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CF0" w:rsidRDefault="00DC143A">
      <w:pPr>
        <w:pStyle w:val="a3"/>
        <w:ind w:left="0" w:firstLine="0"/>
        <w:jc w:val="left"/>
        <w:rPr>
          <w:sz w:val="20"/>
        </w:rPr>
      </w:pPr>
      <w:r>
        <w:rPr>
          <w:sz w:val="20"/>
        </w:rPr>
        <w:t>ПРИНЯТО                                                                                                                                                                   УТВЕРЖДЕНО</w:t>
      </w:r>
    </w:p>
    <w:p w:rsidR="00DC143A" w:rsidRDefault="00DC143A">
      <w:pPr>
        <w:pStyle w:val="a3"/>
        <w:ind w:left="0" w:firstLine="0"/>
        <w:jc w:val="left"/>
        <w:rPr>
          <w:sz w:val="20"/>
        </w:rPr>
      </w:pPr>
      <w:r>
        <w:rPr>
          <w:sz w:val="20"/>
        </w:rPr>
        <w:t>педагогическим советом   МАОУ «СОШ № 6»                                                            приказом директора МАОУ «СОШ № 6»</w:t>
      </w:r>
    </w:p>
    <w:p w:rsidR="00DC143A" w:rsidRDefault="00DC143A">
      <w:pPr>
        <w:pStyle w:val="a3"/>
        <w:ind w:left="0" w:firstLine="0"/>
        <w:jc w:val="left"/>
        <w:rPr>
          <w:sz w:val="20"/>
        </w:rPr>
      </w:pPr>
      <w:r>
        <w:rPr>
          <w:sz w:val="20"/>
        </w:rPr>
        <w:t>протокол № 1 от 31.08.2023 г.                                                                                                                  № 171 ОД от 31.08.2023 г.</w:t>
      </w: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Pr="00DC143A" w:rsidRDefault="00DC143A" w:rsidP="00DC143A">
      <w:pPr>
        <w:spacing w:after="31" w:line="259" w:lineRule="auto"/>
        <w:ind w:left="227" w:right="70"/>
        <w:jc w:val="center"/>
        <w:rPr>
          <w:b/>
          <w:sz w:val="24"/>
          <w:szCs w:val="24"/>
        </w:rPr>
      </w:pPr>
      <w:r w:rsidRPr="00DC143A">
        <w:rPr>
          <w:b/>
          <w:sz w:val="24"/>
          <w:szCs w:val="24"/>
        </w:rPr>
        <w:t>ОСНОВНАЯ ОБЩЕОБРАЗОВАТЕЛЬНАЯ ПРОГРАММА</w:t>
      </w:r>
    </w:p>
    <w:p w:rsidR="00DC143A" w:rsidRPr="00DC143A" w:rsidRDefault="00DC143A" w:rsidP="00DC143A">
      <w:pPr>
        <w:spacing w:line="259" w:lineRule="auto"/>
        <w:ind w:left="219"/>
        <w:jc w:val="center"/>
        <w:rPr>
          <w:sz w:val="24"/>
          <w:szCs w:val="24"/>
        </w:rPr>
      </w:pPr>
      <w:r w:rsidRPr="00DC143A">
        <w:rPr>
          <w:b/>
          <w:sz w:val="24"/>
          <w:szCs w:val="24"/>
        </w:rPr>
        <w:t xml:space="preserve">ОСНОВНОГО ОБЩЕГО ОБРАЗОВАНИЯ </w:t>
      </w:r>
    </w:p>
    <w:p w:rsidR="00DC143A" w:rsidRPr="00DC143A" w:rsidRDefault="00DC143A" w:rsidP="00DC143A">
      <w:pPr>
        <w:spacing w:after="29" w:line="259" w:lineRule="auto"/>
        <w:ind w:left="227" w:right="70"/>
        <w:jc w:val="center"/>
        <w:rPr>
          <w:sz w:val="24"/>
          <w:szCs w:val="24"/>
        </w:rPr>
      </w:pPr>
      <w:r w:rsidRPr="00DC143A">
        <w:rPr>
          <w:b/>
          <w:sz w:val="24"/>
          <w:szCs w:val="24"/>
        </w:rPr>
        <w:t>МУНИЦИПАЛЬНОГО АВТОНОМНОГО ОБЩЕОБРАЗОВАТЕЛЬНОГО</w:t>
      </w:r>
    </w:p>
    <w:p w:rsidR="00DC143A" w:rsidRPr="00DC143A" w:rsidRDefault="00DC143A" w:rsidP="00DC143A">
      <w:pPr>
        <w:spacing w:after="28" w:line="259" w:lineRule="auto"/>
        <w:ind w:left="227" w:right="66"/>
        <w:jc w:val="center"/>
        <w:rPr>
          <w:sz w:val="24"/>
          <w:szCs w:val="24"/>
        </w:rPr>
      </w:pPr>
      <w:r w:rsidRPr="00DC143A">
        <w:rPr>
          <w:b/>
          <w:sz w:val="24"/>
          <w:szCs w:val="24"/>
        </w:rPr>
        <w:t xml:space="preserve">УЧРЕЖДЕНИЯ </w:t>
      </w:r>
    </w:p>
    <w:p w:rsidR="00DC143A" w:rsidRPr="00DC143A" w:rsidRDefault="00DC143A" w:rsidP="00DC143A">
      <w:pPr>
        <w:spacing w:line="259" w:lineRule="auto"/>
        <w:ind w:left="227" w:right="70"/>
        <w:jc w:val="center"/>
        <w:rPr>
          <w:b/>
          <w:sz w:val="24"/>
          <w:szCs w:val="24"/>
        </w:rPr>
      </w:pPr>
      <w:r w:rsidRPr="00DC143A">
        <w:rPr>
          <w:b/>
          <w:sz w:val="24"/>
          <w:szCs w:val="24"/>
        </w:rPr>
        <w:t xml:space="preserve">«СРЕДНЯЯ ОБЩЕОБРАЗОВАТЕЛЬНАЯ ШКОЛА №6» </w:t>
      </w:r>
    </w:p>
    <w:p w:rsidR="00DC143A" w:rsidRPr="00DC143A" w:rsidRDefault="00DC143A" w:rsidP="00DC143A">
      <w:pPr>
        <w:spacing w:line="259" w:lineRule="auto"/>
        <w:ind w:left="227" w:right="70"/>
        <w:jc w:val="center"/>
        <w:rPr>
          <w:sz w:val="24"/>
          <w:szCs w:val="24"/>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Default="00DC143A">
      <w:pPr>
        <w:pStyle w:val="a3"/>
        <w:ind w:left="0" w:firstLine="0"/>
        <w:jc w:val="left"/>
        <w:rPr>
          <w:sz w:val="20"/>
        </w:rPr>
      </w:pPr>
    </w:p>
    <w:p w:rsidR="00DC143A" w:rsidRPr="00DC143A" w:rsidRDefault="00DC143A">
      <w:pPr>
        <w:pStyle w:val="a3"/>
        <w:ind w:left="0" w:firstLine="0"/>
        <w:jc w:val="left"/>
      </w:pPr>
    </w:p>
    <w:p w:rsidR="00DC143A" w:rsidRPr="00DC143A" w:rsidRDefault="00DC143A" w:rsidP="00DC143A">
      <w:pPr>
        <w:pStyle w:val="a3"/>
        <w:ind w:left="0" w:firstLine="0"/>
        <w:jc w:val="center"/>
      </w:pPr>
      <w:r w:rsidRPr="00DC143A">
        <w:t>Г. Череповец</w:t>
      </w:r>
    </w:p>
    <w:p w:rsidR="00DC143A" w:rsidRPr="00DC143A" w:rsidRDefault="00DC143A" w:rsidP="00DC143A">
      <w:pPr>
        <w:pStyle w:val="a3"/>
        <w:ind w:left="0" w:firstLine="0"/>
        <w:jc w:val="center"/>
      </w:pPr>
      <w:r w:rsidRPr="00DC143A">
        <w:t>2023 г.</w:t>
      </w:r>
    </w:p>
    <w:p w:rsidR="00DC143A" w:rsidRDefault="00DC143A">
      <w:pPr>
        <w:pStyle w:val="a3"/>
        <w:ind w:left="0" w:firstLine="0"/>
        <w:jc w:val="left"/>
        <w:rPr>
          <w:sz w:val="20"/>
        </w:rPr>
      </w:pPr>
    </w:p>
    <w:tbl>
      <w:tblPr>
        <w:tblStyle w:val="30"/>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6"/>
      </w:tblGrid>
      <w:tr w:rsidR="00A74CF0">
        <w:trPr>
          <w:trHeight w:val="738"/>
        </w:trPr>
        <w:tc>
          <w:tcPr>
            <w:tcW w:w="961" w:type="dxa"/>
          </w:tcPr>
          <w:p w:rsidR="00A74CF0" w:rsidRDefault="00DC143A">
            <w:pPr>
              <w:pStyle w:val="TableParagraph"/>
              <w:spacing w:line="320" w:lineRule="exact"/>
              <w:ind w:left="20"/>
              <w:jc w:val="center"/>
              <w:rPr>
                <w:b/>
                <w:sz w:val="28"/>
              </w:rPr>
            </w:pPr>
            <w:r>
              <w:rPr>
                <w:b/>
                <w:w w:val="99"/>
                <w:sz w:val="28"/>
              </w:rPr>
              <w:t>№</w:t>
            </w:r>
          </w:p>
          <w:p w:rsidR="00A74CF0" w:rsidRDefault="00DC143A">
            <w:pPr>
              <w:pStyle w:val="TableParagraph"/>
              <w:spacing w:before="47"/>
              <w:ind w:left="273" w:right="252"/>
              <w:jc w:val="center"/>
              <w:rPr>
                <w:b/>
                <w:sz w:val="28"/>
              </w:rPr>
            </w:pPr>
            <w:r>
              <w:rPr>
                <w:b/>
                <w:spacing w:val="-5"/>
                <w:sz w:val="28"/>
              </w:rPr>
              <w:t>п/п</w:t>
            </w:r>
          </w:p>
        </w:tc>
        <w:tc>
          <w:tcPr>
            <w:tcW w:w="8086" w:type="dxa"/>
          </w:tcPr>
          <w:p w:rsidR="00A74CF0" w:rsidRDefault="00DC143A">
            <w:pPr>
              <w:pStyle w:val="TableParagraph"/>
              <w:spacing w:line="273" w:lineRule="exact"/>
              <w:ind w:left="3142" w:right="3138"/>
              <w:jc w:val="center"/>
              <w:rPr>
                <w:b/>
                <w:sz w:val="24"/>
              </w:rPr>
            </w:pPr>
            <w:r>
              <w:rPr>
                <w:b/>
                <w:spacing w:val="-2"/>
                <w:sz w:val="24"/>
              </w:rPr>
              <w:t>СОДЕРЖАНИЕ</w:t>
            </w:r>
          </w:p>
        </w:tc>
      </w:tr>
      <w:tr w:rsidR="00A74CF0">
        <w:trPr>
          <w:trHeight w:val="369"/>
        </w:trPr>
        <w:tc>
          <w:tcPr>
            <w:tcW w:w="961" w:type="dxa"/>
          </w:tcPr>
          <w:p w:rsidR="00A74CF0" w:rsidRDefault="00DC143A">
            <w:pPr>
              <w:pStyle w:val="TableParagraph"/>
              <w:spacing w:line="320" w:lineRule="exact"/>
              <w:ind w:left="110"/>
              <w:rPr>
                <w:b/>
                <w:sz w:val="28"/>
              </w:rPr>
            </w:pPr>
            <w:r>
              <w:rPr>
                <w:b/>
                <w:w w:val="99"/>
                <w:sz w:val="28"/>
              </w:rPr>
              <w:t>1</w:t>
            </w:r>
          </w:p>
        </w:tc>
        <w:tc>
          <w:tcPr>
            <w:tcW w:w="8086" w:type="dxa"/>
          </w:tcPr>
          <w:p w:rsidR="00A74CF0" w:rsidRDefault="00DC143A">
            <w:pPr>
              <w:pStyle w:val="TableParagraph"/>
              <w:spacing w:line="273" w:lineRule="exact"/>
              <w:ind w:left="109"/>
              <w:rPr>
                <w:b/>
                <w:sz w:val="24"/>
              </w:rPr>
            </w:pPr>
            <w:r>
              <w:rPr>
                <w:b/>
                <w:sz w:val="24"/>
              </w:rPr>
              <w:t>ЦЕЛЕВОЙ</w:t>
            </w:r>
            <w:r>
              <w:rPr>
                <w:b/>
                <w:spacing w:val="-2"/>
                <w:sz w:val="24"/>
              </w:rPr>
              <w:t xml:space="preserve"> РАЗДЕЛ</w:t>
            </w:r>
          </w:p>
        </w:tc>
      </w:tr>
      <w:tr w:rsidR="00A74CF0">
        <w:trPr>
          <w:trHeight w:val="369"/>
        </w:trPr>
        <w:tc>
          <w:tcPr>
            <w:tcW w:w="961" w:type="dxa"/>
          </w:tcPr>
          <w:p w:rsidR="00A74CF0" w:rsidRDefault="00DC143A">
            <w:pPr>
              <w:pStyle w:val="TableParagraph"/>
              <w:spacing w:line="320" w:lineRule="exact"/>
              <w:ind w:left="110"/>
              <w:rPr>
                <w:b/>
                <w:sz w:val="28"/>
              </w:rPr>
            </w:pPr>
            <w:r>
              <w:rPr>
                <w:b/>
                <w:spacing w:val="-5"/>
                <w:sz w:val="28"/>
              </w:rPr>
              <w:t>1.1</w:t>
            </w:r>
          </w:p>
        </w:tc>
        <w:tc>
          <w:tcPr>
            <w:tcW w:w="8086" w:type="dxa"/>
          </w:tcPr>
          <w:p w:rsidR="00A74CF0" w:rsidRDefault="00DC143A">
            <w:pPr>
              <w:pStyle w:val="TableParagraph"/>
              <w:spacing w:line="273" w:lineRule="exact"/>
              <w:ind w:left="109"/>
              <w:rPr>
                <w:b/>
                <w:sz w:val="24"/>
              </w:rPr>
            </w:pPr>
            <w:r>
              <w:rPr>
                <w:b/>
                <w:sz w:val="24"/>
              </w:rPr>
              <w:t>Пояснительная</w:t>
            </w:r>
            <w:r>
              <w:rPr>
                <w:b/>
                <w:spacing w:val="-2"/>
                <w:sz w:val="24"/>
              </w:rPr>
              <w:t xml:space="preserve"> записка</w:t>
            </w:r>
          </w:p>
        </w:tc>
      </w:tr>
      <w:tr w:rsidR="00A74CF0">
        <w:trPr>
          <w:trHeight w:val="374"/>
        </w:trPr>
        <w:tc>
          <w:tcPr>
            <w:tcW w:w="961" w:type="dxa"/>
          </w:tcPr>
          <w:p w:rsidR="00A74CF0" w:rsidRDefault="00DC143A">
            <w:pPr>
              <w:pStyle w:val="TableParagraph"/>
              <w:spacing w:line="315" w:lineRule="exact"/>
              <w:ind w:left="110"/>
              <w:rPr>
                <w:sz w:val="28"/>
              </w:rPr>
            </w:pPr>
            <w:r>
              <w:rPr>
                <w:spacing w:val="-2"/>
                <w:sz w:val="28"/>
              </w:rPr>
              <w:t>1.1.1</w:t>
            </w:r>
          </w:p>
        </w:tc>
        <w:tc>
          <w:tcPr>
            <w:tcW w:w="8086" w:type="dxa"/>
          </w:tcPr>
          <w:p w:rsidR="00A74CF0" w:rsidRDefault="00DC143A">
            <w:pPr>
              <w:pStyle w:val="TableParagraph"/>
              <w:spacing w:line="268" w:lineRule="exact"/>
              <w:ind w:left="109"/>
              <w:rPr>
                <w:sz w:val="24"/>
              </w:rPr>
            </w:pPr>
            <w:r>
              <w:rPr>
                <w:sz w:val="24"/>
              </w:rPr>
              <w:t>Цели реализации</w:t>
            </w:r>
            <w:r>
              <w:rPr>
                <w:spacing w:val="-5"/>
                <w:sz w:val="24"/>
              </w:rPr>
              <w:t xml:space="preserve"> </w:t>
            </w:r>
            <w:r>
              <w:rPr>
                <w:sz w:val="24"/>
              </w:rPr>
              <w:t>программы</w:t>
            </w:r>
            <w:r>
              <w:rPr>
                <w:spacing w:val="-3"/>
                <w:sz w:val="24"/>
              </w:rPr>
              <w:t xml:space="preserve"> </w:t>
            </w:r>
            <w:r>
              <w:rPr>
                <w:spacing w:val="-5"/>
                <w:sz w:val="24"/>
              </w:rPr>
              <w:t>ООО</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1.1.2</w:t>
            </w:r>
          </w:p>
        </w:tc>
        <w:tc>
          <w:tcPr>
            <w:tcW w:w="8086" w:type="dxa"/>
          </w:tcPr>
          <w:p w:rsidR="00A74CF0" w:rsidRDefault="00DC143A">
            <w:pPr>
              <w:pStyle w:val="TableParagraph"/>
              <w:spacing w:line="268" w:lineRule="exact"/>
              <w:ind w:left="109"/>
              <w:rPr>
                <w:sz w:val="24"/>
              </w:rPr>
            </w:pPr>
            <w:r>
              <w:rPr>
                <w:sz w:val="24"/>
              </w:rPr>
              <w:t>Принципы</w:t>
            </w:r>
            <w:r>
              <w:rPr>
                <w:spacing w:val="-1"/>
                <w:sz w:val="24"/>
              </w:rPr>
              <w:t xml:space="preserve"> </w:t>
            </w:r>
            <w:r>
              <w:rPr>
                <w:sz w:val="24"/>
              </w:rPr>
              <w:t>формирования</w:t>
            </w:r>
            <w:r>
              <w:rPr>
                <w:spacing w:val="-7"/>
                <w:sz w:val="24"/>
              </w:rPr>
              <w:t xml:space="preserve"> </w:t>
            </w:r>
            <w:r>
              <w:rPr>
                <w:sz w:val="24"/>
              </w:rPr>
              <w:t>и</w:t>
            </w:r>
            <w:r>
              <w:rPr>
                <w:spacing w:val="-6"/>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 xml:space="preserve">программы </w:t>
            </w:r>
            <w:r>
              <w:rPr>
                <w:spacing w:val="-5"/>
                <w:sz w:val="24"/>
              </w:rPr>
              <w:t>ООО</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1.1.3</w:t>
            </w:r>
          </w:p>
        </w:tc>
        <w:tc>
          <w:tcPr>
            <w:tcW w:w="8086" w:type="dxa"/>
          </w:tcPr>
          <w:p w:rsidR="00A74CF0" w:rsidRDefault="00DC143A">
            <w:pPr>
              <w:pStyle w:val="TableParagraph"/>
              <w:spacing w:line="268" w:lineRule="exact"/>
              <w:ind w:left="109"/>
              <w:rPr>
                <w:sz w:val="24"/>
              </w:rPr>
            </w:pP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1"/>
                <w:sz w:val="24"/>
              </w:rPr>
              <w:t xml:space="preserve"> </w:t>
            </w:r>
            <w:r>
              <w:rPr>
                <w:spacing w:val="-5"/>
                <w:sz w:val="24"/>
              </w:rPr>
              <w:t>ООО</w:t>
            </w:r>
          </w:p>
        </w:tc>
      </w:tr>
      <w:tr w:rsidR="00A74CF0">
        <w:trPr>
          <w:trHeight w:val="369"/>
        </w:trPr>
        <w:tc>
          <w:tcPr>
            <w:tcW w:w="961" w:type="dxa"/>
          </w:tcPr>
          <w:p w:rsidR="00A74CF0" w:rsidRDefault="00DC143A">
            <w:pPr>
              <w:pStyle w:val="TableParagraph"/>
              <w:spacing w:line="320" w:lineRule="exact"/>
              <w:ind w:left="110"/>
              <w:rPr>
                <w:b/>
                <w:sz w:val="28"/>
              </w:rPr>
            </w:pPr>
            <w:r>
              <w:rPr>
                <w:b/>
                <w:spacing w:val="-5"/>
                <w:sz w:val="28"/>
              </w:rPr>
              <w:t>1.2</w:t>
            </w:r>
          </w:p>
        </w:tc>
        <w:tc>
          <w:tcPr>
            <w:tcW w:w="8086" w:type="dxa"/>
          </w:tcPr>
          <w:p w:rsidR="00A74CF0" w:rsidRDefault="00DC143A">
            <w:pPr>
              <w:pStyle w:val="TableParagraph"/>
              <w:spacing w:line="273" w:lineRule="exact"/>
              <w:ind w:left="109"/>
              <w:rPr>
                <w:b/>
                <w:sz w:val="24"/>
              </w:rPr>
            </w:pPr>
            <w:r>
              <w:rPr>
                <w:b/>
                <w:sz w:val="24"/>
              </w:rPr>
              <w:t>Планируемые</w:t>
            </w:r>
            <w:r>
              <w:rPr>
                <w:b/>
                <w:spacing w:val="-3"/>
                <w:sz w:val="24"/>
              </w:rPr>
              <w:t xml:space="preserve"> </w:t>
            </w:r>
            <w:r>
              <w:rPr>
                <w:b/>
                <w:sz w:val="24"/>
              </w:rPr>
              <w:t>результаты</w:t>
            </w:r>
            <w:r>
              <w:rPr>
                <w:b/>
                <w:spacing w:val="-6"/>
                <w:sz w:val="24"/>
              </w:rPr>
              <w:t xml:space="preserve"> </w:t>
            </w:r>
            <w:r>
              <w:rPr>
                <w:b/>
                <w:sz w:val="24"/>
              </w:rPr>
              <w:t>освоения</w:t>
            </w:r>
            <w:r>
              <w:rPr>
                <w:b/>
                <w:spacing w:val="-2"/>
                <w:sz w:val="24"/>
              </w:rPr>
              <w:t xml:space="preserve"> </w:t>
            </w:r>
            <w:r>
              <w:rPr>
                <w:b/>
                <w:sz w:val="24"/>
              </w:rPr>
              <w:t>обучающимися</w:t>
            </w:r>
            <w:r>
              <w:rPr>
                <w:b/>
                <w:spacing w:val="-2"/>
                <w:sz w:val="24"/>
              </w:rPr>
              <w:t xml:space="preserve"> </w:t>
            </w:r>
            <w:r>
              <w:rPr>
                <w:b/>
                <w:sz w:val="24"/>
              </w:rPr>
              <w:t>программы</w:t>
            </w:r>
            <w:r>
              <w:rPr>
                <w:b/>
                <w:spacing w:val="-1"/>
                <w:sz w:val="24"/>
              </w:rPr>
              <w:t xml:space="preserve"> </w:t>
            </w:r>
            <w:r>
              <w:rPr>
                <w:b/>
                <w:spacing w:val="-5"/>
                <w:sz w:val="24"/>
              </w:rPr>
              <w:t>ООО</w:t>
            </w:r>
          </w:p>
        </w:tc>
      </w:tr>
      <w:tr w:rsidR="00A74CF0">
        <w:trPr>
          <w:trHeight w:val="638"/>
        </w:trPr>
        <w:tc>
          <w:tcPr>
            <w:tcW w:w="961" w:type="dxa"/>
          </w:tcPr>
          <w:p w:rsidR="00A74CF0" w:rsidRDefault="00DC143A">
            <w:pPr>
              <w:pStyle w:val="TableParagraph"/>
              <w:spacing w:line="320" w:lineRule="exact"/>
              <w:ind w:left="110"/>
              <w:rPr>
                <w:b/>
                <w:sz w:val="28"/>
              </w:rPr>
            </w:pPr>
            <w:r>
              <w:rPr>
                <w:b/>
                <w:spacing w:val="-5"/>
                <w:sz w:val="28"/>
              </w:rPr>
              <w:t>1.3</w:t>
            </w:r>
          </w:p>
        </w:tc>
        <w:tc>
          <w:tcPr>
            <w:tcW w:w="8086" w:type="dxa"/>
          </w:tcPr>
          <w:p w:rsidR="00A74CF0" w:rsidRDefault="00DC143A">
            <w:pPr>
              <w:pStyle w:val="TableParagraph"/>
              <w:spacing w:line="273" w:lineRule="exact"/>
              <w:ind w:left="109"/>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p w:rsidR="00A74CF0" w:rsidRDefault="00DC143A">
            <w:pPr>
              <w:pStyle w:val="TableParagraph"/>
              <w:spacing w:before="41"/>
              <w:ind w:left="109"/>
              <w:rPr>
                <w:b/>
                <w:sz w:val="24"/>
              </w:rPr>
            </w:pPr>
            <w:r>
              <w:rPr>
                <w:b/>
                <w:sz w:val="24"/>
              </w:rPr>
              <w:t>освоения</w:t>
            </w:r>
            <w:r>
              <w:rPr>
                <w:b/>
                <w:spacing w:val="-2"/>
                <w:sz w:val="24"/>
              </w:rPr>
              <w:t xml:space="preserve"> </w:t>
            </w:r>
            <w:r>
              <w:rPr>
                <w:b/>
                <w:sz w:val="24"/>
              </w:rPr>
              <w:t>программы</w:t>
            </w:r>
            <w:r>
              <w:rPr>
                <w:b/>
                <w:spacing w:val="-4"/>
                <w:sz w:val="24"/>
              </w:rPr>
              <w:t xml:space="preserve"> </w:t>
            </w:r>
            <w:r>
              <w:rPr>
                <w:b/>
                <w:spacing w:val="-5"/>
                <w:sz w:val="24"/>
              </w:rPr>
              <w:t>ООО</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1.3.1</w:t>
            </w:r>
          </w:p>
        </w:tc>
        <w:tc>
          <w:tcPr>
            <w:tcW w:w="8086" w:type="dxa"/>
          </w:tcPr>
          <w:p w:rsidR="00A74CF0" w:rsidRDefault="00DC143A">
            <w:pPr>
              <w:pStyle w:val="TableParagraph"/>
              <w:spacing w:line="268" w:lineRule="exact"/>
              <w:ind w:left="109"/>
              <w:rPr>
                <w:sz w:val="24"/>
              </w:rPr>
            </w:pPr>
            <w:r>
              <w:rPr>
                <w:sz w:val="24"/>
              </w:rPr>
              <w:t>Общие</w:t>
            </w:r>
            <w:r>
              <w:rPr>
                <w:spacing w:val="-1"/>
                <w:sz w:val="24"/>
              </w:rPr>
              <w:t xml:space="preserve"> </w:t>
            </w:r>
            <w:r>
              <w:rPr>
                <w:spacing w:val="-2"/>
                <w:sz w:val="24"/>
              </w:rPr>
              <w:t>положения</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1.3.2</w:t>
            </w:r>
          </w:p>
        </w:tc>
        <w:tc>
          <w:tcPr>
            <w:tcW w:w="8086" w:type="dxa"/>
          </w:tcPr>
          <w:p w:rsidR="00A74CF0" w:rsidRDefault="00DC143A">
            <w:pPr>
              <w:pStyle w:val="TableParagraph"/>
              <w:spacing w:line="268" w:lineRule="exact"/>
              <w:ind w:left="109"/>
              <w:rPr>
                <w:sz w:val="24"/>
              </w:rPr>
            </w:pPr>
            <w:r>
              <w:rPr>
                <w:sz w:val="24"/>
              </w:rPr>
              <w:t>Особенности</w:t>
            </w:r>
            <w:r>
              <w:rPr>
                <w:spacing w:val="-7"/>
                <w:sz w:val="24"/>
              </w:rPr>
              <w:t xml:space="preserve"> </w:t>
            </w:r>
            <w:r>
              <w:rPr>
                <w:sz w:val="24"/>
              </w:rPr>
              <w:t>оценки</w:t>
            </w:r>
            <w:r>
              <w:rPr>
                <w:spacing w:val="-2"/>
                <w:sz w:val="24"/>
              </w:rPr>
              <w:t xml:space="preserve"> </w:t>
            </w:r>
            <w:r>
              <w:rPr>
                <w:sz w:val="24"/>
              </w:rPr>
              <w:t>метапредметных</w:t>
            </w:r>
            <w:r>
              <w:rPr>
                <w:spacing w:val="-6"/>
                <w:sz w:val="24"/>
              </w:rPr>
              <w:t xml:space="preserve"> </w:t>
            </w:r>
            <w:r>
              <w:rPr>
                <w:sz w:val="24"/>
              </w:rPr>
              <w:t>и</w:t>
            </w:r>
            <w:r>
              <w:rPr>
                <w:spacing w:val="-2"/>
                <w:sz w:val="24"/>
              </w:rPr>
              <w:t xml:space="preserve"> </w:t>
            </w:r>
            <w:r>
              <w:rPr>
                <w:sz w:val="24"/>
              </w:rPr>
              <w:t>предметных</w:t>
            </w:r>
            <w:r>
              <w:rPr>
                <w:spacing w:val="-6"/>
                <w:sz w:val="24"/>
              </w:rPr>
              <w:t xml:space="preserve"> </w:t>
            </w:r>
            <w:r>
              <w:rPr>
                <w:spacing w:val="-2"/>
                <w:sz w:val="24"/>
              </w:rPr>
              <w:t>результатов</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1.3.3</w:t>
            </w:r>
          </w:p>
        </w:tc>
        <w:tc>
          <w:tcPr>
            <w:tcW w:w="8086" w:type="dxa"/>
          </w:tcPr>
          <w:p w:rsidR="00A74CF0" w:rsidRDefault="00DC143A">
            <w:pPr>
              <w:pStyle w:val="TableParagraph"/>
              <w:spacing w:line="268" w:lineRule="exact"/>
              <w:ind w:left="109"/>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r>
      <w:tr w:rsidR="00A74CF0">
        <w:trPr>
          <w:trHeight w:val="369"/>
        </w:trPr>
        <w:tc>
          <w:tcPr>
            <w:tcW w:w="961" w:type="dxa"/>
          </w:tcPr>
          <w:p w:rsidR="00A74CF0" w:rsidRDefault="00DC143A">
            <w:pPr>
              <w:pStyle w:val="TableParagraph"/>
              <w:spacing w:line="320" w:lineRule="exact"/>
              <w:ind w:left="110"/>
              <w:rPr>
                <w:b/>
                <w:sz w:val="28"/>
              </w:rPr>
            </w:pPr>
            <w:r>
              <w:rPr>
                <w:b/>
                <w:w w:val="99"/>
                <w:sz w:val="28"/>
              </w:rPr>
              <w:t>2</w:t>
            </w:r>
          </w:p>
        </w:tc>
        <w:tc>
          <w:tcPr>
            <w:tcW w:w="8086" w:type="dxa"/>
          </w:tcPr>
          <w:p w:rsidR="00A74CF0" w:rsidRDefault="00DC143A">
            <w:pPr>
              <w:pStyle w:val="TableParagraph"/>
              <w:spacing w:line="273" w:lineRule="exact"/>
              <w:ind w:left="109"/>
              <w:rPr>
                <w:b/>
                <w:sz w:val="24"/>
              </w:rPr>
            </w:pPr>
            <w:r>
              <w:rPr>
                <w:b/>
                <w:sz w:val="24"/>
              </w:rPr>
              <w:t>СОДЕРЖАТЕЛЬНЫЙ</w:t>
            </w:r>
            <w:r>
              <w:rPr>
                <w:b/>
                <w:spacing w:val="-5"/>
                <w:sz w:val="24"/>
              </w:rPr>
              <w:t xml:space="preserve"> </w:t>
            </w:r>
            <w:r>
              <w:rPr>
                <w:b/>
                <w:spacing w:val="-2"/>
                <w:sz w:val="24"/>
              </w:rPr>
              <w:t>РАЗДЕЛ</w:t>
            </w:r>
          </w:p>
        </w:tc>
      </w:tr>
      <w:tr w:rsidR="00A74CF0">
        <w:trPr>
          <w:trHeight w:val="374"/>
        </w:trPr>
        <w:tc>
          <w:tcPr>
            <w:tcW w:w="961" w:type="dxa"/>
          </w:tcPr>
          <w:p w:rsidR="00A74CF0" w:rsidRDefault="00DC143A">
            <w:pPr>
              <w:pStyle w:val="TableParagraph"/>
              <w:spacing w:line="320" w:lineRule="exact"/>
              <w:ind w:left="110"/>
              <w:rPr>
                <w:sz w:val="28"/>
              </w:rPr>
            </w:pPr>
            <w:r>
              <w:rPr>
                <w:spacing w:val="-2"/>
                <w:sz w:val="28"/>
              </w:rPr>
              <w:t>2.1.1</w:t>
            </w:r>
          </w:p>
        </w:tc>
        <w:tc>
          <w:tcPr>
            <w:tcW w:w="8086" w:type="dxa"/>
          </w:tcPr>
          <w:p w:rsidR="00A74CF0" w:rsidRDefault="00DC143A">
            <w:pPr>
              <w:pStyle w:val="TableParagraph"/>
              <w:spacing w:line="273" w:lineRule="exact"/>
              <w:ind w:left="109"/>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2.1.2</w:t>
            </w:r>
          </w:p>
        </w:tc>
        <w:tc>
          <w:tcPr>
            <w:tcW w:w="8086" w:type="dxa"/>
          </w:tcPr>
          <w:p w:rsidR="00A74CF0" w:rsidRDefault="00DC143A">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«Литература»</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2.1.3</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«Родной</w:t>
            </w:r>
            <w:r>
              <w:rPr>
                <w:spacing w:val="-1"/>
                <w:sz w:val="24"/>
              </w:rPr>
              <w:t xml:space="preserve"> </w:t>
            </w:r>
            <w:r>
              <w:rPr>
                <w:sz w:val="24"/>
              </w:rPr>
              <w:t>язык</w:t>
            </w:r>
            <w:r>
              <w:rPr>
                <w:spacing w:val="-8"/>
                <w:sz w:val="24"/>
              </w:rPr>
              <w:t xml:space="preserve"> </w:t>
            </w:r>
            <w:r>
              <w:rPr>
                <w:spacing w:val="-2"/>
                <w:sz w:val="24"/>
              </w:rPr>
              <w:t>(русский)»</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2.1.4</w:t>
            </w:r>
          </w:p>
        </w:tc>
        <w:tc>
          <w:tcPr>
            <w:tcW w:w="8086" w:type="dxa"/>
          </w:tcPr>
          <w:p w:rsidR="00A74CF0" w:rsidRDefault="00DC143A">
            <w:pPr>
              <w:pStyle w:val="TableParagraph"/>
              <w:spacing w:line="268" w:lineRule="exact"/>
              <w:ind w:left="109"/>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«Родная</w:t>
            </w:r>
            <w:r>
              <w:rPr>
                <w:spacing w:val="-8"/>
                <w:sz w:val="24"/>
              </w:rPr>
              <w:t xml:space="preserve"> </w:t>
            </w:r>
            <w:r>
              <w:rPr>
                <w:sz w:val="24"/>
              </w:rPr>
              <w:t>литература</w:t>
            </w:r>
            <w:r>
              <w:rPr>
                <w:spacing w:val="-4"/>
                <w:sz w:val="24"/>
              </w:rPr>
              <w:t xml:space="preserve"> </w:t>
            </w:r>
            <w:r>
              <w:rPr>
                <w:spacing w:val="-2"/>
                <w:sz w:val="24"/>
              </w:rPr>
              <w:t>(русская)»</w:t>
            </w:r>
          </w:p>
        </w:tc>
      </w:tr>
      <w:tr w:rsidR="00A74CF0">
        <w:trPr>
          <w:trHeight w:val="374"/>
        </w:trPr>
        <w:tc>
          <w:tcPr>
            <w:tcW w:w="961" w:type="dxa"/>
          </w:tcPr>
          <w:p w:rsidR="00A74CF0" w:rsidRDefault="00DC143A">
            <w:pPr>
              <w:pStyle w:val="TableParagraph"/>
              <w:spacing w:line="315" w:lineRule="exact"/>
              <w:ind w:left="110"/>
              <w:rPr>
                <w:sz w:val="28"/>
              </w:rPr>
            </w:pPr>
            <w:r>
              <w:rPr>
                <w:spacing w:val="-2"/>
                <w:sz w:val="28"/>
              </w:rPr>
              <w:t>2.1.5</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«Английский</w:t>
            </w:r>
            <w:r>
              <w:rPr>
                <w:spacing w:val="-1"/>
                <w:sz w:val="24"/>
              </w:rPr>
              <w:t xml:space="preserve"> </w:t>
            </w:r>
            <w:r>
              <w:rPr>
                <w:spacing w:val="-2"/>
                <w:sz w:val="24"/>
              </w:rPr>
              <w:t>язык»</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2.1.7</w:t>
            </w:r>
          </w:p>
        </w:tc>
        <w:tc>
          <w:tcPr>
            <w:tcW w:w="8086" w:type="dxa"/>
          </w:tcPr>
          <w:p w:rsidR="00A74CF0" w:rsidRDefault="00DC143A">
            <w:pPr>
              <w:pStyle w:val="TableParagraph"/>
              <w:spacing w:line="268" w:lineRule="exact"/>
              <w:ind w:left="109"/>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«Математика»</w:t>
            </w:r>
            <w:r>
              <w:rPr>
                <w:spacing w:val="-6"/>
                <w:sz w:val="24"/>
              </w:rPr>
              <w:t xml:space="preserve"> </w:t>
            </w:r>
            <w:r>
              <w:rPr>
                <w:sz w:val="24"/>
              </w:rPr>
              <w:t>(базовый</w:t>
            </w:r>
            <w:r>
              <w:rPr>
                <w:spacing w:val="-5"/>
                <w:sz w:val="24"/>
              </w:rPr>
              <w:t xml:space="preserve"> </w:t>
            </w:r>
            <w:r>
              <w:rPr>
                <w:spacing w:val="-2"/>
                <w:sz w:val="24"/>
              </w:rPr>
              <w:t>уровень)</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2.1.8</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«Информатика»</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2.1.9</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2.1.10</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«Обществознание»</w:t>
            </w:r>
          </w:p>
        </w:tc>
      </w:tr>
      <w:tr w:rsidR="00A74CF0">
        <w:trPr>
          <w:trHeight w:val="373"/>
        </w:trPr>
        <w:tc>
          <w:tcPr>
            <w:tcW w:w="961" w:type="dxa"/>
          </w:tcPr>
          <w:p w:rsidR="00A74CF0" w:rsidRDefault="00DC143A">
            <w:pPr>
              <w:pStyle w:val="TableParagraph"/>
              <w:spacing w:line="320" w:lineRule="exact"/>
              <w:ind w:left="110"/>
              <w:rPr>
                <w:sz w:val="28"/>
              </w:rPr>
            </w:pPr>
            <w:r>
              <w:rPr>
                <w:spacing w:val="-2"/>
                <w:sz w:val="28"/>
              </w:rPr>
              <w:t>2.1.11</w:t>
            </w:r>
          </w:p>
        </w:tc>
        <w:tc>
          <w:tcPr>
            <w:tcW w:w="8086" w:type="dxa"/>
          </w:tcPr>
          <w:p w:rsidR="00A74CF0" w:rsidRDefault="00DC143A">
            <w:pPr>
              <w:pStyle w:val="TableParagraph"/>
              <w:spacing w:line="273"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«География»</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2.1.12</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«Физика</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2.1.13</w:t>
            </w:r>
          </w:p>
        </w:tc>
        <w:tc>
          <w:tcPr>
            <w:tcW w:w="8086" w:type="dxa"/>
          </w:tcPr>
          <w:p w:rsidR="00A74CF0" w:rsidRDefault="00DC143A">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«Химия»</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2.1.14</w:t>
            </w:r>
          </w:p>
        </w:tc>
        <w:tc>
          <w:tcPr>
            <w:tcW w:w="8086" w:type="dxa"/>
          </w:tcPr>
          <w:p w:rsidR="00A74CF0" w:rsidRDefault="00DC143A">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pacing w:val="-2"/>
                <w:sz w:val="24"/>
              </w:rPr>
              <w:t>«Биология»</w:t>
            </w:r>
          </w:p>
        </w:tc>
      </w:tr>
      <w:tr w:rsidR="00A74CF0">
        <w:trPr>
          <w:trHeight w:val="638"/>
        </w:trPr>
        <w:tc>
          <w:tcPr>
            <w:tcW w:w="961" w:type="dxa"/>
          </w:tcPr>
          <w:p w:rsidR="00A74CF0" w:rsidRDefault="00DC143A">
            <w:pPr>
              <w:pStyle w:val="TableParagraph"/>
              <w:spacing w:line="315" w:lineRule="exact"/>
              <w:ind w:left="110"/>
              <w:rPr>
                <w:sz w:val="28"/>
              </w:rPr>
            </w:pPr>
            <w:r>
              <w:rPr>
                <w:spacing w:val="-2"/>
                <w:sz w:val="28"/>
              </w:rPr>
              <w:t>2.1.15</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«Основы</w:t>
            </w:r>
            <w:r>
              <w:rPr>
                <w:spacing w:val="-1"/>
                <w:sz w:val="24"/>
              </w:rPr>
              <w:t xml:space="preserve"> </w:t>
            </w:r>
            <w:r>
              <w:rPr>
                <w:sz w:val="24"/>
              </w:rPr>
              <w:t>духовно-</w:t>
            </w:r>
            <w:r>
              <w:rPr>
                <w:spacing w:val="-2"/>
                <w:sz w:val="24"/>
              </w:rPr>
              <w:t>нравственной</w:t>
            </w:r>
          </w:p>
          <w:p w:rsidR="00A74CF0" w:rsidRDefault="00DC143A">
            <w:pPr>
              <w:pStyle w:val="TableParagraph"/>
              <w:spacing w:before="45"/>
              <w:ind w:left="109"/>
              <w:rPr>
                <w:sz w:val="24"/>
              </w:rPr>
            </w:pPr>
            <w:r>
              <w:rPr>
                <w:sz w:val="24"/>
              </w:rPr>
              <w:t>культуры</w:t>
            </w:r>
            <w:r>
              <w:rPr>
                <w:spacing w:val="-1"/>
                <w:sz w:val="24"/>
              </w:rPr>
              <w:t xml:space="preserve"> </w:t>
            </w:r>
            <w:r>
              <w:rPr>
                <w:sz w:val="24"/>
              </w:rPr>
              <w:t>народов</w:t>
            </w:r>
            <w:r>
              <w:rPr>
                <w:spacing w:val="-4"/>
                <w:sz w:val="24"/>
              </w:rPr>
              <w:t xml:space="preserve"> </w:t>
            </w:r>
            <w:r>
              <w:rPr>
                <w:spacing w:val="-2"/>
                <w:sz w:val="24"/>
              </w:rPr>
              <w:t>России»</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2.1.16</w:t>
            </w:r>
          </w:p>
        </w:tc>
        <w:tc>
          <w:tcPr>
            <w:tcW w:w="8086" w:type="dxa"/>
          </w:tcPr>
          <w:p w:rsidR="00A74CF0" w:rsidRDefault="00DC143A">
            <w:pPr>
              <w:pStyle w:val="TableParagraph"/>
              <w:spacing w:line="268" w:lineRule="exact"/>
              <w:ind w:left="109"/>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«Изобразительное</w:t>
            </w:r>
            <w:r>
              <w:rPr>
                <w:spacing w:val="-9"/>
                <w:sz w:val="24"/>
              </w:rPr>
              <w:t xml:space="preserve"> </w:t>
            </w:r>
            <w:r>
              <w:rPr>
                <w:spacing w:val="-2"/>
                <w:sz w:val="24"/>
              </w:rPr>
              <w:t>искусство»</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2.1.17</w:t>
            </w:r>
          </w:p>
        </w:tc>
        <w:tc>
          <w:tcPr>
            <w:tcW w:w="8086" w:type="dxa"/>
          </w:tcPr>
          <w:p w:rsidR="00A74CF0" w:rsidRDefault="00DC143A">
            <w:pPr>
              <w:pStyle w:val="TableParagraph"/>
              <w:spacing w:line="268"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«Музыка»</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2.1.18</w:t>
            </w:r>
          </w:p>
        </w:tc>
        <w:tc>
          <w:tcPr>
            <w:tcW w:w="8086" w:type="dxa"/>
          </w:tcPr>
          <w:p w:rsidR="00A74CF0" w:rsidRDefault="00DC143A">
            <w:pPr>
              <w:pStyle w:val="TableParagraph"/>
              <w:spacing w:line="268" w:lineRule="exact"/>
              <w:ind w:left="109"/>
              <w:rPr>
                <w:sz w:val="24"/>
              </w:rPr>
            </w:pPr>
            <w:r>
              <w:rPr>
                <w:sz w:val="24"/>
              </w:rPr>
              <w:t>Рабочая</w:t>
            </w:r>
            <w:r>
              <w:rPr>
                <w:spacing w:val="-5"/>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«Технологияа»</w:t>
            </w:r>
          </w:p>
        </w:tc>
      </w:tr>
      <w:tr w:rsidR="00A74CF0">
        <w:trPr>
          <w:trHeight w:val="374"/>
        </w:trPr>
        <w:tc>
          <w:tcPr>
            <w:tcW w:w="961" w:type="dxa"/>
          </w:tcPr>
          <w:p w:rsidR="00A74CF0" w:rsidRDefault="00DC143A">
            <w:pPr>
              <w:pStyle w:val="TableParagraph"/>
              <w:spacing w:line="315" w:lineRule="exact"/>
              <w:ind w:left="110"/>
              <w:rPr>
                <w:sz w:val="28"/>
              </w:rPr>
            </w:pPr>
            <w:r>
              <w:rPr>
                <w:spacing w:val="-2"/>
                <w:sz w:val="28"/>
              </w:rPr>
              <w:t>2.1.19</w:t>
            </w:r>
          </w:p>
        </w:tc>
        <w:tc>
          <w:tcPr>
            <w:tcW w:w="8086" w:type="dxa"/>
          </w:tcPr>
          <w:p w:rsidR="00A74CF0" w:rsidRDefault="00DC143A">
            <w:pPr>
              <w:pStyle w:val="TableParagraph"/>
              <w:spacing w:line="268" w:lineRule="exact"/>
              <w:ind w:left="109"/>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r>
      <w:tr w:rsidR="00A74CF0">
        <w:trPr>
          <w:trHeight w:val="633"/>
        </w:trPr>
        <w:tc>
          <w:tcPr>
            <w:tcW w:w="961" w:type="dxa"/>
          </w:tcPr>
          <w:p w:rsidR="00A74CF0" w:rsidRDefault="00DC143A">
            <w:pPr>
              <w:pStyle w:val="TableParagraph"/>
              <w:spacing w:line="315" w:lineRule="exact"/>
              <w:ind w:left="110"/>
              <w:rPr>
                <w:sz w:val="28"/>
              </w:rPr>
            </w:pPr>
            <w:r>
              <w:rPr>
                <w:spacing w:val="-2"/>
                <w:sz w:val="28"/>
              </w:rPr>
              <w:lastRenderedPageBreak/>
              <w:t>2.1.20</w:t>
            </w:r>
          </w:p>
        </w:tc>
        <w:tc>
          <w:tcPr>
            <w:tcW w:w="8086" w:type="dxa"/>
          </w:tcPr>
          <w:p w:rsidR="00A74CF0" w:rsidRDefault="00DC143A">
            <w:pPr>
              <w:pStyle w:val="TableParagraph"/>
              <w:spacing w:line="268" w:lineRule="exact"/>
              <w:ind w:left="109"/>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 предмета</w:t>
            </w:r>
            <w:r>
              <w:rPr>
                <w:spacing w:val="-4"/>
                <w:sz w:val="24"/>
              </w:rPr>
              <w:t xml:space="preserve"> </w:t>
            </w:r>
            <w:r>
              <w:rPr>
                <w:sz w:val="24"/>
              </w:rPr>
              <w:t>«Основы</w:t>
            </w:r>
            <w:r>
              <w:rPr>
                <w:spacing w:val="-10"/>
                <w:sz w:val="24"/>
              </w:rPr>
              <w:t xml:space="preserve"> </w:t>
            </w:r>
            <w:r>
              <w:rPr>
                <w:spacing w:val="-2"/>
                <w:sz w:val="24"/>
              </w:rPr>
              <w:t>безопасности</w:t>
            </w:r>
          </w:p>
          <w:p w:rsidR="00A74CF0" w:rsidRDefault="00DC143A">
            <w:pPr>
              <w:pStyle w:val="TableParagraph"/>
              <w:spacing w:before="41"/>
              <w:ind w:left="109"/>
              <w:rPr>
                <w:sz w:val="24"/>
              </w:rPr>
            </w:pPr>
            <w:r>
              <w:rPr>
                <w:spacing w:val="-2"/>
                <w:sz w:val="24"/>
              </w:rPr>
              <w:t>жизнедеятельности»</w:t>
            </w:r>
          </w:p>
        </w:tc>
      </w:tr>
      <w:tr w:rsidR="00A74CF0">
        <w:trPr>
          <w:trHeight w:val="949"/>
        </w:trPr>
        <w:tc>
          <w:tcPr>
            <w:tcW w:w="961" w:type="dxa"/>
          </w:tcPr>
          <w:p w:rsidR="00A74CF0" w:rsidRDefault="00DC143A">
            <w:pPr>
              <w:pStyle w:val="TableParagraph"/>
              <w:spacing w:line="315" w:lineRule="exact"/>
              <w:ind w:left="110"/>
              <w:rPr>
                <w:sz w:val="28"/>
              </w:rPr>
            </w:pPr>
            <w:r>
              <w:rPr>
                <w:spacing w:val="-2"/>
                <w:sz w:val="28"/>
              </w:rPr>
              <w:t>2.1.21</w:t>
            </w:r>
          </w:p>
        </w:tc>
        <w:tc>
          <w:tcPr>
            <w:tcW w:w="8086" w:type="dxa"/>
          </w:tcPr>
          <w:p w:rsidR="00A74CF0" w:rsidRDefault="00DC143A">
            <w:pPr>
              <w:pStyle w:val="TableParagraph"/>
              <w:spacing w:line="276" w:lineRule="auto"/>
              <w:ind w:left="109"/>
              <w:rPr>
                <w:sz w:val="24"/>
              </w:rPr>
            </w:pPr>
            <w:r>
              <w:rPr>
                <w:sz w:val="24"/>
              </w:rPr>
              <w:t>Другие программы учебных предметов, курсов, модулей урочной и внеурочной</w:t>
            </w:r>
            <w:r>
              <w:rPr>
                <w:spacing w:val="-8"/>
                <w:sz w:val="24"/>
              </w:rPr>
              <w:t xml:space="preserve"> </w:t>
            </w:r>
            <w:r>
              <w:rPr>
                <w:sz w:val="24"/>
              </w:rPr>
              <w:t>деятельности</w:t>
            </w:r>
            <w:r>
              <w:rPr>
                <w:spacing w:val="-11"/>
                <w:sz w:val="24"/>
              </w:rPr>
              <w:t xml:space="preserve"> </w:t>
            </w:r>
            <w:r>
              <w:rPr>
                <w:sz w:val="24"/>
              </w:rPr>
              <w:t>(формируется</w:t>
            </w:r>
            <w:r>
              <w:rPr>
                <w:spacing w:val="-6"/>
                <w:sz w:val="24"/>
              </w:rPr>
              <w:t xml:space="preserve"> </w:t>
            </w:r>
            <w:r>
              <w:rPr>
                <w:sz w:val="24"/>
              </w:rPr>
              <w:t>участниками</w:t>
            </w:r>
            <w:r>
              <w:rPr>
                <w:spacing w:val="-12"/>
                <w:sz w:val="24"/>
              </w:rPr>
              <w:t xml:space="preserve"> </w:t>
            </w:r>
            <w:r>
              <w:rPr>
                <w:sz w:val="24"/>
              </w:rPr>
              <w:t>образовательных</w:t>
            </w:r>
          </w:p>
          <w:p w:rsidR="00A74CF0" w:rsidRDefault="00DC143A">
            <w:pPr>
              <w:pStyle w:val="TableParagraph"/>
              <w:spacing w:line="275" w:lineRule="exact"/>
              <w:ind w:left="109"/>
              <w:rPr>
                <w:sz w:val="24"/>
              </w:rPr>
            </w:pPr>
            <w:r>
              <w:rPr>
                <w:spacing w:val="-2"/>
                <w:sz w:val="24"/>
              </w:rPr>
              <w:t>отношений)</w:t>
            </w:r>
          </w:p>
        </w:tc>
      </w:tr>
      <w:tr w:rsidR="00A74CF0">
        <w:trPr>
          <w:trHeight w:val="369"/>
        </w:trPr>
        <w:tc>
          <w:tcPr>
            <w:tcW w:w="961" w:type="dxa"/>
          </w:tcPr>
          <w:p w:rsidR="00A74CF0" w:rsidRDefault="00DC143A">
            <w:pPr>
              <w:pStyle w:val="TableParagraph"/>
              <w:spacing w:line="320" w:lineRule="exact"/>
              <w:ind w:left="110"/>
              <w:rPr>
                <w:b/>
                <w:sz w:val="28"/>
              </w:rPr>
            </w:pPr>
            <w:r>
              <w:rPr>
                <w:b/>
                <w:spacing w:val="-5"/>
                <w:sz w:val="28"/>
              </w:rPr>
              <w:t>2.2</w:t>
            </w:r>
          </w:p>
        </w:tc>
        <w:tc>
          <w:tcPr>
            <w:tcW w:w="8086" w:type="dxa"/>
          </w:tcPr>
          <w:p w:rsidR="00A74CF0" w:rsidRDefault="00DC143A">
            <w:pPr>
              <w:pStyle w:val="TableParagraph"/>
              <w:spacing w:line="273" w:lineRule="exact"/>
              <w:ind w:left="109"/>
              <w:rPr>
                <w:b/>
                <w:sz w:val="24"/>
              </w:rPr>
            </w:pPr>
            <w:r>
              <w:rPr>
                <w:b/>
                <w:sz w:val="24"/>
              </w:rPr>
              <w:t>Программа</w:t>
            </w:r>
            <w:r>
              <w:rPr>
                <w:b/>
                <w:spacing w:val="-5"/>
                <w:sz w:val="24"/>
              </w:rPr>
              <w:t xml:space="preserve"> </w:t>
            </w:r>
            <w:r>
              <w:rPr>
                <w:b/>
                <w:sz w:val="24"/>
              </w:rPr>
              <w:t>формирования УУД</w:t>
            </w:r>
            <w:r>
              <w:rPr>
                <w:b/>
                <w:spacing w:val="-1"/>
                <w:sz w:val="24"/>
              </w:rPr>
              <w:t xml:space="preserve"> </w:t>
            </w:r>
            <w:r>
              <w:rPr>
                <w:b/>
                <w:sz w:val="24"/>
              </w:rPr>
              <w:t>у</w:t>
            </w:r>
            <w:r>
              <w:rPr>
                <w:b/>
                <w:spacing w:val="1"/>
                <w:sz w:val="24"/>
              </w:rPr>
              <w:t xml:space="preserve"> </w:t>
            </w:r>
            <w:r>
              <w:rPr>
                <w:b/>
                <w:spacing w:val="-2"/>
                <w:sz w:val="24"/>
              </w:rPr>
              <w:t>обучающихся</w:t>
            </w:r>
          </w:p>
        </w:tc>
      </w:tr>
      <w:tr w:rsidR="00A74CF0">
        <w:trPr>
          <w:trHeight w:val="373"/>
        </w:trPr>
        <w:tc>
          <w:tcPr>
            <w:tcW w:w="961" w:type="dxa"/>
          </w:tcPr>
          <w:p w:rsidR="00A74CF0" w:rsidRDefault="00DC143A">
            <w:pPr>
              <w:pStyle w:val="TableParagraph"/>
              <w:spacing w:line="315" w:lineRule="exact"/>
              <w:ind w:left="110"/>
              <w:rPr>
                <w:sz w:val="28"/>
              </w:rPr>
            </w:pPr>
            <w:r>
              <w:rPr>
                <w:spacing w:val="-2"/>
                <w:sz w:val="28"/>
              </w:rPr>
              <w:t>2.2.1</w:t>
            </w:r>
          </w:p>
        </w:tc>
        <w:tc>
          <w:tcPr>
            <w:tcW w:w="8086" w:type="dxa"/>
          </w:tcPr>
          <w:p w:rsidR="00A74CF0" w:rsidRDefault="00DC143A">
            <w:pPr>
              <w:pStyle w:val="TableParagraph"/>
              <w:spacing w:line="268" w:lineRule="exact"/>
              <w:ind w:left="109"/>
              <w:rPr>
                <w:sz w:val="24"/>
              </w:rPr>
            </w:pPr>
            <w:r>
              <w:rPr>
                <w:sz w:val="24"/>
              </w:rPr>
              <w:t>Целевой</w:t>
            </w:r>
            <w:r>
              <w:rPr>
                <w:spacing w:val="-1"/>
                <w:sz w:val="24"/>
              </w:rPr>
              <w:t xml:space="preserve"> </w:t>
            </w:r>
            <w:r>
              <w:rPr>
                <w:spacing w:val="-2"/>
                <w:sz w:val="24"/>
              </w:rPr>
              <w:t>раздел</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2.2.2</w:t>
            </w:r>
          </w:p>
        </w:tc>
        <w:tc>
          <w:tcPr>
            <w:tcW w:w="8086" w:type="dxa"/>
          </w:tcPr>
          <w:p w:rsidR="00A74CF0" w:rsidRDefault="00DC143A">
            <w:pPr>
              <w:pStyle w:val="TableParagraph"/>
              <w:spacing w:line="268" w:lineRule="exact"/>
              <w:ind w:left="109"/>
              <w:rPr>
                <w:sz w:val="24"/>
              </w:rPr>
            </w:pPr>
            <w:r>
              <w:rPr>
                <w:sz w:val="24"/>
              </w:rPr>
              <w:t>Содержательный</w:t>
            </w:r>
            <w:r>
              <w:rPr>
                <w:spacing w:val="-3"/>
                <w:sz w:val="24"/>
              </w:rPr>
              <w:t xml:space="preserve"> </w:t>
            </w:r>
            <w:r>
              <w:rPr>
                <w:spacing w:val="-2"/>
                <w:sz w:val="24"/>
              </w:rPr>
              <w:t>раздел</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2.2.3</w:t>
            </w:r>
          </w:p>
        </w:tc>
        <w:tc>
          <w:tcPr>
            <w:tcW w:w="8086" w:type="dxa"/>
          </w:tcPr>
          <w:p w:rsidR="00A74CF0" w:rsidRDefault="00DC143A">
            <w:pPr>
              <w:pStyle w:val="TableParagraph"/>
              <w:spacing w:line="268" w:lineRule="exact"/>
              <w:ind w:left="109"/>
              <w:rPr>
                <w:sz w:val="24"/>
              </w:rPr>
            </w:pPr>
            <w:r>
              <w:rPr>
                <w:sz w:val="24"/>
              </w:rPr>
              <w:t>Организационны</w:t>
            </w:r>
            <w:r>
              <w:rPr>
                <w:spacing w:val="-8"/>
                <w:sz w:val="24"/>
              </w:rPr>
              <w:t xml:space="preserve"> </w:t>
            </w:r>
            <w:r>
              <w:rPr>
                <w:spacing w:val="-2"/>
                <w:sz w:val="24"/>
              </w:rPr>
              <w:t>раздел</w:t>
            </w:r>
          </w:p>
        </w:tc>
      </w:tr>
      <w:tr w:rsidR="00A74CF0">
        <w:trPr>
          <w:trHeight w:val="369"/>
        </w:trPr>
        <w:tc>
          <w:tcPr>
            <w:tcW w:w="961" w:type="dxa"/>
          </w:tcPr>
          <w:p w:rsidR="00A74CF0" w:rsidRDefault="00DC143A">
            <w:pPr>
              <w:pStyle w:val="TableParagraph"/>
              <w:spacing w:line="320" w:lineRule="exact"/>
              <w:ind w:left="110"/>
              <w:rPr>
                <w:b/>
                <w:sz w:val="28"/>
              </w:rPr>
            </w:pPr>
            <w:r>
              <w:rPr>
                <w:b/>
                <w:spacing w:val="-5"/>
                <w:sz w:val="28"/>
              </w:rPr>
              <w:t>2.3</w:t>
            </w:r>
          </w:p>
        </w:tc>
        <w:tc>
          <w:tcPr>
            <w:tcW w:w="8086" w:type="dxa"/>
          </w:tcPr>
          <w:p w:rsidR="00A74CF0" w:rsidRDefault="00DC143A">
            <w:pPr>
              <w:pStyle w:val="TableParagraph"/>
              <w:spacing w:line="273" w:lineRule="exact"/>
              <w:ind w:left="109"/>
              <w:rPr>
                <w:b/>
                <w:sz w:val="24"/>
              </w:rPr>
            </w:pPr>
            <w:r>
              <w:rPr>
                <w:b/>
                <w:sz w:val="24"/>
              </w:rPr>
              <w:t>Рабочая</w:t>
            </w:r>
            <w:r>
              <w:rPr>
                <w:b/>
                <w:spacing w:val="-1"/>
                <w:sz w:val="24"/>
              </w:rPr>
              <w:t xml:space="preserve"> </w:t>
            </w:r>
            <w:r>
              <w:rPr>
                <w:b/>
                <w:sz w:val="24"/>
              </w:rPr>
              <w:t xml:space="preserve">программа </w:t>
            </w:r>
            <w:r>
              <w:rPr>
                <w:b/>
                <w:spacing w:val="-2"/>
                <w:sz w:val="24"/>
              </w:rPr>
              <w:t>воспитания</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2.3.1</w:t>
            </w:r>
          </w:p>
        </w:tc>
        <w:tc>
          <w:tcPr>
            <w:tcW w:w="8086" w:type="dxa"/>
          </w:tcPr>
          <w:p w:rsidR="00A74CF0" w:rsidRDefault="00DC143A">
            <w:pPr>
              <w:pStyle w:val="TableParagraph"/>
              <w:spacing w:line="268" w:lineRule="exact"/>
              <w:ind w:left="109"/>
              <w:rPr>
                <w:sz w:val="24"/>
              </w:rPr>
            </w:pPr>
            <w:r>
              <w:rPr>
                <w:sz w:val="24"/>
              </w:rPr>
              <w:t>Целевой</w:t>
            </w:r>
            <w:r>
              <w:rPr>
                <w:spacing w:val="-3"/>
                <w:sz w:val="24"/>
              </w:rPr>
              <w:t xml:space="preserve"> </w:t>
            </w:r>
            <w:r>
              <w:rPr>
                <w:spacing w:val="-2"/>
                <w:sz w:val="24"/>
              </w:rPr>
              <w:t>раздел</w:t>
            </w:r>
          </w:p>
        </w:tc>
      </w:tr>
      <w:tr w:rsidR="00A74CF0">
        <w:trPr>
          <w:trHeight w:val="374"/>
        </w:trPr>
        <w:tc>
          <w:tcPr>
            <w:tcW w:w="961" w:type="dxa"/>
          </w:tcPr>
          <w:p w:rsidR="00A74CF0" w:rsidRDefault="00DC143A">
            <w:pPr>
              <w:pStyle w:val="TableParagraph"/>
              <w:spacing w:line="320" w:lineRule="exact"/>
              <w:ind w:left="110"/>
              <w:rPr>
                <w:sz w:val="28"/>
              </w:rPr>
            </w:pPr>
            <w:r>
              <w:rPr>
                <w:spacing w:val="-2"/>
                <w:sz w:val="28"/>
              </w:rPr>
              <w:t>2.3.2</w:t>
            </w:r>
          </w:p>
        </w:tc>
        <w:tc>
          <w:tcPr>
            <w:tcW w:w="8086" w:type="dxa"/>
          </w:tcPr>
          <w:p w:rsidR="00A74CF0" w:rsidRDefault="00DC143A">
            <w:pPr>
              <w:pStyle w:val="TableParagraph"/>
              <w:spacing w:line="273" w:lineRule="exact"/>
              <w:ind w:left="109"/>
              <w:rPr>
                <w:sz w:val="24"/>
              </w:rPr>
            </w:pPr>
            <w:r>
              <w:rPr>
                <w:sz w:val="24"/>
              </w:rPr>
              <w:t>Содержательный</w:t>
            </w:r>
            <w:r>
              <w:rPr>
                <w:spacing w:val="-3"/>
                <w:sz w:val="24"/>
              </w:rPr>
              <w:t xml:space="preserve"> </w:t>
            </w:r>
            <w:r>
              <w:rPr>
                <w:spacing w:val="-2"/>
                <w:sz w:val="24"/>
              </w:rPr>
              <w:t>раздел</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2.3.3</w:t>
            </w:r>
          </w:p>
        </w:tc>
        <w:tc>
          <w:tcPr>
            <w:tcW w:w="8086" w:type="dxa"/>
          </w:tcPr>
          <w:p w:rsidR="00A74CF0" w:rsidRDefault="00DC143A">
            <w:pPr>
              <w:pStyle w:val="TableParagraph"/>
              <w:spacing w:line="268" w:lineRule="exact"/>
              <w:ind w:left="109"/>
              <w:rPr>
                <w:sz w:val="24"/>
              </w:rPr>
            </w:pPr>
            <w:r>
              <w:rPr>
                <w:sz w:val="24"/>
              </w:rPr>
              <w:t>Организационный</w:t>
            </w:r>
            <w:r>
              <w:rPr>
                <w:spacing w:val="-8"/>
                <w:sz w:val="24"/>
              </w:rPr>
              <w:t xml:space="preserve"> </w:t>
            </w:r>
            <w:r>
              <w:rPr>
                <w:spacing w:val="-2"/>
                <w:sz w:val="24"/>
              </w:rPr>
              <w:t>раздел</w:t>
            </w:r>
          </w:p>
        </w:tc>
      </w:tr>
      <w:tr w:rsidR="00A74CF0">
        <w:trPr>
          <w:trHeight w:val="633"/>
        </w:trPr>
        <w:tc>
          <w:tcPr>
            <w:tcW w:w="961" w:type="dxa"/>
          </w:tcPr>
          <w:p w:rsidR="00A74CF0" w:rsidRDefault="00DC143A">
            <w:pPr>
              <w:pStyle w:val="TableParagraph"/>
              <w:spacing w:line="315" w:lineRule="exact"/>
              <w:ind w:left="110"/>
              <w:rPr>
                <w:sz w:val="28"/>
              </w:rPr>
            </w:pPr>
            <w:r>
              <w:rPr>
                <w:spacing w:val="-2"/>
                <w:sz w:val="28"/>
              </w:rPr>
              <w:t>2.3.4</w:t>
            </w:r>
          </w:p>
        </w:tc>
        <w:tc>
          <w:tcPr>
            <w:tcW w:w="8086" w:type="dxa"/>
          </w:tcPr>
          <w:p w:rsidR="00A74CF0" w:rsidRDefault="00DC143A">
            <w:pPr>
              <w:pStyle w:val="TableParagraph"/>
              <w:spacing w:line="268" w:lineRule="exact"/>
              <w:ind w:left="109"/>
              <w:rPr>
                <w:sz w:val="24"/>
              </w:rPr>
            </w:pPr>
            <w:r>
              <w:rPr>
                <w:sz w:val="24"/>
              </w:rPr>
              <w:t>Система</w:t>
            </w:r>
            <w:r>
              <w:rPr>
                <w:spacing w:val="-4"/>
                <w:sz w:val="24"/>
              </w:rPr>
              <w:t xml:space="preserve"> </w:t>
            </w:r>
            <w:r>
              <w:rPr>
                <w:sz w:val="24"/>
              </w:rPr>
              <w:t>поощрений социальной</w:t>
            </w:r>
            <w:r>
              <w:rPr>
                <w:spacing w:val="-5"/>
                <w:sz w:val="24"/>
              </w:rPr>
              <w:t xml:space="preserve"> </w:t>
            </w:r>
            <w:r>
              <w:rPr>
                <w:sz w:val="24"/>
              </w:rPr>
              <w:t>успешности</w:t>
            </w:r>
            <w:r>
              <w:rPr>
                <w:spacing w:val="-3"/>
                <w:sz w:val="24"/>
              </w:rPr>
              <w:t xml:space="preserve"> </w:t>
            </w:r>
            <w:r>
              <w:rPr>
                <w:sz w:val="24"/>
              </w:rPr>
              <w:t>и</w:t>
            </w:r>
            <w:r>
              <w:rPr>
                <w:spacing w:val="-10"/>
                <w:sz w:val="24"/>
              </w:rPr>
              <w:t xml:space="preserve"> </w:t>
            </w:r>
            <w:r>
              <w:rPr>
                <w:sz w:val="24"/>
              </w:rPr>
              <w:t>проявлений</w:t>
            </w:r>
            <w:r>
              <w:rPr>
                <w:spacing w:val="-4"/>
                <w:sz w:val="24"/>
              </w:rPr>
              <w:t xml:space="preserve"> </w:t>
            </w:r>
            <w:r>
              <w:rPr>
                <w:spacing w:val="-2"/>
                <w:sz w:val="24"/>
              </w:rPr>
              <w:t>активной</w:t>
            </w:r>
          </w:p>
          <w:p w:rsidR="00A74CF0" w:rsidRDefault="00DC143A">
            <w:pPr>
              <w:pStyle w:val="TableParagraph"/>
              <w:spacing w:before="41"/>
              <w:ind w:left="109"/>
              <w:rPr>
                <w:sz w:val="24"/>
              </w:rPr>
            </w:pPr>
            <w:r>
              <w:rPr>
                <w:sz w:val="24"/>
              </w:rPr>
              <w:t>жизненной</w:t>
            </w:r>
            <w:r>
              <w:rPr>
                <w:spacing w:val="-6"/>
                <w:sz w:val="24"/>
              </w:rPr>
              <w:t xml:space="preserve"> </w:t>
            </w:r>
            <w:r>
              <w:rPr>
                <w:sz w:val="24"/>
              </w:rPr>
              <w:t>позиции</w:t>
            </w:r>
            <w:r>
              <w:rPr>
                <w:spacing w:val="-6"/>
                <w:sz w:val="24"/>
              </w:rPr>
              <w:t xml:space="preserve"> </w:t>
            </w:r>
            <w:r>
              <w:rPr>
                <w:spacing w:val="-2"/>
                <w:sz w:val="24"/>
              </w:rPr>
              <w:t>обучающихся</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2.3.5</w:t>
            </w:r>
          </w:p>
        </w:tc>
        <w:tc>
          <w:tcPr>
            <w:tcW w:w="8086" w:type="dxa"/>
          </w:tcPr>
          <w:p w:rsidR="00A74CF0" w:rsidRDefault="00DC143A">
            <w:pPr>
              <w:pStyle w:val="TableParagraph"/>
              <w:spacing w:line="268" w:lineRule="exact"/>
              <w:ind w:left="109"/>
              <w:rPr>
                <w:sz w:val="24"/>
              </w:rPr>
            </w:pPr>
            <w:r>
              <w:rPr>
                <w:sz w:val="24"/>
              </w:rPr>
              <w:t>Анализ воспитательной</w:t>
            </w:r>
            <w:r>
              <w:rPr>
                <w:spacing w:val="-4"/>
                <w:sz w:val="24"/>
              </w:rPr>
              <w:t xml:space="preserve"> </w:t>
            </w:r>
            <w:r>
              <w:rPr>
                <w:spacing w:val="-2"/>
                <w:sz w:val="24"/>
              </w:rPr>
              <w:t>работы</w:t>
            </w:r>
          </w:p>
        </w:tc>
      </w:tr>
      <w:tr w:rsidR="00A74CF0">
        <w:trPr>
          <w:trHeight w:val="374"/>
        </w:trPr>
        <w:tc>
          <w:tcPr>
            <w:tcW w:w="961" w:type="dxa"/>
          </w:tcPr>
          <w:p w:rsidR="00A74CF0" w:rsidRDefault="00DC143A">
            <w:pPr>
              <w:pStyle w:val="TableParagraph"/>
              <w:spacing w:before="2"/>
              <w:ind w:left="110"/>
              <w:rPr>
                <w:b/>
                <w:sz w:val="28"/>
              </w:rPr>
            </w:pPr>
            <w:r>
              <w:rPr>
                <w:b/>
                <w:spacing w:val="-5"/>
                <w:sz w:val="28"/>
              </w:rPr>
              <w:t>2.4</w:t>
            </w:r>
          </w:p>
        </w:tc>
        <w:tc>
          <w:tcPr>
            <w:tcW w:w="8086" w:type="dxa"/>
          </w:tcPr>
          <w:p w:rsidR="00A74CF0" w:rsidRDefault="00DC143A">
            <w:pPr>
              <w:pStyle w:val="TableParagraph"/>
              <w:spacing w:before="1"/>
              <w:ind w:left="109"/>
              <w:rPr>
                <w:b/>
                <w:sz w:val="24"/>
              </w:rPr>
            </w:pPr>
            <w:r>
              <w:rPr>
                <w:b/>
                <w:sz w:val="24"/>
              </w:rPr>
              <w:t>Программа</w:t>
            </w:r>
            <w:r>
              <w:rPr>
                <w:b/>
                <w:spacing w:val="-4"/>
                <w:sz w:val="24"/>
              </w:rPr>
              <w:t xml:space="preserve"> </w:t>
            </w:r>
            <w:r>
              <w:rPr>
                <w:b/>
                <w:sz w:val="24"/>
              </w:rPr>
              <w:t>коррекционной</w:t>
            </w:r>
            <w:r>
              <w:rPr>
                <w:b/>
                <w:spacing w:val="-5"/>
                <w:sz w:val="24"/>
              </w:rPr>
              <w:t xml:space="preserve"> </w:t>
            </w:r>
            <w:r>
              <w:rPr>
                <w:b/>
                <w:spacing w:val="-2"/>
                <w:sz w:val="24"/>
              </w:rPr>
              <w:t>работы</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2.4.1</w:t>
            </w:r>
          </w:p>
        </w:tc>
        <w:tc>
          <w:tcPr>
            <w:tcW w:w="8086" w:type="dxa"/>
          </w:tcPr>
          <w:p w:rsidR="00A74CF0" w:rsidRDefault="00DC143A">
            <w:pPr>
              <w:pStyle w:val="TableParagraph"/>
              <w:spacing w:line="268" w:lineRule="exact"/>
              <w:ind w:left="109"/>
              <w:rPr>
                <w:sz w:val="24"/>
              </w:rPr>
            </w:pPr>
            <w:r>
              <w:rPr>
                <w:sz w:val="24"/>
              </w:rPr>
              <w:t>Цели,задачи</w:t>
            </w:r>
            <w:r>
              <w:rPr>
                <w:spacing w:val="-3"/>
                <w:sz w:val="24"/>
              </w:rPr>
              <w:t xml:space="preserve"> </w:t>
            </w:r>
            <w:r>
              <w:rPr>
                <w:sz w:val="24"/>
              </w:rPr>
              <w:t>и</w:t>
            </w:r>
            <w:r>
              <w:rPr>
                <w:spacing w:val="-5"/>
                <w:sz w:val="24"/>
              </w:rPr>
              <w:t xml:space="preserve"> </w:t>
            </w:r>
            <w:r>
              <w:rPr>
                <w:sz w:val="24"/>
              </w:rPr>
              <w:t>принципы</w:t>
            </w:r>
            <w:r>
              <w:rPr>
                <w:spacing w:val="-3"/>
                <w:sz w:val="24"/>
              </w:rPr>
              <w:t xml:space="preserve"> </w:t>
            </w:r>
            <w:r>
              <w:rPr>
                <w:sz w:val="24"/>
              </w:rPr>
              <w:t>построения</w:t>
            </w:r>
            <w:r>
              <w:rPr>
                <w:spacing w:val="-6"/>
                <w:sz w:val="24"/>
              </w:rPr>
              <w:t xml:space="preserve"> </w:t>
            </w:r>
            <w:r>
              <w:rPr>
                <w:sz w:val="24"/>
              </w:rPr>
              <w:t xml:space="preserve">коррекционной </w:t>
            </w:r>
            <w:r>
              <w:rPr>
                <w:spacing w:val="-2"/>
                <w:sz w:val="24"/>
              </w:rPr>
              <w:t>работы</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2.4.2</w:t>
            </w:r>
          </w:p>
        </w:tc>
        <w:tc>
          <w:tcPr>
            <w:tcW w:w="8086" w:type="dxa"/>
          </w:tcPr>
          <w:p w:rsidR="00A74CF0" w:rsidRDefault="00DC143A">
            <w:pPr>
              <w:pStyle w:val="TableParagraph"/>
              <w:spacing w:line="268" w:lineRule="exact"/>
              <w:ind w:left="109"/>
              <w:rPr>
                <w:sz w:val="24"/>
              </w:rPr>
            </w:pPr>
            <w:r>
              <w:rPr>
                <w:sz w:val="24"/>
              </w:rPr>
              <w:t>Перечень</w:t>
            </w:r>
            <w:r>
              <w:rPr>
                <w:spacing w:val="-3"/>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направлений</w:t>
            </w:r>
            <w:r>
              <w:rPr>
                <w:spacing w:val="-6"/>
                <w:sz w:val="24"/>
              </w:rPr>
              <w:t xml:space="preserve"> </w:t>
            </w:r>
            <w:r>
              <w:rPr>
                <w:spacing w:val="-2"/>
                <w:sz w:val="24"/>
              </w:rPr>
              <w:t>работы</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2.4.3</w:t>
            </w:r>
          </w:p>
        </w:tc>
        <w:tc>
          <w:tcPr>
            <w:tcW w:w="8086" w:type="dxa"/>
          </w:tcPr>
          <w:p w:rsidR="00A74CF0" w:rsidRDefault="00DC143A">
            <w:pPr>
              <w:pStyle w:val="TableParagraph"/>
              <w:spacing w:line="268" w:lineRule="exact"/>
              <w:ind w:left="109"/>
              <w:rPr>
                <w:sz w:val="24"/>
              </w:rPr>
            </w:pPr>
            <w:r>
              <w:rPr>
                <w:sz w:val="24"/>
              </w:rPr>
              <w:t>Механизмы</w:t>
            </w:r>
            <w:r>
              <w:rPr>
                <w:spacing w:val="-3"/>
                <w:sz w:val="24"/>
              </w:rPr>
              <w:t xml:space="preserve"> </w:t>
            </w:r>
            <w:r>
              <w:rPr>
                <w:sz w:val="24"/>
              </w:rPr>
              <w:t>реализации</w:t>
            </w:r>
            <w:r>
              <w:rPr>
                <w:spacing w:val="-7"/>
                <w:sz w:val="24"/>
              </w:rPr>
              <w:t xml:space="preserve"> </w:t>
            </w:r>
            <w:r>
              <w:rPr>
                <w:spacing w:val="-2"/>
                <w:sz w:val="24"/>
              </w:rPr>
              <w:t>программы</w:t>
            </w:r>
          </w:p>
        </w:tc>
      </w:tr>
      <w:tr w:rsidR="00A74CF0">
        <w:trPr>
          <w:trHeight w:val="373"/>
        </w:trPr>
        <w:tc>
          <w:tcPr>
            <w:tcW w:w="961" w:type="dxa"/>
          </w:tcPr>
          <w:p w:rsidR="00A74CF0" w:rsidRDefault="00DC143A">
            <w:pPr>
              <w:pStyle w:val="TableParagraph"/>
              <w:spacing w:line="315" w:lineRule="exact"/>
              <w:ind w:left="110"/>
              <w:rPr>
                <w:sz w:val="28"/>
              </w:rPr>
            </w:pPr>
            <w:r>
              <w:rPr>
                <w:spacing w:val="-2"/>
                <w:sz w:val="28"/>
              </w:rPr>
              <w:t>2.4.4</w:t>
            </w:r>
          </w:p>
        </w:tc>
        <w:tc>
          <w:tcPr>
            <w:tcW w:w="8086" w:type="dxa"/>
          </w:tcPr>
          <w:p w:rsidR="00A74CF0" w:rsidRDefault="00DC143A">
            <w:pPr>
              <w:pStyle w:val="TableParagraph"/>
              <w:spacing w:line="268" w:lineRule="exact"/>
              <w:ind w:left="109"/>
              <w:rPr>
                <w:sz w:val="24"/>
              </w:rPr>
            </w:pPr>
            <w:r>
              <w:rPr>
                <w:sz w:val="24"/>
              </w:rPr>
              <w:t>Требования</w:t>
            </w:r>
            <w:r>
              <w:rPr>
                <w:spacing w:val="-1"/>
                <w:sz w:val="24"/>
              </w:rPr>
              <w:t xml:space="preserve"> </w:t>
            </w:r>
            <w:r>
              <w:rPr>
                <w:sz w:val="24"/>
              </w:rPr>
              <w:t>к</w:t>
            </w:r>
            <w:r>
              <w:rPr>
                <w:spacing w:val="-3"/>
                <w:sz w:val="24"/>
              </w:rPr>
              <w:t xml:space="preserve"> </w:t>
            </w:r>
            <w:r>
              <w:rPr>
                <w:sz w:val="24"/>
              </w:rPr>
              <w:t>условиям</w:t>
            </w:r>
            <w:r>
              <w:rPr>
                <w:spacing w:val="-4"/>
                <w:sz w:val="24"/>
              </w:rPr>
              <w:t xml:space="preserve"> </w:t>
            </w:r>
            <w:r>
              <w:rPr>
                <w:sz w:val="24"/>
              </w:rPr>
              <w:t>реализации</w:t>
            </w:r>
            <w:r>
              <w:rPr>
                <w:spacing w:val="-4"/>
                <w:sz w:val="24"/>
              </w:rPr>
              <w:t xml:space="preserve"> </w:t>
            </w:r>
            <w:r>
              <w:rPr>
                <w:spacing w:val="-2"/>
                <w:sz w:val="24"/>
              </w:rPr>
              <w:t>прогаммы</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2.4.5</w:t>
            </w:r>
          </w:p>
        </w:tc>
        <w:tc>
          <w:tcPr>
            <w:tcW w:w="8086" w:type="dxa"/>
          </w:tcPr>
          <w:p w:rsidR="00A74CF0" w:rsidRDefault="00DC143A">
            <w:pPr>
              <w:pStyle w:val="TableParagraph"/>
              <w:spacing w:line="268" w:lineRule="exact"/>
              <w:ind w:left="109"/>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коррекционной</w:t>
            </w:r>
            <w:r>
              <w:rPr>
                <w:spacing w:val="-8"/>
                <w:sz w:val="24"/>
              </w:rPr>
              <w:t xml:space="preserve"> </w:t>
            </w:r>
            <w:r>
              <w:rPr>
                <w:spacing w:val="-2"/>
                <w:sz w:val="24"/>
              </w:rPr>
              <w:t>работы</w:t>
            </w:r>
          </w:p>
        </w:tc>
      </w:tr>
      <w:tr w:rsidR="00A74CF0">
        <w:trPr>
          <w:trHeight w:val="369"/>
        </w:trPr>
        <w:tc>
          <w:tcPr>
            <w:tcW w:w="961" w:type="dxa"/>
          </w:tcPr>
          <w:p w:rsidR="00A74CF0" w:rsidRDefault="00DC143A">
            <w:pPr>
              <w:pStyle w:val="TableParagraph"/>
              <w:spacing w:line="320" w:lineRule="exact"/>
              <w:ind w:left="110"/>
              <w:rPr>
                <w:b/>
                <w:sz w:val="28"/>
              </w:rPr>
            </w:pPr>
            <w:r>
              <w:rPr>
                <w:b/>
                <w:w w:val="99"/>
                <w:sz w:val="28"/>
              </w:rPr>
              <w:t>3</w:t>
            </w:r>
          </w:p>
        </w:tc>
        <w:tc>
          <w:tcPr>
            <w:tcW w:w="8086" w:type="dxa"/>
          </w:tcPr>
          <w:p w:rsidR="00A74CF0" w:rsidRDefault="00DC143A">
            <w:pPr>
              <w:pStyle w:val="TableParagraph"/>
              <w:spacing w:line="273" w:lineRule="exact"/>
              <w:ind w:left="109"/>
              <w:rPr>
                <w:b/>
                <w:sz w:val="24"/>
              </w:rPr>
            </w:pPr>
            <w:r>
              <w:rPr>
                <w:b/>
                <w:sz w:val="24"/>
              </w:rPr>
              <w:t>ОРГАНИЗАЦИОННЫЙ</w:t>
            </w:r>
            <w:r>
              <w:rPr>
                <w:b/>
                <w:spacing w:val="-9"/>
                <w:sz w:val="24"/>
              </w:rPr>
              <w:t xml:space="preserve"> </w:t>
            </w:r>
            <w:r>
              <w:rPr>
                <w:b/>
                <w:spacing w:val="-2"/>
                <w:sz w:val="24"/>
              </w:rPr>
              <w:t>РАЗДЕЛ</w:t>
            </w:r>
          </w:p>
        </w:tc>
      </w:tr>
      <w:tr w:rsidR="00A74CF0">
        <w:trPr>
          <w:trHeight w:val="369"/>
        </w:trPr>
        <w:tc>
          <w:tcPr>
            <w:tcW w:w="961" w:type="dxa"/>
          </w:tcPr>
          <w:p w:rsidR="00A74CF0" w:rsidRDefault="00DC143A">
            <w:pPr>
              <w:pStyle w:val="TableParagraph"/>
              <w:spacing w:line="315" w:lineRule="exact"/>
              <w:ind w:left="110"/>
              <w:rPr>
                <w:sz w:val="28"/>
              </w:rPr>
            </w:pPr>
            <w:r>
              <w:rPr>
                <w:spacing w:val="-5"/>
                <w:sz w:val="28"/>
              </w:rPr>
              <w:t>3.1</w:t>
            </w:r>
          </w:p>
        </w:tc>
        <w:tc>
          <w:tcPr>
            <w:tcW w:w="8086" w:type="dxa"/>
          </w:tcPr>
          <w:p w:rsidR="00A74CF0" w:rsidRDefault="00DC143A">
            <w:pPr>
              <w:pStyle w:val="TableParagraph"/>
              <w:spacing w:line="268" w:lineRule="exact"/>
              <w:ind w:left="109"/>
              <w:rPr>
                <w:sz w:val="24"/>
              </w:rPr>
            </w:pPr>
            <w:r>
              <w:rPr>
                <w:sz w:val="24"/>
              </w:rPr>
              <w:t>Учебный</w:t>
            </w:r>
            <w:r>
              <w:rPr>
                <w:spacing w:val="-3"/>
                <w:sz w:val="24"/>
              </w:rPr>
              <w:t xml:space="preserve"> </w:t>
            </w:r>
            <w:r>
              <w:rPr>
                <w:spacing w:val="-4"/>
                <w:sz w:val="24"/>
              </w:rPr>
              <w:t>план</w:t>
            </w:r>
          </w:p>
        </w:tc>
      </w:tr>
      <w:tr w:rsidR="00A74CF0">
        <w:trPr>
          <w:trHeight w:val="369"/>
        </w:trPr>
        <w:tc>
          <w:tcPr>
            <w:tcW w:w="961" w:type="dxa"/>
          </w:tcPr>
          <w:p w:rsidR="00A74CF0" w:rsidRDefault="00DC143A">
            <w:pPr>
              <w:pStyle w:val="TableParagraph"/>
              <w:spacing w:line="315" w:lineRule="exact"/>
              <w:ind w:left="110"/>
              <w:rPr>
                <w:sz w:val="28"/>
              </w:rPr>
            </w:pPr>
            <w:r>
              <w:rPr>
                <w:spacing w:val="-5"/>
                <w:sz w:val="28"/>
              </w:rPr>
              <w:t>3.2</w:t>
            </w:r>
          </w:p>
        </w:tc>
        <w:tc>
          <w:tcPr>
            <w:tcW w:w="8086" w:type="dxa"/>
          </w:tcPr>
          <w:p w:rsidR="00A74CF0" w:rsidRDefault="00DC143A">
            <w:pPr>
              <w:pStyle w:val="TableParagraph"/>
              <w:spacing w:line="268" w:lineRule="exact"/>
              <w:ind w:left="109"/>
              <w:rPr>
                <w:sz w:val="24"/>
              </w:rPr>
            </w:pPr>
            <w:r>
              <w:rPr>
                <w:sz w:val="24"/>
              </w:rPr>
              <w:t>Календарный</w:t>
            </w:r>
            <w:r>
              <w:rPr>
                <w:spacing w:val="-4"/>
                <w:sz w:val="24"/>
              </w:rPr>
              <w:t xml:space="preserve"> </w:t>
            </w:r>
            <w:r>
              <w:rPr>
                <w:sz w:val="24"/>
              </w:rPr>
              <w:t>учебный</w:t>
            </w:r>
            <w:r>
              <w:rPr>
                <w:spacing w:val="-7"/>
                <w:sz w:val="24"/>
              </w:rPr>
              <w:t xml:space="preserve"> </w:t>
            </w:r>
            <w:r>
              <w:rPr>
                <w:spacing w:val="-2"/>
                <w:sz w:val="24"/>
              </w:rPr>
              <w:t>график.</w:t>
            </w:r>
          </w:p>
        </w:tc>
      </w:tr>
      <w:tr w:rsidR="00A74CF0">
        <w:trPr>
          <w:trHeight w:val="374"/>
        </w:trPr>
        <w:tc>
          <w:tcPr>
            <w:tcW w:w="961" w:type="dxa"/>
          </w:tcPr>
          <w:p w:rsidR="00A74CF0" w:rsidRDefault="00DC143A">
            <w:pPr>
              <w:pStyle w:val="TableParagraph"/>
              <w:spacing w:line="320" w:lineRule="exact"/>
              <w:ind w:left="110"/>
              <w:rPr>
                <w:sz w:val="28"/>
              </w:rPr>
            </w:pPr>
            <w:r>
              <w:rPr>
                <w:spacing w:val="-5"/>
                <w:sz w:val="28"/>
              </w:rPr>
              <w:t>3.3</w:t>
            </w:r>
          </w:p>
        </w:tc>
        <w:tc>
          <w:tcPr>
            <w:tcW w:w="8086" w:type="dxa"/>
          </w:tcPr>
          <w:p w:rsidR="00A74CF0" w:rsidRDefault="00DC143A">
            <w:pPr>
              <w:pStyle w:val="TableParagraph"/>
              <w:spacing w:line="273" w:lineRule="exact"/>
              <w:ind w:left="109"/>
              <w:rPr>
                <w:sz w:val="24"/>
              </w:rPr>
            </w:pPr>
            <w:r>
              <w:rPr>
                <w:sz w:val="24"/>
              </w:rPr>
              <w:t>План</w:t>
            </w:r>
            <w:r>
              <w:rPr>
                <w:spacing w:val="-1"/>
                <w:sz w:val="24"/>
              </w:rPr>
              <w:t xml:space="preserve"> </w:t>
            </w:r>
            <w:r>
              <w:rPr>
                <w:sz w:val="24"/>
              </w:rPr>
              <w:t>внеурочной</w:t>
            </w:r>
            <w:r>
              <w:rPr>
                <w:spacing w:val="-5"/>
                <w:sz w:val="24"/>
              </w:rPr>
              <w:t xml:space="preserve"> </w:t>
            </w:r>
            <w:r>
              <w:rPr>
                <w:spacing w:val="-2"/>
                <w:sz w:val="24"/>
              </w:rPr>
              <w:t>деятельности</w:t>
            </w:r>
          </w:p>
        </w:tc>
      </w:tr>
      <w:tr w:rsidR="00A74CF0">
        <w:trPr>
          <w:trHeight w:val="369"/>
        </w:trPr>
        <w:tc>
          <w:tcPr>
            <w:tcW w:w="961" w:type="dxa"/>
          </w:tcPr>
          <w:p w:rsidR="00A74CF0" w:rsidRDefault="00DC143A">
            <w:pPr>
              <w:pStyle w:val="TableParagraph"/>
              <w:spacing w:line="315" w:lineRule="exact"/>
              <w:ind w:left="110"/>
              <w:rPr>
                <w:sz w:val="28"/>
              </w:rPr>
            </w:pPr>
            <w:r>
              <w:rPr>
                <w:spacing w:val="-5"/>
                <w:sz w:val="28"/>
              </w:rPr>
              <w:t>3.4</w:t>
            </w:r>
          </w:p>
        </w:tc>
        <w:tc>
          <w:tcPr>
            <w:tcW w:w="8086" w:type="dxa"/>
          </w:tcPr>
          <w:p w:rsidR="00A74CF0" w:rsidRDefault="00DC143A">
            <w:pPr>
              <w:pStyle w:val="TableParagraph"/>
              <w:spacing w:line="268" w:lineRule="exact"/>
              <w:ind w:left="109"/>
              <w:rPr>
                <w:sz w:val="24"/>
              </w:rPr>
            </w:pPr>
            <w:r>
              <w:rPr>
                <w:sz w:val="24"/>
              </w:rPr>
              <w:t>Календарный</w:t>
            </w:r>
            <w:r>
              <w:rPr>
                <w:spacing w:val="-1"/>
                <w:sz w:val="24"/>
              </w:rPr>
              <w:t xml:space="preserve"> </w:t>
            </w:r>
            <w:r>
              <w:rPr>
                <w:sz w:val="24"/>
              </w:rPr>
              <w:t>план</w:t>
            </w:r>
            <w:r>
              <w:rPr>
                <w:spacing w:val="-6"/>
                <w:sz w:val="24"/>
              </w:rPr>
              <w:t xml:space="preserve"> </w:t>
            </w:r>
            <w:r>
              <w:rPr>
                <w:sz w:val="24"/>
              </w:rPr>
              <w:t xml:space="preserve">воспитательной </w:t>
            </w:r>
            <w:r>
              <w:rPr>
                <w:spacing w:val="-2"/>
                <w:sz w:val="24"/>
              </w:rPr>
              <w:t>работы</w:t>
            </w:r>
          </w:p>
        </w:tc>
      </w:tr>
      <w:tr w:rsidR="00A74CF0">
        <w:trPr>
          <w:trHeight w:val="369"/>
        </w:trPr>
        <w:tc>
          <w:tcPr>
            <w:tcW w:w="961" w:type="dxa"/>
          </w:tcPr>
          <w:p w:rsidR="00A74CF0" w:rsidRDefault="00DC143A">
            <w:pPr>
              <w:pStyle w:val="TableParagraph"/>
              <w:spacing w:line="315" w:lineRule="exact"/>
              <w:ind w:left="110"/>
              <w:rPr>
                <w:sz w:val="28"/>
              </w:rPr>
            </w:pPr>
            <w:r>
              <w:rPr>
                <w:spacing w:val="-5"/>
                <w:sz w:val="28"/>
              </w:rPr>
              <w:t>3.5</w:t>
            </w:r>
          </w:p>
        </w:tc>
        <w:tc>
          <w:tcPr>
            <w:tcW w:w="8086" w:type="dxa"/>
          </w:tcPr>
          <w:p w:rsidR="00A74CF0" w:rsidRDefault="00DC143A">
            <w:pPr>
              <w:pStyle w:val="TableParagraph"/>
              <w:spacing w:line="268" w:lineRule="exact"/>
              <w:ind w:left="109"/>
              <w:rPr>
                <w:sz w:val="24"/>
              </w:rPr>
            </w:pPr>
            <w:r>
              <w:rPr>
                <w:sz w:val="24"/>
              </w:rPr>
              <w:t>Характеристика условий</w:t>
            </w:r>
            <w:r>
              <w:rPr>
                <w:spacing w:val="-7"/>
                <w:sz w:val="24"/>
              </w:rPr>
              <w:t xml:space="preserve"> </w:t>
            </w:r>
            <w:r>
              <w:rPr>
                <w:sz w:val="24"/>
              </w:rPr>
              <w:t>реализации</w:t>
            </w:r>
            <w:r>
              <w:rPr>
                <w:spacing w:val="-3"/>
                <w:sz w:val="24"/>
              </w:rPr>
              <w:t xml:space="preserve"> </w:t>
            </w:r>
            <w:r>
              <w:rPr>
                <w:sz w:val="24"/>
              </w:rPr>
              <w:t>программы</w:t>
            </w:r>
            <w:r>
              <w:rPr>
                <w:spacing w:val="-2"/>
                <w:sz w:val="24"/>
              </w:rPr>
              <w:t xml:space="preserve"> </w:t>
            </w:r>
            <w:r>
              <w:rPr>
                <w:spacing w:val="-5"/>
                <w:sz w:val="24"/>
              </w:rPr>
              <w:t>ООО</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3.5.1</w:t>
            </w:r>
          </w:p>
        </w:tc>
        <w:tc>
          <w:tcPr>
            <w:tcW w:w="8086" w:type="dxa"/>
          </w:tcPr>
          <w:p w:rsidR="00A74CF0" w:rsidRDefault="00DC143A">
            <w:pPr>
              <w:pStyle w:val="TableParagraph"/>
              <w:spacing w:line="268" w:lineRule="exact"/>
              <w:ind w:left="109"/>
              <w:rPr>
                <w:sz w:val="24"/>
              </w:rPr>
            </w:pPr>
            <w:r>
              <w:rPr>
                <w:sz w:val="24"/>
              </w:rPr>
              <w:t>Описание</w:t>
            </w:r>
            <w:r>
              <w:rPr>
                <w:spacing w:val="-4"/>
                <w:sz w:val="24"/>
              </w:rPr>
              <w:t xml:space="preserve"> </w:t>
            </w:r>
            <w:r>
              <w:rPr>
                <w:sz w:val="24"/>
              </w:rPr>
              <w:t>кадровых</w:t>
            </w:r>
            <w:r>
              <w:rPr>
                <w:spacing w:val="-2"/>
                <w:sz w:val="24"/>
              </w:rPr>
              <w:t xml:space="preserve"> </w:t>
            </w:r>
            <w:r>
              <w:rPr>
                <w:sz w:val="24"/>
              </w:rPr>
              <w:t>условий</w:t>
            </w:r>
            <w:r>
              <w:rPr>
                <w:spacing w:val="-1"/>
                <w:sz w:val="24"/>
              </w:rPr>
              <w:t xml:space="preserve"> </w:t>
            </w:r>
            <w:r>
              <w:rPr>
                <w:sz w:val="24"/>
              </w:rPr>
              <w:t>реализации</w:t>
            </w:r>
            <w:r>
              <w:rPr>
                <w:spacing w:val="-6"/>
                <w:sz w:val="24"/>
              </w:rPr>
              <w:t xml:space="preserve"> </w:t>
            </w:r>
            <w:r>
              <w:rPr>
                <w:sz w:val="24"/>
              </w:rPr>
              <w:t>ОП</w:t>
            </w:r>
            <w:r>
              <w:rPr>
                <w:spacing w:val="-3"/>
                <w:sz w:val="24"/>
              </w:rPr>
              <w:t xml:space="preserve"> </w:t>
            </w:r>
            <w:r>
              <w:rPr>
                <w:spacing w:val="-5"/>
                <w:sz w:val="24"/>
              </w:rPr>
              <w:t>ООО</w:t>
            </w:r>
          </w:p>
        </w:tc>
      </w:tr>
      <w:tr w:rsidR="00A74CF0">
        <w:trPr>
          <w:trHeight w:val="374"/>
        </w:trPr>
        <w:tc>
          <w:tcPr>
            <w:tcW w:w="961" w:type="dxa"/>
          </w:tcPr>
          <w:p w:rsidR="00A74CF0" w:rsidRDefault="00DC143A">
            <w:pPr>
              <w:pStyle w:val="TableParagraph"/>
              <w:spacing w:line="315" w:lineRule="exact"/>
              <w:ind w:left="110"/>
              <w:rPr>
                <w:sz w:val="28"/>
              </w:rPr>
            </w:pPr>
            <w:r>
              <w:rPr>
                <w:spacing w:val="-2"/>
                <w:sz w:val="28"/>
              </w:rPr>
              <w:t>3.5.2</w:t>
            </w:r>
          </w:p>
        </w:tc>
        <w:tc>
          <w:tcPr>
            <w:tcW w:w="8086" w:type="dxa"/>
          </w:tcPr>
          <w:p w:rsidR="00A74CF0" w:rsidRDefault="00DC143A">
            <w:pPr>
              <w:pStyle w:val="TableParagraph"/>
              <w:spacing w:line="268" w:lineRule="exact"/>
              <w:ind w:left="109"/>
              <w:rPr>
                <w:sz w:val="24"/>
              </w:rPr>
            </w:pPr>
            <w:r>
              <w:rPr>
                <w:sz w:val="24"/>
              </w:rPr>
              <w:t>Описание</w:t>
            </w:r>
            <w:r>
              <w:rPr>
                <w:spacing w:val="-7"/>
                <w:sz w:val="24"/>
              </w:rPr>
              <w:t xml:space="preserve"> </w:t>
            </w:r>
            <w:r>
              <w:rPr>
                <w:sz w:val="24"/>
              </w:rPr>
              <w:t>психолого-педагогических</w:t>
            </w:r>
            <w:r>
              <w:rPr>
                <w:spacing w:val="-3"/>
                <w:sz w:val="24"/>
              </w:rPr>
              <w:t xml:space="preserve"> </w:t>
            </w:r>
            <w:r>
              <w:rPr>
                <w:sz w:val="24"/>
              </w:rPr>
              <w:t>условий</w:t>
            </w:r>
            <w:r>
              <w:rPr>
                <w:spacing w:val="-7"/>
                <w:sz w:val="24"/>
              </w:rPr>
              <w:t xml:space="preserve"> </w:t>
            </w:r>
            <w:r>
              <w:rPr>
                <w:sz w:val="24"/>
              </w:rPr>
              <w:t>реализации</w:t>
            </w:r>
            <w:r>
              <w:rPr>
                <w:spacing w:val="-2"/>
                <w:sz w:val="24"/>
              </w:rPr>
              <w:t xml:space="preserve"> </w:t>
            </w:r>
            <w:r>
              <w:rPr>
                <w:sz w:val="24"/>
              </w:rPr>
              <w:t>ОП</w:t>
            </w:r>
            <w:r>
              <w:rPr>
                <w:spacing w:val="-8"/>
                <w:sz w:val="24"/>
              </w:rPr>
              <w:t xml:space="preserve"> </w:t>
            </w:r>
            <w:r>
              <w:rPr>
                <w:spacing w:val="-5"/>
                <w:sz w:val="24"/>
              </w:rPr>
              <w:t>ООО</w:t>
            </w:r>
          </w:p>
        </w:tc>
      </w:tr>
      <w:tr w:rsidR="00A74CF0">
        <w:trPr>
          <w:trHeight w:val="369"/>
        </w:trPr>
        <w:tc>
          <w:tcPr>
            <w:tcW w:w="961" w:type="dxa"/>
          </w:tcPr>
          <w:p w:rsidR="00A74CF0" w:rsidRDefault="00DC143A">
            <w:pPr>
              <w:pStyle w:val="TableParagraph"/>
              <w:spacing w:line="315" w:lineRule="exact"/>
              <w:ind w:left="110"/>
              <w:rPr>
                <w:sz w:val="28"/>
              </w:rPr>
            </w:pPr>
            <w:r>
              <w:rPr>
                <w:spacing w:val="-2"/>
                <w:sz w:val="28"/>
              </w:rPr>
              <w:t>3.5.3</w:t>
            </w:r>
          </w:p>
        </w:tc>
        <w:tc>
          <w:tcPr>
            <w:tcW w:w="8086" w:type="dxa"/>
          </w:tcPr>
          <w:p w:rsidR="00A74CF0" w:rsidRDefault="00DC143A">
            <w:pPr>
              <w:pStyle w:val="TableParagraph"/>
              <w:spacing w:line="268" w:lineRule="exact"/>
              <w:ind w:left="109"/>
              <w:rPr>
                <w:sz w:val="24"/>
              </w:rPr>
            </w:pPr>
            <w:r>
              <w:rPr>
                <w:sz w:val="24"/>
              </w:rPr>
              <w:t>Финансово-экономические условия</w:t>
            </w:r>
            <w:r>
              <w:rPr>
                <w:spacing w:val="-8"/>
                <w:sz w:val="24"/>
              </w:rPr>
              <w:t xml:space="preserve"> </w:t>
            </w:r>
            <w:r>
              <w:rPr>
                <w:sz w:val="24"/>
              </w:rPr>
              <w:t>реализации</w:t>
            </w:r>
            <w:r>
              <w:rPr>
                <w:spacing w:val="-7"/>
                <w:sz w:val="24"/>
              </w:rPr>
              <w:t xml:space="preserve"> </w:t>
            </w:r>
            <w:r>
              <w:rPr>
                <w:sz w:val="24"/>
              </w:rPr>
              <w:t>ОП</w:t>
            </w:r>
            <w:r>
              <w:rPr>
                <w:spacing w:val="-4"/>
                <w:sz w:val="24"/>
              </w:rPr>
              <w:t xml:space="preserve"> </w:t>
            </w:r>
            <w:r>
              <w:rPr>
                <w:spacing w:val="-5"/>
                <w:sz w:val="24"/>
              </w:rPr>
              <w:t>ООО</w:t>
            </w:r>
          </w:p>
        </w:tc>
      </w:tr>
    </w:tbl>
    <w:p w:rsidR="00A74CF0" w:rsidRDefault="00A74CF0">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7F56EA" w:rsidRDefault="007F56EA">
      <w:pPr>
        <w:pStyle w:val="a3"/>
        <w:ind w:left="0" w:firstLine="0"/>
        <w:jc w:val="left"/>
        <w:rPr>
          <w:sz w:val="22"/>
        </w:rPr>
      </w:pPr>
    </w:p>
    <w:p w:rsidR="00A74CF0" w:rsidRDefault="00A74CF0">
      <w:pPr>
        <w:pStyle w:val="a3"/>
        <w:spacing w:before="11"/>
        <w:ind w:left="0" w:firstLine="0"/>
        <w:jc w:val="left"/>
        <w:rPr>
          <w:sz w:val="30"/>
        </w:rPr>
      </w:pPr>
    </w:p>
    <w:p w:rsidR="00A74CF0" w:rsidRDefault="00DC143A">
      <w:pPr>
        <w:pStyle w:val="a4"/>
        <w:ind w:left="3950"/>
      </w:pPr>
      <w:r>
        <w:t>I</w:t>
      </w:r>
      <w:r>
        <w:rPr>
          <w:spacing w:val="65"/>
        </w:rPr>
        <w:t xml:space="preserve"> </w:t>
      </w:r>
      <w:r>
        <w:t>ЦЕЛЕВОЙ</w:t>
      </w:r>
      <w:r>
        <w:rPr>
          <w:spacing w:val="-5"/>
        </w:rPr>
        <w:t xml:space="preserve"> </w:t>
      </w:r>
      <w:r>
        <w:rPr>
          <w:spacing w:val="-2"/>
        </w:rPr>
        <w:t>РАЗДЕЛ</w:t>
      </w:r>
    </w:p>
    <w:p w:rsidR="00A74CF0" w:rsidRDefault="00DC143A">
      <w:pPr>
        <w:pStyle w:val="a4"/>
        <w:spacing w:before="47"/>
      </w:pPr>
      <w:r>
        <w:t>1.1.</w:t>
      </w:r>
      <w:r>
        <w:rPr>
          <w:spacing w:val="-12"/>
        </w:rPr>
        <w:t xml:space="preserve"> </w:t>
      </w:r>
      <w:r>
        <w:t>ПОЯСНИТЕЛЬНАЯ</w:t>
      </w:r>
      <w:r>
        <w:rPr>
          <w:spacing w:val="-13"/>
        </w:rPr>
        <w:t xml:space="preserve"> </w:t>
      </w:r>
      <w:r>
        <w:rPr>
          <w:spacing w:val="-2"/>
        </w:rPr>
        <w:t>ЗАПИСКА</w:t>
      </w:r>
    </w:p>
    <w:p w:rsidR="00A74CF0" w:rsidRDefault="00DC143A">
      <w:pPr>
        <w:pStyle w:val="a3"/>
        <w:spacing w:before="48" w:line="276" w:lineRule="auto"/>
        <w:ind w:left="699" w:right="675" w:firstLine="0"/>
      </w:pPr>
      <w:r>
        <w:t>Основная общеобразовательная программам основного общего образования (далее – Программа)</w:t>
      </w:r>
      <w:r>
        <w:rPr>
          <w:spacing w:val="40"/>
        </w:rPr>
        <w:t xml:space="preserve"> </w:t>
      </w:r>
      <w:r>
        <w:t>муниципального автономного общеобразовательного учреждения «Средняя общеобрзовательная</w:t>
      </w:r>
      <w:r>
        <w:rPr>
          <w:spacing w:val="-4"/>
        </w:rPr>
        <w:t xml:space="preserve"> </w:t>
      </w:r>
      <w:r>
        <w:t>школа №</w:t>
      </w:r>
      <w:r>
        <w:rPr>
          <w:spacing w:val="-3"/>
        </w:rPr>
        <w:t xml:space="preserve"> </w:t>
      </w:r>
      <w:r w:rsidR="007F56EA">
        <w:t>6</w:t>
      </w:r>
      <w:r>
        <w:t>»</w:t>
      </w:r>
      <w:r>
        <w:rPr>
          <w:spacing w:val="40"/>
        </w:rPr>
        <w:t xml:space="preserve"> </w:t>
      </w:r>
      <w:r>
        <w:t>(далее - Школа)</w:t>
      </w:r>
      <w:r>
        <w:rPr>
          <w:spacing w:val="-2"/>
        </w:rPr>
        <w:t xml:space="preserve"> </w:t>
      </w:r>
      <w:r>
        <w:t>разработана</w:t>
      </w:r>
      <w:r>
        <w:rPr>
          <w:spacing w:val="-5"/>
        </w:rPr>
        <w:t xml:space="preserve"> </w:t>
      </w:r>
      <w:r>
        <w:t>на</w:t>
      </w:r>
      <w:r>
        <w:rPr>
          <w:spacing w:val="-5"/>
        </w:rPr>
        <w:t xml:space="preserve"> </w:t>
      </w:r>
      <w:r>
        <w:t>основе</w:t>
      </w:r>
      <w:r>
        <w:rPr>
          <w:spacing w:val="-2"/>
        </w:rPr>
        <w:t xml:space="preserve"> </w:t>
      </w:r>
      <w:r>
        <w:t>ФЗ</w:t>
      </w:r>
      <w:r>
        <w:rPr>
          <w:spacing w:val="40"/>
        </w:rPr>
        <w:t xml:space="preserve"> </w:t>
      </w:r>
      <w:r>
        <w:t>№273</w:t>
      </w:r>
      <w:r>
        <w:rPr>
          <w:spacing w:val="40"/>
        </w:rPr>
        <w:t xml:space="preserve"> </w:t>
      </w:r>
      <w:r>
        <w:t>от 29 декабря 2012 года «Об образовании в Российской Федерации» с изменениями и дополнениями,</w:t>
      </w:r>
      <w:r>
        <w:rPr>
          <w:spacing w:val="40"/>
        </w:rPr>
        <w:t xml:space="preserve"> </w:t>
      </w:r>
      <w:r>
        <w:t>ФГОС ООО, утвержденного приказом Министерства просвещения Российской</w:t>
      </w:r>
      <w:r>
        <w:rPr>
          <w:spacing w:val="25"/>
        </w:rPr>
        <w:t xml:space="preserve"> </w:t>
      </w:r>
      <w:r>
        <w:t>Федерации</w:t>
      </w:r>
      <w:r>
        <w:rPr>
          <w:spacing w:val="28"/>
        </w:rPr>
        <w:t xml:space="preserve"> </w:t>
      </w:r>
      <w:r>
        <w:t>от</w:t>
      </w:r>
      <w:r>
        <w:rPr>
          <w:spacing w:val="34"/>
        </w:rPr>
        <w:t xml:space="preserve"> </w:t>
      </w:r>
      <w:r>
        <w:t>31.05.2021</w:t>
      </w:r>
      <w:r>
        <w:rPr>
          <w:spacing w:val="24"/>
        </w:rPr>
        <w:t xml:space="preserve"> </w:t>
      </w:r>
      <w:r>
        <w:t>г.</w:t>
      </w:r>
      <w:r>
        <w:rPr>
          <w:spacing w:val="26"/>
        </w:rPr>
        <w:t xml:space="preserve"> </w:t>
      </w:r>
      <w:r>
        <w:t>№287</w:t>
      </w:r>
      <w:r>
        <w:rPr>
          <w:spacing w:val="28"/>
        </w:rPr>
        <w:t xml:space="preserve"> </w:t>
      </w:r>
      <w:r>
        <w:t>и</w:t>
      </w:r>
      <w:r>
        <w:rPr>
          <w:spacing w:val="25"/>
        </w:rPr>
        <w:t xml:space="preserve"> </w:t>
      </w:r>
      <w:r>
        <w:t>ФОП</w:t>
      </w:r>
      <w:r>
        <w:rPr>
          <w:spacing w:val="32"/>
        </w:rPr>
        <w:t xml:space="preserve"> </w:t>
      </w:r>
      <w:r>
        <w:t>ООО,</w:t>
      </w:r>
      <w:r>
        <w:rPr>
          <w:spacing w:val="35"/>
        </w:rPr>
        <w:t xml:space="preserve"> </w:t>
      </w:r>
      <w:r>
        <w:t>утвержденные</w:t>
      </w:r>
      <w:r>
        <w:rPr>
          <w:spacing w:val="34"/>
        </w:rPr>
        <w:t xml:space="preserve"> </w:t>
      </w:r>
      <w:r>
        <w:t>Приказом</w:t>
      </w:r>
      <w:r>
        <w:rPr>
          <w:spacing w:val="30"/>
        </w:rPr>
        <w:t xml:space="preserve"> </w:t>
      </w:r>
      <w:r>
        <w:rPr>
          <w:spacing w:val="-10"/>
        </w:rPr>
        <w:t>№</w:t>
      </w:r>
    </w:p>
    <w:p w:rsidR="00A74CF0" w:rsidRDefault="00DC143A">
      <w:pPr>
        <w:pStyle w:val="a3"/>
        <w:spacing w:line="276" w:lineRule="auto"/>
        <w:ind w:left="699" w:right="686" w:firstLine="0"/>
      </w:pPr>
      <w:r>
        <w:t>371</w:t>
      </w:r>
      <w:r>
        <w:rPr>
          <w:spacing w:val="40"/>
        </w:rPr>
        <w:t xml:space="preserve"> </w:t>
      </w:r>
      <w:r>
        <w:t>Минпросвещения</w:t>
      </w:r>
      <w:r>
        <w:rPr>
          <w:spacing w:val="40"/>
        </w:rPr>
        <w:t xml:space="preserve"> </w:t>
      </w:r>
      <w:r>
        <w:t>РФ</w:t>
      </w:r>
      <w:r>
        <w:rPr>
          <w:spacing w:val="40"/>
        </w:rPr>
        <w:t xml:space="preserve"> </w:t>
      </w:r>
      <w:r>
        <w:t>от</w:t>
      </w:r>
      <w:r>
        <w:rPr>
          <w:spacing w:val="40"/>
        </w:rPr>
        <w:t xml:space="preserve"> </w:t>
      </w:r>
      <w:r>
        <w:t>18.05.2023</w:t>
      </w:r>
      <w:r>
        <w:rPr>
          <w:spacing w:val="40"/>
        </w:rPr>
        <w:t xml:space="preserve"> </w:t>
      </w:r>
      <w:r>
        <w:t>года</w:t>
      </w:r>
      <w:r>
        <w:rPr>
          <w:spacing w:val="40"/>
        </w:rPr>
        <w:t xml:space="preserve"> </w:t>
      </w:r>
      <w:r>
        <w:t>(зарегистрирован</w:t>
      </w:r>
      <w:r>
        <w:rPr>
          <w:spacing w:val="40"/>
        </w:rPr>
        <w:t xml:space="preserve"> </w:t>
      </w:r>
      <w:r>
        <w:t>12.07.2023</w:t>
      </w:r>
      <w:r>
        <w:rPr>
          <w:spacing w:val="40"/>
        </w:rPr>
        <w:t xml:space="preserve"> </w:t>
      </w:r>
      <w:r>
        <w:t>№</w:t>
      </w:r>
      <w:r>
        <w:rPr>
          <w:spacing w:val="40"/>
        </w:rPr>
        <w:t xml:space="preserve"> </w:t>
      </w:r>
      <w:r>
        <w:t>74223) Также при реализации ООП ООО учтены требования:</w:t>
      </w:r>
    </w:p>
    <w:p w:rsidR="00A74CF0" w:rsidRDefault="00DC143A" w:rsidP="008D7417">
      <w:pPr>
        <w:pStyle w:val="a5"/>
        <w:numPr>
          <w:ilvl w:val="0"/>
          <w:numId w:val="153"/>
        </w:numPr>
        <w:tabs>
          <w:tab w:val="left" w:pos="1405"/>
          <w:tab w:val="left" w:pos="1406"/>
        </w:tabs>
        <w:spacing w:line="276" w:lineRule="auto"/>
        <w:ind w:right="675"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A74CF0" w:rsidRDefault="00DC143A" w:rsidP="008D7417">
      <w:pPr>
        <w:pStyle w:val="a5"/>
        <w:numPr>
          <w:ilvl w:val="0"/>
          <w:numId w:val="153"/>
        </w:numPr>
        <w:tabs>
          <w:tab w:val="left" w:pos="1405"/>
          <w:tab w:val="left" w:pos="1406"/>
        </w:tabs>
        <w:spacing w:line="276" w:lineRule="auto"/>
        <w:ind w:right="673" w:firstLine="0"/>
        <w:rPr>
          <w:sz w:val="24"/>
        </w:rPr>
      </w:pPr>
      <w:r>
        <w:rPr>
          <w:sz w:val="24"/>
        </w:rPr>
        <w:t>Постановления Главного государственного санитарного врача РФ от 28 января</w:t>
      </w:r>
      <w:r>
        <w:rPr>
          <w:spacing w:val="80"/>
          <w:sz w:val="24"/>
        </w:rPr>
        <w:t xml:space="preserve"> </w:t>
      </w:r>
      <w:r>
        <w:rPr>
          <w:sz w:val="24"/>
        </w:rPr>
        <w:t>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74CF0" w:rsidRDefault="00DC143A">
      <w:pPr>
        <w:pStyle w:val="a3"/>
        <w:spacing w:line="276" w:lineRule="auto"/>
        <w:ind w:left="699" w:right="676" w:firstLine="629"/>
      </w:pPr>
      <w:r>
        <w:t>При разработке ООП ООО Школа</w:t>
      </w:r>
      <w:r>
        <w:rPr>
          <w:spacing w:val="80"/>
        </w:rPr>
        <w:t xml:space="preserve"> </w:t>
      </w:r>
      <w: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Pr>
          <w:spacing w:val="40"/>
        </w:rPr>
        <w:t xml:space="preserve"> </w:t>
      </w:r>
      <w:r>
        <w:rPr>
          <w:spacing w:val="-4"/>
        </w:rPr>
        <w:t>ОБЖ.</w:t>
      </w:r>
    </w:p>
    <w:p w:rsidR="00A74CF0" w:rsidRDefault="00DC143A">
      <w:pPr>
        <w:pStyle w:val="a3"/>
        <w:spacing w:line="276" w:lineRule="auto"/>
        <w:ind w:left="699" w:right="687" w:firstLine="0"/>
      </w:pPr>
      <w:r>
        <w:t>ООП</w:t>
      </w:r>
      <w:r>
        <w:rPr>
          <w:spacing w:val="40"/>
        </w:rPr>
        <w:t xml:space="preserve"> </w:t>
      </w:r>
      <w:r>
        <w:t>ООО включает три раздела: целевой, содержательный, 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A74CF0" w:rsidRDefault="00DC143A" w:rsidP="008D7417">
      <w:pPr>
        <w:pStyle w:val="Heading2"/>
        <w:numPr>
          <w:ilvl w:val="2"/>
          <w:numId w:val="152"/>
        </w:numPr>
        <w:tabs>
          <w:tab w:val="left" w:pos="3585"/>
        </w:tabs>
        <w:spacing w:before="3"/>
        <w:jc w:val="left"/>
      </w:pPr>
      <w:r>
        <w:t>ЦЕЛИ</w:t>
      </w:r>
      <w:r>
        <w:rPr>
          <w:spacing w:val="-4"/>
        </w:rPr>
        <w:t xml:space="preserve"> </w:t>
      </w:r>
      <w:r>
        <w:t>РЕАЛИЗАЦИИ</w:t>
      </w:r>
      <w:r>
        <w:rPr>
          <w:spacing w:val="-4"/>
        </w:rPr>
        <w:t xml:space="preserve"> </w:t>
      </w:r>
      <w:r>
        <w:t>ПРОГРАММЫ</w:t>
      </w:r>
      <w:r>
        <w:rPr>
          <w:spacing w:val="-8"/>
        </w:rPr>
        <w:t xml:space="preserve"> </w:t>
      </w:r>
      <w:r>
        <w:rPr>
          <w:spacing w:val="-5"/>
        </w:rPr>
        <w:t>ООО</w:t>
      </w:r>
    </w:p>
    <w:p w:rsidR="00A74CF0" w:rsidRDefault="00DC143A">
      <w:pPr>
        <w:pStyle w:val="a3"/>
        <w:spacing w:before="36"/>
        <w:ind w:left="1410" w:firstLine="0"/>
        <w:jc w:val="left"/>
      </w:pPr>
      <w:r>
        <w:rPr>
          <w:u w:val="single"/>
        </w:rPr>
        <w:t>Целями реализации</w:t>
      </w:r>
      <w:r>
        <w:rPr>
          <w:spacing w:val="1"/>
          <w:u w:val="single"/>
        </w:rPr>
        <w:t xml:space="preserve"> </w:t>
      </w:r>
      <w:r>
        <w:rPr>
          <w:u w:val="single"/>
        </w:rPr>
        <w:t>ООП</w:t>
      </w:r>
      <w:r>
        <w:rPr>
          <w:spacing w:val="-2"/>
          <w:u w:val="single"/>
        </w:rPr>
        <w:t xml:space="preserve"> </w:t>
      </w:r>
      <w:r>
        <w:rPr>
          <w:u w:val="single"/>
        </w:rPr>
        <w:t>ООО</w:t>
      </w:r>
      <w:r>
        <w:rPr>
          <w:spacing w:val="-5"/>
          <w:u w:val="single"/>
        </w:rPr>
        <w:t xml:space="preserve"> </w:t>
      </w:r>
      <w:r>
        <w:rPr>
          <w:spacing w:val="-2"/>
          <w:u w:val="single"/>
        </w:rPr>
        <w:t>являются:</w:t>
      </w:r>
    </w:p>
    <w:p w:rsidR="00A74CF0" w:rsidRDefault="00DC143A">
      <w:pPr>
        <w:pStyle w:val="a3"/>
        <w:spacing w:before="45" w:line="276" w:lineRule="auto"/>
        <w:ind w:left="699"/>
        <w:jc w:val="left"/>
      </w:pPr>
      <w:r>
        <w:t>организация</w:t>
      </w:r>
      <w:r>
        <w:rPr>
          <w:spacing w:val="80"/>
        </w:rPr>
        <w:t xml:space="preserve"> </w:t>
      </w:r>
      <w:r>
        <w:t>учебного</w:t>
      </w:r>
      <w:r>
        <w:rPr>
          <w:spacing w:val="80"/>
        </w:rPr>
        <w:t xml:space="preserve"> </w:t>
      </w:r>
      <w:r>
        <w:t>процесса</w:t>
      </w:r>
      <w:r>
        <w:rPr>
          <w:spacing w:val="80"/>
        </w:rPr>
        <w:t xml:space="preserve"> </w:t>
      </w:r>
      <w:r>
        <w:t>с</w:t>
      </w:r>
      <w:r>
        <w:rPr>
          <w:spacing w:val="80"/>
        </w:rPr>
        <w:t xml:space="preserve"> </w:t>
      </w:r>
      <w:r>
        <w:t>учётом</w:t>
      </w:r>
      <w:r>
        <w:rPr>
          <w:spacing w:val="80"/>
        </w:rPr>
        <w:t xml:space="preserve"> </w:t>
      </w:r>
      <w:r>
        <w:t>целей,</w:t>
      </w:r>
      <w:r>
        <w:rPr>
          <w:spacing w:val="80"/>
        </w:rPr>
        <w:t xml:space="preserve"> </w:t>
      </w:r>
      <w:r>
        <w:t>содержания</w:t>
      </w:r>
      <w:r>
        <w:rPr>
          <w:spacing w:val="80"/>
        </w:rPr>
        <w:t xml:space="preserve"> </w:t>
      </w:r>
      <w:r>
        <w:t>и</w:t>
      </w:r>
      <w:r>
        <w:rPr>
          <w:spacing w:val="80"/>
        </w:rPr>
        <w:t xml:space="preserve"> </w:t>
      </w:r>
      <w:r>
        <w:t>планируемых результатов основного общего образования, отражённых в ФГОС ООО;</w:t>
      </w:r>
    </w:p>
    <w:p w:rsidR="00A74CF0" w:rsidRDefault="00DC143A">
      <w:pPr>
        <w:pStyle w:val="a3"/>
        <w:tabs>
          <w:tab w:val="left" w:pos="3071"/>
          <w:tab w:val="left" w:pos="4823"/>
          <w:tab w:val="left" w:pos="6907"/>
          <w:tab w:val="left" w:pos="8442"/>
          <w:tab w:val="left" w:pos="9075"/>
        </w:tabs>
        <w:spacing w:line="276" w:lineRule="auto"/>
        <w:ind w:left="1410" w:right="681" w:firstLine="0"/>
        <w:jc w:val="left"/>
      </w:pPr>
      <w:r>
        <w:t xml:space="preserve">создание условий для становления и формирования личности 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5"/>
        </w:rPr>
        <w:t>по</w:t>
      </w:r>
      <w:r>
        <w:tab/>
      </w:r>
      <w:r>
        <w:rPr>
          <w:spacing w:val="-2"/>
        </w:rPr>
        <w:t>созданию</w:t>
      </w:r>
    </w:p>
    <w:p w:rsidR="00A74CF0" w:rsidRDefault="00DC143A">
      <w:pPr>
        <w:pStyle w:val="a3"/>
        <w:spacing w:line="276" w:lineRule="auto"/>
        <w:ind w:left="699" w:right="688" w:firstLine="0"/>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rsidR="00A74CF0" w:rsidRDefault="00DC143A">
      <w:pPr>
        <w:pStyle w:val="a3"/>
        <w:spacing w:line="276" w:lineRule="auto"/>
        <w:ind w:left="699" w:right="684"/>
      </w:pPr>
      <w:r>
        <w:t>16.3.</w:t>
      </w:r>
      <w:r>
        <w:rPr>
          <w:spacing w:val="-2"/>
        </w:rPr>
        <w:t xml:space="preserve"> </w:t>
      </w:r>
      <w:r>
        <w:t>Достижение поставленных целей реализации ООП ООО предусматривает решение следующих основных задач:</w:t>
      </w:r>
    </w:p>
    <w:p w:rsidR="00A74CF0" w:rsidRDefault="00DC143A">
      <w:pPr>
        <w:pStyle w:val="a3"/>
        <w:spacing w:before="1" w:line="276" w:lineRule="auto"/>
        <w:ind w:left="699" w:right="684"/>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w:t>
      </w:r>
      <w:r>
        <w:lastRenderedPageBreak/>
        <w:t>социальному самоопределению;</w:t>
      </w:r>
    </w:p>
    <w:p w:rsidR="00A74CF0" w:rsidRDefault="00DC143A">
      <w:pPr>
        <w:pStyle w:val="a3"/>
        <w:spacing w:line="276" w:lineRule="auto"/>
        <w:ind w:left="699" w:right="688"/>
      </w:pPr>
      <w:r>
        <w:t>обеспечение планируемых результатов по освоению обучающимся целевых установок,</w:t>
      </w:r>
      <w:r>
        <w:rPr>
          <w:spacing w:val="47"/>
        </w:rPr>
        <w:t xml:space="preserve">  </w:t>
      </w:r>
      <w:r>
        <w:t>приобретению</w:t>
      </w:r>
      <w:r>
        <w:rPr>
          <w:spacing w:val="46"/>
        </w:rPr>
        <w:t xml:space="preserve">  </w:t>
      </w:r>
      <w:r>
        <w:t>знаний,</w:t>
      </w:r>
      <w:r>
        <w:rPr>
          <w:spacing w:val="49"/>
        </w:rPr>
        <w:t xml:space="preserve">  </w:t>
      </w:r>
      <w:r>
        <w:t>умений,</w:t>
      </w:r>
      <w:r>
        <w:rPr>
          <w:spacing w:val="47"/>
        </w:rPr>
        <w:t xml:space="preserve">  </w:t>
      </w:r>
      <w:r>
        <w:t>навыков,</w:t>
      </w:r>
      <w:r>
        <w:rPr>
          <w:spacing w:val="47"/>
        </w:rPr>
        <w:t xml:space="preserve">  </w:t>
      </w:r>
      <w:r>
        <w:t>определяемых</w:t>
      </w:r>
      <w:r>
        <w:rPr>
          <w:spacing w:val="47"/>
        </w:rPr>
        <w:t xml:space="preserve">  </w:t>
      </w:r>
      <w:r>
        <w:rPr>
          <w:spacing w:val="-2"/>
        </w:rPr>
        <w:t>личностными,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rsidP="007F56EA">
      <w:pPr>
        <w:pStyle w:val="a3"/>
        <w:tabs>
          <w:tab w:val="left" w:pos="2162"/>
          <w:tab w:val="left" w:pos="4123"/>
          <w:tab w:val="left" w:pos="6281"/>
          <w:tab w:val="left" w:pos="8071"/>
          <w:tab w:val="left" w:pos="8430"/>
        </w:tabs>
        <w:spacing w:line="276" w:lineRule="auto"/>
        <w:ind w:left="699" w:right="695" w:firstLine="0"/>
      </w:pPr>
      <w:r>
        <w:rPr>
          <w:spacing w:val="-2"/>
        </w:rPr>
        <w:lastRenderedPageBreak/>
        <w:t>семейными,</w:t>
      </w:r>
      <w:r>
        <w:tab/>
      </w:r>
      <w:r>
        <w:rPr>
          <w:spacing w:val="-2"/>
        </w:rPr>
        <w:t>общественными,</w:t>
      </w:r>
      <w:r>
        <w:tab/>
      </w:r>
      <w:r>
        <w:rPr>
          <w:spacing w:val="-2"/>
        </w:rPr>
        <w:t>государственными</w:t>
      </w:r>
      <w:r>
        <w:tab/>
      </w:r>
      <w:r>
        <w:rPr>
          <w:spacing w:val="-2"/>
        </w:rPr>
        <w:t>потребностями</w:t>
      </w:r>
      <w:r>
        <w:tab/>
      </w:r>
      <w:r>
        <w:rPr>
          <w:spacing w:val="-10"/>
        </w:rPr>
        <w:t>и</w:t>
      </w:r>
      <w:r>
        <w:tab/>
      </w:r>
      <w:r>
        <w:rPr>
          <w:spacing w:val="-2"/>
        </w:rPr>
        <w:t xml:space="preserve">возможностями </w:t>
      </w:r>
      <w:r>
        <w:t>обучающегося, индивидуальными особенностями его развития и состояния здоровья;</w:t>
      </w:r>
    </w:p>
    <w:p w:rsidR="00A74CF0" w:rsidRDefault="00DC143A" w:rsidP="007F56EA">
      <w:pPr>
        <w:pStyle w:val="a3"/>
        <w:spacing w:line="276" w:lineRule="auto"/>
        <w:ind w:left="1410" w:firstLine="0"/>
      </w:pPr>
      <w:r>
        <w:t>обеспечение преемственности основного общего и среднего общего образования; достижение планируемых результатов освоения ФОП ООО всеми обучающимися,</w:t>
      </w:r>
    </w:p>
    <w:p w:rsidR="00A74CF0" w:rsidRDefault="00DC143A" w:rsidP="007F56EA">
      <w:pPr>
        <w:pStyle w:val="a3"/>
        <w:spacing w:before="3"/>
        <w:ind w:left="699" w:firstLine="0"/>
      </w:pPr>
      <w:r>
        <w:t>в</w:t>
      </w:r>
      <w:r>
        <w:rPr>
          <w:spacing w:val="-3"/>
        </w:rPr>
        <w:t xml:space="preserve"> </w:t>
      </w:r>
      <w:r>
        <w:t>том</w:t>
      </w:r>
      <w:r>
        <w:rPr>
          <w:spacing w:val="-3"/>
        </w:rPr>
        <w:t xml:space="preserve"> </w:t>
      </w:r>
      <w:r>
        <w:t>числе</w:t>
      </w:r>
      <w:r>
        <w:rPr>
          <w:spacing w:val="-7"/>
        </w:rPr>
        <w:t xml:space="preserve"> </w:t>
      </w:r>
      <w:r>
        <w:t>обучающимися</w:t>
      </w:r>
      <w:r>
        <w:rPr>
          <w:spacing w:val="-1"/>
        </w:rPr>
        <w:t xml:space="preserve"> </w:t>
      </w:r>
      <w:r>
        <w:t>с</w:t>
      </w:r>
      <w:r>
        <w:rPr>
          <w:spacing w:val="-7"/>
        </w:rPr>
        <w:t xml:space="preserve"> </w:t>
      </w:r>
      <w:r>
        <w:t>ограниченными</w:t>
      </w:r>
      <w:r>
        <w:rPr>
          <w:spacing w:val="-5"/>
        </w:rPr>
        <w:t xml:space="preserve"> </w:t>
      </w:r>
      <w:r>
        <w:t>возможностями</w:t>
      </w:r>
      <w:r>
        <w:rPr>
          <w:spacing w:val="-4"/>
        </w:rPr>
        <w:t xml:space="preserve"> </w:t>
      </w:r>
      <w:r>
        <w:rPr>
          <w:spacing w:val="-2"/>
        </w:rPr>
        <w:t>здоровья;</w:t>
      </w:r>
    </w:p>
    <w:p w:rsidR="00A74CF0" w:rsidRDefault="00DC143A">
      <w:pPr>
        <w:pStyle w:val="a3"/>
        <w:spacing w:before="41" w:line="276" w:lineRule="auto"/>
        <w:ind w:left="699" w:right="679"/>
        <w:jc w:val="right"/>
      </w:pPr>
      <w:r>
        <w:t>обеспечение</w:t>
      </w:r>
      <w:r>
        <w:rPr>
          <w:spacing w:val="-3"/>
        </w:rPr>
        <w:t xml:space="preserve"> </w:t>
      </w:r>
      <w:r>
        <w:t>доступности</w:t>
      </w:r>
      <w:r>
        <w:rPr>
          <w:spacing w:val="-4"/>
        </w:rPr>
        <w:t xml:space="preserve"> </w:t>
      </w:r>
      <w:r>
        <w:t>получения</w:t>
      </w:r>
      <w:r>
        <w:rPr>
          <w:spacing w:val="-2"/>
        </w:rPr>
        <w:t xml:space="preserve"> </w:t>
      </w:r>
      <w:r>
        <w:t>качественного основного</w:t>
      </w:r>
      <w:r>
        <w:rPr>
          <w:spacing w:val="-5"/>
        </w:rPr>
        <w:t xml:space="preserve"> </w:t>
      </w:r>
      <w:r>
        <w:t>общего</w:t>
      </w:r>
      <w:r>
        <w:rPr>
          <w:spacing w:val="-6"/>
        </w:rPr>
        <w:t xml:space="preserve"> </w:t>
      </w:r>
      <w:r>
        <w:t>образования; выявление</w:t>
      </w:r>
      <w:r>
        <w:rPr>
          <w:spacing w:val="80"/>
        </w:rPr>
        <w:t xml:space="preserve"> </w:t>
      </w:r>
      <w:r>
        <w:t>и</w:t>
      </w:r>
      <w:r>
        <w:rPr>
          <w:spacing w:val="80"/>
        </w:rPr>
        <w:t xml:space="preserve"> </w:t>
      </w:r>
      <w:r>
        <w:t>развитие</w:t>
      </w:r>
      <w:r>
        <w:rPr>
          <w:spacing w:val="80"/>
        </w:rPr>
        <w:t xml:space="preserve"> </w:t>
      </w:r>
      <w:r>
        <w:t>способностей</w:t>
      </w:r>
      <w:r>
        <w:rPr>
          <w:spacing w:val="8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проявивших выдающиеся</w:t>
      </w:r>
      <w:r>
        <w:rPr>
          <w:spacing w:val="24"/>
        </w:rPr>
        <w:t xml:space="preserve"> </w:t>
      </w:r>
      <w:r>
        <w:t>способности,</w:t>
      </w:r>
      <w:r>
        <w:rPr>
          <w:spacing w:val="29"/>
        </w:rPr>
        <w:t xml:space="preserve"> </w:t>
      </w:r>
      <w:r>
        <w:t>через</w:t>
      </w:r>
      <w:r>
        <w:rPr>
          <w:spacing w:val="28"/>
        </w:rPr>
        <w:t xml:space="preserve"> </w:t>
      </w:r>
      <w:r>
        <w:t>систему</w:t>
      </w:r>
      <w:r>
        <w:rPr>
          <w:spacing w:val="18"/>
        </w:rPr>
        <w:t xml:space="preserve"> </w:t>
      </w:r>
      <w:r>
        <w:t>клубов,</w:t>
      </w:r>
      <w:r>
        <w:rPr>
          <w:spacing w:val="29"/>
        </w:rPr>
        <w:t xml:space="preserve"> </w:t>
      </w:r>
      <w:r>
        <w:t>секций,</w:t>
      </w:r>
      <w:r>
        <w:rPr>
          <w:spacing w:val="30"/>
        </w:rPr>
        <w:t xml:space="preserve"> </w:t>
      </w:r>
      <w:r>
        <w:t>студий</w:t>
      </w:r>
      <w:r>
        <w:rPr>
          <w:spacing w:val="27"/>
        </w:rPr>
        <w:t xml:space="preserve"> </w:t>
      </w:r>
      <w:r>
        <w:t>и</w:t>
      </w:r>
      <w:r>
        <w:rPr>
          <w:spacing w:val="38"/>
        </w:rPr>
        <w:t xml:space="preserve"> </w:t>
      </w:r>
      <w:r>
        <w:t>других,</w:t>
      </w:r>
      <w:r>
        <w:rPr>
          <w:spacing w:val="30"/>
        </w:rPr>
        <w:t xml:space="preserve"> </w:t>
      </w:r>
      <w:r>
        <w:rPr>
          <w:spacing w:val="-2"/>
        </w:rPr>
        <w:t>организацию</w:t>
      </w:r>
    </w:p>
    <w:p w:rsidR="00A74CF0" w:rsidRDefault="00DC143A">
      <w:pPr>
        <w:pStyle w:val="a3"/>
        <w:spacing w:line="275" w:lineRule="exact"/>
        <w:ind w:left="699" w:firstLine="0"/>
      </w:pPr>
      <w:r>
        <w:t>общественно полезной</w:t>
      </w:r>
      <w:r>
        <w:rPr>
          <w:spacing w:val="-2"/>
        </w:rPr>
        <w:t xml:space="preserve"> деятельности;</w:t>
      </w:r>
    </w:p>
    <w:p w:rsidR="00A74CF0" w:rsidRDefault="00DC143A">
      <w:pPr>
        <w:pStyle w:val="a3"/>
        <w:spacing w:before="41" w:line="276" w:lineRule="auto"/>
        <w:ind w:left="699" w:right="684"/>
      </w:pPr>
      <w:r>
        <w:t>организация интеллектуальных и творческих соревнований, научно-технического творчества и проектно-исследовательской деятельности;</w:t>
      </w:r>
    </w:p>
    <w:p w:rsidR="00A74CF0" w:rsidRDefault="00DC143A">
      <w:pPr>
        <w:pStyle w:val="a3"/>
        <w:spacing w:line="278" w:lineRule="auto"/>
        <w:ind w:left="699" w:right="681"/>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spacing w:val="80"/>
        </w:rPr>
        <w:t xml:space="preserve"> </w:t>
      </w:r>
      <w:r>
        <w:rPr>
          <w:spacing w:val="-2"/>
        </w:rPr>
        <w:t>организации;</w:t>
      </w:r>
    </w:p>
    <w:p w:rsidR="00A74CF0" w:rsidRDefault="00DC143A">
      <w:pPr>
        <w:pStyle w:val="a3"/>
        <w:spacing w:line="276" w:lineRule="auto"/>
        <w:ind w:left="699" w:right="691"/>
      </w:pPr>
      <w:r>
        <w:t>включение</w:t>
      </w:r>
      <w:r>
        <w:rPr>
          <w:spacing w:val="-5"/>
        </w:rPr>
        <w:t xml:space="preserve"> </w:t>
      </w:r>
      <w:r>
        <w:t>обучающихся в процессы</w:t>
      </w:r>
      <w:r>
        <w:rPr>
          <w:spacing w:val="-3"/>
        </w:rPr>
        <w:t xml:space="preserve"> </w:t>
      </w:r>
      <w:r>
        <w:t>познания</w:t>
      </w:r>
      <w:r>
        <w:rPr>
          <w:spacing w:val="-8"/>
        </w:rPr>
        <w:t xml:space="preserve"> </w:t>
      </w:r>
      <w:r>
        <w:t>и преобразования социальной</w:t>
      </w:r>
      <w:r>
        <w:rPr>
          <w:spacing w:val="-3"/>
        </w:rPr>
        <w:t xml:space="preserve"> </w:t>
      </w:r>
      <w:r>
        <w:t xml:space="preserve">среды (населенного пункта, района, города) для приобретения опыта реального управления и </w:t>
      </w:r>
      <w:r>
        <w:rPr>
          <w:spacing w:val="-2"/>
        </w:rPr>
        <w:t>действия;</w:t>
      </w:r>
    </w:p>
    <w:p w:rsidR="00A74CF0" w:rsidRDefault="00DC143A">
      <w:pPr>
        <w:pStyle w:val="a3"/>
        <w:spacing w:line="276" w:lineRule="auto"/>
        <w:ind w:left="699" w:right="685"/>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74CF0" w:rsidRDefault="00DC143A">
      <w:pPr>
        <w:pStyle w:val="a3"/>
        <w:spacing w:line="276" w:lineRule="auto"/>
        <w:ind w:left="699" w:right="691"/>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74CF0" w:rsidRDefault="00DC143A" w:rsidP="008D7417">
      <w:pPr>
        <w:pStyle w:val="Heading2"/>
        <w:numPr>
          <w:ilvl w:val="2"/>
          <w:numId w:val="152"/>
        </w:numPr>
        <w:tabs>
          <w:tab w:val="left" w:pos="2260"/>
        </w:tabs>
        <w:ind w:left="2259" w:hanging="543"/>
        <w:jc w:val="left"/>
      </w:pPr>
      <w:r>
        <w:t>ПРИНЦИПЫ</w:t>
      </w:r>
      <w:r>
        <w:rPr>
          <w:spacing w:val="-8"/>
        </w:rPr>
        <w:t xml:space="preserve"> </w:t>
      </w:r>
      <w:r>
        <w:t>ФОРМИРОВАНИЯ</w:t>
      </w:r>
      <w:r>
        <w:rPr>
          <w:spacing w:val="-5"/>
        </w:rPr>
        <w:t xml:space="preserve"> </w:t>
      </w:r>
      <w:r>
        <w:t>И</w:t>
      </w:r>
      <w:r>
        <w:rPr>
          <w:spacing w:val="-5"/>
        </w:rPr>
        <w:t xml:space="preserve"> </w:t>
      </w:r>
      <w:r>
        <w:t>МЕХАНИЗМЫ</w:t>
      </w:r>
      <w:r>
        <w:rPr>
          <w:spacing w:val="-1"/>
        </w:rPr>
        <w:t xml:space="preserve"> </w:t>
      </w:r>
      <w:r>
        <w:rPr>
          <w:spacing w:val="-2"/>
        </w:rPr>
        <w:t>РЕАЛИЗАЦИИ</w:t>
      </w:r>
    </w:p>
    <w:p w:rsidR="00A74CF0" w:rsidRDefault="00DC143A">
      <w:pPr>
        <w:spacing w:before="40"/>
        <w:ind w:left="4339"/>
        <w:rPr>
          <w:b/>
          <w:sz w:val="24"/>
        </w:rPr>
      </w:pPr>
      <w:r>
        <w:rPr>
          <w:b/>
          <w:sz w:val="24"/>
        </w:rPr>
        <w:t>ПРОГРАМЫ</w:t>
      </w:r>
      <w:r>
        <w:rPr>
          <w:b/>
          <w:spacing w:val="-4"/>
          <w:sz w:val="24"/>
        </w:rPr>
        <w:t xml:space="preserve"> </w:t>
      </w:r>
      <w:r>
        <w:rPr>
          <w:b/>
          <w:spacing w:val="-5"/>
          <w:sz w:val="24"/>
        </w:rPr>
        <w:t>ООО</w:t>
      </w:r>
    </w:p>
    <w:p w:rsidR="00A74CF0" w:rsidRDefault="00DC143A">
      <w:pPr>
        <w:pStyle w:val="a3"/>
        <w:spacing w:before="36"/>
        <w:ind w:left="1410" w:firstLine="0"/>
      </w:pPr>
      <w:r>
        <w:t>ООП</w:t>
      </w:r>
      <w:r>
        <w:rPr>
          <w:spacing w:val="-5"/>
        </w:rPr>
        <w:t xml:space="preserve"> </w:t>
      </w:r>
      <w:r>
        <w:t>ООО учитывает</w:t>
      </w:r>
      <w:r>
        <w:rPr>
          <w:spacing w:val="-3"/>
        </w:rPr>
        <w:t xml:space="preserve"> </w:t>
      </w:r>
      <w:r>
        <w:t>следующие</w:t>
      </w:r>
      <w:r>
        <w:rPr>
          <w:spacing w:val="-2"/>
        </w:rPr>
        <w:t xml:space="preserve"> принципы:</w:t>
      </w:r>
    </w:p>
    <w:p w:rsidR="00A74CF0" w:rsidRDefault="00DC143A">
      <w:pPr>
        <w:pStyle w:val="a3"/>
        <w:spacing w:before="41" w:line="276" w:lineRule="auto"/>
        <w:ind w:left="699" w:right="682"/>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A74CF0" w:rsidRDefault="00DC143A">
      <w:pPr>
        <w:pStyle w:val="a3"/>
        <w:spacing w:before="3" w:line="276" w:lineRule="auto"/>
        <w:ind w:left="699" w:right="688"/>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w:t>
      </w:r>
      <w:r>
        <w:rPr>
          <w:spacing w:val="67"/>
          <w:w w:val="150"/>
        </w:rPr>
        <w:t xml:space="preserve">   </w:t>
      </w:r>
      <w:r>
        <w:t>языке</w:t>
      </w:r>
      <w:r>
        <w:rPr>
          <w:spacing w:val="66"/>
          <w:w w:val="150"/>
        </w:rPr>
        <w:t xml:space="preserve">   </w:t>
      </w:r>
      <w:r>
        <w:t>из</w:t>
      </w:r>
      <w:r>
        <w:rPr>
          <w:spacing w:val="65"/>
          <w:w w:val="150"/>
        </w:rPr>
        <w:t xml:space="preserve">   </w:t>
      </w:r>
      <w:r>
        <w:t>числа</w:t>
      </w:r>
      <w:r>
        <w:rPr>
          <w:spacing w:val="66"/>
          <w:w w:val="150"/>
        </w:rPr>
        <w:t xml:space="preserve">   </w:t>
      </w:r>
      <w:r>
        <w:t>языков</w:t>
      </w:r>
      <w:r>
        <w:rPr>
          <w:spacing w:val="66"/>
          <w:w w:val="150"/>
        </w:rPr>
        <w:t xml:space="preserve">   </w:t>
      </w:r>
      <w:r>
        <w:t>народов</w:t>
      </w:r>
      <w:r>
        <w:rPr>
          <w:spacing w:val="65"/>
          <w:w w:val="150"/>
        </w:rPr>
        <w:t xml:space="preserve">   </w:t>
      </w:r>
      <w:r>
        <w:t>Российской</w:t>
      </w:r>
      <w:r>
        <w:rPr>
          <w:spacing w:val="67"/>
          <w:w w:val="150"/>
        </w:rPr>
        <w:t xml:space="preserve">   </w:t>
      </w:r>
      <w:r>
        <w:t>Федерации и отражает механизмы реализации данного принципа в учебных планах, планах внеурочной деятельности;</w:t>
      </w:r>
    </w:p>
    <w:p w:rsidR="00A74CF0" w:rsidRDefault="00DC143A">
      <w:pPr>
        <w:pStyle w:val="a3"/>
        <w:spacing w:line="276" w:lineRule="auto"/>
        <w:ind w:left="699" w:right="685"/>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74CF0" w:rsidRDefault="00DC143A">
      <w:pPr>
        <w:pStyle w:val="a3"/>
        <w:spacing w:before="1" w:line="276" w:lineRule="auto"/>
        <w:ind w:left="699" w:right="683"/>
      </w:pPr>
      <w:r>
        <w:t>принцип индивидуализации обучения: ООП ООО предусматривает возможность и механизмы разработки индивидуальных</w:t>
      </w:r>
      <w:r>
        <w:rPr>
          <w:spacing w:val="-5"/>
        </w:rPr>
        <w:t xml:space="preserve"> </w:t>
      </w:r>
      <w:r>
        <w:t>программ и учебных</w:t>
      </w:r>
      <w:r>
        <w:rPr>
          <w:spacing w:val="-5"/>
        </w:rPr>
        <w:t xml:space="preserve"> </w:t>
      </w:r>
      <w:r>
        <w:t>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74CF0" w:rsidRDefault="00DC143A">
      <w:pPr>
        <w:pStyle w:val="a3"/>
        <w:tabs>
          <w:tab w:val="left" w:pos="4813"/>
          <w:tab w:val="left" w:pos="6315"/>
          <w:tab w:val="left" w:pos="8800"/>
        </w:tabs>
        <w:spacing w:line="276" w:lineRule="auto"/>
        <w:ind w:left="699" w:right="682"/>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40"/>
        </w:rPr>
        <w:t xml:space="preserve">  </w:t>
      </w:r>
      <w:r>
        <w:t>на</w:t>
      </w:r>
      <w:r>
        <w:rPr>
          <w:spacing w:val="40"/>
        </w:rPr>
        <w:t xml:space="preserve">  </w:t>
      </w:r>
      <w:r>
        <w:t>основе</w:t>
      </w:r>
      <w:r>
        <w:rPr>
          <w:spacing w:val="40"/>
        </w:rPr>
        <w:t xml:space="preserve">  </w:t>
      </w:r>
      <w:r>
        <w:t>освоения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познания</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79" w:firstLine="0"/>
      </w:pPr>
      <w:r>
        <w:lastRenderedPageBreak/>
        <w:t>и освоения мира личности, формирование его готовности к саморазвитию и</w:t>
      </w:r>
      <w:r>
        <w:rPr>
          <w:spacing w:val="80"/>
        </w:rPr>
        <w:t xml:space="preserve"> </w:t>
      </w:r>
      <w:r>
        <w:t>непрерывному образованию;</w:t>
      </w:r>
    </w:p>
    <w:p w:rsidR="00A74CF0" w:rsidRDefault="00DC143A">
      <w:pPr>
        <w:pStyle w:val="a3"/>
        <w:spacing w:line="278" w:lineRule="auto"/>
        <w:ind w:left="699" w:right="684"/>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74CF0" w:rsidRDefault="00DC143A">
      <w:pPr>
        <w:pStyle w:val="a3"/>
        <w:spacing w:line="276" w:lineRule="auto"/>
        <w:ind w:left="699" w:right="695"/>
      </w:pPr>
      <w:r>
        <w:t>принцип обеспечения фундаментального характера образования, учета специфики изучаемых учебных предметов;</w:t>
      </w:r>
    </w:p>
    <w:p w:rsidR="00A74CF0" w:rsidRDefault="00DC143A">
      <w:pPr>
        <w:pStyle w:val="a3"/>
        <w:spacing w:line="276" w:lineRule="auto"/>
        <w:ind w:left="699" w:right="686"/>
      </w:pPr>
      <w:r>
        <w:t>принцип интеграции обучения и воспитания: ООП ООО предусматривает связь урочной</w:t>
      </w:r>
      <w:r>
        <w:rPr>
          <w:spacing w:val="-2"/>
        </w:rPr>
        <w:t xml:space="preserve"> </w:t>
      </w:r>
      <w:r>
        <w:t>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74CF0" w:rsidRDefault="00DC143A">
      <w:pPr>
        <w:pStyle w:val="a3"/>
        <w:spacing w:line="276" w:lineRule="auto"/>
        <w:ind w:left="699" w:right="682"/>
      </w:pPr>
      <w:r>
        <w:t>принцип</w:t>
      </w:r>
      <w:r>
        <w:rPr>
          <w:spacing w:val="40"/>
        </w:rPr>
        <w:t xml:space="preserve"> </w:t>
      </w:r>
      <w:r>
        <w:t>здоровьесбережения:</w:t>
      </w:r>
      <w:r>
        <w:rPr>
          <w:spacing w:val="40"/>
        </w:rPr>
        <w:t xml:space="preserve"> </w:t>
      </w:r>
      <w:r>
        <w:t>при</w:t>
      </w:r>
      <w:r>
        <w:rPr>
          <w:spacing w:val="40"/>
        </w:rPr>
        <w:t xml:space="preserve"> </w:t>
      </w:r>
      <w:r>
        <w:t>организации</w:t>
      </w:r>
      <w:r>
        <w:rPr>
          <w:spacing w:val="40"/>
        </w:rPr>
        <w:t xml:space="preserve"> </w:t>
      </w:r>
      <w:r>
        <w:t>образовательной</w:t>
      </w:r>
      <w:r>
        <w:rPr>
          <w:spacing w:val="40"/>
        </w:rPr>
        <w:t xml:space="preserve"> </w:t>
      </w:r>
      <w:r>
        <w:t>деятельности</w:t>
      </w:r>
      <w:r>
        <w:rPr>
          <w:spacing w:val="80"/>
          <w:w w:val="150"/>
        </w:rPr>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Pr>
          <w:spacing w:val="70"/>
          <w:w w:val="150"/>
        </w:rPr>
        <w:t xml:space="preserve">  </w:t>
      </w:r>
      <w:r>
        <w:t>санитарными</w:t>
      </w:r>
      <w:r>
        <w:rPr>
          <w:spacing w:val="69"/>
          <w:w w:val="150"/>
        </w:rPr>
        <w:t xml:space="preserve">  </w:t>
      </w:r>
      <w:r>
        <w:t>правилами</w:t>
      </w:r>
      <w:r>
        <w:rPr>
          <w:spacing w:val="72"/>
          <w:w w:val="150"/>
        </w:rPr>
        <w:t xml:space="preserve">  </w:t>
      </w:r>
      <w:r>
        <w:t>и</w:t>
      </w:r>
      <w:r>
        <w:rPr>
          <w:spacing w:val="69"/>
          <w:w w:val="150"/>
        </w:rPr>
        <w:t xml:space="preserve">  </w:t>
      </w:r>
      <w:r>
        <w:t>нормами</w:t>
      </w:r>
      <w:r>
        <w:rPr>
          <w:spacing w:val="69"/>
          <w:w w:val="150"/>
        </w:rPr>
        <w:t xml:space="preserve">  </w:t>
      </w:r>
      <w:r>
        <w:t>СанПиН</w:t>
      </w:r>
      <w:r>
        <w:rPr>
          <w:spacing w:val="71"/>
          <w:w w:val="150"/>
        </w:rPr>
        <w:t xml:space="preserve">  </w:t>
      </w:r>
      <w:r>
        <w:t>1.2.3685-</w:t>
      </w:r>
      <w:r>
        <w:rPr>
          <w:spacing w:val="-5"/>
        </w:rPr>
        <w:t>21</w:t>
      </w:r>
    </w:p>
    <w:p w:rsidR="00A74CF0" w:rsidRDefault="00DC143A">
      <w:pPr>
        <w:pStyle w:val="a3"/>
        <w:spacing w:line="276" w:lineRule="auto"/>
        <w:ind w:left="699" w:right="687" w:firstLine="0"/>
      </w:pPr>
      <w: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w:t>
      </w:r>
      <w:r>
        <w:rPr>
          <w:spacing w:val="-2"/>
        </w:rPr>
        <w:t xml:space="preserve"> </w:t>
      </w:r>
      <w:r>
        <w:t>Российской Федерации</w:t>
      </w:r>
      <w:r>
        <w:rPr>
          <w:spacing w:val="-5"/>
        </w:rPr>
        <w:t xml:space="preserve"> </w:t>
      </w:r>
      <w:r>
        <w:t>от</w:t>
      </w:r>
      <w:r>
        <w:rPr>
          <w:spacing w:val="-1"/>
        </w:rPr>
        <w:t xml:space="preserve"> </w:t>
      </w:r>
      <w:r>
        <w:t>28</w:t>
      </w:r>
      <w:r>
        <w:rPr>
          <w:spacing w:val="-1"/>
        </w:rPr>
        <w:t xml:space="preserve"> </w:t>
      </w:r>
      <w:r>
        <w:t>января 2021</w:t>
      </w:r>
      <w:r>
        <w:rPr>
          <w:spacing w:val="-6"/>
        </w:rPr>
        <w:t xml:space="preserve"> </w:t>
      </w:r>
      <w:r>
        <w:t>г.</w:t>
      </w:r>
    </w:p>
    <w:p w:rsidR="00A74CF0" w:rsidRDefault="00DC143A">
      <w:pPr>
        <w:pStyle w:val="a3"/>
        <w:spacing w:line="278" w:lineRule="auto"/>
        <w:ind w:left="699" w:right="684" w:firstLine="0"/>
      </w:pPr>
      <w:r>
        <w:t>№</w:t>
      </w:r>
      <w:r>
        <w:rPr>
          <w:spacing w:val="-2"/>
        </w:rPr>
        <w:t xml:space="preserve"> </w:t>
      </w:r>
      <w:r>
        <w:t>2</w:t>
      </w:r>
      <w:r>
        <w:rPr>
          <w:spacing w:val="-2"/>
        </w:rPr>
        <w:t xml:space="preserve"> </w:t>
      </w:r>
      <w:r>
        <w:t>(зарегистрировано Министерством</w:t>
      </w:r>
      <w:r>
        <w:rPr>
          <w:spacing w:val="-2"/>
        </w:rPr>
        <w:t xml:space="preserve"> </w:t>
      </w:r>
      <w:r>
        <w:t>юстиции</w:t>
      </w:r>
      <w:r>
        <w:rPr>
          <w:spacing w:val="-2"/>
        </w:rPr>
        <w:t xml:space="preserve"> </w:t>
      </w:r>
      <w:r>
        <w:t>Российской</w:t>
      </w:r>
      <w:r>
        <w:rPr>
          <w:spacing w:val="-6"/>
        </w:rPr>
        <w:t xml:space="preserve"> </w:t>
      </w:r>
      <w:r>
        <w:t>Федерации</w:t>
      </w:r>
      <w:r>
        <w:rPr>
          <w:spacing w:val="-2"/>
        </w:rPr>
        <w:t xml:space="preserve"> </w:t>
      </w:r>
      <w:r>
        <w:t>29</w:t>
      </w:r>
      <w:r>
        <w:rPr>
          <w:spacing w:val="-3"/>
        </w:rPr>
        <w:t xml:space="preserve"> </w:t>
      </w:r>
      <w:r>
        <w:t>января</w:t>
      </w:r>
      <w:r>
        <w:rPr>
          <w:spacing w:val="-3"/>
        </w:rPr>
        <w:t xml:space="preserve"> </w:t>
      </w:r>
      <w:r>
        <w:t>2021</w:t>
      </w:r>
      <w:r>
        <w:rPr>
          <w:spacing w:val="-7"/>
        </w:rPr>
        <w:t xml:space="preserve"> </w:t>
      </w:r>
      <w:r>
        <w:t xml:space="preserve">г., регистрационный № 62296), действующими до 1 марта 2027 г. (далее – Гигиенические </w:t>
      </w:r>
      <w:r>
        <w:rPr>
          <w:spacing w:val="-2"/>
        </w:rPr>
        <w:t>нормативы),</w:t>
      </w:r>
    </w:p>
    <w:p w:rsidR="00A74CF0" w:rsidRDefault="00DC143A">
      <w:pPr>
        <w:pStyle w:val="a3"/>
        <w:spacing w:line="276" w:lineRule="auto"/>
        <w:ind w:left="699" w:right="681" w:firstLine="0"/>
      </w:pPr>
      <w:r>
        <w:t>и санитарными правилами СП 2.4.3648-20 «Санитарно-эпидемиологические требования к организациям</w:t>
      </w:r>
      <w:r>
        <w:rPr>
          <w:spacing w:val="72"/>
        </w:rPr>
        <w:t xml:space="preserve">   </w:t>
      </w:r>
      <w:r>
        <w:t>воспитания</w:t>
      </w:r>
      <w:r>
        <w:rPr>
          <w:spacing w:val="70"/>
        </w:rPr>
        <w:t xml:space="preserve">   </w:t>
      </w:r>
      <w:r>
        <w:t>и</w:t>
      </w:r>
      <w:r>
        <w:rPr>
          <w:spacing w:val="70"/>
        </w:rPr>
        <w:t xml:space="preserve">   </w:t>
      </w:r>
      <w:r>
        <w:t>обучения,</w:t>
      </w:r>
      <w:r>
        <w:rPr>
          <w:spacing w:val="71"/>
        </w:rPr>
        <w:t xml:space="preserve">   </w:t>
      </w:r>
      <w:r>
        <w:t>отдыха</w:t>
      </w:r>
      <w:r>
        <w:rPr>
          <w:spacing w:val="71"/>
        </w:rPr>
        <w:t xml:space="preserve">   </w:t>
      </w:r>
      <w:r>
        <w:t>и</w:t>
      </w:r>
      <w:r>
        <w:rPr>
          <w:spacing w:val="70"/>
        </w:rPr>
        <w:t xml:space="preserve">   </w:t>
      </w:r>
      <w:r>
        <w:t>оздоровления</w:t>
      </w:r>
      <w:r>
        <w:rPr>
          <w:spacing w:val="70"/>
        </w:rPr>
        <w:t xml:space="preserve">   </w:t>
      </w:r>
      <w:r>
        <w:t xml:space="preserve">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требования).</w:t>
      </w:r>
    </w:p>
    <w:p w:rsidR="00A74CF0" w:rsidRDefault="00DC143A">
      <w:pPr>
        <w:pStyle w:val="a3"/>
        <w:spacing w:line="276" w:lineRule="auto"/>
        <w:ind w:left="699" w:right="680"/>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A74CF0" w:rsidRDefault="00DC143A">
      <w:pPr>
        <w:pStyle w:val="a3"/>
        <w:tabs>
          <w:tab w:val="left" w:pos="3122"/>
          <w:tab w:val="left" w:pos="5248"/>
          <w:tab w:val="left" w:pos="7656"/>
          <w:tab w:val="left" w:pos="9242"/>
        </w:tabs>
        <w:spacing w:line="276" w:lineRule="auto"/>
        <w:ind w:left="699" w:right="680" w:firstLine="62"/>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Pr>
          <w:spacing w:val="-2"/>
        </w:rPr>
        <w:t>установленном</w:t>
      </w:r>
      <w:r>
        <w:tab/>
      </w:r>
      <w:r>
        <w:rPr>
          <w:spacing w:val="-2"/>
        </w:rPr>
        <w:t>локальными</w:t>
      </w:r>
      <w:r>
        <w:tab/>
      </w:r>
      <w:r>
        <w:rPr>
          <w:spacing w:val="-2"/>
        </w:rPr>
        <w:t>нормативными</w:t>
      </w:r>
      <w:r>
        <w:tab/>
      </w:r>
      <w:r>
        <w:rPr>
          <w:spacing w:val="-2"/>
        </w:rPr>
        <w:t>актами</w:t>
      </w:r>
      <w:r>
        <w:tab/>
      </w:r>
      <w:r>
        <w:rPr>
          <w:spacing w:val="-2"/>
        </w:rPr>
        <w:t>Школы.</w:t>
      </w:r>
    </w:p>
    <w:p w:rsidR="00A74CF0" w:rsidRDefault="00A74CF0">
      <w:pPr>
        <w:pStyle w:val="a3"/>
        <w:ind w:left="0" w:firstLine="0"/>
        <w:jc w:val="left"/>
        <w:rPr>
          <w:sz w:val="27"/>
        </w:rPr>
      </w:pPr>
    </w:p>
    <w:p w:rsidR="00A74CF0" w:rsidRDefault="00DC143A" w:rsidP="008D7417">
      <w:pPr>
        <w:pStyle w:val="Heading2"/>
        <w:numPr>
          <w:ilvl w:val="2"/>
          <w:numId w:val="152"/>
        </w:numPr>
        <w:tabs>
          <w:tab w:val="left" w:pos="2015"/>
          <w:tab w:val="left" w:pos="2016"/>
          <w:tab w:val="left" w:pos="3796"/>
          <w:tab w:val="left" w:pos="6983"/>
          <w:tab w:val="left" w:pos="9498"/>
        </w:tabs>
        <w:spacing w:before="1"/>
        <w:ind w:left="2015" w:hanging="1317"/>
        <w:jc w:val="left"/>
      </w:pPr>
      <w:r>
        <w:rPr>
          <w:spacing w:val="-2"/>
        </w:rPr>
        <w:t>ОБЩАЯ</w:t>
      </w:r>
      <w:r>
        <w:tab/>
      </w:r>
      <w:r>
        <w:rPr>
          <w:spacing w:val="-2"/>
        </w:rPr>
        <w:t>ХАРАКТЕРИСТИКА</w:t>
      </w:r>
      <w:r>
        <w:tab/>
      </w:r>
      <w:r>
        <w:rPr>
          <w:spacing w:val="-2"/>
        </w:rPr>
        <w:t>ПРОГРАММЫ</w:t>
      </w:r>
      <w:r>
        <w:tab/>
      </w:r>
      <w:r>
        <w:rPr>
          <w:spacing w:val="-5"/>
        </w:rPr>
        <w:t>ООО</w:t>
      </w:r>
    </w:p>
    <w:p w:rsidR="00A74CF0" w:rsidRDefault="00DC143A">
      <w:pPr>
        <w:pStyle w:val="a3"/>
        <w:tabs>
          <w:tab w:val="left" w:pos="3343"/>
          <w:tab w:val="left" w:pos="5870"/>
          <w:tab w:val="left" w:pos="8840"/>
        </w:tabs>
        <w:spacing w:before="36" w:line="276" w:lineRule="auto"/>
        <w:ind w:left="699" w:right="682" w:firstLine="0"/>
      </w:pPr>
      <w:r>
        <w:t>Программа является основным документом, регламентирующим образовательный</w:t>
      </w:r>
      <w:r>
        <w:rPr>
          <w:spacing w:val="80"/>
        </w:rPr>
        <w:t xml:space="preserve"> </w:t>
      </w:r>
      <w:r>
        <w:t xml:space="preserve">процесс на уровне ООО в единстве урочной и внеурочной деятельности при учете установленного ФГОС соотношения обязательной части Программы и части, </w:t>
      </w:r>
      <w:r>
        <w:rPr>
          <w:spacing w:val="-2"/>
        </w:rPr>
        <w:t>формируемой</w:t>
      </w:r>
      <w:r>
        <w:tab/>
      </w:r>
      <w:r>
        <w:rPr>
          <w:spacing w:val="-2"/>
        </w:rPr>
        <w:t>участниками</w:t>
      </w:r>
      <w:r>
        <w:tab/>
      </w:r>
      <w:r>
        <w:rPr>
          <w:spacing w:val="-2"/>
        </w:rPr>
        <w:t>образовательных</w:t>
      </w:r>
      <w:r>
        <w:tab/>
      </w:r>
      <w:r>
        <w:rPr>
          <w:spacing w:val="-2"/>
        </w:rPr>
        <w:t>отношений.</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tabs>
          <w:tab w:val="left" w:pos="2099"/>
          <w:tab w:val="left" w:pos="3409"/>
          <w:tab w:val="left" w:pos="6392"/>
          <w:tab w:val="left" w:pos="6992"/>
          <w:tab w:val="left" w:pos="7937"/>
          <w:tab w:val="left" w:pos="8311"/>
          <w:tab w:val="left" w:pos="8402"/>
          <w:tab w:val="left" w:pos="8761"/>
        </w:tabs>
        <w:spacing w:line="276" w:lineRule="auto"/>
        <w:ind w:left="699" w:right="682" w:firstLine="0"/>
        <w:jc w:val="left"/>
      </w:pPr>
      <w:r>
        <w:rPr>
          <w:spacing w:val="-2"/>
        </w:rPr>
        <w:lastRenderedPageBreak/>
        <w:t>Программа</w:t>
      </w:r>
      <w:r>
        <w:tab/>
      </w:r>
      <w:r>
        <w:rPr>
          <w:spacing w:val="-2"/>
        </w:rPr>
        <w:t>учитывает</w:t>
      </w:r>
      <w:r>
        <w:tab/>
      </w:r>
      <w:r>
        <w:rPr>
          <w:spacing w:val="-2"/>
        </w:rPr>
        <w:t>психолого-педагогические</w:t>
      </w:r>
      <w:r>
        <w:tab/>
      </w:r>
      <w:r>
        <w:rPr>
          <w:spacing w:val="-2"/>
        </w:rPr>
        <w:t>особенности</w:t>
      </w:r>
      <w:r>
        <w:tab/>
      </w:r>
      <w:r>
        <w:rPr>
          <w:spacing w:val="-10"/>
        </w:rPr>
        <w:t>и</w:t>
      </w:r>
      <w:r>
        <w:tab/>
      </w:r>
      <w:r>
        <w:rPr>
          <w:spacing w:val="-2"/>
        </w:rPr>
        <w:t xml:space="preserve">образовательные </w:t>
      </w:r>
      <w:r>
        <w:t>потребности обучающихся, что способствует созданию комфортных условий</w:t>
      </w:r>
      <w:r>
        <w:rPr>
          <w:spacing w:val="-1"/>
        </w:rPr>
        <w:t xml:space="preserve"> </w:t>
      </w:r>
      <w:r>
        <w:t>организации образовательного</w:t>
      </w:r>
      <w:r>
        <w:rPr>
          <w:spacing w:val="80"/>
        </w:rPr>
        <w:t xml:space="preserve"> </w:t>
      </w:r>
      <w:r>
        <w:t>процесса</w:t>
      </w:r>
      <w:r>
        <w:rPr>
          <w:spacing w:val="80"/>
        </w:rPr>
        <w:t xml:space="preserve"> </w:t>
      </w:r>
      <w:r>
        <w:t>без</w:t>
      </w:r>
      <w:r>
        <w:rPr>
          <w:spacing w:val="80"/>
        </w:rPr>
        <w:t xml:space="preserve"> </w:t>
      </w:r>
      <w:r>
        <w:t>вреда</w:t>
      </w:r>
      <w:r>
        <w:rPr>
          <w:spacing w:val="80"/>
        </w:rPr>
        <w:t xml:space="preserve"> </w:t>
      </w:r>
      <w:r>
        <w:t>для</w:t>
      </w:r>
      <w:r>
        <w:rPr>
          <w:spacing w:val="80"/>
        </w:rPr>
        <w:t xml:space="preserve"> </w:t>
      </w:r>
      <w:r>
        <w:t>здоровья</w:t>
      </w:r>
      <w:r>
        <w:rPr>
          <w:spacing w:val="80"/>
        </w:rPr>
        <w:t xml:space="preserve"> </w:t>
      </w:r>
      <w:r>
        <w:t>и</w:t>
      </w:r>
      <w:r>
        <w:rPr>
          <w:spacing w:val="80"/>
        </w:rPr>
        <w:t xml:space="preserve"> </w:t>
      </w:r>
      <w:r>
        <w:t>эмоционального</w:t>
      </w:r>
      <w:r>
        <w:rPr>
          <w:spacing w:val="80"/>
        </w:rPr>
        <w:t xml:space="preserve"> </w:t>
      </w:r>
      <w:r>
        <w:t xml:space="preserve">благополучия каждого обучающегося, включая одаренных обучающихся и обучающихся с ОВЗ. </w:t>
      </w:r>
      <w:r>
        <w:rPr>
          <w:spacing w:val="-2"/>
        </w:rPr>
        <w:t>Программа</w:t>
      </w:r>
      <w:r>
        <w:tab/>
      </w:r>
      <w:r>
        <w:rPr>
          <w:spacing w:val="-2"/>
        </w:rPr>
        <w:t>учитывает</w:t>
      </w:r>
      <w:r>
        <w:tab/>
      </w:r>
      <w:r>
        <w:rPr>
          <w:spacing w:val="-56"/>
        </w:rPr>
        <w:t xml:space="preserve"> </w:t>
      </w:r>
      <w:r>
        <w:rPr>
          <w:spacing w:val="-2"/>
        </w:rPr>
        <w:t>Санитарно-эпидемиологические</w:t>
      </w:r>
      <w:r>
        <w:tab/>
      </w:r>
      <w:r>
        <w:rPr>
          <w:spacing w:val="-2"/>
        </w:rPr>
        <w:t>требования</w:t>
      </w:r>
      <w:r>
        <w:tab/>
      </w:r>
      <w:r>
        <w:tab/>
      </w:r>
      <w:r>
        <w:rPr>
          <w:spacing w:val="-10"/>
        </w:rPr>
        <w:t>к</w:t>
      </w:r>
      <w:r>
        <w:tab/>
      </w:r>
      <w:r>
        <w:rPr>
          <w:spacing w:val="-2"/>
        </w:rPr>
        <w:t xml:space="preserve">организации </w:t>
      </w:r>
      <w:r>
        <w:t>воспитания и обучения.</w:t>
      </w:r>
    </w:p>
    <w:p w:rsidR="00A74CF0" w:rsidRDefault="00DC143A">
      <w:pPr>
        <w:pStyle w:val="a3"/>
        <w:spacing w:before="2" w:line="276" w:lineRule="auto"/>
        <w:ind w:left="699" w:firstLine="0"/>
        <w:jc w:val="left"/>
      </w:pPr>
      <w:r>
        <w:t>Структура</w:t>
      </w:r>
      <w:r>
        <w:rPr>
          <w:spacing w:val="-3"/>
        </w:rPr>
        <w:t xml:space="preserve"> </w:t>
      </w:r>
      <w:r>
        <w:t>Программы</w:t>
      </w:r>
      <w:r>
        <w:rPr>
          <w:spacing w:val="-5"/>
        </w:rPr>
        <w:t xml:space="preserve"> </w:t>
      </w:r>
      <w:r>
        <w:t>соответствует</w:t>
      </w:r>
      <w:r>
        <w:rPr>
          <w:spacing w:val="-2"/>
        </w:rPr>
        <w:t xml:space="preserve"> </w:t>
      </w:r>
      <w:r>
        <w:t>требованиям</w:t>
      </w:r>
      <w:r>
        <w:rPr>
          <w:spacing w:val="-5"/>
        </w:rPr>
        <w:t xml:space="preserve"> </w:t>
      </w:r>
      <w:r>
        <w:t>ФГОС</w:t>
      </w:r>
      <w:r>
        <w:rPr>
          <w:spacing w:val="-4"/>
        </w:rPr>
        <w:t xml:space="preserve"> </w:t>
      </w:r>
      <w:r>
        <w:t>ООО</w:t>
      </w:r>
      <w:r>
        <w:rPr>
          <w:spacing w:val="-3"/>
        </w:rPr>
        <w:t xml:space="preserve"> </w:t>
      </w:r>
      <w:r>
        <w:t>и</w:t>
      </w:r>
      <w:r>
        <w:rPr>
          <w:spacing w:val="-6"/>
        </w:rPr>
        <w:t xml:space="preserve"> </w:t>
      </w:r>
      <w:r>
        <w:t>включает</w:t>
      </w:r>
      <w:r>
        <w:rPr>
          <w:spacing w:val="-2"/>
        </w:rPr>
        <w:t xml:space="preserve"> </w:t>
      </w:r>
      <w:r>
        <w:t>целевой, содержательный и организационный разделы.</w:t>
      </w:r>
    </w:p>
    <w:p w:rsidR="00A74CF0" w:rsidRDefault="00DC143A">
      <w:pPr>
        <w:pStyle w:val="a3"/>
        <w:spacing w:line="275" w:lineRule="exact"/>
        <w:ind w:left="1473" w:firstLine="0"/>
        <w:jc w:val="left"/>
      </w:pPr>
      <w:r>
        <w:t>Целевой</w:t>
      </w:r>
      <w:r>
        <w:rPr>
          <w:spacing w:val="-1"/>
        </w:rPr>
        <w:t xml:space="preserve"> </w:t>
      </w:r>
      <w:r>
        <w:t>раздел</w:t>
      </w:r>
      <w:r>
        <w:rPr>
          <w:spacing w:val="-1"/>
        </w:rPr>
        <w:t xml:space="preserve"> </w:t>
      </w:r>
      <w:r>
        <w:t>ООП</w:t>
      </w:r>
      <w:r>
        <w:rPr>
          <w:spacing w:val="-2"/>
        </w:rPr>
        <w:t xml:space="preserve"> </w:t>
      </w:r>
      <w:r>
        <w:t>ООО</w:t>
      </w:r>
      <w:r>
        <w:rPr>
          <w:spacing w:val="-6"/>
        </w:rPr>
        <w:t xml:space="preserve"> </w:t>
      </w:r>
      <w:r>
        <w:rPr>
          <w:spacing w:val="-2"/>
        </w:rPr>
        <w:t>включает:</w:t>
      </w:r>
    </w:p>
    <w:p w:rsidR="00A74CF0" w:rsidRDefault="00DC143A">
      <w:pPr>
        <w:pStyle w:val="a3"/>
        <w:spacing w:before="41"/>
        <w:ind w:left="1410" w:firstLine="0"/>
        <w:jc w:val="left"/>
      </w:pPr>
      <w:r>
        <w:t>пояснительную</w:t>
      </w:r>
      <w:r>
        <w:rPr>
          <w:spacing w:val="-11"/>
        </w:rPr>
        <w:t xml:space="preserve"> </w:t>
      </w:r>
      <w:r>
        <w:rPr>
          <w:spacing w:val="-2"/>
        </w:rPr>
        <w:t>записку;</w:t>
      </w:r>
    </w:p>
    <w:p w:rsidR="00A74CF0" w:rsidRDefault="00DC143A">
      <w:pPr>
        <w:pStyle w:val="a3"/>
        <w:spacing w:before="41"/>
        <w:ind w:left="1410" w:firstLine="0"/>
        <w:jc w:val="left"/>
      </w:pPr>
      <w:r>
        <w:t>планируемые</w:t>
      </w:r>
      <w:r>
        <w:rPr>
          <w:spacing w:val="-6"/>
        </w:rPr>
        <w:t xml:space="preserve"> </w:t>
      </w:r>
      <w:r>
        <w:t>результаты освоения</w:t>
      </w:r>
      <w:r>
        <w:rPr>
          <w:spacing w:val="-12"/>
        </w:rPr>
        <w:t xml:space="preserve"> </w:t>
      </w:r>
      <w:r>
        <w:t>обучающимися</w:t>
      </w:r>
      <w:r>
        <w:rPr>
          <w:spacing w:val="-2"/>
        </w:rPr>
        <w:t xml:space="preserve"> </w:t>
      </w:r>
      <w:r>
        <w:t>ООП</w:t>
      </w:r>
      <w:r>
        <w:rPr>
          <w:spacing w:val="-3"/>
        </w:rPr>
        <w:t xml:space="preserve"> </w:t>
      </w:r>
      <w:r>
        <w:rPr>
          <w:spacing w:val="-4"/>
        </w:rPr>
        <w:t>ООО;</w:t>
      </w:r>
    </w:p>
    <w:p w:rsidR="00A74CF0" w:rsidRDefault="00DC143A">
      <w:pPr>
        <w:pStyle w:val="a3"/>
        <w:tabs>
          <w:tab w:val="left" w:pos="3525"/>
          <w:tab w:val="left" w:pos="4487"/>
          <w:tab w:val="left" w:pos="5298"/>
          <w:tab w:val="left" w:pos="6109"/>
          <w:tab w:val="left" w:pos="7366"/>
          <w:tab w:val="left" w:pos="8834"/>
        </w:tabs>
        <w:spacing w:before="41" w:line="280" w:lineRule="auto"/>
        <w:ind w:left="1473" w:right="686" w:hanging="63"/>
        <w:jc w:val="left"/>
      </w:pPr>
      <w:r>
        <w:t xml:space="preserve">систему оценки достижения планируемых результатов освоения ООП ООО. </w:t>
      </w:r>
      <w:r>
        <w:rPr>
          <w:spacing w:val="-2"/>
        </w:rPr>
        <w:t>Содержательный</w:t>
      </w:r>
      <w:r>
        <w:tab/>
      </w:r>
      <w:r>
        <w:rPr>
          <w:spacing w:val="-2"/>
        </w:rPr>
        <w:t>раздел</w:t>
      </w:r>
      <w:r>
        <w:tab/>
      </w:r>
      <w:r>
        <w:rPr>
          <w:spacing w:val="-5"/>
        </w:rPr>
        <w:t>ООП</w:t>
      </w:r>
      <w:r>
        <w:tab/>
      </w:r>
      <w:r>
        <w:rPr>
          <w:spacing w:val="-5"/>
        </w:rPr>
        <w:t>ООО</w:t>
      </w:r>
      <w:r>
        <w:tab/>
      </w:r>
      <w:r>
        <w:rPr>
          <w:spacing w:val="-2"/>
        </w:rPr>
        <w:t>включает</w:t>
      </w:r>
      <w:r>
        <w:tab/>
      </w:r>
      <w:r>
        <w:rPr>
          <w:spacing w:val="-2"/>
        </w:rPr>
        <w:t>следующие</w:t>
      </w:r>
      <w:r>
        <w:tab/>
      </w:r>
      <w:r>
        <w:rPr>
          <w:spacing w:val="-2"/>
        </w:rPr>
        <w:t>программы,</w:t>
      </w:r>
    </w:p>
    <w:p w:rsidR="00A74CF0" w:rsidRDefault="00DC143A">
      <w:pPr>
        <w:pStyle w:val="a3"/>
        <w:tabs>
          <w:tab w:val="left" w:pos="2804"/>
          <w:tab w:val="left" w:pos="3317"/>
          <w:tab w:val="left" w:pos="4813"/>
          <w:tab w:val="left" w:pos="6406"/>
          <w:tab w:val="left" w:pos="8401"/>
          <w:tab w:val="left" w:pos="8814"/>
        </w:tabs>
        <w:spacing w:line="276" w:lineRule="auto"/>
        <w:ind w:left="699" w:right="690"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A74CF0" w:rsidRDefault="00DC143A">
      <w:pPr>
        <w:pStyle w:val="a3"/>
        <w:spacing w:line="275" w:lineRule="exact"/>
        <w:ind w:left="1410" w:firstLine="0"/>
        <w:jc w:val="left"/>
      </w:pPr>
      <w:r>
        <w:t>федеральные</w:t>
      </w:r>
      <w:r>
        <w:rPr>
          <w:spacing w:val="-7"/>
        </w:rPr>
        <w:t xml:space="preserve"> </w:t>
      </w:r>
      <w:r>
        <w:t>рабочие</w:t>
      </w:r>
      <w:r>
        <w:rPr>
          <w:spacing w:val="-4"/>
        </w:rPr>
        <w:t xml:space="preserve"> </w:t>
      </w:r>
      <w:r>
        <w:t>программы</w:t>
      </w:r>
      <w:r>
        <w:rPr>
          <w:spacing w:val="-6"/>
        </w:rPr>
        <w:t xml:space="preserve"> </w:t>
      </w:r>
      <w:r>
        <w:t>учебных</w:t>
      </w:r>
      <w:r>
        <w:rPr>
          <w:spacing w:val="-8"/>
        </w:rPr>
        <w:t xml:space="preserve"> </w:t>
      </w:r>
      <w:r>
        <w:rPr>
          <w:spacing w:val="-2"/>
        </w:rPr>
        <w:t>предметов;</w:t>
      </w:r>
    </w:p>
    <w:p w:rsidR="00A74CF0" w:rsidRDefault="00DC143A">
      <w:pPr>
        <w:pStyle w:val="a3"/>
        <w:spacing w:before="33" w:line="276" w:lineRule="auto"/>
        <w:ind w:left="1410" w:right="695" w:firstLine="0"/>
        <w:jc w:val="left"/>
      </w:pPr>
      <w:r>
        <w:t>программу</w:t>
      </w:r>
      <w:r>
        <w:rPr>
          <w:spacing w:val="-13"/>
        </w:rPr>
        <w:t xml:space="preserve"> </w:t>
      </w:r>
      <w:r>
        <w:t>формирования</w:t>
      </w:r>
      <w:r>
        <w:rPr>
          <w:spacing w:val="-3"/>
        </w:rPr>
        <w:t xml:space="preserve"> </w:t>
      </w:r>
      <w:r>
        <w:t>универсальных</w:t>
      </w:r>
      <w:r>
        <w:rPr>
          <w:spacing w:val="-3"/>
        </w:rPr>
        <w:t xml:space="preserve"> </w:t>
      </w:r>
      <w:r>
        <w:t>учебных</w:t>
      </w:r>
      <w:r>
        <w:rPr>
          <w:spacing w:val="-8"/>
        </w:rPr>
        <w:t xml:space="preserve"> </w:t>
      </w:r>
      <w:r>
        <w:t>действий</w:t>
      </w:r>
      <w:r>
        <w:rPr>
          <w:spacing w:val="-2"/>
        </w:rPr>
        <w:t xml:space="preserve"> </w:t>
      </w:r>
      <w:r>
        <w:t>у</w:t>
      </w:r>
      <w:r>
        <w:rPr>
          <w:spacing w:val="-13"/>
        </w:rPr>
        <w:t xml:space="preserve"> </w:t>
      </w:r>
      <w:r>
        <w:t>обучающихся; федеральную рабочую программу воспитания.</w:t>
      </w:r>
    </w:p>
    <w:p w:rsidR="00A74CF0" w:rsidRDefault="00DC143A">
      <w:pPr>
        <w:pStyle w:val="a3"/>
        <w:spacing w:line="278" w:lineRule="auto"/>
        <w:ind w:left="699" w:right="681"/>
      </w:pPr>
      <w: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A74CF0" w:rsidRDefault="00DC143A">
      <w:pPr>
        <w:pStyle w:val="a3"/>
        <w:spacing w:line="276" w:lineRule="auto"/>
        <w:ind w:left="699" w:right="690" w:firstLine="773"/>
      </w:pPr>
      <w:r>
        <w:t xml:space="preserve">Программа формирования универсальных учебных действий у обучающихся </w:t>
      </w:r>
      <w:r>
        <w:rPr>
          <w:spacing w:val="-2"/>
        </w:rPr>
        <w:t>содержит:</w:t>
      </w:r>
    </w:p>
    <w:p w:rsidR="00A74CF0" w:rsidRDefault="00DC143A">
      <w:pPr>
        <w:pStyle w:val="a3"/>
        <w:spacing w:line="276" w:lineRule="auto"/>
        <w:ind w:left="699" w:right="695"/>
      </w:pPr>
      <w:r>
        <w:t xml:space="preserve">описание взаимосвязи универсальных учебных действий с содержанием учебных </w:t>
      </w:r>
      <w:r>
        <w:rPr>
          <w:spacing w:val="-2"/>
        </w:rPr>
        <w:t>предметов;</w:t>
      </w:r>
    </w:p>
    <w:p w:rsidR="00A74CF0" w:rsidRDefault="00DC143A">
      <w:pPr>
        <w:pStyle w:val="a3"/>
        <w:spacing w:line="276" w:lineRule="auto"/>
        <w:ind w:left="699" w:right="694"/>
      </w:pPr>
      <w:r>
        <w:t>характеристики регулятивных, познавательных, коммуникативных универсальных учебных действий обучающихся.</w:t>
      </w:r>
    </w:p>
    <w:p w:rsidR="00A74CF0" w:rsidRDefault="00DC143A">
      <w:pPr>
        <w:pStyle w:val="a3"/>
        <w:spacing w:line="276" w:lineRule="auto"/>
        <w:ind w:left="699" w:right="683"/>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w:t>
      </w:r>
      <w:r>
        <w:rPr>
          <w:spacing w:val="-1"/>
        </w:rPr>
        <w:t xml:space="preserve"> </w:t>
      </w:r>
      <w: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74CF0" w:rsidRDefault="00DC143A">
      <w:pPr>
        <w:pStyle w:val="a3"/>
        <w:spacing w:line="276" w:lineRule="auto"/>
        <w:ind w:left="699" w:right="686"/>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A74CF0" w:rsidRDefault="00DC143A">
      <w:pPr>
        <w:pStyle w:val="a3"/>
        <w:spacing w:line="276" w:lineRule="auto"/>
        <w:ind w:left="699" w:right="687"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74CF0" w:rsidRDefault="00DC143A">
      <w:pPr>
        <w:pStyle w:val="a3"/>
        <w:spacing w:line="276" w:lineRule="auto"/>
        <w:ind w:left="699" w:right="687"/>
      </w:pPr>
      <w:r>
        <w:t>Рабочая</w:t>
      </w:r>
      <w:r>
        <w:rPr>
          <w:spacing w:val="40"/>
        </w:rPr>
        <w:t xml:space="preserve"> </w:t>
      </w:r>
      <w: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74CF0" w:rsidRDefault="00DC143A">
      <w:pPr>
        <w:pStyle w:val="a3"/>
        <w:spacing w:line="276" w:lineRule="auto"/>
        <w:ind w:left="699" w:right="684"/>
      </w:pPr>
      <w:r>
        <w:t>Организационный раздел ООП ООО определяет общие рамки организации образовательной</w:t>
      </w:r>
      <w:r>
        <w:rPr>
          <w:spacing w:val="51"/>
        </w:rPr>
        <w:t xml:space="preserve">  </w:t>
      </w:r>
      <w:r>
        <w:t>деятельности,</w:t>
      </w:r>
      <w:r>
        <w:rPr>
          <w:spacing w:val="55"/>
        </w:rPr>
        <w:t xml:space="preserve">  </w:t>
      </w:r>
      <w:r>
        <w:t>а</w:t>
      </w:r>
      <w:r>
        <w:rPr>
          <w:spacing w:val="53"/>
        </w:rPr>
        <w:t xml:space="preserve">  </w:t>
      </w:r>
      <w:r>
        <w:t>также</w:t>
      </w:r>
      <w:r>
        <w:rPr>
          <w:spacing w:val="48"/>
        </w:rPr>
        <w:t xml:space="preserve">  </w:t>
      </w:r>
      <w:r>
        <w:t>организационные</w:t>
      </w:r>
      <w:r>
        <w:rPr>
          <w:spacing w:val="51"/>
        </w:rPr>
        <w:t xml:space="preserve">  </w:t>
      </w:r>
      <w:r>
        <w:t>механизмы</w:t>
      </w:r>
      <w:r>
        <w:rPr>
          <w:spacing w:val="52"/>
        </w:rPr>
        <w:t xml:space="preserve">  </w:t>
      </w:r>
      <w:r>
        <w:t>и</w:t>
      </w:r>
      <w:r>
        <w:rPr>
          <w:spacing w:val="59"/>
        </w:rPr>
        <w:t xml:space="preserve">  </w:t>
      </w:r>
      <w:r>
        <w:rPr>
          <w:spacing w:val="-2"/>
        </w:rPr>
        <w:t>условия</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1410" w:right="3122" w:hanging="711"/>
      </w:pPr>
      <w:r>
        <w:lastRenderedPageBreak/>
        <w:t>реализации</w:t>
      </w:r>
      <w:r>
        <w:rPr>
          <w:spacing w:val="-4"/>
        </w:rPr>
        <w:t xml:space="preserve"> </w:t>
      </w:r>
      <w:r>
        <w:t>программы</w:t>
      </w:r>
      <w:r>
        <w:rPr>
          <w:spacing w:val="-8"/>
        </w:rPr>
        <w:t xml:space="preserve"> </w:t>
      </w:r>
      <w:r>
        <w:t>основного</w:t>
      </w:r>
      <w:r>
        <w:rPr>
          <w:spacing w:val="-5"/>
        </w:rPr>
        <w:t xml:space="preserve"> </w:t>
      </w:r>
      <w:r>
        <w:t>общего</w:t>
      </w:r>
      <w:r>
        <w:rPr>
          <w:spacing w:val="-5"/>
        </w:rPr>
        <w:t xml:space="preserve"> </w:t>
      </w:r>
      <w:r>
        <w:t>образования</w:t>
      </w:r>
      <w:r>
        <w:rPr>
          <w:spacing w:val="-10"/>
        </w:rPr>
        <w:t xml:space="preserve"> </w:t>
      </w:r>
      <w:r>
        <w:t>и</w:t>
      </w:r>
      <w:r>
        <w:rPr>
          <w:spacing w:val="-9"/>
        </w:rPr>
        <w:t xml:space="preserve"> </w:t>
      </w:r>
      <w:r>
        <w:t>включает: учебный план; план внеурочной деятельности;</w:t>
      </w:r>
    </w:p>
    <w:p w:rsidR="00A74CF0" w:rsidRDefault="00DC143A">
      <w:pPr>
        <w:pStyle w:val="a3"/>
        <w:spacing w:line="275" w:lineRule="exact"/>
        <w:ind w:left="1410" w:firstLine="0"/>
      </w:pPr>
      <w:r>
        <w:t>календарный</w:t>
      </w:r>
      <w:r>
        <w:rPr>
          <w:spacing w:val="-4"/>
        </w:rPr>
        <w:t xml:space="preserve"> </w:t>
      </w:r>
      <w:r>
        <w:t>учебный</w:t>
      </w:r>
      <w:r>
        <w:rPr>
          <w:spacing w:val="-7"/>
        </w:rPr>
        <w:t xml:space="preserve"> </w:t>
      </w:r>
      <w:r>
        <w:rPr>
          <w:spacing w:val="-2"/>
        </w:rPr>
        <w:t>график;</w:t>
      </w:r>
    </w:p>
    <w:p w:rsidR="00A74CF0" w:rsidRDefault="00DC143A">
      <w:pPr>
        <w:pStyle w:val="a3"/>
        <w:spacing w:before="42" w:line="276" w:lineRule="auto"/>
        <w:ind w:left="699" w:right="682"/>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74CF0" w:rsidRDefault="00DC143A">
      <w:pPr>
        <w:pStyle w:val="Heading2"/>
        <w:spacing w:before="7"/>
        <w:ind w:left="2318"/>
      </w:pPr>
      <w:r>
        <w:t>1.2</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3"/>
        </w:rPr>
        <w:t xml:space="preserve"> </w:t>
      </w:r>
      <w:r>
        <w:t>ООП</w:t>
      </w:r>
      <w:r>
        <w:rPr>
          <w:spacing w:val="-1"/>
        </w:rPr>
        <w:t xml:space="preserve"> </w:t>
      </w:r>
      <w:r>
        <w:rPr>
          <w:spacing w:val="-5"/>
        </w:rPr>
        <w:t>ООО</w:t>
      </w:r>
    </w:p>
    <w:p w:rsidR="00A74CF0" w:rsidRDefault="00DC143A">
      <w:pPr>
        <w:spacing w:before="36" w:line="278" w:lineRule="auto"/>
        <w:ind w:left="699" w:right="680" w:firstLine="710"/>
        <w:jc w:val="both"/>
        <w:rPr>
          <w:b/>
          <w:i/>
          <w:sz w:val="24"/>
        </w:rPr>
      </w:pPr>
      <w:r>
        <w:rPr>
          <w:sz w:val="24"/>
        </w:rPr>
        <w:t xml:space="preserve">ФГОС ООО устанавливает требования к трем группам результатов освоения обучающимися программ основного общего образования: </w:t>
      </w:r>
      <w:r>
        <w:rPr>
          <w:b/>
          <w:i/>
          <w:sz w:val="24"/>
        </w:rPr>
        <w:t>личностным, метапредметным и предметным.</w:t>
      </w:r>
    </w:p>
    <w:p w:rsidR="00A74CF0" w:rsidRDefault="00DC143A">
      <w:pPr>
        <w:pStyle w:val="a3"/>
        <w:spacing w:line="278" w:lineRule="auto"/>
        <w:ind w:left="699" w:right="689"/>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A74CF0" w:rsidRDefault="00DC143A">
      <w:pPr>
        <w:pStyle w:val="a3"/>
        <w:spacing w:line="276" w:lineRule="auto"/>
        <w:ind w:left="699" w:right="694"/>
      </w:pPr>
      <w:r>
        <w:t xml:space="preserve">Планируемые результаты освоения обучающимися программы основного общего </w:t>
      </w:r>
      <w:r>
        <w:rPr>
          <w:spacing w:val="-2"/>
        </w:rPr>
        <w:t>образования:</w:t>
      </w:r>
    </w:p>
    <w:p w:rsidR="00A74CF0" w:rsidRDefault="00DC143A" w:rsidP="008D7417">
      <w:pPr>
        <w:pStyle w:val="a5"/>
        <w:numPr>
          <w:ilvl w:val="3"/>
          <w:numId w:val="152"/>
        </w:numPr>
        <w:tabs>
          <w:tab w:val="left" w:pos="1929"/>
        </w:tabs>
        <w:spacing w:line="276" w:lineRule="auto"/>
        <w:ind w:right="689" w:firstLine="710"/>
        <w:jc w:val="both"/>
        <w:rPr>
          <w:sz w:val="24"/>
        </w:rPr>
      </w:pPr>
      <w:r>
        <w:rPr>
          <w:sz w:val="24"/>
        </w:rPr>
        <w:t xml:space="preserve">обеспечивают связь между требованиями ФГОС, образовательной деятельностью и системой оценки результатов освоения программы основного общего </w:t>
      </w:r>
      <w:r>
        <w:rPr>
          <w:spacing w:val="-2"/>
          <w:sz w:val="24"/>
        </w:rPr>
        <w:t>образования;</w:t>
      </w:r>
    </w:p>
    <w:p w:rsidR="00A74CF0" w:rsidRDefault="00DC143A" w:rsidP="008D7417">
      <w:pPr>
        <w:pStyle w:val="a5"/>
        <w:numPr>
          <w:ilvl w:val="3"/>
          <w:numId w:val="152"/>
        </w:numPr>
        <w:tabs>
          <w:tab w:val="left" w:pos="1675"/>
        </w:tabs>
        <w:spacing w:line="275" w:lineRule="exact"/>
        <w:ind w:left="1674" w:hanging="265"/>
        <w:jc w:val="both"/>
        <w:rPr>
          <w:sz w:val="24"/>
        </w:rPr>
      </w:pPr>
      <w:r>
        <w:rPr>
          <w:sz w:val="24"/>
        </w:rPr>
        <w:t>являются</w:t>
      </w:r>
      <w:r>
        <w:rPr>
          <w:spacing w:val="-5"/>
          <w:sz w:val="24"/>
        </w:rPr>
        <w:t xml:space="preserve"> </w:t>
      </w:r>
      <w:r>
        <w:rPr>
          <w:sz w:val="24"/>
        </w:rPr>
        <w:t>содержательной</w:t>
      </w:r>
      <w:r>
        <w:rPr>
          <w:spacing w:val="-1"/>
          <w:sz w:val="24"/>
        </w:rPr>
        <w:t xml:space="preserve"> </w:t>
      </w:r>
      <w:r>
        <w:rPr>
          <w:sz w:val="24"/>
        </w:rPr>
        <w:t>и</w:t>
      </w:r>
      <w:r>
        <w:rPr>
          <w:spacing w:val="-5"/>
          <w:sz w:val="24"/>
        </w:rPr>
        <w:t xml:space="preserve"> </w:t>
      </w:r>
      <w:r>
        <w:rPr>
          <w:sz w:val="24"/>
        </w:rPr>
        <w:t>критериальной</w:t>
      </w:r>
      <w:r>
        <w:rPr>
          <w:spacing w:val="-6"/>
          <w:sz w:val="24"/>
        </w:rPr>
        <w:t xml:space="preserve"> </w:t>
      </w:r>
      <w:r>
        <w:rPr>
          <w:sz w:val="24"/>
        </w:rPr>
        <w:t>основой</w:t>
      </w:r>
      <w:r>
        <w:rPr>
          <w:spacing w:val="-1"/>
          <w:sz w:val="24"/>
        </w:rPr>
        <w:t xml:space="preserve"> </w:t>
      </w:r>
      <w:r>
        <w:rPr>
          <w:sz w:val="24"/>
        </w:rPr>
        <w:t>для</w:t>
      </w:r>
      <w:r>
        <w:rPr>
          <w:spacing w:val="-1"/>
          <w:sz w:val="24"/>
        </w:rPr>
        <w:t xml:space="preserve"> </w:t>
      </w:r>
      <w:r>
        <w:rPr>
          <w:spacing w:val="-2"/>
          <w:sz w:val="24"/>
        </w:rPr>
        <w:t>разработки:</w:t>
      </w:r>
    </w:p>
    <w:p w:rsidR="00A74CF0" w:rsidRDefault="00DC143A" w:rsidP="008D7417">
      <w:pPr>
        <w:pStyle w:val="a5"/>
        <w:numPr>
          <w:ilvl w:val="4"/>
          <w:numId w:val="152"/>
        </w:numPr>
        <w:tabs>
          <w:tab w:val="left" w:pos="1574"/>
        </w:tabs>
        <w:spacing w:before="30" w:line="276" w:lineRule="auto"/>
        <w:ind w:right="687" w:firstLine="710"/>
        <w:rPr>
          <w:sz w:val="24"/>
        </w:rPr>
      </w:pPr>
      <w:r>
        <w:rPr>
          <w:sz w:val="24"/>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w:t>
      </w:r>
      <w:r>
        <w:rPr>
          <w:spacing w:val="-2"/>
          <w:sz w:val="24"/>
        </w:rPr>
        <w:t>модулю;</w:t>
      </w:r>
    </w:p>
    <w:p w:rsidR="00A74CF0" w:rsidRDefault="00DC143A" w:rsidP="008D7417">
      <w:pPr>
        <w:pStyle w:val="a5"/>
        <w:numPr>
          <w:ilvl w:val="4"/>
          <w:numId w:val="152"/>
        </w:numPr>
        <w:tabs>
          <w:tab w:val="left" w:pos="1713"/>
        </w:tabs>
        <w:spacing w:line="276" w:lineRule="auto"/>
        <w:ind w:right="690" w:firstLine="710"/>
        <w:rPr>
          <w:sz w:val="24"/>
        </w:rPr>
      </w:pPr>
      <w:r>
        <w:rPr>
          <w:sz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rsidR="00A74CF0" w:rsidRDefault="00DC143A" w:rsidP="008D7417">
      <w:pPr>
        <w:pStyle w:val="a5"/>
        <w:numPr>
          <w:ilvl w:val="4"/>
          <w:numId w:val="152"/>
        </w:numPr>
        <w:tabs>
          <w:tab w:val="left" w:pos="1637"/>
        </w:tabs>
        <w:spacing w:line="276" w:lineRule="auto"/>
        <w:ind w:right="688" w:firstLine="710"/>
        <w:rPr>
          <w:sz w:val="24"/>
        </w:rPr>
      </w:pPr>
      <w:r>
        <w:rPr>
          <w:sz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A74CF0" w:rsidRDefault="00DC143A" w:rsidP="008D7417">
      <w:pPr>
        <w:pStyle w:val="a5"/>
        <w:numPr>
          <w:ilvl w:val="4"/>
          <w:numId w:val="152"/>
        </w:numPr>
        <w:tabs>
          <w:tab w:val="left" w:pos="1569"/>
        </w:tabs>
        <w:spacing w:line="276" w:lineRule="auto"/>
        <w:ind w:right="695" w:firstLine="710"/>
        <w:rPr>
          <w:sz w:val="24"/>
        </w:rPr>
      </w:pPr>
      <w:r>
        <w:rPr>
          <w:sz w:val="24"/>
        </w:rPr>
        <w:t xml:space="preserve">системы оценки качества освоения обучающимися программы основного общего </w:t>
      </w:r>
      <w:r>
        <w:rPr>
          <w:spacing w:val="-2"/>
          <w:sz w:val="24"/>
        </w:rPr>
        <w:t>образования;</w:t>
      </w:r>
    </w:p>
    <w:p w:rsidR="00A74CF0" w:rsidRDefault="00DC143A" w:rsidP="008D7417">
      <w:pPr>
        <w:pStyle w:val="a5"/>
        <w:numPr>
          <w:ilvl w:val="4"/>
          <w:numId w:val="152"/>
        </w:numPr>
        <w:tabs>
          <w:tab w:val="left" w:pos="1555"/>
        </w:tabs>
        <w:spacing w:line="276" w:lineRule="auto"/>
        <w:ind w:right="688" w:firstLine="710"/>
        <w:jc w:val="right"/>
        <w:rPr>
          <w:sz w:val="24"/>
        </w:rPr>
      </w:pPr>
      <w:r>
        <w:rPr>
          <w:sz w:val="24"/>
        </w:rPr>
        <w:t>в</w:t>
      </w:r>
      <w:r>
        <w:rPr>
          <w:spacing w:val="-6"/>
          <w:sz w:val="24"/>
        </w:rPr>
        <w:t xml:space="preserve"> </w:t>
      </w:r>
      <w:r>
        <w:rPr>
          <w:sz w:val="24"/>
        </w:rPr>
        <w:t>целях</w:t>
      </w:r>
      <w:r>
        <w:rPr>
          <w:spacing w:val="-8"/>
          <w:sz w:val="24"/>
        </w:rPr>
        <w:t xml:space="preserve"> </w:t>
      </w:r>
      <w:r>
        <w:rPr>
          <w:sz w:val="24"/>
        </w:rPr>
        <w:t>выбора</w:t>
      </w:r>
      <w:r>
        <w:rPr>
          <w:spacing w:val="-4"/>
          <w:sz w:val="24"/>
        </w:rPr>
        <w:t xml:space="preserve"> </w:t>
      </w:r>
      <w:r>
        <w:rPr>
          <w:sz w:val="24"/>
        </w:rPr>
        <w:t>средств</w:t>
      </w:r>
      <w:r>
        <w:rPr>
          <w:spacing w:val="-5"/>
          <w:sz w:val="24"/>
        </w:rPr>
        <w:t xml:space="preserve"> </w:t>
      </w:r>
      <w:r>
        <w:rPr>
          <w:sz w:val="24"/>
        </w:rPr>
        <w:t>обучения</w:t>
      </w:r>
      <w:r>
        <w:rPr>
          <w:spacing w:val="-3"/>
          <w:sz w:val="24"/>
        </w:rPr>
        <w:t xml:space="preserve"> </w:t>
      </w:r>
      <w:r>
        <w:rPr>
          <w:sz w:val="24"/>
        </w:rPr>
        <w:t>и</w:t>
      </w:r>
      <w:r>
        <w:rPr>
          <w:spacing w:val="-7"/>
          <w:sz w:val="24"/>
        </w:rPr>
        <w:t xml:space="preserve"> </w:t>
      </w:r>
      <w:r>
        <w:rPr>
          <w:sz w:val="24"/>
        </w:rPr>
        <w:t>воспитания,</w:t>
      </w:r>
      <w:r>
        <w:rPr>
          <w:spacing w:val="-1"/>
          <w:sz w:val="24"/>
        </w:rPr>
        <w:t xml:space="preserve"> </w:t>
      </w:r>
      <w:r>
        <w:rPr>
          <w:sz w:val="24"/>
        </w:rPr>
        <w:t>учебно-методической</w:t>
      </w:r>
      <w:r>
        <w:rPr>
          <w:spacing w:val="-7"/>
          <w:sz w:val="24"/>
        </w:rPr>
        <w:t xml:space="preserve"> </w:t>
      </w:r>
      <w:r>
        <w:rPr>
          <w:sz w:val="24"/>
        </w:rPr>
        <w:t>литературы. Планируемые результаты опираются на ведущие целевые установки, отражающие основной,</w:t>
      </w:r>
      <w:r>
        <w:rPr>
          <w:spacing w:val="25"/>
          <w:sz w:val="24"/>
        </w:rPr>
        <w:t xml:space="preserve">  </w:t>
      </w:r>
      <w:r>
        <w:rPr>
          <w:sz w:val="24"/>
        </w:rPr>
        <w:t>сущностный</w:t>
      </w:r>
      <w:r>
        <w:rPr>
          <w:spacing w:val="25"/>
          <w:sz w:val="24"/>
        </w:rPr>
        <w:t xml:space="preserve">  </w:t>
      </w:r>
      <w:r>
        <w:rPr>
          <w:sz w:val="24"/>
        </w:rPr>
        <w:t>вклад</w:t>
      </w:r>
      <w:r>
        <w:rPr>
          <w:spacing w:val="25"/>
          <w:sz w:val="24"/>
        </w:rPr>
        <w:t xml:space="preserve">  </w:t>
      </w:r>
      <w:r>
        <w:rPr>
          <w:sz w:val="24"/>
        </w:rPr>
        <w:t>каждой</w:t>
      </w:r>
      <w:r>
        <w:rPr>
          <w:spacing w:val="27"/>
          <w:sz w:val="24"/>
        </w:rPr>
        <w:t xml:space="preserve">  </w:t>
      </w:r>
      <w:r>
        <w:rPr>
          <w:sz w:val="24"/>
        </w:rPr>
        <w:t>изучаемой</w:t>
      </w:r>
      <w:r>
        <w:rPr>
          <w:spacing w:val="25"/>
          <w:sz w:val="24"/>
        </w:rPr>
        <w:t xml:space="preserve">  </w:t>
      </w:r>
      <w:r>
        <w:rPr>
          <w:sz w:val="24"/>
        </w:rPr>
        <w:t>программы</w:t>
      </w:r>
      <w:r>
        <w:rPr>
          <w:spacing w:val="25"/>
          <w:sz w:val="24"/>
        </w:rPr>
        <w:t xml:space="preserve">  </w:t>
      </w:r>
      <w:r>
        <w:rPr>
          <w:sz w:val="24"/>
        </w:rPr>
        <w:t>в</w:t>
      </w:r>
      <w:r>
        <w:rPr>
          <w:spacing w:val="27"/>
          <w:sz w:val="24"/>
        </w:rPr>
        <w:t xml:space="preserve">  </w:t>
      </w:r>
      <w:r>
        <w:rPr>
          <w:sz w:val="24"/>
        </w:rPr>
        <w:t>развитие</w:t>
      </w:r>
      <w:r>
        <w:rPr>
          <w:spacing w:val="26"/>
          <w:sz w:val="24"/>
        </w:rPr>
        <w:t xml:space="preserve">  </w:t>
      </w:r>
      <w:r>
        <w:rPr>
          <w:spacing w:val="-2"/>
          <w:sz w:val="24"/>
        </w:rPr>
        <w:t>личности</w:t>
      </w:r>
    </w:p>
    <w:p w:rsidR="00A74CF0" w:rsidRDefault="00DC143A">
      <w:pPr>
        <w:pStyle w:val="a3"/>
        <w:spacing w:before="2"/>
        <w:ind w:left="699" w:firstLine="0"/>
      </w:pPr>
      <w:r>
        <w:t>обучающихся, их</w:t>
      </w:r>
      <w:r>
        <w:rPr>
          <w:spacing w:val="-6"/>
        </w:rPr>
        <w:t xml:space="preserve"> </w:t>
      </w:r>
      <w:r>
        <w:rPr>
          <w:spacing w:val="-2"/>
        </w:rPr>
        <w:t>способностей.</w:t>
      </w:r>
    </w:p>
    <w:p w:rsidR="00A74CF0" w:rsidRDefault="00DC143A">
      <w:pPr>
        <w:pStyle w:val="a3"/>
        <w:spacing w:before="40"/>
        <w:ind w:left="1410" w:firstLine="0"/>
      </w:pPr>
      <w:r>
        <w:t>В</w:t>
      </w:r>
      <w:r>
        <w:rPr>
          <w:spacing w:val="-5"/>
        </w:rPr>
        <w:t xml:space="preserve"> </w:t>
      </w:r>
      <w:r>
        <w:t>структуре</w:t>
      </w:r>
      <w:r>
        <w:rPr>
          <w:spacing w:val="-3"/>
        </w:rPr>
        <w:t xml:space="preserve"> </w:t>
      </w:r>
      <w:r>
        <w:t>планируемых</w:t>
      </w:r>
      <w:r>
        <w:rPr>
          <w:spacing w:val="-5"/>
        </w:rPr>
        <w:t xml:space="preserve"> </w:t>
      </w:r>
      <w:r>
        <w:t>результатов</w:t>
      </w:r>
      <w:r>
        <w:rPr>
          <w:spacing w:val="-4"/>
        </w:rPr>
        <w:t xml:space="preserve"> </w:t>
      </w:r>
      <w:r>
        <w:t>выделяется</w:t>
      </w:r>
      <w:r>
        <w:rPr>
          <w:spacing w:val="-2"/>
        </w:rPr>
        <w:t xml:space="preserve"> </w:t>
      </w:r>
      <w:r>
        <w:t>следующие</w:t>
      </w:r>
      <w:r>
        <w:rPr>
          <w:spacing w:val="-2"/>
        </w:rPr>
        <w:t xml:space="preserve"> группы:</w:t>
      </w:r>
    </w:p>
    <w:p w:rsidR="00A74CF0" w:rsidRDefault="00DC143A" w:rsidP="008D7417">
      <w:pPr>
        <w:pStyle w:val="a5"/>
        <w:numPr>
          <w:ilvl w:val="0"/>
          <w:numId w:val="151"/>
        </w:numPr>
        <w:tabs>
          <w:tab w:val="left" w:pos="1680"/>
        </w:tabs>
        <w:spacing w:before="41" w:line="276" w:lineRule="auto"/>
        <w:ind w:right="683" w:firstLine="710"/>
        <w:jc w:val="both"/>
        <w:rPr>
          <w:sz w:val="24"/>
        </w:rPr>
      </w:pPr>
      <w:r>
        <w:rPr>
          <w:b/>
          <w:i/>
          <w:sz w:val="24"/>
        </w:rPr>
        <w:t xml:space="preserve">Личностные результаты </w:t>
      </w:r>
      <w:r>
        <w:rPr>
          <w:sz w:val="24"/>
        </w:rPr>
        <w:t>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w:t>
      </w:r>
      <w:r>
        <w:rPr>
          <w:spacing w:val="-2"/>
          <w:sz w:val="24"/>
        </w:rPr>
        <w:t xml:space="preserve"> </w:t>
      </w:r>
      <w:r>
        <w:rPr>
          <w:sz w:val="24"/>
        </w:rPr>
        <w:t>и</w:t>
      </w:r>
      <w:r>
        <w:rPr>
          <w:spacing w:val="-1"/>
          <w:sz w:val="24"/>
        </w:rPr>
        <w:t xml:space="preserve"> </w:t>
      </w:r>
      <w:r>
        <w:rPr>
          <w:sz w:val="24"/>
        </w:rPr>
        <w:t>межличностных</w:t>
      </w:r>
      <w:r>
        <w:rPr>
          <w:spacing w:val="-2"/>
          <w:sz w:val="24"/>
        </w:rPr>
        <w:t xml:space="preserve"> </w:t>
      </w:r>
      <w:r>
        <w:rPr>
          <w:sz w:val="24"/>
        </w:rPr>
        <w:t>отношений,</w:t>
      </w:r>
      <w:r>
        <w:rPr>
          <w:spacing w:val="-1"/>
          <w:sz w:val="24"/>
        </w:rPr>
        <w:t xml:space="preserve"> </w:t>
      </w:r>
      <w:r>
        <w:rPr>
          <w:sz w:val="24"/>
        </w:rPr>
        <w:t>ценностно-смысловых</w:t>
      </w:r>
      <w:r>
        <w:rPr>
          <w:spacing w:val="-2"/>
          <w:sz w:val="24"/>
        </w:rPr>
        <w:t xml:space="preserve"> </w:t>
      </w:r>
      <w:r>
        <w:rPr>
          <w:sz w:val="24"/>
        </w:rPr>
        <w:t>установок,</w:t>
      </w:r>
      <w:r>
        <w:rPr>
          <w:spacing w:val="-1"/>
          <w:sz w:val="24"/>
        </w:rPr>
        <w:t xml:space="preserve"> </w:t>
      </w:r>
      <w:r>
        <w:rPr>
          <w:sz w:val="24"/>
        </w:rPr>
        <w:t>отражающих личностные и гражданские позиции в деятельности, социальные компетенции, правосознание,</w:t>
      </w:r>
      <w:r>
        <w:rPr>
          <w:spacing w:val="40"/>
          <w:sz w:val="24"/>
        </w:rPr>
        <w:t xml:space="preserve"> </w:t>
      </w:r>
      <w:r>
        <w:rPr>
          <w:sz w:val="24"/>
        </w:rPr>
        <w:t>способность</w:t>
      </w:r>
      <w:r>
        <w:rPr>
          <w:spacing w:val="40"/>
          <w:sz w:val="24"/>
        </w:rPr>
        <w:t xml:space="preserve"> </w:t>
      </w:r>
      <w:r>
        <w:rPr>
          <w:sz w:val="24"/>
        </w:rPr>
        <w:t>ставить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строить</w:t>
      </w:r>
      <w:r>
        <w:rPr>
          <w:spacing w:val="40"/>
          <w:sz w:val="24"/>
        </w:rPr>
        <w:t xml:space="preserve"> </w:t>
      </w:r>
      <w:r>
        <w:rPr>
          <w:sz w:val="24"/>
        </w:rPr>
        <w:t>жизненные</w:t>
      </w:r>
      <w:r>
        <w:rPr>
          <w:spacing w:val="40"/>
          <w:sz w:val="24"/>
        </w:rPr>
        <w:t xml:space="preserve"> </w:t>
      </w:r>
      <w:r>
        <w:rPr>
          <w:sz w:val="24"/>
        </w:rPr>
        <w:t>планы,</w:t>
      </w:r>
      <w:r>
        <w:rPr>
          <w:spacing w:val="40"/>
          <w:sz w:val="24"/>
        </w:rPr>
        <w:t xml:space="preserve"> </w:t>
      </w:r>
      <w:r>
        <w:rPr>
          <w:sz w:val="24"/>
        </w:rPr>
        <w:t>способность</w:t>
      </w:r>
      <w:r>
        <w:rPr>
          <w:spacing w:val="40"/>
          <w:sz w:val="24"/>
        </w:rPr>
        <w:t xml:space="preserve"> </w:t>
      </w:r>
      <w:r>
        <w:rPr>
          <w:sz w:val="24"/>
        </w:rPr>
        <w:t>к</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осознанию</w:t>
      </w:r>
      <w:r>
        <w:rPr>
          <w:spacing w:val="-8"/>
        </w:rPr>
        <w:t xml:space="preserve"> </w:t>
      </w:r>
      <w:r>
        <w:t>российской</w:t>
      </w:r>
      <w:r>
        <w:rPr>
          <w:spacing w:val="-2"/>
        </w:rPr>
        <w:t xml:space="preserve"> </w:t>
      </w:r>
      <w:r>
        <w:t>идентичности</w:t>
      </w:r>
      <w:r>
        <w:rPr>
          <w:spacing w:val="-7"/>
        </w:rPr>
        <w:t xml:space="preserve"> </w:t>
      </w:r>
      <w:r>
        <w:t>в</w:t>
      </w:r>
      <w:r>
        <w:rPr>
          <w:spacing w:val="-2"/>
        </w:rPr>
        <w:t xml:space="preserve"> </w:t>
      </w:r>
      <w:r>
        <w:t>поликультурном</w:t>
      </w:r>
      <w:r>
        <w:rPr>
          <w:spacing w:val="-6"/>
        </w:rPr>
        <w:t xml:space="preserve"> </w:t>
      </w:r>
      <w:r>
        <w:rPr>
          <w:spacing w:val="-2"/>
        </w:rPr>
        <w:t>социуме.</w:t>
      </w:r>
    </w:p>
    <w:p w:rsidR="00A74CF0" w:rsidRDefault="00DC143A" w:rsidP="008D7417">
      <w:pPr>
        <w:pStyle w:val="a5"/>
        <w:numPr>
          <w:ilvl w:val="0"/>
          <w:numId w:val="151"/>
        </w:numPr>
        <w:tabs>
          <w:tab w:val="left" w:pos="1891"/>
        </w:tabs>
        <w:spacing w:before="41" w:line="276" w:lineRule="auto"/>
        <w:ind w:right="681" w:firstLine="710"/>
        <w:jc w:val="both"/>
        <w:rPr>
          <w:sz w:val="24"/>
        </w:rPr>
      </w:pPr>
      <w:r>
        <w:rPr>
          <w:b/>
          <w:i/>
          <w:sz w:val="24"/>
        </w:rPr>
        <w:t xml:space="preserve">Метапредметные результаты </w:t>
      </w:r>
      <w:r>
        <w:rPr>
          <w:sz w:val="24"/>
        </w:rPr>
        <w:t>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w:t>
      </w:r>
      <w:r>
        <w:rPr>
          <w:spacing w:val="40"/>
          <w:sz w:val="24"/>
        </w:rPr>
        <w:t xml:space="preserve"> </w:t>
      </w:r>
      <w:r>
        <w:rPr>
          <w:sz w:val="24"/>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4CF0" w:rsidRDefault="00DC143A" w:rsidP="008D7417">
      <w:pPr>
        <w:pStyle w:val="a5"/>
        <w:numPr>
          <w:ilvl w:val="0"/>
          <w:numId w:val="151"/>
        </w:numPr>
        <w:tabs>
          <w:tab w:val="left" w:pos="1661"/>
        </w:tabs>
        <w:spacing w:before="2" w:line="276" w:lineRule="auto"/>
        <w:ind w:right="679" w:firstLine="710"/>
        <w:jc w:val="both"/>
        <w:rPr>
          <w:sz w:val="24"/>
        </w:rPr>
      </w:pPr>
      <w:r>
        <w:rPr>
          <w:b/>
          <w:i/>
          <w:sz w:val="24"/>
        </w:rPr>
        <w:t>Предметные</w:t>
      </w:r>
      <w:r>
        <w:rPr>
          <w:b/>
          <w:i/>
          <w:spacing w:val="-4"/>
          <w:sz w:val="24"/>
        </w:rPr>
        <w:t xml:space="preserve"> </w:t>
      </w:r>
      <w:r>
        <w:rPr>
          <w:b/>
          <w:i/>
          <w:sz w:val="24"/>
        </w:rPr>
        <w:t xml:space="preserve">результаты </w:t>
      </w:r>
      <w:r>
        <w:rPr>
          <w:sz w:val="24"/>
        </w:rPr>
        <w:t>включают освоенные</w:t>
      </w:r>
      <w:r>
        <w:rPr>
          <w:spacing w:val="-4"/>
          <w:sz w:val="24"/>
        </w:rPr>
        <w:t xml:space="preserve"> </w:t>
      </w:r>
      <w:r>
        <w:rPr>
          <w:sz w:val="24"/>
        </w:rPr>
        <w:t>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4CF0" w:rsidRDefault="00DC143A">
      <w:pPr>
        <w:pStyle w:val="a3"/>
        <w:spacing w:before="2" w:line="276" w:lineRule="auto"/>
        <w:ind w:left="699" w:right="689"/>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74CF0" w:rsidRDefault="00DC143A">
      <w:pPr>
        <w:pStyle w:val="a3"/>
        <w:spacing w:line="276" w:lineRule="auto"/>
        <w:ind w:left="699" w:right="684"/>
      </w:pPr>
      <w:r>
        <w:t xml:space="preserve">Требования к </w:t>
      </w:r>
      <w:r>
        <w:rPr>
          <w:b/>
          <w:i/>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74CF0" w:rsidRDefault="00DC143A">
      <w:pPr>
        <w:pStyle w:val="a3"/>
        <w:spacing w:line="276" w:lineRule="auto"/>
        <w:ind w:left="699" w:right="682"/>
      </w:pPr>
      <w:r>
        <w:t>ФГОС</w:t>
      </w:r>
      <w:r>
        <w:rPr>
          <w:spacing w:val="40"/>
        </w:rPr>
        <w:t xml:space="preserve"> </w:t>
      </w:r>
      <w:r>
        <w:t>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74CF0" w:rsidRDefault="00DC143A">
      <w:pPr>
        <w:pStyle w:val="a3"/>
        <w:spacing w:line="276" w:lineRule="auto"/>
        <w:ind w:left="699" w:right="688"/>
      </w:pPr>
      <w:r>
        <w:t>Личностные результаты освоения основной общеобразовательной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w:t>
      </w:r>
      <w:r>
        <w:rPr>
          <w:spacing w:val="40"/>
        </w:rPr>
        <w:t xml:space="preserve"> </w:t>
      </w:r>
      <w: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4CF0" w:rsidRDefault="00DC143A">
      <w:pPr>
        <w:pStyle w:val="a3"/>
        <w:spacing w:before="2" w:line="276" w:lineRule="auto"/>
        <w:ind w:left="699" w:right="690"/>
      </w:pPr>
      <w:r>
        <w:t>Личностные результаты освоения основной общеобразовательной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74CF0" w:rsidRDefault="00DC143A">
      <w:pPr>
        <w:pStyle w:val="Heading4"/>
        <w:spacing w:line="274" w:lineRule="exact"/>
        <w:ind w:left="1410"/>
        <w:rPr>
          <w:b w:val="0"/>
          <w:i w:val="0"/>
        </w:rPr>
      </w:pPr>
      <w:r>
        <w:t>Гражданского</w:t>
      </w:r>
      <w:r>
        <w:rPr>
          <w:spacing w:val="-4"/>
        </w:rPr>
        <w:t xml:space="preserve"> </w:t>
      </w:r>
      <w:r>
        <w:rPr>
          <w:spacing w:val="-2"/>
        </w:rPr>
        <w:t>воспитания</w:t>
      </w:r>
      <w:r>
        <w:rPr>
          <w:b w:val="0"/>
          <w:i w:val="0"/>
          <w:spacing w:val="-2"/>
        </w:rPr>
        <w:t>:</w:t>
      </w:r>
    </w:p>
    <w:p w:rsidR="00A74CF0" w:rsidRDefault="00A74CF0">
      <w:pPr>
        <w:spacing w:line="274" w:lineRule="exact"/>
        <w:sectPr w:rsidR="00A74CF0">
          <w:pgSz w:w="11910" w:h="16840"/>
          <w:pgMar w:top="620" w:right="160" w:bottom="280" w:left="1000" w:header="720" w:footer="720" w:gutter="0"/>
          <w:cols w:space="720"/>
        </w:sectPr>
      </w:pPr>
    </w:p>
    <w:p w:rsidR="00A74CF0" w:rsidRDefault="00DC143A" w:rsidP="008D7417">
      <w:pPr>
        <w:pStyle w:val="a5"/>
        <w:numPr>
          <w:ilvl w:val="0"/>
          <w:numId w:val="150"/>
        </w:numPr>
        <w:tabs>
          <w:tab w:val="left" w:pos="1637"/>
        </w:tabs>
        <w:spacing w:line="276" w:lineRule="auto"/>
        <w:ind w:right="683" w:firstLine="710"/>
        <w:jc w:val="left"/>
        <w:rPr>
          <w:sz w:val="24"/>
        </w:rPr>
      </w:pPr>
      <w:r>
        <w:rPr>
          <w:sz w:val="24"/>
        </w:rPr>
        <w:lastRenderedPageBreak/>
        <w:t>готовность</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обязанностей</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его</w:t>
      </w:r>
      <w:r>
        <w:rPr>
          <w:spacing w:val="40"/>
          <w:sz w:val="24"/>
        </w:rPr>
        <w:t xml:space="preserve"> </w:t>
      </w:r>
      <w:r>
        <w:rPr>
          <w:sz w:val="24"/>
        </w:rPr>
        <w:t>прав,</w:t>
      </w:r>
      <w:r>
        <w:rPr>
          <w:spacing w:val="80"/>
          <w:w w:val="150"/>
          <w:sz w:val="24"/>
        </w:rPr>
        <w:t xml:space="preserve"> </w:t>
      </w:r>
      <w:r>
        <w:rPr>
          <w:sz w:val="24"/>
        </w:rPr>
        <w:t>уважение прав, свобод и законных интересов других людей;</w:t>
      </w:r>
    </w:p>
    <w:p w:rsidR="00A74CF0" w:rsidRDefault="00DC143A" w:rsidP="008D7417">
      <w:pPr>
        <w:pStyle w:val="a5"/>
        <w:numPr>
          <w:ilvl w:val="0"/>
          <w:numId w:val="150"/>
        </w:numPr>
        <w:tabs>
          <w:tab w:val="left" w:pos="1608"/>
        </w:tabs>
        <w:spacing w:line="276" w:lineRule="auto"/>
        <w:ind w:right="693" w:firstLine="710"/>
        <w:jc w:val="left"/>
        <w:rPr>
          <w:sz w:val="24"/>
        </w:rPr>
      </w:pP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семьи,</w:t>
      </w:r>
      <w:r>
        <w:rPr>
          <w:spacing w:val="40"/>
          <w:sz w:val="24"/>
        </w:rPr>
        <w:t xml:space="preserve"> </w:t>
      </w:r>
      <w:r>
        <w:rPr>
          <w:sz w:val="24"/>
        </w:rPr>
        <w:t>Организации,</w:t>
      </w:r>
      <w:r>
        <w:rPr>
          <w:spacing w:val="40"/>
          <w:sz w:val="24"/>
        </w:rPr>
        <w:t xml:space="preserve"> </w:t>
      </w:r>
      <w:r>
        <w:rPr>
          <w:sz w:val="24"/>
        </w:rPr>
        <w:t>местного</w:t>
      </w:r>
      <w:r>
        <w:rPr>
          <w:spacing w:val="40"/>
          <w:sz w:val="24"/>
        </w:rPr>
        <w:t xml:space="preserve"> </w:t>
      </w:r>
      <w:r>
        <w:rPr>
          <w:sz w:val="24"/>
        </w:rPr>
        <w:t>сообщества,</w:t>
      </w:r>
      <w:r>
        <w:rPr>
          <w:spacing w:val="40"/>
          <w:sz w:val="24"/>
        </w:rPr>
        <w:t xml:space="preserve"> </w:t>
      </w:r>
      <w:r>
        <w:rPr>
          <w:sz w:val="24"/>
        </w:rPr>
        <w:t>родного края, страны;</w:t>
      </w:r>
    </w:p>
    <w:p w:rsidR="00A74CF0" w:rsidRDefault="00DC143A" w:rsidP="008D7417">
      <w:pPr>
        <w:pStyle w:val="a5"/>
        <w:numPr>
          <w:ilvl w:val="0"/>
          <w:numId w:val="150"/>
        </w:numPr>
        <w:tabs>
          <w:tab w:val="left" w:pos="1555"/>
        </w:tabs>
        <w:spacing w:before="3"/>
        <w:ind w:left="1554" w:hanging="145"/>
        <w:jc w:val="left"/>
        <w:rPr>
          <w:sz w:val="24"/>
        </w:rPr>
      </w:pPr>
      <w:r>
        <w:rPr>
          <w:sz w:val="24"/>
        </w:rPr>
        <w:t>неприятие</w:t>
      </w:r>
      <w:r>
        <w:rPr>
          <w:spacing w:val="-13"/>
          <w:sz w:val="24"/>
        </w:rPr>
        <w:t xml:space="preserve"> </w:t>
      </w:r>
      <w:r>
        <w:rPr>
          <w:sz w:val="24"/>
        </w:rPr>
        <w:t>любых</w:t>
      </w:r>
      <w:r>
        <w:rPr>
          <w:spacing w:val="-15"/>
          <w:sz w:val="24"/>
        </w:rPr>
        <w:t xml:space="preserve"> </w:t>
      </w:r>
      <w:r>
        <w:rPr>
          <w:sz w:val="24"/>
        </w:rPr>
        <w:t>форм</w:t>
      </w:r>
      <w:r>
        <w:rPr>
          <w:spacing w:val="-14"/>
          <w:sz w:val="24"/>
        </w:rPr>
        <w:t xml:space="preserve"> </w:t>
      </w:r>
      <w:r>
        <w:rPr>
          <w:sz w:val="24"/>
        </w:rPr>
        <w:t>экстремизма,</w:t>
      </w:r>
      <w:r>
        <w:rPr>
          <w:spacing w:val="-14"/>
          <w:sz w:val="24"/>
        </w:rPr>
        <w:t xml:space="preserve"> </w:t>
      </w:r>
      <w:r>
        <w:rPr>
          <w:spacing w:val="-2"/>
          <w:sz w:val="24"/>
        </w:rPr>
        <w:t>дискриминации;</w:t>
      </w:r>
    </w:p>
    <w:p w:rsidR="00A74CF0" w:rsidRDefault="00DC143A" w:rsidP="008D7417">
      <w:pPr>
        <w:pStyle w:val="a5"/>
        <w:numPr>
          <w:ilvl w:val="0"/>
          <w:numId w:val="150"/>
        </w:numPr>
        <w:tabs>
          <w:tab w:val="left" w:pos="1555"/>
        </w:tabs>
        <w:spacing w:before="41"/>
        <w:ind w:left="1554" w:hanging="145"/>
        <w:jc w:val="left"/>
        <w:rPr>
          <w:sz w:val="24"/>
        </w:rPr>
      </w:pPr>
      <w:r>
        <w:rPr>
          <w:sz w:val="24"/>
        </w:rPr>
        <w:t>понимание</w:t>
      </w:r>
      <w:r>
        <w:rPr>
          <w:spacing w:val="-15"/>
          <w:sz w:val="24"/>
        </w:rPr>
        <w:t xml:space="preserve"> </w:t>
      </w:r>
      <w:r>
        <w:rPr>
          <w:sz w:val="24"/>
        </w:rPr>
        <w:t>роли</w:t>
      </w:r>
      <w:r>
        <w:rPr>
          <w:spacing w:val="-9"/>
          <w:sz w:val="24"/>
        </w:rPr>
        <w:t xml:space="preserve"> </w:t>
      </w:r>
      <w:r>
        <w:rPr>
          <w:sz w:val="24"/>
        </w:rPr>
        <w:t>различных</w:t>
      </w:r>
      <w:r>
        <w:rPr>
          <w:spacing w:val="-14"/>
          <w:sz w:val="24"/>
        </w:rPr>
        <w:t xml:space="preserve"> </w:t>
      </w:r>
      <w:r>
        <w:rPr>
          <w:sz w:val="24"/>
        </w:rPr>
        <w:t>социальных</w:t>
      </w:r>
      <w:r>
        <w:rPr>
          <w:spacing w:val="-14"/>
          <w:sz w:val="24"/>
        </w:rPr>
        <w:t xml:space="preserve"> </w:t>
      </w:r>
      <w:r>
        <w:rPr>
          <w:sz w:val="24"/>
        </w:rPr>
        <w:t>институтов</w:t>
      </w:r>
      <w:r>
        <w:rPr>
          <w:spacing w:val="-13"/>
          <w:sz w:val="24"/>
        </w:rPr>
        <w:t xml:space="preserve"> </w:t>
      </w:r>
      <w:r>
        <w:rPr>
          <w:sz w:val="24"/>
        </w:rPr>
        <w:t>в</w:t>
      </w:r>
      <w:r>
        <w:rPr>
          <w:spacing w:val="-12"/>
          <w:sz w:val="24"/>
        </w:rPr>
        <w:t xml:space="preserve"> </w:t>
      </w:r>
      <w:r>
        <w:rPr>
          <w:sz w:val="24"/>
        </w:rPr>
        <w:t>жизни</w:t>
      </w:r>
      <w:r>
        <w:rPr>
          <w:spacing w:val="-9"/>
          <w:sz w:val="24"/>
        </w:rPr>
        <w:t xml:space="preserve"> </w:t>
      </w:r>
      <w:r>
        <w:rPr>
          <w:spacing w:val="-2"/>
          <w:sz w:val="24"/>
        </w:rPr>
        <w:t>человека;</w:t>
      </w:r>
    </w:p>
    <w:p w:rsidR="00A74CF0" w:rsidRDefault="00DC143A" w:rsidP="008D7417">
      <w:pPr>
        <w:pStyle w:val="a5"/>
        <w:numPr>
          <w:ilvl w:val="0"/>
          <w:numId w:val="150"/>
        </w:numPr>
        <w:tabs>
          <w:tab w:val="left" w:pos="1665"/>
        </w:tabs>
        <w:spacing w:before="41" w:line="276" w:lineRule="auto"/>
        <w:ind w:right="690" w:firstLine="71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74CF0" w:rsidRDefault="00DC143A" w:rsidP="008D7417">
      <w:pPr>
        <w:pStyle w:val="a5"/>
        <w:numPr>
          <w:ilvl w:val="0"/>
          <w:numId w:val="150"/>
        </w:numPr>
        <w:tabs>
          <w:tab w:val="left" w:pos="1555"/>
        </w:tabs>
        <w:spacing w:line="275" w:lineRule="exact"/>
        <w:ind w:left="1554" w:hanging="145"/>
        <w:rPr>
          <w:sz w:val="24"/>
        </w:rPr>
      </w:pPr>
      <w:r>
        <w:rPr>
          <w:spacing w:val="-2"/>
          <w:sz w:val="24"/>
        </w:rPr>
        <w:t>представление</w:t>
      </w:r>
      <w:r>
        <w:rPr>
          <w:spacing w:val="-1"/>
          <w:sz w:val="24"/>
        </w:rPr>
        <w:t xml:space="preserve"> </w:t>
      </w:r>
      <w:r>
        <w:rPr>
          <w:spacing w:val="-2"/>
          <w:sz w:val="24"/>
        </w:rPr>
        <w:t>о</w:t>
      </w:r>
      <w:r>
        <w:rPr>
          <w:spacing w:val="6"/>
          <w:sz w:val="24"/>
        </w:rPr>
        <w:t xml:space="preserve"> </w:t>
      </w:r>
      <w:r>
        <w:rPr>
          <w:spacing w:val="-2"/>
          <w:sz w:val="24"/>
        </w:rPr>
        <w:t>способах</w:t>
      </w:r>
      <w:r>
        <w:rPr>
          <w:spacing w:val="1"/>
          <w:sz w:val="24"/>
        </w:rPr>
        <w:t xml:space="preserve"> </w:t>
      </w:r>
      <w:r>
        <w:rPr>
          <w:spacing w:val="-2"/>
          <w:sz w:val="24"/>
        </w:rPr>
        <w:t>противодействия</w:t>
      </w:r>
      <w:r>
        <w:rPr>
          <w:spacing w:val="6"/>
          <w:sz w:val="24"/>
        </w:rPr>
        <w:t xml:space="preserve"> </w:t>
      </w:r>
      <w:r>
        <w:rPr>
          <w:spacing w:val="-2"/>
          <w:sz w:val="24"/>
        </w:rPr>
        <w:t>коррупции;</w:t>
      </w:r>
    </w:p>
    <w:p w:rsidR="00A74CF0" w:rsidRDefault="00DC143A" w:rsidP="008D7417">
      <w:pPr>
        <w:pStyle w:val="a5"/>
        <w:numPr>
          <w:ilvl w:val="0"/>
          <w:numId w:val="150"/>
        </w:numPr>
        <w:tabs>
          <w:tab w:val="left" w:pos="1766"/>
        </w:tabs>
        <w:spacing w:before="41" w:line="276" w:lineRule="auto"/>
        <w:ind w:right="686" w:firstLine="710"/>
        <w:rPr>
          <w:sz w:val="24"/>
        </w:rPr>
      </w:pPr>
      <w:r>
        <w:rPr>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74CF0" w:rsidRDefault="00DC143A" w:rsidP="008D7417">
      <w:pPr>
        <w:pStyle w:val="a5"/>
        <w:numPr>
          <w:ilvl w:val="0"/>
          <w:numId w:val="150"/>
        </w:numPr>
        <w:tabs>
          <w:tab w:val="left" w:pos="1641"/>
        </w:tabs>
        <w:spacing w:before="4" w:line="276" w:lineRule="auto"/>
        <w:ind w:right="690" w:firstLine="710"/>
        <w:rPr>
          <w:sz w:val="24"/>
        </w:rPr>
      </w:pPr>
      <w:r>
        <w:rPr>
          <w:sz w:val="24"/>
        </w:rPr>
        <w:t>готовность к участию в гуманитарной деятельности (волонтерство, помощь людям, нуждающимся в ней).</w:t>
      </w:r>
    </w:p>
    <w:p w:rsidR="00A74CF0" w:rsidRDefault="00DC143A">
      <w:pPr>
        <w:pStyle w:val="Heading4"/>
        <w:spacing w:before="4"/>
        <w:ind w:left="1410"/>
      </w:pPr>
      <w:r>
        <w:t>Патриотического</w:t>
      </w:r>
      <w:r>
        <w:rPr>
          <w:spacing w:val="-5"/>
        </w:rPr>
        <w:t xml:space="preserve"> </w:t>
      </w:r>
      <w:r>
        <w:rPr>
          <w:spacing w:val="-2"/>
        </w:rPr>
        <w:t>воспитания:</w:t>
      </w:r>
    </w:p>
    <w:p w:rsidR="00A74CF0" w:rsidRDefault="00DC143A" w:rsidP="008D7417">
      <w:pPr>
        <w:pStyle w:val="a5"/>
        <w:numPr>
          <w:ilvl w:val="0"/>
          <w:numId w:val="150"/>
        </w:numPr>
        <w:tabs>
          <w:tab w:val="left" w:pos="1728"/>
        </w:tabs>
        <w:spacing w:before="36" w:line="276" w:lineRule="auto"/>
        <w:ind w:right="689" w:firstLine="71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74CF0" w:rsidRDefault="00DC143A" w:rsidP="008D7417">
      <w:pPr>
        <w:pStyle w:val="a5"/>
        <w:numPr>
          <w:ilvl w:val="0"/>
          <w:numId w:val="150"/>
        </w:numPr>
        <w:tabs>
          <w:tab w:val="left" w:pos="1560"/>
        </w:tabs>
        <w:spacing w:line="276" w:lineRule="auto"/>
        <w:ind w:right="694" w:firstLine="710"/>
        <w:rPr>
          <w:sz w:val="24"/>
        </w:rPr>
      </w:pPr>
      <w:r>
        <w:rPr>
          <w:sz w:val="24"/>
        </w:rPr>
        <w:t>ценностное</w:t>
      </w:r>
      <w:r>
        <w:rPr>
          <w:spacing w:val="-5"/>
          <w:sz w:val="24"/>
        </w:rPr>
        <w:t xml:space="preserve"> </w:t>
      </w:r>
      <w:r>
        <w:rPr>
          <w:sz w:val="24"/>
        </w:rPr>
        <w:t>отношение к</w:t>
      </w:r>
      <w:r>
        <w:rPr>
          <w:spacing w:val="-5"/>
          <w:sz w:val="24"/>
        </w:rPr>
        <w:t xml:space="preserve"> </w:t>
      </w:r>
      <w:r>
        <w:rPr>
          <w:sz w:val="24"/>
        </w:rPr>
        <w:t>достижениям своей</w:t>
      </w:r>
      <w:r>
        <w:rPr>
          <w:spacing w:val="-3"/>
          <w:sz w:val="24"/>
        </w:rPr>
        <w:t xml:space="preserve"> </w:t>
      </w:r>
      <w:r>
        <w:rPr>
          <w:sz w:val="24"/>
        </w:rPr>
        <w:t>Родины -</w:t>
      </w:r>
      <w:r>
        <w:rPr>
          <w:spacing w:val="-2"/>
          <w:sz w:val="24"/>
        </w:rPr>
        <w:t xml:space="preserve"> </w:t>
      </w:r>
      <w:r>
        <w:rPr>
          <w:sz w:val="24"/>
        </w:rPr>
        <w:t>России,</w:t>
      </w:r>
      <w:r>
        <w:rPr>
          <w:spacing w:val="-2"/>
          <w:sz w:val="24"/>
        </w:rPr>
        <w:t xml:space="preserve"> </w:t>
      </w:r>
      <w:r>
        <w:rPr>
          <w:sz w:val="24"/>
        </w:rPr>
        <w:t>к</w:t>
      </w:r>
      <w:r>
        <w:rPr>
          <w:spacing w:val="-5"/>
          <w:sz w:val="24"/>
        </w:rPr>
        <w:t xml:space="preserve"> </w:t>
      </w:r>
      <w:r>
        <w:rPr>
          <w:sz w:val="24"/>
        </w:rPr>
        <w:t>науке, искусству, спорту, технологиям, боевым подвигам и трудовым достижениям народа;</w:t>
      </w:r>
    </w:p>
    <w:p w:rsidR="00A74CF0" w:rsidRDefault="00DC143A" w:rsidP="008D7417">
      <w:pPr>
        <w:pStyle w:val="a5"/>
        <w:numPr>
          <w:ilvl w:val="0"/>
          <w:numId w:val="150"/>
        </w:numPr>
        <w:tabs>
          <w:tab w:val="left" w:pos="1617"/>
        </w:tabs>
        <w:spacing w:before="2" w:line="276" w:lineRule="auto"/>
        <w:ind w:right="687" w:firstLine="710"/>
        <w:rPr>
          <w:sz w:val="24"/>
        </w:rPr>
      </w:pPr>
      <w:r>
        <w:rPr>
          <w:sz w:val="24"/>
        </w:rPr>
        <w:t>уважение к символам России, государственным праздникам, историческому и природному</w:t>
      </w:r>
      <w:r>
        <w:rPr>
          <w:spacing w:val="-4"/>
          <w:sz w:val="24"/>
        </w:rPr>
        <w:t xml:space="preserve"> </w:t>
      </w:r>
      <w:r>
        <w:rPr>
          <w:sz w:val="24"/>
        </w:rPr>
        <w:t>наследию и памятникам, традициям разных народов, проживающих</w:t>
      </w:r>
      <w:r>
        <w:rPr>
          <w:spacing w:val="-4"/>
          <w:sz w:val="24"/>
        </w:rPr>
        <w:t xml:space="preserve"> </w:t>
      </w:r>
      <w:r>
        <w:rPr>
          <w:sz w:val="24"/>
        </w:rPr>
        <w:t xml:space="preserve">в родной </w:t>
      </w:r>
      <w:r>
        <w:rPr>
          <w:spacing w:val="-2"/>
          <w:sz w:val="24"/>
        </w:rPr>
        <w:t>стране.</w:t>
      </w:r>
    </w:p>
    <w:p w:rsidR="00A74CF0" w:rsidRDefault="00DC143A">
      <w:pPr>
        <w:pStyle w:val="Heading4"/>
        <w:spacing w:before="3"/>
        <w:ind w:left="1473"/>
      </w:pPr>
      <w:r>
        <w:t>Духовно-нравственного</w:t>
      </w:r>
      <w:r>
        <w:rPr>
          <w:spacing w:val="-5"/>
        </w:rPr>
        <w:t xml:space="preserve"> </w:t>
      </w:r>
      <w:r>
        <w:rPr>
          <w:spacing w:val="-2"/>
        </w:rPr>
        <w:t>воспитания:</w:t>
      </w:r>
    </w:p>
    <w:p w:rsidR="00A74CF0" w:rsidRDefault="00DC143A" w:rsidP="008D7417">
      <w:pPr>
        <w:pStyle w:val="a5"/>
        <w:numPr>
          <w:ilvl w:val="0"/>
          <w:numId w:val="150"/>
        </w:numPr>
        <w:tabs>
          <w:tab w:val="left" w:pos="1550"/>
        </w:tabs>
        <w:spacing w:before="37"/>
        <w:ind w:left="1549" w:hanging="140"/>
        <w:rPr>
          <w:sz w:val="24"/>
        </w:rPr>
      </w:pPr>
      <w:r>
        <w:rPr>
          <w:sz w:val="24"/>
        </w:rPr>
        <w:t>ориентация</w:t>
      </w:r>
      <w:r>
        <w:rPr>
          <w:spacing w:val="-12"/>
          <w:sz w:val="24"/>
        </w:rPr>
        <w:t xml:space="preserve"> </w:t>
      </w:r>
      <w:r>
        <w:rPr>
          <w:sz w:val="24"/>
        </w:rPr>
        <w:t>на</w:t>
      </w:r>
      <w:r>
        <w:rPr>
          <w:spacing w:val="-15"/>
          <w:sz w:val="24"/>
        </w:rPr>
        <w:t xml:space="preserve"> </w:t>
      </w:r>
      <w:r>
        <w:rPr>
          <w:sz w:val="24"/>
        </w:rPr>
        <w:t>моральные</w:t>
      </w:r>
      <w:r>
        <w:rPr>
          <w:spacing w:val="-10"/>
          <w:sz w:val="24"/>
        </w:rPr>
        <w:t xml:space="preserve"> </w:t>
      </w:r>
      <w:r>
        <w:rPr>
          <w:sz w:val="24"/>
        </w:rPr>
        <w:t>ценности</w:t>
      </w:r>
      <w:r>
        <w:rPr>
          <w:spacing w:val="-13"/>
          <w:sz w:val="24"/>
        </w:rPr>
        <w:t xml:space="preserve"> </w:t>
      </w:r>
      <w:r>
        <w:rPr>
          <w:sz w:val="24"/>
        </w:rPr>
        <w:t>и</w:t>
      </w:r>
      <w:r>
        <w:rPr>
          <w:spacing w:val="-9"/>
          <w:sz w:val="24"/>
        </w:rPr>
        <w:t xml:space="preserve"> </w:t>
      </w:r>
      <w:r>
        <w:rPr>
          <w:sz w:val="24"/>
        </w:rPr>
        <w:t>нормы</w:t>
      </w:r>
      <w:r>
        <w:rPr>
          <w:spacing w:val="-15"/>
          <w:sz w:val="24"/>
        </w:rPr>
        <w:t xml:space="preserve"> </w:t>
      </w:r>
      <w:r>
        <w:rPr>
          <w:sz w:val="24"/>
        </w:rPr>
        <w:t>в</w:t>
      </w:r>
      <w:r>
        <w:rPr>
          <w:spacing w:val="-9"/>
          <w:sz w:val="24"/>
        </w:rPr>
        <w:t xml:space="preserve"> </w:t>
      </w:r>
      <w:r>
        <w:rPr>
          <w:sz w:val="24"/>
        </w:rPr>
        <w:t>ситуациях</w:t>
      </w:r>
      <w:r>
        <w:rPr>
          <w:spacing w:val="-14"/>
          <w:sz w:val="24"/>
        </w:rPr>
        <w:t xml:space="preserve"> </w:t>
      </w:r>
      <w:r>
        <w:rPr>
          <w:sz w:val="24"/>
        </w:rPr>
        <w:t>нравственного</w:t>
      </w:r>
      <w:r>
        <w:rPr>
          <w:spacing w:val="-7"/>
          <w:sz w:val="24"/>
        </w:rPr>
        <w:t xml:space="preserve"> </w:t>
      </w:r>
      <w:r>
        <w:rPr>
          <w:spacing w:val="-2"/>
          <w:sz w:val="24"/>
        </w:rPr>
        <w:t>выбора;</w:t>
      </w:r>
    </w:p>
    <w:p w:rsidR="00A74CF0" w:rsidRDefault="00DC143A" w:rsidP="008D7417">
      <w:pPr>
        <w:pStyle w:val="a5"/>
        <w:numPr>
          <w:ilvl w:val="0"/>
          <w:numId w:val="150"/>
        </w:numPr>
        <w:tabs>
          <w:tab w:val="left" w:pos="1584"/>
        </w:tabs>
        <w:spacing w:before="40" w:line="276" w:lineRule="auto"/>
        <w:ind w:right="690" w:firstLine="710"/>
        <w:rPr>
          <w:sz w:val="24"/>
        </w:rPr>
      </w:pPr>
      <w:r>
        <w:rPr>
          <w:sz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w:t>
      </w:r>
      <w:r>
        <w:rPr>
          <w:spacing w:val="-2"/>
          <w:sz w:val="24"/>
        </w:rPr>
        <w:t>поступков;</w:t>
      </w:r>
    </w:p>
    <w:p w:rsidR="00A74CF0" w:rsidRDefault="00DC143A" w:rsidP="008D7417">
      <w:pPr>
        <w:pStyle w:val="a5"/>
        <w:numPr>
          <w:ilvl w:val="0"/>
          <w:numId w:val="150"/>
        </w:numPr>
        <w:tabs>
          <w:tab w:val="left" w:pos="1565"/>
        </w:tabs>
        <w:spacing w:line="280" w:lineRule="auto"/>
        <w:ind w:right="691" w:firstLine="710"/>
        <w:rPr>
          <w:sz w:val="24"/>
        </w:rPr>
      </w:pPr>
      <w:r>
        <w:rPr>
          <w:sz w:val="24"/>
        </w:rPr>
        <w:t>активное неприятие асоциальных поступков,</w:t>
      </w:r>
      <w:r>
        <w:rPr>
          <w:spacing w:val="-1"/>
          <w:sz w:val="24"/>
        </w:rPr>
        <w:t xml:space="preserve"> </w:t>
      </w:r>
      <w:r>
        <w:rPr>
          <w:sz w:val="24"/>
        </w:rPr>
        <w:t>свобода и</w:t>
      </w:r>
      <w:r>
        <w:rPr>
          <w:spacing w:val="-2"/>
          <w:sz w:val="24"/>
        </w:rPr>
        <w:t xml:space="preserve"> </w:t>
      </w:r>
      <w:r>
        <w:rPr>
          <w:sz w:val="24"/>
        </w:rPr>
        <w:t>ответственность личности в условиях индивидуального и общественного пространства.</w:t>
      </w:r>
    </w:p>
    <w:p w:rsidR="00A74CF0" w:rsidRDefault="00DC143A">
      <w:pPr>
        <w:pStyle w:val="Heading4"/>
        <w:spacing w:line="274" w:lineRule="exact"/>
        <w:ind w:left="1473"/>
      </w:pPr>
      <w:r>
        <w:t>Эстетического</w:t>
      </w:r>
      <w:r>
        <w:rPr>
          <w:spacing w:val="-8"/>
        </w:rPr>
        <w:t xml:space="preserve"> </w:t>
      </w:r>
      <w:r>
        <w:rPr>
          <w:spacing w:val="-2"/>
        </w:rPr>
        <w:t>воспитания:</w:t>
      </w:r>
    </w:p>
    <w:p w:rsidR="00A74CF0" w:rsidRDefault="00DC143A" w:rsidP="008D7417">
      <w:pPr>
        <w:pStyle w:val="a5"/>
        <w:numPr>
          <w:ilvl w:val="0"/>
          <w:numId w:val="150"/>
        </w:numPr>
        <w:tabs>
          <w:tab w:val="left" w:pos="1598"/>
        </w:tabs>
        <w:spacing w:before="35" w:line="276" w:lineRule="auto"/>
        <w:ind w:right="684" w:firstLine="71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74CF0" w:rsidRDefault="00DC143A" w:rsidP="008D7417">
      <w:pPr>
        <w:pStyle w:val="a5"/>
        <w:numPr>
          <w:ilvl w:val="0"/>
          <w:numId w:val="150"/>
        </w:numPr>
        <w:tabs>
          <w:tab w:val="left" w:pos="1632"/>
        </w:tabs>
        <w:spacing w:line="276" w:lineRule="auto"/>
        <w:ind w:right="687" w:firstLine="710"/>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A74CF0" w:rsidRDefault="00DC143A" w:rsidP="008D7417">
      <w:pPr>
        <w:pStyle w:val="a5"/>
        <w:numPr>
          <w:ilvl w:val="0"/>
          <w:numId w:val="150"/>
        </w:numPr>
        <w:tabs>
          <w:tab w:val="left" w:pos="1555"/>
        </w:tabs>
        <w:spacing w:line="275" w:lineRule="exact"/>
        <w:ind w:left="1554" w:hanging="145"/>
        <w:jc w:val="left"/>
        <w:rPr>
          <w:sz w:val="24"/>
        </w:rPr>
      </w:pPr>
      <w:r>
        <w:rPr>
          <w:sz w:val="24"/>
        </w:rPr>
        <w:t>стремление</w:t>
      </w:r>
      <w:r>
        <w:rPr>
          <w:spacing w:val="-14"/>
          <w:sz w:val="24"/>
        </w:rPr>
        <w:t xml:space="preserve"> </w:t>
      </w:r>
      <w:r>
        <w:rPr>
          <w:sz w:val="24"/>
        </w:rPr>
        <w:t>к</w:t>
      </w:r>
      <w:r>
        <w:rPr>
          <w:spacing w:val="-11"/>
          <w:sz w:val="24"/>
        </w:rPr>
        <w:t xml:space="preserve"> </w:t>
      </w:r>
      <w:r>
        <w:rPr>
          <w:sz w:val="24"/>
        </w:rPr>
        <w:t>самовыражению</w:t>
      </w:r>
      <w:r>
        <w:rPr>
          <w:spacing w:val="-14"/>
          <w:sz w:val="24"/>
        </w:rPr>
        <w:t xml:space="preserve"> </w:t>
      </w:r>
      <w:r>
        <w:rPr>
          <w:sz w:val="24"/>
        </w:rPr>
        <w:t>в</w:t>
      </w:r>
      <w:r>
        <w:rPr>
          <w:spacing w:val="-8"/>
          <w:sz w:val="24"/>
        </w:rPr>
        <w:t xml:space="preserve"> </w:t>
      </w:r>
      <w:r>
        <w:rPr>
          <w:sz w:val="24"/>
        </w:rPr>
        <w:t>разных</w:t>
      </w:r>
      <w:r>
        <w:rPr>
          <w:spacing w:val="-13"/>
          <w:sz w:val="24"/>
        </w:rPr>
        <w:t xml:space="preserve"> </w:t>
      </w:r>
      <w:r>
        <w:rPr>
          <w:sz w:val="24"/>
        </w:rPr>
        <w:t>видах</w:t>
      </w:r>
      <w:r>
        <w:rPr>
          <w:spacing w:val="-13"/>
          <w:sz w:val="24"/>
        </w:rPr>
        <w:t xml:space="preserve"> </w:t>
      </w:r>
      <w:r>
        <w:rPr>
          <w:spacing w:val="-2"/>
          <w:sz w:val="24"/>
        </w:rPr>
        <w:t>искусства.</w:t>
      </w:r>
    </w:p>
    <w:p w:rsidR="00A74CF0" w:rsidRDefault="00DC143A">
      <w:pPr>
        <w:pStyle w:val="Heading4"/>
        <w:spacing w:before="48" w:line="276" w:lineRule="auto"/>
        <w:ind w:left="699" w:firstLine="710"/>
        <w:jc w:val="left"/>
      </w:pPr>
      <w:r>
        <w:t>Физического</w:t>
      </w:r>
      <w:r>
        <w:rPr>
          <w:spacing w:val="28"/>
        </w:rPr>
        <w:t xml:space="preserve"> </w:t>
      </w:r>
      <w:r>
        <w:t>воспитания,</w:t>
      </w:r>
      <w:r>
        <w:rPr>
          <w:spacing w:val="30"/>
        </w:rPr>
        <w:t xml:space="preserve"> </w:t>
      </w:r>
      <w:r>
        <w:t>формирования</w:t>
      </w:r>
      <w:r>
        <w:rPr>
          <w:spacing w:val="29"/>
        </w:rPr>
        <w:t xml:space="preserve"> </w:t>
      </w:r>
      <w:r>
        <w:t>культуры здоровья</w:t>
      </w:r>
      <w:r>
        <w:rPr>
          <w:spacing w:val="29"/>
        </w:rPr>
        <w:t xml:space="preserve"> </w:t>
      </w:r>
      <w:r>
        <w:t xml:space="preserve">и эмоционального </w:t>
      </w:r>
      <w:r>
        <w:rPr>
          <w:spacing w:val="-2"/>
        </w:rPr>
        <w:t>благополучия:</w:t>
      </w:r>
    </w:p>
    <w:p w:rsidR="00A74CF0" w:rsidRDefault="00DC143A" w:rsidP="008D7417">
      <w:pPr>
        <w:pStyle w:val="a5"/>
        <w:numPr>
          <w:ilvl w:val="0"/>
          <w:numId w:val="150"/>
        </w:numPr>
        <w:tabs>
          <w:tab w:val="left" w:pos="1550"/>
        </w:tabs>
        <w:spacing w:line="270" w:lineRule="exact"/>
        <w:ind w:left="1549" w:hanging="140"/>
        <w:jc w:val="left"/>
        <w:rPr>
          <w:sz w:val="24"/>
        </w:rPr>
      </w:pPr>
      <w:r>
        <w:rPr>
          <w:spacing w:val="-2"/>
          <w:sz w:val="24"/>
        </w:rPr>
        <w:t>осознание</w:t>
      </w:r>
      <w:r>
        <w:rPr>
          <w:spacing w:val="-1"/>
          <w:sz w:val="24"/>
        </w:rPr>
        <w:t xml:space="preserve"> </w:t>
      </w:r>
      <w:r>
        <w:rPr>
          <w:spacing w:val="-2"/>
          <w:sz w:val="24"/>
        </w:rPr>
        <w:t>ценности</w:t>
      </w:r>
      <w:r>
        <w:rPr>
          <w:spacing w:val="1"/>
          <w:sz w:val="24"/>
        </w:rPr>
        <w:t xml:space="preserve"> </w:t>
      </w:r>
      <w:r>
        <w:rPr>
          <w:spacing w:val="-2"/>
          <w:sz w:val="24"/>
        </w:rPr>
        <w:t>жизни;</w:t>
      </w:r>
    </w:p>
    <w:p w:rsidR="00A74CF0" w:rsidRDefault="00DC143A" w:rsidP="008D7417">
      <w:pPr>
        <w:pStyle w:val="a5"/>
        <w:numPr>
          <w:ilvl w:val="0"/>
          <w:numId w:val="150"/>
        </w:numPr>
        <w:tabs>
          <w:tab w:val="left" w:pos="1613"/>
        </w:tabs>
        <w:spacing w:before="42" w:line="276" w:lineRule="auto"/>
        <w:ind w:right="689" w:firstLine="71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4CF0" w:rsidRDefault="00DC143A" w:rsidP="008D7417">
      <w:pPr>
        <w:pStyle w:val="a5"/>
        <w:numPr>
          <w:ilvl w:val="0"/>
          <w:numId w:val="150"/>
        </w:numPr>
        <w:tabs>
          <w:tab w:val="left" w:pos="1579"/>
        </w:tabs>
        <w:spacing w:line="276" w:lineRule="auto"/>
        <w:ind w:right="692" w:firstLine="71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0"/>
          <w:numId w:val="150"/>
        </w:numPr>
        <w:tabs>
          <w:tab w:val="left" w:pos="1574"/>
        </w:tabs>
        <w:spacing w:line="276" w:lineRule="auto"/>
        <w:ind w:right="693" w:firstLine="710"/>
        <w:rPr>
          <w:sz w:val="24"/>
        </w:rPr>
      </w:pPr>
      <w:r>
        <w:rPr>
          <w:sz w:val="24"/>
        </w:rPr>
        <w:lastRenderedPageBreak/>
        <w:t xml:space="preserve">соблюдение правил безопасности, в том числе навыков безопасного поведения в </w:t>
      </w:r>
      <w:r>
        <w:rPr>
          <w:spacing w:val="-2"/>
          <w:sz w:val="24"/>
        </w:rPr>
        <w:t>интернет-среде;</w:t>
      </w:r>
    </w:p>
    <w:p w:rsidR="00A74CF0" w:rsidRDefault="00DC143A" w:rsidP="008D7417">
      <w:pPr>
        <w:pStyle w:val="a5"/>
        <w:numPr>
          <w:ilvl w:val="0"/>
          <w:numId w:val="150"/>
        </w:numPr>
        <w:tabs>
          <w:tab w:val="left" w:pos="1555"/>
        </w:tabs>
        <w:spacing w:line="278" w:lineRule="auto"/>
        <w:ind w:right="689" w:firstLine="710"/>
        <w:rPr>
          <w:sz w:val="24"/>
        </w:rPr>
      </w:pPr>
      <w:r>
        <w:rPr>
          <w:sz w:val="24"/>
        </w:rPr>
        <w:t>способность</w:t>
      </w:r>
      <w:r>
        <w:rPr>
          <w:spacing w:val="-3"/>
          <w:sz w:val="24"/>
        </w:rPr>
        <w:t xml:space="preserve"> </w:t>
      </w:r>
      <w:r>
        <w:rPr>
          <w:sz w:val="24"/>
        </w:rPr>
        <w:t>адаптироваться</w:t>
      </w:r>
      <w:r>
        <w:rPr>
          <w:spacing w:val="-4"/>
          <w:sz w:val="24"/>
        </w:rPr>
        <w:t xml:space="preserve"> </w:t>
      </w:r>
      <w:r>
        <w:rPr>
          <w:sz w:val="24"/>
        </w:rPr>
        <w:t>к</w:t>
      </w:r>
      <w:r>
        <w:rPr>
          <w:spacing w:val="-6"/>
          <w:sz w:val="24"/>
        </w:rPr>
        <w:t xml:space="preserve"> </w:t>
      </w:r>
      <w:r>
        <w:rPr>
          <w:sz w:val="24"/>
        </w:rPr>
        <w:t>стрессовым</w:t>
      </w:r>
      <w:r>
        <w:rPr>
          <w:spacing w:val="-3"/>
          <w:sz w:val="24"/>
        </w:rPr>
        <w:t xml:space="preserve"> </w:t>
      </w:r>
      <w:r>
        <w:rPr>
          <w:sz w:val="24"/>
        </w:rPr>
        <w:t>ситуациям</w:t>
      </w:r>
      <w:r>
        <w:rPr>
          <w:spacing w:val="-3"/>
          <w:sz w:val="24"/>
        </w:rPr>
        <w:t xml:space="preserve"> </w:t>
      </w:r>
      <w:r>
        <w:rPr>
          <w:sz w:val="24"/>
        </w:rPr>
        <w:t>и</w:t>
      </w:r>
      <w:r>
        <w:rPr>
          <w:spacing w:val="-3"/>
          <w:sz w:val="24"/>
        </w:rPr>
        <w:t xml:space="preserve"> </w:t>
      </w:r>
      <w:r>
        <w:rPr>
          <w:sz w:val="24"/>
        </w:rPr>
        <w:t>меняющимся</w:t>
      </w:r>
      <w:r>
        <w:rPr>
          <w:spacing w:val="-4"/>
          <w:sz w:val="24"/>
        </w:rPr>
        <w:t xml:space="preserve"> </w:t>
      </w:r>
      <w:r>
        <w:rPr>
          <w:sz w:val="24"/>
        </w:rPr>
        <w:t>социальным, информационным и природным условиям, в том числе осмысляя собственный опыт и выстраивая дальнейшие цели;</w:t>
      </w:r>
    </w:p>
    <w:p w:rsidR="00A74CF0" w:rsidRDefault="00DC143A" w:rsidP="008D7417">
      <w:pPr>
        <w:pStyle w:val="a5"/>
        <w:numPr>
          <w:ilvl w:val="0"/>
          <w:numId w:val="150"/>
        </w:numPr>
        <w:tabs>
          <w:tab w:val="left" w:pos="1555"/>
        </w:tabs>
        <w:spacing w:line="271" w:lineRule="exact"/>
        <w:ind w:left="1554" w:hanging="145"/>
        <w:rPr>
          <w:sz w:val="24"/>
        </w:rPr>
      </w:pPr>
      <w:r>
        <w:rPr>
          <w:sz w:val="24"/>
        </w:rPr>
        <w:t>умение</w:t>
      </w:r>
      <w:r>
        <w:rPr>
          <w:spacing w:val="-11"/>
          <w:sz w:val="24"/>
        </w:rPr>
        <w:t xml:space="preserve"> </w:t>
      </w:r>
      <w:r>
        <w:rPr>
          <w:sz w:val="24"/>
        </w:rPr>
        <w:t>принимать</w:t>
      </w:r>
      <w:r>
        <w:rPr>
          <w:spacing w:val="-12"/>
          <w:sz w:val="24"/>
        </w:rPr>
        <w:t xml:space="preserve"> </w:t>
      </w:r>
      <w:r>
        <w:rPr>
          <w:sz w:val="24"/>
        </w:rPr>
        <w:t>себя</w:t>
      </w:r>
      <w:r>
        <w:rPr>
          <w:spacing w:val="-9"/>
          <w:sz w:val="24"/>
        </w:rPr>
        <w:t xml:space="preserve"> </w:t>
      </w:r>
      <w:r>
        <w:rPr>
          <w:sz w:val="24"/>
        </w:rPr>
        <w:t>и</w:t>
      </w:r>
      <w:r>
        <w:rPr>
          <w:spacing w:val="-9"/>
          <w:sz w:val="24"/>
        </w:rPr>
        <w:t xml:space="preserve"> </w:t>
      </w:r>
      <w:r>
        <w:rPr>
          <w:sz w:val="24"/>
        </w:rPr>
        <w:t>других,</w:t>
      </w:r>
      <w:r>
        <w:rPr>
          <w:spacing w:val="-8"/>
          <w:sz w:val="24"/>
        </w:rPr>
        <w:t xml:space="preserve"> </w:t>
      </w:r>
      <w:r>
        <w:rPr>
          <w:sz w:val="24"/>
        </w:rPr>
        <w:t>не</w:t>
      </w:r>
      <w:r>
        <w:rPr>
          <w:spacing w:val="-10"/>
          <w:sz w:val="24"/>
        </w:rPr>
        <w:t xml:space="preserve"> </w:t>
      </w:r>
      <w:r>
        <w:rPr>
          <w:spacing w:val="-2"/>
          <w:sz w:val="24"/>
        </w:rPr>
        <w:t>осуждая;</w:t>
      </w:r>
    </w:p>
    <w:p w:rsidR="00A74CF0" w:rsidRDefault="00DC143A" w:rsidP="008D7417">
      <w:pPr>
        <w:pStyle w:val="a5"/>
        <w:numPr>
          <w:ilvl w:val="0"/>
          <w:numId w:val="150"/>
        </w:numPr>
        <w:tabs>
          <w:tab w:val="left" w:pos="1608"/>
        </w:tabs>
        <w:spacing w:before="40" w:line="276" w:lineRule="auto"/>
        <w:ind w:right="700" w:firstLine="710"/>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A74CF0" w:rsidRDefault="00DC143A" w:rsidP="008D7417">
      <w:pPr>
        <w:pStyle w:val="a5"/>
        <w:numPr>
          <w:ilvl w:val="0"/>
          <w:numId w:val="150"/>
        </w:numPr>
        <w:tabs>
          <w:tab w:val="left" w:pos="1555"/>
        </w:tabs>
        <w:spacing w:line="276" w:lineRule="auto"/>
        <w:ind w:right="694" w:firstLine="710"/>
        <w:rPr>
          <w:sz w:val="24"/>
        </w:rPr>
      </w:pPr>
      <w:r>
        <w:rPr>
          <w:sz w:val="24"/>
        </w:rPr>
        <w:t>сформированность</w:t>
      </w:r>
      <w:r>
        <w:rPr>
          <w:spacing w:val="-5"/>
          <w:sz w:val="24"/>
        </w:rPr>
        <w:t xml:space="preserve"> </w:t>
      </w:r>
      <w:r>
        <w:rPr>
          <w:sz w:val="24"/>
        </w:rPr>
        <w:t>навыка</w:t>
      </w:r>
      <w:r>
        <w:rPr>
          <w:spacing w:val="-3"/>
          <w:sz w:val="24"/>
        </w:rPr>
        <w:t xml:space="preserve"> </w:t>
      </w:r>
      <w:r>
        <w:rPr>
          <w:sz w:val="24"/>
        </w:rPr>
        <w:t>рефлексии, признание</w:t>
      </w:r>
      <w:r>
        <w:rPr>
          <w:spacing w:val="-3"/>
          <w:sz w:val="24"/>
        </w:rPr>
        <w:t xml:space="preserve"> </w:t>
      </w:r>
      <w:r>
        <w:rPr>
          <w:sz w:val="24"/>
        </w:rPr>
        <w:t>своего</w:t>
      </w:r>
      <w:r>
        <w:rPr>
          <w:spacing w:val="-2"/>
          <w:sz w:val="24"/>
        </w:rPr>
        <w:t xml:space="preserve"> </w:t>
      </w:r>
      <w:r>
        <w:rPr>
          <w:sz w:val="24"/>
        </w:rPr>
        <w:t>права</w:t>
      </w:r>
      <w:r>
        <w:rPr>
          <w:spacing w:val="-3"/>
          <w:sz w:val="24"/>
        </w:rPr>
        <w:t xml:space="preserve"> </w:t>
      </w:r>
      <w:r>
        <w:rPr>
          <w:sz w:val="24"/>
        </w:rPr>
        <w:t>на</w:t>
      </w:r>
      <w:r>
        <w:rPr>
          <w:spacing w:val="-8"/>
          <w:sz w:val="24"/>
        </w:rPr>
        <w:t xml:space="preserve"> </w:t>
      </w:r>
      <w:r>
        <w:rPr>
          <w:sz w:val="24"/>
        </w:rPr>
        <w:t>ошибку</w:t>
      </w:r>
      <w:r>
        <w:rPr>
          <w:spacing w:val="-12"/>
          <w:sz w:val="24"/>
        </w:rPr>
        <w:t xml:space="preserve"> </w:t>
      </w:r>
      <w:r>
        <w:rPr>
          <w:sz w:val="24"/>
        </w:rPr>
        <w:t>и</w:t>
      </w:r>
      <w:r>
        <w:rPr>
          <w:spacing w:val="-1"/>
          <w:sz w:val="24"/>
        </w:rPr>
        <w:t xml:space="preserve"> </w:t>
      </w:r>
      <w:r>
        <w:rPr>
          <w:sz w:val="24"/>
        </w:rPr>
        <w:t>такого же права другого человека.</w:t>
      </w:r>
    </w:p>
    <w:p w:rsidR="00A74CF0" w:rsidRDefault="00DC143A">
      <w:pPr>
        <w:pStyle w:val="Heading4"/>
        <w:spacing w:before="3"/>
        <w:ind w:left="1410"/>
      </w:pPr>
      <w:r>
        <w:t>Трудового</w:t>
      </w:r>
      <w:r>
        <w:rPr>
          <w:spacing w:val="-3"/>
        </w:rPr>
        <w:t xml:space="preserve"> </w:t>
      </w:r>
      <w:r>
        <w:rPr>
          <w:spacing w:val="-2"/>
        </w:rPr>
        <w:t>воспитания:</w:t>
      </w:r>
    </w:p>
    <w:p w:rsidR="00A74CF0" w:rsidRDefault="00DC143A" w:rsidP="008D7417">
      <w:pPr>
        <w:pStyle w:val="a5"/>
        <w:numPr>
          <w:ilvl w:val="0"/>
          <w:numId w:val="150"/>
        </w:numPr>
        <w:tabs>
          <w:tab w:val="left" w:pos="1589"/>
        </w:tabs>
        <w:spacing w:before="36" w:line="278" w:lineRule="auto"/>
        <w:ind w:right="682" w:firstLine="710"/>
        <w:rPr>
          <w:sz w:val="24"/>
        </w:rPr>
      </w:pPr>
      <w:r>
        <w:rPr>
          <w:sz w:val="24"/>
        </w:rPr>
        <w:t>установка на активное участие в решении практических задач (в рамках семьи, ОУ,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rsidP="008D7417">
      <w:pPr>
        <w:pStyle w:val="a5"/>
        <w:numPr>
          <w:ilvl w:val="0"/>
          <w:numId w:val="150"/>
        </w:numPr>
        <w:tabs>
          <w:tab w:val="left" w:pos="1598"/>
        </w:tabs>
        <w:spacing w:line="276" w:lineRule="auto"/>
        <w:ind w:right="690" w:firstLine="71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A74CF0" w:rsidRDefault="00DC143A" w:rsidP="008D7417">
      <w:pPr>
        <w:pStyle w:val="a5"/>
        <w:numPr>
          <w:ilvl w:val="0"/>
          <w:numId w:val="150"/>
        </w:numPr>
        <w:tabs>
          <w:tab w:val="left" w:pos="1675"/>
        </w:tabs>
        <w:spacing w:line="276" w:lineRule="auto"/>
        <w:ind w:right="686" w:firstLine="71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74CF0" w:rsidRDefault="00DC143A" w:rsidP="008D7417">
      <w:pPr>
        <w:pStyle w:val="a5"/>
        <w:numPr>
          <w:ilvl w:val="0"/>
          <w:numId w:val="150"/>
        </w:numPr>
        <w:tabs>
          <w:tab w:val="left" w:pos="1555"/>
        </w:tabs>
        <w:spacing w:line="275" w:lineRule="exact"/>
        <w:ind w:left="1554" w:hanging="145"/>
        <w:rPr>
          <w:sz w:val="24"/>
        </w:rPr>
      </w:pPr>
      <w:r>
        <w:rPr>
          <w:spacing w:val="-2"/>
          <w:sz w:val="24"/>
        </w:rPr>
        <w:t>готовность</w:t>
      </w:r>
      <w:r>
        <w:rPr>
          <w:spacing w:val="1"/>
          <w:sz w:val="24"/>
        </w:rPr>
        <w:t xml:space="preserve"> </w:t>
      </w:r>
      <w:r>
        <w:rPr>
          <w:spacing w:val="-2"/>
          <w:sz w:val="24"/>
        </w:rPr>
        <w:t>адаптироваться</w:t>
      </w:r>
      <w:r>
        <w:rPr>
          <w:sz w:val="24"/>
        </w:rPr>
        <w:t xml:space="preserve"> </w:t>
      </w:r>
      <w:r>
        <w:rPr>
          <w:spacing w:val="-2"/>
          <w:sz w:val="24"/>
        </w:rPr>
        <w:t>в</w:t>
      </w:r>
      <w:r>
        <w:rPr>
          <w:spacing w:val="4"/>
          <w:sz w:val="24"/>
        </w:rPr>
        <w:t xml:space="preserve"> </w:t>
      </w:r>
      <w:r>
        <w:rPr>
          <w:spacing w:val="-2"/>
          <w:sz w:val="24"/>
        </w:rPr>
        <w:t>профессиональной</w:t>
      </w:r>
      <w:r>
        <w:rPr>
          <w:spacing w:val="2"/>
          <w:sz w:val="24"/>
        </w:rPr>
        <w:t xml:space="preserve"> </w:t>
      </w:r>
      <w:r>
        <w:rPr>
          <w:spacing w:val="-2"/>
          <w:sz w:val="24"/>
        </w:rPr>
        <w:t>среде;</w:t>
      </w:r>
    </w:p>
    <w:p w:rsidR="00A74CF0" w:rsidRDefault="00DC143A" w:rsidP="008D7417">
      <w:pPr>
        <w:pStyle w:val="a5"/>
        <w:numPr>
          <w:ilvl w:val="0"/>
          <w:numId w:val="150"/>
        </w:numPr>
        <w:tabs>
          <w:tab w:val="left" w:pos="1555"/>
        </w:tabs>
        <w:spacing w:before="35"/>
        <w:ind w:left="1554" w:hanging="145"/>
        <w:rPr>
          <w:sz w:val="24"/>
        </w:rPr>
      </w:pPr>
      <w:r>
        <w:rPr>
          <w:sz w:val="24"/>
        </w:rPr>
        <w:t>уважение</w:t>
      </w:r>
      <w:r>
        <w:rPr>
          <w:spacing w:val="-11"/>
          <w:sz w:val="24"/>
        </w:rPr>
        <w:t xml:space="preserve"> </w:t>
      </w:r>
      <w:r>
        <w:rPr>
          <w:sz w:val="24"/>
        </w:rPr>
        <w:t>к</w:t>
      </w:r>
      <w:r>
        <w:rPr>
          <w:spacing w:val="-11"/>
          <w:sz w:val="24"/>
        </w:rPr>
        <w:t xml:space="preserve"> </w:t>
      </w:r>
      <w:r>
        <w:rPr>
          <w:sz w:val="24"/>
        </w:rPr>
        <w:t>труду</w:t>
      </w:r>
      <w:r>
        <w:rPr>
          <w:spacing w:val="-15"/>
          <w:sz w:val="24"/>
        </w:rPr>
        <w:t xml:space="preserve"> </w:t>
      </w:r>
      <w:r>
        <w:rPr>
          <w:sz w:val="24"/>
        </w:rPr>
        <w:t>и</w:t>
      </w:r>
      <w:r>
        <w:rPr>
          <w:spacing w:val="-7"/>
          <w:sz w:val="24"/>
        </w:rPr>
        <w:t xml:space="preserve"> </w:t>
      </w:r>
      <w:r>
        <w:rPr>
          <w:sz w:val="24"/>
        </w:rPr>
        <w:t>результатам</w:t>
      </w:r>
      <w:r>
        <w:rPr>
          <w:spacing w:val="-8"/>
          <w:sz w:val="24"/>
        </w:rPr>
        <w:t xml:space="preserve"> </w:t>
      </w:r>
      <w:r>
        <w:rPr>
          <w:sz w:val="24"/>
        </w:rPr>
        <w:t>трудовой</w:t>
      </w:r>
      <w:r>
        <w:rPr>
          <w:spacing w:val="-7"/>
          <w:sz w:val="24"/>
        </w:rPr>
        <w:t xml:space="preserve"> </w:t>
      </w:r>
      <w:r>
        <w:rPr>
          <w:spacing w:val="-2"/>
          <w:sz w:val="24"/>
        </w:rPr>
        <w:t>деятельности;</w:t>
      </w:r>
    </w:p>
    <w:p w:rsidR="00A74CF0" w:rsidRDefault="00DC143A" w:rsidP="008D7417">
      <w:pPr>
        <w:pStyle w:val="a5"/>
        <w:numPr>
          <w:ilvl w:val="0"/>
          <w:numId w:val="150"/>
        </w:numPr>
        <w:tabs>
          <w:tab w:val="left" w:pos="1637"/>
        </w:tabs>
        <w:spacing w:before="46" w:line="276" w:lineRule="auto"/>
        <w:ind w:right="685" w:firstLine="710"/>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4CF0" w:rsidRDefault="00DC143A">
      <w:pPr>
        <w:pStyle w:val="Heading4"/>
        <w:spacing w:before="4"/>
        <w:ind w:left="1410"/>
      </w:pPr>
      <w:r>
        <w:t>Экологического</w:t>
      </w:r>
      <w:r>
        <w:rPr>
          <w:spacing w:val="-10"/>
        </w:rPr>
        <w:t xml:space="preserve"> </w:t>
      </w:r>
      <w:r>
        <w:rPr>
          <w:spacing w:val="-2"/>
        </w:rPr>
        <w:t>воспитания:</w:t>
      </w:r>
    </w:p>
    <w:p w:rsidR="00A74CF0" w:rsidRDefault="00DC143A" w:rsidP="008D7417">
      <w:pPr>
        <w:pStyle w:val="a5"/>
        <w:numPr>
          <w:ilvl w:val="0"/>
          <w:numId w:val="150"/>
        </w:numPr>
        <w:tabs>
          <w:tab w:val="left" w:pos="1632"/>
        </w:tabs>
        <w:spacing w:before="36" w:line="276" w:lineRule="auto"/>
        <w:ind w:right="688" w:firstLine="71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74CF0" w:rsidRDefault="00DC143A" w:rsidP="008D7417">
      <w:pPr>
        <w:pStyle w:val="a5"/>
        <w:numPr>
          <w:ilvl w:val="0"/>
          <w:numId w:val="150"/>
        </w:numPr>
        <w:tabs>
          <w:tab w:val="left" w:pos="1613"/>
        </w:tabs>
        <w:spacing w:line="276" w:lineRule="auto"/>
        <w:ind w:right="698" w:firstLine="710"/>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A74CF0" w:rsidRDefault="00DC143A" w:rsidP="008D7417">
      <w:pPr>
        <w:pStyle w:val="a5"/>
        <w:numPr>
          <w:ilvl w:val="0"/>
          <w:numId w:val="150"/>
        </w:numPr>
        <w:tabs>
          <w:tab w:val="left" w:pos="1555"/>
        </w:tabs>
        <w:spacing w:line="275" w:lineRule="exact"/>
        <w:ind w:left="1554" w:hanging="145"/>
        <w:rPr>
          <w:sz w:val="24"/>
        </w:rPr>
      </w:pPr>
      <w:r>
        <w:rPr>
          <w:spacing w:val="-2"/>
          <w:sz w:val="24"/>
        </w:rPr>
        <w:t>активное</w:t>
      </w:r>
      <w:r>
        <w:rPr>
          <w:spacing w:val="-4"/>
          <w:sz w:val="24"/>
        </w:rPr>
        <w:t xml:space="preserve"> </w:t>
      </w:r>
      <w:r>
        <w:rPr>
          <w:spacing w:val="-2"/>
          <w:sz w:val="24"/>
        </w:rPr>
        <w:t>неприятие</w:t>
      </w:r>
      <w:r>
        <w:rPr>
          <w:spacing w:val="2"/>
          <w:sz w:val="24"/>
        </w:rPr>
        <w:t xml:space="preserve"> </w:t>
      </w:r>
      <w:r>
        <w:rPr>
          <w:spacing w:val="-2"/>
          <w:sz w:val="24"/>
        </w:rPr>
        <w:t>действий,</w:t>
      </w:r>
      <w:r>
        <w:rPr>
          <w:spacing w:val="-1"/>
          <w:sz w:val="24"/>
        </w:rPr>
        <w:t xml:space="preserve"> </w:t>
      </w:r>
      <w:r>
        <w:rPr>
          <w:spacing w:val="-2"/>
          <w:sz w:val="24"/>
        </w:rPr>
        <w:t>приносящих вред</w:t>
      </w:r>
      <w:r>
        <w:rPr>
          <w:spacing w:val="1"/>
          <w:sz w:val="24"/>
        </w:rPr>
        <w:t xml:space="preserve"> </w:t>
      </w:r>
      <w:r>
        <w:rPr>
          <w:spacing w:val="-2"/>
          <w:sz w:val="24"/>
        </w:rPr>
        <w:t>окружающей</w:t>
      </w:r>
      <w:r>
        <w:rPr>
          <w:spacing w:val="3"/>
          <w:sz w:val="24"/>
        </w:rPr>
        <w:t xml:space="preserve"> </w:t>
      </w:r>
      <w:r>
        <w:rPr>
          <w:spacing w:val="-2"/>
          <w:sz w:val="24"/>
        </w:rPr>
        <w:t>среде;</w:t>
      </w:r>
    </w:p>
    <w:p w:rsidR="00A74CF0" w:rsidRDefault="00DC143A" w:rsidP="008D7417">
      <w:pPr>
        <w:pStyle w:val="a5"/>
        <w:numPr>
          <w:ilvl w:val="0"/>
          <w:numId w:val="150"/>
        </w:numPr>
        <w:tabs>
          <w:tab w:val="left" w:pos="1608"/>
        </w:tabs>
        <w:spacing w:before="44" w:line="276" w:lineRule="auto"/>
        <w:ind w:right="691" w:firstLine="71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A74CF0" w:rsidRDefault="00DC143A" w:rsidP="008D7417">
      <w:pPr>
        <w:pStyle w:val="a5"/>
        <w:numPr>
          <w:ilvl w:val="0"/>
          <w:numId w:val="150"/>
        </w:numPr>
        <w:tabs>
          <w:tab w:val="left" w:pos="1790"/>
        </w:tabs>
        <w:spacing w:line="276" w:lineRule="auto"/>
        <w:ind w:right="683" w:firstLine="710"/>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A74CF0" w:rsidRDefault="00DC143A">
      <w:pPr>
        <w:pStyle w:val="Heading4"/>
        <w:spacing w:before="3"/>
        <w:ind w:left="1410"/>
      </w:pPr>
      <w:r>
        <w:t>Ценности</w:t>
      </w:r>
      <w:r>
        <w:rPr>
          <w:spacing w:val="-1"/>
        </w:rPr>
        <w:t xml:space="preserve"> </w:t>
      </w:r>
      <w:r>
        <w:t>научного</w:t>
      </w:r>
      <w:r>
        <w:rPr>
          <w:spacing w:val="-1"/>
        </w:rPr>
        <w:t xml:space="preserve"> </w:t>
      </w:r>
      <w:r>
        <w:rPr>
          <w:spacing w:val="-2"/>
        </w:rPr>
        <w:t>познания:</w:t>
      </w:r>
    </w:p>
    <w:p w:rsidR="00A74CF0" w:rsidRDefault="00DC143A" w:rsidP="008D7417">
      <w:pPr>
        <w:pStyle w:val="a5"/>
        <w:numPr>
          <w:ilvl w:val="0"/>
          <w:numId w:val="150"/>
        </w:numPr>
        <w:tabs>
          <w:tab w:val="left" w:pos="1584"/>
        </w:tabs>
        <w:spacing w:before="36" w:line="276" w:lineRule="auto"/>
        <w:ind w:right="689" w:firstLine="71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4CF0" w:rsidRDefault="00DC143A" w:rsidP="008D7417">
      <w:pPr>
        <w:pStyle w:val="a5"/>
        <w:numPr>
          <w:ilvl w:val="0"/>
          <w:numId w:val="150"/>
        </w:numPr>
        <w:tabs>
          <w:tab w:val="left" w:pos="1550"/>
        </w:tabs>
        <w:spacing w:before="4"/>
        <w:ind w:left="1549" w:hanging="140"/>
        <w:rPr>
          <w:sz w:val="24"/>
        </w:rPr>
      </w:pPr>
      <w:r>
        <w:rPr>
          <w:sz w:val="24"/>
        </w:rPr>
        <w:t>овладение</w:t>
      </w:r>
      <w:r>
        <w:rPr>
          <w:spacing w:val="-12"/>
          <w:sz w:val="24"/>
        </w:rPr>
        <w:t xml:space="preserve"> </w:t>
      </w:r>
      <w:r>
        <w:rPr>
          <w:sz w:val="24"/>
        </w:rPr>
        <w:t>языковой</w:t>
      </w:r>
      <w:r>
        <w:rPr>
          <w:spacing w:val="-14"/>
          <w:sz w:val="24"/>
        </w:rPr>
        <w:t xml:space="preserve"> </w:t>
      </w:r>
      <w:r>
        <w:rPr>
          <w:sz w:val="24"/>
        </w:rPr>
        <w:t>и</w:t>
      </w:r>
      <w:r>
        <w:rPr>
          <w:spacing w:val="-14"/>
          <w:sz w:val="24"/>
        </w:rPr>
        <w:t xml:space="preserve"> </w:t>
      </w:r>
      <w:r>
        <w:rPr>
          <w:sz w:val="24"/>
        </w:rPr>
        <w:t>читательской</w:t>
      </w:r>
      <w:r>
        <w:rPr>
          <w:spacing w:val="-10"/>
          <w:sz w:val="24"/>
        </w:rPr>
        <w:t xml:space="preserve"> </w:t>
      </w:r>
      <w:r>
        <w:rPr>
          <w:sz w:val="24"/>
        </w:rPr>
        <w:t>культурой</w:t>
      </w:r>
      <w:r>
        <w:rPr>
          <w:spacing w:val="-10"/>
          <w:sz w:val="24"/>
        </w:rPr>
        <w:t xml:space="preserve"> </w:t>
      </w:r>
      <w:r>
        <w:rPr>
          <w:sz w:val="24"/>
        </w:rPr>
        <w:t>как</w:t>
      </w:r>
      <w:r>
        <w:rPr>
          <w:spacing w:val="-12"/>
          <w:sz w:val="24"/>
        </w:rPr>
        <w:t xml:space="preserve"> </w:t>
      </w:r>
      <w:r>
        <w:rPr>
          <w:sz w:val="24"/>
        </w:rPr>
        <w:t>средством</w:t>
      </w:r>
      <w:r>
        <w:rPr>
          <w:spacing w:val="-14"/>
          <w:sz w:val="24"/>
        </w:rPr>
        <w:t xml:space="preserve"> </w:t>
      </w:r>
      <w:r>
        <w:rPr>
          <w:sz w:val="24"/>
        </w:rPr>
        <w:t>познания</w:t>
      </w:r>
      <w:r>
        <w:rPr>
          <w:spacing w:val="-14"/>
          <w:sz w:val="24"/>
        </w:rPr>
        <w:t xml:space="preserve"> </w:t>
      </w:r>
      <w:r>
        <w:rPr>
          <w:spacing w:val="-2"/>
          <w:sz w:val="24"/>
        </w:rPr>
        <w:t>мира;</w:t>
      </w:r>
    </w:p>
    <w:p w:rsidR="00A74CF0" w:rsidRDefault="00DC143A" w:rsidP="008D7417">
      <w:pPr>
        <w:pStyle w:val="a5"/>
        <w:numPr>
          <w:ilvl w:val="0"/>
          <w:numId w:val="150"/>
        </w:numPr>
        <w:tabs>
          <w:tab w:val="left" w:pos="1593"/>
        </w:tabs>
        <w:spacing w:before="40" w:line="276" w:lineRule="auto"/>
        <w:ind w:right="691" w:firstLine="71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4CF0" w:rsidRDefault="00DC143A">
      <w:pPr>
        <w:pStyle w:val="Heading4"/>
        <w:spacing w:before="4" w:line="276" w:lineRule="auto"/>
        <w:ind w:left="699" w:right="677" w:firstLine="710"/>
      </w:pPr>
      <w:r>
        <w:t>Личностные результаты, обеспечивающие адаптацию обучающегося к изменяющимся условиям социальной и природной среды, включают:</w:t>
      </w:r>
    </w:p>
    <w:p w:rsidR="00A74CF0" w:rsidRDefault="00DC143A" w:rsidP="008D7417">
      <w:pPr>
        <w:pStyle w:val="a5"/>
        <w:numPr>
          <w:ilvl w:val="0"/>
          <w:numId w:val="150"/>
        </w:numPr>
        <w:tabs>
          <w:tab w:val="left" w:pos="1665"/>
        </w:tabs>
        <w:spacing w:line="276" w:lineRule="auto"/>
        <w:ind w:right="692" w:firstLine="710"/>
        <w:rPr>
          <w:sz w:val="24"/>
        </w:rPr>
      </w:pPr>
      <w:r>
        <w:rPr>
          <w:sz w:val="24"/>
        </w:rPr>
        <w:t>освоение обучающимися социального опыта, основных социальных ролей, соответствующих</w:t>
      </w:r>
      <w:r>
        <w:rPr>
          <w:spacing w:val="33"/>
          <w:sz w:val="24"/>
        </w:rPr>
        <w:t xml:space="preserve">  </w:t>
      </w:r>
      <w:r>
        <w:rPr>
          <w:sz w:val="24"/>
        </w:rPr>
        <w:t>ведущей</w:t>
      </w:r>
      <w:r>
        <w:rPr>
          <w:spacing w:val="36"/>
          <w:sz w:val="24"/>
        </w:rPr>
        <w:t xml:space="preserve">  </w:t>
      </w:r>
      <w:r>
        <w:rPr>
          <w:sz w:val="24"/>
        </w:rPr>
        <w:t>деятельности</w:t>
      </w:r>
      <w:r>
        <w:rPr>
          <w:spacing w:val="32"/>
          <w:sz w:val="24"/>
        </w:rPr>
        <w:t xml:space="preserve">  </w:t>
      </w:r>
      <w:r>
        <w:rPr>
          <w:sz w:val="24"/>
        </w:rPr>
        <w:t>возраста,</w:t>
      </w:r>
      <w:r>
        <w:rPr>
          <w:spacing w:val="32"/>
          <w:sz w:val="24"/>
        </w:rPr>
        <w:t xml:space="preserve">  </w:t>
      </w:r>
      <w:r>
        <w:rPr>
          <w:sz w:val="24"/>
        </w:rPr>
        <w:t>норм</w:t>
      </w:r>
      <w:r>
        <w:rPr>
          <w:spacing w:val="34"/>
          <w:sz w:val="24"/>
        </w:rPr>
        <w:t xml:space="preserve">  </w:t>
      </w:r>
      <w:r>
        <w:rPr>
          <w:sz w:val="24"/>
        </w:rPr>
        <w:t>и</w:t>
      </w:r>
      <w:r>
        <w:rPr>
          <w:spacing w:val="34"/>
          <w:sz w:val="24"/>
        </w:rPr>
        <w:t xml:space="preserve">  </w:t>
      </w:r>
      <w:r>
        <w:rPr>
          <w:sz w:val="24"/>
        </w:rPr>
        <w:t>правил</w:t>
      </w:r>
      <w:r>
        <w:rPr>
          <w:spacing w:val="31"/>
          <w:sz w:val="24"/>
        </w:rPr>
        <w:t xml:space="preserve">  </w:t>
      </w:r>
      <w:r>
        <w:rPr>
          <w:spacing w:val="-2"/>
          <w:sz w:val="24"/>
        </w:rPr>
        <w:t>общественного</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0" w:firstLine="0"/>
      </w:pPr>
      <w: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74CF0" w:rsidRDefault="00DC143A" w:rsidP="008D7417">
      <w:pPr>
        <w:pStyle w:val="a5"/>
        <w:numPr>
          <w:ilvl w:val="0"/>
          <w:numId w:val="150"/>
        </w:numPr>
        <w:tabs>
          <w:tab w:val="left" w:pos="1637"/>
        </w:tabs>
        <w:spacing w:line="280" w:lineRule="auto"/>
        <w:ind w:right="691" w:firstLine="710"/>
        <w:rPr>
          <w:sz w:val="24"/>
        </w:rPr>
      </w:pPr>
      <w:r>
        <w:rPr>
          <w:sz w:val="24"/>
        </w:rPr>
        <w:t>способность обучающихся во взаимодействии в условиях неопределенности, открытость опыту и знаниям других;</w:t>
      </w:r>
    </w:p>
    <w:p w:rsidR="00A74CF0" w:rsidRDefault="00DC143A" w:rsidP="008D7417">
      <w:pPr>
        <w:pStyle w:val="a5"/>
        <w:numPr>
          <w:ilvl w:val="0"/>
          <w:numId w:val="150"/>
        </w:numPr>
        <w:tabs>
          <w:tab w:val="left" w:pos="1574"/>
        </w:tabs>
        <w:spacing w:line="276" w:lineRule="auto"/>
        <w:ind w:right="681" w:firstLine="710"/>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74CF0" w:rsidRDefault="00DC143A" w:rsidP="008D7417">
      <w:pPr>
        <w:pStyle w:val="a5"/>
        <w:numPr>
          <w:ilvl w:val="0"/>
          <w:numId w:val="150"/>
        </w:numPr>
        <w:tabs>
          <w:tab w:val="left" w:pos="1651"/>
        </w:tabs>
        <w:spacing w:line="276" w:lineRule="auto"/>
        <w:ind w:right="679" w:firstLine="710"/>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74CF0" w:rsidRDefault="00DC143A" w:rsidP="008D7417">
      <w:pPr>
        <w:pStyle w:val="a5"/>
        <w:numPr>
          <w:ilvl w:val="0"/>
          <w:numId w:val="150"/>
        </w:numPr>
        <w:tabs>
          <w:tab w:val="left" w:pos="1593"/>
        </w:tabs>
        <w:spacing w:line="276" w:lineRule="auto"/>
        <w:ind w:right="684" w:firstLine="71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74CF0" w:rsidRDefault="00DC143A" w:rsidP="008D7417">
      <w:pPr>
        <w:pStyle w:val="a5"/>
        <w:numPr>
          <w:ilvl w:val="0"/>
          <w:numId w:val="150"/>
        </w:numPr>
        <w:tabs>
          <w:tab w:val="left" w:pos="1555"/>
        </w:tabs>
        <w:spacing w:line="274" w:lineRule="exact"/>
        <w:ind w:left="1554" w:hanging="145"/>
        <w:rPr>
          <w:sz w:val="24"/>
        </w:rPr>
      </w:pPr>
      <w:r>
        <w:rPr>
          <w:sz w:val="24"/>
        </w:rPr>
        <w:t>умение</w:t>
      </w:r>
      <w:r>
        <w:rPr>
          <w:spacing w:val="-13"/>
          <w:sz w:val="24"/>
        </w:rPr>
        <w:t xml:space="preserve"> </w:t>
      </w:r>
      <w:r>
        <w:rPr>
          <w:sz w:val="24"/>
        </w:rPr>
        <w:t>анализировать</w:t>
      </w:r>
      <w:r>
        <w:rPr>
          <w:spacing w:val="-13"/>
          <w:sz w:val="24"/>
        </w:rPr>
        <w:t xml:space="preserve"> </w:t>
      </w:r>
      <w:r>
        <w:rPr>
          <w:sz w:val="24"/>
        </w:rPr>
        <w:t>и</w:t>
      </w:r>
      <w:r>
        <w:rPr>
          <w:spacing w:val="-14"/>
          <w:sz w:val="24"/>
        </w:rPr>
        <w:t xml:space="preserve"> </w:t>
      </w:r>
      <w:r>
        <w:rPr>
          <w:sz w:val="24"/>
        </w:rPr>
        <w:t>выявлять</w:t>
      </w:r>
      <w:r>
        <w:rPr>
          <w:spacing w:val="-14"/>
          <w:sz w:val="24"/>
        </w:rPr>
        <w:t xml:space="preserve"> </w:t>
      </w:r>
      <w:r>
        <w:rPr>
          <w:sz w:val="24"/>
        </w:rPr>
        <w:t>взаимосвязи</w:t>
      </w:r>
      <w:r>
        <w:rPr>
          <w:spacing w:val="-9"/>
          <w:sz w:val="24"/>
        </w:rPr>
        <w:t xml:space="preserve"> </w:t>
      </w:r>
      <w:r>
        <w:rPr>
          <w:sz w:val="24"/>
        </w:rPr>
        <w:t>природы,</w:t>
      </w:r>
      <w:r>
        <w:rPr>
          <w:spacing w:val="-14"/>
          <w:sz w:val="24"/>
        </w:rPr>
        <w:t xml:space="preserve"> </w:t>
      </w:r>
      <w:r>
        <w:rPr>
          <w:sz w:val="24"/>
        </w:rPr>
        <w:t>общества</w:t>
      </w:r>
      <w:r>
        <w:rPr>
          <w:spacing w:val="-15"/>
          <w:sz w:val="24"/>
        </w:rPr>
        <w:t xml:space="preserve"> </w:t>
      </w:r>
      <w:r>
        <w:rPr>
          <w:sz w:val="24"/>
        </w:rPr>
        <w:t>и</w:t>
      </w:r>
      <w:r>
        <w:rPr>
          <w:spacing w:val="-14"/>
          <w:sz w:val="24"/>
        </w:rPr>
        <w:t xml:space="preserve"> </w:t>
      </w:r>
      <w:r>
        <w:rPr>
          <w:spacing w:val="-2"/>
          <w:sz w:val="24"/>
        </w:rPr>
        <w:t>экономики;</w:t>
      </w:r>
    </w:p>
    <w:p w:rsidR="00A74CF0" w:rsidRDefault="00DC143A" w:rsidP="008D7417">
      <w:pPr>
        <w:pStyle w:val="a5"/>
        <w:numPr>
          <w:ilvl w:val="0"/>
          <w:numId w:val="150"/>
        </w:numPr>
        <w:tabs>
          <w:tab w:val="left" w:pos="1641"/>
        </w:tabs>
        <w:spacing w:before="34" w:line="280" w:lineRule="auto"/>
        <w:ind w:right="698" w:firstLine="710"/>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74CF0" w:rsidRDefault="00DC143A" w:rsidP="008D7417">
      <w:pPr>
        <w:pStyle w:val="a5"/>
        <w:numPr>
          <w:ilvl w:val="0"/>
          <w:numId w:val="150"/>
        </w:numPr>
        <w:tabs>
          <w:tab w:val="left" w:pos="1742"/>
        </w:tabs>
        <w:spacing w:line="276" w:lineRule="auto"/>
        <w:ind w:right="689" w:firstLine="710"/>
        <w:rPr>
          <w:sz w:val="24"/>
        </w:rPr>
      </w:pPr>
      <w:r>
        <w:rPr>
          <w:sz w:val="24"/>
        </w:rPr>
        <w:t>способность обучающихся осознавать стрессовую ситуацию, оценивать происходящие изменения и их последствия;</w:t>
      </w:r>
    </w:p>
    <w:p w:rsidR="00A74CF0" w:rsidRDefault="00DC143A" w:rsidP="008D7417">
      <w:pPr>
        <w:pStyle w:val="a5"/>
        <w:numPr>
          <w:ilvl w:val="0"/>
          <w:numId w:val="150"/>
        </w:numPr>
        <w:tabs>
          <w:tab w:val="left" w:pos="1555"/>
        </w:tabs>
        <w:spacing w:line="275" w:lineRule="exact"/>
        <w:ind w:left="1554" w:hanging="145"/>
        <w:rPr>
          <w:sz w:val="24"/>
        </w:rPr>
      </w:pPr>
      <w:r>
        <w:rPr>
          <w:spacing w:val="-2"/>
          <w:sz w:val="24"/>
        </w:rPr>
        <w:t>воспринимать</w:t>
      </w:r>
      <w:r>
        <w:rPr>
          <w:spacing w:val="2"/>
          <w:sz w:val="24"/>
        </w:rPr>
        <w:t xml:space="preserve"> </w:t>
      </w:r>
      <w:r>
        <w:rPr>
          <w:spacing w:val="-2"/>
          <w:sz w:val="24"/>
        </w:rPr>
        <w:t>стрессовую</w:t>
      </w:r>
      <w:r>
        <w:rPr>
          <w:sz w:val="24"/>
        </w:rPr>
        <w:t xml:space="preserve"> </w:t>
      </w:r>
      <w:r>
        <w:rPr>
          <w:spacing w:val="-2"/>
          <w:sz w:val="24"/>
        </w:rPr>
        <w:t>ситуацию</w:t>
      </w:r>
      <w:r>
        <w:rPr>
          <w:sz w:val="24"/>
        </w:rPr>
        <w:t xml:space="preserve"> </w:t>
      </w:r>
      <w:r>
        <w:rPr>
          <w:spacing w:val="-2"/>
          <w:sz w:val="24"/>
        </w:rPr>
        <w:t>как</w:t>
      </w:r>
      <w:r>
        <w:rPr>
          <w:sz w:val="24"/>
        </w:rPr>
        <w:t xml:space="preserve"> </w:t>
      </w:r>
      <w:r>
        <w:rPr>
          <w:spacing w:val="-2"/>
          <w:sz w:val="24"/>
        </w:rPr>
        <w:t>вызов,</w:t>
      </w:r>
      <w:r>
        <w:rPr>
          <w:spacing w:val="-1"/>
          <w:sz w:val="24"/>
        </w:rPr>
        <w:t xml:space="preserve"> </w:t>
      </w:r>
      <w:r>
        <w:rPr>
          <w:spacing w:val="-2"/>
          <w:sz w:val="24"/>
        </w:rPr>
        <w:t>требующий</w:t>
      </w:r>
      <w:r>
        <w:rPr>
          <w:spacing w:val="3"/>
          <w:sz w:val="24"/>
        </w:rPr>
        <w:t xml:space="preserve"> </w:t>
      </w:r>
      <w:r>
        <w:rPr>
          <w:spacing w:val="-2"/>
          <w:sz w:val="24"/>
        </w:rPr>
        <w:t>контрмер;</w:t>
      </w:r>
    </w:p>
    <w:p w:rsidR="00A74CF0" w:rsidRDefault="00DC143A" w:rsidP="008D7417">
      <w:pPr>
        <w:pStyle w:val="a5"/>
        <w:numPr>
          <w:ilvl w:val="0"/>
          <w:numId w:val="150"/>
        </w:numPr>
        <w:tabs>
          <w:tab w:val="left" w:pos="1550"/>
        </w:tabs>
        <w:spacing w:before="33"/>
        <w:ind w:left="1549" w:hanging="140"/>
        <w:rPr>
          <w:sz w:val="24"/>
        </w:rPr>
      </w:pPr>
      <w:r>
        <w:rPr>
          <w:sz w:val="24"/>
        </w:rPr>
        <w:t>оценивать</w:t>
      </w:r>
      <w:r>
        <w:rPr>
          <w:spacing w:val="-15"/>
          <w:sz w:val="24"/>
        </w:rPr>
        <w:t xml:space="preserve"> </w:t>
      </w:r>
      <w:r>
        <w:rPr>
          <w:sz w:val="24"/>
        </w:rPr>
        <w:t>ситуацию</w:t>
      </w:r>
      <w:r>
        <w:rPr>
          <w:spacing w:val="-15"/>
          <w:sz w:val="24"/>
        </w:rPr>
        <w:t xml:space="preserve"> </w:t>
      </w:r>
      <w:r>
        <w:rPr>
          <w:sz w:val="24"/>
        </w:rPr>
        <w:t>стресса,</w:t>
      </w:r>
      <w:r>
        <w:rPr>
          <w:spacing w:val="-12"/>
          <w:sz w:val="24"/>
        </w:rPr>
        <w:t xml:space="preserve"> </w:t>
      </w:r>
      <w:r>
        <w:rPr>
          <w:sz w:val="24"/>
        </w:rPr>
        <w:t>корректировать</w:t>
      </w:r>
      <w:r>
        <w:rPr>
          <w:spacing w:val="-15"/>
          <w:sz w:val="24"/>
        </w:rPr>
        <w:t xml:space="preserve"> </w:t>
      </w:r>
      <w:r>
        <w:rPr>
          <w:sz w:val="24"/>
        </w:rPr>
        <w:t>принимаемые</w:t>
      </w:r>
      <w:r>
        <w:rPr>
          <w:spacing w:val="-14"/>
          <w:sz w:val="24"/>
        </w:rPr>
        <w:t xml:space="preserve"> </w:t>
      </w:r>
      <w:r>
        <w:rPr>
          <w:sz w:val="24"/>
        </w:rPr>
        <w:t>решения</w:t>
      </w:r>
      <w:r>
        <w:rPr>
          <w:spacing w:val="-14"/>
          <w:sz w:val="24"/>
        </w:rPr>
        <w:t xml:space="preserve"> </w:t>
      </w:r>
      <w:r>
        <w:rPr>
          <w:sz w:val="24"/>
        </w:rPr>
        <w:t>и</w:t>
      </w:r>
      <w:r>
        <w:rPr>
          <w:spacing w:val="-15"/>
          <w:sz w:val="24"/>
        </w:rPr>
        <w:t xml:space="preserve"> </w:t>
      </w:r>
      <w:r>
        <w:rPr>
          <w:spacing w:val="-2"/>
          <w:sz w:val="24"/>
        </w:rPr>
        <w:t>действия;</w:t>
      </w:r>
    </w:p>
    <w:p w:rsidR="00A74CF0" w:rsidRDefault="00DC143A" w:rsidP="008D7417">
      <w:pPr>
        <w:pStyle w:val="a5"/>
        <w:numPr>
          <w:ilvl w:val="0"/>
          <w:numId w:val="150"/>
        </w:numPr>
        <w:tabs>
          <w:tab w:val="left" w:pos="1632"/>
        </w:tabs>
        <w:spacing w:before="41" w:line="276" w:lineRule="auto"/>
        <w:ind w:right="696" w:firstLine="710"/>
        <w:rPr>
          <w:sz w:val="24"/>
        </w:rPr>
      </w:pPr>
      <w:r>
        <w:rPr>
          <w:sz w:val="24"/>
        </w:rPr>
        <w:t>формулировать и оценивать риски и последствия, формировать опыт, уметь находить позитивное в произошедшей ситуации;</w:t>
      </w:r>
    </w:p>
    <w:p w:rsidR="00A74CF0" w:rsidRDefault="00DC143A" w:rsidP="008D7417">
      <w:pPr>
        <w:pStyle w:val="a5"/>
        <w:numPr>
          <w:ilvl w:val="0"/>
          <w:numId w:val="150"/>
        </w:numPr>
        <w:tabs>
          <w:tab w:val="left" w:pos="1555"/>
        </w:tabs>
        <w:spacing w:line="275" w:lineRule="exact"/>
        <w:ind w:left="1554" w:hanging="145"/>
        <w:rPr>
          <w:sz w:val="24"/>
        </w:rPr>
      </w:pPr>
      <w:r>
        <w:rPr>
          <w:sz w:val="24"/>
        </w:rPr>
        <w:t>быть</w:t>
      </w:r>
      <w:r>
        <w:rPr>
          <w:spacing w:val="-15"/>
          <w:sz w:val="24"/>
        </w:rPr>
        <w:t xml:space="preserve"> </w:t>
      </w:r>
      <w:r>
        <w:rPr>
          <w:sz w:val="24"/>
        </w:rPr>
        <w:t>готовым</w:t>
      </w:r>
      <w:r>
        <w:rPr>
          <w:spacing w:val="-7"/>
          <w:sz w:val="24"/>
        </w:rPr>
        <w:t xml:space="preserve"> </w:t>
      </w:r>
      <w:r>
        <w:rPr>
          <w:sz w:val="24"/>
        </w:rPr>
        <w:t>действовать</w:t>
      </w:r>
      <w:r>
        <w:rPr>
          <w:spacing w:val="-10"/>
          <w:sz w:val="24"/>
        </w:rPr>
        <w:t xml:space="preserve"> </w:t>
      </w:r>
      <w:r>
        <w:rPr>
          <w:sz w:val="24"/>
        </w:rPr>
        <w:t>в</w:t>
      </w:r>
      <w:r>
        <w:rPr>
          <w:spacing w:val="-15"/>
          <w:sz w:val="24"/>
        </w:rPr>
        <w:t xml:space="preserve"> </w:t>
      </w:r>
      <w:r>
        <w:rPr>
          <w:sz w:val="24"/>
        </w:rPr>
        <w:t>отсутствие</w:t>
      </w:r>
      <w:r>
        <w:rPr>
          <w:spacing w:val="-11"/>
          <w:sz w:val="24"/>
        </w:rPr>
        <w:t xml:space="preserve"> </w:t>
      </w:r>
      <w:r>
        <w:rPr>
          <w:sz w:val="24"/>
        </w:rPr>
        <w:t>гарантий</w:t>
      </w:r>
      <w:r>
        <w:rPr>
          <w:spacing w:val="-10"/>
          <w:sz w:val="24"/>
        </w:rPr>
        <w:t xml:space="preserve"> </w:t>
      </w:r>
      <w:r>
        <w:rPr>
          <w:spacing w:val="-2"/>
          <w:sz w:val="24"/>
        </w:rPr>
        <w:t>успеха.</w:t>
      </w:r>
    </w:p>
    <w:p w:rsidR="00A74CF0" w:rsidRDefault="00DC143A">
      <w:pPr>
        <w:spacing w:before="41"/>
        <w:ind w:left="1410"/>
        <w:jc w:val="both"/>
        <w:rPr>
          <w:sz w:val="24"/>
        </w:rPr>
      </w:pPr>
      <w:r>
        <w:rPr>
          <w:b/>
          <w:i/>
          <w:sz w:val="24"/>
        </w:rPr>
        <w:t>Метапредметные</w:t>
      </w:r>
      <w:r>
        <w:rPr>
          <w:b/>
          <w:i/>
          <w:spacing w:val="-2"/>
          <w:sz w:val="24"/>
        </w:rPr>
        <w:t xml:space="preserve"> </w:t>
      </w:r>
      <w:r>
        <w:rPr>
          <w:b/>
          <w:i/>
          <w:sz w:val="24"/>
        </w:rPr>
        <w:t xml:space="preserve">результаты </w:t>
      </w:r>
      <w:r>
        <w:rPr>
          <w:spacing w:val="-2"/>
          <w:sz w:val="24"/>
        </w:rPr>
        <w:t>включают:</w:t>
      </w:r>
    </w:p>
    <w:p w:rsidR="00A74CF0" w:rsidRDefault="00DC143A" w:rsidP="008D7417">
      <w:pPr>
        <w:pStyle w:val="a5"/>
        <w:numPr>
          <w:ilvl w:val="0"/>
          <w:numId w:val="150"/>
        </w:numPr>
        <w:tabs>
          <w:tab w:val="left" w:pos="1646"/>
        </w:tabs>
        <w:spacing w:before="46" w:line="276" w:lineRule="auto"/>
        <w:ind w:right="691" w:firstLine="773"/>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74CF0" w:rsidRDefault="00DC143A" w:rsidP="008D7417">
      <w:pPr>
        <w:pStyle w:val="a5"/>
        <w:numPr>
          <w:ilvl w:val="0"/>
          <w:numId w:val="150"/>
        </w:numPr>
        <w:tabs>
          <w:tab w:val="left" w:pos="1617"/>
        </w:tabs>
        <w:spacing w:line="274" w:lineRule="exact"/>
        <w:ind w:left="1617" w:hanging="144"/>
        <w:rPr>
          <w:sz w:val="24"/>
        </w:rPr>
      </w:pPr>
      <w:r>
        <w:rPr>
          <w:sz w:val="24"/>
        </w:rPr>
        <w:t>способность</w:t>
      </w:r>
      <w:r>
        <w:rPr>
          <w:spacing w:val="-15"/>
          <w:sz w:val="24"/>
        </w:rPr>
        <w:t xml:space="preserve"> </w:t>
      </w:r>
      <w:r>
        <w:rPr>
          <w:sz w:val="24"/>
        </w:rPr>
        <w:t>их</w:t>
      </w:r>
      <w:r>
        <w:rPr>
          <w:spacing w:val="-15"/>
          <w:sz w:val="24"/>
        </w:rPr>
        <w:t xml:space="preserve"> </w:t>
      </w:r>
      <w:r>
        <w:rPr>
          <w:sz w:val="24"/>
        </w:rPr>
        <w:t>использовать</w:t>
      </w:r>
      <w:r>
        <w:rPr>
          <w:spacing w:val="-15"/>
          <w:sz w:val="24"/>
        </w:rPr>
        <w:t xml:space="preserve"> </w:t>
      </w:r>
      <w:r>
        <w:rPr>
          <w:sz w:val="24"/>
        </w:rPr>
        <w:t>в</w:t>
      </w:r>
      <w:r>
        <w:rPr>
          <w:spacing w:val="-12"/>
          <w:sz w:val="24"/>
        </w:rPr>
        <w:t xml:space="preserve"> </w:t>
      </w:r>
      <w:r>
        <w:rPr>
          <w:sz w:val="24"/>
        </w:rPr>
        <w:t>учебной,</w:t>
      </w:r>
      <w:r>
        <w:rPr>
          <w:spacing w:val="-14"/>
          <w:sz w:val="24"/>
        </w:rPr>
        <w:t xml:space="preserve"> </w:t>
      </w:r>
      <w:r>
        <w:rPr>
          <w:sz w:val="24"/>
        </w:rPr>
        <w:t>познавательной</w:t>
      </w:r>
      <w:r>
        <w:rPr>
          <w:spacing w:val="-12"/>
          <w:sz w:val="24"/>
        </w:rPr>
        <w:t xml:space="preserve"> </w:t>
      </w:r>
      <w:r>
        <w:rPr>
          <w:sz w:val="24"/>
        </w:rPr>
        <w:t>и</w:t>
      </w:r>
      <w:r>
        <w:rPr>
          <w:spacing w:val="-15"/>
          <w:sz w:val="24"/>
        </w:rPr>
        <w:t xml:space="preserve"> </w:t>
      </w:r>
      <w:r>
        <w:rPr>
          <w:sz w:val="24"/>
        </w:rPr>
        <w:t>социальной</w:t>
      </w:r>
      <w:r>
        <w:rPr>
          <w:spacing w:val="-15"/>
          <w:sz w:val="24"/>
        </w:rPr>
        <w:t xml:space="preserve"> </w:t>
      </w:r>
      <w:r>
        <w:rPr>
          <w:spacing w:val="-2"/>
          <w:sz w:val="24"/>
        </w:rPr>
        <w:t>практике;</w:t>
      </w:r>
    </w:p>
    <w:p w:rsidR="00A74CF0" w:rsidRDefault="00DC143A" w:rsidP="008D7417">
      <w:pPr>
        <w:pStyle w:val="a5"/>
        <w:numPr>
          <w:ilvl w:val="0"/>
          <w:numId w:val="150"/>
        </w:numPr>
        <w:tabs>
          <w:tab w:val="left" w:pos="1685"/>
        </w:tabs>
        <w:spacing w:before="41" w:line="276" w:lineRule="auto"/>
        <w:ind w:right="685" w:firstLine="71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w:t>
      </w:r>
      <w:r>
        <w:rPr>
          <w:spacing w:val="40"/>
          <w:sz w:val="24"/>
        </w:rPr>
        <w:t xml:space="preserve"> </w:t>
      </w:r>
      <w:r>
        <w:rPr>
          <w:sz w:val="24"/>
        </w:rPr>
        <w:t>участию в построении индивидуальной образовательной траектории;</w:t>
      </w:r>
    </w:p>
    <w:p w:rsidR="00A74CF0" w:rsidRDefault="00DC143A" w:rsidP="008D7417">
      <w:pPr>
        <w:pStyle w:val="a5"/>
        <w:numPr>
          <w:ilvl w:val="0"/>
          <w:numId w:val="150"/>
        </w:numPr>
        <w:tabs>
          <w:tab w:val="left" w:pos="1737"/>
        </w:tabs>
        <w:spacing w:before="3" w:line="276" w:lineRule="auto"/>
        <w:ind w:right="688" w:firstLine="710"/>
        <w:rPr>
          <w:sz w:val="24"/>
        </w:rPr>
      </w:pPr>
      <w:r>
        <w:rPr>
          <w:sz w:val="24"/>
        </w:rPr>
        <w:t>овладение навыками работы с информацией: восприятие и создание информационных текстов в различных форматах,</w:t>
      </w:r>
      <w:r>
        <w:rPr>
          <w:spacing w:val="80"/>
          <w:sz w:val="24"/>
        </w:rPr>
        <w:t xml:space="preserve"> </w:t>
      </w:r>
      <w:r>
        <w:rPr>
          <w:sz w:val="24"/>
        </w:rPr>
        <w:t>том числе цифровых, с учетом назначения информации и</w:t>
      </w:r>
      <w:r>
        <w:rPr>
          <w:spacing w:val="40"/>
          <w:sz w:val="24"/>
        </w:rPr>
        <w:t xml:space="preserve"> </w:t>
      </w:r>
      <w:r>
        <w:rPr>
          <w:sz w:val="24"/>
        </w:rPr>
        <w:t>ее целевой аудитории.</w:t>
      </w:r>
    </w:p>
    <w:p w:rsidR="00A74CF0" w:rsidRDefault="00DC143A">
      <w:pPr>
        <w:pStyle w:val="a3"/>
        <w:spacing w:line="276" w:lineRule="auto"/>
        <w:ind w:left="699" w:right="685"/>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74CF0" w:rsidRDefault="00DC143A">
      <w:pPr>
        <w:pStyle w:val="a3"/>
        <w:spacing w:line="274" w:lineRule="exact"/>
        <w:ind w:left="1410" w:firstLine="0"/>
      </w:pPr>
      <w:r>
        <w:t>—универсальными</w:t>
      </w:r>
      <w:r>
        <w:rPr>
          <w:spacing w:val="-8"/>
        </w:rPr>
        <w:t xml:space="preserve"> </w:t>
      </w:r>
      <w:r>
        <w:t>учебными</w:t>
      </w:r>
      <w:r>
        <w:rPr>
          <w:spacing w:val="-6"/>
        </w:rPr>
        <w:t xml:space="preserve"> </w:t>
      </w:r>
      <w:r>
        <w:t>познавательными</w:t>
      </w:r>
      <w:r>
        <w:rPr>
          <w:spacing w:val="-6"/>
        </w:rPr>
        <w:t xml:space="preserve"> </w:t>
      </w:r>
      <w:r>
        <w:rPr>
          <w:spacing w:val="-2"/>
        </w:rPr>
        <w:t>действиями;</w:t>
      </w:r>
    </w:p>
    <w:p w:rsidR="00A74CF0" w:rsidRDefault="00DC143A">
      <w:pPr>
        <w:pStyle w:val="a3"/>
        <w:spacing w:before="40"/>
        <w:ind w:left="1410" w:firstLine="0"/>
      </w:pPr>
      <w:r>
        <w:t>—универсальными</w:t>
      </w:r>
      <w:r>
        <w:rPr>
          <w:spacing w:val="-9"/>
        </w:rPr>
        <w:t xml:space="preserve"> </w:t>
      </w:r>
      <w:r>
        <w:t>учебными</w:t>
      </w:r>
      <w:r>
        <w:rPr>
          <w:spacing w:val="-7"/>
        </w:rPr>
        <w:t xml:space="preserve"> </w:t>
      </w:r>
      <w:r>
        <w:t>коммуникативными</w:t>
      </w:r>
      <w:r>
        <w:rPr>
          <w:spacing w:val="-6"/>
        </w:rPr>
        <w:t xml:space="preserve"> </w:t>
      </w:r>
      <w:r>
        <w:rPr>
          <w:spacing w:val="-2"/>
        </w:rPr>
        <w:t>действиями;</w:t>
      </w:r>
    </w:p>
    <w:p w:rsidR="00A74CF0" w:rsidRDefault="00A74CF0">
      <w:pPr>
        <w:sectPr w:rsidR="00A74CF0">
          <w:pgSz w:w="11910" w:h="16840"/>
          <w:pgMar w:top="620" w:right="160" w:bottom="280" w:left="1000" w:header="720" w:footer="720" w:gutter="0"/>
          <w:cols w:space="720"/>
        </w:sectPr>
      </w:pPr>
    </w:p>
    <w:p w:rsidR="00A74CF0" w:rsidRDefault="00DC143A">
      <w:pPr>
        <w:pStyle w:val="a3"/>
        <w:ind w:left="1410" w:firstLine="0"/>
        <w:jc w:val="left"/>
      </w:pPr>
      <w:r>
        <w:lastRenderedPageBreak/>
        <w:t>—универсальными</w:t>
      </w:r>
      <w:r>
        <w:rPr>
          <w:spacing w:val="-6"/>
        </w:rPr>
        <w:t xml:space="preserve"> </w:t>
      </w:r>
      <w:r>
        <w:t>регулятивными</w:t>
      </w:r>
      <w:r>
        <w:rPr>
          <w:spacing w:val="-5"/>
        </w:rPr>
        <w:t xml:space="preserve"> </w:t>
      </w:r>
      <w:r>
        <w:rPr>
          <w:spacing w:val="-2"/>
        </w:rPr>
        <w:t>действиями.</w:t>
      </w:r>
    </w:p>
    <w:p w:rsidR="00A74CF0" w:rsidRDefault="00DC143A">
      <w:pPr>
        <w:pStyle w:val="Heading4"/>
        <w:spacing w:before="46"/>
        <w:ind w:left="1410"/>
        <w:jc w:val="left"/>
      </w:pPr>
      <w:r>
        <w:t>Овладение</w:t>
      </w:r>
      <w:r>
        <w:rPr>
          <w:spacing w:val="-8"/>
        </w:rPr>
        <w:t xml:space="preserve"> </w:t>
      </w:r>
      <w:r>
        <w:t>универсальными</w:t>
      </w:r>
      <w:r>
        <w:rPr>
          <w:spacing w:val="-7"/>
        </w:rPr>
        <w:t xml:space="preserve"> </w:t>
      </w:r>
      <w:r>
        <w:t>учебными</w:t>
      </w:r>
      <w:r>
        <w:rPr>
          <w:spacing w:val="-5"/>
        </w:rPr>
        <w:t xml:space="preserve"> </w:t>
      </w:r>
      <w:r>
        <w:t>познавательными</w:t>
      </w:r>
      <w:r>
        <w:rPr>
          <w:spacing w:val="-7"/>
        </w:rPr>
        <w:t xml:space="preserve"> </w:t>
      </w:r>
      <w:r>
        <w:rPr>
          <w:spacing w:val="-2"/>
        </w:rPr>
        <w:t>действиями:</w:t>
      </w:r>
    </w:p>
    <w:p w:rsidR="00A74CF0" w:rsidRDefault="00DC143A" w:rsidP="008D7417">
      <w:pPr>
        <w:pStyle w:val="a5"/>
        <w:numPr>
          <w:ilvl w:val="0"/>
          <w:numId w:val="149"/>
        </w:numPr>
        <w:tabs>
          <w:tab w:val="left" w:pos="1675"/>
        </w:tabs>
        <w:spacing w:before="36"/>
        <w:ind w:hanging="265"/>
        <w:rPr>
          <w:i/>
          <w:sz w:val="24"/>
        </w:rPr>
      </w:pPr>
      <w:r>
        <w:rPr>
          <w:i/>
          <w:sz w:val="24"/>
        </w:rPr>
        <w:t>базовые</w:t>
      </w:r>
      <w:r>
        <w:rPr>
          <w:i/>
          <w:spacing w:val="-4"/>
          <w:sz w:val="24"/>
        </w:rPr>
        <w:t xml:space="preserve"> </w:t>
      </w:r>
      <w:r>
        <w:rPr>
          <w:i/>
          <w:sz w:val="24"/>
        </w:rPr>
        <w:t>логические</w:t>
      </w:r>
      <w:r>
        <w:rPr>
          <w:i/>
          <w:spacing w:val="-3"/>
          <w:sz w:val="24"/>
        </w:rPr>
        <w:t xml:space="preserve"> </w:t>
      </w:r>
      <w:r>
        <w:rPr>
          <w:i/>
          <w:spacing w:val="-2"/>
          <w:sz w:val="24"/>
        </w:rPr>
        <w:t>действия:</w:t>
      </w:r>
    </w:p>
    <w:p w:rsidR="00A74CF0" w:rsidRDefault="00DC143A" w:rsidP="008D7417">
      <w:pPr>
        <w:pStyle w:val="a5"/>
        <w:numPr>
          <w:ilvl w:val="1"/>
          <w:numId w:val="149"/>
        </w:numPr>
        <w:tabs>
          <w:tab w:val="left" w:pos="1555"/>
        </w:tabs>
        <w:spacing w:before="41"/>
        <w:ind w:left="1554" w:hanging="145"/>
        <w:jc w:val="left"/>
        <w:rPr>
          <w:sz w:val="24"/>
        </w:rPr>
      </w:pPr>
      <w:r>
        <w:rPr>
          <w:spacing w:val="-2"/>
          <w:sz w:val="24"/>
        </w:rPr>
        <w:t>выявлять</w:t>
      </w:r>
      <w:r>
        <w:rPr>
          <w:sz w:val="24"/>
        </w:rPr>
        <w:t xml:space="preserve"> </w:t>
      </w:r>
      <w:r>
        <w:rPr>
          <w:spacing w:val="-2"/>
          <w:sz w:val="24"/>
        </w:rPr>
        <w:t>и</w:t>
      </w:r>
      <w:r>
        <w:rPr>
          <w:spacing w:val="1"/>
          <w:sz w:val="24"/>
        </w:rPr>
        <w:t xml:space="preserve"> </w:t>
      </w:r>
      <w:r>
        <w:rPr>
          <w:spacing w:val="-2"/>
          <w:sz w:val="24"/>
        </w:rPr>
        <w:t>характеризовать</w:t>
      </w:r>
      <w:r>
        <w:rPr>
          <w:spacing w:val="2"/>
          <w:sz w:val="24"/>
        </w:rPr>
        <w:t xml:space="preserve"> </w:t>
      </w:r>
      <w:r>
        <w:rPr>
          <w:spacing w:val="-2"/>
          <w:sz w:val="24"/>
        </w:rPr>
        <w:t>существенные</w:t>
      </w:r>
      <w:r>
        <w:rPr>
          <w:spacing w:val="4"/>
          <w:sz w:val="24"/>
        </w:rPr>
        <w:t xml:space="preserve"> </w:t>
      </w:r>
      <w:r>
        <w:rPr>
          <w:spacing w:val="-2"/>
          <w:sz w:val="24"/>
        </w:rPr>
        <w:t>признаки</w:t>
      </w:r>
      <w:r>
        <w:rPr>
          <w:spacing w:val="1"/>
          <w:sz w:val="24"/>
        </w:rPr>
        <w:t xml:space="preserve"> </w:t>
      </w:r>
      <w:r>
        <w:rPr>
          <w:spacing w:val="-2"/>
          <w:sz w:val="24"/>
        </w:rPr>
        <w:t>объектов</w:t>
      </w:r>
      <w:r>
        <w:rPr>
          <w:spacing w:val="3"/>
          <w:sz w:val="24"/>
        </w:rPr>
        <w:t xml:space="preserve"> </w:t>
      </w:r>
      <w:r>
        <w:rPr>
          <w:spacing w:val="-2"/>
          <w:sz w:val="24"/>
        </w:rPr>
        <w:t>(явлений);</w:t>
      </w:r>
    </w:p>
    <w:p w:rsidR="00A74CF0" w:rsidRDefault="00DC143A" w:rsidP="008D7417">
      <w:pPr>
        <w:pStyle w:val="a5"/>
        <w:numPr>
          <w:ilvl w:val="1"/>
          <w:numId w:val="149"/>
        </w:numPr>
        <w:tabs>
          <w:tab w:val="left" w:pos="1579"/>
        </w:tabs>
        <w:spacing w:before="46" w:line="276" w:lineRule="auto"/>
        <w:ind w:right="690" w:firstLine="71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74CF0" w:rsidRDefault="00DC143A" w:rsidP="008D7417">
      <w:pPr>
        <w:pStyle w:val="a5"/>
        <w:numPr>
          <w:ilvl w:val="1"/>
          <w:numId w:val="149"/>
        </w:numPr>
        <w:tabs>
          <w:tab w:val="left" w:pos="1641"/>
        </w:tabs>
        <w:spacing w:line="276" w:lineRule="auto"/>
        <w:ind w:right="684" w:firstLine="710"/>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A74CF0" w:rsidRDefault="00DC143A" w:rsidP="008D7417">
      <w:pPr>
        <w:pStyle w:val="a5"/>
        <w:numPr>
          <w:ilvl w:val="1"/>
          <w:numId w:val="149"/>
        </w:numPr>
        <w:tabs>
          <w:tab w:val="left" w:pos="1555"/>
        </w:tabs>
        <w:spacing w:line="275" w:lineRule="exact"/>
        <w:ind w:left="1554" w:hanging="145"/>
        <w:rPr>
          <w:sz w:val="24"/>
        </w:rPr>
      </w:pPr>
      <w:r>
        <w:rPr>
          <w:sz w:val="24"/>
        </w:rPr>
        <w:t>предлагать</w:t>
      </w:r>
      <w:r>
        <w:rPr>
          <w:spacing w:val="-14"/>
          <w:sz w:val="24"/>
        </w:rPr>
        <w:t xml:space="preserve"> </w:t>
      </w:r>
      <w:r>
        <w:rPr>
          <w:sz w:val="24"/>
        </w:rPr>
        <w:t>критерии</w:t>
      </w:r>
      <w:r>
        <w:rPr>
          <w:spacing w:val="-11"/>
          <w:sz w:val="24"/>
        </w:rPr>
        <w:t xml:space="preserve"> </w:t>
      </w:r>
      <w:r>
        <w:rPr>
          <w:sz w:val="24"/>
        </w:rPr>
        <w:t>для</w:t>
      </w:r>
      <w:r>
        <w:rPr>
          <w:spacing w:val="-15"/>
          <w:sz w:val="24"/>
        </w:rPr>
        <w:t xml:space="preserve"> </w:t>
      </w:r>
      <w:r>
        <w:rPr>
          <w:sz w:val="24"/>
        </w:rPr>
        <w:t>выявления</w:t>
      </w:r>
      <w:r>
        <w:rPr>
          <w:spacing w:val="-15"/>
          <w:sz w:val="24"/>
        </w:rPr>
        <w:t xml:space="preserve"> </w:t>
      </w:r>
      <w:r>
        <w:rPr>
          <w:sz w:val="24"/>
        </w:rPr>
        <w:t>закономерностей</w:t>
      </w:r>
      <w:r>
        <w:rPr>
          <w:spacing w:val="-14"/>
          <w:sz w:val="24"/>
        </w:rPr>
        <w:t xml:space="preserve"> </w:t>
      </w:r>
      <w:r>
        <w:rPr>
          <w:sz w:val="24"/>
        </w:rPr>
        <w:t>и</w:t>
      </w:r>
      <w:r>
        <w:rPr>
          <w:spacing w:val="-14"/>
          <w:sz w:val="24"/>
        </w:rPr>
        <w:t xml:space="preserve"> </w:t>
      </w:r>
      <w:r>
        <w:rPr>
          <w:spacing w:val="-2"/>
          <w:sz w:val="24"/>
        </w:rPr>
        <w:t>противоречий;</w:t>
      </w:r>
    </w:p>
    <w:p w:rsidR="00A74CF0" w:rsidRDefault="00DC143A" w:rsidP="008D7417">
      <w:pPr>
        <w:pStyle w:val="a5"/>
        <w:numPr>
          <w:ilvl w:val="1"/>
          <w:numId w:val="149"/>
        </w:numPr>
        <w:tabs>
          <w:tab w:val="left" w:pos="1747"/>
        </w:tabs>
        <w:spacing w:before="40" w:line="276" w:lineRule="auto"/>
        <w:ind w:right="689" w:firstLine="710"/>
        <w:rPr>
          <w:sz w:val="24"/>
        </w:rPr>
      </w:pPr>
      <w:r>
        <w:rPr>
          <w:sz w:val="24"/>
        </w:rPr>
        <w:t>выявлять дефициты информации, данных, необходимых для решения поставленной задачи;</w:t>
      </w:r>
    </w:p>
    <w:p w:rsidR="00A74CF0" w:rsidRDefault="00DC143A" w:rsidP="008D7417">
      <w:pPr>
        <w:pStyle w:val="a5"/>
        <w:numPr>
          <w:ilvl w:val="1"/>
          <w:numId w:val="149"/>
        </w:numPr>
        <w:tabs>
          <w:tab w:val="left" w:pos="1555"/>
        </w:tabs>
        <w:spacing w:line="275" w:lineRule="exact"/>
        <w:ind w:left="1554" w:hanging="145"/>
        <w:rPr>
          <w:sz w:val="24"/>
        </w:rPr>
      </w:pPr>
      <w:r>
        <w:rPr>
          <w:sz w:val="24"/>
        </w:rPr>
        <w:t>выявлять</w:t>
      </w:r>
      <w:r>
        <w:rPr>
          <w:spacing w:val="-15"/>
          <w:sz w:val="24"/>
        </w:rPr>
        <w:t xml:space="preserve"> </w:t>
      </w:r>
      <w:r>
        <w:rPr>
          <w:sz w:val="24"/>
        </w:rPr>
        <w:t>причинно-следственные</w:t>
      </w:r>
      <w:r>
        <w:rPr>
          <w:spacing w:val="-14"/>
          <w:sz w:val="24"/>
        </w:rPr>
        <w:t xml:space="preserve"> </w:t>
      </w:r>
      <w:r>
        <w:rPr>
          <w:sz w:val="24"/>
        </w:rPr>
        <w:t>связи</w:t>
      </w:r>
      <w:r>
        <w:rPr>
          <w:spacing w:val="-15"/>
          <w:sz w:val="24"/>
        </w:rPr>
        <w:t xml:space="preserve"> </w:t>
      </w:r>
      <w:r>
        <w:rPr>
          <w:sz w:val="24"/>
        </w:rPr>
        <w:t>при</w:t>
      </w:r>
      <w:r>
        <w:rPr>
          <w:spacing w:val="-15"/>
          <w:sz w:val="24"/>
        </w:rPr>
        <w:t xml:space="preserve"> </w:t>
      </w:r>
      <w:r>
        <w:rPr>
          <w:sz w:val="24"/>
        </w:rPr>
        <w:t>изучении</w:t>
      </w:r>
      <w:r>
        <w:rPr>
          <w:spacing w:val="-12"/>
          <w:sz w:val="24"/>
        </w:rPr>
        <w:t xml:space="preserve"> </w:t>
      </w:r>
      <w:r>
        <w:rPr>
          <w:sz w:val="24"/>
        </w:rPr>
        <w:t>явлений</w:t>
      </w:r>
      <w:r>
        <w:rPr>
          <w:spacing w:val="-15"/>
          <w:sz w:val="24"/>
        </w:rPr>
        <w:t xml:space="preserve"> </w:t>
      </w:r>
      <w:r>
        <w:rPr>
          <w:sz w:val="24"/>
        </w:rPr>
        <w:t>и</w:t>
      </w:r>
      <w:r>
        <w:rPr>
          <w:spacing w:val="-15"/>
          <w:sz w:val="24"/>
        </w:rPr>
        <w:t xml:space="preserve"> </w:t>
      </w:r>
      <w:r>
        <w:rPr>
          <w:spacing w:val="-2"/>
          <w:sz w:val="24"/>
        </w:rPr>
        <w:t>процессов;</w:t>
      </w:r>
    </w:p>
    <w:p w:rsidR="00A74CF0" w:rsidRDefault="00DC143A" w:rsidP="008D7417">
      <w:pPr>
        <w:pStyle w:val="a5"/>
        <w:numPr>
          <w:ilvl w:val="1"/>
          <w:numId w:val="149"/>
        </w:numPr>
        <w:tabs>
          <w:tab w:val="left" w:pos="1598"/>
        </w:tabs>
        <w:spacing w:before="45" w:line="276" w:lineRule="auto"/>
        <w:ind w:right="697" w:firstLine="710"/>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rsidP="008D7417">
      <w:pPr>
        <w:pStyle w:val="a5"/>
        <w:numPr>
          <w:ilvl w:val="1"/>
          <w:numId w:val="149"/>
        </w:numPr>
        <w:tabs>
          <w:tab w:val="left" w:pos="1569"/>
        </w:tabs>
        <w:spacing w:line="276" w:lineRule="auto"/>
        <w:ind w:right="684" w:firstLine="71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w:t>
      </w:r>
      <w:r>
        <w:rPr>
          <w:spacing w:val="40"/>
          <w:sz w:val="24"/>
        </w:rPr>
        <w:t xml:space="preserve"> </w:t>
      </w:r>
      <w:r>
        <w:rPr>
          <w:sz w:val="24"/>
        </w:rPr>
        <w:t>выделенных критериев);</w:t>
      </w:r>
    </w:p>
    <w:p w:rsidR="00A74CF0" w:rsidRDefault="00DC143A" w:rsidP="008D7417">
      <w:pPr>
        <w:pStyle w:val="a5"/>
        <w:numPr>
          <w:ilvl w:val="0"/>
          <w:numId w:val="149"/>
        </w:numPr>
        <w:tabs>
          <w:tab w:val="left" w:pos="1675"/>
        </w:tabs>
        <w:spacing w:line="274" w:lineRule="exact"/>
        <w:ind w:hanging="265"/>
        <w:jc w:val="both"/>
        <w:rPr>
          <w:i/>
          <w:sz w:val="24"/>
        </w:rPr>
      </w:pPr>
      <w:r>
        <w:rPr>
          <w:i/>
          <w:sz w:val="24"/>
        </w:rPr>
        <w:t>базовые</w:t>
      </w:r>
      <w:r>
        <w:rPr>
          <w:i/>
          <w:spacing w:val="-5"/>
          <w:sz w:val="24"/>
        </w:rPr>
        <w:t xml:space="preserve"> </w:t>
      </w:r>
      <w:r>
        <w:rPr>
          <w:i/>
          <w:sz w:val="24"/>
        </w:rPr>
        <w:t>исследовательские</w:t>
      </w:r>
      <w:r>
        <w:rPr>
          <w:i/>
          <w:spacing w:val="-5"/>
          <w:sz w:val="24"/>
        </w:rPr>
        <w:t xml:space="preserve"> </w:t>
      </w:r>
      <w:r>
        <w:rPr>
          <w:i/>
          <w:spacing w:val="-2"/>
          <w:sz w:val="24"/>
        </w:rPr>
        <w:t>действия:</w:t>
      </w:r>
    </w:p>
    <w:p w:rsidR="00A74CF0" w:rsidRDefault="00DC143A" w:rsidP="008D7417">
      <w:pPr>
        <w:pStyle w:val="a5"/>
        <w:numPr>
          <w:ilvl w:val="1"/>
          <w:numId w:val="149"/>
        </w:numPr>
        <w:tabs>
          <w:tab w:val="left" w:pos="1555"/>
        </w:tabs>
        <w:spacing w:before="41"/>
        <w:ind w:left="1554" w:hanging="145"/>
        <w:jc w:val="left"/>
        <w:rPr>
          <w:sz w:val="24"/>
        </w:rPr>
      </w:pPr>
      <w:r>
        <w:rPr>
          <w:spacing w:val="-2"/>
          <w:sz w:val="24"/>
        </w:rPr>
        <w:t>использовать</w:t>
      </w:r>
      <w:r>
        <w:rPr>
          <w:sz w:val="24"/>
        </w:rPr>
        <w:t xml:space="preserve"> </w:t>
      </w:r>
      <w:r>
        <w:rPr>
          <w:spacing w:val="-2"/>
          <w:sz w:val="24"/>
        </w:rPr>
        <w:t>вопросы</w:t>
      </w:r>
      <w:r>
        <w:rPr>
          <w:spacing w:val="5"/>
          <w:sz w:val="24"/>
        </w:rPr>
        <w:t xml:space="preserve"> </w:t>
      </w:r>
      <w:r>
        <w:rPr>
          <w:spacing w:val="-2"/>
          <w:sz w:val="24"/>
        </w:rPr>
        <w:t>как</w:t>
      </w:r>
      <w:r>
        <w:rPr>
          <w:spacing w:val="2"/>
          <w:sz w:val="24"/>
        </w:rPr>
        <w:t xml:space="preserve"> </w:t>
      </w:r>
      <w:r>
        <w:rPr>
          <w:spacing w:val="-2"/>
          <w:sz w:val="24"/>
        </w:rPr>
        <w:t>исследовательский</w:t>
      </w:r>
      <w:r>
        <w:rPr>
          <w:spacing w:val="-1"/>
          <w:sz w:val="24"/>
        </w:rPr>
        <w:t xml:space="preserve"> </w:t>
      </w:r>
      <w:r>
        <w:rPr>
          <w:spacing w:val="-2"/>
          <w:sz w:val="24"/>
        </w:rPr>
        <w:t>инструмент</w:t>
      </w:r>
      <w:r>
        <w:rPr>
          <w:spacing w:val="4"/>
          <w:sz w:val="24"/>
        </w:rPr>
        <w:t xml:space="preserve"> </w:t>
      </w:r>
      <w:r>
        <w:rPr>
          <w:spacing w:val="-2"/>
          <w:sz w:val="24"/>
        </w:rPr>
        <w:t>познания;</w:t>
      </w:r>
    </w:p>
    <w:p w:rsidR="00A74CF0" w:rsidRDefault="00DC143A" w:rsidP="008D7417">
      <w:pPr>
        <w:pStyle w:val="a5"/>
        <w:numPr>
          <w:ilvl w:val="1"/>
          <w:numId w:val="149"/>
        </w:numPr>
        <w:tabs>
          <w:tab w:val="left" w:pos="1579"/>
        </w:tabs>
        <w:spacing w:before="41" w:line="280" w:lineRule="auto"/>
        <w:ind w:right="683" w:firstLine="710"/>
        <w:jc w:val="left"/>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rsidP="008D7417">
      <w:pPr>
        <w:pStyle w:val="a5"/>
        <w:numPr>
          <w:ilvl w:val="1"/>
          <w:numId w:val="149"/>
        </w:numPr>
        <w:tabs>
          <w:tab w:val="left" w:pos="1569"/>
        </w:tabs>
        <w:spacing w:line="276" w:lineRule="auto"/>
        <w:ind w:right="697" w:firstLine="710"/>
        <w:jc w:val="left"/>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74CF0" w:rsidRDefault="00DC143A" w:rsidP="008D7417">
      <w:pPr>
        <w:pStyle w:val="a5"/>
        <w:numPr>
          <w:ilvl w:val="1"/>
          <w:numId w:val="149"/>
        </w:numPr>
        <w:tabs>
          <w:tab w:val="left" w:pos="1747"/>
        </w:tabs>
        <w:spacing w:line="276" w:lineRule="auto"/>
        <w:ind w:right="684" w:firstLine="71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74CF0" w:rsidRDefault="00DC143A" w:rsidP="008D7417">
      <w:pPr>
        <w:pStyle w:val="a5"/>
        <w:numPr>
          <w:ilvl w:val="1"/>
          <w:numId w:val="149"/>
        </w:numPr>
        <w:tabs>
          <w:tab w:val="left" w:pos="1603"/>
        </w:tabs>
        <w:spacing w:line="276" w:lineRule="auto"/>
        <w:ind w:right="696" w:firstLine="710"/>
        <w:rPr>
          <w:sz w:val="24"/>
        </w:rPr>
      </w:pPr>
      <w:r>
        <w:rPr>
          <w:sz w:val="24"/>
        </w:rPr>
        <w:t>оценивать на применимость и достоверность информации, полученной в ходе исследования (эксперимента);</w:t>
      </w:r>
    </w:p>
    <w:p w:rsidR="00A74CF0" w:rsidRDefault="00DC143A" w:rsidP="008D7417">
      <w:pPr>
        <w:pStyle w:val="a5"/>
        <w:numPr>
          <w:ilvl w:val="1"/>
          <w:numId w:val="149"/>
        </w:numPr>
        <w:tabs>
          <w:tab w:val="left" w:pos="1752"/>
        </w:tabs>
        <w:spacing w:line="278" w:lineRule="auto"/>
        <w:ind w:right="694" w:firstLine="71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74CF0" w:rsidRDefault="00DC143A" w:rsidP="008D7417">
      <w:pPr>
        <w:pStyle w:val="a5"/>
        <w:numPr>
          <w:ilvl w:val="1"/>
          <w:numId w:val="149"/>
        </w:numPr>
        <w:tabs>
          <w:tab w:val="left" w:pos="1665"/>
        </w:tabs>
        <w:spacing w:line="276" w:lineRule="auto"/>
        <w:ind w:right="682"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74CF0" w:rsidRDefault="00DC143A" w:rsidP="008D7417">
      <w:pPr>
        <w:pStyle w:val="a5"/>
        <w:numPr>
          <w:ilvl w:val="0"/>
          <w:numId w:val="149"/>
        </w:numPr>
        <w:tabs>
          <w:tab w:val="left" w:pos="1675"/>
        </w:tabs>
        <w:spacing w:line="274" w:lineRule="exact"/>
        <w:ind w:hanging="265"/>
        <w:jc w:val="both"/>
        <w:rPr>
          <w:i/>
          <w:sz w:val="24"/>
        </w:rPr>
      </w:pPr>
      <w:r>
        <w:rPr>
          <w:i/>
          <w:sz w:val="24"/>
        </w:rPr>
        <w:t>работа с</w:t>
      </w:r>
      <w:r>
        <w:rPr>
          <w:i/>
          <w:spacing w:val="1"/>
          <w:sz w:val="24"/>
        </w:rPr>
        <w:t xml:space="preserve"> </w:t>
      </w:r>
      <w:r>
        <w:rPr>
          <w:i/>
          <w:spacing w:val="-2"/>
          <w:sz w:val="24"/>
        </w:rPr>
        <w:t>информацией:</w:t>
      </w:r>
    </w:p>
    <w:p w:rsidR="00A74CF0" w:rsidRDefault="00DC143A" w:rsidP="008D7417">
      <w:pPr>
        <w:pStyle w:val="a5"/>
        <w:numPr>
          <w:ilvl w:val="1"/>
          <w:numId w:val="149"/>
        </w:numPr>
        <w:tabs>
          <w:tab w:val="left" w:pos="1627"/>
        </w:tabs>
        <w:spacing w:before="25" w:line="278" w:lineRule="auto"/>
        <w:ind w:right="689" w:firstLine="710"/>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74CF0" w:rsidRDefault="00DC143A" w:rsidP="008D7417">
      <w:pPr>
        <w:pStyle w:val="a5"/>
        <w:numPr>
          <w:ilvl w:val="1"/>
          <w:numId w:val="149"/>
        </w:numPr>
        <w:tabs>
          <w:tab w:val="left" w:pos="1613"/>
        </w:tabs>
        <w:spacing w:line="276" w:lineRule="auto"/>
        <w:ind w:right="688"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A74CF0" w:rsidRDefault="00DC143A" w:rsidP="008D7417">
      <w:pPr>
        <w:pStyle w:val="a5"/>
        <w:numPr>
          <w:ilvl w:val="1"/>
          <w:numId w:val="149"/>
        </w:numPr>
        <w:tabs>
          <w:tab w:val="left" w:pos="1560"/>
        </w:tabs>
        <w:spacing w:line="276" w:lineRule="auto"/>
        <w:ind w:right="684" w:firstLine="710"/>
        <w:rPr>
          <w:sz w:val="24"/>
        </w:rPr>
      </w:pPr>
      <w:r>
        <w:rPr>
          <w:sz w:val="24"/>
        </w:rPr>
        <w:t>находить сходные аргументы (подтверждающие или</w:t>
      </w:r>
      <w:r>
        <w:rPr>
          <w:spacing w:val="-4"/>
          <w:sz w:val="24"/>
        </w:rPr>
        <w:t xml:space="preserve"> </w:t>
      </w:r>
      <w:r>
        <w:rPr>
          <w:sz w:val="24"/>
        </w:rPr>
        <w:t>опровергающие</w:t>
      </w:r>
      <w:r>
        <w:rPr>
          <w:spacing w:val="-1"/>
          <w:sz w:val="24"/>
        </w:rPr>
        <w:t xml:space="preserve"> </w:t>
      </w:r>
      <w:r>
        <w:rPr>
          <w:sz w:val="24"/>
        </w:rPr>
        <w:t>одну</w:t>
      </w:r>
      <w:r>
        <w:rPr>
          <w:spacing w:val="-5"/>
          <w:sz w:val="24"/>
        </w:rPr>
        <w:t xml:space="preserve"> </w:t>
      </w:r>
      <w:r>
        <w:rPr>
          <w:sz w:val="24"/>
        </w:rPr>
        <w:t>и ту</w:t>
      </w:r>
      <w:r>
        <w:rPr>
          <w:spacing w:val="-5"/>
          <w:sz w:val="24"/>
        </w:rPr>
        <w:t xml:space="preserve"> </w:t>
      </w:r>
      <w:r>
        <w:rPr>
          <w:sz w:val="24"/>
        </w:rPr>
        <w:t>же идею, версию) в различных информационных источниках;</w:t>
      </w:r>
    </w:p>
    <w:p w:rsidR="00A74CF0" w:rsidRDefault="00DC143A" w:rsidP="008D7417">
      <w:pPr>
        <w:pStyle w:val="a5"/>
        <w:numPr>
          <w:ilvl w:val="1"/>
          <w:numId w:val="149"/>
        </w:numPr>
        <w:tabs>
          <w:tab w:val="left" w:pos="1637"/>
        </w:tabs>
        <w:spacing w:line="276" w:lineRule="auto"/>
        <w:ind w:right="690" w:firstLine="71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1"/>
          <w:numId w:val="149"/>
        </w:numPr>
        <w:tabs>
          <w:tab w:val="left" w:pos="1550"/>
        </w:tabs>
        <w:spacing w:line="276" w:lineRule="auto"/>
        <w:ind w:right="688" w:firstLine="710"/>
        <w:jc w:val="left"/>
        <w:rPr>
          <w:sz w:val="24"/>
        </w:rPr>
      </w:pPr>
      <w:r>
        <w:rPr>
          <w:sz w:val="24"/>
        </w:rPr>
        <w:lastRenderedPageBreak/>
        <w:t>оценивать</w:t>
      </w:r>
      <w:r>
        <w:rPr>
          <w:spacing w:val="-4"/>
          <w:sz w:val="24"/>
        </w:rPr>
        <w:t xml:space="preserve"> </w:t>
      </w:r>
      <w:r>
        <w:rPr>
          <w:sz w:val="24"/>
        </w:rPr>
        <w:t>надежность</w:t>
      </w:r>
      <w:r>
        <w:rPr>
          <w:spacing w:val="-6"/>
          <w:sz w:val="24"/>
        </w:rPr>
        <w:t xml:space="preserve"> </w:t>
      </w:r>
      <w:r>
        <w:rPr>
          <w:sz w:val="24"/>
        </w:rPr>
        <w:t>информации</w:t>
      </w:r>
      <w:r>
        <w:rPr>
          <w:spacing w:val="-7"/>
          <w:sz w:val="24"/>
        </w:rPr>
        <w:t xml:space="preserve"> </w:t>
      </w:r>
      <w:r>
        <w:rPr>
          <w:sz w:val="24"/>
        </w:rPr>
        <w:t>по критериям,</w:t>
      </w:r>
      <w:r>
        <w:rPr>
          <w:spacing w:val="-6"/>
          <w:sz w:val="24"/>
        </w:rPr>
        <w:t xml:space="preserve"> </w:t>
      </w:r>
      <w:r>
        <w:rPr>
          <w:sz w:val="24"/>
        </w:rPr>
        <w:t>предложенным</w:t>
      </w:r>
      <w:r>
        <w:rPr>
          <w:spacing w:val="-3"/>
          <w:sz w:val="24"/>
        </w:rPr>
        <w:t xml:space="preserve"> </w:t>
      </w:r>
      <w:r>
        <w:rPr>
          <w:sz w:val="24"/>
        </w:rPr>
        <w:t>педагогическим работником или сформулированным самостоятельно;</w:t>
      </w:r>
    </w:p>
    <w:p w:rsidR="00A74CF0" w:rsidRDefault="00DC143A" w:rsidP="008D7417">
      <w:pPr>
        <w:pStyle w:val="a5"/>
        <w:numPr>
          <w:ilvl w:val="1"/>
          <w:numId w:val="149"/>
        </w:numPr>
        <w:tabs>
          <w:tab w:val="left" w:pos="1555"/>
        </w:tabs>
        <w:spacing w:line="275" w:lineRule="exact"/>
        <w:ind w:left="1554" w:hanging="145"/>
        <w:jc w:val="left"/>
        <w:rPr>
          <w:sz w:val="24"/>
        </w:rPr>
      </w:pPr>
      <w:r>
        <w:rPr>
          <w:spacing w:val="-2"/>
          <w:sz w:val="24"/>
        </w:rPr>
        <w:t>эффективно</w:t>
      </w:r>
      <w:r>
        <w:rPr>
          <w:spacing w:val="2"/>
          <w:sz w:val="24"/>
        </w:rPr>
        <w:t xml:space="preserve"> </w:t>
      </w:r>
      <w:r>
        <w:rPr>
          <w:spacing w:val="-2"/>
          <w:sz w:val="24"/>
        </w:rPr>
        <w:t>запоминать</w:t>
      </w:r>
      <w:r>
        <w:rPr>
          <w:sz w:val="24"/>
        </w:rPr>
        <w:t xml:space="preserve"> </w:t>
      </w:r>
      <w:r>
        <w:rPr>
          <w:spacing w:val="-2"/>
          <w:sz w:val="24"/>
        </w:rPr>
        <w:t>и</w:t>
      </w:r>
      <w:r>
        <w:rPr>
          <w:spacing w:val="4"/>
          <w:sz w:val="24"/>
        </w:rPr>
        <w:t xml:space="preserve"> </w:t>
      </w:r>
      <w:r>
        <w:rPr>
          <w:spacing w:val="-2"/>
          <w:sz w:val="24"/>
        </w:rPr>
        <w:t>систематизировать</w:t>
      </w:r>
      <w:r>
        <w:rPr>
          <w:spacing w:val="-1"/>
          <w:sz w:val="24"/>
        </w:rPr>
        <w:t xml:space="preserve"> </w:t>
      </w:r>
      <w:r>
        <w:rPr>
          <w:spacing w:val="-2"/>
          <w:sz w:val="24"/>
        </w:rPr>
        <w:t>информацию.</w:t>
      </w:r>
    </w:p>
    <w:p w:rsidR="00A74CF0" w:rsidRDefault="00DC143A">
      <w:pPr>
        <w:pStyle w:val="a3"/>
        <w:tabs>
          <w:tab w:val="left" w:pos="2825"/>
          <w:tab w:val="left" w:pos="4091"/>
          <w:tab w:val="left" w:pos="5966"/>
          <w:tab w:val="left" w:pos="7151"/>
          <w:tab w:val="left" w:pos="9112"/>
        </w:tabs>
        <w:spacing w:before="42" w:line="280" w:lineRule="auto"/>
        <w:ind w:left="699" w:right="690"/>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A74CF0" w:rsidRDefault="00DC143A">
      <w:pPr>
        <w:pStyle w:val="Heading4"/>
        <w:spacing w:line="273" w:lineRule="exact"/>
        <w:ind w:left="1410"/>
        <w:jc w:val="left"/>
      </w:pPr>
      <w:r>
        <w:t>Овладение</w:t>
      </w:r>
      <w:r>
        <w:rPr>
          <w:spacing w:val="-8"/>
        </w:rPr>
        <w:t xml:space="preserve"> </w:t>
      </w:r>
      <w:r>
        <w:t>универсальными</w:t>
      </w:r>
      <w:r>
        <w:rPr>
          <w:spacing w:val="-7"/>
        </w:rPr>
        <w:t xml:space="preserve"> </w:t>
      </w:r>
      <w:r>
        <w:t>учебными</w:t>
      </w:r>
      <w:r>
        <w:rPr>
          <w:spacing w:val="-4"/>
        </w:rPr>
        <w:t xml:space="preserve"> </w:t>
      </w:r>
      <w:r>
        <w:t>коммуникативными</w:t>
      </w:r>
      <w:r>
        <w:rPr>
          <w:spacing w:val="-4"/>
        </w:rPr>
        <w:t xml:space="preserve"> </w:t>
      </w:r>
      <w:r>
        <w:rPr>
          <w:spacing w:val="-2"/>
        </w:rPr>
        <w:t>действиями:</w:t>
      </w:r>
    </w:p>
    <w:p w:rsidR="00A74CF0" w:rsidRDefault="00DC143A" w:rsidP="008D7417">
      <w:pPr>
        <w:pStyle w:val="a5"/>
        <w:numPr>
          <w:ilvl w:val="0"/>
          <w:numId w:val="148"/>
        </w:numPr>
        <w:tabs>
          <w:tab w:val="left" w:pos="1675"/>
        </w:tabs>
        <w:spacing w:before="36"/>
        <w:ind w:hanging="265"/>
        <w:rPr>
          <w:i/>
          <w:sz w:val="24"/>
        </w:rPr>
      </w:pPr>
      <w:r>
        <w:rPr>
          <w:i/>
          <w:spacing w:val="-2"/>
          <w:sz w:val="24"/>
        </w:rPr>
        <w:t>общение:</w:t>
      </w:r>
    </w:p>
    <w:p w:rsidR="00A74CF0" w:rsidRDefault="00DC143A" w:rsidP="008D7417">
      <w:pPr>
        <w:pStyle w:val="a5"/>
        <w:numPr>
          <w:ilvl w:val="1"/>
          <w:numId w:val="148"/>
        </w:numPr>
        <w:tabs>
          <w:tab w:val="left" w:pos="1608"/>
        </w:tabs>
        <w:spacing w:before="41" w:line="276" w:lineRule="auto"/>
        <w:ind w:right="689" w:firstLine="710"/>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w:t>
      </w:r>
    </w:p>
    <w:p w:rsidR="00A74CF0" w:rsidRDefault="00DC143A" w:rsidP="008D7417">
      <w:pPr>
        <w:pStyle w:val="a5"/>
        <w:numPr>
          <w:ilvl w:val="1"/>
          <w:numId w:val="148"/>
        </w:numPr>
        <w:tabs>
          <w:tab w:val="left" w:pos="1555"/>
        </w:tabs>
        <w:spacing w:line="275" w:lineRule="exact"/>
        <w:ind w:left="1554" w:hanging="145"/>
        <w:jc w:val="left"/>
        <w:rPr>
          <w:sz w:val="24"/>
        </w:rPr>
      </w:pPr>
      <w:r>
        <w:rPr>
          <w:sz w:val="24"/>
        </w:rPr>
        <w:t>выражать</w:t>
      </w:r>
      <w:r>
        <w:rPr>
          <w:spacing w:val="-10"/>
          <w:sz w:val="24"/>
        </w:rPr>
        <w:t xml:space="preserve"> </w:t>
      </w:r>
      <w:r>
        <w:rPr>
          <w:sz w:val="24"/>
        </w:rPr>
        <w:t>себя</w:t>
      </w:r>
      <w:r>
        <w:rPr>
          <w:spacing w:val="-7"/>
          <w:sz w:val="24"/>
        </w:rPr>
        <w:t xml:space="preserve"> </w:t>
      </w:r>
      <w:r>
        <w:rPr>
          <w:sz w:val="24"/>
        </w:rPr>
        <w:t>(свою</w:t>
      </w:r>
      <w:r>
        <w:rPr>
          <w:spacing w:val="-8"/>
          <w:sz w:val="24"/>
        </w:rPr>
        <w:t xml:space="preserve"> </w:t>
      </w:r>
      <w:r>
        <w:rPr>
          <w:sz w:val="24"/>
        </w:rPr>
        <w:t>точку</w:t>
      </w:r>
      <w:r>
        <w:rPr>
          <w:spacing w:val="-15"/>
          <w:sz w:val="24"/>
        </w:rPr>
        <w:t xml:space="preserve"> </w:t>
      </w:r>
      <w:r>
        <w:rPr>
          <w:sz w:val="24"/>
        </w:rPr>
        <w:t>зрения)</w:t>
      </w:r>
      <w:r>
        <w:rPr>
          <w:spacing w:val="-6"/>
          <w:sz w:val="24"/>
        </w:rPr>
        <w:t xml:space="preserve"> </w:t>
      </w:r>
      <w:r>
        <w:rPr>
          <w:sz w:val="24"/>
        </w:rPr>
        <w:t>в</w:t>
      </w:r>
      <w:r>
        <w:rPr>
          <w:spacing w:val="-9"/>
          <w:sz w:val="24"/>
        </w:rPr>
        <w:t xml:space="preserve"> </w:t>
      </w:r>
      <w:r>
        <w:rPr>
          <w:sz w:val="24"/>
        </w:rPr>
        <w:t>устных</w:t>
      </w:r>
      <w:r>
        <w:rPr>
          <w:spacing w:val="-11"/>
          <w:sz w:val="24"/>
        </w:rPr>
        <w:t xml:space="preserve"> </w:t>
      </w:r>
      <w:r>
        <w:rPr>
          <w:sz w:val="24"/>
        </w:rPr>
        <w:t>и</w:t>
      </w:r>
      <w:r>
        <w:rPr>
          <w:spacing w:val="-5"/>
          <w:sz w:val="24"/>
        </w:rPr>
        <w:t xml:space="preserve"> </w:t>
      </w:r>
      <w:r>
        <w:rPr>
          <w:sz w:val="24"/>
        </w:rPr>
        <w:t>письменных</w:t>
      </w:r>
      <w:r>
        <w:rPr>
          <w:spacing w:val="-11"/>
          <w:sz w:val="24"/>
        </w:rPr>
        <w:t xml:space="preserve"> </w:t>
      </w:r>
      <w:r>
        <w:rPr>
          <w:spacing w:val="-2"/>
          <w:sz w:val="24"/>
        </w:rPr>
        <w:t>текстах;</w:t>
      </w:r>
    </w:p>
    <w:p w:rsidR="00A74CF0" w:rsidRDefault="00DC143A" w:rsidP="008D7417">
      <w:pPr>
        <w:pStyle w:val="a5"/>
        <w:numPr>
          <w:ilvl w:val="1"/>
          <w:numId w:val="148"/>
        </w:numPr>
        <w:tabs>
          <w:tab w:val="left" w:pos="1613"/>
        </w:tabs>
        <w:spacing w:before="40" w:line="278" w:lineRule="auto"/>
        <w:ind w:right="690" w:firstLine="71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74CF0" w:rsidRDefault="00DC143A" w:rsidP="008D7417">
      <w:pPr>
        <w:pStyle w:val="a5"/>
        <w:numPr>
          <w:ilvl w:val="1"/>
          <w:numId w:val="148"/>
        </w:numPr>
        <w:tabs>
          <w:tab w:val="left" w:pos="1560"/>
        </w:tabs>
        <w:spacing w:line="276" w:lineRule="auto"/>
        <w:ind w:right="686" w:firstLine="710"/>
        <w:rPr>
          <w:sz w:val="24"/>
        </w:rPr>
      </w:pPr>
      <w:r>
        <w:rPr>
          <w:sz w:val="24"/>
        </w:rPr>
        <w:t>понимать намерения других, проявлять уважительное отношение к собеседнику</w:t>
      </w:r>
      <w:r>
        <w:rPr>
          <w:spacing w:val="-3"/>
          <w:sz w:val="24"/>
        </w:rPr>
        <w:t xml:space="preserve"> </w:t>
      </w:r>
      <w:r>
        <w:rPr>
          <w:sz w:val="24"/>
        </w:rPr>
        <w:t>и в корректной форме формулировать свои возражения;</w:t>
      </w:r>
    </w:p>
    <w:p w:rsidR="00A74CF0" w:rsidRDefault="00DC143A" w:rsidP="008D7417">
      <w:pPr>
        <w:pStyle w:val="a5"/>
        <w:numPr>
          <w:ilvl w:val="1"/>
          <w:numId w:val="148"/>
        </w:numPr>
        <w:tabs>
          <w:tab w:val="left" w:pos="1598"/>
        </w:tabs>
        <w:spacing w:line="276" w:lineRule="auto"/>
        <w:ind w:right="691" w:firstLine="71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74CF0" w:rsidRDefault="00DC143A" w:rsidP="008D7417">
      <w:pPr>
        <w:pStyle w:val="a5"/>
        <w:numPr>
          <w:ilvl w:val="1"/>
          <w:numId w:val="148"/>
        </w:numPr>
        <w:tabs>
          <w:tab w:val="left" w:pos="1699"/>
        </w:tabs>
        <w:spacing w:line="276" w:lineRule="auto"/>
        <w:ind w:right="689"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A74CF0" w:rsidRDefault="00DC143A" w:rsidP="008D7417">
      <w:pPr>
        <w:pStyle w:val="a5"/>
        <w:numPr>
          <w:ilvl w:val="1"/>
          <w:numId w:val="148"/>
        </w:numPr>
        <w:tabs>
          <w:tab w:val="left" w:pos="1733"/>
        </w:tabs>
        <w:spacing w:line="276" w:lineRule="auto"/>
        <w:ind w:right="691" w:firstLine="710"/>
        <w:rPr>
          <w:sz w:val="24"/>
        </w:rPr>
      </w:pPr>
      <w:r>
        <w:rPr>
          <w:sz w:val="24"/>
        </w:rPr>
        <w:t>публично представлять результаты выполненного опыта (эксперимента, исследования, проекта);</w:t>
      </w:r>
    </w:p>
    <w:p w:rsidR="00A74CF0" w:rsidRDefault="00DC143A" w:rsidP="008D7417">
      <w:pPr>
        <w:pStyle w:val="a5"/>
        <w:numPr>
          <w:ilvl w:val="1"/>
          <w:numId w:val="148"/>
        </w:numPr>
        <w:tabs>
          <w:tab w:val="left" w:pos="1617"/>
        </w:tabs>
        <w:spacing w:line="276" w:lineRule="auto"/>
        <w:ind w:right="680" w:firstLine="710"/>
        <w:rPr>
          <w:sz w:val="24"/>
        </w:rPr>
      </w:pPr>
      <w:r>
        <w:rPr>
          <w:sz w:val="24"/>
        </w:rPr>
        <w:t>самостоятельно выбирать формат выступления с учетом задач презентации и особенностей аудитории и</w:t>
      </w:r>
      <w:r>
        <w:rPr>
          <w:spacing w:val="-4"/>
          <w:sz w:val="24"/>
        </w:rPr>
        <w:t xml:space="preserve"> </w:t>
      </w:r>
      <w:r>
        <w:rPr>
          <w:sz w:val="24"/>
        </w:rPr>
        <w:t>в соответствии с</w:t>
      </w:r>
      <w:r>
        <w:rPr>
          <w:spacing w:val="-6"/>
          <w:sz w:val="24"/>
        </w:rPr>
        <w:t xml:space="preserve"> </w:t>
      </w:r>
      <w:r>
        <w:rPr>
          <w:sz w:val="24"/>
        </w:rPr>
        <w:t>ним составлять устные</w:t>
      </w:r>
      <w:r>
        <w:rPr>
          <w:spacing w:val="-1"/>
          <w:sz w:val="24"/>
        </w:rPr>
        <w:t xml:space="preserve"> </w:t>
      </w:r>
      <w:r>
        <w:rPr>
          <w:sz w:val="24"/>
        </w:rPr>
        <w:t>и письменные</w:t>
      </w:r>
      <w:r>
        <w:rPr>
          <w:spacing w:val="-1"/>
          <w:sz w:val="24"/>
        </w:rPr>
        <w:t xml:space="preserve"> </w:t>
      </w:r>
      <w:r>
        <w:rPr>
          <w:sz w:val="24"/>
        </w:rPr>
        <w:t>тексты с использованием иллюстративных материалов;</w:t>
      </w:r>
    </w:p>
    <w:p w:rsidR="00A74CF0" w:rsidRDefault="00DC143A" w:rsidP="008D7417">
      <w:pPr>
        <w:pStyle w:val="a5"/>
        <w:numPr>
          <w:ilvl w:val="0"/>
          <w:numId w:val="148"/>
        </w:numPr>
        <w:tabs>
          <w:tab w:val="left" w:pos="1675"/>
        </w:tabs>
        <w:spacing w:line="275" w:lineRule="exact"/>
        <w:ind w:hanging="265"/>
        <w:jc w:val="both"/>
        <w:rPr>
          <w:i/>
          <w:sz w:val="24"/>
        </w:rPr>
      </w:pPr>
      <w:r>
        <w:rPr>
          <w:i/>
          <w:sz w:val="24"/>
        </w:rPr>
        <w:t>совместная</w:t>
      </w:r>
      <w:r>
        <w:rPr>
          <w:i/>
          <w:spacing w:val="-6"/>
          <w:sz w:val="24"/>
        </w:rPr>
        <w:t xml:space="preserve"> </w:t>
      </w:r>
      <w:r>
        <w:rPr>
          <w:i/>
          <w:spacing w:val="-2"/>
          <w:sz w:val="24"/>
        </w:rPr>
        <w:t>деятельность:</w:t>
      </w:r>
    </w:p>
    <w:p w:rsidR="00A74CF0" w:rsidRDefault="00DC143A" w:rsidP="008D7417">
      <w:pPr>
        <w:pStyle w:val="a5"/>
        <w:numPr>
          <w:ilvl w:val="1"/>
          <w:numId w:val="148"/>
        </w:numPr>
        <w:tabs>
          <w:tab w:val="left" w:pos="1555"/>
        </w:tabs>
        <w:spacing w:before="37" w:line="276" w:lineRule="auto"/>
        <w:ind w:right="688" w:firstLine="710"/>
        <w:rPr>
          <w:sz w:val="24"/>
        </w:rPr>
      </w:pPr>
      <w:r>
        <w:rPr>
          <w:sz w:val="24"/>
        </w:rPr>
        <w:t>понимать</w:t>
      </w:r>
      <w:r>
        <w:rPr>
          <w:spacing w:val="-2"/>
          <w:sz w:val="24"/>
        </w:rPr>
        <w:t xml:space="preserve"> </w:t>
      </w:r>
      <w:r>
        <w:rPr>
          <w:sz w:val="24"/>
        </w:rPr>
        <w:t>и</w:t>
      </w:r>
      <w:r>
        <w:rPr>
          <w:spacing w:val="-7"/>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7"/>
          <w:sz w:val="24"/>
        </w:rPr>
        <w:t xml:space="preserve"> </w:t>
      </w:r>
      <w:r>
        <w:rPr>
          <w:sz w:val="24"/>
        </w:rPr>
        <w:t>и</w:t>
      </w:r>
      <w:r>
        <w:rPr>
          <w:spacing w:val="-2"/>
          <w:sz w:val="24"/>
        </w:rPr>
        <w:t xml:space="preserve"> </w:t>
      </w:r>
      <w:r>
        <w:rPr>
          <w:sz w:val="24"/>
        </w:rPr>
        <w:t>индивидуальной</w:t>
      </w:r>
      <w:r>
        <w:rPr>
          <w:spacing w:val="-2"/>
          <w:sz w:val="24"/>
        </w:rPr>
        <w:t xml:space="preserve"> </w:t>
      </w:r>
      <w:r>
        <w:rPr>
          <w:sz w:val="24"/>
        </w:rPr>
        <w:t>работы</w:t>
      </w:r>
      <w:r>
        <w:rPr>
          <w:spacing w:val="-5"/>
          <w:sz w:val="24"/>
        </w:rPr>
        <w:t xml:space="preserve">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rsidP="008D7417">
      <w:pPr>
        <w:pStyle w:val="a5"/>
        <w:numPr>
          <w:ilvl w:val="1"/>
          <w:numId w:val="148"/>
        </w:numPr>
        <w:tabs>
          <w:tab w:val="left" w:pos="1593"/>
        </w:tabs>
        <w:spacing w:before="3" w:line="276" w:lineRule="auto"/>
        <w:ind w:right="687" w:firstLine="71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74CF0" w:rsidRDefault="00DC143A" w:rsidP="008D7417">
      <w:pPr>
        <w:pStyle w:val="a5"/>
        <w:numPr>
          <w:ilvl w:val="1"/>
          <w:numId w:val="148"/>
        </w:numPr>
        <w:tabs>
          <w:tab w:val="left" w:pos="1613"/>
        </w:tabs>
        <w:spacing w:line="276" w:lineRule="auto"/>
        <w:ind w:right="692" w:firstLine="710"/>
        <w:rPr>
          <w:sz w:val="24"/>
        </w:rPr>
      </w:pPr>
      <w:r>
        <w:rPr>
          <w:sz w:val="24"/>
        </w:rPr>
        <w:t>уметь обобщать мнения нескольких людей, проявлять готовность руководить, выполнять поручения, подчиняться;</w:t>
      </w:r>
    </w:p>
    <w:p w:rsidR="00A74CF0" w:rsidRDefault="00DC143A" w:rsidP="008D7417">
      <w:pPr>
        <w:pStyle w:val="a5"/>
        <w:numPr>
          <w:ilvl w:val="1"/>
          <w:numId w:val="148"/>
        </w:numPr>
        <w:tabs>
          <w:tab w:val="left" w:pos="1598"/>
        </w:tabs>
        <w:spacing w:line="276" w:lineRule="auto"/>
        <w:ind w:right="690" w:firstLine="71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4CF0" w:rsidRDefault="00DC143A" w:rsidP="008D7417">
      <w:pPr>
        <w:pStyle w:val="a5"/>
        <w:numPr>
          <w:ilvl w:val="1"/>
          <w:numId w:val="148"/>
        </w:numPr>
        <w:tabs>
          <w:tab w:val="left" w:pos="1613"/>
        </w:tabs>
        <w:spacing w:line="276" w:lineRule="auto"/>
        <w:ind w:right="688" w:firstLine="71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rsidP="008D7417">
      <w:pPr>
        <w:pStyle w:val="a5"/>
        <w:numPr>
          <w:ilvl w:val="1"/>
          <w:numId w:val="148"/>
        </w:numPr>
        <w:tabs>
          <w:tab w:val="left" w:pos="1555"/>
        </w:tabs>
        <w:spacing w:line="276" w:lineRule="auto"/>
        <w:ind w:right="693" w:firstLine="710"/>
        <w:rPr>
          <w:sz w:val="24"/>
        </w:rPr>
      </w:pPr>
      <w:r>
        <w:rPr>
          <w:sz w:val="24"/>
        </w:rPr>
        <w:t>оценивать</w:t>
      </w:r>
      <w:r>
        <w:rPr>
          <w:spacing w:val="-3"/>
          <w:sz w:val="24"/>
        </w:rPr>
        <w:t xml:space="preserve"> </w:t>
      </w:r>
      <w:r>
        <w:rPr>
          <w:sz w:val="24"/>
        </w:rPr>
        <w:t>качество своего</w:t>
      </w:r>
      <w:r>
        <w:rPr>
          <w:spacing w:val="-1"/>
          <w:sz w:val="24"/>
        </w:rPr>
        <w:t xml:space="preserve"> </w:t>
      </w:r>
      <w:r>
        <w:rPr>
          <w:sz w:val="24"/>
        </w:rPr>
        <w:t>вклада</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продукт по</w:t>
      </w:r>
      <w:r>
        <w:rPr>
          <w:spacing w:val="-1"/>
          <w:sz w:val="24"/>
        </w:rPr>
        <w:t xml:space="preserve"> </w:t>
      </w:r>
      <w:r>
        <w:rPr>
          <w:sz w:val="24"/>
        </w:rPr>
        <w:t>критериям,</w:t>
      </w:r>
      <w:r>
        <w:rPr>
          <w:spacing w:val="-2"/>
          <w:sz w:val="24"/>
        </w:rPr>
        <w:t xml:space="preserve"> </w:t>
      </w:r>
      <w:r>
        <w:rPr>
          <w:sz w:val="24"/>
        </w:rPr>
        <w:t>самостоятельно сформулированным участниками взаимодействия;</w:t>
      </w:r>
    </w:p>
    <w:p w:rsidR="00A74CF0" w:rsidRDefault="00DC143A" w:rsidP="008D7417">
      <w:pPr>
        <w:pStyle w:val="a5"/>
        <w:numPr>
          <w:ilvl w:val="1"/>
          <w:numId w:val="148"/>
        </w:numPr>
        <w:tabs>
          <w:tab w:val="left" w:pos="1608"/>
        </w:tabs>
        <w:spacing w:line="276" w:lineRule="auto"/>
        <w:ind w:right="687" w:firstLine="71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5"/>
      </w:pPr>
      <w:r>
        <w:lastRenderedPageBreak/>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A74CF0" w:rsidRDefault="00DC143A">
      <w:pPr>
        <w:pStyle w:val="Heading4"/>
        <w:spacing w:before="4"/>
        <w:ind w:left="1410"/>
      </w:pPr>
      <w:r>
        <w:t>Овладение</w:t>
      </w:r>
      <w:r>
        <w:rPr>
          <w:spacing w:val="-7"/>
        </w:rPr>
        <w:t xml:space="preserve"> </w:t>
      </w:r>
      <w:r>
        <w:t>универсальными</w:t>
      </w:r>
      <w:r>
        <w:rPr>
          <w:spacing w:val="-8"/>
        </w:rPr>
        <w:t xml:space="preserve"> </w:t>
      </w:r>
      <w:r>
        <w:t>учебными</w:t>
      </w:r>
      <w:r>
        <w:rPr>
          <w:spacing w:val="-4"/>
        </w:rPr>
        <w:t xml:space="preserve"> </w:t>
      </w:r>
      <w:r>
        <w:t>регулятивными</w:t>
      </w:r>
      <w:r>
        <w:rPr>
          <w:spacing w:val="-3"/>
        </w:rPr>
        <w:t xml:space="preserve"> </w:t>
      </w:r>
      <w:r>
        <w:rPr>
          <w:spacing w:val="-2"/>
        </w:rPr>
        <w:t>действиями:</w:t>
      </w:r>
    </w:p>
    <w:p w:rsidR="00A74CF0" w:rsidRDefault="00DC143A" w:rsidP="008D7417">
      <w:pPr>
        <w:pStyle w:val="a5"/>
        <w:numPr>
          <w:ilvl w:val="0"/>
          <w:numId w:val="147"/>
        </w:numPr>
        <w:tabs>
          <w:tab w:val="left" w:pos="1675"/>
        </w:tabs>
        <w:spacing w:before="41"/>
        <w:ind w:hanging="265"/>
        <w:jc w:val="both"/>
        <w:rPr>
          <w:i/>
          <w:sz w:val="24"/>
        </w:rPr>
      </w:pPr>
      <w:r>
        <w:rPr>
          <w:i/>
          <w:spacing w:val="-2"/>
          <w:sz w:val="24"/>
        </w:rPr>
        <w:t>самоорганизация:</w:t>
      </w:r>
    </w:p>
    <w:p w:rsidR="00A74CF0" w:rsidRDefault="00DC143A" w:rsidP="008D7417">
      <w:pPr>
        <w:pStyle w:val="a5"/>
        <w:numPr>
          <w:ilvl w:val="1"/>
          <w:numId w:val="147"/>
        </w:numPr>
        <w:tabs>
          <w:tab w:val="left" w:pos="1555"/>
        </w:tabs>
        <w:spacing w:before="41"/>
        <w:ind w:left="1554" w:hanging="145"/>
        <w:rPr>
          <w:sz w:val="24"/>
        </w:rPr>
      </w:pPr>
      <w:r>
        <w:rPr>
          <w:sz w:val="24"/>
        </w:rPr>
        <w:t>выявлять</w:t>
      </w:r>
      <w:r>
        <w:rPr>
          <w:spacing w:val="-13"/>
          <w:sz w:val="24"/>
        </w:rPr>
        <w:t xml:space="preserve"> </w:t>
      </w:r>
      <w:r>
        <w:rPr>
          <w:sz w:val="24"/>
        </w:rPr>
        <w:t>проблемы</w:t>
      </w:r>
      <w:r>
        <w:rPr>
          <w:spacing w:val="-13"/>
          <w:sz w:val="24"/>
        </w:rPr>
        <w:t xml:space="preserve"> </w:t>
      </w:r>
      <w:r>
        <w:rPr>
          <w:sz w:val="24"/>
        </w:rPr>
        <w:t>для</w:t>
      </w:r>
      <w:r>
        <w:rPr>
          <w:spacing w:val="-9"/>
          <w:sz w:val="24"/>
        </w:rPr>
        <w:t xml:space="preserve"> </w:t>
      </w:r>
      <w:r>
        <w:rPr>
          <w:sz w:val="24"/>
        </w:rPr>
        <w:t>решения</w:t>
      </w:r>
      <w:r>
        <w:rPr>
          <w:spacing w:val="-14"/>
          <w:sz w:val="24"/>
        </w:rPr>
        <w:t xml:space="preserve"> </w:t>
      </w:r>
      <w:r>
        <w:rPr>
          <w:sz w:val="24"/>
        </w:rPr>
        <w:t>в</w:t>
      </w:r>
      <w:r>
        <w:rPr>
          <w:spacing w:val="-12"/>
          <w:sz w:val="24"/>
        </w:rPr>
        <w:t xml:space="preserve"> </w:t>
      </w:r>
      <w:r>
        <w:rPr>
          <w:sz w:val="24"/>
        </w:rPr>
        <w:t>жизненных</w:t>
      </w:r>
      <w:r>
        <w:rPr>
          <w:spacing w:val="-14"/>
          <w:sz w:val="24"/>
        </w:rPr>
        <w:t xml:space="preserve"> </w:t>
      </w:r>
      <w:r>
        <w:rPr>
          <w:sz w:val="24"/>
        </w:rPr>
        <w:t>и</w:t>
      </w:r>
      <w:r>
        <w:rPr>
          <w:spacing w:val="-5"/>
          <w:sz w:val="24"/>
        </w:rPr>
        <w:t xml:space="preserve"> </w:t>
      </w:r>
      <w:r>
        <w:rPr>
          <w:sz w:val="24"/>
        </w:rPr>
        <w:t>учебных</w:t>
      </w:r>
      <w:r>
        <w:rPr>
          <w:spacing w:val="-14"/>
          <w:sz w:val="24"/>
        </w:rPr>
        <w:t xml:space="preserve"> </w:t>
      </w:r>
      <w:r>
        <w:rPr>
          <w:spacing w:val="-2"/>
          <w:sz w:val="24"/>
        </w:rPr>
        <w:t>ситуациях;</w:t>
      </w:r>
    </w:p>
    <w:p w:rsidR="00A74CF0" w:rsidRDefault="00DC143A" w:rsidP="008D7417">
      <w:pPr>
        <w:pStyle w:val="a5"/>
        <w:numPr>
          <w:ilvl w:val="1"/>
          <w:numId w:val="147"/>
        </w:numPr>
        <w:tabs>
          <w:tab w:val="left" w:pos="1632"/>
        </w:tabs>
        <w:spacing w:before="40" w:line="276" w:lineRule="auto"/>
        <w:ind w:right="692" w:firstLine="71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74CF0" w:rsidRDefault="00DC143A" w:rsidP="008D7417">
      <w:pPr>
        <w:pStyle w:val="a5"/>
        <w:numPr>
          <w:ilvl w:val="1"/>
          <w:numId w:val="147"/>
        </w:numPr>
        <w:tabs>
          <w:tab w:val="left" w:pos="1593"/>
        </w:tabs>
        <w:spacing w:line="276" w:lineRule="auto"/>
        <w:ind w:right="695" w:firstLine="71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74CF0" w:rsidRDefault="00DC143A" w:rsidP="008D7417">
      <w:pPr>
        <w:pStyle w:val="a5"/>
        <w:numPr>
          <w:ilvl w:val="1"/>
          <w:numId w:val="147"/>
        </w:numPr>
        <w:tabs>
          <w:tab w:val="left" w:pos="1608"/>
        </w:tabs>
        <w:spacing w:line="278" w:lineRule="auto"/>
        <w:ind w:right="689" w:firstLine="71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A74CF0" w:rsidRDefault="00DC143A" w:rsidP="008D7417">
      <w:pPr>
        <w:pStyle w:val="a5"/>
        <w:numPr>
          <w:ilvl w:val="1"/>
          <w:numId w:val="147"/>
        </w:numPr>
        <w:tabs>
          <w:tab w:val="left" w:pos="1555"/>
        </w:tabs>
        <w:spacing w:line="271" w:lineRule="exact"/>
        <w:ind w:left="1554" w:hanging="145"/>
        <w:rPr>
          <w:sz w:val="24"/>
        </w:rPr>
      </w:pPr>
      <w:r>
        <w:rPr>
          <w:sz w:val="24"/>
        </w:rPr>
        <w:t>делать</w:t>
      </w:r>
      <w:r>
        <w:rPr>
          <w:spacing w:val="-7"/>
          <w:sz w:val="24"/>
        </w:rPr>
        <w:t xml:space="preserve"> </w:t>
      </w:r>
      <w:r>
        <w:rPr>
          <w:sz w:val="24"/>
        </w:rPr>
        <w:t>выбор</w:t>
      </w:r>
      <w:r>
        <w:rPr>
          <w:spacing w:val="-11"/>
          <w:sz w:val="24"/>
        </w:rPr>
        <w:t xml:space="preserve"> </w:t>
      </w:r>
      <w:r>
        <w:rPr>
          <w:sz w:val="24"/>
        </w:rPr>
        <w:t>и</w:t>
      </w:r>
      <w:r>
        <w:rPr>
          <w:spacing w:val="-11"/>
          <w:sz w:val="24"/>
        </w:rPr>
        <w:t xml:space="preserve"> </w:t>
      </w:r>
      <w:r>
        <w:rPr>
          <w:sz w:val="24"/>
        </w:rPr>
        <w:t>брать</w:t>
      </w:r>
      <w:r>
        <w:rPr>
          <w:spacing w:val="-10"/>
          <w:sz w:val="24"/>
        </w:rPr>
        <w:t xml:space="preserve"> </w:t>
      </w:r>
      <w:r>
        <w:rPr>
          <w:sz w:val="24"/>
        </w:rPr>
        <w:t>ответственность</w:t>
      </w:r>
      <w:r>
        <w:rPr>
          <w:spacing w:val="-10"/>
          <w:sz w:val="24"/>
        </w:rPr>
        <w:t xml:space="preserve"> </w:t>
      </w:r>
      <w:r>
        <w:rPr>
          <w:sz w:val="24"/>
        </w:rPr>
        <w:t>за</w:t>
      </w:r>
      <w:r>
        <w:rPr>
          <w:spacing w:val="-8"/>
          <w:sz w:val="24"/>
        </w:rPr>
        <w:t xml:space="preserve"> </w:t>
      </w:r>
      <w:r>
        <w:rPr>
          <w:spacing w:val="-2"/>
          <w:sz w:val="24"/>
        </w:rPr>
        <w:t>решение;</w:t>
      </w:r>
    </w:p>
    <w:p w:rsidR="00A74CF0" w:rsidRDefault="00DC143A" w:rsidP="008D7417">
      <w:pPr>
        <w:pStyle w:val="a5"/>
        <w:numPr>
          <w:ilvl w:val="0"/>
          <w:numId w:val="147"/>
        </w:numPr>
        <w:tabs>
          <w:tab w:val="left" w:pos="1675"/>
        </w:tabs>
        <w:spacing w:before="39"/>
        <w:ind w:hanging="265"/>
        <w:jc w:val="both"/>
        <w:rPr>
          <w:i/>
          <w:sz w:val="24"/>
        </w:rPr>
      </w:pPr>
      <w:r>
        <w:rPr>
          <w:i/>
          <w:spacing w:val="-2"/>
          <w:sz w:val="24"/>
        </w:rPr>
        <w:t>самоконтроль:</w:t>
      </w:r>
    </w:p>
    <w:p w:rsidR="00A74CF0" w:rsidRDefault="00DC143A" w:rsidP="008D7417">
      <w:pPr>
        <w:pStyle w:val="a5"/>
        <w:numPr>
          <w:ilvl w:val="1"/>
          <w:numId w:val="147"/>
        </w:numPr>
        <w:tabs>
          <w:tab w:val="left" w:pos="1555"/>
        </w:tabs>
        <w:spacing w:before="41"/>
        <w:ind w:left="1554" w:hanging="145"/>
        <w:rPr>
          <w:sz w:val="24"/>
        </w:rPr>
      </w:pPr>
      <w:r>
        <w:rPr>
          <w:sz w:val="24"/>
        </w:rPr>
        <w:t>владеть</w:t>
      </w:r>
      <w:r>
        <w:rPr>
          <w:spacing w:val="-15"/>
          <w:sz w:val="24"/>
        </w:rPr>
        <w:t xml:space="preserve"> </w:t>
      </w:r>
      <w:r>
        <w:rPr>
          <w:sz w:val="24"/>
        </w:rPr>
        <w:t>способами</w:t>
      </w:r>
      <w:r>
        <w:rPr>
          <w:spacing w:val="-15"/>
          <w:sz w:val="24"/>
        </w:rPr>
        <w:t xml:space="preserve"> </w:t>
      </w:r>
      <w:r>
        <w:rPr>
          <w:sz w:val="24"/>
        </w:rPr>
        <w:t>самоконтроля,</w:t>
      </w:r>
      <w:r>
        <w:rPr>
          <w:spacing w:val="-15"/>
          <w:sz w:val="24"/>
        </w:rPr>
        <w:t xml:space="preserve"> </w:t>
      </w:r>
      <w:r>
        <w:rPr>
          <w:sz w:val="24"/>
        </w:rPr>
        <w:t>самомотивации</w:t>
      </w:r>
      <w:r>
        <w:rPr>
          <w:spacing w:val="-14"/>
          <w:sz w:val="24"/>
        </w:rPr>
        <w:t xml:space="preserve"> </w:t>
      </w:r>
      <w:r>
        <w:rPr>
          <w:sz w:val="24"/>
        </w:rPr>
        <w:t>и</w:t>
      </w:r>
      <w:r>
        <w:rPr>
          <w:spacing w:val="-15"/>
          <w:sz w:val="24"/>
        </w:rPr>
        <w:t xml:space="preserve"> </w:t>
      </w:r>
      <w:r>
        <w:rPr>
          <w:spacing w:val="-2"/>
          <w:sz w:val="24"/>
        </w:rPr>
        <w:t>рефлексии;</w:t>
      </w:r>
    </w:p>
    <w:p w:rsidR="00A74CF0" w:rsidRDefault="00DC143A" w:rsidP="008D7417">
      <w:pPr>
        <w:pStyle w:val="a5"/>
        <w:numPr>
          <w:ilvl w:val="1"/>
          <w:numId w:val="147"/>
        </w:numPr>
        <w:tabs>
          <w:tab w:val="left" w:pos="1555"/>
        </w:tabs>
        <w:spacing w:before="40"/>
        <w:ind w:left="1554" w:hanging="145"/>
        <w:rPr>
          <w:sz w:val="24"/>
        </w:rPr>
      </w:pPr>
      <w:r>
        <w:rPr>
          <w:sz w:val="24"/>
        </w:rPr>
        <w:t>давать</w:t>
      </w:r>
      <w:r>
        <w:rPr>
          <w:spacing w:val="-11"/>
          <w:sz w:val="24"/>
        </w:rPr>
        <w:t xml:space="preserve"> </w:t>
      </w:r>
      <w:r>
        <w:rPr>
          <w:sz w:val="24"/>
        </w:rPr>
        <w:t>адекватную</w:t>
      </w:r>
      <w:r>
        <w:rPr>
          <w:spacing w:val="-11"/>
          <w:sz w:val="24"/>
        </w:rPr>
        <w:t xml:space="preserve"> </w:t>
      </w:r>
      <w:r>
        <w:rPr>
          <w:sz w:val="24"/>
        </w:rPr>
        <w:t>оценку</w:t>
      </w:r>
      <w:r>
        <w:rPr>
          <w:spacing w:val="-15"/>
          <w:sz w:val="24"/>
        </w:rPr>
        <w:t xml:space="preserve"> </w:t>
      </w:r>
      <w:r>
        <w:rPr>
          <w:sz w:val="24"/>
        </w:rPr>
        <w:t>ситуации</w:t>
      </w:r>
      <w:r>
        <w:rPr>
          <w:spacing w:val="-8"/>
          <w:sz w:val="24"/>
        </w:rPr>
        <w:t xml:space="preserve"> </w:t>
      </w:r>
      <w:r>
        <w:rPr>
          <w:sz w:val="24"/>
        </w:rPr>
        <w:t>и</w:t>
      </w:r>
      <w:r>
        <w:rPr>
          <w:spacing w:val="-9"/>
          <w:sz w:val="24"/>
        </w:rPr>
        <w:t xml:space="preserve"> </w:t>
      </w:r>
      <w:r>
        <w:rPr>
          <w:sz w:val="24"/>
        </w:rPr>
        <w:t>предлагать</w:t>
      </w:r>
      <w:r>
        <w:rPr>
          <w:spacing w:val="-8"/>
          <w:sz w:val="24"/>
        </w:rPr>
        <w:t xml:space="preserve"> </w:t>
      </w:r>
      <w:r>
        <w:rPr>
          <w:sz w:val="24"/>
        </w:rPr>
        <w:t>план</w:t>
      </w:r>
      <w:r>
        <w:rPr>
          <w:spacing w:val="-12"/>
          <w:sz w:val="24"/>
        </w:rPr>
        <w:t xml:space="preserve"> </w:t>
      </w:r>
      <w:r>
        <w:rPr>
          <w:sz w:val="24"/>
        </w:rPr>
        <w:t>ее</w:t>
      </w:r>
      <w:r>
        <w:rPr>
          <w:spacing w:val="-10"/>
          <w:sz w:val="24"/>
        </w:rPr>
        <w:t xml:space="preserve"> </w:t>
      </w:r>
      <w:r>
        <w:rPr>
          <w:spacing w:val="-2"/>
          <w:sz w:val="24"/>
        </w:rPr>
        <w:t>изменения;</w:t>
      </w:r>
    </w:p>
    <w:p w:rsidR="00A74CF0" w:rsidRDefault="00DC143A" w:rsidP="008D7417">
      <w:pPr>
        <w:pStyle w:val="a5"/>
        <w:numPr>
          <w:ilvl w:val="1"/>
          <w:numId w:val="147"/>
        </w:numPr>
        <w:tabs>
          <w:tab w:val="left" w:pos="1627"/>
        </w:tabs>
        <w:spacing w:before="41" w:line="276" w:lineRule="auto"/>
        <w:ind w:right="696" w:firstLine="71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4CF0" w:rsidRDefault="00DC143A" w:rsidP="008D7417">
      <w:pPr>
        <w:pStyle w:val="a5"/>
        <w:numPr>
          <w:ilvl w:val="1"/>
          <w:numId w:val="147"/>
        </w:numPr>
        <w:tabs>
          <w:tab w:val="left" w:pos="1555"/>
        </w:tabs>
        <w:spacing w:before="4" w:line="276" w:lineRule="auto"/>
        <w:ind w:right="687" w:firstLine="710"/>
        <w:rPr>
          <w:sz w:val="24"/>
        </w:rPr>
      </w:pPr>
      <w:r>
        <w:rPr>
          <w:sz w:val="24"/>
        </w:rPr>
        <w:t>объяснять причины достижения</w:t>
      </w:r>
      <w:r>
        <w:rPr>
          <w:spacing w:val="-1"/>
          <w:sz w:val="24"/>
        </w:rPr>
        <w:t xml:space="preserve"> </w:t>
      </w:r>
      <w:r>
        <w:rPr>
          <w:sz w:val="24"/>
        </w:rPr>
        <w:t>(недостижения) результатов деятельности, давать оценку приобретенному опыту, уметь находить позитивное в произошедшей ситуации;</w:t>
      </w:r>
    </w:p>
    <w:p w:rsidR="00A74CF0" w:rsidRDefault="00DC143A" w:rsidP="008D7417">
      <w:pPr>
        <w:pStyle w:val="a5"/>
        <w:numPr>
          <w:ilvl w:val="1"/>
          <w:numId w:val="147"/>
        </w:numPr>
        <w:tabs>
          <w:tab w:val="left" w:pos="1742"/>
        </w:tabs>
        <w:spacing w:line="276" w:lineRule="auto"/>
        <w:ind w:right="690" w:firstLine="71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74CF0" w:rsidRDefault="00DC143A" w:rsidP="008D7417">
      <w:pPr>
        <w:pStyle w:val="a5"/>
        <w:numPr>
          <w:ilvl w:val="1"/>
          <w:numId w:val="147"/>
        </w:numPr>
        <w:tabs>
          <w:tab w:val="left" w:pos="1550"/>
        </w:tabs>
        <w:spacing w:line="275" w:lineRule="exact"/>
        <w:ind w:left="1549" w:hanging="140"/>
        <w:rPr>
          <w:sz w:val="24"/>
        </w:rPr>
      </w:pPr>
      <w:r>
        <w:rPr>
          <w:sz w:val="24"/>
        </w:rPr>
        <w:t>оценивать</w:t>
      </w:r>
      <w:r>
        <w:rPr>
          <w:spacing w:val="-11"/>
          <w:sz w:val="24"/>
        </w:rPr>
        <w:t xml:space="preserve"> </w:t>
      </w:r>
      <w:r>
        <w:rPr>
          <w:sz w:val="24"/>
        </w:rPr>
        <w:t>соответствие</w:t>
      </w:r>
      <w:r>
        <w:rPr>
          <w:spacing w:val="-15"/>
          <w:sz w:val="24"/>
        </w:rPr>
        <w:t xml:space="preserve"> </w:t>
      </w:r>
      <w:r>
        <w:rPr>
          <w:sz w:val="24"/>
        </w:rPr>
        <w:t>результата</w:t>
      </w:r>
      <w:r>
        <w:rPr>
          <w:spacing w:val="-11"/>
          <w:sz w:val="24"/>
        </w:rPr>
        <w:t xml:space="preserve"> </w:t>
      </w:r>
      <w:r>
        <w:rPr>
          <w:sz w:val="24"/>
        </w:rPr>
        <w:t>цели</w:t>
      </w:r>
      <w:r>
        <w:rPr>
          <w:spacing w:val="-10"/>
          <w:sz w:val="24"/>
        </w:rPr>
        <w:t xml:space="preserve"> </w:t>
      </w:r>
      <w:r>
        <w:rPr>
          <w:sz w:val="24"/>
        </w:rPr>
        <w:t>и</w:t>
      </w:r>
      <w:r>
        <w:rPr>
          <w:spacing w:val="-9"/>
          <w:sz w:val="24"/>
        </w:rPr>
        <w:t xml:space="preserve"> </w:t>
      </w:r>
      <w:r>
        <w:rPr>
          <w:spacing w:val="-2"/>
          <w:sz w:val="24"/>
        </w:rPr>
        <w:t>условиям;</w:t>
      </w:r>
    </w:p>
    <w:p w:rsidR="00A74CF0" w:rsidRDefault="00DC143A" w:rsidP="008D7417">
      <w:pPr>
        <w:pStyle w:val="a5"/>
        <w:numPr>
          <w:ilvl w:val="0"/>
          <w:numId w:val="147"/>
        </w:numPr>
        <w:tabs>
          <w:tab w:val="left" w:pos="1675"/>
        </w:tabs>
        <w:spacing w:before="40"/>
        <w:ind w:hanging="265"/>
        <w:jc w:val="both"/>
        <w:rPr>
          <w:i/>
          <w:sz w:val="24"/>
        </w:rPr>
      </w:pPr>
      <w:r>
        <w:rPr>
          <w:i/>
          <w:sz w:val="24"/>
        </w:rPr>
        <w:t>эмоциональный</w:t>
      </w:r>
      <w:r>
        <w:rPr>
          <w:i/>
          <w:spacing w:val="-2"/>
          <w:sz w:val="24"/>
        </w:rPr>
        <w:t xml:space="preserve"> интеллект:</w:t>
      </w:r>
    </w:p>
    <w:p w:rsidR="00A74CF0" w:rsidRDefault="00DC143A" w:rsidP="008D7417">
      <w:pPr>
        <w:pStyle w:val="a5"/>
        <w:numPr>
          <w:ilvl w:val="1"/>
          <w:numId w:val="147"/>
        </w:numPr>
        <w:tabs>
          <w:tab w:val="left" w:pos="1555"/>
        </w:tabs>
        <w:spacing w:before="41"/>
        <w:ind w:left="1554" w:hanging="145"/>
        <w:jc w:val="left"/>
        <w:rPr>
          <w:sz w:val="24"/>
        </w:rPr>
      </w:pPr>
      <w:r>
        <w:rPr>
          <w:sz w:val="24"/>
        </w:rPr>
        <w:t>различать,</w:t>
      </w:r>
      <w:r>
        <w:rPr>
          <w:spacing w:val="-15"/>
          <w:sz w:val="24"/>
        </w:rPr>
        <w:t xml:space="preserve"> </w:t>
      </w:r>
      <w:r>
        <w:rPr>
          <w:sz w:val="24"/>
        </w:rPr>
        <w:t>называть</w:t>
      </w:r>
      <w:r>
        <w:rPr>
          <w:spacing w:val="-14"/>
          <w:sz w:val="24"/>
        </w:rPr>
        <w:t xml:space="preserve"> </w:t>
      </w:r>
      <w:r>
        <w:rPr>
          <w:sz w:val="24"/>
        </w:rPr>
        <w:t>и</w:t>
      </w:r>
      <w:r>
        <w:rPr>
          <w:spacing w:val="-15"/>
          <w:sz w:val="24"/>
        </w:rPr>
        <w:t xml:space="preserve"> </w:t>
      </w:r>
      <w:r>
        <w:rPr>
          <w:sz w:val="24"/>
        </w:rPr>
        <w:t>управлять</w:t>
      </w:r>
      <w:r>
        <w:rPr>
          <w:spacing w:val="-13"/>
          <w:sz w:val="24"/>
        </w:rPr>
        <w:t xml:space="preserve"> </w:t>
      </w:r>
      <w:r>
        <w:rPr>
          <w:sz w:val="24"/>
        </w:rPr>
        <w:t>собственными</w:t>
      </w:r>
      <w:r>
        <w:rPr>
          <w:spacing w:val="-13"/>
          <w:sz w:val="24"/>
        </w:rPr>
        <w:t xml:space="preserve"> </w:t>
      </w:r>
      <w:r>
        <w:rPr>
          <w:sz w:val="24"/>
        </w:rPr>
        <w:t>эмоциями</w:t>
      </w:r>
      <w:r>
        <w:rPr>
          <w:spacing w:val="-15"/>
          <w:sz w:val="24"/>
        </w:rPr>
        <w:t xml:space="preserve"> </w:t>
      </w:r>
      <w:r>
        <w:rPr>
          <w:sz w:val="24"/>
        </w:rPr>
        <w:t>и</w:t>
      </w:r>
      <w:r>
        <w:rPr>
          <w:spacing w:val="-12"/>
          <w:sz w:val="24"/>
        </w:rPr>
        <w:t xml:space="preserve"> </w:t>
      </w:r>
      <w:r>
        <w:rPr>
          <w:sz w:val="24"/>
        </w:rPr>
        <w:t>эмоциями</w:t>
      </w:r>
      <w:r>
        <w:rPr>
          <w:spacing w:val="-15"/>
          <w:sz w:val="24"/>
        </w:rPr>
        <w:t xml:space="preserve"> </w:t>
      </w:r>
      <w:r>
        <w:rPr>
          <w:spacing w:val="-2"/>
          <w:sz w:val="24"/>
        </w:rPr>
        <w:t>других;</w:t>
      </w:r>
    </w:p>
    <w:p w:rsidR="00A74CF0" w:rsidRDefault="00DC143A" w:rsidP="008D7417">
      <w:pPr>
        <w:pStyle w:val="a5"/>
        <w:numPr>
          <w:ilvl w:val="1"/>
          <w:numId w:val="147"/>
        </w:numPr>
        <w:tabs>
          <w:tab w:val="left" w:pos="1555"/>
        </w:tabs>
        <w:spacing w:before="41"/>
        <w:ind w:left="1554" w:hanging="145"/>
        <w:jc w:val="left"/>
        <w:rPr>
          <w:sz w:val="24"/>
        </w:rPr>
      </w:pPr>
      <w:r>
        <w:rPr>
          <w:sz w:val="24"/>
        </w:rPr>
        <w:t>выявлять</w:t>
      </w:r>
      <w:r>
        <w:rPr>
          <w:spacing w:val="-14"/>
          <w:sz w:val="24"/>
        </w:rPr>
        <w:t xml:space="preserve"> </w:t>
      </w:r>
      <w:r>
        <w:rPr>
          <w:sz w:val="24"/>
        </w:rPr>
        <w:t>и</w:t>
      </w:r>
      <w:r>
        <w:rPr>
          <w:spacing w:val="-14"/>
          <w:sz w:val="24"/>
        </w:rPr>
        <w:t xml:space="preserve"> </w:t>
      </w:r>
      <w:r>
        <w:rPr>
          <w:sz w:val="24"/>
        </w:rPr>
        <w:t>анализировать</w:t>
      </w:r>
      <w:r>
        <w:rPr>
          <w:spacing w:val="-14"/>
          <w:sz w:val="24"/>
        </w:rPr>
        <w:t xml:space="preserve"> </w:t>
      </w:r>
      <w:r>
        <w:rPr>
          <w:sz w:val="24"/>
        </w:rPr>
        <w:t>причины</w:t>
      </w:r>
      <w:r>
        <w:rPr>
          <w:spacing w:val="-10"/>
          <w:sz w:val="24"/>
        </w:rPr>
        <w:t xml:space="preserve"> </w:t>
      </w:r>
      <w:r>
        <w:rPr>
          <w:spacing w:val="-2"/>
          <w:sz w:val="24"/>
        </w:rPr>
        <w:t>эмоций;</w:t>
      </w:r>
    </w:p>
    <w:p w:rsidR="00A74CF0" w:rsidRDefault="00DC143A" w:rsidP="008D7417">
      <w:pPr>
        <w:pStyle w:val="a5"/>
        <w:numPr>
          <w:ilvl w:val="1"/>
          <w:numId w:val="147"/>
        </w:numPr>
        <w:tabs>
          <w:tab w:val="left" w:pos="1555"/>
        </w:tabs>
        <w:spacing w:before="40"/>
        <w:ind w:left="1554" w:hanging="145"/>
        <w:jc w:val="left"/>
        <w:rPr>
          <w:sz w:val="24"/>
        </w:rPr>
      </w:pPr>
      <w:r>
        <w:rPr>
          <w:sz w:val="24"/>
        </w:rPr>
        <w:t>ставить</w:t>
      </w:r>
      <w:r>
        <w:rPr>
          <w:spacing w:val="-10"/>
          <w:sz w:val="24"/>
        </w:rPr>
        <w:t xml:space="preserve"> </w:t>
      </w:r>
      <w:r>
        <w:rPr>
          <w:sz w:val="24"/>
        </w:rPr>
        <w:t>себя</w:t>
      </w:r>
      <w:r>
        <w:rPr>
          <w:spacing w:val="-10"/>
          <w:sz w:val="24"/>
        </w:rPr>
        <w:t xml:space="preserve"> </w:t>
      </w:r>
      <w:r>
        <w:rPr>
          <w:sz w:val="24"/>
        </w:rPr>
        <w:t>на</w:t>
      </w:r>
      <w:r>
        <w:rPr>
          <w:spacing w:val="-15"/>
          <w:sz w:val="24"/>
        </w:rPr>
        <w:t xml:space="preserve"> </w:t>
      </w:r>
      <w:r>
        <w:rPr>
          <w:sz w:val="24"/>
        </w:rPr>
        <w:t>место</w:t>
      </w:r>
      <w:r>
        <w:rPr>
          <w:spacing w:val="-6"/>
          <w:sz w:val="24"/>
        </w:rPr>
        <w:t xml:space="preserve"> </w:t>
      </w:r>
      <w:r>
        <w:rPr>
          <w:sz w:val="24"/>
        </w:rPr>
        <w:t>другого</w:t>
      </w:r>
      <w:r>
        <w:rPr>
          <w:spacing w:val="-7"/>
          <w:sz w:val="24"/>
        </w:rPr>
        <w:t xml:space="preserve"> </w:t>
      </w:r>
      <w:r>
        <w:rPr>
          <w:sz w:val="24"/>
        </w:rPr>
        <w:t>человека,</w:t>
      </w:r>
      <w:r>
        <w:rPr>
          <w:spacing w:val="-7"/>
          <w:sz w:val="24"/>
        </w:rPr>
        <w:t xml:space="preserve"> </w:t>
      </w:r>
      <w:r>
        <w:rPr>
          <w:sz w:val="24"/>
        </w:rPr>
        <w:t>понимать</w:t>
      </w:r>
      <w:r>
        <w:rPr>
          <w:spacing w:val="-9"/>
          <w:sz w:val="24"/>
        </w:rPr>
        <w:t xml:space="preserve"> </w:t>
      </w:r>
      <w:r>
        <w:rPr>
          <w:sz w:val="24"/>
        </w:rPr>
        <w:t>мотивы</w:t>
      </w:r>
      <w:r>
        <w:rPr>
          <w:spacing w:val="-9"/>
          <w:sz w:val="24"/>
        </w:rPr>
        <w:t xml:space="preserve"> </w:t>
      </w:r>
      <w:r>
        <w:rPr>
          <w:sz w:val="24"/>
        </w:rPr>
        <w:t>и</w:t>
      </w:r>
      <w:r>
        <w:rPr>
          <w:spacing w:val="-13"/>
          <w:sz w:val="24"/>
        </w:rPr>
        <w:t xml:space="preserve"> </w:t>
      </w:r>
      <w:r>
        <w:rPr>
          <w:sz w:val="24"/>
        </w:rPr>
        <w:t>намерения</w:t>
      </w:r>
      <w:r>
        <w:rPr>
          <w:spacing w:val="-14"/>
          <w:sz w:val="24"/>
        </w:rPr>
        <w:t xml:space="preserve"> </w:t>
      </w:r>
      <w:r>
        <w:rPr>
          <w:spacing w:val="-2"/>
          <w:sz w:val="24"/>
        </w:rPr>
        <w:t>другого;</w:t>
      </w:r>
    </w:p>
    <w:p w:rsidR="00A74CF0" w:rsidRDefault="00DC143A" w:rsidP="008D7417">
      <w:pPr>
        <w:pStyle w:val="a5"/>
        <w:numPr>
          <w:ilvl w:val="1"/>
          <w:numId w:val="147"/>
        </w:numPr>
        <w:tabs>
          <w:tab w:val="left" w:pos="1555"/>
        </w:tabs>
        <w:spacing w:before="46"/>
        <w:ind w:left="1554" w:hanging="145"/>
        <w:jc w:val="left"/>
        <w:rPr>
          <w:sz w:val="24"/>
        </w:rPr>
      </w:pPr>
      <w:r>
        <w:rPr>
          <w:sz w:val="24"/>
        </w:rPr>
        <w:t>регулировать</w:t>
      </w:r>
      <w:r>
        <w:rPr>
          <w:spacing w:val="-15"/>
          <w:sz w:val="24"/>
        </w:rPr>
        <w:t xml:space="preserve"> </w:t>
      </w:r>
      <w:r>
        <w:rPr>
          <w:sz w:val="24"/>
        </w:rPr>
        <w:t>способ</w:t>
      </w:r>
      <w:r>
        <w:rPr>
          <w:spacing w:val="-15"/>
          <w:sz w:val="24"/>
        </w:rPr>
        <w:t xml:space="preserve"> </w:t>
      </w:r>
      <w:r>
        <w:rPr>
          <w:sz w:val="24"/>
        </w:rPr>
        <w:t>выражения</w:t>
      </w:r>
      <w:r>
        <w:rPr>
          <w:spacing w:val="-14"/>
          <w:sz w:val="24"/>
        </w:rPr>
        <w:t xml:space="preserve"> </w:t>
      </w:r>
      <w:r>
        <w:rPr>
          <w:spacing w:val="-2"/>
          <w:sz w:val="24"/>
        </w:rPr>
        <w:t>эмоций;</w:t>
      </w:r>
    </w:p>
    <w:p w:rsidR="00A74CF0" w:rsidRDefault="00DC143A" w:rsidP="008D7417">
      <w:pPr>
        <w:pStyle w:val="a5"/>
        <w:numPr>
          <w:ilvl w:val="0"/>
          <w:numId w:val="147"/>
        </w:numPr>
        <w:tabs>
          <w:tab w:val="left" w:pos="1675"/>
        </w:tabs>
        <w:spacing w:before="42"/>
        <w:ind w:hanging="265"/>
        <w:jc w:val="left"/>
        <w:rPr>
          <w:i/>
          <w:sz w:val="24"/>
        </w:rPr>
      </w:pPr>
      <w:r>
        <w:rPr>
          <w:i/>
          <w:sz w:val="24"/>
        </w:rPr>
        <w:t>принятие</w:t>
      </w:r>
      <w:r>
        <w:rPr>
          <w:i/>
          <w:spacing w:val="-3"/>
          <w:sz w:val="24"/>
        </w:rPr>
        <w:t xml:space="preserve"> </w:t>
      </w:r>
      <w:r>
        <w:rPr>
          <w:i/>
          <w:sz w:val="24"/>
        </w:rPr>
        <w:t>себя</w:t>
      </w:r>
      <w:r>
        <w:rPr>
          <w:i/>
          <w:spacing w:val="-1"/>
          <w:sz w:val="24"/>
        </w:rPr>
        <w:t xml:space="preserve"> </w:t>
      </w:r>
      <w:r>
        <w:rPr>
          <w:i/>
          <w:sz w:val="24"/>
        </w:rPr>
        <w:t xml:space="preserve">и </w:t>
      </w:r>
      <w:r>
        <w:rPr>
          <w:i/>
          <w:spacing w:val="-2"/>
          <w:sz w:val="24"/>
        </w:rPr>
        <w:t>других:</w:t>
      </w:r>
    </w:p>
    <w:p w:rsidR="00A74CF0" w:rsidRDefault="00DC143A" w:rsidP="008D7417">
      <w:pPr>
        <w:pStyle w:val="a5"/>
        <w:numPr>
          <w:ilvl w:val="1"/>
          <w:numId w:val="147"/>
        </w:numPr>
        <w:tabs>
          <w:tab w:val="left" w:pos="1550"/>
        </w:tabs>
        <w:spacing w:before="40"/>
        <w:ind w:left="1549" w:hanging="140"/>
        <w:jc w:val="left"/>
        <w:rPr>
          <w:sz w:val="24"/>
        </w:rPr>
      </w:pPr>
      <w:r>
        <w:rPr>
          <w:sz w:val="24"/>
        </w:rPr>
        <w:t>осознанно</w:t>
      </w:r>
      <w:r>
        <w:rPr>
          <w:spacing w:val="-15"/>
          <w:sz w:val="24"/>
        </w:rPr>
        <w:t xml:space="preserve"> </w:t>
      </w:r>
      <w:r>
        <w:rPr>
          <w:sz w:val="24"/>
        </w:rPr>
        <w:t>относиться</w:t>
      </w:r>
      <w:r>
        <w:rPr>
          <w:spacing w:val="-9"/>
          <w:sz w:val="24"/>
        </w:rPr>
        <w:t xml:space="preserve"> </w:t>
      </w:r>
      <w:r>
        <w:rPr>
          <w:sz w:val="24"/>
        </w:rPr>
        <w:t>к</w:t>
      </w:r>
      <w:r>
        <w:rPr>
          <w:spacing w:val="-10"/>
          <w:sz w:val="24"/>
        </w:rPr>
        <w:t xml:space="preserve"> </w:t>
      </w:r>
      <w:r>
        <w:rPr>
          <w:sz w:val="24"/>
        </w:rPr>
        <w:t>другому</w:t>
      </w:r>
      <w:r>
        <w:rPr>
          <w:spacing w:val="-15"/>
          <w:sz w:val="24"/>
        </w:rPr>
        <w:t xml:space="preserve"> </w:t>
      </w:r>
      <w:r>
        <w:rPr>
          <w:sz w:val="24"/>
        </w:rPr>
        <w:t>человеку,</w:t>
      </w:r>
      <w:r>
        <w:rPr>
          <w:spacing w:val="-7"/>
          <w:sz w:val="24"/>
        </w:rPr>
        <w:t xml:space="preserve"> </w:t>
      </w:r>
      <w:r>
        <w:rPr>
          <w:sz w:val="24"/>
        </w:rPr>
        <w:t>его</w:t>
      </w:r>
      <w:r>
        <w:rPr>
          <w:spacing w:val="-9"/>
          <w:sz w:val="24"/>
        </w:rPr>
        <w:t xml:space="preserve"> </w:t>
      </w:r>
      <w:r>
        <w:rPr>
          <w:spacing w:val="-2"/>
          <w:sz w:val="24"/>
        </w:rPr>
        <w:t>мнению;</w:t>
      </w:r>
    </w:p>
    <w:p w:rsidR="00A74CF0" w:rsidRDefault="00DC143A" w:rsidP="008D7417">
      <w:pPr>
        <w:pStyle w:val="a5"/>
        <w:numPr>
          <w:ilvl w:val="1"/>
          <w:numId w:val="147"/>
        </w:numPr>
        <w:tabs>
          <w:tab w:val="left" w:pos="1555"/>
        </w:tabs>
        <w:spacing w:before="41"/>
        <w:ind w:left="1554" w:hanging="145"/>
        <w:jc w:val="left"/>
        <w:rPr>
          <w:sz w:val="24"/>
        </w:rPr>
      </w:pPr>
      <w:r>
        <w:rPr>
          <w:sz w:val="24"/>
        </w:rPr>
        <w:t>признавать</w:t>
      </w:r>
      <w:r>
        <w:rPr>
          <w:spacing w:val="-9"/>
          <w:sz w:val="24"/>
        </w:rPr>
        <w:t xml:space="preserve"> </w:t>
      </w:r>
      <w:r>
        <w:rPr>
          <w:sz w:val="24"/>
        </w:rPr>
        <w:t>свое</w:t>
      </w:r>
      <w:r>
        <w:rPr>
          <w:spacing w:val="-7"/>
          <w:sz w:val="24"/>
        </w:rPr>
        <w:t xml:space="preserve"> </w:t>
      </w:r>
      <w:r>
        <w:rPr>
          <w:sz w:val="24"/>
        </w:rPr>
        <w:t>право</w:t>
      </w:r>
      <w:r>
        <w:rPr>
          <w:spacing w:val="-2"/>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5"/>
          <w:sz w:val="24"/>
        </w:rPr>
        <w:t xml:space="preserve"> </w:t>
      </w:r>
      <w:r>
        <w:rPr>
          <w:sz w:val="24"/>
        </w:rPr>
        <w:t>такое</w:t>
      </w:r>
      <w:r>
        <w:rPr>
          <w:spacing w:val="-11"/>
          <w:sz w:val="24"/>
        </w:rPr>
        <w:t xml:space="preserve"> </w:t>
      </w:r>
      <w:r>
        <w:rPr>
          <w:sz w:val="24"/>
        </w:rPr>
        <w:t>же</w:t>
      </w:r>
      <w:r>
        <w:rPr>
          <w:spacing w:val="-7"/>
          <w:sz w:val="24"/>
        </w:rPr>
        <w:t xml:space="preserve"> </w:t>
      </w:r>
      <w:r>
        <w:rPr>
          <w:sz w:val="24"/>
        </w:rPr>
        <w:t>право</w:t>
      </w:r>
      <w:r>
        <w:rPr>
          <w:spacing w:val="-5"/>
          <w:sz w:val="24"/>
        </w:rPr>
        <w:t xml:space="preserve"> </w:t>
      </w:r>
      <w:r>
        <w:rPr>
          <w:spacing w:val="-2"/>
          <w:sz w:val="24"/>
        </w:rPr>
        <w:t>другого;</w:t>
      </w:r>
    </w:p>
    <w:p w:rsidR="00A74CF0" w:rsidRDefault="00DC143A" w:rsidP="008D7417">
      <w:pPr>
        <w:pStyle w:val="a5"/>
        <w:numPr>
          <w:ilvl w:val="1"/>
          <w:numId w:val="147"/>
        </w:numPr>
        <w:tabs>
          <w:tab w:val="left" w:pos="1555"/>
        </w:tabs>
        <w:spacing w:before="41"/>
        <w:ind w:left="1554" w:hanging="145"/>
        <w:jc w:val="left"/>
        <w:rPr>
          <w:sz w:val="24"/>
        </w:rPr>
      </w:pPr>
      <w:r>
        <w:rPr>
          <w:sz w:val="24"/>
        </w:rPr>
        <w:t>принимать</w:t>
      </w:r>
      <w:r>
        <w:rPr>
          <w:spacing w:val="-12"/>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не</w:t>
      </w:r>
      <w:r>
        <w:rPr>
          <w:spacing w:val="-9"/>
          <w:sz w:val="24"/>
        </w:rPr>
        <w:t xml:space="preserve"> </w:t>
      </w:r>
      <w:r>
        <w:rPr>
          <w:spacing w:val="-2"/>
          <w:sz w:val="24"/>
        </w:rPr>
        <w:t>осуждая;</w:t>
      </w:r>
    </w:p>
    <w:p w:rsidR="00A74CF0" w:rsidRDefault="00DC143A" w:rsidP="008D7417">
      <w:pPr>
        <w:pStyle w:val="a5"/>
        <w:numPr>
          <w:ilvl w:val="1"/>
          <w:numId w:val="147"/>
        </w:numPr>
        <w:tabs>
          <w:tab w:val="left" w:pos="1550"/>
        </w:tabs>
        <w:spacing w:before="41"/>
        <w:ind w:left="1549" w:hanging="140"/>
        <w:jc w:val="left"/>
        <w:rPr>
          <w:sz w:val="24"/>
        </w:rPr>
      </w:pPr>
      <w:r>
        <w:rPr>
          <w:sz w:val="24"/>
        </w:rPr>
        <w:t>открытость</w:t>
      </w:r>
      <w:r>
        <w:rPr>
          <w:spacing w:val="-9"/>
          <w:sz w:val="24"/>
        </w:rPr>
        <w:t xml:space="preserve"> </w:t>
      </w:r>
      <w:r>
        <w:rPr>
          <w:sz w:val="24"/>
        </w:rPr>
        <w:t>себе</w:t>
      </w:r>
      <w:r>
        <w:rPr>
          <w:spacing w:val="-6"/>
          <w:sz w:val="24"/>
        </w:rPr>
        <w:t xml:space="preserve"> </w:t>
      </w:r>
      <w:r>
        <w:rPr>
          <w:sz w:val="24"/>
        </w:rPr>
        <w:t>и</w:t>
      </w:r>
      <w:r>
        <w:rPr>
          <w:spacing w:val="-5"/>
          <w:sz w:val="24"/>
        </w:rPr>
        <w:t xml:space="preserve"> </w:t>
      </w:r>
      <w:r>
        <w:rPr>
          <w:spacing w:val="-2"/>
          <w:sz w:val="24"/>
        </w:rPr>
        <w:t>другим;</w:t>
      </w:r>
    </w:p>
    <w:p w:rsidR="00A74CF0" w:rsidRDefault="00DC143A" w:rsidP="008D7417">
      <w:pPr>
        <w:pStyle w:val="a5"/>
        <w:numPr>
          <w:ilvl w:val="1"/>
          <w:numId w:val="147"/>
        </w:numPr>
        <w:tabs>
          <w:tab w:val="left" w:pos="1550"/>
        </w:tabs>
        <w:spacing w:before="41"/>
        <w:ind w:left="1549" w:hanging="140"/>
        <w:jc w:val="left"/>
        <w:rPr>
          <w:sz w:val="24"/>
        </w:rPr>
      </w:pPr>
      <w:r>
        <w:rPr>
          <w:spacing w:val="-2"/>
          <w:sz w:val="24"/>
        </w:rPr>
        <w:t>осознавать</w:t>
      </w:r>
      <w:r>
        <w:rPr>
          <w:spacing w:val="3"/>
          <w:sz w:val="24"/>
        </w:rPr>
        <w:t xml:space="preserve"> </w:t>
      </w:r>
      <w:r>
        <w:rPr>
          <w:spacing w:val="-2"/>
          <w:sz w:val="24"/>
        </w:rPr>
        <w:t>невозможность</w:t>
      </w:r>
      <w:r>
        <w:rPr>
          <w:spacing w:val="5"/>
          <w:sz w:val="24"/>
        </w:rPr>
        <w:t xml:space="preserve"> </w:t>
      </w:r>
      <w:r>
        <w:rPr>
          <w:spacing w:val="-2"/>
          <w:sz w:val="24"/>
        </w:rPr>
        <w:t>контролировать</w:t>
      </w:r>
      <w:r>
        <w:rPr>
          <w:sz w:val="24"/>
        </w:rPr>
        <w:t xml:space="preserve"> </w:t>
      </w:r>
      <w:r>
        <w:rPr>
          <w:spacing w:val="-2"/>
          <w:sz w:val="24"/>
        </w:rPr>
        <w:t>все</w:t>
      </w:r>
      <w:r>
        <w:rPr>
          <w:spacing w:val="3"/>
          <w:sz w:val="24"/>
        </w:rPr>
        <w:t xml:space="preserve"> </w:t>
      </w:r>
      <w:r>
        <w:rPr>
          <w:spacing w:val="-2"/>
          <w:sz w:val="24"/>
        </w:rPr>
        <w:t>вокруг.</w:t>
      </w:r>
    </w:p>
    <w:p w:rsidR="00A74CF0" w:rsidRDefault="00DC143A">
      <w:pPr>
        <w:pStyle w:val="a3"/>
        <w:spacing w:before="41" w:line="276" w:lineRule="auto"/>
        <w:ind w:left="699" w:right="691"/>
      </w:pPr>
      <w:r>
        <w:t xml:space="preserve">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A74CF0" w:rsidRDefault="00DC143A">
      <w:pPr>
        <w:pStyle w:val="a3"/>
        <w:spacing w:before="3" w:line="276" w:lineRule="auto"/>
        <w:ind w:left="699" w:right="686"/>
      </w:pPr>
      <w:r>
        <w:rPr>
          <w:b/>
          <w:i/>
        </w:rPr>
        <w:t xml:space="preserve">Предметные результаты </w:t>
      </w:r>
      <w:r>
        <w:t>включают: освоение обучающимися в ходе изучения учебного предмета научных знаний, умений и</w:t>
      </w:r>
      <w:r>
        <w:rPr>
          <w:spacing w:val="40"/>
        </w:rPr>
        <w:t xml:space="preserve"> </w:t>
      </w:r>
      <w:r>
        <w:t>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w:t>
      </w:r>
      <w:r>
        <w:rPr>
          <w:spacing w:val="64"/>
        </w:rPr>
        <w:t xml:space="preserve"> </w:t>
      </w:r>
      <w:r>
        <w:t>в</w:t>
      </w:r>
      <w:r>
        <w:rPr>
          <w:spacing w:val="72"/>
        </w:rPr>
        <w:t xml:space="preserve"> </w:t>
      </w:r>
      <w:r>
        <w:t>различных</w:t>
      </w:r>
      <w:r>
        <w:rPr>
          <w:spacing w:val="66"/>
        </w:rPr>
        <w:t xml:space="preserve"> </w:t>
      </w:r>
      <w:r>
        <w:t>учебных</w:t>
      </w:r>
      <w:r>
        <w:rPr>
          <w:spacing w:val="66"/>
        </w:rPr>
        <w:t xml:space="preserve"> </w:t>
      </w:r>
      <w:r>
        <w:t>ситуациях,</w:t>
      </w:r>
      <w:r>
        <w:rPr>
          <w:spacing w:val="73"/>
        </w:rPr>
        <w:t xml:space="preserve"> </w:t>
      </w:r>
      <w:r>
        <w:t>в</w:t>
      </w:r>
      <w:r>
        <w:rPr>
          <w:spacing w:val="72"/>
        </w:rPr>
        <w:t xml:space="preserve"> </w:t>
      </w:r>
      <w:r>
        <w:t>том</w:t>
      </w:r>
      <w:r>
        <w:rPr>
          <w:spacing w:val="68"/>
        </w:rPr>
        <w:t xml:space="preserve"> </w:t>
      </w:r>
      <w:r>
        <w:t>числе</w:t>
      </w:r>
      <w:r>
        <w:rPr>
          <w:spacing w:val="65"/>
        </w:rPr>
        <w:t xml:space="preserve"> </w:t>
      </w:r>
      <w:r>
        <w:t>при</w:t>
      </w:r>
      <w:r>
        <w:rPr>
          <w:spacing w:val="72"/>
        </w:rPr>
        <w:t xml:space="preserve"> </w:t>
      </w:r>
      <w:r>
        <w:t>создании</w:t>
      </w:r>
      <w:r>
        <w:rPr>
          <w:spacing w:val="67"/>
        </w:rPr>
        <w:t xml:space="preserve"> </w:t>
      </w:r>
      <w:r>
        <w:t>учебных</w:t>
      </w:r>
      <w:r>
        <w:rPr>
          <w:spacing w:val="66"/>
        </w:rPr>
        <w:t xml:space="preserve"> </w:t>
      </w:r>
      <w:r>
        <w:t>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ind w:left="699" w:firstLine="0"/>
      </w:pPr>
      <w:r>
        <w:lastRenderedPageBreak/>
        <w:t>социальных</w:t>
      </w:r>
      <w:r>
        <w:rPr>
          <w:spacing w:val="-4"/>
        </w:rPr>
        <w:t xml:space="preserve"> </w:t>
      </w:r>
      <w:r>
        <w:rPr>
          <w:spacing w:val="-2"/>
        </w:rPr>
        <w:t>проектов.</w:t>
      </w:r>
    </w:p>
    <w:p w:rsidR="00A74CF0" w:rsidRDefault="00DC143A">
      <w:pPr>
        <w:pStyle w:val="a3"/>
        <w:spacing w:before="41" w:line="276" w:lineRule="auto"/>
        <w:ind w:left="699" w:right="686"/>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74CF0" w:rsidRDefault="00DC143A">
      <w:pPr>
        <w:pStyle w:val="a3"/>
        <w:spacing w:before="3" w:line="276" w:lineRule="auto"/>
        <w:ind w:left="699" w:right="685"/>
      </w:pPr>
      <w:r>
        <w:t>Требования к освоению предметных результатов программ основного общего образования на базовом и углубленном уровнях на основе</w:t>
      </w:r>
      <w:r>
        <w:rPr>
          <w:spacing w:val="-1"/>
        </w:rPr>
        <w:t xml:space="preserve"> </w:t>
      </w:r>
      <w:r>
        <w:t>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w:t>
      </w:r>
      <w:r>
        <w:rPr>
          <w:spacing w:val="-3"/>
        </w:rPr>
        <w:t xml:space="preserve"> </w:t>
      </w:r>
      <w:r>
        <w:t>и</w:t>
      </w:r>
      <w:r>
        <w:rPr>
          <w:spacing w:val="-1"/>
        </w:rPr>
        <w:t xml:space="preserve"> </w:t>
      </w:r>
      <w:r>
        <w:t>решении</w:t>
      </w:r>
      <w:r>
        <w:rPr>
          <w:spacing w:val="-1"/>
        </w:rPr>
        <w:t xml:space="preserve"> </w:t>
      </w:r>
      <w:r>
        <w:t>задач</w:t>
      </w:r>
      <w:r>
        <w:rPr>
          <w:spacing w:val="-3"/>
        </w:rPr>
        <w:t xml:space="preserve"> </w:t>
      </w:r>
      <w:r>
        <w:t>(далее - свободно</w:t>
      </w:r>
      <w:r>
        <w:rPr>
          <w:spacing w:val="-2"/>
        </w:rPr>
        <w:t xml:space="preserve"> </w:t>
      </w:r>
      <w:r>
        <w:t>оперировать</w:t>
      </w:r>
      <w:r>
        <w:rPr>
          <w:spacing w:val="-1"/>
        </w:rPr>
        <w:t xml:space="preserve"> </w:t>
      </w:r>
      <w:r>
        <w:t>понятиями), решать</w:t>
      </w:r>
      <w:r>
        <w:rPr>
          <w:spacing w:val="-1"/>
        </w:rPr>
        <w:t xml:space="preserve"> </w:t>
      </w:r>
      <w:r>
        <w:t>задачи более высокого уровня сложности.</w:t>
      </w:r>
    </w:p>
    <w:p w:rsidR="00A74CF0" w:rsidRDefault="00DC143A">
      <w:pPr>
        <w:pStyle w:val="a3"/>
        <w:spacing w:line="275" w:lineRule="exact"/>
        <w:ind w:left="1410" w:firstLine="0"/>
      </w:pPr>
      <w:r>
        <w:t>Требования к</w:t>
      </w:r>
      <w:r>
        <w:rPr>
          <w:spacing w:val="-6"/>
        </w:rPr>
        <w:t xml:space="preserve"> </w:t>
      </w:r>
      <w:r>
        <w:t>предметным</w:t>
      </w:r>
      <w:r>
        <w:rPr>
          <w:spacing w:val="-2"/>
        </w:rPr>
        <w:t xml:space="preserve"> результатам:</w:t>
      </w:r>
    </w:p>
    <w:p w:rsidR="00A74CF0" w:rsidRDefault="00DC143A" w:rsidP="008D7417">
      <w:pPr>
        <w:pStyle w:val="a5"/>
        <w:numPr>
          <w:ilvl w:val="1"/>
          <w:numId w:val="147"/>
        </w:numPr>
        <w:tabs>
          <w:tab w:val="left" w:pos="1656"/>
        </w:tabs>
        <w:spacing w:before="41" w:line="276" w:lineRule="auto"/>
        <w:ind w:right="688" w:firstLine="773"/>
        <w:rPr>
          <w:sz w:val="24"/>
        </w:rPr>
      </w:pPr>
      <w:r>
        <w:rPr>
          <w:sz w:val="24"/>
        </w:rPr>
        <w:t>сформулированы в деятельностной форме с усилением акцента на применение знаний и конкретные умения;</w:t>
      </w:r>
    </w:p>
    <w:p w:rsidR="00A74CF0" w:rsidRDefault="00DC143A" w:rsidP="008D7417">
      <w:pPr>
        <w:pStyle w:val="a5"/>
        <w:numPr>
          <w:ilvl w:val="1"/>
          <w:numId w:val="147"/>
        </w:numPr>
        <w:tabs>
          <w:tab w:val="left" w:pos="1637"/>
        </w:tabs>
        <w:spacing w:before="4" w:line="276" w:lineRule="auto"/>
        <w:ind w:right="693" w:firstLine="710"/>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74CF0" w:rsidRDefault="00DC143A" w:rsidP="008D7417">
      <w:pPr>
        <w:pStyle w:val="a5"/>
        <w:numPr>
          <w:ilvl w:val="1"/>
          <w:numId w:val="147"/>
        </w:numPr>
        <w:tabs>
          <w:tab w:val="left" w:pos="1627"/>
        </w:tabs>
        <w:spacing w:line="276" w:lineRule="auto"/>
        <w:ind w:right="687" w:firstLine="710"/>
        <w:rPr>
          <w:sz w:val="24"/>
        </w:rPr>
      </w:pPr>
      <w:r>
        <w:rPr>
          <w:sz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w:t>
      </w:r>
      <w:r>
        <w:rPr>
          <w:spacing w:val="58"/>
          <w:w w:val="150"/>
          <w:sz w:val="24"/>
        </w:rPr>
        <w:t xml:space="preserve">  </w:t>
      </w:r>
      <w:r>
        <w:rPr>
          <w:sz w:val="24"/>
        </w:rPr>
        <w:t>«Родная</w:t>
      </w:r>
      <w:r>
        <w:rPr>
          <w:spacing w:val="58"/>
          <w:w w:val="150"/>
          <w:sz w:val="24"/>
        </w:rPr>
        <w:t xml:space="preserve">  </w:t>
      </w:r>
      <w:r>
        <w:rPr>
          <w:sz w:val="24"/>
        </w:rPr>
        <w:t>литература</w:t>
      </w:r>
      <w:r>
        <w:rPr>
          <w:spacing w:val="57"/>
          <w:w w:val="150"/>
          <w:sz w:val="24"/>
        </w:rPr>
        <w:t xml:space="preserve">  </w:t>
      </w:r>
      <w:r>
        <w:rPr>
          <w:sz w:val="24"/>
        </w:rPr>
        <w:t>(русская)»,</w:t>
      </w:r>
      <w:r>
        <w:rPr>
          <w:spacing w:val="58"/>
          <w:w w:val="150"/>
          <w:sz w:val="24"/>
        </w:rPr>
        <w:t xml:space="preserve">  </w:t>
      </w:r>
      <w:r>
        <w:rPr>
          <w:sz w:val="24"/>
        </w:rPr>
        <w:t>«Английский</w:t>
      </w:r>
      <w:r>
        <w:rPr>
          <w:spacing w:val="56"/>
          <w:w w:val="150"/>
          <w:sz w:val="24"/>
        </w:rPr>
        <w:t xml:space="preserve">  </w:t>
      </w:r>
      <w:r>
        <w:rPr>
          <w:sz w:val="24"/>
        </w:rPr>
        <w:t>язык»,</w:t>
      </w:r>
      <w:r>
        <w:rPr>
          <w:spacing w:val="59"/>
          <w:w w:val="150"/>
          <w:sz w:val="24"/>
        </w:rPr>
        <w:t xml:space="preserve">  </w:t>
      </w:r>
      <w:r>
        <w:rPr>
          <w:spacing w:val="-2"/>
          <w:sz w:val="24"/>
        </w:rPr>
        <w:t>«История»,</w:t>
      </w:r>
    </w:p>
    <w:p w:rsidR="00A74CF0" w:rsidRDefault="00DC143A">
      <w:pPr>
        <w:pStyle w:val="a3"/>
        <w:spacing w:line="275" w:lineRule="exact"/>
        <w:ind w:left="699" w:firstLine="0"/>
      </w:pPr>
      <w:r>
        <w:t>«Обществознание»,</w:t>
      </w:r>
      <w:r>
        <w:rPr>
          <w:spacing w:val="52"/>
          <w:w w:val="150"/>
        </w:rPr>
        <w:t xml:space="preserve">   </w:t>
      </w:r>
      <w:r>
        <w:t>«География»,</w:t>
      </w:r>
      <w:r>
        <w:rPr>
          <w:spacing w:val="55"/>
          <w:w w:val="150"/>
        </w:rPr>
        <w:t xml:space="preserve">   </w:t>
      </w:r>
      <w:r>
        <w:t>«Изобразительное</w:t>
      </w:r>
      <w:r>
        <w:rPr>
          <w:spacing w:val="53"/>
          <w:w w:val="150"/>
        </w:rPr>
        <w:t xml:space="preserve">   </w:t>
      </w:r>
      <w:r>
        <w:t>искусство»,</w:t>
      </w:r>
      <w:r>
        <w:rPr>
          <w:spacing w:val="55"/>
          <w:w w:val="150"/>
        </w:rPr>
        <w:t xml:space="preserve">   </w:t>
      </w:r>
      <w:r>
        <w:rPr>
          <w:spacing w:val="-2"/>
        </w:rPr>
        <w:t>«Музыка»,</w:t>
      </w:r>
    </w:p>
    <w:p w:rsidR="00A74CF0" w:rsidRDefault="00DC143A">
      <w:pPr>
        <w:pStyle w:val="a3"/>
        <w:spacing w:before="40" w:line="276" w:lineRule="auto"/>
        <w:ind w:left="699" w:right="681" w:firstLine="0"/>
      </w:pPr>
      <w:r>
        <w:t>«Технология», «ОДНКНР», «Физическая культура», «Основы безопасности жизнедеятельности» на базовом уровне;</w:t>
      </w:r>
    </w:p>
    <w:p w:rsidR="00A74CF0" w:rsidRDefault="00DC143A" w:rsidP="008D7417">
      <w:pPr>
        <w:pStyle w:val="a5"/>
        <w:numPr>
          <w:ilvl w:val="1"/>
          <w:numId w:val="147"/>
        </w:numPr>
        <w:tabs>
          <w:tab w:val="left" w:pos="1627"/>
        </w:tabs>
        <w:spacing w:line="280" w:lineRule="auto"/>
        <w:ind w:right="693" w:firstLine="710"/>
        <w:rPr>
          <w:sz w:val="24"/>
        </w:rPr>
      </w:pPr>
      <w:r>
        <w:rPr>
          <w:sz w:val="24"/>
        </w:rPr>
        <w:t>определяют требования к результатам освоения программ основного общего образования по учебным предметам «Математика», «Информатика», «Физика», «Химия»,</w:t>
      </w:r>
    </w:p>
    <w:p w:rsidR="00A74CF0" w:rsidRDefault="00DC143A">
      <w:pPr>
        <w:pStyle w:val="a3"/>
        <w:spacing w:line="269" w:lineRule="exact"/>
        <w:ind w:left="699" w:firstLine="0"/>
      </w:pPr>
      <w:r>
        <w:t>«Биология»</w:t>
      </w:r>
      <w:r>
        <w:rPr>
          <w:spacing w:val="-5"/>
        </w:rPr>
        <w:t xml:space="preserve"> </w:t>
      </w:r>
      <w:r>
        <w:t>на</w:t>
      </w:r>
      <w:r>
        <w:rPr>
          <w:spacing w:val="-1"/>
        </w:rPr>
        <w:t xml:space="preserve"> </w:t>
      </w:r>
      <w:r>
        <w:t>базовом</w:t>
      </w:r>
      <w:r>
        <w:rPr>
          <w:spacing w:val="1"/>
        </w:rPr>
        <w:t xml:space="preserve"> </w:t>
      </w:r>
      <w:r>
        <w:rPr>
          <w:spacing w:val="-2"/>
        </w:rPr>
        <w:t>уровне;</w:t>
      </w:r>
    </w:p>
    <w:p w:rsidR="00A74CF0" w:rsidRDefault="00DC143A" w:rsidP="008D7417">
      <w:pPr>
        <w:pStyle w:val="a5"/>
        <w:numPr>
          <w:ilvl w:val="1"/>
          <w:numId w:val="147"/>
        </w:numPr>
        <w:tabs>
          <w:tab w:val="left" w:pos="1565"/>
        </w:tabs>
        <w:spacing w:before="39" w:line="276" w:lineRule="auto"/>
        <w:ind w:right="692" w:firstLine="710"/>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A74CF0" w:rsidRDefault="00DC143A">
      <w:pPr>
        <w:pStyle w:val="a3"/>
        <w:spacing w:line="276" w:lineRule="auto"/>
        <w:ind w:left="699" w:right="688"/>
      </w:pPr>
      <w: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A74CF0" w:rsidRDefault="00DC143A">
      <w:pPr>
        <w:spacing w:before="2"/>
        <w:ind w:left="1410"/>
        <w:jc w:val="both"/>
        <w:rPr>
          <w:b/>
          <w:i/>
          <w:sz w:val="24"/>
        </w:rPr>
      </w:pPr>
      <w:r>
        <w:rPr>
          <w:sz w:val="24"/>
        </w:rPr>
        <w:t>Предметные</w:t>
      </w:r>
      <w:r>
        <w:rPr>
          <w:spacing w:val="14"/>
          <w:sz w:val="24"/>
        </w:rPr>
        <w:t xml:space="preserve"> </w:t>
      </w:r>
      <w:r>
        <w:rPr>
          <w:sz w:val="24"/>
        </w:rPr>
        <w:t>результаты</w:t>
      </w:r>
      <w:r>
        <w:rPr>
          <w:spacing w:val="20"/>
          <w:sz w:val="24"/>
        </w:rPr>
        <w:t xml:space="preserve"> </w:t>
      </w:r>
      <w:r>
        <w:rPr>
          <w:sz w:val="24"/>
        </w:rPr>
        <w:t>по</w:t>
      </w:r>
      <w:r>
        <w:rPr>
          <w:spacing w:val="26"/>
          <w:sz w:val="24"/>
        </w:rPr>
        <w:t xml:space="preserve"> </w:t>
      </w:r>
      <w:r>
        <w:rPr>
          <w:b/>
          <w:i/>
          <w:sz w:val="24"/>
        </w:rPr>
        <w:t>предметной</w:t>
      </w:r>
      <w:r>
        <w:rPr>
          <w:b/>
          <w:i/>
          <w:spacing w:val="19"/>
          <w:sz w:val="24"/>
        </w:rPr>
        <w:t xml:space="preserve"> </w:t>
      </w:r>
      <w:r>
        <w:rPr>
          <w:b/>
          <w:i/>
          <w:sz w:val="24"/>
        </w:rPr>
        <w:t>области</w:t>
      </w:r>
      <w:r>
        <w:rPr>
          <w:b/>
          <w:i/>
          <w:spacing w:val="19"/>
          <w:sz w:val="24"/>
        </w:rPr>
        <w:t xml:space="preserve"> </w:t>
      </w:r>
      <w:r>
        <w:rPr>
          <w:b/>
          <w:i/>
          <w:sz w:val="24"/>
        </w:rPr>
        <w:t>"Русский</w:t>
      </w:r>
      <w:r>
        <w:rPr>
          <w:b/>
          <w:i/>
          <w:spacing w:val="18"/>
          <w:sz w:val="24"/>
        </w:rPr>
        <w:t xml:space="preserve"> </w:t>
      </w:r>
      <w:r>
        <w:rPr>
          <w:b/>
          <w:i/>
          <w:sz w:val="24"/>
        </w:rPr>
        <w:t>язык</w:t>
      </w:r>
      <w:r>
        <w:rPr>
          <w:b/>
          <w:i/>
          <w:spacing w:val="16"/>
          <w:sz w:val="24"/>
        </w:rPr>
        <w:t xml:space="preserve"> </w:t>
      </w:r>
      <w:r>
        <w:rPr>
          <w:b/>
          <w:i/>
          <w:sz w:val="24"/>
        </w:rPr>
        <w:t>и</w:t>
      </w:r>
      <w:r>
        <w:rPr>
          <w:b/>
          <w:i/>
          <w:spacing w:val="15"/>
          <w:sz w:val="24"/>
        </w:rPr>
        <w:t xml:space="preserve"> </w:t>
      </w:r>
      <w:r>
        <w:rPr>
          <w:b/>
          <w:i/>
          <w:spacing w:val="-2"/>
          <w:sz w:val="24"/>
        </w:rPr>
        <w:t>литература"</w:t>
      </w:r>
    </w:p>
    <w:p w:rsidR="00A74CF0" w:rsidRDefault="00DC143A">
      <w:pPr>
        <w:pStyle w:val="a3"/>
        <w:spacing w:before="40"/>
        <w:ind w:left="699" w:firstLine="0"/>
        <w:jc w:val="left"/>
      </w:pPr>
      <w:r>
        <w:rPr>
          <w:spacing w:val="-2"/>
        </w:rPr>
        <w:t>обеспечивают:</w:t>
      </w:r>
    </w:p>
    <w:p w:rsidR="00A74CF0" w:rsidRDefault="00DC143A">
      <w:pPr>
        <w:spacing w:before="42"/>
        <w:ind w:left="1410"/>
        <w:jc w:val="both"/>
        <w:rPr>
          <w:b/>
          <w:sz w:val="24"/>
        </w:rPr>
      </w:pPr>
      <w:r>
        <w:rPr>
          <w:sz w:val="24"/>
        </w:rPr>
        <w:t>По</w:t>
      </w:r>
      <w:r>
        <w:rPr>
          <w:spacing w:val="1"/>
          <w:sz w:val="24"/>
        </w:rPr>
        <w:t xml:space="preserve"> </w:t>
      </w:r>
      <w:r>
        <w:rPr>
          <w:sz w:val="24"/>
        </w:rPr>
        <w:t>учебному</w:t>
      </w:r>
      <w:r>
        <w:rPr>
          <w:spacing w:val="-10"/>
          <w:sz w:val="24"/>
        </w:rPr>
        <w:t xml:space="preserve"> </w:t>
      </w:r>
      <w:r>
        <w:rPr>
          <w:sz w:val="24"/>
        </w:rPr>
        <w:t>предмету</w:t>
      </w:r>
      <w:r>
        <w:rPr>
          <w:spacing w:val="-7"/>
          <w:sz w:val="24"/>
        </w:rPr>
        <w:t xml:space="preserve"> </w:t>
      </w:r>
      <w:r>
        <w:rPr>
          <w:b/>
          <w:sz w:val="24"/>
        </w:rPr>
        <w:t xml:space="preserve">"Русский </w:t>
      </w:r>
      <w:r>
        <w:rPr>
          <w:b/>
          <w:spacing w:val="-2"/>
          <w:sz w:val="24"/>
        </w:rPr>
        <w:t>язык":</w:t>
      </w:r>
    </w:p>
    <w:p w:rsidR="00A74CF0" w:rsidRDefault="00DC143A" w:rsidP="008D7417">
      <w:pPr>
        <w:pStyle w:val="a5"/>
        <w:numPr>
          <w:ilvl w:val="0"/>
          <w:numId w:val="146"/>
        </w:numPr>
        <w:tabs>
          <w:tab w:val="left" w:pos="1876"/>
        </w:tabs>
        <w:spacing w:before="41" w:line="276" w:lineRule="auto"/>
        <w:ind w:right="681" w:firstLine="710"/>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w:t>
      </w:r>
      <w:r>
        <w:rPr>
          <w:spacing w:val="40"/>
          <w:sz w:val="24"/>
        </w:rPr>
        <w:t xml:space="preserve"> </w:t>
      </w:r>
      <w:r>
        <w:rPr>
          <w:sz w:val="24"/>
        </w:rPr>
        <w:t>речевого взаимодействия (в том числе общения при помощи современных средств устной и письменной коммуникации):</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1"/>
          <w:numId w:val="146"/>
        </w:numPr>
        <w:tabs>
          <w:tab w:val="left" w:pos="1733"/>
        </w:tabs>
        <w:spacing w:line="276" w:lineRule="auto"/>
        <w:ind w:right="680" w:firstLine="710"/>
        <w:rPr>
          <w:sz w:val="24"/>
        </w:rPr>
      </w:pPr>
      <w:r>
        <w:rPr>
          <w:sz w:val="24"/>
        </w:rPr>
        <w:lastRenderedPageBreak/>
        <w:t>создание устных монологических высказываний на основе жизненных наблюдений, личных впечатлений, чтения учебно-научной, художественной и научно- популярной литературы: монолог-описание; монолог-рассуждение; монолог- повествование; выступление с научным сообщением;</w:t>
      </w:r>
    </w:p>
    <w:p w:rsidR="00A74CF0" w:rsidRDefault="00DC143A" w:rsidP="008D7417">
      <w:pPr>
        <w:pStyle w:val="a5"/>
        <w:numPr>
          <w:ilvl w:val="1"/>
          <w:numId w:val="146"/>
        </w:numPr>
        <w:tabs>
          <w:tab w:val="left" w:pos="1627"/>
        </w:tabs>
        <w:spacing w:before="3" w:line="276" w:lineRule="auto"/>
        <w:ind w:right="691" w:firstLine="710"/>
        <w:rPr>
          <w:sz w:val="24"/>
        </w:rPr>
      </w:pPr>
      <w:r>
        <w:rPr>
          <w:sz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A74CF0" w:rsidRDefault="00DC143A" w:rsidP="008D7417">
      <w:pPr>
        <w:pStyle w:val="a5"/>
        <w:numPr>
          <w:ilvl w:val="1"/>
          <w:numId w:val="146"/>
        </w:numPr>
        <w:tabs>
          <w:tab w:val="left" w:pos="1752"/>
        </w:tabs>
        <w:spacing w:line="276" w:lineRule="auto"/>
        <w:ind w:right="687" w:firstLine="710"/>
        <w:rPr>
          <w:sz w:val="24"/>
        </w:rPr>
      </w:pPr>
      <w:r>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A74CF0" w:rsidRDefault="00DC143A" w:rsidP="008D7417">
      <w:pPr>
        <w:pStyle w:val="a5"/>
        <w:numPr>
          <w:ilvl w:val="1"/>
          <w:numId w:val="146"/>
        </w:numPr>
        <w:tabs>
          <w:tab w:val="left" w:pos="1699"/>
        </w:tabs>
        <w:spacing w:line="276" w:lineRule="auto"/>
        <w:ind w:right="684" w:firstLine="710"/>
        <w:rPr>
          <w:sz w:val="24"/>
        </w:rPr>
      </w:pPr>
      <w:r>
        <w:rPr>
          <w:sz w:val="24"/>
        </w:rPr>
        <w:t>овладение различными видами чтения (просмотровым, ознакомительным, изучающим, поисковым);</w:t>
      </w:r>
    </w:p>
    <w:p w:rsidR="00A74CF0" w:rsidRDefault="00DC143A" w:rsidP="008D7417">
      <w:pPr>
        <w:pStyle w:val="a5"/>
        <w:numPr>
          <w:ilvl w:val="1"/>
          <w:numId w:val="146"/>
        </w:numPr>
        <w:tabs>
          <w:tab w:val="left" w:pos="1675"/>
        </w:tabs>
        <w:spacing w:before="1" w:line="276" w:lineRule="auto"/>
        <w:ind w:right="680" w:firstLine="710"/>
        <w:rPr>
          <w:sz w:val="24"/>
        </w:rPr>
      </w:pPr>
      <w:r>
        <w:rPr>
          <w:sz w:val="24"/>
        </w:rPr>
        <w:t xml:space="preserve">понимание прослушанных или прочитанных учебно-научных, официально- деловых, публицистических, художественных текстов различных функционально- 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w:t>
      </w:r>
      <w:r>
        <w:rPr>
          <w:spacing w:val="-2"/>
          <w:sz w:val="24"/>
        </w:rPr>
        <w:t>текста;</w:t>
      </w:r>
    </w:p>
    <w:p w:rsidR="00A74CF0" w:rsidRDefault="00DC143A" w:rsidP="008D7417">
      <w:pPr>
        <w:pStyle w:val="a5"/>
        <w:numPr>
          <w:ilvl w:val="1"/>
          <w:numId w:val="146"/>
        </w:numPr>
        <w:tabs>
          <w:tab w:val="left" w:pos="1733"/>
        </w:tabs>
        <w:spacing w:line="276" w:lineRule="auto"/>
        <w:ind w:right="690" w:firstLine="710"/>
        <w:rPr>
          <w:sz w:val="24"/>
        </w:rPr>
      </w:pPr>
      <w:r>
        <w:rPr>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w:t>
      </w:r>
      <w:r>
        <w:rPr>
          <w:spacing w:val="40"/>
          <w:sz w:val="24"/>
        </w:rPr>
        <w:t xml:space="preserve"> </w:t>
      </w:r>
      <w:r>
        <w:rPr>
          <w:sz w:val="24"/>
        </w:rPr>
        <w:t>устной и письменной форме; выделение главной и второстепенной информации, явной и скрытой информации в тексте;</w:t>
      </w:r>
    </w:p>
    <w:p w:rsidR="00A74CF0" w:rsidRDefault="00DC143A" w:rsidP="008D7417">
      <w:pPr>
        <w:pStyle w:val="a5"/>
        <w:numPr>
          <w:ilvl w:val="1"/>
          <w:numId w:val="146"/>
        </w:numPr>
        <w:tabs>
          <w:tab w:val="left" w:pos="1613"/>
        </w:tabs>
        <w:spacing w:line="276" w:lineRule="auto"/>
        <w:ind w:right="684" w:firstLine="710"/>
        <w:rPr>
          <w:sz w:val="24"/>
        </w:rPr>
      </w:pPr>
      <w:r>
        <w:rPr>
          <w:sz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A74CF0" w:rsidRDefault="00DC143A" w:rsidP="008D7417">
      <w:pPr>
        <w:pStyle w:val="a5"/>
        <w:numPr>
          <w:ilvl w:val="1"/>
          <w:numId w:val="146"/>
        </w:numPr>
        <w:tabs>
          <w:tab w:val="left" w:pos="1651"/>
        </w:tabs>
        <w:spacing w:line="276" w:lineRule="auto"/>
        <w:ind w:right="685" w:firstLine="710"/>
        <w:rPr>
          <w:sz w:val="24"/>
        </w:rPr>
      </w:pPr>
      <w:r>
        <w:rPr>
          <w:sz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 размышление) с заданной степенью свернутости: подробное изложение (исходный текст объемом</w:t>
      </w:r>
      <w:r>
        <w:rPr>
          <w:spacing w:val="-3"/>
          <w:sz w:val="24"/>
        </w:rPr>
        <w:t xml:space="preserve"> </w:t>
      </w:r>
      <w:r>
        <w:rPr>
          <w:sz w:val="24"/>
        </w:rPr>
        <w:t>не менее</w:t>
      </w:r>
      <w:r>
        <w:rPr>
          <w:spacing w:val="-1"/>
          <w:sz w:val="24"/>
        </w:rPr>
        <w:t xml:space="preserve"> </w:t>
      </w:r>
      <w:r>
        <w:rPr>
          <w:sz w:val="24"/>
        </w:rPr>
        <w:t>280</w:t>
      </w:r>
      <w:r>
        <w:rPr>
          <w:spacing w:val="-5"/>
          <w:sz w:val="24"/>
        </w:rPr>
        <w:t xml:space="preserve"> </w:t>
      </w:r>
      <w:r>
        <w:rPr>
          <w:sz w:val="24"/>
        </w:rPr>
        <w:t>слов), сжатое</w:t>
      </w:r>
      <w:r>
        <w:rPr>
          <w:spacing w:val="-1"/>
          <w:sz w:val="24"/>
        </w:rPr>
        <w:t xml:space="preserve"> </w:t>
      </w:r>
      <w:r>
        <w:rPr>
          <w:sz w:val="24"/>
        </w:rPr>
        <w:t>и</w:t>
      </w:r>
      <w:r>
        <w:rPr>
          <w:spacing w:val="-4"/>
          <w:sz w:val="24"/>
        </w:rPr>
        <w:t xml:space="preserve"> </w:t>
      </w:r>
      <w:r>
        <w:rPr>
          <w:sz w:val="24"/>
        </w:rPr>
        <w:t>выборочное</w:t>
      </w:r>
      <w:r>
        <w:rPr>
          <w:spacing w:val="-6"/>
          <w:sz w:val="24"/>
        </w:rPr>
        <w:t xml:space="preserve"> </w:t>
      </w:r>
      <w:r>
        <w:rPr>
          <w:sz w:val="24"/>
        </w:rPr>
        <w:t>изложение</w:t>
      </w:r>
      <w:r>
        <w:rPr>
          <w:spacing w:val="-1"/>
          <w:sz w:val="24"/>
        </w:rPr>
        <w:t xml:space="preserve"> </w:t>
      </w:r>
      <w:r>
        <w:rPr>
          <w:sz w:val="24"/>
        </w:rPr>
        <w:t>(исходный текст</w:t>
      </w:r>
      <w:r>
        <w:rPr>
          <w:spacing w:val="-4"/>
          <w:sz w:val="24"/>
        </w:rPr>
        <w:t xml:space="preserve"> </w:t>
      </w:r>
      <w:r>
        <w:rPr>
          <w:sz w:val="24"/>
        </w:rPr>
        <w:t>объемом</w:t>
      </w:r>
      <w:r>
        <w:rPr>
          <w:spacing w:val="-3"/>
          <w:sz w:val="24"/>
        </w:rPr>
        <w:t xml:space="preserve"> </w:t>
      </w:r>
      <w:r>
        <w:rPr>
          <w:sz w:val="24"/>
        </w:rPr>
        <w:t>не менее 300 слов);</w:t>
      </w:r>
    </w:p>
    <w:p w:rsidR="00A74CF0" w:rsidRDefault="00DC143A" w:rsidP="008D7417">
      <w:pPr>
        <w:pStyle w:val="a5"/>
        <w:numPr>
          <w:ilvl w:val="1"/>
          <w:numId w:val="146"/>
        </w:numPr>
        <w:tabs>
          <w:tab w:val="left" w:pos="1574"/>
        </w:tabs>
        <w:ind w:left="1573" w:hanging="164"/>
        <w:rPr>
          <w:sz w:val="24"/>
        </w:rPr>
      </w:pPr>
      <w:r>
        <w:rPr>
          <w:sz w:val="24"/>
        </w:rPr>
        <w:t>устный</w:t>
      </w:r>
      <w:r>
        <w:rPr>
          <w:spacing w:val="7"/>
          <w:sz w:val="24"/>
        </w:rPr>
        <w:t xml:space="preserve"> </w:t>
      </w:r>
      <w:r>
        <w:rPr>
          <w:sz w:val="24"/>
        </w:rPr>
        <w:t>пересказ</w:t>
      </w:r>
      <w:r>
        <w:rPr>
          <w:spacing w:val="7"/>
          <w:sz w:val="24"/>
        </w:rPr>
        <w:t xml:space="preserve"> </w:t>
      </w:r>
      <w:r>
        <w:rPr>
          <w:sz w:val="24"/>
        </w:rPr>
        <w:t>прочитанного</w:t>
      </w:r>
      <w:r>
        <w:rPr>
          <w:spacing w:val="10"/>
          <w:sz w:val="24"/>
        </w:rPr>
        <w:t xml:space="preserve"> </w:t>
      </w:r>
      <w:r>
        <w:rPr>
          <w:sz w:val="24"/>
        </w:rPr>
        <w:t>или</w:t>
      </w:r>
      <w:r>
        <w:rPr>
          <w:spacing w:val="7"/>
          <w:sz w:val="24"/>
        </w:rPr>
        <w:t xml:space="preserve"> </w:t>
      </w:r>
      <w:r>
        <w:rPr>
          <w:sz w:val="24"/>
        </w:rPr>
        <w:t>прослушанного</w:t>
      </w:r>
      <w:r>
        <w:rPr>
          <w:spacing w:val="10"/>
          <w:sz w:val="24"/>
        </w:rPr>
        <w:t xml:space="preserve"> </w:t>
      </w:r>
      <w:r>
        <w:rPr>
          <w:sz w:val="24"/>
        </w:rPr>
        <w:t>текста</w:t>
      </w:r>
      <w:r>
        <w:rPr>
          <w:spacing w:val="2"/>
          <w:sz w:val="24"/>
        </w:rPr>
        <w:t xml:space="preserve"> </w:t>
      </w:r>
      <w:r>
        <w:rPr>
          <w:sz w:val="24"/>
        </w:rPr>
        <w:t>объемом</w:t>
      </w:r>
      <w:r>
        <w:rPr>
          <w:spacing w:val="7"/>
          <w:sz w:val="24"/>
        </w:rPr>
        <w:t xml:space="preserve"> </w:t>
      </w:r>
      <w:r>
        <w:rPr>
          <w:sz w:val="24"/>
        </w:rPr>
        <w:t>не</w:t>
      </w:r>
      <w:r>
        <w:rPr>
          <w:spacing w:val="1"/>
          <w:sz w:val="24"/>
        </w:rPr>
        <w:t xml:space="preserve"> </w:t>
      </w:r>
      <w:r>
        <w:rPr>
          <w:sz w:val="24"/>
        </w:rPr>
        <w:t>менее</w:t>
      </w:r>
      <w:r>
        <w:rPr>
          <w:spacing w:val="6"/>
          <w:sz w:val="24"/>
        </w:rPr>
        <w:t xml:space="preserve"> </w:t>
      </w:r>
      <w:r>
        <w:rPr>
          <w:spacing w:val="-5"/>
          <w:sz w:val="24"/>
        </w:rPr>
        <w:t>150</w:t>
      </w:r>
    </w:p>
    <w:p w:rsidR="00A74CF0" w:rsidRDefault="00DC143A">
      <w:pPr>
        <w:pStyle w:val="a3"/>
        <w:spacing w:before="41"/>
        <w:ind w:left="699" w:firstLine="0"/>
        <w:jc w:val="left"/>
      </w:pPr>
      <w:r>
        <w:rPr>
          <w:spacing w:val="-2"/>
        </w:rPr>
        <w:t>слов;</w:t>
      </w:r>
    </w:p>
    <w:p w:rsidR="00A74CF0" w:rsidRDefault="00DC143A" w:rsidP="008D7417">
      <w:pPr>
        <w:pStyle w:val="a5"/>
        <w:numPr>
          <w:ilvl w:val="1"/>
          <w:numId w:val="146"/>
        </w:numPr>
        <w:tabs>
          <w:tab w:val="left" w:pos="1555"/>
        </w:tabs>
        <w:spacing w:before="41"/>
        <w:ind w:left="1554" w:hanging="145"/>
        <w:jc w:val="left"/>
        <w:rPr>
          <w:sz w:val="24"/>
        </w:rPr>
      </w:pPr>
      <w:r>
        <w:rPr>
          <w:sz w:val="24"/>
        </w:rPr>
        <w:t>извлечение</w:t>
      </w:r>
      <w:r>
        <w:rPr>
          <w:spacing w:val="-14"/>
          <w:sz w:val="24"/>
        </w:rPr>
        <w:t xml:space="preserve"> </w:t>
      </w:r>
      <w:r>
        <w:rPr>
          <w:sz w:val="24"/>
        </w:rPr>
        <w:t>информации</w:t>
      </w:r>
      <w:r>
        <w:rPr>
          <w:spacing w:val="-14"/>
          <w:sz w:val="24"/>
        </w:rPr>
        <w:t xml:space="preserve"> </w:t>
      </w:r>
      <w:r>
        <w:rPr>
          <w:sz w:val="24"/>
        </w:rPr>
        <w:t>из</w:t>
      </w:r>
      <w:r>
        <w:rPr>
          <w:spacing w:val="-11"/>
          <w:sz w:val="24"/>
        </w:rPr>
        <w:t xml:space="preserve"> </w:t>
      </w:r>
      <w:r>
        <w:rPr>
          <w:sz w:val="24"/>
        </w:rPr>
        <w:t>различных</w:t>
      </w:r>
      <w:r>
        <w:rPr>
          <w:spacing w:val="-15"/>
          <w:sz w:val="24"/>
        </w:rPr>
        <w:t xml:space="preserve"> </w:t>
      </w:r>
      <w:r>
        <w:rPr>
          <w:sz w:val="24"/>
        </w:rPr>
        <w:t>источников,</w:t>
      </w:r>
      <w:r>
        <w:rPr>
          <w:spacing w:val="-9"/>
          <w:sz w:val="24"/>
        </w:rPr>
        <w:t xml:space="preserve"> </w:t>
      </w:r>
      <w:r>
        <w:rPr>
          <w:sz w:val="24"/>
        </w:rPr>
        <w:t>ее</w:t>
      </w:r>
      <w:r>
        <w:rPr>
          <w:spacing w:val="-15"/>
          <w:sz w:val="24"/>
        </w:rPr>
        <w:t xml:space="preserve"> </w:t>
      </w:r>
      <w:r>
        <w:rPr>
          <w:sz w:val="24"/>
        </w:rPr>
        <w:t>осмысление</w:t>
      </w:r>
      <w:r>
        <w:rPr>
          <w:spacing w:val="-15"/>
          <w:sz w:val="24"/>
        </w:rPr>
        <w:t xml:space="preserve"> </w:t>
      </w:r>
      <w:r>
        <w:rPr>
          <w:sz w:val="24"/>
        </w:rPr>
        <w:t>и</w:t>
      </w:r>
      <w:r>
        <w:rPr>
          <w:spacing w:val="-14"/>
          <w:sz w:val="24"/>
        </w:rPr>
        <w:t xml:space="preserve"> </w:t>
      </w:r>
      <w:r>
        <w:rPr>
          <w:spacing w:val="-2"/>
          <w:sz w:val="24"/>
        </w:rPr>
        <w:t>оперирование</w:t>
      </w:r>
    </w:p>
    <w:p w:rsidR="00A74CF0" w:rsidRDefault="00DC143A">
      <w:pPr>
        <w:pStyle w:val="a3"/>
        <w:spacing w:before="41" w:line="276" w:lineRule="auto"/>
        <w:ind w:left="699" w:right="691" w:firstLine="0"/>
      </w:pPr>
      <w:r>
        <w:t>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74CF0" w:rsidRDefault="00DC143A" w:rsidP="008D7417">
      <w:pPr>
        <w:pStyle w:val="a5"/>
        <w:numPr>
          <w:ilvl w:val="1"/>
          <w:numId w:val="146"/>
        </w:numPr>
        <w:tabs>
          <w:tab w:val="left" w:pos="1613"/>
        </w:tabs>
        <w:spacing w:before="4" w:line="276" w:lineRule="auto"/>
        <w:ind w:right="679" w:firstLine="710"/>
        <w:rPr>
          <w:sz w:val="24"/>
        </w:rPr>
      </w:pPr>
      <w:r>
        <w:rPr>
          <w:sz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74CF0" w:rsidRDefault="00DC143A" w:rsidP="008D7417">
      <w:pPr>
        <w:pStyle w:val="a5"/>
        <w:numPr>
          <w:ilvl w:val="1"/>
          <w:numId w:val="146"/>
        </w:numPr>
        <w:tabs>
          <w:tab w:val="left" w:pos="1627"/>
        </w:tabs>
        <w:spacing w:line="272" w:lineRule="exact"/>
        <w:ind w:left="1626" w:hanging="217"/>
        <w:rPr>
          <w:sz w:val="24"/>
        </w:rPr>
      </w:pPr>
      <w:r>
        <w:rPr>
          <w:sz w:val="24"/>
        </w:rPr>
        <w:t>оформление</w:t>
      </w:r>
      <w:r>
        <w:rPr>
          <w:spacing w:val="61"/>
          <w:sz w:val="24"/>
        </w:rPr>
        <w:t xml:space="preserve"> </w:t>
      </w:r>
      <w:r>
        <w:rPr>
          <w:sz w:val="24"/>
        </w:rPr>
        <w:t>деловых</w:t>
      </w:r>
      <w:r>
        <w:rPr>
          <w:spacing w:val="57"/>
          <w:sz w:val="24"/>
        </w:rPr>
        <w:t xml:space="preserve"> </w:t>
      </w:r>
      <w:r>
        <w:rPr>
          <w:sz w:val="24"/>
        </w:rPr>
        <w:t>бумаг</w:t>
      </w:r>
      <w:r>
        <w:rPr>
          <w:spacing w:val="64"/>
          <w:sz w:val="24"/>
        </w:rPr>
        <w:t xml:space="preserve"> </w:t>
      </w:r>
      <w:r>
        <w:rPr>
          <w:sz w:val="24"/>
        </w:rPr>
        <w:t>(заявление,</w:t>
      </w:r>
      <w:r>
        <w:rPr>
          <w:spacing w:val="59"/>
          <w:sz w:val="24"/>
        </w:rPr>
        <w:t xml:space="preserve"> </w:t>
      </w:r>
      <w:r>
        <w:rPr>
          <w:sz w:val="24"/>
        </w:rPr>
        <w:t>инструкция,</w:t>
      </w:r>
      <w:r>
        <w:rPr>
          <w:spacing w:val="64"/>
          <w:sz w:val="24"/>
        </w:rPr>
        <w:t xml:space="preserve"> </w:t>
      </w:r>
      <w:r>
        <w:rPr>
          <w:sz w:val="24"/>
        </w:rPr>
        <w:t>объяснительная</w:t>
      </w:r>
      <w:r>
        <w:rPr>
          <w:spacing w:val="57"/>
          <w:sz w:val="24"/>
        </w:rPr>
        <w:t xml:space="preserve"> </w:t>
      </w:r>
      <w:r>
        <w:rPr>
          <w:spacing w:val="-2"/>
          <w:sz w:val="24"/>
        </w:rPr>
        <w:t>записка,</w:t>
      </w:r>
    </w:p>
    <w:p w:rsidR="00A74CF0" w:rsidRDefault="00A74CF0">
      <w:pPr>
        <w:spacing w:line="272" w:lineRule="exact"/>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расписка,</w:t>
      </w:r>
      <w:r>
        <w:rPr>
          <w:spacing w:val="-2"/>
        </w:rPr>
        <w:t xml:space="preserve"> </w:t>
      </w:r>
      <w:r>
        <w:t>автобиография,</w:t>
      </w:r>
      <w:r>
        <w:rPr>
          <w:spacing w:val="-6"/>
        </w:rPr>
        <w:t xml:space="preserve"> </w:t>
      </w:r>
      <w:r>
        <w:rPr>
          <w:spacing w:val="-2"/>
        </w:rPr>
        <w:t>характеристика);</w:t>
      </w:r>
    </w:p>
    <w:p w:rsidR="00A74CF0" w:rsidRDefault="00DC143A" w:rsidP="008D7417">
      <w:pPr>
        <w:pStyle w:val="a5"/>
        <w:numPr>
          <w:ilvl w:val="1"/>
          <w:numId w:val="146"/>
        </w:numPr>
        <w:tabs>
          <w:tab w:val="left" w:pos="1555"/>
        </w:tabs>
        <w:spacing w:before="41"/>
        <w:ind w:left="1554" w:hanging="145"/>
        <w:rPr>
          <w:sz w:val="24"/>
        </w:rPr>
      </w:pPr>
      <w:r>
        <w:rPr>
          <w:spacing w:val="-2"/>
          <w:sz w:val="24"/>
        </w:rPr>
        <w:t>составление тезисов,</w:t>
      </w:r>
      <w:r>
        <w:rPr>
          <w:spacing w:val="7"/>
          <w:sz w:val="24"/>
        </w:rPr>
        <w:t xml:space="preserve"> </w:t>
      </w:r>
      <w:r>
        <w:rPr>
          <w:spacing w:val="-2"/>
          <w:sz w:val="24"/>
        </w:rPr>
        <w:t>конспекта,</w:t>
      </w:r>
      <w:r>
        <w:rPr>
          <w:spacing w:val="2"/>
          <w:sz w:val="24"/>
        </w:rPr>
        <w:t xml:space="preserve"> </w:t>
      </w:r>
      <w:r>
        <w:rPr>
          <w:spacing w:val="-2"/>
          <w:sz w:val="24"/>
        </w:rPr>
        <w:t>написание</w:t>
      </w:r>
      <w:r>
        <w:rPr>
          <w:spacing w:val="-1"/>
          <w:sz w:val="24"/>
        </w:rPr>
        <w:t xml:space="preserve"> </w:t>
      </w:r>
      <w:r>
        <w:rPr>
          <w:spacing w:val="-2"/>
          <w:sz w:val="24"/>
        </w:rPr>
        <w:t>рецензии,</w:t>
      </w:r>
      <w:r>
        <w:rPr>
          <w:spacing w:val="7"/>
          <w:sz w:val="24"/>
        </w:rPr>
        <w:t xml:space="preserve"> </w:t>
      </w:r>
      <w:r>
        <w:rPr>
          <w:spacing w:val="-2"/>
          <w:sz w:val="24"/>
        </w:rPr>
        <w:t>реферата;</w:t>
      </w:r>
    </w:p>
    <w:p w:rsidR="00A74CF0" w:rsidRDefault="00DC143A" w:rsidP="008D7417">
      <w:pPr>
        <w:pStyle w:val="a5"/>
        <w:numPr>
          <w:ilvl w:val="1"/>
          <w:numId w:val="146"/>
        </w:numPr>
        <w:tabs>
          <w:tab w:val="left" w:pos="1569"/>
        </w:tabs>
        <w:spacing w:before="41" w:line="276" w:lineRule="auto"/>
        <w:ind w:right="694" w:firstLine="710"/>
        <w:rPr>
          <w:sz w:val="24"/>
        </w:rPr>
      </w:pPr>
      <w:r>
        <w:rPr>
          <w:sz w:val="24"/>
        </w:rPr>
        <w:t>осуществление выбора языковых средств для создания устного или письменного высказывания в соответствии с коммуникативным замыслом;</w:t>
      </w:r>
    </w:p>
    <w:p w:rsidR="00A74CF0" w:rsidRDefault="00DC143A" w:rsidP="008D7417">
      <w:pPr>
        <w:pStyle w:val="a5"/>
        <w:numPr>
          <w:ilvl w:val="1"/>
          <w:numId w:val="146"/>
        </w:numPr>
        <w:tabs>
          <w:tab w:val="left" w:pos="1641"/>
        </w:tabs>
        <w:spacing w:before="4" w:line="276" w:lineRule="auto"/>
        <w:ind w:right="684" w:firstLine="710"/>
        <w:rPr>
          <w:sz w:val="24"/>
        </w:rPr>
      </w:pPr>
      <w:r>
        <w:rPr>
          <w:sz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A74CF0" w:rsidRDefault="00DC143A" w:rsidP="008D7417">
      <w:pPr>
        <w:pStyle w:val="a5"/>
        <w:numPr>
          <w:ilvl w:val="0"/>
          <w:numId w:val="146"/>
        </w:numPr>
        <w:tabs>
          <w:tab w:val="left" w:pos="1819"/>
        </w:tabs>
        <w:spacing w:line="276" w:lineRule="auto"/>
        <w:ind w:right="687" w:firstLine="710"/>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A74CF0" w:rsidRDefault="00DC143A" w:rsidP="008D7417">
      <w:pPr>
        <w:pStyle w:val="a5"/>
        <w:numPr>
          <w:ilvl w:val="0"/>
          <w:numId w:val="146"/>
        </w:numPr>
        <w:tabs>
          <w:tab w:val="left" w:pos="1780"/>
        </w:tabs>
        <w:spacing w:line="276" w:lineRule="auto"/>
        <w:ind w:right="693" w:firstLine="710"/>
        <w:jc w:val="both"/>
        <w:rPr>
          <w:sz w:val="24"/>
        </w:rPr>
      </w:pPr>
      <w:r>
        <w:rPr>
          <w:sz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w:t>
      </w:r>
      <w:r>
        <w:rPr>
          <w:spacing w:val="-2"/>
          <w:sz w:val="24"/>
        </w:rPr>
        <w:t>лингвистики:</w:t>
      </w:r>
    </w:p>
    <w:p w:rsidR="00A74CF0" w:rsidRDefault="00DC143A" w:rsidP="008D7417">
      <w:pPr>
        <w:pStyle w:val="a5"/>
        <w:numPr>
          <w:ilvl w:val="1"/>
          <w:numId w:val="146"/>
        </w:numPr>
        <w:tabs>
          <w:tab w:val="left" w:pos="1699"/>
        </w:tabs>
        <w:spacing w:line="278" w:lineRule="auto"/>
        <w:ind w:right="687" w:firstLine="710"/>
        <w:rPr>
          <w:sz w:val="24"/>
        </w:rPr>
      </w:pPr>
      <w:r>
        <w:rPr>
          <w:sz w:val="24"/>
        </w:rPr>
        <w:t xml:space="preserve">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w:t>
      </w:r>
      <w:r>
        <w:rPr>
          <w:spacing w:val="-2"/>
          <w:sz w:val="24"/>
        </w:rPr>
        <w:t>слова;</w:t>
      </w:r>
    </w:p>
    <w:p w:rsidR="00A74CF0" w:rsidRDefault="00DC143A" w:rsidP="008D7417">
      <w:pPr>
        <w:pStyle w:val="a5"/>
        <w:numPr>
          <w:ilvl w:val="1"/>
          <w:numId w:val="146"/>
        </w:numPr>
        <w:tabs>
          <w:tab w:val="left" w:pos="1555"/>
        </w:tabs>
        <w:spacing w:line="269" w:lineRule="exact"/>
        <w:ind w:left="1554" w:hanging="145"/>
        <w:rPr>
          <w:sz w:val="24"/>
        </w:rPr>
      </w:pPr>
      <w:r>
        <w:rPr>
          <w:sz w:val="24"/>
        </w:rPr>
        <w:t>вычленение</w:t>
      </w:r>
      <w:r>
        <w:rPr>
          <w:spacing w:val="-15"/>
          <w:sz w:val="24"/>
        </w:rPr>
        <w:t xml:space="preserve"> </w:t>
      </w:r>
      <w:r>
        <w:rPr>
          <w:sz w:val="24"/>
        </w:rPr>
        <w:t>морфем</w:t>
      </w:r>
      <w:r>
        <w:rPr>
          <w:spacing w:val="-13"/>
          <w:sz w:val="24"/>
        </w:rPr>
        <w:t xml:space="preserve"> </w:t>
      </w:r>
      <w:r>
        <w:rPr>
          <w:sz w:val="24"/>
        </w:rPr>
        <w:t>в</w:t>
      </w:r>
      <w:r>
        <w:rPr>
          <w:spacing w:val="-13"/>
          <w:sz w:val="24"/>
        </w:rPr>
        <w:t xml:space="preserve"> </w:t>
      </w:r>
      <w:r>
        <w:rPr>
          <w:sz w:val="24"/>
        </w:rPr>
        <w:t>словах;</w:t>
      </w:r>
      <w:r>
        <w:rPr>
          <w:spacing w:val="-14"/>
          <w:sz w:val="24"/>
        </w:rPr>
        <w:t xml:space="preserve"> </w:t>
      </w:r>
      <w:r>
        <w:rPr>
          <w:sz w:val="24"/>
        </w:rPr>
        <w:t>распознавание</w:t>
      </w:r>
      <w:r>
        <w:rPr>
          <w:spacing w:val="-15"/>
          <w:sz w:val="24"/>
        </w:rPr>
        <w:t xml:space="preserve"> </w:t>
      </w:r>
      <w:r>
        <w:rPr>
          <w:sz w:val="24"/>
        </w:rPr>
        <w:t>разных</w:t>
      </w:r>
      <w:r>
        <w:rPr>
          <w:spacing w:val="-13"/>
          <w:sz w:val="24"/>
        </w:rPr>
        <w:t xml:space="preserve"> </w:t>
      </w:r>
      <w:r>
        <w:rPr>
          <w:sz w:val="24"/>
        </w:rPr>
        <w:t>видов</w:t>
      </w:r>
      <w:r>
        <w:rPr>
          <w:spacing w:val="-13"/>
          <w:sz w:val="24"/>
        </w:rPr>
        <w:t xml:space="preserve"> </w:t>
      </w:r>
      <w:r>
        <w:rPr>
          <w:spacing w:val="-2"/>
          <w:sz w:val="24"/>
        </w:rPr>
        <w:t>морфем;</w:t>
      </w:r>
    </w:p>
    <w:p w:rsidR="00A74CF0" w:rsidRDefault="00DC143A" w:rsidP="008D7417">
      <w:pPr>
        <w:pStyle w:val="a5"/>
        <w:numPr>
          <w:ilvl w:val="1"/>
          <w:numId w:val="146"/>
        </w:numPr>
        <w:tabs>
          <w:tab w:val="left" w:pos="1939"/>
        </w:tabs>
        <w:spacing w:before="41" w:line="276" w:lineRule="auto"/>
        <w:ind w:right="691" w:firstLine="710"/>
        <w:rPr>
          <w:sz w:val="24"/>
        </w:rPr>
      </w:pPr>
      <w:r>
        <w:rPr>
          <w:sz w:val="24"/>
        </w:rPr>
        <w:t>определение основных способов словообразования; построение словообразовательной цепочки, определение производной и производящей основ;</w:t>
      </w:r>
    </w:p>
    <w:p w:rsidR="00A74CF0" w:rsidRDefault="00DC143A" w:rsidP="008D7417">
      <w:pPr>
        <w:pStyle w:val="a5"/>
        <w:numPr>
          <w:ilvl w:val="1"/>
          <w:numId w:val="146"/>
        </w:numPr>
        <w:tabs>
          <w:tab w:val="left" w:pos="1613"/>
        </w:tabs>
        <w:spacing w:line="276" w:lineRule="auto"/>
        <w:ind w:right="687" w:firstLine="710"/>
        <w:rPr>
          <w:sz w:val="24"/>
        </w:rPr>
      </w:pPr>
      <w:r>
        <w:rPr>
          <w:sz w:val="24"/>
        </w:rPr>
        <w:t xml:space="preserve">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w:t>
      </w:r>
      <w:r>
        <w:rPr>
          <w:spacing w:val="-2"/>
          <w:sz w:val="24"/>
        </w:rPr>
        <w:t>контексту);</w:t>
      </w:r>
    </w:p>
    <w:p w:rsidR="00A74CF0" w:rsidRDefault="00DC143A" w:rsidP="008D7417">
      <w:pPr>
        <w:pStyle w:val="a5"/>
        <w:numPr>
          <w:ilvl w:val="1"/>
          <w:numId w:val="146"/>
        </w:numPr>
        <w:tabs>
          <w:tab w:val="left" w:pos="1685"/>
        </w:tabs>
        <w:spacing w:line="276" w:lineRule="auto"/>
        <w:ind w:right="681" w:firstLine="710"/>
        <w:rPr>
          <w:sz w:val="24"/>
        </w:rPr>
      </w:pPr>
      <w:r>
        <w:rPr>
          <w:sz w:val="24"/>
        </w:rPr>
        <w:t>распознавание однозначных и многозначных слов, омонимов, синонимов, антонимов; прямого и переносного значений слова;</w:t>
      </w:r>
    </w:p>
    <w:p w:rsidR="00A74CF0" w:rsidRDefault="00DC143A" w:rsidP="008D7417">
      <w:pPr>
        <w:pStyle w:val="a5"/>
        <w:numPr>
          <w:ilvl w:val="1"/>
          <w:numId w:val="146"/>
        </w:numPr>
        <w:tabs>
          <w:tab w:val="left" w:pos="1661"/>
        </w:tabs>
        <w:spacing w:before="1" w:line="276" w:lineRule="auto"/>
        <w:ind w:right="683" w:firstLine="710"/>
        <w:rPr>
          <w:sz w:val="24"/>
        </w:rPr>
      </w:pPr>
      <w:r>
        <w:rPr>
          <w:sz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A74CF0" w:rsidRDefault="00DC143A" w:rsidP="008D7417">
      <w:pPr>
        <w:pStyle w:val="a5"/>
        <w:numPr>
          <w:ilvl w:val="1"/>
          <w:numId w:val="146"/>
        </w:numPr>
        <w:tabs>
          <w:tab w:val="left" w:pos="1665"/>
        </w:tabs>
        <w:spacing w:line="276" w:lineRule="auto"/>
        <w:ind w:right="691" w:firstLine="710"/>
        <w:rPr>
          <w:sz w:val="24"/>
        </w:rPr>
      </w:pPr>
      <w:r>
        <w:rPr>
          <w:sz w:val="24"/>
        </w:rPr>
        <w:t xml:space="preserve">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w:t>
      </w:r>
      <w:r>
        <w:rPr>
          <w:spacing w:val="-2"/>
          <w:sz w:val="24"/>
        </w:rPr>
        <w:t>деепричастий;</w:t>
      </w:r>
    </w:p>
    <w:p w:rsidR="00A74CF0" w:rsidRDefault="00DC143A" w:rsidP="008D7417">
      <w:pPr>
        <w:pStyle w:val="a5"/>
        <w:numPr>
          <w:ilvl w:val="1"/>
          <w:numId w:val="146"/>
        </w:numPr>
        <w:tabs>
          <w:tab w:val="left" w:pos="1584"/>
        </w:tabs>
        <w:spacing w:before="1" w:line="276" w:lineRule="auto"/>
        <w:ind w:right="693" w:firstLine="710"/>
        <w:rPr>
          <w:sz w:val="24"/>
        </w:rPr>
      </w:pPr>
      <w:r>
        <w:rPr>
          <w:sz w:val="24"/>
        </w:rPr>
        <w:t>определение типов подчинительной связи слов в словосочетании (согласование, управление, примыкание);</w:t>
      </w:r>
    </w:p>
    <w:p w:rsidR="00A74CF0" w:rsidRDefault="00DC143A" w:rsidP="008D7417">
      <w:pPr>
        <w:pStyle w:val="a5"/>
        <w:numPr>
          <w:ilvl w:val="1"/>
          <w:numId w:val="146"/>
        </w:numPr>
        <w:tabs>
          <w:tab w:val="left" w:pos="1593"/>
        </w:tabs>
        <w:spacing w:line="276" w:lineRule="auto"/>
        <w:ind w:right="681" w:firstLine="710"/>
        <w:rPr>
          <w:sz w:val="24"/>
        </w:rPr>
      </w:pPr>
      <w:r>
        <w:rPr>
          <w:sz w:val="24"/>
        </w:rPr>
        <w:t>распознавание основных видов словосочетаний по морфологическим свойствам главного слова (именные, глагольные, наречные);</w:t>
      </w:r>
    </w:p>
    <w:p w:rsidR="00A74CF0" w:rsidRDefault="00DC143A" w:rsidP="008D7417">
      <w:pPr>
        <w:pStyle w:val="a5"/>
        <w:numPr>
          <w:ilvl w:val="1"/>
          <w:numId w:val="146"/>
        </w:numPr>
        <w:tabs>
          <w:tab w:val="left" w:pos="1632"/>
        </w:tabs>
        <w:spacing w:line="276" w:lineRule="auto"/>
        <w:ind w:right="689" w:firstLine="710"/>
        <w:rPr>
          <w:sz w:val="24"/>
        </w:rPr>
      </w:pPr>
      <w:r>
        <w:rPr>
          <w:sz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1"/>
          <w:numId w:val="146"/>
        </w:numPr>
        <w:tabs>
          <w:tab w:val="left" w:pos="1555"/>
        </w:tabs>
        <w:ind w:left="1554" w:hanging="145"/>
        <w:rPr>
          <w:sz w:val="24"/>
        </w:rPr>
      </w:pPr>
      <w:r>
        <w:rPr>
          <w:sz w:val="24"/>
        </w:rPr>
        <w:lastRenderedPageBreak/>
        <w:t>распознавание</w:t>
      </w:r>
      <w:r>
        <w:rPr>
          <w:spacing w:val="-14"/>
          <w:sz w:val="24"/>
        </w:rPr>
        <w:t xml:space="preserve"> </w:t>
      </w:r>
      <w:r>
        <w:rPr>
          <w:sz w:val="24"/>
        </w:rPr>
        <w:t>косвенной</w:t>
      </w:r>
      <w:r>
        <w:rPr>
          <w:spacing w:val="-11"/>
          <w:sz w:val="24"/>
        </w:rPr>
        <w:t xml:space="preserve"> </w:t>
      </w:r>
      <w:r>
        <w:rPr>
          <w:sz w:val="24"/>
        </w:rPr>
        <w:t>и</w:t>
      </w:r>
      <w:r>
        <w:rPr>
          <w:spacing w:val="-15"/>
          <w:sz w:val="24"/>
        </w:rPr>
        <w:t xml:space="preserve"> </w:t>
      </w:r>
      <w:r>
        <w:rPr>
          <w:sz w:val="24"/>
        </w:rPr>
        <w:t>прямой</w:t>
      </w:r>
      <w:r>
        <w:rPr>
          <w:spacing w:val="-11"/>
          <w:sz w:val="24"/>
        </w:rPr>
        <w:t xml:space="preserve"> </w:t>
      </w:r>
      <w:r>
        <w:rPr>
          <w:spacing w:val="-4"/>
          <w:sz w:val="24"/>
        </w:rPr>
        <w:t>речи;</w:t>
      </w:r>
    </w:p>
    <w:p w:rsidR="00A74CF0" w:rsidRDefault="00DC143A" w:rsidP="008D7417">
      <w:pPr>
        <w:pStyle w:val="a5"/>
        <w:numPr>
          <w:ilvl w:val="1"/>
          <w:numId w:val="146"/>
        </w:numPr>
        <w:tabs>
          <w:tab w:val="left" w:pos="1728"/>
        </w:tabs>
        <w:spacing w:before="41" w:line="276" w:lineRule="auto"/>
        <w:ind w:right="686" w:firstLine="710"/>
        <w:rPr>
          <w:sz w:val="24"/>
        </w:rPr>
      </w:pPr>
      <w:r>
        <w:rPr>
          <w:sz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A74CF0" w:rsidRDefault="00DC143A" w:rsidP="008D7417">
      <w:pPr>
        <w:pStyle w:val="a5"/>
        <w:numPr>
          <w:ilvl w:val="1"/>
          <w:numId w:val="146"/>
        </w:numPr>
        <w:tabs>
          <w:tab w:val="left" w:pos="1665"/>
        </w:tabs>
        <w:spacing w:before="3" w:line="276" w:lineRule="auto"/>
        <w:ind w:right="680" w:firstLine="710"/>
        <w:rPr>
          <w:sz w:val="24"/>
        </w:rPr>
      </w:pPr>
      <w:r>
        <w:rPr>
          <w:sz w:val="24"/>
        </w:rPr>
        <w:t>распознавание видов односоставных предложений (назывные, определенно- личные, неопределенно-личные, безличные);</w:t>
      </w:r>
    </w:p>
    <w:p w:rsidR="00A74CF0" w:rsidRDefault="00DC143A" w:rsidP="008D7417">
      <w:pPr>
        <w:pStyle w:val="a5"/>
        <w:numPr>
          <w:ilvl w:val="1"/>
          <w:numId w:val="146"/>
        </w:numPr>
        <w:tabs>
          <w:tab w:val="left" w:pos="1646"/>
        </w:tabs>
        <w:spacing w:line="276" w:lineRule="auto"/>
        <w:ind w:right="693" w:firstLine="710"/>
        <w:rPr>
          <w:sz w:val="24"/>
        </w:rPr>
      </w:pPr>
      <w:r>
        <w:rPr>
          <w:sz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A74CF0" w:rsidRDefault="00DC143A" w:rsidP="008D7417">
      <w:pPr>
        <w:pStyle w:val="a5"/>
        <w:numPr>
          <w:ilvl w:val="1"/>
          <w:numId w:val="146"/>
        </w:numPr>
        <w:tabs>
          <w:tab w:val="left" w:pos="1925"/>
        </w:tabs>
        <w:spacing w:line="276" w:lineRule="auto"/>
        <w:ind w:right="685" w:firstLine="710"/>
        <w:rPr>
          <w:sz w:val="24"/>
        </w:rPr>
      </w:pPr>
      <w:r>
        <w:rPr>
          <w:sz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A74CF0" w:rsidRDefault="00DC143A" w:rsidP="008D7417">
      <w:pPr>
        <w:pStyle w:val="a5"/>
        <w:numPr>
          <w:ilvl w:val="1"/>
          <w:numId w:val="146"/>
        </w:numPr>
        <w:tabs>
          <w:tab w:val="left" w:pos="1771"/>
        </w:tabs>
        <w:spacing w:line="276" w:lineRule="auto"/>
        <w:ind w:right="690" w:firstLine="710"/>
        <w:rPr>
          <w:sz w:val="24"/>
        </w:rPr>
      </w:pPr>
      <w:r>
        <w:rPr>
          <w:sz w:val="24"/>
        </w:rPr>
        <w:t>распознавание видов сложносочиненных предложений по смысловым отношениям между его частями;</w:t>
      </w:r>
    </w:p>
    <w:p w:rsidR="00A74CF0" w:rsidRDefault="00DC143A" w:rsidP="008D7417">
      <w:pPr>
        <w:pStyle w:val="a5"/>
        <w:numPr>
          <w:ilvl w:val="1"/>
          <w:numId w:val="146"/>
        </w:numPr>
        <w:tabs>
          <w:tab w:val="left" w:pos="1699"/>
        </w:tabs>
        <w:spacing w:line="276" w:lineRule="auto"/>
        <w:ind w:right="689" w:firstLine="710"/>
        <w:rPr>
          <w:sz w:val="24"/>
        </w:rPr>
      </w:pPr>
      <w:r>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A74CF0" w:rsidRDefault="00DC143A" w:rsidP="008D7417">
      <w:pPr>
        <w:pStyle w:val="a5"/>
        <w:numPr>
          <w:ilvl w:val="1"/>
          <w:numId w:val="146"/>
        </w:numPr>
        <w:tabs>
          <w:tab w:val="left" w:pos="1641"/>
        </w:tabs>
        <w:spacing w:before="3" w:line="276" w:lineRule="auto"/>
        <w:ind w:right="694" w:firstLine="710"/>
        <w:rPr>
          <w:sz w:val="24"/>
        </w:rPr>
      </w:pPr>
      <w:r>
        <w:rPr>
          <w:sz w:val="24"/>
        </w:rPr>
        <w:t xml:space="preserve">различение подчинительных союзов и союзных слов в сложноподчиненных </w:t>
      </w:r>
      <w:r>
        <w:rPr>
          <w:spacing w:val="-2"/>
          <w:sz w:val="24"/>
        </w:rPr>
        <w:t>предложениях;</w:t>
      </w:r>
    </w:p>
    <w:p w:rsidR="00A74CF0" w:rsidRDefault="00DC143A" w:rsidP="008D7417">
      <w:pPr>
        <w:pStyle w:val="a5"/>
        <w:numPr>
          <w:ilvl w:val="0"/>
          <w:numId w:val="146"/>
        </w:numPr>
        <w:tabs>
          <w:tab w:val="left" w:pos="1886"/>
        </w:tabs>
        <w:spacing w:line="276" w:lineRule="auto"/>
        <w:ind w:right="683" w:firstLine="710"/>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A74CF0" w:rsidRDefault="00DC143A" w:rsidP="008D7417">
      <w:pPr>
        <w:pStyle w:val="a5"/>
        <w:numPr>
          <w:ilvl w:val="1"/>
          <w:numId w:val="146"/>
        </w:numPr>
        <w:tabs>
          <w:tab w:val="left" w:pos="1613"/>
        </w:tabs>
        <w:spacing w:line="276" w:lineRule="auto"/>
        <w:ind w:right="689" w:firstLine="710"/>
        <w:rPr>
          <w:sz w:val="24"/>
        </w:rPr>
      </w:pPr>
      <w:r>
        <w:rPr>
          <w:sz w:val="24"/>
        </w:rPr>
        <w:t>проведение фонетического, морфемного, словообразовательного, лексического, морфологического анализа слова;</w:t>
      </w:r>
    </w:p>
    <w:p w:rsidR="00A74CF0" w:rsidRDefault="00DC143A" w:rsidP="008D7417">
      <w:pPr>
        <w:pStyle w:val="a5"/>
        <w:numPr>
          <w:ilvl w:val="1"/>
          <w:numId w:val="146"/>
        </w:numPr>
        <w:tabs>
          <w:tab w:val="left" w:pos="1656"/>
        </w:tabs>
        <w:spacing w:line="276" w:lineRule="auto"/>
        <w:ind w:right="689" w:firstLine="710"/>
        <w:rPr>
          <w:sz w:val="24"/>
        </w:rPr>
      </w:pPr>
      <w:r>
        <w:rPr>
          <w:sz w:val="24"/>
        </w:rPr>
        <w:t xml:space="preserve">проведение орфографического анализа слова, предложения, текста или его </w:t>
      </w:r>
      <w:r>
        <w:rPr>
          <w:spacing w:val="-2"/>
          <w:sz w:val="24"/>
        </w:rPr>
        <w:t>фрагмента;</w:t>
      </w:r>
    </w:p>
    <w:p w:rsidR="00A74CF0" w:rsidRDefault="00DC143A" w:rsidP="008D7417">
      <w:pPr>
        <w:pStyle w:val="a5"/>
        <w:numPr>
          <w:ilvl w:val="1"/>
          <w:numId w:val="146"/>
        </w:numPr>
        <w:tabs>
          <w:tab w:val="left" w:pos="1555"/>
        </w:tabs>
        <w:ind w:left="1554" w:hanging="145"/>
        <w:rPr>
          <w:sz w:val="24"/>
        </w:rPr>
      </w:pPr>
      <w:r>
        <w:rPr>
          <w:sz w:val="24"/>
        </w:rPr>
        <w:t>проведение</w:t>
      </w:r>
      <w:r>
        <w:rPr>
          <w:spacing w:val="-15"/>
          <w:sz w:val="24"/>
        </w:rPr>
        <w:t xml:space="preserve"> </w:t>
      </w:r>
      <w:r>
        <w:rPr>
          <w:sz w:val="24"/>
        </w:rPr>
        <w:t>пунктуационного</w:t>
      </w:r>
      <w:r>
        <w:rPr>
          <w:spacing w:val="-15"/>
          <w:sz w:val="24"/>
        </w:rPr>
        <w:t xml:space="preserve"> </w:t>
      </w:r>
      <w:r>
        <w:rPr>
          <w:sz w:val="24"/>
        </w:rPr>
        <w:t>анализа</w:t>
      </w:r>
      <w:r>
        <w:rPr>
          <w:spacing w:val="-15"/>
          <w:sz w:val="24"/>
        </w:rPr>
        <w:t xml:space="preserve"> </w:t>
      </w:r>
      <w:r>
        <w:rPr>
          <w:sz w:val="24"/>
        </w:rPr>
        <w:t>предложения,</w:t>
      </w:r>
      <w:r>
        <w:rPr>
          <w:spacing w:val="-15"/>
          <w:sz w:val="24"/>
        </w:rPr>
        <w:t xml:space="preserve"> </w:t>
      </w:r>
      <w:r>
        <w:rPr>
          <w:sz w:val="24"/>
        </w:rPr>
        <w:t>текста</w:t>
      </w:r>
      <w:r>
        <w:rPr>
          <w:spacing w:val="-15"/>
          <w:sz w:val="24"/>
        </w:rPr>
        <w:t xml:space="preserve"> </w:t>
      </w:r>
      <w:r>
        <w:rPr>
          <w:sz w:val="24"/>
        </w:rPr>
        <w:t>или</w:t>
      </w:r>
      <w:r>
        <w:rPr>
          <w:spacing w:val="-15"/>
          <w:sz w:val="24"/>
        </w:rPr>
        <w:t xml:space="preserve"> </w:t>
      </w:r>
      <w:r>
        <w:rPr>
          <w:sz w:val="24"/>
        </w:rPr>
        <w:t>его</w:t>
      </w:r>
      <w:r>
        <w:rPr>
          <w:spacing w:val="-13"/>
          <w:sz w:val="24"/>
        </w:rPr>
        <w:t xml:space="preserve"> </w:t>
      </w:r>
      <w:r>
        <w:rPr>
          <w:spacing w:val="-2"/>
          <w:sz w:val="24"/>
        </w:rPr>
        <w:t>фрагмента;</w:t>
      </w:r>
    </w:p>
    <w:p w:rsidR="00A74CF0" w:rsidRDefault="00DC143A" w:rsidP="008D7417">
      <w:pPr>
        <w:pStyle w:val="a5"/>
        <w:numPr>
          <w:ilvl w:val="1"/>
          <w:numId w:val="146"/>
        </w:numPr>
        <w:tabs>
          <w:tab w:val="left" w:pos="1579"/>
        </w:tabs>
        <w:spacing w:before="41" w:line="276" w:lineRule="auto"/>
        <w:ind w:right="687" w:firstLine="710"/>
        <w:rPr>
          <w:sz w:val="24"/>
        </w:rPr>
      </w:pPr>
      <w:r>
        <w:rPr>
          <w:sz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A74CF0" w:rsidRDefault="00DC143A" w:rsidP="008D7417">
      <w:pPr>
        <w:pStyle w:val="a5"/>
        <w:numPr>
          <w:ilvl w:val="1"/>
          <w:numId w:val="146"/>
        </w:numPr>
        <w:tabs>
          <w:tab w:val="left" w:pos="1574"/>
        </w:tabs>
        <w:spacing w:line="276" w:lineRule="auto"/>
        <w:ind w:right="690" w:firstLine="710"/>
        <w:rPr>
          <w:sz w:val="24"/>
        </w:rPr>
      </w:pPr>
      <w:r>
        <w:rPr>
          <w:sz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A74CF0" w:rsidRDefault="00DC143A" w:rsidP="008D7417">
      <w:pPr>
        <w:pStyle w:val="a5"/>
        <w:numPr>
          <w:ilvl w:val="1"/>
          <w:numId w:val="146"/>
        </w:numPr>
        <w:tabs>
          <w:tab w:val="left" w:pos="1555"/>
        </w:tabs>
        <w:spacing w:line="275" w:lineRule="exact"/>
        <w:ind w:left="1554" w:hanging="145"/>
        <w:rPr>
          <w:sz w:val="24"/>
        </w:rPr>
      </w:pPr>
      <w:r>
        <w:rPr>
          <w:spacing w:val="-2"/>
          <w:sz w:val="24"/>
        </w:rPr>
        <w:t>проведение</w:t>
      </w:r>
      <w:r>
        <w:rPr>
          <w:sz w:val="24"/>
        </w:rPr>
        <w:t xml:space="preserve"> </w:t>
      </w:r>
      <w:r>
        <w:rPr>
          <w:spacing w:val="-2"/>
          <w:sz w:val="24"/>
        </w:rPr>
        <w:t>смыслового</w:t>
      </w:r>
      <w:r>
        <w:rPr>
          <w:spacing w:val="5"/>
          <w:sz w:val="24"/>
        </w:rPr>
        <w:t xml:space="preserve"> </w:t>
      </w:r>
      <w:r>
        <w:rPr>
          <w:spacing w:val="-2"/>
          <w:sz w:val="24"/>
        </w:rPr>
        <w:t>анализа</w:t>
      </w:r>
      <w:r>
        <w:rPr>
          <w:sz w:val="24"/>
        </w:rPr>
        <w:t xml:space="preserve"> </w:t>
      </w:r>
      <w:r>
        <w:rPr>
          <w:spacing w:val="-2"/>
          <w:sz w:val="24"/>
        </w:rPr>
        <w:t>текста;</w:t>
      </w:r>
    </w:p>
    <w:p w:rsidR="00A74CF0" w:rsidRDefault="00DC143A" w:rsidP="008D7417">
      <w:pPr>
        <w:pStyle w:val="a5"/>
        <w:numPr>
          <w:ilvl w:val="1"/>
          <w:numId w:val="146"/>
        </w:numPr>
        <w:tabs>
          <w:tab w:val="left" w:pos="1608"/>
        </w:tabs>
        <w:spacing w:before="40" w:line="280" w:lineRule="auto"/>
        <w:ind w:right="689" w:firstLine="710"/>
        <w:rPr>
          <w:sz w:val="24"/>
        </w:rPr>
      </w:pPr>
      <w:r>
        <w:rPr>
          <w:sz w:val="24"/>
        </w:rPr>
        <w:t>проведение анализа текста с точки зрения его композиционных особенностей, количества микротем и абзацев;</w:t>
      </w:r>
    </w:p>
    <w:p w:rsidR="00A74CF0" w:rsidRDefault="00DC143A" w:rsidP="008D7417">
      <w:pPr>
        <w:pStyle w:val="a5"/>
        <w:numPr>
          <w:ilvl w:val="1"/>
          <w:numId w:val="146"/>
        </w:numPr>
        <w:tabs>
          <w:tab w:val="left" w:pos="1665"/>
        </w:tabs>
        <w:spacing w:line="276" w:lineRule="auto"/>
        <w:ind w:right="689" w:firstLine="710"/>
        <w:rPr>
          <w:sz w:val="24"/>
        </w:rPr>
      </w:pPr>
      <w:r>
        <w:rPr>
          <w:sz w:val="24"/>
        </w:rPr>
        <w:t>проведение анализа способов и средств связи предложений в тексте или текстовом фрагменте;</w:t>
      </w:r>
    </w:p>
    <w:p w:rsidR="00A74CF0" w:rsidRDefault="00DC143A" w:rsidP="008D7417">
      <w:pPr>
        <w:pStyle w:val="a5"/>
        <w:numPr>
          <w:ilvl w:val="1"/>
          <w:numId w:val="146"/>
        </w:numPr>
        <w:tabs>
          <w:tab w:val="left" w:pos="1661"/>
        </w:tabs>
        <w:spacing w:line="276" w:lineRule="auto"/>
        <w:ind w:right="686" w:firstLine="710"/>
        <w:rPr>
          <w:sz w:val="24"/>
        </w:rPr>
      </w:pPr>
      <w:r>
        <w:rPr>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A74CF0" w:rsidRDefault="00DC143A" w:rsidP="008D7417">
      <w:pPr>
        <w:pStyle w:val="a5"/>
        <w:numPr>
          <w:ilvl w:val="1"/>
          <w:numId w:val="146"/>
        </w:numPr>
        <w:tabs>
          <w:tab w:val="left" w:pos="1713"/>
        </w:tabs>
        <w:spacing w:line="276" w:lineRule="auto"/>
        <w:ind w:right="691" w:firstLine="710"/>
        <w:rPr>
          <w:sz w:val="24"/>
        </w:rPr>
      </w:pPr>
      <w:r>
        <w:rPr>
          <w:sz w:val="24"/>
        </w:rPr>
        <w:t>выявление отличительных признаков текстов разных жанров (расписка, заявление,</w:t>
      </w:r>
      <w:r>
        <w:rPr>
          <w:spacing w:val="-5"/>
          <w:sz w:val="24"/>
        </w:rPr>
        <w:t xml:space="preserve"> </w:t>
      </w:r>
      <w:r>
        <w:rPr>
          <w:sz w:val="24"/>
        </w:rPr>
        <w:t>инструкция,</w:t>
      </w:r>
      <w:r>
        <w:rPr>
          <w:spacing w:val="-1"/>
          <w:sz w:val="24"/>
        </w:rPr>
        <w:t xml:space="preserve"> </w:t>
      </w:r>
      <w:r>
        <w:rPr>
          <w:sz w:val="24"/>
        </w:rPr>
        <w:t>словарная</w:t>
      </w:r>
      <w:r>
        <w:rPr>
          <w:spacing w:val="-2"/>
          <w:sz w:val="24"/>
        </w:rPr>
        <w:t xml:space="preserve"> </w:t>
      </w:r>
      <w:r>
        <w:rPr>
          <w:sz w:val="24"/>
        </w:rPr>
        <w:t>статья,</w:t>
      </w:r>
      <w:r>
        <w:rPr>
          <w:spacing w:val="-1"/>
          <w:sz w:val="24"/>
        </w:rPr>
        <w:t xml:space="preserve"> </w:t>
      </w:r>
      <w:r>
        <w:rPr>
          <w:sz w:val="24"/>
        </w:rPr>
        <w:t>научное</w:t>
      </w:r>
      <w:r>
        <w:rPr>
          <w:spacing w:val="-3"/>
          <w:sz w:val="24"/>
        </w:rPr>
        <w:t xml:space="preserve"> </w:t>
      </w:r>
      <w:r>
        <w:rPr>
          <w:sz w:val="24"/>
        </w:rPr>
        <w:t>сообщение,</w:t>
      </w:r>
      <w:r>
        <w:rPr>
          <w:spacing w:val="-5"/>
          <w:sz w:val="24"/>
        </w:rPr>
        <w:t xml:space="preserve"> </w:t>
      </w:r>
      <w:r>
        <w:rPr>
          <w:sz w:val="24"/>
        </w:rPr>
        <w:t>реферат, доклад</w:t>
      </w:r>
      <w:r>
        <w:rPr>
          <w:spacing w:val="-4"/>
          <w:sz w:val="24"/>
        </w:rPr>
        <w:t xml:space="preserve"> </w:t>
      </w:r>
      <w:r>
        <w:rPr>
          <w:sz w:val="24"/>
        </w:rPr>
        <w:t>на</w:t>
      </w:r>
      <w:r>
        <w:rPr>
          <w:spacing w:val="-3"/>
          <w:sz w:val="24"/>
        </w:rPr>
        <w:t xml:space="preserve"> </w:t>
      </w:r>
      <w:r>
        <w:rPr>
          <w:sz w:val="24"/>
        </w:rPr>
        <w:t>научную</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тему,</w:t>
      </w:r>
      <w:r>
        <w:rPr>
          <w:spacing w:val="-3"/>
        </w:rPr>
        <w:t xml:space="preserve"> </w:t>
      </w:r>
      <w:r>
        <w:t>интервью,</w:t>
      </w:r>
      <w:r>
        <w:rPr>
          <w:spacing w:val="-1"/>
        </w:rPr>
        <w:t xml:space="preserve"> </w:t>
      </w:r>
      <w:r>
        <w:t>репортаж,</w:t>
      </w:r>
      <w:r>
        <w:rPr>
          <w:spacing w:val="-5"/>
        </w:rPr>
        <w:t xml:space="preserve"> </w:t>
      </w:r>
      <w:r>
        <w:t>автобиография,</w:t>
      </w:r>
      <w:r>
        <w:rPr>
          <w:spacing w:val="-5"/>
        </w:rPr>
        <w:t xml:space="preserve"> </w:t>
      </w:r>
      <w:r>
        <w:rPr>
          <w:spacing w:val="-2"/>
        </w:rPr>
        <w:t>характеристика);</w:t>
      </w:r>
    </w:p>
    <w:p w:rsidR="00A74CF0" w:rsidRDefault="00DC143A" w:rsidP="008D7417">
      <w:pPr>
        <w:pStyle w:val="a5"/>
        <w:numPr>
          <w:ilvl w:val="1"/>
          <w:numId w:val="146"/>
        </w:numPr>
        <w:tabs>
          <w:tab w:val="left" w:pos="1574"/>
        </w:tabs>
        <w:spacing w:before="41" w:line="276" w:lineRule="auto"/>
        <w:ind w:right="692" w:firstLine="710"/>
        <w:rPr>
          <w:sz w:val="24"/>
        </w:rPr>
      </w:pPr>
      <w:r>
        <w:rPr>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A74CF0" w:rsidRDefault="00DC143A" w:rsidP="008D7417">
      <w:pPr>
        <w:pStyle w:val="a5"/>
        <w:numPr>
          <w:ilvl w:val="0"/>
          <w:numId w:val="146"/>
        </w:numPr>
        <w:tabs>
          <w:tab w:val="left" w:pos="1775"/>
        </w:tabs>
        <w:spacing w:line="278" w:lineRule="auto"/>
        <w:ind w:right="692" w:firstLine="710"/>
        <w:jc w:val="both"/>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74CF0" w:rsidRDefault="00DC143A" w:rsidP="008D7417">
      <w:pPr>
        <w:pStyle w:val="a5"/>
        <w:numPr>
          <w:ilvl w:val="1"/>
          <w:numId w:val="146"/>
        </w:numPr>
        <w:tabs>
          <w:tab w:val="left" w:pos="1550"/>
        </w:tabs>
        <w:spacing w:line="271" w:lineRule="exact"/>
        <w:ind w:left="1549" w:hanging="140"/>
        <w:rPr>
          <w:sz w:val="24"/>
        </w:rPr>
      </w:pPr>
      <w:r>
        <w:rPr>
          <w:sz w:val="24"/>
        </w:rPr>
        <w:t>осознанное</w:t>
      </w:r>
      <w:r>
        <w:rPr>
          <w:spacing w:val="-15"/>
          <w:sz w:val="24"/>
        </w:rPr>
        <w:t xml:space="preserve"> </w:t>
      </w:r>
      <w:r>
        <w:rPr>
          <w:sz w:val="24"/>
        </w:rPr>
        <w:t>расширение</w:t>
      </w:r>
      <w:r>
        <w:rPr>
          <w:spacing w:val="-14"/>
          <w:sz w:val="24"/>
        </w:rPr>
        <w:t xml:space="preserve"> </w:t>
      </w:r>
      <w:r>
        <w:rPr>
          <w:sz w:val="24"/>
        </w:rPr>
        <w:t>своей</w:t>
      </w:r>
      <w:r>
        <w:rPr>
          <w:spacing w:val="-13"/>
          <w:sz w:val="24"/>
        </w:rPr>
        <w:t xml:space="preserve"> </w:t>
      </w:r>
      <w:r>
        <w:rPr>
          <w:sz w:val="24"/>
        </w:rPr>
        <w:t>речевой</w:t>
      </w:r>
      <w:r>
        <w:rPr>
          <w:spacing w:val="-9"/>
          <w:sz w:val="24"/>
        </w:rPr>
        <w:t xml:space="preserve"> </w:t>
      </w:r>
      <w:r>
        <w:rPr>
          <w:spacing w:val="-2"/>
          <w:sz w:val="24"/>
        </w:rPr>
        <w:t>практики;</w:t>
      </w:r>
    </w:p>
    <w:p w:rsidR="00A74CF0" w:rsidRDefault="00DC143A" w:rsidP="008D7417">
      <w:pPr>
        <w:pStyle w:val="a5"/>
        <w:numPr>
          <w:ilvl w:val="1"/>
          <w:numId w:val="146"/>
        </w:numPr>
        <w:tabs>
          <w:tab w:val="left" w:pos="1622"/>
        </w:tabs>
        <w:spacing w:before="40" w:line="276" w:lineRule="auto"/>
        <w:ind w:right="685" w:firstLine="710"/>
        <w:rPr>
          <w:sz w:val="24"/>
        </w:rPr>
      </w:pPr>
      <w:r>
        <w:rPr>
          <w:sz w:val="24"/>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A74CF0" w:rsidRDefault="00DC143A" w:rsidP="008D7417">
      <w:pPr>
        <w:pStyle w:val="a5"/>
        <w:numPr>
          <w:ilvl w:val="0"/>
          <w:numId w:val="146"/>
        </w:numPr>
        <w:tabs>
          <w:tab w:val="left" w:pos="1742"/>
          <w:tab w:val="left" w:pos="3261"/>
          <w:tab w:val="left" w:pos="5439"/>
          <w:tab w:val="left" w:pos="8006"/>
        </w:tabs>
        <w:spacing w:before="3" w:line="276" w:lineRule="auto"/>
        <w:ind w:right="678" w:firstLine="710"/>
        <w:jc w:val="both"/>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w:t>
      </w:r>
      <w:r>
        <w:rPr>
          <w:spacing w:val="40"/>
          <w:sz w:val="24"/>
        </w:rPr>
        <w:t xml:space="preserve"> </w:t>
      </w:r>
      <w:r>
        <w:rPr>
          <w:sz w:val="24"/>
        </w:rPr>
        <w:t>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A74CF0" w:rsidRDefault="00DC143A">
      <w:pPr>
        <w:pStyle w:val="a3"/>
        <w:spacing w:before="1" w:line="276" w:lineRule="auto"/>
        <w:ind w:left="699" w:right="689"/>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A74CF0" w:rsidRDefault="00DC143A">
      <w:pPr>
        <w:pStyle w:val="a3"/>
        <w:spacing w:line="276" w:lineRule="auto"/>
        <w:ind w:left="699" w:right="689"/>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A74CF0" w:rsidRDefault="00DC143A">
      <w:pPr>
        <w:spacing w:line="275" w:lineRule="exact"/>
        <w:ind w:left="1410"/>
        <w:jc w:val="both"/>
        <w:rPr>
          <w:b/>
          <w:sz w:val="24"/>
        </w:rPr>
      </w:pP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b/>
          <w:spacing w:val="-2"/>
          <w:sz w:val="24"/>
        </w:rPr>
        <w:t>"Литература":</w:t>
      </w:r>
    </w:p>
    <w:p w:rsidR="00A74CF0" w:rsidRDefault="00DC143A" w:rsidP="008D7417">
      <w:pPr>
        <w:pStyle w:val="a5"/>
        <w:numPr>
          <w:ilvl w:val="0"/>
          <w:numId w:val="145"/>
        </w:numPr>
        <w:tabs>
          <w:tab w:val="left" w:pos="1694"/>
        </w:tabs>
        <w:spacing w:before="40" w:line="278" w:lineRule="auto"/>
        <w:ind w:right="688" w:firstLine="710"/>
        <w:jc w:val="both"/>
        <w:rPr>
          <w:sz w:val="24"/>
        </w:rPr>
      </w:pPr>
      <w:r>
        <w:rPr>
          <w:sz w:val="24"/>
        </w:rPr>
        <w:t>понимание духовно-нравственной и культурной ценности литературы и ее роли</w:t>
      </w:r>
      <w:r>
        <w:rPr>
          <w:spacing w:val="4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rsidR="00A74CF0" w:rsidRDefault="00DC143A" w:rsidP="008D7417">
      <w:pPr>
        <w:pStyle w:val="a5"/>
        <w:numPr>
          <w:ilvl w:val="0"/>
          <w:numId w:val="145"/>
        </w:numPr>
        <w:tabs>
          <w:tab w:val="left" w:pos="1679"/>
        </w:tabs>
        <w:spacing w:line="276" w:lineRule="auto"/>
        <w:ind w:right="691" w:firstLine="710"/>
        <w:jc w:val="both"/>
        <w:rPr>
          <w:sz w:val="24"/>
        </w:rPr>
      </w:pPr>
      <w:r>
        <w:rPr>
          <w:sz w:val="24"/>
        </w:rPr>
        <w:t>понимание</w:t>
      </w:r>
      <w:r>
        <w:rPr>
          <w:spacing w:val="-3"/>
          <w:sz w:val="24"/>
        </w:rPr>
        <w:t xml:space="preserve"> </w:t>
      </w:r>
      <w:r>
        <w:rPr>
          <w:sz w:val="24"/>
        </w:rPr>
        <w:t>специфики</w:t>
      </w:r>
      <w:r>
        <w:rPr>
          <w:spacing w:val="-2"/>
          <w:sz w:val="24"/>
        </w:rPr>
        <w:t xml:space="preserve"> </w:t>
      </w:r>
      <w:r>
        <w:rPr>
          <w:sz w:val="24"/>
        </w:rPr>
        <w:t>литературы</w:t>
      </w:r>
      <w:r>
        <w:rPr>
          <w:spacing w:val="-1"/>
          <w:sz w:val="24"/>
        </w:rPr>
        <w:t xml:space="preserve"> </w:t>
      </w:r>
      <w:r>
        <w:rPr>
          <w:sz w:val="24"/>
        </w:rPr>
        <w:t>как</w:t>
      </w:r>
      <w:r>
        <w:rPr>
          <w:spacing w:val="-4"/>
          <w:sz w:val="24"/>
        </w:rPr>
        <w:t xml:space="preserve"> </w:t>
      </w:r>
      <w:r>
        <w:rPr>
          <w:sz w:val="24"/>
        </w:rPr>
        <w:t>вида</w:t>
      </w:r>
      <w:r>
        <w:rPr>
          <w:spacing w:val="-7"/>
          <w:sz w:val="24"/>
        </w:rPr>
        <w:t xml:space="preserve"> </w:t>
      </w:r>
      <w:r>
        <w:rPr>
          <w:sz w:val="24"/>
        </w:rPr>
        <w:t>искусства, принципиальных</w:t>
      </w:r>
      <w:r>
        <w:rPr>
          <w:spacing w:val="-7"/>
          <w:sz w:val="24"/>
        </w:rPr>
        <w:t xml:space="preserve"> </w:t>
      </w:r>
      <w:r>
        <w:rPr>
          <w:sz w:val="24"/>
        </w:rPr>
        <w:t>отличий художественного текста от текста научного, делового, публицистического;</w:t>
      </w:r>
    </w:p>
    <w:p w:rsidR="00A74CF0" w:rsidRDefault="00DC143A" w:rsidP="008D7417">
      <w:pPr>
        <w:pStyle w:val="a5"/>
        <w:numPr>
          <w:ilvl w:val="0"/>
          <w:numId w:val="145"/>
        </w:numPr>
        <w:tabs>
          <w:tab w:val="left" w:pos="1679"/>
        </w:tabs>
        <w:spacing w:line="276" w:lineRule="auto"/>
        <w:ind w:right="692" w:firstLine="71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w:t>
      </w:r>
      <w:r>
        <w:rPr>
          <w:spacing w:val="45"/>
          <w:sz w:val="24"/>
        </w:rPr>
        <w:t xml:space="preserve"> </w:t>
      </w:r>
      <w:r>
        <w:rPr>
          <w:sz w:val="24"/>
        </w:rPr>
        <w:t>мира,</w:t>
      </w:r>
      <w:r>
        <w:rPr>
          <w:spacing w:val="55"/>
          <w:sz w:val="24"/>
        </w:rPr>
        <w:t xml:space="preserve"> </w:t>
      </w:r>
      <w:r>
        <w:rPr>
          <w:sz w:val="24"/>
        </w:rPr>
        <w:t>отраженную</w:t>
      </w:r>
      <w:r>
        <w:rPr>
          <w:spacing w:val="56"/>
          <w:sz w:val="24"/>
        </w:rPr>
        <w:t xml:space="preserve"> </w:t>
      </w:r>
      <w:r>
        <w:rPr>
          <w:sz w:val="24"/>
        </w:rPr>
        <w:t>в</w:t>
      </w:r>
      <w:r>
        <w:rPr>
          <w:spacing w:val="58"/>
          <w:sz w:val="24"/>
        </w:rPr>
        <w:t xml:space="preserve"> </w:t>
      </w:r>
      <w:r>
        <w:rPr>
          <w:sz w:val="24"/>
        </w:rPr>
        <w:t>литературных</w:t>
      </w:r>
      <w:r>
        <w:rPr>
          <w:spacing w:val="57"/>
          <w:sz w:val="24"/>
        </w:rPr>
        <w:t xml:space="preserve"> </w:t>
      </w:r>
      <w:r>
        <w:rPr>
          <w:sz w:val="24"/>
        </w:rPr>
        <w:t>произведениях,</w:t>
      </w:r>
      <w:r>
        <w:rPr>
          <w:spacing w:val="58"/>
          <w:sz w:val="24"/>
        </w:rPr>
        <w:t xml:space="preserve"> </w:t>
      </w:r>
      <w:r>
        <w:rPr>
          <w:sz w:val="24"/>
        </w:rPr>
        <w:t>с</w:t>
      </w:r>
      <w:r>
        <w:rPr>
          <w:spacing w:val="56"/>
          <w:sz w:val="24"/>
        </w:rPr>
        <w:t xml:space="preserve"> </w:t>
      </w:r>
      <w:r>
        <w:rPr>
          <w:sz w:val="24"/>
        </w:rPr>
        <w:t>учетом</w:t>
      </w:r>
      <w:r>
        <w:rPr>
          <w:spacing w:val="54"/>
          <w:sz w:val="24"/>
        </w:rPr>
        <w:t xml:space="preserve"> </w:t>
      </w:r>
      <w:r>
        <w:rPr>
          <w:spacing w:val="-2"/>
          <w:sz w:val="24"/>
        </w:rPr>
        <w:t>неоднозначности</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spacing w:before="63"/>
        <w:ind w:left="699"/>
        <w:jc w:val="both"/>
        <w:rPr>
          <w:sz w:val="20"/>
        </w:rPr>
      </w:pPr>
      <w:r>
        <w:rPr>
          <w:sz w:val="20"/>
        </w:rPr>
        <w:lastRenderedPageBreak/>
        <w:t>муниципальное</w:t>
      </w:r>
      <w:r>
        <w:rPr>
          <w:spacing w:val="-13"/>
          <w:sz w:val="20"/>
        </w:rPr>
        <w:t xml:space="preserve"> </w:t>
      </w:r>
      <w:r>
        <w:rPr>
          <w:sz w:val="20"/>
        </w:rPr>
        <w:t>автономное</w:t>
      </w:r>
      <w:r>
        <w:rPr>
          <w:spacing w:val="-12"/>
          <w:sz w:val="20"/>
        </w:rPr>
        <w:t xml:space="preserve"> </w:t>
      </w:r>
      <w:r>
        <w:rPr>
          <w:sz w:val="20"/>
        </w:rPr>
        <w:t>общеобразовательное</w:t>
      </w:r>
      <w:r>
        <w:rPr>
          <w:spacing w:val="-12"/>
          <w:sz w:val="20"/>
        </w:rPr>
        <w:t xml:space="preserve"> </w:t>
      </w:r>
      <w:r>
        <w:rPr>
          <w:sz w:val="20"/>
        </w:rPr>
        <w:t>учреждение</w:t>
      </w:r>
      <w:r>
        <w:rPr>
          <w:spacing w:val="-12"/>
          <w:sz w:val="20"/>
        </w:rPr>
        <w:t xml:space="preserve"> </w:t>
      </w:r>
      <w:r>
        <w:rPr>
          <w:sz w:val="20"/>
        </w:rPr>
        <w:t>«Средняя</w:t>
      </w:r>
      <w:r>
        <w:rPr>
          <w:spacing w:val="-12"/>
          <w:sz w:val="20"/>
        </w:rPr>
        <w:t xml:space="preserve"> </w:t>
      </w:r>
      <w:r>
        <w:rPr>
          <w:sz w:val="20"/>
        </w:rPr>
        <w:t>общеобразовательная</w:t>
      </w:r>
      <w:r>
        <w:rPr>
          <w:spacing w:val="-12"/>
          <w:sz w:val="20"/>
        </w:rPr>
        <w:t xml:space="preserve"> </w:t>
      </w:r>
      <w:r>
        <w:rPr>
          <w:sz w:val="20"/>
        </w:rPr>
        <w:t>школа</w:t>
      </w:r>
      <w:r>
        <w:rPr>
          <w:spacing w:val="-10"/>
          <w:sz w:val="20"/>
        </w:rPr>
        <w:t xml:space="preserve"> </w:t>
      </w:r>
      <w:r>
        <w:rPr>
          <w:sz w:val="20"/>
        </w:rPr>
        <w:t>№</w:t>
      </w:r>
      <w:r>
        <w:rPr>
          <w:spacing w:val="-12"/>
          <w:sz w:val="20"/>
        </w:rPr>
        <w:t xml:space="preserve"> </w:t>
      </w:r>
      <w:r>
        <w:rPr>
          <w:spacing w:val="-5"/>
          <w:sz w:val="20"/>
        </w:rPr>
        <w:t>20»</w:t>
      </w:r>
    </w:p>
    <w:p w:rsidR="00A74CF0" w:rsidRDefault="00A74CF0">
      <w:pPr>
        <w:pStyle w:val="a3"/>
        <w:ind w:left="0" w:firstLine="0"/>
        <w:jc w:val="left"/>
        <w:rPr>
          <w:sz w:val="22"/>
        </w:rPr>
      </w:pPr>
    </w:p>
    <w:p w:rsidR="00A74CF0" w:rsidRDefault="00A74CF0">
      <w:pPr>
        <w:pStyle w:val="a3"/>
        <w:spacing w:before="3"/>
        <w:ind w:left="0" w:firstLine="0"/>
        <w:jc w:val="left"/>
        <w:rPr>
          <w:sz w:val="20"/>
        </w:rPr>
      </w:pPr>
    </w:p>
    <w:p w:rsidR="00A74CF0" w:rsidRDefault="00DC143A">
      <w:pPr>
        <w:pStyle w:val="a3"/>
        <w:ind w:left="699" w:firstLine="0"/>
      </w:pPr>
      <w:r>
        <w:t>заложенных</w:t>
      </w:r>
      <w:r>
        <w:rPr>
          <w:spacing w:val="-5"/>
        </w:rPr>
        <w:t xml:space="preserve"> </w:t>
      </w:r>
      <w:r>
        <w:t>в</w:t>
      </w:r>
      <w:r>
        <w:rPr>
          <w:spacing w:val="-3"/>
        </w:rPr>
        <w:t xml:space="preserve"> </w:t>
      </w:r>
      <w:r>
        <w:t>них</w:t>
      </w:r>
      <w:r>
        <w:rPr>
          <w:spacing w:val="-4"/>
        </w:rPr>
        <w:t xml:space="preserve"> </w:t>
      </w:r>
      <w:r>
        <w:t>художественных</w:t>
      </w:r>
      <w:r>
        <w:rPr>
          <w:spacing w:val="-4"/>
        </w:rPr>
        <w:t xml:space="preserve"> </w:t>
      </w:r>
      <w:r>
        <w:rPr>
          <w:spacing w:val="-2"/>
        </w:rPr>
        <w:t>смыслов:</w:t>
      </w:r>
    </w:p>
    <w:p w:rsidR="00A74CF0" w:rsidRDefault="00DC143A" w:rsidP="008D7417">
      <w:pPr>
        <w:pStyle w:val="a5"/>
        <w:numPr>
          <w:ilvl w:val="1"/>
          <w:numId w:val="145"/>
        </w:numPr>
        <w:tabs>
          <w:tab w:val="left" w:pos="1565"/>
        </w:tabs>
        <w:spacing w:before="41" w:line="276" w:lineRule="auto"/>
        <w:ind w:right="688" w:firstLine="710"/>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Pr>
          <w:spacing w:val="-7"/>
          <w:sz w:val="24"/>
        </w:rPr>
        <w:t xml:space="preserve"> </w:t>
      </w:r>
      <w:r>
        <w:rPr>
          <w:sz w:val="24"/>
        </w:rPr>
        <w:t>выявлять</w:t>
      </w:r>
      <w:r>
        <w:rPr>
          <w:spacing w:val="-2"/>
          <w:sz w:val="24"/>
        </w:rPr>
        <w:t xml:space="preserve"> </w:t>
      </w:r>
      <w:r>
        <w:rPr>
          <w:sz w:val="24"/>
        </w:rPr>
        <w:t>позицию</w:t>
      </w:r>
      <w:r>
        <w:rPr>
          <w:spacing w:val="-4"/>
          <w:sz w:val="24"/>
        </w:rPr>
        <w:t xml:space="preserve"> </w:t>
      </w:r>
      <w:r>
        <w:rPr>
          <w:sz w:val="24"/>
        </w:rPr>
        <w:t>героя,</w:t>
      </w:r>
      <w:r>
        <w:rPr>
          <w:spacing w:val="-5"/>
          <w:sz w:val="24"/>
        </w:rPr>
        <w:t xml:space="preserve"> </w:t>
      </w:r>
      <w:r>
        <w:rPr>
          <w:sz w:val="24"/>
        </w:rPr>
        <w:t>повествователя, рассказчика, авторскую</w:t>
      </w:r>
      <w:r>
        <w:rPr>
          <w:spacing w:val="-4"/>
          <w:sz w:val="24"/>
        </w:rPr>
        <w:t xml:space="preserve"> </w:t>
      </w:r>
      <w:r>
        <w:rPr>
          <w:sz w:val="24"/>
        </w:rPr>
        <w:t>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74CF0" w:rsidRDefault="00DC143A" w:rsidP="008D7417">
      <w:pPr>
        <w:pStyle w:val="a5"/>
        <w:numPr>
          <w:ilvl w:val="1"/>
          <w:numId w:val="145"/>
        </w:numPr>
        <w:tabs>
          <w:tab w:val="left" w:pos="1589"/>
        </w:tabs>
        <w:spacing w:before="2" w:line="276" w:lineRule="auto"/>
        <w:ind w:right="684" w:firstLine="710"/>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A74CF0" w:rsidRDefault="00DC143A" w:rsidP="008D7417">
      <w:pPr>
        <w:pStyle w:val="a5"/>
        <w:numPr>
          <w:ilvl w:val="1"/>
          <w:numId w:val="145"/>
        </w:numPr>
        <w:tabs>
          <w:tab w:val="left" w:pos="1565"/>
        </w:tabs>
        <w:spacing w:before="1" w:line="276" w:lineRule="auto"/>
        <w:ind w:right="684" w:firstLine="710"/>
        <w:rPr>
          <w:sz w:val="24"/>
        </w:rPr>
      </w:pPr>
      <w:r>
        <w:rPr>
          <w:sz w:val="24"/>
        </w:rPr>
        <w:t>умение рассматривать изученные произведения в рамках</w:t>
      </w:r>
      <w:r>
        <w:rPr>
          <w:spacing w:val="-1"/>
          <w:sz w:val="24"/>
        </w:rPr>
        <w:t xml:space="preserve"> </w:t>
      </w:r>
      <w:r>
        <w:rPr>
          <w:sz w:val="24"/>
        </w:rPr>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74CF0" w:rsidRDefault="00DC143A" w:rsidP="008D7417">
      <w:pPr>
        <w:pStyle w:val="a5"/>
        <w:numPr>
          <w:ilvl w:val="1"/>
          <w:numId w:val="145"/>
        </w:numPr>
        <w:tabs>
          <w:tab w:val="left" w:pos="1569"/>
        </w:tabs>
        <w:spacing w:before="3" w:line="276" w:lineRule="auto"/>
        <w:ind w:right="689" w:firstLine="710"/>
        <w:rPr>
          <w:sz w:val="24"/>
        </w:rPr>
      </w:pPr>
      <w:r>
        <w:rPr>
          <w:sz w:val="24"/>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4CF0" w:rsidRDefault="00DC143A" w:rsidP="008D7417">
      <w:pPr>
        <w:pStyle w:val="a5"/>
        <w:numPr>
          <w:ilvl w:val="1"/>
          <w:numId w:val="145"/>
        </w:numPr>
        <w:tabs>
          <w:tab w:val="left" w:pos="1589"/>
        </w:tabs>
        <w:spacing w:line="276" w:lineRule="auto"/>
        <w:ind w:right="693" w:firstLine="710"/>
        <w:rPr>
          <w:sz w:val="24"/>
        </w:rPr>
      </w:pPr>
      <w:r>
        <w:rPr>
          <w:sz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74CF0" w:rsidRDefault="00DC143A" w:rsidP="008D7417">
      <w:pPr>
        <w:pStyle w:val="a5"/>
        <w:numPr>
          <w:ilvl w:val="1"/>
          <w:numId w:val="145"/>
        </w:numPr>
        <w:tabs>
          <w:tab w:val="left" w:pos="1622"/>
        </w:tabs>
        <w:spacing w:line="278" w:lineRule="auto"/>
        <w:ind w:right="693" w:firstLine="710"/>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4CF0" w:rsidRDefault="00DC143A" w:rsidP="008D7417">
      <w:pPr>
        <w:pStyle w:val="a5"/>
        <w:numPr>
          <w:ilvl w:val="0"/>
          <w:numId w:val="145"/>
        </w:numPr>
        <w:tabs>
          <w:tab w:val="left" w:pos="1886"/>
        </w:tabs>
        <w:spacing w:line="276" w:lineRule="auto"/>
        <w:ind w:right="694" w:firstLine="710"/>
        <w:jc w:val="both"/>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74CF0" w:rsidRDefault="00DC143A" w:rsidP="008D7417">
      <w:pPr>
        <w:pStyle w:val="a5"/>
        <w:numPr>
          <w:ilvl w:val="0"/>
          <w:numId w:val="145"/>
        </w:numPr>
        <w:tabs>
          <w:tab w:val="left" w:pos="1809"/>
        </w:tabs>
        <w:spacing w:line="276" w:lineRule="auto"/>
        <w:ind w:right="696" w:firstLine="710"/>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74CF0" w:rsidRDefault="00DC143A" w:rsidP="008D7417">
      <w:pPr>
        <w:pStyle w:val="a5"/>
        <w:numPr>
          <w:ilvl w:val="0"/>
          <w:numId w:val="145"/>
        </w:numPr>
        <w:tabs>
          <w:tab w:val="left" w:pos="1790"/>
        </w:tabs>
        <w:spacing w:line="274" w:lineRule="exact"/>
        <w:ind w:left="1789" w:hanging="380"/>
        <w:jc w:val="both"/>
        <w:rPr>
          <w:sz w:val="24"/>
        </w:rPr>
      </w:pPr>
      <w:r>
        <w:rPr>
          <w:sz w:val="24"/>
        </w:rPr>
        <w:t>развитие</w:t>
      </w:r>
      <w:r>
        <w:rPr>
          <w:spacing w:val="23"/>
          <w:sz w:val="24"/>
        </w:rPr>
        <w:t xml:space="preserve">  </w:t>
      </w:r>
      <w:r>
        <w:rPr>
          <w:sz w:val="24"/>
        </w:rPr>
        <w:t>умения</w:t>
      </w:r>
      <w:r>
        <w:rPr>
          <w:spacing w:val="29"/>
          <w:sz w:val="24"/>
        </w:rPr>
        <w:t xml:space="preserve">  </w:t>
      </w:r>
      <w:r>
        <w:rPr>
          <w:sz w:val="24"/>
        </w:rPr>
        <w:t>участвовать</w:t>
      </w:r>
      <w:r>
        <w:rPr>
          <w:spacing w:val="79"/>
          <w:w w:val="150"/>
          <w:sz w:val="24"/>
        </w:rPr>
        <w:t xml:space="preserve"> </w:t>
      </w:r>
      <w:r>
        <w:rPr>
          <w:sz w:val="24"/>
        </w:rPr>
        <w:t>в</w:t>
      </w:r>
      <w:r>
        <w:rPr>
          <w:spacing w:val="27"/>
          <w:sz w:val="24"/>
        </w:rPr>
        <w:t xml:space="preserve">  </w:t>
      </w:r>
      <w:r>
        <w:rPr>
          <w:sz w:val="24"/>
        </w:rPr>
        <w:t>диалоге</w:t>
      </w:r>
      <w:r>
        <w:rPr>
          <w:spacing w:val="77"/>
          <w:w w:val="150"/>
          <w:sz w:val="24"/>
        </w:rPr>
        <w:t xml:space="preserve"> </w:t>
      </w:r>
      <w:r>
        <w:rPr>
          <w:sz w:val="24"/>
        </w:rPr>
        <w:t>о</w:t>
      </w:r>
      <w:r>
        <w:rPr>
          <w:spacing w:val="26"/>
          <w:sz w:val="24"/>
        </w:rPr>
        <w:t xml:space="preserve">  </w:t>
      </w:r>
      <w:r>
        <w:rPr>
          <w:sz w:val="24"/>
        </w:rPr>
        <w:t>прочитанном</w:t>
      </w:r>
      <w:r>
        <w:rPr>
          <w:spacing w:val="79"/>
          <w:w w:val="150"/>
          <w:sz w:val="24"/>
        </w:rPr>
        <w:t xml:space="preserve"> </w:t>
      </w:r>
      <w:r>
        <w:rPr>
          <w:sz w:val="24"/>
        </w:rPr>
        <w:t>произведении,</w:t>
      </w:r>
      <w:r>
        <w:rPr>
          <w:spacing w:val="80"/>
          <w:w w:val="150"/>
          <w:sz w:val="24"/>
        </w:rPr>
        <w:t xml:space="preserve"> </w:t>
      </w:r>
      <w:r>
        <w:rPr>
          <w:spacing w:val="-10"/>
          <w:sz w:val="24"/>
        </w:rPr>
        <w:t>в</w:t>
      </w:r>
    </w:p>
    <w:p w:rsidR="00A74CF0" w:rsidRDefault="00A74CF0">
      <w:pPr>
        <w:spacing w:line="274" w:lineRule="exact"/>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7" w:firstLine="0"/>
      </w:pPr>
      <w: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4CF0" w:rsidRDefault="00DC143A" w:rsidP="008D7417">
      <w:pPr>
        <w:pStyle w:val="a5"/>
        <w:numPr>
          <w:ilvl w:val="0"/>
          <w:numId w:val="145"/>
        </w:numPr>
        <w:tabs>
          <w:tab w:val="left" w:pos="1780"/>
        </w:tabs>
        <w:spacing w:line="276" w:lineRule="auto"/>
        <w:ind w:right="684" w:firstLine="710"/>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w:t>
      </w:r>
      <w:r>
        <w:rPr>
          <w:spacing w:val="40"/>
          <w:sz w:val="24"/>
        </w:rPr>
        <w:t xml:space="preserve"> </w:t>
      </w:r>
      <w:r>
        <w:rPr>
          <w:sz w:val="24"/>
        </w:rPr>
        <w:t>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74CF0" w:rsidRDefault="00DC143A" w:rsidP="008D7417">
      <w:pPr>
        <w:pStyle w:val="a5"/>
        <w:numPr>
          <w:ilvl w:val="0"/>
          <w:numId w:val="145"/>
        </w:numPr>
        <w:tabs>
          <w:tab w:val="left" w:pos="1751"/>
        </w:tabs>
        <w:spacing w:before="2" w:line="276" w:lineRule="auto"/>
        <w:ind w:right="690" w:firstLine="710"/>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w:t>
      </w:r>
      <w:r>
        <w:rPr>
          <w:spacing w:val="-3"/>
          <w:sz w:val="24"/>
        </w:rPr>
        <w:t xml:space="preserve"> </w:t>
      </w:r>
      <w:r>
        <w:rPr>
          <w:sz w:val="24"/>
        </w:rPr>
        <w:t>эмоциональных</w:t>
      </w:r>
      <w:r>
        <w:rPr>
          <w:spacing w:val="-3"/>
          <w:sz w:val="24"/>
        </w:rPr>
        <w:t xml:space="preserve"> </w:t>
      </w:r>
      <w:r>
        <w:rPr>
          <w:sz w:val="24"/>
        </w:rPr>
        <w:t>потребностей</w:t>
      </w:r>
      <w:r>
        <w:rPr>
          <w:spacing w:val="-6"/>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книгой,</w:t>
      </w:r>
      <w:r>
        <w:rPr>
          <w:spacing w:val="-1"/>
          <w:sz w:val="24"/>
        </w:rPr>
        <w:t xml:space="preserve"> </w:t>
      </w:r>
      <w:r>
        <w:rPr>
          <w:sz w:val="24"/>
        </w:rPr>
        <w:t>адекватно воспринимать чтение слушателями, и методов эстетического анализа):</w:t>
      </w:r>
    </w:p>
    <w:p w:rsidR="00A74CF0" w:rsidRDefault="00DC143A">
      <w:pPr>
        <w:pStyle w:val="a3"/>
        <w:spacing w:before="1" w:line="276" w:lineRule="auto"/>
        <w:ind w:left="699" w:right="680"/>
      </w:pPr>
      <w:r>
        <w:t>"Слово о полку Игореве"; стихотворения М.В. Ломоносова, Г.Р. Державина; комедия Д.И. Фонвизина</w:t>
      </w:r>
      <w:r>
        <w:rPr>
          <w:spacing w:val="-1"/>
        </w:rPr>
        <w:t xml:space="preserve"> </w:t>
      </w:r>
      <w:r>
        <w:t>"Недоросль";</w:t>
      </w:r>
      <w:r>
        <w:rPr>
          <w:spacing w:val="-5"/>
        </w:rPr>
        <w:t xml:space="preserve"> </w:t>
      </w:r>
      <w:r>
        <w:t>повесть</w:t>
      </w:r>
      <w:r>
        <w:rPr>
          <w:spacing w:val="-3"/>
        </w:rPr>
        <w:t xml:space="preserve"> </w:t>
      </w:r>
      <w:r>
        <w:t>Н.М. Карамзина</w:t>
      </w:r>
      <w:r>
        <w:rPr>
          <w:spacing w:val="-1"/>
        </w:rPr>
        <w:t xml:space="preserve"> </w:t>
      </w:r>
      <w:r>
        <w:t>"Бедная Лиза";</w:t>
      </w:r>
      <w:r>
        <w:rPr>
          <w:spacing w:val="-5"/>
        </w:rPr>
        <w:t xml:space="preserve"> </w:t>
      </w:r>
      <w:r>
        <w:t>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w:t>
      </w:r>
      <w:r>
        <w:rPr>
          <w:spacing w:val="-1"/>
        </w:rPr>
        <w:t xml:space="preserve"> </w:t>
      </w:r>
      <w:r>
        <w:t>опричника</w:t>
      </w:r>
      <w:r>
        <w:rPr>
          <w:spacing w:val="-2"/>
        </w:rPr>
        <w:t xml:space="preserve"> </w:t>
      </w:r>
      <w:r>
        <w:t>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 Щедрина;</w:t>
      </w:r>
      <w:r>
        <w:rPr>
          <w:spacing w:val="-4"/>
        </w:rPr>
        <w:t xml:space="preserve"> </w:t>
      </w:r>
      <w:r>
        <w:t>по одному</w:t>
      </w:r>
      <w:r>
        <w:rPr>
          <w:spacing w:val="-9"/>
        </w:rPr>
        <w:t xml:space="preserve"> </w:t>
      </w:r>
      <w:r>
        <w:t>произведению</w:t>
      </w:r>
      <w:r>
        <w:rPr>
          <w:spacing w:val="-1"/>
        </w:rPr>
        <w:t xml:space="preserve"> </w:t>
      </w:r>
      <w:r>
        <w:t>(по выбору) следующ х</w:t>
      </w:r>
      <w:r>
        <w:rPr>
          <w:spacing w:val="-4"/>
        </w:rPr>
        <w:t xml:space="preserve"> </w:t>
      </w:r>
      <w:r>
        <w:t>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w:t>
      </w:r>
      <w:r>
        <w:rPr>
          <w:spacing w:val="-2"/>
        </w:rPr>
        <w:t xml:space="preserve"> </w:t>
      </w:r>
      <w:r>
        <w:t>прозаиков по выбору</w:t>
      </w:r>
      <w:r>
        <w:rPr>
          <w:spacing w:val="-5"/>
        </w:rPr>
        <w:t xml:space="preserve"> </w:t>
      </w:r>
      <w:r>
        <w:t>(в том числе</w:t>
      </w:r>
      <w:r>
        <w:rPr>
          <w:spacing w:val="-2"/>
        </w:rPr>
        <w:t xml:space="preserve"> </w:t>
      </w:r>
      <w:r>
        <w:t>Ф.А. Абрамов, Ч.Т. Айтматов, В.П. Астафьев, В.И. Белов, B.В. Быков, Ф.А. Искандер, Ю.П. Казаков, В.Л. Кондратьев, Е.И. Носов, A.Н. и</w:t>
      </w:r>
      <w:r>
        <w:rPr>
          <w:spacing w:val="40"/>
        </w:rPr>
        <w:t xml:space="preserve"> </w:t>
      </w:r>
      <w:r>
        <w:t>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A74CF0" w:rsidRDefault="00DC143A" w:rsidP="008D7417">
      <w:pPr>
        <w:pStyle w:val="a5"/>
        <w:numPr>
          <w:ilvl w:val="0"/>
          <w:numId w:val="145"/>
        </w:numPr>
        <w:tabs>
          <w:tab w:val="left" w:pos="1775"/>
        </w:tabs>
        <w:spacing w:before="3" w:line="276" w:lineRule="auto"/>
        <w:ind w:right="688" w:firstLine="71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4CF0" w:rsidRDefault="00DC143A" w:rsidP="008D7417">
      <w:pPr>
        <w:pStyle w:val="a5"/>
        <w:numPr>
          <w:ilvl w:val="0"/>
          <w:numId w:val="145"/>
        </w:numPr>
        <w:tabs>
          <w:tab w:val="left" w:pos="1843"/>
        </w:tabs>
        <w:spacing w:line="276" w:lineRule="auto"/>
        <w:ind w:right="686" w:firstLine="71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74CF0" w:rsidRDefault="00DC143A" w:rsidP="008D7417">
      <w:pPr>
        <w:pStyle w:val="a5"/>
        <w:numPr>
          <w:ilvl w:val="0"/>
          <w:numId w:val="145"/>
        </w:numPr>
        <w:tabs>
          <w:tab w:val="left" w:pos="1929"/>
        </w:tabs>
        <w:spacing w:line="276" w:lineRule="auto"/>
        <w:ind w:right="686" w:firstLine="710"/>
        <w:jc w:val="both"/>
        <w:rPr>
          <w:sz w:val="24"/>
        </w:rPr>
      </w:pPr>
      <w:r>
        <w:rPr>
          <w:sz w:val="24"/>
        </w:rPr>
        <w:t>формирование умения участвовать в проектной или исследовательской деятельности</w:t>
      </w:r>
      <w:r>
        <w:rPr>
          <w:spacing w:val="75"/>
          <w:sz w:val="24"/>
        </w:rPr>
        <w:t xml:space="preserve">  </w:t>
      </w:r>
      <w:r>
        <w:rPr>
          <w:sz w:val="24"/>
        </w:rPr>
        <w:t>(с</w:t>
      </w:r>
      <w:r>
        <w:rPr>
          <w:spacing w:val="74"/>
          <w:sz w:val="24"/>
        </w:rPr>
        <w:t xml:space="preserve">  </w:t>
      </w:r>
      <w:r>
        <w:rPr>
          <w:sz w:val="24"/>
        </w:rPr>
        <w:t>приобретением</w:t>
      </w:r>
      <w:r>
        <w:rPr>
          <w:spacing w:val="73"/>
          <w:sz w:val="24"/>
        </w:rPr>
        <w:t xml:space="preserve">  </w:t>
      </w:r>
      <w:r>
        <w:rPr>
          <w:sz w:val="24"/>
        </w:rPr>
        <w:t>опыта</w:t>
      </w:r>
      <w:r>
        <w:rPr>
          <w:spacing w:val="72"/>
          <w:sz w:val="24"/>
        </w:rPr>
        <w:t xml:space="preserve">  </w:t>
      </w:r>
      <w:r>
        <w:rPr>
          <w:sz w:val="24"/>
        </w:rPr>
        <w:t>публичного</w:t>
      </w:r>
      <w:r>
        <w:rPr>
          <w:spacing w:val="77"/>
          <w:sz w:val="24"/>
        </w:rPr>
        <w:t xml:space="preserve">  </w:t>
      </w:r>
      <w:r>
        <w:rPr>
          <w:sz w:val="24"/>
        </w:rPr>
        <w:t>представления</w:t>
      </w:r>
      <w:r>
        <w:rPr>
          <w:spacing w:val="74"/>
          <w:sz w:val="24"/>
        </w:rPr>
        <w:t xml:space="preserve">  </w:t>
      </w:r>
      <w:r>
        <w:rPr>
          <w:sz w:val="24"/>
        </w:rPr>
        <w:t>полученных</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jc w:val="left"/>
      </w:pPr>
      <w:r>
        <w:rPr>
          <w:spacing w:val="-2"/>
        </w:rPr>
        <w:lastRenderedPageBreak/>
        <w:t>результатов);</w:t>
      </w:r>
    </w:p>
    <w:p w:rsidR="00A74CF0" w:rsidRDefault="00DC143A" w:rsidP="008D7417">
      <w:pPr>
        <w:pStyle w:val="a5"/>
        <w:numPr>
          <w:ilvl w:val="0"/>
          <w:numId w:val="145"/>
        </w:numPr>
        <w:tabs>
          <w:tab w:val="left" w:pos="1910"/>
        </w:tabs>
        <w:spacing w:before="41" w:line="276" w:lineRule="auto"/>
        <w:ind w:right="686" w:firstLine="710"/>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A74CF0" w:rsidRDefault="00DC143A">
      <w:pPr>
        <w:pStyle w:val="a3"/>
        <w:spacing w:before="3" w:line="276" w:lineRule="auto"/>
        <w:ind w:left="699" w:right="685"/>
      </w:pPr>
      <w:r>
        <w:t xml:space="preserve">Предметная область </w:t>
      </w:r>
      <w:r>
        <w:rPr>
          <w:b/>
          <w:i/>
        </w:rPr>
        <w:t xml:space="preserve">"Родной язык и родная литература" </w:t>
      </w:r>
      <w:r>
        <w:t>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w:t>
      </w:r>
    </w:p>
    <w:p w:rsidR="00A74CF0" w:rsidRDefault="00DC143A">
      <w:pPr>
        <w:spacing w:line="276" w:lineRule="auto"/>
        <w:ind w:left="699" w:right="688" w:firstLine="710"/>
        <w:jc w:val="both"/>
        <w:rPr>
          <w:sz w:val="24"/>
        </w:rPr>
      </w:pPr>
      <w:r>
        <w:rPr>
          <w:sz w:val="24"/>
        </w:rPr>
        <w:t xml:space="preserve">Предметные результаты по предметной области </w:t>
      </w:r>
      <w:r>
        <w:rPr>
          <w:b/>
          <w:i/>
          <w:sz w:val="24"/>
        </w:rPr>
        <w:t xml:space="preserve">"Родной язык и родная литература" </w:t>
      </w:r>
      <w:r>
        <w:rPr>
          <w:sz w:val="24"/>
        </w:rPr>
        <w:t>обеспечивают:</w:t>
      </w:r>
    </w:p>
    <w:p w:rsidR="00A74CF0" w:rsidRDefault="00DC143A">
      <w:pPr>
        <w:spacing w:line="275" w:lineRule="exact"/>
        <w:ind w:left="1410"/>
        <w:jc w:val="both"/>
        <w:rPr>
          <w:b/>
          <w:sz w:val="24"/>
        </w:rPr>
      </w:pPr>
      <w:r>
        <w:rPr>
          <w:sz w:val="24"/>
        </w:rPr>
        <w:t>По</w:t>
      </w:r>
      <w:r>
        <w:rPr>
          <w:spacing w:val="3"/>
          <w:sz w:val="24"/>
        </w:rPr>
        <w:t xml:space="preserve"> </w:t>
      </w:r>
      <w:r>
        <w:rPr>
          <w:sz w:val="24"/>
        </w:rPr>
        <w:t>учебному</w:t>
      </w:r>
      <w:r>
        <w:rPr>
          <w:spacing w:val="-10"/>
          <w:sz w:val="24"/>
        </w:rPr>
        <w:t xml:space="preserve"> </w:t>
      </w:r>
      <w:r>
        <w:rPr>
          <w:sz w:val="24"/>
        </w:rPr>
        <w:t>предмету</w:t>
      </w:r>
      <w:r>
        <w:rPr>
          <w:spacing w:val="-6"/>
          <w:sz w:val="24"/>
        </w:rPr>
        <w:t xml:space="preserve"> </w:t>
      </w:r>
      <w:r>
        <w:rPr>
          <w:b/>
          <w:sz w:val="24"/>
        </w:rPr>
        <w:t xml:space="preserve">"Родной язык </w:t>
      </w:r>
      <w:r>
        <w:rPr>
          <w:b/>
          <w:spacing w:val="-2"/>
          <w:sz w:val="24"/>
        </w:rPr>
        <w:t>(русский)»</w:t>
      </w:r>
    </w:p>
    <w:p w:rsidR="00A74CF0" w:rsidRDefault="00DC143A" w:rsidP="008D7417">
      <w:pPr>
        <w:pStyle w:val="a5"/>
        <w:numPr>
          <w:ilvl w:val="0"/>
          <w:numId w:val="144"/>
        </w:numPr>
        <w:tabs>
          <w:tab w:val="left" w:pos="1857"/>
        </w:tabs>
        <w:spacing w:before="40" w:line="276" w:lineRule="auto"/>
        <w:ind w:right="691" w:firstLine="710"/>
        <w:jc w:val="both"/>
        <w:rPr>
          <w:sz w:val="24"/>
        </w:rPr>
      </w:pPr>
      <w:r>
        <w:rPr>
          <w:sz w:val="24"/>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w:t>
      </w:r>
      <w:r>
        <w:rPr>
          <w:spacing w:val="-2"/>
          <w:sz w:val="24"/>
        </w:rPr>
        <w:t>общения;</w:t>
      </w:r>
    </w:p>
    <w:p w:rsidR="00A74CF0" w:rsidRDefault="00DC143A" w:rsidP="008D7417">
      <w:pPr>
        <w:pStyle w:val="a5"/>
        <w:numPr>
          <w:ilvl w:val="0"/>
          <w:numId w:val="144"/>
        </w:numPr>
        <w:tabs>
          <w:tab w:val="left" w:pos="1819"/>
        </w:tabs>
        <w:spacing w:before="3" w:line="276" w:lineRule="auto"/>
        <w:ind w:right="699" w:firstLine="710"/>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74CF0" w:rsidRDefault="00DC143A" w:rsidP="008D7417">
      <w:pPr>
        <w:pStyle w:val="a5"/>
        <w:numPr>
          <w:ilvl w:val="0"/>
          <w:numId w:val="144"/>
        </w:numPr>
        <w:tabs>
          <w:tab w:val="left" w:pos="1675"/>
        </w:tabs>
        <w:spacing w:line="275" w:lineRule="exact"/>
        <w:ind w:left="1674" w:hanging="265"/>
        <w:jc w:val="both"/>
        <w:rPr>
          <w:sz w:val="24"/>
        </w:rPr>
      </w:pPr>
      <w:r>
        <w:rPr>
          <w:sz w:val="24"/>
        </w:rPr>
        <w:t>использование</w:t>
      </w:r>
      <w:r>
        <w:rPr>
          <w:spacing w:val="-12"/>
          <w:sz w:val="24"/>
        </w:rPr>
        <w:t xml:space="preserve"> </w:t>
      </w:r>
      <w:r>
        <w:rPr>
          <w:sz w:val="24"/>
        </w:rPr>
        <w:t>коммуникативно-эстетических</w:t>
      </w:r>
      <w:r>
        <w:rPr>
          <w:spacing w:val="-9"/>
          <w:sz w:val="24"/>
        </w:rPr>
        <w:t xml:space="preserve"> </w:t>
      </w:r>
      <w:r>
        <w:rPr>
          <w:sz w:val="24"/>
        </w:rPr>
        <w:t>возможностей</w:t>
      </w:r>
      <w:r>
        <w:rPr>
          <w:spacing w:val="-8"/>
          <w:sz w:val="24"/>
        </w:rPr>
        <w:t xml:space="preserve"> </w:t>
      </w:r>
      <w:r>
        <w:rPr>
          <w:sz w:val="24"/>
        </w:rPr>
        <w:t>родного</w:t>
      </w:r>
      <w:r>
        <w:rPr>
          <w:spacing w:val="-4"/>
          <w:sz w:val="24"/>
        </w:rPr>
        <w:t xml:space="preserve"> </w:t>
      </w:r>
      <w:r>
        <w:rPr>
          <w:spacing w:val="-2"/>
          <w:sz w:val="24"/>
        </w:rPr>
        <w:t>языка;</w:t>
      </w:r>
    </w:p>
    <w:p w:rsidR="00A74CF0" w:rsidRDefault="00DC143A" w:rsidP="008D7417">
      <w:pPr>
        <w:pStyle w:val="a5"/>
        <w:numPr>
          <w:ilvl w:val="0"/>
          <w:numId w:val="144"/>
        </w:numPr>
        <w:tabs>
          <w:tab w:val="left" w:pos="1756"/>
        </w:tabs>
        <w:spacing w:before="41" w:line="276" w:lineRule="auto"/>
        <w:ind w:right="692" w:firstLine="710"/>
        <w:jc w:val="both"/>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A74CF0" w:rsidRDefault="00DC143A" w:rsidP="008D7417">
      <w:pPr>
        <w:pStyle w:val="a5"/>
        <w:numPr>
          <w:ilvl w:val="0"/>
          <w:numId w:val="144"/>
        </w:numPr>
        <w:tabs>
          <w:tab w:val="left" w:pos="1881"/>
        </w:tabs>
        <w:spacing w:before="3" w:line="276" w:lineRule="auto"/>
        <w:ind w:right="683" w:firstLine="710"/>
        <w:jc w:val="both"/>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A74CF0" w:rsidRDefault="00DC143A" w:rsidP="008D7417">
      <w:pPr>
        <w:pStyle w:val="a5"/>
        <w:numPr>
          <w:ilvl w:val="0"/>
          <w:numId w:val="144"/>
        </w:numPr>
        <w:tabs>
          <w:tab w:val="left" w:pos="1684"/>
        </w:tabs>
        <w:spacing w:line="276" w:lineRule="auto"/>
        <w:ind w:right="688" w:firstLine="710"/>
        <w:jc w:val="both"/>
        <w:rPr>
          <w:sz w:val="24"/>
        </w:rPr>
      </w:pPr>
      <w:r>
        <w:rPr>
          <w:sz w:val="24"/>
        </w:rPr>
        <w:t>обогащение активного и потенциального словарного запаса, расширение объема используемых</w:t>
      </w:r>
      <w:r>
        <w:rPr>
          <w:spacing w:val="-7"/>
          <w:sz w:val="24"/>
        </w:rPr>
        <w:t xml:space="preserve"> </w:t>
      </w:r>
      <w:r>
        <w:rPr>
          <w:sz w:val="24"/>
        </w:rPr>
        <w:t>в</w:t>
      </w:r>
      <w:r>
        <w:rPr>
          <w:spacing w:val="-2"/>
          <w:sz w:val="24"/>
        </w:rPr>
        <w:t xml:space="preserve"> </w:t>
      </w:r>
      <w:r>
        <w:rPr>
          <w:sz w:val="24"/>
        </w:rPr>
        <w:t>речи</w:t>
      </w:r>
      <w:r>
        <w:rPr>
          <w:spacing w:val="-2"/>
          <w:sz w:val="24"/>
        </w:rPr>
        <w:t xml:space="preserve"> </w:t>
      </w:r>
      <w:r>
        <w:rPr>
          <w:sz w:val="24"/>
        </w:rPr>
        <w:t>грамматических</w:t>
      </w:r>
      <w:r>
        <w:rPr>
          <w:spacing w:val="-7"/>
          <w:sz w:val="24"/>
        </w:rPr>
        <w:t xml:space="preserve"> </w:t>
      </w:r>
      <w:r>
        <w:rPr>
          <w:sz w:val="24"/>
        </w:rPr>
        <w:t>средств</w:t>
      </w:r>
      <w:r>
        <w:rPr>
          <w:spacing w:val="-1"/>
          <w:sz w:val="24"/>
        </w:rPr>
        <w:t xml:space="preserve"> </w:t>
      </w:r>
      <w:r>
        <w:rPr>
          <w:sz w:val="24"/>
        </w:rPr>
        <w:t>для</w:t>
      </w:r>
      <w:r>
        <w:rPr>
          <w:spacing w:val="-3"/>
          <w:sz w:val="24"/>
        </w:rPr>
        <w:t xml:space="preserve"> </w:t>
      </w:r>
      <w:r>
        <w:rPr>
          <w:sz w:val="24"/>
        </w:rPr>
        <w:t>свободного выражения</w:t>
      </w:r>
      <w:r>
        <w:rPr>
          <w:spacing w:val="-7"/>
          <w:sz w:val="24"/>
        </w:rPr>
        <w:t xml:space="preserve"> </w:t>
      </w:r>
      <w:r>
        <w:rPr>
          <w:sz w:val="24"/>
        </w:rPr>
        <w:t>мыслей</w:t>
      </w:r>
      <w:r>
        <w:rPr>
          <w:spacing w:val="-6"/>
          <w:sz w:val="24"/>
        </w:rPr>
        <w:t xml:space="preserve"> </w:t>
      </w:r>
      <w:r>
        <w:rPr>
          <w:sz w:val="24"/>
        </w:rPr>
        <w:t>и</w:t>
      </w:r>
      <w:r>
        <w:rPr>
          <w:spacing w:val="-2"/>
          <w:sz w:val="24"/>
        </w:rPr>
        <w:t xml:space="preserve"> </w:t>
      </w:r>
      <w:r>
        <w:rPr>
          <w:sz w:val="24"/>
        </w:rPr>
        <w:t>чувств на родном языке адекватно ситуации и стилю общения;</w:t>
      </w:r>
    </w:p>
    <w:p w:rsidR="00A74CF0" w:rsidRDefault="00DC143A" w:rsidP="008D7417">
      <w:pPr>
        <w:pStyle w:val="a5"/>
        <w:numPr>
          <w:ilvl w:val="0"/>
          <w:numId w:val="144"/>
        </w:numPr>
        <w:tabs>
          <w:tab w:val="left" w:pos="1771"/>
        </w:tabs>
        <w:spacing w:before="1" w:line="276" w:lineRule="auto"/>
        <w:ind w:right="686" w:firstLine="710"/>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74CF0" w:rsidRDefault="00DC143A" w:rsidP="008D7417">
      <w:pPr>
        <w:pStyle w:val="a5"/>
        <w:numPr>
          <w:ilvl w:val="0"/>
          <w:numId w:val="144"/>
        </w:numPr>
        <w:tabs>
          <w:tab w:val="left" w:pos="1727"/>
        </w:tabs>
        <w:spacing w:line="276" w:lineRule="auto"/>
        <w:ind w:right="688" w:firstLine="710"/>
        <w:jc w:val="both"/>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rsidR="00A74CF0" w:rsidRDefault="00DC143A">
      <w:pPr>
        <w:spacing w:line="275" w:lineRule="exact"/>
        <w:ind w:left="1410"/>
        <w:jc w:val="both"/>
        <w:rPr>
          <w:b/>
          <w:sz w:val="24"/>
        </w:rPr>
      </w:pPr>
      <w:r>
        <w:rPr>
          <w:sz w:val="24"/>
        </w:rPr>
        <w:t>По</w:t>
      </w:r>
      <w:r>
        <w:rPr>
          <w:spacing w:val="2"/>
          <w:sz w:val="24"/>
        </w:rPr>
        <w:t xml:space="preserve"> </w:t>
      </w:r>
      <w:r>
        <w:rPr>
          <w:sz w:val="24"/>
        </w:rPr>
        <w:t>учебному</w:t>
      </w:r>
      <w:r>
        <w:rPr>
          <w:spacing w:val="-10"/>
          <w:sz w:val="24"/>
        </w:rPr>
        <w:t xml:space="preserve"> </w:t>
      </w:r>
      <w:r>
        <w:rPr>
          <w:sz w:val="24"/>
        </w:rPr>
        <w:t>предмету</w:t>
      </w:r>
      <w:r>
        <w:rPr>
          <w:spacing w:val="-6"/>
          <w:sz w:val="24"/>
        </w:rPr>
        <w:t xml:space="preserve"> </w:t>
      </w:r>
      <w:r>
        <w:rPr>
          <w:b/>
          <w:sz w:val="24"/>
        </w:rPr>
        <w:t>"Родная</w:t>
      </w:r>
      <w:r>
        <w:rPr>
          <w:b/>
          <w:spacing w:val="-1"/>
          <w:sz w:val="24"/>
        </w:rPr>
        <w:t xml:space="preserve"> </w:t>
      </w:r>
      <w:r>
        <w:rPr>
          <w:b/>
          <w:sz w:val="24"/>
        </w:rPr>
        <w:t>литература</w:t>
      </w:r>
      <w:r>
        <w:rPr>
          <w:b/>
          <w:spacing w:val="1"/>
          <w:sz w:val="24"/>
        </w:rPr>
        <w:t xml:space="preserve"> </w:t>
      </w:r>
      <w:r>
        <w:rPr>
          <w:b/>
          <w:spacing w:val="-2"/>
          <w:sz w:val="24"/>
        </w:rPr>
        <w:t>(русская)":</w:t>
      </w:r>
    </w:p>
    <w:p w:rsidR="00A74CF0" w:rsidRDefault="00DC143A" w:rsidP="008D7417">
      <w:pPr>
        <w:pStyle w:val="a5"/>
        <w:numPr>
          <w:ilvl w:val="0"/>
          <w:numId w:val="143"/>
        </w:numPr>
        <w:tabs>
          <w:tab w:val="left" w:pos="1775"/>
        </w:tabs>
        <w:spacing w:before="43" w:line="276" w:lineRule="auto"/>
        <w:ind w:right="686" w:firstLine="710"/>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w:t>
      </w:r>
      <w:r>
        <w:rPr>
          <w:spacing w:val="40"/>
          <w:sz w:val="24"/>
        </w:rPr>
        <w:t xml:space="preserve"> </w:t>
      </w:r>
      <w:r>
        <w:rPr>
          <w:sz w:val="24"/>
        </w:rPr>
        <w:t>средстве познания мира и себя в этом мире, гармонизации отношений человека и общества, многоаспектного диалога;</w:t>
      </w:r>
    </w:p>
    <w:p w:rsidR="00A74CF0" w:rsidRDefault="00DC143A" w:rsidP="008D7417">
      <w:pPr>
        <w:pStyle w:val="a5"/>
        <w:numPr>
          <w:ilvl w:val="0"/>
          <w:numId w:val="143"/>
        </w:numPr>
        <w:tabs>
          <w:tab w:val="left" w:pos="1689"/>
        </w:tabs>
        <w:spacing w:line="276" w:lineRule="auto"/>
        <w:ind w:right="684" w:firstLine="710"/>
        <w:jc w:val="both"/>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A74CF0" w:rsidRDefault="00DC143A" w:rsidP="008D7417">
      <w:pPr>
        <w:pStyle w:val="a5"/>
        <w:numPr>
          <w:ilvl w:val="0"/>
          <w:numId w:val="143"/>
        </w:numPr>
        <w:tabs>
          <w:tab w:val="left" w:pos="1804"/>
        </w:tabs>
        <w:spacing w:line="276" w:lineRule="auto"/>
        <w:ind w:right="680" w:firstLine="710"/>
        <w:jc w:val="both"/>
        <w:rPr>
          <w:sz w:val="24"/>
        </w:rPr>
      </w:pPr>
      <w:r>
        <w:rPr>
          <w:sz w:val="24"/>
        </w:rPr>
        <w:t>обеспечение культурной самоидентификации, осознание коммуникативно- эстетических</w:t>
      </w:r>
      <w:r>
        <w:rPr>
          <w:spacing w:val="-5"/>
          <w:sz w:val="24"/>
        </w:rPr>
        <w:t xml:space="preserve"> </w:t>
      </w:r>
      <w:r>
        <w:rPr>
          <w:sz w:val="24"/>
        </w:rPr>
        <w:t>возможностей родного языка</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изучения выдающихся произведений</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культуры</w:t>
      </w:r>
      <w:r>
        <w:rPr>
          <w:spacing w:val="-3"/>
        </w:rPr>
        <w:t xml:space="preserve"> </w:t>
      </w:r>
      <w:r>
        <w:t>своего</w:t>
      </w:r>
      <w:r>
        <w:rPr>
          <w:spacing w:val="1"/>
        </w:rPr>
        <w:t xml:space="preserve"> </w:t>
      </w:r>
      <w:r>
        <w:t>народа,</w:t>
      </w:r>
      <w:r>
        <w:rPr>
          <w:spacing w:val="-4"/>
        </w:rPr>
        <w:t xml:space="preserve"> </w:t>
      </w:r>
      <w:r>
        <w:t>российской</w:t>
      </w:r>
      <w:r>
        <w:rPr>
          <w:spacing w:val="-6"/>
        </w:rPr>
        <w:t xml:space="preserve"> </w:t>
      </w:r>
      <w:r>
        <w:t>и</w:t>
      </w:r>
      <w:r>
        <w:rPr>
          <w:spacing w:val="-6"/>
        </w:rPr>
        <w:t xml:space="preserve"> </w:t>
      </w:r>
      <w:r>
        <w:t>мировой</w:t>
      </w:r>
      <w:r>
        <w:rPr>
          <w:spacing w:val="-5"/>
        </w:rPr>
        <w:t xml:space="preserve"> </w:t>
      </w:r>
      <w:r>
        <w:rPr>
          <w:spacing w:val="-2"/>
        </w:rPr>
        <w:t>культуры;</w:t>
      </w:r>
    </w:p>
    <w:p w:rsidR="00A74CF0" w:rsidRDefault="00DC143A" w:rsidP="008D7417">
      <w:pPr>
        <w:pStyle w:val="a5"/>
        <w:numPr>
          <w:ilvl w:val="0"/>
          <w:numId w:val="143"/>
        </w:numPr>
        <w:tabs>
          <w:tab w:val="left" w:pos="1742"/>
        </w:tabs>
        <w:spacing w:before="41" w:line="276" w:lineRule="auto"/>
        <w:ind w:right="690" w:firstLine="710"/>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4CF0" w:rsidRDefault="00DC143A" w:rsidP="008D7417">
      <w:pPr>
        <w:pStyle w:val="a5"/>
        <w:numPr>
          <w:ilvl w:val="0"/>
          <w:numId w:val="143"/>
        </w:numPr>
        <w:tabs>
          <w:tab w:val="left" w:pos="1727"/>
        </w:tabs>
        <w:spacing w:before="3" w:line="276" w:lineRule="auto"/>
        <w:ind w:right="691" w:firstLine="710"/>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A74CF0" w:rsidRDefault="00DC143A" w:rsidP="008D7417">
      <w:pPr>
        <w:pStyle w:val="a5"/>
        <w:numPr>
          <w:ilvl w:val="0"/>
          <w:numId w:val="143"/>
        </w:numPr>
        <w:tabs>
          <w:tab w:val="left" w:pos="1708"/>
        </w:tabs>
        <w:spacing w:line="276" w:lineRule="auto"/>
        <w:ind w:right="684" w:firstLine="710"/>
        <w:jc w:val="both"/>
        <w:rPr>
          <w:sz w:val="24"/>
        </w:rPr>
      </w:pPr>
      <w:r>
        <w:rPr>
          <w:sz w:val="24"/>
        </w:rPr>
        <w:t>овладение процедурами смыслового и эстетического анализа текста на основе понимания</w:t>
      </w:r>
      <w:r>
        <w:rPr>
          <w:spacing w:val="-2"/>
          <w:sz w:val="24"/>
        </w:rPr>
        <w:t xml:space="preserve"> </w:t>
      </w:r>
      <w:r>
        <w:rPr>
          <w:sz w:val="24"/>
        </w:rPr>
        <w:t>принципиальных</w:t>
      </w:r>
      <w:r>
        <w:rPr>
          <w:spacing w:val="-7"/>
          <w:sz w:val="24"/>
        </w:rPr>
        <w:t xml:space="preserve"> </w:t>
      </w:r>
      <w:r>
        <w:rPr>
          <w:sz w:val="24"/>
        </w:rPr>
        <w:t>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4CF0" w:rsidRDefault="00DC143A">
      <w:pPr>
        <w:pStyle w:val="a3"/>
        <w:spacing w:before="1" w:line="276" w:lineRule="auto"/>
        <w:ind w:left="699" w:right="680"/>
      </w:pPr>
      <w:r>
        <w:t>Предметные результаты по учебному</w:t>
      </w:r>
      <w:r>
        <w:rPr>
          <w:spacing w:val="-8"/>
        </w:rPr>
        <w:t xml:space="preserve"> </w:t>
      </w:r>
      <w:r>
        <w:t xml:space="preserve">предмету </w:t>
      </w:r>
      <w:r>
        <w:rPr>
          <w:b/>
        </w:rPr>
        <w:t xml:space="preserve">"Иностранный язык" </w:t>
      </w:r>
      <w:r>
        <w:t xml:space="preserve">предметной области </w:t>
      </w:r>
      <w:r>
        <w:rPr>
          <w:b/>
          <w:i/>
        </w:rPr>
        <w:t>"Иностранные</w:t>
      </w:r>
      <w:r>
        <w:rPr>
          <w:b/>
          <w:i/>
          <w:spacing w:val="-7"/>
        </w:rPr>
        <w:t xml:space="preserve"> </w:t>
      </w:r>
      <w:r>
        <w:rPr>
          <w:b/>
          <w:i/>
        </w:rPr>
        <w:t>языки"</w:t>
      </w:r>
      <w:r>
        <w:rPr>
          <w:b/>
          <w:i/>
          <w:spacing w:val="-3"/>
        </w:rPr>
        <w:t xml:space="preserve"> </w:t>
      </w:r>
      <w:r>
        <w:t>ориентированы</w:t>
      </w:r>
      <w:r>
        <w:rPr>
          <w:spacing w:val="-1"/>
        </w:rPr>
        <w:t xml:space="preserve"> </w:t>
      </w:r>
      <w:r>
        <w:t>на</w:t>
      </w:r>
      <w:r>
        <w:rPr>
          <w:spacing w:val="-3"/>
        </w:rPr>
        <w:t xml:space="preserve"> </w:t>
      </w:r>
      <w:r>
        <w:t>применение</w:t>
      </w:r>
      <w:r>
        <w:rPr>
          <w:spacing w:val="-7"/>
        </w:rPr>
        <w:t xml:space="preserve"> </w:t>
      </w:r>
      <w:r>
        <w:t>знаний, умений</w:t>
      </w:r>
      <w:r>
        <w:rPr>
          <w:spacing w:val="-1"/>
        </w:rPr>
        <w:t xml:space="preserve"> </w:t>
      </w:r>
      <w:r>
        <w:t>и</w:t>
      </w:r>
      <w:r>
        <w:rPr>
          <w:spacing w:val="-1"/>
        </w:rPr>
        <w:t xml:space="preserve"> </w:t>
      </w:r>
      <w:r>
        <w:t>навыков 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A74CF0" w:rsidRDefault="00DC143A" w:rsidP="008D7417">
      <w:pPr>
        <w:pStyle w:val="a5"/>
        <w:numPr>
          <w:ilvl w:val="0"/>
          <w:numId w:val="142"/>
        </w:numPr>
        <w:tabs>
          <w:tab w:val="left" w:pos="1761"/>
        </w:tabs>
        <w:spacing w:before="2" w:line="276" w:lineRule="auto"/>
        <w:ind w:right="685" w:firstLine="710"/>
        <w:jc w:val="both"/>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A74CF0" w:rsidRDefault="00DC143A" w:rsidP="008D7417">
      <w:pPr>
        <w:pStyle w:val="a5"/>
        <w:numPr>
          <w:ilvl w:val="1"/>
          <w:numId w:val="142"/>
        </w:numPr>
        <w:tabs>
          <w:tab w:val="left" w:pos="1584"/>
        </w:tabs>
        <w:spacing w:line="276" w:lineRule="auto"/>
        <w:ind w:right="680" w:firstLine="710"/>
        <w:rPr>
          <w:sz w:val="24"/>
        </w:rPr>
      </w:pPr>
      <w:r>
        <w:rPr>
          <w:sz w:val="24"/>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w:t>
      </w:r>
      <w:r>
        <w:rPr>
          <w:spacing w:val="80"/>
          <w:sz w:val="24"/>
        </w:rPr>
        <w:t xml:space="preserve"> </w:t>
      </w:r>
      <w:r>
        <w:rPr>
          <w:sz w:val="24"/>
        </w:rPr>
        <w:t>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A74CF0" w:rsidRDefault="00DC143A" w:rsidP="008D7417">
      <w:pPr>
        <w:pStyle w:val="a5"/>
        <w:numPr>
          <w:ilvl w:val="1"/>
          <w:numId w:val="142"/>
        </w:numPr>
        <w:tabs>
          <w:tab w:val="left" w:pos="1569"/>
        </w:tabs>
        <w:spacing w:line="276" w:lineRule="auto"/>
        <w:ind w:right="689" w:firstLine="710"/>
        <w:rPr>
          <w:sz w:val="24"/>
        </w:rPr>
      </w:pPr>
      <w:r>
        <w:rPr>
          <w:sz w:val="24"/>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A74CF0" w:rsidRDefault="00DC143A" w:rsidP="008D7417">
      <w:pPr>
        <w:pStyle w:val="a5"/>
        <w:numPr>
          <w:ilvl w:val="1"/>
          <w:numId w:val="142"/>
        </w:numPr>
        <w:tabs>
          <w:tab w:val="left" w:pos="1589"/>
        </w:tabs>
        <w:spacing w:line="276" w:lineRule="auto"/>
        <w:ind w:right="684" w:firstLine="710"/>
        <w:rPr>
          <w:sz w:val="24"/>
        </w:rPr>
      </w:pPr>
      <w:r>
        <w:rPr>
          <w:sz w:val="24"/>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w:t>
      </w:r>
      <w:r>
        <w:rPr>
          <w:spacing w:val="40"/>
          <w:sz w:val="24"/>
        </w:rPr>
        <w:t xml:space="preserve"> </w:t>
      </w:r>
      <w:r>
        <w:rPr>
          <w:sz w:val="24"/>
        </w:rPr>
        <w:t>основного</w:t>
      </w:r>
      <w:r>
        <w:rPr>
          <w:spacing w:val="63"/>
          <w:sz w:val="24"/>
        </w:rPr>
        <w:t xml:space="preserve"> </w:t>
      </w:r>
      <w:r>
        <w:rPr>
          <w:sz w:val="24"/>
        </w:rPr>
        <w:t>содержания</w:t>
      </w:r>
      <w:r>
        <w:rPr>
          <w:spacing w:val="40"/>
          <w:sz w:val="24"/>
        </w:rPr>
        <w:t xml:space="preserve"> </w:t>
      </w:r>
      <w:r>
        <w:rPr>
          <w:sz w:val="24"/>
        </w:rPr>
        <w:t>(определять</w:t>
      </w:r>
      <w:r>
        <w:rPr>
          <w:spacing w:val="64"/>
          <w:sz w:val="24"/>
        </w:rPr>
        <w:t xml:space="preserve"> </w:t>
      </w:r>
      <w:r>
        <w:rPr>
          <w:sz w:val="24"/>
        </w:rPr>
        <w:t>тему,</w:t>
      </w:r>
      <w:r>
        <w:rPr>
          <w:spacing w:val="65"/>
          <w:sz w:val="24"/>
        </w:rPr>
        <w:t xml:space="preserve"> </w:t>
      </w:r>
      <w:r>
        <w:rPr>
          <w:sz w:val="24"/>
        </w:rPr>
        <w:t>главную</w:t>
      </w:r>
      <w:r>
        <w:rPr>
          <w:spacing w:val="40"/>
          <w:sz w:val="24"/>
        </w:rPr>
        <w:t xml:space="preserve"> </w:t>
      </w:r>
      <w:r>
        <w:rPr>
          <w:sz w:val="24"/>
        </w:rPr>
        <w:t>идею</w:t>
      </w:r>
      <w:r>
        <w:rPr>
          <w:spacing w:val="40"/>
          <w:sz w:val="24"/>
        </w:rPr>
        <w:t xml:space="preserve"> </w:t>
      </w:r>
      <w:r>
        <w:rPr>
          <w:sz w:val="24"/>
        </w:rPr>
        <w:t>текста,</w:t>
      </w:r>
      <w:r>
        <w:rPr>
          <w:spacing w:val="65"/>
          <w:sz w:val="24"/>
        </w:rPr>
        <w:t xml:space="preserve"> </w:t>
      </w:r>
      <w:r>
        <w:rPr>
          <w:sz w:val="24"/>
        </w:rPr>
        <w:t>цель</w:t>
      </w:r>
      <w:r>
        <w:rPr>
          <w:spacing w:val="64"/>
          <w:sz w:val="24"/>
        </w:rPr>
        <w:t xml:space="preserve"> </w:t>
      </w:r>
      <w:r>
        <w:rPr>
          <w:sz w:val="24"/>
        </w:rPr>
        <w:t>его</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83" w:firstLine="0"/>
      </w:pPr>
      <w:r>
        <w:lastRenderedPageBreak/>
        <w:t>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A74CF0" w:rsidRDefault="00DC143A" w:rsidP="008D7417">
      <w:pPr>
        <w:pStyle w:val="a5"/>
        <w:numPr>
          <w:ilvl w:val="1"/>
          <w:numId w:val="142"/>
        </w:numPr>
        <w:tabs>
          <w:tab w:val="left" w:pos="1627"/>
        </w:tabs>
        <w:spacing w:before="3" w:line="276" w:lineRule="auto"/>
        <w:ind w:right="687" w:firstLine="710"/>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A74CF0" w:rsidRDefault="00DC143A" w:rsidP="008D7417">
      <w:pPr>
        <w:pStyle w:val="a5"/>
        <w:numPr>
          <w:ilvl w:val="0"/>
          <w:numId w:val="142"/>
        </w:numPr>
        <w:tabs>
          <w:tab w:val="left" w:pos="1771"/>
        </w:tabs>
        <w:spacing w:before="1" w:line="276" w:lineRule="auto"/>
        <w:ind w:right="683" w:firstLine="710"/>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осмысленно читать вслух небольшие аутентичные тексты объемом до 120 слов, построенные в основном на изученном языковом материале, с соблюдением правил</w:t>
      </w:r>
      <w:r>
        <w:rPr>
          <w:spacing w:val="40"/>
          <w:sz w:val="24"/>
        </w:rPr>
        <w:t xml:space="preserve"> </w:t>
      </w:r>
      <w:r>
        <w:rPr>
          <w:sz w:val="24"/>
        </w:rPr>
        <w:t>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A74CF0" w:rsidRDefault="00DC143A" w:rsidP="008D7417">
      <w:pPr>
        <w:pStyle w:val="a5"/>
        <w:numPr>
          <w:ilvl w:val="0"/>
          <w:numId w:val="142"/>
        </w:numPr>
        <w:tabs>
          <w:tab w:val="left" w:pos="1694"/>
        </w:tabs>
        <w:spacing w:line="276" w:lineRule="auto"/>
        <w:ind w:right="681" w:firstLine="710"/>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A74CF0" w:rsidRDefault="00DC143A" w:rsidP="008D7417">
      <w:pPr>
        <w:pStyle w:val="a5"/>
        <w:numPr>
          <w:ilvl w:val="0"/>
          <w:numId w:val="142"/>
        </w:numPr>
        <w:tabs>
          <w:tab w:val="left" w:pos="1699"/>
        </w:tabs>
        <w:spacing w:line="276" w:lineRule="auto"/>
        <w:ind w:right="687" w:firstLine="710"/>
        <w:jc w:val="both"/>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A74CF0" w:rsidRDefault="00DC143A" w:rsidP="008D7417">
      <w:pPr>
        <w:pStyle w:val="a5"/>
        <w:numPr>
          <w:ilvl w:val="0"/>
          <w:numId w:val="142"/>
        </w:numPr>
        <w:tabs>
          <w:tab w:val="left" w:pos="1679"/>
        </w:tabs>
        <w:spacing w:before="2" w:line="276" w:lineRule="auto"/>
        <w:ind w:right="686" w:firstLine="710"/>
        <w:jc w:val="both"/>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A74CF0" w:rsidRDefault="00DC143A" w:rsidP="008D7417">
      <w:pPr>
        <w:pStyle w:val="a5"/>
        <w:numPr>
          <w:ilvl w:val="0"/>
          <w:numId w:val="142"/>
        </w:numPr>
        <w:tabs>
          <w:tab w:val="left" w:pos="1723"/>
        </w:tabs>
        <w:spacing w:line="276" w:lineRule="auto"/>
        <w:ind w:right="683" w:firstLine="710"/>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w:t>
      </w:r>
      <w:r>
        <w:rPr>
          <w:spacing w:val="29"/>
          <w:sz w:val="24"/>
        </w:rPr>
        <w:t xml:space="preserve">  </w:t>
      </w:r>
      <w:r>
        <w:rPr>
          <w:sz w:val="24"/>
        </w:rPr>
        <w:t>речи</w:t>
      </w:r>
      <w:r>
        <w:rPr>
          <w:spacing w:val="30"/>
          <w:sz w:val="24"/>
        </w:rPr>
        <w:t xml:space="preserve">  </w:t>
      </w:r>
      <w:r>
        <w:rPr>
          <w:sz w:val="24"/>
        </w:rPr>
        <w:t>и</w:t>
      </w:r>
      <w:r>
        <w:rPr>
          <w:spacing w:val="28"/>
          <w:sz w:val="24"/>
        </w:rPr>
        <w:t xml:space="preserve">  </w:t>
      </w:r>
      <w:r>
        <w:rPr>
          <w:sz w:val="24"/>
        </w:rPr>
        <w:t>использовать</w:t>
      </w:r>
      <w:r>
        <w:rPr>
          <w:spacing w:val="30"/>
          <w:sz w:val="24"/>
        </w:rPr>
        <w:t xml:space="preserve">  </w:t>
      </w:r>
      <w:r>
        <w:rPr>
          <w:sz w:val="24"/>
        </w:rPr>
        <w:t>лексико-грамматические</w:t>
      </w:r>
      <w:r>
        <w:rPr>
          <w:spacing w:val="29"/>
          <w:sz w:val="24"/>
        </w:rPr>
        <w:t xml:space="preserve">  </w:t>
      </w:r>
      <w:r>
        <w:rPr>
          <w:sz w:val="24"/>
        </w:rPr>
        <w:t>средства</w:t>
      </w:r>
      <w:r>
        <w:rPr>
          <w:spacing w:val="29"/>
          <w:sz w:val="24"/>
        </w:rPr>
        <w:t xml:space="preserve">  </w:t>
      </w:r>
      <w:r>
        <w:rPr>
          <w:sz w:val="24"/>
        </w:rPr>
        <w:t>с</w:t>
      </w:r>
      <w:r>
        <w:rPr>
          <w:spacing w:val="32"/>
          <w:sz w:val="24"/>
        </w:rPr>
        <w:t xml:space="preserve">  </w:t>
      </w:r>
      <w:r>
        <w:rPr>
          <w:sz w:val="24"/>
        </w:rPr>
        <w:t>учетом</w:t>
      </w:r>
      <w:r>
        <w:rPr>
          <w:spacing w:val="30"/>
          <w:sz w:val="24"/>
        </w:rPr>
        <w:t xml:space="preserve">  </w:t>
      </w:r>
      <w:r>
        <w:rPr>
          <w:spacing w:val="-4"/>
          <w:sz w:val="24"/>
        </w:rPr>
        <w:t>этих</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84" w:firstLine="0"/>
      </w:pPr>
      <w:r>
        <w:lastRenderedPageBreak/>
        <w:t>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w:t>
      </w:r>
      <w:r>
        <w:rPr>
          <w:spacing w:val="40"/>
        </w:rPr>
        <w:t xml:space="preserve"> </w:t>
      </w:r>
      <w:r>
        <w:t>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A74CF0" w:rsidRDefault="00DC143A" w:rsidP="008D7417">
      <w:pPr>
        <w:pStyle w:val="a5"/>
        <w:numPr>
          <w:ilvl w:val="0"/>
          <w:numId w:val="142"/>
        </w:numPr>
        <w:tabs>
          <w:tab w:val="left" w:pos="1684"/>
        </w:tabs>
        <w:spacing w:before="1" w:line="276" w:lineRule="auto"/>
        <w:ind w:right="685" w:firstLine="710"/>
        <w:jc w:val="both"/>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A74CF0" w:rsidRDefault="00DC143A" w:rsidP="008D7417">
      <w:pPr>
        <w:pStyle w:val="a5"/>
        <w:numPr>
          <w:ilvl w:val="0"/>
          <w:numId w:val="142"/>
        </w:numPr>
        <w:tabs>
          <w:tab w:val="left" w:pos="1799"/>
        </w:tabs>
        <w:spacing w:before="2" w:line="276" w:lineRule="auto"/>
        <w:ind w:right="693" w:firstLine="710"/>
        <w:jc w:val="both"/>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A74CF0" w:rsidRDefault="00DC143A" w:rsidP="008D7417">
      <w:pPr>
        <w:pStyle w:val="a5"/>
        <w:numPr>
          <w:ilvl w:val="0"/>
          <w:numId w:val="142"/>
        </w:numPr>
        <w:tabs>
          <w:tab w:val="left" w:pos="1795"/>
        </w:tabs>
        <w:spacing w:line="276" w:lineRule="auto"/>
        <w:ind w:right="684" w:firstLine="710"/>
        <w:jc w:val="both"/>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4CF0" w:rsidRDefault="00DC143A" w:rsidP="008D7417">
      <w:pPr>
        <w:pStyle w:val="a5"/>
        <w:numPr>
          <w:ilvl w:val="0"/>
          <w:numId w:val="142"/>
        </w:numPr>
        <w:tabs>
          <w:tab w:val="left" w:pos="2006"/>
        </w:tabs>
        <w:spacing w:line="280" w:lineRule="auto"/>
        <w:ind w:right="688" w:firstLine="710"/>
        <w:jc w:val="both"/>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A74CF0" w:rsidRDefault="00DC143A" w:rsidP="008D7417">
      <w:pPr>
        <w:pStyle w:val="a5"/>
        <w:numPr>
          <w:ilvl w:val="0"/>
          <w:numId w:val="142"/>
        </w:numPr>
        <w:tabs>
          <w:tab w:val="left" w:pos="1843"/>
        </w:tabs>
        <w:spacing w:line="276" w:lineRule="auto"/>
        <w:ind w:right="694" w:firstLine="710"/>
        <w:jc w:val="both"/>
        <w:rPr>
          <w:sz w:val="24"/>
        </w:rPr>
      </w:pPr>
      <w:r>
        <w:rPr>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A74CF0" w:rsidRDefault="00DC143A" w:rsidP="008D7417">
      <w:pPr>
        <w:pStyle w:val="a5"/>
        <w:numPr>
          <w:ilvl w:val="0"/>
          <w:numId w:val="142"/>
        </w:numPr>
        <w:tabs>
          <w:tab w:val="left" w:pos="1795"/>
        </w:tabs>
        <w:spacing w:line="275" w:lineRule="exact"/>
        <w:ind w:left="1794" w:hanging="385"/>
        <w:jc w:val="both"/>
        <w:rPr>
          <w:sz w:val="24"/>
        </w:rPr>
      </w:pPr>
      <w:r>
        <w:rPr>
          <w:sz w:val="24"/>
        </w:rPr>
        <w:t>приобретение</w:t>
      </w:r>
      <w:r>
        <w:rPr>
          <w:spacing w:val="-13"/>
          <w:sz w:val="24"/>
        </w:rPr>
        <w:t xml:space="preserve"> </w:t>
      </w:r>
      <w:r>
        <w:rPr>
          <w:sz w:val="24"/>
        </w:rPr>
        <w:t>опыта</w:t>
      </w:r>
      <w:r>
        <w:rPr>
          <w:spacing w:val="-5"/>
          <w:sz w:val="24"/>
        </w:rPr>
        <w:t xml:space="preserve"> </w:t>
      </w:r>
      <w:r>
        <w:rPr>
          <w:sz w:val="24"/>
        </w:rPr>
        <w:t>практической</w:t>
      </w:r>
      <w:r>
        <w:rPr>
          <w:spacing w:val="-4"/>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повседневной</w:t>
      </w:r>
      <w:r>
        <w:rPr>
          <w:spacing w:val="-3"/>
          <w:sz w:val="24"/>
        </w:rPr>
        <w:t xml:space="preserve"> </w:t>
      </w:r>
      <w:r>
        <w:rPr>
          <w:spacing w:val="-2"/>
          <w:sz w:val="24"/>
        </w:rPr>
        <w:t>жизни:</w:t>
      </w:r>
    </w:p>
    <w:p w:rsidR="00A74CF0" w:rsidRDefault="00DC143A" w:rsidP="008D7417">
      <w:pPr>
        <w:pStyle w:val="a5"/>
        <w:numPr>
          <w:ilvl w:val="1"/>
          <w:numId w:val="142"/>
        </w:numPr>
        <w:tabs>
          <w:tab w:val="left" w:pos="1574"/>
        </w:tabs>
        <w:spacing w:before="32" w:line="276" w:lineRule="auto"/>
        <w:ind w:right="682" w:firstLine="710"/>
        <w:rPr>
          <w:sz w:val="24"/>
        </w:rPr>
      </w:pPr>
      <w:r>
        <w:rPr>
          <w:sz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w:t>
      </w:r>
      <w:r>
        <w:rPr>
          <w:spacing w:val="-5"/>
          <w:sz w:val="24"/>
        </w:rPr>
        <w:t xml:space="preserve"> </w:t>
      </w:r>
      <w:r>
        <w:rPr>
          <w:sz w:val="24"/>
        </w:rPr>
        <w:t>соблюдать правила</w:t>
      </w:r>
      <w:r>
        <w:rPr>
          <w:spacing w:val="-1"/>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в ситуациях</w:t>
      </w:r>
      <w:r>
        <w:rPr>
          <w:spacing w:val="-5"/>
          <w:sz w:val="24"/>
        </w:rPr>
        <w:t xml:space="preserve"> </w:t>
      </w:r>
      <w:r>
        <w:rPr>
          <w:sz w:val="24"/>
        </w:rPr>
        <w:t>повседневной</w:t>
      </w:r>
      <w:r>
        <w:rPr>
          <w:spacing w:val="-4"/>
          <w:sz w:val="24"/>
        </w:rPr>
        <w:t xml:space="preserve"> </w:t>
      </w:r>
      <w:r>
        <w:rPr>
          <w:sz w:val="24"/>
        </w:rPr>
        <w:t>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A74CF0" w:rsidRDefault="00DC143A" w:rsidP="008D7417">
      <w:pPr>
        <w:pStyle w:val="a5"/>
        <w:numPr>
          <w:ilvl w:val="1"/>
          <w:numId w:val="142"/>
        </w:numPr>
        <w:tabs>
          <w:tab w:val="left" w:pos="1560"/>
        </w:tabs>
        <w:spacing w:before="2" w:line="276" w:lineRule="auto"/>
        <w:ind w:right="690" w:firstLine="710"/>
        <w:rPr>
          <w:sz w:val="24"/>
        </w:rPr>
      </w:pPr>
      <w:r>
        <w:rPr>
          <w:sz w:val="24"/>
        </w:rPr>
        <w:t>знакомить</w:t>
      </w:r>
      <w:r>
        <w:rPr>
          <w:spacing w:val="-3"/>
          <w:sz w:val="24"/>
        </w:rPr>
        <w:t xml:space="preserve"> </w:t>
      </w:r>
      <w:r>
        <w:rPr>
          <w:sz w:val="24"/>
        </w:rPr>
        <w:t>представителей</w:t>
      </w:r>
      <w:r>
        <w:rPr>
          <w:spacing w:val="-3"/>
          <w:sz w:val="24"/>
        </w:rPr>
        <w:t xml:space="preserve"> </w:t>
      </w:r>
      <w:r>
        <w:rPr>
          <w:sz w:val="24"/>
        </w:rPr>
        <w:t>других</w:t>
      </w:r>
      <w:r>
        <w:rPr>
          <w:spacing w:val="-4"/>
          <w:sz w:val="24"/>
        </w:rPr>
        <w:t xml:space="preserve"> </w:t>
      </w:r>
      <w:r>
        <w:rPr>
          <w:sz w:val="24"/>
        </w:rPr>
        <w:t>стран с культурой родной</w:t>
      </w:r>
      <w:r>
        <w:rPr>
          <w:spacing w:val="-3"/>
          <w:sz w:val="24"/>
        </w:rPr>
        <w:t xml:space="preserve"> </w:t>
      </w:r>
      <w:r>
        <w:rPr>
          <w:sz w:val="24"/>
        </w:rPr>
        <w:t>страны</w:t>
      </w:r>
      <w:r>
        <w:rPr>
          <w:spacing w:val="-3"/>
          <w:sz w:val="24"/>
        </w:rPr>
        <w:t xml:space="preserve"> </w:t>
      </w:r>
      <w:r>
        <w:rPr>
          <w:sz w:val="24"/>
        </w:rPr>
        <w:t>и традициями народов России;</w:t>
      </w:r>
    </w:p>
    <w:p w:rsidR="00A74CF0" w:rsidRDefault="00DC143A" w:rsidP="008D7417">
      <w:pPr>
        <w:pStyle w:val="a5"/>
        <w:numPr>
          <w:ilvl w:val="1"/>
          <w:numId w:val="142"/>
        </w:numPr>
        <w:tabs>
          <w:tab w:val="left" w:pos="1651"/>
        </w:tabs>
        <w:spacing w:line="276" w:lineRule="auto"/>
        <w:ind w:right="688" w:firstLine="71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w:t>
      </w:r>
      <w:r>
        <w:rPr>
          <w:spacing w:val="-7"/>
          <w:sz w:val="24"/>
        </w:rPr>
        <w:t xml:space="preserve"> </w:t>
      </w:r>
      <w:r>
        <w:rPr>
          <w:sz w:val="24"/>
        </w:rPr>
        <w:t>основе</w:t>
      </w:r>
      <w:r>
        <w:rPr>
          <w:spacing w:val="-3"/>
          <w:sz w:val="24"/>
        </w:rPr>
        <w:t xml:space="preserve"> </w:t>
      </w:r>
      <w:r>
        <w:rPr>
          <w:sz w:val="24"/>
        </w:rPr>
        <w:t>национальных</w:t>
      </w:r>
      <w:r>
        <w:rPr>
          <w:spacing w:val="-2"/>
          <w:sz w:val="24"/>
        </w:rPr>
        <w:t xml:space="preserve"> </w:t>
      </w:r>
      <w:r>
        <w:rPr>
          <w:sz w:val="24"/>
        </w:rPr>
        <w:t>ценностей</w:t>
      </w:r>
      <w:r>
        <w:rPr>
          <w:spacing w:val="-1"/>
          <w:sz w:val="24"/>
        </w:rPr>
        <w:t xml:space="preserve"> </w:t>
      </w:r>
      <w:r>
        <w:rPr>
          <w:sz w:val="24"/>
        </w:rPr>
        <w:t>современного российского</w:t>
      </w:r>
      <w:r>
        <w:rPr>
          <w:spacing w:val="-2"/>
          <w:sz w:val="24"/>
        </w:rPr>
        <w:t xml:space="preserve"> </w:t>
      </w:r>
      <w:r>
        <w:rPr>
          <w:sz w:val="24"/>
        </w:rPr>
        <w:t>общества: гуманистических и демократических ценностей, идей мира и взаимопонимания между народами, людьми разных культур.</w:t>
      </w:r>
    </w:p>
    <w:p w:rsidR="00A74CF0" w:rsidRDefault="00DC143A">
      <w:pPr>
        <w:spacing w:line="274" w:lineRule="exact"/>
        <w:ind w:left="1410"/>
        <w:jc w:val="both"/>
        <w:rPr>
          <w:b/>
          <w:i/>
          <w:sz w:val="24"/>
        </w:rPr>
      </w:pPr>
      <w:r>
        <w:rPr>
          <w:sz w:val="24"/>
        </w:rPr>
        <w:t>Предметные</w:t>
      </w:r>
      <w:r>
        <w:rPr>
          <w:spacing w:val="13"/>
          <w:sz w:val="24"/>
        </w:rPr>
        <w:t xml:space="preserve"> </w:t>
      </w:r>
      <w:r>
        <w:rPr>
          <w:sz w:val="24"/>
        </w:rPr>
        <w:t>результаты</w:t>
      </w:r>
      <w:r>
        <w:rPr>
          <w:spacing w:val="18"/>
          <w:sz w:val="24"/>
        </w:rPr>
        <w:t xml:space="preserve"> </w:t>
      </w:r>
      <w:r>
        <w:rPr>
          <w:sz w:val="24"/>
        </w:rPr>
        <w:t>по</w:t>
      </w:r>
      <w:r>
        <w:rPr>
          <w:spacing w:val="17"/>
          <w:sz w:val="24"/>
        </w:rPr>
        <w:t xml:space="preserve"> </w:t>
      </w:r>
      <w:r>
        <w:rPr>
          <w:sz w:val="24"/>
        </w:rPr>
        <w:t>предметной</w:t>
      </w:r>
      <w:r>
        <w:rPr>
          <w:spacing w:val="8"/>
          <w:sz w:val="24"/>
        </w:rPr>
        <w:t xml:space="preserve"> </w:t>
      </w:r>
      <w:r>
        <w:rPr>
          <w:sz w:val="24"/>
        </w:rPr>
        <w:t>области</w:t>
      </w:r>
      <w:r>
        <w:rPr>
          <w:spacing w:val="23"/>
          <w:sz w:val="24"/>
        </w:rPr>
        <w:t xml:space="preserve"> </w:t>
      </w:r>
      <w:r>
        <w:rPr>
          <w:b/>
          <w:i/>
          <w:sz w:val="24"/>
        </w:rPr>
        <w:t>"Математика</w:t>
      </w:r>
      <w:r>
        <w:rPr>
          <w:b/>
          <w:i/>
          <w:spacing w:val="16"/>
          <w:sz w:val="24"/>
        </w:rPr>
        <w:t xml:space="preserve"> </w:t>
      </w:r>
      <w:r>
        <w:rPr>
          <w:b/>
          <w:i/>
          <w:sz w:val="24"/>
        </w:rPr>
        <w:t>и</w:t>
      </w:r>
      <w:r>
        <w:rPr>
          <w:b/>
          <w:i/>
          <w:spacing w:val="13"/>
          <w:sz w:val="24"/>
        </w:rPr>
        <w:t xml:space="preserve"> </w:t>
      </w:r>
      <w:r>
        <w:rPr>
          <w:b/>
          <w:i/>
          <w:spacing w:val="-2"/>
          <w:sz w:val="24"/>
        </w:rPr>
        <w:t>информатика"</w:t>
      </w:r>
    </w:p>
    <w:p w:rsidR="00A74CF0" w:rsidRDefault="00DC143A">
      <w:pPr>
        <w:pStyle w:val="a3"/>
        <w:spacing w:before="45"/>
        <w:ind w:left="699" w:firstLine="0"/>
        <w:jc w:val="left"/>
      </w:pPr>
      <w:r>
        <w:rPr>
          <w:spacing w:val="-2"/>
        </w:rPr>
        <w:t>обеспечивают:</w:t>
      </w:r>
    </w:p>
    <w:p w:rsidR="00A74CF0" w:rsidRDefault="00DC143A">
      <w:pPr>
        <w:spacing w:before="41" w:line="276" w:lineRule="auto"/>
        <w:ind w:left="699" w:right="690" w:firstLine="710"/>
        <w:jc w:val="both"/>
        <w:rPr>
          <w:sz w:val="24"/>
        </w:rPr>
      </w:pPr>
      <w:r>
        <w:rPr>
          <w:sz w:val="24"/>
        </w:rPr>
        <w:t xml:space="preserve">По учебному предмету </w:t>
      </w:r>
      <w:r>
        <w:rPr>
          <w:b/>
          <w:sz w:val="24"/>
        </w:rPr>
        <w:t xml:space="preserve">"Математика" </w:t>
      </w:r>
      <w:r>
        <w:rPr>
          <w:sz w:val="24"/>
        </w:rPr>
        <w:t>(включая учебные курсы "Алгебра", "Геометрия", "Вероятность и статистика") (</w:t>
      </w:r>
      <w:r>
        <w:rPr>
          <w:b/>
          <w:sz w:val="24"/>
        </w:rPr>
        <w:t>на базовом уровне</w:t>
      </w:r>
      <w:r>
        <w:rPr>
          <w:sz w:val="24"/>
        </w:rPr>
        <w:t>):</w:t>
      </w:r>
    </w:p>
    <w:p w:rsidR="00A74CF0" w:rsidRDefault="00DC143A" w:rsidP="008D7417">
      <w:pPr>
        <w:pStyle w:val="a5"/>
        <w:numPr>
          <w:ilvl w:val="0"/>
          <w:numId w:val="141"/>
        </w:numPr>
        <w:tabs>
          <w:tab w:val="left" w:pos="1785"/>
        </w:tabs>
        <w:spacing w:line="276" w:lineRule="auto"/>
        <w:ind w:right="681" w:firstLine="710"/>
        <w:jc w:val="both"/>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0"/>
          <w:numId w:val="141"/>
        </w:numPr>
        <w:tabs>
          <w:tab w:val="left" w:pos="1689"/>
        </w:tabs>
        <w:spacing w:line="276" w:lineRule="auto"/>
        <w:ind w:right="690" w:firstLine="710"/>
        <w:jc w:val="both"/>
        <w:rPr>
          <w:sz w:val="24"/>
        </w:rPr>
      </w:pPr>
      <w:r>
        <w:rPr>
          <w:sz w:val="24"/>
        </w:rPr>
        <w:lastRenderedPageBreak/>
        <w:t>умение оперировать понятиями:</w:t>
      </w:r>
      <w:r>
        <w:rPr>
          <w:spacing w:val="-1"/>
          <w:sz w:val="24"/>
        </w:rPr>
        <w:t xml:space="preserve"> </w:t>
      </w:r>
      <w:r>
        <w:rPr>
          <w:sz w:val="24"/>
        </w:rPr>
        <w:t>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A74CF0" w:rsidRDefault="00DC143A" w:rsidP="008D7417">
      <w:pPr>
        <w:pStyle w:val="a5"/>
        <w:numPr>
          <w:ilvl w:val="0"/>
          <w:numId w:val="141"/>
        </w:numPr>
        <w:tabs>
          <w:tab w:val="left" w:pos="1694"/>
        </w:tabs>
        <w:spacing w:line="276" w:lineRule="auto"/>
        <w:ind w:right="690" w:firstLine="710"/>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w:t>
      </w:r>
      <w:r>
        <w:rPr>
          <w:spacing w:val="80"/>
          <w:sz w:val="24"/>
        </w:rPr>
        <w:t xml:space="preserve"> </w:t>
      </w:r>
      <w:r>
        <w:rPr>
          <w:sz w:val="24"/>
        </w:rPr>
        <w:t>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A74CF0" w:rsidRDefault="00DC143A" w:rsidP="008D7417">
      <w:pPr>
        <w:pStyle w:val="a5"/>
        <w:numPr>
          <w:ilvl w:val="0"/>
          <w:numId w:val="141"/>
        </w:numPr>
        <w:tabs>
          <w:tab w:val="left" w:pos="1699"/>
        </w:tabs>
        <w:spacing w:before="1" w:line="276" w:lineRule="auto"/>
        <w:ind w:right="684" w:firstLine="710"/>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A74CF0" w:rsidRDefault="00DC143A" w:rsidP="008D7417">
      <w:pPr>
        <w:pStyle w:val="a5"/>
        <w:numPr>
          <w:ilvl w:val="0"/>
          <w:numId w:val="141"/>
        </w:numPr>
        <w:tabs>
          <w:tab w:val="left" w:pos="1795"/>
        </w:tabs>
        <w:spacing w:before="2" w:line="276" w:lineRule="auto"/>
        <w:ind w:right="684" w:firstLine="710"/>
        <w:jc w:val="both"/>
        <w:rPr>
          <w:sz w:val="24"/>
        </w:rPr>
      </w:pPr>
      <w:r>
        <w:rPr>
          <w:sz w:val="24"/>
        </w:rPr>
        <w:t>умение оперировать понятиями: числовое равенство, уравнение с одной переменной, числовое</w:t>
      </w:r>
      <w:r>
        <w:rPr>
          <w:spacing w:val="-3"/>
          <w:sz w:val="24"/>
        </w:rPr>
        <w:t xml:space="preserve"> </w:t>
      </w:r>
      <w:r>
        <w:rPr>
          <w:sz w:val="24"/>
        </w:rPr>
        <w:t>неравенство, неравенство с</w:t>
      </w:r>
      <w:r>
        <w:rPr>
          <w:spacing w:val="-3"/>
          <w:sz w:val="24"/>
        </w:rPr>
        <w:t xml:space="preserve"> </w:t>
      </w:r>
      <w:r>
        <w:rPr>
          <w:sz w:val="24"/>
        </w:rPr>
        <w:t>переменной;</w:t>
      </w:r>
      <w:r>
        <w:rPr>
          <w:spacing w:val="-2"/>
          <w:sz w:val="24"/>
        </w:rPr>
        <w:t xml:space="preserve"> </w:t>
      </w:r>
      <w:r>
        <w:rPr>
          <w:sz w:val="24"/>
        </w:rPr>
        <w:t>умение</w:t>
      </w:r>
      <w:r>
        <w:rPr>
          <w:spacing w:val="-3"/>
          <w:sz w:val="24"/>
        </w:rPr>
        <w:t xml:space="preserve"> </w:t>
      </w:r>
      <w:r>
        <w:rPr>
          <w:sz w:val="24"/>
        </w:rPr>
        <w:t>решать</w:t>
      </w:r>
      <w:r>
        <w:rPr>
          <w:spacing w:val="-1"/>
          <w:sz w:val="24"/>
        </w:rPr>
        <w:t xml:space="preserve"> </w:t>
      </w:r>
      <w:r>
        <w:rPr>
          <w:sz w:val="24"/>
        </w:rPr>
        <w:t>линейные</w:t>
      </w:r>
      <w:r>
        <w:rPr>
          <w:spacing w:val="-7"/>
          <w:sz w:val="24"/>
        </w:rPr>
        <w:t xml:space="preserve"> </w:t>
      </w:r>
      <w:r>
        <w:rPr>
          <w:sz w:val="24"/>
        </w:rPr>
        <w:t>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w:t>
      </w:r>
      <w:r>
        <w:rPr>
          <w:spacing w:val="-2"/>
          <w:sz w:val="24"/>
        </w:rPr>
        <w:t xml:space="preserve"> </w:t>
      </w:r>
      <w:r>
        <w:rPr>
          <w:sz w:val="24"/>
        </w:rPr>
        <w:t>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A74CF0" w:rsidRDefault="00DC143A" w:rsidP="008D7417">
      <w:pPr>
        <w:pStyle w:val="a5"/>
        <w:numPr>
          <w:ilvl w:val="0"/>
          <w:numId w:val="141"/>
        </w:numPr>
        <w:tabs>
          <w:tab w:val="left" w:pos="1761"/>
        </w:tabs>
        <w:spacing w:before="1" w:line="276" w:lineRule="auto"/>
        <w:ind w:right="687" w:firstLine="710"/>
        <w:jc w:val="both"/>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A74CF0" w:rsidRDefault="00DC143A" w:rsidP="008D7417">
      <w:pPr>
        <w:pStyle w:val="a5"/>
        <w:numPr>
          <w:ilvl w:val="0"/>
          <w:numId w:val="141"/>
        </w:numPr>
        <w:tabs>
          <w:tab w:val="left" w:pos="1838"/>
        </w:tabs>
        <w:spacing w:before="1" w:line="276" w:lineRule="auto"/>
        <w:ind w:right="686" w:firstLine="710"/>
        <w:jc w:val="both"/>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w:t>
      </w:r>
      <w:r>
        <w:rPr>
          <w:spacing w:val="40"/>
          <w:sz w:val="24"/>
        </w:rPr>
        <w:t xml:space="preserve"> </w:t>
      </w:r>
      <w:r>
        <w:rPr>
          <w:sz w:val="24"/>
        </w:rPr>
        <w:t>формулы суммы и общего члена при решении</w:t>
      </w:r>
      <w:r>
        <w:rPr>
          <w:spacing w:val="-4"/>
          <w:sz w:val="24"/>
        </w:rPr>
        <w:t xml:space="preserve"> </w:t>
      </w:r>
      <w:r>
        <w:rPr>
          <w:sz w:val="24"/>
        </w:rPr>
        <w:t>задач, в том числе</w:t>
      </w:r>
      <w:r>
        <w:rPr>
          <w:spacing w:val="-2"/>
          <w:sz w:val="24"/>
        </w:rPr>
        <w:t xml:space="preserve"> </w:t>
      </w:r>
      <w:r>
        <w:rPr>
          <w:sz w:val="24"/>
        </w:rPr>
        <w:t>задач из других учебных предметов и реальной жизни;</w:t>
      </w:r>
    </w:p>
    <w:p w:rsidR="00A74CF0" w:rsidRDefault="00DC143A" w:rsidP="008D7417">
      <w:pPr>
        <w:pStyle w:val="a5"/>
        <w:numPr>
          <w:ilvl w:val="0"/>
          <w:numId w:val="141"/>
        </w:numPr>
        <w:tabs>
          <w:tab w:val="left" w:pos="1713"/>
        </w:tabs>
        <w:spacing w:line="276" w:lineRule="auto"/>
        <w:ind w:right="684" w:firstLine="710"/>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w:t>
      </w:r>
      <w:r>
        <w:rPr>
          <w:spacing w:val="-2"/>
          <w:sz w:val="24"/>
        </w:rPr>
        <w:t xml:space="preserve"> </w:t>
      </w:r>
      <w:r>
        <w:rPr>
          <w:sz w:val="24"/>
        </w:rPr>
        <w:t>личными</w:t>
      </w:r>
      <w:r>
        <w:rPr>
          <w:spacing w:val="-1"/>
          <w:sz w:val="24"/>
        </w:rPr>
        <w:t xml:space="preserve"> </w:t>
      </w:r>
      <w:r>
        <w:rPr>
          <w:sz w:val="24"/>
        </w:rPr>
        <w:t>и</w:t>
      </w:r>
      <w:r>
        <w:rPr>
          <w:spacing w:val="-6"/>
          <w:sz w:val="24"/>
        </w:rPr>
        <w:t xml:space="preserve"> </w:t>
      </w:r>
      <w:r>
        <w:rPr>
          <w:sz w:val="24"/>
        </w:rPr>
        <w:t>семейными</w:t>
      </w:r>
      <w:r>
        <w:rPr>
          <w:spacing w:val="-6"/>
          <w:sz w:val="24"/>
        </w:rPr>
        <w:t xml:space="preserve"> </w:t>
      </w:r>
      <w:r>
        <w:rPr>
          <w:sz w:val="24"/>
        </w:rPr>
        <w:t>финансами);</w:t>
      </w:r>
      <w:r>
        <w:rPr>
          <w:spacing w:val="-2"/>
          <w:sz w:val="24"/>
        </w:rPr>
        <w:t xml:space="preserve"> </w:t>
      </w:r>
      <w:r>
        <w:rPr>
          <w:sz w:val="24"/>
        </w:rPr>
        <w:t>умение</w:t>
      </w:r>
      <w:r>
        <w:rPr>
          <w:spacing w:val="-3"/>
          <w:sz w:val="24"/>
        </w:rPr>
        <w:t xml:space="preserve"> </w:t>
      </w:r>
      <w:r>
        <w:rPr>
          <w:sz w:val="24"/>
        </w:rPr>
        <w:t>составлять</w:t>
      </w:r>
      <w:r>
        <w:rPr>
          <w:spacing w:val="-6"/>
          <w:sz w:val="24"/>
        </w:rPr>
        <w:t xml:space="preserve"> </w:t>
      </w:r>
      <w:r>
        <w:rPr>
          <w:sz w:val="24"/>
        </w:rPr>
        <w:t>выражения,</w:t>
      </w:r>
      <w:r>
        <w:rPr>
          <w:spacing w:val="-5"/>
          <w:sz w:val="24"/>
        </w:rPr>
        <w:t xml:space="preserve"> </w:t>
      </w:r>
      <w:r>
        <w:rPr>
          <w:sz w:val="24"/>
        </w:rPr>
        <w:t>уравнения, неравенства и системы по условию задачи, исследовать полученное решение и оценивать правдоподобность полученных результатов;</w:t>
      </w:r>
    </w:p>
    <w:p w:rsidR="00A74CF0" w:rsidRDefault="00DC143A" w:rsidP="008D7417">
      <w:pPr>
        <w:pStyle w:val="a5"/>
        <w:numPr>
          <w:ilvl w:val="0"/>
          <w:numId w:val="141"/>
        </w:numPr>
        <w:tabs>
          <w:tab w:val="left" w:pos="1713"/>
        </w:tabs>
        <w:spacing w:line="276" w:lineRule="auto"/>
        <w:ind w:right="685" w:firstLine="710"/>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w:t>
      </w:r>
      <w:r>
        <w:rPr>
          <w:spacing w:val="-3"/>
          <w:sz w:val="24"/>
        </w:rPr>
        <w:t xml:space="preserve"> </w:t>
      </w:r>
      <w:r>
        <w:rPr>
          <w:sz w:val="24"/>
        </w:rPr>
        <w:t>из</w:t>
      </w:r>
      <w:r>
        <w:rPr>
          <w:spacing w:val="-1"/>
          <w:sz w:val="24"/>
        </w:rPr>
        <w:t xml:space="preserve"> </w:t>
      </w:r>
      <w:r>
        <w:rPr>
          <w:sz w:val="24"/>
        </w:rPr>
        <w:t>повседневной</w:t>
      </w:r>
      <w:r>
        <w:rPr>
          <w:spacing w:val="-6"/>
          <w:sz w:val="24"/>
        </w:rPr>
        <w:t xml:space="preserve"> </w:t>
      </w:r>
      <w:r>
        <w:rPr>
          <w:sz w:val="24"/>
        </w:rPr>
        <w:t>жизни,</w:t>
      </w:r>
      <w:r>
        <w:rPr>
          <w:spacing w:val="-5"/>
          <w:sz w:val="24"/>
        </w:rPr>
        <w:t xml:space="preserve"> </w:t>
      </w:r>
      <w:r>
        <w:rPr>
          <w:sz w:val="24"/>
        </w:rPr>
        <w:t>на</w:t>
      </w:r>
      <w:r>
        <w:rPr>
          <w:spacing w:val="-3"/>
          <w:sz w:val="24"/>
        </w:rPr>
        <w:t xml:space="preserve"> </w:t>
      </w:r>
      <w:r>
        <w:rPr>
          <w:sz w:val="24"/>
        </w:rPr>
        <w:t>нахождение геометрических</w:t>
      </w:r>
      <w:r>
        <w:rPr>
          <w:spacing w:val="-7"/>
          <w:sz w:val="24"/>
        </w:rPr>
        <w:t xml:space="preserve"> </w:t>
      </w:r>
      <w:r>
        <w:rPr>
          <w:sz w:val="24"/>
        </w:rPr>
        <w:t>величин</w:t>
      </w:r>
      <w:r>
        <w:rPr>
          <w:spacing w:val="-1"/>
          <w:sz w:val="24"/>
        </w:rPr>
        <w:t xml:space="preserve"> </w:t>
      </w:r>
      <w:r>
        <w:rPr>
          <w:sz w:val="24"/>
        </w:rPr>
        <w:t>с</w:t>
      </w:r>
      <w:r>
        <w:rPr>
          <w:spacing w:val="-8"/>
          <w:sz w:val="24"/>
        </w:rPr>
        <w:t xml:space="preserve"> </w:t>
      </w:r>
      <w:r>
        <w:rPr>
          <w:sz w:val="24"/>
        </w:rPr>
        <w:t>применением</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изученных</w:t>
      </w:r>
      <w:r>
        <w:rPr>
          <w:spacing w:val="-7"/>
        </w:rPr>
        <w:t xml:space="preserve"> </w:t>
      </w:r>
      <w:r>
        <w:t>свойств</w:t>
      </w:r>
      <w:r>
        <w:rPr>
          <w:spacing w:val="-3"/>
        </w:rPr>
        <w:t xml:space="preserve"> </w:t>
      </w:r>
      <w:r>
        <w:t>фигур</w:t>
      </w:r>
      <w:r>
        <w:rPr>
          <w:spacing w:val="-1"/>
        </w:rPr>
        <w:t xml:space="preserve"> </w:t>
      </w:r>
      <w:r>
        <w:t xml:space="preserve">и </w:t>
      </w:r>
      <w:r>
        <w:rPr>
          <w:spacing w:val="-2"/>
        </w:rPr>
        <w:t>фактов;</w:t>
      </w:r>
    </w:p>
    <w:p w:rsidR="00A74CF0" w:rsidRDefault="00DC143A" w:rsidP="008D7417">
      <w:pPr>
        <w:pStyle w:val="a5"/>
        <w:numPr>
          <w:ilvl w:val="0"/>
          <w:numId w:val="141"/>
        </w:numPr>
        <w:tabs>
          <w:tab w:val="left" w:pos="1852"/>
        </w:tabs>
        <w:spacing w:before="41" w:line="276" w:lineRule="auto"/>
        <w:ind w:right="690" w:firstLine="710"/>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A74CF0" w:rsidRDefault="00DC143A" w:rsidP="008D7417">
      <w:pPr>
        <w:pStyle w:val="a5"/>
        <w:numPr>
          <w:ilvl w:val="0"/>
          <w:numId w:val="141"/>
        </w:numPr>
        <w:tabs>
          <w:tab w:val="left" w:pos="1809"/>
        </w:tabs>
        <w:spacing w:before="3" w:line="276" w:lineRule="auto"/>
        <w:ind w:right="687" w:firstLine="710"/>
        <w:jc w:val="both"/>
        <w:rPr>
          <w:sz w:val="24"/>
        </w:rPr>
      </w:pPr>
      <w:r>
        <w:rPr>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w:t>
      </w:r>
      <w:r>
        <w:rPr>
          <w:spacing w:val="-5"/>
          <w:sz w:val="24"/>
        </w:rPr>
        <w:t xml:space="preserve"> </w:t>
      </w:r>
      <w:r>
        <w:rPr>
          <w:sz w:val="24"/>
        </w:rPr>
        <w:t>окружающем</w:t>
      </w:r>
      <w:r>
        <w:rPr>
          <w:spacing w:val="-1"/>
          <w:sz w:val="24"/>
        </w:rPr>
        <w:t xml:space="preserve"> </w:t>
      </w:r>
      <w:r>
        <w:rPr>
          <w:sz w:val="24"/>
        </w:rPr>
        <w:t>мире;</w:t>
      </w:r>
      <w:r>
        <w:rPr>
          <w:spacing w:val="-2"/>
          <w:sz w:val="24"/>
        </w:rPr>
        <w:t xml:space="preserve"> </w:t>
      </w:r>
      <w:r>
        <w:rPr>
          <w:sz w:val="24"/>
        </w:rPr>
        <w:t>умение</w:t>
      </w:r>
      <w:r>
        <w:rPr>
          <w:spacing w:val="-3"/>
          <w:sz w:val="24"/>
        </w:rPr>
        <w:t xml:space="preserve"> </w:t>
      </w:r>
      <w:r>
        <w:rPr>
          <w:sz w:val="24"/>
        </w:rPr>
        <w:t>применять</w:t>
      </w:r>
      <w:r>
        <w:rPr>
          <w:spacing w:val="-1"/>
          <w:sz w:val="24"/>
        </w:rPr>
        <w:t xml:space="preserve"> </w:t>
      </w:r>
      <w:r>
        <w:rPr>
          <w:sz w:val="24"/>
        </w:rPr>
        <w:t>формулы периметра</w:t>
      </w:r>
      <w:r>
        <w:rPr>
          <w:spacing w:val="-7"/>
          <w:sz w:val="24"/>
        </w:rPr>
        <w:t xml:space="preserve"> </w:t>
      </w:r>
      <w:r>
        <w:rPr>
          <w:sz w:val="24"/>
        </w:rPr>
        <w:t>и</w:t>
      </w:r>
      <w:r>
        <w:rPr>
          <w:spacing w:val="-1"/>
          <w:sz w:val="24"/>
        </w:rPr>
        <w:t xml:space="preserve"> </w:t>
      </w:r>
      <w:r>
        <w:rPr>
          <w:sz w:val="24"/>
        </w:rPr>
        <w:t>площади</w:t>
      </w:r>
      <w:r>
        <w:rPr>
          <w:spacing w:val="-1"/>
          <w:sz w:val="24"/>
        </w:rPr>
        <w:t xml:space="preserve"> </w:t>
      </w:r>
      <w:r>
        <w:rPr>
          <w:sz w:val="24"/>
        </w:rPr>
        <w:t xml:space="preserve">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rsidR="00A74CF0" w:rsidRDefault="00DC143A" w:rsidP="008D7417">
      <w:pPr>
        <w:pStyle w:val="a5"/>
        <w:numPr>
          <w:ilvl w:val="0"/>
          <w:numId w:val="141"/>
        </w:numPr>
        <w:tabs>
          <w:tab w:val="left" w:pos="1886"/>
        </w:tabs>
        <w:spacing w:before="1" w:line="276" w:lineRule="auto"/>
        <w:ind w:right="689" w:firstLine="710"/>
        <w:jc w:val="both"/>
        <w:rPr>
          <w:sz w:val="24"/>
        </w:rPr>
      </w:pPr>
      <w:r>
        <w:rPr>
          <w:sz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A74CF0" w:rsidRDefault="00DC143A" w:rsidP="008D7417">
      <w:pPr>
        <w:pStyle w:val="a5"/>
        <w:numPr>
          <w:ilvl w:val="0"/>
          <w:numId w:val="141"/>
        </w:numPr>
        <w:tabs>
          <w:tab w:val="left" w:pos="2011"/>
        </w:tabs>
        <w:spacing w:line="276" w:lineRule="auto"/>
        <w:ind w:right="689" w:firstLine="710"/>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A74CF0" w:rsidRDefault="00DC143A" w:rsidP="008D7417">
      <w:pPr>
        <w:pStyle w:val="a5"/>
        <w:numPr>
          <w:ilvl w:val="0"/>
          <w:numId w:val="141"/>
        </w:numPr>
        <w:tabs>
          <w:tab w:val="left" w:pos="1809"/>
        </w:tabs>
        <w:spacing w:before="2" w:line="276" w:lineRule="auto"/>
        <w:ind w:right="690" w:firstLine="710"/>
        <w:jc w:val="both"/>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A74CF0" w:rsidRDefault="00DC143A" w:rsidP="008D7417">
      <w:pPr>
        <w:pStyle w:val="a5"/>
        <w:numPr>
          <w:ilvl w:val="0"/>
          <w:numId w:val="141"/>
        </w:numPr>
        <w:tabs>
          <w:tab w:val="left" w:pos="1857"/>
        </w:tabs>
        <w:spacing w:line="276" w:lineRule="auto"/>
        <w:ind w:right="686" w:firstLine="710"/>
        <w:jc w:val="both"/>
        <w:rPr>
          <w:sz w:val="24"/>
        </w:rPr>
      </w:pPr>
      <w:r>
        <w:rPr>
          <w:sz w:val="24"/>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sz w:val="24"/>
        </w:rPr>
        <w:t>явлениях;</w:t>
      </w:r>
    </w:p>
    <w:p w:rsidR="00A74CF0" w:rsidRDefault="00DC143A" w:rsidP="008D7417">
      <w:pPr>
        <w:pStyle w:val="a5"/>
        <w:numPr>
          <w:ilvl w:val="0"/>
          <w:numId w:val="141"/>
        </w:numPr>
        <w:tabs>
          <w:tab w:val="left" w:pos="1799"/>
        </w:tabs>
        <w:spacing w:line="276" w:lineRule="auto"/>
        <w:ind w:right="687" w:firstLine="710"/>
        <w:jc w:val="both"/>
        <w:rPr>
          <w:sz w:val="24"/>
        </w:rPr>
      </w:pPr>
      <w:r>
        <w:rPr>
          <w:sz w:val="24"/>
        </w:rPr>
        <w:t>умение</w:t>
      </w:r>
      <w:r>
        <w:rPr>
          <w:spacing w:val="-4"/>
          <w:sz w:val="24"/>
        </w:rPr>
        <w:t xml:space="preserve"> </w:t>
      </w:r>
      <w:r>
        <w:rPr>
          <w:sz w:val="24"/>
        </w:rPr>
        <w:t>выбирать</w:t>
      </w:r>
      <w:r>
        <w:rPr>
          <w:spacing w:val="-3"/>
          <w:sz w:val="24"/>
        </w:rPr>
        <w:t xml:space="preserve"> </w:t>
      </w:r>
      <w:r>
        <w:rPr>
          <w:sz w:val="24"/>
        </w:rPr>
        <w:t>подходящий</w:t>
      </w:r>
      <w:r>
        <w:rPr>
          <w:spacing w:val="-3"/>
          <w:sz w:val="24"/>
        </w:rPr>
        <w:t xml:space="preserve"> </w:t>
      </w:r>
      <w:r>
        <w:rPr>
          <w:sz w:val="24"/>
        </w:rPr>
        <w:t>изученный</w:t>
      </w:r>
      <w:r>
        <w:rPr>
          <w:spacing w:val="-3"/>
          <w:sz w:val="24"/>
        </w:rPr>
        <w:t xml:space="preserve"> </w:t>
      </w:r>
      <w:r>
        <w:rPr>
          <w:sz w:val="24"/>
        </w:rPr>
        <w:t>метод</w:t>
      </w:r>
      <w:r>
        <w:rPr>
          <w:spacing w:val="-5"/>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задачи,</w:t>
      </w:r>
      <w:r>
        <w:rPr>
          <w:spacing w:val="-2"/>
          <w:sz w:val="24"/>
        </w:rPr>
        <w:t xml:space="preserve"> </w:t>
      </w:r>
      <w:r>
        <w:rPr>
          <w:sz w:val="24"/>
        </w:rPr>
        <w:t>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A74CF0" w:rsidRDefault="00DC143A">
      <w:pPr>
        <w:ind w:left="1410"/>
        <w:jc w:val="both"/>
        <w:rPr>
          <w:sz w:val="24"/>
        </w:rPr>
      </w:pPr>
      <w:r>
        <w:rPr>
          <w:sz w:val="24"/>
        </w:rPr>
        <w:t>По</w:t>
      </w:r>
      <w:r>
        <w:rPr>
          <w:spacing w:val="2"/>
          <w:sz w:val="24"/>
        </w:rPr>
        <w:t xml:space="preserve"> </w:t>
      </w:r>
      <w:r>
        <w:rPr>
          <w:sz w:val="24"/>
        </w:rPr>
        <w:t>учебному</w:t>
      </w:r>
      <w:r>
        <w:rPr>
          <w:spacing w:val="-9"/>
          <w:sz w:val="24"/>
        </w:rPr>
        <w:t xml:space="preserve"> </w:t>
      </w:r>
      <w:r>
        <w:rPr>
          <w:sz w:val="24"/>
        </w:rPr>
        <w:t>предмету</w:t>
      </w:r>
      <w:r>
        <w:rPr>
          <w:spacing w:val="-5"/>
          <w:sz w:val="24"/>
        </w:rPr>
        <w:t xml:space="preserve"> </w:t>
      </w:r>
      <w:r>
        <w:rPr>
          <w:b/>
          <w:sz w:val="24"/>
        </w:rPr>
        <w:t>"Информатика"</w:t>
      </w:r>
      <w:r>
        <w:rPr>
          <w:b/>
          <w:spacing w:val="-2"/>
          <w:sz w:val="24"/>
        </w:rPr>
        <w:t xml:space="preserve"> </w:t>
      </w:r>
      <w:r>
        <w:rPr>
          <w:sz w:val="24"/>
        </w:rPr>
        <w:t>(</w:t>
      </w:r>
      <w:r>
        <w:rPr>
          <w:b/>
          <w:sz w:val="24"/>
        </w:rPr>
        <w:t>на</w:t>
      </w:r>
      <w:r>
        <w:rPr>
          <w:b/>
          <w:spacing w:val="-4"/>
          <w:sz w:val="24"/>
        </w:rPr>
        <w:t xml:space="preserve"> </w:t>
      </w:r>
      <w:r>
        <w:rPr>
          <w:b/>
          <w:sz w:val="24"/>
        </w:rPr>
        <w:t xml:space="preserve">базовом </w:t>
      </w:r>
      <w:r>
        <w:rPr>
          <w:b/>
          <w:spacing w:val="-2"/>
          <w:sz w:val="24"/>
        </w:rPr>
        <w:t>уровне</w:t>
      </w:r>
      <w:r>
        <w:rPr>
          <w:spacing w:val="-2"/>
          <w:sz w:val="24"/>
        </w:rPr>
        <w:t>):</w:t>
      </w:r>
    </w:p>
    <w:p w:rsidR="00A74CF0" w:rsidRDefault="00DC143A" w:rsidP="008D7417">
      <w:pPr>
        <w:pStyle w:val="a5"/>
        <w:numPr>
          <w:ilvl w:val="0"/>
          <w:numId w:val="140"/>
        </w:numPr>
        <w:tabs>
          <w:tab w:val="left" w:pos="1708"/>
        </w:tabs>
        <w:spacing w:before="41" w:line="276" w:lineRule="auto"/>
        <w:ind w:right="691" w:firstLine="710"/>
        <w:jc w:val="both"/>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0"/>
          <w:numId w:val="140"/>
        </w:numPr>
        <w:tabs>
          <w:tab w:val="left" w:pos="1900"/>
        </w:tabs>
        <w:spacing w:line="276" w:lineRule="auto"/>
        <w:ind w:right="691" w:firstLine="710"/>
        <w:jc w:val="both"/>
        <w:rPr>
          <w:sz w:val="24"/>
        </w:rPr>
      </w:pPr>
      <w:r>
        <w:rPr>
          <w:sz w:val="24"/>
        </w:rPr>
        <w:lastRenderedPageBreak/>
        <w:t>умение пояснять на примерах различия между позиционными и непозиционными</w:t>
      </w:r>
      <w:r>
        <w:rPr>
          <w:spacing w:val="-1"/>
          <w:sz w:val="24"/>
        </w:rPr>
        <w:t xml:space="preserve"> </w:t>
      </w:r>
      <w:r>
        <w:rPr>
          <w:sz w:val="24"/>
        </w:rPr>
        <w:t>системами</w:t>
      </w:r>
      <w:r>
        <w:rPr>
          <w:spacing w:val="-1"/>
          <w:sz w:val="24"/>
        </w:rPr>
        <w:t xml:space="preserve"> </w:t>
      </w:r>
      <w:r>
        <w:rPr>
          <w:sz w:val="24"/>
        </w:rPr>
        <w:t>счисления;</w:t>
      </w:r>
      <w:r>
        <w:rPr>
          <w:spacing w:val="-7"/>
          <w:sz w:val="24"/>
        </w:rPr>
        <w:t xml:space="preserve"> </w:t>
      </w:r>
      <w:r>
        <w:rPr>
          <w:sz w:val="24"/>
        </w:rPr>
        <w:t>записывать</w:t>
      </w:r>
      <w:r>
        <w:rPr>
          <w:spacing w:val="-1"/>
          <w:sz w:val="24"/>
        </w:rPr>
        <w:t xml:space="preserve"> </w:t>
      </w:r>
      <w:r>
        <w:rPr>
          <w:sz w:val="24"/>
        </w:rPr>
        <w:t>и</w:t>
      </w:r>
      <w:r>
        <w:rPr>
          <w:spacing w:val="-6"/>
          <w:sz w:val="24"/>
        </w:rPr>
        <w:t xml:space="preserve"> </w:t>
      </w:r>
      <w:r>
        <w:rPr>
          <w:sz w:val="24"/>
        </w:rPr>
        <w:t>сравнивать</w:t>
      </w:r>
      <w:r>
        <w:rPr>
          <w:spacing w:val="-5"/>
          <w:sz w:val="24"/>
        </w:rPr>
        <w:t xml:space="preserve"> </w:t>
      </w:r>
      <w:r>
        <w:rPr>
          <w:sz w:val="24"/>
        </w:rPr>
        <w:t>целые</w:t>
      </w:r>
      <w:r>
        <w:rPr>
          <w:spacing w:val="-3"/>
          <w:sz w:val="24"/>
        </w:rPr>
        <w:t xml:space="preserve"> </w:t>
      </w:r>
      <w:r>
        <w:rPr>
          <w:sz w:val="24"/>
        </w:rPr>
        <w:t>числа</w:t>
      </w:r>
      <w:r>
        <w:rPr>
          <w:spacing w:val="-8"/>
          <w:sz w:val="24"/>
        </w:rPr>
        <w:t xml:space="preserve"> </w:t>
      </w:r>
      <w:r>
        <w:rPr>
          <w:sz w:val="24"/>
        </w:rPr>
        <w:t>от</w:t>
      </w:r>
      <w:r>
        <w:rPr>
          <w:spacing w:val="-2"/>
          <w:sz w:val="24"/>
        </w:rPr>
        <w:t xml:space="preserve"> </w:t>
      </w:r>
      <w:r>
        <w:rPr>
          <w:sz w:val="24"/>
        </w:rPr>
        <w:t>0</w:t>
      </w:r>
      <w:r>
        <w:rPr>
          <w:spacing w:val="-2"/>
          <w:sz w:val="24"/>
        </w:rPr>
        <w:t xml:space="preserve"> </w:t>
      </w:r>
      <w:r>
        <w:rPr>
          <w:sz w:val="24"/>
        </w:rPr>
        <w:t>до</w:t>
      </w:r>
      <w:r>
        <w:rPr>
          <w:spacing w:val="-2"/>
          <w:sz w:val="24"/>
        </w:rPr>
        <w:t xml:space="preserve"> </w:t>
      </w:r>
      <w:r>
        <w:rPr>
          <w:sz w:val="24"/>
        </w:rPr>
        <w:t>1024 в различных позиционных системах счисления с основаниями 2, 8, 16, выполнять арифметические операции над ними;</w:t>
      </w:r>
    </w:p>
    <w:p w:rsidR="00A74CF0" w:rsidRDefault="00DC143A" w:rsidP="008D7417">
      <w:pPr>
        <w:pStyle w:val="a5"/>
        <w:numPr>
          <w:ilvl w:val="0"/>
          <w:numId w:val="140"/>
        </w:numPr>
        <w:tabs>
          <w:tab w:val="left" w:pos="1814"/>
        </w:tabs>
        <w:spacing w:before="3" w:line="276" w:lineRule="auto"/>
        <w:ind w:right="690" w:firstLine="710"/>
        <w:jc w:val="both"/>
        <w:rPr>
          <w:sz w:val="24"/>
        </w:rPr>
      </w:pPr>
      <w:r>
        <w:rPr>
          <w:sz w:val="24"/>
        </w:rPr>
        <w:t>умение кодировать и декодировать сообщения по заданным правилам; понимание</w:t>
      </w:r>
      <w:r>
        <w:rPr>
          <w:spacing w:val="-7"/>
          <w:sz w:val="24"/>
        </w:rPr>
        <w:t xml:space="preserve"> </w:t>
      </w:r>
      <w:r>
        <w:rPr>
          <w:sz w:val="24"/>
        </w:rPr>
        <w:t>основных</w:t>
      </w:r>
      <w:r>
        <w:rPr>
          <w:spacing w:val="-2"/>
          <w:sz w:val="24"/>
        </w:rPr>
        <w:t xml:space="preserve"> </w:t>
      </w:r>
      <w:r>
        <w:rPr>
          <w:sz w:val="24"/>
        </w:rPr>
        <w:t>принципов кодирования</w:t>
      </w:r>
      <w:r>
        <w:rPr>
          <w:spacing w:val="-6"/>
          <w:sz w:val="24"/>
        </w:rPr>
        <w:t xml:space="preserve"> </w:t>
      </w:r>
      <w:r>
        <w:rPr>
          <w:sz w:val="24"/>
        </w:rPr>
        <w:t>информации</w:t>
      </w:r>
      <w:r>
        <w:rPr>
          <w:spacing w:val="-1"/>
          <w:sz w:val="24"/>
        </w:rPr>
        <w:t xml:space="preserve"> </w:t>
      </w:r>
      <w:r>
        <w:rPr>
          <w:sz w:val="24"/>
        </w:rPr>
        <w:t>различной</w:t>
      </w:r>
      <w:r>
        <w:rPr>
          <w:spacing w:val="-1"/>
          <w:sz w:val="24"/>
        </w:rPr>
        <w:t xml:space="preserve"> </w:t>
      </w:r>
      <w:r>
        <w:rPr>
          <w:sz w:val="24"/>
        </w:rPr>
        <w:t>природы:</w:t>
      </w:r>
      <w:r>
        <w:rPr>
          <w:spacing w:val="-2"/>
          <w:sz w:val="24"/>
        </w:rPr>
        <w:t xml:space="preserve"> </w:t>
      </w:r>
      <w:r>
        <w:rPr>
          <w:sz w:val="24"/>
        </w:rPr>
        <w:t>текстовой (на углубленном уровне: в различных кодировках), графической, аудио;</w:t>
      </w:r>
    </w:p>
    <w:p w:rsidR="00A74CF0" w:rsidRDefault="00DC143A" w:rsidP="008D7417">
      <w:pPr>
        <w:pStyle w:val="a5"/>
        <w:numPr>
          <w:ilvl w:val="0"/>
          <w:numId w:val="140"/>
        </w:numPr>
        <w:tabs>
          <w:tab w:val="left" w:pos="1871"/>
        </w:tabs>
        <w:spacing w:line="276" w:lineRule="auto"/>
        <w:ind w:right="685" w:firstLine="710"/>
        <w:jc w:val="both"/>
        <w:rPr>
          <w:sz w:val="24"/>
        </w:rPr>
      </w:pPr>
      <w:r>
        <w:rPr>
          <w:sz w:val="24"/>
        </w:rPr>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w:t>
      </w:r>
      <w:r>
        <w:rPr>
          <w:spacing w:val="-2"/>
          <w:sz w:val="24"/>
        </w:rPr>
        <w:t>программирования;</w:t>
      </w:r>
    </w:p>
    <w:p w:rsidR="00A74CF0" w:rsidRDefault="00DC143A" w:rsidP="008D7417">
      <w:pPr>
        <w:pStyle w:val="a5"/>
        <w:numPr>
          <w:ilvl w:val="0"/>
          <w:numId w:val="140"/>
        </w:numPr>
        <w:tabs>
          <w:tab w:val="left" w:pos="1943"/>
        </w:tabs>
        <w:spacing w:line="276" w:lineRule="auto"/>
        <w:ind w:right="684" w:firstLine="710"/>
        <w:jc w:val="both"/>
        <w:rPr>
          <w:sz w:val="24"/>
        </w:rPr>
      </w:pPr>
      <w:r>
        <w:rPr>
          <w:sz w:val="24"/>
        </w:rPr>
        <w:t>развитие алгоритмического мышления как необходимого условия профессиональной деятельности в современном обществе; понимание сущности</w:t>
      </w:r>
      <w:r>
        <w:rPr>
          <w:spacing w:val="40"/>
          <w:sz w:val="24"/>
        </w:rPr>
        <w:t xml:space="preserve"> </w:t>
      </w:r>
      <w:r>
        <w:rPr>
          <w:sz w:val="24"/>
        </w:rPr>
        <w:t>алгоритма и его свойств;</w:t>
      </w:r>
    </w:p>
    <w:p w:rsidR="00A74CF0" w:rsidRDefault="00DC143A" w:rsidP="008D7417">
      <w:pPr>
        <w:pStyle w:val="a5"/>
        <w:numPr>
          <w:ilvl w:val="0"/>
          <w:numId w:val="140"/>
        </w:numPr>
        <w:tabs>
          <w:tab w:val="left" w:pos="1689"/>
        </w:tabs>
        <w:spacing w:line="276" w:lineRule="auto"/>
        <w:ind w:right="680" w:firstLine="710"/>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w:t>
      </w:r>
      <w:r>
        <w:rPr>
          <w:spacing w:val="80"/>
          <w:sz w:val="24"/>
        </w:rPr>
        <w:t xml:space="preserve"> </w:t>
      </w:r>
      <w:r>
        <w:rPr>
          <w:sz w:val="24"/>
        </w:rPr>
        <w:t>определять, какие результаты возможны при заданном множестве исходных значений;</w:t>
      </w:r>
    </w:p>
    <w:p w:rsidR="00A74CF0" w:rsidRDefault="00DC143A" w:rsidP="008D7417">
      <w:pPr>
        <w:pStyle w:val="a5"/>
        <w:numPr>
          <w:ilvl w:val="0"/>
          <w:numId w:val="140"/>
        </w:numPr>
        <w:tabs>
          <w:tab w:val="left" w:pos="1723"/>
        </w:tabs>
        <w:spacing w:line="276" w:lineRule="auto"/>
        <w:ind w:right="684" w:firstLine="710"/>
        <w:jc w:val="both"/>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rsidR="00A74CF0" w:rsidRDefault="00DC143A" w:rsidP="008D7417">
      <w:pPr>
        <w:pStyle w:val="a5"/>
        <w:numPr>
          <w:ilvl w:val="0"/>
          <w:numId w:val="140"/>
        </w:numPr>
        <w:tabs>
          <w:tab w:val="left" w:pos="1838"/>
        </w:tabs>
        <w:spacing w:line="276" w:lineRule="auto"/>
        <w:ind w:right="684" w:firstLine="710"/>
        <w:jc w:val="both"/>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w:t>
      </w:r>
      <w:r>
        <w:rPr>
          <w:spacing w:val="-2"/>
          <w:sz w:val="24"/>
        </w:rPr>
        <w:t xml:space="preserve"> </w:t>
      </w:r>
      <w:r>
        <w:rPr>
          <w:sz w:val="24"/>
        </w:rPr>
        <w:t>с</w:t>
      </w:r>
      <w:r>
        <w:rPr>
          <w:spacing w:val="-4"/>
          <w:sz w:val="24"/>
        </w:rPr>
        <w:t xml:space="preserve"> </w:t>
      </w:r>
      <w:r>
        <w:rPr>
          <w:sz w:val="24"/>
        </w:rPr>
        <w:t>файловой</w:t>
      </w:r>
      <w:r>
        <w:rPr>
          <w:spacing w:val="-2"/>
          <w:sz w:val="24"/>
        </w:rPr>
        <w:t xml:space="preserve"> </w:t>
      </w:r>
      <w:r>
        <w:rPr>
          <w:sz w:val="24"/>
        </w:rPr>
        <w:t>системой</w:t>
      </w:r>
      <w:r>
        <w:rPr>
          <w:spacing w:val="-6"/>
          <w:sz w:val="24"/>
        </w:rPr>
        <w:t xml:space="preserve"> </w:t>
      </w:r>
      <w:r>
        <w:rPr>
          <w:sz w:val="24"/>
        </w:rPr>
        <w:t>персонального компьютера</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графического интерфейса, а именно: создавать, копировать, перемещать, переименовывать, удалять и архивировать файлы и каталоги;</w:t>
      </w:r>
    </w:p>
    <w:p w:rsidR="00A74CF0" w:rsidRDefault="00DC143A" w:rsidP="008D7417">
      <w:pPr>
        <w:pStyle w:val="a5"/>
        <w:numPr>
          <w:ilvl w:val="0"/>
          <w:numId w:val="140"/>
        </w:numPr>
        <w:tabs>
          <w:tab w:val="left" w:pos="1881"/>
        </w:tabs>
        <w:spacing w:before="3" w:line="276" w:lineRule="auto"/>
        <w:ind w:right="690" w:firstLine="710"/>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74CF0" w:rsidRDefault="00DC143A" w:rsidP="008D7417">
      <w:pPr>
        <w:pStyle w:val="a5"/>
        <w:numPr>
          <w:ilvl w:val="0"/>
          <w:numId w:val="140"/>
        </w:numPr>
        <w:tabs>
          <w:tab w:val="left" w:pos="1809"/>
        </w:tabs>
        <w:spacing w:line="276" w:lineRule="auto"/>
        <w:ind w:right="691" w:firstLine="710"/>
        <w:jc w:val="both"/>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w:t>
      </w:r>
      <w:r>
        <w:rPr>
          <w:spacing w:val="80"/>
          <w:sz w:val="24"/>
        </w:rPr>
        <w:t xml:space="preserve"> </w:t>
      </w:r>
      <w:r>
        <w:rPr>
          <w:sz w:val="24"/>
        </w:rPr>
        <w:t>средств</w:t>
      </w:r>
      <w:r>
        <w:rPr>
          <w:spacing w:val="80"/>
          <w:sz w:val="24"/>
        </w:rPr>
        <w:t xml:space="preserve"> </w:t>
      </w:r>
      <w:r>
        <w:rPr>
          <w:sz w:val="24"/>
        </w:rPr>
        <w:t>обработки</w:t>
      </w:r>
      <w:r>
        <w:rPr>
          <w:spacing w:val="80"/>
          <w:sz w:val="24"/>
        </w:rPr>
        <w:t xml:space="preserve"> </w:t>
      </w:r>
      <w:r>
        <w:rPr>
          <w:sz w:val="24"/>
        </w:rPr>
        <w:t>данных;</w:t>
      </w:r>
      <w:r>
        <w:rPr>
          <w:spacing w:val="80"/>
          <w:sz w:val="24"/>
        </w:rPr>
        <w:t xml:space="preserve"> </w:t>
      </w:r>
      <w:r>
        <w:rPr>
          <w:sz w:val="24"/>
        </w:rPr>
        <w:t>умение</w:t>
      </w:r>
      <w:r>
        <w:rPr>
          <w:spacing w:val="80"/>
          <w:sz w:val="24"/>
        </w:rPr>
        <w:t xml:space="preserve"> </w:t>
      </w:r>
      <w:r>
        <w:rPr>
          <w:sz w:val="24"/>
        </w:rPr>
        <w:t>формализовать</w:t>
      </w:r>
      <w:r>
        <w:rPr>
          <w:spacing w:val="80"/>
          <w:sz w:val="24"/>
        </w:rPr>
        <w:t xml:space="preserve"> </w:t>
      </w:r>
      <w:r>
        <w:rPr>
          <w:sz w:val="24"/>
        </w:rPr>
        <w:t>и</w:t>
      </w:r>
      <w:r>
        <w:rPr>
          <w:spacing w:val="80"/>
          <w:sz w:val="24"/>
        </w:rPr>
        <w:t xml:space="preserve"> </w:t>
      </w:r>
      <w:r>
        <w:rPr>
          <w:sz w:val="24"/>
        </w:rPr>
        <w:t>структурировать</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84" w:firstLine="0"/>
      </w:pPr>
      <w:r>
        <w:lastRenderedPageBreak/>
        <w:t>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w:t>
      </w:r>
      <w:r>
        <w:rPr>
          <w:spacing w:val="-1"/>
        </w:rPr>
        <w:t xml:space="preserve"> </w:t>
      </w:r>
      <w:r>
        <w:t>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A74CF0" w:rsidRDefault="00DC143A" w:rsidP="008D7417">
      <w:pPr>
        <w:pStyle w:val="a5"/>
        <w:numPr>
          <w:ilvl w:val="0"/>
          <w:numId w:val="140"/>
        </w:numPr>
        <w:tabs>
          <w:tab w:val="left" w:pos="1847"/>
        </w:tabs>
        <w:spacing w:before="2" w:line="276" w:lineRule="auto"/>
        <w:ind w:right="680" w:firstLine="710"/>
        <w:jc w:val="both"/>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rsidR="00A74CF0" w:rsidRDefault="00DC143A" w:rsidP="008D7417">
      <w:pPr>
        <w:pStyle w:val="a5"/>
        <w:numPr>
          <w:ilvl w:val="0"/>
          <w:numId w:val="140"/>
        </w:numPr>
        <w:tabs>
          <w:tab w:val="left" w:pos="1871"/>
        </w:tabs>
        <w:spacing w:line="276" w:lineRule="auto"/>
        <w:ind w:right="694" w:firstLine="710"/>
        <w:jc w:val="both"/>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rsidR="00A74CF0" w:rsidRDefault="00DC143A" w:rsidP="008D7417">
      <w:pPr>
        <w:pStyle w:val="a5"/>
        <w:numPr>
          <w:ilvl w:val="0"/>
          <w:numId w:val="140"/>
        </w:numPr>
        <w:tabs>
          <w:tab w:val="left" w:pos="1843"/>
        </w:tabs>
        <w:spacing w:line="278" w:lineRule="auto"/>
        <w:ind w:right="690" w:firstLine="710"/>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74CF0" w:rsidRDefault="00DC143A" w:rsidP="008D7417">
      <w:pPr>
        <w:pStyle w:val="a5"/>
        <w:numPr>
          <w:ilvl w:val="0"/>
          <w:numId w:val="140"/>
        </w:numPr>
        <w:tabs>
          <w:tab w:val="left" w:pos="1996"/>
        </w:tabs>
        <w:spacing w:line="276" w:lineRule="auto"/>
        <w:ind w:right="684" w:firstLine="710"/>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w:t>
      </w:r>
      <w:r>
        <w:rPr>
          <w:spacing w:val="40"/>
          <w:sz w:val="24"/>
        </w:rPr>
        <w:t xml:space="preserve"> </w:t>
      </w:r>
      <w:r>
        <w:rPr>
          <w:sz w:val="24"/>
        </w:rPr>
        <w:t>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w:t>
      </w:r>
      <w:r>
        <w:rPr>
          <w:spacing w:val="40"/>
          <w:sz w:val="24"/>
        </w:rPr>
        <w:t xml:space="preserve"> </w:t>
      </w:r>
      <w:r>
        <w:rPr>
          <w:sz w:val="24"/>
        </w:rPr>
        <w:t>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74CF0" w:rsidRDefault="00DC143A" w:rsidP="008D7417">
      <w:pPr>
        <w:pStyle w:val="a5"/>
        <w:numPr>
          <w:ilvl w:val="0"/>
          <w:numId w:val="140"/>
        </w:numPr>
        <w:tabs>
          <w:tab w:val="left" w:pos="1799"/>
        </w:tabs>
        <w:spacing w:line="276" w:lineRule="auto"/>
        <w:ind w:right="688" w:firstLine="710"/>
        <w:jc w:val="both"/>
        <w:rPr>
          <w:sz w:val="24"/>
        </w:rPr>
      </w:pPr>
      <w:r>
        <w:rPr>
          <w:sz w:val="24"/>
        </w:rPr>
        <w:t>умение</w:t>
      </w:r>
      <w:r>
        <w:rPr>
          <w:spacing w:val="-1"/>
          <w:sz w:val="24"/>
        </w:rPr>
        <w:t xml:space="preserve"> </w:t>
      </w:r>
      <w:r>
        <w:rPr>
          <w:sz w:val="24"/>
        </w:rPr>
        <w:t>распознавать</w:t>
      </w:r>
      <w:r>
        <w:rPr>
          <w:spacing w:val="-4"/>
          <w:sz w:val="24"/>
        </w:rPr>
        <w:t xml:space="preserve"> </w:t>
      </w:r>
      <w:r>
        <w:rPr>
          <w:sz w:val="24"/>
        </w:rPr>
        <w:t>попытки</w:t>
      </w:r>
      <w:r>
        <w:rPr>
          <w:spacing w:val="-4"/>
          <w:sz w:val="24"/>
        </w:rPr>
        <w:t xml:space="preserve"> </w:t>
      </w:r>
      <w:r>
        <w:rPr>
          <w:sz w:val="24"/>
        </w:rPr>
        <w:t>и</w:t>
      </w:r>
      <w:r>
        <w:rPr>
          <w:spacing w:val="-4"/>
          <w:sz w:val="24"/>
        </w:rPr>
        <w:t xml:space="preserve"> </w:t>
      </w:r>
      <w:r>
        <w:rPr>
          <w:sz w:val="24"/>
        </w:rPr>
        <w:t>предупреждать вовлечение</w:t>
      </w:r>
      <w:r>
        <w:rPr>
          <w:spacing w:val="-1"/>
          <w:sz w:val="24"/>
        </w:rPr>
        <w:t xml:space="preserve"> </w:t>
      </w:r>
      <w:r>
        <w:rPr>
          <w:sz w:val="24"/>
        </w:rPr>
        <w:t>себя</w:t>
      </w:r>
      <w:r>
        <w:rPr>
          <w:spacing w:val="-5"/>
          <w:sz w:val="24"/>
        </w:rPr>
        <w:t xml:space="preserve"> </w:t>
      </w:r>
      <w:r>
        <w:rPr>
          <w:sz w:val="24"/>
        </w:rPr>
        <w:t>и</w:t>
      </w:r>
      <w:r>
        <w:rPr>
          <w:spacing w:val="-8"/>
          <w:sz w:val="24"/>
        </w:rPr>
        <w:t xml:space="preserve"> </w:t>
      </w:r>
      <w:r>
        <w:rPr>
          <w:sz w:val="24"/>
        </w:rPr>
        <w:t xml:space="preserve">окружающих в деструктивные и криминальные формы сетевой активности (в том числе кибербуллинг, </w:t>
      </w:r>
      <w:r>
        <w:rPr>
          <w:spacing w:val="-2"/>
          <w:sz w:val="24"/>
        </w:rPr>
        <w:t>фишинг).</w:t>
      </w:r>
    </w:p>
    <w:p w:rsidR="00A74CF0" w:rsidRDefault="00DC143A">
      <w:pPr>
        <w:spacing w:line="276" w:lineRule="auto"/>
        <w:ind w:left="699" w:right="678" w:firstLine="710"/>
        <w:jc w:val="both"/>
        <w:rPr>
          <w:sz w:val="24"/>
        </w:rPr>
      </w:pPr>
      <w:r>
        <w:rPr>
          <w:sz w:val="24"/>
        </w:rPr>
        <w:t>Предметные результаты по предметной области "</w:t>
      </w:r>
      <w:r>
        <w:rPr>
          <w:b/>
          <w:i/>
          <w:sz w:val="24"/>
        </w:rPr>
        <w:t>Общественно-научные предметы</w:t>
      </w:r>
      <w:r>
        <w:rPr>
          <w:sz w:val="24"/>
        </w:rPr>
        <w:t>" обеспечивают:</w:t>
      </w:r>
    </w:p>
    <w:p w:rsidR="00A74CF0" w:rsidRDefault="00DC143A">
      <w:pPr>
        <w:spacing w:line="275" w:lineRule="exact"/>
        <w:ind w:left="1410"/>
        <w:jc w:val="both"/>
        <w:rPr>
          <w:b/>
          <w:sz w:val="24"/>
        </w:rPr>
      </w:pP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b/>
          <w:spacing w:val="-2"/>
          <w:sz w:val="24"/>
        </w:rPr>
        <w:t>"История":</w:t>
      </w:r>
    </w:p>
    <w:p w:rsidR="00A74CF0" w:rsidRDefault="00DC143A" w:rsidP="008D7417">
      <w:pPr>
        <w:pStyle w:val="a5"/>
        <w:numPr>
          <w:ilvl w:val="0"/>
          <w:numId w:val="139"/>
        </w:numPr>
        <w:tabs>
          <w:tab w:val="left" w:pos="1876"/>
        </w:tabs>
        <w:spacing w:before="34" w:line="276" w:lineRule="auto"/>
        <w:ind w:right="687" w:firstLine="71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74CF0" w:rsidRDefault="00DC143A" w:rsidP="008D7417">
      <w:pPr>
        <w:pStyle w:val="a5"/>
        <w:numPr>
          <w:ilvl w:val="0"/>
          <w:numId w:val="139"/>
        </w:numPr>
        <w:tabs>
          <w:tab w:val="left" w:pos="1742"/>
        </w:tabs>
        <w:spacing w:before="3" w:line="276" w:lineRule="auto"/>
        <w:ind w:right="682" w:firstLine="710"/>
        <w:jc w:val="both"/>
        <w:rPr>
          <w:sz w:val="24"/>
        </w:rPr>
      </w:pPr>
      <w:r>
        <w:rPr>
          <w:sz w:val="24"/>
        </w:rPr>
        <w:t>умение выявлять особенности развития культуры, быта и нравов народов в различные исторические эпохи;</w:t>
      </w:r>
    </w:p>
    <w:p w:rsidR="00A74CF0" w:rsidRDefault="00DC143A" w:rsidP="008D7417">
      <w:pPr>
        <w:pStyle w:val="a5"/>
        <w:numPr>
          <w:ilvl w:val="0"/>
          <w:numId w:val="139"/>
        </w:numPr>
        <w:tabs>
          <w:tab w:val="left" w:pos="1689"/>
        </w:tabs>
        <w:spacing w:line="276" w:lineRule="auto"/>
        <w:ind w:right="695" w:firstLine="710"/>
        <w:jc w:val="both"/>
        <w:rPr>
          <w:sz w:val="24"/>
        </w:rPr>
      </w:pPr>
      <w:r>
        <w:rPr>
          <w:sz w:val="24"/>
        </w:rPr>
        <w:t>овладение историческими понятиями и их использование для решения учебных</w:t>
      </w:r>
      <w:r>
        <w:rPr>
          <w:spacing w:val="40"/>
          <w:sz w:val="24"/>
        </w:rPr>
        <w:t xml:space="preserve"> </w:t>
      </w:r>
      <w:r>
        <w:rPr>
          <w:sz w:val="24"/>
        </w:rPr>
        <w:t>и практических задач;</w:t>
      </w:r>
    </w:p>
    <w:p w:rsidR="00A74CF0" w:rsidRDefault="00DC143A" w:rsidP="008D7417">
      <w:pPr>
        <w:pStyle w:val="a5"/>
        <w:numPr>
          <w:ilvl w:val="0"/>
          <w:numId w:val="139"/>
        </w:numPr>
        <w:tabs>
          <w:tab w:val="left" w:pos="1804"/>
        </w:tabs>
        <w:spacing w:line="276" w:lineRule="auto"/>
        <w:ind w:right="690" w:firstLine="71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74CF0" w:rsidRDefault="00DC143A" w:rsidP="008D7417">
      <w:pPr>
        <w:pStyle w:val="a5"/>
        <w:numPr>
          <w:ilvl w:val="0"/>
          <w:numId w:val="139"/>
        </w:numPr>
        <w:tabs>
          <w:tab w:val="left" w:pos="1727"/>
        </w:tabs>
        <w:spacing w:before="1" w:line="276" w:lineRule="auto"/>
        <w:ind w:right="683" w:firstLine="710"/>
        <w:jc w:val="both"/>
        <w:rPr>
          <w:sz w:val="24"/>
        </w:rPr>
      </w:pPr>
      <w:r>
        <w:rPr>
          <w:sz w:val="24"/>
        </w:rPr>
        <w:t>умение выявлять существенные черты и характерные признаки исторических событий, явлений, процессов;</w:t>
      </w:r>
    </w:p>
    <w:p w:rsidR="00A74CF0" w:rsidRDefault="00DC143A" w:rsidP="008D7417">
      <w:pPr>
        <w:pStyle w:val="a5"/>
        <w:numPr>
          <w:ilvl w:val="0"/>
          <w:numId w:val="139"/>
        </w:numPr>
        <w:tabs>
          <w:tab w:val="left" w:pos="1737"/>
        </w:tabs>
        <w:spacing w:line="276" w:lineRule="auto"/>
        <w:ind w:right="683" w:firstLine="71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w:t>
      </w:r>
      <w:r>
        <w:rPr>
          <w:spacing w:val="40"/>
          <w:sz w:val="24"/>
        </w:rPr>
        <w:t xml:space="preserve"> </w:t>
      </w:r>
      <w:r>
        <w:rPr>
          <w:sz w:val="24"/>
        </w:rPr>
        <w:t>(при наличии) с</w:t>
      </w:r>
      <w:r>
        <w:rPr>
          <w:spacing w:val="-7"/>
          <w:sz w:val="24"/>
        </w:rPr>
        <w:t xml:space="preserve"> </w:t>
      </w:r>
      <w:r>
        <w:rPr>
          <w:sz w:val="24"/>
        </w:rPr>
        <w:t>важнейшими событиями XX</w:t>
      </w:r>
      <w:r>
        <w:rPr>
          <w:spacing w:val="-2"/>
          <w:sz w:val="24"/>
        </w:rPr>
        <w:t xml:space="preserve"> </w:t>
      </w:r>
      <w:r>
        <w:rPr>
          <w:sz w:val="24"/>
        </w:rPr>
        <w:t>-</w:t>
      </w:r>
      <w:r>
        <w:rPr>
          <w:spacing w:val="-9"/>
          <w:sz w:val="24"/>
        </w:rPr>
        <w:t xml:space="preserve"> </w:t>
      </w:r>
      <w:r>
        <w:rPr>
          <w:sz w:val="24"/>
        </w:rPr>
        <w:t>начала</w:t>
      </w:r>
      <w:r>
        <w:rPr>
          <w:spacing w:val="-1"/>
          <w:sz w:val="24"/>
        </w:rPr>
        <w:t xml:space="preserve"> </w:t>
      </w:r>
      <w:r>
        <w:rPr>
          <w:sz w:val="24"/>
        </w:rPr>
        <w:t>XXI вв.</w:t>
      </w:r>
      <w:r>
        <w:rPr>
          <w:spacing w:val="-4"/>
          <w:sz w:val="24"/>
        </w:rPr>
        <w:t xml:space="preserve"> </w:t>
      </w:r>
      <w:r>
        <w:rPr>
          <w:sz w:val="24"/>
        </w:rPr>
        <w:t>(Февральская</w:t>
      </w:r>
      <w:r>
        <w:rPr>
          <w:spacing w:val="-1"/>
          <w:sz w:val="24"/>
        </w:rPr>
        <w:t xml:space="preserve"> </w:t>
      </w:r>
      <w:r>
        <w:rPr>
          <w:sz w:val="24"/>
        </w:rPr>
        <w:t>и Октябрьская революции</w:t>
      </w:r>
      <w:r>
        <w:rPr>
          <w:spacing w:val="38"/>
          <w:sz w:val="24"/>
        </w:rPr>
        <w:t xml:space="preserve"> </w:t>
      </w:r>
      <w:r>
        <w:rPr>
          <w:sz w:val="24"/>
        </w:rPr>
        <w:t>1917</w:t>
      </w:r>
      <w:r>
        <w:rPr>
          <w:spacing w:val="32"/>
          <w:sz w:val="24"/>
        </w:rPr>
        <w:t xml:space="preserve"> </w:t>
      </w:r>
      <w:r>
        <w:rPr>
          <w:sz w:val="24"/>
        </w:rPr>
        <w:t>г.,</w:t>
      </w:r>
      <w:r>
        <w:rPr>
          <w:spacing w:val="39"/>
          <w:sz w:val="24"/>
        </w:rPr>
        <w:t xml:space="preserve"> </w:t>
      </w:r>
      <w:r>
        <w:rPr>
          <w:sz w:val="24"/>
        </w:rPr>
        <w:t>Великая</w:t>
      </w:r>
      <w:r>
        <w:rPr>
          <w:spacing w:val="37"/>
          <w:sz w:val="24"/>
        </w:rPr>
        <w:t xml:space="preserve"> </w:t>
      </w:r>
      <w:r>
        <w:rPr>
          <w:sz w:val="24"/>
        </w:rPr>
        <w:t>Отечественная</w:t>
      </w:r>
      <w:r>
        <w:rPr>
          <w:spacing w:val="32"/>
          <w:sz w:val="24"/>
        </w:rPr>
        <w:t xml:space="preserve"> </w:t>
      </w:r>
      <w:r>
        <w:rPr>
          <w:sz w:val="24"/>
        </w:rPr>
        <w:t>война,</w:t>
      </w:r>
      <w:r>
        <w:rPr>
          <w:spacing w:val="39"/>
          <w:sz w:val="24"/>
        </w:rPr>
        <w:t xml:space="preserve"> </w:t>
      </w:r>
      <w:r>
        <w:rPr>
          <w:sz w:val="24"/>
        </w:rPr>
        <w:t>распад</w:t>
      </w:r>
      <w:r>
        <w:rPr>
          <w:spacing w:val="35"/>
          <w:sz w:val="24"/>
        </w:rPr>
        <w:t xml:space="preserve"> </w:t>
      </w:r>
      <w:r>
        <w:rPr>
          <w:sz w:val="24"/>
        </w:rPr>
        <w:t>СССР,</w:t>
      </w:r>
      <w:r>
        <w:rPr>
          <w:spacing w:val="39"/>
          <w:sz w:val="24"/>
        </w:rPr>
        <w:t xml:space="preserve"> </w:t>
      </w:r>
      <w:r>
        <w:rPr>
          <w:sz w:val="24"/>
        </w:rPr>
        <w:t>сложные</w:t>
      </w:r>
      <w:r>
        <w:rPr>
          <w:spacing w:val="36"/>
          <w:sz w:val="24"/>
        </w:rPr>
        <w:t xml:space="preserve"> </w:t>
      </w:r>
      <w:r>
        <w:rPr>
          <w:sz w:val="24"/>
        </w:rPr>
        <w:t>1990-е</w:t>
      </w:r>
      <w:r>
        <w:rPr>
          <w:spacing w:val="31"/>
          <w:sz w:val="24"/>
        </w:rPr>
        <w:t xml:space="preserve"> </w:t>
      </w:r>
      <w:r>
        <w:rPr>
          <w:sz w:val="24"/>
        </w:rPr>
        <w:t>годы,</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0" w:firstLine="0"/>
      </w:pPr>
      <w:r>
        <w:lastRenderedPageBreak/>
        <w:t>возрождение страны с 2000-х годов, воссоединение Крыма с Россией 2014 года); характеризовать итоги и историческое значение событий;</w:t>
      </w:r>
    </w:p>
    <w:p w:rsidR="00A74CF0" w:rsidRDefault="00DC143A" w:rsidP="008D7417">
      <w:pPr>
        <w:pStyle w:val="a5"/>
        <w:numPr>
          <w:ilvl w:val="0"/>
          <w:numId w:val="139"/>
        </w:numPr>
        <w:tabs>
          <w:tab w:val="left" w:pos="1766"/>
        </w:tabs>
        <w:spacing w:line="276" w:lineRule="auto"/>
        <w:ind w:right="684" w:firstLine="710"/>
        <w:jc w:val="both"/>
        <w:rPr>
          <w:sz w:val="24"/>
        </w:rPr>
      </w:pPr>
      <w:r>
        <w:rPr>
          <w:sz w:val="24"/>
        </w:rPr>
        <w:t>умение сравнивать исторические события, явления, процессы в различные исторические эпохи;</w:t>
      </w:r>
    </w:p>
    <w:p w:rsidR="00A74CF0" w:rsidRDefault="00DC143A" w:rsidP="008D7417">
      <w:pPr>
        <w:pStyle w:val="a5"/>
        <w:numPr>
          <w:ilvl w:val="0"/>
          <w:numId w:val="139"/>
        </w:numPr>
        <w:tabs>
          <w:tab w:val="left" w:pos="1723"/>
        </w:tabs>
        <w:spacing w:before="3" w:line="276" w:lineRule="auto"/>
        <w:ind w:right="689" w:firstLine="710"/>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Pr>
          <w:spacing w:val="40"/>
          <w:sz w:val="24"/>
        </w:rPr>
        <w:t xml:space="preserve"> </w:t>
      </w:r>
      <w:r>
        <w:rPr>
          <w:spacing w:val="-2"/>
          <w:sz w:val="24"/>
        </w:rPr>
        <w:t>типов;</w:t>
      </w:r>
    </w:p>
    <w:p w:rsidR="00A74CF0" w:rsidRDefault="00DC143A" w:rsidP="008D7417">
      <w:pPr>
        <w:pStyle w:val="a5"/>
        <w:numPr>
          <w:ilvl w:val="0"/>
          <w:numId w:val="139"/>
        </w:numPr>
        <w:tabs>
          <w:tab w:val="left" w:pos="1790"/>
        </w:tabs>
        <w:spacing w:line="276" w:lineRule="auto"/>
        <w:ind w:right="688" w:firstLine="710"/>
        <w:jc w:val="both"/>
        <w:rPr>
          <w:sz w:val="24"/>
        </w:rPr>
      </w:pPr>
      <w:r>
        <w:rPr>
          <w:sz w:val="24"/>
        </w:rPr>
        <w:t>умение различать основные типы исторических источников: письменные, вещественные, аудиовизуальные;</w:t>
      </w:r>
    </w:p>
    <w:p w:rsidR="00A74CF0" w:rsidRDefault="00DC143A" w:rsidP="008D7417">
      <w:pPr>
        <w:pStyle w:val="a5"/>
        <w:numPr>
          <w:ilvl w:val="0"/>
          <w:numId w:val="139"/>
        </w:numPr>
        <w:tabs>
          <w:tab w:val="left" w:pos="1862"/>
        </w:tabs>
        <w:spacing w:line="276" w:lineRule="auto"/>
        <w:ind w:right="687" w:firstLine="71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74CF0" w:rsidRDefault="00DC143A" w:rsidP="008D7417">
      <w:pPr>
        <w:pStyle w:val="a5"/>
        <w:numPr>
          <w:ilvl w:val="0"/>
          <w:numId w:val="139"/>
        </w:numPr>
        <w:tabs>
          <w:tab w:val="left" w:pos="1814"/>
        </w:tabs>
        <w:spacing w:line="276" w:lineRule="auto"/>
        <w:ind w:right="686" w:firstLine="710"/>
        <w:jc w:val="both"/>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74CF0" w:rsidRDefault="00DC143A" w:rsidP="008D7417">
      <w:pPr>
        <w:pStyle w:val="a5"/>
        <w:numPr>
          <w:ilvl w:val="0"/>
          <w:numId w:val="139"/>
        </w:numPr>
        <w:tabs>
          <w:tab w:val="left" w:pos="1953"/>
        </w:tabs>
        <w:spacing w:line="280" w:lineRule="auto"/>
        <w:ind w:right="690" w:firstLine="71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A74CF0" w:rsidRDefault="00DC143A" w:rsidP="008D7417">
      <w:pPr>
        <w:pStyle w:val="a5"/>
        <w:numPr>
          <w:ilvl w:val="0"/>
          <w:numId w:val="139"/>
        </w:numPr>
        <w:tabs>
          <w:tab w:val="left" w:pos="1847"/>
        </w:tabs>
        <w:spacing w:line="276" w:lineRule="auto"/>
        <w:ind w:right="684" w:firstLine="71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A74CF0" w:rsidRDefault="00DC143A" w:rsidP="008D7417">
      <w:pPr>
        <w:pStyle w:val="a5"/>
        <w:numPr>
          <w:ilvl w:val="0"/>
          <w:numId w:val="139"/>
        </w:numPr>
        <w:tabs>
          <w:tab w:val="left" w:pos="1799"/>
        </w:tabs>
        <w:spacing w:line="276" w:lineRule="auto"/>
        <w:ind w:right="684" w:firstLine="710"/>
        <w:jc w:val="both"/>
        <w:rPr>
          <w:sz w:val="24"/>
        </w:rPr>
      </w:pPr>
      <w:r>
        <w:rPr>
          <w:sz w:val="24"/>
        </w:rPr>
        <w:t>приобретение</w:t>
      </w:r>
      <w:r>
        <w:rPr>
          <w:spacing w:val="-3"/>
          <w:sz w:val="24"/>
        </w:rPr>
        <w:t xml:space="preserve"> </w:t>
      </w:r>
      <w:r>
        <w:rPr>
          <w:sz w:val="24"/>
        </w:rPr>
        <w:t>опыта</w:t>
      </w:r>
      <w:r>
        <w:rPr>
          <w:spacing w:val="-3"/>
          <w:sz w:val="24"/>
        </w:rPr>
        <w:t xml:space="preserve"> </w:t>
      </w:r>
      <w:r>
        <w:rPr>
          <w:sz w:val="24"/>
        </w:rPr>
        <w:t>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74CF0" w:rsidRDefault="00DC143A">
      <w:pPr>
        <w:ind w:left="1410"/>
        <w:jc w:val="both"/>
        <w:rPr>
          <w:b/>
          <w:sz w:val="24"/>
        </w:rPr>
      </w:pPr>
      <w:r>
        <w:rPr>
          <w:sz w:val="24"/>
        </w:rPr>
        <w:t>По</w:t>
      </w:r>
      <w:r>
        <w:rPr>
          <w:spacing w:val="4"/>
          <w:sz w:val="24"/>
        </w:rPr>
        <w:t xml:space="preserve"> </w:t>
      </w:r>
      <w:r>
        <w:rPr>
          <w:sz w:val="24"/>
        </w:rPr>
        <w:t>учебному</w:t>
      </w:r>
      <w:r>
        <w:rPr>
          <w:spacing w:val="-9"/>
          <w:sz w:val="24"/>
        </w:rPr>
        <w:t xml:space="preserve"> </w:t>
      </w:r>
      <w:r>
        <w:rPr>
          <w:sz w:val="24"/>
        </w:rPr>
        <w:t>курсу</w:t>
      </w:r>
      <w:r>
        <w:rPr>
          <w:spacing w:val="-5"/>
          <w:sz w:val="24"/>
        </w:rPr>
        <w:t xml:space="preserve"> </w:t>
      </w:r>
      <w:r>
        <w:rPr>
          <w:b/>
          <w:sz w:val="24"/>
        </w:rPr>
        <w:t xml:space="preserve">"История </w:t>
      </w:r>
      <w:r>
        <w:rPr>
          <w:b/>
          <w:spacing w:val="-2"/>
          <w:sz w:val="24"/>
        </w:rPr>
        <w:t>России":</w:t>
      </w:r>
    </w:p>
    <w:p w:rsidR="00A74CF0" w:rsidRDefault="00DC143A">
      <w:pPr>
        <w:pStyle w:val="a3"/>
        <w:spacing w:before="33" w:line="276" w:lineRule="auto"/>
        <w:ind w:left="699" w:right="684"/>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A74CF0" w:rsidRDefault="00DC143A">
      <w:pPr>
        <w:pStyle w:val="a3"/>
        <w:spacing w:line="276" w:lineRule="auto"/>
        <w:ind w:left="699" w:right="691"/>
      </w:pPr>
      <w:r>
        <w:t xml:space="preserve">Роль и место России в мировой истории. Периодизация и источники российской </w:t>
      </w:r>
      <w:r>
        <w:rPr>
          <w:spacing w:val="-2"/>
        </w:rPr>
        <w:t>истории.</w:t>
      </w:r>
    </w:p>
    <w:p w:rsidR="00A74CF0" w:rsidRDefault="00DC143A">
      <w:pPr>
        <w:pStyle w:val="a3"/>
        <w:spacing w:line="275" w:lineRule="exact"/>
        <w:ind w:left="1410" w:firstLine="0"/>
      </w:pPr>
      <w:r>
        <w:t>Народы</w:t>
      </w:r>
      <w:r>
        <w:rPr>
          <w:spacing w:val="-3"/>
        </w:rPr>
        <w:t xml:space="preserve"> </w:t>
      </w:r>
      <w:r>
        <w:t>и</w:t>
      </w:r>
      <w:r>
        <w:rPr>
          <w:spacing w:val="-5"/>
        </w:rPr>
        <w:t xml:space="preserve"> </w:t>
      </w:r>
      <w:r>
        <w:t>государства</w:t>
      </w:r>
      <w:r>
        <w:rPr>
          <w:spacing w:val="-3"/>
        </w:rPr>
        <w:t xml:space="preserve"> </w:t>
      </w:r>
      <w:r>
        <w:t>на</w:t>
      </w:r>
      <w:r>
        <w:rPr>
          <w:spacing w:val="-2"/>
        </w:rPr>
        <w:t xml:space="preserve"> </w:t>
      </w:r>
      <w:r>
        <w:t>территории</w:t>
      </w:r>
      <w:r>
        <w:rPr>
          <w:spacing w:val="-1"/>
        </w:rPr>
        <w:t xml:space="preserve"> </w:t>
      </w:r>
      <w:r>
        <w:t>нашей</w:t>
      </w:r>
      <w:r>
        <w:rPr>
          <w:spacing w:val="-1"/>
        </w:rPr>
        <w:t xml:space="preserve"> </w:t>
      </w:r>
      <w:r>
        <w:t>страны в</w:t>
      </w:r>
      <w:r>
        <w:rPr>
          <w:spacing w:val="-4"/>
        </w:rPr>
        <w:t xml:space="preserve"> </w:t>
      </w:r>
      <w:r>
        <w:rPr>
          <w:spacing w:val="-2"/>
        </w:rPr>
        <w:t>древности.</w:t>
      </w:r>
    </w:p>
    <w:p w:rsidR="00A74CF0" w:rsidRDefault="00DC143A">
      <w:pPr>
        <w:pStyle w:val="a3"/>
        <w:spacing w:before="43" w:line="276" w:lineRule="auto"/>
        <w:ind w:left="699" w:right="682"/>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A74CF0" w:rsidRDefault="00DC143A">
      <w:pPr>
        <w:pStyle w:val="a3"/>
        <w:spacing w:line="276" w:lineRule="auto"/>
        <w:ind w:left="699" w:right="689"/>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w:t>
      </w:r>
      <w:r>
        <w:rPr>
          <w:spacing w:val="-4"/>
        </w:rPr>
        <w:t xml:space="preserve"> </w:t>
      </w:r>
      <w:r>
        <w:t>Руси.</w:t>
      </w:r>
      <w:r>
        <w:rPr>
          <w:spacing w:val="-2"/>
        </w:rPr>
        <w:t xml:space="preserve"> </w:t>
      </w:r>
      <w:r>
        <w:t>Внутриполитическое</w:t>
      </w:r>
      <w:r>
        <w:rPr>
          <w:spacing w:val="-4"/>
        </w:rPr>
        <w:t xml:space="preserve"> </w:t>
      </w:r>
      <w:r>
        <w:t>развитие.</w:t>
      </w:r>
      <w:r>
        <w:rPr>
          <w:spacing w:val="-6"/>
        </w:rPr>
        <w:t xml:space="preserve"> </w:t>
      </w:r>
      <w:r>
        <w:t>Общественный</w:t>
      </w:r>
      <w:r>
        <w:rPr>
          <w:spacing w:val="-7"/>
        </w:rPr>
        <w:t xml:space="preserve"> </w:t>
      </w:r>
      <w:r>
        <w:t>строй</w:t>
      </w:r>
      <w:r>
        <w:rPr>
          <w:spacing w:val="-3"/>
        </w:rPr>
        <w:t xml:space="preserve"> </w:t>
      </w:r>
      <w:r>
        <w:t>Руси.</w:t>
      </w:r>
      <w:r>
        <w:rPr>
          <w:spacing w:val="-2"/>
        </w:rPr>
        <w:t xml:space="preserve"> </w:t>
      </w:r>
      <w:r>
        <w:t>Древнерусское право. Внешняя политика и международные связи. Древнерусская культура.</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80"/>
      </w:pPr>
      <w:r>
        <w:lastRenderedPageBreak/>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A74CF0" w:rsidRDefault="00DC143A">
      <w:pPr>
        <w:pStyle w:val="a3"/>
        <w:spacing w:line="276" w:lineRule="auto"/>
        <w:ind w:left="699" w:right="685"/>
      </w:pPr>
      <w: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w:t>
      </w:r>
      <w:r>
        <w:rPr>
          <w:spacing w:val="-1"/>
        </w:rPr>
        <w:t xml:space="preserve"> </w:t>
      </w:r>
      <w:r>
        <w:t>государства степной зоны Восточной Европы и Сибири. Золотая Орда. Межкультурные связи и коммуникации.</w:t>
      </w:r>
    </w:p>
    <w:p w:rsidR="00A74CF0" w:rsidRDefault="00DC143A">
      <w:pPr>
        <w:pStyle w:val="a3"/>
        <w:spacing w:line="276" w:lineRule="auto"/>
        <w:ind w:left="699" w:right="685"/>
      </w:pPr>
      <w: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w:t>
      </w:r>
      <w:r>
        <w:rPr>
          <w:spacing w:val="40"/>
        </w:rPr>
        <w:t xml:space="preserve"> </w:t>
      </w:r>
      <w:r>
        <w:t>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A74CF0" w:rsidRDefault="00DC143A">
      <w:pPr>
        <w:pStyle w:val="a3"/>
        <w:spacing w:before="2" w:line="276" w:lineRule="auto"/>
        <w:ind w:left="699" w:right="689"/>
      </w:pPr>
      <w: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A74CF0" w:rsidRDefault="00DC143A">
      <w:pPr>
        <w:pStyle w:val="a3"/>
        <w:spacing w:before="3" w:line="276" w:lineRule="auto"/>
        <w:ind w:left="699" w:right="690"/>
      </w:pPr>
      <w:r>
        <w:t xml:space="preserve">Реформы середины XVI в. Земские соборы. Формирование органов местного </w:t>
      </w:r>
      <w:r>
        <w:rPr>
          <w:spacing w:val="-2"/>
        </w:rPr>
        <w:t>самоуправления.</w:t>
      </w:r>
    </w:p>
    <w:p w:rsidR="00A74CF0" w:rsidRDefault="00DC143A">
      <w:pPr>
        <w:pStyle w:val="a3"/>
        <w:spacing w:line="275" w:lineRule="exact"/>
        <w:ind w:left="1410" w:firstLine="0"/>
      </w:pPr>
      <w:r>
        <w:t>Внешняя</w:t>
      </w:r>
      <w:r>
        <w:rPr>
          <w:spacing w:val="-2"/>
        </w:rPr>
        <w:t xml:space="preserve"> </w:t>
      </w:r>
      <w:r>
        <w:t>политика</w:t>
      </w:r>
      <w:r>
        <w:rPr>
          <w:spacing w:val="-2"/>
        </w:rPr>
        <w:t xml:space="preserve"> </w:t>
      </w:r>
      <w:r>
        <w:t>России</w:t>
      </w:r>
      <w:r>
        <w:rPr>
          <w:spacing w:val="-5"/>
        </w:rPr>
        <w:t xml:space="preserve"> </w:t>
      </w:r>
      <w:r>
        <w:t>в XVI</w:t>
      </w:r>
      <w:r>
        <w:rPr>
          <w:spacing w:val="-4"/>
        </w:rPr>
        <w:t xml:space="preserve"> </w:t>
      </w:r>
      <w:r>
        <w:rPr>
          <w:spacing w:val="-5"/>
        </w:rPr>
        <w:t>в.</w:t>
      </w:r>
    </w:p>
    <w:p w:rsidR="00A74CF0" w:rsidRDefault="00DC143A">
      <w:pPr>
        <w:pStyle w:val="a3"/>
        <w:spacing w:before="41"/>
        <w:ind w:left="1410" w:firstLine="0"/>
      </w:pPr>
      <w:r>
        <w:t>Социальная</w:t>
      </w:r>
      <w:r>
        <w:rPr>
          <w:spacing w:val="60"/>
          <w:w w:val="150"/>
        </w:rPr>
        <w:t xml:space="preserve"> </w:t>
      </w:r>
      <w:r>
        <w:t>структура</w:t>
      </w:r>
      <w:r>
        <w:rPr>
          <w:spacing w:val="67"/>
          <w:w w:val="150"/>
        </w:rPr>
        <w:t xml:space="preserve"> </w:t>
      </w:r>
      <w:r>
        <w:t>российского</w:t>
      </w:r>
      <w:r>
        <w:rPr>
          <w:spacing w:val="62"/>
          <w:w w:val="150"/>
        </w:rPr>
        <w:t xml:space="preserve"> </w:t>
      </w:r>
      <w:r>
        <w:t>общества.</w:t>
      </w:r>
      <w:r>
        <w:rPr>
          <w:spacing w:val="69"/>
          <w:w w:val="150"/>
        </w:rPr>
        <w:t xml:space="preserve"> </w:t>
      </w:r>
      <w:r>
        <w:t>Начало</w:t>
      </w:r>
      <w:r>
        <w:rPr>
          <w:spacing w:val="67"/>
          <w:w w:val="150"/>
        </w:rPr>
        <w:t xml:space="preserve"> </w:t>
      </w:r>
      <w:r>
        <w:t>закрепощения</w:t>
      </w:r>
      <w:r>
        <w:rPr>
          <w:spacing w:val="63"/>
          <w:w w:val="150"/>
        </w:rPr>
        <w:t xml:space="preserve"> </w:t>
      </w:r>
      <w:r>
        <w:rPr>
          <w:spacing w:val="-2"/>
        </w:rPr>
        <w:t>крестьян.</w:t>
      </w:r>
    </w:p>
    <w:p w:rsidR="00A74CF0" w:rsidRDefault="00DC143A">
      <w:pPr>
        <w:pStyle w:val="a3"/>
        <w:spacing w:before="41"/>
        <w:ind w:left="699" w:firstLine="0"/>
      </w:pPr>
      <w:r>
        <w:t>Формирование</w:t>
      </w:r>
      <w:r>
        <w:rPr>
          <w:spacing w:val="-11"/>
        </w:rPr>
        <w:t xml:space="preserve"> </w:t>
      </w:r>
      <w:r>
        <w:t>вольного</w:t>
      </w:r>
      <w:r>
        <w:rPr>
          <w:spacing w:val="2"/>
        </w:rPr>
        <w:t xml:space="preserve"> </w:t>
      </w:r>
      <w:r>
        <w:t>казачества.</w:t>
      </w:r>
      <w:r>
        <w:rPr>
          <w:spacing w:val="-1"/>
        </w:rPr>
        <w:t xml:space="preserve"> </w:t>
      </w:r>
      <w:r>
        <w:t>Многонациональный</w:t>
      </w:r>
      <w:r>
        <w:rPr>
          <w:spacing w:val="-6"/>
        </w:rPr>
        <w:t xml:space="preserve"> </w:t>
      </w:r>
      <w:r>
        <w:t>состав</w:t>
      </w:r>
      <w:r>
        <w:rPr>
          <w:spacing w:val="-5"/>
        </w:rPr>
        <w:t xml:space="preserve"> </w:t>
      </w:r>
      <w:r>
        <w:rPr>
          <w:spacing w:val="-2"/>
        </w:rPr>
        <w:t>населения.</w:t>
      </w:r>
    </w:p>
    <w:p w:rsidR="00A74CF0" w:rsidRDefault="00DC143A">
      <w:pPr>
        <w:pStyle w:val="a3"/>
        <w:spacing w:before="41"/>
        <w:ind w:left="1410" w:firstLine="0"/>
      </w:pPr>
      <w:r>
        <w:t>Культурное</w:t>
      </w:r>
      <w:r>
        <w:rPr>
          <w:spacing w:val="-4"/>
        </w:rPr>
        <w:t xml:space="preserve"> </w:t>
      </w:r>
      <w:r>
        <w:t>пространство</w:t>
      </w:r>
      <w:r>
        <w:rPr>
          <w:spacing w:val="-2"/>
        </w:rPr>
        <w:t xml:space="preserve"> </w:t>
      </w:r>
      <w:r>
        <w:t>России</w:t>
      </w:r>
      <w:r>
        <w:rPr>
          <w:spacing w:val="-7"/>
        </w:rPr>
        <w:t xml:space="preserve"> </w:t>
      </w:r>
      <w:r>
        <w:t>в</w:t>
      </w:r>
      <w:r>
        <w:rPr>
          <w:spacing w:val="3"/>
        </w:rPr>
        <w:t xml:space="preserve"> </w:t>
      </w:r>
      <w:r>
        <w:t>XVI</w:t>
      </w:r>
      <w:r>
        <w:rPr>
          <w:spacing w:val="-5"/>
        </w:rPr>
        <w:t xml:space="preserve"> в.</w:t>
      </w:r>
    </w:p>
    <w:p w:rsidR="00A74CF0" w:rsidRDefault="00DC143A">
      <w:pPr>
        <w:pStyle w:val="a3"/>
        <w:spacing w:before="40"/>
        <w:ind w:left="1410" w:firstLine="0"/>
      </w:pPr>
      <w:r>
        <w:t>Опричнина:</w:t>
      </w:r>
      <w:r>
        <w:rPr>
          <w:spacing w:val="35"/>
        </w:rPr>
        <w:t xml:space="preserve">  </w:t>
      </w:r>
      <w:r>
        <w:t>сущность,</w:t>
      </w:r>
      <w:r>
        <w:rPr>
          <w:spacing w:val="37"/>
        </w:rPr>
        <w:t xml:space="preserve">  </w:t>
      </w:r>
      <w:r>
        <w:t>результаты</w:t>
      </w:r>
      <w:r>
        <w:rPr>
          <w:spacing w:val="36"/>
        </w:rPr>
        <w:t xml:space="preserve">  </w:t>
      </w:r>
      <w:r>
        <w:t>и</w:t>
      </w:r>
      <w:r>
        <w:rPr>
          <w:spacing w:val="36"/>
        </w:rPr>
        <w:t xml:space="preserve">  </w:t>
      </w:r>
      <w:r>
        <w:t>последствия.</w:t>
      </w:r>
      <w:r>
        <w:rPr>
          <w:spacing w:val="36"/>
        </w:rPr>
        <w:t xml:space="preserve">  </w:t>
      </w:r>
      <w:r>
        <w:t>Россия</w:t>
      </w:r>
      <w:r>
        <w:rPr>
          <w:spacing w:val="33"/>
        </w:rPr>
        <w:t xml:space="preserve">  </w:t>
      </w:r>
      <w:r>
        <w:t>в</w:t>
      </w:r>
      <w:r>
        <w:rPr>
          <w:spacing w:val="36"/>
        </w:rPr>
        <w:t xml:space="preserve">  </w:t>
      </w:r>
      <w:r>
        <w:t>конце</w:t>
      </w:r>
      <w:r>
        <w:rPr>
          <w:spacing w:val="40"/>
        </w:rPr>
        <w:t xml:space="preserve">  </w:t>
      </w:r>
      <w:r>
        <w:t>XVI</w:t>
      </w:r>
      <w:r>
        <w:rPr>
          <w:spacing w:val="34"/>
        </w:rPr>
        <w:t xml:space="preserve">  </w:t>
      </w:r>
      <w:r>
        <w:rPr>
          <w:spacing w:val="-5"/>
        </w:rPr>
        <w:t>в.</w:t>
      </w:r>
    </w:p>
    <w:p w:rsidR="00A74CF0" w:rsidRDefault="00DC143A">
      <w:pPr>
        <w:pStyle w:val="a3"/>
        <w:spacing w:before="41"/>
        <w:ind w:left="699" w:firstLine="0"/>
      </w:pPr>
      <w:r>
        <w:t>Пресечение</w:t>
      </w:r>
      <w:r>
        <w:rPr>
          <w:spacing w:val="-5"/>
        </w:rPr>
        <w:t xml:space="preserve"> </w:t>
      </w:r>
      <w:r>
        <w:t>династии</w:t>
      </w:r>
      <w:r>
        <w:rPr>
          <w:spacing w:val="-3"/>
        </w:rPr>
        <w:t xml:space="preserve"> </w:t>
      </w:r>
      <w:r>
        <w:rPr>
          <w:spacing w:val="-2"/>
        </w:rPr>
        <w:t>Рюриковичей.</w:t>
      </w:r>
    </w:p>
    <w:p w:rsidR="00A74CF0" w:rsidRDefault="00DC143A">
      <w:pPr>
        <w:pStyle w:val="a3"/>
        <w:spacing w:before="46" w:line="276" w:lineRule="auto"/>
        <w:ind w:left="699" w:right="689"/>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w:t>
      </w:r>
      <w:r>
        <w:rPr>
          <w:spacing w:val="80"/>
        </w:rPr>
        <w:t xml:space="preserve"> </w:t>
      </w:r>
      <w:r>
        <w:t>последствия Смутного времени.</w:t>
      </w:r>
    </w:p>
    <w:p w:rsidR="00A74CF0" w:rsidRDefault="00DC143A">
      <w:pPr>
        <w:pStyle w:val="a3"/>
        <w:spacing w:line="276" w:lineRule="auto"/>
        <w:ind w:left="699" w:right="682"/>
      </w:pPr>
      <w: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A74CF0" w:rsidRDefault="00DC143A">
      <w:pPr>
        <w:pStyle w:val="a3"/>
        <w:spacing w:line="276" w:lineRule="auto"/>
        <w:ind w:left="699" w:right="687"/>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w:t>
      </w:r>
      <w:r>
        <w:rPr>
          <w:spacing w:val="80"/>
        </w:rPr>
        <w:t xml:space="preserve"> </w:t>
      </w:r>
      <w:r>
        <w:t>политика.</w:t>
      </w:r>
      <w:r>
        <w:rPr>
          <w:spacing w:val="80"/>
        </w:rPr>
        <w:t xml:space="preserve"> </w:t>
      </w:r>
      <w:r>
        <w:t>Консолидация</w:t>
      </w:r>
      <w:r>
        <w:rPr>
          <w:spacing w:val="80"/>
        </w:rPr>
        <w:t xml:space="preserve"> </w:t>
      </w:r>
      <w:r>
        <w:t>дворянского</w:t>
      </w:r>
      <w:r>
        <w:rPr>
          <w:spacing w:val="80"/>
        </w:rPr>
        <w:t xml:space="preserve"> </w:t>
      </w:r>
      <w:r>
        <w:t>сословия,</w:t>
      </w:r>
      <w:r>
        <w:rPr>
          <w:spacing w:val="80"/>
        </w:rPr>
        <w:t xml:space="preserve"> </w:t>
      </w:r>
      <w:r>
        <w:t>повышение</w:t>
      </w:r>
      <w:r>
        <w:rPr>
          <w:spacing w:val="80"/>
        </w:rPr>
        <w:t xml:space="preserve"> </w:t>
      </w:r>
      <w:r>
        <w:t>его</w:t>
      </w:r>
      <w:r>
        <w:rPr>
          <w:spacing w:val="80"/>
        </w:rPr>
        <w:t xml:space="preserve"> </w:t>
      </w:r>
      <w:r>
        <w:t>роли</w:t>
      </w:r>
      <w:r>
        <w:rPr>
          <w:spacing w:val="80"/>
        </w:rPr>
        <w:t xml:space="preserve"> </w:t>
      </w:r>
      <w:r>
        <w:t>в</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80" w:firstLine="0"/>
      </w:pPr>
      <w:r>
        <w:lastRenderedPageBreak/>
        <w:t>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A74CF0" w:rsidRDefault="00DC143A">
      <w:pPr>
        <w:pStyle w:val="a3"/>
        <w:spacing w:before="3"/>
        <w:ind w:left="1410" w:firstLine="0"/>
      </w:pPr>
      <w:r>
        <w:t>Эпоха</w:t>
      </w:r>
      <w:r>
        <w:rPr>
          <w:spacing w:val="53"/>
        </w:rPr>
        <w:t xml:space="preserve"> </w:t>
      </w:r>
      <w:r>
        <w:t>"дворцовых</w:t>
      </w:r>
      <w:r>
        <w:rPr>
          <w:spacing w:val="52"/>
        </w:rPr>
        <w:t xml:space="preserve"> </w:t>
      </w:r>
      <w:r>
        <w:t>переворотов":</w:t>
      </w:r>
      <w:r>
        <w:rPr>
          <w:spacing w:val="57"/>
        </w:rPr>
        <w:t xml:space="preserve"> </w:t>
      </w:r>
      <w:r>
        <w:t>Причины</w:t>
      </w:r>
      <w:r>
        <w:rPr>
          <w:spacing w:val="54"/>
        </w:rPr>
        <w:t xml:space="preserve"> </w:t>
      </w:r>
      <w:r>
        <w:t>и</w:t>
      </w:r>
      <w:r>
        <w:rPr>
          <w:spacing w:val="53"/>
        </w:rPr>
        <w:t xml:space="preserve"> </w:t>
      </w:r>
      <w:r>
        <w:t>сущность</w:t>
      </w:r>
      <w:r>
        <w:rPr>
          <w:spacing w:val="59"/>
        </w:rPr>
        <w:t xml:space="preserve"> </w:t>
      </w:r>
      <w:r>
        <w:t>дворцовых</w:t>
      </w:r>
      <w:r>
        <w:rPr>
          <w:spacing w:val="52"/>
        </w:rPr>
        <w:t xml:space="preserve"> </w:t>
      </w:r>
      <w:r>
        <w:rPr>
          <w:spacing w:val="-2"/>
        </w:rPr>
        <w:t>переворотов.</w:t>
      </w:r>
    </w:p>
    <w:p w:rsidR="00A74CF0" w:rsidRDefault="00DC143A">
      <w:pPr>
        <w:pStyle w:val="a3"/>
        <w:spacing w:before="41"/>
        <w:ind w:left="699" w:firstLine="0"/>
      </w:pPr>
      <w:r>
        <w:t>Внутренняя и</w:t>
      </w:r>
      <w:r>
        <w:rPr>
          <w:spacing w:val="2"/>
        </w:rPr>
        <w:t xml:space="preserve"> </w:t>
      </w:r>
      <w:r>
        <w:t>внешняя</w:t>
      </w:r>
      <w:r>
        <w:rPr>
          <w:spacing w:val="-5"/>
        </w:rPr>
        <w:t xml:space="preserve"> </w:t>
      </w:r>
      <w:r>
        <w:t>политика</w:t>
      </w:r>
      <w:r>
        <w:rPr>
          <w:spacing w:val="-5"/>
        </w:rPr>
        <w:t xml:space="preserve"> </w:t>
      </w:r>
      <w:r>
        <w:t>России</w:t>
      </w:r>
      <w:r>
        <w:rPr>
          <w:spacing w:val="-4"/>
        </w:rPr>
        <w:t xml:space="preserve"> </w:t>
      </w:r>
      <w:r>
        <w:t>в</w:t>
      </w:r>
      <w:r>
        <w:rPr>
          <w:spacing w:val="2"/>
        </w:rPr>
        <w:t xml:space="preserve"> </w:t>
      </w:r>
      <w:r>
        <w:t>1725-1762</w:t>
      </w:r>
      <w:r>
        <w:rPr>
          <w:spacing w:val="1"/>
        </w:rPr>
        <w:t xml:space="preserve"> </w:t>
      </w:r>
      <w:r>
        <w:rPr>
          <w:spacing w:val="-5"/>
        </w:rPr>
        <w:t>гг.</w:t>
      </w:r>
    </w:p>
    <w:p w:rsidR="00A74CF0" w:rsidRDefault="00DC143A">
      <w:pPr>
        <w:pStyle w:val="a3"/>
        <w:spacing w:before="41" w:line="276" w:lineRule="auto"/>
        <w:ind w:left="699" w:right="689"/>
      </w:pPr>
      <w: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A74CF0" w:rsidRDefault="00DC143A">
      <w:pPr>
        <w:pStyle w:val="a3"/>
        <w:spacing w:line="280" w:lineRule="auto"/>
        <w:ind w:left="699" w:right="684"/>
      </w:pPr>
      <w:r>
        <w:t>Внешняя политика России в период правления Екатерины II, ее основные задачи, направления, итоги.</w:t>
      </w:r>
    </w:p>
    <w:p w:rsidR="00A74CF0" w:rsidRDefault="00DC143A">
      <w:pPr>
        <w:pStyle w:val="a3"/>
        <w:spacing w:line="269" w:lineRule="exact"/>
        <w:ind w:left="1410" w:firstLine="0"/>
      </w:pPr>
      <w:r>
        <w:t>Влияние</w:t>
      </w:r>
      <w:r>
        <w:rPr>
          <w:spacing w:val="47"/>
        </w:rPr>
        <w:t xml:space="preserve"> </w:t>
      </w:r>
      <w:r>
        <w:t>идей</w:t>
      </w:r>
      <w:r>
        <w:rPr>
          <w:spacing w:val="50"/>
        </w:rPr>
        <w:t xml:space="preserve"> </w:t>
      </w:r>
      <w:r>
        <w:t>Просвещения</w:t>
      </w:r>
      <w:r>
        <w:rPr>
          <w:spacing w:val="46"/>
        </w:rPr>
        <w:t xml:space="preserve"> </w:t>
      </w:r>
      <w:r>
        <w:t>на</w:t>
      </w:r>
      <w:r>
        <w:rPr>
          <w:spacing w:val="49"/>
        </w:rPr>
        <w:t xml:space="preserve"> </w:t>
      </w:r>
      <w:r>
        <w:t>культурное</w:t>
      </w:r>
      <w:r>
        <w:rPr>
          <w:spacing w:val="49"/>
        </w:rPr>
        <w:t xml:space="preserve"> </w:t>
      </w:r>
      <w:r>
        <w:t>пространство</w:t>
      </w:r>
      <w:r>
        <w:rPr>
          <w:spacing w:val="50"/>
        </w:rPr>
        <w:t xml:space="preserve"> </w:t>
      </w:r>
      <w:r>
        <w:t>Российской</w:t>
      </w:r>
      <w:r>
        <w:rPr>
          <w:spacing w:val="46"/>
        </w:rPr>
        <w:t xml:space="preserve"> </w:t>
      </w:r>
      <w:r>
        <w:t>империи</w:t>
      </w:r>
      <w:r>
        <w:rPr>
          <w:spacing w:val="47"/>
        </w:rPr>
        <w:t xml:space="preserve"> </w:t>
      </w:r>
      <w:r>
        <w:rPr>
          <w:spacing w:val="-10"/>
        </w:rPr>
        <w:t>в</w:t>
      </w:r>
    </w:p>
    <w:p w:rsidR="00A74CF0" w:rsidRDefault="00DC143A">
      <w:pPr>
        <w:pStyle w:val="a3"/>
        <w:spacing w:before="39" w:line="276" w:lineRule="auto"/>
        <w:ind w:left="699" w:right="689" w:firstLine="0"/>
      </w:pPr>
      <w:r>
        <w:t>XVIII в. Русская культура и культура народов России. Культура и быт российских сословий. Российская наука. Отечественное образование.</w:t>
      </w:r>
    </w:p>
    <w:p w:rsidR="00A74CF0" w:rsidRDefault="00DC143A">
      <w:pPr>
        <w:pStyle w:val="a3"/>
        <w:spacing w:line="275" w:lineRule="exact"/>
        <w:ind w:left="1410" w:firstLine="0"/>
      </w:pPr>
      <w:r>
        <w:t>Внутренняя</w:t>
      </w:r>
      <w:r>
        <w:rPr>
          <w:spacing w:val="-4"/>
        </w:rPr>
        <w:t xml:space="preserve"> </w:t>
      </w:r>
      <w:r>
        <w:t>и</w:t>
      </w:r>
      <w:r>
        <w:rPr>
          <w:spacing w:val="-1"/>
        </w:rPr>
        <w:t xml:space="preserve"> </w:t>
      </w:r>
      <w:r>
        <w:t>внешняя</w:t>
      </w:r>
      <w:r>
        <w:rPr>
          <w:spacing w:val="-6"/>
        </w:rPr>
        <w:t xml:space="preserve"> </w:t>
      </w:r>
      <w:r>
        <w:t>политика</w:t>
      </w:r>
      <w:r>
        <w:rPr>
          <w:spacing w:val="-2"/>
        </w:rPr>
        <w:t xml:space="preserve"> </w:t>
      </w:r>
      <w:r>
        <w:t>Павла</w:t>
      </w:r>
      <w:r>
        <w:rPr>
          <w:spacing w:val="-3"/>
        </w:rPr>
        <w:t xml:space="preserve"> </w:t>
      </w:r>
      <w:r>
        <w:t>I. Ограничение</w:t>
      </w:r>
      <w:r>
        <w:rPr>
          <w:spacing w:val="-2"/>
        </w:rPr>
        <w:t xml:space="preserve"> </w:t>
      </w:r>
      <w:r>
        <w:t>дворянских</w:t>
      </w:r>
      <w:r>
        <w:rPr>
          <w:spacing w:val="-6"/>
        </w:rPr>
        <w:t xml:space="preserve"> </w:t>
      </w:r>
      <w:r>
        <w:rPr>
          <w:spacing w:val="-2"/>
        </w:rPr>
        <w:t>привилегий.</w:t>
      </w:r>
    </w:p>
    <w:p w:rsidR="00A74CF0" w:rsidRDefault="00DC143A">
      <w:pPr>
        <w:pStyle w:val="a3"/>
        <w:spacing w:before="41" w:line="276" w:lineRule="auto"/>
        <w:ind w:left="699" w:right="685"/>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w:t>
      </w:r>
    </w:p>
    <w:p w:rsidR="00A74CF0" w:rsidRDefault="00DC143A">
      <w:pPr>
        <w:pStyle w:val="a3"/>
        <w:spacing w:before="3" w:line="276" w:lineRule="auto"/>
        <w:ind w:left="699" w:right="681" w:firstLine="0"/>
      </w:pPr>
      <w:r>
        <w:t>-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A74CF0" w:rsidRDefault="00DC143A">
      <w:pPr>
        <w:pStyle w:val="a3"/>
        <w:spacing w:line="276" w:lineRule="auto"/>
        <w:ind w:left="699" w:right="680"/>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A74CF0" w:rsidRDefault="00DC143A">
      <w:pPr>
        <w:pStyle w:val="a3"/>
        <w:spacing w:line="276" w:lineRule="auto"/>
        <w:ind w:left="699" w:right="683"/>
      </w:pPr>
      <w:r>
        <w:t>Социальная</w:t>
      </w:r>
      <w:r>
        <w:rPr>
          <w:spacing w:val="-1"/>
        </w:rPr>
        <w:t xml:space="preserve"> </w:t>
      </w:r>
      <w:r>
        <w:t>и правовая</w:t>
      </w:r>
      <w:r>
        <w:rPr>
          <w:spacing w:val="-1"/>
        </w:rPr>
        <w:t xml:space="preserve"> </w:t>
      </w:r>
      <w:r>
        <w:t>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A74CF0" w:rsidRDefault="00DC143A">
      <w:pPr>
        <w:pStyle w:val="a3"/>
        <w:spacing w:line="276" w:lineRule="auto"/>
        <w:ind w:left="699" w:right="681"/>
      </w:pPr>
      <w:r>
        <w:t>Внутренняя политика Александра III.</w:t>
      </w:r>
      <w:r>
        <w:rPr>
          <w:spacing w:val="-1"/>
        </w:rPr>
        <w:t xml:space="preserve"> </w:t>
      </w:r>
      <w:r>
        <w:t>Реформы</w:t>
      </w:r>
      <w:r>
        <w:rPr>
          <w:spacing w:val="-1"/>
        </w:rPr>
        <w:t xml:space="preserve"> </w:t>
      </w:r>
      <w:r>
        <w:t>и "контрреформы".</w:t>
      </w:r>
      <w:r>
        <w:rPr>
          <w:spacing w:val="-1"/>
        </w:rPr>
        <w:t xml:space="preserve"> </w:t>
      </w:r>
      <w:r>
        <w:t>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A74CF0" w:rsidRDefault="00DC143A">
      <w:pPr>
        <w:pStyle w:val="a3"/>
        <w:spacing w:line="276" w:lineRule="auto"/>
        <w:ind w:left="699" w:right="684"/>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w:t>
      </w:r>
      <w:r>
        <w:rPr>
          <w:spacing w:val="24"/>
        </w:rPr>
        <w:t xml:space="preserve"> </w:t>
      </w:r>
      <w:r>
        <w:t>Система власти.</w:t>
      </w:r>
      <w:r>
        <w:rPr>
          <w:spacing w:val="24"/>
        </w:rPr>
        <w:t xml:space="preserve"> </w:t>
      </w:r>
      <w:r>
        <w:t>Николай</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rsidP="008D7417">
      <w:pPr>
        <w:pStyle w:val="a5"/>
        <w:numPr>
          <w:ilvl w:val="0"/>
          <w:numId w:val="138"/>
        </w:numPr>
        <w:tabs>
          <w:tab w:val="left" w:pos="1108"/>
        </w:tabs>
        <w:spacing w:line="276" w:lineRule="auto"/>
        <w:ind w:right="681" w:firstLine="0"/>
        <w:jc w:val="both"/>
        <w:rPr>
          <w:sz w:val="24"/>
        </w:rPr>
      </w:pPr>
      <w:r>
        <w:rPr>
          <w:sz w:val="24"/>
        </w:rPr>
        <w:lastRenderedPageBreak/>
        <w:t>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w:t>
      </w:r>
      <w:r>
        <w:rPr>
          <w:spacing w:val="-2"/>
          <w:sz w:val="24"/>
        </w:rPr>
        <w:t xml:space="preserve"> </w:t>
      </w:r>
      <w:r>
        <w:rPr>
          <w:sz w:val="24"/>
        </w:rPr>
        <w:t>отношений. Внешняя</w:t>
      </w:r>
      <w:r>
        <w:rPr>
          <w:spacing w:val="-2"/>
          <w:sz w:val="24"/>
        </w:rPr>
        <w:t xml:space="preserve"> </w:t>
      </w:r>
      <w:r>
        <w:rPr>
          <w:sz w:val="24"/>
        </w:rPr>
        <w:t>политика Николая II. "Серебряный</w:t>
      </w:r>
      <w:r>
        <w:rPr>
          <w:spacing w:val="-1"/>
          <w:sz w:val="24"/>
        </w:rPr>
        <w:t xml:space="preserve"> </w:t>
      </w:r>
      <w:r>
        <w:rPr>
          <w:sz w:val="24"/>
        </w:rPr>
        <w:t>век" российской культуры: основные тенденции развития русской</w:t>
      </w:r>
      <w:r>
        <w:rPr>
          <w:spacing w:val="-2"/>
          <w:sz w:val="24"/>
        </w:rPr>
        <w:t xml:space="preserve"> </w:t>
      </w:r>
      <w:r>
        <w:rPr>
          <w:sz w:val="24"/>
        </w:rPr>
        <w:t>культуры начала XX</w:t>
      </w:r>
      <w:r>
        <w:rPr>
          <w:spacing w:val="-4"/>
          <w:sz w:val="24"/>
        </w:rPr>
        <w:t xml:space="preserve"> </w:t>
      </w:r>
      <w:r>
        <w:rPr>
          <w:sz w:val="24"/>
        </w:rPr>
        <w:t>в.</w:t>
      </w:r>
      <w:r>
        <w:rPr>
          <w:spacing w:val="-1"/>
          <w:sz w:val="24"/>
        </w:rPr>
        <w:t xml:space="preserve"> </w:t>
      </w:r>
      <w:r>
        <w:rPr>
          <w:sz w:val="24"/>
        </w:rPr>
        <w:t>Развитие</w:t>
      </w:r>
      <w:r>
        <w:rPr>
          <w:spacing w:val="-4"/>
          <w:sz w:val="24"/>
        </w:rPr>
        <w:t xml:space="preserve"> </w:t>
      </w:r>
      <w:r>
        <w:rPr>
          <w:sz w:val="24"/>
        </w:rPr>
        <w:t>науки и образования. Вклад России начала XX в. в мировую культуру.</w:t>
      </w:r>
    </w:p>
    <w:p w:rsidR="00A74CF0" w:rsidRDefault="00DC143A">
      <w:pPr>
        <w:spacing w:before="2"/>
        <w:ind w:left="1410"/>
        <w:jc w:val="both"/>
        <w:rPr>
          <w:b/>
          <w:sz w:val="24"/>
        </w:rPr>
      </w:pPr>
      <w:r>
        <w:rPr>
          <w:sz w:val="24"/>
        </w:rPr>
        <w:t>По</w:t>
      </w:r>
      <w:r>
        <w:rPr>
          <w:spacing w:val="4"/>
          <w:sz w:val="24"/>
        </w:rPr>
        <w:t xml:space="preserve"> </w:t>
      </w:r>
      <w:r>
        <w:rPr>
          <w:sz w:val="24"/>
        </w:rPr>
        <w:t>учебному</w:t>
      </w:r>
      <w:r>
        <w:rPr>
          <w:spacing w:val="-10"/>
          <w:sz w:val="24"/>
        </w:rPr>
        <w:t xml:space="preserve"> </w:t>
      </w:r>
      <w:r>
        <w:rPr>
          <w:sz w:val="24"/>
        </w:rPr>
        <w:t>курсу</w:t>
      </w:r>
      <w:r>
        <w:rPr>
          <w:spacing w:val="-7"/>
          <w:sz w:val="24"/>
        </w:rPr>
        <w:t xml:space="preserve"> </w:t>
      </w:r>
      <w:r>
        <w:rPr>
          <w:b/>
          <w:sz w:val="24"/>
        </w:rPr>
        <w:t xml:space="preserve">"Всеобщая </w:t>
      </w:r>
      <w:r>
        <w:rPr>
          <w:b/>
          <w:spacing w:val="-2"/>
          <w:sz w:val="24"/>
        </w:rPr>
        <w:t>история":</w:t>
      </w:r>
    </w:p>
    <w:p w:rsidR="00A74CF0" w:rsidRDefault="00DC143A">
      <w:pPr>
        <w:pStyle w:val="a3"/>
        <w:spacing w:before="41"/>
        <w:ind w:left="1410" w:firstLine="0"/>
      </w:pPr>
      <w:r>
        <w:t>Происхождение</w:t>
      </w:r>
      <w:r>
        <w:rPr>
          <w:spacing w:val="-10"/>
        </w:rPr>
        <w:t xml:space="preserve"> </w:t>
      </w:r>
      <w:r>
        <w:t>человека.</w:t>
      </w:r>
      <w:r>
        <w:rPr>
          <w:spacing w:val="-2"/>
        </w:rPr>
        <w:t xml:space="preserve"> </w:t>
      </w:r>
      <w:r>
        <w:t>Первобытное</w:t>
      </w:r>
      <w:r>
        <w:rPr>
          <w:spacing w:val="-9"/>
        </w:rPr>
        <w:t xml:space="preserve"> </w:t>
      </w:r>
      <w:r>
        <w:rPr>
          <w:spacing w:val="-2"/>
        </w:rPr>
        <w:t>общество.</w:t>
      </w:r>
    </w:p>
    <w:p w:rsidR="00A74CF0" w:rsidRDefault="00DC143A">
      <w:pPr>
        <w:pStyle w:val="a3"/>
        <w:spacing w:before="41" w:line="276" w:lineRule="auto"/>
        <w:ind w:left="699" w:right="684"/>
      </w:pPr>
      <w:r>
        <w:t>История Древнего мира: Периодизация и характеристика основных этапов.</w:t>
      </w:r>
      <w:r>
        <w:rPr>
          <w:spacing w:val="40"/>
        </w:rPr>
        <w:t xml:space="preserve"> </w:t>
      </w: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w:t>
      </w:r>
      <w:r>
        <w:rPr>
          <w:spacing w:val="40"/>
        </w:rPr>
        <w:t xml:space="preserve"> </w:t>
      </w:r>
      <w:r>
        <w:t>Древний Китай. Культура и религия стран Древнего Востока.</w:t>
      </w:r>
    </w:p>
    <w:p w:rsidR="00A74CF0" w:rsidRDefault="00DC143A">
      <w:pPr>
        <w:pStyle w:val="a3"/>
        <w:spacing w:before="2"/>
        <w:ind w:left="1410" w:firstLine="0"/>
      </w:pPr>
      <w:r>
        <w:t>Античность.</w:t>
      </w:r>
      <w:r>
        <w:rPr>
          <w:spacing w:val="66"/>
        </w:rPr>
        <w:t xml:space="preserve"> </w:t>
      </w:r>
      <w:r>
        <w:t>Древняя</w:t>
      </w:r>
      <w:r>
        <w:rPr>
          <w:spacing w:val="67"/>
        </w:rPr>
        <w:t xml:space="preserve"> </w:t>
      </w:r>
      <w:r>
        <w:t>Греция.</w:t>
      </w:r>
      <w:r>
        <w:rPr>
          <w:spacing w:val="66"/>
        </w:rPr>
        <w:t xml:space="preserve"> </w:t>
      </w:r>
      <w:r>
        <w:t>Эллинизм.</w:t>
      </w:r>
      <w:r>
        <w:rPr>
          <w:spacing w:val="67"/>
        </w:rPr>
        <w:t xml:space="preserve"> </w:t>
      </w:r>
      <w:r>
        <w:t>Культура</w:t>
      </w:r>
      <w:r>
        <w:rPr>
          <w:spacing w:val="68"/>
        </w:rPr>
        <w:t xml:space="preserve"> </w:t>
      </w:r>
      <w:r>
        <w:t>и</w:t>
      </w:r>
      <w:r>
        <w:rPr>
          <w:spacing w:val="70"/>
        </w:rPr>
        <w:t xml:space="preserve"> </w:t>
      </w:r>
      <w:r>
        <w:t>религия</w:t>
      </w:r>
      <w:r>
        <w:rPr>
          <w:spacing w:val="64"/>
        </w:rPr>
        <w:t xml:space="preserve"> </w:t>
      </w:r>
      <w:r>
        <w:t>Древней</w:t>
      </w:r>
      <w:r>
        <w:rPr>
          <w:spacing w:val="66"/>
        </w:rPr>
        <w:t xml:space="preserve"> </w:t>
      </w:r>
      <w:r>
        <w:rPr>
          <w:spacing w:val="-2"/>
        </w:rPr>
        <w:t>Греции.</w:t>
      </w:r>
    </w:p>
    <w:p w:rsidR="00A74CF0" w:rsidRDefault="00DC143A">
      <w:pPr>
        <w:pStyle w:val="a3"/>
        <w:spacing w:before="42"/>
        <w:ind w:left="699" w:firstLine="0"/>
      </w:pPr>
      <w:r>
        <w:t>Культура</w:t>
      </w:r>
      <w:r>
        <w:rPr>
          <w:spacing w:val="-6"/>
        </w:rPr>
        <w:t xml:space="preserve"> </w:t>
      </w:r>
      <w:r>
        <w:t>эллинистического</w:t>
      </w:r>
      <w:r>
        <w:rPr>
          <w:spacing w:val="-5"/>
        </w:rPr>
        <w:t xml:space="preserve"> </w:t>
      </w:r>
      <w:r>
        <w:rPr>
          <w:spacing w:val="-4"/>
        </w:rPr>
        <w:t>мира.</w:t>
      </w:r>
    </w:p>
    <w:p w:rsidR="00A74CF0" w:rsidRDefault="00DC143A">
      <w:pPr>
        <w:pStyle w:val="a3"/>
        <w:spacing w:before="40" w:line="276" w:lineRule="auto"/>
        <w:ind w:left="699" w:right="690"/>
      </w:pPr>
      <w:r>
        <w:t xml:space="preserve">Древний Рим. Культура и религия Древнего Рима. Возникновение и развитие </w:t>
      </w:r>
      <w:r>
        <w:rPr>
          <w:spacing w:val="-2"/>
        </w:rPr>
        <w:t>христианства.</w:t>
      </w:r>
    </w:p>
    <w:p w:rsidR="00A74CF0" w:rsidRDefault="00DC143A">
      <w:pPr>
        <w:pStyle w:val="a3"/>
        <w:spacing w:line="276" w:lineRule="auto"/>
        <w:ind w:left="699" w:right="687"/>
      </w:pPr>
      <w:r>
        <w:t>История Средних веков и раннего Нового времени: Периодизация и</w:t>
      </w:r>
      <w:r>
        <w:rPr>
          <w:spacing w:val="80"/>
        </w:rPr>
        <w:t xml:space="preserve"> </w:t>
      </w:r>
      <w:r>
        <w:t>характеристика основных этапов. Социально-экономическое и политическое развитие стран Европы в Средние</w:t>
      </w:r>
      <w:r>
        <w:rPr>
          <w:spacing w:val="-3"/>
        </w:rPr>
        <w:t xml:space="preserve"> </w:t>
      </w:r>
      <w:r>
        <w:t>века. Страны и</w:t>
      </w:r>
      <w:r>
        <w:rPr>
          <w:spacing w:val="-1"/>
        </w:rPr>
        <w:t xml:space="preserve"> </w:t>
      </w:r>
      <w:r>
        <w:t>народы Азии, Америки и</w:t>
      </w:r>
      <w:r>
        <w:rPr>
          <w:spacing w:val="-1"/>
        </w:rPr>
        <w:t xml:space="preserve"> </w:t>
      </w:r>
      <w:r>
        <w:t>Африки в Средние</w:t>
      </w:r>
      <w:r>
        <w:rPr>
          <w:spacing w:val="-3"/>
        </w:rPr>
        <w:t xml:space="preserve"> </w:t>
      </w:r>
      <w:r>
        <w:t>века. Международные отношения в Средние века. Культура Средневековья. Возникновение и развитие ислама.</w:t>
      </w:r>
    </w:p>
    <w:p w:rsidR="00A74CF0" w:rsidRDefault="00DC143A">
      <w:pPr>
        <w:pStyle w:val="a3"/>
        <w:spacing w:before="2" w:line="276" w:lineRule="auto"/>
        <w:ind w:left="699" w:right="687"/>
      </w:pPr>
      <w:r>
        <w:t>Великие географические открытия. Возникновение капиталистических отношений</w:t>
      </w:r>
      <w:r>
        <w:rPr>
          <w:spacing w:val="40"/>
        </w:rPr>
        <w:t xml:space="preserve"> </w:t>
      </w:r>
      <w:r>
        <w:t>в Западной Европе. Становление абсолютизма в европейских странах.</w:t>
      </w:r>
    </w:p>
    <w:p w:rsidR="00A74CF0" w:rsidRDefault="00DC143A">
      <w:pPr>
        <w:pStyle w:val="a3"/>
        <w:spacing w:line="275" w:lineRule="exact"/>
        <w:ind w:left="1410" w:firstLine="0"/>
      </w:pPr>
      <w:r>
        <w:t>Реформация</w:t>
      </w:r>
      <w:r>
        <w:rPr>
          <w:spacing w:val="-5"/>
        </w:rPr>
        <w:t xml:space="preserve"> </w:t>
      </w:r>
      <w:r>
        <w:t>и</w:t>
      </w:r>
      <w:r>
        <w:rPr>
          <w:spacing w:val="-3"/>
        </w:rPr>
        <w:t xml:space="preserve"> </w:t>
      </w:r>
      <w:r>
        <w:t>контрреформация</w:t>
      </w:r>
      <w:r>
        <w:rPr>
          <w:spacing w:val="-4"/>
        </w:rPr>
        <w:t xml:space="preserve"> </w:t>
      </w:r>
      <w:r>
        <w:t>в</w:t>
      </w:r>
      <w:r>
        <w:rPr>
          <w:spacing w:val="-2"/>
        </w:rPr>
        <w:t xml:space="preserve"> Европе.</w:t>
      </w:r>
    </w:p>
    <w:p w:rsidR="00A74CF0" w:rsidRDefault="00DC143A">
      <w:pPr>
        <w:pStyle w:val="a3"/>
        <w:spacing w:before="41" w:line="276" w:lineRule="auto"/>
        <w:ind w:left="699" w:right="688"/>
      </w:pPr>
      <w:r>
        <w:t>Политическое и социально-экономическое развитие Испании, Франции, Англии в конце XV - XVII вв.</w:t>
      </w:r>
    </w:p>
    <w:p w:rsidR="00A74CF0" w:rsidRDefault="00DC143A">
      <w:pPr>
        <w:pStyle w:val="a3"/>
        <w:spacing w:line="276" w:lineRule="auto"/>
        <w:ind w:left="699" w:right="689"/>
      </w:pPr>
      <w:r>
        <w:t>Внутриполитическое развитие Османской империи, Индии, Китая, Японии в конце XV - XVII вв.</w:t>
      </w:r>
    </w:p>
    <w:p w:rsidR="00A74CF0" w:rsidRDefault="00DC143A">
      <w:pPr>
        <w:pStyle w:val="a3"/>
        <w:spacing w:before="2"/>
        <w:ind w:left="1410" w:firstLine="0"/>
        <w:jc w:val="left"/>
      </w:pPr>
      <w:r>
        <w:t>Борьба</w:t>
      </w:r>
      <w:r>
        <w:rPr>
          <w:spacing w:val="51"/>
          <w:w w:val="150"/>
        </w:rPr>
        <w:t xml:space="preserve"> </w:t>
      </w:r>
      <w:r>
        <w:t>христианской</w:t>
      </w:r>
      <w:r>
        <w:rPr>
          <w:spacing w:val="50"/>
          <w:w w:val="150"/>
        </w:rPr>
        <w:t xml:space="preserve"> </w:t>
      </w:r>
      <w:r>
        <w:t>Европы</w:t>
      </w:r>
      <w:r>
        <w:rPr>
          <w:spacing w:val="51"/>
          <w:w w:val="150"/>
        </w:rPr>
        <w:t xml:space="preserve"> </w:t>
      </w:r>
      <w:r>
        <w:t>с</w:t>
      </w:r>
      <w:r>
        <w:rPr>
          <w:spacing w:val="79"/>
        </w:rPr>
        <w:t xml:space="preserve"> </w:t>
      </w:r>
      <w:r>
        <w:t>расширением</w:t>
      </w:r>
      <w:r>
        <w:rPr>
          <w:spacing w:val="51"/>
          <w:w w:val="150"/>
        </w:rPr>
        <w:t xml:space="preserve"> </w:t>
      </w:r>
      <w:r>
        <w:t>господства</w:t>
      </w:r>
      <w:r>
        <w:rPr>
          <w:spacing w:val="53"/>
          <w:w w:val="150"/>
        </w:rPr>
        <w:t xml:space="preserve"> </w:t>
      </w:r>
      <w:r>
        <w:t>Османской</w:t>
      </w:r>
      <w:r>
        <w:rPr>
          <w:spacing w:val="51"/>
          <w:w w:val="150"/>
        </w:rPr>
        <w:t xml:space="preserve"> </w:t>
      </w:r>
      <w:r>
        <w:rPr>
          <w:spacing w:val="-2"/>
        </w:rPr>
        <w:t>империи.</w:t>
      </w:r>
    </w:p>
    <w:p w:rsidR="00A74CF0" w:rsidRDefault="00DC143A">
      <w:pPr>
        <w:pStyle w:val="a3"/>
        <w:spacing w:before="41"/>
        <w:ind w:left="699" w:firstLine="0"/>
        <w:jc w:val="left"/>
      </w:pPr>
      <w:r>
        <w:t>Политические</w:t>
      </w:r>
      <w:r>
        <w:rPr>
          <w:spacing w:val="-6"/>
        </w:rPr>
        <w:t xml:space="preserve"> </w:t>
      </w:r>
      <w:r>
        <w:t>и</w:t>
      </w:r>
      <w:r>
        <w:rPr>
          <w:spacing w:val="-4"/>
        </w:rPr>
        <w:t xml:space="preserve"> </w:t>
      </w:r>
      <w:r>
        <w:t>религиозные</w:t>
      </w:r>
      <w:r>
        <w:rPr>
          <w:spacing w:val="-6"/>
        </w:rPr>
        <w:t xml:space="preserve"> </w:t>
      </w:r>
      <w:r>
        <w:t>противоречия</w:t>
      </w:r>
      <w:r>
        <w:rPr>
          <w:spacing w:val="-9"/>
        </w:rPr>
        <w:t xml:space="preserve"> </w:t>
      </w:r>
      <w:r>
        <w:t>начала</w:t>
      </w:r>
      <w:r>
        <w:rPr>
          <w:spacing w:val="1"/>
        </w:rPr>
        <w:t xml:space="preserve"> </w:t>
      </w:r>
      <w:r>
        <w:t>XVII</w:t>
      </w:r>
      <w:r>
        <w:rPr>
          <w:spacing w:val="-4"/>
        </w:rPr>
        <w:t xml:space="preserve"> </w:t>
      </w:r>
      <w:r>
        <w:t>в.</w:t>
      </w:r>
      <w:r>
        <w:rPr>
          <w:spacing w:val="-8"/>
        </w:rPr>
        <w:t xml:space="preserve"> </w:t>
      </w:r>
      <w:r>
        <w:t>Тридцатилетняя</w:t>
      </w:r>
      <w:r>
        <w:rPr>
          <w:spacing w:val="-10"/>
        </w:rPr>
        <w:t xml:space="preserve"> </w:t>
      </w:r>
      <w:r>
        <w:rPr>
          <w:spacing w:val="-2"/>
        </w:rPr>
        <w:t>война.</w:t>
      </w:r>
    </w:p>
    <w:p w:rsidR="00A74CF0" w:rsidRDefault="00DC143A">
      <w:pPr>
        <w:pStyle w:val="a3"/>
        <w:spacing w:before="41" w:line="276" w:lineRule="auto"/>
        <w:ind w:left="1410" w:right="3128" w:firstLine="0"/>
        <w:jc w:val="left"/>
      </w:pPr>
      <w:r>
        <w:t>Международные отношения в конце XV - XVII вв.</w:t>
      </w:r>
      <w:r>
        <w:rPr>
          <w:spacing w:val="40"/>
        </w:rPr>
        <w:t xml:space="preserve"> </w:t>
      </w:r>
      <w:r>
        <w:t>Культура</w:t>
      </w:r>
      <w:r>
        <w:rPr>
          <w:spacing w:val="-5"/>
        </w:rPr>
        <w:t xml:space="preserve"> </w:t>
      </w:r>
      <w:r>
        <w:t>и</w:t>
      </w:r>
      <w:r>
        <w:rPr>
          <w:spacing w:val="-3"/>
        </w:rPr>
        <w:t xml:space="preserve"> </w:t>
      </w:r>
      <w:r>
        <w:t>картина</w:t>
      </w:r>
      <w:r>
        <w:rPr>
          <w:spacing w:val="-5"/>
        </w:rPr>
        <w:t xml:space="preserve"> </w:t>
      </w:r>
      <w:r>
        <w:t>мира</w:t>
      </w:r>
      <w:r>
        <w:rPr>
          <w:spacing w:val="-10"/>
        </w:rPr>
        <w:t xml:space="preserve"> </w:t>
      </w:r>
      <w:r>
        <w:t>человека</w:t>
      </w:r>
      <w:r>
        <w:rPr>
          <w:spacing w:val="-5"/>
        </w:rPr>
        <w:t xml:space="preserve"> </w:t>
      </w:r>
      <w:r>
        <w:t>раннего</w:t>
      </w:r>
      <w:r>
        <w:rPr>
          <w:spacing w:val="-4"/>
        </w:rPr>
        <w:t xml:space="preserve"> </w:t>
      </w:r>
      <w:r>
        <w:t>Нового</w:t>
      </w:r>
      <w:r>
        <w:rPr>
          <w:spacing w:val="-4"/>
        </w:rPr>
        <w:t xml:space="preserve"> </w:t>
      </w:r>
      <w:r>
        <w:t>времени.</w:t>
      </w:r>
    </w:p>
    <w:p w:rsidR="00A74CF0" w:rsidRDefault="00DC143A">
      <w:pPr>
        <w:pStyle w:val="a3"/>
        <w:spacing w:line="276" w:lineRule="auto"/>
        <w:ind w:left="1410" w:right="1324" w:firstLine="0"/>
        <w:jc w:val="left"/>
      </w:pPr>
      <w:r>
        <w:t>История</w:t>
      </w:r>
      <w:r>
        <w:rPr>
          <w:spacing w:val="-8"/>
        </w:rPr>
        <w:t xml:space="preserve"> </w:t>
      </w:r>
      <w:r>
        <w:t>Нового</w:t>
      </w:r>
      <w:r>
        <w:rPr>
          <w:spacing w:val="-4"/>
        </w:rPr>
        <w:t xml:space="preserve"> </w:t>
      </w:r>
      <w:r>
        <w:t>времени:</w:t>
      </w:r>
      <w:r>
        <w:rPr>
          <w:spacing w:val="-4"/>
        </w:rPr>
        <w:t xml:space="preserve"> </w:t>
      </w:r>
      <w:r>
        <w:t>Периодизация</w:t>
      </w:r>
      <w:r>
        <w:rPr>
          <w:spacing w:val="-4"/>
        </w:rPr>
        <w:t xml:space="preserve"> </w:t>
      </w:r>
      <w:r>
        <w:t>и</w:t>
      </w:r>
      <w:r>
        <w:rPr>
          <w:spacing w:val="-7"/>
        </w:rPr>
        <w:t xml:space="preserve"> </w:t>
      </w:r>
      <w:r>
        <w:t>характеристика</w:t>
      </w:r>
      <w:r>
        <w:rPr>
          <w:spacing w:val="-5"/>
        </w:rPr>
        <w:t xml:space="preserve"> </w:t>
      </w:r>
      <w:r>
        <w:t>основных</w:t>
      </w:r>
      <w:r>
        <w:rPr>
          <w:spacing w:val="-8"/>
        </w:rPr>
        <w:t xml:space="preserve"> </w:t>
      </w:r>
      <w:r>
        <w:t>этапов. Эпоха Просвещения. Просвещенный абсолютизм: общее и особенное.</w:t>
      </w:r>
    </w:p>
    <w:p w:rsidR="00A74CF0" w:rsidRDefault="00DC143A">
      <w:pPr>
        <w:pStyle w:val="a3"/>
        <w:spacing w:line="275" w:lineRule="exact"/>
        <w:ind w:left="1410" w:firstLine="0"/>
        <w:jc w:val="left"/>
      </w:pPr>
      <w:r>
        <w:t>Социально-экономическое</w:t>
      </w:r>
      <w:r>
        <w:rPr>
          <w:spacing w:val="13"/>
        </w:rPr>
        <w:t xml:space="preserve"> </w:t>
      </w:r>
      <w:r>
        <w:t>развитие</w:t>
      </w:r>
      <w:r>
        <w:rPr>
          <w:spacing w:val="13"/>
        </w:rPr>
        <w:t xml:space="preserve"> </w:t>
      </w:r>
      <w:r>
        <w:t>Англии</w:t>
      </w:r>
      <w:r>
        <w:rPr>
          <w:spacing w:val="15"/>
        </w:rPr>
        <w:t xml:space="preserve"> </w:t>
      </w:r>
      <w:r>
        <w:t>в</w:t>
      </w:r>
      <w:r>
        <w:rPr>
          <w:spacing w:val="12"/>
        </w:rPr>
        <w:t xml:space="preserve"> </w:t>
      </w:r>
      <w:r>
        <w:t>XVIII</w:t>
      </w:r>
      <w:r>
        <w:rPr>
          <w:spacing w:val="16"/>
        </w:rPr>
        <w:t xml:space="preserve"> </w:t>
      </w:r>
      <w:r>
        <w:t>в.</w:t>
      </w:r>
      <w:r>
        <w:rPr>
          <w:spacing w:val="15"/>
        </w:rPr>
        <w:t xml:space="preserve"> </w:t>
      </w:r>
      <w:r>
        <w:t>Промышленный</w:t>
      </w:r>
      <w:r>
        <w:rPr>
          <w:spacing w:val="10"/>
        </w:rPr>
        <w:t xml:space="preserve"> </w:t>
      </w:r>
      <w:r>
        <w:rPr>
          <w:spacing w:val="-2"/>
        </w:rPr>
        <w:t>переворот.</w:t>
      </w:r>
    </w:p>
    <w:p w:rsidR="00A74CF0" w:rsidRDefault="00DC143A">
      <w:pPr>
        <w:pStyle w:val="a3"/>
        <w:spacing w:before="40"/>
        <w:ind w:left="699" w:firstLine="0"/>
        <w:jc w:val="left"/>
      </w:pPr>
      <w:r>
        <w:t>Развитие</w:t>
      </w:r>
      <w:r>
        <w:rPr>
          <w:spacing w:val="-7"/>
        </w:rPr>
        <w:t xml:space="preserve"> </w:t>
      </w:r>
      <w:r>
        <w:t>парламентской</w:t>
      </w:r>
      <w:r>
        <w:rPr>
          <w:spacing w:val="-4"/>
        </w:rPr>
        <w:t xml:space="preserve"> </w:t>
      </w:r>
      <w:r>
        <w:t>монархии в</w:t>
      </w:r>
      <w:r>
        <w:rPr>
          <w:spacing w:val="-4"/>
        </w:rPr>
        <w:t xml:space="preserve"> </w:t>
      </w:r>
      <w:r>
        <w:t>Англии</w:t>
      </w:r>
      <w:r>
        <w:rPr>
          <w:spacing w:val="-4"/>
        </w:rPr>
        <w:t xml:space="preserve"> </w:t>
      </w:r>
      <w:r>
        <w:t>в</w:t>
      </w:r>
      <w:r>
        <w:rPr>
          <w:spacing w:val="3"/>
        </w:rPr>
        <w:t xml:space="preserve"> </w:t>
      </w:r>
      <w:r>
        <w:t>XVIII</w:t>
      </w:r>
      <w:r>
        <w:rPr>
          <w:spacing w:val="-3"/>
        </w:rPr>
        <w:t xml:space="preserve"> </w:t>
      </w:r>
      <w:r>
        <w:rPr>
          <w:spacing w:val="-5"/>
        </w:rPr>
        <w:t>в.</w:t>
      </w:r>
    </w:p>
    <w:p w:rsidR="00A74CF0" w:rsidRDefault="00DC143A">
      <w:pPr>
        <w:pStyle w:val="a3"/>
        <w:spacing w:before="46"/>
        <w:ind w:left="1410" w:firstLine="0"/>
        <w:jc w:val="left"/>
      </w:pPr>
      <w:r>
        <w:t>Абсолютная</w:t>
      </w:r>
      <w:r>
        <w:rPr>
          <w:spacing w:val="53"/>
        </w:rPr>
        <w:t xml:space="preserve"> </w:t>
      </w:r>
      <w:r>
        <w:t>монархия</w:t>
      </w:r>
      <w:r>
        <w:rPr>
          <w:spacing w:val="56"/>
        </w:rPr>
        <w:t xml:space="preserve"> </w:t>
      </w:r>
      <w:r>
        <w:t>во</w:t>
      </w:r>
      <w:r>
        <w:rPr>
          <w:spacing w:val="55"/>
        </w:rPr>
        <w:t xml:space="preserve"> </w:t>
      </w:r>
      <w:r>
        <w:t>Франции.</w:t>
      </w:r>
      <w:r>
        <w:rPr>
          <w:spacing w:val="58"/>
        </w:rPr>
        <w:t xml:space="preserve"> </w:t>
      </w:r>
      <w:r>
        <w:t>Особенности</w:t>
      </w:r>
      <w:r>
        <w:rPr>
          <w:spacing w:val="52"/>
        </w:rPr>
        <w:t xml:space="preserve"> </w:t>
      </w:r>
      <w:r>
        <w:t>положения</w:t>
      </w:r>
      <w:r>
        <w:rPr>
          <w:spacing w:val="51"/>
        </w:rPr>
        <w:t xml:space="preserve"> </w:t>
      </w:r>
      <w:r>
        <w:t>третьего</w:t>
      </w:r>
      <w:r>
        <w:rPr>
          <w:spacing w:val="61"/>
        </w:rPr>
        <w:t xml:space="preserve"> </w:t>
      </w:r>
      <w:r>
        <w:rPr>
          <w:spacing w:val="-2"/>
        </w:rPr>
        <w:t>сословия.</w:t>
      </w:r>
    </w:p>
    <w:p w:rsidR="00A74CF0" w:rsidRDefault="00DC143A">
      <w:pPr>
        <w:pStyle w:val="a3"/>
        <w:spacing w:before="40"/>
        <w:ind w:left="699" w:firstLine="0"/>
        <w:jc w:val="left"/>
      </w:pPr>
      <w:r>
        <w:t>Французская</w:t>
      </w:r>
      <w:r>
        <w:rPr>
          <w:spacing w:val="-4"/>
        </w:rPr>
        <w:t xml:space="preserve"> </w:t>
      </w:r>
      <w:r>
        <w:t>революция</w:t>
      </w:r>
      <w:r>
        <w:rPr>
          <w:spacing w:val="-5"/>
        </w:rPr>
        <w:t xml:space="preserve"> </w:t>
      </w:r>
      <w:r>
        <w:t>XVIII</w:t>
      </w:r>
      <w:r>
        <w:rPr>
          <w:spacing w:val="-6"/>
        </w:rPr>
        <w:t xml:space="preserve"> </w:t>
      </w:r>
      <w:r>
        <w:rPr>
          <w:spacing w:val="-5"/>
        </w:rPr>
        <w:t>в.</w:t>
      </w:r>
    </w:p>
    <w:p w:rsidR="00A74CF0" w:rsidRDefault="00DC143A">
      <w:pPr>
        <w:pStyle w:val="a3"/>
        <w:spacing w:before="41" w:line="276" w:lineRule="auto"/>
        <w:ind w:left="699"/>
        <w:jc w:val="left"/>
      </w:pPr>
      <w:r>
        <w:t>Своеобразие</w:t>
      </w:r>
      <w:r>
        <w:rPr>
          <w:spacing w:val="80"/>
        </w:rPr>
        <w:t xml:space="preserve"> </w:t>
      </w:r>
      <w:r>
        <w:t>Священной</w:t>
      </w:r>
      <w:r>
        <w:rPr>
          <w:spacing w:val="80"/>
        </w:rPr>
        <w:t xml:space="preserve"> </w:t>
      </w:r>
      <w:r>
        <w:t>Римской</w:t>
      </w:r>
      <w:r>
        <w:rPr>
          <w:spacing w:val="80"/>
        </w:rPr>
        <w:t xml:space="preserve"> </w:t>
      </w:r>
      <w:r>
        <w:t>империи</w:t>
      </w:r>
      <w:r>
        <w:rPr>
          <w:spacing w:val="80"/>
        </w:rPr>
        <w:t xml:space="preserve"> </w:t>
      </w:r>
      <w:r>
        <w:t>германской</w:t>
      </w:r>
      <w:r>
        <w:rPr>
          <w:spacing w:val="80"/>
        </w:rPr>
        <w:t xml:space="preserve"> </w:t>
      </w:r>
      <w:r>
        <w:t>нации</w:t>
      </w:r>
      <w:r>
        <w:rPr>
          <w:spacing w:val="80"/>
        </w:rPr>
        <w:t xml:space="preserve"> </w:t>
      </w:r>
      <w:r>
        <w:t>и</w:t>
      </w:r>
      <w:r>
        <w:rPr>
          <w:spacing w:val="80"/>
        </w:rPr>
        <w:t xml:space="preserve"> </w:t>
      </w:r>
      <w:r>
        <w:t>государств,</w:t>
      </w:r>
      <w:r>
        <w:rPr>
          <w:spacing w:val="80"/>
        </w:rPr>
        <w:t xml:space="preserve"> </w:t>
      </w:r>
      <w:r>
        <w:t>входивших в ее состав. Создание королевства Пруссия.</w:t>
      </w:r>
    </w:p>
    <w:p w:rsidR="00A74CF0" w:rsidRDefault="00DC143A">
      <w:pPr>
        <w:pStyle w:val="a3"/>
        <w:spacing w:line="276" w:lineRule="auto"/>
        <w:ind w:left="699"/>
        <w:jc w:val="left"/>
      </w:pPr>
      <w:r>
        <w:t>Характерные</w:t>
      </w:r>
      <w:r>
        <w:rPr>
          <w:spacing w:val="30"/>
        </w:rPr>
        <w:t xml:space="preserve"> </w:t>
      </w:r>
      <w:r>
        <w:t>черты</w:t>
      </w:r>
      <w:r>
        <w:rPr>
          <w:spacing w:val="34"/>
        </w:rPr>
        <w:t xml:space="preserve"> </w:t>
      </w:r>
      <w:r>
        <w:t>международных отношений</w:t>
      </w:r>
      <w:r>
        <w:rPr>
          <w:spacing w:val="38"/>
        </w:rPr>
        <w:t xml:space="preserve"> </w:t>
      </w:r>
      <w:r>
        <w:t>XVIII в. Война</w:t>
      </w:r>
      <w:r>
        <w:rPr>
          <w:spacing w:val="29"/>
        </w:rPr>
        <w:t xml:space="preserve"> </w:t>
      </w:r>
      <w:r>
        <w:t>за независимость британских колоний в Северной Америке и образование США.</w:t>
      </w:r>
    </w:p>
    <w:p w:rsidR="00A74CF0" w:rsidRDefault="00DC143A">
      <w:pPr>
        <w:pStyle w:val="a3"/>
        <w:spacing w:line="276" w:lineRule="auto"/>
        <w:ind w:left="699"/>
        <w:jc w:val="left"/>
      </w:pPr>
      <w:r>
        <w:t>Создание</w:t>
      </w:r>
      <w:r>
        <w:rPr>
          <w:spacing w:val="40"/>
        </w:rPr>
        <w:t xml:space="preserve"> </w:t>
      </w:r>
      <w:r>
        <w:t>колониальных</w:t>
      </w:r>
      <w:r>
        <w:rPr>
          <w:spacing w:val="40"/>
        </w:rPr>
        <w:t xml:space="preserve"> </w:t>
      </w:r>
      <w:r>
        <w:t>империй.</w:t>
      </w:r>
      <w:r>
        <w:rPr>
          <w:spacing w:val="40"/>
        </w:rPr>
        <w:t xml:space="preserve"> </w:t>
      </w:r>
      <w:r>
        <w:t>Внутренняя</w:t>
      </w:r>
      <w:r>
        <w:rPr>
          <w:spacing w:val="40"/>
        </w:rPr>
        <w:t xml:space="preserve"> </w:t>
      </w:r>
      <w:r>
        <w:t>и</w:t>
      </w:r>
      <w:r>
        <w:rPr>
          <w:spacing w:val="40"/>
        </w:rPr>
        <w:t xml:space="preserve"> </w:t>
      </w:r>
      <w:r>
        <w:t>внешняя</w:t>
      </w:r>
      <w:r>
        <w:rPr>
          <w:spacing w:val="40"/>
        </w:rPr>
        <w:t xml:space="preserve"> </w:t>
      </w:r>
      <w:r>
        <w:t>политика</w:t>
      </w:r>
      <w:r>
        <w:rPr>
          <w:spacing w:val="40"/>
        </w:rPr>
        <w:t xml:space="preserve"> </w:t>
      </w:r>
      <w:r>
        <w:t>Османской империи, Индии, Китая, Японии. Колониальный период в Латинской Америке.</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80"/>
      </w:pPr>
      <w:r>
        <w:lastRenderedPageBreak/>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A74CF0" w:rsidRDefault="00DC143A">
      <w:pPr>
        <w:pStyle w:val="a3"/>
        <w:spacing w:before="3"/>
        <w:ind w:left="1410" w:firstLine="0"/>
        <w:jc w:val="left"/>
      </w:pPr>
      <w:r>
        <w:t>США</w:t>
      </w:r>
      <w:r>
        <w:rPr>
          <w:spacing w:val="-7"/>
        </w:rPr>
        <w:t xml:space="preserve"> </w:t>
      </w:r>
      <w:r>
        <w:t>в</w:t>
      </w:r>
      <w:r>
        <w:rPr>
          <w:spacing w:val="3"/>
        </w:rPr>
        <w:t xml:space="preserve"> </w:t>
      </w:r>
      <w:r>
        <w:t>XIX</w:t>
      </w:r>
      <w:r>
        <w:rPr>
          <w:spacing w:val="-6"/>
        </w:rPr>
        <w:t xml:space="preserve"> </w:t>
      </w:r>
      <w:r>
        <w:t>-</w:t>
      </w:r>
      <w:r>
        <w:rPr>
          <w:spacing w:val="2"/>
        </w:rPr>
        <w:t xml:space="preserve"> </w:t>
      </w:r>
      <w:r>
        <w:t>начале XX</w:t>
      </w:r>
      <w:r>
        <w:rPr>
          <w:spacing w:val="-6"/>
        </w:rPr>
        <w:t xml:space="preserve"> </w:t>
      </w:r>
      <w:r>
        <w:t>в.</w:t>
      </w:r>
      <w:r>
        <w:rPr>
          <w:spacing w:val="-3"/>
        </w:rPr>
        <w:t xml:space="preserve"> </w:t>
      </w:r>
      <w:r>
        <w:t>Гражданская</w:t>
      </w:r>
      <w:r>
        <w:rPr>
          <w:spacing w:val="-1"/>
        </w:rPr>
        <w:t xml:space="preserve"> </w:t>
      </w:r>
      <w:r>
        <w:t>война</w:t>
      </w:r>
      <w:r>
        <w:rPr>
          <w:spacing w:val="-6"/>
        </w:rPr>
        <w:t xml:space="preserve"> </w:t>
      </w:r>
      <w:r>
        <w:t>в</w:t>
      </w:r>
      <w:r>
        <w:rPr>
          <w:spacing w:val="1"/>
        </w:rPr>
        <w:t xml:space="preserve"> </w:t>
      </w:r>
      <w:r>
        <w:rPr>
          <w:spacing w:val="-4"/>
        </w:rPr>
        <w:t>США.</w:t>
      </w:r>
    </w:p>
    <w:p w:rsidR="00A74CF0" w:rsidRDefault="00DC143A">
      <w:pPr>
        <w:pStyle w:val="a3"/>
        <w:spacing w:before="41" w:line="276" w:lineRule="auto"/>
        <w:ind w:left="699" w:right="691"/>
      </w:pPr>
      <w:r>
        <w:t>Борьба за освобождение и образование независимых государств в Латинской Америке в XIX в.</w:t>
      </w:r>
    </w:p>
    <w:p w:rsidR="00A74CF0" w:rsidRDefault="00DC143A">
      <w:pPr>
        <w:pStyle w:val="a3"/>
        <w:spacing w:line="276" w:lineRule="auto"/>
        <w:ind w:left="699" w:right="695"/>
        <w:jc w:val="left"/>
      </w:pPr>
      <w:r>
        <w:t>Политическое</w:t>
      </w:r>
      <w:r>
        <w:rPr>
          <w:spacing w:val="38"/>
        </w:rPr>
        <w:t xml:space="preserve"> </w:t>
      </w:r>
      <w:r>
        <w:t>и</w:t>
      </w:r>
      <w:r>
        <w:rPr>
          <w:spacing w:val="40"/>
        </w:rPr>
        <w:t xml:space="preserve"> </w:t>
      </w:r>
      <w:r>
        <w:t>социально-экономическое</w:t>
      </w:r>
      <w:r>
        <w:rPr>
          <w:spacing w:val="40"/>
        </w:rPr>
        <w:t xml:space="preserve"> </w:t>
      </w:r>
      <w:r>
        <w:t>развитие</w:t>
      </w:r>
      <w:r>
        <w:rPr>
          <w:spacing w:val="38"/>
        </w:rPr>
        <w:t xml:space="preserve"> </w:t>
      </w:r>
      <w:r>
        <w:t>Османской</w:t>
      </w:r>
      <w:r>
        <w:rPr>
          <w:spacing w:val="40"/>
        </w:rPr>
        <w:t xml:space="preserve"> </w:t>
      </w:r>
      <w:r>
        <w:t>империи,</w:t>
      </w:r>
      <w:r>
        <w:rPr>
          <w:spacing w:val="40"/>
        </w:rPr>
        <w:t xml:space="preserve"> </w:t>
      </w:r>
      <w:r>
        <w:t>Индии, Китая, Японии в XIX - начале XX в.</w:t>
      </w:r>
    </w:p>
    <w:p w:rsidR="00A74CF0" w:rsidRDefault="00DC143A">
      <w:pPr>
        <w:pStyle w:val="a3"/>
        <w:spacing w:line="276" w:lineRule="auto"/>
        <w:ind w:left="1410" w:right="1324" w:firstLine="0"/>
        <w:jc w:val="left"/>
      </w:pPr>
      <w:r>
        <w:t>Колониальный</w:t>
      </w:r>
      <w:r>
        <w:rPr>
          <w:spacing w:val="-11"/>
        </w:rPr>
        <w:t xml:space="preserve"> </w:t>
      </w:r>
      <w:r>
        <w:t>раздел</w:t>
      </w:r>
      <w:r>
        <w:rPr>
          <w:spacing w:val="-8"/>
        </w:rPr>
        <w:t xml:space="preserve"> </w:t>
      </w:r>
      <w:r>
        <w:t>Африки.</w:t>
      </w:r>
      <w:r>
        <w:rPr>
          <w:spacing w:val="-6"/>
        </w:rPr>
        <w:t xml:space="preserve"> </w:t>
      </w:r>
      <w:r>
        <w:t>Антиколониальные</w:t>
      </w:r>
      <w:r>
        <w:rPr>
          <w:spacing w:val="-9"/>
        </w:rPr>
        <w:t xml:space="preserve"> </w:t>
      </w:r>
      <w:r>
        <w:t>движения. Международные отношения в XIX в.</w:t>
      </w:r>
    </w:p>
    <w:p w:rsidR="00A74CF0" w:rsidRDefault="00DC143A">
      <w:pPr>
        <w:pStyle w:val="a3"/>
        <w:spacing w:line="280" w:lineRule="auto"/>
        <w:ind w:left="1410" w:right="3558" w:firstLine="0"/>
        <w:jc w:val="left"/>
        <w:rPr>
          <w:b/>
        </w:rPr>
      </w:pPr>
      <w:r>
        <w:t>Развитие</w:t>
      </w:r>
      <w:r>
        <w:rPr>
          <w:spacing w:val="-8"/>
        </w:rPr>
        <w:t xml:space="preserve"> </w:t>
      </w:r>
      <w:r>
        <w:t>науки,</w:t>
      </w:r>
      <w:r>
        <w:rPr>
          <w:spacing w:val="-6"/>
        </w:rPr>
        <w:t xml:space="preserve"> </w:t>
      </w:r>
      <w:r>
        <w:t>образования</w:t>
      </w:r>
      <w:r>
        <w:rPr>
          <w:spacing w:val="-7"/>
        </w:rPr>
        <w:t xml:space="preserve"> </w:t>
      </w:r>
      <w:r>
        <w:t>и</w:t>
      </w:r>
      <w:r>
        <w:rPr>
          <w:spacing w:val="-2"/>
        </w:rPr>
        <w:t xml:space="preserve"> </w:t>
      </w:r>
      <w:r>
        <w:t>культуры</w:t>
      </w:r>
      <w:r>
        <w:rPr>
          <w:spacing w:val="-2"/>
        </w:rPr>
        <w:t xml:space="preserve"> </w:t>
      </w:r>
      <w:r>
        <w:t>в</w:t>
      </w:r>
      <w:r>
        <w:rPr>
          <w:spacing w:val="-2"/>
        </w:rPr>
        <w:t xml:space="preserve"> </w:t>
      </w:r>
      <w:r>
        <w:t>Новое</w:t>
      </w:r>
      <w:r>
        <w:rPr>
          <w:spacing w:val="-8"/>
        </w:rPr>
        <w:t xml:space="preserve"> </w:t>
      </w:r>
      <w:r>
        <w:t xml:space="preserve">время. По учебному предмету </w:t>
      </w:r>
      <w:r>
        <w:rPr>
          <w:b/>
        </w:rPr>
        <w:t>"Обществознание":</w:t>
      </w:r>
    </w:p>
    <w:p w:rsidR="00A74CF0" w:rsidRDefault="00DC143A" w:rsidP="008D7417">
      <w:pPr>
        <w:pStyle w:val="a5"/>
        <w:numPr>
          <w:ilvl w:val="1"/>
          <w:numId w:val="138"/>
        </w:numPr>
        <w:tabs>
          <w:tab w:val="left" w:pos="1747"/>
        </w:tabs>
        <w:spacing w:line="276" w:lineRule="auto"/>
        <w:ind w:right="679" w:firstLine="71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w:t>
      </w:r>
      <w:r>
        <w:rPr>
          <w:spacing w:val="-1"/>
          <w:sz w:val="24"/>
        </w:rPr>
        <w:t xml:space="preserve"> </w:t>
      </w:r>
      <w:r>
        <w:rPr>
          <w:sz w:val="24"/>
        </w:rPr>
        <w:t>процессах</w:t>
      </w:r>
      <w:r>
        <w:rPr>
          <w:spacing w:val="-1"/>
          <w:sz w:val="24"/>
        </w:rPr>
        <w:t xml:space="preserve"> </w:t>
      </w:r>
      <w:r>
        <w:rPr>
          <w:sz w:val="24"/>
        </w:rPr>
        <w:t>и явлениях</w:t>
      </w:r>
      <w:r>
        <w:rPr>
          <w:spacing w:val="-1"/>
          <w:sz w:val="24"/>
        </w:rPr>
        <w:t xml:space="preserve"> </w:t>
      </w:r>
      <w:r>
        <w:rPr>
          <w:sz w:val="24"/>
        </w:rPr>
        <w:t>в экономической (в области макро- и микроэкономики), социальной, духовной и политической сферах жизни общества;</w:t>
      </w:r>
      <w:r>
        <w:rPr>
          <w:spacing w:val="8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3"/>
          <w:sz w:val="24"/>
        </w:rPr>
        <w:t xml:space="preserve"> </w:t>
      </w:r>
      <w:r>
        <w:rPr>
          <w:sz w:val="24"/>
        </w:rPr>
        <w:t>общества</w:t>
      </w:r>
      <w:r>
        <w:rPr>
          <w:spacing w:val="-6"/>
          <w:sz w:val="24"/>
        </w:rPr>
        <w:t xml:space="preserve"> </w:t>
      </w:r>
      <w:r>
        <w:rPr>
          <w:sz w:val="24"/>
        </w:rPr>
        <w:t>и государства, в том числе</w:t>
      </w:r>
      <w:r>
        <w:rPr>
          <w:spacing w:val="-1"/>
          <w:sz w:val="24"/>
        </w:rPr>
        <w:t xml:space="preserve"> </w:t>
      </w:r>
      <w:r>
        <w:rPr>
          <w:sz w:val="24"/>
        </w:rPr>
        <w:t>от терроризма</w:t>
      </w:r>
      <w:r>
        <w:rPr>
          <w:spacing w:val="-1"/>
          <w:sz w:val="24"/>
        </w:rPr>
        <w:t xml:space="preserve"> </w:t>
      </w:r>
      <w:r>
        <w:rPr>
          <w:sz w:val="24"/>
        </w:rPr>
        <w:t xml:space="preserve">и </w:t>
      </w:r>
      <w:r>
        <w:rPr>
          <w:spacing w:val="-2"/>
          <w:sz w:val="24"/>
        </w:rPr>
        <w:t>экстремизма;</w:t>
      </w:r>
    </w:p>
    <w:p w:rsidR="00A74CF0" w:rsidRDefault="00DC143A" w:rsidP="008D7417">
      <w:pPr>
        <w:pStyle w:val="a5"/>
        <w:numPr>
          <w:ilvl w:val="1"/>
          <w:numId w:val="138"/>
        </w:numPr>
        <w:tabs>
          <w:tab w:val="left" w:pos="1819"/>
        </w:tabs>
        <w:spacing w:line="276" w:lineRule="auto"/>
        <w:ind w:right="679" w:firstLine="710"/>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A74CF0" w:rsidRDefault="00DC143A" w:rsidP="008D7417">
      <w:pPr>
        <w:pStyle w:val="a5"/>
        <w:numPr>
          <w:ilvl w:val="1"/>
          <w:numId w:val="138"/>
        </w:numPr>
        <w:tabs>
          <w:tab w:val="left" w:pos="1699"/>
        </w:tabs>
        <w:spacing w:line="276" w:lineRule="auto"/>
        <w:ind w:right="680" w:firstLine="710"/>
        <w:jc w:val="both"/>
        <w:rPr>
          <w:sz w:val="24"/>
        </w:rPr>
      </w:pPr>
      <w:r>
        <w:rPr>
          <w:sz w:val="24"/>
        </w:rPr>
        <w:t>умение приводить примеры (в том числе моделировать ситуации) деятельности людей, социальных</w:t>
      </w:r>
      <w:r>
        <w:rPr>
          <w:spacing w:val="-5"/>
          <w:sz w:val="24"/>
        </w:rPr>
        <w:t xml:space="preserve"> </w:t>
      </w:r>
      <w:r>
        <w:rPr>
          <w:sz w:val="24"/>
        </w:rPr>
        <w:t>объектов,</w:t>
      </w:r>
      <w:r>
        <w:rPr>
          <w:spacing w:val="-3"/>
          <w:sz w:val="24"/>
        </w:rPr>
        <w:t xml:space="preserve"> </w:t>
      </w:r>
      <w:r>
        <w:rPr>
          <w:sz w:val="24"/>
        </w:rPr>
        <w:t>явлений, процессов</w:t>
      </w:r>
      <w:r>
        <w:rPr>
          <w:spacing w:val="-8"/>
          <w:sz w:val="24"/>
        </w:rPr>
        <w:t xml:space="preserve"> </w:t>
      </w:r>
      <w:r>
        <w:rPr>
          <w:sz w:val="24"/>
        </w:rPr>
        <w:t>определенного типа</w:t>
      </w:r>
      <w:r>
        <w:rPr>
          <w:spacing w:val="-1"/>
          <w:sz w:val="24"/>
        </w:rPr>
        <w:t xml:space="preserve"> </w:t>
      </w:r>
      <w:r>
        <w:rPr>
          <w:sz w:val="24"/>
        </w:rPr>
        <w:t>в различных</w:t>
      </w:r>
      <w:r>
        <w:rPr>
          <w:spacing w:val="-5"/>
          <w:sz w:val="24"/>
        </w:rPr>
        <w:t xml:space="preserve"> </w:t>
      </w:r>
      <w:r>
        <w:rPr>
          <w:sz w:val="24"/>
        </w:rPr>
        <w:t>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A74CF0" w:rsidRDefault="00DC143A" w:rsidP="008D7417">
      <w:pPr>
        <w:pStyle w:val="a5"/>
        <w:numPr>
          <w:ilvl w:val="1"/>
          <w:numId w:val="138"/>
        </w:numPr>
        <w:tabs>
          <w:tab w:val="left" w:pos="1737"/>
        </w:tabs>
        <w:spacing w:line="276" w:lineRule="auto"/>
        <w:ind w:right="687" w:firstLine="71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1"/>
          <w:numId w:val="138"/>
        </w:numPr>
        <w:tabs>
          <w:tab w:val="left" w:pos="1771"/>
        </w:tabs>
        <w:spacing w:line="276" w:lineRule="auto"/>
        <w:ind w:right="681" w:firstLine="710"/>
        <w:jc w:val="both"/>
        <w:rPr>
          <w:sz w:val="24"/>
        </w:rPr>
      </w:pPr>
      <w:r>
        <w:rPr>
          <w:sz w:val="24"/>
        </w:rPr>
        <w:lastRenderedPageBreak/>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74CF0" w:rsidRDefault="00DC143A" w:rsidP="008D7417">
      <w:pPr>
        <w:pStyle w:val="a5"/>
        <w:numPr>
          <w:ilvl w:val="1"/>
          <w:numId w:val="138"/>
        </w:numPr>
        <w:tabs>
          <w:tab w:val="left" w:pos="1703"/>
        </w:tabs>
        <w:spacing w:line="276" w:lineRule="auto"/>
        <w:ind w:right="680" w:firstLine="710"/>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A74CF0" w:rsidRDefault="00DC143A" w:rsidP="008D7417">
      <w:pPr>
        <w:pStyle w:val="a5"/>
        <w:numPr>
          <w:ilvl w:val="1"/>
          <w:numId w:val="138"/>
        </w:numPr>
        <w:tabs>
          <w:tab w:val="left" w:pos="1847"/>
        </w:tabs>
        <w:spacing w:before="2" w:line="276" w:lineRule="auto"/>
        <w:ind w:right="685" w:firstLine="71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74CF0" w:rsidRDefault="00DC143A" w:rsidP="008D7417">
      <w:pPr>
        <w:pStyle w:val="a5"/>
        <w:numPr>
          <w:ilvl w:val="1"/>
          <w:numId w:val="138"/>
        </w:numPr>
        <w:tabs>
          <w:tab w:val="left" w:pos="1713"/>
        </w:tabs>
        <w:spacing w:line="276" w:lineRule="auto"/>
        <w:ind w:right="683" w:firstLine="710"/>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74CF0" w:rsidRDefault="00DC143A" w:rsidP="008D7417">
      <w:pPr>
        <w:pStyle w:val="a5"/>
        <w:numPr>
          <w:ilvl w:val="1"/>
          <w:numId w:val="138"/>
        </w:numPr>
        <w:tabs>
          <w:tab w:val="left" w:pos="1699"/>
        </w:tabs>
        <w:spacing w:before="3" w:line="276" w:lineRule="auto"/>
        <w:ind w:right="688" w:firstLine="71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74CF0" w:rsidRDefault="00DC143A" w:rsidP="008D7417">
      <w:pPr>
        <w:pStyle w:val="a5"/>
        <w:numPr>
          <w:ilvl w:val="1"/>
          <w:numId w:val="138"/>
        </w:numPr>
        <w:tabs>
          <w:tab w:val="left" w:pos="1967"/>
        </w:tabs>
        <w:spacing w:line="276" w:lineRule="auto"/>
        <w:ind w:right="691" w:firstLine="710"/>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w:t>
      </w:r>
      <w:r>
        <w:rPr>
          <w:spacing w:val="80"/>
          <w:sz w:val="24"/>
        </w:rPr>
        <w:t xml:space="preserve"> </w:t>
      </w:r>
      <w:r>
        <w:rPr>
          <w:sz w:val="24"/>
        </w:rPr>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74CF0" w:rsidRDefault="00DC143A" w:rsidP="008D7417">
      <w:pPr>
        <w:pStyle w:val="a5"/>
        <w:numPr>
          <w:ilvl w:val="1"/>
          <w:numId w:val="138"/>
        </w:numPr>
        <w:tabs>
          <w:tab w:val="left" w:pos="1804"/>
        </w:tabs>
        <w:spacing w:line="276" w:lineRule="auto"/>
        <w:ind w:right="685" w:firstLine="710"/>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A74CF0" w:rsidRDefault="00DC143A" w:rsidP="008D7417">
      <w:pPr>
        <w:pStyle w:val="a5"/>
        <w:numPr>
          <w:ilvl w:val="1"/>
          <w:numId w:val="138"/>
        </w:numPr>
        <w:tabs>
          <w:tab w:val="left" w:pos="1905"/>
        </w:tabs>
        <w:spacing w:line="276" w:lineRule="auto"/>
        <w:ind w:right="681" w:firstLine="71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74CF0" w:rsidRDefault="00DC143A" w:rsidP="008D7417">
      <w:pPr>
        <w:pStyle w:val="a5"/>
        <w:numPr>
          <w:ilvl w:val="1"/>
          <w:numId w:val="138"/>
        </w:numPr>
        <w:tabs>
          <w:tab w:val="left" w:pos="1838"/>
        </w:tabs>
        <w:spacing w:line="276" w:lineRule="auto"/>
        <w:ind w:right="682" w:firstLine="71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w:t>
      </w:r>
      <w:r>
        <w:rPr>
          <w:spacing w:val="80"/>
          <w:sz w:val="24"/>
        </w:rPr>
        <w:t xml:space="preserve"> </w:t>
      </w:r>
      <w:r>
        <w:rPr>
          <w:sz w:val="24"/>
        </w:rPr>
        <w:t>деятельностью,</w:t>
      </w:r>
      <w:r>
        <w:rPr>
          <w:spacing w:val="80"/>
          <w:sz w:val="24"/>
        </w:rPr>
        <w:t xml:space="preserve"> </w:t>
      </w:r>
      <w:r>
        <w:rPr>
          <w:sz w:val="24"/>
        </w:rPr>
        <w:t>для</w:t>
      </w:r>
      <w:r>
        <w:rPr>
          <w:spacing w:val="77"/>
          <w:sz w:val="24"/>
        </w:rPr>
        <w:t xml:space="preserve"> </w:t>
      </w:r>
      <w:r>
        <w:rPr>
          <w:sz w:val="24"/>
        </w:rPr>
        <w:t>оценки</w:t>
      </w:r>
      <w:r>
        <w:rPr>
          <w:spacing w:val="80"/>
          <w:sz w:val="24"/>
        </w:rPr>
        <w:t xml:space="preserve"> </w:t>
      </w:r>
      <w:r>
        <w:rPr>
          <w:sz w:val="24"/>
        </w:rPr>
        <w:t>рисков</w:t>
      </w:r>
      <w:r>
        <w:rPr>
          <w:spacing w:val="79"/>
          <w:sz w:val="24"/>
        </w:rPr>
        <w:t xml:space="preserve"> </w:t>
      </w:r>
      <w:r>
        <w:rPr>
          <w:sz w:val="24"/>
        </w:rPr>
        <w:t>осуществления</w:t>
      </w:r>
      <w:r>
        <w:rPr>
          <w:spacing w:val="80"/>
          <w:sz w:val="24"/>
        </w:rPr>
        <w:t xml:space="preserve"> </w:t>
      </w:r>
      <w:r>
        <w:rPr>
          <w:sz w:val="24"/>
        </w:rPr>
        <w:t>финансовых</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6" w:firstLine="0"/>
      </w:pPr>
      <w:r>
        <w:lastRenderedPageBreak/>
        <w:t>мошенничеств, применения недобросовестных практик); осознание неприемлемости всех форм антиобщественного поведения;</w:t>
      </w:r>
    </w:p>
    <w:p w:rsidR="00A74CF0" w:rsidRDefault="00DC143A" w:rsidP="008D7417">
      <w:pPr>
        <w:pStyle w:val="a5"/>
        <w:numPr>
          <w:ilvl w:val="1"/>
          <w:numId w:val="138"/>
        </w:numPr>
        <w:tabs>
          <w:tab w:val="left" w:pos="1895"/>
        </w:tabs>
        <w:spacing w:line="276" w:lineRule="auto"/>
        <w:ind w:right="680" w:firstLine="71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w:t>
      </w:r>
      <w:r>
        <w:rPr>
          <w:spacing w:val="40"/>
          <w:sz w:val="24"/>
        </w:rPr>
        <w:t xml:space="preserve"> </w:t>
      </w:r>
      <w:r>
        <w:rPr>
          <w:sz w:val="24"/>
        </w:rPr>
        <w:t>и</w:t>
      </w:r>
      <w:r>
        <w:rPr>
          <w:spacing w:val="-1"/>
          <w:sz w:val="24"/>
        </w:rPr>
        <w:t xml:space="preserve"> </w:t>
      </w:r>
      <w:r>
        <w:rPr>
          <w:sz w:val="24"/>
        </w:rPr>
        <w:t>в</w:t>
      </w:r>
      <w:r>
        <w:rPr>
          <w:spacing w:val="-5"/>
          <w:sz w:val="24"/>
        </w:rPr>
        <w:t xml:space="preserve"> </w:t>
      </w:r>
      <w:r>
        <w:rPr>
          <w:sz w:val="24"/>
        </w:rPr>
        <w:t>группе)</w:t>
      </w:r>
      <w:r>
        <w:rPr>
          <w:spacing w:val="-1"/>
          <w:sz w:val="24"/>
        </w:rPr>
        <w:t xml:space="preserve"> </w:t>
      </w:r>
      <w:r>
        <w:rPr>
          <w:sz w:val="24"/>
        </w:rPr>
        <w:t>деятельности, в</w:t>
      </w:r>
      <w:r>
        <w:rPr>
          <w:spacing w:val="-5"/>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2"/>
          <w:sz w:val="24"/>
        </w:rPr>
        <w:t xml:space="preserve"> </w:t>
      </w:r>
      <w:r>
        <w:rPr>
          <w:sz w:val="24"/>
        </w:rPr>
        <w:t>реализации</w:t>
      </w:r>
      <w:r>
        <w:rPr>
          <w:spacing w:val="-6"/>
          <w:sz w:val="24"/>
        </w:rPr>
        <w:t xml:space="preserve"> </w:t>
      </w:r>
      <w:r>
        <w:rPr>
          <w:sz w:val="24"/>
        </w:rPr>
        <w:t>и</w:t>
      </w:r>
      <w:r>
        <w:rPr>
          <w:spacing w:val="-6"/>
          <w:sz w:val="24"/>
        </w:rPr>
        <w:t xml:space="preserve"> </w:t>
      </w:r>
      <w:r>
        <w:rPr>
          <w:sz w:val="24"/>
        </w:rPr>
        <w:t>защиты</w:t>
      </w:r>
      <w:r>
        <w:rPr>
          <w:spacing w:val="-1"/>
          <w:sz w:val="24"/>
        </w:rPr>
        <w:t xml:space="preserve"> </w:t>
      </w:r>
      <w:r>
        <w:rPr>
          <w:sz w:val="24"/>
        </w:rPr>
        <w:t>прав человека</w:t>
      </w:r>
      <w:r>
        <w:rPr>
          <w:spacing w:val="-3"/>
          <w:sz w:val="24"/>
        </w:rPr>
        <w:t xml:space="preserve"> </w:t>
      </w:r>
      <w:r>
        <w:rPr>
          <w:sz w:val="24"/>
        </w:rPr>
        <w:t>и гражданина,</w:t>
      </w:r>
      <w:r>
        <w:rPr>
          <w:spacing w:val="-4"/>
          <w:sz w:val="24"/>
        </w:rPr>
        <w:t xml:space="preserve"> </w:t>
      </w:r>
      <w:r>
        <w:rPr>
          <w:sz w:val="24"/>
        </w:rPr>
        <w:t>прав</w:t>
      </w:r>
      <w:r>
        <w:rPr>
          <w:spacing w:val="-4"/>
          <w:sz w:val="24"/>
        </w:rPr>
        <w:t xml:space="preserve"> </w:t>
      </w:r>
      <w:r>
        <w:rPr>
          <w:sz w:val="24"/>
        </w:rPr>
        <w:t>потребителя</w:t>
      </w:r>
      <w:r>
        <w:rPr>
          <w:spacing w:val="-2"/>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потребителя</w:t>
      </w:r>
      <w:r>
        <w:rPr>
          <w:spacing w:val="-2"/>
          <w:sz w:val="24"/>
        </w:rPr>
        <w:t xml:space="preserve"> </w:t>
      </w:r>
      <w:r>
        <w:rPr>
          <w:sz w:val="24"/>
        </w:rPr>
        <w:t>финансовых</w:t>
      </w:r>
      <w:r>
        <w:rPr>
          <w:spacing w:val="-2"/>
          <w:sz w:val="24"/>
        </w:rPr>
        <w:t xml:space="preserve"> </w:t>
      </w:r>
      <w:r>
        <w:rPr>
          <w:sz w:val="24"/>
        </w:rPr>
        <w:t>услуг)</w:t>
      </w:r>
      <w:r>
        <w:rPr>
          <w:spacing w:val="-1"/>
          <w:sz w:val="24"/>
        </w:rPr>
        <w:t xml:space="preserve"> </w:t>
      </w:r>
      <w:r>
        <w:rPr>
          <w:sz w:val="24"/>
        </w:rPr>
        <w:t>и</w:t>
      </w:r>
      <w:r>
        <w:rPr>
          <w:spacing w:val="-1"/>
          <w:sz w:val="24"/>
        </w:rPr>
        <w:t xml:space="preserve"> </w:t>
      </w:r>
      <w:r>
        <w:rPr>
          <w:sz w:val="24"/>
        </w:rPr>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w:t>
      </w:r>
      <w:r>
        <w:rPr>
          <w:spacing w:val="40"/>
          <w:sz w:val="24"/>
        </w:rPr>
        <w:t xml:space="preserve"> </w:t>
      </w:r>
      <w:r>
        <w:rPr>
          <w:sz w:val="24"/>
        </w:rPr>
        <w:t>собственных</w:t>
      </w:r>
      <w:r>
        <w:rPr>
          <w:spacing w:val="-5"/>
          <w:sz w:val="24"/>
        </w:rPr>
        <w:t xml:space="preserve"> </w:t>
      </w:r>
      <w:r>
        <w:rPr>
          <w:sz w:val="24"/>
        </w:rPr>
        <w:t>перспектив</w:t>
      </w:r>
      <w:r>
        <w:rPr>
          <w:spacing w:val="-4"/>
          <w:sz w:val="24"/>
        </w:rPr>
        <w:t xml:space="preserve"> </w:t>
      </w:r>
      <w:r>
        <w:rPr>
          <w:sz w:val="24"/>
        </w:rPr>
        <w:t>в профессиональной сфере;</w:t>
      </w:r>
      <w:r>
        <w:rPr>
          <w:spacing w:val="-5"/>
          <w:sz w:val="24"/>
        </w:rPr>
        <w:t xml:space="preserve"> </w:t>
      </w:r>
      <w:r>
        <w:rPr>
          <w:sz w:val="24"/>
        </w:rPr>
        <w:t>для</w:t>
      </w:r>
      <w:r>
        <w:rPr>
          <w:spacing w:val="-1"/>
          <w:sz w:val="24"/>
        </w:rPr>
        <w:t xml:space="preserve"> </w:t>
      </w:r>
      <w:r>
        <w:rPr>
          <w:sz w:val="24"/>
        </w:rPr>
        <w:t>опыта</w:t>
      </w:r>
      <w:r>
        <w:rPr>
          <w:spacing w:val="-5"/>
          <w:sz w:val="24"/>
        </w:rPr>
        <w:t xml:space="preserve"> </w:t>
      </w:r>
      <w:r>
        <w:rPr>
          <w:sz w:val="24"/>
        </w:rPr>
        <w:t>публичного</w:t>
      </w:r>
      <w:r>
        <w:rPr>
          <w:spacing w:val="-1"/>
          <w:sz w:val="24"/>
        </w:rPr>
        <w:t xml:space="preserve"> </w:t>
      </w:r>
      <w:r>
        <w:rPr>
          <w:sz w:val="24"/>
        </w:rPr>
        <w:t>представления результатов своей деятельности в соответствии с темой и ситуацией общения, особенностями аудитории и регламентом;</w:t>
      </w:r>
    </w:p>
    <w:p w:rsidR="00A74CF0" w:rsidRDefault="00DC143A" w:rsidP="008D7417">
      <w:pPr>
        <w:pStyle w:val="a5"/>
        <w:numPr>
          <w:ilvl w:val="1"/>
          <w:numId w:val="138"/>
        </w:numPr>
        <w:tabs>
          <w:tab w:val="left" w:pos="1910"/>
        </w:tabs>
        <w:spacing w:line="278" w:lineRule="auto"/>
        <w:ind w:right="679" w:firstLine="7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74CF0" w:rsidRDefault="00DC143A" w:rsidP="008D7417">
      <w:pPr>
        <w:pStyle w:val="a5"/>
        <w:numPr>
          <w:ilvl w:val="1"/>
          <w:numId w:val="138"/>
        </w:numPr>
        <w:tabs>
          <w:tab w:val="left" w:pos="1943"/>
        </w:tabs>
        <w:spacing w:line="276" w:lineRule="auto"/>
        <w:ind w:right="682" w:firstLine="710"/>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w:t>
      </w:r>
      <w:r>
        <w:rPr>
          <w:spacing w:val="80"/>
          <w:sz w:val="24"/>
        </w:rPr>
        <w:t xml:space="preserve"> </w:t>
      </w:r>
      <w:r>
        <w:rPr>
          <w:sz w:val="24"/>
        </w:rPr>
        <w:t>принадлежности на</w:t>
      </w:r>
      <w:r>
        <w:rPr>
          <w:spacing w:val="-7"/>
          <w:sz w:val="24"/>
        </w:rPr>
        <w:t xml:space="preserve"> </w:t>
      </w:r>
      <w:r>
        <w:rPr>
          <w:sz w:val="24"/>
        </w:rPr>
        <w:t>основе</w:t>
      </w:r>
      <w:r>
        <w:rPr>
          <w:spacing w:val="-2"/>
          <w:sz w:val="24"/>
        </w:rPr>
        <w:t xml:space="preserve"> </w:t>
      </w:r>
      <w:r>
        <w:rPr>
          <w:sz w:val="24"/>
        </w:rPr>
        <w:t>национальных</w:t>
      </w:r>
      <w:r>
        <w:rPr>
          <w:spacing w:val="-1"/>
          <w:sz w:val="24"/>
        </w:rPr>
        <w:t xml:space="preserve"> </w:t>
      </w:r>
      <w:r>
        <w:rPr>
          <w:sz w:val="24"/>
        </w:rPr>
        <w:t>ценностей современного российского</w:t>
      </w:r>
      <w:r>
        <w:rPr>
          <w:spacing w:val="-1"/>
          <w:sz w:val="24"/>
        </w:rPr>
        <w:t xml:space="preserve"> </w:t>
      </w:r>
      <w:r>
        <w:rPr>
          <w:sz w:val="24"/>
        </w:rPr>
        <w:t xml:space="preserve">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w:t>
      </w:r>
      <w:r>
        <w:rPr>
          <w:spacing w:val="-2"/>
          <w:sz w:val="24"/>
        </w:rPr>
        <w:t>России.</w:t>
      </w:r>
    </w:p>
    <w:p w:rsidR="00A74CF0" w:rsidRDefault="00DC143A">
      <w:pPr>
        <w:ind w:left="1410"/>
        <w:jc w:val="both"/>
        <w:rPr>
          <w:sz w:val="24"/>
        </w:rPr>
      </w:pP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9"/>
          <w:sz w:val="24"/>
        </w:rPr>
        <w:t xml:space="preserve"> </w:t>
      </w:r>
      <w:r>
        <w:rPr>
          <w:spacing w:val="-2"/>
          <w:sz w:val="24"/>
        </w:rPr>
        <w:t>"</w:t>
      </w:r>
      <w:r>
        <w:rPr>
          <w:b/>
          <w:spacing w:val="-2"/>
          <w:sz w:val="24"/>
        </w:rPr>
        <w:t>География</w:t>
      </w:r>
      <w:r>
        <w:rPr>
          <w:spacing w:val="-2"/>
          <w:sz w:val="24"/>
        </w:rPr>
        <w:t>":</w:t>
      </w:r>
    </w:p>
    <w:p w:rsidR="00A74CF0" w:rsidRDefault="00DC143A" w:rsidP="008D7417">
      <w:pPr>
        <w:pStyle w:val="a5"/>
        <w:numPr>
          <w:ilvl w:val="0"/>
          <w:numId w:val="137"/>
        </w:numPr>
        <w:tabs>
          <w:tab w:val="left" w:pos="1718"/>
        </w:tabs>
        <w:spacing w:before="38" w:line="276" w:lineRule="auto"/>
        <w:ind w:right="681" w:firstLine="710"/>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A74CF0" w:rsidRDefault="00DC143A" w:rsidP="008D7417">
      <w:pPr>
        <w:pStyle w:val="a5"/>
        <w:numPr>
          <w:ilvl w:val="0"/>
          <w:numId w:val="137"/>
        </w:numPr>
        <w:tabs>
          <w:tab w:val="left" w:pos="1823"/>
        </w:tabs>
        <w:spacing w:line="278" w:lineRule="auto"/>
        <w:ind w:right="689" w:firstLine="710"/>
        <w:jc w:val="both"/>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A74CF0" w:rsidRDefault="00DC143A" w:rsidP="008D7417">
      <w:pPr>
        <w:pStyle w:val="a5"/>
        <w:numPr>
          <w:ilvl w:val="0"/>
          <w:numId w:val="137"/>
        </w:numPr>
        <w:tabs>
          <w:tab w:val="left" w:pos="1718"/>
        </w:tabs>
        <w:spacing w:line="276" w:lineRule="auto"/>
        <w:ind w:right="681" w:firstLine="710"/>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A74CF0" w:rsidRDefault="00DC143A" w:rsidP="008D7417">
      <w:pPr>
        <w:pStyle w:val="a5"/>
        <w:numPr>
          <w:ilvl w:val="0"/>
          <w:numId w:val="137"/>
        </w:numPr>
        <w:tabs>
          <w:tab w:val="left" w:pos="1703"/>
        </w:tabs>
        <w:spacing w:line="276" w:lineRule="auto"/>
        <w:ind w:right="689" w:firstLine="710"/>
        <w:jc w:val="both"/>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rsidR="00A74CF0" w:rsidRDefault="00DC143A" w:rsidP="008D7417">
      <w:pPr>
        <w:pStyle w:val="a5"/>
        <w:numPr>
          <w:ilvl w:val="0"/>
          <w:numId w:val="137"/>
        </w:numPr>
        <w:tabs>
          <w:tab w:val="left" w:pos="1751"/>
        </w:tabs>
        <w:spacing w:line="276" w:lineRule="auto"/>
        <w:ind w:right="683" w:firstLine="710"/>
        <w:jc w:val="both"/>
        <w:rPr>
          <w:sz w:val="24"/>
        </w:rPr>
      </w:pPr>
      <w:r>
        <w:rPr>
          <w:sz w:val="24"/>
        </w:rPr>
        <w:t>умение классифицировать географические объекты и явления на основе их известных характерных свойств;</w:t>
      </w:r>
    </w:p>
    <w:p w:rsidR="00A74CF0" w:rsidRDefault="00DC143A" w:rsidP="008D7417">
      <w:pPr>
        <w:pStyle w:val="a5"/>
        <w:numPr>
          <w:ilvl w:val="0"/>
          <w:numId w:val="137"/>
        </w:numPr>
        <w:tabs>
          <w:tab w:val="left" w:pos="1891"/>
        </w:tabs>
        <w:spacing w:line="278" w:lineRule="auto"/>
        <w:ind w:right="692" w:firstLine="710"/>
        <w:jc w:val="both"/>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A74CF0" w:rsidRDefault="00DC143A" w:rsidP="008D7417">
      <w:pPr>
        <w:pStyle w:val="a5"/>
        <w:numPr>
          <w:ilvl w:val="0"/>
          <w:numId w:val="137"/>
        </w:numPr>
        <w:tabs>
          <w:tab w:val="left" w:pos="1790"/>
        </w:tabs>
        <w:spacing w:line="276" w:lineRule="auto"/>
        <w:ind w:right="691" w:firstLine="710"/>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A74CF0" w:rsidRDefault="00DC143A" w:rsidP="008D7417">
      <w:pPr>
        <w:pStyle w:val="a5"/>
        <w:numPr>
          <w:ilvl w:val="0"/>
          <w:numId w:val="137"/>
        </w:numPr>
        <w:tabs>
          <w:tab w:val="left" w:pos="1723"/>
        </w:tabs>
        <w:spacing w:line="276" w:lineRule="auto"/>
        <w:ind w:right="677" w:firstLine="710"/>
        <w:jc w:val="both"/>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rsidR="00A74CF0" w:rsidRDefault="00DC143A" w:rsidP="008D7417">
      <w:pPr>
        <w:pStyle w:val="a5"/>
        <w:numPr>
          <w:ilvl w:val="0"/>
          <w:numId w:val="137"/>
        </w:numPr>
        <w:tabs>
          <w:tab w:val="left" w:pos="1790"/>
        </w:tabs>
        <w:spacing w:line="275" w:lineRule="exact"/>
        <w:ind w:left="1789" w:hanging="380"/>
        <w:jc w:val="both"/>
        <w:rPr>
          <w:sz w:val="24"/>
        </w:rPr>
      </w:pPr>
      <w:r>
        <w:rPr>
          <w:sz w:val="24"/>
        </w:rPr>
        <w:t>умение</w:t>
      </w:r>
      <w:r>
        <w:rPr>
          <w:spacing w:val="25"/>
          <w:sz w:val="24"/>
        </w:rPr>
        <w:t xml:space="preserve">  </w:t>
      </w:r>
      <w:r>
        <w:rPr>
          <w:sz w:val="24"/>
        </w:rPr>
        <w:t>выбирать</w:t>
      </w:r>
      <w:r>
        <w:rPr>
          <w:spacing w:val="26"/>
          <w:sz w:val="24"/>
        </w:rPr>
        <w:t xml:space="preserve">  </w:t>
      </w:r>
      <w:r>
        <w:rPr>
          <w:sz w:val="24"/>
        </w:rPr>
        <w:t>и</w:t>
      </w:r>
      <w:r>
        <w:rPr>
          <w:spacing w:val="26"/>
          <w:sz w:val="24"/>
        </w:rPr>
        <w:t xml:space="preserve">  </w:t>
      </w:r>
      <w:r>
        <w:rPr>
          <w:sz w:val="24"/>
        </w:rPr>
        <w:t>использовать</w:t>
      </w:r>
      <w:r>
        <w:rPr>
          <w:spacing w:val="27"/>
          <w:sz w:val="24"/>
        </w:rPr>
        <w:t xml:space="preserve">  </w:t>
      </w:r>
      <w:r>
        <w:rPr>
          <w:sz w:val="24"/>
        </w:rPr>
        <w:t>источники</w:t>
      </w:r>
      <w:r>
        <w:rPr>
          <w:spacing w:val="26"/>
          <w:sz w:val="24"/>
        </w:rPr>
        <w:t xml:space="preserve">  </w:t>
      </w:r>
      <w:r>
        <w:rPr>
          <w:sz w:val="24"/>
        </w:rPr>
        <w:t>географической</w:t>
      </w:r>
      <w:r>
        <w:rPr>
          <w:spacing w:val="26"/>
          <w:sz w:val="24"/>
        </w:rPr>
        <w:t xml:space="preserve">  </w:t>
      </w:r>
      <w:r>
        <w:rPr>
          <w:spacing w:val="-2"/>
          <w:sz w:val="24"/>
        </w:rPr>
        <w:t>информации</w:t>
      </w:r>
    </w:p>
    <w:p w:rsidR="00A74CF0" w:rsidRDefault="00A74CF0">
      <w:pPr>
        <w:spacing w:line="275" w:lineRule="exact"/>
        <w:jc w:val="both"/>
        <w:rPr>
          <w:sz w:val="24"/>
        </w:rPr>
        <w:sectPr w:rsidR="00A74CF0">
          <w:pgSz w:w="11910" w:h="16840"/>
          <w:pgMar w:top="620" w:right="160" w:bottom="280" w:left="1000" w:header="720" w:footer="720" w:gutter="0"/>
          <w:cols w:space="720"/>
        </w:sectPr>
      </w:pPr>
    </w:p>
    <w:p w:rsidR="00A74CF0" w:rsidRDefault="007F56EA">
      <w:pPr>
        <w:pStyle w:val="a3"/>
        <w:spacing w:line="276" w:lineRule="auto"/>
        <w:ind w:left="699" w:right="687" w:firstLine="0"/>
      </w:pPr>
      <w:r>
        <w:lastRenderedPageBreak/>
        <w:t xml:space="preserve"> </w:t>
      </w:r>
      <w:r w:rsidR="00DC143A">
        <w:t>(картографические, статистические, текстовые,</w:t>
      </w:r>
      <w:r w:rsidR="00DC143A">
        <w:rPr>
          <w:spacing w:val="-3"/>
        </w:rPr>
        <w:t xml:space="preserve"> </w:t>
      </w:r>
      <w:r w:rsidR="00DC143A">
        <w:t>видео- и</w:t>
      </w:r>
      <w:r w:rsidR="00DC143A">
        <w:rPr>
          <w:spacing w:val="-4"/>
        </w:rPr>
        <w:t xml:space="preserve"> </w:t>
      </w:r>
      <w:r w:rsidR="00DC143A">
        <w:t>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A74CF0" w:rsidRDefault="00DC143A" w:rsidP="008D7417">
      <w:pPr>
        <w:pStyle w:val="a5"/>
        <w:numPr>
          <w:ilvl w:val="0"/>
          <w:numId w:val="137"/>
        </w:numPr>
        <w:tabs>
          <w:tab w:val="left" w:pos="1843"/>
        </w:tabs>
        <w:spacing w:line="278" w:lineRule="auto"/>
        <w:ind w:right="695" w:firstLine="710"/>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4CF0" w:rsidRDefault="00DC143A" w:rsidP="008D7417">
      <w:pPr>
        <w:pStyle w:val="a5"/>
        <w:numPr>
          <w:ilvl w:val="0"/>
          <w:numId w:val="137"/>
        </w:numPr>
        <w:tabs>
          <w:tab w:val="left" w:pos="1963"/>
        </w:tabs>
        <w:spacing w:line="276" w:lineRule="auto"/>
        <w:ind w:right="689" w:firstLine="710"/>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4CF0" w:rsidRDefault="00DC143A" w:rsidP="008D7417">
      <w:pPr>
        <w:pStyle w:val="a5"/>
        <w:numPr>
          <w:ilvl w:val="0"/>
          <w:numId w:val="137"/>
        </w:numPr>
        <w:tabs>
          <w:tab w:val="left" w:pos="1919"/>
        </w:tabs>
        <w:spacing w:line="276" w:lineRule="auto"/>
        <w:ind w:right="678" w:firstLine="710"/>
        <w:jc w:val="both"/>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A74CF0" w:rsidRDefault="00DC143A">
      <w:pPr>
        <w:spacing w:line="276" w:lineRule="auto"/>
        <w:ind w:left="699" w:right="679" w:firstLine="710"/>
        <w:jc w:val="both"/>
        <w:rPr>
          <w:sz w:val="24"/>
        </w:rPr>
      </w:pPr>
      <w:r>
        <w:rPr>
          <w:sz w:val="24"/>
        </w:rPr>
        <w:t>Предметные результаты по предметной области "</w:t>
      </w:r>
      <w:r>
        <w:rPr>
          <w:b/>
          <w:i/>
          <w:sz w:val="24"/>
        </w:rPr>
        <w:t>Естественнонаучные предметы</w:t>
      </w:r>
      <w:r>
        <w:rPr>
          <w:sz w:val="24"/>
        </w:rPr>
        <w:t>" обеспечивают:</w:t>
      </w:r>
    </w:p>
    <w:p w:rsidR="00A74CF0" w:rsidRDefault="00DC143A">
      <w:pPr>
        <w:spacing w:line="275" w:lineRule="exact"/>
        <w:ind w:left="1410"/>
        <w:jc w:val="both"/>
        <w:rPr>
          <w:sz w:val="24"/>
        </w:rPr>
      </w:pPr>
      <w:r>
        <w:rPr>
          <w:sz w:val="24"/>
        </w:rPr>
        <w:t>По</w:t>
      </w:r>
      <w:r>
        <w:rPr>
          <w:spacing w:val="6"/>
          <w:sz w:val="24"/>
        </w:rPr>
        <w:t xml:space="preserve"> </w:t>
      </w:r>
      <w:r>
        <w:rPr>
          <w:sz w:val="24"/>
        </w:rPr>
        <w:t>учебному</w:t>
      </w:r>
      <w:r>
        <w:rPr>
          <w:spacing w:val="-8"/>
          <w:sz w:val="24"/>
        </w:rPr>
        <w:t xml:space="preserve"> </w:t>
      </w:r>
      <w:r>
        <w:rPr>
          <w:sz w:val="24"/>
        </w:rPr>
        <w:t>предмету</w:t>
      </w:r>
      <w:r>
        <w:rPr>
          <w:spacing w:val="-4"/>
          <w:sz w:val="24"/>
        </w:rPr>
        <w:t xml:space="preserve"> </w:t>
      </w:r>
      <w:r>
        <w:rPr>
          <w:b/>
          <w:sz w:val="24"/>
        </w:rPr>
        <w:t>"Физика"</w:t>
      </w:r>
      <w:r>
        <w:rPr>
          <w:b/>
          <w:spacing w:val="-2"/>
          <w:sz w:val="24"/>
        </w:rPr>
        <w:t xml:space="preserve"> </w:t>
      </w:r>
      <w:r>
        <w:rPr>
          <w:b/>
          <w:sz w:val="24"/>
        </w:rPr>
        <w:t>(на</w:t>
      </w:r>
      <w:r>
        <w:rPr>
          <w:b/>
          <w:spacing w:val="-3"/>
          <w:sz w:val="24"/>
        </w:rPr>
        <w:t xml:space="preserve"> </w:t>
      </w:r>
      <w:r>
        <w:rPr>
          <w:b/>
          <w:sz w:val="24"/>
        </w:rPr>
        <w:t>базовом</w:t>
      </w:r>
      <w:r>
        <w:rPr>
          <w:b/>
          <w:spacing w:val="-3"/>
          <w:sz w:val="24"/>
        </w:rPr>
        <w:t xml:space="preserve"> </w:t>
      </w:r>
      <w:r>
        <w:rPr>
          <w:b/>
          <w:spacing w:val="-2"/>
          <w:sz w:val="24"/>
        </w:rPr>
        <w:t>уровне</w:t>
      </w:r>
      <w:r>
        <w:rPr>
          <w:spacing w:val="-2"/>
          <w:sz w:val="24"/>
        </w:rPr>
        <w:t>):</w:t>
      </w:r>
    </w:p>
    <w:p w:rsidR="00A74CF0" w:rsidRDefault="00DC143A" w:rsidP="008D7417">
      <w:pPr>
        <w:pStyle w:val="a5"/>
        <w:numPr>
          <w:ilvl w:val="0"/>
          <w:numId w:val="136"/>
        </w:numPr>
        <w:tabs>
          <w:tab w:val="left" w:pos="1723"/>
        </w:tabs>
        <w:spacing w:before="36" w:line="276" w:lineRule="auto"/>
        <w:ind w:right="682" w:firstLine="710"/>
        <w:jc w:val="both"/>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w:t>
      </w:r>
      <w:r>
        <w:rPr>
          <w:spacing w:val="-2"/>
          <w:sz w:val="24"/>
        </w:rPr>
        <w:t xml:space="preserve"> </w:t>
      </w:r>
      <w:r>
        <w:rPr>
          <w:sz w:val="24"/>
        </w:rPr>
        <w:t>в физике,</w:t>
      </w:r>
      <w:r>
        <w:rPr>
          <w:spacing w:val="-4"/>
          <w:sz w:val="24"/>
        </w:rPr>
        <w:t xml:space="preserve"> </w:t>
      </w:r>
      <w:r>
        <w:rPr>
          <w:sz w:val="24"/>
        </w:rPr>
        <w:t>о</w:t>
      </w:r>
      <w:r>
        <w:rPr>
          <w:spacing w:val="-1"/>
          <w:sz w:val="24"/>
        </w:rPr>
        <w:t xml:space="preserve"> </w:t>
      </w:r>
      <w:r>
        <w:rPr>
          <w:sz w:val="24"/>
        </w:rPr>
        <w:t>системообразующей роли</w:t>
      </w:r>
      <w:r>
        <w:rPr>
          <w:spacing w:val="-4"/>
          <w:sz w:val="24"/>
        </w:rPr>
        <w:t xml:space="preserve"> </w:t>
      </w:r>
      <w:r>
        <w:rPr>
          <w:sz w:val="24"/>
        </w:rPr>
        <w:t>физики</w:t>
      </w:r>
      <w:r>
        <w:rPr>
          <w:spacing w:val="-4"/>
          <w:sz w:val="24"/>
        </w:rPr>
        <w:t xml:space="preserve"> </w:t>
      </w:r>
      <w:r>
        <w:rPr>
          <w:sz w:val="24"/>
        </w:rPr>
        <w:t>в развитии естественных</w:t>
      </w:r>
      <w:r>
        <w:rPr>
          <w:spacing w:val="-5"/>
          <w:sz w:val="24"/>
        </w:rPr>
        <w:t xml:space="preserve"> </w:t>
      </w:r>
      <w:r>
        <w:rPr>
          <w:sz w:val="24"/>
        </w:rPr>
        <w:t xml:space="preserve">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w:t>
      </w:r>
      <w:r>
        <w:rPr>
          <w:spacing w:val="-2"/>
          <w:sz w:val="24"/>
        </w:rPr>
        <w:t>технологий;</w:t>
      </w:r>
    </w:p>
    <w:p w:rsidR="00A74CF0" w:rsidRDefault="00DC143A" w:rsidP="008D7417">
      <w:pPr>
        <w:pStyle w:val="a5"/>
        <w:numPr>
          <w:ilvl w:val="0"/>
          <w:numId w:val="136"/>
        </w:numPr>
        <w:tabs>
          <w:tab w:val="left" w:pos="1809"/>
        </w:tabs>
        <w:spacing w:before="1" w:line="276" w:lineRule="auto"/>
        <w:ind w:right="682" w:firstLine="710"/>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w:t>
      </w:r>
      <w:r>
        <w:rPr>
          <w:spacing w:val="40"/>
          <w:sz w:val="24"/>
        </w:rPr>
        <w:t xml:space="preserve"> </w:t>
      </w:r>
      <w:r>
        <w:rPr>
          <w:sz w:val="24"/>
        </w:rPr>
        <w:t xml:space="preserve">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w:t>
      </w:r>
      <w:r>
        <w:rPr>
          <w:spacing w:val="-2"/>
          <w:sz w:val="24"/>
        </w:rPr>
        <w:t>свойства/признаки;</w:t>
      </w:r>
    </w:p>
    <w:p w:rsidR="00A74CF0" w:rsidRDefault="00DC143A" w:rsidP="008D7417">
      <w:pPr>
        <w:pStyle w:val="a5"/>
        <w:numPr>
          <w:ilvl w:val="0"/>
          <w:numId w:val="136"/>
        </w:numPr>
        <w:tabs>
          <w:tab w:val="left" w:pos="1732"/>
        </w:tabs>
        <w:spacing w:before="1" w:line="276" w:lineRule="auto"/>
        <w:ind w:right="681" w:firstLine="710"/>
        <w:jc w:val="both"/>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процессы,</w:t>
      </w:r>
      <w:r>
        <w:rPr>
          <w:spacing w:val="40"/>
          <w:sz w:val="24"/>
        </w:rPr>
        <w:t xml:space="preserve"> </w:t>
      </w:r>
      <w:r>
        <w:rPr>
          <w:sz w:val="24"/>
        </w:rPr>
        <w:t>используя</w:t>
      </w:r>
      <w:r>
        <w:rPr>
          <w:spacing w:val="40"/>
          <w:sz w:val="24"/>
        </w:rPr>
        <w:t xml:space="preserve"> </w:t>
      </w:r>
      <w:r>
        <w:rPr>
          <w:sz w:val="24"/>
        </w:rPr>
        <w:t>фундаментальные</w:t>
      </w:r>
      <w:r>
        <w:rPr>
          <w:spacing w:val="40"/>
          <w:sz w:val="24"/>
        </w:rPr>
        <w:t xml:space="preserve"> </w:t>
      </w:r>
      <w:r>
        <w:rPr>
          <w:sz w:val="24"/>
        </w:rPr>
        <w:t>и</w:t>
      </w:r>
      <w:r>
        <w:rPr>
          <w:spacing w:val="40"/>
          <w:sz w:val="24"/>
        </w:rPr>
        <w:t xml:space="preserve"> </w:t>
      </w:r>
      <w:r>
        <w:rPr>
          <w:sz w:val="24"/>
        </w:rPr>
        <w:t>эмпирические</w:t>
      </w:r>
      <w:r>
        <w:rPr>
          <w:spacing w:val="40"/>
          <w:sz w:val="24"/>
        </w:rPr>
        <w:t xml:space="preserve"> </w:t>
      </w:r>
      <w:r>
        <w:rPr>
          <w:sz w:val="24"/>
        </w:rPr>
        <w:t>законы</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7F56EA">
      <w:pPr>
        <w:pStyle w:val="a3"/>
        <w:spacing w:line="276" w:lineRule="auto"/>
        <w:ind w:left="699" w:right="684" w:firstLine="0"/>
      </w:pPr>
      <w:r>
        <w:lastRenderedPageBreak/>
        <w:t xml:space="preserve"> </w:t>
      </w:r>
      <w:r w:rsidR="00DC143A">
        <w:t>(закон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w:t>
      </w:r>
      <w:r w:rsidR="00DC143A">
        <w:rPr>
          <w:spacing w:val="-3"/>
        </w:rPr>
        <w:t xml:space="preserve"> </w:t>
      </w:r>
      <w:r w:rsidR="00DC143A">
        <w:t>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A74CF0" w:rsidRDefault="00DC143A" w:rsidP="008D7417">
      <w:pPr>
        <w:pStyle w:val="a5"/>
        <w:numPr>
          <w:ilvl w:val="0"/>
          <w:numId w:val="136"/>
        </w:numPr>
        <w:tabs>
          <w:tab w:val="left" w:pos="1804"/>
        </w:tabs>
        <w:spacing w:before="1" w:line="276" w:lineRule="auto"/>
        <w:ind w:right="679" w:firstLine="710"/>
        <w:jc w:val="both"/>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A74CF0" w:rsidRDefault="00DC143A" w:rsidP="008D7417">
      <w:pPr>
        <w:pStyle w:val="a5"/>
        <w:numPr>
          <w:ilvl w:val="0"/>
          <w:numId w:val="136"/>
        </w:numPr>
        <w:tabs>
          <w:tab w:val="left" w:pos="1727"/>
        </w:tabs>
        <w:spacing w:before="2" w:line="276" w:lineRule="auto"/>
        <w:ind w:right="690" w:firstLine="710"/>
        <w:jc w:val="both"/>
        <w:rPr>
          <w:sz w:val="24"/>
        </w:rPr>
      </w:pPr>
      <w:r>
        <w:rPr>
          <w:sz w:val="24"/>
        </w:rPr>
        <w:t>владение основами методов научного познания с учетом соблюдения правил безопасного труда:</w:t>
      </w:r>
    </w:p>
    <w:p w:rsidR="00A74CF0" w:rsidRDefault="00DC143A" w:rsidP="008D7417">
      <w:pPr>
        <w:pStyle w:val="a5"/>
        <w:numPr>
          <w:ilvl w:val="1"/>
          <w:numId w:val="136"/>
        </w:numPr>
        <w:tabs>
          <w:tab w:val="left" w:pos="1819"/>
        </w:tabs>
        <w:spacing w:line="276" w:lineRule="auto"/>
        <w:ind w:right="689" w:firstLine="710"/>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w:t>
      </w:r>
      <w:r>
        <w:rPr>
          <w:spacing w:val="80"/>
          <w:sz w:val="24"/>
        </w:rPr>
        <w:t xml:space="preserve"> </w:t>
      </w:r>
      <w:r>
        <w:rPr>
          <w:sz w:val="24"/>
        </w:rPr>
        <w:t>описывать ход опыта и записывать его результаты, формулировать выводы;</w:t>
      </w:r>
    </w:p>
    <w:p w:rsidR="00A74CF0" w:rsidRDefault="00DC143A" w:rsidP="008D7417">
      <w:pPr>
        <w:pStyle w:val="a5"/>
        <w:numPr>
          <w:ilvl w:val="1"/>
          <w:numId w:val="136"/>
        </w:numPr>
        <w:tabs>
          <w:tab w:val="left" w:pos="1670"/>
        </w:tabs>
        <w:spacing w:before="2" w:line="276" w:lineRule="auto"/>
        <w:ind w:right="694" w:firstLine="710"/>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74CF0" w:rsidRDefault="00DC143A" w:rsidP="008D7417">
      <w:pPr>
        <w:pStyle w:val="a5"/>
        <w:numPr>
          <w:ilvl w:val="1"/>
          <w:numId w:val="136"/>
        </w:numPr>
        <w:tabs>
          <w:tab w:val="left" w:pos="1713"/>
        </w:tabs>
        <w:spacing w:line="276" w:lineRule="auto"/>
        <w:ind w:right="688" w:firstLine="710"/>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A74CF0" w:rsidRDefault="00DC143A" w:rsidP="008D7417">
      <w:pPr>
        <w:pStyle w:val="a5"/>
        <w:numPr>
          <w:ilvl w:val="0"/>
          <w:numId w:val="136"/>
        </w:numPr>
        <w:tabs>
          <w:tab w:val="left" w:pos="1766"/>
        </w:tabs>
        <w:spacing w:line="276" w:lineRule="auto"/>
        <w:ind w:right="688" w:firstLine="710"/>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A74CF0" w:rsidRDefault="00DC143A" w:rsidP="008D7417">
      <w:pPr>
        <w:pStyle w:val="a5"/>
        <w:numPr>
          <w:ilvl w:val="0"/>
          <w:numId w:val="136"/>
        </w:numPr>
        <w:tabs>
          <w:tab w:val="left" w:pos="1761"/>
        </w:tabs>
        <w:spacing w:line="276" w:lineRule="auto"/>
        <w:ind w:right="688" w:firstLine="710"/>
        <w:jc w:val="both"/>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A74CF0" w:rsidRDefault="00DC143A" w:rsidP="008D7417">
      <w:pPr>
        <w:pStyle w:val="a5"/>
        <w:numPr>
          <w:ilvl w:val="0"/>
          <w:numId w:val="136"/>
        </w:numPr>
        <w:tabs>
          <w:tab w:val="left" w:pos="1713"/>
        </w:tabs>
        <w:spacing w:line="276" w:lineRule="auto"/>
        <w:ind w:right="681" w:firstLine="710"/>
        <w:jc w:val="both"/>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A74CF0" w:rsidRDefault="00DC143A" w:rsidP="008D7417">
      <w:pPr>
        <w:pStyle w:val="a5"/>
        <w:numPr>
          <w:ilvl w:val="0"/>
          <w:numId w:val="136"/>
        </w:numPr>
        <w:tabs>
          <w:tab w:val="left" w:pos="1684"/>
        </w:tabs>
        <w:spacing w:line="276" w:lineRule="auto"/>
        <w:ind w:right="688" w:firstLine="710"/>
        <w:jc w:val="both"/>
        <w:rPr>
          <w:sz w:val="24"/>
        </w:rPr>
      </w:pPr>
      <w:r>
        <w:rPr>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свойствах</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необходимые</w:t>
      </w:r>
      <w:r>
        <w:rPr>
          <w:spacing w:val="40"/>
          <w:sz w:val="24"/>
        </w:rPr>
        <w:t xml:space="preserve">  </w:t>
      </w:r>
      <w:r>
        <w:rPr>
          <w:sz w:val="24"/>
        </w:rPr>
        <w:t>физические</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jc w:val="left"/>
      </w:pPr>
      <w:r>
        <w:rPr>
          <w:spacing w:val="-2"/>
        </w:rPr>
        <w:lastRenderedPageBreak/>
        <w:t>закономерности;</w:t>
      </w:r>
    </w:p>
    <w:p w:rsidR="00A74CF0" w:rsidRDefault="00DC143A" w:rsidP="008D7417">
      <w:pPr>
        <w:pStyle w:val="a5"/>
        <w:numPr>
          <w:ilvl w:val="0"/>
          <w:numId w:val="136"/>
        </w:numPr>
        <w:tabs>
          <w:tab w:val="left" w:pos="1809"/>
        </w:tabs>
        <w:spacing w:before="41" w:line="276" w:lineRule="auto"/>
        <w:ind w:right="690" w:firstLine="710"/>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74CF0" w:rsidRDefault="00DC143A" w:rsidP="008D7417">
      <w:pPr>
        <w:pStyle w:val="a5"/>
        <w:numPr>
          <w:ilvl w:val="0"/>
          <w:numId w:val="136"/>
        </w:numPr>
        <w:tabs>
          <w:tab w:val="left" w:pos="1900"/>
        </w:tabs>
        <w:spacing w:before="3" w:line="276" w:lineRule="auto"/>
        <w:ind w:right="681" w:firstLine="710"/>
        <w:jc w:val="both"/>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w:t>
      </w:r>
      <w:r>
        <w:rPr>
          <w:spacing w:val="80"/>
          <w:sz w:val="24"/>
        </w:rPr>
        <w:t xml:space="preserve"> </w:t>
      </w:r>
      <w:r>
        <w:rPr>
          <w:sz w:val="24"/>
        </w:rPr>
        <w:t>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A74CF0" w:rsidRDefault="00DC143A" w:rsidP="008D7417">
      <w:pPr>
        <w:pStyle w:val="a5"/>
        <w:numPr>
          <w:ilvl w:val="0"/>
          <w:numId w:val="136"/>
        </w:numPr>
        <w:tabs>
          <w:tab w:val="left" w:pos="1862"/>
        </w:tabs>
        <w:spacing w:line="276" w:lineRule="auto"/>
        <w:ind w:right="685" w:firstLine="710"/>
        <w:jc w:val="both"/>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A74CF0" w:rsidRDefault="00DC143A" w:rsidP="008D7417">
      <w:pPr>
        <w:pStyle w:val="a5"/>
        <w:numPr>
          <w:ilvl w:val="0"/>
          <w:numId w:val="136"/>
        </w:numPr>
        <w:tabs>
          <w:tab w:val="left" w:pos="1804"/>
        </w:tabs>
        <w:spacing w:before="2" w:line="276" w:lineRule="auto"/>
        <w:ind w:right="688" w:firstLine="710"/>
        <w:jc w:val="both"/>
        <w:rPr>
          <w:sz w:val="24"/>
        </w:rPr>
      </w:pPr>
      <w:r>
        <w:rPr>
          <w:sz w:val="24"/>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w:t>
      </w:r>
      <w:r>
        <w:rPr>
          <w:spacing w:val="40"/>
          <w:sz w:val="24"/>
        </w:rPr>
        <w:t xml:space="preserve"> </w:t>
      </w:r>
      <w:r>
        <w:rPr>
          <w:sz w:val="24"/>
        </w:rPr>
        <w:t>сферу своей будущей профессиональной деятельности.</w:t>
      </w:r>
    </w:p>
    <w:p w:rsidR="00A74CF0" w:rsidRDefault="00DC143A">
      <w:pPr>
        <w:spacing w:line="274" w:lineRule="exact"/>
        <w:ind w:left="1410"/>
        <w:jc w:val="both"/>
        <w:rPr>
          <w:sz w:val="24"/>
        </w:rPr>
      </w:pPr>
      <w:r>
        <w:rPr>
          <w:sz w:val="24"/>
        </w:rPr>
        <w:t>По</w:t>
      </w:r>
      <w:r>
        <w:rPr>
          <w:spacing w:val="2"/>
          <w:sz w:val="24"/>
        </w:rPr>
        <w:t xml:space="preserve"> </w:t>
      </w:r>
      <w:r>
        <w:rPr>
          <w:sz w:val="24"/>
        </w:rPr>
        <w:t>учебному</w:t>
      </w:r>
      <w:r>
        <w:rPr>
          <w:spacing w:val="-8"/>
          <w:sz w:val="24"/>
        </w:rPr>
        <w:t xml:space="preserve"> </w:t>
      </w:r>
      <w:r>
        <w:rPr>
          <w:sz w:val="24"/>
        </w:rPr>
        <w:t>предмету</w:t>
      </w:r>
      <w:r>
        <w:rPr>
          <w:spacing w:val="-9"/>
          <w:sz w:val="24"/>
        </w:rPr>
        <w:t xml:space="preserve"> </w:t>
      </w:r>
      <w:r>
        <w:rPr>
          <w:sz w:val="24"/>
        </w:rPr>
        <w:t>"</w:t>
      </w:r>
      <w:r>
        <w:rPr>
          <w:b/>
          <w:sz w:val="24"/>
        </w:rPr>
        <w:t>Химия"</w:t>
      </w:r>
      <w:r>
        <w:rPr>
          <w:b/>
          <w:spacing w:val="1"/>
          <w:sz w:val="24"/>
        </w:rPr>
        <w:t xml:space="preserve"> </w:t>
      </w:r>
      <w:r>
        <w:rPr>
          <w:b/>
          <w:sz w:val="24"/>
        </w:rPr>
        <w:t>(на</w:t>
      </w:r>
      <w:r>
        <w:rPr>
          <w:b/>
          <w:spacing w:val="1"/>
          <w:sz w:val="24"/>
        </w:rPr>
        <w:t xml:space="preserve"> </w:t>
      </w:r>
      <w:r>
        <w:rPr>
          <w:b/>
          <w:sz w:val="24"/>
        </w:rPr>
        <w:t xml:space="preserve">базовом </w:t>
      </w:r>
      <w:r>
        <w:rPr>
          <w:b/>
          <w:spacing w:val="-2"/>
          <w:sz w:val="24"/>
        </w:rPr>
        <w:t>уровне</w:t>
      </w:r>
      <w:r>
        <w:rPr>
          <w:spacing w:val="-2"/>
          <w:sz w:val="24"/>
        </w:rPr>
        <w:t>):</w:t>
      </w:r>
    </w:p>
    <w:p w:rsidR="00A74CF0" w:rsidRDefault="00DC143A" w:rsidP="008D7417">
      <w:pPr>
        <w:pStyle w:val="a5"/>
        <w:numPr>
          <w:ilvl w:val="0"/>
          <w:numId w:val="135"/>
        </w:numPr>
        <w:tabs>
          <w:tab w:val="left" w:pos="1679"/>
        </w:tabs>
        <w:spacing w:before="41" w:line="276" w:lineRule="auto"/>
        <w:ind w:right="684" w:firstLine="710"/>
        <w:jc w:val="both"/>
        <w:rPr>
          <w:sz w:val="24"/>
        </w:rPr>
      </w:pPr>
      <w:r>
        <w:rPr>
          <w:sz w:val="24"/>
        </w:rPr>
        <w:t>представление</w:t>
      </w:r>
      <w:r>
        <w:rPr>
          <w:spacing w:val="-9"/>
          <w:sz w:val="24"/>
        </w:rPr>
        <w:t xml:space="preserve"> </w:t>
      </w:r>
      <w:r>
        <w:rPr>
          <w:sz w:val="24"/>
        </w:rPr>
        <w:t>о закономерностях</w:t>
      </w:r>
      <w:r>
        <w:rPr>
          <w:spacing w:val="-3"/>
          <w:sz w:val="24"/>
        </w:rPr>
        <w:t xml:space="preserve"> </w:t>
      </w:r>
      <w:r>
        <w:rPr>
          <w:sz w:val="24"/>
        </w:rPr>
        <w:t>и</w:t>
      </w:r>
      <w:r>
        <w:rPr>
          <w:spacing w:val="-2"/>
          <w:sz w:val="24"/>
        </w:rPr>
        <w:t xml:space="preserve"> </w:t>
      </w:r>
      <w:r>
        <w:rPr>
          <w:sz w:val="24"/>
        </w:rPr>
        <w:t>познаваемости</w:t>
      </w:r>
      <w:r>
        <w:rPr>
          <w:spacing w:val="-1"/>
          <w:sz w:val="24"/>
        </w:rPr>
        <w:t xml:space="preserve"> </w:t>
      </w:r>
      <w:r>
        <w:rPr>
          <w:sz w:val="24"/>
        </w:rPr>
        <w:t>явлений</w:t>
      </w:r>
      <w:r>
        <w:rPr>
          <w:spacing w:val="-2"/>
          <w:sz w:val="24"/>
        </w:rPr>
        <w:t xml:space="preserve"> </w:t>
      </w:r>
      <w:r>
        <w:rPr>
          <w:sz w:val="24"/>
        </w:rPr>
        <w:t>природы,</w:t>
      </w:r>
      <w:r>
        <w:rPr>
          <w:spacing w:val="-1"/>
          <w:sz w:val="24"/>
        </w:rPr>
        <w:t xml:space="preserve"> </w:t>
      </w:r>
      <w:r>
        <w:rPr>
          <w:sz w:val="24"/>
        </w:rPr>
        <w:t xml:space="preserve">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2"/>
          <w:sz w:val="24"/>
        </w:rPr>
        <w:t>наук;</w:t>
      </w:r>
    </w:p>
    <w:p w:rsidR="00A74CF0" w:rsidRDefault="00DC143A" w:rsidP="008D7417">
      <w:pPr>
        <w:pStyle w:val="a5"/>
        <w:numPr>
          <w:ilvl w:val="0"/>
          <w:numId w:val="135"/>
        </w:numPr>
        <w:tabs>
          <w:tab w:val="left" w:pos="1718"/>
        </w:tabs>
        <w:spacing w:before="2" w:line="276" w:lineRule="auto"/>
        <w:ind w:right="684" w:firstLine="710"/>
        <w:jc w:val="both"/>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w:t>
      </w:r>
      <w:r>
        <w:rPr>
          <w:spacing w:val="40"/>
          <w:sz w:val="24"/>
        </w:rPr>
        <w:t xml:space="preserve"> </w:t>
      </w:r>
      <w:r>
        <w:rPr>
          <w:sz w:val="24"/>
        </w:rPr>
        <w:t>для решения учебно-познавательных задач; умение использовать модели для объяснения строения атомов и молекул;</w:t>
      </w:r>
    </w:p>
    <w:p w:rsidR="00A74CF0" w:rsidRDefault="00DC143A" w:rsidP="008D7417">
      <w:pPr>
        <w:pStyle w:val="a5"/>
        <w:numPr>
          <w:ilvl w:val="0"/>
          <w:numId w:val="135"/>
        </w:numPr>
        <w:tabs>
          <w:tab w:val="left" w:pos="1679"/>
        </w:tabs>
        <w:spacing w:line="280" w:lineRule="auto"/>
        <w:ind w:right="695" w:firstLine="710"/>
        <w:jc w:val="both"/>
        <w:rPr>
          <w:sz w:val="24"/>
        </w:rPr>
      </w:pPr>
      <w:r>
        <w:rPr>
          <w:sz w:val="24"/>
        </w:rPr>
        <w:t>владение системой химических знаний и умение применять систему</w:t>
      </w:r>
      <w:r>
        <w:rPr>
          <w:spacing w:val="-3"/>
          <w:sz w:val="24"/>
        </w:rPr>
        <w:t xml:space="preserve"> </w:t>
      </w:r>
      <w:r>
        <w:rPr>
          <w:sz w:val="24"/>
        </w:rPr>
        <w:t>химических знаний, которая включает:</w:t>
      </w:r>
    </w:p>
    <w:p w:rsidR="00A74CF0" w:rsidRDefault="00DC143A" w:rsidP="008D7417">
      <w:pPr>
        <w:pStyle w:val="a5"/>
        <w:numPr>
          <w:ilvl w:val="1"/>
          <w:numId w:val="135"/>
        </w:numPr>
        <w:tabs>
          <w:tab w:val="left" w:pos="1569"/>
        </w:tabs>
        <w:spacing w:line="276" w:lineRule="auto"/>
        <w:ind w:right="681" w:firstLine="710"/>
        <w:rPr>
          <w:sz w:val="24"/>
        </w:rPr>
      </w:pPr>
      <w:r>
        <w:rPr>
          <w:sz w:val="24"/>
        </w:rPr>
        <w:t>важнейшие химические понятия: химический элемент, атом, молекула, вещество, простое</w:t>
      </w:r>
      <w:r>
        <w:rPr>
          <w:spacing w:val="-1"/>
          <w:sz w:val="24"/>
        </w:rPr>
        <w:t xml:space="preserve"> </w:t>
      </w:r>
      <w:r>
        <w:rPr>
          <w:sz w:val="24"/>
        </w:rPr>
        <w:t>и сложное</w:t>
      </w:r>
      <w:r>
        <w:rPr>
          <w:spacing w:val="-1"/>
          <w:sz w:val="24"/>
        </w:rPr>
        <w:t xml:space="preserve"> </w:t>
      </w:r>
      <w:r>
        <w:rPr>
          <w:sz w:val="24"/>
        </w:rPr>
        <w:t>вещество,</w:t>
      </w:r>
      <w:r>
        <w:rPr>
          <w:spacing w:val="-3"/>
          <w:sz w:val="24"/>
        </w:rPr>
        <w:t xml:space="preserve"> </w:t>
      </w:r>
      <w:r>
        <w:rPr>
          <w:sz w:val="24"/>
        </w:rPr>
        <w:t>однородная и неоднородная смесь,</w:t>
      </w:r>
      <w:r>
        <w:rPr>
          <w:spacing w:val="-3"/>
          <w:sz w:val="24"/>
        </w:rPr>
        <w:t xml:space="preserve"> </w:t>
      </w:r>
      <w:r>
        <w:rPr>
          <w:sz w:val="24"/>
        </w:rPr>
        <w:t>относительные атомная и молекулярная массы, количество вещества, моль, молярная масса, молярный объем,</w:t>
      </w:r>
      <w:r>
        <w:rPr>
          <w:spacing w:val="80"/>
          <w:sz w:val="24"/>
        </w:rPr>
        <w:t xml:space="preserve"> </w:t>
      </w:r>
      <w:r>
        <w:rPr>
          <w:sz w:val="24"/>
        </w:rPr>
        <w:t>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w:t>
      </w:r>
      <w:r>
        <w:rPr>
          <w:spacing w:val="40"/>
          <w:sz w:val="24"/>
        </w:rPr>
        <w:t xml:space="preserve"> </w:t>
      </w:r>
      <w:r>
        <w:rPr>
          <w:sz w:val="24"/>
        </w:rPr>
        <w:t>экзо- и эндотермические реакции, раствор, массовая доля химического элемента в соединении, массовая</w:t>
      </w:r>
      <w:r>
        <w:rPr>
          <w:spacing w:val="22"/>
          <w:sz w:val="24"/>
        </w:rPr>
        <w:t xml:space="preserve"> </w:t>
      </w:r>
      <w:r>
        <w:rPr>
          <w:sz w:val="24"/>
        </w:rPr>
        <w:t>доля и процентная концентрация вещества в растворе,</w:t>
      </w:r>
      <w:r>
        <w:rPr>
          <w:spacing w:val="24"/>
          <w:sz w:val="24"/>
        </w:rPr>
        <w:t xml:space="preserve"> </w:t>
      </w:r>
      <w:r>
        <w:rPr>
          <w:sz w:val="24"/>
        </w:rPr>
        <w:t>ядро</w:t>
      </w:r>
      <w:r>
        <w:rPr>
          <w:spacing w:val="22"/>
          <w:sz w:val="24"/>
        </w:rPr>
        <w:t xml:space="preserve"> </w:t>
      </w:r>
      <w:r>
        <w:rPr>
          <w:sz w:val="24"/>
        </w:rPr>
        <w:t>атома,</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80" w:firstLine="0"/>
      </w:pPr>
      <w:r>
        <w:lastRenderedPageBreak/>
        <w:t>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74CF0" w:rsidRDefault="00DC143A" w:rsidP="008D7417">
      <w:pPr>
        <w:pStyle w:val="a5"/>
        <w:numPr>
          <w:ilvl w:val="1"/>
          <w:numId w:val="135"/>
        </w:numPr>
        <w:tabs>
          <w:tab w:val="left" w:pos="1560"/>
        </w:tabs>
        <w:spacing w:before="1" w:line="276" w:lineRule="auto"/>
        <w:ind w:right="691" w:firstLine="710"/>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A74CF0" w:rsidRDefault="00DC143A" w:rsidP="008D7417">
      <w:pPr>
        <w:pStyle w:val="a5"/>
        <w:numPr>
          <w:ilvl w:val="1"/>
          <w:numId w:val="135"/>
        </w:numPr>
        <w:tabs>
          <w:tab w:val="left" w:pos="1742"/>
        </w:tabs>
        <w:spacing w:line="276" w:lineRule="auto"/>
        <w:ind w:right="680" w:firstLine="710"/>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w:t>
      </w:r>
      <w:r>
        <w:rPr>
          <w:spacing w:val="40"/>
          <w:sz w:val="24"/>
        </w:rPr>
        <w:t xml:space="preserve"> </w:t>
      </w:r>
      <w:r>
        <w:rPr>
          <w:sz w:val="24"/>
        </w:rPr>
        <w:t>экспериментальных и теоретических методах исследования веществ и изучения химических реакций;</w:t>
      </w:r>
    </w:p>
    <w:p w:rsidR="00A74CF0" w:rsidRDefault="00DC143A" w:rsidP="008D7417">
      <w:pPr>
        <w:pStyle w:val="a5"/>
        <w:numPr>
          <w:ilvl w:val="0"/>
          <w:numId w:val="135"/>
        </w:numPr>
        <w:tabs>
          <w:tab w:val="left" w:pos="1742"/>
        </w:tabs>
        <w:spacing w:before="2" w:line="276" w:lineRule="auto"/>
        <w:ind w:right="687" w:firstLine="710"/>
        <w:jc w:val="both"/>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A74CF0" w:rsidRDefault="00DC143A" w:rsidP="008D7417">
      <w:pPr>
        <w:pStyle w:val="a5"/>
        <w:numPr>
          <w:ilvl w:val="0"/>
          <w:numId w:val="135"/>
        </w:numPr>
        <w:tabs>
          <w:tab w:val="left" w:pos="1737"/>
        </w:tabs>
        <w:spacing w:before="1" w:line="276" w:lineRule="auto"/>
        <w:ind w:right="686" w:firstLine="710"/>
        <w:jc w:val="both"/>
        <w:rPr>
          <w:sz w:val="24"/>
        </w:rPr>
      </w:pPr>
      <w:r>
        <w:rPr>
          <w:sz w:val="24"/>
        </w:rPr>
        <w:t>умение классифицировать химические элементы, неорганические вещества и химические реакции;</w:t>
      </w:r>
      <w:r>
        <w:rPr>
          <w:spacing w:val="-2"/>
          <w:sz w:val="24"/>
        </w:rPr>
        <w:t xml:space="preserve"> </w:t>
      </w:r>
      <w:r>
        <w:rPr>
          <w:sz w:val="24"/>
        </w:rPr>
        <w:t>определять валентность</w:t>
      </w:r>
      <w:r>
        <w:rPr>
          <w:spacing w:val="-1"/>
          <w:sz w:val="24"/>
        </w:rPr>
        <w:t xml:space="preserve"> </w:t>
      </w:r>
      <w:r>
        <w:rPr>
          <w:sz w:val="24"/>
        </w:rPr>
        <w:t>и</w:t>
      </w:r>
      <w:r>
        <w:rPr>
          <w:spacing w:val="-1"/>
          <w:sz w:val="24"/>
        </w:rPr>
        <w:t xml:space="preserve"> </w:t>
      </w:r>
      <w:r>
        <w:rPr>
          <w:sz w:val="24"/>
        </w:rPr>
        <w:t>степень</w:t>
      </w:r>
      <w:r>
        <w:rPr>
          <w:spacing w:val="-2"/>
          <w:sz w:val="24"/>
        </w:rPr>
        <w:t xml:space="preserve"> </w:t>
      </w:r>
      <w:r>
        <w:rPr>
          <w:sz w:val="24"/>
        </w:rPr>
        <w:t>окисления химических</w:t>
      </w:r>
      <w:r>
        <w:rPr>
          <w:spacing w:val="-2"/>
          <w:sz w:val="24"/>
        </w:rPr>
        <w:t xml:space="preserve"> </w:t>
      </w:r>
      <w:r>
        <w:rPr>
          <w:sz w:val="24"/>
        </w:rPr>
        <w:t xml:space="preserve">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rsidR="00A74CF0" w:rsidRDefault="00DC143A" w:rsidP="008D7417">
      <w:pPr>
        <w:pStyle w:val="a5"/>
        <w:numPr>
          <w:ilvl w:val="0"/>
          <w:numId w:val="135"/>
        </w:numPr>
        <w:tabs>
          <w:tab w:val="left" w:pos="1727"/>
        </w:tabs>
        <w:spacing w:line="276" w:lineRule="auto"/>
        <w:ind w:right="680" w:firstLine="710"/>
        <w:jc w:val="both"/>
        <w:rPr>
          <w:sz w:val="24"/>
        </w:rPr>
      </w:pPr>
      <w:r>
        <w:rPr>
          <w:sz w:val="24"/>
        </w:rPr>
        <w:t>умение характеризовать физические и химические свойства простых веществ (кислород,</w:t>
      </w:r>
      <w:r>
        <w:rPr>
          <w:spacing w:val="-4"/>
          <w:sz w:val="24"/>
        </w:rPr>
        <w:t xml:space="preserve"> </w:t>
      </w:r>
      <w:r>
        <w:rPr>
          <w:sz w:val="24"/>
        </w:rPr>
        <w:t>озон,</w:t>
      </w:r>
      <w:r>
        <w:rPr>
          <w:spacing w:val="-4"/>
          <w:sz w:val="24"/>
        </w:rPr>
        <w:t xml:space="preserve"> </w:t>
      </w:r>
      <w:r>
        <w:rPr>
          <w:sz w:val="24"/>
        </w:rPr>
        <w:t>водород,</w:t>
      </w:r>
      <w:r>
        <w:rPr>
          <w:spacing w:val="-4"/>
          <w:sz w:val="24"/>
        </w:rPr>
        <w:t xml:space="preserve"> </w:t>
      </w:r>
      <w:r>
        <w:rPr>
          <w:sz w:val="24"/>
        </w:rPr>
        <w:t>графит, алмаз, кремний, азот, фосфор, сера, хлор, натрий, калий, магний, кальций, алюминий, железо) и сложных веществ, в том числе их водных</w:t>
      </w:r>
      <w:r>
        <w:rPr>
          <w:spacing w:val="40"/>
          <w:sz w:val="24"/>
        </w:rPr>
        <w:t xml:space="preserve"> </w:t>
      </w:r>
      <w:r>
        <w:rPr>
          <w:sz w:val="24"/>
        </w:rPr>
        <w:t>растворов (вода, аммиак, хлороводород, сероводород, оксиды и гидроксиды металлов I - IIA групп, алюминия, меди (II), цинка,</w:t>
      </w:r>
      <w:r>
        <w:rPr>
          <w:spacing w:val="-3"/>
          <w:sz w:val="24"/>
        </w:rPr>
        <w:t xml:space="preserve"> </w:t>
      </w:r>
      <w:r>
        <w:rPr>
          <w:sz w:val="24"/>
        </w:rPr>
        <w:t>железа (II и III),</w:t>
      </w:r>
      <w:r>
        <w:rPr>
          <w:spacing w:val="-3"/>
          <w:sz w:val="24"/>
        </w:rPr>
        <w:t xml:space="preserve"> </w:t>
      </w:r>
      <w:r>
        <w:rPr>
          <w:sz w:val="24"/>
        </w:rPr>
        <w:t>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w:t>
      </w:r>
      <w:r>
        <w:rPr>
          <w:spacing w:val="40"/>
          <w:sz w:val="24"/>
        </w:rPr>
        <w:t xml:space="preserve"> </w:t>
      </w:r>
      <w:r>
        <w:rPr>
          <w:sz w:val="24"/>
        </w:rPr>
        <w:t>в различных условиях, влияние веществ и химических процессов на организм человека и окружающую природную среду;</w:t>
      </w:r>
    </w:p>
    <w:p w:rsidR="00A74CF0" w:rsidRDefault="00DC143A" w:rsidP="008D7417">
      <w:pPr>
        <w:pStyle w:val="a5"/>
        <w:numPr>
          <w:ilvl w:val="0"/>
          <w:numId w:val="135"/>
        </w:numPr>
        <w:tabs>
          <w:tab w:val="left" w:pos="1732"/>
        </w:tabs>
        <w:spacing w:before="1" w:line="276" w:lineRule="auto"/>
        <w:ind w:right="688" w:firstLine="710"/>
        <w:jc w:val="both"/>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A74CF0" w:rsidRDefault="00DC143A" w:rsidP="008D7417">
      <w:pPr>
        <w:pStyle w:val="a5"/>
        <w:numPr>
          <w:ilvl w:val="0"/>
          <w:numId w:val="135"/>
        </w:numPr>
        <w:tabs>
          <w:tab w:val="left" w:pos="1718"/>
        </w:tabs>
        <w:spacing w:line="276" w:lineRule="auto"/>
        <w:ind w:right="692" w:firstLine="710"/>
        <w:jc w:val="both"/>
        <w:rPr>
          <w:sz w:val="24"/>
        </w:rPr>
      </w:pPr>
      <w:r>
        <w:rPr>
          <w:sz w:val="24"/>
        </w:rPr>
        <w:t>умение вычислять относительную молекулярную и молярную массы веществ, массовую долю химического элемента</w:t>
      </w:r>
      <w:r>
        <w:rPr>
          <w:spacing w:val="-3"/>
          <w:sz w:val="24"/>
        </w:rPr>
        <w:t xml:space="preserve"> </w:t>
      </w:r>
      <w:r>
        <w:rPr>
          <w:sz w:val="24"/>
        </w:rPr>
        <w:t>в соединении,</w:t>
      </w:r>
      <w:r>
        <w:rPr>
          <w:spacing w:val="-5"/>
          <w:sz w:val="24"/>
        </w:rPr>
        <w:t xml:space="preserve"> </w:t>
      </w:r>
      <w:r>
        <w:rPr>
          <w:sz w:val="24"/>
        </w:rPr>
        <w:t>массовую долю</w:t>
      </w:r>
      <w:r>
        <w:rPr>
          <w:spacing w:val="-4"/>
          <w:sz w:val="24"/>
        </w:rPr>
        <w:t xml:space="preserve"> </w:t>
      </w:r>
      <w:r>
        <w:rPr>
          <w:sz w:val="24"/>
        </w:rPr>
        <w:t>вещества</w:t>
      </w:r>
      <w:r>
        <w:rPr>
          <w:spacing w:val="-3"/>
          <w:sz w:val="24"/>
        </w:rPr>
        <w:t xml:space="preserve"> </w:t>
      </w:r>
      <w:r>
        <w:rPr>
          <w:sz w:val="24"/>
        </w:rPr>
        <w:t>в растворе,</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2" w:firstLine="0"/>
      </w:pPr>
      <w:r>
        <w:lastRenderedPageBreak/>
        <w:t>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A74CF0" w:rsidRDefault="00DC143A" w:rsidP="008D7417">
      <w:pPr>
        <w:pStyle w:val="a5"/>
        <w:numPr>
          <w:ilvl w:val="0"/>
          <w:numId w:val="135"/>
        </w:numPr>
        <w:tabs>
          <w:tab w:val="left" w:pos="1751"/>
        </w:tabs>
        <w:spacing w:line="276" w:lineRule="auto"/>
        <w:ind w:right="692" w:firstLine="710"/>
        <w:jc w:val="both"/>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w:t>
      </w:r>
      <w:r>
        <w:rPr>
          <w:spacing w:val="-5"/>
          <w:sz w:val="24"/>
        </w:rPr>
        <w:t xml:space="preserve"> </w:t>
      </w:r>
      <w:r>
        <w:rPr>
          <w:sz w:val="24"/>
        </w:rPr>
        <w:t>химическими</w:t>
      </w:r>
      <w:r>
        <w:rPr>
          <w:spacing w:val="-3"/>
          <w:sz w:val="24"/>
        </w:rPr>
        <w:t xml:space="preserve"> </w:t>
      </w:r>
      <w:r>
        <w:rPr>
          <w:sz w:val="24"/>
        </w:rPr>
        <w:t>веществами, химической посудой и</w:t>
      </w:r>
      <w:r>
        <w:rPr>
          <w:spacing w:val="-3"/>
          <w:sz w:val="24"/>
        </w:rPr>
        <w:t xml:space="preserve"> </w:t>
      </w:r>
      <w:r>
        <w:rPr>
          <w:sz w:val="24"/>
        </w:rPr>
        <w:t>лабораторным</w:t>
      </w:r>
      <w:r>
        <w:rPr>
          <w:spacing w:val="-7"/>
          <w:sz w:val="24"/>
        </w:rPr>
        <w:t xml:space="preserve"> </w:t>
      </w:r>
      <w:r>
        <w:rPr>
          <w:sz w:val="24"/>
        </w:rPr>
        <w:t>оборудованием;</w:t>
      </w:r>
    </w:p>
    <w:p w:rsidR="00A74CF0" w:rsidRDefault="00DC143A" w:rsidP="008D7417">
      <w:pPr>
        <w:pStyle w:val="a5"/>
        <w:numPr>
          <w:ilvl w:val="0"/>
          <w:numId w:val="135"/>
        </w:numPr>
        <w:tabs>
          <w:tab w:val="left" w:pos="1867"/>
        </w:tabs>
        <w:spacing w:before="2" w:line="276" w:lineRule="auto"/>
        <w:ind w:right="693" w:firstLine="710"/>
        <w:jc w:val="both"/>
        <w:rPr>
          <w:sz w:val="24"/>
        </w:rPr>
      </w:pPr>
      <w:r>
        <w:rPr>
          <w:sz w:val="24"/>
        </w:rPr>
        <w:t>наличие практических навыков планирования и осуществления следующих химических экспериментов:</w:t>
      </w:r>
    </w:p>
    <w:p w:rsidR="00A74CF0" w:rsidRDefault="00DC143A" w:rsidP="008D7417">
      <w:pPr>
        <w:pStyle w:val="a5"/>
        <w:numPr>
          <w:ilvl w:val="1"/>
          <w:numId w:val="135"/>
        </w:numPr>
        <w:tabs>
          <w:tab w:val="left" w:pos="1555"/>
        </w:tabs>
        <w:spacing w:line="275" w:lineRule="exact"/>
        <w:ind w:left="1554" w:hanging="145"/>
        <w:jc w:val="left"/>
        <w:rPr>
          <w:sz w:val="24"/>
        </w:rPr>
      </w:pPr>
      <w:r>
        <w:rPr>
          <w:sz w:val="24"/>
        </w:rPr>
        <w:t>изучение</w:t>
      </w:r>
      <w:r>
        <w:rPr>
          <w:spacing w:val="-14"/>
          <w:sz w:val="24"/>
        </w:rPr>
        <w:t xml:space="preserve"> </w:t>
      </w:r>
      <w:r>
        <w:rPr>
          <w:sz w:val="24"/>
        </w:rPr>
        <w:t>и</w:t>
      </w:r>
      <w:r>
        <w:rPr>
          <w:spacing w:val="-14"/>
          <w:sz w:val="24"/>
        </w:rPr>
        <w:t xml:space="preserve"> </w:t>
      </w:r>
      <w:r>
        <w:rPr>
          <w:sz w:val="24"/>
        </w:rPr>
        <w:t>описание</w:t>
      </w:r>
      <w:r>
        <w:rPr>
          <w:spacing w:val="-15"/>
          <w:sz w:val="24"/>
        </w:rPr>
        <w:t xml:space="preserve"> </w:t>
      </w:r>
      <w:r>
        <w:rPr>
          <w:sz w:val="24"/>
        </w:rPr>
        <w:t>физических</w:t>
      </w:r>
      <w:r>
        <w:rPr>
          <w:spacing w:val="-15"/>
          <w:sz w:val="24"/>
        </w:rPr>
        <w:t xml:space="preserve"> </w:t>
      </w:r>
      <w:r>
        <w:rPr>
          <w:sz w:val="24"/>
        </w:rPr>
        <w:t>свойств</w:t>
      </w:r>
      <w:r>
        <w:rPr>
          <w:spacing w:val="-14"/>
          <w:sz w:val="24"/>
        </w:rPr>
        <w:t xml:space="preserve"> </w:t>
      </w:r>
      <w:r>
        <w:rPr>
          <w:spacing w:val="-2"/>
          <w:sz w:val="24"/>
        </w:rPr>
        <w:t>веществ;</w:t>
      </w:r>
    </w:p>
    <w:p w:rsidR="00A74CF0" w:rsidRDefault="00DC143A" w:rsidP="008D7417">
      <w:pPr>
        <w:pStyle w:val="a5"/>
        <w:numPr>
          <w:ilvl w:val="1"/>
          <w:numId w:val="135"/>
        </w:numPr>
        <w:tabs>
          <w:tab w:val="left" w:pos="1550"/>
        </w:tabs>
        <w:spacing w:before="41"/>
        <w:ind w:left="1549" w:hanging="140"/>
        <w:jc w:val="left"/>
        <w:rPr>
          <w:sz w:val="24"/>
        </w:rPr>
      </w:pPr>
      <w:r>
        <w:rPr>
          <w:sz w:val="24"/>
        </w:rPr>
        <w:t>ознакомление</w:t>
      </w:r>
      <w:r>
        <w:rPr>
          <w:spacing w:val="-14"/>
          <w:sz w:val="24"/>
        </w:rPr>
        <w:t xml:space="preserve"> </w:t>
      </w:r>
      <w:r>
        <w:rPr>
          <w:sz w:val="24"/>
        </w:rPr>
        <w:t>с</w:t>
      </w:r>
      <w:r>
        <w:rPr>
          <w:spacing w:val="-13"/>
          <w:sz w:val="24"/>
        </w:rPr>
        <w:t xml:space="preserve"> </w:t>
      </w:r>
      <w:r>
        <w:rPr>
          <w:sz w:val="24"/>
        </w:rPr>
        <w:t>физическими</w:t>
      </w:r>
      <w:r>
        <w:rPr>
          <w:spacing w:val="-12"/>
          <w:sz w:val="24"/>
        </w:rPr>
        <w:t xml:space="preserve"> </w:t>
      </w:r>
      <w:r>
        <w:rPr>
          <w:sz w:val="24"/>
        </w:rPr>
        <w:t>и</w:t>
      </w:r>
      <w:r>
        <w:rPr>
          <w:spacing w:val="-15"/>
          <w:sz w:val="24"/>
        </w:rPr>
        <w:t xml:space="preserve"> </w:t>
      </w:r>
      <w:r>
        <w:rPr>
          <w:sz w:val="24"/>
        </w:rPr>
        <w:t>химическими</w:t>
      </w:r>
      <w:r>
        <w:rPr>
          <w:spacing w:val="-15"/>
          <w:sz w:val="24"/>
        </w:rPr>
        <w:t xml:space="preserve"> </w:t>
      </w:r>
      <w:r>
        <w:rPr>
          <w:spacing w:val="-2"/>
          <w:sz w:val="24"/>
        </w:rPr>
        <w:t>явлениями;</w:t>
      </w:r>
    </w:p>
    <w:p w:rsidR="00A74CF0" w:rsidRDefault="00DC143A" w:rsidP="008D7417">
      <w:pPr>
        <w:pStyle w:val="a5"/>
        <w:numPr>
          <w:ilvl w:val="1"/>
          <w:numId w:val="135"/>
        </w:numPr>
        <w:tabs>
          <w:tab w:val="left" w:pos="1550"/>
        </w:tabs>
        <w:spacing w:before="40"/>
        <w:ind w:left="1549" w:hanging="140"/>
        <w:jc w:val="left"/>
        <w:rPr>
          <w:sz w:val="24"/>
        </w:rPr>
      </w:pPr>
      <w:r>
        <w:rPr>
          <w:spacing w:val="-2"/>
          <w:sz w:val="24"/>
        </w:rPr>
        <w:t>опыты,</w:t>
      </w:r>
      <w:r>
        <w:rPr>
          <w:spacing w:val="3"/>
          <w:sz w:val="24"/>
        </w:rPr>
        <w:t xml:space="preserve"> </w:t>
      </w:r>
      <w:r>
        <w:rPr>
          <w:spacing w:val="-2"/>
          <w:sz w:val="24"/>
        </w:rPr>
        <w:t>иллюстрирующие</w:t>
      </w:r>
      <w:r>
        <w:rPr>
          <w:spacing w:val="1"/>
          <w:sz w:val="24"/>
        </w:rPr>
        <w:t xml:space="preserve"> </w:t>
      </w:r>
      <w:r>
        <w:rPr>
          <w:spacing w:val="-2"/>
          <w:sz w:val="24"/>
        </w:rPr>
        <w:t>признаки протекания</w:t>
      </w:r>
      <w:r>
        <w:rPr>
          <w:spacing w:val="2"/>
          <w:sz w:val="24"/>
        </w:rPr>
        <w:t xml:space="preserve"> </w:t>
      </w:r>
      <w:r>
        <w:rPr>
          <w:spacing w:val="-2"/>
          <w:sz w:val="24"/>
        </w:rPr>
        <w:t>химических</w:t>
      </w:r>
      <w:r>
        <w:rPr>
          <w:spacing w:val="-3"/>
          <w:sz w:val="24"/>
        </w:rPr>
        <w:t xml:space="preserve"> </w:t>
      </w:r>
      <w:r>
        <w:rPr>
          <w:spacing w:val="-2"/>
          <w:sz w:val="24"/>
        </w:rPr>
        <w:t>реакций;</w:t>
      </w:r>
    </w:p>
    <w:p w:rsidR="00A74CF0" w:rsidRDefault="00DC143A" w:rsidP="008D7417">
      <w:pPr>
        <w:pStyle w:val="a5"/>
        <w:numPr>
          <w:ilvl w:val="1"/>
          <w:numId w:val="135"/>
        </w:numPr>
        <w:tabs>
          <w:tab w:val="left" w:pos="1555"/>
        </w:tabs>
        <w:spacing w:before="46"/>
        <w:ind w:left="1554" w:hanging="145"/>
        <w:jc w:val="left"/>
        <w:rPr>
          <w:sz w:val="24"/>
        </w:rPr>
      </w:pPr>
      <w:r>
        <w:rPr>
          <w:spacing w:val="-2"/>
          <w:sz w:val="24"/>
        </w:rPr>
        <w:t>изучение</w:t>
      </w:r>
      <w:r>
        <w:rPr>
          <w:spacing w:val="1"/>
          <w:sz w:val="24"/>
        </w:rPr>
        <w:t xml:space="preserve"> </w:t>
      </w:r>
      <w:r>
        <w:rPr>
          <w:spacing w:val="-2"/>
          <w:sz w:val="24"/>
        </w:rPr>
        <w:t>способов</w:t>
      </w:r>
      <w:r>
        <w:rPr>
          <w:spacing w:val="3"/>
          <w:sz w:val="24"/>
        </w:rPr>
        <w:t xml:space="preserve"> </w:t>
      </w:r>
      <w:r>
        <w:rPr>
          <w:spacing w:val="-2"/>
          <w:sz w:val="24"/>
        </w:rPr>
        <w:t>разделения</w:t>
      </w:r>
      <w:r>
        <w:rPr>
          <w:spacing w:val="2"/>
          <w:sz w:val="24"/>
        </w:rPr>
        <w:t xml:space="preserve"> </w:t>
      </w:r>
      <w:r>
        <w:rPr>
          <w:spacing w:val="-2"/>
          <w:sz w:val="24"/>
        </w:rPr>
        <w:t>смесей;</w:t>
      </w:r>
    </w:p>
    <w:p w:rsidR="00A74CF0" w:rsidRDefault="00DC143A" w:rsidP="008D7417">
      <w:pPr>
        <w:pStyle w:val="a5"/>
        <w:numPr>
          <w:ilvl w:val="1"/>
          <w:numId w:val="135"/>
        </w:numPr>
        <w:tabs>
          <w:tab w:val="left" w:pos="1555"/>
        </w:tabs>
        <w:spacing w:before="41"/>
        <w:ind w:left="1554" w:hanging="145"/>
        <w:jc w:val="left"/>
        <w:rPr>
          <w:sz w:val="24"/>
        </w:rPr>
      </w:pPr>
      <w:r>
        <w:rPr>
          <w:sz w:val="24"/>
        </w:rPr>
        <w:t>получение</w:t>
      </w:r>
      <w:r>
        <w:rPr>
          <w:spacing w:val="-11"/>
          <w:sz w:val="24"/>
        </w:rPr>
        <w:t xml:space="preserve"> </w:t>
      </w:r>
      <w:r>
        <w:rPr>
          <w:sz w:val="24"/>
        </w:rPr>
        <w:t>кислорода</w:t>
      </w:r>
      <w:r>
        <w:rPr>
          <w:spacing w:val="-15"/>
          <w:sz w:val="24"/>
        </w:rPr>
        <w:t xml:space="preserve"> </w:t>
      </w:r>
      <w:r>
        <w:rPr>
          <w:sz w:val="24"/>
        </w:rPr>
        <w:t>и</w:t>
      </w:r>
      <w:r>
        <w:rPr>
          <w:spacing w:val="-9"/>
          <w:sz w:val="24"/>
        </w:rPr>
        <w:t xml:space="preserve"> </w:t>
      </w:r>
      <w:r>
        <w:rPr>
          <w:sz w:val="24"/>
        </w:rPr>
        <w:t>изучение</w:t>
      </w:r>
      <w:r>
        <w:rPr>
          <w:spacing w:val="-11"/>
          <w:sz w:val="24"/>
        </w:rPr>
        <w:t xml:space="preserve"> </w:t>
      </w:r>
      <w:r>
        <w:rPr>
          <w:sz w:val="24"/>
        </w:rPr>
        <w:t>его</w:t>
      </w:r>
      <w:r>
        <w:rPr>
          <w:spacing w:val="-10"/>
          <w:sz w:val="24"/>
        </w:rPr>
        <w:t xml:space="preserve"> </w:t>
      </w:r>
      <w:r>
        <w:rPr>
          <w:spacing w:val="-2"/>
          <w:sz w:val="24"/>
        </w:rPr>
        <w:t>свойств;</w:t>
      </w:r>
    </w:p>
    <w:p w:rsidR="00A74CF0" w:rsidRDefault="00DC143A" w:rsidP="008D7417">
      <w:pPr>
        <w:pStyle w:val="a5"/>
        <w:numPr>
          <w:ilvl w:val="1"/>
          <w:numId w:val="135"/>
        </w:numPr>
        <w:tabs>
          <w:tab w:val="left" w:pos="1555"/>
        </w:tabs>
        <w:spacing w:before="41"/>
        <w:ind w:left="1554" w:hanging="145"/>
        <w:jc w:val="left"/>
        <w:rPr>
          <w:sz w:val="24"/>
        </w:rPr>
      </w:pPr>
      <w:r>
        <w:rPr>
          <w:sz w:val="24"/>
        </w:rPr>
        <w:t>получение</w:t>
      </w:r>
      <w:r>
        <w:rPr>
          <w:spacing w:val="-13"/>
          <w:sz w:val="24"/>
        </w:rPr>
        <w:t xml:space="preserve"> </w:t>
      </w:r>
      <w:r>
        <w:rPr>
          <w:sz w:val="24"/>
        </w:rPr>
        <w:t>водорода</w:t>
      </w:r>
      <w:r>
        <w:rPr>
          <w:spacing w:val="-12"/>
          <w:sz w:val="24"/>
        </w:rPr>
        <w:t xml:space="preserve"> </w:t>
      </w:r>
      <w:r>
        <w:rPr>
          <w:sz w:val="24"/>
        </w:rPr>
        <w:t>и</w:t>
      </w:r>
      <w:r>
        <w:rPr>
          <w:spacing w:val="-10"/>
          <w:sz w:val="24"/>
        </w:rPr>
        <w:t xml:space="preserve"> </w:t>
      </w:r>
      <w:r>
        <w:rPr>
          <w:sz w:val="24"/>
        </w:rPr>
        <w:t>изучение</w:t>
      </w:r>
      <w:r>
        <w:rPr>
          <w:spacing w:val="-12"/>
          <w:sz w:val="24"/>
        </w:rPr>
        <w:t xml:space="preserve"> </w:t>
      </w:r>
      <w:r>
        <w:rPr>
          <w:sz w:val="24"/>
        </w:rPr>
        <w:t>его</w:t>
      </w:r>
      <w:r>
        <w:rPr>
          <w:spacing w:val="-9"/>
          <w:sz w:val="24"/>
        </w:rPr>
        <w:t xml:space="preserve"> </w:t>
      </w:r>
      <w:r>
        <w:rPr>
          <w:spacing w:val="-2"/>
          <w:sz w:val="24"/>
        </w:rPr>
        <w:t>свойств;</w:t>
      </w:r>
    </w:p>
    <w:p w:rsidR="00A74CF0" w:rsidRDefault="00DC143A" w:rsidP="008D7417">
      <w:pPr>
        <w:pStyle w:val="a5"/>
        <w:numPr>
          <w:ilvl w:val="1"/>
          <w:numId w:val="135"/>
        </w:numPr>
        <w:tabs>
          <w:tab w:val="left" w:pos="1555"/>
        </w:tabs>
        <w:spacing w:before="41"/>
        <w:ind w:left="1554" w:hanging="145"/>
        <w:jc w:val="left"/>
        <w:rPr>
          <w:sz w:val="24"/>
        </w:rPr>
      </w:pPr>
      <w:r>
        <w:rPr>
          <w:sz w:val="24"/>
        </w:rPr>
        <w:t>получение</w:t>
      </w:r>
      <w:r>
        <w:rPr>
          <w:spacing w:val="-8"/>
          <w:sz w:val="24"/>
        </w:rPr>
        <w:t xml:space="preserve"> </w:t>
      </w:r>
      <w:r>
        <w:rPr>
          <w:sz w:val="24"/>
        </w:rPr>
        <w:t>углекислого</w:t>
      </w:r>
      <w:r>
        <w:rPr>
          <w:spacing w:val="-10"/>
          <w:sz w:val="24"/>
        </w:rPr>
        <w:t xml:space="preserve"> </w:t>
      </w:r>
      <w:r>
        <w:rPr>
          <w:sz w:val="24"/>
        </w:rPr>
        <w:t>газа</w:t>
      </w:r>
      <w:r>
        <w:rPr>
          <w:spacing w:val="-15"/>
          <w:sz w:val="24"/>
        </w:rPr>
        <w:t xml:space="preserve"> </w:t>
      </w:r>
      <w:r>
        <w:rPr>
          <w:sz w:val="24"/>
        </w:rPr>
        <w:t>и</w:t>
      </w:r>
      <w:r>
        <w:rPr>
          <w:spacing w:val="-13"/>
          <w:sz w:val="24"/>
        </w:rPr>
        <w:t xml:space="preserve"> </w:t>
      </w:r>
      <w:r>
        <w:rPr>
          <w:sz w:val="24"/>
        </w:rPr>
        <w:t>изучение</w:t>
      </w:r>
      <w:r>
        <w:rPr>
          <w:spacing w:val="-11"/>
          <w:sz w:val="24"/>
        </w:rPr>
        <w:t xml:space="preserve"> </w:t>
      </w:r>
      <w:r>
        <w:rPr>
          <w:sz w:val="24"/>
        </w:rPr>
        <w:t>его</w:t>
      </w:r>
      <w:r>
        <w:rPr>
          <w:spacing w:val="-7"/>
          <w:sz w:val="24"/>
        </w:rPr>
        <w:t xml:space="preserve"> </w:t>
      </w:r>
      <w:r>
        <w:rPr>
          <w:spacing w:val="-2"/>
          <w:sz w:val="24"/>
        </w:rPr>
        <w:t>свойств;</w:t>
      </w:r>
    </w:p>
    <w:p w:rsidR="00A74CF0" w:rsidRDefault="00DC143A" w:rsidP="008D7417">
      <w:pPr>
        <w:pStyle w:val="a5"/>
        <w:numPr>
          <w:ilvl w:val="1"/>
          <w:numId w:val="135"/>
        </w:numPr>
        <w:tabs>
          <w:tab w:val="left" w:pos="1555"/>
        </w:tabs>
        <w:spacing w:before="41"/>
        <w:ind w:left="1554" w:hanging="145"/>
        <w:jc w:val="left"/>
        <w:rPr>
          <w:sz w:val="24"/>
        </w:rPr>
      </w:pPr>
      <w:r>
        <w:rPr>
          <w:sz w:val="24"/>
        </w:rPr>
        <w:t>получение</w:t>
      </w:r>
      <w:r>
        <w:rPr>
          <w:spacing w:val="-11"/>
          <w:sz w:val="24"/>
        </w:rPr>
        <w:t xml:space="preserve"> </w:t>
      </w:r>
      <w:r>
        <w:rPr>
          <w:sz w:val="24"/>
        </w:rPr>
        <w:t>аммиака</w:t>
      </w:r>
      <w:r>
        <w:rPr>
          <w:spacing w:val="-11"/>
          <w:sz w:val="24"/>
        </w:rPr>
        <w:t xml:space="preserve"> </w:t>
      </w:r>
      <w:r>
        <w:rPr>
          <w:sz w:val="24"/>
        </w:rPr>
        <w:t>и</w:t>
      </w:r>
      <w:r>
        <w:rPr>
          <w:spacing w:val="-10"/>
          <w:sz w:val="24"/>
        </w:rPr>
        <w:t xml:space="preserve"> </w:t>
      </w:r>
      <w:r>
        <w:rPr>
          <w:sz w:val="24"/>
        </w:rPr>
        <w:t>изучение</w:t>
      </w:r>
      <w:r>
        <w:rPr>
          <w:spacing w:val="-11"/>
          <w:sz w:val="24"/>
        </w:rPr>
        <w:t xml:space="preserve"> </w:t>
      </w:r>
      <w:r>
        <w:rPr>
          <w:sz w:val="24"/>
        </w:rPr>
        <w:t>его</w:t>
      </w:r>
      <w:r>
        <w:rPr>
          <w:spacing w:val="-10"/>
          <w:sz w:val="24"/>
        </w:rPr>
        <w:t xml:space="preserve"> </w:t>
      </w:r>
      <w:r>
        <w:rPr>
          <w:spacing w:val="-2"/>
          <w:sz w:val="24"/>
        </w:rPr>
        <w:t>свойств;</w:t>
      </w:r>
    </w:p>
    <w:p w:rsidR="00A74CF0" w:rsidRDefault="00DC143A" w:rsidP="008D7417">
      <w:pPr>
        <w:pStyle w:val="a5"/>
        <w:numPr>
          <w:ilvl w:val="1"/>
          <w:numId w:val="135"/>
        </w:numPr>
        <w:tabs>
          <w:tab w:val="left" w:pos="1698"/>
          <w:tab w:val="left" w:pos="1699"/>
          <w:tab w:val="left" w:pos="3425"/>
          <w:tab w:val="left" w:pos="4653"/>
          <w:tab w:val="left" w:pos="4960"/>
          <w:tab w:val="left" w:pos="6600"/>
          <w:tab w:val="left" w:pos="7761"/>
          <w:tab w:val="left" w:pos="8561"/>
        </w:tabs>
        <w:spacing w:before="41" w:line="276" w:lineRule="auto"/>
        <w:ind w:right="692" w:firstLine="710"/>
        <w:jc w:val="left"/>
        <w:rPr>
          <w:sz w:val="24"/>
        </w:rPr>
      </w:pPr>
      <w:r>
        <w:rPr>
          <w:spacing w:val="-2"/>
          <w:sz w:val="24"/>
        </w:rPr>
        <w:t>приготовление</w:t>
      </w:r>
      <w:r>
        <w:rPr>
          <w:sz w:val="24"/>
        </w:rPr>
        <w:tab/>
      </w:r>
      <w:r>
        <w:rPr>
          <w:spacing w:val="-2"/>
          <w:sz w:val="24"/>
        </w:rPr>
        <w:t>растворов</w:t>
      </w:r>
      <w:r>
        <w:rPr>
          <w:sz w:val="24"/>
        </w:rPr>
        <w:tab/>
      </w:r>
      <w:r>
        <w:rPr>
          <w:spacing w:val="-10"/>
          <w:sz w:val="24"/>
        </w:rPr>
        <w:t>с</w:t>
      </w:r>
      <w:r>
        <w:rPr>
          <w:sz w:val="24"/>
        </w:rPr>
        <w:tab/>
      </w:r>
      <w:r>
        <w:rPr>
          <w:spacing w:val="-2"/>
          <w:sz w:val="24"/>
        </w:rPr>
        <w:t>определенной</w:t>
      </w:r>
      <w:r>
        <w:rPr>
          <w:sz w:val="24"/>
        </w:rPr>
        <w:tab/>
      </w:r>
      <w:r>
        <w:rPr>
          <w:spacing w:val="-2"/>
          <w:sz w:val="24"/>
        </w:rPr>
        <w:t>массовой</w:t>
      </w:r>
      <w:r>
        <w:rPr>
          <w:sz w:val="24"/>
        </w:rPr>
        <w:tab/>
      </w:r>
      <w:r>
        <w:rPr>
          <w:spacing w:val="-2"/>
          <w:sz w:val="24"/>
        </w:rPr>
        <w:t>долей</w:t>
      </w:r>
      <w:r>
        <w:rPr>
          <w:sz w:val="24"/>
        </w:rPr>
        <w:tab/>
      </w:r>
      <w:r>
        <w:rPr>
          <w:spacing w:val="-2"/>
          <w:sz w:val="24"/>
        </w:rPr>
        <w:t>растворенного вещества;</w:t>
      </w:r>
    </w:p>
    <w:p w:rsidR="00A74CF0" w:rsidRDefault="00DC143A" w:rsidP="008D7417">
      <w:pPr>
        <w:pStyle w:val="a5"/>
        <w:numPr>
          <w:ilvl w:val="1"/>
          <w:numId w:val="135"/>
        </w:numPr>
        <w:tabs>
          <w:tab w:val="left" w:pos="1555"/>
        </w:tabs>
        <w:spacing w:line="275" w:lineRule="exact"/>
        <w:ind w:left="1554" w:hanging="145"/>
        <w:jc w:val="left"/>
        <w:rPr>
          <w:sz w:val="24"/>
        </w:rPr>
      </w:pPr>
      <w:r>
        <w:rPr>
          <w:spacing w:val="-2"/>
          <w:sz w:val="24"/>
        </w:rPr>
        <w:t>исследование</w:t>
      </w:r>
      <w:r>
        <w:rPr>
          <w:spacing w:val="2"/>
          <w:sz w:val="24"/>
        </w:rPr>
        <w:t xml:space="preserve"> </w:t>
      </w:r>
      <w:r>
        <w:rPr>
          <w:spacing w:val="-2"/>
          <w:sz w:val="24"/>
        </w:rPr>
        <w:t>и</w:t>
      </w:r>
      <w:r>
        <w:rPr>
          <w:spacing w:val="-6"/>
          <w:sz w:val="24"/>
        </w:rPr>
        <w:t xml:space="preserve"> </w:t>
      </w:r>
      <w:r>
        <w:rPr>
          <w:spacing w:val="-2"/>
          <w:sz w:val="24"/>
        </w:rPr>
        <w:t>описание</w:t>
      </w:r>
      <w:r>
        <w:rPr>
          <w:spacing w:val="2"/>
          <w:sz w:val="24"/>
        </w:rPr>
        <w:t xml:space="preserve"> </w:t>
      </w:r>
      <w:r>
        <w:rPr>
          <w:spacing w:val="-2"/>
          <w:sz w:val="24"/>
        </w:rPr>
        <w:t>свойств</w:t>
      </w:r>
      <w:r>
        <w:rPr>
          <w:spacing w:val="5"/>
          <w:sz w:val="24"/>
        </w:rPr>
        <w:t xml:space="preserve"> </w:t>
      </w:r>
      <w:r>
        <w:rPr>
          <w:spacing w:val="-2"/>
          <w:sz w:val="24"/>
        </w:rPr>
        <w:t>неорганических веществ</w:t>
      </w:r>
      <w:r>
        <w:rPr>
          <w:spacing w:val="6"/>
          <w:sz w:val="24"/>
        </w:rPr>
        <w:t xml:space="preserve"> </w:t>
      </w:r>
      <w:r>
        <w:rPr>
          <w:spacing w:val="-2"/>
          <w:sz w:val="24"/>
        </w:rPr>
        <w:t>различных классов;</w:t>
      </w:r>
    </w:p>
    <w:p w:rsidR="00A74CF0" w:rsidRDefault="00DC143A" w:rsidP="008D7417">
      <w:pPr>
        <w:pStyle w:val="a5"/>
        <w:numPr>
          <w:ilvl w:val="1"/>
          <w:numId w:val="135"/>
        </w:numPr>
        <w:tabs>
          <w:tab w:val="left" w:pos="1717"/>
          <w:tab w:val="left" w:pos="1718"/>
          <w:tab w:val="left" w:pos="3170"/>
          <w:tab w:val="left" w:pos="4695"/>
          <w:tab w:val="left" w:pos="5884"/>
          <w:tab w:val="left" w:pos="7462"/>
          <w:tab w:val="left" w:pos="7812"/>
          <w:tab w:val="left" w:pos="9713"/>
        </w:tabs>
        <w:spacing w:before="45" w:line="276" w:lineRule="auto"/>
        <w:ind w:right="678" w:firstLine="710"/>
        <w:jc w:val="left"/>
        <w:rPr>
          <w:sz w:val="24"/>
        </w:rPr>
      </w:pPr>
      <w:r>
        <w:rPr>
          <w:spacing w:val="-2"/>
          <w:sz w:val="24"/>
        </w:rPr>
        <w:t>применение</w:t>
      </w:r>
      <w:r>
        <w:rPr>
          <w:sz w:val="24"/>
        </w:rPr>
        <w:tab/>
      </w:r>
      <w:r>
        <w:rPr>
          <w:spacing w:val="-2"/>
          <w:sz w:val="24"/>
        </w:rPr>
        <w:t>индикаторов</w:t>
      </w:r>
      <w:r>
        <w:rPr>
          <w:sz w:val="24"/>
        </w:rPr>
        <w:tab/>
      </w:r>
      <w:r>
        <w:rPr>
          <w:spacing w:val="-2"/>
          <w:sz w:val="24"/>
        </w:rPr>
        <w:t>(лакмуса,</w:t>
      </w:r>
      <w:r>
        <w:rPr>
          <w:sz w:val="24"/>
        </w:rPr>
        <w:tab/>
      </w:r>
      <w:r>
        <w:rPr>
          <w:spacing w:val="-2"/>
          <w:sz w:val="24"/>
        </w:rPr>
        <w:t>метилоранжа</w:t>
      </w:r>
      <w:r>
        <w:rPr>
          <w:sz w:val="24"/>
        </w:rPr>
        <w:tab/>
      </w:r>
      <w:r>
        <w:rPr>
          <w:spacing w:val="-10"/>
          <w:sz w:val="24"/>
        </w:rPr>
        <w:t>и</w:t>
      </w:r>
      <w:r>
        <w:rPr>
          <w:sz w:val="24"/>
        </w:rPr>
        <w:tab/>
      </w:r>
      <w:r>
        <w:rPr>
          <w:spacing w:val="-2"/>
          <w:sz w:val="24"/>
        </w:rPr>
        <w:t>фенолфталеина)</w:t>
      </w:r>
      <w:r>
        <w:rPr>
          <w:sz w:val="24"/>
        </w:rPr>
        <w:tab/>
      </w:r>
      <w:r>
        <w:rPr>
          <w:spacing w:val="-4"/>
          <w:sz w:val="24"/>
        </w:rPr>
        <w:t xml:space="preserve">для </w:t>
      </w:r>
      <w:r>
        <w:rPr>
          <w:sz w:val="24"/>
        </w:rPr>
        <w:t>определения характера среды в растворах кислот и щелочей;</w:t>
      </w:r>
    </w:p>
    <w:p w:rsidR="00A74CF0" w:rsidRDefault="00DC143A" w:rsidP="008D7417">
      <w:pPr>
        <w:pStyle w:val="a5"/>
        <w:numPr>
          <w:ilvl w:val="1"/>
          <w:numId w:val="135"/>
        </w:numPr>
        <w:tabs>
          <w:tab w:val="left" w:pos="1560"/>
        </w:tabs>
        <w:spacing w:line="276" w:lineRule="auto"/>
        <w:ind w:right="690" w:firstLine="710"/>
        <w:jc w:val="left"/>
        <w:rPr>
          <w:sz w:val="24"/>
        </w:rPr>
      </w:pPr>
      <w:r>
        <w:rPr>
          <w:sz w:val="24"/>
        </w:rPr>
        <w:t>изучение взаимодействия кислот с металлами, оксидами металлов, растворимыми и нерастворимыми основаниями, солями;</w:t>
      </w:r>
    </w:p>
    <w:p w:rsidR="00A74CF0" w:rsidRDefault="00DC143A" w:rsidP="008D7417">
      <w:pPr>
        <w:pStyle w:val="a5"/>
        <w:numPr>
          <w:ilvl w:val="1"/>
          <w:numId w:val="135"/>
        </w:numPr>
        <w:tabs>
          <w:tab w:val="left" w:pos="1555"/>
        </w:tabs>
        <w:spacing w:line="275" w:lineRule="exact"/>
        <w:ind w:left="1554" w:hanging="145"/>
        <w:jc w:val="left"/>
        <w:rPr>
          <w:sz w:val="24"/>
        </w:rPr>
      </w:pPr>
      <w:r>
        <w:rPr>
          <w:spacing w:val="-2"/>
          <w:sz w:val="24"/>
        </w:rPr>
        <w:t>получение</w:t>
      </w:r>
      <w:r>
        <w:rPr>
          <w:spacing w:val="3"/>
          <w:sz w:val="24"/>
        </w:rPr>
        <w:t xml:space="preserve"> </w:t>
      </w:r>
      <w:r>
        <w:rPr>
          <w:spacing w:val="-2"/>
          <w:sz w:val="24"/>
        </w:rPr>
        <w:t>нерастворимых</w:t>
      </w:r>
      <w:r>
        <w:rPr>
          <w:spacing w:val="-1"/>
          <w:sz w:val="24"/>
        </w:rPr>
        <w:t xml:space="preserve"> </w:t>
      </w:r>
      <w:r>
        <w:rPr>
          <w:spacing w:val="-2"/>
          <w:sz w:val="24"/>
        </w:rPr>
        <w:t>оснований;</w:t>
      </w:r>
    </w:p>
    <w:p w:rsidR="00A74CF0" w:rsidRDefault="00DC143A" w:rsidP="008D7417">
      <w:pPr>
        <w:pStyle w:val="a5"/>
        <w:numPr>
          <w:ilvl w:val="1"/>
          <w:numId w:val="135"/>
        </w:numPr>
        <w:tabs>
          <w:tab w:val="left" w:pos="1555"/>
        </w:tabs>
        <w:spacing w:before="40"/>
        <w:ind w:left="1554" w:hanging="145"/>
        <w:jc w:val="left"/>
        <w:rPr>
          <w:sz w:val="24"/>
        </w:rPr>
      </w:pPr>
      <w:r>
        <w:rPr>
          <w:sz w:val="24"/>
        </w:rPr>
        <w:t>вытеснение</w:t>
      </w:r>
      <w:r>
        <w:rPr>
          <w:spacing w:val="-15"/>
          <w:sz w:val="24"/>
        </w:rPr>
        <w:t xml:space="preserve"> </w:t>
      </w:r>
      <w:r>
        <w:rPr>
          <w:sz w:val="24"/>
        </w:rPr>
        <w:t>одного</w:t>
      </w:r>
      <w:r>
        <w:rPr>
          <w:spacing w:val="-7"/>
          <w:sz w:val="24"/>
        </w:rPr>
        <w:t xml:space="preserve"> </w:t>
      </w:r>
      <w:r>
        <w:rPr>
          <w:sz w:val="24"/>
        </w:rPr>
        <w:t>металла</w:t>
      </w:r>
      <w:r>
        <w:rPr>
          <w:spacing w:val="-14"/>
          <w:sz w:val="24"/>
        </w:rPr>
        <w:t xml:space="preserve"> </w:t>
      </w:r>
      <w:r>
        <w:rPr>
          <w:sz w:val="24"/>
        </w:rPr>
        <w:t>другим</w:t>
      </w:r>
      <w:r>
        <w:rPr>
          <w:spacing w:val="-9"/>
          <w:sz w:val="24"/>
        </w:rPr>
        <w:t xml:space="preserve"> </w:t>
      </w:r>
      <w:r>
        <w:rPr>
          <w:sz w:val="24"/>
        </w:rPr>
        <w:t>из</w:t>
      </w:r>
      <w:r>
        <w:rPr>
          <w:spacing w:val="-13"/>
          <w:sz w:val="24"/>
        </w:rPr>
        <w:t xml:space="preserve"> </w:t>
      </w:r>
      <w:r>
        <w:rPr>
          <w:sz w:val="24"/>
        </w:rPr>
        <w:t>раствора</w:t>
      </w:r>
      <w:r>
        <w:rPr>
          <w:spacing w:val="-11"/>
          <w:sz w:val="24"/>
        </w:rPr>
        <w:t xml:space="preserve"> </w:t>
      </w:r>
      <w:r>
        <w:rPr>
          <w:spacing w:val="-2"/>
          <w:sz w:val="24"/>
        </w:rPr>
        <w:t>соли;</w:t>
      </w:r>
    </w:p>
    <w:p w:rsidR="00A74CF0" w:rsidRDefault="00DC143A" w:rsidP="008D7417">
      <w:pPr>
        <w:pStyle w:val="a5"/>
        <w:numPr>
          <w:ilvl w:val="1"/>
          <w:numId w:val="135"/>
        </w:numPr>
        <w:tabs>
          <w:tab w:val="left" w:pos="1555"/>
        </w:tabs>
        <w:spacing w:before="41"/>
        <w:ind w:left="1554" w:hanging="145"/>
        <w:jc w:val="left"/>
        <w:rPr>
          <w:sz w:val="24"/>
        </w:rPr>
      </w:pPr>
      <w:r>
        <w:rPr>
          <w:sz w:val="24"/>
        </w:rPr>
        <w:t>исследование</w:t>
      </w:r>
      <w:r>
        <w:rPr>
          <w:spacing w:val="-15"/>
          <w:sz w:val="24"/>
        </w:rPr>
        <w:t xml:space="preserve"> </w:t>
      </w:r>
      <w:r>
        <w:rPr>
          <w:sz w:val="24"/>
        </w:rPr>
        <w:t>амфотерных</w:t>
      </w:r>
      <w:r>
        <w:rPr>
          <w:spacing w:val="-15"/>
          <w:sz w:val="24"/>
        </w:rPr>
        <w:t xml:space="preserve"> </w:t>
      </w:r>
      <w:r>
        <w:rPr>
          <w:sz w:val="24"/>
        </w:rPr>
        <w:t>свойств</w:t>
      </w:r>
      <w:r>
        <w:rPr>
          <w:spacing w:val="-15"/>
          <w:sz w:val="24"/>
        </w:rPr>
        <w:t xml:space="preserve"> </w:t>
      </w:r>
      <w:r>
        <w:rPr>
          <w:sz w:val="24"/>
        </w:rPr>
        <w:t>гидроксидов</w:t>
      </w:r>
      <w:r>
        <w:rPr>
          <w:spacing w:val="-15"/>
          <w:sz w:val="24"/>
        </w:rPr>
        <w:t xml:space="preserve"> </w:t>
      </w:r>
      <w:r>
        <w:rPr>
          <w:sz w:val="24"/>
        </w:rPr>
        <w:t>алюминия</w:t>
      </w:r>
      <w:r>
        <w:rPr>
          <w:spacing w:val="-14"/>
          <w:sz w:val="24"/>
        </w:rPr>
        <w:t xml:space="preserve"> </w:t>
      </w:r>
      <w:r>
        <w:rPr>
          <w:sz w:val="24"/>
        </w:rPr>
        <w:t>и</w:t>
      </w:r>
      <w:r>
        <w:rPr>
          <w:spacing w:val="-15"/>
          <w:sz w:val="24"/>
        </w:rPr>
        <w:t xml:space="preserve"> </w:t>
      </w:r>
      <w:r>
        <w:rPr>
          <w:spacing w:val="-2"/>
          <w:sz w:val="24"/>
        </w:rPr>
        <w:t>цинка;</w:t>
      </w:r>
    </w:p>
    <w:p w:rsidR="00A74CF0" w:rsidRDefault="00DC143A" w:rsidP="008D7417">
      <w:pPr>
        <w:pStyle w:val="a5"/>
        <w:numPr>
          <w:ilvl w:val="1"/>
          <w:numId w:val="135"/>
        </w:numPr>
        <w:tabs>
          <w:tab w:val="left" w:pos="1603"/>
        </w:tabs>
        <w:spacing w:before="41" w:line="276" w:lineRule="auto"/>
        <w:ind w:right="689" w:firstLine="710"/>
        <w:jc w:val="left"/>
        <w:rPr>
          <w:sz w:val="24"/>
        </w:rPr>
      </w:pPr>
      <w:r>
        <w:rPr>
          <w:sz w:val="24"/>
        </w:rPr>
        <w:t>решение</w:t>
      </w:r>
      <w:r>
        <w:rPr>
          <w:spacing w:val="40"/>
          <w:sz w:val="24"/>
        </w:rPr>
        <w:t xml:space="preserve"> </w:t>
      </w:r>
      <w:r>
        <w:rPr>
          <w:sz w:val="24"/>
        </w:rPr>
        <w:t>экспериментальных</w:t>
      </w:r>
      <w:r>
        <w:rPr>
          <w:spacing w:val="40"/>
          <w:sz w:val="24"/>
        </w:rPr>
        <w:t xml:space="preserve"> </w:t>
      </w:r>
      <w:r>
        <w:rPr>
          <w:sz w:val="24"/>
        </w:rPr>
        <w:t>задач</w:t>
      </w:r>
      <w:r>
        <w:rPr>
          <w:spacing w:val="40"/>
          <w:sz w:val="24"/>
        </w:rPr>
        <w:t xml:space="preserve"> </w:t>
      </w:r>
      <w:r>
        <w:rPr>
          <w:sz w:val="24"/>
        </w:rPr>
        <w:t>по</w:t>
      </w:r>
      <w:r>
        <w:rPr>
          <w:spacing w:val="40"/>
          <w:sz w:val="24"/>
        </w:rPr>
        <w:t xml:space="preserve"> </w:t>
      </w:r>
      <w:r>
        <w:rPr>
          <w:sz w:val="24"/>
        </w:rPr>
        <w:t>теме</w:t>
      </w:r>
      <w:r>
        <w:rPr>
          <w:spacing w:val="40"/>
          <w:sz w:val="24"/>
        </w:rPr>
        <w:t xml:space="preserve"> </w:t>
      </w:r>
      <w:r>
        <w:rPr>
          <w:sz w:val="24"/>
        </w:rPr>
        <w:t>"Основные</w:t>
      </w:r>
      <w:r>
        <w:rPr>
          <w:spacing w:val="40"/>
          <w:sz w:val="24"/>
        </w:rPr>
        <w:t xml:space="preserve"> </w:t>
      </w:r>
      <w:r>
        <w:rPr>
          <w:sz w:val="24"/>
        </w:rPr>
        <w:t>классы</w:t>
      </w:r>
      <w:r>
        <w:rPr>
          <w:spacing w:val="40"/>
          <w:sz w:val="24"/>
        </w:rPr>
        <w:t xml:space="preserve"> </w:t>
      </w:r>
      <w:r>
        <w:rPr>
          <w:sz w:val="24"/>
        </w:rPr>
        <w:t xml:space="preserve">неорганических </w:t>
      </w:r>
      <w:r>
        <w:rPr>
          <w:spacing w:val="-2"/>
          <w:sz w:val="24"/>
        </w:rPr>
        <w:t>соединений";</w:t>
      </w:r>
    </w:p>
    <w:p w:rsidR="00A74CF0" w:rsidRDefault="00DC143A" w:rsidP="008D7417">
      <w:pPr>
        <w:pStyle w:val="a5"/>
        <w:numPr>
          <w:ilvl w:val="1"/>
          <w:numId w:val="135"/>
        </w:numPr>
        <w:tabs>
          <w:tab w:val="left" w:pos="1555"/>
        </w:tabs>
        <w:spacing w:before="3"/>
        <w:ind w:left="1554" w:hanging="145"/>
        <w:jc w:val="left"/>
        <w:rPr>
          <w:sz w:val="24"/>
        </w:rPr>
      </w:pPr>
      <w:r>
        <w:rPr>
          <w:spacing w:val="-2"/>
          <w:sz w:val="24"/>
        </w:rPr>
        <w:t>решение экспериментальных</w:t>
      </w:r>
      <w:r>
        <w:rPr>
          <w:sz w:val="24"/>
        </w:rPr>
        <w:t xml:space="preserve"> </w:t>
      </w:r>
      <w:r>
        <w:rPr>
          <w:spacing w:val="-2"/>
          <w:sz w:val="24"/>
        </w:rPr>
        <w:t>задач</w:t>
      </w:r>
      <w:r>
        <w:rPr>
          <w:spacing w:val="3"/>
          <w:sz w:val="24"/>
        </w:rPr>
        <w:t xml:space="preserve"> </w:t>
      </w:r>
      <w:r>
        <w:rPr>
          <w:spacing w:val="-2"/>
          <w:sz w:val="24"/>
        </w:rPr>
        <w:t>по</w:t>
      </w:r>
      <w:r>
        <w:rPr>
          <w:spacing w:val="5"/>
          <w:sz w:val="24"/>
        </w:rPr>
        <w:t xml:space="preserve"> </w:t>
      </w:r>
      <w:r>
        <w:rPr>
          <w:spacing w:val="-2"/>
          <w:sz w:val="24"/>
        </w:rPr>
        <w:t>теме</w:t>
      </w:r>
      <w:r>
        <w:rPr>
          <w:spacing w:val="4"/>
          <w:sz w:val="24"/>
        </w:rPr>
        <w:t xml:space="preserve"> </w:t>
      </w:r>
      <w:r>
        <w:rPr>
          <w:spacing w:val="-2"/>
          <w:sz w:val="24"/>
        </w:rPr>
        <w:t>"Электролитическая</w:t>
      </w:r>
      <w:r>
        <w:rPr>
          <w:spacing w:val="5"/>
          <w:sz w:val="24"/>
        </w:rPr>
        <w:t xml:space="preserve"> </w:t>
      </w:r>
      <w:r>
        <w:rPr>
          <w:spacing w:val="-2"/>
          <w:sz w:val="24"/>
        </w:rPr>
        <w:t>диссоциация";</w:t>
      </w:r>
    </w:p>
    <w:p w:rsidR="00A74CF0" w:rsidRDefault="00DC143A" w:rsidP="008D7417">
      <w:pPr>
        <w:pStyle w:val="a5"/>
        <w:numPr>
          <w:ilvl w:val="1"/>
          <w:numId w:val="135"/>
        </w:numPr>
        <w:tabs>
          <w:tab w:val="left" w:pos="1670"/>
        </w:tabs>
        <w:spacing w:before="42" w:line="276" w:lineRule="auto"/>
        <w:ind w:right="686" w:firstLine="710"/>
        <w:jc w:val="left"/>
        <w:rPr>
          <w:sz w:val="24"/>
        </w:rPr>
      </w:pPr>
      <w:r>
        <w:rPr>
          <w:sz w:val="24"/>
        </w:rPr>
        <w:t>решение</w:t>
      </w:r>
      <w:r>
        <w:rPr>
          <w:spacing w:val="80"/>
          <w:sz w:val="24"/>
        </w:rPr>
        <w:t xml:space="preserve"> </w:t>
      </w:r>
      <w:r>
        <w:rPr>
          <w:sz w:val="24"/>
        </w:rPr>
        <w:t>экспериментальных</w:t>
      </w:r>
      <w:r>
        <w:rPr>
          <w:spacing w:val="80"/>
          <w:sz w:val="24"/>
        </w:rPr>
        <w:t xml:space="preserve"> </w:t>
      </w:r>
      <w:r>
        <w:rPr>
          <w:sz w:val="24"/>
        </w:rPr>
        <w:t>задач</w:t>
      </w:r>
      <w:r>
        <w:rPr>
          <w:spacing w:val="80"/>
          <w:sz w:val="24"/>
        </w:rPr>
        <w:t xml:space="preserve"> </w:t>
      </w:r>
      <w:r>
        <w:rPr>
          <w:sz w:val="24"/>
        </w:rPr>
        <w:t>по</w:t>
      </w:r>
      <w:r>
        <w:rPr>
          <w:spacing w:val="80"/>
          <w:sz w:val="24"/>
        </w:rPr>
        <w:t xml:space="preserve"> </w:t>
      </w:r>
      <w:r>
        <w:rPr>
          <w:sz w:val="24"/>
        </w:rPr>
        <w:t>теме</w:t>
      </w:r>
      <w:r>
        <w:rPr>
          <w:spacing w:val="80"/>
          <w:sz w:val="24"/>
        </w:rPr>
        <w:t xml:space="preserve"> </w:t>
      </w:r>
      <w:r>
        <w:rPr>
          <w:sz w:val="24"/>
        </w:rPr>
        <w:t>"Важнейшие</w:t>
      </w:r>
      <w:r>
        <w:rPr>
          <w:spacing w:val="80"/>
          <w:sz w:val="24"/>
        </w:rPr>
        <w:t xml:space="preserve"> </w:t>
      </w:r>
      <w:r>
        <w:rPr>
          <w:sz w:val="24"/>
        </w:rPr>
        <w:t>неметаллы</w:t>
      </w:r>
      <w:r>
        <w:rPr>
          <w:spacing w:val="80"/>
          <w:sz w:val="24"/>
        </w:rPr>
        <w:t xml:space="preserve"> </w:t>
      </w:r>
      <w:r>
        <w:rPr>
          <w:sz w:val="24"/>
        </w:rPr>
        <w:t>и</w:t>
      </w:r>
      <w:r>
        <w:rPr>
          <w:spacing w:val="80"/>
          <w:sz w:val="24"/>
        </w:rPr>
        <w:t xml:space="preserve"> </w:t>
      </w:r>
      <w:r>
        <w:rPr>
          <w:sz w:val="24"/>
        </w:rPr>
        <w:t>их</w:t>
      </w:r>
      <w:r>
        <w:rPr>
          <w:spacing w:val="40"/>
          <w:sz w:val="24"/>
        </w:rPr>
        <w:t xml:space="preserve"> </w:t>
      </w:r>
      <w:r>
        <w:rPr>
          <w:spacing w:val="-2"/>
          <w:sz w:val="24"/>
        </w:rPr>
        <w:t>соединения";</w:t>
      </w:r>
    </w:p>
    <w:p w:rsidR="00A74CF0" w:rsidRDefault="00DC143A" w:rsidP="008D7417">
      <w:pPr>
        <w:pStyle w:val="a5"/>
        <w:numPr>
          <w:ilvl w:val="1"/>
          <w:numId w:val="135"/>
        </w:numPr>
        <w:tabs>
          <w:tab w:val="left" w:pos="1693"/>
          <w:tab w:val="left" w:pos="1694"/>
          <w:tab w:val="left" w:pos="2777"/>
          <w:tab w:val="left" w:pos="5765"/>
          <w:tab w:val="left" w:pos="6216"/>
          <w:tab w:val="left" w:pos="6887"/>
          <w:tab w:val="left" w:pos="8403"/>
          <w:tab w:val="left" w:pos="9803"/>
        </w:tabs>
        <w:spacing w:line="276" w:lineRule="auto"/>
        <w:ind w:right="688" w:firstLine="710"/>
        <w:jc w:val="left"/>
        <w:rPr>
          <w:sz w:val="24"/>
        </w:rPr>
      </w:pPr>
      <w:r>
        <w:rPr>
          <w:spacing w:val="-2"/>
          <w:sz w:val="24"/>
        </w:rPr>
        <w:t>решение</w:t>
      </w:r>
      <w:r>
        <w:rPr>
          <w:sz w:val="24"/>
        </w:rPr>
        <w:tab/>
        <w:t>экспериментальных</w:t>
      </w:r>
      <w:r>
        <w:rPr>
          <w:spacing w:val="80"/>
          <w:sz w:val="24"/>
        </w:rPr>
        <w:t xml:space="preserve"> </w:t>
      </w:r>
      <w:r>
        <w:rPr>
          <w:sz w:val="24"/>
        </w:rPr>
        <w:t>задач</w:t>
      </w:r>
      <w:r>
        <w:rPr>
          <w:sz w:val="24"/>
        </w:rPr>
        <w:tab/>
      </w:r>
      <w:r>
        <w:rPr>
          <w:spacing w:val="-6"/>
          <w:sz w:val="24"/>
        </w:rPr>
        <w:t>по</w:t>
      </w:r>
      <w:r>
        <w:rPr>
          <w:sz w:val="24"/>
        </w:rPr>
        <w:tab/>
      </w:r>
      <w:r>
        <w:rPr>
          <w:spacing w:val="-4"/>
          <w:sz w:val="24"/>
        </w:rPr>
        <w:t>теме</w:t>
      </w:r>
      <w:r>
        <w:rPr>
          <w:sz w:val="24"/>
        </w:rPr>
        <w:tab/>
      </w:r>
      <w:r>
        <w:rPr>
          <w:spacing w:val="-2"/>
          <w:sz w:val="24"/>
        </w:rPr>
        <w:t>"Важнейшие</w:t>
      </w:r>
      <w:r>
        <w:rPr>
          <w:sz w:val="24"/>
        </w:rPr>
        <w:tab/>
        <w:t>металлы</w:t>
      </w:r>
      <w:r>
        <w:rPr>
          <w:spacing w:val="80"/>
          <w:sz w:val="24"/>
        </w:rPr>
        <w:t xml:space="preserve"> </w:t>
      </w:r>
      <w:r>
        <w:rPr>
          <w:sz w:val="24"/>
        </w:rPr>
        <w:t>и</w:t>
      </w:r>
      <w:r>
        <w:rPr>
          <w:sz w:val="24"/>
        </w:rPr>
        <w:tab/>
      </w:r>
      <w:r>
        <w:rPr>
          <w:spacing w:val="-6"/>
          <w:sz w:val="24"/>
        </w:rPr>
        <w:t xml:space="preserve">их </w:t>
      </w:r>
      <w:r>
        <w:rPr>
          <w:spacing w:val="-2"/>
          <w:sz w:val="24"/>
        </w:rPr>
        <w:t>соединения";</w:t>
      </w:r>
    </w:p>
    <w:p w:rsidR="00A74CF0" w:rsidRDefault="00DC143A" w:rsidP="008D7417">
      <w:pPr>
        <w:pStyle w:val="a5"/>
        <w:numPr>
          <w:ilvl w:val="1"/>
          <w:numId w:val="135"/>
        </w:numPr>
        <w:tabs>
          <w:tab w:val="left" w:pos="1665"/>
        </w:tabs>
        <w:spacing w:line="276" w:lineRule="auto"/>
        <w:ind w:right="690" w:firstLine="710"/>
        <w:jc w:val="left"/>
        <w:rPr>
          <w:sz w:val="24"/>
        </w:rPr>
      </w:pPr>
      <w:r>
        <w:rPr>
          <w:sz w:val="24"/>
        </w:rPr>
        <w:t>химические</w:t>
      </w:r>
      <w:r>
        <w:rPr>
          <w:spacing w:val="80"/>
          <w:sz w:val="24"/>
        </w:rPr>
        <w:t xml:space="preserve"> </w:t>
      </w:r>
      <w:r>
        <w:rPr>
          <w:sz w:val="24"/>
        </w:rPr>
        <w:t>эксперименты,</w:t>
      </w:r>
      <w:r>
        <w:rPr>
          <w:spacing w:val="80"/>
          <w:sz w:val="24"/>
        </w:rPr>
        <w:t xml:space="preserve"> </w:t>
      </w:r>
      <w:r>
        <w:rPr>
          <w:sz w:val="24"/>
        </w:rPr>
        <w:t>иллюстрирующие</w:t>
      </w:r>
      <w:r>
        <w:rPr>
          <w:spacing w:val="80"/>
          <w:sz w:val="24"/>
        </w:rPr>
        <w:t xml:space="preserve"> </w:t>
      </w:r>
      <w:r>
        <w:rPr>
          <w:sz w:val="24"/>
        </w:rPr>
        <w:t>признаки</w:t>
      </w:r>
      <w:r>
        <w:rPr>
          <w:spacing w:val="80"/>
          <w:sz w:val="24"/>
        </w:rPr>
        <w:t xml:space="preserve"> </w:t>
      </w:r>
      <w:r>
        <w:rPr>
          <w:sz w:val="24"/>
        </w:rPr>
        <w:t>протекания</w:t>
      </w:r>
      <w:r>
        <w:rPr>
          <w:spacing w:val="80"/>
          <w:sz w:val="24"/>
        </w:rPr>
        <w:t xml:space="preserve"> </w:t>
      </w:r>
      <w:r>
        <w:rPr>
          <w:sz w:val="24"/>
        </w:rPr>
        <w:t>реакций ионного обмена;</w:t>
      </w:r>
    </w:p>
    <w:p w:rsidR="00A74CF0" w:rsidRDefault="00DC143A" w:rsidP="008D7417">
      <w:pPr>
        <w:pStyle w:val="a5"/>
        <w:numPr>
          <w:ilvl w:val="1"/>
          <w:numId w:val="135"/>
        </w:numPr>
        <w:tabs>
          <w:tab w:val="left" w:pos="1603"/>
        </w:tabs>
        <w:spacing w:line="278" w:lineRule="auto"/>
        <w:ind w:right="680" w:firstLine="710"/>
        <w:rPr>
          <w:sz w:val="24"/>
        </w:rPr>
      </w:pPr>
      <w:r>
        <w:rPr>
          <w:sz w:val="24"/>
        </w:rPr>
        <w:t>качественные реакции на присутствующие в водных растворах ионы: хлорид-, бромид-,</w:t>
      </w:r>
      <w:r>
        <w:rPr>
          <w:spacing w:val="-1"/>
          <w:sz w:val="24"/>
        </w:rPr>
        <w:t xml:space="preserve"> </w:t>
      </w:r>
      <w:r>
        <w:rPr>
          <w:sz w:val="24"/>
        </w:rPr>
        <w:t>иодид-,</w:t>
      </w:r>
      <w:r>
        <w:rPr>
          <w:spacing w:val="-1"/>
          <w:sz w:val="24"/>
        </w:rPr>
        <w:t xml:space="preserve"> </w:t>
      </w:r>
      <w:r>
        <w:rPr>
          <w:sz w:val="24"/>
        </w:rPr>
        <w:t>сульфат-, фосфат-,</w:t>
      </w:r>
      <w:r>
        <w:rPr>
          <w:spacing w:val="-1"/>
          <w:sz w:val="24"/>
        </w:rPr>
        <w:t xml:space="preserve"> </w:t>
      </w:r>
      <w:r>
        <w:rPr>
          <w:sz w:val="24"/>
        </w:rPr>
        <w:t>карбонат-,</w:t>
      </w:r>
      <w:r>
        <w:rPr>
          <w:spacing w:val="-6"/>
          <w:sz w:val="24"/>
        </w:rPr>
        <w:t xml:space="preserve"> </w:t>
      </w:r>
      <w:r>
        <w:rPr>
          <w:sz w:val="24"/>
        </w:rPr>
        <w:t>силикат-анионы,</w:t>
      </w:r>
      <w:r>
        <w:rPr>
          <w:spacing w:val="-1"/>
          <w:sz w:val="24"/>
        </w:rPr>
        <w:t xml:space="preserve"> </w:t>
      </w:r>
      <w:r>
        <w:rPr>
          <w:sz w:val="24"/>
        </w:rPr>
        <w:t>гидроксид-ионы,</w:t>
      </w:r>
      <w:r>
        <w:rPr>
          <w:spacing w:val="-1"/>
          <w:sz w:val="24"/>
        </w:rPr>
        <w:t xml:space="preserve"> </w:t>
      </w:r>
      <w:r>
        <w:rPr>
          <w:sz w:val="24"/>
        </w:rPr>
        <w:t>катионы аммония, магния, кальция, алюминия, железа (2+) и железа (3+), меди (2+), цинка;</w:t>
      </w:r>
    </w:p>
    <w:p w:rsidR="00A74CF0" w:rsidRDefault="00DC143A" w:rsidP="008D7417">
      <w:pPr>
        <w:pStyle w:val="a5"/>
        <w:numPr>
          <w:ilvl w:val="1"/>
          <w:numId w:val="135"/>
        </w:numPr>
        <w:tabs>
          <w:tab w:val="left" w:pos="1589"/>
        </w:tabs>
        <w:spacing w:line="276" w:lineRule="auto"/>
        <w:ind w:right="686" w:firstLine="710"/>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A74CF0" w:rsidRDefault="00DC143A" w:rsidP="008D7417">
      <w:pPr>
        <w:pStyle w:val="a5"/>
        <w:numPr>
          <w:ilvl w:val="0"/>
          <w:numId w:val="135"/>
        </w:numPr>
        <w:tabs>
          <w:tab w:val="left" w:pos="1833"/>
        </w:tabs>
        <w:spacing w:line="276" w:lineRule="auto"/>
        <w:ind w:right="691" w:firstLine="710"/>
        <w:jc w:val="both"/>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w:t>
      </w:r>
      <w:r>
        <w:rPr>
          <w:spacing w:val="60"/>
          <w:sz w:val="24"/>
        </w:rPr>
        <w:t xml:space="preserve">  </w:t>
      </w:r>
      <w:r>
        <w:rPr>
          <w:sz w:val="24"/>
        </w:rPr>
        <w:t>веществ,</w:t>
      </w:r>
      <w:r>
        <w:rPr>
          <w:spacing w:val="66"/>
          <w:sz w:val="24"/>
        </w:rPr>
        <w:t xml:space="preserve">  </w:t>
      </w:r>
      <w:r>
        <w:rPr>
          <w:sz w:val="24"/>
        </w:rPr>
        <w:t>способов</w:t>
      </w:r>
      <w:r>
        <w:rPr>
          <w:spacing w:val="66"/>
          <w:sz w:val="24"/>
        </w:rPr>
        <w:t xml:space="preserve">  </w:t>
      </w:r>
      <w:r>
        <w:rPr>
          <w:sz w:val="24"/>
        </w:rPr>
        <w:t>уменьшения</w:t>
      </w:r>
      <w:r>
        <w:rPr>
          <w:spacing w:val="65"/>
          <w:sz w:val="24"/>
        </w:rPr>
        <w:t xml:space="preserve">  </w:t>
      </w:r>
      <w:r>
        <w:rPr>
          <w:sz w:val="24"/>
        </w:rPr>
        <w:t>и</w:t>
      </w:r>
      <w:r>
        <w:rPr>
          <w:spacing w:val="66"/>
          <w:sz w:val="24"/>
        </w:rPr>
        <w:t xml:space="preserve">  </w:t>
      </w:r>
      <w:r>
        <w:rPr>
          <w:sz w:val="24"/>
        </w:rPr>
        <w:t>предотвращения</w:t>
      </w:r>
      <w:r>
        <w:rPr>
          <w:spacing w:val="65"/>
          <w:sz w:val="24"/>
        </w:rPr>
        <w:t xml:space="preserve">  </w:t>
      </w:r>
      <w:r>
        <w:rPr>
          <w:sz w:val="24"/>
        </w:rPr>
        <w:t>их</w:t>
      </w:r>
      <w:r>
        <w:rPr>
          <w:spacing w:val="63"/>
          <w:sz w:val="24"/>
        </w:rPr>
        <w:t xml:space="preserve">  </w:t>
      </w:r>
      <w:r>
        <w:rPr>
          <w:spacing w:val="-2"/>
          <w:sz w:val="24"/>
        </w:rPr>
        <w:t>вредного</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воздействия;</w:t>
      </w:r>
      <w:r>
        <w:rPr>
          <w:spacing w:val="-9"/>
        </w:rPr>
        <w:t xml:space="preserve"> </w:t>
      </w:r>
      <w:r>
        <w:t>понимание</w:t>
      </w:r>
      <w:r>
        <w:rPr>
          <w:spacing w:val="-3"/>
        </w:rPr>
        <w:t xml:space="preserve"> </w:t>
      </w:r>
      <w:r>
        <w:t>значения</w:t>
      </w:r>
      <w:r>
        <w:rPr>
          <w:spacing w:val="-6"/>
        </w:rPr>
        <w:t xml:space="preserve"> </w:t>
      </w:r>
      <w:r>
        <w:t>жиров, белков, углеводов</w:t>
      </w:r>
      <w:r>
        <w:rPr>
          <w:spacing w:val="-5"/>
        </w:rPr>
        <w:t xml:space="preserve"> </w:t>
      </w:r>
      <w:r>
        <w:t>для</w:t>
      </w:r>
      <w:r>
        <w:rPr>
          <w:spacing w:val="-7"/>
        </w:rPr>
        <w:t xml:space="preserve"> </w:t>
      </w:r>
      <w:r>
        <w:t>организма</w:t>
      </w:r>
      <w:r>
        <w:rPr>
          <w:spacing w:val="-2"/>
        </w:rPr>
        <w:t xml:space="preserve"> человека;</w:t>
      </w:r>
    </w:p>
    <w:p w:rsidR="00A74CF0" w:rsidRDefault="00DC143A" w:rsidP="008D7417">
      <w:pPr>
        <w:pStyle w:val="a5"/>
        <w:numPr>
          <w:ilvl w:val="0"/>
          <w:numId w:val="135"/>
        </w:numPr>
        <w:tabs>
          <w:tab w:val="left" w:pos="1828"/>
        </w:tabs>
        <w:spacing w:before="41" w:line="276" w:lineRule="auto"/>
        <w:ind w:right="689" w:firstLine="710"/>
        <w:jc w:val="both"/>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A74CF0" w:rsidRDefault="00DC143A" w:rsidP="008D7417">
      <w:pPr>
        <w:pStyle w:val="a5"/>
        <w:numPr>
          <w:ilvl w:val="0"/>
          <w:numId w:val="135"/>
        </w:numPr>
        <w:tabs>
          <w:tab w:val="left" w:pos="1895"/>
        </w:tabs>
        <w:spacing w:before="3" w:line="276" w:lineRule="auto"/>
        <w:ind w:right="685" w:firstLine="710"/>
        <w:jc w:val="both"/>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A74CF0" w:rsidRDefault="00DC143A" w:rsidP="008D7417">
      <w:pPr>
        <w:pStyle w:val="a5"/>
        <w:numPr>
          <w:ilvl w:val="0"/>
          <w:numId w:val="135"/>
        </w:numPr>
        <w:tabs>
          <w:tab w:val="left" w:pos="1795"/>
        </w:tabs>
        <w:spacing w:line="276" w:lineRule="auto"/>
        <w:ind w:right="690" w:firstLine="710"/>
        <w:jc w:val="both"/>
        <w:rPr>
          <w:sz w:val="24"/>
        </w:rPr>
      </w:pPr>
      <w:r>
        <w:rPr>
          <w:sz w:val="24"/>
        </w:rPr>
        <w:t>представление</w:t>
      </w:r>
      <w:r>
        <w:rPr>
          <w:spacing w:val="-4"/>
          <w:sz w:val="24"/>
        </w:rPr>
        <w:t xml:space="preserve"> </w:t>
      </w:r>
      <w:r>
        <w:rPr>
          <w:sz w:val="24"/>
        </w:rPr>
        <w:t>о сферах</w:t>
      </w:r>
      <w:r>
        <w:rPr>
          <w:spacing w:val="-3"/>
          <w:sz w:val="24"/>
        </w:rPr>
        <w:t xml:space="preserve"> </w:t>
      </w:r>
      <w:r>
        <w:rPr>
          <w:sz w:val="24"/>
        </w:rPr>
        <w:t>профессиональной</w:t>
      </w:r>
      <w:r>
        <w:rPr>
          <w:spacing w:val="-2"/>
          <w:sz w:val="24"/>
        </w:rPr>
        <w:t xml:space="preserve"> </w:t>
      </w:r>
      <w:r>
        <w:rPr>
          <w:sz w:val="24"/>
        </w:rPr>
        <w:t>деятельности,</w:t>
      </w:r>
      <w:r>
        <w:rPr>
          <w:spacing w:val="-2"/>
          <w:sz w:val="24"/>
        </w:rPr>
        <w:t xml:space="preserve"> </w:t>
      </w:r>
      <w:r>
        <w:rPr>
          <w:sz w:val="24"/>
        </w:rPr>
        <w:t>связанных</w:t>
      </w:r>
      <w:r>
        <w:rPr>
          <w:spacing w:val="-3"/>
          <w:sz w:val="24"/>
        </w:rPr>
        <w:t xml:space="preserve"> </w:t>
      </w:r>
      <w:r>
        <w:rPr>
          <w:sz w:val="24"/>
        </w:rPr>
        <w:t>с химией</w:t>
      </w:r>
      <w:r>
        <w:rPr>
          <w:spacing w:val="-7"/>
          <w:sz w:val="24"/>
        </w:rPr>
        <w:t xml:space="preserve"> </w:t>
      </w:r>
      <w:r>
        <w:rPr>
          <w:sz w:val="24"/>
        </w:rPr>
        <w:t>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A74CF0" w:rsidRDefault="00DC143A" w:rsidP="008D7417">
      <w:pPr>
        <w:pStyle w:val="a5"/>
        <w:numPr>
          <w:ilvl w:val="0"/>
          <w:numId w:val="135"/>
        </w:numPr>
        <w:tabs>
          <w:tab w:val="left" w:pos="1871"/>
        </w:tabs>
        <w:spacing w:before="1" w:line="276" w:lineRule="auto"/>
        <w:ind w:right="685" w:firstLine="710"/>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w:t>
      </w:r>
      <w:r>
        <w:rPr>
          <w:spacing w:val="40"/>
          <w:sz w:val="24"/>
        </w:rPr>
        <w:t xml:space="preserve"> </w:t>
      </w:r>
      <w:r>
        <w:rPr>
          <w:sz w:val="24"/>
        </w:rPr>
        <w:t>практическом применении.</w:t>
      </w:r>
    </w:p>
    <w:p w:rsidR="00A74CF0" w:rsidRDefault="00DC143A">
      <w:pPr>
        <w:spacing w:line="274" w:lineRule="exact"/>
        <w:ind w:left="1410"/>
        <w:jc w:val="both"/>
        <w:rPr>
          <w:b/>
          <w:sz w:val="24"/>
        </w:rPr>
      </w:pPr>
      <w:r>
        <w:rPr>
          <w:sz w:val="24"/>
        </w:rPr>
        <w:t>По</w:t>
      </w:r>
      <w:r>
        <w:rPr>
          <w:spacing w:val="2"/>
          <w:sz w:val="24"/>
        </w:rPr>
        <w:t xml:space="preserve"> </w:t>
      </w:r>
      <w:r>
        <w:rPr>
          <w:sz w:val="24"/>
        </w:rPr>
        <w:t>учебному</w:t>
      </w:r>
      <w:r>
        <w:rPr>
          <w:spacing w:val="-9"/>
          <w:sz w:val="24"/>
        </w:rPr>
        <w:t xml:space="preserve"> </w:t>
      </w:r>
      <w:r>
        <w:rPr>
          <w:sz w:val="24"/>
        </w:rPr>
        <w:t>предмету</w:t>
      </w:r>
      <w:r>
        <w:rPr>
          <w:spacing w:val="-4"/>
          <w:sz w:val="24"/>
        </w:rPr>
        <w:t xml:space="preserve"> </w:t>
      </w:r>
      <w:r>
        <w:rPr>
          <w:b/>
          <w:sz w:val="24"/>
        </w:rPr>
        <w:t>"Биология"</w:t>
      </w:r>
      <w:r>
        <w:rPr>
          <w:b/>
          <w:spacing w:val="-3"/>
          <w:sz w:val="24"/>
        </w:rPr>
        <w:t xml:space="preserve"> </w:t>
      </w:r>
      <w:r>
        <w:rPr>
          <w:b/>
          <w:sz w:val="24"/>
        </w:rPr>
        <w:t>(на</w:t>
      </w:r>
      <w:r>
        <w:rPr>
          <w:b/>
          <w:spacing w:val="-4"/>
          <w:sz w:val="24"/>
        </w:rPr>
        <w:t xml:space="preserve"> </w:t>
      </w:r>
      <w:r>
        <w:rPr>
          <w:b/>
          <w:sz w:val="24"/>
        </w:rPr>
        <w:t xml:space="preserve">базовом </w:t>
      </w:r>
      <w:r>
        <w:rPr>
          <w:b/>
          <w:spacing w:val="-2"/>
          <w:sz w:val="24"/>
        </w:rPr>
        <w:t>уровне):</w:t>
      </w:r>
    </w:p>
    <w:p w:rsidR="00A74CF0" w:rsidRDefault="00DC143A" w:rsidP="008D7417">
      <w:pPr>
        <w:pStyle w:val="a5"/>
        <w:numPr>
          <w:ilvl w:val="0"/>
          <w:numId w:val="134"/>
        </w:numPr>
        <w:tabs>
          <w:tab w:val="left" w:pos="1775"/>
        </w:tabs>
        <w:spacing w:before="41" w:line="278" w:lineRule="auto"/>
        <w:ind w:right="690" w:firstLine="710"/>
        <w:jc w:val="both"/>
        <w:rPr>
          <w:sz w:val="24"/>
        </w:rPr>
      </w:pPr>
      <w:r>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A74CF0" w:rsidRDefault="00DC143A" w:rsidP="008D7417">
      <w:pPr>
        <w:pStyle w:val="a5"/>
        <w:numPr>
          <w:ilvl w:val="0"/>
          <w:numId w:val="134"/>
        </w:numPr>
        <w:tabs>
          <w:tab w:val="left" w:pos="1679"/>
        </w:tabs>
        <w:spacing w:line="276" w:lineRule="auto"/>
        <w:ind w:right="686" w:firstLine="710"/>
        <w:jc w:val="both"/>
        <w:rPr>
          <w:sz w:val="24"/>
        </w:rPr>
      </w:pPr>
      <w:r>
        <w:rPr>
          <w:sz w:val="24"/>
        </w:rPr>
        <w:t>умение применять систему</w:t>
      </w:r>
      <w:r>
        <w:rPr>
          <w:spacing w:val="-7"/>
          <w:sz w:val="24"/>
        </w:rPr>
        <w:t xml:space="preserve"> </w:t>
      </w:r>
      <w:r>
        <w:rPr>
          <w:sz w:val="24"/>
        </w:rPr>
        <w:t>биологических</w:t>
      </w:r>
      <w:r>
        <w:rPr>
          <w:spacing w:val="-3"/>
          <w:sz w:val="24"/>
        </w:rPr>
        <w:t xml:space="preserve"> </w:t>
      </w:r>
      <w:r>
        <w:rPr>
          <w:sz w:val="24"/>
        </w:rPr>
        <w:t>знаний: раскрывать сущность</w:t>
      </w:r>
      <w:r>
        <w:rPr>
          <w:spacing w:val="-2"/>
          <w:sz w:val="24"/>
        </w:rPr>
        <w:t xml:space="preserve"> </w:t>
      </w:r>
      <w:r>
        <w:rPr>
          <w:sz w:val="24"/>
        </w:rPr>
        <w:t>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A74CF0" w:rsidRDefault="00DC143A" w:rsidP="008D7417">
      <w:pPr>
        <w:pStyle w:val="a5"/>
        <w:numPr>
          <w:ilvl w:val="0"/>
          <w:numId w:val="134"/>
        </w:numPr>
        <w:tabs>
          <w:tab w:val="left" w:pos="1819"/>
        </w:tabs>
        <w:spacing w:line="278" w:lineRule="auto"/>
        <w:ind w:right="682" w:firstLine="710"/>
        <w:jc w:val="both"/>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A74CF0" w:rsidRDefault="00DC143A" w:rsidP="008D7417">
      <w:pPr>
        <w:pStyle w:val="a5"/>
        <w:numPr>
          <w:ilvl w:val="0"/>
          <w:numId w:val="134"/>
        </w:numPr>
        <w:tabs>
          <w:tab w:val="left" w:pos="1833"/>
        </w:tabs>
        <w:spacing w:line="276" w:lineRule="auto"/>
        <w:ind w:right="692" w:firstLine="710"/>
        <w:jc w:val="both"/>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w:t>
      </w:r>
      <w:r>
        <w:rPr>
          <w:spacing w:val="-2"/>
          <w:sz w:val="24"/>
        </w:rPr>
        <w:t xml:space="preserve"> </w:t>
      </w:r>
      <w:r>
        <w:rPr>
          <w:sz w:val="24"/>
        </w:rPr>
        <w:t>использованием аналоговых</w:t>
      </w:r>
      <w:r>
        <w:rPr>
          <w:spacing w:val="-1"/>
          <w:sz w:val="24"/>
        </w:rPr>
        <w:t xml:space="preserve"> </w:t>
      </w:r>
      <w:r>
        <w:rPr>
          <w:sz w:val="24"/>
        </w:rPr>
        <w:t>и цифровых</w:t>
      </w:r>
      <w:r>
        <w:rPr>
          <w:spacing w:val="-1"/>
          <w:sz w:val="24"/>
        </w:rPr>
        <w:t xml:space="preserve"> </w:t>
      </w:r>
      <w:r>
        <w:rPr>
          <w:sz w:val="24"/>
        </w:rPr>
        <w:t>приборов и инструментов;</w:t>
      </w:r>
    </w:p>
    <w:p w:rsidR="00A74CF0" w:rsidRDefault="00DC143A" w:rsidP="008D7417">
      <w:pPr>
        <w:pStyle w:val="a5"/>
        <w:numPr>
          <w:ilvl w:val="0"/>
          <w:numId w:val="134"/>
        </w:numPr>
        <w:tabs>
          <w:tab w:val="left" w:pos="1703"/>
        </w:tabs>
        <w:spacing w:line="278" w:lineRule="auto"/>
        <w:ind w:right="693" w:firstLine="710"/>
        <w:jc w:val="both"/>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A74CF0" w:rsidRDefault="00DC143A" w:rsidP="008D7417">
      <w:pPr>
        <w:pStyle w:val="a5"/>
        <w:numPr>
          <w:ilvl w:val="0"/>
          <w:numId w:val="134"/>
        </w:numPr>
        <w:tabs>
          <w:tab w:val="left" w:pos="1761"/>
        </w:tabs>
        <w:spacing w:line="276" w:lineRule="auto"/>
        <w:ind w:right="688" w:firstLine="710"/>
        <w:jc w:val="both"/>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A74CF0" w:rsidRDefault="00DC143A" w:rsidP="008D7417">
      <w:pPr>
        <w:pStyle w:val="a5"/>
        <w:numPr>
          <w:ilvl w:val="0"/>
          <w:numId w:val="134"/>
        </w:numPr>
        <w:tabs>
          <w:tab w:val="left" w:pos="1723"/>
        </w:tabs>
        <w:spacing w:line="276" w:lineRule="auto"/>
        <w:ind w:right="685" w:firstLine="710"/>
        <w:jc w:val="both"/>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spacing w:before="63"/>
        <w:ind w:left="699"/>
        <w:rPr>
          <w:sz w:val="20"/>
        </w:rPr>
      </w:pPr>
      <w:r>
        <w:rPr>
          <w:sz w:val="20"/>
        </w:rPr>
        <w:lastRenderedPageBreak/>
        <w:t>муниципальное</w:t>
      </w:r>
      <w:r>
        <w:rPr>
          <w:spacing w:val="-13"/>
          <w:sz w:val="20"/>
        </w:rPr>
        <w:t xml:space="preserve"> </w:t>
      </w:r>
      <w:r>
        <w:rPr>
          <w:sz w:val="20"/>
        </w:rPr>
        <w:t>автономное</w:t>
      </w:r>
      <w:r>
        <w:rPr>
          <w:spacing w:val="-12"/>
          <w:sz w:val="20"/>
        </w:rPr>
        <w:t xml:space="preserve"> </w:t>
      </w:r>
      <w:r>
        <w:rPr>
          <w:sz w:val="20"/>
        </w:rPr>
        <w:t>общеобразовательное</w:t>
      </w:r>
      <w:r>
        <w:rPr>
          <w:spacing w:val="-12"/>
          <w:sz w:val="20"/>
        </w:rPr>
        <w:t xml:space="preserve"> </w:t>
      </w:r>
      <w:r>
        <w:rPr>
          <w:sz w:val="20"/>
        </w:rPr>
        <w:t>учреждение</w:t>
      </w:r>
      <w:r>
        <w:rPr>
          <w:spacing w:val="-12"/>
          <w:sz w:val="20"/>
        </w:rPr>
        <w:t xml:space="preserve"> </w:t>
      </w:r>
      <w:r>
        <w:rPr>
          <w:sz w:val="20"/>
        </w:rPr>
        <w:t>«Средняя</w:t>
      </w:r>
      <w:r>
        <w:rPr>
          <w:spacing w:val="-12"/>
          <w:sz w:val="20"/>
        </w:rPr>
        <w:t xml:space="preserve"> </w:t>
      </w:r>
      <w:r>
        <w:rPr>
          <w:sz w:val="20"/>
        </w:rPr>
        <w:t>общеобразовательная</w:t>
      </w:r>
      <w:r>
        <w:rPr>
          <w:spacing w:val="-12"/>
          <w:sz w:val="20"/>
        </w:rPr>
        <w:t xml:space="preserve"> </w:t>
      </w:r>
      <w:r>
        <w:rPr>
          <w:sz w:val="20"/>
        </w:rPr>
        <w:t>школа</w:t>
      </w:r>
      <w:r>
        <w:rPr>
          <w:spacing w:val="-10"/>
          <w:sz w:val="20"/>
        </w:rPr>
        <w:t xml:space="preserve"> </w:t>
      </w:r>
      <w:r>
        <w:rPr>
          <w:sz w:val="20"/>
        </w:rPr>
        <w:t>№</w:t>
      </w:r>
      <w:r>
        <w:rPr>
          <w:spacing w:val="-12"/>
          <w:sz w:val="20"/>
        </w:rPr>
        <w:t xml:space="preserve"> </w:t>
      </w:r>
      <w:r>
        <w:rPr>
          <w:spacing w:val="-5"/>
          <w:sz w:val="20"/>
        </w:rPr>
        <w:t>20»</w:t>
      </w:r>
    </w:p>
    <w:p w:rsidR="00A74CF0" w:rsidRDefault="00DC143A" w:rsidP="008D7417">
      <w:pPr>
        <w:pStyle w:val="a5"/>
        <w:numPr>
          <w:ilvl w:val="0"/>
          <w:numId w:val="134"/>
        </w:numPr>
        <w:tabs>
          <w:tab w:val="left" w:pos="1775"/>
        </w:tabs>
        <w:spacing w:line="276" w:lineRule="auto"/>
        <w:ind w:right="684" w:firstLine="710"/>
        <w:jc w:val="both"/>
        <w:rPr>
          <w:sz w:val="24"/>
        </w:rPr>
      </w:pPr>
      <w:r>
        <w:rPr>
          <w:sz w:val="24"/>
        </w:rP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w:t>
      </w:r>
      <w:r>
        <w:rPr>
          <w:spacing w:val="-2"/>
          <w:sz w:val="24"/>
        </w:rPr>
        <w:t>признаков;</w:t>
      </w:r>
    </w:p>
    <w:p w:rsidR="00A74CF0" w:rsidRDefault="00DC143A" w:rsidP="008D7417">
      <w:pPr>
        <w:pStyle w:val="a5"/>
        <w:numPr>
          <w:ilvl w:val="0"/>
          <w:numId w:val="134"/>
        </w:numPr>
        <w:tabs>
          <w:tab w:val="left" w:pos="1679"/>
        </w:tabs>
        <w:spacing w:before="3" w:line="276" w:lineRule="auto"/>
        <w:ind w:right="680" w:firstLine="710"/>
        <w:jc w:val="both"/>
        <w:rPr>
          <w:sz w:val="24"/>
        </w:rPr>
      </w:pPr>
      <w:r>
        <w:rPr>
          <w:sz w:val="24"/>
        </w:rPr>
        <w:t>сформированность представлений</w:t>
      </w:r>
      <w:r>
        <w:rPr>
          <w:spacing w:val="-5"/>
          <w:sz w:val="24"/>
        </w:rPr>
        <w:t xml:space="preserve"> </w:t>
      </w:r>
      <w:r>
        <w:rPr>
          <w:sz w:val="24"/>
        </w:rPr>
        <w:t>об</w:t>
      </w:r>
      <w:r>
        <w:rPr>
          <w:spacing w:val="-3"/>
          <w:sz w:val="24"/>
        </w:rPr>
        <w:t xml:space="preserve"> </w:t>
      </w:r>
      <w:r>
        <w:rPr>
          <w:sz w:val="24"/>
        </w:rPr>
        <w:t>основных</w:t>
      </w:r>
      <w:r>
        <w:rPr>
          <w:spacing w:val="-1"/>
          <w:sz w:val="24"/>
        </w:rPr>
        <w:t xml:space="preserve"> </w:t>
      </w:r>
      <w:r>
        <w:rPr>
          <w:sz w:val="24"/>
        </w:rPr>
        <w:t>факторах</w:t>
      </w:r>
      <w:r>
        <w:rPr>
          <w:spacing w:val="-1"/>
          <w:sz w:val="24"/>
        </w:rPr>
        <w:t xml:space="preserve"> </w:t>
      </w:r>
      <w:r>
        <w:rPr>
          <w:sz w:val="24"/>
        </w:rPr>
        <w:t xml:space="preserve">окружающей среды, их роли в жизнедеятельности и эволюции организмов; представление об антропогенном </w:t>
      </w:r>
      <w:r>
        <w:rPr>
          <w:spacing w:val="-2"/>
          <w:sz w:val="24"/>
        </w:rPr>
        <w:t>факторе;</w:t>
      </w:r>
    </w:p>
    <w:p w:rsidR="00A74CF0" w:rsidRDefault="00DC143A" w:rsidP="008D7417">
      <w:pPr>
        <w:pStyle w:val="a5"/>
        <w:numPr>
          <w:ilvl w:val="0"/>
          <w:numId w:val="134"/>
        </w:numPr>
        <w:tabs>
          <w:tab w:val="left" w:pos="1804"/>
        </w:tabs>
        <w:spacing w:line="276" w:lineRule="auto"/>
        <w:ind w:right="689" w:firstLine="710"/>
        <w:jc w:val="both"/>
        <w:rPr>
          <w:sz w:val="24"/>
        </w:rPr>
      </w:pPr>
      <w:r>
        <w:rPr>
          <w:sz w:val="24"/>
        </w:rPr>
        <w:t>сформированность представлений об</w:t>
      </w:r>
      <w:r>
        <w:rPr>
          <w:spacing w:val="-3"/>
          <w:sz w:val="24"/>
        </w:rPr>
        <w:t xml:space="preserve"> </w:t>
      </w:r>
      <w:r>
        <w:rPr>
          <w:sz w:val="24"/>
        </w:rPr>
        <w:t>экосистемах</w:t>
      </w:r>
      <w:r>
        <w:rPr>
          <w:spacing w:val="-1"/>
          <w:sz w:val="24"/>
        </w:rPr>
        <w:t xml:space="preserve"> </w:t>
      </w:r>
      <w:r>
        <w:rPr>
          <w:sz w:val="24"/>
        </w:rPr>
        <w:t xml:space="preserve">и значении биоразнообразия; о глобальных экологических проблемах, стоящих перед человечеством и способах их </w:t>
      </w:r>
      <w:r>
        <w:rPr>
          <w:spacing w:val="-2"/>
          <w:sz w:val="24"/>
        </w:rPr>
        <w:t>преодоления;</w:t>
      </w:r>
    </w:p>
    <w:p w:rsidR="00A74CF0" w:rsidRDefault="00DC143A" w:rsidP="008D7417">
      <w:pPr>
        <w:pStyle w:val="a5"/>
        <w:numPr>
          <w:ilvl w:val="0"/>
          <w:numId w:val="134"/>
        </w:numPr>
        <w:tabs>
          <w:tab w:val="left" w:pos="1886"/>
        </w:tabs>
        <w:spacing w:line="278" w:lineRule="auto"/>
        <w:ind w:right="688" w:firstLine="710"/>
        <w:jc w:val="both"/>
        <w:rPr>
          <w:sz w:val="24"/>
        </w:rPr>
      </w:pPr>
      <w:r>
        <w:rPr>
          <w:sz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A74CF0" w:rsidRDefault="00DC143A" w:rsidP="008D7417">
      <w:pPr>
        <w:pStyle w:val="a5"/>
        <w:numPr>
          <w:ilvl w:val="0"/>
          <w:numId w:val="134"/>
        </w:numPr>
        <w:tabs>
          <w:tab w:val="left" w:pos="1795"/>
        </w:tabs>
        <w:spacing w:line="276" w:lineRule="auto"/>
        <w:ind w:right="689" w:firstLine="710"/>
        <w:jc w:val="both"/>
        <w:rPr>
          <w:sz w:val="24"/>
        </w:rPr>
      </w:pPr>
      <w:r>
        <w:rPr>
          <w:sz w:val="24"/>
        </w:rPr>
        <w:t>умение</w:t>
      </w:r>
      <w:r>
        <w:rPr>
          <w:spacing w:val="-3"/>
          <w:sz w:val="24"/>
        </w:rPr>
        <w:t xml:space="preserve"> </w:t>
      </w:r>
      <w:r>
        <w:rPr>
          <w:sz w:val="24"/>
        </w:rPr>
        <w:t>создавать</w:t>
      </w:r>
      <w:r>
        <w:rPr>
          <w:spacing w:val="-2"/>
          <w:sz w:val="24"/>
        </w:rPr>
        <w:t xml:space="preserve"> </w:t>
      </w:r>
      <w:r>
        <w:rPr>
          <w:sz w:val="24"/>
        </w:rPr>
        <w:t>и</w:t>
      </w:r>
      <w:r>
        <w:rPr>
          <w:spacing w:val="-6"/>
          <w:sz w:val="24"/>
        </w:rPr>
        <w:t xml:space="preserve"> </w:t>
      </w:r>
      <w:r>
        <w:rPr>
          <w:sz w:val="24"/>
        </w:rPr>
        <w:t>применять</w:t>
      </w:r>
      <w:r>
        <w:rPr>
          <w:spacing w:val="-2"/>
          <w:sz w:val="24"/>
        </w:rPr>
        <w:t xml:space="preserve"> </w:t>
      </w:r>
      <w:r>
        <w:rPr>
          <w:sz w:val="24"/>
        </w:rPr>
        <w:t>словесные</w:t>
      </w:r>
      <w:r>
        <w:rPr>
          <w:spacing w:val="-3"/>
          <w:sz w:val="24"/>
        </w:rPr>
        <w:t xml:space="preserve"> </w:t>
      </w:r>
      <w:r>
        <w:rPr>
          <w:sz w:val="24"/>
        </w:rPr>
        <w:t>и</w:t>
      </w:r>
      <w:r>
        <w:rPr>
          <w:spacing w:val="-11"/>
          <w:sz w:val="24"/>
        </w:rPr>
        <w:t xml:space="preserve"> </w:t>
      </w:r>
      <w:r>
        <w:rPr>
          <w:sz w:val="24"/>
        </w:rPr>
        <w:t>графические</w:t>
      </w:r>
      <w:r>
        <w:rPr>
          <w:spacing w:val="-3"/>
          <w:sz w:val="24"/>
        </w:rPr>
        <w:t xml:space="preserve"> </w:t>
      </w:r>
      <w:r>
        <w:rPr>
          <w:sz w:val="24"/>
        </w:rPr>
        <w:t>модели</w:t>
      </w:r>
      <w:r>
        <w:rPr>
          <w:spacing w:val="-2"/>
          <w:sz w:val="24"/>
        </w:rPr>
        <w:t xml:space="preserve"> </w:t>
      </w:r>
      <w:r>
        <w:rPr>
          <w:sz w:val="24"/>
        </w:rPr>
        <w:t>для</w:t>
      </w:r>
      <w:r>
        <w:rPr>
          <w:spacing w:val="-7"/>
          <w:sz w:val="24"/>
        </w:rPr>
        <w:t xml:space="preserve"> </w:t>
      </w:r>
      <w:r>
        <w:rPr>
          <w:sz w:val="24"/>
        </w:rPr>
        <w:t>объяснения строения живых систем, явлений и процессов живой природы;</w:t>
      </w:r>
    </w:p>
    <w:p w:rsidR="00A74CF0" w:rsidRDefault="00DC143A" w:rsidP="008D7417">
      <w:pPr>
        <w:pStyle w:val="a5"/>
        <w:numPr>
          <w:ilvl w:val="0"/>
          <w:numId w:val="134"/>
        </w:numPr>
        <w:tabs>
          <w:tab w:val="left" w:pos="1804"/>
        </w:tabs>
        <w:spacing w:line="275" w:lineRule="exact"/>
        <w:ind w:left="1803" w:hanging="394"/>
        <w:jc w:val="both"/>
        <w:rPr>
          <w:sz w:val="24"/>
        </w:rPr>
      </w:pPr>
      <w:r>
        <w:rPr>
          <w:sz w:val="24"/>
        </w:rPr>
        <w:t>понимание</w:t>
      </w:r>
      <w:r>
        <w:rPr>
          <w:spacing w:val="3"/>
          <w:sz w:val="24"/>
        </w:rPr>
        <w:t xml:space="preserve"> </w:t>
      </w:r>
      <w:r>
        <w:rPr>
          <w:sz w:val="24"/>
        </w:rPr>
        <w:t>вклада</w:t>
      </w:r>
      <w:r>
        <w:rPr>
          <w:spacing w:val="11"/>
          <w:sz w:val="24"/>
        </w:rPr>
        <w:t xml:space="preserve"> </w:t>
      </w:r>
      <w:r>
        <w:rPr>
          <w:sz w:val="24"/>
        </w:rPr>
        <w:t>российских</w:t>
      </w:r>
      <w:r>
        <w:rPr>
          <w:spacing w:val="6"/>
          <w:sz w:val="24"/>
        </w:rPr>
        <w:t xml:space="preserve"> </w:t>
      </w:r>
      <w:r>
        <w:rPr>
          <w:sz w:val="24"/>
        </w:rPr>
        <w:t>и</w:t>
      </w:r>
      <w:r>
        <w:rPr>
          <w:spacing w:val="8"/>
          <w:sz w:val="24"/>
        </w:rPr>
        <w:t xml:space="preserve"> </w:t>
      </w:r>
      <w:r>
        <w:rPr>
          <w:sz w:val="24"/>
        </w:rPr>
        <w:t>зарубежных</w:t>
      </w:r>
      <w:r>
        <w:rPr>
          <w:spacing w:val="11"/>
          <w:sz w:val="24"/>
        </w:rPr>
        <w:t xml:space="preserve"> </w:t>
      </w:r>
      <w:r>
        <w:rPr>
          <w:sz w:val="24"/>
        </w:rPr>
        <w:t>ученых</w:t>
      </w:r>
      <w:r>
        <w:rPr>
          <w:spacing w:val="7"/>
          <w:sz w:val="24"/>
        </w:rPr>
        <w:t xml:space="preserve"> </w:t>
      </w:r>
      <w:r>
        <w:rPr>
          <w:sz w:val="24"/>
        </w:rPr>
        <w:t>в</w:t>
      </w:r>
      <w:r>
        <w:rPr>
          <w:spacing w:val="13"/>
          <w:sz w:val="24"/>
        </w:rPr>
        <w:t xml:space="preserve"> </w:t>
      </w:r>
      <w:r>
        <w:rPr>
          <w:sz w:val="24"/>
        </w:rPr>
        <w:t>развитие</w:t>
      </w:r>
      <w:r>
        <w:rPr>
          <w:spacing w:val="6"/>
          <w:sz w:val="24"/>
        </w:rPr>
        <w:t xml:space="preserve"> </w:t>
      </w:r>
      <w:r>
        <w:rPr>
          <w:spacing w:val="-2"/>
          <w:sz w:val="24"/>
        </w:rPr>
        <w:t>биологических</w:t>
      </w:r>
    </w:p>
    <w:p w:rsidR="00A74CF0" w:rsidRDefault="00DC143A">
      <w:pPr>
        <w:pStyle w:val="a3"/>
        <w:spacing w:before="33"/>
        <w:ind w:left="699" w:firstLine="0"/>
        <w:jc w:val="left"/>
      </w:pPr>
      <w:r>
        <w:rPr>
          <w:spacing w:val="-2"/>
        </w:rPr>
        <w:t>наук;</w:t>
      </w:r>
    </w:p>
    <w:p w:rsidR="00A74CF0" w:rsidRDefault="00DC143A" w:rsidP="008D7417">
      <w:pPr>
        <w:pStyle w:val="a5"/>
        <w:numPr>
          <w:ilvl w:val="0"/>
          <w:numId w:val="134"/>
        </w:numPr>
        <w:tabs>
          <w:tab w:val="left" w:pos="1910"/>
        </w:tabs>
        <w:spacing w:before="41"/>
        <w:ind w:left="1909" w:hanging="500"/>
        <w:rPr>
          <w:sz w:val="24"/>
        </w:rPr>
      </w:pPr>
      <w:r>
        <w:rPr>
          <w:sz w:val="24"/>
        </w:rPr>
        <w:t>владение</w:t>
      </w:r>
      <w:r>
        <w:rPr>
          <w:spacing w:val="25"/>
          <w:sz w:val="24"/>
        </w:rPr>
        <w:t xml:space="preserve">  </w:t>
      </w:r>
      <w:r>
        <w:rPr>
          <w:sz w:val="24"/>
        </w:rPr>
        <w:t>навыками</w:t>
      </w:r>
      <w:r>
        <w:rPr>
          <w:spacing w:val="26"/>
          <w:sz w:val="24"/>
        </w:rPr>
        <w:t xml:space="preserve">  </w:t>
      </w:r>
      <w:r>
        <w:rPr>
          <w:sz w:val="24"/>
        </w:rPr>
        <w:t>работы</w:t>
      </w:r>
      <w:r>
        <w:rPr>
          <w:spacing w:val="27"/>
          <w:sz w:val="24"/>
        </w:rPr>
        <w:t xml:space="preserve">  </w:t>
      </w:r>
      <w:r>
        <w:rPr>
          <w:sz w:val="24"/>
        </w:rPr>
        <w:t>с</w:t>
      </w:r>
      <w:r>
        <w:rPr>
          <w:spacing w:val="25"/>
          <w:sz w:val="24"/>
        </w:rPr>
        <w:t xml:space="preserve">  </w:t>
      </w:r>
      <w:r>
        <w:rPr>
          <w:sz w:val="24"/>
        </w:rPr>
        <w:t>информацией</w:t>
      </w:r>
      <w:r>
        <w:rPr>
          <w:spacing w:val="26"/>
          <w:sz w:val="24"/>
        </w:rPr>
        <w:t xml:space="preserve">  </w:t>
      </w:r>
      <w:r>
        <w:rPr>
          <w:sz w:val="24"/>
        </w:rPr>
        <w:t>биологического</w:t>
      </w:r>
      <w:r>
        <w:rPr>
          <w:spacing w:val="28"/>
          <w:sz w:val="24"/>
        </w:rPr>
        <w:t xml:space="preserve">  </w:t>
      </w:r>
      <w:r>
        <w:rPr>
          <w:spacing w:val="-2"/>
          <w:sz w:val="24"/>
        </w:rPr>
        <w:t>содержания,</w:t>
      </w:r>
    </w:p>
    <w:p w:rsidR="00A74CF0" w:rsidRDefault="00DC143A">
      <w:pPr>
        <w:pStyle w:val="a3"/>
        <w:spacing w:before="41" w:line="278" w:lineRule="auto"/>
        <w:ind w:left="699" w:right="689" w:firstLine="0"/>
      </w:pP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rPr>
        <w:t>достоверности;</w:t>
      </w:r>
    </w:p>
    <w:p w:rsidR="00A74CF0" w:rsidRDefault="00DC143A" w:rsidP="008D7417">
      <w:pPr>
        <w:pStyle w:val="a5"/>
        <w:numPr>
          <w:ilvl w:val="0"/>
          <w:numId w:val="134"/>
        </w:numPr>
        <w:tabs>
          <w:tab w:val="left" w:pos="1900"/>
        </w:tabs>
        <w:spacing w:line="276" w:lineRule="auto"/>
        <w:ind w:right="688" w:firstLine="710"/>
        <w:jc w:val="both"/>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74CF0" w:rsidRDefault="00DC143A" w:rsidP="008D7417">
      <w:pPr>
        <w:pStyle w:val="a5"/>
        <w:numPr>
          <w:ilvl w:val="0"/>
          <w:numId w:val="134"/>
        </w:numPr>
        <w:tabs>
          <w:tab w:val="left" w:pos="1871"/>
        </w:tabs>
        <w:spacing w:line="276" w:lineRule="auto"/>
        <w:ind w:right="695" w:firstLine="710"/>
        <w:jc w:val="both"/>
        <w:rPr>
          <w:sz w:val="24"/>
        </w:rPr>
      </w:pPr>
      <w:r>
        <w:rPr>
          <w:sz w:val="24"/>
        </w:rPr>
        <w:t xml:space="preserve">умение интегрировать биологические знания со знаниями других учебных </w:t>
      </w:r>
      <w:r>
        <w:rPr>
          <w:spacing w:val="-2"/>
          <w:sz w:val="24"/>
        </w:rPr>
        <w:t>предметов;</w:t>
      </w:r>
    </w:p>
    <w:p w:rsidR="00A74CF0" w:rsidRDefault="00DC143A" w:rsidP="008D7417">
      <w:pPr>
        <w:pStyle w:val="a5"/>
        <w:numPr>
          <w:ilvl w:val="0"/>
          <w:numId w:val="134"/>
        </w:numPr>
        <w:tabs>
          <w:tab w:val="left" w:pos="2116"/>
        </w:tabs>
        <w:spacing w:line="276" w:lineRule="auto"/>
        <w:ind w:right="683" w:firstLine="710"/>
        <w:jc w:val="both"/>
        <w:rPr>
          <w:sz w:val="24"/>
        </w:rPr>
      </w:pPr>
      <w:r>
        <w:rPr>
          <w:sz w:val="24"/>
        </w:rPr>
        <w:t>сформированность основ экологической грамотности: осознание необходимости действий по сохранению биоразнообразия и</w:t>
      </w:r>
      <w:r>
        <w:rPr>
          <w:spacing w:val="-5"/>
          <w:sz w:val="24"/>
        </w:rPr>
        <w:t xml:space="preserve"> </w:t>
      </w:r>
      <w:r>
        <w:rPr>
          <w:sz w:val="24"/>
        </w:rPr>
        <w:t>охране природных</w:t>
      </w:r>
      <w:r>
        <w:rPr>
          <w:spacing w:val="-1"/>
          <w:sz w:val="24"/>
        </w:rPr>
        <w:t xml:space="preserve"> </w:t>
      </w:r>
      <w:r>
        <w:rPr>
          <w:sz w:val="24"/>
        </w:rPr>
        <w:t>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A74CF0" w:rsidRDefault="00DC143A" w:rsidP="008D7417">
      <w:pPr>
        <w:pStyle w:val="a5"/>
        <w:numPr>
          <w:ilvl w:val="0"/>
          <w:numId w:val="134"/>
        </w:numPr>
        <w:tabs>
          <w:tab w:val="left" w:pos="1847"/>
        </w:tabs>
        <w:spacing w:line="276" w:lineRule="auto"/>
        <w:ind w:right="690" w:firstLine="710"/>
        <w:jc w:val="both"/>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A74CF0" w:rsidRDefault="00DC143A" w:rsidP="008D7417">
      <w:pPr>
        <w:pStyle w:val="a5"/>
        <w:numPr>
          <w:ilvl w:val="0"/>
          <w:numId w:val="134"/>
        </w:numPr>
        <w:tabs>
          <w:tab w:val="left" w:pos="1929"/>
        </w:tabs>
        <w:spacing w:line="280" w:lineRule="auto"/>
        <w:ind w:right="690" w:firstLine="710"/>
        <w:jc w:val="both"/>
        <w:rPr>
          <w:sz w:val="24"/>
        </w:rPr>
      </w:pPr>
      <w:r>
        <w:rPr>
          <w:sz w:val="24"/>
        </w:rPr>
        <w:t>овладение приемами оказания первой помощи человеку, выращивания культурных растений и ухода за домашними животными.</w:t>
      </w:r>
    </w:p>
    <w:p w:rsidR="00A74CF0" w:rsidRDefault="00DC143A">
      <w:pPr>
        <w:spacing w:line="276" w:lineRule="auto"/>
        <w:ind w:left="699" w:right="680" w:firstLine="710"/>
        <w:jc w:val="both"/>
        <w:rPr>
          <w:sz w:val="24"/>
        </w:rPr>
      </w:pPr>
      <w:r>
        <w:rPr>
          <w:sz w:val="24"/>
        </w:rPr>
        <w:t>Предметные результаты по предметной области "</w:t>
      </w:r>
      <w:r>
        <w:rPr>
          <w:b/>
          <w:i/>
          <w:sz w:val="24"/>
        </w:rPr>
        <w:t>Основы духовно-нравственной культуры народов России</w:t>
      </w:r>
      <w:r>
        <w:rPr>
          <w:sz w:val="24"/>
        </w:rPr>
        <w:t>" обеспечивают:</w:t>
      </w:r>
    </w:p>
    <w:p w:rsidR="00A74CF0" w:rsidRDefault="00DC143A" w:rsidP="008D7417">
      <w:pPr>
        <w:pStyle w:val="a5"/>
        <w:numPr>
          <w:ilvl w:val="0"/>
          <w:numId w:val="133"/>
        </w:numPr>
        <w:tabs>
          <w:tab w:val="left" w:pos="1675"/>
        </w:tabs>
        <w:spacing w:line="276" w:lineRule="auto"/>
        <w:ind w:right="685" w:firstLine="710"/>
        <w:rPr>
          <w:sz w:val="24"/>
        </w:rPr>
      </w:pPr>
      <w:r>
        <w:rPr>
          <w:sz w:val="24"/>
        </w:rPr>
        <w:t>понимание</w:t>
      </w:r>
      <w:r>
        <w:rPr>
          <w:spacing w:val="-8"/>
          <w:sz w:val="24"/>
        </w:rPr>
        <w:t xml:space="preserve"> </w:t>
      </w:r>
      <w:r>
        <w:rPr>
          <w:sz w:val="24"/>
        </w:rPr>
        <w:t>вклада</w:t>
      </w:r>
      <w:r>
        <w:rPr>
          <w:spacing w:val="-3"/>
          <w:sz w:val="24"/>
        </w:rPr>
        <w:t xml:space="preserve"> </w:t>
      </w:r>
      <w:r>
        <w:rPr>
          <w:sz w:val="24"/>
        </w:rPr>
        <w:t>представителей</w:t>
      </w:r>
      <w:r>
        <w:rPr>
          <w:spacing w:val="-1"/>
          <w:sz w:val="24"/>
        </w:rPr>
        <w:t xml:space="preserve"> </w:t>
      </w:r>
      <w:r>
        <w:rPr>
          <w:sz w:val="24"/>
        </w:rPr>
        <w:t>различных</w:t>
      </w:r>
      <w:r>
        <w:rPr>
          <w:spacing w:val="-7"/>
          <w:sz w:val="24"/>
        </w:rPr>
        <w:t xml:space="preserve"> </w:t>
      </w:r>
      <w:r>
        <w:rPr>
          <w:sz w:val="24"/>
        </w:rPr>
        <w:t>народов</w:t>
      </w:r>
      <w:r>
        <w:rPr>
          <w:spacing w:val="-5"/>
          <w:sz w:val="24"/>
        </w:rPr>
        <w:t xml:space="preserve"> </w:t>
      </w:r>
      <w:r>
        <w:rPr>
          <w:sz w:val="24"/>
        </w:rPr>
        <w:t>России</w:t>
      </w:r>
      <w:r>
        <w:rPr>
          <w:spacing w:val="-6"/>
          <w:sz w:val="24"/>
        </w:rPr>
        <w:t xml:space="preserve"> </w:t>
      </w:r>
      <w:r>
        <w:rPr>
          <w:sz w:val="24"/>
        </w:rPr>
        <w:t>в</w:t>
      </w:r>
      <w:r>
        <w:rPr>
          <w:spacing w:val="-1"/>
          <w:sz w:val="24"/>
        </w:rPr>
        <w:t xml:space="preserve"> </w:t>
      </w:r>
      <w:r>
        <w:rPr>
          <w:sz w:val="24"/>
        </w:rPr>
        <w:t>формирования</w:t>
      </w:r>
      <w:r>
        <w:rPr>
          <w:spacing w:val="-2"/>
          <w:sz w:val="24"/>
        </w:rPr>
        <w:t xml:space="preserve"> </w:t>
      </w:r>
      <w:r>
        <w:rPr>
          <w:sz w:val="24"/>
        </w:rPr>
        <w:t>ее цивилизационного наследия;</w:t>
      </w:r>
    </w:p>
    <w:p w:rsidR="00A74CF0" w:rsidRDefault="00DC143A" w:rsidP="008D7417">
      <w:pPr>
        <w:pStyle w:val="a5"/>
        <w:numPr>
          <w:ilvl w:val="0"/>
          <w:numId w:val="133"/>
        </w:numPr>
        <w:tabs>
          <w:tab w:val="left" w:pos="1732"/>
        </w:tabs>
        <w:spacing w:line="276" w:lineRule="auto"/>
        <w:ind w:right="691" w:firstLine="710"/>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многообразия</w:t>
      </w:r>
      <w:r>
        <w:rPr>
          <w:spacing w:val="40"/>
          <w:sz w:val="24"/>
        </w:rPr>
        <w:t xml:space="preserve"> </w:t>
      </w:r>
      <w:r>
        <w:rPr>
          <w:sz w:val="24"/>
        </w:rPr>
        <w:t>культурных</w:t>
      </w:r>
      <w:r>
        <w:rPr>
          <w:spacing w:val="40"/>
          <w:sz w:val="24"/>
        </w:rPr>
        <w:t xml:space="preserve"> </w:t>
      </w:r>
      <w:r>
        <w:rPr>
          <w:sz w:val="24"/>
        </w:rPr>
        <w:t>укладов</w:t>
      </w:r>
      <w:r>
        <w:rPr>
          <w:spacing w:val="40"/>
          <w:sz w:val="24"/>
        </w:rPr>
        <w:t xml:space="preserve"> </w:t>
      </w:r>
      <w:r>
        <w:rPr>
          <w:sz w:val="24"/>
        </w:rPr>
        <w:t>народов,</w:t>
      </w:r>
      <w:r>
        <w:rPr>
          <w:spacing w:val="40"/>
          <w:sz w:val="24"/>
        </w:rPr>
        <w:t xml:space="preserve"> </w:t>
      </w:r>
      <w:r>
        <w:rPr>
          <w:sz w:val="24"/>
        </w:rPr>
        <w:t xml:space="preserve">Российской </w:t>
      </w:r>
      <w:r>
        <w:rPr>
          <w:spacing w:val="-2"/>
          <w:sz w:val="24"/>
        </w:rPr>
        <w:t>Федерации;</w:t>
      </w:r>
    </w:p>
    <w:p w:rsidR="00A74CF0" w:rsidRDefault="00DC143A" w:rsidP="008D7417">
      <w:pPr>
        <w:pStyle w:val="a5"/>
        <w:numPr>
          <w:ilvl w:val="0"/>
          <w:numId w:val="133"/>
        </w:numPr>
        <w:tabs>
          <w:tab w:val="left" w:pos="1679"/>
        </w:tabs>
        <w:spacing w:line="275" w:lineRule="exact"/>
        <w:ind w:left="1678" w:hanging="269"/>
        <w:rPr>
          <w:sz w:val="24"/>
        </w:rPr>
      </w:pPr>
      <w:r>
        <w:rPr>
          <w:sz w:val="24"/>
        </w:rPr>
        <w:t>поддержку</w:t>
      </w:r>
      <w:r>
        <w:rPr>
          <w:spacing w:val="-4"/>
          <w:sz w:val="24"/>
        </w:rPr>
        <w:t xml:space="preserve"> </w:t>
      </w:r>
      <w:r>
        <w:rPr>
          <w:sz w:val="24"/>
        </w:rPr>
        <w:t>интереса</w:t>
      </w:r>
      <w:r>
        <w:rPr>
          <w:spacing w:val="5"/>
          <w:sz w:val="24"/>
        </w:rPr>
        <w:t xml:space="preserve"> </w:t>
      </w:r>
      <w:r>
        <w:rPr>
          <w:sz w:val="24"/>
        </w:rPr>
        <w:t>к</w:t>
      </w:r>
      <w:r>
        <w:rPr>
          <w:spacing w:val="5"/>
          <w:sz w:val="24"/>
        </w:rPr>
        <w:t xml:space="preserve"> </w:t>
      </w:r>
      <w:r>
        <w:rPr>
          <w:sz w:val="24"/>
        </w:rPr>
        <w:t>традициям</w:t>
      </w:r>
      <w:r>
        <w:rPr>
          <w:spacing w:val="4"/>
          <w:sz w:val="24"/>
        </w:rPr>
        <w:t xml:space="preserve"> </w:t>
      </w:r>
      <w:r>
        <w:rPr>
          <w:sz w:val="24"/>
        </w:rPr>
        <w:t>собственного</w:t>
      </w:r>
      <w:r>
        <w:rPr>
          <w:spacing w:val="2"/>
          <w:sz w:val="24"/>
        </w:rPr>
        <w:t xml:space="preserve"> </w:t>
      </w:r>
      <w:r>
        <w:rPr>
          <w:sz w:val="24"/>
        </w:rPr>
        <w:t>народа</w:t>
      </w:r>
      <w:r>
        <w:rPr>
          <w:spacing w:val="5"/>
          <w:sz w:val="24"/>
        </w:rPr>
        <w:t xml:space="preserve"> </w:t>
      </w:r>
      <w:r>
        <w:rPr>
          <w:sz w:val="24"/>
        </w:rPr>
        <w:t>и</w:t>
      </w:r>
      <w:r>
        <w:rPr>
          <w:spacing w:val="4"/>
          <w:sz w:val="24"/>
        </w:rPr>
        <w:t xml:space="preserve"> </w:t>
      </w:r>
      <w:r>
        <w:rPr>
          <w:sz w:val="24"/>
        </w:rPr>
        <w:t>народов,</w:t>
      </w:r>
      <w:r>
        <w:rPr>
          <w:spacing w:val="5"/>
          <w:sz w:val="24"/>
        </w:rPr>
        <w:t xml:space="preserve"> </w:t>
      </w:r>
      <w:r>
        <w:rPr>
          <w:spacing w:val="-2"/>
          <w:sz w:val="24"/>
        </w:rPr>
        <w:t>проживающих</w:t>
      </w:r>
    </w:p>
    <w:p w:rsidR="00A74CF0" w:rsidRDefault="00A74CF0">
      <w:pPr>
        <w:spacing w:line="275" w:lineRule="exact"/>
        <w:rPr>
          <w:sz w:val="24"/>
        </w:rPr>
        <w:sectPr w:rsidR="00A74CF0">
          <w:pgSz w:w="11910" w:h="16840"/>
          <w:pgMar w:top="620" w:right="160" w:bottom="280" w:left="1000" w:header="720" w:footer="720" w:gutter="0"/>
          <w:cols w:space="720"/>
        </w:sectPr>
      </w:pPr>
    </w:p>
    <w:p w:rsidR="00A74CF0" w:rsidRDefault="00DC143A">
      <w:pPr>
        <w:pStyle w:val="a3"/>
        <w:ind w:left="699" w:firstLine="0"/>
        <w:jc w:val="left"/>
      </w:pPr>
      <w:r>
        <w:lastRenderedPageBreak/>
        <w:t>в</w:t>
      </w:r>
      <w:r>
        <w:rPr>
          <w:spacing w:val="-1"/>
        </w:rPr>
        <w:t xml:space="preserve"> </w:t>
      </w:r>
      <w:r>
        <w:t>Российской</w:t>
      </w:r>
      <w:r>
        <w:rPr>
          <w:spacing w:val="-4"/>
        </w:rPr>
        <w:t xml:space="preserve"> </w:t>
      </w:r>
      <w:r>
        <w:rPr>
          <w:spacing w:val="-2"/>
        </w:rPr>
        <w:t>Федерации;</w:t>
      </w:r>
    </w:p>
    <w:p w:rsidR="00A74CF0" w:rsidRDefault="00DC143A" w:rsidP="008D7417">
      <w:pPr>
        <w:pStyle w:val="a5"/>
        <w:numPr>
          <w:ilvl w:val="0"/>
          <w:numId w:val="133"/>
        </w:numPr>
        <w:tabs>
          <w:tab w:val="left" w:pos="1790"/>
        </w:tabs>
        <w:spacing w:before="41" w:line="276" w:lineRule="auto"/>
        <w:ind w:right="691" w:firstLine="710"/>
        <w:rPr>
          <w:sz w:val="24"/>
        </w:rPr>
      </w:pPr>
      <w:r>
        <w:rPr>
          <w:sz w:val="24"/>
        </w:rPr>
        <w:t>знание</w:t>
      </w:r>
      <w:r>
        <w:rPr>
          <w:spacing w:val="80"/>
          <w:sz w:val="24"/>
        </w:rPr>
        <w:t xml:space="preserve"> </w:t>
      </w:r>
      <w:r>
        <w:rPr>
          <w:sz w:val="24"/>
        </w:rPr>
        <w:t>исторических</w:t>
      </w:r>
      <w:r>
        <w:rPr>
          <w:spacing w:val="80"/>
          <w:sz w:val="24"/>
        </w:rPr>
        <w:t xml:space="preserve"> </w:t>
      </w:r>
      <w:r>
        <w:rPr>
          <w:sz w:val="24"/>
        </w:rPr>
        <w:t>примеров</w:t>
      </w:r>
      <w:r>
        <w:rPr>
          <w:spacing w:val="80"/>
          <w:sz w:val="24"/>
        </w:rPr>
        <w:t xml:space="preserve"> </w:t>
      </w:r>
      <w:r>
        <w:rPr>
          <w:sz w:val="24"/>
        </w:rPr>
        <w:t>взаимопомощи</w:t>
      </w:r>
      <w:r>
        <w:rPr>
          <w:spacing w:val="80"/>
          <w:sz w:val="24"/>
        </w:rPr>
        <w:t xml:space="preserve"> </w:t>
      </w:r>
      <w:r>
        <w:rPr>
          <w:sz w:val="24"/>
        </w:rPr>
        <w:t>и</w:t>
      </w:r>
      <w:r>
        <w:rPr>
          <w:spacing w:val="80"/>
          <w:sz w:val="24"/>
        </w:rPr>
        <w:t xml:space="preserve"> </w:t>
      </w:r>
      <w:r>
        <w:rPr>
          <w:sz w:val="24"/>
        </w:rPr>
        <w:t>сотрудничества</w:t>
      </w:r>
      <w:r>
        <w:rPr>
          <w:spacing w:val="80"/>
          <w:sz w:val="24"/>
        </w:rPr>
        <w:t xml:space="preserve"> </w:t>
      </w:r>
      <w:r>
        <w:rPr>
          <w:sz w:val="24"/>
        </w:rPr>
        <w:t>народов Российской Федерации;</w:t>
      </w:r>
    </w:p>
    <w:p w:rsidR="00A74CF0" w:rsidRDefault="00DC143A" w:rsidP="008D7417">
      <w:pPr>
        <w:pStyle w:val="a5"/>
        <w:numPr>
          <w:ilvl w:val="0"/>
          <w:numId w:val="133"/>
        </w:numPr>
        <w:tabs>
          <w:tab w:val="left" w:pos="1804"/>
        </w:tabs>
        <w:spacing w:line="280" w:lineRule="auto"/>
        <w:ind w:right="691" w:firstLine="710"/>
        <w:rPr>
          <w:sz w:val="24"/>
        </w:rPr>
      </w:pPr>
      <w:r>
        <w:rPr>
          <w:sz w:val="24"/>
        </w:rPr>
        <w:t>формирование</w:t>
      </w:r>
      <w:r>
        <w:rPr>
          <w:spacing w:val="80"/>
          <w:sz w:val="24"/>
        </w:rPr>
        <w:t xml:space="preserve"> </w:t>
      </w:r>
      <w:r>
        <w:rPr>
          <w:sz w:val="24"/>
        </w:rPr>
        <w:t>уважительного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национальным</w:t>
      </w:r>
      <w:r>
        <w:rPr>
          <w:spacing w:val="80"/>
          <w:sz w:val="24"/>
        </w:rPr>
        <w:t xml:space="preserve"> </w:t>
      </w:r>
      <w:r>
        <w:rPr>
          <w:sz w:val="24"/>
        </w:rPr>
        <w:t>и</w:t>
      </w:r>
      <w:r>
        <w:rPr>
          <w:spacing w:val="80"/>
          <w:sz w:val="24"/>
        </w:rPr>
        <w:t xml:space="preserve"> </w:t>
      </w:r>
      <w:r>
        <w:rPr>
          <w:sz w:val="24"/>
        </w:rPr>
        <w:t>этническим</w:t>
      </w:r>
      <w:r>
        <w:rPr>
          <w:spacing w:val="40"/>
          <w:sz w:val="24"/>
        </w:rPr>
        <w:t xml:space="preserve"> </w:t>
      </w:r>
      <w:r>
        <w:rPr>
          <w:sz w:val="24"/>
        </w:rPr>
        <w:t>ценностям, религиозным чувствам народов Российской Федерации;</w:t>
      </w:r>
    </w:p>
    <w:p w:rsidR="00A74CF0" w:rsidRDefault="00DC143A" w:rsidP="008D7417">
      <w:pPr>
        <w:pStyle w:val="a5"/>
        <w:numPr>
          <w:ilvl w:val="0"/>
          <w:numId w:val="133"/>
        </w:numPr>
        <w:tabs>
          <w:tab w:val="left" w:pos="1670"/>
        </w:tabs>
        <w:spacing w:line="269" w:lineRule="exact"/>
        <w:ind w:left="1669" w:hanging="260"/>
        <w:rPr>
          <w:sz w:val="24"/>
        </w:rPr>
      </w:pPr>
      <w:r>
        <w:rPr>
          <w:sz w:val="24"/>
        </w:rPr>
        <w:t>осознание</w:t>
      </w:r>
      <w:r>
        <w:rPr>
          <w:spacing w:val="-11"/>
          <w:sz w:val="24"/>
        </w:rPr>
        <w:t xml:space="preserve"> </w:t>
      </w:r>
      <w:r>
        <w:rPr>
          <w:sz w:val="24"/>
        </w:rPr>
        <w:t>ценности</w:t>
      </w:r>
      <w:r>
        <w:rPr>
          <w:spacing w:val="-2"/>
          <w:sz w:val="24"/>
        </w:rPr>
        <w:t xml:space="preserve"> </w:t>
      </w:r>
      <w:r>
        <w:rPr>
          <w:sz w:val="24"/>
        </w:rPr>
        <w:t>межнационального</w:t>
      </w:r>
      <w:r>
        <w:rPr>
          <w:spacing w:val="-3"/>
          <w:sz w:val="24"/>
        </w:rPr>
        <w:t xml:space="preserve"> </w:t>
      </w:r>
      <w:r>
        <w:rPr>
          <w:sz w:val="24"/>
        </w:rPr>
        <w:t>и</w:t>
      </w:r>
      <w:r>
        <w:rPr>
          <w:spacing w:val="-7"/>
          <w:sz w:val="24"/>
        </w:rPr>
        <w:t xml:space="preserve"> </w:t>
      </w:r>
      <w:r>
        <w:rPr>
          <w:sz w:val="24"/>
        </w:rPr>
        <w:t>межрелигиозного</w:t>
      </w:r>
      <w:r>
        <w:rPr>
          <w:spacing w:val="-2"/>
          <w:sz w:val="24"/>
        </w:rPr>
        <w:t xml:space="preserve"> согласия;</w:t>
      </w:r>
    </w:p>
    <w:p w:rsidR="00A74CF0" w:rsidRDefault="00DC143A" w:rsidP="008D7417">
      <w:pPr>
        <w:pStyle w:val="a5"/>
        <w:numPr>
          <w:ilvl w:val="0"/>
          <w:numId w:val="133"/>
        </w:numPr>
        <w:tabs>
          <w:tab w:val="left" w:pos="1684"/>
        </w:tabs>
        <w:spacing w:before="40" w:line="276" w:lineRule="auto"/>
        <w:ind w:right="694" w:firstLine="710"/>
        <w:rPr>
          <w:sz w:val="24"/>
        </w:rPr>
      </w:pPr>
      <w:r>
        <w:rPr>
          <w:sz w:val="24"/>
        </w:rPr>
        <w:t>формирование представлений</w:t>
      </w:r>
      <w:r>
        <w:rPr>
          <w:spacing w:val="-2"/>
          <w:sz w:val="24"/>
        </w:rPr>
        <w:t xml:space="preserve"> </w:t>
      </w:r>
      <w:r>
        <w:rPr>
          <w:sz w:val="24"/>
        </w:rPr>
        <w:t>об</w:t>
      </w:r>
      <w:r>
        <w:rPr>
          <w:spacing w:val="-4"/>
          <w:sz w:val="24"/>
        </w:rPr>
        <w:t xml:space="preserve"> </w:t>
      </w:r>
      <w:r>
        <w:rPr>
          <w:sz w:val="24"/>
        </w:rPr>
        <w:t>образцах и</w:t>
      </w:r>
      <w:r>
        <w:rPr>
          <w:spacing w:val="-2"/>
          <w:sz w:val="24"/>
        </w:rPr>
        <w:t xml:space="preserve"> </w:t>
      </w:r>
      <w:r>
        <w:rPr>
          <w:sz w:val="24"/>
        </w:rPr>
        <w:t>примерах традиционного духовного наследия народов Российской Федерации.</w:t>
      </w:r>
    </w:p>
    <w:p w:rsidR="00A74CF0" w:rsidRDefault="00DC143A">
      <w:pPr>
        <w:pStyle w:val="a3"/>
        <w:spacing w:line="276" w:lineRule="auto"/>
        <w:ind w:left="699"/>
        <w:jc w:val="left"/>
      </w:pPr>
      <w:r>
        <w:t>Предметная</w:t>
      </w:r>
      <w:r>
        <w:rPr>
          <w:spacing w:val="40"/>
        </w:rPr>
        <w:t xml:space="preserve"> </w:t>
      </w:r>
      <w:r>
        <w:t>область</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w:t>
      </w:r>
      <w:r>
        <w:rPr>
          <w:spacing w:val="40"/>
        </w:rPr>
        <w:t xml:space="preserve"> </w:t>
      </w:r>
      <w:r>
        <w:t>России" изучается в школе через учебный курс «ОДКНР».</w:t>
      </w:r>
    </w:p>
    <w:p w:rsidR="00A74CF0" w:rsidRDefault="00DC143A">
      <w:pPr>
        <w:spacing w:line="276" w:lineRule="auto"/>
        <w:ind w:left="1410" w:right="1324"/>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по</w:t>
      </w:r>
      <w:r>
        <w:rPr>
          <w:spacing w:val="-5"/>
          <w:sz w:val="24"/>
        </w:rPr>
        <w:t xml:space="preserve"> </w:t>
      </w:r>
      <w:r>
        <w:rPr>
          <w:sz w:val="24"/>
        </w:rPr>
        <w:t>предметной</w:t>
      </w:r>
      <w:r>
        <w:rPr>
          <w:spacing w:val="-13"/>
          <w:sz w:val="24"/>
        </w:rPr>
        <w:t xml:space="preserve"> </w:t>
      </w:r>
      <w:r>
        <w:rPr>
          <w:sz w:val="24"/>
        </w:rPr>
        <w:t xml:space="preserve">области </w:t>
      </w:r>
      <w:r>
        <w:rPr>
          <w:b/>
          <w:i/>
          <w:sz w:val="24"/>
        </w:rPr>
        <w:t>"Искусство"</w:t>
      </w:r>
      <w:r>
        <w:rPr>
          <w:b/>
          <w:i/>
          <w:spacing w:val="-11"/>
          <w:sz w:val="24"/>
        </w:rPr>
        <w:t xml:space="preserve"> </w:t>
      </w:r>
      <w:r>
        <w:rPr>
          <w:sz w:val="24"/>
        </w:rPr>
        <w:t>обеспечивают: По учебному предмету "</w:t>
      </w:r>
      <w:r>
        <w:rPr>
          <w:b/>
          <w:sz w:val="24"/>
        </w:rPr>
        <w:t>Изобразительное искусство</w:t>
      </w:r>
      <w:r>
        <w:rPr>
          <w:sz w:val="24"/>
        </w:rPr>
        <w:t>":</w:t>
      </w:r>
    </w:p>
    <w:p w:rsidR="00A74CF0" w:rsidRDefault="00DC143A" w:rsidP="008D7417">
      <w:pPr>
        <w:pStyle w:val="a5"/>
        <w:numPr>
          <w:ilvl w:val="0"/>
          <w:numId w:val="132"/>
        </w:numPr>
        <w:tabs>
          <w:tab w:val="left" w:pos="1708"/>
        </w:tabs>
        <w:spacing w:before="2" w:line="276" w:lineRule="auto"/>
        <w:ind w:right="681" w:firstLine="710"/>
        <w:jc w:val="both"/>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A74CF0" w:rsidRDefault="00DC143A" w:rsidP="008D7417">
      <w:pPr>
        <w:pStyle w:val="a5"/>
        <w:numPr>
          <w:ilvl w:val="0"/>
          <w:numId w:val="132"/>
        </w:numPr>
        <w:tabs>
          <w:tab w:val="left" w:pos="1708"/>
        </w:tabs>
        <w:spacing w:line="276" w:lineRule="auto"/>
        <w:ind w:right="684" w:firstLine="710"/>
        <w:jc w:val="both"/>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w:t>
      </w:r>
      <w:r>
        <w:rPr>
          <w:spacing w:val="-2"/>
          <w:sz w:val="24"/>
        </w:rPr>
        <w:t xml:space="preserve"> </w:t>
      </w:r>
      <w:r>
        <w:rPr>
          <w:sz w:val="24"/>
        </w:rPr>
        <w:t>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A74CF0" w:rsidRDefault="00DC143A" w:rsidP="008D7417">
      <w:pPr>
        <w:pStyle w:val="a5"/>
        <w:numPr>
          <w:ilvl w:val="0"/>
          <w:numId w:val="132"/>
        </w:numPr>
        <w:tabs>
          <w:tab w:val="left" w:pos="1713"/>
        </w:tabs>
        <w:spacing w:before="1" w:line="276" w:lineRule="auto"/>
        <w:ind w:right="687" w:firstLine="710"/>
        <w:jc w:val="both"/>
        <w:rPr>
          <w:sz w:val="24"/>
        </w:rPr>
      </w:pPr>
      <w:r>
        <w:rPr>
          <w:sz w:val="24"/>
        </w:rPr>
        <w:t xml:space="preserve">выполнение учебно-творческих работ с применением различных материалов и </w:t>
      </w:r>
      <w:r>
        <w:rPr>
          <w:spacing w:val="-2"/>
          <w:sz w:val="24"/>
        </w:rPr>
        <w:t>техник.</w:t>
      </w:r>
    </w:p>
    <w:p w:rsidR="00A74CF0" w:rsidRDefault="00DC143A">
      <w:pPr>
        <w:pStyle w:val="a3"/>
        <w:spacing w:line="275" w:lineRule="exact"/>
        <w:ind w:left="1410" w:firstLine="0"/>
      </w:pPr>
      <w:r>
        <w:t>По</w:t>
      </w:r>
      <w:r>
        <w:rPr>
          <w:spacing w:val="4"/>
        </w:rPr>
        <w:t xml:space="preserve"> </w:t>
      </w:r>
      <w:r>
        <w:t>учебному</w:t>
      </w:r>
      <w:r>
        <w:rPr>
          <w:spacing w:val="-10"/>
        </w:rPr>
        <w:t xml:space="preserve"> </w:t>
      </w:r>
      <w:r>
        <w:t>предмету</w:t>
      </w:r>
      <w:r>
        <w:rPr>
          <w:spacing w:val="-9"/>
        </w:rPr>
        <w:t xml:space="preserve"> </w:t>
      </w:r>
      <w:r>
        <w:rPr>
          <w:spacing w:val="-2"/>
        </w:rPr>
        <w:t>"</w:t>
      </w:r>
      <w:r>
        <w:rPr>
          <w:b/>
          <w:spacing w:val="-2"/>
        </w:rPr>
        <w:t>Музыка</w:t>
      </w:r>
      <w:r>
        <w:rPr>
          <w:spacing w:val="-2"/>
        </w:rPr>
        <w:t>":</w:t>
      </w:r>
    </w:p>
    <w:p w:rsidR="00A74CF0" w:rsidRDefault="00DC143A" w:rsidP="008D7417">
      <w:pPr>
        <w:pStyle w:val="a5"/>
        <w:numPr>
          <w:ilvl w:val="0"/>
          <w:numId w:val="131"/>
        </w:numPr>
        <w:tabs>
          <w:tab w:val="left" w:pos="1751"/>
        </w:tabs>
        <w:spacing w:before="41"/>
        <w:jc w:val="both"/>
        <w:rPr>
          <w:sz w:val="24"/>
        </w:rPr>
      </w:pPr>
      <w:r>
        <w:rPr>
          <w:sz w:val="24"/>
        </w:rPr>
        <w:t>характеристику</w:t>
      </w:r>
      <w:r>
        <w:rPr>
          <w:spacing w:val="67"/>
          <w:sz w:val="24"/>
        </w:rPr>
        <w:t xml:space="preserve"> </w:t>
      </w:r>
      <w:r>
        <w:rPr>
          <w:sz w:val="24"/>
        </w:rPr>
        <w:t>специфики</w:t>
      </w:r>
      <w:r>
        <w:rPr>
          <w:spacing w:val="75"/>
          <w:sz w:val="24"/>
        </w:rPr>
        <w:t xml:space="preserve"> </w:t>
      </w:r>
      <w:r>
        <w:rPr>
          <w:sz w:val="24"/>
        </w:rPr>
        <w:t>музыки</w:t>
      </w:r>
      <w:r>
        <w:rPr>
          <w:spacing w:val="75"/>
          <w:sz w:val="24"/>
        </w:rPr>
        <w:t xml:space="preserve"> </w:t>
      </w:r>
      <w:r>
        <w:rPr>
          <w:sz w:val="24"/>
        </w:rPr>
        <w:t>как</w:t>
      </w:r>
      <w:r>
        <w:rPr>
          <w:spacing w:val="73"/>
          <w:sz w:val="24"/>
        </w:rPr>
        <w:t xml:space="preserve"> </w:t>
      </w:r>
      <w:r>
        <w:rPr>
          <w:sz w:val="24"/>
        </w:rPr>
        <w:t>вида</w:t>
      </w:r>
      <w:r>
        <w:rPr>
          <w:spacing w:val="73"/>
          <w:sz w:val="24"/>
        </w:rPr>
        <w:t xml:space="preserve"> </w:t>
      </w:r>
      <w:r>
        <w:rPr>
          <w:sz w:val="24"/>
        </w:rPr>
        <w:t>искусства,</w:t>
      </w:r>
      <w:r>
        <w:rPr>
          <w:spacing w:val="77"/>
          <w:sz w:val="24"/>
        </w:rPr>
        <w:t xml:space="preserve"> </w:t>
      </w:r>
      <w:r>
        <w:rPr>
          <w:sz w:val="24"/>
        </w:rPr>
        <w:t>значения</w:t>
      </w:r>
      <w:r>
        <w:rPr>
          <w:spacing w:val="74"/>
          <w:sz w:val="24"/>
        </w:rPr>
        <w:t xml:space="preserve"> </w:t>
      </w:r>
      <w:r>
        <w:rPr>
          <w:sz w:val="24"/>
        </w:rPr>
        <w:t>музыки</w:t>
      </w:r>
      <w:r>
        <w:rPr>
          <w:spacing w:val="75"/>
          <w:sz w:val="24"/>
        </w:rPr>
        <w:t xml:space="preserve"> </w:t>
      </w:r>
      <w:r>
        <w:rPr>
          <w:spacing w:val="-10"/>
          <w:sz w:val="24"/>
        </w:rPr>
        <w:t>в</w:t>
      </w:r>
    </w:p>
    <w:p w:rsidR="00A74CF0" w:rsidRDefault="00A74CF0">
      <w:pPr>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92" w:firstLine="0"/>
      </w:pPr>
      <w:r>
        <w:lastRenderedPageBreak/>
        <w:t>художественной культуре и синтетических</w:t>
      </w:r>
      <w:r>
        <w:rPr>
          <w:spacing w:val="-2"/>
        </w:rPr>
        <w:t xml:space="preserve"> </w:t>
      </w:r>
      <w:r>
        <w:t>видах</w:t>
      </w:r>
      <w:r>
        <w:rPr>
          <w:spacing w:val="-2"/>
        </w:rPr>
        <w:t xml:space="preserve"> </w:t>
      </w:r>
      <w:r>
        <w:t>творчества, взаимосвязи между</w:t>
      </w:r>
      <w:r>
        <w:rPr>
          <w:spacing w:val="-7"/>
        </w:rPr>
        <w:t xml:space="preserve"> </w:t>
      </w:r>
      <w:r>
        <w:t>разными видами искусства на уровне общности идей, тем, художественных образов;</w:t>
      </w:r>
    </w:p>
    <w:p w:rsidR="00A74CF0" w:rsidRDefault="00DC143A" w:rsidP="008D7417">
      <w:pPr>
        <w:pStyle w:val="a5"/>
        <w:numPr>
          <w:ilvl w:val="0"/>
          <w:numId w:val="131"/>
        </w:numPr>
        <w:tabs>
          <w:tab w:val="left" w:pos="1718"/>
        </w:tabs>
        <w:spacing w:line="278" w:lineRule="auto"/>
        <w:ind w:left="699" w:right="688" w:firstLine="710"/>
        <w:jc w:val="both"/>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A74CF0" w:rsidRDefault="00DC143A" w:rsidP="008D7417">
      <w:pPr>
        <w:pStyle w:val="a5"/>
        <w:numPr>
          <w:ilvl w:val="0"/>
          <w:numId w:val="131"/>
        </w:numPr>
        <w:tabs>
          <w:tab w:val="left" w:pos="1689"/>
        </w:tabs>
        <w:spacing w:line="276" w:lineRule="auto"/>
        <w:ind w:left="699" w:right="690" w:firstLine="710"/>
        <w:jc w:val="both"/>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A74CF0" w:rsidRDefault="00DC143A" w:rsidP="008D7417">
      <w:pPr>
        <w:pStyle w:val="a5"/>
        <w:numPr>
          <w:ilvl w:val="0"/>
          <w:numId w:val="131"/>
        </w:numPr>
        <w:tabs>
          <w:tab w:val="left" w:pos="1823"/>
        </w:tabs>
        <w:spacing w:line="276" w:lineRule="auto"/>
        <w:ind w:left="699" w:right="680" w:firstLine="710"/>
        <w:jc w:val="both"/>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A74CF0" w:rsidRDefault="00DC143A" w:rsidP="008D7417">
      <w:pPr>
        <w:pStyle w:val="a5"/>
        <w:numPr>
          <w:ilvl w:val="0"/>
          <w:numId w:val="131"/>
        </w:numPr>
        <w:tabs>
          <w:tab w:val="left" w:pos="1713"/>
        </w:tabs>
        <w:spacing w:line="280" w:lineRule="auto"/>
        <w:ind w:left="699" w:right="682" w:firstLine="710"/>
        <w:jc w:val="both"/>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rsidR="00A74CF0" w:rsidRDefault="00DC143A" w:rsidP="008D7417">
      <w:pPr>
        <w:pStyle w:val="a5"/>
        <w:numPr>
          <w:ilvl w:val="0"/>
          <w:numId w:val="131"/>
        </w:numPr>
        <w:tabs>
          <w:tab w:val="left" w:pos="1689"/>
        </w:tabs>
        <w:spacing w:line="276" w:lineRule="auto"/>
        <w:ind w:left="699" w:right="692" w:firstLine="710"/>
        <w:jc w:val="both"/>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rsidR="00A74CF0" w:rsidRDefault="00DC143A">
      <w:pPr>
        <w:pStyle w:val="a3"/>
        <w:spacing w:line="276" w:lineRule="auto"/>
        <w:ind w:left="699" w:right="692"/>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A74CF0" w:rsidRDefault="00DC143A">
      <w:pPr>
        <w:pStyle w:val="a3"/>
        <w:spacing w:line="276" w:lineRule="auto"/>
        <w:ind w:left="699" w:right="683"/>
      </w:pPr>
      <w:r>
        <w:t>Предметные результаты по учебному предмету "</w:t>
      </w:r>
      <w:r>
        <w:rPr>
          <w:b/>
        </w:rPr>
        <w:t>Технология</w:t>
      </w:r>
      <w:r>
        <w:t>" предметной области "</w:t>
      </w:r>
      <w:r>
        <w:rPr>
          <w:b/>
          <w:i/>
        </w:rPr>
        <w:t>Технология</w:t>
      </w:r>
      <w:r>
        <w:t>" обеспечивают:</w:t>
      </w:r>
    </w:p>
    <w:p w:rsidR="00A74CF0" w:rsidRDefault="00DC143A" w:rsidP="008D7417">
      <w:pPr>
        <w:pStyle w:val="a5"/>
        <w:numPr>
          <w:ilvl w:val="0"/>
          <w:numId w:val="130"/>
        </w:numPr>
        <w:tabs>
          <w:tab w:val="left" w:pos="1862"/>
        </w:tabs>
        <w:spacing w:line="276" w:lineRule="auto"/>
        <w:ind w:right="681" w:firstLine="710"/>
        <w:jc w:val="both"/>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4CF0" w:rsidRDefault="00DC143A" w:rsidP="008D7417">
      <w:pPr>
        <w:pStyle w:val="a5"/>
        <w:numPr>
          <w:ilvl w:val="0"/>
          <w:numId w:val="130"/>
        </w:numPr>
        <w:tabs>
          <w:tab w:val="left" w:pos="1689"/>
        </w:tabs>
        <w:spacing w:line="276" w:lineRule="auto"/>
        <w:ind w:right="684" w:firstLine="710"/>
        <w:jc w:val="both"/>
        <w:rPr>
          <w:sz w:val="24"/>
        </w:rPr>
      </w:pPr>
      <w:r>
        <w:rPr>
          <w:sz w:val="24"/>
        </w:rPr>
        <w:t>сформированность представлений о современном уровне развития технологий и понимания</w:t>
      </w:r>
      <w:r>
        <w:rPr>
          <w:spacing w:val="-6"/>
          <w:sz w:val="24"/>
        </w:rPr>
        <w:t xml:space="preserve"> </w:t>
      </w:r>
      <w:r>
        <w:rPr>
          <w:sz w:val="24"/>
        </w:rPr>
        <w:t>трендов</w:t>
      </w:r>
      <w:r>
        <w:rPr>
          <w:spacing w:val="-4"/>
          <w:sz w:val="24"/>
        </w:rPr>
        <w:t xml:space="preserve"> </w:t>
      </w:r>
      <w:r>
        <w:rPr>
          <w:sz w:val="24"/>
        </w:rPr>
        <w:t>технологического</w:t>
      </w:r>
      <w:r>
        <w:rPr>
          <w:spacing w:val="-1"/>
          <w:sz w:val="24"/>
        </w:rPr>
        <w:t xml:space="preserve"> </w:t>
      </w:r>
      <w:r>
        <w:rPr>
          <w:sz w:val="24"/>
        </w:rPr>
        <w:t>развития, 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w:t>
      </w:r>
      <w:r>
        <w:rPr>
          <w:spacing w:val="-4"/>
          <w:sz w:val="24"/>
        </w:rPr>
        <w:t xml:space="preserve"> </w:t>
      </w:r>
      <w:r>
        <w:rPr>
          <w:sz w:val="24"/>
        </w:rPr>
        <w:t>сфере</w:t>
      </w:r>
      <w:r>
        <w:rPr>
          <w:spacing w:val="-2"/>
          <w:sz w:val="24"/>
        </w:rPr>
        <w:t xml:space="preserve"> </w:t>
      </w:r>
      <w:r>
        <w:rPr>
          <w:sz w:val="24"/>
        </w:rPr>
        <w:t>цифровых</w:t>
      </w:r>
      <w:r>
        <w:rPr>
          <w:spacing w:val="-6"/>
          <w:sz w:val="24"/>
        </w:rPr>
        <w:t xml:space="preserve"> </w:t>
      </w:r>
      <w:r>
        <w:rPr>
          <w:sz w:val="24"/>
        </w:rPr>
        <w:t>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A74CF0" w:rsidRDefault="00DC143A" w:rsidP="008D7417">
      <w:pPr>
        <w:pStyle w:val="a5"/>
        <w:numPr>
          <w:ilvl w:val="0"/>
          <w:numId w:val="130"/>
        </w:numPr>
        <w:tabs>
          <w:tab w:val="left" w:pos="1780"/>
        </w:tabs>
        <w:spacing w:line="276" w:lineRule="auto"/>
        <w:ind w:right="685" w:firstLine="710"/>
        <w:jc w:val="both"/>
        <w:rPr>
          <w:sz w:val="24"/>
        </w:rPr>
      </w:pPr>
      <w:r>
        <w:rPr>
          <w:sz w:val="24"/>
        </w:rPr>
        <w:t>овладение методами учебно-исследовательской и проектной деятельности, решения творческих</w:t>
      </w:r>
      <w:r>
        <w:rPr>
          <w:spacing w:val="-1"/>
          <w:sz w:val="24"/>
        </w:rPr>
        <w:t xml:space="preserve"> </w:t>
      </w:r>
      <w:r>
        <w:rPr>
          <w:sz w:val="24"/>
        </w:rPr>
        <w:t>задач, моделирования, конструирования</w:t>
      </w:r>
      <w:r>
        <w:rPr>
          <w:spacing w:val="-1"/>
          <w:sz w:val="24"/>
        </w:rPr>
        <w:t xml:space="preserve"> </w:t>
      </w:r>
      <w:r>
        <w:rPr>
          <w:sz w:val="24"/>
        </w:rPr>
        <w:t>и эстетического</w:t>
      </w:r>
      <w:r>
        <w:rPr>
          <w:spacing w:val="-1"/>
          <w:sz w:val="24"/>
        </w:rPr>
        <w:t xml:space="preserve"> </w:t>
      </w:r>
      <w:r>
        <w:rPr>
          <w:sz w:val="24"/>
        </w:rPr>
        <w:t>оформления изделий, обеспечения сохранности продуктов труда;</w:t>
      </w:r>
    </w:p>
    <w:p w:rsidR="00A74CF0" w:rsidRDefault="00DC143A" w:rsidP="008D7417">
      <w:pPr>
        <w:pStyle w:val="a5"/>
        <w:numPr>
          <w:ilvl w:val="0"/>
          <w:numId w:val="130"/>
        </w:numPr>
        <w:tabs>
          <w:tab w:val="left" w:pos="1751"/>
        </w:tabs>
        <w:spacing w:line="276" w:lineRule="auto"/>
        <w:ind w:right="690" w:firstLine="710"/>
        <w:jc w:val="both"/>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rsidR="00A74CF0" w:rsidRDefault="00DC143A" w:rsidP="008D7417">
      <w:pPr>
        <w:pStyle w:val="a5"/>
        <w:numPr>
          <w:ilvl w:val="0"/>
          <w:numId w:val="130"/>
        </w:numPr>
        <w:tabs>
          <w:tab w:val="left" w:pos="1799"/>
        </w:tabs>
        <w:spacing w:line="280" w:lineRule="auto"/>
        <w:ind w:right="692" w:firstLine="710"/>
        <w:jc w:val="both"/>
        <w:rPr>
          <w:sz w:val="24"/>
        </w:rPr>
      </w:pPr>
      <w:r>
        <w:rPr>
          <w:sz w:val="24"/>
        </w:rPr>
        <w:t>сформированность умений устанавливать взаимосвязь знаний по разным учебным предметам для решения прикладных учебных задач;</w:t>
      </w:r>
    </w:p>
    <w:p w:rsidR="00A74CF0" w:rsidRDefault="00DC143A" w:rsidP="008D7417">
      <w:pPr>
        <w:pStyle w:val="a5"/>
        <w:numPr>
          <w:ilvl w:val="0"/>
          <w:numId w:val="130"/>
        </w:numPr>
        <w:tabs>
          <w:tab w:val="left" w:pos="1996"/>
        </w:tabs>
        <w:spacing w:line="276" w:lineRule="auto"/>
        <w:ind w:right="691" w:firstLine="710"/>
        <w:jc w:val="both"/>
        <w:rPr>
          <w:sz w:val="24"/>
        </w:rPr>
      </w:pPr>
      <w:r>
        <w:rPr>
          <w:sz w:val="24"/>
        </w:rP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w:t>
      </w:r>
      <w:r>
        <w:rPr>
          <w:spacing w:val="-2"/>
          <w:sz w:val="24"/>
        </w:rPr>
        <w:t>обслуживания;</w:t>
      </w:r>
    </w:p>
    <w:p w:rsidR="00A74CF0" w:rsidRDefault="00DC143A" w:rsidP="008D7417">
      <w:pPr>
        <w:pStyle w:val="a5"/>
        <w:numPr>
          <w:ilvl w:val="0"/>
          <w:numId w:val="130"/>
        </w:numPr>
        <w:tabs>
          <w:tab w:val="left" w:pos="1708"/>
        </w:tabs>
        <w:spacing w:line="276" w:lineRule="auto"/>
        <w:ind w:right="691" w:firstLine="710"/>
        <w:jc w:val="both"/>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rsidR="00A74CF0" w:rsidRDefault="00DC143A">
      <w:pPr>
        <w:pStyle w:val="a3"/>
        <w:spacing w:line="275" w:lineRule="exact"/>
        <w:ind w:left="1410" w:firstLine="0"/>
      </w:pPr>
      <w:r>
        <w:t>Достижение</w:t>
      </w:r>
      <w:r>
        <w:rPr>
          <w:spacing w:val="69"/>
          <w:w w:val="150"/>
        </w:rPr>
        <w:t xml:space="preserve"> </w:t>
      </w:r>
      <w:r>
        <w:t>результатов</w:t>
      </w:r>
      <w:r>
        <w:rPr>
          <w:spacing w:val="69"/>
          <w:w w:val="150"/>
        </w:rPr>
        <w:t xml:space="preserve"> </w:t>
      </w:r>
      <w:r>
        <w:t>освоения</w:t>
      </w:r>
      <w:r>
        <w:rPr>
          <w:spacing w:val="72"/>
          <w:w w:val="150"/>
        </w:rPr>
        <w:t xml:space="preserve"> </w:t>
      </w:r>
      <w:r>
        <w:t>программы</w:t>
      </w:r>
      <w:r>
        <w:rPr>
          <w:spacing w:val="69"/>
          <w:w w:val="150"/>
        </w:rPr>
        <w:t xml:space="preserve"> </w:t>
      </w:r>
      <w:r>
        <w:t>основного</w:t>
      </w:r>
      <w:r>
        <w:rPr>
          <w:spacing w:val="72"/>
          <w:w w:val="150"/>
        </w:rPr>
        <w:t xml:space="preserve"> </w:t>
      </w:r>
      <w:r>
        <w:t>общего</w:t>
      </w:r>
      <w:r>
        <w:rPr>
          <w:spacing w:val="72"/>
          <w:w w:val="150"/>
        </w:rPr>
        <w:t xml:space="preserve"> </w:t>
      </w:r>
      <w:r>
        <w:rPr>
          <w:spacing w:val="-2"/>
        </w:rPr>
        <w:t>образования</w:t>
      </w:r>
    </w:p>
    <w:p w:rsidR="00A74CF0" w:rsidRDefault="00A74CF0">
      <w:pPr>
        <w:spacing w:line="275" w:lineRule="exact"/>
        <w:sectPr w:rsidR="00A74CF0">
          <w:pgSz w:w="11910" w:h="16840"/>
          <w:pgMar w:top="620" w:right="160" w:bottom="280" w:left="1000" w:header="720" w:footer="720" w:gutter="0"/>
          <w:cols w:space="720"/>
        </w:sectPr>
      </w:pPr>
    </w:p>
    <w:p w:rsidR="00A74CF0" w:rsidRDefault="00DC143A">
      <w:pPr>
        <w:pStyle w:val="a3"/>
        <w:spacing w:line="276" w:lineRule="auto"/>
        <w:ind w:left="699" w:right="696" w:firstLine="0"/>
      </w:pPr>
      <w:r>
        <w:lastRenderedPageBreak/>
        <w:t>обеспечивается посредством включения в указанную программу предметных результатов освоения модулей учебного предмета "Технология".</w:t>
      </w:r>
    </w:p>
    <w:p w:rsidR="00A74CF0" w:rsidRDefault="00DC143A">
      <w:pPr>
        <w:spacing w:line="276" w:lineRule="auto"/>
        <w:ind w:left="699" w:right="688" w:firstLine="710"/>
        <w:jc w:val="both"/>
        <w:rPr>
          <w:sz w:val="24"/>
        </w:rPr>
      </w:pPr>
      <w:r>
        <w:rPr>
          <w:sz w:val="24"/>
        </w:rPr>
        <w:t>Предметные результаты по предметной области "</w:t>
      </w:r>
      <w:r>
        <w:rPr>
          <w:b/>
          <w:i/>
          <w:sz w:val="24"/>
        </w:rPr>
        <w:t>Физическая культура и основы безопасности жизнедеятельности</w:t>
      </w:r>
      <w:r>
        <w:rPr>
          <w:sz w:val="24"/>
        </w:rPr>
        <w:t>" обеспечивают:</w:t>
      </w:r>
    </w:p>
    <w:p w:rsidR="00A74CF0" w:rsidRDefault="00DC143A">
      <w:pPr>
        <w:spacing w:before="3"/>
        <w:ind w:left="1410"/>
        <w:jc w:val="both"/>
        <w:rPr>
          <w:sz w:val="24"/>
        </w:rPr>
      </w:pPr>
      <w:r>
        <w:rPr>
          <w:sz w:val="24"/>
        </w:rPr>
        <w:t>По</w:t>
      </w:r>
      <w:r>
        <w:rPr>
          <w:spacing w:val="5"/>
          <w:sz w:val="24"/>
        </w:rPr>
        <w:t xml:space="preserve"> </w:t>
      </w:r>
      <w:r>
        <w:rPr>
          <w:sz w:val="24"/>
        </w:rPr>
        <w:t>учебному</w:t>
      </w:r>
      <w:r>
        <w:rPr>
          <w:spacing w:val="-9"/>
          <w:sz w:val="24"/>
        </w:rPr>
        <w:t xml:space="preserve"> </w:t>
      </w:r>
      <w:r>
        <w:rPr>
          <w:sz w:val="24"/>
        </w:rPr>
        <w:t>предмету</w:t>
      </w:r>
      <w:r>
        <w:rPr>
          <w:spacing w:val="-9"/>
          <w:sz w:val="24"/>
        </w:rPr>
        <w:t xml:space="preserve"> </w:t>
      </w:r>
      <w:r>
        <w:rPr>
          <w:sz w:val="24"/>
        </w:rPr>
        <w:t>"</w:t>
      </w:r>
      <w:r>
        <w:rPr>
          <w:b/>
          <w:sz w:val="24"/>
        </w:rPr>
        <w:t>Физическая</w:t>
      </w:r>
      <w:r>
        <w:rPr>
          <w:b/>
          <w:spacing w:val="1"/>
          <w:sz w:val="24"/>
        </w:rPr>
        <w:t xml:space="preserve"> </w:t>
      </w:r>
      <w:r>
        <w:rPr>
          <w:b/>
          <w:spacing w:val="-2"/>
          <w:sz w:val="24"/>
        </w:rPr>
        <w:t>культура</w:t>
      </w:r>
      <w:r>
        <w:rPr>
          <w:spacing w:val="-2"/>
          <w:sz w:val="24"/>
        </w:rPr>
        <w:t>":</w:t>
      </w:r>
    </w:p>
    <w:p w:rsidR="00A74CF0" w:rsidRDefault="00DC143A" w:rsidP="008D7417">
      <w:pPr>
        <w:pStyle w:val="a5"/>
        <w:numPr>
          <w:ilvl w:val="0"/>
          <w:numId w:val="129"/>
        </w:numPr>
        <w:tabs>
          <w:tab w:val="left" w:pos="1742"/>
        </w:tabs>
        <w:spacing w:before="41" w:line="276" w:lineRule="auto"/>
        <w:ind w:right="691" w:firstLine="710"/>
        <w:jc w:val="both"/>
        <w:rPr>
          <w:sz w:val="24"/>
        </w:rPr>
      </w:pPr>
      <w:r>
        <w:rPr>
          <w:sz w:val="24"/>
        </w:rPr>
        <w:t xml:space="preserve">формирование привычки к здоровому образу жизни и занятиям физической </w:t>
      </w:r>
      <w:r>
        <w:rPr>
          <w:spacing w:val="-2"/>
          <w:sz w:val="24"/>
        </w:rPr>
        <w:t>культурой;</w:t>
      </w:r>
    </w:p>
    <w:p w:rsidR="00A74CF0" w:rsidRDefault="00DC143A" w:rsidP="008D7417">
      <w:pPr>
        <w:pStyle w:val="a5"/>
        <w:numPr>
          <w:ilvl w:val="0"/>
          <w:numId w:val="129"/>
        </w:numPr>
        <w:tabs>
          <w:tab w:val="left" w:pos="1699"/>
        </w:tabs>
        <w:spacing w:line="276" w:lineRule="auto"/>
        <w:ind w:right="685" w:firstLine="710"/>
        <w:jc w:val="both"/>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A74CF0" w:rsidRDefault="00DC143A" w:rsidP="008D7417">
      <w:pPr>
        <w:pStyle w:val="a5"/>
        <w:numPr>
          <w:ilvl w:val="0"/>
          <w:numId w:val="129"/>
        </w:numPr>
        <w:tabs>
          <w:tab w:val="left" w:pos="1708"/>
        </w:tabs>
        <w:spacing w:line="276" w:lineRule="auto"/>
        <w:ind w:right="690" w:firstLine="710"/>
        <w:jc w:val="both"/>
        <w:rPr>
          <w:sz w:val="24"/>
        </w:rPr>
      </w:pPr>
      <w:r>
        <w:rPr>
          <w:sz w:val="24"/>
        </w:rPr>
        <w:t xml:space="preserve">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w:t>
      </w:r>
      <w:r>
        <w:rPr>
          <w:spacing w:val="-2"/>
          <w:sz w:val="24"/>
        </w:rPr>
        <w:t>недели;</w:t>
      </w:r>
    </w:p>
    <w:p w:rsidR="00A74CF0" w:rsidRDefault="00DC143A" w:rsidP="008D7417">
      <w:pPr>
        <w:pStyle w:val="a5"/>
        <w:numPr>
          <w:ilvl w:val="0"/>
          <w:numId w:val="129"/>
        </w:numPr>
        <w:tabs>
          <w:tab w:val="left" w:pos="1895"/>
        </w:tabs>
        <w:spacing w:before="1" w:line="276" w:lineRule="auto"/>
        <w:ind w:right="686" w:firstLine="710"/>
        <w:jc w:val="both"/>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 профилактики</w:t>
      </w:r>
      <w:r>
        <w:rPr>
          <w:spacing w:val="80"/>
          <w:sz w:val="24"/>
        </w:rPr>
        <w:t xml:space="preserve"> </w:t>
      </w:r>
      <w:r>
        <w:rPr>
          <w:spacing w:val="-2"/>
          <w:sz w:val="24"/>
        </w:rPr>
        <w:t>травматизма;</w:t>
      </w:r>
    </w:p>
    <w:p w:rsidR="00A74CF0" w:rsidRDefault="00DC143A" w:rsidP="008D7417">
      <w:pPr>
        <w:pStyle w:val="a5"/>
        <w:numPr>
          <w:ilvl w:val="0"/>
          <w:numId w:val="129"/>
        </w:numPr>
        <w:tabs>
          <w:tab w:val="left" w:pos="1780"/>
        </w:tabs>
        <w:spacing w:line="276" w:lineRule="auto"/>
        <w:ind w:right="683" w:firstLine="710"/>
        <w:jc w:val="both"/>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A74CF0" w:rsidRDefault="00DC143A" w:rsidP="008D7417">
      <w:pPr>
        <w:pStyle w:val="a5"/>
        <w:numPr>
          <w:ilvl w:val="0"/>
          <w:numId w:val="129"/>
        </w:numPr>
        <w:tabs>
          <w:tab w:val="left" w:pos="1881"/>
        </w:tabs>
        <w:spacing w:before="1" w:line="276" w:lineRule="auto"/>
        <w:ind w:right="688" w:firstLine="710"/>
        <w:jc w:val="both"/>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A74CF0" w:rsidRDefault="00DC143A" w:rsidP="008D7417">
      <w:pPr>
        <w:pStyle w:val="a5"/>
        <w:numPr>
          <w:ilvl w:val="0"/>
          <w:numId w:val="129"/>
        </w:numPr>
        <w:tabs>
          <w:tab w:val="left" w:pos="1905"/>
        </w:tabs>
        <w:spacing w:line="276" w:lineRule="auto"/>
        <w:ind w:right="689" w:firstLine="710"/>
        <w:jc w:val="both"/>
        <w:rPr>
          <w:sz w:val="24"/>
        </w:rPr>
      </w:pPr>
      <w:r>
        <w:rPr>
          <w:sz w:val="24"/>
        </w:rPr>
        <w:t xml:space="preserve">умение выполнять комплексы общеразвивающих и корригирующих </w:t>
      </w:r>
      <w:r>
        <w:rPr>
          <w:spacing w:val="-2"/>
          <w:sz w:val="24"/>
        </w:rPr>
        <w:t>упражнений;</w:t>
      </w:r>
    </w:p>
    <w:p w:rsidR="00A74CF0" w:rsidRDefault="00DC143A" w:rsidP="008D7417">
      <w:pPr>
        <w:pStyle w:val="a5"/>
        <w:numPr>
          <w:ilvl w:val="0"/>
          <w:numId w:val="129"/>
        </w:numPr>
        <w:tabs>
          <w:tab w:val="left" w:pos="1694"/>
        </w:tabs>
        <w:spacing w:before="1" w:line="276" w:lineRule="auto"/>
        <w:ind w:right="697" w:firstLine="710"/>
        <w:jc w:val="both"/>
        <w:rPr>
          <w:sz w:val="24"/>
        </w:rPr>
      </w:pPr>
      <w:r>
        <w:rPr>
          <w:sz w:val="24"/>
        </w:rPr>
        <w:t>владение основами технических действий и приемами различных видов спорта, их использование в игровой и соревновательной деятельности;</w:t>
      </w:r>
    </w:p>
    <w:p w:rsidR="00A74CF0" w:rsidRDefault="00DC143A" w:rsidP="008D7417">
      <w:pPr>
        <w:pStyle w:val="a5"/>
        <w:numPr>
          <w:ilvl w:val="0"/>
          <w:numId w:val="129"/>
        </w:numPr>
        <w:tabs>
          <w:tab w:val="left" w:pos="1819"/>
        </w:tabs>
        <w:spacing w:line="276" w:lineRule="auto"/>
        <w:ind w:right="689" w:firstLine="710"/>
        <w:jc w:val="both"/>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A74CF0" w:rsidRDefault="00DC143A">
      <w:pPr>
        <w:pStyle w:val="a3"/>
        <w:spacing w:line="276" w:lineRule="auto"/>
        <w:ind w:left="699" w:right="686"/>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A74CF0" w:rsidRDefault="00DC143A">
      <w:pPr>
        <w:spacing w:before="1"/>
        <w:ind w:left="1410"/>
        <w:jc w:val="both"/>
        <w:rPr>
          <w:sz w:val="24"/>
        </w:rPr>
      </w:pPr>
      <w:r>
        <w:rPr>
          <w:sz w:val="24"/>
        </w:rPr>
        <w:t>По</w:t>
      </w:r>
      <w:r>
        <w:rPr>
          <w:spacing w:val="3"/>
          <w:sz w:val="24"/>
        </w:rPr>
        <w:t xml:space="preserve"> </w:t>
      </w:r>
      <w:r>
        <w:rPr>
          <w:sz w:val="24"/>
        </w:rPr>
        <w:t>учебному</w:t>
      </w:r>
      <w:r>
        <w:rPr>
          <w:spacing w:val="-9"/>
          <w:sz w:val="24"/>
        </w:rPr>
        <w:t xml:space="preserve"> </w:t>
      </w:r>
      <w:r>
        <w:rPr>
          <w:sz w:val="24"/>
        </w:rPr>
        <w:t>предмету</w:t>
      </w:r>
      <w:r>
        <w:rPr>
          <w:spacing w:val="-9"/>
          <w:sz w:val="24"/>
        </w:rPr>
        <w:t xml:space="preserve"> </w:t>
      </w:r>
      <w:r>
        <w:rPr>
          <w:sz w:val="24"/>
        </w:rPr>
        <w:t>"</w:t>
      </w:r>
      <w:r>
        <w:rPr>
          <w:b/>
          <w:sz w:val="24"/>
        </w:rPr>
        <w:t>Основы</w:t>
      </w:r>
      <w:r>
        <w:rPr>
          <w:b/>
          <w:spacing w:val="1"/>
          <w:sz w:val="24"/>
        </w:rPr>
        <w:t xml:space="preserve"> </w:t>
      </w:r>
      <w:r>
        <w:rPr>
          <w:b/>
          <w:sz w:val="24"/>
        </w:rPr>
        <w:t>безопасности</w:t>
      </w:r>
      <w:r>
        <w:rPr>
          <w:b/>
          <w:spacing w:val="2"/>
          <w:sz w:val="24"/>
        </w:rPr>
        <w:t xml:space="preserve"> </w:t>
      </w:r>
      <w:r>
        <w:rPr>
          <w:b/>
          <w:spacing w:val="-2"/>
          <w:sz w:val="24"/>
        </w:rPr>
        <w:t>жизнедеятельности</w:t>
      </w:r>
      <w:r>
        <w:rPr>
          <w:spacing w:val="-2"/>
          <w:sz w:val="24"/>
        </w:rPr>
        <w:t>":</w:t>
      </w:r>
    </w:p>
    <w:p w:rsidR="00A74CF0" w:rsidRDefault="00DC143A" w:rsidP="008D7417">
      <w:pPr>
        <w:pStyle w:val="a5"/>
        <w:numPr>
          <w:ilvl w:val="0"/>
          <w:numId w:val="128"/>
        </w:numPr>
        <w:tabs>
          <w:tab w:val="left" w:pos="1823"/>
        </w:tabs>
        <w:spacing w:before="41" w:line="276" w:lineRule="auto"/>
        <w:ind w:right="689" w:firstLine="710"/>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74CF0" w:rsidRDefault="00DC143A" w:rsidP="008D7417">
      <w:pPr>
        <w:pStyle w:val="a5"/>
        <w:numPr>
          <w:ilvl w:val="0"/>
          <w:numId w:val="128"/>
        </w:numPr>
        <w:tabs>
          <w:tab w:val="left" w:pos="1713"/>
        </w:tabs>
        <w:spacing w:line="276" w:lineRule="auto"/>
        <w:ind w:right="682" w:firstLine="710"/>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0"/>
          <w:numId w:val="128"/>
        </w:numPr>
        <w:tabs>
          <w:tab w:val="left" w:pos="1732"/>
        </w:tabs>
        <w:spacing w:line="276" w:lineRule="auto"/>
        <w:ind w:right="695" w:firstLine="710"/>
        <w:jc w:val="both"/>
        <w:rPr>
          <w:sz w:val="24"/>
        </w:rPr>
      </w:pPr>
      <w:r>
        <w:rPr>
          <w:sz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74CF0" w:rsidRDefault="00DC143A" w:rsidP="008D7417">
      <w:pPr>
        <w:pStyle w:val="a5"/>
        <w:numPr>
          <w:ilvl w:val="0"/>
          <w:numId w:val="128"/>
        </w:numPr>
        <w:tabs>
          <w:tab w:val="left" w:pos="1708"/>
        </w:tabs>
        <w:spacing w:line="276" w:lineRule="auto"/>
        <w:ind w:right="686" w:firstLine="710"/>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A74CF0" w:rsidRDefault="00DC143A" w:rsidP="008D7417">
      <w:pPr>
        <w:pStyle w:val="a5"/>
        <w:numPr>
          <w:ilvl w:val="0"/>
          <w:numId w:val="128"/>
        </w:numPr>
        <w:tabs>
          <w:tab w:val="left" w:pos="1684"/>
        </w:tabs>
        <w:spacing w:before="2" w:line="276" w:lineRule="auto"/>
        <w:ind w:right="684" w:firstLine="71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A74CF0" w:rsidRDefault="00DC143A" w:rsidP="008D7417">
      <w:pPr>
        <w:pStyle w:val="a5"/>
        <w:numPr>
          <w:ilvl w:val="0"/>
          <w:numId w:val="128"/>
        </w:numPr>
        <w:tabs>
          <w:tab w:val="left" w:pos="1679"/>
        </w:tabs>
        <w:spacing w:line="276" w:lineRule="auto"/>
        <w:ind w:right="695" w:firstLine="710"/>
        <w:jc w:val="both"/>
        <w:rPr>
          <w:sz w:val="24"/>
        </w:rPr>
      </w:pPr>
      <w:r>
        <w:rPr>
          <w:sz w:val="24"/>
        </w:rPr>
        <w:t>знание и</w:t>
      </w:r>
      <w:r>
        <w:rPr>
          <w:spacing w:val="-2"/>
          <w:sz w:val="24"/>
        </w:rPr>
        <w:t xml:space="preserve"> </w:t>
      </w:r>
      <w:r>
        <w:rPr>
          <w:sz w:val="24"/>
        </w:rPr>
        <w:t>понимание</w:t>
      </w:r>
      <w:r>
        <w:rPr>
          <w:spacing w:val="-3"/>
          <w:sz w:val="24"/>
        </w:rPr>
        <w:t xml:space="preserve"> </w:t>
      </w:r>
      <w:r>
        <w:rPr>
          <w:sz w:val="24"/>
        </w:rPr>
        <w:t>роли</w:t>
      </w:r>
      <w:r>
        <w:rPr>
          <w:spacing w:val="-2"/>
          <w:sz w:val="24"/>
        </w:rPr>
        <w:t xml:space="preserve"> </w:t>
      </w:r>
      <w:r>
        <w:rPr>
          <w:sz w:val="24"/>
        </w:rPr>
        <w:t>государства и</w:t>
      </w:r>
      <w:r>
        <w:rPr>
          <w:spacing w:val="-2"/>
          <w:sz w:val="24"/>
        </w:rPr>
        <w:t xml:space="preserve"> </w:t>
      </w:r>
      <w:r>
        <w:rPr>
          <w:sz w:val="24"/>
        </w:rPr>
        <w:t>общества в решении</w:t>
      </w:r>
      <w:r>
        <w:rPr>
          <w:spacing w:val="-2"/>
          <w:sz w:val="24"/>
        </w:rPr>
        <w:t xml:space="preserve"> </w:t>
      </w:r>
      <w:r>
        <w:rPr>
          <w:sz w:val="24"/>
        </w:rPr>
        <w:t>задачи</w:t>
      </w:r>
      <w:r>
        <w:rPr>
          <w:spacing w:val="-2"/>
          <w:sz w:val="24"/>
        </w:rPr>
        <w:t xml:space="preserve"> </w:t>
      </w:r>
      <w:r>
        <w:rPr>
          <w:sz w:val="24"/>
        </w:rPr>
        <w:t>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74CF0" w:rsidRDefault="00DC143A" w:rsidP="008D7417">
      <w:pPr>
        <w:pStyle w:val="a5"/>
        <w:numPr>
          <w:ilvl w:val="0"/>
          <w:numId w:val="128"/>
        </w:numPr>
        <w:tabs>
          <w:tab w:val="left" w:pos="2001"/>
        </w:tabs>
        <w:spacing w:line="276" w:lineRule="auto"/>
        <w:ind w:right="692" w:firstLine="710"/>
        <w:jc w:val="both"/>
        <w:rPr>
          <w:sz w:val="24"/>
        </w:rPr>
      </w:pPr>
      <w:r>
        <w:rPr>
          <w:sz w:val="24"/>
        </w:rPr>
        <w:t>понимание причин, механизмов возникновения и последствий распространенных видов опасных и чрезвычайных ситуаций, которые</w:t>
      </w:r>
      <w:r>
        <w:rPr>
          <w:spacing w:val="-1"/>
          <w:sz w:val="24"/>
        </w:rPr>
        <w:t xml:space="preserve"> </w:t>
      </w:r>
      <w:r>
        <w:rPr>
          <w:sz w:val="24"/>
        </w:rPr>
        <w:t>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74CF0" w:rsidRDefault="00DC143A" w:rsidP="008D7417">
      <w:pPr>
        <w:pStyle w:val="a5"/>
        <w:numPr>
          <w:ilvl w:val="0"/>
          <w:numId w:val="128"/>
        </w:numPr>
        <w:tabs>
          <w:tab w:val="left" w:pos="1756"/>
        </w:tabs>
        <w:spacing w:line="276" w:lineRule="auto"/>
        <w:ind w:right="691" w:firstLine="710"/>
        <w:jc w:val="both"/>
        <w:rPr>
          <w:sz w:val="24"/>
        </w:rPr>
      </w:pPr>
      <w:r>
        <w:rPr>
          <w:sz w:val="24"/>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A74CF0" w:rsidRDefault="00DC143A" w:rsidP="008D7417">
      <w:pPr>
        <w:pStyle w:val="a5"/>
        <w:numPr>
          <w:ilvl w:val="0"/>
          <w:numId w:val="128"/>
        </w:numPr>
        <w:tabs>
          <w:tab w:val="left" w:pos="1718"/>
        </w:tabs>
        <w:spacing w:line="276" w:lineRule="auto"/>
        <w:ind w:right="689" w:firstLine="710"/>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4CF0" w:rsidRDefault="00DC143A" w:rsidP="008D7417">
      <w:pPr>
        <w:pStyle w:val="a5"/>
        <w:numPr>
          <w:ilvl w:val="0"/>
          <w:numId w:val="128"/>
        </w:numPr>
        <w:tabs>
          <w:tab w:val="left" w:pos="1838"/>
        </w:tabs>
        <w:spacing w:before="2" w:line="276" w:lineRule="auto"/>
        <w:ind w:right="691" w:firstLine="710"/>
        <w:jc w:val="both"/>
        <w:rPr>
          <w:sz w:val="24"/>
        </w:rPr>
      </w:pPr>
      <w:r>
        <w:rPr>
          <w:sz w:val="24"/>
        </w:rPr>
        <w:t>умение оценивать и прогнозировать неблагоприятные факторы обстановки и принимать</w:t>
      </w:r>
      <w:r>
        <w:rPr>
          <w:spacing w:val="-2"/>
          <w:sz w:val="24"/>
        </w:rPr>
        <w:t xml:space="preserve"> </w:t>
      </w:r>
      <w:r>
        <w:rPr>
          <w:sz w:val="24"/>
        </w:rPr>
        <w:t>обоснованные решения в</w:t>
      </w:r>
      <w:r>
        <w:rPr>
          <w:spacing w:val="-5"/>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 с учетом реальных условий и возможностей;</w:t>
      </w:r>
    </w:p>
    <w:p w:rsidR="00A74CF0" w:rsidRDefault="00DC143A" w:rsidP="008D7417">
      <w:pPr>
        <w:pStyle w:val="a5"/>
        <w:numPr>
          <w:ilvl w:val="0"/>
          <w:numId w:val="128"/>
        </w:numPr>
        <w:tabs>
          <w:tab w:val="left" w:pos="1799"/>
        </w:tabs>
        <w:spacing w:line="276" w:lineRule="auto"/>
        <w:ind w:right="691" w:firstLine="710"/>
        <w:jc w:val="both"/>
        <w:rPr>
          <w:sz w:val="24"/>
        </w:rPr>
      </w:pPr>
      <w:r>
        <w:rPr>
          <w:sz w:val="24"/>
        </w:rPr>
        <w:t>освоение основ экологической культуры, методов проектирования собственной безопасной</w:t>
      </w:r>
      <w:r>
        <w:rPr>
          <w:spacing w:val="-7"/>
          <w:sz w:val="24"/>
        </w:rPr>
        <w:t xml:space="preserve"> </w:t>
      </w:r>
      <w:r>
        <w:rPr>
          <w:sz w:val="24"/>
        </w:rPr>
        <w:t>жизнедеятельности</w:t>
      </w:r>
      <w:r>
        <w:rPr>
          <w:spacing w:val="-2"/>
          <w:sz w:val="24"/>
        </w:rPr>
        <w:t xml:space="preserve"> </w:t>
      </w:r>
      <w:r>
        <w:rPr>
          <w:sz w:val="24"/>
        </w:rPr>
        <w:t>с</w:t>
      </w:r>
      <w:r>
        <w:rPr>
          <w:spacing w:val="-4"/>
          <w:sz w:val="24"/>
        </w:rPr>
        <w:t xml:space="preserve"> </w:t>
      </w:r>
      <w:r>
        <w:rPr>
          <w:sz w:val="24"/>
        </w:rPr>
        <w:t>учетом</w:t>
      </w:r>
      <w:r>
        <w:rPr>
          <w:spacing w:val="-2"/>
          <w:sz w:val="24"/>
        </w:rPr>
        <w:t xml:space="preserve"> </w:t>
      </w:r>
      <w:r>
        <w:rPr>
          <w:sz w:val="24"/>
        </w:rPr>
        <w:t>природных,</w:t>
      </w:r>
      <w:r>
        <w:rPr>
          <w:spacing w:val="-1"/>
          <w:sz w:val="24"/>
        </w:rPr>
        <w:t xml:space="preserve"> </w:t>
      </w:r>
      <w:r>
        <w:rPr>
          <w:sz w:val="24"/>
        </w:rPr>
        <w:t>техногенных</w:t>
      </w:r>
      <w:r>
        <w:rPr>
          <w:spacing w:val="-7"/>
          <w:sz w:val="24"/>
        </w:rPr>
        <w:t xml:space="preserve"> </w:t>
      </w:r>
      <w:r>
        <w:rPr>
          <w:sz w:val="24"/>
        </w:rPr>
        <w:t>и</w:t>
      </w:r>
      <w:r>
        <w:rPr>
          <w:spacing w:val="-2"/>
          <w:sz w:val="24"/>
        </w:rPr>
        <w:t xml:space="preserve"> </w:t>
      </w:r>
      <w:r>
        <w:rPr>
          <w:sz w:val="24"/>
        </w:rPr>
        <w:t>социальных</w:t>
      </w:r>
      <w:r>
        <w:rPr>
          <w:spacing w:val="-7"/>
          <w:sz w:val="24"/>
        </w:rPr>
        <w:t xml:space="preserve"> </w:t>
      </w:r>
      <w:r>
        <w:rPr>
          <w:sz w:val="24"/>
        </w:rPr>
        <w:t>рисков</w:t>
      </w:r>
      <w:r>
        <w:rPr>
          <w:spacing w:val="-6"/>
          <w:sz w:val="24"/>
        </w:rPr>
        <w:t xml:space="preserve"> </w:t>
      </w:r>
      <w:r>
        <w:rPr>
          <w:sz w:val="24"/>
        </w:rPr>
        <w:t>на территории проживания;</w:t>
      </w:r>
    </w:p>
    <w:p w:rsidR="00A74CF0" w:rsidRDefault="00DC143A" w:rsidP="008D7417">
      <w:pPr>
        <w:pStyle w:val="a5"/>
        <w:numPr>
          <w:ilvl w:val="0"/>
          <w:numId w:val="128"/>
        </w:numPr>
        <w:tabs>
          <w:tab w:val="left" w:pos="1847"/>
        </w:tabs>
        <w:spacing w:before="1" w:line="276" w:lineRule="auto"/>
        <w:ind w:right="682" w:firstLine="710"/>
        <w:jc w:val="both"/>
        <w:rPr>
          <w:sz w:val="24"/>
        </w:rPr>
      </w:pPr>
      <w:r>
        <w:rPr>
          <w:sz w:val="24"/>
        </w:rPr>
        <w:t>овладение знаниями и умениями предупреждения опасных и чрезвычайных ситуаций, во время</w:t>
      </w:r>
      <w:r>
        <w:rPr>
          <w:spacing w:val="-1"/>
          <w:sz w:val="24"/>
        </w:rPr>
        <w:t xml:space="preserve"> </w:t>
      </w:r>
      <w:r>
        <w:rPr>
          <w:sz w:val="24"/>
        </w:rPr>
        <w:t>пребывания</w:t>
      </w:r>
      <w:r>
        <w:rPr>
          <w:spacing w:val="-1"/>
          <w:sz w:val="24"/>
        </w:rPr>
        <w:t xml:space="preserve"> </w:t>
      </w:r>
      <w:r>
        <w:rPr>
          <w:sz w:val="24"/>
        </w:rPr>
        <w:t>в различных</w:t>
      </w:r>
      <w:r>
        <w:rPr>
          <w:spacing w:val="-6"/>
          <w:sz w:val="24"/>
        </w:rPr>
        <w:t xml:space="preserve"> </w:t>
      </w:r>
      <w:r>
        <w:rPr>
          <w:sz w:val="24"/>
        </w:rPr>
        <w:t>средах</w:t>
      </w:r>
      <w:r>
        <w:rPr>
          <w:spacing w:val="-6"/>
          <w:sz w:val="24"/>
        </w:rPr>
        <w:t xml:space="preserve"> </w:t>
      </w:r>
      <w:r>
        <w:rPr>
          <w:sz w:val="24"/>
        </w:rPr>
        <w:t>(в помещении,</w:t>
      </w:r>
      <w:r>
        <w:rPr>
          <w:spacing w:val="-4"/>
          <w:sz w:val="24"/>
        </w:rPr>
        <w:t xml:space="preserve"> </w:t>
      </w:r>
      <w:r>
        <w:rPr>
          <w:sz w:val="24"/>
        </w:rPr>
        <w:t>на</w:t>
      </w:r>
      <w:r>
        <w:rPr>
          <w:spacing w:val="-2"/>
          <w:sz w:val="24"/>
        </w:rPr>
        <w:t xml:space="preserve"> </w:t>
      </w:r>
      <w:r>
        <w:rPr>
          <w:sz w:val="24"/>
        </w:rPr>
        <w:t>улице, на</w:t>
      </w:r>
      <w:r>
        <w:rPr>
          <w:spacing w:val="-2"/>
          <w:sz w:val="24"/>
        </w:rPr>
        <w:t xml:space="preserve"> </w:t>
      </w:r>
      <w:r>
        <w:rPr>
          <w:sz w:val="24"/>
        </w:rPr>
        <w:t>природе, в общественных местах и на массовых мероприятиях, при коммуникации, при воздействии рисков культурной среды).</w:t>
      </w:r>
    </w:p>
    <w:p w:rsidR="00A74CF0" w:rsidRDefault="00DC143A">
      <w:pPr>
        <w:pStyle w:val="a3"/>
        <w:spacing w:line="276" w:lineRule="auto"/>
        <w:ind w:left="699" w:right="688"/>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74CF0" w:rsidRDefault="00DC143A">
      <w:pPr>
        <w:pStyle w:val="Heading3"/>
        <w:spacing w:before="2" w:line="280" w:lineRule="auto"/>
        <w:ind w:left="699" w:right="683" w:firstLine="710"/>
      </w:pPr>
      <w:r>
        <w:t xml:space="preserve">Учебные предметы из части, формируемой участниками образовательных </w:t>
      </w:r>
      <w:r>
        <w:rPr>
          <w:spacing w:val="-2"/>
        </w:rPr>
        <w:t>отношений:</w:t>
      </w:r>
    </w:p>
    <w:p w:rsidR="00A74CF0" w:rsidRDefault="00DC143A">
      <w:pPr>
        <w:spacing w:line="269" w:lineRule="exact"/>
        <w:ind w:left="1410"/>
        <w:jc w:val="both"/>
        <w:rPr>
          <w:b/>
          <w:sz w:val="24"/>
        </w:rPr>
      </w:pPr>
      <w:r>
        <w:rPr>
          <w:b/>
          <w:sz w:val="24"/>
        </w:rPr>
        <w:t>Предметные</w:t>
      </w:r>
      <w:r>
        <w:rPr>
          <w:b/>
          <w:spacing w:val="-5"/>
          <w:sz w:val="24"/>
        </w:rPr>
        <w:t xml:space="preserve"> </w:t>
      </w:r>
      <w:r>
        <w:rPr>
          <w:b/>
          <w:sz w:val="24"/>
        </w:rPr>
        <w:t>результаты</w:t>
      </w:r>
      <w:r>
        <w:rPr>
          <w:b/>
          <w:spacing w:val="-1"/>
          <w:sz w:val="24"/>
        </w:rPr>
        <w:t xml:space="preserve"> </w:t>
      </w:r>
      <w:r>
        <w:rPr>
          <w:b/>
          <w:sz w:val="24"/>
        </w:rPr>
        <w:t>учебного</w:t>
      </w:r>
      <w:r>
        <w:rPr>
          <w:b/>
          <w:spacing w:val="-6"/>
          <w:sz w:val="24"/>
        </w:rPr>
        <w:t xml:space="preserve"> </w:t>
      </w:r>
      <w:r>
        <w:rPr>
          <w:b/>
          <w:sz w:val="24"/>
        </w:rPr>
        <w:t>курса</w:t>
      </w:r>
      <w:r>
        <w:rPr>
          <w:b/>
          <w:spacing w:val="-6"/>
          <w:sz w:val="24"/>
        </w:rPr>
        <w:t xml:space="preserve"> </w:t>
      </w:r>
      <w:r>
        <w:rPr>
          <w:b/>
          <w:sz w:val="24"/>
        </w:rPr>
        <w:t>«Основы</w:t>
      </w:r>
      <w:r>
        <w:rPr>
          <w:b/>
          <w:spacing w:val="-2"/>
          <w:sz w:val="24"/>
        </w:rPr>
        <w:t xml:space="preserve"> </w:t>
      </w:r>
      <w:r>
        <w:rPr>
          <w:b/>
          <w:sz w:val="24"/>
        </w:rPr>
        <w:t>проектной</w:t>
      </w:r>
      <w:r>
        <w:rPr>
          <w:b/>
          <w:spacing w:val="-1"/>
          <w:sz w:val="24"/>
        </w:rPr>
        <w:t xml:space="preserve"> </w:t>
      </w:r>
      <w:r>
        <w:rPr>
          <w:b/>
          <w:spacing w:val="-2"/>
          <w:sz w:val="24"/>
        </w:rPr>
        <w:t>деятельности»:</w:t>
      </w:r>
    </w:p>
    <w:p w:rsidR="00A74CF0" w:rsidRDefault="00DC143A" w:rsidP="008D7417">
      <w:pPr>
        <w:pStyle w:val="a5"/>
        <w:numPr>
          <w:ilvl w:val="0"/>
          <w:numId w:val="127"/>
        </w:numPr>
        <w:tabs>
          <w:tab w:val="left" w:pos="1406"/>
        </w:tabs>
        <w:spacing w:before="36" w:line="276" w:lineRule="auto"/>
        <w:ind w:right="684" w:hanging="360"/>
        <w:jc w:val="both"/>
        <w:rPr>
          <w:sz w:val="24"/>
        </w:rPr>
      </w:pPr>
      <w:r>
        <w:rPr>
          <w:sz w:val="24"/>
        </w:rPr>
        <w:t>освоение способов исследований как необходимой основы для ведения научно- исследовательской деятельности в будущем;</w:t>
      </w:r>
    </w:p>
    <w:p w:rsidR="00A74CF0" w:rsidRDefault="00DC143A" w:rsidP="008D7417">
      <w:pPr>
        <w:pStyle w:val="a5"/>
        <w:numPr>
          <w:ilvl w:val="0"/>
          <w:numId w:val="127"/>
        </w:numPr>
        <w:tabs>
          <w:tab w:val="left" w:pos="1406"/>
        </w:tabs>
        <w:spacing w:line="275" w:lineRule="exact"/>
        <w:ind w:left="1405"/>
        <w:jc w:val="both"/>
        <w:rPr>
          <w:sz w:val="24"/>
        </w:rPr>
      </w:pPr>
      <w:r>
        <w:rPr>
          <w:spacing w:val="-2"/>
          <w:sz w:val="24"/>
        </w:rPr>
        <w:t>владение</w:t>
      </w:r>
      <w:r>
        <w:rPr>
          <w:spacing w:val="3"/>
          <w:sz w:val="24"/>
        </w:rPr>
        <w:t xml:space="preserve"> </w:t>
      </w:r>
      <w:r>
        <w:rPr>
          <w:spacing w:val="-2"/>
          <w:sz w:val="24"/>
        </w:rPr>
        <w:t>базовым</w:t>
      </w:r>
      <w:r>
        <w:rPr>
          <w:spacing w:val="1"/>
          <w:sz w:val="24"/>
        </w:rPr>
        <w:t xml:space="preserve"> </w:t>
      </w:r>
      <w:r>
        <w:rPr>
          <w:spacing w:val="-2"/>
          <w:sz w:val="24"/>
        </w:rPr>
        <w:t>понятийным</w:t>
      </w:r>
      <w:r>
        <w:rPr>
          <w:spacing w:val="5"/>
          <w:sz w:val="24"/>
        </w:rPr>
        <w:t xml:space="preserve"> </w:t>
      </w:r>
      <w:r>
        <w:rPr>
          <w:spacing w:val="-2"/>
          <w:sz w:val="24"/>
        </w:rPr>
        <w:t>аппаратом</w:t>
      </w:r>
      <w:r>
        <w:rPr>
          <w:spacing w:val="1"/>
          <w:sz w:val="24"/>
        </w:rPr>
        <w:t xml:space="preserve"> </w:t>
      </w:r>
      <w:r>
        <w:rPr>
          <w:spacing w:val="-2"/>
          <w:sz w:val="24"/>
        </w:rPr>
        <w:t>исследовательской</w:t>
      </w:r>
      <w:r>
        <w:rPr>
          <w:spacing w:val="13"/>
          <w:sz w:val="24"/>
        </w:rPr>
        <w:t xml:space="preserve"> </w:t>
      </w:r>
      <w:r>
        <w:rPr>
          <w:spacing w:val="-2"/>
          <w:sz w:val="24"/>
        </w:rPr>
        <w:t>деятельности;</w:t>
      </w:r>
    </w:p>
    <w:p w:rsidR="00A74CF0" w:rsidRDefault="00DC143A" w:rsidP="008D7417">
      <w:pPr>
        <w:pStyle w:val="a5"/>
        <w:numPr>
          <w:ilvl w:val="0"/>
          <w:numId w:val="127"/>
        </w:numPr>
        <w:tabs>
          <w:tab w:val="left" w:pos="1406"/>
        </w:tabs>
        <w:spacing w:before="41" w:line="276" w:lineRule="auto"/>
        <w:ind w:right="688" w:hanging="360"/>
        <w:jc w:val="both"/>
        <w:rPr>
          <w:sz w:val="24"/>
        </w:rPr>
      </w:pPr>
      <w:r>
        <w:rPr>
          <w:sz w:val="24"/>
        </w:rPr>
        <w:t xml:space="preserve">умение правильно употреблять и объяснять научно-исследовательские термины и </w:t>
      </w:r>
      <w:r>
        <w:rPr>
          <w:spacing w:val="-2"/>
          <w:sz w:val="24"/>
        </w:rPr>
        <w:t>понятия;</w:t>
      </w:r>
    </w:p>
    <w:p w:rsidR="00A74CF0" w:rsidRDefault="00DC143A" w:rsidP="008D7417">
      <w:pPr>
        <w:pStyle w:val="a5"/>
        <w:numPr>
          <w:ilvl w:val="0"/>
          <w:numId w:val="127"/>
        </w:numPr>
        <w:tabs>
          <w:tab w:val="left" w:pos="1406"/>
        </w:tabs>
        <w:spacing w:line="275" w:lineRule="exact"/>
        <w:ind w:left="1405"/>
        <w:jc w:val="both"/>
        <w:rPr>
          <w:sz w:val="24"/>
        </w:rPr>
      </w:pPr>
      <w:r>
        <w:rPr>
          <w:spacing w:val="-2"/>
          <w:sz w:val="24"/>
        </w:rPr>
        <w:t>владение</w:t>
      </w:r>
      <w:r>
        <w:rPr>
          <w:spacing w:val="5"/>
          <w:sz w:val="24"/>
        </w:rPr>
        <w:t xml:space="preserve"> </w:t>
      </w:r>
      <w:r>
        <w:rPr>
          <w:spacing w:val="-2"/>
          <w:sz w:val="24"/>
        </w:rPr>
        <w:t>навыками</w:t>
      </w:r>
      <w:r>
        <w:rPr>
          <w:spacing w:val="2"/>
          <w:sz w:val="24"/>
        </w:rPr>
        <w:t xml:space="preserve"> </w:t>
      </w:r>
      <w:r>
        <w:rPr>
          <w:spacing w:val="-2"/>
          <w:sz w:val="24"/>
        </w:rPr>
        <w:t>устанавливать</w:t>
      </w:r>
      <w:r>
        <w:rPr>
          <w:spacing w:val="7"/>
          <w:sz w:val="24"/>
        </w:rPr>
        <w:t xml:space="preserve"> </w:t>
      </w:r>
      <w:r>
        <w:rPr>
          <w:spacing w:val="-2"/>
          <w:sz w:val="24"/>
        </w:rPr>
        <w:t>и</w:t>
      </w:r>
      <w:r>
        <w:rPr>
          <w:spacing w:val="2"/>
          <w:sz w:val="24"/>
        </w:rPr>
        <w:t xml:space="preserve"> </w:t>
      </w:r>
      <w:r>
        <w:rPr>
          <w:spacing w:val="-2"/>
          <w:sz w:val="24"/>
        </w:rPr>
        <w:t>выявлять</w:t>
      </w:r>
      <w:r>
        <w:rPr>
          <w:spacing w:val="2"/>
          <w:sz w:val="24"/>
        </w:rPr>
        <w:t xml:space="preserve"> </w:t>
      </w:r>
      <w:r>
        <w:rPr>
          <w:spacing w:val="-2"/>
          <w:sz w:val="24"/>
        </w:rPr>
        <w:t>причинно-следственные</w:t>
      </w:r>
      <w:r>
        <w:rPr>
          <w:spacing w:val="5"/>
          <w:sz w:val="24"/>
        </w:rPr>
        <w:t xml:space="preserve"> </w:t>
      </w:r>
      <w:r>
        <w:rPr>
          <w:spacing w:val="-2"/>
          <w:sz w:val="24"/>
        </w:rPr>
        <w:t>связи;</w:t>
      </w:r>
    </w:p>
    <w:p w:rsidR="00A74CF0" w:rsidRDefault="00A74CF0">
      <w:pPr>
        <w:spacing w:line="275" w:lineRule="exact"/>
        <w:jc w:val="both"/>
        <w:rPr>
          <w:sz w:val="24"/>
        </w:rPr>
        <w:sectPr w:rsidR="00A74CF0">
          <w:pgSz w:w="11910" w:h="16840"/>
          <w:pgMar w:top="620" w:right="160" w:bottom="280" w:left="1000" w:header="720" w:footer="720" w:gutter="0"/>
          <w:cols w:space="720"/>
        </w:sectPr>
      </w:pPr>
    </w:p>
    <w:p w:rsidR="00A74CF0" w:rsidRDefault="00DC143A" w:rsidP="008D7417">
      <w:pPr>
        <w:pStyle w:val="a5"/>
        <w:numPr>
          <w:ilvl w:val="0"/>
          <w:numId w:val="127"/>
        </w:numPr>
        <w:tabs>
          <w:tab w:val="left" w:pos="1406"/>
        </w:tabs>
        <w:spacing w:line="276" w:lineRule="auto"/>
        <w:ind w:right="695" w:hanging="360"/>
        <w:jc w:val="both"/>
        <w:rPr>
          <w:sz w:val="24"/>
        </w:rPr>
      </w:pPr>
      <w:r>
        <w:rPr>
          <w:sz w:val="24"/>
        </w:rPr>
        <w:lastRenderedPageBreak/>
        <w:t>владение навыками создания аргументации для подкрепления собственной точки зрения на основе собранного материала;</w:t>
      </w:r>
    </w:p>
    <w:p w:rsidR="00A74CF0" w:rsidRDefault="00DC143A" w:rsidP="008D7417">
      <w:pPr>
        <w:pStyle w:val="a5"/>
        <w:numPr>
          <w:ilvl w:val="0"/>
          <w:numId w:val="127"/>
        </w:numPr>
        <w:tabs>
          <w:tab w:val="left" w:pos="1406"/>
        </w:tabs>
        <w:spacing w:line="278" w:lineRule="auto"/>
        <w:ind w:right="695" w:hanging="360"/>
        <w:jc w:val="both"/>
        <w:rPr>
          <w:sz w:val="24"/>
        </w:rPr>
      </w:pPr>
      <w:r>
        <w:rPr>
          <w:sz w:val="24"/>
        </w:rPr>
        <w:t>первоначальные умения изучать и систематизировать информацию из различных источников, раскрывая ее социальную принадлежность и познавательную</w:t>
      </w:r>
      <w:r>
        <w:rPr>
          <w:spacing w:val="40"/>
          <w:sz w:val="24"/>
        </w:rPr>
        <w:t xml:space="preserve"> </w:t>
      </w:r>
      <w:r>
        <w:rPr>
          <w:spacing w:val="-2"/>
          <w:sz w:val="24"/>
        </w:rPr>
        <w:t>ценность;</w:t>
      </w:r>
    </w:p>
    <w:p w:rsidR="00A74CF0" w:rsidRDefault="00DC143A" w:rsidP="008D7417">
      <w:pPr>
        <w:pStyle w:val="a5"/>
        <w:numPr>
          <w:ilvl w:val="0"/>
          <w:numId w:val="127"/>
        </w:numPr>
        <w:tabs>
          <w:tab w:val="left" w:pos="1406"/>
        </w:tabs>
        <w:spacing w:line="271" w:lineRule="exact"/>
        <w:ind w:left="1405"/>
        <w:jc w:val="both"/>
        <w:rPr>
          <w:sz w:val="24"/>
        </w:rPr>
      </w:pPr>
      <w:r>
        <w:rPr>
          <w:spacing w:val="-2"/>
          <w:sz w:val="24"/>
        </w:rPr>
        <w:t>расширение</w:t>
      </w:r>
      <w:r>
        <w:rPr>
          <w:spacing w:val="-1"/>
          <w:sz w:val="24"/>
        </w:rPr>
        <w:t xml:space="preserve"> </w:t>
      </w:r>
      <w:r>
        <w:rPr>
          <w:spacing w:val="-2"/>
          <w:sz w:val="24"/>
        </w:rPr>
        <w:t>опыта</w:t>
      </w:r>
      <w:r>
        <w:rPr>
          <w:spacing w:val="1"/>
          <w:sz w:val="24"/>
        </w:rPr>
        <w:t xml:space="preserve"> </w:t>
      </w:r>
      <w:r>
        <w:rPr>
          <w:spacing w:val="-2"/>
          <w:sz w:val="24"/>
        </w:rPr>
        <w:t>оценочной</w:t>
      </w:r>
      <w:r>
        <w:rPr>
          <w:spacing w:val="8"/>
          <w:sz w:val="24"/>
        </w:rPr>
        <w:t xml:space="preserve"> </w:t>
      </w:r>
      <w:r>
        <w:rPr>
          <w:spacing w:val="-2"/>
          <w:sz w:val="24"/>
        </w:rPr>
        <w:t>деятельности,</w:t>
      </w:r>
      <w:r>
        <w:rPr>
          <w:spacing w:val="9"/>
          <w:sz w:val="24"/>
        </w:rPr>
        <w:t xml:space="preserve"> </w:t>
      </w:r>
      <w:r>
        <w:rPr>
          <w:spacing w:val="-2"/>
          <w:sz w:val="24"/>
        </w:rPr>
        <w:t>аргументированное</w:t>
      </w:r>
      <w:r>
        <w:rPr>
          <w:sz w:val="24"/>
        </w:rPr>
        <w:t xml:space="preserve"> </w:t>
      </w:r>
      <w:r>
        <w:rPr>
          <w:spacing w:val="-2"/>
          <w:sz w:val="24"/>
        </w:rPr>
        <w:t>высказывание.</w:t>
      </w:r>
    </w:p>
    <w:p w:rsidR="00A74CF0" w:rsidRDefault="00DC143A">
      <w:pPr>
        <w:pStyle w:val="Heading3"/>
        <w:spacing w:before="45"/>
        <w:ind w:left="699"/>
      </w:pPr>
      <w:r>
        <w:t>Предметные</w:t>
      </w:r>
      <w:r>
        <w:rPr>
          <w:spacing w:val="-2"/>
        </w:rPr>
        <w:t xml:space="preserve"> </w:t>
      </w:r>
      <w:r>
        <w:t>результаты учебного</w:t>
      </w:r>
      <w:r>
        <w:rPr>
          <w:spacing w:val="-6"/>
        </w:rPr>
        <w:t xml:space="preserve"> </w:t>
      </w:r>
      <w:r>
        <w:t>предмета</w:t>
      </w:r>
      <w:r>
        <w:rPr>
          <w:spacing w:val="-10"/>
        </w:rPr>
        <w:t xml:space="preserve"> </w:t>
      </w:r>
      <w:r>
        <w:t>«Литература</w:t>
      </w:r>
      <w:r>
        <w:rPr>
          <w:spacing w:val="-5"/>
        </w:rPr>
        <w:t xml:space="preserve"> </w:t>
      </w:r>
      <w:r>
        <w:t>Вологодского</w:t>
      </w:r>
      <w:r>
        <w:rPr>
          <w:spacing w:val="-5"/>
        </w:rPr>
        <w:t xml:space="preserve"> </w:t>
      </w:r>
      <w:r>
        <w:rPr>
          <w:spacing w:val="-2"/>
        </w:rPr>
        <w:t>края»</w:t>
      </w:r>
    </w:p>
    <w:p w:rsidR="00A74CF0" w:rsidRDefault="00DC143A" w:rsidP="008D7417">
      <w:pPr>
        <w:pStyle w:val="a5"/>
        <w:numPr>
          <w:ilvl w:val="0"/>
          <w:numId w:val="126"/>
        </w:numPr>
        <w:tabs>
          <w:tab w:val="left" w:pos="1406"/>
        </w:tabs>
        <w:spacing w:before="36" w:line="276" w:lineRule="auto"/>
        <w:ind w:right="684" w:hanging="360"/>
        <w:jc w:val="both"/>
        <w:rPr>
          <w:sz w:val="24"/>
        </w:rPr>
      </w:pPr>
      <w:r>
        <w:rPr>
          <w:sz w:val="24"/>
        </w:rPr>
        <w:t>дать разностороннее, систематизированное и показательное в историко- литературном аспекте представление о художественной словесности, связанной с Вологодским краем;</w:t>
      </w:r>
    </w:p>
    <w:p w:rsidR="00A74CF0" w:rsidRDefault="00DC143A" w:rsidP="008D7417">
      <w:pPr>
        <w:pStyle w:val="a5"/>
        <w:numPr>
          <w:ilvl w:val="0"/>
          <w:numId w:val="126"/>
        </w:numPr>
        <w:tabs>
          <w:tab w:val="left" w:pos="1406"/>
        </w:tabs>
        <w:spacing w:line="276" w:lineRule="auto"/>
        <w:ind w:right="698" w:hanging="360"/>
        <w:jc w:val="both"/>
        <w:rPr>
          <w:sz w:val="24"/>
        </w:rPr>
      </w:pPr>
      <w:r>
        <w:rPr>
          <w:sz w:val="24"/>
        </w:rPr>
        <w:t>вписать литературу Вологодского края в контекст истории русской литературы, изучаемой в соответствии с ФГОС ООО;</w:t>
      </w:r>
    </w:p>
    <w:p w:rsidR="00A74CF0" w:rsidRDefault="00DC143A" w:rsidP="008D7417">
      <w:pPr>
        <w:pStyle w:val="a5"/>
        <w:numPr>
          <w:ilvl w:val="0"/>
          <w:numId w:val="126"/>
        </w:numPr>
        <w:tabs>
          <w:tab w:val="left" w:pos="1406"/>
        </w:tabs>
        <w:spacing w:before="2"/>
        <w:ind w:left="1405"/>
        <w:rPr>
          <w:sz w:val="24"/>
        </w:rPr>
      </w:pPr>
      <w:r>
        <w:rPr>
          <w:sz w:val="24"/>
        </w:rPr>
        <w:t>установить</w:t>
      </w:r>
      <w:r>
        <w:rPr>
          <w:spacing w:val="-15"/>
          <w:sz w:val="24"/>
        </w:rPr>
        <w:t xml:space="preserve"> </w:t>
      </w:r>
      <w:r>
        <w:rPr>
          <w:sz w:val="24"/>
        </w:rPr>
        <w:t>ценностные</w:t>
      </w:r>
      <w:r>
        <w:rPr>
          <w:spacing w:val="-15"/>
          <w:sz w:val="24"/>
        </w:rPr>
        <w:t xml:space="preserve"> </w:t>
      </w:r>
      <w:r>
        <w:rPr>
          <w:sz w:val="24"/>
        </w:rPr>
        <w:t>ориентиры</w:t>
      </w:r>
      <w:r>
        <w:rPr>
          <w:spacing w:val="-15"/>
          <w:sz w:val="24"/>
        </w:rPr>
        <w:t xml:space="preserve"> </w:t>
      </w:r>
      <w:r>
        <w:rPr>
          <w:sz w:val="24"/>
        </w:rPr>
        <w:t>в</w:t>
      </w:r>
      <w:r>
        <w:rPr>
          <w:spacing w:val="-14"/>
          <w:sz w:val="24"/>
        </w:rPr>
        <w:t xml:space="preserve"> </w:t>
      </w:r>
      <w:r>
        <w:rPr>
          <w:sz w:val="24"/>
        </w:rPr>
        <w:t>изучаемом</w:t>
      </w:r>
      <w:r>
        <w:rPr>
          <w:spacing w:val="-10"/>
          <w:sz w:val="24"/>
        </w:rPr>
        <w:t xml:space="preserve"> </w:t>
      </w:r>
      <w:r>
        <w:rPr>
          <w:spacing w:val="-2"/>
          <w:sz w:val="24"/>
        </w:rPr>
        <w:t>материале;</w:t>
      </w:r>
    </w:p>
    <w:p w:rsidR="00A74CF0" w:rsidRDefault="00DC143A" w:rsidP="008D7417">
      <w:pPr>
        <w:pStyle w:val="a5"/>
        <w:numPr>
          <w:ilvl w:val="0"/>
          <w:numId w:val="126"/>
        </w:numPr>
        <w:tabs>
          <w:tab w:val="left" w:pos="1406"/>
        </w:tabs>
        <w:spacing w:before="41"/>
        <w:ind w:left="1405"/>
        <w:rPr>
          <w:sz w:val="24"/>
        </w:rPr>
      </w:pPr>
      <w:r>
        <w:rPr>
          <w:spacing w:val="-2"/>
          <w:sz w:val="24"/>
        </w:rPr>
        <w:t>расширить</w:t>
      </w:r>
      <w:r>
        <w:rPr>
          <w:spacing w:val="5"/>
          <w:sz w:val="24"/>
        </w:rPr>
        <w:t xml:space="preserve"> </w:t>
      </w:r>
      <w:r>
        <w:rPr>
          <w:spacing w:val="-2"/>
          <w:sz w:val="24"/>
        </w:rPr>
        <w:t>культурный</w:t>
      </w:r>
      <w:r>
        <w:rPr>
          <w:spacing w:val="4"/>
          <w:sz w:val="24"/>
        </w:rPr>
        <w:t xml:space="preserve"> </w:t>
      </w:r>
      <w:r>
        <w:rPr>
          <w:spacing w:val="-2"/>
          <w:sz w:val="24"/>
        </w:rPr>
        <w:t>кругозор</w:t>
      </w:r>
      <w:r>
        <w:rPr>
          <w:spacing w:val="-1"/>
          <w:sz w:val="24"/>
        </w:rPr>
        <w:t xml:space="preserve"> </w:t>
      </w:r>
      <w:r>
        <w:rPr>
          <w:spacing w:val="-2"/>
          <w:sz w:val="24"/>
        </w:rPr>
        <w:t>учащихся;</w:t>
      </w:r>
    </w:p>
    <w:p w:rsidR="00A74CF0" w:rsidRDefault="00DC143A" w:rsidP="008D7417">
      <w:pPr>
        <w:pStyle w:val="a5"/>
        <w:numPr>
          <w:ilvl w:val="0"/>
          <w:numId w:val="126"/>
        </w:numPr>
        <w:tabs>
          <w:tab w:val="left" w:pos="1406"/>
        </w:tabs>
        <w:spacing w:before="41"/>
        <w:ind w:left="1405"/>
        <w:rPr>
          <w:sz w:val="24"/>
        </w:rPr>
      </w:pPr>
      <w:r>
        <w:rPr>
          <w:sz w:val="24"/>
        </w:rPr>
        <w:t>включить</w:t>
      </w:r>
      <w:r>
        <w:rPr>
          <w:spacing w:val="-9"/>
          <w:sz w:val="24"/>
        </w:rPr>
        <w:t xml:space="preserve"> </w:t>
      </w:r>
      <w:r>
        <w:rPr>
          <w:sz w:val="24"/>
        </w:rPr>
        <w:t>литературу</w:t>
      </w:r>
      <w:r>
        <w:rPr>
          <w:spacing w:val="-14"/>
          <w:sz w:val="24"/>
        </w:rPr>
        <w:t xml:space="preserve"> </w:t>
      </w:r>
      <w:r>
        <w:rPr>
          <w:sz w:val="24"/>
        </w:rPr>
        <w:t>Вологодского</w:t>
      </w:r>
      <w:r>
        <w:rPr>
          <w:spacing w:val="-9"/>
          <w:sz w:val="24"/>
        </w:rPr>
        <w:t xml:space="preserve"> </w:t>
      </w:r>
      <w:r>
        <w:rPr>
          <w:sz w:val="24"/>
        </w:rPr>
        <w:t>края</w:t>
      </w:r>
      <w:r>
        <w:rPr>
          <w:spacing w:val="-10"/>
          <w:sz w:val="24"/>
        </w:rPr>
        <w:t xml:space="preserve"> </w:t>
      </w:r>
      <w:r>
        <w:rPr>
          <w:sz w:val="24"/>
        </w:rPr>
        <w:t>в</w:t>
      </w:r>
      <w:r>
        <w:rPr>
          <w:spacing w:val="-12"/>
          <w:sz w:val="24"/>
        </w:rPr>
        <w:t xml:space="preserve"> </w:t>
      </w:r>
      <w:r>
        <w:rPr>
          <w:sz w:val="24"/>
        </w:rPr>
        <w:t>активный</w:t>
      </w:r>
      <w:r>
        <w:rPr>
          <w:spacing w:val="-13"/>
          <w:sz w:val="24"/>
        </w:rPr>
        <w:t xml:space="preserve"> </w:t>
      </w:r>
      <w:r>
        <w:rPr>
          <w:sz w:val="24"/>
        </w:rPr>
        <w:t>духовный</w:t>
      </w:r>
      <w:r>
        <w:rPr>
          <w:spacing w:val="-9"/>
          <w:sz w:val="24"/>
        </w:rPr>
        <w:t xml:space="preserve"> </w:t>
      </w:r>
      <w:r>
        <w:rPr>
          <w:sz w:val="24"/>
        </w:rPr>
        <w:t>запас</w:t>
      </w:r>
      <w:r>
        <w:rPr>
          <w:spacing w:val="-14"/>
          <w:sz w:val="24"/>
        </w:rPr>
        <w:t xml:space="preserve"> </w:t>
      </w:r>
      <w:r>
        <w:rPr>
          <w:spacing w:val="-2"/>
          <w:sz w:val="24"/>
        </w:rPr>
        <w:t>школьников;</w:t>
      </w:r>
    </w:p>
    <w:p w:rsidR="00A74CF0" w:rsidRDefault="00DC143A" w:rsidP="008D7417">
      <w:pPr>
        <w:pStyle w:val="a5"/>
        <w:numPr>
          <w:ilvl w:val="0"/>
          <w:numId w:val="126"/>
        </w:numPr>
        <w:tabs>
          <w:tab w:val="left" w:pos="1406"/>
        </w:tabs>
        <w:spacing w:before="41" w:line="276" w:lineRule="auto"/>
        <w:ind w:right="696" w:hanging="360"/>
        <w:rPr>
          <w:sz w:val="24"/>
        </w:rPr>
      </w:pPr>
      <w:r>
        <w:rPr>
          <w:sz w:val="24"/>
        </w:rPr>
        <w:t>способствовать созданию целостного, культурно значимого образа Вологодчины в сознании учащихся;</w:t>
      </w:r>
    </w:p>
    <w:p w:rsidR="00A74CF0" w:rsidRDefault="00DC143A" w:rsidP="008D7417">
      <w:pPr>
        <w:pStyle w:val="a5"/>
        <w:numPr>
          <w:ilvl w:val="0"/>
          <w:numId w:val="126"/>
        </w:numPr>
        <w:tabs>
          <w:tab w:val="left" w:pos="1406"/>
        </w:tabs>
        <w:spacing w:line="276" w:lineRule="auto"/>
        <w:ind w:right="695" w:hanging="360"/>
        <w:rPr>
          <w:sz w:val="24"/>
        </w:rPr>
      </w:pPr>
      <w:r>
        <w:rPr>
          <w:sz w:val="24"/>
        </w:rPr>
        <w:t>воспитывать через посредство литературных текстов патриотизм, любовь к малой родине, основанную на духовном освоении ее культурного достояния;</w:t>
      </w:r>
    </w:p>
    <w:p w:rsidR="00A74CF0" w:rsidRDefault="00DC143A" w:rsidP="008D7417">
      <w:pPr>
        <w:pStyle w:val="a5"/>
        <w:numPr>
          <w:ilvl w:val="0"/>
          <w:numId w:val="126"/>
        </w:numPr>
        <w:tabs>
          <w:tab w:val="left" w:pos="1406"/>
          <w:tab w:val="left" w:pos="2959"/>
          <w:tab w:val="left" w:pos="7635"/>
        </w:tabs>
        <w:spacing w:line="280" w:lineRule="auto"/>
        <w:ind w:right="695" w:hanging="360"/>
        <w:rPr>
          <w:sz w:val="24"/>
        </w:rPr>
      </w:pPr>
      <w:r>
        <w:rPr>
          <w:spacing w:val="-2"/>
          <w:sz w:val="24"/>
        </w:rPr>
        <w:t>формировать</w:t>
      </w:r>
      <w:r>
        <w:rPr>
          <w:sz w:val="24"/>
        </w:rPr>
        <w:tab/>
        <w:t>устойчивую</w:t>
      </w:r>
      <w:r>
        <w:rPr>
          <w:spacing w:val="80"/>
          <w:sz w:val="24"/>
        </w:rPr>
        <w:t xml:space="preserve"> </w:t>
      </w:r>
      <w:r>
        <w:rPr>
          <w:sz w:val="24"/>
        </w:rPr>
        <w:t>личностную</w:t>
      </w:r>
      <w:r>
        <w:rPr>
          <w:spacing w:val="80"/>
          <w:sz w:val="24"/>
        </w:rPr>
        <w:t xml:space="preserve"> </w:t>
      </w:r>
      <w:r>
        <w:rPr>
          <w:sz w:val="24"/>
        </w:rPr>
        <w:t>потребность</w:t>
      </w:r>
      <w:r>
        <w:rPr>
          <w:spacing w:val="80"/>
          <w:sz w:val="24"/>
        </w:rPr>
        <w:t xml:space="preserve"> </w:t>
      </w:r>
      <w:r>
        <w:rPr>
          <w:sz w:val="24"/>
        </w:rPr>
        <w:t>в</w:t>
      </w:r>
      <w:r>
        <w:rPr>
          <w:sz w:val="24"/>
        </w:rPr>
        <w:tab/>
        <w:t>дальнейшем</w:t>
      </w:r>
      <w:r>
        <w:rPr>
          <w:spacing w:val="103"/>
          <w:sz w:val="24"/>
        </w:rPr>
        <w:t xml:space="preserve"> </w:t>
      </w:r>
      <w:r>
        <w:rPr>
          <w:sz w:val="24"/>
        </w:rPr>
        <w:t>освоении культурного пространства родного края;</w:t>
      </w:r>
    </w:p>
    <w:p w:rsidR="00A74CF0" w:rsidRDefault="00DC143A" w:rsidP="008D7417">
      <w:pPr>
        <w:pStyle w:val="a5"/>
        <w:numPr>
          <w:ilvl w:val="0"/>
          <w:numId w:val="126"/>
        </w:numPr>
        <w:tabs>
          <w:tab w:val="left" w:pos="1406"/>
          <w:tab w:val="left" w:pos="3069"/>
          <w:tab w:val="left" w:pos="4633"/>
          <w:tab w:val="left" w:pos="5098"/>
          <w:tab w:val="left" w:pos="6864"/>
          <w:tab w:val="left" w:pos="8413"/>
          <w:tab w:val="left" w:pos="8869"/>
        </w:tabs>
        <w:spacing w:line="276" w:lineRule="auto"/>
        <w:ind w:right="693" w:hanging="360"/>
        <w:rPr>
          <w:sz w:val="24"/>
        </w:rPr>
      </w:pPr>
      <w:r>
        <w:rPr>
          <w:spacing w:val="-2"/>
          <w:sz w:val="24"/>
        </w:rPr>
        <w:t>инициировать</w:t>
      </w:r>
      <w:r>
        <w:rPr>
          <w:sz w:val="24"/>
        </w:rPr>
        <w:tab/>
      </w:r>
      <w:r>
        <w:rPr>
          <w:spacing w:val="-2"/>
          <w:sz w:val="24"/>
        </w:rPr>
        <w:t>деятельность</w:t>
      </w:r>
      <w:r>
        <w:rPr>
          <w:sz w:val="24"/>
        </w:rPr>
        <w:tab/>
      </w:r>
      <w:r>
        <w:rPr>
          <w:spacing w:val="-6"/>
          <w:sz w:val="24"/>
        </w:rPr>
        <w:t>по</w:t>
      </w:r>
      <w:r>
        <w:rPr>
          <w:sz w:val="24"/>
        </w:rPr>
        <w:tab/>
      </w:r>
      <w:r>
        <w:rPr>
          <w:spacing w:val="-2"/>
          <w:sz w:val="24"/>
        </w:rPr>
        <w:t>литературному</w:t>
      </w:r>
      <w:r>
        <w:rPr>
          <w:sz w:val="24"/>
        </w:rPr>
        <w:tab/>
      </w:r>
      <w:r>
        <w:rPr>
          <w:spacing w:val="-2"/>
          <w:sz w:val="24"/>
        </w:rPr>
        <w:t>краеведению</w:t>
      </w:r>
      <w:r>
        <w:rPr>
          <w:sz w:val="24"/>
        </w:rPr>
        <w:tab/>
      </w:r>
      <w:r>
        <w:rPr>
          <w:spacing w:val="-6"/>
          <w:sz w:val="24"/>
        </w:rPr>
        <w:t>на</w:t>
      </w:r>
      <w:r>
        <w:rPr>
          <w:sz w:val="24"/>
        </w:rPr>
        <w:tab/>
      </w:r>
      <w:r>
        <w:rPr>
          <w:spacing w:val="-2"/>
          <w:sz w:val="24"/>
        </w:rPr>
        <w:t xml:space="preserve">территории </w:t>
      </w:r>
      <w:r>
        <w:rPr>
          <w:sz w:val="24"/>
        </w:rPr>
        <w:t>Вологодской области;</w:t>
      </w:r>
    </w:p>
    <w:p w:rsidR="00A74CF0" w:rsidRDefault="00DC143A" w:rsidP="008D7417">
      <w:pPr>
        <w:pStyle w:val="a5"/>
        <w:numPr>
          <w:ilvl w:val="0"/>
          <w:numId w:val="126"/>
        </w:numPr>
        <w:tabs>
          <w:tab w:val="left" w:pos="1406"/>
        </w:tabs>
        <w:spacing w:line="275" w:lineRule="exact"/>
        <w:ind w:left="1405"/>
        <w:rPr>
          <w:b/>
          <w:sz w:val="24"/>
        </w:rPr>
      </w:pPr>
      <w:r>
        <w:rPr>
          <w:spacing w:val="-2"/>
          <w:sz w:val="24"/>
        </w:rPr>
        <w:t>способствовать</w:t>
      </w:r>
      <w:r>
        <w:rPr>
          <w:spacing w:val="2"/>
          <w:sz w:val="24"/>
        </w:rPr>
        <w:t xml:space="preserve"> </w:t>
      </w:r>
      <w:r>
        <w:rPr>
          <w:spacing w:val="-2"/>
          <w:sz w:val="24"/>
        </w:rPr>
        <w:t>повышению</w:t>
      </w:r>
      <w:r>
        <w:rPr>
          <w:spacing w:val="4"/>
          <w:sz w:val="24"/>
        </w:rPr>
        <w:t xml:space="preserve"> </w:t>
      </w:r>
      <w:r>
        <w:rPr>
          <w:spacing w:val="-2"/>
          <w:sz w:val="24"/>
        </w:rPr>
        <w:t>эффективности</w:t>
      </w:r>
      <w:r>
        <w:rPr>
          <w:spacing w:val="2"/>
          <w:sz w:val="24"/>
        </w:rPr>
        <w:t xml:space="preserve"> </w:t>
      </w:r>
      <w:r>
        <w:rPr>
          <w:spacing w:val="-2"/>
          <w:sz w:val="24"/>
        </w:rPr>
        <w:t>литературного</w:t>
      </w:r>
      <w:r>
        <w:rPr>
          <w:spacing w:val="6"/>
          <w:sz w:val="24"/>
        </w:rPr>
        <w:t xml:space="preserve"> </w:t>
      </w:r>
      <w:r>
        <w:rPr>
          <w:spacing w:val="-2"/>
          <w:sz w:val="24"/>
        </w:rPr>
        <w:t>образования.</w:t>
      </w:r>
    </w:p>
    <w:p w:rsidR="00A74CF0" w:rsidRDefault="00DC143A" w:rsidP="008D7417">
      <w:pPr>
        <w:pStyle w:val="Heading2"/>
        <w:numPr>
          <w:ilvl w:val="1"/>
          <w:numId w:val="126"/>
        </w:numPr>
        <w:tabs>
          <w:tab w:val="left" w:pos="2736"/>
        </w:tabs>
        <w:spacing w:before="37" w:line="276" w:lineRule="auto"/>
        <w:ind w:right="1652"/>
      </w:pPr>
      <w:r>
        <w:t>СИСТЕМА ОЦЕНКИ ДОСТИЖЕНИЯ ПЛАНИРУЕМЫХ РЕЗУЛЬТАТОВ ОСВОЕНИЯ</w:t>
      </w:r>
      <w:r>
        <w:rPr>
          <w:spacing w:val="40"/>
        </w:rPr>
        <w:t xml:space="preserve"> </w:t>
      </w:r>
      <w:r>
        <w:t>ОООП ООО.</w:t>
      </w:r>
    </w:p>
    <w:p w:rsidR="00A74CF0" w:rsidRDefault="00DC143A" w:rsidP="008D7417">
      <w:pPr>
        <w:pStyle w:val="Heading3"/>
        <w:numPr>
          <w:ilvl w:val="2"/>
          <w:numId w:val="126"/>
        </w:numPr>
        <w:tabs>
          <w:tab w:val="left" w:pos="4642"/>
        </w:tabs>
        <w:spacing w:line="275" w:lineRule="exact"/>
        <w:ind w:hanging="543"/>
        <w:jc w:val="both"/>
      </w:pPr>
      <w:r>
        <w:t>Общие</w:t>
      </w:r>
      <w:r>
        <w:rPr>
          <w:spacing w:val="-5"/>
        </w:rPr>
        <w:t xml:space="preserve"> </w:t>
      </w:r>
      <w:r>
        <w:rPr>
          <w:spacing w:val="-2"/>
        </w:rPr>
        <w:t>положения</w:t>
      </w:r>
    </w:p>
    <w:p w:rsidR="00A74CF0" w:rsidRDefault="00DC143A">
      <w:pPr>
        <w:pStyle w:val="a3"/>
        <w:spacing w:before="36" w:line="276" w:lineRule="auto"/>
        <w:ind w:left="699" w:right="677"/>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ООО и обеспечение эффективной обратной связи, позволяющей осуществлять управление образовательным процессом.</w:t>
      </w:r>
    </w:p>
    <w:p w:rsidR="00A74CF0" w:rsidRDefault="00DC143A">
      <w:pPr>
        <w:pStyle w:val="a3"/>
        <w:spacing w:before="3" w:line="276" w:lineRule="auto"/>
        <w:ind w:left="699" w:right="684"/>
      </w:pPr>
      <w:r>
        <w:t>Основными</w:t>
      </w:r>
      <w:r>
        <w:rPr>
          <w:spacing w:val="76"/>
          <w:w w:val="150"/>
        </w:rPr>
        <w:t xml:space="preserve">   </w:t>
      </w:r>
      <w:r>
        <w:t>направлениями</w:t>
      </w:r>
      <w:r>
        <w:rPr>
          <w:spacing w:val="74"/>
          <w:w w:val="150"/>
        </w:rPr>
        <w:t xml:space="preserve">   </w:t>
      </w:r>
      <w:r>
        <w:t>и</w:t>
      </w:r>
      <w:r>
        <w:rPr>
          <w:spacing w:val="76"/>
          <w:w w:val="150"/>
        </w:rPr>
        <w:t xml:space="preserve">   </w:t>
      </w:r>
      <w:r>
        <w:t>целями</w:t>
      </w:r>
      <w:r>
        <w:rPr>
          <w:spacing w:val="74"/>
          <w:w w:val="150"/>
        </w:rPr>
        <w:t xml:space="preserve">   </w:t>
      </w:r>
      <w:r>
        <w:t>оценочной</w:t>
      </w:r>
      <w:r>
        <w:rPr>
          <w:spacing w:val="76"/>
          <w:w w:val="150"/>
        </w:rPr>
        <w:t xml:space="preserve">   </w:t>
      </w:r>
      <w:r>
        <w:t>деятельности в образовательной организации являются:</w:t>
      </w:r>
    </w:p>
    <w:p w:rsidR="00A74CF0" w:rsidRDefault="00DC143A">
      <w:pPr>
        <w:pStyle w:val="a3"/>
        <w:spacing w:line="276" w:lineRule="auto"/>
        <w:ind w:left="699" w:right="686"/>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74CF0" w:rsidRDefault="00DC143A">
      <w:pPr>
        <w:pStyle w:val="a3"/>
        <w:spacing w:before="1" w:line="276" w:lineRule="auto"/>
        <w:ind w:left="699" w:right="678"/>
      </w:pPr>
      <w:r>
        <w:t>оценка результатов деятельности образовательной организации как основа аккредитационных процедур.</w:t>
      </w:r>
    </w:p>
    <w:p w:rsidR="00A74CF0" w:rsidRDefault="00DC143A">
      <w:pPr>
        <w:pStyle w:val="a3"/>
        <w:spacing w:line="276" w:lineRule="auto"/>
        <w:ind w:left="699" w:right="681"/>
      </w:pPr>
      <w:r>
        <w:t>Основным</w:t>
      </w:r>
      <w:r>
        <w:rPr>
          <w:spacing w:val="60"/>
          <w:w w:val="150"/>
        </w:rPr>
        <w:t xml:space="preserve">    </w:t>
      </w:r>
      <w:r>
        <w:t>объектом</w:t>
      </w:r>
      <w:r>
        <w:rPr>
          <w:spacing w:val="62"/>
          <w:w w:val="150"/>
        </w:rPr>
        <w:t xml:space="preserve">    </w:t>
      </w:r>
      <w:r>
        <w:t>системы</w:t>
      </w:r>
      <w:r>
        <w:rPr>
          <w:spacing w:val="61"/>
          <w:w w:val="150"/>
        </w:rPr>
        <w:t xml:space="preserve">    </w:t>
      </w:r>
      <w:r>
        <w:t>оценки,</w:t>
      </w:r>
      <w:r>
        <w:rPr>
          <w:spacing w:val="63"/>
          <w:w w:val="150"/>
        </w:rPr>
        <w:t xml:space="preserve">    </w:t>
      </w:r>
      <w:r>
        <w:t>её</w:t>
      </w:r>
      <w:r>
        <w:rPr>
          <w:spacing w:val="62"/>
          <w:w w:val="150"/>
        </w:rPr>
        <w:t xml:space="preserve">    </w:t>
      </w:r>
      <w:r>
        <w:t>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ind w:left="1410" w:firstLine="0"/>
        <w:jc w:val="left"/>
      </w:pPr>
      <w:r>
        <w:lastRenderedPageBreak/>
        <w:t>Внутренняя</w:t>
      </w:r>
      <w:r>
        <w:rPr>
          <w:spacing w:val="-2"/>
        </w:rPr>
        <w:t xml:space="preserve"> </w:t>
      </w:r>
      <w:r>
        <w:t>оценка</w:t>
      </w:r>
      <w:r>
        <w:rPr>
          <w:spacing w:val="-3"/>
        </w:rPr>
        <w:t xml:space="preserve"> </w:t>
      </w:r>
      <w:r>
        <w:rPr>
          <w:spacing w:val="-2"/>
        </w:rPr>
        <w:t>включает:</w:t>
      </w:r>
    </w:p>
    <w:p w:rsidR="00A74CF0" w:rsidRDefault="00DC143A">
      <w:pPr>
        <w:pStyle w:val="a3"/>
        <w:spacing w:before="41"/>
        <w:ind w:left="1410" w:firstLine="0"/>
        <w:jc w:val="left"/>
      </w:pPr>
      <w:r>
        <w:t>стартовую</w:t>
      </w:r>
      <w:r>
        <w:rPr>
          <w:spacing w:val="-5"/>
        </w:rPr>
        <w:t xml:space="preserve"> </w:t>
      </w:r>
      <w:r>
        <w:rPr>
          <w:spacing w:val="-2"/>
        </w:rPr>
        <w:t>диагностику;</w:t>
      </w:r>
    </w:p>
    <w:p w:rsidR="00A74CF0" w:rsidRDefault="00DC143A">
      <w:pPr>
        <w:pStyle w:val="a3"/>
        <w:spacing w:before="41" w:line="278" w:lineRule="auto"/>
        <w:ind w:left="1410" w:right="5842" w:firstLine="0"/>
        <w:jc w:val="left"/>
      </w:pPr>
      <w:r>
        <w:t>текущую</w:t>
      </w:r>
      <w:r>
        <w:rPr>
          <w:spacing w:val="-13"/>
        </w:rPr>
        <w:t xml:space="preserve"> </w:t>
      </w:r>
      <w:r>
        <w:t>и</w:t>
      </w:r>
      <w:r>
        <w:rPr>
          <w:spacing w:val="-10"/>
        </w:rPr>
        <w:t xml:space="preserve"> </w:t>
      </w:r>
      <w:r>
        <w:t>тематическую</w:t>
      </w:r>
      <w:r>
        <w:rPr>
          <w:spacing w:val="-13"/>
        </w:rPr>
        <w:t xml:space="preserve"> </w:t>
      </w:r>
      <w:r>
        <w:t>оценку; итоговую оценку; промежуточную аттестацию;</w:t>
      </w:r>
    </w:p>
    <w:p w:rsidR="00A74CF0" w:rsidRDefault="00DC143A">
      <w:pPr>
        <w:pStyle w:val="a3"/>
        <w:spacing w:line="271" w:lineRule="exact"/>
        <w:ind w:left="1410" w:firstLine="0"/>
        <w:jc w:val="left"/>
      </w:pPr>
      <w:r>
        <w:t>психолого-педагогическое</w:t>
      </w:r>
      <w:r>
        <w:rPr>
          <w:spacing w:val="-10"/>
        </w:rPr>
        <w:t xml:space="preserve"> </w:t>
      </w:r>
      <w:r>
        <w:rPr>
          <w:spacing w:val="-2"/>
        </w:rPr>
        <w:t>наблюдение;</w:t>
      </w:r>
    </w:p>
    <w:p w:rsidR="00A74CF0" w:rsidRDefault="00DC143A">
      <w:pPr>
        <w:pStyle w:val="a3"/>
        <w:spacing w:before="41" w:line="276" w:lineRule="auto"/>
        <w:ind w:left="1410" w:right="1324" w:firstLine="0"/>
        <w:jc w:val="left"/>
      </w:pPr>
      <w:r>
        <w:t>внутренний</w:t>
      </w:r>
      <w:r>
        <w:rPr>
          <w:spacing w:val="-4"/>
        </w:rPr>
        <w:t xml:space="preserve"> </w:t>
      </w:r>
      <w:r>
        <w:t>мониторинг</w:t>
      </w:r>
      <w:r>
        <w:rPr>
          <w:spacing w:val="-12"/>
        </w:rPr>
        <w:t xml:space="preserve"> </w:t>
      </w:r>
      <w:r>
        <w:t>образовательных</w:t>
      </w:r>
      <w:r>
        <w:rPr>
          <w:spacing w:val="-11"/>
        </w:rPr>
        <w:t xml:space="preserve"> </w:t>
      </w:r>
      <w:r>
        <w:t>достижений</w:t>
      </w:r>
      <w:r>
        <w:rPr>
          <w:spacing w:val="-14"/>
        </w:rPr>
        <w:t xml:space="preserve"> </w:t>
      </w:r>
      <w:r>
        <w:t>обучающихся. Внешняя оценка включает:</w:t>
      </w:r>
    </w:p>
    <w:p w:rsidR="00A74CF0" w:rsidRDefault="00DC143A">
      <w:pPr>
        <w:pStyle w:val="a3"/>
        <w:spacing w:line="276" w:lineRule="auto"/>
        <w:ind w:left="1410" w:right="4785" w:firstLine="0"/>
        <w:jc w:val="left"/>
      </w:pPr>
      <w:r>
        <w:t>независимую</w:t>
      </w:r>
      <w:r>
        <w:rPr>
          <w:spacing w:val="-7"/>
        </w:rPr>
        <w:t xml:space="preserve"> </w:t>
      </w:r>
      <w:r>
        <w:t>оценку</w:t>
      </w:r>
      <w:r>
        <w:rPr>
          <w:spacing w:val="-14"/>
        </w:rPr>
        <w:t xml:space="preserve"> </w:t>
      </w:r>
      <w:r>
        <w:t>качества</w:t>
      </w:r>
      <w:r>
        <w:rPr>
          <w:spacing w:val="-6"/>
        </w:rPr>
        <w:t xml:space="preserve"> </w:t>
      </w:r>
      <w:r>
        <w:t>образования; итоговая аттестация.</w:t>
      </w:r>
    </w:p>
    <w:p w:rsidR="00A74CF0" w:rsidRDefault="00DC143A">
      <w:pPr>
        <w:pStyle w:val="a3"/>
        <w:spacing w:line="278" w:lineRule="auto"/>
        <w:ind w:left="699" w:right="686"/>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74CF0" w:rsidRDefault="00DC143A">
      <w:pPr>
        <w:pStyle w:val="a3"/>
        <w:spacing w:line="276" w:lineRule="auto"/>
        <w:ind w:left="699" w:right="683"/>
      </w:pPr>
      <w:r>
        <w:t>Системно-деятельностный подход к оценке образовательных достижений обучающихся</w:t>
      </w:r>
      <w:r>
        <w:rPr>
          <w:spacing w:val="40"/>
        </w:rPr>
        <w:t xml:space="preserve">  </w:t>
      </w:r>
      <w:r>
        <w:t>проявляется</w:t>
      </w:r>
      <w:r>
        <w:rPr>
          <w:spacing w:val="80"/>
          <w:w w:val="150"/>
        </w:rPr>
        <w:t xml:space="preserve"> </w:t>
      </w:r>
      <w:r>
        <w:t>в</w:t>
      </w:r>
      <w:r>
        <w:rPr>
          <w:spacing w:val="80"/>
          <w:w w:val="150"/>
        </w:rPr>
        <w:t xml:space="preserve"> </w:t>
      </w:r>
      <w:r>
        <w:t>оценке</w:t>
      </w:r>
      <w:r>
        <w:rPr>
          <w:spacing w:val="80"/>
          <w:w w:val="150"/>
        </w:rPr>
        <w:t xml:space="preserve"> </w:t>
      </w:r>
      <w:r>
        <w:t>способности</w:t>
      </w:r>
      <w:r>
        <w:rPr>
          <w:spacing w:val="80"/>
          <w:w w:val="150"/>
        </w:rPr>
        <w:t xml:space="preserve"> </w:t>
      </w:r>
      <w:r>
        <w:t>обучающихся</w:t>
      </w:r>
      <w:r>
        <w:rPr>
          <w:spacing w:val="40"/>
        </w:rPr>
        <w:t xml:space="preserve">  </w:t>
      </w:r>
      <w:r>
        <w:t>к</w:t>
      </w:r>
      <w:r>
        <w:rPr>
          <w:spacing w:val="80"/>
          <w:w w:val="150"/>
        </w:rPr>
        <w:t xml:space="preserve"> </w:t>
      </w:r>
      <w:r>
        <w:t>решению</w:t>
      </w:r>
      <w:r>
        <w:rPr>
          <w:spacing w:val="40"/>
        </w:rPr>
        <w:t xml:space="preserve"> </w:t>
      </w:r>
      <w:r>
        <w:t>учебно-познавательных и учебно-практических задач, а также в оценке уровня функциональной</w:t>
      </w:r>
      <w:r>
        <w:rPr>
          <w:spacing w:val="80"/>
        </w:rPr>
        <w:t xml:space="preserve">  </w:t>
      </w:r>
      <w:r>
        <w:t>грамотности</w:t>
      </w:r>
      <w:r>
        <w:rPr>
          <w:spacing w:val="80"/>
        </w:rPr>
        <w:t xml:space="preserve">  </w:t>
      </w:r>
      <w:r>
        <w:t>обучающихся.</w:t>
      </w:r>
      <w:r>
        <w:rPr>
          <w:spacing w:val="80"/>
        </w:rPr>
        <w:t xml:space="preserve">  </w:t>
      </w:r>
      <w:r>
        <w:t>Он</w:t>
      </w:r>
      <w:r>
        <w:rPr>
          <w:spacing w:val="80"/>
        </w:rPr>
        <w:t xml:space="preserve">  </w:t>
      </w:r>
      <w:r>
        <w:t>обеспечивается</w:t>
      </w:r>
      <w:r>
        <w:rPr>
          <w:spacing w:val="80"/>
        </w:rPr>
        <w:t xml:space="preserve">  </w:t>
      </w:r>
      <w:r>
        <w:t>содержанием</w:t>
      </w:r>
      <w:r>
        <w:rPr>
          <w:spacing w:val="80"/>
        </w:rPr>
        <w:t xml:space="preserve"> </w:t>
      </w:r>
      <w:r>
        <w:t>и критериями оценки, в качестве которых выступают планируемые результаты обучения, выраженные в деятельностной форме.</w:t>
      </w:r>
    </w:p>
    <w:p w:rsidR="00A74CF0" w:rsidRDefault="00DC143A">
      <w:pPr>
        <w:pStyle w:val="a3"/>
        <w:spacing w:line="278" w:lineRule="auto"/>
        <w:ind w:left="699" w:right="684" w:firstLine="706"/>
      </w:pPr>
      <w:r>
        <w:t>Уровневый подход служит важнейшей основой для организации индивидуальной работы</w:t>
      </w:r>
      <w:r>
        <w:rPr>
          <w:spacing w:val="78"/>
          <w:w w:val="150"/>
        </w:rPr>
        <w:t xml:space="preserve">   </w:t>
      </w:r>
      <w:r>
        <w:t>с</w:t>
      </w:r>
      <w:r>
        <w:rPr>
          <w:spacing w:val="76"/>
          <w:w w:val="150"/>
        </w:rPr>
        <w:t xml:space="preserve">   </w:t>
      </w:r>
      <w:r>
        <w:t>обучающимися.</w:t>
      </w:r>
      <w:r>
        <w:rPr>
          <w:spacing w:val="78"/>
          <w:w w:val="150"/>
        </w:rPr>
        <w:t xml:space="preserve">   </w:t>
      </w:r>
      <w:r>
        <w:t>Он</w:t>
      </w:r>
      <w:r>
        <w:rPr>
          <w:spacing w:val="76"/>
          <w:w w:val="150"/>
        </w:rPr>
        <w:t xml:space="preserve">   </w:t>
      </w:r>
      <w:r>
        <w:t>реализуется</w:t>
      </w:r>
      <w:r>
        <w:rPr>
          <w:spacing w:val="80"/>
          <w:w w:val="150"/>
        </w:rPr>
        <w:t xml:space="preserve">   </w:t>
      </w:r>
      <w:r>
        <w:t>как</w:t>
      </w:r>
      <w:r>
        <w:rPr>
          <w:spacing w:val="77"/>
          <w:w w:val="150"/>
        </w:rPr>
        <w:t xml:space="preserve">   </w:t>
      </w:r>
      <w:r>
        <w:t>по</w:t>
      </w:r>
      <w:r>
        <w:rPr>
          <w:spacing w:val="78"/>
          <w:w w:val="150"/>
        </w:rPr>
        <w:t xml:space="preserve">   </w:t>
      </w:r>
      <w:r>
        <w:t>отношению к содержанию оценки, так и к представлению и интерпретации результатов измерений.</w:t>
      </w:r>
    </w:p>
    <w:p w:rsidR="00A74CF0" w:rsidRDefault="00DC143A">
      <w:pPr>
        <w:pStyle w:val="a3"/>
        <w:spacing w:line="276" w:lineRule="auto"/>
        <w:ind w:left="699" w:right="684"/>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w:t>
      </w:r>
      <w:r>
        <w:rPr>
          <w:spacing w:val="80"/>
          <w:w w:val="150"/>
        </w:rPr>
        <w:t xml:space="preserve">   </w:t>
      </w:r>
      <w:r>
        <w:t>типовые</w:t>
      </w:r>
      <w:r>
        <w:rPr>
          <w:spacing w:val="80"/>
          <w:w w:val="150"/>
        </w:rPr>
        <w:t xml:space="preserve">   </w:t>
      </w:r>
      <w:r>
        <w:t>учебные</w:t>
      </w:r>
      <w:r>
        <w:rPr>
          <w:spacing w:val="80"/>
          <w:w w:val="150"/>
        </w:rPr>
        <w:t xml:space="preserve">   </w:t>
      </w:r>
      <w:r>
        <w:t>задачи,</w:t>
      </w:r>
      <w:r>
        <w:rPr>
          <w:spacing w:val="80"/>
          <w:w w:val="150"/>
        </w:rPr>
        <w:t xml:space="preserve">   </w:t>
      </w:r>
      <w:r>
        <w:t>целенаправленно</w:t>
      </w:r>
      <w:r>
        <w:rPr>
          <w:spacing w:val="80"/>
          <w:w w:val="150"/>
        </w:rPr>
        <w:t xml:space="preserve">   </w:t>
      </w:r>
      <w:r>
        <w:t>отрабатываемые со всеми обучающимися в ходе учебного процесса. Овладение базовым уровнем является границей,</w:t>
      </w:r>
      <w:r>
        <w:rPr>
          <w:spacing w:val="80"/>
        </w:rPr>
        <w:t xml:space="preserve">   </w:t>
      </w:r>
      <w:r>
        <w:t>отделяющей</w:t>
      </w:r>
      <w:r>
        <w:rPr>
          <w:spacing w:val="80"/>
        </w:rPr>
        <w:t xml:space="preserve">   </w:t>
      </w:r>
      <w:r>
        <w:t>знание</w:t>
      </w:r>
      <w:r>
        <w:rPr>
          <w:spacing w:val="80"/>
        </w:rPr>
        <w:t xml:space="preserve">   </w:t>
      </w:r>
      <w:r>
        <w:t>от</w:t>
      </w:r>
      <w:r>
        <w:rPr>
          <w:spacing w:val="80"/>
        </w:rPr>
        <w:t xml:space="preserve">   </w:t>
      </w:r>
      <w:r>
        <w:t>незнания,</w:t>
      </w:r>
      <w:r>
        <w:rPr>
          <w:spacing w:val="80"/>
        </w:rPr>
        <w:t xml:space="preserve">   </w:t>
      </w:r>
      <w:r>
        <w:t>выступает</w:t>
      </w:r>
      <w:r>
        <w:rPr>
          <w:spacing w:val="80"/>
        </w:rPr>
        <w:t xml:space="preserve">   </w:t>
      </w:r>
      <w:r>
        <w:t>достаточным для продолжения обучения и усвоения последующего учебного материала.</w:t>
      </w:r>
    </w:p>
    <w:p w:rsidR="00A74CF0" w:rsidRDefault="00DC143A">
      <w:pPr>
        <w:pStyle w:val="a3"/>
        <w:spacing w:line="276" w:lineRule="auto"/>
        <w:ind w:left="1410" w:right="1807" w:hanging="711"/>
      </w:pPr>
      <w:r>
        <w:t>Комплексный</w:t>
      </w:r>
      <w:r>
        <w:rPr>
          <w:spacing w:val="-3"/>
        </w:rPr>
        <w:t xml:space="preserve"> </w:t>
      </w:r>
      <w:r>
        <w:t>подход</w:t>
      </w:r>
      <w:r>
        <w:rPr>
          <w:spacing w:val="-3"/>
        </w:rPr>
        <w:t xml:space="preserve"> </w:t>
      </w:r>
      <w:r>
        <w:t>к</w:t>
      </w:r>
      <w:r>
        <w:rPr>
          <w:spacing w:val="-9"/>
        </w:rPr>
        <w:t xml:space="preserve"> </w:t>
      </w:r>
      <w:r>
        <w:t>оценке</w:t>
      </w:r>
      <w:r>
        <w:rPr>
          <w:spacing w:val="-9"/>
        </w:rPr>
        <w:t xml:space="preserve"> </w:t>
      </w:r>
      <w:r>
        <w:t>образовательных</w:t>
      </w:r>
      <w:r>
        <w:rPr>
          <w:spacing w:val="-8"/>
        </w:rPr>
        <w:t xml:space="preserve"> </w:t>
      </w:r>
      <w:r>
        <w:t>достижений</w:t>
      </w:r>
      <w:r>
        <w:rPr>
          <w:spacing w:val="-7"/>
        </w:rPr>
        <w:t xml:space="preserve"> </w:t>
      </w:r>
      <w:r>
        <w:t>реализуется через: оценку предметных и метапредметных результатов;</w:t>
      </w:r>
    </w:p>
    <w:p w:rsidR="00A74CF0" w:rsidRDefault="00DC143A">
      <w:pPr>
        <w:pStyle w:val="a3"/>
        <w:tabs>
          <w:tab w:val="left" w:pos="3501"/>
          <w:tab w:val="left" w:pos="6327"/>
          <w:tab w:val="left" w:pos="8630"/>
        </w:tabs>
        <w:spacing w:line="276" w:lineRule="auto"/>
        <w:ind w:left="699" w:right="685"/>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74CF0" w:rsidRDefault="00DC143A">
      <w:pPr>
        <w:pStyle w:val="a3"/>
        <w:spacing w:line="278" w:lineRule="auto"/>
        <w:ind w:left="699" w:right="697"/>
      </w:pPr>
      <w:r>
        <w:t>использования разнообразных</w:t>
      </w:r>
      <w:r>
        <w:rPr>
          <w:spacing w:val="-3"/>
        </w:rPr>
        <w:t xml:space="preserve"> </w:t>
      </w:r>
      <w:r>
        <w:t>методов</w:t>
      </w:r>
      <w:r>
        <w:rPr>
          <w:spacing w:val="-1"/>
        </w:rPr>
        <w:t xml:space="preserve"> </w:t>
      </w:r>
      <w:r>
        <w:t>и</w:t>
      </w:r>
      <w:r>
        <w:rPr>
          <w:spacing w:val="-2"/>
        </w:rPr>
        <w:t xml:space="preserve"> </w:t>
      </w:r>
      <w:r>
        <w:t>форм</w:t>
      </w:r>
      <w:r>
        <w:rPr>
          <w:spacing w:val="-2"/>
        </w:rPr>
        <w:t xml:space="preserve"> </w:t>
      </w:r>
      <w:r>
        <w:t>оценки,</w:t>
      </w:r>
      <w:r>
        <w:rPr>
          <w:spacing w:val="-1"/>
        </w:rPr>
        <w:t xml:space="preserve"> </w:t>
      </w:r>
      <w:r>
        <w:t>взаимно дополняющих</w:t>
      </w:r>
      <w:r>
        <w:rPr>
          <w:spacing w:val="-3"/>
        </w:rPr>
        <w:t xml:space="preserve"> </w:t>
      </w:r>
      <w:r>
        <w:t>друг друга: стандартизированных устных и письменных работ, проектов, практических (в том числе исследовательских) и творческих работ;</w:t>
      </w:r>
    </w:p>
    <w:p w:rsidR="00A74CF0" w:rsidRDefault="00DC143A">
      <w:pPr>
        <w:pStyle w:val="a3"/>
        <w:spacing w:line="276" w:lineRule="auto"/>
        <w:ind w:left="699" w:right="693"/>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A74CF0" w:rsidRDefault="00DC143A">
      <w:pPr>
        <w:pStyle w:val="a3"/>
        <w:spacing w:line="276" w:lineRule="auto"/>
        <w:ind w:left="699" w:right="680"/>
      </w:pPr>
      <w:r>
        <w:t>использования</w:t>
      </w:r>
      <w:r>
        <w:rPr>
          <w:spacing w:val="77"/>
        </w:rPr>
        <w:t xml:space="preserve">  </w:t>
      </w:r>
      <w:r>
        <w:t>мониторинга</w:t>
      </w:r>
      <w:r>
        <w:rPr>
          <w:spacing w:val="76"/>
        </w:rPr>
        <w:t xml:space="preserve">  </w:t>
      </w:r>
      <w:r>
        <w:t>динамических</w:t>
      </w:r>
      <w:r>
        <w:rPr>
          <w:spacing w:val="79"/>
        </w:rPr>
        <w:t xml:space="preserve">  </w:t>
      </w:r>
      <w:r>
        <w:t>показателей</w:t>
      </w:r>
      <w:r>
        <w:rPr>
          <w:spacing w:val="75"/>
        </w:rPr>
        <w:t xml:space="preserve">  </w:t>
      </w:r>
      <w:r>
        <w:t>освоения</w:t>
      </w:r>
      <w:r>
        <w:rPr>
          <w:spacing w:val="77"/>
        </w:rPr>
        <w:t xml:space="preserve">  </w:t>
      </w:r>
      <w:r>
        <w:t>умений и знаний, в том числе формируемых с использованием информационно- коммуникационных (цифровых) технологий.</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79"/>
      </w:pPr>
      <w: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74CF0" w:rsidRDefault="00DC143A">
      <w:pPr>
        <w:pStyle w:val="a3"/>
        <w:spacing w:line="280" w:lineRule="auto"/>
        <w:ind w:left="699" w:right="68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74CF0" w:rsidRDefault="00DC143A">
      <w:pPr>
        <w:pStyle w:val="a3"/>
        <w:spacing w:line="276" w:lineRule="auto"/>
        <w:ind w:left="699" w:right="69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w:t>
      </w:r>
      <w:r>
        <w:rPr>
          <w:spacing w:val="40"/>
        </w:rPr>
        <w:t xml:space="preserve"> </w:t>
      </w:r>
      <w:r>
        <w:t>том числе выбор профессии; ценностно-смысловых установках обучающихся, формируемых средствами учебных предметов.</w:t>
      </w:r>
    </w:p>
    <w:p w:rsidR="00A74CF0" w:rsidRDefault="00DC143A">
      <w:pPr>
        <w:pStyle w:val="a3"/>
        <w:spacing w:line="276" w:lineRule="auto"/>
        <w:ind w:left="699" w:right="695"/>
        <w:jc w:val="left"/>
      </w:pPr>
      <w:r>
        <w:t>Результаты,</w:t>
      </w:r>
      <w:r>
        <w:rPr>
          <w:spacing w:val="-2"/>
        </w:rPr>
        <w:t xml:space="preserve"> </w:t>
      </w:r>
      <w:r>
        <w:t>полученные</w:t>
      </w:r>
      <w:r>
        <w:rPr>
          <w:spacing w:val="-5"/>
        </w:rPr>
        <w:t xml:space="preserve"> </w:t>
      </w:r>
      <w:r>
        <w:t>в</w:t>
      </w:r>
      <w:r>
        <w:rPr>
          <w:spacing w:val="-3"/>
        </w:rPr>
        <w:t xml:space="preserve"> </w:t>
      </w:r>
      <w:r>
        <w:t>ходе</w:t>
      </w:r>
      <w:r>
        <w:rPr>
          <w:spacing w:val="-5"/>
        </w:rPr>
        <w:t xml:space="preserve"> </w:t>
      </w:r>
      <w:r>
        <w:t>как</w:t>
      </w:r>
      <w:r>
        <w:rPr>
          <w:spacing w:val="-6"/>
        </w:rPr>
        <w:t xml:space="preserve"> </w:t>
      </w:r>
      <w:r>
        <w:t>внешних,</w:t>
      </w:r>
      <w:r>
        <w:rPr>
          <w:spacing w:val="-2"/>
        </w:rPr>
        <w:t xml:space="preserve"> </w:t>
      </w:r>
      <w:r>
        <w:t>так и</w:t>
      </w:r>
      <w:r>
        <w:rPr>
          <w:spacing w:val="-3"/>
        </w:rPr>
        <w:t xml:space="preserve"> </w:t>
      </w:r>
      <w:r>
        <w:t>внутренних</w:t>
      </w:r>
      <w:r>
        <w:rPr>
          <w:spacing w:val="-9"/>
        </w:rPr>
        <w:t xml:space="preserve"> </w:t>
      </w:r>
      <w:r>
        <w:t xml:space="preserve">мониторингов, допускается использовать только в виде агрегированных (усредненных, анонимных) </w:t>
      </w:r>
      <w:r>
        <w:rPr>
          <w:spacing w:val="-2"/>
        </w:rPr>
        <w:t>данных.</w:t>
      </w:r>
    </w:p>
    <w:p w:rsidR="00A74CF0" w:rsidRDefault="00DC143A" w:rsidP="008D7417">
      <w:pPr>
        <w:pStyle w:val="Heading3"/>
        <w:numPr>
          <w:ilvl w:val="2"/>
          <w:numId w:val="126"/>
        </w:numPr>
        <w:tabs>
          <w:tab w:val="left" w:pos="1242"/>
        </w:tabs>
        <w:ind w:left="1241" w:hanging="543"/>
        <w:jc w:val="left"/>
      </w:pPr>
      <w:r>
        <w:t>Особенности</w:t>
      </w:r>
      <w:r>
        <w:rPr>
          <w:spacing w:val="-8"/>
        </w:rPr>
        <w:t xml:space="preserve"> </w:t>
      </w:r>
      <w:r>
        <w:t>оценки</w:t>
      </w:r>
      <w:r>
        <w:rPr>
          <w:spacing w:val="-5"/>
        </w:rPr>
        <w:t xml:space="preserve"> </w:t>
      </w:r>
      <w:r>
        <w:t>метапредметных</w:t>
      </w:r>
      <w:r>
        <w:rPr>
          <w:spacing w:val="-6"/>
        </w:rPr>
        <w:t xml:space="preserve"> </w:t>
      </w:r>
      <w:r>
        <w:t>и</w:t>
      </w:r>
      <w:r>
        <w:rPr>
          <w:spacing w:val="-5"/>
        </w:rPr>
        <w:t xml:space="preserve"> </w:t>
      </w:r>
      <w:r>
        <w:t>предметных</w:t>
      </w:r>
      <w:r>
        <w:rPr>
          <w:spacing w:val="-5"/>
        </w:rPr>
        <w:t xml:space="preserve"> </w:t>
      </w:r>
      <w:r>
        <w:rPr>
          <w:spacing w:val="-2"/>
        </w:rPr>
        <w:t>результатов</w:t>
      </w:r>
    </w:p>
    <w:p w:rsidR="00A74CF0" w:rsidRDefault="00DC143A">
      <w:pPr>
        <w:pStyle w:val="a3"/>
        <w:spacing w:before="32" w:line="276" w:lineRule="auto"/>
        <w:ind w:left="699" w:right="682" w:firstLine="773"/>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74CF0" w:rsidRDefault="00DC143A">
      <w:pPr>
        <w:pStyle w:val="a3"/>
        <w:spacing w:before="3" w:line="276" w:lineRule="auto"/>
        <w:ind w:left="699" w:right="679"/>
      </w:pPr>
      <w:r>
        <w:t>Формирование метапредметных результатов обеспечивается комплексом освоения программ учебных предметов и внеурочной деятельности.</w:t>
      </w:r>
    </w:p>
    <w:p w:rsidR="00A74CF0" w:rsidRDefault="00DC143A">
      <w:pPr>
        <w:pStyle w:val="a3"/>
        <w:spacing w:line="276" w:lineRule="auto"/>
        <w:ind w:left="1410" w:right="681" w:firstLine="0"/>
      </w:pPr>
      <w:r>
        <w:t>Основным объектом оценки метапредметных результатов является овладение: познавательными</w:t>
      </w:r>
      <w:r>
        <w:rPr>
          <w:spacing w:val="73"/>
        </w:rPr>
        <w:t xml:space="preserve">   </w:t>
      </w:r>
      <w:r>
        <w:t>универсальными</w:t>
      </w:r>
      <w:r>
        <w:rPr>
          <w:spacing w:val="73"/>
        </w:rPr>
        <w:t xml:space="preserve">   </w:t>
      </w:r>
      <w:r>
        <w:t>учебными</w:t>
      </w:r>
      <w:r>
        <w:rPr>
          <w:spacing w:val="73"/>
        </w:rPr>
        <w:t xml:space="preserve">   </w:t>
      </w:r>
      <w:r>
        <w:t>действиями</w:t>
      </w:r>
      <w:r>
        <w:rPr>
          <w:spacing w:val="72"/>
        </w:rPr>
        <w:t xml:space="preserve">   </w:t>
      </w:r>
      <w:r>
        <w:rPr>
          <w:spacing w:val="-2"/>
        </w:rPr>
        <w:t>(замещение,</w:t>
      </w:r>
    </w:p>
    <w:p w:rsidR="00A74CF0" w:rsidRDefault="00DC143A">
      <w:pPr>
        <w:pStyle w:val="a3"/>
        <w:spacing w:line="276" w:lineRule="auto"/>
        <w:ind w:left="699" w:right="686" w:firstLine="0"/>
      </w:pPr>
      <w:r>
        <w:t>моделирование, кодирование и декодирование информации, логические операции, включая общие приемы решения задач);</w:t>
      </w:r>
    </w:p>
    <w:p w:rsidR="00A74CF0" w:rsidRDefault="00DC143A">
      <w:pPr>
        <w:pStyle w:val="a3"/>
        <w:spacing w:line="276" w:lineRule="auto"/>
        <w:ind w:left="699" w:right="682"/>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74CF0" w:rsidRDefault="00DC143A">
      <w:pPr>
        <w:pStyle w:val="a3"/>
        <w:spacing w:line="276" w:lineRule="auto"/>
        <w:ind w:left="699" w:right="685"/>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w:t>
      </w:r>
      <w:r>
        <w:rPr>
          <w:spacing w:val="-1"/>
        </w:rPr>
        <w:t xml:space="preserve"> </w:t>
      </w:r>
      <w:r>
        <w:t>выполнение, ставить новые учебные задачи, проявлять познавательную инициативу</w:t>
      </w:r>
      <w:r>
        <w:rPr>
          <w:spacing w:val="-2"/>
        </w:rPr>
        <w:t xml:space="preserve"> </w:t>
      </w:r>
      <w: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74CF0" w:rsidRDefault="00DC143A">
      <w:pPr>
        <w:pStyle w:val="a3"/>
        <w:spacing w:before="1" w:line="276" w:lineRule="auto"/>
        <w:ind w:left="699" w:right="684"/>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5"/>
        </w:rPr>
        <w:t xml:space="preserve"> </w:t>
      </w:r>
      <w:r>
        <w:t>образовательной</w:t>
      </w:r>
      <w:r>
        <w:rPr>
          <w:spacing w:val="-3"/>
        </w:rPr>
        <w:t xml:space="preserve"> </w:t>
      </w:r>
      <w:r>
        <w:t>организации.</w:t>
      </w:r>
      <w:r>
        <w:rPr>
          <w:spacing w:val="-4"/>
        </w:rPr>
        <w:t xml:space="preserve"> </w:t>
      </w:r>
      <w:r>
        <w:t>Инструментарий строится</w:t>
      </w:r>
      <w:r>
        <w:rPr>
          <w:spacing w:val="-6"/>
        </w:rPr>
        <w:t xml:space="preserve"> </w:t>
      </w:r>
      <w:r>
        <w:t>на</w:t>
      </w:r>
      <w:r>
        <w:rPr>
          <w:spacing w:val="-2"/>
        </w:rPr>
        <w:t xml:space="preserve"> </w:t>
      </w:r>
      <w:r>
        <w:t>межпредметной</w:t>
      </w:r>
      <w:r>
        <w:rPr>
          <w:spacing w:val="-5"/>
        </w:rPr>
        <w:t xml:space="preserve"> </w:t>
      </w:r>
      <w:r>
        <w:t>основе и</w:t>
      </w:r>
      <w:r>
        <w:rPr>
          <w:spacing w:val="53"/>
          <w:w w:val="150"/>
        </w:rPr>
        <w:t xml:space="preserve"> </w:t>
      </w:r>
      <w:r>
        <w:t>может</w:t>
      </w:r>
      <w:r>
        <w:rPr>
          <w:spacing w:val="50"/>
          <w:w w:val="150"/>
        </w:rPr>
        <w:t xml:space="preserve"> </w:t>
      </w:r>
      <w:r>
        <w:t>включать</w:t>
      </w:r>
      <w:r>
        <w:rPr>
          <w:spacing w:val="56"/>
          <w:w w:val="150"/>
        </w:rPr>
        <w:t xml:space="preserve"> </w:t>
      </w:r>
      <w:r>
        <w:t>диагностические</w:t>
      </w:r>
      <w:r>
        <w:rPr>
          <w:spacing w:val="79"/>
        </w:rPr>
        <w:t xml:space="preserve"> </w:t>
      </w:r>
      <w:r>
        <w:t>материалы</w:t>
      </w:r>
      <w:r>
        <w:rPr>
          <w:spacing w:val="51"/>
          <w:w w:val="150"/>
        </w:rPr>
        <w:t xml:space="preserve"> </w:t>
      </w:r>
      <w:r>
        <w:t>по</w:t>
      </w:r>
      <w:r>
        <w:rPr>
          <w:spacing w:val="54"/>
          <w:w w:val="150"/>
        </w:rPr>
        <w:t xml:space="preserve"> </w:t>
      </w:r>
      <w:r>
        <w:t>оценке</w:t>
      </w:r>
      <w:r>
        <w:rPr>
          <w:spacing w:val="54"/>
          <w:w w:val="150"/>
        </w:rPr>
        <w:t xml:space="preserve"> </w:t>
      </w:r>
      <w:r>
        <w:t>читательской</w:t>
      </w:r>
      <w:r>
        <w:rPr>
          <w:spacing w:val="50"/>
          <w:w w:val="150"/>
        </w:rPr>
        <w:t xml:space="preserve"> </w:t>
      </w:r>
      <w:r>
        <w:t>и</w:t>
      </w:r>
      <w:r>
        <w:rPr>
          <w:spacing w:val="51"/>
          <w:w w:val="150"/>
        </w:rPr>
        <w:t xml:space="preserve"> </w:t>
      </w:r>
      <w:r>
        <w:rPr>
          <w:spacing w:val="-2"/>
        </w:rPr>
        <w:t>цифровой</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96" w:firstLine="0"/>
      </w:pPr>
      <w:r>
        <w:lastRenderedPageBreak/>
        <w:t>грамотности, сформированности регулятивных, коммуникативных и познавательных универсальных учебных действий.</w:t>
      </w:r>
    </w:p>
    <w:p w:rsidR="00A74CF0" w:rsidRDefault="00DC143A" w:rsidP="008D7417">
      <w:pPr>
        <w:pStyle w:val="Heading3"/>
        <w:numPr>
          <w:ilvl w:val="2"/>
          <w:numId w:val="126"/>
        </w:numPr>
        <w:tabs>
          <w:tab w:val="left" w:pos="3350"/>
        </w:tabs>
        <w:spacing w:before="4"/>
        <w:ind w:left="3349" w:hanging="543"/>
        <w:jc w:val="both"/>
      </w:pPr>
      <w:r>
        <w:t>Организация</w:t>
      </w:r>
      <w:r>
        <w:rPr>
          <w:spacing w:val="-3"/>
        </w:rPr>
        <w:t xml:space="preserve"> </w:t>
      </w:r>
      <w:r>
        <w:t>и</w:t>
      </w:r>
      <w:r>
        <w:rPr>
          <w:spacing w:val="-5"/>
        </w:rPr>
        <w:t xml:space="preserve"> </w:t>
      </w:r>
      <w:r>
        <w:t>содержание</w:t>
      </w:r>
      <w:r>
        <w:rPr>
          <w:spacing w:val="-2"/>
        </w:rPr>
        <w:t xml:space="preserve"> </w:t>
      </w:r>
      <w:r>
        <w:t>оценочных</w:t>
      </w:r>
      <w:r>
        <w:rPr>
          <w:spacing w:val="-6"/>
        </w:rPr>
        <w:t xml:space="preserve"> </w:t>
      </w:r>
      <w:r>
        <w:rPr>
          <w:spacing w:val="-2"/>
        </w:rPr>
        <w:t>процедур</w:t>
      </w:r>
    </w:p>
    <w:p w:rsidR="00A74CF0" w:rsidRDefault="00DC143A">
      <w:pPr>
        <w:pStyle w:val="a3"/>
        <w:spacing w:before="37" w:line="276" w:lineRule="auto"/>
        <w:ind w:left="699" w:right="685"/>
      </w:pPr>
      <w: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74CF0" w:rsidRDefault="00DC143A">
      <w:pPr>
        <w:pStyle w:val="a3"/>
        <w:spacing w:before="1" w:line="276" w:lineRule="auto"/>
        <w:ind w:left="699" w:right="682"/>
      </w:pPr>
      <w:r>
        <w:t xml:space="preserve">Система оценки достижения планируемых результатов (далее – система оценки) является частью управления качеством образования в </w:t>
      </w:r>
      <w:r w:rsidR="00075FCA">
        <w:t>МАОУ «СОШ № 6»</w:t>
      </w:r>
      <w:r>
        <w:t>.</w:t>
      </w:r>
    </w:p>
    <w:p w:rsidR="00A74CF0" w:rsidRDefault="00DC143A">
      <w:pPr>
        <w:pStyle w:val="a3"/>
        <w:spacing w:line="276" w:lineRule="auto"/>
        <w:ind w:left="699" w:right="68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A74CF0" w:rsidRDefault="00DC143A">
      <w:pPr>
        <w:pStyle w:val="a3"/>
        <w:spacing w:before="1" w:line="276" w:lineRule="auto"/>
        <w:ind w:left="699" w:right="695"/>
      </w:pPr>
      <w:r>
        <w:t xml:space="preserve">Основными направлениями и целями оценочной деятельности в </w:t>
      </w:r>
      <w:r w:rsidR="00075FCA">
        <w:t>МАОУ «СОШ № 6»</w:t>
      </w:r>
      <w:r>
        <w:t xml:space="preserve"> являются:</w:t>
      </w:r>
    </w:p>
    <w:p w:rsidR="00A74CF0" w:rsidRDefault="00DC143A" w:rsidP="008D7417">
      <w:pPr>
        <w:pStyle w:val="a5"/>
        <w:numPr>
          <w:ilvl w:val="0"/>
          <w:numId w:val="125"/>
        </w:numPr>
        <w:tabs>
          <w:tab w:val="left" w:pos="1550"/>
        </w:tabs>
        <w:spacing w:line="276" w:lineRule="auto"/>
        <w:ind w:right="688" w:firstLine="710"/>
        <w:rPr>
          <w:sz w:val="24"/>
        </w:rPr>
      </w:pPr>
      <w:r>
        <w:rPr>
          <w:sz w:val="24"/>
        </w:rPr>
        <w:t>оценка</w:t>
      </w:r>
      <w:r>
        <w:rPr>
          <w:spacing w:val="-7"/>
          <w:sz w:val="24"/>
        </w:rPr>
        <w:t xml:space="preserve"> </w:t>
      </w:r>
      <w:r>
        <w:rPr>
          <w:sz w:val="24"/>
        </w:rPr>
        <w:t>образовательных</w:t>
      </w:r>
      <w:r>
        <w:rPr>
          <w:spacing w:val="-6"/>
          <w:sz w:val="24"/>
        </w:rPr>
        <w:t xml:space="preserve"> </w:t>
      </w:r>
      <w:r>
        <w:rPr>
          <w:sz w:val="24"/>
        </w:rPr>
        <w:t>достижений</w:t>
      </w:r>
      <w:r>
        <w:rPr>
          <w:spacing w:val="-5"/>
          <w:sz w:val="24"/>
        </w:rPr>
        <w:t xml:space="preserve"> </w:t>
      </w:r>
      <w:r>
        <w:rPr>
          <w:sz w:val="24"/>
        </w:rPr>
        <w:t>обучающихся</w:t>
      </w:r>
      <w:r>
        <w:rPr>
          <w:spacing w:val="-1"/>
          <w:sz w:val="24"/>
        </w:rPr>
        <w:t xml:space="preserve"> </w:t>
      </w:r>
      <w:r>
        <w:rPr>
          <w:sz w:val="24"/>
        </w:rPr>
        <w:t>на</w:t>
      </w:r>
      <w:r>
        <w:rPr>
          <w:spacing w:val="-2"/>
          <w:sz w:val="24"/>
        </w:rPr>
        <w:t xml:space="preserve"> </w:t>
      </w:r>
      <w:r>
        <w:rPr>
          <w:sz w:val="24"/>
        </w:rPr>
        <w:t>различных</w:t>
      </w:r>
      <w:r>
        <w:rPr>
          <w:spacing w:val="-6"/>
          <w:sz w:val="24"/>
        </w:rPr>
        <w:t xml:space="preserve"> </w:t>
      </w:r>
      <w:r>
        <w:rPr>
          <w:sz w:val="24"/>
        </w:rPr>
        <w:t>этапах</w:t>
      </w:r>
      <w:r>
        <w:rPr>
          <w:spacing w:val="-6"/>
          <w:sz w:val="24"/>
        </w:rPr>
        <w:t xml:space="preserve"> </w:t>
      </w:r>
      <w:r>
        <w:rPr>
          <w:sz w:val="24"/>
        </w:rPr>
        <w:t>обучения как основа их промежуточной и итоговой аттестации, а также основа процедур внутреннего мониторинга ОУ, мониторинговых исследований муниципального, регионального и федерального уровней;</w:t>
      </w:r>
    </w:p>
    <w:p w:rsidR="00A74CF0" w:rsidRDefault="00DC143A" w:rsidP="008D7417">
      <w:pPr>
        <w:pStyle w:val="a5"/>
        <w:numPr>
          <w:ilvl w:val="0"/>
          <w:numId w:val="125"/>
        </w:numPr>
        <w:tabs>
          <w:tab w:val="left" w:pos="1766"/>
        </w:tabs>
        <w:spacing w:before="2" w:line="276" w:lineRule="auto"/>
        <w:ind w:right="686" w:firstLine="710"/>
        <w:rPr>
          <w:sz w:val="24"/>
        </w:rPr>
      </w:pPr>
      <w:r>
        <w:rPr>
          <w:sz w:val="24"/>
        </w:rPr>
        <w:t>оценка результатов деятельности педагогических кадров как основа аттестационных процедур;</w:t>
      </w:r>
    </w:p>
    <w:p w:rsidR="00A74CF0" w:rsidRDefault="00DC143A" w:rsidP="008D7417">
      <w:pPr>
        <w:pStyle w:val="a5"/>
        <w:numPr>
          <w:ilvl w:val="0"/>
          <w:numId w:val="125"/>
        </w:numPr>
        <w:tabs>
          <w:tab w:val="left" w:pos="1665"/>
        </w:tabs>
        <w:spacing w:line="276" w:lineRule="auto"/>
        <w:ind w:right="681" w:firstLine="710"/>
        <w:rPr>
          <w:sz w:val="24"/>
        </w:rPr>
      </w:pPr>
      <w:r>
        <w:rPr>
          <w:sz w:val="24"/>
        </w:rPr>
        <w:t>оценка результатов деятельности образовательной организации как основа аккредитационных процедур.</w:t>
      </w:r>
    </w:p>
    <w:p w:rsidR="00A74CF0" w:rsidRDefault="00DC143A">
      <w:pPr>
        <w:pStyle w:val="a3"/>
        <w:spacing w:line="278" w:lineRule="auto"/>
        <w:ind w:left="699" w:right="690"/>
      </w:pPr>
      <w: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075FCA">
        <w:t>МАОУ «СОШ № 6»</w:t>
      </w:r>
      <w:r>
        <w:t>.</w:t>
      </w:r>
    </w:p>
    <w:p w:rsidR="00A74CF0" w:rsidRDefault="00DC143A">
      <w:pPr>
        <w:pStyle w:val="a3"/>
        <w:spacing w:line="271" w:lineRule="exact"/>
        <w:ind w:left="1410" w:firstLine="0"/>
      </w:pPr>
      <w:r>
        <w:t>Система</w:t>
      </w:r>
      <w:r>
        <w:rPr>
          <w:spacing w:val="-6"/>
        </w:rPr>
        <w:t xml:space="preserve"> </w:t>
      </w:r>
      <w:r>
        <w:t>оценки</w:t>
      </w:r>
      <w:r>
        <w:rPr>
          <w:spacing w:val="-6"/>
        </w:rPr>
        <w:t xml:space="preserve"> </w:t>
      </w:r>
      <w:r>
        <w:t>включает</w:t>
      </w:r>
      <w:r>
        <w:rPr>
          <w:spacing w:val="-2"/>
        </w:rPr>
        <w:t xml:space="preserve"> </w:t>
      </w:r>
      <w:r>
        <w:t>процедуры</w:t>
      </w:r>
      <w:r>
        <w:rPr>
          <w:spacing w:val="-2"/>
        </w:rPr>
        <w:t xml:space="preserve"> </w:t>
      </w:r>
      <w:r>
        <w:t>внутренней</w:t>
      </w:r>
      <w:r>
        <w:rPr>
          <w:spacing w:val="-1"/>
        </w:rPr>
        <w:t xml:space="preserve"> </w:t>
      </w:r>
      <w:r>
        <w:t>и</w:t>
      </w:r>
      <w:r>
        <w:rPr>
          <w:spacing w:val="-6"/>
        </w:rPr>
        <w:t xml:space="preserve"> </w:t>
      </w:r>
      <w:r>
        <w:t>внешней</w:t>
      </w:r>
      <w:r>
        <w:rPr>
          <w:spacing w:val="-6"/>
        </w:rPr>
        <w:t xml:space="preserve"> </w:t>
      </w:r>
      <w:r>
        <w:rPr>
          <w:spacing w:val="-2"/>
        </w:rPr>
        <w:t>оценки.</w:t>
      </w:r>
    </w:p>
    <w:p w:rsidR="00A74CF0" w:rsidRDefault="00DC143A">
      <w:pPr>
        <w:spacing w:before="39"/>
        <w:ind w:left="1410"/>
        <w:rPr>
          <w:sz w:val="24"/>
        </w:rPr>
      </w:pPr>
      <w:r>
        <w:rPr>
          <w:i/>
          <w:sz w:val="24"/>
        </w:rPr>
        <w:t>Внутренняя</w:t>
      </w:r>
      <w:r>
        <w:rPr>
          <w:i/>
          <w:spacing w:val="-4"/>
          <w:sz w:val="24"/>
        </w:rPr>
        <w:t xml:space="preserve"> </w:t>
      </w:r>
      <w:r>
        <w:rPr>
          <w:i/>
          <w:sz w:val="24"/>
        </w:rPr>
        <w:t>оценка</w:t>
      </w:r>
      <w:r>
        <w:rPr>
          <w:i/>
          <w:spacing w:val="1"/>
          <w:sz w:val="24"/>
        </w:rPr>
        <w:t xml:space="preserve"> </w:t>
      </w:r>
      <w:r>
        <w:rPr>
          <w:spacing w:val="-2"/>
          <w:sz w:val="24"/>
        </w:rPr>
        <w:t>включает:</w:t>
      </w:r>
    </w:p>
    <w:p w:rsidR="00A74CF0" w:rsidRDefault="00DC143A" w:rsidP="008D7417">
      <w:pPr>
        <w:pStyle w:val="a5"/>
        <w:numPr>
          <w:ilvl w:val="0"/>
          <w:numId w:val="125"/>
        </w:numPr>
        <w:tabs>
          <w:tab w:val="left" w:pos="1555"/>
        </w:tabs>
        <w:spacing w:before="41"/>
        <w:ind w:left="1554" w:hanging="145"/>
        <w:jc w:val="left"/>
        <w:rPr>
          <w:sz w:val="24"/>
        </w:rPr>
      </w:pPr>
      <w:r>
        <w:rPr>
          <w:spacing w:val="-2"/>
          <w:sz w:val="24"/>
        </w:rPr>
        <w:t>стартовую</w:t>
      </w:r>
      <w:r>
        <w:rPr>
          <w:spacing w:val="-5"/>
          <w:sz w:val="24"/>
        </w:rPr>
        <w:t xml:space="preserve"> </w:t>
      </w:r>
      <w:r>
        <w:rPr>
          <w:spacing w:val="-2"/>
          <w:sz w:val="24"/>
        </w:rPr>
        <w:t>диагностику,</w:t>
      </w:r>
    </w:p>
    <w:p w:rsidR="00A74CF0" w:rsidRDefault="00DC143A" w:rsidP="008D7417">
      <w:pPr>
        <w:pStyle w:val="a5"/>
        <w:numPr>
          <w:ilvl w:val="0"/>
          <w:numId w:val="125"/>
        </w:numPr>
        <w:tabs>
          <w:tab w:val="left" w:pos="1555"/>
        </w:tabs>
        <w:spacing w:before="40"/>
        <w:ind w:left="1554" w:hanging="145"/>
        <w:jc w:val="left"/>
        <w:rPr>
          <w:sz w:val="24"/>
        </w:rPr>
      </w:pPr>
      <w:r>
        <w:rPr>
          <w:sz w:val="24"/>
        </w:rPr>
        <w:t>текущую</w:t>
      </w:r>
      <w:r>
        <w:rPr>
          <w:spacing w:val="-14"/>
          <w:sz w:val="24"/>
        </w:rPr>
        <w:t xml:space="preserve"> </w:t>
      </w:r>
      <w:r>
        <w:rPr>
          <w:sz w:val="24"/>
        </w:rPr>
        <w:t>и</w:t>
      </w:r>
      <w:r>
        <w:rPr>
          <w:spacing w:val="-12"/>
          <w:sz w:val="24"/>
        </w:rPr>
        <w:t xml:space="preserve"> </w:t>
      </w:r>
      <w:r>
        <w:rPr>
          <w:sz w:val="24"/>
        </w:rPr>
        <w:t>тематическую</w:t>
      </w:r>
      <w:r>
        <w:rPr>
          <w:spacing w:val="-13"/>
          <w:sz w:val="24"/>
        </w:rPr>
        <w:t xml:space="preserve"> </w:t>
      </w:r>
      <w:r>
        <w:rPr>
          <w:spacing w:val="-2"/>
          <w:sz w:val="24"/>
        </w:rPr>
        <w:t>оценку,</w:t>
      </w:r>
    </w:p>
    <w:p w:rsidR="00A74CF0" w:rsidRDefault="00DC143A" w:rsidP="008D7417">
      <w:pPr>
        <w:pStyle w:val="a5"/>
        <w:numPr>
          <w:ilvl w:val="0"/>
          <w:numId w:val="125"/>
        </w:numPr>
        <w:tabs>
          <w:tab w:val="left" w:pos="1555"/>
        </w:tabs>
        <w:spacing w:before="41"/>
        <w:ind w:left="1554" w:hanging="145"/>
        <w:jc w:val="left"/>
        <w:rPr>
          <w:sz w:val="24"/>
        </w:rPr>
      </w:pPr>
      <w:r>
        <w:rPr>
          <w:spacing w:val="-2"/>
          <w:sz w:val="24"/>
        </w:rPr>
        <w:t>внутришкольный</w:t>
      </w:r>
      <w:r>
        <w:rPr>
          <w:spacing w:val="-1"/>
          <w:sz w:val="24"/>
        </w:rPr>
        <w:t xml:space="preserve"> </w:t>
      </w:r>
      <w:r>
        <w:rPr>
          <w:spacing w:val="-2"/>
          <w:sz w:val="24"/>
        </w:rPr>
        <w:t>мониторинг</w:t>
      </w:r>
      <w:r>
        <w:rPr>
          <w:spacing w:val="1"/>
          <w:sz w:val="24"/>
        </w:rPr>
        <w:t xml:space="preserve"> </w:t>
      </w:r>
      <w:r>
        <w:rPr>
          <w:spacing w:val="-2"/>
          <w:sz w:val="24"/>
        </w:rPr>
        <w:t>образовательных</w:t>
      </w:r>
      <w:r>
        <w:rPr>
          <w:spacing w:val="-1"/>
          <w:sz w:val="24"/>
        </w:rPr>
        <w:t xml:space="preserve"> </w:t>
      </w:r>
      <w:r>
        <w:rPr>
          <w:spacing w:val="-2"/>
          <w:sz w:val="24"/>
        </w:rPr>
        <w:t>достижений,</w:t>
      </w:r>
    </w:p>
    <w:p w:rsidR="00A74CF0" w:rsidRDefault="00DC143A" w:rsidP="008D7417">
      <w:pPr>
        <w:pStyle w:val="a5"/>
        <w:numPr>
          <w:ilvl w:val="0"/>
          <w:numId w:val="125"/>
        </w:numPr>
        <w:tabs>
          <w:tab w:val="left" w:pos="1555"/>
        </w:tabs>
        <w:spacing w:before="42" w:line="276" w:lineRule="auto"/>
        <w:ind w:left="1410" w:right="3502" w:firstLine="0"/>
        <w:jc w:val="left"/>
        <w:rPr>
          <w:sz w:val="24"/>
        </w:rPr>
      </w:pPr>
      <w:r>
        <w:rPr>
          <w:sz w:val="24"/>
        </w:rPr>
        <w:t>промежуточную</w:t>
      </w:r>
      <w:r>
        <w:rPr>
          <w:spacing w:val="-12"/>
          <w:sz w:val="24"/>
        </w:rPr>
        <w:t xml:space="preserve"> </w:t>
      </w:r>
      <w:r>
        <w:rPr>
          <w:sz w:val="24"/>
        </w:rPr>
        <w:t>и</w:t>
      </w:r>
      <w:r>
        <w:rPr>
          <w:spacing w:val="-9"/>
          <w:sz w:val="24"/>
        </w:rPr>
        <w:t xml:space="preserve"> </w:t>
      </w:r>
      <w:r>
        <w:rPr>
          <w:sz w:val="24"/>
        </w:rPr>
        <w:t>итоговую</w:t>
      </w:r>
      <w:r>
        <w:rPr>
          <w:spacing w:val="-12"/>
          <w:sz w:val="24"/>
        </w:rPr>
        <w:t xml:space="preserve"> </w:t>
      </w:r>
      <w:r>
        <w:rPr>
          <w:sz w:val="24"/>
        </w:rPr>
        <w:t>аттестацию</w:t>
      </w:r>
      <w:r>
        <w:rPr>
          <w:spacing w:val="-12"/>
          <w:sz w:val="24"/>
        </w:rPr>
        <w:t xml:space="preserve"> </w:t>
      </w:r>
      <w:r>
        <w:rPr>
          <w:sz w:val="24"/>
        </w:rPr>
        <w:t xml:space="preserve">обучающихся. К </w:t>
      </w:r>
      <w:r>
        <w:rPr>
          <w:i/>
          <w:sz w:val="24"/>
        </w:rPr>
        <w:t xml:space="preserve">внешним процедурам </w:t>
      </w:r>
      <w:r>
        <w:rPr>
          <w:sz w:val="24"/>
        </w:rPr>
        <w:t>относятся:</w:t>
      </w:r>
    </w:p>
    <w:p w:rsidR="00A74CF0" w:rsidRDefault="00DC143A" w:rsidP="008D7417">
      <w:pPr>
        <w:pStyle w:val="a5"/>
        <w:numPr>
          <w:ilvl w:val="0"/>
          <w:numId w:val="125"/>
        </w:numPr>
        <w:tabs>
          <w:tab w:val="left" w:pos="1555"/>
        </w:tabs>
        <w:spacing w:before="3"/>
        <w:ind w:left="1554" w:hanging="145"/>
        <w:jc w:val="left"/>
        <w:rPr>
          <w:sz w:val="24"/>
        </w:rPr>
      </w:pPr>
      <w:r>
        <w:rPr>
          <w:spacing w:val="-2"/>
          <w:sz w:val="24"/>
        </w:rPr>
        <w:t>независимай</w:t>
      </w:r>
      <w:r>
        <w:rPr>
          <w:spacing w:val="-4"/>
          <w:sz w:val="24"/>
        </w:rPr>
        <w:t xml:space="preserve"> </w:t>
      </w:r>
      <w:r>
        <w:rPr>
          <w:spacing w:val="-2"/>
          <w:sz w:val="24"/>
        </w:rPr>
        <w:t>оценка</w:t>
      </w:r>
      <w:r>
        <w:rPr>
          <w:spacing w:val="4"/>
          <w:sz w:val="24"/>
        </w:rPr>
        <w:t xml:space="preserve"> </w:t>
      </w:r>
      <w:r>
        <w:rPr>
          <w:spacing w:val="-2"/>
          <w:sz w:val="24"/>
        </w:rPr>
        <w:t>качества</w:t>
      </w:r>
      <w:r>
        <w:rPr>
          <w:sz w:val="24"/>
        </w:rPr>
        <w:t xml:space="preserve"> </w:t>
      </w:r>
      <w:r>
        <w:rPr>
          <w:spacing w:val="-2"/>
          <w:sz w:val="24"/>
        </w:rPr>
        <w:t>образования,</w:t>
      </w:r>
    </w:p>
    <w:p w:rsidR="00A74CF0" w:rsidRDefault="00DC143A" w:rsidP="008D7417">
      <w:pPr>
        <w:pStyle w:val="a5"/>
        <w:numPr>
          <w:ilvl w:val="0"/>
          <w:numId w:val="125"/>
        </w:numPr>
        <w:tabs>
          <w:tab w:val="left" w:pos="1555"/>
        </w:tabs>
        <w:spacing w:before="41"/>
        <w:ind w:left="1554" w:hanging="145"/>
        <w:jc w:val="left"/>
        <w:rPr>
          <w:sz w:val="24"/>
        </w:rPr>
      </w:pPr>
      <w:r>
        <w:rPr>
          <w:spacing w:val="-2"/>
          <w:sz w:val="24"/>
        </w:rPr>
        <w:t>государственная</w:t>
      </w:r>
      <w:r>
        <w:rPr>
          <w:spacing w:val="3"/>
          <w:sz w:val="24"/>
        </w:rPr>
        <w:t xml:space="preserve"> </w:t>
      </w:r>
      <w:r>
        <w:rPr>
          <w:spacing w:val="-2"/>
          <w:sz w:val="24"/>
        </w:rPr>
        <w:t>итоговая</w:t>
      </w:r>
      <w:r>
        <w:rPr>
          <w:spacing w:val="4"/>
          <w:sz w:val="24"/>
        </w:rPr>
        <w:t xml:space="preserve"> </w:t>
      </w:r>
      <w:r>
        <w:rPr>
          <w:spacing w:val="-2"/>
          <w:sz w:val="24"/>
        </w:rPr>
        <w:t>аттестация.</w:t>
      </w:r>
    </w:p>
    <w:p w:rsidR="00A74CF0" w:rsidRDefault="00DC143A">
      <w:pPr>
        <w:pStyle w:val="a3"/>
        <w:spacing w:before="41" w:line="276" w:lineRule="auto"/>
        <w:ind w:left="699" w:right="694"/>
      </w:pPr>
      <w:r>
        <w:t xml:space="preserve">Особенности каждой из указанных процедур описаны в п.1.3.3. настоящего </w:t>
      </w:r>
      <w:r>
        <w:rPr>
          <w:spacing w:val="-2"/>
        </w:rPr>
        <w:t>документа.</w:t>
      </w:r>
    </w:p>
    <w:p w:rsidR="00A74CF0" w:rsidRDefault="00DC143A">
      <w:pPr>
        <w:pStyle w:val="a3"/>
        <w:spacing w:line="276" w:lineRule="auto"/>
        <w:ind w:left="699" w:right="688"/>
      </w:pPr>
      <w:r>
        <w:t>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A74CF0" w:rsidRDefault="00DC143A">
      <w:pPr>
        <w:pStyle w:val="a3"/>
        <w:spacing w:line="274" w:lineRule="exact"/>
        <w:ind w:left="1410" w:firstLine="0"/>
      </w:pPr>
      <w:r>
        <w:t>Получение</w:t>
      </w:r>
      <w:r>
        <w:rPr>
          <w:spacing w:val="25"/>
        </w:rPr>
        <w:t xml:space="preserve">  </w:t>
      </w:r>
      <w:r>
        <w:t>объективных</w:t>
      </w:r>
      <w:r>
        <w:rPr>
          <w:spacing w:val="26"/>
        </w:rPr>
        <w:t xml:space="preserve">  </w:t>
      </w:r>
      <w:r>
        <w:t>результатов</w:t>
      </w:r>
      <w:r>
        <w:rPr>
          <w:spacing w:val="29"/>
        </w:rPr>
        <w:t xml:space="preserve">  </w:t>
      </w:r>
      <w:r>
        <w:t>возможно</w:t>
      </w:r>
      <w:r>
        <w:rPr>
          <w:spacing w:val="28"/>
        </w:rPr>
        <w:t xml:space="preserve">  </w:t>
      </w:r>
      <w:r>
        <w:t>ТОЛЬКО</w:t>
      </w:r>
      <w:r>
        <w:rPr>
          <w:spacing w:val="28"/>
        </w:rPr>
        <w:t xml:space="preserve">  </w:t>
      </w:r>
      <w:r>
        <w:t>при</w:t>
      </w:r>
      <w:r>
        <w:rPr>
          <w:spacing w:val="29"/>
        </w:rPr>
        <w:t xml:space="preserve">  </w:t>
      </w:r>
      <w:r>
        <w:rPr>
          <w:spacing w:val="-2"/>
        </w:rPr>
        <w:t>использовании</w:t>
      </w:r>
    </w:p>
    <w:p w:rsidR="00A74CF0" w:rsidRDefault="00A74CF0">
      <w:pPr>
        <w:spacing w:line="274" w:lineRule="exact"/>
        <w:sectPr w:rsidR="00A74CF0">
          <w:pgSz w:w="11910" w:h="16840"/>
          <w:pgMar w:top="620" w:right="160" w:bottom="280" w:left="1000" w:header="720" w:footer="720" w:gutter="0"/>
          <w:cols w:space="720"/>
        </w:sectPr>
      </w:pPr>
    </w:p>
    <w:p w:rsidR="00A74CF0" w:rsidRDefault="00DC143A">
      <w:pPr>
        <w:pStyle w:val="a3"/>
        <w:ind w:left="699" w:firstLine="0"/>
        <w:jc w:val="left"/>
      </w:pPr>
      <w:r>
        <w:lastRenderedPageBreak/>
        <w:t>стандартизированных</w:t>
      </w:r>
      <w:r>
        <w:rPr>
          <w:spacing w:val="-8"/>
        </w:rPr>
        <w:t xml:space="preserve"> </w:t>
      </w:r>
      <w:r>
        <w:t>измерительных</w:t>
      </w:r>
      <w:r>
        <w:rPr>
          <w:spacing w:val="-8"/>
        </w:rPr>
        <w:t xml:space="preserve"> </w:t>
      </w:r>
      <w:r>
        <w:rPr>
          <w:spacing w:val="-2"/>
        </w:rPr>
        <w:t>материалов.</w:t>
      </w:r>
    </w:p>
    <w:p w:rsidR="00A74CF0" w:rsidRDefault="00DC143A">
      <w:pPr>
        <w:pStyle w:val="a3"/>
        <w:spacing w:before="41"/>
        <w:ind w:left="1410" w:firstLine="0"/>
        <w:jc w:val="left"/>
      </w:pPr>
      <w:r>
        <w:t>Стандартизированные</w:t>
      </w:r>
      <w:r>
        <w:rPr>
          <w:spacing w:val="-8"/>
        </w:rPr>
        <w:t xml:space="preserve"> </w:t>
      </w:r>
      <w:r>
        <w:t>измерительные</w:t>
      </w:r>
      <w:r>
        <w:rPr>
          <w:spacing w:val="-7"/>
        </w:rPr>
        <w:t xml:space="preserve"> </w:t>
      </w:r>
      <w:r>
        <w:rPr>
          <w:spacing w:val="-2"/>
        </w:rPr>
        <w:t>материалы:</w:t>
      </w:r>
    </w:p>
    <w:p w:rsidR="00A74CF0" w:rsidRDefault="00DC143A" w:rsidP="008D7417">
      <w:pPr>
        <w:pStyle w:val="a5"/>
        <w:numPr>
          <w:ilvl w:val="0"/>
          <w:numId w:val="125"/>
        </w:numPr>
        <w:tabs>
          <w:tab w:val="left" w:pos="1617"/>
        </w:tabs>
        <w:spacing w:before="41" w:line="276" w:lineRule="auto"/>
        <w:ind w:right="690" w:firstLine="710"/>
        <w:jc w:val="left"/>
        <w:rPr>
          <w:sz w:val="24"/>
        </w:rPr>
      </w:pPr>
      <w:r>
        <w:rPr>
          <w:sz w:val="24"/>
        </w:rPr>
        <w:t>измерительные</w:t>
      </w:r>
      <w:r>
        <w:rPr>
          <w:spacing w:val="40"/>
          <w:sz w:val="24"/>
        </w:rPr>
        <w:t xml:space="preserve"> </w:t>
      </w:r>
      <w:r>
        <w:rPr>
          <w:sz w:val="24"/>
        </w:rPr>
        <w:t>материалы,</w:t>
      </w:r>
      <w:r>
        <w:rPr>
          <w:spacing w:val="40"/>
          <w:sz w:val="24"/>
        </w:rPr>
        <w:t xml:space="preserve"> </w:t>
      </w:r>
      <w:r>
        <w:rPr>
          <w:sz w:val="24"/>
        </w:rPr>
        <w:t>профессионально</w:t>
      </w:r>
      <w:r>
        <w:rPr>
          <w:spacing w:val="40"/>
          <w:sz w:val="24"/>
        </w:rPr>
        <w:t xml:space="preserve"> </w:t>
      </w:r>
      <w:r>
        <w:rPr>
          <w:sz w:val="24"/>
        </w:rPr>
        <w:t>разработанные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теории педагогических измерений;</w:t>
      </w:r>
    </w:p>
    <w:p w:rsidR="00A74CF0" w:rsidRDefault="00DC143A" w:rsidP="008D7417">
      <w:pPr>
        <w:pStyle w:val="a5"/>
        <w:numPr>
          <w:ilvl w:val="0"/>
          <w:numId w:val="125"/>
        </w:numPr>
        <w:tabs>
          <w:tab w:val="left" w:pos="1550"/>
        </w:tabs>
        <w:spacing w:before="4"/>
        <w:ind w:left="1549"/>
        <w:jc w:val="left"/>
        <w:rPr>
          <w:sz w:val="24"/>
        </w:rPr>
      </w:pPr>
      <w:r>
        <w:rPr>
          <w:spacing w:val="-2"/>
          <w:sz w:val="24"/>
        </w:rPr>
        <w:t>обладают</w:t>
      </w:r>
      <w:r>
        <w:rPr>
          <w:spacing w:val="4"/>
          <w:sz w:val="24"/>
        </w:rPr>
        <w:t xml:space="preserve"> </w:t>
      </w:r>
      <w:r>
        <w:rPr>
          <w:spacing w:val="-2"/>
          <w:sz w:val="24"/>
        </w:rPr>
        <w:t>надежными</w:t>
      </w:r>
      <w:r>
        <w:rPr>
          <w:sz w:val="24"/>
        </w:rPr>
        <w:t xml:space="preserve"> </w:t>
      </w:r>
      <w:r>
        <w:rPr>
          <w:spacing w:val="-2"/>
          <w:sz w:val="24"/>
        </w:rPr>
        <w:t>измерительными</w:t>
      </w:r>
      <w:r>
        <w:rPr>
          <w:spacing w:val="-1"/>
          <w:sz w:val="24"/>
        </w:rPr>
        <w:t xml:space="preserve"> </w:t>
      </w:r>
      <w:r>
        <w:rPr>
          <w:spacing w:val="-2"/>
          <w:sz w:val="24"/>
        </w:rPr>
        <w:t>характеристиками;</w:t>
      </w:r>
    </w:p>
    <w:p w:rsidR="00A74CF0" w:rsidRDefault="00DC143A" w:rsidP="008D7417">
      <w:pPr>
        <w:pStyle w:val="a5"/>
        <w:numPr>
          <w:ilvl w:val="0"/>
          <w:numId w:val="125"/>
        </w:numPr>
        <w:tabs>
          <w:tab w:val="left" w:pos="1637"/>
        </w:tabs>
        <w:spacing w:before="41" w:line="276" w:lineRule="auto"/>
        <w:ind w:right="681" w:firstLine="710"/>
        <w:jc w:val="left"/>
        <w:rPr>
          <w:sz w:val="24"/>
        </w:rPr>
      </w:pPr>
      <w:r>
        <w:rPr>
          <w:sz w:val="24"/>
        </w:rPr>
        <w:t>позволяют</w:t>
      </w:r>
      <w:r>
        <w:rPr>
          <w:spacing w:val="40"/>
          <w:sz w:val="24"/>
        </w:rPr>
        <w:t xml:space="preserve"> </w:t>
      </w:r>
      <w:r>
        <w:rPr>
          <w:sz w:val="24"/>
        </w:rPr>
        <w:t>объективно</w:t>
      </w:r>
      <w:r>
        <w:rPr>
          <w:spacing w:val="40"/>
          <w:sz w:val="24"/>
        </w:rPr>
        <w:t xml:space="preserve"> </w:t>
      </w:r>
      <w:r>
        <w:rPr>
          <w:sz w:val="24"/>
        </w:rPr>
        <w:t>оценить,</w:t>
      </w:r>
      <w:r>
        <w:rPr>
          <w:spacing w:val="40"/>
          <w:sz w:val="24"/>
        </w:rPr>
        <w:t xml:space="preserve"> </w:t>
      </w:r>
      <w:r>
        <w:rPr>
          <w:sz w:val="24"/>
        </w:rPr>
        <w:t>насколько</w:t>
      </w:r>
      <w:r>
        <w:rPr>
          <w:spacing w:val="40"/>
          <w:sz w:val="24"/>
        </w:rPr>
        <w:t xml:space="preserve"> </w:t>
      </w:r>
      <w:r>
        <w:rPr>
          <w:sz w:val="24"/>
        </w:rPr>
        <w:t>учащиеся</w:t>
      </w:r>
      <w:r>
        <w:rPr>
          <w:spacing w:val="40"/>
          <w:sz w:val="24"/>
        </w:rPr>
        <w:t xml:space="preserve"> </w:t>
      </w:r>
      <w:r>
        <w:rPr>
          <w:sz w:val="24"/>
        </w:rPr>
        <w:t>овладели</w:t>
      </w:r>
      <w:r>
        <w:rPr>
          <w:spacing w:val="40"/>
          <w:sz w:val="24"/>
        </w:rPr>
        <w:t xml:space="preserve"> </w:t>
      </w:r>
      <w:r>
        <w:rPr>
          <w:sz w:val="24"/>
        </w:rPr>
        <w:t>требованиями</w:t>
      </w:r>
      <w:r>
        <w:rPr>
          <w:spacing w:val="40"/>
          <w:sz w:val="24"/>
        </w:rPr>
        <w:t xml:space="preserve"> </w:t>
      </w:r>
      <w:r>
        <w:rPr>
          <w:sz w:val="24"/>
        </w:rPr>
        <w:t>образовательных программ в соответствии с ФГОС;</w:t>
      </w:r>
    </w:p>
    <w:p w:rsidR="00A74CF0" w:rsidRDefault="00DC143A" w:rsidP="008D7417">
      <w:pPr>
        <w:pStyle w:val="a5"/>
        <w:numPr>
          <w:ilvl w:val="0"/>
          <w:numId w:val="125"/>
        </w:numPr>
        <w:tabs>
          <w:tab w:val="left" w:pos="1641"/>
        </w:tabs>
        <w:spacing w:line="276" w:lineRule="auto"/>
        <w:ind w:right="694" w:firstLine="710"/>
        <w:jc w:val="left"/>
        <w:rPr>
          <w:sz w:val="24"/>
        </w:rPr>
      </w:pPr>
      <w:r>
        <w:rPr>
          <w:sz w:val="24"/>
        </w:rPr>
        <w:t>позволяют</w:t>
      </w:r>
      <w:r>
        <w:rPr>
          <w:spacing w:val="40"/>
          <w:sz w:val="24"/>
        </w:rPr>
        <w:t xml:space="preserve"> </w:t>
      </w:r>
      <w:r>
        <w:rPr>
          <w:sz w:val="24"/>
        </w:rPr>
        <w:t>сравнить</w:t>
      </w:r>
      <w:r>
        <w:rPr>
          <w:spacing w:val="40"/>
          <w:sz w:val="24"/>
        </w:rPr>
        <w:t xml:space="preserve"> </w:t>
      </w:r>
      <w:r>
        <w:rPr>
          <w:sz w:val="24"/>
        </w:rPr>
        <w:t>результаты</w:t>
      </w:r>
      <w:r>
        <w:rPr>
          <w:spacing w:val="40"/>
          <w:sz w:val="24"/>
        </w:rPr>
        <w:t xml:space="preserve"> </w:t>
      </w:r>
      <w:r>
        <w:rPr>
          <w:sz w:val="24"/>
        </w:rPr>
        <w:t>каждого</w:t>
      </w:r>
      <w:r>
        <w:rPr>
          <w:spacing w:val="40"/>
          <w:sz w:val="24"/>
        </w:rPr>
        <w:t xml:space="preserve"> </w:t>
      </w:r>
      <w:r>
        <w:rPr>
          <w:sz w:val="24"/>
        </w:rPr>
        <w:t>ребенка</w:t>
      </w:r>
      <w:r>
        <w:rPr>
          <w:spacing w:val="40"/>
          <w:sz w:val="24"/>
        </w:rPr>
        <w:t xml:space="preserve"> </w:t>
      </w:r>
      <w:r>
        <w:rPr>
          <w:sz w:val="24"/>
        </w:rPr>
        <w:t>со</w:t>
      </w:r>
      <w:r>
        <w:rPr>
          <w:spacing w:val="40"/>
          <w:sz w:val="24"/>
        </w:rPr>
        <w:t xml:space="preserve"> </w:t>
      </w:r>
      <w:r>
        <w:rPr>
          <w:sz w:val="24"/>
        </w:rPr>
        <w:t>средними</w:t>
      </w:r>
      <w:r>
        <w:rPr>
          <w:spacing w:val="40"/>
          <w:sz w:val="24"/>
        </w:rPr>
        <w:t xml:space="preserve"> </w:t>
      </w:r>
      <w:r>
        <w:rPr>
          <w:sz w:val="24"/>
        </w:rPr>
        <w:t>результатами</w:t>
      </w:r>
      <w:r>
        <w:rPr>
          <w:spacing w:val="80"/>
          <w:sz w:val="24"/>
        </w:rPr>
        <w:t xml:space="preserve"> </w:t>
      </w:r>
      <w:r>
        <w:rPr>
          <w:sz w:val="24"/>
        </w:rPr>
        <w:t>учащихся российских школ;</w:t>
      </w:r>
    </w:p>
    <w:p w:rsidR="00A74CF0" w:rsidRDefault="00DC143A" w:rsidP="008D7417">
      <w:pPr>
        <w:pStyle w:val="a5"/>
        <w:numPr>
          <w:ilvl w:val="0"/>
          <w:numId w:val="125"/>
        </w:numPr>
        <w:tabs>
          <w:tab w:val="left" w:pos="1661"/>
        </w:tabs>
        <w:spacing w:line="276" w:lineRule="auto"/>
        <w:ind w:right="693" w:firstLine="710"/>
        <w:jc w:val="left"/>
        <w:rPr>
          <w:sz w:val="24"/>
        </w:rPr>
      </w:pPr>
      <w:r>
        <w:rPr>
          <w:sz w:val="24"/>
        </w:rPr>
        <w:t>дают</w:t>
      </w:r>
      <w:r>
        <w:rPr>
          <w:spacing w:val="80"/>
          <w:sz w:val="24"/>
        </w:rPr>
        <w:t xml:space="preserve"> </w:t>
      </w:r>
      <w:r>
        <w:rPr>
          <w:sz w:val="24"/>
        </w:rPr>
        <w:t>достоверные</w:t>
      </w:r>
      <w:r>
        <w:rPr>
          <w:spacing w:val="80"/>
          <w:sz w:val="24"/>
        </w:rPr>
        <w:t xml:space="preserve"> </w:t>
      </w:r>
      <w:r>
        <w:rPr>
          <w:sz w:val="24"/>
        </w:rPr>
        <w:t>результаты</w:t>
      </w:r>
      <w:r>
        <w:rPr>
          <w:spacing w:val="80"/>
          <w:sz w:val="24"/>
        </w:rPr>
        <w:t xml:space="preserve"> </w:t>
      </w:r>
      <w:r>
        <w:rPr>
          <w:sz w:val="24"/>
        </w:rPr>
        <w:t>для</w:t>
      </w:r>
      <w:r>
        <w:rPr>
          <w:spacing w:val="80"/>
          <w:sz w:val="24"/>
        </w:rPr>
        <w:t xml:space="preserve"> </w:t>
      </w:r>
      <w:r>
        <w:rPr>
          <w:sz w:val="24"/>
        </w:rPr>
        <w:t>принятия</w:t>
      </w:r>
      <w:r>
        <w:rPr>
          <w:spacing w:val="80"/>
          <w:sz w:val="24"/>
        </w:rPr>
        <w:t xml:space="preserve"> </w:t>
      </w:r>
      <w:r>
        <w:rPr>
          <w:sz w:val="24"/>
        </w:rPr>
        <w:t>обоснованных</w:t>
      </w:r>
      <w:r>
        <w:rPr>
          <w:spacing w:val="80"/>
          <w:sz w:val="24"/>
        </w:rPr>
        <w:t xml:space="preserve"> </w:t>
      </w:r>
      <w:r>
        <w:rPr>
          <w:sz w:val="24"/>
        </w:rPr>
        <w:t xml:space="preserve">управленческих </w:t>
      </w:r>
      <w:r>
        <w:rPr>
          <w:spacing w:val="-2"/>
          <w:sz w:val="24"/>
        </w:rPr>
        <w:t>решений.</w:t>
      </w:r>
    </w:p>
    <w:p w:rsidR="00A74CF0" w:rsidRDefault="00DC143A">
      <w:pPr>
        <w:pStyle w:val="a3"/>
        <w:spacing w:line="278" w:lineRule="auto"/>
        <w:ind w:left="699" w:right="693"/>
      </w:pPr>
      <w:r>
        <w:t xml:space="preserve">В соответствии с ФГОС ООО система оценки </w:t>
      </w:r>
      <w:r w:rsidR="00075FCA">
        <w:t>МАОУ «СОШ № 6»</w:t>
      </w:r>
      <w:r>
        <w:t xml:space="preserve"> реализует системно-деятельностный, уровневый и комплексный подходы к оценке образовательных </w:t>
      </w:r>
      <w:r>
        <w:rPr>
          <w:spacing w:val="-2"/>
        </w:rPr>
        <w:t>достижений.</w:t>
      </w:r>
    </w:p>
    <w:p w:rsidR="00A74CF0" w:rsidRDefault="00DC143A">
      <w:pPr>
        <w:pStyle w:val="a3"/>
        <w:spacing w:line="276" w:lineRule="auto"/>
        <w:ind w:left="699" w:right="684"/>
      </w:pPr>
      <w:r>
        <w:rPr>
          <w:b/>
          <w:i/>
        </w:rPr>
        <w:t xml:space="preserve">Системно-деятельностный подход </w:t>
      </w:r>
      <w:r>
        <w:t>к оценке образовательных достижений проявляется</w:t>
      </w:r>
      <w:r>
        <w:rPr>
          <w:spacing w:val="-3"/>
        </w:rPr>
        <w:t xml:space="preserve"> </w:t>
      </w:r>
      <w:r>
        <w:t>в</w:t>
      </w:r>
      <w:r>
        <w:rPr>
          <w:spacing w:val="-5"/>
        </w:rPr>
        <w:t xml:space="preserve"> </w:t>
      </w:r>
      <w:r>
        <w:t>оценке</w:t>
      </w:r>
      <w:r>
        <w:rPr>
          <w:spacing w:val="-3"/>
        </w:rPr>
        <w:t xml:space="preserve"> </w:t>
      </w:r>
      <w:r>
        <w:t>способности</w:t>
      </w:r>
      <w:r>
        <w:rPr>
          <w:spacing w:val="-1"/>
        </w:rPr>
        <w:t xml:space="preserve"> </w:t>
      </w:r>
      <w:r>
        <w:t>учащихся</w:t>
      </w:r>
      <w:r>
        <w:rPr>
          <w:spacing w:val="-2"/>
        </w:rPr>
        <w:t xml:space="preserve"> </w:t>
      </w:r>
      <w:r>
        <w:t>к решению учебно-познавательных</w:t>
      </w:r>
      <w:r>
        <w:rPr>
          <w:spacing w:val="-7"/>
        </w:rPr>
        <w:t xml:space="preserve"> </w:t>
      </w:r>
      <w:r>
        <w:t>и</w:t>
      </w:r>
      <w:r>
        <w:rPr>
          <w:spacing w:val="-1"/>
        </w:rPr>
        <w:t xml:space="preserve"> </w:t>
      </w:r>
      <w:r>
        <w:t>учебно- 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74CF0" w:rsidRDefault="00DC143A">
      <w:pPr>
        <w:pStyle w:val="a3"/>
        <w:spacing w:line="276" w:lineRule="auto"/>
        <w:ind w:left="699" w:right="688"/>
      </w:pPr>
      <w:r>
        <w:rPr>
          <w:b/>
          <w:i/>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74CF0" w:rsidRDefault="00DC143A">
      <w:pPr>
        <w:pStyle w:val="a3"/>
        <w:spacing w:line="276" w:lineRule="auto"/>
        <w:ind w:left="699" w:right="689"/>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w:t>
      </w:r>
      <w:r>
        <w:rPr>
          <w:spacing w:val="-2"/>
        </w:rPr>
        <w:t>базового.</w:t>
      </w:r>
    </w:p>
    <w:p w:rsidR="00A74CF0" w:rsidRDefault="00DC143A">
      <w:pPr>
        <w:pStyle w:val="a3"/>
        <w:spacing w:line="276" w:lineRule="auto"/>
        <w:ind w:left="858" w:right="839" w:firstLine="705"/>
      </w:pPr>
      <w: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74CF0" w:rsidRDefault="00DC143A">
      <w:pPr>
        <w:pStyle w:val="a3"/>
        <w:spacing w:line="275" w:lineRule="exact"/>
        <w:ind w:left="1564" w:firstLine="0"/>
      </w:pPr>
      <w:r>
        <w:t>Для</w:t>
      </w:r>
      <w:r>
        <w:rPr>
          <w:spacing w:val="-6"/>
        </w:rPr>
        <w:t xml:space="preserve"> </w:t>
      </w:r>
      <w:r>
        <w:t>описания</w:t>
      </w:r>
      <w:r>
        <w:rPr>
          <w:spacing w:val="-8"/>
        </w:rPr>
        <w:t xml:space="preserve"> </w:t>
      </w:r>
      <w:r>
        <w:t>достижений</w:t>
      </w:r>
      <w:r>
        <w:rPr>
          <w:spacing w:val="-7"/>
        </w:rPr>
        <w:t xml:space="preserve"> </w:t>
      </w:r>
      <w:r>
        <w:t>учащихся</w:t>
      </w:r>
      <w:r>
        <w:rPr>
          <w:spacing w:val="1"/>
        </w:rPr>
        <w:t xml:space="preserve"> </w:t>
      </w:r>
      <w:r>
        <w:t>устанавливаются</w:t>
      </w:r>
      <w:r>
        <w:rPr>
          <w:spacing w:val="-4"/>
        </w:rPr>
        <w:t xml:space="preserve"> </w:t>
      </w:r>
      <w:r>
        <w:t>следующие</w:t>
      </w:r>
      <w:r>
        <w:rPr>
          <w:spacing w:val="1"/>
        </w:rPr>
        <w:t xml:space="preserve"> </w:t>
      </w:r>
      <w:r>
        <w:rPr>
          <w:spacing w:val="-2"/>
        </w:rPr>
        <w:t>уровни.</w:t>
      </w:r>
    </w:p>
    <w:p w:rsidR="00A74CF0" w:rsidRDefault="00DC143A">
      <w:pPr>
        <w:pStyle w:val="a3"/>
        <w:spacing w:before="37" w:line="276" w:lineRule="auto"/>
        <w:ind w:left="858" w:right="842" w:firstLine="705"/>
      </w:pPr>
      <w:r>
        <w:rPr>
          <w:b/>
        </w:rPr>
        <w:t xml:space="preserve">Базовый уровень достижений </w:t>
      </w:r>
      <w:r>
        <w:t>– уровень, который демонстрирует способность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Достижению базового уровня соответствует отметка «удовлетворительно» (или</w:t>
      </w:r>
      <w:r>
        <w:rPr>
          <w:spacing w:val="40"/>
        </w:rPr>
        <w:t xml:space="preserve"> </w:t>
      </w:r>
      <w:r>
        <w:t>отметка «3», отметка «зачтено»).</w:t>
      </w:r>
    </w:p>
    <w:p w:rsidR="00A74CF0" w:rsidRDefault="00DC143A">
      <w:pPr>
        <w:pStyle w:val="a3"/>
        <w:spacing w:line="278" w:lineRule="auto"/>
        <w:ind w:left="858" w:right="843" w:firstLine="705"/>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w:t>
      </w:r>
      <w:r>
        <w:rPr>
          <w:spacing w:val="40"/>
        </w:rPr>
        <w:t xml:space="preserve"> </w:t>
      </w:r>
      <w:r>
        <w:t>также о кругозоре, широте (или избирательности) интересов.</w:t>
      </w:r>
    </w:p>
    <w:p w:rsidR="00A74CF0" w:rsidRDefault="00DC143A">
      <w:pPr>
        <w:spacing w:line="271" w:lineRule="exact"/>
        <w:ind w:left="1564"/>
        <w:jc w:val="both"/>
        <w:rPr>
          <w:sz w:val="24"/>
        </w:rPr>
      </w:pPr>
      <w:r>
        <w:rPr>
          <w:b/>
          <w:sz w:val="24"/>
        </w:rPr>
        <w:t>Повышенный</w:t>
      </w:r>
      <w:r>
        <w:rPr>
          <w:b/>
          <w:spacing w:val="58"/>
          <w:sz w:val="24"/>
        </w:rPr>
        <w:t xml:space="preserve">  </w:t>
      </w:r>
      <w:r>
        <w:rPr>
          <w:b/>
          <w:sz w:val="24"/>
        </w:rPr>
        <w:t>уровень</w:t>
      </w:r>
      <w:r>
        <w:rPr>
          <w:b/>
          <w:spacing w:val="63"/>
          <w:sz w:val="24"/>
        </w:rPr>
        <w:t xml:space="preserve">  </w:t>
      </w:r>
      <w:r>
        <w:rPr>
          <w:sz w:val="24"/>
        </w:rPr>
        <w:t>достижения</w:t>
      </w:r>
      <w:r>
        <w:rPr>
          <w:spacing w:val="61"/>
          <w:sz w:val="24"/>
        </w:rPr>
        <w:t xml:space="preserve">  </w:t>
      </w:r>
      <w:r>
        <w:rPr>
          <w:sz w:val="24"/>
        </w:rPr>
        <w:t>планируемых</w:t>
      </w:r>
      <w:r>
        <w:rPr>
          <w:spacing w:val="58"/>
          <w:sz w:val="24"/>
        </w:rPr>
        <w:t xml:space="preserve">  </w:t>
      </w:r>
      <w:r>
        <w:rPr>
          <w:sz w:val="24"/>
        </w:rPr>
        <w:t>результатов,</w:t>
      </w:r>
      <w:r>
        <w:rPr>
          <w:spacing w:val="57"/>
          <w:sz w:val="24"/>
        </w:rPr>
        <w:t xml:space="preserve">  </w:t>
      </w:r>
      <w:r>
        <w:rPr>
          <w:spacing w:val="-2"/>
          <w:sz w:val="24"/>
        </w:rPr>
        <w:t>отметка</w:t>
      </w:r>
    </w:p>
    <w:p w:rsidR="00A74CF0" w:rsidRDefault="00DC143A">
      <w:pPr>
        <w:pStyle w:val="a3"/>
        <w:spacing w:before="38"/>
        <w:ind w:left="858" w:firstLine="0"/>
      </w:pPr>
      <w:r>
        <w:t>«хорошо»</w:t>
      </w:r>
      <w:r>
        <w:rPr>
          <w:spacing w:val="-3"/>
        </w:rPr>
        <w:t xml:space="preserve"> </w:t>
      </w:r>
      <w:r>
        <w:t>(отметка</w:t>
      </w:r>
      <w:r>
        <w:rPr>
          <w:spacing w:val="2"/>
        </w:rPr>
        <w:t xml:space="preserve"> </w:t>
      </w:r>
      <w:r>
        <w:rPr>
          <w:spacing w:val="-4"/>
        </w:rPr>
        <w:t>«4»);</w:t>
      </w:r>
    </w:p>
    <w:p w:rsidR="00A74CF0" w:rsidRDefault="00DC143A">
      <w:pPr>
        <w:pStyle w:val="a3"/>
        <w:spacing w:before="42" w:line="276" w:lineRule="auto"/>
        <w:ind w:left="858" w:right="844" w:firstLine="705"/>
      </w:pPr>
      <w:r>
        <w:rPr>
          <w:b/>
        </w:rPr>
        <w:t xml:space="preserve">Высокий уровень </w:t>
      </w:r>
      <w:r>
        <w:t>достижения планируемых результатов, отметка «отлично» (отметка «5»).</w:t>
      </w:r>
    </w:p>
    <w:p w:rsidR="00A74CF0" w:rsidRDefault="00DC143A">
      <w:pPr>
        <w:pStyle w:val="a3"/>
        <w:spacing w:line="276" w:lineRule="auto"/>
        <w:ind w:left="858" w:right="837" w:firstLine="705"/>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858" w:right="839" w:firstLine="705"/>
      </w:pPr>
      <w:r>
        <w:lastRenderedPageBreak/>
        <w:t>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При наличии устойчивых</w:t>
      </w:r>
      <w:r>
        <w:rPr>
          <w:spacing w:val="-1"/>
        </w:rPr>
        <w:t xml:space="preserve"> </w:t>
      </w:r>
      <w:r>
        <w:t>интересов к учебному</w:t>
      </w:r>
      <w:r>
        <w:rPr>
          <w:spacing w:val="-1"/>
        </w:rPr>
        <w:t xml:space="preserve"> </w:t>
      </w:r>
      <w:r>
        <w:t>предмету</w:t>
      </w:r>
      <w:r>
        <w:rPr>
          <w:spacing w:val="-1"/>
        </w:rPr>
        <w:t xml:space="preserve"> </w:t>
      </w:r>
      <w:r>
        <w:t>и основательной подготовки по нему</w:t>
      </w:r>
      <w:r>
        <w:rPr>
          <w:spacing w:val="-1"/>
        </w:rPr>
        <w:t xml:space="preserve"> </w:t>
      </w:r>
      <w:r>
        <w:t>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74CF0" w:rsidRDefault="00DC143A">
      <w:pPr>
        <w:spacing w:before="2"/>
        <w:ind w:left="1564"/>
        <w:jc w:val="both"/>
        <w:rPr>
          <w:sz w:val="24"/>
        </w:rPr>
      </w:pPr>
      <w:r>
        <w:rPr>
          <w:b/>
          <w:sz w:val="24"/>
        </w:rPr>
        <w:t>Низкий</w:t>
      </w:r>
      <w:r>
        <w:rPr>
          <w:b/>
          <w:spacing w:val="-5"/>
          <w:sz w:val="24"/>
        </w:rPr>
        <w:t xml:space="preserve"> </w:t>
      </w:r>
      <w:r>
        <w:rPr>
          <w:b/>
          <w:sz w:val="24"/>
        </w:rPr>
        <w:t>уровень</w:t>
      </w:r>
      <w:r>
        <w:rPr>
          <w:b/>
          <w:spacing w:val="-3"/>
          <w:sz w:val="24"/>
        </w:rPr>
        <w:t xml:space="preserve"> </w:t>
      </w:r>
      <w:r>
        <w:rPr>
          <w:sz w:val="24"/>
        </w:rPr>
        <w:t>достижений,</w:t>
      </w:r>
      <w:r>
        <w:rPr>
          <w:spacing w:val="-5"/>
          <w:sz w:val="24"/>
        </w:rPr>
        <w:t xml:space="preserve"> </w:t>
      </w:r>
      <w:r>
        <w:rPr>
          <w:sz w:val="24"/>
        </w:rPr>
        <w:t>отметка</w:t>
      </w:r>
      <w:r>
        <w:rPr>
          <w:spacing w:val="-4"/>
          <w:sz w:val="24"/>
        </w:rPr>
        <w:t xml:space="preserve"> </w:t>
      </w:r>
      <w:r>
        <w:rPr>
          <w:sz w:val="24"/>
        </w:rPr>
        <w:t>«неудовлетворительно»</w:t>
      </w:r>
      <w:r>
        <w:rPr>
          <w:spacing w:val="-7"/>
          <w:sz w:val="24"/>
        </w:rPr>
        <w:t xml:space="preserve"> </w:t>
      </w:r>
      <w:r>
        <w:rPr>
          <w:sz w:val="24"/>
        </w:rPr>
        <w:t>(отметка</w:t>
      </w:r>
      <w:r>
        <w:rPr>
          <w:spacing w:val="-3"/>
          <w:sz w:val="24"/>
        </w:rPr>
        <w:t xml:space="preserve"> </w:t>
      </w:r>
      <w:r>
        <w:rPr>
          <w:spacing w:val="-2"/>
          <w:sz w:val="24"/>
        </w:rPr>
        <w:t>«2»).</w:t>
      </w:r>
    </w:p>
    <w:p w:rsidR="00A74CF0" w:rsidRDefault="00DC143A">
      <w:pPr>
        <w:pStyle w:val="a3"/>
        <w:spacing w:before="41" w:line="276" w:lineRule="auto"/>
        <w:ind w:left="858" w:right="855" w:firstLine="705"/>
      </w:pPr>
      <w: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A74CF0" w:rsidRDefault="00DC143A">
      <w:pPr>
        <w:pStyle w:val="a3"/>
        <w:spacing w:line="276" w:lineRule="auto"/>
        <w:ind w:left="858" w:right="838" w:firstLine="705"/>
      </w:pPr>
      <w:r>
        <w:t xml:space="preserve">Как правило, </w:t>
      </w:r>
      <w:r>
        <w:rPr>
          <w:b/>
        </w:rPr>
        <w:t xml:space="preserve">низкий уровень </w:t>
      </w:r>
      <w:r>
        <w:t>достижений свидетельствует об отсутствии систематической базовой подготовки, о том, что обучающимся не освоено даже и половины планируемых</w:t>
      </w:r>
      <w:r>
        <w:rPr>
          <w:spacing w:val="-3"/>
        </w:rPr>
        <w:t xml:space="preserve"> </w:t>
      </w:r>
      <w:r>
        <w:t>результатов, которые</w:t>
      </w:r>
      <w:r>
        <w:rPr>
          <w:spacing w:val="-8"/>
        </w:rPr>
        <w:t xml:space="preserve"> </w:t>
      </w:r>
      <w:r>
        <w:t>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w:t>
      </w:r>
      <w:r>
        <w:rPr>
          <w:spacing w:val="80"/>
        </w:rPr>
        <w:t xml:space="preserve"> </w:t>
      </w:r>
      <w:r>
        <w:t>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rsidR="00A74CF0" w:rsidRDefault="00DC143A">
      <w:pPr>
        <w:pStyle w:val="a3"/>
        <w:spacing w:before="4" w:line="276" w:lineRule="auto"/>
        <w:ind w:left="858" w:right="851" w:firstLine="705"/>
      </w:pPr>
      <w:r>
        <w:t>Описанный</w:t>
      </w:r>
      <w:r>
        <w:rPr>
          <w:spacing w:val="-1"/>
        </w:rPr>
        <w:t xml:space="preserve"> </w:t>
      </w:r>
      <w:r>
        <w:t>выше</w:t>
      </w:r>
      <w:r>
        <w:rPr>
          <w:spacing w:val="-2"/>
        </w:rPr>
        <w:t xml:space="preserve"> </w:t>
      </w:r>
      <w:r>
        <w:t>подход применяется</w:t>
      </w:r>
      <w:r>
        <w:rPr>
          <w:spacing w:val="-2"/>
        </w:rPr>
        <w:t xml:space="preserve"> </w:t>
      </w:r>
      <w:r>
        <w:t>в ходе различных</w:t>
      </w:r>
      <w:r>
        <w:rPr>
          <w:spacing w:val="-1"/>
        </w:rPr>
        <w:t xml:space="preserve"> </w:t>
      </w:r>
      <w:r>
        <w:t>процедур оценивания</w:t>
      </w:r>
      <w:r>
        <w:rPr>
          <w:spacing w:val="-1"/>
        </w:rPr>
        <w:t xml:space="preserve"> </w:t>
      </w:r>
      <w:r>
        <w:t>в рамках стартового, текущего, тематического и промежуточного контроля.</w:t>
      </w:r>
    </w:p>
    <w:p w:rsidR="00A74CF0" w:rsidRDefault="00DC143A">
      <w:pPr>
        <w:spacing w:line="275" w:lineRule="exact"/>
        <w:ind w:left="1410"/>
        <w:jc w:val="both"/>
        <w:rPr>
          <w:i/>
          <w:sz w:val="24"/>
        </w:rPr>
      </w:pPr>
      <w:r>
        <w:rPr>
          <w:i/>
          <w:sz w:val="24"/>
        </w:rPr>
        <w:t>Формы</w:t>
      </w:r>
      <w:r>
        <w:rPr>
          <w:i/>
          <w:spacing w:val="-3"/>
          <w:sz w:val="24"/>
        </w:rPr>
        <w:t xml:space="preserve"> </w:t>
      </w:r>
      <w:r>
        <w:rPr>
          <w:i/>
          <w:sz w:val="24"/>
        </w:rPr>
        <w:t>представления</w:t>
      </w:r>
      <w:r>
        <w:rPr>
          <w:i/>
          <w:spacing w:val="-3"/>
          <w:sz w:val="24"/>
        </w:rPr>
        <w:t xml:space="preserve"> </w:t>
      </w:r>
      <w:r>
        <w:rPr>
          <w:i/>
          <w:sz w:val="24"/>
        </w:rPr>
        <w:t>результатов</w:t>
      </w:r>
      <w:r>
        <w:rPr>
          <w:i/>
          <w:spacing w:val="-5"/>
          <w:sz w:val="24"/>
        </w:rPr>
        <w:t xml:space="preserve"> </w:t>
      </w:r>
      <w:r>
        <w:rPr>
          <w:i/>
          <w:sz w:val="24"/>
        </w:rPr>
        <w:t>оценочной</w:t>
      </w:r>
      <w:r>
        <w:rPr>
          <w:i/>
          <w:spacing w:val="-10"/>
          <w:sz w:val="24"/>
        </w:rPr>
        <w:t xml:space="preserve"> </w:t>
      </w:r>
      <w:r>
        <w:rPr>
          <w:i/>
          <w:spacing w:val="-2"/>
          <w:sz w:val="24"/>
        </w:rPr>
        <w:t>деятельности:</w:t>
      </w:r>
    </w:p>
    <w:p w:rsidR="00A74CF0" w:rsidRDefault="00DC143A" w:rsidP="008D7417">
      <w:pPr>
        <w:pStyle w:val="a5"/>
        <w:numPr>
          <w:ilvl w:val="0"/>
          <w:numId w:val="125"/>
        </w:numPr>
        <w:tabs>
          <w:tab w:val="left" w:pos="1670"/>
        </w:tabs>
        <w:spacing w:before="40" w:line="276" w:lineRule="auto"/>
        <w:ind w:right="687" w:firstLine="710"/>
        <w:rPr>
          <w:sz w:val="24"/>
        </w:rPr>
      </w:pPr>
      <w:r>
        <w:rPr>
          <w:sz w:val="24"/>
        </w:rPr>
        <w:t xml:space="preserve">обобщенный неперсонифицированный анализ результатов диагностического обследования, отражающий динамику достижения обучающимися личностных </w:t>
      </w:r>
      <w:r>
        <w:rPr>
          <w:spacing w:val="-2"/>
          <w:sz w:val="24"/>
        </w:rPr>
        <w:t>результатов,</w:t>
      </w:r>
    </w:p>
    <w:p w:rsidR="00A74CF0" w:rsidRDefault="00DC143A" w:rsidP="008D7417">
      <w:pPr>
        <w:pStyle w:val="a5"/>
        <w:numPr>
          <w:ilvl w:val="0"/>
          <w:numId w:val="125"/>
        </w:numPr>
        <w:tabs>
          <w:tab w:val="left" w:pos="1569"/>
        </w:tabs>
        <w:spacing w:line="276" w:lineRule="auto"/>
        <w:ind w:right="686" w:firstLine="710"/>
        <w:rPr>
          <w:sz w:val="24"/>
        </w:rPr>
      </w:pPr>
      <w:r>
        <w:rPr>
          <w:sz w:val="24"/>
        </w:rPr>
        <w:t>персонифицированная оценка уровня достижения метапредметных и предметных планируемых результатов в рамках текущего контроля успеваемости, промежуточной аттестации, ГИА, итоговой оценки (отметки в электронном журнале по итогам стартовой диагностики, текущей и тематической</w:t>
      </w:r>
      <w:r>
        <w:rPr>
          <w:spacing w:val="-1"/>
          <w:sz w:val="24"/>
        </w:rPr>
        <w:t xml:space="preserve"> </w:t>
      </w:r>
      <w:r>
        <w:rPr>
          <w:sz w:val="24"/>
        </w:rPr>
        <w:t>оценки,</w:t>
      </w:r>
      <w:r>
        <w:rPr>
          <w:spacing w:val="-5"/>
          <w:sz w:val="24"/>
        </w:rPr>
        <w:t xml:space="preserve"> </w:t>
      </w:r>
      <w:r>
        <w:rPr>
          <w:sz w:val="24"/>
        </w:rPr>
        <w:t>промежуточной</w:t>
      </w:r>
      <w:r>
        <w:rPr>
          <w:spacing w:val="-1"/>
          <w:sz w:val="24"/>
        </w:rPr>
        <w:t xml:space="preserve"> </w:t>
      </w:r>
      <w:r>
        <w:rPr>
          <w:sz w:val="24"/>
        </w:rPr>
        <w:t>аттестации, ГИА, итоговой оценки; в аттестате об основном общем образовании; протоколы промежуточной аттестации, внутришкольного мониторинга, процедур внешней оценки (ВПР, РДР, ОГЭ, НИКО) и другие);</w:t>
      </w:r>
    </w:p>
    <w:p w:rsidR="00A74CF0" w:rsidRDefault="00DC143A" w:rsidP="008D7417">
      <w:pPr>
        <w:pStyle w:val="a5"/>
        <w:numPr>
          <w:ilvl w:val="0"/>
          <w:numId w:val="125"/>
        </w:numPr>
        <w:tabs>
          <w:tab w:val="left" w:pos="1555"/>
        </w:tabs>
        <w:spacing w:before="1"/>
        <w:ind w:left="1554" w:hanging="145"/>
        <w:rPr>
          <w:sz w:val="24"/>
        </w:rPr>
      </w:pPr>
      <w:r>
        <w:rPr>
          <w:spacing w:val="-2"/>
          <w:sz w:val="24"/>
        </w:rPr>
        <w:t>портфолио</w:t>
      </w:r>
      <w:r>
        <w:rPr>
          <w:spacing w:val="-3"/>
          <w:sz w:val="24"/>
        </w:rPr>
        <w:t xml:space="preserve"> </w:t>
      </w:r>
      <w:r>
        <w:rPr>
          <w:spacing w:val="-2"/>
          <w:sz w:val="24"/>
        </w:rPr>
        <w:t>обучающихся;</w:t>
      </w:r>
    </w:p>
    <w:p w:rsidR="00A74CF0" w:rsidRDefault="00DC143A" w:rsidP="008D7417">
      <w:pPr>
        <w:pStyle w:val="a5"/>
        <w:numPr>
          <w:ilvl w:val="0"/>
          <w:numId w:val="125"/>
        </w:numPr>
        <w:tabs>
          <w:tab w:val="left" w:pos="1555"/>
        </w:tabs>
        <w:spacing w:before="40"/>
        <w:ind w:left="1554" w:hanging="145"/>
        <w:rPr>
          <w:sz w:val="24"/>
        </w:rPr>
      </w:pPr>
      <w:r>
        <w:rPr>
          <w:spacing w:val="-2"/>
          <w:sz w:val="24"/>
        </w:rPr>
        <w:t>аналитические</w:t>
      </w:r>
      <w:r>
        <w:rPr>
          <w:spacing w:val="1"/>
          <w:sz w:val="24"/>
        </w:rPr>
        <w:t xml:space="preserve"> </w:t>
      </w:r>
      <w:r>
        <w:rPr>
          <w:spacing w:val="-2"/>
          <w:sz w:val="24"/>
        </w:rPr>
        <w:t>материалы</w:t>
      </w:r>
      <w:r>
        <w:rPr>
          <w:spacing w:val="4"/>
          <w:sz w:val="24"/>
        </w:rPr>
        <w:t xml:space="preserve"> </w:t>
      </w:r>
      <w:r>
        <w:rPr>
          <w:spacing w:val="-2"/>
          <w:sz w:val="24"/>
        </w:rPr>
        <w:t>школы.</w:t>
      </w:r>
    </w:p>
    <w:p w:rsidR="00A74CF0" w:rsidRDefault="00DC143A">
      <w:pPr>
        <w:spacing w:before="42" w:line="276" w:lineRule="auto"/>
        <w:ind w:left="699" w:right="694" w:firstLine="710"/>
        <w:jc w:val="both"/>
        <w:rPr>
          <w:sz w:val="24"/>
        </w:rPr>
      </w:pPr>
      <w:r>
        <w:rPr>
          <w:b/>
          <w:i/>
          <w:sz w:val="24"/>
        </w:rPr>
        <w:t xml:space="preserve">Комплексный подход </w:t>
      </w:r>
      <w:r>
        <w:rPr>
          <w:sz w:val="24"/>
        </w:rPr>
        <w:t xml:space="preserve">к оценке образовательных достижений реализуется с </w:t>
      </w:r>
      <w:r>
        <w:rPr>
          <w:spacing w:val="-2"/>
          <w:sz w:val="24"/>
        </w:rPr>
        <w:t>помощью:</w:t>
      </w:r>
    </w:p>
    <w:p w:rsidR="00A74CF0" w:rsidRDefault="00DC143A" w:rsidP="008D7417">
      <w:pPr>
        <w:pStyle w:val="a5"/>
        <w:numPr>
          <w:ilvl w:val="0"/>
          <w:numId w:val="125"/>
        </w:numPr>
        <w:tabs>
          <w:tab w:val="left" w:pos="1550"/>
        </w:tabs>
        <w:spacing w:before="3"/>
        <w:ind w:left="1549"/>
        <w:rPr>
          <w:sz w:val="24"/>
        </w:rPr>
      </w:pPr>
      <w:r>
        <w:rPr>
          <w:sz w:val="24"/>
        </w:rPr>
        <w:t>оценки</w:t>
      </w:r>
      <w:r>
        <w:rPr>
          <w:spacing w:val="-12"/>
          <w:sz w:val="24"/>
        </w:rPr>
        <w:t xml:space="preserve"> </w:t>
      </w:r>
      <w:r>
        <w:rPr>
          <w:sz w:val="24"/>
        </w:rPr>
        <w:t>предметных</w:t>
      </w:r>
      <w:r>
        <w:rPr>
          <w:spacing w:val="-13"/>
          <w:sz w:val="24"/>
        </w:rPr>
        <w:t xml:space="preserve"> </w:t>
      </w:r>
      <w:r>
        <w:rPr>
          <w:sz w:val="24"/>
        </w:rPr>
        <w:t>и</w:t>
      </w:r>
      <w:r>
        <w:rPr>
          <w:spacing w:val="-12"/>
          <w:sz w:val="24"/>
        </w:rPr>
        <w:t xml:space="preserve"> </w:t>
      </w:r>
      <w:r>
        <w:rPr>
          <w:sz w:val="24"/>
        </w:rPr>
        <w:t>метапредметных</w:t>
      </w:r>
      <w:r>
        <w:rPr>
          <w:spacing w:val="-13"/>
          <w:sz w:val="24"/>
        </w:rPr>
        <w:t xml:space="preserve"> </w:t>
      </w:r>
      <w:r>
        <w:rPr>
          <w:spacing w:val="-2"/>
          <w:sz w:val="24"/>
        </w:rPr>
        <w:t>результатов;</w:t>
      </w:r>
    </w:p>
    <w:p w:rsidR="00A74CF0" w:rsidRDefault="00DC143A" w:rsidP="008D7417">
      <w:pPr>
        <w:pStyle w:val="a5"/>
        <w:numPr>
          <w:ilvl w:val="0"/>
          <w:numId w:val="125"/>
        </w:numPr>
        <w:tabs>
          <w:tab w:val="left" w:pos="1790"/>
        </w:tabs>
        <w:spacing w:before="41" w:line="276" w:lineRule="auto"/>
        <w:ind w:right="695" w:firstLine="710"/>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74CF0" w:rsidRDefault="00DC143A" w:rsidP="008D7417">
      <w:pPr>
        <w:pStyle w:val="a5"/>
        <w:numPr>
          <w:ilvl w:val="0"/>
          <w:numId w:val="125"/>
        </w:numPr>
        <w:tabs>
          <w:tab w:val="left" w:pos="1593"/>
        </w:tabs>
        <w:spacing w:line="276" w:lineRule="auto"/>
        <w:ind w:right="685" w:firstLine="710"/>
        <w:rPr>
          <w:sz w:val="24"/>
        </w:rPr>
      </w:pPr>
      <w:r>
        <w:rPr>
          <w:sz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74CF0" w:rsidRDefault="00DC143A" w:rsidP="008D7417">
      <w:pPr>
        <w:pStyle w:val="a5"/>
        <w:numPr>
          <w:ilvl w:val="0"/>
          <w:numId w:val="125"/>
        </w:numPr>
        <w:tabs>
          <w:tab w:val="left" w:pos="1608"/>
        </w:tabs>
        <w:spacing w:line="274" w:lineRule="exact"/>
        <w:ind w:left="1607" w:hanging="198"/>
        <w:rPr>
          <w:sz w:val="24"/>
        </w:rPr>
      </w:pPr>
      <w:r>
        <w:rPr>
          <w:sz w:val="24"/>
        </w:rPr>
        <w:t>использования</w:t>
      </w:r>
      <w:r>
        <w:rPr>
          <w:spacing w:val="36"/>
          <w:sz w:val="24"/>
        </w:rPr>
        <w:t xml:space="preserve"> </w:t>
      </w:r>
      <w:r>
        <w:rPr>
          <w:sz w:val="24"/>
        </w:rPr>
        <w:t>разнообразных</w:t>
      </w:r>
      <w:r>
        <w:rPr>
          <w:spacing w:val="37"/>
          <w:sz w:val="24"/>
        </w:rPr>
        <w:t xml:space="preserve"> </w:t>
      </w:r>
      <w:r>
        <w:rPr>
          <w:sz w:val="24"/>
        </w:rPr>
        <w:t>методов</w:t>
      </w:r>
      <w:r>
        <w:rPr>
          <w:spacing w:val="39"/>
          <w:sz w:val="24"/>
        </w:rPr>
        <w:t xml:space="preserve"> </w:t>
      </w:r>
      <w:r>
        <w:rPr>
          <w:sz w:val="24"/>
        </w:rPr>
        <w:t>и</w:t>
      </w:r>
      <w:r>
        <w:rPr>
          <w:spacing w:val="38"/>
          <w:sz w:val="24"/>
        </w:rPr>
        <w:t xml:space="preserve"> </w:t>
      </w:r>
      <w:r>
        <w:rPr>
          <w:sz w:val="24"/>
        </w:rPr>
        <w:t>форм</w:t>
      </w:r>
      <w:r>
        <w:rPr>
          <w:spacing w:val="34"/>
          <w:sz w:val="24"/>
        </w:rPr>
        <w:t xml:space="preserve"> </w:t>
      </w:r>
      <w:r>
        <w:rPr>
          <w:sz w:val="24"/>
        </w:rPr>
        <w:t>оценки,</w:t>
      </w:r>
      <w:r>
        <w:rPr>
          <w:spacing w:val="38"/>
          <w:sz w:val="24"/>
        </w:rPr>
        <w:t xml:space="preserve"> </w:t>
      </w:r>
      <w:r>
        <w:rPr>
          <w:sz w:val="24"/>
        </w:rPr>
        <w:t>взаимно</w:t>
      </w:r>
      <w:r>
        <w:rPr>
          <w:spacing w:val="45"/>
          <w:sz w:val="24"/>
        </w:rPr>
        <w:t xml:space="preserve"> </w:t>
      </w:r>
      <w:r>
        <w:rPr>
          <w:spacing w:val="-2"/>
          <w:sz w:val="24"/>
        </w:rPr>
        <w:t>дополняющих</w:t>
      </w:r>
    </w:p>
    <w:p w:rsidR="00A74CF0" w:rsidRDefault="00A74CF0">
      <w:pPr>
        <w:spacing w:line="274" w:lineRule="exact"/>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87" w:firstLine="0"/>
      </w:pPr>
      <w:r>
        <w:lastRenderedPageBreak/>
        <w:t xml:space="preserve">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w:t>
      </w:r>
      <w:r>
        <w:rPr>
          <w:spacing w:val="-2"/>
        </w:rPr>
        <w:t>технологий).</w:t>
      </w:r>
    </w:p>
    <w:p w:rsidR="00A74CF0" w:rsidRDefault="00DC143A">
      <w:pPr>
        <w:pStyle w:val="a3"/>
        <w:spacing w:before="3" w:line="276" w:lineRule="auto"/>
        <w:ind w:left="699" w:right="680"/>
      </w:pPr>
      <w: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A74CF0" w:rsidRDefault="00DC143A">
      <w:pPr>
        <w:pStyle w:val="Heading3"/>
        <w:spacing w:before="2"/>
        <w:ind w:left="1410"/>
      </w:pPr>
      <w:r>
        <w:t>1.3.2</w:t>
      </w:r>
      <w:r>
        <w:rPr>
          <w:spacing w:val="-7"/>
        </w:rPr>
        <w:t xml:space="preserve"> </w:t>
      </w:r>
      <w:r>
        <w:t>Особенности</w:t>
      </w:r>
      <w:r>
        <w:rPr>
          <w:spacing w:val="-4"/>
        </w:rPr>
        <w:t xml:space="preserve"> </w:t>
      </w:r>
      <w:r>
        <w:t>оценки</w:t>
      </w:r>
      <w:r>
        <w:rPr>
          <w:spacing w:val="-3"/>
        </w:rPr>
        <w:t xml:space="preserve"> </w:t>
      </w:r>
      <w:r>
        <w:t>метапредметных</w:t>
      </w:r>
      <w:r>
        <w:rPr>
          <w:spacing w:val="-5"/>
        </w:rPr>
        <w:t xml:space="preserve"> </w:t>
      </w:r>
      <w:r>
        <w:t>и</w:t>
      </w:r>
      <w:r>
        <w:rPr>
          <w:spacing w:val="57"/>
        </w:rPr>
        <w:t xml:space="preserve"> </w:t>
      </w:r>
      <w:r>
        <w:t>предметных</w:t>
      </w:r>
      <w:r>
        <w:rPr>
          <w:spacing w:val="-4"/>
        </w:rPr>
        <w:t xml:space="preserve"> </w:t>
      </w:r>
      <w:r>
        <w:rPr>
          <w:spacing w:val="-2"/>
        </w:rPr>
        <w:t>результатов</w:t>
      </w:r>
    </w:p>
    <w:p w:rsidR="00A74CF0" w:rsidRDefault="00DC143A">
      <w:pPr>
        <w:pStyle w:val="Heading4"/>
        <w:spacing w:before="41"/>
        <w:ind w:left="1410"/>
      </w:pPr>
      <w:bookmarkStart w:id="0" w:name="Особенности_оценки_личностных_результато"/>
      <w:bookmarkEnd w:id="0"/>
      <w:r>
        <w:t>Особенности</w:t>
      </w:r>
      <w:r>
        <w:rPr>
          <w:spacing w:val="-2"/>
        </w:rPr>
        <w:t xml:space="preserve"> </w:t>
      </w:r>
      <w:r>
        <w:t>оценки</w:t>
      </w:r>
      <w:r>
        <w:rPr>
          <w:spacing w:val="-3"/>
        </w:rPr>
        <w:t xml:space="preserve"> </w:t>
      </w:r>
      <w:r>
        <w:t>личностных</w:t>
      </w:r>
      <w:r>
        <w:rPr>
          <w:spacing w:val="-2"/>
        </w:rPr>
        <w:t xml:space="preserve"> результатов</w:t>
      </w:r>
    </w:p>
    <w:p w:rsidR="00A74CF0" w:rsidRDefault="00DC143A">
      <w:pPr>
        <w:pStyle w:val="a3"/>
        <w:spacing w:before="41" w:line="276" w:lineRule="auto"/>
        <w:ind w:left="699" w:right="683"/>
      </w:pPr>
      <w:r>
        <w:rPr>
          <w:b/>
        </w:rPr>
        <w:t xml:space="preserve">Оценка личностных результатов </w:t>
      </w:r>
      <w:r>
        <w:t>представляет собой оценку достижения учащимися в ходе их личностного развития планируемых результатов, представленных в разделе «Планируемые результаты освоения обучающимися основной образовательной программы</w:t>
      </w:r>
      <w:r>
        <w:rPr>
          <w:spacing w:val="44"/>
        </w:rPr>
        <w:t xml:space="preserve"> </w:t>
      </w:r>
      <w:r>
        <w:t>основного</w:t>
      </w:r>
      <w:r>
        <w:rPr>
          <w:spacing w:val="44"/>
        </w:rPr>
        <w:t xml:space="preserve"> </w:t>
      </w:r>
      <w:r>
        <w:t>общего</w:t>
      </w:r>
      <w:r>
        <w:rPr>
          <w:spacing w:val="48"/>
        </w:rPr>
        <w:t xml:space="preserve"> </w:t>
      </w:r>
      <w:r>
        <w:t>образования»</w:t>
      </w:r>
      <w:r>
        <w:rPr>
          <w:spacing w:val="44"/>
        </w:rPr>
        <w:t xml:space="preserve"> </w:t>
      </w:r>
      <w:r>
        <w:t>настоящей</w:t>
      </w:r>
      <w:r>
        <w:rPr>
          <w:spacing w:val="50"/>
        </w:rPr>
        <w:t xml:space="preserve"> </w:t>
      </w:r>
      <w:r>
        <w:t>ООП</w:t>
      </w:r>
      <w:r>
        <w:rPr>
          <w:spacing w:val="48"/>
        </w:rPr>
        <w:t xml:space="preserve"> </w:t>
      </w:r>
      <w:r>
        <w:t>ООО,</w:t>
      </w:r>
      <w:r>
        <w:rPr>
          <w:spacing w:val="46"/>
        </w:rPr>
        <w:t xml:space="preserve"> </w:t>
      </w:r>
      <w:r>
        <w:t>а</w:t>
      </w:r>
      <w:r>
        <w:rPr>
          <w:spacing w:val="48"/>
        </w:rPr>
        <w:t xml:space="preserve"> </w:t>
      </w:r>
      <w:r>
        <w:t>также</w:t>
      </w:r>
      <w:r>
        <w:rPr>
          <w:spacing w:val="43"/>
        </w:rPr>
        <w:t xml:space="preserve"> </w:t>
      </w:r>
      <w:r>
        <w:t>в</w:t>
      </w:r>
      <w:r>
        <w:rPr>
          <w:spacing w:val="51"/>
        </w:rPr>
        <w:t xml:space="preserve"> </w:t>
      </w:r>
      <w:r>
        <w:rPr>
          <w:spacing w:val="-2"/>
        </w:rPr>
        <w:t>разделах</w:t>
      </w:r>
    </w:p>
    <w:p w:rsidR="00A74CF0" w:rsidRDefault="00DC143A">
      <w:pPr>
        <w:pStyle w:val="a3"/>
        <w:spacing w:line="274" w:lineRule="exact"/>
        <w:ind w:left="699" w:firstLine="0"/>
      </w:pPr>
      <w:r>
        <w:t>«Личностные</w:t>
      </w:r>
      <w:r>
        <w:rPr>
          <w:spacing w:val="-4"/>
        </w:rPr>
        <w:t xml:space="preserve"> </w:t>
      </w:r>
      <w:r>
        <w:t>результаты»</w:t>
      </w:r>
      <w:r>
        <w:rPr>
          <w:spacing w:val="-5"/>
        </w:rPr>
        <w:t xml:space="preserve"> </w:t>
      </w:r>
      <w:r>
        <w:t>рабочих</w:t>
      </w:r>
      <w:r>
        <w:rPr>
          <w:spacing w:val="-7"/>
        </w:rPr>
        <w:t xml:space="preserve"> </w:t>
      </w:r>
      <w:r>
        <w:t>программ</w:t>
      </w:r>
      <w:r>
        <w:rPr>
          <w:spacing w:val="-5"/>
        </w:rPr>
        <w:t xml:space="preserve"> </w:t>
      </w:r>
      <w:r>
        <w:t>учебных</w:t>
      </w:r>
      <w:r>
        <w:rPr>
          <w:spacing w:val="-6"/>
        </w:rPr>
        <w:t xml:space="preserve"> </w:t>
      </w:r>
      <w:r>
        <w:rPr>
          <w:spacing w:val="-2"/>
        </w:rPr>
        <w:t>предметов.</w:t>
      </w:r>
    </w:p>
    <w:p w:rsidR="00A74CF0" w:rsidRDefault="00DC143A">
      <w:pPr>
        <w:pStyle w:val="a3"/>
        <w:spacing w:before="41" w:line="276" w:lineRule="auto"/>
        <w:ind w:left="699" w:right="68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r>
        <w:rPr>
          <w:spacing w:val="40"/>
        </w:rPr>
        <w:t xml:space="preserve"> </w:t>
      </w:r>
      <w:r>
        <w:t>реализуемую семьёй и школой.</w:t>
      </w:r>
    </w:p>
    <w:p w:rsidR="00A74CF0" w:rsidRDefault="00DC143A">
      <w:pPr>
        <w:pStyle w:val="a3"/>
        <w:spacing w:before="3" w:line="276" w:lineRule="auto"/>
        <w:ind w:left="699" w:right="687"/>
      </w:pPr>
      <w:r>
        <w:t xml:space="preserve">Основным </w:t>
      </w:r>
      <w:r>
        <w:rPr>
          <w:b/>
        </w:rPr>
        <w:t xml:space="preserve">объектом </w:t>
      </w:r>
      <w:r>
        <w:t xml:space="preserve">оценки личностных результатов служит готовность обучающихся руководствоваться системой позитивных ценностных ориентаций и расширение опыта деятельности на ее основе, включаемых в следующие три основных </w:t>
      </w:r>
      <w:r>
        <w:rPr>
          <w:spacing w:val="-2"/>
        </w:rPr>
        <w:t>блока:</w:t>
      </w:r>
    </w:p>
    <w:p w:rsidR="00A74CF0" w:rsidRDefault="00DC143A" w:rsidP="008D7417">
      <w:pPr>
        <w:pStyle w:val="a5"/>
        <w:numPr>
          <w:ilvl w:val="0"/>
          <w:numId w:val="124"/>
        </w:numPr>
        <w:tabs>
          <w:tab w:val="left" w:pos="1675"/>
        </w:tabs>
        <w:spacing w:line="275" w:lineRule="exact"/>
        <w:ind w:hanging="265"/>
        <w:jc w:val="both"/>
        <w:rPr>
          <w:sz w:val="24"/>
        </w:rPr>
      </w:pPr>
      <w:r>
        <w:rPr>
          <w:spacing w:val="-2"/>
          <w:sz w:val="24"/>
        </w:rPr>
        <w:t>сформированность</w:t>
      </w:r>
      <w:r>
        <w:rPr>
          <w:spacing w:val="7"/>
          <w:sz w:val="24"/>
        </w:rPr>
        <w:t xml:space="preserve"> </w:t>
      </w:r>
      <w:r>
        <w:rPr>
          <w:i/>
          <w:spacing w:val="-2"/>
          <w:sz w:val="24"/>
        </w:rPr>
        <w:t>основ</w:t>
      </w:r>
      <w:r>
        <w:rPr>
          <w:i/>
          <w:spacing w:val="-1"/>
          <w:sz w:val="24"/>
        </w:rPr>
        <w:t xml:space="preserve"> </w:t>
      </w:r>
      <w:r>
        <w:rPr>
          <w:i/>
          <w:spacing w:val="-2"/>
          <w:sz w:val="24"/>
        </w:rPr>
        <w:t>гражданской</w:t>
      </w:r>
      <w:r>
        <w:rPr>
          <w:i/>
          <w:spacing w:val="3"/>
          <w:sz w:val="24"/>
        </w:rPr>
        <w:t xml:space="preserve"> </w:t>
      </w:r>
      <w:r>
        <w:rPr>
          <w:i/>
          <w:spacing w:val="-2"/>
          <w:sz w:val="24"/>
        </w:rPr>
        <w:t>идентичности</w:t>
      </w:r>
      <w:r>
        <w:rPr>
          <w:i/>
          <w:spacing w:val="4"/>
          <w:sz w:val="24"/>
        </w:rPr>
        <w:t xml:space="preserve"> </w:t>
      </w:r>
      <w:r>
        <w:rPr>
          <w:spacing w:val="-2"/>
          <w:sz w:val="24"/>
        </w:rPr>
        <w:t>личности;</w:t>
      </w:r>
    </w:p>
    <w:p w:rsidR="00A74CF0" w:rsidRDefault="00DC143A" w:rsidP="008D7417">
      <w:pPr>
        <w:pStyle w:val="a5"/>
        <w:numPr>
          <w:ilvl w:val="0"/>
          <w:numId w:val="124"/>
        </w:numPr>
        <w:tabs>
          <w:tab w:val="left" w:pos="1675"/>
        </w:tabs>
        <w:spacing w:before="41" w:line="276" w:lineRule="auto"/>
        <w:ind w:left="699" w:right="680" w:firstLine="710"/>
        <w:jc w:val="both"/>
        <w:rPr>
          <w:i/>
          <w:sz w:val="24"/>
        </w:rPr>
      </w:pPr>
      <w:r>
        <w:rPr>
          <w:sz w:val="24"/>
        </w:rPr>
        <w:t xml:space="preserve">готовность к переходу к </w:t>
      </w:r>
      <w:r>
        <w:rPr>
          <w:i/>
          <w:sz w:val="24"/>
        </w:rPr>
        <w:t xml:space="preserve">самообразованию на основе учебно-познавательной мотивации, </w:t>
      </w:r>
      <w:r>
        <w:rPr>
          <w:sz w:val="24"/>
        </w:rPr>
        <w:t xml:space="preserve">в том числе готовность к </w:t>
      </w:r>
      <w:r>
        <w:rPr>
          <w:i/>
          <w:sz w:val="24"/>
        </w:rPr>
        <w:t>выбору направления профильного образования;</w:t>
      </w:r>
    </w:p>
    <w:p w:rsidR="00A74CF0" w:rsidRDefault="00DC143A" w:rsidP="008D7417">
      <w:pPr>
        <w:pStyle w:val="a5"/>
        <w:numPr>
          <w:ilvl w:val="0"/>
          <w:numId w:val="124"/>
        </w:numPr>
        <w:tabs>
          <w:tab w:val="left" w:pos="1675"/>
        </w:tabs>
        <w:spacing w:line="278" w:lineRule="auto"/>
        <w:ind w:left="699" w:right="679" w:firstLine="710"/>
        <w:jc w:val="both"/>
        <w:rPr>
          <w:sz w:val="24"/>
        </w:rPr>
      </w:pPr>
      <w:r>
        <w:rPr>
          <w:sz w:val="24"/>
        </w:rPr>
        <w:t xml:space="preserve">сформированность </w:t>
      </w:r>
      <w:r>
        <w:rPr>
          <w:i/>
          <w:sz w:val="24"/>
        </w:rPr>
        <w:t xml:space="preserve">социальных компетенций, </w:t>
      </w:r>
      <w:r>
        <w:rPr>
          <w:sz w:val="24"/>
        </w:rPr>
        <w:t xml:space="preserve">включая ценностно-смысловые установки и моральные нормы, опыт социальных и межличностных отношений, </w:t>
      </w:r>
      <w:r>
        <w:rPr>
          <w:spacing w:val="-2"/>
          <w:sz w:val="24"/>
        </w:rPr>
        <w:t>правосознание.</w:t>
      </w:r>
    </w:p>
    <w:p w:rsidR="00A74CF0" w:rsidRDefault="00DC143A">
      <w:pPr>
        <w:spacing w:line="271" w:lineRule="exact"/>
        <w:ind w:left="1410"/>
        <w:jc w:val="both"/>
        <w:rPr>
          <w:b/>
          <w:i/>
          <w:sz w:val="24"/>
        </w:rPr>
      </w:pPr>
      <w:r>
        <w:rPr>
          <w:sz w:val="24"/>
        </w:rPr>
        <w:t>В</w:t>
      </w:r>
      <w:r>
        <w:rPr>
          <w:spacing w:val="73"/>
          <w:sz w:val="24"/>
        </w:rPr>
        <w:t xml:space="preserve">  </w:t>
      </w:r>
      <w:r>
        <w:rPr>
          <w:sz w:val="24"/>
        </w:rPr>
        <w:t>текущем</w:t>
      </w:r>
      <w:r>
        <w:rPr>
          <w:spacing w:val="75"/>
          <w:sz w:val="24"/>
        </w:rPr>
        <w:t xml:space="preserve">  </w:t>
      </w:r>
      <w:r>
        <w:rPr>
          <w:sz w:val="24"/>
        </w:rPr>
        <w:t>образовательном</w:t>
      </w:r>
      <w:r>
        <w:rPr>
          <w:spacing w:val="75"/>
          <w:sz w:val="24"/>
        </w:rPr>
        <w:t xml:space="preserve">  </w:t>
      </w:r>
      <w:r>
        <w:rPr>
          <w:sz w:val="24"/>
        </w:rPr>
        <w:t>процессе</w:t>
      </w:r>
      <w:r>
        <w:rPr>
          <w:spacing w:val="77"/>
          <w:sz w:val="24"/>
        </w:rPr>
        <w:t xml:space="preserve">  </w:t>
      </w:r>
      <w:r>
        <w:rPr>
          <w:b/>
          <w:i/>
          <w:sz w:val="24"/>
        </w:rPr>
        <w:t>возможна</w:t>
      </w:r>
      <w:r>
        <w:rPr>
          <w:b/>
          <w:i/>
          <w:spacing w:val="76"/>
          <w:sz w:val="24"/>
        </w:rPr>
        <w:t xml:space="preserve">  </w:t>
      </w:r>
      <w:r>
        <w:rPr>
          <w:b/>
          <w:i/>
          <w:sz w:val="24"/>
        </w:rPr>
        <w:t>ограниченная</w:t>
      </w:r>
      <w:r>
        <w:rPr>
          <w:b/>
          <w:i/>
          <w:spacing w:val="78"/>
          <w:sz w:val="24"/>
        </w:rPr>
        <w:t xml:space="preserve">  </w:t>
      </w:r>
      <w:r>
        <w:rPr>
          <w:b/>
          <w:i/>
          <w:spacing w:val="-2"/>
          <w:sz w:val="24"/>
        </w:rPr>
        <w:t>оценка</w:t>
      </w:r>
    </w:p>
    <w:p w:rsidR="00A74CF0" w:rsidRDefault="00DC143A">
      <w:pPr>
        <w:pStyle w:val="a3"/>
        <w:spacing w:before="39"/>
        <w:ind w:left="699" w:firstLine="0"/>
      </w:pPr>
      <w:r>
        <w:t>сформированности</w:t>
      </w:r>
      <w:r>
        <w:rPr>
          <w:spacing w:val="-6"/>
        </w:rPr>
        <w:t xml:space="preserve"> </w:t>
      </w:r>
      <w:r>
        <w:t>отдельных</w:t>
      </w:r>
      <w:r>
        <w:rPr>
          <w:spacing w:val="-6"/>
        </w:rPr>
        <w:t xml:space="preserve"> </w:t>
      </w:r>
      <w:r>
        <w:t>личностных</w:t>
      </w:r>
      <w:r>
        <w:rPr>
          <w:spacing w:val="-7"/>
        </w:rPr>
        <w:t xml:space="preserve"> </w:t>
      </w:r>
      <w:r>
        <w:t>результатов,</w:t>
      </w:r>
      <w:r>
        <w:rPr>
          <w:spacing w:val="-5"/>
        </w:rPr>
        <w:t xml:space="preserve"> </w:t>
      </w:r>
      <w:r>
        <w:t>проявляющихся</w:t>
      </w:r>
      <w:r>
        <w:rPr>
          <w:spacing w:val="-2"/>
        </w:rPr>
        <w:t xml:space="preserve"> </w:t>
      </w:r>
      <w:r>
        <w:rPr>
          <w:spacing w:val="-5"/>
        </w:rPr>
        <w:t>в:</w:t>
      </w:r>
    </w:p>
    <w:p w:rsidR="00A74CF0" w:rsidRDefault="00DC143A" w:rsidP="008D7417">
      <w:pPr>
        <w:pStyle w:val="a5"/>
        <w:numPr>
          <w:ilvl w:val="0"/>
          <w:numId w:val="123"/>
        </w:numPr>
        <w:tabs>
          <w:tab w:val="left" w:pos="1675"/>
        </w:tabs>
        <w:spacing w:before="41"/>
        <w:ind w:hanging="265"/>
        <w:jc w:val="both"/>
        <w:rPr>
          <w:sz w:val="24"/>
        </w:rPr>
      </w:pPr>
      <w:r>
        <w:rPr>
          <w:sz w:val="24"/>
        </w:rPr>
        <w:t>соблюдении</w:t>
      </w:r>
      <w:r>
        <w:rPr>
          <w:spacing w:val="-7"/>
          <w:sz w:val="24"/>
        </w:rPr>
        <w:t xml:space="preserve"> </w:t>
      </w:r>
      <w:r>
        <w:rPr>
          <w:i/>
          <w:sz w:val="24"/>
        </w:rPr>
        <w:t>норм</w:t>
      </w:r>
      <w:r>
        <w:rPr>
          <w:i/>
          <w:spacing w:val="-8"/>
          <w:sz w:val="24"/>
        </w:rPr>
        <w:t xml:space="preserve"> </w:t>
      </w:r>
      <w:r>
        <w:rPr>
          <w:i/>
          <w:sz w:val="24"/>
        </w:rPr>
        <w:t>и</w:t>
      </w:r>
      <w:r>
        <w:rPr>
          <w:i/>
          <w:spacing w:val="-12"/>
          <w:sz w:val="24"/>
        </w:rPr>
        <w:t xml:space="preserve"> </w:t>
      </w:r>
      <w:r>
        <w:rPr>
          <w:i/>
          <w:sz w:val="24"/>
        </w:rPr>
        <w:t>правил</w:t>
      </w:r>
      <w:r>
        <w:rPr>
          <w:i/>
          <w:spacing w:val="-12"/>
          <w:sz w:val="24"/>
        </w:rPr>
        <w:t xml:space="preserve"> </w:t>
      </w:r>
      <w:r>
        <w:rPr>
          <w:i/>
          <w:sz w:val="24"/>
        </w:rPr>
        <w:t>поведения,</w:t>
      </w:r>
      <w:r>
        <w:rPr>
          <w:i/>
          <w:spacing w:val="-8"/>
          <w:sz w:val="24"/>
        </w:rPr>
        <w:t xml:space="preserve"> </w:t>
      </w:r>
      <w:r>
        <w:rPr>
          <w:sz w:val="24"/>
        </w:rPr>
        <w:t>принятых</w:t>
      </w:r>
      <w:r>
        <w:rPr>
          <w:spacing w:val="-12"/>
          <w:sz w:val="24"/>
        </w:rPr>
        <w:t xml:space="preserve"> </w:t>
      </w:r>
      <w:r>
        <w:rPr>
          <w:sz w:val="24"/>
        </w:rPr>
        <w:t>в</w:t>
      </w:r>
      <w:r>
        <w:rPr>
          <w:spacing w:val="-6"/>
          <w:sz w:val="24"/>
        </w:rPr>
        <w:t xml:space="preserve"> </w:t>
      </w:r>
      <w:r>
        <w:rPr>
          <w:spacing w:val="-2"/>
          <w:sz w:val="24"/>
        </w:rPr>
        <w:t>школе;</w:t>
      </w:r>
    </w:p>
    <w:p w:rsidR="00A74CF0" w:rsidRDefault="00DC143A" w:rsidP="008D7417">
      <w:pPr>
        <w:pStyle w:val="a5"/>
        <w:numPr>
          <w:ilvl w:val="0"/>
          <w:numId w:val="123"/>
        </w:numPr>
        <w:tabs>
          <w:tab w:val="left" w:pos="1675"/>
        </w:tabs>
        <w:spacing w:before="41" w:line="276" w:lineRule="auto"/>
        <w:ind w:left="699" w:right="686" w:firstLine="710"/>
        <w:jc w:val="both"/>
        <w:rPr>
          <w:sz w:val="24"/>
        </w:rPr>
      </w:pPr>
      <w:r>
        <w:rPr>
          <w:sz w:val="24"/>
        </w:rPr>
        <w:t xml:space="preserve">участии в </w:t>
      </w:r>
      <w:r>
        <w:rPr>
          <w:i/>
          <w:sz w:val="24"/>
        </w:rPr>
        <w:t xml:space="preserve">общественной жизни </w:t>
      </w:r>
      <w:r>
        <w:rPr>
          <w:sz w:val="24"/>
        </w:rPr>
        <w:t>школы и ближайшего социального окружения, общественно полезной деятельности;</w:t>
      </w:r>
    </w:p>
    <w:p w:rsidR="00A74CF0" w:rsidRDefault="00DC143A" w:rsidP="008D7417">
      <w:pPr>
        <w:pStyle w:val="a5"/>
        <w:numPr>
          <w:ilvl w:val="0"/>
          <w:numId w:val="123"/>
        </w:numPr>
        <w:tabs>
          <w:tab w:val="left" w:pos="1675"/>
        </w:tabs>
        <w:spacing w:line="275" w:lineRule="exact"/>
        <w:ind w:hanging="265"/>
        <w:jc w:val="both"/>
        <w:rPr>
          <w:sz w:val="24"/>
        </w:rPr>
      </w:pPr>
      <w:r>
        <w:rPr>
          <w:i/>
          <w:sz w:val="24"/>
        </w:rPr>
        <w:t>прилежании</w:t>
      </w:r>
      <w:r>
        <w:rPr>
          <w:i/>
          <w:spacing w:val="-15"/>
          <w:sz w:val="24"/>
        </w:rPr>
        <w:t xml:space="preserve"> </w:t>
      </w:r>
      <w:r>
        <w:rPr>
          <w:i/>
          <w:sz w:val="24"/>
        </w:rPr>
        <w:t>и</w:t>
      </w:r>
      <w:r>
        <w:rPr>
          <w:i/>
          <w:spacing w:val="-15"/>
          <w:sz w:val="24"/>
        </w:rPr>
        <w:t xml:space="preserve"> </w:t>
      </w:r>
      <w:r>
        <w:rPr>
          <w:i/>
          <w:sz w:val="24"/>
        </w:rPr>
        <w:t>ответственности</w:t>
      </w:r>
      <w:r>
        <w:rPr>
          <w:i/>
          <w:spacing w:val="-10"/>
          <w:sz w:val="24"/>
        </w:rPr>
        <w:t xml:space="preserve"> </w:t>
      </w:r>
      <w:r>
        <w:rPr>
          <w:sz w:val="24"/>
        </w:rPr>
        <w:t>за</w:t>
      </w:r>
      <w:r>
        <w:rPr>
          <w:spacing w:val="-15"/>
          <w:sz w:val="24"/>
        </w:rPr>
        <w:t xml:space="preserve"> </w:t>
      </w:r>
      <w:r>
        <w:rPr>
          <w:sz w:val="24"/>
        </w:rPr>
        <w:t>результаты</w:t>
      </w:r>
      <w:r>
        <w:rPr>
          <w:spacing w:val="-14"/>
          <w:sz w:val="24"/>
        </w:rPr>
        <w:t xml:space="preserve"> </w:t>
      </w:r>
      <w:r>
        <w:rPr>
          <w:spacing w:val="-2"/>
          <w:sz w:val="24"/>
        </w:rPr>
        <w:t>обучения;</w:t>
      </w:r>
    </w:p>
    <w:p w:rsidR="00A74CF0" w:rsidRDefault="00DC143A" w:rsidP="008D7417">
      <w:pPr>
        <w:pStyle w:val="a5"/>
        <w:numPr>
          <w:ilvl w:val="0"/>
          <w:numId w:val="123"/>
        </w:numPr>
        <w:tabs>
          <w:tab w:val="left" w:pos="1675"/>
        </w:tabs>
        <w:spacing w:before="41" w:line="278" w:lineRule="auto"/>
        <w:ind w:left="699" w:right="682" w:firstLine="710"/>
        <w:jc w:val="both"/>
        <w:rPr>
          <w:sz w:val="24"/>
        </w:rPr>
      </w:pPr>
      <w:r>
        <w:rPr>
          <w:sz w:val="24"/>
        </w:rPr>
        <w:t xml:space="preserve">готовности и способности делать </w:t>
      </w:r>
      <w:r>
        <w:rPr>
          <w:i/>
          <w:sz w:val="24"/>
        </w:rPr>
        <w:t xml:space="preserve">осознанный выбор </w:t>
      </w:r>
      <w:r>
        <w:rPr>
          <w:sz w:val="24"/>
        </w:rPr>
        <w:t>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A74CF0" w:rsidRDefault="00DC143A" w:rsidP="008D7417">
      <w:pPr>
        <w:pStyle w:val="a5"/>
        <w:numPr>
          <w:ilvl w:val="0"/>
          <w:numId w:val="123"/>
        </w:numPr>
        <w:tabs>
          <w:tab w:val="left" w:pos="1675"/>
        </w:tabs>
        <w:spacing w:line="276" w:lineRule="auto"/>
        <w:ind w:left="699" w:right="689" w:firstLine="710"/>
        <w:jc w:val="both"/>
        <w:rPr>
          <w:sz w:val="24"/>
        </w:rPr>
      </w:pPr>
      <w:r>
        <w:rPr>
          <w:i/>
          <w:sz w:val="24"/>
        </w:rPr>
        <w:t xml:space="preserve">ценностно-смысловых установках </w:t>
      </w:r>
      <w:r>
        <w:rPr>
          <w:sz w:val="24"/>
        </w:rPr>
        <w:t>учащихся, формируемых средствами различных предметов в рамках системы общего образования.</w:t>
      </w:r>
    </w:p>
    <w:p w:rsidR="00A74CF0" w:rsidRDefault="00DC143A">
      <w:pPr>
        <w:pStyle w:val="a3"/>
        <w:spacing w:line="276" w:lineRule="auto"/>
        <w:ind w:left="699" w:right="683"/>
      </w:pPr>
      <w:r>
        <w:t>Данные о достижении личностных результатов являются составляющей системы внутреннего мониторинга образовательных достижений учащихся, однако любое их использование (в том числе в целях аккредитации образовательного учреждения) возможно</w:t>
      </w:r>
      <w:r>
        <w:rPr>
          <w:spacing w:val="59"/>
        </w:rPr>
        <w:t xml:space="preserve"> </w:t>
      </w:r>
      <w:r>
        <w:t>только</w:t>
      </w:r>
      <w:r>
        <w:rPr>
          <w:spacing w:val="53"/>
        </w:rPr>
        <w:t xml:space="preserve"> </w:t>
      </w:r>
      <w:r>
        <w:t>в</w:t>
      </w:r>
      <w:r>
        <w:rPr>
          <w:spacing w:val="50"/>
        </w:rPr>
        <w:t xml:space="preserve"> </w:t>
      </w:r>
      <w:r>
        <w:t>соответствии</w:t>
      </w:r>
      <w:r>
        <w:rPr>
          <w:spacing w:val="50"/>
        </w:rPr>
        <w:t xml:space="preserve"> </w:t>
      </w:r>
      <w:r>
        <w:t>с</w:t>
      </w:r>
      <w:r>
        <w:rPr>
          <w:spacing w:val="48"/>
        </w:rPr>
        <w:t xml:space="preserve"> </w:t>
      </w:r>
      <w:r>
        <w:t>Федеральным</w:t>
      </w:r>
      <w:r>
        <w:rPr>
          <w:spacing w:val="49"/>
        </w:rPr>
        <w:t xml:space="preserve"> </w:t>
      </w:r>
      <w:r>
        <w:t>законом</w:t>
      </w:r>
      <w:r>
        <w:rPr>
          <w:spacing w:val="46"/>
        </w:rPr>
        <w:t xml:space="preserve"> </w:t>
      </w:r>
      <w:r>
        <w:t>от</w:t>
      </w:r>
      <w:r>
        <w:rPr>
          <w:spacing w:val="54"/>
        </w:rPr>
        <w:t xml:space="preserve"> </w:t>
      </w:r>
      <w:r>
        <w:t>17.07.2006</w:t>
      </w:r>
      <w:r>
        <w:rPr>
          <w:spacing w:val="48"/>
        </w:rPr>
        <w:t xml:space="preserve"> </w:t>
      </w:r>
      <w:r>
        <w:t>№</w:t>
      </w:r>
      <w:r>
        <w:rPr>
          <w:spacing w:val="50"/>
        </w:rPr>
        <w:t xml:space="preserve"> </w:t>
      </w:r>
      <w:r>
        <w:t>152-ФЗ</w:t>
      </w:r>
      <w:r>
        <w:rPr>
          <w:spacing w:val="53"/>
        </w:rPr>
        <w:t xml:space="preserve"> </w:t>
      </w:r>
      <w:r>
        <w:rPr>
          <w:spacing w:val="-5"/>
        </w:rPr>
        <w:t>«О</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spacing w:line="276" w:lineRule="auto"/>
        <w:ind w:left="699" w:right="683"/>
        <w:jc w:val="both"/>
        <w:rPr>
          <w:sz w:val="24"/>
        </w:rPr>
      </w:pPr>
      <w:r>
        <w:rPr>
          <w:sz w:val="24"/>
        </w:rPr>
        <w:lastRenderedPageBreak/>
        <w:t>персональных данных». В текущем учебном процессе оценка этих достижений</w:t>
      </w:r>
      <w:r>
        <w:rPr>
          <w:spacing w:val="80"/>
          <w:sz w:val="24"/>
        </w:rPr>
        <w:t xml:space="preserve"> </w:t>
      </w:r>
      <w:r>
        <w:rPr>
          <w:sz w:val="24"/>
        </w:rPr>
        <w:t xml:space="preserve">проводится </w:t>
      </w:r>
      <w:r>
        <w:rPr>
          <w:b/>
          <w:sz w:val="24"/>
        </w:rPr>
        <w:t xml:space="preserve">в форме, не представляющей угрозы личности, психологической безопасности учащегося </w:t>
      </w:r>
      <w:r>
        <w:rPr>
          <w:sz w:val="24"/>
        </w:rPr>
        <w:t xml:space="preserve">и может использоваться </w:t>
      </w:r>
      <w:r>
        <w:rPr>
          <w:b/>
          <w:sz w:val="24"/>
        </w:rPr>
        <w:t xml:space="preserve">исключительно в целях личностного развития </w:t>
      </w:r>
      <w:r>
        <w:rPr>
          <w:sz w:val="24"/>
        </w:rPr>
        <w:t>учащихся.</w:t>
      </w:r>
    </w:p>
    <w:p w:rsidR="00A74CF0" w:rsidRDefault="00DC143A">
      <w:pPr>
        <w:pStyle w:val="Heading4"/>
        <w:spacing w:before="8"/>
        <w:ind w:left="1410"/>
      </w:pPr>
      <w:r>
        <w:t>Особенности</w:t>
      </w:r>
      <w:r>
        <w:rPr>
          <w:spacing w:val="-5"/>
        </w:rPr>
        <w:t xml:space="preserve"> </w:t>
      </w:r>
      <w:r>
        <w:t>оценки</w:t>
      </w:r>
      <w:r>
        <w:rPr>
          <w:spacing w:val="-2"/>
        </w:rPr>
        <w:t xml:space="preserve"> </w:t>
      </w:r>
      <w:r>
        <w:t>метапредметных</w:t>
      </w:r>
      <w:r>
        <w:rPr>
          <w:spacing w:val="-5"/>
        </w:rPr>
        <w:t xml:space="preserve"> </w:t>
      </w:r>
      <w:r>
        <w:rPr>
          <w:spacing w:val="-2"/>
        </w:rPr>
        <w:t>результатов</w:t>
      </w:r>
    </w:p>
    <w:p w:rsidR="00A74CF0" w:rsidRDefault="00DC143A">
      <w:pPr>
        <w:pStyle w:val="a3"/>
        <w:spacing w:before="36" w:line="276" w:lineRule="auto"/>
        <w:ind w:left="699" w:right="688"/>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w:t>
      </w:r>
      <w:r>
        <w:rPr>
          <w:spacing w:val="40"/>
        </w:rPr>
        <w:t xml:space="preserve"> </w:t>
      </w:r>
      <w:r>
        <w:t>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74CF0" w:rsidRDefault="00DC143A">
      <w:pPr>
        <w:pStyle w:val="a3"/>
        <w:spacing w:line="280" w:lineRule="auto"/>
        <w:ind w:left="699" w:right="690"/>
      </w:pPr>
      <w:r>
        <w:t>Формирование метапредметных результатов обеспечивается совокупностью всех учебных предметов и внеурочной деятельности.</w:t>
      </w:r>
    </w:p>
    <w:p w:rsidR="00A74CF0" w:rsidRDefault="00DC143A">
      <w:pPr>
        <w:pStyle w:val="a3"/>
        <w:spacing w:line="276" w:lineRule="auto"/>
        <w:ind w:left="699" w:right="689"/>
      </w:pPr>
      <w:r>
        <w:t xml:space="preserve">Основным объектом и предметом оценки метапредметных результатов является </w:t>
      </w:r>
      <w:r>
        <w:rPr>
          <w:spacing w:val="-2"/>
        </w:rPr>
        <w:t>овладение:</w:t>
      </w:r>
    </w:p>
    <w:p w:rsidR="00A74CF0" w:rsidRDefault="00DC143A">
      <w:pPr>
        <w:pStyle w:val="a3"/>
        <w:spacing w:line="276" w:lineRule="auto"/>
        <w:ind w:left="699" w:right="692"/>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74CF0" w:rsidRDefault="00DC143A">
      <w:pPr>
        <w:pStyle w:val="a3"/>
        <w:spacing w:line="276" w:lineRule="auto"/>
        <w:ind w:left="699" w:right="692"/>
      </w:pPr>
      <w:r>
        <w:t>—универсальными учебными коммуникативными действиями (приобретение умения учитывать позицию</w:t>
      </w:r>
      <w:r>
        <w:rPr>
          <w:spacing w:val="-2"/>
        </w:rPr>
        <w:t xml:space="preserve"> </w:t>
      </w:r>
      <w:r>
        <w:t>собеседника, организовывать и</w:t>
      </w:r>
      <w:r>
        <w:rPr>
          <w:spacing w:val="-8"/>
        </w:rPr>
        <w:t xml:space="preserve"> </w:t>
      </w:r>
      <w:r>
        <w:t>осуществлять сотрудничество, взаимодействие с</w:t>
      </w:r>
      <w:r>
        <w:rPr>
          <w:spacing w:val="80"/>
        </w:rPr>
        <w:t xml:space="preserve"> </w:t>
      </w:r>
      <w:r>
        <w:t>педагогическими работниками и со сверстниками, адекватно</w:t>
      </w:r>
      <w:r>
        <w:rPr>
          <w:spacing w:val="40"/>
        </w:rPr>
        <w:t xml:space="preserve"> </w:t>
      </w:r>
      <w:r>
        <w:t>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74CF0" w:rsidRDefault="00DC143A">
      <w:pPr>
        <w:pStyle w:val="a3"/>
        <w:spacing w:line="276" w:lineRule="auto"/>
        <w:ind w:left="699" w:right="690"/>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w:t>
      </w:r>
      <w:r>
        <w:rPr>
          <w:spacing w:val="-1"/>
        </w:rPr>
        <w:t xml:space="preserve"> </w:t>
      </w:r>
      <w:r>
        <w:t>выполнение, ставить новые учебные задачи, проявлять познавательную инициативу</w:t>
      </w:r>
      <w:r>
        <w:rPr>
          <w:spacing w:val="-3"/>
        </w:rPr>
        <w:t xml:space="preserve"> </w:t>
      </w:r>
      <w: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74CF0" w:rsidRDefault="00DC143A">
      <w:pPr>
        <w:pStyle w:val="a3"/>
        <w:spacing w:line="276" w:lineRule="auto"/>
        <w:ind w:left="699" w:right="690"/>
      </w:pPr>
      <w:r>
        <w:t>Оценка достижения метапредметных результатов осуществляется администрацией школы в ходе внутришкольного мониторинга.</w:t>
      </w:r>
    </w:p>
    <w:p w:rsidR="00A74CF0" w:rsidRDefault="00DC143A">
      <w:pPr>
        <w:pStyle w:val="a3"/>
        <w:spacing w:line="276" w:lineRule="auto"/>
        <w:ind w:left="699" w:right="687"/>
      </w:pPr>
      <w:r>
        <w:t>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w:t>
      </w:r>
      <w:r>
        <w:rPr>
          <w:spacing w:val="80"/>
        </w:rPr>
        <w:t xml:space="preserve"> </w:t>
      </w:r>
      <w:r>
        <w:rPr>
          <w:spacing w:val="-2"/>
        </w:rPr>
        <w:t>действий.</w:t>
      </w:r>
    </w:p>
    <w:p w:rsidR="00A74CF0" w:rsidRDefault="00DC143A">
      <w:pPr>
        <w:pStyle w:val="a3"/>
        <w:ind w:left="1410" w:firstLine="0"/>
      </w:pPr>
      <w:r>
        <w:t>Формы</w:t>
      </w:r>
      <w:r>
        <w:rPr>
          <w:spacing w:val="-4"/>
        </w:rPr>
        <w:t xml:space="preserve"> </w:t>
      </w:r>
      <w:r>
        <w:rPr>
          <w:spacing w:val="-2"/>
        </w:rPr>
        <w:t>оценки:</w:t>
      </w:r>
    </w:p>
    <w:p w:rsidR="00A74CF0" w:rsidRDefault="00DC143A" w:rsidP="008D7417">
      <w:pPr>
        <w:pStyle w:val="a5"/>
        <w:numPr>
          <w:ilvl w:val="0"/>
          <w:numId w:val="122"/>
        </w:numPr>
        <w:tabs>
          <w:tab w:val="left" w:pos="1574"/>
        </w:tabs>
        <w:spacing w:before="33" w:line="276" w:lineRule="auto"/>
        <w:ind w:right="684" w:firstLine="710"/>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A74CF0" w:rsidRDefault="00DC143A" w:rsidP="008D7417">
      <w:pPr>
        <w:pStyle w:val="a5"/>
        <w:numPr>
          <w:ilvl w:val="0"/>
          <w:numId w:val="122"/>
        </w:numPr>
        <w:tabs>
          <w:tab w:val="left" w:pos="1646"/>
        </w:tabs>
        <w:spacing w:line="276" w:lineRule="auto"/>
        <w:ind w:right="681" w:firstLine="710"/>
        <w:rPr>
          <w:sz w:val="24"/>
        </w:rPr>
      </w:pPr>
      <w:r>
        <w:rPr>
          <w:sz w:val="24"/>
        </w:rPr>
        <w:t>для проверки цифровой грамотности – практическая работа в сочетании с письменной (компьютеризованной) частью;</w:t>
      </w:r>
    </w:p>
    <w:p w:rsidR="00A74CF0" w:rsidRDefault="00DC143A" w:rsidP="008D7417">
      <w:pPr>
        <w:pStyle w:val="a5"/>
        <w:numPr>
          <w:ilvl w:val="0"/>
          <w:numId w:val="122"/>
        </w:numPr>
        <w:tabs>
          <w:tab w:val="left" w:pos="1790"/>
        </w:tabs>
        <w:spacing w:line="276" w:lineRule="auto"/>
        <w:ind w:right="685" w:firstLine="710"/>
        <w:rPr>
          <w:sz w:val="24"/>
        </w:rPr>
      </w:pPr>
      <w:r>
        <w:rPr>
          <w:sz w:val="24"/>
        </w:rPr>
        <w:t>для проверки сформированности регулятивных, коммуникативных и познавательных</w:t>
      </w:r>
      <w:r>
        <w:rPr>
          <w:spacing w:val="38"/>
          <w:sz w:val="24"/>
        </w:rPr>
        <w:t xml:space="preserve">  </w:t>
      </w:r>
      <w:r>
        <w:rPr>
          <w:sz w:val="24"/>
        </w:rPr>
        <w:t>учебных</w:t>
      </w:r>
      <w:r>
        <w:rPr>
          <w:spacing w:val="36"/>
          <w:sz w:val="24"/>
        </w:rPr>
        <w:t xml:space="preserve">  </w:t>
      </w:r>
      <w:r>
        <w:rPr>
          <w:sz w:val="24"/>
        </w:rPr>
        <w:t>действий</w:t>
      </w:r>
      <w:r>
        <w:rPr>
          <w:spacing w:val="40"/>
          <w:sz w:val="24"/>
        </w:rPr>
        <w:t xml:space="preserve">  </w:t>
      </w:r>
      <w:r>
        <w:rPr>
          <w:sz w:val="24"/>
        </w:rPr>
        <w:t>–</w:t>
      </w:r>
      <w:r>
        <w:rPr>
          <w:spacing w:val="37"/>
          <w:sz w:val="24"/>
        </w:rPr>
        <w:t xml:space="preserve">  </w:t>
      </w:r>
      <w:r>
        <w:rPr>
          <w:sz w:val="24"/>
        </w:rPr>
        <w:t>экспертная</w:t>
      </w:r>
      <w:r>
        <w:rPr>
          <w:spacing w:val="36"/>
          <w:sz w:val="24"/>
        </w:rPr>
        <w:t xml:space="preserve">  </w:t>
      </w:r>
      <w:r>
        <w:rPr>
          <w:sz w:val="24"/>
        </w:rPr>
        <w:t>оценка</w:t>
      </w:r>
      <w:r>
        <w:rPr>
          <w:spacing w:val="36"/>
          <w:sz w:val="24"/>
        </w:rPr>
        <w:t xml:space="preserve">  </w:t>
      </w:r>
      <w:r>
        <w:rPr>
          <w:sz w:val="24"/>
        </w:rPr>
        <w:t>процесса</w:t>
      </w:r>
      <w:r>
        <w:rPr>
          <w:spacing w:val="38"/>
          <w:sz w:val="24"/>
        </w:rPr>
        <w:t xml:space="preserve">  </w:t>
      </w:r>
      <w:r>
        <w:rPr>
          <w:sz w:val="24"/>
        </w:rPr>
        <w:t>и</w:t>
      </w:r>
      <w:r>
        <w:rPr>
          <w:spacing w:val="37"/>
          <w:sz w:val="24"/>
        </w:rPr>
        <w:t xml:space="preserve">  </w:t>
      </w:r>
      <w:r>
        <w:rPr>
          <w:spacing w:val="-2"/>
          <w:sz w:val="24"/>
        </w:rPr>
        <w:t>результатов</w:t>
      </w:r>
    </w:p>
    <w:p w:rsidR="00A74CF0" w:rsidRDefault="00A74CF0">
      <w:pPr>
        <w:spacing w:line="276" w:lineRule="auto"/>
        <w:jc w:val="both"/>
        <w:rPr>
          <w:sz w:val="24"/>
        </w:rPr>
        <w:sectPr w:rsidR="00A74CF0">
          <w:pgSz w:w="11910" w:h="16840"/>
          <w:pgMar w:top="620" w:right="160" w:bottom="280" w:left="1000" w:header="720" w:footer="720" w:gutter="0"/>
          <w:cols w:space="720"/>
        </w:sectPr>
      </w:pPr>
    </w:p>
    <w:p w:rsidR="00A74CF0" w:rsidRDefault="00DC143A">
      <w:pPr>
        <w:pStyle w:val="a3"/>
        <w:ind w:left="699" w:firstLine="0"/>
      </w:pPr>
      <w:r>
        <w:lastRenderedPageBreak/>
        <w:t>выполнения</w:t>
      </w:r>
      <w:r>
        <w:rPr>
          <w:spacing w:val="-10"/>
        </w:rPr>
        <w:t xml:space="preserve"> </w:t>
      </w:r>
      <w:r>
        <w:t>групповых</w:t>
      </w:r>
      <w:r>
        <w:rPr>
          <w:spacing w:val="-7"/>
        </w:rPr>
        <w:t xml:space="preserve"> </w:t>
      </w:r>
      <w:r>
        <w:t>и</w:t>
      </w:r>
      <w:r>
        <w:rPr>
          <w:spacing w:val="-1"/>
        </w:rPr>
        <w:t xml:space="preserve"> </w:t>
      </w:r>
      <w:r>
        <w:t>индивидуальных</w:t>
      </w:r>
      <w:r>
        <w:rPr>
          <w:spacing w:val="-3"/>
        </w:rPr>
        <w:t xml:space="preserve"> </w:t>
      </w:r>
      <w:r>
        <w:t>учебных</w:t>
      </w:r>
      <w:r>
        <w:rPr>
          <w:spacing w:val="-7"/>
        </w:rPr>
        <w:t xml:space="preserve"> </w:t>
      </w:r>
      <w:r>
        <w:t>исследований</w:t>
      </w:r>
      <w:r>
        <w:rPr>
          <w:spacing w:val="-6"/>
        </w:rPr>
        <w:t xml:space="preserve"> </w:t>
      </w:r>
      <w:r>
        <w:t>и</w:t>
      </w:r>
      <w:r>
        <w:rPr>
          <w:spacing w:val="-1"/>
        </w:rPr>
        <w:t xml:space="preserve"> </w:t>
      </w:r>
      <w:r>
        <w:rPr>
          <w:spacing w:val="-2"/>
        </w:rPr>
        <w:t>проектов.</w:t>
      </w:r>
    </w:p>
    <w:p w:rsidR="00A74CF0" w:rsidRDefault="00DC143A">
      <w:pPr>
        <w:pStyle w:val="a3"/>
        <w:spacing w:before="41" w:line="276" w:lineRule="auto"/>
        <w:ind w:left="699" w:right="689"/>
      </w:pPr>
      <w:r>
        <w:t>Каждый из перечисленных видов диагностики проводится с периодичностью не менее чем один раз в два года.</w:t>
      </w:r>
    </w:p>
    <w:p w:rsidR="00A74CF0" w:rsidRDefault="00DC143A">
      <w:pPr>
        <w:spacing w:line="275" w:lineRule="exact"/>
        <w:ind w:left="1410"/>
        <w:jc w:val="both"/>
        <w:rPr>
          <w:i/>
          <w:sz w:val="24"/>
        </w:rPr>
      </w:pPr>
      <w:r>
        <w:rPr>
          <w:i/>
          <w:sz w:val="24"/>
        </w:rPr>
        <w:t>Оценка</w:t>
      </w:r>
      <w:r>
        <w:rPr>
          <w:i/>
          <w:spacing w:val="-5"/>
          <w:sz w:val="24"/>
        </w:rPr>
        <w:t xml:space="preserve"> </w:t>
      </w:r>
      <w:r>
        <w:rPr>
          <w:i/>
          <w:sz w:val="24"/>
        </w:rPr>
        <w:t>проектной</w:t>
      </w:r>
      <w:r>
        <w:rPr>
          <w:i/>
          <w:spacing w:val="-5"/>
          <w:sz w:val="24"/>
        </w:rPr>
        <w:t xml:space="preserve"> </w:t>
      </w:r>
      <w:r>
        <w:rPr>
          <w:i/>
          <w:sz w:val="24"/>
        </w:rPr>
        <w:t>деятельности</w:t>
      </w:r>
      <w:r>
        <w:rPr>
          <w:i/>
          <w:spacing w:val="-5"/>
          <w:sz w:val="24"/>
        </w:rPr>
        <w:t xml:space="preserve"> </w:t>
      </w:r>
      <w:r>
        <w:rPr>
          <w:i/>
          <w:spacing w:val="-2"/>
          <w:sz w:val="24"/>
        </w:rPr>
        <w:t>обучающихся</w:t>
      </w:r>
    </w:p>
    <w:p w:rsidR="00A74CF0" w:rsidRDefault="00DC143A">
      <w:pPr>
        <w:pStyle w:val="a3"/>
        <w:spacing w:before="46" w:line="276" w:lineRule="auto"/>
        <w:ind w:left="699" w:right="693"/>
      </w:pPr>
      <w:r>
        <w:t>Основной процедурой итоговой оценки достижения метапредметных результатов является защита итогового индивидуального проекта, которая является допуском к государственной итоговой аттестации.</w:t>
      </w:r>
    </w:p>
    <w:p w:rsidR="00A74CF0" w:rsidRDefault="00DC143A">
      <w:pPr>
        <w:pStyle w:val="a3"/>
        <w:spacing w:line="276" w:lineRule="auto"/>
        <w:ind w:left="699" w:right="684"/>
      </w:pPr>
      <w:r>
        <w:t>Итоговый проект представляет собой учебный проект,</w:t>
      </w:r>
      <w:r>
        <w:rPr>
          <w:spacing w:val="-1"/>
        </w:rPr>
        <w:t xml:space="preserve"> </w:t>
      </w:r>
      <w:r>
        <w:t>выполняемый</w:t>
      </w:r>
      <w:r>
        <w:rPr>
          <w:spacing w:val="-3"/>
        </w:rPr>
        <w:t xml:space="preserve"> </w:t>
      </w:r>
      <w:r>
        <w:t>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w:t>
      </w:r>
      <w:r>
        <w:rPr>
          <w:spacing w:val="40"/>
        </w:rPr>
        <w:t xml:space="preserve"> </w:t>
      </w:r>
      <w:r>
        <w:t>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w:t>
      </w:r>
      <w:r>
        <w:rPr>
          <w:spacing w:val="40"/>
        </w:rPr>
        <w:t xml:space="preserve"> </w:t>
      </w:r>
      <w:r>
        <w:t>др.). Выбор темы итогового проекта осуществляется обучающимися.</w:t>
      </w:r>
    </w:p>
    <w:p w:rsidR="00A74CF0" w:rsidRDefault="00DC143A">
      <w:pPr>
        <w:pStyle w:val="a3"/>
        <w:spacing w:line="276" w:lineRule="auto"/>
        <w:ind w:left="699" w:right="685"/>
      </w:pPr>
      <w:r>
        <w:t>Выполнение индивидуального итогового проекта обязательно для каждого учащегося 9 класса.</w:t>
      </w:r>
    </w:p>
    <w:p w:rsidR="00A74CF0" w:rsidRDefault="00DC143A">
      <w:pPr>
        <w:pStyle w:val="a3"/>
        <w:spacing w:line="275" w:lineRule="exact"/>
        <w:ind w:left="1410" w:firstLine="0"/>
      </w:pPr>
      <w:r>
        <w:t>Результатом</w:t>
      </w:r>
      <w:r>
        <w:rPr>
          <w:spacing w:val="13"/>
        </w:rPr>
        <w:t xml:space="preserve"> </w:t>
      </w:r>
      <w:r>
        <w:t>(продуктом)</w:t>
      </w:r>
      <w:r>
        <w:rPr>
          <w:spacing w:val="16"/>
        </w:rPr>
        <w:t xml:space="preserve"> </w:t>
      </w:r>
      <w:r>
        <w:t>проектной</w:t>
      </w:r>
      <w:r>
        <w:rPr>
          <w:spacing w:val="15"/>
        </w:rPr>
        <w:t xml:space="preserve"> </w:t>
      </w:r>
      <w:r>
        <w:t>деятельности</w:t>
      </w:r>
      <w:r>
        <w:rPr>
          <w:spacing w:val="20"/>
        </w:rPr>
        <w:t xml:space="preserve"> </w:t>
      </w:r>
      <w:r>
        <w:t>может</w:t>
      </w:r>
      <w:r>
        <w:rPr>
          <w:spacing w:val="20"/>
        </w:rPr>
        <w:t xml:space="preserve"> </w:t>
      </w:r>
      <w:r>
        <w:t>быть</w:t>
      </w:r>
      <w:r>
        <w:rPr>
          <w:spacing w:val="11"/>
        </w:rPr>
        <w:t xml:space="preserve"> </w:t>
      </w:r>
      <w:r>
        <w:t>одна</w:t>
      </w:r>
      <w:r>
        <w:rPr>
          <w:spacing w:val="18"/>
        </w:rPr>
        <w:t xml:space="preserve"> </w:t>
      </w:r>
      <w:r>
        <w:t>из</w:t>
      </w:r>
      <w:r>
        <w:rPr>
          <w:spacing w:val="15"/>
        </w:rPr>
        <w:t xml:space="preserve"> </w:t>
      </w:r>
      <w:r>
        <w:rPr>
          <w:spacing w:val="-2"/>
        </w:rPr>
        <w:t>следующих</w:t>
      </w:r>
    </w:p>
    <w:p w:rsidR="00A74CF0" w:rsidRDefault="00DC143A">
      <w:pPr>
        <w:pStyle w:val="a3"/>
        <w:spacing w:before="41"/>
        <w:ind w:left="699" w:firstLine="0"/>
        <w:jc w:val="left"/>
      </w:pPr>
      <w:r>
        <w:rPr>
          <w:spacing w:val="-2"/>
        </w:rPr>
        <w:t>работ:</w:t>
      </w:r>
    </w:p>
    <w:p w:rsidR="00A74CF0" w:rsidRDefault="00DC143A">
      <w:pPr>
        <w:pStyle w:val="a3"/>
        <w:tabs>
          <w:tab w:val="left" w:pos="1813"/>
          <w:tab w:val="left" w:pos="3227"/>
          <w:tab w:val="left" w:pos="4120"/>
          <w:tab w:val="left" w:pos="4892"/>
          <w:tab w:val="left" w:pos="5986"/>
          <w:tab w:val="left" w:pos="7703"/>
          <w:tab w:val="left" w:pos="9075"/>
        </w:tabs>
        <w:spacing w:before="40"/>
        <w:ind w:left="1410" w:firstLine="0"/>
        <w:jc w:val="left"/>
      </w:pPr>
      <w:r>
        <w:rPr>
          <w:spacing w:val="-5"/>
        </w:rPr>
        <w:t>а)</w:t>
      </w:r>
      <w:r>
        <w:tab/>
      </w:r>
      <w:r>
        <w:rPr>
          <w:spacing w:val="-2"/>
        </w:rPr>
        <w:t>письменная</w:t>
      </w:r>
      <w:r>
        <w:tab/>
      </w:r>
      <w:r>
        <w:rPr>
          <w:spacing w:val="-2"/>
        </w:rPr>
        <w:t>работа</w:t>
      </w:r>
      <w:r>
        <w:tab/>
      </w:r>
      <w:r>
        <w:rPr>
          <w:spacing w:val="-2"/>
        </w:rPr>
        <w:t>(эссе,</w:t>
      </w:r>
      <w:r>
        <w:tab/>
      </w:r>
      <w:r>
        <w:rPr>
          <w:spacing w:val="-2"/>
        </w:rPr>
        <w:t>реферат,</w:t>
      </w:r>
      <w:r>
        <w:tab/>
      </w:r>
      <w:r>
        <w:rPr>
          <w:spacing w:val="-2"/>
        </w:rPr>
        <w:t>аналитические</w:t>
      </w:r>
      <w:r>
        <w:tab/>
      </w:r>
      <w:r>
        <w:rPr>
          <w:spacing w:val="-2"/>
        </w:rPr>
        <w:t>материалы,</w:t>
      </w:r>
      <w:r>
        <w:tab/>
      </w:r>
      <w:r>
        <w:rPr>
          <w:spacing w:val="-2"/>
        </w:rPr>
        <w:t>обзорные</w:t>
      </w:r>
    </w:p>
    <w:p w:rsidR="00A74CF0" w:rsidRDefault="00DC143A">
      <w:pPr>
        <w:pStyle w:val="a3"/>
        <w:spacing w:before="42"/>
        <w:ind w:left="699" w:firstLine="0"/>
      </w:pPr>
      <w:r>
        <w:t>материалы,</w:t>
      </w:r>
      <w:r>
        <w:rPr>
          <w:spacing w:val="-9"/>
        </w:rPr>
        <w:t xml:space="preserve"> </w:t>
      </w:r>
      <w:r>
        <w:t>отчеты</w:t>
      </w:r>
      <w:r>
        <w:rPr>
          <w:spacing w:val="-7"/>
        </w:rPr>
        <w:t xml:space="preserve"> </w:t>
      </w:r>
      <w:r>
        <w:t>о</w:t>
      </w:r>
      <w:r>
        <w:rPr>
          <w:spacing w:val="4"/>
        </w:rPr>
        <w:t xml:space="preserve"> </w:t>
      </w:r>
      <w:r>
        <w:t>проведенных</w:t>
      </w:r>
      <w:r>
        <w:rPr>
          <w:spacing w:val="-5"/>
        </w:rPr>
        <w:t xml:space="preserve"> </w:t>
      </w:r>
      <w:r>
        <w:t>исследованиях,</w:t>
      </w:r>
      <w:r>
        <w:rPr>
          <w:spacing w:val="2"/>
        </w:rPr>
        <w:t xml:space="preserve"> </w:t>
      </w:r>
      <w:r>
        <w:t>стендовый</w:t>
      </w:r>
      <w:r>
        <w:rPr>
          <w:spacing w:val="1"/>
        </w:rPr>
        <w:t xml:space="preserve"> </w:t>
      </w:r>
      <w:r>
        <w:t>доклад</w:t>
      </w:r>
      <w:r>
        <w:rPr>
          <w:spacing w:val="-2"/>
        </w:rPr>
        <w:t xml:space="preserve"> </w:t>
      </w:r>
      <w:r>
        <w:t>и</w:t>
      </w:r>
      <w:r>
        <w:rPr>
          <w:spacing w:val="2"/>
        </w:rPr>
        <w:t xml:space="preserve"> </w:t>
      </w:r>
      <w:r>
        <w:rPr>
          <w:spacing w:val="-2"/>
        </w:rPr>
        <w:t>др.);</w:t>
      </w:r>
    </w:p>
    <w:p w:rsidR="00A74CF0" w:rsidRDefault="00DC143A">
      <w:pPr>
        <w:pStyle w:val="a3"/>
        <w:spacing w:before="45" w:line="276" w:lineRule="auto"/>
        <w:ind w:left="699" w:right="692"/>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w:t>
      </w:r>
      <w:r>
        <w:rPr>
          <w:spacing w:val="40"/>
        </w:rPr>
        <w:t xml:space="preserve"> </w:t>
      </w:r>
      <w:r>
        <w:t>исполнения музыкального произведения, компьютерной анимации и др.;</w:t>
      </w:r>
    </w:p>
    <w:p w:rsidR="00A74CF0" w:rsidRDefault="00DC143A">
      <w:pPr>
        <w:pStyle w:val="a3"/>
        <w:spacing w:line="274" w:lineRule="exact"/>
        <w:ind w:left="1410" w:firstLine="0"/>
      </w:pPr>
      <w:r>
        <w:t>в)</w:t>
      </w:r>
      <w:r>
        <w:rPr>
          <w:spacing w:val="-7"/>
        </w:rPr>
        <w:t xml:space="preserve"> </w:t>
      </w:r>
      <w:r>
        <w:t>материальный</w:t>
      </w:r>
      <w:r>
        <w:rPr>
          <w:spacing w:val="-5"/>
        </w:rPr>
        <w:t xml:space="preserve"> </w:t>
      </w:r>
      <w:r>
        <w:t>объект,</w:t>
      </w:r>
      <w:r>
        <w:rPr>
          <w:spacing w:val="-3"/>
        </w:rPr>
        <w:t xml:space="preserve"> </w:t>
      </w:r>
      <w:r>
        <w:t>макет,</w:t>
      </w:r>
      <w:r>
        <w:rPr>
          <w:spacing w:val="-3"/>
        </w:rPr>
        <w:t xml:space="preserve"> </w:t>
      </w:r>
      <w:r>
        <w:t>иное</w:t>
      </w:r>
      <w:r>
        <w:rPr>
          <w:spacing w:val="-2"/>
        </w:rPr>
        <w:t xml:space="preserve"> </w:t>
      </w:r>
      <w:r>
        <w:t>конструкторское</w:t>
      </w:r>
      <w:r>
        <w:rPr>
          <w:spacing w:val="-2"/>
        </w:rPr>
        <w:t xml:space="preserve"> изделие;</w:t>
      </w:r>
    </w:p>
    <w:p w:rsidR="00A74CF0" w:rsidRDefault="00DC143A">
      <w:pPr>
        <w:pStyle w:val="a3"/>
        <w:spacing w:before="41" w:line="276" w:lineRule="auto"/>
        <w:ind w:left="699" w:right="698"/>
      </w:pPr>
      <w:r>
        <w:t>г) отчетные материалы по социальному проекту, которые могут включать как тексты, так и мультимедийные продукты.</w:t>
      </w:r>
    </w:p>
    <w:p w:rsidR="00A74CF0" w:rsidRDefault="00DC143A">
      <w:pPr>
        <w:pStyle w:val="a3"/>
        <w:spacing w:line="276" w:lineRule="auto"/>
        <w:ind w:left="699" w:right="683"/>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74CF0" w:rsidRDefault="00DC143A">
      <w:pPr>
        <w:pStyle w:val="a3"/>
        <w:spacing w:before="2" w:line="276" w:lineRule="auto"/>
        <w:ind w:left="699" w:right="688"/>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74CF0" w:rsidRDefault="00DC143A">
      <w:pPr>
        <w:pStyle w:val="a3"/>
        <w:spacing w:line="276" w:lineRule="auto"/>
        <w:ind w:left="699" w:right="686"/>
      </w:pPr>
      <w:r>
        <w:t>Защита проекта осуществляется в процессе специально организованной деятельности комиссии школы или на школьной конференции.</w:t>
      </w:r>
    </w:p>
    <w:p w:rsidR="00A74CF0" w:rsidRDefault="00DC143A">
      <w:pPr>
        <w:pStyle w:val="a3"/>
        <w:spacing w:line="278" w:lineRule="auto"/>
        <w:ind w:left="699" w:right="686"/>
      </w:pPr>
      <w:r>
        <w:t>Результаты выполнения проекта оцениваются по итогам рассмотрения комиссией представленного продукта в соответствии с листом оценки проекта с краткой пояснительной запиской, презентации обучающегося и отзыва руководителя.</w:t>
      </w:r>
    </w:p>
    <w:p w:rsidR="00A74CF0" w:rsidRDefault="00DC143A">
      <w:pPr>
        <w:pStyle w:val="a3"/>
        <w:spacing w:line="276" w:lineRule="auto"/>
        <w:ind w:left="699" w:right="683"/>
      </w:pPr>
      <w:r>
        <w:t>При оценивании результатов учебной исследовательской деятельности педагоги ориентируются на основные критерии оценки учебного исследования: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74CF0" w:rsidRDefault="00DC143A">
      <w:pPr>
        <w:pStyle w:val="a3"/>
        <w:spacing w:line="276" w:lineRule="auto"/>
        <w:ind w:left="699" w:right="690"/>
      </w:pPr>
      <w:r>
        <w:t>Оценка результатов учебной исследовательской деятельности учитывает то, насколько обучающимся в рамках проведения исследования удалось продемонстрировать</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ind w:left="699" w:firstLine="0"/>
        <w:jc w:val="left"/>
      </w:pPr>
      <w:r>
        <w:lastRenderedPageBreak/>
        <w:t>базовые</w:t>
      </w:r>
      <w:r>
        <w:rPr>
          <w:spacing w:val="-4"/>
        </w:rPr>
        <w:t xml:space="preserve"> </w:t>
      </w:r>
      <w:r>
        <w:t>исследовательские</w:t>
      </w:r>
      <w:r>
        <w:rPr>
          <w:spacing w:val="-5"/>
        </w:rPr>
        <w:t xml:space="preserve"> </w:t>
      </w:r>
      <w:r>
        <w:rPr>
          <w:spacing w:val="-2"/>
        </w:rPr>
        <w:t>действия:</w:t>
      </w:r>
    </w:p>
    <w:p w:rsidR="00A74CF0" w:rsidRDefault="00DC143A" w:rsidP="008D7417">
      <w:pPr>
        <w:pStyle w:val="a5"/>
        <w:numPr>
          <w:ilvl w:val="0"/>
          <w:numId w:val="122"/>
        </w:numPr>
        <w:tabs>
          <w:tab w:val="left" w:pos="1555"/>
        </w:tabs>
        <w:spacing w:before="41"/>
        <w:ind w:left="1554" w:hanging="145"/>
        <w:jc w:val="left"/>
        <w:rPr>
          <w:sz w:val="24"/>
        </w:rPr>
      </w:pPr>
      <w:r>
        <w:rPr>
          <w:spacing w:val="-2"/>
          <w:sz w:val="24"/>
        </w:rPr>
        <w:t>использовать</w:t>
      </w:r>
      <w:r>
        <w:rPr>
          <w:sz w:val="24"/>
        </w:rPr>
        <w:t xml:space="preserve"> </w:t>
      </w:r>
      <w:r>
        <w:rPr>
          <w:spacing w:val="-2"/>
          <w:sz w:val="24"/>
        </w:rPr>
        <w:t>вопросы</w:t>
      </w:r>
      <w:r>
        <w:rPr>
          <w:spacing w:val="5"/>
          <w:sz w:val="24"/>
        </w:rPr>
        <w:t xml:space="preserve"> </w:t>
      </w:r>
      <w:r>
        <w:rPr>
          <w:spacing w:val="-2"/>
          <w:sz w:val="24"/>
        </w:rPr>
        <w:t>как</w:t>
      </w:r>
      <w:r>
        <w:rPr>
          <w:spacing w:val="2"/>
          <w:sz w:val="24"/>
        </w:rPr>
        <w:t xml:space="preserve"> </w:t>
      </w:r>
      <w:r>
        <w:rPr>
          <w:spacing w:val="-2"/>
          <w:sz w:val="24"/>
        </w:rPr>
        <w:t>исследовательский</w:t>
      </w:r>
      <w:r>
        <w:rPr>
          <w:spacing w:val="-1"/>
          <w:sz w:val="24"/>
        </w:rPr>
        <w:t xml:space="preserve"> </w:t>
      </w:r>
      <w:r>
        <w:rPr>
          <w:spacing w:val="-2"/>
          <w:sz w:val="24"/>
        </w:rPr>
        <w:t>инструмент</w:t>
      </w:r>
      <w:r>
        <w:rPr>
          <w:spacing w:val="4"/>
          <w:sz w:val="24"/>
        </w:rPr>
        <w:t xml:space="preserve"> </w:t>
      </w:r>
      <w:r>
        <w:rPr>
          <w:spacing w:val="-2"/>
          <w:sz w:val="24"/>
        </w:rPr>
        <w:t>познания;</w:t>
      </w:r>
    </w:p>
    <w:p w:rsidR="00A74CF0" w:rsidRDefault="00DC143A" w:rsidP="008D7417">
      <w:pPr>
        <w:pStyle w:val="a5"/>
        <w:numPr>
          <w:ilvl w:val="0"/>
          <w:numId w:val="122"/>
        </w:numPr>
        <w:tabs>
          <w:tab w:val="left" w:pos="1579"/>
        </w:tabs>
        <w:spacing w:before="41" w:line="276" w:lineRule="auto"/>
        <w:ind w:right="691" w:firstLine="710"/>
        <w:jc w:val="left"/>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rsidP="008D7417">
      <w:pPr>
        <w:pStyle w:val="a5"/>
        <w:numPr>
          <w:ilvl w:val="0"/>
          <w:numId w:val="122"/>
        </w:numPr>
        <w:tabs>
          <w:tab w:val="left" w:pos="1569"/>
        </w:tabs>
        <w:spacing w:before="4" w:line="276" w:lineRule="auto"/>
        <w:ind w:right="696" w:firstLine="710"/>
        <w:jc w:val="left"/>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74CF0" w:rsidRDefault="00DC143A" w:rsidP="008D7417">
      <w:pPr>
        <w:pStyle w:val="a5"/>
        <w:numPr>
          <w:ilvl w:val="0"/>
          <w:numId w:val="122"/>
        </w:numPr>
        <w:tabs>
          <w:tab w:val="left" w:pos="1746"/>
          <w:tab w:val="left" w:pos="1747"/>
          <w:tab w:val="left" w:pos="3060"/>
          <w:tab w:val="left" w:pos="3564"/>
          <w:tab w:val="left" w:pos="5430"/>
          <w:tab w:val="left" w:pos="7204"/>
          <w:tab w:val="left" w:pos="8058"/>
          <w:tab w:val="left" w:pos="8887"/>
        </w:tabs>
        <w:spacing w:line="276" w:lineRule="auto"/>
        <w:ind w:right="690" w:firstLine="710"/>
        <w:jc w:val="left"/>
        <w:rPr>
          <w:sz w:val="24"/>
        </w:rPr>
      </w:pPr>
      <w:r>
        <w:rPr>
          <w:spacing w:val="-2"/>
          <w:sz w:val="24"/>
        </w:rPr>
        <w:t>проводить</w:t>
      </w:r>
      <w:r>
        <w:rPr>
          <w:sz w:val="24"/>
        </w:rPr>
        <w:tab/>
      </w:r>
      <w:r>
        <w:rPr>
          <w:spacing w:val="-6"/>
          <w:sz w:val="24"/>
        </w:rPr>
        <w:t>по</w:t>
      </w:r>
      <w:r>
        <w:rPr>
          <w:sz w:val="24"/>
        </w:rPr>
        <w:tab/>
      </w:r>
      <w:r>
        <w:rPr>
          <w:spacing w:val="-2"/>
          <w:sz w:val="24"/>
        </w:rPr>
        <w:t>самостоятельно</w:t>
      </w:r>
      <w:r>
        <w:rPr>
          <w:sz w:val="24"/>
        </w:rPr>
        <w:tab/>
      </w:r>
      <w:r>
        <w:rPr>
          <w:spacing w:val="-2"/>
          <w:sz w:val="24"/>
        </w:rPr>
        <w:t>составленному</w:t>
      </w:r>
      <w:r>
        <w:rPr>
          <w:sz w:val="24"/>
        </w:rPr>
        <w:tab/>
      </w:r>
      <w:r>
        <w:rPr>
          <w:spacing w:val="-2"/>
          <w:sz w:val="24"/>
        </w:rPr>
        <w:t>плану</w:t>
      </w:r>
      <w:r>
        <w:rPr>
          <w:sz w:val="24"/>
        </w:rPr>
        <w:tab/>
      </w:r>
      <w:r>
        <w:rPr>
          <w:spacing w:val="-2"/>
          <w:sz w:val="24"/>
        </w:rPr>
        <w:t>опыт,</w:t>
      </w:r>
      <w:r>
        <w:rPr>
          <w:sz w:val="24"/>
        </w:rPr>
        <w:tab/>
      </w:r>
      <w:r>
        <w:rPr>
          <w:spacing w:val="-2"/>
          <w:sz w:val="24"/>
        </w:rPr>
        <w:t xml:space="preserve">несложный </w:t>
      </w:r>
      <w:r>
        <w:rPr>
          <w:sz w:val="24"/>
        </w:rPr>
        <w:t>эксперимент, небольшое исследование;</w:t>
      </w:r>
    </w:p>
    <w:p w:rsidR="00A74CF0" w:rsidRDefault="00DC143A" w:rsidP="008D7417">
      <w:pPr>
        <w:pStyle w:val="a5"/>
        <w:numPr>
          <w:ilvl w:val="0"/>
          <w:numId w:val="122"/>
        </w:numPr>
        <w:tabs>
          <w:tab w:val="left" w:pos="1593"/>
        </w:tabs>
        <w:spacing w:line="276" w:lineRule="auto"/>
        <w:ind w:right="685" w:firstLine="710"/>
        <w:jc w:val="left"/>
        <w:rPr>
          <w:sz w:val="24"/>
        </w:rPr>
      </w:pPr>
      <w:r>
        <w:rPr>
          <w:sz w:val="24"/>
        </w:rPr>
        <w:t>оценивать</w:t>
      </w:r>
      <w:r>
        <w:rPr>
          <w:spacing w:val="36"/>
          <w:sz w:val="24"/>
        </w:rPr>
        <w:t xml:space="preserve"> </w:t>
      </w:r>
      <w:r>
        <w:rPr>
          <w:sz w:val="24"/>
        </w:rPr>
        <w:t>на</w:t>
      </w:r>
      <w:r>
        <w:rPr>
          <w:spacing w:val="38"/>
          <w:sz w:val="24"/>
        </w:rPr>
        <w:t xml:space="preserve"> </w:t>
      </w:r>
      <w:r>
        <w:rPr>
          <w:sz w:val="24"/>
        </w:rPr>
        <w:t>применимость</w:t>
      </w:r>
      <w:r>
        <w:rPr>
          <w:spacing w:val="40"/>
          <w:sz w:val="24"/>
        </w:rPr>
        <w:t xml:space="preserve"> </w:t>
      </w:r>
      <w:r>
        <w:rPr>
          <w:sz w:val="24"/>
        </w:rPr>
        <w:t>и</w:t>
      </w:r>
      <w:r>
        <w:rPr>
          <w:spacing w:val="35"/>
          <w:sz w:val="24"/>
        </w:rPr>
        <w:t xml:space="preserve"> </w:t>
      </w:r>
      <w:r>
        <w:rPr>
          <w:sz w:val="24"/>
        </w:rPr>
        <w:t>достоверность</w:t>
      </w:r>
      <w:r>
        <w:rPr>
          <w:spacing w:val="40"/>
          <w:sz w:val="24"/>
        </w:rPr>
        <w:t xml:space="preserve"> </w:t>
      </w:r>
      <w:r>
        <w:rPr>
          <w:sz w:val="24"/>
        </w:rPr>
        <w:t>информацию,</w:t>
      </w:r>
      <w:r>
        <w:rPr>
          <w:spacing w:val="40"/>
          <w:sz w:val="24"/>
        </w:rPr>
        <w:t xml:space="preserve"> </w:t>
      </w:r>
      <w:r>
        <w:rPr>
          <w:sz w:val="24"/>
        </w:rPr>
        <w:t>полученную</w:t>
      </w:r>
      <w:r>
        <w:rPr>
          <w:spacing w:val="37"/>
          <w:sz w:val="24"/>
        </w:rPr>
        <w:t xml:space="preserve"> </w:t>
      </w:r>
      <w:r>
        <w:rPr>
          <w:sz w:val="24"/>
        </w:rPr>
        <w:t>в</w:t>
      </w:r>
      <w:r>
        <w:rPr>
          <w:spacing w:val="40"/>
          <w:sz w:val="24"/>
        </w:rPr>
        <w:t xml:space="preserve"> </w:t>
      </w:r>
      <w:r>
        <w:rPr>
          <w:sz w:val="24"/>
        </w:rPr>
        <w:t>ходе исследования (эксперимента);</w:t>
      </w:r>
    </w:p>
    <w:p w:rsidR="00A74CF0" w:rsidRDefault="00DC143A" w:rsidP="008D7417">
      <w:pPr>
        <w:pStyle w:val="a5"/>
        <w:numPr>
          <w:ilvl w:val="0"/>
          <w:numId w:val="122"/>
        </w:numPr>
        <w:tabs>
          <w:tab w:val="left" w:pos="1752"/>
        </w:tabs>
        <w:spacing w:line="278" w:lineRule="auto"/>
        <w:ind w:right="694" w:firstLine="71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74CF0" w:rsidRDefault="00DC143A" w:rsidP="008D7417">
      <w:pPr>
        <w:pStyle w:val="a5"/>
        <w:numPr>
          <w:ilvl w:val="0"/>
          <w:numId w:val="122"/>
        </w:numPr>
        <w:tabs>
          <w:tab w:val="left" w:pos="1665"/>
        </w:tabs>
        <w:spacing w:line="276" w:lineRule="auto"/>
        <w:ind w:right="686"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74CF0" w:rsidRDefault="00DC143A">
      <w:pPr>
        <w:pStyle w:val="a3"/>
        <w:spacing w:line="276" w:lineRule="auto"/>
        <w:ind w:left="699" w:right="691"/>
      </w:pPr>
      <w:r>
        <w:t>При оценивании результатов проектной деятельности педагоги ориентируются на основные критерии оценки учебного проекта: насколько практичен полученный</w:t>
      </w:r>
      <w:r>
        <w:rPr>
          <w:spacing w:val="40"/>
        </w:rPr>
        <w:t xml:space="preserve"> </w:t>
      </w:r>
      <w:r>
        <w:t xml:space="preserve">результат, т.е. насколько эффективно этот результат (техническое устройство, программный продукт, инженерная конструкция и др.) помогает решить заявленную </w:t>
      </w:r>
      <w:r>
        <w:rPr>
          <w:spacing w:val="-2"/>
        </w:rPr>
        <w:t>проблему.</w:t>
      </w:r>
    </w:p>
    <w:p w:rsidR="00A74CF0" w:rsidRDefault="00DC143A">
      <w:pPr>
        <w:pStyle w:val="a3"/>
        <w:spacing w:line="276" w:lineRule="auto"/>
        <w:ind w:left="699" w:right="688"/>
      </w:pPr>
      <w:r>
        <w:t>При оценке результатов проектной деятельности учитывается то, насколько обучающимся в рамках проведения исследования удалось продемонстрировать базовые проектные действия:</w:t>
      </w:r>
    </w:p>
    <w:p w:rsidR="00A74CF0" w:rsidRDefault="00DC143A" w:rsidP="008D7417">
      <w:pPr>
        <w:pStyle w:val="a5"/>
        <w:numPr>
          <w:ilvl w:val="0"/>
          <w:numId w:val="122"/>
        </w:numPr>
        <w:tabs>
          <w:tab w:val="left" w:pos="1555"/>
        </w:tabs>
        <w:spacing w:line="275" w:lineRule="exact"/>
        <w:ind w:left="1554" w:hanging="145"/>
        <w:rPr>
          <w:sz w:val="24"/>
        </w:rPr>
      </w:pPr>
      <w:r>
        <w:rPr>
          <w:sz w:val="24"/>
        </w:rPr>
        <w:t>понимание</w:t>
      </w:r>
      <w:r>
        <w:rPr>
          <w:spacing w:val="-14"/>
          <w:sz w:val="24"/>
        </w:rPr>
        <w:t xml:space="preserve"> </w:t>
      </w:r>
      <w:r>
        <w:rPr>
          <w:sz w:val="24"/>
        </w:rPr>
        <w:t>проблемы,</w:t>
      </w:r>
      <w:r>
        <w:rPr>
          <w:spacing w:val="-7"/>
          <w:sz w:val="24"/>
        </w:rPr>
        <w:t xml:space="preserve"> </w:t>
      </w:r>
      <w:r>
        <w:rPr>
          <w:sz w:val="24"/>
        </w:rPr>
        <w:t>связанных</w:t>
      </w:r>
      <w:r>
        <w:rPr>
          <w:spacing w:val="-13"/>
          <w:sz w:val="24"/>
        </w:rPr>
        <w:t xml:space="preserve"> </w:t>
      </w:r>
      <w:r>
        <w:rPr>
          <w:sz w:val="24"/>
        </w:rPr>
        <w:t>с</w:t>
      </w:r>
      <w:r>
        <w:rPr>
          <w:spacing w:val="-9"/>
          <w:sz w:val="24"/>
        </w:rPr>
        <w:t xml:space="preserve"> </w:t>
      </w:r>
      <w:r>
        <w:rPr>
          <w:sz w:val="24"/>
        </w:rPr>
        <w:t>нею</w:t>
      </w:r>
      <w:r>
        <w:rPr>
          <w:spacing w:val="-10"/>
          <w:sz w:val="24"/>
        </w:rPr>
        <w:t xml:space="preserve"> </w:t>
      </w:r>
      <w:r>
        <w:rPr>
          <w:sz w:val="24"/>
        </w:rPr>
        <w:t>цели</w:t>
      </w:r>
      <w:r>
        <w:rPr>
          <w:spacing w:val="-12"/>
          <w:sz w:val="24"/>
        </w:rPr>
        <w:t xml:space="preserve"> </w:t>
      </w:r>
      <w:r>
        <w:rPr>
          <w:sz w:val="24"/>
        </w:rPr>
        <w:t>и</w:t>
      </w:r>
      <w:r>
        <w:rPr>
          <w:spacing w:val="-8"/>
          <w:sz w:val="24"/>
        </w:rPr>
        <w:t xml:space="preserve"> </w:t>
      </w:r>
      <w:r>
        <w:rPr>
          <w:spacing w:val="-2"/>
          <w:sz w:val="24"/>
        </w:rPr>
        <w:t>задач;</w:t>
      </w:r>
    </w:p>
    <w:p w:rsidR="00A74CF0" w:rsidRDefault="00DC143A" w:rsidP="008D7417">
      <w:pPr>
        <w:pStyle w:val="a5"/>
        <w:numPr>
          <w:ilvl w:val="0"/>
          <w:numId w:val="122"/>
        </w:numPr>
        <w:tabs>
          <w:tab w:val="left" w:pos="1555"/>
        </w:tabs>
        <w:spacing w:before="34"/>
        <w:ind w:left="1554" w:hanging="145"/>
        <w:rPr>
          <w:sz w:val="24"/>
        </w:rPr>
      </w:pPr>
      <w:r>
        <w:rPr>
          <w:sz w:val="24"/>
        </w:rPr>
        <w:t>умение</w:t>
      </w:r>
      <w:r>
        <w:rPr>
          <w:spacing w:val="-15"/>
          <w:sz w:val="24"/>
        </w:rPr>
        <w:t xml:space="preserve"> </w:t>
      </w:r>
      <w:r>
        <w:rPr>
          <w:sz w:val="24"/>
        </w:rPr>
        <w:t>определить</w:t>
      </w:r>
      <w:r>
        <w:rPr>
          <w:spacing w:val="-15"/>
          <w:sz w:val="24"/>
        </w:rPr>
        <w:t xml:space="preserve"> </w:t>
      </w:r>
      <w:r>
        <w:rPr>
          <w:sz w:val="24"/>
        </w:rPr>
        <w:t>оптимальный</w:t>
      </w:r>
      <w:r>
        <w:rPr>
          <w:spacing w:val="-15"/>
          <w:sz w:val="24"/>
        </w:rPr>
        <w:t xml:space="preserve"> </w:t>
      </w:r>
      <w:r>
        <w:rPr>
          <w:sz w:val="24"/>
        </w:rPr>
        <w:t>путь</w:t>
      </w:r>
      <w:r>
        <w:rPr>
          <w:spacing w:val="-15"/>
          <w:sz w:val="24"/>
        </w:rPr>
        <w:t xml:space="preserve"> </w:t>
      </w:r>
      <w:r>
        <w:rPr>
          <w:sz w:val="24"/>
        </w:rPr>
        <w:t>решения</w:t>
      </w:r>
      <w:r>
        <w:rPr>
          <w:spacing w:val="-14"/>
          <w:sz w:val="24"/>
        </w:rPr>
        <w:t xml:space="preserve"> </w:t>
      </w:r>
      <w:r>
        <w:rPr>
          <w:spacing w:val="-2"/>
          <w:sz w:val="24"/>
        </w:rPr>
        <w:t>проблемы;</w:t>
      </w:r>
    </w:p>
    <w:p w:rsidR="00A74CF0" w:rsidRDefault="00DC143A" w:rsidP="008D7417">
      <w:pPr>
        <w:pStyle w:val="a5"/>
        <w:numPr>
          <w:ilvl w:val="0"/>
          <w:numId w:val="122"/>
        </w:numPr>
        <w:tabs>
          <w:tab w:val="left" w:pos="1555"/>
        </w:tabs>
        <w:spacing w:before="41"/>
        <w:ind w:left="1554" w:hanging="145"/>
        <w:rPr>
          <w:sz w:val="24"/>
        </w:rPr>
      </w:pPr>
      <w:r>
        <w:rPr>
          <w:sz w:val="24"/>
        </w:rPr>
        <w:t>умение</w:t>
      </w:r>
      <w:r>
        <w:rPr>
          <w:spacing w:val="-10"/>
          <w:sz w:val="24"/>
        </w:rPr>
        <w:t xml:space="preserve"> </w:t>
      </w:r>
      <w:r>
        <w:rPr>
          <w:sz w:val="24"/>
        </w:rPr>
        <w:t>планировать</w:t>
      </w:r>
      <w:r>
        <w:rPr>
          <w:spacing w:val="-12"/>
          <w:sz w:val="24"/>
        </w:rPr>
        <w:t xml:space="preserve"> </w:t>
      </w:r>
      <w:r>
        <w:rPr>
          <w:sz w:val="24"/>
        </w:rPr>
        <w:t>и</w:t>
      </w:r>
      <w:r>
        <w:rPr>
          <w:spacing w:val="-8"/>
          <w:sz w:val="24"/>
        </w:rPr>
        <w:t xml:space="preserve"> </w:t>
      </w:r>
      <w:r>
        <w:rPr>
          <w:sz w:val="24"/>
        </w:rPr>
        <w:t>работать</w:t>
      </w:r>
      <w:r>
        <w:rPr>
          <w:spacing w:val="-13"/>
          <w:sz w:val="24"/>
        </w:rPr>
        <w:t xml:space="preserve"> </w:t>
      </w:r>
      <w:r>
        <w:rPr>
          <w:sz w:val="24"/>
        </w:rPr>
        <w:t>по</w:t>
      </w:r>
      <w:r>
        <w:rPr>
          <w:spacing w:val="-5"/>
          <w:sz w:val="24"/>
        </w:rPr>
        <w:t xml:space="preserve"> </w:t>
      </w:r>
      <w:r>
        <w:rPr>
          <w:spacing w:val="-2"/>
          <w:sz w:val="24"/>
        </w:rPr>
        <w:t>плану;</w:t>
      </w:r>
    </w:p>
    <w:p w:rsidR="00A74CF0" w:rsidRDefault="00DC143A" w:rsidP="008D7417">
      <w:pPr>
        <w:pStyle w:val="a5"/>
        <w:numPr>
          <w:ilvl w:val="0"/>
          <w:numId w:val="122"/>
        </w:numPr>
        <w:tabs>
          <w:tab w:val="left" w:pos="1651"/>
        </w:tabs>
        <w:spacing w:before="41"/>
        <w:ind w:left="1650" w:hanging="241"/>
        <w:rPr>
          <w:sz w:val="24"/>
        </w:rPr>
      </w:pPr>
      <w:r>
        <w:rPr>
          <w:sz w:val="24"/>
        </w:rPr>
        <w:t>умение</w:t>
      </w:r>
      <w:r>
        <w:rPr>
          <w:spacing w:val="54"/>
          <w:w w:val="150"/>
          <w:sz w:val="24"/>
        </w:rPr>
        <w:t xml:space="preserve"> </w:t>
      </w:r>
      <w:r>
        <w:rPr>
          <w:sz w:val="24"/>
        </w:rPr>
        <w:t>реализовать</w:t>
      </w:r>
      <w:r>
        <w:rPr>
          <w:spacing w:val="52"/>
          <w:w w:val="150"/>
          <w:sz w:val="24"/>
        </w:rPr>
        <w:t xml:space="preserve"> </w:t>
      </w:r>
      <w:r>
        <w:rPr>
          <w:sz w:val="24"/>
        </w:rPr>
        <w:t>проектный</w:t>
      </w:r>
      <w:r>
        <w:rPr>
          <w:spacing w:val="52"/>
          <w:w w:val="150"/>
          <w:sz w:val="24"/>
        </w:rPr>
        <w:t xml:space="preserve"> </w:t>
      </w:r>
      <w:r>
        <w:rPr>
          <w:sz w:val="24"/>
        </w:rPr>
        <w:t>замысел</w:t>
      </w:r>
      <w:r>
        <w:rPr>
          <w:spacing w:val="51"/>
          <w:w w:val="150"/>
          <w:sz w:val="24"/>
        </w:rPr>
        <w:t xml:space="preserve"> </w:t>
      </w:r>
      <w:r>
        <w:rPr>
          <w:sz w:val="24"/>
        </w:rPr>
        <w:t>и</w:t>
      </w:r>
      <w:r>
        <w:rPr>
          <w:spacing w:val="52"/>
          <w:w w:val="150"/>
          <w:sz w:val="24"/>
        </w:rPr>
        <w:t xml:space="preserve"> </w:t>
      </w:r>
      <w:r>
        <w:rPr>
          <w:sz w:val="24"/>
        </w:rPr>
        <w:t>оформить</w:t>
      </w:r>
      <w:r>
        <w:rPr>
          <w:spacing w:val="52"/>
          <w:w w:val="150"/>
          <w:sz w:val="24"/>
        </w:rPr>
        <w:t xml:space="preserve"> </w:t>
      </w:r>
      <w:r>
        <w:rPr>
          <w:sz w:val="24"/>
        </w:rPr>
        <w:t>его</w:t>
      </w:r>
      <w:r>
        <w:rPr>
          <w:spacing w:val="56"/>
          <w:w w:val="150"/>
          <w:sz w:val="24"/>
        </w:rPr>
        <w:t xml:space="preserve"> </w:t>
      </w:r>
      <w:r>
        <w:rPr>
          <w:sz w:val="24"/>
        </w:rPr>
        <w:t>в</w:t>
      </w:r>
      <w:r>
        <w:rPr>
          <w:spacing w:val="53"/>
          <w:w w:val="150"/>
          <w:sz w:val="24"/>
        </w:rPr>
        <w:t xml:space="preserve"> </w:t>
      </w:r>
      <w:r>
        <w:rPr>
          <w:sz w:val="24"/>
        </w:rPr>
        <w:t>виде</w:t>
      </w:r>
      <w:r>
        <w:rPr>
          <w:spacing w:val="54"/>
          <w:w w:val="150"/>
          <w:sz w:val="24"/>
        </w:rPr>
        <w:t xml:space="preserve"> </w:t>
      </w:r>
      <w:r>
        <w:rPr>
          <w:spacing w:val="-2"/>
          <w:sz w:val="24"/>
        </w:rPr>
        <w:t>реального</w:t>
      </w:r>
    </w:p>
    <w:p w:rsidR="00A74CF0" w:rsidRDefault="00DC143A">
      <w:pPr>
        <w:pStyle w:val="a3"/>
        <w:spacing w:before="40"/>
        <w:ind w:left="699" w:firstLine="0"/>
        <w:jc w:val="left"/>
      </w:pPr>
      <w:r>
        <w:rPr>
          <w:spacing w:val="-2"/>
        </w:rPr>
        <w:t>«продукта»;</w:t>
      </w:r>
    </w:p>
    <w:p w:rsidR="00A74CF0" w:rsidRDefault="00DC143A" w:rsidP="008D7417">
      <w:pPr>
        <w:pStyle w:val="a5"/>
        <w:numPr>
          <w:ilvl w:val="0"/>
          <w:numId w:val="122"/>
        </w:numPr>
        <w:tabs>
          <w:tab w:val="left" w:pos="1675"/>
        </w:tabs>
        <w:spacing w:before="46" w:line="276" w:lineRule="auto"/>
        <w:ind w:right="690" w:firstLine="710"/>
        <w:rPr>
          <w:sz w:val="24"/>
        </w:rPr>
      </w:pPr>
      <w:r>
        <w:rPr>
          <w:sz w:val="24"/>
        </w:rPr>
        <w:t>умение осуществлять самооценку деятельности и результата, взаимоценку деятельности в группе.</w:t>
      </w:r>
    </w:p>
    <w:p w:rsidR="00A74CF0" w:rsidRDefault="00DC143A">
      <w:pPr>
        <w:pStyle w:val="a3"/>
        <w:spacing w:line="275" w:lineRule="exact"/>
        <w:ind w:left="1410" w:firstLine="0"/>
      </w:pPr>
      <w:r>
        <w:t>В</w:t>
      </w:r>
      <w:r>
        <w:rPr>
          <w:spacing w:val="-5"/>
        </w:rPr>
        <w:t xml:space="preserve"> </w:t>
      </w:r>
      <w:r>
        <w:t>процессе</w:t>
      </w:r>
      <w:r>
        <w:rPr>
          <w:spacing w:val="-1"/>
        </w:rPr>
        <w:t xml:space="preserve"> </w:t>
      </w:r>
      <w:r>
        <w:t>публичной</w:t>
      </w:r>
      <w:r>
        <w:rPr>
          <w:spacing w:val="-5"/>
        </w:rPr>
        <w:t xml:space="preserve"> </w:t>
      </w:r>
      <w:r>
        <w:t>презентации</w:t>
      </w:r>
      <w:r>
        <w:rPr>
          <w:spacing w:val="-4"/>
        </w:rPr>
        <w:t xml:space="preserve"> </w:t>
      </w:r>
      <w:r>
        <w:t>результатов</w:t>
      </w:r>
      <w:r>
        <w:rPr>
          <w:spacing w:val="1"/>
        </w:rPr>
        <w:t xml:space="preserve"> </w:t>
      </w:r>
      <w:r>
        <w:t>проекта</w:t>
      </w:r>
      <w:r>
        <w:rPr>
          <w:spacing w:val="-5"/>
        </w:rPr>
        <w:t xml:space="preserve"> </w:t>
      </w:r>
      <w:r>
        <w:rPr>
          <w:spacing w:val="-2"/>
        </w:rPr>
        <w:t>оценивается:</w:t>
      </w:r>
    </w:p>
    <w:p w:rsidR="00A74CF0" w:rsidRDefault="00DC143A" w:rsidP="008D7417">
      <w:pPr>
        <w:pStyle w:val="a5"/>
        <w:numPr>
          <w:ilvl w:val="0"/>
          <w:numId w:val="122"/>
        </w:numPr>
        <w:tabs>
          <w:tab w:val="left" w:pos="1579"/>
        </w:tabs>
        <w:spacing w:before="41" w:line="276" w:lineRule="auto"/>
        <w:ind w:right="690" w:firstLine="710"/>
        <w:rPr>
          <w:sz w:val="24"/>
        </w:rPr>
      </w:pPr>
      <w:r>
        <w:rPr>
          <w:sz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74CF0" w:rsidRDefault="00DC143A" w:rsidP="008D7417">
      <w:pPr>
        <w:pStyle w:val="a5"/>
        <w:numPr>
          <w:ilvl w:val="0"/>
          <w:numId w:val="122"/>
        </w:numPr>
        <w:tabs>
          <w:tab w:val="left" w:pos="1646"/>
        </w:tabs>
        <w:spacing w:line="276" w:lineRule="auto"/>
        <w:ind w:right="686" w:firstLine="710"/>
        <w:rPr>
          <w:sz w:val="24"/>
        </w:rPr>
      </w:pPr>
      <w:r>
        <w:rPr>
          <w:sz w:val="24"/>
        </w:rPr>
        <w:t>качество наглядного представления проекта (использование рисунков, схем, графиков, моделей и других средств наглядной презентации);</w:t>
      </w:r>
    </w:p>
    <w:p w:rsidR="00A74CF0" w:rsidRDefault="00DC143A" w:rsidP="008D7417">
      <w:pPr>
        <w:pStyle w:val="a5"/>
        <w:numPr>
          <w:ilvl w:val="0"/>
          <w:numId w:val="122"/>
        </w:numPr>
        <w:tabs>
          <w:tab w:val="left" w:pos="1718"/>
        </w:tabs>
        <w:spacing w:line="280" w:lineRule="auto"/>
        <w:ind w:right="690" w:firstLine="710"/>
        <w:rPr>
          <w:sz w:val="24"/>
        </w:rPr>
      </w:pPr>
      <w:r>
        <w:rPr>
          <w:sz w:val="24"/>
        </w:rPr>
        <w:t>качество письменного текста (соответствие плану, оформление работы, грамотность изложения);</w:t>
      </w:r>
    </w:p>
    <w:p w:rsidR="00A74CF0" w:rsidRDefault="00DC143A" w:rsidP="008D7417">
      <w:pPr>
        <w:pStyle w:val="a5"/>
        <w:numPr>
          <w:ilvl w:val="0"/>
          <w:numId w:val="122"/>
        </w:numPr>
        <w:tabs>
          <w:tab w:val="left" w:pos="1593"/>
        </w:tabs>
        <w:spacing w:line="276" w:lineRule="auto"/>
        <w:ind w:right="698" w:firstLine="710"/>
        <w:rPr>
          <w:sz w:val="24"/>
        </w:rPr>
      </w:pPr>
      <w:r>
        <w:rPr>
          <w:sz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74CF0" w:rsidRDefault="00DC143A">
      <w:pPr>
        <w:pStyle w:val="a3"/>
        <w:spacing w:line="275" w:lineRule="exact"/>
        <w:ind w:left="1410" w:firstLine="0"/>
      </w:pPr>
      <w:r>
        <w:t>Индивидуальный</w:t>
      </w:r>
      <w:r>
        <w:rPr>
          <w:spacing w:val="-6"/>
        </w:rPr>
        <w:t xml:space="preserve"> </w:t>
      </w:r>
      <w:r>
        <w:t>учебный</w:t>
      </w:r>
      <w:r>
        <w:rPr>
          <w:spacing w:val="-3"/>
        </w:rPr>
        <w:t xml:space="preserve"> </w:t>
      </w:r>
      <w:r>
        <w:t>проект</w:t>
      </w:r>
      <w:r>
        <w:rPr>
          <w:spacing w:val="-8"/>
        </w:rPr>
        <w:t xml:space="preserve"> </w:t>
      </w:r>
      <w:r>
        <w:t>оценивается</w:t>
      </w:r>
      <w:r>
        <w:rPr>
          <w:spacing w:val="-8"/>
        </w:rPr>
        <w:t xml:space="preserve"> </w:t>
      </w:r>
      <w:r>
        <w:t>по</w:t>
      </w:r>
      <w:r>
        <w:rPr>
          <w:spacing w:val="-4"/>
        </w:rPr>
        <w:t xml:space="preserve"> </w:t>
      </w:r>
      <w:r>
        <w:t>следующим</w:t>
      </w:r>
      <w:r>
        <w:rPr>
          <w:spacing w:val="-3"/>
        </w:rPr>
        <w:t xml:space="preserve"> </w:t>
      </w:r>
      <w:r>
        <w:rPr>
          <w:spacing w:val="-2"/>
        </w:rPr>
        <w:t>критериям:</w:t>
      </w:r>
    </w:p>
    <w:p w:rsidR="00A74CF0" w:rsidRDefault="00DC143A" w:rsidP="008D7417">
      <w:pPr>
        <w:pStyle w:val="a5"/>
        <w:numPr>
          <w:ilvl w:val="0"/>
          <w:numId w:val="122"/>
        </w:numPr>
        <w:tabs>
          <w:tab w:val="left" w:pos="1603"/>
        </w:tabs>
        <w:spacing w:before="31" w:line="276" w:lineRule="auto"/>
        <w:ind w:right="680" w:firstLine="710"/>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74CF0" w:rsidRDefault="00DC143A" w:rsidP="008D7417">
      <w:pPr>
        <w:pStyle w:val="a5"/>
        <w:numPr>
          <w:ilvl w:val="0"/>
          <w:numId w:val="122"/>
        </w:numPr>
        <w:tabs>
          <w:tab w:val="left" w:pos="1555"/>
        </w:tabs>
        <w:spacing w:line="274" w:lineRule="exact"/>
        <w:ind w:left="1554" w:hanging="145"/>
        <w:rPr>
          <w:sz w:val="24"/>
        </w:rPr>
      </w:pPr>
      <w:r>
        <w:rPr>
          <w:sz w:val="24"/>
        </w:rPr>
        <w:t>сформированность</w:t>
      </w:r>
      <w:r>
        <w:rPr>
          <w:spacing w:val="-13"/>
          <w:sz w:val="24"/>
        </w:rPr>
        <w:t xml:space="preserve"> </w:t>
      </w:r>
      <w:r>
        <w:rPr>
          <w:sz w:val="24"/>
        </w:rPr>
        <w:t>познавательных</w:t>
      </w:r>
      <w:r>
        <w:rPr>
          <w:spacing w:val="-12"/>
          <w:sz w:val="24"/>
        </w:rPr>
        <w:t xml:space="preserve"> </w:t>
      </w:r>
      <w:r>
        <w:rPr>
          <w:sz w:val="24"/>
        </w:rPr>
        <w:t>УУД</w:t>
      </w:r>
      <w:r>
        <w:rPr>
          <w:spacing w:val="-10"/>
          <w:sz w:val="24"/>
        </w:rPr>
        <w:t xml:space="preserve"> </w:t>
      </w:r>
      <w:r>
        <w:rPr>
          <w:sz w:val="24"/>
        </w:rPr>
        <w:t>в</w:t>
      </w:r>
      <w:r>
        <w:rPr>
          <w:spacing w:val="-8"/>
          <w:sz w:val="24"/>
        </w:rPr>
        <w:t xml:space="preserve"> </w:t>
      </w:r>
      <w:r>
        <w:rPr>
          <w:sz w:val="24"/>
        </w:rPr>
        <w:t>части</w:t>
      </w:r>
      <w:r>
        <w:rPr>
          <w:spacing w:val="-7"/>
          <w:sz w:val="24"/>
        </w:rPr>
        <w:t xml:space="preserve"> </w:t>
      </w:r>
      <w:r>
        <w:rPr>
          <w:sz w:val="24"/>
        </w:rPr>
        <w:t>способности</w:t>
      </w:r>
      <w:r>
        <w:rPr>
          <w:spacing w:val="-7"/>
          <w:sz w:val="24"/>
        </w:rPr>
        <w:t xml:space="preserve"> </w:t>
      </w:r>
      <w:r>
        <w:rPr>
          <w:sz w:val="24"/>
        </w:rPr>
        <w:t>к</w:t>
      </w:r>
      <w:r>
        <w:rPr>
          <w:spacing w:val="-10"/>
          <w:sz w:val="24"/>
        </w:rPr>
        <w:t xml:space="preserve"> </w:t>
      </w:r>
      <w:r>
        <w:rPr>
          <w:spacing w:val="-2"/>
          <w:sz w:val="24"/>
        </w:rPr>
        <w:t>самостоятельному</w:t>
      </w:r>
    </w:p>
    <w:p w:rsidR="00A74CF0" w:rsidRDefault="00A74CF0">
      <w:pPr>
        <w:spacing w:line="274" w:lineRule="exact"/>
        <w:jc w:val="both"/>
        <w:rPr>
          <w:sz w:val="24"/>
        </w:rPr>
        <w:sectPr w:rsidR="00A74CF0">
          <w:pgSz w:w="11910" w:h="16840"/>
          <w:pgMar w:top="620" w:right="160" w:bottom="280" w:left="1000" w:header="720" w:footer="720" w:gutter="0"/>
          <w:cols w:space="720"/>
        </w:sectPr>
      </w:pPr>
    </w:p>
    <w:p w:rsidR="00A74CF0" w:rsidRDefault="00DC143A">
      <w:pPr>
        <w:pStyle w:val="a3"/>
        <w:spacing w:line="276" w:lineRule="auto"/>
        <w:ind w:left="699" w:right="679" w:firstLine="0"/>
      </w:pPr>
      <w:r>
        <w:lastRenderedPageBreak/>
        <w:t>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A74CF0" w:rsidRDefault="00DC143A" w:rsidP="008D7417">
      <w:pPr>
        <w:pStyle w:val="a5"/>
        <w:numPr>
          <w:ilvl w:val="0"/>
          <w:numId w:val="122"/>
        </w:numPr>
        <w:tabs>
          <w:tab w:val="left" w:pos="1776"/>
        </w:tabs>
        <w:spacing w:before="3" w:line="276" w:lineRule="auto"/>
        <w:ind w:right="685" w:firstLine="710"/>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74CF0" w:rsidRDefault="00DC143A" w:rsidP="008D7417">
      <w:pPr>
        <w:pStyle w:val="a5"/>
        <w:numPr>
          <w:ilvl w:val="0"/>
          <w:numId w:val="122"/>
        </w:numPr>
        <w:tabs>
          <w:tab w:val="left" w:pos="1603"/>
        </w:tabs>
        <w:spacing w:line="276" w:lineRule="auto"/>
        <w:ind w:right="684" w:firstLine="710"/>
        <w:rPr>
          <w:sz w:val="24"/>
        </w:rPr>
      </w:pPr>
      <w:r>
        <w:rPr>
          <w:sz w:val="24"/>
        </w:rPr>
        <w:t>сформированность коммуникативных действий, проявляющаяся в умении ясно изложить</w:t>
      </w:r>
      <w:r>
        <w:rPr>
          <w:spacing w:val="-1"/>
          <w:sz w:val="24"/>
        </w:rPr>
        <w:t xml:space="preserve"> </w:t>
      </w:r>
      <w:r>
        <w:rPr>
          <w:sz w:val="24"/>
        </w:rPr>
        <w:t>и</w:t>
      </w:r>
      <w:r>
        <w:rPr>
          <w:spacing w:val="-12"/>
          <w:sz w:val="24"/>
        </w:rPr>
        <w:t xml:space="preserve"> </w:t>
      </w:r>
      <w:r>
        <w:rPr>
          <w:sz w:val="24"/>
        </w:rPr>
        <w:t>оформить</w:t>
      </w:r>
      <w:r>
        <w:rPr>
          <w:spacing w:val="-6"/>
          <w:sz w:val="24"/>
        </w:rPr>
        <w:t xml:space="preserve"> </w:t>
      </w:r>
      <w:r>
        <w:rPr>
          <w:sz w:val="24"/>
        </w:rPr>
        <w:t>выполненную</w:t>
      </w:r>
      <w:r>
        <w:rPr>
          <w:spacing w:val="-4"/>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ее</w:t>
      </w:r>
      <w:r>
        <w:rPr>
          <w:spacing w:val="-5"/>
          <w:sz w:val="24"/>
        </w:rPr>
        <w:t xml:space="preserve"> </w:t>
      </w:r>
      <w:r>
        <w:rPr>
          <w:sz w:val="24"/>
        </w:rPr>
        <w:t>результаты, аргументированно ответить на вопросы.</w:t>
      </w:r>
    </w:p>
    <w:p w:rsidR="00A74CF0" w:rsidRDefault="00DC143A">
      <w:pPr>
        <w:pStyle w:val="a3"/>
        <w:spacing w:before="1" w:line="276" w:lineRule="auto"/>
        <w:ind w:left="699" w:right="690"/>
      </w:pPr>
      <w:r>
        <w:t>Результаты выполненного проекта могут быть описаны на основе интегрального (уровневого) подхода или на основе аналитического подхода.</w:t>
      </w:r>
    </w:p>
    <w:p w:rsidR="00A74CF0" w:rsidRDefault="00DC143A">
      <w:pPr>
        <w:pStyle w:val="a3"/>
        <w:spacing w:line="276" w:lineRule="auto"/>
        <w:ind w:left="699" w:right="684"/>
      </w:pPr>
      <w:r>
        <w:t xml:space="preserve">При </w:t>
      </w:r>
      <w:r>
        <w:rPr>
          <w:b/>
          <w:i/>
        </w:rPr>
        <w:t xml:space="preserve">интегральном описании </w:t>
      </w:r>
      <w: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74CF0" w:rsidRDefault="00DC143A">
      <w:pPr>
        <w:pStyle w:val="a3"/>
        <w:spacing w:line="276" w:lineRule="auto"/>
        <w:ind w:left="699" w:right="680"/>
      </w:pPr>
      <w: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b/>
          <w:i/>
        </w:rPr>
        <w:t xml:space="preserve">базовый </w:t>
      </w:r>
      <w:r>
        <w:rPr>
          <w:b/>
        </w:rPr>
        <w:t xml:space="preserve">и </w:t>
      </w:r>
      <w:r>
        <w:rPr>
          <w:b/>
          <w:i/>
        </w:rPr>
        <w:t>повышенный</w:t>
      </w:r>
      <w:r>
        <w:rPr>
          <w:i/>
        </w:rPr>
        <w:t xml:space="preserve">. </w:t>
      </w:r>
      <w:r>
        <w:t xml:space="preserve">Главное отличие выделенных уровней состоит в </w:t>
      </w:r>
      <w:r>
        <w:rPr>
          <w:u w:val="single"/>
        </w:rPr>
        <w:t>степени самостоятельности</w:t>
      </w:r>
      <w:r>
        <w:t xml:space="preserve">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A74CF0" w:rsidRDefault="00DC143A">
      <w:pPr>
        <w:pStyle w:val="Heading3"/>
        <w:spacing w:before="4" w:after="45"/>
        <w:ind w:left="699"/>
      </w:pPr>
      <w:r>
        <w:t>Содержательное</w:t>
      </w:r>
      <w:r>
        <w:rPr>
          <w:spacing w:val="-3"/>
        </w:rPr>
        <w:t xml:space="preserve"> </w:t>
      </w:r>
      <w:r>
        <w:t>описание</w:t>
      </w:r>
      <w:r>
        <w:rPr>
          <w:spacing w:val="-7"/>
        </w:rPr>
        <w:t xml:space="preserve"> </w:t>
      </w:r>
      <w:r>
        <w:t>каждого</w:t>
      </w:r>
      <w:r>
        <w:rPr>
          <w:spacing w:val="-1"/>
        </w:rPr>
        <w:t xml:space="preserve"> </w:t>
      </w:r>
      <w:r>
        <w:t>критерия</w:t>
      </w:r>
      <w:r>
        <w:rPr>
          <w:spacing w:val="-2"/>
        </w:rPr>
        <w:t xml:space="preserve"> </w:t>
      </w:r>
      <w:r>
        <w:t>(по</w:t>
      </w:r>
      <w:r>
        <w:rPr>
          <w:spacing w:val="-6"/>
        </w:rPr>
        <w:t xml:space="preserve"> </w:t>
      </w:r>
      <w:r>
        <w:rPr>
          <w:spacing w:val="-2"/>
        </w:rPr>
        <w:t>уровням)</w:t>
      </w:r>
    </w:p>
    <w:tbl>
      <w:tblPr>
        <w:tblStyle w:val="30"/>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4115"/>
        <w:gridCol w:w="4110"/>
      </w:tblGrid>
      <w:tr w:rsidR="00A74CF0">
        <w:trPr>
          <w:trHeight w:val="277"/>
        </w:trPr>
        <w:tc>
          <w:tcPr>
            <w:tcW w:w="1811" w:type="dxa"/>
            <w:vMerge w:val="restart"/>
          </w:tcPr>
          <w:p w:rsidR="00A74CF0" w:rsidRDefault="00DC143A">
            <w:pPr>
              <w:pStyle w:val="TableParagraph"/>
              <w:spacing w:line="273" w:lineRule="exact"/>
              <w:ind w:left="110"/>
              <w:rPr>
                <w:b/>
                <w:sz w:val="24"/>
              </w:rPr>
            </w:pPr>
            <w:r>
              <w:rPr>
                <w:b/>
                <w:spacing w:val="-2"/>
                <w:sz w:val="24"/>
              </w:rPr>
              <w:t>Критерий</w:t>
            </w:r>
          </w:p>
        </w:tc>
        <w:tc>
          <w:tcPr>
            <w:tcW w:w="8225" w:type="dxa"/>
            <w:gridSpan w:val="2"/>
          </w:tcPr>
          <w:p w:rsidR="00A74CF0" w:rsidRDefault="00DC143A">
            <w:pPr>
              <w:pStyle w:val="TableParagraph"/>
              <w:spacing w:line="258" w:lineRule="exact"/>
              <w:ind w:left="109"/>
              <w:rPr>
                <w:b/>
                <w:sz w:val="24"/>
              </w:rPr>
            </w:pPr>
            <w:r>
              <w:rPr>
                <w:b/>
                <w:sz w:val="24"/>
              </w:rPr>
              <w:t>Уровни</w:t>
            </w:r>
            <w:r>
              <w:rPr>
                <w:b/>
                <w:spacing w:val="-4"/>
                <w:sz w:val="24"/>
              </w:rPr>
              <w:t xml:space="preserve"> </w:t>
            </w:r>
            <w:r>
              <w:rPr>
                <w:b/>
                <w:sz w:val="24"/>
              </w:rPr>
              <w:t>сформированности</w:t>
            </w:r>
            <w:r>
              <w:rPr>
                <w:b/>
                <w:spacing w:val="-5"/>
                <w:sz w:val="24"/>
              </w:rPr>
              <w:t xml:space="preserve"> </w:t>
            </w:r>
            <w:r>
              <w:rPr>
                <w:b/>
                <w:sz w:val="24"/>
              </w:rPr>
              <w:t>навыков</w:t>
            </w:r>
            <w:r>
              <w:rPr>
                <w:b/>
                <w:spacing w:val="-6"/>
                <w:sz w:val="24"/>
              </w:rPr>
              <w:t xml:space="preserve"> </w:t>
            </w:r>
            <w:r>
              <w:rPr>
                <w:b/>
                <w:sz w:val="24"/>
              </w:rPr>
              <w:t>проектной</w:t>
            </w:r>
            <w:r>
              <w:rPr>
                <w:b/>
                <w:spacing w:val="-1"/>
                <w:sz w:val="24"/>
              </w:rPr>
              <w:t xml:space="preserve"> </w:t>
            </w:r>
            <w:r>
              <w:rPr>
                <w:b/>
                <w:spacing w:val="-2"/>
                <w:sz w:val="24"/>
              </w:rPr>
              <w:t>деятельности</w:t>
            </w:r>
          </w:p>
        </w:tc>
      </w:tr>
      <w:tr w:rsidR="00A74CF0">
        <w:trPr>
          <w:trHeight w:val="273"/>
        </w:trPr>
        <w:tc>
          <w:tcPr>
            <w:tcW w:w="1811" w:type="dxa"/>
            <w:vMerge/>
            <w:tcBorders>
              <w:top w:val="nil"/>
            </w:tcBorders>
          </w:tcPr>
          <w:p w:rsidR="00A74CF0" w:rsidRDefault="00A74CF0">
            <w:pPr>
              <w:rPr>
                <w:sz w:val="2"/>
                <w:szCs w:val="2"/>
              </w:rPr>
            </w:pPr>
          </w:p>
        </w:tc>
        <w:tc>
          <w:tcPr>
            <w:tcW w:w="4115" w:type="dxa"/>
          </w:tcPr>
          <w:p w:rsidR="00A74CF0" w:rsidRDefault="00DC143A">
            <w:pPr>
              <w:pStyle w:val="TableParagraph"/>
              <w:spacing w:line="253" w:lineRule="exact"/>
              <w:ind w:left="109"/>
              <w:rPr>
                <w:b/>
                <w:sz w:val="24"/>
              </w:rPr>
            </w:pPr>
            <w:r>
              <w:rPr>
                <w:b/>
                <w:spacing w:val="-2"/>
                <w:sz w:val="24"/>
              </w:rPr>
              <w:t>Базовый</w:t>
            </w:r>
          </w:p>
        </w:tc>
        <w:tc>
          <w:tcPr>
            <w:tcW w:w="4110" w:type="dxa"/>
          </w:tcPr>
          <w:p w:rsidR="00A74CF0" w:rsidRDefault="00DC143A">
            <w:pPr>
              <w:pStyle w:val="TableParagraph"/>
              <w:spacing w:line="253" w:lineRule="exact"/>
              <w:ind w:left="109"/>
              <w:rPr>
                <w:b/>
                <w:sz w:val="24"/>
              </w:rPr>
            </w:pPr>
            <w:r>
              <w:rPr>
                <w:b/>
                <w:spacing w:val="-2"/>
                <w:sz w:val="24"/>
              </w:rPr>
              <w:t>Повышенный</w:t>
            </w:r>
          </w:p>
        </w:tc>
      </w:tr>
      <w:tr w:rsidR="00A74CF0">
        <w:trPr>
          <w:trHeight w:val="3591"/>
        </w:trPr>
        <w:tc>
          <w:tcPr>
            <w:tcW w:w="1811" w:type="dxa"/>
          </w:tcPr>
          <w:p w:rsidR="00A74CF0" w:rsidRDefault="00DC143A">
            <w:pPr>
              <w:pStyle w:val="TableParagraph"/>
              <w:tabs>
                <w:tab w:val="left" w:pos="1579"/>
              </w:tabs>
              <w:ind w:left="110" w:right="90"/>
              <w:rPr>
                <w:sz w:val="24"/>
              </w:rPr>
            </w:pPr>
            <w:r>
              <w:rPr>
                <w:spacing w:val="-2"/>
                <w:sz w:val="24"/>
              </w:rPr>
              <w:t xml:space="preserve">Самостоятель- </w:t>
            </w:r>
            <w:r>
              <w:rPr>
                <w:spacing w:val="-4"/>
                <w:sz w:val="24"/>
              </w:rPr>
              <w:t xml:space="preserve">ное </w:t>
            </w:r>
            <w:r>
              <w:rPr>
                <w:spacing w:val="-2"/>
                <w:sz w:val="24"/>
              </w:rPr>
              <w:t>приобретение знаний</w:t>
            </w:r>
            <w:r>
              <w:rPr>
                <w:sz w:val="24"/>
              </w:rPr>
              <w:tab/>
            </w:r>
            <w:r>
              <w:rPr>
                <w:spacing w:val="-10"/>
                <w:sz w:val="24"/>
              </w:rPr>
              <w:t xml:space="preserve">и </w:t>
            </w:r>
            <w:r>
              <w:rPr>
                <w:spacing w:val="-2"/>
                <w:sz w:val="24"/>
              </w:rPr>
              <w:t>решение проблем</w:t>
            </w:r>
          </w:p>
        </w:tc>
        <w:tc>
          <w:tcPr>
            <w:tcW w:w="4115" w:type="dxa"/>
          </w:tcPr>
          <w:p w:rsidR="00A74CF0" w:rsidRDefault="00DC143A">
            <w:pPr>
              <w:pStyle w:val="TableParagraph"/>
              <w:tabs>
                <w:tab w:val="left" w:pos="1852"/>
              </w:tabs>
              <w:ind w:left="109" w:right="94"/>
              <w:jc w:val="both"/>
              <w:rPr>
                <w:sz w:val="24"/>
              </w:rPr>
            </w:pPr>
            <w:r>
              <w:rPr>
                <w:sz w:val="24"/>
              </w:rPr>
              <w:t>Работа в целом свидетельствует о способности самостоятельно с</w:t>
            </w:r>
            <w:r>
              <w:rPr>
                <w:spacing w:val="40"/>
                <w:sz w:val="24"/>
              </w:rPr>
              <w:t xml:space="preserve"> </w:t>
            </w:r>
            <w:r>
              <w:rPr>
                <w:sz w:val="24"/>
              </w:rPr>
              <w:t>опорой на помощь руководителя ставить проблему</w:t>
            </w:r>
            <w:r>
              <w:rPr>
                <w:spacing w:val="-1"/>
                <w:sz w:val="24"/>
              </w:rPr>
              <w:t xml:space="preserve"> </w:t>
            </w:r>
            <w:r>
              <w:rPr>
                <w:sz w:val="24"/>
              </w:rPr>
              <w:t xml:space="preserve">и находить пути её </w:t>
            </w:r>
            <w:r>
              <w:rPr>
                <w:spacing w:val="-2"/>
                <w:sz w:val="24"/>
              </w:rPr>
              <w:t>решения;</w:t>
            </w:r>
            <w:r>
              <w:rPr>
                <w:sz w:val="24"/>
              </w:rPr>
              <w:tab/>
            </w:r>
            <w:r>
              <w:rPr>
                <w:spacing w:val="-2"/>
                <w:sz w:val="24"/>
              </w:rPr>
              <w:t xml:space="preserve">продемонстрирована </w:t>
            </w:r>
            <w:r>
              <w:rPr>
                <w:sz w:val="24"/>
              </w:rPr>
              <w:t>способность приобретать новые знания и/или осваивать новые способы действий, достигать более глубокого понимания изученного</w:t>
            </w:r>
          </w:p>
        </w:tc>
        <w:tc>
          <w:tcPr>
            <w:tcW w:w="4110" w:type="dxa"/>
          </w:tcPr>
          <w:p w:rsidR="00A74CF0" w:rsidRDefault="00DC143A">
            <w:pPr>
              <w:pStyle w:val="TableParagraph"/>
              <w:tabs>
                <w:tab w:val="left" w:pos="1837"/>
              </w:tabs>
              <w:ind w:left="109" w:right="88"/>
              <w:jc w:val="both"/>
              <w:rPr>
                <w:sz w:val="24"/>
              </w:rPr>
            </w:pPr>
            <w:r>
              <w:rPr>
                <w:sz w:val="24"/>
              </w:rPr>
              <w:t xml:space="preserve">Работа в целом свидетельствует о способности самостоятельно ставить проблему и находить пути её </w:t>
            </w:r>
            <w:r>
              <w:rPr>
                <w:spacing w:val="-2"/>
                <w:sz w:val="24"/>
              </w:rPr>
              <w:t>решения;</w:t>
            </w:r>
            <w:r>
              <w:rPr>
                <w:sz w:val="24"/>
              </w:rPr>
              <w:tab/>
            </w:r>
            <w:r>
              <w:rPr>
                <w:spacing w:val="-2"/>
                <w:sz w:val="24"/>
              </w:rPr>
              <w:t xml:space="preserve">продемонстрировано </w:t>
            </w:r>
            <w:r>
              <w:rPr>
                <w:sz w:val="24"/>
              </w:rPr>
              <w:t xml:space="preserve">свободное владение логическими операциями, навыками критического мышления, умение самостоятельно </w:t>
            </w:r>
            <w:r>
              <w:rPr>
                <w:spacing w:val="-2"/>
                <w:sz w:val="24"/>
              </w:rPr>
              <w:t>мыслить;</w:t>
            </w:r>
            <w:r>
              <w:rPr>
                <w:sz w:val="24"/>
              </w:rPr>
              <w:tab/>
            </w:r>
            <w:r>
              <w:rPr>
                <w:spacing w:val="-15"/>
                <w:sz w:val="24"/>
              </w:rPr>
              <w:t xml:space="preserve"> </w:t>
            </w:r>
            <w:r>
              <w:rPr>
                <w:spacing w:val="-2"/>
                <w:sz w:val="24"/>
              </w:rPr>
              <w:t xml:space="preserve">продемонстрирована </w:t>
            </w:r>
            <w:r>
              <w:rPr>
                <w:sz w:val="24"/>
              </w:rPr>
              <w:t>способность на этой основе приобретать новые знания и/или осваивать</w:t>
            </w:r>
            <w:r>
              <w:rPr>
                <w:spacing w:val="69"/>
                <w:sz w:val="24"/>
              </w:rPr>
              <w:t xml:space="preserve"> </w:t>
            </w:r>
            <w:r>
              <w:rPr>
                <w:sz w:val="24"/>
              </w:rPr>
              <w:t>новые</w:t>
            </w:r>
            <w:r>
              <w:rPr>
                <w:spacing w:val="69"/>
                <w:sz w:val="24"/>
              </w:rPr>
              <w:t xml:space="preserve"> </w:t>
            </w:r>
            <w:r>
              <w:rPr>
                <w:sz w:val="24"/>
              </w:rPr>
              <w:t>способы</w:t>
            </w:r>
            <w:r>
              <w:rPr>
                <w:spacing w:val="69"/>
                <w:sz w:val="24"/>
              </w:rPr>
              <w:t xml:space="preserve"> </w:t>
            </w:r>
            <w:r>
              <w:rPr>
                <w:spacing w:val="-2"/>
                <w:sz w:val="24"/>
              </w:rPr>
              <w:t>действий,</w:t>
            </w:r>
          </w:p>
          <w:p w:rsidR="00A74CF0" w:rsidRDefault="00DC143A">
            <w:pPr>
              <w:pStyle w:val="TableParagraph"/>
              <w:tabs>
                <w:tab w:val="left" w:pos="1755"/>
                <w:tab w:val="left" w:pos="2969"/>
              </w:tabs>
              <w:spacing w:line="274" w:lineRule="exact"/>
              <w:ind w:left="109" w:right="96"/>
              <w:jc w:val="both"/>
              <w:rPr>
                <w:sz w:val="24"/>
              </w:rPr>
            </w:pPr>
            <w:r>
              <w:rPr>
                <w:spacing w:val="-2"/>
                <w:sz w:val="24"/>
              </w:rPr>
              <w:t>достигать</w:t>
            </w:r>
            <w:r>
              <w:rPr>
                <w:sz w:val="24"/>
              </w:rPr>
              <w:tab/>
            </w:r>
            <w:r>
              <w:rPr>
                <w:spacing w:val="-4"/>
                <w:sz w:val="24"/>
              </w:rPr>
              <w:t>более</w:t>
            </w:r>
            <w:r>
              <w:rPr>
                <w:sz w:val="24"/>
              </w:rPr>
              <w:tab/>
            </w:r>
            <w:r>
              <w:rPr>
                <w:spacing w:val="-2"/>
                <w:sz w:val="24"/>
              </w:rPr>
              <w:t xml:space="preserve">глубокого </w:t>
            </w:r>
            <w:r>
              <w:rPr>
                <w:sz w:val="24"/>
              </w:rPr>
              <w:t>понимания проблемы</w:t>
            </w:r>
          </w:p>
        </w:tc>
      </w:tr>
      <w:tr w:rsidR="00A74CF0">
        <w:trPr>
          <w:trHeight w:val="1377"/>
        </w:trPr>
        <w:tc>
          <w:tcPr>
            <w:tcW w:w="1811" w:type="dxa"/>
          </w:tcPr>
          <w:p w:rsidR="00A74CF0" w:rsidRDefault="00DC143A">
            <w:pPr>
              <w:pStyle w:val="TableParagraph"/>
              <w:spacing w:line="237" w:lineRule="auto"/>
              <w:ind w:left="110" w:right="740"/>
              <w:rPr>
                <w:sz w:val="24"/>
              </w:rPr>
            </w:pPr>
            <w:r>
              <w:rPr>
                <w:spacing w:val="-2"/>
                <w:sz w:val="24"/>
              </w:rPr>
              <w:t>Знание предмета</w:t>
            </w:r>
          </w:p>
        </w:tc>
        <w:tc>
          <w:tcPr>
            <w:tcW w:w="4115" w:type="dxa"/>
          </w:tcPr>
          <w:p w:rsidR="00A74CF0" w:rsidRDefault="00DC143A">
            <w:pPr>
              <w:pStyle w:val="TableParagraph"/>
              <w:ind w:left="109" w:right="93"/>
              <w:jc w:val="both"/>
              <w:rPr>
                <w:sz w:val="24"/>
              </w:rPr>
            </w:pPr>
            <w:r>
              <w:rPr>
                <w:sz w:val="24"/>
              </w:rPr>
              <w:t>Продемонстрировано понимание содержания выполненной работы. В работе и в ответах на вопросы по содержанию</w:t>
            </w:r>
            <w:r>
              <w:rPr>
                <w:spacing w:val="56"/>
                <w:w w:val="150"/>
                <w:sz w:val="24"/>
              </w:rPr>
              <w:t xml:space="preserve">  </w:t>
            </w:r>
            <w:r>
              <w:rPr>
                <w:sz w:val="24"/>
              </w:rPr>
              <w:t>работы</w:t>
            </w:r>
            <w:r>
              <w:rPr>
                <w:spacing w:val="56"/>
                <w:w w:val="150"/>
                <w:sz w:val="24"/>
              </w:rPr>
              <w:t xml:space="preserve">  </w:t>
            </w:r>
            <w:r>
              <w:rPr>
                <w:spacing w:val="-2"/>
                <w:sz w:val="24"/>
              </w:rPr>
              <w:t>отсутствуют</w:t>
            </w:r>
          </w:p>
          <w:p w:rsidR="00A74CF0" w:rsidRDefault="00DC143A">
            <w:pPr>
              <w:pStyle w:val="TableParagraph"/>
              <w:spacing w:line="261" w:lineRule="exact"/>
              <w:ind w:left="109"/>
              <w:jc w:val="both"/>
              <w:rPr>
                <w:sz w:val="24"/>
              </w:rPr>
            </w:pPr>
            <w:r>
              <w:rPr>
                <w:sz w:val="24"/>
              </w:rPr>
              <w:t>грубые</w:t>
            </w:r>
            <w:r>
              <w:rPr>
                <w:spacing w:val="-4"/>
                <w:sz w:val="24"/>
              </w:rPr>
              <w:t xml:space="preserve"> </w:t>
            </w:r>
            <w:r>
              <w:rPr>
                <w:spacing w:val="-2"/>
                <w:sz w:val="24"/>
              </w:rPr>
              <w:t>ошибки</w:t>
            </w:r>
          </w:p>
        </w:tc>
        <w:tc>
          <w:tcPr>
            <w:tcW w:w="4110" w:type="dxa"/>
          </w:tcPr>
          <w:p w:rsidR="00A74CF0" w:rsidRDefault="00DC143A">
            <w:pPr>
              <w:pStyle w:val="TableParagraph"/>
              <w:tabs>
                <w:tab w:val="left" w:pos="2950"/>
              </w:tabs>
              <w:ind w:left="109" w:right="91"/>
              <w:jc w:val="both"/>
              <w:rPr>
                <w:sz w:val="24"/>
              </w:rPr>
            </w:pPr>
            <w:r>
              <w:rPr>
                <w:spacing w:val="-2"/>
                <w:sz w:val="24"/>
              </w:rPr>
              <w:t>Продемонстрировано</w:t>
            </w:r>
            <w:r>
              <w:rPr>
                <w:sz w:val="24"/>
              </w:rPr>
              <w:tab/>
            </w:r>
            <w:r>
              <w:rPr>
                <w:spacing w:val="-2"/>
                <w:sz w:val="24"/>
              </w:rPr>
              <w:t xml:space="preserve">свободное </w:t>
            </w:r>
            <w:r>
              <w:rPr>
                <w:sz w:val="24"/>
              </w:rPr>
              <w:t>владение предметом проектной деятельности. Ошибки отсутствуют</w:t>
            </w:r>
          </w:p>
        </w:tc>
      </w:tr>
      <w:tr w:rsidR="00A74CF0">
        <w:trPr>
          <w:trHeight w:val="556"/>
        </w:trPr>
        <w:tc>
          <w:tcPr>
            <w:tcW w:w="1811" w:type="dxa"/>
          </w:tcPr>
          <w:p w:rsidR="00A74CF0" w:rsidRDefault="00DC143A">
            <w:pPr>
              <w:pStyle w:val="TableParagraph"/>
              <w:spacing w:line="268" w:lineRule="exact"/>
              <w:ind w:left="110"/>
              <w:rPr>
                <w:sz w:val="24"/>
              </w:rPr>
            </w:pPr>
            <w:r>
              <w:rPr>
                <w:spacing w:val="-2"/>
                <w:sz w:val="24"/>
              </w:rPr>
              <w:t>Регулятивные</w:t>
            </w:r>
          </w:p>
          <w:p w:rsidR="00A74CF0" w:rsidRDefault="00DC143A">
            <w:pPr>
              <w:pStyle w:val="TableParagraph"/>
              <w:spacing w:before="2" w:line="266" w:lineRule="exact"/>
              <w:ind w:left="110"/>
              <w:rPr>
                <w:sz w:val="24"/>
              </w:rPr>
            </w:pPr>
            <w:r>
              <w:rPr>
                <w:spacing w:val="-2"/>
                <w:sz w:val="24"/>
              </w:rPr>
              <w:t>действия</w:t>
            </w:r>
          </w:p>
        </w:tc>
        <w:tc>
          <w:tcPr>
            <w:tcW w:w="4115" w:type="dxa"/>
          </w:tcPr>
          <w:p w:rsidR="00A74CF0" w:rsidRDefault="00DC143A">
            <w:pPr>
              <w:pStyle w:val="TableParagraph"/>
              <w:tabs>
                <w:tab w:val="left" w:pos="3252"/>
              </w:tabs>
              <w:spacing w:line="268" w:lineRule="exact"/>
              <w:ind w:left="109"/>
              <w:rPr>
                <w:sz w:val="24"/>
              </w:rPr>
            </w:pPr>
            <w:r>
              <w:rPr>
                <w:spacing w:val="-2"/>
                <w:sz w:val="24"/>
              </w:rPr>
              <w:t>Продемонстрированы</w:t>
            </w:r>
            <w:r>
              <w:rPr>
                <w:sz w:val="24"/>
              </w:rPr>
              <w:tab/>
            </w:r>
            <w:r>
              <w:rPr>
                <w:spacing w:val="-2"/>
                <w:sz w:val="24"/>
              </w:rPr>
              <w:t>навыки</w:t>
            </w:r>
          </w:p>
          <w:p w:rsidR="00A74CF0" w:rsidRDefault="00DC143A">
            <w:pPr>
              <w:pStyle w:val="TableParagraph"/>
              <w:spacing w:before="2" w:line="266" w:lineRule="exact"/>
              <w:ind w:left="109"/>
              <w:rPr>
                <w:sz w:val="24"/>
              </w:rPr>
            </w:pPr>
            <w:r>
              <w:rPr>
                <w:sz w:val="24"/>
              </w:rPr>
              <w:t>определения</w:t>
            </w:r>
            <w:r>
              <w:rPr>
                <w:spacing w:val="76"/>
                <w:w w:val="150"/>
                <w:sz w:val="24"/>
              </w:rPr>
              <w:t xml:space="preserve"> </w:t>
            </w:r>
            <w:r>
              <w:rPr>
                <w:sz w:val="24"/>
              </w:rPr>
              <w:t>темы</w:t>
            </w:r>
            <w:r>
              <w:rPr>
                <w:spacing w:val="79"/>
                <w:w w:val="150"/>
                <w:sz w:val="24"/>
              </w:rPr>
              <w:t xml:space="preserve"> </w:t>
            </w:r>
            <w:r>
              <w:rPr>
                <w:sz w:val="24"/>
              </w:rPr>
              <w:t>и</w:t>
            </w:r>
            <w:r>
              <w:rPr>
                <w:spacing w:val="74"/>
                <w:w w:val="150"/>
                <w:sz w:val="24"/>
              </w:rPr>
              <w:t xml:space="preserve"> </w:t>
            </w:r>
            <w:r>
              <w:rPr>
                <w:spacing w:val="-2"/>
                <w:sz w:val="24"/>
              </w:rPr>
              <w:lastRenderedPageBreak/>
              <w:t>планирования</w:t>
            </w:r>
          </w:p>
        </w:tc>
        <w:tc>
          <w:tcPr>
            <w:tcW w:w="4110" w:type="dxa"/>
          </w:tcPr>
          <w:p w:rsidR="00A74CF0" w:rsidRDefault="00DC143A">
            <w:pPr>
              <w:pStyle w:val="TableParagraph"/>
              <w:spacing w:line="268" w:lineRule="exact"/>
              <w:ind w:left="109"/>
              <w:rPr>
                <w:sz w:val="24"/>
              </w:rPr>
            </w:pPr>
            <w:r>
              <w:rPr>
                <w:sz w:val="24"/>
              </w:rPr>
              <w:lastRenderedPageBreak/>
              <w:t>Работа</w:t>
            </w:r>
            <w:r>
              <w:rPr>
                <w:spacing w:val="31"/>
                <w:sz w:val="24"/>
              </w:rPr>
              <w:t xml:space="preserve">  </w:t>
            </w:r>
            <w:r>
              <w:rPr>
                <w:sz w:val="24"/>
              </w:rPr>
              <w:t>тщательно</w:t>
            </w:r>
            <w:r>
              <w:rPr>
                <w:spacing w:val="35"/>
                <w:sz w:val="24"/>
              </w:rPr>
              <w:t xml:space="preserve">  </w:t>
            </w:r>
            <w:r>
              <w:rPr>
                <w:sz w:val="24"/>
              </w:rPr>
              <w:t>спланирована</w:t>
            </w:r>
            <w:r>
              <w:rPr>
                <w:spacing w:val="33"/>
                <w:sz w:val="24"/>
              </w:rPr>
              <w:t xml:space="preserve">  </w:t>
            </w:r>
            <w:r>
              <w:rPr>
                <w:spacing w:val="-10"/>
                <w:sz w:val="24"/>
              </w:rPr>
              <w:t>и</w:t>
            </w:r>
          </w:p>
          <w:p w:rsidR="00A74CF0" w:rsidRDefault="00DC143A">
            <w:pPr>
              <w:pStyle w:val="TableParagraph"/>
              <w:tabs>
                <w:tab w:val="left" w:pos="2697"/>
              </w:tabs>
              <w:spacing w:before="2" w:line="266" w:lineRule="exact"/>
              <w:ind w:left="109"/>
              <w:rPr>
                <w:sz w:val="24"/>
              </w:rPr>
            </w:pPr>
            <w:r>
              <w:rPr>
                <w:spacing w:val="-2"/>
                <w:sz w:val="24"/>
              </w:rPr>
              <w:t>последовательно</w:t>
            </w:r>
            <w:r>
              <w:rPr>
                <w:sz w:val="24"/>
              </w:rPr>
              <w:tab/>
            </w:r>
            <w:r>
              <w:rPr>
                <w:spacing w:val="-2"/>
                <w:sz w:val="24"/>
              </w:rPr>
              <w:t>реализован</w:t>
            </w:r>
            <w:r>
              <w:rPr>
                <w:spacing w:val="-2"/>
                <w:sz w:val="24"/>
              </w:rPr>
              <w:lastRenderedPageBreak/>
              <w:t>а,</w:t>
            </w:r>
          </w:p>
        </w:tc>
      </w:tr>
    </w:tbl>
    <w:p w:rsidR="00A74CF0" w:rsidRDefault="00A74CF0">
      <w:pPr>
        <w:spacing w:line="266" w:lineRule="exact"/>
        <w:rPr>
          <w:sz w:val="24"/>
        </w:rPr>
        <w:sectPr w:rsidR="00A74CF0">
          <w:pgSz w:w="11910" w:h="16840"/>
          <w:pgMar w:top="620" w:right="160" w:bottom="280" w:left="1000" w:header="720" w:footer="720" w:gutter="0"/>
          <w:cols w:space="720"/>
        </w:sectPr>
      </w:pPr>
    </w:p>
    <w:p w:rsidR="00A74CF0" w:rsidRDefault="00DC143A">
      <w:pPr>
        <w:spacing w:before="63"/>
        <w:ind w:left="699"/>
        <w:rPr>
          <w:sz w:val="20"/>
        </w:rPr>
      </w:pPr>
      <w:r>
        <w:rPr>
          <w:sz w:val="20"/>
        </w:rPr>
        <w:lastRenderedPageBreak/>
        <w:t>муниципальное</w:t>
      </w:r>
      <w:r>
        <w:rPr>
          <w:spacing w:val="-13"/>
          <w:sz w:val="20"/>
        </w:rPr>
        <w:t xml:space="preserve"> </w:t>
      </w:r>
      <w:r>
        <w:rPr>
          <w:sz w:val="20"/>
        </w:rPr>
        <w:t>автономное</w:t>
      </w:r>
      <w:r>
        <w:rPr>
          <w:spacing w:val="-12"/>
          <w:sz w:val="20"/>
        </w:rPr>
        <w:t xml:space="preserve"> </w:t>
      </w:r>
      <w:r>
        <w:rPr>
          <w:sz w:val="20"/>
        </w:rPr>
        <w:t>общеобразовательное</w:t>
      </w:r>
      <w:r>
        <w:rPr>
          <w:spacing w:val="-12"/>
          <w:sz w:val="20"/>
        </w:rPr>
        <w:t xml:space="preserve"> </w:t>
      </w:r>
      <w:r>
        <w:rPr>
          <w:sz w:val="20"/>
        </w:rPr>
        <w:t>учреждение</w:t>
      </w:r>
      <w:r>
        <w:rPr>
          <w:spacing w:val="-12"/>
          <w:sz w:val="20"/>
        </w:rPr>
        <w:t xml:space="preserve"> </w:t>
      </w:r>
      <w:r>
        <w:rPr>
          <w:sz w:val="20"/>
        </w:rPr>
        <w:t>«Средняя</w:t>
      </w:r>
      <w:r>
        <w:rPr>
          <w:spacing w:val="-12"/>
          <w:sz w:val="20"/>
        </w:rPr>
        <w:t xml:space="preserve"> </w:t>
      </w:r>
      <w:r>
        <w:rPr>
          <w:sz w:val="20"/>
        </w:rPr>
        <w:t>общеобразовательная</w:t>
      </w:r>
      <w:r>
        <w:rPr>
          <w:spacing w:val="-12"/>
          <w:sz w:val="20"/>
        </w:rPr>
        <w:t xml:space="preserve"> </w:t>
      </w:r>
      <w:r>
        <w:rPr>
          <w:sz w:val="20"/>
        </w:rPr>
        <w:t>школа</w:t>
      </w:r>
      <w:r>
        <w:rPr>
          <w:spacing w:val="-10"/>
          <w:sz w:val="20"/>
        </w:rPr>
        <w:t xml:space="preserve"> </w:t>
      </w:r>
      <w:r>
        <w:rPr>
          <w:sz w:val="20"/>
        </w:rPr>
        <w:t>№</w:t>
      </w:r>
      <w:r>
        <w:rPr>
          <w:spacing w:val="-12"/>
          <w:sz w:val="20"/>
        </w:rPr>
        <w:t xml:space="preserve"> </w:t>
      </w:r>
      <w:r>
        <w:rPr>
          <w:spacing w:val="-5"/>
          <w:sz w:val="20"/>
        </w:rPr>
        <w:t>20»</w:t>
      </w:r>
    </w:p>
    <w:p w:rsidR="00A74CF0" w:rsidRDefault="00A74CF0">
      <w:pPr>
        <w:pStyle w:val="a3"/>
        <w:ind w:left="0" w:firstLine="0"/>
        <w:jc w:val="left"/>
        <w:rPr>
          <w:sz w:val="20"/>
        </w:rPr>
      </w:pPr>
    </w:p>
    <w:p w:rsidR="00A74CF0" w:rsidRDefault="00A74CF0">
      <w:pPr>
        <w:pStyle w:val="a3"/>
        <w:ind w:left="0" w:firstLine="0"/>
        <w:jc w:val="left"/>
        <w:rPr>
          <w:sz w:val="23"/>
        </w:rPr>
      </w:pPr>
    </w:p>
    <w:tbl>
      <w:tblPr>
        <w:tblStyle w:val="30"/>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4115"/>
        <w:gridCol w:w="4110"/>
      </w:tblGrid>
      <w:tr w:rsidR="00A74CF0">
        <w:trPr>
          <w:trHeight w:val="1934"/>
        </w:trPr>
        <w:tc>
          <w:tcPr>
            <w:tcW w:w="1811" w:type="dxa"/>
          </w:tcPr>
          <w:p w:rsidR="00A74CF0" w:rsidRDefault="00A74CF0">
            <w:pPr>
              <w:pStyle w:val="TableParagraph"/>
            </w:pPr>
          </w:p>
        </w:tc>
        <w:tc>
          <w:tcPr>
            <w:tcW w:w="4115" w:type="dxa"/>
          </w:tcPr>
          <w:p w:rsidR="00A74CF0" w:rsidRDefault="00DC143A">
            <w:pPr>
              <w:pStyle w:val="TableParagraph"/>
              <w:ind w:left="109" w:right="95"/>
              <w:jc w:val="both"/>
              <w:rPr>
                <w:sz w:val="24"/>
              </w:rPr>
            </w:pPr>
            <w:r>
              <w:rPr>
                <w:sz w:val="24"/>
              </w:rPr>
              <w:t>работы. Работа доведена до конца и представлена комиссии; некоторые этапы выполнялись под контролем и при поддержке руководителя. При этом</w:t>
            </w:r>
            <w:r>
              <w:rPr>
                <w:spacing w:val="78"/>
                <w:w w:val="150"/>
                <w:sz w:val="24"/>
              </w:rPr>
              <w:t xml:space="preserve">   </w:t>
            </w:r>
            <w:r>
              <w:rPr>
                <w:sz w:val="24"/>
              </w:rPr>
              <w:t>проявляются</w:t>
            </w:r>
            <w:r>
              <w:rPr>
                <w:spacing w:val="78"/>
                <w:w w:val="150"/>
                <w:sz w:val="24"/>
              </w:rPr>
              <w:t xml:space="preserve">   </w:t>
            </w:r>
            <w:r>
              <w:rPr>
                <w:spacing w:val="-2"/>
                <w:sz w:val="24"/>
              </w:rPr>
              <w:t>отдельные</w:t>
            </w:r>
          </w:p>
          <w:p w:rsidR="00A74CF0" w:rsidRDefault="00DC143A">
            <w:pPr>
              <w:pStyle w:val="TableParagraph"/>
              <w:tabs>
                <w:tab w:val="left" w:pos="1881"/>
                <w:tab w:val="left" w:pos="3877"/>
              </w:tabs>
              <w:spacing w:line="274" w:lineRule="exact"/>
              <w:ind w:left="109" w:right="96"/>
              <w:jc w:val="both"/>
              <w:rPr>
                <w:sz w:val="24"/>
              </w:rPr>
            </w:pPr>
            <w:r>
              <w:rPr>
                <w:spacing w:val="-2"/>
                <w:sz w:val="24"/>
              </w:rPr>
              <w:t>элементы</w:t>
            </w:r>
            <w:r>
              <w:rPr>
                <w:sz w:val="24"/>
              </w:rPr>
              <w:tab/>
            </w:r>
            <w:r>
              <w:rPr>
                <w:spacing w:val="-2"/>
                <w:sz w:val="24"/>
              </w:rPr>
              <w:t>самооценки</w:t>
            </w:r>
            <w:r>
              <w:rPr>
                <w:sz w:val="24"/>
              </w:rPr>
              <w:tab/>
            </w:r>
            <w:r>
              <w:rPr>
                <w:spacing w:val="-10"/>
                <w:sz w:val="24"/>
              </w:rPr>
              <w:t xml:space="preserve">и </w:t>
            </w:r>
            <w:r>
              <w:rPr>
                <w:sz w:val="24"/>
              </w:rPr>
              <w:t>самоконтроля учащегося</w:t>
            </w:r>
          </w:p>
        </w:tc>
        <w:tc>
          <w:tcPr>
            <w:tcW w:w="4110" w:type="dxa"/>
          </w:tcPr>
          <w:p w:rsidR="00A74CF0" w:rsidRDefault="00DC143A">
            <w:pPr>
              <w:pStyle w:val="TableParagraph"/>
              <w:tabs>
                <w:tab w:val="left" w:pos="2345"/>
              </w:tabs>
              <w:ind w:left="109" w:right="91"/>
              <w:jc w:val="both"/>
              <w:rPr>
                <w:sz w:val="24"/>
              </w:rPr>
            </w:pPr>
            <w:r>
              <w:rPr>
                <w:sz w:val="24"/>
              </w:rPr>
              <w:t>своевременно пройдены все необходимые этапы обсуждения и представления. Контроль и</w:t>
            </w:r>
            <w:r>
              <w:rPr>
                <w:spacing w:val="40"/>
                <w:sz w:val="24"/>
              </w:rPr>
              <w:t xml:space="preserve"> </w:t>
            </w:r>
            <w:r>
              <w:rPr>
                <w:spacing w:val="-2"/>
                <w:sz w:val="24"/>
              </w:rPr>
              <w:t>коррекция</w:t>
            </w:r>
            <w:r>
              <w:rPr>
                <w:sz w:val="24"/>
              </w:rPr>
              <w:tab/>
            </w:r>
            <w:r>
              <w:rPr>
                <w:spacing w:val="-2"/>
                <w:sz w:val="24"/>
              </w:rPr>
              <w:t>осуществлялись самостоятельно</w:t>
            </w:r>
          </w:p>
        </w:tc>
      </w:tr>
      <w:tr w:rsidR="00A74CF0">
        <w:trPr>
          <w:trHeight w:val="1929"/>
        </w:trPr>
        <w:tc>
          <w:tcPr>
            <w:tcW w:w="1811" w:type="dxa"/>
          </w:tcPr>
          <w:p w:rsidR="00A74CF0" w:rsidRDefault="00DC143A">
            <w:pPr>
              <w:pStyle w:val="TableParagraph"/>
              <w:spacing w:line="268" w:lineRule="exact"/>
              <w:ind w:left="110"/>
              <w:rPr>
                <w:sz w:val="24"/>
              </w:rPr>
            </w:pPr>
            <w:r>
              <w:rPr>
                <w:spacing w:val="-2"/>
                <w:sz w:val="24"/>
              </w:rPr>
              <w:t>Коммуникация</w:t>
            </w:r>
          </w:p>
        </w:tc>
        <w:tc>
          <w:tcPr>
            <w:tcW w:w="4115" w:type="dxa"/>
          </w:tcPr>
          <w:p w:rsidR="00A74CF0" w:rsidRDefault="00DC143A">
            <w:pPr>
              <w:pStyle w:val="TableParagraph"/>
              <w:tabs>
                <w:tab w:val="left" w:pos="3252"/>
              </w:tabs>
              <w:ind w:left="109" w:right="95"/>
              <w:jc w:val="both"/>
              <w:rPr>
                <w:sz w:val="24"/>
              </w:rPr>
            </w:pPr>
            <w:r>
              <w:rPr>
                <w:spacing w:val="-2"/>
                <w:sz w:val="24"/>
              </w:rPr>
              <w:t>Продемонстрированы</w:t>
            </w:r>
            <w:r>
              <w:rPr>
                <w:sz w:val="24"/>
              </w:rPr>
              <w:tab/>
            </w:r>
            <w:r>
              <w:rPr>
                <w:spacing w:val="-2"/>
                <w:sz w:val="24"/>
              </w:rPr>
              <w:t xml:space="preserve">навыки </w:t>
            </w:r>
            <w:r>
              <w:rPr>
                <w:sz w:val="24"/>
              </w:rPr>
              <w:t>оформления проектной работы и пояснительной записки, а также подготовки простой презентации. Автор отвечает на вопросы</w:t>
            </w:r>
          </w:p>
        </w:tc>
        <w:tc>
          <w:tcPr>
            <w:tcW w:w="4110" w:type="dxa"/>
          </w:tcPr>
          <w:p w:rsidR="00A74CF0" w:rsidRDefault="00DC143A">
            <w:pPr>
              <w:pStyle w:val="TableParagraph"/>
              <w:tabs>
                <w:tab w:val="left" w:pos="1881"/>
                <w:tab w:val="left" w:pos="3114"/>
                <w:tab w:val="left" w:pos="3223"/>
              </w:tabs>
              <w:ind w:left="109" w:right="93"/>
              <w:jc w:val="both"/>
              <w:rPr>
                <w:sz w:val="24"/>
              </w:rPr>
            </w:pPr>
            <w:r>
              <w:rPr>
                <w:sz w:val="24"/>
              </w:rPr>
              <w:t xml:space="preserve">Тема ясно определена и пояснена. </w:t>
            </w:r>
            <w:r>
              <w:rPr>
                <w:spacing w:val="-2"/>
                <w:sz w:val="24"/>
              </w:rPr>
              <w:t>Текст/сообщение</w:t>
            </w:r>
            <w:r>
              <w:rPr>
                <w:sz w:val="24"/>
              </w:rPr>
              <w:tab/>
            </w:r>
            <w:r>
              <w:rPr>
                <w:sz w:val="24"/>
              </w:rPr>
              <w:tab/>
            </w:r>
            <w:r>
              <w:rPr>
                <w:spacing w:val="-2"/>
                <w:sz w:val="24"/>
              </w:rPr>
              <w:t xml:space="preserve">хорошо </w:t>
            </w:r>
            <w:r>
              <w:rPr>
                <w:sz w:val="24"/>
              </w:rPr>
              <w:t xml:space="preserve">структурированы. Все мысли </w:t>
            </w:r>
            <w:r>
              <w:rPr>
                <w:spacing w:val="-2"/>
                <w:sz w:val="24"/>
              </w:rPr>
              <w:t>выражены</w:t>
            </w:r>
            <w:r>
              <w:rPr>
                <w:sz w:val="24"/>
              </w:rPr>
              <w:tab/>
            </w:r>
            <w:r>
              <w:rPr>
                <w:spacing w:val="-4"/>
                <w:sz w:val="24"/>
              </w:rPr>
              <w:t>ясно,</w:t>
            </w:r>
            <w:r>
              <w:rPr>
                <w:sz w:val="24"/>
              </w:rPr>
              <w:tab/>
            </w:r>
            <w:r>
              <w:rPr>
                <w:spacing w:val="-2"/>
                <w:sz w:val="24"/>
              </w:rPr>
              <w:t xml:space="preserve">логично, </w:t>
            </w:r>
            <w:r>
              <w:rPr>
                <w:sz w:val="24"/>
              </w:rPr>
              <w:t>последовательно, аргументировано. Работа/сообщение</w:t>
            </w:r>
            <w:r>
              <w:rPr>
                <w:spacing w:val="32"/>
                <w:sz w:val="24"/>
              </w:rPr>
              <w:t xml:space="preserve"> </w:t>
            </w:r>
            <w:r>
              <w:rPr>
                <w:sz w:val="24"/>
              </w:rPr>
              <w:t>вызывает</w:t>
            </w:r>
            <w:r>
              <w:rPr>
                <w:spacing w:val="32"/>
                <w:sz w:val="24"/>
              </w:rPr>
              <w:t xml:space="preserve"> </w:t>
            </w:r>
            <w:r>
              <w:rPr>
                <w:spacing w:val="-2"/>
                <w:sz w:val="24"/>
              </w:rPr>
              <w:t>интерес.</w:t>
            </w:r>
          </w:p>
          <w:p w:rsidR="00A74CF0" w:rsidRDefault="00DC143A">
            <w:pPr>
              <w:pStyle w:val="TableParagraph"/>
              <w:spacing w:line="261" w:lineRule="exact"/>
              <w:ind w:left="109"/>
              <w:jc w:val="both"/>
              <w:rPr>
                <w:sz w:val="24"/>
              </w:rPr>
            </w:pPr>
            <w:r>
              <w:rPr>
                <w:sz w:val="24"/>
              </w:rPr>
              <w:t>Автор</w:t>
            </w:r>
            <w:r>
              <w:rPr>
                <w:spacing w:val="-2"/>
                <w:sz w:val="24"/>
              </w:rPr>
              <w:t xml:space="preserve"> </w:t>
            </w:r>
            <w:r>
              <w:rPr>
                <w:sz w:val="24"/>
              </w:rPr>
              <w:t>свободно</w:t>
            </w:r>
            <w:r>
              <w:rPr>
                <w:spacing w:val="-2"/>
                <w:sz w:val="24"/>
              </w:rPr>
              <w:t xml:space="preserve"> </w:t>
            </w:r>
            <w:r>
              <w:rPr>
                <w:sz w:val="24"/>
              </w:rPr>
              <w:t>отвечает</w:t>
            </w:r>
            <w:r>
              <w:rPr>
                <w:spacing w:val="3"/>
                <w:sz w:val="24"/>
              </w:rPr>
              <w:t xml:space="preserve"> </w:t>
            </w:r>
            <w:r>
              <w:rPr>
                <w:sz w:val="24"/>
              </w:rPr>
              <w:t>на</w:t>
            </w:r>
            <w:r>
              <w:rPr>
                <w:spacing w:val="-7"/>
                <w:sz w:val="24"/>
              </w:rPr>
              <w:t xml:space="preserve"> </w:t>
            </w:r>
            <w:r>
              <w:rPr>
                <w:spacing w:val="-2"/>
                <w:sz w:val="24"/>
              </w:rPr>
              <w:t>вопросы</w:t>
            </w:r>
          </w:p>
        </w:tc>
      </w:tr>
    </w:tbl>
    <w:p w:rsidR="00A74CF0" w:rsidRDefault="00DC143A">
      <w:pPr>
        <w:spacing w:line="276" w:lineRule="auto"/>
        <w:ind w:left="699" w:right="682" w:firstLine="710"/>
        <w:jc w:val="both"/>
        <w:rPr>
          <w:sz w:val="24"/>
        </w:rPr>
      </w:pPr>
      <w:r>
        <w:rPr>
          <w:sz w:val="24"/>
        </w:rPr>
        <w:t xml:space="preserve">Решение о том, что </w:t>
      </w:r>
      <w:r>
        <w:rPr>
          <w:b/>
          <w:i/>
          <w:sz w:val="24"/>
        </w:rPr>
        <w:t>проект выполнен на повышенном уровне</w:t>
      </w:r>
      <w:r>
        <w:rPr>
          <w:sz w:val="24"/>
        </w:rPr>
        <w:t>, принимается при условии, что:</w:t>
      </w:r>
    </w:p>
    <w:p w:rsidR="00A74CF0" w:rsidRDefault="00DC143A" w:rsidP="008D7417">
      <w:pPr>
        <w:pStyle w:val="a5"/>
        <w:numPr>
          <w:ilvl w:val="0"/>
          <w:numId w:val="121"/>
        </w:numPr>
        <w:tabs>
          <w:tab w:val="left" w:pos="1785"/>
        </w:tabs>
        <w:spacing w:line="276" w:lineRule="auto"/>
        <w:ind w:right="689" w:firstLine="710"/>
        <w:jc w:val="both"/>
        <w:rPr>
          <w:sz w:val="24"/>
        </w:rPr>
      </w:pPr>
      <w:r>
        <w:rPr>
          <w:sz w:val="24"/>
        </w:rPr>
        <w:t>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A74CF0" w:rsidRDefault="00DC143A" w:rsidP="008D7417">
      <w:pPr>
        <w:pStyle w:val="a5"/>
        <w:numPr>
          <w:ilvl w:val="0"/>
          <w:numId w:val="121"/>
        </w:numPr>
        <w:tabs>
          <w:tab w:val="left" w:pos="1713"/>
        </w:tabs>
        <w:spacing w:line="276" w:lineRule="auto"/>
        <w:ind w:right="687" w:firstLine="710"/>
        <w:jc w:val="both"/>
        <w:rPr>
          <w:sz w:val="24"/>
        </w:rPr>
      </w:pPr>
      <w:r>
        <w:rPr>
          <w:sz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74CF0" w:rsidRDefault="00DC143A">
      <w:pPr>
        <w:spacing w:line="276" w:lineRule="auto"/>
        <w:ind w:left="699" w:right="682" w:firstLine="710"/>
        <w:jc w:val="both"/>
        <w:rPr>
          <w:sz w:val="24"/>
        </w:rPr>
      </w:pPr>
      <w:r>
        <w:rPr>
          <w:sz w:val="24"/>
        </w:rPr>
        <w:t xml:space="preserve">Решение о том, что </w:t>
      </w:r>
      <w:r>
        <w:rPr>
          <w:b/>
          <w:i/>
          <w:sz w:val="24"/>
        </w:rPr>
        <w:t>проект выполнен на базовом уровне</w:t>
      </w:r>
      <w:r>
        <w:rPr>
          <w:sz w:val="24"/>
        </w:rPr>
        <w:t>, принимается при условии, что:</w:t>
      </w:r>
    </w:p>
    <w:p w:rsidR="00A74CF0" w:rsidRDefault="00DC143A" w:rsidP="008D7417">
      <w:pPr>
        <w:pStyle w:val="a5"/>
        <w:numPr>
          <w:ilvl w:val="0"/>
          <w:numId w:val="120"/>
        </w:numPr>
        <w:tabs>
          <w:tab w:val="left" w:pos="1675"/>
        </w:tabs>
        <w:spacing w:line="275" w:lineRule="exact"/>
        <w:ind w:hanging="265"/>
        <w:jc w:val="both"/>
        <w:rPr>
          <w:sz w:val="24"/>
        </w:rPr>
      </w:pPr>
      <w:r>
        <w:rPr>
          <w:sz w:val="24"/>
        </w:rPr>
        <w:t>такая</w:t>
      </w:r>
      <w:r>
        <w:rPr>
          <w:spacing w:val="-7"/>
          <w:sz w:val="24"/>
        </w:rPr>
        <w:t xml:space="preserve"> </w:t>
      </w:r>
      <w:r>
        <w:rPr>
          <w:sz w:val="24"/>
        </w:rPr>
        <w:t>оценка</w:t>
      </w:r>
      <w:r>
        <w:rPr>
          <w:spacing w:val="-5"/>
          <w:sz w:val="24"/>
        </w:rPr>
        <w:t xml:space="preserve"> </w:t>
      </w:r>
      <w:r>
        <w:rPr>
          <w:sz w:val="24"/>
        </w:rPr>
        <w:t>выставлена</w:t>
      </w:r>
      <w:r>
        <w:rPr>
          <w:spacing w:val="-6"/>
          <w:sz w:val="24"/>
        </w:rPr>
        <w:t xml:space="preserve"> </w:t>
      </w:r>
      <w:r>
        <w:rPr>
          <w:sz w:val="24"/>
        </w:rPr>
        <w:t>комиссией</w:t>
      </w:r>
      <w:r>
        <w:rPr>
          <w:spacing w:val="-3"/>
          <w:sz w:val="24"/>
        </w:rPr>
        <w:t xml:space="preserve"> </w:t>
      </w:r>
      <w:r>
        <w:rPr>
          <w:sz w:val="24"/>
        </w:rPr>
        <w:t>по</w:t>
      </w:r>
      <w:r>
        <w:rPr>
          <w:spacing w:val="4"/>
          <w:sz w:val="24"/>
        </w:rPr>
        <w:t xml:space="preserve"> </w:t>
      </w:r>
      <w:r>
        <w:rPr>
          <w:sz w:val="24"/>
        </w:rPr>
        <w:t>каждому</w:t>
      </w:r>
      <w:r>
        <w:rPr>
          <w:spacing w:val="-9"/>
          <w:sz w:val="24"/>
        </w:rPr>
        <w:t xml:space="preserve"> </w:t>
      </w:r>
      <w:r>
        <w:rPr>
          <w:sz w:val="24"/>
        </w:rPr>
        <w:t>из</w:t>
      </w:r>
      <w:r>
        <w:rPr>
          <w:spacing w:val="1"/>
          <w:sz w:val="24"/>
        </w:rPr>
        <w:t xml:space="preserve"> </w:t>
      </w:r>
      <w:r>
        <w:rPr>
          <w:sz w:val="24"/>
        </w:rPr>
        <w:t>предъявляемых</w:t>
      </w:r>
      <w:r>
        <w:rPr>
          <w:spacing w:val="-4"/>
          <w:sz w:val="24"/>
        </w:rPr>
        <w:t xml:space="preserve"> </w:t>
      </w:r>
      <w:r>
        <w:rPr>
          <w:spacing w:val="-2"/>
          <w:sz w:val="24"/>
        </w:rPr>
        <w:t>критериев;</w:t>
      </w:r>
    </w:p>
    <w:p w:rsidR="00A74CF0" w:rsidRDefault="00DC143A" w:rsidP="008D7417">
      <w:pPr>
        <w:pStyle w:val="a5"/>
        <w:numPr>
          <w:ilvl w:val="0"/>
          <w:numId w:val="120"/>
        </w:numPr>
        <w:tabs>
          <w:tab w:val="left" w:pos="1828"/>
        </w:tabs>
        <w:spacing w:before="38" w:line="276" w:lineRule="auto"/>
        <w:ind w:left="699" w:right="690" w:firstLine="710"/>
        <w:jc w:val="both"/>
        <w:rPr>
          <w:sz w:val="24"/>
        </w:rPr>
      </w:pPr>
      <w:r>
        <w:rPr>
          <w:sz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A74CF0" w:rsidRDefault="00DC143A" w:rsidP="008D7417">
      <w:pPr>
        <w:pStyle w:val="a5"/>
        <w:numPr>
          <w:ilvl w:val="0"/>
          <w:numId w:val="120"/>
        </w:numPr>
        <w:tabs>
          <w:tab w:val="left" w:pos="1675"/>
        </w:tabs>
        <w:spacing w:line="274" w:lineRule="exact"/>
        <w:ind w:hanging="265"/>
        <w:jc w:val="both"/>
        <w:rPr>
          <w:sz w:val="24"/>
        </w:rPr>
      </w:pPr>
      <w:r>
        <w:rPr>
          <w:sz w:val="24"/>
        </w:rPr>
        <w:t>даны</w:t>
      </w:r>
      <w:r>
        <w:rPr>
          <w:spacing w:val="-3"/>
          <w:sz w:val="24"/>
        </w:rPr>
        <w:t xml:space="preserve"> </w:t>
      </w:r>
      <w:r>
        <w:rPr>
          <w:sz w:val="24"/>
        </w:rPr>
        <w:t>ответы</w:t>
      </w:r>
      <w:r>
        <w:rPr>
          <w:spacing w:val="-1"/>
          <w:sz w:val="24"/>
        </w:rPr>
        <w:t xml:space="preserve"> </w:t>
      </w:r>
      <w:r>
        <w:rPr>
          <w:sz w:val="24"/>
        </w:rPr>
        <w:t>на</w:t>
      </w:r>
      <w:r>
        <w:rPr>
          <w:spacing w:val="-4"/>
          <w:sz w:val="24"/>
        </w:rPr>
        <w:t xml:space="preserve"> </w:t>
      </w:r>
      <w:r>
        <w:rPr>
          <w:spacing w:val="-2"/>
          <w:sz w:val="24"/>
        </w:rPr>
        <w:t>вопросы.</w:t>
      </w:r>
    </w:p>
    <w:p w:rsidR="00A74CF0" w:rsidRDefault="00DC143A">
      <w:pPr>
        <w:pStyle w:val="a3"/>
        <w:spacing w:before="42" w:line="278" w:lineRule="auto"/>
        <w:ind w:left="699" w:right="696"/>
      </w:pPr>
      <w: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w:t>
      </w:r>
      <w:r>
        <w:rPr>
          <w:spacing w:val="-2"/>
        </w:rPr>
        <w:t>классы.</w:t>
      </w:r>
    </w:p>
    <w:p w:rsidR="00A74CF0" w:rsidRDefault="00DC143A">
      <w:pPr>
        <w:pStyle w:val="a3"/>
        <w:spacing w:line="276" w:lineRule="auto"/>
        <w:ind w:left="699" w:right="687"/>
      </w:pPr>
      <w:r>
        <w:t>Таким образом, качество выполненного проекта и предлагаемый подход к описанию его результатов</w:t>
      </w:r>
      <w:r>
        <w:rPr>
          <w:spacing w:val="-1"/>
        </w:rPr>
        <w:t xml:space="preserve"> </w:t>
      </w:r>
      <w:r>
        <w:t>позволяют</w:t>
      </w:r>
      <w:r>
        <w:rPr>
          <w:spacing w:val="-2"/>
        </w:rPr>
        <w:t xml:space="preserve"> </w:t>
      </w:r>
      <w:r>
        <w:t>в</w:t>
      </w:r>
      <w:r>
        <w:rPr>
          <w:spacing w:val="-1"/>
        </w:rPr>
        <w:t xml:space="preserve"> </w:t>
      </w:r>
      <w:r>
        <w:t>целом</w:t>
      </w:r>
      <w:r>
        <w:rPr>
          <w:spacing w:val="-5"/>
        </w:rPr>
        <w:t xml:space="preserve"> </w:t>
      </w:r>
      <w:r>
        <w:t>оценить</w:t>
      </w:r>
      <w:r>
        <w:rPr>
          <w:spacing w:val="-2"/>
        </w:rPr>
        <w:t xml:space="preserve"> </w:t>
      </w:r>
      <w:r>
        <w:t>способность</w:t>
      </w:r>
      <w:r>
        <w:rPr>
          <w:spacing w:val="-2"/>
        </w:rPr>
        <w:t xml:space="preserve"> </w:t>
      </w:r>
      <w:r>
        <w:t xml:space="preserve">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Pr>
          <w:spacing w:val="-2"/>
        </w:rPr>
        <w:t>школе.</w:t>
      </w:r>
    </w:p>
    <w:p w:rsidR="00A74CF0" w:rsidRDefault="00DC143A">
      <w:pPr>
        <w:pStyle w:val="a3"/>
        <w:spacing w:line="278" w:lineRule="auto"/>
        <w:ind w:left="699" w:right="688"/>
      </w:pPr>
      <w:r>
        <w:t>Отметка за выполнение проекта «ЗАЧЕТ» выставляется в графу «Проектная деятельность» в классном журнале и личном деле. В аттестат об основном общем образовании отметка выставляется в свободную строку.</w:t>
      </w:r>
    </w:p>
    <w:p w:rsidR="00A74CF0" w:rsidRDefault="00DC143A">
      <w:pPr>
        <w:pStyle w:val="a3"/>
        <w:spacing w:line="276" w:lineRule="auto"/>
        <w:ind w:left="699" w:right="696"/>
      </w:pPr>
      <w: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Heading3"/>
        <w:spacing w:after="44"/>
        <w:ind w:left="699"/>
        <w:jc w:val="left"/>
      </w:pPr>
      <w:r>
        <w:lastRenderedPageBreak/>
        <w:t>Критерии</w:t>
      </w:r>
      <w:r>
        <w:rPr>
          <w:spacing w:val="-1"/>
        </w:rPr>
        <w:t xml:space="preserve"> </w:t>
      </w:r>
      <w:r>
        <w:t>защиты</w:t>
      </w:r>
      <w:r>
        <w:rPr>
          <w:spacing w:val="-5"/>
        </w:rPr>
        <w:t xml:space="preserve"> </w:t>
      </w:r>
      <w:r>
        <w:t>проекта</w:t>
      </w:r>
      <w:r>
        <w:rPr>
          <w:spacing w:val="-6"/>
        </w:rPr>
        <w:t xml:space="preserve"> </w:t>
      </w:r>
      <w:r>
        <w:t>выпускника</w:t>
      </w:r>
      <w:r>
        <w:rPr>
          <w:spacing w:val="-5"/>
        </w:rPr>
        <w:t xml:space="preserve"> </w:t>
      </w:r>
      <w:r>
        <w:t>основного общего</w:t>
      </w:r>
      <w:r>
        <w:rPr>
          <w:spacing w:val="-1"/>
        </w:rPr>
        <w:t xml:space="preserve"> </w:t>
      </w:r>
      <w:r>
        <w:t>образования</w:t>
      </w:r>
      <w:r>
        <w:rPr>
          <w:spacing w:val="-1"/>
        </w:rPr>
        <w:t xml:space="preserve"> </w:t>
      </w:r>
      <w:r>
        <w:rPr>
          <w:spacing w:val="-2"/>
        </w:rPr>
        <w:t>школы</w:t>
      </w:r>
    </w:p>
    <w:tbl>
      <w:tblPr>
        <w:tblStyle w:val="30"/>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6"/>
      </w:tblGrid>
      <w:tr w:rsidR="00A74CF0">
        <w:trPr>
          <w:trHeight w:val="840"/>
        </w:trPr>
        <w:tc>
          <w:tcPr>
            <w:tcW w:w="9786" w:type="dxa"/>
          </w:tcPr>
          <w:p w:rsidR="00A74CF0" w:rsidRDefault="00DC143A">
            <w:pPr>
              <w:pStyle w:val="TableParagraph"/>
              <w:spacing w:line="273" w:lineRule="exact"/>
              <w:ind w:left="3664" w:right="3653"/>
              <w:jc w:val="center"/>
              <w:rPr>
                <w:b/>
                <w:sz w:val="24"/>
              </w:rPr>
            </w:pPr>
            <w:r>
              <w:rPr>
                <w:b/>
                <w:sz w:val="24"/>
              </w:rPr>
              <w:t xml:space="preserve">Критерии </w:t>
            </w:r>
            <w:r>
              <w:rPr>
                <w:b/>
                <w:spacing w:val="-2"/>
                <w:sz w:val="24"/>
              </w:rPr>
              <w:t>оценивания</w:t>
            </w:r>
          </w:p>
        </w:tc>
      </w:tr>
      <w:tr w:rsidR="00A74CF0">
        <w:trPr>
          <w:trHeight w:val="316"/>
        </w:trPr>
        <w:tc>
          <w:tcPr>
            <w:tcW w:w="9786" w:type="dxa"/>
          </w:tcPr>
          <w:p w:rsidR="00A74CF0" w:rsidRDefault="00DC143A">
            <w:pPr>
              <w:pStyle w:val="TableParagraph"/>
              <w:spacing w:line="273" w:lineRule="exact"/>
              <w:ind w:left="110"/>
              <w:rPr>
                <w:b/>
                <w:sz w:val="24"/>
              </w:rPr>
            </w:pPr>
            <w:r>
              <w:rPr>
                <w:b/>
                <w:sz w:val="24"/>
              </w:rPr>
              <w:t>1. Позиция</w:t>
            </w:r>
            <w:r>
              <w:rPr>
                <w:b/>
                <w:spacing w:val="-2"/>
                <w:sz w:val="24"/>
              </w:rPr>
              <w:t xml:space="preserve"> </w:t>
            </w:r>
            <w:r>
              <w:rPr>
                <w:b/>
                <w:sz w:val="24"/>
              </w:rPr>
              <w:t>оценивания:</w:t>
            </w:r>
            <w:r>
              <w:rPr>
                <w:b/>
                <w:spacing w:val="-5"/>
                <w:sz w:val="24"/>
              </w:rPr>
              <w:t xml:space="preserve"> </w:t>
            </w:r>
            <w:r>
              <w:rPr>
                <w:b/>
                <w:spacing w:val="-2"/>
                <w:sz w:val="24"/>
              </w:rPr>
              <w:t>содержание</w:t>
            </w:r>
          </w:p>
        </w:tc>
      </w:tr>
      <w:tr w:rsidR="00A74CF0">
        <w:trPr>
          <w:trHeight w:val="316"/>
        </w:trPr>
        <w:tc>
          <w:tcPr>
            <w:tcW w:w="9786" w:type="dxa"/>
          </w:tcPr>
          <w:p w:rsidR="00A74CF0" w:rsidRDefault="00DC143A">
            <w:pPr>
              <w:pStyle w:val="TableParagraph"/>
              <w:spacing w:line="268" w:lineRule="exact"/>
              <w:ind w:left="110"/>
              <w:rPr>
                <w:b/>
                <w:sz w:val="24"/>
              </w:rPr>
            </w:pPr>
            <w:r>
              <w:rPr>
                <w:sz w:val="24"/>
              </w:rPr>
              <w:t>Учащийся</w:t>
            </w:r>
            <w:r>
              <w:rPr>
                <w:spacing w:val="-5"/>
                <w:sz w:val="24"/>
              </w:rPr>
              <w:t xml:space="preserve"> </w:t>
            </w:r>
            <w:r>
              <w:rPr>
                <w:sz w:val="24"/>
              </w:rPr>
              <w:t>представил</w:t>
            </w:r>
            <w:r>
              <w:rPr>
                <w:spacing w:val="-2"/>
                <w:sz w:val="24"/>
              </w:rPr>
              <w:t xml:space="preserve"> </w:t>
            </w:r>
            <w:r>
              <w:rPr>
                <w:sz w:val="24"/>
              </w:rPr>
              <w:t>актуальность</w:t>
            </w:r>
            <w:r>
              <w:rPr>
                <w:spacing w:val="-1"/>
                <w:sz w:val="24"/>
              </w:rPr>
              <w:t xml:space="preserve"> </w:t>
            </w:r>
            <w:r>
              <w:rPr>
                <w:sz w:val="24"/>
              </w:rPr>
              <w:t>проекта,</w:t>
            </w:r>
            <w:r>
              <w:rPr>
                <w:spacing w:val="-5"/>
                <w:sz w:val="24"/>
              </w:rPr>
              <w:t xml:space="preserve"> </w:t>
            </w:r>
            <w:r>
              <w:rPr>
                <w:sz w:val="24"/>
              </w:rPr>
              <w:t>цель,</w:t>
            </w:r>
            <w:r>
              <w:rPr>
                <w:spacing w:val="-5"/>
                <w:sz w:val="24"/>
              </w:rPr>
              <w:t xml:space="preserve"> </w:t>
            </w:r>
            <w:r>
              <w:rPr>
                <w:sz w:val="24"/>
              </w:rPr>
              <w:t>задачи, ход</w:t>
            </w:r>
            <w:r>
              <w:rPr>
                <w:spacing w:val="-4"/>
                <w:sz w:val="24"/>
              </w:rPr>
              <w:t xml:space="preserve"> </w:t>
            </w:r>
            <w:r>
              <w:rPr>
                <w:sz w:val="24"/>
              </w:rPr>
              <w:t>работы</w:t>
            </w:r>
            <w:r>
              <w:rPr>
                <w:spacing w:val="7"/>
                <w:sz w:val="24"/>
              </w:rPr>
              <w:t xml:space="preserve"> </w:t>
            </w:r>
            <w:r>
              <w:rPr>
                <w:b/>
                <w:sz w:val="24"/>
              </w:rPr>
              <w:t>баллы</w:t>
            </w:r>
            <w:r>
              <w:rPr>
                <w:b/>
                <w:spacing w:val="-7"/>
                <w:sz w:val="24"/>
              </w:rPr>
              <w:t xml:space="preserve"> </w:t>
            </w:r>
            <w:r>
              <w:rPr>
                <w:b/>
                <w:sz w:val="24"/>
              </w:rPr>
              <w:t>0-</w:t>
            </w:r>
            <w:r>
              <w:rPr>
                <w:b/>
                <w:spacing w:val="-10"/>
                <w:sz w:val="24"/>
              </w:rPr>
              <w:t>1</w:t>
            </w:r>
          </w:p>
        </w:tc>
      </w:tr>
      <w:tr w:rsidR="00A74CF0">
        <w:trPr>
          <w:trHeight w:val="633"/>
        </w:trPr>
        <w:tc>
          <w:tcPr>
            <w:tcW w:w="9786" w:type="dxa"/>
          </w:tcPr>
          <w:p w:rsidR="00A74CF0" w:rsidRDefault="00DC143A">
            <w:pPr>
              <w:pStyle w:val="TableParagraph"/>
              <w:spacing w:line="268" w:lineRule="exact"/>
              <w:ind w:left="110"/>
              <w:rPr>
                <w:sz w:val="24"/>
              </w:rPr>
            </w:pPr>
            <w:r>
              <w:rPr>
                <w:sz w:val="24"/>
              </w:rPr>
              <w:t>Теоретическая</w:t>
            </w:r>
            <w:r>
              <w:rPr>
                <w:spacing w:val="29"/>
                <w:sz w:val="24"/>
              </w:rPr>
              <w:t xml:space="preserve">  </w:t>
            </w:r>
            <w:r>
              <w:rPr>
                <w:sz w:val="24"/>
              </w:rPr>
              <w:t>часть</w:t>
            </w:r>
            <w:r>
              <w:rPr>
                <w:spacing w:val="32"/>
                <w:sz w:val="24"/>
              </w:rPr>
              <w:t xml:space="preserve">  </w:t>
            </w:r>
            <w:r>
              <w:rPr>
                <w:sz w:val="24"/>
              </w:rPr>
              <w:t>представлена</w:t>
            </w:r>
            <w:r>
              <w:rPr>
                <w:spacing w:val="31"/>
                <w:sz w:val="24"/>
              </w:rPr>
              <w:t xml:space="preserve">  </w:t>
            </w:r>
            <w:r>
              <w:rPr>
                <w:sz w:val="24"/>
              </w:rPr>
              <w:t>кратко,</w:t>
            </w:r>
            <w:r>
              <w:rPr>
                <w:spacing w:val="30"/>
                <w:sz w:val="24"/>
              </w:rPr>
              <w:t xml:space="preserve">  </w:t>
            </w:r>
            <w:r>
              <w:rPr>
                <w:sz w:val="24"/>
              </w:rPr>
              <w:t>преобладает</w:t>
            </w:r>
            <w:r>
              <w:rPr>
                <w:spacing w:val="31"/>
                <w:sz w:val="24"/>
              </w:rPr>
              <w:t xml:space="preserve">  </w:t>
            </w:r>
            <w:r>
              <w:rPr>
                <w:sz w:val="24"/>
              </w:rPr>
              <w:t>практическая</w:t>
            </w:r>
            <w:r>
              <w:rPr>
                <w:spacing w:val="31"/>
                <w:sz w:val="24"/>
              </w:rPr>
              <w:t xml:space="preserve">  </w:t>
            </w:r>
            <w:r>
              <w:rPr>
                <w:sz w:val="24"/>
              </w:rPr>
              <w:t>часть</w:t>
            </w:r>
            <w:r>
              <w:rPr>
                <w:spacing w:val="33"/>
                <w:sz w:val="24"/>
              </w:rPr>
              <w:t xml:space="preserve">  </w:t>
            </w:r>
            <w:r>
              <w:rPr>
                <w:spacing w:val="-2"/>
                <w:sz w:val="24"/>
              </w:rPr>
              <w:t>(продукт</w:t>
            </w:r>
          </w:p>
          <w:p w:rsidR="00A74CF0" w:rsidRDefault="00DC143A">
            <w:pPr>
              <w:pStyle w:val="TableParagraph"/>
              <w:spacing w:before="41"/>
              <w:ind w:left="110"/>
              <w:rPr>
                <w:b/>
                <w:sz w:val="24"/>
              </w:rPr>
            </w:pPr>
            <w:r>
              <w:rPr>
                <w:sz w:val="24"/>
              </w:rPr>
              <w:t>проекта)</w:t>
            </w:r>
            <w:r>
              <w:rPr>
                <w:spacing w:val="1"/>
                <w:sz w:val="24"/>
              </w:rPr>
              <w:t xml:space="preserve"> </w:t>
            </w:r>
            <w:r>
              <w:rPr>
                <w:b/>
                <w:sz w:val="24"/>
              </w:rPr>
              <w:t>баллы</w:t>
            </w:r>
            <w:r>
              <w:rPr>
                <w:b/>
                <w:spacing w:val="2"/>
                <w:sz w:val="24"/>
              </w:rPr>
              <w:t xml:space="preserve"> </w:t>
            </w:r>
            <w:r>
              <w:rPr>
                <w:b/>
                <w:sz w:val="24"/>
              </w:rPr>
              <w:t>0-</w:t>
            </w:r>
            <w:r>
              <w:rPr>
                <w:b/>
                <w:spacing w:val="-10"/>
                <w:sz w:val="24"/>
              </w:rPr>
              <w:t>1</w:t>
            </w:r>
          </w:p>
        </w:tc>
      </w:tr>
      <w:tr w:rsidR="00A74CF0">
        <w:trPr>
          <w:trHeight w:val="316"/>
        </w:trPr>
        <w:tc>
          <w:tcPr>
            <w:tcW w:w="9786" w:type="dxa"/>
          </w:tcPr>
          <w:p w:rsidR="00A74CF0" w:rsidRDefault="00DC143A">
            <w:pPr>
              <w:pStyle w:val="TableParagraph"/>
              <w:spacing w:line="268" w:lineRule="exact"/>
              <w:ind w:left="110"/>
              <w:rPr>
                <w:b/>
                <w:sz w:val="24"/>
              </w:rPr>
            </w:pPr>
            <w:r>
              <w:rPr>
                <w:sz w:val="24"/>
              </w:rPr>
              <w:t>Выводы</w:t>
            </w:r>
            <w:r>
              <w:rPr>
                <w:spacing w:val="-6"/>
                <w:sz w:val="24"/>
              </w:rPr>
              <w:t xml:space="preserve"> </w:t>
            </w:r>
            <w:r>
              <w:rPr>
                <w:sz w:val="24"/>
              </w:rPr>
              <w:t>и</w:t>
            </w:r>
            <w:r>
              <w:rPr>
                <w:spacing w:val="-5"/>
                <w:sz w:val="24"/>
              </w:rPr>
              <w:t xml:space="preserve"> </w:t>
            </w:r>
            <w:r>
              <w:rPr>
                <w:sz w:val="24"/>
              </w:rPr>
              <w:t>перспективы проектной</w:t>
            </w:r>
            <w:r>
              <w:rPr>
                <w:spacing w:val="-5"/>
                <w:sz w:val="24"/>
              </w:rPr>
              <w:t xml:space="preserve"> </w:t>
            </w:r>
            <w:r>
              <w:rPr>
                <w:sz w:val="24"/>
              </w:rPr>
              <w:t>работы</w:t>
            </w:r>
            <w:r>
              <w:rPr>
                <w:spacing w:val="7"/>
                <w:sz w:val="24"/>
              </w:rPr>
              <w:t xml:space="preserve"> </w:t>
            </w:r>
            <w:r>
              <w:rPr>
                <w:b/>
                <w:sz w:val="24"/>
              </w:rPr>
              <w:t>баллы</w:t>
            </w:r>
            <w:r>
              <w:rPr>
                <w:b/>
                <w:spacing w:val="-1"/>
                <w:sz w:val="24"/>
              </w:rPr>
              <w:t xml:space="preserve"> </w:t>
            </w:r>
            <w:r>
              <w:rPr>
                <w:b/>
                <w:sz w:val="24"/>
              </w:rPr>
              <w:t>0-</w:t>
            </w:r>
            <w:r>
              <w:rPr>
                <w:b/>
                <w:spacing w:val="-10"/>
                <w:sz w:val="24"/>
              </w:rPr>
              <w:t>1</w:t>
            </w:r>
          </w:p>
        </w:tc>
      </w:tr>
      <w:tr w:rsidR="00A74CF0">
        <w:trPr>
          <w:trHeight w:val="321"/>
        </w:trPr>
        <w:tc>
          <w:tcPr>
            <w:tcW w:w="9786" w:type="dxa"/>
          </w:tcPr>
          <w:p w:rsidR="00A74CF0" w:rsidRDefault="00DC143A">
            <w:pPr>
              <w:pStyle w:val="TableParagraph"/>
              <w:spacing w:line="273" w:lineRule="exact"/>
              <w:ind w:left="110"/>
              <w:rPr>
                <w:b/>
                <w:sz w:val="24"/>
              </w:rPr>
            </w:pPr>
            <w:r>
              <w:rPr>
                <w:sz w:val="24"/>
              </w:rPr>
              <w:t>Наличие</w:t>
            </w:r>
            <w:r>
              <w:rPr>
                <w:spacing w:val="-3"/>
                <w:sz w:val="24"/>
              </w:rPr>
              <w:t xml:space="preserve"> </w:t>
            </w:r>
            <w:r>
              <w:rPr>
                <w:sz w:val="24"/>
              </w:rPr>
              <w:t>материалов</w:t>
            </w:r>
            <w:r>
              <w:rPr>
                <w:spacing w:val="-4"/>
                <w:sz w:val="24"/>
              </w:rPr>
              <w:t xml:space="preserve"> </w:t>
            </w:r>
            <w:r>
              <w:rPr>
                <w:sz w:val="24"/>
              </w:rPr>
              <w:t>проекта</w:t>
            </w:r>
            <w:r>
              <w:rPr>
                <w:spacing w:val="2"/>
                <w:sz w:val="24"/>
              </w:rPr>
              <w:t xml:space="preserve"> </w:t>
            </w:r>
            <w:r>
              <w:rPr>
                <w:b/>
                <w:sz w:val="24"/>
              </w:rPr>
              <w:t>баллы</w:t>
            </w:r>
            <w:r>
              <w:rPr>
                <w:b/>
                <w:spacing w:val="-2"/>
                <w:sz w:val="24"/>
              </w:rPr>
              <w:t xml:space="preserve"> </w:t>
            </w:r>
            <w:r>
              <w:rPr>
                <w:b/>
                <w:sz w:val="24"/>
              </w:rPr>
              <w:t>0-</w:t>
            </w:r>
            <w:r>
              <w:rPr>
                <w:b/>
                <w:spacing w:val="-10"/>
                <w:sz w:val="24"/>
              </w:rPr>
              <w:t>1</w:t>
            </w:r>
          </w:p>
        </w:tc>
      </w:tr>
      <w:tr w:rsidR="00A74CF0">
        <w:trPr>
          <w:trHeight w:val="949"/>
        </w:trPr>
        <w:tc>
          <w:tcPr>
            <w:tcW w:w="9786" w:type="dxa"/>
          </w:tcPr>
          <w:p w:rsidR="00A74CF0" w:rsidRDefault="00DC143A">
            <w:pPr>
              <w:pStyle w:val="TableParagraph"/>
              <w:spacing w:line="276" w:lineRule="auto"/>
              <w:ind w:left="110"/>
              <w:rPr>
                <w:sz w:val="24"/>
              </w:rPr>
            </w:pPr>
            <w:r>
              <w:rPr>
                <w:sz w:val="24"/>
              </w:rPr>
              <w:t>Проявление</w:t>
            </w:r>
            <w:r>
              <w:rPr>
                <w:spacing w:val="40"/>
                <w:sz w:val="24"/>
              </w:rPr>
              <w:t xml:space="preserve"> </w:t>
            </w:r>
            <w:r>
              <w:rPr>
                <w:sz w:val="24"/>
              </w:rPr>
              <w:t>глубины</w:t>
            </w:r>
            <w:r>
              <w:rPr>
                <w:spacing w:val="40"/>
                <w:sz w:val="24"/>
              </w:rPr>
              <w:t xml:space="preserve"> </w:t>
            </w:r>
            <w:r>
              <w:rPr>
                <w:sz w:val="24"/>
              </w:rPr>
              <w:t>и</w:t>
            </w:r>
            <w:r>
              <w:rPr>
                <w:spacing w:val="40"/>
                <w:sz w:val="24"/>
              </w:rPr>
              <w:t xml:space="preserve"> </w:t>
            </w:r>
            <w:r>
              <w:rPr>
                <w:sz w:val="24"/>
              </w:rPr>
              <w:t>широты</w:t>
            </w:r>
            <w:r>
              <w:rPr>
                <w:spacing w:val="40"/>
                <w:sz w:val="24"/>
              </w:rPr>
              <w:t xml:space="preserve"> </w:t>
            </w:r>
            <w:r>
              <w:rPr>
                <w:sz w:val="24"/>
              </w:rPr>
              <w:t>представлений</w:t>
            </w:r>
            <w:r>
              <w:rPr>
                <w:spacing w:val="40"/>
                <w:sz w:val="24"/>
              </w:rPr>
              <w:t xml:space="preserve"> </w:t>
            </w:r>
            <w:r>
              <w:rPr>
                <w:sz w:val="24"/>
              </w:rPr>
              <w:t>по</w:t>
            </w:r>
            <w:r>
              <w:rPr>
                <w:spacing w:val="40"/>
                <w:sz w:val="24"/>
              </w:rPr>
              <w:t xml:space="preserve"> </w:t>
            </w:r>
            <w:r>
              <w:rPr>
                <w:sz w:val="24"/>
              </w:rPr>
              <w:t>излагаемой</w:t>
            </w:r>
            <w:r>
              <w:rPr>
                <w:spacing w:val="40"/>
                <w:sz w:val="24"/>
              </w:rPr>
              <w:t xml:space="preserve"> </w:t>
            </w:r>
            <w:r>
              <w:rPr>
                <w:sz w:val="24"/>
              </w:rPr>
              <w:t>теме</w:t>
            </w:r>
            <w:r>
              <w:rPr>
                <w:spacing w:val="40"/>
                <w:sz w:val="24"/>
              </w:rPr>
              <w:t xml:space="preserve"> </w:t>
            </w:r>
            <w:r>
              <w:rPr>
                <w:sz w:val="24"/>
              </w:rPr>
              <w:t>(видно,</w:t>
            </w:r>
            <w:r>
              <w:rPr>
                <w:spacing w:val="40"/>
                <w:sz w:val="24"/>
              </w:rPr>
              <w:t xml:space="preserve"> </w:t>
            </w:r>
            <w:r>
              <w:rPr>
                <w:sz w:val="24"/>
              </w:rPr>
              <w:t>что</w:t>
            </w:r>
            <w:r>
              <w:rPr>
                <w:spacing w:val="40"/>
                <w:sz w:val="24"/>
              </w:rPr>
              <w:t xml:space="preserve"> </w:t>
            </w:r>
            <w:r>
              <w:rPr>
                <w:sz w:val="24"/>
              </w:rPr>
              <w:t>ученик</w:t>
            </w:r>
            <w:r>
              <w:rPr>
                <w:spacing w:val="40"/>
                <w:sz w:val="24"/>
              </w:rPr>
              <w:t xml:space="preserve"> </w:t>
            </w:r>
            <w:r>
              <w:rPr>
                <w:sz w:val="24"/>
              </w:rPr>
              <w:t>самостоятельно проработал материал)</w:t>
            </w:r>
          </w:p>
          <w:p w:rsidR="00A74CF0" w:rsidRDefault="00DC143A">
            <w:pPr>
              <w:pStyle w:val="TableParagraph"/>
              <w:ind w:left="110"/>
              <w:rPr>
                <w:b/>
                <w:sz w:val="24"/>
              </w:rPr>
            </w:pPr>
            <w:r>
              <w:rPr>
                <w:b/>
                <w:sz w:val="24"/>
              </w:rPr>
              <w:t>баллы 0-</w:t>
            </w:r>
            <w:r>
              <w:rPr>
                <w:b/>
                <w:spacing w:val="-10"/>
                <w:sz w:val="24"/>
              </w:rPr>
              <w:t>1</w:t>
            </w:r>
          </w:p>
        </w:tc>
      </w:tr>
      <w:tr w:rsidR="00A74CF0">
        <w:trPr>
          <w:trHeight w:val="316"/>
        </w:trPr>
        <w:tc>
          <w:tcPr>
            <w:tcW w:w="9786" w:type="dxa"/>
          </w:tcPr>
          <w:p w:rsidR="00A74CF0" w:rsidRDefault="00DC143A">
            <w:pPr>
              <w:pStyle w:val="TableParagraph"/>
              <w:spacing w:line="273" w:lineRule="exact"/>
              <w:ind w:left="110"/>
              <w:rPr>
                <w:b/>
                <w:sz w:val="24"/>
              </w:rPr>
            </w:pPr>
            <w:r>
              <w:rPr>
                <w:b/>
                <w:sz w:val="24"/>
              </w:rPr>
              <w:t>Итоговый балл</w:t>
            </w:r>
            <w:r>
              <w:rPr>
                <w:b/>
                <w:spacing w:val="4"/>
                <w:sz w:val="24"/>
              </w:rPr>
              <w:t xml:space="preserve"> </w:t>
            </w:r>
            <w:r>
              <w:rPr>
                <w:b/>
                <w:sz w:val="24"/>
              </w:rPr>
              <w:t>0-</w:t>
            </w:r>
            <w:r>
              <w:rPr>
                <w:b/>
                <w:spacing w:val="-10"/>
                <w:sz w:val="24"/>
              </w:rPr>
              <w:t>5</w:t>
            </w:r>
          </w:p>
        </w:tc>
      </w:tr>
      <w:tr w:rsidR="00A74CF0">
        <w:trPr>
          <w:trHeight w:val="316"/>
        </w:trPr>
        <w:tc>
          <w:tcPr>
            <w:tcW w:w="9786" w:type="dxa"/>
          </w:tcPr>
          <w:p w:rsidR="00A74CF0" w:rsidRDefault="00DC143A">
            <w:pPr>
              <w:pStyle w:val="TableParagraph"/>
              <w:spacing w:line="273" w:lineRule="exact"/>
              <w:ind w:left="110"/>
              <w:rPr>
                <w:b/>
                <w:sz w:val="24"/>
              </w:rPr>
            </w:pPr>
            <w:r>
              <w:rPr>
                <w:b/>
                <w:sz w:val="24"/>
              </w:rPr>
              <w:t>2. Позиция</w:t>
            </w:r>
            <w:r>
              <w:rPr>
                <w:b/>
                <w:spacing w:val="-3"/>
                <w:sz w:val="24"/>
              </w:rPr>
              <w:t xml:space="preserve"> </w:t>
            </w:r>
            <w:r>
              <w:rPr>
                <w:b/>
                <w:sz w:val="24"/>
              </w:rPr>
              <w:t>оценивания:</w:t>
            </w:r>
            <w:r>
              <w:rPr>
                <w:b/>
                <w:spacing w:val="-6"/>
                <w:sz w:val="24"/>
              </w:rPr>
              <w:t xml:space="preserve"> </w:t>
            </w:r>
            <w:r>
              <w:rPr>
                <w:b/>
                <w:sz w:val="24"/>
              </w:rPr>
              <w:t>представление</w:t>
            </w:r>
            <w:r>
              <w:rPr>
                <w:b/>
                <w:spacing w:val="-2"/>
                <w:sz w:val="24"/>
              </w:rPr>
              <w:t xml:space="preserve"> материала</w:t>
            </w:r>
          </w:p>
        </w:tc>
      </w:tr>
      <w:tr w:rsidR="00A74CF0">
        <w:trPr>
          <w:trHeight w:val="638"/>
        </w:trPr>
        <w:tc>
          <w:tcPr>
            <w:tcW w:w="9786" w:type="dxa"/>
          </w:tcPr>
          <w:p w:rsidR="00A74CF0" w:rsidRDefault="00DC143A">
            <w:pPr>
              <w:pStyle w:val="TableParagraph"/>
              <w:spacing w:line="273" w:lineRule="exact"/>
              <w:ind w:left="110"/>
              <w:rPr>
                <w:sz w:val="24"/>
              </w:rPr>
            </w:pPr>
            <w:r>
              <w:rPr>
                <w:sz w:val="24"/>
              </w:rPr>
              <w:t>Навыки</w:t>
            </w:r>
            <w:r>
              <w:rPr>
                <w:spacing w:val="66"/>
                <w:w w:val="150"/>
                <w:sz w:val="24"/>
              </w:rPr>
              <w:t xml:space="preserve"> </w:t>
            </w:r>
            <w:r>
              <w:rPr>
                <w:sz w:val="24"/>
              </w:rPr>
              <w:t>публичного</w:t>
            </w:r>
            <w:r>
              <w:rPr>
                <w:spacing w:val="73"/>
                <w:w w:val="150"/>
                <w:sz w:val="24"/>
              </w:rPr>
              <w:t xml:space="preserve"> </w:t>
            </w:r>
            <w:r>
              <w:rPr>
                <w:sz w:val="24"/>
              </w:rPr>
              <w:t>выступления:</w:t>
            </w:r>
            <w:r>
              <w:rPr>
                <w:spacing w:val="69"/>
                <w:w w:val="150"/>
                <w:sz w:val="24"/>
              </w:rPr>
              <w:t xml:space="preserve"> </w:t>
            </w:r>
            <w:r>
              <w:rPr>
                <w:sz w:val="24"/>
              </w:rPr>
              <w:t>автор</w:t>
            </w:r>
            <w:r>
              <w:rPr>
                <w:spacing w:val="67"/>
                <w:w w:val="150"/>
                <w:sz w:val="24"/>
              </w:rPr>
              <w:t xml:space="preserve"> </w:t>
            </w:r>
            <w:r>
              <w:rPr>
                <w:sz w:val="24"/>
              </w:rPr>
              <w:t>свободно</w:t>
            </w:r>
            <w:r>
              <w:rPr>
                <w:spacing w:val="68"/>
                <w:w w:val="150"/>
                <w:sz w:val="24"/>
              </w:rPr>
              <w:t xml:space="preserve"> </w:t>
            </w:r>
            <w:r>
              <w:rPr>
                <w:sz w:val="24"/>
              </w:rPr>
              <w:t>излагает</w:t>
            </w:r>
            <w:r>
              <w:rPr>
                <w:spacing w:val="69"/>
                <w:w w:val="150"/>
                <w:sz w:val="24"/>
              </w:rPr>
              <w:t xml:space="preserve"> </w:t>
            </w:r>
            <w:r>
              <w:rPr>
                <w:sz w:val="24"/>
              </w:rPr>
              <w:t>сообщение,</w:t>
            </w:r>
            <w:r>
              <w:rPr>
                <w:spacing w:val="61"/>
                <w:w w:val="150"/>
                <w:sz w:val="24"/>
              </w:rPr>
              <w:t xml:space="preserve"> </w:t>
            </w:r>
            <w:r>
              <w:rPr>
                <w:sz w:val="24"/>
              </w:rPr>
              <w:t>обращается</w:t>
            </w:r>
            <w:r>
              <w:rPr>
                <w:spacing w:val="68"/>
                <w:w w:val="150"/>
                <w:sz w:val="24"/>
              </w:rPr>
              <w:t xml:space="preserve"> </w:t>
            </w:r>
            <w:r>
              <w:rPr>
                <w:spacing w:val="-10"/>
                <w:sz w:val="24"/>
              </w:rPr>
              <w:t>к</w:t>
            </w:r>
          </w:p>
          <w:p w:rsidR="00A74CF0" w:rsidRDefault="00DC143A">
            <w:pPr>
              <w:pStyle w:val="TableParagraph"/>
              <w:spacing w:before="41"/>
              <w:ind w:left="110"/>
              <w:rPr>
                <w:b/>
                <w:sz w:val="24"/>
              </w:rPr>
            </w:pPr>
            <w:r>
              <w:rPr>
                <w:sz w:val="24"/>
              </w:rPr>
              <w:t>записям</w:t>
            </w:r>
            <w:r>
              <w:rPr>
                <w:spacing w:val="-1"/>
                <w:sz w:val="24"/>
              </w:rPr>
              <w:t xml:space="preserve"> </w:t>
            </w:r>
            <w:r>
              <w:rPr>
                <w:sz w:val="24"/>
              </w:rPr>
              <w:t>изредка</w:t>
            </w:r>
            <w:r>
              <w:rPr>
                <w:spacing w:val="-1"/>
                <w:sz w:val="24"/>
              </w:rPr>
              <w:t xml:space="preserve"> </w:t>
            </w:r>
            <w:r>
              <w:rPr>
                <w:b/>
                <w:sz w:val="24"/>
              </w:rPr>
              <w:t>баллы</w:t>
            </w:r>
            <w:r>
              <w:rPr>
                <w:b/>
                <w:spacing w:val="-2"/>
                <w:sz w:val="24"/>
              </w:rPr>
              <w:t xml:space="preserve"> </w:t>
            </w:r>
            <w:r>
              <w:rPr>
                <w:b/>
                <w:sz w:val="24"/>
              </w:rPr>
              <w:t>0-</w:t>
            </w:r>
            <w:r>
              <w:rPr>
                <w:b/>
                <w:spacing w:val="-10"/>
                <w:sz w:val="24"/>
              </w:rPr>
              <w:t>1</w:t>
            </w:r>
          </w:p>
        </w:tc>
      </w:tr>
      <w:tr w:rsidR="00A74CF0">
        <w:trPr>
          <w:trHeight w:val="633"/>
        </w:trPr>
        <w:tc>
          <w:tcPr>
            <w:tcW w:w="9786" w:type="dxa"/>
          </w:tcPr>
          <w:p w:rsidR="00A74CF0" w:rsidRDefault="00DC143A">
            <w:pPr>
              <w:pStyle w:val="TableParagraph"/>
              <w:tabs>
                <w:tab w:val="left" w:pos="7208"/>
              </w:tabs>
              <w:spacing w:line="268" w:lineRule="exact"/>
              <w:ind w:left="110"/>
              <w:rPr>
                <w:sz w:val="24"/>
              </w:rPr>
            </w:pPr>
            <w:r>
              <w:rPr>
                <w:sz w:val="24"/>
              </w:rPr>
              <w:t>Качество</w:t>
            </w:r>
            <w:r>
              <w:rPr>
                <w:spacing w:val="51"/>
                <w:sz w:val="24"/>
              </w:rPr>
              <w:t xml:space="preserve"> </w:t>
            </w:r>
            <w:r>
              <w:rPr>
                <w:sz w:val="24"/>
              </w:rPr>
              <w:t>доклада:</w:t>
            </w:r>
            <w:r>
              <w:rPr>
                <w:spacing w:val="50"/>
                <w:sz w:val="24"/>
              </w:rPr>
              <w:t xml:space="preserve"> </w:t>
            </w:r>
            <w:r>
              <w:rPr>
                <w:sz w:val="24"/>
              </w:rPr>
              <w:t>композиция,</w:t>
            </w:r>
            <w:r>
              <w:rPr>
                <w:spacing w:val="47"/>
                <w:sz w:val="24"/>
              </w:rPr>
              <w:t xml:space="preserve"> </w:t>
            </w:r>
            <w:r>
              <w:rPr>
                <w:sz w:val="24"/>
              </w:rPr>
              <w:t>структурированность</w:t>
            </w:r>
            <w:r>
              <w:rPr>
                <w:spacing w:val="46"/>
                <w:sz w:val="24"/>
              </w:rPr>
              <w:t xml:space="preserve"> </w:t>
            </w:r>
            <w:r>
              <w:rPr>
                <w:spacing w:val="-2"/>
                <w:sz w:val="24"/>
              </w:rPr>
              <w:t>материала,</w:t>
            </w:r>
            <w:r>
              <w:rPr>
                <w:sz w:val="24"/>
              </w:rPr>
              <w:tab/>
              <w:t>аргументированность</w:t>
            </w:r>
            <w:r>
              <w:rPr>
                <w:spacing w:val="47"/>
                <w:sz w:val="24"/>
              </w:rPr>
              <w:t xml:space="preserve"> </w:t>
            </w:r>
            <w:r>
              <w:rPr>
                <w:spacing w:val="-10"/>
                <w:sz w:val="24"/>
              </w:rPr>
              <w:t>и</w:t>
            </w:r>
          </w:p>
          <w:p w:rsidR="00A74CF0" w:rsidRDefault="00DC143A">
            <w:pPr>
              <w:pStyle w:val="TableParagraph"/>
              <w:spacing w:before="41"/>
              <w:ind w:left="110"/>
              <w:rPr>
                <w:b/>
                <w:sz w:val="24"/>
              </w:rPr>
            </w:pPr>
            <w:r>
              <w:rPr>
                <w:sz w:val="24"/>
              </w:rPr>
              <w:t>убеждённость</w:t>
            </w:r>
            <w:r>
              <w:rPr>
                <w:spacing w:val="4"/>
                <w:sz w:val="24"/>
              </w:rPr>
              <w:t xml:space="preserve"> </w:t>
            </w:r>
            <w:r>
              <w:rPr>
                <w:b/>
                <w:sz w:val="24"/>
              </w:rPr>
              <w:t>баллы</w:t>
            </w:r>
            <w:r>
              <w:rPr>
                <w:b/>
                <w:spacing w:val="-5"/>
                <w:sz w:val="24"/>
              </w:rPr>
              <w:t xml:space="preserve"> </w:t>
            </w:r>
            <w:r>
              <w:rPr>
                <w:b/>
                <w:sz w:val="24"/>
              </w:rPr>
              <w:t>0-</w:t>
            </w:r>
            <w:r>
              <w:rPr>
                <w:b/>
                <w:spacing w:val="-10"/>
                <w:sz w:val="24"/>
              </w:rPr>
              <w:t>1</w:t>
            </w:r>
          </w:p>
        </w:tc>
      </w:tr>
      <w:tr w:rsidR="00A74CF0">
        <w:trPr>
          <w:trHeight w:val="316"/>
        </w:trPr>
        <w:tc>
          <w:tcPr>
            <w:tcW w:w="9786" w:type="dxa"/>
          </w:tcPr>
          <w:p w:rsidR="00A74CF0" w:rsidRDefault="00DC143A">
            <w:pPr>
              <w:pStyle w:val="TableParagraph"/>
              <w:spacing w:line="268" w:lineRule="exact"/>
              <w:ind w:left="110"/>
              <w:rPr>
                <w:b/>
                <w:sz w:val="24"/>
              </w:rPr>
            </w:pPr>
            <w:r>
              <w:rPr>
                <w:sz w:val="24"/>
              </w:rPr>
              <w:t>Культура</w:t>
            </w:r>
            <w:r>
              <w:rPr>
                <w:spacing w:val="-3"/>
                <w:sz w:val="24"/>
              </w:rPr>
              <w:t xml:space="preserve"> </w:t>
            </w:r>
            <w:r>
              <w:rPr>
                <w:sz w:val="24"/>
              </w:rPr>
              <w:t>и</w:t>
            </w:r>
            <w:r>
              <w:rPr>
                <w:spacing w:val="-1"/>
                <w:sz w:val="24"/>
              </w:rPr>
              <w:t xml:space="preserve"> </w:t>
            </w:r>
            <w:r>
              <w:rPr>
                <w:sz w:val="24"/>
              </w:rPr>
              <w:t>грамотность</w:t>
            </w:r>
            <w:r>
              <w:rPr>
                <w:spacing w:val="-4"/>
                <w:sz w:val="24"/>
              </w:rPr>
              <w:t xml:space="preserve"> </w:t>
            </w:r>
            <w:r>
              <w:rPr>
                <w:sz w:val="24"/>
              </w:rPr>
              <w:t>речи,</w:t>
            </w:r>
            <w:r>
              <w:rPr>
                <w:spacing w:val="-5"/>
                <w:sz w:val="24"/>
              </w:rPr>
              <w:t xml:space="preserve"> </w:t>
            </w:r>
            <w:r>
              <w:rPr>
                <w:sz w:val="24"/>
              </w:rPr>
              <w:t>удержание</w:t>
            </w:r>
            <w:r>
              <w:rPr>
                <w:spacing w:val="-2"/>
                <w:sz w:val="24"/>
              </w:rPr>
              <w:t xml:space="preserve"> </w:t>
            </w:r>
            <w:r>
              <w:rPr>
                <w:sz w:val="24"/>
              </w:rPr>
              <w:t>внимания</w:t>
            </w:r>
            <w:r>
              <w:rPr>
                <w:spacing w:val="-2"/>
                <w:sz w:val="24"/>
              </w:rPr>
              <w:t xml:space="preserve"> </w:t>
            </w:r>
            <w:r>
              <w:rPr>
                <w:sz w:val="24"/>
              </w:rPr>
              <w:t>аудитории</w:t>
            </w:r>
            <w:r>
              <w:rPr>
                <w:spacing w:val="3"/>
                <w:sz w:val="24"/>
              </w:rPr>
              <w:t xml:space="preserve"> </w:t>
            </w:r>
            <w:r>
              <w:rPr>
                <w:b/>
                <w:sz w:val="24"/>
              </w:rPr>
              <w:t>баллы</w:t>
            </w:r>
            <w:r>
              <w:rPr>
                <w:b/>
                <w:spacing w:val="-2"/>
                <w:sz w:val="24"/>
              </w:rPr>
              <w:t xml:space="preserve"> </w:t>
            </w:r>
            <w:r>
              <w:rPr>
                <w:b/>
                <w:sz w:val="24"/>
              </w:rPr>
              <w:t>0-</w:t>
            </w:r>
            <w:r>
              <w:rPr>
                <w:b/>
                <w:spacing w:val="-10"/>
                <w:sz w:val="24"/>
              </w:rPr>
              <w:t>1</w:t>
            </w:r>
          </w:p>
        </w:tc>
      </w:tr>
      <w:tr w:rsidR="00A74CF0">
        <w:trPr>
          <w:trHeight w:val="637"/>
        </w:trPr>
        <w:tc>
          <w:tcPr>
            <w:tcW w:w="9786" w:type="dxa"/>
          </w:tcPr>
          <w:p w:rsidR="00A74CF0" w:rsidRDefault="00DC143A">
            <w:pPr>
              <w:pStyle w:val="TableParagraph"/>
              <w:spacing w:line="268" w:lineRule="exact"/>
              <w:ind w:left="110"/>
              <w:rPr>
                <w:sz w:val="24"/>
              </w:rPr>
            </w:pPr>
            <w:r>
              <w:rPr>
                <w:sz w:val="24"/>
              </w:rPr>
              <w:t>Выступление</w:t>
            </w:r>
            <w:r>
              <w:rPr>
                <w:spacing w:val="2"/>
                <w:sz w:val="24"/>
              </w:rPr>
              <w:t xml:space="preserve"> </w:t>
            </w:r>
            <w:r>
              <w:rPr>
                <w:sz w:val="24"/>
              </w:rPr>
              <w:t>уложилось</w:t>
            </w:r>
            <w:r>
              <w:rPr>
                <w:spacing w:val="-5"/>
                <w:sz w:val="24"/>
              </w:rPr>
              <w:t xml:space="preserve"> </w:t>
            </w:r>
            <w:r>
              <w:rPr>
                <w:sz w:val="24"/>
              </w:rPr>
              <w:t>в рамки</w:t>
            </w:r>
            <w:r>
              <w:rPr>
                <w:spacing w:val="-5"/>
                <w:sz w:val="24"/>
              </w:rPr>
              <w:t xml:space="preserve"> </w:t>
            </w:r>
            <w:r>
              <w:rPr>
                <w:sz w:val="24"/>
              </w:rPr>
              <w:t>регламента.</w:t>
            </w:r>
            <w:r>
              <w:rPr>
                <w:spacing w:val="2"/>
                <w:sz w:val="24"/>
              </w:rPr>
              <w:t xml:space="preserve"> </w:t>
            </w:r>
            <w:r>
              <w:rPr>
                <w:sz w:val="24"/>
                <w:u w:val="single"/>
              </w:rPr>
              <w:t>До</w:t>
            </w:r>
            <w:r>
              <w:rPr>
                <w:spacing w:val="-1"/>
                <w:sz w:val="24"/>
                <w:u w:val="single"/>
              </w:rPr>
              <w:t xml:space="preserve"> </w:t>
            </w:r>
            <w:r>
              <w:rPr>
                <w:sz w:val="24"/>
                <w:u w:val="single"/>
              </w:rPr>
              <w:t>10</w:t>
            </w:r>
            <w:r>
              <w:rPr>
                <w:spacing w:val="-1"/>
                <w:sz w:val="24"/>
                <w:u w:val="single"/>
              </w:rPr>
              <w:t xml:space="preserve"> </w:t>
            </w:r>
            <w:r>
              <w:rPr>
                <w:spacing w:val="-2"/>
                <w:sz w:val="24"/>
                <w:u w:val="single"/>
              </w:rPr>
              <w:t>минут!</w:t>
            </w:r>
          </w:p>
          <w:p w:rsidR="00A74CF0" w:rsidRDefault="00DC143A">
            <w:pPr>
              <w:pStyle w:val="TableParagraph"/>
              <w:spacing w:before="50"/>
              <w:ind w:left="110"/>
              <w:rPr>
                <w:b/>
                <w:sz w:val="24"/>
              </w:rPr>
            </w:pPr>
            <w:r>
              <w:rPr>
                <w:b/>
                <w:sz w:val="24"/>
              </w:rPr>
              <w:t>баллы 0-</w:t>
            </w:r>
            <w:r>
              <w:rPr>
                <w:b/>
                <w:spacing w:val="-10"/>
                <w:sz w:val="24"/>
              </w:rPr>
              <w:t>1</w:t>
            </w:r>
          </w:p>
        </w:tc>
      </w:tr>
      <w:tr w:rsidR="00A74CF0">
        <w:trPr>
          <w:trHeight w:val="316"/>
        </w:trPr>
        <w:tc>
          <w:tcPr>
            <w:tcW w:w="9786" w:type="dxa"/>
          </w:tcPr>
          <w:p w:rsidR="00A74CF0" w:rsidRDefault="00DC143A">
            <w:pPr>
              <w:pStyle w:val="TableParagraph"/>
              <w:spacing w:line="268" w:lineRule="exact"/>
              <w:ind w:left="110"/>
              <w:rPr>
                <w:b/>
                <w:sz w:val="24"/>
              </w:rPr>
            </w:pPr>
            <w:r>
              <w:rPr>
                <w:sz w:val="24"/>
              </w:rPr>
              <w:t>Ответы</w:t>
            </w:r>
            <w:r>
              <w:rPr>
                <w:spacing w:val="-3"/>
                <w:sz w:val="24"/>
              </w:rPr>
              <w:t xml:space="preserve"> </w:t>
            </w:r>
            <w:r>
              <w:rPr>
                <w:sz w:val="24"/>
              </w:rPr>
              <w:t>на</w:t>
            </w:r>
            <w:r>
              <w:rPr>
                <w:spacing w:val="-1"/>
                <w:sz w:val="24"/>
              </w:rPr>
              <w:t xml:space="preserve"> </w:t>
            </w:r>
            <w:r>
              <w:rPr>
                <w:sz w:val="24"/>
              </w:rPr>
              <w:t>вопросы:</w:t>
            </w:r>
            <w:r>
              <w:rPr>
                <w:spacing w:val="-4"/>
                <w:sz w:val="24"/>
              </w:rPr>
              <w:t xml:space="preserve"> </w:t>
            </w:r>
            <w:r>
              <w:rPr>
                <w:sz w:val="24"/>
              </w:rPr>
              <w:t>полнота,</w:t>
            </w:r>
            <w:r>
              <w:rPr>
                <w:spacing w:val="-4"/>
                <w:sz w:val="24"/>
              </w:rPr>
              <w:t xml:space="preserve"> </w:t>
            </w:r>
            <w:r>
              <w:rPr>
                <w:sz w:val="24"/>
              </w:rPr>
              <w:t>аргументированность</w:t>
            </w:r>
            <w:r>
              <w:rPr>
                <w:spacing w:val="3"/>
                <w:sz w:val="24"/>
              </w:rPr>
              <w:t xml:space="preserve"> </w:t>
            </w:r>
            <w:r>
              <w:rPr>
                <w:b/>
                <w:sz w:val="24"/>
              </w:rPr>
              <w:t>баллы</w:t>
            </w:r>
            <w:r>
              <w:rPr>
                <w:b/>
                <w:spacing w:val="-1"/>
                <w:sz w:val="24"/>
              </w:rPr>
              <w:t xml:space="preserve"> </w:t>
            </w:r>
            <w:r>
              <w:rPr>
                <w:b/>
                <w:sz w:val="24"/>
              </w:rPr>
              <w:t>0-</w:t>
            </w:r>
            <w:r>
              <w:rPr>
                <w:b/>
                <w:spacing w:val="-10"/>
                <w:sz w:val="24"/>
              </w:rPr>
              <w:t>1</w:t>
            </w:r>
          </w:p>
        </w:tc>
      </w:tr>
      <w:tr w:rsidR="00A74CF0">
        <w:trPr>
          <w:trHeight w:val="316"/>
        </w:trPr>
        <w:tc>
          <w:tcPr>
            <w:tcW w:w="9786" w:type="dxa"/>
          </w:tcPr>
          <w:p w:rsidR="00A74CF0" w:rsidRDefault="00DC143A">
            <w:pPr>
              <w:pStyle w:val="TableParagraph"/>
              <w:spacing w:line="273" w:lineRule="exact"/>
              <w:ind w:left="110"/>
              <w:rPr>
                <w:b/>
                <w:sz w:val="24"/>
              </w:rPr>
            </w:pPr>
            <w:r>
              <w:rPr>
                <w:b/>
                <w:sz w:val="24"/>
              </w:rPr>
              <w:t>Итоговый балл</w:t>
            </w:r>
            <w:r>
              <w:rPr>
                <w:b/>
                <w:spacing w:val="4"/>
                <w:sz w:val="24"/>
              </w:rPr>
              <w:t xml:space="preserve"> </w:t>
            </w:r>
            <w:r>
              <w:rPr>
                <w:b/>
                <w:sz w:val="24"/>
              </w:rPr>
              <w:t>0-</w:t>
            </w:r>
            <w:r>
              <w:rPr>
                <w:b/>
                <w:spacing w:val="-10"/>
                <w:sz w:val="24"/>
              </w:rPr>
              <w:t>5</w:t>
            </w:r>
          </w:p>
        </w:tc>
      </w:tr>
      <w:tr w:rsidR="00A74CF0">
        <w:trPr>
          <w:trHeight w:val="316"/>
        </w:trPr>
        <w:tc>
          <w:tcPr>
            <w:tcW w:w="9786" w:type="dxa"/>
          </w:tcPr>
          <w:p w:rsidR="00A74CF0" w:rsidRDefault="00DC143A">
            <w:pPr>
              <w:pStyle w:val="TableParagraph"/>
              <w:spacing w:line="273" w:lineRule="exact"/>
              <w:ind w:left="110"/>
              <w:rPr>
                <w:b/>
                <w:sz w:val="24"/>
              </w:rPr>
            </w:pPr>
            <w:r>
              <w:rPr>
                <w:b/>
                <w:sz w:val="24"/>
              </w:rPr>
              <w:t>3. Позиция</w:t>
            </w:r>
            <w:r>
              <w:rPr>
                <w:b/>
                <w:spacing w:val="-2"/>
                <w:sz w:val="24"/>
              </w:rPr>
              <w:t xml:space="preserve"> </w:t>
            </w:r>
            <w:r>
              <w:rPr>
                <w:b/>
                <w:sz w:val="24"/>
              </w:rPr>
              <w:t>оценивания:</w:t>
            </w:r>
            <w:r>
              <w:rPr>
                <w:b/>
                <w:spacing w:val="-5"/>
                <w:sz w:val="24"/>
              </w:rPr>
              <w:t xml:space="preserve"> </w:t>
            </w:r>
            <w:r>
              <w:rPr>
                <w:b/>
                <w:spacing w:val="-2"/>
                <w:sz w:val="24"/>
              </w:rPr>
              <w:t>презентация</w:t>
            </w:r>
          </w:p>
        </w:tc>
      </w:tr>
      <w:tr w:rsidR="00A74CF0">
        <w:trPr>
          <w:trHeight w:val="637"/>
        </w:trPr>
        <w:tc>
          <w:tcPr>
            <w:tcW w:w="9786" w:type="dxa"/>
          </w:tcPr>
          <w:p w:rsidR="00A74CF0" w:rsidRDefault="00DC143A">
            <w:pPr>
              <w:pStyle w:val="TableParagraph"/>
              <w:spacing w:line="268" w:lineRule="exact"/>
              <w:ind w:left="110"/>
              <w:rPr>
                <w:sz w:val="24"/>
              </w:rPr>
            </w:pPr>
            <w:r>
              <w:rPr>
                <w:sz w:val="24"/>
              </w:rPr>
              <w:t>Количество</w:t>
            </w:r>
            <w:r>
              <w:rPr>
                <w:spacing w:val="22"/>
                <w:sz w:val="24"/>
              </w:rPr>
              <w:t xml:space="preserve"> </w:t>
            </w:r>
            <w:r>
              <w:rPr>
                <w:sz w:val="24"/>
              </w:rPr>
              <w:t>слайдов</w:t>
            </w:r>
            <w:r>
              <w:rPr>
                <w:spacing w:val="22"/>
                <w:sz w:val="24"/>
              </w:rPr>
              <w:t xml:space="preserve"> </w:t>
            </w:r>
            <w:r>
              <w:rPr>
                <w:sz w:val="24"/>
              </w:rPr>
              <w:t>соответствует</w:t>
            </w:r>
            <w:r>
              <w:rPr>
                <w:spacing w:val="22"/>
                <w:sz w:val="24"/>
              </w:rPr>
              <w:t xml:space="preserve"> </w:t>
            </w:r>
            <w:r>
              <w:rPr>
                <w:sz w:val="24"/>
              </w:rPr>
              <w:t>содержанию</w:t>
            </w:r>
            <w:r>
              <w:rPr>
                <w:spacing w:val="19"/>
                <w:sz w:val="24"/>
              </w:rPr>
              <w:t xml:space="preserve"> </w:t>
            </w:r>
            <w:r>
              <w:rPr>
                <w:sz w:val="24"/>
              </w:rPr>
              <w:t>и</w:t>
            </w:r>
            <w:r>
              <w:rPr>
                <w:spacing w:val="22"/>
                <w:sz w:val="24"/>
              </w:rPr>
              <w:t xml:space="preserve"> </w:t>
            </w:r>
            <w:r>
              <w:rPr>
                <w:sz w:val="24"/>
              </w:rPr>
              <w:t>продолжительности</w:t>
            </w:r>
            <w:r>
              <w:rPr>
                <w:spacing w:val="18"/>
                <w:sz w:val="24"/>
              </w:rPr>
              <w:t xml:space="preserve"> </w:t>
            </w:r>
            <w:r>
              <w:rPr>
                <w:sz w:val="24"/>
              </w:rPr>
              <w:t>выступления</w:t>
            </w:r>
            <w:r>
              <w:rPr>
                <w:spacing w:val="21"/>
                <w:sz w:val="24"/>
              </w:rPr>
              <w:t xml:space="preserve"> </w:t>
            </w:r>
            <w:r>
              <w:rPr>
                <w:sz w:val="24"/>
              </w:rPr>
              <w:t>(для</w:t>
            </w:r>
            <w:r>
              <w:rPr>
                <w:spacing w:val="22"/>
                <w:sz w:val="24"/>
              </w:rPr>
              <w:t xml:space="preserve"> </w:t>
            </w:r>
            <w:r>
              <w:rPr>
                <w:spacing w:val="-5"/>
                <w:sz w:val="24"/>
              </w:rPr>
              <w:t>7-</w:t>
            </w:r>
          </w:p>
          <w:p w:rsidR="00A74CF0" w:rsidRDefault="00DC143A">
            <w:pPr>
              <w:pStyle w:val="TableParagraph"/>
              <w:spacing w:before="41"/>
              <w:ind w:left="110"/>
              <w:rPr>
                <w:b/>
                <w:sz w:val="24"/>
              </w:rPr>
            </w:pPr>
            <w:r>
              <w:rPr>
                <w:sz w:val="24"/>
              </w:rPr>
              <w:t>минутного</w:t>
            </w:r>
            <w:r>
              <w:rPr>
                <w:spacing w:val="-2"/>
                <w:sz w:val="24"/>
              </w:rPr>
              <w:t xml:space="preserve"> </w:t>
            </w:r>
            <w:r>
              <w:rPr>
                <w:sz w:val="24"/>
              </w:rPr>
              <w:t>выступления</w:t>
            </w:r>
            <w:r>
              <w:rPr>
                <w:spacing w:val="-2"/>
                <w:sz w:val="24"/>
              </w:rPr>
              <w:t xml:space="preserve"> </w:t>
            </w:r>
            <w:r>
              <w:rPr>
                <w:sz w:val="24"/>
              </w:rPr>
              <w:t>рекомендуется</w:t>
            </w:r>
            <w:r>
              <w:rPr>
                <w:spacing w:val="-3"/>
                <w:sz w:val="24"/>
              </w:rPr>
              <w:t xml:space="preserve"> </w:t>
            </w:r>
            <w:r>
              <w:rPr>
                <w:sz w:val="24"/>
              </w:rPr>
              <w:t>использовать</w:t>
            </w:r>
            <w:r>
              <w:rPr>
                <w:spacing w:val="-5"/>
                <w:sz w:val="24"/>
              </w:rPr>
              <w:t xml:space="preserve"> </w:t>
            </w:r>
            <w:r>
              <w:rPr>
                <w:sz w:val="24"/>
              </w:rPr>
              <w:t>не</w:t>
            </w:r>
            <w:r>
              <w:rPr>
                <w:spacing w:val="-2"/>
                <w:sz w:val="24"/>
              </w:rPr>
              <w:t xml:space="preserve"> </w:t>
            </w:r>
            <w:r>
              <w:rPr>
                <w:sz w:val="24"/>
              </w:rPr>
              <w:t>более</w:t>
            </w:r>
            <w:r>
              <w:rPr>
                <w:spacing w:val="-8"/>
                <w:sz w:val="24"/>
              </w:rPr>
              <w:t xml:space="preserve"> </w:t>
            </w:r>
            <w:r>
              <w:rPr>
                <w:sz w:val="24"/>
              </w:rPr>
              <w:t>10</w:t>
            </w:r>
            <w:r>
              <w:rPr>
                <w:spacing w:val="-2"/>
                <w:sz w:val="24"/>
              </w:rPr>
              <w:t xml:space="preserve"> </w:t>
            </w:r>
            <w:r>
              <w:rPr>
                <w:sz w:val="24"/>
              </w:rPr>
              <w:t>слайдов)</w:t>
            </w:r>
            <w:r>
              <w:rPr>
                <w:spacing w:val="1"/>
                <w:sz w:val="24"/>
              </w:rPr>
              <w:t xml:space="preserve"> </w:t>
            </w:r>
            <w:r>
              <w:rPr>
                <w:b/>
                <w:sz w:val="24"/>
              </w:rPr>
              <w:t>баллы</w:t>
            </w:r>
            <w:r>
              <w:rPr>
                <w:b/>
                <w:spacing w:val="-2"/>
                <w:sz w:val="24"/>
              </w:rPr>
              <w:t xml:space="preserve"> </w:t>
            </w:r>
            <w:r>
              <w:rPr>
                <w:b/>
                <w:sz w:val="24"/>
              </w:rPr>
              <w:t>0-</w:t>
            </w:r>
            <w:r>
              <w:rPr>
                <w:b/>
                <w:spacing w:val="-10"/>
                <w:sz w:val="24"/>
              </w:rPr>
              <w:t>1</w:t>
            </w:r>
          </w:p>
        </w:tc>
      </w:tr>
      <w:tr w:rsidR="00A74CF0">
        <w:trPr>
          <w:trHeight w:val="950"/>
        </w:trPr>
        <w:tc>
          <w:tcPr>
            <w:tcW w:w="9786" w:type="dxa"/>
          </w:tcPr>
          <w:p w:rsidR="00A74CF0" w:rsidRDefault="00DC143A">
            <w:pPr>
              <w:pStyle w:val="TableParagraph"/>
              <w:spacing w:line="276" w:lineRule="auto"/>
              <w:ind w:left="110"/>
              <w:rPr>
                <w:sz w:val="24"/>
              </w:rPr>
            </w:pPr>
            <w:r>
              <w:rPr>
                <w:sz w:val="24"/>
              </w:rPr>
              <w:t>Наличие</w:t>
            </w:r>
            <w:r>
              <w:rPr>
                <w:spacing w:val="40"/>
                <w:sz w:val="24"/>
              </w:rPr>
              <w:t xml:space="preserve"> </w:t>
            </w:r>
            <w:r>
              <w:rPr>
                <w:sz w:val="24"/>
              </w:rPr>
              <w:t>титульного</w:t>
            </w:r>
            <w:r>
              <w:rPr>
                <w:spacing w:val="40"/>
                <w:sz w:val="24"/>
              </w:rPr>
              <w:t xml:space="preserve"> </w:t>
            </w:r>
            <w:r>
              <w:rPr>
                <w:sz w:val="24"/>
              </w:rPr>
              <w:t>слайда</w:t>
            </w:r>
            <w:r>
              <w:rPr>
                <w:spacing w:val="40"/>
                <w:sz w:val="24"/>
              </w:rPr>
              <w:t xml:space="preserve"> </w:t>
            </w:r>
            <w:r>
              <w:rPr>
                <w:sz w:val="24"/>
              </w:rPr>
              <w:t>и</w:t>
            </w:r>
            <w:r>
              <w:rPr>
                <w:spacing w:val="40"/>
                <w:sz w:val="24"/>
              </w:rPr>
              <w:t xml:space="preserve"> </w:t>
            </w:r>
            <w:r>
              <w:rPr>
                <w:sz w:val="24"/>
              </w:rPr>
              <w:t>слайда</w:t>
            </w:r>
            <w:r>
              <w:rPr>
                <w:spacing w:val="40"/>
                <w:sz w:val="24"/>
              </w:rPr>
              <w:t xml:space="preserve"> </w:t>
            </w:r>
            <w:r>
              <w:rPr>
                <w:sz w:val="24"/>
              </w:rPr>
              <w:t>с</w:t>
            </w:r>
            <w:r>
              <w:rPr>
                <w:spacing w:val="40"/>
                <w:sz w:val="24"/>
              </w:rPr>
              <w:t xml:space="preserve"> </w:t>
            </w:r>
            <w:r>
              <w:rPr>
                <w:sz w:val="24"/>
              </w:rPr>
              <w:t>выводами,</w:t>
            </w:r>
            <w:r>
              <w:rPr>
                <w:spacing w:val="40"/>
                <w:sz w:val="24"/>
              </w:rPr>
              <w:t xml:space="preserve"> </w:t>
            </w:r>
            <w:r>
              <w:rPr>
                <w:sz w:val="24"/>
              </w:rPr>
              <w:t>отмечены</w:t>
            </w:r>
            <w:r>
              <w:rPr>
                <w:spacing w:val="40"/>
                <w:sz w:val="24"/>
              </w:rPr>
              <w:t xml:space="preserve"> </w:t>
            </w:r>
            <w:r>
              <w:rPr>
                <w:sz w:val="24"/>
              </w:rPr>
              <w:t>информационные</w:t>
            </w:r>
            <w:r>
              <w:rPr>
                <w:spacing w:val="40"/>
                <w:sz w:val="24"/>
              </w:rPr>
              <w:t xml:space="preserve"> </w:t>
            </w:r>
            <w:r>
              <w:rPr>
                <w:sz w:val="24"/>
              </w:rPr>
              <w:t>ресурсы, презентация</w:t>
            </w:r>
            <w:r>
              <w:rPr>
                <w:spacing w:val="69"/>
                <w:sz w:val="24"/>
              </w:rPr>
              <w:t xml:space="preserve"> </w:t>
            </w:r>
            <w:r>
              <w:rPr>
                <w:sz w:val="24"/>
              </w:rPr>
              <w:t>отражает</w:t>
            </w:r>
            <w:r>
              <w:rPr>
                <w:spacing w:val="71"/>
                <w:sz w:val="24"/>
              </w:rPr>
              <w:t xml:space="preserve"> </w:t>
            </w:r>
            <w:r>
              <w:rPr>
                <w:sz w:val="24"/>
              </w:rPr>
              <w:t>основные</w:t>
            </w:r>
            <w:r>
              <w:rPr>
                <w:spacing w:val="71"/>
                <w:sz w:val="24"/>
              </w:rPr>
              <w:t xml:space="preserve"> </w:t>
            </w:r>
            <w:r>
              <w:rPr>
                <w:sz w:val="24"/>
              </w:rPr>
              <w:t>этапы</w:t>
            </w:r>
            <w:r>
              <w:rPr>
                <w:spacing w:val="77"/>
                <w:sz w:val="24"/>
              </w:rPr>
              <w:t xml:space="preserve"> </w:t>
            </w:r>
            <w:r>
              <w:rPr>
                <w:sz w:val="24"/>
              </w:rPr>
              <w:t>проекта</w:t>
            </w:r>
            <w:r>
              <w:rPr>
                <w:spacing w:val="76"/>
                <w:sz w:val="24"/>
              </w:rPr>
              <w:t xml:space="preserve"> </w:t>
            </w:r>
            <w:r>
              <w:rPr>
                <w:sz w:val="24"/>
              </w:rPr>
              <w:t>(проблема,</w:t>
            </w:r>
            <w:r>
              <w:rPr>
                <w:spacing w:val="73"/>
                <w:sz w:val="24"/>
              </w:rPr>
              <w:t xml:space="preserve"> </w:t>
            </w:r>
            <w:r>
              <w:rPr>
                <w:sz w:val="24"/>
              </w:rPr>
              <w:t>цель,</w:t>
            </w:r>
            <w:r>
              <w:rPr>
                <w:spacing w:val="74"/>
                <w:sz w:val="24"/>
              </w:rPr>
              <w:t xml:space="preserve"> </w:t>
            </w:r>
            <w:r>
              <w:rPr>
                <w:sz w:val="24"/>
              </w:rPr>
              <w:t>гипотеза,</w:t>
            </w:r>
            <w:r>
              <w:rPr>
                <w:spacing w:val="73"/>
                <w:sz w:val="24"/>
              </w:rPr>
              <w:t xml:space="preserve"> </w:t>
            </w:r>
            <w:r>
              <w:rPr>
                <w:sz w:val="24"/>
              </w:rPr>
              <w:t>ход</w:t>
            </w:r>
            <w:r>
              <w:rPr>
                <w:spacing w:val="74"/>
                <w:sz w:val="24"/>
              </w:rPr>
              <w:t xml:space="preserve"> </w:t>
            </w:r>
            <w:r>
              <w:rPr>
                <w:spacing w:val="-2"/>
                <w:sz w:val="24"/>
              </w:rPr>
              <w:t>работы,</w:t>
            </w:r>
          </w:p>
          <w:p w:rsidR="00A74CF0" w:rsidRDefault="00DC143A">
            <w:pPr>
              <w:pStyle w:val="TableParagraph"/>
              <w:spacing w:line="275" w:lineRule="exact"/>
              <w:ind w:left="110"/>
              <w:rPr>
                <w:b/>
                <w:sz w:val="24"/>
              </w:rPr>
            </w:pPr>
            <w:r>
              <w:rPr>
                <w:sz w:val="24"/>
              </w:rPr>
              <w:t>выводы, ресурсы</w:t>
            </w:r>
            <w:r>
              <w:rPr>
                <w:spacing w:val="-1"/>
                <w:sz w:val="24"/>
              </w:rPr>
              <w:t xml:space="preserve"> </w:t>
            </w:r>
            <w:r>
              <w:rPr>
                <w:sz w:val="24"/>
              </w:rPr>
              <w:t>и т.д.)</w:t>
            </w:r>
            <w:r>
              <w:rPr>
                <w:spacing w:val="-2"/>
                <w:sz w:val="24"/>
              </w:rPr>
              <w:t xml:space="preserve"> </w:t>
            </w:r>
            <w:r>
              <w:rPr>
                <w:b/>
                <w:sz w:val="24"/>
              </w:rPr>
              <w:t>баллы</w:t>
            </w:r>
            <w:r>
              <w:rPr>
                <w:b/>
                <w:spacing w:val="-2"/>
                <w:sz w:val="24"/>
              </w:rPr>
              <w:t xml:space="preserve"> </w:t>
            </w:r>
            <w:r>
              <w:rPr>
                <w:b/>
                <w:sz w:val="24"/>
              </w:rPr>
              <w:t>0-</w:t>
            </w:r>
            <w:r>
              <w:rPr>
                <w:b/>
                <w:spacing w:val="-10"/>
                <w:sz w:val="24"/>
              </w:rPr>
              <w:t>1</w:t>
            </w:r>
          </w:p>
        </w:tc>
      </w:tr>
      <w:tr w:rsidR="00A74CF0">
        <w:trPr>
          <w:trHeight w:val="633"/>
        </w:trPr>
        <w:tc>
          <w:tcPr>
            <w:tcW w:w="9786" w:type="dxa"/>
          </w:tcPr>
          <w:p w:rsidR="00A74CF0" w:rsidRDefault="00DC143A">
            <w:pPr>
              <w:pStyle w:val="TableParagraph"/>
              <w:spacing w:line="268" w:lineRule="exact"/>
              <w:ind w:left="110"/>
              <w:rPr>
                <w:sz w:val="24"/>
              </w:rPr>
            </w:pPr>
            <w:r>
              <w:rPr>
                <w:sz w:val="24"/>
              </w:rPr>
              <w:t>Используются</w:t>
            </w:r>
            <w:r>
              <w:rPr>
                <w:spacing w:val="-2"/>
                <w:sz w:val="24"/>
              </w:rPr>
              <w:t xml:space="preserve"> </w:t>
            </w:r>
            <w:r>
              <w:rPr>
                <w:sz w:val="24"/>
              </w:rPr>
              <w:t>средства</w:t>
            </w:r>
            <w:r>
              <w:rPr>
                <w:spacing w:val="1"/>
                <w:sz w:val="24"/>
              </w:rPr>
              <w:t xml:space="preserve"> </w:t>
            </w:r>
            <w:r>
              <w:rPr>
                <w:sz w:val="24"/>
              </w:rPr>
              <w:t>наглядности:</w:t>
            </w:r>
            <w:r>
              <w:rPr>
                <w:spacing w:val="-3"/>
                <w:sz w:val="24"/>
              </w:rPr>
              <w:t xml:space="preserve"> </w:t>
            </w:r>
            <w:r>
              <w:rPr>
                <w:sz w:val="24"/>
              </w:rPr>
              <w:t>иллюстрации</w:t>
            </w:r>
            <w:r>
              <w:rPr>
                <w:spacing w:val="1"/>
                <w:sz w:val="24"/>
              </w:rPr>
              <w:t xml:space="preserve"> </w:t>
            </w:r>
            <w:r>
              <w:rPr>
                <w:sz w:val="24"/>
              </w:rPr>
              <w:t>хорошего</w:t>
            </w:r>
            <w:r>
              <w:rPr>
                <w:spacing w:val="1"/>
                <w:sz w:val="24"/>
              </w:rPr>
              <w:t xml:space="preserve"> </w:t>
            </w:r>
            <w:r>
              <w:rPr>
                <w:sz w:val="24"/>
              </w:rPr>
              <w:t>качества,</w:t>
            </w:r>
            <w:r>
              <w:rPr>
                <w:spacing w:val="-1"/>
                <w:sz w:val="24"/>
              </w:rPr>
              <w:t xml:space="preserve"> </w:t>
            </w:r>
            <w:r>
              <w:rPr>
                <w:sz w:val="24"/>
              </w:rPr>
              <w:t>текст</w:t>
            </w:r>
            <w:r>
              <w:rPr>
                <w:spacing w:val="1"/>
                <w:sz w:val="24"/>
              </w:rPr>
              <w:t xml:space="preserve"> </w:t>
            </w:r>
            <w:r>
              <w:rPr>
                <w:sz w:val="24"/>
              </w:rPr>
              <w:t>легко</w:t>
            </w:r>
            <w:r>
              <w:rPr>
                <w:spacing w:val="6"/>
                <w:sz w:val="24"/>
              </w:rPr>
              <w:t xml:space="preserve"> </w:t>
            </w:r>
            <w:r>
              <w:rPr>
                <w:spacing w:val="-2"/>
                <w:sz w:val="24"/>
              </w:rPr>
              <w:t>читается,</w:t>
            </w:r>
          </w:p>
          <w:p w:rsidR="00A74CF0" w:rsidRDefault="00DC143A">
            <w:pPr>
              <w:pStyle w:val="TableParagraph"/>
              <w:spacing w:before="41"/>
              <w:ind w:left="110"/>
              <w:rPr>
                <w:b/>
                <w:sz w:val="24"/>
              </w:rPr>
            </w:pPr>
            <w:r>
              <w:rPr>
                <w:sz w:val="24"/>
              </w:rPr>
              <w:t>таблицы, схемы,</w:t>
            </w:r>
            <w:r>
              <w:rPr>
                <w:spacing w:val="-3"/>
                <w:sz w:val="24"/>
              </w:rPr>
              <w:t xml:space="preserve"> </w:t>
            </w:r>
            <w:r>
              <w:rPr>
                <w:sz w:val="24"/>
              </w:rPr>
              <w:t>графики</w:t>
            </w:r>
            <w:r>
              <w:rPr>
                <w:spacing w:val="-5"/>
                <w:sz w:val="24"/>
              </w:rPr>
              <w:t xml:space="preserve"> </w:t>
            </w:r>
            <w:r>
              <w:rPr>
                <w:sz w:val="24"/>
              </w:rPr>
              <w:t>и т.</w:t>
            </w:r>
            <w:r>
              <w:rPr>
                <w:spacing w:val="1"/>
                <w:sz w:val="24"/>
              </w:rPr>
              <w:t xml:space="preserve"> </w:t>
            </w:r>
            <w:r>
              <w:rPr>
                <w:sz w:val="24"/>
              </w:rPr>
              <w:t>д.</w:t>
            </w:r>
            <w:r>
              <w:rPr>
                <w:spacing w:val="1"/>
                <w:sz w:val="24"/>
              </w:rPr>
              <w:t xml:space="preserve"> </w:t>
            </w:r>
            <w:r>
              <w:rPr>
                <w:b/>
                <w:sz w:val="24"/>
              </w:rPr>
              <w:t>баллы</w:t>
            </w:r>
            <w:r>
              <w:rPr>
                <w:b/>
                <w:spacing w:val="-1"/>
                <w:sz w:val="24"/>
              </w:rPr>
              <w:t xml:space="preserve"> </w:t>
            </w:r>
            <w:r>
              <w:rPr>
                <w:b/>
                <w:sz w:val="24"/>
              </w:rPr>
              <w:t>0-</w:t>
            </w:r>
            <w:r>
              <w:rPr>
                <w:b/>
                <w:spacing w:val="-10"/>
                <w:sz w:val="24"/>
              </w:rPr>
              <w:t>1</w:t>
            </w:r>
          </w:p>
        </w:tc>
      </w:tr>
      <w:tr w:rsidR="00A74CF0">
        <w:trPr>
          <w:trHeight w:val="637"/>
        </w:trPr>
        <w:tc>
          <w:tcPr>
            <w:tcW w:w="9786" w:type="dxa"/>
          </w:tcPr>
          <w:p w:rsidR="00A74CF0" w:rsidRDefault="00DC143A">
            <w:pPr>
              <w:pStyle w:val="TableParagraph"/>
              <w:spacing w:line="268" w:lineRule="exact"/>
              <w:ind w:left="110"/>
              <w:rPr>
                <w:sz w:val="24"/>
              </w:rPr>
            </w:pPr>
            <w:r>
              <w:rPr>
                <w:sz w:val="24"/>
              </w:rPr>
              <w:t>Соответствие</w:t>
            </w:r>
            <w:r>
              <w:rPr>
                <w:spacing w:val="20"/>
                <w:sz w:val="24"/>
              </w:rPr>
              <w:t xml:space="preserve"> </w:t>
            </w:r>
            <w:r>
              <w:rPr>
                <w:sz w:val="24"/>
              </w:rPr>
              <w:t>текстового</w:t>
            </w:r>
            <w:r>
              <w:rPr>
                <w:spacing w:val="22"/>
                <w:sz w:val="24"/>
              </w:rPr>
              <w:t xml:space="preserve"> </w:t>
            </w:r>
            <w:r>
              <w:rPr>
                <w:sz w:val="24"/>
              </w:rPr>
              <w:t>и</w:t>
            </w:r>
            <w:r>
              <w:rPr>
                <w:spacing w:val="24"/>
                <w:sz w:val="24"/>
              </w:rPr>
              <w:t xml:space="preserve"> </w:t>
            </w:r>
            <w:r>
              <w:rPr>
                <w:sz w:val="24"/>
              </w:rPr>
              <w:t>иллюстративного</w:t>
            </w:r>
            <w:r>
              <w:rPr>
                <w:spacing w:val="22"/>
                <w:sz w:val="24"/>
              </w:rPr>
              <w:t xml:space="preserve"> </w:t>
            </w:r>
            <w:r>
              <w:rPr>
                <w:sz w:val="24"/>
              </w:rPr>
              <w:t>материала,</w:t>
            </w:r>
            <w:r>
              <w:rPr>
                <w:spacing w:val="25"/>
                <w:sz w:val="24"/>
              </w:rPr>
              <w:t xml:space="preserve"> </w:t>
            </w:r>
            <w:r>
              <w:rPr>
                <w:sz w:val="24"/>
              </w:rPr>
              <w:t>единый</w:t>
            </w:r>
            <w:r>
              <w:rPr>
                <w:spacing w:val="24"/>
                <w:sz w:val="24"/>
              </w:rPr>
              <w:t xml:space="preserve"> </w:t>
            </w:r>
            <w:r>
              <w:rPr>
                <w:sz w:val="24"/>
              </w:rPr>
              <w:t>стиль</w:t>
            </w:r>
            <w:r>
              <w:rPr>
                <w:spacing w:val="19"/>
                <w:sz w:val="24"/>
              </w:rPr>
              <w:t xml:space="preserve"> </w:t>
            </w:r>
            <w:r>
              <w:rPr>
                <w:sz w:val="24"/>
              </w:rPr>
              <w:t>оформления</w:t>
            </w:r>
            <w:r>
              <w:rPr>
                <w:spacing w:val="24"/>
                <w:sz w:val="24"/>
              </w:rPr>
              <w:t xml:space="preserve"> </w:t>
            </w:r>
            <w:r>
              <w:rPr>
                <w:spacing w:val="-2"/>
                <w:sz w:val="24"/>
              </w:rPr>
              <w:t>данной</w:t>
            </w:r>
          </w:p>
          <w:p w:rsidR="00A74CF0" w:rsidRDefault="00DC143A">
            <w:pPr>
              <w:pStyle w:val="TableParagraph"/>
              <w:spacing w:before="45"/>
              <w:ind w:left="110"/>
              <w:rPr>
                <w:b/>
                <w:sz w:val="24"/>
              </w:rPr>
            </w:pPr>
            <w:r>
              <w:rPr>
                <w:sz w:val="24"/>
              </w:rPr>
              <w:t>презентации</w:t>
            </w:r>
            <w:r>
              <w:rPr>
                <w:spacing w:val="-1"/>
                <w:sz w:val="24"/>
              </w:rPr>
              <w:t xml:space="preserve"> </w:t>
            </w:r>
            <w:r>
              <w:rPr>
                <w:b/>
                <w:sz w:val="24"/>
              </w:rPr>
              <w:t>баллы</w:t>
            </w:r>
            <w:r>
              <w:rPr>
                <w:b/>
                <w:spacing w:val="1"/>
                <w:sz w:val="24"/>
              </w:rPr>
              <w:t xml:space="preserve"> </w:t>
            </w:r>
            <w:r>
              <w:rPr>
                <w:b/>
                <w:sz w:val="24"/>
              </w:rPr>
              <w:t>0-</w:t>
            </w:r>
            <w:r>
              <w:rPr>
                <w:b/>
                <w:spacing w:val="-10"/>
                <w:sz w:val="24"/>
              </w:rPr>
              <w:t>1</w:t>
            </w:r>
          </w:p>
        </w:tc>
      </w:tr>
      <w:tr w:rsidR="00A74CF0">
        <w:trPr>
          <w:trHeight w:val="316"/>
        </w:trPr>
        <w:tc>
          <w:tcPr>
            <w:tcW w:w="9786" w:type="dxa"/>
          </w:tcPr>
          <w:p w:rsidR="00A74CF0" w:rsidRDefault="00DC143A">
            <w:pPr>
              <w:pStyle w:val="TableParagraph"/>
              <w:spacing w:line="268" w:lineRule="exact"/>
              <w:ind w:left="110"/>
              <w:rPr>
                <w:b/>
                <w:sz w:val="24"/>
              </w:rPr>
            </w:pPr>
            <w:r>
              <w:rPr>
                <w:sz w:val="24"/>
              </w:rPr>
              <w:t>Орфографическая</w:t>
            </w:r>
            <w:r>
              <w:rPr>
                <w:spacing w:val="-6"/>
                <w:sz w:val="24"/>
              </w:rPr>
              <w:t xml:space="preserve"> </w:t>
            </w:r>
            <w:r>
              <w:rPr>
                <w:sz w:val="24"/>
              </w:rPr>
              <w:t>и пунктуационная</w:t>
            </w:r>
            <w:r>
              <w:rPr>
                <w:spacing w:val="-8"/>
                <w:sz w:val="24"/>
              </w:rPr>
              <w:t xml:space="preserve"> </w:t>
            </w:r>
            <w:r>
              <w:rPr>
                <w:sz w:val="24"/>
              </w:rPr>
              <w:t>грамотность</w:t>
            </w:r>
            <w:r>
              <w:rPr>
                <w:spacing w:val="3"/>
                <w:sz w:val="24"/>
              </w:rPr>
              <w:t xml:space="preserve"> </w:t>
            </w:r>
            <w:r>
              <w:rPr>
                <w:b/>
                <w:sz w:val="24"/>
              </w:rPr>
              <w:t>баллы</w:t>
            </w:r>
            <w:r>
              <w:rPr>
                <w:b/>
                <w:spacing w:val="-4"/>
                <w:sz w:val="24"/>
              </w:rPr>
              <w:t xml:space="preserve"> </w:t>
            </w:r>
            <w:r>
              <w:rPr>
                <w:b/>
                <w:sz w:val="24"/>
              </w:rPr>
              <w:t>0-</w:t>
            </w:r>
            <w:r>
              <w:rPr>
                <w:b/>
                <w:spacing w:val="-10"/>
                <w:sz w:val="24"/>
              </w:rPr>
              <w:t>1</w:t>
            </w:r>
          </w:p>
        </w:tc>
      </w:tr>
      <w:tr w:rsidR="00A74CF0">
        <w:trPr>
          <w:trHeight w:val="316"/>
        </w:trPr>
        <w:tc>
          <w:tcPr>
            <w:tcW w:w="9786" w:type="dxa"/>
          </w:tcPr>
          <w:p w:rsidR="00A74CF0" w:rsidRDefault="00DC143A">
            <w:pPr>
              <w:pStyle w:val="TableParagraph"/>
              <w:spacing w:line="273" w:lineRule="exact"/>
              <w:ind w:left="110"/>
              <w:rPr>
                <w:b/>
                <w:sz w:val="24"/>
              </w:rPr>
            </w:pPr>
            <w:r>
              <w:rPr>
                <w:b/>
                <w:sz w:val="24"/>
              </w:rPr>
              <w:t>Итоговый балл</w:t>
            </w:r>
            <w:r>
              <w:rPr>
                <w:b/>
                <w:spacing w:val="4"/>
                <w:sz w:val="24"/>
              </w:rPr>
              <w:t xml:space="preserve"> </w:t>
            </w:r>
            <w:r>
              <w:rPr>
                <w:b/>
                <w:sz w:val="24"/>
              </w:rPr>
              <w:t>0-</w:t>
            </w:r>
            <w:r>
              <w:rPr>
                <w:b/>
                <w:spacing w:val="-10"/>
                <w:sz w:val="24"/>
              </w:rPr>
              <w:t>5</w:t>
            </w:r>
          </w:p>
        </w:tc>
      </w:tr>
    </w:tbl>
    <w:p w:rsidR="00A74CF0" w:rsidRDefault="00DC143A">
      <w:pPr>
        <w:pStyle w:val="a3"/>
        <w:spacing w:before="3"/>
        <w:ind w:left="824" w:firstLine="0"/>
        <w:jc w:val="left"/>
      </w:pPr>
      <w:r>
        <w:t>Зачёт</w:t>
      </w:r>
      <w:r>
        <w:rPr>
          <w:spacing w:val="-4"/>
        </w:rPr>
        <w:t xml:space="preserve"> </w:t>
      </w:r>
      <w:r>
        <w:t>от</w:t>
      </w:r>
      <w:r>
        <w:rPr>
          <w:spacing w:val="-3"/>
        </w:rPr>
        <w:t xml:space="preserve"> </w:t>
      </w:r>
      <w:r>
        <w:t>10</w:t>
      </w:r>
      <w:r>
        <w:rPr>
          <w:spacing w:val="1"/>
        </w:rPr>
        <w:t xml:space="preserve"> </w:t>
      </w:r>
      <w:r>
        <w:t>баллов</w:t>
      </w:r>
      <w:r>
        <w:rPr>
          <w:spacing w:val="-2"/>
        </w:rPr>
        <w:t xml:space="preserve"> </w:t>
      </w:r>
      <w:r>
        <w:rPr>
          <w:spacing w:val="-4"/>
        </w:rPr>
        <w:t>(67%)</w:t>
      </w:r>
    </w:p>
    <w:p w:rsidR="00A74CF0" w:rsidRDefault="00A74CF0">
      <w:pPr>
        <w:pStyle w:val="a3"/>
        <w:spacing w:before="75" w:line="276" w:lineRule="auto"/>
        <w:ind w:left="699" w:right="695"/>
        <w:jc w:val="left"/>
      </w:pPr>
      <w:r>
        <w:pict>
          <v:rect id="docshape1" o:spid="_x0000_s1042" style="position:absolute;left:0;text-align:left;margin-left:83.55pt;margin-top:3.65pt;width:507.8pt;height:.5pt;z-index:15729152;mso-position-horizontal-relative:page" fillcolor="black" stroked="f">
            <w10:wrap anchorx="page"/>
          </v:rect>
        </w:pict>
      </w:r>
      <w:r w:rsidR="00DC143A">
        <w:t>По</w:t>
      </w:r>
      <w:r w:rsidR="00DC143A">
        <w:rPr>
          <w:spacing w:val="40"/>
        </w:rPr>
        <w:t xml:space="preserve"> </w:t>
      </w:r>
      <w:r w:rsidR="00DC143A">
        <w:t>результатам</w:t>
      </w:r>
      <w:r w:rsidR="00DC143A">
        <w:rPr>
          <w:spacing w:val="40"/>
        </w:rPr>
        <w:t xml:space="preserve"> </w:t>
      </w:r>
      <w:r w:rsidR="00DC143A">
        <w:t>оценивания</w:t>
      </w:r>
      <w:r w:rsidR="00DC143A">
        <w:rPr>
          <w:spacing w:val="40"/>
        </w:rPr>
        <w:t xml:space="preserve"> </w:t>
      </w:r>
      <w:r w:rsidR="00DC143A">
        <w:t>индивидуальных</w:t>
      </w:r>
      <w:r w:rsidR="00DC143A">
        <w:rPr>
          <w:spacing w:val="40"/>
        </w:rPr>
        <w:t xml:space="preserve"> </w:t>
      </w:r>
      <w:r w:rsidR="00DC143A">
        <w:t>итоговых</w:t>
      </w:r>
      <w:r w:rsidR="00DC143A">
        <w:rPr>
          <w:spacing w:val="40"/>
        </w:rPr>
        <w:t xml:space="preserve"> </w:t>
      </w:r>
      <w:r w:rsidR="00DC143A">
        <w:t>проектов</w:t>
      </w:r>
      <w:r w:rsidR="00DC143A">
        <w:rPr>
          <w:spacing w:val="40"/>
        </w:rPr>
        <w:t xml:space="preserve"> </w:t>
      </w:r>
      <w:r w:rsidR="00DC143A">
        <w:t>учащихся</w:t>
      </w:r>
      <w:r w:rsidR="00DC143A">
        <w:rPr>
          <w:spacing w:val="40"/>
        </w:rPr>
        <w:t xml:space="preserve"> </w:t>
      </w:r>
      <w:r w:rsidR="00DC143A">
        <w:t>9-х</w:t>
      </w:r>
      <w:r w:rsidR="00DC143A">
        <w:rPr>
          <w:spacing w:val="40"/>
        </w:rPr>
        <w:t xml:space="preserve"> </w:t>
      </w:r>
      <w:r w:rsidR="00DC143A">
        <w:t>классов формируется приказ по защите проектов (зачёт/незачёт).</w:t>
      </w:r>
    </w:p>
    <w:p w:rsidR="00A74CF0" w:rsidRDefault="00DC143A">
      <w:pPr>
        <w:pStyle w:val="a3"/>
        <w:spacing w:line="276" w:lineRule="auto"/>
        <w:ind w:left="699" w:right="682"/>
        <w:jc w:val="left"/>
      </w:pPr>
      <w:r>
        <w:t>Материалы по индивидуальному</w:t>
      </w:r>
      <w:r>
        <w:rPr>
          <w:spacing w:val="-11"/>
        </w:rPr>
        <w:t xml:space="preserve"> </w:t>
      </w:r>
      <w:r>
        <w:t>проекту</w:t>
      </w:r>
      <w:r>
        <w:rPr>
          <w:spacing w:val="-6"/>
        </w:rPr>
        <w:t xml:space="preserve"> </w:t>
      </w:r>
      <w:r>
        <w:t>хранятся у</w:t>
      </w:r>
      <w:r>
        <w:rPr>
          <w:spacing w:val="-11"/>
        </w:rPr>
        <w:t xml:space="preserve"> </w:t>
      </w:r>
      <w:r>
        <w:t>заместителя</w:t>
      </w:r>
      <w:r>
        <w:rPr>
          <w:spacing w:val="-2"/>
        </w:rPr>
        <w:t xml:space="preserve"> </w:t>
      </w:r>
      <w:r>
        <w:t>директора</w:t>
      </w:r>
      <w:r>
        <w:rPr>
          <w:spacing w:val="-8"/>
        </w:rPr>
        <w:t xml:space="preserve"> </w:t>
      </w:r>
      <w:r>
        <w:t>по УВР в течение года.</w:t>
      </w:r>
    </w:p>
    <w:p w:rsidR="00A74CF0" w:rsidRDefault="00DC143A">
      <w:pPr>
        <w:pStyle w:val="Heading4"/>
        <w:spacing w:before="3"/>
        <w:ind w:left="1410"/>
        <w:jc w:val="left"/>
      </w:pPr>
      <w:r>
        <w:t>Особенности</w:t>
      </w:r>
      <w:r>
        <w:rPr>
          <w:spacing w:val="-4"/>
        </w:rPr>
        <w:t xml:space="preserve"> </w:t>
      </w:r>
      <w:r>
        <w:t>оценки</w:t>
      </w:r>
      <w:r>
        <w:rPr>
          <w:spacing w:val="-4"/>
        </w:rPr>
        <w:t xml:space="preserve"> </w:t>
      </w:r>
      <w:r>
        <w:t>предметных</w:t>
      </w:r>
      <w:r>
        <w:rPr>
          <w:spacing w:val="1"/>
        </w:rPr>
        <w:t xml:space="preserve"> </w:t>
      </w:r>
      <w:r>
        <w:rPr>
          <w:spacing w:val="-2"/>
        </w:rPr>
        <w:t>результатов</w:t>
      </w:r>
    </w:p>
    <w:p w:rsidR="00A74CF0" w:rsidRDefault="00DC143A">
      <w:pPr>
        <w:pStyle w:val="a3"/>
        <w:tabs>
          <w:tab w:val="left" w:pos="2427"/>
          <w:tab w:val="left" w:pos="3933"/>
          <w:tab w:val="left" w:pos="5405"/>
          <w:tab w:val="left" w:pos="7008"/>
          <w:tab w:val="left" w:pos="7852"/>
          <w:tab w:val="left" w:pos="8826"/>
        </w:tabs>
        <w:spacing w:before="36" w:line="276" w:lineRule="auto"/>
        <w:ind w:left="699" w:right="687"/>
        <w:jc w:val="left"/>
      </w:pPr>
      <w:r>
        <w:rPr>
          <w:spacing w:val="-2"/>
        </w:rPr>
        <w:t>Оценка</w:t>
      </w:r>
      <w:r>
        <w:tab/>
      </w:r>
      <w:r>
        <w:rPr>
          <w:spacing w:val="-2"/>
        </w:rPr>
        <w:t>предметных</w:t>
      </w:r>
      <w:r>
        <w:tab/>
      </w:r>
      <w:r>
        <w:rPr>
          <w:spacing w:val="-2"/>
        </w:rPr>
        <w:t>результатов</w:t>
      </w:r>
      <w:r>
        <w:tab/>
      </w:r>
      <w:r>
        <w:rPr>
          <w:spacing w:val="-2"/>
        </w:rPr>
        <w:t>представляет</w:t>
      </w:r>
      <w:r>
        <w:tab/>
      </w:r>
      <w:r>
        <w:rPr>
          <w:spacing w:val="-2"/>
        </w:rPr>
        <w:t>собой</w:t>
      </w:r>
      <w:r>
        <w:tab/>
      </w:r>
      <w:r>
        <w:rPr>
          <w:spacing w:val="-2"/>
        </w:rPr>
        <w:t>оценку</w:t>
      </w:r>
      <w:r>
        <w:tab/>
      </w:r>
      <w:r>
        <w:rPr>
          <w:spacing w:val="-2"/>
        </w:rPr>
        <w:t xml:space="preserve">достижения </w:t>
      </w:r>
      <w:r>
        <w:t>обучающимся</w:t>
      </w:r>
      <w:r>
        <w:rPr>
          <w:spacing w:val="33"/>
        </w:rPr>
        <w:t xml:space="preserve"> </w:t>
      </w:r>
      <w:r>
        <w:t>планируемых</w:t>
      </w:r>
      <w:r>
        <w:rPr>
          <w:spacing w:val="31"/>
        </w:rPr>
        <w:t xml:space="preserve"> </w:t>
      </w:r>
      <w:r>
        <w:t>результатов</w:t>
      </w:r>
      <w:r>
        <w:rPr>
          <w:spacing w:val="37"/>
        </w:rPr>
        <w:t xml:space="preserve"> </w:t>
      </w:r>
      <w:r>
        <w:t>по</w:t>
      </w:r>
      <w:r>
        <w:rPr>
          <w:spacing w:val="31"/>
        </w:rPr>
        <w:t xml:space="preserve"> </w:t>
      </w:r>
      <w:r>
        <w:t>отдельным</w:t>
      </w:r>
      <w:r>
        <w:rPr>
          <w:spacing w:val="37"/>
        </w:rPr>
        <w:t xml:space="preserve"> </w:t>
      </w:r>
      <w:r>
        <w:t>предметам.</w:t>
      </w:r>
      <w:r>
        <w:rPr>
          <w:spacing w:val="37"/>
        </w:rPr>
        <w:t xml:space="preserve"> </w:t>
      </w:r>
      <w:r>
        <w:t>Основой</w:t>
      </w:r>
      <w:r>
        <w:rPr>
          <w:spacing w:val="37"/>
        </w:rPr>
        <w:t xml:space="preserve"> </w:t>
      </w:r>
      <w:r>
        <w:t>для</w:t>
      </w:r>
      <w:r>
        <w:rPr>
          <w:spacing w:val="31"/>
        </w:rPr>
        <w:t xml:space="preserve"> </w:t>
      </w:r>
      <w:r>
        <w:rPr>
          <w:spacing w:val="-2"/>
        </w:rPr>
        <w:t>оценки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ind w:left="699" w:firstLine="0"/>
      </w:pPr>
      <w:r>
        <w:lastRenderedPageBreak/>
        <w:t>предметных</w:t>
      </w:r>
      <w:r>
        <w:rPr>
          <w:spacing w:val="23"/>
        </w:rPr>
        <w:t xml:space="preserve"> </w:t>
      </w:r>
      <w:r>
        <w:t>результатов</w:t>
      </w:r>
      <w:r>
        <w:rPr>
          <w:spacing w:val="29"/>
        </w:rPr>
        <w:t xml:space="preserve"> </w:t>
      </w:r>
      <w:r>
        <w:t>являются</w:t>
      </w:r>
      <w:r>
        <w:rPr>
          <w:spacing w:val="28"/>
        </w:rPr>
        <w:t xml:space="preserve"> </w:t>
      </w:r>
      <w:r>
        <w:t>положения</w:t>
      </w:r>
      <w:r>
        <w:rPr>
          <w:spacing w:val="23"/>
        </w:rPr>
        <w:t xml:space="preserve"> </w:t>
      </w:r>
      <w:r>
        <w:t>ФГОС</w:t>
      </w:r>
      <w:r>
        <w:rPr>
          <w:spacing w:val="26"/>
        </w:rPr>
        <w:t xml:space="preserve"> </w:t>
      </w:r>
      <w:r>
        <w:t>ООО,</w:t>
      </w:r>
      <w:r>
        <w:rPr>
          <w:spacing w:val="30"/>
        </w:rPr>
        <w:t xml:space="preserve"> </w:t>
      </w:r>
      <w:r>
        <w:t>представленные</w:t>
      </w:r>
      <w:r>
        <w:rPr>
          <w:spacing w:val="27"/>
        </w:rPr>
        <w:t xml:space="preserve"> </w:t>
      </w:r>
      <w:r>
        <w:t>в</w:t>
      </w:r>
      <w:r>
        <w:rPr>
          <w:spacing w:val="29"/>
        </w:rPr>
        <w:t xml:space="preserve"> </w:t>
      </w:r>
      <w:r>
        <w:t>разделах</w:t>
      </w:r>
      <w:r>
        <w:rPr>
          <w:spacing w:val="34"/>
        </w:rPr>
        <w:t xml:space="preserve"> </w:t>
      </w:r>
      <w:r>
        <w:rPr>
          <w:spacing w:val="-10"/>
        </w:rPr>
        <w:t>I</w:t>
      </w:r>
    </w:p>
    <w:p w:rsidR="00A74CF0" w:rsidRDefault="00DC143A">
      <w:pPr>
        <w:pStyle w:val="a3"/>
        <w:spacing w:before="41" w:line="276" w:lineRule="auto"/>
        <w:ind w:left="699" w:right="696" w:firstLine="0"/>
      </w:pPr>
      <w:r>
        <w:t>«Общие положения» и IV «Требования к результатам освоения программы основного общего образования».</w:t>
      </w:r>
    </w:p>
    <w:p w:rsidR="00A74CF0" w:rsidRDefault="00DC143A">
      <w:pPr>
        <w:pStyle w:val="a3"/>
        <w:spacing w:line="280" w:lineRule="auto"/>
        <w:ind w:left="699" w:right="695"/>
      </w:pPr>
      <w:r>
        <w:t xml:space="preserve">Формирование предметных результатов обеспечивается каждым учебным </w:t>
      </w:r>
      <w:r>
        <w:rPr>
          <w:spacing w:val="-2"/>
        </w:rPr>
        <w:t>предметом.</w:t>
      </w:r>
    </w:p>
    <w:p w:rsidR="00A74CF0" w:rsidRDefault="00DC143A">
      <w:pPr>
        <w:pStyle w:val="a3"/>
        <w:spacing w:line="276" w:lineRule="auto"/>
        <w:ind w:left="699" w:right="680"/>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w:t>
      </w:r>
      <w:r>
        <w:rPr>
          <w:spacing w:val="40"/>
        </w:rPr>
        <w:t xml:space="preserve"> </w:t>
      </w:r>
      <w:r>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w:t>
      </w:r>
    </w:p>
    <w:p w:rsidR="00A74CF0" w:rsidRDefault="00DC143A">
      <w:pPr>
        <w:pStyle w:val="a3"/>
        <w:spacing w:line="276" w:lineRule="auto"/>
        <w:ind w:left="699" w:right="685"/>
      </w:pPr>
      <w:r>
        <w:t>Для оценки предметных результатов применяются следующие критерии: знание и понимание, применение, функциональность.</w:t>
      </w:r>
    </w:p>
    <w:p w:rsidR="00A74CF0" w:rsidRDefault="00DC143A">
      <w:pPr>
        <w:pStyle w:val="a3"/>
        <w:spacing w:line="276" w:lineRule="auto"/>
        <w:ind w:left="699" w:right="691"/>
      </w:pPr>
      <w:r>
        <w:t>Обобщенный критерий «Знание и понимание» включает знание и понимание роли изучаемой области знания/вида деятельности в различных контекстах, знание и</w:t>
      </w:r>
      <w:r>
        <w:rPr>
          <w:spacing w:val="40"/>
        </w:rPr>
        <w:t xml:space="preserve"> </w:t>
      </w:r>
      <w:r>
        <w:t>понимание терминологии, понятий и идей, а также процедурных знаний или алгоритмов.</w:t>
      </w:r>
    </w:p>
    <w:p w:rsidR="00A74CF0" w:rsidRDefault="00DC143A">
      <w:pPr>
        <w:pStyle w:val="a3"/>
        <w:spacing w:line="274" w:lineRule="exact"/>
        <w:ind w:left="1410" w:firstLine="0"/>
      </w:pPr>
      <w:r>
        <w:t>Обобщенный</w:t>
      </w:r>
      <w:r>
        <w:rPr>
          <w:spacing w:val="-7"/>
        </w:rPr>
        <w:t xml:space="preserve"> </w:t>
      </w:r>
      <w:r>
        <w:t>критерий</w:t>
      </w:r>
      <w:r>
        <w:rPr>
          <w:spacing w:val="-6"/>
        </w:rPr>
        <w:t xml:space="preserve"> </w:t>
      </w:r>
      <w:r>
        <w:t>«Применение»</w:t>
      </w:r>
      <w:r>
        <w:rPr>
          <w:spacing w:val="-6"/>
        </w:rPr>
        <w:t xml:space="preserve"> </w:t>
      </w:r>
      <w:r>
        <w:rPr>
          <w:spacing w:val="-2"/>
        </w:rPr>
        <w:t>включает:</w:t>
      </w:r>
    </w:p>
    <w:p w:rsidR="00A74CF0" w:rsidRDefault="00DC143A">
      <w:pPr>
        <w:pStyle w:val="a3"/>
        <w:spacing w:before="34" w:line="276" w:lineRule="auto"/>
        <w:ind w:left="699" w:right="691"/>
      </w:pPr>
      <w:r>
        <w:t>—использование изучаемого материала при решении учебных задач/проблем, различающихся сложностью</w:t>
      </w:r>
      <w:r>
        <w:rPr>
          <w:spacing w:val="-5"/>
        </w:rPr>
        <w:t xml:space="preserve"> </w:t>
      </w:r>
      <w:r>
        <w:t>предметного содержания,</w:t>
      </w:r>
      <w:r>
        <w:rPr>
          <w:spacing w:val="-1"/>
        </w:rPr>
        <w:t xml:space="preserve"> </w:t>
      </w:r>
      <w:r>
        <w:t>сочетанием когнитивных</w:t>
      </w:r>
      <w:r>
        <w:rPr>
          <w:spacing w:val="-7"/>
        </w:rPr>
        <w:t xml:space="preserve"> </w:t>
      </w:r>
      <w:r>
        <w:t>операций и универсальных познавательных действий, степенью проработанности в</w:t>
      </w:r>
      <w:r>
        <w:rPr>
          <w:spacing w:val="40"/>
        </w:rPr>
        <w:t xml:space="preserve"> </w:t>
      </w:r>
      <w:r>
        <w:t xml:space="preserve">учебном </w:t>
      </w:r>
      <w:r>
        <w:rPr>
          <w:spacing w:val="-2"/>
        </w:rPr>
        <w:t>процессе;</w:t>
      </w:r>
    </w:p>
    <w:p w:rsidR="00A74CF0" w:rsidRDefault="00DC143A">
      <w:pPr>
        <w:pStyle w:val="a3"/>
        <w:spacing w:before="3" w:line="276" w:lineRule="auto"/>
        <w:ind w:left="699" w:right="687" w:firstLine="773"/>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74CF0" w:rsidRDefault="00DC143A">
      <w:pPr>
        <w:pStyle w:val="a3"/>
        <w:spacing w:line="276" w:lineRule="auto"/>
        <w:ind w:left="699" w:right="685"/>
      </w:pPr>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w:t>
      </w:r>
      <w:r>
        <w:rPr>
          <w:spacing w:val="80"/>
        </w:rPr>
        <w:t xml:space="preserve"> </w:t>
      </w:r>
      <w:r>
        <w:t>читательских умений, контекста, а также сочетанием когнитивных операций.</w:t>
      </w:r>
    </w:p>
    <w:p w:rsidR="00A74CF0" w:rsidRDefault="00DC143A">
      <w:pPr>
        <w:pStyle w:val="a3"/>
        <w:spacing w:before="1" w:line="276" w:lineRule="auto"/>
        <w:ind w:left="699" w:right="680"/>
      </w:pPr>
      <w:r>
        <w:t>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74CF0" w:rsidRDefault="00DC143A">
      <w:pPr>
        <w:pStyle w:val="a3"/>
        <w:spacing w:line="273" w:lineRule="exact"/>
        <w:ind w:left="1410" w:firstLine="0"/>
      </w:pPr>
      <w:r>
        <w:t>При</w:t>
      </w:r>
      <w:r>
        <w:rPr>
          <w:spacing w:val="61"/>
          <w:w w:val="150"/>
        </w:rPr>
        <w:t xml:space="preserve">  </w:t>
      </w:r>
      <w:r>
        <w:t>оценке</w:t>
      </w:r>
      <w:r>
        <w:rPr>
          <w:spacing w:val="61"/>
          <w:w w:val="150"/>
        </w:rPr>
        <w:t xml:space="preserve">  </w:t>
      </w:r>
      <w:r>
        <w:t>сформированности</w:t>
      </w:r>
      <w:r>
        <w:rPr>
          <w:spacing w:val="60"/>
          <w:w w:val="150"/>
        </w:rPr>
        <w:t xml:space="preserve">  </w:t>
      </w:r>
      <w:r>
        <w:t>предметных</w:t>
      </w:r>
      <w:r>
        <w:rPr>
          <w:spacing w:val="59"/>
          <w:w w:val="150"/>
        </w:rPr>
        <w:t xml:space="preserve">  </w:t>
      </w:r>
      <w:r>
        <w:t>результатов</w:t>
      </w:r>
      <w:r>
        <w:rPr>
          <w:spacing w:val="62"/>
          <w:w w:val="150"/>
        </w:rPr>
        <w:t xml:space="preserve">  </w:t>
      </w:r>
      <w:r>
        <w:t>по</w:t>
      </w:r>
      <w:r>
        <w:rPr>
          <w:spacing w:val="62"/>
          <w:w w:val="150"/>
        </w:rPr>
        <w:t xml:space="preserve">  </w:t>
      </w:r>
      <w:r>
        <w:rPr>
          <w:spacing w:val="-2"/>
        </w:rPr>
        <w:t>критерию</w:t>
      </w:r>
    </w:p>
    <w:p w:rsidR="00A74CF0" w:rsidRDefault="00DC143A">
      <w:pPr>
        <w:pStyle w:val="a3"/>
        <w:spacing w:before="45"/>
        <w:ind w:left="699" w:firstLine="0"/>
      </w:pPr>
      <w:r>
        <w:t>«функциональность»</w:t>
      </w:r>
      <w:r>
        <w:rPr>
          <w:spacing w:val="-10"/>
        </w:rPr>
        <w:t xml:space="preserve"> </w:t>
      </w:r>
      <w:r>
        <w:rPr>
          <w:spacing w:val="-2"/>
        </w:rPr>
        <w:t>разделяют:</w:t>
      </w:r>
    </w:p>
    <w:p w:rsidR="00A74CF0" w:rsidRDefault="00DC143A">
      <w:pPr>
        <w:pStyle w:val="a3"/>
        <w:spacing w:before="41" w:line="276" w:lineRule="auto"/>
        <w:ind w:left="699" w:right="685"/>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w:t>
      </w:r>
      <w:r>
        <w:rPr>
          <w:spacing w:val="-2"/>
        </w:rPr>
        <w:t xml:space="preserve"> </w:t>
      </w:r>
      <w:r>
        <w:t>задач, которые связаны с внеучебными ситуациями и</w:t>
      </w:r>
      <w:r>
        <w:rPr>
          <w:spacing w:val="-1"/>
        </w:rPr>
        <w:t xml:space="preserve"> </w:t>
      </w:r>
      <w:r>
        <w:t>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74CF0" w:rsidRDefault="00DC143A">
      <w:pPr>
        <w:pStyle w:val="a3"/>
        <w:spacing w:line="276" w:lineRule="auto"/>
        <w:ind w:left="699" w:right="690"/>
      </w:pPr>
      <w:r>
        <w:t>—оценку сформированности отдельных элементов функциональной грамотности в ходе</w:t>
      </w:r>
      <w:r>
        <w:rPr>
          <w:spacing w:val="30"/>
        </w:rPr>
        <w:t xml:space="preserve"> </w:t>
      </w:r>
      <w:r>
        <w:t>изучения</w:t>
      </w:r>
      <w:r>
        <w:rPr>
          <w:spacing w:val="31"/>
        </w:rPr>
        <w:t xml:space="preserve"> </w:t>
      </w:r>
      <w:r>
        <w:t>отдельных</w:t>
      </w:r>
      <w:r>
        <w:rPr>
          <w:spacing w:val="27"/>
        </w:rPr>
        <w:t xml:space="preserve"> </w:t>
      </w:r>
      <w:r>
        <w:t>предметов,</w:t>
      </w:r>
      <w:r>
        <w:rPr>
          <w:spacing w:val="30"/>
        </w:rPr>
        <w:t xml:space="preserve"> </w:t>
      </w:r>
      <w:r>
        <w:t>не</w:t>
      </w:r>
      <w:r>
        <w:rPr>
          <w:spacing w:val="30"/>
        </w:rPr>
        <w:t xml:space="preserve"> </w:t>
      </w:r>
      <w:r>
        <w:t>связанных</w:t>
      </w:r>
      <w:r>
        <w:rPr>
          <w:spacing w:val="27"/>
        </w:rPr>
        <w:t xml:space="preserve"> </w:t>
      </w:r>
      <w:r>
        <w:t>напрямую</w:t>
      </w:r>
      <w:r>
        <w:rPr>
          <w:spacing w:val="30"/>
        </w:rPr>
        <w:t xml:space="preserve"> </w:t>
      </w:r>
      <w:r>
        <w:t>с</w:t>
      </w:r>
      <w:r>
        <w:rPr>
          <w:spacing w:val="30"/>
        </w:rPr>
        <w:t xml:space="preserve"> </w:t>
      </w:r>
      <w:r>
        <w:t>изучаемым</w:t>
      </w:r>
      <w:r>
        <w:rPr>
          <w:spacing w:val="33"/>
        </w:rPr>
        <w:t xml:space="preserve"> </w:t>
      </w:r>
      <w:r>
        <w:t>материалом,</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93" w:firstLine="0"/>
      </w:pPr>
      <w:r>
        <w:lastRenderedPageBreak/>
        <w:t xml:space="preserve">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w:t>
      </w:r>
      <w:r>
        <w:rPr>
          <w:spacing w:val="-2"/>
        </w:rPr>
        <w:t>критериям;</w:t>
      </w:r>
    </w:p>
    <w:p w:rsidR="00A74CF0" w:rsidRDefault="00DC143A">
      <w:pPr>
        <w:pStyle w:val="a3"/>
        <w:spacing w:line="276" w:lineRule="auto"/>
        <w:ind w:left="699" w:right="690"/>
      </w:pPr>
      <w: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проводятся администрацией школы в рамках внутришкольного мониторинга один раз в год в каждом классе на уровне основного общего образования.</w:t>
      </w:r>
    </w:p>
    <w:p w:rsidR="00A74CF0" w:rsidRDefault="00DC143A">
      <w:pPr>
        <w:pStyle w:val="a3"/>
        <w:spacing w:line="278" w:lineRule="auto"/>
        <w:ind w:left="699" w:right="691"/>
      </w:pPr>
      <w:r>
        <w:t>Оценка предметных результатов ведется каждым учителем в ходе процедур текущего,</w:t>
      </w:r>
      <w:r>
        <w:rPr>
          <w:spacing w:val="-2"/>
        </w:rPr>
        <w:t xml:space="preserve"> </w:t>
      </w:r>
      <w:r>
        <w:t>тематического,</w:t>
      </w:r>
      <w:r>
        <w:rPr>
          <w:spacing w:val="-2"/>
        </w:rPr>
        <w:t xml:space="preserve"> </w:t>
      </w:r>
      <w:r>
        <w:t>промежуточного и</w:t>
      </w:r>
      <w:r>
        <w:rPr>
          <w:spacing w:val="-3"/>
        </w:rPr>
        <w:t xml:space="preserve"> </w:t>
      </w:r>
      <w:r>
        <w:t>итогового контроля,</w:t>
      </w:r>
      <w:r>
        <w:rPr>
          <w:spacing w:val="-2"/>
        </w:rPr>
        <w:t xml:space="preserve"> </w:t>
      </w:r>
      <w:r>
        <w:t>а</w:t>
      </w:r>
      <w:r>
        <w:rPr>
          <w:spacing w:val="-5"/>
        </w:rPr>
        <w:t xml:space="preserve"> </w:t>
      </w:r>
      <w:r>
        <w:t>также администрацией школы в ходе внутришкольного мониторинга.</w:t>
      </w:r>
    </w:p>
    <w:p w:rsidR="00A74CF0" w:rsidRDefault="00DC143A">
      <w:pPr>
        <w:pStyle w:val="a3"/>
        <w:spacing w:line="276" w:lineRule="auto"/>
        <w:ind w:left="699" w:right="683"/>
      </w:pPr>
      <w:r>
        <w:t>Особенности оценки по отдельному предмету фиксируются в приложении к образовательной программе. Они принимаются педагогическим советом школы и доводится до сведения учащихся и их родителей (законных представителей). Описание оценки включает:</w:t>
      </w:r>
    </w:p>
    <w:p w:rsidR="00A74CF0" w:rsidRDefault="00DC143A">
      <w:pPr>
        <w:pStyle w:val="a3"/>
        <w:spacing w:line="276" w:lineRule="auto"/>
        <w:ind w:left="699" w:right="690"/>
      </w:pPr>
      <w:r>
        <w:t>—список итоговых</w:t>
      </w:r>
      <w:r>
        <w:rPr>
          <w:spacing w:val="-2"/>
        </w:rPr>
        <w:t xml:space="preserve"> </w:t>
      </w:r>
      <w:r>
        <w:t>планируемых</w:t>
      </w:r>
      <w:r>
        <w:rPr>
          <w:spacing w:val="-2"/>
        </w:rPr>
        <w:t xml:space="preserve"> </w:t>
      </w:r>
      <w:r>
        <w:t>результатов с указанием этапов их</w:t>
      </w:r>
      <w:r>
        <w:rPr>
          <w:spacing w:val="-2"/>
        </w:rPr>
        <w:t xml:space="preserve"> </w:t>
      </w:r>
      <w:r>
        <w:t>формирования и способов оценки (например, текущая/тематическая; устно/письменно/практика);</w:t>
      </w:r>
    </w:p>
    <w:p w:rsidR="00A74CF0" w:rsidRDefault="00DC143A">
      <w:pPr>
        <w:pStyle w:val="a3"/>
        <w:spacing w:line="276" w:lineRule="auto"/>
        <w:ind w:left="699" w:right="690"/>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rsidR="00A74CF0" w:rsidRDefault="00DC143A">
      <w:pPr>
        <w:pStyle w:val="a3"/>
        <w:spacing w:line="274" w:lineRule="exact"/>
        <w:ind w:left="1410" w:firstLine="0"/>
      </w:pPr>
      <w:r>
        <w:t>—график</w:t>
      </w:r>
      <w:r>
        <w:rPr>
          <w:spacing w:val="-2"/>
        </w:rPr>
        <w:t xml:space="preserve"> </w:t>
      </w:r>
      <w:r>
        <w:t>контрольных</w:t>
      </w:r>
      <w:r>
        <w:rPr>
          <w:spacing w:val="-4"/>
        </w:rPr>
        <w:t xml:space="preserve"> </w:t>
      </w:r>
      <w:r>
        <w:rPr>
          <w:spacing w:val="-2"/>
        </w:rPr>
        <w:t>мероприятий.</w:t>
      </w:r>
    </w:p>
    <w:p w:rsidR="00A74CF0" w:rsidRDefault="00DC143A">
      <w:pPr>
        <w:pStyle w:val="a3"/>
        <w:spacing w:before="38" w:line="276" w:lineRule="auto"/>
        <w:ind w:left="699" w:right="681"/>
      </w:pPr>
      <w: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w:t>
      </w:r>
      <w:r>
        <w:rPr>
          <w:spacing w:val="-1"/>
        </w:rPr>
        <w:t xml:space="preserve"> </w:t>
      </w:r>
      <w:r>
        <w:t>учителя,</w:t>
      </w:r>
      <w:r>
        <w:rPr>
          <w:spacing w:val="-2"/>
        </w:rPr>
        <w:t xml:space="preserve"> </w:t>
      </w:r>
      <w:r>
        <w:t>школы,</w:t>
      </w:r>
      <w:r>
        <w:rPr>
          <w:spacing w:val="-2"/>
        </w:rPr>
        <w:t xml:space="preserve"> </w:t>
      </w:r>
      <w:r>
        <w:t>системы</w:t>
      </w:r>
      <w:r>
        <w:rPr>
          <w:spacing w:val="-7"/>
        </w:rPr>
        <w:t xml:space="preserve"> </w:t>
      </w:r>
      <w:r>
        <w:t>образования</w:t>
      </w:r>
      <w:r>
        <w:rPr>
          <w:spacing w:val="-4"/>
        </w:rPr>
        <w:t xml:space="preserve"> </w:t>
      </w:r>
      <w:r>
        <w:t>в</w:t>
      </w:r>
      <w:r>
        <w:rPr>
          <w:spacing w:val="-2"/>
        </w:rPr>
        <w:t xml:space="preserve"> </w:t>
      </w:r>
      <w:r>
        <w:t>целом.</w:t>
      </w:r>
    </w:p>
    <w:p w:rsidR="00A74CF0" w:rsidRDefault="00DC143A">
      <w:pPr>
        <w:pStyle w:val="Heading3"/>
        <w:spacing w:before="3"/>
        <w:ind w:left="1410"/>
      </w:pPr>
      <w:r>
        <w:t>1.3.3.</w:t>
      </w:r>
      <w:r>
        <w:rPr>
          <w:spacing w:val="-2"/>
        </w:rPr>
        <w:t xml:space="preserve"> </w:t>
      </w:r>
      <w:r>
        <w:t>Организация</w:t>
      </w:r>
      <w:r>
        <w:rPr>
          <w:spacing w:val="-6"/>
        </w:rPr>
        <w:t xml:space="preserve"> </w:t>
      </w:r>
      <w:r>
        <w:t>и</w:t>
      </w:r>
      <w:r>
        <w:rPr>
          <w:spacing w:val="-1"/>
        </w:rPr>
        <w:t xml:space="preserve"> </w:t>
      </w:r>
      <w:r>
        <w:t>содержание</w:t>
      </w:r>
      <w:r>
        <w:rPr>
          <w:spacing w:val="-2"/>
        </w:rPr>
        <w:t xml:space="preserve"> </w:t>
      </w:r>
      <w:r>
        <w:t>оценочных</w:t>
      </w:r>
      <w:r>
        <w:rPr>
          <w:spacing w:val="-6"/>
        </w:rPr>
        <w:t xml:space="preserve"> </w:t>
      </w:r>
      <w:r>
        <w:rPr>
          <w:spacing w:val="-2"/>
        </w:rPr>
        <w:t>процедур</w:t>
      </w:r>
    </w:p>
    <w:p w:rsidR="00A74CF0" w:rsidRDefault="00DC143A">
      <w:pPr>
        <w:pStyle w:val="a3"/>
        <w:spacing w:before="41" w:line="276" w:lineRule="auto"/>
        <w:ind w:left="699" w:right="682"/>
      </w:pPr>
      <w:r>
        <w:rPr>
          <w:b/>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школы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w:t>
      </w:r>
      <w:r>
        <w:rPr>
          <w:spacing w:val="40"/>
        </w:rPr>
        <w:t xml:space="preserve"> </w:t>
      </w:r>
      <w:r>
        <w:t>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w:t>
      </w:r>
      <w:r>
        <w:rPr>
          <w:spacing w:val="40"/>
        </w:rPr>
        <w:t xml:space="preserve"> </w:t>
      </w:r>
      <w:r>
        <w:t>целью</w:t>
      </w:r>
      <w:r>
        <w:rPr>
          <w:spacing w:val="-2"/>
        </w:rPr>
        <w:t xml:space="preserve"> </w:t>
      </w:r>
      <w:r>
        <w:t>оценки готовности к изучению отдельных предметов (разделов).</w:t>
      </w:r>
    </w:p>
    <w:p w:rsidR="00A74CF0" w:rsidRDefault="00DC143A">
      <w:pPr>
        <w:pStyle w:val="a3"/>
        <w:spacing w:line="276" w:lineRule="auto"/>
        <w:ind w:left="699" w:right="697"/>
      </w:pPr>
      <w:r>
        <w:t>Стартовая диагностика обязательна для всех учащихся 5 классов и осуществляется в соответствии с уровневым подходом по 4-бальной системе (отметки «5», «4», «3», «2»).</w:t>
      </w:r>
    </w:p>
    <w:p w:rsidR="00A74CF0" w:rsidRDefault="00DC143A">
      <w:pPr>
        <w:pStyle w:val="a3"/>
        <w:spacing w:line="276" w:lineRule="auto"/>
        <w:ind w:left="699" w:right="689"/>
      </w:pPr>
      <w:r>
        <w:t>Результаты стартовой диагностики являются основанием для корректировки программ учебных предметов и индивидуализации учебного процесса.</w:t>
      </w:r>
    </w:p>
    <w:p w:rsidR="00A74CF0" w:rsidRDefault="00DC143A">
      <w:pPr>
        <w:pStyle w:val="a3"/>
        <w:spacing w:line="276" w:lineRule="auto"/>
        <w:ind w:left="699" w:right="683"/>
      </w:pPr>
      <w:r>
        <w:rPr>
          <w:b/>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w:t>
      </w:r>
      <w:r>
        <w:rPr>
          <w:spacing w:val="80"/>
        </w:rPr>
        <w:t xml:space="preserve">  </w:t>
      </w:r>
      <w:r>
        <w:t>т.е.</w:t>
      </w:r>
      <w:r>
        <w:rPr>
          <w:spacing w:val="80"/>
        </w:rPr>
        <w:t xml:space="preserve">  </w:t>
      </w:r>
      <w:r>
        <w:t>поддерживающей</w:t>
      </w:r>
      <w:r>
        <w:rPr>
          <w:spacing w:val="77"/>
        </w:rPr>
        <w:t xml:space="preserve">  </w:t>
      </w:r>
      <w:r>
        <w:t>и</w:t>
      </w:r>
      <w:r>
        <w:rPr>
          <w:spacing w:val="77"/>
        </w:rPr>
        <w:t xml:space="preserve">  </w:t>
      </w:r>
      <w:r>
        <w:t>направляющей</w:t>
      </w:r>
      <w:r>
        <w:rPr>
          <w:spacing w:val="79"/>
        </w:rPr>
        <w:t xml:space="preserve">  </w:t>
      </w:r>
      <w:r>
        <w:t>усилия</w:t>
      </w:r>
      <w:r>
        <w:rPr>
          <w:spacing w:val="80"/>
        </w:rPr>
        <w:t xml:space="preserve">  </w:t>
      </w:r>
      <w:r>
        <w:t>учащегося,</w:t>
      </w:r>
      <w:r>
        <w:rPr>
          <w:spacing w:val="78"/>
        </w:rPr>
        <w:t xml:space="preserve">  </w:t>
      </w:r>
      <w:r>
        <w:t>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700" w:firstLine="0"/>
      </w:pPr>
      <w:r>
        <w:lastRenderedPageBreak/>
        <w:t>диагностической, способствующей выявлению и осознанию учителем и учащимся существующих проблем в обучении.</w:t>
      </w:r>
    </w:p>
    <w:p w:rsidR="00A74CF0" w:rsidRDefault="00DC143A">
      <w:pPr>
        <w:pStyle w:val="a3"/>
        <w:spacing w:line="276" w:lineRule="auto"/>
        <w:ind w:left="699" w:right="683"/>
      </w:pPr>
      <w:r>
        <w:t>Объектом текущей оценки являются тематические планируемые результаты, этапы освоения которых зафиксированы в тематическом планировании.</w:t>
      </w:r>
    </w:p>
    <w:p w:rsidR="00A74CF0" w:rsidRDefault="00DC143A">
      <w:pPr>
        <w:pStyle w:val="a3"/>
        <w:spacing w:before="3" w:line="276" w:lineRule="auto"/>
        <w:ind w:left="699" w:right="685"/>
      </w:pPr>
      <w:r>
        <w:t>Текущая оценка организуется учителем данного учебного предмета. В текущей оценке используется разнообразные методы и формы обучения, взаимно дополняющие друг друга, в том числе проекты, практические, командные, исследовательские,</w:t>
      </w:r>
      <w:r>
        <w:rPr>
          <w:spacing w:val="40"/>
        </w:rPr>
        <w:t xml:space="preserve"> </w:t>
      </w:r>
      <w:r>
        <w:t>творческие работы, самоанализ и самооценка, взаимооценка, наблюдение, испытания (тесты), динамические показатели освоения навыков и знаний, в том числе формируемые</w:t>
      </w:r>
      <w:r>
        <w:rPr>
          <w:spacing w:val="80"/>
        </w:rPr>
        <w:t xml:space="preserve"> </w:t>
      </w:r>
      <w:r>
        <w:t>с использованием цифровых технологий, с учетом особенностей учебного предмета и особенностей контрольно-оценочной деятельности учителя.</w:t>
      </w:r>
    </w:p>
    <w:p w:rsidR="00A74CF0" w:rsidRDefault="00DC143A">
      <w:pPr>
        <w:pStyle w:val="a3"/>
        <w:spacing w:line="278" w:lineRule="auto"/>
        <w:ind w:left="699" w:right="690"/>
      </w:pPr>
      <w:r>
        <w:t>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w:t>
      </w:r>
    </w:p>
    <w:p w:rsidR="00A74CF0" w:rsidRDefault="00DC143A">
      <w:pPr>
        <w:pStyle w:val="a3"/>
        <w:spacing w:line="276" w:lineRule="auto"/>
        <w:ind w:left="699" w:right="684"/>
      </w:pPr>
      <w:r>
        <w:t>Текущая оценка обязательна для всех учащихся основой школы. В 5 – 9-х классах текущая оценка осуществляется в соответствии с уровневым подходом по 4-бальной системе (отметки «5», «4», «3», «2»).</w:t>
      </w:r>
    </w:p>
    <w:p w:rsidR="00A74CF0" w:rsidRDefault="00DC143A">
      <w:pPr>
        <w:pStyle w:val="a3"/>
        <w:spacing w:line="276" w:lineRule="auto"/>
        <w:ind w:left="699" w:right="685"/>
      </w:pPr>
      <w:r>
        <w:t>При текущей оценке педагогические работники школы имеют право на свободу выбора и использования методов оценки знаний учащихся по своему предмету.</w:t>
      </w:r>
    </w:p>
    <w:p w:rsidR="00A74CF0" w:rsidRDefault="00DC143A">
      <w:pPr>
        <w:pStyle w:val="a3"/>
        <w:spacing w:line="280" w:lineRule="auto"/>
        <w:ind w:left="699" w:right="691"/>
      </w:pPr>
      <w:r>
        <w:t>Педагогический работник</w:t>
      </w:r>
      <w:r>
        <w:rPr>
          <w:spacing w:val="-9"/>
        </w:rPr>
        <w:t xml:space="preserve"> </w:t>
      </w:r>
      <w:r>
        <w:t>обязан</w:t>
      </w:r>
      <w:r>
        <w:rPr>
          <w:spacing w:val="-1"/>
        </w:rPr>
        <w:t xml:space="preserve"> </w:t>
      </w:r>
      <w:r>
        <w:t>ознакомить учащихся с системой</w:t>
      </w:r>
      <w:r>
        <w:rPr>
          <w:spacing w:val="-1"/>
        </w:rPr>
        <w:t xml:space="preserve"> </w:t>
      </w:r>
      <w:r>
        <w:t>текущей оценки по своему предмету на начало учебного года.</w:t>
      </w:r>
    </w:p>
    <w:p w:rsidR="00A74CF0" w:rsidRDefault="00DC143A">
      <w:pPr>
        <w:pStyle w:val="a3"/>
        <w:spacing w:line="276" w:lineRule="auto"/>
        <w:ind w:left="699" w:right="687"/>
      </w:pPr>
      <w: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w:t>
      </w:r>
      <w:r>
        <w:rPr>
          <w:spacing w:val="-2"/>
        </w:rPr>
        <w:t>учащегося.</w:t>
      </w:r>
    </w:p>
    <w:p w:rsidR="00A74CF0" w:rsidRDefault="00DC143A">
      <w:pPr>
        <w:pStyle w:val="a3"/>
        <w:spacing w:line="276" w:lineRule="auto"/>
        <w:ind w:left="699" w:right="690"/>
      </w:pPr>
      <w:r>
        <w:t>Отметки текущей оценки учитываются при выведении общей</w:t>
      </w:r>
      <w:r>
        <w:rPr>
          <w:spacing w:val="-1"/>
        </w:rPr>
        <w:t xml:space="preserve"> </w:t>
      </w:r>
      <w:r>
        <w:t>отметки по предмету за четверть и учебный год.</w:t>
      </w:r>
    </w:p>
    <w:p w:rsidR="00A74CF0" w:rsidRDefault="00DC143A">
      <w:pPr>
        <w:pStyle w:val="a3"/>
        <w:spacing w:line="276" w:lineRule="auto"/>
        <w:ind w:left="699" w:right="692"/>
      </w:pPr>
      <w: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A74CF0" w:rsidRDefault="00DC143A">
      <w:pPr>
        <w:pStyle w:val="a3"/>
        <w:spacing w:line="275" w:lineRule="exact"/>
        <w:ind w:left="1410" w:firstLine="0"/>
      </w:pPr>
      <w:r>
        <w:t>Формы</w:t>
      </w:r>
      <w:r>
        <w:rPr>
          <w:spacing w:val="-7"/>
        </w:rPr>
        <w:t xml:space="preserve"> </w:t>
      </w:r>
      <w:r>
        <w:t>проведения</w:t>
      </w:r>
      <w:r>
        <w:rPr>
          <w:spacing w:val="-6"/>
        </w:rPr>
        <w:t xml:space="preserve"> </w:t>
      </w:r>
      <w:r>
        <w:t>текущей оценки</w:t>
      </w:r>
      <w:r>
        <w:rPr>
          <w:spacing w:val="-5"/>
        </w:rPr>
        <w:t xml:space="preserve"> </w:t>
      </w:r>
      <w:r>
        <w:t>определяются</w:t>
      </w:r>
      <w:r>
        <w:rPr>
          <w:spacing w:val="3"/>
        </w:rPr>
        <w:t xml:space="preserve"> </w:t>
      </w:r>
      <w:r>
        <w:rPr>
          <w:spacing w:val="-2"/>
        </w:rPr>
        <w:t>учителем.</w:t>
      </w:r>
    </w:p>
    <w:p w:rsidR="00A74CF0" w:rsidRDefault="00DC143A">
      <w:pPr>
        <w:pStyle w:val="a3"/>
        <w:spacing w:before="26" w:line="276" w:lineRule="auto"/>
        <w:ind w:left="699" w:right="685"/>
      </w:pPr>
      <w:r>
        <w:t>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одной контрольных проверки у одного ученика (по разным предметам) в один день.</w:t>
      </w:r>
    </w:p>
    <w:p w:rsidR="00A74CF0" w:rsidRDefault="00DC143A">
      <w:pPr>
        <w:pStyle w:val="a3"/>
        <w:spacing w:line="276" w:lineRule="auto"/>
        <w:ind w:left="699" w:right="683"/>
      </w:pPr>
      <w:r>
        <w:t>Составление графика осуществляют учителя-предметники. Контроль и согласование осуществляет заместитель директора по УВР.</w:t>
      </w:r>
    </w:p>
    <w:p w:rsidR="00A74CF0" w:rsidRDefault="00DC143A">
      <w:pPr>
        <w:pStyle w:val="a3"/>
        <w:spacing w:line="276" w:lineRule="auto"/>
        <w:ind w:left="699" w:right="686"/>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w:t>
      </w:r>
    </w:p>
    <w:p w:rsidR="00A74CF0" w:rsidRDefault="00DC143A">
      <w:pPr>
        <w:pStyle w:val="a3"/>
        <w:spacing w:before="1" w:line="276" w:lineRule="auto"/>
        <w:ind w:left="699" w:right="687"/>
      </w:pPr>
      <w: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p w:rsidR="00A74CF0" w:rsidRDefault="00DC143A">
      <w:pPr>
        <w:pStyle w:val="a3"/>
        <w:spacing w:line="276" w:lineRule="auto"/>
        <w:ind w:left="699" w:right="683"/>
      </w:pPr>
      <w:r>
        <w:t>В 5 – 9-х</w:t>
      </w:r>
      <w:r>
        <w:rPr>
          <w:spacing w:val="-1"/>
        </w:rPr>
        <w:t xml:space="preserve"> </w:t>
      </w:r>
      <w:r>
        <w:t>классах</w:t>
      </w:r>
      <w:r>
        <w:rPr>
          <w:spacing w:val="-1"/>
        </w:rPr>
        <w:t xml:space="preserve"> </w:t>
      </w:r>
      <w:r>
        <w:t>тематическая оценка осуществляется в соответствии с уровневым подходом по 4-бальной системе (отметки «5», «4», «3», «2»).</w:t>
      </w:r>
    </w:p>
    <w:p w:rsidR="00A74CF0" w:rsidRDefault="00DC143A">
      <w:pPr>
        <w:pStyle w:val="a3"/>
        <w:spacing w:line="276" w:lineRule="auto"/>
        <w:ind w:left="699" w:right="694"/>
      </w:pPr>
      <w:r>
        <w:t>Результаты тематической оценки являются основанием для коррекции учебного процесса и его индивидуализации.</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80"/>
      </w:pPr>
      <w:r>
        <w:rPr>
          <w:b/>
        </w:rPr>
        <w:lastRenderedPageBreak/>
        <w:t>Портфолио</w:t>
      </w:r>
      <w:r>
        <w:rPr>
          <w:b/>
          <w:spacing w:val="-1"/>
        </w:rPr>
        <w:t xml:space="preserve"> </w:t>
      </w:r>
      <w:r>
        <w:t>представляет</w:t>
      </w:r>
      <w:r>
        <w:rPr>
          <w:spacing w:val="-3"/>
        </w:rPr>
        <w:t xml:space="preserve"> </w:t>
      </w:r>
      <w:r>
        <w:t>собой</w:t>
      </w:r>
      <w:r>
        <w:rPr>
          <w:spacing w:val="-6"/>
        </w:rPr>
        <w:t xml:space="preserve"> </w:t>
      </w:r>
      <w:r>
        <w:t>процедуру</w:t>
      </w:r>
      <w:r>
        <w:rPr>
          <w:spacing w:val="-7"/>
        </w:rPr>
        <w:t xml:space="preserve"> </w:t>
      </w:r>
      <w:r>
        <w:t>оценки динамики учебной и</w:t>
      </w:r>
      <w:r>
        <w:rPr>
          <w:spacing w:val="-2"/>
        </w:rPr>
        <w:t xml:space="preserve"> </w:t>
      </w:r>
      <w:r>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p>
    <w:p w:rsidR="00A74CF0" w:rsidRDefault="00DC143A">
      <w:pPr>
        <w:pStyle w:val="a3"/>
        <w:tabs>
          <w:tab w:val="left" w:pos="2071"/>
          <w:tab w:val="left" w:pos="3445"/>
          <w:tab w:val="left" w:pos="4831"/>
          <w:tab w:val="left" w:pos="5153"/>
          <w:tab w:val="left" w:pos="6477"/>
          <w:tab w:val="left" w:pos="7009"/>
          <w:tab w:val="left" w:pos="8112"/>
          <w:tab w:val="left" w:pos="9815"/>
        </w:tabs>
        <w:spacing w:before="3" w:line="276" w:lineRule="auto"/>
        <w:ind w:left="699" w:right="683"/>
        <w:jc w:val="right"/>
      </w:pPr>
      <w:r>
        <w:t>В школе портфолио используется в рамках системы внутренней оценки динамики достижений учащихся и формируется с учетом</w:t>
      </w:r>
      <w:r>
        <w:rPr>
          <w:spacing w:val="-1"/>
        </w:rPr>
        <w:t xml:space="preserve"> </w:t>
      </w:r>
      <w:r>
        <w:t>Положения</w:t>
      </w:r>
      <w:r>
        <w:rPr>
          <w:spacing w:val="-3"/>
        </w:rPr>
        <w:t xml:space="preserve"> </w:t>
      </w:r>
      <w:r>
        <w:t>о портфолио учащихся школы. В</w:t>
      </w:r>
      <w:r>
        <w:rPr>
          <w:spacing w:val="80"/>
        </w:rPr>
        <w:t xml:space="preserve"> </w:t>
      </w:r>
      <w:r>
        <w:t>портфолио</w:t>
      </w:r>
      <w:r>
        <w:rPr>
          <w:spacing w:val="80"/>
        </w:rPr>
        <w:t xml:space="preserve"> </w:t>
      </w:r>
      <w:r>
        <w:t>включаются</w:t>
      </w:r>
      <w:r>
        <w:rPr>
          <w:spacing w:val="80"/>
        </w:rPr>
        <w:t xml:space="preserve"> </w:t>
      </w:r>
      <w:r>
        <w:t>как</w:t>
      </w:r>
      <w:r>
        <w:rPr>
          <w:spacing w:val="80"/>
        </w:rPr>
        <w:t xml:space="preserve"> </w:t>
      </w:r>
      <w:r>
        <w:t>работы</w:t>
      </w:r>
      <w:r>
        <w:rPr>
          <w:spacing w:val="80"/>
        </w:rPr>
        <w:t xml:space="preserve"> </w:t>
      </w:r>
      <w:r>
        <w:t>учащегося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фотографии,</w:t>
      </w:r>
      <w:r>
        <w:rPr>
          <w:spacing w:val="40"/>
        </w:rPr>
        <w:t xml:space="preserve"> </w:t>
      </w:r>
      <w:r>
        <w:t>видеоматериалы</w:t>
      </w:r>
      <w:r>
        <w:rPr>
          <w:spacing w:val="80"/>
        </w:rPr>
        <w:t xml:space="preserve"> </w:t>
      </w:r>
      <w:r>
        <w:t>и</w:t>
      </w:r>
      <w:r>
        <w:rPr>
          <w:spacing w:val="80"/>
        </w:rPr>
        <w:t xml:space="preserve"> </w:t>
      </w:r>
      <w:r>
        <w:t>т.п.),</w:t>
      </w:r>
      <w:r>
        <w:rPr>
          <w:spacing w:val="80"/>
        </w:rPr>
        <w:t xml:space="preserve"> </w:t>
      </w:r>
      <w:r>
        <w:t>так</w:t>
      </w:r>
      <w:r>
        <w:rPr>
          <w:spacing w:val="80"/>
        </w:rPr>
        <w:t xml:space="preserve"> </w:t>
      </w:r>
      <w:r>
        <w:t>и</w:t>
      </w:r>
      <w:r>
        <w:rPr>
          <w:spacing w:val="80"/>
        </w:rPr>
        <w:t xml:space="preserve"> </w:t>
      </w:r>
      <w:r>
        <w:t>отзывы</w:t>
      </w:r>
      <w:r>
        <w:rPr>
          <w:spacing w:val="80"/>
        </w:rPr>
        <w:t xml:space="preserve"> </w:t>
      </w:r>
      <w:r>
        <w:t>на</w:t>
      </w:r>
      <w:r>
        <w:rPr>
          <w:spacing w:val="80"/>
        </w:rPr>
        <w:t xml:space="preserve"> </w:t>
      </w:r>
      <w:r>
        <w:t>эти</w:t>
      </w:r>
      <w:r>
        <w:rPr>
          <w:spacing w:val="80"/>
        </w:rPr>
        <w:t xml:space="preserve"> </w:t>
      </w:r>
      <w:r>
        <w:t>работы</w:t>
      </w:r>
      <w:r>
        <w:rPr>
          <w:spacing w:val="80"/>
        </w:rPr>
        <w:t xml:space="preserve"> </w:t>
      </w:r>
      <w:r>
        <w:t>(например,</w:t>
      </w:r>
      <w:r>
        <w:rPr>
          <w:spacing w:val="80"/>
        </w:rPr>
        <w:t xml:space="preserve"> </w:t>
      </w:r>
      <w:r>
        <w:t>наградные</w:t>
      </w:r>
      <w:r>
        <w:rPr>
          <w:spacing w:val="80"/>
        </w:rPr>
        <w:t xml:space="preserve"> </w:t>
      </w:r>
      <w:r>
        <w:t xml:space="preserve">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w:t>
      </w:r>
      <w:r>
        <w:rPr>
          <w:spacing w:val="-2"/>
        </w:rPr>
        <w:t>Включение</w:t>
      </w:r>
      <w:r>
        <w:tab/>
      </w:r>
      <w:r>
        <w:rPr>
          <w:spacing w:val="-2"/>
        </w:rPr>
        <w:t>каких-либо</w:t>
      </w:r>
      <w:r>
        <w:tab/>
      </w:r>
      <w:r>
        <w:rPr>
          <w:spacing w:val="-2"/>
        </w:rPr>
        <w:t>материалов</w:t>
      </w:r>
      <w:r>
        <w:tab/>
      </w:r>
      <w:r>
        <w:rPr>
          <w:spacing w:val="-10"/>
        </w:rPr>
        <w:t>в</w:t>
      </w:r>
      <w:r>
        <w:tab/>
      </w:r>
      <w:r>
        <w:rPr>
          <w:spacing w:val="-2"/>
        </w:rPr>
        <w:t>портфолио</w:t>
      </w:r>
      <w:r>
        <w:tab/>
      </w:r>
      <w:r>
        <w:rPr>
          <w:spacing w:val="-4"/>
        </w:rPr>
        <w:t>без</w:t>
      </w:r>
      <w:r>
        <w:tab/>
      </w:r>
      <w:r>
        <w:rPr>
          <w:spacing w:val="-2"/>
        </w:rPr>
        <w:t>согласия</w:t>
      </w:r>
      <w:r>
        <w:tab/>
      </w:r>
      <w:r>
        <w:rPr>
          <w:spacing w:val="-2"/>
        </w:rPr>
        <w:t>обучающегося</w:t>
      </w:r>
      <w:r>
        <w:tab/>
      </w:r>
      <w:r>
        <w:rPr>
          <w:spacing w:val="-6"/>
        </w:rPr>
        <w:t xml:space="preserve">не </w:t>
      </w:r>
      <w:r>
        <w:t>допускается. Портфолио в части подборки документов формируется в электронном</w:t>
      </w:r>
      <w:r>
        <w:rPr>
          <w:spacing w:val="-1"/>
        </w:rPr>
        <w:t xml:space="preserve"> </w:t>
      </w:r>
      <w:r>
        <w:t>виде в течение всех лет обучения в основной школе. Результаты, представленные в портфолио,</w:t>
      </w:r>
      <w:r>
        <w:rPr>
          <w:spacing w:val="40"/>
        </w:rPr>
        <w:t xml:space="preserve"> </w:t>
      </w:r>
      <w:r>
        <w:t>используются</w:t>
      </w:r>
      <w:r>
        <w:rPr>
          <w:spacing w:val="18"/>
        </w:rPr>
        <w:t xml:space="preserve"> </w:t>
      </w:r>
      <w:r>
        <w:t>при</w:t>
      </w:r>
      <w:r>
        <w:rPr>
          <w:spacing w:val="18"/>
        </w:rPr>
        <w:t xml:space="preserve"> </w:t>
      </w:r>
      <w:r>
        <w:t>выработке</w:t>
      </w:r>
      <w:r>
        <w:rPr>
          <w:spacing w:val="16"/>
        </w:rPr>
        <w:t xml:space="preserve"> </w:t>
      </w:r>
      <w:r>
        <w:t>рекомендаций</w:t>
      </w:r>
      <w:r>
        <w:rPr>
          <w:spacing w:val="18"/>
        </w:rPr>
        <w:t xml:space="preserve"> </w:t>
      </w:r>
      <w:r>
        <w:t>по</w:t>
      </w:r>
      <w:r>
        <w:rPr>
          <w:spacing w:val="22"/>
        </w:rPr>
        <w:t xml:space="preserve"> </w:t>
      </w:r>
      <w:r>
        <w:t>выбору</w:t>
      </w:r>
      <w:r>
        <w:rPr>
          <w:spacing w:val="13"/>
        </w:rPr>
        <w:t xml:space="preserve"> </w:t>
      </w:r>
      <w:r>
        <w:t>индивидуальной</w:t>
      </w:r>
      <w:r>
        <w:rPr>
          <w:spacing w:val="18"/>
        </w:rPr>
        <w:t xml:space="preserve"> </w:t>
      </w:r>
      <w:r>
        <w:rPr>
          <w:spacing w:val="-2"/>
        </w:rPr>
        <w:t>образовательной</w:t>
      </w:r>
    </w:p>
    <w:p w:rsidR="00A74CF0" w:rsidRDefault="00DC143A">
      <w:pPr>
        <w:pStyle w:val="a3"/>
        <w:ind w:right="774" w:firstLine="0"/>
        <w:jc w:val="right"/>
      </w:pPr>
      <w:r>
        <w:t>траектории</w:t>
      </w:r>
      <w:r>
        <w:rPr>
          <w:spacing w:val="-7"/>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5"/>
        </w:rPr>
        <w:t xml:space="preserve"> </w:t>
      </w:r>
      <w:r>
        <w:t>могут</w:t>
      </w:r>
      <w:r>
        <w:rPr>
          <w:spacing w:val="-1"/>
        </w:rPr>
        <w:t xml:space="preserve"> </w:t>
      </w:r>
      <w:r>
        <w:t>отражаться</w:t>
      </w:r>
      <w:r>
        <w:rPr>
          <w:spacing w:val="-1"/>
        </w:rPr>
        <w:t xml:space="preserve"> </w:t>
      </w:r>
      <w:r>
        <w:t>в</w:t>
      </w:r>
      <w:r>
        <w:rPr>
          <w:spacing w:val="-3"/>
        </w:rPr>
        <w:t xml:space="preserve"> </w:t>
      </w:r>
      <w:r>
        <w:rPr>
          <w:spacing w:val="-2"/>
        </w:rPr>
        <w:t>характеристике.</w:t>
      </w:r>
    </w:p>
    <w:p w:rsidR="00A74CF0" w:rsidRDefault="00DC143A">
      <w:pPr>
        <w:spacing w:before="41"/>
        <w:ind w:left="1410"/>
        <w:jc w:val="both"/>
        <w:rPr>
          <w:sz w:val="24"/>
        </w:rPr>
      </w:pPr>
      <w:r>
        <w:rPr>
          <w:b/>
          <w:sz w:val="24"/>
        </w:rPr>
        <w:t>Внутришкольный</w:t>
      </w:r>
      <w:r>
        <w:rPr>
          <w:b/>
          <w:spacing w:val="-4"/>
          <w:sz w:val="24"/>
        </w:rPr>
        <w:t xml:space="preserve"> </w:t>
      </w:r>
      <w:r>
        <w:rPr>
          <w:b/>
          <w:sz w:val="24"/>
        </w:rPr>
        <w:t>мониторинг</w:t>
      </w:r>
      <w:r>
        <w:rPr>
          <w:b/>
          <w:spacing w:val="1"/>
          <w:sz w:val="24"/>
        </w:rPr>
        <w:t xml:space="preserve"> </w:t>
      </w:r>
      <w:r>
        <w:rPr>
          <w:sz w:val="24"/>
        </w:rPr>
        <w:t>представляет</w:t>
      </w:r>
      <w:r>
        <w:rPr>
          <w:spacing w:val="-11"/>
          <w:sz w:val="24"/>
        </w:rPr>
        <w:t xml:space="preserve"> </w:t>
      </w:r>
      <w:r>
        <w:rPr>
          <w:sz w:val="24"/>
        </w:rPr>
        <w:t>собой</w:t>
      </w:r>
      <w:r>
        <w:rPr>
          <w:spacing w:val="-1"/>
          <w:sz w:val="24"/>
        </w:rPr>
        <w:t xml:space="preserve"> </w:t>
      </w:r>
      <w:r>
        <w:rPr>
          <w:spacing w:val="-2"/>
          <w:sz w:val="24"/>
        </w:rPr>
        <w:t>процедуры:</w:t>
      </w:r>
    </w:p>
    <w:p w:rsidR="00A74CF0" w:rsidRDefault="00DC143A" w:rsidP="008D7417">
      <w:pPr>
        <w:pStyle w:val="a5"/>
        <w:numPr>
          <w:ilvl w:val="0"/>
          <w:numId w:val="119"/>
        </w:numPr>
        <w:tabs>
          <w:tab w:val="left" w:pos="1718"/>
        </w:tabs>
        <w:spacing w:before="41" w:line="276" w:lineRule="auto"/>
        <w:ind w:right="695" w:firstLine="710"/>
        <w:rPr>
          <w:sz w:val="24"/>
        </w:rPr>
      </w:pPr>
      <w:r>
        <w:rPr>
          <w:sz w:val="24"/>
        </w:rPr>
        <w:t xml:space="preserve">оценки уровня достижения предметных и метапредметных результатов </w:t>
      </w:r>
      <w:r>
        <w:rPr>
          <w:spacing w:val="-2"/>
          <w:sz w:val="24"/>
        </w:rPr>
        <w:t>обучающихся;</w:t>
      </w:r>
    </w:p>
    <w:p w:rsidR="00A74CF0" w:rsidRDefault="00DC143A" w:rsidP="008D7417">
      <w:pPr>
        <w:pStyle w:val="a5"/>
        <w:numPr>
          <w:ilvl w:val="0"/>
          <w:numId w:val="119"/>
        </w:numPr>
        <w:tabs>
          <w:tab w:val="left" w:pos="1550"/>
        </w:tabs>
        <w:spacing w:line="275" w:lineRule="exact"/>
        <w:ind w:left="1549" w:hanging="140"/>
        <w:rPr>
          <w:sz w:val="24"/>
        </w:rPr>
      </w:pPr>
      <w:r>
        <w:rPr>
          <w:spacing w:val="-2"/>
          <w:sz w:val="24"/>
        </w:rPr>
        <w:t>оценки</w:t>
      </w:r>
      <w:r>
        <w:rPr>
          <w:spacing w:val="1"/>
          <w:sz w:val="24"/>
        </w:rPr>
        <w:t xml:space="preserve"> </w:t>
      </w:r>
      <w:r>
        <w:rPr>
          <w:spacing w:val="-2"/>
          <w:sz w:val="24"/>
        </w:rPr>
        <w:t>уровня</w:t>
      </w:r>
      <w:r>
        <w:rPr>
          <w:spacing w:val="5"/>
          <w:sz w:val="24"/>
        </w:rPr>
        <w:t xml:space="preserve"> </w:t>
      </w:r>
      <w:r>
        <w:rPr>
          <w:spacing w:val="-2"/>
          <w:sz w:val="24"/>
        </w:rPr>
        <w:t>функциональной</w:t>
      </w:r>
      <w:r>
        <w:rPr>
          <w:spacing w:val="1"/>
          <w:sz w:val="24"/>
        </w:rPr>
        <w:t xml:space="preserve"> </w:t>
      </w:r>
      <w:r>
        <w:rPr>
          <w:spacing w:val="-2"/>
          <w:sz w:val="24"/>
        </w:rPr>
        <w:t>грамотности</w:t>
      </w:r>
      <w:r>
        <w:rPr>
          <w:spacing w:val="-3"/>
          <w:sz w:val="24"/>
        </w:rPr>
        <w:t xml:space="preserve"> </w:t>
      </w:r>
      <w:r>
        <w:rPr>
          <w:spacing w:val="-2"/>
          <w:sz w:val="24"/>
        </w:rPr>
        <w:t>обучающихся;</w:t>
      </w:r>
    </w:p>
    <w:p w:rsidR="00A74CF0" w:rsidRDefault="00DC143A" w:rsidP="008D7417">
      <w:pPr>
        <w:pStyle w:val="a5"/>
        <w:numPr>
          <w:ilvl w:val="0"/>
          <w:numId w:val="119"/>
        </w:numPr>
        <w:tabs>
          <w:tab w:val="left" w:pos="1646"/>
        </w:tabs>
        <w:spacing w:before="41" w:line="278" w:lineRule="auto"/>
        <w:ind w:right="687" w:firstLine="710"/>
        <w:rPr>
          <w:sz w:val="24"/>
        </w:rPr>
      </w:pPr>
      <w:r>
        <w:rPr>
          <w:sz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74CF0" w:rsidRDefault="00DC143A">
      <w:pPr>
        <w:pStyle w:val="a3"/>
        <w:spacing w:line="276" w:lineRule="auto"/>
        <w:ind w:left="699" w:right="685"/>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w:t>
      </w:r>
      <w:r>
        <w:rPr>
          <w:spacing w:val="40"/>
        </w:rPr>
        <w:t xml:space="preserve"> </w:t>
      </w:r>
      <w:r>
        <w:t>их характеристиках.</w:t>
      </w:r>
    </w:p>
    <w:p w:rsidR="00A74CF0" w:rsidRDefault="00DC143A">
      <w:pPr>
        <w:pStyle w:val="a3"/>
        <w:spacing w:line="276" w:lineRule="auto"/>
        <w:ind w:left="699" w:right="689"/>
      </w:pPr>
      <w:r>
        <w:rPr>
          <w:b/>
        </w:rPr>
        <w:t xml:space="preserve">Промежуточная аттестация </w:t>
      </w:r>
      <w:r>
        <w:t>представляет собой процедуру аттестации обучающихся, которая проводится в конце учебного года по каждому изучаемому учебному предмету. Промежуточная 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74CF0" w:rsidRDefault="00DC143A">
      <w:pPr>
        <w:pStyle w:val="a3"/>
        <w:spacing w:line="276" w:lineRule="auto"/>
        <w:ind w:left="699" w:right="680"/>
      </w:pPr>
      <w:r>
        <w:t>Промежуточная</w:t>
      </w:r>
      <w:r>
        <w:rPr>
          <w:spacing w:val="-1"/>
        </w:rPr>
        <w:t xml:space="preserve"> </w:t>
      </w:r>
      <w:r>
        <w:t>аттестация</w:t>
      </w:r>
      <w:r>
        <w:rPr>
          <w:spacing w:val="-6"/>
        </w:rPr>
        <w:t xml:space="preserve"> </w:t>
      </w:r>
      <w:r>
        <w:t>обязательна</w:t>
      </w:r>
      <w:r>
        <w:rPr>
          <w:spacing w:val="-2"/>
        </w:rPr>
        <w:t xml:space="preserve"> </w:t>
      </w:r>
      <w:r>
        <w:t>для</w:t>
      </w:r>
      <w:r>
        <w:rPr>
          <w:spacing w:val="-1"/>
        </w:rPr>
        <w:t xml:space="preserve"> </w:t>
      </w:r>
      <w:r>
        <w:t>всех</w:t>
      </w:r>
      <w:r>
        <w:rPr>
          <w:spacing w:val="-1"/>
        </w:rPr>
        <w:t xml:space="preserve"> </w:t>
      </w:r>
      <w:r>
        <w:t>учащихся</w:t>
      </w:r>
      <w:r>
        <w:rPr>
          <w:spacing w:val="-1"/>
        </w:rPr>
        <w:t xml:space="preserve"> </w:t>
      </w:r>
      <w:r>
        <w:t>основой</w:t>
      </w:r>
      <w:r>
        <w:rPr>
          <w:spacing w:val="-5"/>
        </w:rPr>
        <w:t xml:space="preserve"> </w:t>
      </w:r>
      <w:r>
        <w:t>школы.</w:t>
      </w:r>
      <w:r>
        <w:rPr>
          <w:spacing w:val="-4"/>
        </w:rPr>
        <w:t xml:space="preserve"> </w:t>
      </w:r>
      <w:r>
        <w:t>В</w:t>
      </w:r>
      <w:r>
        <w:rPr>
          <w:spacing w:val="-3"/>
        </w:rPr>
        <w:t xml:space="preserve"> </w:t>
      </w:r>
      <w:r>
        <w:t>5 –</w:t>
      </w:r>
      <w:r>
        <w:rPr>
          <w:spacing w:val="-6"/>
        </w:rPr>
        <w:t xml:space="preserve"> </w:t>
      </w:r>
      <w:r>
        <w:t>9- 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rsidR="00A74CF0" w:rsidRDefault="00DC143A">
      <w:pPr>
        <w:pStyle w:val="a3"/>
        <w:spacing w:line="280" w:lineRule="auto"/>
        <w:ind w:left="699" w:right="684"/>
      </w:pPr>
      <w:r>
        <w:t>Учащимся, пропустившим 2/3 учебных занятий в учебном году и более, предоставляются консультации, тематические зачеты.</w:t>
      </w:r>
    </w:p>
    <w:p w:rsidR="00A74CF0" w:rsidRDefault="00DC143A">
      <w:pPr>
        <w:pStyle w:val="a3"/>
        <w:spacing w:line="276" w:lineRule="auto"/>
        <w:ind w:left="699" w:right="687"/>
      </w:pPr>
      <w:r>
        <w:t>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w:t>
      </w:r>
    </w:p>
    <w:p w:rsidR="00A74CF0" w:rsidRDefault="00DC143A">
      <w:pPr>
        <w:pStyle w:val="a3"/>
        <w:spacing w:line="276" w:lineRule="auto"/>
        <w:ind w:left="699" w:right="689"/>
      </w:pPr>
      <w:r>
        <w:t>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w:t>
      </w:r>
      <w:r>
        <w:rPr>
          <w:spacing w:val="60"/>
        </w:rPr>
        <w:t xml:space="preserve">   </w:t>
      </w:r>
      <w:r>
        <w:t>проекта,</w:t>
      </w:r>
      <w:r>
        <w:rPr>
          <w:spacing w:val="59"/>
        </w:rPr>
        <w:t xml:space="preserve">   </w:t>
      </w:r>
      <w:r>
        <w:t>защиты</w:t>
      </w:r>
      <w:r>
        <w:rPr>
          <w:spacing w:val="59"/>
        </w:rPr>
        <w:t xml:space="preserve">   </w:t>
      </w:r>
      <w:r>
        <w:t>творческой</w:t>
      </w:r>
      <w:r>
        <w:rPr>
          <w:spacing w:val="60"/>
        </w:rPr>
        <w:t xml:space="preserve">   </w:t>
      </w:r>
      <w:r>
        <w:t>работы,</w:t>
      </w:r>
      <w:r>
        <w:rPr>
          <w:spacing w:val="59"/>
        </w:rPr>
        <w:t xml:space="preserve">   </w:t>
      </w:r>
      <w:r>
        <w:t>написании</w:t>
      </w:r>
      <w:r>
        <w:rPr>
          <w:spacing w:val="59"/>
        </w:rPr>
        <w:t xml:space="preserve">   </w:t>
      </w:r>
      <w:r>
        <w:rPr>
          <w:spacing w:val="-2"/>
        </w:rPr>
        <w:t>реферата,</w:t>
      </w:r>
    </w:p>
    <w:p w:rsidR="00A74CF0" w:rsidRDefault="00A74CF0">
      <w:pPr>
        <w:spacing w:line="276" w:lineRule="auto"/>
        <w:sectPr w:rsidR="00A74CF0">
          <w:pgSz w:w="11910" w:h="16840"/>
          <w:pgMar w:top="620" w:right="160" w:bottom="280" w:left="1000" w:header="720" w:footer="720" w:gutter="0"/>
          <w:cols w:space="720"/>
        </w:sectPr>
      </w:pPr>
    </w:p>
    <w:p w:rsidR="00A74CF0" w:rsidRDefault="00DC143A">
      <w:pPr>
        <w:pStyle w:val="a3"/>
        <w:spacing w:line="276" w:lineRule="auto"/>
        <w:ind w:left="699" w:right="686" w:firstLine="0"/>
      </w:pPr>
      <w:r>
        <w:lastRenderedPageBreak/>
        <w:t>исследовательской работы, организации выставок, презентаций, тестирования, анкетирования, подготовки</w:t>
      </w:r>
      <w:r>
        <w:rPr>
          <w:spacing w:val="40"/>
        </w:rPr>
        <w:t xml:space="preserve"> </w:t>
      </w:r>
      <w:r>
        <w:t>концерта или праздника, обмена опытом, публикаций, сдачи нормативов, подтверждения участия учащегося</w:t>
      </w:r>
      <w:r>
        <w:rPr>
          <w:spacing w:val="40"/>
        </w:rPr>
        <w:t xml:space="preserve"> </w:t>
      </w:r>
      <w:r>
        <w:t>в соревнованиях различного</w:t>
      </w:r>
      <w:r>
        <w:rPr>
          <w:spacing w:val="40"/>
        </w:rPr>
        <w:t xml:space="preserve"> </w:t>
      </w:r>
      <w:r>
        <w:t>уровня</w:t>
      </w:r>
      <w:r>
        <w:rPr>
          <w:spacing w:val="40"/>
        </w:rPr>
        <w:t xml:space="preserve"> </w:t>
      </w:r>
      <w:r>
        <w:t>и другие в соответствии с тематическим планированием рабочих программ курсов внеурочной деятельности.</w:t>
      </w:r>
    </w:p>
    <w:p w:rsidR="00A74CF0" w:rsidRDefault="00DC143A">
      <w:pPr>
        <w:pStyle w:val="a3"/>
        <w:spacing w:before="3" w:line="276" w:lineRule="auto"/>
        <w:ind w:left="699" w:right="695"/>
      </w:pPr>
      <w:r>
        <w:t>Периодичность промежуточной аттестации устанавливается программой курсов внеурочной деятельности.</w:t>
      </w:r>
    </w:p>
    <w:p w:rsidR="00A74CF0" w:rsidRDefault="00DC143A">
      <w:pPr>
        <w:pStyle w:val="a3"/>
        <w:spacing w:line="276" w:lineRule="auto"/>
        <w:ind w:left="699" w:right="684"/>
      </w:pPr>
      <w:r>
        <w:t>В 5 – 9-х классах промежуточная аттестация по курсам внеурочной деятельности осуществляется по системе «зачет»/ «незачет».</w:t>
      </w:r>
    </w:p>
    <w:p w:rsidR="00A74CF0" w:rsidRDefault="00DC143A">
      <w:pPr>
        <w:pStyle w:val="a3"/>
        <w:spacing w:line="276" w:lineRule="auto"/>
        <w:ind w:left="699" w:right="688"/>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74CF0" w:rsidRDefault="00DC143A">
      <w:pPr>
        <w:pStyle w:val="Heading3"/>
        <w:spacing w:before="5"/>
        <w:ind w:left="1410"/>
      </w:pPr>
      <w:r>
        <w:t>Государственная</w:t>
      </w:r>
      <w:r>
        <w:rPr>
          <w:spacing w:val="-1"/>
        </w:rPr>
        <w:t xml:space="preserve"> </w:t>
      </w:r>
      <w:r>
        <w:t>итоговая</w:t>
      </w:r>
      <w:r>
        <w:rPr>
          <w:spacing w:val="-1"/>
        </w:rPr>
        <w:t xml:space="preserve"> </w:t>
      </w:r>
      <w:r>
        <w:rPr>
          <w:spacing w:val="-2"/>
        </w:rPr>
        <w:t>аттестация</w:t>
      </w:r>
    </w:p>
    <w:p w:rsidR="00A74CF0" w:rsidRDefault="00DC143A">
      <w:pPr>
        <w:pStyle w:val="a3"/>
        <w:spacing w:before="36" w:line="276" w:lineRule="auto"/>
        <w:ind w:left="699" w:right="683"/>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74CF0" w:rsidRDefault="00DC143A">
      <w:pPr>
        <w:pStyle w:val="a3"/>
        <w:spacing w:before="2" w:line="276" w:lineRule="auto"/>
        <w:ind w:left="699" w:right="690"/>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w:t>
      </w:r>
      <w:r>
        <w:rPr>
          <w:spacing w:val="40"/>
        </w:rPr>
        <w:t xml:space="preserve"> </w:t>
      </w:r>
      <w:r>
        <w:t>программам. Условием допуска к</w:t>
      </w:r>
      <w:r>
        <w:rPr>
          <w:spacing w:val="-1"/>
        </w:rPr>
        <w:t xml:space="preserve"> </w:t>
      </w:r>
      <w:r>
        <w:t>ГИА</w:t>
      </w:r>
      <w:r>
        <w:rPr>
          <w:spacing w:val="-5"/>
        </w:rPr>
        <w:t xml:space="preserve"> </w:t>
      </w:r>
      <w:r>
        <w:t>является успешная сдача итогового собеседования, которое оценивается по единым критериям в системе «зачет/незачет» и индивидуального учебного проекта.</w:t>
      </w:r>
    </w:p>
    <w:p w:rsidR="00A74CF0" w:rsidRDefault="00DC143A">
      <w:pPr>
        <w:pStyle w:val="a3"/>
        <w:spacing w:line="276" w:lineRule="auto"/>
        <w:ind w:left="699" w:right="683"/>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4CF0" w:rsidRDefault="00DC143A">
      <w:pPr>
        <w:pStyle w:val="a3"/>
        <w:spacing w:line="276" w:lineRule="auto"/>
        <w:ind w:left="699" w:right="684"/>
      </w:pPr>
      <w:r>
        <w:rPr>
          <w:b/>
        </w:rPr>
        <w:t xml:space="preserve">Итоговая оценка </w:t>
      </w:r>
      <w:r>
        <w:t>(итоговая аттестация) по предмету складывается из результатов внутренней и внешней</w:t>
      </w:r>
      <w:r>
        <w:rPr>
          <w:spacing w:val="-4"/>
        </w:rPr>
        <w:t xml:space="preserve"> </w:t>
      </w:r>
      <w:r>
        <w:t>оценки. К</w:t>
      </w:r>
      <w:r>
        <w:rPr>
          <w:spacing w:val="-2"/>
        </w:rPr>
        <w:t xml:space="preserve"> </w:t>
      </w:r>
      <w:r>
        <w:t>результатам внешней</w:t>
      </w:r>
      <w:r>
        <w:rPr>
          <w:spacing w:val="-4"/>
        </w:rPr>
        <w:t xml:space="preserve"> </w:t>
      </w:r>
      <w:r>
        <w:t>оценки</w:t>
      </w:r>
      <w:r>
        <w:rPr>
          <w:spacing w:val="-4"/>
        </w:rPr>
        <w:t xml:space="preserve"> </w:t>
      </w:r>
      <w:r>
        <w:t>относятся</w:t>
      </w:r>
      <w:r>
        <w:rPr>
          <w:spacing w:val="-1"/>
        </w:rPr>
        <w:t xml:space="preserve"> </w:t>
      </w:r>
      <w:r>
        <w:t>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w:t>
      </w:r>
      <w:r>
        <w:rPr>
          <w:spacing w:val="-1"/>
        </w:rPr>
        <w:t xml:space="preserve"> </w:t>
      </w:r>
      <w:r>
        <w:t>и свободе</w:t>
      </w:r>
      <w:r>
        <w:rPr>
          <w:spacing w:val="-6"/>
        </w:rPr>
        <w:t xml:space="preserve"> </w:t>
      </w:r>
      <w:r>
        <w:t>оперирования</w:t>
      </w:r>
      <w:r>
        <w:rPr>
          <w:spacing w:val="-5"/>
        </w:rPr>
        <w:t xml:space="preserve"> </w:t>
      </w:r>
      <w:r>
        <w:t>им. По предметам,</w:t>
      </w:r>
      <w:r>
        <w:rPr>
          <w:spacing w:val="-3"/>
        </w:rPr>
        <w:t xml:space="preserve"> </w:t>
      </w:r>
      <w:r>
        <w:t>не</w:t>
      </w:r>
      <w:r>
        <w:rPr>
          <w:spacing w:val="-6"/>
        </w:rPr>
        <w:t xml:space="preserve"> </w:t>
      </w:r>
      <w:r>
        <w:t>вынесенным</w:t>
      </w:r>
      <w:r>
        <w:rPr>
          <w:spacing w:val="-3"/>
        </w:rPr>
        <w:t xml:space="preserve"> </w:t>
      </w:r>
      <w:r>
        <w:t>на</w:t>
      </w:r>
      <w:r>
        <w:rPr>
          <w:spacing w:val="-1"/>
        </w:rPr>
        <w:t xml:space="preserve"> </w:t>
      </w:r>
      <w:r>
        <w:t>ГИА, итоговая оценка ставится на основе результатов только внутренней оценки.</w:t>
      </w:r>
    </w:p>
    <w:p w:rsidR="00A74CF0" w:rsidRDefault="00DC143A">
      <w:pPr>
        <w:pStyle w:val="a3"/>
        <w:ind w:left="1410" w:firstLine="0"/>
      </w:pPr>
      <w:r>
        <w:t>Итоговая</w:t>
      </w:r>
      <w:r>
        <w:rPr>
          <w:spacing w:val="25"/>
        </w:rPr>
        <w:t xml:space="preserve"> </w:t>
      </w:r>
      <w:r>
        <w:t>оценка</w:t>
      </w:r>
      <w:r>
        <w:rPr>
          <w:spacing w:val="31"/>
        </w:rPr>
        <w:t xml:space="preserve"> </w:t>
      </w:r>
      <w:r>
        <w:t>по</w:t>
      </w:r>
      <w:r>
        <w:rPr>
          <w:spacing w:val="32"/>
        </w:rPr>
        <w:t xml:space="preserve"> </w:t>
      </w:r>
      <w:r>
        <w:t>предмету</w:t>
      </w:r>
      <w:r>
        <w:rPr>
          <w:spacing w:val="29"/>
        </w:rPr>
        <w:t xml:space="preserve"> </w:t>
      </w:r>
      <w:r>
        <w:t>фиксируется</w:t>
      </w:r>
      <w:r>
        <w:rPr>
          <w:spacing w:val="32"/>
        </w:rPr>
        <w:t xml:space="preserve"> </w:t>
      </w:r>
      <w:r>
        <w:t>в</w:t>
      </w:r>
      <w:r>
        <w:rPr>
          <w:spacing w:val="34"/>
        </w:rPr>
        <w:t xml:space="preserve"> </w:t>
      </w:r>
      <w:r>
        <w:t>документе</w:t>
      </w:r>
      <w:r>
        <w:rPr>
          <w:spacing w:val="32"/>
        </w:rPr>
        <w:t xml:space="preserve"> </w:t>
      </w:r>
      <w:r>
        <w:t>об</w:t>
      </w:r>
      <w:r>
        <w:rPr>
          <w:spacing w:val="30"/>
        </w:rPr>
        <w:t xml:space="preserve"> </w:t>
      </w:r>
      <w:r>
        <w:t>уровне</w:t>
      </w:r>
      <w:r>
        <w:rPr>
          <w:spacing w:val="32"/>
        </w:rPr>
        <w:t xml:space="preserve"> </w:t>
      </w:r>
      <w:r>
        <w:t>образования</w:t>
      </w:r>
      <w:r>
        <w:rPr>
          <w:spacing w:val="44"/>
        </w:rPr>
        <w:t xml:space="preserve"> </w:t>
      </w:r>
      <w:r>
        <w:rPr>
          <w:spacing w:val="-10"/>
        </w:rPr>
        <w:t>–</w:t>
      </w:r>
    </w:p>
    <w:p w:rsidR="00A74CF0" w:rsidRDefault="00A74CF0">
      <w:pPr>
        <w:sectPr w:rsidR="00A74CF0">
          <w:pgSz w:w="11910" w:h="16840"/>
          <w:pgMar w:top="620" w:right="160" w:bottom="280" w:left="1000" w:header="720" w:footer="720" w:gutter="0"/>
          <w:cols w:space="720"/>
        </w:sectPr>
      </w:pPr>
    </w:p>
    <w:p w:rsidR="00A74CF0" w:rsidRDefault="00DC143A">
      <w:pPr>
        <w:pStyle w:val="a3"/>
        <w:ind w:left="699" w:firstLine="0"/>
        <w:jc w:val="left"/>
      </w:pPr>
      <w:r>
        <w:lastRenderedPageBreak/>
        <w:t>аттестате</w:t>
      </w:r>
      <w:r>
        <w:rPr>
          <w:spacing w:val="2"/>
        </w:rPr>
        <w:t xml:space="preserve"> </w:t>
      </w:r>
      <w:r>
        <w:t>об</w:t>
      </w:r>
      <w:r>
        <w:rPr>
          <w:spacing w:val="-4"/>
        </w:rPr>
        <w:t xml:space="preserve"> </w:t>
      </w:r>
      <w:r>
        <w:t>основном</w:t>
      </w:r>
      <w:r>
        <w:rPr>
          <w:spacing w:val="-5"/>
        </w:rPr>
        <w:t xml:space="preserve"> </w:t>
      </w:r>
      <w:r>
        <w:t>общем</w:t>
      </w:r>
      <w:r>
        <w:rPr>
          <w:spacing w:val="-5"/>
        </w:rPr>
        <w:t xml:space="preserve"> </w:t>
      </w:r>
      <w:r>
        <w:rPr>
          <w:spacing w:val="-2"/>
        </w:rPr>
        <w:t>образовании.</w:t>
      </w:r>
    </w:p>
    <w:p w:rsidR="00A74CF0" w:rsidRDefault="00DC143A">
      <w:pPr>
        <w:pStyle w:val="a3"/>
        <w:tabs>
          <w:tab w:val="left" w:pos="2566"/>
          <w:tab w:val="left" w:pos="3482"/>
          <w:tab w:val="left" w:pos="3942"/>
          <w:tab w:val="left" w:pos="6359"/>
          <w:tab w:val="left" w:pos="7826"/>
          <w:tab w:val="left" w:pos="8915"/>
          <w:tab w:val="left" w:pos="9357"/>
        </w:tabs>
        <w:spacing w:before="41" w:line="276" w:lineRule="auto"/>
        <w:ind w:left="699" w:right="688"/>
        <w:jc w:val="left"/>
      </w:pPr>
      <w:r>
        <w:rPr>
          <w:spacing w:val="-2"/>
        </w:rPr>
        <w:t>Итоговая</w:t>
      </w:r>
      <w:r>
        <w:tab/>
      </w:r>
      <w:r>
        <w:rPr>
          <w:spacing w:val="-2"/>
        </w:rPr>
        <w:t>оценка</w:t>
      </w:r>
      <w:r>
        <w:tab/>
      </w:r>
      <w:r>
        <w:rPr>
          <w:spacing w:val="-6"/>
        </w:rPr>
        <w:t>по</w:t>
      </w:r>
      <w:r>
        <w:tab/>
      </w:r>
      <w:r>
        <w:rPr>
          <w:spacing w:val="-2"/>
        </w:rPr>
        <w:t>междисциплинарным</w:t>
      </w:r>
      <w:r>
        <w:tab/>
      </w:r>
      <w:r>
        <w:rPr>
          <w:spacing w:val="-2"/>
        </w:rPr>
        <w:t>программам</w:t>
      </w:r>
      <w:r>
        <w:tab/>
      </w:r>
      <w:r>
        <w:rPr>
          <w:spacing w:val="-2"/>
        </w:rPr>
        <w:t>ставится</w:t>
      </w:r>
      <w:r>
        <w:tab/>
      </w:r>
      <w:r>
        <w:rPr>
          <w:spacing w:val="-6"/>
        </w:rPr>
        <w:t>на</w:t>
      </w:r>
      <w:r>
        <w:tab/>
      </w:r>
      <w:r>
        <w:rPr>
          <w:spacing w:val="-2"/>
        </w:rPr>
        <w:t xml:space="preserve">основе </w:t>
      </w:r>
      <w:r>
        <w:t>результатов внутришкольного мониторинга и фиксируется в характеристике учащегося.</w:t>
      </w:r>
    </w:p>
    <w:p w:rsidR="00A74CF0" w:rsidRDefault="00DC143A">
      <w:pPr>
        <w:pStyle w:val="a3"/>
        <w:spacing w:line="275" w:lineRule="exact"/>
        <w:ind w:left="1410" w:firstLine="0"/>
        <w:jc w:val="left"/>
      </w:pPr>
      <w:r>
        <w:t>Характеристика</w:t>
      </w:r>
      <w:r>
        <w:rPr>
          <w:spacing w:val="-2"/>
        </w:rPr>
        <w:t xml:space="preserve"> </w:t>
      </w:r>
      <w:r>
        <w:t>готовится</w:t>
      </w:r>
      <w:r>
        <w:rPr>
          <w:spacing w:val="-5"/>
        </w:rPr>
        <w:t xml:space="preserve"> </w:t>
      </w:r>
      <w:r>
        <w:t>на</w:t>
      </w:r>
      <w:r>
        <w:rPr>
          <w:spacing w:val="-5"/>
        </w:rPr>
        <w:t xml:space="preserve"> </w:t>
      </w:r>
      <w:r>
        <w:rPr>
          <w:spacing w:val="-2"/>
        </w:rPr>
        <w:t>основании:</w:t>
      </w:r>
    </w:p>
    <w:p w:rsidR="00A74CF0" w:rsidRDefault="00DC143A" w:rsidP="008D7417">
      <w:pPr>
        <w:pStyle w:val="a5"/>
        <w:numPr>
          <w:ilvl w:val="0"/>
          <w:numId w:val="119"/>
        </w:numPr>
        <w:tabs>
          <w:tab w:val="left" w:pos="1569"/>
        </w:tabs>
        <w:spacing w:before="46" w:line="276" w:lineRule="auto"/>
        <w:ind w:right="693" w:firstLine="710"/>
        <w:jc w:val="left"/>
        <w:rPr>
          <w:sz w:val="24"/>
        </w:rPr>
      </w:pPr>
      <w:r>
        <w:rPr>
          <w:sz w:val="24"/>
        </w:rPr>
        <w:t>объективных показателей образовательных достижений обучающегося на уровне основного образования;</w:t>
      </w:r>
    </w:p>
    <w:p w:rsidR="00A74CF0" w:rsidRDefault="00DC143A" w:rsidP="008D7417">
      <w:pPr>
        <w:pStyle w:val="a5"/>
        <w:numPr>
          <w:ilvl w:val="0"/>
          <w:numId w:val="119"/>
        </w:numPr>
        <w:tabs>
          <w:tab w:val="left" w:pos="1555"/>
        </w:tabs>
        <w:spacing w:line="275" w:lineRule="exact"/>
        <w:ind w:left="1554" w:hanging="145"/>
        <w:jc w:val="left"/>
        <w:rPr>
          <w:sz w:val="24"/>
        </w:rPr>
      </w:pPr>
      <w:r>
        <w:rPr>
          <w:spacing w:val="-2"/>
          <w:sz w:val="24"/>
        </w:rPr>
        <w:t>портфолио</w:t>
      </w:r>
      <w:r>
        <w:rPr>
          <w:spacing w:val="2"/>
          <w:sz w:val="24"/>
        </w:rPr>
        <w:t xml:space="preserve"> </w:t>
      </w:r>
      <w:r>
        <w:rPr>
          <w:spacing w:val="-2"/>
          <w:sz w:val="24"/>
        </w:rPr>
        <w:t>выпускника;</w:t>
      </w:r>
    </w:p>
    <w:p w:rsidR="00A74CF0" w:rsidRDefault="00DC143A" w:rsidP="008D7417">
      <w:pPr>
        <w:pStyle w:val="a5"/>
        <w:numPr>
          <w:ilvl w:val="0"/>
          <w:numId w:val="119"/>
        </w:numPr>
        <w:tabs>
          <w:tab w:val="left" w:pos="1637"/>
        </w:tabs>
        <w:spacing w:before="41" w:line="276" w:lineRule="auto"/>
        <w:ind w:right="694" w:firstLine="710"/>
        <w:jc w:val="left"/>
        <w:rPr>
          <w:sz w:val="24"/>
        </w:rPr>
      </w:pPr>
      <w:r>
        <w:rPr>
          <w:sz w:val="24"/>
        </w:rPr>
        <w:t>экспертных</w:t>
      </w:r>
      <w:r>
        <w:rPr>
          <w:spacing w:val="40"/>
          <w:sz w:val="24"/>
        </w:rPr>
        <w:t xml:space="preserve"> </w:t>
      </w:r>
      <w:r>
        <w:rPr>
          <w:sz w:val="24"/>
        </w:rPr>
        <w:t>оценок</w:t>
      </w:r>
      <w:r>
        <w:rPr>
          <w:spacing w:val="40"/>
          <w:sz w:val="24"/>
        </w:rPr>
        <w:t xml:space="preserve"> </w:t>
      </w:r>
      <w:r>
        <w:rPr>
          <w:sz w:val="24"/>
        </w:rPr>
        <w:t>классного</w:t>
      </w:r>
      <w:r>
        <w:rPr>
          <w:spacing w:val="40"/>
          <w:sz w:val="24"/>
        </w:rPr>
        <w:t xml:space="preserve"> </w:t>
      </w:r>
      <w:r>
        <w:rPr>
          <w:sz w:val="24"/>
        </w:rPr>
        <w:t>руководителя</w:t>
      </w:r>
      <w:r>
        <w:rPr>
          <w:spacing w:val="40"/>
          <w:sz w:val="24"/>
        </w:rPr>
        <w:t xml:space="preserve"> </w:t>
      </w:r>
      <w:r>
        <w:rPr>
          <w:sz w:val="24"/>
        </w:rPr>
        <w:t>и</w:t>
      </w:r>
      <w:r>
        <w:rPr>
          <w:spacing w:val="40"/>
          <w:sz w:val="24"/>
        </w:rPr>
        <w:t xml:space="preserve"> </w:t>
      </w:r>
      <w:r>
        <w:rPr>
          <w:sz w:val="24"/>
        </w:rPr>
        <w:t>учителей,</w:t>
      </w:r>
      <w:r>
        <w:rPr>
          <w:spacing w:val="40"/>
          <w:sz w:val="24"/>
        </w:rPr>
        <w:t xml:space="preserve"> </w:t>
      </w:r>
      <w:r>
        <w:rPr>
          <w:sz w:val="24"/>
        </w:rPr>
        <w:t>обучавших</w:t>
      </w:r>
      <w:r>
        <w:rPr>
          <w:spacing w:val="40"/>
          <w:sz w:val="24"/>
        </w:rPr>
        <w:t xml:space="preserve"> </w:t>
      </w:r>
      <w:r>
        <w:rPr>
          <w:sz w:val="24"/>
        </w:rPr>
        <w:t>данного</w:t>
      </w:r>
      <w:r>
        <w:rPr>
          <w:spacing w:val="40"/>
          <w:sz w:val="24"/>
        </w:rPr>
        <w:t xml:space="preserve"> </w:t>
      </w:r>
      <w:r>
        <w:rPr>
          <w:sz w:val="24"/>
        </w:rPr>
        <w:t>выпускника на уровне основного общего образования.</w:t>
      </w:r>
    </w:p>
    <w:p w:rsidR="00A74CF0" w:rsidRDefault="00DC143A">
      <w:pPr>
        <w:pStyle w:val="a3"/>
        <w:spacing w:line="275" w:lineRule="exact"/>
        <w:ind w:left="1410" w:firstLine="0"/>
        <w:jc w:val="left"/>
      </w:pPr>
      <w:r>
        <w:t>В</w:t>
      </w:r>
      <w:r>
        <w:rPr>
          <w:spacing w:val="-4"/>
        </w:rPr>
        <w:t xml:space="preserve"> </w:t>
      </w:r>
      <w:r>
        <w:t>характеристике</w:t>
      </w:r>
      <w:r>
        <w:rPr>
          <w:spacing w:val="-2"/>
        </w:rPr>
        <w:t xml:space="preserve"> выпускника:</w:t>
      </w:r>
    </w:p>
    <w:p w:rsidR="00A74CF0" w:rsidRDefault="00DC143A" w:rsidP="008D7417">
      <w:pPr>
        <w:pStyle w:val="a5"/>
        <w:numPr>
          <w:ilvl w:val="0"/>
          <w:numId w:val="119"/>
        </w:numPr>
        <w:tabs>
          <w:tab w:val="left" w:pos="1766"/>
        </w:tabs>
        <w:spacing w:before="40" w:line="276" w:lineRule="auto"/>
        <w:ind w:right="686" w:firstLine="710"/>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A74CF0" w:rsidRDefault="00DC143A" w:rsidP="008D7417">
      <w:pPr>
        <w:pStyle w:val="a5"/>
        <w:numPr>
          <w:ilvl w:val="0"/>
          <w:numId w:val="119"/>
        </w:numPr>
        <w:tabs>
          <w:tab w:val="left" w:pos="1838"/>
        </w:tabs>
        <w:spacing w:before="4" w:line="276" w:lineRule="auto"/>
        <w:ind w:right="689" w:firstLine="710"/>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74CF0" w:rsidRDefault="00DC143A">
      <w:pPr>
        <w:pStyle w:val="a3"/>
        <w:spacing w:line="276" w:lineRule="auto"/>
        <w:ind w:left="699" w:right="693"/>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74CF0" w:rsidRDefault="00A74CF0">
      <w:pPr>
        <w:pStyle w:val="a3"/>
        <w:ind w:left="0" w:firstLine="0"/>
        <w:jc w:val="left"/>
        <w:rPr>
          <w:sz w:val="26"/>
        </w:rPr>
      </w:pPr>
    </w:p>
    <w:p w:rsidR="00A74CF0" w:rsidRDefault="00DC143A">
      <w:pPr>
        <w:spacing w:before="212"/>
        <w:ind w:left="3148"/>
        <w:rPr>
          <w:b/>
          <w:sz w:val="24"/>
        </w:rPr>
      </w:pPr>
      <w:r>
        <w:rPr>
          <w:b/>
          <w:sz w:val="24"/>
        </w:rPr>
        <w:t>II.</w:t>
      </w:r>
      <w:r>
        <w:rPr>
          <w:b/>
          <w:spacing w:val="-3"/>
          <w:sz w:val="24"/>
        </w:rPr>
        <w:t xml:space="preserve"> </w:t>
      </w:r>
      <w:r>
        <w:rPr>
          <w:b/>
          <w:sz w:val="24"/>
        </w:rPr>
        <w:t>СОДЕРЖАТЕЛЬНЫЙ</w:t>
      </w:r>
      <w:r>
        <w:rPr>
          <w:b/>
          <w:spacing w:val="-5"/>
          <w:sz w:val="24"/>
        </w:rPr>
        <w:t xml:space="preserve"> </w:t>
      </w:r>
      <w:r>
        <w:rPr>
          <w:b/>
          <w:spacing w:val="-2"/>
          <w:sz w:val="24"/>
        </w:rPr>
        <w:t>РАЗДЕЛ.</w:t>
      </w:r>
    </w:p>
    <w:p w:rsidR="00A74CF0" w:rsidRDefault="00DC143A" w:rsidP="008D7417">
      <w:pPr>
        <w:pStyle w:val="a5"/>
        <w:numPr>
          <w:ilvl w:val="1"/>
          <w:numId w:val="118"/>
        </w:numPr>
        <w:tabs>
          <w:tab w:val="left" w:pos="704"/>
        </w:tabs>
        <w:spacing w:before="45" w:line="276" w:lineRule="auto"/>
        <w:ind w:right="888" w:hanging="106"/>
        <w:rPr>
          <w:b/>
          <w:sz w:val="24"/>
        </w:rPr>
      </w:pPr>
      <w:r>
        <w:rPr>
          <w:b/>
          <w:sz w:val="24"/>
        </w:rPr>
        <w:t>РАБОЧИЕ</w:t>
      </w:r>
      <w:r>
        <w:rPr>
          <w:b/>
          <w:spacing w:val="-5"/>
          <w:sz w:val="24"/>
        </w:rPr>
        <w:t xml:space="preserve"> </w:t>
      </w:r>
      <w:r>
        <w:rPr>
          <w:b/>
          <w:sz w:val="24"/>
        </w:rPr>
        <w:t>ПРОГРАММЫ</w:t>
      </w:r>
      <w:r>
        <w:rPr>
          <w:b/>
          <w:spacing w:val="-9"/>
          <w:sz w:val="24"/>
        </w:rPr>
        <w:t xml:space="preserve"> </w:t>
      </w:r>
      <w:r>
        <w:rPr>
          <w:b/>
          <w:sz w:val="24"/>
        </w:rPr>
        <w:t>УЧЕБНЫХ</w:t>
      </w:r>
      <w:r>
        <w:rPr>
          <w:b/>
          <w:spacing w:val="-5"/>
          <w:sz w:val="24"/>
        </w:rPr>
        <w:t xml:space="preserve"> </w:t>
      </w:r>
      <w:r>
        <w:rPr>
          <w:b/>
          <w:sz w:val="24"/>
        </w:rPr>
        <w:t>ПРЕДМЕТОВ,</w:t>
      </w:r>
      <w:r>
        <w:rPr>
          <w:b/>
          <w:spacing w:val="-1"/>
          <w:sz w:val="24"/>
        </w:rPr>
        <w:t xml:space="preserve"> </w:t>
      </w:r>
      <w:r>
        <w:rPr>
          <w:b/>
          <w:sz w:val="24"/>
        </w:rPr>
        <w:t>УЧЕБНЫХ</w:t>
      </w:r>
      <w:r>
        <w:rPr>
          <w:b/>
          <w:spacing w:val="-5"/>
          <w:sz w:val="24"/>
        </w:rPr>
        <w:t xml:space="preserve"> </w:t>
      </w:r>
      <w:r>
        <w:rPr>
          <w:b/>
          <w:sz w:val="24"/>
        </w:rPr>
        <w:t>КУРСОВ</w:t>
      </w:r>
      <w:r>
        <w:rPr>
          <w:b/>
          <w:spacing w:val="-6"/>
          <w:sz w:val="24"/>
        </w:rPr>
        <w:t xml:space="preserve"> </w:t>
      </w:r>
      <w:r>
        <w:rPr>
          <w:b/>
          <w:sz w:val="24"/>
        </w:rPr>
        <w:t>(В</w:t>
      </w:r>
      <w:r>
        <w:rPr>
          <w:b/>
          <w:spacing w:val="-2"/>
          <w:sz w:val="24"/>
        </w:rPr>
        <w:t xml:space="preserve"> </w:t>
      </w:r>
      <w:r>
        <w:rPr>
          <w:b/>
          <w:sz w:val="24"/>
        </w:rPr>
        <w:t>Т.Ч. ВНЕУРОЧНОЙ ДЕЯТЕЛЬНОСТИ), УЧЕБНЫХ МОДУЛЕЙ (В Т.Ч. ВНЕУРОЧНОЙ</w:t>
      </w:r>
    </w:p>
    <w:p w:rsidR="00A74CF0" w:rsidRDefault="00DC143A">
      <w:pPr>
        <w:spacing w:line="275" w:lineRule="exact"/>
        <w:ind w:left="4027"/>
        <w:rPr>
          <w:b/>
          <w:sz w:val="24"/>
        </w:rPr>
      </w:pPr>
      <w:r>
        <w:rPr>
          <w:b/>
          <w:spacing w:val="-2"/>
          <w:sz w:val="24"/>
        </w:rPr>
        <w:t>ДЕЯТЕЛЬНОСТИ)</w:t>
      </w:r>
    </w:p>
    <w:p w:rsidR="00A74CF0" w:rsidRDefault="00DC143A" w:rsidP="008D7417">
      <w:pPr>
        <w:pStyle w:val="Heading3"/>
        <w:numPr>
          <w:ilvl w:val="2"/>
          <w:numId w:val="118"/>
        </w:numPr>
        <w:tabs>
          <w:tab w:val="left" w:pos="1380"/>
        </w:tabs>
        <w:spacing w:before="42"/>
        <w:ind w:hanging="542"/>
        <w:jc w:val="both"/>
      </w:pPr>
      <w:bookmarkStart w:id="1" w:name="2.1.1.Федеральная_рабочая_программа_по_у"/>
      <w:bookmarkEnd w:id="1"/>
      <w:r>
        <w:t>Федеральная</w:t>
      </w:r>
      <w:r>
        <w:rPr>
          <w:spacing w:val="-4"/>
        </w:rPr>
        <w:t xml:space="preserve"> </w:t>
      </w:r>
      <w:r>
        <w:t>рабочая</w:t>
      </w:r>
      <w:r>
        <w:rPr>
          <w:spacing w:val="-6"/>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1"/>
        </w:rPr>
        <w:t xml:space="preserve"> </w:t>
      </w:r>
      <w:r>
        <w:t xml:space="preserve">«Русский </w:t>
      </w:r>
      <w:r>
        <w:rPr>
          <w:spacing w:val="-2"/>
        </w:rPr>
        <w:t>язык».</w:t>
      </w:r>
    </w:p>
    <w:p w:rsidR="00A74CF0" w:rsidRDefault="00DC143A">
      <w:pPr>
        <w:pStyle w:val="a3"/>
        <w:spacing w:before="36" w:line="276" w:lineRule="auto"/>
        <w:ind w:right="694"/>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74CF0" w:rsidRDefault="00DC143A">
      <w:pPr>
        <w:pStyle w:val="a3"/>
        <w:spacing w:line="278" w:lineRule="auto"/>
        <w:ind w:right="687"/>
      </w:pPr>
      <w:r>
        <w:t>Пояснительная записка отражает общие цели и задачи изучения русского языка, место в структуре</w:t>
      </w:r>
      <w:r>
        <w:rPr>
          <w:spacing w:val="61"/>
          <w:w w:val="150"/>
        </w:rPr>
        <w:t xml:space="preserve">   </w:t>
      </w:r>
      <w:r>
        <w:t>учебного</w:t>
      </w:r>
      <w:r>
        <w:rPr>
          <w:spacing w:val="58"/>
          <w:w w:val="150"/>
        </w:rPr>
        <w:t xml:space="preserve">   </w:t>
      </w:r>
      <w:r>
        <w:t>плана,</w:t>
      </w:r>
      <w:r>
        <w:rPr>
          <w:spacing w:val="59"/>
          <w:w w:val="150"/>
        </w:rPr>
        <w:t xml:space="preserve">   </w:t>
      </w:r>
      <w:r>
        <w:t>а</w:t>
      </w:r>
      <w:r>
        <w:rPr>
          <w:spacing w:val="58"/>
          <w:w w:val="150"/>
        </w:rPr>
        <w:t xml:space="preserve">   </w:t>
      </w:r>
      <w:r>
        <w:t>также</w:t>
      </w:r>
      <w:r>
        <w:rPr>
          <w:spacing w:val="60"/>
          <w:w w:val="150"/>
        </w:rPr>
        <w:t xml:space="preserve">   </w:t>
      </w:r>
      <w:r>
        <w:t>подходы</w:t>
      </w:r>
      <w:r>
        <w:rPr>
          <w:spacing w:val="59"/>
          <w:w w:val="150"/>
        </w:rPr>
        <w:t xml:space="preserve">   </w:t>
      </w:r>
      <w:r>
        <w:t>к</w:t>
      </w:r>
      <w:r>
        <w:rPr>
          <w:spacing w:val="58"/>
          <w:w w:val="150"/>
        </w:rPr>
        <w:t xml:space="preserve">   </w:t>
      </w:r>
      <w:r>
        <w:t>отбору</w:t>
      </w:r>
      <w:r>
        <w:rPr>
          <w:spacing w:val="80"/>
        </w:rPr>
        <w:t xml:space="preserve">   </w:t>
      </w:r>
      <w:r>
        <w:t>содержания, к определению планируемых результатов.</w:t>
      </w:r>
    </w:p>
    <w:p w:rsidR="00A74CF0" w:rsidRDefault="00DC143A">
      <w:pPr>
        <w:pStyle w:val="a3"/>
        <w:spacing w:line="276" w:lineRule="auto"/>
        <w:ind w:right="694"/>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74CF0" w:rsidRDefault="00DC143A">
      <w:pPr>
        <w:pStyle w:val="a3"/>
        <w:spacing w:line="276" w:lineRule="auto"/>
        <w:ind w:right="688"/>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38" w:line="276" w:lineRule="auto"/>
        <w:ind w:right="683" w:firstLine="705"/>
      </w:pPr>
      <w:r>
        <w:t>Программа по русскому языку на уровне основного общего образования</w:t>
      </w:r>
      <w:r>
        <w:rPr>
          <w:spacing w:val="40"/>
        </w:rPr>
        <w:t xml:space="preserve"> </w:t>
      </w:r>
      <w:r>
        <w:t>разработана с целью оказания методической помощи учителю русского языка в создании рабочей программы по учебному</w:t>
      </w:r>
      <w:r>
        <w:rPr>
          <w:spacing w:val="-10"/>
        </w:rPr>
        <w:t xml:space="preserve"> </w:t>
      </w:r>
      <w:r>
        <w:t>предмету, ориентированной на</w:t>
      </w:r>
      <w:r>
        <w:rPr>
          <w:spacing w:val="-2"/>
        </w:rPr>
        <w:t xml:space="preserve"> </w:t>
      </w:r>
      <w:r>
        <w:t>современные</w:t>
      </w:r>
      <w:r>
        <w:rPr>
          <w:spacing w:val="-2"/>
        </w:rPr>
        <w:t xml:space="preserve"> </w:t>
      </w:r>
      <w:r>
        <w:t>тенденции в</w:t>
      </w:r>
      <w:r>
        <w:rPr>
          <w:spacing w:val="-3"/>
        </w:rPr>
        <w:t xml:space="preserve"> </w:t>
      </w:r>
      <w:r>
        <w:t>школьном</w:t>
      </w:r>
      <w:r>
        <w:rPr>
          <w:spacing w:val="-3"/>
        </w:rPr>
        <w:t xml:space="preserve"> </w:t>
      </w:r>
      <w:r>
        <w:t>образовании</w:t>
      </w:r>
      <w:r>
        <w:rPr>
          <w:spacing w:val="-4"/>
        </w:rPr>
        <w:t xml:space="preserve"> </w:t>
      </w:r>
      <w:r>
        <w:t>и активные методики обучения.</w:t>
      </w:r>
    </w:p>
    <w:p w:rsidR="00A74CF0" w:rsidRDefault="00DC143A">
      <w:pPr>
        <w:pStyle w:val="a3"/>
        <w:spacing w:line="284" w:lineRule="exact"/>
        <w:ind w:left="843" w:firstLine="0"/>
      </w:pPr>
      <w:r>
        <w:t>Программа</w:t>
      </w:r>
      <w:r>
        <w:rPr>
          <w:spacing w:val="-4"/>
        </w:rPr>
        <w:t xml:space="preserve"> </w:t>
      </w:r>
      <w:r>
        <w:t>по</w:t>
      </w:r>
      <w:r>
        <w:rPr>
          <w:spacing w:val="7"/>
        </w:rPr>
        <w:t xml:space="preserve"> </w:t>
      </w:r>
      <w:r>
        <w:t>русскому</w:t>
      </w:r>
      <w:r>
        <w:rPr>
          <w:spacing w:val="-8"/>
        </w:rPr>
        <w:t xml:space="preserve"> </w:t>
      </w:r>
      <w:r>
        <w:t>языку</w:t>
      </w:r>
      <w:r>
        <w:rPr>
          <w:spacing w:val="-4"/>
        </w:rPr>
        <w:t xml:space="preserve"> </w:t>
      </w:r>
      <w:r>
        <w:rPr>
          <w:position w:val="1"/>
        </w:rPr>
        <w:t>позволит</w:t>
      </w:r>
      <w:r>
        <w:rPr>
          <w:spacing w:val="-1"/>
          <w:position w:val="1"/>
        </w:rPr>
        <w:t xml:space="preserve"> </w:t>
      </w:r>
      <w:r>
        <w:rPr>
          <w:spacing w:val="-2"/>
          <w:position w:val="1"/>
        </w:rPr>
        <w:t>учителю:</w:t>
      </w:r>
    </w:p>
    <w:p w:rsidR="00A74CF0" w:rsidRDefault="00DC143A">
      <w:pPr>
        <w:pStyle w:val="a3"/>
        <w:spacing w:before="40"/>
        <w:ind w:left="843" w:firstLine="0"/>
      </w:pPr>
      <w:r>
        <w:t>реализовать</w:t>
      </w:r>
      <w:r>
        <w:rPr>
          <w:spacing w:val="65"/>
        </w:rPr>
        <w:t xml:space="preserve">  </w:t>
      </w:r>
      <w:r>
        <w:t>в</w:t>
      </w:r>
      <w:r>
        <w:rPr>
          <w:spacing w:val="66"/>
        </w:rPr>
        <w:t xml:space="preserve">  </w:t>
      </w:r>
      <w:r>
        <w:t>процессе</w:t>
      </w:r>
      <w:r>
        <w:rPr>
          <w:spacing w:val="65"/>
        </w:rPr>
        <w:t xml:space="preserve">  </w:t>
      </w:r>
      <w:r>
        <w:t>преподавания</w:t>
      </w:r>
      <w:r>
        <w:rPr>
          <w:spacing w:val="65"/>
        </w:rPr>
        <w:t xml:space="preserve">  </w:t>
      </w:r>
      <w:r>
        <w:t>русского</w:t>
      </w:r>
      <w:r>
        <w:rPr>
          <w:spacing w:val="68"/>
        </w:rPr>
        <w:t xml:space="preserve">  </w:t>
      </w:r>
      <w:r>
        <w:t>языка</w:t>
      </w:r>
      <w:r>
        <w:rPr>
          <w:spacing w:val="64"/>
        </w:rPr>
        <w:t xml:space="preserve">  </w:t>
      </w:r>
      <w:r>
        <w:t>современные</w:t>
      </w:r>
      <w:r>
        <w:rPr>
          <w:spacing w:val="65"/>
        </w:rPr>
        <w:t xml:space="preserve">  </w:t>
      </w:r>
      <w:r>
        <w:rPr>
          <w:spacing w:val="-2"/>
        </w:rPr>
        <w:t>подходы</w:t>
      </w:r>
    </w:p>
    <w:p w:rsidR="00A74CF0" w:rsidRDefault="00A74CF0">
      <w:pPr>
        <w:sectPr w:rsidR="00A74CF0">
          <w:pgSz w:w="11910" w:h="16840"/>
          <w:pgMar w:top="620" w:right="160" w:bottom="280" w:left="1000" w:header="720" w:footer="720" w:gutter="0"/>
          <w:cols w:space="720"/>
        </w:sectPr>
      </w:pPr>
    </w:p>
    <w:p w:rsidR="00A74CF0" w:rsidRDefault="00DC143A">
      <w:pPr>
        <w:pStyle w:val="a3"/>
        <w:spacing w:before="69" w:line="276" w:lineRule="auto"/>
        <w:ind w:right="697" w:firstLine="0"/>
      </w:pPr>
      <w:r>
        <w:lastRenderedPageBreak/>
        <w:t>к достижению личностных, метапредметных и предметных результатов обучения, сформулированных в ФГОС ООО;</w:t>
      </w:r>
    </w:p>
    <w:p w:rsidR="00A74CF0" w:rsidRDefault="00DC143A">
      <w:pPr>
        <w:pStyle w:val="a3"/>
        <w:spacing w:line="280" w:lineRule="auto"/>
        <w:ind w:right="686"/>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русского языка по годам обучения в соответствии с ФГОС ООО;</w:t>
      </w:r>
    </w:p>
    <w:p w:rsidR="00A74CF0" w:rsidRDefault="00DC143A">
      <w:pPr>
        <w:pStyle w:val="a3"/>
        <w:spacing w:line="276" w:lineRule="auto"/>
        <w:ind w:right="686"/>
      </w:pPr>
      <w:r>
        <w:t xml:space="preserve">разработать календарно-тематическое планирование с учётом особенностей конкретного </w:t>
      </w:r>
      <w:r>
        <w:rPr>
          <w:spacing w:val="-2"/>
        </w:rPr>
        <w:t>класса.</w:t>
      </w:r>
    </w:p>
    <w:p w:rsidR="00A74CF0" w:rsidRDefault="00DC143A">
      <w:pPr>
        <w:pStyle w:val="a3"/>
        <w:spacing w:line="276" w:lineRule="auto"/>
        <w:ind w:right="681"/>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spacing w:val="40"/>
        </w:rPr>
        <w:t xml:space="preserve"> </w:t>
      </w:r>
      <w:r>
        <w:t xml:space="preserve">народов Российской Федерации, основой их социально-экономической, культурной и духовной </w:t>
      </w:r>
      <w:r>
        <w:rPr>
          <w:spacing w:val="-2"/>
        </w:rPr>
        <w:t>консолидации.</w:t>
      </w:r>
    </w:p>
    <w:p w:rsidR="00A74CF0" w:rsidRDefault="00DC143A">
      <w:pPr>
        <w:pStyle w:val="a3"/>
        <w:spacing w:line="276" w:lineRule="auto"/>
        <w:ind w:right="684"/>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w:t>
      </w:r>
      <w:r>
        <w:rPr>
          <w:spacing w:val="80"/>
          <w:w w:val="150"/>
        </w:rPr>
        <w:t xml:space="preserve">  </w:t>
      </w:r>
      <w:r>
        <w:t>и</w:t>
      </w:r>
      <w:r>
        <w:rPr>
          <w:spacing w:val="80"/>
          <w:w w:val="150"/>
        </w:rPr>
        <w:t xml:space="preserve">  </w:t>
      </w:r>
      <w:r>
        <w:t>эффективно</w:t>
      </w:r>
      <w:r>
        <w:rPr>
          <w:spacing w:val="80"/>
          <w:w w:val="150"/>
        </w:rPr>
        <w:t xml:space="preserve">  </w:t>
      </w:r>
      <w:r>
        <w:t>использовать</w:t>
      </w:r>
      <w:r>
        <w:rPr>
          <w:spacing w:val="80"/>
          <w:w w:val="150"/>
        </w:rPr>
        <w:t xml:space="preserve">  </w:t>
      </w:r>
      <w:r>
        <w:t>русский</w:t>
      </w:r>
      <w:r>
        <w:rPr>
          <w:spacing w:val="80"/>
          <w:w w:val="150"/>
        </w:rPr>
        <w:t xml:space="preserve">  </w:t>
      </w:r>
      <w:r>
        <w:t>язык</w:t>
      </w:r>
      <w:r>
        <w:rPr>
          <w:spacing w:val="80"/>
          <w:w w:val="150"/>
        </w:rPr>
        <w:t xml:space="preserve">  </w:t>
      </w:r>
      <w:r>
        <w:t>в</w:t>
      </w:r>
      <w:r>
        <w:rPr>
          <w:spacing w:val="80"/>
          <w:w w:val="150"/>
        </w:rPr>
        <w:t xml:space="preserve">  </w:t>
      </w:r>
      <w:r>
        <w:t>различных</w:t>
      </w:r>
      <w:r>
        <w:rPr>
          <w:spacing w:val="80"/>
          <w:w w:val="150"/>
        </w:rPr>
        <w:t xml:space="preserve">  </w:t>
      </w:r>
      <w:r>
        <w:t>сферах</w:t>
      </w:r>
      <w:r>
        <w:rPr>
          <w:spacing w:val="40"/>
        </w:rPr>
        <w:t xml:space="preserve"> </w:t>
      </w:r>
      <w:r>
        <w:t>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74CF0" w:rsidRDefault="00DC143A">
      <w:pPr>
        <w:pStyle w:val="a3"/>
        <w:spacing w:line="276" w:lineRule="auto"/>
        <w:ind w:right="686"/>
      </w:pPr>
      <w:r>
        <w:t>Русский язык, выполняя свои базовые функции общения и выражения мысли, обеспечивает</w:t>
      </w:r>
      <w:r>
        <w:rPr>
          <w:spacing w:val="66"/>
        </w:rPr>
        <w:t xml:space="preserve">   </w:t>
      </w:r>
      <w:r>
        <w:t>межличностное</w:t>
      </w:r>
      <w:r>
        <w:rPr>
          <w:spacing w:val="64"/>
        </w:rPr>
        <w:t xml:space="preserve">   </w:t>
      </w:r>
      <w:r>
        <w:t>и</w:t>
      </w:r>
      <w:r>
        <w:rPr>
          <w:spacing w:val="66"/>
        </w:rPr>
        <w:t xml:space="preserve">   </w:t>
      </w:r>
      <w:r>
        <w:t>социальное</w:t>
      </w:r>
      <w:r>
        <w:rPr>
          <w:spacing w:val="65"/>
        </w:rPr>
        <w:t xml:space="preserve">   </w:t>
      </w:r>
      <w:r>
        <w:t>взаимодействие</w:t>
      </w:r>
      <w:r>
        <w:rPr>
          <w:spacing w:val="65"/>
        </w:rPr>
        <w:t xml:space="preserve">   </w:t>
      </w:r>
      <w:r>
        <w:t>людей,</w:t>
      </w:r>
      <w:r>
        <w:rPr>
          <w:spacing w:val="65"/>
        </w:rPr>
        <w:t xml:space="preserve">   </w:t>
      </w:r>
      <w:r>
        <w:t>участвует в формировании сознания, самосознания и мировоззрения личности, является важнейшим средством хранения и передачи информации, культурных</w:t>
      </w:r>
      <w:r>
        <w:rPr>
          <w:spacing w:val="-2"/>
        </w:rPr>
        <w:t xml:space="preserve"> </w:t>
      </w:r>
      <w:r>
        <w:t>традиций, истории русского и других народов России.</w:t>
      </w:r>
    </w:p>
    <w:p w:rsidR="00A74CF0" w:rsidRDefault="00DC143A">
      <w:pPr>
        <w:pStyle w:val="a3"/>
        <w:spacing w:line="276" w:lineRule="auto"/>
        <w:ind w:right="682"/>
      </w:pPr>
      <w:r>
        <w:t>Обучение русскому языку направлено на совершенствование нравственной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74CF0" w:rsidRDefault="00DC143A">
      <w:pPr>
        <w:pStyle w:val="a3"/>
        <w:spacing w:line="276" w:lineRule="auto"/>
        <w:ind w:right="683"/>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w:t>
      </w:r>
      <w:r>
        <w:rPr>
          <w:spacing w:val="80"/>
        </w:rPr>
        <w:t xml:space="preserve"> </w:t>
      </w:r>
      <w:r>
        <w:rPr>
          <w:spacing w:val="-2"/>
        </w:rPr>
        <w:t>жизни.</w:t>
      </w:r>
    </w:p>
    <w:p w:rsidR="00A74CF0" w:rsidRDefault="00DC143A">
      <w:pPr>
        <w:pStyle w:val="a3"/>
        <w:spacing w:line="268" w:lineRule="exact"/>
        <w:ind w:left="843" w:firstLine="0"/>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rsidR="00A74CF0" w:rsidRDefault="00DC143A">
      <w:pPr>
        <w:pStyle w:val="a3"/>
        <w:spacing w:before="41" w:line="276" w:lineRule="auto"/>
        <w:ind w:right="689"/>
      </w:pPr>
      <w:r>
        <w:t>осознание и проявление общероссийской гражданственности, патриотизма, уважения к русскому</w:t>
      </w:r>
      <w:r>
        <w:rPr>
          <w:spacing w:val="80"/>
          <w:w w:val="150"/>
        </w:rPr>
        <w:t xml:space="preserve">   </w:t>
      </w:r>
      <w:r>
        <w:t>языку</w:t>
      </w:r>
      <w:r>
        <w:rPr>
          <w:spacing w:val="80"/>
          <w:w w:val="150"/>
        </w:rPr>
        <w:t xml:space="preserve">   </w:t>
      </w:r>
      <w:r>
        <w:t>как</w:t>
      </w:r>
      <w:r>
        <w:rPr>
          <w:spacing w:val="80"/>
          <w:w w:val="150"/>
        </w:rPr>
        <w:t xml:space="preserve">   </w:t>
      </w:r>
      <w:r>
        <w:t>государственному</w:t>
      </w:r>
      <w:r>
        <w:rPr>
          <w:spacing w:val="80"/>
          <w:w w:val="150"/>
        </w:rPr>
        <w:t xml:space="preserve">   </w:t>
      </w:r>
      <w:r>
        <w:t>языку</w:t>
      </w:r>
      <w:r>
        <w:rPr>
          <w:spacing w:val="80"/>
          <w:w w:val="150"/>
        </w:rPr>
        <w:t xml:space="preserve">   </w:t>
      </w:r>
      <w:r>
        <w:t>Российской</w:t>
      </w:r>
      <w:r>
        <w:rPr>
          <w:spacing w:val="80"/>
          <w:w w:val="150"/>
        </w:rPr>
        <w:t xml:space="preserve">   </w:t>
      </w:r>
      <w:r>
        <w:t>Федерации</w:t>
      </w:r>
      <w:r>
        <w:rPr>
          <w:spacing w:val="40"/>
        </w:rPr>
        <w:t xml:space="preserve"> </w:t>
      </w:r>
      <w: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74CF0" w:rsidRDefault="00DC143A">
      <w:pPr>
        <w:pStyle w:val="a3"/>
        <w:spacing w:before="1" w:line="276" w:lineRule="auto"/>
        <w:ind w:right="692"/>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74CF0" w:rsidRDefault="00DC143A">
      <w:pPr>
        <w:pStyle w:val="a3"/>
        <w:spacing w:line="276" w:lineRule="auto"/>
        <w:ind w:right="689"/>
      </w:pPr>
      <w:r>
        <w:t>овладение знаниями о русском языке, его устройстве и закономерностях функционирования,</w:t>
      </w:r>
      <w:r>
        <w:rPr>
          <w:spacing w:val="80"/>
          <w:w w:val="150"/>
        </w:rPr>
        <w:t xml:space="preserve"> </w:t>
      </w:r>
      <w:r>
        <w:t>о</w:t>
      </w:r>
      <w:r>
        <w:rPr>
          <w:spacing w:val="80"/>
          <w:w w:val="150"/>
        </w:rPr>
        <w:t xml:space="preserve"> </w:t>
      </w:r>
      <w:r>
        <w:t>стилистических</w:t>
      </w:r>
      <w:r>
        <w:rPr>
          <w:spacing w:val="80"/>
        </w:rPr>
        <w:t xml:space="preserve"> </w:t>
      </w:r>
      <w:r>
        <w:t>ресурсах</w:t>
      </w:r>
      <w:r>
        <w:rPr>
          <w:spacing w:val="80"/>
        </w:rPr>
        <w:t xml:space="preserve"> </w:t>
      </w:r>
      <w:r>
        <w:t>русского</w:t>
      </w:r>
      <w:r>
        <w:rPr>
          <w:spacing w:val="80"/>
          <w:w w:val="150"/>
        </w:rPr>
        <w:t xml:space="preserve"> </w:t>
      </w:r>
      <w:r>
        <w:t>языка;</w:t>
      </w:r>
      <w:r>
        <w:rPr>
          <w:spacing w:val="79"/>
          <w:w w:val="150"/>
        </w:rPr>
        <w:t xml:space="preserve"> </w:t>
      </w:r>
      <w:r>
        <w:t>практическое</w:t>
      </w:r>
      <w:r>
        <w:rPr>
          <w:spacing w:val="80"/>
        </w:rPr>
        <w:t xml:space="preserve"> </w:t>
      </w:r>
      <w:r>
        <w:t>овладение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74CF0" w:rsidRDefault="00DC143A">
      <w:pPr>
        <w:pStyle w:val="a3"/>
        <w:tabs>
          <w:tab w:val="left" w:pos="2599"/>
          <w:tab w:val="left" w:pos="5358"/>
          <w:tab w:val="left" w:pos="6591"/>
          <w:tab w:val="left" w:pos="9240"/>
        </w:tabs>
        <w:spacing w:before="3" w:line="276" w:lineRule="auto"/>
        <w:ind w:right="684"/>
      </w:pPr>
      <w:r>
        <w:t xml:space="preserve">совершенствование речевой деятельности, коммуникативных умений, обеспечивающих </w:t>
      </w:r>
      <w:r>
        <w:rPr>
          <w:spacing w:val="-2"/>
        </w:rPr>
        <w:t>эффективное</w:t>
      </w:r>
      <w:r>
        <w:tab/>
      </w:r>
      <w:r>
        <w:rPr>
          <w:spacing w:val="-2"/>
        </w:rPr>
        <w:t>взаимодействие</w:t>
      </w:r>
      <w:r>
        <w:tab/>
      </w:r>
      <w:r>
        <w:rPr>
          <w:spacing w:val="-10"/>
        </w:rPr>
        <w:t>с</w:t>
      </w:r>
      <w:r>
        <w:tab/>
      </w:r>
      <w:r>
        <w:rPr>
          <w:spacing w:val="-2"/>
        </w:rPr>
        <w:t>окружающими</w:t>
      </w:r>
      <w:r>
        <w:tab/>
      </w:r>
      <w:r>
        <w:rPr>
          <w:spacing w:val="-2"/>
        </w:rPr>
        <w:t xml:space="preserve">людьми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74CF0" w:rsidRDefault="00DC143A">
      <w:pPr>
        <w:pStyle w:val="a3"/>
        <w:spacing w:line="276" w:lineRule="auto"/>
        <w:ind w:right="685"/>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74CF0" w:rsidRDefault="00DC143A">
      <w:pPr>
        <w:pStyle w:val="a3"/>
        <w:spacing w:line="276" w:lineRule="auto"/>
        <w:ind w:right="685"/>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74CF0" w:rsidRDefault="00DC143A">
      <w:pPr>
        <w:pStyle w:val="a3"/>
        <w:spacing w:line="276" w:lineRule="auto"/>
        <w:ind w:right="684"/>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rPr>
        <w:t xml:space="preserve">714 часов: в 5 классе - 170 часов (5 </w:t>
      </w:r>
      <w:r>
        <w:t>часов в</w:t>
      </w:r>
      <w:r>
        <w:rPr>
          <w:spacing w:val="-3"/>
        </w:rPr>
        <w:t xml:space="preserve"> </w:t>
      </w:r>
      <w:r>
        <w:t>неделю), в 6 классе - 204 часа</w:t>
      </w:r>
      <w:r>
        <w:rPr>
          <w:spacing w:val="-1"/>
        </w:rPr>
        <w:t xml:space="preserve"> </w:t>
      </w:r>
      <w:r>
        <w:t>(6 часов</w:t>
      </w:r>
      <w:r>
        <w:rPr>
          <w:spacing w:val="-8"/>
        </w:rPr>
        <w:t xml:space="preserve"> </w:t>
      </w:r>
      <w:r>
        <w:t>в неделю), в 7 классе</w:t>
      </w:r>
      <w:r>
        <w:rPr>
          <w:spacing w:val="-1"/>
        </w:rPr>
        <w:t xml:space="preserve"> </w:t>
      </w:r>
      <w:r>
        <w:t>136 часов</w:t>
      </w:r>
      <w:r>
        <w:rPr>
          <w:spacing w:val="-3"/>
        </w:rPr>
        <w:t xml:space="preserve"> </w:t>
      </w:r>
      <w:r>
        <w:t>(4 часа</w:t>
      </w:r>
      <w:r>
        <w:rPr>
          <w:spacing w:val="-1"/>
        </w:rPr>
        <w:t xml:space="preserve"> </w:t>
      </w:r>
      <w:r>
        <w:t>в неделю), в 8 классе - 102 часа (3 часа в неделю), в 9 классе - 102 часа (3 часа в неделю).</w:t>
      </w:r>
    </w:p>
    <w:p w:rsidR="00A74CF0" w:rsidRDefault="00DC143A">
      <w:pPr>
        <w:pStyle w:val="a3"/>
        <w:spacing w:line="276" w:lineRule="auto"/>
        <w:ind w:left="843" w:right="5842"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Общие сведения о языке.</w:t>
      </w:r>
    </w:p>
    <w:p w:rsidR="00A74CF0" w:rsidRDefault="00DC143A">
      <w:pPr>
        <w:pStyle w:val="a3"/>
        <w:spacing w:line="280" w:lineRule="auto"/>
        <w:ind w:left="843" w:right="1324" w:firstLine="0"/>
        <w:jc w:val="left"/>
      </w:pPr>
      <w:r>
        <w:t>Богатство</w:t>
      </w:r>
      <w:r>
        <w:rPr>
          <w:spacing w:val="-4"/>
        </w:rPr>
        <w:t xml:space="preserve"> </w:t>
      </w:r>
      <w:r>
        <w:t>и</w:t>
      </w:r>
      <w:r>
        <w:rPr>
          <w:spacing w:val="-8"/>
        </w:rPr>
        <w:t xml:space="preserve"> </w:t>
      </w:r>
      <w:r>
        <w:t>выразительность</w:t>
      </w:r>
      <w:r>
        <w:rPr>
          <w:spacing w:val="-7"/>
        </w:rPr>
        <w:t xml:space="preserve"> </w:t>
      </w:r>
      <w:r>
        <w:t>русского</w:t>
      </w:r>
      <w:r>
        <w:rPr>
          <w:spacing w:val="-4"/>
        </w:rPr>
        <w:t xml:space="preserve"> </w:t>
      </w:r>
      <w:r>
        <w:t>языка.</w:t>
      </w:r>
      <w:r>
        <w:rPr>
          <w:spacing w:val="-2"/>
        </w:rPr>
        <w:t xml:space="preserve"> </w:t>
      </w:r>
      <w:r>
        <w:t>Лингвистика</w:t>
      </w:r>
      <w:r>
        <w:rPr>
          <w:spacing w:val="-5"/>
        </w:rPr>
        <w:t xml:space="preserve"> </w:t>
      </w:r>
      <w:r>
        <w:t>как</w:t>
      </w:r>
      <w:r>
        <w:rPr>
          <w:spacing w:val="-6"/>
        </w:rPr>
        <w:t xml:space="preserve"> </w:t>
      </w:r>
      <w:r>
        <w:t>наука</w:t>
      </w:r>
      <w:r>
        <w:rPr>
          <w:spacing w:val="-5"/>
        </w:rPr>
        <w:t xml:space="preserve"> </w:t>
      </w:r>
      <w:r>
        <w:t>о языке. Основные разделы лингвистики.</w:t>
      </w:r>
    </w:p>
    <w:p w:rsidR="00A74CF0" w:rsidRDefault="00DC143A">
      <w:pPr>
        <w:pStyle w:val="a3"/>
        <w:spacing w:line="269" w:lineRule="exact"/>
        <w:ind w:left="843" w:firstLine="0"/>
        <w:jc w:val="left"/>
      </w:pPr>
      <w:r>
        <w:t>Язык</w:t>
      </w:r>
      <w:r>
        <w:rPr>
          <w:spacing w:val="-1"/>
        </w:rPr>
        <w:t xml:space="preserve"> </w:t>
      </w:r>
      <w:r>
        <w:t>и</w:t>
      </w:r>
      <w:r>
        <w:rPr>
          <w:spacing w:val="3"/>
        </w:rPr>
        <w:t xml:space="preserve"> </w:t>
      </w:r>
      <w:r>
        <w:rPr>
          <w:spacing w:val="-2"/>
        </w:rPr>
        <w:t>речь.</w:t>
      </w:r>
    </w:p>
    <w:p w:rsidR="00A74CF0" w:rsidRDefault="00DC143A">
      <w:pPr>
        <w:pStyle w:val="a3"/>
        <w:spacing w:before="39" w:line="276" w:lineRule="auto"/>
        <w:ind w:left="843" w:right="808" w:firstLine="0"/>
        <w:jc w:val="left"/>
      </w:pPr>
      <w:r>
        <w:t>Язык и речь. Речь устная и письменная, монологическая и диалогическая, полилог. Виды</w:t>
      </w:r>
      <w:r>
        <w:rPr>
          <w:spacing w:val="-2"/>
        </w:rPr>
        <w:t xml:space="preserve"> </w:t>
      </w:r>
      <w:r>
        <w:t>речевой</w:t>
      </w:r>
      <w:r>
        <w:rPr>
          <w:spacing w:val="-2"/>
        </w:rPr>
        <w:t xml:space="preserve"> </w:t>
      </w:r>
      <w:r>
        <w:t>деятельности</w:t>
      </w:r>
      <w:r>
        <w:rPr>
          <w:spacing w:val="-6"/>
        </w:rPr>
        <w:t xml:space="preserve"> </w:t>
      </w:r>
      <w:r>
        <w:t>(говорение,</w:t>
      </w:r>
      <w:r>
        <w:rPr>
          <w:spacing w:val="-6"/>
        </w:rPr>
        <w:t xml:space="preserve"> </w:t>
      </w:r>
      <w:r>
        <w:t>слушание,</w:t>
      </w:r>
      <w:r>
        <w:rPr>
          <w:spacing w:val="-1"/>
        </w:rPr>
        <w:t xml:space="preserve"> </w:t>
      </w:r>
      <w:r>
        <w:t>чтение,</w:t>
      </w:r>
      <w:r>
        <w:rPr>
          <w:spacing w:val="-6"/>
        </w:rPr>
        <w:t xml:space="preserve"> </w:t>
      </w:r>
      <w:r>
        <w:t>письмо),</w:t>
      </w:r>
      <w:r>
        <w:rPr>
          <w:spacing w:val="-6"/>
        </w:rPr>
        <w:t xml:space="preserve"> </w:t>
      </w:r>
      <w:r>
        <w:t>их</w:t>
      </w:r>
      <w:r>
        <w:rPr>
          <w:spacing w:val="-7"/>
        </w:rPr>
        <w:t xml:space="preserve"> </w:t>
      </w:r>
      <w:r>
        <w:t>особенности.</w:t>
      </w:r>
    </w:p>
    <w:p w:rsidR="00A74CF0" w:rsidRDefault="00DC143A">
      <w:pPr>
        <w:pStyle w:val="a3"/>
        <w:spacing w:line="276" w:lineRule="auto"/>
        <w:ind w:right="695"/>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 чтения научно-учебной, художественной и научно-популярной литературы.</w:t>
      </w:r>
    </w:p>
    <w:p w:rsidR="00A74CF0" w:rsidRDefault="00DC143A">
      <w:pPr>
        <w:pStyle w:val="a3"/>
        <w:spacing w:line="276" w:lineRule="auto"/>
        <w:ind w:right="695"/>
        <w:jc w:val="left"/>
      </w:pPr>
      <w:r>
        <w:t>Устный</w:t>
      </w:r>
      <w:r>
        <w:rPr>
          <w:spacing w:val="36"/>
        </w:rPr>
        <w:t xml:space="preserve"> </w:t>
      </w:r>
      <w:r>
        <w:t>пересказ</w:t>
      </w:r>
      <w:r>
        <w:rPr>
          <w:spacing w:val="40"/>
        </w:rPr>
        <w:t xml:space="preserve"> </w:t>
      </w:r>
      <w:r>
        <w:t>прочитанного</w:t>
      </w:r>
      <w:r>
        <w:rPr>
          <w:spacing w:val="39"/>
        </w:rPr>
        <w:t xml:space="preserve"> </w:t>
      </w:r>
      <w:r>
        <w:t>или</w:t>
      </w:r>
      <w:r>
        <w:rPr>
          <w:spacing w:val="36"/>
        </w:rPr>
        <w:t xml:space="preserve"> </w:t>
      </w:r>
      <w:r>
        <w:t>прослушанного</w:t>
      </w:r>
      <w:r>
        <w:rPr>
          <w:spacing w:val="39"/>
        </w:rPr>
        <w:t xml:space="preserve"> </w:t>
      </w:r>
      <w:r>
        <w:t>текста,</w:t>
      </w:r>
      <w:r>
        <w:rPr>
          <w:spacing w:val="36"/>
        </w:rPr>
        <w:t xml:space="preserve"> </w:t>
      </w:r>
      <w:r>
        <w:t>в</w:t>
      </w:r>
      <w:r>
        <w:rPr>
          <w:spacing w:val="36"/>
        </w:rPr>
        <w:t xml:space="preserve"> </w:t>
      </w:r>
      <w:r>
        <w:t>том</w:t>
      </w:r>
      <w:r>
        <w:rPr>
          <w:spacing w:val="36"/>
        </w:rPr>
        <w:t xml:space="preserve"> </w:t>
      </w:r>
      <w:r>
        <w:t>числе</w:t>
      </w:r>
      <w:r>
        <w:rPr>
          <w:spacing w:val="34"/>
        </w:rPr>
        <w:t xml:space="preserve"> </w:t>
      </w:r>
      <w:r>
        <w:t>с</w:t>
      </w:r>
      <w:r>
        <w:rPr>
          <w:spacing w:val="34"/>
        </w:rPr>
        <w:t xml:space="preserve"> </w:t>
      </w:r>
      <w:r>
        <w:t>изменением лица рассказчика.</w:t>
      </w:r>
    </w:p>
    <w:p w:rsidR="00A74CF0" w:rsidRDefault="00DC143A">
      <w:pPr>
        <w:pStyle w:val="a3"/>
        <w:spacing w:line="280" w:lineRule="auto"/>
        <w:jc w:val="left"/>
      </w:pPr>
      <w:r>
        <w:t>Участие</w:t>
      </w:r>
      <w:r>
        <w:rPr>
          <w:spacing w:val="40"/>
        </w:rPr>
        <w:t xml:space="preserve"> </w:t>
      </w:r>
      <w:r>
        <w:t>в</w:t>
      </w:r>
      <w:r>
        <w:rPr>
          <w:spacing w:val="40"/>
        </w:rPr>
        <w:t xml:space="preserve"> </w:t>
      </w:r>
      <w:r>
        <w:t>диалоге</w:t>
      </w:r>
      <w:r>
        <w:rPr>
          <w:spacing w:val="37"/>
        </w:rPr>
        <w:t xml:space="preserve"> </w:t>
      </w:r>
      <w:r>
        <w:t>на</w:t>
      </w:r>
      <w:r>
        <w:rPr>
          <w:spacing w:val="37"/>
        </w:rPr>
        <w:t xml:space="preserve"> </w:t>
      </w:r>
      <w:r>
        <w:t>лингвистические</w:t>
      </w:r>
      <w:r>
        <w:rPr>
          <w:spacing w:val="37"/>
        </w:rPr>
        <w:t xml:space="preserve"> </w:t>
      </w:r>
      <w:r>
        <w:t>темы</w:t>
      </w:r>
      <w:r>
        <w:rPr>
          <w:spacing w:val="35"/>
        </w:rPr>
        <w:t xml:space="preserve"> </w:t>
      </w:r>
      <w:r>
        <w:t>(в</w:t>
      </w:r>
      <w:r>
        <w:rPr>
          <w:spacing w:val="40"/>
        </w:rPr>
        <w:t xml:space="preserve"> </w:t>
      </w:r>
      <w:r>
        <w:t>рамках</w:t>
      </w:r>
      <w:r>
        <w:rPr>
          <w:spacing w:val="33"/>
        </w:rPr>
        <w:t xml:space="preserve"> </w:t>
      </w:r>
      <w:r>
        <w:t>изученного)</w:t>
      </w:r>
      <w:r>
        <w:rPr>
          <w:spacing w:val="40"/>
        </w:rPr>
        <w:t xml:space="preserve"> </w:t>
      </w:r>
      <w:r>
        <w:t>и</w:t>
      </w:r>
      <w:r>
        <w:rPr>
          <w:spacing w:val="39"/>
        </w:rPr>
        <w:t xml:space="preserve"> </w:t>
      </w:r>
      <w:r>
        <w:t>темы</w:t>
      </w:r>
      <w:r>
        <w:rPr>
          <w:spacing w:val="40"/>
        </w:rPr>
        <w:t xml:space="preserve"> </w:t>
      </w:r>
      <w:r>
        <w:t>на</w:t>
      </w:r>
      <w:r>
        <w:rPr>
          <w:spacing w:val="32"/>
        </w:rPr>
        <w:t xml:space="preserve"> </w:t>
      </w:r>
      <w:r>
        <w:t>основе жизненных наблюдений.</w:t>
      </w:r>
    </w:p>
    <w:p w:rsidR="00A74CF0" w:rsidRDefault="00DC143A">
      <w:pPr>
        <w:pStyle w:val="a3"/>
        <w:spacing w:line="269" w:lineRule="exact"/>
        <w:ind w:left="843" w:firstLine="0"/>
        <w:jc w:val="left"/>
      </w:pPr>
      <w:r>
        <w:t>Речевые</w:t>
      </w:r>
      <w:r>
        <w:rPr>
          <w:spacing w:val="-8"/>
        </w:rPr>
        <w:t xml:space="preserve"> </w:t>
      </w:r>
      <w:r>
        <w:t>формулы</w:t>
      </w:r>
      <w:r>
        <w:rPr>
          <w:spacing w:val="-3"/>
        </w:rPr>
        <w:t xml:space="preserve"> </w:t>
      </w:r>
      <w:r>
        <w:t>приветствия,</w:t>
      </w:r>
      <w:r>
        <w:rPr>
          <w:spacing w:val="-2"/>
        </w:rPr>
        <w:t xml:space="preserve"> </w:t>
      </w:r>
      <w:r>
        <w:t>прощания,</w:t>
      </w:r>
      <w:r>
        <w:rPr>
          <w:spacing w:val="-8"/>
        </w:rPr>
        <w:t xml:space="preserve"> </w:t>
      </w:r>
      <w:r>
        <w:t>просьбы,</w:t>
      </w:r>
      <w:r>
        <w:rPr>
          <w:spacing w:val="-2"/>
        </w:rPr>
        <w:t xml:space="preserve"> благодарности.</w:t>
      </w:r>
    </w:p>
    <w:p w:rsidR="00A74CF0" w:rsidRDefault="00DC143A">
      <w:pPr>
        <w:pStyle w:val="a3"/>
        <w:spacing w:before="38" w:line="276" w:lineRule="auto"/>
        <w:ind w:right="695"/>
        <w:jc w:val="left"/>
      </w:pPr>
      <w:r>
        <w:t>Сочинения</w:t>
      </w:r>
      <w:r>
        <w:rPr>
          <w:spacing w:val="32"/>
        </w:rPr>
        <w:t xml:space="preserve"> </w:t>
      </w:r>
      <w:r>
        <w:t>различных видов</w:t>
      </w:r>
      <w:r>
        <w:rPr>
          <w:spacing w:val="34"/>
        </w:rPr>
        <w:t xml:space="preserve"> </w:t>
      </w:r>
      <w:r>
        <w:t>с опорой</w:t>
      </w:r>
      <w:r>
        <w:rPr>
          <w:spacing w:val="33"/>
        </w:rPr>
        <w:t xml:space="preserve"> </w:t>
      </w:r>
      <w:r>
        <w:t>на жизненный</w:t>
      </w:r>
      <w:r>
        <w:rPr>
          <w:spacing w:val="33"/>
        </w:rPr>
        <w:t xml:space="preserve"> </w:t>
      </w:r>
      <w:r>
        <w:t>и</w:t>
      </w:r>
      <w:r>
        <w:rPr>
          <w:spacing w:val="33"/>
        </w:rPr>
        <w:t xml:space="preserve"> </w:t>
      </w:r>
      <w:r>
        <w:t>читательский опыт,</w:t>
      </w:r>
      <w:r>
        <w:rPr>
          <w:spacing w:val="35"/>
        </w:rPr>
        <w:t xml:space="preserve"> </w:t>
      </w:r>
      <w:r>
        <w:t>сюжетную картину (в том числе сочинения-миниатюры).</w:t>
      </w:r>
    </w:p>
    <w:p w:rsidR="00A74CF0" w:rsidRDefault="00DC143A">
      <w:pPr>
        <w:pStyle w:val="a3"/>
        <w:spacing w:line="276" w:lineRule="auto"/>
        <w:jc w:val="left"/>
      </w:pPr>
      <w:r>
        <w:t>Виды аудирования: выборочное, ознакомительное, детальное. Виды чтения: изучающее, ознакомительное, просмотровое, поисковое.</w:t>
      </w:r>
    </w:p>
    <w:p w:rsidR="00A74CF0" w:rsidRDefault="00DC143A">
      <w:pPr>
        <w:pStyle w:val="a3"/>
        <w:spacing w:line="275" w:lineRule="exact"/>
        <w:ind w:left="843" w:firstLine="0"/>
        <w:jc w:val="left"/>
      </w:pPr>
      <w:r>
        <w:rPr>
          <w:spacing w:val="-2"/>
        </w:rPr>
        <w:t>Текст.</w:t>
      </w:r>
    </w:p>
    <w:p w:rsidR="00A74CF0" w:rsidRDefault="00DC143A">
      <w:pPr>
        <w:pStyle w:val="a3"/>
        <w:spacing w:before="40"/>
        <w:ind w:left="843" w:firstLine="0"/>
        <w:jc w:val="left"/>
      </w:pPr>
      <w:r>
        <w:t>Текст</w:t>
      </w:r>
      <w:r>
        <w:rPr>
          <w:spacing w:val="74"/>
        </w:rPr>
        <w:t xml:space="preserve"> </w:t>
      </w:r>
      <w:r>
        <w:t>и</w:t>
      </w:r>
      <w:r>
        <w:rPr>
          <w:spacing w:val="77"/>
        </w:rPr>
        <w:t xml:space="preserve"> </w:t>
      </w:r>
      <w:r>
        <w:t>его</w:t>
      </w:r>
      <w:r>
        <w:rPr>
          <w:spacing w:val="76"/>
        </w:rPr>
        <w:t xml:space="preserve"> </w:t>
      </w:r>
      <w:r>
        <w:t>основные</w:t>
      </w:r>
      <w:r>
        <w:rPr>
          <w:spacing w:val="76"/>
        </w:rPr>
        <w:t xml:space="preserve"> </w:t>
      </w:r>
      <w:r>
        <w:t>признаки.</w:t>
      </w:r>
      <w:r>
        <w:rPr>
          <w:spacing w:val="79"/>
        </w:rPr>
        <w:t xml:space="preserve"> </w:t>
      </w:r>
      <w:r>
        <w:t>Тема</w:t>
      </w:r>
      <w:r>
        <w:rPr>
          <w:spacing w:val="71"/>
        </w:rPr>
        <w:t xml:space="preserve"> </w:t>
      </w:r>
      <w:r>
        <w:t>и</w:t>
      </w:r>
      <w:r>
        <w:rPr>
          <w:spacing w:val="77"/>
        </w:rPr>
        <w:t xml:space="preserve"> </w:t>
      </w:r>
      <w:r>
        <w:t>главная</w:t>
      </w:r>
      <w:r>
        <w:rPr>
          <w:spacing w:val="76"/>
        </w:rPr>
        <w:t xml:space="preserve"> </w:t>
      </w:r>
      <w:r>
        <w:t>мысль</w:t>
      </w:r>
      <w:r>
        <w:rPr>
          <w:spacing w:val="77"/>
        </w:rPr>
        <w:t xml:space="preserve"> </w:t>
      </w:r>
      <w:r>
        <w:t>текста.</w:t>
      </w:r>
      <w:r>
        <w:rPr>
          <w:spacing w:val="78"/>
        </w:rPr>
        <w:t xml:space="preserve"> </w:t>
      </w:r>
      <w:r>
        <w:t>Микротема</w:t>
      </w:r>
      <w:r>
        <w:rPr>
          <w:spacing w:val="76"/>
        </w:rPr>
        <w:t xml:space="preserve"> </w:t>
      </w:r>
      <w:r>
        <w:rPr>
          <w:spacing w:val="-2"/>
        </w:rPr>
        <w:t>текста.</w:t>
      </w:r>
    </w:p>
    <w:p w:rsidR="00A74CF0" w:rsidRDefault="00DC143A">
      <w:pPr>
        <w:pStyle w:val="a3"/>
        <w:spacing w:before="45"/>
        <w:ind w:firstLine="0"/>
        <w:jc w:val="left"/>
      </w:pPr>
      <w:r>
        <w:t>Ключевые</w:t>
      </w:r>
      <w:r>
        <w:rPr>
          <w:spacing w:val="-3"/>
        </w:rPr>
        <w:t xml:space="preserve"> </w:t>
      </w:r>
      <w:r>
        <w:rPr>
          <w:spacing w:val="-2"/>
        </w:rPr>
        <w:t>слова.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Функционально-смысловые</w:t>
      </w:r>
      <w:r>
        <w:rPr>
          <w:spacing w:val="80"/>
        </w:rPr>
        <w:t xml:space="preserve"> </w:t>
      </w:r>
      <w:r>
        <w:t>типы</w:t>
      </w:r>
      <w:r>
        <w:rPr>
          <w:spacing w:val="80"/>
        </w:rPr>
        <w:t xml:space="preserve"> </w:t>
      </w:r>
      <w:r>
        <w:t>речи:</w:t>
      </w:r>
      <w:r>
        <w:rPr>
          <w:spacing w:val="80"/>
        </w:rPr>
        <w:t xml:space="preserve"> </w:t>
      </w:r>
      <w:r>
        <w:t>описание,</w:t>
      </w:r>
      <w:r>
        <w:rPr>
          <w:spacing w:val="80"/>
        </w:rPr>
        <w:t xml:space="preserve"> </w:t>
      </w:r>
      <w:r>
        <w:t>повествование,</w:t>
      </w:r>
      <w:r>
        <w:rPr>
          <w:spacing w:val="80"/>
        </w:rPr>
        <w:t xml:space="preserve"> </w:t>
      </w:r>
      <w:r>
        <w:t>рассуждение;</w:t>
      </w:r>
      <w:r>
        <w:rPr>
          <w:spacing w:val="80"/>
        </w:rPr>
        <w:t xml:space="preserve"> </w:t>
      </w:r>
      <w:r>
        <w:t xml:space="preserve">их </w:t>
      </w:r>
      <w:r>
        <w:rPr>
          <w:spacing w:val="-2"/>
        </w:rPr>
        <w:t>особенности.</w:t>
      </w:r>
    </w:p>
    <w:p w:rsidR="00A74CF0" w:rsidRDefault="00DC143A">
      <w:pPr>
        <w:pStyle w:val="a3"/>
        <w:tabs>
          <w:tab w:val="left" w:pos="2924"/>
          <w:tab w:val="left" w:pos="4258"/>
          <w:tab w:val="left" w:pos="5294"/>
          <w:tab w:val="left" w:pos="6244"/>
          <w:tab w:val="left" w:pos="6906"/>
          <w:tab w:val="left" w:pos="8134"/>
          <w:tab w:val="left" w:pos="9405"/>
        </w:tabs>
        <w:spacing w:line="280" w:lineRule="auto"/>
        <w:ind w:right="692"/>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A74CF0" w:rsidRDefault="00DC143A">
      <w:pPr>
        <w:pStyle w:val="a3"/>
        <w:spacing w:line="276" w:lineRule="auto"/>
        <w:jc w:val="left"/>
      </w:pPr>
      <w:r>
        <w:t>Средства</w:t>
      </w:r>
      <w:r>
        <w:rPr>
          <w:spacing w:val="80"/>
        </w:rPr>
        <w:t xml:space="preserve"> </w:t>
      </w:r>
      <w:r>
        <w:t>связи</w:t>
      </w:r>
      <w:r>
        <w:rPr>
          <w:spacing w:val="80"/>
        </w:rPr>
        <w:t xml:space="preserve"> </w:t>
      </w:r>
      <w:r>
        <w:t>предложений</w:t>
      </w:r>
      <w:r>
        <w:rPr>
          <w:spacing w:val="80"/>
        </w:rPr>
        <w:t xml:space="preserve"> </w:t>
      </w:r>
      <w:r>
        <w:t>и</w:t>
      </w:r>
      <w:r>
        <w:rPr>
          <w:spacing w:val="80"/>
        </w:rPr>
        <w:t xml:space="preserve"> </w:t>
      </w:r>
      <w:r>
        <w:t>частей</w:t>
      </w:r>
      <w:r>
        <w:rPr>
          <w:spacing w:val="80"/>
        </w:rPr>
        <w:t xml:space="preserve"> </w:t>
      </w:r>
      <w:r>
        <w:t>текста:</w:t>
      </w:r>
      <w:r>
        <w:rPr>
          <w:spacing w:val="80"/>
        </w:rPr>
        <w:t xml:space="preserve"> </w:t>
      </w:r>
      <w:r>
        <w:t>формы</w:t>
      </w:r>
      <w:r>
        <w:rPr>
          <w:spacing w:val="80"/>
        </w:rPr>
        <w:t xml:space="preserve"> </w:t>
      </w:r>
      <w:r>
        <w:t>слова,</w:t>
      </w:r>
      <w:r>
        <w:rPr>
          <w:spacing w:val="80"/>
        </w:rPr>
        <w:t xml:space="preserve"> </w:t>
      </w:r>
      <w:r>
        <w:t>однокоренные</w:t>
      </w:r>
      <w:r>
        <w:rPr>
          <w:spacing w:val="80"/>
        </w:rPr>
        <w:t xml:space="preserve"> </w:t>
      </w:r>
      <w:r>
        <w:t>слова, синонимы, антонимы, личные местоимения, повтор слова.</w:t>
      </w:r>
    </w:p>
    <w:p w:rsidR="00A74CF0" w:rsidRDefault="00DC143A">
      <w:pPr>
        <w:pStyle w:val="a3"/>
        <w:spacing w:line="275" w:lineRule="exact"/>
        <w:ind w:left="843" w:firstLine="0"/>
        <w:jc w:val="left"/>
      </w:pPr>
      <w:r>
        <w:t>Повествование</w:t>
      </w:r>
      <w:r>
        <w:rPr>
          <w:spacing w:val="-3"/>
        </w:rPr>
        <w:t xml:space="preserve"> </w:t>
      </w:r>
      <w:r>
        <w:t>как</w:t>
      </w:r>
      <w:r>
        <w:rPr>
          <w:spacing w:val="-4"/>
        </w:rPr>
        <w:t xml:space="preserve"> </w:t>
      </w:r>
      <w:r>
        <w:t>тип</w:t>
      </w:r>
      <w:r>
        <w:rPr>
          <w:spacing w:val="-1"/>
        </w:rPr>
        <w:t xml:space="preserve"> </w:t>
      </w:r>
      <w:r>
        <w:t>речи.</w:t>
      </w:r>
      <w:r>
        <w:rPr>
          <w:spacing w:val="1"/>
        </w:rPr>
        <w:t xml:space="preserve"> </w:t>
      </w:r>
      <w:r>
        <w:rPr>
          <w:spacing w:val="-2"/>
        </w:rPr>
        <w:t>Рассказ.</w:t>
      </w:r>
    </w:p>
    <w:p w:rsidR="00A74CF0" w:rsidRDefault="00DC143A">
      <w:pPr>
        <w:pStyle w:val="a3"/>
        <w:spacing w:before="33" w:line="276" w:lineRule="auto"/>
        <w:ind w:right="687"/>
      </w:pPr>
      <w:r>
        <w:t>Смысловой</w:t>
      </w:r>
      <w:r>
        <w:rPr>
          <w:spacing w:val="80"/>
          <w:w w:val="150"/>
        </w:rPr>
        <w:t xml:space="preserve">  </w:t>
      </w:r>
      <w:r>
        <w:t>анализ</w:t>
      </w:r>
      <w:r>
        <w:rPr>
          <w:spacing w:val="80"/>
          <w:w w:val="150"/>
        </w:rPr>
        <w:t xml:space="preserve">  </w:t>
      </w:r>
      <w:r>
        <w:t>текста:</w:t>
      </w:r>
      <w:r>
        <w:rPr>
          <w:spacing w:val="79"/>
          <w:w w:val="150"/>
        </w:rPr>
        <w:t xml:space="preserve">  </w:t>
      </w:r>
      <w:r>
        <w:t>его</w:t>
      </w:r>
      <w:r>
        <w:rPr>
          <w:spacing w:val="80"/>
          <w:w w:val="150"/>
        </w:rPr>
        <w:t xml:space="preserve">  </w:t>
      </w:r>
      <w:r>
        <w:t>композиционных</w:t>
      </w:r>
      <w:r>
        <w:rPr>
          <w:spacing w:val="77"/>
          <w:w w:val="150"/>
        </w:rPr>
        <w:t xml:space="preserve">  </w:t>
      </w:r>
      <w:r>
        <w:t>особенностей,</w:t>
      </w:r>
      <w:r>
        <w:rPr>
          <w:spacing w:val="80"/>
          <w:w w:val="15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74CF0" w:rsidRDefault="00DC143A">
      <w:pPr>
        <w:pStyle w:val="a3"/>
        <w:spacing w:line="280" w:lineRule="auto"/>
        <w:ind w:right="694"/>
      </w:pPr>
      <w:r>
        <w:t>Подробное,</w:t>
      </w:r>
      <w:r>
        <w:rPr>
          <w:spacing w:val="80"/>
          <w:w w:val="15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прочитанного или прослушанного текста. Изложение содержания текста с изменением лица рассказчика.</w:t>
      </w:r>
    </w:p>
    <w:p w:rsidR="00A74CF0" w:rsidRDefault="00DC143A">
      <w:pPr>
        <w:pStyle w:val="a3"/>
        <w:spacing w:line="276" w:lineRule="auto"/>
        <w:ind w:left="843" w:right="2622" w:firstLine="0"/>
      </w:pPr>
      <w:r>
        <w:t>Информационная</w:t>
      </w:r>
      <w:r>
        <w:rPr>
          <w:spacing w:val="-3"/>
        </w:rPr>
        <w:t xml:space="preserve"> </w:t>
      </w:r>
      <w:r>
        <w:t>переработка</w:t>
      </w:r>
      <w:r>
        <w:rPr>
          <w:spacing w:val="-4"/>
        </w:rPr>
        <w:t xml:space="preserve"> </w:t>
      </w:r>
      <w:r>
        <w:t>текста:</w:t>
      </w:r>
      <w:r>
        <w:rPr>
          <w:spacing w:val="-3"/>
        </w:rPr>
        <w:t xml:space="preserve"> </w:t>
      </w:r>
      <w:r>
        <w:t>простой</w:t>
      </w:r>
      <w:r>
        <w:rPr>
          <w:spacing w:val="-11"/>
        </w:rPr>
        <w:t xml:space="preserve"> </w:t>
      </w:r>
      <w:r>
        <w:t>и</w:t>
      </w:r>
      <w:r>
        <w:rPr>
          <w:spacing w:val="-2"/>
        </w:rPr>
        <w:t xml:space="preserve"> </w:t>
      </w:r>
      <w:r>
        <w:t>сложный</w:t>
      </w:r>
      <w:r>
        <w:rPr>
          <w:spacing w:val="-7"/>
        </w:rPr>
        <w:t xml:space="preserve"> </w:t>
      </w:r>
      <w:r>
        <w:t>план</w:t>
      </w:r>
      <w:r>
        <w:rPr>
          <w:spacing w:val="-2"/>
        </w:rPr>
        <w:t xml:space="preserve"> </w:t>
      </w:r>
      <w:r>
        <w:t>текста. Функциональные разновидности языка.</w:t>
      </w:r>
    </w:p>
    <w:p w:rsidR="00A74CF0" w:rsidRDefault="00DC143A">
      <w:pPr>
        <w:pStyle w:val="a3"/>
        <w:spacing w:line="276" w:lineRule="auto"/>
        <w:jc w:val="left"/>
      </w:pPr>
      <w:r>
        <w:t>Общее</w:t>
      </w:r>
      <w:r>
        <w:rPr>
          <w:spacing w:val="40"/>
        </w:rPr>
        <w:t xml:space="preserve"> </w:t>
      </w:r>
      <w:r>
        <w:t>представление</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(о</w:t>
      </w:r>
      <w:r>
        <w:rPr>
          <w:spacing w:val="40"/>
        </w:rPr>
        <w:t xml:space="preserve"> </w:t>
      </w:r>
      <w:r>
        <w:t>разговорной</w:t>
      </w:r>
      <w:r>
        <w:rPr>
          <w:spacing w:val="40"/>
        </w:rPr>
        <w:t xml:space="preserve"> </w:t>
      </w:r>
      <w:r>
        <w:t>речи, функциональных стилях, языке художественной литературы).</w:t>
      </w:r>
    </w:p>
    <w:p w:rsidR="00A74CF0" w:rsidRDefault="00DC143A">
      <w:pPr>
        <w:pStyle w:val="a3"/>
        <w:spacing w:line="275" w:lineRule="exact"/>
        <w:ind w:left="843" w:firstLine="0"/>
        <w:jc w:val="left"/>
      </w:pPr>
      <w:r>
        <w:t>Система</w:t>
      </w:r>
      <w:r>
        <w:rPr>
          <w:spacing w:val="-1"/>
        </w:rPr>
        <w:t xml:space="preserve"> </w:t>
      </w:r>
      <w:r>
        <w:rPr>
          <w:spacing w:val="-2"/>
        </w:rPr>
        <w:t>языка.</w:t>
      </w:r>
    </w:p>
    <w:p w:rsidR="00A74CF0" w:rsidRDefault="00DC143A">
      <w:pPr>
        <w:pStyle w:val="a3"/>
        <w:spacing w:before="31"/>
        <w:ind w:left="843" w:firstLine="0"/>
        <w:jc w:val="left"/>
      </w:pPr>
      <w:r>
        <w:t>Фонетика.</w:t>
      </w:r>
      <w:r>
        <w:rPr>
          <w:spacing w:val="-7"/>
        </w:rPr>
        <w:t xml:space="preserve"> </w:t>
      </w:r>
      <w:r>
        <w:t>Графика.</w:t>
      </w:r>
      <w:r>
        <w:rPr>
          <w:spacing w:val="-1"/>
        </w:rPr>
        <w:t xml:space="preserve"> </w:t>
      </w:r>
      <w:r>
        <w:rPr>
          <w:spacing w:val="-2"/>
        </w:rPr>
        <w:t>Орфоэпия.</w:t>
      </w:r>
    </w:p>
    <w:p w:rsidR="00A74CF0" w:rsidRDefault="00DC143A">
      <w:pPr>
        <w:pStyle w:val="a3"/>
        <w:spacing w:before="41"/>
        <w:ind w:left="843" w:firstLine="0"/>
        <w:jc w:val="left"/>
      </w:pPr>
      <w:r>
        <w:t>Фонетика</w:t>
      </w:r>
      <w:r>
        <w:rPr>
          <w:spacing w:val="-2"/>
        </w:rPr>
        <w:t xml:space="preserve"> </w:t>
      </w:r>
      <w:r>
        <w:t>и</w:t>
      </w:r>
      <w:r>
        <w:rPr>
          <w:spacing w:val="-4"/>
        </w:rPr>
        <w:t xml:space="preserve"> </w:t>
      </w:r>
      <w:r>
        <w:t>графика</w:t>
      </w:r>
      <w:r>
        <w:rPr>
          <w:spacing w:val="-2"/>
        </w:rPr>
        <w:t xml:space="preserve"> </w:t>
      </w:r>
      <w:r>
        <w:t>как</w:t>
      </w:r>
      <w:r>
        <w:rPr>
          <w:spacing w:val="2"/>
        </w:rPr>
        <w:t xml:space="preserve"> </w:t>
      </w:r>
      <w:r>
        <w:t>разделы</w:t>
      </w:r>
      <w:r>
        <w:rPr>
          <w:spacing w:val="2"/>
        </w:rPr>
        <w:t xml:space="preserve"> </w:t>
      </w:r>
      <w:r>
        <w:rPr>
          <w:spacing w:val="-2"/>
        </w:rPr>
        <w:t>лингвистики.</w:t>
      </w:r>
    </w:p>
    <w:p w:rsidR="00A74CF0" w:rsidRDefault="00DC143A">
      <w:pPr>
        <w:pStyle w:val="a3"/>
        <w:spacing w:before="41" w:line="280" w:lineRule="auto"/>
        <w:ind w:left="843" w:right="3128" w:firstLine="0"/>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4"/>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A74CF0" w:rsidRDefault="00DC143A">
      <w:pPr>
        <w:pStyle w:val="a3"/>
        <w:spacing w:line="269" w:lineRule="exact"/>
        <w:ind w:left="843" w:firstLine="0"/>
        <w:jc w:val="left"/>
      </w:pPr>
      <w:r>
        <w:t>Система</w:t>
      </w:r>
      <w:r>
        <w:rPr>
          <w:spacing w:val="-1"/>
        </w:rPr>
        <w:t xml:space="preserve"> </w:t>
      </w:r>
      <w:r>
        <w:t>согласных</w:t>
      </w:r>
      <w:r>
        <w:rPr>
          <w:spacing w:val="-3"/>
        </w:rPr>
        <w:t xml:space="preserve"> </w:t>
      </w:r>
      <w:r>
        <w:rPr>
          <w:spacing w:val="-2"/>
        </w:rPr>
        <w:t>звуков.</w:t>
      </w:r>
    </w:p>
    <w:p w:rsidR="00A74CF0" w:rsidRDefault="00DC143A">
      <w:pPr>
        <w:pStyle w:val="a3"/>
        <w:spacing w:before="41" w:line="276" w:lineRule="auto"/>
        <w:ind w:left="843" w:right="1892" w:firstLine="0"/>
        <w:jc w:val="left"/>
      </w:pPr>
      <w:r>
        <w:t>Изменение</w:t>
      </w:r>
      <w:r>
        <w:rPr>
          <w:spacing w:val="-6"/>
        </w:rPr>
        <w:t xml:space="preserve"> </w:t>
      </w:r>
      <w:r>
        <w:t>звуков</w:t>
      </w:r>
      <w:r>
        <w:rPr>
          <w:spacing w:val="-5"/>
        </w:rPr>
        <w:t xml:space="preserve"> </w:t>
      </w:r>
      <w:r>
        <w:t>в</w:t>
      </w:r>
      <w:r>
        <w:rPr>
          <w:spacing w:val="-5"/>
        </w:rPr>
        <w:t xml:space="preserve"> </w:t>
      </w:r>
      <w:r>
        <w:t>речевом</w:t>
      </w:r>
      <w:r>
        <w:rPr>
          <w:spacing w:val="-5"/>
        </w:rPr>
        <w:t xml:space="preserve"> </w:t>
      </w:r>
      <w:r>
        <w:t>потоке.</w:t>
      </w:r>
      <w:r>
        <w:rPr>
          <w:spacing w:val="-4"/>
        </w:rPr>
        <w:t xml:space="preserve"> </w:t>
      </w:r>
      <w:r>
        <w:t>Элементы</w:t>
      </w:r>
      <w:r>
        <w:rPr>
          <w:spacing w:val="-8"/>
        </w:rPr>
        <w:t xml:space="preserve"> </w:t>
      </w:r>
      <w:r>
        <w:t>фонетической</w:t>
      </w:r>
      <w:r>
        <w:rPr>
          <w:spacing w:val="-5"/>
        </w:rPr>
        <w:t xml:space="preserve"> </w:t>
      </w:r>
      <w:r>
        <w:t>транскрипции. Слог. Ударение. Свойства русского ударения.</w:t>
      </w:r>
    </w:p>
    <w:p w:rsidR="00A74CF0" w:rsidRDefault="00DC143A">
      <w:pPr>
        <w:pStyle w:val="a3"/>
        <w:spacing w:line="276" w:lineRule="auto"/>
        <w:ind w:left="843" w:right="5842" w:firstLine="0"/>
        <w:jc w:val="left"/>
      </w:pPr>
      <w:r>
        <w:t>Соотношение</w:t>
      </w:r>
      <w:r>
        <w:rPr>
          <w:spacing w:val="-12"/>
        </w:rPr>
        <w:t xml:space="preserve"> </w:t>
      </w:r>
      <w:r>
        <w:t>звуков</w:t>
      </w:r>
      <w:r>
        <w:rPr>
          <w:spacing w:val="-11"/>
        </w:rPr>
        <w:t xml:space="preserve"> </w:t>
      </w:r>
      <w:r>
        <w:t>и</w:t>
      </w:r>
      <w:r>
        <w:rPr>
          <w:spacing w:val="-11"/>
        </w:rPr>
        <w:t xml:space="preserve"> </w:t>
      </w:r>
      <w:r>
        <w:t>букв. Фонетический</w:t>
      </w:r>
      <w:r>
        <w:rPr>
          <w:spacing w:val="-2"/>
        </w:rPr>
        <w:t xml:space="preserve"> </w:t>
      </w:r>
      <w:r>
        <w:t>анализ</w:t>
      </w:r>
      <w:r>
        <w:rPr>
          <w:spacing w:val="-2"/>
        </w:rPr>
        <w:t xml:space="preserve"> слова.</w:t>
      </w:r>
    </w:p>
    <w:p w:rsidR="00A74CF0" w:rsidRDefault="00DC143A">
      <w:pPr>
        <w:pStyle w:val="a3"/>
        <w:spacing w:line="276" w:lineRule="auto"/>
        <w:ind w:left="843" w:right="4785" w:firstLine="0"/>
        <w:jc w:val="left"/>
      </w:pPr>
      <w:r>
        <w:t>Способы</w:t>
      </w:r>
      <w:r>
        <w:rPr>
          <w:spacing w:val="-11"/>
        </w:rPr>
        <w:t xml:space="preserve"> </w:t>
      </w:r>
      <w:r>
        <w:t>обозначения</w:t>
      </w:r>
      <w:r>
        <w:rPr>
          <w:spacing w:val="-13"/>
        </w:rPr>
        <w:t xml:space="preserve"> </w:t>
      </w:r>
      <w:r>
        <w:t>[й’],</w:t>
      </w:r>
      <w:r>
        <w:rPr>
          <w:spacing w:val="-7"/>
        </w:rPr>
        <w:t xml:space="preserve"> </w:t>
      </w:r>
      <w:r>
        <w:t>мягкости</w:t>
      </w:r>
      <w:r>
        <w:rPr>
          <w:spacing w:val="-8"/>
        </w:rPr>
        <w:t xml:space="preserve"> </w:t>
      </w:r>
      <w:r>
        <w:t>согласных. Основные выразительные средства фонетики.</w:t>
      </w:r>
    </w:p>
    <w:p w:rsidR="00A74CF0" w:rsidRDefault="00DC143A">
      <w:pPr>
        <w:pStyle w:val="a3"/>
        <w:spacing w:before="2"/>
        <w:ind w:left="843" w:firstLine="0"/>
        <w:jc w:val="left"/>
      </w:pPr>
      <w:r>
        <w:t>Прописные</w:t>
      </w:r>
      <w:r>
        <w:rPr>
          <w:spacing w:val="-1"/>
        </w:rPr>
        <w:t xml:space="preserve"> </w:t>
      </w:r>
      <w:r>
        <w:t>и</w:t>
      </w:r>
      <w:r>
        <w:rPr>
          <w:spacing w:val="-3"/>
        </w:rPr>
        <w:t xml:space="preserve"> </w:t>
      </w:r>
      <w:r>
        <w:t>строчные</w:t>
      </w:r>
      <w:r>
        <w:rPr>
          <w:spacing w:val="-5"/>
        </w:rPr>
        <w:t xml:space="preserve"> </w:t>
      </w:r>
      <w:r>
        <w:rPr>
          <w:spacing w:val="-2"/>
        </w:rPr>
        <w:t>буквы.</w:t>
      </w:r>
    </w:p>
    <w:p w:rsidR="00A74CF0" w:rsidRDefault="00DC143A">
      <w:pPr>
        <w:pStyle w:val="a3"/>
        <w:spacing w:before="40" w:line="276" w:lineRule="auto"/>
        <w:ind w:left="843" w:right="3128" w:firstLine="0"/>
        <w:jc w:val="left"/>
      </w:pPr>
      <w:r>
        <w:t>Интонация,</w:t>
      </w:r>
      <w:r>
        <w:rPr>
          <w:spacing w:val="-9"/>
        </w:rPr>
        <w:t xml:space="preserve"> </w:t>
      </w:r>
      <w:r>
        <w:t>её</w:t>
      </w:r>
      <w:r>
        <w:rPr>
          <w:spacing w:val="-7"/>
        </w:rPr>
        <w:t xml:space="preserve"> </w:t>
      </w:r>
      <w:r>
        <w:t>функции.</w:t>
      </w:r>
      <w:r>
        <w:rPr>
          <w:spacing w:val="-5"/>
        </w:rPr>
        <w:t xml:space="preserve"> </w:t>
      </w:r>
      <w:r>
        <w:t>Основные</w:t>
      </w:r>
      <w:r>
        <w:rPr>
          <w:spacing w:val="-12"/>
        </w:rPr>
        <w:t xml:space="preserve"> </w:t>
      </w:r>
      <w:r>
        <w:t>элементы</w:t>
      </w:r>
      <w:r>
        <w:rPr>
          <w:spacing w:val="-8"/>
        </w:rPr>
        <w:t xml:space="preserve"> </w:t>
      </w:r>
      <w:r>
        <w:t xml:space="preserve">интонации. </w:t>
      </w:r>
      <w:r>
        <w:rPr>
          <w:spacing w:val="-2"/>
        </w:rPr>
        <w:t>Орфография.</w:t>
      </w:r>
    </w:p>
    <w:p w:rsidR="00A74CF0" w:rsidRDefault="00DC143A">
      <w:pPr>
        <w:pStyle w:val="a3"/>
        <w:spacing w:line="275" w:lineRule="exact"/>
        <w:ind w:left="843" w:firstLine="0"/>
        <w:jc w:val="left"/>
      </w:pPr>
      <w:r>
        <w:t>Орфография</w:t>
      </w:r>
      <w:r>
        <w:rPr>
          <w:spacing w:val="-2"/>
        </w:rPr>
        <w:t xml:space="preserve"> </w:t>
      </w:r>
      <w:r>
        <w:t>как</w:t>
      </w:r>
      <w:r>
        <w:rPr>
          <w:spacing w:val="-3"/>
        </w:rPr>
        <w:t xml:space="preserve"> </w:t>
      </w:r>
      <w:r>
        <w:t>раздел</w:t>
      </w:r>
      <w:r>
        <w:rPr>
          <w:spacing w:val="-1"/>
        </w:rPr>
        <w:t xml:space="preserve"> </w:t>
      </w:r>
      <w:r>
        <w:rPr>
          <w:spacing w:val="-2"/>
        </w:rPr>
        <w:t>лингвистики.</w:t>
      </w:r>
    </w:p>
    <w:p w:rsidR="00A74CF0" w:rsidRDefault="00DC143A">
      <w:pPr>
        <w:pStyle w:val="a3"/>
        <w:spacing w:before="41" w:line="276" w:lineRule="auto"/>
        <w:ind w:left="843" w:right="3128" w:firstLine="0"/>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10"/>
        </w:rPr>
        <w:t xml:space="preserve"> </w:t>
      </w:r>
      <w:r>
        <w:t>небуквенные</w:t>
      </w:r>
      <w:r>
        <w:rPr>
          <w:spacing w:val="-11"/>
        </w:rPr>
        <w:t xml:space="preserve"> </w:t>
      </w:r>
      <w:r>
        <w:t>орфограммы. Правописание разделительных ъ и ь.</w:t>
      </w:r>
    </w:p>
    <w:p w:rsidR="00A74CF0" w:rsidRDefault="00DC143A">
      <w:pPr>
        <w:pStyle w:val="a3"/>
        <w:spacing w:line="275" w:lineRule="exact"/>
        <w:ind w:left="843" w:firstLine="0"/>
        <w:jc w:val="left"/>
      </w:pPr>
      <w:r>
        <w:rPr>
          <w:spacing w:val="-2"/>
        </w:rPr>
        <w:t>Лексикология.</w:t>
      </w:r>
    </w:p>
    <w:p w:rsidR="00A74CF0" w:rsidRDefault="00DC143A">
      <w:pPr>
        <w:pStyle w:val="a3"/>
        <w:spacing w:before="41"/>
        <w:ind w:left="843" w:firstLine="0"/>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rsidR="00A74CF0" w:rsidRDefault="00DC143A">
      <w:pPr>
        <w:pStyle w:val="a3"/>
        <w:spacing w:before="46" w:line="276" w:lineRule="auto"/>
        <w:ind w:right="695"/>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w:t>
      </w:r>
      <w:r>
        <w:rPr>
          <w:spacing w:val="40"/>
        </w:rPr>
        <w:t xml:space="preserve"> </w:t>
      </w:r>
      <w:r>
        <w:t>слов; подбор синонимов и антонимов);</w:t>
      </w:r>
    </w:p>
    <w:p w:rsidR="00A74CF0" w:rsidRDefault="00DC143A">
      <w:pPr>
        <w:pStyle w:val="a3"/>
        <w:spacing w:line="276" w:lineRule="auto"/>
        <w:jc w:val="left"/>
      </w:pPr>
      <w:r>
        <w:t>основные</w:t>
      </w:r>
      <w:r>
        <w:rPr>
          <w:spacing w:val="40"/>
        </w:rPr>
        <w:t xml:space="preserve"> </w:t>
      </w:r>
      <w:r>
        <w:t>способы</w:t>
      </w:r>
      <w:r>
        <w:rPr>
          <w:spacing w:val="40"/>
        </w:rPr>
        <w:t xml:space="preserve"> </w:t>
      </w:r>
      <w:r>
        <w:t>разъяснения</w:t>
      </w:r>
      <w:r>
        <w:rPr>
          <w:spacing w:val="40"/>
        </w:rPr>
        <w:t xml:space="preserve"> </w:t>
      </w:r>
      <w:r>
        <w:t>значения</w:t>
      </w:r>
      <w:r>
        <w:rPr>
          <w:spacing w:val="40"/>
        </w:rPr>
        <w:t xml:space="preserve"> </w:t>
      </w:r>
      <w:r>
        <w:t>слова</w:t>
      </w:r>
      <w:r>
        <w:rPr>
          <w:spacing w:val="40"/>
        </w:rPr>
        <w:t xml:space="preserve"> </w:t>
      </w:r>
      <w:r>
        <w:t>(по</w:t>
      </w:r>
      <w:r>
        <w:rPr>
          <w:spacing w:val="40"/>
        </w:rPr>
        <w:t xml:space="preserve"> </w:t>
      </w:r>
      <w:r>
        <w:t>контексту,</w:t>
      </w:r>
      <w:r>
        <w:rPr>
          <w:spacing w:val="40"/>
        </w:rPr>
        <w:t xml:space="preserve"> </w:t>
      </w:r>
      <w:r>
        <w:t>с</w:t>
      </w:r>
      <w:r>
        <w:rPr>
          <w:spacing w:val="40"/>
        </w:rPr>
        <w:t xml:space="preserve"> </w:t>
      </w:r>
      <w:r>
        <w:t>помощью</w:t>
      </w:r>
      <w:r>
        <w:rPr>
          <w:spacing w:val="40"/>
        </w:rPr>
        <w:t xml:space="preserve"> </w:t>
      </w:r>
      <w:r>
        <w:t xml:space="preserve">толкового </w:t>
      </w:r>
      <w:r>
        <w:rPr>
          <w:spacing w:val="-2"/>
        </w:rPr>
        <w:t>словаря).</w:t>
      </w:r>
    </w:p>
    <w:p w:rsidR="00A74CF0" w:rsidRDefault="00DC143A">
      <w:pPr>
        <w:pStyle w:val="a3"/>
        <w:tabs>
          <w:tab w:val="left" w:pos="1706"/>
          <w:tab w:val="left" w:pos="3293"/>
          <w:tab w:val="left" w:pos="3668"/>
          <w:tab w:val="left" w:pos="5437"/>
          <w:tab w:val="left" w:pos="6464"/>
          <w:tab w:val="left" w:pos="6838"/>
          <w:tab w:val="left" w:pos="8253"/>
          <w:tab w:val="left" w:pos="9423"/>
        </w:tabs>
        <w:spacing w:line="275" w:lineRule="exact"/>
        <w:ind w:left="843" w:firstLine="0"/>
        <w:jc w:val="left"/>
      </w:pPr>
      <w:r>
        <w:rPr>
          <w:spacing w:val="-2"/>
        </w:rPr>
        <w:t>Слова</w:t>
      </w:r>
      <w:r>
        <w:tab/>
      </w:r>
      <w:r>
        <w:rPr>
          <w:spacing w:val="-2"/>
        </w:rPr>
        <w:t>однозначные</w:t>
      </w:r>
      <w:r>
        <w:tab/>
      </w:r>
      <w:r>
        <w:rPr>
          <w:spacing w:val="-10"/>
        </w:rPr>
        <w:t>и</w:t>
      </w:r>
      <w:r>
        <w:tab/>
      </w:r>
      <w:r>
        <w:rPr>
          <w:spacing w:val="-2"/>
        </w:rPr>
        <w:t>многозначные.</w:t>
      </w:r>
      <w:r>
        <w:tab/>
      </w:r>
      <w:r>
        <w:rPr>
          <w:spacing w:val="-2"/>
        </w:rPr>
        <w:t>Прямое</w:t>
      </w:r>
      <w:r>
        <w:tab/>
      </w:r>
      <w:r>
        <w:rPr>
          <w:spacing w:val="-10"/>
        </w:rPr>
        <w:t>и</w:t>
      </w:r>
      <w:r>
        <w:tab/>
      </w:r>
      <w:r>
        <w:rPr>
          <w:spacing w:val="-2"/>
        </w:rPr>
        <w:t>переносное</w:t>
      </w:r>
      <w:r>
        <w:tab/>
      </w:r>
      <w:r>
        <w:rPr>
          <w:spacing w:val="-2"/>
        </w:rPr>
        <w:t>значения</w:t>
      </w:r>
      <w:r>
        <w:tab/>
      </w:r>
      <w:r>
        <w:rPr>
          <w:spacing w:val="-2"/>
        </w:rPr>
        <w:t>слова.</w:t>
      </w:r>
    </w:p>
    <w:p w:rsidR="00A74CF0" w:rsidRDefault="00DC143A">
      <w:pPr>
        <w:pStyle w:val="a3"/>
        <w:spacing w:before="40"/>
        <w:ind w:firstLine="0"/>
        <w:jc w:val="left"/>
      </w:pPr>
      <w:r>
        <w:t>Тематические</w:t>
      </w:r>
      <w:r>
        <w:rPr>
          <w:spacing w:val="-4"/>
        </w:rPr>
        <w:t xml:space="preserve"> </w:t>
      </w:r>
      <w:r>
        <w:t>группы</w:t>
      </w:r>
      <w:r>
        <w:rPr>
          <w:spacing w:val="-1"/>
        </w:rPr>
        <w:t xml:space="preserve"> </w:t>
      </w:r>
      <w:r>
        <w:t>слов.</w:t>
      </w:r>
      <w:r>
        <w:rPr>
          <w:spacing w:val="-5"/>
        </w:rPr>
        <w:t xml:space="preserve"> </w:t>
      </w:r>
      <w:r>
        <w:t>Обозначение</w:t>
      </w:r>
      <w:r>
        <w:rPr>
          <w:spacing w:val="-3"/>
        </w:rPr>
        <w:t xml:space="preserve"> </w:t>
      </w:r>
      <w:r>
        <w:t>родовых</w:t>
      </w:r>
      <w:r>
        <w:rPr>
          <w:spacing w:val="-7"/>
        </w:rPr>
        <w:t xml:space="preserve"> </w:t>
      </w:r>
      <w:r>
        <w:t>и</w:t>
      </w:r>
      <w:r>
        <w:rPr>
          <w:spacing w:val="-2"/>
        </w:rPr>
        <w:t xml:space="preserve"> </w:t>
      </w:r>
      <w:r>
        <w:t>видовых</w:t>
      </w:r>
      <w:r>
        <w:rPr>
          <w:spacing w:val="-6"/>
        </w:rPr>
        <w:t xml:space="preserve"> </w:t>
      </w:r>
      <w:r>
        <w:rPr>
          <w:spacing w:val="-2"/>
        </w:rPr>
        <w:t>понятий.</w:t>
      </w:r>
    </w:p>
    <w:p w:rsidR="00A74CF0" w:rsidRDefault="00DC143A">
      <w:pPr>
        <w:pStyle w:val="a3"/>
        <w:spacing w:before="41"/>
        <w:ind w:left="843" w:firstLine="0"/>
        <w:jc w:val="left"/>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A74CF0" w:rsidRDefault="00DC143A">
      <w:pPr>
        <w:pStyle w:val="a3"/>
        <w:spacing w:before="41" w:line="276" w:lineRule="auto"/>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4785" w:firstLine="0"/>
        <w:jc w:val="left"/>
      </w:pPr>
      <w:r>
        <w:lastRenderedPageBreak/>
        <w:t>Лексический</w:t>
      </w:r>
      <w:r>
        <w:rPr>
          <w:spacing w:val="-5"/>
        </w:rPr>
        <w:t xml:space="preserve"> </w:t>
      </w:r>
      <w:r>
        <w:t>анализ</w:t>
      </w:r>
      <w:r>
        <w:rPr>
          <w:spacing w:val="-5"/>
        </w:rPr>
        <w:t xml:space="preserve"> </w:t>
      </w:r>
      <w:r>
        <w:t>слов</w:t>
      </w:r>
      <w:r>
        <w:rPr>
          <w:spacing w:val="-8"/>
        </w:rPr>
        <w:t xml:space="preserve"> </w:t>
      </w:r>
      <w:r>
        <w:t>(в</w:t>
      </w:r>
      <w:r>
        <w:rPr>
          <w:spacing w:val="-8"/>
        </w:rPr>
        <w:t xml:space="preserve"> </w:t>
      </w:r>
      <w:r>
        <w:t>рамках</w:t>
      </w:r>
      <w:r>
        <w:rPr>
          <w:spacing w:val="-10"/>
        </w:rPr>
        <w:t xml:space="preserve"> </w:t>
      </w:r>
      <w:r>
        <w:t>изученного). Морфемика. Орфография.</w:t>
      </w:r>
    </w:p>
    <w:p w:rsidR="00A74CF0" w:rsidRDefault="00DC143A">
      <w:pPr>
        <w:pStyle w:val="a3"/>
        <w:spacing w:line="275" w:lineRule="exact"/>
        <w:ind w:left="843" w:firstLine="0"/>
        <w:jc w:val="left"/>
      </w:pPr>
      <w:r>
        <w:t>Морфемика</w:t>
      </w:r>
      <w:r>
        <w:rPr>
          <w:spacing w:val="-2"/>
        </w:rPr>
        <w:t xml:space="preserve"> </w:t>
      </w:r>
      <w:r>
        <w:t>как</w:t>
      </w:r>
      <w:r>
        <w:rPr>
          <w:spacing w:val="-3"/>
        </w:rPr>
        <w:t xml:space="preserve"> </w:t>
      </w:r>
      <w:r>
        <w:t>раздел</w:t>
      </w:r>
      <w:r>
        <w:rPr>
          <w:spacing w:val="-1"/>
        </w:rPr>
        <w:t xml:space="preserve"> </w:t>
      </w:r>
      <w:r>
        <w:rPr>
          <w:spacing w:val="-2"/>
        </w:rPr>
        <w:t>лингвистики.</w:t>
      </w:r>
    </w:p>
    <w:p w:rsidR="00A74CF0" w:rsidRDefault="00DC143A">
      <w:pPr>
        <w:pStyle w:val="a3"/>
        <w:spacing w:before="45" w:line="276" w:lineRule="auto"/>
        <w:jc w:val="left"/>
      </w:pPr>
      <w:r>
        <w:t>Морфема</w:t>
      </w:r>
      <w:r>
        <w:rPr>
          <w:spacing w:val="80"/>
        </w:rPr>
        <w:t xml:space="preserve"> </w:t>
      </w:r>
      <w:r>
        <w:t>как</w:t>
      </w:r>
      <w:r>
        <w:rPr>
          <w:spacing w:val="80"/>
        </w:rPr>
        <w:t xml:space="preserve"> </w:t>
      </w:r>
      <w:r>
        <w:t>минимальная</w:t>
      </w:r>
      <w:r>
        <w:rPr>
          <w:spacing w:val="80"/>
        </w:rPr>
        <w:t xml:space="preserve"> </w:t>
      </w:r>
      <w:r>
        <w:t>значимая</w:t>
      </w:r>
      <w:r>
        <w:rPr>
          <w:spacing w:val="80"/>
        </w:rPr>
        <w:t xml:space="preserve"> </w:t>
      </w:r>
      <w:r>
        <w:t>единица</w:t>
      </w:r>
      <w:r>
        <w:rPr>
          <w:spacing w:val="80"/>
        </w:rPr>
        <w:t xml:space="preserve"> </w:t>
      </w:r>
      <w:r>
        <w:t>языка.</w:t>
      </w:r>
      <w:r>
        <w:rPr>
          <w:spacing w:val="80"/>
        </w:rPr>
        <w:t xml:space="preserve"> </w:t>
      </w:r>
      <w:r>
        <w:t>Основа</w:t>
      </w:r>
      <w:r>
        <w:rPr>
          <w:spacing w:val="80"/>
        </w:rPr>
        <w:t xml:space="preserve"> </w:t>
      </w:r>
      <w:r>
        <w:t>слова.</w:t>
      </w:r>
      <w:r>
        <w:rPr>
          <w:spacing w:val="80"/>
        </w:rPr>
        <w:t xml:space="preserve"> </w:t>
      </w:r>
      <w:r>
        <w:t>Виды</w:t>
      </w:r>
      <w:r>
        <w:rPr>
          <w:spacing w:val="80"/>
        </w:rPr>
        <w:t xml:space="preserve"> </w:t>
      </w:r>
      <w:r>
        <w:t>морфем (корень, приставка, суффикс, окончание).</w:t>
      </w:r>
    </w:p>
    <w:p w:rsidR="00A74CF0" w:rsidRDefault="00DC143A">
      <w:pPr>
        <w:pStyle w:val="a3"/>
        <w:spacing w:line="276" w:lineRule="auto"/>
        <w:ind w:left="843" w:right="695" w:firstLine="0"/>
        <w:jc w:val="left"/>
      </w:pPr>
      <w:r>
        <w:t>Чередование</w:t>
      </w:r>
      <w:r>
        <w:rPr>
          <w:spacing w:val="-8"/>
        </w:rPr>
        <w:t xml:space="preserve"> </w:t>
      </w:r>
      <w:r>
        <w:t>звуков</w:t>
      </w:r>
      <w:r>
        <w:rPr>
          <w:spacing w:val="-1"/>
        </w:rPr>
        <w:t xml:space="preserve"> </w:t>
      </w:r>
      <w:r>
        <w:t>в</w:t>
      </w:r>
      <w:r>
        <w:rPr>
          <w:spacing w:val="-5"/>
        </w:rPr>
        <w:t xml:space="preserve"> </w:t>
      </w:r>
      <w:r>
        <w:t>морфемах</w:t>
      </w:r>
      <w:r>
        <w:rPr>
          <w:spacing w:val="-7"/>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8"/>
        </w:rPr>
        <w:t xml:space="preserve"> </w:t>
      </w:r>
      <w:r>
        <w:t>гласных</w:t>
      </w:r>
      <w:r>
        <w:rPr>
          <w:spacing w:val="-7"/>
        </w:rPr>
        <w:t xml:space="preserve"> </w:t>
      </w:r>
      <w:r>
        <w:t>с</w:t>
      </w:r>
      <w:r>
        <w:rPr>
          <w:spacing w:val="-3"/>
        </w:rPr>
        <w:t xml:space="preserve"> </w:t>
      </w:r>
      <w:r>
        <w:t>нулём</w:t>
      </w:r>
      <w:r>
        <w:rPr>
          <w:spacing w:val="-1"/>
        </w:rPr>
        <w:t xml:space="preserve"> </w:t>
      </w:r>
      <w:r>
        <w:t>звука). Морфемный анализ слов.</w:t>
      </w:r>
    </w:p>
    <w:p w:rsidR="00A74CF0" w:rsidRDefault="00DC143A">
      <w:pPr>
        <w:pStyle w:val="a3"/>
        <w:spacing w:line="275" w:lineRule="exact"/>
        <w:ind w:left="843" w:firstLine="0"/>
        <w:jc w:val="left"/>
      </w:pPr>
      <w:r>
        <w:t>Уместное</w:t>
      </w:r>
      <w:r>
        <w:rPr>
          <w:spacing w:val="-10"/>
        </w:rPr>
        <w:t xml:space="preserve"> </w:t>
      </w:r>
      <w:r>
        <w:t>использование</w:t>
      </w:r>
      <w:r>
        <w:rPr>
          <w:spacing w:val="-2"/>
        </w:rPr>
        <w:t xml:space="preserve"> </w:t>
      </w:r>
      <w:r>
        <w:t>слов</w:t>
      </w:r>
      <w:r>
        <w:rPr>
          <w:spacing w:val="-5"/>
        </w:rPr>
        <w:t xml:space="preserve"> </w:t>
      </w:r>
      <w:r>
        <w:t>с</w:t>
      </w:r>
      <w:r>
        <w:rPr>
          <w:spacing w:val="-2"/>
        </w:rPr>
        <w:t xml:space="preserve"> </w:t>
      </w:r>
      <w:r>
        <w:t>суффиксами</w:t>
      </w:r>
      <w:r>
        <w:rPr>
          <w:spacing w:val="-1"/>
        </w:rPr>
        <w:t xml:space="preserve"> </w:t>
      </w:r>
      <w:r>
        <w:t>оценки в</w:t>
      </w:r>
      <w:r>
        <w:rPr>
          <w:spacing w:val="-1"/>
        </w:rPr>
        <w:t xml:space="preserve"> </w:t>
      </w:r>
      <w:r>
        <w:t xml:space="preserve">собственной </w:t>
      </w:r>
      <w:r>
        <w:rPr>
          <w:spacing w:val="-2"/>
        </w:rPr>
        <w:t>речи.</w:t>
      </w:r>
    </w:p>
    <w:p w:rsidR="00A74CF0" w:rsidRDefault="00DC143A">
      <w:pPr>
        <w:pStyle w:val="a3"/>
        <w:spacing w:before="41" w:line="276" w:lineRule="auto"/>
        <w:ind w:right="695"/>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80"/>
        </w:rPr>
        <w:t xml:space="preserve"> </w:t>
      </w:r>
      <w:r>
        <w:t>рамках изученного).</w:t>
      </w:r>
    </w:p>
    <w:p w:rsidR="00A74CF0" w:rsidRDefault="00DC143A">
      <w:pPr>
        <w:pStyle w:val="a3"/>
        <w:spacing w:line="280" w:lineRule="auto"/>
        <w:ind w:right="695"/>
        <w:jc w:val="left"/>
      </w:pPr>
      <w:r>
        <w:t>Правописание</w:t>
      </w:r>
      <w:r>
        <w:rPr>
          <w:spacing w:val="-1"/>
        </w:rPr>
        <w:t xml:space="preserve"> </w:t>
      </w:r>
      <w:r>
        <w:t>корней с</w:t>
      </w:r>
      <w:r>
        <w:rPr>
          <w:spacing w:val="-1"/>
        </w:rPr>
        <w:t xml:space="preserve"> </w:t>
      </w:r>
      <w:r>
        <w:t>проверяемыми,</w:t>
      </w:r>
      <w:r>
        <w:rPr>
          <w:spacing w:val="-3"/>
        </w:rPr>
        <w:t xml:space="preserve"> </w:t>
      </w:r>
      <w:r>
        <w:t>непроверяемыми, непроизносимыми согласными (в рамках изученного).</w:t>
      </w:r>
    </w:p>
    <w:p w:rsidR="00A74CF0" w:rsidRDefault="00DC143A">
      <w:pPr>
        <w:pStyle w:val="a3"/>
        <w:spacing w:line="269" w:lineRule="exact"/>
        <w:ind w:left="843" w:firstLine="0"/>
        <w:jc w:val="left"/>
      </w:pPr>
      <w:r>
        <w:t>Правописание</w:t>
      </w:r>
      <w:r>
        <w:rPr>
          <w:spacing w:val="1"/>
        </w:rPr>
        <w:t xml:space="preserve"> </w:t>
      </w:r>
      <w:r>
        <w:t>ё</w:t>
      </w:r>
      <w:r>
        <w:rPr>
          <w:spacing w:val="-5"/>
        </w:rPr>
        <w:t xml:space="preserve"> </w:t>
      </w:r>
      <w:r>
        <w:t>-</w:t>
      </w:r>
      <w:r>
        <w:rPr>
          <w:spacing w:val="-2"/>
        </w:rPr>
        <w:t xml:space="preserve"> </w:t>
      </w:r>
      <w:r>
        <w:t>о после</w:t>
      </w:r>
      <w:r>
        <w:rPr>
          <w:spacing w:val="-5"/>
        </w:rPr>
        <w:t xml:space="preserve"> </w:t>
      </w:r>
      <w:r>
        <w:t>шипящих</w:t>
      </w:r>
      <w:r>
        <w:rPr>
          <w:spacing w:val="-4"/>
        </w:rPr>
        <w:t xml:space="preserve"> </w:t>
      </w:r>
      <w:r>
        <w:t>в</w:t>
      </w:r>
      <w:r>
        <w:rPr>
          <w:spacing w:val="2"/>
        </w:rPr>
        <w:t xml:space="preserve"> </w:t>
      </w:r>
      <w:r>
        <w:t>корне</w:t>
      </w:r>
      <w:r>
        <w:rPr>
          <w:spacing w:val="-5"/>
        </w:rPr>
        <w:t xml:space="preserve"> </w:t>
      </w:r>
      <w:r>
        <w:rPr>
          <w:spacing w:val="-2"/>
        </w:rPr>
        <w:t>слова.</w:t>
      </w:r>
    </w:p>
    <w:p w:rsidR="00A74CF0" w:rsidRDefault="00DC143A">
      <w:pPr>
        <w:pStyle w:val="a3"/>
        <w:spacing w:before="40" w:line="276" w:lineRule="auto"/>
        <w:ind w:left="843" w:right="1324" w:firstLine="0"/>
        <w:jc w:val="left"/>
      </w:pPr>
      <w:r>
        <w:t>Правописание</w:t>
      </w:r>
      <w:r>
        <w:rPr>
          <w:spacing w:val="-2"/>
        </w:rPr>
        <w:t xml:space="preserve"> </w:t>
      </w:r>
      <w:r>
        <w:t>неизменяемых</w:t>
      </w:r>
      <w:r>
        <w:rPr>
          <w:spacing w:val="-6"/>
        </w:rPr>
        <w:t xml:space="preserve"> </w:t>
      </w:r>
      <w:r>
        <w:t>на</w:t>
      </w:r>
      <w:r>
        <w:rPr>
          <w:spacing w:val="-2"/>
        </w:rPr>
        <w:t xml:space="preserve"> </w:t>
      </w:r>
      <w:r>
        <w:t>письме</w:t>
      </w:r>
      <w:r>
        <w:rPr>
          <w:spacing w:val="-2"/>
        </w:rPr>
        <w:t xml:space="preserve"> </w:t>
      </w:r>
      <w:r>
        <w:t>приставок</w:t>
      </w:r>
      <w:r>
        <w:rPr>
          <w:spacing w:val="-8"/>
        </w:rPr>
        <w:t xml:space="preserve"> </w:t>
      </w:r>
      <w:r>
        <w:t>и</w:t>
      </w:r>
      <w:r>
        <w:rPr>
          <w:spacing w:val="-5"/>
        </w:rPr>
        <w:t xml:space="preserve"> </w:t>
      </w:r>
      <w:r>
        <w:t>приставок</w:t>
      </w:r>
      <w:r>
        <w:rPr>
          <w:spacing w:val="-3"/>
        </w:rPr>
        <w:t xml:space="preserve"> </w:t>
      </w:r>
      <w:r>
        <w:t>на -з</w:t>
      </w:r>
      <w:r>
        <w:rPr>
          <w:spacing w:val="-5"/>
        </w:rPr>
        <w:t xml:space="preserve"> </w:t>
      </w:r>
      <w:r>
        <w:t>(-с). Правописание ы - и после приставок.</w:t>
      </w:r>
    </w:p>
    <w:p w:rsidR="00A74CF0" w:rsidRDefault="00DC143A">
      <w:pPr>
        <w:pStyle w:val="a3"/>
        <w:spacing w:line="275" w:lineRule="exact"/>
        <w:ind w:left="843" w:firstLine="0"/>
        <w:jc w:val="left"/>
      </w:pPr>
      <w:r>
        <w:t>Правописание</w:t>
      </w:r>
      <w:r>
        <w:rPr>
          <w:spacing w:val="1"/>
        </w:rPr>
        <w:t xml:space="preserve"> </w:t>
      </w:r>
      <w:r>
        <w:t>ы</w:t>
      </w:r>
      <w:r>
        <w:rPr>
          <w:spacing w:val="-2"/>
        </w:rPr>
        <w:t xml:space="preserve"> </w:t>
      </w:r>
      <w:r>
        <w:t>-</w:t>
      </w:r>
      <w:r>
        <w:rPr>
          <w:spacing w:val="-2"/>
        </w:rPr>
        <w:t xml:space="preserve"> </w:t>
      </w:r>
      <w:r>
        <w:t>и</w:t>
      </w:r>
      <w:r>
        <w:rPr>
          <w:spacing w:val="-3"/>
        </w:rPr>
        <w:t xml:space="preserve"> </w:t>
      </w:r>
      <w:r>
        <w:t>после</w:t>
      </w:r>
      <w:r>
        <w:rPr>
          <w:spacing w:val="1"/>
        </w:rPr>
        <w:t xml:space="preserve"> </w:t>
      </w:r>
      <w:r>
        <w:rPr>
          <w:spacing w:val="-5"/>
        </w:rPr>
        <w:t>ц.</w:t>
      </w:r>
    </w:p>
    <w:p w:rsidR="00A74CF0" w:rsidRDefault="00DC143A">
      <w:pPr>
        <w:pStyle w:val="a3"/>
        <w:spacing w:before="41" w:line="276" w:lineRule="auto"/>
        <w:ind w:left="843" w:right="3128" w:firstLine="0"/>
        <w:jc w:val="left"/>
      </w:pPr>
      <w:r>
        <w:t>Орфографический</w:t>
      </w:r>
      <w:r>
        <w:rPr>
          <w:spacing w:val="-4"/>
        </w:rPr>
        <w:t xml:space="preserve"> </w:t>
      </w:r>
      <w:r>
        <w:t>анализ</w:t>
      </w:r>
      <w:r>
        <w:rPr>
          <w:spacing w:val="-8"/>
        </w:rPr>
        <w:t xml:space="preserve"> </w:t>
      </w:r>
      <w:r>
        <w:t>слова</w:t>
      </w:r>
      <w:r>
        <w:rPr>
          <w:spacing w:val="-10"/>
        </w:rPr>
        <w:t xml:space="preserve"> </w:t>
      </w:r>
      <w:r>
        <w:t>(в</w:t>
      </w:r>
      <w:r>
        <w:rPr>
          <w:spacing w:val="-7"/>
        </w:rPr>
        <w:t xml:space="preserve"> </w:t>
      </w:r>
      <w:r>
        <w:t>рамках</w:t>
      </w:r>
      <w:r>
        <w:rPr>
          <w:spacing w:val="-9"/>
        </w:rPr>
        <w:t xml:space="preserve"> </w:t>
      </w:r>
      <w:r>
        <w:t>изученного). Морфология. Культура речи. Орфография.</w:t>
      </w:r>
    </w:p>
    <w:p w:rsidR="00A74CF0" w:rsidRDefault="00DC143A">
      <w:pPr>
        <w:pStyle w:val="a3"/>
        <w:spacing w:line="276" w:lineRule="auto"/>
        <w:ind w:left="843" w:right="2397" w:firstLine="0"/>
        <w:jc w:val="left"/>
      </w:pPr>
      <w:r>
        <w:t>Морфология</w:t>
      </w:r>
      <w:r>
        <w:rPr>
          <w:spacing w:val="-4"/>
        </w:rPr>
        <w:t xml:space="preserve"> </w:t>
      </w:r>
      <w:r>
        <w:t>как</w:t>
      </w:r>
      <w:r>
        <w:rPr>
          <w:spacing w:val="-6"/>
        </w:rPr>
        <w:t xml:space="preserve"> </w:t>
      </w:r>
      <w:r>
        <w:t>раздел</w:t>
      </w:r>
      <w:r>
        <w:rPr>
          <w:spacing w:val="-9"/>
        </w:rPr>
        <w:t xml:space="preserve"> </w:t>
      </w:r>
      <w:r>
        <w:t>грамматики.</w:t>
      </w:r>
      <w:r>
        <w:rPr>
          <w:spacing w:val="-7"/>
        </w:rPr>
        <w:t xml:space="preserve"> </w:t>
      </w:r>
      <w:r>
        <w:t>Грамматическое</w:t>
      </w:r>
      <w:r>
        <w:rPr>
          <w:spacing w:val="-5"/>
        </w:rPr>
        <w:t xml:space="preserve"> </w:t>
      </w:r>
      <w:r>
        <w:t>значение</w:t>
      </w:r>
      <w:r>
        <w:rPr>
          <w:spacing w:val="-5"/>
        </w:rPr>
        <w:t xml:space="preserve"> </w:t>
      </w:r>
      <w:r>
        <w:t>слова. Части речи как лексико-грамматические разряды слов.</w:t>
      </w:r>
    </w:p>
    <w:p w:rsidR="00A74CF0" w:rsidRDefault="00DC143A">
      <w:pPr>
        <w:pStyle w:val="a3"/>
        <w:spacing w:before="3" w:line="276" w:lineRule="auto"/>
        <w:ind w:left="843" w:right="1324" w:firstLine="0"/>
        <w:jc w:val="left"/>
      </w:pPr>
      <w:r>
        <w:t>Система</w:t>
      </w:r>
      <w:r>
        <w:rPr>
          <w:spacing w:val="-5"/>
        </w:rPr>
        <w:t xml:space="preserve"> </w:t>
      </w:r>
      <w:r>
        <w:t>частей</w:t>
      </w:r>
      <w:r>
        <w:rPr>
          <w:spacing w:val="-4"/>
        </w:rPr>
        <w:t xml:space="preserve"> </w:t>
      </w:r>
      <w:r>
        <w:t>речи</w:t>
      </w:r>
      <w:r>
        <w:rPr>
          <w:spacing w:val="-3"/>
        </w:rPr>
        <w:t xml:space="preserve"> </w:t>
      </w:r>
      <w:r>
        <w:t>в</w:t>
      </w:r>
      <w:r>
        <w:rPr>
          <w:spacing w:val="-7"/>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8"/>
        </w:rPr>
        <w:t xml:space="preserve"> </w:t>
      </w:r>
      <w:r>
        <w:t>служебные</w:t>
      </w:r>
      <w:r>
        <w:rPr>
          <w:spacing w:val="-5"/>
        </w:rPr>
        <w:t xml:space="preserve"> </w:t>
      </w:r>
      <w:r>
        <w:t>части</w:t>
      </w:r>
      <w:r>
        <w:rPr>
          <w:spacing w:val="-3"/>
        </w:rPr>
        <w:t xml:space="preserve"> </w:t>
      </w:r>
      <w:r>
        <w:t>речи. Имя существительное.</w:t>
      </w:r>
    </w:p>
    <w:p w:rsidR="00A74CF0" w:rsidRDefault="00DC143A">
      <w:pPr>
        <w:pStyle w:val="a3"/>
        <w:spacing w:line="276" w:lineRule="auto"/>
        <w:ind w:right="685"/>
      </w:pPr>
      <w:r>
        <w:t>Имя существительное как часть речи. Общее грамматическое значение,</w:t>
      </w:r>
      <w:r>
        <w:rPr>
          <w:spacing w:val="40"/>
        </w:rPr>
        <w:t xml:space="preserve"> </w:t>
      </w:r>
      <w:r>
        <w:t>морфологические признаки и синтаксические функции имени существительного. Роль имени существительного в речи.</w:t>
      </w:r>
    </w:p>
    <w:p w:rsidR="00A74CF0" w:rsidRDefault="00DC143A">
      <w:pPr>
        <w:pStyle w:val="a3"/>
        <w:spacing w:line="276" w:lineRule="auto"/>
        <w:ind w:right="686"/>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rsidR="00A74CF0" w:rsidRDefault="00DC143A">
      <w:pPr>
        <w:pStyle w:val="a3"/>
        <w:spacing w:line="276" w:lineRule="auto"/>
        <w:ind w:left="843" w:right="5359" w:firstLine="0"/>
      </w:pPr>
      <w:r>
        <w:t>Род,</w:t>
      </w:r>
      <w:r>
        <w:rPr>
          <w:spacing w:val="-10"/>
        </w:rPr>
        <w:t xml:space="preserve"> </w:t>
      </w:r>
      <w:r>
        <w:t>число,</w:t>
      </w:r>
      <w:r>
        <w:rPr>
          <w:spacing w:val="-10"/>
        </w:rPr>
        <w:t xml:space="preserve"> </w:t>
      </w:r>
      <w:r>
        <w:t>падеж</w:t>
      </w:r>
      <w:r>
        <w:rPr>
          <w:spacing w:val="-6"/>
        </w:rPr>
        <w:t xml:space="preserve"> </w:t>
      </w:r>
      <w:r>
        <w:t>имени</w:t>
      </w:r>
      <w:r>
        <w:rPr>
          <w:spacing w:val="-11"/>
        </w:rPr>
        <w:t xml:space="preserve"> </w:t>
      </w:r>
      <w:r>
        <w:t>существительного. Имена существительные общего рода.</w:t>
      </w:r>
    </w:p>
    <w:p w:rsidR="00A74CF0" w:rsidRDefault="00DC143A">
      <w:pPr>
        <w:pStyle w:val="a3"/>
        <w:tabs>
          <w:tab w:val="left" w:pos="1764"/>
          <w:tab w:val="left" w:pos="3879"/>
          <w:tab w:val="left" w:pos="5116"/>
          <w:tab w:val="left" w:pos="6023"/>
          <w:tab w:val="left" w:pos="6973"/>
          <w:tab w:val="left" w:pos="8733"/>
          <w:tab w:val="left" w:pos="9361"/>
        </w:tabs>
        <w:spacing w:line="276" w:lineRule="auto"/>
        <w:ind w:right="694"/>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A74CF0" w:rsidRDefault="00DC143A">
      <w:pPr>
        <w:pStyle w:val="a3"/>
        <w:spacing w:line="275" w:lineRule="exact"/>
        <w:ind w:left="843" w:firstLine="0"/>
        <w:jc w:val="left"/>
      </w:pPr>
      <w:r>
        <w:t>Типы</w:t>
      </w:r>
      <w:r>
        <w:rPr>
          <w:spacing w:val="49"/>
          <w:w w:val="150"/>
        </w:rPr>
        <w:t xml:space="preserve"> </w:t>
      </w:r>
      <w:r>
        <w:t>склонения</w:t>
      </w:r>
      <w:r>
        <w:rPr>
          <w:spacing w:val="54"/>
          <w:w w:val="150"/>
        </w:rPr>
        <w:t xml:space="preserve"> </w:t>
      </w:r>
      <w:r>
        <w:t>имён</w:t>
      </w:r>
      <w:r>
        <w:rPr>
          <w:spacing w:val="56"/>
          <w:w w:val="150"/>
        </w:rPr>
        <w:t xml:space="preserve"> </w:t>
      </w:r>
      <w:r>
        <w:t>существительных.</w:t>
      </w:r>
      <w:r>
        <w:rPr>
          <w:spacing w:val="56"/>
          <w:w w:val="150"/>
        </w:rPr>
        <w:t xml:space="preserve"> </w:t>
      </w:r>
      <w:r>
        <w:t>Разносклоняемые</w:t>
      </w:r>
      <w:r>
        <w:rPr>
          <w:spacing w:val="53"/>
          <w:w w:val="150"/>
        </w:rPr>
        <w:t xml:space="preserve"> </w:t>
      </w:r>
      <w:r>
        <w:t>имена</w:t>
      </w:r>
      <w:r>
        <w:rPr>
          <w:spacing w:val="54"/>
          <w:w w:val="150"/>
        </w:rPr>
        <w:t xml:space="preserve"> </w:t>
      </w:r>
      <w:r>
        <w:rPr>
          <w:spacing w:val="-2"/>
        </w:rPr>
        <w:t>существительные.</w:t>
      </w:r>
    </w:p>
    <w:p w:rsidR="00A74CF0" w:rsidRDefault="00DC143A">
      <w:pPr>
        <w:pStyle w:val="a3"/>
        <w:spacing w:before="40"/>
        <w:ind w:firstLine="0"/>
        <w:jc w:val="left"/>
      </w:pPr>
      <w:r>
        <w:t>Несклоняемые</w:t>
      </w:r>
      <w:r>
        <w:rPr>
          <w:spacing w:val="-5"/>
        </w:rPr>
        <w:t xml:space="preserve"> </w:t>
      </w:r>
      <w:r>
        <w:t>имена</w:t>
      </w:r>
      <w:r>
        <w:rPr>
          <w:spacing w:val="1"/>
        </w:rPr>
        <w:t xml:space="preserve"> </w:t>
      </w:r>
      <w:r>
        <w:rPr>
          <w:spacing w:val="-2"/>
        </w:rPr>
        <w:t>существительные.</w:t>
      </w:r>
    </w:p>
    <w:p w:rsidR="00A74CF0" w:rsidRDefault="00DC143A">
      <w:pPr>
        <w:pStyle w:val="a3"/>
        <w:tabs>
          <w:tab w:val="left" w:pos="2958"/>
          <w:tab w:val="left" w:pos="3850"/>
          <w:tab w:val="left" w:pos="4579"/>
          <w:tab w:val="left" w:pos="6665"/>
          <w:tab w:val="left" w:pos="7600"/>
          <w:tab w:val="left" w:pos="9369"/>
        </w:tabs>
        <w:spacing w:before="41" w:line="276" w:lineRule="auto"/>
        <w:ind w:right="693"/>
        <w:jc w:val="left"/>
      </w:pP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Нормы</w:t>
      </w:r>
      <w:r>
        <w:tab/>
      </w:r>
      <w:r>
        <w:rPr>
          <w:spacing w:val="-2"/>
        </w:rPr>
        <w:t>произношения,</w:t>
      </w:r>
      <w:r>
        <w:tab/>
      </w:r>
      <w:r>
        <w:rPr>
          <w:spacing w:val="-2"/>
        </w:rPr>
        <w:t xml:space="preserve">нормы </w:t>
      </w:r>
      <w:r>
        <w:t>постановки ударения, нормы словоизменения имён существительных (в рамках изученного).</w:t>
      </w:r>
    </w:p>
    <w:p w:rsidR="00A74CF0" w:rsidRDefault="00DC143A">
      <w:pPr>
        <w:pStyle w:val="a3"/>
        <w:spacing w:before="4" w:line="276" w:lineRule="auto"/>
        <w:jc w:val="left"/>
      </w:pPr>
      <w:r>
        <w:t>Правописание</w:t>
      </w:r>
      <w:r>
        <w:rPr>
          <w:spacing w:val="40"/>
        </w:rPr>
        <w:t xml:space="preserve"> </w:t>
      </w:r>
      <w:r>
        <w:t>собственных</w:t>
      </w:r>
      <w:r>
        <w:rPr>
          <w:spacing w:val="40"/>
        </w:rPr>
        <w:t xml:space="preserve"> </w:t>
      </w:r>
      <w:r>
        <w:t>имён</w:t>
      </w:r>
      <w:r>
        <w:rPr>
          <w:spacing w:val="40"/>
        </w:rPr>
        <w:t xml:space="preserve"> </w:t>
      </w:r>
      <w:r>
        <w:t>существительных.</w:t>
      </w:r>
      <w:r>
        <w:rPr>
          <w:spacing w:val="40"/>
        </w:rPr>
        <w:t xml:space="preserve"> </w:t>
      </w:r>
      <w:r>
        <w:t>Правописание</w:t>
      </w:r>
      <w:r>
        <w:rPr>
          <w:spacing w:val="40"/>
        </w:rPr>
        <w:t xml:space="preserve"> </w:t>
      </w:r>
      <w:r>
        <w:t>ь</w:t>
      </w:r>
      <w:r>
        <w:rPr>
          <w:spacing w:val="40"/>
        </w:rPr>
        <w:t xml:space="preserve"> </w:t>
      </w:r>
      <w:r>
        <w:t>на</w:t>
      </w:r>
      <w:r>
        <w:rPr>
          <w:spacing w:val="40"/>
        </w:rPr>
        <w:t xml:space="preserve"> </w:t>
      </w:r>
      <w:r>
        <w:t>конце</w:t>
      </w:r>
      <w:r>
        <w:rPr>
          <w:spacing w:val="40"/>
        </w:rPr>
        <w:t xml:space="preserve"> </w:t>
      </w:r>
      <w:r>
        <w:t>имён</w:t>
      </w:r>
      <w:r>
        <w:rPr>
          <w:spacing w:val="80"/>
        </w:rPr>
        <w:t xml:space="preserve"> </w:t>
      </w:r>
      <w:r>
        <w:t>существительных после шипящих.</w:t>
      </w:r>
    </w:p>
    <w:p w:rsidR="00A74CF0" w:rsidRDefault="00DC143A">
      <w:pPr>
        <w:pStyle w:val="a3"/>
        <w:tabs>
          <w:tab w:val="left" w:pos="2627"/>
          <w:tab w:val="left" w:pos="4138"/>
          <w:tab w:val="left" w:pos="5558"/>
          <w:tab w:val="left" w:pos="6387"/>
          <w:tab w:val="left" w:pos="8584"/>
        </w:tabs>
        <w:spacing w:line="276" w:lineRule="auto"/>
        <w:ind w:right="689"/>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существительных.</w:t>
      </w:r>
      <w:r>
        <w:tab/>
      </w:r>
      <w:r>
        <w:rPr>
          <w:spacing w:val="-2"/>
        </w:rPr>
        <w:t xml:space="preserve">Правописание </w:t>
      </w:r>
      <w:r>
        <w:t>о - е (ё) после шипящих и ц в суффиксах и окончаниях имён существительных.</w:t>
      </w:r>
    </w:p>
    <w:p w:rsidR="00A74CF0" w:rsidRDefault="00DC143A">
      <w:pPr>
        <w:pStyle w:val="a3"/>
        <w:spacing w:line="276" w:lineRule="auto"/>
        <w:ind w:left="843" w:right="3558" w:firstLine="0"/>
        <w:jc w:val="left"/>
      </w:pPr>
      <w:r>
        <w:t>Правописание</w:t>
      </w:r>
      <w:r>
        <w:rPr>
          <w:spacing w:val="-4"/>
        </w:rPr>
        <w:t xml:space="preserve"> </w:t>
      </w:r>
      <w:r>
        <w:t>суффиксов -чик-</w:t>
      </w:r>
      <w:r>
        <w:rPr>
          <w:spacing w:val="-6"/>
        </w:rPr>
        <w:t xml:space="preserve"> </w:t>
      </w:r>
      <w:r>
        <w:t>-</w:t>
      </w:r>
      <w:r>
        <w:rPr>
          <w:spacing w:val="-6"/>
        </w:rPr>
        <w:t xml:space="preserve"> </w:t>
      </w:r>
      <w:r>
        <w:t>-щик-;</w:t>
      </w:r>
      <w:r>
        <w:rPr>
          <w:spacing w:val="-7"/>
        </w:rPr>
        <w:t xml:space="preserve"> </w:t>
      </w:r>
      <w:r>
        <w:t>-ек-</w:t>
      </w:r>
      <w:r>
        <w:rPr>
          <w:spacing w:val="-1"/>
        </w:rPr>
        <w:t xml:space="preserve"> </w:t>
      </w:r>
      <w:r>
        <w:t>-</w:t>
      </w:r>
      <w:r>
        <w:rPr>
          <w:spacing w:val="-6"/>
        </w:rPr>
        <w:t xml:space="preserve"> </w:t>
      </w:r>
      <w:r>
        <w:t>-ик-</w:t>
      </w:r>
      <w:r>
        <w:rPr>
          <w:spacing w:val="-1"/>
        </w:rPr>
        <w:t xml:space="preserve"> </w:t>
      </w:r>
      <w:r>
        <w:t>(-чик-) имён существительных.</w:t>
      </w:r>
    </w:p>
    <w:p w:rsidR="00A74CF0" w:rsidRDefault="00DC143A">
      <w:pPr>
        <w:pStyle w:val="a3"/>
        <w:spacing w:line="275" w:lineRule="exact"/>
        <w:ind w:left="843" w:firstLine="0"/>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4"/>
        </w:rPr>
        <w:t xml:space="preserve"> </w:t>
      </w:r>
      <w:r>
        <w:t>о:</w:t>
      </w:r>
      <w:r>
        <w:rPr>
          <w:spacing w:val="-3"/>
        </w:rPr>
        <w:t xml:space="preserve"> </w:t>
      </w:r>
      <w:r>
        <w:t>-лаг-</w:t>
      </w:r>
      <w:r>
        <w:rPr>
          <w:spacing w:val="-2"/>
        </w:rPr>
        <w:t xml:space="preserve"> </w:t>
      </w:r>
      <w:r>
        <w:t>-</w:t>
      </w:r>
      <w:r>
        <w:rPr>
          <w:spacing w:val="-2"/>
        </w:rPr>
        <w:t xml:space="preserve"> </w:t>
      </w:r>
      <w:r>
        <w:t>-лож-</w:t>
      </w:r>
      <w:r>
        <w:rPr>
          <w:spacing w:val="-10"/>
        </w:rPr>
        <w:t>;</w:t>
      </w:r>
    </w:p>
    <w:p w:rsidR="00A74CF0" w:rsidRDefault="00DC143A">
      <w:pPr>
        <w:pStyle w:val="a3"/>
        <w:spacing w:before="39"/>
        <w:ind w:left="843" w:firstLine="0"/>
        <w:jc w:val="left"/>
      </w:pPr>
      <w:r>
        <w:t>-раст-</w:t>
      </w:r>
      <w:r>
        <w:rPr>
          <w:spacing w:val="-3"/>
        </w:rPr>
        <w:t xml:space="preserve"> </w:t>
      </w:r>
      <w:r>
        <w:t>-</w:t>
      </w:r>
      <w:r>
        <w:rPr>
          <w:spacing w:val="-6"/>
        </w:rPr>
        <w:t xml:space="preserve"> </w:t>
      </w:r>
      <w:r>
        <w:t>-ращ-</w:t>
      </w:r>
      <w:r>
        <w:rPr>
          <w:spacing w:val="-7"/>
        </w:rPr>
        <w:t xml:space="preserve"> </w:t>
      </w:r>
      <w:r>
        <w:t>-</w:t>
      </w:r>
      <w:r>
        <w:rPr>
          <w:spacing w:val="-7"/>
        </w:rPr>
        <w:t xml:space="preserve"> </w:t>
      </w:r>
      <w:r>
        <w:t>-рос-;</w:t>
      </w:r>
      <w:r>
        <w:rPr>
          <w:spacing w:val="-7"/>
        </w:rPr>
        <w:t xml:space="preserve"> </w:t>
      </w:r>
      <w:r>
        <w:t>-гар-</w:t>
      </w:r>
      <w:r>
        <w:rPr>
          <w:spacing w:val="-7"/>
        </w:rPr>
        <w:t xml:space="preserve"> </w:t>
      </w:r>
      <w:r>
        <w:t>-</w:t>
      </w:r>
      <w:r>
        <w:rPr>
          <w:spacing w:val="-7"/>
        </w:rPr>
        <w:t xml:space="preserve"> </w:t>
      </w:r>
      <w:r>
        <w:t>-гор-,</w:t>
      </w:r>
      <w:r>
        <w:rPr>
          <w:spacing w:val="-5"/>
        </w:rPr>
        <w:t xml:space="preserve"> </w:t>
      </w:r>
      <w:r>
        <w:t>-зар-</w:t>
      </w:r>
      <w:r>
        <w:rPr>
          <w:spacing w:val="-7"/>
        </w:rPr>
        <w:t xml:space="preserve"> </w:t>
      </w:r>
      <w:r>
        <w:t>-</w:t>
      </w:r>
      <w:r>
        <w:rPr>
          <w:spacing w:val="-2"/>
        </w:rPr>
        <w:t xml:space="preserve"> </w:t>
      </w:r>
      <w:r>
        <w:t>-зор-</w:t>
      </w:r>
      <w:r>
        <w:rPr>
          <w:spacing w:val="-10"/>
        </w:rPr>
        <w:t>;</w:t>
      </w:r>
    </w:p>
    <w:p w:rsidR="00A74CF0" w:rsidRDefault="00DC143A">
      <w:pPr>
        <w:pStyle w:val="a3"/>
        <w:spacing w:before="41"/>
        <w:ind w:left="843" w:firstLine="0"/>
        <w:jc w:val="left"/>
      </w:pPr>
      <w:r>
        <w:t>-клан-</w:t>
      </w:r>
      <w:r>
        <w:rPr>
          <w:spacing w:val="-5"/>
        </w:rPr>
        <w:t xml:space="preserve"> </w:t>
      </w:r>
      <w:r>
        <w:t>-</w:t>
      </w:r>
      <w:r>
        <w:rPr>
          <w:spacing w:val="-9"/>
        </w:rPr>
        <w:t xml:space="preserve"> </w:t>
      </w:r>
      <w:r>
        <w:t>-клон-,</w:t>
      </w:r>
      <w:r>
        <w:rPr>
          <w:spacing w:val="-8"/>
        </w:rPr>
        <w:t xml:space="preserve"> </w:t>
      </w:r>
      <w:r>
        <w:t>-скак-</w:t>
      </w:r>
      <w:r>
        <w:rPr>
          <w:spacing w:val="-5"/>
        </w:rPr>
        <w:t xml:space="preserve"> </w:t>
      </w:r>
      <w:r>
        <w:t>-</w:t>
      </w:r>
      <w:r>
        <w:rPr>
          <w:spacing w:val="-9"/>
        </w:rPr>
        <w:t xml:space="preserve"> </w:t>
      </w:r>
      <w:r>
        <w:t>-скоч-</w:t>
      </w:r>
      <w:r>
        <w:rPr>
          <w:spacing w:val="-10"/>
        </w:rPr>
        <w:t>.</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2397" w:firstLine="0"/>
        <w:jc w:val="left"/>
      </w:pPr>
      <w:r>
        <w:lastRenderedPageBreak/>
        <w:t>Слитное и раздельное написание не с именами существительными.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 Имя прилагательное.</w:t>
      </w:r>
    </w:p>
    <w:p w:rsidR="00A74CF0" w:rsidRDefault="00DC143A">
      <w:pPr>
        <w:pStyle w:val="a3"/>
        <w:spacing w:before="3" w:line="276" w:lineRule="auto"/>
        <w:ind w:right="686"/>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w:t>
      </w:r>
      <w:r>
        <w:rPr>
          <w:spacing w:val="-4"/>
        </w:rPr>
        <w:t>речи.</w:t>
      </w:r>
    </w:p>
    <w:p w:rsidR="00A74CF0" w:rsidRDefault="00DC143A">
      <w:pPr>
        <w:pStyle w:val="a3"/>
        <w:spacing w:line="276" w:lineRule="auto"/>
        <w:ind w:left="843" w:right="1892" w:firstLine="0"/>
        <w:jc w:val="left"/>
      </w:pPr>
      <w:r>
        <w:t>Имена</w:t>
      </w:r>
      <w:r>
        <w:rPr>
          <w:spacing w:val="-4"/>
        </w:rPr>
        <w:t xml:space="preserve"> </w:t>
      </w:r>
      <w:r>
        <w:t>прилагательные</w:t>
      </w:r>
      <w:r>
        <w:rPr>
          <w:spacing w:val="-9"/>
        </w:rPr>
        <w:t xml:space="preserve"> </w:t>
      </w:r>
      <w:r>
        <w:t>полные</w:t>
      </w:r>
      <w:r>
        <w:rPr>
          <w:spacing w:val="-9"/>
        </w:rPr>
        <w:t xml:space="preserve"> </w:t>
      </w:r>
      <w:r>
        <w:t>и</w:t>
      </w:r>
      <w:r>
        <w:rPr>
          <w:spacing w:val="-7"/>
        </w:rPr>
        <w:t xml:space="preserve"> </w:t>
      </w:r>
      <w:r>
        <w:t>краткие,</w:t>
      </w:r>
      <w:r>
        <w:rPr>
          <w:spacing w:val="-2"/>
        </w:rPr>
        <w:t xml:space="preserve"> </w:t>
      </w:r>
      <w:r>
        <w:t>их</w:t>
      </w:r>
      <w:r>
        <w:rPr>
          <w:spacing w:val="-8"/>
        </w:rPr>
        <w:t xml:space="preserve"> </w:t>
      </w:r>
      <w:r>
        <w:t>синтаксические</w:t>
      </w:r>
      <w:r>
        <w:rPr>
          <w:spacing w:val="-4"/>
        </w:rPr>
        <w:t xml:space="preserve"> </w:t>
      </w:r>
      <w:r>
        <w:t>функции. Склонение имён прилагательных.</w:t>
      </w:r>
    </w:p>
    <w:p w:rsidR="00A74CF0" w:rsidRDefault="00DC143A">
      <w:pPr>
        <w:pStyle w:val="a3"/>
        <w:spacing w:line="275" w:lineRule="exact"/>
        <w:ind w:left="843" w:firstLine="0"/>
        <w:jc w:val="left"/>
      </w:pPr>
      <w:r>
        <w:t>Морфологический</w:t>
      </w:r>
      <w:r>
        <w:rPr>
          <w:spacing w:val="-4"/>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rPr>
          <w:spacing w:val="-2"/>
        </w:rPr>
        <w:t>изученного).</w:t>
      </w:r>
    </w:p>
    <w:p w:rsidR="00A74CF0" w:rsidRDefault="00DC143A">
      <w:pPr>
        <w:pStyle w:val="a3"/>
        <w:spacing w:before="40" w:line="276" w:lineRule="auto"/>
        <w:ind w:right="695"/>
        <w:jc w:val="left"/>
      </w:pPr>
      <w:r>
        <w:t>Нормы</w:t>
      </w:r>
      <w:r>
        <w:rPr>
          <w:spacing w:val="40"/>
        </w:rPr>
        <w:t xml:space="preserve"> </w:t>
      </w:r>
      <w:r>
        <w:t>словоизменения,</w:t>
      </w:r>
      <w:r>
        <w:rPr>
          <w:spacing w:val="35"/>
        </w:rPr>
        <w:t xml:space="preserve"> </w:t>
      </w:r>
      <w:r>
        <w:t>произношения</w:t>
      </w:r>
      <w:r>
        <w:rPr>
          <w:spacing w:val="38"/>
        </w:rPr>
        <w:t xml:space="preserve"> </w:t>
      </w:r>
      <w:r>
        <w:t>имён</w:t>
      </w:r>
      <w:r>
        <w:rPr>
          <w:spacing w:val="34"/>
        </w:rPr>
        <w:t xml:space="preserve"> </w:t>
      </w:r>
      <w:r>
        <w:t>прилагательных,</w:t>
      </w:r>
      <w:r>
        <w:rPr>
          <w:spacing w:val="40"/>
        </w:rPr>
        <w:t xml:space="preserve"> </w:t>
      </w:r>
      <w:r>
        <w:t>постановки</w:t>
      </w:r>
      <w:r>
        <w:rPr>
          <w:spacing w:val="34"/>
        </w:rPr>
        <w:t xml:space="preserve"> </w:t>
      </w:r>
      <w:r>
        <w:t>ударения</w:t>
      </w:r>
      <w:r>
        <w:rPr>
          <w:spacing w:val="38"/>
        </w:rPr>
        <w:t xml:space="preserve"> </w:t>
      </w:r>
      <w:r>
        <w:t>(в рамках изученного).</w:t>
      </w:r>
    </w:p>
    <w:p w:rsidR="00A74CF0" w:rsidRDefault="00DC143A">
      <w:pPr>
        <w:pStyle w:val="a3"/>
        <w:tabs>
          <w:tab w:val="left" w:pos="2661"/>
          <w:tab w:val="left" w:pos="4205"/>
          <w:tab w:val="left" w:pos="5654"/>
          <w:tab w:val="left" w:pos="6521"/>
          <w:tab w:val="left" w:pos="8588"/>
        </w:tabs>
        <w:spacing w:before="4" w:line="276" w:lineRule="auto"/>
        <w:ind w:right="689"/>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rsidR="00A74CF0" w:rsidRDefault="00DC143A">
      <w:pPr>
        <w:pStyle w:val="a3"/>
        <w:spacing w:line="276" w:lineRule="auto"/>
        <w:ind w:left="843" w:right="1892" w:firstLine="0"/>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3"/>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A74CF0" w:rsidRDefault="00DC143A">
      <w:pPr>
        <w:pStyle w:val="a3"/>
        <w:spacing w:line="276" w:lineRule="auto"/>
        <w:ind w:left="843" w:right="1892" w:firstLine="0"/>
        <w:jc w:val="left"/>
      </w:pPr>
      <w:r>
        <w:t>Орфографический</w:t>
      </w:r>
      <w:r>
        <w:rPr>
          <w:spacing w:val="-3"/>
        </w:rPr>
        <w:t xml:space="preserve"> </w:t>
      </w:r>
      <w:r>
        <w:t>анализ</w:t>
      </w:r>
      <w:r>
        <w:rPr>
          <w:spacing w:val="-8"/>
        </w:rPr>
        <w:t xml:space="preserve"> </w:t>
      </w:r>
      <w:r>
        <w:t>имён</w:t>
      </w:r>
      <w:r>
        <w:rPr>
          <w:spacing w:val="-8"/>
        </w:rPr>
        <w:t xml:space="preserve"> </w:t>
      </w:r>
      <w:r>
        <w:t>прилагательных</w:t>
      </w:r>
      <w:r>
        <w:rPr>
          <w:spacing w:val="-8"/>
        </w:rPr>
        <w:t xml:space="preserve"> </w:t>
      </w:r>
      <w:r>
        <w:t>(в</w:t>
      </w:r>
      <w:r>
        <w:rPr>
          <w:spacing w:val="-3"/>
        </w:rPr>
        <w:t xml:space="preserve"> </w:t>
      </w:r>
      <w:r>
        <w:t>рамках</w:t>
      </w:r>
      <w:r>
        <w:rPr>
          <w:spacing w:val="-8"/>
        </w:rPr>
        <w:t xml:space="preserve"> </w:t>
      </w:r>
      <w:r>
        <w:t xml:space="preserve">изученного). </w:t>
      </w:r>
      <w:r>
        <w:rPr>
          <w:spacing w:val="-2"/>
        </w:rPr>
        <w:t>Глагол.</w:t>
      </w:r>
    </w:p>
    <w:p w:rsidR="00A74CF0" w:rsidRDefault="00DC143A">
      <w:pPr>
        <w:pStyle w:val="a3"/>
        <w:spacing w:line="276" w:lineRule="auto"/>
        <w:jc w:val="left"/>
      </w:pPr>
      <w:r>
        <w:t>Глагол</w:t>
      </w:r>
      <w:r>
        <w:rPr>
          <w:spacing w:val="35"/>
        </w:rPr>
        <w:t xml:space="preserve"> </w:t>
      </w:r>
      <w:r>
        <w:t>как</w:t>
      </w:r>
      <w:r>
        <w:rPr>
          <w:spacing w:val="29"/>
        </w:rPr>
        <w:t xml:space="preserve"> </w:t>
      </w:r>
      <w:r>
        <w:t>часть</w:t>
      </w:r>
      <w:r>
        <w:rPr>
          <w:spacing w:val="37"/>
        </w:rPr>
        <w:t xml:space="preserve"> </w:t>
      </w:r>
      <w:r>
        <w:t>речи.</w:t>
      </w:r>
      <w:r>
        <w:rPr>
          <w:spacing w:val="33"/>
        </w:rPr>
        <w:t xml:space="preserve"> </w:t>
      </w:r>
      <w:r>
        <w:t>Общее</w:t>
      </w:r>
      <w:r>
        <w:rPr>
          <w:spacing w:val="29"/>
        </w:rPr>
        <w:t xml:space="preserve"> </w:t>
      </w:r>
      <w:r>
        <w:t>грамматическое</w:t>
      </w:r>
      <w:r>
        <w:rPr>
          <w:spacing w:val="34"/>
        </w:rPr>
        <w:t xml:space="preserve"> </w:t>
      </w:r>
      <w:r>
        <w:t>значение,</w:t>
      </w:r>
      <w:r>
        <w:rPr>
          <w:spacing w:val="32"/>
        </w:rPr>
        <w:t xml:space="preserve"> </w:t>
      </w:r>
      <w:r>
        <w:t>морфологические</w:t>
      </w:r>
      <w:r>
        <w:rPr>
          <w:spacing w:val="29"/>
        </w:rPr>
        <w:t xml:space="preserve"> </w:t>
      </w:r>
      <w:r>
        <w:t>признаки</w:t>
      </w:r>
      <w:r>
        <w:rPr>
          <w:spacing w:val="31"/>
        </w:rPr>
        <w:t xml:space="preserve"> </w:t>
      </w:r>
      <w:r>
        <w:t>и синтаксические функции глагола.</w:t>
      </w:r>
    </w:p>
    <w:p w:rsidR="00A74CF0" w:rsidRDefault="00DC143A">
      <w:pPr>
        <w:pStyle w:val="a3"/>
        <w:spacing w:line="275" w:lineRule="exact"/>
        <w:ind w:left="843" w:firstLine="0"/>
        <w:jc w:val="left"/>
      </w:pPr>
      <w:r>
        <w:t>Роль</w:t>
      </w:r>
      <w:r>
        <w:rPr>
          <w:spacing w:val="-6"/>
        </w:rPr>
        <w:t xml:space="preserve"> </w:t>
      </w:r>
      <w:r>
        <w:t>глагола</w:t>
      </w:r>
      <w:r>
        <w:rPr>
          <w:spacing w:val="-5"/>
        </w:rPr>
        <w:t xml:space="preserve"> </w:t>
      </w:r>
      <w:r>
        <w:t>в</w:t>
      </w:r>
      <w:r>
        <w:rPr>
          <w:spacing w:val="1"/>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2"/>
        </w:rPr>
        <w:t xml:space="preserve"> </w:t>
      </w:r>
      <w:r>
        <w:rPr>
          <w:spacing w:val="-2"/>
        </w:rPr>
        <w:t>речи.</w:t>
      </w:r>
    </w:p>
    <w:p w:rsidR="00A74CF0" w:rsidRDefault="00DC143A">
      <w:pPr>
        <w:pStyle w:val="a3"/>
        <w:spacing w:before="43"/>
        <w:ind w:left="843" w:firstLine="0"/>
        <w:jc w:val="left"/>
      </w:pPr>
      <w:r>
        <w:t>Глаголы</w:t>
      </w:r>
      <w:r>
        <w:rPr>
          <w:spacing w:val="-3"/>
        </w:rPr>
        <w:t xml:space="preserve"> </w:t>
      </w:r>
      <w:r>
        <w:t>совершенного</w:t>
      </w:r>
      <w:r>
        <w:rPr>
          <w:spacing w:val="-3"/>
        </w:rPr>
        <w:t xml:space="preserve"> </w:t>
      </w:r>
      <w:r>
        <w:t>и</w:t>
      </w:r>
      <w:r>
        <w:rPr>
          <w:spacing w:val="-1"/>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1"/>
        </w:rPr>
        <w:t xml:space="preserve"> </w:t>
      </w:r>
      <w:r>
        <w:rPr>
          <w:spacing w:val="-2"/>
        </w:rPr>
        <w:t>невозвратные.</w:t>
      </w:r>
    </w:p>
    <w:p w:rsidR="00A74CF0" w:rsidRDefault="00DC143A">
      <w:pPr>
        <w:pStyle w:val="a3"/>
        <w:spacing w:before="41" w:line="276" w:lineRule="auto"/>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 (будущего простого) времени глагола.</w:t>
      </w:r>
    </w:p>
    <w:p w:rsidR="00A74CF0" w:rsidRDefault="00DC143A">
      <w:pPr>
        <w:pStyle w:val="a3"/>
        <w:spacing w:line="275" w:lineRule="exact"/>
        <w:ind w:left="843" w:firstLine="0"/>
        <w:jc w:val="left"/>
      </w:pPr>
      <w:r>
        <w:t>Спряжение</w:t>
      </w:r>
      <w:r>
        <w:rPr>
          <w:spacing w:val="-1"/>
        </w:rPr>
        <w:t xml:space="preserve"> </w:t>
      </w:r>
      <w:r>
        <w:rPr>
          <w:spacing w:val="-2"/>
        </w:rPr>
        <w:t>глагола.</w:t>
      </w:r>
    </w:p>
    <w:p w:rsidR="00A74CF0" w:rsidRDefault="00DC143A">
      <w:pPr>
        <w:pStyle w:val="a3"/>
        <w:spacing w:before="41"/>
        <w:ind w:left="843" w:firstLine="0"/>
        <w:jc w:val="left"/>
      </w:pPr>
      <w:r>
        <w:t>Морфологический</w:t>
      </w:r>
      <w:r>
        <w:rPr>
          <w:spacing w:val="-2"/>
        </w:rPr>
        <w:t xml:space="preserve"> </w:t>
      </w:r>
      <w:r>
        <w:t>анализ</w:t>
      </w:r>
      <w:r>
        <w:rPr>
          <w:spacing w:val="-4"/>
        </w:rPr>
        <w:t xml:space="preserve"> </w:t>
      </w:r>
      <w:r>
        <w:t>глаголов</w:t>
      </w:r>
      <w:r>
        <w:rPr>
          <w:spacing w:val="-4"/>
        </w:rPr>
        <w:t xml:space="preserve"> </w:t>
      </w:r>
      <w:r>
        <w:t>(в</w:t>
      </w:r>
      <w:r>
        <w:rPr>
          <w:spacing w:val="1"/>
        </w:rPr>
        <w:t xml:space="preserve"> </w:t>
      </w:r>
      <w:r>
        <w:t>рамках</w:t>
      </w:r>
      <w:r>
        <w:rPr>
          <w:spacing w:val="-5"/>
        </w:rPr>
        <w:t xml:space="preserve"> </w:t>
      </w:r>
      <w:r>
        <w:rPr>
          <w:spacing w:val="-2"/>
        </w:rPr>
        <w:t>изученного).</w:t>
      </w:r>
    </w:p>
    <w:p w:rsidR="00A74CF0" w:rsidRDefault="00DC143A">
      <w:pPr>
        <w:pStyle w:val="a3"/>
        <w:spacing w:before="41" w:line="276" w:lineRule="auto"/>
        <w:jc w:val="left"/>
      </w:pPr>
      <w:r>
        <w:t xml:space="preserve">Нормы словоизменения глаголов, постановки ударения в глагольных формах (в рамках </w:t>
      </w:r>
      <w:r>
        <w:rPr>
          <w:spacing w:val="-2"/>
        </w:rPr>
        <w:t>изученного).</w:t>
      </w:r>
    </w:p>
    <w:p w:rsidR="00A74CF0" w:rsidRDefault="00DC143A">
      <w:pPr>
        <w:pStyle w:val="a3"/>
        <w:spacing w:line="275" w:lineRule="exact"/>
        <w:ind w:left="843" w:firstLine="0"/>
        <w:jc w:val="left"/>
      </w:pPr>
      <w:r>
        <w:t>Правописание</w:t>
      </w:r>
      <w:r>
        <w:rPr>
          <w:spacing w:val="33"/>
        </w:rPr>
        <w:t xml:space="preserve">  </w:t>
      </w:r>
      <w:r>
        <w:t>корней</w:t>
      </w:r>
      <w:r>
        <w:rPr>
          <w:spacing w:val="33"/>
        </w:rPr>
        <w:t xml:space="preserve">  </w:t>
      </w:r>
      <w:r>
        <w:t>с</w:t>
      </w:r>
      <w:r>
        <w:rPr>
          <w:spacing w:val="33"/>
        </w:rPr>
        <w:t xml:space="preserve">  </w:t>
      </w:r>
      <w:r>
        <w:t>чередованием</w:t>
      </w:r>
      <w:r>
        <w:rPr>
          <w:spacing w:val="38"/>
        </w:rPr>
        <w:t xml:space="preserve">  </w:t>
      </w:r>
      <w:r>
        <w:t>е</w:t>
      </w:r>
      <w:r>
        <w:rPr>
          <w:spacing w:val="32"/>
        </w:rPr>
        <w:t xml:space="preserve">  </w:t>
      </w:r>
      <w:r>
        <w:t>//</w:t>
      </w:r>
      <w:r>
        <w:rPr>
          <w:spacing w:val="32"/>
        </w:rPr>
        <w:t xml:space="preserve">  </w:t>
      </w:r>
      <w:r>
        <w:t>и:</w:t>
      </w:r>
      <w:r>
        <w:rPr>
          <w:spacing w:val="32"/>
        </w:rPr>
        <w:t xml:space="preserve">  </w:t>
      </w:r>
      <w:r>
        <w:t>-бер-</w:t>
      </w:r>
      <w:r>
        <w:rPr>
          <w:spacing w:val="36"/>
        </w:rPr>
        <w:t xml:space="preserve">  </w:t>
      </w:r>
      <w:r>
        <w:t>-</w:t>
      </w:r>
      <w:r>
        <w:rPr>
          <w:spacing w:val="33"/>
        </w:rPr>
        <w:t xml:space="preserve">  </w:t>
      </w:r>
      <w:r>
        <w:t>-бир-,</w:t>
      </w:r>
      <w:r>
        <w:rPr>
          <w:spacing w:val="33"/>
        </w:rPr>
        <w:t xml:space="preserve">  </w:t>
      </w:r>
      <w:r>
        <w:t>-блест-</w:t>
      </w:r>
      <w:r>
        <w:rPr>
          <w:spacing w:val="35"/>
        </w:rPr>
        <w:t xml:space="preserve">  </w:t>
      </w:r>
      <w:r>
        <w:t>-</w:t>
      </w:r>
      <w:r>
        <w:rPr>
          <w:spacing w:val="33"/>
        </w:rPr>
        <w:t xml:space="preserve">  </w:t>
      </w:r>
      <w:r>
        <w:t>-блист-</w:t>
      </w:r>
      <w:r>
        <w:rPr>
          <w:spacing w:val="-10"/>
        </w:rPr>
        <w:t>,</w:t>
      </w:r>
    </w:p>
    <w:p w:rsidR="00A74CF0" w:rsidRDefault="00DC143A">
      <w:pPr>
        <w:pStyle w:val="a3"/>
        <w:spacing w:before="45"/>
        <w:ind w:firstLine="0"/>
        <w:jc w:val="left"/>
      </w:pPr>
      <w:r>
        <w:t>-дер-</w:t>
      </w:r>
      <w:r>
        <w:rPr>
          <w:spacing w:val="-4"/>
        </w:rPr>
        <w:t xml:space="preserve"> </w:t>
      </w:r>
      <w:r>
        <w:t>-</w:t>
      </w:r>
      <w:r>
        <w:rPr>
          <w:spacing w:val="-8"/>
        </w:rPr>
        <w:t xml:space="preserve"> </w:t>
      </w:r>
      <w:r>
        <w:t>-дир-,</w:t>
      </w:r>
      <w:r>
        <w:rPr>
          <w:spacing w:val="-7"/>
        </w:rPr>
        <w:t xml:space="preserve"> </w:t>
      </w:r>
      <w:r>
        <w:t>-жег-</w:t>
      </w:r>
      <w:r>
        <w:rPr>
          <w:spacing w:val="-9"/>
        </w:rPr>
        <w:t xml:space="preserve"> </w:t>
      </w:r>
      <w:r>
        <w:t>-</w:t>
      </w:r>
      <w:r>
        <w:rPr>
          <w:spacing w:val="-8"/>
        </w:rPr>
        <w:t xml:space="preserve"> </w:t>
      </w:r>
      <w:r>
        <w:t>-жиг-,</w:t>
      </w:r>
      <w:r>
        <w:rPr>
          <w:spacing w:val="-7"/>
        </w:rPr>
        <w:t xml:space="preserve"> </w:t>
      </w:r>
      <w:r>
        <w:t>-мер-</w:t>
      </w:r>
      <w:r>
        <w:rPr>
          <w:spacing w:val="-3"/>
        </w:rPr>
        <w:t xml:space="preserve"> </w:t>
      </w:r>
      <w:r>
        <w:t>-</w:t>
      </w:r>
      <w:r>
        <w:rPr>
          <w:spacing w:val="-9"/>
        </w:rPr>
        <w:t xml:space="preserve"> </w:t>
      </w:r>
      <w:r>
        <w:t>-мир-,</w:t>
      </w:r>
      <w:r>
        <w:rPr>
          <w:spacing w:val="-7"/>
        </w:rPr>
        <w:t xml:space="preserve"> </w:t>
      </w:r>
      <w:r>
        <w:t>-пер-</w:t>
      </w:r>
      <w:r>
        <w:rPr>
          <w:spacing w:val="-8"/>
        </w:rPr>
        <w:t xml:space="preserve"> </w:t>
      </w:r>
      <w:r>
        <w:t>-</w:t>
      </w:r>
      <w:r>
        <w:rPr>
          <w:spacing w:val="-8"/>
        </w:rPr>
        <w:t xml:space="preserve"> </w:t>
      </w:r>
      <w:r>
        <w:t>-пир-,</w:t>
      </w:r>
      <w:r>
        <w:rPr>
          <w:spacing w:val="-7"/>
        </w:rPr>
        <w:t xml:space="preserve"> </w:t>
      </w:r>
      <w:r>
        <w:t>-стел-</w:t>
      </w:r>
      <w:r>
        <w:rPr>
          <w:spacing w:val="-8"/>
        </w:rPr>
        <w:t xml:space="preserve"> </w:t>
      </w:r>
      <w:r>
        <w:t>-</w:t>
      </w:r>
      <w:r>
        <w:rPr>
          <w:spacing w:val="-4"/>
        </w:rPr>
        <w:t xml:space="preserve"> </w:t>
      </w:r>
      <w:r>
        <w:t>-стил-,</w:t>
      </w:r>
      <w:r>
        <w:rPr>
          <w:spacing w:val="-3"/>
        </w:rPr>
        <w:t xml:space="preserve"> </w:t>
      </w:r>
      <w:r>
        <w:t>-тер-</w:t>
      </w:r>
      <w:r>
        <w:rPr>
          <w:spacing w:val="-8"/>
        </w:rPr>
        <w:t xml:space="preserve"> </w:t>
      </w:r>
      <w:r>
        <w:t>-</w:t>
      </w:r>
      <w:r>
        <w:rPr>
          <w:spacing w:val="-3"/>
        </w:rPr>
        <w:t xml:space="preserve"> </w:t>
      </w:r>
      <w:r>
        <w:t>-тир-</w:t>
      </w:r>
      <w:r>
        <w:rPr>
          <w:spacing w:val="-10"/>
        </w:rPr>
        <w:t>.</w:t>
      </w:r>
    </w:p>
    <w:p w:rsidR="00A74CF0" w:rsidRDefault="00DC143A">
      <w:pPr>
        <w:pStyle w:val="a3"/>
        <w:tabs>
          <w:tab w:val="left" w:pos="2730"/>
          <w:tab w:val="left" w:pos="3167"/>
          <w:tab w:val="left" w:pos="3834"/>
          <w:tab w:val="left" w:pos="5273"/>
          <w:tab w:val="left" w:pos="7269"/>
          <w:tab w:val="left" w:pos="8305"/>
          <w:tab w:val="left" w:pos="8746"/>
        </w:tabs>
        <w:spacing w:before="41" w:line="276" w:lineRule="auto"/>
        <w:ind w:right="688"/>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A74CF0" w:rsidRDefault="00DC143A">
      <w:pPr>
        <w:pStyle w:val="a3"/>
        <w:spacing w:line="276" w:lineRule="auto"/>
        <w:ind w:left="843" w:right="1324" w:firstLine="0"/>
        <w:jc w:val="left"/>
      </w:pPr>
      <w:r>
        <w:t>Правописание -тся</w:t>
      </w:r>
      <w:r>
        <w:rPr>
          <w:spacing w:val="-1"/>
        </w:rPr>
        <w:t xml:space="preserve"> </w:t>
      </w:r>
      <w:r>
        <w:t>и</w:t>
      </w:r>
      <w:r>
        <w:rPr>
          <w:spacing w:val="-5"/>
        </w:rPr>
        <w:t xml:space="preserve"> </w:t>
      </w:r>
      <w:r>
        <w:t>-ться</w:t>
      </w:r>
      <w:r>
        <w:rPr>
          <w:spacing w:val="-5"/>
        </w:rPr>
        <w:t xml:space="preserve"> </w:t>
      </w:r>
      <w:r>
        <w:t>в</w:t>
      </w:r>
      <w:r>
        <w:rPr>
          <w:spacing w:val="-4"/>
        </w:rPr>
        <w:t xml:space="preserve"> </w:t>
      </w:r>
      <w:r>
        <w:t>глаголах, суффиксов</w:t>
      </w:r>
      <w:r>
        <w:rPr>
          <w:spacing w:val="-1"/>
        </w:rPr>
        <w:t xml:space="preserve"> </w:t>
      </w:r>
      <w:r>
        <w:t>-ова-</w:t>
      </w:r>
      <w:r>
        <w:rPr>
          <w:spacing w:val="-4"/>
        </w:rPr>
        <w:t xml:space="preserve"> </w:t>
      </w:r>
      <w:r>
        <w:t>-</w:t>
      </w:r>
      <w:r>
        <w:rPr>
          <w:spacing w:val="-4"/>
        </w:rPr>
        <w:t xml:space="preserve"> </w:t>
      </w:r>
      <w:r>
        <w:t>-ева-,</w:t>
      </w:r>
      <w:r>
        <w:rPr>
          <w:spacing w:val="-3"/>
        </w:rPr>
        <w:t xml:space="preserve"> </w:t>
      </w:r>
      <w:r>
        <w:t>-ыва-</w:t>
      </w:r>
      <w:r>
        <w:rPr>
          <w:spacing w:val="-4"/>
        </w:rPr>
        <w:t xml:space="preserve"> </w:t>
      </w:r>
      <w:r>
        <w:t>-</w:t>
      </w:r>
      <w:r>
        <w:rPr>
          <w:spacing w:val="-4"/>
        </w:rPr>
        <w:t xml:space="preserve"> </w:t>
      </w:r>
      <w:r>
        <w:t>-ива-. Правописание безударных личных окончаний глагола.</w:t>
      </w:r>
    </w:p>
    <w:p w:rsidR="00A74CF0" w:rsidRDefault="00DC143A">
      <w:pPr>
        <w:pStyle w:val="a3"/>
        <w:spacing w:line="276" w:lineRule="auto"/>
        <w:ind w:left="843" w:right="695" w:firstLine="0"/>
        <w:jc w:val="left"/>
      </w:pPr>
      <w:r>
        <w:t>Правописание</w:t>
      </w:r>
      <w:r>
        <w:rPr>
          <w:spacing w:val="-8"/>
        </w:rPr>
        <w:t xml:space="preserve"> </w:t>
      </w:r>
      <w:r>
        <w:t>гласной</w:t>
      </w:r>
      <w:r>
        <w:rPr>
          <w:spacing w:val="-1"/>
        </w:rPr>
        <w:t xml:space="preserve"> </w:t>
      </w:r>
      <w:r>
        <w:t>перед</w:t>
      </w:r>
      <w:r>
        <w:rPr>
          <w:spacing w:val="-4"/>
        </w:rPr>
        <w:t xml:space="preserve"> </w:t>
      </w:r>
      <w:r>
        <w:t>суффиксом -л- в</w:t>
      </w:r>
      <w:r>
        <w:rPr>
          <w:spacing w:val="-10"/>
        </w:rPr>
        <w:t xml:space="preserve"> </w:t>
      </w:r>
      <w:r>
        <w:t>формах</w:t>
      </w:r>
      <w:r>
        <w:rPr>
          <w:spacing w:val="-7"/>
        </w:rPr>
        <w:t xml:space="preserve"> </w:t>
      </w:r>
      <w:r>
        <w:t>прошедшего</w:t>
      </w:r>
      <w:r>
        <w:rPr>
          <w:spacing w:val="-2"/>
        </w:rPr>
        <w:t xml:space="preserve"> </w:t>
      </w:r>
      <w:r>
        <w:t>времени</w:t>
      </w:r>
      <w:r>
        <w:rPr>
          <w:spacing w:val="-6"/>
        </w:rPr>
        <w:t xml:space="preserve"> </w:t>
      </w:r>
      <w:r>
        <w:t>глагола. Слитное и раздельное написание не с глаголами.</w:t>
      </w:r>
    </w:p>
    <w:p w:rsidR="00A74CF0" w:rsidRDefault="00DC143A">
      <w:pPr>
        <w:pStyle w:val="a3"/>
        <w:spacing w:line="280" w:lineRule="auto"/>
        <w:ind w:left="843" w:right="3128" w:firstLine="0"/>
        <w:jc w:val="left"/>
      </w:pPr>
      <w:r>
        <w:t>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Синтаксис. Культура речи. Пунктуация.</w:t>
      </w:r>
    </w:p>
    <w:p w:rsidR="00A74CF0" w:rsidRDefault="00DC143A">
      <w:pPr>
        <w:pStyle w:val="a3"/>
        <w:spacing w:line="276" w:lineRule="auto"/>
        <w:ind w:right="688"/>
      </w:pPr>
      <w:r>
        <w:t xml:space="preserve">Синтаксис как раздел грамматики. Словосочетание и предложение как единицы </w:t>
      </w:r>
      <w:r>
        <w:rPr>
          <w:spacing w:val="-2"/>
        </w:rPr>
        <w:t>синтаксиса.</w:t>
      </w:r>
    </w:p>
    <w:p w:rsidR="00A74CF0" w:rsidRDefault="00DC143A">
      <w:pPr>
        <w:pStyle w:val="a3"/>
        <w:spacing w:line="276" w:lineRule="auto"/>
        <w:ind w:right="690"/>
      </w:pPr>
      <w:r>
        <w:t>Словосочетание</w:t>
      </w:r>
      <w:r>
        <w:rPr>
          <w:spacing w:val="80"/>
        </w:rPr>
        <w:t xml:space="preserve">   </w:t>
      </w:r>
      <w:r>
        <w:t>и</w:t>
      </w:r>
      <w:r>
        <w:rPr>
          <w:spacing w:val="69"/>
          <w:w w:val="150"/>
        </w:rPr>
        <w:t xml:space="preserve">   </w:t>
      </w:r>
      <w:r>
        <w:t>его</w:t>
      </w:r>
      <w:r>
        <w:rPr>
          <w:spacing w:val="70"/>
          <w:w w:val="150"/>
        </w:rPr>
        <w:t xml:space="preserve">   </w:t>
      </w:r>
      <w:r>
        <w:t>признаки.</w:t>
      </w:r>
      <w:r>
        <w:rPr>
          <w:spacing w:val="80"/>
        </w:rPr>
        <w:t xml:space="preserve">   </w:t>
      </w:r>
      <w:r>
        <w:t>Основные</w:t>
      </w:r>
      <w:r>
        <w:rPr>
          <w:spacing w:val="68"/>
          <w:w w:val="150"/>
        </w:rPr>
        <w:t xml:space="preserve">   </w:t>
      </w:r>
      <w:r>
        <w:t>виды</w:t>
      </w:r>
      <w:r>
        <w:rPr>
          <w:spacing w:val="69"/>
          <w:w w:val="150"/>
        </w:rPr>
        <w:t xml:space="preserve">   </w:t>
      </w:r>
      <w:r>
        <w:t>словосочетаний по морфологическим свойствам главного слова (именные, глагольные, наречные). Средства связи слов в словосочетании.</w:t>
      </w:r>
    </w:p>
    <w:p w:rsidR="00A74CF0" w:rsidRDefault="00DC143A">
      <w:pPr>
        <w:pStyle w:val="a3"/>
        <w:spacing w:line="275" w:lineRule="exact"/>
        <w:ind w:left="843" w:firstLine="0"/>
      </w:pPr>
      <w:r>
        <w:t>Синтаксический</w:t>
      </w:r>
      <w:r>
        <w:rPr>
          <w:spacing w:val="-1"/>
        </w:rPr>
        <w:t xml:space="preserve"> </w:t>
      </w:r>
      <w:r>
        <w:t>анализ</w:t>
      </w:r>
      <w:r>
        <w:rPr>
          <w:spacing w:val="-2"/>
        </w:rPr>
        <w:t xml:space="preserve"> словосочетания.</w:t>
      </w:r>
    </w:p>
    <w:p w:rsidR="00A74CF0" w:rsidRDefault="00DC143A">
      <w:pPr>
        <w:pStyle w:val="a3"/>
        <w:spacing w:before="30" w:line="276" w:lineRule="auto"/>
        <w:ind w:right="690"/>
      </w:pPr>
      <w:r>
        <w:t>Предложение</w:t>
      </w:r>
      <w:r>
        <w:rPr>
          <w:spacing w:val="76"/>
        </w:rPr>
        <w:t xml:space="preserve">  </w:t>
      </w:r>
      <w:r>
        <w:t>и</w:t>
      </w:r>
      <w:r>
        <w:rPr>
          <w:spacing w:val="77"/>
        </w:rPr>
        <w:t xml:space="preserve">  </w:t>
      </w:r>
      <w:r>
        <w:t>его</w:t>
      </w:r>
      <w:r>
        <w:rPr>
          <w:spacing w:val="78"/>
        </w:rPr>
        <w:t xml:space="preserve">  </w:t>
      </w:r>
      <w:r>
        <w:t>признаки.</w:t>
      </w:r>
      <w:r>
        <w:rPr>
          <w:spacing w:val="77"/>
        </w:rPr>
        <w:t xml:space="preserve">  </w:t>
      </w:r>
      <w:r>
        <w:t>Виды</w:t>
      </w:r>
      <w:r>
        <w:rPr>
          <w:spacing w:val="75"/>
        </w:rPr>
        <w:t xml:space="preserve">  </w:t>
      </w:r>
      <w:r>
        <w:t>предложений</w:t>
      </w:r>
      <w:r>
        <w:rPr>
          <w:spacing w:val="77"/>
        </w:rPr>
        <w:t xml:space="preserve">  </w:t>
      </w:r>
      <w:r>
        <w:t>по</w:t>
      </w:r>
      <w:r>
        <w:rPr>
          <w:spacing w:val="78"/>
        </w:rPr>
        <w:t xml:space="preserve">  </w:t>
      </w:r>
      <w:r>
        <w:t>цели</w:t>
      </w:r>
      <w:r>
        <w:rPr>
          <w:spacing w:val="74"/>
        </w:rPr>
        <w:t xml:space="preserve">  </w:t>
      </w:r>
      <w:r>
        <w:t>высказывания и</w:t>
      </w:r>
      <w:r>
        <w:rPr>
          <w:spacing w:val="80"/>
        </w:rPr>
        <w:t xml:space="preserve"> </w:t>
      </w:r>
      <w:r>
        <w:t>эмоциональной</w:t>
      </w:r>
      <w:r>
        <w:rPr>
          <w:spacing w:val="80"/>
        </w:rPr>
        <w:t xml:space="preserve"> </w:t>
      </w:r>
      <w:r>
        <w:t>окраске.</w:t>
      </w:r>
      <w:r>
        <w:rPr>
          <w:spacing w:val="80"/>
        </w:rPr>
        <w:t xml:space="preserve"> </w:t>
      </w:r>
      <w:r>
        <w:t>Смысловые</w:t>
      </w:r>
      <w:r>
        <w:rPr>
          <w:spacing w:val="80"/>
        </w:rPr>
        <w:t xml:space="preserve"> </w:t>
      </w:r>
      <w:r>
        <w:t>и</w:t>
      </w:r>
      <w:r>
        <w:rPr>
          <w:spacing w:val="80"/>
        </w:rPr>
        <w:t xml:space="preserve"> </w:t>
      </w:r>
      <w:r>
        <w:t>интонационные</w:t>
      </w:r>
      <w:r>
        <w:rPr>
          <w:spacing w:val="80"/>
        </w:rPr>
        <w:t xml:space="preserve"> </w:t>
      </w:r>
      <w:r>
        <w:t>особенности</w:t>
      </w:r>
      <w:r>
        <w:rPr>
          <w:spacing w:val="80"/>
        </w:rPr>
        <w:t xml:space="preserve"> </w:t>
      </w:r>
      <w:r>
        <w:t>повествовательных,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вопросительных,</w:t>
      </w:r>
      <w:r>
        <w:rPr>
          <w:spacing w:val="-4"/>
        </w:rPr>
        <w:t xml:space="preserve"> </w:t>
      </w:r>
      <w:r>
        <w:t>побудительных;</w:t>
      </w:r>
      <w:r>
        <w:rPr>
          <w:spacing w:val="-8"/>
        </w:rPr>
        <w:t xml:space="preserve"> </w:t>
      </w:r>
      <w:r>
        <w:t>восклицательных</w:t>
      </w:r>
      <w:r>
        <w:rPr>
          <w:spacing w:val="-8"/>
        </w:rPr>
        <w:t xml:space="preserve"> </w:t>
      </w:r>
      <w:r>
        <w:t>и</w:t>
      </w:r>
      <w:r>
        <w:rPr>
          <w:spacing w:val="-3"/>
        </w:rPr>
        <w:t xml:space="preserve"> </w:t>
      </w:r>
      <w:r>
        <w:t>невосклицательных</w:t>
      </w:r>
      <w:r>
        <w:rPr>
          <w:spacing w:val="-7"/>
        </w:rPr>
        <w:t xml:space="preserve"> </w:t>
      </w:r>
      <w:r>
        <w:rPr>
          <w:spacing w:val="-2"/>
        </w:rPr>
        <w:t>предложений.</w:t>
      </w:r>
    </w:p>
    <w:p w:rsidR="00A74CF0" w:rsidRDefault="00DC143A">
      <w:pPr>
        <w:pStyle w:val="a3"/>
        <w:spacing w:before="41" w:line="276" w:lineRule="auto"/>
        <w:ind w:right="687"/>
      </w:pPr>
      <w:r>
        <w:t>Главные</w:t>
      </w:r>
      <w:r>
        <w:rPr>
          <w:spacing w:val="73"/>
          <w:w w:val="150"/>
        </w:rPr>
        <w:t xml:space="preserve">   </w:t>
      </w:r>
      <w:r>
        <w:t>члены</w:t>
      </w:r>
      <w:r>
        <w:rPr>
          <w:spacing w:val="72"/>
          <w:w w:val="150"/>
        </w:rPr>
        <w:t xml:space="preserve">   </w:t>
      </w:r>
      <w:r>
        <w:t>предложения</w:t>
      </w:r>
      <w:r>
        <w:rPr>
          <w:spacing w:val="72"/>
          <w:w w:val="150"/>
        </w:rPr>
        <w:t xml:space="preserve">   </w:t>
      </w:r>
      <w:r>
        <w:t>(грамматическая</w:t>
      </w:r>
      <w:r>
        <w:rPr>
          <w:spacing w:val="72"/>
          <w:w w:val="150"/>
        </w:rPr>
        <w:t xml:space="preserve">   </w:t>
      </w:r>
      <w:r>
        <w:t>основа).</w:t>
      </w:r>
      <w:r>
        <w:rPr>
          <w:spacing w:val="74"/>
          <w:w w:val="150"/>
        </w:rPr>
        <w:t xml:space="preserve">   </w:t>
      </w:r>
      <w:r>
        <w:t>Подлежащее и</w:t>
      </w:r>
      <w:r>
        <w:rPr>
          <w:spacing w:val="77"/>
        </w:rPr>
        <w:t xml:space="preserve">   </w:t>
      </w:r>
      <w:r>
        <w:t>способы</w:t>
      </w:r>
      <w:r>
        <w:rPr>
          <w:spacing w:val="77"/>
        </w:rPr>
        <w:t xml:space="preserve">   </w:t>
      </w:r>
      <w:r>
        <w:t>его</w:t>
      </w:r>
      <w:r>
        <w:rPr>
          <w:spacing w:val="76"/>
        </w:rPr>
        <w:t xml:space="preserve">   </w:t>
      </w:r>
      <w:r>
        <w:t>выражения:</w:t>
      </w:r>
      <w:r>
        <w:rPr>
          <w:spacing w:val="75"/>
        </w:rPr>
        <w:t xml:space="preserve">   </w:t>
      </w:r>
      <w:r>
        <w:t>именем</w:t>
      </w:r>
      <w:r>
        <w:rPr>
          <w:spacing w:val="77"/>
        </w:rPr>
        <w:t xml:space="preserve">   </w:t>
      </w:r>
      <w:r>
        <w:t>существительным</w:t>
      </w:r>
      <w:r>
        <w:rPr>
          <w:spacing w:val="75"/>
        </w:rPr>
        <w:t xml:space="preserve">   </w:t>
      </w:r>
      <w:r>
        <w:t>или</w:t>
      </w:r>
      <w:r>
        <w:rPr>
          <w:spacing w:val="75"/>
        </w:rPr>
        <w:t xml:space="preserve">   </w:t>
      </w:r>
      <w:r>
        <w:t>местоимением в именительном</w:t>
      </w:r>
      <w:r>
        <w:rPr>
          <w:spacing w:val="-1"/>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40"/>
        </w:rPr>
        <w:t xml:space="preserve"> </w:t>
      </w:r>
      <w:r>
        <w:t>родительного падежа. Сказуемое и способы его выражения: глаголом, именем существительным, именем прилагательным.</w:t>
      </w:r>
    </w:p>
    <w:p w:rsidR="00A74CF0" w:rsidRDefault="00DC143A">
      <w:pPr>
        <w:pStyle w:val="a3"/>
        <w:spacing w:before="1"/>
        <w:ind w:left="843" w:firstLine="0"/>
      </w:pPr>
      <w:r>
        <w:t>Тире между</w:t>
      </w:r>
      <w:r>
        <w:rPr>
          <w:spacing w:val="-9"/>
        </w:rPr>
        <w:t xml:space="preserve"> </w:t>
      </w:r>
      <w:r>
        <w:t>подлежащим</w:t>
      </w:r>
      <w:r>
        <w:rPr>
          <w:spacing w:val="-2"/>
        </w:rPr>
        <w:t xml:space="preserve"> </w:t>
      </w:r>
      <w:r>
        <w:t>и</w:t>
      </w:r>
      <w:r>
        <w:rPr>
          <w:spacing w:val="8"/>
        </w:rPr>
        <w:t xml:space="preserve"> </w:t>
      </w:r>
      <w:r>
        <w:rPr>
          <w:spacing w:val="-2"/>
        </w:rPr>
        <w:t>сказуемым.</w:t>
      </w:r>
    </w:p>
    <w:p w:rsidR="00A74CF0" w:rsidRDefault="00DC143A">
      <w:pPr>
        <w:pStyle w:val="a3"/>
        <w:spacing w:before="41"/>
        <w:ind w:left="843" w:firstLine="0"/>
      </w:pPr>
      <w:r>
        <w:t>Предложения</w:t>
      </w:r>
      <w:r>
        <w:rPr>
          <w:spacing w:val="-6"/>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A74CF0" w:rsidRDefault="00DC143A">
      <w:pPr>
        <w:pStyle w:val="a3"/>
        <w:spacing w:before="41" w:line="276" w:lineRule="auto"/>
        <w:ind w:right="691"/>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 xml:space="preserve">ния. Дополнение (прямое и косвенное) и типичные средства его выражения. Обстоятельство, типичные средства его выражения, виды </w:t>
      </w:r>
      <w:r>
        <w:rPr>
          <w:spacing w:val="-2"/>
        </w:rPr>
        <w:t>обстоятельств</w:t>
      </w:r>
    </w:p>
    <w:p w:rsidR="00A74CF0" w:rsidRDefault="00DC143A">
      <w:pPr>
        <w:pStyle w:val="a3"/>
        <w:spacing w:before="3" w:line="276" w:lineRule="auto"/>
        <w:ind w:right="694" w:firstLine="0"/>
      </w:pPr>
      <w:r>
        <w:t xml:space="preserve">по значению (времени, места, образа действия, цели, причины, меры и степени, условия, </w:t>
      </w:r>
      <w:r>
        <w:rPr>
          <w:spacing w:val="-2"/>
        </w:rPr>
        <w:t>уступки).</w:t>
      </w:r>
    </w:p>
    <w:p w:rsidR="00A74CF0" w:rsidRDefault="00DC143A">
      <w:pPr>
        <w:pStyle w:val="a3"/>
        <w:spacing w:line="276" w:lineRule="auto"/>
        <w:ind w:right="682"/>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74CF0" w:rsidRDefault="00DC143A">
      <w:pPr>
        <w:pStyle w:val="a3"/>
        <w:spacing w:before="2" w:line="276" w:lineRule="auto"/>
        <w:ind w:right="690"/>
      </w:pPr>
      <w:r>
        <w:t xml:space="preserve">Предложения с обращением, особенности интонации. Обращение и средства его </w:t>
      </w:r>
      <w:r>
        <w:rPr>
          <w:spacing w:val="-2"/>
        </w:rPr>
        <w:t>выражения.</w:t>
      </w:r>
    </w:p>
    <w:p w:rsidR="00A74CF0" w:rsidRDefault="00DC143A">
      <w:pPr>
        <w:pStyle w:val="a3"/>
        <w:spacing w:line="276" w:lineRule="auto"/>
        <w:ind w:left="843" w:right="693" w:firstLine="0"/>
      </w:pPr>
      <w:r>
        <w:t>Синтаксический анализ простого и простого осложнённого предложений. Пунктуационное</w:t>
      </w:r>
      <w:r>
        <w:rPr>
          <w:spacing w:val="40"/>
        </w:rPr>
        <w:t xml:space="preserve">  </w:t>
      </w:r>
      <w:r>
        <w:t>оформление</w:t>
      </w:r>
      <w:r>
        <w:rPr>
          <w:spacing w:val="44"/>
        </w:rPr>
        <w:t xml:space="preserve">  </w:t>
      </w:r>
      <w:r>
        <w:t>предложений,</w:t>
      </w:r>
      <w:r>
        <w:rPr>
          <w:spacing w:val="39"/>
        </w:rPr>
        <w:t xml:space="preserve">  </w:t>
      </w:r>
      <w:r>
        <w:t>осложнённых</w:t>
      </w:r>
      <w:r>
        <w:rPr>
          <w:spacing w:val="39"/>
        </w:rPr>
        <w:t xml:space="preserve">  </w:t>
      </w:r>
      <w:r>
        <w:t>однородными</w:t>
      </w:r>
      <w:r>
        <w:rPr>
          <w:spacing w:val="42"/>
        </w:rPr>
        <w:t xml:space="preserve">  </w:t>
      </w:r>
      <w:r>
        <w:rPr>
          <w:spacing w:val="-2"/>
        </w:rPr>
        <w:t>членами,</w:t>
      </w:r>
    </w:p>
    <w:p w:rsidR="00A74CF0" w:rsidRDefault="00DC143A">
      <w:pPr>
        <w:pStyle w:val="a3"/>
        <w:spacing w:line="276" w:lineRule="auto"/>
        <w:ind w:right="680" w:firstLine="0"/>
      </w:pPr>
      <w:r>
        <w:t>связанными бессоюзной связью, одиночным союзом и, союзами а, но, однако, зато, да (в значении и), да (в значении но).</w:t>
      </w:r>
    </w:p>
    <w:p w:rsidR="00A74CF0" w:rsidRDefault="00DC143A">
      <w:pPr>
        <w:pStyle w:val="a3"/>
        <w:spacing w:line="278" w:lineRule="auto"/>
        <w:ind w:right="689"/>
      </w:pPr>
      <w:r>
        <w:t>Предложения</w:t>
      </w:r>
      <w:r>
        <w:rPr>
          <w:spacing w:val="66"/>
          <w:w w:val="150"/>
        </w:rPr>
        <w:t xml:space="preserve">  </w:t>
      </w:r>
      <w:r>
        <w:t>простые</w:t>
      </w:r>
      <w:r>
        <w:rPr>
          <w:spacing w:val="65"/>
          <w:w w:val="150"/>
        </w:rPr>
        <w:t xml:space="preserve">  </w:t>
      </w:r>
      <w:r>
        <w:t>и</w:t>
      </w:r>
      <w:r>
        <w:rPr>
          <w:spacing w:val="66"/>
          <w:w w:val="150"/>
        </w:rPr>
        <w:t xml:space="preserve">  </w:t>
      </w:r>
      <w:r>
        <w:t>сложные.</w:t>
      </w:r>
      <w:r>
        <w:rPr>
          <w:spacing w:val="67"/>
          <w:w w:val="150"/>
        </w:rPr>
        <w:t xml:space="preserve">  </w:t>
      </w:r>
      <w:r>
        <w:t>Сложные</w:t>
      </w:r>
      <w:r>
        <w:rPr>
          <w:spacing w:val="65"/>
          <w:w w:val="150"/>
        </w:rPr>
        <w:t xml:space="preserve">  </w:t>
      </w:r>
      <w:r>
        <w:t>предложения</w:t>
      </w:r>
      <w:r>
        <w:rPr>
          <w:spacing w:val="66"/>
          <w:w w:val="150"/>
        </w:rPr>
        <w:t xml:space="preserve">  </w:t>
      </w:r>
      <w:r>
        <w:t>с</w:t>
      </w:r>
      <w:r>
        <w:rPr>
          <w:spacing w:val="68"/>
          <w:w w:val="150"/>
        </w:rPr>
        <w:t xml:space="preserve">  </w:t>
      </w:r>
      <w:r>
        <w:t>бессоюзной и союзной связью. Предложения сложносочинённые и сложноподчинённые (общее представление, практическое усвоение).</w:t>
      </w:r>
    </w:p>
    <w:p w:rsidR="00A74CF0" w:rsidRDefault="00DC143A">
      <w:pPr>
        <w:pStyle w:val="a3"/>
        <w:spacing w:line="276" w:lineRule="auto"/>
        <w:ind w:right="688"/>
      </w:pPr>
      <w:r>
        <w:t>Пунктуационное оформление сложных предложений, состоящих из частей, связанных бессоюзной связью и союзами и, но, а, однако, зато, да.</w:t>
      </w:r>
    </w:p>
    <w:p w:rsidR="00A74CF0" w:rsidRDefault="00DC143A">
      <w:pPr>
        <w:pStyle w:val="a3"/>
        <w:spacing w:line="275" w:lineRule="exact"/>
        <w:ind w:left="843" w:firstLine="0"/>
      </w:pPr>
      <w:r>
        <w:t>Предложения</w:t>
      </w:r>
      <w:r>
        <w:rPr>
          <w:spacing w:val="-6"/>
        </w:rPr>
        <w:t xml:space="preserve"> </w:t>
      </w:r>
      <w:r>
        <w:t>с</w:t>
      </w:r>
      <w:r>
        <w:rPr>
          <w:spacing w:val="-2"/>
        </w:rPr>
        <w:t xml:space="preserve"> </w:t>
      </w:r>
      <w:r>
        <w:t>прямой</w:t>
      </w:r>
      <w:r>
        <w:rPr>
          <w:spacing w:val="1"/>
        </w:rPr>
        <w:t xml:space="preserve"> </w:t>
      </w:r>
      <w:r>
        <w:rPr>
          <w:spacing w:val="-2"/>
        </w:rPr>
        <w:t>речью.</w:t>
      </w:r>
    </w:p>
    <w:p w:rsidR="00A74CF0" w:rsidRDefault="00DC143A">
      <w:pPr>
        <w:pStyle w:val="a3"/>
        <w:spacing w:before="32" w:line="276" w:lineRule="auto"/>
        <w:ind w:left="843" w:right="3128" w:firstLine="0"/>
        <w:jc w:val="left"/>
      </w:pPr>
      <w:r>
        <w:t>Пунктуационное</w:t>
      </w:r>
      <w:r>
        <w:rPr>
          <w:spacing w:val="-9"/>
        </w:rPr>
        <w:t xml:space="preserve"> </w:t>
      </w:r>
      <w:r>
        <w:t>оформление</w:t>
      </w:r>
      <w:r>
        <w:rPr>
          <w:spacing w:val="-9"/>
        </w:rPr>
        <w:t xml:space="preserve"> </w:t>
      </w:r>
      <w:r>
        <w:t>предложений</w:t>
      </w:r>
      <w:r>
        <w:rPr>
          <w:spacing w:val="-8"/>
        </w:rPr>
        <w:t xml:space="preserve"> </w:t>
      </w:r>
      <w:r>
        <w:t>с</w:t>
      </w:r>
      <w:r>
        <w:rPr>
          <w:spacing w:val="-9"/>
        </w:rPr>
        <w:t xml:space="preserve"> </w:t>
      </w:r>
      <w:r>
        <w:t>прямой</w:t>
      </w:r>
      <w:r>
        <w:rPr>
          <w:spacing w:val="-3"/>
        </w:rPr>
        <w:t xml:space="preserve"> </w:t>
      </w:r>
      <w:r>
        <w:t xml:space="preserve">речью. </w:t>
      </w:r>
      <w:r>
        <w:rPr>
          <w:spacing w:val="-2"/>
        </w:rPr>
        <w:t>Диалог.</w:t>
      </w:r>
    </w:p>
    <w:p w:rsidR="00A74CF0" w:rsidRDefault="00DC143A">
      <w:pPr>
        <w:pStyle w:val="a3"/>
        <w:spacing w:line="276" w:lineRule="auto"/>
        <w:ind w:left="843" w:right="4785" w:firstLine="0"/>
        <w:jc w:val="left"/>
      </w:pPr>
      <w:r>
        <w:t>Пунктуационное</w:t>
      </w:r>
      <w:r>
        <w:rPr>
          <w:spacing w:val="-11"/>
        </w:rPr>
        <w:t xml:space="preserve"> </w:t>
      </w:r>
      <w:r>
        <w:t>оформление</w:t>
      </w:r>
      <w:r>
        <w:rPr>
          <w:spacing w:val="-11"/>
        </w:rPr>
        <w:t xml:space="preserve"> </w:t>
      </w:r>
      <w:r>
        <w:t>диалога</w:t>
      </w:r>
      <w:r>
        <w:rPr>
          <w:spacing w:val="-11"/>
        </w:rPr>
        <w:t xml:space="preserve"> </w:t>
      </w:r>
      <w:r>
        <w:t>на</w:t>
      </w:r>
      <w:r>
        <w:rPr>
          <w:spacing w:val="-7"/>
        </w:rPr>
        <w:t xml:space="preserve"> </w:t>
      </w:r>
      <w:r>
        <w:t>письме. Пунктуация как раздел лингвистики.</w:t>
      </w:r>
    </w:p>
    <w:p w:rsidR="00A74CF0" w:rsidRDefault="00DC143A">
      <w:pPr>
        <w:pStyle w:val="a3"/>
        <w:spacing w:before="3" w:line="276" w:lineRule="auto"/>
        <w:ind w:left="843" w:right="3128" w:firstLine="0"/>
        <w:jc w:val="left"/>
      </w:pPr>
      <w:r>
        <w:t>Пунктуационный</w:t>
      </w:r>
      <w:r>
        <w:rPr>
          <w:spacing w:val="-9"/>
        </w:rPr>
        <w:t xml:space="preserve"> </w:t>
      </w:r>
      <w:r>
        <w:t>анализ</w:t>
      </w:r>
      <w:r>
        <w:rPr>
          <w:spacing w:val="-9"/>
        </w:rPr>
        <w:t xml:space="preserve"> </w:t>
      </w:r>
      <w:r>
        <w:t>предложения</w:t>
      </w:r>
      <w:r>
        <w:rPr>
          <w:spacing w:val="-10"/>
        </w:rPr>
        <w:t xml:space="preserve"> </w:t>
      </w:r>
      <w:r>
        <w:t>(в</w:t>
      </w:r>
      <w:r>
        <w:rPr>
          <w:spacing w:val="-5"/>
        </w:rPr>
        <w:t xml:space="preserve"> </w:t>
      </w:r>
      <w:r>
        <w:t>рамках</w:t>
      </w:r>
      <w:r>
        <w:rPr>
          <w:spacing w:val="-10"/>
        </w:rPr>
        <w:t xml:space="preserve"> </w:t>
      </w:r>
      <w:r>
        <w:t>изученного). Содержание обучения в 6 классе.</w:t>
      </w:r>
    </w:p>
    <w:p w:rsidR="00A74CF0" w:rsidRDefault="00DC143A">
      <w:pPr>
        <w:pStyle w:val="a3"/>
        <w:spacing w:line="275" w:lineRule="exact"/>
        <w:ind w:left="843"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41" w:line="276" w:lineRule="auto"/>
        <w:jc w:val="left"/>
      </w:pPr>
      <w:r>
        <w:t xml:space="preserve">Русский язык - государственный язык Российской Федерации и язык межнационального </w:t>
      </w:r>
      <w:r>
        <w:rPr>
          <w:spacing w:val="-2"/>
        </w:rPr>
        <w:t>общения.</w:t>
      </w:r>
    </w:p>
    <w:p w:rsidR="00A74CF0" w:rsidRDefault="00DC143A">
      <w:pPr>
        <w:pStyle w:val="a3"/>
        <w:spacing w:line="276" w:lineRule="auto"/>
        <w:ind w:left="843" w:right="6560" w:firstLine="0"/>
        <w:jc w:val="left"/>
      </w:pPr>
      <w:r>
        <w:t>Понятие</w:t>
      </w:r>
      <w:r>
        <w:rPr>
          <w:spacing w:val="-14"/>
        </w:rPr>
        <w:t xml:space="preserve"> </w:t>
      </w:r>
      <w:r>
        <w:t>о</w:t>
      </w:r>
      <w:r>
        <w:rPr>
          <w:spacing w:val="-6"/>
        </w:rPr>
        <w:t xml:space="preserve"> </w:t>
      </w:r>
      <w:r>
        <w:t>литературном</w:t>
      </w:r>
      <w:r>
        <w:rPr>
          <w:spacing w:val="-8"/>
        </w:rPr>
        <w:t xml:space="preserve"> </w:t>
      </w:r>
      <w:r>
        <w:t>языке. Язык и речь.</w:t>
      </w:r>
    </w:p>
    <w:p w:rsidR="00A74CF0" w:rsidRDefault="00DC143A">
      <w:pPr>
        <w:pStyle w:val="a3"/>
        <w:tabs>
          <w:tab w:val="left" w:pos="3276"/>
          <w:tab w:val="left" w:pos="6195"/>
          <w:tab w:val="left" w:pos="8932"/>
        </w:tabs>
        <w:spacing w:line="280" w:lineRule="auto"/>
        <w:ind w:right="681"/>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3964" w:firstLine="0"/>
      </w:pPr>
      <w:r>
        <w:lastRenderedPageBreak/>
        <w:t>Виды</w:t>
      </w:r>
      <w:r>
        <w:rPr>
          <w:spacing w:val="-4"/>
        </w:rPr>
        <w:t xml:space="preserve"> </w:t>
      </w:r>
      <w:r>
        <w:t>диалога:</w:t>
      </w:r>
      <w:r>
        <w:rPr>
          <w:spacing w:val="-5"/>
        </w:rPr>
        <w:t xml:space="preserve"> </w:t>
      </w:r>
      <w:r>
        <w:t>побуждение</w:t>
      </w:r>
      <w:r>
        <w:rPr>
          <w:spacing w:val="-6"/>
        </w:rPr>
        <w:t xml:space="preserve"> </w:t>
      </w:r>
      <w:r>
        <w:t>к</w:t>
      </w:r>
      <w:r>
        <w:rPr>
          <w:spacing w:val="-7"/>
        </w:rPr>
        <w:t xml:space="preserve"> </w:t>
      </w:r>
      <w:r>
        <w:t>действию,</w:t>
      </w:r>
      <w:r>
        <w:rPr>
          <w:spacing w:val="-8"/>
        </w:rPr>
        <w:t xml:space="preserve"> </w:t>
      </w:r>
      <w:r>
        <w:t>обмен</w:t>
      </w:r>
      <w:r>
        <w:rPr>
          <w:spacing w:val="-9"/>
        </w:rPr>
        <w:t xml:space="preserve"> </w:t>
      </w:r>
      <w:r>
        <w:t xml:space="preserve">мнениями. </w:t>
      </w:r>
      <w:r>
        <w:rPr>
          <w:spacing w:val="-2"/>
        </w:rPr>
        <w:t>Текст.</w:t>
      </w:r>
    </w:p>
    <w:p w:rsidR="00A74CF0" w:rsidRDefault="00DC143A">
      <w:pPr>
        <w:pStyle w:val="a3"/>
        <w:spacing w:line="278" w:lineRule="auto"/>
        <w:ind w:right="690"/>
      </w:pPr>
      <w:r>
        <w:t>Смысловой</w:t>
      </w:r>
      <w:r>
        <w:rPr>
          <w:spacing w:val="80"/>
          <w:w w:val="150"/>
        </w:rPr>
        <w:t xml:space="preserve">  </w:t>
      </w:r>
      <w:r>
        <w:t>анализ</w:t>
      </w:r>
      <w:r>
        <w:rPr>
          <w:spacing w:val="80"/>
          <w:w w:val="150"/>
        </w:rPr>
        <w:t xml:space="preserve">  </w:t>
      </w:r>
      <w:r>
        <w:t>текста:</w:t>
      </w:r>
      <w:r>
        <w:rPr>
          <w:spacing w:val="79"/>
          <w:w w:val="150"/>
        </w:rPr>
        <w:t xml:space="preserve">  </w:t>
      </w:r>
      <w:r>
        <w:t>его</w:t>
      </w:r>
      <w:r>
        <w:rPr>
          <w:spacing w:val="80"/>
          <w:w w:val="150"/>
        </w:rPr>
        <w:t xml:space="preserve">  </w:t>
      </w:r>
      <w:r>
        <w:t>композиционных</w:t>
      </w:r>
      <w:r>
        <w:rPr>
          <w:spacing w:val="77"/>
          <w:w w:val="150"/>
        </w:rPr>
        <w:t xml:space="preserve">  </w:t>
      </w:r>
      <w:r>
        <w:t>особенностей,</w:t>
      </w:r>
      <w:r>
        <w:rPr>
          <w:spacing w:val="80"/>
          <w:w w:val="15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74CF0" w:rsidRDefault="00DC143A">
      <w:pPr>
        <w:pStyle w:val="a3"/>
        <w:spacing w:line="276" w:lineRule="auto"/>
        <w:ind w:right="691"/>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74CF0" w:rsidRDefault="00DC143A">
      <w:pPr>
        <w:pStyle w:val="a3"/>
        <w:spacing w:line="276" w:lineRule="auto"/>
        <w:ind w:left="843" w:right="656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A74CF0" w:rsidRDefault="00DC143A">
      <w:pPr>
        <w:pStyle w:val="a3"/>
        <w:spacing w:line="278" w:lineRule="auto"/>
        <w:ind w:left="843" w:right="7151" w:firstLine="0"/>
        <w:jc w:val="left"/>
      </w:pPr>
      <w:r>
        <w:t>Описание природы. Описание</w:t>
      </w:r>
      <w:r>
        <w:rPr>
          <w:spacing w:val="-15"/>
        </w:rPr>
        <w:t xml:space="preserve"> </w:t>
      </w:r>
      <w:r>
        <w:t>местности. Описание действий.</w:t>
      </w:r>
    </w:p>
    <w:p w:rsidR="00A74CF0" w:rsidRDefault="00DC143A">
      <w:pPr>
        <w:pStyle w:val="a3"/>
        <w:spacing w:line="271" w:lineRule="exact"/>
        <w:ind w:left="843" w:firstLine="0"/>
        <w:jc w:val="left"/>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33"/>
        <w:ind w:left="843" w:firstLine="0"/>
        <w:jc w:val="left"/>
      </w:pPr>
      <w:r>
        <w:t>Официально-деловой</w:t>
      </w:r>
      <w:r>
        <w:rPr>
          <w:spacing w:val="67"/>
        </w:rPr>
        <w:t xml:space="preserve"> </w:t>
      </w:r>
      <w:r>
        <w:t>стиль.</w:t>
      </w:r>
      <w:r>
        <w:rPr>
          <w:spacing w:val="65"/>
        </w:rPr>
        <w:t xml:space="preserve"> </w:t>
      </w:r>
      <w:r>
        <w:t>Заявление.</w:t>
      </w:r>
      <w:r>
        <w:rPr>
          <w:spacing w:val="70"/>
        </w:rPr>
        <w:t xml:space="preserve"> </w:t>
      </w:r>
      <w:r>
        <w:t>Расписка.</w:t>
      </w:r>
      <w:r>
        <w:rPr>
          <w:spacing w:val="71"/>
        </w:rPr>
        <w:t xml:space="preserve"> </w:t>
      </w:r>
      <w:r>
        <w:t>Научный</w:t>
      </w:r>
      <w:r>
        <w:rPr>
          <w:spacing w:val="69"/>
        </w:rPr>
        <w:t xml:space="preserve"> </w:t>
      </w:r>
      <w:r>
        <w:t>стиль.</w:t>
      </w:r>
      <w:r>
        <w:rPr>
          <w:spacing w:val="65"/>
        </w:rPr>
        <w:t xml:space="preserve"> </w:t>
      </w:r>
      <w:r>
        <w:t>Словарная</w:t>
      </w:r>
      <w:r>
        <w:rPr>
          <w:spacing w:val="69"/>
        </w:rPr>
        <w:t xml:space="preserve"> </w:t>
      </w:r>
      <w:r>
        <w:rPr>
          <w:spacing w:val="-2"/>
        </w:rPr>
        <w:t>статья.</w:t>
      </w:r>
    </w:p>
    <w:p w:rsidR="00A74CF0" w:rsidRDefault="00DC143A">
      <w:pPr>
        <w:pStyle w:val="a3"/>
        <w:spacing w:before="41"/>
        <w:ind w:firstLine="0"/>
        <w:jc w:val="left"/>
      </w:pPr>
      <w:r>
        <w:t>Научное</w:t>
      </w:r>
      <w:r>
        <w:rPr>
          <w:spacing w:val="-4"/>
        </w:rPr>
        <w:t xml:space="preserve"> </w:t>
      </w:r>
      <w:r>
        <w:rPr>
          <w:spacing w:val="-2"/>
        </w:rPr>
        <w:t>сообщение.</w:t>
      </w:r>
    </w:p>
    <w:p w:rsidR="00A74CF0" w:rsidRDefault="00DC143A">
      <w:pPr>
        <w:pStyle w:val="a3"/>
        <w:spacing w:before="41" w:line="276" w:lineRule="auto"/>
        <w:ind w:left="843" w:right="6788" w:firstLine="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A74CF0" w:rsidRDefault="00DC143A">
      <w:pPr>
        <w:pStyle w:val="a3"/>
        <w:spacing w:line="276" w:lineRule="auto"/>
        <w:ind w:right="687"/>
      </w:pPr>
      <w:r>
        <w:t>Лексика русского языка с точки зрения её происхождения: исконно русские и заимствованные слова.</w:t>
      </w:r>
    </w:p>
    <w:p w:rsidR="00A74CF0" w:rsidRDefault="00DC143A">
      <w:pPr>
        <w:pStyle w:val="a3"/>
        <w:spacing w:before="3" w:line="276" w:lineRule="auto"/>
        <w:ind w:right="69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A74CF0" w:rsidRDefault="00DC143A">
      <w:pPr>
        <w:pStyle w:val="a3"/>
        <w:spacing w:line="276" w:lineRule="auto"/>
        <w:ind w:right="69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Pr>
          <w:spacing w:val="-2"/>
        </w:rPr>
        <w:t>жаргонизмы).</w:t>
      </w:r>
    </w:p>
    <w:p w:rsidR="00A74CF0" w:rsidRDefault="00DC143A">
      <w:pPr>
        <w:pStyle w:val="a3"/>
        <w:spacing w:line="276" w:lineRule="auto"/>
        <w:ind w:right="684"/>
      </w:pPr>
      <w:r>
        <w:t xml:space="preserve">Стилистические пласты лексики: стилистически нейтральная, высокая и сниженная </w:t>
      </w:r>
      <w:r>
        <w:rPr>
          <w:spacing w:val="-2"/>
        </w:rPr>
        <w:t>лексика.</w:t>
      </w:r>
    </w:p>
    <w:p w:rsidR="00A74CF0" w:rsidRDefault="00DC143A">
      <w:pPr>
        <w:pStyle w:val="a3"/>
        <w:spacing w:line="275" w:lineRule="exact"/>
        <w:ind w:left="843" w:firstLine="0"/>
      </w:pPr>
      <w:r>
        <w:t>Лексический</w:t>
      </w:r>
      <w:r>
        <w:rPr>
          <w:spacing w:val="-3"/>
        </w:rPr>
        <w:t xml:space="preserve"> </w:t>
      </w:r>
      <w:r>
        <w:t>анализ</w:t>
      </w:r>
      <w:r>
        <w:rPr>
          <w:spacing w:val="-2"/>
        </w:rPr>
        <w:t xml:space="preserve"> </w:t>
      </w:r>
      <w:r>
        <w:rPr>
          <w:spacing w:val="-4"/>
        </w:rPr>
        <w:t>слов.</w:t>
      </w:r>
    </w:p>
    <w:p w:rsidR="00A74CF0" w:rsidRDefault="00DC143A">
      <w:pPr>
        <w:pStyle w:val="a3"/>
        <w:spacing w:before="43" w:line="276" w:lineRule="auto"/>
        <w:ind w:right="691"/>
      </w:pPr>
      <w:r>
        <w:t>Фразеологизмы. Их признаки и значение. Употребление лексических средств в соответствии с ситуацией общения.</w:t>
      </w:r>
    </w:p>
    <w:p w:rsidR="00A74CF0" w:rsidRDefault="00DC143A">
      <w:pPr>
        <w:pStyle w:val="a3"/>
        <w:spacing w:line="276" w:lineRule="auto"/>
        <w:ind w:right="694"/>
      </w:pPr>
      <w:r>
        <w:t>Оценка</w:t>
      </w:r>
      <w:r>
        <w:rPr>
          <w:spacing w:val="61"/>
        </w:rPr>
        <w:t xml:space="preserve">   </w:t>
      </w:r>
      <w:r>
        <w:t>своей</w:t>
      </w:r>
      <w:r>
        <w:rPr>
          <w:spacing w:val="61"/>
        </w:rPr>
        <w:t xml:space="preserve">   </w:t>
      </w:r>
      <w:r>
        <w:t>и</w:t>
      </w:r>
      <w:r>
        <w:rPr>
          <w:spacing w:val="80"/>
          <w:w w:val="150"/>
        </w:rPr>
        <w:t xml:space="preserve">  </w:t>
      </w:r>
      <w:r>
        <w:t>чужой</w:t>
      </w:r>
      <w:r>
        <w:rPr>
          <w:spacing w:val="61"/>
        </w:rPr>
        <w:t xml:space="preserve">   </w:t>
      </w:r>
      <w:r>
        <w:t>речи</w:t>
      </w:r>
      <w:r>
        <w:rPr>
          <w:spacing w:val="61"/>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точного,</w:t>
      </w:r>
      <w:r>
        <w:rPr>
          <w:spacing w:val="62"/>
        </w:rPr>
        <w:t xml:space="preserve">   </w:t>
      </w:r>
      <w:r>
        <w:t>уместного и выразительного словоупотребления.</w:t>
      </w:r>
    </w:p>
    <w:p w:rsidR="00A74CF0" w:rsidRDefault="00DC143A">
      <w:pPr>
        <w:pStyle w:val="a3"/>
        <w:spacing w:line="276" w:lineRule="auto"/>
        <w:ind w:left="843" w:right="5842"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A74CF0" w:rsidRDefault="00DC143A">
      <w:pPr>
        <w:pStyle w:val="a3"/>
        <w:spacing w:line="275" w:lineRule="exact"/>
        <w:ind w:left="843" w:firstLine="0"/>
        <w:jc w:val="left"/>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A74CF0" w:rsidRDefault="00DC143A">
      <w:pPr>
        <w:pStyle w:val="a3"/>
        <w:spacing w:before="39"/>
        <w:ind w:left="843" w:firstLine="0"/>
        <w:jc w:val="left"/>
      </w:pPr>
      <w:r>
        <w:t>Формообразующие</w:t>
      </w:r>
      <w:r>
        <w:rPr>
          <w:spacing w:val="-7"/>
        </w:rPr>
        <w:t xml:space="preserve"> </w:t>
      </w:r>
      <w:r>
        <w:t>и</w:t>
      </w:r>
      <w:r>
        <w:rPr>
          <w:spacing w:val="-3"/>
        </w:rPr>
        <w:t xml:space="preserve"> </w:t>
      </w:r>
      <w:r>
        <w:t>словообразующие</w:t>
      </w:r>
      <w:r>
        <w:rPr>
          <w:spacing w:val="-4"/>
        </w:rPr>
        <w:t xml:space="preserve"> </w:t>
      </w:r>
      <w:r>
        <w:t>морфемы.</w:t>
      </w:r>
      <w:r>
        <w:rPr>
          <w:spacing w:val="-6"/>
        </w:rPr>
        <w:t xml:space="preserve"> </w:t>
      </w:r>
      <w:r>
        <w:t>Производящая</w:t>
      </w:r>
      <w:r>
        <w:rPr>
          <w:spacing w:val="-8"/>
        </w:rPr>
        <w:t xml:space="preserve"> </w:t>
      </w:r>
      <w:r>
        <w:rPr>
          <w:spacing w:val="-2"/>
        </w:rPr>
        <w:t>основа.</w:t>
      </w:r>
    </w:p>
    <w:p w:rsidR="00A74CF0" w:rsidRDefault="00DC143A">
      <w:pPr>
        <w:pStyle w:val="a3"/>
        <w:spacing w:before="46" w:line="276" w:lineRule="auto"/>
        <w:ind w:right="688"/>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rsidR="00A74CF0" w:rsidRDefault="00DC143A">
      <w:pPr>
        <w:pStyle w:val="a3"/>
        <w:spacing w:line="276" w:lineRule="auto"/>
        <w:ind w:right="684"/>
      </w:pPr>
      <w:r>
        <w:t>Морфемный и словообразовательный анализ слов. Правописание сложных и сложносокращённых слов.</w:t>
      </w:r>
    </w:p>
    <w:p w:rsidR="00A74CF0" w:rsidRDefault="00DC143A">
      <w:pPr>
        <w:pStyle w:val="a3"/>
        <w:spacing w:line="285" w:lineRule="exact"/>
        <w:ind w:left="843" w:firstLine="0"/>
      </w:pPr>
      <w:r>
        <w:t>Нормы</w:t>
      </w:r>
      <w:r>
        <w:rPr>
          <w:spacing w:val="1"/>
        </w:rPr>
        <w:t xml:space="preserve"> </w:t>
      </w:r>
      <w:r>
        <w:t>правописания</w:t>
      </w:r>
      <w:r>
        <w:rPr>
          <w:spacing w:val="1"/>
        </w:rPr>
        <w:t xml:space="preserve"> </w:t>
      </w:r>
      <w:r>
        <w:t>корня</w:t>
      </w:r>
      <w:r>
        <w:rPr>
          <w:spacing w:val="5"/>
        </w:rPr>
        <w:t xml:space="preserve"> </w:t>
      </w:r>
      <w:r>
        <w:t>-кас-</w:t>
      </w:r>
      <w:r>
        <w:rPr>
          <w:spacing w:val="3"/>
        </w:rPr>
        <w:t xml:space="preserve"> </w:t>
      </w:r>
      <w:r>
        <w:t>-</w:t>
      </w:r>
      <w:r>
        <w:rPr>
          <w:spacing w:val="3"/>
        </w:rPr>
        <w:t xml:space="preserve"> </w:t>
      </w:r>
      <w:r>
        <w:t>-кос-</w:t>
      </w:r>
      <w:r>
        <w:rPr>
          <w:spacing w:val="7"/>
        </w:rPr>
        <w:t xml:space="preserve"> </w:t>
      </w:r>
      <w:r>
        <w:t>с</w:t>
      </w:r>
      <w:r>
        <w:rPr>
          <w:spacing w:val="-1"/>
        </w:rPr>
        <w:t xml:space="preserve"> </w:t>
      </w:r>
      <w:r>
        <w:t>чередованием</w:t>
      </w:r>
      <w:r>
        <w:rPr>
          <w:spacing w:val="4"/>
        </w:rPr>
        <w:t xml:space="preserve"> </w:t>
      </w:r>
      <w:r>
        <w:rPr>
          <w:position w:val="1"/>
        </w:rPr>
        <w:t>а //</w:t>
      </w:r>
      <w:r>
        <w:rPr>
          <w:spacing w:val="-3"/>
          <w:position w:val="1"/>
        </w:rPr>
        <w:t xml:space="preserve"> </w:t>
      </w:r>
      <w:r>
        <w:rPr>
          <w:position w:val="1"/>
        </w:rPr>
        <w:t>о,</w:t>
      </w:r>
      <w:r>
        <w:rPr>
          <w:spacing w:val="3"/>
          <w:position w:val="1"/>
        </w:rPr>
        <w:t xml:space="preserve"> </w:t>
      </w:r>
      <w:r>
        <w:rPr>
          <w:position w:val="1"/>
        </w:rPr>
        <w:t>гласных</w:t>
      </w:r>
      <w:r>
        <w:rPr>
          <w:spacing w:val="1"/>
          <w:position w:val="1"/>
        </w:rPr>
        <w:t xml:space="preserve"> </w:t>
      </w:r>
      <w:r>
        <w:rPr>
          <w:position w:val="1"/>
        </w:rPr>
        <w:t>в</w:t>
      </w:r>
      <w:r>
        <w:rPr>
          <w:spacing w:val="2"/>
          <w:position w:val="1"/>
        </w:rPr>
        <w:t xml:space="preserve"> </w:t>
      </w:r>
      <w:r>
        <w:rPr>
          <w:position w:val="1"/>
        </w:rPr>
        <w:t>приставках</w:t>
      </w:r>
      <w:r>
        <w:rPr>
          <w:spacing w:val="3"/>
          <w:position w:val="1"/>
        </w:rPr>
        <w:t xml:space="preserve"> </w:t>
      </w:r>
      <w:r>
        <w:rPr>
          <w:spacing w:val="-4"/>
          <w:position w:val="1"/>
        </w:rPr>
        <w:t>пре-</w:t>
      </w:r>
    </w:p>
    <w:p w:rsidR="00A74CF0" w:rsidRDefault="00A74CF0">
      <w:pPr>
        <w:spacing w:line="285" w:lineRule="exact"/>
        <w:sectPr w:rsidR="00A74CF0">
          <w:pgSz w:w="11910" w:h="16840"/>
          <w:pgMar w:top="1100" w:right="160" w:bottom="280" w:left="1000" w:header="720" w:footer="720" w:gutter="0"/>
          <w:cols w:space="720"/>
        </w:sectPr>
      </w:pPr>
    </w:p>
    <w:p w:rsidR="00A74CF0" w:rsidRDefault="00DC143A">
      <w:pPr>
        <w:pStyle w:val="a3"/>
        <w:spacing w:before="39"/>
        <w:ind w:firstLine="0"/>
        <w:jc w:val="left"/>
      </w:pPr>
      <w:r>
        <w:rPr>
          <w:spacing w:val="-2"/>
        </w:rPr>
        <w:lastRenderedPageBreak/>
        <w:t>и</w:t>
      </w:r>
      <w:r>
        <w:rPr>
          <w:spacing w:val="-6"/>
        </w:rPr>
        <w:t xml:space="preserve"> </w:t>
      </w:r>
      <w:r>
        <w:rPr>
          <w:spacing w:val="-2"/>
        </w:rPr>
        <w:t>при-</w:t>
      </w:r>
      <w:r>
        <w:rPr>
          <w:spacing w:val="-10"/>
        </w:rPr>
        <w:t>.</w:t>
      </w:r>
    </w:p>
    <w:p w:rsidR="00A74CF0" w:rsidRDefault="00DC143A">
      <w:pPr>
        <w:spacing w:before="11"/>
        <w:rPr>
          <w:sz w:val="30"/>
        </w:rPr>
      </w:pPr>
      <w:r>
        <w:br w:type="column"/>
      </w:r>
    </w:p>
    <w:p w:rsidR="00A74CF0" w:rsidRDefault="00DC143A">
      <w:pPr>
        <w:pStyle w:val="a3"/>
        <w:spacing w:line="280" w:lineRule="auto"/>
        <w:ind w:left="-38" w:right="3049" w:firstLine="0"/>
        <w:jc w:val="left"/>
      </w:pPr>
      <w:r>
        <w:t>Орфографический</w:t>
      </w:r>
      <w:r>
        <w:rPr>
          <w:spacing w:val="-4"/>
        </w:rPr>
        <w:t xml:space="preserve"> </w:t>
      </w:r>
      <w:r>
        <w:t>анализ</w:t>
      </w:r>
      <w:r>
        <w:rPr>
          <w:spacing w:val="-9"/>
        </w:rPr>
        <w:t xml:space="preserve"> </w:t>
      </w:r>
      <w:r>
        <w:t>слов</w:t>
      </w:r>
      <w:r>
        <w:rPr>
          <w:spacing w:val="-8"/>
        </w:rPr>
        <w:t xml:space="preserve"> </w:t>
      </w:r>
      <w:r>
        <w:t>(в</w:t>
      </w:r>
      <w:r>
        <w:rPr>
          <w:spacing w:val="-8"/>
        </w:rPr>
        <w:t xml:space="preserve"> </w:t>
      </w:r>
      <w:r>
        <w:t>рамках</w:t>
      </w:r>
      <w:r>
        <w:rPr>
          <w:spacing w:val="-10"/>
        </w:rPr>
        <w:t xml:space="preserve"> </w:t>
      </w:r>
      <w:r>
        <w:t>изученного). Морфология. Культура речи. Орфография.</w:t>
      </w:r>
    </w:p>
    <w:p w:rsidR="00A74CF0" w:rsidRDefault="00A74CF0">
      <w:pPr>
        <w:spacing w:line="280" w:lineRule="auto"/>
        <w:sectPr w:rsidR="00A74CF0">
          <w:type w:val="continuous"/>
          <w:pgSz w:w="11910" w:h="16840"/>
          <w:pgMar w:top="1940" w:right="160" w:bottom="280" w:left="1000" w:header="720" w:footer="720" w:gutter="0"/>
          <w:cols w:num="2" w:space="720" w:equalWidth="0">
            <w:col w:w="842" w:space="40"/>
            <w:col w:w="9868"/>
          </w:cols>
        </w:sectPr>
      </w:pPr>
    </w:p>
    <w:p w:rsidR="00A74CF0" w:rsidRDefault="00DC143A">
      <w:pPr>
        <w:pStyle w:val="a3"/>
        <w:spacing w:before="69" w:line="276" w:lineRule="auto"/>
        <w:ind w:left="843" w:right="6560" w:firstLine="0"/>
        <w:jc w:val="left"/>
      </w:pPr>
      <w:r>
        <w:lastRenderedPageBreak/>
        <w:t>Имя существительное. Особенности</w:t>
      </w:r>
      <w:r>
        <w:rPr>
          <w:spacing w:val="-15"/>
        </w:rPr>
        <w:t xml:space="preserve"> </w:t>
      </w:r>
      <w:r>
        <w:t>словообразования.</w:t>
      </w:r>
    </w:p>
    <w:p w:rsidR="00A74CF0" w:rsidRDefault="00DC143A">
      <w:pPr>
        <w:pStyle w:val="a3"/>
        <w:spacing w:line="280" w:lineRule="auto"/>
        <w:jc w:val="left"/>
      </w:pPr>
      <w:r>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A74CF0" w:rsidRDefault="00DC143A">
      <w:pPr>
        <w:pStyle w:val="a3"/>
        <w:spacing w:line="276" w:lineRule="auto"/>
        <w:ind w:left="843" w:right="3128"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A74CF0" w:rsidRDefault="00DC143A">
      <w:pPr>
        <w:pStyle w:val="a3"/>
        <w:spacing w:line="276" w:lineRule="auto"/>
        <w:ind w:left="843" w:right="2397" w:firstLine="0"/>
        <w:jc w:val="left"/>
      </w:pPr>
      <w:r>
        <w:t>Правила слитного и дефисного написания пол- и полу- со словами.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 Имя прилагательное.</w:t>
      </w:r>
    </w:p>
    <w:p w:rsidR="00A74CF0" w:rsidRDefault="00DC143A">
      <w:pPr>
        <w:pStyle w:val="a3"/>
        <w:spacing w:line="276" w:lineRule="auto"/>
        <w:ind w:left="843" w:right="1892" w:firstLine="0"/>
        <w:jc w:val="left"/>
      </w:pPr>
      <w:r>
        <w:t>Качественные,</w:t>
      </w:r>
      <w:r>
        <w:rPr>
          <w:spacing w:val="-7"/>
        </w:rPr>
        <w:t xml:space="preserve"> </w:t>
      </w:r>
      <w:r>
        <w:t>относительные</w:t>
      </w:r>
      <w:r>
        <w:rPr>
          <w:spacing w:val="-10"/>
        </w:rPr>
        <w:t xml:space="preserve"> </w:t>
      </w:r>
      <w:r>
        <w:t>и</w:t>
      </w:r>
      <w:r>
        <w:rPr>
          <w:spacing w:val="-8"/>
        </w:rPr>
        <w:t xml:space="preserve"> </w:t>
      </w:r>
      <w:r>
        <w:t>притяжательные</w:t>
      </w:r>
      <w:r>
        <w:rPr>
          <w:spacing w:val="-5"/>
        </w:rPr>
        <w:t xml:space="preserve"> </w:t>
      </w:r>
      <w:r>
        <w:t>имена</w:t>
      </w:r>
      <w:r>
        <w:rPr>
          <w:spacing w:val="-10"/>
        </w:rPr>
        <w:t xml:space="preserve"> </w:t>
      </w:r>
      <w:r>
        <w:t>прилагательные. Степени сравнения качественных имён прилагательных.</w:t>
      </w:r>
    </w:p>
    <w:p w:rsidR="00A74CF0" w:rsidRDefault="00DC143A">
      <w:pPr>
        <w:pStyle w:val="a3"/>
        <w:spacing w:line="276" w:lineRule="auto"/>
        <w:ind w:left="843" w:right="3883"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2"/>
        </w:rPr>
        <w:t xml:space="preserve"> </w:t>
      </w:r>
      <w:r>
        <w:t>-к-</w:t>
      </w:r>
      <w:r>
        <w:rPr>
          <w:spacing w:val="-8"/>
        </w:rPr>
        <w:t xml:space="preserve"> </w:t>
      </w:r>
      <w:r>
        <w:t>и</w:t>
      </w:r>
      <w:r>
        <w:rPr>
          <w:spacing w:val="-8"/>
        </w:rPr>
        <w:t xml:space="preserve"> </w:t>
      </w:r>
      <w:r>
        <w:t>-ск-</w:t>
      </w:r>
      <w:r>
        <w:rPr>
          <w:spacing w:val="-3"/>
        </w:rPr>
        <w:t xml:space="preserve"> </w:t>
      </w:r>
      <w:r>
        <w:t>имён</w:t>
      </w:r>
      <w:r>
        <w:rPr>
          <w:spacing w:val="-8"/>
        </w:rPr>
        <w:t xml:space="preserve"> </w:t>
      </w:r>
      <w:r>
        <w:t>прилагательных. Правописание сложных имён прилагательных.</w:t>
      </w:r>
    </w:p>
    <w:p w:rsidR="00A74CF0" w:rsidRDefault="00DC143A">
      <w:pPr>
        <w:pStyle w:val="a3"/>
        <w:spacing w:line="276" w:lineRule="auto"/>
        <w:ind w:left="843" w:firstLine="0"/>
        <w:jc w:val="left"/>
      </w:pPr>
      <w:r>
        <w:t>Нормы</w:t>
      </w:r>
      <w:r>
        <w:rPr>
          <w:spacing w:val="-3"/>
        </w:rPr>
        <w:t xml:space="preserve"> </w:t>
      </w:r>
      <w:r>
        <w:t>произношения</w:t>
      </w:r>
      <w:r>
        <w:rPr>
          <w:spacing w:val="-8"/>
        </w:rPr>
        <w:t xml:space="preserve"> </w:t>
      </w:r>
      <w:r>
        <w:t>имён</w:t>
      </w:r>
      <w:r>
        <w:rPr>
          <w:spacing w:val="-7"/>
        </w:rPr>
        <w:t xml:space="preserve"> </w:t>
      </w:r>
      <w:r>
        <w:t>прилагательных,</w:t>
      </w:r>
      <w:r>
        <w:rPr>
          <w:spacing w:val="-2"/>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8"/>
        </w:rPr>
        <w:t xml:space="preserve"> </w:t>
      </w:r>
      <w:r>
        <w:t>изученного). Орфографический анализ имени прилагательного (в рамках изученного).</w:t>
      </w:r>
    </w:p>
    <w:p w:rsidR="00A74CF0" w:rsidRDefault="00DC143A">
      <w:pPr>
        <w:pStyle w:val="a3"/>
        <w:spacing w:line="275" w:lineRule="exact"/>
        <w:ind w:left="843" w:firstLine="0"/>
        <w:jc w:val="left"/>
      </w:pPr>
      <w:r>
        <w:t>Имя</w:t>
      </w:r>
      <w:r>
        <w:rPr>
          <w:spacing w:val="1"/>
        </w:rPr>
        <w:t xml:space="preserve"> </w:t>
      </w:r>
      <w:r>
        <w:rPr>
          <w:spacing w:val="-2"/>
        </w:rPr>
        <w:t>числительное.</w:t>
      </w:r>
    </w:p>
    <w:p w:rsidR="00A74CF0" w:rsidRDefault="00DC143A">
      <w:pPr>
        <w:pStyle w:val="a3"/>
        <w:spacing w:before="32" w:line="280" w:lineRule="auto"/>
        <w:jc w:val="left"/>
      </w:pPr>
      <w:r>
        <w:t>Общее</w:t>
      </w:r>
      <w:r>
        <w:rPr>
          <w:spacing w:val="28"/>
        </w:rPr>
        <w:t xml:space="preserve"> </w:t>
      </w:r>
      <w:r>
        <w:t>грамматическое</w:t>
      </w:r>
      <w:r>
        <w:rPr>
          <w:spacing w:val="27"/>
        </w:rPr>
        <w:t xml:space="preserve"> </w:t>
      </w:r>
      <w:r>
        <w:t>значение</w:t>
      </w:r>
      <w:r>
        <w:rPr>
          <w:spacing w:val="27"/>
        </w:rPr>
        <w:t xml:space="preserve"> </w:t>
      </w:r>
      <w:r>
        <w:t>имени</w:t>
      </w:r>
      <w:r>
        <w:rPr>
          <w:spacing w:val="29"/>
        </w:rPr>
        <w:t xml:space="preserve"> </w:t>
      </w:r>
      <w:r>
        <w:t>числительного.</w:t>
      </w:r>
      <w:r>
        <w:rPr>
          <w:spacing w:val="26"/>
        </w:rPr>
        <w:t xml:space="preserve"> </w:t>
      </w:r>
      <w:r>
        <w:t>Синтаксические</w:t>
      </w:r>
      <w:r>
        <w:rPr>
          <w:spacing w:val="27"/>
        </w:rPr>
        <w:t xml:space="preserve"> </w:t>
      </w:r>
      <w:r>
        <w:t>функции</w:t>
      </w:r>
      <w:r>
        <w:rPr>
          <w:spacing w:val="29"/>
        </w:rPr>
        <w:t xml:space="preserve"> </w:t>
      </w:r>
      <w:r>
        <w:t xml:space="preserve">имён </w:t>
      </w:r>
      <w:r>
        <w:rPr>
          <w:spacing w:val="-2"/>
        </w:rPr>
        <w:t>числительных.</w:t>
      </w:r>
    </w:p>
    <w:p w:rsidR="00A74CF0" w:rsidRDefault="00DC143A">
      <w:pPr>
        <w:pStyle w:val="a3"/>
        <w:tabs>
          <w:tab w:val="left" w:pos="1941"/>
          <w:tab w:val="left" w:pos="2699"/>
          <w:tab w:val="left" w:pos="4397"/>
          <w:tab w:val="left" w:pos="4891"/>
          <w:tab w:val="left" w:pos="6196"/>
          <w:tab w:val="left" w:pos="8113"/>
          <w:tab w:val="left" w:pos="9125"/>
        </w:tabs>
        <w:spacing w:line="276" w:lineRule="auto"/>
        <w:ind w:right="678"/>
        <w:jc w:val="left"/>
      </w:pPr>
      <w:r>
        <w:rPr>
          <w:spacing w:val="-2"/>
          <w:position w:val="1"/>
        </w:rPr>
        <w:t>Разряды</w:t>
      </w:r>
      <w:r>
        <w:rPr>
          <w:position w:val="1"/>
        </w:rPr>
        <w:tab/>
      </w:r>
      <w:r>
        <w:rPr>
          <w:spacing w:val="-4"/>
          <w:position w:val="1"/>
        </w:rPr>
        <w:t>имён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rsidR="00A74CF0" w:rsidRDefault="00DC143A">
      <w:pPr>
        <w:pStyle w:val="a3"/>
        <w:spacing w:line="276" w:lineRule="auto"/>
        <w:ind w:left="843" w:firstLine="0"/>
        <w:jc w:val="left"/>
      </w:pPr>
      <w:r>
        <w:t>Разряды</w:t>
      </w:r>
      <w:r>
        <w:rPr>
          <w:spacing w:val="-4"/>
        </w:rPr>
        <w:t xml:space="preserve"> </w:t>
      </w:r>
      <w:r>
        <w:t>имён</w:t>
      </w:r>
      <w:r>
        <w:rPr>
          <w:spacing w:val="-8"/>
        </w:rPr>
        <w:t xml:space="preserve"> </w:t>
      </w:r>
      <w:r>
        <w:t>числительных</w:t>
      </w:r>
      <w:r>
        <w:rPr>
          <w:spacing w:val="-9"/>
        </w:rPr>
        <w:t xml:space="preserve"> </w:t>
      </w:r>
      <w:r>
        <w:t>по</w:t>
      </w:r>
      <w:r>
        <w:rPr>
          <w:spacing w:val="-1"/>
        </w:rPr>
        <w:t xml:space="preserve"> </w:t>
      </w:r>
      <w:r>
        <w:t>строению:</w:t>
      </w:r>
      <w:r>
        <w:rPr>
          <w:spacing w:val="-5"/>
        </w:rPr>
        <w:t xml:space="preserve"> </w:t>
      </w:r>
      <w:r>
        <w:t>простые,</w:t>
      </w:r>
      <w:r>
        <w:rPr>
          <w:spacing w:val="-3"/>
        </w:rPr>
        <w:t xml:space="preserve"> </w:t>
      </w:r>
      <w:r>
        <w:t>сложные, составные</w:t>
      </w:r>
      <w:r>
        <w:rPr>
          <w:spacing w:val="-5"/>
        </w:rPr>
        <w:t xml:space="preserve"> </w:t>
      </w:r>
      <w:r>
        <w:t>числительные. Словообразование имён числительных.</w:t>
      </w:r>
    </w:p>
    <w:p w:rsidR="00A74CF0" w:rsidRDefault="00DC143A">
      <w:pPr>
        <w:pStyle w:val="a3"/>
        <w:spacing w:line="276" w:lineRule="auto"/>
        <w:ind w:left="843" w:right="3128" w:firstLine="0"/>
        <w:jc w:val="left"/>
      </w:pPr>
      <w:r>
        <w:t>Склонение</w:t>
      </w:r>
      <w:r>
        <w:rPr>
          <w:spacing w:val="-6"/>
        </w:rPr>
        <w:t xml:space="preserve"> </w:t>
      </w:r>
      <w:r>
        <w:t>количественных</w:t>
      </w:r>
      <w:r>
        <w:rPr>
          <w:spacing w:val="-10"/>
        </w:rPr>
        <w:t xml:space="preserve"> </w:t>
      </w:r>
      <w:r>
        <w:t>и</w:t>
      </w:r>
      <w:r>
        <w:rPr>
          <w:spacing w:val="-9"/>
        </w:rPr>
        <w:t xml:space="preserve"> </w:t>
      </w:r>
      <w:r>
        <w:t>порядковых</w:t>
      </w:r>
      <w:r>
        <w:rPr>
          <w:spacing w:val="-10"/>
        </w:rPr>
        <w:t xml:space="preserve"> </w:t>
      </w:r>
      <w:r>
        <w:t>имён</w:t>
      </w:r>
      <w:r>
        <w:rPr>
          <w:spacing w:val="-9"/>
        </w:rPr>
        <w:t xml:space="preserve"> </w:t>
      </w:r>
      <w:r>
        <w:t>числительных. Правильное образование форм имён числительных.</w:t>
      </w:r>
    </w:p>
    <w:p w:rsidR="00A74CF0" w:rsidRDefault="00DC143A">
      <w:pPr>
        <w:pStyle w:val="a3"/>
        <w:spacing w:line="276" w:lineRule="auto"/>
        <w:ind w:left="843" w:right="3128" w:firstLine="0"/>
        <w:jc w:val="left"/>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11"/>
        </w:rPr>
        <w:t xml:space="preserve"> </w:t>
      </w:r>
      <w:r>
        <w:t>числительных. Морфологический анализ имён числительных.</w:t>
      </w:r>
    </w:p>
    <w:p w:rsidR="00A74CF0" w:rsidRDefault="00DC143A">
      <w:pPr>
        <w:pStyle w:val="a3"/>
        <w:spacing w:line="276" w:lineRule="auto"/>
        <w:ind w:right="686"/>
      </w:pPr>
      <w:r>
        <w:t>Правила правописания имён числительных: написание ь в именах числительных; написание двойных</w:t>
      </w:r>
      <w:r>
        <w:rPr>
          <w:spacing w:val="-3"/>
        </w:rPr>
        <w:t xml:space="preserve"> </w:t>
      </w:r>
      <w:r>
        <w:t>согласных;</w:t>
      </w:r>
      <w:r>
        <w:rPr>
          <w:spacing w:val="-3"/>
        </w:rPr>
        <w:t xml:space="preserve"> </w:t>
      </w:r>
      <w:r>
        <w:t>слитное,</w:t>
      </w:r>
      <w:r>
        <w:rPr>
          <w:spacing w:val="-1"/>
        </w:rPr>
        <w:t xml:space="preserve"> </w:t>
      </w:r>
      <w:r>
        <w:t>раздельное, дефисное написание числительных;</w:t>
      </w:r>
      <w:r>
        <w:rPr>
          <w:spacing w:val="-3"/>
        </w:rPr>
        <w:t xml:space="preserve"> </w:t>
      </w:r>
      <w:r>
        <w:t>нормы правописания окончаний числительных.</w:t>
      </w:r>
    </w:p>
    <w:p w:rsidR="00A74CF0" w:rsidRDefault="00DC143A">
      <w:pPr>
        <w:pStyle w:val="a3"/>
        <w:spacing w:line="276" w:lineRule="auto"/>
        <w:ind w:left="843" w:right="1892" w:firstLine="0"/>
        <w:jc w:val="left"/>
      </w:pPr>
      <w:r>
        <w:t>Орфографический</w:t>
      </w:r>
      <w:r>
        <w:rPr>
          <w:spacing w:val="-2"/>
        </w:rPr>
        <w:t xml:space="preserve"> </w:t>
      </w:r>
      <w:r>
        <w:t>анализ</w:t>
      </w:r>
      <w:r>
        <w:rPr>
          <w:spacing w:val="-6"/>
        </w:rPr>
        <w:t xml:space="preserve"> </w:t>
      </w:r>
      <w:r>
        <w:t>имён</w:t>
      </w:r>
      <w:r>
        <w:rPr>
          <w:spacing w:val="-6"/>
        </w:rPr>
        <w:t xml:space="preserve"> </w:t>
      </w:r>
      <w:r>
        <w:t>числительных</w:t>
      </w:r>
      <w:r>
        <w:rPr>
          <w:spacing w:val="-7"/>
        </w:rPr>
        <w:t xml:space="preserve"> </w:t>
      </w:r>
      <w:r>
        <w:t>(в</w:t>
      </w:r>
      <w:r>
        <w:rPr>
          <w:spacing w:val="-2"/>
        </w:rPr>
        <w:t xml:space="preserve"> </w:t>
      </w:r>
      <w:r>
        <w:t>рамках</w:t>
      </w:r>
      <w:r>
        <w:rPr>
          <w:spacing w:val="-7"/>
        </w:rPr>
        <w:t xml:space="preserve"> </w:t>
      </w:r>
      <w:r>
        <w:t xml:space="preserve">изученного). </w:t>
      </w:r>
      <w:r>
        <w:rPr>
          <w:spacing w:val="-2"/>
        </w:rPr>
        <w:t>Местоимение.</w:t>
      </w:r>
    </w:p>
    <w:p w:rsidR="00A74CF0" w:rsidRDefault="00DC143A">
      <w:pPr>
        <w:pStyle w:val="a3"/>
        <w:spacing w:line="275" w:lineRule="exact"/>
        <w:ind w:left="843" w:firstLine="0"/>
        <w:jc w:val="left"/>
      </w:pPr>
      <w:r>
        <w:t>Общее</w:t>
      </w:r>
      <w:r>
        <w:rPr>
          <w:spacing w:val="23"/>
        </w:rPr>
        <w:t xml:space="preserve"> </w:t>
      </w:r>
      <w:r>
        <w:t>грамматическое</w:t>
      </w:r>
      <w:r>
        <w:rPr>
          <w:spacing w:val="26"/>
        </w:rPr>
        <w:t xml:space="preserve"> </w:t>
      </w:r>
      <w:r>
        <w:t>значение</w:t>
      </w:r>
      <w:r>
        <w:rPr>
          <w:spacing w:val="26"/>
        </w:rPr>
        <w:t xml:space="preserve"> </w:t>
      </w:r>
      <w:r>
        <w:t>местоимения.</w:t>
      </w:r>
      <w:r>
        <w:rPr>
          <w:spacing w:val="29"/>
        </w:rPr>
        <w:t xml:space="preserve"> </w:t>
      </w:r>
      <w:r>
        <w:t>Синтаксические</w:t>
      </w:r>
      <w:r>
        <w:rPr>
          <w:spacing w:val="26"/>
        </w:rPr>
        <w:t xml:space="preserve"> </w:t>
      </w:r>
      <w:r>
        <w:t>функции</w:t>
      </w:r>
      <w:r>
        <w:rPr>
          <w:spacing w:val="28"/>
        </w:rPr>
        <w:t xml:space="preserve"> </w:t>
      </w:r>
      <w:r>
        <w:rPr>
          <w:spacing w:val="-2"/>
        </w:rPr>
        <w:t>местоимений.</w:t>
      </w:r>
    </w:p>
    <w:p w:rsidR="00A74CF0" w:rsidRDefault="00DC143A">
      <w:pPr>
        <w:pStyle w:val="a3"/>
        <w:spacing w:before="33"/>
        <w:ind w:firstLine="0"/>
        <w:jc w:val="left"/>
      </w:pPr>
      <w:r>
        <w:t>Роль</w:t>
      </w:r>
      <w:r>
        <w:rPr>
          <w:spacing w:val="-3"/>
        </w:rPr>
        <w:t xml:space="preserve"> </w:t>
      </w:r>
      <w:r>
        <w:t>местоимений</w:t>
      </w:r>
      <w:r>
        <w:rPr>
          <w:spacing w:val="-3"/>
        </w:rPr>
        <w:t xml:space="preserve"> </w:t>
      </w:r>
      <w:r>
        <w:t>в</w:t>
      </w:r>
      <w:r>
        <w:rPr>
          <w:spacing w:val="-1"/>
        </w:rPr>
        <w:t xml:space="preserve"> </w:t>
      </w:r>
      <w:r>
        <w:rPr>
          <w:spacing w:val="-2"/>
        </w:rPr>
        <w:t>речи.</w:t>
      </w:r>
    </w:p>
    <w:p w:rsidR="00A74CF0" w:rsidRDefault="00DC143A">
      <w:pPr>
        <w:pStyle w:val="a3"/>
        <w:tabs>
          <w:tab w:val="left" w:pos="2008"/>
          <w:tab w:val="left" w:pos="3754"/>
          <w:tab w:val="left" w:pos="4896"/>
          <w:tab w:val="left" w:pos="6397"/>
          <w:tab w:val="left" w:pos="8445"/>
        </w:tabs>
        <w:spacing w:before="46" w:line="276" w:lineRule="auto"/>
        <w:ind w:right="691"/>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rsidR="00A74CF0" w:rsidRDefault="00DC143A">
      <w:pPr>
        <w:pStyle w:val="a3"/>
        <w:spacing w:line="276" w:lineRule="auto"/>
        <w:ind w:left="843" w:right="5430"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A74CF0" w:rsidRDefault="00DC143A">
      <w:pPr>
        <w:pStyle w:val="a3"/>
        <w:spacing w:line="276" w:lineRule="auto"/>
        <w:ind w:right="686"/>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Правила</w:t>
      </w:r>
      <w:r>
        <w:rPr>
          <w:spacing w:val="40"/>
        </w:rPr>
        <w:t xml:space="preserve"> </w:t>
      </w:r>
      <w:r>
        <w:t>правописания</w:t>
      </w:r>
      <w:r>
        <w:rPr>
          <w:spacing w:val="40"/>
        </w:rPr>
        <w:t xml:space="preserve"> </w:t>
      </w:r>
      <w:r>
        <w:t>местоимений:</w:t>
      </w:r>
      <w:r>
        <w:rPr>
          <w:spacing w:val="40"/>
        </w:rPr>
        <w:t xml:space="preserve"> </w:t>
      </w:r>
      <w:r>
        <w:t>правописание</w:t>
      </w:r>
      <w:r>
        <w:rPr>
          <w:spacing w:val="40"/>
        </w:rPr>
        <w:t xml:space="preserve"> </w:t>
      </w:r>
      <w:r>
        <w:t>местоимений</w:t>
      </w:r>
      <w:r>
        <w:rPr>
          <w:spacing w:val="40"/>
        </w:rPr>
        <w:t xml:space="preserve"> </w:t>
      </w:r>
      <w:r>
        <w:t>с</w:t>
      </w:r>
      <w:r>
        <w:rPr>
          <w:spacing w:val="40"/>
        </w:rPr>
        <w:t xml:space="preserve"> </w:t>
      </w:r>
      <w:r>
        <w:t>не</w:t>
      </w:r>
      <w:r>
        <w:rPr>
          <w:spacing w:val="40"/>
        </w:rPr>
        <w:t xml:space="preserve"> </w:t>
      </w:r>
      <w:r>
        <w:t>и</w:t>
      </w:r>
      <w:r>
        <w:rPr>
          <w:spacing w:val="40"/>
        </w:rPr>
        <w:t xml:space="preserve"> </w:t>
      </w:r>
      <w:r>
        <w:t>ни;</w:t>
      </w:r>
      <w:r>
        <w:rPr>
          <w:spacing w:val="40"/>
        </w:rPr>
        <w:t xml:space="preserve"> </w:t>
      </w:r>
      <w:r>
        <w:t>слитное, раздельное и дефисное написание местоимений.</w:t>
      </w:r>
    </w:p>
    <w:p w:rsidR="00A74CF0" w:rsidRDefault="00DC143A">
      <w:pPr>
        <w:pStyle w:val="a3"/>
        <w:spacing w:line="280" w:lineRule="auto"/>
        <w:ind w:left="843" w:right="3128" w:firstLine="0"/>
        <w:jc w:val="left"/>
      </w:pPr>
      <w:r>
        <w:t>Орфографический</w:t>
      </w:r>
      <w:r>
        <w:rPr>
          <w:spacing w:val="-4"/>
        </w:rPr>
        <w:t xml:space="preserve"> </w:t>
      </w:r>
      <w:r>
        <w:t>анализ</w:t>
      </w:r>
      <w:r>
        <w:rPr>
          <w:spacing w:val="-9"/>
        </w:rPr>
        <w:t xml:space="preserve"> </w:t>
      </w:r>
      <w:r>
        <w:t>местоимений</w:t>
      </w:r>
      <w:r>
        <w:rPr>
          <w:spacing w:val="-9"/>
        </w:rPr>
        <w:t xml:space="preserve"> </w:t>
      </w:r>
      <w:r>
        <w:t>(в</w:t>
      </w:r>
      <w:r>
        <w:rPr>
          <w:spacing w:val="-8"/>
        </w:rPr>
        <w:t xml:space="preserve"> </w:t>
      </w:r>
      <w:r>
        <w:t>рамках</w:t>
      </w:r>
      <w:r>
        <w:rPr>
          <w:spacing w:val="-9"/>
        </w:rPr>
        <w:t xml:space="preserve"> </w:t>
      </w:r>
      <w:r>
        <w:t xml:space="preserve">изученного). </w:t>
      </w:r>
      <w:r>
        <w:rPr>
          <w:spacing w:val="-2"/>
        </w:rPr>
        <w:t>Глагол.</w:t>
      </w:r>
    </w:p>
    <w:p w:rsidR="00A74CF0" w:rsidRDefault="00DC143A">
      <w:pPr>
        <w:pStyle w:val="a3"/>
        <w:spacing w:line="276" w:lineRule="auto"/>
        <w:ind w:left="843" w:right="5842" w:firstLine="0"/>
        <w:jc w:val="left"/>
      </w:pPr>
      <w:r>
        <w:t>Переходные</w:t>
      </w:r>
      <w:r>
        <w:rPr>
          <w:spacing w:val="-10"/>
        </w:rPr>
        <w:t xml:space="preserve"> </w:t>
      </w:r>
      <w:r>
        <w:t>и</w:t>
      </w:r>
      <w:r>
        <w:rPr>
          <w:spacing w:val="-9"/>
        </w:rPr>
        <w:t xml:space="preserve"> </w:t>
      </w:r>
      <w:r>
        <w:t>непереходные</w:t>
      </w:r>
      <w:r>
        <w:rPr>
          <w:spacing w:val="-15"/>
        </w:rPr>
        <w:t xml:space="preserve"> </w:t>
      </w:r>
      <w:r>
        <w:t>глаголы. Разноспрягаемые глаголы.</w:t>
      </w:r>
    </w:p>
    <w:p w:rsidR="00A74CF0" w:rsidRDefault="00DC143A">
      <w:pPr>
        <w:pStyle w:val="a3"/>
        <w:spacing w:line="275" w:lineRule="exact"/>
        <w:ind w:left="843" w:firstLine="0"/>
        <w:jc w:val="left"/>
      </w:pPr>
      <w:r>
        <w:t>Безличные</w:t>
      </w:r>
      <w:r>
        <w:rPr>
          <w:spacing w:val="-8"/>
        </w:rPr>
        <w:t xml:space="preserve"> </w:t>
      </w:r>
      <w:r>
        <w:t>глаголы.</w:t>
      </w:r>
      <w:r>
        <w:rPr>
          <w:spacing w:val="-4"/>
        </w:rPr>
        <w:t xml:space="preserve"> </w:t>
      </w:r>
      <w:r>
        <w:t>Использование</w:t>
      </w:r>
      <w:r>
        <w:rPr>
          <w:spacing w:val="-3"/>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rPr>
          <w:spacing w:val="-2"/>
        </w:rPr>
        <w:t>значении.</w:t>
      </w:r>
    </w:p>
    <w:p w:rsidR="00A74CF0" w:rsidRDefault="00DC143A">
      <w:pPr>
        <w:pStyle w:val="a3"/>
        <w:spacing w:before="33" w:line="276" w:lineRule="auto"/>
        <w:ind w:right="682"/>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74CF0" w:rsidRDefault="00DC143A">
      <w:pPr>
        <w:pStyle w:val="a3"/>
        <w:spacing w:line="275" w:lineRule="exact"/>
        <w:ind w:left="843" w:firstLine="0"/>
      </w:pPr>
      <w:r>
        <w:t>Морфологический</w:t>
      </w:r>
      <w:r>
        <w:rPr>
          <w:spacing w:val="-3"/>
        </w:rPr>
        <w:t xml:space="preserve"> </w:t>
      </w:r>
      <w:r>
        <w:t>анализ</w:t>
      </w:r>
      <w:r>
        <w:rPr>
          <w:spacing w:val="-7"/>
        </w:rPr>
        <w:t xml:space="preserve"> </w:t>
      </w:r>
      <w:r>
        <w:rPr>
          <w:spacing w:val="-2"/>
        </w:rPr>
        <w:t>глаголов.</w:t>
      </w:r>
    </w:p>
    <w:p w:rsidR="00A74CF0" w:rsidRDefault="00DC143A">
      <w:pPr>
        <w:pStyle w:val="a3"/>
        <w:spacing w:before="45" w:line="276" w:lineRule="auto"/>
        <w:ind w:right="682"/>
      </w:pPr>
      <w:r>
        <w:t xml:space="preserve">Использование ь как показателя грамматической формы в повелительном наклонении </w:t>
      </w:r>
      <w:r>
        <w:rPr>
          <w:spacing w:val="-2"/>
        </w:rPr>
        <w:t>глагола.</w:t>
      </w:r>
    </w:p>
    <w:p w:rsidR="00A74CF0" w:rsidRDefault="00DC143A">
      <w:pPr>
        <w:pStyle w:val="a3"/>
        <w:spacing w:line="276" w:lineRule="auto"/>
        <w:ind w:left="843" w:right="3920" w:firstLine="0"/>
      </w:pPr>
      <w:r>
        <w:t>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Содержание обучения в 7 классе.</w:t>
      </w:r>
    </w:p>
    <w:p w:rsidR="00A74CF0" w:rsidRDefault="00DC143A">
      <w:pPr>
        <w:pStyle w:val="a3"/>
        <w:spacing w:line="275" w:lineRule="exact"/>
        <w:ind w:left="843"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40" w:line="276" w:lineRule="auto"/>
        <w:ind w:right="695"/>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w:t>
      </w:r>
      <w:r>
        <w:rPr>
          <w:spacing w:val="80"/>
        </w:rPr>
        <w:t xml:space="preserve"> </w:t>
      </w:r>
      <w:r>
        <w:rPr>
          <w:spacing w:val="-2"/>
        </w:rPr>
        <w:t>народа.</w:t>
      </w:r>
    </w:p>
    <w:p w:rsidR="00A74CF0" w:rsidRDefault="00DC143A">
      <w:pPr>
        <w:pStyle w:val="a3"/>
        <w:spacing w:line="275" w:lineRule="exact"/>
        <w:ind w:left="843" w:firstLine="0"/>
        <w:jc w:val="left"/>
      </w:pPr>
      <w:r>
        <w:t>Язык</w:t>
      </w:r>
      <w:r>
        <w:rPr>
          <w:spacing w:val="-1"/>
        </w:rPr>
        <w:t xml:space="preserve"> </w:t>
      </w:r>
      <w:r>
        <w:t>и</w:t>
      </w:r>
      <w:r>
        <w:rPr>
          <w:spacing w:val="3"/>
        </w:rPr>
        <w:t xml:space="preserve"> </w:t>
      </w:r>
      <w:r>
        <w:rPr>
          <w:spacing w:val="-2"/>
        </w:rPr>
        <w:t>речь.</w:t>
      </w:r>
    </w:p>
    <w:p w:rsidR="00A74CF0" w:rsidRDefault="00DC143A">
      <w:pPr>
        <w:pStyle w:val="a3"/>
        <w:spacing w:before="41"/>
        <w:ind w:left="843" w:firstLine="0"/>
        <w:jc w:val="left"/>
      </w:pPr>
      <w:r>
        <w:t>Монолог-описание,</w:t>
      </w:r>
      <w:r>
        <w:rPr>
          <w:spacing w:val="-11"/>
        </w:rPr>
        <w:t xml:space="preserve"> </w:t>
      </w:r>
      <w:r>
        <w:t>монолог-рассуждение,</w:t>
      </w:r>
      <w:r>
        <w:rPr>
          <w:spacing w:val="-9"/>
        </w:rPr>
        <w:t xml:space="preserve"> </w:t>
      </w:r>
      <w:r>
        <w:t>монолог-</w:t>
      </w:r>
      <w:r>
        <w:rPr>
          <w:spacing w:val="-2"/>
        </w:rPr>
        <w:t>повествование.</w:t>
      </w:r>
    </w:p>
    <w:p w:rsidR="00A74CF0" w:rsidRDefault="00DC143A">
      <w:pPr>
        <w:pStyle w:val="a3"/>
        <w:tabs>
          <w:tab w:val="left" w:pos="1615"/>
          <w:tab w:val="left" w:pos="4128"/>
          <w:tab w:val="left" w:pos="5696"/>
          <w:tab w:val="left" w:pos="8697"/>
        </w:tabs>
        <w:spacing w:before="46" w:line="276" w:lineRule="auto"/>
        <w:ind w:right="694"/>
        <w:jc w:val="left"/>
      </w:pPr>
      <w:r>
        <w:rPr>
          <w:spacing w:val="-4"/>
        </w:rPr>
        <w:t>Виды</w:t>
      </w:r>
      <w:r>
        <w:tab/>
        <w:t>диалога:</w:t>
      </w:r>
      <w:r>
        <w:rPr>
          <w:spacing w:val="80"/>
        </w:rPr>
        <w:t xml:space="preserve"> </w:t>
      </w:r>
      <w:r>
        <w:t>побуждение</w:t>
      </w:r>
      <w:r>
        <w:tab/>
        <w:t>к</w:t>
      </w:r>
      <w:r>
        <w:rPr>
          <w:spacing w:val="80"/>
        </w:rPr>
        <w:t xml:space="preserve"> </w:t>
      </w:r>
      <w:r>
        <w:t>действию,</w:t>
      </w:r>
      <w:r>
        <w:tab/>
        <w:t>обмен</w:t>
      </w:r>
      <w:r>
        <w:rPr>
          <w:spacing w:val="80"/>
        </w:rPr>
        <w:t xml:space="preserve"> </w:t>
      </w:r>
      <w:r>
        <w:t>мнениями,</w:t>
      </w:r>
      <w:r>
        <w:rPr>
          <w:spacing w:val="80"/>
        </w:rPr>
        <w:t xml:space="preserve"> </w:t>
      </w:r>
      <w:r>
        <w:t>запрос</w:t>
      </w:r>
      <w:r>
        <w:tab/>
      </w:r>
      <w:r>
        <w:rPr>
          <w:spacing w:val="-2"/>
        </w:rPr>
        <w:t xml:space="preserve">информации, </w:t>
      </w:r>
      <w:r>
        <w:t>сообщение информации.</w:t>
      </w:r>
    </w:p>
    <w:p w:rsidR="00A74CF0" w:rsidRDefault="00DC143A">
      <w:pPr>
        <w:pStyle w:val="a3"/>
        <w:spacing w:line="275" w:lineRule="exact"/>
        <w:ind w:left="843" w:firstLine="0"/>
        <w:jc w:val="left"/>
      </w:pPr>
      <w:r>
        <w:rPr>
          <w:spacing w:val="-2"/>
        </w:rPr>
        <w:t>Текст.</w:t>
      </w:r>
    </w:p>
    <w:p w:rsidR="00A74CF0" w:rsidRDefault="00DC143A">
      <w:pPr>
        <w:pStyle w:val="a3"/>
        <w:spacing w:before="40" w:line="276" w:lineRule="auto"/>
        <w:ind w:left="843" w:right="1324" w:firstLine="0"/>
        <w:jc w:val="left"/>
      </w:pPr>
      <w:r>
        <w:t>Текст</w:t>
      </w:r>
      <w:r>
        <w:rPr>
          <w:spacing w:val="-3"/>
        </w:rPr>
        <w:t xml:space="preserve"> </w:t>
      </w:r>
      <w:r>
        <w:t>как</w:t>
      </w:r>
      <w:r>
        <w:rPr>
          <w:spacing w:val="-5"/>
        </w:rPr>
        <w:t xml:space="preserve"> </w:t>
      </w:r>
      <w:r>
        <w:t>речевое</w:t>
      </w:r>
      <w:r>
        <w:rPr>
          <w:spacing w:val="-9"/>
        </w:rPr>
        <w:t xml:space="preserve"> </w:t>
      </w:r>
      <w:r>
        <w:t>произведение.</w:t>
      </w:r>
      <w:r>
        <w:rPr>
          <w:spacing w:val="-1"/>
        </w:rPr>
        <w:t xml:space="preserve"> </w:t>
      </w:r>
      <w:r>
        <w:t>Основные</w:t>
      </w:r>
      <w:r>
        <w:rPr>
          <w:spacing w:val="-9"/>
        </w:rPr>
        <w:t xml:space="preserve"> </w:t>
      </w:r>
      <w:r>
        <w:t>признаки</w:t>
      </w:r>
      <w:r>
        <w:rPr>
          <w:spacing w:val="-2"/>
        </w:rPr>
        <w:t xml:space="preserve"> </w:t>
      </w:r>
      <w:r>
        <w:t>текста</w:t>
      </w:r>
      <w:r>
        <w:rPr>
          <w:spacing w:val="-4"/>
        </w:rPr>
        <w:t xml:space="preserve"> </w:t>
      </w:r>
      <w:r>
        <w:t>(</w:t>
      </w:r>
      <w:r>
        <w:rPr>
          <w:position w:val="1"/>
        </w:rPr>
        <w:t xml:space="preserve">обобщение). </w:t>
      </w:r>
      <w:r>
        <w:t>Структура текста. Абзац.</w:t>
      </w:r>
    </w:p>
    <w:p w:rsidR="00A74CF0" w:rsidRDefault="00DC143A">
      <w:pPr>
        <w:pStyle w:val="a3"/>
        <w:spacing w:line="276" w:lineRule="auto"/>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тезисный); главная и второстепенная информация текста.</w:t>
      </w:r>
    </w:p>
    <w:p w:rsidR="00A74CF0" w:rsidRDefault="00DC143A">
      <w:pPr>
        <w:pStyle w:val="a3"/>
        <w:spacing w:before="3"/>
        <w:ind w:left="843" w:firstLine="0"/>
        <w:jc w:val="left"/>
      </w:pPr>
      <w:r>
        <w:t>Способы</w:t>
      </w:r>
      <w:r>
        <w:rPr>
          <w:spacing w:val="-4"/>
        </w:rPr>
        <w:t xml:space="preserve"> </w:t>
      </w:r>
      <w:r>
        <w:t>и</w:t>
      </w:r>
      <w:r>
        <w:rPr>
          <w:spacing w:val="-5"/>
        </w:rPr>
        <w:t xml:space="preserve"> </w:t>
      </w:r>
      <w:r>
        <w:t>средства</w:t>
      </w:r>
      <w:r>
        <w:rPr>
          <w:spacing w:val="-3"/>
        </w:rPr>
        <w:t xml:space="preserve"> </w:t>
      </w:r>
      <w:r>
        <w:t>связи</w:t>
      </w:r>
      <w:r>
        <w:rPr>
          <w:spacing w:val="-2"/>
        </w:rPr>
        <w:t xml:space="preserve"> </w:t>
      </w:r>
      <w:r>
        <w:t>предложений</w:t>
      </w:r>
      <w:r>
        <w:rPr>
          <w:spacing w:val="-5"/>
        </w:rPr>
        <w:t xml:space="preserve"> </w:t>
      </w:r>
      <w:r>
        <w:t>в</w:t>
      </w:r>
      <w:r>
        <w:rPr>
          <w:spacing w:val="-1"/>
        </w:rPr>
        <w:t xml:space="preserve"> </w:t>
      </w:r>
      <w:r>
        <w:t>тексте</w:t>
      </w:r>
      <w:r>
        <w:rPr>
          <w:spacing w:val="-3"/>
        </w:rPr>
        <w:t xml:space="preserve"> </w:t>
      </w:r>
      <w:r>
        <w:rPr>
          <w:spacing w:val="-2"/>
        </w:rPr>
        <w:t>(обобщение).</w:t>
      </w:r>
    </w:p>
    <w:p w:rsidR="00A74CF0" w:rsidRDefault="00DC143A">
      <w:pPr>
        <w:pStyle w:val="a3"/>
        <w:tabs>
          <w:tab w:val="left" w:pos="2219"/>
          <w:tab w:val="left" w:pos="3438"/>
          <w:tab w:val="left" w:pos="5530"/>
          <w:tab w:val="left" w:pos="5981"/>
          <w:tab w:val="left" w:pos="7031"/>
          <w:tab w:val="left" w:pos="8805"/>
        </w:tabs>
        <w:spacing w:before="41" w:line="276" w:lineRule="auto"/>
        <w:ind w:right="682"/>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A74CF0" w:rsidRDefault="00DC143A">
      <w:pPr>
        <w:pStyle w:val="a3"/>
        <w:spacing w:line="276" w:lineRule="auto"/>
        <w:ind w:left="843" w:right="3128" w:firstLine="0"/>
        <w:jc w:val="left"/>
      </w:pPr>
      <w:r>
        <w:t>Рассуждение</w:t>
      </w:r>
      <w:r>
        <w:rPr>
          <w:spacing w:val="-7"/>
        </w:rPr>
        <w:t xml:space="preserve"> </w:t>
      </w:r>
      <w:r>
        <w:t>как</w:t>
      </w:r>
      <w:r>
        <w:rPr>
          <w:spacing w:val="-8"/>
        </w:rPr>
        <w:t xml:space="preserve"> </w:t>
      </w:r>
      <w:r>
        <w:t>функционально-смысловой</w:t>
      </w:r>
      <w:r>
        <w:rPr>
          <w:spacing w:val="-10"/>
        </w:rPr>
        <w:t xml:space="preserve"> </w:t>
      </w:r>
      <w:r>
        <w:t>тип</w:t>
      </w:r>
      <w:r>
        <w:rPr>
          <w:spacing w:val="-6"/>
        </w:rPr>
        <w:t xml:space="preserve"> </w:t>
      </w:r>
      <w:r>
        <w:t>речи. Структурные особенности текста-рассуждения.</w:t>
      </w:r>
    </w:p>
    <w:p w:rsidR="00A74CF0" w:rsidRDefault="00DC143A">
      <w:pPr>
        <w:pStyle w:val="a3"/>
        <w:spacing w:line="276" w:lineRule="auto"/>
        <w:ind w:right="690"/>
      </w:pPr>
      <w:r>
        <w:t>Смысловой</w:t>
      </w:r>
      <w:r>
        <w:rPr>
          <w:spacing w:val="80"/>
          <w:w w:val="150"/>
        </w:rPr>
        <w:t xml:space="preserve">  </w:t>
      </w:r>
      <w:r>
        <w:t>анализ</w:t>
      </w:r>
      <w:r>
        <w:rPr>
          <w:spacing w:val="80"/>
          <w:w w:val="150"/>
        </w:rPr>
        <w:t xml:space="preserve">  </w:t>
      </w:r>
      <w:r>
        <w:t>текста:</w:t>
      </w:r>
      <w:r>
        <w:rPr>
          <w:spacing w:val="79"/>
          <w:w w:val="150"/>
        </w:rPr>
        <w:t xml:space="preserve">  </w:t>
      </w:r>
      <w:r>
        <w:t>его</w:t>
      </w:r>
      <w:r>
        <w:rPr>
          <w:spacing w:val="80"/>
          <w:w w:val="150"/>
        </w:rPr>
        <w:t xml:space="preserve">  </w:t>
      </w:r>
      <w:r>
        <w:t>композиционных</w:t>
      </w:r>
      <w:r>
        <w:rPr>
          <w:spacing w:val="77"/>
          <w:w w:val="150"/>
        </w:rPr>
        <w:t xml:space="preserve">  </w:t>
      </w:r>
      <w:r>
        <w:t>особенностей,</w:t>
      </w:r>
      <w:r>
        <w:rPr>
          <w:spacing w:val="80"/>
          <w:w w:val="15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74CF0" w:rsidRDefault="00DC143A">
      <w:pPr>
        <w:pStyle w:val="a3"/>
        <w:spacing w:before="1"/>
        <w:ind w:left="843" w:firstLine="0"/>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41" w:line="276" w:lineRule="auto"/>
        <w:ind w:right="69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74CF0" w:rsidRDefault="00DC143A">
      <w:pPr>
        <w:pStyle w:val="a3"/>
        <w:spacing w:line="276" w:lineRule="auto"/>
        <w:ind w:left="843" w:right="1324" w:firstLine="0"/>
        <w:jc w:val="left"/>
      </w:pPr>
      <w:r>
        <w:t>Публицистический</w:t>
      </w:r>
      <w:r>
        <w:rPr>
          <w:spacing w:val="-6"/>
        </w:rPr>
        <w:t xml:space="preserve"> </w:t>
      </w:r>
      <w:r>
        <w:t>стиль.</w:t>
      </w:r>
      <w:r>
        <w:rPr>
          <w:spacing w:val="-5"/>
        </w:rPr>
        <w:t xml:space="preserve"> </w:t>
      </w:r>
      <w:r>
        <w:t>Сфера</w:t>
      </w:r>
      <w:r>
        <w:rPr>
          <w:spacing w:val="-8"/>
        </w:rPr>
        <w:t xml:space="preserve"> </w:t>
      </w:r>
      <w:r>
        <w:t>употребления,</w:t>
      </w:r>
      <w:r>
        <w:rPr>
          <w:spacing w:val="-5"/>
        </w:rPr>
        <w:t xml:space="preserve"> </w:t>
      </w:r>
      <w:r>
        <w:t>функции,</w:t>
      </w:r>
      <w:r>
        <w:rPr>
          <w:spacing w:val="-5"/>
        </w:rPr>
        <w:t xml:space="preserve"> </w:t>
      </w:r>
      <w:r>
        <w:t>языковые</w:t>
      </w:r>
      <w:r>
        <w:rPr>
          <w:spacing w:val="-12"/>
        </w:rPr>
        <w:t xml:space="preserve"> </w:t>
      </w:r>
      <w:r>
        <w:t>особенности. Жанры публицистического стиля (репортаж, заметка, интервью).</w:t>
      </w:r>
    </w:p>
    <w:p w:rsidR="00A74CF0" w:rsidRDefault="00DC143A">
      <w:pPr>
        <w:pStyle w:val="a3"/>
        <w:spacing w:line="276" w:lineRule="auto"/>
        <w:ind w:left="843" w:right="691" w:firstLine="0"/>
        <w:jc w:val="left"/>
      </w:pPr>
      <w:r>
        <w:t>Употребление языковых средств выразительности в текстах публицистического стиля. Официально-деловой</w:t>
      </w:r>
      <w:r>
        <w:rPr>
          <w:spacing w:val="80"/>
        </w:rPr>
        <w:t xml:space="preserve"> </w:t>
      </w:r>
      <w:r>
        <w:t>стиль.</w:t>
      </w:r>
      <w:r>
        <w:rPr>
          <w:spacing w:val="80"/>
        </w:rPr>
        <w:t xml:space="preserve"> </w:t>
      </w:r>
      <w:r>
        <w:t>Сфера</w:t>
      </w:r>
      <w:r>
        <w:rPr>
          <w:spacing w:val="80"/>
        </w:rPr>
        <w:t xml:space="preserve"> </w:t>
      </w:r>
      <w:r>
        <w:t>употребления,</w:t>
      </w:r>
      <w:r>
        <w:rPr>
          <w:spacing w:val="80"/>
        </w:rPr>
        <w:t xml:space="preserve"> </w:t>
      </w:r>
      <w:r>
        <w:t>функции,</w:t>
      </w:r>
      <w:r>
        <w:rPr>
          <w:spacing w:val="80"/>
        </w:rPr>
        <w:t xml:space="preserve"> </w:t>
      </w:r>
      <w:r>
        <w:t>языковые</w:t>
      </w:r>
      <w:r>
        <w:rPr>
          <w:spacing w:val="80"/>
        </w:rPr>
        <w:t xml:space="preserve"> </w:t>
      </w:r>
      <w:r>
        <w:t>особенности.</w:t>
      </w:r>
    </w:p>
    <w:p w:rsidR="00A74CF0" w:rsidRDefault="00DC143A">
      <w:pPr>
        <w:pStyle w:val="a3"/>
        <w:spacing w:line="275" w:lineRule="exact"/>
        <w:ind w:firstLine="0"/>
        <w:jc w:val="left"/>
      </w:pPr>
      <w:r>
        <w:rPr>
          <w:spacing w:val="-2"/>
        </w:rPr>
        <w:t>Инструкция.</w:t>
      </w:r>
    </w:p>
    <w:p w:rsidR="00A74CF0" w:rsidRDefault="00DC143A">
      <w:pPr>
        <w:pStyle w:val="a3"/>
        <w:spacing w:before="43"/>
        <w:ind w:left="843" w:firstLine="0"/>
        <w:jc w:val="left"/>
      </w:pPr>
      <w:r>
        <w:t>Система</w:t>
      </w:r>
      <w:r>
        <w:rPr>
          <w:spacing w:val="-1"/>
        </w:rPr>
        <w:t xml:space="preserve"> </w:t>
      </w:r>
      <w:r>
        <w:rPr>
          <w:spacing w:val="-2"/>
        </w:rPr>
        <w:t>языка.</w:t>
      </w:r>
    </w:p>
    <w:p w:rsidR="00A74CF0" w:rsidRDefault="00DC143A">
      <w:pPr>
        <w:pStyle w:val="a3"/>
        <w:spacing w:before="41"/>
        <w:ind w:left="843" w:firstLine="0"/>
        <w:jc w:val="left"/>
      </w:pPr>
      <w:r>
        <w:t>Морфология.</w:t>
      </w:r>
      <w:r>
        <w:rPr>
          <w:spacing w:val="-5"/>
        </w:rPr>
        <w:t xml:space="preserve"> </w:t>
      </w:r>
      <w:r>
        <w:t>Культура</w:t>
      </w:r>
      <w:r>
        <w:rPr>
          <w:spacing w:val="-2"/>
        </w:rPr>
        <w:t xml:space="preserve"> </w:t>
      </w:r>
      <w:r>
        <w:t>речи.</w:t>
      </w:r>
      <w:r>
        <w:rPr>
          <w:spacing w:val="1"/>
        </w:rPr>
        <w:t xml:space="preserve"> </w:t>
      </w:r>
      <w:r>
        <w:rPr>
          <w:spacing w:val="-2"/>
        </w:rPr>
        <w:t>Орфография.</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4558" w:firstLine="0"/>
      </w:pPr>
      <w:r>
        <w:lastRenderedPageBreak/>
        <w:t>Морфология</w:t>
      </w:r>
      <w:r>
        <w:rPr>
          <w:spacing w:val="-7"/>
        </w:rPr>
        <w:t xml:space="preserve"> </w:t>
      </w:r>
      <w:r>
        <w:t>как</w:t>
      </w:r>
      <w:r>
        <w:rPr>
          <w:spacing w:val="-8"/>
        </w:rPr>
        <w:t xml:space="preserve"> </w:t>
      </w:r>
      <w:r>
        <w:t>раздел</w:t>
      </w:r>
      <w:r>
        <w:rPr>
          <w:spacing w:val="-7"/>
        </w:rPr>
        <w:t xml:space="preserve"> </w:t>
      </w:r>
      <w:r>
        <w:t>науки</w:t>
      </w:r>
      <w:r>
        <w:rPr>
          <w:spacing w:val="-6"/>
        </w:rPr>
        <w:t xml:space="preserve"> </w:t>
      </w:r>
      <w:r>
        <w:t>о</w:t>
      </w:r>
      <w:r>
        <w:rPr>
          <w:spacing w:val="-3"/>
        </w:rPr>
        <w:t xml:space="preserve"> </w:t>
      </w:r>
      <w:r>
        <w:t>языке</w:t>
      </w:r>
      <w:r>
        <w:rPr>
          <w:spacing w:val="-7"/>
        </w:rPr>
        <w:t xml:space="preserve"> </w:t>
      </w:r>
      <w:r>
        <w:t xml:space="preserve">(обобщение). </w:t>
      </w:r>
      <w:r>
        <w:rPr>
          <w:spacing w:val="-2"/>
        </w:rPr>
        <w:t>Причастие.</w:t>
      </w:r>
    </w:p>
    <w:p w:rsidR="00A74CF0" w:rsidRDefault="00DC143A">
      <w:pPr>
        <w:pStyle w:val="a3"/>
        <w:spacing w:line="280" w:lineRule="auto"/>
        <w:ind w:right="682"/>
      </w:pPr>
      <w:r>
        <w:t>Причастие как особая форма глагола. Признаки глагола и имени прилагательного в причастии. Синтаксические функции причастия, роль в речи.</w:t>
      </w:r>
    </w:p>
    <w:p w:rsidR="00A74CF0" w:rsidRDefault="00DC143A">
      <w:pPr>
        <w:pStyle w:val="a3"/>
        <w:spacing w:line="276" w:lineRule="auto"/>
        <w:ind w:left="843" w:right="1575" w:firstLine="0"/>
      </w:pPr>
      <w:r>
        <w:t>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3"/>
        </w:rPr>
        <w:t xml:space="preserve"> </w:t>
      </w:r>
      <w:r>
        <w:t>в</w:t>
      </w:r>
      <w:r>
        <w:rPr>
          <w:spacing w:val="-6"/>
        </w:rPr>
        <w:t xml:space="preserve"> </w:t>
      </w:r>
      <w:r>
        <w:t>предложениях</w:t>
      </w:r>
      <w:r>
        <w:rPr>
          <w:spacing w:val="-8"/>
        </w:rPr>
        <w:t xml:space="preserve"> </w:t>
      </w:r>
      <w:r>
        <w:t>с</w:t>
      </w:r>
      <w:r>
        <w:rPr>
          <w:spacing w:val="-4"/>
        </w:rPr>
        <w:t xml:space="preserve"> </w:t>
      </w:r>
      <w:r>
        <w:t>причастным</w:t>
      </w:r>
      <w:r>
        <w:rPr>
          <w:spacing w:val="-6"/>
        </w:rPr>
        <w:t xml:space="preserve"> </w:t>
      </w:r>
      <w:r>
        <w:t>оборотом. Действительные и страдательные причастия.</w:t>
      </w:r>
    </w:p>
    <w:p w:rsidR="00A74CF0" w:rsidRDefault="00DC143A">
      <w:pPr>
        <w:pStyle w:val="a3"/>
        <w:spacing w:line="275" w:lineRule="exact"/>
        <w:ind w:left="843" w:firstLine="0"/>
      </w:pPr>
      <w:r>
        <w:t>Полные</w:t>
      </w:r>
      <w:r>
        <w:rPr>
          <w:spacing w:val="-2"/>
        </w:rPr>
        <w:t xml:space="preserve"> </w:t>
      </w:r>
      <w:r>
        <w:t>и</w:t>
      </w:r>
      <w:r>
        <w:rPr>
          <w:spacing w:val="-4"/>
        </w:rPr>
        <w:t xml:space="preserve"> </w:t>
      </w:r>
      <w:r>
        <w:t>краткие</w:t>
      </w:r>
      <w:r>
        <w:rPr>
          <w:spacing w:val="-1"/>
        </w:rPr>
        <w:t xml:space="preserve"> </w:t>
      </w:r>
      <w:r>
        <w:t>формы</w:t>
      </w:r>
      <w:r>
        <w:rPr>
          <w:spacing w:val="-3"/>
        </w:rPr>
        <w:t xml:space="preserve"> </w:t>
      </w:r>
      <w:r>
        <w:t>страдательных</w:t>
      </w:r>
      <w:r>
        <w:rPr>
          <w:spacing w:val="-4"/>
        </w:rPr>
        <w:t xml:space="preserve"> </w:t>
      </w:r>
      <w:r>
        <w:rPr>
          <w:spacing w:val="-2"/>
        </w:rPr>
        <w:t>причастий.</w:t>
      </w:r>
    </w:p>
    <w:p w:rsidR="00A74CF0" w:rsidRDefault="00DC143A">
      <w:pPr>
        <w:pStyle w:val="a3"/>
        <w:spacing w:before="33" w:line="276" w:lineRule="auto"/>
        <w:ind w:right="67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74CF0" w:rsidRDefault="00DC143A">
      <w:pPr>
        <w:pStyle w:val="a3"/>
        <w:spacing w:line="275" w:lineRule="exact"/>
        <w:ind w:left="843" w:firstLine="0"/>
      </w:pPr>
      <w:r>
        <w:t>Морфологический</w:t>
      </w:r>
      <w:r>
        <w:rPr>
          <w:spacing w:val="-3"/>
        </w:rPr>
        <w:t xml:space="preserve"> </w:t>
      </w:r>
      <w:r>
        <w:t>анализ</w:t>
      </w:r>
      <w:r>
        <w:rPr>
          <w:spacing w:val="-2"/>
        </w:rPr>
        <w:t xml:space="preserve"> причастий.</w:t>
      </w:r>
    </w:p>
    <w:p w:rsidR="00A74CF0" w:rsidRDefault="00DC143A">
      <w:pPr>
        <w:pStyle w:val="a3"/>
        <w:spacing w:before="45" w:line="276" w:lineRule="auto"/>
        <w:ind w:right="684"/>
      </w:pPr>
      <w:r>
        <w:t>Правописание гласных в суффиксах причастий. Правописание н и нн в суффиксах причастий и отглагольных имён прилагательных.</w:t>
      </w:r>
    </w:p>
    <w:p w:rsidR="00A74CF0" w:rsidRDefault="00DC143A">
      <w:pPr>
        <w:pStyle w:val="a3"/>
        <w:spacing w:line="276" w:lineRule="auto"/>
        <w:ind w:left="843" w:right="3738" w:firstLine="0"/>
      </w:pPr>
      <w:r>
        <w:t>Слитное и раздельное написание не с причастиями. Орфографический</w:t>
      </w:r>
      <w:r>
        <w:rPr>
          <w:spacing w:val="-3"/>
        </w:rPr>
        <w:t xml:space="preserve"> </w:t>
      </w:r>
      <w:r>
        <w:t>анализ</w:t>
      </w:r>
      <w:r>
        <w:rPr>
          <w:spacing w:val="-5"/>
        </w:rPr>
        <w:t xml:space="preserve"> </w:t>
      </w:r>
      <w:r>
        <w:t>причастий</w:t>
      </w:r>
      <w:r>
        <w:rPr>
          <w:spacing w:val="-6"/>
        </w:rPr>
        <w:t xml:space="preserve"> </w:t>
      </w:r>
      <w:r>
        <w:t>(в рамках</w:t>
      </w:r>
      <w:r>
        <w:rPr>
          <w:spacing w:val="-6"/>
        </w:rPr>
        <w:t xml:space="preserve"> </w:t>
      </w:r>
      <w:r>
        <w:rPr>
          <w:spacing w:val="-2"/>
        </w:rPr>
        <w:t>изученного).</w:t>
      </w:r>
    </w:p>
    <w:p w:rsidR="00A74CF0" w:rsidRDefault="00DC143A">
      <w:pPr>
        <w:pStyle w:val="a3"/>
        <w:spacing w:line="276" w:lineRule="auto"/>
        <w:ind w:right="695"/>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причастным</w:t>
      </w:r>
      <w:r>
        <w:rPr>
          <w:spacing w:val="40"/>
        </w:rPr>
        <w:t xml:space="preserve"> </w:t>
      </w:r>
      <w:r>
        <w:t>оборотом</w:t>
      </w:r>
      <w:r>
        <w:rPr>
          <w:spacing w:val="40"/>
        </w:rPr>
        <w:t xml:space="preserve"> </w:t>
      </w:r>
      <w:r>
        <w:t>(в</w:t>
      </w:r>
      <w:r>
        <w:rPr>
          <w:spacing w:val="40"/>
        </w:rPr>
        <w:t xml:space="preserve"> </w:t>
      </w:r>
      <w:r>
        <w:t>рамках изученного).</w:t>
      </w:r>
    </w:p>
    <w:p w:rsidR="00A74CF0" w:rsidRDefault="00DC143A">
      <w:pPr>
        <w:pStyle w:val="a3"/>
        <w:spacing w:line="275" w:lineRule="exact"/>
        <w:ind w:left="843" w:firstLine="0"/>
        <w:jc w:val="left"/>
      </w:pPr>
      <w:r>
        <w:rPr>
          <w:spacing w:val="-2"/>
        </w:rPr>
        <w:t>Деепричастие.</w:t>
      </w:r>
    </w:p>
    <w:p w:rsidR="00A74CF0" w:rsidRDefault="00DC143A">
      <w:pPr>
        <w:pStyle w:val="a3"/>
        <w:spacing w:before="39" w:line="276" w:lineRule="auto"/>
        <w:ind w:right="683"/>
      </w:pPr>
      <w:r>
        <w:t>Деепричастие</w:t>
      </w:r>
      <w:r>
        <w:rPr>
          <w:spacing w:val="69"/>
          <w:w w:val="150"/>
        </w:rPr>
        <w:t xml:space="preserve">  </w:t>
      </w:r>
      <w:r>
        <w:t>как</w:t>
      </w:r>
      <w:r>
        <w:rPr>
          <w:spacing w:val="68"/>
          <w:w w:val="150"/>
        </w:rPr>
        <w:t xml:space="preserve">  </w:t>
      </w:r>
      <w:r>
        <w:t>особая</w:t>
      </w:r>
      <w:r>
        <w:rPr>
          <w:spacing w:val="70"/>
          <w:w w:val="150"/>
        </w:rPr>
        <w:t xml:space="preserve">  </w:t>
      </w:r>
      <w:r>
        <w:t>форма</w:t>
      </w:r>
      <w:r>
        <w:rPr>
          <w:spacing w:val="66"/>
          <w:w w:val="150"/>
        </w:rPr>
        <w:t xml:space="preserve">  </w:t>
      </w:r>
      <w:r>
        <w:t>глагола.</w:t>
      </w:r>
      <w:r>
        <w:rPr>
          <w:spacing w:val="68"/>
          <w:w w:val="150"/>
        </w:rPr>
        <w:t xml:space="preserve">  </w:t>
      </w:r>
      <w:r>
        <w:t>Признаки</w:t>
      </w:r>
      <w:r>
        <w:rPr>
          <w:spacing w:val="67"/>
          <w:w w:val="150"/>
        </w:rPr>
        <w:t xml:space="preserve">  </w:t>
      </w:r>
      <w:r>
        <w:t>глагола</w:t>
      </w:r>
      <w:r>
        <w:rPr>
          <w:spacing w:val="66"/>
          <w:w w:val="150"/>
        </w:rPr>
        <w:t xml:space="preserve">  </w:t>
      </w:r>
      <w:r>
        <w:t>и</w:t>
      </w:r>
      <w:r>
        <w:rPr>
          <w:spacing w:val="70"/>
          <w:w w:val="150"/>
        </w:rPr>
        <w:t xml:space="preserve">  </w:t>
      </w:r>
      <w:r>
        <w:t>наречия в деепричастии. Синтаксическая функция деепричастия, роль в речи.</w:t>
      </w:r>
    </w:p>
    <w:p w:rsidR="00A74CF0" w:rsidRDefault="00DC143A">
      <w:pPr>
        <w:pStyle w:val="a3"/>
        <w:spacing w:before="5" w:line="276" w:lineRule="auto"/>
        <w:ind w:right="682"/>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74CF0" w:rsidRDefault="00DC143A">
      <w:pPr>
        <w:pStyle w:val="a3"/>
        <w:spacing w:line="276" w:lineRule="auto"/>
        <w:ind w:right="680"/>
      </w:pPr>
      <w:r>
        <w:t xml:space="preserve">Деепричастия совершенного и несовершенного вида. Постановка ударения в </w:t>
      </w:r>
      <w:r>
        <w:rPr>
          <w:spacing w:val="-2"/>
        </w:rPr>
        <w:t>деепричастиях.</w:t>
      </w:r>
    </w:p>
    <w:p w:rsidR="00A74CF0" w:rsidRDefault="00DC143A">
      <w:pPr>
        <w:pStyle w:val="a3"/>
        <w:spacing w:line="275" w:lineRule="exact"/>
        <w:ind w:left="843" w:firstLine="0"/>
      </w:pPr>
      <w:r>
        <w:t>Морфологический</w:t>
      </w:r>
      <w:r>
        <w:rPr>
          <w:spacing w:val="-3"/>
        </w:rPr>
        <w:t xml:space="preserve"> </w:t>
      </w:r>
      <w:r>
        <w:t>анализ</w:t>
      </w:r>
      <w:r>
        <w:rPr>
          <w:spacing w:val="-2"/>
        </w:rPr>
        <w:t xml:space="preserve"> деепричастий.</w:t>
      </w:r>
    </w:p>
    <w:p w:rsidR="00A74CF0" w:rsidRDefault="00DC143A">
      <w:pPr>
        <w:pStyle w:val="a3"/>
        <w:spacing w:before="39" w:line="276" w:lineRule="auto"/>
        <w:ind w:right="677"/>
      </w:pPr>
      <w:r>
        <w:t>Правописание гласных</w:t>
      </w:r>
      <w:r>
        <w:rPr>
          <w:spacing w:val="-1"/>
        </w:rPr>
        <w:t xml:space="preserve"> </w:t>
      </w:r>
      <w:r>
        <w:t xml:space="preserve">в суффиксах деепричастий. Слитное и раздельное написание не с </w:t>
      </w:r>
      <w:r>
        <w:rPr>
          <w:spacing w:val="-2"/>
        </w:rPr>
        <w:t>деепричастиями.</w:t>
      </w:r>
    </w:p>
    <w:p w:rsidR="00A74CF0" w:rsidRDefault="00DC143A">
      <w:pPr>
        <w:pStyle w:val="a3"/>
        <w:spacing w:before="3"/>
        <w:ind w:left="843" w:firstLine="0"/>
      </w:pPr>
      <w:r>
        <w:t>Орфографический</w:t>
      </w:r>
      <w:r>
        <w:rPr>
          <w:spacing w:val="-5"/>
        </w:rPr>
        <w:t xml:space="preserve"> </w:t>
      </w:r>
      <w:r>
        <w:t>анализ</w:t>
      </w:r>
      <w:r>
        <w:rPr>
          <w:spacing w:val="-7"/>
        </w:rPr>
        <w:t xml:space="preserve"> </w:t>
      </w:r>
      <w:r>
        <w:t>деепричастий</w:t>
      </w:r>
      <w:r>
        <w:rPr>
          <w:spacing w:val="-3"/>
        </w:rPr>
        <w:t xml:space="preserve"> </w:t>
      </w:r>
      <w:r>
        <w:t>(в</w:t>
      </w:r>
      <w:r>
        <w:rPr>
          <w:spacing w:val="-2"/>
        </w:rPr>
        <w:t xml:space="preserve"> </w:t>
      </w:r>
      <w:r>
        <w:t>рамках</w:t>
      </w:r>
      <w:r>
        <w:rPr>
          <w:spacing w:val="-8"/>
        </w:rPr>
        <w:t xml:space="preserve"> </w:t>
      </w:r>
      <w:r>
        <w:rPr>
          <w:spacing w:val="-2"/>
        </w:rPr>
        <w:t>изученного).</w:t>
      </w:r>
    </w:p>
    <w:p w:rsidR="00A74CF0" w:rsidRDefault="00DC143A">
      <w:pPr>
        <w:pStyle w:val="a3"/>
        <w:spacing w:before="41" w:line="276" w:lineRule="auto"/>
        <w:ind w:right="690"/>
      </w:pPr>
      <w:r>
        <w:t>Синтаксический и пунктуационный анализ предложений с деепричастным оборотом (в рамках изученного).</w:t>
      </w:r>
    </w:p>
    <w:p w:rsidR="00A74CF0" w:rsidRDefault="00DC143A">
      <w:pPr>
        <w:pStyle w:val="a3"/>
        <w:spacing w:line="275" w:lineRule="exact"/>
        <w:ind w:left="843" w:firstLine="0"/>
        <w:jc w:val="left"/>
      </w:pPr>
      <w:r>
        <w:rPr>
          <w:spacing w:val="-2"/>
        </w:rPr>
        <w:t>Наречие.</w:t>
      </w:r>
    </w:p>
    <w:p w:rsidR="00A74CF0" w:rsidRDefault="00DC143A">
      <w:pPr>
        <w:pStyle w:val="a3"/>
        <w:spacing w:before="41"/>
        <w:ind w:left="843" w:firstLine="0"/>
        <w:jc w:val="left"/>
      </w:pPr>
      <w:r>
        <w:rPr>
          <w:position w:val="1"/>
        </w:rPr>
        <w:t>Общее</w:t>
      </w:r>
      <w:r>
        <w:rPr>
          <w:spacing w:val="57"/>
          <w:position w:val="1"/>
        </w:rPr>
        <w:t xml:space="preserve"> </w:t>
      </w:r>
      <w:r>
        <w:rPr>
          <w:position w:val="1"/>
        </w:rPr>
        <w:t>грамматическое</w:t>
      </w:r>
      <w:r>
        <w:rPr>
          <w:spacing w:val="59"/>
          <w:position w:val="1"/>
        </w:rPr>
        <w:t xml:space="preserve"> </w:t>
      </w:r>
      <w:r>
        <w:rPr>
          <w:position w:val="1"/>
        </w:rPr>
        <w:t>значение</w:t>
      </w:r>
      <w:r>
        <w:rPr>
          <w:spacing w:val="60"/>
          <w:position w:val="1"/>
        </w:rPr>
        <w:t xml:space="preserve"> </w:t>
      </w:r>
      <w:r>
        <w:rPr>
          <w:position w:val="1"/>
        </w:rPr>
        <w:t>наречий.</w:t>
      </w:r>
      <w:r>
        <w:rPr>
          <w:spacing w:val="68"/>
          <w:position w:val="1"/>
        </w:rPr>
        <w:t xml:space="preserve"> </w:t>
      </w:r>
      <w:r>
        <w:t>Синтаксические</w:t>
      </w:r>
      <w:r>
        <w:rPr>
          <w:spacing w:val="59"/>
        </w:rPr>
        <w:t xml:space="preserve"> </w:t>
      </w:r>
      <w:r>
        <w:t>свойства</w:t>
      </w:r>
      <w:r>
        <w:rPr>
          <w:spacing w:val="55"/>
        </w:rPr>
        <w:t xml:space="preserve"> </w:t>
      </w:r>
      <w:r>
        <w:t>наречий.</w:t>
      </w:r>
      <w:r>
        <w:rPr>
          <w:spacing w:val="62"/>
        </w:rPr>
        <w:t xml:space="preserve"> </w:t>
      </w:r>
      <w:r>
        <w:t>Роль</w:t>
      </w:r>
      <w:r>
        <w:rPr>
          <w:spacing w:val="62"/>
        </w:rPr>
        <w:t xml:space="preserve"> </w:t>
      </w:r>
      <w:r>
        <w:rPr>
          <w:spacing w:val="-10"/>
        </w:rPr>
        <w:t>в</w:t>
      </w:r>
    </w:p>
    <w:p w:rsidR="00A74CF0" w:rsidRDefault="00DC143A">
      <w:pPr>
        <w:pStyle w:val="a3"/>
        <w:spacing w:before="40"/>
        <w:ind w:firstLine="0"/>
        <w:jc w:val="left"/>
      </w:pPr>
      <w:r>
        <w:rPr>
          <w:spacing w:val="-4"/>
        </w:rPr>
        <w:t>речи.</w:t>
      </w:r>
    </w:p>
    <w:p w:rsidR="00A74CF0" w:rsidRDefault="00DC143A">
      <w:pPr>
        <w:pStyle w:val="a3"/>
        <w:tabs>
          <w:tab w:val="left" w:pos="1946"/>
          <w:tab w:val="left" w:pos="3039"/>
          <w:tab w:val="left" w:pos="3538"/>
          <w:tab w:val="left" w:pos="4843"/>
          <w:tab w:val="left" w:pos="5932"/>
          <w:tab w:val="left" w:pos="6315"/>
          <w:tab w:val="left" w:pos="7572"/>
          <w:tab w:val="left" w:pos="8531"/>
        </w:tabs>
        <w:spacing w:before="41"/>
        <w:ind w:left="843" w:firstLine="0"/>
        <w:jc w:val="left"/>
      </w:pPr>
      <w:r>
        <w:rPr>
          <w:spacing w:val="-2"/>
        </w:rPr>
        <w:t>Разряды</w:t>
      </w:r>
      <w:r>
        <w:tab/>
      </w:r>
      <w:r>
        <w:rPr>
          <w:spacing w:val="-2"/>
        </w:rPr>
        <w:t>наречий</w:t>
      </w:r>
      <w:r>
        <w:tab/>
      </w:r>
      <w:r>
        <w:rPr>
          <w:spacing w:val="-5"/>
        </w:rPr>
        <w:t>по</w:t>
      </w:r>
      <w:r>
        <w:tab/>
      </w:r>
      <w:r>
        <w:rPr>
          <w:spacing w:val="-2"/>
        </w:rPr>
        <w:t>значению.</w:t>
      </w:r>
      <w:r>
        <w:tab/>
      </w:r>
      <w:r>
        <w:rPr>
          <w:spacing w:val="-2"/>
        </w:rPr>
        <w:t>Простая</w:t>
      </w:r>
      <w:r>
        <w:tab/>
      </w:r>
      <w:r>
        <w:rPr>
          <w:spacing w:val="-10"/>
        </w:rPr>
        <w:t>и</w:t>
      </w:r>
      <w:r>
        <w:tab/>
      </w:r>
      <w:r>
        <w:rPr>
          <w:spacing w:val="-2"/>
        </w:rPr>
        <w:t>составная</w:t>
      </w:r>
      <w:r>
        <w:tab/>
      </w:r>
      <w:r>
        <w:rPr>
          <w:spacing w:val="-2"/>
        </w:rPr>
        <w:t>формы</w:t>
      </w:r>
      <w:r>
        <w:tab/>
      </w:r>
      <w:r>
        <w:rPr>
          <w:spacing w:val="-2"/>
        </w:rPr>
        <w:t>сравнительной</w:t>
      </w:r>
    </w:p>
    <w:p w:rsidR="00A74CF0" w:rsidRDefault="00DC143A">
      <w:pPr>
        <w:pStyle w:val="a3"/>
        <w:spacing w:before="41" w:line="280" w:lineRule="auto"/>
        <w:ind w:right="683" w:firstLine="0"/>
      </w:pPr>
      <w:r>
        <w:rPr>
          <w:position w:val="1"/>
        </w:rPr>
        <w:t>и</w:t>
      </w:r>
      <w:r>
        <w:rPr>
          <w:spacing w:val="65"/>
          <w:position w:val="1"/>
        </w:rPr>
        <w:t xml:space="preserve">   </w:t>
      </w:r>
      <w:r>
        <w:rPr>
          <w:position w:val="1"/>
        </w:rPr>
        <w:t>превосходной</w:t>
      </w:r>
      <w:r>
        <w:rPr>
          <w:spacing w:val="65"/>
          <w:position w:val="1"/>
        </w:rPr>
        <w:t xml:space="preserve">   </w:t>
      </w:r>
      <w:r>
        <w:rPr>
          <w:position w:val="1"/>
        </w:rPr>
        <w:t>степеней</w:t>
      </w:r>
      <w:r>
        <w:rPr>
          <w:spacing w:val="65"/>
          <w:position w:val="1"/>
        </w:rPr>
        <w:t xml:space="preserve">   </w:t>
      </w:r>
      <w:r>
        <w:rPr>
          <w:position w:val="1"/>
        </w:rPr>
        <w:t>сравнения</w:t>
      </w:r>
      <w:r>
        <w:rPr>
          <w:spacing w:val="63"/>
          <w:position w:val="1"/>
        </w:rPr>
        <w:t xml:space="preserve">   </w:t>
      </w:r>
      <w:r>
        <w:rPr>
          <w:position w:val="1"/>
        </w:rPr>
        <w:t>наречий.</w:t>
      </w:r>
      <w:r>
        <w:rPr>
          <w:spacing w:val="68"/>
          <w:position w:val="1"/>
        </w:rPr>
        <w:t xml:space="preserve">   </w:t>
      </w:r>
      <w:r>
        <w:t>Нормы</w:t>
      </w:r>
      <w:r>
        <w:rPr>
          <w:spacing w:val="63"/>
        </w:rPr>
        <w:t xml:space="preserve">   </w:t>
      </w:r>
      <w:r>
        <w:t>постановки</w:t>
      </w:r>
      <w:r>
        <w:rPr>
          <w:spacing w:val="65"/>
        </w:rPr>
        <w:t xml:space="preserve">   </w:t>
      </w:r>
      <w:r>
        <w:t>ударения в наречиях, нормы произношения наречий. Нормы образования степеней сравнения наречий.</w:t>
      </w:r>
    </w:p>
    <w:p w:rsidR="00A74CF0" w:rsidRDefault="00DC143A">
      <w:pPr>
        <w:pStyle w:val="a3"/>
        <w:spacing w:line="276" w:lineRule="auto"/>
        <w:ind w:left="843" w:right="6293" w:firstLine="0"/>
      </w:pPr>
      <w:r>
        <w:t>Словообразование наречий. Морфологический</w:t>
      </w:r>
      <w:r>
        <w:rPr>
          <w:spacing w:val="-3"/>
        </w:rPr>
        <w:t xml:space="preserve"> </w:t>
      </w:r>
      <w:r>
        <w:t>анализ</w:t>
      </w:r>
      <w:r>
        <w:rPr>
          <w:spacing w:val="-2"/>
        </w:rPr>
        <w:t xml:space="preserve"> наречий.</w:t>
      </w:r>
    </w:p>
    <w:p w:rsidR="00A74CF0" w:rsidRDefault="00DC143A">
      <w:pPr>
        <w:pStyle w:val="a3"/>
        <w:spacing w:line="276" w:lineRule="auto"/>
        <w:ind w:right="684"/>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40"/>
        </w:rPr>
        <w:t xml:space="preserve"> </w:t>
      </w:r>
      <w:r>
        <w:t>и раздельное написание не с</w:t>
      </w:r>
      <w:r>
        <w:rPr>
          <w:spacing w:val="-1"/>
        </w:rPr>
        <w:t xml:space="preserve"> </w:t>
      </w:r>
      <w:r>
        <w:t>наречиями; н и нн в наречиях</w:t>
      </w:r>
      <w:r>
        <w:rPr>
          <w:spacing w:val="-1"/>
        </w:rPr>
        <w:t xml:space="preserve"> </w:t>
      </w:r>
      <w:r>
        <w:t>на -о (-е);</w:t>
      </w:r>
      <w:r>
        <w:rPr>
          <w:spacing w:val="-1"/>
        </w:rPr>
        <w:t xml:space="preserve"> </w:t>
      </w:r>
      <w:r>
        <w:t>правописание</w:t>
      </w:r>
      <w:r>
        <w:rPr>
          <w:spacing w:val="-1"/>
        </w:rPr>
        <w:t xml:space="preserve"> </w:t>
      </w:r>
      <w:r>
        <w:t>суффиксов - а и -о наречий с приставками из-, до-, с-, в-, на-, за-; употребление ь после шипящих на конце наречий; правописание суффиксов наречий -о и -е после шипящих.</w:t>
      </w:r>
    </w:p>
    <w:p w:rsidR="00A74CF0" w:rsidRDefault="00DC143A">
      <w:pPr>
        <w:pStyle w:val="a3"/>
        <w:spacing w:line="276" w:lineRule="auto"/>
        <w:ind w:left="843" w:right="3973" w:firstLine="0"/>
      </w:pPr>
      <w:r>
        <w:t>Орфографический</w:t>
      </w:r>
      <w:r>
        <w:rPr>
          <w:spacing w:val="-4"/>
        </w:rPr>
        <w:t xml:space="preserve"> </w:t>
      </w:r>
      <w:r>
        <w:t>анализ</w:t>
      </w:r>
      <w:r>
        <w:rPr>
          <w:spacing w:val="-8"/>
        </w:rPr>
        <w:t xml:space="preserve"> </w:t>
      </w:r>
      <w:r>
        <w:t>наречий</w:t>
      </w:r>
      <w:r>
        <w:rPr>
          <w:spacing w:val="-8"/>
        </w:rPr>
        <w:t xml:space="preserve"> </w:t>
      </w:r>
      <w:r>
        <w:t>(в</w:t>
      </w:r>
      <w:r>
        <w:rPr>
          <w:spacing w:val="-8"/>
        </w:rPr>
        <w:t xml:space="preserve"> </w:t>
      </w:r>
      <w:r>
        <w:t>рамках</w:t>
      </w:r>
      <w:r>
        <w:rPr>
          <w:spacing w:val="-9"/>
        </w:rPr>
        <w:t xml:space="preserve"> </w:t>
      </w:r>
      <w:r>
        <w:t>изученного). Слова категории состояния.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Вопрос</w:t>
      </w:r>
      <w:r>
        <w:rPr>
          <w:spacing w:val="-6"/>
        </w:rPr>
        <w:t xml:space="preserve"> </w:t>
      </w:r>
      <w:r>
        <w:t>о словах</w:t>
      </w:r>
      <w:r>
        <w:rPr>
          <w:spacing w:val="-5"/>
        </w:rPr>
        <w:t xml:space="preserve"> </w:t>
      </w:r>
      <w:r>
        <w:t>категории</w:t>
      </w:r>
      <w:r>
        <w:rPr>
          <w:spacing w:val="1"/>
        </w:rPr>
        <w:t xml:space="preserve"> </w:t>
      </w:r>
      <w:r>
        <w:t>состояния</w:t>
      </w:r>
      <w:r>
        <w:rPr>
          <w:spacing w:val="-1"/>
        </w:rPr>
        <w:t xml:space="preserve"> </w:t>
      </w:r>
      <w:r>
        <w:t>в</w:t>
      </w:r>
      <w:r>
        <w:rPr>
          <w:spacing w:val="-3"/>
        </w:rPr>
        <w:t xml:space="preserve"> </w:t>
      </w:r>
      <w:r>
        <w:t>системе</w:t>
      </w:r>
      <w:r>
        <w:rPr>
          <w:spacing w:val="-5"/>
        </w:rPr>
        <w:t xml:space="preserve"> </w:t>
      </w:r>
      <w:r>
        <w:t xml:space="preserve">частей </w:t>
      </w:r>
      <w:r>
        <w:rPr>
          <w:spacing w:val="-2"/>
        </w:rPr>
        <w:t>речи.</w:t>
      </w:r>
    </w:p>
    <w:p w:rsidR="00A74CF0" w:rsidRDefault="00DC143A">
      <w:pPr>
        <w:pStyle w:val="a3"/>
        <w:spacing w:before="41" w:line="276" w:lineRule="auto"/>
        <w:ind w:right="695"/>
        <w:jc w:val="left"/>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74CF0" w:rsidRDefault="00DC143A">
      <w:pPr>
        <w:pStyle w:val="a3"/>
        <w:spacing w:before="3"/>
        <w:ind w:left="843" w:firstLine="0"/>
        <w:jc w:val="left"/>
      </w:pPr>
      <w:r>
        <w:t>Служебные</w:t>
      </w:r>
      <w:r>
        <w:rPr>
          <w:spacing w:val="-6"/>
        </w:rPr>
        <w:t xml:space="preserve"> </w:t>
      </w:r>
      <w:r>
        <w:t>части</w:t>
      </w:r>
      <w:r>
        <w:rPr>
          <w:spacing w:val="-3"/>
        </w:rPr>
        <w:t xml:space="preserve"> </w:t>
      </w:r>
      <w:r>
        <w:rPr>
          <w:spacing w:val="-4"/>
        </w:rPr>
        <w:t>речи.</w:t>
      </w:r>
    </w:p>
    <w:p w:rsidR="00A74CF0" w:rsidRDefault="00DC143A">
      <w:pPr>
        <w:pStyle w:val="a3"/>
        <w:spacing w:before="42" w:line="276" w:lineRule="auto"/>
        <w:ind w:right="695"/>
        <w:jc w:val="left"/>
      </w:pPr>
      <w:r>
        <w:t>Общая</w:t>
      </w:r>
      <w:r>
        <w:rPr>
          <w:spacing w:val="31"/>
        </w:rPr>
        <w:t xml:space="preserve"> </w:t>
      </w:r>
      <w:r>
        <w:t>характеристика</w:t>
      </w:r>
      <w:r>
        <w:rPr>
          <w:spacing w:val="29"/>
        </w:rPr>
        <w:t xml:space="preserve"> </w:t>
      </w:r>
      <w:r>
        <w:t>служебных частей</w:t>
      </w:r>
      <w:r>
        <w:rPr>
          <w:spacing w:val="31"/>
        </w:rPr>
        <w:t xml:space="preserve"> </w:t>
      </w:r>
      <w:r>
        <w:t>речи.</w:t>
      </w:r>
      <w:r>
        <w:rPr>
          <w:spacing w:val="32"/>
        </w:rPr>
        <w:t xml:space="preserve"> </w:t>
      </w:r>
      <w:r>
        <w:t>Отличие</w:t>
      </w:r>
      <w:r>
        <w:rPr>
          <w:spacing w:val="29"/>
        </w:rPr>
        <w:t xml:space="preserve"> </w:t>
      </w:r>
      <w:r>
        <w:t>самостоятельных частей</w:t>
      </w:r>
      <w:r>
        <w:rPr>
          <w:spacing w:val="31"/>
        </w:rPr>
        <w:t xml:space="preserve"> </w:t>
      </w:r>
      <w:r>
        <w:t>речи от служебных.</w:t>
      </w:r>
    </w:p>
    <w:p w:rsidR="00A74CF0" w:rsidRDefault="00DC143A">
      <w:pPr>
        <w:pStyle w:val="a3"/>
        <w:spacing w:line="275" w:lineRule="exact"/>
        <w:ind w:left="843" w:firstLine="0"/>
        <w:jc w:val="left"/>
      </w:pPr>
      <w:r>
        <w:rPr>
          <w:spacing w:val="-2"/>
        </w:rPr>
        <w:t>Предлог.</w:t>
      </w:r>
    </w:p>
    <w:p w:rsidR="00A74CF0" w:rsidRDefault="00DC143A">
      <w:pPr>
        <w:pStyle w:val="a3"/>
        <w:spacing w:before="41"/>
        <w:ind w:left="843" w:firstLine="0"/>
        <w:jc w:val="left"/>
      </w:pPr>
      <w:r>
        <w:t>Предлог</w:t>
      </w:r>
      <w:r>
        <w:rPr>
          <w:spacing w:val="-6"/>
        </w:rPr>
        <w:t xml:space="preserve"> </w:t>
      </w:r>
      <w:r>
        <w:t>как</w:t>
      </w:r>
      <w:r>
        <w:rPr>
          <w:spacing w:val="-6"/>
        </w:rPr>
        <w:t xml:space="preserve"> </w:t>
      </w:r>
      <w:r>
        <w:t>служебная</w:t>
      </w:r>
      <w:r>
        <w:rPr>
          <w:spacing w:val="-5"/>
        </w:rPr>
        <w:t xml:space="preserve"> </w:t>
      </w:r>
      <w:r>
        <w:t>часть</w:t>
      </w:r>
      <w:r>
        <w:rPr>
          <w:spacing w:val="-4"/>
        </w:rPr>
        <w:t xml:space="preserve"> </w:t>
      </w:r>
      <w:r>
        <w:t>речи.</w:t>
      </w:r>
      <w:r>
        <w:rPr>
          <w:spacing w:val="-3"/>
        </w:rPr>
        <w:t xml:space="preserve"> </w:t>
      </w:r>
      <w:r>
        <w:t>Грамматические</w:t>
      </w:r>
      <w:r>
        <w:rPr>
          <w:spacing w:val="-6"/>
        </w:rPr>
        <w:t xml:space="preserve"> </w:t>
      </w:r>
      <w:r>
        <w:t>функции</w:t>
      </w:r>
      <w:r>
        <w:rPr>
          <w:spacing w:val="-3"/>
        </w:rPr>
        <w:t xml:space="preserve"> </w:t>
      </w:r>
      <w:r>
        <w:rPr>
          <w:spacing w:val="-2"/>
        </w:rPr>
        <w:t>предлогов.</w:t>
      </w:r>
    </w:p>
    <w:p w:rsidR="00A74CF0" w:rsidRDefault="00DC143A">
      <w:pPr>
        <w:pStyle w:val="a3"/>
        <w:spacing w:before="40"/>
        <w:ind w:left="843" w:firstLine="0"/>
        <w:jc w:val="left"/>
      </w:pPr>
      <w:r>
        <w:t>Разряды</w:t>
      </w:r>
      <w:r>
        <w:rPr>
          <w:spacing w:val="29"/>
        </w:rPr>
        <w:t xml:space="preserve">  </w:t>
      </w:r>
      <w:r>
        <w:t>предлогов</w:t>
      </w:r>
      <w:r>
        <w:rPr>
          <w:spacing w:val="29"/>
        </w:rPr>
        <w:t xml:space="preserve">  </w:t>
      </w:r>
      <w:r>
        <w:t>по</w:t>
      </w:r>
      <w:r>
        <w:rPr>
          <w:spacing w:val="29"/>
        </w:rPr>
        <w:t xml:space="preserve">  </w:t>
      </w:r>
      <w:r>
        <w:t>происхождению:</w:t>
      </w:r>
      <w:r>
        <w:rPr>
          <w:spacing w:val="29"/>
        </w:rPr>
        <w:t xml:space="preserve">  </w:t>
      </w:r>
      <w:r>
        <w:t>предлоги</w:t>
      </w:r>
      <w:r>
        <w:rPr>
          <w:spacing w:val="27"/>
        </w:rPr>
        <w:t xml:space="preserve">  </w:t>
      </w:r>
      <w:r>
        <w:t>производные</w:t>
      </w:r>
      <w:r>
        <w:rPr>
          <w:spacing w:val="29"/>
        </w:rPr>
        <w:t xml:space="preserve">  </w:t>
      </w:r>
      <w:r>
        <w:t>и</w:t>
      </w:r>
      <w:r>
        <w:rPr>
          <w:spacing w:val="29"/>
        </w:rPr>
        <w:t xml:space="preserve">  </w:t>
      </w:r>
      <w:r>
        <w:rPr>
          <w:spacing w:val="-2"/>
        </w:rPr>
        <w:t>непроизводные.</w:t>
      </w:r>
    </w:p>
    <w:p w:rsidR="00A74CF0" w:rsidRDefault="00DC143A">
      <w:pPr>
        <w:pStyle w:val="a3"/>
        <w:spacing w:before="42"/>
        <w:ind w:firstLine="0"/>
        <w:jc w:val="left"/>
      </w:pPr>
      <w:r>
        <w:t>Разряды</w:t>
      </w:r>
      <w:r>
        <w:rPr>
          <w:spacing w:val="-3"/>
        </w:rPr>
        <w:t xml:space="preserve"> </w:t>
      </w:r>
      <w:r>
        <w:t>предлогов</w:t>
      </w:r>
      <w:r>
        <w:rPr>
          <w:spacing w:val="-5"/>
        </w:rPr>
        <w:t xml:space="preserve"> </w:t>
      </w:r>
      <w:r>
        <w:t>по</w:t>
      </w:r>
      <w:r>
        <w:rPr>
          <w:spacing w:val="-2"/>
        </w:rPr>
        <w:t xml:space="preserve"> </w:t>
      </w:r>
      <w:r>
        <w:t>строению:</w:t>
      </w:r>
      <w:r>
        <w:rPr>
          <w:spacing w:val="-1"/>
        </w:rPr>
        <w:t xml:space="preserve"> </w:t>
      </w:r>
      <w:r>
        <w:t>предлоги</w:t>
      </w:r>
      <w:r>
        <w:rPr>
          <w:spacing w:val="-1"/>
        </w:rPr>
        <w:t xml:space="preserve"> </w:t>
      </w:r>
      <w:r>
        <w:t>простые</w:t>
      </w:r>
      <w:r>
        <w:rPr>
          <w:spacing w:val="-3"/>
        </w:rPr>
        <w:t xml:space="preserve"> </w:t>
      </w:r>
      <w:r>
        <w:t xml:space="preserve">и </w:t>
      </w:r>
      <w:r>
        <w:rPr>
          <w:spacing w:val="-2"/>
        </w:rPr>
        <w:t>составные.</w:t>
      </w:r>
    </w:p>
    <w:p w:rsidR="00A74CF0" w:rsidRDefault="00DC143A">
      <w:pPr>
        <w:pStyle w:val="a3"/>
        <w:spacing w:before="40"/>
        <w:ind w:left="843" w:firstLine="0"/>
        <w:jc w:val="left"/>
      </w:pPr>
      <w:r>
        <w:t>Морфологический</w:t>
      </w:r>
      <w:r>
        <w:rPr>
          <w:spacing w:val="-3"/>
        </w:rPr>
        <w:t xml:space="preserve"> </w:t>
      </w:r>
      <w:r>
        <w:t>анализ</w:t>
      </w:r>
      <w:r>
        <w:rPr>
          <w:spacing w:val="-2"/>
        </w:rPr>
        <w:t xml:space="preserve"> предлогов.</w:t>
      </w:r>
    </w:p>
    <w:p w:rsidR="00A74CF0" w:rsidRDefault="00DC143A">
      <w:pPr>
        <w:pStyle w:val="a3"/>
        <w:spacing w:before="46" w:line="276" w:lineRule="auto"/>
        <w:ind w:right="68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74CF0" w:rsidRDefault="00DC143A">
      <w:pPr>
        <w:pStyle w:val="a3"/>
        <w:spacing w:line="276" w:lineRule="auto"/>
        <w:ind w:left="843" w:right="5848" w:firstLine="0"/>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A74CF0" w:rsidRDefault="00DC143A">
      <w:pPr>
        <w:pStyle w:val="a3"/>
        <w:spacing w:line="276" w:lineRule="auto"/>
        <w:ind w:right="690"/>
      </w:pPr>
      <w:r>
        <w:t>Союз как служебная часть речи. Союз как средство связи однородных членов предложения и частей сложного предложения.</w:t>
      </w:r>
    </w:p>
    <w:p w:rsidR="00A74CF0" w:rsidRDefault="00DC143A">
      <w:pPr>
        <w:pStyle w:val="a3"/>
        <w:spacing w:line="278" w:lineRule="auto"/>
        <w:ind w:right="684"/>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74CF0" w:rsidRDefault="00DC143A">
      <w:pPr>
        <w:pStyle w:val="a3"/>
        <w:spacing w:line="276" w:lineRule="auto"/>
        <w:ind w:left="843" w:right="6399" w:firstLine="0"/>
      </w:pPr>
      <w:r>
        <w:t>Морфологический</w:t>
      </w:r>
      <w:r>
        <w:rPr>
          <w:spacing w:val="-15"/>
        </w:rPr>
        <w:t xml:space="preserve"> </w:t>
      </w:r>
      <w:r>
        <w:t>анализ</w:t>
      </w:r>
      <w:r>
        <w:rPr>
          <w:spacing w:val="-15"/>
        </w:rPr>
        <w:t xml:space="preserve"> </w:t>
      </w:r>
      <w:r>
        <w:t>союзов. Правописание союзов.</w:t>
      </w:r>
    </w:p>
    <w:p w:rsidR="00A74CF0" w:rsidRDefault="00DC143A">
      <w:pPr>
        <w:pStyle w:val="a3"/>
        <w:spacing w:line="276" w:lineRule="auto"/>
        <w:ind w:right="680"/>
      </w:pPr>
      <w:r>
        <w:t>Знаки препинания в сложных союзных предложениях (в рамках изученного). Знаки препинания</w:t>
      </w:r>
      <w:r>
        <w:rPr>
          <w:spacing w:val="76"/>
          <w:w w:val="150"/>
        </w:rPr>
        <w:t xml:space="preserve">  </w:t>
      </w:r>
      <w:r>
        <w:t>в</w:t>
      </w:r>
      <w:r>
        <w:rPr>
          <w:spacing w:val="79"/>
          <w:w w:val="150"/>
        </w:rPr>
        <w:t xml:space="preserve">  </w:t>
      </w:r>
      <w:r>
        <w:t>предложениях</w:t>
      </w:r>
      <w:r>
        <w:rPr>
          <w:spacing w:val="76"/>
          <w:w w:val="150"/>
        </w:rPr>
        <w:t xml:space="preserve">  </w:t>
      </w:r>
      <w:r>
        <w:t>с</w:t>
      </w:r>
      <w:r>
        <w:rPr>
          <w:spacing w:val="78"/>
          <w:w w:val="150"/>
        </w:rPr>
        <w:t xml:space="preserve">  </w:t>
      </w:r>
      <w:r>
        <w:t>союзом</w:t>
      </w:r>
      <w:r>
        <w:rPr>
          <w:spacing w:val="80"/>
          <w:w w:val="150"/>
        </w:rPr>
        <w:t xml:space="preserve">  </w:t>
      </w:r>
      <w:r>
        <w:t>и,</w:t>
      </w:r>
      <w:r>
        <w:rPr>
          <w:spacing w:val="77"/>
          <w:w w:val="150"/>
        </w:rPr>
        <w:t xml:space="preserve">  </w:t>
      </w:r>
      <w:r>
        <w:t>связывающим</w:t>
      </w:r>
      <w:r>
        <w:rPr>
          <w:spacing w:val="77"/>
          <w:w w:val="150"/>
        </w:rPr>
        <w:t xml:space="preserve">  </w:t>
      </w:r>
      <w:r>
        <w:t>однородные</w:t>
      </w:r>
      <w:r>
        <w:rPr>
          <w:spacing w:val="78"/>
          <w:w w:val="150"/>
        </w:rPr>
        <w:t xml:space="preserve">  </w:t>
      </w:r>
      <w:r>
        <w:t>члены и части сложного предложения.</w:t>
      </w:r>
    </w:p>
    <w:p w:rsidR="00A74CF0" w:rsidRDefault="00DC143A">
      <w:pPr>
        <w:pStyle w:val="a3"/>
        <w:spacing w:line="275" w:lineRule="exact"/>
        <w:ind w:left="843" w:firstLine="0"/>
        <w:jc w:val="left"/>
      </w:pPr>
      <w:r>
        <w:rPr>
          <w:spacing w:val="-2"/>
        </w:rPr>
        <w:t>Частица.</w:t>
      </w:r>
    </w:p>
    <w:p w:rsidR="00A74CF0" w:rsidRDefault="00DC143A">
      <w:pPr>
        <w:pStyle w:val="a3"/>
        <w:spacing w:before="32" w:line="276" w:lineRule="auto"/>
        <w:ind w:right="686"/>
      </w:pPr>
      <w:r>
        <w:t>Частица как служебная часть речи. Роль</w:t>
      </w:r>
      <w:r>
        <w:rPr>
          <w:spacing w:val="-1"/>
        </w:rPr>
        <w:t xml:space="preserve"> </w:t>
      </w:r>
      <w:r>
        <w:t>частиц в</w:t>
      </w:r>
      <w:r>
        <w:rPr>
          <w:spacing w:val="-1"/>
        </w:rPr>
        <w:t xml:space="preserve"> </w:t>
      </w:r>
      <w:r>
        <w:t>передаче различных</w:t>
      </w:r>
      <w:r>
        <w:rPr>
          <w:spacing w:val="-2"/>
        </w:rPr>
        <w:t xml:space="preserve"> </w:t>
      </w:r>
      <w:r>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74CF0" w:rsidRDefault="00DC143A">
      <w:pPr>
        <w:pStyle w:val="a3"/>
        <w:spacing w:before="3" w:line="276" w:lineRule="auto"/>
        <w:ind w:right="692"/>
      </w:pPr>
      <w:r>
        <w:t xml:space="preserve">Разряды частиц по значению и употреблению: формообразующие, отрицательные, </w:t>
      </w:r>
      <w:r>
        <w:rPr>
          <w:spacing w:val="-2"/>
        </w:rPr>
        <w:t>модальные.</w:t>
      </w:r>
    </w:p>
    <w:p w:rsidR="00A74CF0" w:rsidRDefault="00DC143A">
      <w:pPr>
        <w:pStyle w:val="a3"/>
        <w:spacing w:line="275" w:lineRule="exact"/>
        <w:ind w:left="843" w:firstLine="0"/>
      </w:pPr>
      <w:r>
        <w:t>Морфологический</w:t>
      </w:r>
      <w:r>
        <w:rPr>
          <w:spacing w:val="-3"/>
        </w:rPr>
        <w:t xml:space="preserve"> </w:t>
      </w:r>
      <w:r>
        <w:t>анализ</w:t>
      </w:r>
      <w:r>
        <w:rPr>
          <w:spacing w:val="1"/>
        </w:rPr>
        <w:t xml:space="preserve"> </w:t>
      </w:r>
      <w:r>
        <w:rPr>
          <w:spacing w:val="-2"/>
        </w:rPr>
        <w:t>частиц.</w:t>
      </w:r>
    </w:p>
    <w:p w:rsidR="00A74CF0" w:rsidRDefault="00DC143A">
      <w:pPr>
        <w:pStyle w:val="a3"/>
        <w:spacing w:before="40" w:line="276" w:lineRule="auto"/>
        <w:ind w:right="685"/>
      </w:pPr>
      <w:r>
        <w:t>Смысловые различия частиц не и ни. Использование частиц не и ни в письменной речи. Различение приставки не- и</w:t>
      </w:r>
      <w:r>
        <w:rPr>
          <w:spacing w:val="-1"/>
        </w:rPr>
        <w:t xml:space="preserve"> </w:t>
      </w:r>
      <w:r>
        <w:t>частицы не. Слитное</w:t>
      </w:r>
      <w:r>
        <w:rPr>
          <w:spacing w:val="-3"/>
        </w:rPr>
        <w:t xml:space="preserve"> </w:t>
      </w:r>
      <w:r>
        <w:t>и раздельное</w:t>
      </w:r>
      <w:r>
        <w:rPr>
          <w:spacing w:val="-3"/>
        </w:rPr>
        <w:t xml:space="preserve"> </w:t>
      </w:r>
      <w:r>
        <w:t>написание не с</w:t>
      </w:r>
      <w:r>
        <w:rPr>
          <w:spacing w:val="-3"/>
        </w:rPr>
        <w:t xml:space="preserve"> </w:t>
      </w:r>
      <w:r>
        <w:t>разными частями речи (обобщение). Правописание частиц бы, ли, же с другими словами. Дефисное написание частиц -то, -таки, -ка.</w:t>
      </w:r>
    </w:p>
    <w:p w:rsidR="00A74CF0" w:rsidRDefault="00DC143A">
      <w:pPr>
        <w:pStyle w:val="a3"/>
        <w:spacing w:before="3" w:line="276" w:lineRule="auto"/>
        <w:ind w:left="843" w:right="5358" w:firstLine="0"/>
      </w:pPr>
      <w:r>
        <w:t>Междометия</w:t>
      </w:r>
      <w:r>
        <w:rPr>
          <w:spacing w:val="-11"/>
        </w:rPr>
        <w:t xml:space="preserve"> </w:t>
      </w:r>
      <w:r>
        <w:t>и</w:t>
      </w:r>
      <w:r>
        <w:rPr>
          <w:spacing w:val="-6"/>
        </w:rPr>
        <w:t xml:space="preserve"> </w:t>
      </w:r>
      <w:r>
        <w:t>звукоподражательные</w:t>
      </w:r>
      <w:r>
        <w:rPr>
          <w:spacing w:val="-12"/>
        </w:rPr>
        <w:t xml:space="preserve"> </w:t>
      </w:r>
      <w:r>
        <w:t>слова. Междометия как особая группа слов.</w:t>
      </w:r>
    </w:p>
    <w:p w:rsidR="00A74CF0" w:rsidRDefault="00DC143A">
      <w:pPr>
        <w:pStyle w:val="a3"/>
        <w:spacing w:line="276" w:lineRule="auto"/>
        <w:ind w:right="698"/>
      </w:pPr>
      <w:r>
        <w:t>Разряды</w:t>
      </w:r>
      <w:r>
        <w:rPr>
          <w:spacing w:val="79"/>
          <w:w w:val="150"/>
        </w:rPr>
        <w:t xml:space="preserve">  </w:t>
      </w:r>
      <w:r>
        <w:t>междометий</w:t>
      </w:r>
      <w:r>
        <w:rPr>
          <w:spacing w:val="76"/>
          <w:w w:val="150"/>
        </w:rPr>
        <w:t xml:space="preserve">  </w:t>
      </w:r>
      <w:r>
        <w:t>по</w:t>
      </w:r>
      <w:r>
        <w:rPr>
          <w:spacing w:val="78"/>
          <w:w w:val="150"/>
        </w:rPr>
        <w:t xml:space="preserve">  </w:t>
      </w:r>
      <w:r>
        <w:t>значению</w:t>
      </w:r>
      <w:r>
        <w:rPr>
          <w:spacing w:val="75"/>
          <w:w w:val="150"/>
        </w:rPr>
        <w:t xml:space="preserve">  </w:t>
      </w:r>
      <w:r>
        <w:t>(выражающие</w:t>
      </w:r>
      <w:r>
        <w:rPr>
          <w:spacing w:val="75"/>
          <w:w w:val="150"/>
        </w:rPr>
        <w:t xml:space="preserve">  </w:t>
      </w:r>
      <w:r>
        <w:t>чувства,</w:t>
      </w:r>
      <w:r>
        <w:rPr>
          <w:spacing w:val="79"/>
          <w:w w:val="150"/>
        </w:rPr>
        <w:t xml:space="preserve">  </w:t>
      </w:r>
      <w:r>
        <w:t>побуждающие к действию, этикетные междометия); междометия производные и непроизводные.</w:t>
      </w:r>
    </w:p>
    <w:p w:rsidR="00A74CF0" w:rsidRDefault="00DC143A">
      <w:pPr>
        <w:pStyle w:val="a3"/>
        <w:spacing w:line="276" w:lineRule="auto"/>
        <w:ind w:left="843" w:right="5842" w:firstLine="0"/>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A74CF0" w:rsidRDefault="00DC143A">
      <w:pPr>
        <w:pStyle w:val="a3"/>
        <w:tabs>
          <w:tab w:val="left" w:pos="2752"/>
          <w:tab w:val="left" w:pos="4392"/>
          <w:tab w:val="left" w:pos="4872"/>
          <w:tab w:val="left" w:pos="7500"/>
          <w:tab w:val="left" w:pos="8316"/>
          <w:tab w:val="left" w:pos="8781"/>
        </w:tabs>
        <w:spacing w:line="275" w:lineRule="exact"/>
        <w:ind w:left="843" w:firstLine="0"/>
        <w:jc w:val="left"/>
      </w:pPr>
      <w:r>
        <w:rPr>
          <w:spacing w:val="-2"/>
        </w:rPr>
        <w:t>Использование</w:t>
      </w:r>
      <w:r>
        <w:tab/>
      </w:r>
      <w:r>
        <w:rPr>
          <w:spacing w:val="-2"/>
        </w:rPr>
        <w:t>междометий</w:t>
      </w:r>
      <w:r>
        <w:tab/>
      </w:r>
      <w:r>
        <w:rPr>
          <w:spacing w:val="-10"/>
        </w:rPr>
        <w:t>и</w:t>
      </w:r>
      <w:r>
        <w:tab/>
      </w:r>
      <w:r>
        <w:rPr>
          <w:spacing w:val="-2"/>
        </w:rPr>
        <w:t>звукоподражательных</w:t>
      </w:r>
      <w:r>
        <w:tab/>
      </w:r>
      <w:r>
        <w:rPr>
          <w:spacing w:val="-4"/>
        </w:rPr>
        <w:t>слов</w:t>
      </w:r>
      <w:r>
        <w:tab/>
      </w:r>
      <w:r>
        <w:rPr>
          <w:spacing w:val="-10"/>
        </w:rPr>
        <w:t>в</w:t>
      </w:r>
      <w:r>
        <w:tab/>
      </w:r>
      <w:r>
        <w:rPr>
          <w:spacing w:val="-2"/>
        </w:rPr>
        <w:t>разговорной</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1" w:firstLine="0"/>
      </w:pPr>
      <w:r>
        <w:lastRenderedPageBreak/>
        <w:t>и</w:t>
      </w:r>
      <w:r>
        <w:rPr>
          <w:spacing w:val="65"/>
        </w:rPr>
        <w:t xml:space="preserve">   </w:t>
      </w:r>
      <w:r>
        <w:t>художественной</w:t>
      </w:r>
      <w:r>
        <w:rPr>
          <w:spacing w:val="65"/>
        </w:rPr>
        <w:t xml:space="preserve">   </w:t>
      </w:r>
      <w:r>
        <w:t>речи</w:t>
      </w:r>
      <w:r>
        <w:rPr>
          <w:spacing w:val="65"/>
        </w:rPr>
        <w:t xml:space="preserve">   </w:t>
      </w:r>
      <w:r>
        <w:t>как</w:t>
      </w:r>
      <w:r>
        <w:rPr>
          <w:spacing w:val="64"/>
        </w:rPr>
        <w:t xml:space="preserve">   </w:t>
      </w:r>
      <w:r>
        <w:t>средства</w:t>
      </w:r>
      <w:r>
        <w:rPr>
          <w:spacing w:val="64"/>
        </w:rPr>
        <w:t xml:space="preserve">   </w:t>
      </w:r>
      <w:r>
        <w:t>создания</w:t>
      </w:r>
      <w:r>
        <w:rPr>
          <w:spacing w:val="64"/>
        </w:rPr>
        <w:t xml:space="preserve">   </w:t>
      </w:r>
      <w:r>
        <w:t>экспрессии.</w:t>
      </w:r>
      <w:r>
        <w:rPr>
          <w:spacing w:val="65"/>
        </w:rPr>
        <w:t xml:space="preserve">   </w:t>
      </w:r>
      <w:r>
        <w:t>Интонационное и</w:t>
      </w:r>
      <w:r>
        <w:rPr>
          <w:spacing w:val="67"/>
          <w:w w:val="150"/>
        </w:rPr>
        <w:t xml:space="preserve">   </w:t>
      </w:r>
      <w:r>
        <w:t>пунктуационное</w:t>
      </w:r>
      <w:r>
        <w:rPr>
          <w:spacing w:val="65"/>
          <w:w w:val="150"/>
        </w:rPr>
        <w:t xml:space="preserve">   </w:t>
      </w:r>
      <w:r>
        <w:t>выделение</w:t>
      </w:r>
      <w:r>
        <w:rPr>
          <w:spacing w:val="67"/>
          <w:w w:val="150"/>
        </w:rPr>
        <w:t xml:space="preserve">   </w:t>
      </w:r>
      <w:r>
        <w:t>междометий</w:t>
      </w:r>
      <w:r>
        <w:rPr>
          <w:spacing w:val="66"/>
          <w:w w:val="150"/>
        </w:rPr>
        <w:t xml:space="preserve">   </w:t>
      </w:r>
      <w:r>
        <w:t>и</w:t>
      </w:r>
      <w:r>
        <w:rPr>
          <w:spacing w:val="66"/>
          <w:w w:val="150"/>
        </w:rPr>
        <w:t xml:space="preserve">   </w:t>
      </w:r>
      <w:r>
        <w:t>звукоподражательных</w:t>
      </w:r>
      <w:r>
        <w:rPr>
          <w:spacing w:val="69"/>
          <w:w w:val="150"/>
        </w:rPr>
        <w:t xml:space="preserve">   </w:t>
      </w:r>
      <w:r>
        <w:t>слов в предложении.</w:t>
      </w:r>
    </w:p>
    <w:p w:rsidR="00A74CF0" w:rsidRDefault="00DC143A">
      <w:pPr>
        <w:pStyle w:val="a3"/>
        <w:spacing w:before="3" w:line="276" w:lineRule="auto"/>
        <w:ind w:right="689"/>
      </w:pPr>
      <w:r>
        <w:t>Омонимия слов разных частей речи. Грамматическая омонимия. Использование грамматических омонимов в речи.</w:t>
      </w:r>
    </w:p>
    <w:p w:rsidR="00A74CF0" w:rsidRDefault="00DC143A">
      <w:pPr>
        <w:pStyle w:val="a3"/>
        <w:spacing w:line="276" w:lineRule="auto"/>
        <w:ind w:left="843" w:right="5842" w:firstLine="0"/>
        <w:jc w:val="left"/>
      </w:pPr>
      <w:r>
        <w:t>Содержание</w:t>
      </w:r>
      <w:r>
        <w:rPr>
          <w:spacing w:val="-11"/>
        </w:rPr>
        <w:t xml:space="preserve"> </w:t>
      </w:r>
      <w:r>
        <w:t>обучения</w:t>
      </w:r>
      <w:r>
        <w:rPr>
          <w:spacing w:val="-6"/>
        </w:rPr>
        <w:t xml:space="preserve"> </w:t>
      </w:r>
      <w:r>
        <w:t>в</w:t>
      </w:r>
      <w:r>
        <w:rPr>
          <w:spacing w:val="-5"/>
        </w:rPr>
        <w:t xml:space="preserve"> </w:t>
      </w:r>
      <w:r>
        <w:t>8</w:t>
      </w:r>
      <w:r>
        <w:rPr>
          <w:spacing w:val="-10"/>
        </w:rPr>
        <w:t xml:space="preserve"> </w:t>
      </w:r>
      <w:r>
        <w:t>классе. Общие сведения о языке.</w:t>
      </w:r>
    </w:p>
    <w:p w:rsidR="00A74CF0" w:rsidRDefault="00DC143A">
      <w:pPr>
        <w:pStyle w:val="a3"/>
        <w:spacing w:line="276" w:lineRule="auto"/>
        <w:ind w:left="843" w:right="4785" w:firstLine="0"/>
        <w:jc w:val="left"/>
      </w:pPr>
      <w:r>
        <w:t>Русский</w:t>
      </w:r>
      <w:r>
        <w:rPr>
          <w:spacing w:val="-2"/>
        </w:rPr>
        <w:t xml:space="preserve"> </w:t>
      </w:r>
      <w:r>
        <w:t>язык</w:t>
      </w:r>
      <w:r>
        <w:rPr>
          <w:spacing w:val="-5"/>
        </w:rPr>
        <w:t xml:space="preserve"> </w:t>
      </w:r>
      <w:r>
        <w:t>в</w:t>
      </w:r>
      <w:r>
        <w:rPr>
          <w:spacing w:val="-2"/>
        </w:rPr>
        <w:t xml:space="preserve"> </w:t>
      </w:r>
      <w:r>
        <w:t>кругу</w:t>
      </w:r>
      <w:r>
        <w:rPr>
          <w:spacing w:val="-13"/>
        </w:rPr>
        <w:t xml:space="preserve"> </w:t>
      </w:r>
      <w:r>
        <w:t>других</w:t>
      </w:r>
      <w:r>
        <w:rPr>
          <w:spacing w:val="-8"/>
        </w:rPr>
        <w:t xml:space="preserve"> </w:t>
      </w:r>
      <w:r>
        <w:t>славянских</w:t>
      </w:r>
      <w:r>
        <w:rPr>
          <w:spacing w:val="-8"/>
        </w:rPr>
        <w:t xml:space="preserve"> </w:t>
      </w:r>
      <w:r>
        <w:t>языков. Язык и речь.</w:t>
      </w:r>
    </w:p>
    <w:p w:rsidR="00A74CF0" w:rsidRDefault="00DC143A">
      <w:pPr>
        <w:pStyle w:val="a3"/>
        <w:tabs>
          <w:tab w:val="left" w:pos="3099"/>
          <w:tab w:val="left" w:pos="5648"/>
          <w:tab w:val="left" w:pos="8390"/>
          <w:tab w:val="left" w:pos="9948"/>
        </w:tabs>
        <w:spacing w:line="276" w:lineRule="auto"/>
        <w:ind w:right="686"/>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rsidR="00A74CF0" w:rsidRDefault="00DC143A">
      <w:pPr>
        <w:pStyle w:val="a3"/>
        <w:spacing w:before="1" w:line="276" w:lineRule="auto"/>
        <w:ind w:left="843" w:right="8515" w:firstLine="0"/>
        <w:jc w:val="left"/>
      </w:pPr>
      <w:r>
        <w:rPr>
          <w:spacing w:val="-2"/>
        </w:rPr>
        <w:t>Диалог. Текст.</w:t>
      </w:r>
    </w:p>
    <w:p w:rsidR="00A74CF0" w:rsidRDefault="00DC143A">
      <w:pPr>
        <w:pStyle w:val="a3"/>
        <w:spacing w:line="275" w:lineRule="exact"/>
        <w:ind w:left="843" w:firstLine="0"/>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A74CF0" w:rsidRDefault="00DC143A">
      <w:pPr>
        <w:pStyle w:val="a3"/>
        <w:tabs>
          <w:tab w:val="left" w:pos="2450"/>
          <w:tab w:val="left" w:pos="5562"/>
          <w:tab w:val="left" w:pos="6416"/>
          <w:tab w:val="left" w:pos="7150"/>
          <w:tab w:val="left" w:pos="9040"/>
        </w:tabs>
        <w:spacing w:before="42" w:line="276" w:lineRule="auto"/>
        <w:ind w:right="687"/>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A74CF0" w:rsidRDefault="00DC143A">
      <w:pPr>
        <w:pStyle w:val="a3"/>
        <w:tabs>
          <w:tab w:val="left" w:pos="2929"/>
          <w:tab w:val="left" w:pos="4465"/>
          <w:tab w:val="left" w:pos="5453"/>
          <w:tab w:val="left" w:pos="6883"/>
          <w:tab w:val="left" w:pos="8456"/>
          <w:tab w:val="left" w:pos="8954"/>
        </w:tabs>
        <w:spacing w:line="276" w:lineRule="auto"/>
        <w:ind w:right="683"/>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A74CF0" w:rsidRDefault="00DC143A">
      <w:pPr>
        <w:pStyle w:val="a3"/>
        <w:spacing w:line="275" w:lineRule="exact"/>
        <w:ind w:left="843" w:firstLine="0"/>
        <w:jc w:val="left"/>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39" w:line="280" w:lineRule="auto"/>
        <w:ind w:left="843" w:right="695" w:firstLine="0"/>
        <w:jc w:val="left"/>
      </w:pPr>
      <w:r>
        <w:t>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w:t>
      </w:r>
    </w:p>
    <w:p w:rsidR="00A74CF0" w:rsidRDefault="00DC143A">
      <w:pPr>
        <w:pStyle w:val="a3"/>
        <w:spacing w:line="269" w:lineRule="exact"/>
        <w:ind w:firstLine="0"/>
        <w:jc w:val="left"/>
      </w:pPr>
      <w:r>
        <w:rPr>
          <w:spacing w:val="-2"/>
        </w:rPr>
        <w:t>характеристика).</w:t>
      </w:r>
    </w:p>
    <w:p w:rsidR="00A74CF0" w:rsidRDefault="00DC143A">
      <w:pPr>
        <w:pStyle w:val="a3"/>
        <w:spacing w:before="41"/>
        <w:ind w:left="843" w:firstLine="0"/>
        <w:jc w:val="left"/>
      </w:pPr>
      <w:r>
        <w:t>Научный</w:t>
      </w:r>
      <w:r>
        <w:rPr>
          <w:spacing w:val="-6"/>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rsidR="00A74CF0" w:rsidRDefault="00DC143A">
      <w:pPr>
        <w:pStyle w:val="a3"/>
        <w:spacing w:before="41" w:line="276" w:lineRule="auto"/>
        <w:jc w:val="left"/>
      </w:pPr>
      <w:r>
        <w:t>Жанры</w:t>
      </w:r>
      <w:r>
        <w:rPr>
          <w:spacing w:val="80"/>
        </w:rPr>
        <w:t xml:space="preserve"> </w:t>
      </w:r>
      <w:r>
        <w:t>научного</w:t>
      </w:r>
      <w:r>
        <w:rPr>
          <w:spacing w:val="80"/>
        </w:rPr>
        <w:t xml:space="preserve"> </w:t>
      </w:r>
      <w:r>
        <w:t>стиля</w:t>
      </w:r>
      <w:r>
        <w:rPr>
          <w:spacing w:val="80"/>
        </w:rPr>
        <w:t xml:space="preserve"> </w:t>
      </w:r>
      <w:r>
        <w:t>(реферат,</w:t>
      </w:r>
      <w:r>
        <w:rPr>
          <w:spacing w:val="80"/>
        </w:rPr>
        <w:t xml:space="preserve"> </w:t>
      </w:r>
      <w:r>
        <w:t>доклад</w:t>
      </w:r>
      <w:r>
        <w:rPr>
          <w:spacing w:val="80"/>
        </w:rPr>
        <w:t xml:space="preserve"> </w:t>
      </w:r>
      <w:r>
        <w:t>на</w:t>
      </w:r>
      <w:r>
        <w:rPr>
          <w:spacing w:val="80"/>
        </w:rPr>
        <w:t xml:space="preserve"> </w:t>
      </w:r>
      <w:r>
        <w:t>научную</w:t>
      </w:r>
      <w:r>
        <w:rPr>
          <w:spacing w:val="80"/>
        </w:rPr>
        <w:t xml:space="preserve"> </w:t>
      </w:r>
      <w:r>
        <w:t>тему).</w:t>
      </w:r>
      <w:r>
        <w:rPr>
          <w:spacing w:val="80"/>
        </w:rPr>
        <w:t xml:space="preserve"> </w:t>
      </w:r>
      <w:r>
        <w:t>Сочетание</w:t>
      </w:r>
      <w:r>
        <w:rPr>
          <w:spacing w:val="80"/>
        </w:rPr>
        <w:t xml:space="preserve"> </w:t>
      </w:r>
      <w:r>
        <w:t>различных функциональных разновидностей языка в тексте, средства связи предложений в тексте.</w:t>
      </w:r>
    </w:p>
    <w:p w:rsidR="00A74CF0" w:rsidRDefault="00DC143A">
      <w:pPr>
        <w:pStyle w:val="a3"/>
        <w:spacing w:line="275" w:lineRule="exact"/>
        <w:ind w:left="843" w:firstLine="0"/>
        <w:jc w:val="left"/>
      </w:pPr>
      <w:r>
        <w:t>Система</w:t>
      </w:r>
      <w:r>
        <w:rPr>
          <w:spacing w:val="-1"/>
        </w:rPr>
        <w:t xml:space="preserve"> </w:t>
      </w:r>
      <w:r>
        <w:rPr>
          <w:spacing w:val="-2"/>
        </w:rPr>
        <w:t>языка.</w:t>
      </w:r>
    </w:p>
    <w:p w:rsidR="00A74CF0" w:rsidRDefault="00DC143A">
      <w:pPr>
        <w:pStyle w:val="a3"/>
        <w:spacing w:before="41" w:line="276" w:lineRule="auto"/>
        <w:ind w:left="843" w:right="4785" w:firstLine="0"/>
        <w:jc w:val="left"/>
      </w:pPr>
      <w:r>
        <w:t>Синтаксис.</w:t>
      </w:r>
      <w:r>
        <w:rPr>
          <w:spacing w:val="-11"/>
        </w:rPr>
        <w:t xml:space="preserve"> </w:t>
      </w:r>
      <w:r>
        <w:t>Культура</w:t>
      </w:r>
      <w:r>
        <w:rPr>
          <w:spacing w:val="-13"/>
        </w:rPr>
        <w:t xml:space="preserve"> </w:t>
      </w:r>
      <w:r>
        <w:t>речи.</w:t>
      </w:r>
      <w:r>
        <w:rPr>
          <w:spacing w:val="-11"/>
        </w:rPr>
        <w:t xml:space="preserve"> </w:t>
      </w:r>
      <w:r>
        <w:t>Пунктуация. Синтаксис как раздел лингвистики.</w:t>
      </w:r>
    </w:p>
    <w:p w:rsidR="00A74CF0" w:rsidRDefault="00DC143A">
      <w:pPr>
        <w:pStyle w:val="a3"/>
        <w:spacing w:before="3" w:line="276" w:lineRule="auto"/>
        <w:ind w:left="843" w:right="3128" w:firstLine="0"/>
        <w:jc w:val="left"/>
      </w:pPr>
      <w:r>
        <w:t>Словосочетание</w:t>
      </w:r>
      <w:r>
        <w:rPr>
          <w:spacing w:val="-12"/>
        </w:rPr>
        <w:t xml:space="preserve"> </w:t>
      </w:r>
      <w:r>
        <w:t>и</w:t>
      </w:r>
      <w:r>
        <w:rPr>
          <w:spacing w:val="-6"/>
        </w:rPr>
        <w:t xml:space="preserve"> </w:t>
      </w:r>
      <w:r>
        <w:t>предложение</w:t>
      </w:r>
      <w:r>
        <w:rPr>
          <w:spacing w:val="-7"/>
        </w:rPr>
        <w:t xml:space="preserve"> </w:t>
      </w:r>
      <w:r>
        <w:t>как</w:t>
      </w:r>
      <w:r>
        <w:rPr>
          <w:spacing w:val="-8"/>
        </w:rPr>
        <w:t xml:space="preserve"> </w:t>
      </w:r>
      <w:r>
        <w:t>единицы</w:t>
      </w:r>
      <w:r>
        <w:rPr>
          <w:spacing w:val="-9"/>
        </w:rPr>
        <w:t xml:space="preserve"> </w:t>
      </w:r>
      <w:r>
        <w:t>синтаксиса. Пунктуация. Функции знаков препинания.</w:t>
      </w:r>
    </w:p>
    <w:p w:rsidR="00A74CF0" w:rsidRDefault="00DC143A">
      <w:pPr>
        <w:pStyle w:val="a3"/>
        <w:spacing w:line="275" w:lineRule="exact"/>
        <w:ind w:left="843" w:firstLine="0"/>
        <w:jc w:val="left"/>
      </w:pPr>
      <w:r>
        <w:rPr>
          <w:spacing w:val="-2"/>
        </w:rPr>
        <w:t>Словосочетание.</w:t>
      </w:r>
    </w:p>
    <w:p w:rsidR="00A74CF0" w:rsidRDefault="00DC143A">
      <w:pPr>
        <w:pStyle w:val="a3"/>
        <w:spacing w:before="41"/>
        <w:ind w:left="843" w:firstLine="0"/>
        <w:jc w:val="left"/>
      </w:pPr>
      <w:r>
        <w:t>Основные</w:t>
      </w:r>
      <w:r>
        <w:rPr>
          <w:spacing w:val="-6"/>
        </w:rPr>
        <w:t xml:space="preserve"> </w:t>
      </w:r>
      <w:r>
        <w:t>признаки</w:t>
      </w:r>
      <w:r>
        <w:rPr>
          <w:spacing w:val="-4"/>
        </w:rPr>
        <w:t xml:space="preserve"> </w:t>
      </w:r>
      <w:r>
        <w:rPr>
          <w:spacing w:val="-2"/>
        </w:rPr>
        <w:t>словосочетания.</w:t>
      </w:r>
    </w:p>
    <w:p w:rsidR="00A74CF0" w:rsidRDefault="00DC143A">
      <w:pPr>
        <w:pStyle w:val="a3"/>
        <w:spacing w:before="41" w:line="276" w:lineRule="auto"/>
        <w:jc w:val="left"/>
      </w:pPr>
      <w:r>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глагольные, именные, наречные.</w:t>
      </w:r>
    </w:p>
    <w:p w:rsidR="00A74CF0" w:rsidRDefault="00DC143A">
      <w:pPr>
        <w:pStyle w:val="a3"/>
        <w:tabs>
          <w:tab w:val="left" w:pos="1620"/>
          <w:tab w:val="left" w:pos="3524"/>
          <w:tab w:val="left" w:pos="4286"/>
          <w:tab w:val="left" w:pos="4953"/>
          <w:tab w:val="left" w:pos="5279"/>
          <w:tab w:val="left" w:pos="7195"/>
          <w:tab w:val="left" w:pos="8821"/>
        </w:tabs>
        <w:spacing w:line="276" w:lineRule="auto"/>
        <w:ind w:right="690"/>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A74CF0" w:rsidRDefault="00DC143A">
      <w:pPr>
        <w:pStyle w:val="a3"/>
        <w:spacing w:before="3"/>
        <w:ind w:left="843" w:firstLine="0"/>
        <w:jc w:val="left"/>
      </w:pPr>
      <w:r>
        <w:t>Синтаксический</w:t>
      </w:r>
      <w:r>
        <w:rPr>
          <w:spacing w:val="-3"/>
        </w:rPr>
        <w:t xml:space="preserve"> </w:t>
      </w:r>
      <w:r>
        <w:t>анализ</w:t>
      </w:r>
      <w:r>
        <w:rPr>
          <w:spacing w:val="-2"/>
        </w:rPr>
        <w:t xml:space="preserve"> словосочетаний.</w:t>
      </w:r>
    </w:p>
    <w:p w:rsidR="00A74CF0" w:rsidRDefault="00DC143A">
      <w:pPr>
        <w:pStyle w:val="a3"/>
        <w:spacing w:before="41" w:line="276" w:lineRule="auto"/>
        <w:ind w:left="843" w:right="1471" w:firstLine="0"/>
        <w:jc w:val="left"/>
      </w:pPr>
      <w:r>
        <w:t>Грамматическая</w:t>
      </w:r>
      <w:r>
        <w:rPr>
          <w:spacing w:val="-6"/>
        </w:rPr>
        <w:t xml:space="preserve"> </w:t>
      </w:r>
      <w:r>
        <w:t>синонимия</w:t>
      </w:r>
      <w:r>
        <w:rPr>
          <w:spacing w:val="-6"/>
        </w:rPr>
        <w:t xml:space="preserve"> </w:t>
      </w:r>
      <w:r>
        <w:t>словосочетаний.</w:t>
      </w:r>
      <w:r>
        <w:rPr>
          <w:spacing w:val="-8"/>
        </w:rPr>
        <w:t xml:space="preserve"> </w:t>
      </w:r>
      <w:r>
        <w:t>Нормы</w:t>
      </w:r>
      <w:r>
        <w:rPr>
          <w:spacing w:val="-8"/>
        </w:rPr>
        <w:t xml:space="preserve"> </w:t>
      </w:r>
      <w:r>
        <w:t>построения</w:t>
      </w:r>
      <w:r>
        <w:rPr>
          <w:spacing w:val="-6"/>
        </w:rPr>
        <w:t xml:space="preserve"> </w:t>
      </w:r>
      <w:r>
        <w:t xml:space="preserve">словосочетаний. </w:t>
      </w:r>
      <w:r>
        <w:rPr>
          <w:spacing w:val="-2"/>
        </w:rPr>
        <w:t>Предложение.</w:t>
      </w:r>
    </w:p>
    <w:p w:rsidR="00A74CF0" w:rsidRDefault="00DC143A">
      <w:pPr>
        <w:pStyle w:val="a3"/>
        <w:spacing w:line="276" w:lineRule="auto"/>
        <w:ind w:right="690"/>
      </w:pPr>
      <w:r>
        <w:t>Предложение. Основные признаки предложения: смысловая и интонационная законченность, грамматическая оформленность.</w:t>
      </w:r>
    </w:p>
    <w:p w:rsidR="00A74CF0" w:rsidRDefault="00DC143A">
      <w:pPr>
        <w:pStyle w:val="a3"/>
        <w:spacing w:line="276" w:lineRule="auto"/>
        <w:ind w:right="69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74CF0" w:rsidRDefault="00DC143A">
      <w:pPr>
        <w:pStyle w:val="a3"/>
        <w:spacing w:line="274" w:lineRule="exact"/>
        <w:ind w:left="843" w:firstLine="0"/>
      </w:pPr>
      <w:r>
        <w:t>Употребление</w:t>
      </w:r>
      <w:r>
        <w:rPr>
          <w:spacing w:val="-6"/>
        </w:rPr>
        <w:t xml:space="preserve"> </w:t>
      </w:r>
      <w:r>
        <w:t>языковых</w:t>
      </w:r>
      <w:r>
        <w:rPr>
          <w:spacing w:val="-8"/>
        </w:rPr>
        <w:t xml:space="preserve"> </w:t>
      </w:r>
      <w:r>
        <w:t>форм</w:t>
      </w:r>
      <w:r>
        <w:rPr>
          <w:spacing w:val="-5"/>
        </w:rPr>
        <w:t xml:space="preserve"> </w:t>
      </w:r>
      <w:r>
        <w:t>выражения</w:t>
      </w:r>
      <w:r>
        <w:rPr>
          <w:spacing w:val="-3"/>
        </w:rPr>
        <w:t xml:space="preserve"> </w:t>
      </w:r>
      <w:r>
        <w:t>побуждения</w:t>
      </w:r>
      <w:r>
        <w:rPr>
          <w:spacing w:val="-3"/>
        </w:rPr>
        <w:t xml:space="preserve"> </w:t>
      </w:r>
      <w:r>
        <w:t>в</w:t>
      </w:r>
      <w:r>
        <w:rPr>
          <w:spacing w:val="-5"/>
        </w:rPr>
        <w:t xml:space="preserve"> </w:t>
      </w:r>
      <w:r>
        <w:t>побудительных</w:t>
      </w:r>
      <w:r>
        <w:rPr>
          <w:spacing w:val="-7"/>
        </w:rPr>
        <w:t xml:space="preserve"> </w:t>
      </w:r>
      <w:r>
        <w:rPr>
          <w:spacing w:val="-2"/>
        </w:rPr>
        <w:t>предложениях.</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Средства оформления предложения в устной и письменной речи (интонация, логическое ударение, знаки препинания).</w:t>
      </w:r>
    </w:p>
    <w:p w:rsidR="00A74CF0" w:rsidRDefault="00DC143A">
      <w:pPr>
        <w:pStyle w:val="a3"/>
        <w:spacing w:line="284" w:lineRule="exact"/>
        <w:ind w:left="843" w:firstLine="0"/>
        <w:jc w:val="left"/>
      </w:pPr>
      <w:r>
        <w:t>Виды</w:t>
      </w:r>
      <w:r>
        <w:rPr>
          <w:spacing w:val="-2"/>
        </w:rPr>
        <w:t xml:space="preserve"> </w:t>
      </w:r>
      <w:r>
        <w:t>предложений</w:t>
      </w:r>
      <w:r>
        <w:rPr>
          <w:spacing w:val="-4"/>
        </w:rPr>
        <w:t xml:space="preserve"> </w:t>
      </w:r>
      <w:r>
        <w:t>по</w:t>
      </w:r>
      <w:r>
        <w:rPr>
          <w:spacing w:val="3"/>
        </w:rPr>
        <w:t xml:space="preserve"> </w:t>
      </w:r>
      <w:r>
        <w:t>количеству</w:t>
      </w:r>
      <w:r>
        <w:rPr>
          <w:spacing w:val="-10"/>
        </w:rPr>
        <w:t xml:space="preserve"> </w:t>
      </w:r>
      <w:r>
        <w:t>грамматических</w:t>
      </w:r>
      <w:r>
        <w:rPr>
          <w:spacing w:val="-5"/>
        </w:rPr>
        <w:t xml:space="preserve"> </w:t>
      </w:r>
      <w:r>
        <w:t>основ</w:t>
      </w:r>
      <w:r>
        <w:rPr>
          <w:spacing w:val="-3"/>
        </w:rPr>
        <w:t xml:space="preserve"> </w:t>
      </w:r>
      <w:r>
        <w:t>(</w:t>
      </w:r>
      <w:r>
        <w:rPr>
          <w:position w:val="1"/>
        </w:rPr>
        <w:t>простые,</w:t>
      </w:r>
      <w:r>
        <w:rPr>
          <w:spacing w:val="2"/>
          <w:position w:val="1"/>
        </w:rPr>
        <w:t xml:space="preserve"> </w:t>
      </w:r>
      <w:r>
        <w:rPr>
          <w:spacing w:val="-2"/>
          <w:position w:val="1"/>
        </w:rPr>
        <w:t>сложные).</w:t>
      </w:r>
    </w:p>
    <w:p w:rsidR="00A74CF0" w:rsidRDefault="00DC143A">
      <w:pPr>
        <w:pStyle w:val="a3"/>
        <w:tabs>
          <w:tab w:val="left" w:pos="1721"/>
          <w:tab w:val="left" w:pos="2886"/>
          <w:tab w:val="left" w:pos="4570"/>
          <w:tab w:val="left" w:pos="5121"/>
          <w:tab w:val="left" w:pos="6335"/>
          <w:tab w:val="left" w:pos="7486"/>
          <w:tab w:val="left" w:pos="8512"/>
        </w:tabs>
        <w:spacing w:before="45" w:line="276" w:lineRule="auto"/>
        <w:ind w:right="682"/>
        <w:jc w:val="left"/>
      </w:pPr>
      <w:r>
        <w:rPr>
          <w:spacing w:val="-4"/>
          <w:position w:val="1"/>
        </w:rPr>
        <w:t>Виды</w:t>
      </w:r>
      <w:r>
        <w:rPr>
          <w:position w:val="1"/>
        </w:rPr>
        <w:tab/>
      </w:r>
      <w:r>
        <w:rPr>
          <w:spacing w:val="-2"/>
          <w:position w:val="1"/>
        </w:rPr>
        <w:t>простых</w:t>
      </w:r>
      <w:r>
        <w:rPr>
          <w:position w:val="1"/>
        </w:rPr>
        <w:tab/>
      </w:r>
      <w:r>
        <w:rPr>
          <w:spacing w:val="-2"/>
          <w:position w:val="1"/>
        </w:rPr>
        <w:t>предложений</w:t>
      </w:r>
      <w:r>
        <w:rPr>
          <w:position w:val="1"/>
        </w:rPr>
        <w:tab/>
      </w:r>
      <w:r>
        <w:rPr>
          <w:spacing w:val="-6"/>
          <w:position w:val="1"/>
        </w:rPr>
        <w:t>по</w:t>
      </w:r>
      <w:r>
        <w:rPr>
          <w:position w:val="1"/>
        </w:rPr>
        <w:tab/>
      </w:r>
      <w:r>
        <w:rPr>
          <w:spacing w:val="-2"/>
          <w:position w:val="1"/>
        </w:rPr>
        <w:t>наличию</w:t>
      </w:r>
      <w:r>
        <w:rPr>
          <w:position w:val="1"/>
        </w:rPr>
        <w:tab/>
      </w:r>
      <w:r>
        <w:rPr>
          <w:spacing w:val="-2"/>
          <w:position w:val="1"/>
        </w:rPr>
        <w:t>главных</w:t>
      </w:r>
      <w:r>
        <w:rPr>
          <w:position w:val="1"/>
        </w:rPr>
        <w:tab/>
      </w:r>
      <w:r>
        <w:rPr>
          <w:spacing w:val="-2"/>
          <w:position w:val="1"/>
        </w:rPr>
        <w:t>членов</w:t>
      </w:r>
      <w:r>
        <w:rPr>
          <w:position w:val="1"/>
        </w:rPr>
        <w:tab/>
      </w:r>
      <w:r>
        <w:rPr>
          <w:spacing w:val="-2"/>
        </w:rPr>
        <w:t>(</w:t>
      </w:r>
      <w:r>
        <w:rPr>
          <w:spacing w:val="-2"/>
          <w:position w:val="1"/>
        </w:rPr>
        <w:t xml:space="preserve">двусоставные, </w:t>
      </w:r>
      <w:r>
        <w:rPr>
          <w:spacing w:val="-2"/>
        </w:rPr>
        <w:t>односоставные).</w:t>
      </w:r>
    </w:p>
    <w:p w:rsidR="00A74CF0" w:rsidRDefault="00DC143A">
      <w:pPr>
        <w:pStyle w:val="a3"/>
        <w:tabs>
          <w:tab w:val="left" w:pos="1697"/>
          <w:tab w:val="left" w:pos="3356"/>
          <w:tab w:val="left" w:pos="3884"/>
          <w:tab w:val="left" w:pos="5073"/>
          <w:tab w:val="left" w:pos="7020"/>
          <w:tab w:val="left" w:pos="8013"/>
        </w:tabs>
        <w:spacing w:line="276" w:lineRule="auto"/>
        <w:ind w:right="682"/>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A74CF0" w:rsidRDefault="00DC143A">
      <w:pPr>
        <w:pStyle w:val="a3"/>
        <w:spacing w:line="275" w:lineRule="exact"/>
        <w:ind w:left="843" w:firstLine="0"/>
        <w:jc w:val="left"/>
      </w:pPr>
      <w:r>
        <w:t>Предложения</w:t>
      </w:r>
      <w:r>
        <w:rPr>
          <w:spacing w:val="-5"/>
        </w:rPr>
        <w:t xml:space="preserve"> </w:t>
      </w:r>
      <w:r>
        <w:t>полные</w:t>
      </w:r>
      <w:r>
        <w:rPr>
          <w:spacing w:val="-2"/>
        </w:rPr>
        <w:t xml:space="preserve"> </w:t>
      </w:r>
      <w:r>
        <w:t>и</w:t>
      </w:r>
      <w:r>
        <w:rPr>
          <w:spacing w:val="-3"/>
        </w:rPr>
        <w:t xml:space="preserve"> </w:t>
      </w:r>
      <w:r>
        <w:rPr>
          <w:spacing w:val="-2"/>
        </w:rPr>
        <w:t>неполные.</w:t>
      </w:r>
    </w:p>
    <w:p w:rsidR="00A74CF0" w:rsidRDefault="00DC143A">
      <w:pPr>
        <w:pStyle w:val="a3"/>
        <w:tabs>
          <w:tab w:val="left" w:pos="2632"/>
          <w:tab w:val="left" w:pos="3966"/>
          <w:tab w:val="left" w:pos="5663"/>
          <w:tab w:val="left" w:pos="6104"/>
          <w:tab w:val="left" w:pos="7951"/>
          <w:tab w:val="left" w:pos="8815"/>
        </w:tabs>
        <w:spacing w:before="40" w:line="276" w:lineRule="auto"/>
        <w:ind w:right="693"/>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rsidR="00A74CF0" w:rsidRDefault="00DC143A">
      <w:pPr>
        <w:pStyle w:val="a3"/>
        <w:spacing w:before="4" w:line="276" w:lineRule="auto"/>
        <w:ind w:right="695"/>
        <w:jc w:val="left"/>
      </w:pPr>
      <w:r>
        <w:t>Грамматические,</w:t>
      </w:r>
      <w:r>
        <w:rPr>
          <w:spacing w:val="80"/>
        </w:rPr>
        <w:t xml:space="preserve"> </w:t>
      </w:r>
      <w:r>
        <w:t>интонационные</w:t>
      </w:r>
      <w:r>
        <w:rPr>
          <w:spacing w:val="80"/>
        </w:rPr>
        <w:t xml:space="preserve"> </w:t>
      </w:r>
      <w:r>
        <w:t>и</w:t>
      </w:r>
      <w:r>
        <w:rPr>
          <w:spacing w:val="80"/>
        </w:rPr>
        <w:t xml:space="preserve"> </w:t>
      </w:r>
      <w:r>
        <w:t>пунктуационные</w:t>
      </w:r>
      <w:r>
        <w:rPr>
          <w:spacing w:val="80"/>
        </w:rPr>
        <w:t xml:space="preserve"> </w:t>
      </w:r>
      <w:r>
        <w:t>особенности</w:t>
      </w:r>
      <w:r>
        <w:rPr>
          <w:spacing w:val="80"/>
        </w:rPr>
        <w:t xml:space="preserve"> </w:t>
      </w:r>
      <w:r>
        <w:t>предложений</w:t>
      </w:r>
      <w:r>
        <w:rPr>
          <w:spacing w:val="80"/>
        </w:rPr>
        <w:t xml:space="preserve"> </w:t>
      </w:r>
      <w:r>
        <w:t>со словами да, нет.</w:t>
      </w:r>
    </w:p>
    <w:p w:rsidR="00A74CF0" w:rsidRDefault="00DC143A">
      <w:pPr>
        <w:pStyle w:val="a3"/>
        <w:spacing w:line="276" w:lineRule="auto"/>
        <w:ind w:left="843" w:right="1892" w:firstLine="0"/>
        <w:jc w:val="left"/>
      </w:pPr>
      <w:r>
        <w:t>Нормы</w:t>
      </w:r>
      <w:r>
        <w:rPr>
          <w:spacing w:val="-5"/>
        </w:rPr>
        <w:t xml:space="preserve"> </w:t>
      </w:r>
      <w:r>
        <w:t>построения</w:t>
      </w:r>
      <w:r>
        <w:rPr>
          <w:spacing w:val="-6"/>
        </w:rPr>
        <w:t xml:space="preserve"> </w:t>
      </w:r>
      <w:r>
        <w:t>простого</w:t>
      </w:r>
      <w:r>
        <w:rPr>
          <w:spacing w:val="-6"/>
        </w:rPr>
        <w:t xml:space="preserve"> </w:t>
      </w:r>
      <w:r>
        <w:t>предложения,</w:t>
      </w:r>
      <w:r>
        <w:rPr>
          <w:spacing w:val="-9"/>
        </w:rPr>
        <w:t xml:space="preserve"> </w:t>
      </w:r>
      <w:r>
        <w:t>использования</w:t>
      </w:r>
      <w:r>
        <w:rPr>
          <w:spacing w:val="-10"/>
        </w:rPr>
        <w:t xml:space="preserve"> </w:t>
      </w:r>
      <w:r>
        <w:t>инверсии. Двусоставное предложение.</w:t>
      </w:r>
    </w:p>
    <w:p w:rsidR="00A74CF0" w:rsidRDefault="00DC143A">
      <w:pPr>
        <w:pStyle w:val="a3"/>
        <w:spacing w:line="275" w:lineRule="exact"/>
        <w:ind w:left="843" w:firstLine="0"/>
        <w:jc w:val="left"/>
      </w:pPr>
      <w:r>
        <w:t>Главные</w:t>
      </w:r>
      <w:r>
        <w:rPr>
          <w:spacing w:val="-3"/>
        </w:rPr>
        <w:t xml:space="preserve"> </w:t>
      </w:r>
      <w:r>
        <w:t xml:space="preserve">члены </w:t>
      </w:r>
      <w:r>
        <w:rPr>
          <w:spacing w:val="-2"/>
        </w:rPr>
        <w:t>предложения.</w:t>
      </w:r>
    </w:p>
    <w:p w:rsidR="00A74CF0" w:rsidRDefault="00DC143A">
      <w:pPr>
        <w:pStyle w:val="a3"/>
        <w:spacing w:before="40" w:line="276" w:lineRule="auto"/>
        <w:ind w:left="843" w:right="3128" w:firstLine="0"/>
        <w:jc w:val="left"/>
      </w:pPr>
      <w:r>
        <w:t>Подлежащее</w:t>
      </w:r>
      <w:r>
        <w:rPr>
          <w:spacing w:val="-5"/>
        </w:rPr>
        <w:t xml:space="preserve"> </w:t>
      </w:r>
      <w:r>
        <w:t>и</w:t>
      </w:r>
      <w:r>
        <w:rPr>
          <w:spacing w:val="-8"/>
        </w:rPr>
        <w:t xml:space="preserve"> </w:t>
      </w:r>
      <w:r>
        <w:t>сказуемое</w:t>
      </w:r>
      <w:r>
        <w:rPr>
          <w:spacing w:val="-5"/>
        </w:rPr>
        <w:t xml:space="preserve"> </w:t>
      </w:r>
      <w:r>
        <w:t>как</w:t>
      </w:r>
      <w:r>
        <w:rPr>
          <w:spacing w:val="-6"/>
        </w:rPr>
        <w:t xml:space="preserve"> </w:t>
      </w:r>
      <w:r>
        <w:t>главные</w:t>
      </w:r>
      <w:r>
        <w:rPr>
          <w:spacing w:val="-10"/>
        </w:rPr>
        <w:t xml:space="preserve"> </w:t>
      </w:r>
      <w:r>
        <w:t>члены</w:t>
      </w:r>
      <w:r>
        <w:rPr>
          <w:spacing w:val="-7"/>
        </w:rPr>
        <w:t xml:space="preserve"> </w:t>
      </w:r>
      <w:r>
        <w:t>предложения. Способы выражения подлежащего.</w:t>
      </w:r>
    </w:p>
    <w:p w:rsidR="00A74CF0" w:rsidRDefault="00DC143A">
      <w:pPr>
        <w:pStyle w:val="a3"/>
        <w:spacing w:line="280" w:lineRule="auto"/>
        <w:ind w:right="684"/>
      </w:pPr>
      <w:r>
        <w:t>Виды сказуемого (простое глагольное, составное глагольное, составное именное) и способы его выражения.</w:t>
      </w:r>
    </w:p>
    <w:p w:rsidR="00A74CF0" w:rsidRDefault="00DC143A">
      <w:pPr>
        <w:pStyle w:val="a3"/>
        <w:spacing w:line="269" w:lineRule="exact"/>
        <w:ind w:left="843" w:firstLine="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A74CF0" w:rsidRDefault="00DC143A">
      <w:pPr>
        <w:pStyle w:val="a3"/>
        <w:spacing w:before="40" w:line="276" w:lineRule="auto"/>
        <w:ind w:right="686"/>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A74CF0" w:rsidRDefault="00DC143A">
      <w:pPr>
        <w:pStyle w:val="a3"/>
        <w:spacing w:line="276" w:lineRule="auto"/>
        <w:ind w:left="843" w:right="5071" w:firstLine="0"/>
      </w:pPr>
      <w:r>
        <w:t>Второстепенные члены предложения. Второстепенные</w:t>
      </w:r>
      <w:r>
        <w:rPr>
          <w:spacing w:val="-3"/>
        </w:rPr>
        <w:t xml:space="preserve"> </w:t>
      </w:r>
      <w:r>
        <w:t>члены</w:t>
      </w:r>
      <w:r>
        <w:rPr>
          <w:spacing w:val="-4"/>
        </w:rPr>
        <w:t xml:space="preserve"> </w:t>
      </w:r>
      <w:r>
        <w:t>предложения,</w:t>
      </w:r>
      <w:r>
        <w:rPr>
          <w:spacing w:val="1"/>
        </w:rPr>
        <w:t xml:space="preserve"> </w:t>
      </w:r>
      <w:r>
        <w:t>их</w:t>
      </w:r>
      <w:r>
        <w:rPr>
          <w:spacing w:val="-6"/>
        </w:rPr>
        <w:t xml:space="preserve"> </w:t>
      </w:r>
      <w:r>
        <w:rPr>
          <w:spacing w:val="-4"/>
        </w:rPr>
        <w:t>виды.</w:t>
      </w:r>
    </w:p>
    <w:p w:rsidR="00A74CF0" w:rsidRDefault="00DC143A">
      <w:pPr>
        <w:pStyle w:val="a3"/>
        <w:spacing w:line="276" w:lineRule="auto"/>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согласованные</w:t>
      </w:r>
      <w:r>
        <w:rPr>
          <w:spacing w:val="40"/>
        </w:rPr>
        <w:t xml:space="preserve"> </w:t>
      </w:r>
      <w:r>
        <w:t>и</w:t>
      </w:r>
      <w:r>
        <w:rPr>
          <w:spacing w:val="40"/>
        </w:rPr>
        <w:t xml:space="preserve"> </w:t>
      </w:r>
      <w:r>
        <w:rPr>
          <w:spacing w:val="-2"/>
        </w:rPr>
        <w:t>несогласованные.</w:t>
      </w:r>
    </w:p>
    <w:p w:rsidR="00A74CF0" w:rsidRDefault="00DC143A">
      <w:pPr>
        <w:pStyle w:val="a3"/>
        <w:spacing w:before="1" w:line="276" w:lineRule="auto"/>
        <w:jc w:val="left"/>
      </w:pPr>
      <w:r>
        <w:t>Приложение</w:t>
      </w:r>
      <w:r>
        <w:rPr>
          <w:spacing w:val="80"/>
        </w:rPr>
        <w:t xml:space="preserve"> </w:t>
      </w:r>
      <w:r>
        <w:t>как</w:t>
      </w:r>
      <w:r>
        <w:rPr>
          <w:spacing w:val="80"/>
        </w:rPr>
        <w:t xml:space="preserve"> </w:t>
      </w:r>
      <w:r>
        <w:t>особый</w:t>
      </w:r>
      <w:r>
        <w:rPr>
          <w:spacing w:val="80"/>
        </w:rPr>
        <w:t xml:space="preserve"> </w:t>
      </w:r>
      <w:r>
        <w:t>вид</w:t>
      </w:r>
      <w:r>
        <w:rPr>
          <w:spacing w:val="80"/>
        </w:rPr>
        <w:t xml:space="preserve"> </w:t>
      </w:r>
      <w:r>
        <w:t>определения.</w:t>
      </w:r>
      <w:r>
        <w:rPr>
          <w:spacing w:val="80"/>
        </w:rPr>
        <w:t xml:space="preserve"> </w:t>
      </w:r>
      <w:r>
        <w:t>Дополнение</w:t>
      </w:r>
      <w:r>
        <w:rPr>
          <w:spacing w:val="80"/>
        </w:rPr>
        <w:t xml:space="preserve"> </w:t>
      </w:r>
      <w:r>
        <w:t>как</w:t>
      </w:r>
      <w:r>
        <w:rPr>
          <w:spacing w:val="80"/>
        </w:rPr>
        <w:t xml:space="preserve"> </w:t>
      </w:r>
      <w:r>
        <w:t>второстепенный</w:t>
      </w:r>
      <w:r>
        <w:rPr>
          <w:spacing w:val="80"/>
        </w:rPr>
        <w:t xml:space="preserve"> </w:t>
      </w:r>
      <w:r>
        <w:t>член предложения. Дополнения прямые и косвенные.</w:t>
      </w:r>
    </w:p>
    <w:p w:rsidR="00A74CF0" w:rsidRDefault="00DC143A">
      <w:pPr>
        <w:pStyle w:val="a3"/>
        <w:spacing w:line="276" w:lineRule="auto"/>
        <w:ind w:right="695"/>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 времени, причины, цели, образа действия, меры и степени, условия, уступки).</w:t>
      </w:r>
    </w:p>
    <w:p w:rsidR="00A74CF0" w:rsidRDefault="00DC143A">
      <w:pPr>
        <w:pStyle w:val="a3"/>
        <w:spacing w:line="275" w:lineRule="exact"/>
        <w:ind w:left="843" w:firstLine="0"/>
        <w:jc w:val="left"/>
      </w:pPr>
      <w:r>
        <w:t>Односоставные</w:t>
      </w:r>
      <w:r>
        <w:rPr>
          <w:spacing w:val="-5"/>
        </w:rPr>
        <w:t xml:space="preserve"> </w:t>
      </w:r>
      <w:r>
        <w:rPr>
          <w:spacing w:val="-2"/>
        </w:rPr>
        <w:t>предложения.</w:t>
      </w:r>
    </w:p>
    <w:p w:rsidR="00A74CF0" w:rsidRDefault="00DC143A">
      <w:pPr>
        <w:pStyle w:val="a3"/>
        <w:spacing w:before="40"/>
        <w:ind w:left="843" w:firstLine="0"/>
        <w:jc w:val="left"/>
      </w:pPr>
      <w:r>
        <w:t>Односоставные</w:t>
      </w:r>
      <w:r>
        <w:rPr>
          <w:spacing w:val="-9"/>
        </w:rPr>
        <w:t xml:space="preserve"> </w:t>
      </w:r>
      <w:r>
        <w:t>предложения,</w:t>
      </w:r>
      <w:r>
        <w:rPr>
          <w:spacing w:val="2"/>
        </w:rPr>
        <w:t xml:space="preserve"> </w:t>
      </w:r>
      <w:r>
        <w:t>их</w:t>
      </w:r>
      <w:r>
        <w:rPr>
          <w:spacing w:val="-5"/>
        </w:rPr>
        <w:t xml:space="preserve"> </w:t>
      </w:r>
      <w:r>
        <w:t>грамматические</w:t>
      </w:r>
      <w:r>
        <w:rPr>
          <w:spacing w:val="-1"/>
        </w:rPr>
        <w:t xml:space="preserve"> </w:t>
      </w:r>
      <w:r>
        <w:rPr>
          <w:spacing w:val="-2"/>
        </w:rPr>
        <w:t>признаки.</w:t>
      </w:r>
    </w:p>
    <w:p w:rsidR="00A74CF0" w:rsidRDefault="00DC143A">
      <w:pPr>
        <w:pStyle w:val="a3"/>
        <w:spacing w:before="41" w:line="276" w:lineRule="auto"/>
        <w:jc w:val="left"/>
      </w:pPr>
      <w:r>
        <w:t>Грамматические</w:t>
      </w:r>
      <w:r>
        <w:rPr>
          <w:spacing w:val="80"/>
        </w:rPr>
        <w:t xml:space="preserve"> </w:t>
      </w:r>
      <w:r>
        <w:t>различия</w:t>
      </w:r>
      <w:r>
        <w:rPr>
          <w:spacing w:val="80"/>
        </w:rPr>
        <w:t xml:space="preserve"> </w:t>
      </w:r>
      <w:r>
        <w:t>односоставных</w:t>
      </w:r>
      <w:r>
        <w:rPr>
          <w:spacing w:val="80"/>
        </w:rPr>
        <w:t xml:space="preserve"> </w:t>
      </w:r>
      <w:r>
        <w:t>предложений</w:t>
      </w:r>
      <w:r>
        <w:rPr>
          <w:spacing w:val="80"/>
        </w:rPr>
        <w:t xml:space="preserve"> </w:t>
      </w:r>
      <w:r>
        <w:t>и</w:t>
      </w:r>
      <w:r>
        <w:rPr>
          <w:spacing w:val="80"/>
        </w:rPr>
        <w:t xml:space="preserve"> </w:t>
      </w:r>
      <w:r>
        <w:t>двусоставных</w:t>
      </w:r>
      <w:r>
        <w:rPr>
          <w:spacing w:val="80"/>
        </w:rPr>
        <w:t xml:space="preserve"> </w:t>
      </w:r>
      <w:r>
        <w:t>неполных</w:t>
      </w:r>
      <w:r>
        <w:rPr>
          <w:spacing w:val="40"/>
        </w:rPr>
        <w:t xml:space="preserve"> </w:t>
      </w:r>
      <w:r>
        <w:rPr>
          <w:spacing w:val="-2"/>
        </w:rPr>
        <w:t>предложений.</w:t>
      </w:r>
    </w:p>
    <w:p w:rsidR="00A74CF0" w:rsidRDefault="00DC143A">
      <w:pPr>
        <w:pStyle w:val="a3"/>
        <w:spacing w:before="3" w:line="276" w:lineRule="auto"/>
        <w:ind w:right="695"/>
        <w:jc w:val="left"/>
      </w:pPr>
      <w:r>
        <w:t>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 личные, обобщённо-личные, безличные предложения.</w:t>
      </w:r>
    </w:p>
    <w:p w:rsidR="00A74CF0" w:rsidRDefault="00DC143A">
      <w:pPr>
        <w:pStyle w:val="a3"/>
        <w:spacing w:line="276" w:lineRule="auto"/>
        <w:ind w:left="843" w:right="1324" w:firstLine="0"/>
        <w:jc w:val="left"/>
      </w:pPr>
      <w:r>
        <w:t>Синтаксическая</w:t>
      </w:r>
      <w:r>
        <w:rPr>
          <w:spacing w:val="-5"/>
        </w:rPr>
        <w:t xml:space="preserve"> </w:t>
      </w:r>
      <w:r>
        <w:t>синонимия</w:t>
      </w:r>
      <w:r>
        <w:rPr>
          <w:spacing w:val="-9"/>
        </w:rPr>
        <w:t xml:space="preserve"> </w:t>
      </w:r>
      <w:r>
        <w:t>односоставных</w:t>
      </w:r>
      <w:r>
        <w:rPr>
          <w:spacing w:val="-10"/>
        </w:rPr>
        <w:t xml:space="preserve"> </w:t>
      </w:r>
      <w:r>
        <w:t>и</w:t>
      </w:r>
      <w:r>
        <w:rPr>
          <w:spacing w:val="-4"/>
        </w:rPr>
        <w:t xml:space="preserve"> </w:t>
      </w:r>
      <w:r>
        <w:t>двусоставных</w:t>
      </w:r>
      <w:r>
        <w:rPr>
          <w:spacing w:val="-9"/>
        </w:rPr>
        <w:t xml:space="preserve"> </w:t>
      </w:r>
      <w:r>
        <w:t>предложений. Употребление односоставных предложений в речи.</w:t>
      </w:r>
    </w:p>
    <w:p w:rsidR="00A74CF0" w:rsidRDefault="00DC143A">
      <w:pPr>
        <w:pStyle w:val="a3"/>
        <w:spacing w:line="276" w:lineRule="auto"/>
        <w:ind w:left="843" w:right="5842" w:firstLine="0"/>
        <w:jc w:val="left"/>
      </w:pPr>
      <w:r>
        <w:t>Простое осложнённое предложение. Предложения</w:t>
      </w:r>
      <w:r>
        <w:rPr>
          <w:spacing w:val="-11"/>
        </w:rPr>
        <w:t xml:space="preserve"> </w:t>
      </w:r>
      <w:r>
        <w:t>с</w:t>
      </w:r>
      <w:r>
        <w:rPr>
          <w:spacing w:val="-12"/>
        </w:rPr>
        <w:t xml:space="preserve"> </w:t>
      </w:r>
      <w:r>
        <w:t>однородными</w:t>
      </w:r>
      <w:r>
        <w:rPr>
          <w:spacing w:val="-6"/>
        </w:rPr>
        <w:t xml:space="preserve"> </w:t>
      </w:r>
      <w:r>
        <w:t>членами.</w:t>
      </w:r>
    </w:p>
    <w:p w:rsidR="00A74CF0" w:rsidRDefault="00DC143A">
      <w:pPr>
        <w:pStyle w:val="a3"/>
        <w:spacing w:line="278" w:lineRule="auto"/>
        <w:ind w:left="843" w:right="3404" w:firstLine="0"/>
      </w:pPr>
      <w:r>
        <w:t>Однородные</w:t>
      </w:r>
      <w:r>
        <w:rPr>
          <w:spacing w:val="-2"/>
        </w:rPr>
        <w:t xml:space="preserve"> </w:t>
      </w:r>
      <w:r>
        <w:t>члены предложения,</w:t>
      </w:r>
      <w:r>
        <w:rPr>
          <w:spacing w:val="-4"/>
        </w:rPr>
        <w:t xml:space="preserve"> </w:t>
      </w:r>
      <w:r>
        <w:t>их</w:t>
      </w:r>
      <w:r>
        <w:rPr>
          <w:spacing w:val="-5"/>
        </w:rPr>
        <w:t xml:space="preserve"> </w:t>
      </w:r>
      <w:r>
        <w:t>признаки,</w:t>
      </w:r>
      <w:r>
        <w:rPr>
          <w:spacing w:val="-4"/>
        </w:rPr>
        <w:t xml:space="preserve"> </w:t>
      </w:r>
      <w:r>
        <w:t>средства</w:t>
      </w:r>
      <w:r>
        <w:rPr>
          <w:spacing w:val="-2"/>
        </w:rPr>
        <w:t xml:space="preserve"> </w:t>
      </w:r>
      <w:r>
        <w:t>связи. Союзная</w:t>
      </w:r>
      <w:r>
        <w:rPr>
          <w:spacing w:val="-3"/>
        </w:rPr>
        <w:t xml:space="preserve"> </w:t>
      </w:r>
      <w:r>
        <w:t>и</w:t>
      </w:r>
      <w:r>
        <w:rPr>
          <w:spacing w:val="-6"/>
        </w:rPr>
        <w:t xml:space="preserve"> </w:t>
      </w:r>
      <w:r>
        <w:t>бессоюзная</w:t>
      </w:r>
      <w:r>
        <w:rPr>
          <w:spacing w:val="-3"/>
        </w:rPr>
        <w:t xml:space="preserve"> </w:t>
      </w:r>
      <w:r>
        <w:t>связь</w:t>
      </w:r>
      <w:r>
        <w:rPr>
          <w:spacing w:val="-11"/>
        </w:rPr>
        <w:t xml:space="preserve"> </w:t>
      </w:r>
      <w:r>
        <w:t>однородных</w:t>
      </w:r>
      <w:r>
        <w:rPr>
          <w:spacing w:val="-7"/>
        </w:rPr>
        <w:t xml:space="preserve"> </w:t>
      </w:r>
      <w:r>
        <w:t>членов</w:t>
      </w:r>
      <w:r>
        <w:rPr>
          <w:spacing w:val="-2"/>
        </w:rPr>
        <w:t xml:space="preserve"> </w:t>
      </w:r>
      <w:r>
        <w:t>предложения. Однородные и неоднородные определения.</w:t>
      </w:r>
    </w:p>
    <w:p w:rsidR="00A74CF0" w:rsidRDefault="00DC143A">
      <w:pPr>
        <w:pStyle w:val="a3"/>
        <w:spacing w:line="271" w:lineRule="exact"/>
        <w:ind w:left="843" w:firstLine="0"/>
      </w:pPr>
      <w:r>
        <w:t>Предложения</w:t>
      </w:r>
      <w:r>
        <w:rPr>
          <w:spacing w:val="-8"/>
        </w:rPr>
        <w:t xml:space="preserve"> </w:t>
      </w:r>
      <w:r>
        <w:t>с</w:t>
      </w:r>
      <w:r>
        <w:rPr>
          <w:spacing w:val="-7"/>
        </w:rPr>
        <w:t xml:space="preserve"> </w:t>
      </w:r>
      <w:r>
        <w:t>обобщающими</w:t>
      </w:r>
      <w:r>
        <w:rPr>
          <w:spacing w:val="-4"/>
        </w:rPr>
        <w:t xml:space="preserve"> </w:t>
      </w:r>
      <w:r>
        <w:t>словами при</w:t>
      </w:r>
      <w:r>
        <w:rPr>
          <w:spacing w:val="-5"/>
        </w:rPr>
        <w:t xml:space="preserve"> </w:t>
      </w:r>
      <w:r>
        <w:t>однородных</w:t>
      </w:r>
      <w:r>
        <w:rPr>
          <w:spacing w:val="-5"/>
        </w:rPr>
        <w:t xml:space="preserve"> </w:t>
      </w:r>
      <w:r>
        <w:rPr>
          <w:spacing w:val="-2"/>
        </w:rPr>
        <w:t>членах.</w:t>
      </w:r>
    </w:p>
    <w:p w:rsidR="00A74CF0" w:rsidRDefault="00A74CF0">
      <w:pPr>
        <w:spacing w:line="271"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2"/>
      </w:pPr>
      <w:r>
        <w:lastRenderedPageBreak/>
        <w:t>Нормы построения предложений с однородными членами, связанными двойными союзами не только… но и, как…так и.</w:t>
      </w:r>
    </w:p>
    <w:p w:rsidR="00A74CF0" w:rsidRDefault="00DC143A">
      <w:pPr>
        <w:pStyle w:val="a3"/>
        <w:spacing w:line="278" w:lineRule="auto"/>
        <w:ind w:right="680"/>
      </w:pPr>
      <w:r>
        <w:t>Правила постановки знаков препинания в предложениях с однородными членами, связанными попарно, с</w:t>
      </w:r>
      <w:r>
        <w:rPr>
          <w:spacing w:val="-2"/>
        </w:rPr>
        <w:t xml:space="preserve"> </w:t>
      </w:r>
      <w:r>
        <w:t>помощью повторяющихся союзов (и... и,</w:t>
      </w:r>
      <w:r>
        <w:rPr>
          <w:spacing w:val="-3"/>
        </w:rPr>
        <w:t xml:space="preserve"> </w:t>
      </w:r>
      <w:r>
        <w:t>или...</w:t>
      </w:r>
      <w:r>
        <w:rPr>
          <w:spacing w:val="-4"/>
        </w:rPr>
        <w:t xml:space="preserve"> </w:t>
      </w:r>
      <w:r>
        <w:t>или, либo... либo, ни...ни, тo... тo).</w:t>
      </w:r>
    </w:p>
    <w:p w:rsidR="00A74CF0" w:rsidRDefault="00DC143A">
      <w:pPr>
        <w:pStyle w:val="a3"/>
        <w:spacing w:line="276" w:lineRule="auto"/>
        <w:ind w:right="691"/>
      </w:pPr>
      <w:r>
        <w:t>Правила постановки знаков препинания в предложениях с обобщающими словами при однородных членах.</w:t>
      </w:r>
    </w:p>
    <w:p w:rsidR="00A74CF0" w:rsidRDefault="00DC143A">
      <w:pPr>
        <w:pStyle w:val="a3"/>
        <w:spacing w:line="276" w:lineRule="auto"/>
        <w:ind w:right="687"/>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простом</w:t>
      </w:r>
      <w:r>
        <w:rPr>
          <w:spacing w:val="40"/>
        </w:rPr>
        <w:t xml:space="preserve">  </w:t>
      </w:r>
      <w:r>
        <w:t>и</w:t>
      </w:r>
      <w:r>
        <w:rPr>
          <w:spacing w:val="40"/>
        </w:rPr>
        <w:t xml:space="preserve">  </w:t>
      </w:r>
      <w:r>
        <w:t>сложном</w:t>
      </w:r>
      <w:r>
        <w:rPr>
          <w:spacing w:val="40"/>
        </w:rPr>
        <w:t xml:space="preserve">  </w:t>
      </w:r>
      <w:r>
        <w:t>предложениях</w:t>
      </w:r>
      <w:r>
        <w:rPr>
          <w:spacing w:val="80"/>
        </w:rPr>
        <w:t xml:space="preserve"> </w:t>
      </w:r>
      <w:r>
        <w:t>с союзом и.</w:t>
      </w:r>
    </w:p>
    <w:p w:rsidR="00A74CF0" w:rsidRDefault="00DC143A">
      <w:pPr>
        <w:pStyle w:val="a3"/>
        <w:spacing w:line="275" w:lineRule="exact"/>
        <w:ind w:left="843" w:firstLine="0"/>
      </w:pPr>
      <w:r>
        <w:t>Предложения</w:t>
      </w:r>
      <w:r>
        <w:rPr>
          <w:spacing w:val="-5"/>
        </w:rPr>
        <w:t xml:space="preserve"> </w:t>
      </w:r>
      <w:r>
        <w:t>с</w:t>
      </w:r>
      <w:r>
        <w:rPr>
          <w:spacing w:val="-6"/>
        </w:rPr>
        <w:t xml:space="preserve"> </w:t>
      </w:r>
      <w:r>
        <w:t>обособленными</w:t>
      </w:r>
      <w:r>
        <w:rPr>
          <w:spacing w:val="-4"/>
        </w:rPr>
        <w:t xml:space="preserve"> </w:t>
      </w:r>
      <w:r>
        <w:rPr>
          <w:spacing w:val="-2"/>
        </w:rPr>
        <w:t>членами.</w:t>
      </w:r>
    </w:p>
    <w:p w:rsidR="00A74CF0" w:rsidRDefault="00DC143A">
      <w:pPr>
        <w:pStyle w:val="a3"/>
        <w:spacing w:before="34" w:line="280" w:lineRule="auto"/>
        <w:ind w:right="692"/>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74CF0" w:rsidRDefault="00DC143A">
      <w:pPr>
        <w:pStyle w:val="a3"/>
        <w:spacing w:line="276" w:lineRule="auto"/>
        <w:ind w:left="843" w:right="691" w:firstLine="0"/>
      </w:pPr>
      <w:r>
        <w:t>Уточняющие члены предложения, пояснительные и присоединительные конструкции. Нормы</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со</w:t>
      </w:r>
      <w:r>
        <w:rPr>
          <w:spacing w:val="40"/>
        </w:rPr>
        <w:t xml:space="preserve"> </w:t>
      </w:r>
      <w:r>
        <w:t>сравнительным</w:t>
      </w:r>
      <w:r>
        <w:rPr>
          <w:spacing w:val="40"/>
        </w:rPr>
        <w:t xml:space="preserve"> </w:t>
      </w:r>
      <w:r>
        <w:t>оборотом;</w:t>
      </w:r>
    </w:p>
    <w:p w:rsidR="00A74CF0" w:rsidRDefault="00DC143A">
      <w:pPr>
        <w:pStyle w:val="a3"/>
        <w:spacing w:line="276" w:lineRule="auto"/>
        <w:ind w:right="688" w:firstLine="0"/>
      </w:pPr>
      <w:r>
        <w:rPr>
          <w:position w:val="1"/>
        </w:rPr>
        <w:t>правила</w:t>
      </w:r>
      <w:r>
        <w:rPr>
          <w:spacing w:val="80"/>
          <w:position w:val="1"/>
        </w:rPr>
        <w:t xml:space="preserve">    </w:t>
      </w:r>
      <w:r>
        <w:rPr>
          <w:position w:val="1"/>
        </w:rPr>
        <w:t>обособления</w:t>
      </w:r>
      <w:r>
        <w:rPr>
          <w:spacing w:val="80"/>
          <w:position w:val="1"/>
        </w:rPr>
        <w:t xml:space="preserve">    </w:t>
      </w:r>
      <w:r>
        <w:rPr>
          <w:position w:val="1"/>
        </w:rPr>
        <w:t>согласованных</w:t>
      </w:r>
      <w:r>
        <w:rPr>
          <w:spacing w:val="80"/>
          <w:position w:val="1"/>
        </w:rPr>
        <w:t xml:space="preserve">    </w:t>
      </w:r>
      <w:r>
        <w:t>и</w:t>
      </w:r>
      <w:r>
        <w:rPr>
          <w:spacing w:val="80"/>
        </w:rPr>
        <w:t xml:space="preserve">    </w:t>
      </w:r>
      <w:r>
        <w:t>несогласованных</w:t>
      </w:r>
      <w:r>
        <w:rPr>
          <w:spacing w:val="80"/>
        </w:rPr>
        <w:t xml:space="preserve">    </w:t>
      </w:r>
      <w:r>
        <w:t>определений</w:t>
      </w:r>
      <w:r>
        <w:rPr>
          <w:spacing w:val="40"/>
        </w:rPr>
        <w:t xml:space="preserve"> </w:t>
      </w:r>
      <w:r>
        <w:t>(в том числе приложений), дополнений, обстоятельств, уточняющих членов, пояснительных и присоединительных конструкций.</w:t>
      </w:r>
    </w:p>
    <w:p w:rsidR="00A74CF0" w:rsidRDefault="00DC143A">
      <w:pPr>
        <w:pStyle w:val="a3"/>
        <w:spacing w:line="274" w:lineRule="exact"/>
        <w:ind w:left="843" w:firstLine="0"/>
      </w:pPr>
      <w:r>
        <w:t>Предложения</w:t>
      </w:r>
      <w:r>
        <w:rPr>
          <w:spacing w:val="-8"/>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4"/>
        </w:rPr>
        <w:t xml:space="preserve"> </w:t>
      </w:r>
      <w:r>
        <w:t xml:space="preserve">вставными </w:t>
      </w:r>
      <w:r>
        <w:rPr>
          <w:spacing w:val="-2"/>
        </w:rPr>
        <w:t>конструкциями.</w:t>
      </w:r>
    </w:p>
    <w:p w:rsidR="00A74CF0" w:rsidRDefault="00DC143A">
      <w:pPr>
        <w:pStyle w:val="a3"/>
        <w:spacing w:before="32" w:line="280" w:lineRule="auto"/>
        <w:ind w:right="689"/>
      </w:pPr>
      <w:r>
        <w:t xml:space="preserve">Обращение. Основные функции обращения. Распространённое и нераспространённое </w:t>
      </w:r>
      <w:r>
        <w:rPr>
          <w:spacing w:val="-2"/>
        </w:rPr>
        <w:t>обращение.</w:t>
      </w:r>
    </w:p>
    <w:p w:rsidR="00A74CF0" w:rsidRDefault="00DC143A">
      <w:pPr>
        <w:pStyle w:val="a3"/>
        <w:spacing w:line="269" w:lineRule="exact"/>
        <w:ind w:left="843" w:firstLine="0"/>
      </w:pPr>
      <w:r>
        <w:t>Вводные</w:t>
      </w:r>
      <w:r>
        <w:rPr>
          <w:spacing w:val="-3"/>
        </w:rPr>
        <w:t xml:space="preserve"> </w:t>
      </w:r>
      <w:r>
        <w:rPr>
          <w:spacing w:val="-2"/>
        </w:rPr>
        <w:t>конструкции.</w:t>
      </w:r>
    </w:p>
    <w:p w:rsidR="00A74CF0" w:rsidRDefault="00DC143A">
      <w:pPr>
        <w:pStyle w:val="a3"/>
        <w:spacing w:before="41" w:line="276" w:lineRule="auto"/>
        <w:ind w:right="692"/>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74CF0" w:rsidRDefault="00DC143A">
      <w:pPr>
        <w:pStyle w:val="a3"/>
        <w:spacing w:line="274" w:lineRule="exact"/>
        <w:ind w:left="843" w:firstLine="0"/>
      </w:pPr>
      <w:r>
        <w:t xml:space="preserve">Вставные </w:t>
      </w:r>
      <w:r>
        <w:rPr>
          <w:spacing w:val="-2"/>
        </w:rPr>
        <w:t>конструкции.</w:t>
      </w:r>
    </w:p>
    <w:p w:rsidR="00A74CF0" w:rsidRDefault="00DC143A">
      <w:pPr>
        <w:pStyle w:val="a3"/>
        <w:spacing w:before="41"/>
        <w:ind w:left="843" w:firstLine="0"/>
      </w:pPr>
      <w:r>
        <w:t>Омонимия</w:t>
      </w:r>
      <w:r>
        <w:rPr>
          <w:spacing w:val="-8"/>
        </w:rPr>
        <w:t xml:space="preserve"> </w:t>
      </w:r>
      <w:r>
        <w:t>членов</w:t>
      </w:r>
      <w:r>
        <w:rPr>
          <w:spacing w:val="-3"/>
        </w:rPr>
        <w:t xml:space="preserve"> </w:t>
      </w:r>
      <w:r>
        <w:t>предложения</w:t>
      </w:r>
      <w:r>
        <w:rPr>
          <w:spacing w:val="-5"/>
        </w:rPr>
        <w:t xml:space="preserve"> </w:t>
      </w:r>
      <w:r>
        <w:t>и</w:t>
      </w:r>
      <w:r>
        <w:rPr>
          <w:spacing w:val="-4"/>
        </w:rPr>
        <w:t xml:space="preserve"> </w:t>
      </w:r>
      <w:r>
        <w:t>вводных</w:t>
      </w:r>
      <w:r>
        <w:rPr>
          <w:spacing w:val="-5"/>
        </w:rPr>
        <w:t xml:space="preserve"> </w:t>
      </w:r>
      <w:r>
        <w:t>слов,</w:t>
      </w:r>
      <w:r>
        <w:rPr>
          <w:spacing w:val="9"/>
        </w:rPr>
        <w:t xml:space="preserve"> </w:t>
      </w:r>
      <w:r>
        <w:t>словосочетаний</w:t>
      </w:r>
      <w:r>
        <w:rPr>
          <w:spacing w:val="-4"/>
        </w:rPr>
        <w:t xml:space="preserve"> </w:t>
      </w:r>
      <w:r>
        <w:t>и</w:t>
      </w:r>
      <w:r>
        <w:rPr>
          <w:spacing w:val="1"/>
        </w:rPr>
        <w:t xml:space="preserve"> </w:t>
      </w:r>
      <w:r>
        <w:rPr>
          <w:spacing w:val="-2"/>
        </w:rPr>
        <w:t>предложений.</w:t>
      </w:r>
    </w:p>
    <w:p w:rsidR="00A74CF0" w:rsidRDefault="00DC143A">
      <w:pPr>
        <w:pStyle w:val="a3"/>
        <w:spacing w:before="41" w:line="280" w:lineRule="auto"/>
        <w:ind w:right="691"/>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74CF0" w:rsidRDefault="00DC143A">
      <w:pPr>
        <w:pStyle w:val="a3"/>
        <w:spacing w:line="276" w:lineRule="auto"/>
        <w:ind w:right="689"/>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вводными</w:t>
      </w:r>
      <w:r>
        <w:rPr>
          <w:spacing w:val="40"/>
        </w:rPr>
        <w:t xml:space="preserve"> </w:t>
      </w:r>
      <w:r>
        <w:t>и вставными конструкциями, обращениями и междометиями.</w:t>
      </w:r>
    </w:p>
    <w:p w:rsidR="00A74CF0" w:rsidRDefault="00DC143A">
      <w:pPr>
        <w:pStyle w:val="a3"/>
        <w:spacing w:line="276" w:lineRule="auto"/>
        <w:ind w:left="843" w:right="1892" w:firstLine="0"/>
        <w:jc w:val="left"/>
      </w:pPr>
      <w:r>
        <w:t>Синтаксический</w:t>
      </w:r>
      <w:r>
        <w:rPr>
          <w:spacing w:val="-6"/>
        </w:rPr>
        <w:t xml:space="preserve"> </w:t>
      </w:r>
      <w:r>
        <w:t>и</w:t>
      </w:r>
      <w:r>
        <w:rPr>
          <w:spacing w:val="-7"/>
        </w:rPr>
        <w:t xml:space="preserve"> </w:t>
      </w:r>
      <w:r>
        <w:t>пунктуационный</w:t>
      </w:r>
      <w:r>
        <w:rPr>
          <w:spacing w:val="-6"/>
        </w:rPr>
        <w:t xml:space="preserve"> </w:t>
      </w:r>
      <w:r>
        <w:t>анализ</w:t>
      </w:r>
      <w:r>
        <w:rPr>
          <w:spacing w:val="-7"/>
        </w:rPr>
        <w:t xml:space="preserve"> </w:t>
      </w:r>
      <w:r>
        <w:t>простых</w:t>
      </w:r>
      <w:r>
        <w:rPr>
          <w:spacing w:val="-12"/>
        </w:rPr>
        <w:t xml:space="preserve"> </w:t>
      </w:r>
      <w:r>
        <w:t>предложений. Содержание обучения в 9 классе.</w:t>
      </w:r>
    </w:p>
    <w:p w:rsidR="00A74CF0" w:rsidRDefault="00DC143A">
      <w:pPr>
        <w:pStyle w:val="a3"/>
        <w:spacing w:line="275" w:lineRule="exact"/>
        <w:ind w:left="843"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33" w:line="276" w:lineRule="auto"/>
        <w:ind w:left="843" w:right="1324" w:firstLine="0"/>
        <w:jc w:val="left"/>
      </w:pPr>
      <w:r>
        <w:t>Роль</w:t>
      </w:r>
      <w:r>
        <w:rPr>
          <w:spacing w:val="-7"/>
        </w:rPr>
        <w:t xml:space="preserve"> </w:t>
      </w:r>
      <w:r>
        <w:t>русского языка</w:t>
      </w:r>
      <w:r>
        <w:rPr>
          <w:spacing w:val="-4"/>
        </w:rPr>
        <w:t xml:space="preserve"> </w:t>
      </w:r>
      <w:r>
        <w:t>в</w:t>
      </w:r>
      <w:r>
        <w:rPr>
          <w:spacing w:val="-6"/>
        </w:rPr>
        <w:t xml:space="preserve"> </w:t>
      </w:r>
      <w:r>
        <w:t>Российской</w:t>
      </w:r>
      <w:r>
        <w:rPr>
          <w:spacing w:val="-7"/>
        </w:rPr>
        <w:t xml:space="preserve"> </w:t>
      </w:r>
      <w:r>
        <w:t>Федерации.</w:t>
      </w:r>
      <w:r>
        <w:rPr>
          <w:spacing w:val="-9"/>
        </w:rPr>
        <w:t xml:space="preserve"> </w:t>
      </w:r>
      <w:r>
        <w:t>Русский</w:t>
      </w:r>
      <w:r>
        <w:rPr>
          <w:spacing w:val="-2"/>
        </w:rPr>
        <w:t xml:space="preserve"> </w:t>
      </w:r>
      <w:r>
        <w:t>язык</w:t>
      </w:r>
      <w:r>
        <w:rPr>
          <w:spacing w:val="-5"/>
        </w:rPr>
        <w:t xml:space="preserve"> </w:t>
      </w:r>
      <w:r>
        <w:t>в</w:t>
      </w:r>
      <w:r>
        <w:rPr>
          <w:spacing w:val="-2"/>
        </w:rPr>
        <w:t xml:space="preserve"> </w:t>
      </w:r>
      <w:r>
        <w:t>современном</w:t>
      </w:r>
      <w:r>
        <w:rPr>
          <w:spacing w:val="-6"/>
        </w:rPr>
        <w:t xml:space="preserve"> </w:t>
      </w:r>
      <w:r>
        <w:t>мире. Язык и речь.</w:t>
      </w:r>
    </w:p>
    <w:p w:rsidR="00A74CF0" w:rsidRDefault="00DC143A">
      <w:pPr>
        <w:pStyle w:val="a3"/>
        <w:spacing w:line="278" w:lineRule="auto"/>
        <w:ind w:left="843" w:right="1306" w:firstLine="0"/>
      </w:pPr>
      <w:r>
        <w:t>Речь</w:t>
      </w:r>
      <w:r>
        <w:rPr>
          <w:spacing w:val="-3"/>
        </w:rPr>
        <w:t xml:space="preserve"> </w:t>
      </w:r>
      <w:r>
        <w:t>устная</w:t>
      </w:r>
      <w:r>
        <w:rPr>
          <w:spacing w:val="-3"/>
        </w:rPr>
        <w:t xml:space="preserve"> </w:t>
      </w:r>
      <w:r>
        <w:t>и</w:t>
      </w:r>
      <w:r>
        <w:rPr>
          <w:spacing w:val="-2"/>
        </w:rPr>
        <w:t xml:space="preserve"> </w:t>
      </w:r>
      <w:r>
        <w:t>письменная,</w:t>
      </w:r>
      <w:r>
        <w:rPr>
          <w:spacing w:val="-6"/>
        </w:rPr>
        <w:t xml:space="preserve"> </w:t>
      </w:r>
      <w:r>
        <w:t>монологическая</w:t>
      </w:r>
      <w:r>
        <w:rPr>
          <w:spacing w:val="-3"/>
        </w:rPr>
        <w:t xml:space="preserve"> </w:t>
      </w:r>
      <w:r>
        <w:t>и</w:t>
      </w:r>
      <w:r>
        <w:rPr>
          <w:spacing w:val="-6"/>
        </w:rPr>
        <w:t xml:space="preserve"> </w:t>
      </w:r>
      <w:r>
        <w:t>диалогическая,</w:t>
      </w:r>
      <w:r>
        <w:rPr>
          <w:spacing w:val="-1"/>
        </w:rPr>
        <w:t xml:space="preserve"> </w:t>
      </w:r>
      <w:r>
        <w:t>полилог</w:t>
      </w:r>
      <w:r>
        <w:rPr>
          <w:spacing w:val="-6"/>
        </w:rPr>
        <w:t xml:space="preserve"> </w:t>
      </w:r>
      <w:r>
        <w:t>(повторение). Виды</w:t>
      </w:r>
      <w:r>
        <w:rPr>
          <w:spacing w:val="-4"/>
        </w:rPr>
        <w:t xml:space="preserve"> </w:t>
      </w:r>
      <w:r>
        <w:t>речевой</w:t>
      </w:r>
      <w:r>
        <w:rPr>
          <w:spacing w:val="-4"/>
        </w:rPr>
        <w:t xml:space="preserve"> </w:t>
      </w:r>
      <w:r>
        <w:t>деятельности:</w:t>
      </w:r>
      <w:r>
        <w:rPr>
          <w:spacing w:val="-10"/>
        </w:rPr>
        <w:t xml:space="preserve"> </w:t>
      </w:r>
      <w:r>
        <w:t>говорение,</w:t>
      </w:r>
      <w:r>
        <w:rPr>
          <w:spacing w:val="-8"/>
        </w:rPr>
        <w:t xml:space="preserve"> </w:t>
      </w:r>
      <w:r>
        <w:t>письмо,</w:t>
      </w:r>
      <w:r>
        <w:rPr>
          <w:spacing w:val="-3"/>
        </w:rPr>
        <w:t xml:space="preserve"> </w:t>
      </w:r>
      <w:r>
        <w:t>аудирование,</w:t>
      </w:r>
      <w:r>
        <w:rPr>
          <w:spacing w:val="-3"/>
        </w:rPr>
        <w:t xml:space="preserve"> </w:t>
      </w:r>
      <w:r>
        <w:t>чтение</w:t>
      </w:r>
      <w:r>
        <w:rPr>
          <w:spacing w:val="-11"/>
        </w:rPr>
        <w:t xml:space="preserve"> </w:t>
      </w:r>
      <w:r>
        <w:t>(повторение). Виды аудирования: выборочное, ознакомительное, детальное.</w:t>
      </w:r>
    </w:p>
    <w:p w:rsidR="00A74CF0" w:rsidRDefault="00DC143A">
      <w:pPr>
        <w:pStyle w:val="a3"/>
        <w:spacing w:line="271" w:lineRule="exact"/>
        <w:ind w:left="843" w:firstLine="0"/>
      </w:pPr>
      <w:r>
        <w:t>Виды</w:t>
      </w:r>
      <w:r>
        <w:rPr>
          <w:spacing w:val="-5"/>
        </w:rPr>
        <w:t xml:space="preserve"> </w:t>
      </w:r>
      <w:r>
        <w:t>чтения:</w:t>
      </w:r>
      <w:r>
        <w:rPr>
          <w:spacing w:val="-7"/>
        </w:rPr>
        <w:t xml:space="preserve"> </w:t>
      </w:r>
      <w:r>
        <w:t>изучающее,</w:t>
      </w:r>
      <w:r>
        <w:rPr>
          <w:spacing w:val="-1"/>
        </w:rPr>
        <w:t xml:space="preserve"> </w:t>
      </w:r>
      <w:r>
        <w:t>ознакомительное,</w:t>
      </w:r>
      <w:r>
        <w:rPr>
          <w:spacing w:val="-2"/>
        </w:rPr>
        <w:t xml:space="preserve"> </w:t>
      </w:r>
      <w:r>
        <w:t>просмотровое,</w:t>
      </w:r>
      <w:r>
        <w:rPr>
          <w:spacing w:val="-5"/>
        </w:rPr>
        <w:t xml:space="preserve"> </w:t>
      </w:r>
      <w:r>
        <w:rPr>
          <w:spacing w:val="-2"/>
        </w:rPr>
        <w:t>поисковое.</w:t>
      </w:r>
    </w:p>
    <w:p w:rsidR="00A74CF0" w:rsidRDefault="00DC143A">
      <w:pPr>
        <w:pStyle w:val="a3"/>
        <w:spacing w:before="40" w:line="276" w:lineRule="auto"/>
        <w:ind w:right="693"/>
      </w:pPr>
      <w:r>
        <w:t>Создание</w:t>
      </w:r>
      <w:r>
        <w:rPr>
          <w:spacing w:val="-3"/>
        </w:rPr>
        <w:t xml:space="preserve"> </w:t>
      </w:r>
      <w:r>
        <w:t>устных</w:t>
      </w:r>
      <w:r>
        <w:rPr>
          <w:spacing w:val="-7"/>
        </w:rPr>
        <w:t xml:space="preserve"> </w:t>
      </w:r>
      <w:r>
        <w:t>и</w:t>
      </w:r>
      <w:r>
        <w:rPr>
          <w:spacing w:val="-1"/>
        </w:rPr>
        <w:t xml:space="preserve"> </w:t>
      </w:r>
      <w:r>
        <w:t>письменных</w:t>
      </w:r>
      <w:r>
        <w:rPr>
          <w:spacing w:val="-7"/>
        </w:rPr>
        <w:t xml:space="preserve"> </w:t>
      </w:r>
      <w:r>
        <w:t>высказываний</w:t>
      </w:r>
      <w:r>
        <w:rPr>
          <w:spacing w:val="-6"/>
        </w:rPr>
        <w:t xml:space="preserve"> </w:t>
      </w:r>
      <w:r>
        <w:t>разной</w:t>
      </w:r>
      <w:r>
        <w:rPr>
          <w:spacing w:val="-1"/>
        </w:rPr>
        <w:t xml:space="preserve"> </w:t>
      </w:r>
      <w:r>
        <w:t>коммуникативной</w:t>
      </w:r>
      <w:r>
        <w:rPr>
          <w:spacing w:val="-6"/>
        </w:rPr>
        <w:t xml:space="preserve"> </w:t>
      </w:r>
      <w:r>
        <w:t>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74CF0" w:rsidRDefault="00DC143A">
      <w:pPr>
        <w:pStyle w:val="a3"/>
        <w:spacing w:line="275" w:lineRule="exact"/>
        <w:ind w:left="843" w:firstLine="0"/>
      </w:pPr>
      <w:r>
        <w:t>Подробное,</w:t>
      </w:r>
      <w:r>
        <w:rPr>
          <w:spacing w:val="-5"/>
        </w:rPr>
        <w:t xml:space="preserve"> </w:t>
      </w:r>
      <w:r>
        <w:t>сжатое,</w:t>
      </w:r>
      <w:r>
        <w:rPr>
          <w:spacing w:val="-6"/>
        </w:rPr>
        <w:t xml:space="preserve"> </w:t>
      </w:r>
      <w:r>
        <w:t>выборочное</w:t>
      </w:r>
      <w:r>
        <w:rPr>
          <w:spacing w:val="-5"/>
        </w:rPr>
        <w:t xml:space="preserve"> </w:t>
      </w:r>
      <w:r>
        <w:t>изложение</w:t>
      </w:r>
      <w:r>
        <w:rPr>
          <w:spacing w:val="-9"/>
        </w:rPr>
        <w:t xml:space="preserve"> </w:t>
      </w:r>
      <w:r>
        <w:t>прочитанного</w:t>
      </w:r>
      <w:r>
        <w:rPr>
          <w:spacing w:val="-4"/>
        </w:rPr>
        <w:t xml:space="preserve"> </w:t>
      </w:r>
      <w:r>
        <w:t>или</w:t>
      </w:r>
      <w:r>
        <w:rPr>
          <w:spacing w:val="-8"/>
        </w:rPr>
        <w:t xml:space="preserve"> </w:t>
      </w:r>
      <w:r>
        <w:t>прослушанного</w:t>
      </w:r>
      <w:r>
        <w:rPr>
          <w:spacing w:val="-3"/>
        </w:rPr>
        <w:t xml:space="preserve"> </w:t>
      </w:r>
      <w:r>
        <w:rPr>
          <w:spacing w:val="-2"/>
        </w:rPr>
        <w:t>текста.</w:t>
      </w:r>
    </w:p>
    <w:p w:rsidR="00A74CF0" w:rsidRDefault="00DC143A">
      <w:pPr>
        <w:pStyle w:val="a3"/>
        <w:spacing w:before="40" w:line="280" w:lineRule="auto"/>
        <w:ind w:right="679"/>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при создании</w:t>
      </w:r>
      <w:r>
        <w:rPr>
          <w:spacing w:val="-5"/>
        </w:rPr>
        <w:t xml:space="preserve"> </w:t>
      </w:r>
      <w:r>
        <w:t>устных</w:t>
      </w:r>
      <w:r>
        <w:rPr>
          <w:spacing w:val="-6"/>
        </w:rPr>
        <w:t xml:space="preserve"> </w:t>
      </w:r>
      <w:r>
        <w:t>и письменных</w:t>
      </w:r>
      <w:r>
        <w:rPr>
          <w:spacing w:val="-5"/>
        </w:rPr>
        <w:t xml:space="preserve"> </w:t>
      </w:r>
      <w:r>
        <w:rPr>
          <w:spacing w:val="-2"/>
        </w:rPr>
        <w:t>высказываний.</w:t>
      </w:r>
    </w:p>
    <w:p w:rsidR="00A74CF0" w:rsidRDefault="00DC143A">
      <w:pPr>
        <w:pStyle w:val="a3"/>
        <w:tabs>
          <w:tab w:val="left" w:pos="1927"/>
          <w:tab w:val="left" w:pos="2896"/>
          <w:tab w:val="left" w:pos="3241"/>
          <w:tab w:val="left" w:pos="4320"/>
          <w:tab w:val="left" w:pos="5337"/>
          <w:tab w:val="left" w:pos="7490"/>
          <w:tab w:val="left" w:pos="8862"/>
        </w:tabs>
        <w:spacing w:before="41" w:line="276" w:lineRule="auto"/>
        <w:ind w:right="685"/>
        <w:jc w:val="left"/>
      </w:pPr>
      <w:r>
        <w:rPr>
          <w:spacing w:val="-2"/>
        </w:rPr>
        <w:t>Приёмы</w:t>
      </w:r>
      <w:r>
        <w:tab/>
      </w:r>
      <w:r>
        <w:rPr>
          <w:spacing w:val="-2"/>
        </w:rPr>
        <w:t>работы</w:t>
      </w:r>
      <w:r>
        <w:tab/>
      </w:r>
      <w:r>
        <w:rPr>
          <w:spacing w:val="-10"/>
        </w:rPr>
        <w:t>с</w:t>
      </w:r>
      <w:r>
        <w:tab/>
      </w:r>
      <w:r>
        <w:rPr>
          <w:spacing w:val="-2"/>
        </w:rPr>
        <w:t>учебной</w:t>
      </w:r>
      <w:r>
        <w:tab/>
      </w:r>
      <w:r>
        <w:rPr>
          <w:spacing w:val="-2"/>
        </w:rPr>
        <w:t>книгой,</w:t>
      </w:r>
      <w:r>
        <w:tab/>
      </w:r>
      <w:r>
        <w:rPr>
          <w:spacing w:val="-2"/>
        </w:rPr>
        <w:t>лингвистическими</w:t>
      </w:r>
      <w:r>
        <w:tab/>
      </w:r>
      <w:r>
        <w:rPr>
          <w:spacing w:val="-2"/>
        </w:rPr>
        <w:t>словарями,</w:t>
      </w:r>
      <w:r>
        <w:tab/>
      </w:r>
      <w:r>
        <w:rPr>
          <w:spacing w:val="-2"/>
        </w:rPr>
        <w:t>справочной литературой.</w:t>
      </w:r>
    </w:p>
    <w:p w:rsidR="00A74CF0" w:rsidRDefault="00DC143A">
      <w:pPr>
        <w:pStyle w:val="a3"/>
        <w:spacing w:before="3"/>
        <w:ind w:left="843" w:firstLine="0"/>
        <w:jc w:val="left"/>
      </w:pPr>
      <w:r>
        <w:rPr>
          <w:spacing w:val="-2"/>
        </w:rPr>
        <w:t>Текст.</w:t>
      </w:r>
    </w:p>
    <w:p w:rsidR="00A74CF0" w:rsidRDefault="00DC143A">
      <w:pPr>
        <w:pStyle w:val="a3"/>
        <w:spacing w:before="42" w:line="276" w:lineRule="auto"/>
        <w:ind w:right="684"/>
      </w:pPr>
      <w:r>
        <w:t>Сочетание разных функционально-смысловых типов речи в тексте, в том числе</w:t>
      </w:r>
      <w:r>
        <w:rPr>
          <w:spacing w:val="40"/>
        </w:rPr>
        <w:t xml:space="preserve"> </w:t>
      </w:r>
      <w:r>
        <w:t xml:space="preserve">сочетание элементов разных функциональных разновидностей языка в художественном </w:t>
      </w:r>
      <w:r>
        <w:rPr>
          <w:spacing w:val="-2"/>
        </w:rPr>
        <w:t>произведении.</w:t>
      </w:r>
    </w:p>
    <w:p w:rsidR="00A74CF0" w:rsidRDefault="00DC143A">
      <w:pPr>
        <w:pStyle w:val="a3"/>
        <w:spacing w:line="276" w:lineRule="auto"/>
        <w:ind w:right="696"/>
      </w:pPr>
      <w:r>
        <w:t>Особенности употребления языковых средств выразительности в текстах, принадлежащих к различным функционально-смысловым типам речи.</w:t>
      </w:r>
    </w:p>
    <w:p w:rsidR="00A74CF0" w:rsidRDefault="00DC143A">
      <w:pPr>
        <w:pStyle w:val="a3"/>
        <w:spacing w:line="276" w:lineRule="auto"/>
        <w:ind w:left="843" w:right="5809" w:firstLine="0"/>
      </w:pPr>
      <w:r>
        <w:t>Информационная переработка текста. 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1" w:line="276" w:lineRule="auto"/>
        <w:ind w:right="68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74CF0" w:rsidRDefault="00DC143A">
      <w:pPr>
        <w:pStyle w:val="a3"/>
        <w:spacing w:line="276" w:lineRule="auto"/>
        <w:ind w:right="687"/>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A74CF0" w:rsidRDefault="00DC143A">
      <w:pPr>
        <w:pStyle w:val="a3"/>
        <w:spacing w:line="276" w:lineRule="auto"/>
        <w:ind w:right="679"/>
      </w:pPr>
      <w:r>
        <w:t>Язык художественной литературы и его отличие от других разновидностей</w:t>
      </w:r>
      <w:r>
        <w:rPr>
          <w:spacing w:val="80"/>
        </w:rPr>
        <w:t xml:space="preserve"> </w:t>
      </w:r>
      <w:r>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74CF0" w:rsidRDefault="00DC143A">
      <w:pPr>
        <w:pStyle w:val="a3"/>
        <w:spacing w:line="276" w:lineRule="auto"/>
        <w:ind w:right="684"/>
      </w:pPr>
      <w:r>
        <w:t>Основные</w:t>
      </w:r>
      <w:r>
        <w:rPr>
          <w:spacing w:val="80"/>
        </w:rPr>
        <w:t xml:space="preserve">    </w:t>
      </w:r>
      <w:r>
        <w:t>изобразительно-выразительные</w:t>
      </w:r>
      <w:r>
        <w:rPr>
          <w:spacing w:val="80"/>
        </w:rPr>
        <w:t xml:space="preserve">    </w:t>
      </w:r>
      <w:r>
        <w:t>средства</w:t>
      </w:r>
      <w:r>
        <w:rPr>
          <w:spacing w:val="80"/>
        </w:rPr>
        <w:t xml:space="preserve">    </w:t>
      </w:r>
      <w:r>
        <w:t>русского</w:t>
      </w:r>
      <w:r>
        <w:rPr>
          <w:spacing w:val="80"/>
        </w:rPr>
        <w:t xml:space="preserve">    </w:t>
      </w:r>
      <w:r>
        <w:t>языка, их использование в речи (метафора, эпитет, сравнение, гипербола, олицетворение и другие).</w:t>
      </w:r>
    </w:p>
    <w:p w:rsidR="00A74CF0" w:rsidRDefault="00DC143A">
      <w:pPr>
        <w:pStyle w:val="a3"/>
        <w:spacing w:line="276" w:lineRule="auto"/>
        <w:ind w:left="843" w:right="5430" w:firstLine="0"/>
        <w:jc w:val="left"/>
      </w:pPr>
      <w:r>
        <w:t>Синтаксис.</w:t>
      </w:r>
      <w:r>
        <w:rPr>
          <w:spacing w:val="-11"/>
        </w:rPr>
        <w:t xml:space="preserve"> </w:t>
      </w:r>
      <w:r>
        <w:t>Культура</w:t>
      </w:r>
      <w:r>
        <w:rPr>
          <w:spacing w:val="-13"/>
        </w:rPr>
        <w:t xml:space="preserve"> </w:t>
      </w:r>
      <w:r>
        <w:t>речи.</w:t>
      </w:r>
      <w:r>
        <w:rPr>
          <w:spacing w:val="-11"/>
        </w:rPr>
        <w:t xml:space="preserve"> </w:t>
      </w:r>
      <w:r>
        <w:t>Пунктуация. Сложное предложение.</w:t>
      </w:r>
    </w:p>
    <w:p w:rsidR="00A74CF0" w:rsidRDefault="00DC143A">
      <w:pPr>
        <w:pStyle w:val="a3"/>
        <w:spacing w:line="276" w:lineRule="auto"/>
        <w:ind w:left="843" w:right="3558" w:firstLine="0"/>
        <w:jc w:val="left"/>
      </w:pPr>
      <w:r>
        <w:t>Понятие</w:t>
      </w:r>
      <w:r>
        <w:rPr>
          <w:spacing w:val="-14"/>
        </w:rPr>
        <w:t xml:space="preserve"> </w:t>
      </w:r>
      <w:r>
        <w:t>о</w:t>
      </w:r>
      <w:r>
        <w:rPr>
          <w:spacing w:val="-6"/>
        </w:rPr>
        <w:t xml:space="preserve"> </w:t>
      </w:r>
      <w:r>
        <w:t>сложном</w:t>
      </w:r>
      <w:r>
        <w:rPr>
          <w:spacing w:val="-12"/>
        </w:rPr>
        <w:t xml:space="preserve"> </w:t>
      </w:r>
      <w:r>
        <w:t>предложении</w:t>
      </w:r>
      <w:r>
        <w:rPr>
          <w:spacing w:val="-9"/>
        </w:rPr>
        <w:t xml:space="preserve"> </w:t>
      </w:r>
      <w:r>
        <w:t>(повторение). Классификация сложных предложений.</w:t>
      </w:r>
    </w:p>
    <w:p w:rsidR="00A74CF0" w:rsidRDefault="00DC143A">
      <w:pPr>
        <w:pStyle w:val="a3"/>
        <w:spacing w:line="280" w:lineRule="auto"/>
        <w:ind w:left="843" w:firstLine="0"/>
        <w:jc w:val="left"/>
      </w:pPr>
      <w:r>
        <w:t>Смысловое,</w:t>
      </w:r>
      <w:r>
        <w:rPr>
          <w:spacing w:val="-6"/>
        </w:rPr>
        <w:t xml:space="preserve"> </w:t>
      </w:r>
      <w:r>
        <w:t>структурное</w:t>
      </w:r>
      <w:r>
        <w:rPr>
          <w:spacing w:val="-4"/>
        </w:rPr>
        <w:t xml:space="preserve"> </w:t>
      </w:r>
      <w:r>
        <w:t>и</w:t>
      </w:r>
      <w:r>
        <w:rPr>
          <w:spacing w:val="-7"/>
        </w:rPr>
        <w:t xml:space="preserve"> </w:t>
      </w:r>
      <w:r>
        <w:t>интонационное</w:t>
      </w:r>
      <w:r>
        <w:rPr>
          <w:spacing w:val="-9"/>
        </w:rPr>
        <w:t xml:space="preserve"> </w:t>
      </w:r>
      <w:r>
        <w:t>единство частей</w:t>
      </w:r>
      <w:r>
        <w:rPr>
          <w:spacing w:val="-3"/>
        </w:rPr>
        <w:t xml:space="preserve"> </w:t>
      </w:r>
      <w:r>
        <w:t>сложного</w:t>
      </w:r>
      <w:r>
        <w:rPr>
          <w:spacing w:val="-3"/>
        </w:rPr>
        <w:t xml:space="preserve"> </w:t>
      </w:r>
      <w:r>
        <w:t>предложения. Сложносочинённое предложение.</w:t>
      </w:r>
    </w:p>
    <w:p w:rsidR="00A74CF0" w:rsidRDefault="00DC143A">
      <w:pPr>
        <w:pStyle w:val="a3"/>
        <w:spacing w:line="269" w:lineRule="exact"/>
        <w:ind w:left="843" w:firstLine="0"/>
        <w:jc w:val="left"/>
      </w:pPr>
      <w:r>
        <w:t>Понятие</w:t>
      </w:r>
      <w:r>
        <w:rPr>
          <w:spacing w:val="-11"/>
        </w:rPr>
        <w:t xml:space="preserve"> </w:t>
      </w:r>
      <w:r>
        <w:t>о</w:t>
      </w:r>
      <w:r>
        <w:rPr>
          <w:spacing w:val="1"/>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строении.</w:t>
      </w:r>
    </w:p>
    <w:p w:rsidR="00A74CF0" w:rsidRDefault="00DC143A">
      <w:pPr>
        <w:pStyle w:val="a3"/>
        <w:spacing w:before="38" w:line="276" w:lineRule="auto"/>
        <w:jc w:val="left"/>
      </w:pPr>
      <w:r>
        <w:t>Виды</w:t>
      </w:r>
      <w:r>
        <w:rPr>
          <w:spacing w:val="80"/>
        </w:rPr>
        <w:t xml:space="preserve"> </w:t>
      </w:r>
      <w:r>
        <w:t>сложносочинённых</w:t>
      </w:r>
      <w:r>
        <w:rPr>
          <w:spacing w:val="80"/>
        </w:rPr>
        <w:t xml:space="preserve"> </w:t>
      </w:r>
      <w:r>
        <w:t>предложений.</w:t>
      </w:r>
      <w:r>
        <w:rPr>
          <w:spacing w:val="80"/>
        </w:rPr>
        <w:t xml:space="preserve"> </w:t>
      </w:r>
      <w:r>
        <w:t>Средства</w:t>
      </w:r>
      <w:r>
        <w:rPr>
          <w:spacing w:val="80"/>
        </w:rPr>
        <w:t xml:space="preserve"> </w:t>
      </w:r>
      <w:r>
        <w:t>связи</w:t>
      </w:r>
      <w:r>
        <w:rPr>
          <w:spacing w:val="80"/>
        </w:rPr>
        <w:t xml:space="preserve"> </w:t>
      </w:r>
      <w:r>
        <w:t>частей</w:t>
      </w:r>
      <w:r>
        <w:rPr>
          <w:spacing w:val="80"/>
        </w:rPr>
        <w:t xml:space="preserve"> </w:t>
      </w:r>
      <w:r>
        <w:t xml:space="preserve">сложносочинённого </w:t>
      </w:r>
      <w:r>
        <w:rPr>
          <w:spacing w:val="-2"/>
        </w:rPr>
        <w:t>предложения.</w:t>
      </w:r>
    </w:p>
    <w:p w:rsidR="00A74CF0" w:rsidRDefault="00DC143A">
      <w:pPr>
        <w:pStyle w:val="a3"/>
        <w:spacing w:line="276" w:lineRule="auto"/>
        <w:jc w:val="left"/>
      </w:pPr>
      <w:r>
        <w:t>Интонационные особенности сложносочинённых предложений с</w:t>
      </w:r>
      <w:r>
        <w:rPr>
          <w:spacing w:val="30"/>
        </w:rPr>
        <w:t xml:space="preserve"> </w:t>
      </w:r>
      <w:r>
        <w:t>разными смысловыми отношениями между частями.</w:t>
      </w:r>
    </w:p>
    <w:p w:rsidR="00A74CF0" w:rsidRDefault="00DC143A">
      <w:pPr>
        <w:pStyle w:val="a3"/>
        <w:spacing w:line="276" w:lineRule="auto"/>
        <w:jc w:val="left"/>
      </w:pPr>
      <w:r>
        <w:t>Употребление</w:t>
      </w:r>
      <w:r>
        <w:rPr>
          <w:spacing w:val="40"/>
        </w:rPr>
        <w:t xml:space="preserve"> </w:t>
      </w:r>
      <w:r>
        <w:t>сложносочинённых</w:t>
      </w:r>
      <w:r>
        <w:rPr>
          <w:spacing w:val="40"/>
        </w:rPr>
        <w:t xml:space="preserve"> </w:t>
      </w:r>
      <w:r>
        <w:t>предложений</w:t>
      </w:r>
      <w:r>
        <w:rPr>
          <w:spacing w:val="80"/>
        </w:rPr>
        <w:t xml:space="preserve"> </w:t>
      </w:r>
      <w:r>
        <w:t>в</w:t>
      </w:r>
      <w:r>
        <w:rPr>
          <w:spacing w:val="40"/>
        </w:rPr>
        <w:t xml:space="preserve"> </w:t>
      </w:r>
      <w:r>
        <w:t>речи.</w:t>
      </w:r>
      <w:r>
        <w:rPr>
          <w:spacing w:val="80"/>
        </w:rPr>
        <w:t xml:space="preserve"> </w:t>
      </w:r>
      <w:r>
        <w:t>Грамматическая</w:t>
      </w:r>
      <w:r>
        <w:rPr>
          <w:spacing w:val="40"/>
        </w:rPr>
        <w:t xml:space="preserve"> </w:t>
      </w:r>
      <w:r>
        <w:t>синонимия сложносочинённых предложений и простых предложений с однородными членами.</w:t>
      </w:r>
    </w:p>
    <w:p w:rsidR="00A74CF0" w:rsidRDefault="00DC143A">
      <w:pPr>
        <w:pStyle w:val="a3"/>
        <w:spacing w:before="2" w:line="276" w:lineRule="auto"/>
        <w:jc w:val="left"/>
      </w:pPr>
      <w:r>
        <w:t>Нормы</w:t>
      </w:r>
      <w:r>
        <w:rPr>
          <w:spacing w:val="80"/>
        </w:rPr>
        <w:t xml:space="preserve"> </w:t>
      </w:r>
      <w:r>
        <w:t>построения</w:t>
      </w:r>
      <w:r>
        <w:rPr>
          <w:spacing w:val="80"/>
        </w:rPr>
        <w:t xml:space="preserve"> </w:t>
      </w:r>
      <w:r>
        <w:t>сложносочинённого</w:t>
      </w:r>
      <w:r>
        <w:rPr>
          <w:spacing w:val="80"/>
        </w:rPr>
        <w:t xml:space="preserve"> </w:t>
      </w:r>
      <w:r>
        <w:t>предложения;</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 в сложных предложениях.</w:t>
      </w:r>
    </w:p>
    <w:p w:rsidR="00A74CF0" w:rsidRDefault="00DC143A">
      <w:pPr>
        <w:pStyle w:val="a3"/>
        <w:spacing w:line="276" w:lineRule="auto"/>
        <w:ind w:left="843" w:firstLine="0"/>
        <w:jc w:val="left"/>
      </w:pP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сложносочинённых</w:t>
      </w:r>
      <w:r>
        <w:rPr>
          <w:spacing w:val="-12"/>
        </w:rPr>
        <w:t xml:space="preserve"> </w:t>
      </w:r>
      <w:r>
        <w:t>предложений. Сложноподчинённое предложение.</w:t>
      </w:r>
    </w:p>
    <w:p w:rsidR="00A74CF0" w:rsidRDefault="00DC143A">
      <w:pPr>
        <w:pStyle w:val="a3"/>
        <w:tabs>
          <w:tab w:val="left" w:pos="1975"/>
          <w:tab w:val="left" w:pos="2359"/>
          <w:tab w:val="left" w:pos="4762"/>
          <w:tab w:val="left" w:pos="6454"/>
          <w:tab w:val="left" w:pos="7538"/>
          <w:tab w:val="left" w:pos="7927"/>
          <w:tab w:val="left" w:pos="9486"/>
        </w:tabs>
        <w:spacing w:line="276" w:lineRule="auto"/>
        <w:ind w:right="691"/>
        <w:jc w:val="left"/>
      </w:pPr>
      <w:r>
        <w:rPr>
          <w:spacing w:val="-2"/>
        </w:rPr>
        <w:t>Понятие</w:t>
      </w:r>
      <w:r>
        <w:tab/>
      </w:r>
      <w:r>
        <w:rPr>
          <w:spacing w:val="-10"/>
        </w:rPr>
        <w:t>о</w:t>
      </w:r>
      <w:r>
        <w:tab/>
      </w:r>
      <w:r>
        <w:rPr>
          <w:spacing w:val="-2"/>
        </w:rPr>
        <w:t>сложноподчинённом</w:t>
      </w:r>
      <w:r>
        <w:tab/>
      </w:r>
      <w:r>
        <w:rPr>
          <w:spacing w:val="-2"/>
        </w:rPr>
        <w:t>предложении.</w:t>
      </w:r>
      <w:r>
        <w:tab/>
      </w:r>
      <w:r>
        <w:rPr>
          <w:spacing w:val="-2"/>
        </w:rPr>
        <w:t>Главная</w:t>
      </w:r>
      <w:r>
        <w:tab/>
      </w:r>
      <w:r>
        <w:rPr>
          <w:spacing w:val="-10"/>
        </w:rPr>
        <w:t>и</w:t>
      </w:r>
      <w:r>
        <w:tab/>
      </w:r>
      <w:r>
        <w:rPr>
          <w:spacing w:val="-2"/>
        </w:rPr>
        <w:t>придаточная</w:t>
      </w:r>
      <w:r>
        <w:tab/>
      </w:r>
      <w:r>
        <w:rPr>
          <w:spacing w:val="-2"/>
        </w:rPr>
        <w:t>части предложения.</w:t>
      </w:r>
    </w:p>
    <w:p w:rsidR="00A74CF0" w:rsidRDefault="00DC143A">
      <w:pPr>
        <w:pStyle w:val="a3"/>
        <w:spacing w:line="275" w:lineRule="exact"/>
        <w:ind w:left="843" w:firstLine="0"/>
        <w:jc w:val="left"/>
      </w:pPr>
      <w:r>
        <w:t>Союзы</w:t>
      </w:r>
      <w:r>
        <w:rPr>
          <w:spacing w:val="-6"/>
        </w:rPr>
        <w:t xml:space="preserve"> </w:t>
      </w:r>
      <w:r>
        <w:t>и союзные</w:t>
      </w:r>
      <w:r>
        <w:rPr>
          <w:spacing w:val="-2"/>
        </w:rPr>
        <w:t xml:space="preserve"> </w:t>
      </w:r>
      <w:r>
        <w:t>слова.</w:t>
      </w:r>
      <w:r>
        <w:rPr>
          <w:spacing w:val="-3"/>
        </w:rPr>
        <w:t xml:space="preserve"> </w:t>
      </w:r>
      <w:r>
        <w:t>Различия</w:t>
      </w:r>
      <w:r>
        <w:rPr>
          <w:spacing w:val="-1"/>
        </w:rPr>
        <w:t xml:space="preserve"> </w:t>
      </w:r>
      <w:r>
        <w:t>подчинительных</w:t>
      </w:r>
      <w:r>
        <w:rPr>
          <w:spacing w:val="-6"/>
        </w:rPr>
        <w:t xml:space="preserve"> </w:t>
      </w:r>
      <w:r>
        <w:t>союзов</w:t>
      </w:r>
      <w:r>
        <w:rPr>
          <w:spacing w:val="-3"/>
        </w:rPr>
        <w:t xml:space="preserve"> </w:t>
      </w:r>
      <w:r>
        <w:t>и</w:t>
      </w:r>
      <w:r>
        <w:rPr>
          <w:spacing w:val="-5"/>
        </w:rPr>
        <w:t xml:space="preserve"> </w:t>
      </w:r>
      <w:r>
        <w:t>союзных</w:t>
      </w:r>
      <w:r>
        <w:rPr>
          <w:spacing w:val="-5"/>
        </w:rPr>
        <w:t xml:space="preserve"> </w:t>
      </w:r>
      <w:r>
        <w:rPr>
          <w:spacing w:val="-2"/>
        </w:rPr>
        <w:t>слов.</w:t>
      </w:r>
    </w:p>
    <w:p w:rsidR="00A74CF0" w:rsidRDefault="00DC143A">
      <w:pPr>
        <w:pStyle w:val="a3"/>
        <w:spacing w:before="39" w:line="276" w:lineRule="auto"/>
        <w:ind w:right="695"/>
        <w:jc w:val="left"/>
      </w:pPr>
      <w:r>
        <w:t>Виды</w:t>
      </w:r>
      <w:r>
        <w:rPr>
          <w:spacing w:val="40"/>
        </w:rPr>
        <w:t xml:space="preserve"> </w:t>
      </w:r>
      <w:r>
        <w:t>сложноподчинённых</w:t>
      </w:r>
      <w:r>
        <w:rPr>
          <w:spacing w:val="40"/>
        </w:rPr>
        <w:t xml:space="preserve"> </w:t>
      </w:r>
      <w:r>
        <w:t>предложений</w:t>
      </w:r>
      <w:r>
        <w:rPr>
          <w:spacing w:val="40"/>
        </w:rPr>
        <w:t xml:space="preserve"> </w:t>
      </w:r>
      <w:r>
        <w:t>по</w:t>
      </w:r>
      <w:r>
        <w:rPr>
          <w:spacing w:val="40"/>
        </w:rPr>
        <w:t xml:space="preserve"> </w:t>
      </w:r>
      <w:r>
        <w:t>характеру</w:t>
      </w:r>
      <w:r>
        <w:rPr>
          <w:spacing w:val="40"/>
        </w:rPr>
        <w:t xml:space="preserve"> </w:t>
      </w:r>
      <w:r>
        <w:t>смысловых</w:t>
      </w:r>
      <w:r>
        <w:rPr>
          <w:spacing w:val="40"/>
        </w:rPr>
        <w:t xml:space="preserve"> </w:t>
      </w:r>
      <w:r>
        <w:t>отношений</w:t>
      </w:r>
      <w:r>
        <w:rPr>
          <w:spacing w:val="40"/>
        </w:rPr>
        <w:t xml:space="preserve"> </w:t>
      </w:r>
      <w:r>
        <w:t>между главной и придаточной частями, структуре, синтаксическим средствам связи.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Грамматическая синонимия сложноподчинённых предложений и простых предложений</w:t>
      </w:r>
      <w:r>
        <w:rPr>
          <w:spacing w:val="80"/>
        </w:rPr>
        <w:t xml:space="preserve"> </w:t>
      </w:r>
      <w:r>
        <w:t>с обособленными членами.</w:t>
      </w:r>
    </w:p>
    <w:p w:rsidR="00A74CF0" w:rsidRDefault="00DC143A">
      <w:pPr>
        <w:pStyle w:val="a3"/>
        <w:spacing w:line="276" w:lineRule="auto"/>
        <w:ind w:right="682"/>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w:t>
      </w:r>
      <w:r>
        <w:rPr>
          <w:spacing w:val="-2"/>
        </w:rPr>
        <w:t>сравнительными.</w:t>
      </w:r>
    </w:p>
    <w:p w:rsidR="00A74CF0" w:rsidRDefault="00DC143A">
      <w:pPr>
        <w:pStyle w:val="a3"/>
        <w:spacing w:line="276" w:lineRule="auto"/>
        <w:ind w:right="68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w:t>
      </w:r>
      <w:r>
        <w:rPr>
          <w:spacing w:val="-1"/>
        </w:rPr>
        <w:t xml:space="preserve"> </w:t>
      </w:r>
      <w:r>
        <w:t>с</w:t>
      </w:r>
      <w:r>
        <w:rPr>
          <w:spacing w:val="-2"/>
        </w:rPr>
        <w:t xml:space="preserve"> </w:t>
      </w:r>
      <w:r>
        <w:t>придаточным изъяснительным, присоединённым к</w:t>
      </w:r>
      <w:r>
        <w:rPr>
          <w:spacing w:val="-3"/>
        </w:rPr>
        <w:t xml:space="preserve"> </w:t>
      </w:r>
      <w:r>
        <w:t>главной части союзом чтобы, союзными словами какой, который.</w:t>
      </w:r>
    </w:p>
    <w:p w:rsidR="00A74CF0" w:rsidRDefault="00DC143A">
      <w:pPr>
        <w:pStyle w:val="a3"/>
        <w:spacing w:before="3" w:line="276" w:lineRule="auto"/>
        <w:ind w:left="843" w:right="692" w:firstLine="0"/>
      </w:pPr>
      <w:r>
        <w:t>Типичные грамматические ошибки при построении сложноподчинённых предложений. Сложноподчинённые</w:t>
      </w:r>
      <w:r>
        <w:rPr>
          <w:spacing w:val="67"/>
        </w:rPr>
        <w:t xml:space="preserve">  </w:t>
      </w:r>
      <w:r>
        <w:t>предложения</w:t>
      </w:r>
      <w:r>
        <w:rPr>
          <w:spacing w:val="68"/>
        </w:rPr>
        <w:t xml:space="preserve">  </w:t>
      </w:r>
      <w:r>
        <w:t>с</w:t>
      </w:r>
      <w:r>
        <w:rPr>
          <w:spacing w:val="67"/>
        </w:rPr>
        <w:t xml:space="preserve">  </w:t>
      </w:r>
      <w:r>
        <w:t>несколькими</w:t>
      </w:r>
      <w:r>
        <w:rPr>
          <w:spacing w:val="68"/>
        </w:rPr>
        <w:t xml:space="preserve">  </w:t>
      </w:r>
      <w:r>
        <w:t>придаточными.</w:t>
      </w:r>
      <w:r>
        <w:rPr>
          <w:spacing w:val="69"/>
        </w:rPr>
        <w:t xml:space="preserve">  </w:t>
      </w:r>
      <w:r>
        <w:t>Однородное,</w:t>
      </w:r>
    </w:p>
    <w:p w:rsidR="00A74CF0" w:rsidRDefault="00DC143A">
      <w:pPr>
        <w:pStyle w:val="a3"/>
        <w:spacing w:line="275" w:lineRule="exact"/>
        <w:ind w:firstLine="0"/>
      </w:pPr>
      <w:r>
        <w:t>неоднородное</w:t>
      </w:r>
      <w:r>
        <w:rPr>
          <w:spacing w:val="-4"/>
        </w:rPr>
        <w:t xml:space="preserve"> </w:t>
      </w:r>
      <w:r>
        <w:t>и</w:t>
      </w:r>
      <w:r>
        <w:rPr>
          <w:spacing w:val="-6"/>
        </w:rPr>
        <w:t xml:space="preserve"> </w:t>
      </w:r>
      <w:r>
        <w:t>последовательное</w:t>
      </w:r>
      <w:r>
        <w:rPr>
          <w:spacing w:val="-3"/>
        </w:rPr>
        <w:t xml:space="preserve"> </w:t>
      </w:r>
      <w:r>
        <w:t>подчинение</w:t>
      </w:r>
      <w:r>
        <w:rPr>
          <w:spacing w:val="-8"/>
        </w:rPr>
        <w:t xml:space="preserve"> </w:t>
      </w:r>
      <w:r>
        <w:t>придаточных</w:t>
      </w:r>
      <w:r>
        <w:rPr>
          <w:spacing w:val="-7"/>
        </w:rPr>
        <w:t xml:space="preserve"> </w:t>
      </w:r>
      <w:r>
        <w:rPr>
          <w:spacing w:val="-2"/>
        </w:rPr>
        <w:t>частей.</w:t>
      </w:r>
    </w:p>
    <w:p w:rsidR="00A74CF0" w:rsidRDefault="00DC143A">
      <w:pPr>
        <w:pStyle w:val="a3"/>
        <w:spacing w:before="41" w:line="276" w:lineRule="auto"/>
        <w:ind w:left="843" w:right="1768" w:firstLine="0"/>
      </w:pPr>
      <w:r>
        <w:t>Правила постановки</w:t>
      </w:r>
      <w:r>
        <w:rPr>
          <w:spacing w:val="-2"/>
        </w:rPr>
        <w:t xml:space="preserve"> </w:t>
      </w:r>
      <w:r>
        <w:t>знаков</w:t>
      </w:r>
      <w:r>
        <w:rPr>
          <w:spacing w:val="-1"/>
        </w:rPr>
        <w:t xml:space="preserve"> </w:t>
      </w:r>
      <w:r>
        <w:t>препинания</w:t>
      </w:r>
      <w:r>
        <w:rPr>
          <w:spacing w:val="-3"/>
        </w:rPr>
        <w:t xml:space="preserve"> </w:t>
      </w:r>
      <w:r>
        <w:t>в сложноподчинённых</w:t>
      </w:r>
      <w:r>
        <w:rPr>
          <w:spacing w:val="-3"/>
        </w:rPr>
        <w:t xml:space="preserve"> </w:t>
      </w:r>
      <w:r>
        <w:t>предложениях. 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сложноподчинённых</w:t>
      </w:r>
      <w:r>
        <w:rPr>
          <w:spacing w:val="-12"/>
        </w:rPr>
        <w:t xml:space="preserve"> </w:t>
      </w:r>
      <w:r>
        <w:t>предложений. Бессоюзное сложное предложение.</w:t>
      </w:r>
    </w:p>
    <w:p w:rsidR="00A74CF0" w:rsidRDefault="00DC143A">
      <w:pPr>
        <w:pStyle w:val="a3"/>
        <w:spacing w:line="274" w:lineRule="exact"/>
        <w:ind w:left="843" w:firstLine="0"/>
      </w:pPr>
      <w:r>
        <w:t>Понятие</w:t>
      </w:r>
      <w:r>
        <w:rPr>
          <w:spacing w:val="-8"/>
        </w:rPr>
        <w:t xml:space="preserve"> </w:t>
      </w:r>
      <w:r>
        <w:t>о</w:t>
      </w:r>
      <w:r>
        <w:rPr>
          <w:spacing w:val="2"/>
        </w:rPr>
        <w:t xml:space="preserve"> </w:t>
      </w:r>
      <w:r>
        <w:t>бессоюзном</w:t>
      </w:r>
      <w:r>
        <w:rPr>
          <w:spacing w:val="-1"/>
        </w:rPr>
        <w:t xml:space="preserve"> </w:t>
      </w:r>
      <w:r>
        <w:t>сложном</w:t>
      </w:r>
      <w:r>
        <w:rPr>
          <w:spacing w:val="-4"/>
        </w:rPr>
        <w:t xml:space="preserve"> </w:t>
      </w:r>
      <w:r>
        <w:rPr>
          <w:spacing w:val="-2"/>
        </w:rPr>
        <w:t>предложении.</w:t>
      </w:r>
    </w:p>
    <w:p w:rsidR="00A74CF0" w:rsidRDefault="00DC143A">
      <w:pPr>
        <w:pStyle w:val="a3"/>
        <w:spacing w:before="46" w:line="276" w:lineRule="auto"/>
        <w:ind w:right="681"/>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A74CF0" w:rsidRDefault="00DC143A">
      <w:pPr>
        <w:pStyle w:val="a3"/>
        <w:spacing w:line="276" w:lineRule="auto"/>
        <w:ind w:right="688"/>
      </w:pPr>
      <w:r>
        <w:t>Бессоюзные</w:t>
      </w:r>
      <w:r>
        <w:rPr>
          <w:spacing w:val="80"/>
          <w:w w:val="150"/>
        </w:rPr>
        <w:t xml:space="preserve">  </w:t>
      </w:r>
      <w:r>
        <w:t>сложные</w:t>
      </w:r>
      <w:r>
        <w:rPr>
          <w:spacing w:val="80"/>
          <w:w w:val="150"/>
        </w:rPr>
        <w:t xml:space="preserve">  </w:t>
      </w:r>
      <w:r>
        <w:t>предложения</w:t>
      </w:r>
      <w:r>
        <w:rPr>
          <w:spacing w:val="80"/>
          <w:w w:val="150"/>
        </w:rPr>
        <w:t xml:space="preserve">  </w:t>
      </w:r>
      <w:r>
        <w:t>со</w:t>
      </w:r>
      <w:r>
        <w:rPr>
          <w:spacing w:val="80"/>
          <w:w w:val="150"/>
        </w:rPr>
        <w:t xml:space="preserve">  </w:t>
      </w:r>
      <w:r>
        <w:t>значением</w:t>
      </w:r>
      <w:r>
        <w:rPr>
          <w:spacing w:val="80"/>
          <w:w w:val="150"/>
        </w:rPr>
        <w:t xml:space="preserve">  </w:t>
      </w:r>
      <w:r>
        <w:t>перечисления.</w:t>
      </w:r>
      <w:r>
        <w:rPr>
          <w:spacing w:val="80"/>
          <w:w w:val="150"/>
        </w:rPr>
        <w:t xml:space="preserve">  </w:t>
      </w:r>
      <w:r>
        <w:t>Запятая и точка с запятой в бессоюзном сложном предложении.</w:t>
      </w:r>
    </w:p>
    <w:p w:rsidR="00A74CF0" w:rsidRDefault="00DC143A">
      <w:pPr>
        <w:pStyle w:val="a3"/>
        <w:spacing w:line="275" w:lineRule="exact"/>
        <w:ind w:left="843" w:firstLine="0"/>
      </w:pPr>
      <w:r>
        <w:t>Бессоюзные</w:t>
      </w:r>
      <w:r>
        <w:rPr>
          <w:spacing w:val="75"/>
        </w:rPr>
        <w:t xml:space="preserve"> </w:t>
      </w:r>
      <w:r>
        <w:t>сложные</w:t>
      </w:r>
      <w:r>
        <w:rPr>
          <w:spacing w:val="53"/>
          <w:w w:val="150"/>
        </w:rPr>
        <w:t xml:space="preserve"> </w:t>
      </w:r>
      <w:r>
        <w:t>предложения</w:t>
      </w:r>
      <w:r>
        <w:rPr>
          <w:spacing w:val="78"/>
        </w:rPr>
        <w:t xml:space="preserve"> </w:t>
      </w:r>
      <w:r>
        <w:t>со</w:t>
      </w:r>
      <w:r>
        <w:rPr>
          <w:spacing w:val="59"/>
          <w:w w:val="150"/>
        </w:rPr>
        <w:t xml:space="preserve"> </w:t>
      </w:r>
      <w:r>
        <w:t>значением</w:t>
      </w:r>
      <w:r>
        <w:rPr>
          <w:spacing w:val="55"/>
          <w:w w:val="150"/>
        </w:rPr>
        <w:t xml:space="preserve"> </w:t>
      </w:r>
      <w:r>
        <w:t>причины,</w:t>
      </w:r>
      <w:r>
        <w:rPr>
          <w:spacing w:val="51"/>
          <w:w w:val="150"/>
        </w:rPr>
        <w:t xml:space="preserve"> </w:t>
      </w:r>
      <w:r>
        <w:t>пояснения,</w:t>
      </w:r>
      <w:r>
        <w:rPr>
          <w:spacing w:val="52"/>
          <w:w w:val="150"/>
        </w:rPr>
        <w:t xml:space="preserve"> </w:t>
      </w:r>
      <w:r>
        <w:rPr>
          <w:spacing w:val="-2"/>
        </w:rPr>
        <w:t>дополнения.</w:t>
      </w:r>
    </w:p>
    <w:p w:rsidR="00A74CF0" w:rsidRDefault="00DC143A">
      <w:pPr>
        <w:pStyle w:val="a3"/>
        <w:spacing w:before="38"/>
        <w:ind w:firstLine="0"/>
      </w:pPr>
      <w:r>
        <w:t>Двоеточие</w:t>
      </w:r>
      <w:r>
        <w:rPr>
          <w:spacing w:val="-6"/>
        </w:rPr>
        <w:t xml:space="preserve"> </w:t>
      </w:r>
      <w:r>
        <w:t>в</w:t>
      </w:r>
      <w:r>
        <w:rPr>
          <w:spacing w:val="-2"/>
        </w:rPr>
        <w:t xml:space="preserve"> </w:t>
      </w:r>
      <w:r>
        <w:t>бессоюзном</w:t>
      </w:r>
      <w:r>
        <w:rPr>
          <w:spacing w:val="-3"/>
        </w:rPr>
        <w:t xml:space="preserve"> </w:t>
      </w:r>
      <w:r>
        <w:t>сложном</w:t>
      </w:r>
      <w:r>
        <w:rPr>
          <w:spacing w:val="2"/>
        </w:rPr>
        <w:t xml:space="preserve"> </w:t>
      </w:r>
      <w:r>
        <w:rPr>
          <w:spacing w:val="-2"/>
        </w:rPr>
        <w:t>предложении.</w:t>
      </w:r>
    </w:p>
    <w:p w:rsidR="00A74CF0" w:rsidRDefault="00DC143A">
      <w:pPr>
        <w:pStyle w:val="a3"/>
        <w:spacing w:before="46" w:line="276" w:lineRule="auto"/>
        <w:ind w:right="691"/>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74CF0" w:rsidRDefault="00DC143A">
      <w:pPr>
        <w:pStyle w:val="a3"/>
        <w:spacing w:line="276" w:lineRule="auto"/>
        <w:ind w:left="843" w:right="1696" w:firstLine="0"/>
      </w:pPr>
      <w:r>
        <w:t>Синтаксический</w:t>
      </w:r>
      <w:r>
        <w:rPr>
          <w:spacing w:val="-5"/>
        </w:rPr>
        <w:t xml:space="preserve"> </w:t>
      </w:r>
      <w:r>
        <w:t>и</w:t>
      </w:r>
      <w:r>
        <w:rPr>
          <w:spacing w:val="-5"/>
        </w:rPr>
        <w:t xml:space="preserve"> </w:t>
      </w:r>
      <w:r>
        <w:t>пунктуационный</w:t>
      </w:r>
      <w:r>
        <w:rPr>
          <w:spacing w:val="-5"/>
        </w:rPr>
        <w:t xml:space="preserve"> </w:t>
      </w:r>
      <w:r>
        <w:t>анализ</w:t>
      </w:r>
      <w:r>
        <w:rPr>
          <w:spacing w:val="-5"/>
        </w:rPr>
        <w:t xml:space="preserve"> </w:t>
      </w:r>
      <w:r>
        <w:t>бессоюзных</w:t>
      </w:r>
      <w:r>
        <w:rPr>
          <w:spacing w:val="-11"/>
        </w:rPr>
        <w:t xml:space="preserve"> </w:t>
      </w:r>
      <w:r>
        <w:t>сложных</w:t>
      </w:r>
      <w:r>
        <w:rPr>
          <w:spacing w:val="-11"/>
        </w:rPr>
        <w:t xml:space="preserve"> </w:t>
      </w:r>
      <w:r>
        <w:t>предложений. Сложные предложения с разными видами союзной и бессоюзной связи.</w:t>
      </w:r>
    </w:p>
    <w:p w:rsidR="00A74CF0" w:rsidRDefault="00DC143A">
      <w:pPr>
        <w:pStyle w:val="a3"/>
        <w:spacing w:line="275" w:lineRule="exact"/>
        <w:ind w:left="843" w:firstLine="0"/>
      </w:pPr>
      <w:r>
        <w:t>Типы</w:t>
      </w:r>
      <w:r>
        <w:rPr>
          <w:spacing w:val="-3"/>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3"/>
        </w:rPr>
        <w:t xml:space="preserve"> </w:t>
      </w:r>
      <w:r>
        <w:rPr>
          <w:spacing w:val="-2"/>
        </w:rPr>
        <w:t>связи.</w:t>
      </w:r>
    </w:p>
    <w:p w:rsidR="00A74CF0" w:rsidRDefault="00DC143A">
      <w:pPr>
        <w:pStyle w:val="a3"/>
        <w:spacing w:before="40" w:line="276" w:lineRule="auto"/>
        <w:ind w:right="689"/>
      </w:pPr>
      <w:r>
        <w:t>Синтаксический и пунктуационный анализ сложных предложений с разными видами союзной и бессоюзной связи.</w:t>
      </w:r>
    </w:p>
    <w:p w:rsidR="00A74CF0" w:rsidRDefault="00DC143A">
      <w:pPr>
        <w:pStyle w:val="a3"/>
        <w:spacing w:line="275" w:lineRule="exact"/>
        <w:ind w:left="843" w:firstLine="0"/>
      </w:pPr>
      <w:r>
        <w:t>Прямая</w:t>
      </w:r>
      <w:r>
        <w:rPr>
          <w:spacing w:val="-5"/>
        </w:rPr>
        <w:t xml:space="preserve"> </w:t>
      </w:r>
      <w:r>
        <w:t>и</w:t>
      </w:r>
      <w:r>
        <w:rPr>
          <w:spacing w:val="-1"/>
        </w:rPr>
        <w:t xml:space="preserve"> </w:t>
      </w:r>
      <w:r>
        <w:t>косвенная</w:t>
      </w:r>
      <w:r>
        <w:rPr>
          <w:spacing w:val="-2"/>
        </w:rPr>
        <w:t xml:space="preserve"> речь.</w:t>
      </w:r>
    </w:p>
    <w:p w:rsidR="00A74CF0" w:rsidRDefault="00DC143A">
      <w:pPr>
        <w:pStyle w:val="a3"/>
        <w:spacing w:before="46" w:line="276" w:lineRule="auto"/>
        <w:ind w:left="843" w:right="1532" w:firstLine="0"/>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8"/>
        </w:rPr>
        <w:t xml:space="preserve"> </w:t>
      </w:r>
      <w:r>
        <w:t>предложений</w:t>
      </w:r>
      <w:r>
        <w:rPr>
          <w:spacing w:val="-2"/>
        </w:rPr>
        <w:t xml:space="preserve"> </w:t>
      </w:r>
      <w:r>
        <w:t>с</w:t>
      </w:r>
      <w:r>
        <w:rPr>
          <w:spacing w:val="-8"/>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A74CF0" w:rsidRDefault="00DC143A">
      <w:pPr>
        <w:pStyle w:val="a3"/>
        <w:spacing w:line="276" w:lineRule="auto"/>
        <w:ind w:right="695"/>
        <w:jc w:val="left"/>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правила</w:t>
      </w:r>
      <w:r>
        <w:rPr>
          <w:spacing w:val="40"/>
        </w:rPr>
        <w:t xml:space="preserve"> </w:t>
      </w:r>
      <w:r>
        <w:t>постановки</w:t>
      </w:r>
      <w:r>
        <w:rPr>
          <w:spacing w:val="40"/>
        </w:rPr>
        <w:t xml:space="preserve"> </w:t>
      </w:r>
      <w:r>
        <w:t>знаков препинания в предложениях с косвенной речью, с прямой речью, при цитировании.</w:t>
      </w:r>
    </w:p>
    <w:p w:rsidR="00A74CF0" w:rsidRDefault="00DC143A">
      <w:pPr>
        <w:pStyle w:val="a3"/>
        <w:spacing w:line="275" w:lineRule="exact"/>
        <w:ind w:left="843" w:firstLine="0"/>
        <w:jc w:val="left"/>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1"/>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A74CF0" w:rsidRDefault="00DC143A">
      <w:pPr>
        <w:pStyle w:val="a3"/>
        <w:spacing w:before="41" w:line="276" w:lineRule="auto"/>
        <w:ind w:right="695"/>
        <w:jc w:val="left"/>
      </w:pPr>
      <w:r>
        <w:t>Планируемые результаты освоения программы по русскому языку на уровне основного общего образования.</w:t>
      </w:r>
    </w:p>
    <w:p w:rsidR="00A74CF0" w:rsidRDefault="00DC143A">
      <w:pPr>
        <w:pStyle w:val="a3"/>
        <w:spacing w:line="276" w:lineRule="auto"/>
        <w:ind w:right="695"/>
        <w:jc w:val="left"/>
      </w:pPr>
      <w:r>
        <w:t>Личностные</w:t>
      </w:r>
      <w:r>
        <w:rPr>
          <w:spacing w:val="35"/>
        </w:rPr>
        <w:t xml:space="preserve"> </w:t>
      </w:r>
      <w:r>
        <w:t>результаты</w:t>
      </w:r>
      <w:r>
        <w:rPr>
          <w:spacing w:val="38"/>
        </w:rPr>
        <w:t xml:space="preserve"> </w:t>
      </w:r>
      <w:r>
        <w:t>освоения</w:t>
      </w:r>
      <w:r>
        <w:rPr>
          <w:spacing w:val="40"/>
        </w:rPr>
        <w:t xml:space="preserve"> </w:t>
      </w:r>
      <w:r>
        <w:t>программы</w:t>
      </w:r>
      <w:r>
        <w:rPr>
          <w:spacing w:val="33"/>
        </w:rPr>
        <w:t xml:space="preserve"> </w:t>
      </w:r>
      <w:r>
        <w:t>по</w:t>
      </w:r>
      <w:r>
        <w:rPr>
          <w:spacing w:val="36"/>
        </w:rPr>
        <w:t xml:space="preserve"> </w:t>
      </w:r>
      <w:r>
        <w:t>русскому языку</w:t>
      </w:r>
      <w:r>
        <w:rPr>
          <w:spacing w:val="31"/>
        </w:rPr>
        <w:t xml:space="preserve"> </w:t>
      </w:r>
      <w:r>
        <w:t>на</w:t>
      </w:r>
      <w:r>
        <w:rPr>
          <w:spacing w:val="40"/>
        </w:rPr>
        <w:t xml:space="preserve"> </w:t>
      </w:r>
      <w:r>
        <w:t>уровне</w:t>
      </w:r>
      <w:r>
        <w:rPr>
          <w:spacing w:val="35"/>
        </w:rPr>
        <w:t xml:space="preserve"> </w:t>
      </w:r>
      <w:r>
        <w:t>основного общего</w:t>
      </w:r>
      <w:r>
        <w:rPr>
          <w:spacing w:val="66"/>
          <w:w w:val="150"/>
        </w:rPr>
        <w:t xml:space="preserve"> </w:t>
      </w:r>
      <w:r>
        <w:t>образования</w:t>
      </w:r>
      <w:r>
        <w:rPr>
          <w:spacing w:val="76"/>
          <w:w w:val="150"/>
        </w:rPr>
        <w:t xml:space="preserve"> </w:t>
      </w:r>
      <w:r>
        <w:t>достигаются</w:t>
      </w:r>
      <w:r>
        <w:rPr>
          <w:spacing w:val="73"/>
          <w:w w:val="150"/>
        </w:rPr>
        <w:t xml:space="preserve"> </w:t>
      </w:r>
      <w:r>
        <w:t>в</w:t>
      </w:r>
      <w:r>
        <w:rPr>
          <w:spacing w:val="75"/>
          <w:w w:val="150"/>
        </w:rPr>
        <w:t xml:space="preserve"> </w:t>
      </w:r>
      <w:r>
        <w:t>единстве</w:t>
      </w:r>
      <w:r>
        <w:rPr>
          <w:spacing w:val="77"/>
          <w:w w:val="150"/>
        </w:rPr>
        <w:t xml:space="preserve"> </w:t>
      </w:r>
      <w:r>
        <w:t>учебной</w:t>
      </w:r>
      <w:r>
        <w:rPr>
          <w:spacing w:val="74"/>
          <w:w w:val="150"/>
        </w:rPr>
        <w:t xml:space="preserve"> </w:t>
      </w:r>
      <w:r>
        <w:t>и</w:t>
      </w:r>
      <w:r>
        <w:rPr>
          <w:spacing w:val="70"/>
          <w:w w:val="150"/>
        </w:rPr>
        <w:t xml:space="preserve"> </w:t>
      </w:r>
      <w:r>
        <w:t>воспитательной</w:t>
      </w:r>
      <w:r>
        <w:rPr>
          <w:spacing w:val="74"/>
          <w:w w:val="150"/>
        </w:rPr>
        <w:t xml:space="preserve"> </w:t>
      </w:r>
      <w:r>
        <w:t>деятельности</w:t>
      </w:r>
      <w:r>
        <w:rPr>
          <w:spacing w:val="67"/>
          <w:w w:val="150"/>
        </w:rPr>
        <w:t xml:space="preserve"> </w:t>
      </w:r>
      <w:r>
        <w:rPr>
          <w:spacing w:val="-10"/>
        </w:rPr>
        <w:t>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1" w:firstLine="0"/>
      </w:pP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40"/>
        </w:rPr>
        <w:t xml:space="preserve"> </w:t>
      </w:r>
      <w:r>
        <w:t xml:space="preserve">процессам самопознания, самовоспитания и саморазвития, формирования внутренней позиции </w:t>
      </w:r>
      <w:r>
        <w:rPr>
          <w:spacing w:val="-2"/>
        </w:rPr>
        <w:t>личности.</w:t>
      </w:r>
    </w:p>
    <w:p w:rsidR="00A74CF0" w:rsidRDefault="00DC143A">
      <w:pPr>
        <w:pStyle w:val="a3"/>
        <w:spacing w:before="3" w:line="276" w:lineRule="auto"/>
        <w:ind w:right="683"/>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74CF0" w:rsidRDefault="00DC143A" w:rsidP="008D7417">
      <w:pPr>
        <w:pStyle w:val="a5"/>
        <w:numPr>
          <w:ilvl w:val="0"/>
          <w:numId w:val="117"/>
        </w:numPr>
        <w:tabs>
          <w:tab w:val="left" w:pos="1109"/>
        </w:tabs>
        <w:spacing w:line="275" w:lineRule="exact"/>
        <w:ind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84"/>
      </w:pPr>
      <w:r>
        <w:t>готовность к выполнению обязанностей гражданина и реализации его прав, уважение прав,</w:t>
      </w:r>
      <w:r>
        <w:rPr>
          <w:spacing w:val="80"/>
        </w:rPr>
        <w:t xml:space="preserve">   </w:t>
      </w:r>
      <w:r>
        <w:t>свобод</w:t>
      </w:r>
      <w:r>
        <w:rPr>
          <w:spacing w:val="80"/>
        </w:rPr>
        <w:t xml:space="preserve">   </w:t>
      </w:r>
      <w:r>
        <w:t>и</w:t>
      </w:r>
      <w:r>
        <w:rPr>
          <w:spacing w:val="80"/>
        </w:rPr>
        <w:t xml:space="preserve">   </w:t>
      </w:r>
      <w:r>
        <w:t>законных</w:t>
      </w:r>
      <w:r>
        <w:rPr>
          <w:spacing w:val="79"/>
        </w:rPr>
        <w:t xml:space="preserve">   </w:t>
      </w:r>
      <w:r>
        <w:t>интересов</w:t>
      </w:r>
      <w:r>
        <w:rPr>
          <w:spacing w:val="80"/>
        </w:rPr>
        <w:t xml:space="preserve">   </w:t>
      </w:r>
      <w:r>
        <w:t>других</w:t>
      </w:r>
      <w:r>
        <w:rPr>
          <w:spacing w:val="79"/>
        </w:rPr>
        <w:t xml:space="preserve">   </w:t>
      </w:r>
      <w:r>
        <w:t>людей,</w:t>
      </w:r>
      <w:r>
        <w:rPr>
          <w:spacing w:val="80"/>
        </w:rPr>
        <w:t xml:space="preserve">   </w:t>
      </w:r>
      <w:r>
        <w:t>активное</w:t>
      </w:r>
      <w:r>
        <w:rPr>
          <w:spacing w:val="80"/>
        </w:rPr>
        <w:t xml:space="preserve">   </w:t>
      </w:r>
      <w:r>
        <w:t>участие в жизни семьи, образовательной организации, местного сообщества, родного края, страны, в</w:t>
      </w:r>
      <w:r>
        <w:rPr>
          <w:spacing w:val="40"/>
        </w:rPr>
        <w:t xml:space="preserve"> </w:t>
      </w:r>
      <w:r>
        <w:t>том числе в сопоставлении с ситуациями, отражёнными в литературных произведениях, написанных на русском языке;</w:t>
      </w:r>
    </w:p>
    <w:p w:rsidR="00A74CF0" w:rsidRDefault="00DC143A">
      <w:pPr>
        <w:pStyle w:val="a3"/>
        <w:spacing w:before="2" w:line="276" w:lineRule="auto"/>
        <w:ind w:right="684"/>
      </w:pPr>
      <w:r>
        <w:t>неприятие любых форм экстремизма, дискриминации; понимание роли различных социальных институтов в жизни человека;</w:t>
      </w:r>
    </w:p>
    <w:p w:rsidR="00A74CF0" w:rsidRDefault="00DC143A">
      <w:pPr>
        <w:pStyle w:val="a3"/>
        <w:spacing w:line="276" w:lineRule="auto"/>
        <w:ind w:right="686"/>
      </w:pPr>
      <w:r>
        <w:t>представление об основных правах, свободах и обязанностях гражданина, социальных 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 и многоконфессиональном обществе, формируемое в том числе на основе примеров из литературных</w:t>
      </w:r>
      <w:r>
        <w:rPr>
          <w:spacing w:val="68"/>
          <w:w w:val="150"/>
        </w:rPr>
        <w:t xml:space="preserve">   </w:t>
      </w:r>
      <w:r>
        <w:t>произведений,</w:t>
      </w:r>
      <w:r>
        <w:rPr>
          <w:spacing w:val="69"/>
          <w:w w:val="150"/>
        </w:rPr>
        <w:t xml:space="preserve">   </w:t>
      </w:r>
      <w:r>
        <w:t>написанных</w:t>
      </w:r>
      <w:r>
        <w:rPr>
          <w:spacing w:val="68"/>
          <w:w w:val="150"/>
        </w:rPr>
        <w:t xml:space="preserve">   </w:t>
      </w:r>
      <w:r>
        <w:t>на</w:t>
      </w:r>
      <w:r>
        <w:rPr>
          <w:spacing w:val="69"/>
          <w:w w:val="150"/>
        </w:rPr>
        <w:t xml:space="preserve">   </w:t>
      </w:r>
      <w:r>
        <w:t>русском</w:t>
      </w:r>
      <w:r>
        <w:rPr>
          <w:spacing w:val="70"/>
          <w:w w:val="150"/>
        </w:rPr>
        <w:t xml:space="preserve">   </w:t>
      </w:r>
      <w:r>
        <w:t>языке;</w:t>
      </w:r>
      <w:r>
        <w:rPr>
          <w:spacing w:val="68"/>
          <w:w w:val="150"/>
        </w:rPr>
        <w:t xml:space="preserve">   </w:t>
      </w:r>
      <w:r>
        <w:t>готовность к</w:t>
      </w:r>
      <w:r>
        <w:rPr>
          <w:spacing w:val="75"/>
        </w:rPr>
        <w:t xml:space="preserve">   </w:t>
      </w:r>
      <w:r>
        <w:t>разнообразной</w:t>
      </w:r>
      <w:r>
        <w:rPr>
          <w:spacing w:val="74"/>
        </w:rPr>
        <w:t xml:space="preserve">   </w:t>
      </w:r>
      <w:r>
        <w:t>совместной</w:t>
      </w:r>
      <w:r>
        <w:rPr>
          <w:spacing w:val="76"/>
        </w:rPr>
        <w:t xml:space="preserve">   </w:t>
      </w:r>
      <w:r>
        <w:t>деятельности,</w:t>
      </w:r>
      <w:r>
        <w:rPr>
          <w:spacing w:val="76"/>
        </w:rPr>
        <w:t xml:space="preserve">   </w:t>
      </w:r>
      <w:r>
        <w:t>стремление</w:t>
      </w:r>
      <w:r>
        <w:rPr>
          <w:spacing w:val="75"/>
        </w:rPr>
        <w:t xml:space="preserve">   </w:t>
      </w:r>
      <w:r>
        <w:t>к</w:t>
      </w:r>
      <w:r>
        <w:rPr>
          <w:spacing w:val="75"/>
        </w:rPr>
        <w:t xml:space="preserve">   </w:t>
      </w:r>
      <w:r>
        <w:t>взаимопониманию и</w:t>
      </w:r>
      <w:r>
        <w:rPr>
          <w:spacing w:val="80"/>
          <w:w w:val="150"/>
        </w:rPr>
        <w:t xml:space="preserve">  </w:t>
      </w:r>
      <w:r>
        <w:t>взаимопомощи,</w:t>
      </w:r>
      <w:r>
        <w:rPr>
          <w:spacing w:val="80"/>
          <w:w w:val="150"/>
        </w:rPr>
        <w:t xml:space="preserve">  </w:t>
      </w:r>
      <w:r>
        <w:t>активное</w:t>
      </w:r>
      <w:r>
        <w:rPr>
          <w:spacing w:val="79"/>
          <w:w w:val="150"/>
        </w:rPr>
        <w:t xml:space="preserve">  </w:t>
      </w:r>
      <w:r>
        <w:t>участие</w:t>
      </w:r>
      <w:r>
        <w:rPr>
          <w:spacing w:val="80"/>
          <w:w w:val="150"/>
        </w:rPr>
        <w:t xml:space="preserve">  </w:t>
      </w:r>
      <w:r>
        <w:t>в</w:t>
      </w:r>
      <w:r>
        <w:rPr>
          <w:spacing w:val="80"/>
          <w:w w:val="150"/>
        </w:rPr>
        <w:t xml:space="preserve">  </w:t>
      </w:r>
      <w:r>
        <w:t>школьном</w:t>
      </w:r>
      <w:r>
        <w:rPr>
          <w:spacing w:val="80"/>
          <w:w w:val="150"/>
        </w:rPr>
        <w:t xml:space="preserve">  </w:t>
      </w:r>
      <w:r>
        <w:t>самоуправлении;</w:t>
      </w:r>
      <w:r>
        <w:rPr>
          <w:spacing w:val="79"/>
          <w:w w:val="150"/>
        </w:rPr>
        <w:t xml:space="preserve">  </w:t>
      </w:r>
      <w:r>
        <w:t>готовность к участию в гуманитарной деятельности (помощь людям, нуждающимся в ней; волонтёрство);</w:t>
      </w:r>
    </w:p>
    <w:p w:rsidR="00A74CF0" w:rsidRDefault="00DC143A" w:rsidP="008D7417">
      <w:pPr>
        <w:pStyle w:val="a5"/>
        <w:numPr>
          <w:ilvl w:val="0"/>
          <w:numId w:val="117"/>
        </w:numPr>
        <w:tabs>
          <w:tab w:val="left" w:pos="1109"/>
        </w:tabs>
        <w:spacing w:before="1"/>
        <w:ind w:hanging="266"/>
        <w:jc w:val="both"/>
        <w:rPr>
          <w:sz w:val="24"/>
        </w:rPr>
      </w:pPr>
      <w:r>
        <w:rPr>
          <w:spacing w:val="-2"/>
          <w:sz w:val="24"/>
        </w:rPr>
        <w:t>патриотического</w:t>
      </w:r>
      <w:r>
        <w:rPr>
          <w:spacing w:val="5"/>
          <w:sz w:val="24"/>
        </w:rPr>
        <w:t xml:space="preserve"> </w:t>
      </w:r>
      <w:r>
        <w:rPr>
          <w:spacing w:val="-2"/>
          <w:sz w:val="24"/>
        </w:rPr>
        <w:t>воспитания:</w:t>
      </w:r>
    </w:p>
    <w:p w:rsidR="00A74CF0" w:rsidRDefault="00DC143A">
      <w:pPr>
        <w:pStyle w:val="a3"/>
        <w:tabs>
          <w:tab w:val="left" w:pos="2579"/>
          <w:tab w:val="left" w:pos="5305"/>
          <w:tab w:val="left" w:pos="6616"/>
          <w:tab w:val="left" w:pos="9053"/>
        </w:tabs>
        <w:spacing w:before="41" w:line="276" w:lineRule="auto"/>
        <w:ind w:right="680"/>
      </w:pPr>
      <w:r>
        <w:t>осознание</w:t>
      </w:r>
      <w:r>
        <w:rPr>
          <w:spacing w:val="69"/>
          <w:w w:val="150"/>
        </w:rPr>
        <w:t xml:space="preserve">   </w:t>
      </w:r>
      <w:r>
        <w:t>российской</w:t>
      </w:r>
      <w:r>
        <w:rPr>
          <w:spacing w:val="68"/>
          <w:w w:val="150"/>
        </w:rPr>
        <w:t xml:space="preserve">   </w:t>
      </w:r>
      <w:r>
        <w:t>гражданской</w:t>
      </w:r>
      <w:r>
        <w:rPr>
          <w:spacing w:val="68"/>
          <w:w w:val="150"/>
        </w:rPr>
        <w:t xml:space="preserve">   </w:t>
      </w:r>
      <w:r>
        <w:t>идентичности</w:t>
      </w:r>
      <w:r>
        <w:rPr>
          <w:spacing w:val="70"/>
          <w:w w:val="150"/>
        </w:rPr>
        <w:t xml:space="preserve">   </w:t>
      </w:r>
      <w:r>
        <w:t>в</w:t>
      </w:r>
      <w:r>
        <w:rPr>
          <w:spacing w:val="70"/>
          <w:w w:val="150"/>
        </w:rPr>
        <w:t xml:space="preserve">   </w:t>
      </w:r>
      <w:r>
        <w:t xml:space="preserve">поликультурном </w:t>
      </w:r>
      <w:r>
        <w:rPr>
          <w:position w:val="1"/>
        </w:rPr>
        <w:t>и</w:t>
      </w:r>
      <w:r>
        <w:rPr>
          <w:spacing w:val="79"/>
          <w:w w:val="150"/>
          <w:position w:val="1"/>
        </w:rPr>
        <w:t xml:space="preserve">   </w:t>
      </w:r>
      <w:r>
        <w:rPr>
          <w:position w:val="1"/>
        </w:rPr>
        <w:t>многоконфессиональном</w:t>
      </w:r>
      <w:r>
        <w:rPr>
          <w:spacing w:val="78"/>
          <w:w w:val="150"/>
          <w:position w:val="1"/>
        </w:rPr>
        <w:t xml:space="preserve">   </w:t>
      </w:r>
      <w:r>
        <w:rPr>
          <w:position w:val="1"/>
        </w:rPr>
        <w:t>обществе,</w:t>
      </w:r>
      <w:r>
        <w:rPr>
          <w:spacing w:val="79"/>
          <w:w w:val="150"/>
          <w:position w:val="1"/>
        </w:rPr>
        <w:t xml:space="preserve">   </w:t>
      </w:r>
      <w:r>
        <w:rPr>
          <w:position w:val="1"/>
        </w:rPr>
        <w:t>понимание</w:t>
      </w:r>
      <w:r>
        <w:rPr>
          <w:spacing w:val="80"/>
          <w:w w:val="150"/>
          <w:position w:val="1"/>
        </w:rPr>
        <w:t xml:space="preserve">   </w:t>
      </w:r>
      <w:r>
        <w:t>роли</w:t>
      </w:r>
      <w:r>
        <w:rPr>
          <w:spacing w:val="79"/>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w:t>
      </w:r>
      <w:r>
        <w:rPr>
          <w:spacing w:val="76"/>
          <w:w w:val="150"/>
        </w:rPr>
        <w:t xml:space="preserve">   </w:t>
      </w:r>
      <w:r>
        <w:t>России,</w:t>
      </w:r>
      <w:r>
        <w:rPr>
          <w:spacing w:val="77"/>
          <w:w w:val="150"/>
        </w:rPr>
        <w:t xml:space="preserve">   </w:t>
      </w:r>
      <w:r>
        <w:t>проявление</w:t>
      </w:r>
      <w:r>
        <w:rPr>
          <w:spacing w:val="75"/>
          <w:w w:val="150"/>
        </w:rPr>
        <w:t xml:space="preserve">   </w:t>
      </w:r>
      <w:r>
        <w:t>интереса</w:t>
      </w:r>
      <w:r>
        <w:rPr>
          <w:spacing w:val="77"/>
          <w:w w:val="150"/>
        </w:rPr>
        <w:t xml:space="preserve">   </w:t>
      </w:r>
      <w:r>
        <w:t>к</w:t>
      </w:r>
      <w:r>
        <w:rPr>
          <w:spacing w:val="77"/>
          <w:w w:val="150"/>
        </w:rPr>
        <w:t xml:space="preserve">   </w:t>
      </w:r>
      <w:r>
        <w:t>познанию</w:t>
      </w:r>
      <w:r>
        <w:rPr>
          <w:spacing w:val="75"/>
          <w:w w:val="150"/>
        </w:rPr>
        <w:t xml:space="preserve">   </w:t>
      </w:r>
      <w:r>
        <w:t>русского</w:t>
      </w:r>
      <w:r>
        <w:rPr>
          <w:spacing w:val="77"/>
          <w:w w:val="150"/>
        </w:rPr>
        <w:t xml:space="preserve">   </w:t>
      </w:r>
      <w:r>
        <w:t>языка, к истории и культуре Российской Федерации, культуре своего края, народов России,</w:t>
      </w:r>
      <w:r>
        <w:rPr>
          <w:spacing w:val="40"/>
        </w:rPr>
        <w:t xml:space="preserve"> </w:t>
      </w:r>
      <w:r>
        <w:t>ценностное</w:t>
      </w:r>
      <w:r>
        <w:rPr>
          <w:spacing w:val="40"/>
        </w:rPr>
        <w:t xml:space="preserve">  </w:t>
      </w:r>
      <w:r>
        <w:t>отношение</w:t>
      </w:r>
      <w:r>
        <w:rPr>
          <w:spacing w:val="40"/>
        </w:rPr>
        <w:t xml:space="preserve">  </w:t>
      </w:r>
      <w:r>
        <w:t>к</w:t>
      </w:r>
      <w:r>
        <w:rPr>
          <w:spacing w:val="40"/>
        </w:rPr>
        <w:t xml:space="preserve">  </w:t>
      </w:r>
      <w:r>
        <w:t>русскому</w:t>
      </w:r>
      <w:r>
        <w:rPr>
          <w:spacing w:val="40"/>
        </w:rPr>
        <w:t xml:space="preserve">  </w:t>
      </w:r>
      <w:r>
        <w:t>языку,</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 науке, искусству, боевым подвигам и трудовым достижениям народа, в том числе</w:t>
      </w:r>
      <w:r>
        <w:rPr>
          <w:spacing w:val="40"/>
        </w:rPr>
        <w:t xml:space="preserve"> </w:t>
      </w:r>
      <w:r>
        <w:t xml:space="preserve">отражённым в художественных произведениях, уважение к символам России, государственным </w:t>
      </w:r>
      <w:r>
        <w:rPr>
          <w:spacing w:val="-2"/>
        </w:rPr>
        <w:t>праздникам,</w:t>
      </w:r>
      <w:r>
        <w:tab/>
      </w:r>
      <w:r>
        <w:rPr>
          <w:spacing w:val="-2"/>
        </w:rPr>
        <w:t>историческому</w:t>
      </w:r>
      <w:r>
        <w:tab/>
      </w:r>
      <w:r>
        <w:rPr>
          <w:spacing w:val="-10"/>
        </w:rPr>
        <w:t>и</w:t>
      </w:r>
      <w:r>
        <w:tab/>
      </w:r>
      <w:r>
        <w:rPr>
          <w:spacing w:val="-2"/>
        </w:rPr>
        <w:t>природному</w:t>
      </w:r>
      <w:r>
        <w:tab/>
      </w:r>
      <w:r>
        <w:rPr>
          <w:spacing w:val="-2"/>
        </w:rPr>
        <w:t xml:space="preserve">наследию </w:t>
      </w:r>
      <w:r>
        <w:t>и памятникам, традициям разных народов, проживающих в родной стране;</w:t>
      </w:r>
    </w:p>
    <w:p w:rsidR="00A74CF0" w:rsidRDefault="00DC143A" w:rsidP="008D7417">
      <w:pPr>
        <w:pStyle w:val="a5"/>
        <w:numPr>
          <w:ilvl w:val="0"/>
          <w:numId w:val="117"/>
        </w:numPr>
        <w:tabs>
          <w:tab w:val="left" w:pos="1109"/>
        </w:tabs>
        <w:spacing w:line="276" w:lineRule="exact"/>
        <w:ind w:hanging="266"/>
        <w:jc w:val="both"/>
        <w:rPr>
          <w:sz w:val="24"/>
        </w:rPr>
      </w:pPr>
      <w:r>
        <w:rPr>
          <w:spacing w:val="-2"/>
          <w:sz w:val="24"/>
        </w:rPr>
        <w:t>духовно-нравственного</w:t>
      </w:r>
      <w:r>
        <w:rPr>
          <w:spacing w:val="6"/>
          <w:sz w:val="24"/>
        </w:rPr>
        <w:t xml:space="preserve"> </w:t>
      </w:r>
      <w:r>
        <w:rPr>
          <w:spacing w:val="-2"/>
          <w:sz w:val="24"/>
        </w:rPr>
        <w:t>воспитания:</w:t>
      </w:r>
    </w:p>
    <w:p w:rsidR="00A74CF0" w:rsidRDefault="00DC143A">
      <w:pPr>
        <w:pStyle w:val="a3"/>
        <w:tabs>
          <w:tab w:val="left" w:pos="2927"/>
          <w:tab w:val="left" w:pos="4991"/>
          <w:tab w:val="left" w:pos="6220"/>
          <w:tab w:val="left" w:pos="8264"/>
        </w:tabs>
        <w:spacing w:before="40" w:line="276" w:lineRule="auto"/>
        <w:ind w:right="676"/>
      </w:pPr>
      <w:r>
        <w:t>ориентация на моральные ценности и нормы в ситуациях нравственного выбора, готовность</w:t>
      </w:r>
      <w:r>
        <w:rPr>
          <w:spacing w:val="79"/>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речевое,</w:t>
      </w:r>
      <w:r>
        <w:rPr>
          <w:spacing w:val="79"/>
          <w:w w:val="150"/>
        </w:rPr>
        <w:t xml:space="preserve">  </w:t>
      </w:r>
      <w:r>
        <w:t>и</w:t>
      </w:r>
      <w:r>
        <w:rPr>
          <w:spacing w:val="80"/>
          <w:w w:val="150"/>
        </w:rPr>
        <w:t xml:space="preserve">  </w:t>
      </w:r>
      <w:r>
        <w:t>поступки, а</w:t>
      </w:r>
      <w:r>
        <w:rPr>
          <w:spacing w:val="-1"/>
        </w:rPr>
        <w:t xml:space="preserve"> </w:t>
      </w:r>
      <w:r>
        <w:t>также</w:t>
      </w:r>
      <w:r>
        <w:rPr>
          <w:spacing w:val="-1"/>
        </w:rPr>
        <w:t xml:space="preserve"> </w:t>
      </w:r>
      <w:r>
        <w:t>поведение</w:t>
      </w:r>
      <w:r>
        <w:rPr>
          <w:spacing w:val="-1"/>
        </w:rPr>
        <w:t xml:space="preserve"> </w:t>
      </w:r>
      <w:r>
        <w:t>и</w:t>
      </w:r>
      <w:r>
        <w:rPr>
          <w:spacing w:val="-4"/>
        </w:rPr>
        <w:t xml:space="preserve"> </w:t>
      </w:r>
      <w:r>
        <w:t>поступки других</w:t>
      </w:r>
      <w:r>
        <w:rPr>
          <w:spacing w:val="-5"/>
        </w:rPr>
        <w:t xml:space="preserve"> </w:t>
      </w:r>
      <w:r>
        <w:t>людей с позиции</w:t>
      </w:r>
      <w:r>
        <w:rPr>
          <w:spacing w:val="-4"/>
        </w:rPr>
        <w:t xml:space="preserve"> </w:t>
      </w:r>
      <w:r>
        <w:t>нравственных</w:t>
      </w:r>
      <w:r>
        <w:rPr>
          <w:spacing w:val="-5"/>
        </w:rPr>
        <w:t xml:space="preserve"> </w:t>
      </w:r>
      <w:r>
        <w:t>и</w:t>
      </w:r>
      <w:r>
        <w:rPr>
          <w:spacing w:val="-4"/>
        </w:rPr>
        <w:t xml:space="preserve"> </w:t>
      </w:r>
      <w:r>
        <w:t>правовых</w:t>
      </w:r>
      <w:r>
        <w:rPr>
          <w:spacing w:val="-5"/>
        </w:rPr>
        <w:t xml:space="preserve"> </w:t>
      </w:r>
      <w:r>
        <w:t>норм с</w:t>
      </w:r>
      <w:r>
        <w:rPr>
          <w:spacing w:val="-6"/>
        </w:rPr>
        <w:t xml:space="preserve"> </w:t>
      </w:r>
      <w:r>
        <w:t xml:space="preserve">учётом осознания последствий поступков; активное неприятие асоциальных поступков, свобода и </w:t>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A74CF0" w:rsidRDefault="00DC143A" w:rsidP="008D7417">
      <w:pPr>
        <w:pStyle w:val="a5"/>
        <w:numPr>
          <w:ilvl w:val="0"/>
          <w:numId w:val="117"/>
        </w:numPr>
        <w:tabs>
          <w:tab w:val="left" w:pos="1109"/>
        </w:tabs>
        <w:spacing w:before="2"/>
        <w:ind w:hanging="266"/>
        <w:jc w:val="both"/>
        <w:rPr>
          <w:sz w:val="24"/>
        </w:rPr>
      </w:pPr>
      <w:r>
        <w:rPr>
          <w:spacing w:val="-2"/>
          <w:sz w:val="24"/>
        </w:rPr>
        <w:t>эстетического</w:t>
      </w:r>
      <w:r>
        <w:rPr>
          <w:spacing w:val="4"/>
          <w:sz w:val="24"/>
        </w:rPr>
        <w:t xml:space="preserve"> </w:t>
      </w:r>
      <w:r>
        <w:rPr>
          <w:spacing w:val="-2"/>
          <w:sz w:val="24"/>
        </w:rPr>
        <w:t>воспитания:</w:t>
      </w:r>
    </w:p>
    <w:p w:rsidR="00A74CF0" w:rsidRDefault="00DC143A">
      <w:pPr>
        <w:pStyle w:val="a3"/>
        <w:spacing w:before="41" w:line="276" w:lineRule="auto"/>
        <w:ind w:right="688"/>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80"/>
        </w:rPr>
        <w:t xml:space="preserve"> </w:t>
      </w:r>
      <w: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74CF0" w:rsidRDefault="00DC143A">
      <w:pPr>
        <w:pStyle w:val="a3"/>
        <w:spacing w:line="280" w:lineRule="auto"/>
        <w:ind w:right="684"/>
      </w:pPr>
      <w:r>
        <w:t>осознание важности русского языка как средства коммуникации и самовыражения; 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w:t>
      </w:r>
      <w:r>
        <w:rPr>
          <w:spacing w:val="80"/>
        </w:rPr>
        <w:t xml:space="preserve"> </w:t>
      </w:r>
      <w:r>
        <w:t>культурных</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традиций</w:t>
      </w:r>
      <w:r>
        <w:rPr>
          <w:spacing w:val="-3"/>
        </w:rPr>
        <w:t xml:space="preserve"> </w:t>
      </w:r>
      <w:r>
        <w:t>и</w:t>
      </w:r>
      <w:r>
        <w:rPr>
          <w:spacing w:val="-4"/>
        </w:rPr>
        <w:t xml:space="preserve"> </w:t>
      </w:r>
      <w:r>
        <w:t>народного</w:t>
      </w:r>
      <w:r>
        <w:rPr>
          <w:spacing w:val="-1"/>
        </w:rPr>
        <w:t xml:space="preserve"> </w:t>
      </w:r>
      <w:r>
        <w:t>творчества, стремление</w:t>
      </w:r>
      <w:r>
        <w:rPr>
          <w:spacing w:val="-6"/>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6"/>
        </w:rPr>
        <w:t xml:space="preserve"> </w:t>
      </w:r>
      <w:r>
        <w:t>видах</w:t>
      </w:r>
      <w:r>
        <w:rPr>
          <w:spacing w:val="-5"/>
        </w:rPr>
        <w:t xml:space="preserve"> </w:t>
      </w:r>
      <w:r>
        <w:rPr>
          <w:spacing w:val="-2"/>
        </w:rPr>
        <w:t>искусства;</w:t>
      </w:r>
    </w:p>
    <w:p w:rsidR="00A74CF0" w:rsidRDefault="00DC143A" w:rsidP="008D7417">
      <w:pPr>
        <w:pStyle w:val="a5"/>
        <w:numPr>
          <w:ilvl w:val="0"/>
          <w:numId w:val="117"/>
        </w:numPr>
        <w:tabs>
          <w:tab w:val="left" w:pos="1109"/>
        </w:tabs>
        <w:spacing w:before="41" w:line="276" w:lineRule="auto"/>
        <w:ind w:left="133" w:right="692"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74CF0" w:rsidRDefault="00DC143A">
      <w:pPr>
        <w:pStyle w:val="a3"/>
        <w:tabs>
          <w:tab w:val="left" w:pos="2325"/>
          <w:tab w:val="left" w:pos="4182"/>
          <w:tab w:val="left" w:pos="5023"/>
          <w:tab w:val="left" w:pos="6467"/>
          <w:tab w:val="left" w:pos="8175"/>
          <w:tab w:val="left" w:pos="9034"/>
        </w:tabs>
        <w:spacing w:before="3" w:line="276" w:lineRule="auto"/>
        <w:ind w:right="680"/>
      </w:pPr>
      <w:r>
        <w:t xml:space="preserve">осознание ценности жизни с опорой на собственный жизненный и читательский опыт, </w:t>
      </w:r>
      <w:r>
        <w:rPr>
          <w:spacing w:val="-2"/>
        </w:rPr>
        <w:t>ответственное</w:t>
      </w:r>
      <w:r>
        <w:tab/>
      </w:r>
      <w:r>
        <w:rPr>
          <w:spacing w:val="-2"/>
        </w:rPr>
        <w:t>отношение</w:t>
      </w:r>
      <w:r>
        <w:tab/>
      </w:r>
      <w:r>
        <w:rPr>
          <w:spacing w:val="-10"/>
        </w:rPr>
        <w:t>к</w:t>
      </w:r>
      <w:r>
        <w:tab/>
      </w:r>
      <w:r>
        <w:rPr>
          <w:spacing w:val="-2"/>
        </w:rPr>
        <w:t>своему</w:t>
      </w:r>
      <w:r>
        <w:tab/>
      </w:r>
      <w:r>
        <w:rPr>
          <w:spacing w:val="-2"/>
        </w:rPr>
        <w:t>здоровью</w:t>
      </w:r>
      <w:r>
        <w:tab/>
      </w:r>
      <w:r>
        <w:rPr>
          <w:spacing w:val="-10"/>
        </w:rPr>
        <w:t>и</w:t>
      </w:r>
      <w:r>
        <w:tab/>
      </w:r>
      <w:r>
        <w:rPr>
          <w:spacing w:val="-2"/>
        </w:rPr>
        <w:t xml:space="preserve">установка </w:t>
      </w:r>
      <w:r>
        <w:t>на здоровый</w:t>
      </w:r>
      <w:r>
        <w:rPr>
          <w:spacing w:val="-4"/>
        </w:rPr>
        <w:t xml:space="preserve"> </w:t>
      </w:r>
      <w:r>
        <w:t>образ жизни (здоровое питание, соблюдение гигиенических</w:t>
      </w:r>
      <w:r>
        <w:rPr>
          <w:spacing w:val="-1"/>
        </w:rPr>
        <w:t xml:space="preserve"> </w:t>
      </w:r>
      <w:r>
        <w:t>правил, рациональный режим занятий и отдыха, регулярная физическая активность);</w:t>
      </w:r>
    </w:p>
    <w:p w:rsidR="00A74CF0" w:rsidRDefault="00DC143A">
      <w:pPr>
        <w:pStyle w:val="a3"/>
        <w:spacing w:line="276" w:lineRule="auto"/>
        <w:ind w:right="68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Pr>
          <w:spacing w:val="40"/>
        </w:rPr>
        <w:t xml:space="preserve"> </w:t>
      </w:r>
      <w:r>
        <w:t xml:space="preserve">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A74CF0" w:rsidRDefault="00DC143A">
      <w:pPr>
        <w:pStyle w:val="a3"/>
        <w:spacing w:before="1" w:line="276" w:lineRule="auto"/>
        <w:ind w:right="683"/>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A74CF0" w:rsidRDefault="00DC143A">
      <w:pPr>
        <w:pStyle w:val="a3"/>
        <w:spacing w:line="275" w:lineRule="exact"/>
        <w:ind w:left="843"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A74CF0" w:rsidRDefault="00DC143A">
      <w:pPr>
        <w:pStyle w:val="a3"/>
        <w:spacing w:before="40" w:line="276" w:lineRule="auto"/>
        <w:ind w:right="685"/>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74CF0" w:rsidRDefault="00DC143A" w:rsidP="008D7417">
      <w:pPr>
        <w:pStyle w:val="a5"/>
        <w:numPr>
          <w:ilvl w:val="0"/>
          <w:numId w:val="117"/>
        </w:numPr>
        <w:tabs>
          <w:tab w:val="left" w:pos="1109"/>
        </w:tabs>
        <w:spacing w:before="3"/>
        <w:ind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line="276" w:lineRule="auto"/>
        <w:ind w:right="692"/>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pPr>
        <w:pStyle w:val="a3"/>
        <w:spacing w:line="276" w:lineRule="auto"/>
        <w:ind w:right="681"/>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4CF0" w:rsidRDefault="00DC143A">
      <w:pPr>
        <w:pStyle w:val="a3"/>
        <w:spacing w:before="1"/>
        <w:ind w:left="843" w:firstLine="0"/>
      </w:pPr>
      <w:r>
        <w:t>умение</w:t>
      </w:r>
      <w:r>
        <w:rPr>
          <w:spacing w:val="-3"/>
        </w:rPr>
        <w:t xml:space="preserve"> </w:t>
      </w:r>
      <w:r>
        <w:t>рассказать о</w:t>
      </w:r>
      <w:r>
        <w:rPr>
          <w:spacing w:val="3"/>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A74CF0" w:rsidRDefault="00DC143A" w:rsidP="008D7417">
      <w:pPr>
        <w:pStyle w:val="a5"/>
        <w:numPr>
          <w:ilvl w:val="0"/>
          <w:numId w:val="117"/>
        </w:numPr>
        <w:tabs>
          <w:tab w:val="left" w:pos="1109"/>
        </w:tabs>
        <w:spacing w:before="41"/>
        <w:ind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40" w:line="276" w:lineRule="auto"/>
        <w:ind w:right="684"/>
      </w:pPr>
      <w:r>
        <w:t>ориентация на применение знаний из области социальных и естественных наук для решения задач в</w:t>
      </w:r>
      <w:r>
        <w:rPr>
          <w:spacing w:val="-4"/>
        </w:rPr>
        <w:t xml:space="preserve"> </w:t>
      </w:r>
      <w:r>
        <w:t>области</w:t>
      </w:r>
      <w:r>
        <w:rPr>
          <w:spacing w:val="-1"/>
        </w:rPr>
        <w:t xml:space="preserve"> </w:t>
      </w:r>
      <w:r>
        <w:t>окружающей среды, планирования</w:t>
      </w:r>
      <w:r>
        <w:rPr>
          <w:spacing w:val="-2"/>
        </w:rPr>
        <w:t xml:space="preserve"> </w:t>
      </w:r>
      <w:r>
        <w:t>поступков и</w:t>
      </w:r>
      <w:r>
        <w:rPr>
          <w:spacing w:val="-1"/>
        </w:rPr>
        <w:t xml:space="preserve"> </w:t>
      </w:r>
      <w:r>
        <w:t>оценки</w:t>
      </w:r>
      <w:r>
        <w:rPr>
          <w:spacing w:val="-1"/>
        </w:rPr>
        <w:t xml:space="preserve"> </w:t>
      </w:r>
      <w:r>
        <w:t>ихьвозможных последствий для окружающей среды, умение точно, логично выражать свою точку зрения на экологические проблемы;</w:t>
      </w:r>
    </w:p>
    <w:p w:rsidR="00A74CF0" w:rsidRDefault="00DC143A">
      <w:pPr>
        <w:pStyle w:val="a3"/>
        <w:spacing w:before="3" w:line="276" w:lineRule="auto"/>
        <w:ind w:right="68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4CF0" w:rsidRDefault="00DC143A" w:rsidP="008D7417">
      <w:pPr>
        <w:pStyle w:val="a5"/>
        <w:numPr>
          <w:ilvl w:val="0"/>
          <w:numId w:val="117"/>
        </w:numPr>
        <w:tabs>
          <w:tab w:val="left" w:pos="1109"/>
        </w:tabs>
        <w:spacing w:line="273" w:lineRule="exact"/>
        <w:ind w:hanging="26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1" w:line="278" w:lineRule="auto"/>
        <w:ind w:right="685"/>
      </w:pPr>
      <w:r>
        <w:t xml:space="preserve">ориентация в деятельности на современную систему научных представлений об </w:t>
      </w:r>
      <w:r>
        <w:rPr>
          <w:position w:val="1"/>
        </w:rPr>
        <w:t>основных</w:t>
      </w:r>
      <w:r>
        <w:rPr>
          <w:spacing w:val="28"/>
          <w:position w:val="1"/>
        </w:rPr>
        <w:t xml:space="preserve"> </w:t>
      </w:r>
      <w:r>
        <w:rPr>
          <w:position w:val="1"/>
        </w:rPr>
        <w:t>закономерностях</w:t>
      </w:r>
      <w:r>
        <w:rPr>
          <w:spacing w:val="29"/>
          <w:position w:val="1"/>
        </w:rPr>
        <w:t xml:space="preserve"> </w:t>
      </w:r>
      <w:r>
        <w:rPr>
          <w:position w:val="1"/>
        </w:rPr>
        <w:t>развития</w:t>
      </w:r>
      <w:r>
        <w:rPr>
          <w:spacing w:val="28"/>
          <w:position w:val="1"/>
        </w:rPr>
        <w:t xml:space="preserve"> </w:t>
      </w:r>
      <w:r>
        <w:rPr>
          <w:position w:val="1"/>
        </w:rPr>
        <w:t>чело</w:t>
      </w:r>
      <w:r>
        <w:t>века,</w:t>
      </w:r>
      <w:r>
        <w:rPr>
          <w:spacing w:val="35"/>
        </w:rPr>
        <w:t xml:space="preserve"> </w:t>
      </w:r>
      <w:r>
        <w:t>природы</w:t>
      </w:r>
      <w:r>
        <w:rPr>
          <w:spacing w:val="30"/>
        </w:rPr>
        <w:t xml:space="preserve"> </w:t>
      </w:r>
      <w:r>
        <w:t>и</w:t>
      </w:r>
      <w:r>
        <w:rPr>
          <w:spacing w:val="29"/>
        </w:rPr>
        <w:t xml:space="preserve"> </w:t>
      </w:r>
      <w:r>
        <w:t>общества,</w:t>
      </w:r>
      <w:r>
        <w:rPr>
          <w:spacing w:val="35"/>
        </w:rPr>
        <w:t xml:space="preserve"> </w:t>
      </w:r>
      <w:r>
        <w:t>взаимосвязях</w:t>
      </w:r>
      <w:r>
        <w:rPr>
          <w:spacing w:val="28"/>
        </w:rPr>
        <w:t xml:space="preserve"> </w:t>
      </w:r>
      <w:r>
        <w:t>человека</w:t>
      </w:r>
      <w:r>
        <w:rPr>
          <w:spacing w:val="32"/>
        </w:rPr>
        <w:t xml:space="preserve"> </w:t>
      </w:r>
      <w:r>
        <w:t>с</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firstLine="0"/>
      </w:pPr>
      <w:r>
        <w:lastRenderedPageBreak/>
        <w:t xml:space="preserve">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иколлективного </w:t>
      </w:r>
      <w:r>
        <w:rPr>
          <w:spacing w:val="-2"/>
        </w:rPr>
        <w:t>благополучия;</w:t>
      </w:r>
    </w:p>
    <w:p w:rsidR="00A74CF0" w:rsidRDefault="00DC143A" w:rsidP="008D7417">
      <w:pPr>
        <w:pStyle w:val="a5"/>
        <w:numPr>
          <w:ilvl w:val="0"/>
          <w:numId w:val="117"/>
        </w:numPr>
        <w:tabs>
          <w:tab w:val="left" w:pos="1109"/>
        </w:tabs>
        <w:spacing w:before="2" w:line="276" w:lineRule="auto"/>
        <w:ind w:left="843" w:right="692" w:firstLine="0"/>
        <w:jc w:val="both"/>
        <w:rPr>
          <w:sz w:val="24"/>
        </w:rPr>
      </w:pPr>
      <w:r>
        <w:rPr>
          <w:sz w:val="24"/>
        </w:rPr>
        <w:t>адаптации обучающегося к изменяющимся условиям социальной и природной среды: освоение</w:t>
      </w:r>
      <w:r>
        <w:rPr>
          <w:spacing w:val="80"/>
          <w:sz w:val="24"/>
        </w:rPr>
        <w:t xml:space="preserve"> </w:t>
      </w:r>
      <w:r>
        <w:rPr>
          <w:sz w:val="24"/>
        </w:rPr>
        <w:t>обучающимися</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основных</w:t>
      </w:r>
      <w:r>
        <w:rPr>
          <w:spacing w:val="80"/>
          <w:sz w:val="24"/>
        </w:rPr>
        <w:t xml:space="preserve"> </w:t>
      </w:r>
      <w:r>
        <w:rPr>
          <w:sz w:val="24"/>
        </w:rPr>
        <w:t>социальных</w:t>
      </w:r>
      <w:r>
        <w:rPr>
          <w:spacing w:val="80"/>
          <w:sz w:val="24"/>
        </w:rPr>
        <w:t xml:space="preserve"> </w:t>
      </w:r>
      <w:r>
        <w:rPr>
          <w:sz w:val="24"/>
        </w:rPr>
        <w:t>ролей,</w:t>
      </w:r>
      <w:r>
        <w:rPr>
          <w:spacing w:val="80"/>
          <w:sz w:val="24"/>
        </w:rPr>
        <w:t xml:space="preserve"> </w:t>
      </w:r>
      <w:r>
        <w:rPr>
          <w:sz w:val="24"/>
        </w:rPr>
        <w:t>норм</w:t>
      </w:r>
      <w:r>
        <w:rPr>
          <w:spacing w:val="80"/>
          <w:sz w:val="24"/>
        </w:rPr>
        <w:t xml:space="preserve"> </w:t>
      </w:r>
      <w:r>
        <w:rPr>
          <w:sz w:val="24"/>
        </w:rPr>
        <w:t>и</w:t>
      </w:r>
    </w:p>
    <w:p w:rsidR="00A74CF0" w:rsidRDefault="00DC143A">
      <w:pPr>
        <w:pStyle w:val="a3"/>
        <w:spacing w:line="276" w:lineRule="auto"/>
        <w:ind w:right="683" w:firstLine="0"/>
      </w:pPr>
      <w:r>
        <w:t>правил</w:t>
      </w:r>
      <w:r>
        <w:rPr>
          <w:spacing w:val="80"/>
        </w:rPr>
        <w:t xml:space="preserve">   </w:t>
      </w:r>
      <w:r>
        <w:t>общественного</w:t>
      </w:r>
      <w:r>
        <w:rPr>
          <w:spacing w:val="62"/>
          <w:w w:val="150"/>
        </w:rPr>
        <w:t xml:space="preserve">   </w:t>
      </w:r>
      <w:r>
        <w:t>поведения,</w:t>
      </w:r>
      <w:r>
        <w:rPr>
          <w:spacing w:val="60"/>
          <w:w w:val="150"/>
        </w:rPr>
        <w:t xml:space="preserve">   </w:t>
      </w:r>
      <w:r>
        <w:t>форм</w:t>
      </w:r>
      <w:r>
        <w:rPr>
          <w:spacing w:val="61"/>
          <w:w w:val="150"/>
        </w:rPr>
        <w:t xml:space="preserve">   </w:t>
      </w:r>
      <w:r>
        <w:t>социальной</w:t>
      </w:r>
      <w:r>
        <w:rPr>
          <w:spacing w:val="61"/>
          <w:w w:val="150"/>
        </w:rPr>
        <w:t xml:space="preserve">   </w:t>
      </w:r>
      <w:r>
        <w:t>жизни</w:t>
      </w:r>
      <w:r>
        <w:rPr>
          <w:spacing w:val="61"/>
          <w:w w:val="150"/>
        </w:rPr>
        <w:t xml:space="preserve">   </w:t>
      </w:r>
      <w:r>
        <w:t>в</w:t>
      </w:r>
      <w:r>
        <w:rPr>
          <w:spacing w:val="59"/>
          <w:w w:val="150"/>
        </w:rPr>
        <w:t xml:space="preserve">   </w:t>
      </w:r>
      <w:r>
        <w:t>группах и</w:t>
      </w:r>
      <w:r>
        <w:rPr>
          <w:spacing w:val="-2"/>
        </w:rPr>
        <w:t xml:space="preserve"> </w:t>
      </w:r>
      <w:r>
        <w:t>сообществах,</w:t>
      </w:r>
      <w:r>
        <w:rPr>
          <w:spacing w:val="-1"/>
        </w:rPr>
        <w:t xml:space="preserve"> </w:t>
      </w:r>
      <w:r>
        <w:t>включая</w:t>
      </w:r>
      <w:r>
        <w:rPr>
          <w:spacing w:val="-3"/>
        </w:rPr>
        <w:t xml:space="preserve"> </w:t>
      </w:r>
      <w:r>
        <w:t>семью,</w:t>
      </w:r>
      <w:r>
        <w:rPr>
          <w:spacing w:val="-6"/>
        </w:rPr>
        <w:t xml:space="preserve"> </w:t>
      </w:r>
      <w:r>
        <w:t>группы,</w:t>
      </w:r>
      <w:r>
        <w:rPr>
          <w:spacing w:val="-1"/>
        </w:rPr>
        <w:t xml:space="preserve"> </w:t>
      </w:r>
      <w:r>
        <w:t>сформированные</w:t>
      </w:r>
      <w:r>
        <w:rPr>
          <w:spacing w:val="-9"/>
        </w:rPr>
        <w:t xml:space="preserve"> </w:t>
      </w:r>
      <w:r>
        <w:t>по</w:t>
      </w:r>
      <w:r>
        <w:rPr>
          <w:spacing w:val="-3"/>
        </w:rPr>
        <w:t xml:space="preserve"> </w:t>
      </w:r>
      <w:r>
        <w:t>профессиональной деятельности,</w:t>
      </w:r>
      <w:r>
        <w:rPr>
          <w:spacing w:val="-6"/>
        </w:rPr>
        <w:t xml:space="preserve"> </w:t>
      </w:r>
      <w:r>
        <w:t>а также в рамках социального взаимодействия с людьми из другой культурной среды;</w:t>
      </w:r>
    </w:p>
    <w:p w:rsidR="00A74CF0" w:rsidRDefault="00DC143A">
      <w:pPr>
        <w:pStyle w:val="a3"/>
        <w:spacing w:line="276" w:lineRule="auto"/>
        <w:ind w:right="682"/>
      </w:pPr>
      <w:r>
        <w:t>потребность во взаимодействии в условиях неопределённости, открытость опыту и знаниям</w:t>
      </w:r>
      <w:r>
        <w:rPr>
          <w:spacing w:val="80"/>
        </w:rPr>
        <w:t xml:space="preserve">   </w:t>
      </w:r>
      <w:r>
        <w:t>других,</w:t>
      </w:r>
      <w:r>
        <w:rPr>
          <w:spacing w:val="80"/>
        </w:rPr>
        <w:t xml:space="preserve">   </w:t>
      </w:r>
      <w:r>
        <w:t>потребность</w:t>
      </w:r>
      <w:r>
        <w:rPr>
          <w:spacing w:val="80"/>
        </w:rPr>
        <w:t xml:space="preserve">   </w:t>
      </w:r>
      <w:r>
        <w:t>в</w:t>
      </w:r>
      <w:r>
        <w:rPr>
          <w:spacing w:val="80"/>
        </w:rPr>
        <w:t xml:space="preserve">   </w:t>
      </w:r>
      <w:r>
        <w:t>действии</w:t>
      </w:r>
      <w:r>
        <w:rPr>
          <w:spacing w:val="80"/>
        </w:rPr>
        <w:t xml:space="preserve">   </w:t>
      </w:r>
      <w:r>
        <w:t>в</w:t>
      </w:r>
      <w:r>
        <w:rPr>
          <w:spacing w:val="80"/>
        </w:rPr>
        <w:t xml:space="preserve">   </w:t>
      </w:r>
      <w:r>
        <w:t>условиях</w:t>
      </w:r>
      <w:r>
        <w:rPr>
          <w:spacing w:val="79"/>
        </w:rPr>
        <w:t xml:space="preserve">   </w:t>
      </w:r>
      <w:r>
        <w:t>неопределённости, в</w:t>
      </w:r>
      <w:r>
        <w:rPr>
          <w:spacing w:val="69"/>
          <w:w w:val="150"/>
        </w:rPr>
        <w:t xml:space="preserve">  </w:t>
      </w:r>
      <w:r>
        <w:t>повышении</w:t>
      </w:r>
      <w:r>
        <w:rPr>
          <w:spacing w:val="68"/>
          <w:w w:val="150"/>
        </w:rPr>
        <w:t xml:space="preserve">  </w:t>
      </w:r>
      <w:r>
        <w:t>уровня</w:t>
      </w:r>
      <w:r>
        <w:rPr>
          <w:spacing w:val="68"/>
          <w:w w:val="150"/>
        </w:rPr>
        <w:t xml:space="preserve">  </w:t>
      </w:r>
      <w:r>
        <w:t>своей</w:t>
      </w:r>
      <w:r>
        <w:rPr>
          <w:spacing w:val="68"/>
          <w:w w:val="150"/>
        </w:rPr>
        <w:t xml:space="preserve">  </w:t>
      </w:r>
      <w:r>
        <w:t>компетентности</w:t>
      </w:r>
      <w:r>
        <w:rPr>
          <w:spacing w:val="68"/>
          <w:w w:val="150"/>
        </w:rPr>
        <w:t xml:space="preserve">  </w:t>
      </w:r>
      <w:r>
        <w:t>через</w:t>
      </w:r>
      <w:r>
        <w:rPr>
          <w:spacing w:val="71"/>
          <w:w w:val="150"/>
        </w:rPr>
        <w:t xml:space="preserve">  </w:t>
      </w:r>
      <w:r>
        <w:t>практическую</w:t>
      </w:r>
      <w:r>
        <w:rPr>
          <w:spacing w:val="69"/>
          <w:w w:val="150"/>
        </w:rPr>
        <w:t xml:space="preserve">  </w:t>
      </w:r>
      <w:r>
        <w:t>деятельность, в том числе умение учиться у других людей, получать в совместной деятельности новые</w:t>
      </w:r>
      <w:r>
        <w:rPr>
          <w:spacing w:val="80"/>
        </w:rPr>
        <w:t xml:space="preserve"> </w:t>
      </w:r>
      <w:r>
        <w:t>знания,</w:t>
      </w:r>
      <w:r>
        <w:rPr>
          <w:spacing w:val="80"/>
          <w:w w:val="150"/>
        </w:rPr>
        <w:t xml:space="preserve">   </w:t>
      </w:r>
      <w:r>
        <w:t>навыки</w:t>
      </w:r>
      <w:r>
        <w:rPr>
          <w:spacing w:val="80"/>
          <w:w w:val="150"/>
        </w:rPr>
        <w:t xml:space="preserve">   </w:t>
      </w:r>
      <w:r>
        <w:t>и</w:t>
      </w:r>
      <w:r>
        <w:rPr>
          <w:spacing w:val="80"/>
          <w:w w:val="150"/>
        </w:rPr>
        <w:t xml:space="preserve">   </w:t>
      </w:r>
      <w:r>
        <w:t>компетенции</w:t>
      </w:r>
      <w:r>
        <w:rPr>
          <w:spacing w:val="80"/>
          <w:w w:val="150"/>
        </w:rPr>
        <w:t xml:space="preserve">   </w:t>
      </w:r>
      <w:r>
        <w:t>из</w:t>
      </w:r>
      <w:r>
        <w:rPr>
          <w:spacing w:val="80"/>
          <w:w w:val="150"/>
        </w:rPr>
        <w:t xml:space="preserve">   </w:t>
      </w:r>
      <w:r>
        <w:t>опыта</w:t>
      </w:r>
      <w:r>
        <w:rPr>
          <w:spacing w:val="80"/>
          <w:w w:val="150"/>
        </w:rPr>
        <w:t xml:space="preserve">   </w:t>
      </w:r>
      <w:r>
        <w:t>других,</w:t>
      </w:r>
      <w:r>
        <w:rPr>
          <w:spacing w:val="80"/>
          <w:w w:val="150"/>
        </w:rPr>
        <w:t xml:space="preserve">   </w:t>
      </w:r>
      <w:r>
        <w:t>необходимость</w:t>
      </w:r>
      <w:r>
        <w:rPr>
          <w:spacing w:val="80"/>
        </w:rPr>
        <w:t xml:space="preserve"> </w:t>
      </w:r>
      <w: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74CF0" w:rsidRDefault="00DC143A">
      <w:pPr>
        <w:pStyle w:val="a3"/>
        <w:spacing w:before="2" w:line="276" w:lineRule="auto"/>
        <w:ind w:right="684"/>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74CF0" w:rsidRDefault="00DC143A">
      <w:pPr>
        <w:pStyle w:val="a3"/>
        <w:spacing w:before="1" w:line="276" w:lineRule="auto"/>
        <w:ind w:right="681"/>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4CF0" w:rsidRDefault="00DC143A">
      <w:pPr>
        <w:pStyle w:val="a3"/>
        <w:spacing w:line="276" w:lineRule="auto"/>
        <w:ind w:right="690"/>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76" w:lineRule="auto"/>
        <w:ind w:right="691"/>
      </w:pPr>
      <w:r>
        <w:t>выявлять и характеризовать существенные признаки языковых единиц, языковых явлений и процессов;</w:t>
      </w:r>
    </w:p>
    <w:p w:rsidR="00A74CF0" w:rsidRDefault="00DC143A">
      <w:pPr>
        <w:pStyle w:val="a3"/>
        <w:spacing w:before="2" w:line="276" w:lineRule="auto"/>
        <w:ind w:right="685"/>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74CF0" w:rsidRDefault="00DC143A">
      <w:pPr>
        <w:pStyle w:val="a3"/>
        <w:spacing w:line="276" w:lineRule="auto"/>
        <w:ind w:right="69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4CF0" w:rsidRDefault="00DC143A">
      <w:pPr>
        <w:pStyle w:val="a3"/>
        <w:spacing w:line="276" w:lineRule="auto"/>
        <w:ind w:right="697"/>
      </w:pPr>
      <w:r>
        <w:t>выявлять дефицит информации текста, необходимой</w:t>
      </w:r>
      <w:r>
        <w:rPr>
          <w:spacing w:val="-3"/>
        </w:rPr>
        <w:t xml:space="preserve"> </w:t>
      </w:r>
      <w:r>
        <w:t xml:space="preserve">для решения поставленной учебной </w:t>
      </w:r>
      <w:r>
        <w:rPr>
          <w:spacing w:val="-2"/>
        </w:rPr>
        <w:t>задачи;</w:t>
      </w:r>
    </w:p>
    <w:p w:rsidR="00A74CF0" w:rsidRDefault="00DC143A">
      <w:pPr>
        <w:pStyle w:val="a3"/>
        <w:spacing w:line="276" w:lineRule="auto"/>
        <w:ind w:right="689"/>
      </w:pPr>
      <w:r>
        <w:t>выявлять причинно-следственные связи при изучении языковых процессов, делать выводы</w:t>
      </w:r>
      <w:r>
        <w:rPr>
          <w:spacing w:val="40"/>
        </w:rPr>
        <w:t xml:space="preserve"> </w:t>
      </w:r>
      <w:r>
        <w:t>с</w:t>
      </w:r>
      <w:r>
        <w:rPr>
          <w:spacing w:val="40"/>
        </w:rPr>
        <w:t xml:space="preserve"> </w:t>
      </w:r>
      <w:r>
        <w:t>использованием</w:t>
      </w:r>
      <w:r>
        <w:rPr>
          <w:spacing w:val="40"/>
        </w:rPr>
        <w:t xml:space="preserve"> </w:t>
      </w:r>
      <w:r>
        <w:t>дедуктивных</w:t>
      </w:r>
      <w:r>
        <w:rPr>
          <w:spacing w:val="40"/>
        </w:rPr>
        <w:t xml:space="preserve"> </w:t>
      </w:r>
      <w:r>
        <w:t>и</w:t>
      </w:r>
      <w:r>
        <w:rPr>
          <w:spacing w:val="40"/>
        </w:rPr>
        <w:t xml:space="preserve"> </w:t>
      </w:r>
      <w:r>
        <w:t>индуктивных</w:t>
      </w:r>
      <w:r>
        <w:rPr>
          <w:spacing w:val="40"/>
        </w:rPr>
        <w:t xml:space="preserve"> </w:t>
      </w:r>
      <w:r>
        <w:t>умозаключений,</w:t>
      </w:r>
      <w:r>
        <w:rPr>
          <w:spacing w:val="40"/>
        </w:rPr>
        <w:t xml:space="preserve"> </w:t>
      </w:r>
      <w:r>
        <w:t>умозаключений</w:t>
      </w:r>
      <w:r>
        <w:rPr>
          <w:spacing w:val="40"/>
        </w:rPr>
        <w:t xml:space="preserve"> </w:t>
      </w:r>
      <w:r>
        <w:t>по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аналогии,</w:t>
      </w:r>
      <w:r>
        <w:rPr>
          <w:spacing w:val="-4"/>
        </w:rPr>
        <w:t xml:space="preserve"> </w:t>
      </w:r>
      <w:r>
        <w:t>формулировать</w:t>
      </w:r>
      <w:r>
        <w:rPr>
          <w:spacing w:val="-3"/>
        </w:rPr>
        <w:t xml:space="preserve"> </w:t>
      </w:r>
      <w:r>
        <w:t>гипотезы</w:t>
      </w:r>
      <w:r>
        <w:rPr>
          <w:spacing w:val="-4"/>
        </w:rPr>
        <w:t xml:space="preserve"> </w:t>
      </w:r>
      <w:r>
        <w:t xml:space="preserve">о </w:t>
      </w:r>
      <w:r>
        <w:rPr>
          <w:spacing w:val="-2"/>
        </w:rPr>
        <w:t>взаимосвязях;</w:t>
      </w:r>
    </w:p>
    <w:p w:rsidR="00A74CF0" w:rsidRDefault="00DC143A">
      <w:pPr>
        <w:pStyle w:val="a3"/>
        <w:spacing w:before="41" w:line="278" w:lineRule="auto"/>
        <w:ind w:right="688"/>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74CF0" w:rsidRDefault="00DC143A">
      <w:pPr>
        <w:pStyle w:val="a3"/>
        <w:spacing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6" w:lineRule="auto"/>
        <w:ind w:right="681"/>
      </w:pPr>
      <w:r>
        <w:t xml:space="preserve">использовать вопросы как исследовательский инструмент познания в языковом </w:t>
      </w:r>
      <w:r>
        <w:rPr>
          <w:spacing w:val="-2"/>
        </w:rPr>
        <w:t>образовании;</w:t>
      </w:r>
    </w:p>
    <w:p w:rsidR="00A74CF0" w:rsidRDefault="00DC143A">
      <w:pPr>
        <w:pStyle w:val="a3"/>
        <w:spacing w:line="276" w:lineRule="auto"/>
        <w:ind w:right="692"/>
      </w:pPr>
      <w:r>
        <w:t>формулировать</w:t>
      </w:r>
      <w:r>
        <w:rPr>
          <w:spacing w:val="68"/>
        </w:rPr>
        <w:t xml:space="preserve">   </w:t>
      </w:r>
      <w:r>
        <w:t>вопросы,</w:t>
      </w:r>
      <w:r>
        <w:rPr>
          <w:spacing w:val="70"/>
        </w:rPr>
        <w:t xml:space="preserve">   </w:t>
      </w:r>
      <w:r>
        <w:t>фиксирующие</w:t>
      </w:r>
      <w:r>
        <w:rPr>
          <w:spacing w:val="70"/>
        </w:rPr>
        <w:t xml:space="preserve">   </w:t>
      </w:r>
      <w:r>
        <w:t>несоответствие</w:t>
      </w:r>
      <w:r>
        <w:rPr>
          <w:spacing w:val="69"/>
        </w:rPr>
        <w:t xml:space="preserve">   </w:t>
      </w:r>
      <w:r>
        <w:t>между</w:t>
      </w:r>
      <w:r>
        <w:rPr>
          <w:spacing w:val="80"/>
          <w:w w:val="150"/>
        </w:rPr>
        <w:t xml:space="preserve">  </w:t>
      </w:r>
      <w:r>
        <w:t>реальным и желательным состоянием ситуации, и самостоятельно устанавливать искомое и данное;</w:t>
      </w:r>
    </w:p>
    <w:p w:rsidR="00A74CF0" w:rsidRDefault="00DC143A">
      <w:pPr>
        <w:pStyle w:val="a3"/>
        <w:spacing w:line="280" w:lineRule="auto"/>
        <w:ind w:right="698"/>
      </w:pPr>
      <w:r>
        <w:t>формировать гипотезу об истинности собственных суждений и суждений других, аргументировать свою позицию, мнение;</w:t>
      </w:r>
    </w:p>
    <w:p w:rsidR="00A74CF0" w:rsidRDefault="00DC143A">
      <w:pPr>
        <w:pStyle w:val="a3"/>
        <w:spacing w:line="269" w:lineRule="exact"/>
        <w:ind w:left="843" w:firstLine="0"/>
      </w:pPr>
      <w:r>
        <w:t>составлять</w:t>
      </w:r>
      <w:r>
        <w:rPr>
          <w:spacing w:val="-6"/>
        </w:rPr>
        <w:t xml:space="preserve"> </w:t>
      </w:r>
      <w:r>
        <w:t>алгоритм</w:t>
      </w:r>
      <w:r>
        <w:rPr>
          <w:spacing w:val="-5"/>
        </w:rPr>
        <w:t xml:space="preserve"> </w:t>
      </w:r>
      <w:r>
        <w:t>действий</w:t>
      </w:r>
      <w:r>
        <w:rPr>
          <w:spacing w:val="-6"/>
        </w:rPr>
        <w:t xml:space="preserve"> </w:t>
      </w:r>
      <w:r>
        <w:t>и</w:t>
      </w:r>
      <w:r>
        <w:rPr>
          <w:spacing w:val="-5"/>
        </w:rPr>
        <w:t xml:space="preserve"> </w:t>
      </w:r>
      <w:r>
        <w:t>использовать</w:t>
      </w:r>
      <w:r>
        <w:rPr>
          <w:spacing w:val="-2"/>
        </w:rPr>
        <w:t xml:space="preserve"> </w:t>
      </w:r>
      <w:r>
        <w:t>его</w:t>
      </w:r>
      <w:r>
        <w:rPr>
          <w:spacing w:val="-2"/>
        </w:rPr>
        <w:t xml:space="preserve"> </w:t>
      </w:r>
      <w:r>
        <w:t>для</w:t>
      </w:r>
      <w:r>
        <w:rPr>
          <w:spacing w:val="-2"/>
        </w:rPr>
        <w:t xml:space="preserve"> </w:t>
      </w:r>
      <w:r>
        <w:t>решения</w:t>
      </w:r>
      <w:r>
        <w:rPr>
          <w:spacing w:val="-2"/>
        </w:rPr>
        <w:t xml:space="preserve"> </w:t>
      </w:r>
      <w:r>
        <w:t>учебных</w:t>
      </w:r>
      <w:r>
        <w:rPr>
          <w:spacing w:val="-6"/>
        </w:rPr>
        <w:t xml:space="preserve"> </w:t>
      </w:r>
      <w:r>
        <w:rPr>
          <w:spacing w:val="-2"/>
        </w:rPr>
        <w:t>задач;</w:t>
      </w:r>
    </w:p>
    <w:p w:rsidR="00A74CF0" w:rsidRDefault="00DC143A">
      <w:pPr>
        <w:pStyle w:val="a3"/>
        <w:spacing w:before="33" w:line="276" w:lineRule="auto"/>
        <w:ind w:right="68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74CF0" w:rsidRDefault="00DC143A">
      <w:pPr>
        <w:pStyle w:val="a3"/>
        <w:spacing w:line="276" w:lineRule="auto"/>
        <w:ind w:right="693"/>
      </w:pPr>
      <w:r>
        <w:t>оценивать на применимость и достоверность информацию, полученную в ходе лингвистического исследования (эксперимента);</w:t>
      </w:r>
    </w:p>
    <w:p w:rsidR="00A74CF0" w:rsidRDefault="00DC143A">
      <w:pPr>
        <w:pStyle w:val="a3"/>
        <w:spacing w:line="278" w:lineRule="auto"/>
        <w:ind w:right="682"/>
      </w:pPr>
      <w:r>
        <w:t>самостоятельно формулировать обобщения и выводы по результатам проведённого наблюдения, исследования,</w:t>
      </w:r>
      <w:r>
        <w:rPr>
          <w:spacing w:val="-5"/>
        </w:rPr>
        <w:t xml:space="preserve"> </w:t>
      </w:r>
      <w:r>
        <w:t>владеть</w:t>
      </w:r>
      <w:r>
        <w:rPr>
          <w:spacing w:val="-1"/>
        </w:rPr>
        <w:t xml:space="preserve"> </w:t>
      </w:r>
      <w:r>
        <w:t>инструментами</w:t>
      </w:r>
      <w:r>
        <w:rPr>
          <w:spacing w:val="-2"/>
        </w:rPr>
        <w:t xml:space="preserve"> </w:t>
      </w:r>
      <w:r>
        <w:t>оценки</w:t>
      </w:r>
      <w:r>
        <w:rPr>
          <w:spacing w:val="-1"/>
        </w:rPr>
        <w:t xml:space="preserve"> </w:t>
      </w:r>
      <w:r>
        <w:t>достоверности</w:t>
      </w:r>
      <w:r>
        <w:rPr>
          <w:spacing w:val="-1"/>
        </w:rPr>
        <w:t xml:space="preserve"> </w:t>
      </w:r>
      <w:r>
        <w:t>полученных</w:t>
      </w:r>
      <w:r>
        <w:rPr>
          <w:spacing w:val="-2"/>
        </w:rPr>
        <w:t xml:space="preserve"> </w:t>
      </w:r>
      <w:r>
        <w:t>выводов и обобщений;</w:t>
      </w:r>
    </w:p>
    <w:p w:rsidR="00A74CF0" w:rsidRDefault="00DC143A">
      <w:pPr>
        <w:pStyle w:val="a3"/>
        <w:spacing w:line="276" w:lineRule="auto"/>
        <w:ind w:right="68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rsidR="00A74CF0" w:rsidRDefault="00DC143A">
      <w:pPr>
        <w:pStyle w:val="a3"/>
        <w:spacing w:line="276" w:lineRule="auto"/>
        <w:ind w:right="684"/>
      </w:pPr>
      <w:r>
        <w:t>У обучающегося будут сформированы следующие умения работать с информацией как часть познавательных универсальных учебных действий:</w:t>
      </w:r>
    </w:p>
    <w:p w:rsidR="00A74CF0" w:rsidRDefault="00DC143A">
      <w:pPr>
        <w:pStyle w:val="a3"/>
        <w:spacing w:line="276" w:lineRule="auto"/>
        <w:ind w:right="693"/>
      </w:pPr>
      <w:r>
        <w:t>применять различные методы, инструменты и запросы при поиске и</w:t>
      </w:r>
      <w:r>
        <w:rPr>
          <w:spacing w:val="-1"/>
        </w:rPr>
        <w:t xml:space="preserve"> </w:t>
      </w:r>
      <w:r>
        <w:t>отборе информации с учётом предложенной учебной задачи и заданных критериев;</w:t>
      </w:r>
    </w:p>
    <w:p w:rsidR="00A74CF0" w:rsidRDefault="00DC143A">
      <w:pPr>
        <w:pStyle w:val="a3"/>
        <w:spacing w:line="276" w:lineRule="auto"/>
        <w:ind w:right="685"/>
      </w:pPr>
      <w:r>
        <w:t>выбирать, анализировать, интерпретировать, обобщать и систематизировать информацию, представленную в текстах, таблицах, схемах;</w:t>
      </w:r>
    </w:p>
    <w:p w:rsidR="00A74CF0" w:rsidRDefault="00DC143A">
      <w:pPr>
        <w:pStyle w:val="a3"/>
        <w:spacing w:line="276" w:lineRule="auto"/>
        <w:ind w:right="69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74CF0" w:rsidRDefault="00DC143A">
      <w:pPr>
        <w:pStyle w:val="a3"/>
        <w:spacing w:line="276" w:lineRule="auto"/>
        <w:ind w:right="692"/>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74CF0" w:rsidRDefault="00DC143A">
      <w:pPr>
        <w:pStyle w:val="a3"/>
        <w:spacing w:line="280" w:lineRule="auto"/>
        <w:ind w:right="690"/>
      </w:pPr>
      <w:r>
        <w:t>находить</w:t>
      </w:r>
      <w:r>
        <w:rPr>
          <w:spacing w:val="68"/>
          <w:w w:val="150"/>
        </w:rPr>
        <w:t xml:space="preserve">  </w:t>
      </w:r>
      <w:r>
        <w:t>сходные</w:t>
      </w:r>
      <w:r>
        <w:rPr>
          <w:spacing w:val="67"/>
          <w:w w:val="150"/>
        </w:rPr>
        <w:t xml:space="preserve">  </w:t>
      </w:r>
      <w:r>
        <w:t>аргументы</w:t>
      </w:r>
      <w:r>
        <w:rPr>
          <w:spacing w:val="68"/>
          <w:w w:val="150"/>
        </w:rPr>
        <w:t xml:space="preserve">  </w:t>
      </w:r>
      <w:r>
        <w:t>(подтверждающие</w:t>
      </w:r>
      <w:r>
        <w:rPr>
          <w:spacing w:val="67"/>
          <w:w w:val="150"/>
        </w:rPr>
        <w:t xml:space="preserve">  </w:t>
      </w:r>
      <w:r>
        <w:t>или</w:t>
      </w:r>
      <w:r>
        <w:rPr>
          <w:spacing w:val="80"/>
        </w:rPr>
        <w:t xml:space="preserve">  </w:t>
      </w:r>
      <w:r>
        <w:t>опровергающие</w:t>
      </w:r>
      <w:r>
        <w:rPr>
          <w:spacing w:val="80"/>
        </w:rPr>
        <w:t xml:space="preserve">  </w:t>
      </w:r>
      <w:r>
        <w:t>одну и ту же идею, версию) в различных информационных источниках;</w:t>
      </w:r>
    </w:p>
    <w:p w:rsidR="00A74CF0" w:rsidRDefault="00DC143A">
      <w:pPr>
        <w:pStyle w:val="a3"/>
        <w:spacing w:line="276" w:lineRule="auto"/>
        <w:ind w:right="686"/>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A74CF0" w:rsidRDefault="00DC143A">
      <w:pPr>
        <w:pStyle w:val="a3"/>
        <w:spacing w:line="276" w:lineRule="auto"/>
        <w:ind w:right="700"/>
      </w:pPr>
      <w:r>
        <w:t>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 или сформулированным самостоятельно;</w:t>
      </w:r>
    </w:p>
    <w:p w:rsidR="00A74CF0" w:rsidRDefault="00DC143A">
      <w:pPr>
        <w:pStyle w:val="a3"/>
        <w:spacing w:line="275" w:lineRule="exact"/>
        <w:ind w:left="843" w:firstLine="0"/>
      </w:pPr>
      <w:r>
        <w:t>эффективно</w:t>
      </w:r>
      <w:r>
        <w:rPr>
          <w:spacing w:val="-5"/>
        </w:rPr>
        <w:t xml:space="preserve"> </w:t>
      </w:r>
      <w:r>
        <w:t>запоминать</w:t>
      </w:r>
      <w:r>
        <w:rPr>
          <w:spacing w:val="-5"/>
        </w:rPr>
        <w:t xml:space="preserve"> </w:t>
      </w:r>
      <w:r>
        <w:t>и</w:t>
      </w:r>
      <w:r>
        <w:rPr>
          <w:spacing w:val="-1"/>
        </w:rPr>
        <w:t xml:space="preserve"> </w:t>
      </w:r>
      <w:r>
        <w:t>систематизировать</w:t>
      </w:r>
      <w:r>
        <w:rPr>
          <w:spacing w:val="-5"/>
        </w:rPr>
        <w:t xml:space="preserve"> </w:t>
      </w:r>
      <w:r>
        <w:rPr>
          <w:spacing w:val="-2"/>
        </w:rPr>
        <w:t>информацию.</w:t>
      </w:r>
    </w:p>
    <w:p w:rsidR="00A74CF0" w:rsidRDefault="00DC143A">
      <w:pPr>
        <w:pStyle w:val="a3"/>
        <w:spacing w:before="23"/>
        <w:ind w:left="843" w:firstLine="0"/>
      </w:pPr>
      <w:r>
        <w:t>У</w:t>
      </w:r>
      <w:r>
        <w:rPr>
          <w:spacing w:val="42"/>
        </w:rPr>
        <w:t xml:space="preserve">  </w:t>
      </w:r>
      <w:r>
        <w:t>обучающегося</w:t>
      </w:r>
      <w:r>
        <w:rPr>
          <w:spacing w:val="46"/>
        </w:rPr>
        <w:t xml:space="preserve">  </w:t>
      </w:r>
      <w:r>
        <w:t>будут</w:t>
      </w:r>
      <w:r>
        <w:rPr>
          <w:spacing w:val="46"/>
        </w:rPr>
        <w:t xml:space="preserve">  </w:t>
      </w:r>
      <w:r>
        <w:t>сформированы</w:t>
      </w:r>
      <w:r>
        <w:rPr>
          <w:spacing w:val="46"/>
        </w:rPr>
        <w:t xml:space="preserve">  </w:t>
      </w:r>
      <w:r>
        <w:t>следующие</w:t>
      </w:r>
      <w:r>
        <w:rPr>
          <w:spacing w:val="47"/>
        </w:rPr>
        <w:t xml:space="preserve">  </w:t>
      </w:r>
      <w:r>
        <w:t>умения</w:t>
      </w:r>
      <w:r>
        <w:rPr>
          <w:spacing w:val="46"/>
        </w:rPr>
        <w:t xml:space="preserve">  </w:t>
      </w:r>
      <w:r>
        <w:t>общения</w:t>
      </w:r>
      <w:r>
        <w:rPr>
          <w:spacing w:val="45"/>
        </w:rPr>
        <w:t xml:space="preserve">  </w:t>
      </w:r>
      <w:r>
        <w:t>как</w:t>
      </w:r>
      <w:r>
        <w:rPr>
          <w:spacing w:val="46"/>
        </w:rPr>
        <w:t xml:space="preserve">  </w:t>
      </w:r>
      <w:r>
        <w:rPr>
          <w:spacing w:val="-2"/>
        </w:rPr>
        <w:t>часть</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коммуникативных</w:t>
      </w:r>
      <w:r>
        <w:rPr>
          <w:spacing w:val="-8"/>
        </w:rPr>
        <w:t xml:space="preserve"> </w:t>
      </w:r>
      <w:r>
        <w:t>универсальных</w:t>
      </w:r>
      <w:r>
        <w:rPr>
          <w:spacing w:val="-7"/>
        </w:rPr>
        <w:t xml:space="preserve"> </w:t>
      </w:r>
      <w:r>
        <w:t>учебных</w:t>
      </w:r>
      <w:r>
        <w:rPr>
          <w:spacing w:val="-11"/>
        </w:rPr>
        <w:t xml:space="preserve"> </w:t>
      </w:r>
      <w:r>
        <w:rPr>
          <w:spacing w:val="-2"/>
        </w:rPr>
        <w:t>действий:</w:t>
      </w:r>
    </w:p>
    <w:p w:rsidR="00A74CF0" w:rsidRDefault="00DC143A">
      <w:pPr>
        <w:pStyle w:val="a3"/>
        <w:spacing w:before="41" w:line="278" w:lineRule="auto"/>
        <w:ind w:right="682"/>
      </w:pPr>
      <w:r>
        <w:t>воспринимать</w:t>
      </w:r>
      <w:r>
        <w:rPr>
          <w:spacing w:val="65"/>
        </w:rPr>
        <w:t xml:space="preserve">  </w:t>
      </w:r>
      <w:r>
        <w:t>и</w:t>
      </w:r>
      <w:r>
        <w:rPr>
          <w:spacing w:val="65"/>
        </w:rPr>
        <w:t xml:space="preserve">  </w:t>
      </w:r>
      <w:r>
        <w:t>формулировать</w:t>
      </w:r>
      <w:r>
        <w:rPr>
          <w:spacing w:val="65"/>
        </w:rPr>
        <w:t xml:space="preserve">  </w:t>
      </w:r>
      <w:r>
        <w:t>суждения,</w:t>
      </w:r>
      <w:r>
        <w:rPr>
          <w:spacing w:val="65"/>
        </w:rPr>
        <w:t xml:space="preserve">  </w:t>
      </w:r>
      <w:r>
        <w:t>выражать</w:t>
      </w:r>
      <w:r>
        <w:rPr>
          <w:spacing w:val="65"/>
        </w:rPr>
        <w:t xml:space="preserve">  </w:t>
      </w:r>
      <w:r>
        <w:t>эмоции</w:t>
      </w:r>
      <w:r>
        <w:rPr>
          <w:spacing w:val="62"/>
        </w:rPr>
        <w:t xml:space="preserve">  </w:t>
      </w:r>
      <w:r>
        <w:t>в</w:t>
      </w:r>
      <w:r>
        <w:rPr>
          <w:spacing w:val="65"/>
        </w:rPr>
        <w:t xml:space="preserve">  </w:t>
      </w:r>
      <w:r>
        <w:t xml:space="preserve">соответствии </w:t>
      </w:r>
      <w:r>
        <w:rPr>
          <w:position w:val="1"/>
        </w:rPr>
        <w:t xml:space="preserve">с условиями и целями общения; выражать себя </w:t>
      </w:r>
      <w:r>
        <w:t>(</w:t>
      </w:r>
      <w:r>
        <w:rPr>
          <w:position w:val="1"/>
        </w:rPr>
        <w:t xml:space="preserve">свою точку зрения) в диалогах и дискуссиях, в </w:t>
      </w:r>
      <w:r>
        <w:t>устной монологической речи и в письменных текстах;</w:t>
      </w:r>
    </w:p>
    <w:p w:rsidR="00A74CF0" w:rsidRDefault="00DC143A">
      <w:pPr>
        <w:pStyle w:val="a3"/>
        <w:spacing w:line="276" w:lineRule="auto"/>
        <w:ind w:left="843" w:right="681" w:firstLine="0"/>
      </w:pPr>
      <w:r>
        <w:t>распознавать невербальные средства общения, понимать значение социальных знаков; знать</w:t>
      </w:r>
      <w:r>
        <w:rPr>
          <w:spacing w:val="15"/>
        </w:rPr>
        <w:t xml:space="preserve"> </w:t>
      </w:r>
      <w:r>
        <w:t>и</w:t>
      </w:r>
      <w:r>
        <w:rPr>
          <w:spacing w:val="9"/>
        </w:rPr>
        <w:t xml:space="preserve"> </w:t>
      </w:r>
      <w:r>
        <w:t>распознавать</w:t>
      </w:r>
      <w:r>
        <w:rPr>
          <w:spacing w:val="11"/>
        </w:rPr>
        <w:t xml:space="preserve"> </w:t>
      </w:r>
      <w:r>
        <w:t>предпосылки</w:t>
      </w:r>
      <w:r>
        <w:rPr>
          <w:spacing w:val="14"/>
        </w:rPr>
        <w:t xml:space="preserve"> </w:t>
      </w:r>
      <w:r>
        <w:t>конфликтных</w:t>
      </w:r>
      <w:r>
        <w:rPr>
          <w:spacing w:val="9"/>
        </w:rPr>
        <w:t xml:space="preserve"> </w:t>
      </w:r>
      <w:r>
        <w:t>ситуаций</w:t>
      </w:r>
      <w:r>
        <w:rPr>
          <w:spacing w:val="14"/>
        </w:rPr>
        <w:t xml:space="preserve"> </w:t>
      </w:r>
      <w:r>
        <w:t>и</w:t>
      </w:r>
      <w:r>
        <w:rPr>
          <w:spacing w:val="15"/>
        </w:rPr>
        <w:t xml:space="preserve"> </w:t>
      </w:r>
      <w:r>
        <w:t>смягчать</w:t>
      </w:r>
      <w:r>
        <w:rPr>
          <w:spacing w:val="15"/>
        </w:rPr>
        <w:t xml:space="preserve"> </w:t>
      </w:r>
      <w:r>
        <w:t>конфликты,</w:t>
      </w:r>
      <w:r>
        <w:rPr>
          <w:spacing w:val="11"/>
        </w:rPr>
        <w:t xml:space="preserve"> </w:t>
      </w:r>
      <w:r>
        <w:rPr>
          <w:spacing w:val="-2"/>
        </w:rPr>
        <w:t>вести</w:t>
      </w:r>
    </w:p>
    <w:p w:rsidR="00A74CF0" w:rsidRDefault="00DC143A">
      <w:pPr>
        <w:pStyle w:val="a3"/>
        <w:spacing w:line="275" w:lineRule="exact"/>
        <w:ind w:firstLine="0"/>
        <w:jc w:val="left"/>
      </w:pPr>
      <w:r>
        <w:rPr>
          <w:spacing w:val="-2"/>
        </w:rPr>
        <w:t>переговоры;</w:t>
      </w:r>
    </w:p>
    <w:p w:rsidR="00A74CF0" w:rsidRDefault="00DC143A">
      <w:pPr>
        <w:pStyle w:val="a3"/>
        <w:spacing w:before="35" w:line="276" w:lineRule="auto"/>
        <w:ind w:right="689"/>
      </w:pPr>
      <w: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pPr>
        <w:pStyle w:val="a3"/>
        <w:spacing w:line="278" w:lineRule="auto"/>
        <w:ind w:right="687"/>
      </w:pPr>
      <w:r>
        <w:t>в</w:t>
      </w:r>
      <w:r>
        <w:rPr>
          <w:spacing w:val="37"/>
        </w:rPr>
        <w:t xml:space="preserve">  </w:t>
      </w:r>
      <w:r>
        <w:t>ходе</w:t>
      </w:r>
      <w:r>
        <w:rPr>
          <w:spacing w:val="80"/>
          <w:w w:val="150"/>
        </w:rPr>
        <w:t xml:space="preserve"> </w:t>
      </w:r>
      <w:r>
        <w:t>диалога</w:t>
      </w:r>
      <w:r>
        <w:rPr>
          <w:spacing w:val="37"/>
        </w:rPr>
        <w:t xml:space="preserve">  </w:t>
      </w:r>
      <w:r>
        <w:t>(дискуссии)</w:t>
      </w:r>
      <w:r>
        <w:rPr>
          <w:spacing w:val="37"/>
        </w:rPr>
        <w:t xml:space="preserve">  </w:t>
      </w:r>
      <w:r>
        <w:t>задавать</w:t>
      </w:r>
      <w:r>
        <w:rPr>
          <w:spacing w:val="37"/>
        </w:rPr>
        <w:t xml:space="preserve">  </w:t>
      </w:r>
      <w:r>
        <w:t>вопросы</w:t>
      </w:r>
      <w:r>
        <w:rPr>
          <w:spacing w:val="80"/>
          <w:w w:val="150"/>
        </w:rPr>
        <w:t xml:space="preserve"> </w:t>
      </w:r>
      <w:r>
        <w:t>по</w:t>
      </w:r>
      <w:r>
        <w:rPr>
          <w:spacing w:val="38"/>
        </w:rPr>
        <w:t xml:space="preserve">  </w:t>
      </w:r>
      <w:r>
        <w:t>существу</w:t>
      </w:r>
      <w:r>
        <w:rPr>
          <w:spacing w:val="80"/>
          <w:w w:val="150"/>
        </w:rPr>
        <w:t xml:space="preserve"> </w:t>
      </w:r>
      <w:r>
        <w:t>обсуждаемой</w:t>
      </w:r>
      <w:r>
        <w:rPr>
          <w:spacing w:val="80"/>
          <w:w w:val="150"/>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A74CF0" w:rsidRDefault="00DC143A">
      <w:pPr>
        <w:pStyle w:val="a3"/>
        <w:spacing w:line="276"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94"/>
      </w:pPr>
      <w:r>
        <w:t>публично представлять результаты проведённого языкового анализа, выполненного лингвистического эксперимента, исследования, проекта;</w:t>
      </w:r>
    </w:p>
    <w:p w:rsidR="00A74CF0" w:rsidRDefault="00DC143A">
      <w:pPr>
        <w:pStyle w:val="a3"/>
        <w:spacing w:line="276" w:lineRule="auto"/>
        <w:ind w:right="690"/>
      </w:pPr>
      <w:r>
        <w:t>самостоятельно</w:t>
      </w:r>
      <w:r>
        <w:rPr>
          <w:spacing w:val="76"/>
        </w:rPr>
        <w:t xml:space="preserve">  </w:t>
      </w:r>
      <w:r>
        <w:t>выбирать</w:t>
      </w:r>
      <w:r>
        <w:rPr>
          <w:spacing w:val="77"/>
        </w:rPr>
        <w:t xml:space="preserve">  </w:t>
      </w:r>
      <w:r>
        <w:t>формат</w:t>
      </w:r>
      <w:r>
        <w:rPr>
          <w:spacing w:val="74"/>
        </w:rPr>
        <w:t xml:space="preserve">  </w:t>
      </w:r>
      <w:r>
        <w:t>выступления</w:t>
      </w:r>
      <w:r>
        <w:rPr>
          <w:spacing w:val="78"/>
        </w:rPr>
        <w:t xml:space="preserve">  </w:t>
      </w:r>
      <w:r>
        <w:t>с</w:t>
      </w:r>
      <w:r>
        <w:rPr>
          <w:spacing w:val="76"/>
        </w:rPr>
        <w:t xml:space="preserve">  </w:t>
      </w:r>
      <w:r>
        <w:t>учётом</w:t>
      </w:r>
      <w:r>
        <w:rPr>
          <w:spacing w:val="77"/>
        </w:rPr>
        <w:t xml:space="preserve">  </w:t>
      </w:r>
      <w:r>
        <w:t>цели</w:t>
      </w:r>
      <w:r>
        <w:rPr>
          <w:spacing w:val="77"/>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74CF0" w:rsidRDefault="00DC143A">
      <w:pPr>
        <w:pStyle w:val="a3"/>
        <w:spacing w:line="276" w:lineRule="auto"/>
        <w:ind w:right="689"/>
      </w:pPr>
      <w:r>
        <w:t>У обучающегося будут сформированы следующие умения самоорганизации как части регулятивных универсальных учебных действий:</w:t>
      </w:r>
    </w:p>
    <w:p w:rsidR="00A74CF0" w:rsidRDefault="00DC143A">
      <w:pPr>
        <w:pStyle w:val="a3"/>
        <w:spacing w:line="275" w:lineRule="exact"/>
        <w:ind w:left="843"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1"/>
        </w:rPr>
        <w:t xml:space="preserve"> </w:t>
      </w:r>
      <w:r>
        <w:t>учебных</w:t>
      </w:r>
      <w:r>
        <w:rPr>
          <w:spacing w:val="-7"/>
        </w:rPr>
        <w:t xml:space="preserve"> </w:t>
      </w:r>
      <w:r>
        <w:t>и</w:t>
      </w:r>
      <w:r>
        <w:rPr>
          <w:spacing w:val="-1"/>
        </w:rPr>
        <w:t xml:space="preserve"> </w:t>
      </w:r>
      <w:r>
        <w:t>жизненных</w:t>
      </w:r>
      <w:r>
        <w:rPr>
          <w:spacing w:val="-6"/>
        </w:rPr>
        <w:t xml:space="preserve"> </w:t>
      </w:r>
      <w:r>
        <w:rPr>
          <w:spacing w:val="-2"/>
        </w:rPr>
        <w:t>ситуациях;</w:t>
      </w:r>
    </w:p>
    <w:p w:rsidR="00A74CF0" w:rsidRDefault="00DC143A">
      <w:pPr>
        <w:pStyle w:val="a3"/>
        <w:spacing w:before="36" w:line="276" w:lineRule="auto"/>
        <w:ind w:right="686"/>
      </w:pPr>
      <w:r>
        <w:rPr>
          <w:position w:val="1"/>
        </w:rPr>
        <w:t>ориентироваться</w:t>
      </w:r>
      <w:r>
        <w:rPr>
          <w:spacing w:val="-6"/>
          <w:position w:val="1"/>
        </w:rPr>
        <w:t xml:space="preserve"> </w:t>
      </w:r>
      <w:r>
        <w:rPr>
          <w:position w:val="1"/>
        </w:rPr>
        <w:t>в</w:t>
      </w:r>
      <w:r>
        <w:rPr>
          <w:spacing w:val="-1"/>
          <w:position w:val="1"/>
        </w:rPr>
        <w:t xml:space="preserve"> </w:t>
      </w:r>
      <w:r>
        <w:rPr>
          <w:position w:val="1"/>
        </w:rPr>
        <w:t>различных</w:t>
      </w:r>
      <w:r>
        <w:rPr>
          <w:spacing w:val="-6"/>
          <w:position w:val="1"/>
        </w:rPr>
        <w:t xml:space="preserve"> </w:t>
      </w:r>
      <w:r>
        <w:rPr>
          <w:position w:val="1"/>
        </w:rPr>
        <w:t>подходах</w:t>
      </w:r>
      <w:r>
        <w:rPr>
          <w:spacing w:val="-6"/>
          <w:position w:val="1"/>
        </w:rPr>
        <w:t xml:space="preserve"> </w:t>
      </w:r>
      <w:r>
        <w:rPr>
          <w:position w:val="1"/>
        </w:rPr>
        <w:t>к</w:t>
      </w:r>
      <w:r>
        <w:rPr>
          <w:spacing w:val="-4"/>
          <w:position w:val="1"/>
        </w:rPr>
        <w:t xml:space="preserve"> </w:t>
      </w:r>
      <w:r>
        <w:rPr>
          <w:position w:val="1"/>
        </w:rPr>
        <w:t>принятию</w:t>
      </w:r>
      <w:r>
        <w:rPr>
          <w:spacing w:val="-4"/>
          <w:position w:val="1"/>
        </w:rPr>
        <w:t xml:space="preserve"> </w:t>
      </w:r>
      <w:r>
        <w:rPr>
          <w:position w:val="1"/>
        </w:rPr>
        <w:t xml:space="preserve">решений </w:t>
      </w:r>
      <w:r>
        <w:t>(</w:t>
      </w:r>
      <w:r>
        <w:rPr>
          <w:position w:val="1"/>
        </w:rPr>
        <w:t>индивидуальное,</w:t>
      </w:r>
      <w:r>
        <w:rPr>
          <w:spacing w:val="-5"/>
          <w:position w:val="1"/>
        </w:rPr>
        <w:t xml:space="preserve"> </w:t>
      </w:r>
      <w:r>
        <w:rPr>
          <w:position w:val="1"/>
        </w:rPr>
        <w:t xml:space="preserve">принятие </w:t>
      </w:r>
      <w:r>
        <w:t>решения в группе, принятие решения группой);</w:t>
      </w:r>
    </w:p>
    <w:p w:rsidR="00A74CF0" w:rsidRDefault="00DC143A">
      <w:pPr>
        <w:pStyle w:val="a3"/>
        <w:spacing w:line="276" w:lineRule="auto"/>
        <w:ind w:right="67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before="3" w:line="276" w:lineRule="auto"/>
        <w:ind w:right="690"/>
      </w:pPr>
      <w:r>
        <w:t>самостоятельно</w:t>
      </w:r>
      <w:r>
        <w:rPr>
          <w:spacing w:val="70"/>
        </w:rPr>
        <w:t xml:space="preserve">  </w:t>
      </w:r>
      <w:r>
        <w:t>составлять</w:t>
      </w:r>
      <w:r>
        <w:rPr>
          <w:spacing w:val="71"/>
        </w:rPr>
        <w:t xml:space="preserve">  </w:t>
      </w:r>
      <w:r>
        <w:t>план</w:t>
      </w:r>
      <w:r>
        <w:rPr>
          <w:spacing w:val="71"/>
        </w:rPr>
        <w:t xml:space="preserve">  </w:t>
      </w:r>
      <w:r>
        <w:t>действий,</w:t>
      </w:r>
      <w:r>
        <w:rPr>
          <w:spacing w:val="71"/>
        </w:rPr>
        <w:t xml:space="preserve">  </w:t>
      </w:r>
      <w:r>
        <w:t>вносить</w:t>
      </w:r>
      <w:r>
        <w:rPr>
          <w:spacing w:val="71"/>
        </w:rPr>
        <w:t xml:space="preserve">  </w:t>
      </w:r>
      <w:r>
        <w:t>необходимые</w:t>
      </w:r>
      <w:r>
        <w:rPr>
          <w:spacing w:val="70"/>
        </w:rPr>
        <w:t xml:space="preserve">  </w:t>
      </w:r>
      <w:r>
        <w:t>коррективы в ходе его реализации;</w:t>
      </w:r>
    </w:p>
    <w:p w:rsidR="00A74CF0" w:rsidRDefault="00DC143A">
      <w:pPr>
        <w:pStyle w:val="a3"/>
        <w:spacing w:line="275" w:lineRule="exact"/>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pPr>
        <w:pStyle w:val="a3"/>
        <w:spacing w:before="41" w:line="276" w:lineRule="auto"/>
        <w:ind w:right="68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74CF0" w:rsidRDefault="00DC143A">
      <w:pPr>
        <w:pStyle w:val="a3"/>
        <w:spacing w:line="276" w:lineRule="auto"/>
        <w:ind w:right="691"/>
      </w:pPr>
      <w:r>
        <w:t xml:space="preserve">владеть разными способами самоконтроля (в том числе речевого), самомотивации и </w:t>
      </w:r>
      <w:r>
        <w:rPr>
          <w:spacing w:val="-2"/>
        </w:rPr>
        <w:t>рефлексии;</w:t>
      </w:r>
    </w:p>
    <w:p w:rsidR="00A74CF0" w:rsidRDefault="00DC143A">
      <w:pPr>
        <w:pStyle w:val="a3"/>
        <w:spacing w:line="280" w:lineRule="auto"/>
        <w:ind w:left="843" w:right="682" w:firstLine="0"/>
      </w:pPr>
      <w:r>
        <w:t>давать адекватную оценку учебной ситуации и предлагать план её изменения;</w:t>
      </w:r>
      <w:r>
        <w:rPr>
          <w:spacing w:val="40"/>
        </w:rPr>
        <w:t xml:space="preserve"> </w:t>
      </w:r>
      <w:r>
        <w:t>предвидеть</w:t>
      </w:r>
      <w:r>
        <w:rPr>
          <w:spacing w:val="80"/>
        </w:rPr>
        <w:t xml:space="preserve"> </w:t>
      </w:r>
      <w:r>
        <w:t>трудности,</w:t>
      </w:r>
      <w:r>
        <w:rPr>
          <w:spacing w:val="80"/>
        </w:rPr>
        <w:t xml:space="preserve"> </w:t>
      </w:r>
      <w:r>
        <w:t>которые</w:t>
      </w:r>
      <w:r>
        <w:rPr>
          <w:spacing w:val="78"/>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80"/>
        </w:rPr>
        <w:t xml:space="preserve"> </w:t>
      </w:r>
      <w:r>
        <w:t>и</w:t>
      </w:r>
    </w:p>
    <w:p w:rsidR="00A74CF0" w:rsidRDefault="00DC143A">
      <w:pPr>
        <w:pStyle w:val="a3"/>
        <w:spacing w:line="269" w:lineRule="exact"/>
        <w:ind w:firstLine="0"/>
      </w:pPr>
      <w:r>
        <w:t>адаптировать</w:t>
      </w:r>
      <w:r>
        <w:rPr>
          <w:spacing w:val="-6"/>
        </w:rPr>
        <w:t xml:space="preserve"> </w:t>
      </w:r>
      <w:r>
        <w:t>решение</w:t>
      </w:r>
      <w:r>
        <w:rPr>
          <w:spacing w:val="-1"/>
        </w:rPr>
        <w:t xml:space="preserve"> </w:t>
      </w:r>
      <w:r>
        <w:t>к</w:t>
      </w:r>
      <w:r>
        <w:rPr>
          <w:spacing w:val="-2"/>
        </w:rPr>
        <w:t xml:space="preserve"> </w:t>
      </w:r>
      <w:r>
        <w:t>меняющимся</w:t>
      </w:r>
      <w:r>
        <w:rPr>
          <w:spacing w:val="-10"/>
        </w:rPr>
        <w:t xml:space="preserve"> </w:t>
      </w:r>
      <w:r>
        <w:rPr>
          <w:spacing w:val="-2"/>
        </w:rPr>
        <w:t>обстоятельствам;</w:t>
      </w:r>
    </w:p>
    <w:p w:rsidR="00A74CF0" w:rsidRDefault="00DC143A">
      <w:pPr>
        <w:pStyle w:val="a3"/>
        <w:spacing w:before="39" w:line="276" w:lineRule="auto"/>
        <w:ind w:right="688"/>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74CF0" w:rsidRDefault="00DC143A">
      <w:pPr>
        <w:pStyle w:val="a3"/>
        <w:spacing w:line="274" w:lineRule="exact"/>
        <w:ind w:left="843" w:firstLine="0"/>
      </w:pPr>
      <w:r>
        <w:t>развивать</w:t>
      </w:r>
      <w:r>
        <w:rPr>
          <w:spacing w:val="-9"/>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rPr>
          <w:spacing w:val="-2"/>
        </w:rPr>
        <w:t>других;</w:t>
      </w:r>
    </w:p>
    <w:p w:rsidR="00A74CF0" w:rsidRDefault="00DC143A">
      <w:pPr>
        <w:pStyle w:val="a3"/>
        <w:spacing w:before="40" w:line="280" w:lineRule="auto"/>
        <w:ind w:right="684"/>
      </w:pPr>
      <w:r>
        <w:t>выявлять и анализировать причины эмоций; понимать мотивы и намерения другого человека, анализируя речевую</w:t>
      </w:r>
      <w:r>
        <w:rPr>
          <w:spacing w:val="-2"/>
        </w:rPr>
        <w:t xml:space="preserve"> </w:t>
      </w:r>
      <w:r>
        <w:t>ситуацию;</w:t>
      </w:r>
      <w:r>
        <w:rPr>
          <w:spacing w:val="-5"/>
        </w:rPr>
        <w:t xml:space="preserve"> </w:t>
      </w:r>
      <w:r>
        <w:t>регулировать способ</w:t>
      </w:r>
      <w:r>
        <w:rPr>
          <w:spacing w:val="-7"/>
        </w:rPr>
        <w:t xml:space="preserve"> </w:t>
      </w:r>
      <w:r>
        <w:t>выражения собственных</w:t>
      </w:r>
      <w:r>
        <w:rPr>
          <w:spacing w:val="-5"/>
        </w:rPr>
        <w:t xml:space="preserve"> </w:t>
      </w:r>
      <w:r>
        <w:t>эмоций;</w:t>
      </w:r>
    </w:p>
    <w:p w:rsidR="00A74CF0" w:rsidRDefault="00DC143A">
      <w:pPr>
        <w:pStyle w:val="a3"/>
        <w:spacing w:line="269" w:lineRule="exact"/>
        <w:ind w:left="843" w:firstLine="0"/>
      </w:pPr>
      <w:r>
        <w:t>осознанно</w:t>
      </w:r>
      <w:r>
        <w:rPr>
          <w:spacing w:val="-3"/>
        </w:rPr>
        <w:t xml:space="preserve"> </w:t>
      </w:r>
      <w:r>
        <w:t>относиться к</w:t>
      </w:r>
      <w:r>
        <w:rPr>
          <w:spacing w:val="-2"/>
        </w:rPr>
        <w:t xml:space="preserve"> </w:t>
      </w:r>
      <w:r>
        <w:t>другому</w:t>
      </w:r>
      <w:r>
        <w:rPr>
          <w:spacing w:val="-9"/>
        </w:rPr>
        <w:t xml:space="preserve"> </w:t>
      </w:r>
      <w:r>
        <w:t>человеку</w:t>
      </w:r>
      <w:r>
        <w:rPr>
          <w:spacing w:val="-10"/>
        </w:rPr>
        <w:t xml:space="preserve"> </w:t>
      </w:r>
      <w:r>
        <w:t>и</w:t>
      </w:r>
      <w:r>
        <w:rPr>
          <w:spacing w:val="1"/>
        </w:rPr>
        <w:t xml:space="preserve"> </w:t>
      </w:r>
      <w:r>
        <w:t xml:space="preserve">его </w:t>
      </w:r>
      <w:r>
        <w:rPr>
          <w:spacing w:val="-2"/>
        </w:rPr>
        <w:t>мнению;</w:t>
      </w:r>
    </w:p>
    <w:p w:rsidR="00A74CF0" w:rsidRDefault="00A74CF0">
      <w:pPr>
        <w:spacing w:line="269"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5430" w:firstLine="0"/>
        <w:jc w:val="left"/>
      </w:pPr>
      <w:r>
        <w:lastRenderedPageBreak/>
        <w:t>признавать</w:t>
      </w:r>
      <w:r>
        <w:rPr>
          <w:spacing w:val="-7"/>
        </w:rPr>
        <w:t xml:space="preserve"> </w:t>
      </w:r>
      <w:r>
        <w:t>своё</w:t>
      </w:r>
      <w:r>
        <w:rPr>
          <w:spacing w:val="-9"/>
        </w:rPr>
        <w:t xml:space="preserve"> </w:t>
      </w:r>
      <w:r>
        <w:t>и</w:t>
      </w:r>
      <w:r>
        <w:rPr>
          <w:spacing w:val="-3"/>
        </w:rPr>
        <w:t xml:space="preserve"> </w:t>
      </w:r>
      <w:r>
        <w:t>чужое</w:t>
      </w:r>
      <w:r>
        <w:rPr>
          <w:spacing w:val="-5"/>
        </w:rPr>
        <w:t xml:space="preserve"> </w:t>
      </w:r>
      <w:r>
        <w:t>право</w:t>
      </w:r>
      <w:r>
        <w:rPr>
          <w:spacing w:val="-4"/>
        </w:rPr>
        <w:t xml:space="preserve"> </w:t>
      </w:r>
      <w:r>
        <w:t>на</w:t>
      </w:r>
      <w:r>
        <w:rPr>
          <w:spacing w:val="-9"/>
        </w:rPr>
        <w:t xml:space="preserve"> </w:t>
      </w:r>
      <w:r>
        <w:t>ошибку; принимать себя и других, не осуждая; проявлять открытость;</w:t>
      </w:r>
    </w:p>
    <w:p w:rsidR="00A74CF0" w:rsidRDefault="00DC143A">
      <w:pPr>
        <w:pStyle w:val="a3"/>
        <w:spacing w:before="3"/>
        <w:ind w:left="843" w:firstLine="0"/>
        <w:jc w:val="left"/>
      </w:pPr>
      <w:r>
        <w:t>осознавать</w:t>
      </w:r>
      <w:r>
        <w:rPr>
          <w:spacing w:val="-5"/>
        </w:rPr>
        <w:t xml:space="preserve"> </w:t>
      </w:r>
      <w:r>
        <w:t>невозможность</w:t>
      </w:r>
      <w:r>
        <w:rPr>
          <w:spacing w:val="-6"/>
        </w:rPr>
        <w:t xml:space="preserve"> </w:t>
      </w:r>
      <w:r>
        <w:t>контролировать</w:t>
      </w:r>
      <w:r>
        <w:rPr>
          <w:spacing w:val="-7"/>
        </w:rPr>
        <w:t xml:space="preserve"> </w:t>
      </w:r>
      <w:r>
        <w:t>всё</w:t>
      </w:r>
      <w:r>
        <w:rPr>
          <w:spacing w:val="-8"/>
        </w:rPr>
        <w:t xml:space="preserve"> </w:t>
      </w:r>
      <w:r>
        <w:rPr>
          <w:spacing w:val="-2"/>
        </w:rPr>
        <w:t>вокруг.</w:t>
      </w:r>
    </w:p>
    <w:p w:rsidR="00A74CF0" w:rsidRDefault="00DC143A">
      <w:pPr>
        <w:pStyle w:val="a3"/>
        <w:spacing w:before="41" w:line="276" w:lineRule="auto"/>
        <w:ind w:left="843" w:right="695" w:firstLine="0"/>
        <w:jc w:val="left"/>
      </w:pPr>
      <w:r>
        <w:t>У обучающегося будут сформированы следующие умения совместной деятельности: понимать</w:t>
      </w:r>
      <w:r>
        <w:rPr>
          <w:spacing w:val="55"/>
          <w:w w:val="150"/>
        </w:rPr>
        <w:t xml:space="preserve"> </w:t>
      </w:r>
      <w:r>
        <w:t>и</w:t>
      </w:r>
      <w:r>
        <w:rPr>
          <w:spacing w:val="54"/>
          <w:w w:val="150"/>
        </w:rPr>
        <w:t xml:space="preserve"> </w:t>
      </w:r>
      <w:r>
        <w:t>использовать</w:t>
      </w:r>
      <w:r>
        <w:rPr>
          <w:spacing w:val="55"/>
          <w:w w:val="150"/>
        </w:rPr>
        <w:t xml:space="preserve"> </w:t>
      </w:r>
      <w:r>
        <w:t>преимущества</w:t>
      </w:r>
      <w:r>
        <w:rPr>
          <w:spacing w:val="57"/>
          <w:w w:val="150"/>
        </w:rPr>
        <w:t xml:space="preserve"> </w:t>
      </w:r>
      <w:r>
        <w:t>командной</w:t>
      </w:r>
      <w:r>
        <w:rPr>
          <w:spacing w:val="54"/>
          <w:w w:val="150"/>
        </w:rPr>
        <w:t xml:space="preserve"> </w:t>
      </w:r>
      <w:r>
        <w:t>и</w:t>
      </w:r>
      <w:r>
        <w:rPr>
          <w:spacing w:val="54"/>
          <w:w w:val="150"/>
        </w:rPr>
        <w:t xml:space="preserve"> </w:t>
      </w:r>
      <w:r>
        <w:t>индивидуальной</w:t>
      </w:r>
      <w:r>
        <w:rPr>
          <w:spacing w:val="59"/>
          <w:w w:val="150"/>
        </w:rPr>
        <w:t xml:space="preserve"> </w:t>
      </w:r>
      <w:r>
        <w:t>работы</w:t>
      </w:r>
      <w:r>
        <w:rPr>
          <w:spacing w:val="57"/>
          <w:w w:val="150"/>
        </w:rPr>
        <w:t xml:space="preserve"> </w:t>
      </w:r>
      <w:r>
        <w:rPr>
          <w:spacing w:val="-5"/>
        </w:rPr>
        <w:t>при</w:t>
      </w:r>
    </w:p>
    <w:p w:rsidR="00A74CF0" w:rsidRDefault="00DC143A">
      <w:pPr>
        <w:pStyle w:val="a3"/>
        <w:spacing w:line="276" w:lineRule="auto"/>
        <w:ind w:firstLine="0"/>
        <w:jc w:val="left"/>
      </w:pPr>
      <w:r>
        <w:t>решении</w:t>
      </w:r>
      <w:r>
        <w:rPr>
          <w:spacing w:val="40"/>
        </w:rPr>
        <w:t xml:space="preserve"> </w:t>
      </w:r>
      <w:r>
        <w:t>конкретной</w:t>
      </w:r>
      <w:r>
        <w:rPr>
          <w:spacing w:val="40"/>
        </w:rPr>
        <w:t xml:space="preserve"> </w:t>
      </w:r>
      <w:r>
        <w:t>проблемы,</w:t>
      </w:r>
      <w:r>
        <w:rPr>
          <w:spacing w:val="40"/>
        </w:rPr>
        <w:t xml:space="preserve"> </w:t>
      </w:r>
      <w:r>
        <w:t>обосновывать</w:t>
      </w:r>
      <w:r>
        <w:rPr>
          <w:spacing w:val="40"/>
        </w:rPr>
        <w:t xml:space="preserve"> </w:t>
      </w:r>
      <w:r>
        <w:t>необходимость</w:t>
      </w:r>
      <w:r>
        <w:rPr>
          <w:spacing w:val="40"/>
        </w:rPr>
        <w:t xml:space="preserve"> </w:t>
      </w:r>
      <w:r>
        <w:t>применения</w:t>
      </w:r>
      <w:r>
        <w:rPr>
          <w:spacing w:val="40"/>
        </w:rPr>
        <w:t xml:space="preserve"> </w:t>
      </w:r>
      <w:r>
        <w:t>групповых</w:t>
      </w:r>
      <w:r>
        <w:rPr>
          <w:spacing w:val="40"/>
        </w:rPr>
        <w:t xml:space="preserve"> </w:t>
      </w:r>
      <w:r>
        <w:t>форм взаимодействия при решении поставленной задачи;</w:t>
      </w:r>
    </w:p>
    <w:p w:rsidR="00A74CF0" w:rsidRDefault="00DC143A">
      <w:pPr>
        <w:pStyle w:val="a3"/>
        <w:spacing w:line="276" w:lineRule="auto"/>
        <w:ind w:right="68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A74CF0" w:rsidRDefault="00DC143A">
      <w:pPr>
        <w:pStyle w:val="a3"/>
        <w:spacing w:before="2" w:line="276" w:lineRule="auto"/>
        <w:ind w:right="690"/>
      </w:pPr>
      <w:r>
        <w:t>уметь</w:t>
      </w:r>
      <w:r>
        <w:rPr>
          <w:spacing w:val="-1"/>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 проявлять</w:t>
      </w:r>
      <w:r>
        <w:rPr>
          <w:spacing w:val="-2"/>
        </w:rPr>
        <w:t xml:space="preserve"> </w:t>
      </w:r>
      <w:r>
        <w:t>готовность</w:t>
      </w:r>
      <w:r>
        <w:rPr>
          <w:spacing w:val="-5"/>
        </w:rPr>
        <w:t xml:space="preserve"> </w:t>
      </w:r>
      <w:r>
        <w:t>руководить,</w:t>
      </w:r>
      <w:r>
        <w:rPr>
          <w:spacing w:val="-5"/>
        </w:rPr>
        <w:t xml:space="preserve"> </w:t>
      </w:r>
      <w:r>
        <w:t>выполнять поручения, подчиняться;</w:t>
      </w:r>
    </w:p>
    <w:p w:rsidR="00A74CF0" w:rsidRDefault="00DC143A">
      <w:pPr>
        <w:pStyle w:val="a3"/>
        <w:spacing w:line="276" w:lineRule="auto"/>
        <w:ind w:right="69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w:t>
      </w:r>
      <w:r>
        <w:rPr>
          <w:spacing w:val="40"/>
        </w:rPr>
        <w:t xml:space="preserve"> </w:t>
      </w:r>
      <w:r>
        <w:t>мнениями,</w:t>
      </w:r>
    </w:p>
    <w:p w:rsidR="00A74CF0" w:rsidRDefault="00DC143A">
      <w:pPr>
        <w:pStyle w:val="a3"/>
        <w:spacing w:line="275" w:lineRule="exact"/>
        <w:ind w:firstLine="0"/>
      </w:pPr>
      <w:r>
        <w:t>«мозговой</w:t>
      </w:r>
      <w:r>
        <w:rPr>
          <w:spacing w:val="-3"/>
        </w:rPr>
        <w:t xml:space="preserve"> </w:t>
      </w:r>
      <w:r>
        <w:t>штурм»</w:t>
      </w:r>
      <w:r>
        <w:rPr>
          <w:spacing w:val="-4"/>
        </w:rPr>
        <w:t xml:space="preserve"> </w:t>
      </w:r>
      <w:r>
        <w:t>и</w:t>
      </w:r>
      <w:r>
        <w:rPr>
          <w:spacing w:val="2"/>
        </w:rPr>
        <w:t xml:space="preserve"> </w:t>
      </w:r>
      <w:r>
        <w:rPr>
          <w:spacing w:val="-2"/>
        </w:rPr>
        <w:t>другие);</w:t>
      </w:r>
    </w:p>
    <w:p w:rsidR="00A74CF0" w:rsidRDefault="00DC143A">
      <w:pPr>
        <w:pStyle w:val="a3"/>
        <w:spacing w:before="39" w:line="276" w:lineRule="auto"/>
        <w:ind w:right="689"/>
      </w:pPr>
      <w:r>
        <w:t>выполнять свою часть работы, достигать качественный результат по своему</w:t>
      </w:r>
      <w:r>
        <w:rPr>
          <w:spacing w:val="40"/>
        </w:rPr>
        <w:t xml:space="preserve"> </w:t>
      </w:r>
      <w:r>
        <w:t>направлению и координировать свои действия с действиями других членов команды;</w:t>
      </w:r>
    </w:p>
    <w:p w:rsidR="00A74CF0" w:rsidRDefault="00DC143A">
      <w:pPr>
        <w:pStyle w:val="a3"/>
        <w:spacing w:line="276" w:lineRule="auto"/>
        <w:ind w:right="68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74CF0" w:rsidRDefault="00DC143A">
      <w:pPr>
        <w:pStyle w:val="a3"/>
        <w:spacing w:before="2" w:line="276" w:lineRule="auto"/>
        <w:ind w:right="686"/>
      </w:pPr>
      <w:r>
        <w:t>К концу обучения в 5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A74CF0" w:rsidRDefault="00DC143A">
      <w:pPr>
        <w:pStyle w:val="a3"/>
        <w:spacing w:line="275" w:lineRule="exact"/>
        <w:ind w:left="843"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41" w:line="276" w:lineRule="auto"/>
        <w:ind w:right="686"/>
      </w:pPr>
      <w:r>
        <w:t>Осознавать богатство и выразительность русского языка, приводить примеры, свидетельствующие об этом.</w:t>
      </w:r>
    </w:p>
    <w:p w:rsidR="00A74CF0" w:rsidRDefault="00DC143A">
      <w:pPr>
        <w:pStyle w:val="a3"/>
        <w:spacing w:before="3" w:line="276" w:lineRule="auto"/>
        <w:ind w:right="694"/>
      </w:pPr>
      <w:r>
        <w:t>Знать основные разделы лингвистики, основные единицы языка и речи (звук, морфема, слово, словосочетание, предложение).</w:t>
      </w:r>
    </w:p>
    <w:p w:rsidR="00A74CF0" w:rsidRDefault="00DC143A">
      <w:pPr>
        <w:pStyle w:val="a3"/>
        <w:spacing w:line="275" w:lineRule="exact"/>
        <w:ind w:left="843" w:firstLine="0"/>
      </w:pPr>
      <w:r>
        <w:t>Язык</w:t>
      </w:r>
      <w:r>
        <w:rPr>
          <w:spacing w:val="-1"/>
        </w:rPr>
        <w:t xml:space="preserve"> </w:t>
      </w:r>
      <w:r>
        <w:t>и</w:t>
      </w:r>
      <w:r>
        <w:rPr>
          <w:spacing w:val="3"/>
        </w:rPr>
        <w:t xml:space="preserve"> </w:t>
      </w:r>
      <w:r>
        <w:rPr>
          <w:spacing w:val="-2"/>
        </w:rPr>
        <w:t>речь.</w:t>
      </w:r>
    </w:p>
    <w:p w:rsidR="00A74CF0" w:rsidRDefault="00DC143A">
      <w:pPr>
        <w:pStyle w:val="a3"/>
        <w:spacing w:before="41" w:line="276" w:lineRule="auto"/>
        <w:ind w:right="680"/>
      </w:pPr>
      <w:r>
        <w:t>Характеризовать</w:t>
      </w:r>
      <w:r>
        <w:rPr>
          <w:spacing w:val="80"/>
        </w:rPr>
        <w:t xml:space="preserve">  </w:t>
      </w:r>
      <w:r>
        <w:t>различия</w:t>
      </w:r>
      <w:r>
        <w:rPr>
          <w:spacing w:val="80"/>
        </w:rPr>
        <w:t xml:space="preserve">  </w:t>
      </w:r>
      <w:r>
        <w:t>между</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речью,</w:t>
      </w:r>
      <w:r>
        <w:rPr>
          <w:spacing w:val="80"/>
        </w:rPr>
        <w:t xml:space="preserve">  </w:t>
      </w:r>
      <w:r>
        <w:t>диалогом</w:t>
      </w:r>
      <w:r>
        <w:rPr>
          <w:spacing w:val="80"/>
        </w:rPr>
        <w:t xml:space="preserve"> </w:t>
      </w:r>
      <w:r>
        <w:t>и монологом, учитывать особенности видов речевой деятельности при решении практико- ориентированных учебных задач и в повседневной жизни.</w:t>
      </w:r>
    </w:p>
    <w:p w:rsidR="00A74CF0" w:rsidRDefault="00DC143A">
      <w:pPr>
        <w:pStyle w:val="a3"/>
        <w:spacing w:line="278" w:lineRule="auto"/>
        <w:ind w:right="688"/>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5 предложений на основе жизненных наблюдений, чтения научно-учебной, художественной и научно-популярной литературы.</w:t>
      </w:r>
    </w:p>
    <w:p w:rsidR="00A74CF0" w:rsidRDefault="00DC143A">
      <w:pPr>
        <w:pStyle w:val="a3"/>
        <w:spacing w:line="276" w:lineRule="auto"/>
        <w:ind w:right="688"/>
      </w:pPr>
      <w:r>
        <w:t>Участвовать</w:t>
      </w:r>
      <w:r>
        <w:rPr>
          <w:spacing w:val="8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 и</w:t>
      </w:r>
      <w:r>
        <w:rPr>
          <w:spacing w:val="80"/>
        </w:rPr>
        <w:t xml:space="preserve">  </w:t>
      </w:r>
      <w:r>
        <w:t>в</w:t>
      </w:r>
      <w:r>
        <w:rPr>
          <w:spacing w:val="80"/>
        </w:rPr>
        <w:t xml:space="preserve">  </w:t>
      </w:r>
      <w:r>
        <w:t>диалоге</w:t>
      </w:r>
      <w:r>
        <w:rPr>
          <w:spacing w:val="80"/>
        </w:rPr>
        <w:t xml:space="preserve">  </w:t>
      </w:r>
      <w:r>
        <w:t>и</w:t>
      </w:r>
      <w:r>
        <w:rPr>
          <w:spacing w:val="80"/>
        </w:rPr>
        <w:t xml:space="preserve">  </w:t>
      </w:r>
      <w:r>
        <w:t>(или)</w:t>
      </w:r>
      <w:r>
        <w:rPr>
          <w:spacing w:val="80"/>
        </w:rPr>
        <w:t xml:space="preserve">  </w:t>
      </w:r>
      <w:r>
        <w:t>полилоге</w:t>
      </w:r>
      <w:r>
        <w:rPr>
          <w:spacing w:val="80"/>
        </w:rPr>
        <w:t xml:space="preserve">  </w:t>
      </w:r>
      <w:r>
        <w:t>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объёмом не менее 3 реплик.</w:t>
      </w:r>
    </w:p>
    <w:p w:rsidR="00A74CF0" w:rsidRDefault="00DC143A">
      <w:pPr>
        <w:pStyle w:val="a3"/>
        <w:spacing w:line="276" w:lineRule="auto"/>
        <w:ind w:right="68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74CF0" w:rsidRDefault="00DC143A">
      <w:pPr>
        <w:pStyle w:val="a3"/>
        <w:spacing w:line="276" w:lineRule="auto"/>
        <w:ind w:right="693"/>
      </w:pPr>
      <w:r>
        <w:t xml:space="preserve">Владеть различными видами чтения: просмотровым, ознакомительным, изучающим, </w:t>
      </w:r>
      <w:r>
        <w:rPr>
          <w:spacing w:val="-2"/>
        </w:rPr>
        <w:t>поисковым.</w:t>
      </w:r>
    </w:p>
    <w:p w:rsidR="00A74CF0" w:rsidRDefault="00DC143A">
      <w:pPr>
        <w:pStyle w:val="a3"/>
        <w:spacing w:line="275" w:lineRule="exact"/>
        <w:ind w:left="843" w:firstLine="0"/>
      </w:pPr>
      <w:r>
        <w:t>Устно</w:t>
      </w:r>
      <w:r>
        <w:rPr>
          <w:spacing w:val="-3"/>
        </w:rPr>
        <w:t xml:space="preserve"> </w:t>
      </w:r>
      <w:r>
        <w:t>пересказывать прочитанный или</w:t>
      </w:r>
      <w:r>
        <w:rPr>
          <w:spacing w:val="2"/>
        </w:rPr>
        <w:t xml:space="preserve"> </w:t>
      </w:r>
      <w:r>
        <w:t>прослушанный</w:t>
      </w:r>
      <w:r>
        <w:rPr>
          <w:spacing w:val="-5"/>
        </w:rPr>
        <w:t xml:space="preserve"> </w:t>
      </w:r>
      <w:r>
        <w:t>текст</w:t>
      </w:r>
      <w:r>
        <w:rPr>
          <w:spacing w:val="-4"/>
        </w:rPr>
        <w:t xml:space="preserve"> </w:t>
      </w:r>
      <w:r>
        <w:t>объёмом</w:t>
      </w:r>
      <w:r>
        <w:rPr>
          <w:spacing w:val="-4"/>
        </w:rPr>
        <w:t xml:space="preserve"> </w:t>
      </w:r>
      <w:r>
        <w:t>не</w:t>
      </w:r>
      <w:r>
        <w:rPr>
          <w:spacing w:val="-6"/>
        </w:rPr>
        <w:t xml:space="preserve"> </w:t>
      </w:r>
      <w:r>
        <w:t>менее</w:t>
      </w:r>
      <w:r>
        <w:rPr>
          <w:spacing w:val="-2"/>
        </w:rPr>
        <w:t xml:space="preserve"> </w:t>
      </w:r>
      <w:r>
        <w:t xml:space="preserve">100 </w:t>
      </w:r>
      <w:r>
        <w:rPr>
          <w:spacing w:val="-2"/>
        </w:rPr>
        <w:t>слов.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40"/>
        </w:rPr>
        <w:t xml:space="preserve"> </w:t>
      </w:r>
      <w:r>
        <w:t>и художественных</w:t>
      </w:r>
      <w:r>
        <w:rPr>
          <w:spacing w:val="-6"/>
        </w:rPr>
        <w:t xml:space="preserve"> </w:t>
      </w:r>
      <w:r>
        <w:t>текстов различных</w:t>
      </w:r>
      <w:r>
        <w:rPr>
          <w:spacing w:val="-6"/>
        </w:rPr>
        <w:t xml:space="preserve"> </w:t>
      </w:r>
      <w:r>
        <w:t>функционально-смысловых</w:t>
      </w:r>
      <w:r>
        <w:rPr>
          <w:spacing w:val="-6"/>
        </w:rPr>
        <w:t xml:space="preserve"> </w:t>
      </w:r>
      <w:r>
        <w:t>типов речи</w:t>
      </w:r>
      <w:r>
        <w:rPr>
          <w:spacing w:val="-5"/>
        </w:rPr>
        <w:t xml:space="preserve"> </w:t>
      </w:r>
      <w:r>
        <w:t>объёмом не</w:t>
      </w:r>
      <w:r>
        <w:rPr>
          <w:spacing w:val="-7"/>
        </w:rPr>
        <w:t xml:space="preserve"> </w:t>
      </w:r>
      <w:r>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74CF0" w:rsidRDefault="00DC143A">
      <w:pPr>
        <w:pStyle w:val="a3"/>
        <w:spacing w:before="2" w:line="276" w:lineRule="auto"/>
        <w:ind w:right="689"/>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A74CF0" w:rsidRDefault="00DC143A">
      <w:pPr>
        <w:pStyle w:val="a3"/>
        <w:spacing w:line="276" w:lineRule="auto"/>
        <w:ind w:right="685"/>
      </w:pPr>
      <w:r>
        <w:t>Соблюдать</w:t>
      </w:r>
      <w:r>
        <w:rPr>
          <w:spacing w:val="76"/>
        </w:rPr>
        <w:t xml:space="preserve">  </w:t>
      </w:r>
      <w:r>
        <w:t>на</w:t>
      </w:r>
      <w:r>
        <w:rPr>
          <w:spacing w:val="75"/>
        </w:rPr>
        <w:t xml:space="preserve">  </w:t>
      </w:r>
      <w:r>
        <w:t>письме</w:t>
      </w:r>
      <w:r>
        <w:rPr>
          <w:spacing w:val="75"/>
        </w:rPr>
        <w:t xml:space="preserve">  </w:t>
      </w:r>
      <w:r>
        <w:t>нормы</w:t>
      </w:r>
      <w:r>
        <w:rPr>
          <w:spacing w:val="76"/>
        </w:rPr>
        <w:t xml:space="preserve">  </w:t>
      </w:r>
      <w:r>
        <w:t>современного</w:t>
      </w:r>
      <w:r>
        <w:rPr>
          <w:spacing w:val="77"/>
        </w:rPr>
        <w:t xml:space="preserve">  </w:t>
      </w:r>
      <w:r>
        <w:t>русского</w:t>
      </w:r>
      <w:r>
        <w:rPr>
          <w:spacing w:val="77"/>
        </w:rPr>
        <w:t xml:space="preserve">  </w:t>
      </w:r>
      <w:r>
        <w:t>литературного</w:t>
      </w:r>
      <w:r>
        <w:rPr>
          <w:spacing w:val="77"/>
        </w:rPr>
        <w:t xml:space="preserve">  </w:t>
      </w:r>
      <w:r>
        <w:t>языка, в том числе во время списывания текста объёмом 90-100 слов, словарного диктанта объёмом</w:t>
      </w:r>
      <w:r>
        <w:rPr>
          <w:spacing w:val="40"/>
        </w:rPr>
        <w:t xml:space="preserve"> </w:t>
      </w:r>
      <w:r>
        <w:t>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74CF0" w:rsidRDefault="00DC143A">
      <w:pPr>
        <w:pStyle w:val="a3"/>
        <w:ind w:left="843" w:firstLine="0"/>
        <w:jc w:val="left"/>
      </w:pPr>
      <w:r>
        <w:rPr>
          <w:spacing w:val="-2"/>
        </w:rPr>
        <w:t>Текст.</w:t>
      </w:r>
    </w:p>
    <w:p w:rsidR="00A74CF0" w:rsidRDefault="00DC143A">
      <w:pPr>
        <w:pStyle w:val="a3"/>
        <w:spacing w:before="41" w:line="276" w:lineRule="auto"/>
        <w:ind w:right="679"/>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74CF0" w:rsidRDefault="00DC143A">
      <w:pPr>
        <w:pStyle w:val="a3"/>
        <w:spacing w:before="3" w:line="276" w:lineRule="auto"/>
        <w:ind w:right="692"/>
      </w:pPr>
      <w:r>
        <w:t>Проводить смысловой анализ текста, его композиционных особенностей, определять количество микротем и абзацев.</w:t>
      </w:r>
    </w:p>
    <w:p w:rsidR="00A74CF0" w:rsidRDefault="00DC143A">
      <w:pPr>
        <w:pStyle w:val="a3"/>
        <w:spacing w:line="276" w:lineRule="auto"/>
        <w:ind w:right="68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74CF0" w:rsidRDefault="00DC143A">
      <w:pPr>
        <w:pStyle w:val="a3"/>
        <w:spacing w:line="276" w:lineRule="auto"/>
        <w:ind w:right="680"/>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A74CF0" w:rsidRDefault="00DC143A">
      <w:pPr>
        <w:pStyle w:val="a3"/>
        <w:spacing w:before="1"/>
        <w:ind w:left="843" w:firstLine="0"/>
      </w:pPr>
      <w:r>
        <w:t>Применять</w:t>
      </w:r>
      <w:r>
        <w:rPr>
          <w:spacing w:val="-7"/>
        </w:rPr>
        <w:t xml:space="preserve"> </w:t>
      </w:r>
      <w:r>
        <w:t>знание</w:t>
      </w:r>
      <w:r>
        <w:rPr>
          <w:spacing w:val="-12"/>
        </w:rPr>
        <w:t xml:space="preserve"> </w:t>
      </w:r>
      <w:r>
        <w:t>основных</w:t>
      </w:r>
      <w:r>
        <w:rPr>
          <w:spacing w:val="-6"/>
        </w:rPr>
        <w:t xml:space="preserve"> </w:t>
      </w:r>
      <w:r>
        <w:t>признаков</w:t>
      </w:r>
      <w:r>
        <w:rPr>
          <w:spacing w:val="-5"/>
        </w:rPr>
        <w:t xml:space="preserve"> </w:t>
      </w:r>
      <w:r>
        <w:t>текста</w:t>
      </w:r>
      <w:r>
        <w:rPr>
          <w:spacing w:val="-2"/>
        </w:rPr>
        <w:t xml:space="preserve"> </w:t>
      </w:r>
      <w:r>
        <w:t>(повествование)</w:t>
      </w:r>
      <w:r>
        <w:rPr>
          <w:spacing w:val="-5"/>
        </w:rPr>
        <w:t xml:space="preserve"> </w:t>
      </w:r>
      <w:r>
        <w:t>в практике</w:t>
      </w:r>
      <w:r>
        <w:rPr>
          <w:spacing w:val="-3"/>
        </w:rPr>
        <w:t xml:space="preserve"> </w:t>
      </w:r>
      <w:r>
        <w:t>его</w:t>
      </w:r>
      <w:r>
        <w:rPr>
          <w:spacing w:val="3"/>
        </w:rPr>
        <w:t xml:space="preserve"> </w:t>
      </w:r>
      <w:r>
        <w:rPr>
          <w:spacing w:val="-2"/>
        </w:rPr>
        <w:t>создания.</w:t>
      </w:r>
    </w:p>
    <w:p w:rsidR="00A74CF0" w:rsidRDefault="00DC143A">
      <w:pPr>
        <w:pStyle w:val="a3"/>
        <w:spacing w:before="41" w:line="276" w:lineRule="auto"/>
        <w:ind w:right="687"/>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74CF0" w:rsidRDefault="00DC143A">
      <w:pPr>
        <w:pStyle w:val="a3"/>
        <w:spacing w:line="276" w:lineRule="auto"/>
        <w:ind w:right="682"/>
      </w:pPr>
      <w:r>
        <w:t>Восстанавливать деформированный текст, осуществлять корректировку восстановленного текста с опорой на образец.</w:t>
      </w:r>
    </w:p>
    <w:p w:rsidR="00A74CF0" w:rsidRDefault="00DC143A">
      <w:pPr>
        <w:pStyle w:val="a3"/>
        <w:tabs>
          <w:tab w:val="left" w:pos="2345"/>
          <w:tab w:val="left" w:pos="4039"/>
          <w:tab w:val="left" w:pos="6504"/>
          <w:tab w:val="left" w:pos="8457"/>
        </w:tabs>
        <w:spacing w:line="276" w:lineRule="auto"/>
        <w:ind w:right="685"/>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74CF0" w:rsidRDefault="00DC143A">
      <w:pPr>
        <w:pStyle w:val="a3"/>
        <w:spacing w:line="276" w:lineRule="auto"/>
        <w:ind w:right="680"/>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w:t>
      </w:r>
      <w:r>
        <w:t>целостность, связность, информативность).</w:t>
      </w:r>
    </w:p>
    <w:p w:rsidR="00A74CF0" w:rsidRDefault="00DC143A">
      <w:pPr>
        <w:pStyle w:val="a3"/>
        <w:spacing w:before="2"/>
        <w:ind w:left="843" w:firstLine="0"/>
      </w:pPr>
      <w:r>
        <w:t>Функциональные</w:t>
      </w:r>
      <w:r>
        <w:rPr>
          <w:spacing w:val="-6"/>
        </w:rPr>
        <w:t xml:space="preserve"> </w:t>
      </w:r>
      <w:r>
        <w:t>разновидности</w:t>
      </w:r>
      <w:r>
        <w:rPr>
          <w:spacing w:val="-7"/>
        </w:rPr>
        <w:t xml:space="preserve"> </w:t>
      </w:r>
      <w:r>
        <w:rPr>
          <w:spacing w:val="-2"/>
        </w:rPr>
        <w:t>языка.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Иметь</w:t>
      </w:r>
      <w:r>
        <w:rPr>
          <w:spacing w:val="80"/>
        </w:rPr>
        <w:t xml:space="preserve"> </w:t>
      </w:r>
      <w:r>
        <w:t>общее</w:t>
      </w:r>
      <w:r>
        <w:rPr>
          <w:spacing w:val="80"/>
        </w:rPr>
        <w:t xml:space="preserve"> </w:t>
      </w:r>
      <w:r>
        <w:t>представление</w:t>
      </w:r>
      <w:r>
        <w:rPr>
          <w:spacing w:val="80"/>
        </w:rPr>
        <w:t xml:space="preserve"> </w:t>
      </w:r>
      <w:r>
        <w:t>об</w:t>
      </w:r>
      <w:r>
        <w:rPr>
          <w:spacing w:val="80"/>
        </w:rPr>
        <w:t xml:space="preserve"> </w:t>
      </w:r>
      <w:r>
        <w:t>особенностях</w:t>
      </w:r>
      <w:r>
        <w:rPr>
          <w:spacing w:val="80"/>
        </w:rPr>
        <w:t xml:space="preserve"> </w:t>
      </w:r>
      <w:r>
        <w:t>разговорной</w:t>
      </w:r>
      <w:r>
        <w:rPr>
          <w:spacing w:val="80"/>
        </w:rPr>
        <w:t xml:space="preserve"> </w:t>
      </w:r>
      <w:r>
        <w:t>речи,</w:t>
      </w:r>
      <w:r>
        <w:rPr>
          <w:spacing w:val="80"/>
        </w:rPr>
        <w:t xml:space="preserve"> </w:t>
      </w:r>
      <w:r>
        <w:t>функциональных стилей, языка художественной литературы.</w:t>
      </w:r>
    </w:p>
    <w:p w:rsidR="00A74CF0" w:rsidRDefault="00DC143A">
      <w:pPr>
        <w:pStyle w:val="a3"/>
        <w:spacing w:line="275" w:lineRule="exact"/>
        <w:ind w:left="843" w:firstLine="0"/>
        <w:jc w:val="left"/>
      </w:pPr>
      <w:r>
        <w:t>Система</w:t>
      </w:r>
      <w:r>
        <w:rPr>
          <w:spacing w:val="-1"/>
        </w:rPr>
        <w:t xml:space="preserve"> </w:t>
      </w:r>
      <w:r>
        <w:rPr>
          <w:spacing w:val="-2"/>
        </w:rPr>
        <w:t>языка.</w:t>
      </w:r>
    </w:p>
    <w:p w:rsidR="00A74CF0" w:rsidRDefault="00DC143A">
      <w:pPr>
        <w:pStyle w:val="a3"/>
        <w:spacing w:before="45"/>
        <w:ind w:left="843" w:firstLine="0"/>
        <w:jc w:val="left"/>
      </w:pPr>
      <w:r>
        <w:t>Фонетика.</w:t>
      </w:r>
      <w:r>
        <w:rPr>
          <w:spacing w:val="-7"/>
        </w:rPr>
        <w:t xml:space="preserve"> </w:t>
      </w:r>
      <w:r>
        <w:t>Графика.</w:t>
      </w:r>
      <w:r>
        <w:rPr>
          <w:spacing w:val="-1"/>
        </w:rPr>
        <w:t xml:space="preserve"> </w:t>
      </w:r>
      <w:r>
        <w:rPr>
          <w:spacing w:val="-2"/>
        </w:rPr>
        <w:t>Орфоэпия.</w:t>
      </w:r>
    </w:p>
    <w:p w:rsidR="00A74CF0" w:rsidRDefault="00DC143A">
      <w:pPr>
        <w:pStyle w:val="a3"/>
        <w:spacing w:before="42" w:line="276" w:lineRule="auto"/>
        <w:ind w:right="695"/>
        <w:jc w:val="left"/>
      </w:pPr>
      <w:r>
        <w:t>Характеризовать</w:t>
      </w:r>
      <w:r>
        <w:rPr>
          <w:spacing w:val="40"/>
        </w:rPr>
        <w:t xml:space="preserve"> </w:t>
      </w:r>
      <w:r>
        <w:t>звуки;</w:t>
      </w:r>
      <w:r>
        <w:rPr>
          <w:spacing w:val="40"/>
        </w:rPr>
        <w:t xml:space="preserve"> </w:t>
      </w:r>
      <w:r>
        <w:t>понимать</w:t>
      </w:r>
      <w:r>
        <w:rPr>
          <w:spacing w:val="40"/>
        </w:rPr>
        <w:t xml:space="preserve"> </w:t>
      </w:r>
      <w:r>
        <w:t>различие</w:t>
      </w:r>
      <w:r>
        <w:rPr>
          <w:spacing w:val="40"/>
        </w:rPr>
        <w:t xml:space="preserve"> </w:t>
      </w:r>
      <w:r>
        <w:t>между</w:t>
      </w:r>
      <w:r>
        <w:rPr>
          <w:spacing w:val="40"/>
        </w:rPr>
        <w:t xml:space="preserve"> </w:t>
      </w:r>
      <w:r>
        <w:t>звуком</w:t>
      </w:r>
      <w:r>
        <w:rPr>
          <w:spacing w:val="40"/>
        </w:rPr>
        <w:t xml:space="preserve"> </w:t>
      </w:r>
      <w:r>
        <w:t>и</w:t>
      </w:r>
      <w:r>
        <w:rPr>
          <w:spacing w:val="40"/>
        </w:rPr>
        <w:t xml:space="preserve"> </w:t>
      </w:r>
      <w:r>
        <w:t>буквой,</w:t>
      </w:r>
      <w:r>
        <w:rPr>
          <w:spacing w:val="40"/>
        </w:rPr>
        <w:t xml:space="preserve"> </w:t>
      </w:r>
      <w:r>
        <w:t>характеризовать систему звуков.</w:t>
      </w:r>
    </w:p>
    <w:p w:rsidR="00A74CF0" w:rsidRDefault="00DC143A">
      <w:pPr>
        <w:pStyle w:val="a3"/>
        <w:spacing w:line="275" w:lineRule="exact"/>
        <w:ind w:left="843" w:firstLine="0"/>
        <w:jc w:val="left"/>
      </w:pPr>
      <w:r>
        <w:t>Проводить</w:t>
      </w:r>
      <w:r>
        <w:rPr>
          <w:spacing w:val="-6"/>
        </w:rPr>
        <w:t xml:space="preserve"> </w:t>
      </w:r>
      <w:r>
        <w:t>фонетический</w:t>
      </w:r>
      <w:r>
        <w:rPr>
          <w:spacing w:val="-2"/>
        </w:rPr>
        <w:t xml:space="preserve"> </w:t>
      </w:r>
      <w:r>
        <w:t>анализ</w:t>
      </w:r>
      <w:r>
        <w:rPr>
          <w:spacing w:val="-1"/>
        </w:rPr>
        <w:t xml:space="preserve"> </w:t>
      </w:r>
      <w:r>
        <w:rPr>
          <w:spacing w:val="-4"/>
        </w:rPr>
        <w:t>слов.</w:t>
      </w:r>
    </w:p>
    <w:p w:rsidR="00A74CF0" w:rsidRDefault="00DC143A">
      <w:pPr>
        <w:pStyle w:val="a3"/>
        <w:spacing w:before="41" w:line="276" w:lineRule="auto"/>
        <w:jc w:val="left"/>
      </w:pPr>
      <w:r>
        <w:t>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графике</w:t>
      </w:r>
      <w:r>
        <w:rPr>
          <w:spacing w:val="40"/>
        </w:rPr>
        <w:t xml:space="preserve"> </w:t>
      </w:r>
      <w:r>
        <w:t>и</w:t>
      </w:r>
      <w:r>
        <w:rPr>
          <w:spacing w:val="40"/>
        </w:rPr>
        <w:t xml:space="preserve"> </w:t>
      </w:r>
      <w:r>
        <w:t>орфоэпии</w:t>
      </w:r>
      <w:r>
        <w:rPr>
          <w:spacing w:val="40"/>
        </w:rPr>
        <w:t xml:space="preserve"> </w:t>
      </w:r>
      <w:r>
        <w:t>в</w:t>
      </w:r>
      <w:r>
        <w:rPr>
          <w:spacing w:val="40"/>
        </w:rPr>
        <w:t xml:space="preserve"> </w:t>
      </w:r>
      <w:r>
        <w:t>практике</w:t>
      </w:r>
      <w:r>
        <w:rPr>
          <w:spacing w:val="40"/>
        </w:rPr>
        <w:t xml:space="preserve"> </w:t>
      </w:r>
      <w:r>
        <w:t>произношения</w:t>
      </w:r>
      <w:r>
        <w:rPr>
          <w:spacing w:val="40"/>
        </w:rPr>
        <w:t xml:space="preserve"> </w:t>
      </w:r>
      <w:r>
        <w:t>и правописания слов.</w:t>
      </w:r>
    </w:p>
    <w:p w:rsidR="00A74CF0" w:rsidRDefault="00DC143A">
      <w:pPr>
        <w:pStyle w:val="a3"/>
        <w:spacing w:line="275" w:lineRule="exact"/>
        <w:ind w:left="843" w:firstLine="0"/>
        <w:jc w:val="left"/>
      </w:pPr>
      <w:r>
        <w:rPr>
          <w:spacing w:val="-2"/>
        </w:rPr>
        <w:t>Орфография.</w:t>
      </w:r>
    </w:p>
    <w:p w:rsidR="00A74CF0" w:rsidRDefault="00DC143A">
      <w:pPr>
        <w:pStyle w:val="a3"/>
        <w:tabs>
          <w:tab w:val="left" w:pos="2421"/>
          <w:tab w:val="left" w:pos="3644"/>
          <w:tab w:val="left" w:pos="5371"/>
          <w:tab w:val="left" w:pos="5740"/>
          <w:tab w:val="left" w:pos="6997"/>
          <w:tab w:val="left" w:pos="8339"/>
          <w:tab w:val="left" w:pos="8713"/>
        </w:tabs>
        <w:spacing w:before="41" w:line="280" w:lineRule="auto"/>
        <w:ind w:right="694"/>
        <w:jc w:val="left"/>
      </w:pPr>
      <w:r>
        <w:rPr>
          <w:spacing w:val="-2"/>
        </w:rPr>
        <w:t>Оперировать</w:t>
      </w:r>
      <w:r>
        <w:tab/>
      </w:r>
      <w:r>
        <w:rPr>
          <w:spacing w:val="-2"/>
        </w:rPr>
        <w:t>понятием</w:t>
      </w:r>
      <w:r>
        <w:tab/>
      </w:r>
      <w:r>
        <w:rPr>
          <w:spacing w:val="-2"/>
        </w:rPr>
        <w:t>«орфограмма»</w:t>
      </w:r>
      <w:r>
        <w:tab/>
      </w:r>
      <w:r>
        <w:rPr>
          <w:spacing w:val="-12"/>
        </w:rPr>
        <w:t>и</w:t>
      </w:r>
      <w:r>
        <w:tab/>
      </w:r>
      <w:r>
        <w:rPr>
          <w:spacing w:val="-2"/>
        </w:rPr>
        <w:t>различать</w:t>
      </w:r>
      <w:r>
        <w:tab/>
      </w:r>
      <w:r>
        <w:rPr>
          <w:spacing w:val="-2"/>
        </w:rPr>
        <w:t>буквенные</w:t>
      </w:r>
      <w:r>
        <w:tab/>
      </w:r>
      <w:r>
        <w:rPr>
          <w:spacing w:val="-10"/>
        </w:rPr>
        <w:t>и</w:t>
      </w:r>
      <w:r>
        <w:tab/>
      </w:r>
      <w:r>
        <w:rPr>
          <w:spacing w:val="-2"/>
        </w:rPr>
        <w:t xml:space="preserve">небуквенные </w:t>
      </w:r>
      <w:r>
        <w:t>орфограммы при проведении орфографического анализа слова.</w:t>
      </w:r>
    </w:p>
    <w:p w:rsidR="00A74CF0" w:rsidRDefault="00DC143A">
      <w:pPr>
        <w:pStyle w:val="a3"/>
        <w:spacing w:line="269" w:lineRule="exact"/>
        <w:ind w:left="843" w:firstLine="0"/>
        <w:jc w:val="left"/>
      </w:pPr>
      <w:r>
        <w:t>Распознавать</w:t>
      </w:r>
      <w:r>
        <w:rPr>
          <w:spacing w:val="-8"/>
        </w:rPr>
        <w:t xml:space="preserve"> </w:t>
      </w:r>
      <w:r>
        <w:t>изученные</w:t>
      </w:r>
      <w:r>
        <w:rPr>
          <w:spacing w:val="-6"/>
        </w:rPr>
        <w:t xml:space="preserve"> </w:t>
      </w:r>
      <w:r>
        <w:rPr>
          <w:spacing w:val="-2"/>
        </w:rPr>
        <w:t>орфограммы.</w:t>
      </w:r>
    </w:p>
    <w:p w:rsidR="00A74CF0" w:rsidRDefault="00DC143A">
      <w:pPr>
        <w:pStyle w:val="a3"/>
        <w:spacing w:before="40" w:line="276" w:lineRule="auto"/>
        <w:ind w:right="695"/>
        <w:jc w:val="left"/>
      </w:pPr>
      <w:r>
        <w:rPr>
          <w:position w:val="1"/>
        </w:rPr>
        <w:t>Применять</w:t>
      </w:r>
      <w:r>
        <w:rPr>
          <w:spacing w:val="40"/>
          <w:position w:val="1"/>
        </w:rPr>
        <w:t xml:space="preserve"> </w:t>
      </w:r>
      <w:r>
        <w:rPr>
          <w:position w:val="1"/>
        </w:rPr>
        <w:t>знания</w:t>
      </w:r>
      <w:r>
        <w:rPr>
          <w:spacing w:val="40"/>
          <w:position w:val="1"/>
        </w:rPr>
        <w:t xml:space="preserve"> </w:t>
      </w:r>
      <w:r>
        <w:rPr>
          <w:position w:val="1"/>
        </w:rPr>
        <w:t>по</w:t>
      </w:r>
      <w:r>
        <w:rPr>
          <w:spacing w:val="40"/>
          <w:position w:val="1"/>
        </w:rPr>
        <w:t xml:space="preserve"> </w:t>
      </w:r>
      <w:r>
        <w:rPr>
          <w:position w:val="1"/>
        </w:rPr>
        <w:t>орфографии</w:t>
      </w:r>
      <w:r>
        <w:rPr>
          <w:spacing w:val="40"/>
          <w:position w:val="1"/>
        </w:rPr>
        <w:t xml:space="preserve"> </w:t>
      </w:r>
      <w:r>
        <w:rPr>
          <w:position w:val="1"/>
        </w:rPr>
        <w:t>в</w:t>
      </w:r>
      <w:r>
        <w:rPr>
          <w:spacing w:val="40"/>
          <w:position w:val="1"/>
        </w:rPr>
        <w:t xml:space="preserve"> </w:t>
      </w:r>
      <w:r>
        <w:rPr>
          <w:position w:val="1"/>
        </w:rPr>
        <w:t>практике</w:t>
      </w:r>
      <w:r>
        <w:rPr>
          <w:spacing w:val="40"/>
          <w:position w:val="1"/>
        </w:rPr>
        <w:t xml:space="preserve"> </w:t>
      </w:r>
      <w:r>
        <w:rPr>
          <w:position w:val="1"/>
        </w:rPr>
        <w:t>правописания</w:t>
      </w:r>
      <w:r>
        <w:rPr>
          <w:spacing w:val="40"/>
          <w:position w:val="1"/>
        </w:rPr>
        <w:t xml:space="preserve"> </w:t>
      </w:r>
      <w:r>
        <w:t>(</w:t>
      </w:r>
      <w:r>
        <w:rPr>
          <w:position w:val="1"/>
        </w:rPr>
        <w:t>в</w:t>
      </w:r>
      <w:r>
        <w:rPr>
          <w:spacing w:val="40"/>
          <w:position w:val="1"/>
        </w:rPr>
        <w:t xml:space="preserve"> </w:t>
      </w:r>
      <w:r>
        <w:rPr>
          <w:position w:val="1"/>
        </w:rPr>
        <w:t>том</w:t>
      </w:r>
      <w:r>
        <w:rPr>
          <w:spacing w:val="40"/>
          <w:position w:val="1"/>
        </w:rPr>
        <w:t xml:space="preserve"> </w:t>
      </w:r>
      <w:r>
        <w:rPr>
          <w:position w:val="1"/>
        </w:rPr>
        <w:t>числе</w:t>
      </w:r>
      <w:r>
        <w:rPr>
          <w:spacing w:val="40"/>
          <w:position w:val="1"/>
        </w:rPr>
        <w:t xml:space="preserve"> </w:t>
      </w:r>
      <w:r>
        <w:rPr>
          <w:position w:val="1"/>
        </w:rPr>
        <w:t xml:space="preserve">применять </w:t>
      </w:r>
      <w:r>
        <w:t>знание о правописании разделительных ъ и ь).</w:t>
      </w:r>
    </w:p>
    <w:p w:rsidR="00A74CF0" w:rsidRDefault="00DC143A">
      <w:pPr>
        <w:pStyle w:val="a3"/>
        <w:spacing w:line="275" w:lineRule="exact"/>
        <w:ind w:left="843" w:firstLine="0"/>
        <w:jc w:val="left"/>
      </w:pPr>
      <w:r>
        <w:rPr>
          <w:spacing w:val="-2"/>
        </w:rPr>
        <w:t>Лексикология.</w:t>
      </w:r>
    </w:p>
    <w:p w:rsidR="00A74CF0" w:rsidRDefault="00DC143A">
      <w:pPr>
        <w:pStyle w:val="a3"/>
        <w:spacing w:before="40" w:line="278" w:lineRule="auto"/>
        <w:ind w:right="682"/>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t>подбор синонимов и антонимов, определение значения слова по контексту, с помощью толкового словаря).</w:t>
      </w:r>
    </w:p>
    <w:p w:rsidR="00A74CF0" w:rsidRDefault="00DC143A">
      <w:pPr>
        <w:pStyle w:val="a3"/>
        <w:spacing w:line="276" w:lineRule="auto"/>
        <w:ind w:right="689"/>
      </w:pPr>
      <w:r>
        <w:t>Распознавать однозначные и многозначные слова, различать прямое и переносное значения слова.</w:t>
      </w:r>
    </w:p>
    <w:p w:rsidR="00A74CF0" w:rsidRDefault="00DC143A">
      <w:pPr>
        <w:pStyle w:val="a3"/>
        <w:spacing w:line="276" w:lineRule="auto"/>
        <w:ind w:right="691"/>
      </w:pPr>
      <w:r>
        <w:t>Распознавать синонимы, антонимы, омонимы; различать многозначные слова и омонимы, уметь правильно употреблять слова-паронимы.</w:t>
      </w:r>
    </w:p>
    <w:p w:rsidR="00A74CF0" w:rsidRDefault="00DC143A">
      <w:pPr>
        <w:pStyle w:val="a3"/>
        <w:spacing w:line="276" w:lineRule="auto"/>
        <w:ind w:left="843" w:right="2338" w:firstLine="0"/>
      </w:pPr>
      <w:r>
        <w:t>Характеризовать</w:t>
      </w:r>
      <w:r>
        <w:rPr>
          <w:spacing w:val="-5"/>
        </w:rPr>
        <w:t xml:space="preserve"> </w:t>
      </w:r>
      <w:r>
        <w:t>тематические</w:t>
      </w:r>
      <w:r>
        <w:rPr>
          <w:spacing w:val="-8"/>
        </w:rPr>
        <w:t xml:space="preserve"> </w:t>
      </w:r>
      <w:r>
        <w:t>группы</w:t>
      </w:r>
      <w:r>
        <w:rPr>
          <w:spacing w:val="-2"/>
        </w:rPr>
        <w:t xml:space="preserve"> </w:t>
      </w:r>
      <w:r>
        <w:t>слов,</w:t>
      </w:r>
      <w:r>
        <w:rPr>
          <w:spacing w:val="-1"/>
        </w:rPr>
        <w:t xml:space="preserve"> </w:t>
      </w:r>
      <w:r>
        <w:t>родовые</w:t>
      </w:r>
      <w:r>
        <w:rPr>
          <w:spacing w:val="-8"/>
        </w:rPr>
        <w:t xml:space="preserve"> </w:t>
      </w:r>
      <w:r>
        <w:t>и</w:t>
      </w:r>
      <w:r>
        <w:rPr>
          <w:spacing w:val="-6"/>
        </w:rPr>
        <w:t xml:space="preserve"> </w:t>
      </w:r>
      <w:r>
        <w:t>видовые</w:t>
      </w:r>
      <w:r>
        <w:rPr>
          <w:spacing w:val="-8"/>
        </w:rPr>
        <w:t xml:space="preserve"> </w:t>
      </w:r>
      <w:r>
        <w:t>понятия. Проводить лексический анализ слов (в рамках изученного).</w:t>
      </w:r>
    </w:p>
    <w:p w:rsidR="00A74CF0" w:rsidRDefault="00DC143A">
      <w:pPr>
        <w:pStyle w:val="a3"/>
        <w:tabs>
          <w:tab w:val="left" w:pos="1745"/>
          <w:tab w:val="left" w:pos="3347"/>
          <w:tab w:val="left" w:pos="5040"/>
          <w:tab w:val="left" w:pos="6373"/>
          <w:tab w:val="left" w:pos="7716"/>
          <w:tab w:val="left" w:pos="8978"/>
        </w:tabs>
        <w:spacing w:line="276" w:lineRule="auto"/>
        <w:ind w:right="690"/>
        <w:jc w:val="left"/>
      </w:pPr>
      <w:r>
        <w:rPr>
          <w:spacing w:val="-2"/>
        </w:rPr>
        <w:t>Уметь</w:t>
      </w:r>
      <w:r>
        <w:tab/>
      </w: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 xml:space="preserve">словарями </w:t>
      </w:r>
      <w:r>
        <w:t>синонимов, антонимов, омонимов, паронимов).</w:t>
      </w:r>
    </w:p>
    <w:p w:rsidR="00A74CF0" w:rsidRDefault="00DC143A">
      <w:pPr>
        <w:pStyle w:val="a3"/>
        <w:ind w:left="843" w:firstLine="0"/>
        <w:jc w:val="left"/>
      </w:pPr>
      <w:r>
        <w:t xml:space="preserve">Морфемика. </w:t>
      </w:r>
      <w:r>
        <w:rPr>
          <w:spacing w:val="-2"/>
        </w:rPr>
        <w:t>Орфография.</w:t>
      </w:r>
    </w:p>
    <w:p w:rsidR="00A74CF0" w:rsidRDefault="00DC143A">
      <w:pPr>
        <w:pStyle w:val="a3"/>
        <w:spacing w:before="37"/>
        <w:ind w:left="843" w:firstLine="0"/>
        <w:jc w:val="left"/>
      </w:pPr>
      <w:r>
        <w:t>Характеризовать</w:t>
      </w:r>
      <w:r>
        <w:rPr>
          <w:spacing w:val="-5"/>
        </w:rPr>
        <w:t xml:space="preserve"> </w:t>
      </w:r>
      <w:r>
        <w:t>морфему</w:t>
      </w:r>
      <w:r>
        <w:rPr>
          <w:spacing w:val="-11"/>
        </w:rPr>
        <w:t xml:space="preserve"> </w:t>
      </w:r>
      <w:r>
        <w:t>как</w:t>
      </w:r>
      <w:r>
        <w:rPr>
          <w:spacing w:val="-4"/>
        </w:rPr>
        <w:t xml:space="preserve"> </w:t>
      </w:r>
      <w:r>
        <w:t>минимальную</w:t>
      </w:r>
      <w:r>
        <w:rPr>
          <w:spacing w:val="-4"/>
        </w:rPr>
        <w:t xml:space="preserve"> </w:t>
      </w:r>
      <w:r>
        <w:t>значимую</w:t>
      </w:r>
      <w:r>
        <w:rPr>
          <w:spacing w:val="-3"/>
        </w:rPr>
        <w:t xml:space="preserve"> </w:t>
      </w:r>
      <w:r>
        <w:t>единицу</w:t>
      </w:r>
      <w:r>
        <w:rPr>
          <w:spacing w:val="-11"/>
        </w:rPr>
        <w:t xml:space="preserve"> </w:t>
      </w:r>
      <w:r>
        <w:rPr>
          <w:spacing w:val="-2"/>
        </w:rPr>
        <w:t>языка.</w:t>
      </w:r>
    </w:p>
    <w:p w:rsidR="00A74CF0" w:rsidRDefault="00DC143A">
      <w:pPr>
        <w:pStyle w:val="a3"/>
        <w:spacing w:before="41" w:line="276" w:lineRule="auto"/>
        <w:ind w:right="695"/>
        <w:jc w:val="left"/>
      </w:pPr>
      <w:r>
        <w:t>Распознавать</w:t>
      </w:r>
      <w:r>
        <w:rPr>
          <w:spacing w:val="40"/>
        </w:rPr>
        <w:t xml:space="preserve"> </w:t>
      </w:r>
      <w:r>
        <w:t>морфемы</w:t>
      </w:r>
      <w:r>
        <w:rPr>
          <w:spacing w:val="40"/>
        </w:rPr>
        <w:t xml:space="preserve"> </w:t>
      </w:r>
      <w:r>
        <w:t>в</w:t>
      </w:r>
      <w:r>
        <w:rPr>
          <w:spacing w:val="40"/>
        </w:rPr>
        <w:t xml:space="preserve"> </w:t>
      </w:r>
      <w:r>
        <w:t>слове</w:t>
      </w:r>
      <w:r>
        <w:rPr>
          <w:spacing w:val="40"/>
        </w:rPr>
        <w:t xml:space="preserve"> </w:t>
      </w:r>
      <w:r>
        <w:t>(корень,</w:t>
      </w:r>
      <w:r>
        <w:rPr>
          <w:spacing w:val="40"/>
        </w:rPr>
        <w:t xml:space="preserve"> </w:t>
      </w:r>
      <w:r>
        <w:t>приставку,</w:t>
      </w:r>
      <w:r>
        <w:rPr>
          <w:spacing w:val="40"/>
        </w:rPr>
        <w:t xml:space="preserve"> </w:t>
      </w:r>
      <w:r>
        <w:t>суффикс,</w:t>
      </w:r>
      <w:r>
        <w:rPr>
          <w:spacing w:val="40"/>
        </w:rPr>
        <w:t xml:space="preserve"> </w:t>
      </w:r>
      <w:r>
        <w:t>окончание),</w:t>
      </w:r>
      <w:r>
        <w:rPr>
          <w:spacing w:val="40"/>
        </w:rPr>
        <w:t xml:space="preserve"> </w:t>
      </w:r>
      <w:r>
        <w:t>выделять</w:t>
      </w:r>
      <w:r>
        <w:rPr>
          <w:spacing w:val="80"/>
          <w:w w:val="150"/>
        </w:rPr>
        <w:t xml:space="preserve"> </w:t>
      </w:r>
      <w:r>
        <w:t>основу слова.</w:t>
      </w:r>
    </w:p>
    <w:p w:rsidR="00A74CF0" w:rsidRDefault="00DC143A">
      <w:pPr>
        <w:pStyle w:val="a3"/>
        <w:spacing w:line="275" w:lineRule="exact"/>
        <w:ind w:left="843" w:firstLine="0"/>
        <w:jc w:val="left"/>
      </w:pPr>
      <w:r>
        <w:t>Находить</w:t>
      </w:r>
      <w:r>
        <w:rPr>
          <w:spacing w:val="42"/>
        </w:rPr>
        <w:t xml:space="preserve"> </w:t>
      </w:r>
      <w:r>
        <w:t>чередование</w:t>
      </w:r>
      <w:r>
        <w:rPr>
          <w:spacing w:val="38"/>
        </w:rPr>
        <w:t xml:space="preserve"> </w:t>
      </w:r>
      <w:r>
        <w:t>звуков</w:t>
      </w:r>
      <w:r>
        <w:rPr>
          <w:spacing w:val="41"/>
        </w:rPr>
        <w:t xml:space="preserve"> </w:t>
      </w:r>
      <w:r>
        <w:t>в</w:t>
      </w:r>
      <w:r>
        <w:rPr>
          <w:spacing w:val="40"/>
        </w:rPr>
        <w:t xml:space="preserve"> </w:t>
      </w:r>
      <w:r>
        <w:t>морфемах</w:t>
      </w:r>
      <w:r>
        <w:rPr>
          <w:spacing w:val="39"/>
        </w:rPr>
        <w:t xml:space="preserve"> </w:t>
      </w:r>
      <w:r>
        <w:t>(в</w:t>
      </w:r>
      <w:r>
        <w:rPr>
          <w:spacing w:val="36"/>
        </w:rPr>
        <w:t xml:space="preserve"> </w:t>
      </w:r>
      <w:r>
        <w:t>том</w:t>
      </w:r>
      <w:r>
        <w:rPr>
          <w:spacing w:val="46"/>
        </w:rPr>
        <w:t xml:space="preserve"> </w:t>
      </w:r>
      <w:r>
        <w:t>числе</w:t>
      </w:r>
      <w:r>
        <w:rPr>
          <w:spacing w:val="37"/>
        </w:rPr>
        <w:t xml:space="preserve"> </w:t>
      </w:r>
      <w:r>
        <w:t>чередование</w:t>
      </w:r>
      <w:r>
        <w:rPr>
          <w:spacing w:val="38"/>
        </w:rPr>
        <w:t xml:space="preserve"> </w:t>
      </w:r>
      <w:r>
        <w:t>гласных</w:t>
      </w:r>
      <w:r>
        <w:rPr>
          <w:spacing w:val="39"/>
        </w:rPr>
        <w:t xml:space="preserve"> </w:t>
      </w:r>
      <w:r>
        <w:t>с</w:t>
      </w:r>
      <w:r>
        <w:rPr>
          <w:spacing w:val="38"/>
        </w:rPr>
        <w:t xml:space="preserve"> </w:t>
      </w:r>
      <w:r>
        <w:rPr>
          <w:spacing w:val="-2"/>
        </w:rPr>
        <w:t>нулём</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41"/>
        <w:ind w:firstLine="0"/>
        <w:jc w:val="left"/>
      </w:pPr>
      <w:r>
        <w:rPr>
          <w:spacing w:val="-2"/>
        </w:rPr>
        <w:lastRenderedPageBreak/>
        <w:t>звука).</w:t>
      </w:r>
    </w:p>
    <w:p w:rsidR="00A74CF0" w:rsidRDefault="00DC143A">
      <w:pPr>
        <w:spacing w:before="1"/>
        <w:rPr>
          <w:sz w:val="31"/>
        </w:rPr>
      </w:pPr>
      <w:r>
        <w:br w:type="column"/>
      </w:r>
    </w:p>
    <w:p w:rsidR="00A74CF0" w:rsidRDefault="00DC143A">
      <w:pPr>
        <w:pStyle w:val="a3"/>
        <w:ind w:left="-18" w:firstLine="0"/>
        <w:jc w:val="left"/>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rsidR="00A74CF0" w:rsidRDefault="00DC143A">
      <w:pPr>
        <w:pStyle w:val="a3"/>
        <w:spacing w:before="41"/>
        <w:ind w:left="-18" w:firstLine="0"/>
        <w:jc w:val="left"/>
      </w:pPr>
      <w:r>
        <w:t>Применять</w:t>
      </w:r>
      <w:r>
        <w:rPr>
          <w:spacing w:val="4"/>
        </w:rPr>
        <w:t xml:space="preserve"> </w:t>
      </w:r>
      <w:r>
        <w:t>знания</w:t>
      </w:r>
      <w:r>
        <w:rPr>
          <w:spacing w:val="2"/>
        </w:rPr>
        <w:t xml:space="preserve"> </w:t>
      </w:r>
      <w:r>
        <w:t>по</w:t>
      </w:r>
      <w:r>
        <w:rPr>
          <w:spacing w:val="2"/>
        </w:rPr>
        <w:t xml:space="preserve"> </w:t>
      </w:r>
      <w:r>
        <w:t>морфемике</w:t>
      </w:r>
      <w:r>
        <w:rPr>
          <w:spacing w:val="3"/>
        </w:rPr>
        <w:t xml:space="preserve"> </w:t>
      </w:r>
      <w:r>
        <w:t>при</w:t>
      </w:r>
      <w:r>
        <w:rPr>
          <w:spacing w:val="3"/>
        </w:rPr>
        <w:t xml:space="preserve"> </w:t>
      </w:r>
      <w:r>
        <w:t>выполнении</w:t>
      </w:r>
      <w:r>
        <w:rPr>
          <w:spacing w:val="3"/>
        </w:rPr>
        <w:t xml:space="preserve"> </w:t>
      </w:r>
      <w:r>
        <w:t>языкового</w:t>
      </w:r>
      <w:r>
        <w:rPr>
          <w:spacing w:val="7"/>
        </w:rPr>
        <w:t xml:space="preserve"> </w:t>
      </w:r>
      <w:r>
        <w:t>анализа</w:t>
      </w:r>
      <w:r>
        <w:rPr>
          <w:spacing w:val="2"/>
        </w:rPr>
        <w:t xml:space="preserve"> </w:t>
      </w:r>
      <w:r>
        <w:t>различных</w:t>
      </w:r>
      <w:r>
        <w:rPr>
          <w:spacing w:val="-1"/>
        </w:rPr>
        <w:t xml:space="preserve"> </w:t>
      </w:r>
      <w:r>
        <w:t xml:space="preserve">видов </w:t>
      </w:r>
      <w:r>
        <w:rPr>
          <w:spacing w:val="-10"/>
        </w:rPr>
        <w:t>и</w:t>
      </w:r>
    </w:p>
    <w:p w:rsidR="00A74CF0" w:rsidRDefault="00A74CF0">
      <w:pPr>
        <w:sectPr w:rsidR="00A74CF0">
          <w:type w:val="continuous"/>
          <w:pgSz w:w="11910" w:h="16840"/>
          <w:pgMar w:top="1940" w:right="160" w:bottom="280" w:left="1000" w:header="720" w:footer="720" w:gutter="0"/>
          <w:cols w:num="2" w:space="720" w:equalWidth="0">
            <w:col w:w="822" w:space="40"/>
            <w:col w:w="9888"/>
          </w:cols>
        </w:sectPr>
      </w:pPr>
    </w:p>
    <w:p w:rsidR="00A74CF0" w:rsidRDefault="00DC143A">
      <w:pPr>
        <w:pStyle w:val="a3"/>
        <w:spacing w:before="45" w:line="276" w:lineRule="auto"/>
        <w:ind w:right="685" w:firstLine="0"/>
      </w:pPr>
      <w:r>
        <w:lastRenderedPageBreak/>
        <w:t>в практике</w:t>
      </w:r>
      <w:r>
        <w:rPr>
          <w:spacing w:val="-1"/>
        </w:rPr>
        <w:t xml:space="preserve"> </w:t>
      </w:r>
      <w:r>
        <w:t>правописания</w:t>
      </w:r>
      <w:r>
        <w:rPr>
          <w:spacing w:val="-5"/>
        </w:rPr>
        <w:t xml:space="preserve"> </w:t>
      </w:r>
      <w:r>
        <w:t>неизменяемых</w:t>
      </w:r>
      <w:r>
        <w:rPr>
          <w:spacing w:val="-5"/>
        </w:rPr>
        <w:t xml:space="preserve"> </w:t>
      </w:r>
      <w:r>
        <w:t>приставок</w:t>
      </w:r>
      <w:r>
        <w:rPr>
          <w:spacing w:val="-6"/>
        </w:rPr>
        <w:t xml:space="preserve"> </w:t>
      </w:r>
      <w:r>
        <w:t>и приставок</w:t>
      </w:r>
      <w:r>
        <w:rPr>
          <w:spacing w:val="-2"/>
        </w:rPr>
        <w:t xml:space="preserve"> </w:t>
      </w:r>
      <w:r>
        <w:t>на -з (-с);</w:t>
      </w:r>
      <w:r>
        <w:rPr>
          <w:spacing w:val="-4"/>
        </w:rPr>
        <w:t xml:space="preserve"> </w:t>
      </w:r>
      <w:r>
        <w:t>ы -</w:t>
      </w:r>
      <w:r>
        <w:rPr>
          <w:spacing w:val="-3"/>
        </w:rPr>
        <w:t xml:space="preserve"> </w:t>
      </w:r>
      <w:r>
        <w:t>и после</w:t>
      </w:r>
      <w:r>
        <w:rPr>
          <w:spacing w:val="-1"/>
        </w:rPr>
        <w:t xml:space="preserve"> </w:t>
      </w:r>
      <w:r>
        <w:t xml:space="preserve">приставок, </w:t>
      </w:r>
      <w:r>
        <w:rPr>
          <w:position w:val="1"/>
        </w:rPr>
        <w:t xml:space="preserve">корней с безударными проверяемыми, 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74CF0" w:rsidRDefault="00DC143A">
      <w:pPr>
        <w:pStyle w:val="a3"/>
        <w:spacing w:line="276" w:lineRule="auto"/>
        <w:ind w:left="843" w:right="2397" w:firstLine="0"/>
        <w:jc w:val="left"/>
      </w:pPr>
      <w:r>
        <w:t>Проводить орфографический анализ слов (в рамках изученного). Уместно</w:t>
      </w:r>
      <w:r>
        <w:rPr>
          <w:spacing w:val="-5"/>
        </w:rPr>
        <w:t xml:space="preserve"> </w:t>
      </w:r>
      <w:r>
        <w:t>использовать</w:t>
      </w:r>
      <w:r>
        <w:rPr>
          <w:spacing w:val="-4"/>
        </w:rPr>
        <w:t xml:space="preserve"> </w:t>
      </w:r>
      <w:r>
        <w:t>слова</w:t>
      </w:r>
      <w:r>
        <w:rPr>
          <w:spacing w:val="-6"/>
        </w:rPr>
        <w:t xml:space="preserve"> </w:t>
      </w:r>
      <w:r>
        <w:t>с</w:t>
      </w:r>
      <w:r>
        <w:rPr>
          <w:spacing w:val="-6"/>
        </w:rPr>
        <w:t xml:space="preserve"> </w:t>
      </w:r>
      <w:r>
        <w:t>суффиксами</w:t>
      </w:r>
      <w:r>
        <w:rPr>
          <w:spacing w:val="-4"/>
        </w:rPr>
        <w:t xml:space="preserve"> </w:t>
      </w:r>
      <w:r>
        <w:t>оценки</w:t>
      </w:r>
      <w:r>
        <w:rPr>
          <w:spacing w:val="-4"/>
        </w:rPr>
        <w:t xml:space="preserve"> </w:t>
      </w:r>
      <w:r>
        <w:t>в</w:t>
      </w:r>
      <w:r>
        <w:rPr>
          <w:spacing w:val="-8"/>
        </w:rPr>
        <w:t xml:space="preserve"> </w:t>
      </w:r>
      <w:r>
        <w:t>собственной</w:t>
      </w:r>
      <w:r>
        <w:rPr>
          <w:spacing w:val="-4"/>
        </w:rPr>
        <w:t xml:space="preserve"> </w:t>
      </w:r>
      <w:r>
        <w:t>речи. Морфология. Культура речи. Орфография.</w:t>
      </w:r>
    </w:p>
    <w:p w:rsidR="00A74CF0" w:rsidRDefault="00DC143A">
      <w:pPr>
        <w:pStyle w:val="a3"/>
        <w:spacing w:line="278" w:lineRule="auto"/>
        <w:ind w:right="684"/>
      </w:pPr>
      <w:r>
        <w:t>Применять</w:t>
      </w:r>
      <w:r>
        <w:rPr>
          <w:spacing w:val="40"/>
        </w:rPr>
        <w:t xml:space="preserve">  </w:t>
      </w:r>
      <w:r>
        <w:t>знания</w:t>
      </w:r>
      <w:r>
        <w:rPr>
          <w:spacing w:val="40"/>
        </w:rPr>
        <w:t xml:space="preserve">  </w:t>
      </w:r>
      <w:r>
        <w:t>о</w:t>
      </w:r>
      <w:r>
        <w:rPr>
          <w:spacing w:val="53"/>
        </w:rPr>
        <w:t xml:space="preserve">  </w:t>
      </w:r>
      <w:r>
        <w:t>частях</w:t>
      </w:r>
      <w:r>
        <w:rPr>
          <w:spacing w:val="40"/>
        </w:rPr>
        <w:t xml:space="preserve">  </w:t>
      </w:r>
      <w:r>
        <w:t>речи</w:t>
      </w:r>
      <w:r>
        <w:rPr>
          <w:spacing w:val="40"/>
        </w:rPr>
        <w:t xml:space="preserve">  </w:t>
      </w:r>
      <w:r>
        <w:t>как</w:t>
      </w:r>
      <w:r>
        <w:rPr>
          <w:spacing w:val="40"/>
        </w:rPr>
        <w:t xml:space="preserve">  </w:t>
      </w:r>
      <w:r>
        <w:t>лексико-грамматических</w:t>
      </w:r>
      <w:r>
        <w:rPr>
          <w:spacing w:val="40"/>
        </w:rPr>
        <w:t xml:space="preserve">  </w:t>
      </w:r>
      <w:r>
        <w:t>разрядах</w:t>
      </w:r>
      <w:r>
        <w:rPr>
          <w:spacing w:val="40"/>
        </w:rPr>
        <w:t xml:space="preserve">  </w:t>
      </w:r>
      <w:r>
        <w:t>слов,</w:t>
      </w:r>
      <w:r>
        <w:rPr>
          <w:spacing w:val="80"/>
        </w:rPr>
        <w:t xml:space="preserve"> </w:t>
      </w:r>
      <w:r>
        <w:t>о грамматическом значении слова, о системе частей речи в русском языке для решения практико-ориентированных учебных задач.</w:t>
      </w:r>
    </w:p>
    <w:p w:rsidR="00A74CF0" w:rsidRDefault="00A74CF0">
      <w:pPr>
        <w:spacing w:line="278" w:lineRule="auto"/>
        <w:sectPr w:rsidR="00A74CF0">
          <w:type w:val="continuous"/>
          <w:pgSz w:w="11910" w:h="16840"/>
          <w:pgMar w:top="1940" w:right="160" w:bottom="280" w:left="1000" w:header="720" w:footer="720" w:gutter="0"/>
          <w:cols w:space="720"/>
        </w:sectPr>
      </w:pPr>
    </w:p>
    <w:p w:rsidR="00A74CF0" w:rsidRDefault="00DC143A">
      <w:pPr>
        <w:pStyle w:val="a3"/>
        <w:spacing w:before="69"/>
        <w:ind w:left="843" w:firstLine="0"/>
        <w:jc w:val="left"/>
      </w:pPr>
      <w:r>
        <w:lastRenderedPageBreak/>
        <w:t>Распознавать</w:t>
      </w:r>
      <w:r>
        <w:rPr>
          <w:spacing w:val="-9"/>
        </w:rPr>
        <w:t xml:space="preserve"> </w:t>
      </w:r>
      <w:r>
        <w:t>имена</w:t>
      </w:r>
      <w:r>
        <w:rPr>
          <w:spacing w:val="-4"/>
        </w:rPr>
        <w:t xml:space="preserve"> </w:t>
      </w:r>
      <w:r>
        <w:t>существительные,</w:t>
      </w:r>
      <w:r>
        <w:rPr>
          <w:spacing w:val="-6"/>
        </w:rPr>
        <w:t xml:space="preserve"> </w:t>
      </w:r>
      <w:r>
        <w:t>имена</w:t>
      </w:r>
      <w:r>
        <w:rPr>
          <w:spacing w:val="-4"/>
        </w:rPr>
        <w:t xml:space="preserve"> </w:t>
      </w:r>
      <w:r>
        <w:t>прилагательные,</w:t>
      </w:r>
      <w:r>
        <w:rPr>
          <w:spacing w:val="-6"/>
        </w:rPr>
        <w:t xml:space="preserve"> </w:t>
      </w:r>
      <w:r>
        <w:rPr>
          <w:spacing w:val="-2"/>
        </w:rPr>
        <w:t>глаголы.</w:t>
      </w:r>
    </w:p>
    <w:p w:rsidR="00A74CF0" w:rsidRDefault="00DC143A">
      <w:pPr>
        <w:pStyle w:val="a3"/>
        <w:tabs>
          <w:tab w:val="left" w:pos="2373"/>
          <w:tab w:val="left" w:pos="4628"/>
          <w:tab w:val="left" w:pos="5727"/>
          <w:tab w:val="left" w:pos="6662"/>
          <w:tab w:val="left" w:pos="8954"/>
        </w:tabs>
        <w:spacing w:before="41" w:line="276" w:lineRule="auto"/>
        <w:ind w:right="684"/>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A74CF0" w:rsidRDefault="00DC143A">
      <w:pPr>
        <w:pStyle w:val="a3"/>
        <w:spacing w:before="3" w:line="276" w:lineRule="auto"/>
        <w:jc w:val="left"/>
      </w:pPr>
      <w:r>
        <w:t>Проводить</w:t>
      </w:r>
      <w:r>
        <w:rPr>
          <w:spacing w:val="80"/>
        </w:rPr>
        <w:t xml:space="preserve"> </w:t>
      </w:r>
      <w:r>
        <w:t>орфографический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имён</w:t>
      </w:r>
      <w:r>
        <w:rPr>
          <w:spacing w:val="80"/>
        </w:rPr>
        <w:t xml:space="preserve"> </w:t>
      </w:r>
      <w:r>
        <w:t>прилагательных, глаголов (в рамках изученного).</w:t>
      </w:r>
    </w:p>
    <w:p w:rsidR="00A74CF0" w:rsidRDefault="00DC143A">
      <w:pPr>
        <w:pStyle w:val="a3"/>
        <w:spacing w:line="276" w:lineRule="auto"/>
        <w:ind w:right="733"/>
        <w:jc w:val="left"/>
      </w:pPr>
      <w:r>
        <w:t>Применять знания по морфологии при выполнении языкового анализа различных видов</w:t>
      </w:r>
      <w:r>
        <w:rPr>
          <w:spacing w:val="40"/>
        </w:rPr>
        <w:t xml:space="preserve"> </w:t>
      </w:r>
      <w:r>
        <w:t>и в речевой практике.</w:t>
      </w:r>
    </w:p>
    <w:p w:rsidR="00A74CF0" w:rsidRDefault="00DC143A">
      <w:pPr>
        <w:pStyle w:val="a3"/>
        <w:spacing w:line="275" w:lineRule="exact"/>
        <w:ind w:left="843" w:firstLine="0"/>
        <w:jc w:val="left"/>
      </w:pPr>
      <w:r>
        <w:t>Имя</w:t>
      </w:r>
      <w:r>
        <w:rPr>
          <w:spacing w:val="-1"/>
        </w:rPr>
        <w:t xml:space="preserve"> </w:t>
      </w:r>
      <w:r>
        <w:rPr>
          <w:spacing w:val="-2"/>
        </w:rPr>
        <w:t>существительное.</w:t>
      </w:r>
    </w:p>
    <w:p w:rsidR="00A74CF0" w:rsidRDefault="00DC143A">
      <w:pPr>
        <w:pStyle w:val="a3"/>
        <w:tabs>
          <w:tab w:val="left" w:pos="2440"/>
          <w:tab w:val="left" w:pos="3477"/>
          <w:tab w:val="left" w:pos="5515"/>
          <w:tab w:val="left" w:pos="6897"/>
          <w:tab w:val="left" w:pos="9108"/>
        </w:tabs>
        <w:spacing w:before="41" w:line="276" w:lineRule="auto"/>
        <w:ind w:right="684"/>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A74CF0" w:rsidRDefault="00DC143A">
      <w:pPr>
        <w:pStyle w:val="a3"/>
        <w:spacing w:line="275" w:lineRule="exact"/>
        <w:ind w:left="843" w:firstLine="0"/>
        <w:jc w:val="left"/>
      </w:pPr>
      <w:r>
        <w:t>Определять</w:t>
      </w:r>
      <w:r>
        <w:rPr>
          <w:spacing w:val="-5"/>
        </w:rPr>
        <w:t xml:space="preserve"> </w:t>
      </w:r>
      <w:r>
        <w:t>лексико-грамматические</w:t>
      </w:r>
      <w:r>
        <w:rPr>
          <w:spacing w:val="-4"/>
        </w:rPr>
        <w:t xml:space="preserve"> </w:t>
      </w:r>
      <w:r>
        <w:t>разряды</w:t>
      </w:r>
      <w:r>
        <w:rPr>
          <w:spacing w:val="-6"/>
        </w:rPr>
        <w:t xml:space="preserve"> </w:t>
      </w:r>
      <w:r>
        <w:t>имён</w:t>
      </w:r>
      <w:r>
        <w:rPr>
          <w:spacing w:val="-1"/>
        </w:rPr>
        <w:t xml:space="preserve"> </w:t>
      </w:r>
      <w:r>
        <w:rPr>
          <w:spacing w:val="-2"/>
        </w:rPr>
        <w:t>существительных.</w:t>
      </w:r>
    </w:p>
    <w:p w:rsidR="00A74CF0" w:rsidRDefault="00DC143A">
      <w:pPr>
        <w:pStyle w:val="a3"/>
        <w:tabs>
          <w:tab w:val="left" w:pos="2114"/>
          <w:tab w:val="left" w:pos="2881"/>
          <w:tab w:val="left" w:pos="4186"/>
          <w:tab w:val="left" w:pos="4948"/>
          <w:tab w:val="left" w:pos="7068"/>
          <w:tab w:val="left" w:pos="8257"/>
        </w:tabs>
        <w:spacing w:before="45" w:line="276" w:lineRule="auto"/>
        <w:ind w:right="689"/>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t>и несклоняемые имена существительные.</w:t>
      </w:r>
    </w:p>
    <w:p w:rsidR="00A74CF0" w:rsidRDefault="00DC143A">
      <w:pPr>
        <w:pStyle w:val="a3"/>
        <w:spacing w:line="275" w:lineRule="exact"/>
        <w:ind w:left="843" w:firstLine="0"/>
        <w:jc w:val="left"/>
      </w:pPr>
      <w:r>
        <w:t>Проводить</w:t>
      </w:r>
      <w:r>
        <w:rPr>
          <w:spacing w:val="-6"/>
        </w:rPr>
        <w:t xml:space="preserve"> </w:t>
      </w:r>
      <w:r>
        <w:t>морфологический</w:t>
      </w:r>
      <w:r>
        <w:rPr>
          <w:spacing w:val="-1"/>
        </w:rPr>
        <w:t xml:space="preserve"> </w:t>
      </w:r>
      <w:r>
        <w:t>анализ</w:t>
      </w:r>
      <w:r>
        <w:rPr>
          <w:spacing w:val="-6"/>
        </w:rPr>
        <w:t xml:space="preserve"> </w:t>
      </w:r>
      <w:r>
        <w:t>имён</w:t>
      </w:r>
      <w:r>
        <w:rPr>
          <w:spacing w:val="-1"/>
        </w:rPr>
        <w:t xml:space="preserve"> </w:t>
      </w:r>
      <w:r>
        <w:rPr>
          <w:spacing w:val="-2"/>
        </w:rPr>
        <w:t>существительных.</w:t>
      </w:r>
    </w:p>
    <w:p w:rsidR="00A74CF0" w:rsidRDefault="00DC143A">
      <w:pPr>
        <w:pStyle w:val="a3"/>
        <w:spacing w:before="42" w:line="276" w:lineRule="auto"/>
        <w:ind w:right="692"/>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74CF0" w:rsidRDefault="00DC143A">
      <w:pPr>
        <w:pStyle w:val="a3"/>
        <w:spacing w:line="276" w:lineRule="auto"/>
        <w:ind w:right="677"/>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w:t>
      </w:r>
      <w:r>
        <w:rPr>
          <w:spacing w:val="-1"/>
        </w:rPr>
        <w:t xml:space="preserve"> </w:t>
      </w:r>
      <w:r>
        <w:t>с</w:t>
      </w:r>
      <w:r>
        <w:rPr>
          <w:spacing w:val="-1"/>
        </w:rPr>
        <w:t xml:space="preserve"> </w:t>
      </w:r>
      <w:r>
        <w:t>чередованием</w:t>
      </w:r>
      <w:r>
        <w:rPr>
          <w:spacing w:val="4"/>
        </w:rPr>
        <w:t xml:space="preserve"> </w:t>
      </w:r>
      <w:r>
        <w:t>а</w:t>
      </w:r>
      <w:r>
        <w:rPr>
          <w:spacing w:val="-1"/>
        </w:rPr>
        <w:t xml:space="preserve"> </w:t>
      </w:r>
      <w:r>
        <w:t>(о):</w:t>
      </w:r>
      <w:r>
        <w:rPr>
          <w:spacing w:val="-3"/>
        </w:rPr>
        <w:t xml:space="preserve"> </w:t>
      </w:r>
      <w:r>
        <w:t>-лаг-</w:t>
      </w:r>
      <w:r>
        <w:rPr>
          <w:spacing w:val="-3"/>
        </w:rPr>
        <w:t xml:space="preserve"> </w:t>
      </w:r>
      <w:r>
        <w:t>-</w:t>
      </w:r>
      <w:r>
        <w:rPr>
          <w:spacing w:val="2"/>
        </w:rPr>
        <w:t xml:space="preserve"> </w:t>
      </w:r>
      <w:r>
        <w:t>-лож-;</w:t>
      </w:r>
      <w:r>
        <w:rPr>
          <w:spacing w:val="1"/>
        </w:rPr>
        <w:t xml:space="preserve"> </w:t>
      </w:r>
      <w:r>
        <w:t>-раст-</w:t>
      </w:r>
      <w:r>
        <w:rPr>
          <w:spacing w:val="2"/>
        </w:rPr>
        <w:t xml:space="preserve"> </w:t>
      </w:r>
      <w:r>
        <w:t>-</w:t>
      </w:r>
      <w:r>
        <w:rPr>
          <w:spacing w:val="2"/>
        </w:rPr>
        <w:t xml:space="preserve"> </w:t>
      </w:r>
      <w:r>
        <w:t>-ращ-</w:t>
      </w:r>
      <w:r>
        <w:rPr>
          <w:spacing w:val="2"/>
        </w:rPr>
        <w:t xml:space="preserve"> </w:t>
      </w:r>
      <w:r>
        <w:t>-</w:t>
      </w:r>
      <w:r>
        <w:rPr>
          <w:spacing w:val="3"/>
        </w:rPr>
        <w:t xml:space="preserve"> </w:t>
      </w:r>
      <w:r>
        <w:t>рос-,</w:t>
      </w:r>
      <w:r>
        <w:rPr>
          <w:spacing w:val="2"/>
        </w:rPr>
        <w:t xml:space="preserve"> </w:t>
      </w:r>
      <w:r>
        <w:t>-гар-</w:t>
      </w:r>
      <w:r>
        <w:rPr>
          <w:spacing w:val="2"/>
        </w:rPr>
        <w:t xml:space="preserve"> </w:t>
      </w:r>
      <w:r>
        <w:t>-</w:t>
      </w:r>
      <w:r>
        <w:rPr>
          <w:spacing w:val="-3"/>
        </w:rPr>
        <w:t xml:space="preserve"> </w:t>
      </w:r>
      <w:r>
        <w:t>-гор-,</w:t>
      </w:r>
      <w:r>
        <w:rPr>
          <w:spacing w:val="3"/>
        </w:rPr>
        <w:t xml:space="preserve"> </w:t>
      </w:r>
      <w:r>
        <w:t>-зар-</w:t>
      </w:r>
      <w:r>
        <w:rPr>
          <w:spacing w:val="2"/>
        </w:rPr>
        <w:t xml:space="preserve"> </w:t>
      </w:r>
      <w:r>
        <w:t>-</w:t>
      </w:r>
      <w:r>
        <w:rPr>
          <w:spacing w:val="2"/>
        </w:rPr>
        <w:t xml:space="preserve"> </w:t>
      </w:r>
      <w:r>
        <w:t>-зор-,</w:t>
      </w:r>
      <w:r>
        <w:rPr>
          <w:spacing w:val="-2"/>
        </w:rPr>
        <w:t xml:space="preserve"> </w:t>
      </w:r>
      <w:r>
        <w:t>-клан-</w:t>
      </w:r>
      <w:r>
        <w:rPr>
          <w:spacing w:val="3"/>
        </w:rPr>
        <w:t xml:space="preserve"> </w:t>
      </w:r>
      <w:r>
        <w:rPr>
          <w:spacing w:val="-10"/>
        </w:rPr>
        <w:t>-</w:t>
      </w:r>
    </w:p>
    <w:p w:rsidR="00A74CF0" w:rsidRDefault="00DC143A">
      <w:pPr>
        <w:pStyle w:val="a3"/>
        <w:spacing w:line="278" w:lineRule="auto"/>
        <w:ind w:right="689" w:firstLine="0"/>
      </w:pPr>
      <w:r>
        <w:t>-клон-,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74CF0" w:rsidRDefault="00DC143A">
      <w:pPr>
        <w:pStyle w:val="a3"/>
        <w:spacing w:line="271" w:lineRule="exact"/>
        <w:ind w:left="843" w:firstLine="0"/>
      </w:pPr>
      <w:r>
        <w:t>Имя</w:t>
      </w:r>
      <w:r>
        <w:rPr>
          <w:spacing w:val="1"/>
        </w:rPr>
        <w:t xml:space="preserve"> </w:t>
      </w:r>
      <w:r>
        <w:rPr>
          <w:spacing w:val="-2"/>
        </w:rPr>
        <w:t>прилагательное.</w:t>
      </w:r>
    </w:p>
    <w:p w:rsidR="00A74CF0" w:rsidRDefault="00DC143A">
      <w:pPr>
        <w:pStyle w:val="a3"/>
        <w:spacing w:before="38" w:line="276" w:lineRule="auto"/>
        <w:ind w:right="688"/>
      </w:pPr>
      <w:r>
        <w:t>Определять</w:t>
      </w:r>
      <w:r>
        <w:rPr>
          <w:spacing w:val="70"/>
        </w:rPr>
        <w:t xml:space="preserve">   </w:t>
      </w:r>
      <w:r>
        <w:t>общее</w:t>
      </w:r>
      <w:r>
        <w:rPr>
          <w:spacing w:val="69"/>
        </w:rPr>
        <w:t xml:space="preserve">   </w:t>
      </w:r>
      <w:r>
        <w:t>грамматическое</w:t>
      </w:r>
      <w:r>
        <w:rPr>
          <w:spacing w:val="67"/>
        </w:rPr>
        <w:t xml:space="preserve">   </w:t>
      </w:r>
      <w:r>
        <w:t>значение,</w:t>
      </w:r>
      <w:r>
        <w:rPr>
          <w:spacing w:val="70"/>
        </w:rPr>
        <w:t xml:space="preserve">   </w:t>
      </w:r>
      <w:r>
        <w:t>морфологические</w:t>
      </w:r>
      <w:r>
        <w:rPr>
          <w:spacing w:val="69"/>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A74CF0" w:rsidRDefault="00DC143A">
      <w:pPr>
        <w:pStyle w:val="a3"/>
        <w:spacing w:line="280" w:lineRule="auto"/>
        <w:ind w:right="679"/>
      </w:pPr>
      <w:r>
        <w:t xml:space="preserve">Проводить частичный морфологический анализ имён прилагательных (в рамках </w:t>
      </w:r>
      <w:r>
        <w:rPr>
          <w:spacing w:val="-2"/>
        </w:rPr>
        <w:t>изученного).</w:t>
      </w:r>
    </w:p>
    <w:p w:rsidR="00A74CF0" w:rsidRDefault="00DC143A">
      <w:pPr>
        <w:pStyle w:val="a3"/>
        <w:spacing w:line="276" w:lineRule="auto"/>
        <w:ind w:right="692"/>
      </w:pPr>
      <w:r>
        <w:t>Соблюдать нормы словоизменения, произношения имён прилагательных, постановки в них ударения (в рамках изученного).</w:t>
      </w:r>
    </w:p>
    <w:p w:rsidR="00A74CF0" w:rsidRDefault="00DC143A">
      <w:pPr>
        <w:pStyle w:val="a3"/>
        <w:spacing w:line="276" w:lineRule="auto"/>
        <w:ind w:right="677"/>
      </w:pPr>
      <w:r>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A74CF0" w:rsidRDefault="00DC143A">
      <w:pPr>
        <w:pStyle w:val="a3"/>
        <w:spacing w:line="274" w:lineRule="exact"/>
        <w:ind w:left="843" w:firstLine="0"/>
        <w:jc w:val="left"/>
      </w:pPr>
      <w:r>
        <w:rPr>
          <w:spacing w:val="-2"/>
        </w:rPr>
        <w:t>Глагол.</w:t>
      </w:r>
    </w:p>
    <w:p w:rsidR="00A74CF0" w:rsidRDefault="00DC143A">
      <w:pPr>
        <w:pStyle w:val="a3"/>
        <w:spacing w:before="35" w:line="276" w:lineRule="auto"/>
        <w:ind w:right="688"/>
      </w:pPr>
      <w:r>
        <w:t>Определять</w:t>
      </w:r>
      <w:r>
        <w:rPr>
          <w:spacing w:val="69"/>
        </w:rPr>
        <w:t xml:space="preserve">   </w:t>
      </w:r>
      <w:r>
        <w:t>общее</w:t>
      </w:r>
      <w:r>
        <w:rPr>
          <w:spacing w:val="69"/>
        </w:rPr>
        <w:t xml:space="preserve">   </w:t>
      </w:r>
      <w:r>
        <w:t>грамматическое</w:t>
      </w:r>
      <w:r>
        <w:rPr>
          <w:spacing w:val="67"/>
        </w:rPr>
        <w:t xml:space="preserve">   </w:t>
      </w:r>
      <w:r>
        <w:t>значение,</w:t>
      </w:r>
      <w:r>
        <w:rPr>
          <w:spacing w:val="70"/>
        </w:rPr>
        <w:t xml:space="preserve">   </w:t>
      </w:r>
      <w:r>
        <w:t>морфологические</w:t>
      </w:r>
      <w:r>
        <w:rPr>
          <w:spacing w:val="69"/>
        </w:rPr>
        <w:t xml:space="preserve">   </w:t>
      </w:r>
      <w:r>
        <w:t>признаки и синтаксические функции глагола; объяснять его роль в словосочетании и предложении, а также в речи.</w:t>
      </w:r>
    </w:p>
    <w:p w:rsidR="00A74CF0" w:rsidRDefault="00DC143A">
      <w:pPr>
        <w:pStyle w:val="a3"/>
        <w:spacing w:line="276" w:lineRule="auto"/>
        <w:ind w:right="687"/>
      </w:pPr>
      <w:r>
        <w:t>Различать</w:t>
      </w:r>
      <w:r>
        <w:rPr>
          <w:spacing w:val="70"/>
        </w:rPr>
        <w:t xml:space="preserve">   </w:t>
      </w:r>
      <w:r>
        <w:t>глаголы</w:t>
      </w:r>
      <w:r>
        <w:rPr>
          <w:spacing w:val="71"/>
        </w:rPr>
        <w:t xml:space="preserve">   </w:t>
      </w:r>
      <w:r>
        <w:t>совершенного</w:t>
      </w:r>
      <w:r>
        <w:rPr>
          <w:spacing w:val="71"/>
        </w:rPr>
        <w:t xml:space="preserve">   </w:t>
      </w:r>
      <w:r>
        <w:t>и</w:t>
      </w:r>
      <w:r>
        <w:rPr>
          <w:spacing w:val="70"/>
        </w:rPr>
        <w:t xml:space="preserve">   </w:t>
      </w:r>
      <w:r>
        <w:t>несовершенного</w:t>
      </w:r>
      <w:r>
        <w:rPr>
          <w:spacing w:val="71"/>
        </w:rPr>
        <w:t xml:space="preserve">   </w:t>
      </w:r>
      <w:r>
        <w:t>вида,</w:t>
      </w:r>
      <w:r>
        <w:rPr>
          <w:spacing w:val="71"/>
        </w:rPr>
        <w:t xml:space="preserve">   </w:t>
      </w:r>
      <w:r>
        <w:t>возвратные и невозвратные.</w:t>
      </w:r>
    </w:p>
    <w:p w:rsidR="00A74CF0" w:rsidRDefault="00DC143A">
      <w:pPr>
        <w:pStyle w:val="a3"/>
        <w:spacing w:line="276" w:lineRule="auto"/>
        <w:ind w:right="692"/>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74CF0" w:rsidRDefault="00DC143A">
      <w:pPr>
        <w:pStyle w:val="a3"/>
        <w:spacing w:line="275" w:lineRule="exact"/>
        <w:ind w:left="843" w:firstLine="0"/>
      </w:pPr>
      <w:r>
        <w:t>Определять</w:t>
      </w:r>
      <w:r>
        <w:rPr>
          <w:spacing w:val="-5"/>
        </w:rPr>
        <w:t xml:space="preserve"> </w:t>
      </w:r>
      <w:r>
        <w:t>спряжение</w:t>
      </w:r>
      <w:r>
        <w:rPr>
          <w:spacing w:val="-8"/>
        </w:rPr>
        <w:t xml:space="preserve"> </w:t>
      </w:r>
      <w:r>
        <w:t>глагола, уметь</w:t>
      </w:r>
      <w:r>
        <w:rPr>
          <w:spacing w:val="-1"/>
        </w:rPr>
        <w:t xml:space="preserve"> </w:t>
      </w:r>
      <w:r>
        <w:t>спрягать</w:t>
      </w:r>
      <w:r>
        <w:rPr>
          <w:spacing w:val="-5"/>
        </w:rPr>
        <w:t xml:space="preserve"> </w:t>
      </w:r>
      <w:r>
        <w:rPr>
          <w:spacing w:val="-2"/>
        </w:rPr>
        <w:t>глаголы.</w:t>
      </w:r>
    </w:p>
    <w:p w:rsidR="00A74CF0" w:rsidRDefault="00DC143A">
      <w:pPr>
        <w:pStyle w:val="a3"/>
        <w:spacing w:before="38"/>
        <w:ind w:left="843" w:firstLine="0"/>
      </w:pPr>
      <w:r>
        <w:rPr>
          <w:position w:val="1"/>
        </w:rPr>
        <w:t>Проводить</w:t>
      </w:r>
      <w:r>
        <w:rPr>
          <w:spacing w:val="-7"/>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6"/>
          <w:position w:val="1"/>
        </w:rPr>
        <w:t xml:space="preserve"> </w:t>
      </w:r>
      <w:r>
        <w:rPr>
          <w:spacing w:val="-2"/>
          <w:position w:val="1"/>
        </w:rPr>
        <w:t>изученного).</w:t>
      </w:r>
    </w:p>
    <w:p w:rsidR="00A74CF0" w:rsidRDefault="00DC143A">
      <w:pPr>
        <w:pStyle w:val="a3"/>
        <w:spacing w:before="46" w:line="276" w:lineRule="auto"/>
        <w:ind w:right="695"/>
      </w:pPr>
      <w:r>
        <w:t>Соблюдать нормы словоизменения глаголов, постановки ударения в глагольных формах (в рамках изученного).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Соблюдать</w:t>
      </w:r>
      <w:r>
        <w:rPr>
          <w:spacing w:val="80"/>
        </w:rPr>
        <w:t xml:space="preserve">   </w:t>
      </w:r>
      <w:r>
        <w:t>правила</w:t>
      </w:r>
      <w:r>
        <w:rPr>
          <w:spacing w:val="80"/>
        </w:rPr>
        <w:t xml:space="preserve">   </w:t>
      </w:r>
      <w:r>
        <w:t>правописания</w:t>
      </w:r>
      <w:r>
        <w:rPr>
          <w:spacing w:val="80"/>
        </w:rPr>
        <w:t xml:space="preserve">   </w:t>
      </w:r>
      <w:r>
        <w:t>глаголов:</w:t>
      </w:r>
      <w:r>
        <w:rPr>
          <w:spacing w:val="80"/>
        </w:rPr>
        <w:t xml:space="preserve">   </w:t>
      </w:r>
      <w:r>
        <w:t>корней</w:t>
      </w:r>
      <w:r>
        <w:rPr>
          <w:spacing w:val="80"/>
        </w:rPr>
        <w:t xml:space="preserve">   </w:t>
      </w:r>
      <w:r>
        <w:t>с</w:t>
      </w:r>
      <w:r>
        <w:rPr>
          <w:spacing w:val="80"/>
        </w:rPr>
        <w:t xml:space="preserve">   </w:t>
      </w:r>
      <w:r>
        <w:t>чередованием е</w:t>
      </w:r>
      <w:r>
        <w:rPr>
          <w:spacing w:val="74"/>
        </w:rPr>
        <w:t xml:space="preserve">  </w:t>
      </w:r>
      <w:r>
        <w:t>(и),</w:t>
      </w:r>
      <w:r>
        <w:rPr>
          <w:spacing w:val="76"/>
        </w:rPr>
        <w:t xml:space="preserve">  </w:t>
      </w:r>
      <w:r>
        <w:t>использования</w:t>
      </w:r>
      <w:r>
        <w:rPr>
          <w:spacing w:val="75"/>
        </w:rPr>
        <w:t xml:space="preserve">  </w:t>
      </w:r>
      <w:r>
        <w:t>ь</w:t>
      </w:r>
      <w:r>
        <w:rPr>
          <w:spacing w:val="72"/>
        </w:rPr>
        <w:t xml:space="preserve">  </w:t>
      </w:r>
      <w:r>
        <w:t>после</w:t>
      </w:r>
      <w:r>
        <w:rPr>
          <w:spacing w:val="74"/>
        </w:rPr>
        <w:t xml:space="preserve">  </w:t>
      </w:r>
      <w:r>
        <w:t>шипящих</w:t>
      </w:r>
      <w:r>
        <w:rPr>
          <w:spacing w:val="72"/>
        </w:rPr>
        <w:t xml:space="preserve">  </w:t>
      </w:r>
      <w:r>
        <w:t>как</w:t>
      </w:r>
      <w:r>
        <w:rPr>
          <w:spacing w:val="73"/>
        </w:rPr>
        <w:t xml:space="preserve">  </w:t>
      </w:r>
      <w:r>
        <w:t>показателя</w:t>
      </w:r>
      <w:r>
        <w:rPr>
          <w:spacing w:val="74"/>
        </w:rPr>
        <w:t xml:space="preserve">  </w:t>
      </w:r>
      <w:r>
        <w:t>грамматической</w:t>
      </w:r>
      <w:r>
        <w:rPr>
          <w:spacing w:val="75"/>
        </w:rPr>
        <w:t xml:space="preserve">  </w:t>
      </w:r>
      <w:r>
        <w:t>формы в инфинитиве, в форме 2-го лица единственного числа, -тся и -ться в глаголах; суффиксов -ова-</w:t>
      </w:r>
    </w:p>
    <w:p w:rsidR="00A74CF0" w:rsidRDefault="00DC143A">
      <w:pPr>
        <w:pStyle w:val="a3"/>
        <w:spacing w:before="3" w:line="276" w:lineRule="auto"/>
        <w:ind w:right="684" w:firstLine="0"/>
      </w:pPr>
      <w:r>
        <w:t>-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74CF0" w:rsidRDefault="00DC143A">
      <w:pPr>
        <w:pStyle w:val="a3"/>
        <w:spacing w:line="275" w:lineRule="exact"/>
        <w:ind w:left="843" w:firstLine="0"/>
      </w:pPr>
      <w:r>
        <w:t>Синтаксис.</w:t>
      </w:r>
      <w:r>
        <w:rPr>
          <w:spacing w:val="-4"/>
        </w:rPr>
        <w:t xml:space="preserve"> </w:t>
      </w:r>
      <w:r>
        <w:t>Культура</w:t>
      </w:r>
      <w:r>
        <w:rPr>
          <w:spacing w:val="-5"/>
        </w:rPr>
        <w:t xml:space="preserve"> </w:t>
      </w:r>
      <w:r>
        <w:t>речи.</w:t>
      </w:r>
      <w:r>
        <w:rPr>
          <w:spacing w:val="-3"/>
        </w:rPr>
        <w:t xml:space="preserve"> </w:t>
      </w:r>
      <w:r>
        <w:rPr>
          <w:spacing w:val="-2"/>
        </w:rPr>
        <w:t>Пунктуация.</w:t>
      </w:r>
    </w:p>
    <w:p w:rsidR="00A74CF0" w:rsidRDefault="00DC143A">
      <w:pPr>
        <w:pStyle w:val="a3"/>
        <w:spacing w:before="41" w:line="276" w:lineRule="auto"/>
        <w:ind w:right="681"/>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74CF0" w:rsidRDefault="00DC143A">
      <w:pPr>
        <w:pStyle w:val="a3"/>
        <w:tabs>
          <w:tab w:val="left" w:pos="2512"/>
          <w:tab w:val="left" w:pos="4925"/>
          <w:tab w:val="left" w:pos="6840"/>
          <w:tab w:val="left" w:pos="8698"/>
        </w:tabs>
        <w:spacing w:before="2" w:line="276" w:lineRule="auto"/>
        <w:ind w:right="685"/>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rPr>
          <w:spacing w:val="-2"/>
        </w:rPr>
        <w:t>осложнённые</w:t>
      </w:r>
      <w:r>
        <w:tab/>
      </w:r>
      <w:r>
        <w:rPr>
          <w:spacing w:val="-2"/>
        </w:rPr>
        <w:t>однородными</w:t>
      </w:r>
      <w:r>
        <w:tab/>
      </w:r>
      <w:r>
        <w:rPr>
          <w:spacing w:val="-2"/>
        </w:rPr>
        <w:t>членами,</w:t>
      </w:r>
      <w:r>
        <w:tab/>
      </w:r>
      <w:r>
        <w:rPr>
          <w:spacing w:val="-2"/>
        </w:rPr>
        <w:t>включая</w:t>
      </w:r>
      <w:r>
        <w:tab/>
      </w:r>
      <w:r>
        <w:rPr>
          <w:spacing w:val="-2"/>
        </w:rPr>
        <w:t xml:space="preserve">предложения </w:t>
      </w:r>
      <w: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Pr>
          <w:spacing w:val="-5"/>
        </w:rPr>
        <w:t xml:space="preserve"> </w:t>
      </w:r>
      <w:r>
        <w:t>грамматических основ (простые</w:t>
      </w:r>
      <w:r>
        <w:rPr>
          <w:spacing w:val="-1"/>
        </w:rPr>
        <w:t xml:space="preserve"> </w:t>
      </w:r>
      <w:r>
        <w:t>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Pr>
          <w:spacing w:val="79"/>
        </w:rPr>
        <w:t xml:space="preserve">    </w:t>
      </w:r>
      <w:r>
        <w:t>подлежащего</w:t>
      </w:r>
      <w:r>
        <w:rPr>
          <w:spacing w:val="80"/>
        </w:rPr>
        <w:t xml:space="preserve">    </w:t>
      </w:r>
      <w:r>
        <w:t>(именем</w:t>
      </w:r>
      <w:r>
        <w:rPr>
          <w:spacing w:val="79"/>
        </w:rPr>
        <w:t xml:space="preserve">    </w:t>
      </w:r>
      <w:r>
        <w:t>существительным</w:t>
      </w:r>
      <w:r>
        <w:rPr>
          <w:spacing w:val="79"/>
        </w:rPr>
        <w:t xml:space="preserve">    </w:t>
      </w:r>
      <w:r>
        <w:t>или</w:t>
      </w:r>
      <w:r>
        <w:rPr>
          <w:spacing w:val="79"/>
        </w:rPr>
        <w:t xml:space="preserve">    </w:t>
      </w:r>
      <w:r>
        <w:t>местоимением в именительном</w:t>
      </w:r>
      <w:r>
        <w:rPr>
          <w:spacing w:val="-1"/>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40"/>
        </w:rPr>
        <w:t xml:space="preserve"> </w:t>
      </w:r>
      <w:r>
        <w:t>родительного падежа) и сказуемого (глаголом, именем существительным, именем прилагательным),</w:t>
      </w:r>
      <w:r>
        <w:rPr>
          <w:spacing w:val="40"/>
        </w:rPr>
        <w:t xml:space="preserve">  </w:t>
      </w:r>
      <w:r>
        <w:t>типичные</w:t>
      </w:r>
      <w:r>
        <w:rPr>
          <w:spacing w:val="40"/>
        </w:rPr>
        <w:t xml:space="preserve">  </w:t>
      </w:r>
      <w:r>
        <w:t>средства</w:t>
      </w:r>
      <w:r>
        <w:rPr>
          <w:spacing w:val="80"/>
          <w:w w:val="150"/>
        </w:rPr>
        <w:t xml:space="preserve"> </w:t>
      </w:r>
      <w:r>
        <w:t>выражения</w:t>
      </w:r>
      <w:r>
        <w:rPr>
          <w:spacing w:val="80"/>
          <w:w w:val="150"/>
        </w:rPr>
        <w:t xml:space="preserve"> </w:t>
      </w:r>
      <w:r>
        <w:t>второстепенных</w:t>
      </w:r>
      <w:r>
        <w:rPr>
          <w:spacing w:val="80"/>
          <w:w w:val="150"/>
        </w:rPr>
        <w:t xml:space="preserve"> </w:t>
      </w:r>
      <w:r>
        <w:t>членов</w:t>
      </w:r>
      <w:r>
        <w:rPr>
          <w:spacing w:val="40"/>
        </w:rPr>
        <w:t xml:space="preserve">  </w:t>
      </w:r>
      <w:r>
        <w:t>предложения</w:t>
      </w:r>
      <w:r>
        <w:rPr>
          <w:spacing w:val="40"/>
        </w:rPr>
        <w:t xml:space="preserve"> </w:t>
      </w:r>
      <w:r>
        <w:t>(в рамках изученного).</w:t>
      </w:r>
    </w:p>
    <w:p w:rsidR="00A74CF0" w:rsidRDefault="00DC143A">
      <w:pPr>
        <w:pStyle w:val="a3"/>
        <w:tabs>
          <w:tab w:val="left" w:pos="997"/>
          <w:tab w:val="left" w:pos="2901"/>
          <w:tab w:val="left" w:pos="4379"/>
          <w:tab w:val="left" w:pos="5790"/>
          <w:tab w:val="left" w:pos="7733"/>
          <w:tab w:val="left" w:pos="8578"/>
        </w:tabs>
        <w:spacing w:line="276" w:lineRule="auto"/>
        <w:ind w:right="684"/>
      </w:pPr>
      <w:r>
        <w:t>Соблюдать на</w:t>
      </w:r>
      <w:r>
        <w:rPr>
          <w:spacing w:val="-2"/>
        </w:rPr>
        <w:t xml:space="preserve"> </w:t>
      </w:r>
      <w:r>
        <w:t>письме</w:t>
      </w:r>
      <w:r>
        <w:rPr>
          <w:spacing w:val="-2"/>
        </w:rPr>
        <w:t xml:space="preserve"> </w:t>
      </w:r>
      <w:r>
        <w:t>пунктуационные правила</w:t>
      </w:r>
      <w:r>
        <w:rPr>
          <w:spacing w:val="-1"/>
        </w:rPr>
        <w:t xml:space="preserve"> </w:t>
      </w:r>
      <w:r>
        <w:t>при</w:t>
      </w:r>
      <w:r>
        <w:rPr>
          <w:spacing w:val="-5"/>
        </w:rPr>
        <w:t xml:space="preserve"> </w:t>
      </w:r>
      <w:r>
        <w:t>постановке</w:t>
      </w:r>
      <w:r>
        <w:rPr>
          <w:spacing w:val="-2"/>
        </w:rPr>
        <w:t xml:space="preserve"> </w:t>
      </w:r>
      <w:r>
        <w:t>тире</w:t>
      </w:r>
      <w:r>
        <w:rPr>
          <w:spacing w:val="-2"/>
        </w:rPr>
        <w:t xml:space="preserve"> </w:t>
      </w:r>
      <w:r>
        <w:t>между</w:t>
      </w:r>
      <w:r>
        <w:rPr>
          <w:spacing w:val="-6"/>
        </w:rPr>
        <w:t xml:space="preserve"> </w:t>
      </w:r>
      <w:r>
        <w:t xml:space="preserve">подлежащим </w:t>
      </w:r>
      <w:r>
        <w:rPr>
          <w:spacing w:val="-10"/>
        </w:rPr>
        <w:t>и</w:t>
      </w:r>
      <w:r>
        <w:tab/>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с</w:t>
      </w:r>
      <w:r>
        <w:rPr>
          <w:spacing w:val="73"/>
          <w:w w:val="150"/>
        </w:rPr>
        <w:t xml:space="preserve">  </w:t>
      </w:r>
      <w:r>
        <w:t>однородными</w:t>
      </w:r>
      <w:r>
        <w:rPr>
          <w:spacing w:val="71"/>
          <w:w w:val="150"/>
        </w:rPr>
        <w:t xml:space="preserve">  </w:t>
      </w:r>
      <w:r>
        <w:t>членами,</w:t>
      </w:r>
      <w:r>
        <w:rPr>
          <w:spacing w:val="72"/>
          <w:w w:val="150"/>
        </w:rPr>
        <w:t xml:space="preserve">  </w:t>
      </w:r>
      <w:r>
        <w:t>связанными</w:t>
      </w:r>
      <w:r>
        <w:rPr>
          <w:spacing w:val="71"/>
          <w:w w:val="150"/>
        </w:rPr>
        <w:t xml:space="preserve">  </w:t>
      </w:r>
      <w:r>
        <w:t>бессоюзной</w:t>
      </w:r>
      <w:r>
        <w:rPr>
          <w:spacing w:val="73"/>
          <w:w w:val="150"/>
        </w:rPr>
        <w:t xml:space="preserve">  </w:t>
      </w:r>
      <w:r>
        <w:t>связью,</w:t>
      </w:r>
      <w:r>
        <w:rPr>
          <w:spacing w:val="69"/>
          <w:w w:val="150"/>
        </w:rPr>
        <w:t xml:space="preserve">  </w:t>
      </w:r>
      <w:r>
        <w:t>одиночным</w:t>
      </w:r>
      <w:r>
        <w:rPr>
          <w:spacing w:val="74"/>
          <w:w w:val="150"/>
        </w:rPr>
        <w:t xml:space="preserve">  </w:t>
      </w:r>
      <w:r>
        <w:t>союзом и, союзами а, но,</w:t>
      </w:r>
      <w:r>
        <w:rPr>
          <w:spacing w:val="-3"/>
        </w:rPr>
        <w:t xml:space="preserve"> </w:t>
      </w:r>
      <w:r>
        <w:t>однако, зато, да (в значении и), да (в значении но);</w:t>
      </w:r>
      <w:r>
        <w:rPr>
          <w:spacing w:val="-1"/>
        </w:rPr>
        <w:t xml:space="preserve"> </w:t>
      </w:r>
      <w:r>
        <w:t>с</w:t>
      </w:r>
      <w:r>
        <w:rPr>
          <w:spacing w:val="-2"/>
        </w:rPr>
        <w:t xml:space="preserve"> </w:t>
      </w:r>
      <w:r>
        <w:t>обобщающим словом при однородных</w:t>
      </w:r>
      <w:r>
        <w:rPr>
          <w:spacing w:val="75"/>
        </w:rPr>
        <w:t xml:space="preserve">   </w:t>
      </w:r>
      <w:r>
        <w:t>членах;</w:t>
      </w:r>
      <w:r>
        <w:rPr>
          <w:spacing w:val="75"/>
        </w:rPr>
        <w:t xml:space="preserve">   </w:t>
      </w:r>
      <w:r>
        <w:t>с</w:t>
      </w:r>
      <w:r>
        <w:rPr>
          <w:spacing w:val="76"/>
        </w:rPr>
        <w:t xml:space="preserve">   </w:t>
      </w:r>
      <w:r>
        <w:t>обращением,</w:t>
      </w:r>
      <w:r>
        <w:rPr>
          <w:spacing w:val="76"/>
        </w:rPr>
        <w:t xml:space="preserve">   </w:t>
      </w:r>
      <w:r>
        <w:t>в</w:t>
      </w:r>
      <w:r>
        <w:rPr>
          <w:spacing w:val="77"/>
        </w:rPr>
        <w:t xml:space="preserve">   </w:t>
      </w:r>
      <w:r>
        <w:t>предложениях</w:t>
      </w:r>
      <w:r>
        <w:rPr>
          <w:spacing w:val="75"/>
        </w:rPr>
        <w:t xml:space="preserve">   </w:t>
      </w:r>
      <w:r>
        <w:t>с</w:t>
      </w:r>
      <w:r>
        <w:rPr>
          <w:spacing w:val="76"/>
        </w:rPr>
        <w:t xml:space="preserve">   </w:t>
      </w:r>
      <w:r>
        <w:t>прямой</w:t>
      </w:r>
      <w:r>
        <w:rPr>
          <w:spacing w:val="77"/>
        </w:rPr>
        <w:t xml:space="preserve">   </w:t>
      </w:r>
      <w:r>
        <w:t>речью, в</w:t>
      </w:r>
      <w:r>
        <w:rPr>
          <w:spacing w:val="80"/>
        </w:rPr>
        <w:t xml:space="preserve">  </w:t>
      </w:r>
      <w:r>
        <w:t>сложных</w:t>
      </w:r>
      <w:r>
        <w:rPr>
          <w:spacing w:val="79"/>
        </w:rPr>
        <w:t xml:space="preserve">  </w:t>
      </w:r>
      <w:r>
        <w:t>предложениях,</w:t>
      </w:r>
      <w:r>
        <w:rPr>
          <w:spacing w:val="80"/>
        </w:rPr>
        <w:t xml:space="preserve">  </w:t>
      </w:r>
      <w:r>
        <w:t>состоящих</w:t>
      </w:r>
      <w:r>
        <w:rPr>
          <w:spacing w:val="79"/>
        </w:rPr>
        <w:t xml:space="preserve">  </w:t>
      </w:r>
      <w:r>
        <w:t>из</w:t>
      </w:r>
      <w:r>
        <w:rPr>
          <w:spacing w:val="80"/>
        </w:rPr>
        <w:t xml:space="preserve">  </w:t>
      </w:r>
      <w:r>
        <w:t>частей,</w:t>
      </w:r>
      <w:r>
        <w:rPr>
          <w:spacing w:val="80"/>
        </w:rPr>
        <w:t xml:space="preserve">  </w:t>
      </w:r>
      <w:r>
        <w:t>связанных</w:t>
      </w:r>
      <w:r>
        <w:rPr>
          <w:spacing w:val="79"/>
        </w:rPr>
        <w:t xml:space="preserve">  </w:t>
      </w:r>
      <w:r>
        <w:t>бессоюзной</w:t>
      </w:r>
      <w:r>
        <w:rPr>
          <w:spacing w:val="80"/>
        </w:rPr>
        <w:t xml:space="preserve">  </w:t>
      </w:r>
      <w:r>
        <w:t>связью и союзами и, но, а, однако, зато, да; оформлять на письме диалог.</w:t>
      </w:r>
    </w:p>
    <w:p w:rsidR="00A74CF0" w:rsidRDefault="00DC143A">
      <w:pPr>
        <w:pStyle w:val="a3"/>
        <w:ind w:left="843" w:firstLine="0"/>
      </w:pPr>
      <w:r>
        <w:t>Проводить</w:t>
      </w:r>
      <w:r>
        <w:rPr>
          <w:spacing w:val="-9"/>
        </w:rPr>
        <w:t xml:space="preserve"> </w:t>
      </w:r>
      <w:r>
        <w:t>пунктуационный</w:t>
      </w:r>
      <w:r>
        <w:rPr>
          <w:spacing w:val="-3"/>
        </w:rPr>
        <w:t xml:space="preserve"> </w:t>
      </w:r>
      <w:r>
        <w:t>анализ</w:t>
      </w:r>
      <w:r>
        <w:rPr>
          <w:spacing w:val="-3"/>
        </w:rPr>
        <w:t xml:space="preserve"> </w:t>
      </w:r>
      <w:r>
        <w:t>предложения</w:t>
      </w:r>
      <w:r>
        <w:rPr>
          <w:spacing w:val="-3"/>
        </w:rPr>
        <w:t xml:space="preserve"> </w:t>
      </w:r>
      <w:r>
        <w:t>(в</w:t>
      </w:r>
      <w:r>
        <w:rPr>
          <w:spacing w:val="-3"/>
        </w:rPr>
        <w:t xml:space="preserve"> </w:t>
      </w:r>
      <w:r>
        <w:t>рамках</w:t>
      </w:r>
      <w:r>
        <w:rPr>
          <w:spacing w:val="-8"/>
        </w:rPr>
        <w:t xml:space="preserve"> </w:t>
      </w:r>
      <w:r>
        <w:rPr>
          <w:spacing w:val="-2"/>
        </w:rPr>
        <w:t>изученного).</w:t>
      </w:r>
    </w:p>
    <w:p w:rsidR="00A74CF0" w:rsidRDefault="00DC143A">
      <w:pPr>
        <w:pStyle w:val="a3"/>
        <w:spacing w:before="40" w:line="276" w:lineRule="auto"/>
        <w:ind w:right="688"/>
      </w:pPr>
      <w:r>
        <w:t>К концу обучения в 6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A74CF0" w:rsidRDefault="00DC143A">
      <w:pPr>
        <w:pStyle w:val="a3"/>
        <w:spacing w:before="4"/>
        <w:ind w:left="843"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41" w:line="276" w:lineRule="auto"/>
        <w:ind w:right="68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74CF0" w:rsidRDefault="00DC143A">
      <w:pPr>
        <w:pStyle w:val="a3"/>
        <w:spacing w:line="276" w:lineRule="auto"/>
        <w:ind w:left="843" w:right="4415" w:firstLine="0"/>
      </w:pPr>
      <w:r>
        <w:t>Иметь</w:t>
      </w:r>
      <w:r>
        <w:rPr>
          <w:spacing w:val="-5"/>
        </w:rPr>
        <w:t xml:space="preserve"> </w:t>
      </w:r>
      <w:r>
        <w:t>представление</w:t>
      </w:r>
      <w:r>
        <w:rPr>
          <w:spacing w:val="-11"/>
        </w:rPr>
        <w:t xml:space="preserve"> </w:t>
      </w:r>
      <w:r>
        <w:t>о</w:t>
      </w:r>
      <w:r>
        <w:rPr>
          <w:spacing w:val="-6"/>
        </w:rPr>
        <w:t xml:space="preserve"> </w:t>
      </w:r>
      <w:r>
        <w:t>русском</w:t>
      </w:r>
      <w:r>
        <w:rPr>
          <w:spacing w:val="-5"/>
        </w:rPr>
        <w:t xml:space="preserve"> </w:t>
      </w:r>
      <w:r>
        <w:t>литературном</w:t>
      </w:r>
      <w:r>
        <w:rPr>
          <w:spacing w:val="-9"/>
        </w:rPr>
        <w:t xml:space="preserve"> </w:t>
      </w:r>
      <w:r>
        <w:t>языке. Язык и речь.</w:t>
      </w:r>
    </w:p>
    <w:p w:rsidR="00A74CF0" w:rsidRDefault="00DC143A">
      <w:pPr>
        <w:pStyle w:val="a3"/>
        <w:spacing w:line="276" w:lineRule="auto"/>
        <w:ind w:right="688"/>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6</w:t>
      </w:r>
      <w:r>
        <w:rPr>
          <w:spacing w:val="24"/>
        </w:rPr>
        <w:t xml:space="preserve"> </w:t>
      </w:r>
      <w:r>
        <w:t>предложений</w:t>
      </w:r>
      <w:r>
        <w:rPr>
          <w:spacing w:val="25"/>
        </w:rPr>
        <w:t xml:space="preserve"> </w:t>
      </w:r>
      <w:r>
        <w:t>на основе жизненных наблюдений,</w:t>
      </w:r>
      <w:r>
        <w:rPr>
          <w:spacing w:val="26"/>
        </w:rPr>
        <w:t xml:space="preserve"> </w:t>
      </w:r>
      <w:r>
        <w:t>чтения</w:t>
      </w:r>
      <w:r>
        <w:rPr>
          <w:spacing w:val="24"/>
        </w:rPr>
        <w:t xml:space="preserve"> </w:t>
      </w:r>
      <w:r>
        <w:t>научно-учебной,</w:t>
      </w:r>
      <w:r>
        <w:rPr>
          <w:spacing w:val="26"/>
        </w:rPr>
        <w:t xml:space="preserve"> </w:t>
      </w:r>
      <w:r>
        <w:t>художественной 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474"/>
          <w:tab w:val="left" w:pos="3971"/>
          <w:tab w:val="left" w:pos="6316"/>
          <w:tab w:val="left" w:pos="9120"/>
        </w:tabs>
        <w:spacing w:before="69" w:line="276" w:lineRule="auto"/>
        <w:ind w:right="680" w:firstLine="0"/>
        <w:jc w:val="left"/>
      </w:pPr>
      <w:r>
        <w:rPr>
          <w:spacing w:val="-2"/>
        </w:rPr>
        <w:lastRenderedPageBreak/>
        <w:t>научно-популярной</w:t>
      </w:r>
      <w:r>
        <w:tab/>
      </w:r>
      <w:r>
        <w:rPr>
          <w:spacing w:val="-2"/>
        </w:rPr>
        <w:t>литературы</w:t>
      </w:r>
      <w:r>
        <w:tab/>
      </w:r>
      <w:r>
        <w:rPr>
          <w:spacing w:val="-2"/>
        </w:rPr>
        <w:t>(монолог-описание,</w:t>
      </w:r>
      <w:r>
        <w:tab/>
      </w:r>
      <w:r>
        <w:rPr>
          <w:spacing w:val="-2"/>
        </w:rPr>
        <w:t>монолог-повествование,</w:t>
      </w:r>
      <w:r>
        <w:tab/>
      </w:r>
      <w:r>
        <w:rPr>
          <w:spacing w:val="-2"/>
        </w:rPr>
        <w:t xml:space="preserve">монолог- </w:t>
      </w:r>
      <w:r>
        <w:t>рассуждение), выступать с сообщением на лингвистическую тему.</w:t>
      </w:r>
    </w:p>
    <w:p w:rsidR="00A74CF0" w:rsidRDefault="00DC143A">
      <w:pPr>
        <w:pStyle w:val="a3"/>
        <w:tabs>
          <w:tab w:val="left" w:pos="2359"/>
          <w:tab w:val="left" w:pos="2709"/>
          <w:tab w:val="left" w:pos="3745"/>
          <w:tab w:val="left" w:pos="5304"/>
          <w:tab w:val="left" w:pos="5654"/>
          <w:tab w:val="left" w:pos="6939"/>
          <w:tab w:val="left" w:pos="7815"/>
          <w:tab w:val="left" w:pos="9157"/>
        </w:tabs>
        <w:spacing w:line="280" w:lineRule="auto"/>
        <w:ind w:right="684"/>
        <w:jc w:val="left"/>
      </w:pPr>
      <w:r>
        <w:rPr>
          <w:spacing w:val="-2"/>
        </w:rPr>
        <w:t>Участвовать</w:t>
      </w:r>
      <w:r>
        <w:tab/>
      </w:r>
      <w:r>
        <w:rPr>
          <w:spacing w:val="-10"/>
        </w:rPr>
        <w:t>в</w:t>
      </w:r>
      <w:r>
        <w:tab/>
      </w:r>
      <w:r>
        <w:rPr>
          <w:spacing w:val="-2"/>
        </w:rPr>
        <w:t>диалоге</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объёмом </w:t>
      </w:r>
      <w:r>
        <w:t>не менее 4 реплик.</w:t>
      </w:r>
    </w:p>
    <w:p w:rsidR="00A74CF0" w:rsidRDefault="00DC143A">
      <w:pPr>
        <w:pStyle w:val="a3"/>
        <w:spacing w:line="276" w:lineRule="auto"/>
        <w:ind w:right="680"/>
        <w:jc w:val="left"/>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74CF0" w:rsidRDefault="00DC143A">
      <w:pPr>
        <w:pStyle w:val="a3"/>
        <w:spacing w:line="276" w:lineRule="auto"/>
        <w:jc w:val="left"/>
      </w:pPr>
      <w:r>
        <w:t>Владеть</w:t>
      </w:r>
      <w:r>
        <w:rPr>
          <w:spacing w:val="40"/>
        </w:rPr>
        <w:t xml:space="preserve"> </w:t>
      </w:r>
      <w:r>
        <w:t>различными</w:t>
      </w:r>
      <w:r>
        <w:rPr>
          <w:spacing w:val="40"/>
        </w:rPr>
        <w:t xml:space="preserve"> </w:t>
      </w:r>
      <w:r>
        <w:t>видами</w:t>
      </w:r>
      <w:r>
        <w:rPr>
          <w:spacing w:val="40"/>
        </w:rPr>
        <w:t xml:space="preserve"> </w:t>
      </w:r>
      <w:r>
        <w:t>чтения:</w:t>
      </w:r>
      <w:r>
        <w:rPr>
          <w:spacing w:val="40"/>
        </w:rPr>
        <w:t xml:space="preserve"> </w:t>
      </w:r>
      <w:r>
        <w:t>просмотровым,</w:t>
      </w:r>
      <w:r>
        <w:rPr>
          <w:spacing w:val="40"/>
        </w:rPr>
        <w:t xml:space="preserve"> </w:t>
      </w:r>
      <w:r>
        <w:t>ознакомительным,</w:t>
      </w:r>
      <w:r>
        <w:rPr>
          <w:spacing w:val="40"/>
        </w:rPr>
        <w:t xml:space="preserve"> </w:t>
      </w:r>
      <w:r>
        <w:t xml:space="preserve">изучающим, </w:t>
      </w:r>
      <w:r>
        <w:rPr>
          <w:spacing w:val="-2"/>
        </w:rPr>
        <w:t>поисковым.</w:t>
      </w:r>
    </w:p>
    <w:p w:rsidR="00A74CF0" w:rsidRDefault="00DC143A">
      <w:pPr>
        <w:pStyle w:val="a3"/>
        <w:spacing w:line="275" w:lineRule="exact"/>
        <w:ind w:left="843" w:firstLine="0"/>
        <w:jc w:val="left"/>
      </w:pPr>
      <w:r>
        <w:t>Устно</w:t>
      </w:r>
      <w:r>
        <w:rPr>
          <w:spacing w:val="-3"/>
        </w:rPr>
        <w:t xml:space="preserve"> </w:t>
      </w:r>
      <w:r>
        <w:t>пересказывать прочитанный или</w:t>
      </w:r>
      <w:r>
        <w:rPr>
          <w:spacing w:val="-4"/>
        </w:rPr>
        <w:t xml:space="preserve"> </w:t>
      </w:r>
      <w:r>
        <w:t>прослушанный</w:t>
      </w:r>
      <w:r>
        <w:rPr>
          <w:spacing w:val="-5"/>
        </w:rPr>
        <w:t xml:space="preserve"> </w:t>
      </w:r>
      <w:r>
        <w:t>текст</w:t>
      </w:r>
      <w:r>
        <w:rPr>
          <w:spacing w:val="-4"/>
        </w:rPr>
        <w:t xml:space="preserve"> </w:t>
      </w:r>
      <w:r>
        <w:t>объёмом</w:t>
      </w:r>
      <w:r>
        <w:rPr>
          <w:spacing w:val="-4"/>
        </w:rPr>
        <w:t xml:space="preserve"> </w:t>
      </w:r>
      <w:r>
        <w:t>не</w:t>
      </w:r>
      <w:r>
        <w:rPr>
          <w:spacing w:val="-6"/>
        </w:rPr>
        <w:t xml:space="preserve"> </w:t>
      </w:r>
      <w:r>
        <w:t>менее</w:t>
      </w:r>
      <w:r>
        <w:rPr>
          <w:spacing w:val="-2"/>
        </w:rPr>
        <w:t xml:space="preserve"> </w:t>
      </w:r>
      <w:r>
        <w:t xml:space="preserve">110 </w:t>
      </w:r>
      <w:r>
        <w:rPr>
          <w:spacing w:val="-2"/>
        </w:rPr>
        <w:t>слов.</w:t>
      </w:r>
    </w:p>
    <w:p w:rsidR="00A74CF0" w:rsidRDefault="00DC143A">
      <w:pPr>
        <w:pStyle w:val="a3"/>
        <w:tabs>
          <w:tab w:val="left" w:pos="2321"/>
          <w:tab w:val="left" w:pos="3980"/>
          <w:tab w:val="left" w:pos="5975"/>
          <w:tab w:val="left" w:pos="6556"/>
          <w:tab w:val="left" w:pos="8368"/>
        </w:tabs>
        <w:spacing w:before="32" w:line="276" w:lineRule="auto"/>
        <w:ind w:right="685"/>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t>и</w:t>
      </w:r>
      <w:r>
        <w:rPr>
          <w:spacing w:val="-2"/>
        </w:rPr>
        <w:t xml:space="preserve"> </w:t>
      </w:r>
      <w:r>
        <w:t>художественных</w:t>
      </w:r>
      <w:r>
        <w:rPr>
          <w:spacing w:val="-5"/>
        </w:rPr>
        <w:t xml:space="preserve"> </w:t>
      </w:r>
      <w:r>
        <w:t>текстов различных</w:t>
      </w:r>
      <w:r>
        <w:rPr>
          <w:spacing w:val="-5"/>
        </w:rPr>
        <w:t xml:space="preserve"> </w:t>
      </w:r>
      <w:r>
        <w:t>функционально-смысловых</w:t>
      </w:r>
      <w:r>
        <w:rPr>
          <w:spacing w:val="-6"/>
        </w:rPr>
        <w:t xml:space="preserve"> </w:t>
      </w:r>
      <w:r>
        <w:t>типов</w:t>
      </w:r>
      <w:r>
        <w:rPr>
          <w:spacing w:val="1"/>
        </w:rPr>
        <w:t xml:space="preserve"> </w:t>
      </w:r>
      <w:r>
        <w:t>речи</w:t>
      </w:r>
      <w:r>
        <w:rPr>
          <w:spacing w:val="-5"/>
        </w:rPr>
        <w:t xml:space="preserve"> </w:t>
      </w:r>
      <w:r>
        <w:t>объёмом</w:t>
      </w:r>
      <w:r>
        <w:rPr>
          <w:spacing w:val="1"/>
        </w:rPr>
        <w:t xml:space="preserve"> </w:t>
      </w:r>
      <w:r>
        <w:t>не</w:t>
      </w:r>
      <w:r>
        <w:rPr>
          <w:spacing w:val="-6"/>
        </w:rPr>
        <w:t xml:space="preserve"> </w:t>
      </w:r>
      <w:r>
        <w:rPr>
          <w:spacing w:val="-2"/>
        </w:rPr>
        <w:t>менее</w:t>
      </w:r>
    </w:p>
    <w:p w:rsidR="00A74CF0" w:rsidRDefault="00DC143A">
      <w:pPr>
        <w:pStyle w:val="a3"/>
        <w:spacing w:before="4" w:line="276" w:lineRule="auto"/>
        <w:ind w:right="684" w:firstLine="0"/>
      </w:pPr>
      <w:r>
        <w:t xml:space="preserve">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160 слов; для сжатого изложения - не менее 165 слов).</w:t>
      </w:r>
    </w:p>
    <w:p w:rsidR="00A74CF0" w:rsidRDefault="00DC143A">
      <w:pPr>
        <w:pStyle w:val="a3"/>
        <w:spacing w:line="276" w:lineRule="auto"/>
        <w:ind w:right="686"/>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A74CF0" w:rsidRDefault="00DC143A">
      <w:pPr>
        <w:pStyle w:val="a3"/>
        <w:spacing w:line="276" w:lineRule="auto"/>
        <w:ind w:right="680"/>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w:t>
      </w:r>
      <w:r>
        <w:rPr>
          <w:spacing w:val="-1"/>
        </w:rPr>
        <w:t xml:space="preserve"> </w:t>
      </w:r>
      <w:r>
        <w:t>слов, диктанта</w:t>
      </w:r>
      <w:r>
        <w:rPr>
          <w:spacing w:val="-2"/>
        </w:rPr>
        <w:t xml:space="preserve"> </w:t>
      </w:r>
      <w:r>
        <w:t>на</w:t>
      </w:r>
      <w:r>
        <w:rPr>
          <w:spacing w:val="-2"/>
        </w:rPr>
        <w:t xml:space="preserve"> </w:t>
      </w:r>
      <w:r>
        <w:t>основе связного текста</w:t>
      </w:r>
      <w:r>
        <w:rPr>
          <w:spacing w:val="-6"/>
        </w:rPr>
        <w:t xml:space="preserve"> </w:t>
      </w:r>
      <w:r>
        <w:t>объёмом 100-110</w:t>
      </w:r>
      <w:r>
        <w:rPr>
          <w:spacing w:val="-1"/>
        </w:rPr>
        <w:t xml:space="preserve"> </w:t>
      </w:r>
      <w:r>
        <w:t>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74CF0" w:rsidRDefault="00DC143A">
      <w:pPr>
        <w:pStyle w:val="a3"/>
        <w:spacing w:line="273" w:lineRule="exact"/>
        <w:ind w:left="843" w:firstLine="0"/>
        <w:jc w:val="left"/>
      </w:pPr>
      <w:r>
        <w:rPr>
          <w:spacing w:val="-2"/>
        </w:rPr>
        <w:t>Текст.</w:t>
      </w:r>
    </w:p>
    <w:p w:rsidR="00A74CF0" w:rsidRDefault="00DC143A">
      <w:pPr>
        <w:pStyle w:val="a3"/>
        <w:spacing w:before="46" w:line="276" w:lineRule="auto"/>
        <w:ind w:right="680"/>
      </w:pPr>
      <w:r>
        <w:t>Анализировать</w:t>
      </w:r>
      <w:r>
        <w:rPr>
          <w:spacing w:val="56"/>
        </w:rPr>
        <w:t xml:space="preserve">  </w:t>
      </w:r>
      <w:r>
        <w:t>текст</w:t>
      </w:r>
      <w:r>
        <w:rPr>
          <w:spacing w:val="58"/>
        </w:rPr>
        <w:t xml:space="preserve">  </w:t>
      </w:r>
      <w:r>
        <w:t>с</w:t>
      </w:r>
      <w:r>
        <w:rPr>
          <w:spacing w:val="55"/>
        </w:rPr>
        <w:t xml:space="preserve">  </w:t>
      </w:r>
      <w:r>
        <w:t>точки</w:t>
      </w:r>
      <w:r>
        <w:rPr>
          <w:spacing w:val="58"/>
        </w:rPr>
        <w:t xml:space="preserve">  </w:t>
      </w:r>
      <w:r>
        <w:t>зрения</w:t>
      </w:r>
      <w:r>
        <w:rPr>
          <w:spacing w:val="57"/>
        </w:rPr>
        <w:t xml:space="preserve">  </w:t>
      </w:r>
      <w:r>
        <w:t>его</w:t>
      </w:r>
      <w:r>
        <w:rPr>
          <w:spacing w:val="57"/>
        </w:rPr>
        <w:t xml:space="preserve">  </w:t>
      </w:r>
      <w:r>
        <w:t>соответствия</w:t>
      </w:r>
      <w:r>
        <w:rPr>
          <w:spacing w:val="55"/>
        </w:rPr>
        <w:t xml:space="preserve">  </w:t>
      </w:r>
      <w:r>
        <w:t>основным</w:t>
      </w:r>
      <w:r>
        <w:rPr>
          <w:spacing w:val="58"/>
        </w:rPr>
        <w:t xml:space="preserve">  </w:t>
      </w:r>
      <w:r>
        <w:t>признакам, с точки зрения его принадлежности к функционально-смысловому типу речи.</w:t>
      </w:r>
    </w:p>
    <w:p w:rsidR="00A74CF0" w:rsidRDefault="00DC143A">
      <w:pPr>
        <w:pStyle w:val="a3"/>
        <w:spacing w:line="276" w:lineRule="auto"/>
        <w:ind w:right="68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74CF0" w:rsidRDefault="00DC143A">
      <w:pPr>
        <w:pStyle w:val="a3"/>
        <w:spacing w:line="276" w:lineRule="auto"/>
        <w:ind w:right="686"/>
      </w:pPr>
      <w:r>
        <w:t>Выявлять</w:t>
      </w:r>
      <w:r>
        <w:rPr>
          <w:spacing w:val="39"/>
        </w:rPr>
        <w:t xml:space="preserve">  </w:t>
      </w:r>
      <w:r>
        <w:t>средства</w:t>
      </w:r>
      <w:r>
        <w:rPr>
          <w:spacing w:val="40"/>
        </w:rPr>
        <w:t xml:space="preserve">  </w:t>
      </w:r>
      <w:r>
        <w:t>связи</w:t>
      </w:r>
      <w:r>
        <w:rPr>
          <w:spacing w:val="38"/>
        </w:rPr>
        <w:t xml:space="preserve">  </w:t>
      </w:r>
      <w:r>
        <w:t>предложений</w:t>
      </w:r>
      <w:r>
        <w:rPr>
          <w:spacing w:val="38"/>
        </w:rPr>
        <w:t xml:space="preserve">  </w:t>
      </w:r>
      <w:r>
        <w:t>в</w:t>
      </w:r>
      <w:r>
        <w:rPr>
          <w:spacing w:val="39"/>
        </w:rPr>
        <w:t xml:space="preserve">  </w:t>
      </w:r>
      <w:r>
        <w:t>тексте,</w:t>
      </w:r>
      <w:r>
        <w:rPr>
          <w:spacing w:val="39"/>
        </w:rPr>
        <w:t xml:space="preserve">  </w:t>
      </w:r>
      <w:r>
        <w:t>в</w:t>
      </w:r>
      <w:r>
        <w:rPr>
          <w:spacing w:val="39"/>
        </w:rPr>
        <w:t xml:space="preserve">  </w:t>
      </w:r>
      <w:r>
        <w:t>том</w:t>
      </w:r>
      <w:r>
        <w:rPr>
          <w:spacing w:val="39"/>
        </w:rPr>
        <w:t xml:space="preserve">  </w:t>
      </w:r>
      <w:r>
        <w:t>числе</w:t>
      </w:r>
      <w:r>
        <w:rPr>
          <w:spacing w:val="37"/>
        </w:rPr>
        <w:t xml:space="preserve">  </w:t>
      </w:r>
      <w:r>
        <w:t>притяжательные и указательные местоимения, видо-временную соотнесённость глагольных форм.</w:t>
      </w:r>
    </w:p>
    <w:p w:rsidR="00A74CF0" w:rsidRDefault="00DC143A">
      <w:pPr>
        <w:pStyle w:val="a3"/>
        <w:spacing w:line="278" w:lineRule="auto"/>
        <w:ind w:right="684"/>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74CF0" w:rsidRDefault="00DC143A">
      <w:pPr>
        <w:pStyle w:val="a3"/>
        <w:spacing w:line="276" w:lineRule="auto"/>
        <w:ind w:right="695"/>
      </w:pPr>
      <w:r>
        <w:t>Проводить смысловой анализ текста, его композиционных особенностей, определять количество микротем и абзацев.</w:t>
      </w:r>
    </w:p>
    <w:p w:rsidR="00A74CF0" w:rsidRDefault="00DC143A">
      <w:pPr>
        <w:pStyle w:val="a3"/>
        <w:spacing w:line="276" w:lineRule="auto"/>
        <w:ind w:right="68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74CF0" w:rsidRDefault="00DC143A">
      <w:pPr>
        <w:pStyle w:val="a3"/>
        <w:ind w:left="843" w:firstLine="0"/>
      </w:pPr>
      <w:r>
        <w:t>Владеть</w:t>
      </w:r>
      <w:r>
        <w:rPr>
          <w:spacing w:val="19"/>
        </w:rPr>
        <w:t xml:space="preserve"> </w:t>
      </w:r>
      <w:r>
        <w:t>умениями</w:t>
      </w:r>
      <w:r>
        <w:rPr>
          <w:spacing w:val="17"/>
        </w:rPr>
        <w:t xml:space="preserve"> </w:t>
      </w:r>
      <w:r>
        <w:t>информационной</w:t>
      </w:r>
      <w:r>
        <w:rPr>
          <w:spacing w:val="17"/>
        </w:rPr>
        <w:t xml:space="preserve"> </w:t>
      </w:r>
      <w:r>
        <w:t>переработки</w:t>
      </w:r>
      <w:r>
        <w:rPr>
          <w:spacing w:val="17"/>
        </w:rPr>
        <w:t xml:space="preserve"> </w:t>
      </w:r>
      <w:r>
        <w:t>текста:</w:t>
      </w:r>
      <w:r>
        <w:rPr>
          <w:spacing w:val="16"/>
        </w:rPr>
        <w:t xml:space="preserve"> </w:t>
      </w:r>
      <w:r>
        <w:t>составлять</w:t>
      </w:r>
      <w:r>
        <w:rPr>
          <w:spacing w:val="17"/>
        </w:rPr>
        <w:t xml:space="preserve"> </w:t>
      </w:r>
      <w:r>
        <w:t>план</w:t>
      </w:r>
      <w:r>
        <w:rPr>
          <w:spacing w:val="13"/>
        </w:rPr>
        <w:t xml:space="preserve"> </w:t>
      </w:r>
      <w:r>
        <w:rPr>
          <w:spacing w:val="-2"/>
        </w:rPr>
        <w:t>прочитанного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w:t>
      </w:r>
      <w:r>
        <w:rPr>
          <w:spacing w:val="40"/>
        </w:rPr>
        <w:t xml:space="preserve"> </w:t>
      </w:r>
      <w:r>
        <w:t>использовать её в учебной деятельности.</w:t>
      </w:r>
    </w:p>
    <w:p w:rsidR="00A74CF0" w:rsidRDefault="00DC143A">
      <w:pPr>
        <w:pStyle w:val="a3"/>
        <w:spacing w:before="2" w:line="276" w:lineRule="auto"/>
        <w:ind w:right="689"/>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A74CF0" w:rsidRDefault="00DC143A">
      <w:pPr>
        <w:pStyle w:val="a3"/>
        <w:spacing w:line="276" w:lineRule="auto"/>
        <w:ind w:right="691"/>
      </w:pPr>
      <w:r>
        <w:t>Редактировать собственные тексты с опорой на знание норм современного русского литературного языка.</w:t>
      </w:r>
    </w:p>
    <w:p w:rsidR="00A74CF0" w:rsidRDefault="00DC143A">
      <w:pPr>
        <w:pStyle w:val="a3"/>
        <w:spacing w:before="2"/>
        <w:ind w:left="843" w:firstLine="0"/>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tabs>
          <w:tab w:val="left" w:pos="1961"/>
          <w:tab w:val="left" w:pos="3818"/>
          <w:tab w:val="left" w:pos="6711"/>
          <w:tab w:val="left" w:pos="9465"/>
        </w:tabs>
        <w:spacing w:before="41" w:line="276" w:lineRule="auto"/>
        <w:ind w:right="680"/>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rPr>
        <w:t>тексты</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и жанров (рассказ; заявление, расписка; словарная статья, научное сообщение).</w:t>
      </w:r>
    </w:p>
    <w:p w:rsidR="00A74CF0" w:rsidRDefault="00DC143A">
      <w:pPr>
        <w:pStyle w:val="a3"/>
        <w:spacing w:line="276" w:lineRule="auto"/>
        <w:ind w:right="690"/>
      </w:pPr>
      <w:r>
        <w:t>Применять знания об официально-деловом и научном стиле при выполнении языкового анализа различных видов и в речевой практике.</w:t>
      </w:r>
    </w:p>
    <w:p w:rsidR="00A74CF0" w:rsidRDefault="00DC143A">
      <w:pPr>
        <w:pStyle w:val="a3"/>
        <w:spacing w:line="276" w:lineRule="auto"/>
        <w:ind w:left="843" w:right="6788" w:firstLine="0"/>
      </w:pPr>
      <w:r>
        <w:t>Система языка.</w:t>
      </w:r>
      <w:r>
        <w:rPr>
          <w:spacing w:val="40"/>
        </w:rPr>
        <w:t xml:space="preserve"> </w:t>
      </w:r>
      <w:r>
        <w:t>Лексикология.</w:t>
      </w:r>
      <w:r>
        <w:rPr>
          <w:spacing w:val="-6"/>
        </w:rPr>
        <w:t xml:space="preserve"> </w:t>
      </w:r>
      <w:r>
        <w:t>Культура</w:t>
      </w:r>
      <w:r>
        <w:rPr>
          <w:spacing w:val="-7"/>
        </w:rPr>
        <w:t xml:space="preserve"> </w:t>
      </w:r>
      <w:r>
        <w:rPr>
          <w:spacing w:val="-4"/>
        </w:rPr>
        <w:t>речи.</w:t>
      </w:r>
    </w:p>
    <w:p w:rsidR="00A74CF0" w:rsidRDefault="00DC143A">
      <w:pPr>
        <w:pStyle w:val="a3"/>
        <w:spacing w:before="1" w:line="276" w:lineRule="auto"/>
        <w:ind w:right="689"/>
      </w:pPr>
      <w:r>
        <w:t>Различать</w:t>
      </w:r>
      <w:r>
        <w:rPr>
          <w:spacing w:val="76"/>
          <w:w w:val="150"/>
        </w:rPr>
        <w:t xml:space="preserve">  </w:t>
      </w:r>
      <w:r>
        <w:t>слова</w:t>
      </w:r>
      <w:r>
        <w:rPr>
          <w:spacing w:val="73"/>
          <w:w w:val="150"/>
        </w:rPr>
        <w:t xml:space="preserve">  </w:t>
      </w:r>
      <w:r>
        <w:t>с</w:t>
      </w:r>
      <w:r>
        <w:rPr>
          <w:spacing w:val="73"/>
          <w:w w:val="150"/>
        </w:rPr>
        <w:t xml:space="preserve">  </w:t>
      </w:r>
      <w:r>
        <w:t>точки</w:t>
      </w:r>
      <w:r>
        <w:rPr>
          <w:spacing w:val="76"/>
          <w:w w:val="150"/>
        </w:rPr>
        <w:t xml:space="preserve">  </w:t>
      </w:r>
      <w:r>
        <w:t>зрения</w:t>
      </w:r>
      <w:r>
        <w:rPr>
          <w:spacing w:val="73"/>
          <w:w w:val="150"/>
        </w:rPr>
        <w:t xml:space="preserve">  </w:t>
      </w:r>
      <w:r>
        <w:t>их</w:t>
      </w:r>
      <w:r>
        <w:rPr>
          <w:spacing w:val="73"/>
          <w:w w:val="150"/>
        </w:rPr>
        <w:t xml:space="preserve">  </w:t>
      </w:r>
      <w:r>
        <w:t>происхождения:</w:t>
      </w:r>
      <w:r>
        <w:rPr>
          <w:spacing w:val="73"/>
          <w:w w:val="150"/>
        </w:rPr>
        <w:t xml:space="preserve">  </w:t>
      </w:r>
      <w:r>
        <w:t>исконно</w:t>
      </w:r>
      <w:r>
        <w:rPr>
          <w:spacing w:val="75"/>
          <w:w w:val="150"/>
        </w:rPr>
        <w:t xml:space="preserve">  </w:t>
      </w:r>
      <w:r>
        <w:t>русские и</w:t>
      </w:r>
      <w:r>
        <w:rPr>
          <w:spacing w:val="80"/>
        </w:rPr>
        <w:t xml:space="preserve">  </w:t>
      </w:r>
      <w:r>
        <w:t>заимствованные</w:t>
      </w:r>
      <w:r>
        <w:rPr>
          <w:spacing w:val="80"/>
        </w:rPr>
        <w:t xml:space="preserve">  </w:t>
      </w:r>
      <w:r>
        <w:t>слова,</w:t>
      </w:r>
      <w:r>
        <w:rPr>
          <w:spacing w:val="80"/>
        </w:rPr>
        <w:t xml:space="preserve">  </w:t>
      </w:r>
      <w:r>
        <w:t>различать</w:t>
      </w:r>
      <w:r>
        <w:rPr>
          <w:spacing w:val="80"/>
        </w:rPr>
        <w:t xml:space="preserve">  </w:t>
      </w:r>
      <w:r>
        <w:t>слова</w:t>
      </w:r>
      <w:r>
        <w:rPr>
          <w:spacing w:val="79"/>
        </w:rPr>
        <w:t xml:space="preserve">  </w:t>
      </w:r>
      <w:r>
        <w:t>с</w:t>
      </w:r>
      <w:r>
        <w:rPr>
          <w:spacing w:val="80"/>
        </w:rPr>
        <w:t xml:space="preserve">  </w:t>
      </w:r>
      <w:r>
        <w:t>точки</w:t>
      </w:r>
      <w:r>
        <w:rPr>
          <w:spacing w:val="79"/>
        </w:rPr>
        <w:t xml:space="preserve">  </w:t>
      </w:r>
      <w:r>
        <w:t>зрения</w:t>
      </w:r>
      <w:r>
        <w:rPr>
          <w:spacing w:val="79"/>
        </w:rPr>
        <w:t xml:space="preserve">  </w:t>
      </w:r>
      <w:r>
        <w:t>их</w:t>
      </w:r>
      <w:r>
        <w:rPr>
          <w:spacing w:val="79"/>
        </w:rPr>
        <w:t xml:space="preserve">  </w:t>
      </w:r>
      <w:r>
        <w:t>принадлежности к</w:t>
      </w:r>
      <w:r>
        <w:rPr>
          <w:spacing w:val="72"/>
        </w:rPr>
        <w:t xml:space="preserve">  </w:t>
      </w:r>
      <w:r>
        <w:t>активному</w:t>
      </w:r>
      <w:r>
        <w:rPr>
          <w:spacing w:val="68"/>
        </w:rPr>
        <w:t xml:space="preserve">  </w:t>
      </w:r>
      <w:r>
        <w:t>или</w:t>
      </w:r>
      <w:r>
        <w:rPr>
          <w:spacing w:val="73"/>
        </w:rPr>
        <w:t xml:space="preserve">  </w:t>
      </w:r>
      <w:r>
        <w:t>пассивному</w:t>
      </w:r>
      <w:r>
        <w:rPr>
          <w:spacing w:val="68"/>
        </w:rPr>
        <w:t xml:space="preserve">  </w:t>
      </w:r>
      <w:r>
        <w:t>запасу:</w:t>
      </w:r>
      <w:r>
        <w:rPr>
          <w:spacing w:val="75"/>
        </w:rPr>
        <w:t xml:space="preserve">  </w:t>
      </w:r>
      <w:r>
        <w:t>неологизмы,</w:t>
      </w:r>
      <w:r>
        <w:rPr>
          <w:spacing w:val="74"/>
        </w:rPr>
        <w:t xml:space="preserve">  </w:t>
      </w:r>
      <w:r>
        <w:t>устаревшие</w:t>
      </w:r>
      <w:r>
        <w:rPr>
          <w:spacing w:val="72"/>
        </w:rPr>
        <w:t xml:space="preserve">  </w:t>
      </w:r>
      <w:r>
        <w:t>слова</w:t>
      </w:r>
      <w:r>
        <w:rPr>
          <w:spacing w:val="72"/>
        </w:rPr>
        <w:t xml:space="preserve">  </w:t>
      </w:r>
      <w:r>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74CF0" w:rsidRDefault="00DC143A">
      <w:pPr>
        <w:pStyle w:val="a3"/>
        <w:spacing w:line="278" w:lineRule="auto"/>
        <w:ind w:right="680"/>
      </w:pPr>
      <w:r>
        <w:t>Распознавать эпитеты, метафоры, олицетворения, понимать их основное коммуникативное</w:t>
      </w:r>
      <w:r>
        <w:rPr>
          <w:spacing w:val="80"/>
        </w:rPr>
        <w:t xml:space="preserve">  </w:t>
      </w:r>
      <w:r>
        <w:t>назначение</w:t>
      </w:r>
      <w:r>
        <w:rPr>
          <w:spacing w:val="80"/>
        </w:rPr>
        <w:t xml:space="preserve">  </w:t>
      </w:r>
      <w:r>
        <w:t>в</w:t>
      </w:r>
      <w:r>
        <w:rPr>
          <w:spacing w:val="80"/>
        </w:rPr>
        <w:t xml:space="preserve">  </w:t>
      </w:r>
      <w:r>
        <w:t>художественном</w:t>
      </w:r>
      <w:r>
        <w:rPr>
          <w:spacing w:val="80"/>
        </w:rPr>
        <w:t xml:space="preserve">  </w:t>
      </w:r>
      <w:r>
        <w:t>тексте</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речи</w:t>
      </w:r>
      <w:r>
        <w:rPr>
          <w:spacing w:val="40"/>
        </w:rPr>
        <w:t xml:space="preserve"> </w:t>
      </w:r>
      <w:r>
        <w:t>с целью повышения её богатства и выразительности.</w:t>
      </w:r>
    </w:p>
    <w:p w:rsidR="00A74CF0" w:rsidRDefault="00DC143A">
      <w:pPr>
        <w:pStyle w:val="a3"/>
        <w:spacing w:line="276" w:lineRule="auto"/>
        <w:ind w:right="688"/>
      </w:pPr>
      <w:r>
        <w:t>Распознавать в тексте фразеологизмы, уметь определять их значения; характеризовать ситуацию употребления фразеологизма.</w:t>
      </w:r>
    </w:p>
    <w:p w:rsidR="00A74CF0" w:rsidRDefault="00DC143A">
      <w:pPr>
        <w:pStyle w:val="a3"/>
        <w:spacing w:line="276" w:lineRule="auto"/>
        <w:ind w:right="68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A74CF0" w:rsidRDefault="00DC143A">
      <w:pPr>
        <w:pStyle w:val="a3"/>
        <w:spacing w:line="274" w:lineRule="exact"/>
        <w:ind w:left="843" w:firstLine="0"/>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A74CF0" w:rsidRDefault="00DC143A">
      <w:pPr>
        <w:pStyle w:val="a3"/>
        <w:spacing w:before="32" w:line="280" w:lineRule="auto"/>
        <w:ind w:right="690"/>
      </w:pPr>
      <w:r>
        <w:t>Распознавать формообразующие и словообразующие морфемы в слове; выделять производящую основу.</w:t>
      </w:r>
    </w:p>
    <w:p w:rsidR="00A74CF0" w:rsidRDefault="00DC143A">
      <w:pPr>
        <w:pStyle w:val="a3"/>
        <w:spacing w:line="276" w:lineRule="auto"/>
        <w:ind w:right="68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74CF0" w:rsidRDefault="00DC143A">
      <w:pPr>
        <w:pStyle w:val="a3"/>
        <w:spacing w:line="276" w:lineRule="auto"/>
        <w:ind w:right="685"/>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74CF0" w:rsidRDefault="00DC143A">
      <w:pPr>
        <w:pStyle w:val="a3"/>
        <w:ind w:left="843" w:firstLine="0"/>
      </w:pPr>
      <w:r>
        <w:t>Соблюдать</w:t>
      </w:r>
      <w:r>
        <w:rPr>
          <w:spacing w:val="29"/>
        </w:rPr>
        <w:t xml:space="preserve">  </w:t>
      </w:r>
      <w:r>
        <w:t>правила</w:t>
      </w:r>
      <w:r>
        <w:rPr>
          <w:spacing w:val="29"/>
        </w:rPr>
        <w:t xml:space="preserve">  </w:t>
      </w:r>
      <w:r>
        <w:t>правописания</w:t>
      </w:r>
      <w:r>
        <w:rPr>
          <w:spacing w:val="30"/>
        </w:rPr>
        <w:t xml:space="preserve">  </w:t>
      </w:r>
      <w:r>
        <w:t>сложных</w:t>
      </w:r>
      <w:r>
        <w:rPr>
          <w:spacing w:val="27"/>
        </w:rPr>
        <w:t xml:space="preserve">  </w:t>
      </w:r>
      <w:r>
        <w:t>и</w:t>
      </w:r>
      <w:r>
        <w:rPr>
          <w:spacing w:val="31"/>
        </w:rPr>
        <w:t xml:space="preserve">  </w:t>
      </w:r>
      <w:r>
        <w:t>сложносокращённых</w:t>
      </w:r>
      <w:r>
        <w:rPr>
          <w:spacing w:val="27"/>
        </w:rPr>
        <w:t xml:space="preserve">  </w:t>
      </w:r>
      <w:r>
        <w:t>слов,</w:t>
      </w:r>
      <w:r>
        <w:rPr>
          <w:spacing w:val="31"/>
        </w:rPr>
        <w:t xml:space="preserve">  </w:t>
      </w:r>
      <w:r>
        <w:rPr>
          <w:spacing w:val="-2"/>
        </w:rPr>
        <w:t>правила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правописания</w:t>
      </w:r>
      <w:r>
        <w:rPr>
          <w:spacing w:val="-8"/>
        </w:rPr>
        <w:t xml:space="preserve"> </w:t>
      </w:r>
      <w:r>
        <w:t>корня</w:t>
      </w:r>
      <w:r>
        <w:rPr>
          <w:spacing w:val="2"/>
        </w:rPr>
        <w:t xml:space="preserve"> </w:t>
      </w:r>
      <w:r>
        <w:t>-кас-</w:t>
      </w:r>
      <w:r>
        <w:rPr>
          <w:spacing w:val="-3"/>
        </w:rPr>
        <w:t xml:space="preserve"> </w:t>
      </w:r>
      <w:r>
        <w:t>-</w:t>
      </w:r>
      <w:r>
        <w:rPr>
          <w:spacing w:val="-4"/>
        </w:rPr>
        <w:t xml:space="preserve"> </w:t>
      </w:r>
      <w:r>
        <w:t>-кос-</w:t>
      </w:r>
      <w:r>
        <w:rPr>
          <w:spacing w:val="1"/>
        </w:rPr>
        <w:t xml:space="preserve"> </w:t>
      </w:r>
      <w:r>
        <w:t>с</w:t>
      </w:r>
      <w:r>
        <w:rPr>
          <w:spacing w:val="-1"/>
        </w:rPr>
        <w:t xml:space="preserve"> </w:t>
      </w:r>
      <w:r>
        <w:t>чередованием</w:t>
      </w:r>
      <w:r>
        <w:rPr>
          <w:spacing w:val="2"/>
        </w:rPr>
        <w:t xml:space="preserve"> </w:t>
      </w:r>
      <w:r>
        <w:t>а</w:t>
      </w:r>
      <w:r>
        <w:rPr>
          <w:spacing w:val="-7"/>
        </w:rPr>
        <w:t xml:space="preserve"> </w:t>
      </w:r>
      <w:r>
        <w:t>(о),</w:t>
      </w:r>
      <w:r>
        <w:rPr>
          <w:spacing w:val="-3"/>
        </w:rPr>
        <w:t xml:space="preserve"> </w:t>
      </w:r>
      <w:r>
        <w:t>гласных</w:t>
      </w:r>
      <w:r>
        <w:rPr>
          <w:spacing w:val="-6"/>
        </w:rPr>
        <w:t xml:space="preserve"> </w:t>
      </w:r>
      <w:r>
        <w:t>в приставках</w:t>
      </w:r>
      <w:r>
        <w:rPr>
          <w:spacing w:val="-2"/>
        </w:rPr>
        <w:t xml:space="preserve"> </w:t>
      </w:r>
      <w:r>
        <w:t>пре-</w:t>
      </w:r>
      <w:r>
        <w:rPr>
          <w:spacing w:val="1"/>
        </w:rPr>
        <w:t xml:space="preserve"> </w:t>
      </w:r>
      <w:r>
        <w:t>и</w:t>
      </w:r>
      <w:r>
        <w:rPr>
          <w:spacing w:val="-4"/>
        </w:rPr>
        <w:t xml:space="preserve"> </w:t>
      </w:r>
      <w:r>
        <w:t>при-</w:t>
      </w:r>
      <w:r>
        <w:rPr>
          <w:spacing w:val="-10"/>
        </w:rPr>
        <w:t>.</w:t>
      </w:r>
    </w:p>
    <w:p w:rsidR="00A74CF0" w:rsidRDefault="00DC143A">
      <w:pPr>
        <w:pStyle w:val="a3"/>
        <w:spacing w:before="41"/>
        <w:ind w:left="843" w:firstLine="0"/>
      </w:pPr>
      <w:r>
        <w:t>Морфология.</w:t>
      </w:r>
      <w:r>
        <w:rPr>
          <w:spacing w:val="-6"/>
        </w:rPr>
        <w:t xml:space="preserve"> </w:t>
      </w:r>
      <w:r>
        <w:t>Культура</w:t>
      </w:r>
      <w:r>
        <w:rPr>
          <w:spacing w:val="-4"/>
        </w:rPr>
        <w:t xml:space="preserve"> </w:t>
      </w:r>
      <w:r>
        <w:t xml:space="preserve">речи. </w:t>
      </w:r>
      <w:r>
        <w:rPr>
          <w:spacing w:val="-2"/>
        </w:rPr>
        <w:t>Орфография.</w:t>
      </w:r>
    </w:p>
    <w:p w:rsidR="00A74CF0" w:rsidRDefault="00DC143A">
      <w:pPr>
        <w:pStyle w:val="a3"/>
        <w:spacing w:before="40" w:line="278" w:lineRule="auto"/>
        <w:ind w:left="843" w:right="1835" w:firstLine="0"/>
      </w:pPr>
      <w:r>
        <w:t>Характеризовать особенности словообразования имён существительных. Соблюдать</w:t>
      </w:r>
      <w:r>
        <w:rPr>
          <w:spacing w:val="-3"/>
        </w:rPr>
        <w:t xml:space="preserve"> </w:t>
      </w:r>
      <w:r>
        <w:t>правила</w:t>
      </w:r>
      <w:r>
        <w:rPr>
          <w:spacing w:val="-2"/>
        </w:rPr>
        <w:t xml:space="preserve"> </w:t>
      </w:r>
      <w:r>
        <w:t>слитного</w:t>
      </w:r>
      <w:r>
        <w:rPr>
          <w:spacing w:val="-2"/>
        </w:rPr>
        <w:t xml:space="preserve"> </w:t>
      </w:r>
      <w:r>
        <w:t>и</w:t>
      </w:r>
      <w:r>
        <w:rPr>
          <w:spacing w:val="-1"/>
        </w:rPr>
        <w:t xml:space="preserve"> </w:t>
      </w:r>
      <w:r>
        <w:t>дефисного</w:t>
      </w:r>
      <w:r>
        <w:rPr>
          <w:spacing w:val="-2"/>
        </w:rPr>
        <w:t xml:space="preserve"> </w:t>
      </w:r>
      <w:r>
        <w:t>написания</w:t>
      </w:r>
      <w:r>
        <w:rPr>
          <w:spacing w:val="1"/>
        </w:rPr>
        <w:t xml:space="preserve"> </w:t>
      </w:r>
      <w:r>
        <w:t>пол-</w:t>
      </w:r>
      <w:r>
        <w:rPr>
          <w:spacing w:val="-5"/>
        </w:rPr>
        <w:t xml:space="preserve"> </w:t>
      </w:r>
      <w:r>
        <w:t>и</w:t>
      </w:r>
      <w:r>
        <w:rPr>
          <w:spacing w:val="-6"/>
        </w:rPr>
        <w:t xml:space="preserve"> </w:t>
      </w:r>
      <w:r>
        <w:rPr>
          <w:position w:val="1"/>
        </w:rPr>
        <w:t>полу- со</w:t>
      </w:r>
      <w:r>
        <w:rPr>
          <w:spacing w:val="2"/>
          <w:position w:val="1"/>
        </w:rPr>
        <w:t xml:space="preserve"> </w:t>
      </w:r>
      <w:r>
        <w:rPr>
          <w:spacing w:val="-2"/>
          <w:position w:val="1"/>
        </w:rPr>
        <w:t>словами.</w:t>
      </w:r>
    </w:p>
    <w:p w:rsidR="00A74CF0" w:rsidRDefault="00DC143A">
      <w:pPr>
        <w:pStyle w:val="a3"/>
        <w:spacing w:line="276" w:lineRule="auto"/>
        <w:ind w:right="692"/>
      </w:pPr>
      <w:r>
        <w:t>Соблюдать нормы произношения, постановки ударения (в рамках изученного), словоизменения имён существительных.</w:t>
      </w:r>
    </w:p>
    <w:p w:rsidR="00A74CF0" w:rsidRDefault="00DC143A">
      <w:pPr>
        <w:pStyle w:val="a3"/>
        <w:spacing w:line="276" w:lineRule="auto"/>
        <w:ind w:right="692"/>
      </w:pPr>
      <w:r>
        <w:t>Различать качественные, относительные и притяжательные имена прилагательные, степени сравнения качественных имён прилагательных.</w:t>
      </w:r>
    </w:p>
    <w:p w:rsidR="00A74CF0" w:rsidRDefault="00DC143A">
      <w:pPr>
        <w:pStyle w:val="a3"/>
        <w:spacing w:line="276" w:lineRule="auto"/>
        <w:ind w:right="683"/>
      </w:pPr>
      <w:r>
        <w:t xml:space="preserve">Соблюдать нормы словообразования имён прилагательных, нормы произношения имён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w:t>
      </w:r>
      <w:r>
        <w:t xml:space="preserve">нн в именах прилагательных, суффиксов -к- и -ск- имён прилагательных, сложных имён </w:t>
      </w:r>
      <w:r>
        <w:rPr>
          <w:spacing w:val="-2"/>
        </w:rPr>
        <w:t>прилагательных.</w:t>
      </w:r>
    </w:p>
    <w:p w:rsidR="00A74CF0" w:rsidRDefault="00DC143A">
      <w:pPr>
        <w:pStyle w:val="a3"/>
        <w:spacing w:line="276" w:lineRule="auto"/>
        <w:ind w:right="691"/>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74CF0" w:rsidRDefault="00DC143A">
      <w:pPr>
        <w:pStyle w:val="a3"/>
        <w:spacing w:line="276" w:lineRule="auto"/>
        <w:ind w:right="682"/>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74CF0" w:rsidRDefault="00DC143A">
      <w:pPr>
        <w:pStyle w:val="a3"/>
        <w:spacing w:line="276" w:lineRule="auto"/>
        <w:ind w:right="683"/>
      </w:pPr>
      <w:r>
        <w:rPr>
          <w:position w:val="1"/>
        </w:rPr>
        <w:t xml:space="preserve">Правильно употреблять собирательные имена числительные, соблюдать </w:t>
      </w:r>
      <w:r>
        <w:t xml:space="preserve">правила правописания имён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правила правописания окончаний числительных.</w:t>
      </w:r>
    </w:p>
    <w:p w:rsidR="00A74CF0" w:rsidRDefault="00DC143A">
      <w:pPr>
        <w:pStyle w:val="a3"/>
        <w:spacing w:line="276" w:lineRule="auto"/>
        <w:ind w:right="688"/>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74CF0" w:rsidRDefault="00DC143A">
      <w:pPr>
        <w:pStyle w:val="a3"/>
        <w:spacing w:line="276" w:lineRule="auto"/>
        <w:ind w:right="684"/>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w:t>
      </w:r>
      <w:r>
        <w:rPr>
          <w:position w:val="1"/>
        </w:rPr>
        <w:t xml:space="preserve">текста (устранение двусмысленности, неточности); соблюдать </w:t>
      </w:r>
      <w:r>
        <w:t xml:space="preserve">правила </w:t>
      </w:r>
      <w:r>
        <w:rPr>
          <w:position w:val="1"/>
        </w:rPr>
        <w:t xml:space="preserve">правописания </w:t>
      </w:r>
      <w:r>
        <w:t>местоимений с не и ни, слитного, раздельного и дефисного написания местоимений.</w:t>
      </w:r>
    </w:p>
    <w:p w:rsidR="00A74CF0" w:rsidRDefault="00DC143A">
      <w:pPr>
        <w:pStyle w:val="a3"/>
        <w:spacing w:line="276" w:lineRule="auto"/>
        <w:ind w:right="682"/>
      </w:pPr>
      <w:r>
        <w:t>Распознавать переходные и непереходные глаголы, разноспрягаемые глаголы; определять</w:t>
      </w:r>
      <w:r>
        <w:rPr>
          <w:spacing w:val="69"/>
          <w:w w:val="150"/>
        </w:rPr>
        <w:t xml:space="preserve">  </w:t>
      </w:r>
      <w:r>
        <w:t>наклонение</w:t>
      </w:r>
      <w:r>
        <w:rPr>
          <w:spacing w:val="65"/>
          <w:w w:val="150"/>
        </w:rPr>
        <w:t xml:space="preserve">  </w:t>
      </w:r>
      <w:r>
        <w:t>глагола,</w:t>
      </w:r>
      <w:r>
        <w:rPr>
          <w:spacing w:val="69"/>
          <w:w w:val="150"/>
        </w:rPr>
        <w:t xml:space="preserve">  </w:t>
      </w:r>
      <w:r>
        <w:t>значение</w:t>
      </w:r>
      <w:r>
        <w:rPr>
          <w:spacing w:val="68"/>
          <w:w w:val="150"/>
        </w:rPr>
        <w:t xml:space="preserve">  </w:t>
      </w:r>
      <w:r>
        <w:t>глаголов</w:t>
      </w:r>
      <w:r>
        <w:rPr>
          <w:spacing w:val="69"/>
          <w:w w:val="150"/>
        </w:rPr>
        <w:t xml:space="preserve">  </w:t>
      </w:r>
      <w:r>
        <w:t>в</w:t>
      </w:r>
      <w:r>
        <w:rPr>
          <w:spacing w:val="67"/>
          <w:w w:val="150"/>
        </w:rPr>
        <w:t xml:space="preserve">  </w:t>
      </w:r>
      <w:r>
        <w:t>изъявительном,</w:t>
      </w:r>
      <w:r>
        <w:rPr>
          <w:spacing w:val="69"/>
          <w:w w:val="150"/>
        </w:rPr>
        <w:t xml:space="preserve">  </w:t>
      </w:r>
      <w:r>
        <w:t>условном и повелительном наклонении; различать безличные и личные глаголы, использовать личные глаголы в безличном значении.</w:t>
      </w:r>
    </w:p>
    <w:p w:rsidR="00A74CF0" w:rsidRDefault="00DC143A">
      <w:pPr>
        <w:pStyle w:val="a3"/>
        <w:spacing w:line="280" w:lineRule="auto"/>
        <w:ind w:left="843" w:right="692"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44"/>
        </w:rPr>
        <w:t xml:space="preserve">  </w:t>
      </w:r>
      <w:r>
        <w:t>морфологический</w:t>
      </w:r>
      <w:r>
        <w:rPr>
          <w:spacing w:val="48"/>
        </w:rPr>
        <w:t xml:space="preserve">  </w:t>
      </w:r>
      <w:r>
        <w:t>анализ</w:t>
      </w:r>
      <w:r>
        <w:rPr>
          <w:spacing w:val="46"/>
        </w:rPr>
        <w:t xml:space="preserve">  </w:t>
      </w:r>
      <w:r>
        <w:t>имён</w:t>
      </w:r>
      <w:r>
        <w:rPr>
          <w:spacing w:val="46"/>
        </w:rPr>
        <w:t xml:space="preserve">  </w:t>
      </w:r>
      <w:r>
        <w:t>прилагательных,</w:t>
      </w:r>
      <w:r>
        <w:rPr>
          <w:spacing w:val="49"/>
        </w:rPr>
        <w:t xml:space="preserve">  </w:t>
      </w:r>
      <w:r>
        <w:t>имён</w:t>
      </w:r>
      <w:r>
        <w:rPr>
          <w:spacing w:val="49"/>
        </w:rPr>
        <w:t xml:space="preserve">  </w:t>
      </w:r>
      <w:r>
        <w:rPr>
          <w:spacing w:val="-2"/>
        </w:rPr>
        <w:t>числительных,</w:t>
      </w:r>
    </w:p>
    <w:p w:rsidR="00A74CF0" w:rsidRDefault="00DC143A">
      <w:pPr>
        <w:pStyle w:val="a3"/>
        <w:spacing w:line="276" w:lineRule="auto"/>
        <w:ind w:right="689" w:firstLine="0"/>
      </w:pPr>
      <w:r>
        <w:rPr>
          <w:position w:val="1"/>
        </w:rPr>
        <w:t xml:space="preserve">местоимений, глаголов; применять знания </w:t>
      </w:r>
      <w:r>
        <w:t>по морфологии при выполнении языкового анализа различных видов и в речевой практике.</w:t>
      </w:r>
    </w:p>
    <w:p w:rsidR="00A74CF0" w:rsidRDefault="00DC143A">
      <w:pPr>
        <w:pStyle w:val="a3"/>
        <w:spacing w:line="276" w:lineRule="auto"/>
        <w:ind w:right="684"/>
      </w:pPr>
      <w:r>
        <w:t>Проводить</w:t>
      </w:r>
      <w:r>
        <w:rPr>
          <w:spacing w:val="80"/>
        </w:rPr>
        <w:t xml:space="preserve">  </w:t>
      </w:r>
      <w:r>
        <w:t>фонетический</w:t>
      </w:r>
      <w:r>
        <w:rPr>
          <w:spacing w:val="80"/>
        </w:rPr>
        <w:t xml:space="preserve">  </w:t>
      </w:r>
      <w:r>
        <w:t>анализ</w:t>
      </w:r>
      <w:r>
        <w:rPr>
          <w:spacing w:val="80"/>
        </w:rPr>
        <w:t xml:space="preserve">  </w:t>
      </w:r>
      <w:r>
        <w:t>слов;</w:t>
      </w:r>
      <w:r>
        <w:rPr>
          <w:spacing w:val="80"/>
        </w:rPr>
        <w:t xml:space="preserve">  </w:t>
      </w: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и графике в практике произношения и правописания слов.</w:t>
      </w:r>
    </w:p>
    <w:p w:rsidR="00A74CF0" w:rsidRDefault="00DC143A">
      <w:pPr>
        <w:pStyle w:val="a3"/>
        <w:spacing w:line="276" w:lineRule="auto"/>
        <w:ind w:right="680"/>
      </w:pPr>
      <w:r>
        <w:t>Распознавать изученные орфограммы, проводить орфографический анализ слов, применять знания по орфографии в практике правописания.</w:t>
      </w:r>
    </w:p>
    <w:p w:rsidR="00A74CF0" w:rsidRDefault="00DC143A">
      <w:pPr>
        <w:pStyle w:val="a3"/>
        <w:spacing w:line="276" w:lineRule="auto"/>
        <w:ind w:right="680"/>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80"/>
          <w:w w:val="150"/>
        </w:rPr>
        <w:t xml:space="preserve"> </w:t>
      </w:r>
      <w:r>
        <w:t>и</w:t>
      </w:r>
      <w:r>
        <w:rPr>
          <w:spacing w:val="63"/>
        </w:rPr>
        <w:t xml:space="preserve">  </w:t>
      </w:r>
      <w:r>
        <w:t>пунктуационный</w:t>
      </w:r>
      <w:r>
        <w:rPr>
          <w:spacing w:val="63"/>
        </w:rPr>
        <w:t xml:space="preserve">  </w:t>
      </w:r>
      <w:r>
        <w:t>анализ</w:t>
      </w:r>
      <w:r>
        <w:rPr>
          <w:spacing w:val="60"/>
        </w:rPr>
        <w:t xml:space="preserve">  </w:t>
      </w:r>
      <w:r>
        <w:t>предложений</w:t>
      </w:r>
      <w:r>
        <w:rPr>
          <w:spacing w:val="60"/>
        </w:rPr>
        <w:t xml:space="preserve">  </w:t>
      </w:r>
      <w:r>
        <w:t>(в</w:t>
      </w:r>
      <w:r>
        <w:rPr>
          <w:spacing w:val="61"/>
        </w:rPr>
        <w:t xml:space="preserve">  </w:t>
      </w:r>
      <w:r>
        <w:t>рамках</w:t>
      </w:r>
      <w:r>
        <w:rPr>
          <w:spacing w:val="60"/>
        </w:rPr>
        <w:t xml:space="preserve">  </w:t>
      </w:r>
      <w:r>
        <w:t>изученного),</w:t>
      </w:r>
      <w:r>
        <w:rPr>
          <w:spacing w:val="64"/>
        </w:rPr>
        <w:t xml:space="preserve">  </w:t>
      </w:r>
      <w:r>
        <w:t>применять</w:t>
      </w:r>
      <w:r>
        <w:rPr>
          <w:spacing w:val="63"/>
        </w:rPr>
        <w:t xml:space="preserve">  </w:t>
      </w:r>
      <w:r>
        <w:t>знания по</w:t>
      </w:r>
      <w:r>
        <w:rPr>
          <w:spacing w:val="40"/>
        </w:rPr>
        <w:t xml:space="preserve">  </w:t>
      </w:r>
      <w:r>
        <w:t>синтаксису</w:t>
      </w:r>
      <w:r>
        <w:rPr>
          <w:spacing w:val="40"/>
        </w:rPr>
        <w:t xml:space="preserve">  </w:t>
      </w:r>
      <w:r>
        <w:t>и</w:t>
      </w:r>
      <w:r>
        <w:rPr>
          <w:spacing w:val="51"/>
        </w:rPr>
        <w:t xml:space="preserve">  </w:t>
      </w:r>
      <w:r>
        <w:t>пунктуации</w:t>
      </w:r>
      <w:r>
        <w:rPr>
          <w:spacing w:val="51"/>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 в речевой практике.</w:t>
      </w:r>
    </w:p>
    <w:p w:rsidR="00A74CF0" w:rsidRDefault="00DC143A">
      <w:pPr>
        <w:pStyle w:val="a3"/>
        <w:spacing w:line="274" w:lineRule="exact"/>
        <w:ind w:left="843" w:firstLine="0"/>
      </w:pPr>
      <w:r>
        <w:t>К</w:t>
      </w:r>
      <w:r>
        <w:rPr>
          <w:spacing w:val="10"/>
        </w:rPr>
        <w:t xml:space="preserve"> </w:t>
      </w:r>
      <w:r>
        <w:t>концу</w:t>
      </w:r>
      <w:r>
        <w:rPr>
          <w:spacing w:val="4"/>
        </w:rPr>
        <w:t xml:space="preserve"> </w:t>
      </w:r>
      <w:r>
        <w:t>обучения</w:t>
      </w:r>
      <w:r>
        <w:rPr>
          <w:spacing w:val="14"/>
        </w:rPr>
        <w:t xml:space="preserve"> </w:t>
      </w:r>
      <w:r>
        <w:t>в</w:t>
      </w:r>
      <w:r>
        <w:rPr>
          <w:spacing w:val="19"/>
        </w:rPr>
        <w:t xml:space="preserve"> </w:t>
      </w:r>
      <w:r>
        <w:t>7</w:t>
      </w:r>
      <w:r>
        <w:rPr>
          <w:spacing w:val="14"/>
        </w:rPr>
        <w:t xml:space="preserve"> </w:t>
      </w:r>
      <w:r>
        <w:t>классе</w:t>
      </w:r>
      <w:r>
        <w:rPr>
          <w:spacing w:val="13"/>
        </w:rPr>
        <w:t xml:space="preserve"> </w:t>
      </w:r>
      <w:r>
        <w:t>обучающийся</w:t>
      </w:r>
      <w:r>
        <w:rPr>
          <w:spacing w:val="14"/>
        </w:rPr>
        <w:t xml:space="preserve"> </w:t>
      </w:r>
      <w:r>
        <w:t>получит</w:t>
      </w:r>
      <w:r>
        <w:rPr>
          <w:spacing w:val="15"/>
        </w:rPr>
        <w:t xml:space="preserve"> </w:t>
      </w:r>
      <w:r>
        <w:t>следующие</w:t>
      </w:r>
      <w:r>
        <w:rPr>
          <w:spacing w:val="13"/>
        </w:rPr>
        <w:t xml:space="preserve"> </w:t>
      </w:r>
      <w:r>
        <w:t>предметные</w:t>
      </w:r>
      <w:r>
        <w:rPr>
          <w:spacing w:val="15"/>
        </w:rPr>
        <w:t xml:space="preserve"> </w:t>
      </w:r>
      <w:r>
        <w:rPr>
          <w:spacing w:val="-2"/>
        </w:rPr>
        <w:t>результаты</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4785" w:hanging="711"/>
        <w:jc w:val="left"/>
      </w:pPr>
      <w:r>
        <w:lastRenderedPageBreak/>
        <w:t>по</w:t>
      </w:r>
      <w:r>
        <w:rPr>
          <w:spacing w:val="-8"/>
        </w:rPr>
        <w:t xml:space="preserve"> </w:t>
      </w:r>
      <w:r>
        <w:t>отдельным</w:t>
      </w:r>
      <w:r>
        <w:rPr>
          <w:spacing w:val="-2"/>
        </w:rPr>
        <w:t xml:space="preserve"> </w:t>
      </w:r>
      <w:r>
        <w:t>темам</w:t>
      </w:r>
      <w:r>
        <w:rPr>
          <w:spacing w:val="-2"/>
        </w:rPr>
        <w:t xml:space="preserve"> </w:t>
      </w:r>
      <w:r>
        <w:t>программы</w:t>
      </w:r>
      <w:r>
        <w:rPr>
          <w:spacing w:val="-6"/>
        </w:rPr>
        <w:t xml:space="preserve"> </w:t>
      </w:r>
      <w:r>
        <w:t>по</w:t>
      </w:r>
      <w:r>
        <w:rPr>
          <w:spacing w:val="40"/>
        </w:rPr>
        <w:t xml:space="preserve"> </w:t>
      </w:r>
      <w:r>
        <w:t>русскому</w:t>
      </w:r>
      <w:r>
        <w:rPr>
          <w:spacing w:val="-12"/>
        </w:rPr>
        <w:t xml:space="preserve"> </w:t>
      </w:r>
      <w:r>
        <w:t>языку: Общие сведения о языке.</w:t>
      </w:r>
    </w:p>
    <w:p w:rsidR="00A74CF0" w:rsidRDefault="00DC143A">
      <w:pPr>
        <w:pStyle w:val="a3"/>
        <w:spacing w:line="278" w:lineRule="auto"/>
        <w:ind w:right="695"/>
        <w:jc w:val="left"/>
      </w:pPr>
      <w:r>
        <w:t>Иметь</w:t>
      </w:r>
      <w:r>
        <w:rPr>
          <w:spacing w:val="40"/>
        </w:rPr>
        <w:t xml:space="preserve"> </w:t>
      </w:r>
      <w:r>
        <w:t>представление</w:t>
      </w:r>
      <w:r>
        <w:rPr>
          <w:spacing w:val="40"/>
        </w:rPr>
        <w:t xml:space="preserve"> </w:t>
      </w:r>
      <w:r>
        <w:t>о</w:t>
      </w:r>
      <w:r>
        <w:rPr>
          <w:spacing w:val="40"/>
        </w:rPr>
        <w:t xml:space="preserve"> </w:t>
      </w:r>
      <w:r>
        <w:t>языке</w:t>
      </w:r>
      <w:r>
        <w:rPr>
          <w:spacing w:val="40"/>
        </w:rPr>
        <w:t xml:space="preserve"> </w:t>
      </w:r>
      <w:r>
        <w:t>как</w:t>
      </w:r>
      <w:r>
        <w:rPr>
          <w:spacing w:val="40"/>
        </w:rPr>
        <w:t xml:space="preserve"> </w:t>
      </w:r>
      <w:r>
        <w:t>развивающемся</w:t>
      </w:r>
      <w:r>
        <w:rPr>
          <w:spacing w:val="40"/>
        </w:rPr>
        <w:t xml:space="preserve"> </w:t>
      </w:r>
      <w:r>
        <w:t>явлении.</w:t>
      </w:r>
      <w:r>
        <w:rPr>
          <w:spacing w:val="40"/>
        </w:rPr>
        <w:t xml:space="preserve"> </w:t>
      </w:r>
      <w:r>
        <w:t>Осознавать</w:t>
      </w:r>
      <w:r>
        <w:rPr>
          <w:spacing w:val="40"/>
        </w:rPr>
        <w:t xml:space="preserve"> </w:t>
      </w:r>
      <w:r>
        <w:t>взаимосвязь</w:t>
      </w:r>
      <w:r>
        <w:rPr>
          <w:spacing w:val="40"/>
        </w:rPr>
        <w:t xml:space="preserve"> </w:t>
      </w:r>
      <w:r>
        <w:t>языка, культуры и истории народа (</w:t>
      </w:r>
      <w:r>
        <w:rPr>
          <w:position w:val="1"/>
        </w:rPr>
        <w:t>приводить примеры).</w:t>
      </w:r>
    </w:p>
    <w:p w:rsidR="00A74CF0" w:rsidRDefault="00DC143A">
      <w:pPr>
        <w:pStyle w:val="a3"/>
        <w:spacing w:line="274" w:lineRule="exact"/>
        <w:ind w:left="843" w:firstLine="0"/>
        <w:jc w:val="left"/>
      </w:pPr>
      <w:r>
        <w:t>Язык</w:t>
      </w:r>
      <w:r>
        <w:rPr>
          <w:spacing w:val="-1"/>
        </w:rPr>
        <w:t xml:space="preserve"> </w:t>
      </w:r>
      <w:r>
        <w:t>и</w:t>
      </w:r>
      <w:r>
        <w:rPr>
          <w:spacing w:val="3"/>
        </w:rPr>
        <w:t xml:space="preserve"> </w:t>
      </w:r>
      <w:r>
        <w:rPr>
          <w:spacing w:val="-2"/>
        </w:rPr>
        <w:t>речь.</w:t>
      </w:r>
    </w:p>
    <w:p w:rsidR="00A74CF0" w:rsidRDefault="00DC143A">
      <w:pPr>
        <w:pStyle w:val="a3"/>
        <w:tabs>
          <w:tab w:val="left" w:pos="2316"/>
          <w:tab w:val="left" w:pos="3472"/>
          <w:tab w:val="left" w:pos="5582"/>
          <w:tab w:val="left" w:pos="7457"/>
          <w:tab w:val="left" w:pos="8791"/>
          <w:tab w:val="left" w:pos="9458"/>
        </w:tabs>
        <w:spacing w:before="40"/>
        <w:ind w:left="843"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A74CF0" w:rsidRDefault="00DC143A">
      <w:pPr>
        <w:pStyle w:val="a3"/>
        <w:spacing w:before="40" w:line="276" w:lineRule="auto"/>
        <w:ind w:right="682" w:firstLine="0"/>
      </w:pPr>
      <w: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74CF0" w:rsidRDefault="00DC143A">
      <w:pPr>
        <w:pStyle w:val="a3"/>
        <w:spacing w:line="280" w:lineRule="auto"/>
        <w:ind w:right="691"/>
      </w:pPr>
      <w:r>
        <w:t>Участвовать в диалоге на</w:t>
      </w:r>
      <w:r>
        <w:rPr>
          <w:spacing w:val="-2"/>
        </w:rPr>
        <w:t xml:space="preserve"> </w:t>
      </w:r>
      <w:r>
        <w:t>лингвистические темы (в рамках</w:t>
      </w:r>
      <w:r>
        <w:rPr>
          <w:spacing w:val="-1"/>
        </w:rPr>
        <w:t xml:space="preserve"> </w:t>
      </w:r>
      <w:r>
        <w:t>изученного) и темы на</w:t>
      </w:r>
      <w:r>
        <w:rPr>
          <w:spacing w:val="-2"/>
        </w:rPr>
        <w:t xml:space="preserve"> </w:t>
      </w:r>
      <w:r>
        <w:t>основе жизненных наблюдений объёмом не менее 5 реплик.</w:t>
      </w:r>
    </w:p>
    <w:p w:rsidR="00A74CF0" w:rsidRDefault="00DC143A">
      <w:pPr>
        <w:pStyle w:val="a3"/>
        <w:spacing w:line="276" w:lineRule="auto"/>
        <w:ind w:right="679"/>
      </w:pPr>
      <w:r>
        <w:t xml:space="preserve">Владеть различными видами диалога: диалог - запрос информации, диалог - сообщение </w:t>
      </w:r>
      <w:r>
        <w:rPr>
          <w:spacing w:val="-2"/>
        </w:rPr>
        <w:t>информации.</w:t>
      </w:r>
    </w:p>
    <w:p w:rsidR="00A74CF0" w:rsidRDefault="00DC143A">
      <w:pPr>
        <w:pStyle w:val="a3"/>
        <w:spacing w:line="276" w:lineRule="auto"/>
        <w:ind w:right="688"/>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74CF0" w:rsidRDefault="00DC143A">
      <w:pPr>
        <w:pStyle w:val="a3"/>
        <w:spacing w:line="276" w:lineRule="auto"/>
        <w:ind w:right="693"/>
      </w:pPr>
      <w:r>
        <w:t xml:space="preserve">Владеть различными видами чтения: просмотровым, ознакомительным, изучающим, </w:t>
      </w:r>
      <w:r>
        <w:rPr>
          <w:spacing w:val="-2"/>
        </w:rPr>
        <w:t>поисковым.</w:t>
      </w:r>
    </w:p>
    <w:p w:rsidR="00A74CF0" w:rsidRDefault="00DC143A">
      <w:pPr>
        <w:pStyle w:val="a3"/>
        <w:spacing w:line="276" w:lineRule="auto"/>
        <w:ind w:right="682"/>
      </w:pPr>
      <w:r>
        <w:t>Устно</w:t>
      </w:r>
      <w:r>
        <w:rPr>
          <w:spacing w:val="71"/>
        </w:rPr>
        <w:t xml:space="preserve">   </w:t>
      </w:r>
      <w:r>
        <w:t>пересказывать</w:t>
      </w:r>
      <w:r>
        <w:rPr>
          <w:spacing w:val="80"/>
          <w:w w:val="150"/>
        </w:rPr>
        <w:t xml:space="preserve">  </w:t>
      </w:r>
      <w:r>
        <w:t>прослушанный</w:t>
      </w:r>
      <w:r>
        <w:rPr>
          <w:spacing w:val="80"/>
          <w:w w:val="150"/>
        </w:rPr>
        <w:t xml:space="preserve">  </w:t>
      </w:r>
      <w:r>
        <w:t>или</w:t>
      </w:r>
      <w:r>
        <w:rPr>
          <w:spacing w:val="80"/>
          <w:w w:val="150"/>
        </w:rPr>
        <w:t xml:space="preserve">  </w:t>
      </w:r>
      <w:r>
        <w:t>прочитанный</w:t>
      </w:r>
      <w:r>
        <w:rPr>
          <w:spacing w:val="80"/>
          <w:w w:val="150"/>
        </w:rPr>
        <w:t xml:space="preserve">  </w:t>
      </w:r>
      <w:r>
        <w:t>текст</w:t>
      </w:r>
      <w:r>
        <w:rPr>
          <w:spacing w:val="80"/>
          <w:w w:val="150"/>
        </w:rPr>
        <w:t xml:space="preserve">  </w:t>
      </w:r>
      <w:r>
        <w:t>объёмом</w:t>
      </w:r>
      <w:r>
        <w:rPr>
          <w:spacing w:val="40"/>
        </w:rPr>
        <w:t xml:space="preserve"> </w:t>
      </w:r>
      <w:r>
        <w:t>не менее 120 слов.</w:t>
      </w:r>
    </w:p>
    <w:p w:rsidR="00A74CF0" w:rsidRDefault="00DC143A">
      <w:pPr>
        <w:pStyle w:val="a3"/>
        <w:spacing w:line="276" w:lineRule="auto"/>
        <w:ind w:right="68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текста, </w:t>
      </w:r>
      <w:r>
        <w:t>формулировать вопросы по содержанию текста и отвечать на них, подробно, сжато и</w:t>
      </w:r>
      <w:r>
        <w:rPr>
          <w:spacing w:val="40"/>
        </w:rPr>
        <w:t xml:space="preserve"> </w:t>
      </w:r>
      <w:r>
        <w:t>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74CF0" w:rsidRDefault="00DC143A">
      <w:pPr>
        <w:pStyle w:val="a3"/>
        <w:spacing w:line="280" w:lineRule="auto"/>
        <w:ind w:right="692"/>
      </w:pPr>
      <w:r>
        <w:t>Осуществлять адекватный выбор языковых средств для создания высказывания в соответствии с целью, темой и коммуникативным замыслом.</w:t>
      </w:r>
    </w:p>
    <w:p w:rsidR="00A74CF0" w:rsidRDefault="00DC143A">
      <w:pPr>
        <w:pStyle w:val="a3"/>
        <w:spacing w:line="276" w:lineRule="auto"/>
        <w:ind w:right="680"/>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w:t>
      </w:r>
      <w:r>
        <w:rPr>
          <w:spacing w:val="-1"/>
        </w:rPr>
        <w:t xml:space="preserve"> </w:t>
      </w:r>
      <w:r>
        <w:t>слов, диктанта</w:t>
      </w:r>
      <w:r>
        <w:rPr>
          <w:spacing w:val="-2"/>
        </w:rPr>
        <w:t xml:space="preserve"> </w:t>
      </w:r>
      <w:r>
        <w:t>на</w:t>
      </w:r>
      <w:r>
        <w:rPr>
          <w:spacing w:val="-2"/>
        </w:rPr>
        <w:t xml:space="preserve"> </w:t>
      </w:r>
      <w:r>
        <w:t>основе связного текста</w:t>
      </w:r>
      <w:r>
        <w:rPr>
          <w:spacing w:val="-6"/>
        </w:rPr>
        <w:t xml:space="preserve"> </w:t>
      </w:r>
      <w:r>
        <w:t>объёмом 110-120</w:t>
      </w:r>
      <w:r>
        <w:rPr>
          <w:spacing w:val="-1"/>
        </w:rPr>
        <w:t xml:space="preserve"> </w:t>
      </w:r>
      <w:r>
        <w:t>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74CF0" w:rsidRDefault="00DC143A">
      <w:pPr>
        <w:pStyle w:val="a3"/>
        <w:spacing w:line="273" w:lineRule="exact"/>
        <w:ind w:left="843" w:firstLine="0"/>
        <w:jc w:val="left"/>
      </w:pPr>
      <w:r>
        <w:rPr>
          <w:spacing w:val="-2"/>
        </w:rPr>
        <w:t>Текст.</w:t>
      </w:r>
    </w:p>
    <w:p w:rsidR="00A74CF0" w:rsidRDefault="00DC143A">
      <w:pPr>
        <w:pStyle w:val="a3"/>
        <w:spacing w:before="27" w:line="276" w:lineRule="auto"/>
        <w:ind w:right="685"/>
      </w:pPr>
      <w:r>
        <w:t>Анализировать текст</w:t>
      </w:r>
      <w:r>
        <w:rPr>
          <w:spacing w:val="-1"/>
        </w:rPr>
        <w:t xml:space="preserve"> </w:t>
      </w:r>
      <w:r>
        <w:t>с</w:t>
      </w:r>
      <w:r>
        <w:rPr>
          <w:spacing w:val="-2"/>
        </w:rPr>
        <w:t xml:space="preserve"> </w:t>
      </w:r>
      <w:r>
        <w:t>точки зрения</w:t>
      </w:r>
      <w:r>
        <w:rPr>
          <w:spacing w:val="-1"/>
        </w:rPr>
        <w:t xml:space="preserve"> </w:t>
      </w:r>
      <w:r>
        <w:t>его соответствия</w:t>
      </w:r>
      <w:r>
        <w:rPr>
          <w:spacing w:val="-5"/>
        </w:rPr>
        <w:t xml:space="preserve"> </w:t>
      </w:r>
      <w:r>
        <w:t>основным</w:t>
      </w:r>
      <w:r>
        <w:rPr>
          <w:spacing w:val="-3"/>
        </w:rPr>
        <w:t xml:space="preserve"> </w:t>
      </w:r>
      <w:r>
        <w:t>признакам;</w:t>
      </w:r>
      <w:r>
        <w:rPr>
          <w:spacing w:val="-5"/>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74CF0" w:rsidRDefault="00DC143A">
      <w:pPr>
        <w:pStyle w:val="a3"/>
        <w:spacing w:line="276" w:lineRule="auto"/>
        <w:ind w:right="695"/>
      </w:pPr>
      <w:r>
        <w:t>Проводить смысловой анализ текста, его композиционных особенностей, определять количество микротем и абзацев.</w:t>
      </w:r>
    </w:p>
    <w:p w:rsidR="00A74CF0" w:rsidRDefault="00DC143A">
      <w:pPr>
        <w:pStyle w:val="a3"/>
        <w:spacing w:line="275" w:lineRule="exact"/>
        <w:ind w:left="843" w:firstLine="0"/>
      </w:pPr>
      <w:r>
        <w:t>Выявлять</w:t>
      </w:r>
      <w:r>
        <w:rPr>
          <w:spacing w:val="-3"/>
        </w:rPr>
        <w:t xml:space="preserve"> </w:t>
      </w:r>
      <w:r>
        <w:t>лексические</w:t>
      </w:r>
      <w:r>
        <w:rPr>
          <w:spacing w:val="-3"/>
        </w:rPr>
        <w:t xml:space="preserve"> </w:t>
      </w:r>
      <w:r>
        <w:t>и</w:t>
      </w:r>
      <w:r>
        <w:rPr>
          <w:spacing w:val="-5"/>
        </w:rPr>
        <w:t xml:space="preserve"> </w:t>
      </w:r>
      <w:r>
        <w:t>грамматические</w:t>
      </w:r>
      <w:r>
        <w:rPr>
          <w:spacing w:val="-3"/>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и</w:t>
      </w:r>
      <w:r>
        <w:rPr>
          <w:spacing w:val="-1"/>
        </w:rPr>
        <w:t xml:space="preserve"> </w:t>
      </w:r>
      <w:r>
        <w:t>частей</w:t>
      </w:r>
      <w:r>
        <w:rPr>
          <w:spacing w:val="-2"/>
        </w:rPr>
        <w:t xml:space="preserve"> текста.</w:t>
      </w:r>
    </w:p>
    <w:p w:rsidR="00A74CF0" w:rsidRDefault="00DC143A">
      <w:pPr>
        <w:pStyle w:val="a3"/>
        <w:spacing w:before="40" w:line="276" w:lineRule="auto"/>
        <w:ind w:right="684"/>
      </w:pPr>
      <w:r>
        <w:t>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 на жизненный и читательский опыт, на произведения искусства (в том числе сочинения- миниатюры объёмом 6 и более предложений, классные сочинения</w:t>
      </w:r>
      <w:r>
        <w:rPr>
          <w:spacing w:val="-4"/>
        </w:rPr>
        <w:t xml:space="preserve"> </w:t>
      </w:r>
      <w:r>
        <w:t>объёмом не менее 150 слов с учётом стиля и жанра сочинения, характера темы).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w:t>
      </w:r>
      <w:r>
        <w:rPr>
          <w:spacing w:val="-1"/>
        </w:rPr>
        <w:t xml:space="preserve"> </w:t>
      </w:r>
      <w:r>
        <w:t>источников, в том числе из лингвистических</w:t>
      </w:r>
      <w:r>
        <w:rPr>
          <w:spacing w:val="-1"/>
        </w:rPr>
        <w:t xml:space="preserve"> </w:t>
      </w:r>
      <w:r>
        <w:t>словарей и справочной литературы, и использовать её в учебной деятельности.</w:t>
      </w:r>
    </w:p>
    <w:p w:rsidR="00A74CF0" w:rsidRDefault="00DC143A">
      <w:pPr>
        <w:pStyle w:val="a3"/>
        <w:spacing w:before="1"/>
        <w:ind w:left="843"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A74CF0" w:rsidRDefault="00DC143A">
      <w:pPr>
        <w:pStyle w:val="a3"/>
        <w:spacing w:before="41" w:line="276" w:lineRule="auto"/>
        <w:ind w:right="686"/>
      </w:pPr>
      <w:r>
        <w:t>Представлять содержание научно-учебного текста в виде таблицы, схемы; представлять содержание таблицы, схемы в виде текста.</w:t>
      </w:r>
    </w:p>
    <w:p w:rsidR="00A74CF0" w:rsidRDefault="00DC143A">
      <w:pPr>
        <w:pStyle w:val="a3"/>
        <w:spacing w:line="278" w:lineRule="auto"/>
        <w:ind w:right="680"/>
      </w:pPr>
      <w:r>
        <w:t>Редактировать тексты: сопоставлять исходный и отредактированный тексты, редактировать</w:t>
      </w:r>
      <w:r>
        <w:rPr>
          <w:spacing w:val="67"/>
          <w:w w:val="150"/>
        </w:rPr>
        <w:t xml:space="preserve">  </w:t>
      </w:r>
      <w:r>
        <w:t>собственные</w:t>
      </w:r>
      <w:r>
        <w:rPr>
          <w:spacing w:val="66"/>
          <w:w w:val="150"/>
        </w:rPr>
        <w:t xml:space="preserve">  </w:t>
      </w:r>
      <w:r>
        <w:t>тексты</w:t>
      </w:r>
      <w:r>
        <w:rPr>
          <w:spacing w:val="67"/>
          <w:w w:val="150"/>
        </w:rPr>
        <w:t xml:space="preserve">  </w:t>
      </w:r>
      <w:r>
        <w:t>с</w:t>
      </w:r>
      <w:r>
        <w:rPr>
          <w:spacing w:val="80"/>
        </w:rPr>
        <w:t xml:space="preserve">  </w:t>
      </w:r>
      <w:r>
        <w:t>целью</w:t>
      </w:r>
      <w:r>
        <w:rPr>
          <w:spacing w:val="65"/>
          <w:w w:val="150"/>
        </w:rPr>
        <w:t xml:space="preserve">  </w:t>
      </w:r>
      <w:r>
        <w:t>совершенствования</w:t>
      </w:r>
      <w:r>
        <w:rPr>
          <w:spacing w:val="80"/>
        </w:rPr>
        <w:t xml:space="preserve">  </w:t>
      </w:r>
      <w:r>
        <w:t>их</w:t>
      </w:r>
      <w:r>
        <w:rPr>
          <w:spacing w:val="80"/>
        </w:rPr>
        <w:t xml:space="preserve">  </w:t>
      </w:r>
      <w:r>
        <w:t>содержания и формы с опорой на знание норм современного русского литературного языка.</w:t>
      </w:r>
    </w:p>
    <w:p w:rsidR="00A74CF0" w:rsidRDefault="00DC143A">
      <w:pPr>
        <w:pStyle w:val="a3"/>
        <w:spacing w:line="271" w:lineRule="exact"/>
        <w:ind w:left="843" w:firstLine="0"/>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41" w:line="276" w:lineRule="auto"/>
        <w:ind w:right="683"/>
      </w:pPr>
      <w:r>
        <w:t>Характеризовать</w:t>
      </w:r>
      <w:r>
        <w:rPr>
          <w:spacing w:val="80"/>
          <w:w w:val="150"/>
        </w:rPr>
        <w:t xml:space="preserve">  </w:t>
      </w:r>
      <w:r>
        <w:t>функциональные</w:t>
      </w:r>
      <w:r>
        <w:rPr>
          <w:spacing w:val="80"/>
          <w:w w:val="150"/>
        </w:rPr>
        <w:t xml:space="preserve">  </w:t>
      </w:r>
      <w:r>
        <w:t>разновидности</w:t>
      </w:r>
      <w:r>
        <w:rPr>
          <w:spacing w:val="80"/>
          <w:w w:val="150"/>
        </w:rPr>
        <w:t xml:space="preserve">  </w:t>
      </w:r>
      <w:r>
        <w:t>языка:</w:t>
      </w:r>
      <w:r>
        <w:rPr>
          <w:spacing w:val="80"/>
          <w:w w:val="150"/>
        </w:rPr>
        <w:t xml:space="preserve">  </w:t>
      </w:r>
      <w:r>
        <w:t>разговорную</w:t>
      </w:r>
      <w:r>
        <w:rPr>
          <w:spacing w:val="80"/>
          <w:w w:val="150"/>
        </w:rPr>
        <w:t xml:space="preserve">  </w:t>
      </w:r>
      <w:r>
        <w:t>речь и функциональные стили (научный, публицистический, официально-деловой), язык художественной литературы.</w:t>
      </w:r>
    </w:p>
    <w:p w:rsidR="00A74CF0" w:rsidRDefault="00DC143A">
      <w:pPr>
        <w:pStyle w:val="a3"/>
        <w:spacing w:line="276" w:lineRule="auto"/>
        <w:ind w:right="683"/>
      </w:pPr>
      <w:r>
        <w:t>Характеризовать особенности публицистического стиля (в том числе сферу употребления,</w:t>
      </w:r>
      <w:r>
        <w:rPr>
          <w:spacing w:val="72"/>
          <w:w w:val="150"/>
        </w:rPr>
        <w:t xml:space="preserve">   </w:t>
      </w:r>
      <w:r>
        <w:t>функции),</w:t>
      </w:r>
      <w:r>
        <w:rPr>
          <w:spacing w:val="72"/>
          <w:w w:val="150"/>
        </w:rPr>
        <w:t xml:space="preserve">   </w:t>
      </w:r>
      <w:r>
        <w:t>употребления</w:t>
      </w:r>
      <w:r>
        <w:rPr>
          <w:spacing w:val="71"/>
          <w:w w:val="150"/>
        </w:rPr>
        <w:t xml:space="preserve">   </w:t>
      </w:r>
      <w:r>
        <w:t>языковых</w:t>
      </w:r>
      <w:r>
        <w:rPr>
          <w:spacing w:val="70"/>
          <w:w w:val="150"/>
        </w:rPr>
        <w:t xml:space="preserve">   </w:t>
      </w:r>
      <w:r>
        <w:t>средств</w:t>
      </w:r>
      <w:r>
        <w:rPr>
          <w:spacing w:val="72"/>
          <w:w w:val="150"/>
        </w:rPr>
        <w:t xml:space="preserve">   </w:t>
      </w:r>
      <w:r>
        <w:t>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74CF0" w:rsidRDefault="00DC143A">
      <w:pPr>
        <w:pStyle w:val="a3"/>
        <w:spacing w:before="1" w:line="276" w:lineRule="auto"/>
        <w:ind w:right="691"/>
      </w:pPr>
      <w:r>
        <w:t>Создавать тексты публицистического стиля в жанре репортажа, заметки, интервью; оформлять деловые бумаги (инструкция).</w:t>
      </w:r>
    </w:p>
    <w:p w:rsidR="00A74CF0" w:rsidRDefault="00DC143A">
      <w:pPr>
        <w:pStyle w:val="a3"/>
        <w:spacing w:line="275" w:lineRule="exact"/>
        <w:ind w:left="843" w:firstLine="0"/>
      </w:pPr>
      <w:r>
        <w:t>Владеть</w:t>
      </w:r>
      <w:r>
        <w:rPr>
          <w:spacing w:val="-3"/>
        </w:rPr>
        <w:t xml:space="preserve"> </w:t>
      </w:r>
      <w:r>
        <w:t>нормами</w:t>
      </w:r>
      <w:r>
        <w:rPr>
          <w:spacing w:val="-7"/>
        </w:rPr>
        <w:t xml:space="preserve"> </w:t>
      </w:r>
      <w:r>
        <w:t>построения</w:t>
      </w:r>
      <w:r>
        <w:rPr>
          <w:spacing w:val="-3"/>
        </w:rPr>
        <w:t xml:space="preserve"> </w:t>
      </w:r>
      <w:r>
        <w:t>текстов</w:t>
      </w:r>
      <w:r>
        <w:rPr>
          <w:spacing w:val="-6"/>
        </w:rPr>
        <w:t xml:space="preserve"> </w:t>
      </w:r>
      <w:r>
        <w:t>публицистического</w:t>
      </w:r>
      <w:r>
        <w:rPr>
          <w:spacing w:val="-3"/>
        </w:rPr>
        <w:t xml:space="preserve"> </w:t>
      </w:r>
      <w:r>
        <w:rPr>
          <w:spacing w:val="-2"/>
        </w:rPr>
        <w:t>стиля.</w:t>
      </w:r>
    </w:p>
    <w:p w:rsidR="00A74CF0" w:rsidRDefault="00DC143A">
      <w:pPr>
        <w:pStyle w:val="a3"/>
        <w:spacing w:before="41" w:line="276" w:lineRule="auto"/>
        <w:ind w:right="683"/>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74CF0" w:rsidRDefault="00DC143A">
      <w:pPr>
        <w:pStyle w:val="a3"/>
        <w:spacing w:line="276" w:lineRule="auto"/>
        <w:ind w:right="695"/>
      </w:pPr>
      <w:r>
        <w:t>Применять знания о функциональных разновидностях языка при выполнении языкового анализа различных видов и в речевой практике.</w:t>
      </w:r>
    </w:p>
    <w:p w:rsidR="00A74CF0" w:rsidRDefault="00DC143A">
      <w:pPr>
        <w:pStyle w:val="a3"/>
        <w:spacing w:before="3"/>
        <w:ind w:left="843" w:firstLine="0"/>
      </w:pPr>
      <w:r>
        <w:t>Система</w:t>
      </w:r>
      <w:r>
        <w:rPr>
          <w:spacing w:val="-1"/>
        </w:rPr>
        <w:t xml:space="preserve"> </w:t>
      </w:r>
      <w:r>
        <w:rPr>
          <w:spacing w:val="-2"/>
        </w:rPr>
        <w:t>языка.</w:t>
      </w:r>
    </w:p>
    <w:p w:rsidR="00A74CF0" w:rsidRDefault="00DC143A">
      <w:pPr>
        <w:pStyle w:val="a3"/>
        <w:spacing w:before="40" w:line="276" w:lineRule="auto"/>
        <w:ind w:right="676"/>
      </w:pPr>
      <w:r>
        <w:t>Распознавать изученные орфограммы; проводить орфографический анализ слов, применять знания по орфографии в практике правописания.</w:t>
      </w:r>
    </w:p>
    <w:p w:rsidR="00A74CF0" w:rsidRDefault="00DC143A">
      <w:pPr>
        <w:pStyle w:val="a3"/>
        <w:spacing w:line="276" w:lineRule="auto"/>
        <w:ind w:right="695"/>
      </w:pPr>
      <w:r>
        <w:t>Использовать знания по морфемике и словообразованию при выполнении языкового анализа различных видов и в практике правописания.</w:t>
      </w:r>
    </w:p>
    <w:p w:rsidR="00A74CF0" w:rsidRDefault="00DC143A">
      <w:pPr>
        <w:pStyle w:val="a3"/>
        <w:spacing w:line="276" w:lineRule="auto"/>
        <w:ind w:right="692"/>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Pr>
          <w:spacing w:val="-2"/>
        </w:rPr>
        <w:t>языка.</w:t>
      </w:r>
    </w:p>
    <w:p w:rsidR="00A74CF0" w:rsidRDefault="00DC143A">
      <w:pPr>
        <w:pStyle w:val="a3"/>
        <w:spacing w:before="2" w:line="276" w:lineRule="auto"/>
        <w:ind w:right="690"/>
      </w:pPr>
      <w:r>
        <w:t>Распознавать</w:t>
      </w:r>
      <w:r>
        <w:rPr>
          <w:spacing w:val="71"/>
        </w:rPr>
        <w:t xml:space="preserve">  </w:t>
      </w:r>
      <w:r>
        <w:t>метафору,</w:t>
      </w:r>
      <w:r>
        <w:rPr>
          <w:spacing w:val="73"/>
        </w:rPr>
        <w:t xml:space="preserve">  </w:t>
      </w:r>
      <w:r>
        <w:t>олицетворение,</w:t>
      </w:r>
      <w:r>
        <w:rPr>
          <w:spacing w:val="71"/>
        </w:rPr>
        <w:t xml:space="preserve">  </w:t>
      </w:r>
      <w:r>
        <w:t>эпитет,</w:t>
      </w:r>
      <w:r>
        <w:rPr>
          <w:spacing w:val="69"/>
        </w:rPr>
        <w:t xml:space="preserve">  </w:t>
      </w:r>
      <w:r>
        <w:t>гиперболу,</w:t>
      </w:r>
      <w:r>
        <w:rPr>
          <w:spacing w:val="73"/>
        </w:rPr>
        <w:t xml:space="preserve">  </w:t>
      </w:r>
      <w:r>
        <w:t>литоту;</w:t>
      </w:r>
      <w:r>
        <w:rPr>
          <w:spacing w:val="70"/>
        </w:rPr>
        <w:t xml:space="preserve">  </w:t>
      </w:r>
      <w:r>
        <w:t xml:space="preserve">понимать их коммуникативное назначение в художественном тексте и использовать в речи как средство </w:t>
      </w:r>
      <w:r>
        <w:rPr>
          <w:spacing w:val="-2"/>
        </w:rPr>
        <w:t>выразительности.</w:t>
      </w:r>
    </w:p>
    <w:p w:rsidR="00A74CF0" w:rsidRDefault="00DC143A">
      <w:pPr>
        <w:pStyle w:val="a3"/>
        <w:spacing w:line="276" w:lineRule="auto"/>
        <w:ind w:right="68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74CF0" w:rsidRDefault="00DC143A">
      <w:pPr>
        <w:pStyle w:val="a3"/>
        <w:spacing w:line="276" w:lineRule="auto"/>
        <w:ind w:right="681"/>
      </w:pPr>
      <w:r>
        <w:t>Распознавать</w:t>
      </w:r>
      <w:r>
        <w:rPr>
          <w:spacing w:val="80"/>
        </w:rPr>
        <w:t xml:space="preserve">  </w:t>
      </w:r>
      <w:r>
        <w:t>омонимию</w:t>
      </w:r>
      <w:r>
        <w:rPr>
          <w:spacing w:val="80"/>
        </w:rPr>
        <w:t xml:space="preserve">  </w:t>
      </w:r>
      <w:r>
        <w:t>слов</w:t>
      </w:r>
      <w:r>
        <w:rPr>
          <w:spacing w:val="80"/>
        </w:rPr>
        <w:t xml:space="preserve">  </w:t>
      </w:r>
      <w:r>
        <w:t>разных</w:t>
      </w:r>
      <w:r>
        <w:rPr>
          <w:spacing w:val="77"/>
        </w:rPr>
        <w:t xml:space="preserve">  </w:t>
      </w:r>
      <w:r>
        <w:t>частей</w:t>
      </w:r>
      <w:r>
        <w:rPr>
          <w:spacing w:val="80"/>
        </w:rPr>
        <w:t xml:space="preserve">  </w:t>
      </w:r>
      <w:r>
        <w:t>речи;</w:t>
      </w:r>
      <w:r>
        <w:rPr>
          <w:spacing w:val="80"/>
        </w:rPr>
        <w:t xml:space="preserve">  </w:t>
      </w:r>
      <w:r>
        <w:t>различать</w:t>
      </w:r>
      <w:r>
        <w:rPr>
          <w:spacing w:val="80"/>
        </w:rPr>
        <w:t xml:space="preserve">  </w:t>
      </w:r>
      <w:r>
        <w:t>лексическую и</w:t>
      </w:r>
      <w:r>
        <w:rPr>
          <w:spacing w:val="60"/>
        </w:rPr>
        <w:t xml:space="preserve">   </w:t>
      </w:r>
      <w:r>
        <w:t>грамматическую</w:t>
      </w:r>
      <w:r>
        <w:rPr>
          <w:spacing w:val="59"/>
        </w:rPr>
        <w:t xml:space="preserve">   </w:t>
      </w:r>
      <w:r>
        <w:t>омонимию,</w:t>
      </w:r>
      <w:r>
        <w:rPr>
          <w:spacing w:val="61"/>
        </w:rPr>
        <w:t xml:space="preserve">   </w:t>
      </w:r>
      <w:r>
        <w:t>понимать</w:t>
      </w:r>
      <w:r>
        <w:rPr>
          <w:spacing w:val="60"/>
        </w:rPr>
        <w:t xml:space="preserve">   </w:t>
      </w:r>
      <w:r>
        <w:t>особенности</w:t>
      </w:r>
      <w:r>
        <w:rPr>
          <w:spacing w:val="61"/>
        </w:rPr>
        <w:t xml:space="preserve">   </w:t>
      </w:r>
      <w:r>
        <w:t>употребления</w:t>
      </w:r>
      <w:r>
        <w:rPr>
          <w:spacing w:val="58"/>
        </w:rPr>
        <w:t xml:space="preserve">   </w:t>
      </w:r>
      <w:r>
        <w:rPr>
          <w:spacing w:val="-2"/>
        </w:rPr>
        <w:t>омонимов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w:t>
      </w:r>
      <w:r>
        <w:rPr>
          <w:spacing w:val="1"/>
        </w:rPr>
        <w:t xml:space="preserve"> </w:t>
      </w:r>
      <w:r>
        <w:rPr>
          <w:spacing w:val="-2"/>
        </w:rPr>
        <w:t>речи.</w:t>
      </w:r>
    </w:p>
    <w:p w:rsidR="00A74CF0" w:rsidRDefault="00DC143A">
      <w:pPr>
        <w:pStyle w:val="a3"/>
        <w:spacing w:before="41" w:line="276" w:lineRule="auto"/>
        <w:ind w:left="843" w:right="2245" w:firstLine="0"/>
      </w:pPr>
      <w:r>
        <w:t>Использовать</w:t>
      </w:r>
      <w:r>
        <w:rPr>
          <w:spacing w:val="-6"/>
        </w:rPr>
        <w:t xml:space="preserve"> </w:t>
      </w:r>
      <w:r>
        <w:t>грамматические</w:t>
      </w:r>
      <w:r>
        <w:rPr>
          <w:spacing w:val="-4"/>
        </w:rPr>
        <w:t xml:space="preserve"> </w:t>
      </w:r>
      <w:r>
        <w:t>словари</w:t>
      </w:r>
      <w:r>
        <w:rPr>
          <w:spacing w:val="-7"/>
        </w:rPr>
        <w:t xml:space="preserve"> </w:t>
      </w:r>
      <w:r>
        <w:t>и</w:t>
      </w:r>
      <w:r>
        <w:rPr>
          <w:spacing w:val="-2"/>
        </w:rPr>
        <w:t xml:space="preserve"> </w:t>
      </w:r>
      <w:r>
        <w:t>справочники</w:t>
      </w:r>
      <w:r>
        <w:rPr>
          <w:spacing w:val="-7"/>
        </w:rPr>
        <w:t xml:space="preserve"> </w:t>
      </w:r>
      <w:r>
        <w:t>в</w:t>
      </w:r>
      <w:r>
        <w:rPr>
          <w:spacing w:val="-6"/>
        </w:rPr>
        <w:t xml:space="preserve"> </w:t>
      </w:r>
      <w:r>
        <w:t>речевой</w:t>
      </w:r>
      <w:r>
        <w:rPr>
          <w:spacing w:val="-7"/>
        </w:rPr>
        <w:t xml:space="preserve"> </w:t>
      </w:r>
      <w:r>
        <w:t>практике. Морфология. Культура речи. Орфография.</w:t>
      </w:r>
    </w:p>
    <w:p w:rsidR="00A74CF0" w:rsidRDefault="00DC143A">
      <w:pPr>
        <w:pStyle w:val="a3"/>
        <w:spacing w:before="3" w:line="276" w:lineRule="auto"/>
        <w:ind w:right="689"/>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Pr>
          <w:spacing w:val="-2"/>
        </w:rPr>
        <w:t>функции.</w:t>
      </w:r>
    </w:p>
    <w:p w:rsidR="00A74CF0" w:rsidRDefault="00DC143A">
      <w:pPr>
        <w:pStyle w:val="a3"/>
        <w:spacing w:line="274" w:lineRule="exact"/>
        <w:ind w:left="843" w:firstLine="0"/>
        <w:jc w:val="left"/>
      </w:pPr>
      <w:r>
        <w:rPr>
          <w:spacing w:val="-2"/>
        </w:rPr>
        <w:t>Причастие.</w:t>
      </w:r>
    </w:p>
    <w:p w:rsidR="00A74CF0" w:rsidRDefault="00DC143A">
      <w:pPr>
        <w:pStyle w:val="a3"/>
        <w:spacing w:before="41" w:line="276" w:lineRule="auto"/>
        <w:ind w:right="683"/>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74CF0" w:rsidRDefault="00DC143A">
      <w:pPr>
        <w:pStyle w:val="a3"/>
        <w:spacing w:line="278" w:lineRule="auto"/>
        <w:ind w:right="687"/>
      </w:pPr>
      <w:r>
        <w:t>Распознавать</w:t>
      </w:r>
      <w:r>
        <w:rPr>
          <w:spacing w:val="72"/>
        </w:rPr>
        <w:t xml:space="preserve">  </w:t>
      </w:r>
      <w:r>
        <w:t>причастия</w:t>
      </w:r>
      <w:r>
        <w:rPr>
          <w:spacing w:val="73"/>
        </w:rPr>
        <w:t xml:space="preserve">  </w:t>
      </w:r>
      <w:r>
        <w:t>настоящего</w:t>
      </w:r>
      <w:r>
        <w:rPr>
          <w:spacing w:val="73"/>
        </w:rPr>
        <w:t xml:space="preserve">  </w:t>
      </w:r>
      <w:r>
        <w:t>и</w:t>
      </w:r>
      <w:r>
        <w:rPr>
          <w:spacing w:val="71"/>
        </w:rPr>
        <w:t xml:space="preserve">  </w:t>
      </w:r>
      <w:r>
        <w:t>прошедшего</w:t>
      </w:r>
      <w:r>
        <w:rPr>
          <w:spacing w:val="73"/>
        </w:rPr>
        <w:t xml:space="preserve">  </w:t>
      </w:r>
      <w:r>
        <w:t>времени,</w:t>
      </w:r>
      <w:r>
        <w:rPr>
          <w:spacing w:val="74"/>
        </w:rPr>
        <w:t xml:space="preserve">  </w:t>
      </w:r>
      <w:r>
        <w:t>действительные и страдательные причастия, различать и характеризовать полные и краткие формы страдательных причастий, склонять причастия.</w:t>
      </w:r>
    </w:p>
    <w:p w:rsidR="00A74CF0" w:rsidRDefault="00DC143A">
      <w:pPr>
        <w:pStyle w:val="a3"/>
        <w:spacing w:line="276" w:lineRule="auto"/>
        <w:ind w:right="688"/>
      </w:pPr>
      <w:r>
        <w:t>Проводить морфологический, орфографический анализ причастий, применять это</w:t>
      </w:r>
      <w:r>
        <w:rPr>
          <w:spacing w:val="40"/>
        </w:rPr>
        <w:t xml:space="preserve"> </w:t>
      </w:r>
      <w:r>
        <w:t>умение в речевой практике.</w:t>
      </w:r>
    </w:p>
    <w:p w:rsidR="00A74CF0" w:rsidRDefault="00DC143A">
      <w:pPr>
        <w:pStyle w:val="a3"/>
        <w:spacing w:line="276" w:lineRule="auto"/>
        <w:ind w:right="681"/>
      </w:pPr>
      <w:r>
        <w:t>Составлять словосочетания с причастием в роли зависимого слова, конструировать причастные обороты.</w:t>
      </w:r>
    </w:p>
    <w:p w:rsidR="00A74CF0" w:rsidRDefault="00DC143A">
      <w:pPr>
        <w:pStyle w:val="a3"/>
        <w:spacing w:line="276" w:lineRule="auto"/>
        <w:ind w:right="680"/>
      </w:pPr>
      <w:r>
        <w:t>Уместно</w:t>
      </w:r>
      <w:r>
        <w:rPr>
          <w:spacing w:val="80"/>
        </w:rPr>
        <w:t xml:space="preserve">  </w:t>
      </w:r>
      <w:r>
        <w:t>использовать</w:t>
      </w:r>
      <w:r>
        <w:rPr>
          <w:spacing w:val="80"/>
        </w:rPr>
        <w:t xml:space="preserve">  </w:t>
      </w:r>
      <w:r>
        <w:t>причастия</w:t>
      </w:r>
      <w:r>
        <w:rPr>
          <w:spacing w:val="80"/>
        </w:rPr>
        <w:t xml:space="preserve">  </w:t>
      </w:r>
      <w:r>
        <w:t>в</w:t>
      </w:r>
      <w:r>
        <w:rPr>
          <w:spacing w:val="80"/>
        </w:rPr>
        <w:t xml:space="preserve">  </w:t>
      </w:r>
      <w:r>
        <w:t>речи,</w:t>
      </w:r>
      <w:r>
        <w:rPr>
          <w:spacing w:val="80"/>
        </w:rPr>
        <w:t xml:space="preserve">  </w:t>
      </w:r>
      <w:r>
        <w:t>различать</w:t>
      </w:r>
      <w:r>
        <w:rPr>
          <w:spacing w:val="80"/>
        </w:rPr>
        <w:t xml:space="preserve">  </w:t>
      </w:r>
      <w:r>
        <w:t>созвучные</w:t>
      </w:r>
      <w:r>
        <w:rPr>
          <w:spacing w:val="80"/>
        </w:rPr>
        <w:t xml:space="preserve">  </w:t>
      </w:r>
      <w:r>
        <w:t>причастия</w:t>
      </w:r>
      <w:r>
        <w:rPr>
          <w:spacing w:val="40"/>
        </w:rPr>
        <w:t xml:space="preserve"> </w:t>
      </w:r>
      <w:r>
        <w:rPr>
          <w:position w:val="1"/>
        </w:rPr>
        <w:t xml:space="preserve">и 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74CF0" w:rsidRDefault="00DC143A">
      <w:pPr>
        <w:pStyle w:val="a3"/>
        <w:ind w:left="843" w:firstLine="0"/>
      </w:pPr>
      <w:r>
        <w:t>Правильно</w:t>
      </w:r>
      <w:r>
        <w:rPr>
          <w:spacing w:val="-1"/>
        </w:rPr>
        <w:t xml:space="preserve"> </w:t>
      </w:r>
      <w:r>
        <w:t>расставлять</w:t>
      </w:r>
      <w:r>
        <w:rPr>
          <w:spacing w:val="-2"/>
        </w:rPr>
        <w:t xml:space="preserve"> </w:t>
      </w: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7"/>
        </w:rPr>
        <w:t xml:space="preserve"> </w:t>
      </w:r>
      <w:r>
        <w:t>с</w:t>
      </w:r>
      <w:r>
        <w:rPr>
          <w:spacing w:val="-3"/>
        </w:rPr>
        <w:t xml:space="preserve"> </w:t>
      </w:r>
      <w:r>
        <w:t>причастным</w:t>
      </w:r>
      <w:r>
        <w:rPr>
          <w:spacing w:val="-9"/>
        </w:rPr>
        <w:t xml:space="preserve"> </w:t>
      </w:r>
      <w:r>
        <w:rPr>
          <w:spacing w:val="-2"/>
        </w:rPr>
        <w:t>оборотом.</w:t>
      </w:r>
    </w:p>
    <w:p w:rsidR="00A74CF0" w:rsidRDefault="00DC143A">
      <w:pPr>
        <w:pStyle w:val="a3"/>
        <w:spacing w:before="35" w:line="276" w:lineRule="auto"/>
        <w:ind w:right="685"/>
      </w:pPr>
      <w:r>
        <w:t>Проводить</w:t>
      </w:r>
      <w:r>
        <w:rPr>
          <w:spacing w:val="76"/>
          <w:w w:val="150"/>
        </w:rPr>
        <w:t xml:space="preserve">   </w:t>
      </w:r>
      <w:r>
        <w:t>синтаксический</w:t>
      </w:r>
      <w:r>
        <w:rPr>
          <w:spacing w:val="77"/>
          <w:w w:val="150"/>
        </w:rPr>
        <w:t xml:space="preserve">   </w:t>
      </w:r>
      <w:r>
        <w:t>и</w:t>
      </w:r>
      <w:r>
        <w:rPr>
          <w:spacing w:val="76"/>
          <w:w w:val="150"/>
        </w:rPr>
        <w:t xml:space="preserve">   </w:t>
      </w:r>
      <w:r>
        <w:t>пунктуационный</w:t>
      </w:r>
      <w:r>
        <w:rPr>
          <w:spacing w:val="77"/>
          <w:w w:val="150"/>
        </w:rPr>
        <w:t xml:space="preserve">   </w:t>
      </w:r>
      <w:r>
        <w:t>анализ</w:t>
      </w:r>
      <w:r>
        <w:rPr>
          <w:spacing w:val="77"/>
          <w:w w:val="150"/>
        </w:rPr>
        <w:t xml:space="preserve">   </w:t>
      </w:r>
      <w:r>
        <w:t>предложений с причастным оборотом (в рамках изученного).</w:t>
      </w:r>
    </w:p>
    <w:p w:rsidR="00A74CF0" w:rsidRDefault="00DC143A">
      <w:pPr>
        <w:pStyle w:val="a3"/>
        <w:spacing w:before="3"/>
        <w:ind w:left="843" w:firstLine="0"/>
        <w:jc w:val="left"/>
      </w:pPr>
      <w:r>
        <w:rPr>
          <w:spacing w:val="-2"/>
        </w:rPr>
        <w:t>Деепричастие.</w:t>
      </w:r>
    </w:p>
    <w:p w:rsidR="00A74CF0" w:rsidRDefault="00DC143A">
      <w:pPr>
        <w:pStyle w:val="a3"/>
        <w:spacing w:before="41"/>
        <w:ind w:left="843" w:firstLine="0"/>
        <w:jc w:val="left"/>
      </w:pPr>
      <w:r>
        <w:t>Характеризовать</w:t>
      </w:r>
      <w:r>
        <w:rPr>
          <w:spacing w:val="-6"/>
        </w:rPr>
        <w:t xml:space="preserve"> </w:t>
      </w:r>
      <w:r>
        <w:t>деепричастие</w:t>
      </w:r>
      <w:r>
        <w:rPr>
          <w:spacing w:val="-1"/>
        </w:rPr>
        <w:t xml:space="preserve"> </w:t>
      </w:r>
      <w:r>
        <w:t>как</w:t>
      </w:r>
      <w:r>
        <w:rPr>
          <w:spacing w:val="-2"/>
        </w:rPr>
        <w:t xml:space="preserve"> </w:t>
      </w:r>
      <w:r>
        <w:t>особую</w:t>
      </w:r>
      <w:r>
        <w:rPr>
          <w:spacing w:val="-2"/>
        </w:rPr>
        <w:t xml:space="preserve"> </w:t>
      </w:r>
      <w:r>
        <w:t>форму</w:t>
      </w:r>
      <w:r>
        <w:rPr>
          <w:spacing w:val="-9"/>
        </w:rPr>
        <w:t xml:space="preserve"> </w:t>
      </w:r>
      <w:r>
        <w:rPr>
          <w:spacing w:val="-2"/>
        </w:rPr>
        <w:t>глагола.</w:t>
      </w:r>
    </w:p>
    <w:p w:rsidR="00A74CF0" w:rsidRDefault="00DC143A">
      <w:pPr>
        <w:pStyle w:val="a3"/>
        <w:spacing w:before="41" w:line="276" w:lineRule="auto"/>
        <w:jc w:val="left"/>
      </w:pP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деепричастии,</w:t>
      </w:r>
      <w:r>
        <w:rPr>
          <w:spacing w:val="40"/>
        </w:rPr>
        <w:t xml:space="preserve"> </w:t>
      </w:r>
      <w:r>
        <w:t>синтаксическую</w:t>
      </w:r>
      <w:r>
        <w:rPr>
          <w:spacing w:val="40"/>
        </w:rPr>
        <w:t xml:space="preserve"> </w:t>
      </w:r>
      <w:r>
        <w:t>функцию</w:t>
      </w:r>
      <w:r>
        <w:rPr>
          <w:spacing w:val="80"/>
        </w:rPr>
        <w:t xml:space="preserve"> </w:t>
      </w:r>
      <w:r>
        <w:rPr>
          <w:spacing w:val="-2"/>
        </w:rPr>
        <w:t>деепричастия.</w:t>
      </w:r>
    </w:p>
    <w:p w:rsidR="00A74CF0" w:rsidRDefault="00DC143A">
      <w:pPr>
        <w:pStyle w:val="a3"/>
        <w:spacing w:line="275" w:lineRule="exact"/>
        <w:ind w:left="843" w:firstLine="0"/>
        <w:jc w:val="left"/>
      </w:pPr>
      <w:r>
        <w:t>Распознавать</w:t>
      </w:r>
      <w:r>
        <w:rPr>
          <w:spacing w:val="-6"/>
        </w:rPr>
        <w:t xml:space="preserve"> </w:t>
      </w:r>
      <w:r>
        <w:t>деепричастия</w:t>
      </w:r>
      <w:r>
        <w:rPr>
          <w:spacing w:val="-8"/>
        </w:rPr>
        <w:t xml:space="preserve"> </w:t>
      </w:r>
      <w:r>
        <w:t>совершенного</w:t>
      </w:r>
      <w:r>
        <w:rPr>
          <w:spacing w:val="-5"/>
        </w:rPr>
        <w:t xml:space="preserve"> </w:t>
      </w:r>
      <w:r>
        <w:t>и</w:t>
      </w:r>
      <w:r>
        <w:rPr>
          <w:spacing w:val="-3"/>
        </w:rPr>
        <w:t xml:space="preserve"> </w:t>
      </w:r>
      <w:r>
        <w:t xml:space="preserve">несовершенного </w:t>
      </w:r>
      <w:r>
        <w:rPr>
          <w:spacing w:val="-2"/>
        </w:rPr>
        <w:t>вида.</w:t>
      </w:r>
    </w:p>
    <w:p w:rsidR="00A74CF0" w:rsidRDefault="00DC143A">
      <w:pPr>
        <w:pStyle w:val="a3"/>
        <w:spacing w:before="41" w:line="276" w:lineRule="auto"/>
        <w:ind w:right="695"/>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 умение в речевой практике.</w:t>
      </w:r>
    </w:p>
    <w:p w:rsidR="00A74CF0" w:rsidRDefault="00DC143A">
      <w:pPr>
        <w:pStyle w:val="a3"/>
        <w:spacing w:line="276" w:lineRule="auto"/>
        <w:ind w:left="843" w:right="695" w:firstLine="0"/>
        <w:jc w:val="left"/>
      </w:pPr>
      <w:r>
        <w:t>Конструировать</w:t>
      </w:r>
      <w:r>
        <w:rPr>
          <w:spacing w:val="-1"/>
        </w:rPr>
        <w:t xml:space="preserve"> </w:t>
      </w:r>
      <w:r>
        <w:t>деепричастный</w:t>
      </w:r>
      <w:r>
        <w:rPr>
          <w:spacing w:val="-11"/>
        </w:rPr>
        <w:t xml:space="preserve"> </w:t>
      </w:r>
      <w:r>
        <w:t>оборот,</w:t>
      </w:r>
      <w:r>
        <w:rPr>
          <w:spacing w:val="-9"/>
        </w:rPr>
        <w:t xml:space="preserve"> </w:t>
      </w:r>
      <w:r>
        <w:t>определять</w:t>
      </w:r>
      <w:r>
        <w:rPr>
          <w:spacing w:val="-2"/>
        </w:rPr>
        <w:t xml:space="preserve"> </w:t>
      </w:r>
      <w:r>
        <w:t>роль</w:t>
      </w:r>
      <w:r>
        <w:rPr>
          <w:spacing w:val="-6"/>
        </w:rPr>
        <w:t xml:space="preserve"> </w:t>
      </w:r>
      <w:r>
        <w:t>деепричастия</w:t>
      </w:r>
      <w:r>
        <w:rPr>
          <w:spacing w:val="-2"/>
        </w:rPr>
        <w:t xml:space="preserve"> </w:t>
      </w:r>
      <w:r>
        <w:t>в</w:t>
      </w:r>
      <w:r>
        <w:rPr>
          <w:spacing w:val="-5"/>
        </w:rPr>
        <w:t xml:space="preserve"> </w:t>
      </w:r>
      <w:r>
        <w:t>предложении. Уместно использовать деепричастия в речи.</w:t>
      </w:r>
    </w:p>
    <w:p w:rsidR="00A74CF0" w:rsidRDefault="00DC143A">
      <w:pPr>
        <w:pStyle w:val="a3"/>
        <w:spacing w:before="3"/>
        <w:ind w:left="843" w:firstLine="0"/>
        <w:jc w:val="left"/>
      </w:pPr>
      <w:r>
        <w:t>Правильно</w:t>
      </w:r>
      <w:r>
        <w:rPr>
          <w:spacing w:val="-1"/>
        </w:rPr>
        <w:t xml:space="preserve"> </w:t>
      </w:r>
      <w:r>
        <w:t>ставить</w:t>
      </w:r>
      <w:r>
        <w:rPr>
          <w:spacing w:val="-6"/>
        </w:rPr>
        <w:t xml:space="preserve"> </w:t>
      </w:r>
      <w:r>
        <w:t>ударение</w:t>
      </w:r>
      <w:r>
        <w:rPr>
          <w:spacing w:val="-5"/>
        </w:rPr>
        <w:t xml:space="preserve"> </w:t>
      </w:r>
      <w:r>
        <w:t>в</w:t>
      </w:r>
      <w:r>
        <w:rPr>
          <w:spacing w:val="-2"/>
        </w:rPr>
        <w:t xml:space="preserve"> деепричастиях.</w:t>
      </w:r>
    </w:p>
    <w:p w:rsidR="00A74CF0" w:rsidRDefault="00DC143A">
      <w:pPr>
        <w:pStyle w:val="a3"/>
        <w:spacing w:before="40" w:line="276" w:lineRule="auto"/>
        <w:jc w:val="left"/>
      </w:pPr>
      <w:r>
        <w:t>Применять правила написания гласных в суффиксах деепричастий, правила слитного и раздельного написания не с деепричастиями.</w:t>
      </w:r>
    </w:p>
    <w:p w:rsidR="00A74CF0" w:rsidRDefault="00DC143A">
      <w:pPr>
        <w:pStyle w:val="a3"/>
        <w:spacing w:line="276" w:lineRule="auto"/>
        <w:jc w:val="left"/>
      </w:pPr>
      <w:r>
        <w:t>Правильно</w:t>
      </w:r>
      <w:r>
        <w:rPr>
          <w:spacing w:val="40"/>
        </w:rPr>
        <w:t xml:space="preserve"> </w:t>
      </w:r>
      <w:r>
        <w:t>строить</w:t>
      </w:r>
      <w:r>
        <w:rPr>
          <w:spacing w:val="40"/>
        </w:rPr>
        <w:t xml:space="preserve"> </w:t>
      </w:r>
      <w:r>
        <w:t>предложения</w:t>
      </w:r>
      <w:r>
        <w:rPr>
          <w:spacing w:val="40"/>
        </w:rPr>
        <w:t xml:space="preserve"> </w:t>
      </w:r>
      <w:r>
        <w:t>с</w:t>
      </w:r>
      <w:r>
        <w:rPr>
          <w:spacing w:val="40"/>
        </w:rPr>
        <w:t xml:space="preserve"> </w:t>
      </w:r>
      <w:r>
        <w:t>одиночными</w:t>
      </w:r>
      <w:r>
        <w:rPr>
          <w:spacing w:val="40"/>
        </w:rPr>
        <w:t xml:space="preserve"> </w:t>
      </w:r>
      <w:r>
        <w:t>деепричастиями</w:t>
      </w:r>
      <w:r>
        <w:rPr>
          <w:spacing w:val="40"/>
        </w:rPr>
        <w:t xml:space="preserve"> </w:t>
      </w:r>
      <w:r>
        <w:t>и</w:t>
      </w:r>
      <w:r>
        <w:rPr>
          <w:spacing w:val="40"/>
        </w:rPr>
        <w:t xml:space="preserve"> </w:t>
      </w:r>
      <w:r>
        <w:t>деепричастными</w:t>
      </w:r>
      <w:r>
        <w:rPr>
          <w:spacing w:val="80"/>
        </w:rPr>
        <w:t xml:space="preserve"> </w:t>
      </w:r>
      <w:r>
        <w:rPr>
          <w:spacing w:val="-2"/>
        </w:rPr>
        <w:t>оборотами.</w:t>
      </w:r>
    </w:p>
    <w:p w:rsidR="00A74CF0" w:rsidRDefault="00DC143A">
      <w:pPr>
        <w:pStyle w:val="a3"/>
        <w:spacing w:line="276" w:lineRule="auto"/>
        <w:jc w:val="left"/>
      </w:pPr>
      <w:r>
        <w:t>Правильно расставлять</w:t>
      </w:r>
      <w:r>
        <w:rPr>
          <w:spacing w:val="-6"/>
        </w:rPr>
        <w:t xml:space="preserve"> </w:t>
      </w:r>
      <w:r>
        <w:t>знаки</w:t>
      </w:r>
      <w:r>
        <w:rPr>
          <w:spacing w:val="-1"/>
        </w:rPr>
        <w:t xml:space="preserve"> </w:t>
      </w:r>
      <w:r>
        <w:t>препинания</w:t>
      </w:r>
      <w:r>
        <w:rPr>
          <w:spacing w:val="-7"/>
        </w:rPr>
        <w:t xml:space="preserve"> </w:t>
      </w:r>
      <w:r>
        <w:t>в</w:t>
      </w:r>
      <w:r>
        <w:rPr>
          <w:spacing w:val="-1"/>
        </w:rPr>
        <w:t xml:space="preserve"> </w:t>
      </w:r>
      <w:r>
        <w:t>предложениях</w:t>
      </w:r>
      <w:r>
        <w:rPr>
          <w:spacing w:val="-7"/>
        </w:rPr>
        <w:t xml:space="preserve"> </w:t>
      </w:r>
      <w:r>
        <w:t>с</w:t>
      </w:r>
      <w:r>
        <w:rPr>
          <w:spacing w:val="-8"/>
        </w:rPr>
        <w:t xml:space="preserve"> </w:t>
      </w:r>
      <w:r>
        <w:t>одиночным</w:t>
      </w:r>
      <w:r>
        <w:rPr>
          <w:spacing w:val="-1"/>
        </w:rPr>
        <w:t xml:space="preserve"> </w:t>
      </w:r>
      <w:r>
        <w:t>деепричастием</w:t>
      </w:r>
      <w:r>
        <w:rPr>
          <w:spacing w:val="-1"/>
        </w:rPr>
        <w:t xml:space="preserve"> </w:t>
      </w:r>
      <w:r>
        <w:t>и деепричастным оборотом.</w:t>
      </w:r>
    </w:p>
    <w:p w:rsidR="00A74CF0" w:rsidRDefault="00DC143A">
      <w:pPr>
        <w:pStyle w:val="a3"/>
        <w:spacing w:line="280" w:lineRule="auto"/>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 (в рамках изученного).</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rPr>
          <w:spacing w:val="-2"/>
        </w:rPr>
        <w:lastRenderedPageBreak/>
        <w:t>Наречие.</w:t>
      </w:r>
    </w:p>
    <w:p w:rsidR="00A74CF0" w:rsidRDefault="00DC143A">
      <w:pPr>
        <w:pStyle w:val="a3"/>
        <w:spacing w:before="41" w:line="278" w:lineRule="auto"/>
        <w:ind w:right="68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74CF0" w:rsidRDefault="00DC143A">
      <w:pPr>
        <w:pStyle w:val="a3"/>
        <w:spacing w:line="276" w:lineRule="auto"/>
        <w:ind w:right="685"/>
      </w:pPr>
      <w:r>
        <w:t>Проводить морфологический, орфографический анализ наречий (в рамках изученного), применять это умение в речевой практике.</w:t>
      </w:r>
    </w:p>
    <w:p w:rsidR="00A74CF0" w:rsidRDefault="00DC143A">
      <w:pPr>
        <w:pStyle w:val="a3"/>
        <w:spacing w:line="276" w:lineRule="auto"/>
        <w:ind w:right="693"/>
      </w:pPr>
      <w:r>
        <w:t>Соблюдать нормы образования степеней сравнения наречий, произношения наречий, постановки в них ударения.</w:t>
      </w:r>
    </w:p>
    <w:p w:rsidR="00A74CF0" w:rsidRDefault="00DC143A">
      <w:pPr>
        <w:pStyle w:val="a3"/>
        <w:spacing w:line="276" w:lineRule="auto"/>
        <w:ind w:right="67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w:t>
      </w:r>
      <w:r>
        <w:rPr>
          <w:spacing w:val="-1"/>
        </w:rPr>
        <w:t xml:space="preserve"> </w:t>
      </w:r>
      <w:r>
        <w:t>суффиксов наречий –о и - е после шипящих; написания е и и в приставках не- и ни- наречий; слитного и раздельного написания не с наречиями.</w:t>
      </w:r>
    </w:p>
    <w:p w:rsidR="00A74CF0" w:rsidRDefault="00DC143A">
      <w:pPr>
        <w:pStyle w:val="a3"/>
        <w:ind w:left="843" w:firstLine="0"/>
      </w:pPr>
      <w:r>
        <w:t>Слова</w:t>
      </w:r>
      <w:r>
        <w:rPr>
          <w:spacing w:val="-1"/>
        </w:rPr>
        <w:t xml:space="preserve"> </w:t>
      </w:r>
      <w:r>
        <w:t>категории</w:t>
      </w:r>
      <w:r>
        <w:rPr>
          <w:spacing w:val="1"/>
        </w:rPr>
        <w:t xml:space="preserve"> </w:t>
      </w:r>
      <w:r>
        <w:rPr>
          <w:spacing w:val="-2"/>
        </w:rPr>
        <w:t>состояния.</w:t>
      </w:r>
    </w:p>
    <w:p w:rsidR="00A74CF0" w:rsidRDefault="00DC143A">
      <w:pPr>
        <w:pStyle w:val="a3"/>
        <w:spacing w:before="37" w:line="276" w:lineRule="auto"/>
        <w:ind w:right="691"/>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74CF0" w:rsidRDefault="00DC143A">
      <w:pPr>
        <w:pStyle w:val="a3"/>
        <w:spacing w:line="275" w:lineRule="exact"/>
        <w:ind w:left="843" w:firstLine="0"/>
      </w:pPr>
      <w:r>
        <w:t>Служебные</w:t>
      </w:r>
      <w:r>
        <w:rPr>
          <w:spacing w:val="-6"/>
        </w:rPr>
        <w:t xml:space="preserve"> </w:t>
      </w:r>
      <w:r>
        <w:t>части</w:t>
      </w:r>
      <w:r>
        <w:rPr>
          <w:spacing w:val="-3"/>
        </w:rPr>
        <w:t xml:space="preserve"> </w:t>
      </w:r>
      <w:r>
        <w:rPr>
          <w:spacing w:val="-4"/>
        </w:rPr>
        <w:t>речи.</w:t>
      </w:r>
    </w:p>
    <w:p w:rsidR="00A74CF0" w:rsidRDefault="00DC143A">
      <w:pPr>
        <w:pStyle w:val="a3"/>
        <w:spacing w:before="40" w:line="276" w:lineRule="auto"/>
        <w:ind w:right="679"/>
      </w:pPr>
      <w:r>
        <w:t>Давать общую характеристику служебных частей речи, объяснять их отличия от самостоятельных частей речи.</w:t>
      </w:r>
    </w:p>
    <w:p w:rsidR="00A74CF0" w:rsidRDefault="00DC143A">
      <w:pPr>
        <w:pStyle w:val="a3"/>
        <w:spacing w:line="275" w:lineRule="exact"/>
        <w:ind w:left="843" w:firstLine="0"/>
        <w:jc w:val="left"/>
      </w:pPr>
      <w:r>
        <w:rPr>
          <w:spacing w:val="-2"/>
        </w:rPr>
        <w:t>Предлог.</w:t>
      </w:r>
    </w:p>
    <w:p w:rsidR="00A74CF0" w:rsidRDefault="00DC143A">
      <w:pPr>
        <w:pStyle w:val="a3"/>
        <w:spacing w:before="46" w:line="276" w:lineRule="auto"/>
        <w:ind w:right="679"/>
      </w:pPr>
      <w:r>
        <w:t>Характеризовать предлог как служебную часть речи, различать производные и непроизводные предлоги, простые и составные предлоги.</w:t>
      </w:r>
    </w:p>
    <w:p w:rsidR="00A74CF0" w:rsidRDefault="00DC143A">
      <w:pPr>
        <w:pStyle w:val="a3"/>
        <w:spacing w:line="276" w:lineRule="auto"/>
        <w:ind w:right="691"/>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74CF0" w:rsidRDefault="00DC143A">
      <w:pPr>
        <w:pStyle w:val="a3"/>
        <w:spacing w:line="276" w:lineRule="auto"/>
        <w:ind w:right="686"/>
      </w:pPr>
      <w:r>
        <w:t>Соблюдать</w:t>
      </w:r>
      <w:r>
        <w:rPr>
          <w:spacing w:val="80"/>
          <w:w w:val="150"/>
        </w:rPr>
        <w:t xml:space="preserve">  </w:t>
      </w:r>
      <w:r>
        <w:t>нормы</w:t>
      </w:r>
      <w:r>
        <w:rPr>
          <w:spacing w:val="80"/>
          <w:w w:val="150"/>
        </w:rPr>
        <w:t xml:space="preserve">  </w:t>
      </w:r>
      <w:r>
        <w:t>употребления</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местоимений с предлогами, предлогов из - с, в - на в составе словосочетаний, правила правописания производных предлогов.</w:t>
      </w:r>
    </w:p>
    <w:p w:rsidR="00A74CF0" w:rsidRDefault="00DC143A">
      <w:pPr>
        <w:pStyle w:val="a3"/>
        <w:spacing w:line="280" w:lineRule="auto"/>
        <w:ind w:right="696"/>
      </w:pPr>
      <w:r>
        <w:t>Проводить</w:t>
      </w:r>
      <w:r>
        <w:rPr>
          <w:spacing w:val="80"/>
          <w:w w:val="150"/>
        </w:rPr>
        <w:t xml:space="preserve">  </w:t>
      </w:r>
      <w:r>
        <w:t>морфологический</w:t>
      </w:r>
      <w:r>
        <w:rPr>
          <w:spacing w:val="80"/>
          <w:w w:val="150"/>
        </w:rPr>
        <w:t xml:space="preserve">  </w:t>
      </w:r>
      <w:r>
        <w:t>анализ</w:t>
      </w:r>
      <w:r>
        <w:rPr>
          <w:spacing w:val="80"/>
          <w:w w:val="150"/>
        </w:rPr>
        <w:t xml:space="preserve">  </w:t>
      </w:r>
      <w:r>
        <w:t>предлогов,</w:t>
      </w:r>
      <w:r>
        <w:rPr>
          <w:spacing w:val="80"/>
          <w:w w:val="150"/>
        </w:rPr>
        <w:t xml:space="preserve">  </w:t>
      </w:r>
      <w:r>
        <w:t>применять</w:t>
      </w:r>
      <w:r>
        <w:rPr>
          <w:spacing w:val="80"/>
          <w:w w:val="150"/>
        </w:rPr>
        <w:t xml:space="preserve">  </w:t>
      </w:r>
      <w:r>
        <w:t>это</w:t>
      </w:r>
      <w:r>
        <w:rPr>
          <w:spacing w:val="80"/>
          <w:w w:val="150"/>
        </w:rPr>
        <w:t xml:space="preserve">  </w:t>
      </w:r>
      <w:r>
        <w:t>умение при выполнении языкового анализа различных видов и в речевой практике.</w:t>
      </w:r>
    </w:p>
    <w:p w:rsidR="00A74CF0" w:rsidRDefault="00DC143A">
      <w:pPr>
        <w:pStyle w:val="a3"/>
        <w:spacing w:line="269" w:lineRule="exact"/>
        <w:ind w:left="843" w:firstLine="0"/>
        <w:jc w:val="left"/>
      </w:pPr>
      <w:r>
        <w:rPr>
          <w:spacing w:val="-2"/>
        </w:rPr>
        <w:t>Союз.</w:t>
      </w:r>
    </w:p>
    <w:p w:rsidR="00A74CF0" w:rsidRDefault="00DC143A">
      <w:pPr>
        <w:pStyle w:val="a3"/>
        <w:spacing w:before="38" w:line="276" w:lineRule="auto"/>
        <w:ind w:right="68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74CF0" w:rsidRDefault="00DC143A">
      <w:pPr>
        <w:pStyle w:val="a3"/>
        <w:spacing w:line="276" w:lineRule="auto"/>
        <w:ind w:right="679"/>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74CF0" w:rsidRDefault="00DC143A">
      <w:pPr>
        <w:pStyle w:val="a3"/>
        <w:spacing w:before="2" w:line="276" w:lineRule="auto"/>
        <w:ind w:left="843" w:right="856" w:firstLine="0"/>
      </w:pPr>
      <w:r>
        <w:t>Проводить</w:t>
      </w:r>
      <w:r>
        <w:rPr>
          <w:spacing w:val="-6"/>
        </w:rPr>
        <w:t xml:space="preserve"> </w:t>
      </w:r>
      <w:r>
        <w:t>морфологический</w:t>
      </w:r>
      <w:r>
        <w:rPr>
          <w:spacing w:val="-2"/>
        </w:rPr>
        <w:t xml:space="preserve"> </w:t>
      </w:r>
      <w:r>
        <w:t>анализ</w:t>
      </w:r>
      <w:r>
        <w:rPr>
          <w:spacing w:val="-7"/>
        </w:rPr>
        <w:t xml:space="preserve"> </w:t>
      </w:r>
      <w:r>
        <w:t>союзов,</w:t>
      </w:r>
      <w:r>
        <w:rPr>
          <w:spacing w:val="-6"/>
        </w:rPr>
        <w:t xml:space="preserve"> </w:t>
      </w:r>
      <w:r>
        <w:t>применять</w:t>
      </w:r>
      <w:r>
        <w:rPr>
          <w:spacing w:val="-6"/>
        </w:rPr>
        <w:t xml:space="preserve"> </w:t>
      </w:r>
      <w:r>
        <w:t>это</w:t>
      </w:r>
      <w:r>
        <w:rPr>
          <w:spacing w:val="-3"/>
        </w:rPr>
        <w:t xml:space="preserve"> </w:t>
      </w:r>
      <w:r>
        <w:t>умение</w:t>
      </w:r>
      <w:r>
        <w:rPr>
          <w:spacing w:val="-4"/>
        </w:rPr>
        <w:t xml:space="preserve"> </w:t>
      </w:r>
      <w:r>
        <w:t>в</w:t>
      </w:r>
      <w:r>
        <w:rPr>
          <w:spacing w:val="-2"/>
        </w:rPr>
        <w:t xml:space="preserve"> </w:t>
      </w:r>
      <w:r>
        <w:t>речевой</w:t>
      </w:r>
      <w:r>
        <w:rPr>
          <w:spacing w:val="-2"/>
        </w:rPr>
        <w:t xml:space="preserve"> </w:t>
      </w:r>
      <w:r>
        <w:t xml:space="preserve">практике. </w:t>
      </w:r>
      <w:r>
        <w:rPr>
          <w:spacing w:val="-2"/>
        </w:rPr>
        <w:t>Частица.</w:t>
      </w:r>
    </w:p>
    <w:p w:rsidR="00A74CF0" w:rsidRDefault="00DC143A">
      <w:pPr>
        <w:pStyle w:val="a3"/>
        <w:spacing w:line="276" w:lineRule="auto"/>
        <w:ind w:right="683"/>
      </w:pPr>
      <w:r>
        <w:t>Характеризовать частицу как служебную часть речи, различать разряды частиц по значению, по составу, объяснять роль частиц</w:t>
      </w:r>
      <w:r>
        <w:rPr>
          <w:spacing w:val="-4"/>
        </w:rPr>
        <w:t xml:space="preserve"> </w:t>
      </w:r>
      <w:r>
        <w:t>в</w:t>
      </w:r>
      <w:r>
        <w:rPr>
          <w:spacing w:val="-3"/>
        </w:rPr>
        <w:t xml:space="preserve"> </w:t>
      </w:r>
      <w:r>
        <w:t>передаче</w:t>
      </w:r>
      <w:r>
        <w:rPr>
          <w:spacing w:val="-1"/>
        </w:rPr>
        <w:t xml:space="preserve"> </w:t>
      </w:r>
      <w:r>
        <w:t>различных</w:t>
      </w:r>
      <w:r>
        <w:rPr>
          <w:spacing w:val="-5"/>
        </w:rPr>
        <w:t xml:space="preserve"> </w:t>
      </w:r>
      <w:r>
        <w:t>оттенков значения</w:t>
      </w:r>
      <w:r>
        <w:rPr>
          <w:spacing w:val="-5"/>
        </w:rPr>
        <w:t xml:space="preserve"> </w:t>
      </w:r>
      <w:r>
        <w:t>в слове</w:t>
      </w:r>
      <w:r>
        <w:rPr>
          <w:spacing w:val="-6"/>
        </w:rPr>
        <w:t xml:space="preserve"> </w:t>
      </w:r>
      <w:r>
        <w:t xml:space="preserve">и тексте, в образовании форм глагола, понимать интонационные особенности предложений с </w:t>
      </w:r>
      <w:r>
        <w:rPr>
          <w:spacing w:val="-2"/>
        </w:rPr>
        <w:t>частицами.</w:t>
      </w:r>
    </w:p>
    <w:p w:rsidR="00A74CF0" w:rsidRDefault="00DC143A">
      <w:pPr>
        <w:pStyle w:val="a3"/>
        <w:spacing w:line="276" w:lineRule="auto"/>
        <w:ind w:right="690"/>
      </w:pPr>
      <w:r>
        <w:t>Употреблять частицы в речи в соответствии с их значением и стилистической окраской; соблюдать правила правописания частиц.</w:t>
      </w:r>
    </w:p>
    <w:p w:rsidR="00A74CF0" w:rsidRDefault="00DC143A">
      <w:pPr>
        <w:pStyle w:val="a3"/>
        <w:spacing w:line="275" w:lineRule="exact"/>
        <w:ind w:left="843" w:firstLine="0"/>
      </w:pPr>
      <w:r>
        <w:t>Проводить</w:t>
      </w:r>
      <w:r>
        <w:rPr>
          <w:spacing w:val="-7"/>
        </w:rPr>
        <w:t xml:space="preserve"> </w:t>
      </w:r>
      <w:r>
        <w:t>морфологический</w:t>
      </w:r>
      <w:r>
        <w:rPr>
          <w:spacing w:val="-1"/>
        </w:rPr>
        <w:t xml:space="preserve"> </w:t>
      </w:r>
      <w:r>
        <w:t>анализ</w:t>
      </w:r>
      <w:r>
        <w:rPr>
          <w:spacing w:val="-6"/>
        </w:rPr>
        <w:t xml:space="preserve"> </w:t>
      </w:r>
      <w:r>
        <w:t>частиц,</w:t>
      </w:r>
      <w:r>
        <w:rPr>
          <w:spacing w:val="-4"/>
        </w:rPr>
        <w:t xml:space="preserve"> </w:t>
      </w:r>
      <w:r>
        <w:t>применять</w:t>
      </w:r>
      <w:r>
        <w:rPr>
          <w:spacing w:val="-5"/>
        </w:rPr>
        <w:t xml:space="preserve"> </w:t>
      </w:r>
      <w:r>
        <w:t>это</w:t>
      </w:r>
      <w:r>
        <w:rPr>
          <w:spacing w:val="-2"/>
        </w:rPr>
        <w:t xml:space="preserve"> </w:t>
      </w:r>
      <w:r>
        <w:t>умение</w:t>
      </w:r>
      <w:r>
        <w:rPr>
          <w:spacing w:val="-3"/>
        </w:rPr>
        <w:t xml:space="preserve"> </w:t>
      </w:r>
      <w:r>
        <w:t>в</w:t>
      </w:r>
      <w:r>
        <w:rPr>
          <w:spacing w:val="-1"/>
        </w:rPr>
        <w:t xml:space="preserve"> </w:t>
      </w:r>
      <w:r>
        <w:t xml:space="preserve">речевой </w:t>
      </w:r>
      <w:r>
        <w:rPr>
          <w:spacing w:val="-2"/>
        </w:rPr>
        <w:t>практике.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Междометия</w:t>
      </w:r>
      <w:r>
        <w:rPr>
          <w:spacing w:val="-5"/>
        </w:rPr>
        <w:t xml:space="preserve"> </w:t>
      </w:r>
      <w:r>
        <w:t>и звукоподражательные</w:t>
      </w:r>
      <w:r>
        <w:rPr>
          <w:spacing w:val="-5"/>
        </w:rPr>
        <w:t xml:space="preserve"> </w:t>
      </w:r>
      <w:r>
        <w:rPr>
          <w:spacing w:val="-2"/>
        </w:rPr>
        <w:t>слова.</w:t>
      </w:r>
    </w:p>
    <w:p w:rsidR="00A74CF0" w:rsidRDefault="00DC143A">
      <w:pPr>
        <w:pStyle w:val="a3"/>
        <w:spacing w:before="41" w:line="276" w:lineRule="auto"/>
        <w:ind w:right="686"/>
      </w:pPr>
      <w:r>
        <w:t>Характеризовать междометия</w:t>
      </w:r>
      <w:r>
        <w:rPr>
          <w:spacing w:val="-1"/>
        </w:rPr>
        <w:t xml:space="preserve"> </w:t>
      </w:r>
      <w:r>
        <w:t>как</w:t>
      </w:r>
      <w:r>
        <w:rPr>
          <w:spacing w:val="-3"/>
        </w:rPr>
        <w:t xml:space="preserve"> </w:t>
      </w:r>
      <w:r>
        <w:t>особую группу</w:t>
      </w:r>
      <w:r>
        <w:rPr>
          <w:spacing w:val="-6"/>
        </w:rPr>
        <w:t xml:space="preserve"> </w:t>
      </w:r>
      <w:r>
        <w:t xml:space="preserve">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A74CF0" w:rsidRDefault="00DC143A">
      <w:pPr>
        <w:pStyle w:val="a3"/>
        <w:spacing w:before="3" w:line="276" w:lineRule="auto"/>
        <w:ind w:right="684"/>
      </w:pPr>
      <w:r>
        <w:t xml:space="preserve">Проводить морфологический анализ междометий, применять это умение в речевой </w:t>
      </w:r>
      <w:r>
        <w:rPr>
          <w:spacing w:val="-2"/>
        </w:rPr>
        <w:t>практике.</w:t>
      </w:r>
    </w:p>
    <w:p w:rsidR="00A74CF0" w:rsidRDefault="00DC143A">
      <w:pPr>
        <w:pStyle w:val="a3"/>
        <w:spacing w:line="276" w:lineRule="auto"/>
        <w:ind w:left="843" w:right="1494" w:firstLine="0"/>
      </w:pPr>
      <w:r>
        <w:t>Соблюдать</w:t>
      </w:r>
      <w:r>
        <w:rPr>
          <w:spacing w:val="-3"/>
        </w:rPr>
        <w:t xml:space="preserve"> </w:t>
      </w:r>
      <w:r>
        <w:t>пунктуационные</w:t>
      </w:r>
      <w:r>
        <w:rPr>
          <w:spacing w:val="-2"/>
        </w:rPr>
        <w:t xml:space="preserve"> </w:t>
      </w:r>
      <w:r>
        <w:t>правила</w:t>
      </w:r>
      <w:r>
        <w:rPr>
          <w:spacing w:val="-8"/>
        </w:rPr>
        <w:t xml:space="preserve"> </w:t>
      </w:r>
      <w:r>
        <w:t>оформления</w:t>
      </w:r>
      <w:r>
        <w:rPr>
          <w:spacing w:val="-4"/>
        </w:rPr>
        <w:t xml:space="preserve"> </w:t>
      </w:r>
      <w:r>
        <w:t>предложений</w:t>
      </w:r>
      <w:r>
        <w:rPr>
          <w:spacing w:val="-8"/>
        </w:rPr>
        <w:t xml:space="preserve"> </w:t>
      </w:r>
      <w:r>
        <w:t>с</w:t>
      </w:r>
      <w:r>
        <w:rPr>
          <w:spacing w:val="-10"/>
        </w:rPr>
        <w:t xml:space="preserve"> </w:t>
      </w:r>
      <w:r>
        <w:t>междометиями. Различать грамматические омонимы.</w:t>
      </w:r>
    </w:p>
    <w:p w:rsidR="00A74CF0" w:rsidRDefault="00DC143A">
      <w:pPr>
        <w:pStyle w:val="a3"/>
        <w:spacing w:line="276" w:lineRule="auto"/>
        <w:ind w:right="695"/>
        <w:jc w:val="left"/>
      </w:pPr>
      <w:r>
        <w:t>К концу обучения в 8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A74CF0" w:rsidRDefault="00DC143A">
      <w:pPr>
        <w:pStyle w:val="a3"/>
        <w:spacing w:before="2"/>
        <w:ind w:left="843"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40"/>
        <w:ind w:left="843" w:firstLine="0"/>
        <w:jc w:val="left"/>
      </w:pPr>
      <w:r>
        <w:t>Иметь</w:t>
      </w:r>
      <w:r>
        <w:rPr>
          <w:spacing w:val="-2"/>
        </w:rPr>
        <w:t xml:space="preserve"> </w:t>
      </w:r>
      <w:r>
        <w:t>представление</w:t>
      </w:r>
      <w:r>
        <w:rPr>
          <w:spacing w:val="-7"/>
        </w:rPr>
        <w:t xml:space="preserve"> </w:t>
      </w:r>
      <w:r>
        <w:t>о</w:t>
      </w:r>
      <w:r>
        <w:rPr>
          <w:spacing w:val="-1"/>
        </w:rPr>
        <w:t xml:space="preserve"> </w:t>
      </w:r>
      <w:r>
        <w:t>русском</w:t>
      </w:r>
      <w:r>
        <w:rPr>
          <w:spacing w:val="1"/>
        </w:rPr>
        <w:t xml:space="preserve"> </w:t>
      </w:r>
      <w:r>
        <w:t>языке</w:t>
      </w:r>
      <w:r>
        <w:rPr>
          <w:spacing w:val="-2"/>
        </w:rPr>
        <w:t xml:space="preserve"> </w:t>
      </w:r>
      <w:r>
        <w:t>как</w:t>
      </w:r>
      <w:r>
        <w:rPr>
          <w:spacing w:val="-7"/>
        </w:rPr>
        <w:t xml:space="preserve"> </w:t>
      </w:r>
      <w:r>
        <w:t>одном</w:t>
      </w:r>
      <w:r>
        <w:rPr>
          <w:spacing w:val="1"/>
        </w:rPr>
        <w:t xml:space="preserve"> </w:t>
      </w:r>
      <w:r>
        <w:t>из</w:t>
      </w:r>
      <w:r>
        <w:rPr>
          <w:spacing w:val="-5"/>
        </w:rPr>
        <w:t xml:space="preserve"> </w:t>
      </w:r>
      <w:r>
        <w:t>славянских</w:t>
      </w:r>
      <w:r>
        <w:rPr>
          <w:spacing w:val="-5"/>
        </w:rPr>
        <w:t xml:space="preserve"> </w:t>
      </w:r>
      <w:r>
        <w:rPr>
          <w:spacing w:val="-2"/>
        </w:rPr>
        <w:t>языков.</w:t>
      </w:r>
    </w:p>
    <w:p w:rsidR="00A74CF0" w:rsidRDefault="00DC143A">
      <w:pPr>
        <w:pStyle w:val="a3"/>
        <w:spacing w:before="41"/>
        <w:ind w:firstLine="0"/>
        <w:jc w:val="left"/>
      </w:pPr>
      <w:r>
        <w:t>Язык</w:t>
      </w:r>
      <w:r>
        <w:rPr>
          <w:spacing w:val="-1"/>
        </w:rPr>
        <w:t xml:space="preserve"> </w:t>
      </w:r>
      <w:r>
        <w:t>и</w:t>
      </w:r>
      <w:r>
        <w:rPr>
          <w:spacing w:val="3"/>
        </w:rPr>
        <w:t xml:space="preserve"> </w:t>
      </w:r>
      <w:r>
        <w:rPr>
          <w:spacing w:val="-2"/>
        </w:rPr>
        <w:t>речь.</w:t>
      </w:r>
    </w:p>
    <w:p w:rsidR="00A74CF0" w:rsidRDefault="00DC143A">
      <w:pPr>
        <w:pStyle w:val="a3"/>
        <w:spacing w:before="42" w:line="276" w:lineRule="auto"/>
        <w:ind w:right="682"/>
      </w:pPr>
      <w:r>
        <w:t>Создавать устные монологические высказывания объёмом не менее 8 предложений на основе</w:t>
      </w:r>
      <w:r>
        <w:rPr>
          <w:spacing w:val="-6"/>
        </w:rPr>
        <w:t xml:space="preserve"> </w:t>
      </w:r>
      <w:r>
        <w:t>жизненных наблюдений, личных</w:t>
      </w:r>
      <w:r>
        <w:rPr>
          <w:spacing w:val="-5"/>
        </w:rPr>
        <w:t xml:space="preserve"> </w:t>
      </w:r>
      <w:r>
        <w:t>впечатлений, чтения научно-учебной, художественной, научно-популярной</w:t>
      </w:r>
      <w:r>
        <w:rPr>
          <w:spacing w:val="-3"/>
        </w:rPr>
        <w:t xml:space="preserve"> </w:t>
      </w:r>
      <w:r>
        <w:t>и</w:t>
      </w:r>
      <w:r>
        <w:rPr>
          <w:spacing w:val="-3"/>
        </w:rPr>
        <w:t xml:space="preserve"> </w:t>
      </w:r>
      <w:r>
        <w:t>публицистической</w:t>
      </w:r>
      <w:r>
        <w:rPr>
          <w:spacing w:val="-3"/>
        </w:rPr>
        <w:t xml:space="preserve"> </w:t>
      </w:r>
      <w:r>
        <w:t>литературы</w:t>
      </w:r>
      <w:r>
        <w:rPr>
          <w:spacing w:val="-3"/>
        </w:rPr>
        <w:t xml:space="preserve"> </w:t>
      </w:r>
      <w:r>
        <w:t>(монолог-описание,</w:t>
      </w:r>
      <w:r>
        <w:rPr>
          <w:spacing w:val="-7"/>
        </w:rPr>
        <w:t xml:space="preserve"> </w:t>
      </w:r>
      <w:r>
        <w:t>монолог-рассуждение, монолог-повествование); выступать с научным сообщением.</w:t>
      </w:r>
    </w:p>
    <w:p w:rsidR="00A74CF0" w:rsidRDefault="00DC143A">
      <w:pPr>
        <w:pStyle w:val="a3"/>
        <w:spacing w:line="276" w:lineRule="auto"/>
        <w:ind w:right="686"/>
      </w:pPr>
      <w:r>
        <w:t>Участвовать в диалоге на</w:t>
      </w:r>
      <w:r>
        <w:rPr>
          <w:spacing w:val="-2"/>
        </w:rPr>
        <w:t xml:space="preserve"> </w:t>
      </w:r>
      <w:r>
        <w:t>лингвистические темы (в рамках</w:t>
      </w:r>
      <w:r>
        <w:rPr>
          <w:spacing w:val="-1"/>
        </w:rPr>
        <w:t xml:space="preserve"> </w:t>
      </w:r>
      <w:r>
        <w:t>изученного) и темы на</w:t>
      </w:r>
      <w:r>
        <w:rPr>
          <w:spacing w:val="-2"/>
        </w:rPr>
        <w:t xml:space="preserve"> </w:t>
      </w:r>
      <w:r>
        <w:t>основе жизненных наблюдений (объём не менее 6 реплик).</w:t>
      </w:r>
    </w:p>
    <w:p w:rsidR="00A74CF0" w:rsidRDefault="00DC143A">
      <w:pPr>
        <w:pStyle w:val="a3"/>
        <w:spacing w:before="1"/>
        <w:ind w:left="843" w:firstLine="0"/>
      </w:pPr>
      <w:r>
        <w:t>Владеть</w:t>
      </w:r>
      <w:r>
        <w:rPr>
          <w:spacing w:val="35"/>
        </w:rPr>
        <w:t xml:space="preserve"> </w:t>
      </w:r>
      <w:r>
        <w:t>различными</w:t>
      </w:r>
      <w:r>
        <w:rPr>
          <w:spacing w:val="36"/>
        </w:rPr>
        <w:t xml:space="preserve"> </w:t>
      </w:r>
      <w:r>
        <w:t>видами</w:t>
      </w:r>
      <w:r>
        <w:rPr>
          <w:spacing w:val="31"/>
        </w:rPr>
        <w:t xml:space="preserve"> </w:t>
      </w:r>
      <w:r>
        <w:t>аудирования:</w:t>
      </w:r>
      <w:r>
        <w:rPr>
          <w:spacing w:val="36"/>
        </w:rPr>
        <w:t xml:space="preserve"> </w:t>
      </w:r>
      <w:r>
        <w:t>выборочным,</w:t>
      </w:r>
      <w:r>
        <w:rPr>
          <w:spacing w:val="32"/>
        </w:rPr>
        <w:t xml:space="preserve"> </w:t>
      </w:r>
      <w:r>
        <w:t>ознакомительным,</w:t>
      </w:r>
      <w:r>
        <w:rPr>
          <w:spacing w:val="38"/>
        </w:rPr>
        <w:t xml:space="preserve"> </w:t>
      </w:r>
      <w:r>
        <w:rPr>
          <w:spacing w:val="-2"/>
        </w:rPr>
        <w:t>детальным</w:t>
      </w:r>
    </w:p>
    <w:p w:rsidR="00A74CF0" w:rsidRDefault="00DC143A">
      <w:pPr>
        <w:pStyle w:val="a3"/>
        <w:spacing w:before="41" w:line="276" w:lineRule="auto"/>
        <w:ind w:right="680" w:firstLine="0"/>
      </w:pPr>
      <w:r>
        <w:t>— научно-учебных, художественных, публицистических текстов различных функционально- смысловых типов речи.</w:t>
      </w:r>
    </w:p>
    <w:p w:rsidR="00A74CF0" w:rsidRDefault="00DC143A">
      <w:pPr>
        <w:pStyle w:val="a3"/>
        <w:spacing w:line="276" w:lineRule="auto"/>
        <w:ind w:right="693"/>
      </w:pPr>
      <w:r>
        <w:t xml:space="preserve">Владеть различными видами чтения: просмотровым, ознакомительным, изучающим, </w:t>
      </w:r>
      <w:r>
        <w:rPr>
          <w:spacing w:val="-2"/>
        </w:rPr>
        <w:t>поисковым.</w:t>
      </w:r>
    </w:p>
    <w:p w:rsidR="00A74CF0" w:rsidRDefault="00DC143A">
      <w:pPr>
        <w:pStyle w:val="a3"/>
        <w:spacing w:line="276" w:lineRule="auto"/>
        <w:ind w:right="688"/>
        <w:jc w:val="right"/>
      </w:pPr>
      <w:r>
        <w:t>Устно пересказывать прочитанный или</w:t>
      </w:r>
      <w:r>
        <w:rPr>
          <w:spacing w:val="-2"/>
        </w:rPr>
        <w:t xml:space="preserve"> </w:t>
      </w:r>
      <w:r>
        <w:t>прослушанный</w:t>
      </w:r>
      <w:r>
        <w:rPr>
          <w:spacing w:val="-2"/>
        </w:rPr>
        <w:t xml:space="preserve"> </w:t>
      </w:r>
      <w:r>
        <w:t>текст</w:t>
      </w:r>
      <w:r>
        <w:rPr>
          <w:spacing w:val="-2"/>
        </w:rPr>
        <w:t xml:space="preserve"> </w:t>
      </w:r>
      <w:r>
        <w:t>объёмом не</w:t>
      </w:r>
      <w:r>
        <w:rPr>
          <w:spacing w:val="-4"/>
        </w:rPr>
        <w:t xml:space="preserve"> </w:t>
      </w:r>
      <w:r>
        <w:t>менее 140 слов. Понимать содержание прослушанных и прочитанных научно-учебных, художественных, публицистических</w:t>
      </w:r>
      <w:r>
        <w:rPr>
          <w:spacing w:val="-9"/>
        </w:rPr>
        <w:t xml:space="preserve"> </w:t>
      </w:r>
      <w:r>
        <w:t>текстов различных</w:t>
      </w:r>
      <w:r>
        <w:rPr>
          <w:spacing w:val="-7"/>
        </w:rPr>
        <w:t xml:space="preserve"> </w:t>
      </w:r>
      <w:r>
        <w:t>функционально-смысловых</w:t>
      </w:r>
      <w:r>
        <w:rPr>
          <w:spacing w:val="-6"/>
        </w:rPr>
        <w:t xml:space="preserve"> </w:t>
      </w:r>
      <w:r>
        <w:t>типов речи</w:t>
      </w:r>
      <w:r>
        <w:rPr>
          <w:spacing w:val="-6"/>
        </w:rPr>
        <w:t xml:space="preserve"> </w:t>
      </w:r>
      <w:r>
        <w:t>объёмом не</w:t>
      </w:r>
      <w:r>
        <w:rPr>
          <w:spacing w:val="-7"/>
        </w:rPr>
        <w:t xml:space="preserve"> </w:t>
      </w:r>
      <w:r>
        <w:rPr>
          <w:spacing w:val="-2"/>
        </w:rPr>
        <w:t>менее</w:t>
      </w:r>
    </w:p>
    <w:p w:rsidR="00A74CF0" w:rsidRDefault="00DC143A">
      <w:pPr>
        <w:pStyle w:val="a3"/>
        <w:tabs>
          <w:tab w:val="left" w:pos="1333"/>
          <w:tab w:val="left" w:pos="2691"/>
          <w:tab w:val="left" w:pos="4572"/>
          <w:tab w:val="left" w:pos="6007"/>
          <w:tab w:val="left" w:pos="6968"/>
          <w:tab w:val="left" w:pos="8930"/>
        </w:tabs>
        <w:spacing w:before="1" w:line="276" w:lineRule="auto"/>
        <w:ind w:right="683" w:firstLine="0"/>
      </w:pPr>
      <w:r>
        <w:rPr>
          <w:spacing w:val="-4"/>
        </w:rPr>
        <w:t>280</w:t>
      </w:r>
      <w:r>
        <w:tab/>
      </w:r>
      <w:r>
        <w:rPr>
          <w:spacing w:val="-4"/>
        </w:rPr>
        <w:t>слов:</w:t>
      </w:r>
      <w:r>
        <w:tab/>
      </w:r>
      <w:r>
        <w:rPr>
          <w:spacing w:val="-2"/>
        </w:rPr>
        <w:t>подробно,</w:t>
      </w:r>
      <w:r>
        <w:tab/>
      </w:r>
      <w:r>
        <w:rPr>
          <w:spacing w:val="-4"/>
        </w:rPr>
        <w:t>сжато</w:t>
      </w:r>
      <w:r>
        <w:tab/>
      </w:r>
      <w:r>
        <w:rPr>
          <w:spacing w:val="-10"/>
        </w:rPr>
        <w:t>и</w:t>
      </w:r>
      <w:r>
        <w:tab/>
      </w:r>
      <w:r>
        <w:rPr>
          <w:spacing w:val="-2"/>
        </w:rPr>
        <w:t>выборочно</w:t>
      </w:r>
      <w:r>
        <w:tab/>
      </w:r>
      <w:r>
        <w:rPr>
          <w:spacing w:val="-2"/>
        </w:rPr>
        <w:t xml:space="preserve">передавать </w:t>
      </w:r>
      <w: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74CF0" w:rsidRDefault="00DC143A">
      <w:pPr>
        <w:pStyle w:val="a3"/>
        <w:spacing w:line="276" w:lineRule="auto"/>
        <w:ind w:right="681"/>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A74CF0" w:rsidRDefault="00DC143A">
      <w:pPr>
        <w:pStyle w:val="a3"/>
        <w:spacing w:line="276" w:lineRule="auto"/>
        <w:ind w:right="680"/>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w:t>
      </w:r>
      <w:r>
        <w:rPr>
          <w:spacing w:val="-1"/>
        </w:rPr>
        <w:t xml:space="preserve"> </w:t>
      </w:r>
      <w:r>
        <w:t>на</w:t>
      </w:r>
      <w:r>
        <w:rPr>
          <w:spacing w:val="-1"/>
        </w:rPr>
        <w:t xml:space="preserve"> </w:t>
      </w:r>
      <w:r>
        <w:t>основе связного текста</w:t>
      </w:r>
      <w:r>
        <w:rPr>
          <w:spacing w:val="-5"/>
        </w:rPr>
        <w:t xml:space="preserve"> </w:t>
      </w:r>
      <w:r>
        <w:t>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w:t>
      </w:r>
      <w:r>
        <w:rPr>
          <w:spacing w:val="40"/>
        </w:rPr>
        <w:t xml:space="preserve"> </w:t>
      </w:r>
      <w:r>
        <w:t>на письме правила русского речевого этикета.</w:t>
      </w:r>
    </w:p>
    <w:p w:rsidR="00A74CF0" w:rsidRDefault="00DC143A">
      <w:pPr>
        <w:pStyle w:val="a3"/>
        <w:ind w:left="843" w:firstLine="0"/>
        <w:jc w:val="left"/>
      </w:pPr>
      <w:r>
        <w:rPr>
          <w:spacing w:val="-2"/>
        </w:rPr>
        <w:t>Текст.</w:t>
      </w:r>
    </w:p>
    <w:p w:rsidR="00A74CF0" w:rsidRDefault="00DC143A">
      <w:pPr>
        <w:pStyle w:val="a3"/>
        <w:spacing w:before="39"/>
        <w:ind w:left="843" w:firstLine="0"/>
        <w:jc w:val="left"/>
      </w:pPr>
      <w:r>
        <w:t>Анализировать</w:t>
      </w:r>
      <w:r>
        <w:rPr>
          <w:spacing w:val="51"/>
        </w:rPr>
        <w:t xml:space="preserve"> </w:t>
      </w:r>
      <w:r>
        <w:t>текст</w:t>
      </w:r>
      <w:r>
        <w:rPr>
          <w:spacing w:val="58"/>
        </w:rPr>
        <w:t xml:space="preserve"> </w:t>
      </w:r>
      <w:r>
        <w:t>с</w:t>
      </w:r>
      <w:r>
        <w:rPr>
          <w:spacing w:val="52"/>
        </w:rPr>
        <w:t xml:space="preserve"> </w:t>
      </w:r>
      <w:r>
        <w:t>точки</w:t>
      </w:r>
      <w:r>
        <w:rPr>
          <w:spacing w:val="54"/>
        </w:rPr>
        <w:t xml:space="preserve"> </w:t>
      </w:r>
      <w:r>
        <w:t>зрения</w:t>
      </w:r>
      <w:r>
        <w:rPr>
          <w:spacing w:val="52"/>
        </w:rPr>
        <w:t xml:space="preserve"> </w:t>
      </w:r>
      <w:r>
        <w:t>его</w:t>
      </w:r>
      <w:r>
        <w:rPr>
          <w:spacing w:val="57"/>
        </w:rPr>
        <w:t xml:space="preserve"> </w:t>
      </w:r>
      <w:r>
        <w:t>соответствия</w:t>
      </w:r>
      <w:r>
        <w:rPr>
          <w:spacing w:val="48"/>
        </w:rPr>
        <w:t xml:space="preserve"> </w:t>
      </w:r>
      <w:r>
        <w:t>основным</w:t>
      </w:r>
      <w:r>
        <w:rPr>
          <w:spacing w:val="54"/>
        </w:rPr>
        <w:t xml:space="preserve"> </w:t>
      </w:r>
      <w:r>
        <w:t>признакам:</w:t>
      </w:r>
      <w:r>
        <w:rPr>
          <w:spacing w:val="53"/>
        </w:rPr>
        <w:t xml:space="preserve"> </w:t>
      </w:r>
      <w:r>
        <w:rPr>
          <w:spacing w:val="-2"/>
        </w:rPr>
        <w:t>наличия</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темы, главной мысли, грамматической связи предложений, цельности и относительной законченности, указывать способы и средства</w:t>
      </w:r>
      <w:r>
        <w:rPr>
          <w:spacing w:val="-3"/>
        </w:rPr>
        <w:t xml:space="preserve"> </w:t>
      </w:r>
      <w:r>
        <w:t>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74CF0" w:rsidRDefault="00DC143A">
      <w:pPr>
        <w:pStyle w:val="a3"/>
        <w:spacing w:before="2" w:line="276" w:lineRule="auto"/>
        <w:ind w:right="686"/>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74CF0" w:rsidRDefault="00DC143A">
      <w:pPr>
        <w:pStyle w:val="a3"/>
        <w:spacing w:line="276" w:lineRule="auto"/>
        <w:ind w:right="684"/>
      </w:pPr>
      <w:r>
        <w:t>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 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тексты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произведения</w:t>
      </w:r>
      <w:r>
        <w:rPr>
          <w:spacing w:val="40"/>
        </w:rPr>
        <w:t xml:space="preserve">  </w:t>
      </w:r>
      <w:r>
        <w:t>искусства</w:t>
      </w:r>
      <w:r>
        <w:rPr>
          <w:spacing w:val="40"/>
        </w:rPr>
        <w:t xml:space="preserve"> </w:t>
      </w:r>
      <w: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74CF0" w:rsidRDefault="00DC143A">
      <w:pPr>
        <w:pStyle w:val="a3"/>
        <w:spacing w:before="2" w:line="276" w:lineRule="auto"/>
        <w:ind w:right="680"/>
      </w:pPr>
      <w:r>
        <w:t>Владеть умениями информационной переработки текста: создавать тезисы, конспект, извлекать информацию из различных источников, в том числе</w:t>
      </w:r>
      <w:r>
        <w:rPr>
          <w:spacing w:val="40"/>
        </w:rPr>
        <w:t xml:space="preserve"> </w:t>
      </w:r>
      <w:r>
        <w:t>из лингвистических словарей и справочной литературы, и использовать её в учебной деятельности.</w:t>
      </w:r>
    </w:p>
    <w:p w:rsidR="00A74CF0" w:rsidRDefault="00DC143A">
      <w:pPr>
        <w:pStyle w:val="a3"/>
        <w:spacing w:line="275" w:lineRule="exact"/>
        <w:ind w:left="843"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A74CF0" w:rsidRDefault="00DC143A">
      <w:pPr>
        <w:pStyle w:val="a3"/>
        <w:spacing w:before="40" w:line="276" w:lineRule="auto"/>
        <w:ind w:right="682"/>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74CF0" w:rsidRDefault="00DC143A">
      <w:pPr>
        <w:pStyle w:val="a3"/>
        <w:spacing w:line="278" w:lineRule="auto"/>
        <w:ind w:right="683"/>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74CF0" w:rsidRDefault="00DC143A">
      <w:pPr>
        <w:pStyle w:val="a3"/>
        <w:spacing w:line="271" w:lineRule="exact"/>
        <w:ind w:left="843" w:firstLine="0"/>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40" w:line="276" w:lineRule="auto"/>
        <w:ind w:right="684"/>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74CF0" w:rsidRDefault="00DC143A">
      <w:pPr>
        <w:pStyle w:val="a3"/>
        <w:spacing w:line="276" w:lineRule="auto"/>
        <w:ind w:right="68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74CF0" w:rsidRDefault="00DC143A">
      <w:pPr>
        <w:pStyle w:val="a3"/>
        <w:spacing w:before="2" w:line="276" w:lineRule="auto"/>
        <w:ind w:right="694"/>
      </w:pPr>
      <w:r>
        <w:t>Осуществлять выбор языковых средств для создания высказывания в соответствии с целью, темой и коммуникативным замыслом.</w:t>
      </w:r>
    </w:p>
    <w:p w:rsidR="00A74CF0" w:rsidRDefault="00DC143A">
      <w:pPr>
        <w:pStyle w:val="a3"/>
        <w:spacing w:line="275" w:lineRule="exact"/>
        <w:ind w:left="843" w:firstLine="0"/>
      </w:pPr>
      <w:r>
        <w:t>Система</w:t>
      </w:r>
      <w:r>
        <w:rPr>
          <w:spacing w:val="-1"/>
        </w:rPr>
        <w:t xml:space="preserve"> </w:t>
      </w:r>
      <w:r>
        <w:rPr>
          <w:spacing w:val="-2"/>
        </w:rPr>
        <w:t>языка.</w:t>
      </w:r>
    </w:p>
    <w:p w:rsidR="00A74CF0" w:rsidRDefault="00DC143A">
      <w:pPr>
        <w:pStyle w:val="a3"/>
        <w:spacing w:before="41"/>
        <w:ind w:left="843" w:firstLine="0"/>
      </w:pPr>
      <w:r>
        <w:t>Cинтаксис.</w:t>
      </w:r>
      <w:r>
        <w:rPr>
          <w:spacing w:val="-4"/>
        </w:rPr>
        <w:t xml:space="preserve"> </w:t>
      </w:r>
      <w:r>
        <w:t>Культура</w:t>
      </w:r>
      <w:r>
        <w:rPr>
          <w:spacing w:val="-5"/>
        </w:rPr>
        <w:t xml:space="preserve"> </w:t>
      </w:r>
      <w:r>
        <w:t>речи.</w:t>
      </w:r>
      <w:r>
        <w:rPr>
          <w:spacing w:val="-3"/>
        </w:rPr>
        <w:t xml:space="preserve"> </w:t>
      </w:r>
      <w:r>
        <w:rPr>
          <w:spacing w:val="-2"/>
        </w:rPr>
        <w:t>Пунктуация.</w:t>
      </w:r>
    </w:p>
    <w:p w:rsidR="00A74CF0" w:rsidRDefault="00DC143A">
      <w:pPr>
        <w:pStyle w:val="a3"/>
        <w:spacing w:before="40" w:line="276" w:lineRule="auto"/>
        <w:ind w:right="681"/>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A74CF0" w:rsidRDefault="00DC143A">
      <w:pPr>
        <w:pStyle w:val="a3"/>
        <w:spacing w:line="276" w:lineRule="auto"/>
        <w:ind w:left="843" w:right="5834" w:firstLine="0"/>
      </w:pPr>
      <w:r>
        <w:t>Различать</w:t>
      </w:r>
      <w:r>
        <w:rPr>
          <w:spacing w:val="-10"/>
        </w:rPr>
        <w:t xml:space="preserve"> </w:t>
      </w:r>
      <w:r>
        <w:t>функции</w:t>
      </w:r>
      <w:r>
        <w:rPr>
          <w:spacing w:val="-10"/>
        </w:rPr>
        <w:t xml:space="preserve"> </w:t>
      </w:r>
      <w:r>
        <w:t>знаков</w:t>
      </w:r>
      <w:r>
        <w:rPr>
          <w:spacing w:val="-13"/>
        </w:rPr>
        <w:t xml:space="preserve"> </w:t>
      </w:r>
      <w:r>
        <w:t xml:space="preserve">препинания. </w:t>
      </w:r>
      <w:r>
        <w:rPr>
          <w:spacing w:val="-2"/>
        </w:rPr>
        <w:t>Словосочетание.</w:t>
      </w:r>
    </w:p>
    <w:p w:rsidR="00A74CF0" w:rsidRDefault="00DC143A">
      <w:pPr>
        <w:pStyle w:val="a3"/>
        <w:spacing w:before="3" w:line="276" w:lineRule="auto"/>
        <w:ind w:right="684"/>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w:t>
      </w:r>
      <w:r>
        <w:rPr>
          <w:spacing w:val="-5"/>
        </w:rPr>
        <w:t xml:space="preserve"> </w:t>
      </w:r>
      <w:r>
        <w:t>управление, примыкание,</w:t>
      </w:r>
      <w:r>
        <w:rPr>
          <w:spacing w:val="-4"/>
        </w:rPr>
        <w:t xml:space="preserve"> </w:t>
      </w:r>
      <w:r>
        <w:t>выявлять</w:t>
      </w:r>
      <w:r>
        <w:rPr>
          <w:spacing w:val="-1"/>
        </w:rPr>
        <w:t xml:space="preserve"> </w:t>
      </w:r>
      <w:r>
        <w:t>грамматическую</w:t>
      </w:r>
      <w:r>
        <w:rPr>
          <w:spacing w:val="-1"/>
        </w:rPr>
        <w:t xml:space="preserve"> </w:t>
      </w:r>
      <w:r>
        <w:t>синонимию</w:t>
      </w:r>
      <w:r>
        <w:rPr>
          <w:spacing w:val="-4"/>
        </w:rPr>
        <w:t xml:space="preserve"> </w:t>
      </w:r>
      <w:r>
        <w:t>словосочетаний.</w:t>
      </w:r>
    </w:p>
    <w:p w:rsidR="00A74CF0" w:rsidRDefault="00DC143A">
      <w:pPr>
        <w:pStyle w:val="a3"/>
        <w:spacing w:line="276" w:lineRule="auto"/>
        <w:ind w:left="843" w:right="5042" w:firstLine="0"/>
      </w:pPr>
      <w:r>
        <w:t>Применять</w:t>
      </w:r>
      <w:r>
        <w:rPr>
          <w:spacing w:val="-11"/>
        </w:rPr>
        <w:t xml:space="preserve"> </w:t>
      </w:r>
      <w:r>
        <w:t>нормы</w:t>
      </w:r>
      <w:r>
        <w:rPr>
          <w:spacing w:val="-11"/>
        </w:rPr>
        <w:t xml:space="preserve"> </w:t>
      </w:r>
      <w:r>
        <w:t>построения</w:t>
      </w:r>
      <w:r>
        <w:rPr>
          <w:spacing w:val="-13"/>
        </w:rPr>
        <w:t xml:space="preserve"> </w:t>
      </w:r>
      <w:r>
        <w:t xml:space="preserve">словосочетаний. </w:t>
      </w:r>
      <w:r>
        <w:rPr>
          <w:spacing w:val="-2"/>
        </w:rPr>
        <w:t>Предложение.</w:t>
      </w:r>
    </w:p>
    <w:p w:rsidR="00A74CF0" w:rsidRDefault="00DC143A">
      <w:pPr>
        <w:pStyle w:val="a3"/>
        <w:spacing w:line="276" w:lineRule="auto"/>
        <w:ind w:right="68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74CF0" w:rsidRDefault="00DC143A">
      <w:pPr>
        <w:pStyle w:val="a3"/>
        <w:spacing w:line="280" w:lineRule="auto"/>
        <w:ind w:right="697"/>
      </w:pPr>
      <w:r>
        <w:t>Распознавать предложения по цели высказывания, эмоциональной окраске, характеризовать</w:t>
      </w:r>
      <w:r>
        <w:rPr>
          <w:spacing w:val="40"/>
        </w:rPr>
        <w:t xml:space="preserve"> </w:t>
      </w:r>
      <w:r>
        <w:t>их</w:t>
      </w:r>
      <w:r>
        <w:rPr>
          <w:spacing w:val="40"/>
        </w:rPr>
        <w:t xml:space="preserve"> </w:t>
      </w:r>
      <w:r>
        <w:t>интонационные</w:t>
      </w:r>
      <w:r>
        <w:rPr>
          <w:spacing w:val="40"/>
        </w:rPr>
        <w:t xml:space="preserve"> </w:t>
      </w:r>
      <w:r>
        <w:t>и</w:t>
      </w:r>
      <w:r>
        <w:rPr>
          <w:spacing w:val="40"/>
        </w:rPr>
        <w:t xml:space="preserve"> </w:t>
      </w:r>
      <w:r>
        <w:t>смысловые</w:t>
      </w:r>
      <w:r>
        <w:rPr>
          <w:spacing w:val="40"/>
        </w:rPr>
        <w:t xml:space="preserve"> </w:t>
      </w:r>
      <w:r>
        <w:t>особенности,</w:t>
      </w:r>
      <w:r>
        <w:rPr>
          <w:spacing w:val="40"/>
        </w:rPr>
        <w:t xml:space="preserve"> </w:t>
      </w:r>
      <w:r>
        <w:t>языковые</w:t>
      </w:r>
      <w:r>
        <w:rPr>
          <w:spacing w:val="40"/>
        </w:rPr>
        <w:t xml:space="preserve"> </w:t>
      </w:r>
      <w:r>
        <w:t>формы</w:t>
      </w:r>
      <w:r>
        <w:rPr>
          <w:spacing w:val="40"/>
        </w:rPr>
        <w:t xml:space="preserve"> </w:t>
      </w:r>
      <w:r>
        <w:t>выражения</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firstLine="0"/>
      </w:pPr>
      <w:r>
        <w:lastRenderedPageBreak/>
        <w:t>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74CF0" w:rsidRDefault="00DC143A">
      <w:pPr>
        <w:pStyle w:val="a3"/>
        <w:spacing w:line="276" w:lineRule="auto"/>
        <w:ind w:right="682"/>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74CF0" w:rsidRDefault="00DC143A">
      <w:pPr>
        <w:pStyle w:val="a3"/>
        <w:spacing w:before="1" w:line="276" w:lineRule="auto"/>
        <w:ind w:right="691"/>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74CF0" w:rsidRDefault="00DC143A">
      <w:pPr>
        <w:pStyle w:val="a3"/>
        <w:spacing w:before="3" w:line="276" w:lineRule="auto"/>
        <w:ind w:right="685"/>
      </w:pPr>
      <w:r>
        <w:t>Различать</w:t>
      </w:r>
      <w:r>
        <w:rPr>
          <w:spacing w:val="64"/>
          <w:w w:val="150"/>
        </w:rPr>
        <w:t xml:space="preserve">   </w:t>
      </w:r>
      <w:r>
        <w:t>виды</w:t>
      </w:r>
      <w:r>
        <w:rPr>
          <w:spacing w:val="80"/>
        </w:rPr>
        <w:t xml:space="preserve">   </w:t>
      </w:r>
      <w:r>
        <w:t>второстепенных</w:t>
      </w:r>
      <w:r>
        <w:rPr>
          <w:spacing w:val="80"/>
        </w:rPr>
        <w:t xml:space="preserve">   </w:t>
      </w:r>
      <w:r>
        <w:t>членов</w:t>
      </w:r>
      <w:r>
        <w:rPr>
          <w:spacing w:val="80"/>
        </w:rPr>
        <w:t xml:space="preserve">   </w:t>
      </w:r>
      <w:r>
        <w:t>предложения</w:t>
      </w:r>
      <w:r>
        <w:rPr>
          <w:spacing w:val="80"/>
        </w:rPr>
        <w:t xml:space="preserve">   </w:t>
      </w:r>
      <w:r>
        <w:t>(согласованные</w:t>
      </w:r>
      <w:r>
        <w:rPr>
          <w:spacing w:val="80"/>
        </w:rPr>
        <w:t xml:space="preserve"> </w:t>
      </w:r>
      <w:r>
        <w:t>и несогласованные</w:t>
      </w:r>
      <w:r>
        <w:rPr>
          <w:spacing w:val="-7"/>
        </w:rPr>
        <w:t xml:space="preserve"> </w:t>
      </w:r>
      <w:r>
        <w:t>определения, приложение</w:t>
      </w:r>
      <w:r>
        <w:rPr>
          <w:spacing w:val="-2"/>
        </w:rPr>
        <w:t xml:space="preserve"> </w:t>
      </w:r>
      <w:r>
        <w:t>как</w:t>
      </w:r>
      <w:r>
        <w:rPr>
          <w:spacing w:val="-3"/>
        </w:rPr>
        <w:t xml:space="preserve"> </w:t>
      </w:r>
      <w:r>
        <w:t>особый вид</w:t>
      </w:r>
      <w:r>
        <w:rPr>
          <w:spacing w:val="-3"/>
        </w:rPr>
        <w:t xml:space="preserve"> </w:t>
      </w:r>
      <w:r>
        <w:t>определения, прямые</w:t>
      </w:r>
      <w:r>
        <w:rPr>
          <w:spacing w:val="-2"/>
        </w:rPr>
        <w:t xml:space="preserve"> </w:t>
      </w:r>
      <w:r>
        <w:t>и</w:t>
      </w:r>
      <w:r>
        <w:rPr>
          <w:spacing w:val="-5"/>
        </w:rPr>
        <w:t xml:space="preserve"> </w:t>
      </w:r>
      <w:r>
        <w:t>косвенные дополнения, виды обстоятельств).</w:t>
      </w:r>
    </w:p>
    <w:p w:rsidR="00A74CF0" w:rsidRDefault="00DC143A">
      <w:pPr>
        <w:pStyle w:val="a3"/>
        <w:spacing w:line="276" w:lineRule="auto"/>
        <w:ind w:right="68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w:t>
      </w:r>
      <w:r>
        <w:rPr>
          <w:spacing w:val="-2"/>
        </w:rPr>
        <w:t xml:space="preserve"> </w:t>
      </w:r>
      <w:r>
        <w:t>особенности предложений со словами да, нет.</w:t>
      </w:r>
    </w:p>
    <w:p w:rsidR="00A74CF0" w:rsidRDefault="00DC143A">
      <w:pPr>
        <w:pStyle w:val="a3"/>
        <w:spacing w:line="276" w:lineRule="auto"/>
        <w:ind w:right="688"/>
      </w:pPr>
      <w:r>
        <w:t>Характеризовать</w:t>
      </w:r>
      <w:r>
        <w:rPr>
          <w:spacing w:val="80"/>
        </w:rPr>
        <w:t xml:space="preserve">   </w:t>
      </w:r>
      <w:r>
        <w:t>признаки</w:t>
      </w:r>
      <w:r>
        <w:rPr>
          <w:spacing w:val="80"/>
        </w:rPr>
        <w:t xml:space="preserve">   </w:t>
      </w:r>
      <w:r>
        <w:t>однородных</w:t>
      </w:r>
      <w:r>
        <w:rPr>
          <w:spacing w:val="80"/>
        </w:rPr>
        <w:t xml:space="preserve">   </w:t>
      </w:r>
      <w:r>
        <w:t>членов</w:t>
      </w:r>
      <w:r>
        <w:rPr>
          <w:spacing w:val="80"/>
        </w:rPr>
        <w:t xml:space="preserve">   </w:t>
      </w:r>
      <w:r>
        <w:t>предложения,</w:t>
      </w:r>
      <w:r>
        <w:rPr>
          <w:spacing w:val="80"/>
        </w:rPr>
        <w:t xml:space="preserve">   </w:t>
      </w:r>
      <w: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74CF0" w:rsidRDefault="00DC143A">
      <w:pPr>
        <w:pStyle w:val="a3"/>
        <w:spacing w:line="280" w:lineRule="auto"/>
        <w:ind w:right="692"/>
      </w:pPr>
      <w:r>
        <w:t>Применять нормы построения предложений с однородными членами, связанными двойными союзами не только… но и, как… так и.</w:t>
      </w:r>
    </w:p>
    <w:p w:rsidR="00A74CF0" w:rsidRDefault="00DC143A">
      <w:pPr>
        <w:pStyle w:val="a3"/>
        <w:spacing w:line="276" w:lineRule="auto"/>
        <w:ind w:right="683"/>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 с однородными членами, связанными попарно, с помощью повторяющихся союзов</w:t>
      </w:r>
      <w:r>
        <w:rPr>
          <w:spacing w:val="-1"/>
        </w:rPr>
        <w:t xml:space="preserve"> </w:t>
      </w:r>
      <w:r>
        <w:t>(и... и, или... или, либo... либo, ни... ни, тo... тo); правила постановки знаков препинания в предложениях с обобщающим словом при однородных членах.</w:t>
      </w:r>
    </w:p>
    <w:p w:rsidR="00A74CF0" w:rsidRDefault="00DC143A">
      <w:pPr>
        <w:pStyle w:val="a3"/>
        <w:tabs>
          <w:tab w:val="left" w:pos="2360"/>
          <w:tab w:val="left" w:pos="5076"/>
          <w:tab w:val="left" w:pos="6540"/>
          <w:tab w:val="left" w:pos="9323"/>
        </w:tabs>
        <w:spacing w:line="276" w:lineRule="auto"/>
        <w:ind w:right="685"/>
      </w:pPr>
      <w:r>
        <w:t>Распознавать</w:t>
      </w:r>
      <w:r>
        <w:rPr>
          <w:spacing w:val="40"/>
        </w:rPr>
        <w:t xml:space="preserve">  </w:t>
      </w:r>
      <w:r>
        <w:t>простые</w:t>
      </w:r>
      <w:r>
        <w:rPr>
          <w:spacing w:val="40"/>
        </w:rPr>
        <w:t xml:space="preserve">  </w:t>
      </w:r>
      <w:r>
        <w:t>неосложнённые</w:t>
      </w:r>
      <w:r>
        <w:rPr>
          <w:spacing w:val="40"/>
        </w:rPr>
        <w:t xml:space="preserve">  </w:t>
      </w:r>
      <w:r>
        <w:t>предложения,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предложения</w:t>
      </w:r>
      <w:r>
        <w:rPr>
          <w:spacing w:val="40"/>
        </w:rPr>
        <w:t xml:space="preserve"> </w:t>
      </w:r>
      <w:r>
        <w:t xml:space="preserve">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74CF0" w:rsidRDefault="00DC143A">
      <w:pPr>
        <w:pStyle w:val="a3"/>
        <w:spacing w:line="276" w:lineRule="auto"/>
        <w:ind w:right="68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w:t>
      </w:r>
      <w:r>
        <w:rPr>
          <w:spacing w:val="40"/>
        </w:rPr>
        <w:t xml:space="preserve"> </w:t>
      </w:r>
      <w:r>
        <w:t>оборотом, правила обособления согласованных и несогласованных определений (в том числе приложений),</w:t>
      </w:r>
      <w:r>
        <w:rPr>
          <w:spacing w:val="75"/>
        </w:rPr>
        <w:t xml:space="preserve">   </w:t>
      </w:r>
      <w:r>
        <w:t>дополнений,</w:t>
      </w:r>
      <w:r>
        <w:rPr>
          <w:spacing w:val="73"/>
        </w:rPr>
        <w:t xml:space="preserve">   </w:t>
      </w:r>
      <w:r>
        <w:t>обстоятельств,</w:t>
      </w:r>
      <w:r>
        <w:rPr>
          <w:spacing w:val="75"/>
        </w:rPr>
        <w:t xml:space="preserve">   </w:t>
      </w:r>
      <w:r>
        <w:t>уточняющих</w:t>
      </w:r>
      <w:r>
        <w:rPr>
          <w:spacing w:val="74"/>
        </w:rPr>
        <w:t xml:space="preserve">   </w:t>
      </w:r>
      <w:r>
        <w:t>членов,</w:t>
      </w:r>
      <w:r>
        <w:rPr>
          <w:spacing w:val="75"/>
        </w:rPr>
        <w:t xml:space="preserve">   </w:t>
      </w:r>
      <w:r>
        <w:t>пояснительных и</w:t>
      </w:r>
      <w:r>
        <w:rPr>
          <w:spacing w:val="76"/>
        </w:rPr>
        <w:t xml:space="preserve">   </w:t>
      </w:r>
      <w:r>
        <w:t>присоединительных</w:t>
      </w:r>
      <w:r>
        <w:rPr>
          <w:spacing w:val="74"/>
        </w:rPr>
        <w:t xml:space="preserve">   </w:t>
      </w:r>
      <w:r>
        <w:t>конструкций;</w:t>
      </w:r>
      <w:r>
        <w:rPr>
          <w:spacing w:val="76"/>
        </w:rPr>
        <w:t xml:space="preserve">   </w:t>
      </w:r>
      <w:r>
        <w:t>правила</w:t>
      </w:r>
      <w:r>
        <w:rPr>
          <w:spacing w:val="74"/>
        </w:rPr>
        <w:t xml:space="preserve">   </w:t>
      </w:r>
      <w:r>
        <w:t>постановки</w:t>
      </w:r>
      <w:r>
        <w:rPr>
          <w:spacing w:val="74"/>
        </w:rPr>
        <w:t xml:space="preserve">   </w:t>
      </w:r>
      <w:r>
        <w:t>знаков</w:t>
      </w:r>
      <w:r>
        <w:rPr>
          <w:spacing w:val="73"/>
        </w:rPr>
        <w:t xml:space="preserve">   </w:t>
      </w:r>
      <w:r>
        <w:t>препинания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firstLine="0"/>
      </w:pPr>
      <w:r>
        <w:lastRenderedPageBreak/>
        <w:t>в</w:t>
      </w:r>
      <w:r>
        <w:rPr>
          <w:spacing w:val="77"/>
        </w:rPr>
        <w:t xml:space="preserve">   </w:t>
      </w:r>
      <w:r>
        <w:t>предложениях</w:t>
      </w:r>
      <w:r>
        <w:rPr>
          <w:spacing w:val="75"/>
        </w:rPr>
        <w:t xml:space="preserve">   </w:t>
      </w:r>
      <w:r>
        <w:t>с</w:t>
      </w:r>
      <w:r>
        <w:rPr>
          <w:spacing w:val="75"/>
        </w:rPr>
        <w:t xml:space="preserve">   </w:t>
      </w:r>
      <w:r>
        <w:t>вводными</w:t>
      </w:r>
      <w:r>
        <w:rPr>
          <w:spacing w:val="75"/>
        </w:rPr>
        <w:t xml:space="preserve">   </w:t>
      </w:r>
      <w:r>
        <w:t>и</w:t>
      </w:r>
      <w:r>
        <w:rPr>
          <w:spacing w:val="75"/>
        </w:rPr>
        <w:t xml:space="preserve">   </w:t>
      </w:r>
      <w:r>
        <w:t>вставными</w:t>
      </w:r>
      <w:r>
        <w:rPr>
          <w:spacing w:val="77"/>
        </w:rPr>
        <w:t xml:space="preserve">   </w:t>
      </w:r>
      <w:r>
        <w:t>конструкциями,</w:t>
      </w:r>
      <w:r>
        <w:rPr>
          <w:spacing w:val="74"/>
        </w:rPr>
        <w:t xml:space="preserve">   </w:t>
      </w:r>
      <w:r>
        <w:t>обращениями и междометиями.</w:t>
      </w:r>
    </w:p>
    <w:p w:rsidR="00A74CF0" w:rsidRDefault="00DC143A">
      <w:pPr>
        <w:pStyle w:val="a3"/>
        <w:spacing w:line="276" w:lineRule="auto"/>
        <w:ind w:right="687"/>
      </w:pPr>
      <w:r>
        <w:t>Различать группы вводных слов по значению, различать вводные предложения и вставные</w:t>
      </w:r>
      <w:r>
        <w:rPr>
          <w:spacing w:val="76"/>
          <w:w w:val="150"/>
        </w:rPr>
        <w:t xml:space="preserve">   </w:t>
      </w:r>
      <w:r>
        <w:t>конструкции,</w:t>
      </w:r>
      <w:r>
        <w:rPr>
          <w:spacing w:val="78"/>
          <w:w w:val="150"/>
        </w:rPr>
        <w:t xml:space="preserve">   </w:t>
      </w:r>
      <w:r>
        <w:t>понимать</w:t>
      </w:r>
      <w:r>
        <w:rPr>
          <w:spacing w:val="76"/>
          <w:w w:val="150"/>
        </w:rPr>
        <w:t xml:space="preserve">   </w:t>
      </w:r>
      <w:r>
        <w:t>особенности</w:t>
      </w:r>
      <w:r>
        <w:rPr>
          <w:spacing w:val="77"/>
          <w:w w:val="150"/>
        </w:rPr>
        <w:t xml:space="preserve">   </w:t>
      </w:r>
      <w:r>
        <w:t>употребления</w:t>
      </w:r>
      <w:r>
        <w:rPr>
          <w:spacing w:val="77"/>
          <w:w w:val="150"/>
        </w:rPr>
        <w:t xml:space="preserve">   </w:t>
      </w:r>
      <w:r>
        <w:t>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74CF0" w:rsidRDefault="00DC143A">
      <w:pPr>
        <w:pStyle w:val="a3"/>
        <w:spacing w:before="1" w:line="276" w:lineRule="auto"/>
        <w:ind w:right="681"/>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A74CF0" w:rsidRDefault="00DC143A">
      <w:pPr>
        <w:pStyle w:val="a3"/>
        <w:spacing w:line="275" w:lineRule="exact"/>
        <w:ind w:left="843" w:firstLine="0"/>
      </w:pPr>
      <w:r>
        <w:t>Распознавать</w:t>
      </w:r>
      <w:r>
        <w:rPr>
          <w:spacing w:val="-2"/>
        </w:rPr>
        <w:t xml:space="preserve"> </w:t>
      </w:r>
      <w:r>
        <w:t>сложные</w:t>
      </w:r>
      <w:r>
        <w:rPr>
          <w:spacing w:val="-7"/>
        </w:rPr>
        <w:t xml:space="preserve"> </w:t>
      </w:r>
      <w:r>
        <w:t>предложения,</w:t>
      </w:r>
      <w:r>
        <w:rPr>
          <w:spacing w:val="1"/>
        </w:rPr>
        <w:t xml:space="preserve"> </w:t>
      </w:r>
      <w:r>
        <w:t>конструкции с</w:t>
      </w:r>
      <w:r>
        <w:rPr>
          <w:spacing w:val="-6"/>
        </w:rPr>
        <w:t xml:space="preserve"> </w:t>
      </w:r>
      <w:r>
        <w:t>чужой</w:t>
      </w:r>
      <w:r>
        <w:rPr>
          <w:spacing w:val="-5"/>
        </w:rPr>
        <w:t xml:space="preserve"> </w:t>
      </w:r>
      <w:r>
        <w:t>речью</w:t>
      </w:r>
      <w:r>
        <w:rPr>
          <w:spacing w:val="-3"/>
        </w:rPr>
        <w:t xml:space="preserve"> </w:t>
      </w:r>
      <w:r>
        <w:t>(в</w:t>
      </w:r>
      <w:r>
        <w:rPr>
          <w:spacing w:val="-4"/>
        </w:rPr>
        <w:t xml:space="preserve"> </w:t>
      </w:r>
      <w:r>
        <w:t xml:space="preserve">рамках </w:t>
      </w:r>
      <w:r>
        <w:rPr>
          <w:spacing w:val="-2"/>
        </w:rPr>
        <w:t>изученного).</w:t>
      </w:r>
    </w:p>
    <w:p w:rsidR="00A74CF0" w:rsidRDefault="00DC143A">
      <w:pPr>
        <w:pStyle w:val="a3"/>
        <w:spacing w:before="46" w:line="276" w:lineRule="auto"/>
        <w:ind w:right="684"/>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80"/>
          <w:w w:val="150"/>
        </w:rPr>
        <w:t xml:space="preserve"> </w:t>
      </w:r>
      <w:r>
        <w:t>и</w:t>
      </w:r>
      <w:r>
        <w:rPr>
          <w:spacing w:val="69"/>
        </w:rPr>
        <w:t xml:space="preserve">   </w:t>
      </w:r>
      <w:r>
        <w:t>пунктуационный</w:t>
      </w:r>
      <w:r>
        <w:rPr>
          <w:spacing w:val="69"/>
        </w:rPr>
        <w:t xml:space="preserve">   </w:t>
      </w:r>
      <w:r>
        <w:t>анализ</w:t>
      </w:r>
      <w:r>
        <w:rPr>
          <w:spacing w:val="67"/>
        </w:rPr>
        <w:t xml:space="preserve">   </w:t>
      </w:r>
      <w:r>
        <w:t>предложений,</w:t>
      </w:r>
      <w:r>
        <w:rPr>
          <w:spacing w:val="68"/>
        </w:rPr>
        <w:t xml:space="preserve">   </w:t>
      </w:r>
      <w:r>
        <w:t>применять</w:t>
      </w:r>
      <w:r>
        <w:rPr>
          <w:spacing w:val="69"/>
        </w:rPr>
        <w:t xml:space="preserve">   </w:t>
      </w:r>
      <w:r>
        <w:t>знания</w:t>
      </w:r>
      <w:r>
        <w:rPr>
          <w:spacing w:val="67"/>
        </w:rPr>
        <w:t xml:space="preserve">   </w:t>
      </w:r>
      <w:r>
        <w:t>по</w:t>
      </w:r>
      <w:r>
        <w:rPr>
          <w:spacing w:val="70"/>
        </w:rPr>
        <w:t xml:space="preserve">   </w:t>
      </w:r>
      <w:r>
        <w:t>синтаксису и пунктуации при выполнении языкового анализа различных видов и в речевой практике.</w:t>
      </w:r>
    </w:p>
    <w:p w:rsidR="00A74CF0" w:rsidRDefault="00DC143A">
      <w:pPr>
        <w:pStyle w:val="a3"/>
        <w:spacing w:line="276" w:lineRule="auto"/>
        <w:ind w:right="686"/>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A74CF0" w:rsidRDefault="00DC143A">
      <w:pPr>
        <w:pStyle w:val="a3"/>
        <w:spacing w:line="275" w:lineRule="exact"/>
        <w:ind w:left="843"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A74CF0" w:rsidRDefault="00DC143A">
      <w:pPr>
        <w:pStyle w:val="a3"/>
        <w:spacing w:before="40" w:line="276" w:lineRule="auto"/>
        <w:ind w:right="685"/>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74CF0" w:rsidRDefault="00DC143A">
      <w:pPr>
        <w:pStyle w:val="a3"/>
        <w:spacing w:line="275" w:lineRule="exact"/>
        <w:ind w:left="843" w:firstLine="0"/>
      </w:pPr>
      <w:r>
        <w:t>Язык</w:t>
      </w:r>
      <w:r>
        <w:rPr>
          <w:spacing w:val="-1"/>
        </w:rPr>
        <w:t xml:space="preserve"> </w:t>
      </w:r>
      <w:r>
        <w:t>и</w:t>
      </w:r>
      <w:r>
        <w:rPr>
          <w:spacing w:val="3"/>
        </w:rPr>
        <w:t xml:space="preserve"> </w:t>
      </w:r>
      <w:r>
        <w:rPr>
          <w:spacing w:val="-2"/>
        </w:rPr>
        <w:t>речь.</w:t>
      </w:r>
    </w:p>
    <w:p w:rsidR="00A74CF0" w:rsidRDefault="00DC143A">
      <w:pPr>
        <w:pStyle w:val="a3"/>
        <w:spacing w:before="46" w:line="276" w:lineRule="auto"/>
        <w:ind w:right="687"/>
      </w:pPr>
      <w:r>
        <w:t>Создавать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80"/>
        </w:rPr>
        <w:t xml:space="preserve"> </w:t>
      </w:r>
      <w:r>
        <w:t>на основе наблюдений, личных впечатлений, чтения научно-учебной, художественной и</w:t>
      </w:r>
      <w:r>
        <w:rPr>
          <w:spacing w:val="40"/>
        </w:rPr>
        <w:t xml:space="preserve"> </w:t>
      </w:r>
      <w:r>
        <w:t>научно-популярной</w:t>
      </w:r>
      <w:r>
        <w:rPr>
          <w:spacing w:val="-6"/>
        </w:rPr>
        <w:t xml:space="preserve"> </w:t>
      </w:r>
      <w:r>
        <w:t>литературы:</w:t>
      </w:r>
      <w:r>
        <w:rPr>
          <w:spacing w:val="-7"/>
        </w:rPr>
        <w:t xml:space="preserve"> </w:t>
      </w:r>
      <w:r>
        <w:t>монолог-сообщение,</w:t>
      </w:r>
      <w:r>
        <w:rPr>
          <w:spacing w:val="-10"/>
        </w:rPr>
        <w:t xml:space="preserve"> </w:t>
      </w:r>
      <w:r>
        <w:t>монолог-описание,</w:t>
      </w:r>
      <w:r>
        <w:rPr>
          <w:spacing w:val="-5"/>
        </w:rPr>
        <w:t xml:space="preserve"> </w:t>
      </w:r>
      <w:r>
        <w:t>монолог-рассуждение, монолог-повествование; выступать с научным сообщением.</w:t>
      </w:r>
    </w:p>
    <w:p w:rsidR="00A74CF0" w:rsidRDefault="00DC143A">
      <w:pPr>
        <w:pStyle w:val="a3"/>
        <w:spacing w:line="276" w:lineRule="auto"/>
        <w:ind w:right="691"/>
      </w:pPr>
      <w:r>
        <w:t>Участвовать</w:t>
      </w:r>
      <w:r>
        <w:rPr>
          <w:spacing w:val="80"/>
          <w:w w:val="150"/>
        </w:rPr>
        <w:t xml:space="preserve">  </w:t>
      </w:r>
      <w:r>
        <w:t>в</w:t>
      </w:r>
      <w:r>
        <w:rPr>
          <w:spacing w:val="80"/>
          <w:w w:val="150"/>
        </w:rPr>
        <w:t xml:space="preserve">  </w:t>
      </w:r>
      <w:r>
        <w:t>диалогическом</w:t>
      </w:r>
      <w:r>
        <w:rPr>
          <w:spacing w:val="80"/>
          <w:w w:val="150"/>
        </w:rPr>
        <w:t xml:space="preserve">  </w:t>
      </w:r>
      <w:r>
        <w:t>и</w:t>
      </w:r>
      <w:r>
        <w:rPr>
          <w:spacing w:val="80"/>
          <w:w w:val="150"/>
        </w:rPr>
        <w:t xml:space="preserve">  </w:t>
      </w:r>
      <w:r>
        <w:t>полилогическом</w:t>
      </w:r>
      <w:r>
        <w:rPr>
          <w:spacing w:val="80"/>
          <w:w w:val="150"/>
        </w:rPr>
        <w:t xml:space="preserve">  </w:t>
      </w:r>
      <w:r>
        <w:t>общении</w:t>
      </w:r>
      <w:r>
        <w:rPr>
          <w:spacing w:val="80"/>
          <w:w w:val="150"/>
        </w:rPr>
        <w:t xml:space="preserve">  </w:t>
      </w:r>
      <w:r>
        <w:t>(побуждение</w:t>
      </w:r>
      <w:r>
        <w:rPr>
          <w:spacing w:val="80"/>
        </w:rPr>
        <w:t xml:space="preserve"> </w:t>
      </w:r>
      <w:r>
        <w:t>к</w:t>
      </w:r>
      <w:r>
        <w:rPr>
          <w:spacing w:val="80"/>
          <w:w w:val="150"/>
        </w:rPr>
        <w:t xml:space="preserve">  </w:t>
      </w:r>
      <w:r>
        <w:t>действию,</w:t>
      </w:r>
      <w:r>
        <w:rPr>
          <w:spacing w:val="80"/>
          <w:w w:val="150"/>
        </w:rPr>
        <w:t xml:space="preserve">  </w:t>
      </w:r>
      <w:r>
        <w:t>обмен</w:t>
      </w:r>
      <w:r>
        <w:rPr>
          <w:spacing w:val="80"/>
          <w:w w:val="150"/>
        </w:rPr>
        <w:t xml:space="preserve">  </w:t>
      </w:r>
      <w:r>
        <w:t>мнениями,</w:t>
      </w:r>
      <w:r>
        <w:rPr>
          <w:spacing w:val="80"/>
          <w:w w:val="150"/>
        </w:rPr>
        <w:t xml:space="preserve">  </w:t>
      </w:r>
      <w:r>
        <w:t>запрос</w:t>
      </w:r>
      <w:r>
        <w:rPr>
          <w:spacing w:val="80"/>
          <w:w w:val="150"/>
        </w:rPr>
        <w:t xml:space="preserve">  </w:t>
      </w:r>
      <w:r>
        <w:t>информации,</w:t>
      </w:r>
      <w:r>
        <w:rPr>
          <w:spacing w:val="80"/>
          <w:w w:val="150"/>
        </w:rPr>
        <w:t xml:space="preserve">  </w:t>
      </w:r>
      <w:r>
        <w:t>сообщение</w:t>
      </w:r>
      <w:r>
        <w:rPr>
          <w:spacing w:val="80"/>
          <w:w w:val="150"/>
        </w:rPr>
        <w:t xml:space="preserve">  </w:t>
      </w:r>
      <w:r>
        <w:t>информации) на бытовые, научно-учебные (в том числе лингвистические) темы (объём не менее 6 реплик).</w:t>
      </w:r>
    </w:p>
    <w:p w:rsidR="00A74CF0" w:rsidRDefault="00DC143A">
      <w:pPr>
        <w:pStyle w:val="a3"/>
        <w:spacing w:line="278" w:lineRule="auto"/>
        <w:ind w:right="68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A74CF0" w:rsidRDefault="00DC143A">
      <w:pPr>
        <w:pStyle w:val="a3"/>
        <w:spacing w:line="276" w:lineRule="auto"/>
        <w:ind w:right="693"/>
      </w:pPr>
      <w:r>
        <w:t xml:space="preserve">Владеть различными видами чтения: просмотровым, ознакомительным, изучающим, </w:t>
      </w:r>
      <w:r>
        <w:rPr>
          <w:spacing w:val="-2"/>
        </w:rPr>
        <w:t>поисковым.</w:t>
      </w:r>
    </w:p>
    <w:p w:rsidR="00A74CF0" w:rsidRDefault="00DC143A">
      <w:pPr>
        <w:pStyle w:val="a3"/>
        <w:spacing w:line="275" w:lineRule="exact"/>
        <w:ind w:left="843" w:firstLine="0"/>
      </w:pPr>
      <w:r>
        <w:t>Устно</w:t>
      </w:r>
      <w:r>
        <w:rPr>
          <w:spacing w:val="-3"/>
        </w:rPr>
        <w:t xml:space="preserve"> </w:t>
      </w:r>
      <w:r>
        <w:t>пересказывать прочитанный или</w:t>
      </w:r>
      <w:r>
        <w:rPr>
          <w:spacing w:val="-4"/>
        </w:rPr>
        <w:t xml:space="preserve"> </w:t>
      </w:r>
      <w:r>
        <w:t>прослушанный</w:t>
      </w:r>
      <w:r>
        <w:rPr>
          <w:spacing w:val="-5"/>
        </w:rPr>
        <w:t xml:space="preserve"> </w:t>
      </w:r>
      <w:r>
        <w:t>текст</w:t>
      </w:r>
      <w:r>
        <w:rPr>
          <w:spacing w:val="-4"/>
        </w:rPr>
        <w:t xml:space="preserve"> </w:t>
      </w:r>
      <w:r>
        <w:t>объёмом</w:t>
      </w:r>
      <w:r>
        <w:rPr>
          <w:spacing w:val="-4"/>
        </w:rPr>
        <w:t xml:space="preserve"> </w:t>
      </w:r>
      <w:r>
        <w:t>не</w:t>
      </w:r>
      <w:r>
        <w:rPr>
          <w:spacing w:val="-6"/>
        </w:rPr>
        <w:t xml:space="preserve"> </w:t>
      </w:r>
      <w:r>
        <w:t>менее</w:t>
      </w:r>
      <w:r>
        <w:rPr>
          <w:spacing w:val="-2"/>
        </w:rPr>
        <w:t xml:space="preserve"> </w:t>
      </w:r>
      <w:r>
        <w:t xml:space="preserve">150 </w:t>
      </w:r>
      <w:r>
        <w:rPr>
          <w:spacing w:val="-2"/>
        </w:rPr>
        <w:t>слов.</w:t>
      </w:r>
    </w:p>
    <w:p w:rsidR="00A74CF0" w:rsidRDefault="00DC143A">
      <w:pPr>
        <w:pStyle w:val="a3"/>
        <w:spacing w:before="32" w:line="276" w:lineRule="auto"/>
        <w:ind w:right="689"/>
      </w:pPr>
      <w:r>
        <w:t>Осуществлять выбор языковых средств для создания высказывания в соответствии с целью, темой и коммуникативным замыслом.</w:t>
      </w:r>
    </w:p>
    <w:p w:rsidR="00A74CF0" w:rsidRDefault="00DC143A">
      <w:pPr>
        <w:pStyle w:val="a3"/>
        <w:spacing w:line="276" w:lineRule="auto"/>
        <w:ind w:right="680"/>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w:t>
      </w:r>
      <w:r>
        <w:rPr>
          <w:spacing w:val="-1"/>
        </w:rPr>
        <w:t xml:space="preserve"> </w:t>
      </w:r>
      <w:r>
        <w:t>слов, диктанта</w:t>
      </w:r>
      <w:r>
        <w:rPr>
          <w:spacing w:val="-2"/>
        </w:rPr>
        <w:t xml:space="preserve"> </w:t>
      </w:r>
      <w:r>
        <w:t>на</w:t>
      </w:r>
      <w:r>
        <w:rPr>
          <w:spacing w:val="-2"/>
        </w:rPr>
        <w:t xml:space="preserve"> </w:t>
      </w:r>
      <w:r>
        <w:t>основе связного текста</w:t>
      </w:r>
      <w:r>
        <w:rPr>
          <w:spacing w:val="-6"/>
        </w:rPr>
        <w:t xml:space="preserve"> </w:t>
      </w:r>
      <w:r>
        <w:t>объёмом 140-160</w:t>
      </w:r>
      <w:r>
        <w:rPr>
          <w:spacing w:val="-1"/>
        </w:rPr>
        <w:t xml:space="preserve"> </w:t>
      </w:r>
      <w:r>
        <w:t>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74CF0" w:rsidRDefault="00DC143A">
      <w:pPr>
        <w:pStyle w:val="a3"/>
        <w:spacing w:before="1"/>
        <w:ind w:left="843" w:firstLine="0"/>
        <w:jc w:val="left"/>
      </w:pPr>
      <w:r>
        <w:rPr>
          <w:spacing w:val="-2"/>
        </w:rPr>
        <w:t>Текст.</w:t>
      </w:r>
    </w:p>
    <w:p w:rsidR="00A74CF0" w:rsidRDefault="00DC143A">
      <w:pPr>
        <w:pStyle w:val="a3"/>
        <w:spacing w:before="42" w:line="276" w:lineRule="auto"/>
        <w:jc w:val="left"/>
      </w:pPr>
      <w:r>
        <w:t>Анализировать</w:t>
      </w:r>
      <w:r>
        <w:rPr>
          <w:spacing w:val="77"/>
        </w:rPr>
        <w:t xml:space="preserve"> </w:t>
      </w:r>
      <w:r>
        <w:t>текст:</w:t>
      </w:r>
      <w:r>
        <w:rPr>
          <w:spacing w:val="40"/>
        </w:rPr>
        <w:t xml:space="preserve"> </w:t>
      </w:r>
      <w:r>
        <w:t>определять</w:t>
      </w:r>
      <w:r>
        <w:rPr>
          <w:spacing w:val="76"/>
        </w:rPr>
        <w:t xml:space="preserve"> </w:t>
      </w:r>
      <w:r>
        <w:t>и</w:t>
      </w:r>
      <w:r>
        <w:rPr>
          <w:spacing w:val="80"/>
        </w:rPr>
        <w:t xml:space="preserve"> </w:t>
      </w:r>
      <w:r>
        <w:t>комментировать</w:t>
      </w:r>
      <w:r>
        <w:rPr>
          <w:spacing w:val="77"/>
        </w:rPr>
        <w:t xml:space="preserve"> </w:t>
      </w:r>
      <w:r>
        <w:t>тему</w:t>
      </w:r>
      <w:r>
        <w:rPr>
          <w:spacing w:val="40"/>
        </w:rPr>
        <w:t xml:space="preserve"> </w:t>
      </w:r>
      <w:r>
        <w:t>и</w:t>
      </w:r>
      <w:r>
        <w:rPr>
          <w:spacing w:val="80"/>
        </w:rPr>
        <w:t xml:space="preserve"> </w:t>
      </w:r>
      <w:r>
        <w:t>главную</w:t>
      </w:r>
      <w:r>
        <w:rPr>
          <w:spacing w:val="79"/>
        </w:rPr>
        <w:t xml:space="preserve"> </w:t>
      </w:r>
      <w:r>
        <w:t>мысль</w:t>
      </w:r>
      <w:r>
        <w:rPr>
          <w:spacing w:val="77"/>
        </w:rPr>
        <w:t xml:space="preserve"> </w:t>
      </w:r>
      <w:r>
        <w:t>текста, подбирать заголовок, отражающий тему или главную мысль текста.</w:t>
      </w:r>
    </w:p>
    <w:p w:rsidR="00A74CF0" w:rsidRDefault="00DC143A">
      <w:pPr>
        <w:pStyle w:val="a3"/>
        <w:spacing w:line="276" w:lineRule="auto"/>
        <w:ind w:left="843" w:right="695" w:firstLine="0"/>
        <w:jc w:val="left"/>
      </w:pPr>
      <w:r>
        <w:t>Устанавливать принадлежность текста к функционально-смысловому типу речи. Находить</w:t>
      </w:r>
      <w:r>
        <w:rPr>
          <w:spacing w:val="80"/>
          <w:w w:val="150"/>
        </w:rPr>
        <w:t xml:space="preserve"> </w:t>
      </w:r>
      <w:r>
        <w:t>в</w:t>
      </w:r>
      <w:r>
        <w:rPr>
          <w:spacing w:val="80"/>
          <w:w w:val="150"/>
        </w:rPr>
        <w:t xml:space="preserve"> </w:t>
      </w:r>
      <w:r>
        <w:t>тексте</w:t>
      </w:r>
      <w:r>
        <w:rPr>
          <w:spacing w:val="80"/>
          <w:w w:val="150"/>
        </w:rPr>
        <w:t xml:space="preserve"> </w:t>
      </w:r>
      <w:r>
        <w:t>типовые</w:t>
      </w:r>
      <w:r>
        <w:rPr>
          <w:spacing w:val="80"/>
          <w:w w:val="150"/>
        </w:rPr>
        <w:t xml:space="preserve"> </w:t>
      </w:r>
      <w:r>
        <w:t>фрагменты</w:t>
      </w:r>
      <w:r>
        <w:rPr>
          <w:spacing w:val="80"/>
          <w:w w:val="150"/>
        </w:rPr>
        <w:t xml:space="preserve"> </w:t>
      </w:r>
      <w:r>
        <w:t>-</w:t>
      </w:r>
      <w:r>
        <w:rPr>
          <w:spacing w:val="80"/>
          <w:w w:val="150"/>
        </w:rPr>
        <w:t xml:space="preserve"> </w:t>
      </w:r>
      <w:r>
        <w:t>описание,</w:t>
      </w:r>
      <w:r>
        <w:rPr>
          <w:spacing w:val="80"/>
          <w:w w:val="150"/>
        </w:rPr>
        <w:t xml:space="preserve"> </w:t>
      </w:r>
      <w:r>
        <w:t>повествование,</w:t>
      </w:r>
      <w:r>
        <w:rPr>
          <w:spacing w:val="80"/>
          <w:w w:val="150"/>
        </w:rPr>
        <w:t xml:space="preserve"> </w:t>
      </w:r>
      <w:r>
        <w:t>рассуждение-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доказательство,</w:t>
      </w:r>
      <w:r>
        <w:rPr>
          <w:spacing w:val="-7"/>
        </w:rPr>
        <w:t xml:space="preserve"> </w:t>
      </w:r>
      <w:r>
        <w:t>оценочные</w:t>
      </w:r>
      <w:r>
        <w:rPr>
          <w:spacing w:val="-1"/>
        </w:rPr>
        <w:t xml:space="preserve"> </w:t>
      </w:r>
      <w:r>
        <w:rPr>
          <w:spacing w:val="-2"/>
        </w:rPr>
        <w:t>высказывания.</w:t>
      </w:r>
    </w:p>
    <w:p w:rsidR="00A74CF0" w:rsidRDefault="00DC143A">
      <w:pPr>
        <w:pStyle w:val="a3"/>
        <w:spacing w:before="41" w:line="276" w:lineRule="auto"/>
        <w:ind w:right="696"/>
      </w:pPr>
      <w:r>
        <w:t xml:space="preserve">Прогнозировать содержание текста по заголовку, ключевым словам, зачину или </w:t>
      </w:r>
      <w:r>
        <w:rPr>
          <w:spacing w:val="-2"/>
        </w:rPr>
        <w:t>концовке.</w:t>
      </w:r>
    </w:p>
    <w:p w:rsidR="00A74CF0" w:rsidRDefault="00DC143A">
      <w:pPr>
        <w:pStyle w:val="a3"/>
        <w:spacing w:before="3"/>
        <w:ind w:left="843" w:firstLine="0"/>
      </w:pPr>
      <w:r>
        <w:t>Выявлять</w:t>
      </w:r>
      <w:r>
        <w:rPr>
          <w:spacing w:val="-7"/>
        </w:rPr>
        <w:t xml:space="preserve"> </w:t>
      </w:r>
      <w:r>
        <w:t>отличительные</w:t>
      </w:r>
      <w:r>
        <w:rPr>
          <w:spacing w:val="-2"/>
        </w:rPr>
        <w:t xml:space="preserve"> </w:t>
      </w:r>
      <w:r>
        <w:t>признаки</w:t>
      </w:r>
      <w:r>
        <w:rPr>
          <w:spacing w:val="-5"/>
        </w:rPr>
        <w:t xml:space="preserve"> </w:t>
      </w:r>
      <w:r>
        <w:t>текстов</w:t>
      </w:r>
      <w:r>
        <w:rPr>
          <w:spacing w:val="-4"/>
        </w:rPr>
        <w:t xml:space="preserve"> </w:t>
      </w:r>
      <w:r>
        <w:t>разных</w:t>
      </w:r>
      <w:r>
        <w:rPr>
          <w:spacing w:val="-5"/>
        </w:rPr>
        <w:t xml:space="preserve"> </w:t>
      </w:r>
      <w:r>
        <w:rPr>
          <w:spacing w:val="-2"/>
        </w:rPr>
        <w:t>жанров.</w:t>
      </w:r>
    </w:p>
    <w:p w:rsidR="00A74CF0" w:rsidRDefault="00DC143A">
      <w:pPr>
        <w:pStyle w:val="a3"/>
        <w:spacing w:before="42" w:line="276" w:lineRule="auto"/>
        <w:ind w:right="684"/>
      </w:pPr>
      <w:r>
        <w:t>Создавать</w:t>
      </w:r>
      <w:r>
        <w:rPr>
          <w:spacing w:val="80"/>
          <w:w w:val="150"/>
        </w:rPr>
        <w:t xml:space="preserve">  </w:t>
      </w:r>
      <w:r>
        <w:t>высказывание</w:t>
      </w:r>
      <w:r>
        <w:rPr>
          <w:spacing w:val="80"/>
          <w:w w:val="150"/>
        </w:rPr>
        <w:t xml:space="preserve">  </w:t>
      </w:r>
      <w:r>
        <w:t>на</w:t>
      </w:r>
      <w:r>
        <w:rPr>
          <w:spacing w:val="80"/>
          <w:w w:val="150"/>
        </w:rPr>
        <w:t xml:space="preserve">  </w:t>
      </w:r>
      <w:r>
        <w:t>основе</w:t>
      </w:r>
      <w:r>
        <w:rPr>
          <w:spacing w:val="80"/>
          <w:w w:val="150"/>
        </w:rPr>
        <w:t xml:space="preserve">  </w:t>
      </w:r>
      <w:r>
        <w:t>текста:</w:t>
      </w:r>
      <w:r>
        <w:rPr>
          <w:spacing w:val="80"/>
          <w:w w:val="150"/>
        </w:rPr>
        <w:t xml:space="preserve">  </w:t>
      </w:r>
      <w:r>
        <w:t>выражать</w:t>
      </w:r>
      <w:r>
        <w:rPr>
          <w:spacing w:val="80"/>
          <w:w w:val="150"/>
        </w:rPr>
        <w:t xml:space="preserve">  </w:t>
      </w:r>
      <w:r>
        <w:t>своё</w:t>
      </w:r>
      <w:r>
        <w:rPr>
          <w:spacing w:val="80"/>
          <w:w w:val="150"/>
        </w:rPr>
        <w:t xml:space="preserve">  </w:t>
      </w:r>
      <w:r>
        <w:t>отношение</w:t>
      </w:r>
      <w:r>
        <w:rPr>
          <w:spacing w:val="40"/>
        </w:rPr>
        <w:t xml:space="preserve"> </w:t>
      </w:r>
      <w:r>
        <w:t>к прочитанному или прослушанному в устной и письменной форме.</w:t>
      </w:r>
    </w:p>
    <w:p w:rsidR="00A74CF0" w:rsidRDefault="00DC143A">
      <w:pPr>
        <w:pStyle w:val="a3"/>
        <w:spacing w:line="276" w:lineRule="auto"/>
        <w:ind w:right="681"/>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w:t>
      </w:r>
      <w:r>
        <w:rPr>
          <w:spacing w:val="-4"/>
        </w:rPr>
        <w:t xml:space="preserve"> </w:t>
      </w:r>
      <w:r>
        <w:t>объёмом не менее 6-7 предложений сложной структуры, если этот объём позволяет раскрыть тему,</w:t>
      </w:r>
      <w:r>
        <w:rPr>
          <w:spacing w:val="40"/>
        </w:rPr>
        <w:t xml:space="preserve"> </w:t>
      </w:r>
      <w:r>
        <w:t>выразить главную мысль), классные сочинения объёмом не менее 250 слов с учётом стиля и жанра сочинения, характера темы.</w:t>
      </w:r>
    </w:p>
    <w:p w:rsidR="00A74CF0" w:rsidRDefault="00DC143A">
      <w:pPr>
        <w:pStyle w:val="a3"/>
        <w:spacing w:before="1" w:line="276" w:lineRule="auto"/>
        <w:ind w:right="690"/>
      </w:pPr>
      <w:r>
        <w:t>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текста:</w:t>
      </w:r>
      <w:r>
        <w:rPr>
          <w:spacing w:val="80"/>
        </w:rPr>
        <w:t xml:space="preserve">  </w:t>
      </w:r>
      <w:r>
        <w:t>выделять</w:t>
      </w:r>
      <w:r>
        <w:rPr>
          <w:spacing w:val="80"/>
        </w:rPr>
        <w:t xml:space="preserve">  </w:t>
      </w:r>
      <w:r>
        <w:t xml:space="preserve">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A74CF0" w:rsidRDefault="00DC143A">
      <w:pPr>
        <w:pStyle w:val="a3"/>
        <w:spacing w:line="276" w:lineRule="auto"/>
        <w:ind w:right="680"/>
      </w:pPr>
      <w:r>
        <w:t>Представлять сообщение на заданную тему в виде презентации, представлять</w:t>
      </w:r>
      <w:r>
        <w:rPr>
          <w:spacing w:val="40"/>
        </w:rPr>
        <w:t xml:space="preserve"> </w:t>
      </w:r>
      <w:r>
        <w:t xml:space="preserve">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A74CF0" w:rsidRDefault="00DC143A">
      <w:pPr>
        <w:pStyle w:val="a3"/>
        <w:tabs>
          <w:tab w:val="left" w:pos="2157"/>
          <w:tab w:val="left" w:pos="3707"/>
          <w:tab w:val="left" w:pos="5694"/>
          <w:tab w:val="left" w:pos="7264"/>
          <w:tab w:val="left" w:pos="8953"/>
        </w:tabs>
        <w:spacing w:line="276" w:lineRule="auto"/>
        <w:ind w:right="683"/>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Pr>
          <w:spacing w:val="-2"/>
        </w:rPr>
        <w:t>изложения</w:t>
      </w:r>
      <w:r>
        <w:tab/>
      </w:r>
      <w:r>
        <w:rPr>
          <w:spacing w:val="-2"/>
        </w:rPr>
        <w:t>объём</w:t>
      </w:r>
      <w:r>
        <w:tab/>
      </w:r>
      <w:r>
        <w:rPr>
          <w:spacing w:val="-2"/>
        </w:rPr>
        <w:t>исходного</w:t>
      </w:r>
      <w:r>
        <w:tab/>
      </w:r>
      <w:r>
        <w:rPr>
          <w:spacing w:val="-2"/>
        </w:rPr>
        <w:t>текста</w:t>
      </w:r>
      <w:r>
        <w:tab/>
      </w:r>
      <w:r>
        <w:rPr>
          <w:spacing w:val="-2"/>
        </w:rPr>
        <w:t>должен</w:t>
      </w:r>
      <w:r>
        <w:tab/>
      </w:r>
      <w:r>
        <w:rPr>
          <w:spacing w:val="-2"/>
        </w:rPr>
        <w:t xml:space="preserve">составлять </w:t>
      </w:r>
      <w:r>
        <w:t>не менее 280 сло,; для сжатого и выборочного изложения - не менее 300 слов).</w:t>
      </w:r>
    </w:p>
    <w:p w:rsidR="00A74CF0" w:rsidRDefault="00DC143A">
      <w:pPr>
        <w:pStyle w:val="a3"/>
        <w:spacing w:line="276" w:lineRule="auto"/>
        <w:ind w:right="686"/>
      </w:pPr>
      <w:r>
        <w:rPr>
          <w:position w:val="1"/>
        </w:rPr>
        <w:t>Редактировать</w:t>
      </w:r>
      <w:r>
        <w:rPr>
          <w:spacing w:val="40"/>
          <w:position w:val="1"/>
        </w:rPr>
        <w:t xml:space="preserve">  </w:t>
      </w:r>
      <w:r>
        <w:rPr>
          <w:position w:val="1"/>
        </w:rPr>
        <w:t>собственные</w:t>
      </w:r>
      <w:r>
        <w:rPr>
          <w:spacing w:val="40"/>
          <w:position w:val="1"/>
        </w:rPr>
        <w:t xml:space="preserve">  </w:t>
      </w:r>
      <w:r>
        <w:t>и</w:t>
      </w:r>
      <w:r>
        <w:rPr>
          <w:spacing w:val="40"/>
        </w:rPr>
        <w:t xml:space="preserve">  </w:t>
      </w:r>
      <w:r>
        <w:t>(или)</w:t>
      </w:r>
      <w:r>
        <w:rPr>
          <w:spacing w:val="40"/>
        </w:rPr>
        <w:t xml:space="preserve">  </w:t>
      </w:r>
      <w:r>
        <w:rPr>
          <w:position w:val="1"/>
        </w:rPr>
        <w:t>созданные</w:t>
      </w:r>
      <w:r>
        <w:rPr>
          <w:spacing w:val="40"/>
          <w:position w:val="1"/>
        </w:rPr>
        <w:t xml:space="preserve">  </w:t>
      </w:r>
      <w:r>
        <w:rPr>
          <w:position w:val="1"/>
        </w:rPr>
        <w:t>другими</w:t>
      </w:r>
      <w:r>
        <w:rPr>
          <w:spacing w:val="40"/>
          <w:position w:val="1"/>
        </w:rPr>
        <w:t xml:space="preserve">  </w:t>
      </w:r>
      <w:r>
        <w:rPr>
          <w:position w:val="1"/>
        </w:rPr>
        <w:t>обучающимися</w:t>
      </w:r>
      <w:r>
        <w:rPr>
          <w:spacing w:val="40"/>
          <w:position w:val="1"/>
        </w:rPr>
        <w:t xml:space="preserve">  </w:t>
      </w:r>
      <w:r>
        <w:rPr>
          <w:position w:val="1"/>
        </w:rPr>
        <w:t>тексты</w:t>
      </w:r>
      <w:r>
        <w:rPr>
          <w:spacing w:val="40"/>
          <w:position w:val="1"/>
        </w:rPr>
        <w:t xml:space="preserve">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74CF0" w:rsidRDefault="00DC143A">
      <w:pPr>
        <w:pStyle w:val="a3"/>
        <w:spacing w:line="275" w:lineRule="exact"/>
        <w:ind w:left="843" w:firstLine="0"/>
      </w:pPr>
      <w:r>
        <w:t>Функциональные</w:t>
      </w:r>
      <w:r>
        <w:rPr>
          <w:spacing w:val="-6"/>
        </w:rPr>
        <w:t xml:space="preserve"> </w:t>
      </w:r>
      <w:r>
        <w:t>разновидности</w:t>
      </w:r>
      <w:r>
        <w:rPr>
          <w:spacing w:val="-7"/>
        </w:rPr>
        <w:t xml:space="preserve"> </w:t>
      </w:r>
      <w:r>
        <w:rPr>
          <w:spacing w:val="-2"/>
        </w:rPr>
        <w:t>языка.</w:t>
      </w:r>
    </w:p>
    <w:p w:rsidR="00A74CF0" w:rsidRDefault="00DC143A">
      <w:pPr>
        <w:pStyle w:val="a3"/>
        <w:spacing w:before="39" w:line="276" w:lineRule="auto"/>
        <w:ind w:right="687"/>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74CF0" w:rsidRDefault="00DC143A">
      <w:pPr>
        <w:pStyle w:val="a3"/>
        <w:spacing w:before="4" w:line="276" w:lineRule="auto"/>
        <w:ind w:right="68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74CF0" w:rsidRDefault="00DC143A">
      <w:pPr>
        <w:pStyle w:val="a3"/>
        <w:spacing w:line="278" w:lineRule="auto"/>
        <w:ind w:right="69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74CF0" w:rsidRDefault="00DC143A">
      <w:pPr>
        <w:pStyle w:val="a3"/>
        <w:spacing w:line="276" w:lineRule="auto"/>
        <w:ind w:right="680"/>
      </w:pPr>
      <w:r>
        <w:t>Составлять</w:t>
      </w:r>
      <w:r>
        <w:rPr>
          <w:spacing w:val="79"/>
        </w:rPr>
        <w:t xml:space="preserve">  </w:t>
      </w:r>
      <w:r>
        <w:t>тезисы,</w:t>
      </w:r>
      <w:r>
        <w:rPr>
          <w:spacing w:val="80"/>
        </w:rPr>
        <w:t xml:space="preserve">  </w:t>
      </w:r>
      <w:r>
        <w:t>конспект,</w:t>
      </w:r>
      <w:r>
        <w:rPr>
          <w:spacing w:val="80"/>
        </w:rPr>
        <w:t xml:space="preserve">  </w:t>
      </w:r>
      <w:r>
        <w:t>писать</w:t>
      </w:r>
      <w:r>
        <w:rPr>
          <w:spacing w:val="80"/>
        </w:rPr>
        <w:t xml:space="preserve">  </w:t>
      </w:r>
      <w:r>
        <w:t>рецензию,</w:t>
      </w:r>
      <w:r>
        <w:rPr>
          <w:spacing w:val="80"/>
        </w:rPr>
        <w:t xml:space="preserve">  </w:t>
      </w:r>
      <w:r>
        <w:t>реферат,</w:t>
      </w:r>
      <w:r>
        <w:rPr>
          <w:spacing w:val="80"/>
        </w:rPr>
        <w:t xml:space="preserve">  </w:t>
      </w:r>
      <w:r>
        <w:t>оценивать</w:t>
      </w:r>
      <w:r>
        <w:rPr>
          <w:spacing w:val="80"/>
        </w:rPr>
        <w:t xml:space="preserve">  </w:t>
      </w:r>
      <w:r>
        <w:t>чужие и</w:t>
      </w:r>
      <w:r>
        <w:rPr>
          <w:spacing w:val="80"/>
          <w:w w:val="150"/>
        </w:rPr>
        <w:t xml:space="preserve">  </w:t>
      </w:r>
      <w:r>
        <w:t>собственные</w:t>
      </w:r>
      <w:r>
        <w:rPr>
          <w:spacing w:val="80"/>
          <w:w w:val="150"/>
        </w:rPr>
        <w:t xml:space="preserve">  </w:t>
      </w:r>
      <w:r>
        <w:t>речевые</w:t>
      </w:r>
      <w:r>
        <w:rPr>
          <w:spacing w:val="80"/>
          <w:w w:val="150"/>
        </w:rPr>
        <w:t xml:space="preserve">  </w:t>
      </w:r>
      <w:r>
        <w:t>высказывания</w:t>
      </w:r>
      <w:r>
        <w:rPr>
          <w:spacing w:val="80"/>
          <w:w w:val="150"/>
        </w:rPr>
        <w:t xml:space="preserve">  </w:t>
      </w:r>
      <w:r>
        <w:t>разной</w:t>
      </w:r>
      <w:r>
        <w:rPr>
          <w:spacing w:val="80"/>
          <w:w w:val="150"/>
        </w:rPr>
        <w:t xml:space="preserve">  </w:t>
      </w:r>
      <w:r>
        <w:t>функциональной</w:t>
      </w:r>
      <w:r>
        <w:rPr>
          <w:spacing w:val="80"/>
          <w:w w:val="150"/>
        </w:rPr>
        <w:t xml:space="preserve">  </w:t>
      </w:r>
      <w: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74CF0" w:rsidRDefault="00DC143A">
      <w:pPr>
        <w:pStyle w:val="a3"/>
        <w:spacing w:line="278" w:lineRule="auto"/>
        <w:ind w:right="692"/>
      </w:pPr>
      <w:r>
        <w:t>Выявлять</w:t>
      </w:r>
      <w:r>
        <w:rPr>
          <w:spacing w:val="80"/>
          <w:w w:val="150"/>
        </w:rPr>
        <w:t xml:space="preserve">  </w:t>
      </w:r>
      <w:r>
        <w:t>отличительные</w:t>
      </w:r>
      <w:r>
        <w:rPr>
          <w:spacing w:val="80"/>
          <w:w w:val="150"/>
        </w:rPr>
        <w:t xml:space="preserve">  </w:t>
      </w:r>
      <w:r>
        <w:t>особенности</w:t>
      </w:r>
      <w:r>
        <w:rPr>
          <w:spacing w:val="80"/>
          <w:w w:val="150"/>
        </w:rPr>
        <w:t xml:space="preserve">  </w:t>
      </w:r>
      <w:r>
        <w:t>языка</w:t>
      </w:r>
      <w:r>
        <w:rPr>
          <w:spacing w:val="80"/>
          <w:w w:val="150"/>
        </w:rPr>
        <w:t xml:space="preserve">  </w:t>
      </w:r>
      <w:r>
        <w:t>художественной</w:t>
      </w:r>
      <w:r>
        <w:rPr>
          <w:spacing w:val="80"/>
          <w:w w:val="150"/>
        </w:rPr>
        <w:t xml:space="preserve">  </w:t>
      </w:r>
      <w:r>
        <w:t>литературы</w:t>
      </w:r>
      <w:r>
        <w:rPr>
          <w:spacing w:val="8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rsidR="00A74CF0" w:rsidRDefault="00DC143A">
      <w:pPr>
        <w:pStyle w:val="a3"/>
        <w:spacing w:line="271" w:lineRule="exact"/>
        <w:ind w:left="843" w:firstLine="0"/>
      </w:pPr>
      <w:r>
        <w:t>Система</w:t>
      </w:r>
      <w:r>
        <w:rPr>
          <w:spacing w:val="-1"/>
        </w:rPr>
        <w:t xml:space="preserve"> </w:t>
      </w:r>
      <w:r>
        <w:rPr>
          <w:spacing w:val="-2"/>
        </w:rPr>
        <w:t>языка.</w:t>
      </w:r>
    </w:p>
    <w:p w:rsidR="00A74CF0" w:rsidRDefault="00A74CF0">
      <w:pPr>
        <w:spacing w:line="271"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Сложносочинённое</w:t>
      </w:r>
      <w:r>
        <w:rPr>
          <w:spacing w:val="-4"/>
        </w:rPr>
        <w:t xml:space="preserve"> </w:t>
      </w:r>
      <w:r>
        <w:rPr>
          <w:spacing w:val="-2"/>
        </w:rPr>
        <w:t>предложение.</w:t>
      </w:r>
    </w:p>
    <w:p w:rsidR="00A74CF0" w:rsidRDefault="00DC143A">
      <w:pPr>
        <w:pStyle w:val="a3"/>
        <w:spacing w:before="41" w:line="276" w:lineRule="auto"/>
        <w:ind w:right="688"/>
      </w:pPr>
      <w:r>
        <w:t xml:space="preserve">Выявлять основные средства синтаксической связи между частями сложного </w:t>
      </w:r>
      <w:r>
        <w:rPr>
          <w:spacing w:val="-2"/>
        </w:rPr>
        <w:t>предложения.</w:t>
      </w:r>
    </w:p>
    <w:p w:rsidR="00A74CF0" w:rsidRDefault="00DC143A">
      <w:pPr>
        <w:pStyle w:val="a3"/>
        <w:spacing w:before="3" w:line="276" w:lineRule="auto"/>
        <w:ind w:right="689"/>
      </w:pPr>
      <w:r>
        <w:t>Распознавать</w:t>
      </w:r>
      <w:r>
        <w:rPr>
          <w:spacing w:val="79"/>
        </w:rPr>
        <w:t xml:space="preserve">  </w:t>
      </w:r>
      <w:r>
        <w:t>сложные</w:t>
      </w:r>
      <w:r>
        <w:rPr>
          <w:spacing w:val="80"/>
        </w:rPr>
        <w:t xml:space="preserve">  </w:t>
      </w:r>
      <w:r>
        <w:t>предложения</w:t>
      </w:r>
      <w:r>
        <w:rPr>
          <w:spacing w:val="78"/>
        </w:rPr>
        <w:t xml:space="preserve">  </w:t>
      </w:r>
      <w:r>
        <w:t>с</w:t>
      </w:r>
      <w:r>
        <w:rPr>
          <w:spacing w:val="78"/>
        </w:rPr>
        <w:t xml:space="preserve">  </w:t>
      </w:r>
      <w:r>
        <w:t>разными</w:t>
      </w:r>
      <w:r>
        <w:rPr>
          <w:spacing w:val="79"/>
        </w:rPr>
        <w:t xml:space="preserve">  </w:t>
      </w:r>
      <w:r>
        <w:t>видами</w:t>
      </w:r>
      <w:r>
        <w:rPr>
          <w:spacing w:val="80"/>
        </w:rPr>
        <w:t xml:space="preserve">  </w:t>
      </w:r>
      <w:r>
        <w:t>связи,</w:t>
      </w:r>
      <w:r>
        <w:rPr>
          <w:spacing w:val="80"/>
        </w:rPr>
        <w:t xml:space="preserve">  </w:t>
      </w:r>
      <w:r>
        <w:t>бессоюзные и союзные предложения (сложносочинённые и сложноподчинённые).</w:t>
      </w:r>
    </w:p>
    <w:p w:rsidR="00A74CF0" w:rsidRDefault="00DC143A">
      <w:pPr>
        <w:pStyle w:val="a3"/>
        <w:spacing w:line="276" w:lineRule="auto"/>
        <w:ind w:right="694"/>
      </w:pPr>
      <w:r>
        <w:t>Характеризовать</w:t>
      </w:r>
      <w:r>
        <w:rPr>
          <w:spacing w:val="-5"/>
        </w:rPr>
        <w:t xml:space="preserve"> </w:t>
      </w:r>
      <w:r>
        <w:t>сложносочинённое</w:t>
      </w:r>
      <w:r>
        <w:rPr>
          <w:spacing w:val="-7"/>
        </w:rPr>
        <w:t xml:space="preserve"> </w:t>
      </w:r>
      <w:r>
        <w:t>предложение,</w:t>
      </w:r>
      <w:r>
        <w:rPr>
          <w:spacing w:val="-5"/>
        </w:rPr>
        <w:t xml:space="preserve"> </w:t>
      </w:r>
      <w:r>
        <w:t>его</w:t>
      </w:r>
      <w:r>
        <w:rPr>
          <w:spacing w:val="-3"/>
        </w:rPr>
        <w:t xml:space="preserve"> </w:t>
      </w:r>
      <w:r>
        <w:t>строение,</w:t>
      </w:r>
      <w:r>
        <w:rPr>
          <w:spacing w:val="-5"/>
        </w:rPr>
        <w:t xml:space="preserve"> </w:t>
      </w:r>
      <w:r>
        <w:t>смысловое,</w:t>
      </w:r>
      <w:r>
        <w:rPr>
          <w:spacing w:val="-5"/>
        </w:rPr>
        <w:t xml:space="preserve"> </w:t>
      </w:r>
      <w:r>
        <w:t>структурное и интонационное единство частей сложного предложения.</w:t>
      </w:r>
    </w:p>
    <w:p w:rsidR="00A74CF0" w:rsidRDefault="00DC143A">
      <w:pPr>
        <w:pStyle w:val="a3"/>
        <w:spacing w:line="276" w:lineRule="auto"/>
        <w:ind w:right="68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74CF0" w:rsidRDefault="00DC143A">
      <w:pPr>
        <w:pStyle w:val="a3"/>
        <w:spacing w:line="280" w:lineRule="auto"/>
        <w:ind w:left="843" w:right="1781" w:firstLine="0"/>
      </w:pPr>
      <w:r>
        <w:t>Понимать</w:t>
      </w:r>
      <w:r>
        <w:rPr>
          <w:spacing w:val="-7"/>
        </w:rPr>
        <w:t xml:space="preserve"> </w:t>
      </w:r>
      <w:r>
        <w:t>особенности</w:t>
      </w:r>
      <w:r>
        <w:rPr>
          <w:spacing w:val="-7"/>
        </w:rPr>
        <w:t xml:space="preserve"> </w:t>
      </w:r>
      <w:r>
        <w:t>употребления</w:t>
      </w:r>
      <w:r>
        <w:rPr>
          <w:spacing w:val="-4"/>
        </w:rPr>
        <w:t xml:space="preserve"> </w:t>
      </w:r>
      <w:r>
        <w:t>сложносочинённых</w:t>
      </w:r>
      <w:r>
        <w:rPr>
          <w:spacing w:val="-9"/>
        </w:rPr>
        <w:t xml:space="preserve"> </w:t>
      </w:r>
      <w:r>
        <w:t>предложений</w:t>
      </w:r>
      <w:r>
        <w:rPr>
          <w:spacing w:val="-8"/>
        </w:rPr>
        <w:t xml:space="preserve"> </w:t>
      </w:r>
      <w:r>
        <w:t>в</w:t>
      </w:r>
      <w:r>
        <w:rPr>
          <w:spacing w:val="-7"/>
        </w:rPr>
        <w:t xml:space="preserve"> </w:t>
      </w:r>
      <w:r>
        <w:t>речи. Соблюдать основные нормы построения сложносочинённого предложения.</w:t>
      </w:r>
    </w:p>
    <w:p w:rsidR="00A74CF0" w:rsidRDefault="00DC143A">
      <w:pPr>
        <w:pStyle w:val="a3"/>
        <w:spacing w:line="276" w:lineRule="auto"/>
        <w:ind w:right="682"/>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w:t>
      </w:r>
      <w:r>
        <w:rPr>
          <w:spacing w:val="-4"/>
        </w:rPr>
        <w:t>речи.</w:t>
      </w:r>
    </w:p>
    <w:p w:rsidR="00A74CF0" w:rsidRDefault="00DC143A">
      <w:pPr>
        <w:pStyle w:val="a3"/>
        <w:spacing w:line="276" w:lineRule="auto"/>
        <w:ind w:left="843" w:right="783" w:firstLine="0"/>
      </w:pPr>
      <w:r>
        <w:t>Проводить</w:t>
      </w:r>
      <w:r>
        <w:rPr>
          <w:spacing w:val="-7"/>
        </w:rPr>
        <w:t xml:space="preserve"> </w:t>
      </w:r>
      <w:r>
        <w:t>синтаксический</w:t>
      </w:r>
      <w:r>
        <w:rPr>
          <w:spacing w:val="-4"/>
        </w:rPr>
        <w:t xml:space="preserve"> </w:t>
      </w:r>
      <w:r>
        <w:t>и</w:t>
      </w:r>
      <w:r>
        <w:rPr>
          <w:spacing w:val="-8"/>
        </w:rPr>
        <w:t xml:space="preserve"> </w:t>
      </w:r>
      <w:r>
        <w:t>пунктуационный</w:t>
      </w:r>
      <w:r>
        <w:rPr>
          <w:spacing w:val="-2"/>
        </w:rPr>
        <w:t xml:space="preserve"> </w:t>
      </w:r>
      <w:r>
        <w:t>анализ</w:t>
      </w:r>
      <w:r>
        <w:rPr>
          <w:spacing w:val="-4"/>
        </w:rPr>
        <w:t xml:space="preserve"> </w:t>
      </w:r>
      <w:r>
        <w:t>сложносочинённых</w:t>
      </w:r>
      <w:r>
        <w:rPr>
          <w:spacing w:val="-5"/>
        </w:rPr>
        <w:t xml:space="preserve"> </w:t>
      </w:r>
      <w:r>
        <w:t>предложений. Применять</w:t>
      </w:r>
      <w:r>
        <w:rPr>
          <w:spacing w:val="-2"/>
        </w:rPr>
        <w:t xml:space="preserve"> </w:t>
      </w:r>
      <w:r>
        <w:t>правила</w:t>
      </w:r>
      <w:r>
        <w:rPr>
          <w:spacing w:val="-4"/>
        </w:rPr>
        <w:t xml:space="preserve"> </w:t>
      </w:r>
      <w:r>
        <w:t>постановки</w:t>
      </w:r>
      <w:r>
        <w:rPr>
          <w:spacing w:val="-4"/>
        </w:rPr>
        <w:t xml:space="preserve"> </w:t>
      </w:r>
      <w:r>
        <w:t>знаков</w:t>
      </w:r>
      <w:r>
        <w:rPr>
          <w:spacing w:val="-3"/>
        </w:rPr>
        <w:t xml:space="preserve"> </w:t>
      </w:r>
      <w:r>
        <w:t>препинания в</w:t>
      </w:r>
      <w:r>
        <w:rPr>
          <w:spacing w:val="-3"/>
        </w:rPr>
        <w:t xml:space="preserve"> </w:t>
      </w:r>
      <w:r>
        <w:t>сложносочинённых</w:t>
      </w:r>
      <w:r>
        <w:rPr>
          <w:spacing w:val="-5"/>
        </w:rPr>
        <w:t xml:space="preserve"> </w:t>
      </w:r>
      <w:r>
        <w:t>предложениях. Сложноподчинённое предложение.</w:t>
      </w:r>
    </w:p>
    <w:p w:rsidR="00A74CF0" w:rsidRDefault="00DC143A">
      <w:pPr>
        <w:pStyle w:val="a3"/>
        <w:spacing w:line="276" w:lineRule="auto"/>
        <w:ind w:right="694"/>
      </w:pPr>
      <w:r>
        <w:t>Распознавать</w:t>
      </w:r>
      <w:r>
        <w:rPr>
          <w:spacing w:val="80"/>
        </w:rPr>
        <w:t xml:space="preserve">    </w:t>
      </w:r>
      <w:r>
        <w:t>сложноподчинённые</w:t>
      </w:r>
      <w:r>
        <w:rPr>
          <w:spacing w:val="80"/>
        </w:rPr>
        <w:t xml:space="preserve">    </w:t>
      </w:r>
      <w:r>
        <w:t>предложения,</w:t>
      </w:r>
      <w:r>
        <w:rPr>
          <w:spacing w:val="80"/>
        </w:rPr>
        <w:t xml:space="preserve">    </w:t>
      </w:r>
      <w:r>
        <w:t>выделять</w:t>
      </w:r>
      <w:r>
        <w:rPr>
          <w:spacing w:val="80"/>
        </w:rPr>
        <w:t xml:space="preserve">    </w:t>
      </w:r>
      <w:r>
        <w:t>главную</w:t>
      </w:r>
      <w:r>
        <w:rPr>
          <w:spacing w:val="80"/>
          <w:w w:val="150"/>
        </w:rPr>
        <w:t xml:space="preserve"> </w:t>
      </w:r>
      <w:r>
        <w:t>и придаточную части предложения, средства связи частей сложноподчинённого предложения.</w:t>
      </w:r>
    </w:p>
    <w:p w:rsidR="00A74CF0" w:rsidRDefault="00DC143A">
      <w:pPr>
        <w:pStyle w:val="a3"/>
        <w:ind w:left="843" w:firstLine="0"/>
      </w:pPr>
      <w:r>
        <w:t>Различать</w:t>
      </w:r>
      <w:r>
        <w:rPr>
          <w:spacing w:val="-1"/>
        </w:rPr>
        <w:t xml:space="preserve"> </w:t>
      </w:r>
      <w:r>
        <w:t>подчинительные</w:t>
      </w:r>
      <w:r>
        <w:rPr>
          <w:spacing w:val="-7"/>
        </w:rPr>
        <w:t xml:space="preserve"> </w:t>
      </w:r>
      <w:r>
        <w:t>союзы</w:t>
      </w:r>
      <w:r>
        <w:rPr>
          <w:spacing w:val="-3"/>
        </w:rPr>
        <w:t xml:space="preserve"> </w:t>
      </w:r>
      <w:r>
        <w:t>и</w:t>
      </w:r>
      <w:r>
        <w:rPr>
          <w:spacing w:val="-1"/>
        </w:rPr>
        <w:t xml:space="preserve"> </w:t>
      </w:r>
      <w:r>
        <w:t>союзные</w:t>
      </w:r>
      <w:r>
        <w:rPr>
          <w:spacing w:val="-6"/>
        </w:rPr>
        <w:t xml:space="preserve"> </w:t>
      </w:r>
      <w:r>
        <w:rPr>
          <w:spacing w:val="-2"/>
        </w:rPr>
        <w:t>слова.</w:t>
      </w:r>
    </w:p>
    <w:p w:rsidR="00A74CF0" w:rsidRDefault="00DC143A">
      <w:pPr>
        <w:pStyle w:val="a3"/>
        <w:spacing w:before="32" w:line="276" w:lineRule="auto"/>
        <w:ind w:right="688"/>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74CF0" w:rsidRDefault="00DC143A">
      <w:pPr>
        <w:pStyle w:val="a3"/>
        <w:spacing w:line="276" w:lineRule="auto"/>
        <w:ind w:right="69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74CF0" w:rsidRDefault="00DC143A">
      <w:pPr>
        <w:pStyle w:val="a3"/>
        <w:spacing w:before="1" w:line="276" w:lineRule="auto"/>
        <w:ind w:right="681"/>
      </w:pPr>
      <w:r>
        <w:t xml:space="preserve">Выявлять однородное, неоднородное и последовательное подчинение придаточных </w:t>
      </w:r>
      <w:r>
        <w:rPr>
          <w:spacing w:val="-2"/>
        </w:rPr>
        <w:t>частей.</w:t>
      </w:r>
    </w:p>
    <w:p w:rsidR="00A74CF0" w:rsidRDefault="00DC143A">
      <w:pPr>
        <w:pStyle w:val="a3"/>
        <w:spacing w:line="276" w:lineRule="auto"/>
        <w:ind w:right="69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74CF0" w:rsidRDefault="00DC143A">
      <w:pPr>
        <w:pStyle w:val="a3"/>
        <w:spacing w:line="274" w:lineRule="exact"/>
        <w:ind w:left="843" w:firstLine="0"/>
      </w:pPr>
      <w:r>
        <w:t>Соблюдать</w:t>
      </w:r>
      <w:r>
        <w:rPr>
          <w:spacing w:val="-6"/>
        </w:rPr>
        <w:t xml:space="preserve"> </w:t>
      </w:r>
      <w:r>
        <w:t>основные</w:t>
      </w:r>
      <w:r>
        <w:rPr>
          <w:spacing w:val="-10"/>
        </w:rPr>
        <w:t xml:space="preserve"> </w:t>
      </w:r>
      <w:r>
        <w:t>нормы</w:t>
      </w:r>
      <w:r>
        <w:rPr>
          <w:spacing w:val="-4"/>
        </w:rPr>
        <w:t xml:space="preserve"> </w:t>
      </w:r>
      <w:r>
        <w:t>построения</w:t>
      </w:r>
      <w:r>
        <w:rPr>
          <w:spacing w:val="-5"/>
        </w:rPr>
        <w:t xml:space="preserve"> </w:t>
      </w:r>
      <w:r>
        <w:t>сложноподчинённого</w:t>
      </w:r>
      <w:r>
        <w:rPr>
          <w:spacing w:val="-4"/>
        </w:rPr>
        <w:t xml:space="preserve"> </w:t>
      </w:r>
      <w:r>
        <w:rPr>
          <w:spacing w:val="-2"/>
        </w:rPr>
        <w:t>предложения.</w:t>
      </w:r>
    </w:p>
    <w:p w:rsidR="00A74CF0" w:rsidRDefault="00DC143A">
      <w:pPr>
        <w:pStyle w:val="a3"/>
        <w:tabs>
          <w:tab w:val="left" w:pos="2356"/>
          <w:tab w:val="left" w:pos="4140"/>
          <w:tab w:val="left" w:pos="6040"/>
          <w:tab w:val="left" w:pos="8678"/>
        </w:tabs>
        <w:spacing w:before="40" w:line="276" w:lineRule="auto"/>
        <w:ind w:right="688"/>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rsidR="00A74CF0" w:rsidRDefault="00DC143A">
      <w:pPr>
        <w:pStyle w:val="a3"/>
        <w:tabs>
          <w:tab w:val="left" w:pos="2311"/>
          <w:tab w:val="left" w:pos="4292"/>
          <w:tab w:val="left" w:pos="4767"/>
          <w:tab w:val="left" w:pos="6867"/>
          <w:tab w:val="left" w:pos="7898"/>
        </w:tabs>
        <w:spacing w:before="4" w:line="276" w:lineRule="auto"/>
        <w:ind w:right="68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rsidR="00A74CF0" w:rsidRDefault="00DC143A">
      <w:pPr>
        <w:pStyle w:val="a3"/>
        <w:tabs>
          <w:tab w:val="left" w:pos="2652"/>
          <w:tab w:val="left" w:pos="4010"/>
          <w:tab w:val="left" w:pos="5853"/>
          <w:tab w:val="left" w:pos="8679"/>
        </w:tabs>
        <w:spacing w:line="276" w:lineRule="auto"/>
        <w:ind w:right="687"/>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A74CF0" w:rsidRDefault="00DC143A">
      <w:pPr>
        <w:pStyle w:val="a3"/>
        <w:spacing w:line="275" w:lineRule="exact"/>
        <w:ind w:left="843" w:firstLine="0"/>
        <w:jc w:val="left"/>
      </w:pPr>
      <w:r>
        <w:t>Бессоюзное</w:t>
      </w:r>
      <w:r>
        <w:rPr>
          <w:spacing w:val="-2"/>
        </w:rPr>
        <w:t xml:space="preserve"> </w:t>
      </w:r>
      <w:r>
        <w:t>сложное</w:t>
      </w:r>
      <w:r>
        <w:rPr>
          <w:spacing w:val="-1"/>
        </w:rPr>
        <w:t xml:space="preserve"> </w:t>
      </w:r>
      <w:r>
        <w:rPr>
          <w:spacing w:val="-2"/>
        </w:rPr>
        <w:t>предложение.</w:t>
      </w:r>
    </w:p>
    <w:p w:rsidR="00A74CF0" w:rsidRDefault="00DC143A">
      <w:pPr>
        <w:pStyle w:val="a3"/>
        <w:tabs>
          <w:tab w:val="left" w:pos="2815"/>
          <w:tab w:val="left" w:pos="4196"/>
          <w:tab w:val="left" w:pos="5563"/>
          <w:tab w:val="left" w:pos="6460"/>
          <w:tab w:val="left" w:pos="7529"/>
          <w:tab w:val="left" w:pos="9074"/>
        </w:tabs>
        <w:spacing w:before="41" w:line="276" w:lineRule="auto"/>
        <w:ind w:right="693"/>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A74CF0" w:rsidRDefault="00DC143A">
      <w:pPr>
        <w:pStyle w:val="a3"/>
        <w:tabs>
          <w:tab w:val="left" w:pos="2202"/>
          <w:tab w:val="left" w:pos="3406"/>
          <w:tab w:val="left" w:pos="5272"/>
          <w:tab w:val="left" w:pos="6169"/>
          <w:tab w:val="left" w:pos="7559"/>
          <w:tab w:val="left" w:pos="9075"/>
        </w:tabs>
        <w:spacing w:line="276" w:lineRule="auto"/>
        <w:ind w:right="692"/>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Понимать</w:t>
      </w:r>
      <w:r>
        <w:rPr>
          <w:spacing w:val="-4"/>
        </w:rPr>
        <w:t xml:space="preserve"> </w:t>
      </w:r>
      <w:r>
        <w:t>особенности</w:t>
      </w:r>
      <w:r>
        <w:rPr>
          <w:spacing w:val="-4"/>
        </w:rPr>
        <w:t xml:space="preserve"> </w:t>
      </w:r>
      <w:r>
        <w:t>употребления</w:t>
      </w:r>
      <w:r>
        <w:rPr>
          <w:spacing w:val="-2"/>
        </w:rPr>
        <w:t xml:space="preserve"> </w:t>
      </w:r>
      <w:r>
        <w:t>бессоюзных</w:t>
      </w:r>
      <w:r>
        <w:rPr>
          <w:spacing w:val="-6"/>
        </w:rPr>
        <w:t xml:space="preserve"> </w:t>
      </w:r>
      <w:r>
        <w:t>сложных</w:t>
      </w:r>
      <w:r>
        <w:rPr>
          <w:spacing w:val="-6"/>
        </w:rPr>
        <w:t xml:space="preserve"> </w:t>
      </w:r>
      <w:r>
        <w:t>предложений</w:t>
      </w:r>
      <w:r>
        <w:rPr>
          <w:spacing w:val="-5"/>
        </w:rPr>
        <w:t xml:space="preserve"> </w:t>
      </w:r>
      <w:r>
        <w:t>в</w:t>
      </w:r>
      <w:r>
        <w:rPr>
          <w:spacing w:val="-4"/>
        </w:rPr>
        <w:t xml:space="preserve"> </w:t>
      </w:r>
      <w:r>
        <w:rPr>
          <w:spacing w:val="-2"/>
        </w:rPr>
        <w:t>речи.</w:t>
      </w:r>
    </w:p>
    <w:p w:rsidR="00A74CF0" w:rsidRDefault="00DC143A">
      <w:pPr>
        <w:pStyle w:val="a3"/>
        <w:spacing w:before="41" w:line="276" w:lineRule="auto"/>
        <w:ind w:right="689"/>
      </w:pPr>
      <w:r>
        <w:t xml:space="preserve">Проводить синтаксический и пунктуационный анализ бессоюзных сложных </w:t>
      </w:r>
      <w:r>
        <w:rPr>
          <w:spacing w:val="-2"/>
        </w:rPr>
        <w:t>предложений.</w:t>
      </w:r>
    </w:p>
    <w:p w:rsidR="00A74CF0" w:rsidRDefault="00DC143A">
      <w:pPr>
        <w:pStyle w:val="a3"/>
        <w:spacing w:before="3" w:line="276" w:lineRule="auto"/>
        <w:ind w:right="689"/>
      </w:pPr>
      <w:r>
        <w:t>Выявлять</w:t>
      </w:r>
      <w:r>
        <w:rPr>
          <w:spacing w:val="80"/>
          <w:w w:val="150"/>
        </w:rPr>
        <w:t xml:space="preserve">  </w:t>
      </w:r>
      <w:r>
        <w:t>грамматическую</w:t>
      </w:r>
      <w:r>
        <w:rPr>
          <w:spacing w:val="80"/>
          <w:w w:val="150"/>
        </w:rPr>
        <w:t xml:space="preserve">  </w:t>
      </w:r>
      <w:r>
        <w:t>синонимию</w:t>
      </w:r>
      <w:r>
        <w:rPr>
          <w:spacing w:val="80"/>
          <w:w w:val="150"/>
        </w:rPr>
        <w:t xml:space="preserve">  </w:t>
      </w:r>
      <w:r>
        <w:t>бессоюзных</w:t>
      </w:r>
      <w:r>
        <w:rPr>
          <w:spacing w:val="80"/>
          <w:w w:val="150"/>
        </w:rPr>
        <w:t xml:space="preserve">  </w:t>
      </w:r>
      <w:r>
        <w:t>сложных</w:t>
      </w:r>
      <w:r>
        <w:rPr>
          <w:spacing w:val="80"/>
          <w:w w:val="150"/>
        </w:rPr>
        <w:t xml:space="preserve">  </w:t>
      </w:r>
      <w:r>
        <w:t>предложений и</w:t>
      </w:r>
      <w:r>
        <w:rPr>
          <w:spacing w:val="77"/>
          <w:w w:val="150"/>
        </w:rPr>
        <w:t xml:space="preserve">  </w:t>
      </w:r>
      <w:r>
        <w:t>союзных</w:t>
      </w:r>
      <w:r>
        <w:rPr>
          <w:spacing w:val="74"/>
          <w:w w:val="150"/>
        </w:rPr>
        <w:t xml:space="preserve">  </w:t>
      </w:r>
      <w:r>
        <w:t>сложных</w:t>
      </w:r>
      <w:r>
        <w:rPr>
          <w:spacing w:val="74"/>
          <w:w w:val="150"/>
        </w:rPr>
        <w:t xml:space="preserve">  </w:t>
      </w:r>
      <w:r>
        <w:t>предложений,</w:t>
      </w:r>
      <w:r>
        <w:rPr>
          <w:spacing w:val="75"/>
          <w:w w:val="150"/>
        </w:rPr>
        <w:t xml:space="preserve">  </w:t>
      </w:r>
      <w:r>
        <w:t>использовать</w:t>
      </w:r>
      <w:r>
        <w:rPr>
          <w:spacing w:val="75"/>
          <w:w w:val="150"/>
        </w:rPr>
        <w:t xml:space="preserve">  </w:t>
      </w:r>
      <w:r>
        <w:t>соответствующие</w:t>
      </w:r>
      <w:r>
        <w:rPr>
          <w:spacing w:val="76"/>
          <w:w w:val="150"/>
        </w:rPr>
        <w:t xml:space="preserve">  </w:t>
      </w:r>
      <w:r>
        <w:t xml:space="preserve">конструкции в речи, применять правила постановки знаков препинания в бессоюзных сложных </w:t>
      </w:r>
      <w:r>
        <w:rPr>
          <w:spacing w:val="-2"/>
        </w:rPr>
        <w:t>предложениях.</w:t>
      </w:r>
    </w:p>
    <w:p w:rsidR="00A74CF0" w:rsidRDefault="00DC143A">
      <w:pPr>
        <w:pStyle w:val="a3"/>
        <w:spacing w:line="276" w:lineRule="auto"/>
        <w:ind w:left="843" w:right="1324" w:firstLine="0"/>
        <w:jc w:val="left"/>
      </w:pPr>
      <w:r>
        <w:t>Сложные</w:t>
      </w:r>
      <w:r>
        <w:rPr>
          <w:spacing w:val="-3"/>
        </w:rPr>
        <w:t xml:space="preserve"> </w:t>
      </w:r>
      <w:r>
        <w:t>предложения</w:t>
      </w:r>
      <w:r>
        <w:rPr>
          <w:spacing w:val="-2"/>
        </w:rPr>
        <w:t xml:space="preserve"> </w:t>
      </w:r>
      <w:r>
        <w:t>с</w:t>
      </w:r>
      <w:r>
        <w:rPr>
          <w:spacing w:val="-3"/>
        </w:rPr>
        <w:t xml:space="preserve"> </w:t>
      </w:r>
      <w:r>
        <w:t>разными</w:t>
      </w:r>
      <w:r>
        <w:rPr>
          <w:spacing w:val="-6"/>
        </w:rPr>
        <w:t xml:space="preserve"> </w:t>
      </w:r>
      <w:r>
        <w:t>видами</w:t>
      </w:r>
      <w:r>
        <w:rPr>
          <w:spacing w:val="-1"/>
        </w:rPr>
        <w:t xml:space="preserve"> </w:t>
      </w:r>
      <w:r>
        <w:t>союзной</w:t>
      </w:r>
      <w:r>
        <w:rPr>
          <w:spacing w:val="-6"/>
        </w:rPr>
        <w:t xml:space="preserve"> </w:t>
      </w:r>
      <w:r>
        <w:t>и</w:t>
      </w:r>
      <w:r>
        <w:rPr>
          <w:spacing w:val="-6"/>
        </w:rPr>
        <w:t xml:space="preserve"> </w:t>
      </w:r>
      <w:r>
        <w:t>бессоюзной</w:t>
      </w:r>
      <w:r>
        <w:rPr>
          <w:spacing w:val="-6"/>
        </w:rPr>
        <w:t xml:space="preserve"> </w:t>
      </w:r>
      <w:r>
        <w:t>связи. Распознавать типы сложных предложений с разными видами связи.</w:t>
      </w:r>
    </w:p>
    <w:p w:rsidR="00A74CF0" w:rsidRDefault="00DC143A">
      <w:pPr>
        <w:pStyle w:val="a3"/>
        <w:spacing w:line="276" w:lineRule="auto"/>
        <w:ind w:left="843" w:firstLine="0"/>
        <w:jc w:val="left"/>
      </w:pPr>
      <w:r>
        <w:t>Соблюдать</w:t>
      </w:r>
      <w:r>
        <w:rPr>
          <w:spacing w:val="-2"/>
        </w:rPr>
        <w:t xml:space="preserve"> </w:t>
      </w:r>
      <w:r>
        <w:t>основные</w:t>
      </w:r>
      <w:r>
        <w:rPr>
          <w:spacing w:val="-9"/>
        </w:rPr>
        <w:t xml:space="preserve"> </w:t>
      </w:r>
      <w:r>
        <w:t>нормы</w:t>
      </w:r>
      <w:r>
        <w:rPr>
          <w:spacing w:val="-3"/>
        </w:rPr>
        <w:t xml:space="preserve"> </w:t>
      </w:r>
      <w:r>
        <w:t>построения</w:t>
      </w:r>
      <w:r>
        <w:rPr>
          <w:spacing w:val="-4"/>
        </w:rPr>
        <w:t xml:space="preserve"> </w:t>
      </w:r>
      <w:r>
        <w:t>сложных</w:t>
      </w:r>
      <w:r>
        <w:rPr>
          <w:spacing w:val="-8"/>
        </w:rPr>
        <w:t xml:space="preserve"> </w:t>
      </w:r>
      <w:r>
        <w:t>предложений</w:t>
      </w:r>
      <w:r>
        <w:rPr>
          <w:spacing w:val="-3"/>
        </w:rPr>
        <w:t xml:space="preserve"> </w:t>
      </w:r>
      <w:r>
        <w:t>с</w:t>
      </w:r>
      <w:r>
        <w:rPr>
          <w:spacing w:val="-5"/>
        </w:rPr>
        <w:t xml:space="preserve"> </w:t>
      </w:r>
      <w:r>
        <w:t>разными</w:t>
      </w:r>
      <w:r>
        <w:rPr>
          <w:spacing w:val="-8"/>
        </w:rPr>
        <w:t xml:space="preserve"> </w:t>
      </w:r>
      <w:r>
        <w:t>видами</w:t>
      </w:r>
      <w:r>
        <w:rPr>
          <w:spacing w:val="-3"/>
        </w:rPr>
        <w:t xml:space="preserve"> </w:t>
      </w:r>
      <w:r>
        <w:t>связи. Употреблять сложные предложения с разными видами связи в речи.</w:t>
      </w:r>
    </w:p>
    <w:p w:rsidR="00A74CF0" w:rsidRDefault="00DC143A">
      <w:pPr>
        <w:pStyle w:val="a3"/>
        <w:spacing w:before="2" w:line="276" w:lineRule="auto"/>
        <w:ind w:right="695"/>
        <w:jc w:val="left"/>
      </w:pPr>
      <w:r>
        <w:t>Проводить синтаксический и пунктуационный анализ сложных предложений с разными видами связи.</w:t>
      </w:r>
    </w:p>
    <w:p w:rsidR="00A74CF0" w:rsidRDefault="00DC143A">
      <w:pPr>
        <w:pStyle w:val="a3"/>
        <w:spacing w:line="276" w:lineRule="auto"/>
        <w:ind w:right="695"/>
        <w:jc w:val="left"/>
      </w:pPr>
      <w:r>
        <w:t>Применять правила постановки знаков препинания в сложных предложениях с разными видами связи.</w:t>
      </w:r>
    </w:p>
    <w:p w:rsidR="00A74CF0" w:rsidRDefault="00DC143A">
      <w:pPr>
        <w:pStyle w:val="a3"/>
        <w:spacing w:line="275" w:lineRule="exact"/>
        <w:ind w:left="843" w:firstLine="0"/>
        <w:jc w:val="left"/>
      </w:pPr>
      <w:r>
        <w:t>Прямая</w:t>
      </w:r>
      <w:r>
        <w:rPr>
          <w:spacing w:val="-5"/>
        </w:rPr>
        <w:t xml:space="preserve"> </w:t>
      </w:r>
      <w:r>
        <w:t>и</w:t>
      </w:r>
      <w:r>
        <w:rPr>
          <w:spacing w:val="-1"/>
        </w:rPr>
        <w:t xml:space="preserve"> </w:t>
      </w:r>
      <w:r>
        <w:t>косвенная</w:t>
      </w:r>
      <w:r>
        <w:rPr>
          <w:spacing w:val="-2"/>
        </w:rPr>
        <w:t xml:space="preserve"> речь.</w:t>
      </w:r>
    </w:p>
    <w:p w:rsidR="00A74CF0" w:rsidRDefault="00DC143A">
      <w:pPr>
        <w:pStyle w:val="a3"/>
        <w:spacing w:before="39" w:line="276" w:lineRule="auto"/>
        <w:jc w:val="left"/>
      </w:pPr>
      <w:r>
        <w:t>Распознавать прямую и косвенную речь; выявлять синонимию предложений с прямой и косвенной речью.</w:t>
      </w:r>
    </w:p>
    <w:p w:rsidR="00A74CF0" w:rsidRDefault="00DC143A">
      <w:pPr>
        <w:pStyle w:val="a3"/>
        <w:spacing w:line="275" w:lineRule="exact"/>
        <w:ind w:left="843" w:firstLine="0"/>
        <w:jc w:val="left"/>
      </w:pPr>
      <w:r>
        <w:t>Уметь</w:t>
      </w:r>
      <w:r>
        <w:rPr>
          <w:spacing w:val="-3"/>
        </w:rPr>
        <w:t xml:space="preserve"> </w:t>
      </w:r>
      <w:r>
        <w:t>цитировать</w:t>
      </w:r>
      <w:r>
        <w:rPr>
          <w:spacing w:val="-5"/>
        </w:rPr>
        <w:t xml:space="preserve"> </w:t>
      </w:r>
      <w:r>
        <w:t>и</w:t>
      </w:r>
      <w:r>
        <w:rPr>
          <w:spacing w:val="-5"/>
        </w:rPr>
        <w:t xml:space="preserve"> </w:t>
      </w:r>
      <w:r>
        <w:t>применять</w:t>
      </w:r>
      <w:r>
        <w:rPr>
          <w:spacing w:val="-1"/>
        </w:rPr>
        <w:t xml:space="preserve"> </w:t>
      </w:r>
      <w:r>
        <w:t>разные</w:t>
      </w:r>
      <w:r>
        <w:rPr>
          <w:spacing w:val="-3"/>
        </w:rPr>
        <w:t xml:space="preserve"> </w:t>
      </w:r>
      <w:r>
        <w:t>способы</w:t>
      </w:r>
      <w:r>
        <w:rPr>
          <w:spacing w:val="-4"/>
        </w:rPr>
        <w:t xml:space="preserve"> </w:t>
      </w:r>
      <w:r>
        <w:t>включения</w:t>
      </w:r>
      <w:r>
        <w:rPr>
          <w:spacing w:val="-2"/>
        </w:rPr>
        <w:t xml:space="preserve"> </w:t>
      </w:r>
      <w:r>
        <w:t>цитат</w:t>
      </w:r>
      <w:r>
        <w:rPr>
          <w:spacing w:val="8"/>
        </w:rPr>
        <w:t xml:space="preserve"> </w:t>
      </w:r>
      <w:r>
        <w:t>в</w:t>
      </w:r>
      <w:r>
        <w:rPr>
          <w:spacing w:val="-4"/>
        </w:rPr>
        <w:t xml:space="preserve"> </w:t>
      </w:r>
      <w:r>
        <w:rPr>
          <w:spacing w:val="-2"/>
        </w:rPr>
        <w:t>высказывание.</w:t>
      </w:r>
    </w:p>
    <w:p w:rsidR="00A74CF0" w:rsidRDefault="00DC143A">
      <w:pPr>
        <w:pStyle w:val="a3"/>
        <w:spacing w:before="41" w:line="280" w:lineRule="auto"/>
        <w:jc w:val="left"/>
      </w:pPr>
      <w:r>
        <w:t xml:space="preserve">Соблюдать основные нормы построения предложений с прямой и косвенной речью, при </w:t>
      </w:r>
      <w:r>
        <w:rPr>
          <w:spacing w:val="-2"/>
        </w:rPr>
        <w:t>цитировании.</w:t>
      </w:r>
    </w:p>
    <w:p w:rsidR="00A74CF0" w:rsidRDefault="00DC143A">
      <w:pPr>
        <w:pStyle w:val="a3"/>
        <w:spacing w:line="276" w:lineRule="auto"/>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прямой</w:t>
      </w:r>
      <w:r>
        <w:rPr>
          <w:spacing w:val="80"/>
        </w:rPr>
        <w:t xml:space="preserve"> </w:t>
      </w:r>
      <w:r>
        <w:t>и</w:t>
      </w:r>
      <w:r>
        <w:rPr>
          <w:spacing w:val="40"/>
        </w:rPr>
        <w:t xml:space="preserve"> </w:t>
      </w:r>
      <w:r>
        <w:t>косвенной речью, при цитировании.</w:t>
      </w:r>
    </w:p>
    <w:p w:rsidR="00A74CF0" w:rsidRDefault="00DC143A">
      <w:pPr>
        <w:pStyle w:val="Heading3"/>
        <w:ind w:left="838"/>
        <w:jc w:val="left"/>
      </w:pPr>
      <w:bookmarkStart w:id="2" w:name="2.1.2_Федеральная_рабочая_программа_по_у"/>
      <w:bookmarkEnd w:id="2"/>
      <w:r>
        <w:t>2.1.2</w:t>
      </w:r>
      <w:r>
        <w:rPr>
          <w:spacing w:val="-11"/>
        </w:rPr>
        <w:t xml:space="preserve"> </w:t>
      </w:r>
      <w:r>
        <w:t>Федеральная</w:t>
      </w:r>
      <w:r>
        <w:rPr>
          <w:spacing w:val="-1"/>
        </w:rPr>
        <w:t xml:space="preserve"> </w:t>
      </w:r>
      <w:r>
        <w:t>рабочая</w:t>
      </w:r>
      <w:r>
        <w:rPr>
          <w:spacing w:val="-4"/>
        </w:rPr>
        <w:t xml:space="preserve"> </w:t>
      </w:r>
      <w:r>
        <w:t>программа</w:t>
      </w:r>
      <w:r>
        <w:rPr>
          <w:spacing w:val="-1"/>
        </w:rPr>
        <w:t xml:space="preserve"> </w:t>
      </w:r>
      <w:r>
        <w:t>по учебному</w:t>
      </w:r>
      <w:r>
        <w:rPr>
          <w:spacing w:val="-1"/>
        </w:rPr>
        <w:t xml:space="preserve"> </w:t>
      </w:r>
      <w:r>
        <w:t>предмету</w:t>
      </w:r>
      <w:r>
        <w:rPr>
          <w:spacing w:val="1"/>
        </w:rPr>
        <w:t xml:space="preserve"> </w:t>
      </w:r>
      <w:r>
        <w:rPr>
          <w:spacing w:val="-2"/>
        </w:rPr>
        <w:t>«Литература».</w:t>
      </w:r>
    </w:p>
    <w:p w:rsidR="00A74CF0" w:rsidRDefault="00DC143A">
      <w:pPr>
        <w:pStyle w:val="a3"/>
        <w:spacing w:before="33" w:line="276" w:lineRule="auto"/>
        <w:ind w:right="686"/>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74CF0" w:rsidRDefault="00DC143A">
      <w:pPr>
        <w:pStyle w:val="a3"/>
        <w:spacing w:before="3"/>
        <w:ind w:left="843" w:firstLine="0"/>
      </w:pPr>
      <w:r>
        <w:t>Пояснительная</w:t>
      </w:r>
      <w:r>
        <w:rPr>
          <w:spacing w:val="-1"/>
        </w:rPr>
        <w:t xml:space="preserve"> </w:t>
      </w:r>
      <w:r>
        <w:rPr>
          <w:spacing w:val="-2"/>
        </w:rPr>
        <w:t>записка.</w:t>
      </w:r>
    </w:p>
    <w:p w:rsidR="00A74CF0" w:rsidRDefault="00DC143A">
      <w:pPr>
        <w:pStyle w:val="a3"/>
        <w:spacing w:before="40" w:line="276" w:lineRule="auto"/>
        <w:ind w:right="689"/>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74CF0" w:rsidRDefault="00DC143A">
      <w:pPr>
        <w:pStyle w:val="a3"/>
        <w:spacing w:line="275" w:lineRule="exact"/>
        <w:ind w:left="843" w:firstLine="0"/>
      </w:pPr>
      <w:r>
        <w:t>Программа</w:t>
      </w:r>
      <w:r>
        <w:rPr>
          <w:spacing w:val="-9"/>
        </w:rPr>
        <w:t xml:space="preserve"> </w:t>
      </w:r>
      <w:r>
        <w:t>по</w:t>
      </w:r>
      <w:r>
        <w:rPr>
          <w:spacing w:val="3"/>
        </w:rPr>
        <w:t xml:space="preserve"> </w:t>
      </w:r>
      <w:r>
        <w:t>литературе</w:t>
      </w:r>
      <w:r>
        <w:rPr>
          <w:spacing w:val="1"/>
        </w:rPr>
        <w:t xml:space="preserve"> </w:t>
      </w:r>
      <w:r>
        <w:t>позволит</w:t>
      </w:r>
      <w:r>
        <w:rPr>
          <w:spacing w:val="-1"/>
        </w:rPr>
        <w:t xml:space="preserve"> </w:t>
      </w:r>
      <w:r>
        <w:rPr>
          <w:spacing w:val="-2"/>
        </w:rPr>
        <w:t>учителю:</w:t>
      </w:r>
    </w:p>
    <w:p w:rsidR="00A74CF0" w:rsidRDefault="00DC143A">
      <w:pPr>
        <w:pStyle w:val="a3"/>
        <w:spacing w:before="41" w:line="276" w:lineRule="auto"/>
        <w:ind w:right="691"/>
      </w:pPr>
      <w:r>
        <w:t>реализовать</w:t>
      </w:r>
      <w:r>
        <w:rPr>
          <w:spacing w:val="79"/>
          <w:w w:val="150"/>
        </w:rPr>
        <w:t xml:space="preserve">  </w:t>
      </w:r>
      <w:r>
        <w:t>в</w:t>
      </w:r>
      <w:r>
        <w:rPr>
          <w:spacing w:val="80"/>
          <w:w w:val="150"/>
        </w:rPr>
        <w:t xml:space="preserve">  </w:t>
      </w:r>
      <w:r>
        <w:t>процессе</w:t>
      </w:r>
      <w:r>
        <w:rPr>
          <w:spacing w:val="80"/>
          <w:w w:val="150"/>
        </w:rPr>
        <w:t xml:space="preserve">  </w:t>
      </w:r>
      <w:r>
        <w:t>преподавания</w:t>
      </w:r>
      <w:r>
        <w:rPr>
          <w:spacing w:val="79"/>
          <w:w w:val="150"/>
        </w:rPr>
        <w:t xml:space="preserve">  </w:t>
      </w:r>
      <w:r>
        <w:t>литературы</w:t>
      </w:r>
      <w:r>
        <w:rPr>
          <w:spacing w:val="80"/>
          <w:w w:val="150"/>
        </w:rPr>
        <w:t xml:space="preserve">  </w:t>
      </w:r>
      <w:r>
        <w:t>современные</w:t>
      </w:r>
      <w:r>
        <w:rPr>
          <w:spacing w:val="80"/>
          <w:w w:val="150"/>
        </w:rPr>
        <w:t xml:space="preserve">  </w:t>
      </w:r>
      <w:r>
        <w:t>подходы к формированию личностных, метапредметных и предметных результатов обучения, сформулированных в ФГОС ООО;</w:t>
      </w:r>
    </w:p>
    <w:p w:rsidR="00A74CF0" w:rsidRDefault="00DC143A">
      <w:pPr>
        <w:pStyle w:val="a3"/>
        <w:spacing w:before="4" w:line="276" w:lineRule="auto"/>
        <w:ind w:right="691"/>
      </w:pPr>
      <w:r>
        <w:t>определить обязательную (инвариантную) часть содержания по литературе; определить</w:t>
      </w:r>
      <w:r>
        <w:rPr>
          <w:spacing w:val="40"/>
        </w:rPr>
        <w:t xml:space="preserve"> </w:t>
      </w:r>
      <w:r>
        <w:t xml:space="preserve">и структурировать планируемые результаты обучения и содержание учебного предмета по годам обучения в соответствии с ФГОС ООО, </w:t>
      </w:r>
      <w:r>
        <w:rPr>
          <w:position w:val="1"/>
        </w:rPr>
        <w:t>федеральной программой воспитания.</w:t>
      </w:r>
    </w:p>
    <w:p w:rsidR="00A74CF0" w:rsidRDefault="00DC143A">
      <w:pPr>
        <w:pStyle w:val="a3"/>
        <w:spacing w:line="276" w:lineRule="auto"/>
        <w:ind w:right="679"/>
      </w:pPr>
      <w:r>
        <w:t xml:space="preserve">Личностные и метапредметные результаты в программе по литературе представлены с </w:t>
      </w:r>
      <w:r>
        <w:rPr>
          <w:position w:val="1"/>
        </w:rPr>
        <w:t xml:space="preserve">учётом особенностей преподавания </w:t>
      </w:r>
      <w:r>
        <w:t>учебного предмета на уровне основного общего образования</w:t>
      </w:r>
      <w:r>
        <w:rPr>
          <w:position w:val="1"/>
        </w:rPr>
        <w:t>, планируемые предметные результаты распределены по годам обучения.</w:t>
      </w:r>
    </w:p>
    <w:p w:rsidR="00A74CF0" w:rsidRDefault="00DC143A">
      <w:pPr>
        <w:pStyle w:val="a3"/>
        <w:spacing w:line="278" w:lineRule="auto"/>
        <w:ind w:right="689"/>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w:t>
      </w:r>
      <w:r>
        <w:rPr>
          <w:spacing w:val="80"/>
        </w:rPr>
        <w:t xml:space="preserve"> </w:t>
      </w:r>
      <w:r>
        <w:t>интеллектуальном</w:t>
      </w:r>
      <w:r>
        <w:rPr>
          <w:spacing w:val="80"/>
        </w:rPr>
        <w:t xml:space="preserve"> </w:t>
      </w:r>
      <w:r>
        <w:t>и</w:t>
      </w:r>
      <w:r>
        <w:rPr>
          <w:spacing w:val="80"/>
        </w:rPr>
        <w:t xml:space="preserve"> </w:t>
      </w:r>
      <w:r>
        <w:t>эстетическом</w:t>
      </w:r>
      <w:r>
        <w:rPr>
          <w:spacing w:val="80"/>
        </w:rPr>
        <w:t xml:space="preserve"> </w:t>
      </w:r>
      <w:r>
        <w:t>развитии</w:t>
      </w:r>
      <w:r>
        <w:rPr>
          <w:spacing w:val="78"/>
        </w:rPr>
        <w:t xml:space="preserve"> </w:t>
      </w:r>
      <w:r>
        <w:t>обучающихся,</w:t>
      </w:r>
      <w:r>
        <w:rPr>
          <w:spacing w:val="80"/>
        </w:rPr>
        <w:t xml:space="preserve"> </w:t>
      </w:r>
      <w:r>
        <w:t>в</w:t>
      </w:r>
      <w:r>
        <w:rPr>
          <w:spacing w:val="80"/>
        </w:rPr>
        <w:t xml:space="preserve"> </w:t>
      </w:r>
      <w:r>
        <w:t>становлении</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firstLine="0"/>
      </w:pPr>
      <w:r>
        <w:lastRenderedPageBreak/>
        <w:t xml:space="preserve">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w:t>
      </w:r>
      <w:r>
        <w:rPr>
          <w:spacing w:val="-2"/>
        </w:rPr>
        <w:t>культуры:</w:t>
      </w:r>
    </w:p>
    <w:p w:rsidR="00A74CF0" w:rsidRDefault="00DC143A">
      <w:pPr>
        <w:pStyle w:val="a3"/>
        <w:spacing w:before="3" w:line="276" w:lineRule="auto"/>
        <w:ind w:right="690" w:firstLine="0"/>
      </w:pPr>
      <w: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rsidR="00A74CF0" w:rsidRDefault="00DC143A">
      <w:pPr>
        <w:pStyle w:val="a3"/>
        <w:spacing w:line="276" w:lineRule="auto"/>
        <w:ind w:right="687"/>
      </w:pPr>
      <w:r>
        <w:t>Основу</w:t>
      </w:r>
      <w:r>
        <w:rPr>
          <w:spacing w:val="79"/>
          <w:w w:val="150"/>
        </w:rPr>
        <w:t xml:space="preserve">   </w:t>
      </w:r>
      <w:r>
        <w:t>содержания</w:t>
      </w:r>
      <w:r>
        <w:rPr>
          <w:spacing w:val="80"/>
          <w:w w:val="150"/>
        </w:rPr>
        <w:t xml:space="preserve">   </w:t>
      </w:r>
      <w:r>
        <w:t>литературного</w:t>
      </w:r>
      <w:r>
        <w:rPr>
          <w:spacing w:val="80"/>
          <w:w w:val="150"/>
        </w:rPr>
        <w:t xml:space="preserve">   </w:t>
      </w:r>
      <w:r>
        <w:t>образования</w:t>
      </w:r>
      <w:r>
        <w:rPr>
          <w:spacing w:val="80"/>
          <w:w w:val="150"/>
        </w:rPr>
        <w:t xml:space="preserve">   </w:t>
      </w:r>
      <w:r>
        <w:t>составляют</w:t>
      </w:r>
      <w:r>
        <w:rPr>
          <w:spacing w:val="80"/>
          <w:w w:val="150"/>
        </w:rPr>
        <w:t xml:space="preserve">   </w:t>
      </w:r>
      <w:r>
        <w:t>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A74CF0" w:rsidRDefault="00DC143A">
      <w:pPr>
        <w:pStyle w:val="a3"/>
        <w:spacing w:line="276" w:lineRule="auto"/>
        <w:ind w:right="685"/>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w:t>
      </w:r>
      <w:r>
        <w:rPr>
          <w:spacing w:val="80"/>
        </w:rPr>
        <w:t xml:space="preserve"> </w:t>
      </w:r>
      <w:r>
        <w:t>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74CF0" w:rsidRDefault="00DC143A">
      <w:pPr>
        <w:pStyle w:val="a3"/>
        <w:spacing w:before="1" w:line="276" w:lineRule="auto"/>
        <w:ind w:right="685"/>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74CF0" w:rsidRDefault="00DC143A">
      <w:pPr>
        <w:pStyle w:val="a3"/>
        <w:spacing w:line="276" w:lineRule="auto"/>
        <w:ind w:right="684"/>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74CF0" w:rsidRDefault="00DC143A">
      <w:pPr>
        <w:pStyle w:val="a3"/>
        <w:spacing w:line="276" w:lineRule="auto"/>
        <w:ind w:right="685"/>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w:t>
      </w:r>
      <w:r>
        <w:rPr>
          <w:spacing w:val="-3"/>
        </w:rPr>
        <w:t xml:space="preserve"> </w:t>
      </w:r>
      <w:r>
        <w:t>в</w:t>
      </w:r>
      <w:r>
        <w:rPr>
          <w:spacing w:val="-1"/>
        </w:rPr>
        <w:t xml:space="preserve"> </w:t>
      </w:r>
      <w:r>
        <w:t>развитии</w:t>
      </w:r>
      <w:r>
        <w:rPr>
          <w:spacing w:val="-5"/>
        </w:rPr>
        <w:t xml:space="preserve"> </w:t>
      </w:r>
      <w:r>
        <w:t>чувства</w:t>
      </w:r>
      <w:r>
        <w:rPr>
          <w:spacing w:val="-2"/>
        </w:rPr>
        <w:t xml:space="preserve"> </w:t>
      </w:r>
      <w:r>
        <w:t>причастности</w:t>
      </w:r>
      <w:r>
        <w:rPr>
          <w:spacing w:val="-1"/>
        </w:rPr>
        <w:t xml:space="preserve"> </w:t>
      </w:r>
      <w:r>
        <w:t>к</w:t>
      </w:r>
      <w:r>
        <w:rPr>
          <w:spacing w:val="-3"/>
        </w:rPr>
        <w:t xml:space="preserve"> </w:t>
      </w:r>
      <w:r>
        <w:t>отечественной</w:t>
      </w:r>
      <w:r>
        <w:rPr>
          <w:spacing w:val="-1"/>
        </w:rPr>
        <w:t xml:space="preserve"> </w:t>
      </w:r>
      <w:r>
        <w:t>культуре</w:t>
      </w:r>
      <w:r>
        <w:rPr>
          <w:spacing w:val="-2"/>
        </w:rPr>
        <w:t xml:space="preserve"> </w:t>
      </w:r>
      <w:r>
        <w:t>и уважения</w:t>
      </w:r>
      <w:r>
        <w:rPr>
          <w:spacing w:val="-2"/>
        </w:rPr>
        <w:t xml:space="preserve"> </w:t>
      </w:r>
      <w:r>
        <w:t>к</w:t>
      </w:r>
      <w:r>
        <w:rPr>
          <w:spacing w:val="-3"/>
        </w:rPr>
        <w:t xml:space="preserve"> </w:t>
      </w:r>
      <w:r>
        <w:t>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74CF0" w:rsidRDefault="00DC143A">
      <w:pPr>
        <w:pStyle w:val="a3"/>
        <w:spacing w:line="276" w:lineRule="auto"/>
        <w:ind w:right="689"/>
      </w:pPr>
      <w:r>
        <w:t>Достижение целей изучения литературы возможно при решении учебных</w:t>
      </w:r>
      <w:r>
        <w:rPr>
          <w:spacing w:val="-3"/>
        </w:rPr>
        <w:t xml:space="preserve"> </w:t>
      </w:r>
      <w:r>
        <w:t>задач, которые постепенно усложняются от 5 к 9 классу.</w:t>
      </w:r>
    </w:p>
    <w:p w:rsidR="00A74CF0" w:rsidRDefault="00DC143A">
      <w:pPr>
        <w:pStyle w:val="a3"/>
        <w:spacing w:line="276" w:lineRule="auto"/>
        <w:ind w:right="675"/>
      </w:pPr>
      <w:r>
        <w:t>Задачи, связанные с пониманием литературы как одной из основных национально- культурных</w:t>
      </w:r>
      <w:r>
        <w:rPr>
          <w:spacing w:val="63"/>
          <w:w w:val="150"/>
        </w:rPr>
        <w:t xml:space="preserve">   </w:t>
      </w:r>
      <w:r>
        <w:t>ценностей</w:t>
      </w:r>
      <w:r>
        <w:rPr>
          <w:spacing w:val="64"/>
          <w:w w:val="150"/>
        </w:rPr>
        <w:t xml:space="preserve">   </w:t>
      </w:r>
      <w:r>
        <w:t>народа,</w:t>
      </w:r>
      <w:r>
        <w:rPr>
          <w:spacing w:val="66"/>
          <w:w w:val="150"/>
        </w:rPr>
        <w:t xml:space="preserve">   </w:t>
      </w:r>
      <w:r>
        <w:t>как</w:t>
      </w:r>
      <w:r>
        <w:rPr>
          <w:spacing w:val="63"/>
          <w:w w:val="150"/>
        </w:rPr>
        <w:t xml:space="preserve">   </w:t>
      </w:r>
      <w:r>
        <w:t>особого</w:t>
      </w:r>
      <w:r>
        <w:rPr>
          <w:spacing w:val="66"/>
          <w:w w:val="150"/>
        </w:rPr>
        <w:t xml:space="preserve">   </w:t>
      </w:r>
      <w:r>
        <w:t>способа</w:t>
      </w:r>
      <w:r>
        <w:rPr>
          <w:spacing w:val="65"/>
          <w:w w:val="150"/>
        </w:rPr>
        <w:t xml:space="preserve">   </w:t>
      </w:r>
      <w:r>
        <w:t>познания</w:t>
      </w:r>
      <w:r>
        <w:rPr>
          <w:spacing w:val="63"/>
          <w:w w:val="150"/>
        </w:rPr>
        <w:t xml:space="preserve">   </w:t>
      </w:r>
      <w:r>
        <w:t>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w:t>
      </w:r>
      <w:r>
        <w:rPr>
          <w:spacing w:val="80"/>
        </w:rPr>
        <w:t xml:space="preserve"> </w:t>
      </w:r>
      <w:r>
        <w:t>духовного</w:t>
      </w:r>
      <w:r>
        <w:rPr>
          <w:spacing w:val="80"/>
        </w:rPr>
        <w:t xml:space="preserve"> </w:t>
      </w:r>
      <w:r>
        <w:t>опыта</w:t>
      </w:r>
      <w:r>
        <w:rPr>
          <w:spacing w:val="80"/>
        </w:rPr>
        <w:t xml:space="preserve"> </w:t>
      </w:r>
      <w:r>
        <w:t>человечества,</w:t>
      </w:r>
      <w:r>
        <w:rPr>
          <w:spacing w:val="80"/>
        </w:rPr>
        <w:t xml:space="preserve"> </w:t>
      </w:r>
      <w:r>
        <w:t>национальных</w:t>
      </w:r>
      <w:r>
        <w:rPr>
          <w:spacing w:val="80"/>
        </w:rPr>
        <w:t xml:space="preserve"> </w:t>
      </w:r>
      <w:r>
        <w:t>и</w:t>
      </w:r>
      <w:r>
        <w:rPr>
          <w:spacing w:val="80"/>
        </w:rPr>
        <w:t xml:space="preserve"> </w:t>
      </w:r>
      <w:r>
        <w:t>общечеловеческих</w:t>
      </w:r>
      <w:r>
        <w:rPr>
          <w:spacing w:val="80"/>
        </w:rPr>
        <w:t xml:space="preserve"> </w:t>
      </w:r>
      <w:r>
        <w:t>культурных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традиций</w:t>
      </w:r>
      <w:r>
        <w:rPr>
          <w:spacing w:val="-4"/>
        </w:rPr>
        <w:t xml:space="preserve"> </w:t>
      </w:r>
      <w:r>
        <w:t>и</w:t>
      </w:r>
      <w:r>
        <w:rPr>
          <w:spacing w:val="-6"/>
        </w:rPr>
        <w:t xml:space="preserve"> </w:t>
      </w:r>
      <w:r>
        <w:t>ценностей;</w:t>
      </w:r>
      <w:r>
        <w:rPr>
          <w:spacing w:val="-7"/>
        </w:rPr>
        <w:t xml:space="preserve"> </w:t>
      </w:r>
      <w:r>
        <w:t>формированию</w:t>
      </w:r>
      <w:r>
        <w:rPr>
          <w:spacing w:val="-8"/>
        </w:rPr>
        <w:t xml:space="preserve"> </w:t>
      </w:r>
      <w:r>
        <w:t>гуманистического</w:t>
      </w:r>
      <w:r>
        <w:rPr>
          <w:spacing w:val="-2"/>
        </w:rPr>
        <w:t xml:space="preserve"> мировоззрения.</w:t>
      </w:r>
    </w:p>
    <w:p w:rsidR="00A74CF0" w:rsidRDefault="00DC143A">
      <w:pPr>
        <w:pStyle w:val="a3"/>
        <w:spacing w:before="41" w:line="276" w:lineRule="auto"/>
        <w:ind w:right="685"/>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Pr>
          <w:spacing w:val="40"/>
        </w:rPr>
        <w:t xml:space="preserve"> </w:t>
      </w:r>
      <w:r>
        <w:t>как</w:t>
      </w:r>
      <w:r>
        <w:rPr>
          <w:spacing w:val="40"/>
        </w:rPr>
        <w:t xml:space="preserve"> </w:t>
      </w:r>
      <w:r>
        <w:t>изучаемых</w:t>
      </w:r>
      <w:r>
        <w:rPr>
          <w:spacing w:val="40"/>
        </w:rPr>
        <w:t xml:space="preserve"> </w:t>
      </w:r>
      <w:r>
        <w:t>на</w:t>
      </w:r>
      <w:r>
        <w:rPr>
          <w:spacing w:val="40"/>
        </w:rPr>
        <w:t xml:space="preserve"> </w:t>
      </w:r>
      <w:r>
        <w:t>уроках</w:t>
      </w:r>
      <w:r>
        <w:rPr>
          <w:spacing w:val="40"/>
        </w:rPr>
        <w:t xml:space="preserve"> </w:t>
      </w:r>
      <w:r>
        <w:t>литературы,</w:t>
      </w:r>
      <w:r>
        <w:rPr>
          <w:spacing w:val="40"/>
        </w:rPr>
        <w:t xml:space="preserve"> </w:t>
      </w:r>
      <w:r>
        <w:t>так</w:t>
      </w:r>
      <w:r>
        <w:rPr>
          <w:spacing w:val="40"/>
        </w:rPr>
        <w:t xml:space="preserve"> </w:t>
      </w:r>
      <w:r>
        <w:t>и</w:t>
      </w:r>
      <w:r>
        <w:rPr>
          <w:spacing w:val="40"/>
        </w:rPr>
        <w:t xml:space="preserve"> </w:t>
      </w:r>
      <w:r>
        <w:t>прочитанных</w:t>
      </w:r>
      <w:r>
        <w:rPr>
          <w:spacing w:val="40"/>
        </w:rPr>
        <w:t xml:space="preserve"> </w:t>
      </w:r>
      <w:r>
        <w:t>самостоятельно,</w:t>
      </w:r>
      <w:r>
        <w:rPr>
          <w:spacing w:val="80"/>
        </w:rPr>
        <w:t xml:space="preserve"> </w:t>
      </w:r>
      <w: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74CF0" w:rsidRDefault="00DC143A">
      <w:pPr>
        <w:pStyle w:val="a3"/>
        <w:spacing w:before="1" w:line="276" w:lineRule="auto"/>
        <w:ind w:right="679"/>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w:t>
      </w:r>
      <w:r>
        <w:rPr>
          <w:spacing w:val="80"/>
        </w:rPr>
        <w:t xml:space="preserve"> </w:t>
      </w:r>
      <w:r>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w:t>
      </w:r>
      <w:r>
        <w:rPr>
          <w:spacing w:val="-1"/>
        </w:rPr>
        <w:t xml:space="preserve"> </w:t>
      </w:r>
      <w:r>
        <w:t xml:space="preserve">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Pr>
          <w:spacing w:val="-2"/>
        </w:rPr>
        <w:t>оценки.</w:t>
      </w:r>
    </w:p>
    <w:p w:rsidR="00A74CF0" w:rsidRDefault="00DC143A">
      <w:pPr>
        <w:pStyle w:val="a3"/>
        <w:spacing w:before="1" w:line="276" w:lineRule="auto"/>
        <w:ind w:right="684"/>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w:t>
      </w:r>
      <w:r>
        <w:rPr>
          <w:spacing w:val="-2"/>
        </w:rPr>
        <w:t xml:space="preserve"> </w:t>
      </w:r>
      <w:r>
        <w:t>пересказа, участвовать в учебном диалоге, адекватно воспринимая чужую точку</w:t>
      </w:r>
      <w:r>
        <w:rPr>
          <w:spacing w:val="-1"/>
        </w:rPr>
        <w:t xml:space="preserve"> </w:t>
      </w:r>
      <w:r>
        <w:t xml:space="preserve">зрения и аргументированно отстаивая </w:t>
      </w:r>
      <w:r>
        <w:rPr>
          <w:spacing w:val="-2"/>
        </w:rPr>
        <w:t>свою.</w:t>
      </w:r>
    </w:p>
    <w:p w:rsidR="00A74CF0" w:rsidRDefault="00DC143A">
      <w:pPr>
        <w:pStyle w:val="a3"/>
        <w:spacing w:before="1" w:line="276" w:lineRule="auto"/>
        <w:ind w:right="695"/>
        <w:jc w:val="left"/>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36"/>
        </w:rPr>
        <w:t xml:space="preserve"> </w:t>
      </w:r>
      <w:r>
        <w:t>для</w:t>
      </w:r>
      <w:r>
        <w:rPr>
          <w:spacing w:val="40"/>
        </w:rPr>
        <w:t xml:space="preserve"> </w:t>
      </w:r>
      <w:r>
        <w:t>изучения</w:t>
      </w:r>
      <w:r>
        <w:rPr>
          <w:spacing w:val="40"/>
        </w:rPr>
        <w:t xml:space="preserve"> </w:t>
      </w:r>
      <w:r>
        <w:t>литературы,</w:t>
      </w:r>
      <w:r>
        <w:rPr>
          <w:spacing w:val="40"/>
        </w:rPr>
        <w:t xml:space="preserve"> </w:t>
      </w:r>
      <w:r>
        <w:t>-</w:t>
      </w:r>
      <w:r>
        <w:rPr>
          <w:spacing w:val="40"/>
        </w:rPr>
        <w:t xml:space="preserve"> </w:t>
      </w:r>
      <w:r>
        <w:t>442</w:t>
      </w:r>
      <w:r>
        <w:rPr>
          <w:spacing w:val="40"/>
        </w:rPr>
        <w:t xml:space="preserve"> </w:t>
      </w:r>
      <w:r>
        <w:t>часа:</w:t>
      </w:r>
      <w:r>
        <w:rPr>
          <w:spacing w:val="40"/>
        </w:rPr>
        <w:t xml:space="preserve"> </w:t>
      </w:r>
      <w:r>
        <w:t>в</w:t>
      </w:r>
      <w:r>
        <w:rPr>
          <w:spacing w:val="40"/>
        </w:rPr>
        <w:t xml:space="preserve"> </w:t>
      </w:r>
      <w:r>
        <w:t>5,</w:t>
      </w:r>
      <w:r>
        <w:rPr>
          <w:spacing w:val="40"/>
        </w:rPr>
        <w:t xml:space="preserve"> </w:t>
      </w:r>
      <w:r>
        <w:t>6,</w:t>
      </w:r>
      <w:r>
        <w:rPr>
          <w:spacing w:val="38"/>
        </w:rPr>
        <w:t xml:space="preserve"> </w:t>
      </w:r>
      <w:r>
        <w:t>9 классах на изучение литературы отводится 3 часа в неделю, в 7 и 8 классах - 2 часа в неделю.</w:t>
      </w:r>
    </w:p>
    <w:p w:rsidR="00A74CF0" w:rsidRDefault="00DC143A">
      <w:pPr>
        <w:pStyle w:val="a3"/>
        <w:spacing w:before="4" w:line="276" w:lineRule="auto"/>
        <w:ind w:left="843" w:right="5842"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 xml:space="preserve">классе. </w:t>
      </w:r>
      <w:r>
        <w:rPr>
          <w:spacing w:val="-2"/>
        </w:rPr>
        <w:t>Мифология.</w:t>
      </w:r>
    </w:p>
    <w:p w:rsidR="00A74CF0" w:rsidRDefault="00DC143A">
      <w:pPr>
        <w:pStyle w:val="a3"/>
        <w:spacing w:line="276" w:lineRule="auto"/>
        <w:ind w:left="843" w:right="5842" w:firstLine="0"/>
        <w:jc w:val="left"/>
      </w:pPr>
      <w:r>
        <w:t>Мифы</w:t>
      </w:r>
      <w:r>
        <w:rPr>
          <w:spacing w:val="-5"/>
        </w:rPr>
        <w:t xml:space="preserve"> </w:t>
      </w:r>
      <w:r>
        <w:t>народов</w:t>
      </w:r>
      <w:r>
        <w:rPr>
          <w:spacing w:val="-9"/>
        </w:rPr>
        <w:t xml:space="preserve"> </w:t>
      </w:r>
      <w:r>
        <w:t>России</w:t>
      </w:r>
      <w:r>
        <w:rPr>
          <w:spacing w:val="-10"/>
        </w:rPr>
        <w:t xml:space="preserve"> </w:t>
      </w:r>
      <w:r>
        <w:t>и</w:t>
      </w:r>
      <w:r>
        <w:rPr>
          <w:spacing w:val="-10"/>
        </w:rPr>
        <w:t xml:space="preserve"> </w:t>
      </w:r>
      <w:r>
        <w:t xml:space="preserve">мира. </w:t>
      </w:r>
      <w:r>
        <w:rPr>
          <w:spacing w:val="-2"/>
        </w:rPr>
        <w:t>Фольклор.</w:t>
      </w:r>
    </w:p>
    <w:p w:rsidR="00A74CF0" w:rsidRDefault="00DC143A">
      <w:pPr>
        <w:pStyle w:val="a3"/>
        <w:spacing w:line="276" w:lineRule="auto"/>
        <w:ind w:right="695"/>
        <w:jc w:val="left"/>
      </w:pPr>
      <w:r>
        <w:t>Малые жанры: пословицы, поговорки, загадки.</w:t>
      </w:r>
      <w:r>
        <w:rPr>
          <w:spacing w:val="28"/>
        </w:rPr>
        <w:t xml:space="preserve"> </w:t>
      </w:r>
      <w:r>
        <w:t>Сказки народов России и народов мира (не менее трёх).</w:t>
      </w:r>
    </w:p>
    <w:p w:rsidR="00A74CF0" w:rsidRDefault="00DC143A">
      <w:pPr>
        <w:pStyle w:val="a3"/>
        <w:spacing w:line="275" w:lineRule="exact"/>
        <w:ind w:left="843" w:firstLine="0"/>
        <w:jc w:val="left"/>
      </w:pPr>
      <w:r>
        <w:t>Литература</w:t>
      </w:r>
      <w:r>
        <w:rPr>
          <w:spacing w:val="-2"/>
        </w:rPr>
        <w:t xml:space="preserve"> </w:t>
      </w:r>
      <w:r>
        <w:t>первой</w:t>
      </w:r>
      <w:r>
        <w:rPr>
          <w:spacing w:val="-5"/>
        </w:rPr>
        <w:t xml:space="preserve"> </w:t>
      </w:r>
      <w:r>
        <w:t>половины XIX</w:t>
      </w:r>
      <w:r>
        <w:rPr>
          <w:spacing w:val="-6"/>
        </w:rPr>
        <w:t xml:space="preserve"> </w:t>
      </w:r>
      <w:r>
        <w:rPr>
          <w:spacing w:val="-4"/>
        </w:rPr>
        <w:t>века.</w:t>
      </w:r>
    </w:p>
    <w:p w:rsidR="00A74CF0" w:rsidRDefault="00DC143A">
      <w:pPr>
        <w:pStyle w:val="a3"/>
        <w:tabs>
          <w:tab w:val="left" w:pos="1519"/>
          <w:tab w:val="left" w:pos="2582"/>
          <w:tab w:val="left" w:pos="3397"/>
          <w:tab w:val="left" w:pos="4039"/>
          <w:tab w:val="left" w:pos="4495"/>
          <w:tab w:val="left" w:pos="5593"/>
          <w:tab w:val="left" w:pos="6898"/>
          <w:tab w:val="left" w:pos="7742"/>
          <w:tab w:val="left" w:pos="8183"/>
          <w:tab w:val="left" w:pos="9267"/>
        </w:tabs>
        <w:spacing w:before="38" w:line="276" w:lineRule="auto"/>
        <w:ind w:right="694"/>
        <w:jc w:val="left"/>
      </w:pPr>
      <w:r>
        <w:rPr>
          <w:spacing w:val="-4"/>
        </w:rPr>
        <w:t>И.А.</w:t>
      </w:r>
      <w:r>
        <w:tab/>
      </w:r>
      <w:r>
        <w:rPr>
          <w:spacing w:val="-2"/>
        </w:rPr>
        <w:t>Крылов.</w:t>
      </w:r>
      <w:r>
        <w:tab/>
      </w:r>
      <w:r>
        <w:rPr>
          <w:spacing w:val="-4"/>
        </w:rPr>
        <w:t>Басни</w:t>
      </w:r>
      <w:r>
        <w:tab/>
      </w:r>
      <w:r>
        <w:rPr>
          <w:spacing w:val="-4"/>
        </w:rPr>
        <w:t>(три</w:t>
      </w:r>
      <w:r>
        <w:tab/>
      </w:r>
      <w:r>
        <w:rPr>
          <w:spacing w:val="-6"/>
        </w:rPr>
        <w:t>по</w:t>
      </w:r>
      <w:r>
        <w:tab/>
      </w:r>
      <w:r>
        <w:rPr>
          <w:spacing w:val="-2"/>
        </w:rPr>
        <w:t>выбору).</w:t>
      </w:r>
      <w:r>
        <w:tab/>
      </w:r>
      <w:r>
        <w:rPr>
          <w:spacing w:val="-2"/>
        </w:rPr>
        <w:t>Например,</w:t>
      </w:r>
      <w:r>
        <w:tab/>
      </w:r>
      <w:r>
        <w:rPr>
          <w:spacing w:val="-2"/>
        </w:rPr>
        <w:t>«Волк</w:t>
      </w:r>
      <w:r>
        <w:tab/>
      </w:r>
      <w:r>
        <w:rPr>
          <w:spacing w:val="-6"/>
        </w:rPr>
        <w:t>на</w:t>
      </w:r>
      <w:r>
        <w:tab/>
      </w:r>
      <w:r>
        <w:rPr>
          <w:spacing w:val="-2"/>
        </w:rPr>
        <w:t>псарне»,</w:t>
      </w:r>
      <w:r>
        <w:tab/>
      </w:r>
      <w:r>
        <w:rPr>
          <w:spacing w:val="-2"/>
        </w:rPr>
        <w:t xml:space="preserve">«Листы </w:t>
      </w:r>
      <w:r>
        <w:t>и Корни», «Свинья под Дубом», «Квартет», «Осёл и Соловей», «Ворона и Лисица».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А.С. Пушкин. Стихотворения</w:t>
      </w:r>
      <w:r>
        <w:rPr>
          <w:spacing w:val="-2"/>
        </w:rPr>
        <w:t xml:space="preserve"> </w:t>
      </w:r>
      <w:r>
        <w:t>(не менее трёх).</w:t>
      </w:r>
      <w:r>
        <w:rPr>
          <w:spacing w:val="-1"/>
        </w:rPr>
        <w:t xml:space="preserve"> </w:t>
      </w:r>
      <w:r>
        <w:t>«Зимнее утро», «Зимний вечер», «Няне»</w:t>
      </w:r>
      <w:r>
        <w:rPr>
          <w:spacing w:val="-2"/>
        </w:rPr>
        <w:t xml:space="preserve"> </w:t>
      </w:r>
      <w:r>
        <w:t>и другие, «Сказка о мёртвой царевне и о семи богатырях».</w:t>
      </w:r>
    </w:p>
    <w:p w:rsidR="00A74CF0" w:rsidRDefault="00DC143A">
      <w:pPr>
        <w:pStyle w:val="a3"/>
        <w:spacing w:line="275" w:lineRule="exact"/>
        <w:ind w:left="843" w:firstLine="0"/>
        <w:jc w:val="left"/>
      </w:pPr>
      <w:r>
        <w:t>М.Ю.</w:t>
      </w:r>
      <w:r>
        <w:rPr>
          <w:spacing w:val="-1"/>
        </w:rPr>
        <w:t xml:space="preserve"> </w:t>
      </w:r>
      <w:r>
        <w:t>Лермонтов.</w:t>
      </w:r>
      <w:r>
        <w:rPr>
          <w:spacing w:val="-6"/>
        </w:rPr>
        <w:t xml:space="preserve"> </w:t>
      </w:r>
      <w:r>
        <w:t>Стихотворение</w:t>
      </w:r>
      <w:r>
        <w:rPr>
          <w:spacing w:val="-3"/>
        </w:rPr>
        <w:t xml:space="preserve"> </w:t>
      </w:r>
      <w:r>
        <w:rPr>
          <w:spacing w:val="-2"/>
        </w:rPr>
        <w:t>«Бородино».</w:t>
      </w:r>
    </w:p>
    <w:p w:rsidR="00A74CF0" w:rsidRDefault="00DC143A">
      <w:pPr>
        <w:pStyle w:val="a3"/>
        <w:spacing w:before="45"/>
        <w:ind w:left="843" w:firstLine="0"/>
        <w:jc w:val="left"/>
      </w:pPr>
      <w:r>
        <w:t>Н</w:t>
      </w:r>
      <w:r>
        <w:rPr>
          <w:spacing w:val="-4"/>
        </w:rPr>
        <w:t xml:space="preserve"> </w:t>
      </w:r>
      <w:r>
        <w:t>В.</w:t>
      </w:r>
      <w:r>
        <w:rPr>
          <w:spacing w:val="1"/>
        </w:rPr>
        <w:t xml:space="preserve"> </w:t>
      </w:r>
      <w:r>
        <w:t>Гоголь.</w:t>
      </w:r>
      <w:r>
        <w:rPr>
          <w:spacing w:val="-2"/>
        </w:rPr>
        <w:t xml:space="preserve"> </w:t>
      </w:r>
      <w:r>
        <w:t>Повесть</w:t>
      </w:r>
      <w:r>
        <w:rPr>
          <w:spacing w:val="-3"/>
        </w:rPr>
        <w:t xml:space="preserve"> </w:t>
      </w:r>
      <w:r>
        <w:t>«Ночь</w:t>
      </w:r>
      <w:r>
        <w:rPr>
          <w:spacing w:val="-2"/>
        </w:rPr>
        <w:t xml:space="preserve"> </w:t>
      </w:r>
      <w:r>
        <w:t>перед</w:t>
      </w:r>
      <w:r>
        <w:rPr>
          <w:spacing w:val="-2"/>
        </w:rPr>
        <w:t xml:space="preserve"> </w:t>
      </w:r>
      <w:r>
        <w:t>Рождеством»</w:t>
      </w:r>
      <w:r>
        <w:rPr>
          <w:spacing w:val="-2"/>
        </w:rPr>
        <w:t xml:space="preserve"> </w:t>
      </w:r>
      <w:r>
        <w:t xml:space="preserve">из </w:t>
      </w:r>
      <w:r>
        <w:rPr>
          <w:spacing w:val="-2"/>
        </w:rPr>
        <w:t>сборника.</w:t>
      </w:r>
    </w:p>
    <w:p w:rsidR="00A74CF0" w:rsidRDefault="00DC143A">
      <w:pPr>
        <w:pStyle w:val="a3"/>
        <w:spacing w:before="42" w:line="276" w:lineRule="auto"/>
        <w:ind w:left="843" w:right="5430" w:firstLine="0"/>
        <w:jc w:val="left"/>
      </w:pPr>
      <w:r>
        <w:t>«Вечера на хуторе близ Диканьки». Литература</w:t>
      </w:r>
      <w:r>
        <w:rPr>
          <w:spacing w:val="-7"/>
        </w:rPr>
        <w:t xml:space="preserve"> </w:t>
      </w:r>
      <w:r>
        <w:t>второй</w:t>
      </w:r>
      <w:r>
        <w:rPr>
          <w:spacing w:val="-10"/>
        </w:rPr>
        <w:t xml:space="preserve"> </w:t>
      </w:r>
      <w:r>
        <w:t>половины</w:t>
      </w:r>
      <w:r>
        <w:rPr>
          <w:spacing w:val="-1"/>
        </w:rPr>
        <w:t xml:space="preserve"> </w:t>
      </w:r>
      <w:r>
        <w:t>XIX</w:t>
      </w:r>
      <w:r>
        <w:rPr>
          <w:spacing w:val="-11"/>
        </w:rPr>
        <w:t xml:space="preserve"> </w:t>
      </w:r>
      <w:r>
        <w:t>века. И.С. Тургенев. Рассказ «Муму».</w:t>
      </w:r>
    </w:p>
    <w:p w:rsidR="00A74CF0" w:rsidRDefault="00DC143A">
      <w:pPr>
        <w:pStyle w:val="a3"/>
        <w:spacing w:line="274" w:lineRule="exact"/>
        <w:ind w:left="843" w:firstLine="0"/>
        <w:jc w:val="left"/>
      </w:pPr>
      <w:r>
        <w:t>Н.А.</w:t>
      </w:r>
      <w:r>
        <w:rPr>
          <w:spacing w:val="72"/>
        </w:rPr>
        <w:t xml:space="preserve"> </w:t>
      </w:r>
      <w:r>
        <w:t>Некрасов.</w:t>
      </w:r>
      <w:r>
        <w:rPr>
          <w:spacing w:val="77"/>
        </w:rPr>
        <w:t xml:space="preserve"> </w:t>
      </w:r>
      <w:r>
        <w:t>Стихотворения</w:t>
      </w:r>
      <w:r>
        <w:rPr>
          <w:spacing w:val="63"/>
        </w:rPr>
        <w:t xml:space="preserve"> </w:t>
      </w:r>
      <w:r>
        <w:t>(не</w:t>
      </w:r>
      <w:r>
        <w:rPr>
          <w:spacing w:val="67"/>
        </w:rPr>
        <w:t xml:space="preserve"> </w:t>
      </w:r>
      <w:r>
        <w:t>менее</w:t>
      </w:r>
      <w:r>
        <w:rPr>
          <w:spacing w:val="72"/>
        </w:rPr>
        <w:t xml:space="preserve"> </w:t>
      </w:r>
      <w:r>
        <w:t>двух).</w:t>
      </w:r>
      <w:r>
        <w:rPr>
          <w:spacing w:val="75"/>
        </w:rPr>
        <w:t xml:space="preserve"> </w:t>
      </w:r>
      <w:r>
        <w:t>«Крестьянские</w:t>
      </w:r>
      <w:r>
        <w:rPr>
          <w:spacing w:val="72"/>
        </w:rPr>
        <w:t xml:space="preserve"> </w:t>
      </w:r>
      <w:r>
        <w:t>дети».</w:t>
      </w:r>
      <w:r>
        <w:rPr>
          <w:spacing w:val="75"/>
        </w:rPr>
        <w:t xml:space="preserve"> </w:t>
      </w:r>
      <w:r>
        <w:rPr>
          <w:spacing w:val="-2"/>
        </w:rPr>
        <w:t>«Школьник».</w:t>
      </w:r>
    </w:p>
    <w:p w:rsidR="00A74CF0" w:rsidRDefault="00DC143A">
      <w:pPr>
        <w:pStyle w:val="a3"/>
        <w:spacing w:before="41"/>
        <w:ind w:firstLine="0"/>
        <w:jc w:val="left"/>
      </w:pPr>
      <w:r>
        <w:t>Поэма</w:t>
      </w:r>
      <w:r>
        <w:rPr>
          <w:spacing w:val="-2"/>
        </w:rPr>
        <w:t xml:space="preserve"> </w:t>
      </w:r>
      <w:r>
        <w:t>«Мороз,</w:t>
      </w:r>
      <w:r>
        <w:rPr>
          <w:spacing w:val="-3"/>
        </w:rPr>
        <w:t xml:space="preserve"> </w:t>
      </w:r>
      <w:r>
        <w:t>Красный</w:t>
      </w:r>
      <w:r>
        <w:rPr>
          <w:spacing w:val="-4"/>
        </w:rPr>
        <w:t xml:space="preserve"> </w:t>
      </w:r>
      <w:r>
        <w:t>нос»</w:t>
      </w:r>
      <w:r>
        <w:rPr>
          <w:spacing w:val="-4"/>
        </w:rPr>
        <w:t xml:space="preserve"> </w:t>
      </w:r>
      <w:r>
        <w:rPr>
          <w:spacing w:val="-2"/>
        </w:rPr>
        <w:t>(фрагмент).</w:t>
      </w:r>
    </w:p>
    <w:p w:rsidR="00A74CF0" w:rsidRDefault="00DC143A">
      <w:pPr>
        <w:pStyle w:val="a3"/>
        <w:spacing w:before="41" w:line="276" w:lineRule="auto"/>
        <w:ind w:left="843" w:right="4785" w:firstLine="0"/>
        <w:jc w:val="left"/>
      </w:pPr>
      <w:r>
        <w:t>Л.Н.</w:t>
      </w:r>
      <w:r>
        <w:rPr>
          <w:spacing w:val="-12"/>
        </w:rPr>
        <w:t xml:space="preserve"> </w:t>
      </w:r>
      <w:r>
        <w:t>Толстой.</w:t>
      </w:r>
      <w:r>
        <w:rPr>
          <w:spacing w:val="-6"/>
        </w:rPr>
        <w:t xml:space="preserve"> </w:t>
      </w:r>
      <w:r>
        <w:t>Рассказ</w:t>
      </w:r>
      <w:r>
        <w:rPr>
          <w:spacing w:val="-9"/>
        </w:rPr>
        <w:t xml:space="preserve"> </w:t>
      </w:r>
      <w:r>
        <w:t>«Кавказский</w:t>
      </w:r>
      <w:r>
        <w:rPr>
          <w:spacing w:val="-9"/>
        </w:rPr>
        <w:t xml:space="preserve"> </w:t>
      </w:r>
      <w:r>
        <w:t>пленник». Литература XIX-ХХ веков.</w:t>
      </w:r>
    </w:p>
    <w:p w:rsidR="00A74CF0" w:rsidRDefault="00DC143A">
      <w:pPr>
        <w:pStyle w:val="a3"/>
        <w:spacing w:before="4" w:line="276" w:lineRule="auto"/>
        <w:ind w:right="685"/>
      </w:pPr>
      <w: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w:t>
      </w:r>
      <w:r>
        <w:rPr>
          <w:spacing w:val="40"/>
        </w:rPr>
        <w:t xml:space="preserve"> </w:t>
      </w:r>
      <w:r>
        <w:t>Ю.П. Кузнецова.</w:t>
      </w:r>
    </w:p>
    <w:p w:rsidR="00A74CF0" w:rsidRDefault="00DC143A">
      <w:pPr>
        <w:pStyle w:val="a3"/>
        <w:spacing w:line="276" w:lineRule="auto"/>
        <w:ind w:right="681"/>
      </w:pPr>
      <w:r>
        <w:t>Юмористические</w:t>
      </w:r>
      <w:r>
        <w:rPr>
          <w:spacing w:val="80"/>
        </w:rPr>
        <w:t xml:space="preserve">   </w:t>
      </w:r>
      <w:r>
        <w:t>рассказы</w:t>
      </w:r>
      <w:r>
        <w:rPr>
          <w:spacing w:val="80"/>
        </w:rPr>
        <w:t xml:space="preserve">   </w:t>
      </w:r>
      <w:r>
        <w:t>отечественных</w:t>
      </w:r>
      <w:r>
        <w:rPr>
          <w:spacing w:val="80"/>
        </w:rPr>
        <w:t xml:space="preserve">   </w:t>
      </w:r>
      <w:r>
        <w:t>писателей</w:t>
      </w:r>
      <w:r>
        <w:rPr>
          <w:spacing w:val="80"/>
        </w:rPr>
        <w:t xml:space="preserve">   </w:t>
      </w:r>
      <w:r>
        <w:t>XIX-XX</w:t>
      </w:r>
      <w:r>
        <w:rPr>
          <w:spacing w:val="80"/>
        </w:rPr>
        <w:t xml:space="preserve">   </w:t>
      </w:r>
      <w:r>
        <w:t>веков А.П.</w:t>
      </w:r>
      <w:r>
        <w:rPr>
          <w:spacing w:val="80"/>
          <w:w w:val="150"/>
        </w:rPr>
        <w:t xml:space="preserve"> </w:t>
      </w:r>
      <w:r>
        <w:t>Чехов</w:t>
      </w:r>
      <w:r>
        <w:rPr>
          <w:spacing w:val="80"/>
          <w:w w:val="150"/>
        </w:rPr>
        <w:t xml:space="preserve"> </w:t>
      </w:r>
      <w:r>
        <w:t>(два</w:t>
      </w:r>
      <w:r>
        <w:rPr>
          <w:spacing w:val="79"/>
          <w:w w:val="150"/>
        </w:rPr>
        <w:t xml:space="preserve"> </w:t>
      </w:r>
      <w:r>
        <w:t>рассказа</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«Лошадиная</w:t>
      </w:r>
      <w:r>
        <w:rPr>
          <w:spacing w:val="80"/>
          <w:w w:val="150"/>
        </w:rPr>
        <w:t xml:space="preserve"> </w:t>
      </w:r>
      <w:r>
        <w:t>фамилия»,</w:t>
      </w:r>
      <w:r>
        <w:rPr>
          <w:spacing w:val="80"/>
          <w:w w:val="150"/>
        </w:rPr>
        <w:t xml:space="preserve"> </w:t>
      </w:r>
      <w:r>
        <w:t>«Мальчики»,</w:t>
      </w:r>
    </w:p>
    <w:p w:rsidR="00A74CF0" w:rsidRDefault="00DC143A">
      <w:pPr>
        <w:pStyle w:val="a3"/>
        <w:spacing w:line="276" w:lineRule="auto"/>
        <w:ind w:right="689" w:firstLine="0"/>
      </w:pPr>
      <w:r>
        <w:t>«Хирургия» и другие М.М. Зощенко (два рассказа по выбору). Например, «Галоша», «Лёля и Минька», «Ёлка», «Золотые слова», «Встреча» и другие.</w:t>
      </w:r>
    </w:p>
    <w:p w:rsidR="00A74CF0" w:rsidRDefault="00DC143A">
      <w:pPr>
        <w:pStyle w:val="a3"/>
        <w:spacing w:line="278" w:lineRule="auto"/>
        <w:ind w:right="682"/>
      </w:pPr>
      <w:r>
        <w:t>Произведения</w:t>
      </w:r>
      <w:r>
        <w:rPr>
          <w:spacing w:val="80"/>
        </w:rPr>
        <w:t xml:space="preserve">   </w:t>
      </w:r>
      <w:r>
        <w:t>отечественной</w:t>
      </w:r>
      <w:r>
        <w:rPr>
          <w:spacing w:val="72"/>
          <w:w w:val="150"/>
        </w:rPr>
        <w:t xml:space="preserve">   </w:t>
      </w:r>
      <w:r>
        <w:t>литературы</w:t>
      </w:r>
      <w:r>
        <w:rPr>
          <w:spacing w:val="72"/>
          <w:w w:val="150"/>
        </w:rPr>
        <w:t xml:space="preserve">   </w:t>
      </w:r>
      <w:r>
        <w:t>о</w:t>
      </w:r>
      <w:r>
        <w:rPr>
          <w:spacing w:val="80"/>
        </w:rPr>
        <w:t xml:space="preserve">   </w:t>
      </w:r>
      <w:r>
        <w:t>природе</w:t>
      </w:r>
      <w:r>
        <w:rPr>
          <w:spacing w:val="80"/>
        </w:rPr>
        <w:t xml:space="preserve">   </w:t>
      </w:r>
      <w:r>
        <w:t>и</w:t>
      </w:r>
      <w:r>
        <w:rPr>
          <w:spacing w:val="72"/>
          <w:w w:val="150"/>
        </w:rPr>
        <w:t xml:space="preserve">   </w:t>
      </w:r>
      <w:r>
        <w:t>животных (не менее двух). Например, А.И. Куприна, М.М. Пришвина, К.Г. Паустовского. А.П. Платонов. Рассказы (один по выбору). Например, «Корова», «Никита» и другие.</w:t>
      </w:r>
    </w:p>
    <w:p w:rsidR="00A74CF0" w:rsidRDefault="00DC143A">
      <w:pPr>
        <w:pStyle w:val="a3"/>
        <w:spacing w:line="276" w:lineRule="auto"/>
        <w:ind w:left="843" w:right="5389" w:firstLine="0"/>
      </w:pPr>
      <w:r>
        <w:t>В.П.</w:t>
      </w:r>
      <w:r>
        <w:rPr>
          <w:spacing w:val="-10"/>
        </w:rPr>
        <w:t xml:space="preserve"> </w:t>
      </w:r>
      <w:r>
        <w:t>Астафьев.</w:t>
      </w:r>
      <w:r>
        <w:rPr>
          <w:spacing w:val="-7"/>
        </w:rPr>
        <w:t xml:space="preserve"> </w:t>
      </w:r>
      <w:r>
        <w:t>Рассказ</w:t>
      </w:r>
      <w:r>
        <w:rPr>
          <w:spacing w:val="-10"/>
        </w:rPr>
        <w:t xml:space="preserve"> </w:t>
      </w:r>
      <w:r>
        <w:t>«Васюткино</w:t>
      </w:r>
      <w:r>
        <w:rPr>
          <w:spacing w:val="-11"/>
        </w:rPr>
        <w:t xml:space="preserve"> </w:t>
      </w:r>
      <w:r>
        <w:t>озеро». Литература XX-XXI веков.</w:t>
      </w:r>
    </w:p>
    <w:p w:rsidR="00A74CF0" w:rsidRDefault="00DC143A">
      <w:pPr>
        <w:pStyle w:val="a3"/>
        <w:spacing w:line="276" w:lineRule="auto"/>
        <w:ind w:right="686"/>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A74CF0" w:rsidRDefault="00DC143A">
      <w:pPr>
        <w:pStyle w:val="a3"/>
        <w:spacing w:line="276" w:lineRule="auto"/>
        <w:ind w:right="688"/>
      </w:pPr>
      <w:r>
        <w:t>Произведения отечественных писателей XIX-XXI веков на тему</w:t>
      </w:r>
      <w:r>
        <w:rPr>
          <w:spacing w:val="-1"/>
        </w:rPr>
        <w:t xml:space="preserve"> </w:t>
      </w:r>
      <w:r>
        <w:t>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A74CF0" w:rsidRDefault="00DC143A">
      <w:pPr>
        <w:pStyle w:val="a3"/>
        <w:spacing w:line="276" w:lineRule="auto"/>
        <w:ind w:right="685"/>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A74CF0" w:rsidRDefault="00DC143A">
      <w:pPr>
        <w:pStyle w:val="a3"/>
        <w:spacing w:line="274" w:lineRule="exact"/>
        <w:ind w:left="843" w:firstLine="0"/>
      </w:pPr>
      <w:r>
        <w:t>Литература</w:t>
      </w:r>
      <w:r>
        <w:rPr>
          <w:spacing w:val="-4"/>
        </w:rPr>
        <w:t xml:space="preserve"> </w:t>
      </w:r>
      <w:r>
        <w:t>народов</w:t>
      </w:r>
      <w:r>
        <w:rPr>
          <w:spacing w:val="-1"/>
        </w:rPr>
        <w:t xml:space="preserve"> </w:t>
      </w:r>
      <w:r>
        <w:t>Российской</w:t>
      </w:r>
      <w:r>
        <w:rPr>
          <w:spacing w:val="-6"/>
        </w:rPr>
        <w:t xml:space="preserve"> </w:t>
      </w:r>
      <w:r>
        <w:rPr>
          <w:spacing w:val="-2"/>
        </w:rPr>
        <w:t>Федерации.</w:t>
      </w:r>
    </w:p>
    <w:p w:rsidR="00A74CF0" w:rsidRDefault="00DC143A">
      <w:pPr>
        <w:pStyle w:val="a3"/>
        <w:spacing w:before="32"/>
        <w:ind w:left="843" w:firstLine="0"/>
      </w:pPr>
      <w:r>
        <w:t>Стихотворения</w:t>
      </w:r>
      <w:r>
        <w:rPr>
          <w:spacing w:val="8"/>
        </w:rPr>
        <w:t xml:space="preserve"> </w:t>
      </w:r>
      <w:r>
        <w:t>(одно</w:t>
      </w:r>
      <w:r>
        <w:rPr>
          <w:spacing w:val="11"/>
        </w:rPr>
        <w:t xml:space="preserve"> </w:t>
      </w:r>
      <w:r>
        <w:t>по</w:t>
      </w:r>
      <w:r>
        <w:rPr>
          <w:spacing w:val="6"/>
        </w:rPr>
        <w:t xml:space="preserve"> </w:t>
      </w:r>
      <w:r>
        <w:t>выбору).</w:t>
      </w:r>
      <w:r>
        <w:rPr>
          <w:spacing w:val="8"/>
        </w:rPr>
        <w:t xml:space="preserve"> </w:t>
      </w:r>
      <w:r>
        <w:t>Например,</w:t>
      </w:r>
      <w:r>
        <w:rPr>
          <w:spacing w:val="8"/>
        </w:rPr>
        <w:t xml:space="preserve"> </w:t>
      </w:r>
      <w:r>
        <w:t>Р.Г.</w:t>
      </w:r>
      <w:r>
        <w:rPr>
          <w:spacing w:val="9"/>
        </w:rPr>
        <w:t xml:space="preserve"> </w:t>
      </w:r>
      <w:r>
        <w:t>Гамзатов.</w:t>
      </w:r>
      <w:r>
        <w:rPr>
          <w:spacing w:val="13"/>
        </w:rPr>
        <w:t xml:space="preserve"> </w:t>
      </w:r>
      <w:r>
        <w:rPr>
          <w:position w:val="1"/>
        </w:rPr>
        <w:t>«Песня</w:t>
      </w:r>
      <w:r>
        <w:rPr>
          <w:spacing w:val="6"/>
          <w:position w:val="1"/>
        </w:rPr>
        <w:t xml:space="preserve"> </w:t>
      </w:r>
      <w:r>
        <w:rPr>
          <w:position w:val="1"/>
        </w:rPr>
        <w:t>соловья»;</w:t>
      </w:r>
      <w:r>
        <w:rPr>
          <w:spacing w:val="3"/>
          <w:position w:val="1"/>
        </w:rPr>
        <w:t xml:space="preserve"> </w:t>
      </w:r>
      <w:r>
        <w:rPr>
          <w:position w:val="1"/>
        </w:rPr>
        <w:t>М.</w:t>
      </w:r>
      <w:r>
        <w:rPr>
          <w:spacing w:val="8"/>
          <w:position w:val="1"/>
        </w:rPr>
        <w:t xml:space="preserve"> </w:t>
      </w:r>
      <w:r>
        <w:rPr>
          <w:spacing w:val="-2"/>
          <w:position w:val="1"/>
        </w:rPr>
        <w:t>Карим.</w:t>
      </w:r>
    </w:p>
    <w:p w:rsidR="00A74CF0" w:rsidRDefault="00DC143A">
      <w:pPr>
        <w:pStyle w:val="a3"/>
        <w:spacing w:before="46"/>
        <w:ind w:firstLine="0"/>
      </w:pPr>
      <w:r>
        <w:t>«Эту</w:t>
      </w:r>
      <w:r>
        <w:rPr>
          <w:spacing w:val="-9"/>
        </w:rPr>
        <w:t xml:space="preserve"> </w:t>
      </w:r>
      <w:r>
        <w:t>песню мать</w:t>
      </w:r>
      <w:r>
        <w:rPr>
          <w:spacing w:val="2"/>
        </w:rPr>
        <w:t xml:space="preserve"> </w:t>
      </w:r>
      <w:r>
        <w:t>мне</w:t>
      </w:r>
      <w:r>
        <w:rPr>
          <w:spacing w:val="1"/>
        </w:rPr>
        <w:t xml:space="preserve"> </w:t>
      </w:r>
      <w:r>
        <w:rPr>
          <w:spacing w:val="-2"/>
        </w:rPr>
        <w:t>пела».</w:t>
      </w:r>
    </w:p>
    <w:p w:rsidR="00A74CF0" w:rsidRDefault="00DC143A">
      <w:pPr>
        <w:pStyle w:val="a3"/>
        <w:spacing w:before="41"/>
        <w:ind w:left="843" w:firstLine="0"/>
      </w:pPr>
      <w:r>
        <w:t>Зарубежная</w:t>
      </w:r>
      <w:r>
        <w:rPr>
          <w:spacing w:val="-5"/>
        </w:rPr>
        <w:t xml:space="preserve"> </w:t>
      </w:r>
      <w:r>
        <w:rPr>
          <w:spacing w:val="-2"/>
        </w:rPr>
        <w:t>литература.</w:t>
      </w:r>
    </w:p>
    <w:p w:rsidR="00A74CF0" w:rsidRDefault="00DC143A">
      <w:pPr>
        <w:pStyle w:val="a3"/>
        <w:spacing w:before="41" w:line="276" w:lineRule="auto"/>
        <w:ind w:right="685"/>
      </w:pPr>
      <w:r>
        <w:t xml:space="preserve">Х.К. Андерсен. Сказки (одна по выбору). Например, «Снежная королева», «Соловей» и </w:t>
      </w:r>
      <w:r>
        <w:rPr>
          <w:spacing w:val="-2"/>
        </w:rPr>
        <w:t>другие.</w:t>
      </w:r>
    </w:p>
    <w:p w:rsidR="00A74CF0" w:rsidRDefault="00DC143A">
      <w:pPr>
        <w:pStyle w:val="a3"/>
        <w:spacing w:line="275" w:lineRule="exact"/>
        <w:ind w:left="843" w:firstLine="0"/>
      </w:pPr>
      <w:r>
        <w:t>Зарубежная</w:t>
      </w:r>
      <w:r>
        <w:rPr>
          <w:spacing w:val="51"/>
        </w:rPr>
        <w:t xml:space="preserve"> </w:t>
      </w:r>
      <w:r>
        <w:t>сказочная</w:t>
      </w:r>
      <w:r>
        <w:rPr>
          <w:spacing w:val="54"/>
        </w:rPr>
        <w:t xml:space="preserve"> </w:t>
      </w:r>
      <w:r>
        <w:t>проза</w:t>
      </w:r>
      <w:r>
        <w:rPr>
          <w:spacing w:val="53"/>
        </w:rPr>
        <w:t xml:space="preserve"> </w:t>
      </w:r>
      <w:r>
        <w:t>(одно</w:t>
      </w:r>
      <w:r>
        <w:rPr>
          <w:spacing w:val="58"/>
        </w:rPr>
        <w:t xml:space="preserve"> </w:t>
      </w:r>
      <w:r>
        <w:t>произведение</w:t>
      </w:r>
      <w:r>
        <w:rPr>
          <w:spacing w:val="53"/>
        </w:rPr>
        <w:t xml:space="preserve"> </w:t>
      </w:r>
      <w:r>
        <w:t>по</w:t>
      </w:r>
      <w:r>
        <w:rPr>
          <w:spacing w:val="54"/>
        </w:rPr>
        <w:t xml:space="preserve"> </w:t>
      </w:r>
      <w:r>
        <w:t>выбору).</w:t>
      </w:r>
      <w:r>
        <w:rPr>
          <w:spacing w:val="55"/>
        </w:rPr>
        <w:t xml:space="preserve"> </w:t>
      </w:r>
      <w:r>
        <w:t>Например,</w:t>
      </w:r>
      <w:r>
        <w:rPr>
          <w:spacing w:val="56"/>
        </w:rPr>
        <w:t xml:space="preserve"> </w:t>
      </w:r>
      <w:r>
        <w:t>Л.</w:t>
      </w:r>
      <w:r>
        <w:rPr>
          <w:spacing w:val="56"/>
        </w:rPr>
        <w:t xml:space="preserve"> </w:t>
      </w:r>
      <w:r>
        <w:rPr>
          <w:spacing w:val="-2"/>
        </w:rPr>
        <w:t>Кэрролл.</w:t>
      </w:r>
    </w:p>
    <w:p w:rsidR="00A74CF0" w:rsidRDefault="00DC143A">
      <w:pPr>
        <w:pStyle w:val="a3"/>
        <w:spacing w:before="41" w:line="276" w:lineRule="auto"/>
        <w:ind w:right="697" w:firstLine="0"/>
      </w:pPr>
      <w:r>
        <w:t>«Алиса в Стране Чудес» (главы по выбору), Дж.Р.Р. Толкин. «Хоббит, или Туда и обратно» (главы по выбору).</w:t>
      </w:r>
    </w:p>
    <w:p w:rsidR="00A74CF0" w:rsidRDefault="00DC143A">
      <w:pPr>
        <w:pStyle w:val="a3"/>
        <w:spacing w:line="280" w:lineRule="auto"/>
        <w:ind w:right="686"/>
      </w:pPr>
      <w:r>
        <w:t>Зарубежная</w:t>
      </w:r>
      <w:r>
        <w:rPr>
          <w:spacing w:val="80"/>
          <w:w w:val="150"/>
        </w:rPr>
        <w:t xml:space="preserve">   </w:t>
      </w:r>
      <w:r>
        <w:t>проза</w:t>
      </w:r>
      <w:r>
        <w:rPr>
          <w:spacing w:val="79"/>
          <w:w w:val="150"/>
        </w:rPr>
        <w:t xml:space="preserve">   </w:t>
      </w:r>
      <w:r>
        <w:t>о</w:t>
      </w:r>
      <w:r>
        <w:rPr>
          <w:spacing w:val="80"/>
          <w:w w:val="150"/>
        </w:rPr>
        <w:t xml:space="preserve">   </w:t>
      </w:r>
      <w:r>
        <w:t>детях</w:t>
      </w:r>
      <w:r>
        <w:rPr>
          <w:spacing w:val="80"/>
          <w:w w:val="150"/>
        </w:rPr>
        <w:t xml:space="preserve">   </w:t>
      </w:r>
      <w:r>
        <w:t>и</w:t>
      </w:r>
      <w:r>
        <w:rPr>
          <w:spacing w:val="80"/>
          <w:w w:val="150"/>
        </w:rPr>
        <w:t xml:space="preserve">   </w:t>
      </w:r>
      <w:r>
        <w:t>подростках</w:t>
      </w:r>
      <w:r>
        <w:rPr>
          <w:spacing w:val="80"/>
          <w:w w:val="150"/>
        </w:rPr>
        <w:t xml:space="preserve">   </w:t>
      </w:r>
      <w:r>
        <w:t>(два</w:t>
      </w:r>
      <w:r>
        <w:rPr>
          <w:spacing w:val="80"/>
          <w:w w:val="150"/>
        </w:rPr>
        <w:t xml:space="preserve">   </w:t>
      </w:r>
      <w:r>
        <w:t>произведения по выбору). Например, М. Твен. «Приключения Тома Сойера» (главы по выбору); Дж. Лондон.</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«Сказание</w:t>
      </w:r>
      <w:r>
        <w:rPr>
          <w:spacing w:val="65"/>
        </w:rPr>
        <w:t xml:space="preserve"> </w:t>
      </w:r>
      <w:r>
        <w:t>о</w:t>
      </w:r>
      <w:r>
        <w:rPr>
          <w:spacing w:val="72"/>
        </w:rPr>
        <w:t xml:space="preserve"> </w:t>
      </w:r>
      <w:r>
        <w:t>Кише»;</w:t>
      </w:r>
      <w:r>
        <w:rPr>
          <w:spacing w:val="63"/>
        </w:rPr>
        <w:t xml:space="preserve"> </w:t>
      </w:r>
      <w:r>
        <w:t>Р.</w:t>
      </w:r>
      <w:r>
        <w:rPr>
          <w:spacing w:val="70"/>
        </w:rPr>
        <w:t xml:space="preserve"> </w:t>
      </w:r>
      <w:r>
        <w:t>Брэдбери.</w:t>
      </w:r>
      <w:r>
        <w:rPr>
          <w:spacing w:val="70"/>
        </w:rPr>
        <w:t xml:space="preserve"> </w:t>
      </w:r>
      <w:r>
        <w:t>Рассказы.</w:t>
      </w:r>
      <w:r>
        <w:rPr>
          <w:spacing w:val="71"/>
        </w:rPr>
        <w:t xml:space="preserve"> </w:t>
      </w:r>
      <w:r>
        <w:t>Например,</w:t>
      </w:r>
      <w:r>
        <w:rPr>
          <w:spacing w:val="65"/>
        </w:rPr>
        <w:t xml:space="preserve"> </w:t>
      </w:r>
      <w:r>
        <w:t>«Каникулы»,</w:t>
      </w:r>
      <w:r>
        <w:rPr>
          <w:spacing w:val="70"/>
        </w:rPr>
        <w:t xml:space="preserve"> </w:t>
      </w:r>
      <w:r>
        <w:t>«Звук</w:t>
      </w:r>
      <w:r>
        <w:rPr>
          <w:spacing w:val="71"/>
        </w:rPr>
        <w:t xml:space="preserve"> </w:t>
      </w:r>
      <w:r>
        <w:t>бегущих</w:t>
      </w:r>
      <w:r>
        <w:rPr>
          <w:spacing w:val="64"/>
        </w:rPr>
        <w:t xml:space="preserve"> </w:t>
      </w:r>
      <w:r>
        <w:rPr>
          <w:spacing w:val="-2"/>
        </w:rPr>
        <w:t>ног»,</w:t>
      </w:r>
    </w:p>
    <w:p w:rsidR="00A74CF0" w:rsidRDefault="00DC143A">
      <w:pPr>
        <w:pStyle w:val="a3"/>
        <w:spacing w:before="41"/>
        <w:ind w:firstLine="0"/>
      </w:pPr>
      <w:r>
        <w:t>«Зелёное</w:t>
      </w:r>
      <w:r>
        <w:rPr>
          <w:spacing w:val="2"/>
        </w:rPr>
        <w:t xml:space="preserve"> </w:t>
      </w:r>
      <w:r>
        <w:t>утро»</w:t>
      </w:r>
      <w:r>
        <w:rPr>
          <w:spacing w:val="-5"/>
        </w:rPr>
        <w:t xml:space="preserve"> </w:t>
      </w:r>
      <w:r>
        <w:t xml:space="preserve">и </w:t>
      </w:r>
      <w:r>
        <w:rPr>
          <w:spacing w:val="-2"/>
        </w:rPr>
        <w:t>другие.</w:t>
      </w:r>
    </w:p>
    <w:p w:rsidR="00A74CF0" w:rsidRDefault="00DC143A">
      <w:pPr>
        <w:pStyle w:val="a3"/>
        <w:spacing w:before="40" w:line="280" w:lineRule="auto"/>
        <w:ind w:right="688"/>
      </w:pPr>
      <w:r>
        <w:t>Зарубежная приключенческая проза (два произведения по выбору). Например, Р.Л. Стивенсон. «Остров сокровищ», «Чёрная стрела» и другие.</w:t>
      </w:r>
    </w:p>
    <w:p w:rsidR="00A74CF0" w:rsidRDefault="00DC143A">
      <w:pPr>
        <w:pStyle w:val="a3"/>
        <w:spacing w:line="276" w:lineRule="auto"/>
        <w:ind w:right="684"/>
      </w:pPr>
      <w:r>
        <w:t>Зарубежная</w:t>
      </w:r>
      <w:r>
        <w:rPr>
          <w:spacing w:val="69"/>
        </w:rPr>
        <w:t xml:space="preserve">   </w:t>
      </w:r>
      <w:r>
        <w:t>проза</w:t>
      </w:r>
      <w:r>
        <w:rPr>
          <w:spacing w:val="80"/>
          <w:w w:val="150"/>
        </w:rPr>
        <w:t xml:space="preserve">  </w:t>
      </w:r>
      <w:r>
        <w:t>о</w:t>
      </w:r>
      <w:r>
        <w:rPr>
          <w:spacing w:val="69"/>
        </w:rPr>
        <w:t xml:space="preserve">   </w:t>
      </w:r>
      <w:r>
        <w:t>животных</w:t>
      </w:r>
      <w:r>
        <w:rPr>
          <w:spacing w:val="69"/>
        </w:rPr>
        <w:t xml:space="preserve">   </w:t>
      </w:r>
      <w:r>
        <w:t>(одно-два</w:t>
      </w:r>
      <w:r>
        <w:rPr>
          <w:spacing w:val="68"/>
        </w:rPr>
        <w:t xml:space="preserve">   </w:t>
      </w:r>
      <w:r>
        <w:t>произведения</w:t>
      </w:r>
      <w:r>
        <w:rPr>
          <w:spacing w:val="67"/>
        </w:rPr>
        <w:t xml:space="preserve">   </w:t>
      </w:r>
      <w:r>
        <w:t>по</w:t>
      </w:r>
      <w:r>
        <w:rPr>
          <w:spacing w:val="69"/>
        </w:rPr>
        <w:t xml:space="preserve">   </w:t>
      </w:r>
      <w:r>
        <w:t>выбору). Э. Сетон-Томпсон. «Королевская аналостанка»; Дж. Даррелл. «Говорящий свёрток»; Дж. Лондон. «Белый клык»; Дж. Р. Киплинг. «Маугли», «Рикки-Тикки-Тави» и другие.</w:t>
      </w:r>
    </w:p>
    <w:p w:rsidR="00A74CF0" w:rsidRDefault="00DC143A">
      <w:pPr>
        <w:pStyle w:val="a3"/>
        <w:spacing w:line="276" w:lineRule="auto"/>
        <w:ind w:left="843" w:right="5842" w:firstLine="0"/>
        <w:jc w:val="left"/>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Античная литература.</w:t>
      </w:r>
    </w:p>
    <w:p w:rsidR="00A74CF0" w:rsidRDefault="00DC143A">
      <w:pPr>
        <w:pStyle w:val="a3"/>
        <w:spacing w:line="276" w:lineRule="auto"/>
        <w:ind w:left="843" w:right="3883" w:firstLine="0"/>
        <w:jc w:val="left"/>
      </w:pPr>
      <w:r>
        <w:t>Гомер.</w:t>
      </w:r>
      <w:r>
        <w:rPr>
          <w:spacing w:val="-5"/>
        </w:rPr>
        <w:t xml:space="preserve"> </w:t>
      </w:r>
      <w:r>
        <w:t>Поэмы.</w:t>
      </w:r>
      <w:r>
        <w:rPr>
          <w:spacing w:val="-10"/>
        </w:rPr>
        <w:t xml:space="preserve"> </w:t>
      </w:r>
      <w:r>
        <w:t>«Илиада»,</w:t>
      </w:r>
      <w:r>
        <w:rPr>
          <w:spacing w:val="-6"/>
        </w:rPr>
        <w:t xml:space="preserve"> </w:t>
      </w:r>
      <w:r>
        <w:t>«Одиссея»</w:t>
      </w:r>
      <w:r>
        <w:rPr>
          <w:spacing w:val="-12"/>
        </w:rPr>
        <w:t xml:space="preserve"> </w:t>
      </w:r>
      <w:r>
        <w:t xml:space="preserve">(фрагменты). </w:t>
      </w:r>
      <w:r>
        <w:rPr>
          <w:spacing w:val="-2"/>
        </w:rPr>
        <w:t>Фольклор.</w:t>
      </w:r>
    </w:p>
    <w:p w:rsidR="00A74CF0" w:rsidRDefault="00DC143A">
      <w:pPr>
        <w:pStyle w:val="a3"/>
        <w:ind w:left="843" w:firstLine="0"/>
        <w:jc w:val="left"/>
      </w:pPr>
      <w:r>
        <w:t>Русские</w:t>
      </w:r>
      <w:r>
        <w:rPr>
          <w:spacing w:val="54"/>
        </w:rPr>
        <w:t xml:space="preserve"> </w:t>
      </w:r>
      <w:r>
        <w:t>былины</w:t>
      </w:r>
      <w:r>
        <w:rPr>
          <w:spacing w:val="54"/>
        </w:rPr>
        <w:t xml:space="preserve"> </w:t>
      </w:r>
      <w:r>
        <w:t>(не</w:t>
      </w:r>
      <w:r>
        <w:rPr>
          <w:spacing w:val="48"/>
        </w:rPr>
        <w:t xml:space="preserve"> </w:t>
      </w:r>
      <w:r>
        <w:t>менее</w:t>
      </w:r>
      <w:r>
        <w:rPr>
          <w:spacing w:val="52"/>
        </w:rPr>
        <w:t xml:space="preserve"> </w:t>
      </w:r>
      <w:r>
        <w:t>двух).</w:t>
      </w:r>
      <w:r>
        <w:rPr>
          <w:spacing w:val="55"/>
        </w:rPr>
        <w:t xml:space="preserve"> </w:t>
      </w:r>
      <w:r>
        <w:t>Например,</w:t>
      </w:r>
      <w:r>
        <w:rPr>
          <w:spacing w:val="51"/>
        </w:rPr>
        <w:t xml:space="preserve"> </w:t>
      </w:r>
      <w:r>
        <w:t>«Илья</w:t>
      </w:r>
      <w:r>
        <w:rPr>
          <w:spacing w:val="52"/>
        </w:rPr>
        <w:t xml:space="preserve"> </w:t>
      </w:r>
      <w:r>
        <w:t>Муромец</w:t>
      </w:r>
      <w:r>
        <w:rPr>
          <w:spacing w:val="53"/>
        </w:rPr>
        <w:t xml:space="preserve"> </w:t>
      </w:r>
      <w:r>
        <w:t>и</w:t>
      </w:r>
      <w:r>
        <w:rPr>
          <w:spacing w:val="54"/>
        </w:rPr>
        <w:t xml:space="preserve"> </w:t>
      </w:r>
      <w:r>
        <w:t>Соловей-</w:t>
      </w:r>
      <w:r>
        <w:rPr>
          <w:spacing w:val="-2"/>
        </w:rPr>
        <w:t>разбойник»,</w:t>
      </w:r>
    </w:p>
    <w:p w:rsidR="00A74CF0" w:rsidRDefault="00DC143A">
      <w:pPr>
        <w:pStyle w:val="a3"/>
        <w:spacing w:before="36"/>
        <w:ind w:firstLine="0"/>
        <w:jc w:val="left"/>
      </w:pPr>
      <w:r>
        <w:rPr>
          <w:spacing w:val="-2"/>
        </w:rPr>
        <w:t>«Садко».</w:t>
      </w:r>
    </w:p>
    <w:p w:rsidR="00A74CF0" w:rsidRDefault="00DC143A">
      <w:pPr>
        <w:pStyle w:val="a3"/>
        <w:spacing w:before="41" w:line="276" w:lineRule="auto"/>
        <w:ind w:right="695"/>
      </w:pPr>
      <w:r>
        <w:t>Народные</w:t>
      </w:r>
      <w:r>
        <w:rPr>
          <w:spacing w:val="50"/>
        </w:rPr>
        <w:t xml:space="preserve">  </w:t>
      </w:r>
      <w:r>
        <w:t>песни</w:t>
      </w:r>
      <w:r>
        <w:rPr>
          <w:spacing w:val="51"/>
        </w:rPr>
        <w:t xml:space="preserve">  </w:t>
      </w:r>
      <w:r>
        <w:t>и</w:t>
      </w:r>
      <w:r>
        <w:rPr>
          <w:spacing w:val="40"/>
        </w:rPr>
        <w:t xml:space="preserve">  </w:t>
      </w:r>
      <w:r>
        <w:t>баллады</w:t>
      </w:r>
      <w:r>
        <w:rPr>
          <w:spacing w:val="51"/>
        </w:rPr>
        <w:t xml:space="preserve">  </w:t>
      </w:r>
      <w:r>
        <w:t>народов</w:t>
      </w:r>
      <w:r>
        <w:rPr>
          <w:spacing w:val="40"/>
        </w:rPr>
        <w:t xml:space="preserve">  </w:t>
      </w:r>
      <w:r>
        <w:t>России</w:t>
      </w:r>
      <w:r>
        <w:rPr>
          <w:spacing w:val="51"/>
        </w:rPr>
        <w:t xml:space="preserve">  </w:t>
      </w:r>
      <w:r>
        <w:t>и</w:t>
      </w:r>
      <w:r>
        <w:rPr>
          <w:spacing w:val="40"/>
        </w:rPr>
        <w:t xml:space="preserve">  </w:t>
      </w:r>
      <w:r>
        <w:t>мира</w:t>
      </w:r>
      <w:r>
        <w:rPr>
          <w:spacing w:val="50"/>
        </w:rPr>
        <w:t xml:space="preserve">  </w:t>
      </w:r>
      <w:r>
        <w:t>(не</w:t>
      </w:r>
      <w:r>
        <w:rPr>
          <w:spacing w:val="50"/>
        </w:rPr>
        <w:t xml:space="preserve">  </w:t>
      </w:r>
      <w:r>
        <w:t>менее</w:t>
      </w:r>
      <w:r>
        <w:rPr>
          <w:spacing w:val="40"/>
        </w:rPr>
        <w:t xml:space="preserve">  </w:t>
      </w:r>
      <w:r>
        <w:t>трёх</w:t>
      </w:r>
      <w:r>
        <w:rPr>
          <w:spacing w:val="40"/>
        </w:rPr>
        <w:t xml:space="preserve">  </w:t>
      </w:r>
      <w:r>
        <w:t>песен и одной баллады). Например, «Песнь о Роланде» (фрагменты). «Песнь о Нибелунгах» (фрагменты), баллада «Аника-воин» и другие.</w:t>
      </w:r>
    </w:p>
    <w:p w:rsidR="00A74CF0" w:rsidRDefault="00DC143A">
      <w:pPr>
        <w:pStyle w:val="a3"/>
        <w:spacing w:line="275" w:lineRule="exact"/>
        <w:ind w:left="843" w:firstLine="0"/>
      </w:pPr>
      <w:r>
        <w:t>Древнерусская</w:t>
      </w:r>
      <w:r>
        <w:rPr>
          <w:spacing w:val="-8"/>
        </w:rPr>
        <w:t xml:space="preserve"> </w:t>
      </w:r>
      <w:r>
        <w:rPr>
          <w:spacing w:val="-2"/>
        </w:rPr>
        <w:t>литература.</w:t>
      </w:r>
    </w:p>
    <w:p w:rsidR="00A74CF0" w:rsidRDefault="00DC143A">
      <w:pPr>
        <w:pStyle w:val="a3"/>
        <w:spacing w:before="40" w:line="276" w:lineRule="auto"/>
        <w:ind w:right="689"/>
      </w:pPr>
      <w:r>
        <w:t>«Повесть</w:t>
      </w:r>
      <w:r>
        <w:rPr>
          <w:spacing w:val="40"/>
        </w:rPr>
        <w:t xml:space="preserve">  </w:t>
      </w:r>
      <w:r>
        <w:t>временных</w:t>
      </w:r>
      <w:r>
        <w:rPr>
          <w:spacing w:val="40"/>
        </w:rPr>
        <w:t xml:space="preserve">  </w:t>
      </w:r>
      <w:r>
        <w:t>лет»</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фрагмента).</w:t>
      </w:r>
      <w:r>
        <w:rPr>
          <w:spacing w:val="40"/>
        </w:rPr>
        <w:t xml:space="preserve">  </w:t>
      </w:r>
      <w:r>
        <w:t>Например,</w:t>
      </w:r>
      <w:r>
        <w:rPr>
          <w:spacing w:val="40"/>
        </w:rPr>
        <w:t xml:space="preserve">  </w:t>
      </w:r>
      <w:r>
        <w:t>«Сказание о</w:t>
      </w:r>
      <w:r>
        <w:rPr>
          <w:spacing w:val="38"/>
        </w:rPr>
        <w:t xml:space="preserve">  </w:t>
      </w:r>
      <w:r>
        <w:t>белгородском</w:t>
      </w:r>
      <w:r>
        <w:rPr>
          <w:spacing w:val="36"/>
        </w:rPr>
        <w:t xml:space="preserve">  </w:t>
      </w:r>
      <w:r>
        <w:t>киселе»,</w:t>
      </w:r>
      <w:r>
        <w:rPr>
          <w:spacing w:val="36"/>
        </w:rPr>
        <w:t xml:space="preserve">  </w:t>
      </w:r>
      <w:r>
        <w:t>«Сказание</w:t>
      </w:r>
      <w:r>
        <w:rPr>
          <w:spacing w:val="35"/>
        </w:rPr>
        <w:t xml:space="preserve">  </w:t>
      </w:r>
      <w:r>
        <w:t>о</w:t>
      </w:r>
      <w:r>
        <w:rPr>
          <w:spacing w:val="38"/>
        </w:rPr>
        <w:t xml:space="preserve">  </w:t>
      </w:r>
      <w:r>
        <w:t>походе</w:t>
      </w:r>
      <w:r>
        <w:rPr>
          <w:spacing w:val="35"/>
        </w:rPr>
        <w:t xml:space="preserve">  </w:t>
      </w:r>
      <w:r>
        <w:t>князя</w:t>
      </w:r>
      <w:r>
        <w:rPr>
          <w:spacing w:val="35"/>
        </w:rPr>
        <w:t xml:space="preserve">  </w:t>
      </w:r>
      <w:r>
        <w:t>Олега</w:t>
      </w:r>
      <w:r>
        <w:rPr>
          <w:spacing w:val="35"/>
        </w:rPr>
        <w:t xml:space="preserve">  </w:t>
      </w:r>
      <w:r>
        <w:t>на</w:t>
      </w:r>
      <w:r>
        <w:rPr>
          <w:spacing w:val="35"/>
        </w:rPr>
        <w:t xml:space="preserve">  </w:t>
      </w:r>
      <w:r>
        <w:t>Царьград»,</w:t>
      </w:r>
      <w:r>
        <w:rPr>
          <w:spacing w:val="36"/>
        </w:rPr>
        <w:t xml:space="preserve">  </w:t>
      </w:r>
      <w:r>
        <w:t>«Предание о смерти князя Олега».</w:t>
      </w:r>
    </w:p>
    <w:p w:rsidR="00A74CF0" w:rsidRDefault="00DC143A">
      <w:pPr>
        <w:pStyle w:val="a3"/>
        <w:spacing w:before="4"/>
        <w:ind w:left="843" w:firstLine="0"/>
      </w:pPr>
      <w:r>
        <w:t>Литература</w:t>
      </w:r>
      <w:r>
        <w:rPr>
          <w:spacing w:val="-2"/>
        </w:rPr>
        <w:t xml:space="preserve"> </w:t>
      </w:r>
      <w:r>
        <w:t>первой</w:t>
      </w:r>
      <w:r>
        <w:rPr>
          <w:spacing w:val="-5"/>
        </w:rPr>
        <w:t xml:space="preserve"> </w:t>
      </w:r>
      <w:r>
        <w:t>половины XIX</w:t>
      </w:r>
      <w:r>
        <w:rPr>
          <w:spacing w:val="-6"/>
        </w:rPr>
        <w:t xml:space="preserve"> </w:t>
      </w:r>
      <w:r>
        <w:rPr>
          <w:spacing w:val="-4"/>
        </w:rPr>
        <w:t>века.</w:t>
      </w:r>
    </w:p>
    <w:p w:rsidR="00A74CF0" w:rsidRDefault="00DC143A">
      <w:pPr>
        <w:pStyle w:val="a3"/>
        <w:spacing w:before="41"/>
        <w:ind w:left="843" w:firstLine="0"/>
      </w:pPr>
      <w:r>
        <w:t>А.С.</w:t>
      </w:r>
      <w:r>
        <w:rPr>
          <w:spacing w:val="3"/>
        </w:rPr>
        <w:t xml:space="preserve"> </w:t>
      </w:r>
      <w:r>
        <w:t>Пушкин.</w:t>
      </w:r>
      <w:r>
        <w:rPr>
          <w:spacing w:val="6"/>
        </w:rPr>
        <w:t xml:space="preserve"> </w:t>
      </w:r>
      <w:r>
        <w:t>Стихотворения</w:t>
      </w:r>
      <w:r>
        <w:rPr>
          <w:spacing w:val="-1"/>
        </w:rPr>
        <w:t xml:space="preserve"> </w:t>
      </w:r>
      <w:r>
        <w:t>(не</w:t>
      </w:r>
      <w:r>
        <w:rPr>
          <w:spacing w:val="3"/>
        </w:rPr>
        <w:t xml:space="preserve"> </w:t>
      </w:r>
      <w:r>
        <w:t>менее</w:t>
      </w:r>
      <w:r>
        <w:rPr>
          <w:spacing w:val="2"/>
        </w:rPr>
        <w:t xml:space="preserve"> </w:t>
      </w:r>
      <w:r>
        <w:t>трёх).</w:t>
      </w:r>
      <w:r>
        <w:rPr>
          <w:spacing w:val="6"/>
        </w:rPr>
        <w:t xml:space="preserve"> </w:t>
      </w:r>
      <w:r>
        <w:t>«Песнь</w:t>
      </w:r>
      <w:r>
        <w:rPr>
          <w:spacing w:val="4"/>
        </w:rPr>
        <w:t xml:space="preserve"> </w:t>
      </w:r>
      <w:r>
        <w:t>о</w:t>
      </w:r>
      <w:r>
        <w:rPr>
          <w:spacing w:val="7"/>
        </w:rPr>
        <w:t xml:space="preserve"> </w:t>
      </w:r>
      <w:r>
        <w:t>вещем</w:t>
      </w:r>
      <w:r>
        <w:rPr>
          <w:spacing w:val="3"/>
        </w:rPr>
        <w:t xml:space="preserve"> </w:t>
      </w:r>
      <w:r>
        <w:t>Олеге»,</w:t>
      </w:r>
      <w:r>
        <w:rPr>
          <w:spacing w:val="6"/>
        </w:rPr>
        <w:t xml:space="preserve"> </w:t>
      </w:r>
      <w:r>
        <w:t>«Зимняя</w:t>
      </w:r>
      <w:r>
        <w:rPr>
          <w:spacing w:val="6"/>
        </w:rPr>
        <w:t xml:space="preserve"> </w:t>
      </w:r>
      <w:r>
        <w:rPr>
          <w:spacing w:val="-2"/>
        </w:rPr>
        <w:t>дорога»,</w:t>
      </w:r>
    </w:p>
    <w:p w:rsidR="00A74CF0" w:rsidRDefault="00DC143A">
      <w:pPr>
        <w:pStyle w:val="a3"/>
        <w:spacing w:before="40"/>
        <w:ind w:firstLine="0"/>
      </w:pPr>
      <w:r>
        <w:t>«Узник», «Туча»</w:t>
      </w:r>
      <w:r>
        <w:rPr>
          <w:spacing w:val="-5"/>
        </w:rPr>
        <w:t xml:space="preserve"> </w:t>
      </w:r>
      <w:r>
        <w:t>и другие, Роман</w:t>
      </w:r>
      <w:r>
        <w:rPr>
          <w:spacing w:val="-3"/>
        </w:rPr>
        <w:t xml:space="preserve"> </w:t>
      </w:r>
      <w:r>
        <w:rPr>
          <w:spacing w:val="-2"/>
          <w:position w:val="1"/>
        </w:rPr>
        <w:t>«Дубровский».</w:t>
      </w:r>
    </w:p>
    <w:p w:rsidR="00A74CF0" w:rsidRDefault="00DC143A">
      <w:pPr>
        <w:pStyle w:val="a3"/>
        <w:spacing w:before="41" w:line="276" w:lineRule="auto"/>
        <w:ind w:right="699"/>
      </w:pPr>
      <w:r>
        <w:t xml:space="preserve">М.Ю. Лермонтов. Стихотворения (не менее трёх). «Три пальмы», «Листок», «Утёс» и </w:t>
      </w:r>
      <w:r>
        <w:rPr>
          <w:spacing w:val="-2"/>
        </w:rPr>
        <w:t>другие.</w:t>
      </w:r>
    </w:p>
    <w:p w:rsidR="00A74CF0" w:rsidRDefault="00DC143A">
      <w:pPr>
        <w:pStyle w:val="a3"/>
        <w:spacing w:line="276" w:lineRule="auto"/>
        <w:ind w:left="843" w:right="714" w:firstLine="0"/>
      </w:pPr>
      <w:r>
        <w:t>А.В.</w:t>
      </w:r>
      <w:r>
        <w:rPr>
          <w:spacing w:val="-2"/>
        </w:rPr>
        <w:t xml:space="preserve"> </w:t>
      </w:r>
      <w:r>
        <w:t>Кольцов.</w:t>
      </w:r>
      <w:r>
        <w:rPr>
          <w:spacing w:val="-4"/>
        </w:rPr>
        <w:t xml:space="preserve"> </w:t>
      </w:r>
      <w:r>
        <w:t>Стихотворения</w:t>
      </w:r>
      <w:r>
        <w:rPr>
          <w:spacing w:val="-4"/>
        </w:rPr>
        <w:t xml:space="preserve"> </w:t>
      </w:r>
      <w:r>
        <w:t>(не</w:t>
      </w:r>
      <w:r>
        <w:rPr>
          <w:spacing w:val="-5"/>
        </w:rPr>
        <w:t xml:space="preserve"> </w:t>
      </w:r>
      <w:r>
        <w:t>менее</w:t>
      </w:r>
      <w:r>
        <w:rPr>
          <w:spacing w:val="-9"/>
        </w:rPr>
        <w:t xml:space="preserve"> </w:t>
      </w:r>
      <w:r>
        <w:t>двух).</w:t>
      </w:r>
      <w:r>
        <w:rPr>
          <w:spacing w:val="-7"/>
        </w:rPr>
        <w:t xml:space="preserve"> </w:t>
      </w:r>
      <w:r>
        <w:t xml:space="preserve">Например, </w:t>
      </w:r>
      <w:r>
        <w:rPr>
          <w:position w:val="1"/>
        </w:rPr>
        <w:t>«Косарь»,</w:t>
      </w:r>
      <w:r>
        <w:rPr>
          <w:spacing w:val="-2"/>
          <w:position w:val="1"/>
        </w:rPr>
        <w:t xml:space="preserve"> </w:t>
      </w:r>
      <w:r>
        <w:rPr>
          <w:position w:val="1"/>
        </w:rPr>
        <w:t>«Соловей»</w:t>
      </w:r>
      <w:r>
        <w:rPr>
          <w:spacing w:val="-9"/>
          <w:position w:val="1"/>
        </w:rPr>
        <w:t xml:space="preserve"> </w:t>
      </w:r>
      <w:r>
        <w:rPr>
          <w:position w:val="1"/>
        </w:rPr>
        <w:t>и</w:t>
      </w:r>
      <w:r>
        <w:rPr>
          <w:spacing w:val="-3"/>
          <w:position w:val="1"/>
        </w:rPr>
        <w:t xml:space="preserve"> </w:t>
      </w:r>
      <w:r>
        <w:rPr>
          <w:position w:val="1"/>
        </w:rPr>
        <w:t xml:space="preserve">другие. </w:t>
      </w:r>
      <w:r>
        <w:t>Литература второй половины XIX века.</w:t>
      </w:r>
    </w:p>
    <w:p w:rsidR="00A74CF0" w:rsidRDefault="00DC143A">
      <w:pPr>
        <w:pStyle w:val="a3"/>
        <w:spacing w:before="2" w:line="276" w:lineRule="auto"/>
        <w:ind w:right="691"/>
      </w:pPr>
      <w:r>
        <w:t>Ф.И. Тютчев. Стихотворения (не менее двух). «Есть в осени первоначальной…», «С поляны коршун поднялся…».</w:t>
      </w:r>
    </w:p>
    <w:p w:rsidR="00A74CF0" w:rsidRDefault="00DC143A">
      <w:pPr>
        <w:pStyle w:val="a3"/>
        <w:spacing w:line="276" w:lineRule="auto"/>
        <w:ind w:right="686"/>
      </w:pPr>
      <w:r>
        <w:t>А.А.</w:t>
      </w:r>
      <w:r>
        <w:rPr>
          <w:spacing w:val="80"/>
        </w:rPr>
        <w:t xml:space="preserve">  </w:t>
      </w:r>
      <w:r>
        <w:t>Фет.</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«Учись</w:t>
      </w:r>
      <w:r>
        <w:rPr>
          <w:spacing w:val="80"/>
        </w:rPr>
        <w:t xml:space="preserve">  </w:t>
      </w:r>
      <w:r>
        <w:t>у</w:t>
      </w:r>
      <w:r>
        <w:rPr>
          <w:spacing w:val="80"/>
        </w:rPr>
        <w:t xml:space="preserve">  </w:t>
      </w:r>
      <w:r>
        <w:t>них</w:t>
      </w:r>
      <w:r>
        <w:rPr>
          <w:spacing w:val="80"/>
        </w:rPr>
        <w:t xml:space="preserve">  </w:t>
      </w:r>
      <w:r>
        <w:t>-</w:t>
      </w:r>
      <w:r>
        <w:rPr>
          <w:spacing w:val="80"/>
        </w:rPr>
        <w:t xml:space="preserve">  </w:t>
      </w:r>
      <w:r>
        <w:rPr>
          <w:position w:val="1"/>
        </w:rPr>
        <w:t>у</w:t>
      </w:r>
      <w:r>
        <w:rPr>
          <w:spacing w:val="79"/>
          <w:position w:val="1"/>
        </w:rPr>
        <w:t xml:space="preserve">  </w:t>
      </w:r>
      <w:r>
        <w:rPr>
          <w:position w:val="1"/>
        </w:rPr>
        <w:t xml:space="preserve">дуба, </w:t>
      </w:r>
      <w:r>
        <w:t>у берёзы…», «Я пришёл к тебе с приветом…».</w:t>
      </w:r>
    </w:p>
    <w:p w:rsidR="00A74CF0" w:rsidRDefault="00DC143A">
      <w:pPr>
        <w:pStyle w:val="a3"/>
        <w:spacing w:line="276" w:lineRule="auto"/>
        <w:ind w:left="843" w:right="5842" w:firstLine="0"/>
        <w:jc w:val="left"/>
      </w:pPr>
      <w:r>
        <w:t>И.С.</w:t>
      </w:r>
      <w:r>
        <w:rPr>
          <w:spacing w:val="-13"/>
        </w:rPr>
        <w:t xml:space="preserve"> </w:t>
      </w:r>
      <w:r>
        <w:t>Тургенев.</w:t>
      </w:r>
      <w:r>
        <w:rPr>
          <w:spacing w:val="-6"/>
        </w:rPr>
        <w:t xml:space="preserve"> </w:t>
      </w:r>
      <w:r>
        <w:t>Рассказ</w:t>
      </w:r>
      <w:r>
        <w:rPr>
          <w:spacing w:val="-9"/>
        </w:rPr>
        <w:t xml:space="preserve"> </w:t>
      </w:r>
      <w:r>
        <w:t>«Бежин</w:t>
      </w:r>
      <w:r>
        <w:rPr>
          <w:spacing w:val="-9"/>
        </w:rPr>
        <w:t xml:space="preserve"> </w:t>
      </w:r>
      <w:r>
        <w:t>луг». Н.С. Лесков. Сказ «Левша».</w:t>
      </w:r>
    </w:p>
    <w:p w:rsidR="00A74CF0" w:rsidRDefault="00DC143A">
      <w:pPr>
        <w:pStyle w:val="a3"/>
        <w:spacing w:line="275" w:lineRule="exact"/>
        <w:ind w:left="843" w:firstLine="0"/>
        <w:jc w:val="left"/>
      </w:pPr>
      <w:r>
        <w:t>Л.Н.</w:t>
      </w:r>
      <w:r>
        <w:rPr>
          <w:spacing w:val="-5"/>
        </w:rPr>
        <w:t xml:space="preserve"> </w:t>
      </w:r>
      <w:r>
        <w:t>Толстой.</w:t>
      </w:r>
      <w:r>
        <w:rPr>
          <w:spacing w:val="2"/>
        </w:rPr>
        <w:t xml:space="preserve"> </w:t>
      </w:r>
      <w:r>
        <w:t>Повесть «Детство»</w:t>
      </w:r>
      <w:r>
        <w:rPr>
          <w:spacing w:val="-6"/>
        </w:rPr>
        <w:t xml:space="preserve"> </w:t>
      </w:r>
      <w:r>
        <w:rPr>
          <w:spacing w:val="-2"/>
        </w:rPr>
        <w:t>(главы).</w:t>
      </w:r>
    </w:p>
    <w:p w:rsidR="00A74CF0" w:rsidRDefault="00DC143A">
      <w:pPr>
        <w:pStyle w:val="a3"/>
        <w:spacing w:before="44"/>
        <w:ind w:left="843" w:firstLine="0"/>
        <w:jc w:val="left"/>
      </w:pPr>
      <w:r>
        <w:t>А.П.</w:t>
      </w:r>
      <w:r>
        <w:rPr>
          <w:spacing w:val="49"/>
        </w:rPr>
        <w:t xml:space="preserve"> </w:t>
      </w:r>
      <w:r>
        <w:t>Чехов.</w:t>
      </w:r>
      <w:r>
        <w:rPr>
          <w:spacing w:val="49"/>
        </w:rPr>
        <w:t xml:space="preserve"> </w:t>
      </w:r>
      <w:r>
        <w:t>Рассказы</w:t>
      </w:r>
      <w:r>
        <w:rPr>
          <w:spacing w:val="47"/>
        </w:rPr>
        <w:t xml:space="preserve"> </w:t>
      </w:r>
      <w:r>
        <w:t>(три</w:t>
      </w:r>
      <w:r>
        <w:rPr>
          <w:spacing w:val="48"/>
        </w:rPr>
        <w:t xml:space="preserve"> </w:t>
      </w:r>
      <w:r>
        <w:t>по</w:t>
      </w:r>
      <w:r>
        <w:rPr>
          <w:spacing w:val="45"/>
        </w:rPr>
        <w:t xml:space="preserve"> </w:t>
      </w:r>
      <w:r>
        <w:t>выбору).</w:t>
      </w:r>
      <w:r>
        <w:rPr>
          <w:spacing w:val="52"/>
        </w:rPr>
        <w:t xml:space="preserve"> </w:t>
      </w:r>
      <w:r>
        <w:t>Например,</w:t>
      </w:r>
      <w:r>
        <w:rPr>
          <w:spacing w:val="48"/>
        </w:rPr>
        <w:t xml:space="preserve"> </w:t>
      </w:r>
      <w:r>
        <w:t>«Толстый</w:t>
      </w:r>
      <w:r>
        <w:rPr>
          <w:spacing w:val="46"/>
        </w:rPr>
        <w:t xml:space="preserve"> </w:t>
      </w:r>
      <w:r>
        <w:t>и</w:t>
      </w:r>
      <w:r>
        <w:rPr>
          <w:spacing w:val="46"/>
        </w:rPr>
        <w:t xml:space="preserve"> </w:t>
      </w:r>
      <w:r>
        <w:t>тонкий»,</w:t>
      </w:r>
      <w:r>
        <w:rPr>
          <w:spacing w:val="53"/>
        </w:rPr>
        <w:t xml:space="preserve"> </w:t>
      </w:r>
      <w:r>
        <w:rPr>
          <w:spacing w:val="-2"/>
        </w:rPr>
        <w:t>«Хамелеон»,</w:t>
      </w:r>
    </w:p>
    <w:p w:rsidR="00A74CF0" w:rsidRDefault="00DC143A">
      <w:pPr>
        <w:pStyle w:val="a3"/>
        <w:spacing w:before="41"/>
        <w:ind w:firstLine="0"/>
        <w:jc w:val="left"/>
      </w:pPr>
      <w:r>
        <w:t>«Смерть</w:t>
      </w:r>
      <w:r>
        <w:rPr>
          <w:spacing w:val="-1"/>
        </w:rPr>
        <w:t xml:space="preserve"> </w:t>
      </w:r>
      <w:r>
        <w:t>чиновника»</w:t>
      </w:r>
      <w:r>
        <w:rPr>
          <w:spacing w:val="-6"/>
        </w:rPr>
        <w:t xml:space="preserve"> </w:t>
      </w:r>
      <w:r>
        <w:t xml:space="preserve">и </w:t>
      </w:r>
      <w:r>
        <w:rPr>
          <w:spacing w:val="-2"/>
        </w:rPr>
        <w:t>другие.</w:t>
      </w:r>
    </w:p>
    <w:p w:rsidR="00A74CF0" w:rsidRDefault="00DC143A">
      <w:pPr>
        <w:pStyle w:val="a3"/>
        <w:spacing w:before="41" w:line="276" w:lineRule="auto"/>
        <w:ind w:left="843" w:right="4785" w:firstLine="0"/>
        <w:jc w:val="left"/>
      </w:pPr>
      <w:r>
        <w:t>А.И.</w:t>
      </w:r>
      <w:r>
        <w:rPr>
          <w:spacing w:val="-9"/>
        </w:rPr>
        <w:t xml:space="preserve"> </w:t>
      </w:r>
      <w:r>
        <w:t>Куприн.</w:t>
      </w:r>
      <w:r>
        <w:rPr>
          <w:spacing w:val="-8"/>
        </w:rPr>
        <w:t xml:space="preserve"> </w:t>
      </w:r>
      <w:r>
        <w:t>Рассказ</w:t>
      </w:r>
      <w:r>
        <w:rPr>
          <w:spacing w:val="-9"/>
        </w:rPr>
        <w:t xml:space="preserve"> </w:t>
      </w:r>
      <w:r>
        <w:t>«Чудесный</w:t>
      </w:r>
      <w:r>
        <w:rPr>
          <w:spacing w:val="-9"/>
        </w:rPr>
        <w:t xml:space="preserve"> </w:t>
      </w:r>
      <w:r>
        <w:t>доктор». Литература XX века.</w:t>
      </w:r>
    </w:p>
    <w:p w:rsidR="00A74CF0" w:rsidRDefault="00DC143A">
      <w:pPr>
        <w:pStyle w:val="a3"/>
        <w:spacing w:line="276" w:lineRule="auto"/>
        <w:ind w:right="685"/>
      </w:pPr>
      <w:r>
        <w:t>Стихотворения отечественных поэтов начала ХХ века (не менее двух). Например, стихотворения С. А. Есенина, В.В. Маяковского, А.А. Блока и другие.</w:t>
      </w:r>
    </w:p>
    <w:p w:rsidR="00A74CF0" w:rsidRDefault="00DC143A">
      <w:pPr>
        <w:pStyle w:val="a3"/>
        <w:spacing w:line="276" w:lineRule="auto"/>
        <w:ind w:right="688"/>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74CF0" w:rsidRDefault="00DC143A">
      <w:pPr>
        <w:pStyle w:val="a3"/>
        <w:spacing w:before="1" w:line="276" w:lineRule="auto"/>
        <w:ind w:right="681"/>
      </w:pPr>
      <w:r>
        <w:t>Проза</w:t>
      </w:r>
      <w:r>
        <w:rPr>
          <w:spacing w:val="77"/>
        </w:rPr>
        <w:t xml:space="preserve">   </w:t>
      </w:r>
      <w:r>
        <w:t>отечественных</w:t>
      </w:r>
      <w:r>
        <w:rPr>
          <w:spacing w:val="79"/>
        </w:rPr>
        <w:t xml:space="preserve">   </w:t>
      </w:r>
      <w:r>
        <w:t>писателей</w:t>
      </w:r>
      <w:r>
        <w:rPr>
          <w:spacing w:val="80"/>
        </w:rPr>
        <w:t xml:space="preserve">   </w:t>
      </w:r>
      <w:r>
        <w:t>конца</w:t>
      </w:r>
      <w:r>
        <w:rPr>
          <w:spacing w:val="80"/>
        </w:rPr>
        <w:t xml:space="preserve">   </w:t>
      </w:r>
      <w:r>
        <w:t>XX</w:t>
      </w:r>
      <w:r>
        <w:rPr>
          <w:spacing w:val="79"/>
        </w:rPr>
        <w:t xml:space="preserve">   </w:t>
      </w:r>
      <w:r>
        <w:t>-</w:t>
      </w:r>
      <w:r>
        <w:rPr>
          <w:spacing w:val="80"/>
        </w:rPr>
        <w:t xml:space="preserve">   </w:t>
      </w:r>
      <w:r>
        <w:t>начала</w:t>
      </w:r>
      <w:r>
        <w:rPr>
          <w:spacing w:val="80"/>
        </w:rPr>
        <w:t xml:space="preserve">   </w:t>
      </w:r>
      <w:r>
        <w:t>XXI</w:t>
      </w:r>
      <w:r>
        <w:rPr>
          <w:spacing w:val="80"/>
        </w:rPr>
        <w:t xml:space="preserve">   </w:t>
      </w:r>
      <w:r>
        <w:t>века, в</w:t>
      </w:r>
      <w:r>
        <w:rPr>
          <w:spacing w:val="40"/>
        </w:rPr>
        <w:t xml:space="preserve"> </w:t>
      </w:r>
      <w:r>
        <w:t>том</w:t>
      </w:r>
      <w:r>
        <w:rPr>
          <w:spacing w:val="38"/>
        </w:rPr>
        <w:t xml:space="preserve"> </w:t>
      </w:r>
      <w:r>
        <w:t>числе</w:t>
      </w:r>
      <w:r>
        <w:rPr>
          <w:spacing w:val="35"/>
        </w:rPr>
        <w:t xml:space="preserve"> </w:t>
      </w:r>
      <w:r>
        <w:t>о</w:t>
      </w:r>
      <w:r>
        <w:rPr>
          <w:spacing w:val="40"/>
        </w:rPr>
        <w:t xml:space="preserve"> </w:t>
      </w:r>
      <w:r>
        <w:t>Великой</w:t>
      </w:r>
      <w:r>
        <w:rPr>
          <w:spacing w:val="37"/>
        </w:rPr>
        <w:t xml:space="preserve"> </w:t>
      </w:r>
      <w:r>
        <w:t>Отечественной</w:t>
      </w:r>
      <w:r>
        <w:rPr>
          <w:spacing w:val="32"/>
        </w:rPr>
        <w:t xml:space="preserve"> </w:t>
      </w:r>
      <w:r>
        <w:t>войне</w:t>
      </w:r>
      <w:r>
        <w:rPr>
          <w:spacing w:val="40"/>
        </w:rPr>
        <w:t xml:space="preserve"> </w:t>
      </w:r>
      <w:r>
        <w:t>(два</w:t>
      </w:r>
      <w:r>
        <w:rPr>
          <w:spacing w:val="35"/>
        </w:rPr>
        <w:t xml:space="preserve"> </w:t>
      </w:r>
      <w:r>
        <w:t>произведения</w:t>
      </w:r>
      <w:r>
        <w:rPr>
          <w:spacing w:val="36"/>
        </w:rPr>
        <w:t xml:space="preserve"> </w:t>
      </w:r>
      <w:r>
        <w:t>по</w:t>
      </w:r>
      <w:r>
        <w:rPr>
          <w:spacing w:val="40"/>
        </w:rPr>
        <w:t xml:space="preserve"> </w:t>
      </w:r>
      <w:r>
        <w:t>выбору).</w:t>
      </w:r>
      <w:r>
        <w:rPr>
          <w:spacing w:val="40"/>
        </w:rPr>
        <w:t xml:space="preserve"> </w:t>
      </w:r>
      <w:r>
        <w:t>Например,</w:t>
      </w:r>
      <w:r>
        <w:rPr>
          <w:spacing w:val="38"/>
        </w:rPr>
        <w:t xml:space="preserve"> </w:t>
      </w:r>
      <w:r>
        <w:t>Б.Л.</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Васильев.</w:t>
      </w:r>
      <w:r>
        <w:rPr>
          <w:spacing w:val="2"/>
        </w:rPr>
        <w:t xml:space="preserve"> </w:t>
      </w:r>
      <w:r>
        <w:t>«Экспонат</w:t>
      </w:r>
      <w:r>
        <w:rPr>
          <w:spacing w:val="-3"/>
        </w:rPr>
        <w:t xml:space="preserve"> </w:t>
      </w:r>
      <w:r>
        <w:t>№...»;</w:t>
      </w:r>
      <w:r>
        <w:rPr>
          <w:spacing w:val="-2"/>
        </w:rPr>
        <w:t xml:space="preserve"> </w:t>
      </w:r>
      <w:r>
        <w:t>Б.П.</w:t>
      </w:r>
      <w:r>
        <w:rPr>
          <w:spacing w:val="-2"/>
        </w:rPr>
        <w:t xml:space="preserve"> </w:t>
      </w:r>
      <w:r>
        <w:t>Екимов. «Ночь</w:t>
      </w:r>
      <w:r>
        <w:rPr>
          <w:spacing w:val="2"/>
        </w:rPr>
        <w:t xml:space="preserve"> </w:t>
      </w:r>
      <w:r>
        <w:t>исцеления», А.В.</w:t>
      </w:r>
      <w:r>
        <w:rPr>
          <w:spacing w:val="4"/>
        </w:rPr>
        <w:t xml:space="preserve"> </w:t>
      </w:r>
      <w:r>
        <w:t>Жвалевский</w:t>
      </w:r>
      <w:r>
        <w:rPr>
          <w:spacing w:val="-2"/>
        </w:rPr>
        <w:t xml:space="preserve"> </w:t>
      </w:r>
      <w:r>
        <w:t>и</w:t>
      </w:r>
      <w:r>
        <w:rPr>
          <w:spacing w:val="-1"/>
        </w:rPr>
        <w:t xml:space="preserve"> </w:t>
      </w:r>
      <w:r>
        <w:t xml:space="preserve">Е.Б. </w:t>
      </w:r>
      <w:r>
        <w:rPr>
          <w:spacing w:val="-2"/>
        </w:rPr>
        <w:t>Пастернак.</w:t>
      </w:r>
    </w:p>
    <w:p w:rsidR="00A74CF0" w:rsidRDefault="00DC143A">
      <w:pPr>
        <w:pStyle w:val="a3"/>
        <w:spacing w:before="41"/>
        <w:ind w:firstLine="0"/>
      </w:pPr>
      <w:r>
        <w:t>«Правдивая</w:t>
      </w:r>
      <w:r>
        <w:rPr>
          <w:spacing w:val="-3"/>
        </w:rPr>
        <w:t xml:space="preserve"> </w:t>
      </w:r>
      <w:r>
        <w:t>история</w:t>
      </w:r>
      <w:r>
        <w:rPr>
          <w:spacing w:val="-6"/>
        </w:rPr>
        <w:t xml:space="preserve"> </w:t>
      </w:r>
      <w:r>
        <w:t>Деда</w:t>
      </w:r>
      <w:r>
        <w:rPr>
          <w:spacing w:val="-2"/>
        </w:rPr>
        <w:t xml:space="preserve"> </w:t>
      </w:r>
      <w:r>
        <w:t>Мороза»</w:t>
      </w:r>
      <w:r>
        <w:rPr>
          <w:spacing w:val="-5"/>
        </w:rPr>
        <w:t xml:space="preserve"> </w:t>
      </w:r>
      <w:r>
        <w:t>(глава</w:t>
      </w:r>
      <w:r>
        <w:rPr>
          <w:spacing w:val="-7"/>
        </w:rPr>
        <w:t xml:space="preserve"> </w:t>
      </w:r>
      <w:r>
        <w:t>«Очень</w:t>
      </w:r>
      <w:r>
        <w:rPr>
          <w:spacing w:val="-1"/>
        </w:rPr>
        <w:t xml:space="preserve"> </w:t>
      </w:r>
      <w:r>
        <w:t>страшный</w:t>
      </w:r>
      <w:r>
        <w:rPr>
          <w:spacing w:val="-4"/>
        </w:rPr>
        <w:t xml:space="preserve"> </w:t>
      </w:r>
      <w:r>
        <w:t>1942</w:t>
      </w:r>
      <w:r>
        <w:rPr>
          <w:spacing w:val="-1"/>
        </w:rPr>
        <w:t xml:space="preserve"> </w:t>
      </w:r>
      <w:r>
        <w:t>Новый</w:t>
      </w:r>
      <w:r>
        <w:rPr>
          <w:spacing w:val="-5"/>
        </w:rPr>
        <w:t xml:space="preserve"> </w:t>
      </w:r>
      <w:r>
        <w:t>год») и</w:t>
      </w:r>
      <w:r>
        <w:rPr>
          <w:spacing w:val="1"/>
        </w:rPr>
        <w:t xml:space="preserve"> </w:t>
      </w:r>
      <w:r>
        <w:rPr>
          <w:spacing w:val="-2"/>
        </w:rPr>
        <w:t>другие.</w:t>
      </w:r>
    </w:p>
    <w:p w:rsidR="00A74CF0" w:rsidRDefault="00DC143A">
      <w:pPr>
        <w:pStyle w:val="a3"/>
        <w:spacing w:before="40"/>
        <w:ind w:left="843" w:firstLine="0"/>
      </w:pPr>
      <w:r>
        <w:t>В.Г.</w:t>
      </w:r>
      <w:r>
        <w:rPr>
          <w:spacing w:val="-2"/>
        </w:rPr>
        <w:t xml:space="preserve"> </w:t>
      </w:r>
      <w:r>
        <w:t>Распутин. Рассказ</w:t>
      </w:r>
      <w:r>
        <w:rPr>
          <w:spacing w:val="-3"/>
        </w:rPr>
        <w:t xml:space="preserve"> </w:t>
      </w:r>
      <w:r>
        <w:t>«Уроки</w:t>
      </w:r>
      <w:r>
        <w:rPr>
          <w:spacing w:val="-2"/>
        </w:rPr>
        <w:t xml:space="preserve"> французского».</w:t>
      </w:r>
    </w:p>
    <w:p w:rsidR="00A74CF0" w:rsidRDefault="00DC143A">
      <w:pPr>
        <w:pStyle w:val="a3"/>
        <w:spacing w:before="46" w:line="276" w:lineRule="auto"/>
        <w:ind w:right="684"/>
      </w:pPr>
      <w:r>
        <w:t>Произведения</w:t>
      </w:r>
      <w:r>
        <w:rPr>
          <w:spacing w:val="80"/>
          <w:w w:val="150"/>
        </w:rPr>
        <w:t xml:space="preserve">  </w:t>
      </w:r>
      <w:r>
        <w:t>отечественных</w:t>
      </w:r>
      <w:r>
        <w:rPr>
          <w:spacing w:val="80"/>
          <w:w w:val="150"/>
        </w:rPr>
        <w:t xml:space="preserve">  </w:t>
      </w:r>
      <w:r>
        <w:t>писателей</w:t>
      </w:r>
      <w:r>
        <w:rPr>
          <w:spacing w:val="80"/>
          <w:w w:val="150"/>
        </w:rPr>
        <w:t xml:space="preserve">  </w:t>
      </w:r>
      <w:r>
        <w:t>на</w:t>
      </w:r>
      <w:r>
        <w:rPr>
          <w:spacing w:val="80"/>
          <w:w w:val="150"/>
        </w:rPr>
        <w:t xml:space="preserve">  </w:t>
      </w:r>
      <w:r>
        <w:t>тему</w:t>
      </w:r>
      <w:r>
        <w:rPr>
          <w:spacing w:val="80"/>
          <w:w w:val="150"/>
        </w:rPr>
        <w:t xml:space="preserve">  </w:t>
      </w:r>
      <w:r>
        <w:t>взросления</w:t>
      </w:r>
      <w:r>
        <w:rPr>
          <w:spacing w:val="80"/>
          <w:w w:val="150"/>
        </w:rPr>
        <w:t xml:space="preserve">  </w:t>
      </w:r>
      <w:r>
        <w:t>человека</w:t>
      </w:r>
      <w:r>
        <w:rPr>
          <w:spacing w:val="80"/>
        </w:rPr>
        <w:t xml:space="preserve"> </w:t>
      </w:r>
      <w:r>
        <w:t>(не</w:t>
      </w:r>
      <w:r>
        <w:rPr>
          <w:spacing w:val="-3"/>
        </w:rPr>
        <w:t xml:space="preserve"> </w:t>
      </w:r>
      <w:r>
        <w:t>менее двух). Например, Р.П. Погодин. «Кирпичные</w:t>
      </w:r>
      <w:r>
        <w:rPr>
          <w:spacing w:val="-7"/>
        </w:rPr>
        <w:t xml:space="preserve"> </w:t>
      </w:r>
      <w:r>
        <w:t>острова»;</w:t>
      </w:r>
      <w:r>
        <w:rPr>
          <w:spacing w:val="-2"/>
        </w:rPr>
        <w:t xml:space="preserve"> </w:t>
      </w:r>
      <w:r>
        <w:t>Р.И. Фраерман. «Дикая собака Динго, или Повесть о первой любви»; Ю.И. Коваль. «Самая лёгкая лодка в мире» и другие.</w:t>
      </w:r>
    </w:p>
    <w:p w:rsidR="00A74CF0" w:rsidRDefault="00DC143A">
      <w:pPr>
        <w:pStyle w:val="a3"/>
        <w:spacing w:line="276" w:lineRule="auto"/>
        <w:ind w:right="682"/>
      </w:pPr>
      <w:r>
        <w:t>Произведения современных отечественных писателей-фантастов (не менее двух). Например,</w:t>
      </w:r>
      <w:r>
        <w:rPr>
          <w:spacing w:val="59"/>
        </w:rPr>
        <w:t xml:space="preserve"> </w:t>
      </w:r>
      <w:r>
        <w:t>А.В.</w:t>
      </w:r>
      <w:r>
        <w:rPr>
          <w:spacing w:val="62"/>
        </w:rPr>
        <w:t xml:space="preserve"> </w:t>
      </w:r>
      <w:r>
        <w:t>Жвалевский</w:t>
      </w:r>
      <w:r>
        <w:rPr>
          <w:spacing w:val="61"/>
        </w:rPr>
        <w:t xml:space="preserve"> </w:t>
      </w:r>
      <w:r>
        <w:t>и</w:t>
      </w:r>
      <w:r>
        <w:rPr>
          <w:spacing w:val="56"/>
        </w:rPr>
        <w:t xml:space="preserve"> </w:t>
      </w:r>
      <w:r>
        <w:t>Е.Б.</w:t>
      </w:r>
      <w:r>
        <w:rPr>
          <w:spacing w:val="62"/>
        </w:rPr>
        <w:t xml:space="preserve"> </w:t>
      </w:r>
      <w:r>
        <w:t>Пастернак.</w:t>
      </w:r>
      <w:r>
        <w:rPr>
          <w:spacing w:val="66"/>
        </w:rPr>
        <w:t xml:space="preserve"> </w:t>
      </w:r>
      <w:r>
        <w:t>«Время</w:t>
      </w:r>
      <w:r>
        <w:rPr>
          <w:spacing w:val="65"/>
        </w:rPr>
        <w:t xml:space="preserve"> </w:t>
      </w:r>
      <w:r>
        <w:t>всегда</w:t>
      </w:r>
      <w:r>
        <w:rPr>
          <w:spacing w:val="59"/>
        </w:rPr>
        <w:t xml:space="preserve"> </w:t>
      </w:r>
      <w:r>
        <w:t>хорошее»;</w:t>
      </w:r>
      <w:r>
        <w:rPr>
          <w:spacing w:val="61"/>
        </w:rPr>
        <w:t xml:space="preserve"> </w:t>
      </w:r>
      <w:r>
        <w:t>С.В.</w:t>
      </w:r>
      <w:r>
        <w:rPr>
          <w:spacing w:val="67"/>
        </w:rPr>
        <w:t xml:space="preserve"> </w:t>
      </w:r>
      <w:r>
        <w:rPr>
          <w:spacing w:val="-2"/>
        </w:rPr>
        <w:t>Лукьяненко.</w:t>
      </w:r>
    </w:p>
    <w:p w:rsidR="00A74CF0" w:rsidRDefault="00DC143A">
      <w:pPr>
        <w:pStyle w:val="a3"/>
        <w:spacing w:line="275" w:lineRule="exact"/>
        <w:ind w:firstLine="0"/>
      </w:pPr>
      <w:r>
        <w:t>«Мальчик</w:t>
      </w:r>
      <w:r>
        <w:rPr>
          <w:spacing w:val="-6"/>
        </w:rPr>
        <w:t xml:space="preserve"> </w:t>
      </w:r>
      <w:r>
        <w:t>и</w:t>
      </w:r>
      <w:r>
        <w:rPr>
          <w:spacing w:val="-2"/>
        </w:rPr>
        <w:t xml:space="preserve"> </w:t>
      </w:r>
      <w:r>
        <w:t>Тьма»;</w:t>
      </w:r>
      <w:r>
        <w:rPr>
          <w:spacing w:val="-6"/>
        </w:rPr>
        <w:t xml:space="preserve"> </w:t>
      </w:r>
      <w:r>
        <w:t>В.В.</w:t>
      </w:r>
      <w:r>
        <w:rPr>
          <w:spacing w:val="-1"/>
        </w:rPr>
        <w:t xml:space="preserve"> </w:t>
      </w:r>
      <w:r>
        <w:t>Ледерман. «Календарь</w:t>
      </w:r>
      <w:r>
        <w:rPr>
          <w:spacing w:val="3"/>
        </w:rPr>
        <w:t xml:space="preserve"> </w:t>
      </w:r>
      <w:r>
        <w:t>ма(й)я»</w:t>
      </w:r>
      <w:r>
        <w:rPr>
          <w:spacing w:val="-7"/>
        </w:rPr>
        <w:t xml:space="preserve"> </w:t>
      </w:r>
      <w:r>
        <w:t>и</w:t>
      </w:r>
      <w:r>
        <w:rPr>
          <w:spacing w:val="-1"/>
        </w:rPr>
        <w:t xml:space="preserve"> </w:t>
      </w:r>
      <w:r>
        <w:rPr>
          <w:spacing w:val="-2"/>
        </w:rPr>
        <w:t>другие.</w:t>
      </w:r>
    </w:p>
    <w:p w:rsidR="00A74CF0" w:rsidRDefault="00DC143A">
      <w:pPr>
        <w:pStyle w:val="a3"/>
        <w:spacing w:before="40"/>
        <w:ind w:left="843" w:firstLine="0"/>
      </w:pPr>
      <w:r>
        <w:t>Литература</w:t>
      </w:r>
      <w:r>
        <w:rPr>
          <w:spacing w:val="-4"/>
        </w:rPr>
        <w:t xml:space="preserve"> </w:t>
      </w:r>
      <w:r>
        <w:t>народов</w:t>
      </w:r>
      <w:r>
        <w:rPr>
          <w:spacing w:val="-1"/>
        </w:rPr>
        <w:t xml:space="preserve"> </w:t>
      </w:r>
      <w:r>
        <w:t>Российской</w:t>
      </w:r>
      <w:r>
        <w:rPr>
          <w:spacing w:val="-6"/>
        </w:rPr>
        <w:t xml:space="preserve"> </w:t>
      </w:r>
      <w:r>
        <w:rPr>
          <w:spacing w:val="-2"/>
        </w:rPr>
        <w:t>Федерации.</w:t>
      </w:r>
    </w:p>
    <w:p w:rsidR="00A74CF0" w:rsidRDefault="00DC143A">
      <w:pPr>
        <w:pStyle w:val="a3"/>
        <w:spacing w:before="41" w:line="278" w:lineRule="auto"/>
        <w:ind w:right="684"/>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74CF0" w:rsidRDefault="00DC143A">
      <w:pPr>
        <w:pStyle w:val="a3"/>
        <w:spacing w:line="271" w:lineRule="exact"/>
        <w:ind w:left="843" w:firstLine="0"/>
      </w:pPr>
      <w:r>
        <w:t>Зарубежная</w:t>
      </w:r>
      <w:r>
        <w:rPr>
          <w:spacing w:val="-5"/>
        </w:rPr>
        <w:t xml:space="preserve"> </w:t>
      </w:r>
      <w:r>
        <w:rPr>
          <w:spacing w:val="-2"/>
        </w:rPr>
        <w:t>литература.</w:t>
      </w:r>
    </w:p>
    <w:p w:rsidR="00A74CF0" w:rsidRDefault="00DC143A">
      <w:pPr>
        <w:pStyle w:val="a3"/>
        <w:spacing w:before="41"/>
        <w:ind w:left="843" w:firstLine="0"/>
      </w:pPr>
      <w:r>
        <w:t>Д.</w:t>
      </w:r>
      <w:r>
        <w:rPr>
          <w:spacing w:val="-1"/>
        </w:rPr>
        <w:t xml:space="preserve"> </w:t>
      </w:r>
      <w:r>
        <w:t>Дефо.</w:t>
      </w:r>
      <w:r>
        <w:rPr>
          <w:spacing w:val="1"/>
        </w:rPr>
        <w:t xml:space="preserve"> </w:t>
      </w:r>
      <w:r>
        <w:t>«Робинзон</w:t>
      </w:r>
      <w:r>
        <w:rPr>
          <w:spacing w:val="-1"/>
        </w:rPr>
        <w:t xml:space="preserve"> </w:t>
      </w:r>
      <w:r>
        <w:t>Крузо»</w:t>
      </w:r>
      <w:r>
        <w:rPr>
          <w:spacing w:val="-7"/>
        </w:rPr>
        <w:t xml:space="preserve"> </w:t>
      </w:r>
      <w:r>
        <w:t>(главы</w:t>
      </w:r>
      <w:r>
        <w:rPr>
          <w:spacing w:val="-1"/>
        </w:rPr>
        <w:t xml:space="preserve"> </w:t>
      </w:r>
      <w:r>
        <w:t>по</w:t>
      </w:r>
      <w:r>
        <w:rPr>
          <w:spacing w:val="-1"/>
        </w:rPr>
        <w:t xml:space="preserve"> </w:t>
      </w:r>
      <w:r>
        <w:rPr>
          <w:spacing w:val="-2"/>
        </w:rPr>
        <w:t>выбору).</w:t>
      </w:r>
    </w:p>
    <w:p w:rsidR="00A74CF0" w:rsidRDefault="00DC143A">
      <w:pPr>
        <w:pStyle w:val="a3"/>
        <w:spacing w:before="41"/>
        <w:ind w:left="843" w:firstLine="0"/>
      </w:pPr>
      <w:r>
        <w:t>Дж.</w:t>
      </w:r>
      <w:r>
        <w:rPr>
          <w:spacing w:val="-3"/>
        </w:rPr>
        <w:t xml:space="preserve"> </w:t>
      </w:r>
      <w:r>
        <w:t>Свифт.</w:t>
      </w:r>
      <w:r>
        <w:rPr>
          <w:spacing w:val="3"/>
        </w:rPr>
        <w:t xml:space="preserve"> </w:t>
      </w:r>
      <w:r>
        <w:t>«Путешествия</w:t>
      </w:r>
      <w:r>
        <w:rPr>
          <w:spacing w:val="-2"/>
        </w:rPr>
        <w:t xml:space="preserve"> </w:t>
      </w:r>
      <w:r>
        <w:t>Гулливера»</w:t>
      </w:r>
      <w:r>
        <w:rPr>
          <w:spacing w:val="-7"/>
        </w:rPr>
        <w:t xml:space="preserve"> </w:t>
      </w:r>
      <w:r>
        <w:t>(главы</w:t>
      </w:r>
      <w:r>
        <w:rPr>
          <w:spacing w:val="-5"/>
        </w:rPr>
        <w:t xml:space="preserve"> </w:t>
      </w:r>
      <w:r>
        <w:t>по</w:t>
      </w:r>
      <w:r>
        <w:rPr>
          <w:spacing w:val="-2"/>
        </w:rPr>
        <w:t xml:space="preserve"> выбору).</w:t>
      </w:r>
    </w:p>
    <w:p w:rsidR="00A74CF0" w:rsidRDefault="00DC143A">
      <w:pPr>
        <w:pStyle w:val="a3"/>
        <w:spacing w:before="41" w:line="276" w:lineRule="auto"/>
        <w:ind w:right="685"/>
      </w:pPr>
      <w: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A74CF0" w:rsidRDefault="00DC143A">
      <w:pPr>
        <w:pStyle w:val="a3"/>
        <w:spacing w:line="278" w:lineRule="auto"/>
        <w:ind w:right="688"/>
      </w:pPr>
      <w:r>
        <w:t>Произведения современных зарубежных писателей-фантастов (не менее двух). Например, Дж. К. Роулинг. «Гарри Поттер» (главы по выбору), Д.У. Джонс. «Дом с</w:t>
      </w:r>
      <w:r>
        <w:rPr>
          <w:spacing w:val="40"/>
        </w:rPr>
        <w:t xml:space="preserve"> </w:t>
      </w:r>
      <w:r>
        <w:t>характером» и другие.</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Древнерусская литература.</w:t>
      </w:r>
    </w:p>
    <w:p w:rsidR="00A74CF0" w:rsidRDefault="00DC143A">
      <w:pPr>
        <w:pStyle w:val="a3"/>
        <w:spacing w:line="276" w:lineRule="auto"/>
        <w:ind w:right="685"/>
      </w:pPr>
      <w:r>
        <w:t xml:space="preserve">Древнерусские повести (одна повесть по выбору). Например, </w:t>
      </w:r>
      <w:r>
        <w:rPr>
          <w:position w:val="1"/>
        </w:rPr>
        <w:t xml:space="preserve">«Поучение» Владимира </w:t>
      </w:r>
      <w:r>
        <w:t>Мономаха (в сокращении) и другие.</w:t>
      </w:r>
    </w:p>
    <w:p w:rsidR="00A74CF0" w:rsidRDefault="00DC143A">
      <w:pPr>
        <w:pStyle w:val="a3"/>
        <w:spacing w:line="275" w:lineRule="exact"/>
        <w:ind w:left="843" w:firstLine="0"/>
      </w:pPr>
      <w:r>
        <w:t>Литература</w:t>
      </w:r>
      <w:r>
        <w:rPr>
          <w:spacing w:val="-2"/>
        </w:rPr>
        <w:t xml:space="preserve"> </w:t>
      </w:r>
      <w:r>
        <w:t>первой</w:t>
      </w:r>
      <w:r>
        <w:rPr>
          <w:spacing w:val="-5"/>
        </w:rPr>
        <w:t xml:space="preserve"> </w:t>
      </w:r>
      <w:r>
        <w:t>половины XIX</w:t>
      </w:r>
      <w:r>
        <w:rPr>
          <w:spacing w:val="-6"/>
        </w:rPr>
        <w:t xml:space="preserve"> </w:t>
      </w:r>
      <w:r>
        <w:rPr>
          <w:spacing w:val="-4"/>
        </w:rPr>
        <w:t>века.</w:t>
      </w:r>
    </w:p>
    <w:p w:rsidR="00A74CF0" w:rsidRDefault="00DC143A">
      <w:pPr>
        <w:pStyle w:val="a3"/>
        <w:spacing w:before="37" w:line="276" w:lineRule="auto"/>
        <w:ind w:right="681"/>
      </w:pPr>
      <w:r>
        <w:t xml:space="preserve">А.С. Пушкин. Стихотворения (не менее четырёх). Например, </w:t>
      </w:r>
      <w:r>
        <w:rPr>
          <w:position w:val="1"/>
        </w:rPr>
        <w:t xml:space="preserve">«Во глубине сибирских </w:t>
      </w:r>
      <w:r>
        <w:t>руд…», «19 октября» («Роняет лес багряный свой убор…»), «И.И. Пущину», «На холмах</w:t>
      </w:r>
      <w:r>
        <w:rPr>
          <w:spacing w:val="40"/>
        </w:rPr>
        <w:t xml:space="preserve"> </w:t>
      </w:r>
      <w:r>
        <w:t>Грузии лежит ночная мгла…», и другие «Повести Белкина» («Станционный смотритель»). Поэма «Полтава» (фрагмент) и другие.</w:t>
      </w:r>
    </w:p>
    <w:p w:rsidR="00A74CF0" w:rsidRDefault="00DC143A">
      <w:pPr>
        <w:pStyle w:val="a3"/>
        <w:spacing w:line="274" w:lineRule="exact"/>
        <w:ind w:left="843" w:firstLine="0"/>
      </w:pPr>
      <w:r>
        <w:t>М.Ю.</w:t>
      </w:r>
      <w:r>
        <w:rPr>
          <w:spacing w:val="64"/>
        </w:rPr>
        <w:t xml:space="preserve"> </w:t>
      </w:r>
      <w:r>
        <w:t>Лермонтов.</w:t>
      </w:r>
      <w:r>
        <w:rPr>
          <w:spacing w:val="69"/>
        </w:rPr>
        <w:t xml:space="preserve"> </w:t>
      </w:r>
      <w:r>
        <w:t>Стихотворения</w:t>
      </w:r>
      <w:r>
        <w:rPr>
          <w:spacing w:val="59"/>
        </w:rPr>
        <w:t xml:space="preserve"> </w:t>
      </w:r>
      <w:r>
        <w:t>(не</w:t>
      </w:r>
      <w:r>
        <w:rPr>
          <w:spacing w:val="59"/>
        </w:rPr>
        <w:t xml:space="preserve"> </w:t>
      </w:r>
      <w:r>
        <w:t>менее</w:t>
      </w:r>
      <w:r>
        <w:rPr>
          <w:spacing w:val="58"/>
        </w:rPr>
        <w:t xml:space="preserve"> </w:t>
      </w:r>
      <w:r>
        <w:t>четырёх).</w:t>
      </w:r>
      <w:r>
        <w:rPr>
          <w:spacing w:val="66"/>
        </w:rPr>
        <w:t xml:space="preserve"> </w:t>
      </w:r>
      <w:r>
        <w:t>Например,</w:t>
      </w:r>
      <w:r>
        <w:rPr>
          <w:spacing w:val="66"/>
        </w:rPr>
        <w:t xml:space="preserve"> </w:t>
      </w:r>
      <w:r>
        <w:t>«Узник»,</w:t>
      </w:r>
      <w:r>
        <w:rPr>
          <w:spacing w:val="67"/>
        </w:rPr>
        <w:t xml:space="preserve"> </w:t>
      </w:r>
      <w:r>
        <w:rPr>
          <w:spacing w:val="-2"/>
        </w:rPr>
        <w:t>«Парус»,</w:t>
      </w:r>
    </w:p>
    <w:p w:rsidR="00A74CF0" w:rsidRDefault="00DC143A">
      <w:pPr>
        <w:pStyle w:val="a3"/>
        <w:spacing w:before="41"/>
        <w:ind w:firstLine="0"/>
      </w:pPr>
      <w:r>
        <w:t>«Тучи»,</w:t>
      </w:r>
      <w:r>
        <w:rPr>
          <w:spacing w:val="60"/>
          <w:w w:val="150"/>
        </w:rPr>
        <w:t xml:space="preserve"> </w:t>
      </w:r>
      <w:r>
        <w:t>«Желанье»</w:t>
      </w:r>
      <w:r>
        <w:rPr>
          <w:spacing w:val="53"/>
          <w:w w:val="150"/>
        </w:rPr>
        <w:t xml:space="preserve"> </w:t>
      </w:r>
      <w:r>
        <w:t>(«Отворите</w:t>
      </w:r>
      <w:r>
        <w:rPr>
          <w:spacing w:val="59"/>
          <w:w w:val="150"/>
        </w:rPr>
        <w:t xml:space="preserve"> </w:t>
      </w:r>
      <w:r>
        <w:t>мне</w:t>
      </w:r>
      <w:r>
        <w:rPr>
          <w:spacing w:val="52"/>
          <w:w w:val="150"/>
        </w:rPr>
        <w:t xml:space="preserve"> </w:t>
      </w:r>
      <w:r>
        <w:t>темницу…»),</w:t>
      </w:r>
      <w:r>
        <w:rPr>
          <w:spacing w:val="60"/>
          <w:w w:val="150"/>
        </w:rPr>
        <w:t xml:space="preserve"> </w:t>
      </w:r>
      <w:r>
        <w:t>«Когда</w:t>
      </w:r>
      <w:r>
        <w:rPr>
          <w:spacing w:val="58"/>
          <w:w w:val="150"/>
        </w:rPr>
        <w:t xml:space="preserve"> </w:t>
      </w:r>
      <w:r>
        <w:t>волнуется</w:t>
      </w:r>
      <w:r>
        <w:rPr>
          <w:spacing w:val="58"/>
          <w:w w:val="150"/>
        </w:rPr>
        <w:t xml:space="preserve"> </w:t>
      </w:r>
      <w:r>
        <w:t>желтеющая</w:t>
      </w:r>
      <w:r>
        <w:rPr>
          <w:spacing w:val="59"/>
          <w:w w:val="150"/>
        </w:rPr>
        <w:t xml:space="preserve"> </w:t>
      </w:r>
      <w:r>
        <w:rPr>
          <w:spacing w:val="-2"/>
        </w:rPr>
        <w:t>нива…»,</w:t>
      </w:r>
    </w:p>
    <w:p w:rsidR="00A74CF0" w:rsidRDefault="00DC143A">
      <w:pPr>
        <w:pStyle w:val="a3"/>
        <w:spacing w:before="41" w:line="276" w:lineRule="auto"/>
        <w:ind w:right="688" w:firstLine="0"/>
      </w:pPr>
      <w:r>
        <w:t>«Ангел», «Молитва» («В минуту жизни трудную…») и другие «Песня про царя Ивана Васильевича, молодого опричника и удалого купца Калашникова».</w:t>
      </w:r>
    </w:p>
    <w:p w:rsidR="00A74CF0" w:rsidRDefault="00DC143A">
      <w:pPr>
        <w:pStyle w:val="a3"/>
        <w:spacing w:before="4" w:line="276" w:lineRule="auto"/>
        <w:ind w:left="843" w:right="5430" w:firstLine="0"/>
        <w:jc w:val="left"/>
      </w:pPr>
      <w:r>
        <w:t>Н.В. Гоголь. Повесть «Тарас Бульба». Литература</w:t>
      </w:r>
      <w:r>
        <w:rPr>
          <w:spacing w:val="-7"/>
        </w:rPr>
        <w:t xml:space="preserve"> </w:t>
      </w:r>
      <w:r>
        <w:t>второй</w:t>
      </w:r>
      <w:r>
        <w:rPr>
          <w:spacing w:val="-9"/>
        </w:rPr>
        <w:t xml:space="preserve"> </w:t>
      </w:r>
      <w:r>
        <w:t>половины</w:t>
      </w:r>
      <w:r>
        <w:rPr>
          <w:spacing w:val="-3"/>
        </w:rPr>
        <w:t xml:space="preserve"> </w:t>
      </w:r>
      <w:r>
        <w:t>XIX</w:t>
      </w:r>
      <w:r>
        <w:rPr>
          <w:spacing w:val="-10"/>
        </w:rPr>
        <w:t xml:space="preserve"> </w:t>
      </w:r>
      <w:r>
        <w:t>века.</w:t>
      </w:r>
    </w:p>
    <w:p w:rsidR="00A74CF0" w:rsidRDefault="00DC143A">
      <w:pPr>
        <w:pStyle w:val="a3"/>
        <w:spacing w:line="275" w:lineRule="exact"/>
        <w:ind w:left="843" w:firstLine="0"/>
        <w:jc w:val="left"/>
      </w:pPr>
      <w:r>
        <w:t>И.С.</w:t>
      </w:r>
      <w:r>
        <w:rPr>
          <w:spacing w:val="71"/>
        </w:rPr>
        <w:t xml:space="preserve"> </w:t>
      </w:r>
      <w:r>
        <w:t>Тургенев.</w:t>
      </w:r>
      <w:r>
        <w:rPr>
          <w:spacing w:val="74"/>
        </w:rPr>
        <w:t xml:space="preserve"> </w:t>
      </w:r>
      <w:r>
        <w:t>Рассказы</w:t>
      </w:r>
      <w:r>
        <w:rPr>
          <w:spacing w:val="67"/>
        </w:rPr>
        <w:t xml:space="preserve"> </w:t>
      </w:r>
      <w:r>
        <w:t>из</w:t>
      </w:r>
      <w:r>
        <w:rPr>
          <w:spacing w:val="65"/>
        </w:rPr>
        <w:t xml:space="preserve"> </w:t>
      </w:r>
      <w:r>
        <w:t>цикла</w:t>
      </w:r>
      <w:r>
        <w:rPr>
          <w:spacing w:val="68"/>
        </w:rPr>
        <w:t xml:space="preserve"> </w:t>
      </w:r>
      <w:r>
        <w:t>«Записки</w:t>
      </w:r>
      <w:r>
        <w:rPr>
          <w:spacing w:val="71"/>
        </w:rPr>
        <w:t xml:space="preserve"> </w:t>
      </w:r>
      <w:r>
        <w:t>охотника»</w:t>
      </w:r>
      <w:r>
        <w:rPr>
          <w:spacing w:val="64"/>
        </w:rPr>
        <w:t xml:space="preserve"> </w:t>
      </w:r>
      <w:r>
        <w:t>(два</w:t>
      </w:r>
      <w:r>
        <w:rPr>
          <w:spacing w:val="69"/>
        </w:rPr>
        <w:t xml:space="preserve"> </w:t>
      </w:r>
      <w:r>
        <w:t>по</w:t>
      </w:r>
      <w:r>
        <w:rPr>
          <w:spacing w:val="68"/>
        </w:rPr>
        <w:t xml:space="preserve"> </w:t>
      </w:r>
      <w:r>
        <w:t>выбору).</w:t>
      </w:r>
      <w:r>
        <w:rPr>
          <w:spacing w:val="72"/>
        </w:rPr>
        <w:t xml:space="preserve"> </w:t>
      </w:r>
      <w:r>
        <w:rPr>
          <w:spacing w:val="-2"/>
        </w:rPr>
        <w:t>Например,</w:t>
      </w:r>
    </w:p>
    <w:p w:rsidR="00A74CF0" w:rsidRDefault="00DC143A">
      <w:pPr>
        <w:pStyle w:val="a3"/>
        <w:spacing w:before="40"/>
        <w:ind w:firstLine="0"/>
        <w:jc w:val="left"/>
      </w:pPr>
      <w:r>
        <w:t>«Бирюк»,</w:t>
      </w:r>
      <w:r>
        <w:rPr>
          <w:spacing w:val="53"/>
        </w:rPr>
        <w:t xml:space="preserve"> </w:t>
      </w:r>
      <w:r>
        <w:t>«Хорь</w:t>
      </w:r>
      <w:r>
        <w:rPr>
          <w:spacing w:val="51"/>
        </w:rPr>
        <w:t xml:space="preserve"> </w:t>
      </w:r>
      <w:r>
        <w:t>и</w:t>
      </w:r>
      <w:r>
        <w:rPr>
          <w:spacing w:val="55"/>
        </w:rPr>
        <w:t xml:space="preserve"> </w:t>
      </w:r>
      <w:r>
        <w:t>Калиныч»</w:t>
      </w:r>
      <w:r>
        <w:rPr>
          <w:spacing w:val="49"/>
        </w:rPr>
        <w:t xml:space="preserve"> </w:t>
      </w:r>
      <w:r>
        <w:t>и</w:t>
      </w:r>
      <w:r>
        <w:rPr>
          <w:spacing w:val="51"/>
        </w:rPr>
        <w:t xml:space="preserve"> </w:t>
      </w:r>
      <w:r>
        <w:t>другие</w:t>
      </w:r>
      <w:r>
        <w:rPr>
          <w:spacing w:val="53"/>
        </w:rPr>
        <w:t xml:space="preserve"> </w:t>
      </w:r>
      <w:r>
        <w:t>Стихотворения</w:t>
      </w:r>
      <w:r>
        <w:rPr>
          <w:spacing w:val="49"/>
        </w:rPr>
        <w:t xml:space="preserve"> </w:t>
      </w:r>
      <w:r>
        <w:t>в</w:t>
      </w:r>
      <w:r>
        <w:rPr>
          <w:spacing w:val="51"/>
        </w:rPr>
        <w:t xml:space="preserve"> </w:t>
      </w:r>
      <w:r>
        <w:t>прозе.</w:t>
      </w:r>
      <w:r>
        <w:rPr>
          <w:spacing w:val="52"/>
        </w:rPr>
        <w:t xml:space="preserve"> </w:t>
      </w:r>
      <w:r>
        <w:t>Например,</w:t>
      </w:r>
      <w:r>
        <w:rPr>
          <w:spacing w:val="53"/>
        </w:rPr>
        <w:t xml:space="preserve"> </w:t>
      </w:r>
      <w:r>
        <w:t>«Русский</w:t>
      </w:r>
      <w:r>
        <w:rPr>
          <w:spacing w:val="55"/>
        </w:rPr>
        <w:t xml:space="preserve"> </w:t>
      </w:r>
      <w:r>
        <w:rPr>
          <w:spacing w:val="-2"/>
        </w:rPr>
        <w:t>язык»,</w:t>
      </w:r>
    </w:p>
    <w:p w:rsidR="00A74CF0" w:rsidRDefault="00DC143A">
      <w:pPr>
        <w:pStyle w:val="a3"/>
        <w:spacing w:before="41"/>
        <w:ind w:firstLine="0"/>
        <w:jc w:val="left"/>
      </w:pPr>
      <w:r>
        <w:t>«Воробей»</w:t>
      </w:r>
      <w:r>
        <w:rPr>
          <w:spacing w:val="-5"/>
        </w:rPr>
        <w:t xml:space="preserve"> </w:t>
      </w:r>
      <w:r>
        <w:t>и</w:t>
      </w:r>
      <w:r>
        <w:rPr>
          <w:spacing w:val="2"/>
        </w:rPr>
        <w:t xml:space="preserve"> </w:t>
      </w:r>
      <w:r>
        <w:rPr>
          <w:spacing w:val="-2"/>
        </w:rPr>
        <w:t>другие.</w:t>
      </w:r>
    </w:p>
    <w:p w:rsidR="00A74CF0" w:rsidRDefault="00DC143A">
      <w:pPr>
        <w:pStyle w:val="a3"/>
        <w:spacing w:before="41"/>
        <w:ind w:left="843" w:firstLine="0"/>
        <w:jc w:val="left"/>
      </w:pPr>
      <w:r>
        <w:t>Л.Н.</w:t>
      </w:r>
      <w:r>
        <w:rPr>
          <w:spacing w:val="-5"/>
        </w:rPr>
        <w:t xml:space="preserve"> </w:t>
      </w:r>
      <w:r>
        <w:t>Толстой.</w:t>
      </w:r>
      <w:r>
        <w:rPr>
          <w:spacing w:val="2"/>
        </w:rPr>
        <w:t xml:space="preserve"> </w:t>
      </w:r>
      <w:r>
        <w:t>Рассказ «После</w:t>
      </w:r>
      <w:r>
        <w:rPr>
          <w:spacing w:val="-2"/>
        </w:rPr>
        <w:t xml:space="preserve"> бала».</w:t>
      </w:r>
    </w:p>
    <w:p w:rsidR="00A74CF0" w:rsidRDefault="00DC143A">
      <w:pPr>
        <w:pStyle w:val="a3"/>
        <w:tabs>
          <w:tab w:val="left" w:pos="1596"/>
          <w:tab w:val="left" w:pos="2903"/>
          <w:tab w:val="left" w:pos="4751"/>
          <w:tab w:val="left" w:pos="5350"/>
          <w:tab w:val="left" w:pos="6233"/>
          <w:tab w:val="left" w:pos="7134"/>
          <w:tab w:val="left" w:pos="8517"/>
        </w:tabs>
        <w:spacing w:before="41" w:line="276" w:lineRule="auto"/>
        <w:ind w:right="680"/>
        <w:jc w:val="left"/>
      </w:pPr>
      <w:r>
        <w:rPr>
          <w:spacing w:val="-4"/>
        </w:rPr>
        <w:t>Н.А.</w:t>
      </w:r>
      <w:r>
        <w:tab/>
      </w:r>
      <w:r>
        <w:rPr>
          <w:spacing w:val="-2"/>
        </w:rPr>
        <w:t>Некрасов.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r>
      <w:r>
        <w:rPr>
          <w:spacing w:val="-2"/>
          <w:position w:val="1"/>
        </w:rPr>
        <w:t xml:space="preserve">«Размышления </w:t>
      </w:r>
      <w:r>
        <w:t>парадного подъезда», «Железная дорога» и другие.</w:t>
      </w:r>
    </w:p>
    <w:p w:rsidR="00A74CF0" w:rsidRDefault="00DC143A">
      <w:pPr>
        <w:pStyle w:val="a3"/>
        <w:tabs>
          <w:tab w:val="left" w:pos="1802"/>
          <w:tab w:val="left" w:pos="2737"/>
          <w:tab w:val="left" w:pos="3989"/>
          <w:tab w:val="left" w:pos="4647"/>
          <w:tab w:val="left" w:pos="5376"/>
          <w:tab w:val="left" w:pos="6086"/>
          <w:tab w:val="left" w:pos="7146"/>
          <w:tab w:val="left" w:pos="7837"/>
          <w:tab w:val="left" w:pos="8527"/>
          <w:tab w:val="left" w:pos="9208"/>
        </w:tabs>
        <w:spacing w:before="4" w:line="276" w:lineRule="auto"/>
        <w:ind w:right="685"/>
        <w:jc w:val="left"/>
      </w:pPr>
      <w:r>
        <w:rPr>
          <w:spacing w:val="-2"/>
        </w:rPr>
        <w:t>Поэзия</w:t>
      </w:r>
      <w:r>
        <w:tab/>
      </w:r>
      <w:r>
        <w:rPr>
          <w:spacing w:val="-2"/>
        </w:rPr>
        <w:t>второй</w:t>
      </w:r>
      <w:r>
        <w:tab/>
      </w:r>
      <w:r>
        <w:rPr>
          <w:spacing w:val="-2"/>
        </w:rPr>
        <w:t>половины</w:t>
      </w:r>
      <w:r>
        <w:tab/>
      </w:r>
      <w:r>
        <w:rPr>
          <w:spacing w:val="-4"/>
        </w:rPr>
        <w:t>XIX</w:t>
      </w:r>
      <w:r>
        <w:tab/>
      </w:r>
      <w:r>
        <w:rPr>
          <w:spacing w:val="-4"/>
        </w:rPr>
        <w:t>века.</w:t>
      </w:r>
      <w:r>
        <w:tab/>
      </w:r>
      <w:r>
        <w:rPr>
          <w:spacing w:val="-4"/>
        </w:rPr>
        <w:t>Ф.И.</w:t>
      </w:r>
      <w:r>
        <w:tab/>
      </w:r>
      <w:r>
        <w:rPr>
          <w:spacing w:val="-2"/>
        </w:rPr>
        <w:t>Тютчев,</w:t>
      </w:r>
      <w:r>
        <w:tab/>
      </w:r>
      <w:r>
        <w:rPr>
          <w:spacing w:val="-4"/>
        </w:rPr>
        <w:t>А.А.</w:t>
      </w:r>
      <w:r>
        <w:tab/>
      </w:r>
      <w:r>
        <w:rPr>
          <w:spacing w:val="-4"/>
        </w:rPr>
        <w:t>Фет,</w:t>
      </w:r>
      <w:r>
        <w:tab/>
      </w:r>
      <w:r>
        <w:rPr>
          <w:spacing w:val="-4"/>
        </w:rPr>
        <w:t>А.К.</w:t>
      </w:r>
      <w:r>
        <w:tab/>
      </w:r>
      <w:r>
        <w:rPr>
          <w:spacing w:val="-2"/>
        </w:rPr>
        <w:t xml:space="preserve">Толстой </w:t>
      </w:r>
      <w:r>
        <w:t>и другие (не менее двух стихотворений по выбору).</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8" w:line="276" w:lineRule="auto"/>
        <w:ind w:right="682"/>
      </w:pPr>
      <w:r>
        <w:lastRenderedPageBreak/>
        <w:t xml:space="preserve">М.Е. Салтыков-Щедрин. Сказки (две по выбору). Например, </w:t>
      </w:r>
      <w:r>
        <w:rPr>
          <w:position w:val="1"/>
        </w:rPr>
        <w:t xml:space="preserve">«Повесть о том, как один </w:t>
      </w:r>
      <w:r>
        <w:t>мужик двух генералов прокормил», «Дикий помещик», «Премудрый пискарь» и другие.</w:t>
      </w:r>
    </w:p>
    <w:p w:rsidR="00A74CF0" w:rsidRDefault="00DC143A">
      <w:pPr>
        <w:pStyle w:val="a3"/>
        <w:spacing w:before="4" w:line="276" w:lineRule="auto"/>
        <w:ind w:right="688"/>
      </w:pPr>
      <w:r>
        <w:t>Произведения отечественных и зарубежных писателей на историческую тему (не менее двух). Например, А.К. Толстого, Р. Сабатини, Ф. Купера.</w:t>
      </w:r>
    </w:p>
    <w:p w:rsidR="00A74CF0" w:rsidRDefault="00DC143A">
      <w:pPr>
        <w:pStyle w:val="a3"/>
        <w:spacing w:line="275" w:lineRule="exact"/>
        <w:ind w:left="843" w:firstLine="0"/>
      </w:pPr>
      <w:r>
        <w:t>Литература</w:t>
      </w:r>
      <w:r>
        <w:rPr>
          <w:spacing w:val="-2"/>
        </w:rPr>
        <w:t xml:space="preserve"> </w:t>
      </w:r>
      <w:r>
        <w:t>конца XIX</w:t>
      </w:r>
      <w:r>
        <w:rPr>
          <w:spacing w:val="-6"/>
        </w:rPr>
        <w:t xml:space="preserve"> </w:t>
      </w:r>
      <w:r>
        <w:t>-</w:t>
      </w:r>
      <w:r>
        <w:rPr>
          <w:spacing w:val="-4"/>
        </w:rPr>
        <w:t xml:space="preserve"> </w:t>
      </w:r>
      <w:r>
        <w:t>начала</w:t>
      </w:r>
      <w:r>
        <w:rPr>
          <w:spacing w:val="-1"/>
        </w:rPr>
        <w:t xml:space="preserve"> </w:t>
      </w:r>
      <w:r>
        <w:t>XX</w:t>
      </w:r>
      <w:r>
        <w:rPr>
          <w:spacing w:val="-2"/>
        </w:rPr>
        <w:t xml:space="preserve"> </w:t>
      </w:r>
      <w:r>
        <w:rPr>
          <w:spacing w:val="-4"/>
        </w:rPr>
        <w:t>века.</w:t>
      </w:r>
    </w:p>
    <w:p w:rsidR="00A74CF0" w:rsidRDefault="00DC143A">
      <w:pPr>
        <w:pStyle w:val="a3"/>
        <w:spacing w:before="41" w:line="276" w:lineRule="auto"/>
        <w:ind w:right="682"/>
      </w:pPr>
      <w:r>
        <w:t xml:space="preserve">А.П. Чехов. Рассказы (один по выбору). Например, «Тоска», </w:t>
      </w:r>
      <w:r>
        <w:rPr>
          <w:position w:val="1"/>
        </w:rPr>
        <w:t>«Злоумышленник» и</w:t>
      </w:r>
      <w:r>
        <w:rPr>
          <w:spacing w:val="80"/>
          <w:position w:val="1"/>
        </w:rPr>
        <w:t xml:space="preserve"> </w:t>
      </w:r>
      <w:r>
        <w:rPr>
          <w:spacing w:val="-2"/>
        </w:rPr>
        <w:t>другие.</w:t>
      </w:r>
    </w:p>
    <w:p w:rsidR="00A74CF0" w:rsidRDefault="00DC143A">
      <w:pPr>
        <w:pStyle w:val="a3"/>
        <w:spacing w:line="276" w:lineRule="auto"/>
        <w:ind w:right="697"/>
      </w:pPr>
      <w:r>
        <w:t>М. Горький. Ранние рассказы (одно произведение по выбору). Например, «Старуха Изергиль» (легенда о Данко), «Челкаш» и другие.</w:t>
      </w:r>
    </w:p>
    <w:p w:rsidR="00A74CF0" w:rsidRDefault="00DC143A">
      <w:pPr>
        <w:pStyle w:val="a3"/>
        <w:spacing w:line="275" w:lineRule="exact"/>
        <w:ind w:left="843" w:firstLine="0"/>
      </w:pPr>
      <w:r>
        <w:t>Сатирические</w:t>
      </w:r>
      <w:r>
        <w:rPr>
          <w:spacing w:val="49"/>
        </w:rPr>
        <w:t xml:space="preserve"> </w:t>
      </w:r>
      <w:r>
        <w:t>произведения</w:t>
      </w:r>
      <w:r>
        <w:rPr>
          <w:spacing w:val="47"/>
        </w:rPr>
        <w:t xml:space="preserve"> </w:t>
      </w:r>
      <w:r>
        <w:t>отечественных</w:t>
      </w:r>
      <w:r>
        <w:rPr>
          <w:spacing w:val="47"/>
        </w:rPr>
        <w:t xml:space="preserve"> </w:t>
      </w:r>
      <w:r>
        <w:t>и</w:t>
      </w:r>
      <w:r>
        <w:rPr>
          <w:spacing w:val="48"/>
        </w:rPr>
        <w:t xml:space="preserve"> </w:t>
      </w:r>
      <w:r>
        <w:t>зарубежных</w:t>
      </w:r>
      <w:r>
        <w:rPr>
          <w:spacing w:val="47"/>
        </w:rPr>
        <w:t xml:space="preserve"> </w:t>
      </w:r>
      <w:r>
        <w:t>писателей</w:t>
      </w:r>
      <w:r>
        <w:rPr>
          <w:spacing w:val="61"/>
        </w:rPr>
        <w:t xml:space="preserve"> </w:t>
      </w:r>
      <w:r>
        <w:t>(не</w:t>
      </w:r>
      <w:r>
        <w:rPr>
          <w:spacing w:val="51"/>
        </w:rPr>
        <w:t xml:space="preserve"> </w:t>
      </w:r>
      <w:r>
        <w:t>менее</w:t>
      </w:r>
      <w:r>
        <w:rPr>
          <w:spacing w:val="47"/>
        </w:rPr>
        <w:t xml:space="preserve"> </w:t>
      </w:r>
      <w:r>
        <w:rPr>
          <w:spacing w:val="-2"/>
        </w:rPr>
        <w:t>двух).</w:t>
      </w:r>
    </w:p>
    <w:p w:rsidR="00A74CF0" w:rsidRDefault="00DC143A">
      <w:pPr>
        <w:pStyle w:val="a3"/>
        <w:spacing w:before="44"/>
        <w:ind w:firstLine="0"/>
      </w:pPr>
      <w:r>
        <w:t>Например,</w:t>
      </w:r>
      <w:r>
        <w:rPr>
          <w:spacing w:val="-4"/>
        </w:rPr>
        <w:t xml:space="preserve"> </w:t>
      </w:r>
      <w:r>
        <w:t>М.М.</w:t>
      </w:r>
      <w:r>
        <w:rPr>
          <w:spacing w:val="-7"/>
        </w:rPr>
        <w:t xml:space="preserve"> </w:t>
      </w:r>
      <w:r>
        <w:t>Зощенко,</w:t>
      </w:r>
      <w:r>
        <w:rPr>
          <w:spacing w:val="-2"/>
        </w:rPr>
        <w:t xml:space="preserve"> </w:t>
      </w:r>
      <w:r>
        <w:t>А.Т.</w:t>
      </w:r>
      <w:r>
        <w:rPr>
          <w:spacing w:val="-2"/>
        </w:rPr>
        <w:t xml:space="preserve"> </w:t>
      </w:r>
      <w:r>
        <w:t>Аверченко,</w:t>
      </w:r>
      <w:r>
        <w:rPr>
          <w:spacing w:val="-6"/>
        </w:rPr>
        <w:t xml:space="preserve"> </w:t>
      </w:r>
      <w:r>
        <w:t>Н.Тэффи,</w:t>
      </w:r>
      <w:r>
        <w:rPr>
          <w:spacing w:val="-2"/>
        </w:rPr>
        <w:t xml:space="preserve"> </w:t>
      </w:r>
      <w:r>
        <w:t>О.</w:t>
      </w:r>
      <w:r>
        <w:rPr>
          <w:spacing w:val="-3"/>
        </w:rPr>
        <w:t xml:space="preserve"> </w:t>
      </w:r>
      <w:r>
        <w:t>Генри,</w:t>
      </w:r>
      <w:r>
        <w:rPr>
          <w:spacing w:val="-2"/>
        </w:rPr>
        <w:t xml:space="preserve"> </w:t>
      </w:r>
      <w:r>
        <w:t>Я.</w:t>
      </w:r>
      <w:r>
        <w:rPr>
          <w:spacing w:val="-6"/>
        </w:rPr>
        <w:t xml:space="preserve"> </w:t>
      </w:r>
      <w:r>
        <w:rPr>
          <w:spacing w:val="-2"/>
        </w:rPr>
        <w:t>Гашека.</w:t>
      </w:r>
    </w:p>
    <w:p w:rsidR="00A74CF0" w:rsidRDefault="00DC143A">
      <w:pPr>
        <w:pStyle w:val="a3"/>
        <w:spacing w:before="41"/>
        <w:ind w:left="843" w:firstLine="0"/>
      </w:pPr>
      <w:r>
        <w:t>Литература</w:t>
      </w:r>
      <w:r>
        <w:rPr>
          <w:spacing w:val="-2"/>
        </w:rPr>
        <w:t xml:space="preserve"> </w:t>
      </w:r>
      <w:r>
        <w:t>первой</w:t>
      </w:r>
      <w:r>
        <w:rPr>
          <w:spacing w:val="-5"/>
        </w:rPr>
        <w:t xml:space="preserve"> </w:t>
      </w:r>
      <w:r>
        <w:t>половины XX</w:t>
      </w:r>
      <w:r>
        <w:rPr>
          <w:spacing w:val="-6"/>
        </w:rPr>
        <w:t xml:space="preserve"> </w:t>
      </w:r>
      <w:r>
        <w:rPr>
          <w:spacing w:val="-4"/>
        </w:rPr>
        <w:t>века.</w:t>
      </w:r>
    </w:p>
    <w:p w:rsidR="00A74CF0" w:rsidRDefault="00DC143A">
      <w:pPr>
        <w:pStyle w:val="a3"/>
        <w:spacing w:before="41" w:line="276" w:lineRule="auto"/>
        <w:ind w:right="687"/>
      </w:pPr>
      <w:r>
        <w:t>А.С. Грин. Повести и рассказы (одно произведение по выбору). Например, «Алые паруса», «Зелёная лампа» и другие.</w:t>
      </w:r>
    </w:p>
    <w:p w:rsidR="00A74CF0" w:rsidRDefault="00DC143A">
      <w:pPr>
        <w:pStyle w:val="a3"/>
        <w:spacing w:line="276" w:lineRule="auto"/>
        <w:ind w:right="684"/>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74CF0" w:rsidRDefault="00DC143A">
      <w:pPr>
        <w:pStyle w:val="a3"/>
        <w:spacing w:line="278" w:lineRule="auto"/>
        <w:ind w:right="683"/>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74CF0" w:rsidRDefault="00DC143A">
      <w:pPr>
        <w:pStyle w:val="a3"/>
        <w:spacing w:line="276" w:lineRule="auto"/>
        <w:ind w:right="684"/>
      </w:pPr>
      <w:r>
        <w:t>А.П. Платонов. Рассказы (один по выбору). Например, «Юшка», «Неизвестный цветок»</w:t>
      </w:r>
      <w:r>
        <w:rPr>
          <w:spacing w:val="40"/>
        </w:rPr>
        <w:t xml:space="preserve"> </w:t>
      </w:r>
      <w:r>
        <w:t>и другие.</w:t>
      </w:r>
    </w:p>
    <w:p w:rsidR="00A74CF0" w:rsidRDefault="00DC143A">
      <w:pPr>
        <w:pStyle w:val="a3"/>
        <w:spacing w:line="275" w:lineRule="exact"/>
        <w:ind w:left="843" w:firstLine="0"/>
      </w:pPr>
      <w:r>
        <w:t>Литература</w:t>
      </w:r>
      <w:r>
        <w:rPr>
          <w:spacing w:val="-3"/>
        </w:rPr>
        <w:t xml:space="preserve"> </w:t>
      </w:r>
      <w:r>
        <w:t>второй</w:t>
      </w:r>
      <w:r>
        <w:rPr>
          <w:spacing w:val="-6"/>
        </w:rPr>
        <w:t xml:space="preserve"> </w:t>
      </w:r>
      <w:r>
        <w:t>половины</w:t>
      </w:r>
      <w:r>
        <w:rPr>
          <w:spacing w:val="4"/>
        </w:rPr>
        <w:t xml:space="preserve"> </w:t>
      </w:r>
      <w:r>
        <w:t>XX</w:t>
      </w:r>
      <w:r>
        <w:rPr>
          <w:spacing w:val="-6"/>
        </w:rPr>
        <w:t xml:space="preserve"> </w:t>
      </w:r>
      <w:r>
        <w:rPr>
          <w:spacing w:val="-4"/>
        </w:rPr>
        <w:t>века.</w:t>
      </w:r>
    </w:p>
    <w:p w:rsidR="00A74CF0" w:rsidRDefault="00DC143A">
      <w:pPr>
        <w:pStyle w:val="a3"/>
        <w:spacing w:before="33"/>
        <w:ind w:left="843" w:firstLine="0"/>
      </w:pPr>
      <w:r>
        <w:t>В.М.</w:t>
      </w:r>
      <w:r>
        <w:rPr>
          <w:spacing w:val="51"/>
          <w:w w:val="150"/>
        </w:rPr>
        <w:t xml:space="preserve"> </w:t>
      </w:r>
      <w:r>
        <w:t>Шукшин.</w:t>
      </w:r>
      <w:r>
        <w:rPr>
          <w:spacing w:val="56"/>
          <w:w w:val="150"/>
        </w:rPr>
        <w:t xml:space="preserve"> </w:t>
      </w:r>
      <w:r>
        <w:t>Рассказы</w:t>
      </w:r>
      <w:r>
        <w:rPr>
          <w:spacing w:val="54"/>
          <w:w w:val="150"/>
        </w:rPr>
        <w:t xml:space="preserve"> </w:t>
      </w:r>
      <w:r>
        <w:t>(один</w:t>
      </w:r>
      <w:r>
        <w:rPr>
          <w:spacing w:val="52"/>
          <w:w w:val="150"/>
        </w:rPr>
        <w:t xml:space="preserve"> </w:t>
      </w:r>
      <w:r>
        <w:t>по</w:t>
      </w:r>
      <w:r>
        <w:rPr>
          <w:spacing w:val="52"/>
          <w:w w:val="150"/>
        </w:rPr>
        <w:t xml:space="preserve"> </w:t>
      </w:r>
      <w:r>
        <w:t>выбору).</w:t>
      </w:r>
      <w:r>
        <w:rPr>
          <w:spacing w:val="53"/>
          <w:w w:val="150"/>
        </w:rPr>
        <w:t xml:space="preserve"> </w:t>
      </w:r>
      <w:r>
        <w:t>Например,</w:t>
      </w:r>
      <w:r>
        <w:rPr>
          <w:spacing w:val="50"/>
          <w:w w:val="150"/>
        </w:rPr>
        <w:t xml:space="preserve"> </w:t>
      </w:r>
      <w:r>
        <w:t>«Чудик»,</w:t>
      </w:r>
      <w:r>
        <w:rPr>
          <w:spacing w:val="53"/>
          <w:w w:val="150"/>
        </w:rPr>
        <w:t xml:space="preserve"> </w:t>
      </w:r>
      <w:r>
        <w:t>«Стенька</w:t>
      </w:r>
      <w:r>
        <w:rPr>
          <w:spacing w:val="51"/>
          <w:w w:val="150"/>
        </w:rPr>
        <w:t xml:space="preserve"> </w:t>
      </w:r>
      <w:r>
        <w:rPr>
          <w:spacing w:val="-2"/>
        </w:rPr>
        <w:t>Разин»,</w:t>
      </w:r>
    </w:p>
    <w:p w:rsidR="00A74CF0" w:rsidRDefault="00DC143A">
      <w:pPr>
        <w:pStyle w:val="a3"/>
        <w:spacing w:before="41"/>
        <w:ind w:firstLine="0"/>
      </w:pPr>
      <w:r>
        <w:t>«Критики»</w:t>
      </w:r>
      <w:r>
        <w:rPr>
          <w:spacing w:val="-5"/>
        </w:rPr>
        <w:t xml:space="preserve"> </w:t>
      </w:r>
      <w:r>
        <w:t>и</w:t>
      </w:r>
      <w:r>
        <w:rPr>
          <w:spacing w:val="2"/>
        </w:rPr>
        <w:t xml:space="preserve"> </w:t>
      </w:r>
      <w:r>
        <w:rPr>
          <w:spacing w:val="-2"/>
        </w:rPr>
        <w:t>другие.</w:t>
      </w:r>
    </w:p>
    <w:p w:rsidR="00A74CF0" w:rsidRDefault="00DC143A">
      <w:pPr>
        <w:pStyle w:val="a3"/>
        <w:spacing w:before="41" w:line="278" w:lineRule="auto"/>
        <w:ind w:right="684" w:firstLine="773"/>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A74CF0" w:rsidRDefault="00DC143A">
      <w:pPr>
        <w:pStyle w:val="a3"/>
        <w:spacing w:line="276" w:lineRule="auto"/>
        <w:ind w:right="677"/>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A74CF0" w:rsidRDefault="00DC143A">
      <w:pPr>
        <w:pStyle w:val="a3"/>
        <w:spacing w:line="276" w:lineRule="auto"/>
        <w:ind w:right="682"/>
      </w:pPr>
      <w:r>
        <w:t>Тема</w:t>
      </w:r>
      <w:r>
        <w:rPr>
          <w:spacing w:val="80"/>
          <w:w w:val="150"/>
        </w:rPr>
        <w:t xml:space="preserve">   </w:t>
      </w:r>
      <w:r>
        <w:t>взаимоотношения</w:t>
      </w:r>
      <w:r>
        <w:rPr>
          <w:spacing w:val="80"/>
          <w:w w:val="150"/>
        </w:rPr>
        <w:t xml:space="preserve">   </w:t>
      </w:r>
      <w:r>
        <w:t>поколений,</w:t>
      </w:r>
      <w:r>
        <w:rPr>
          <w:spacing w:val="80"/>
          <w:w w:val="150"/>
        </w:rPr>
        <w:t xml:space="preserve">   </w:t>
      </w:r>
      <w:r>
        <w:t>становления</w:t>
      </w:r>
      <w:r>
        <w:rPr>
          <w:spacing w:val="80"/>
          <w:w w:val="150"/>
        </w:rPr>
        <w:t xml:space="preserve">   </w:t>
      </w:r>
      <w:r>
        <w:t>человека,</w:t>
      </w:r>
      <w:r>
        <w:rPr>
          <w:spacing w:val="80"/>
          <w:w w:val="150"/>
        </w:rPr>
        <w:t xml:space="preserve">   </w:t>
      </w:r>
      <w:r>
        <w:t>выбора им жизненного пути (не менее двух произведений современных отечественных</w:t>
      </w:r>
      <w:r>
        <w:rPr>
          <w:spacing w:val="40"/>
        </w:rPr>
        <w:t xml:space="preserve"> </w:t>
      </w:r>
      <w:r>
        <w:t>и зарубежных писателей). Например, Л.Л. Волкова. «Всем выйти из кадра», Т.В. Михеева. «Лёгкие горы», У. Старк. «Умеешь ли ты свистеть, Йоханна?» и другие.</w:t>
      </w:r>
    </w:p>
    <w:p w:rsidR="00A74CF0" w:rsidRDefault="00DC143A">
      <w:pPr>
        <w:pStyle w:val="a3"/>
        <w:ind w:left="843" w:firstLine="0"/>
      </w:pPr>
      <w:r>
        <w:t>Зарубежная</w:t>
      </w:r>
      <w:r>
        <w:rPr>
          <w:spacing w:val="-5"/>
        </w:rPr>
        <w:t xml:space="preserve"> </w:t>
      </w:r>
      <w:r>
        <w:rPr>
          <w:spacing w:val="-2"/>
        </w:rPr>
        <w:t>литература.</w:t>
      </w:r>
    </w:p>
    <w:p w:rsidR="00A74CF0" w:rsidRDefault="00DC143A">
      <w:pPr>
        <w:pStyle w:val="a3"/>
        <w:spacing w:before="37" w:line="276" w:lineRule="auto"/>
        <w:ind w:right="681"/>
      </w:pPr>
      <w:r>
        <w:t xml:space="preserve">М. де Сервантес Сааведра. Роман «Хитроумный идальго Дон </w:t>
      </w:r>
      <w:r>
        <w:rPr>
          <w:position w:val="1"/>
        </w:rPr>
        <w:t xml:space="preserve">Кихот Ламанчский» </w:t>
      </w:r>
      <w:r>
        <w:rPr>
          <w:spacing w:val="-2"/>
        </w:rPr>
        <w:t>(главы).</w:t>
      </w:r>
    </w:p>
    <w:p w:rsidR="00A74CF0" w:rsidRDefault="00DC143A">
      <w:pPr>
        <w:pStyle w:val="a3"/>
        <w:spacing w:line="276" w:lineRule="auto"/>
        <w:ind w:right="687"/>
      </w:pPr>
      <w:r>
        <w:t>Зарубежная</w:t>
      </w:r>
      <w:r>
        <w:rPr>
          <w:spacing w:val="80"/>
        </w:rPr>
        <w:t xml:space="preserve">  </w:t>
      </w:r>
      <w:r>
        <w:t>новеллистика</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П. Мериме. «Маттео Фальконе»; О. Генри. «Дары волхвов», «Последний лист».</w:t>
      </w:r>
    </w:p>
    <w:p w:rsidR="00A74CF0" w:rsidRDefault="00DC143A">
      <w:pPr>
        <w:pStyle w:val="a3"/>
        <w:spacing w:line="276" w:lineRule="auto"/>
        <w:ind w:left="843" w:right="3834" w:firstLine="0"/>
      </w:pPr>
      <w:r>
        <w:t>А.</w:t>
      </w:r>
      <w:r>
        <w:rPr>
          <w:spacing w:val="-5"/>
        </w:rPr>
        <w:t xml:space="preserve"> </w:t>
      </w:r>
      <w:r>
        <w:t>де</w:t>
      </w:r>
      <w:r>
        <w:rPr>
          <w:spacing w:val="-8"/>
        </w:rPr>
        <w:t xml:space="preserve"> </w:t>
      </w:r>
      <w:r>
        <w:t>Сент</w:t>
      </w:r>
      <w:r>
        <w:rPr>
          <w:spacing w:val="-7"/>
        </w:rPr>
        <w:t xml:space="preserve"> </w:t>
      </w:r>
      <w:r>
        <w:t>Экзюпери.</w:t>
      </w:r>
      <w:r>
        <w:rPr>
          <w:spacing w:val="-3"/>
        </w:rPr>
        <w:t xml:space="preserve"> </w:t>
      </w:r>
      <w:r>
        <w:t>Повесть-сказка</w:t>
      </w:r>
      <w:r>
        <w:rPr>
          <w:spacing w:val="-8"/>
        </w:rPr>
        <w:t xml:space="preserve"> </w:t>
      </w:r>
      <w:r>
        <w:t>«Маленький</w:t>
      </w:r>
      <w:r>
        <w:rPr>
          <w:spacing w:val="-6"/>
        </w:rPr>
        <w:t xml:space="preserve"> </w:t>
      </w:r>
      <w:r>
        <w:t>принц». Содержание обучения в 8 классе.</w:t>
      </w:r>
    </w:p>
    <w:p w:rsidR="00A74CF0" w:rsidRDefault="00DC143A">
      <w:pPr>
        <w:pStyle w:val="a3"/>
        <w:spacing w:line="275" w:lineRule="exact"/>
        <w:ind w:left="843" w:firstLine="0"/>
      </w:pPr>
      <w:r>
        <w:t>Древнерусская</w:t>
      </w:r>
      <w:r>
        <w:rPr>
          <w:spacing w:val="-8"/>
        </w:rPr>
        <w:t xml:space="preserve"> </w:t>
      </w:r>
      <w:r>
        <w:rPr>
          <w:spacing w:val="-2"/>
        </w:rPr>
        <w:t>литература.</w:t>
      </w:r>
    </w:p>
    <w:p w:rsidR="00A74CF0" w:rsidRDefault="00DC143A">
      <w:pPr>
        <w:pStyle w:val="a3"/>
        <w:spacing w:before="44" w:line="276" w:lineRule="auto"/>
        <w:ind w:right="688"/>
      </w:pPr>
      <w:r>
        <w:t>Житийная литература (одно произведение по выбору). Например, «Житие Сергия Радонежского», «Житие протопопа Аввакума, им самим написанное».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Литература</w:t>
      </w:r>
      <w:r>
        <w:rPr>
          <w:spacing w:val="-4"/>
        </w:rPr>
        <w:t xml:space="preserve"> </w:t>
      </w:r>
      <w:r>
        <w:t>XVIII</w:t>
      </w:r>
      <w:r>
        <w:rPr>
          <w:spacing w:val="-3"/>
        </w:rPr>
        <w:t xml:space="preserve"> </w:t>
      </w:r>
      <w:r>
        <w:rPr>
          <w:spacing w:val="-4"/>
        </w:rPr>
        <w:t>века.</w:t>
      </w:r>
    </w:p>
    <w:p w:rsidR="00A74CF0" w:rsidRDefault="00DC143A">
      <w:pPr>
        <w:pStyle w:val="a3"/>
        <w:spacing w:before="41" w:line="276" w:lineRule="auto"/>
        <w:ind w:left="843" w:right="4785" w:firstLine="0"/>
        <w:jc w:val="left"/>
      </w:pPr>
      <w:r>
        <w:t>Д.И. Фонвизин. Комедия «Недоросль». Литература</w:t>
      </w:r>
      <w:r>
        <w:rPr>
          <w:spacing w:val="-7"/>
        </w:rPr>
        <w:t xml:space="preserve"> </w:t>
      </w:r>
      <w:r>
        <w:t>первой</w:t>
      </w:r>
      <w:r>
        <w:rPr>
          <w:spacing w:val="-9"/>
        </w:rPr>
        <w:t xml:space="preserve"> </w:t>
      </w:r>
      <w:r>
        <w:t>половины</w:t>
      </w:r>
      <w:r>
        <w:rPr>
          <w:spacing w:val="-5"/>
        </w:rPr>
        <w:t xml:space="preserve"> </w:t>
      </w:r>
      <w:r>
        <w:t>XIX</w:t>
      </w:r>
      <w:r>
        <w:rPr>
          <w:spacing w:val="-10"/>
        </w:rPr>
        <w:t xml:space="preserve"> </w:t>
      </w:r>
      <w:r>
        <w:t>века.</w:t>
      </w:r>
    </w:p>
    <w:p w:rsidR="00A74CF0" w:rsidRDefault="00DC143A">
      <w:pPr>
        <w:pStyle w:val="a3"/>
        <w:spacing w:before="3" w:line="276" w:lineRule="auto"/>
        <w:ind w:right="695"/>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rPr>
          <w:position w:val="1"/>
        </w:rPr>
        <w:t>«К</w:t>
      </w:r>
      <w:r>
        <w:rPr>
          <w:spacing w:val="40"/>
          <w:position w:val="1"/>
        </w:rPr>
        <w:t xml:space="preserve"> </w:t>
      </w:r>
      <w:r>
        <w:rPr>
          <w:position w:val="1"/>
        </w:rPr>
        <w:t>Чаадаеву»,</w:t>
      </w:r>
      <w:r>
        <w:rPr>
          <w:spacing w:val="40"/>
          <w:position w:val="1"/>
        </w:rPr>
        <w:t xml:space="preserve"> </w:t>
      </w:r>
      <w:r>
        <w:rPr>
          <w:position w:val="1"/>
        </w:rPr>
        <w:t>«Анчар»</w:t>
      </w:r>
      <w:r>
        <w:rPr>
          <w:spacing w:val="40"/>
          <w:position w:val="1"/>
        </w:rPr>
        <w:t xml:space="preserve"> </w:t>
      </w:r>
      <w:r>
        <w:rPr>
          <w:position w:val="1"/>
        </w:rPr>
        <w:t xml:space="preserve">и </w:t>
      </w:r>
      <w:r>
        <w:t>другие</w:t>
      </w:r>
      <w:r>
        <w:rPr>
          <w:spacing w:val="55"/>
          <w:w w:val="150"/>
        </w:rPr>
        <w:t xml:space="preserve"> </w:t>
      </w:r>
      <w:r>
        <w:t>«Маленькие</w:t>
      </w:r>
      <w:r>
        <w:rPr>
          <w:spacing w:val="58"/>
          <w:w w:val="150"/>
        </w:rPr>
        <w:t xml:space="preserve"> </w:t>
      </w:r>
      <w:r>
        <w:t>трагедии»</w:t>
      </w:r>
      <w:r>
        <w:rPr>
          <w:spacing w:val="53"/>
          <w:w w:val="150"/>
        </w:rPr>
        <w:t xml:space="preserve"> </w:t>
      </w:r>
      <w:r>
        <w:t>(одна</w:t>
      </w:r>
      <w:r>
        <w:rPr>
          <w:spacing w:val="58"/>
          <w:w w:val="150"/>
        </w:rPr>
        <w:t xml:space="preserve"> </w:t>
      </w:r>
      <w:r>
        <w:t>пьеса</w:t>
      </w:r>
      <w:r>
        <w:rPr>
          <w:spacing w:val="53"/>
          <w:w w:val="150"/>
        </w:rPr>
        <w:t xml:space="preserve"> </w:t>
      </w:r>
      <w:r>
        <w:t>по</w:t>
      </w:r>
      <w:r>
        <w:rPr>
          <w:spacing w:val="58"/>
          <w:w w:val="150"/>
        </w:rPr>
        <w:t xml:space="preserve"> </w:t>
      </w:r>
      <w:r>
        <w:t>выбору).</w:t>
      </w:r>
      <w:r>
        <w:rPr>
          <w:spacing w:val="61"/>
          <w:w w:val="150"/>
        </w:rPr>
        <w:t xml:space="preserve"> </w:t>
      </w:r>
      <w:r>
        <w:t>Например,</w:t>
      </w:r>
      <w:r>
        <w:rPr>
          <w:spacing w:val="60"/>
          <w:w w:val="150"/>
        </w:rPr>
        <w:t xml:space="preserve"> </w:t>
      </w:r>
      <w:r>
        <w:t>«Моцарт</w:t>
      </w:r>
      <w:r>
        <w:rPr>
          <w:spacing w:val="55"/>
          <w:w w:val="150"/>
        </w:rPr>
        <w:t xml:space="preserve"> </w:t>
      </w:r>
      <w:r>
        <w:t>и</w:t>
      </w:r>
      <w:r>
        <w:rPr>
          <w:spacing w:val="60"/>
          <w:w w:val="150"/>
        </w:rPr>
        <w:t xml:space="preserve"> </w:t>
      </w:r>
      <w:r>
        <w:rPr>
          <w:spacing w:val="-2"/>
        </w:rPr>
        <w:t>Сальери»,</w:t>
      </w:r>
    </w:p>
    <w:p w:rsidR="00A74CF0" w:rsidRDefault="00DC143A">
      <w:pPr>
        <w:pStyle w:val="a3"/>
        <w:spacing w:line="275" w:lineRule="exact"/>
        <w:ind w:firstLine="0"/>
        <w:jc w:val="left"/>
      </w:pPr>
      <w:r>
        <w:t>«Каменный</w:t>
      </w:r>
      <w:r>
        <w:rPr>
          <w:spacing w:val="-8"/>
        </w:rPr>
        <w:t xml:space="preserve"> </w:t>
      </w:r>
      <w:r>
        <w:t>гость».</w:t>
      </w:r>
      <w:r>
        <w:rPr>
          <w:spacing w:val="-2"/>
        </w:rPr>
        <w:t xml:space="preserve"> </w:t>
      </w:r>
      <w:r>
        <w:t>Роман</w:t>
      </w:r>
      <w:r>
        <w:rPr>
          <w:spacing w:val="-3"/>
        </w:rPr>
        <w:t xml:space="preserve"> </w:t>
      </w:r>
      <w:r>
        <w:t>«Капитанская</w:t>
      </w:r>
      <w:r>
        <w:rPr>
          <w:spacing w:val="-3"/>
        </w:rPr>
        <w:t xml:space="preserve"> </w:t>
      </w:r>
      <w:r>
        <w:rPr>
          <w:spacing w:val="-2"/>
        </w:rPr>
        <w:t>дочка».</w:t>
      </w:r>
    </w:p>
    <w:p w:rsidR="00A74CF0" w:rsidRDefault="00DC143A">
      <w:pPr>
        <w:pStyle w:val="a3"/>
        <w:spacing w:before="40" w:line="276" w:lineRule="auto"/>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rPr>
          <w:position w:val="1"/>
        </w:rPr>
        <w:t>«Я</w:t>
      </w:r>
      <w:r>
        <w:rPr>
          <w:spacing w:val="40"/>
          <w:position w:val="1"/>
        </w:rPr>
        <w:t xml:space="preserve"> </w:t>
      </w:r>
      <w:r>
        <w:rPr>
          <w:position w:val="1"/>
        </w:rPr>
        <w:t>не</w:t>
      </w:r>
      <w:r>
        <w:rPr>
          <w:spacing w:val="40"/>
          <w:position w:val="1"/>
        </w:rPr>
        <w:t xml:space="preserve"> </w:t>
      </w:r>
      <w:r>
        <w:rPr>
          <w:position w:val="1"/>
        </w:rPr>
        <w:t>хочу,</w:t>
      </w:r>
      <w:r>
        <w:rPr>
          <w:spacing w:val="40"/>
          <w:position w:val="1"/>
        </w:rPr>
        <w:t xml:space="preserve"> </w:t>
      </w:r>
      <w:r>
        <w:rPr>
          <w:position w:val="1"/>
        </w:rPr>
        <w:t>чтоб</w:t>
      </w:r>
      <w:r>
        <w:rPr>
          <w:spacing w:val="40"/>
          <w:position w:val="1"/>
        </w:rPr>
        <w:t xml:space="preserve"> </w:t>
      </w:r>
      <w:r>
        <w:rPr>
          <w:position w:val="1"/>
        </w:rPr>
        <w:t xml:space="preserve">свет </w:t>
      </w:r>
      <w:r>
        <w:t>узнал…»,</w:t>
      </w:r>
      <w:r>
        <w:rPr>
          <w:spacing w:val="-4"/>
        </w:rPr>
        <w:t xml:space="preserve"> </w:t>
      </w:r>
      <w:r>
        <w:t>«Из-под</w:t>
      </w:r>
      <w:r>
        <w:rPr>
          <w:spacing w:val="-5"/>
        </w:rPr>
        <w:t xml:space="preserve"> </w:t>
      </w:r>
      <w:r>
        <w:t>таинственной,</w:t>
      </w:r>
      <w:r>
        <w:rPr>
          <w:spacing w:val="-3"/>
        </w:rPr>
        <w:t xml:space="preserve"> </w:t>
      </w:r>
      <w:r>
        <w:t>холодной</w:t>
      </w:r>
      <w:r>
        <w:rPr>
          <w:spacing w:val="-2"/>
        </w:rPr>
        <w:t xml:space="preserve"> </w:t>
      </w:r>
      <w:r>
        <w:t>полумаски…»,</w:t>
      </w:r>
      <w:r>
        <w:rPr>
          <w:spacing w:val="-2"/>
        </w:rPr>
        <w:t xml:space="preserve"> </w:t>
      </w:r>
      <w:r>
        <w:t>«Нищий»</w:t>
      </w:r>
      <w:r>
        <w:rPr>
          <w:spacing w:val="-3"/>
        </w:rPr>
        <w:t xml:space="preserve"> </w:t>
      </w:r>
      <w:r>
        <w:t>и</w:t>
      </w:r>
      <w:r>
        <w:rPr>
          <w:spacing w:val="-2"/>
        </w:rPr>
        <w:t xml:space="preserve"> </w:t>
      </w:r>
      <w:r>
        <w:t>другие.</w:t>
      </w:r>
      <w:r>
        <w:rPr>
          <w:spacing w:val="-2"/>
        </w:rPr>
        <w:t xml:space="preserve"> </w:t>
      </w:r>
      <w:r>
        <w:t>Поэма</w:t>
      </w:r>
      <w:r>
        <w:rPr>
          <w:spacing w:val="-8"/>
        </w:rPr>
        <w:t xml:space="preserve"> </w:t>
      </w:r>
      <w:r>
        <w:rPr>
          <w:spacing w:val="-2"/>
        </w:rPr>
        <w:t>«Мцыри».</w:t>
      </w:r>
    </w:p>
    <w:p w:rsidR="00A74CF0" w:rsidRDefault="00DC143A">
      <w:pPr>
        <w:pStyle w:val="a3"/>
        <w:spacing w:line="276" w:lineRule="auto"/>
        <w:ind w:left="843" w:right="3558" w:firstLine="0"/>
        <w:jc w:val="left"/>
      </w:pPr>
      <w:r>
        <w:t>Н.В.</w:t>
      </w:r>
      <w:r>
        <w:rPr>
          <w:spacing w:val="-6"/>
        </w:rPr>
        <w:t xml:space="preserve"> </w:t>
      </w:r>
      <w:r>
        <w:t>Гоголь.</w:t>
      </w:r>
      <w:r>
        <w:rPr>
          <w:spacing w:val="-8"/>
        </w:rPr>
        <w:t xml:space="preserve"> </w:t>
      </w:r>
      <w:r>
        <w:t>Повесть</w:t>
      </w:r>
      <w:r>
        <w:rPr>
          <w:spacing w:val="-10"/>
        </w:rPr>
        <w:t xml:space="preserve"> </w:t>
      </w:r>
      <w:r>
        <w:t>«Шинель».</w:t>
      </w:r>
      <w:r>
        <w:rPr>
          <w:spacing w:val="-6"/>
        </w:rPr>
        <w:t xml:space="preserve"> </w:t>
      </w:r>
      <w:r>
        <w:t>Комедия</w:t>
      </w:r>
      <w:r>
        <w:rPr>
          <w:spacing w:val="-8"/>
        </w:rPr>
        <w:t xml:space="preserve"> </w:t>
      </w:r>
      <w:r>
        <w:t>«Ревизор». Литература второй половины XIX века.</w:t>
      </w:r>
    </w:p>
    <w:p w:rsidR="00A74CF0" w:rsidRDefault="00DC143A">
      <w:pPr>
        <w:pStyle w:val="a3"/>
        <w:spacing w:before="3" w:line="276" w:lineRule="auto"/>
        <w:ind w:left="843" w:right="1324" w:firstLine="0"/>
        <w:jc w:val="left"/>
      </w:pPr>
      <w:r>
        <w:t xml:space="preserve">И.С. Тургенев. Повести (одна по выбору). Например, «Ася», </w:t>
      </w:r>
      <w:r>
        <w:rPr>
          <w:position w:val="1"/>
        </w:rPr>
        <w:t xml:space="preserve">«Первая любовь». </w:t>
      </w:r>
      <w:r>
        <w:t>Ф.М.</w:t>
      </w:r>
      <w:r>
        <w:rPr>
          <w:spacing w:val="-7"/>
        </w:rPr>
        <w:t xml:space="preserve"> </w:t>
      </w:r>
      <w:r>
        <w:t>Достоевский.</w:t>
      </w:r>
      <w:r>
        <w:rPr>
          <w:spacing w:val="-4"/>
        </w:rPr>
        <w:t xml:space="preserve"> </w:t>
      </w:r>
      <w:r>
        <w:t>«Бедные</w:t>
      </w:r>
      <w:r>
        <w:rPr>
          <w:spacing w:val="-5"/>
        </w:rPr>
        <w:t xml:space="preserve"> </w:t>
      </w:r>
      <w:r>
        <w:t>люди»,</w:t>
      </w:r>
      <w:r>
        <w:rPr>
          <w:spacing w:val="-2"/>
        </w:rPr>
        <w:t xml:space="preserve"> </w:t>
      </w:r>
      <w:r>
        <w:t>«Белые</w:t>
      </w:r>
      <w:r>
        <w:rPr>
          <w:spacing w:val="-5"/>
        </w:rPr>
        <w:t xml:space="preserve"> </w:t>
      </w:r>
      <w:r>
        <w:t>ночи»</w:t>
      </w:r>
      <w:r>
        <w:rPr>
          <w:spacing w:val="-9"/>
        </w:rPr>
        <w:t xml:space="preserve"> </w:t>
      </w:r>
      <w:r>
        <w:t>(одно</w:t>
      </w:r>
      <w:r>
        <w:rPr>
          <w:spacing w:val="-4"/>
        </w:rPr>
        <w:t xml:space="preserve"> </w:t>
      </w:r>
      <w:r>
        <w:t>произведение</w:t>
      </w:r>
      <w:r>
        <w:rPr>
          <w:spacing w:val="-9"/>
        </w:rPr>
        <w:t xml:space="preserve"> </w:t>
      </w:r>
      <w:r>
        <w:t>по</w:t>
      </w:r>
      <w:r>
        <w:rPr>
          <w:spacing w:val="-4"/>
        </w:rPr>
        <w:t xml:space="preserve"> </w:t>
      </w:r>
      <w:r>
        <w:t>выбору).</w:t>
      </w:r>
    </w:p>
    <w:p w:rsidR="00A74CF0" w:rsidRDefault="00DC143A">
      <w:pPr>
        <w:pStyle w:val="a3"/>
        <w:tabs>
          <w:tab w:val="left" w:pos="8963"/>
        </w:tabs>
        <w:spacing w:line="275" w:lineRule="exact"/>
        <w:ind w:left="843" w:firstLine="0"/>
        <w:jc w:val="left"/>
      </w:pPr>
      <w:r>
        <w:t>Л.Н.</w:t>
      </w:r>
      <w:r>
        <w:rPr>
          <w:spacing w:val="34"/>
        </w:rPr>
        <w:t xml:space="preserve">  </w:t>
      </w:r>
      <w:r>
        <w:t>Толстой.</w:t>
      </w:r>
      <w:r>
        <w:rPr>
          <w:spacing w:val="36"/>
        </w:rPr>
        <w:t xml:space="preserve">  </w:t>
      </w:r>
      <w:r>
        <w:t>Повести</w:t>
      </w:r>
      <w:r>
        <w:rPr>
          <w:spacing w:val="34"/>
        </w:rPr>
        <w:t xml:space="preserve">  </w:t>
      </w:r>
      <w:r>
        <w:t>и</w:t>
      </w:r>
      <w:r>
        <w:rPr>
          <w:spacing w:val="34"/>
        </w:rPr>
        <w:t xml:space="preserve">  </w:t>
      </w:r>
      <w:r>
        <w:t>рассказы</w:t>
      </w:r>
      <w:r>
        <w:rPr>
          <w:spacing w:val="34"/>
        </w:rPr>
        <w:t xml:space="preserve">  </w:t>
      </w:r>
      <w:r>
        <w:t>(одно</w:t>
      </w:r>
      <w:r>
        <w:rPr>
          <w:spacing w:val="36"/>
        </w:rPr>
        <w:t xml:space="preserve">  </w:t>
      </w:r>
      <w:r>
        <w:t>произведение</w:t>
      </w:r>
      <w:r>
        <w:rPr>
          <w:spacing w:val="33"/>
        </w:rPr>
        <w:t xml:space="preserve">  </w:t>
      </w:r>
      <w:r>
        <w:t>по</w:t>
      </w:r>
      <w:r>
        <w:rPr>
          <w:spacing w:val="36"/>
        </w:rPr>
        <w:t xml:space="preserve">  </w:t>
      </w:r>
      <w:r>
        <w:rPr>
          <w:spacing w:val="-2"/>
        </w:rPr>
        <w:t>выбору).</w:t>
      </w:r>
      <w:r>
        <w:tab/>
      </w:r>
      <w:r>
        <w:rPr>
          <w:spacing w:val="-2"/>
        </w:rPr>
        <w:t>Например,</w:t>
      </w:r>
    </w:p>
    <w:p w:rsidR="00A74CF0" w:rsidRDefault="00DC143A">
      <w:pPr>
        <w:pStyle w:val="a3"/>
        <w:spacing w:before="41"/>
        <w:ind w:firstLine="0"/>
        <w:jc w:val="left"/>
      </w:pPr>
      <w:r>
        <w:t>«Отрочество»</w:t>
      </w:r>
      <w:r>
        <w:rPr>
          <w:spacing w:val="-4"/>
        </w:rPr>
        <w:t xml:space="preserve"> </w:t>
      </w:r>
      <w:r>
        <w:rPr>
          <w:spacing w:val="-2"/>
        </w:rPr>
        <w:t>(главы).</w:t>
      </w:r>
    </w:p>
    <w:p w:rsidR="00A74CF0" w:rsidRDefault="00DC143A">
      <w:pPr>
        <w:pStyle w:val="a3"/>
        <w:spacing w:before="41"/>
        <w:ind w:left="843" w:firstLine="0"/>
      </w:pPr>
      <w:r>
        <w:t>Литература</w:t>
      </w:r>
      <w:r>
        <w:rPr>
          <w:spacing w:val="-2"/>
        </w:rPr>
        <w:t xml:space="preserve"> </w:t>
      </w:r>
      <w:r>
        <w:t>первой</w:t>
      </w:r>
      <w:r>
        <w:rPr>
          <w:spacing w:val="-5"/>
        </w:rPr>
        <w:t xml:space="preserve"> </w:t>
      </w:r>
      <w:r>
        <w:t>половины XX</w:t>
      </w:r>
      <w:r>
        <w:rPr>
          <w:spacing w:val="-6"/>
        </w:rPr>
        <w:t xml:space="preserve"> </w:t>
      </w:r>
      <w:r>
        <w:rPr>
          <w:spacing w:val="-4"/>
        </w:rPr>
        <w:t>века.</w:t>
      </w:r>
    </w:p>
    <w:p w:rsidR="00A74CF0" w:rsidRDefault="00DC143A">
      <w:pPr>
        <w:pStyle w:val="a3"/>
        <w:spacing w:before="41" w:line="278" w:lineRule="auto"/>
        <w:ind w:right="687"/>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rsidR="00A74CF0" w:rsidRDefault="00DC143A">
      <w:pPr>
        <w:pStyle w:val="a3"/>
        <w:spacing w:line="276" w:lineRule="auto"/>
        <w:ind w:right="691"/>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74CF0" w:rsidRDefault="00DC143A">
      <w:pPr>
        <w:pStyle w:val="a3"/>
        <w:spacing w:line="276" w:lineRule="auto"/>
        <w:ind w:left="843" w:right="1613" w:firstLine="0"/>
      </w:pPr>
      <w:r>
        <w:t>М.А.</w:t>
      </w:r>
      <w:r>
        <w:rPr>
          <w:spacing w:val="-1"/>
        </w:rPr>
        <w:t xml:space="preserve"> </w:t>
      </w:r>
      <w:r>
        <w:t>Булгаков</w:t>
      </w:r>
      <w:r>
        <w:rPr>
          <w:spacing w:val="-4"/>
        </w:rPr>
        <w:t xml:space="preserve"> </w:t>
      </w:r>
      <w:r>
        <w:t>(одна</w:t>
      </w:r>
      <w:r>
        <w:rPr>
          <w:spacing w:val="-4"/>
        </w:rPr>
        <w:t xml:space="preserve"> </w:t>
      </w:r>
      <w:r>
        <w:t>повесть</w:t>
      </w:r>
      <w:r>
        <w:rPr>
          <w:spacing w:val="-6"/>
        </w:rPr>
        <w:t xml:space="preserve"> </w:t>
      </w:r>
      <w:r>
        <w:t>по</w:t>
      </w:r>
      <w:r>
        <w:rPr>
          <w:spacing w:val="-3"/>
        </w:rPr>
        <w:t xml:space="preserve"> </w:t>
      </w:r>
      <w:r>
        <w:t>выбору).</w:t>
      </w:r>
      <w:r>
        <w:rPr>
          <w:spacing w:val="-1"/>
        </w:rPr>
        <w:t xml:space="preserve"> </w:t>
      </w:r>
      <w:r>
        <w:t>Например,</w:t>
      </w:r>
      <w:r>
        <w:rPr>
          <w:spacing w:val="-1"/>
        </w:rPr>
        <w:t xml:space="preserve"> </w:t>
      </w:r>
      <w:r>
        <w:t>«Собачье</w:t>
      </w:r>
      <w:r>
        <w:rPr>
          <w:spacing w:val="-4"/>
        </w:rPr>
        <w:t xml:space="preserve"> </w:t>
      </w:r>
      <w:r>
        <w:t>сердце»</w:t>
      </w:r>
      <w:r>
        <w:rPr>
          <w:spacing w:val="-8"/>
        </w:rPr>
        <w:t xml:space="preserve"> </w:t>
      </w:r>
      <w:r>
        <w:t>и</w:t>
      </w:r>
      <w:r>
        <w:rPr>
          <w:spacing w:val="-2"/>
        </w:rPr>
        <w:t xml:space="preserve"> </w:t>
      </w:r>
      <w:r>
        <w:t>другие. Литература второй половины XX века.</w:t>
      </w:r>
    </w:p>
    <w:p w:rsidR="00A74CF0" w:rsidRDefault="00DC143A">
      <w:pPr>
        <w:pStyle w:val="a3"/>
        <w:spacing w:line="276" w:lineRule="auto"/>
        <w:ind w:right="692"/>
      </w:pPr>
      <w:r>
        <w:t>А.Т. Твардовский. Поэма «Василий Тёркин» (главы «Переправа», «Гармонь», «Два солдата», «Поединок» и другие).</w:t>
      </w:r>
    </w:p>
    <w:p w:rsidR="00A74CF0" w:rsidRDefault="00DC143A">
      <w:pPr>
        <w:pStyle w:val="a3"/>
        <w:spacing w:line="280" w:lineRule="auto"/>
        <w:ind w:left="843" w:right="5202" w:firstLine="0"/>
      </w:pPr>
      <w:r>
        <w:t>М.А. Шолохов. Рассказ «Судьба человека». А.И.</w:t>
      </w:r>
      <w:r>
        <w:rPr>
          <w:spacing w:val="-4"/>
        </w:rPr>
        <w:t xml:space="preserve"> </w:t>
      </w:r>
      <w:r>
        <w:t>Солженицын.</w:t>
      </w:r>
      <w:r>
        <w:rPr>
          <w:spacing w:val="-3"/>
        </w:rPr>
        <w:t xml:space="preserve"> </w:t>
      </w:r>
      <w:r>
        <w:t>Рассказ</w:t>
      </w:r>
      <w:r>
        <w:rPr>
          <w:spacing w:val="-3"/>
        </w:rPr>
        <w:t xml:space="preserve"> </w:t>
      </w:r>
      <w:r>
        <w:t>«Матрёнин</w:t>
      </w:r>
      <w:r>
        <w:rPr>
          <w:spacing w:val="-3"/>
        </w:rPr>
        <w:t xml:space="preserve"> </w:t>
      </w:r>
      <w:r>
        <w:rPr>
          <w:spacing w:val="-2"/>
        </w:rPr>
        <w:t>двор».</w:t>
      </w:r>
    </w:p>
    <w:p w:rsidR="00A74CF0" w:rsidRDefault="00DC143A">
      <w:pPr>
        <w:pStyle w:val="a3"/>
        <w:spacing w:line="276" w:lineRule="auto"/>
        <w:ind w:right="685"/>
      </w:pPr>
      <w:r>
        <w:t>Произведения отечественных прозаиков второй половины XX-XXI века (не менее двух произведений). Например,</w:t>
      </w:r>
      <w:r>
        <w:rPr>
          <w:spacing w:val="-5"/>
        </w:rPr>
        <w:t xml:space="preserve"> </w:t>
      </w:r>
      <w:r>
        <w:t>произведения</w:t>
      </w:r>
      <w:r>
        <w:rPr>
          <w:spacing w:val="-2"/>
        </w:rPr>
        <w:t xml:space="preserve"> </w:t>
      </w:r>
      <w:r>
        <w:t>Е.И.</w:t>
      </w:r>
      <w:r>
        <w:rPr>
          <w:spacing w:val="-9"/>
        </w:rPr>
        <w:t xml:space="preserve"> </w:t>
      </w:r>
      <w:r>
        <w:t>Носова,</w:t>
      </w:r>
      <w:r>
        <w:rPr>
          <w:spacing w:val="-5"/>
        </w:rPr>
        <w:t xml:space="preserve"> </w:t>
      </w:r>
      <w:r>
        <w:t>А.Н.</w:t>
      </w:r>
      <w:r>
        <w:rPr>
          <w:spacing w:val="-1"/>
        </w:rPr>
        <w:t xml:space="preserve"> </w:t>
      </w:r>
      <w:r>
        <w:t>и</w:t>
      </w:r>
      <w:r>
        <w:rPr>
          <w:spacing w:val="-6"/>
        </w:rPr>
        <w:t xml:space="preserve"> </w:t>
      </w:r>
      <w:r>
        <w:t>Б.Н. Стругацких, В.Ф.</w:t>
      </w:r>
      <w:r>
        <w:rPr>
          <w:spacing w:val="-5"/>
        </w:rPr>
        <w:t xml:space="preserve"> </w:t>
      </w:r>
      <w:r>
        <w:t>Тендрякова, Б.П. Екимова и другие.</w:t>
      </w:r>
    </w:p>
    <w:p w:rsidR="00A74CF0" w:rsidRDefault="00DC143A">
      <w:pPr>
        <w:pStyle w:val="a3"/>
        <w:spacing w:line="276" w:lineRule="auto"/>
        <w:ind w:right="692"/>
      </w:pPr>
      <w:r>
        <w:t>Произведения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прозаиков</w:t>
      </w:r>
      <w:r>
        <w:rPr>
          <w:spacing w:val="80"/>
        </w:rPr>
        <w:t xml:space="preserve">  </w:t>
      </w:r>
      <w:r>
        <w:t>второй</w:t>
      </w:r>
      <w:r>
        <w:rPr>
          <w:spacing w:val="80"/>
        </w:rPr>
        <w:t xml:space="preserve">  </w:t>
      </w:r>
      <w:r>
        <w:t>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A74CF0" w:rsidRDefault="00DC143A">
      <w:pPr>
        <w:pStyle w:val="a3"/>
        <w:spacing w:line="276" w:lineRule="auto"/>
        <w:ind w:right="683"/>
      </w:pPr>
      <w:r>
        <w:t>Поэзия второй половины XX - начала XXI века (не менее трёх стихотворений). Например,</w:t>
      </w:r>
      <w:r>
        <w:rPr>
          <w:spacing w:val="-2"/>
        </w:rPr>
        <w:t xml:space="preserve"> </w:t>
      </w:r>
      <w:r>
        <w:t>стихотворения</w:t>
      </w:r>
      <w:r>
        <w:rPr>
          <w:spacing w:val="-4"/>
        </w:rPr>
        <w:t xml:space="preserve"> </w:t>
      </w:r>
      <w:r>
        <w:t>Н.А.</w:t>
      </w:r>
      <w:r>
        <w:rPr>
          <w:spacing w:val="-2"/>
        </w:rPr>
        <w:t xml:space="preserve"> </w:t>
      </w:r>
      <w:r>
        <w:t>Заболоцкого,</w:t>
      </w:r>
      <w:r>
        <w:rPr>
          <w:spacing w:val="-2"/>
        </w:rPr>
        <w:t xml:space="preserve"> </w:t>
      </w:r>
      <w:r>
        <w:t>М.А.</w:t>
      </w:r>
      <w:r>
        <w:rPr>
          <w:spacing w:val="-2"/>
        </w:rPr>
        <w:t xml:space="preserve"> </w:t>
      </w:r>
      <w:r>
        <w:t>Светлова,</w:t>
      </w:r>
      <w:r>
        <w:rPr>
          <w:spacing w:val="-2"/>
        </w:rPr>
        <w:t xml:space="preserve"> </w:t>
      </w:r>
      <w:r>
        <w:t>М.В.</w:t>
      </w:r>
      <w:r>
        <w:rPr>
          <w:spacing w:val="-7"/>
        </w:rPr>
        <w:t xml:space="preserve"> </w:t>
      </w:r>
      <w:r>
        <w:t>Исаковского,</w:t>
      </w:r>
      <w:r>
        <w:rPr>
          <w:spacing w:val="-2"/>
        </w:rPr>
        <w:t xml:space="preserve"> </w:t>
      </w:r>
      <w:r>
        <w:t>К.М. Симонова, Р.Г. Гамзатова, Б.Ш. Окуджавы, В.С. Высоцкого, А.А. Вознесенского, Е.А. Евтушенко, Р.И. Рождественского, И.А. Бродского, А.С. Кушнера и другие.</w:t>
      </w:r>
    </w:p>
    <w:p w:rsidR="00A74CF0" w:rsidRDefault="00DC143A">
      <w:pPr>
        <w:pStyle w:val="a3"/>
        <w:spacing w:line="274" w:lineRule="exact"/>
        <w:ind w:left="843" w:firstLine="0"/>
      </w:pPr>
      <w:r>
        <w:t>Зарубежная</w:t>
      </w:r>
      <w:r>
        <w:rPr>
          <w:spacing w:val="-5"/>
        </w:rPr>
        <w:t xml:space="preserve"> </w:t>
      </w:r>
      <w:r>
        <w:rPr>
          <w:spacing w:val="-2"/>
        </w:rPr>
        <w:t>литература.</w:t>
      </w:r>
    </w:p>
    <w:p w:rsidR="00A74CF0" w:rsidRDefault="00DC143A">
      <w:pPr>
        <w:pStyle w:val="a3"/>
        <w:spacing w:before="26" w:line="276" w:lineRule="auto"/>
        <w:ind w:right="687"/>
      </w:pPr>
      <w:r>
        <w:t xml:space="preserve">У. Шекспир. Сонеты (один-два по выбору). Например, № 66 </w:t>
      </w:r>
      <w:r>
        <w:rPr>
          <w:position w:val="1"/>
        </w:rPr>
        <w:t xml:space="preserve">«Измучась всем, я умереть </w:t>
      </w:r>
      <w:r>
        <w:t>хочу…», № 130 «Её глаза на звёзды не похожи…» и другие. Трагедия «Ромео и Джульетта» (фрагменты по выбору).</w:t>
      </w:r>
    </w:p>
    <w:p w:rsidR="00A74CF0" w:rsidRDefault="00DC143A">
      <w:pPr>
        <w:pStyle w:val="a3"/>
        <w:spacing w:before="4" w:line="276" w:lineRule="auto"/>
        <w:ind w:left="843" w:right="2148" w:firstLine="0"/>
      </w:pPr>
      <w:r>
        <w:t>Ж.-Б.</w:t>
      </w:r>
      <w:r>
        <w:rPr>
          <w:spacing w:val="-3"/>
        </w:rPr>
        <w:t xml:space="preserve"> </w:t>
      </w:r>
      <w:r>
        <w:t>Мольер.</w:t>
      </w:r>
      <w:r>
        <w:rPr>
          <w:spacing w:val="-5"/>
        </w:rPr>
        <w:t xml:space="preserve"> </w:t>
      </w:r>
      <w:r>
        <w:t>Комедия</w:t>
      </w:r>
      <w:r>
        <w:rPr>
          <w:spacing w:val="-4"/>
        </w:rPr>
        <w:t xml:space="preserve"> </w:t>
      </w:r>
      <w:r>
        <w:t>«Мещанин</w:t>
      </w:r>
      <w:r>
        <w:rPr>
          <w:spacing w:val="-4"/>
        </w:rPr>
        <w:t xml:space="preserve"> </w:t>
      </w:r>
      <w:r>
        <w:t>во</w:t>
      </w:r>
      <w:r>
        <w:rPr>
          <w:spacing w:val="-4"/>
        </w:rPr>
        <w:t xml:space="preserve"> </w:t>
      </w:r>
      <w:r>
        <w:t>дворянстве»</w:t>
      </w:r>
      <w:r>
        <w:rPr>
          <w:spacing w:val="-9"/>
        </w:rPr>
        <w:t xml:space="preserve"> </w:t>
      </w:r>
      <w:r>
        <w:t>(фрагменты</w:t>
      </w:r>
      <w:r>
        <w:rPr>
          <w:spacing w:val="-6"/>
        </w:rPr>
        <w:t xml:space="preserve"> </w:t>
      </w:r>
      <w:r>
        <w:t>по</w:t>
      </w:r>
      <w:r>
        <w:rPr>
          <w:spacing w:val="-4"/>
        </w:rPr>
        <w:t xml:space="preserve"> </w:t>
      </w:r>
      <w:r>
        <w:t>выбору). Содержание обучения в 9 классе.</w:t>
      </w:r>
    </w:p>
    <w:p w:rsidR="00A74CF0" w:rsidRDefault="00DC143A">
      <w:pPr>
        <w:pStyle w:val="a3"/>
        <w:spacing w:line="275" w:lineRule="exact"/>
        <w:ind w:left="843" w:firstLine="0"/>
      </w:pPr>
      <w:r>
        <w:t>Древнерусская</w:t>
      </w:r>
      <w:r>
        <w:rPr>
          <w:spacing w:val="-8"/>
        </w:rPr>
        <w:t xml:space="preserve"> </w:t>
      </w:r>
      <w:r>
        <w:rPr>
          <w:spacing w:val="-2"/>
        </w:rPr>
        <w:t>литература.</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7166" w:firstLine="62"/>
      </w:pPr>
      <w:r>
        <w:lastRenderedPageBreak/>
        <w:t>«Слово</w:t>
      </w:r>
      <w:r>
        <w:rPr>
          <w:spacing w:val="-13"/>
        </w:rPr>
        <w:t xml:space="preserve"> </w:t>
      </w:r>
      <w:r>
        <w:t>о</w:t>
      </w:r>
      <w:r>
        <w:rPr>
          <w:spacing w:val="-10"/>
        </w:rPr>
        <w:t xml:space="preserve"> </w:t>
      </w:r>
      <w:r>
        <w:t>полку</w:t>
      </w:r>
      <w:r>
        <w:rPr>
          <w:spacing w:val="-15"/>
        </w:rPr>
        <w:t xml:space="preserve"> </w:t>
      </w:r>
      <w:r>
        <w:t>Игореве». Литература XVIII века.</w:t>
      </w:r>
    </w:p>
    <w:p w:rsidR="00A74CF0" w:rsidRDefault="00DC143A">
      <w:pPr>
        <w:pStyle w:val="a3"/>
        <w:spacing w:line="278" w:lineRule="auto"/>
        <w:ind w:right="686"/>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A74CF0" w:rsidRDefault="00DC143A">
      <w:pPr>
        <w:pStyle w:val="a3"/>
        <w:spacing w:line="276" w:lineRule="auto"/>
        <w:ind w:right="685"/>
      </w:pPr>
      <w:r>
        <w:t>Г.Р.</w:t>
      </w:r>
      <w:r>
        <w:rPr>
          <w:spacing w:val="80"/>
        </w:rPr>
        <w:t xml:space="preserve">  </w:t>
      </w:r>
      <w:r>
        <w:t>Державин.</w:t>
      </w:r>
      <w:r>
        <w:rPr>
          <w:spacing w:val="80"/>
        </w:rPr>
        <w:t xml:space="preserve">  </w:t>
      </w:r>
      <w:r>
        <w:t>Стихотворения</w:t>
      </w:r>
      <w:r>
        <w:rPr>
          <w:spacing w:val="80"/>
        </w:rPr>
        <w:t xml:space="preserve">  </w:t>
      </w:r>
      <w:r>
        <w:t>(два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rPr>
          <w:position w:val="1"/>
        </w:rPr>
        <w:t xml:space="preserve">«Властителям </w:t>
      </w:r>
      <w:r>
        <w:t>и судиям», «Памятник» и другие.</w:t>
      </w:r>
    </w:p>
    <w:p w:rsidR="00A74CF0" w:rsidRDefault="00DC143A">
      <w:pPr>
        <w:pStyle w:val="a3"/>
        <w:spacing w:line="276" w:lineRule="auto"/>
        <w:ind w:left="843" w:right="4785" w:firstLine="0"/>
        <w:jc w:val="left"/>
      </w:pPr>
      <w:r>
        <w:t>Н.М.</w:t>
      </w:r>
      <w:r>
        <w:rPr>
          <w:spacing w:val="-9"/>
        </w:rPr>
        <w:t xml:space="preserve"> </w:t>
      </w:r>
      <w:r>
        <w:t>Карамзин.</w:t>
      </w:r>
      <w:r>
        <w:rPr>
          <w:spacing w:val="-7"/>
        </w:rPr>
        <w:t xml:space="preserve"> </w:t>
      </w:r>
      <w:r>
        <w:t>Повесть</w:t>
      </w:r>
      <w:r>
        <w:rPr>
          <w:spacing w:val="-10"/>
        </w:rPr>
        <w:t xml:space="preserve"> </w:t>
      </w:r>
      <w:r>
        <w:t>«Бедная</w:t>
      </w:r>
      <w:r>
        <w:rPr>
          <w:spacing w:val="-11"/>
        </w:rPr>
        <w:t xml:space="preserve"> </w:t>
      </w:r>
      <w:r>
        <w:t>Лиза». Литература первой половины XIX века.</w:t>
      </w:r>
    </w:p>
    <w:p w:rsidR="00A74CF0" w:rsidRDefault="00DC143A">
      <w:pPr>
        <w:pStyle w:val="a3"/>
        <w:spacing w:line="275" w:lineRule="exact"/>
        <w:ind w:left="843" w:firstLine="0"/>
        <w:jc w:val="left"/>
      </w:pPr>
      <w:r>
        <w:t>В.А.</w:t>
      </w:r>
      <w:r>
        <w:rPr>
          <w:spacing w:val="29"/>
        </w:rPr>
        <w:t xml:space="preserve">  </w:t>
      </w:r>
      <w:r>
        <w:t>Жуковский.</w:t>
      </w:r>
      <w:r>
        <w:rPr>
          <w:spacing w:val="32"/>
        </w:rPr>
        <w:t xml:space="preserve">  </w:t>
      </w:r>
      <w:r>
        <w:t>Баллады,</w:t>
      </w:r>
      <w:r>
        <w:rPr>
          <w:spacing w:val="27"/>
        </w:rPr>
        <w:t xml:space="preserve">  </w:t>
      </w:r>
      <w:r>
        <w:t>элегии</w:t>
      </w:r>
      <w:r>
        <w:rPr>
          <w:spacing w:val="29"/>
        </w:rPr>
        <w:t xml:space="preserve">  </w:t>
      </w:r>
      <w:r>
        <w:t>(одна-две</w:t>
      </w:r>
      <w:r>
        <w:rPr>
          <w:spacing w:val="29"/>
        </w:rPr>
        <w:t xml:space="preserve">  </w:t>
      </w:r>
      <w:r>
        <w:t>по</w:t>
      </w:r>
      <w:r>
        <w:rPr>
          <w:spacing w:val="28"/>
        </w:rPr>
        <w:t xml:space="preserve">  </w:t>
      </w:r>
      <w:r>
        <w:t>выбору).</w:t>
      </w:r>
      <w:r>
        <w:rPr>
          <w:spacing w:val="30"/>
        </w:rPr>
        <w:t xml:space="preserve">  </w:t>
      </w:r>
      <w:r>
        <w:t>Например,</w:t>
      </w:r>
      <w:r>
        <w:rPr>
          <w:spacing w:val="30"/>
        </w:rPr>
        <w:t xml:space="preserve">  </w:t>
      </w:r>
      <w:r>
        <w:rPr>
          <w:spacing w:val="-2"/>
        </w:rPr>
        <w:t>«Светлана»,</w:t>
      </w:r>
    </w:p>
    <w:p w:rsidR="00A74CF0" w:rsidRDefault="00DC143A">
      <w:pPr>
        <w:pStyle w:val="a3"/>
        <w:spacing w:before="38"/>
        <w:ind w:firstLine="0"/>
        <w:jc w:val="left"/>
      </w:pPr>
      <w:r>
        <w:t>«Невыразимое»,</w:t>
      </w:r>
      <w:r>
        <w:rPr>
          <w:spacing w:val="-1"/>
        </w:rPr>
        <w:t xml:space="preserve"> </w:t>
      </w:r>
      <w:r>
        <w:t>«Море»</w:t>
      </w:r>
      <w:r>
        <w:rPr>
          <w:spacing w:val="-7"/>
        </w:rPr>
        <w:t xml:space="preserve"> </w:t>
      </w:r>
      <w:r>
        <w:t>и</w:t>
      </w:r>
      <w:r>
        <w:rPr>
          <w:spacing w:val="-1"/>
        </w:rPr>
        <w:t xml:space="preserve"> </w:t>
      </w:r>
      <w:r>
        <w:rPr>
          <w:spacing w:val="-2"/>
        </w:rPr>
        <w:t>другие.</w:t>
      </w:r>
    </w:p>
    <w:p w:rsidR="00A74CF0" w:rsidRDefault="00DC143A">
      <w:pPr>
        <w:pStyle w:val="a3"/>
        <w:spacing w:before="41"/>
        <w:ind w:left="843" w:firstLine="0"/>
      </w:pPr>
      <w:r>
        <w:t>А.С.</w:t>
      </w:r>
      <w:r>
        <w:rPr>
          <w:spacing w:val="1"/>
        </w:rPr>
        <w:t xml:space="preserve"> </w:t>
      </w:r>
      <w:r>
        <w:t>Грибоедов. Комедия «Горе</w:t>
      </w:r>
      <w:r>
        <w:rPr>
          <w:spacing w:val="-6"/>
        </w:rPr>
        <w:t xml:space="preserve"> </w:t>
      </w:r>
      <w:r>
        <w:t>от</w:t>
      </w:r>
      <w:r>
        <w:rPr>
          <w:spacing w:val="-4"/>
        </w:rPr>
        <w:t xml:space="preserve"> ума».</w:t>
      </w:r>
    </w:p>
    <w:p w:rsidR="00A74CF0" w:rsidRDefault="00DC143A">
      <w:pPr>
        <w:pStyle w:val="a3"/>
        <w:spacing w:before="41" w:line="276" w:lineRule="auto"/>
        <w:ind w:right="693"/>
      </w:pPr>
      <w:r>
        <w:t>Поэзия пушкинской эпохи. К.Н. Батюшков, А.А. Дельвиг, Н.М. Языков, Е.А. Баратынский (не менее трёх стихотворений по выбору).</w:t>
      </w:r>
    </w:p>
    <w:p w:rsidR="00A74CF0" w:rsidRDefault="00DC143A">
      <w:pPr>
        <w:pStyle w:val="a3"/>
        <w:spacing w:line="275" w:lineRule="exact"/>
        <w:ind w:left="843" w:firstLine="0"/>
      </w:pPr>
      <w:r>
        <w:t>А.С.</w:t>
      </w:r>
      <w:r>
        <w:rPr>
          <w:spacing w:val="18"/>
        </w:rPr>
        <w:t xml:space="preserve"> </w:t>
      </w:r>
      <w:r>
        <w:t>Пушкин.</w:t>
      </w:r>
      <w:r>
        <w:rPr>
          <w:spacing w:val="22"/>
        </w:rPr>
        <w:t xml:space="preserve"> </w:t>
      </w:r>
      <w:r>
        <w:t>Стихотворения.</w:t>
      </w:r>
      <w:r>
        <w:rPr>
          <w:spacing w:val="19"/>
        </w:rPr>
        <w:t xml:space="preserve"> </w:t>
      </w:r>
      <w:r>
        <w:t>Например,</w:t>
      </w:r>
      <w:r>
        <w:rPr>
          <w:spacing w:val="19"/>
        </w:rPr>
        <w:t xml:space="preserve"> </w:t>
      </w:r>
      <w:r>
        <w:t>«Бесы»,</w:t>
      </w:r>
      <w:r>
        <w:rPr>
          <w:spacing w:val="19"/>
        </w:rPr>
        <w:t xml:space="preserve"> </w:t>
      </w:r>
      <w:r>
        <w:t>«Брожу</w:t>
      </w:r>
      <w:r>
        <w:rPr>
          <w:spacing w:val="7"/>
        </w:rPr>
        <w:t xml:space="preserve"> </w:t>
      </w:r>
      <w:r>
        <w:t>ли</w:t>
      </w:r>
      <w:r>
        <w:rPr>
          <w:spacing w:val="18"/>
        </w:rPr>
        <w:t xml:space="preserve"> </w:t>
      </w:r>
      <w:r>
        <w:t>я</w:t>
      </w:r>
      <w:r>
        <w:rPr>
          <w:spacing w:val="17"/>
        </w:rPr>
        <w:t xml:space="preserve"> </w:t>
      </w:r>
      <w:r>
        <w:t>вдоль</w:t>
      </w:r>
      <w:r>
        <w:rPr>
          <w:spacing w:val="18"/>
        </w:rPr>
        <w:t xml:space="preserve"> </w:t>
      </w:r>
      <w:r>
        <w:t>улиц</w:t>
      </w:r>
      <w:r>
        <w:rPr>
          <w:spacing w:val="18"/>
        </w:rPr>
        <w:t xml:space="preserve"> </w:t>
      </w:r>
      <w:r>
        <w:rPr>
          <w:spacing w:val="-2"/>
        </w:rPr>
        <w:t>шумных…»,</w:t>
      </w:r>
    </w:p>
    <w:p w:rsidR="00A74CF0" w:rsidRDefault="00DC143A">
      <w:pPr>
        <w:pStyle w:val="a3"/>
        <w:spacing w:before="41" w:line="276" w:lineRule="auto"/>
        <w:ind w:right="680" w:firstLine="0"/>
      </w:pPr>
      <w:r>
        <w:t>«…Вновь я посетил…», «Из Пиндемонти», «К морю», «К***» («Я помню чудное мгновенье…»),</w:t>
      </w:r>
      <w:r>
        <w:rPr>
          <w:spacing w:val="71"/>
        </w:rPr>
        <w:t xml:space="preserve"> </w:t>
      </w:r>
      <w:r>
        <w:t>«Мадонна»,</w:t>
      </w:r>
      <w:r>
        <w:rPr>
          <w:spacing w:val="71"/>
        </w:rPr>
        <w:t xml:space="preserve"> </w:t>
      </w:r>
      <w:r>
        <w:t>«Осень»</w:t>
      </w:r>
      <w:r>
        <w:rPr>
          <w:spacing w:val="40"/>
        </w:rPr>
        <w:t xml:space="preserve"> </w:t>
      </w:r>
      <w:r>
        <w:t>(отрывок),</w:t>
      </w:r>
      <w:r>
        <w:rPr>
          <w:spacing w:val="71"/>
        </w:rPr>
        <w:t xml:space="preserve"> </w:t>
      </w:r>
      <w:r>
        <w:t>«Отцы-пустынники</w:t>
      </w:r>
      <w:r>
        <w:rPr>
          <w:spacing w:val="70"/>
        </w:rPr>
        <w:t xml:space="preserve"> </w:t>
      </w:r>
      <w:r>
        <w:t>и</w:t>
      </w:r>
      <w:r>
        <w:rPr>
          <w:spacing w:val="40"/>
        </w:rPr>
        <w:t xml:space="preserve"> </w:t>
      </w:r>
      <w:r>
        <w:t>жёны</w:t>
      </w:r>
      <w:r>
        <w:rPr>
          <w:spacing w:val="40"/>
        </w:rPr>
        <w:t xml:space="preserve"> </w:t>
      </w:r>
      <w:r>
        <w:t>непорочны…»,</w:t>
      </w:r>
    </w:p>
    <w:p w:rsidR="00A74CF0" w:rsidRDefault="00DC143A">
      <w:pPr>
        <w:pStyle w:val="a3"/>
        <w:spacing w:line="276" w:lineRule="auto"/>
        <w:ind w:right="688" w:firstLine="0"/>
      </w:pPr>
      <w:r>
        <w:t>«Пора, мой друг, пора! Покоя сердце просит…», «Поэт», «Пророк», «Свободы сеятель пустынный…»,</w:t>
      </w:r>
      <w:r>
        <w:rPr>
          <w:spacing w:val="-1"/>
        </w:rPr>
        <w:t xml:space="preserve"> </w:t>
      </w:r>
      <w:r>
        <w:t>«Элегия»</w:t>
      </w:r>
      <w:r>
        <w:rPr>
          <w:spacing w:val="-8"/>
        </w:rPr>
        <w:t xml:space="preserve"> </w:t>
      </w:r>
      <w:r>
        <w:t>(«Безумных</w:t>
      </w:r>
      <w:r>
        <w:rPr>
          <w:spacing w:val="-8"/>
        </w:rPr>
        <w:t xml:space="preserve"> </w:t>
      </w:r>
      <w:r>
        <w:t>лет угасшее</w:t>
      </w:r>
      <w:r>
        <w:rPr>
          <w:spacing w:val="-4"/>
        </w:rPr>
        <w:t xml:space="preserve"> </w:t>
      </w:r>
      <w:r>
        <w:t>веселье…»),</w:t>
      </w:r>
      <w:r>
        <w:rPr>
          <w:spacing w:val="-1"/>
        </w:rPr>
        <w:t xml:space="preserve"> </w:t>
      </w:r>
      <w:r>
        <w:t>«Я</w:t>
      </w:r>
      <w:r>
        <w:rPr>
          <w:spacing w:val="-5"/>
        </w:rPr>
        <w:t xml:space="preserve"> </w:t>
      </w:r>
      <w:r>
        <w:t>вас</w:t>
      </w:r>
      <w:r>
        <w:rPr>
          <w:spacing w:val="-4"/>
        </w:rPr>
        <w:t xml:space="preserve"> </w:t>
      </w:r>
      <w:r>
        <w:t>любил:</w:t>
      </w:r>
      <w:r>
        <w:rPr>
          <w:spacing w:val="-3"/>
        </w:rPr>
        <w:t xml:space="preserve"> </w:t>
      </w:r>
      <w:r>
        <w:t>любовь</w:t>
      </w:r>
      <w:r>
        <w:rPr>
          <w:spacing w:val="-3"/>
        </w:rPr>
        <w:t xml:space="preserve"> </w:t>
      </w:r>
      <w:r>
        <w:t>ещё,</w:t>
      </w:r>
      <w:r>
        <w:rPr>
          <w:spacing w:val="-1"/>
        </w:rPr>
        <w:t xml:space="preserve"> </w:t>
      </w:r>
      <w:r>
        <w:t>быть может…», «Я памятник себе воздвиг нерукотворный…» и другие. Поэма «Медный всадник». Роман в стихах «Евгений Онегин».</w:t>
      </w:r>
    </w:p>
    <w:p w:rsidR="00A74CF0" w:rsidRDefault="00DC143A">
      <w:pPr>
        <w:pStyle w:val="a3"/>
        <w:spacing w:before="1" w:line="276" w:lineRule="auto"/>
        <w:ind w:right="682"/>
      </w:pPr>
      <w:r>
        <w:t>М.Ю. Лермонтов. Стихотворения. Например, «Выхожу</w:t>
      </w:r>
      <w:r>
        <w:rPr>
          <w:spacing w:val="-7"/>
        </w:rPr>
        <w:t xml:space="preserve"> </w:t>
      </w:r>
      <w:r>
        <w:t>один я на дорогу…», «Дума», «И скучно и грустно», «Как часто, пёстрою толпою окружён…», «Молитва» («Я, Матерь Божия, ныне</w:t>
      </w:r>
      <w:r>
        <w:rPr>
          <w:spacing w:val="24"/>
        </w:rPr>
        <w:t xml:space="preserve"> </w:t>
      </w:r>
      <w:r>
        <w:t>с</w:t>
      </w:r>
      <w:r>
        <w:rPr>
          <w:spacing w:val="22"/>
        </w:rPr>
        <w:t xml:space="preserve"> </w:t>
      </w:r>
      <w:r>
        <w:t>молитвою…»),</w:t>
      </w:r>
      <w:r>
        <w:rPr>
          <w:spacing w:val="29"/>
        </w:rPr>
        <w:t xml:space="preserve"> </w:t>
      </w:r>
      <w:r>
        <w:t>«Нет,</w:t>
      </w:r>
      <w:r>
        <w:rPr>
          <w:spacing w:val="29"/>
        </w:rPr>
        <w:t xml:space="preserve"> </w:t>
      </w:r>
      <w:r>
        <w:t>не</w:t>
      </w:r>
      <w:r>
        <w:rPr>
          <w:spacing w:val="27"/>
        </w:rPr>
        <w:t xml:space="preserve"> </w:t>
      </w:r>
      <w:r>
        <w:t>тебя</w:t>
      </w:r>
      <w:r>
        <w:rPr>
          <w:spacing w:val="26"/>
        </w:rPr>
        <w:t xml:space="preserve"> </w:t>
      </w:r>
      <w:r>
        <w:t>так</w:t>
      </w:r>
      <w:r>
        <w:rPr>
          <w:spacing w:val="26"/>
        </w:rPr>
        <w:t xml:space="preserve"> </w:t>
      </w:r>
      <w:r>
        <w:t>пылко</w:t>
      </w:r>
      <w:r>
        <w:rPr>
          <w:spacing w:val="31"/>
        </w:rPr>
        <w:t xml:space="preserve"> </w:t>
      </w:r>
      <w:r>
        <w:t>я</w:t>
      </w:r>
      <w:r>
        <w:rPr>
          <w:spacing w:val="23"/>
        </w:rPr>
        <w:t xml:space="preserve"> </w:t>
      </w:r>
      <w:r>
        <w:t>люблю…»,</w:t>
      </w:r>
      <w:r>
        <w:rPr>
          <w:spacing w:val="37"/>
        </w:rPr>
        <w:t xml:space="preserve"> </w:t>
      </w:r>
      <w:r>
        <w:rPr>
          <w:position w:val="1"/>
        </w:rPr>
        <w:t>«Нет,</w:t>
      </w:r>
      <w:r>
        <w:rPr>
          <w:spacing w:val="29"/>
          <w:position w:val="1"/>
        </w:rPr>
        <w:t xml:space="preserve"> </w:t>
      </w:r>
      <w:r>
        <w:rPr>
          <w:position w:val="1"/>
        </w:rPr>
        <w:t>я</w:t>
      </w:r>
      <w:r>
        <w:rPr>
          <w:spacing w:val="27"/>
          <w:position w:val="1"/>
        </w:rPr>
        <w:t xml:space="preserve"> </w:t>
      </w:r>
      <w:r>
        <w:rPr>
          <w:position w:val="1"/>
        </w:rPr>
        <w:t>не</w:t>
      </w:r>
      <w:r>
        <w:rPr>
          <w:spacing w:val="26"/>
          <w:position w:val="1"/>
        </w:rPr>
        <w:t xml:space="preserve"> </w:t>
      </w:r>
      <w:r>
        <w:rPr>
          <w:position w:val="1"/>
        </w:rPr>
        <w:t>Байрон,</w:t>
      </w:r>
      <w:r>
        <w:rPr>
          <w:spacing w:val="30"/>
          <w:position w:val="1"/>
        </w:rPr>
        <w:t xml:space="preserve"> </w:t>
      </w:r>
      <w:r>
        <w:rPr>
          <w:position w:val="1"/>
        </w:rPr>
        <w:t>я</w:t>
      </w:r>
      <w:r>
        <w:rPr>
          <w:spacing w:val="23"/>
          <w:position w:val="1"/>
        </w:rPr>
        <w:t xml:space="preserve"> </w:t>
      </w:r>
      <w:r>
        <w:rPr>
          <w:spacing w:val="-2"/>
          <w:position w:val="1"/>
        </w:rPr>
        <w:t>другой…»,</w:t>
      </w:r>
    </w:p>
    <w:p w:rsidR="00A74CF0" w:rsidRDefault="00DC143A">
      <w:pPr>
        <w:pStyle w:val="a3"/>
        <w:spacing w:line="274" w:lineRule="exact"/>
        <w:ind w:firstLine="0"/>
      </w:pPr>
      <w:r>
        <w:t>«Поэт»</w:t>
      </w:r>
      <w:r>
        <w:rPr>
          <w:spacing w:val="23"/>
        </w:rPr>
        <w:t xml:space="preserve"> </w:t>
      </w:r>
      <w:r>
        <w:t>(«Отделкой</w:t>
      </w:r>
      <w:r>
        <w:rPr>
          <w:spacing w:val="30"/>
        </w:rPr>
        <w:t xml:space="preserve"> </w:t>
      </w:r>
      <w:r>
        <w:t>золотой</w:t>
      </w:r>
      <w:r>
        <w:rPr>
          <w:spacing w:val="30"/>
        </w:rPr>
        <w:t xml:space="preserve"> </w:t>
      </w:r>
      <w:r>
        <w:t>блистает</w:t>
      </w:r>
      <w:r>
        <w:rPr>
          <w:spacing w:val="25"/>
        </w:rPr>
        <w:t xml:space="preserve"> </w:t>
      </w:r>
      <w:r>
        <w:t>мой</w:t>
      </w:r>
      <w:r>
        <w:rPr>
          <w:spacing w:val="30"/>
        </w:rPr>
        <w:t xml:space="preserve"> </w:t>
      </w:r>
      <w:r>
        <w:t>кинжал…»),</w:t>
      </w:r>
      <w:r>
        <w:rPr>
          <w:spacing w:val="31"/>
        </w:rPr>
        <w:t xml:space="preserve"> </w:t>
      </w:r>
      <w:r>
        <w:t>«Пророк»,</w:t>
      </w:r>
      <w:r>
        <w:rPr>
          <w:spacing w:val="31"/>
        </w:rPr>
        <w:t xml:space="preserve"> </w:t>
      </w:r>
      <w:r>
        <w:t>«Родина»,</w:t>
      </w:r>
      <w:r>
        <w:rPr>
          <w:spacing w:val="32"/>
        </w:rPr>
        <w:t xml:space="preserve"> </w:t>
      </w:r>
      <w:r>
        <w:t>«Смерть</w:t>
      </w:r>
      <w:r>
        <w:rPr>
          <w:spacing w:val="31"/>
        </w:rPr>
        <w:t xml:space="preserve"> </w:t>
      </w:r>
      <w:r>
        <w:rPr>
          <w:spacing w:val="-2"/>
        </w:rPr>
        <w:t>Поэта»,</w:t>
      </w:r>
    </w:p>
    <w:p w:rsidR="00A74CF0" w:rsidRDefault="00DC143A">
      <w:pPr>
        <w:pStyle w:val="a3"/>
        <w:spacing w:before="42" w:line="276" w:lineRule="auto"/>
        <w:ind w:right="685" w:firstLine="0"/>
      </w:pPr>
      <w:r>
        <w:t>«Сон» («В полдневный жар в долине Дагестана…»), «Я жить хочу, хочу печали…» и другие. Роман «Герой нашего времени».</w:t>
      </w:r>
    </w:p>
    <w:p w:rsidR="00A74CF0" w:rsidRDefault="00DC143A">
      <w:pPr>
        <w:pStyle w:val="a3"/>
        <w:spacing w:before="3"/>
        <w:ind w:left="843" w:firstLine="0"/>
      </w:pPr>
      <w:r>
        <w:t>Н.В.</w:t>
      </w:r>
      <w:r>
        <w:rPr>
          <w:spacing w:val="-1"/>
        </w:rPr>
        <w:t xml:space="preserve"> </w:t>
      </w:r>
      <w:r>
        <w:t>Гоголь.</w:t>
      </w:r>
      <w:r>
        <w:rPr>
          <w:spacing w:val="-2"/>
        </w:rPr>
        <w:t xml:space="preserve"> </w:t>
      </w:r>
      <w:r>
        <w:t>Поэма</w:t>
      </w:r>
      <w:r>
        <w:rPr>
          <w:spacing w:val="-3"/>
        </w:rPr>
        <w:t xml:space="preserve"> </w:t>
      </w:r>
      <w:r>
        <w:t>«Мёртвые</w:t>
      </w:r>
      <w:r>
        <w:rPr>
          <w:spacing w:val="-2"/>
        </w:rPr>
        <w:t xml:space="preserve"> души».</w:t>
      </w:r>
    </w:p>
    <w:p w:rsidR="00A74CF0" w:rsidRDefault="00DC143A">
      <w:pPr>
        <w:pStyle w:val="a3"/>
        <w:spacing w:before="41" w:line="276" w:lineRule="auto"/>
        <w:ind w:right="690"/>
      </w:pPr>
      <w:r>
        <w:t>Отечественная проза первой половины XIX в. (одно произведение по выбору).</w:t>
      </w:r>
      <w:r>
        <w:rPr>
          <w:spacing w:val="40"/>
        </w:rPr>
        <w:t xml:space="preserve"> </w:t>
      </w:r>
      <w:r>
        <w:t xml:space="preserve">Например, произведения: «Лафертовская маковница» Антония Погорельского, «Часы и зеркало» А.А. Бестужева-Марлинского, «Кто виноват?» (главы по выбору) А.И. Герцена и </w:t>
      </w:r>
      <w:r>
        <w:rPr>
          <w:spacing w:val="-2"/>
        </w:rPr>
        <w:t>другие.</w:t>
      </w:r>
    </w:p>
    <w:p w:rsidR="00A74CF0" w:rsidRDefault="00DC143A">
      <w:pPr>
        <w:pStyle w:val="a3"/>
        <w:spacing w:line="274" w:lineRule="exact"/>
        <w:ind w:left="843" w:firstLine="0"/>
      </w:pPr>
      <w:r>
        <w:t>Зарубежная</w:t>
      </w:r>
      <w:r>
        <w:rPr>
          <w:spacing w:val="-5"/>
        </w:rPr>
        <w:t xml:space="preserve"> </w:t>
      </w:r>
      <w:r>
        <w:rPr>
          <w:spacing w:val="-2"/>
        </w:rPr>
        <w:t>литература.</w:t>
      </w:r>
    </w:p>
    <w:p w:rsidR="00A74CF0" w:rsidRDefault="00DC143A">
      <w:pPr>
        <w:pStyle w:val="a3"/>
        <w:spacing w:before="41" w:line="276" w:lineRule="auto"/>
        <w:ind w:left="843" w:right="2482" w:firstLine="0"/>
      </w:pPr>
      <w:r>
        <w:t>Данте.</w:t>
      </w:r>
      <w:r>
        <w:rPr>
          <w:spacing w:val="-2"/>
        </w:rPr>
        <w:t xml:space="preserve"> </w:t>
      </w:r>
      <w:r>
        <w:t>«Божественная</w:t>
      </w:r>
      <w:r>
        <w:rPr>
          <w:spacing w:val="-4"/>
        </w:rPr>
        <w:t xml:space="preserve"> </w:t>
      </w:r>
      <w:r>
        <w:t>комедия»</w:t>
      </w:r>
      <w:r>
        <w:rPr>
          <w:spacing w:val="-9"/>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7"/>
        </w:rPr>
        <w:t xml:space="preserve"> </w:t>
      </w:r>
      <w:r>
        <w:t>по</w:t>
      </w:r>
      <w:r>
        <w:rPr>
          <w:spacing w:val="-4"/>
        </w:rPr>
        <w:t xml:space="preserve"> </w:t>
      </w:r>
      <w:r>
        <w:t>выбору). У. Шекспир. Трагедия «Гамлет» (фрагменты по выбору).</w:t>
      </w:r>
    </w:p>
    <w:p w:rsidR="00A74CF0" w:rsidRDefault="00DC143A">
      <w:pPr>
        <w:pStyle w:val="a3"/>
        <w:spacing w:before="4"/>
        <w:ind w:left="843" w:firstLine="0"/>
      </w:pPr>
      <w:r>
        <w:t>И.-В.</w:t>
      </w:r>
      <w:r>
        <w:rPr>
          <w:spacing w:val="-6"/>
        </w:rPr>
        <w:t xml:space="preserve"> </w:t>
      </w:r>
      <w:r>
        <w:t>Гёте.</w:t>
      </w:r>
      <w:r>
        <w:rPr>
          <w:spacing w:val="-3"/>
        </w:rPr>
        <w:t xml:space="preserve"> </w:t>
      </w:r>
      <w:r>
        <w:t>Трагедия</w:t>
      </w:r>
      <w:r>
        <w:rPr>
          <w:spacing w:val="-1"/>
        </w:rPr>
        <w:t xml:space="preserve"> </w:t>
      </w:r>
      <w:r>
        <w:t>«Фауст»</w:t>
      </w:r>
      <w:r>
        <w:rPr>
          <w:spacing w:val="-5"/>
        </w:rPr>
        <w:t xml:space="preserve"> </w:t>
      </w:r>
      <w:r>
        <w:t>(не</w:t>
      </w:r>
      <w:r>
        <w:rPr>
          <w:spacing w:val="-2"/>
        </w:rPr>
        <w:t xml:space="preserve"> </w:t>
      </w:r>
      <w:r>
        <w:t>менее</w:t>
      </w:r>
      <w:r>
        <w:rPr>
          <w:spacing w:val="-2"/>
        </w:rPr>
        <w:t xml:space="preserve"> </w:t>
      </w:r>
      <w:r>
        <w:t>двух</w:t>
      </w:r>
      <w:r>
        <w:rPr>
          <w:spacing w:val="-5"/>
        </w:rPr>
        <w:t xml:space="preserve"> </w:t>
      </w:r>
      <w:r>
        <w:t>фрагментов</w:t>
      </w:r>
      <w:r>
        <w:rPr>
          <w:spacing w:val="-4"/>
        </w:rPr>
        <w:t xml:space="preserve"> </w:t>
      </w:r>
      <w:r>
        <w:t xml:space="preserve">по </w:t>
      </w:r>
      <w:r>
        <w:rPr>
          <w:spacing w:val="-2"/>
        </w:rPr>
        <w:t>выбору).</w:t>
      </w:r>
    </w:p>
    <w:p w:rsidR="00A74CF0" w:rsidRDefault="00DC143A">
      <w:pPr>
        <w:pStyle w:val="a3"/>
        <w:spacing w:before="40" w:line="276" w:lineRule="auto"/>
        <w:ind w:right="679"/>
      </w:pPr>
      <w:r>
        <w:t xml:space="preserve">Дж. Г. Байрон. Стихотворения (одно по выбору). Например, </w:t>
      </w:r>
      <w:r>
        <w:rPr>
          <w:position w:val="1"/>
        </w:rPr>
        <w:t xml:space="preserve">«Душа моя мрачна. Скорей, </w:t>
      </w:r>
      <w:r>
        <w:t>певец, скорей!..», «Прощание Наполеона» и другие Поэма «Паломничество Чайльд-Гарольда» (</w:t>
      </w:r>
      <w:r>
        <w:rPr>
          <w:position w:val="1"/>
        </w:rPr>
        <w:t>не менее одного фрагмента по выбору).</w:t>
      </w:r>
    </w:p>
    <w:p w:rsidR="00A74CF0" w:rsidRDefault="00DC143A">
      <w:pPr>
        <w:pStyle w:val="a3"/>
        <w:spacing w:line="276" w:lineRule="auto"/>
        <w:ind w:right="687"/>
      </w:pPr>
      <w:r>
        <w:t>Зарубежная проза первой половины XIX в. (одно произведение по выбору). Например, произведения Э.Т.А. Гофмана, В. Гюго, В. Скотта и другие.</w:t>
      </w:r>
    </w:p>
    <w:p w:rsidR="00A74CF0" w:rsidRDefault="00DC143A">
      <w:pPr>
        <w:pStyle w:val="a3"/>
        <w:spacing w:line="280" w:lineRule="auto"/>
        <w:ind w:right="686"/>
      </w:pPr>
      <w:r>
        <w:t>Планируемые результаты освоения программы по литературе на уровне основного общего образования.</w:t>
      </w:r>
    </w:p>
    <w:p w:rsidR="00A74CF0" w:rsidRDefault="00DC143A">
      <w:pPr>
        <w:pStyle w:val="a3"/>
        <w:spacing w:line="276" w:lineRule="auto"/>
        <w:ind w:right="683"/>
      </w:pPr>
      <w:r>
        <w:t>Личностные</w:t>
      </w:r>
      <w:r>
        <w:rPr>
          <w:spacing w:val="-4"/>
        </w:rPr>
        <w:t xml:space="preserve"> </w:t>
      </w:r>
      <w:r>
        <w:t>результаты освоения программы</w:t>
      </w:r>
      <w:r>
        <w:rPr>
          <w:spacing w:val="-6"/>
        </w:rPr>
        <w:t xml:space="preserve"> </w:t>
      </w:r>
      <w:r>
        <w:t>по литературе на уровне</w:t>
      </w:r>
      <w:r>
        <w:rPr>
          <w:spacing w:val="-4"/>
        </w:rPr>
        <w:t xml:space="preserve"> </w:t>
      </w:r>
      <w:r>
        <w:t>основного</w:t>
      </w:r>
      <w:r>
        <w:rPr>
          <w:spacing w:val="-3"/>
        </w:rPr>
        <w:t xml:space="preserve"> </w:t>
      </w:r>
      <w:r>
        <w:t>общего образования</w:t>
      </w:r>
      <w:r>
        <w:rPr>
          <w:spacing w:val="15"/>
        </w:rPr>
        <w:t xml:space="preserve"> </w:t>
      </w:r>
      <w:r>
        <w:t>достигаются</w:t>
      </w:r>
      <w:r>
        <w:rPr>
          <w:spacing w:val="13"/>
        </w:rPr>
        <w:t xml:space="preserve"> </w:t>
      </w:r>
      <w:r>
        <w:t>в</w:t>
      </w:r>
      <w:r>
        <w:rPr>
          <w:spacing w:val="20"/>
        </w:rPr>
        <w:t xml:space="preserve"> </w:t>
      </w:r>
      <w:r>
        <w:t>единстве</w:t>
      </w:r>
      <w:r>
        <w:rPr>
          <w:spacing w:val="13"/>
        </w:rPr>
        <w:t xml:space="preserve"> </w:t>
      </w:r>
      <w:r>
        <w:t>учебной</w:t>
      </w:r>
      <w:r>
        <w:rPr>
          <w:spacing w:val="19"/>
        </w:rPr>
        <w:t xml:space="preserve"> </w:t>
      </w:r>
      <w:r>
        <w:t>и</w:t>
      </w:r>
      <w:r>
        <w:rPr>
          <w:spacing w:val="19"/>
        </w:rPr>
        <w:t xml:space="preserve"> </w:t>
      </w:r>
      <w:r>
        <w:t>воспитательной</w:t>
      </w:r>
      <w:r>
        <w:rPr>
          <w:spacing w:val="15"/>
        </w:rPr>
        <w:t xml:space="preserve"> </w:t>
      </w:r>
      <w:r>
        <w:t>деятельности</w:t>
      </w:r>
      <w:r>
        <w:rPr>
          <w:spacing w:val="15"/>
        </w:rPr>
        <w:t xml:space="preserve"> </w:t>
      </w:r>
      <w:r>
        <w:t>в</w:t>
      </w:r>
      <w:r>
        <w:rPr>
          <w:spacing w:val="20"/>
        </w:rPr>
        <w:t xml:space="preserve"> </w:t>
      </w:r>
      <w:r>
        <w:t>соответствии</w:t>
      </w:r>
      <w:r>
        <w:rPr>
          <w:spacing w:val="15"/>
        </w:rPr>
        <w:t xml:space="preserve"> </w:t>
      </w:r>
      <w:r>
        <w:rPr>
          <w:spacing w:val="-10"/>
        </w:rPr>
        <w:t>с</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4CF0" w:rsidRDefault="00DC143A">
      <w:pPr>
        <w:pStyle w:val="a3"/>
        <w:spacing w:before="3" w:line="276" w:lineRule="auto"/>
        <w:ind w:right="688"/>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74CF0" w:rsidRDefault="00DC143A" w:rsidP="008D7417">
      <w:pPr>
        <w:pStyle w:val="a5"/>
        <w:numPr>
          <w:ilvl w:val="0"/>
          <w:numId w:val="116"/>
        </w:numPr>
        <w:tabs>
          <w:tab w:val="left" w:pos="1109"/>
        </w:tabs>
        <w:spacing w:line="275" w:lineRule="exact"/>
        <w:ind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8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74CF0" w:rsidRDefault="00DC143A">
      <w:pPr>
        <w:pStyle w:val="a3"/>
        <w:spacing w:line="276" w:lineRule="auto"/>
        <w:ind w:right="685"/>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80"/>
        </w:rPr>
        <w:t xml:space="preserve"> </w:t>
      </w:r>
      <w:r>
        <w:t>и</w:t>
      </w:r>
      <w:r>
        <w:rPr>
          <w:spacing w:val="76"/>
        </w:rPr>
        <w:t xml:space="preserve"> </w:t>
      </w:r>
      <w:r>
        <w:t>многоконфессиональном</w:t>
      </w:r>
      <w:r>
        <w:rPr>
          <w:spacing w:val="77"/>
        </w:rPr>
        <w:t xml:space="preserve"> </w:t>
      </w:r>
      <w:r>
        <w:t>обществе,</w:t>
      </w:r>
      <w:r>
        <w:rPr>
          <w:spacing w:val="80"/>
        </w:rPr>
        <w:t xml:space="preserve"> </w:t>
      </w:r>
      <w:r>
        <w:t>в</w:t>
      </w:r>
      <w:r>
        <w:rPr>
          <w:spacing w:val="77"/>
        </w:rPr>
        <w:t xml:space="preserve"> </w:t>
      </w:r>
      <w:r>
        <w:t>том</w:t>
      </w:r>
      <w:r>
        <w:rPr>
          <w:spacing w:val="77"/>
        </w:rPr>
        <w:t xml:space="preserve"> </w:t>
      </w:r>
      <w:r>
        <w:t>числе</w:t>
      </w:r>
      <w:r>
        <w:rPr>
          <w:spacing w:val="80"/>
        </w:rPr>
        <w:t xml:space="preserve"> </w:t>
      </w:r>
      <w:r>
        <w:t>с</w:t>
      </w:r>
      <w:r>
        <w:rPr>
          <w:spacing w:val="75"/>
        </w:rPr>
        <w:t xml:space="preserve"> </w:t>
      </w:r>
      <w:r>
        <w:t>опорой</w:t>
      </w:r>
      <w:r>
        <w:rPr>
          <w:spacing w:val="77"/>
        </w:rPr>
        <w:t xml:space="preserve"> </w:t>
      </w:r>
      <w:r>
        <w:t>на</w:t>
      </w:r>
      <w:r>
        <w:rPr>
          <w:spacing w:val="79"/>
        </w:rPr>
        <w:t xml:space="preserve"> </w:t>
      </w:r>
      <w:r>
        <w:t>примеры из литературы;</w:t>
      </w:r>
    </w:p>
    <w:p w:rsidR="00A74CF0" w:rsidRDefault="00DC143A">
      <w:pPr>
        <w:pStyle w:val="a3"/>
        <w:spacing w:line="276" w:lineRule="auto"/>
        <w:ind w:right="683"/>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w:t>
      </w:r>
      <w:r>
        <w:rPr>
          <w:spacing w:val="-1"/>
        </w:rPr>
        <w:t xml:space="preserve"> </w:t>
      </w:r>
      <w:r>
        <w:t>примеры из</w:t>
      </w:r>
      <w:r>
        <w:rPr>
          <w:spacing w:val="-4"/>
        </w:rPr>
        <w:t xml:space="preserve"> </w:t>
      </w:r>
      <w:r>
        <w:t>литературы, активное</w:t>
      </w:r>
      <w:r>
        <w:rPr>
          <w:spacing w:val="-1"/>
        </w:rPr>
        <w:t xml:space="preserve"> </w:t>
      </w:r>
      <w:r>
        <w:t>участие</w:t>
      </w:r>
      <w:r>
        <w:rPr>
          <w:spacing w:val="-1"/>
        </w:rPr>
        <w:t xml:space="preserve"> </w:t>
      </w:r>
      <w:r>
        <w:t>в школьном самоуправлении;</w:t>
      </w:r>
      <w:r>
        <w:rPr>
          <w:spacing w:val="-5"/>
        </w:rPr>
        <w:t xml:space="preserve"> </w:t>
      </w:r>
      <w:r>
        <w:t>готовность</w:t>
      </w:r>
      <w:r>
        <w:rPr>
          <w:spacing w:val="-3"/>
        </w:rPr>
        <w:t xml:space="preserve"> </w:t>
      </w:r>
      <w:r>
        <w:t>к участию в гуманитарной деятельности;</w:t>
      </w:r>
    </w:p>
    <w:p w:rsidR="00A74CF0" w:rsidRDefault="00DC143A" w:rsidP="008D7417">
      <w:pPr>
        <w:pStyle w:val="a5"/>
        <w:numPr>
          <w:ilvl w:val="0"/>
          <w:numId w:val="116"/>
        </w:numPr>
        <w:tabs>
          <w:tab w:val="left" w:pos="1109"/>
        </w:tabs>
        <w:spacing w:line="274" w:lineRule="exact"/>
        <w:ind w:hanging="266"/>
        <w:jc w:val="both"/>
        <w:rPr>
          <w:sz w:val="24"/>
        </w:rPr>
      </w:pPr>
      <w:r>
        <w:rPr>
          <w:spacing w:val="-2"/>
          <w:sz w:val="24"/>
        </w:rPr>
        <w:t>патриотического</w:t>
      </w:r>
      <w:r>
        <w:rPr>
          <w:spacing w:val="5"/>
          <w:sz w:val="24"/>
        </w:rPr>
        <w:t xml:space="preserve"> </w:t>
      </w:r>
      <w:r>
        <w:rPr>
          <w:spacing w:val="-2"/>
          <w:sz w:val="24"/>
        </w:rPr>
        <w:t>воспитания:</w:t>
      </w:r>
    </w:p>
    <w:p w:rsidR="00A74CF0" w:rsidRDefault="00DC143A">
      <w:pPr>
        <w:pStyle w:val="a3"/>
        <w:spacing w:before="46" w:line="276" w:lineRule="auto"/>
        <w:ind w:right="682"/>
      </w:pPr>
      <w:r>
        <w:t>осознание</w:t>
      </w:r>
      <w:r>
        <w:rPr>
          <w:spacing w:val="69"/>
          <w:w w:val="150"/>
        </w:rPr>
        <w:t xml:space="preserve">   </w:t>
      </w:r>
      <w:r>
        <w:t>российской</w:t>
      </w:r>
      <w:r>
        <w:rPr>
          <w:spacing w:val="68"/>
          <w:w w:val="150"/>
        </w:rPr>
        <w:t xml:space="preserve">   </w:t>
      </w:r>
      <w:r>
        <w:t>гражданской</w:t>
      </w:r>
      <w:r>
        <w:rPr>
          <w:spacing w:val="68"/>
          <w:w w:val="150"/>
        </w:rPr>
        <w:t xml:space="preserve">   </w:t>
      </w:r>
      <w:r>
        <w:t>идентичности</w:t>
      </w:r>
      <w:r>
        <w:rPr>
          <w:spacing w:val="70"/>
          <w:w w:val="150"/>
        </w:rPr>
        <w:t xml:space="preserve">   </w:t>
      </w:r>
      <w:r>
        <w:t>в</w:t>
      </w:r>
      <w:r>
        <w:rPr>
          <w:spacing w:val="70"/>
          <w:w w:val="150"/>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74CF0" w:rsidRDefault="00DC143A">
      <w:pPr>
        <w:pStyle w:val="a3"/>
        <w:spacing w:line="276" w:lineRule="auto"/>
        <w:ind w:right="694"/>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w:t>
      </w:r>
      <w:r>
        <w:rPr>
          <w:spacing w:val="-3"/>
        </w:rPr>
        <w:t xml:space="preserve"> </w:t>
      </w:r>
      <w:r>
        <w:t>произведениях; уважение к символам</w:t>
      </w:r>
      <w:r>
        <w:rPr>
          <w:spacing w:val="-2"/>
        </w:rPr>
        <w:t xml:space="preserve"> </w:t>
      </w:r>
      <w:r>
        <w:t>России,</w:t>
      </w:r>
      <w:r>
        <w:rPr>
          <w:spacing w:val="-1"/>
        </w:rPr>
        <w:t xml:space="preserve"> </w:t>
      </w:r>
      <w:r>
        <w:t>государственным праздникам, историческому</w:t>
      </w:r>
      <w:r>
        <w:rPr>
          <w:spacing w:val="-7"/>
        </w:rPr>
        <w:t xml:space="preserve"> </w:t>
      </w:r>
      <w:r>
        <w:t>и природному</w:t>
      </w:r>
      <w:r>
        <w:rPr>
          <w:spacing w:val="-7"/>
        </w:rPr>
        <w:t xml:space="preserve"> </w:t>
      </w:r>
      <w:r>
        <w:t>наследию и памятникам, традициям разных</w:t>
      </w:r>
      <w:r>
        <w:rPr>
          <w:spacing w:val="-2"/>
        </w:rPr>
        <w:t xml:space="preserve"> </w:t>
      </w:r>
      <w:r>
        <w:t>народов, проживающих в родной стране, обращая внимание на их воплощение в литературе;</w:t>
      </w:r>
    </w:p>
    <w:p w:rsidR="00A74CF0" w:rsidRDefault="00DC143A" w:rsidP="008D7417">
      <w:pPr>
        <w:pStyle w:val="a5"/>
        <w:numPr>
          <w:ilvl w:val="0"/>
          <w:numId w:val="116"/>
        </w:numPr>
        <w:tabs>
          <w:tab w:val="left" w:pos="1109"/>
        </w:tabs>
        <w:ind w:hanging="266"/>
        <w:jc w:val="both"/>
        <w:rPr>
          <w:sz w:val="24"/>
        </w:rPr>
      </w:pPr>
      <w:r>
        <w:rPr>
          <w:spacing w:val="-2"/>
          <w:sz w:val="24"/>
        </w:rPr>
        <w:t>духовно-нравственного</w:t>
      </w:r>
      <w:r>
        <w:rPr>
          <w:spacing w:val="6"/>
          <w:sz w:val="24"/>
        </w:rPr>
        <w:t xml:space="preserve"> </w:t>
      </w:r>
      <w:r>
        <w:rPr>
          <w:spacing w:val="-2"/>
          <w:sz w:val="24"/>
        </w:rPr>
        <w:t>воспитания:</w:t>
      </w:r>
    </w:p>
    <w:p w:rsidR="00A74CF0" w:rsidRDefault="00DC143A">
      <w:pPr>
        <w:pStyle w:val="a3"/>
        <w:spacing w:before="42" w:line="276" w:lineRule="auto"/>
        <w:ind w:right="687"/>
      </w:pPr>
      <w:r>
        <w:t>ориентация на моральные ценности и нормы в ситуациях нравственного выбора с оценкой</w:t>
      </w:r>
      <w:r>
        <w:rPr>
          <w:spacing w:val="-1"/>
        </w:rPr>
        <w:t xml:space="preserve"> </w:t>
      </w:r>
      <w:r>
        <w:t>поведения</w:t>
      </w:r>
      <w:r>
        <w:rPr>
          <w:spacing w:val="-2"/>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2"/>
        </w:rPr>
        <w:t xml:space="preserve"> </w:t>
      </w:r>
      <w:r>
        <w:t>произведений;</w:t>
      </w:r>
      <w:r>
        <w:rPr>
          <w:spacing w:val="-2"/>
        </w:rPr>
        <w:t xml:space="preserve"> </w:t>
      </w:r>
      <w:r>
        <w:t>готовность</w:t>
      </w:r>
      <w:r>
        <w:rPr>
          <w:spacing w:val="-5"/>
        </w:rPr>
        <w:t xml:space="preserve"> </w:t>
      </w:r>
      <w:r>
        <w:t>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74CF0" w:rsidRDefault="00DC143A">
      <w:pPr>
        <w:pStyle w:val="a3"/>
        <w:spacing w:line="276" w:lineRule="auto"/>
        <w:ind w:right="691"/>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74CF0" w:rsidRDefault="00DC143A" w:rsidP="008D7417">
      <w:pPr>
        <w:pStyle w:val="a5"/>
        <w:numPr>
          <w:ilvl w:val="0"/>
          <w:numId w:val="116"/>
        </w:numPr>
        <w:tabs>
          <w:tab w:val="left" w:pos="1109"/>
        </w:tabs>
        <w:spacing w:before="2"/>
        <w:ind w:hanging="266"/>
        <w:jc w:val="both"/>
        <w:rPr>
          <w:sz w:val="24"/>
        </w:rPr>
      </w:pPr>
      <w:r>
        <w:rPr>
          <w:spacing w:val="-2"/>
          <w:sz w:val="24"/>
        </w:rPr>
        <w:t>эстетического</w:t>
      </w:r>
      <w:r>
        <w:rPr>
          <w:spacing w:val="5"/>
          <w:sz w:val="24"/>
        </w:rPr>
        <w:t xml:space="preserve"> </w:t>
      </w:r>
      <w:r>
        <w:rPr>
          <w:spacing w:val="-2"/>
          <w:sz w:val="24"/>
        </w:rPr>
        <w:t>воспитания:</w:t>
      </w:r>
    </w:p>
    <w:p w:rsidR="00A74CF0" w:rsidRDefault="00DC143A">
      <w:pPr>
        <w:pStyle w:val="a3"/>
        <w:spacing w:before="40" w:line="276" w:lineRule="auto"/>
        <w:ind w:right="694"/>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80"/>
        </w:rPr>
        <w:t xml:space="preserve"> </w:t>
      </w:r>
      <w:r>
        <w:t>и других народов, понимание эмоционального воздействия искусства, в том числе изучаемых литературных произведений;</w:t>
      </w:r>
    </w:p>
    <w:p w:rsidR="00A74CF0" w:rsidRDefault="00DC143A">
      <w:pPr>
        <w:pStyle w:val="a3"/>
        <w:spacing w:line="276" w:lineRule="auto"/>
        <w:ind w:right="687"/>
      </w:pPr>
      <w:r>
        <w:t>осознание важности художественной литературы и культуры как средства</w:t>
      </w:r>
      <w:r>
        <w:rPr>
          <w:spacing w:val="40"/>
        </w:rPr>
        <w:t xml:space="preserve"> </w:t>
      </w:r>
      <w:r>
        <w:t>коммуникации и самовыражения;</w:t>
      </w:r>
    </w:p>
    <w:p w:rsidR="00A74CF0" w:rsidRDefault="00DC143A">
      <w:pPr>
        <w:pStyle w:val="a3"/>
        <w:tabs>
          <w:tab w:val="left" w:pos="4087"/>
        </w:tabs>
        <w:spacing w:line="276" w:lineRule="auto"/>
        <w:ind w:right="693"/>
      </w:pPr>
      <w:r>
        <w:t>понимание</w:t>
      </w:r>
      <w:r>
        <w:rPr>
          <w:spacing w:val="-4"/>
        </w:rPr>
        <w:t xml:space="preserve"> </w:t>
      </w:r>
      <w:r>
        <w:t>ценности</w:t>
      </w:r>
      <w:r>
        <w:rPr>
          <w:spacing w:val="-6"/>
        </w:rPr>
        <w:t xml:space="preserve"> </w:t>
      </w:r>
      <w:r>
        <w:t>отечественного и</w:t>
      </w:r>
      <w:r>
        <w:rPr>
          <w:spacing w:val="-7"/>
        </w:rPr>
        <w:t xml:space="preserve"> </w:t>
      </w:r>
      <w:r>
        <w:t>мирового искусства, роли</w:t>
      </w:r>
      <w:r>
        <w:rPr>
          <w:spacing w:val="-2"/>
        </w:rPr>
        <w:t xml:space="preserve"> </w:t>
      </w:r>
      <w:r>
        <w:t>этнических</w:t>
      </w:r>
      <w:r>
        <w:rPr>
          <w:spacing w:val="-3"/>
        </w:rPr>
        <w:t xml:space="preserve"> </w:t>
      </w:r>
      <w:r>
        <w:t>культурных традиций и народного</w:t>
      </w:r>
      <w:r>
        <w:tab/>
        <w:t>творчества;</w:t>
      </w:r>
      <w:r>
        <w:rPr>
          <w:spacing w:val="80"/>
        </w:rPr>
        <w:t xml:space="preserve">    </w:t>
      </w:r>
      <w:r>
        <w:t>стремление</w:t>
      </w:r>
      <w:r>
        <w:rPr>
          <w:spacing w:val="80"/>
        </w:rPr>
        <w:t xml:space="preserve">    </w:t>
      </w:r>
      <w:r>
        <w:t>к</w:t>
      </w:r>
      <w:r>
        <w:rPr>
          <w:spacing w:val="80"/>
        </w:rPr>
        <w:t xml:space="preserve">    </w:t>
      </w:r>
      <w:r>
        <w:t>самовыражению в разных видах искусства;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116"/>
        </w:numPr>
        <w:tabs>
          <w:tab w:val="left" w:pos="1109"/>
        </w:tabs>
        <w:spacing w:before="69" w:line="276" w:lineRule="auto"/>
        <w:ind w:left="133" w:right="694" w:firstLine="710"/>
        <w:jc w:val="both"/>
        <w:rPr>
          <w:sz w:val="24"/>
        </w:rPr>
      </w:pPr>
      <w:r>
        <w:rPr>
          <w:sz w:val="24"/>
        </w:rPr>
        <w:lastRenderedPageBreak/>
        <w:t xml:space="preserve">физического воспитания, формирования культуры здоровья и эмоционального </w:t>
      </w:r>
      <w:r>
        <w:rPr>
          <w:spacing w:val="-2"/>
          <w:sz w:val="24"/>
        </w:rPr>
        <w:t>благополучия:</w:t>
      </w:r>
    </w:p>
    <w:p w:rsidR="00A74CF0" w:rsidRDefault="00DC143A">
      <w:pPr>
        <w:pStyle w:val="a3"/>
        <w:spacing w:line="276" w:lineRule="auto"/>
        <w:ind w:right="690"/>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79"/>
        </w:rPr>
        <w:t xml:space="preserve">   </w:t>
      </w:r>
      <w:r>
        <w:t>жизненный и</w:t>
      </w:r>
      <w:r>
        <w:rPr>
          <w:spacing w:val="66"/>
        </w:rPr>
        <w:t xml:space="preserve">  </w:t>
      </w:r>
      <w:r>
        <w:t>читательский</w:t>
      </w:r>
      <w:r>
        <w:rPr>
          <w:spacing w:val="64"/>
        </w:rPr>
        <w:t xml:space="preserve">  </w:t>
      </w:r>
      <w:r>
        <w:t>опыт,</w:t>
      </w:r>
      <w:r>
        <w:rPr>
          <w:spacing w:val="62"/>
        </w:rPr>
        <w:t xml:space="preserve">  </w:t>
      </w:r>
      <w:r>
        <w:t>ответственное</w:t>
      </w:r>
      <w:r>
        <w:rPr>
          <w:spacing w:val="63"/>
        </w:rPr>
        <w:t xml:space="preserve">  </w:t>
      </w:r>
      <w:r>
        <w:t>отношение</w:t>
      </w:r>
      <w:r>
        <w:rPr>
          <w:spacing w:val="65"/>
        </w:rPr>
        <w:t xml:space="preserve">  </w:t>
      </w:r>
      <w:r>
        <w:t>к</w:t>
      </w:r>
      <w:r>
        <w:rPr>
          <w:spacing w:val="65"/>
        </w:rPr>
        <w:t xml:space="preserve">  </w:t>
      </w:r>
      <w:r>
        <w:t>своему</w:t>
      </w:r>
      <w:r>
        <w:rPr>
          <w:spacing w:val="61"/>
        </w:rPr>
        <w:t xml:space="preserve">  </w:t>
      </w:r>
      <w:r>
        <w:t>здоровью</w:t>
      </w:r>
      <w:r>
        <w:rPr>
          <w:spacing w:val="65"/>
        </w:rPr>
        <w:t xml:space="preserve">  </w:t>
      </w:r>
      <w:r>
        <w:t>и</w:t>
      </w:r>
      <w:r>
        <w:rPr>
          <w:spacing w:val="66"/>
        </w:rPr>
        <w:t xml:space="preserve">  </w:t>
      </w:r>
      <w: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4CF0" w:rsidRDefault="00DC143A">
      <w:pPr>
        <w:pStyle w:val="a3"/>
        <w:spacing w:before="2" w:line="276" w:lineRule="auto"/>
        <w:ind w:right="684"/>
      </w:pPr>
      <w:r>
        <w:t>осознание последствий и неприятие вредных привычек (употребление алкоголя,тнаркотиков,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A74CF0" w:rsidRDefault="00DC143A">
      <w:pPr>
        <w:pStyle w:val="a3"/>
        <w:spacing w:line="276" w:lineRule="auto"/>
        <w:ind w:right="680"/>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position w:val="1"/>
        </w:rPr>
        <w:t xml:space="preserve">умение осознавать </w:t>
      </w:r>
      <w:r>
        <w:t>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74CF0" w:rsidRDefault="00DC143A" w:rsidP="008D7417">
      <w:pPr>
        <w:pStyle w:val="a5"/>
        <w:numPr>
          <w:ilvl w:val="0"/>
          <w:numId w:val="116"/>
        </w:numPr>
        <w:tabs>
          <w:tab w:val="left" w:pos="1109"/>
        </w:tabs>
        <w:ind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0" w:line="278" w:lineRule="auto"/>
        <w:ind w:right="686"/>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pPr>
        <w:pStyle w:val="a3"/>
        <w:spacing w:line="276" w:lineRule="auto"/>
        <w:ind w:right="691"/>
      </w:pPr>
      <w:r>
        <w:t>интерес</w:t>
      </w:r>
      <w:r>
        <w:rPr>
          <w:spacing w:val="79"/>
        </w:rPr>
        <w:t xml:space="preserve">  </w:t>
      </w:r>
      <w:r>
        <w:t>к</w:t>
      </w:r>
      <w:r>
        <w:rPr>
          <w:spacing w:val="78"/>
        </w:rPr>
        <w:t xml:space="preserve">  </w:t>
      </w:r>
      <w:r>
        <w:t>практическому</w:t>
      </w:r>
      <w:r>
        <w:rPr>
          <w:spacing w:val="74"/>
        </w:rPr>
        <w:t xml:space="preserve">  </w:t>
      </w:r>
      <w:r>
        <w:t>изучению</w:t>
      </w:r>
      <w:r>
        <w:rPr>
          <w:spacing w:val="78"/>
        </w:rPr>
        <w:t xml:space="preserve">  </w:t>
      </w:r>
      <w:r>
        <w:t>профессий</w:t>
      </w:r>
      <w:r>
        <w:rPr>
          <w:spacing w:val="79"/>
        </w:rPr>
        <w:t xml:space="preserve">  </w:t>
      </w:r>
      <w:r>
        <w:t>и</w:t>
      </w:r>
      <w:r>
        <w:rPr>
          <w:spacing w:val="77"/>
        </w:rPr>
        <w:t xml:space="preserve">  </w:t>
      </w:r>
      <w:r>
        <w:t>труда</w:t>
      </w:r>
      <w:r>
        <w:rPr>
          <w:spacing w:val="79"/>
        </w:rPr>
        <w:t xml:space="preserve">  </w:t>
      </w:r>
      <w:r>
        <w:t>различного</w:t>
      </w:r>
      <w:r>
        <w:rPr>
          <w:spacing w:val="79"/>
        </w:rPr>
        <w:t xml:space="preserve">  </w:t>
      </w:r>
      <w:r>
        <w:t>рода, в</w:t>
      </w:r>
      <w:r>
        <w:rPr>
          <w:spacing w:val="51"/>
        </w:rPr>
        <w:t xml:space="preserve">  </w:t>
      </w:r>
      <w:r>
        <w:t>том</w:t>
      </w:r>
      <w:r>
        <w:rPr>
          <w:spacing w:val="49"/>
        </w:rPr>
        <w:t xml:space="preserve">  </w:t>
      </w:r>
      <w:r>
        <w:t>числе</w:t>
      </w:r>
      <w:r>
        <w:rPr>
          <w:spacing w:val="50"/>
        </w:rPr>
        <w:t xml:space="preserve">  </w:t>
      </w:r>
      <w:r>
        <w:t>на</w:t>
      </w:r>
      <w:r>
        <w:rPr>
          <w:spacing w:val="40"/>
        </w:rPr>
        <w:t xml:space="preserve">  </w:t>
      </w:r>
      <w:r>
        <w:t>основе</w:t>
      </w:r>
      <w:r>
        <w:rPr>
          <w:spacing w:val="40"/>
        </w:rPr>
        <w:t xml:space="preserve">  </w:t>
      </w:r>
      <w:r>
        <w:t>применения</w:t>
      </w:r>
      <w:r>
        <w:rPr>
          <w:spacing w:val="50"/>
        </w:rPr>
        <w:t xml:space="preserve">  </w:t>
      </w:r>
      <w:r>
        <w:t>изучаемого</w:t>
      </w:r>
      <w:r>
        <w:rPr>
          <w:spacing w:val="50"/>
        </w:rPr>
        <w:t xml:space="preserve">  </w:t>
      </w:r>
      <w:r>
        <w:t>предметного</w:t>
      </w:r>
      <w:r>
        <w:rPr>
          <w:spacing w:val="52"/>
        </w:rPr>
        <w:t xml:space="preserve">  </w:t>
      </w:r>
      <w:r>
        <w:t>знания</w:t>
      </w:r>
      <w:r>
        <w:rPr>
          <w:spacing w:val="40"/>
        </w:rPr>
        <w:t xml:space="preserve">  </w:t>
      </w:r>
      <w:r>
        <w:t>и</w:t>
      </w:r>
      <w:r>
        <w:rPr>
          <w:spacing w:val="51"/>
        </w:rPr>
        <w:t xml:space="preserve">  </w:t>
      </w:r>
      <w:r>
        <w:t>знакомства с деятельностью героев на страницах литературных произведений;</w:t>
      </w:r>
    </w:p>
    <w:p w:rsidR="00A74CF0" w:rsidRDefault="00DC143A">
      <w:pPr>
        <w:pStyle w:val="a3"/>
        <w:spacing w:line="276" w:lineRule="auto"/>
        <w:ind w:right="68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4CF0" w:rsidRDefault="00DC143A" w:rsidP="008D7417">
      <w:pPr>
        <w:pStyle w:val="a5"/>
        <w:numPr>
          <w:ilvl w:val="0"/>
          <w:numId w:val="116"/>
        </w:numPr>
        <w:tabs>
          <w:tab w:val="left" w:pos="1109"/>
        </w:tabs>
        <w:ind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36" w:line="276" w:lineRule="auto"/>
        <w:ind w:right="683"/>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A74CF0" w:rsidRDefault="00DC143A">
      <w:pPr>
        <w:pStyle w:val="a3"/>
        <w:spacing w:line="276" w:lineRule="auto"/>
        <w:ind w:right="68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74CF0" w:rsidRDefault="00DC143A" w:rsidP="008D7417">
      <w:pPr>
        <w:pStyle w:val="a5"/>
        <w:numPr>
          <w:ilvl w:val="0"/>
          <w:numId w:val="116"/>
        </w:numPr>
        <w:tabs>
          <w:tab w:val="left" w:pos="1109"/>
        </w:tabs>
        <w:ind w:hanging="26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2" w:line="276" w:lineRule="auto"/>
        <w:ind w:right="68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4CF0" w:rsidRDefault="00DC143A" w:rsidP="008D7417">
      <w:pPr>
        <w:pStyle w:val="a5"/>
        <w:numPr>
          <w:ilvl w:val="0"/>
          <w:numId w:val="116"/>
        </w:numPr>
        <w:tabs>
          <w:tab w:val="left" w:pos="1104"/>
        </w:tabs>
        <w:spacing w:before="3" w:line="276" w:lineRule="auto"/>
        <w:ind w:left="133" w:right="687" w:firstLine="710"/>
        <w:jc w:val="both"/>
        <w:rPr>
          <w:sz w:val="24"/>
        </w:rPr>
      </w:pPr>
      <w:r>
        <w:rPr>
          <w:sz w:val="24"/>
        </w:rPr>
        <w:t>обеспечение адаптации обучающегося к изменяющимся условиям социальной и природной среды:</w:t>
      </w:r>
    </w:p>
    <w:p w:rsidR="00A74CF0" w:rsidRDefault="00DC143A">
      <w:pPr>
        <w:pStyle w:val="a3"/>
        <w:spacing w:line="276" w:lineRule="auto"/>
        <w:ind w:right="68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w:t>
      </w:r>
      <w:r>
        <w:rPr>
          <w:spacing w:val="-5"/>
        </w:rPr>
        <w:t xml:space="preserve"> </w:t>
      </w:r>
      <w:r>
        <w:t>в группах</w:t>
      </w:r>
      <w:r>
        <w:rPr>
          <w:spacing w:val="-6"/>
        </w:rPr>
        <w:t xml:space="preserve"> </w:t>
      </w:r>
      <w:r>
        <w:t>и сообществах, включая</w:t>
      </w:r>
      <w:r>
        <w:rPr>
          <w:spacing w:val="-1"/>
        </w:rPr>
        <w:t xml:space="preserve"> </w:t>
      </w:r>
      <w:r>
        <w:t>семью, группы, сформированные</w:t>
      </w:r>
      <w:r>
        <w:rPr>
          <w:spacing w:val="-2"/>
        </w:rPr>
        <w:t xml:space="preserve"> </w:t>
      </w:r>
      <w:r>
        <w:t xml:space="preserve">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A74CF0" w:rsidRDefault="00DC143A">
      <w:pPr>
        <w:pStyle w:val="a3"/>
        <w:spacing w:before="1" w:line="276" w:lineRule="auto"/>
        <w:ind w:right="685"/>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w:t>
      </w:r>
      <w:r>
        <w:rPr>
          <w:spacing w:val="-1"/>
        </w:rPr>
        <w:t xml:space="preserve"> </w:t>
      </w:r>
      <w:r>
        <w:t>практическую деятельность, в том</w:t>
      </w:r>
      <w:r>
        <w:rPr>
          <w:spacing w:val="-1"/>
        </w:rPr>
        <w:t xml:space="preserve"> </w:t>
      </w:r>
      <w:r>
        <w:t>числе</w:t>
      </w:r>
      <w:r>
        <w:rPr>
          <w:spacing w:val="-3"/>
        </w:rPr>
        <w:t xml:space="preserve"> </w:t>
      </w:r>
      <w:r>
        <w:t>умение учиться у</w:t>
      </w:r>
      <w:r>
        <w:rPr>
          <w:spacing w:val="-7"/>
        </w:rPr>
        <w:t xml:space="preserve"> </w:t>
      </w:r>
      <w:r>
        <w:t>других</w:t>
      </w:r>
      <w:r>
        <w:rPr>
          <w:spacing w:val="-2"/>
        </w:rPr>
        <w:t xml:space="preserve"> </w:t>
      </w:r>
      <w:r>
        <w:t>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74CF0" w:rsidRDefault="00DC143A">
      <w:pPr>
        <w:pStyle w:val="a3"/>
        <w:spacing w:line="276" w:lineRule="auto"/>
        <w:ind w:right="688"/>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w:t>
      </w:r>
      <w:r>
        <w:rPr>
          <w:spacing w:val="80"/>
        </w:rPr>
        <w:t xml:space="preserve"> </w:t>
      </w:r>
      <w:r>
        <w:t xml:space="preserve">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w:t>
      </w:r>
      <w:r>
        <w:rPr>
          <w:spacing w:val="-2"/>
        </w:rPr>
        <w:t>действовать</w:t>
      </w:r>
    </w:p>
    <w:p w:rsidR="00A74CF0" w:rsidRDefault="00DC143A">
      <w:pPr>
        <w:pStyle w:val="a3"/>
        <w:spacing w:before="1"/>
        <w:ind w:firstLine="0"/>
      </w:pPr>
      <w:r>
        <w:t>в</w:t>
      </w:r>
      <w:r>
        <w:rPr>
          <w:spacing w:val="-2"/>
        </w:rPr>
        <w:t xml:space="preserve"> </w:t>
      </w:r>
      <w:r>
        <w:t>отсутствии</w:t>
      </w:r>
      <w:r>
        <w:rPr>
          <w:spacing w:val="1"/>
        </w:rPr>
        <w:t xml:space="preserve"> </w:t>
      </w:r>
      <w:r>
        <w:t>гарантий</w:t>
      </w:r>
      <w:r>
        <w:rPr>
          <w:spacing w:val="-2"/>
        </w:rPr>
        <w:t xml:space="preserve"> успеха.</w:t>
      </w:r>
    </w:p>
    <w:p w:rsidR="00A74CF0" w:rsidRDefault="00DC143A">
      <w:pPr>
        <w:pStyle w:val="a3"/>
        <w:spacing w:before="41" w:line="276" w:lineRule="auto"/>
        <w:ind w:right="686"/>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4CF0" w:rsidRDefault="00DC143A">
      <w:pPr>
        <w:pStyle w:val="a3"/>
        <w:spacing w:line="276"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before="2" w:line="276" w:lineRule="auto"/>
        <w:ind w:right="685"/>
      </w:pPr>
      <w:r>
        <w:t>выявлять и характеризовать существенные признаки объектов (художественных и учебных</w:t>
      </w:r>
      <w:r>
        <w:rPr>
          <w:spacing w:val="-1"/>
        </w:rPr>
        <w:t xml:space="preserve"> </w:t>
      </w:r>
      <w:r>
        <w:t>текстов, литературных</w:t>
      </w:r>
      <w:r>
        <w:rPr>
          <w:spacing w:val="-1"/>
        </w:rPr>
        <w:t xml:space="preserve"> </w:t>
      </w:r>
      <w:r>
        <w:t>героев и другие) и явлений (литературных</w:t>
      </w:r>
      <w:r>
        <w:rPr>
          <w:spacing w:val="-1"/>
        </w:rPr>
        <w:t xml:space="preserve"> </w:t>
      </w:r>
      <w:r>
        <w:t>направлений, этапов историко-литературного процесса);</w:t>
      </w:r>
    </w:p>
    <w:p w:rsidR="00A74CF0" w:rsidRDefault="00DC143A">
      <w:pPr>
        <w:pStyle w:val="a3"/>
        <w:tabs>
          <w:tab w:val="left" w:pos="1731"/>
          <w:tab w:val="left" w:pos="2715"/>
          <w:tab w:val="left" w:pos="5042"/>
          <w:tab w:val="left" w:pos="6783"/>
          <w:tab w:val="left" w:pos="8986"/>
        </w:tabs>
        <w:spacing w:line="276" w:lineRule="auto"/>
        <w:ind w:right="695"/>
      </w:pPr>
      <w:r>
        <w:t>устанавливать</w:t>
      </w:r>
      <w:r>
        <w:rPr>
          <w:spacing w:val="-1"/>
        </w:rPr>
        <w:t xml:space="preserve"> </w:t>
      </w:r>
      <w:r>
        <w:t>существенный</w:t>
      </w:r>
      <w:r>
        <w:rPr>
          <w:spacing w:val="-2"/>
        </w:rPr>
        <w:t xml:space="preserve"> </w:t>
      </w:r>
      <w:r>
        <w:t>признак</w:t>
      </w:r>
      <w:r>
        <w:rPr>
          <w:spacing w:val="-3"/>
        </w:rPr>
        <w:t xml:space="preserve"> </w:t>
      </w:r>
      <w:r>
        <w:t>классификации</w:t>
      </w:r>
      <w:r>
        <w:rPr>
          <w:spacing w:val="-2"/>
        </w:rPr>
        <w:t xml:space="preserve"> </w:t>
      </w:r>
      <w:r>
        <w:t>и</w:t>
      </w:r>
      <w:r>
        <w:rPr>
          <w:spacing w:val="-2"/>
        </w:rPr>
        <w:t xml:space="preserve"> </w:t>
      </w:r>
      <w:r>
        <w:t>классифицировать</w:t>
      </w:r>
      <w:r>
        <w:rPr>
          <w:spacing w:val="-1"/>
        </w:rPr>
        <w:t xml:space="preserve"> </w:t>
      </w:r>
      <w:r>
        <w:t xml:space="preserve">литературные </w:t>
      </w:r>
      <w:r>
        <w:rPr>
          <w:spacing w:val="-2"/>
        </w:rPr>
        <w:t>объекты</w:t>
      </w:r>
      <w:r>
        <w:tab/>
      </w:r>
      <w:r>
        <w:rPr>
          <w:spacing w:val="-6"/>
        </w:rPr>
        <w:t>по</w:t>
      </w:r>
      <w:r>
        <w:tab/>
      </w:r>
      <w:r>
        <w:rPr>
          <w:spacing w:val="-2"/>
        </w:rPr>
        <w:t>существенному</w:t>
      </w:r>
      <w:r>
        <w:tab/>
      </w:r>
      <w:r>
        <w:rPr>
          <w:spacing w:val="-2"/>
        </w:rPr>
        <w:t>признаку,</w:t>
      </w:r>
      <w:r>
        <w:tab/>
      </w:r>
      <w:r>
        <w:rPr>
          <w:spacing w:val="-2"/>
        </w:rPr>
        <w:t>устанавливать</w:t>
      </w:r>
      <w:r>
        <w:tab/>
      </w:r>
      <w:r>
        <w:rPr>
          <w:spacing w:val="-2"/>
        </w:rPr>
        <w:t xml:space="preserve">основания </w:t>
      </w:r>
      <w:r>
        <w:t>для их обобщения и сравнения, определять критерии проводимого анализа;</w:t>
      </w:r>
    </w:p>
    <w:p w:rsidR="00A74CF0" w:rsidRDefault="00DC143A">
      <w:pPr>
        <w:pStyle w:val="a3"/>
        <w:spacing w:line="276" w:lineRule="auto"/>
        <w:ind w:right="689"/>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выявлять дефициты информации, данных, необходимых для решения поставленной учебной задачи;</w:t>
      </w:r>
    </w:p>
    <w:p w:rsidR="00A74CF0" w:rsidRDefault="00DC143A">
      <w:pPr>
        <w:pStyle w:val="a3"/>
        <w:spacing w:line="278" w:lineRule="auto"/>
        <w:ind w:right="683"/>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74CF0" w:rsidRDefault="00DC143A">
      <w:pPr>
        <w:pStyle w:val="a3"/>
        <w:spacing w:line="276" w:lineRule="auto"/>
        <w:ind w:right="688"/>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74CF0" w:rsidRDefault="00DC143A">
      <w:pPr>
        <w:pStyle w:val="a3"/>
        <w:spacing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80" w:lineRule="auto"/>
        <w:ind w:right="686"/>
      </w:pPr>
      <w:r>
        <w:t xml:space="preserve">использовать вопросы как исследовательский инструмент познания в литературном </w:t>
      </w:r>
      <w:r>
        <w:rPr>
          <w:spacing w:val="-2"/>
        </w:rPr>
        <w:t>образовании;</w:t>
      </w:r>
    </w:p>
    <w:p w:rsidR="00A74CF0" w:rsidRDefault="00DC143A">
      <w:pPr>
        <w:pStyle w:val="a3"/>
        <w:spacing w:line="276" w:lineRule="auto"/>
        <w:ind w:right="68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4CF0" w:rsidRDefault="00DC143A">
      <w:pPr>
        <w:pStyle w:val="a3"/>
        <w:spacing w:line="276" w:lineRule="auto"/>
        <w:ind w:right="698"/>
      </w:pPr>
      <w:r>
        <w:t>формировать гипотезу об истинности собственных суждений и суждений других, аргументировать свою позицию, мнение;</w:t>
      </w:r>
    </w:p>
    <w:p w:rsidR="00A74CF0" w:rsidRDefault="00DC143A">
      <w:pPr>
        <w:pStyle w:val="a3"/>
        <w:spacing w:line="276" w:lineRule="auto"/>
        <w:ind w:right="684"/>
      </w:pPr>
      <w:r>
        <w:t>проводить</w:t>
      </w:r>
      <w:r>
        <w:rPr>
          <w:spacing w:val="75"/>
        </w:rPr>
        <w:t xml:space="preserve">  </w:t>
      </w:r>
      <w:r>
        <w:t>по</w:t>
      </w:r>
      <w:r>
        <w:rPr>
          <w:spacing w:val="75"/>
        </w:rPr>
        <w:t xml:space="preserve">  </w:t>
      </w:r>
      <w:r>
        <w:t>самостоятельно</w:t>
      </w:r>
      <w:r>
        <w:rPr>
          <w:spacing w:val="77"/>
        </w:rPr>
        <w:t xml:space="preserve">  </w:t>
      </w:r>
      <w:r>
        <w:t>составленному</w:t>
      </w:r>
      <w:r>
        <w:rPr>
          <w:spacing w:val="70"/>
        </w:rPr>
        <w:t xml:space="preserve">  </w:t>
      </w:r>
      <w:r>
        <w:t>плану</w:t>
      </w:r>
      <w:r>
        <w:rPr>
          <w:spacing w:val="70"/>
        </w:rPr>
        <w:t xml:space="preserve">  </w:t>
      </w:r>
      <w:r>
        <w:t>небольшое</w:t>
      </w:r>
      <w:r>
        <w:rPr>
          <w:spacing w:val="74"/>
        </w:rPr>
        <w:t xml:space="preserve">  </w:t>
      </w:r>
      <w:r>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74CF0" w:rsidRDefault="00DC143A">
      <w:pPr>
        <w:pStyle w:val="a3"/>
        <w:spacing w:line="280" w:lineRule="auto"/>
        <w:ind w:right="693"/>
      </w:pPr>
      <w:r>
        <w:t>оценивать на применимость и достоверность информацию, полученную в ходе исследования (эксперимента);</w:t>
      </w:r>
    </w:p>
    <w:p w:rsidR="00A74CF0" w:rsidRDefault="00DC143A">
      <w:pPr>
        <w:pStyle w:val="a3"/>
        <w:spacing w:line="276" w:lineRule="auto"/>
        <w:ind w:right="69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4CF0" w:rsidRDefault="00DC143A">
      <w:pPr>
        <w:pStyle w:val="a3"/>
        <w:spacing w:line="276" w:lineRule="auto"/>
        <w:ind w:right="682"/>
      </w:pPr>
      <w:r>
        <w:t>прогнозировать</w:t>
      </w:r>
      <w:r>
        <w:rPr>
          <w:spacing w:val="68"/>
        </w:rPr>
        <w:t xml:space="preserve">  </w:t>
      </w:r>
      <w:r>
        <w:t>возможное</w:t>
      </w:r>
      <w:r>
        <w:rPr>
          <w:spacing w:val="69"/>
        </w:rPr>
        <w:t xml:space="preserve">  </w:t>
      </w:r>
      <w:r>
        <w:t>дальнейшее</w:t>
      </w:r>
      <w:r>
        <w:rPr>
          <w:spacing w:val="69"/>
        </w:rPr>
        <w:t xml:space="preserve">  </w:t>
      </w:r>
      <w:r>
        <w:t>развитие</w:t>
      </w:r>
      <w:r>
        <w:rPr>
          <w:spacing w:val="69"/>
        </w:rPr>
        <w:t xml:space="preserve">  </w:t>
      </w:r>
      <w:r>
        <w:t>событий</w:t>
      </w:r>
      <w:r>
        <w:rPr>
          <w:spacing w:val="70"/>
        </w:rPr>
        <w:t xml:space="preserve">  </w:t>
      </w:r>
      <w:r>
        <w:t>и</w:t>
      </w:r>
      <w:r>
        <w:rPr>
          <w:spacing w:val="70"/>
        </w:rPr>
        <w:t xml:space="preserve">  </w:t>
      </w:r>
      <w:r>
        <w:t>их</w:t>
      </w:r>
      <w:r>
        <w:rPr>
          <w:spacing w:val="67"/>
        </w:rPr>
        <w:t xml:space="preserve">  </w:t>
      </w:r>
      <w:r>
        <w:t>последствия в</w:t>
      </w:r>
      <w:r>
        <w:rPr>
          <w:spacing w:val="80"/>
          <w:w w:val="150"/>
        </w:rPr>
        <w:t xml:space="preserve">  </w:t>
      </w:r>
      <w:r>
        <w:t>аналогичных</w:t>
      </w:r>
      <w:r>
        <w:rPr>
          <w:spacing w:val="75"/>
          <w:w w:val="150"/>
        </w:rPr>
        <w:t xml:space="preserve">  </w:t>
      </w:r>
      <w:r>
        <w:t>или</w:t>
      </w:r>
      <w:r>
        <w:rPr>
          <w:spacing w:val="79"/>
          <w:w w:val="150"/>
        </w:rPr>
        <w:t xml:space="preserve">  </w:t>
      </w:r>
      <w:r>
        <w:t>сходных</w:t>
      </w:r>
      <w:r>
        <w:rPr>
          <w:spacing w:val="78"/>
          <w:w w:val="150"/>
        </w:rPr>
        <w:t xml:space="preserve">  </w:t>
      </w:r>
      <w:r>
        <w:t>ситуациях,</w:t>
      </w:r>
      <w:r>
        <w:rPr>
          <w:spacing w:val="80"/>
          <w:w w:val="150"/>
        </w:rPr>
        <w:t xml:space="preserve">  </w:t>
      </w:r>
      <w:r>
        <w:t>а</w:t>
      </w:r>
      <w:r>
        <w:rPr>
          <w:spacing w:val="80"/>
          <w:w w:val="150"/>
        </w:rPr>
        <w:t xml:space="preserve">  </w:t>
      </w:r>
      <w:r>
        <w:t>также</w:t>
      </w:r>
      <w:r>
        <w:rPr>
          <w:spacing w:val="77"/>
          <w:w w:val="150"/>
        </w:rPr>
        <w:t xml:space="preserve">  </w:t>
      </w:r>
      <w:r>
        <w:t>выдвигать</w:t>
      </w:r>
      <w:r>
        <w:rPr>
          <w:spacing w:val="78"/>
          <w:w w:val="150"/>
        </w:rPr>
        <w:t xml:space="preserve">  </w:t>
      </w:r>
      <w:r>
        <w:t>предположения об их развитии в новых условиях и контекстах, в том числе в литературных произведениях.</w:t>
      </w:r>
    </w:p>
    <w:p w:rsidR="00A74CF0" w:rsidRDefault="00DC143A">
      <w:pPr>
        <w:pStyle w:val="a3"/>
        <w:spacing w:line="280" w:lineRule="auto"/>
        <w:ind w:right="681"/>
      </w:pPr>
      <w:r>
        <w:t>У обучающегося будут сформированы следующие умения работать с информацией как часть познавательных универсальных учебных действий:</w:t>
      </w:r>
    </w:p>
    <w:p w:rsidR="00A74CF0" w:rsidRDefault="00DC143A">
      <w:pPr>
        <w:pStyle w:val="a3"/>
        <w:spacing w:line="276" w:lineRule="auto"/>
        <w:ind w:right="690"/>
      </w:pPr>
      <w:r>
        <w:t>применять различные методы, инструменты и запросы при поиске и отборе</w:t>
      </w:r>
      <w:r>
        <w:rPr>
          <w:spacing w:val="40"/>
        </w:rPr>
        <w:t xml:space="preserve"> </w:t>
      </w:r>
      <w:r>
        <w:t>литературной и другой информации или данных из источников с учётом предложенной</w:t>
      </w:r>
      <w:r>
        <w:rPr>
          <w:spacing w:val="80"/>
        </w:rPr>
        <w:t xml:space="preserve"> </w:t>
      </w:r>
      <w:r>
        <w:t>учебной задачи и заданных критериев;</w:t>
      </w:r>
    </w:p>
    <w:p w:rsidR="00A74CF0" w:rsidRDefault="00DC143A">
      <w:pPr>
        <w:pStyle w:val="a3"/>
        <w:spacing w:line="276" w:lineRule="auto"/>
        <w:ind w:right="693"/>
      </w:pPr>
      <w:r>
        <w:t>выбирать, анализировать, систематизировать и интерпретировать литературную и другую информацию различных видов и форм представления;</w:t>
      </w:r>
    </w:p>
    <w:p w:rsidR="00A74CF0" w:rsidRDefault="00DC143A">
      <w:pPr>
        <w:pStyle w:val="a3"/>
        <w:spacing w:line="276" w:lineRule="auto"/>
        <w:ind w:right="698"/>
      </w:pPr>
      <w:r>
        <w:t>находить сходные аргументы (подтверждающие или опровергающие</w:t>
      </w:r>
      <w:r>
        <w:rPr>
          <w:spacing w:val="-2"/>
        </w:rPr>
        <w:t xml:space="preserve"> </w:t>
      </w:r>
      <w:r>
        <w:t>одну</w:t>
      </w:r>
      <w:r>
        <w:rPr>
          <w:spacing w:val="-1"/>
        </w:rPr>
        <w:t xml:space="preserve"> </w:t>
      </w:r>
      <w:r>
        <w:t>и ту</w:t>
      </w:r>
      <w:r>
        <w:rPr>
          <w:spacing w:val="-1"/>
        </w:rPr>
        <w:t xml:space="preserve"> </w:t>
      </w:r>
      <w:r>
        <w:t>же идею, версию) в различных информационных источниках;</w:t>
      </w:r>
    </w:p>
    <w:p w:rsidR="00A74CF0" w:rsidRDefault="00DC143A">
      <w:pPr>
        <w:pStyle w:val="a3"/>
        <w:spacing w:line="276" w:lineRule="auto"/>
        <w:ind w:right="688"/>
      </w:pPr>
      <w:r>
        <w:t>самостоятельно</w:t>
      </w:r>
      <w:r>
        <w:rPr>
          <w:spacing w:val="71"/>
          <w:w w:val="150"/>
        </w:rPr>
        <w:t xml:space="preserve">  </w:t>
      </w:r>
      <w:r>
        <w:t>выбирать</w:t>
      </w:r>
      <w:r>
        <w:rPr>
          <w:spacing w:val="80"/>
        </w:rPr>
        <w:t xml:space="preserve">  </w:t>
      </w:r>
      <w:r>
        <w:t>оптимальную</w:t>
      </w:r>
      <w:r>
        <w:rPr>
          <w:spacing w:val="75"/>
          <w:w w:val="150"/>
        </w:rPr>
        <w:t xml:space="preserve">  </w:t>
      </w:r>
      <w:r>
        <w:t>форму</w:t>
      </w:r>
      <w:r>
        <w:rPr>
          <w:spacing w:val="80"/>
        </w:rPr>
        <w:t xml:space="preserve">  </w:t>
      </w:r>
      <w:r>
        <w:t>представления</w:t>
      </w:r>
      <w:r>
        <w:rPr>
          <w:spacing w:val="74"/>
          <w:w w:val="150"/>
        </w:rPr>
        <w:t xml:space="preserve">  </w:t>
      </w:r>
      <w:r>
        <w:t>литературной и другой информации и иллюстрировать решаемые учебные задачи несложными схемами, диаграммами, иной графикой и их комбинациями;</w:t>
      </w:r>
    </w:p>
    <w:p w:rsidR="00A74CF0" w:rsidRDefault="00DC143A">
      <w:pPr>
        <w:pStyle w:val="a3"/>
        <w:spacing w:line="276" w:lineRule="auto"/>
        <w:ind w:right="680"/>
      </w:pPr>
      <w:r>
        <w:t>оценивать надёжность литературной и другой информации по критериям,</w:t>
      </w:r>
      <w:r>
        <w:rPr>
          <w:spacing w:val="80"/>
        </w:rPr>
        <w:t xml:space="preserve"> </w:t>
      </w:r>
      <w:r>
        <w:t>предложенным учителем или сформулированным самостоятельно;</w:t>
      </w:r>
    </w:p>
    <w:p w:rsidR="00A74CF0" w:rsidRDefault="00DC143A">
      <w:pPr>
        <w:pStyle w:val="a3"/>
        <w:spacing w:line="275" w:lineRule="exact"/>
        <w:ind w:left="843" w:firstLine="0"/>
      </w:pPr>
      <w:r>
        <w:t>эффективно</w:t>
      </w:r>
      <w:r>
        <w:rPr>
          <w:spacing w:val="-5"/>
        </w:rPr>
        <w:t xml:space="preserve"> </w:t>
      </w:r>
      <w:r>
        <w:t>запоминать</w:t>
      </w:r>
      <w:r>
        <w:rPr>
          <w:spacing w:val="-6"/>
        </w:rPr>
        <w:t xml:space="preserve"> </w:t>
      </w:r>
      <w:r>
        <w:t>и</w:t>
      </w:r>
      <w:r>
        <w:rPr>
          <w:spacing w:val="-2"/>
        </w:rPr>
        <w:t xml:space="preserve"> </w:t>
      </w:r>
      <w:r>
        <w:t>систематизировать</w:t>
      </w:r>
      <w:r>
        <w:rPr>
          <w:spacing w:val="-1"/>
        </w:rPr>
        <w:t xml:space="preserve"> </w:t>
      </w:r>
      <w:r>
        <w:t>эту</w:t>
      </w:r>
      <w:r>
        <w:rPr>
          <w:spacing w:val="-12"/>
        </w:rPr>
        <w:t xml:space="preserve"> </w:t>
      </w:r>
      <w:r>
        <w:rPr>
          <w:spacing w:val="-2"/>
        </w:rPr>
        <w:t>информацию.</w:t>
      </w:r>
    </w:p>
    <w:p w:rsidR="00A74CF0" w:rsidRDefault="00DC143A">
      <w:pPr>
        <w:pStyle w:val="a3"/>
        <w:spacing w:before="4" w:line="276" w:lineRule="auto"/>
        <w:ind w:right="691"/>
      </w:pPr>
      <w:r>
        <w:t>У обучающегося будут сформированы следующие умения общения как часть коммуникативных универсальных учебных действий: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воспринимать</w:t>
      </w:r>
      <w:r>
        <w:rPr>
          <w:spacing w:val="-2"/>
        </w:rPr>
        <w:t xml:space="preserve"> </w:t>
      </w:r>
      <w:r>
        <w:t>и формулировать</w:t>
      </w:r>
      <w:r>
        <w:rPr>
          <w:spacing w:val="-2"/>
        </w:rPr>
        <w:t xml:space="preserve"> </w:t>
      </w:r>
      <w:r>
        <w:t>суждения,</w:t>
      </w:r>
      <w:r>
        <w:rPr>
          <w:spacing w:val="-1"/>
        </w:rPr>
        <w:t xml:space="preserve"> </w:t>
      </w:r>
      <w:r>
        <w:t>выражать эмоции в соответствии с</w:t>
      </w:r>
      <w:r>
        <w:rPr>
          <w:spacing w:val="-4"/>
        </w:rPr>
        <w:t xml:space="preserve"> </w:t>
      </w:r>
      <w:r>
        <w:t>условиями и целями общения; выражать себя (свою точку зрения) в устных и письменных текстах;</w:t>
      </w:r>
    </w:p>
    <w:p w:rsidR="00A74CF0" w:rsidRDefault="00DC143A">
      <w:pPr>
        <w:pStyle w:val="a3"/>
        <w:spacing w:line="278" w:lineRule="auto"/>
        <w:ind w:right="691"/>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74CF0" w:rsidRDefault="00DC143A">
      <w:pPr>
        <w:pStyle w:val="a3"/>
        <w:spacing w:line="276" w:lineRule="auto"/>
        <w:ind w:right="68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w:t>
      </w:r>
      <w:r>
        <w:rPr>
          <w:spacing w:val="40"/>
        </w:rPr>
        <w:t xml:space="preserve"> </w:t>
      </w:r>
      <w:r>
        <w:t>задавать вопросы по существу</w:t>
      </w:r>
      <w:r>
        <w:rPr>
          <w:spacing w:val="-1"/>
        </w:rPr>
        <w:t xml:space="preserve"> </w:t>
      </w:r>
      <w:r>
        <w:t>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80" w:lineRule="auto"/>
        <w:ind w:right="694"/>
      </w:pPr>
      <w:r>
        <w:t>публично представлять результаты выполненного опыта (литературоведческого эксперимента, исследования, проекта);</w:t>
      </w:r>
    </w:p>
    <w:p w:rsidR="00A74CF0" w:rsidRDefault="00DC143A">
      <w:pPr>
        <w:pStyle w:val="a3"/>
        <w:spacing w:line="276" w:lineRule="auto"/>
        <w:ind w:right="68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pPr>
        <w:pStyle w:val="a3"/>
        <w:spacing w:line="276" w:lineRule="auto"/>
        <w:ind w:right="692"/>
      </w:pPr>
      <w:r>
        <w:t>У обучающегося будут сформированы следующие умения самоорганизации как части регулятивных универсальных учебных действий:</w:t>
      </w:r>
    </w:p>
    <w:p w:rsidR="00A74CF0" w:rsidRDefault="00DC143A">
      <w:pPr>
        <w:pStyle w:val="a3"/>
        <w:spacing w:line="276" w:lineRule="auto"/>
        <w:ind w:right="689"/>
      </w:pPr>
      <w:r>
        <w:t>выявлять проблемы для решения в учебных и жизненных ситуациях, анализируя ситуации, изображённые в художественной литературе;</w:t>
      </w:r>
    </w:p>
    <w:p w:rsidR="00A74CF0" w:rsidRDefault="00DC143A">
      <w:pPr>
        <w:pStyle w:val="a3"/>
        <w:spacing w:line="280" w:lineRule="auto"/>
        <w:ind w:right="690"/>
      </w:pPr>
      <w:r>
        <w:t>ориентироваться в различных подходах принятия решений (индивидуальное, принятие решения в группе, принятие решений группой);</w:t>
      </w:r>
    </w:p>
    <w:p w:rsidR="00A74CF0" w:rsidRDefault="00DC143A">
      <w:pPr>
        <w:pStyle w:val="a3"/>
        <w:spacing w:line="276" w:lineRule="auto"/>
        <w:ind w:right="681"/>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line="276" w:lineRule="auto"/>
        <w:ind w:right="690"/>
      </w:pPr>
      <w:r>
        <w:t>составлять план действий (план реализации намеченного алгоритма решения) и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литературном объекте; делать выбор и брать ответственность за решение.</w:t>
      </w:r>
    </w:p>
    <w:p w:rsidR="00A74CF0" w:rsidRDefault="00DC143A">
      <w:pPr>
        <w:pStyle w:val="a3"/>
        <w:spacing w:line="280" w:lineRule="auto"/>
        <w:ind w:right="691"/>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74CF0" w:rsidRDefault="00DC143A">
      <w:pPr>
        <w:pStyle w:val="a3"/>
        <w:spacing w:line="276" w:lineRule="auto"/>
        <w:ind w:right="690"/>
      </w:pPr>
      <w:r>
        <w:t xml:space="preserve">владеть способами самоконтроля, самомотивации и рефлексии в литературном </w:t>
      </w:r>
      <w:r>
        <w:rPr>
          <w:spacing w:val="-2"/>
        </w:rPr>
        <w:t>образовании;</w:t>
      </w:r>
    </w:p>
    <w:p w:rsidR="00A74CF0" w:rsidRDefault="00DC143A">
      <w:pPr>
        <w:pStyle w:val="a3"/>
        <w:tabs>
          <w:tab w:val="left" w:pos="1707"/>
          <w:tab w:val="left" w:pos="2504"/>
          <w:tab w:val="left" w:pos="4332"/>
          <w:tab w:val="left" w:pos="6112"/>
          <w:tab w:val="left" w:pos="7628"/>
          <w:tab w:val="left" w:pos="8881"/>
        </w:tabs>
        <w:spacing w:line="276" w:lineRule="auto"/>
        <w:ind w:right="691"/>
      </w:pPr>
      <w:r>
        <w:t>давать адекватную оценку</w:t>
      </w:r>
      <w:r>
        <w:rPr>
          <w:spacing w:val="-2"/>
        </w:rPr>
        <w:t xml:space="preserve"> </w:t>
      </w:r>
      <w:r>
        <w:t xml:space="preserve">учебной ситуации и предлагать план её изменения; учитывать </w:t>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74CF0" w:rsidRDefault="00DC143A">
      <w:pPr>
        <w:pStyle w:val="a3"/>
        <w:spacing w:line="276" w:lineRule="auto"/>
        <w:ind w:right="685"/>
      </w:pPr>
      <w:r>
        <w:t>объяснять причины достижения (недостижения) результатов деятельности, давать</w:t>
      </w:r>
      <w:r>
        <w:rPr>
          <w:spacing w:val="40"/>
        </w:rPr>
        <w:t xml:space="preserve"> </w:t>
      </w:r>
      <w:r>
        <w:t>оценку</w:t>
      </w:r>
      <w:r>
        <w:rPr>
          <w:spacing w:val="-2"/>
        </w:rPr>
        <w:t xml:space="preserve"> </w:t>
      </w:r>
      <w:r>
        <w:t>приобретённому</w:t>
      </w:r>
      <w:r>
        <w:rPr>
          <w:spacing w:val="-2"/>
        </w:rPr>
        <w:t xml:space="preserve"> </w:t>
      </w:r>
      <w:r>
        <w:t xml:space="preserve">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Pr>
          <w:spacing w:val="-2"/>
        </w:rPr>
        <w:t>условиям;</w:t>
      </w:r>
    </w:p>
    <w:p w:rsidR="00A74CF0" w:rsidRDefault="00DC143A">
      <w:pPr>
        <w:pStyle w:val="a3"/>
        <w:spacing w:line="276" w:lineRule="auto"/>
        <w:ind w:right="687"/>
      </w:pPr>
      <w:r>
        <w:t>развивать способность различать и называть собственные эмоции, управлять ими и эмоциями других;</w:t>
      </w:r>
    </w:p>
    <w:p w:rsidR="00A74CF0" w:rsidRDefault="00DC143A">
      <w:pPr>
        <w:pStyle w:val="a3"/>
        <w:spacing w:line="276" w:lineRule="auto"/>
        <w:ind w:right="688"/>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осознанно</w:t>
      </w:r>
      <w:r>
        <w:rPr>
          <w:spacing w:val="80"/>
          <w:w w:val="150"/>
        </w:rPr>
        <w:t xml:space="preserve">  </w:t>
      </w:r>
      <w:r>
        <w:t>относиться</w:t>
      </w:r>
      <w:r>
        <w:rPr>
          <w:spacing w:val="80"/>
          <w:w w:val="150"/>
        </w:rPr>
        <w:t xml:space="preserve">  </w:t>
      </w:r>
      <w:r>
        <w:t>к</w:t>
      </w:r>
      <w:r>
        <w:rPr>
          <w:spacing w:val="80"/>
          <w:w w:val="150"/>
        </w:rPr>
        <w:t xml:space="preserve">  </w:t>
      </w:r>
      <w:r>
        <w:t>другому</w:t>
      </w:r>
      <w:r>
        <w:rPr>
          <w:spacing w:val="80"/>
          <w:w w:val="150"/>
        </w:rPr>
        <w:t xml:space="preserve">  </w:t>
      </w:r>
      <w:r>
        <w:t>человеку,</w:t>
      </w:r>
      <w:r>
        <w:rPr>
          <w:spacing w:val="80"/>
          <w:w w:val="150"/>
        </w:rPr>
        <w:t xml:space="preserve">  </w:t>
      </w:r>
      <w:r>
        <w:t>его</w:t>
      </w:r>
      <w:r>
        <w:rPr>
          <w:spacing w:val="80"/>
          <w:w w:val="150"/>
        </w:rPr>
        <w:t xml:space="preserve">  </w:t>
      </w:r>
      <w:r>
        <w:t>мнению,</w:t>
      </w:r>
      <w:r>
        <w:rPr>
          <w:spacing w:val="80"/>
          <w:w w:val="150"/>
        </w:rPr>
        <w:t xml:space="preserve">  </w:t>
      </w:r>
      <w:r>
        <w:t>размышляя над взаимоотношениями литературных героев; признавать своё право на ошибку и такое же право другого;</w:t>
      </w:r>
    </w:p>
    <w:p w:rsidR="00A74CF0" w:rsidRDefault="00DC143A">
      <w:pPr>
        <w:pStyle w:val="a3"/>
        <w:spacing w:before="3" w:line="276" w:lineRule="auto"/>
        <w:ind w:right="694"/>
      </w:pPr>
      <w:r>
        <w:t>принимать себя и других, не осуждая; проявлять открытость себе и другим; осознавать невозможность контролировать всё вокруг.</w:t>
      </w:r>
    </w:p>
    <w:p w:rsidR="00A74CF0" w:rsidRDefault="00DC143A">
      <w:pPr>
        <w:pStyle w:val="a3"/>
        <w:spacing w:line="276" w:lineRule="auto"/>
        <w:ind w:left="843" w:right="691" w:firstLine="0"/>
      </w:pPr>
      <w:r>
        <w:t>У обучающегося будут сформированы следующие умения совместной деятельности: использовать</w:t>
      </w:r>
      <w:r>
        <w:rPr>
          <w:spacing w:val="53"/>
        </w:rPr>
        <w:t xml:space="preserve">   </w:t>
      </w:r>
      <w:r>
        <w:t>преимущества</w:t>
      </w:r>
      <w:r>
        <w:rPr>
          <w:spacing w:val="55"/>
        </w:rPr>
        <w:t xml:space="preserve">   </w:t>
      </w:r>
      <w:r>
        <w:t>командной</w:t>
      </w:r>
      <w:r>
        <w:rPr>
          <w:spacing w:val="54"/>
        </w:rPr>
        <w:t xml:space="preserve">   </w:t>
      </w:r>
      <w:r>
        <w:t>(парной,</w:t>
      </w:r>
      <w:r>
        <w:rPr>
          <w:spacing w:val="54"/>
        </w:rPr>
        <w:t xml:space="preserve">   </w:t>
      </w:r>
      <w:r>
        <w:t>групповой,</w:t>
      </w:r>
      <w:r>
        <w:rPr>
          <w:spacing w:val="55"/>
        </w:rPr>
        <w:t xml:space="preserve">   </w:t>
      </w:r>
      <w:r>
        <w:rPr>
          <w:spacing w:val="-2"/>
        </w:rPr>
        <w:t>коллективной)</w:t>
      </w:r>
    </w:p>
    <w:p w:rsidR="00A74CF0" w:rsidRDefault="00DC143A">
      <w:pPr>
        <w:pStyle w:val="a3"/>
        <w:spacing w:line="276" w:lineRule="auto"/>
        <w:ind w:right="690" w:firstLine="0"/>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74CF0" w:rsidRDefault="00DC143A">
      <w:pPr>
        <w:pStyle w:val="a3"/>
        <w:spacing w:line="278" w:lineRule="auto"/>
        <w:ind w:right="677"/>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A74CF0" w:rsidRDefault="00DC143A">
      <w:pPr>
        <w:pStyle w:val="a3"/>
        <w:spacing w:line="276" w:lineRule="auto"/>
        <w:ind w:right="688"/>
      </w:pPr>
      <w:r>
        <w:t>уметь</w:t>
      </w:r>
      <w:r>
        <w:rPr>
          <w:spacing w:val="-2"/>
        </w:rPr>
        <w:t xml:space="preserve"> </w:t>
      </w:r>
      <w:r>
        <w:t>обобщать</w:t>
      </w:r>
      <w:r>
        <w:rPr>
          <w:spacing w:val="-3"/>
        </w:rPr>
        <w:t xml:space="preserve"> </w:t>
      </w:r>
      <w:r>
        <w:t>мнения</w:t>
      </w:r>
      <w:r>
        <w:rPr>
          <w:spacing w:val="-3"/>
        </w:rPr>
        <w:t xml:space="preserve"> </w:t>
      </w:r>
      <w:r>
        <w:t>нескольких</w:t>
      </w:r>
      <w:r>
        <w:rPr>
          <w:spacing w:val="-7"/>
        </w:rPr>
        <w:t xml:space="preserve"> </w:t>
      </w:r>
      <w:r>
        <w:t>людей;</w:t>
      </w:r>
      <w:r>
        <w:rPr>
          <w:spacing w:val="-7"/>
        </w:rPr>
        <w:t xml:space="preserve"> </w:t>
      </w:r>
      <w:r>
        <w:t>проявлять</w:t>
      </w:r>
      <w:r>
        <w:rPr>
          <w:spacing w:val="-6"/>
        </w:rPr>
        <w:t xml:space="preserve"> </w:t>
      </w:r>
      <w:r>
        <w:t>готовность</w:t>
      </w:r>
      <w:r>
        <w:rPr>
          <w:spacing w:val="-3"/>
        </w:rPr>
        <w:t xml:space="preserve"> </w:t>
      </w:r>
      <w:r>
        <w:t>руководить,</w:t>
      </w:r>
      <w:r>
        <w:rPr>
          <w:spacing w:val="-1"/>
        </w:rPr>
        <w:t xml:space="preserve"> </w:t>
      </w:r>
      <w:r>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r>
        <w:rPr>
          <w:spacing w:val="-3"/>
        </w:rPr>
        <w:t xml:space="preserve"> </w:t>
      </w:r>
      <w:r>
        <w:t xml:space="preserve">членами команды, участвовать в групповых формах работы (обсуждения, обмен мнений, «мозговые штурмы» и </w:t>
      </w:r>
      <w:r>
        <w:rPr>
          <w:spacing w:val="-2"/>
        </w:rPr>
        <w:t>иные);</w:t>
      </w:r>
    </w:p>
    <w:p w:rsidR="00A74CF0" w:rsidRDefault="00DC143A">
      <w:pPr>
        <w:pStyle w:val="a3"/>
        <w:spacing w:line="276" w:lineRule="auto"/>
        <w:ind w:right="684"/>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w:t>
      </w:r>
      <w:r>
        <w:rPr>
          <w:spacing w:val="40"/>
        </w:rPr>
        <w:t xml:space="preserve"> </w:t>
      </w:r>
      <w:r>
        <w:t>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line="276" w:lineRule="auto"/>
        <w:ind w:right="695"/>
      </w:pPr>
      <w:r>
        <w:t>Предметные</w:t>
      </w:r>
      <w:r>
        <w:rPr>
          <w:spacing w:val="-5"/>
        </w:rPr>
        <w:t xml:space="preserve"> </w:t>
      </w:r>
      <w:r>
        <w:t>результаты</w:t>
      </w:r>
      <w:r>
        <w:rPr>
          <w:spacing w:val="-2"/>
        </w:rPr>
        <w:t xml:space="preserve"> </w:t>
      </w:r>
      <w:r>
        <w:t>освоения</w:t>
      </w:r>
      <w:r>
        <w:rPr>
          <w:spacing w:val="-4"/>
        </w:rPr>
        <w:t xml:space="preserve"> </w:t>
      </w:r>
      <w:r>
        <w:t>программы</w:t>
      </w:r>
      <w:r>
        <w:rPr>
          <w:spacing w:val="-3"/>
        </w:rPr>
        <w:t xml:space="preserve"> </w:t>
      </w:r>
      <w:r>
        <w:t>по литературе</w:t>
      </w:r>
      <w:r>
        <w:rPr>
          <w:spacing w:val="-5"/>
        </w:rPr>
        <w:t xml:space="preserve"> </w:t>
      </w:r>
      <w:r>
        <w:t>на уровне</w:t>
      </w:r>
      <w:r>
        <w:rPr>
          <w:spacing w:val="-5"/>
        </w:rPr>
        <w:t xml:space="preserve"> </w:t>
      </w:r>
      <w:r>
        <w:t>основного</w:t>
      </w:r>
      <w:r>
        <w:rPr>
          <w:spacing w:val="-8"/>
        </w:rPr>
        <w:t xml:space="preserve"> </w:t>
      </w:r>
      <w:r>
        <w:t>общего образования должны обеспечивать:</w:t>
      </w:r>
    </w:p>
    <w:p w:rsidR="00A74CF0" w:rsidRDefault="00DC143A" w:rsidP="008D7417">
      <w:pPr>
        <w:pStyle w:val="a5"/>
        <w:numPr>
          <w:ilvl w:val="0"/>
          <w:numId w:val="115"/>
        </w:numPr>
        <w:tabs>
          <w:tab w:val="left" w:pos="1046"/>
        </w:tabs>
        <w:spacing w:line="278" w:lineRule="auto"/>
        <w:ind w:right="692" w:firstLine="710"/>
        <w:jc w:val="both"/>
        <w:rPr>
          <w:sz w:val="24"/>
        </w:rPr>
      </w:pPr>
      <w:r>
        <w:rPr>
          <w:sz w:val="24"/>
        </w:rPr>
        <w:t>понимание</w:t>
      </w:r>
      <w:r>
        <w:rPr>
          <w:spacing w:val="77"/>
          <w:sz w:val="24"/>
        </w:rPr>
        <w:t xml:space="preserve">   </w:t>
      </w:r>
      <w:r>
        <w:rPr>
          <w:sz w:val="24"/>
        </w:rPr>
        <w:t>духовно-нравственной</w:t>
      </w:r>
      <w:r>
        <w:rPr>
          <w:spacing w:val="76"/>
          <w:sz w:val="24"/>
        </w:rPr>
        <w:t xml:space="preserve">   </w:t>
      </w:r>
      <w:r>
        <w:rPr>
          <w:sz w:val="24"/>
        </w:rPr>
        <w:t>и</w:t>
      </w:r>
      <w:r>
        <w:rPr>
          <w:spacing w:val="76"/>
          <w:sz w:val="24"/>
        </w:rPr>
        <w:t xml:space="preserve">   </w:t>
      </w:r>
      <w:r>
        <w:rPr>
          <w:sz w:val="24"/>
        </w:rPr>
        <w:t>культурной</w:t>
      </w:r>
      <w:r>
        <w:rPr>
          <w:spacing w:val="77"/>
          <w:sz w:val="24"/>
        </w:rPr>
        <w:t xml:space="preserve">   </w:t>
      </w:r>
      <w:r>
        <w:rPr>
          <w:sz w:val="24"/>
        </w:rPr>
        <w:t>ценности</w:t>
      </w:r>
      <w:r>
        <w:rPr>
          <w:spacing w:val="77"/>
          <w:sz w:val="24"/>
        </w:rPr>
        <w:t xml:space="preserve">   </w:t>
      </w:r>
      <w:r>
        <w:rPr>
          <w:sz w:val="24"/>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A74CF0" w:rsidRDefault="00DC143A" w:rsidP="008D7417">
      <w:pPr>
        <w:pStyle w:val="a5"/>
        <w:numPr>
          <w:ilvl w:val="0"/>
          <w:numId w:val="115"/>
        </w:numPr>
        <w:tabs>
          <w:tab w:val="left" w:pos="1109"/>
        </w:tabs>
        <w:spacing w:line="276" w:lineRule="auto"/>
        <w:ind w:right="691" w:firstLine="710"/>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74CF0" w:rsidRDefault="00DC143A" w:rsidP="008D7417">
      <w:pPr>
        <w:pStyle w:val="a5"/>
        <w:numPr>
          <w:ilvl w:val="0"/>
          <w:numId w:val="114"/>
        </w:numPr>
        <w:tabs>
          <w:tab w:val="left" w:pos="1104"/>
        </w:tabs>
        <w:spacing w:line="276" w:lineRule="auto"/>
        <w:ind w:right="693" w:firstLine="71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74CF0" w:rsidRDefault="00DC143A" w:rsidP="008D7417">
      <w:pPr>
        <w:pStyle w:val="a5"/>
        <w:numPr>
          <w:ilvl w:val="0"/>
          <w:numId w:val="114"/>
        </w:numPr>
        <w:tabs>
          <w:tab w:val="left" w:pos="1104"/>
        </w:tabs>
        <w:spacing w:line="276" w:lineRule="auto"/>
        <w:ind w:right="687" w:firstLine="710"/>
        <w:jc w:val="both"/>
        <w:rPr>
          <w:sz w:val="24"/>
        </w:rPr>
      </w:pPr>
      <w:r>
        <w:rPr>
          <w:sz w:val="24"/>
        </w:rPr>
        <w:t>овладение</w:t>
      </w:r>
      <w:r>
        <w:rPr>
          <w:spacing w:val="70"/>
          <w:sz w:val="24"/>
        </w:rPr>
        <w:t xml:space="preserve">   </w:t>
      </w:r>
      <w:r>
        <w:rPr>
          <w:sz w:val="24"/>
        </w:rPr>
        <w:t>умением</w:t>
      </w:r>
      <w:r>
        <w:rPr>
          <w:spacing w:val="71"/>
          <w:sz w:val="24"/>
        </w:rPr>
        <w:t xml:space="preserve">   </w:t>
      </w:r>
      <w:r>
        <w:rPr>
          <w:sz w:val="24"/>
        </w:rPr>
        <w:t>анализировать</w:t>
      </w:r>
      <w:r>
        <w:rPr>
          <w:spacing w:val="69"/>
          <w:sz w:val="24"/>
        </w:rPr>
        <w:t xml:space="preserve">   </w:t>
      </w:r>
      <w:r>
        <w:rPr>
          <w:sz w:val="24"/>
        </w:rPr>
        <w:t>произведение</w:t>
      </w:r>
      <w:r>
        <w:rPr>
          <w:spacing w:val="70"/>
          <w:sz w:val="24"/>
        </w:rPr>
        <w:t xml:space="preserve">   </w:t>
      </w:r>
      <w:r>
        <w:rPr>
          <w:sz w:val="24"/>
        </w:rPr>
        <w:t>в</w:t>
      </w:r>
      <w:r>
        <w:rPr>
          <w:spacing w:val="69"/>
          <w:sz w:val="24"/>
        </w:rPr>
        <w:t xml:space="preserve">   </w:t>
      </w:r>
      <w:r>
        <w:rPr>
          <w:sz w:val="24"/>
        </w:rPr>
        <w:t>единстве</w:t>
      </w:r>
      <w:r>
        <w:rPr>
          <w:spacing w:val="70"/>
          <w:sz w:val="24"/>
        </w:rPr>
        <w:t xml:space="preserve">   </w:t>
      </w:r>
      <w:r>
        <w:rPr>
          <w:sz w:val="24"/>
        </w:rPr>
        <w:t>формы и</w:t>
      </w:r>
      <w:r>
        <w:rPr>
          <w:spacing w:val="80"/>
          <w:w w:val="150"/>
          <w:sz w:val="24"/>
        </w:rPr>
        <w:t xml:space="preserve">  </w:t>
      </w:r>
      <w:r>
        <w:rPr>
          <w:sz w:val="24"/>
        </w:rPr>
        <w:t>содержания,</w:t>
      </w:r>
      <w:r>
        <w:rPr>
          <w:spacing w:val="80"/>
          <w:w w:val="150"/>
          <w:sz w:val="24"/>
        </w:rPr>
        <w:t xml:space="preserve">  </w:t>
      </w:r>
      <w:r>
        <w:rPr>
          <w:sz w:val="24"/>
        </w:rPr>
        <w:t>определять</w:t>
      </w:r>
      <w:r>
        <w:rPr>
          <w:spacing w:val="80"/>
          <w:w w:val="150"/>
          <w:sz w:val="24"/>
        </w:rPr>
        <w:t xml:space="preserve">  </w:t>
      </w:r>
      <w:r>
        <w:rPr>
          <w:sz w:val="24"/>
        </w:rPr>
        <w:t>тематику</w:t>
      </w:r>
      <w:r>
        <w:rPr>
          <w:spacing w:val="80"/>
          <w:w w:val="150"/>
          <w:sz w:val="24"/>
        </w:rPr>
        <w:t xml:space="preserve">  </w:t>
      </w:r>
      <w:r>
        <w:rPr>
          <w:sz w:val="24"/>
        </w:rPr>
        <w:t>и</w:t>
      </w:r>
      <w:r>
        <w:rPr>
          <w:spacing w:val="80"/>
          <w:w w:val="150"/>
          <w:sz w:val="24"/>
        </w:rPr>
        <w:t xml:space="preserve">  </w:t>
      </w:r>
      <w:r>
        <w:rPr>
          <w:sz w:val="24"/>
        </w:rPr>
        <w:t>проблематику</w:t>
      </w:r>
      <w:r>
        <w:rPr>
          <w:spacing w:val="80"/>
          <w:w w:val="150"/>
          <w:sz w:val="24"/>
        </w:rPr>
        <w:t xml:space="preserve">  </w:t>
      </w:r>
      <w:r>
        <w:rPr>
          <w:sz w:val="24"/>
        </w:rPr>
        <w:t>произведения,</w:t>
      </w:r>
      <w:r>
        <w:rPr>
          <w:spacing w:val="80"/>
          <w:w w:val="150"/>
          <w:sz w:val="24"/>
        </w:rPr>
        <w:t xml:space="preserve">  </w:t>
      </w:r>
      <w:r>
        <w:rPr>
          <w:sz w:val="24"/>
        </w:rPr>
        <w:t>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74CF0" w:rsidRDefault="00DC143A" w:rsidP="008D7417">
      <w:pPr>
        <w:pStyle w:val="a5"/>
        <w:numPr>
          <w:ilvl w:val="0"/>
          <w:numId w:val="114"/>
        </w:numPr>
        <w:tabs>
          <w:tab w:val="left" w:pos="1104"/>
        </w:tabs>
        <w:spacing w:line="276" w:lineRule="auto"/>
        <w:ind w:right="681" w:firstLine="710"/>
        <w:jc w:val="both"/>
        <w:rPr>
          <w:sz w:val="24"/>
        </w:rPr>
      </w:pPr>
      <w:r>
        <w:rPr>
          <w:sz w:val="24"/>
        </w:rPr>
        <w:t>овладение</w:t>
      </w:r>
      <w:r>
        <w:rPr>
          <w:spacing w:val="80"/>
          <w:sz w:val="24"/>
        </w:rPr>
        <w:t xml:space="preserve">   </w:t>
      </w:r>
      <w:r>
        <w:rPr>
          <w:sz w:val="24"/>
        </w:rPr>
        <w:t>теоретико-литературными</w:t>
      </w:r>
      <w:r>
        <w:rPr>
          <w:spacing w:val="80"/>
          <w:sz w:val="24"/>
        </w:rPr>
        <w:t xml:space="preserve">   </w:t>
      </w:r>
      <w:r>
        <w:rPr>
          <w:sz w:val="24"/>
        </w:rPr>
        <w:t>понятиями</w:t>
      </w:r>
      <w:r>
        <w:rPr>
          <w:spacing w:val="80"/>
          <w:sz w:val="24"/>
        </w:rPr>
        <w:t xml:space="preserve">   </w:t>
      </w:r>
      <w:r>
        <w:rPr>
          <w:sz w:val="24"/>
        </w:rPr>
        <w:t>и</w:t>
      </w:r>
      <w:r>
        <w:rPr>
          <w:spacing w:val="80"/>
          <w:sz w:val="24"/>
        </w:rPr>
        <w:t xml:space="preserve">   </w:t>
      </w:r>
      <w:r>
        <w:rPr>
          <w:sz w:val="24"/>
        </w:rPr>
        <w:t>использование</w:t>
      </w:r>
      <w:r>
        <w:rPr>
          <w:spacing w:val="80"/>
          <w:sz w:val="24"/>
        </w:rPr>
        <w:t xml:space="preserve">   </w:t>
      </w:r>
      <w:r>
        <w:rPr>
          <w:sz w:val="24"/>
        </w:rPr>
        <w:t>их в</w:t>
      </w:r>
      <w:r>
        <w:rPr>
          <w:spacing w:val="77"/>
          <w:w w:val="150"/>
          <w:sz w:val="24"/>
        </w:rPr>
        <w:t xml:space="preserve"> </w:t>
      </w:r>
      <w:r>
        <w:rPr>
          <w:sz w:val="24"/>
        </w:rPr>
        <w:t>процессе</w:t>
      </w:r>
      <w:r>
        <w:rPr>
          <w:spacing w:val="78"/>
          <w:w w:val="150"/>
          <w:sz w:val="24"/>
        </w:rPr>
        <w:t xml:space="preserve"> </w:t>
      </w:r>
      <w:r>
        <w:rPr>
          <w:sz w:val="24"/>
        </w:rPr>
        <w:t>анализа,</w:t>
      </w:r>
      <w:r>
        <w:rPr>
          <w:spacing w:val="78"/>
          <w:w w:val="150"/>
          <w:sz w:val="24"/>
        </w:rPr>
        <w:t xml:space="preserve"> </w:t>
      </w:r>
      <w:r>
        <w:rPr>
          <w:sz w:val="24"/>
        </w:rPr>
        <w:t>интерпретации</w:t>
      </w:r>
      <w:r>
        <w:rPr>
          <w:spacing w:val="76"/>
          <w:w w:val="150"/>
          <w:sz w:val="24"/>
        </w:rPr>
        <w:t xml:space="preserve"> </w:t>
      </w:r>
      <w:r>
        <w:rPr>
          <w:sz w:val="24"/>
        </w:rPr>
        <w:t>произведений</w:t>
      </w:r>
      <w:r>
        <w:rPr>
          <w:spacing w:val="80"/>
          <w:w w:val="150"/>
          <w:sz w:val="24"/>
        </w:rPr>
        <w:t xml:space="preserve"> </w:t>
      </w:r>
      <w:r>
        <w:rPr>
          <w:sz w:val="24"/>
        </w:rPr>
        <w:t>и</w:t>
      </w:r>
      <w:r>
        <w:rPr>
          <w:spacing w:val="80"/>
          <w:sz w:val="24"/>
        </w:rPr>
        <w:t xml:space="preserve"> </w:t>
      </w:r>
      <w:r>
        <w:rPr>
          <w:sz w:val="24"/>
        </w:rPr>
        <w:t>оформления</w:t>
      </w:r>
      <w:r>
        <w:rPr>
          <w:spacing w:val="75"/>
          <w:w w:val="150"/>
          <w:sz w:val="24"/>
        </w:rPr>
        <w:t xml:space="preserve"> </w:t>
      </w:r>
      <w:r>
        <w:rPr>
          <w:sz w:val="24"/>
        </w:rPr>
        <w:t>собственных</w:t>
      </w:r>
      <w:r>
        <w:rPr>
          <w:spacing w:val="80"/>
          <w:sz w:val="24"/>
        </w:rPr>
        <w:t xml:space="preserve"> </w:t>
      </w:r>
      <w:r>
        <w:rPr>
          <w:sz w:val="24"/>
        </w:rPr>
        <w:t>оценок</w:t>
      </w:r>
      <w:r>
        <w:rPr>
          <w:spacing w:val="80"/>
          <w:sz w:val="24"/>
        </w:rPr>
        <w:t xml:space="preserve"> </w:t>
      </w:r>
      <w:r>
        <w:rPr>
          <w:sz w:val="24"/>
        </w:rPr>
        <w:t>и</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w:t>
      </w:r>
      <w:r>
        <w:rPr>
          <w:spacing w:val="-1"/>
        </w:rPr>
        <w:t xml:space="preserve"> </w:t>
      </w:r>
      <w:r>
        <w:t>образ автора,</w:t>
      </w:r>
      <w:r>
        <w:rPr>
          <w:spacing w:val="-1"/>
        </w:rPr>
        <w:t xml:space="preserve"> </w:t>
      </w:r>
      <w:r>
        <w:t>повествователь, рассказчик, литературный герой (персонаж), лирический герой, лирический персонаж, речевая характеристика героя, реплика, диалог, монолог;</w:t>
      </w:r>
      <w:r>
        <w:rPr>
          <w:spacing w:val="-2"/>
        </w:rPr>
        <w:t xml:space="preserve"> </w:t>
      </w:r>
      <w:r>
        <w:t>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74CF0" w:rsidRDefault="00DC143A" w:rsidP="008D7417">
      <w:pPr>
        <w:pStyle w:val="a5"/>
        <w:numPr>
          <w:ilvl w:val="0"/>
          <w:numId w:val="114"/>
        </w:numPr>
        <w:tabs>
          <w:tab w:val="left" w:pos="1104"/>
        </w:tabs>
        <w:spacing w:before="2" w:line="276" w:lineRule="auto"/>
        <w:ind w:right="680" w:firstLine="710"/>
        <w:jc w:val="both"/>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4CF0" w:rsidRDefault="00DC143A" w:rsidP="008D7417">
      <w:pPr>
        <w:pStyle w:val="a5"/>
        <w:numPr>
          <w:ilvl w:val="0"/>
          <w:numId w:val="114"/>
        </w:numPr>
        <w:tabs>
          <w:tab w:val="left" w:pos="1104"/>
        </w:tabs>
        <w:spacing w:line="278" w:lineRule="auto"/>
        <w:ind w:right="689" w:firstLine="710"/>
        <w:jc w:val="both"/>
        <w:rPr>
          <w:sz w:val="24"/>
        </w:rPr>
      </w:pPr>
      <w:r>
        <w:rPr>
          <w:sz w:val="24"/>
        </w:rPr>
        <w:t>овладение</w:t>
      </w:r>
      <w:r>
        <w:rPr>
          <w:spacing w:val="-4"/>
          <w:sz w:val="24"/>
        </w:rPr>
        <w:t xml:space="preserve"> </w:t>
      </w:r>
      <w:r>
        <w:rPr>
          <w:sz w:val="24"/>
        </w:rPr>
        <w:t>умением выявлять</w:t>
      </w:r>
      <w:r>
        <w:rPr>
          <w:spacing w:val="-2"/>
          <w:sz w:val="24"/>
        </w:rPr>
        <w:t xml:space="preserve"> </w:t>
      </w:r>
      <w:r>
        <w:rPr>
          <w:sz w:val="24"/>
        </w:rPr>
        <w:t>связь</w:t>
      </w:r>
      <w:r>
        <w:rPr>
          <w:spacing w:val="-2"/>
          <w:sz w:val="24"/>
        </w:rPr>
        <w:t xml:space="preserve"> </w:t>
      </w:r>
      <w:r>
        <w:rPr>
          <w:sz w:val="24"/>
        </w:rPr>
        <w:t>между</w:t>
      </w:r>
      <w:r>
        <w:rPr>
          <w:spacing w:val="-8"/>
          <w:sz w:val="24"/>
        </w:rPr>
        <w:t xml:space="preserve"> </w:t>
      </w:r>
      <w:r>
        <w:rPr>
          <w:sz w:val="24"/>
        </w:rPr>
        <w:t>важнейшими</w:t>
      </w:r>
      <w:r>
        <w:rPr>
          <w:spacing w:val="-2"/>
          <w:sz w:val="24"/>
        </w:rPr>
        <w:t xml:space="preserve"> </w:t>
      </w:r>
      <w:r>
        <w:rPr>
          <w:sz w:val="24"/>
        </w:rPr>
        <w:t>фактами биографии</w:t>
      </w:r>
      <w:r>
        <w:rPr>
          <w:spacing w:val="-2"/>
          <w:sz w:val="24"/>
        </w:rPr>
        <w:t xml:space="preserve"> </w:t>
      </w:r>
      <w:r>
        <w:rPr>
          <w:sz w:val="24"/>
        </w:rPr>
        <w:t>писателей (в том числе А.С. Грибоедова, А.С. Пушкина, М.Ю. Лермонтова, Н.В. Гоголя)</w:t>
      </w:r>
      <w:r>
        <w:rPr>
          <w:spacing w:val="-2"/>
          <w:sz w:val="24"/>
        </w:rPr>
        <w:t xml:space="preserve"> </w:t>
      </w:r>
      <w:r>
        <w:rPr>
          <w:sz w:val="24"/>
        </w:rPr>
        <w:t>и</w:t>
      </w:r>
      <w:r>
        <w:rPr>
          <w:spacing w:val="-2"/>
          <w:sz w:val="24"/>
        </w:rPr>
        <w:t xml:space="preserve"> </w:t>
      </w:r>
      <w:r>
        <w:rPr>
          <w:sz w:val="24"/>
        </w:rPr>
        <w:t>особенностями исторической эпохи, авторского мировоззрения, проблематики произведений;</w:t>
      </w:r>
    </w:p>
    <w:p w:rsidR="00A74CF0" w:rsidRDefault="00DC143A" w:rsidP="008D7417">
      <w:pPr>
        <w:pStyle w:val="a5"/>
        <w:numPr>
          <w:ilvl w:val="0"/>
          <w:numId w:val="114"/>
        </w:numPr>
        <w:tabs>
          <w:tab w:val="left" w:pos="1104"/>
        </w:tabs>
        <w:spacing w:line="276" w:lineRule="auto"/>
        <w:ind w:right="687" w:firstLine="710"/>
        <w:jc w:val="both"/>
        <w:rPr>
          <w:sz w:val="24"/>
        </w:rPr>
      </w:pPr>
      <w:r>
        <w:rPr>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w:t>
      </w:r>
      <w:r>
        <w:rPr>
          <w:spacing w:val="-1"/>
          <w:sz w:val="24"/>
        </w:rPr>
        <w:t xml:space="preserve"> </w:t>
      </w:r>
      <w:r>
        <w:rPr>
          <w:sz w:val="24"/>
        </w:rPr>
        <w:t>литературных</w:t>
      </w:r>
      <w:r>
        <w:rPr>
          <w:spacing w:val="-1"/>
          <w:sz w:val="24"/>
        </w:rPr>
        <w:t xml:space="preserve"> </w:t>
      </w:r>
      <w:r>
        <w:rPr>
          <w:sz w:val="24"/>
        </w:rPr>
        <w:t>произведений, темы, проблемы, жанры, приёмы, эпизоды текста;</w:t>
      </w:r>
    </w:p>
    <w:p w:rsidR="00A74CF0" w:rsidRDefault="00DC143A" w:rsidP="008D7417">
      <w:pPr>
        <w:pStyle w:val="a5"/>
        <w:numPr>
          <w:ilvl w:val="0"/>
          <w:numId w:val="114"/>
        </w:numPr>
        <w:tabs>
          <w:tab w:val="left" w:pos="1224"/>
        </w:tabs>
        <w:spacing w:line="276" w:lineRule="auto"/>
        <w:ind w:right="686" w:firstLine="710"/>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4CF0" w:rsidRDefault="00DC143A" w:rsidP="008D7417">
      <w:pPr>
        <w:pStyle w:val="a5"/>
        <w:numPr>
          <w:ilvl w:val="0"/>
          <w:numId w:val="114"/>
        </w:numPr>
        <w:tabs>
          <w:tab w:val="left" w:pos="1267"/>
        </w:tabs>
        <w:spacing w:line="280" w:lineRule="auto"/>
        <w:ind w:right="691" w:firstLine="710"/>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74CF0" w:rsidRDefault="00DC143A" w:rsidP="008D7417">
      <w:pPr>
        <w:pStyle w:val="a5"/>
        <w:numPr>
          <w:ilvl w:val="0"/>
          <w:numId w:val="114"/>
        </w:numPr>
        <w:tabs>
          <w:tab w:val="left" w:pos="1228"/>
        </w:tabs>
        <w:spacing w:line="276" w:lineRule="auto"/>
        <w:ind w:right="687" w:firstLine="710"/>
        <w:jc w:val="both"/>
        <w:rPr>
          <w:sz w:val="24"/>
        </w:rPr>
      </w:pPr>
      <w:r>
        <w:rPr>
          <w:sz w:val="24"/>
        </w:rPr>
        <w:t>овладение</w:t>
      </w:r>
      <w:r>
        <w:rPr>
          <w:spacing w:val="-2"/>
          <w:sz w:val="24"/>
        </w:rPr>
        <w:t xml:space="preserve"> </w:t>
      </w:r>
      <w:r>
        <w:rPr>
          <w:sz w:val="24"/>
        </w:rPr>
        <w:t>умением пересказывать</w:t>
      </w:r>
      <w:r>
        <w:rPr>
          <w:spacing w:val="-5"/>
          <w:sz w:val="24"/>
        </w:rPr>
        <w:t xml:space="preserve"> </w:t>
      </w:r>
      <w:r>
        <w:rPr>
          <w:sz w:val="24"/>
        </w:rPr>
        <w:t>прочитанное</w:t>
      </w:r>
      <w:r>
        <w:rPr>
          <w:spacing w:val="-6"/>
          <w:sz w:val="24"/>
        </w:rPr>
        <w:t xml:space="preserve"> </w:t>
      </w:r>
      <w:r>
        <w:rPr>
          <w:sz w:val="24"/>
        </w:rPr>
        <w:t>произведение,</w:t>
      </w:r>
      <w:r>
        <w:rPr>
          <w:spacing w:val="-4"/>
          <w:sz w:val="24"/>
        </w:rPr>
        <w:t xml:space="preserve"> </w:t>
      </w:r>
      <w:r>
        <w:rPr>
          <w:sz w:val="24"/>
        </w:rPr>
        <w:t>используя</w:t>
      </w:r>
      <w:r>
        <w:rPr>
          <w:spacing w:val="-2"/>
          <w:sz w:val="24"/>
        </w:rPr>
        <w:t xml:space="preserve"> </w:t>
      </w:r>
      <w:r>
        <w:rPr>
          <w:sz w:val="24"/>
        </w:rPr>
        <w:t>подробный, сжатый,</w:t>
      </w:r>
      <w:r>
        <w:rPr>
          <w:spacing w:val="80"/>
          <w:sz w:val="24"/>
        </w:rPr>
        <w:t xml:space="preserve">    </w:t>
      </w:r>
      <w:r>
        <w:rPr>
          <w:sz w:val="24"/>
        </w:rPr>
        <w:t>выборочный,</w:t>
      </w:r>
      <w:r>
        <w:rPr>
          <w:spacing w:val="80"/>
          <w:sz w:val="24"/>
        </w:rPr>
        <w:t xml:space="preserve">    </w:t>
      </w:r>
      <w:r>
        <w:rPr>
          <w:sz w:val="24"/>
        </w:rPr>
        <w:t>творческий</w:t>
      </w:r>
      <w:r>
        <w:rPr>
          <w:spacing w:val="80"/>
          <w:sz w:val="24"/>
        </w:rPr>
        <w:t xml:space="preserve">    </w:t>
      </w:r>
      <w:r>
        <w:rPr>
          <w:sz w:val="24"/>
        </w:rPr>
        <w:t>пересказ,</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w:t>
      </w:r>
      <w:r>
        <w:rPr>
          <w:spacing w:val="40"/>
          <w:sz w:val="24"/>
        </w:rPr>
        <w:t xml:space="preserve"> </w:t>
      </w:r>
      <w:r>
        <w:rPr>
          <w:sz w:val="24"/>
        </w:rPr>
        <w:t>по прочитанному произведению и формулировать вопросы к тексту;</w:t>
      </w:r>
    </w:p>
    <w:p w:rsidR="00A74CF0" w:rsidRDefault="00DC143A" w:rsidP="008D7417">
      <w:pPr>
        <w:pStyle w:val="a5"/>
        <w:numPr>
          <w:ilvl w:val="0"/>
          <w:numId w:val="114"/>
        </w:numPr>
        <w:tabs>
          <w:tab w:val="left" w:pos="1435"/>
        </w:tabs>
        <w:spacing w:line="276" w:lineRule="auto"/>
        <w:ind w:right="692" w:firstLine="710"/>
        <w:jc w:val="both"/>
        <w:rPr>
          <w:sz w:val="24"/>
        </w:rPr>
      </w:pPr>
      <w:r>
        <w:rPr>
          <w:sz w:val="24"/>
        </w:rPr>
        <w:t>развитие</w:t>
      </w:r>
      <w:r>
        <w:rPr>
          <w:spacing w:val="70"/>
          <w:sz w:val="24"/>
        </w:rPr>
        <w:t xml:space="preserve">  </w:t>
      </w:r>
      <w:r>
        <w:rPr>
          <w:sz w:val="24"/>
        </w:rPr>
        <w:t>умения</w:t>
      </w:r>
      <w:r>
        <w:rPr>
          <w:spacing w:val="73"/>
          <w:sz w:val="24"/>
        </w:rPr>
        <w:t xml:space="preserve">  </w:t>
      </w:r>
      <w:r>
        <w:rPr>
          <w:sz w:val="24"/>
        </w:rPr>
        <w:t>участвовать</w:t>
      </w:r>
      <w:r>
        <w:rPr>
          <w:spacing w:val="69"/>
          <w:sz w:val="24"/>
        </w:rPr>
        <w:t xml:space="preserve">  </w:t>
      </w:r>
      <w:r>
        <w:rPr>
          <w:sz w:val="24"/>
        </w:rPr>
        <w:t>в</w:t>
      </w:r>
      <w:r>
        <w:rPr>
          <w:spacing w:val="71"/>
          <w:sz w:val="24"/>
        </w:rPr>
        <w:t xml:space="preserve">  </w:t>
      </w:r>
      <w:r>
        <w:rPr>
          <w:sz w:val="24"/>
        </w:rPr>
        <w:t>диалоге</w:t>
      </w:r>
      <w:r>
        <w:rPr>
          <w:spacing w:val="67"/>
          <w:sz w:val="24"/>
        </w:rPr>
        <w:t xml:space="preserve">  </w:t>
      </w:r>
      <w:r>
        <w:rPr>
          <w:sz w:val="24"/>
        </w:rPr>
        <w:t>о</w:t>
      </w:r>
      <w:r>
        <w:rPr>
          <w:spacing w:val="70"/>
          <w:sz w:val="24"/>
        </w:rPr>
        <w:t xml:space="preserve">  </w:t>
      </w:r>
      <w:r>
        <w:rPr>
          <w:sz w:val="24"/>
        </w:rPr>
        <w:t>прочитанном</w:t>
      </w:r>
      <w:r>
        <w:rPr>
          <w:spacing w:val="71"/>
          <w:sz w:val="24"/>
        </w:rPr>
        <w:t xml:space="preserve">  </w:t>
      </w:r>
      <w:r>
        <w:rPr>
          <w:sz w:val="24"/>
        </w:rPr>
        <w:t>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4CF0" w:rsidRDefault="00DC143A" w:rsidP="008D7417">
      <w:pPr>
        <w:pStyle w:val="a5"/>
        <w:numPr>
          <w:ilvl w:val="0"/>
          <w:numId w:val="114"/>
        </w:numPr>
        <w:tabs>
          <w:tab w:val="left" w:pos="1276"/>
        </w:tabs>
        <w:spacing w:line="276" w:lineRule="auto"/>
        <w:ind w:right="684" w:firstLine="710"/>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74CF0" w:rsidRDefault="00DC143A" w:rsidP="008D7417">
      <w:pPr>
        <w:pStyle w:val="a5"/>
        <w:numPr>
          <w:ilvl w:val="0"/>
          <w:numId w:val="114"/>
        </w:numPr>
        <w:tabs>
          <w:tab w:val="left" w:pos="1367"/>
        </w:tabs>
        <w:spacing w:line="276" w:lineRule="auto"/>
        <w:ind w:right="680" w:firstLine="710"/>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w:t>
      </w:r>
      <w:r>
        <w:rPr>
          <w:spacing w:val="40"/>
          <w:sz w:val="24"/>
        </w:rPr>
        <w:t xml:space="preserve"> </w:t>
      </w:r>
      <w:r>
        <w:rPr>
          <w:sz w:val="24"/>
        </w:rPr>
        <w:t>комедия</w:t>
      </w:r>
      <w:r>
        <w:rPr>
          <w:spacing w:val="40"/>
          <w:sz w:val="24"/>
        </w:rPr>
        <w:t xml:space="preserve"> </w:t>
      </w:r>
      <w:r>
        <w:rPr>
          <w:sz w:val="24"/>
        </w:rPr>
        <w:t>Д.И.</w:t>
      </w:r>
      <w:r>
        <w:rPr>
          <w:spacing w:val="40"/>
          <w:sz w:val="24"/>
        </w:rPr>
        <w:t xml:space="preserve"> </w:t>
      </w:r>
      <w:r>
        <w:rPr>
          <w:sz w:val="24"/>
        </w:rPr>
        <w:t>Фонвизина</w:t>
      </w:r>
      <w:r>
        <w:rPr>
          <w:spacing w:val="40"/>
          <w:sz w:val="24"/>
        </w:rPr>
        <w:t xml:space="preserve"> </w:t>
      </w:r>
      <w:r>
        <w:rPr>
          <w:sz w:val="24"/>
        </w:rPr>
        <w:t>«Недоросль»,</w:t>
      </w:r>
      <w:r>
        <w:rPr>
          <w:spacing w:val="40"/>
          <w:sz w:val="24"/>
        </w:rPr>
        <w:t xml:space="preserve"> </w:t>
      </w:r>
      <w:r>
        <w:rPr>
          <w:sz w:val="24"/>
        </w:rPr>
        <w:t>повесть</w:t>
      </w:r>
      <w:r>
        <w:rPr>
          <w:spacing w:val="40"/>
          <w:sz w:val="24"/>
        </w:rPr>
        <w:t xml:space="preserve"> </w:t>
      </w:r>
      <w:r>
        <w:rPr>
          <w:sz w:val="24"/>
        </w:rPr>
        <w:t>Н.М.</w:t>
      </w:r>
      <w:r>
        <w:rPr>
          <w:spacing w:val="40"/>
          <w:sz w:val="24"/>
        </w:rPr>
        <w:t xml:space="preserve"> </w:t>
      </w:r>
      <w:r>
        <w:rPr>
          <w:sz w:val="24"/>
        </w:rPr>
        <w:t>Карамзина</w:t>
      </w:r>
      <w:r>
        <w:rPr>
          <w:spacing w:val="40"/>
          <w:sz w:val="24"/>
        </w:rPr>
        <w:t xml:space="preserve"> </w:t>
      </w:r>
      <w:r>
        <w:rPr>
          <w:sz w:val="24"/>
        </w:rPr>
        <w:t>«Бедная</w:t>
      </w:r>
      <w:r>
        <w:rPr>
          <w:spacing w:val="40"/>
          <w:sz w:val="24"/>
        </w:rPr>
        <w:t xml:space="preserve"> </w:t>
      </w:r>
      <w:r>
        <w:rPr>
          <w:sz w:val="24"/>
        </w:rPr>
        <w:t>Лиза»,</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басни</w:t>
      </w:r>
      <w:r>
        <w:rPr>
          <w:spacing w:val="49"/>
        </w:rPr>
        <w:t xml:space="preserve"> </w:t>
      </w:r>
      <w:r>
        <w:t>И.А.</w:t>
      </w:r>
      <w:r>
        <w:rPr>
          <w:spacing w:val="54"/>
        </w:rPr>
        <w:t xml:space="preserve"> </w:t>
      </w:r>
      <w:r>
        <w:t>Крылова;</w:t>
      </w:r>
      <w:r>
        <w:rPr>
          <w:spacing w:val="47"/>
        </w:rPr>
        <w:t xml:space="preserve"> </w:t>
      </w:r>
      <w:r>
        <w:t>стихотворения</w:t>
      </w:r>
      <w:r>
        <w:rPr>
          <w:spacing w:val="46"/>
        </w:rPr>
        <w:t xml:space="preserve"> </w:t>
      </w:r>
      <w:r>
        <w:t>и</w:t>
      </w:r>
      <w:r>
        <w:rPr>
          <w:spacing w:val="48"/>
        </w:rPr>
        <w:t xml:space="preserve"> </w:t>
      </w:r>
      <w:r>
        <w:t>баллады</w:t>
      </w:r>
      <w:r>
        <w:rPr>
          <w:spacing w:val="53"/>
        </w:rPr>
        <w:t xml:space="preserve"> </w:t>
      </w:r>
      <w:r>
        <w:t>В.А.</w:t>
      </w:r>
      <w:r>
        <w:rPr>
          <w:spacing w:val="53"/>
        </w:rPr>
        <w:t xml:space="preserve"> </w:t>
      </w:r>
      <w:r>
        <w:t>Жуковского,</w:t>
      </w:r>
      <w:r>
        <w:rPr>
          <w:spacing w:val="49"/>
        </w:rPr>
        <w:t xml:space="preserve"> </w:t>
      </w:r>
      <w:r>
        <w:t>комедия</w:t>
      </w:r>
      <w:r>
        <w:rPr>
          <w:spacing w:val="51"/>
        </w:rPr>
        <w:t xml:space="preserve"> </w:t>
      </w:r>
      <w:r>
        <w:t>А.С.</w:t>
      </w:r>
      <w:r>
        <w:rPr>
          <w:spacing w:val="54"/>
        </w:rPr>
        <w:t xml:space="preserve"> </w:t>
      </w:r>
      <w:r>
        <w:rPr>
          <w:spacing w:val="-2"/>
        </w:rPr>
        <w:t>Грибоедова</w:t>
      </w:r>
    </w:p>
    <w:p w:rsidR="00A74CF0" w:rsidRDefault="00DC143A">
      <w:pPr>
        <w:pStyle w:val="a3"/>
        <w:tabs>
          <w:tab w:val="left" w:pos="4367"/>
          <w:tab w:val="left" w:pos="8951"/>
        </w:tabs>
        <w:spacing w:before="41" w:line="276" w:lineRule="auto"/>
        <w:ind w:right="683" w:firstLine="0"/>
      </w:pPr>
      <w:r>
        <w:t>«Горе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w:t>
      </w:r>
      <w:r>
        <w:rPr>
          <w:spacing w:val="40"/>
        </w:rPr>
        <w:t xml:space="preserve"> </w:t>
      </w:r>
      <w:r>
        <w:t xml:space="preserve">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w:t>
      </w:r>
      <w:r>
        <w:rPr>
          <w:spacing w:val="-2"/>
        </w:rPr>
        <w:t>выбору)</w:t>
      </w:r>
      <w:r>
        <w:tab/>
      </w:r>
      <w:r>
        <w:rPr>
          <w:spacing w:val="-2"/>
        </w:rPr>
        <w:t>следующих</w:t>
      </w:r>
      <w:r>
        <w:tab/>
      </w:r>
      <w:r>
        <w:rPr>
          <w:spacing w:val="-2"/>
        </w:rPr>
        <w:t xml:space="preserve">писателей: </w:t>
      </w:r>
      <w:r>
        <w:t>Ф.М. Достоевский, И.С. Тургенев, Л.Н. Толстой, Н.С. Лесков, рассказы А.П. Чехова, стихотворения</w:t>
      </w:r>
      <w:r>
        <w:rPr>
          <w:spacing w:val="80"/>
        </w:rPr>
        <w:t xml:space="preserve">  </w:t>
      </w:r>
      <w:r>
        <w:t>И.А.</w:t>
      </w:r>
      <w:r>
        <w:rPr>
          <w:spacing w:val="80"/>
        </w:rPr>
        <w:t xml:space="preserve">  </w:t>
      </w:r>
      <w:r>
        <w:t>Бунина,</w:t>
      </w:r>
      <w:r>
        <w:rPr>
          <w:spacing w:val="80"/>
        </w:rPr>
        <w:t xml:space="preserve">  </w:t>
      </w:r>
      <w:r>
        <w:t>А.А.</w:t>
      </w:r>
      <w:r>
        <w:rPr>
          <w:spacing w:val="80"/>
        </w:rPr>
        <w:t xml:space="preserve">  </w:t>
      </w:r>
      <w:r>
        <w:t>Блока,</w:t>
      </w:r>
      <w:r>
        <w:rPr>
          <w:spacing w:val="80"/>
        </w:rPr>
        <w:t xml:space="preserve">  </w:t>
      </w:r>
      <w:r>
        <w:t>В.В.</w:t>
      </w:r>
      <w:r>
        <w:rPr>
          <w:spacing w:val="80"/>
        </w:rPr>
        <w:t xml:space="preserve">  </w:t>
      </w:r>
      <w:r>
        <w:t>Маяковского,</w:t>
      </w:r>
      <w:r>
        <w:rPr>
          <w:spacing w:val="80"/>
        </w:rPr>
        <w:t xml:space="preserve">  </w:t>
      </w:r>
      <w:r>
        <w:t>С.А.</w:t>
      </w:r>
      <w:r>
        <w:rPr>
          <w:spacing w:val="80"/>
        </w:rPr>
        <w:t xml:space="preserve">  </w:t>
      </w:r>
      <w:r>
        <w:t>Есенина,</w:t>
      </w:r>
      <w:r>
        <w:rPr>
          <w:spacing w:val="80"/>
          <w:w w:val="150"/>
        </w:rPr>
        <w:t xml:space="preserve"> </w:t>
      </w:r>
      <w:r>
        <w:t>А.А. Ахматовой, М.И. Цветаевой, О.Э. Мандельштама, Б.Л. Пастернака, рассказ М.А.</w:t>
      </w:r>
      <w:r>
        <w:rPr>
          <w:spacing w:val="40"/>
        </w:rPr>
        <w:t xml:space="preserve"> </w:t>
      </w:r>
      <w:r>
        <w:t>Шолохова «Судьба человека», поэма А.Т. Твардовского «Василий Тёркин»</w:t>
      </w:r>
      <w:r>
        <w:rPr>
          <w:spacing w:val="-1"/>
        </w:rPr>
        <w:t xml:space="preserve"> </w:t>
      </w:r>
      <w:r>
        <w:t>(избранные</w:t>
      </w:r>
      <w:r>
        <w:rPr>
          <w:spacing w:val="-2"/>
        </w:rPr>
        <w:t xml:space="preserve"> </w:t>
      </w:r>
      <w:r>
        <w:t>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w:t>
      </w:r>
      <w:r>
        <w:rPr>
          <w:spacing w:val="40"/>
        </w:rPr>
        <w:t xml:space="preserve">  </w:t>
      </w:r>
      <w:r>
        <w:t>трёх</w:t>
      </w:r>
      <w:r>
        <w:rPr>
          <w:spacing w:val="40"/>
        </w:rPr>
        <w:t xml:space="preserve">  </w:t>
      </w:r>
      <w:r>
        <w:t>прозаиков</w:t>
      </w:r>
      <w:r>
        <w:rPr>
          <w:spacing w:val="40"/>
        </w:rPr>
        <w:t xml:space="preserve">  </w:t>
      </w:r>
      <w:r>
        <w:t>по</w:t>
      </w:r>
      <w:r>
        <w:rPr>
          <w:spacing w:val="40"/>
        </w:rPr>
        <w:t xml:space="preserve">  </w:t>
      </w:r>
      <w:r>
        <w:t>выбору</w:t>
      </w:r>
      <w:r>
        <w:rPr>
          <w:spacing w:val="40"/>
        </w:rPr>
        <w:t xml:space="preserve">  </w:t>
      </w:r>
      <w:r>
        <w:t>(в</w:t>
      </w:r>
      <w:r>
        <w:rPr>
          <w:spacing w:val="64"/>
        </w:rPr>
        <w:t xml:space="preserve">  </w:t>
      </w:r>
      <w:r>
        <w:t>том</w:t>
      </w:r>
      <w:r>
        <w:rPr>
          <w:spacing w:val="40"/>
        </w:rPr>
        <w:t xml:space="preserve">  </w:t>
      </w:r>
      <w:r>
        <w:t>числе</w:t>
      </w:r>
      <w:r>
        <w:rPr>
          <w:spacing w:val="40"/>
        </w:rPr>
        <w:t xml:space="preserve">  </w:t>
      </w:r>
      <w:r>
        <w:t>Ф.А.</w:t>
      </w:r>
      <w:r>
        <w:rPr>
          <w:spacing w:val="64"/>
        </w:rPr>
        <w:t xml:space="preserve">  </w:t>
      </w:r>
      <w:r>
        <w:t>Абрамов,</w:t>
      </w:r>
      <w:r>
        <w:rPr>
          <w:spacing w:val="40"/>
        </w:rPr>
        <w:t xml:space="preserve">  </w:t>
      </w:r>
      <w:r>
        <w:t>Ч.Т.</w:t>
      </w:r>
      <w:r>
        <w:rPr>
          <w:spacing w:val="40"/>
        </w:rPr>
        <w:t xml:space="preserve">  </w:t>
      </w:r>
      <w:r>
        <w:t>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74CF0" w:rsidRDefault="00DC143A" w:rsidP="008D7417">
      <w:pPr>
        <w:pStyle w:val="a5"/>
        <w:numPr>
          <w:ilvl w:val="0"/>
          <w:numId w:val="114"/>
        </w:numPr>
        <w:tabs>
          <w:tab w:val="left" w:pos="1238"/>
        </w:tabs>
        <w:spacing w:before="4" w:line="276" w:lineRule="auto"/>
        <w:ind w:right="689" w:firstLine="71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4CF0" w:rsidRDefault="00DC143A" w:rsidP="008D7417">
      <w:pPr>
        <w:pStyle w:val="a5"/>
        <w:numPr>
          <w:ilvl w:val="0"/>
          <w:numId w:val="114"/>
        </w:numPr>
        <w:tabs>
          <w:tab w:val="left" w:pos="1348"/>
        </w:tabs>
        <w:spacing w:line="276" w:lineRule="auto"/>
        <w:ind w:right="687" w:firstLine="71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74CF0" w:rsidRDefault="00DC143A" w:rsidP="008D7417">
      <w:pPr>
        <w:pStyle w:val="a5"/>
        <w:numPr>
          <w:ilvl w:val="0"/>
          <w:numId w:val="114"/>
        </w:numPr>
        <w:tabs>
          <w:tab w:val="left" w:pos="1238"/>
        </w:tabs>
        <w:spacing w:line="280" w:lineRule="auto"/>
        <w:ind w:right="691" w:firstLine="710"/>
        <w:jc w:val="both"/>
        <w:rPr>
          <w:sz w:val="24"/>
        </w:rPr>
      </w:pPr>
      <w:r>
        <w:rPr>
          <w:sz w:val="24"/>
        </w:rPr>
        <w:t>формирование умения участвовать</w:t>
      </w:r>
      <w:r>
        <w:rPr>
          <w:spacing w:val="-3"/>
          <w:sz w:val="24"/>
        </w:rPr>
        <w:t xml:space="preserve"> </w:t>
      </w:r>
      <w:r>
        <w:rPr>
          <w:sz w:val="24"/>
        </w:rPr>
        <w:t>в проектной или исследовательской деятельности (с приобретением опыта публичного представления полученных результатов);</w:t>
      </w:r>
    </w:p>
    <w:p w:rsidR="00A74CF0" w:rsidRDefault="00DC143A" w:rsidP="008D7417">
      <w:pPr>
        <w:pStyle w:val="a5"/>
        <w:numPr>
          <w:ilvl w:val="0"/>
          <w:numId w:val="114"/>
        </w:numPr>
        <w:tabs>
          <w:tab w:val="left" w:pos="1406"/>
        </w:tabs>
        <w:spacing w:line="276" w:lineRule="auto"/>
        <w:ind w:right="682" w:firstLine="710"/>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74CF0" w:rsidRDefault="00DC143A">
      <w:pPr>
        <w:pStyle w:val="a3"/>
        <w:spacing w:line="280" w:lineRule="auto"/>
        <w:ind w:right="682"/>
      </w:pPr>
      <w:r>
        <w:t>Предметные результаты изучения литературы. К концу обучения в 5 классе обучающийся научится:</w:t>
      </w:r>
    </w:p>
    <w:p w:rsidR="00A74CF0" w:rsidRDefault="00DC143A" w:rsidP="008D7417">
      <w:pPr>
        <w:pStyle w:val="a5"/>
        <w:numPr>
          <w:ilvl w:val="0"/>
          <w:numId w:val="113"/>
        </w:numPr>
        <w:tabs>
          <w:tab w:val="left" w:pos="1109"/>
          <w:tab w:val="left" w:pos="2610"/>
          <w:tab w:val="left" w:pos="4637"/>
          <w:tab w:val="left" w:pos="5251"/>
          <w:tab w:val="left" w:pos="7544"/>
          <w:tab w:val="left" w:pos="8868"/>
        </w:tabs>
        <w:spacing w:line="276" w:lineRule="auto"/>
        <w:ind w:right="690" w:firstLine="710"/>
        <w:rPr>
          <w:sz w:val="24"/>
        </w:rPr>
      </w:pPr>
      <w:r>
        <w:rPr>
          <w:spacing w:val="-2"/>
          <w:sz w:val="24"/>
        </w:rPr>
        <w:t>начальным</w:t>
      </w:r>
      <w:r>
        <w:rPr>
          <w:sz w:val="24"/>
        </w:rPr>
        <w:tab/>
      </w:r>
      <w:r>
        <w:rPr>
          <w:spacing w:val="-2"/>
          <w:sz w:val="24"/>
        </w:rPr>
        <w:t>представлениям</w:t>
      </w:r>
      <w:r>
        <w:rPr>
          <w:sz w:val="24"/>
        </w:rPr>
        <w:tab/>
      </w:r>
      <w:r>
        <w:rPr>
          <w:spacing w:val="-6"/>
          <w:sz w:val="24"/>
        </w:rPr>
        <w:t>об</w:t>
      </w:r>
      <w:r>
        <w:rPr>
          <w:sz w:val="24"/>
        </w:rPr>
        <w:tab/>
      </w:r>
      <w:r>
        <w:rPr>
          <w:spacing w:val="-2"/>
          <w:sz w:val="24"/>
        </w:rPr>
        <w:t>общечеловеческой</w:t>
      </w:r>
      <w:r>
        <w:rPr>
          <w:sz w:val="24"/>
        </w:rPr>
        <w:tab/>
      </w:r>
      <w:r>
        <w:rPr>
          <w:spacing w:val="-2"/>
          <w:sz w:val="24"/>
        </w:rPr>
        <w:t>ценности</w:t>
      </w:r>
      <w:r>
        <w:rPr>
          <w:sz w:val="24"/>
        </w:rPr>
        <w:tab/>
      </w:r>
      <w:r>
        <w:rPr>
          <w:spacing w:val="-2"/>
          <w:sz w:val="24"/>
        </w:rPr>
        <w:t xml:space="preserve">литературы </w:t>
      </w:r>
      <w:r>
        <w:rPr>
          <w:sz w:val="24"/>
        </w:rPr>
        <w:t>и её роли в воспитании любви к Родине и дружбы между народами Российской Федерации;</w:t>
      </w:r>
    </w:p>
    <w:p w:rsidR="00A74CF0" w:rsidRDefault="00DC143A" w:rsidP="008D7417">
      <w:pPr>
        <w:pStyle w:val="a5"/>
        <w:numPr>
          <w:ilvl w:val="0"/>
          <w:numId w:val="113"/>
        </w:numPr>
        <w:tabs>
          <w:tab w:val="left" w:pos="1109"/>
        </w:tabs>
        <w:spacing w:line="276" w:lineRule="auto"/>
        <w:ind w:right="683" w:firstLine="710"/>
        <w:rPr>
          <w:sz w:val="24"/>
        </w:rPr>
      </w:pPr>
      <w:r>
        <w:rPr>
          <w:sz w:val="24"/>
        </w:rPr>
        <w:t>понимать,</w:t>
      </w:r>
      <w:r>
        <w:rPr>
          <w:spacing w:val="80"/>
          <w:w w:val="150"/>
          <w:sz w:val="24"/>
        </w:rPr>
        <w:t xml:space="preserve"> </w:t>
      </w:r>
      <w:r>
        <w:rPr>
          <w:sz w:val="24"/>
        </w:rPr>
        <w:t>что</w:t>
      </w:r>
      <w:r>
        <w:rPr>
          <w:spacing w:val="80"/>
          <w:w w:val="150"/>
          <w:sz w:val="24"/>
        </w:rPr>
        <w:t xml:space="preserve"> </w:t>
      </w:r>
      <w:r>
        <w:rPr>
          <w:sz w:val="24"/>
        </w:rPr>
        <w:t>литература</w:t>
      </w:r>
      <w:r>
        <w:rPr>
          <w:spacing w:val="80"/>
          <w:w w:val="150"/>
          <w:sz w:val="24"/>
        </w:rPr>
        <w:t xml:space="preserve"> </w:t>
      </w:r>
      <w:r>
        <w:rPr>
          <w:sz w:val="24"/>
        </w:rPr>
        <w:t>—</w:t>
      </w:r>
      <w:r>
        <w:rPr>
          <w:spacing w:val="80"/>
          <w:w w:val="150"/>
          <w:sz w:val="24"/>
        </w:rPr>
        <w:t xml:space="preserve"> </w:t>
      </w:r>
      <w:r>
        <w:rPr>
          <w:sz w:val="24"/>
        </w:rPr>
        <w:t>это</w:t>
      </w:r>
      <w:r>
        <w:rPr>
          <w:spacing w:val="80"/>
          <w:w w:val="150"/>
          <w:sz w:val="24"/>
        </w:rPr>
        <w:t xml:space="preserve"> </w:t>
      </w:r>
      <w:r>
        <w:rPr>
          <w:sz w:val="24"/>
        </w:rPr>
        <w:t>вид</w:t>
      </w:r>
      <w:r>
        <w:rPr>
          <w:spacing w:val="80"/>
          <w:sz w:val="24"/>
        </w:rPr>
        <w:t xml:space="preserve"> </w:t>
      </w:r>
      <w:r>
        <w:rPr>
          <w:sz w:val="24"/>
        </w:rPr>
        <w:t>искусства</w:t>
      </w:r>
      <w:r>
        <w:rPr>
          <w:spacing w:val="80"/>
          <w:sz w:val="24"/>
        </w:rPr>
        <w:t xml:space="preserve"> </w:t>
      </w:r>
      <w:r>
        <w:rPr>
          <w:sz w:val="24"/>
        </w:rPr>
        <w:t>и</w:t>
      </w:r>
      <w:r>
        <w:rPr>
          <w:spacing w:val="80"/>
          <w:w w:val="150"/>
          <w:sz w:val="24"/>
        </w:rPr>
        <w:t xml:space="preserve"> </w:t>
      </w:r>
      <w:r>
        <w:rPr>
          <w:sz w:val="24"/>
        </w:rPr>
        <w:t>что</w:t>
      </w:r>
      <w:r>
        <w:rPr>
          <w:spacing w:val="80"/>
          <w:w w:val="150"/>
          <w:sz w:val="24"/>
        </w:rPr>
        <w:t xml:space="preserve"> </w:t>
      </w:r>
      <w:r>
        <w:rPr>
          <w:sz w:val="24"/>
        </w:rPr>
        <w:t>художественный</w:t>
      </w:r>
      <w:r>
        <w:rPr>
          <w:spacing w:val="80"/>
          <w:sz w:val="24"/>
        </w:rPr>
        <w:t xml:space="preserve"> </w:t>
      </w:r>
      <w:r>
        <w:rPr>
          <w:sz w:val="24"/>
        </w:rPr>
        <w:t>текст отличается от текста научного, делового, публицистического;</w:t>
      </w:r>
    </w:p>
    <w:p w:rsidR="00A74CF0" w:rsidRDefault="00DC143A" w:rsidP="008D7417">
      <w:pPr>
        <w:pStyle w:val="a5"/>
        <w:numPr>
          <w:ilvl w:val="0"/>
          <w:numId w:val="113"/>
        </w:numPr>
        <w:tabs>
          <w:tab w:val="left" w:pos="1109"/>
        </w:tabs>
        <w:spacing w:line="276" w:lineRule="auto"/>
        <w:ind w:right="690" w:firstLine="710"/>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A74CF0" w:rsidRDefault="00DC143A" w:rsidP="008D7417">
      <w:pPr>
        <w:pStyle w:val="a5"/>
        <w:numPr>
          <w:ilvl w:val="0"/>
          <w:numId w:val="113"/>
        </w:numPr>
        <w:tabs>
          <w:tab w:val="left" w:pos="1104"/>
        </w:tabs>
        <w:spacing w:line="276" w:lineRule="auto"/>
        <w:ind w:right="684" w:firstLine="710"/>
        <w:rPr>
          <w:sz w:val="24"/>
        </w:rPr>
      </w:pPr>
      <w:r>
        <w:rPr>
          <w:sz w:val="24"/>
        </w:rPr>
        <w:t>определять</w:t>
      </w:r>
      <w:r>
        <w:rPr>
          <w:spacing w:val="39"/>
          <w:sz w:val="24"/>
        </w:rPr>
        <w:t xml:space="preserve"> </w:t>
      </w:r>
      <w:r>
        <w:rPr>
          <w:sz w:val="24"/>
        </w:rPr>
        <w:t>тему и</w:t>
      </w:r>
      <w:r>
        <w:rPr>
          <w:spacing w:val="39"/>
          <w:sz w:val="24"/>
        </w:rPr>
        <w:t xml:space="preserve"> </w:t>
      </w:r>
      <w:r>
        <w:rPr>
          <w:sz w:val="24"/>
        </w:rPr>
        <w:t>главную</w:t>
      </w:r>
      <w:r>
        <w:rPr>
          <w:spacing w:val="36"/>
          <w:sz w:val="24"/>
        </w:rPr>
        <w:t xml:space="preserve"> </w:t>
      </w:r>
      <w:r>
        <w:rPr>
          <w:sz w:val="24"/>
        </w:rPr>
        <w:t>мысль</w:t>
      </w:r>
      <w:r>
        <w:rPr>
          <w:spacing w:val="39"/>
          <w:sz w:val="24"/>
        </w:rPr>
        <w:t xml:space="preserve"> </w:t>
      </w:r>
      <w:r>
        <w:rPr>
          <w:sz w:val="24"/>
        </w:rPr>
        <w:t>произведения,</w:t>
      </w:r>
      <w:r>
        <w:rPr>
          <w:spacing w:val="40"/>
          <w:sz w:val="24"/>
        </w:rPr>
        <w:t xml:space="preserve"> </w:t>
      </w:r>
      <w:r>
        <w:rPr>
          <w:sz w:val="24"/>
        </w:rPr>
        <w:t>иметь</w:t>
      </w:r>
      <w:r>
        <w:rPr>
          <w:spacing w:val="35"/>
          <w:sz w:val="24"/>
        </w:rPr>
        <w:t xml:space="preserve"> </w:t>
      </w:r>
      <w:r>
        <w:rPr>
          <w:sz w:val="24"/>
        </w:rPr>
        <w:t>начальные</w:t>
      </w:r>
      <w:r>
        <w:rPr>
          <w:spacing w:val="37"/>
          <w:sz w:val="24"/>
        </w:rPr>
        <w:t xml:space="preserve"> </w:t>
      </w:r>
      <w:r>
        <w:rPr>
          <w:sz w:val="24"/>
        </w:rPr>
        <w:t>представления</w:t>
      </w:r>
      <w:r>
        <w:rPr>
          <w:spacing w:val="33"/>
          <w:sz w:val="24"/>
        </w:rPr>
        <w:t xml:space="preserve"> </w:t>
      </w:r>
      <w:r>
        <w:rPr>
          <w:sz w:val="24"/>
        </w:rPr>
        <w:t>о родах</w:t>
      </w:r>
      <w:r>
        <w:rPr>
          <w:spacing w:val="64"/>
          <w:sz w:val="24"/>
        </w:rPr>
        <w:t xml:space="preserve"> </w:t>
      </w:r>
      <w:r>
        <w:rPr>
          <w:sz w:val="24"/>
        </w:rPr>
        <w:t>и</w:t>
      </w:r>
      <w:r>
        <w:rPr>
          <w:spacing w:val="70"/>
          <w:sz w:val="24"/>
        </w:rPr>
        <w:t xml:space="preserve"> </w:t>
      </w:r>
      <w:r>
        <w:rPr>
          <w:sz w:val="24"/>
        </w:rPr>
        <w:t>жанрах</w:t>
      </w:r>
      <w:r>
        <w:rPr>
          <w:spacing w:val="64"/>
          <w:sz w:val="24"/>
        </w:rPr>
        <w:t xml:space="preserve"> </w:t>
      </w:r>
      <w:r>
        <w:rPr>
          <w:sz w:val="24"/>
        </w:rPr>
        <w:t>литературы,</w:t>
      </w:r>
      <w:r>
        <w:rPr>
          <w:spacing w:val="72"/>
          <w:sz w:val="24"/>
        </w:rPr>
        <w:t xml:space="preserve"> </w:t>
      </w:r>
      <w:r>
        <w:rPr>
          <w:sz w:val="24"/>
        </w:rPr>
        <w:t>характеризовать</w:t>
      </w:r>
      <w:r>
        <w:rPr>
          <w:spacing w:val="69"/>
          <w:sz w:val="24"/>
        </w:rPr>
        <w:t xml:space="preserve"> </w:t>
      </w:r>
      <w:r>
        <w:rPr>
          <w:sz w:val="24"/>
        </w:rPr>
        <w:t>героев-персонажей,</w:t>
      </w:r>
      <w:r>
        <w:rPr>
          <w:spacing w:val="71"/>
          <w:sz w:val="24"/>
        </w:rPr>
        <w:t xml:space="preserve"> </w:t>
      </w:r>
      <w:r>
        <w:rPr>
          <w:sz w:val="24"/>
        </w:rPr>
        <w:t>давать</w:t>
      </w:r>
      <w:r>
        <w:rPr>
          <w:spacing w:val="66"/>
          <w:sz w:val="24"/>
        </w:rPr>
        <w:t xml:space="preserve"> </w:t>
      </w:r>
      <w:r>
        <w:rPr>
          <w:sz w:val="24"/>
        </w:rPr>
        <w:t>их</w:t>
      </w:r>
      <w:r>
        <w:rPr>
          <w:spacing w:val="64"/>
          <w:sz w:val="24"/>
        </w:rPr>
        <w:t xml:space="preserve"> </w:t>
      </w:r>
      <w:r>
        <w:rPr>
          <w:sz w:val="24"/>
        </w:rPr>
        <w:t>сравнительные</w:t>
      </w:r>
    </w:p>
    <w:p w:rsidR="00A74CF0" w:rsidRDefault="00A74CF0">
      <w:pPr>
        <w:spacing w:line="276" w:lineRule="auto"/>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характеристики, выявлять элементарные особенности языка художественного произведения, поэтической и прозаической речи;</w:t>
      </w:r>
    </w:p>
    <w:p w:rsidR="00A74CF0" w:rsidRDefault="00DC143A" w:rsidP="008D7417">
      <w:pPr>
        <w:pStyle w:val="a5"/>
        <w:numPr>
          <w:ilvl w:val="0"/>
          <w:numId w:val="113"/>
        </w:numPr>
        <w:tabs>
          <w:tab w:val="left" w:pos="1109"/>
        </w:tabs>
        <w:spacing w:line="276" w:lineRule="auto"/>
        <w:ind w:right="680" w:firstLine="710"/>
        <w:jc w:val="both"/>
        <w:rPr>
          <w:sz w:val="24"/>
        </w:rPr>
      </w:pPr>
      <w:r>
        <w:rPr>
          <w:sz w:val="24"/>
        </w:rPr>
        <w:t>понимать</w:t>
      </w:r>
      <w:r>
        <w:rPr>
          <w:spacing w:val="80"/>
          <w:w w:val="150"/>
          <w:sz w:val="24"/>
        </w:rPr>
        <w:t xml:space="preserve">   </w:t>
      </w:r>
      <w:r>
        <w:rPr>
          <w:sz w:val="24"/>
        </w:rPr>
        <w:t>смысловое</w:t>
      </w:r>
      <w:r>
        <w:rPr>
          <w:spacing w:val="80"/>
          <w:w w:val="150"/>
          <w:sz w:val="24"/>
        </w:rPr>
        <w:t xml:space="preserve">   </w:t>
      </w:r>
      <w:r>
        <w:rPr>
          <w:sz w:val="24"/>
        </w:rPr>
        <w:t>наполнение</w:t>
      </w:r>
      <w:r>
        <w:rPr>
          <w:spacing w:val="80"/>
          <w:w w:val="150"/>
          <w:sz w:val="24"/>
        </w:rPr>
        <w:t xml:space="preserve">   </w:t>
      </w:r>
      <w:r>
        <w:rPr>
          <w:sz w:val="24"/>
        </w:rPr>
        <w:t>теоретико-литературных</w:t>
      </w:r>
      <w:r>
        <w:rPr>
          <w:spacing w:val="80"/>
          <w:w w:val="150"/>
          <w:sz w:val="24"/>
        </w:rPr>
        <w:t xml:space="preserve">   </w:t>
      </w:r>
      <w:r>
        <w:rPr>
          <w:sz w:val="24"/>
        </w:rPr>
        <w:t>понятий</w:t>
      </w:r>
      <w:r>
        <w:rPr>
          <w:spacing w:val="80"/>
          <w:w w:val="150"/>
          <w:sz w:val="24"/>
        </w:rPr>
        <w:t xml:space="preserve"> </w:t>
      </w:r>
      <w:r>
        <w:rPr>
          <w:sz w:val="24"/>
        </w:rPr>
        <w:t>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4CF0" w:rsidRDefault="00DC143A" w:rsidP="008D7417">
      <w:pPr>
        <w:pStyle w:val="a5"/>
        <w:numPr>
          <w:ilvl w:val="0"/>
          <w:numId w:val="113"/>
        </w:numPr>
        <w:tabs>
          <w:tab w:val="left" w:pos="1109"/>
        </w:tabs>
        <w:ind w:left="1108" w:hanging="266"/>
        <w:jc w:val="both"/>
        <w:rPr>
          <w:sz w:val="24"/>
        </w:rPr>
      </w:pPr>
      <w:r>
        <w:rPr>
          <w:sz w:val="24"/>
        </w:rPr>
        <w:t>сопоставлять</w:t>
      </w:r>
      <w:r>
        <w:rPr>
          <w:spacing w:val="-13"/>
          <w:sz w:val="24"/>
        </w:rPr>
        <w:t xml:space="preserve"> </w:t>
      </w:r>
      <w:r>
        <w:rPr>
          <w:sz w:val="24"/>
        </w:rPr>
        <w:t>темы</w:t>
      </w:r>
      <w:r>
        <w:rPr>
          <w:spacing w:val="-11"/>
          <w:sz w:val="24"/>
        </w:rPr>
        <w:t xml:space="preserve"> </w:t>
      </w:r>
      <w:r>
        <w:rPr>
          <w:sz w:val="24"/>
        </w:rPr>
        <w:t>и</w:t>
      </w:r>
      <w:r>
        <w:rPr>
          <w:spacing w:val="-14"/>
          <w:sz w:val="24"/>
        </w:rPr>
        <w:t xml:space="preserve"> </w:t>
      </w:r>
      <w:r>
        <w:rPr>
          <w:sz w:val="24"/>
        </w:rPr>
        <w:t>сюжеты</w:t>
      </w:r>
      <w:r>
        <w:rPr>
          <w:spacing w:val="-13"/>
          <w:sz w:val="24"/>
        </w:rPr>
        <w:t xml:space="preserve"> </w:t>
      </w:r>
      <w:r>
        <w:rPr>
          <w:sz w:val="24"/>
        </w:rPr>
        <w:t>произведений,</w:t>
      </w:r>
      <w:r>
        <w:rPr>
          <w:spacing w:val="-15"/>
          <w:sz w:val="24"/>
        </w:rPr>
        <w:t xml:space="preserve"> </w:t>
      </w:r>
      <w:r>
        <w:rPr>
          <w:sz w:val="24"/>
        </w:rPr>
        <w:t>образы</w:t>
      </w:r>
      <w:r>
        <w:rPr>
          <w:spacing w:val="-13"/>
          <w:sz w:val="24"/>
        </w:rPr>
        <w:t xml:space="preserve"> </w:t>
      </w:r>
      <w:r>
        <w:rPr>
          <w:spacing w:val="-2"/>
          <w:sz w:val="24"/>
        </w:rPr>
        <w:t>персонажей;</w:t>
      </w:r>
    </w:p>
    <w:p w:rsidR="00A74CF0" w:rsidRDefault="00DC143A" w:rsidP="008D7417">
      <w:pPr>
        <w:pStyle w:val="a5"/>
        <w:numPr>
          <w:ilvl w:val="0"/>
          <w:numId w:val="113"/>
        </w:numPr>
        <w:tabs>
          <w:tab w:val="left" w:pos="1109"/>
        </w:tabs>
        <w:spacing w:before="41" w:line="278" w:lineRule="auto"/>
        <w:ind w:right="688" w:firstLine="710"/>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74CF0" w:rsidRDefault="00DC143A" w:rsidP="008D7417">
      <w:pPr>
        <w:pStyle w:val="a5"/>
        <w:numPr>
          <w:ilvl w:val="0"/>
          <w:numId w:val="113"/>
        </w:numPr>
        <w:tabs>
          <w:tab w:val="left" w:pos="1109"/>
        </w:tabs>
        <w:spacing w:line="276" w:lineRule="auto"/>
        <w:ind w:right="689" w:firstLine="71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74CF0" w:rsidRDefault="00DC143A" w:rsidP="008D7417">
      <w:pPr>
        <w:pStyle w:val="a5"/>
        <w:numPr>
          <w:ilvl w:val="0"/>
          <w:numId w:val="113"/>
        </w:numPr>
        <w:tabs>
          <w:tab w:val="left" w:pos="1109"/>
        </w:tabs>
        <w:spacing w:line="276" w:lineRule="auto"/>
        <w:ind w:right="691" w:firstLine="710"/>
        <w:jc w:val="both"/>
        <w:rPr>
          <w:sz w:val="24"/>
        </w:rPr>
      </w:pPr>
      <w:r>
        <w:rPr>
          <w:sz w:val="24"/>
        </w:rPr>
        <w:t>пересказывать прочитанное произведение, используя подробный, сжатый, выборочный</w:t>
      </w:r>
      <w:r>
        <w:rPr>
          <w:spacing w:val="80"/>
          <w:w w:val="150"/>
          <w:sz w:val="24"/>
        </w:rPr>
        <w:t xml:space="preserve">  </w:t>
      </w:r>
      <w:r>
        <w:rPr>
          <w:sz w:val="24"/>
        </w:rPr>
        <w:t>пересказ,</w:t>
      </w:r>
      <w:r>
        <w:rPr>
          <w:spacing w:val="80"/>
          <w:w w:val="150"/>
          <w:sz w:val="24"/>
        </w:rPr>
        <w:t xml:space="preserve">  </w:t>
      </w:r>
      <w:r>
        <w:rPr>
          <w:sz w:val="24"/>
        </w:rPr>
        <w:t>отвечать</w:t>
      </w:r>
      <w:r>
        <w:rPr>
          <w:spacing w:val="80"/>
          <w:w w:val="150"/>
          <w:sz w:val="24"/>
        </w:rPr>
        <w:t xml:space="preserve">  </w:t>
      </w:r>
      <w:r>
        <w:rPr>
          <w:sz w:val="24"/>
        </w:rPr>
        <w:t>на</w:t>
      </w:r>
      <w:r>
        <w:rPr>
          <w:spacing w:val="80"/>
          <w:w w:val="150"/>
          <w:sz w:val="24"/>
        </w:rPr>
        <w:t xml:space="preserve">  </w:t>
      </w:r>
      <w:r>
        <w:rPr>
          <w:sz w:val="24"/>
        </w:rPr>
        <w:t>вопросы</w:t>
      </w:r>
      <w:r>
        <w:rPr>
          <w:spacing w:val="80"/>
          <w:w w:val="150"/>
          <w:sz w:val="24"/>
        </w:rPr>
        <w:t xml:space="preserve">  </w:t>
      </w:r>
      <w:r>
        <w:rPr>
          <w:sz w:val="24"/>
        </w:rPr>
        <w:t>по</w:t>
      </w:r>
      <w:r>
        <w:rPr>
          <w:spacing w:val="80"/>
          <w:w w:val="150"/>
          <w:sz w:val="24"/>
        </w:rPr>
        <w:t xml:space="preserve">  </w:t>
      </w:r>
      <w:r>
        <w:rPr>
          <w:sz w:val="24"/>
        </w:rPr>
        <w:t>прочитанному</w:t>
      </w:r>
      <w:r>
        <w:rPr>
          <w:spacing w:val="80"/>
          <w:w w:val="150"/>
          <w:sz w:val="24"/>
        </w:rPr>
        <w:t xml:space="preserve">  </w:t>
      </w:r>
      <w:r>
        <w:rPr>
          <w:sz w:val="24"/>
        </w:rPr>
        <w:t>произведению и с помощью учителя формулировать вопросы к тексту;</w:t>
      </w:r>
    </w:p>
    <w:p w:rsidR="00A74CF0" w:rsidRDefault="00DC143A" w:rsidP="008D7417">
      <w:pPr>
        <w:pStyle w:val="a5"/>
        <w:numPr>
          <w:ilvl w:val="0"/>
          <w:numId w:val="113"/>
        </w:numPr>
        <w:tabs>
          <w:tab w:val="left" w:pos="1229"/>
        </w:tabs>
        <w:spacing w:line="280" w:lineRule="auto"/>
        <w:ind w:right="693" w:firstLine="71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74CF0" w:rsidRDefault="00DC143A" w:rsidP="008D7417">
      <w:pPr>
        <w:pStyle w:val="a5"/>
        <w:numPr>
          <w:ilvl w:val="0"/>
          <w:numId w:val="113"/>
        </w:numPr>
        <w:tabs>
          <w:tab w:val="left" w:pos="1416"/>
        </w:tabs>
        <w:spacing w:line="276" w:lineRule="auto"/>
        <w:ind w:right="691"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объемом</w:t>
      </w:r>
      <w:r>
        <w:rPr>
          <w:spacing w:val="80"/>
          <w:sz w:val="24"/>
        </w:rPr>
        <w:t xml:space="preserve"> </w:t>
      </w:r>
      <w:r>
        <w:rPr>
          <w:sz w:val="24"/>
        </w:rPr>
        <w:t>не менее 70 слов (с учётом литературного развития обучающихся);</w:t>
      </w:r>
    </w:p>
    <w:p w:rsidR="00A74CF0" w:rsidRDefault="00DC143A" w:rsidP="008D7417">
      <w:pPr>
        <w:pStyle w:val="a5"/>
        <w:numPr>
          <w:ilvl w:val="0"/>
          <w:numId w:val="113"/>
        </w:numPr>
        <w:tabs>
          <w:tab w:val="left" w:pos="1229"/>
        </w:tabs>
        <w:spacing w:line="276" w:lineRule="auto"/>
        <w:ind w:right="694" w:firstLine="71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A74CF0" w:rsidRDefault="00DC143A" w:rsidP="008D7417">
      <w:pPr>
        <w:pStyle w:val="a5"/>
        <w:numPr>
          <w:ilvl w:val="0"/>
          <w:numId w:val="113"/>
        </w:numPr>
        <w:tabs>
          <w:tab w:val="left" w:pos="1224"/>
        </w:tabs>
        <w:spacing w:line="276" w:lineRule="auto"/>
        <w:ind w:right="687"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4CF0" w:rsidRDefault="00DC143A" w:rsidP="008D7417">
      <w:pPr>
        <w:pStyle w:val="a5"/>
        <w:numPr>
          <w:ilvl w:val="0"/>
          <w:numId w:val="113"/>
        </w:numPr>
        <w:tabs>
          <w:tab w:val="left" w:pos="1229"/>
        </w:tabs>
        <w:spacing w:line="276" w:lineRule="auto"/>
        <w:ind w:right="700" w:firstLine="710"/>
        <w:jc w:val="both"/>
        <w:rPr>
          <w:sz w:val="24"/>
        </w:rPr>
      </w:pPr>
      <w:r>
        <w:rPr>
          <w:sz w:val="24"/>
        </w:rPr>
        <w:t>планировать</w:t>
      </w:r>
      <w:r>
        <w:rPr>
          <w:spacing w:val="-3"/>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учителя</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2"/>
          <w:sz w:val="24"/>
        </w:rPr>
        <w:t xml:space="preserve"> </w:t>
      </w:r>
      <w:r>
        <w:rPr>
          <w:sz w:val="24"/>
        </w:rPr>
        <w:t>расширять</w:t>
      </w:r>
      <w:r>
        <w:rPr>
          <w:spacing w:val="-3"/>
          <w:sz w:val="24"/>
        </w:rPr>
        <w:t xml:space="preserve"> </w:t>
      </w:r>
      <w:r>
        <w:rPr>
          <w:sz w:val="24"/>
        </w:rPr>
        <w:t>свой</w:t>
      </w:r>
      <w:r>
        <w:rPr>
          <w:spacing w:val="-3"/>
          <w:sz w:val="24"/>
        </w:rPr>
        <w:t xml:space="preserve"> </w:t>
      </w:r>
      <w:r>
        <w:rPr>
          <w:sz w:val="24"/>
        </w:rPr>
        <w:t>круг чтения, в том числе за счёт произведений современной литературы для детей и подростков;</w:t>
      </w:r>
    </w:p>
    <w:p w:rsidR="00A74CF0" w:rsidRDefault="00DC143A" w:rsidP="008D7417">
      <w:pPr>
        <w:pStyle w:val="a5"/>
        <w:numPr>
          <w:ilvl w:val="0"/>
          <w:numId w:val="113"/>
        </w:numPr>
        <w:tabs>
          <w:tab w:val="left" w:pos="1229"/>
        </w:tabs>
        <w:spacing w:line="276" w:lineRule="auto"/>
        <w:ind w:right="695" w:firstLine="710"/>
        <w:jc w:val="both"/>
        <w:rPr>
          <w:sz w:val="24"/>
        </w:rPr>
      </w:pPr>
      <w:r>
        <w:rPr>
          <w:sz w:val="24"/>
        </w:rPr>
        <w:t>участвовать</w:t>
      </w:r>
      <w:r>
        <w:rPr>
          <w:spacing w:val="-5"/>
          <w:sz w:val="24"/>
        </w:rPr>
        <w:t xml:space="preserve"> </w:t>
      </w:r>
      <w:r>
        <w:rPr>
          <w:sz w:val="24"/>
        </w:rPr>
        <w:t>в</w:t>
      </w:r>
      <w:r>
        <w:rPr>
          <w:spacing w:val="-2"/>
          <w:sz w:val="24"/>
        </w:rPr>
        <w:t xml:space="preserve"> </w:t>
      </w:r>
      <w:r>
        <w:rPr>
          <w:sz w:val="24"/>
        </w:rPr>
        <w:t>создании</w:t>
      </w:r>
      <w:r>
        <w:rPr>
          <w:spacing w:val="-6"/>
          <w:sz w:val="24"/>
        </w:rPr>
        <w:t xml:space="preserve"> </w:t>
      </w:r>
      <w:r>
        <w:rPr>
          <w:sz w:val="24"/>
        </w:rPr>
        <w:t>элементарных</w:t>
      </w:r>
      <w:r>
        <w:rPr>
          <w:spacing w:val="-3"/>
          <w:sz w:val="24"/>
        </w:rPr>
        <w:t xml:space="preserve"> </w:t>
      </w:r>
      <w:r>
        <w:rPr>
          <w:sz w:val="24"/>
        </w:rPr>
        <w:t>учебных</w:t>
      </w:r>
      <w:r>
        <w:rPr>
          <w:spacing w:val="-7"/>
          <w:sz w:val="24"/>
        </w:rPr>
        <w:t xml:space="preserve"> </w:t>
      </w:r>
      <w:r>
        <w:rPr>
          <w:sz w:val="24"/>
        </w:rPr>
        <w:t>проектов</w:t>
      </w:r>
      <w:r>
        <w:rPr>
          <w:spacing w:val="-5"/>
          <w:sz w:val="24"/>
        </w:rPr>
        <w:t xml:space="preserve"> </w:t>
      </w:r>
      <w:r>
        <w:rPr>
          <w:sz w:val="24"/>
        </w:rPr>
        <w:t>под</w:t>
      </w:r>
      <w:r>
        <w:rPr>
          <w:spacing w:val="-5"/>
          <w:sz w:val="24"/>
        </w:rPr>
        <w:t xml:space="preserve"> </w:t>
      </w:r>
      <w:r>
        <w:rPr>
          <w:sz w:val="24"/>
        </w:rPr>
        <w:t>руководством</w:t>
      </w:r>
      <w:r>
        <w:rPr>
          <w:spacing w:val="-2"/>
          <w:sz w:val="24"/>
        </w:rPr>
        <w:t xml:space="preserve"> </w:t>
      </w:r>
      <w:r>
        <w:rPr>
          <w:sz w:val="24"/>
        </w:rPr>
        <w:t>учителя</w:t>
      </w:r>
      <w:r>
        <w:rPr>
          <w:spacing w:val="-3"/>
          <w:sz w:val="24"/>
        </w:rPr>
        <w:t xml:space="preserve"> </w:t>
      </w:r>
      <w:r>
        <w:rPr>
          <w:sz w:val="24"/>
        </w:rPr>
        <w:t>и учиться публично представлять их результаты (с учётом литературного развития</w:t>
      </w:r>
      <w:r>
        <w:rPr>
          <w:spacing w:val="40"/>
          <w:sz w:val="24"/>
        </w:rPr>
        <w:t xml:space="preserve"> </w:t>
      </w:r>
      <w:r>
        <w:rPr>
          <w:spacing w:val="-2"/>
          <w:sz w:val="24"/>
        </w:rPr>
        <w:t>обучающихся);</w:t>
      </w:r>
    </w:p>
    <w:p w:rsidR="00A74CF0" w:rsidRDefault="00DC143A" w:rsidP="008D7417">
      <w:pPr>
        <w:pStyle w:val="a5"/>
        <w:numPr>
          <w:ilvl w:val="0"/>
          <w:numId w:val="113"/>
        </w:numPr>
        <w:tabs>
          <w:tab w:val="left" w:pos="1229"/>
        </w:tabs>
        <w:spacing w:line="276" w:lineRule="auto"/>
        <w:ind w:right="688" w:firstLine="71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4CF0" w:rsidRDefault="00DC143A">
      <w:pPr>
        <w:pStyle w:val="a3"/>
        <w:spacing w:line="276" w:lineRule="auto"/>
        <w:ind w:right="683"/>
      </w:pPr>
      <w:r>
        <w:t>Предметные результаты изучения литературы. К концу обучения в 6 классе обучающийся научится:</w:t>
      </w:r>
    </w:p>
    <w:p w:rsidR="00A74CF0" w:rsidRDefault="00DC143A" w:rsidP="008D7417">
      <w:pPr>
        <w:pStyle w:val="a5"/>
        <w:numPr>
          <w:ilvl w:val="0"/>
          <w:numId w:val="112"/>
        </w:numPr>
        <w:tabs>
          <w:tab w:val="left" w:pos="1109"/>
        </w:tabs>
        <w:spacing w:line="276" w:lineRule="auto"/>
        <w:ind w:right="690"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4CF0" w:rsidRDefault="00DC143A" w:rsidP="008D7417">
      <w:pPr>
        <w:pStyle w:val="a5"/>
        <w:numPr>
          <w:ilvl w:val="0"/>
          <w:numId w:val="112"/>
        </w:numPr>
        <w:tabs>
          <w:tab w:val="left" w:pos="1253"/>
        </w:tabs>
        <w:spacing w:line="276" w:lineRule="auto"/>
        <w:ind w:right="686" w:firstLine="71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4CF0" w:rsidRDefault="00DC143A" w:rsidP="008D7417">
      <w:pPr>
        <w:pStyle w:val="a5"/>
        <w:numPr>
          <w:ilvl w:val="0"/>
          <w:numId w:val="112"/>
        </w:numPr>
        <w:tabs>
          <w:tab w:val="left" w:pos="1104"/>
        </w:tabs>
        <w:spacing w:line="275" w:lineRule="exact"/>
        <w:ind w:left="1103" w:hanging="261"/>
        <w:jc w:val="both"/>
        <w:rPr>
          <w:sz w:val="24"/>
        </w:rPr>
      </w:pPr>
      <w:r>
        <w:rPr>
          <w:sz w:val="24"/>
        </w:rPr>
        <w:t>осуществлять</w:t>
      </w:r>
      <w:r>
        <w:rPr>
          <w:spacing w:val="44"/>
          <w:sz w:val="24"/>
        </w:rPr>
        <w:t xml:space="preserve">  </w:t>
      </w:r>
      <w:r>
        <w:rPr>
          <w:sz w:val="24"/>
        </w:rPr>
        <w:t>элементарный</w:t>
      </w:r>
      <w:r>
        <w:rPr>
          <w:spacing w:val="45"/>
          <w:sz w:val="24"/>
        </w:rPr>
        <w:t xml:space="preserve">  </w:t>
      </w:r>
      <w:r>
        <w:rPr>
          <w:sz w:val="24"/>
        </w:rPr>
        <w:t>смысловой</w:t>
      </w:r>
      <w:r>
        <w:rPr>
          <w:spacing w:val="43"/>
          <w:sz w:val="24"/>
        </w:rPr>
        <w:t xml:space="preserve">  </w:t>
      </w:r>
      <w:r>
        <w:rPr>
          <w:sz w:val="24"/>
        </w:rPr>
        <w:t>и</w:t>
      </w:r>
      <w:r>
        <w:rPr>
          <w:spacing w:val="44"/>
          <w:sz w:val="24"/>
        </w:rPr>
        <w:t xml:space="preserve">  </w:t>
      </w:r>
      <w:r>
        <w:rPr>
          <w:sz w:val="24"/>
        </w:rPr>
        <w:t>эстетический</w:t>
      </w:r>
      <w:r>
        <w:rPr>
          <w:spacing w:val="45"/>
          <w:sz w:val="24"/>
        </w:rPr>
        <w:t xml:space="preserve">  </w:t>
      </w:r>
      <w:r>
        <w:rPr>
          <w:sz w:val="24"/>
        </w:rPr>
        <w:t>анализ</w:t>
      </w:r>
      <w:r>
        <w:rPr>
          <w:spacing w:val="45"/>
          <w:sz w:val="24"/>
        </w:rPr>
        <w:t xml:space="preserve">  </w:t>
      </w:r>
      <w:r>
        <w:rPr>
          <w:spacing w:val="-2"/>
          <w:sz w:val="24"/>
        </w:rPr>
        <w:t>произведений</w:t>
      </w:r>
    </w:p>
    <w:p w:rsidR="00A74CF0" w:rsidRDefault="00A74CF0">
      <w:pPr>
        <w:spacing w:line="275"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74CF0" w:rsidRDefault="00DC143A" w:rsidP="008D7417">
      <w:pPr>
        <w:pStyle w:val="a5"/>
        <w:numPr>
          <w:ilvl w:val="0"/>
          <w:numId w:val="112"/>
        </w:numPr>
        <w:tabs>
          <w:tab w:val="left" w:pos="1104"/>
        </w:tabs>
        <w:spacing w:line="276" w:lineRule="auto"/>
        <w:ind w:right="681" w:firstLine="710"/>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4CF0" w:rsidRDefault="00DC143A" w:rsidP="008D7417">
      <w:pPr>
        <w:pStyle w:val="a5"/>
        <w:numPr>
          <w:ilvl w:val="0"/>
          <w:numId w:val="112"/>
        </w:numPr>
        <w:tabs>
          <w:tab w:val="left" w:pos="1109"/>
        </w:tabs>
        <w:spacing w:before="1" w:line="276" w:lineRule="auto"/>
        <w:ind w:right="684" w:firstLine="710"/>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4CF0" w:rsidRDefault="00DC143A" w:rsidP="008D7417">
      <w:pPr>
        <w:pStyle w:val="a5"/>
        <w:numPr>
          <w:ilvl w:val="0"/>
          <w:numId w:val="112"/>
        </w:numPr>
        <w:tabs>
          <w:tab w:val="left" w:pos="1109"/>
        </w:tabs>
        <w:spacing w:line="276" w:lineRule="auto"/>
        <w:ind w:right="690" w:firstLine="710"/>
        <w:jc w:val="both"/>
        <w:rPr>
          <w:sz w:val="24"/>
        </w:rPr>
      </w:pPr>
      <w:r>
        <w:rPr>
          <w:sz w:val="24"/>
        </w:rPr>
        <w:t>выделять в произведениях элементы художественной формы и обнаруживать связи между ними;</w:t>
      </w:r>
    </w:p>
    <w:p w:rsidR="00A74CF0" w:rsidRDefault="00DC143A" w:rsidP="008D7417">
      <w:pPr>
        <w:pStyle w:val="a5"/>
        <w:numPr>
          <w:ilvl w:val="0"/>
          <w:numId w:val="112"/>
        </w:numPr>
        <w:tabs>
          <w:tab w:val="left" w:pos="1109"/>
        </w:tabs>
        <w:spacing w:line="278" w:lineRule="auto"/>
        <w:ind w:right="690" w:firstLine="710"/>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74CF0" w:rsidRDefault="00DC143A" w:rsidP="008D7417">
      <w:pPr>
        <w:pStyle w:val="a5"/>
        <w:numPr>
          <w:ilvl w:val="0"/>
          <w:numId w:val="112"/>
        </w:numPr>
        <w:tabs>
          <w:tab w:val="left" w:pos="1109"/>
        </w:tabs>
        <w:spacing w:line="276" w:lineRule="auto"/>
        <w:ind w:right="683" w:firstLine="71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4CF0" w:rsidRDefault="00DC143A" w:rsidP="008D7417">
      <w:pPr>
        <w:pStyle w:val="a5"/>
        <w:numPr>
          <w:ilvl w:val="0"/>
          <w:numId w:val="112"/>
        </w:numPr>
        <w:tabs>
          <w:tab w:val="left" w:pos="1109"/>
        </w:tabs>
        <w:spacing w:line="276" w:lineRule="auto"/>
        <w:ind w:right="677" w:firstLine="710"/>
        <w:jc w:val="both"/>
        <w:rPr>
          <w:sz w:val="24"/>
        </w:rPr>
      </w:pPr>
      <w:r>
        <w:rPr>
          <w:sz w:val="24"/>
        </w:rPr>
        <w:t>выразительно</w:t>
      </w:r>
      <w:r>
        <w:rPr>
          <w:spacing w:val="69"/>
          <w:sz w:val="24"/>
        </w:rPr>
        <w:t xml:space="preserve">  </w:t>
      </w:r>
      <w:r>
        <w:rPr>
          <w:sz w:val="24"/>
        </w:rPr>
        <w:t>читать</w:t>
      </w:r>
      <w:r>
        <w:rPr>
          <w:spacing w:val="68"/>
          <w:sz w:val="24"/>
        </w:rPr>
        <w:t xml:space="preserve">  </w:t>
      </w:r>
      <w:r>
        <w:rPr>
          <w:sz w:val="24"/>
        </w:rPr>
        <w:t>стихи</w:t>
      </w:r>
      <w:r>
        <w:rPr>
          <w:spacing w:val="69"/>
          <w:sz w:val="24"/>
        </w:rPr>
        <w:t xml:space="preserve">  </w:t>
      </w:r>
      <w:r>
        <w:rPr>
          <w:sz w:val="24"/>
        </w:rPr>
        <w:t>и</w:t>
      </w:r>
      <w:r>
        <w:rPr>
          <w:spacing w:val="67"/>
          <w:sz w:val="24"/>
        </w:rPr>
        <w:t xml:space="preserve">  </w:t>
      </w:r>
      <w:r>
        <w:rPr>
          <w:sz w:val="24"/>
        </w:rPr>
        <w:t>прозу,</w:t>
      </w:r>
      <w:r>
        <w:rPr>
          <w:spacing w:val="72"/>
          <w:sz w:val="24"/>
        </w:rPr>
        <w:t xml:space="preserve">  </w:t>
      </w:r>
      <w:r>
        <w:rPr>
          <w:sz w:val="24"/>
        </w:rPr>
        <w:t>в</w:t>
      </w:r>
      <w:r>
        <w:rPr>
          <w:spacing w:val="70"/>
          <w:sz w:val="24"/>
        </w:rPr>
        <w:t xml:space="preserve">  </w:t>
      </w:r>
      <w:r>
        <w:rPr>
          <w:sz w:val="24"/>
        </w:rPr>
        <w:t>том</w:t>
      </w:r>
      <w:r>
        <w:rPr>
          <w:spacing w:val="70"/>
          <w:sz w:val="24"/>
        </w:rPr>
        <w:t xml:space="preserve">  </w:t>
      </w:r>
      <w:r>
        <w:rPr>
          <w:sz w:val="24"/>
        </w:rPr>
        <w:t>числе</w:t>
      </w:r>
      <w:r>
        <w:rPr>
          <w:spacing w:val="67"/>
          <w:sz w:val="24"/>
        </w:rPr>
        <w:t xml:space="preserve">  </w:t>
      </w:r>
      <w:r>
        <w:rPr>
          <w:sz w:val="24"/>
        </w:rPr>
        <w:t>наизусть</w:t>
      </w:r>
      <w:r>
        <w:rPr>
          <w:spacing w:val="70"/>
          <w:sz w:val="24"/>
        </w:rPr>
        <w:t xml:space="preserve">  </w:t>
      </w:r>
      <w:r>
        <w:rPr>
          <w:sz w:val="24"/>
        </w:rPr>
        <w:t>(не</w:t>
      </w:r>
      <w:r>
        <w:rPr>
          <w:spacing w:val="68"/>
          <w:sz w:val="24"/>
        </w:rPr>
        <w:t xml:space="preserve">  </w:t>
      </w:r>
      <w:r>
        <w:rPr>
          <w:sz w:val="24"/>
        </w:rPr>
        <w:t>менее 7</w:t>
      </w:r>
      <w:r>
        <w:rPr>
          <w:spacing w:val="68"/>
          <w:sz w:val="24"/>
        </w:rPr>
        <w:t xml:space="preserve">  </w:t>
      </w:r>
      <w:r>
        <w:rPr>
          <w:sz w:val="24"/>
        </w:rPr>
        <w:t>поэтических</w:t>
      </w:r>
      <w:r>
        <w:rPr>
          <w:spacing w:val="66"/>
          <w:sz w:val="24"/>
        </w:rPr>
        <w:t xml:space="preserve">  </w:t>
      </w:r>
      <w:r>
        <w:rPr>
          <w:sz w:val="24"/>
        </w:rPr>
        <w:t>произведений,</w:t>
      </w:r>
      <w:r>
        <w:rPr>
          <w:spacing w:val="67"/>
          <w:sz w:val="24"/>
        </w:rPr>
        <w:t xml:space="preserve">  </w:t>
      </w:r>
      <w:r>
        <w:rPr>
          <w:sz w:val="24"/>
        </w:rPr>
        <w:t>не</w:t>
      </w:r>
      <w:r>
        <w:rPr>
          <w:spacing w:val="68"/>
          <w:sz w:val="24"/>
        </w:rPr>
        <w:t xml:space="preserve">  </w:t>
      </w:r>
      <w:r>
        <w:rPr>
          <w:sz w:val="24"/>
        </w:rPr>
        <w:t>выученных</w:t>
      </w:r>
      <w:r>
        <w:rPr>
          <w:spacing w:val="66"/>
          <w:sz w:val="24"/>
        </w:rPr>
        <w:t xml:space="preserve">  </w:t>
      </w:r>
      <w:r>
        <w:rPr>
          <w:sz w:val="24"/>
        </w:rPr>
        <w:t>ранее),</w:t>
      </w:r>
      <w:r>
        <w:rPr>
          <w:spacing w:val="69"/>
          <w:sz w:val="24"/>
        </w:rPr>
        <w:t xml:space="preserve">  </w:t>
      </w:r>
      <w:r>
        <w:rPr>
          <w:sz w:val="24"/>
        </w:rPr>
        <w:t>передавая</w:t>
      </w:r>
      <w:r>
        <w:rPr>
          <w:spacing w:val="68"/>
          <w:sz w:val="24"/>
        </w:rPr>
        <w:t xml:space="preserve">  </w:t>
      </w:r>
      <w:r>
        <w:rPr>
          <w:sz w:val="24"/>
        </w:rPr>
        <w:t>личное</w:t>
      </w:r>
      <w:r>
        <w:rPr>
          <w:spacing w:val="63"/>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A74CF0" w:rsidRDefault="00DC143A" w:rsidP="008D7417">
      <w:pPr>
        <w:pStyle w:val="a5"/>
        <w:numPr>
          <w:ilvl w:val="0"/>
          <w:numId w:val="112"/>
        </w:numPr>
        <w:tabs>
          <w:tab w:val="left" w:pos="1229"/>
        </w:tabs>
        <w:spacing w:line="276" w:lineRule="auto"/>
        <w:ind w:right="691" w:firstLine="710"/>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4CF0" w:rsidRDefault="00DC143A" w:rsidP="008D7417">
      <w:pPr>
        <w:pStyle w:val="a5"/>
        <w:numPr>
          <w:ilvl w:val="0"/>
          <w:numId w:val="112"/>
        </w:numPr>
        <w:tabs>
          <w:tab w:val="left" w:pos="1229"/>
        </w:tabs>
        <w:spacing w:line="276" w:lineRule="auto"/>
        <w:ind w:right="689" w:firstLine="710"/>
        <w:jc w:val="both"/>
        <w:rPr>
          <w:sz w:val="24"/>
        </w:rPr>
      </w:pPr>
      <w:r>
        <w:rPr>
          <w:sz w:val="24"/>
        </w:rPr>
        <w:t>участвовать в беседе и диалоге о прочитанном произведении, давать аргументированную оценку прочитанному;</w:t>
      </w:r>
    </w:p>
    <w:p w:rsidR="00A74CF0" w:rsidRDefault="00DC143A" w:rsidP="008D7417">
      <w:pPr>
        <w:pStyle w:val="a5"/>
        <w:numPr>
          <w:ilvl w:val="0"/>
          <w:numId w:val="112"/>
        </w:numPr>
        <w:tabs>
          <w:tab w:val="left" w:pos="1229"/>
        </w:tabs>
        <w:spacing w:line="278" w:lineRule="auto"/>
        <w:ind w:right="685" w:firstLine="710"/>
        <w:jc w:val="both"/>
        <w:rPr>
          <w:sz w:val="24"/>
        </w:rPr>
      </w:pPr>
      <w:r>
        <w:rPr>
          <w:sz w:val="24"/>
        </w:rPr>
        <w:t>создавать</w:t>
      </w:r>
      <w:r>
        <w:rPr>
          <w:spacing w:val="70"/>
          <w:sz w:val="24"/>
        </w:rPr>
        <w:t xml:space="preserve">  </w:t>
      </w:r>
      <w:r>
        <w:rPr>
          <w:sz w:val="24"/>
        </w:rPr>
        <w:t>устные</w:t>
      </w:r>
      <w:r>
        <w:rPr>
          <w:spacing w:val="68"/>
          <w:sz w:val="24"/>
        </w:rPr>
        <w:t xml:space="preserve">  </w:t>
      </w:r>
      <w:r>
        <w:rPr>
          <w:sz w:val="24"/>
        </w:rPr>
        <w:t>и</w:t>
      </w:r>
      <w:r>
        <w:rPr>
          <w:spacing w:val="67"/>
          <w:sz w:val="24"/>
        </w:rPr>
        <w:t xml:space="preserve">  </w:t>
      </w:r>
      <w:r>
        <w:rPr>
          <w:sz w:val="24"/>
        </w:rPr>
        <w:t>письменные</w:t>
      </w:r>
      <w:r>
        <w:rPr>
          <w:spacing w:val="66"/>
          <w:sz w:val="24"/>
        </w:rPr>
        <w:t xml:space="preserve">  </w:t>
      </w:r>
      <w:r>
        <w:rPr>
          <w:sz w:val="24"/>
        </w:rPr>
        <w:t>высказывания</w:t>
      </w:r>
      <w:r>
        <w:rPr>
          <w:spacing w:val="69"/>
          <w:sz w:val="24"/>
        </w:rPr>
        <w:t xml:space="preserve">  </w:t>
      </w:r>
      <w:r>
        <w:rPr>
          <w:sz w:val="24"/>
        </w:rPr>
        <w:t>разных</w:t>
      </w:r>
      <w:r>
        <w:rPr>
          <w:spacing w:val="66"/>
          <w:sz w:val="24"/>
        </w:rPr>
        <w:t xml:space="preserve">  </w:t>
      </w:r>
      <w:r>
        <w:rPr>
          <w:sz w:val="24"/>
        </w:rPr>
        <w:t>жанров</w:t>
      </w:r>
      <w:r>
        <w:rPr>
          <w:spacing w:val="67"/>
          <w:sz w:val="24"/>
        </w:rPr>
        <w:t xml:space="preserve">  </w:t>
      </w:r>
      <w:r>
        <w:rPr>
          <w:sz w:val="24"/>
        </w:rPr>
        <w:t>(объёмом не</w:t>
      </w:r>
      <w:r>
        <w:rPr>
          <w:spacing w:val="62"/>
          <w:sz w:val="24"/>
        </w:rPr>
        <w:t xml:space="preserve">  </w:t>
      </w:r>
      <w:r>
        <w:rPr>
          <w:sz w:val="24"/>
        </w:rPr>
        <w:t>менее</w:t>
      </w:r>
      <w:r>
        <w:rPr>
          <w:spacing w:val="62"/>
          <w:sz w:val="24"/>
        </w:rPr>
        <w:t xml:space="preserve">  </w:t>
      </w:r>
      <w:r>
        <w:rPr>
          <w:sz w:val="24"/>
        </w:rPr>
        <w:t>100</w:t>
      </w:r>
      <w:r>
        <w:rPr>
          <w:spacing w:val="62"/>
          <w:sz w:val="24"/>
        </w:rPr>
        <w:t xml:space="preserve">  </w:t>
      </w:r>
      <w:r>
        <w:rPr>
          <w:sz w:val="24"/>
        </w:rPr>
        <w:t>слов),</w:t>
      </w:r>
      <w:r>
        <w:rPr>
          <w:spacing w:val="63"/>
          <w:sz w:val="24"/>
        </w:rPr>
        <w:t xml:space="preserve">  </w:t>
      </w:r>
      <w:r>
        <w:rPr>
          <w:sz w:val="24"/>
        </w:rPr>
        <w:t>писать</w:t>
      </w:r>
      <w:r>
        <w:rPr>
          <w:spacing w:val="61"/>
          <w:sz w:val="24"/>
        </w:rPr>
        <w:t xml:space="preserve">  </w:t>
      </w:r>
      <w:r>
        <w:rPr>
          <w:sz w:val="24"/>
        </w:rPr>
        <w:t>сочинение-рассуждение</w:t>
      </w:r>
      <w:r>
        <w:rPr>
          <w:spacing w:val="62"/>
          <w:sz w:val="24"/>
        </w:rPr>
        <w:t xml:space="preserve">  </w:t>
      </w:r>
      <w:r>
        <w:rPr>
          <w:sz w:val="24"/>
        </w:rPr>
        <w:t>по</w:t>
      </w:r>
      <w:r>
        <w:rPr>
          <w:spacing w:val="62"/>
          <w:sz w:val="24"/>
        </w:rPr>
        <w:t xml:space="preserve">  </w:t>
      </w:r>
      <w:r>
        <w:rPr>
          <w:sz w:val="24"/>
        </w:rPr>
        <w:t>заданной</w:t>
      </w:r>
      <w:r>
        <w:rPr>
          <w:spacing w:val="63"/>
          <w:sz w:val="24"/>
        </w:rPr>
        <w:t xml:space="preserve">  </w:t>
      </w:r>
      <w:r>
        <w:rPr>
          <w:sz w:val="24"/>
        </w:rPr>
        <w:t>теме</w:t>
      </w:r>
      <w:r>
        <w:rPr>
          <w:spacing w:val="62"/>
          <w:sz w:val="24"/>
        </w:rPr>
        <w:t xml:space="preserve">  </w:t>
      </w:r>
      <w:r>
        <w:rPr>
          <w:sz w:val="24"/>
        </w:rPr>
        <w:t>с</w:t>
      </w:r>
      <w:r>
        <w:rPr>
          <w:spacing w:val="59"/>
          <w:sz w:val="24"/>
        </w:rPr>
        <w:t xml:space="preserve">  </w:t>
      </w:r>
      <w:r>
        <w:rPr>
          <w:sz w:val="24"/>
        </w:rPr>
        <w:t>опорой на прочитанные произведения, аннотацию, отзыв;</w:t>
      </w:r>
    </w:p>
    <w:p w:rsidR="00A74CF0" w:rsidRDefault="00DC143A" w:rsidP="008D7417">
      <w:pPr>
        <w:pStyle w:val="a5"/>
        <w:numPr>
          <w:ilvl w:val="0"/>
          <w:numId w:val="112"/>
        </w:numPr>
        <w:tabs>
          <w:tab w:val="left" w:pos="1229"/>
          <w:tab w:val="left" w:pos="2053"/>
          <w:tab w:val="left" w:pos="4399"/>
          <w:tab w:val="left" w:pos="5983"/>
          <w:tab w:val="left" w:pos="6881"/>
          <w:tab w:val="left" w:pos="8862"/>
        </w:tabs>
        <w:spacing w:line="276" w:lineRule="auto"/>
        <w:ind w:right="690" w:firstLine="710"/>
        <w:jc w:val="both"/>
        <w:rPr>
          <w:sz w:val="24"/>
        </w:rPr>
      </w:pPr>
      <w:r>
        <w:rPr>
          <w:sz w:val="24"/>
        </w:rPr>
        <w:t xml:space="preserve">владеть умениями интерпретации и оценки текстуально изученных произведений </w:t>
      </w:r>
      <w:r>
        <w:rPr>
          <w:spacing w:val="-2"/>
          <w:sz w:val="24"/>
        </w:rPr>
        <w:t>фольклора,</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w:t>
      </w:r>
      <w:r>
        <w:rPr>
          <w:spacing w:val="80"/>
          <w:sz w:val="24"/>
        </w:rPr>
        <w:t xml:space="preserve">   </w:t>
      </w:r>
      <w:r>
        <w:rPr>
          <w:sz w:val="24"/>
        </w:rPr>
        <w:t>современных</w:t>
      </w:r>
      <w:r>
        <w:rPr>
          <w:spacing w:val="80"/>
          <w:sz w:val="24"/>
        </w:rPr>
        <w:t xml:space="preserve">   </w:t>
      </w:r>
      <w:r>
        <w:rPr>
          <w:sz w:val="24"/>
        </w:rPr>
        <w:t>авторов</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методов</w:t>
      </w:r>
      <w:r>
        <w:rPr>
          <w:spacing w:val="80"/>
          <w:sz w:val="24"/>
        </w:rPr>
        <w:t xml:space="preserve">   </w:t>
      </w:r>
      <w:r>
        <w:rPr>
          <w:sz w:val="24"/>
        </w:rPr>
        <w:t>смыслового</w:t>
      </w:r>
      <w:r>
        <w:rPr>
          <w:spacing w:val="80"/>
          <w:sz w:val="24"/>
        </w:rPr>
        <w:t xml:space="preserve">   </w:t>
      </w:r>
      <w:r>
        <w:rPr>
          <w:sz w:val="24"/>
        </w:rPr>
        <w:t>чтения</w:t>
      </w:r>
      <w:r>
        <w:rPr>
          <w:spacing w:val="40"/>
          <w:sz w:val="24"/>
        </w:rPr>
        <w:t xml:space="preserve"> </w:t>
      </w:r>
      <w:r>
        <w:rPr>
          <w:sz w:val="24"/>
        </w:rPr>
        <w:t>и эстетического анализа;</w:t>
      </w:r>
    </w:p>
    <w:p w:rsidR="00A74CF0" w:rsidRDefault="00DC143A" w:rsidP="008D7417">
      <w:pPr>
        <w:pStyle w:val="a5"/>
        <w:numPr>
          <w:ilvl w:val="0"/>
          <w:numId w:val="112"/>
        </w:numPr>
        <w:tabs>
          <w:tab w:val="left" w:pos="1224"/>
        </w:tabs>
        <w:spacing w:line="276" w:lineRule="auto"/>
        <w:ind w:right="690"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4CF0" w:rsidRDefault="00DC143A" w:rsidP="008D7417">
      <w:pPr>
        <w:pStyle w:val="a5"/>
        <w:numPr>
          <w:ilvl w:val="0"/>
          <w:numId w:val="112"/>
        </w:numPr>
        <w:tabs>
          <w:tab w:val="left" w:pos="1229"/>
        </w:tabs>
        <w:spacing w:line="274" w:lineRule="exact"/>
        <w:ind w:left="1228" w:hanging="386"/>
        <w:jc w:val="both"/>
        <w:rPr>
          <w:sz w:val="24"/>
        </w:rPr>
      </w:pPr>
      <w:r>
        <w:rPr>
          <w:sz w:val="24"/>
        </w:rPr>
        <w:t>планировать</w:t>
      </w:r>
      <w:r>
        <w:rPr>
          <w:spacing w:val="65"/>
          <w:sz w:val="24"/>
        </w:rPr>
        <w:t xml:space="preserve">  </w:t>
      </w:r>
      <w:r>
        <w:rPr>
          <w:sz w:val="24"/>
        </w:rPr>
        <w:t>собственное</w:t>
      </w:r>
      <w:r>
        <w:rPr>
          <w:spacing w:val="66"/>
          <w:sz w:val="24"/>
        </w:rPr>
        <w:t xml:space="preserve">  </w:t>
      </w:r>
      <w:r>
        <w:rPr>
          <w:sz w:val="24"/>
        </w:rPr>
        <w:t>досуговое</w:t>
      </w:r>
      <w:r>
        <w:rPr>
          <w:spacing w:val="67"/>
          <w:sz w:val="24"/>
        </w:rPr>
        <w:t xml:space="preserve">  </w:t>
      </w:r>
      <w:r>
        <w:rPr>
          <w:sz w:val="24"/>
        </w:rPr>
        <w:t>чтение,</w:t>
      </w:r>
      <w:r>
        <w:rPr>
          <w:spacing w:val="66"/>
          <w:sz w:val="24"/>
        </w:rPr>
        <w:t xml:space="preserve">  </w:t>
      </w:r>
      <w:r>
        <w:rPr>
          <w:sz w:val="24"/>
        </w:rPr>
        <w:t>обогащать</w:t>
      </w:r>
      <w:r>
        <w:rPr>
          <w:spacing w:val="67"/>
          <w:sz w:val="24"/>
        </w:rPr>
        <w:t xml:space="preserve">  </w:t>
      </w:r>
      <w:r>
        <w:rPr>
          <w:sz w:val="24"/>
        </w:rPr>
        <w:t>свой</w:t>
      </w:r>
      <w:r>
        <w:rPr>
          <w:spacing w:val="65"/>
          <w:sz w:val="24"/>
        </w:rPr>
        <w:t xml:space="preserve">  </w:t>
      </w:r>
      <w:r>
        <w:rPr>
          <w:sz w:val="24"/>
        </w:rPr>
        <w:t>круг</w:t>
      </w:r>
      <w:r>
        <w:rPr>
          <w:spacing w:val="68"/>
          <w:sz w:val="24"/>
        </w:rPr>
        <w:t xml:space="preserve">  </w:t>
      </w:r>
      <w:r>
        <w:rPr>
          <w:spacing w:val="-2"/>
          <w:sz w:val="24"/>
        </w:rPr>
        <w:t>чтения</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по рекомендациям учителя, в том числе за счёт произведений современной литературы для детей и подростков;</w:t>
      </w:r>
    </w:p>
    <w:p w:rsidR="00A74CF0" w:rsidRDefault="00DC143A" w:rsidP="008D7417">
      <w:pPr>
        <w:pStyle w:val="a5"/>
        <w:numPr>
          <w:ilvl w:val="0"/>
          <w:numId w:val="112"/>
        </w:numPr>
        <w:tabs>
          <w:tab w:val="left" w:pos="1229"/>
        </w:tabs>
        <w:spacing w:line="280" w:lineRule="auto"/>
        <w:ind w:right="687" w:firstLine="710"/>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4CF0" w:rsidRDefault="00DC143A" w:rsidP="008D7417">
      <w:pPr>
        <w:pStyle w:val="a5"/>
        <w:numPr>
          <w:ilvl w:val="0"/>
          <w:numId w:val="112"/>
        </w:numPr>
        <w:tabs>
          <w:tab w:val="left" w:pos="1229"/>
        </w:tabs>
        <w:spacing w:line="276" w:lineRule="auto"/>
        <w:ind w:right="677" w:firstLine="710"/>
        <w:jc w:val="both"/>
        <w:rPr>
          <w:sz w:val="24"/>
        </w:rPr>
      </w:pPr>
      <w:r>
        <w:rPr>
          <w:sz w:val="24"/>
        </w:rPr>
        <w:t>развивать</w:t>
      </w:r>
      <w:r>
        <w:rPr>
          <w:spacing w:val="80"/>
          <w:sz w:val="24"/>
        </w:rPr>
        <w:t xml:space="preserve">  </w:t>
      </w:r>
      <w:r>
        <w:rPr>
          <w:sz w:val="24"/>
        </w:rPr>
        <w:t>умение</w:t>
      </w:r>
      <w:r>
        <w:rPr>
          <w:spacing w:val="80"/>
          <w:sz w:val="24"/>
        </w:rPr>
        <w:t xml:space="preserve">  </w:t>
      </w:r>
      <w:r>
        <w:rPr>
          <w:sz w:val="24"/>
        </w:rPr>
        <w:t>использовать</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4CF0" w:rsidRDefault="00DC143A">
      <w:pPr>
        <w:pStyle w:val="a3"/>
        <w:spacing w:line="276" w:lineRule="auto"/>
        <w:ind w:right="686"/>
      </w:pPr>
      <w:r>
        <w:t>Предметные</w:t>
      </w:r>
      <w:r>
        <w:rPr>
          <w:spacing w:val="67"/>
          <w:w w:val="150"/>
        </w:rPr>
        <w:t xml:space="preserve">   </w:t>
      </w:r>
      <w:r>
        <w:t>результаты</w:t>
      </w:r>
      <w:r>
        <w:rPr>
          <w:spacing w:val="68"/>
          <w:w w:val="150"/>
        </w:rPr>
        <w:t xml:space="preserve">   </w:t>
      </w:r>
      <w:r>
        <w:t>изучения</w:t>
      </w:r>
      <w:r>
        <w:rPr>
          <w:spacing w:val="67"/>
          <w:w w:val="150"/>
        </w:rPr>
        <w:t xml:space="preserve">   </w:t>
      </w:r>
      <w:r>
        <w:t>литературы.</w:t>
      </w:r>
      <w:r>
        <w:rPr>
          <w:spacing w:val="68"/>
          <w:w w:val="150"/>
        </w:rPr>
        <w:t xml:space="preserve">   </w:t>
      </w:r>
      <w:r>
        <w:t>К</w:t>
      </w:r>
      <w:r>
        <w:rPr>
          <w:spacing w:val="67"/>
          <w:w w:val="150"/>
        </w:rPr>
        <w:t xml:space="preserve">   </w:t>
      </w:r>
      <w:r>
        <w:t>концу</w:t>
      </w:r>
      <w:r>
        <w:rPr>
          <w:spacing w:val="64"/>
          <w:w w:val="150"/>
        </w:rPr>
        <w:t xml:space="preserve">   </w:t>
      </w:r>
      <w:r>
        <w:t>обучения в 7 классе обучающийся научится:</w:t>
      </w:r>
    </w:p>
    <w:p w:rsidR="00A74CF0" w:rsidRDefault="00DC143A" w:rsidP="008D7417">
      <w:pPr>
        <w:pStyle w:val="a5"/>
        <w:numPr>
          <w:ilvl w:val="0"/>
          <w:numId w:val="111"/>
        </w:numPr>
        <w:tabs>
          <w:tab w:val="left" w:pos="1109"/>
        </w:tabs>
        <w:spacing w:line="278" w:lineRule="auto"/>
        <w:ind w:right="690"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4CF0" w:rsidRDefault="00DC143A" w:rsidP="008D7417">
      <w:pPr>
        <w:pStyle w:val="a5"/>
        <w:numPr>
          <w:ilvl w:val="0"/>
          <w:numId w:val="111"/>
        </w:numPr>
        <w:tabs>
          <w:tab w:val="left" w:pos="1109"/>
        </w:tabs>
        <w:spacing w:line="276" w:lineRule="auto"/>
        <w:ind w:right="689" w:firstLine="71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4CF0" w:rsidRDefault="00DC143A" w:rsidP="008D7417">
      <w:pPr>
        <w:pStyle w:val="a5"/>
        <w:numPr>
          <w:ilvl w:val="0"/>
          <w:numId w:val="111"/>
        </w:numPr>
        <w:tabs>
          <w:tab w:val="left" w:pos="1109"/>
        </w:tabs>
        <w:spacing w:line="276" w:lineRule="auto"/>
        <w:ind w:right="684" w:firstLine="710"/>
        <w:jc w:val="both"/>
        <w:rPr>
          <w:sz w:val="24"/>
        </w:rPr>
      </w:pPr>
      <w:r>
        <w:rPr>
          <w:sz w:val="24"/>
        </w:rPr>
        <w:t>проводить</w:t>
      </w:r>
      <w:r>
        <w:rPr>
          <w:spacing w:val="79"/>
          <w:w w:val="150"/>
          <w:sz w:val="24"/>
        </w:rPr>
        <w:t xml:space="preserve">  </w:t>
      </w:r>
      <w:r>
        <w:rPr>
          <w:sz w:val="24"/>
        </w:rPr>
        <w:t>смысловой</w:t>
      </w:r>
      <w:r>
        <w:rPr>
          <w:spacing w:val="79"/>
          <w:w w:val="150"/>
          <w:sz w:val="24"/>
        </w:rPr>
        <w:t xml:space="preserve">  </w:t>
      </w:r>
      <w:r>
        <w:rPr>
          <w:sz w:val="24"/>
        </w:rPr>
        <w:t>и</w:t>
      </w:r>
      <w:r>
        <w:rPr>
          <w:spacing w:val="79"/>
          <w:w w:val="150"/>
          <w:sz w:val="24"/>
        </w:rPr>
        <w:t xml:space="preserve">  </w:t>
      </w:r>
      <w:r>
        <w:rPr>
          <w:sz w:val="24"/>
        </w:rPr>
        <w:t>эстетический</w:t>
      </w:r>
      <w:r>
        <w:rPr>
          <w:spacing w:val="79"/>
          <w:w w:val="150"/>
          <w:sz w:val="24"/>
        </w:rPr>
        <w:t xml:space="preserve">  </w:t>
      </w:r>
      <w:r>
        <w:rPr>
          <w:sz w:val="24"/>
        </w:rPr>
        <w:t>анализ</w:t>
      </w:r>
      <w:r>
        <w:rPr>
          <w:spacing w:val="79"/>
          <w:w w:val="150"/>
          <w:sz w:val="24"/>
        </w:rPr>
        <w:t xml:space="preserve">  </w:t>
      </w:r>
      <w:r>
        <w:rPr>
          <w:sz w:val="24"/>
        </w:rPr>
        <w:t>произведений</w:t>
      </w:r>
      <w:r>
        <w:rPr>
          <w:spacing w:val="79"/>
          <w:w w:val="150"/>
          <w:sz w:val="24"/>
        </w:rPr>
        <w:t xml:space="preserve">  </w:t>
      </w:r>
      <w:r>
        <w:rPr>
          <w:sz w:val="24"/>
        </w:rPr>
        <w:t>фольклора и</w:t>
      </w:r>
      <w:r>
        <w:rPr>
          <w:spacing w:val="68"/>
          <w:sz w:val="24"/>
        </w:rPr>
        <w:t xml:space="preserve">   </w:t>
      </w:r>
      <w:r>
        <w:rPr>
          <w:sz w:val="24"/>
        </w:rPr>
        <w:t>художественной</w:t>
      </w:r>
      <w:r>
        <w:rPr>
          <w:spacing w:val="80"/>
          <w:w w:val="150"/>
          <w:sz w:val="24"/>
        </w:rPr>
        <w:t xml:space="preserve">  </w:t>
      </w:r>
      <w:r>
        <w:rPr>
          <w:sz w:val="24"/>
        </w:rPr>
        <w:t>литературы,</w:t>
      </w:r>
      <w:r>
        <w:rPr>
          <w:spacing w:val="69"/>
          <w:sz w:val="24"/>
        </w:rPr>
        <w:t xml:space="preserve">   </w:t>
      </w:r>
      <w:r>
        <w:rPr>
          <w:sz w:val="24"/>
        </w:rPr>
        <w:t>воспринимать,</w:t>
      </w:r>
      <w:r>
        <w:rPr>
          <w:spacing w:val="68"/>
          <w:sz w:val="24"/>
        </w:rPr>
        <w:t xml:space="preserve">   </w:t>
      </w:r>
      <w:r>
        <w:rPr>
          <w:sz w:val="24"/>
        </w:rPr>
        <w:t>анализировать,</w:t>
      </w:r>
      <w:r>
        <w:rPr>
          <w:spacing w:val="80"/>
          <w:w w:val="150"/>
          <w:sz w:val="24"/>
        </w:rPr>
        <w:t xml:space="preserve">  </w:t>
      </w:r>
      <w:r>
        <w:rPr>
          <w:sz w:val="24"/>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74CF0" w:rsidRDefault="00DC143A" w:rsidP="008D7417">
      <w:pPr>
        <w:pStyle w:val="a5"/>
        <w:numPr>
          <w:ilvl w:val="0"/>
          <w:numId w:val="111"/>
        </w:numPr>
        <w:tabs>
          <w:tab w:val="left" w:pos="1109"/>
        </w:tabs>
        <w:spacing w:line="276" w:lineRule="auto"/>
        <w:ind w:right="680" w:firstLine="710"/>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w:t>
      </w:r>
      <w:r>
        <w:rPr>
          <w:spacing w:val="40"/>
          <w:sz w:val="24"/>
        </w:rPr>
        <w:t xml:space="preserve"> </w:t>
      </w:r>
      <w:r>
        <w:rPr>
          <w:sz w:val="24"/>
        </w:rPr>
        <w:t>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w:t>
      </w:r>
    </w:p>
    <w:p w:rsidR="00A74CF0" w:rsidRDefault="00DC143A" w:rsidP="008D7417">
      <w:pPr>
        <w:pStyle w:val="a5"/>
        <w:numPr>
          <w:ilvl w:val="0"/>
          <w:numId w:val="111"/>
        </w:numPr>
        <w:tabs>
          <w:tab w:val="left" w:pos="1109"/>
        </w:tabs>
        <w:spacing w:line="276" w:lineRule="auto"/>
        <w:ind w:right="683" w:firstLine="710"/>
        <w:jc w:val="both"/>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w:t>
      </w:r>
      <w:r>
        <w:rPr>
          <w:spacing w:val="40"/>
          <w:sz w:val="24"/>
        </w:rPr>
        <w:t xml:space="preserve"> </w:t>
      </w:r>
      <w:r>
        <w:rPr>
          <w:sz w:val="24"/>
        </w:rPr>
        <w:t>жанры (рассказ, повесть, роман, послание, поэма, песня), форма и содержание литературного произведения;</w:t>
      </w:r>
      <w:r>
        <w:rPr>
          <w:spacing w:val="40"/>
          <w:sz w:val="24"/>
        </w:rPr>
        <w:t xml:space="preserve"> </w:t>
      </w:r>
      <w:r>
        <w:rPr>
          <w:sz w:val="24"/>
        </w:rPr>
        <w:t>тема,</w:t>
      </w:r>
      <w:r>
        <w:rPr>
          <w:spacing w:val="40"/>
          <w:sz w:val="24"/>
        </w:rPr>
        <w:t xml:space="preserve"> </w:t>
      </w:r>
      <w:r>
        <w:rPr>
          <w:sz w:val="24"/>
        </w:rPr>
        <w:t>идея,</w:t>
      </w:r>
      <w:r>
        <w:rPr>
          <w:spacing w:val="40"/>
          <w:sz w:val="24"/>
        </w:rPr>
        <w:t xml:space="preserve"> </w:t>
      </w:r>
      <w:r>
        <w:rPr>
          <w:sz w:val="24"/>
        </w:rPr>
        <w:t>проблематика,</w:t>
      </w:r>
      <w:r>
        <w:rPr>
          <w:spacing w:val="40"/>
          <w:sz w:val="24"/>
        </w:rPr>
        <w:t xml:space="preserve"> </w:t>
      </w:r>
      <w:r>
        <w:rPr>
          <w:sz w:val="24"/>
        </w:rPr>
        <w:t>пафос</w:t>
      </w:r>
      <w:r>
        <w:rPr>
          <w:spacing w:val="40"/>
          <w:sz w:val="24"/>
        </w:rPr>
        <w:t xml:space="preserve"> </w:t>
      </w:r>
      <w:r>
        <w:rPr>
          <w:sz w:val="24"/>
        </w:rPr>
        <w:t>(героический,</w:t>
      </w:r>
      <w:r>
        <w:rPr>
          <w:spacing w:val="40"/>
          <w:sz w:val="24"/>
        </w:rPr>
        <w:t xml:space="preserve"> </w:t>
      </w:r>
      <w:r>
        <w:rPr>
          <w:sz w:val="24"/>
        </w:rPr>
        <w:t>патриотический,</w:t>
      </w:r>
      <w:r>
        <w:rPr>
          <w:spacing w:val="40"/>
          <w:sz w:val="24"/>
        </w:rPr>
        <w:t xml:space="preserve"> </w:t>
      </w:r>
      <w:r>
        <w:rPr>
          <w:sz w:val="24"/>
        </w:rPr>
        <w:t>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w:t>
      </w:r>
      <w:r>
        <w:rPr>
          <w:spacing w:val="-7"/>
          <w:sz w:val="24"/>
        </w:rPr>
        <w:t xml:space="preserve"> </w:t>
      </w:r>
      <w:r>
        <w:rPr>
          <w:sz w:val="24"/>
        </w:rPr>
        <w:t>стихотворный</w:t>
      </w:r>
      <w:r>
        <w:rPr>
          <w:spacing w:val="-6"/>
          <w:sz w:val="24"/>
        </w:rPr>
        <w:t xml:space="preserve"> </w:t>
      </w:r>
      <w:r>
        <w:rPr>
          <w:sz w:val="24"/>
        </w:rPr>
        <w:t>метр</w:t>
      </w:r>
      <w:r>
        <w:rPr>
          <w:spacing w:val="-2"/>
          <w:sz w:val="24"/>
        </w:rPr>
        <w:t xml:space="preserve"> </w:t>
      </w:r>
      <w:r>
        <w:rPr>
          <w:sz w:val="24"/>
        </w:rPr>
        <w:t>(хорей, ямб, дактиль, амфибрахий, анапест), ритм, рифма, строфа);</w:t>
      </w:r>
    </w:p>
    <w:p w:rsidR="00A74CF0" w:rsidRDefault="00DC143A" w:rsidP="008D7417">
      <w:pPr>
        <w:pStyle w:val="a5"/>
        <w:numPr>
          <w:ilvl w:val="0"/>
          <w:numId w:val="111"/>
        </w:numPr>
        <w:tabs>
          <w:tab w:val="left" w:pos="1109"/>
        </w:tabs>
        <w:spacing w:line="276" w:lineRule="auto"/>
        <w:ind w:right="687" w:firstLine="710"/>
        <w:jc w:val="both"/>
        <w:rPr>
          <w:sz w:val="24"/>
        </w:rPr>
      </w:pPr>
      <w:r>
        <w:rPr>
          <w:sz w:val="24"/>
        </w:rPr>
        <w:t>выделять в произведениях элементы художественной формы и обнаруживать связи между ними;</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111"/>
        </w:numPr>
        <w:tabs>
          <w:tab w:val="left" w:pos="1109"/>
        </w:tabs>
        <w:spacing w:before="69" w:line="276" w:lineRule="auto"/>
        <w:ind w:right="690" w:firstLine="710"/>
        <w:jc w:val="both"/>
        <w:rPr>
          <w:sz w:val="24"/>
        </w:rPr>
      </w:pPr>
      <w:r>
        <w:rPr>
          <w:sz w:val="24"/>
        </w:rPr>
        <w:lastRenderedPageBreak/>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w:t>
      </w:r>
      <w:r>
        <w:rPr>
          <w:spacing w:val="-2"/>
          <w:sz w:val="24"/>
        </w:rPr>
        <w:t>языка;</w:t>
      </w:r>
    </w:p>
    <w:p w:rsidR="00A74CF0" w:rsidRDefault="00DC143A" w:rsidP="008D7417">
      <w:pPr>
        <w:pStyle w:val="a5"/>
        <w:numPr>
          <w:ilvl w:val="0"/>
          <w:numId w:val="111"/>
        </w:numPr>
        <w:tabs>
          <w:tab w:val="left" w:pos="1109"/>
        </w:tabs>
        <w:spacing w:before="3" w:line="276" w:lineRule="auto"/>
        <w:ind w:right="684"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4CF0" w:rsidRDefault="00DC143A" w:rsidP="008D7417">
      <w:pPr>
        <w:pStyle w:val="a5"/>
        <w:numPr>
          <w:ilvl w:val="0"/>
          <w:numId w:val="111"/>
        </w:numPr>
        <w:tabs>
          <w:tab w:val="left" w:pos="1109"/>
        </w:tabs>
        <w:spacing w:line="276" w:lineRule="auto"/>
        <w:ind w:right="688" w:firstLine="710"/>
        <w:jc w:val="both"/>
        <w:rPr>
          <w:sz w:val="24"/>
        </w:rPr>
      </w:pPr>
      <w:r>
        <w:rPr>
          <w:sz w:val="24"/>
        </w:rPr>
        <w:t>выразительно</w:t>
      </w:r>
      <w:r>
        <w:rPr>
          <w:spacing w:val="68"/>
          <w:sz w:val="24"/>
        </w:rPr>
        <w:t xml:space="preserve">  </w:t>
      </w:r>
      <w:r>
        <w:rPr>
          <w:sz w:val="24"/>
        </w:rPr>
        <w:t>читать</w:t>
      </w:r>
      <w:r>
        <w:rPr>
          <w:spacing w:val="67"/>
          <w:sz w:val="24"/>
        </w:rPr>
        <w:t xml:space="preserve">  </w:t>
      </w:r>
      <w:r>
        <w:rPr>
          <w:sz w:val="24"/>
        </w:rPr>
        <w:t>стихи</w:t>
      </w:r>
      <w:r>
        <w:rPr>
          <w:spacing w:val="69"/>
          <w:sz w:val="24"/>
        </w:rPr>
        <w:t xml:space="preserve">  </w:t>
      </w:r>
      <w:r>
        <w:rPr>
          <w:sz w:val="24"/>
        </w:rPr>
        <w:t>и</w:t>
      </w:r>
      <w:r>
        <w:rPr>
          <w:spacing w:val="66"/>
          <w:sz w:val="24"/>
        </w:rPr>
        <w:t xml:space="preserve">  </w:t>
      </w:r>
      <w:r>
        <w:rPr>
          <w:sz w:val="24"/>
        </w:rPr>
        <w:t>прозу,</w:t>
      </w:r>
      <w:r>
        <w:rPr>
          <w:spacing w:val="72"/>
          <w:sz w:val="24"/>
        </w:rPr>
        <w:t xml:space="preserve">  </w:t>
      </w:r>
      <w:r>
        <w:rPr>
          <w:sz w:val="24"/>
        </w:rPr>
        <w:t>в</w:t>
      </w:r>
      <w:r>
        <w:rPr>
          <w:spacing w:val="69"/>
          <w:sz w:val="24"/>
        </w:rPr>
        <w:t xml:space="preserve">  </w:t>
      </w:r>
      <w:r>
        <w:rPr>
          <w:sz w:val="24"/>
        </w:rPr>
        <w:t>том</w:t>
      </w:r>
      <w:r>
        <w:rPr>
          <w:spacing w:val="69"/>
          <w:sz w:val="24"/>
        </w:rPr>
        <w:t xml:space="preserve">  </w:t>
      </w:r>
      <w:r>
        <w:rPr>
          <w:sz w:val="24"/>
        </w:rPr>
        <w:t>числе</w:t>
      </w:r>
      <w:r>
        <w:rPr>
          <w:spacing w:val="66"/>
          <w:sz w:val="24"/>
        </w:rPr>
        <w:t xml:space="preserve">  </w:t>
      </w:r>
      <w:r>
        <w:rPr>
          <w:sz w:val="24"/>
        </w:rPr>
        <w:t>наизусть</w:t>
      </w:r>
      <w:r>
        <w:rPr>
          <w:spacing w:val="69"/>
          <w:sz w:val="24"/>
        </w:rPr>
        <w:t xml:space="preserve">  </w:t>
      </w:r>
      <w:r>
        <w:rPr>
          <w:sz w:val="24"/>
        </w:rPr>
        <w:t>(не</w:t>
      </w:r>
      <w:r>
        <w:rPr>
          <w:spacing w:val="68"/>
          <w:sz w:val="24"/>
        </w:rPr>
        <w:t xml:space="preserve">  </w:t>
      </w:r>
      <w:r>
        <w:rPr>
          <w:sz w:val="24"/>
        </w:rPr>
        <w:t>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w:t>
      </w:r>
      <w:r>
        <w:rPr>
          <w:spacing w:val="40"/>
          <w:sz w:val="24"/>
        </w:rPr>
        <w:t xml:space="preserve"> </w:t>
      </w:r>
      <w:r>
        <w:rPr>
          <w:spacing w:val="-2"/>
          <w:sz w:val="24"/>
        </w:rPr>
        <w:t>обучающихся);</w:t>
      </w:r>
    </w:p>
    <w:p w:rsidR="00A74CF0" w:rsidRDefault="00DC143A" w:rsidP="008D7417">
      <w:pPr>
        <w:pStyle w:val="a5"/>
        <w:numPr>
          <w:ilvl w:val="0"/>
          <w:numId w:val="111"/>
        </w:numPr>
        <w:tabs>
          <w:tab w:val="left" w:pos="1229"/>
        </w:tabs>
        <w:spacing w:line="278" w:lineRule="auto"/>
        <w:ind w:right="683" w:firstLine="71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w:t>
      </w:r>
      <w:r>
        <w:rPr>
          <w:spacing w:val="40"/>
          <w:sz w:val="24"/>
        </w:rPr>
        <w:t xml:space="preserve"> </w:t>
      </w:r>
      <w:r>
        <w:rPr>
          <w:sz w:val="24"/>
        </w:rPr>
        <w:t>вопросы к тексту; пересказывать сюжет и вычленять фабулу;</w:t>
      </w:r>
    </w:p>
    <w:p w:rsidR="00A74CF0" w:rsidRDefault="00DC143A" w:rsidP="008D7417">
      <w:pPr>
        <w:pStyle w:val="a5"/>
        <w:numPr>
          <w:ilvl w:val="0"/>
          <w:numId w:val="111"/>
        </w:numPr>
        <w:tabs>
          <w:tab w:val="left" w:pos="1229"/>
        </w:tabs>
        <w:spacing w:line="276" w:lineRule="auto"/>
        <w:ind w:right="690" w:firstLine="710"/>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4CF0" w:rsidRDefault="00DC143A" w:rsidP="008D7417">
      <w:pPr>
        <w:pStyle w:val="a5"/>
        <w:numPr>
          <w:ilvl w:val="0"/>
          <w:numId w:val="111"/>
        </w:numPr>
        <w:tabs>
          <w:tab w:val="left" w:pos="1229"/>
        </w:tabs>
        <w:spacing w:line="276" w:lineRule="auto"/>
        <w:ind w:right="681" w:firstLine="710"/>
        <w:jc w:val="both"/>
        <w:rPr>
          <w:sz w:val="24"/>
        </w:rPr>
      </w:pPr>
      <w:r>
        <w:rPr>
          <w:sz w:val="24"/>
        </w:rPr>
        <w:t>создавать</w:t>
      </w:r>
      <w:r>
        <w:rPr>
          <w:spacing w:val="70"/>
          <w:sz w:val="24"/>
        </w:rPr>
        <w:t xml:space="preserve">  </w:t>
      </w:r>
      <w:r>
        <w:rPr>
          <w:sz w:val="24"/>
        </w:rPr>
        <w:t>устные</w:t>
      </w:r>
      <w:r>
        <w:rPr>
          <w:spacing w:val="68"/>
          <w:sz w:val="24"/>
        </w:rPr>
        <w:t xml:space="preserve">  </w:t>
      </w:r>
      <w:r>
        <w:rPr>
          <w:sz w:val="24"/>
        </w:rPr>
        <w:t>и</w:t>
      </w:r>
      <w:r>
        <w:rPr>
          <w:spacing w:val="67"/>
          <w:sz w:val="24"/>
        </w:rPr>
        <w:t xml:space="preserve">  </w:t>
      </w:r>
      <w:r>
        <w:rPr>
          <w:sz w:val="24"/>
        </w:rPr>
        <w:t>письменные</w:t>
      </w:r>
      <w:r>
        <w:rPr>
          <w:spacing w:val="66"/>
          <w:sz w:val="24"/>
        </w:rPr>
        <w:t xml:space="preserve">  </w:t>
      </w:r>
      <w:r>
        <w:rPr>
          <w:sz w:val="24"/>
        </w:rPr>
        <w:t>высказывания</w:t>
      </w:r>
      <w:r>
        <w:rPr>
          <w:spacing w:val="69"/>
          <w:sz w:val="24"/>
        </w:rPr>
        <w:t xml:space="preserve">  </w:t>
      </w:r>
      <w:r>
        <w:rPr>
          <w:sz w:val="24"/>
        </w:rPr>
        <w:t>разных</w:t>
      </w:r>
      <w:r>
        <w:rPr>
          <w:spacing w:val="66"/>
          <w:sz w:val="24"/>
        </w:rPr>
        <w:t xml:space="preserve">  </w:t>
      </w:r>
      <w:r>
        <w:rPr>
          <w:sz w:val="24"/>
        </w:rPr>
        <w:t>жанров</w:t>
      </w:r>
      <w:r>
        <w:rPr>
          <w:spacing w:val="67"/>
          <w:sz w:val="24"/>
        </w:rPr>
        <w:t xml:space="preserve">  </w:t>
      </w:r>
      <w:r>
        <w:rPr>
          <w:sz w:val="24"/>
        </w:rPr>
        <w:t>(объёмом не</w:t>
      </w:r>
      <w:r>
        <w:rPr>
          <w:spacing w:val="62"/>
          <w:sz w:val="24"/>
        </w:rPr>
        <w:t xml:space="preserve">  </w:t>
      </w:r>
      <w:r>
        <w:rPr>
          <w:sz w:val="24"/>
        </w:rPr>
        <w:t>менее</w:t>
      </w:r>
      <w:r>
        <w:rPr>
          <w:spacing w:val="62"/>
          <w:sz w:val="24"/>
        </w:rPr>
        <w:t xml:space="preserve">  </w:t>
      </w:r>
      <w:r>
        <w:rPr>
          <w:sz w:val="24"/>
        </w:rPr>
        <w:t>150</w:t>
      </w:r>
      <w:r>
        <w:rPr>
          <w:spacing w:val="62"/>
          <w:sz w:val="24"/>
        </w:rPr>
        <w:t xml:space="preserve">  </w:t>
      </w:r>
      <w:r>
        <w:rPr>
          <w:sz w:val="24"/>
        </w:rPr>
        <w:t>слов),</w:t>
      </w:r>
      <w:r>
        <w:rPr>
          <w:spacing w:val="63"/>
          <w:sz w:val="24"/>
        </w:rPr>
        <w:t xml:space="preserve">  </w:t>
      </w:r>
      <w:r>
        <w:rPr>
          <w:sz w:val="24"/>
        </w:rPr>
        <w:t>писать</w:t>
      </w:r>
      <w:r>
        <w:rPr>
          <w:spacing w:val="61"/>
          <w:sz w:val="24"/>
        </w:rPr>
        <w:t xml:space="preserve">  </w:t>
      </w:r>
      <w:r>
        <w:rPr>
          <w:sz w:val="24"/>
        </w:rPr>
        <w:t>сочинение-рассуждение</w:t>
      </w:r>
      <w:r>
        <w:rPr>
          <w:spacing w:val="62"/>
          <w:sz w:val="24"/>
        </w:rPr>
        <w:t xml:space="preserve">  </w:t>
      </w:r>
      <w:r>
        <w:rPr>
          <w:sz w:val="24"/>
        </w:rPr>
        <w:t>по</w:t>
      </w:r>
      <w:r>
        <w:rPr>
          <w:spacing w:val="62"/>
          <w:sz w:val="24"/>
        </w:rPr>
        <w:t xml:space="preserve">  </w:t>
      </w:r>
      <w:r>
        <w:rPr>
          <w:sz w:val="24"/>
        </w:rPr>
        <w:t>заданной</w:t>
      </w:r>
      <w:r>
        <w:rPr>
          <w:spacing w:val="63"/>
          <w:sz w:val="24"/>
        </w:rPr>
        <w:t xml:space="preserve">  </w:t>
      </w:r>
      <w:r>
        <w:rPr>
          <w:sz w:val="24"/>
        </w:rPr>
        <w:t>теме</w:t>
      </w:r>
      <w:r>
        <w:rPr>
          <w:spacing w:val="62"/>
          <w:sz w:val="24"/>
        </w:rPr>
        <w:t xml:space="preserve">  </w:t>
      </w:r>
      <w:r>
        <w:rPr>
          <w:sz w:val="24"/>
        </w:rPr>
        <w:t>с</w:t>
      </w:r>
      <w:r>
        <w:rPr>
          <w:spacing w:val="59"/>
          <w:sz w:val="24"/>
        </w:rPr>
        <w:t xml:space="preserve">  </w:t>
      </w:r>
      <w:r>
        <w:rPr>
          <w:sz w:val="24"/>
        </w:rPr>
        <w:t>опорой на</w:t>
      </w:r>
      <w:r>
        <w:rPr>
          <w:spacing w:val="73"/>
          <w:w w:val="150"/>
          <w:sz w:val="24"/>
        </w:rPr>
        <w:t xml:space="preserve">  </w:t>
      </w:r>
      <w:r>
        <w:rPr>
          <w:sz w:val="24"/>
        </w:rPr>
        <w:t>прочитанные</w:t>
      </w:r>
      <w:r>
        <w:rPr>
          <w:spacing w:val="73"/>
          <w:w w:val="150"/>
          <w:sz w:val="24"/>
        </w:rPr>
        <w:t xml:space="preserve">  </w:t>
      </w:r>
      <w:r>
        <w:rPr>
          <w:sz w:val="24"/>
        </w:rPr>
        <w:t>произведения,</w:t>
      </w:r>
      <w:r>
        <w:rPr>
          <w:spacing w:val="72"/>
          <w:w w:val="150"/>
          <w:sz w:val="24"/>
        </w:rPr>
        <w:t xml:space="preserve">  </w:t>
      </w:r>
      <w:r>
        <w:rPr>
          <w:sz w:val="24"/>
        </w:rPr>
        <w:t>под</w:t>
      </w:r>
      <w:r>
        <w:rPr>
          <w:spacing w:val="72"/>
          <w:w w:val="150"/>
          <w:sz w:val="24"/>
        </w:rPr>
        <w:t xml:space="preserve">  </w:t>
      </w:r>
      <w:r>
        <w:rPr>
          <w:sz w:val="24"/>
        </w:rPr>
        <w:t>руководством</w:t>
      </w:r>
      <w:r>
        <w:rPr>
          <w:spacing w:val="71"/>
          <w:w w:val="150"/>
          <w:sz w:val="24"/>
        </w:rPr>
        <w:t xml:space="preserve">  </w:t>
      </w:r>
      <w:r>
        <w:rPr>
          <w:sz w:val="24"/>
        </w:rPr>
        <w:t>учителя</w:t>
      </w:r>
      <w:r>
        <w:rPr>
          <w:spacing w:val="75"/>
          <w:w w:val="150"/>
          <w:sz w:val="24"/>
        </w:rPr>
        <w:t xml:space="preserve">  </w:t>
      </w:r>
      <w:r>
        <w:rPr>
          <w:sz w:val="24"/>
        </w:rPr>
        <w:t>учиться</w:t>
      </w:r>
      <w:r>
        <w:rPr>
          <w:spacing w:val="73"/>
          <w:w w:val="150"/>
          <w:sz w:val="24"/>
        </w:rPr>
        <w:t xml:space="preserve">  </w:t>
      </w:r>
      <w:r>
        <w:rPr>
          <w:sz w:val="24"/>
        </w:rPr>
        <w:t>исправлять и</w:t>
      </w:r>
      <w:r>
        <w:rPr>
          <w:spacing w:val="80"/>
          <w:w w:val="150"/>
          <w:sz w:val="24"/>
        </w:rPr>
        <w:t xml:space="preserve">   </w:t>
      </w:r>
      <w:r>
        <w:rPr>
          <w:sz w:val="24"/>
        </w:rPr>
        <w:t>редактировать</w:t>
      </w:r>
      <w:r>
        <w:rPr>
          <w:spacing w:val="80"/>
          <w:w w:val="150"/>
          <w:sz w:val="24"/>
        </w:rPr>
        <w:t xml:space="preserve">   </w:t>
      </w:r>
      <w:r>
        <w:rPr>
          <w:sz w:val="24"/>
        </w:rPr>
        <w:t>собственные</w:t>
      </w:r>
      <w:r>
        <w:rPr>
          <w:spacing w:val="80"/>
          <w:w w:val="150"/>
          <w:sz w:val="24"/>
        </w:rPr>
        <w:t xml:space="preserve">   </w:t>
      </w:r>
      <w:r>
        <w:rPr>
          <w:sz w:val="24"/>
        </w:rPr>
        <w:t>письменные</w:t>
      </w:r>
      <w:r>
        <w:rPr>
          <w:spacing w:val="80"/>
          <w:w w:val="150"/>
          <w:sz w:val="24"/>
        </w:rPr>
        <w:t xml:space="preserve">   </w:t>
      </w:r>
      <w:r>
        <w:rPr>
          <w:sz w:val="24"/>
        </w:rPr>
        <w:t>тексты;</w:t>
      </w:r>
      <w:r>
        <w:rPr>
          <w:spacing w:val="80"/>
          <w:w w:val="150"/>
          <w:sz w:val="24"/>
        </w:rPr>
        <w:t xml:space="preserve">   </w:t>
      </w:r>
      <w:r>
        <w:rPr>
          <w:sz w:val="24"/>
        </w:rPr>
        <w:t>собирать</w:t>
      </w:r>
      <w:r>
        <w:rPr>
          <w:spacing w:val="80"/>
          <w:w w:val="150"/>
          <w:sz w:val="24"/>
        </w:rPr>
        <w:t xml:space="preserve">   </w:t>
      </w:r>
      <w:r>
        <w:rPr>
          <w:sz w:val="24"/>
        </w:rPr>
        <w:t>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74CF0" w:rsidRDefault="00DC143A" w:rsidP="008D7417">
      <w:pPr>
        <w:pStyle w:val="a5"/>
        <w:numPr>
          <w:ilvl w:val="0"/>
          <w:numId w:val="111"/>
        </w:numPr>
        <w:tabs>
          <w:tab w:val="left" w:pos="1229"/>
        </w:tabs>
        <w:spacing w:line="276" w:lineRule="auto"/>
        <w:ind w:right="696" w:firstLine="710"/>
        <w:jc w:val="both"/>
        <w:rPr>
          <w:sz w:val="24"/>
        </w:rPr>
      </w:pPr>
      <w:r>
        <w:rPr>
          <w:sz w:val="24"/>
        </w:rPr>
        <w:t>самостоятельно интерпретировать и оценивать текстуально изученные художественные</w:t>
      </w:r>
      <w:r>
        <w:rPr>
          <w:spacing w:val="80"/>
          <w:sz w:val="24"/>
        </w:rPr>
        <w:t xml:space="preserve">  </w:t>
      </w:r>
      <w:r>
        <w:rPr>
          <w:sz w:val="24"/>
        </w:rPr>
        <w:t>произведения</w:t>
      </w:r>
      <w:r>
        <w:rPr>
          <w:spacing w:val="80"/>
          <w:sz w:val="24"/>
        </w:rPr>
        <w:t xml:space="preserve">  </w:t>
      </w:r>
      <w:r>
        <w:rPr>
          <w:sz w:val="24"/>
        </w:rPr>
        <w:t>древнерусской,</w:t>
      </w:r>
      <w:r>
        <w:rPr>
          <w:spacing w:val="80"/>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80"/>
          <w:sz w:val="24"/>
        </w:rPr>
        <w:t xml:space="preserve">  </w:t>
      </w:r>
      <w:r>
        <w:rPr>
          <w:sz w:val="24"/>
        </w:rPr>
        <w:t>литературы</w:t>
      </w:r>
      <w:r>
        <w:rPr>
          <w:spacing w:val="80"/>
          <w:sz w:val="24"/>
        </w:rPr>
        <w:t xml:space="preserve"> </w:t>
      </w:r>
      <w:r>
        <w:rPr>
          <w:sz w:val="24"/>
        </w:rPr>
        <w:t>и современных</w:t>
      </w:r>
      <w:r>
        <w:rPr>
          <w:spacing w:val="-1"/>
          <w:sz w:val="24"/>
        </w:rPr>
        <w:t xml:space="preserve"> </w:t>
      </w:r>
      <w:r>
        <w:rPr>
          <w:sz w:val="24"/>
        </w:rPr>
        <w:t>авторов с использованием методов смыслового чтения и эстетического анализа;</w:t>
      </w:r>
    </w:p>
    <w:p w:rsidR="00A74CF0" w:rsidRDefault="00DC143A" w:rsidP="008D7417">
      <w:pPr>
        <w:pStyle w:val="a5"/>
        <w:numPr>
          <w:ilvl w:val="0"/>
          <w:numId w:val="111"/>
        </w:numPr>
        <w:tabs>
          <w:tab w:val="left" w:pos="1229"/>
        </w:tabs>
        <w:spacing w:line="276" w:lineRule="auto"/>
        <w:ind w:right="685" w:firstLine="710"/>
        <w:jc w:val="both"/>
        <w:rPr>
          <w:sz w:val="24"/>
        </w:rPr>
      </w:pPr>
      <w:r>
        <w:rPr>
          <w:sz w:val="24"/>
        </w:rPr>
        <w:t>понимать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изучения</w:t>
      </w:r>
      <w:r>
        <w:rPr>
          <w:spacing w:val="80"/>
          <w:sz w:val="24"/>
        </w:rPr>
        <w:t xml:space="preserve">   </w:t>
      </w:r>
      <w:r>
        <w:rPr>
          <w:sz w:val="24"/>
        </w:rPr>
        <w:t>произведений</w:t>
      </w:r>
      <w:r>
        <w:rPr>
          <w:spacing w:val="80"/>
          <w:sz w:val="24"/>
        </w:rPr>
        <w:t xml:space="preserve">   </w:t>
      </w:r>
      <w:r>
        <w:rPr>
          <w:sz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A74CF0" w:rsidRDefault="00DC143A" w:rsidP="008D7417">
      <w:pPr>
        <w:pStyle w:val="a5"/>
        <w:numPr>
          <w:ilvl w:val="0"/>
          <w:numId w:val="111"/>
        </w:numPr>
        <w:tabs>
          <w:tab w:val="left" w:pos="1229"/>
        </w:tabs>
        <w:spacing w:line="276" w:lineRule="auto"/>
        <w:ind w:right="681" w:firstLine="710"/>
        <w:jc w:val="both"/>
        <w:rPr>
          <w:sz w:val="24"/>
        </w:rPr>
      </w:pPr>
      <w:r>
        <w:rPr>
          <w:sz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w:t>
      </w:r>
      <w:r>
        <w:rPr>
          <w:spacing w:val="-2"/>
          <w:sz w:val="24"/>
        </w:rPr>
        <w:t>подростков;</w:t>
      </w:r>
    </w:p>
    <w:p w:rsidR="00A74CF0" w:rsidRDefault="00DC143A" w:rsidP="008D7417">
      <w:pPr>
        <w:pStyle w:val="a5"/>
        <w:numPr>
          <w:ilvl w:val="0"/>
          <w:numId w:val="111"/>
        </w:numPr>
        <w:tabs>
          <w:tab w:val="left" w:pos="1229"/>
        </w:tabs>
        <w:spacing w:line="276" w:lineRule="auto"/>
        <w:ind w:right="690" w:firstLine="710"/>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74CF0" w:rsidRDefault="00DC143A" w:rsidP="008D7417">
      <w:pPr>
        <w:pStyle w:val="a5"/>
        <w:numPr>
          <w:ilvl w:val="0"/>
          <w:numId w:val="111"/>
        </w:numPr>
        <w:tabs>
          <w:tab w:val="left" w:pos="1229"/>
        </w:tabs>
        <w:spacing w:line="276" w:lineRule="auto"/>
        <w:ind w:right="691" w:firstLine="710"/>
        <w:jc w:val="both"/>
        <w:rPr>
          <w:sz w:val="24"/>
        </w:rPr>
      </w:pPr>
      <w:r>
        <w:rPr>
          <w:sz w:val="24"/>
        </w:rPr>
        <w:t>развивать</w:t>
      </w:r>
      <w:r>
        <w:rPr>
          <w:spacing w:val="80"/>
          <w:sz w:val="24"/>
        </w:rPr>
        <w:t xml:space="preserve">  </w:t>
      </w:r>
      <w:r>
        <w:rPr>
          <w:sz w:val="24"/>
        </w:rPr>
        <w:t>умение</w:t>
      </w:r>
      <w:r>
        <w:rPr>
          <w:spacing w:val="80"/>
          <w:sz w:val="24"/>
        </w:rPr>
        <w:t xml:space="preserve">  </w:t>
      </w:r>
      <w:r>
        <w:rPr>
          <w:sz w:val="24"/>
        </w:rPr>
        <w:t>использовать</w:t>
      </w:r>
      <w:r>
        <w:rPr>
          <w:spacing w:val="80"/>
          <w:sz w:val="24"/>
        </w:rPr>
        <w:t xml:space="preserve">  </w:t>
      </w:r>
      <w:r>
        <w:rPr>
          <w:sz w:val="24"/>
        </w:rPr>
        <w:t>энциклопедии,</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4CF0" w:rsidRDefault="00DC143A">
      <w:pPr>
        <w:pStyle w:val="a3"/>
        <w:spacing w:line="276" w:lineRule="auto"/>
        <w:ind w:right="683"/>
      </w:pPr>
      <w:r>
        <w:t>Предметные результаты изучения литературы. К концу обучения в 8 классе обучающийся научится:</w:t>
      </w:r>
    </w:p>
    <w:p w:rsidR="00A74CF0" w:rsidRDefault="00DC143A" w:rsidP="008D7417">
      <w:pPr>
        <w:pStyle w:val="a5"/>
        <w:numPr>
          <w:ilvl w:val="0"/>
          <w:numId w:val="110"/>
        </w:numPr>
        <w:tabs>
          <w:tab w:val="left" w:pos="1109"/>
        </w:tabs>
        <w:spacing w:line="276" w:lineRule="auto"/>
        <w:ind w:right="682" w:firstLine="710"/>
        <w:jc w:val="both"/>
        <w:rPr>
          <w:sz w:val="24"/>
        </w:rPr>
      </w:pPr>
      <w:r>
        <w:rPr>
          <w:sz w:val="24"/>
        </w:rPr>
        <w:t>понимать</w:t>
      </w:r>
      <w:r>
        <w:rPr>
          <w:spacing w:val="71"/>
          <w:sz w:val="24"/>
        </w:rPr>
        <w:t xml:space="preserve">  </w:t>
      </w:r>
      <w:r>
        <w:rPr>
          <w:sz w:val="24"/>
        </w:rPr>
        <w:t>духовно-нравственную</w:t>
      </w:r>
      <w:r>
        <w:rPr>
          <w:spacing w:val="71"/>
          <w:sz w:val="24"/>
        </w:rPr>
        <w:t xml:space="preserve">  </w:t>
      </w:r>
      <w:r>
        <w:rPr>
          <w:sz w:val="24"/>
        </w:rPr>
        <w:t>ценность</w:t>
      </w:r>
      <w:r>
        <w:rPr>
          <w:spacing w:val="73"/>
          <w:sz w:val="24"/>
        </w:rPr>
        <w:t xml:space="preserve">  </w:t>
      </w:r>
      <w:r>
        <w:rPr>
          <w:sz w:val="24"/>
        </w:rPr>
        <w:t>литературы,</w:t>
      </w:r>
      <w:r>
        <w:rPr>
          <w:spacing w:val="71"/>
          <w:sz w:val="24"/>
        </w:rPr>
        <w:t xml:space="preserve">  </w:t>
      </w:r>
      <w:r>
        <w:rPr>
          <w:sz w:val="24"/>
        </w:rPr>
        <w:t>осознавать</w:t>
      </w:r>
      <w:r>
        <w:rPr>
          <w:spacing w:val="71"/>
          <w:sz w:val="24"/>
        </w:rPr>
        <w:t xml:space="preserve">  </w:t>
      </w:r>
      <w:r>
        <w:rPr>
          <w:sz w:val="24"/>
        </w:rPr>
        <w:t>её</w:t>
      </w:r>
      <w:r>
        <w:rPr>
          <w:spacing w:val="72"/>
          <w:sz w:val="24"/>
        </w:rPr>
        <w:t xml:space="preserve">  </w:t>
      </w:r>
      <w:r>
        <w:rPr>
          <w:sz w:val="24"/>
        </w:rPr>
        <w:t xml:space="preserve">роль в воспитании патриотизма и укреплении единства многонационального народа Российской </w:t>
      </w:r>
      <w:r>
        <w:rPr>
          <w:spacing w:val="-2"/>
          <w:sz w:val="24"/>
        </w:rPr>
        <w:t>Федерации;</w:t>
      </w:r>
    </w:p>
    <w:p w:rsidR="00A74CF0" w:rsidRDefault="00DC143A" w:rsidP="008D7417">
      <w:pPr>
        <w:pStyle w:val="a5"/>
        <w:numPr>
          <w:ilvl w:val="0"/>
          <w:numId w:val="110"/>
        </w:numPr>
        <w:tabs>
          <w:tab w:val="left" w:pos="1109"/>
        </w:tabs>
        <w:spacing w:line="276" w:lineRule="auto"/>
        <w:ind w:right="690" w:firstLine="71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4CF0" w:rsidRDefault="00DC143A" w:rsidP="008D7417">
      <w:pPr>
        <w:pStyle w:val="a5"/>
        <w:numPr>
          <w:ilvl w:val="0"/>
          <w:numId w:val="110"/>
        </w:numPr>
        <w:tabs>
          <w:tab w:val="left" w:pos="1109"/>
        </w:tabs>
        <w:spacing w:line="275" w:lineRule="exact"/>
        <w:ind w:left="1108" w:hanging="266"/>
        <w:jc w:val="both"/>
        <w:rPr>
          <w:sz w:val="24"/>
        </w:rPr>
      </w:pPr>
      <w:r>
        <w:rPr>
          <w:sz w:val="24"/>
        </w:rPr>
        <w:t>проводить</w:t>
      </w:r>
      <w:r>
        <w:rPr>
          <w:spacing w:val="46"/>
          <w:sz w:val="24"/>
        </w:rPr>
        <w:t xml:space="preserve">  </w:t>
      </w:r>
      <w:r>
        <w:rPr>
          <w:sz w:val="24"/>
        </w:rPr>
        <w:t>самостоятельный</w:t>
      </w:r>
      <w:r>
        <w:rPr>
          <w:spacing w:val="46"/>
          <w:sz w:val="24"/>
        </w:rPr>
        <w:t xml:space="preserve">  </w:t>
      </w:r>
      <w:r>
        <w:rPr>
          <w:sz w:val="24"/>
        </w:rPr>
        <w:t>смысловой</w:t>
      </w:r>
      <w:r>
        <w:rPr>
          <w:spacing w:val="44"/>
          <w:sz w:val="24"/>
        </w:rPr>
        <w:t xml:space="preserve">  </w:t>
      </w:r>
      <w:r>
        <w:rPr>
          <w:sz w:val="24"/>
        </w:rPr>
        <w:t>и</w:t>
      </w:r>
      <w:r>
        <w:rPr>
          <w:spacing w:val="47"/>
          <w:sz w:val="24"/>
        </w:rPr>
        <w:t xml:space="preserve">  </w:t>
      </w:r>
      <w:r>
        <w:rPr>
          <w:sz w:val="24"/>
        </w:rPr>
        <w:t>эстетический</w:t>
      </w:r>
      <w:r>
        <w:rPr>
          <w:spacing w:val="46"/>
          <w:sz w:val="24"/>
        </w:rPr>
        <w:t xml:space="preserve">  </w:t>
      </w:r>
      <w:r>
        <w:rPr>
          <w:sz w:val="24"/>
        </w:rPr>
        <w:t>анализ</w:t>
      </w:r>
      <w:r>
        <w:rPr>
          <w:spacing w:val="44"/>
          <w:sz w:val="24"/>
        </w:rPr>
        <w:t xml:space="preserve">  </w:t>
      </w:r>
      <w:r>
        <w:rPr>
          <w:spacing w:val="-2"/>
          <w:sz w:val="24"/>
        </w:rPr>
        <w:t>произведений</w:t>
      </w:r>
    </w:p>
    <w:p w:rsidR="00A74CF0" w:rsidRDefault="00A74CF0">
      <w:pPr>
        <w:spacing w:line="275"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художественной</w:t>
      </w:r>
      <w:r>
        <w:rPr>
          <w:spacing w:val="79"/>
          <w:w w:val="150"/>
        </w:rPr>
        <w:t xml:space="preserve">   </w:t>
      </w:r>
      <w:r>
        <w:t>литературы,</w:t>
      </w:r>
      <w:r>
        <w:rPr>
          <w:spacing w:val="80"/>
          <w:w w:val="150"/>
        </w:rPr>
        <w:t xml:space="preserve">   </w:t>
      </w:r>
      <w:r>
        <w:t>воспринимать,</w:t>
      </w:r>
      <w:r>
        <w:rPr>
          <w:spacing w:val="79"/>
          <w:w w:val="150"/>
        </w:rPr>
        <w:t xml:space="preserve">   </w:t>
      </w:r>
      <w:r>
        <w:t>анализировать,</w:t>
      </w:r>
      <w:r>
        <w:rPr>
          <w:spacing w:val="79"/>
          <w:w w:val="150"/>
        </w:rPr>
        <w:t xml:space="preserve">   </w:t>
      </w:r>
      <w:r>
        <w:t>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74CF0" w:rsidRDefault="00DC143A" w:rsidP="008D7417">
      <w:pPr>
        <w:pStyle w:val="a5"/>
        <w:numPr>
          <w:ilvl w:val="0"/>
          <w:numId w:val="110"/>
        </w:numPr>
        <w:tabs>
          <w:tab w:val="left" w:pos="1109"/>
        </w:tabs>
        <w:spacing w:before="3" w:line="276" w:lineRule="auto"/>
        <w:ind w:right="682"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w:t>
      </w:r>
      <w:r>
        <w:rPr>
          <w:spacing w:val="40"/>
          <w:sz w:val="24"/>
        </w:rPr>
        <w:t xml:space="preserve"> </w:t>
      </w:r>
      <w:r>
        <w:rPr>
          <w:sz w:val="24"/>
        </w:rPr>
        <w:t>формы</w:t>
      </w:r>
      <w:r>
        <w:rPr>
          <w:spacing w:val="40"/>
          <w:sz w:val="24"/>
        </w:rPr>
        <w:t xml:space="preserve"> </w:t>
      </w:r>
      <w:r>
        <w:rPr>
          <w:sz w:val="24"/>
        </w:rPr>
        <w:t>авторской</w:t>
      </w:r>
      <w:r>
        <w:rPr>
          <w:spacing w:val="40"/>
          <w:sz w:val="24"/>
        </w:rPr>
        <w:t xml:space="preserve"> </w:t>
      </w:r>
      <w:r>
        <w:rPr>
          <w:sz w:val="24"/>
        </w:rPr>
        <w:t>оценки</w:t>
      </w:r>
      <w:r>
        <w:rPr>
          <w:spacing w:val="40"/>
          <w:sz w:val="24"/>
        </w:rPr>
        <w:t xml:space="preserve"> </w:t>
      </w:r>
      <w:r>
        <w:rPr>
          <w:sz w:val="24"/>
        </w:rPr>
        <w:t>героев,</w:t>
      </w:r>
      <w:r>
        <w:rPr>
          <w:spacing w:val="40"/>
          <w:sz w:val="24"/>
        </w:rPr>
        <w:t xml:space="preserve"> </w:t>
      </w:r>
      <w:r>
        <w:rPr>
          <w:sz w:val="24"/>
        </w:rPr>
        <w:t>событий,</w:t>
      </w:r>
      <w:r>
        <w:rPr>
          <w:spacing w:val="40"/>
          <w:sz w:val="24"/>
        </w:rPr>
        <w:t xml:space="preserve"> </w:t>
      </w:r>
      <w:r>
        <w:rPr>
          <w:sz w:val="24"/>
        </w:rPr>
        <w:t>характер</w:t>
      </w:r>
      <w:r>
        <w:rPr>
          <w:spacing w:val="40"/>
          <w:sz w:val="24"/>
        </w:rPr>
        <w:t xml:space="preserve"> </w:t>
      </w:r>
      <w:r>
        <w:rPr>
          <w:sz w:val="24"/>
        </w:rPr>
        <w:t>авторских</w:t>
      </w:r>
      <w:r>
        <w:rPr>
          <w:spacing w:val="40"/>
          <w:sz w:val="24"/>
        </w:rPr>
        <w:t xml:space="preserve"> </w:t>
      </w:r>
      <w:r>
        <w:rPr>
          <w:sz w:val="24"/>
        </w:rPr>
        <w:t>взаимоотношений с читателем как адресатом произведения;</w:t>
      </w:r>
      <w:r>
        <w:rPr>
          <w:spacing w:val="-6"/>
          <w:sz w:val="24"/>
        </w:rPr>
        <w:t xml:space="preserve"> </w:t>
      </w:r>
      <w:r>
        <w:rPr>
          <w:sz w:val="24"/>
        </w:rPr>
        <w:t>объяснять своё</w:t>
      </w:r>
      <w:r>
        <w:rPr>
          <w:spacing w:val="-2"/>
          <w:sz w:val="24"/>
        </w:rPr>
        <w:t xml:space="preserve"> </w:t>
      </w:r>
      <w:r>
        <w:rPr>
          <w:sz w:val="24"/>
        </w:rPr>
        <w:t>понимание</w:t>
      </w:r>
      <w:r>
        <w:rPr>
          <w:spacing w:val="-2"/>
          <w:sz w:val="24"/>
        </w:rPr>
        <w:t xml:space="preserve"> </w:t>
      </w:r>
      <w:r>
        <w:rPr>
          <w:sz w:val="24"/>
        </w:rPr>
        <w:t>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и стиля писателя, определять их художественные функции;</w:t>
      </w:r>
    </w:p>
    <w:p w:rsidR="00A74CF0" w:rsidRDefault="00DC143A" w:rsidP="008D7417">
      <w:pPr>
        <w:pStyle w:val="a5"/>
        <w:numPr>
          <w:ilvl w:val="0"/>
          <w:numId w:val="110"/>
        </w:numPr>
        <w:tabs>
          <w:tab w:val="left" w:pos="1104"/>
        </w:tabs>
        <w:spacing w:line="276" w:lineRule="auto"/>
        <w:ind w:right="680" w:firstLine="710"/>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w:t>
      </w:r>
      <w:r>
        <w:rPr>
          <w:spacing w:val="-2"/>
          <w:sz w:val="24"/>
        </w:rPr>
        <w:t xml:space="preserve"> </w:t>
      </w:r>
      <w:r>
        <w:rPr>
          <w:sz w:val="24"/>
        </w:rPr>
        <w:t>собственных</w:t>
      </w:r>
      <w:r>
        <w:rPr>
          <w:spacing w:val="-7"/>
          <w:sz w:val="24"/>
        </w:rPr>
        <w:t xml:space="preserve"> </w:t>
      </w:r>
      <w:r>
        <w:rPr>
          <w:sz w:val="24"/>
        </w:rPr>
        <w:t>оценок</w:t>
      </w:r>
      <w:r>
        <w:rPr>
          <w:spacing w:val="-4"/>
          <w:sz w:val="24"/>
        </w:rPr>
        <w:t xml:space="preserve"> </w:t>
      </w:r>
      <w:r>
        <w:rPr>
          <w:sz w:val="24"/>
        </w:rPr>
        <w:t>и</w:t>
      </w:r>
      <w:r>
        <w:rPr>
          <w:spacing w:val="-1"/>
          <w:sz w:val="24"/>
        </w:rPr>
        <w:t xml:space="preserve"> </w:t>
      </w:r>
      <w:r>
        <w:rPr>
          <w:sz w:val="24"/>
        </w:rPr>
        <w:t>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w:t>
      </w:r>
      <w:r>
        <w:rPr>
          <w:spacing w:val="80"/>
          <w:sz w:val="24"/>
        </w:rPr>
        <w:t xml:space="preserve"> </w:t>
      </w:r>
      <w:r>
        <w:rPr>
          <w:spacing w:val="-2"/>
          <w:sz w:val="24"/>
        </w:rPr>
        <w:t>афоризм);</w:t>
      </w:r>
    </w:p>
    <w:p w:rsidR="00A74CF0" w:rsidRDefault="00DC143A" w:rsidP="008D7417">
      <w:pPr>
        <w:pStyle w:val="a5"/>
        <w:numPr>
          <w:ilvl w:val="0"/>
          <w:numId w:val="110"/>
        </w:numPr>
        <w:tabs>
          <w:tab w:val="left" w:pos="1109"/>
        </w:tabs>
        <w:spacing w:before="2" w:line="276" w:lineRule="auto"/>
        <w:ind w:right="684" w:firstLine="710"/>
        <w:jc w:val="both"/>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4CF0" w:rsidRDefault="00DC143A" w:rsidP="008D7417">
      <w:pPr>
        <w:pStyle w:val="a5"/>
        <w:numPr>
          <w:ilvl w:val="0"/>
          <w:numId w:val="110"/>
        </w:numPr>
        <w:tabs>
          <w:tab w:val="left" w:pos="1109"/>
        </w:tabs>
        <w:spacing w:line="276" w:lineRule="auto"/>
        <w:ind w:right="691" w:firstLine="710"/>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Pr>
          <w:spacing w:val="40"/>
          <w:sz w:val="24"/>
        </w:rPr>
        <w:t xml:space="preserve"> </w:t>
      </w:r>
      <w:r>
        <w:rPr>
          <w:spacing w:val="-2"/>
          <w:sz w:val="24"/>
        </w:rPr>
        <w:t>произведения;</w:t>
      </w:r>
    </w:p>
    <w:p w:rsidR="00A74CF0" w:rsidRDefault="00DC143A" w:rsidP="008D7417">
      <w:pPr>
        <w:pStyle w:val="a5"/>
        <w:numPr>
          <w:ilvl w:val="0"/>
          <w:numId w:val="110"/>
        </w:numPr>
        <w:tabs>
          <w:tab w:val="left" w:pos="1109"/>
        </w:tabs>
        <w:spacing w:before="2" w:line="276" w:lineRule="auto"/>
        <w:ind w:right="690" w:firstLine="710"/>
        <w:jc w:val="both"/>
        <w:rPr>
          <w:sz w:val="24"/>
        </w:rPr>
      </w:pPr>
      <w:r>
        <w:rPr>
          <w:sz w:val="24"/>
        </w:rPr>
        <w:t>сопоставлять</w:t>
      </w:r>
      <w:r>
        <w:rPr>
          <w:spacing w:val="-2"/>
          <w:sz w:val="24"/>
        </w:rPr>
        <w:t xml:space="preserve"> </w:t>
      </w:r>
      <w:r>
        <w:rPr>
          <w:sz w:val="24"/>
        </w:rPr>
        <w:t>произведения,</w:t>
      </w:r>
      <w:r>
        <w:rPr>
          <w:spacing w:val="-4"/>
          <w:sz w:val="24"/>
        </w:rPr>
        <w:t xml:space="preserve"> </w:t>
      </w:r>
      <w:r>
        <w:rPr>
          <w:sz w:val="24"/>
        </w:rPr>
        <w:t>их</w:t>
      </w:r>
      <w:r>
        <w:rPr>
          <w:spacing w:val="-6"/>
          <w:sz w:val="24"/>
        </w:rPr>
        <w:t xml:space="preserve"> </w:t>
      </w:r>
      <w:r>
        <w:rPr>
          <w:sz w:val="24"/>
        </w:rPr>
        <w:t>фрагменты,</w:t>
      </w:r>
      <w:r>
        <w:rPr>
          <w:spacing w:val="-4"/>
          <w:sz w:val="24"/>
        </w:rPr>
        <w:t xml:space="preserve"> </w:t>
      </w:r>
      <w:r>
        <w:rPr>
          <w:sz w:val="24"/>
        </w:rPr>
        <w:t>образы</w:t>
      </w:r>
      <w:r>
        <w:rPr>
          <w:spacing w:val="-1"/>
          <w:sz w:val="24"/>
        </w:rPr>
        <w:t xml:space="preserve"> </w:t>
      </w:r>
      <w:r>
        <w:rPr>
          <w:sz w:val="24"/>
        </w:rPr>
        <w:t>персонажей, литературные</w:t>
      </w:r>
      <w:r>
        <w:rPr>
          <w:spacing w:val="-2"/>
          <w:sz w:val="24"/>
        </w:rPr>
        <w:t xml:space="preserve"> </w:t>
      </w:r>
      <w:r>
        <w:rPr>
          <w:sz w:val="24"/>
        </w:rPr>
        <w:t>явления и факты, сюжеты разных литературных произведений, темы, проблемы, жанры, художественные приёмы, эпизоды текста, особенности языка;</w:t>
      </w:r>
    </w:p>
    <w:p w:rsidR="00A74CF0" w:rsidRDefault="00DC143A" w:rsidP="008D7417">
      <w:pPr>
        <w:pStyle w:val="a5"/>
        <w:numPr>
          <w:ilvl w:val="0"/>
          <w:numId w:val="110"/>
        </w:numPr>
        <w:tabs>
          <w:tab w:val="left" w:pos="1109"/>
        </w:tabs>
        <w:spacing w:line="276" w:lineRule="auto"/>
        <w:ind w:right="684"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4CF0" w:rsidRDefault="00DC143A" w:rsidP="008D7417">
      <w:pPr>
        <w:pStyle w:val="a5"/>
        <w:numPr>
          <w:ilvl w:val="0"/>
          <w:numId w:val="110"/>
        </w:numPr>
        <w:tabs>
          <w:tab w:val="left" w:pos="1229"/>
        </w:tabs>
        <w:spacing w:line="276" w:lineRule="auto"/>
        <w:ind w:right="687" w:firstLine="710"/>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110"/>
        </w:numPr>
        <w:tabs>
          <w:tab w:val="left" w:pos="1229"/>
        </w:tabs>
        <w:spacing w:before="69" w:line="276" w:lineRule="auto"/>
        <w:ind w:right="689" w:firstLine="710"/>
        <w:jc w:val="both"/>
        <w:rPr>
          <w:sz w:val="24"/>
        </w:rPr>
      </w:pPr>
      <w:r>
        <w:rPr>
          <w:sz w:val="24"/>
        </w:rPr>
        <w:lastRenderedPageBreak/>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4"/>
        </w:rPr>
        <w:t>вопросы к тексту; пересказывать сюжет и вычленять фабулу;</w:t>
      </w:r>
    </w:p>
    <w:p w:rsidR="00A74CF0" w:rsidRDefault="00DC143A" w:rsidP="008D7417">
      <w:pPr>
        <w:pStyle w:val="a5"/>
        <w:numPr>
          <w:ilvl w:val="0"/>
          <w:numId w:val="110"/>
        </w:numPr>
        <w:tabs>
          <w:tab w:val="left" w:pos="1229"/>
        </w:tabs>
        <w:spacing w:before="3" w:line="276" w:lineRule="auto"/>
        <w:ind w:right="690" w:firstLine="710"/>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4CF0" w:rsidRDefault="00DC143A" w:rsidP="008D7417">
      <w:pPr>
        <w:pStyle w:val="a5"/>
        <w:numPr>
          <w:ilvl w:val="0"/>
          <w:numId w:val="110"/>
        </w:numPr>
        <w:tabs>
          <w:tab w:val="left" w:pos="1229"/>
        </w:tabs>
        <w:spacing w:line="276" w:lineRule="auto"/>
        <w:ind w:right="685" w:firstLine="710"/>
        <w:jc w:val="both"/>
        <w:rPr>
          <w:sz w:val="24"/>
        </w:rPr>
      </w:pPr>
      <w:r>
        <w:rPr>
          <w:sz w:val="24"/>
        </w:rPr>
        <w:t>создавать</w:t>
      </w:r>
      <w:r>
        <w:rPr>
          <w:spacing w:val="70"/>
          <w:sz w:val="24"/>
        </w:rPr>
        <w:t xml:space="preserve">  </w:t>
      </w:r>
      <w:r>
        <w:rPr>
          <w:sz w:val="24"/>
        </w:rPr>
        <w:t>устные</w:t>
      </w:r>
      <w:r>
        <w:rPr>
          <w:spacing w:val="68"/>
          <w:sz w:val="24"/>
        </w:rPr>
        <w:t xml:space="preserve">  </w:t>
      </w:r>
      <w:r>
        <w:rPr>
          <w:sz w:val="24"/>
        </w:rPr>
        <w:t>и</w:t>
      </w:r>
      <w:r>
        <w:rPr>
          <w:spacing w:val="67"/>
          <w:sz w:val="24"/>
        </w:rPr>
        <w:t xml:space="preserve">  </w:t>
      </w:r>
      <w:r>
        <w:rPr>
          <w:sz w:val="24"/>
        </w:rPr>
        <w:t>письменные</w:t>
      </w:r>
      <w:r>
        <w:rPr>
          <w:spacing w:val="66"/>
          <w:sz w:val="24"/>
        </w:rPr>
        <w:t xml:space="preserve">  </w:t>
      </w:r>
      <w:r>
        <w:rPr>
          <w:sz w:val="24"/>
        </w:rPr>
        <w:t>высказывания</w:t>
      </w:r>
      <w:r>
        <w:rPr>
          <w:spacing w:val="69"/>
          <w:sz w:val="24"/>
        </w:rPr>
        <w:t xml:space="preserve">  </w:t>
      </w:r>
      <w:r>
        <w:rPr>
          <w:sz w:val="24"/>
        </w:rPr>
        <w:t>разных</w:t>
      </w:r>
      <w:r>
        <w:rPr>
          <w:spacing w:val="66"/>
          <w:sz w:val="24"/>
        </w:rPr>
        <w:t xml:space="preserve">  </w:t>
      </w:r>
      <w:r>
        <w:rPr>
          <w:sz w:val="24"/>
        </w:rPr>
        <w:t>жанров</w:t>
      </w:r>
      <w:r>
        <w:rPr>
          <w:spacing w:val="67"/>
          <w:sz w:val="24"/>
        </w:rPr>
        <w:t xml:space="preserve">  </w:t>
      </w:r>
      <w:r>
        <w:rPr>
          <w:sz w:val="24"/>
        </w:rPr>
        <w:t>(объёмом не</w:t>
      </w:r>
      <w:r>
        <w:rPr>
          <w:spacing w:val="62"/>
          <w:sz w:val="24"/>
        </w:rPr>
        <w:t xml:space="preserve">  </w:t>
      </w:r>
      <w:r>
        <w:rPr>
          <w:sz w:val="24"/>
        </w:rPr>
        <w:t>менее</w:t>
      </w:r>
      <w:r>
        <w:rPr>
          <w:spacing w:val="62"/>
          <w:sz w:val="24"/>
        </w:rPr>
        <w:t xml:space="preserve">  </w:t>
      </w:r>
      <w:r>
        <w:rPr>
          <w:sz w:val="24"/>
        </w:rPr>
        <w:t>200</w:t>
      </w:r>
      <w:r>
        <w:rPr>
          <w:spacing w:val="62"/>
          <w:sz w:val="24"/>
        </w:rPr>
        <w:t xml:space="preserve">  </w:t>
      </w:r>
      <w:r>
        <w:rPr>
          <w:sz w:val="24"/>
        </w:rPr>
        <w:t>слов),</w:t>
      </w:r>
      <w:r>
        <w:rPr>
          <w:spacing w:val="63"/>
          <w:sz w:val="24"/>
        </w:rPr>
        <w:t xml:space="preserve">  </w:t>
      </w:r>
      <w:r>
        <w:rPr>
          <w:sz w:val="24"/>
        </w:rPr>
        <w:t>писать</w:t>
      </w:r>
      <w:r>
        <w:rPr>
          <w:spacing w:val="61"/>
          <w:sz w:val="24"/>
        </w:rPr>
        <w:t xml:space="preserve">  </w:t>
      </w:r>
      <w:r>
        <w:rPr>
          <w:sz w:val="24"/>
        </w:rPr>
        <w:t>сочинение-рассуждение</w:t>
      </w:r>
      <w:r>
        <w:rPr>
          <w:spacing w:val="62"/>
          <w:sz w:val="24"/>
        </w:rPr>
        <w:t xml:space="preserve">  </w:t>
      </w:r>
      <w:r>
        <w:rPr>
          <w:sz w:val="24"/>
        </w:rPr>
        <w:t>по</w:t>
      </w:r>
      <w:r>
        <w:rPr>
          <w:spacing w:val="62"/>
          <w:sz w:val="24"/>
        </w:rPr>
        <w:t xml:space="preserve">  </w:t>
      </w:r>
      <w:r>
        <w:rPr>
          <w:sz w:val="24"/>
        </w:rPr>
        <w:t>заданной</w:t>
      </w:r>
      <w:r>
        <w:rPr>
          <w:spacing w:val="63"/>
          <w:sz w:val="24"/>
        </w:rPr>
        <w:t xml:space="preserve">  </w:t>
      </w:r>
      <w:r>
        <w:rPr>
          <w:sz w:val="24"/>
        </w:rPr>
        <w:t>теме</w:t>
      </w:r>
      <w:r>
        <w:rPr>
          <w:spacing w:val="62"/>
          <w:sz w:val="24"/>
        </w:rPr>
        <w:t xml:space="preserve">  </w:t>
      </w:r>
      <w:r>
        <w:rPr>
          <w:sz w:val="24"/>
        </w:rPr>
        <w:t>с</w:t>
      </w:r>
      <w:r>
        <w:rPr>
          <w:spacing w:val="59"/>
          <w:sz w:val="24"/>
        </w:rPr>
        <w:t xml:space="preserve">  </w:t>
      </w:r>
      <w:r>
        <w:rPr>
          <w:sz w:val="24"/>
        </w:rPr>
        <w:t>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w:t>
      </w:r>
      <w:r>
        <w:rPr>
          <w:spacing w:val="40"/>
          <w:sz w:val="24"/>
        </w:rPr>
        <w:t xml:space="preserve"> </w:t>
      </w:r>
      <w:r>
        <w:rPr>
          <w:sz w:val="24"/>
        </w:rPr>
        <w:t>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w:t>
      </w:r>
      <w:r>
        <w:rPr>
          <w:spacing w:val="80"/>
          <w:sz w:val="24"/>
        </w:rPr>
        <w:t xml:space="preserve"> </w:t>
      </w:r>
      <w:r>
        <w:rPr>
          <w:sz w:val="24"/>
        </w:rPr>
        <w:t>различные виды цитирования;</w:t>
      </w:r>
    </w:p>
    <w:p w:rsidR="00A74CF0" w:rsidRDefault="00DC143A" w:rsidP="008D7417">
      <w:pPr>
        <w:pStyle w:val="a5"/>
        <w:numPr>
          <w:ilvl w:val="0"/>
          <w:numId w:val="110"/>
        </w:numPr>
        <w:tabs>
          <w:tab w:val="left" w:pos="1229"/>
        </w:tabs>
        <w:spacing w:line="276" w:lineRule="auto"/>
        <w:ind w:right="693" w:firstLine="710"/>
        <w:jc w:val="both"/>
        <w:rPr>
          <w:sz w:val="24"/>
        </w:rPr>
      </w:pPr>
      <w:r>
        <w:rPr>
          <w:sz w:val="24"/>
        </w:rPr>
        <w:t>интерпретировать и оценивать текстуально изученные и самостоятельно прочитанные</w:t>
      </w:r>
      <w:r>
        <w:rPr>
          <w:spacing w:val="73"/>
          <w:w w:val="150"/>
          <w:sz w:val="24"/>
        </w:rPr>
        <w:t xml:space="preserve">  </w:t>
      </w:r>
      <w:r>
        <w:rPr>
          <w:sz w:val="24"/>
        </w:rPr>
        <w:t>художественные</w:t>
      </w:r>
      <w:r>
        <w:rPr>
          <w:spacing w:val="71"/>
          <w:w w:val="150"/>
          <w:sz w:val="24"/>
        </w:rPr>
        <w:t xml:space="preserve">  </w:t>
      </w:r>
      <w:r>
        <w:rPr>
          <w:sz w:val="24"/>
        </w:rPr>
        <w:t>произведения</w:t>
      </w:r>
      <w:r>
        <w:rPr>
          <w:spacing w:val="73"/>
          <w:w w:val="150"/>
          <w:sz w:val="24"/>
        </w:rPr>
        <w:t xml:space="preserve">  </w:t>
      </w:r>
      <w:r>
        <w:rPr>
          <w:sz w:val="24"/>
        </w:rPr>
        <w:t>древнерусской,</w:t>
      </w:r>
      <w:r>
        <w:rPr>
          <w:spacing w:val="74"/>
          <w:w w:val="150"/>
          <w:sz w:val="24"/>
        </w:rPr>
        <w:t xml:space="preserve">  </w:t>
      </w:r>
      <w:r>
        <w:rPr>
          <w:sz w:val="24"/>
        </w:rPr>
        <w:t>классической</w:t>
      </w:r>
      <w:r>
        <w:rPr>
          <w:spacing w:val="74"/>
          <w:w w:val="150"/>
          <w:sz w:val="24"/>
        </w:rPr>
        <w:t xml:space="preserve">  </w:t>
      </w:r>
      <w:r>
        <w:rPr>
          <w:sz w:val="24"/>
        </w:rPr>
        <w:t>русской и зарубежной литературы и современных авторов с использованием методов смыслового</w:t>
      </w:r>
      <w:r>
        <w:rPr>
          <w:spacing w:val="40"/>
          <w:sz w:val="24"/>
        </w:rPr>
        <w:t xml:space="preserve"> </w:t>
      </w:r>
      <w:r>
        <w:rPr>
          <w:sz w:val="24"/>
        </w:rPr>
        <w:t>чтения и эстетического анализа;</w:t>
      </w:r>
    </w:p>
    <w:p w:rsidR="00A74CF0" w:rsidRDefault="00DC143A" w:rsidP="008D7417">
      <w:pPr>
        <w:pStyle w:val="a5"/>
        <w:numPr>
          <w:ilvl w:val="0"/>
          <w:numId w:val="110"/>
        </w:numPr>
        <w:tabs>
          <w:tab w:val="left" w:pos="1229"/>
        </w:tabs>
        <w:spacing w:line="276" w:lineRule="auto"/>
        <w:ind w:right="687" w:firstLine="710"/>
        <w:jc w:val="both"/>
        <w:rPr>
          <w:sz w:val="24"/>
        </w:rPr>
      </w:pPr>
      <w:r>
        <w:rPr>
          <w:sz w:val="24"/>
        </w:rPr>
        <w:t>понимать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изучения</w:t>
      </w:r>
      <w:r>
        <w:rPr>
          <w:spacing w:val="80"/>
          <w:sz w:val="24"/>
        </w:rPr>
        <w:t xml:space="preserve">   </w:t>
      </w:r>
      <w:r>
        <w:rPr>
          <w:sz w:val="24"/>
        </w:rPr>
        <w:t>произведений</w:t>
      </w:r>
      <w:r>
        <w:rPr>
          <w:spacing w:val="80"/>
          <w:sz w:val="24"/>
        </w:rPr>
        <w:t xml:space="preserve">   </w:t>
      </w:r>
      <w:r>
        <w:rPr>
          <w:sz w:val="24"/>
        </w:rPr>
        <w:t xml:space="preserve">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A74CF0" w:rsidRDefault="00DC143A" w:rsidP="008D7417">
      <w:pPr>
        <w:pStyle w:val="a5"/>
        <w:numPr>
          <w:ilvl w:val="0"/>
          <w:numId w:val="110"/>
        </w:numPr>
        <w:tabs>
          <w:tab w:val="left" w:pos="1229"/>
        </w:tabs>
        <w:spacing w:before="1" w:line="276" w:lineRule="auto"/>
        <w:ind w:right="680" w:firstLine="71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телекоммуникационных ресурсов сети «Интернет», в том числе за счёт произведений современной литературы;</w:t>
      </w:r>
    </w:p>
    <w:p w:rsidR="00A74CF0" w:rsidRDefault="00DC143A" w:rsidP="008D7417">
      <w:pPr>
        <w:pStyle w:val="a5"/>
        <w:numPr>
          <w:ilvl w:val="0"/>
          <w:numId w:val="110"/>
        </w:numPr>
        <w:tabs>
          <w:tab w:val="left" w:pos="1229"/>
          <w:tab w:val="left" w:pos="3085"/>
          <w:tab w:val="left" w:pos="3833"/>
          <w:tab w:val="left" w:pos="5882"/>
          <w:tab w:val="left" w:pos="6646"/>
          <w:tab w:val="left" w:pos="8981"/>
        </w:tabs>
        <w:spacing w:line="276" w:lineRule="auto"/>
        <w:ind w:right="686" w:firstLine="710"/>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публично представлять полученные результаты;</w:t>
      </w:r>
    </w:p>
    <w:p w:rsidR="00A74CF0" w:rsidRDefault="00DC143A" w:rsidP="008D7417">
      <w:pPr>
        <w:pStyle w:val="a5"/>
        <w:numPr>
          <w:ilvl w:val="0"/>
          <w:numId w:val="110"/>
        </w:numPr>
        <w:tabs>
          <w:tab w:val="left" w:pos="1229"/>
        </w:tabs>
        <w:spacing w:before="2" w:line="276" w:lineRule="auto"/>
        <w:ind w:right="687" w:firstLine="710"/>
        <w:jc w:val="both"/>
        <w:rPr>
          <w:sz w:val="24"/>
        </w:rPr>
      </w:pPr>
      <w:r>
        <w:rPr>
          <w:sz w:val="24"/>
        </w:rPr>
        <w:t>самостоятельно</w:t>
      </w:r>
      <w:r>
        <w:rPr>
          <w:spacing w:val="71"/>
          <w:sz w:val="24"/>
        </w:rPr>
        <w:t xml:space="preserve">   </w:t>
      </w:r>
      <w:r>
        <w:rPr>
          <w:sz w:val="24"/>
        </w:rPr>
        <w:t>использовать</w:t>
      </w:r>
      <w:r>
        <w:rPr>
          <w:spacing w:val="71"/>
          <w:sz w:val="24"/>
        </w:rPr>
        <w:t xml:space="preserve">   </w:t>
      </w:r>
      <w:r>
        <w:rPr>
          <w:sz w:val="24"/>
        </w:rPr>
        <w:t>энциклопедии,</w:t>
      </w:r>
      <w:r>
        <w:rPr>
          <w:spacing w:val="72"/>
          <w:sz w:val="24"/>
        </w:rPr>
        <w:t xml:space="preserve">   </w:t>
      </w:r>
      <w:r>
        <w:rPr>
          <w:sz w:val="24"/>
        </w:rPr>
        <w:t>словари</w:t>
      </w:r>
      <w:r>
        <w:rPr>
          <w:spacing w:val="71"/>
          <w:sz w:val="24"/>
        </w:rPr>
        <w:t xml:space="preserve">   </w:t>
      </w:r>
      <w:r>
        <w:rPr>
          <w:sz w:val="24"/>
        </w:rPr>
        <w:t>и</w:t>
      </w:r>
      <w:r>
        <w:rPr>
          <w:spacing w:val="71"/>
          <w:sz w:val="24"/>
        </w:rPr>
        <w:t xml:space="preserve">   </w:t>
      </w:r>
      <w:r>
        <w:rPr>
          <w:sz w:val="24"/>
        </w:rPr>
        <w:t>справочники, 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электронной</w:t>
      </w:r>
      <w:r>
        <w:rPr>
          <w:spacing w:val="80"/>
          <w:sz w:val="24"/>
        </w:rPr>
        <w:t xml:space="preserve">  </w:t>
      </w:r>
      <w:r>
        <w:rPr>
          <w:sz w:val="24"/>
        </w:rPr>
        <w:t>форме,</w:t>
      </w:r>
      <w:r>
        <w:rPr>
          <w:spacing w:val="80"/>
          <w:sz w:val="24"/>
        </w:rPr>
        <w:t xml:space="preserve">  </w:t>
      </w:r>
      <w:r>
        <w:rPr>
          <w:sz w:val="24"/>
        </w:rPr>
        <w:t>пользоваться</w:t>
      </w:r>
      <w:r>
        <w:rPr>
          <w:spacing w:val="80"/>
          <w:sz w:val="24"/>
        </w:rPr>
        <w:t xml:space="preserve">  </w:t>
      </w:r>
      <w:r>
        <w:rPr>
          <w:sz w:val="24"/>
        </w:rPr>
        <w:t>электронными</w:t>
      </w:r>
      <w:r>
        <w:rPr>
          <w:spacing w:val="80"/>
          <w:sz w:val="24"/>
        </w:rPr>
        <w:t xml:space="preserve">  </w:t>
      </w:r>
      <w:r>
        <w:rPr>
          <w:sz w:val="24"/>
        </w:rPr>
        <w:t>библиотеками</w:t>
      </w:r>
      <w:r>
        <w:rPr>
          <w:spacing w:val="8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rsidR="00A74CF0" w:rsidRDefault="00DC143A">
      <w:pPr>
        <w:pStyle w:val="a3"/>
        <w:spacing w:line="276" w:lineRule="auto"/>
        <w:ind w:right="683"/>
      </w:pPr>
      <w:r>
        <w:t>Предметные результаты изучения литературы. К концу обучения в 9 классе обучающийся научится:</w:t>
      </w:r>
    </w:p>
    <w:p w:rsidR="00A74CF0" w:rsidRDefault="00DC143A" w:rsidP="008D7417">
      <w:pPr>
        <w:pStyle w:val="a5"/>
        <w:numPr>
          <w:ilvl w:val="0"/>
          <w:numId w:val="109"/>
        </w:numPr>
        <w:tabs>
          <w:tab w:val="left" w:pos="1109"/>
        </w:tabs>
        <w:spacing w:line="276" w:lineRule="auto"/>
        <w:ind w:right="689" w:firstLine="71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74CF0" w:rsidRDefault="00DC143A" w:rsidP="008D7417">
      <w:pPr>
        <w:pStyle w:val="a5"/>
        <w:numPr>
          <w:ilvl w:val="0"/>
          <w:numId w:val="109"/>
        </w:numPr>
        <w:tabs>
          <w:tab w:val="left" w:pos="1181"/>
        </w:tabs>
        <w:spacing w:line="276" w:lineRule="auto"/>
        <w:ind w:right="690" w:firstLine="710"/>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4CF0" w:rsidRDefault="00DC143A" w:rsidP="008D7417">
      <w:pPr>
        <w:pStyle w:val="a5"/>
        <w:numPr>
          <w:ilvl w:val="0"/>
          <w:numId w:val="109"/>
        </w:numPr>
        <w:tabs>
          <w:tab w:val="left" w:pos="1109"/>
        </w:tabs>
        <w:spacing w:line="276" w:lineRule="auto"/>
        <w:ind w:right="686" w:firstLine="710"/>
        <w:jc w:val="both"/>
        <w:rPr>
          <w:sz w:val="24"/>
        </w:rPr>
      </w:pPr>
      <w:r>
        <w:rPr>
          <w:sz w:val="24"/>
        </w:rPr>
        <w:t>владеть</w:t>
      </w:r>
      <w:r>
        <w:rPr>
          <w:spacing w:val="-5"/>
          <w:sz w:val="24"/>
        </w:rPr>
        <w:t xml:space="preserve"> </w:t>
      </w:r>
      <w:r>
        <w:rPr>
          <w:sz w:val="24"/>
        </w:rPr>
        <w:t>умением самостоятельного</w:t>
      </w:r>
      <w:r>
        <w:rPr>
          <w:spacing w:val="-2"/>
          <w:sz w:val="24"/>
        </w:rPr>
        <w:t xml:space="preserve"> </w:t>
      </w:r>
      <w:r>
        <w:rPr>
          <w:sz w:val="24"/>
        </w:rPr>
        <w:t>смыслового</w:t>
      </w:r>
      <w:r>
        <w:rPr>
          <w:spacing w:val="-5"/>
          <w:sz w:val="24"/>
        </w:rPr>
        <w:t xml:space="preserve"> </w:t>
      </w:r>
      <w:r>
        <w:rPr>
          <w:sz w:val="24"/>
        </w:rPr>
        <w:t>и</w:t>
      </w:r>
      <w:r>
        <w:rPr>
          <w:spacing w:val="-5"/>
          <w:sz w:val="24"/>
        </w:rPr>
        <w:t xml:space="preserve"> </w:t>
      </w:r>
      <w:r>
        <w:rPr>
          <w:sz w:val="24"/>
        </w:rPr>
        <w:t>эстетического</w:t>
      </w:r>
      <w:r>
        <w:rPr>
          <w:spacing w:val="-2"/>
          <w:sz w:val="24"/>
        </w:rPr>
        <w:t xml:space="preserve"> </w:t>
      </w:r>
      <w:r>
        <w:rPr>
          <w:sz w:val="24"/>
        </w:rPr>
        <w:t>анализа</w:t>
      </w:r>
      <w:r>
        <w:rPr>
          <w:spacing w:val="-6"/>
          <w:sz w:val="24"/>
        </w:rPr>
        <w:t xml:space="preserve"> </w:t>
      </w:r>
      <w:r>
        <w:rPr>
          <w:sz w:val="24"/>
        </w:rPr>
        <w:t>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109"/>
        </w:numPr>
        <w:tabs>
          <w:tab w:val="left" w:pos="1109"/>
        </w:tabs>
        <w:spacing w:before="69" w:line="276" w:lineRule="auto"/>
        <w:ind w:right="682" w:firstLine="710"/>
        <w:jc w:val="both"/>
        <w:rPr>
          <w:sz w:val="24"/>
        </w:rPr>
      </w:pPr>
      <w:r>
        <w:rPr>
          <w:sz w:val="24"/>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w:t>
      </w:r>
      <w:r>
        <w:rPr>
          <w:spacing w:val="-5"/>
          <w:sz w:val="24"/>
        </w:rPr>
        <w:t xml:space="preserve"> </w:t>
      </w:r>
      <w:r>
        <w:rPr>
          <w:sz w:val="24"/>
        </w:rPr>
        <w:t>оценки героев,</w:t>
      </w:r>
      <w:r>
        <w:rPr>
          <w:spacing w:val="-4"/>
          <w:sz w:val="24"/>
        </w:rPr>
        <w:t xml:space="preserve"> </w:t>
      </w:r>
      <w:r>
        <w:rPr>
          <w:sz w:val="24"/>
        </w:rPr>
        <w:t>событий, характер</w:t>
      </w:r>
      <w:r>
        <w:rPr>
          <w:spacing w:val="-2"/>
          <w:sz w:val="24"/>
        </w:rPr>
        <w:t xml:space="preserve"> </w:t>
      </w:r>
      <w:r>
        <w:rPr>
          <w:sz w:val="24"/>
        </w:rPr>
        <w:t>авторских</w:t>
      </w:r>
      <w:r>
        <w:rPr>
          <w:spacing w:val="-6"/>
          <w:sz w:val="24"/>
        </w:rPr>
        <w:t xml:space="preserve"> </w:t>
      </w:r>
      <w:r>
        <w:rPr>
          <w:sz w:val="24"/>
        </w:rPr>
        <w:t>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4CF0" w:rsidRDefault="00DC143A" w:rsidP="008D7417">
      <w:pPr>
        <w:pStyle w:val="a5"/>
        <w:numPr>
          <w:ilvl w:val="0"/>
          <w:numId w:val="109"/>
        </w:numPr>
        <w:tabs>
          <w:tab w:val="left" w:pos="1104"/>
        </w:tabs>
        <w:spacing w:before="3" w:line="276" w:lineRule="auto"/>
        <w:ind w:right="679" w:firstLine="710"/>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w:t>
      </w:r>
      <w:r>
        <w:rPr>
          <w:spacing w:val="-2"/>
          <w:sz w:val="24"/>
        </w:rPr>
        <w:t xml:space="preserve"> </w:t>
      </w:r>
      <w:r>
        <w:rPr>
          <w:sz w:val="24"/>
        </w:rPr>
        <w:t>собственных</w:t>
      </w:r>
      <w:r>
        <w:rPr>
          <w:spacing w:val="-7"/>
          <w:sz w:val="24"/>
        </w:rPr>
        <w:t xml:space="preserve"> </w:t>
      </w:r>
      <w:r>
        <w:rPr>
          <w:sz w:val="24"/>
        </w:rPr>
        <w:t>оценок</w:t>
      </w:r>
      <w:r>
        <w:rPr>
          <w:spacing w:val="-4"/>
          <w:sz w:val="24"/>
        </w:rPr>
        <w:t xml:space="preserve"> </w:t>
      </w:r>
      <w:r>
        <w:rPr>
          <w:sz w:val="24"/>
        </w:rPr>
        <w:t>и</w:t>
      </w:r>
      <w:r>
        <w:rPr>
          <w:spacing w:val="-1"/>
          <w:sz w:val="24"/>
        </w:rPr>
        <w:t xml:space="preserve"> </w:t>
      </w:r>
      <w:r>
        <w:rPr>
          <w:sz w:val="24"/>
        </w:rPr>
        <w:t>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w:t>
      </w:r>
      <w:r>
        <w:rPr>
          <w:spacing w:val="40"/>
          <w:sz w:val="24"/>
        </w:rPr>
        <w:t xml:space="preserve"> </w:t>
      </w:r>
      <w:r>
        <w:rPr>
          <w:sz w:val="24"/>
        </w:rPr>
        <w:t>(рассказ, притча, повесть, роман, комедия, драма, трагедия, баллада, послание, поэма, ода, элегия,</w:t>
      </w:r>
      <w:r>
        <w:rPr>
          <w:spacing w:val="80"/>
          <w:sz w:val="24"/>
        </w:rPr>
        <w:t xml:space="preserve">   </w:t>
      </w:r>
      <w:r>
        <w:rPr>
          <w:sz w:val="24"/>
        </w:rPr>
        <w:t>песня,</w:t>
      </w:r>
      <w:r>
        <w:rPr>
          <w:spacing w:val="80"/>
          <w:sz w:val="24"/>
        </w:rPr>
        <w:t xml:space="preserve">   </w:t>
      </w:r>
      <w:r>
        <w:rPr>
          <w:sz w:val="24"/>
        </w:rPr>
        <w:t>отрывок,</w:t>
      </w:r>
      <w:r>
        <w:rPr>
          <w:spacing w:val="80"/>
          <w:sz w:val="24"/>
        </w:rPr>
        <w:t xml:space="preserve">   </w:t>
      </w:r>
      <w:r>
        <w:rPr>
          <w:sz w:val="24"/>
        </w:rPr>
        <w:t>сонет,</w:t>
      </w:r>
      <w:r>
        <w:rPr>
          <w:spacing w:val="80"/>
          <w:sz w:val="24"/>
        </w:rPr>
        <w:t xml:space="preserve">   </w:t>
      </w:r>
      <w:r>
        <w:rPr>
          <w:sz w:val="24"/>
        </w:rPr>
        <w:t>лироэпические</w:t>
      </w:r>
      <w:r>
        <w:rPr>
          <w:spacing w:val="80"/>
          <w:sz w:val="24"/>
        </w:rPr>
        <w:t xml:space="preserve">   </w:t>
      </w:r>
      <w:r>
        <w:rPr>
          <w:sz w:val="24"/>
        </w:rPr>
        <w:t>(поэма,</w:t>
      </w:r>
      <w:r>
        <w:rPr>
          <w:spacing w:val="80"/>
          <w:sz w:val="24"/>
        </w:rPr>
        <w:t xml:space="preserve">   </w:t>
      </w:r>
      <w:r>
        <w:rPr>
          <w:sz w:val="24"/>
        </w:rPr>
        <w:t>баллада)),</w:t>
      </w:r>
      <w:r>
        <w:rPr>
          <w:spacing w:val="80"/>
          <w:sz w:val="24"/>
        </w:rPr>
        <w:t xml:space="preserve">   </w:t>
      </w:r>
      <w:r>
        <w:rPr>
          <w:sz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w:t>
      </w:r>
      <w:r>
        <w:rPr>
          <w:spacing w:val="80"/>
          <w:sz w:val="24"/>
        </w:rPr>
        <w:t xml:space="preserve"> </w:t>
      </w:r>
      <w:r>
        <w:rPr>
          <w:spacing w:val="-2"/>
          <w:sz w:val="24"/>
        </w:rPr>
        <w:t>афоризм);</w:t>
      </w:r>
    </w:p>
    <w:p w:rsidR="00A74CF0" w:rsidRDefault="00DC143A" w:rsidP="008D7417">
      <w:pPr>
        <w:pStyle w:val="a5"/>
        <w:numPr>
          <w:ilvl w:val="0"/>
          <w:numId w:val="109"/>
        </w:numPr>
        <w:tabs>
          <w:tab w:val="left" w:pos="1109"/>
        </w:tabs>
        <w:spacing w:before="1" w:line="276" w:lineRule="auto"/>
        <w:ind w:right="681" w:firstLine="710"/>
        <w:jc w:val="both"/>
        <w:rPr>
          <w:sz w:val="24"/>
        </w:rPr>
      </w:pPr>
      <w:r>
        <w:rPr>
          <w:sz w:val="24"/>
        </w:rPr>
        <w:t>рассматривать</w:t>
      </w:r>
      <w:r>
        <w:rPr>
          <w:spacing w:val="80"/>
          <w:w w:val="150"/>
          <w:sz w:val="24"/>
        </w:rPr>
        <w:t xml:space="preserve">  </w:t>
      </w:r>
      <w:r>
        <w:rPr>
          <w:sz w:val="24"/>
        </w:rPr>
        <w:t>изученные</w:t>
      </w:r>
      <w:r>
        <w:rPr>
          <w:spacing w:val="80"/>
          <w:w w:val="150"/>
          <w:sz w:val="24"/>
        </w:rPr>
        <w:t xml:space="preserve">  </w:t>
      </w:r>
      <w:r>
        <w:rPr>
          <w:sz w:val="24"/>
        </w:rPr>
        <w:t>и</w:t>
      </w:r>
      <w:r>
        <w:rPr>
          <w:spacing w:val="80"/>
          <w:w w:val="150"/>
          <w:sz w:val="24"/>
        </w:rPr>
        <w:t xml:space="preserve">  </w:t>
      </w:r>
      <w:r>
        <w:rPr>
          <w:sz w:val="24"/>
        </w:rPr>
        <w:t>самостоятельно</w:t>
      </w:r>
      <w:r>
        <w:rPr>
          <w:spacing w:val="80"/>
          <w:w w:val="150"/>
          <w:sz w:val="24"/>
        </w:rPr>
        <w:t xml:space="preserve">  </w:t>
      </w:r>
      <w:r>
        <w:rPr>
          <w:sz w:val="24"/>
        </w:rPr>
        <w:t>прочитанные</w:t>
      </w:r>
      <w:r>
        <w:rPr>
          <w:spacing w:val="80"/>
          <w:w w:val="150"/>
          <w:sz w:val="24"/>
        </w:rPr>
        <w:t xml:space="preserve">  </w:t>
      </w:r>
      <w:r>
        <w:rPr>
          <w:sz w:val="24"/>
        </w:rPr>
        <w:t>произведения</w:t>
      </w:r>
      <w:r>
        <w:rPr>
          <w:spacing w:val="80"/>
          <w:sz w:val="24"/>
        </w:rPr>
        <w:t xml:space="preserve"> </w:t>
      </w:r>
      <w:r>
        <w:rPr>
          <w:sz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4"/>
        </w:rPr>
        <w:t>направлению);</w:t>
      </w:r>
    </w:p>
    <w:p w:rsidR="00A74CF0" w:rsidRDefault="00DC143A" w:rsidP="008D7417">
      <w:pPr>
        <w:pStyle w:val="a5"/>
        <w:numPr>
          <w:ilvl w:val="0"/>
          <w:numId w:val="109"/>
        </w:numPr>
        <w:tabs>
          <w:tab w:val="left" w:pos="1109"/>
        </w:tabs>
        <w:spacing w:before="3" w:line="276" w:lineRule="auto"/>
        <w:ind w:right="689" w:firstLine="710"/>
        <w:jc w:val="both"/>
        <w:rPr>
          <w:sz w:val="24"/>
        </w:rPr>
      </w:pPr>
      <w:r>
        <w:rPr>
          <w:sz w:val="24"/>
        </w:rPr>
        <w:t>выявлять</w:t>
      </w:r>
      <w:r>
        <w:rPr>
          <w:spacing w:val="74"/>
          <w:sz w:val="24"/>
        </w:rPr>
        <w:t xml:space="preserve">   </w:t>
      </w:r>
      <w:r>
        <w:rPr>
          <w:sz w:val="24"/>
        </w:rPr>
        <w:t>связь</w:t>
      </w:r>
      <w:r>
        <w:rPr>
          <w:spacing w:val="74"/>
          <w:sz w:val="24"/>
        </w:rPr>
        <w:t xml:space="preserve">   </w:t>
      </w:r>
      <w:r>
        <w:rPr>
          <w:sz w:val="24"/>
        </w:rPr>
        <w:t>между</w:t>
      </w:r>
      <w:r>
        <w:rPr>
          <w:spacing w:val="72"/>
          <w:sz w:val="24"/>
        </w:rPr>
        <w:t xml:space="preserve">   </w:t>
      </w:r>
      <w:r>
        <w:rPr>
          <w:sz w:val="24"/>
        </w:rPr>
        <w:t>важнейшими</w:t>
      </w:r>
      <w:r>
        <w:rPr>
          <w:spacing w:val="75"/>
          <w:sz w:val="24"/>
        </w:rPr>
        <w:t xml:space="preserve">   </w:t>
      </w:r>
      <w:r>
        <w:rPr>
          <w:sz w:val="24"/>
        </w:rPr>
        <w:t>фактами</w:t>
      </w:r>
      <w:r>
        <w:rPr>
          <w:spacing w:val="74"/>
          <w:sz w:val="24"/>
        </w:rPr>
        <w:t xml:space="preserve">   </w:t>
      </w:r>
      <w:r>
        <w:rPr>
          <w:sz w:val="24"/>
        </w:rPr>
        <w:t>биографии</w:t>
      </w:r>
      <w:r>
        <w:rPr>
          <w:spacing w:val="74"/>
          <w:sz w:val="24"/>
        </w:rPr>
        <w:t xml:space="preserve">   </w:t>
      </w:r>
      <w:r>
        <w:rPr>
          <w:sz w:val="24"/>
        </w:rPr>
        <w:t>писателей (в</w:t>
      </w:r>
      <w:r>
        <w:rPr>
          <w:spacing w:val="62"/>
          <w:sz w:val="24"/>
        </w:rPr>
        <w:t xml:space="preserve">  </w:t>
      </w:r>
      <w:r>
        <w:rPr>
          <w:sz w:val="24"/>
        </w:rPr>
        <w:t>том</w:t>
      </w:r>
      <w:r>
        <w:rPr>
          <w:spacing w:val="62"/>
          <w:sz w:val="24"/>
        </w:rPr>
        <w:t xml:space="preserve">  </w:t>
      </w:r>
      <w:r>
        <w:rPr>
          <w:sz w:val="24"/>
        </w:rPr>
        <w:t>числе</w:t>
      </w:r>
      <w:r>
        <w:rPr>
          <w:spacing w:val="58"/>
          <w:sz w:val="24"/>
        </w:rPr>
        <w:t xml:space="preserve">  </w:t>
      </w:r>
      <w:r>
        <w:rPr>
          <w:sz w:val="24"/>
        </w:rPr>
        <w:t>А.С.</w:t>
      </w:r>
      <w:r>
        <w:rPr>
          <w:spacing w:val="62"/>
          <w:sz w:val="24"/>
        </w:rPr>
        <w:t xml:space="preserve">  </w:t>
      </w:r>
      <w:r>
        <w:rPr>
          <w:sz w:val="24"/>
        </w:rPr>
        <w:t>Грибоедова,</w:t>
      </w:r>
      <w:r>
        <w:rPr>
          <w:spacing w:val="62"/>
          <w:sz w:val="24"/>
        </w:rPr>
        <w:t xml:space="preserve">  </w:t>
      </w:r>
      <w:r>
        <w:rPr>
          <w:sz w:val="24"/>
        </w:rPr>
        <w:t>А.С.</w:t>
      </w:r>
      <w:r>
        <w:rPr>
          <w:spacing w:val="60"/>
          <w:sz w:val="24"/>
        </w:rPr>
        <w:t xml:space="preserve">  </w:t>
      </w:r>
      <w:r>
        <w:rPr>
          <w:sz w:val="24"/>
        </w:rPr>
        <w:t>Пушкина,</w:t>
      </w:r>
      <w:r>
        <w:rPr>
          <w:spacing w:val="62"/>
          <w:sz w:val="24"/>
        </w:rPr>
        <w:t xml:space="preserve">  </w:t>
      </w:r>
      <w:r>
        <w:rPr>
          <w:sz w:val="24"/>
        </w:rPr>
        <w:t>М.Ю.</w:t>
      </w:r>
      <w:r>
        <w:rPr>
          <w:spacing w:val="62"/>
          <w:sz w:val="24"/>
        </w:rPr>
        <w:t xml:space="preserve">  </w:t>
      </w:r>
      <w:r>
        <w:rPr>
          <w:sz w:val="24"/>
        </w:rPr>
        <w:t>Лермонтова,</w:t>
      </w:r>
      <w:r>
        <w:rPr>
          <w:spacing w:val="60"/>
          <w:sz w:val="24"/>
        </w:rPr>
        <w:t xml:space="preserve">  </w:t>
      </w:r>
      <w:r>
        <w:rPr>
          <w:sz w:val="24"/>
        </w:rPr>
        <w:t>Н.В.</w:t>
      </w:r>
      <w:r>
        <w:rPr>
          <w:spacing w:val="62"/>
          <w:sz w:val="24"/>
        </w:rPr>
        <w:t xml:space="preserve">  </w:t>
      </w:r>
      <w:r>
        <w:rPr>
          <w:sz w:val="24"/>
        </w:rPr>
        <w:t>Гоголя) и особенностями исторической эпохи, авторского мировоззрения, проблематики произведений;</w:t>
      </w:r>
    </w:p>
    <w:p w:rsidR="00A74CF0" w:rsidRDefault="00DC143A" w:rsidP="008D7417">
      <w:pPr>
        <w:pStyle w:val="a5"/>
        <w:numPr>
          <w:ilvl w:val="0"/>
          <w:numId w:val="109"/>
        </w:numPr>
        <w:tabs>
          <w:tab w:val="left" w:pos="1109"/>
        </w:tabs>
        <w:spacing w:line="276" w:lineRule="auto"/>
        <w:ind w:right="682" w:firstLine="710"/>
        <w:jc w:val="both"/>
        <w:rPr>
          <w:sz w:val="24"/>
        </w:rPr>
      </w:pPr>
      <w:r>
        <w:rPr>
          <w:sz w:val="24"/>
        </w:rPr>
        <w:t>выделять</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элементы</w:t>
      </w:r>
      <w:r>
        <w:rPr>
          <w:spacing w:val="80"/>
          <w:sz w:val="24"/>
        </w:rPr>
        <w:t xml:space="preserve">    </w:t>
      </w:r>
      <w:r>
        <w:rPr>
          <w:sz w:val="24"/>
        </w:rPr>
        <w:t>художественной</w:t>
      </w:r>
      <w:r>
        <w:rPr>
          <w:spacing w:val="80"/>
          <w:sz w:val="24"/>
        </w:rPr>
        <w:t xml:space="preserve">    </w:t>
      </w:r>
      <w:r>
        <w:rPr>
          <w:sz w:val="24"/>
        </w:rPr>
        <w:t>формы</w:t>
      </w:r>
      <w:r>
        <w:rPr>
          <w:spacing w:val="80"/>
          <w:sz w:val="24"/>
        </w:rPr>
        <w:t xml:space="preserve"> </w:t>
      </w:r>
      <w:r>
        <w:rPr>
          <w:sz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74CF0" w:rsidRDefault="00DC143A" w:rsidP="008D7417">
      <w:pPr>
        <w:pStyle w:val="a5"/>
        <w:numPr>
          <w:ilvl w:val="0"/>
          <w:numId w:val="109"/>
        </w:numPr>
        <w:tabs>
          <w:tab w:val="left" w:pos="1109"/>
        </w:tabs>
        <w:spacing w:line="276" w:lineRule="auto"/>
        <w:ind w:right="680" w:firstLine="710"/>
        <w:jc w:val="both"/>
        <w:rPr>
          <w:sz w:val="24"/>
        </w:rPr>
      </w:pPr>
      <w:r>
        <w:rPr>
          <w:sz w:val="24"/>
        </w:rPr>
        <w:t>сопоставлять</w:t>
      </w:r>
      <w:r>
        <w:rPr>
          <w:spacing w:val="79"/>
          <w:w w:val="150"/>
          <w:sz w:val="24"/>
        </w:rPr>
        <w:t xml:space="preserve">  </w:t>
      </w:r>
      <w:r>
        <w:rPr>
          <w:sz w:val="24"/>
        </w:rPr>
        <w:t>произведения,</w:t>
      </w:r>
      <w:r>
        <w:rPr>
          <w:spacing w:val="80"/>
          <w:w w:val="150"/>
          <w:sz w:val="24"/>
        </w:rPr>
        <w:t xml:space="preserve">  </w:t>
      </w:r>
      <w:r>
        <w:rPr>
          <w:sz w:val="24"/>
        </w:rPr>
        <w:t>их</w:t>
      </w:r>
      <w:r>
        <w:rPr>
          <w:spacing w:val="76"/>
          <w:w w:val="150"/>
          <w:sz w:val="24"/>
        </w:rPr>
        <w:t xml:space="preserve">  </w:t>
      </w:r>
      <w:r>
        <w:rPr>
          <w:sz w:val="24"/>
        </w:rPr>
        <w:t>фрагменты</w:t>
      </w:r>
      <w:r>
        <w:rPr>
          <w:spacing w:val="80"/>
          <w:w w:val="150"/>
          <w:sz w:val="24"/>
        </w:rPr>
        <w:t xml:space="preserve">  </w:t>
      </w:r>
      <w:r>
        <w:rPr>
          <w:sz w:val="24"/>
        </w:rPr>
        <w:t>(с</w:t>
      </w:r>
      <w:r>
        <w:rPr>
          <w:spacing w:val="78"/>
          <w:w w:val="150"/>
          <w:sz w:val="24"/>
        </w:rPr>
        <w:t xml:space="preserve">  </w:t>
      </w:r>
      <w:r>
        <w:rPr>
          <w:sz w:val="24"/>
        </w:rPr>
        <w:t>учётом</w:t>
      </w:r>
      <w:r>
        <w:rPr>
          <w:spacing w:val="80"/>
          <w:w w:val="150"/>
          <w:sz w:val="24"/>
        </w:rPr>
        <w:t xml:space="preserve">  </w:t>
      </w:r>
      <w:r>
        <w:rPr>
          <w:sz w:val="24"/>
        </w:rPr>
        <w:t>внутритекстовых и</w:t>
      </w:r>
      <w:r>
        <w:rPr>
          <w:spacing w:val="28"/>
          <w:sz w:val="24"/>
        </w:rPr>
        <w:t xml:space="preserve"> </w:t>
      </w:r>
      <w:r>
        <w:rPr>
          <w:sz w:val="24"/>
        </w:rPr>
        <w:t>межтекстовых</w:t>
      </w:r>
      <w:r>
        <w:rPr>
          <w:spacing w:val="24"/>
          <w:sz w:val="24"/>
        </w:rPr>
        <w:t xml:space="preserve"> </w:t>
      </w:r>
      <w:r>
        <w:rPr>
          <w:sz w:val="24"/>
        </w:rPr>
        <w:t>связей),</w:t>
      </w:r>
      <w:r>
        <w:rPr>
          <w:spacing w:val="21"/>
          <w:sz w:val="24"/>
        </w:rPr>
        <w:t xml:space="preserve"> </w:t>
      </w:r>
      <w:r>
        <w:rPr>
          <w:sz w:val="24"/>
        </w:rPr>
        <w:t>образы</w:t>
      </w:r>
      <w:r>
        <w:rPr>
          <w:spacing w:val="25"/>
          <w:sz w:val="24"/>
        </w:rPr>
        <w:t xml:space="preserve"> </w:t>
      </w:r>
      <w:r>
        <w:rPr>
          <w:sz w:val="24"/>
        </w:rPr>
        <w:t>персонажей,</w:t>
      </w:r>
      <w:r>
        <w:rPr>
          <w:spacing w:val="21"/>
          <w:sz w:val="24"/>
        </w:rPr>
        <w:t xml:space="preserve"> </w:t>
      </w:r>
      <w:r>
        <w:rPr>
          <w:sz w:val="24"/>
        </w:rPr>
        <w:t>литературные</w:t>
      </w:r>
      <w:r>
        <w:rPr>
          <w:spacing w:val="27"/>
          <w:sz w:val="24"/>
        </w:rPr>
        <w:t xml:space="preserve"> </w:t>
      </w:r>
      <w:r>
        <w:rPr>
          <w:sz w:val="24"/>
        </w:rPr>
        <w:t>явления</w:t>
      </w:r>
      <w:r>
        <w:rPr>
          <w:spacing w:val="24"/>
          <w:sz w:val="24"/>
        </w:rPr>
        <w:t xml:space="preserve"> </w:t>
      </w:r>
      <w:r>
        <w:rPr>
          <w:sz w:val="24"/>
        </w:rPr>
        <w:t>и</w:t>
      </w:r>
      <w:r>
        <w:rPr>
          <w:spacing w:val="25"/>
          <w:sz w:val="24"/>
        </w:rPr>
        <w:t xml:space="preserve"> </w:t>
      </w:r>
      <w:r>
        <w:rPr>
          <w:sz w:val="24"/>
        </w:rPr>
        <w:t>факты,</w:t>
      </w:r>
      <w:r>
        <w:rPr>
          <w:spacing w:val="26"/>
          <w:sz w:val="24"/>
        </w:rPr>
        <w:t xml:space="preserve"> </w:t>
      </w:r>
      <w:r>
        <w:rPr>
          <w:sz w:val="24"/>
        </w:rPr>
        <w:t>сюжеты</w:t>
      </w:r>
      <w:r>
        <w:rPr>
          <w:spacing w:val="26"/>
          <w:sz w:val="24"/>
        </w:rPr>
        <w:t xml:space="preserve"> </w:t>
      </w:r>
      <w:r>
        <w:rPr>
          <w:sz w:val="24"/>
        </w:rPr>
        <w:t>разных</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7" w:firstLine="0"/>
      </w:pPr>
      <w:r>
        <w:lastRenderedPageBreak/>
        <w:t>литературных произведений, темы, проблемы, жанры, художественные приёмы, эпизоды</w:t>
      </w:r>
      <w:r>
        <w:rPr>
          <w:spacing w:val="40"/>
        </w:rPr>
        <w:t xml:space="preserve"> </w:t>
      </w:r>
      <w:r>
        <w:t>текста, особенности языка;</w:t>
      </w:r>
    </w:p>
    <w:p w:rsidR="00A74CF0" w:rsidRDefault="00DC143A" w:rsidP="008D7417">
      <w:pPr>
        <w:pStyle w:val="a5"/>
        <w:numPr>
          <w:ilvl w:val="0"/>
          <w:numId w:val="109"/>
        </w:numPr>
        <w:tabs>
          <w:tab w:val="left" w:pos="1229"/>
        </w:tabs>
        <w:spacing w:line="278" w:lineRule="auto"/>
        <w:ind w:right="682"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4CF0" w:rsidRDefault="00DC143A" w:rsidP="008D7417">
      <w:pPr>
        <w:pStyle w:val="a5"/>
        <w:numPr>
          <w:ilvl w:val="0"/>
          <w:numId w:val="109"/>
        </w:numPr>
        <w:tabs>
          <w:tab w:val="left" w:pos="1229"/>
        </w:tabs>
        <w:spacing w:line="276" w:lineRule="auto"/>
        <w:ind w:right="687" w:firstLine="710"/>
        <w:jc w:val="both"/>
        <w:rPr>
          <w:sz w:val="24"/>
        </w:rPr>
      </w:pPr>
      <w:r>
        <w:rPr>
          <w:sz w:val="24"/>
        </w:rPr>
        <w:t>выразительно</w:t>
      </w:r>
      <w:r>
        <w:rPr>
          <w:spacing w:val="64"/>
          <w:sz w:val="24"/>
        </w:rPr>
        <w:t xml:space="preserve">  </w:t>
      </w:r>
      <w:r>
        <w:rPr>
          <w:sz w:val="24"/>
        </w:rPr>
        <w:t>читать</w:t>
      </w:r>
      <w:r>
        <w:rPr>
          <w:spacing w:val="62"/>
          <w:sz w:val="24"/>
        </w:rPr>
        <w:t xml:space="preserve">  </w:t>
      </w:r>
      <w:r>
        <w:rPr>
          <w:sz w:val="24"/>
        </w:rPr>
        <w:t>стихи</w:t>
      </w:r>
      <w:r>
        <w:rPr>
          <w:spacing w:val="64"/>
          <w:sz w:val="24"/>
        </w:rPr>
        <w:t xml:space="preserve">  </w:t>
      </w:r>
      <w:r>
        <w:rPr>
          <w:sz w:val="24"/>
        </w:rPr>
        <w:t>и</w:t>
      </w:r>
      <w:r>
        <w:rPr>
          <w:spacing w:val="59"/>
          <w:sz w:val="24"/>
        </w:rPr>
        <w:t xml:space="preserve">  </w:t>
      </w:r>
      <w:r>
        <w:rPr>
          <w:sz w:val="24"/>
        </w:rPr>
        <w:t>прозу,</w:t>
      </w:r>
      <w:r>
        <w:rPr>
          <w:spacing w:val="67"/>
          <w:sz w:val="24"/>
        </w:rPr>
        <w:t xml:space="preserve">  </w:t>
      </w:r>
      <w:r>
        <w:rPr>
          <w:sz w:val="24"/>
        </w:rPr>
        <w:t>в</w:t>
      </w:r>
      <w:r>
        <w:rPr>
          <w:spacing w:val="62"/>
          <w:sz w:val="24"/>
        </w:rPr>
        <w:t xml:space="preserve">  </w:t>
      </w:r>
      <w:r>
        <w:rPr>
          <w:sz w:val="24"/>
        </w:rPr>
        <w:t>том</w:t>
      </w:r>
      <w:r>
        <w:rPr>
          <w:spacing w:val="62"/>
          <w:sz w:val="24"/>
        </w:rPr>
        <w:t xml:space="preserve">  </w:t>
      </w:r>
      <w:r>
        <w:rPr>
          <w:sz w:val="24"/>
        </w:rPr>
        <w:t>числе</w:t>
      </w:r>
      <w:r>
        <w:rPr>
          <w:spacing w:val="61"/>
          <w:sz w:val="24"/>
        </w:rPr>
        <w:t xml:space="preserve">  </w:t>
      </w:r>
      <w:r>
        <w:rPr>
          <w:sz w:val="24"/>
        </w:rPr>
        <w:t>наизусть</w:t>
      </w:r>
      <w:r>
        <w:rPr>
          <w:spacing w:val="64"/>
          <w:sz w:val="24"/>
        </w:rPr>
        <w:t xml:space="preserve">  </w:t>
      </w:r>
      <w:r>
        <w:rPr>
          <w:sz w:val="24"/>
        </w:rPr>
        <w:t>(не</w:t>
      </w:r>
      <w:r>
        <w:rPr>
          <w:spacing w:val="61"/>
          <w:sz w:val="24"/>
        </w:rPr>
        <w:t xml:space="preserve">  </w:t>
      </w:r>
      <w:r>
        <w:rPr>
          <w:sz w:val="24"/>
        </w:rPr>
        <w:t>менее 12</w:t>
      </w:r>
      <w:r>
        <w:rPr>
          <w:spacing w:val="60"/>
          <w:sz w:val="24"/>
        </w:rPr>
        <w:t xml:space="preserve">  </w:t>
      </w:r>
      <w:r>
        <w:rPr>
          <w:sz w:val="24"/>
        </w:rPr>
        <w:t>поэтических</w:t>
      </w:r>
      <w:r>
        <w:rPr>
          <w:spacing w:val="58"/>
          <w:sz w:val="24"/>
        </w:rPr>
        <w:t xml:space="preserve">  </w:t>
      </w:r>
      <w:r>
        <w:rPr>
          <w:sz w:val="24"/>
        </w:rPr>
        <w:t>произведений,</w:t>
      </w:r>
      <w:r>
        <w:rPr>
          <w:spacing w:val="59"/>
          <w:sz w:val="24"/>
        </w:rPr>
        <w:t xml:space="preserve">  </w:t>
      </w:r>
      <w:r>
        <w:rPr>
          <w:sz w:val="24"/>
        </w:rPr>
        <w:t>не</w:t>
      </w:r>
      <w:r>
        <w:rPr>
          <w:spacing w:val="57"/>
          <w:sz w:val="24"/>
        </w:rPr>
        <w:t xml:space="preserve">  </w:t>
      </w:r>
      <w:r>
        <w:rPr>
          <w:sz w:val="24"/>
        </w:rPr>
        <w:t>выученных</w:t>
      </w:r>
      <w:r>
        <w:rPr>
          <w:spacing w:val="58"/>
          <w:sz w:val="24"/>
        </w:rPr>
        <w:t xml:space="preserve">  </w:t>
      </w:r>
      <w:r>
        <w:rPr>
          <w:sz w:val="24"/>
        </w:rPr>
        <w:t>ранее),</w:t>
      </w:r>
      <w:r>
        <w:rPr>
          <w:spacing w:val="59"/>
          <w:sz w:val="24"/>
        </w:rPr>
        <w:t xml:space="preserve">  </w:t>
      </w:r>
      <w:r>
        <w:rPr>
          <w:sz w:val="24"/>
        </w:rPr>
        <w:t>передавая</w:t>
      </w:r>
      <w:r>
        <w:rPr>
          <w:spacing w:val="60"/>
          <w:sz w:val="24"/>
        </w:rPr>
        <w:t xml:space="preserve">  </w:t>
      </w:r>
      <w:r>
        <w:rPr>
          <w:sz w:val="24"/>
        </w:rPr>
        <w:t>личное</w:t>
      </w:r>
      <w:r>
        <w:rPr>
          <w:spacing w:val="57"/>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A74CF0" w:rsidRDefault="00DC143A" w:rsidP="008D7417">
      <w:pPr>
        <w:pStyle w:val="a5"/>
        <w:numPr>
          <w:ilvl w:val="0"/>
          <w:numId w:val="109"/>
        </w:numPr>
        <w:tabs>
          <w:tab w:val="left" w:pos="1229"/>
        </w:tabs>
        <w:spacing w:line="276" w:lineRule="auto"/>
        <w:ind w:right="694" w:firstLine="71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w:t>
      </w:r>
      <w:r>
        <w:rPr>
          <w:spacing w:val="40"/>
          <w:sz w:val="24"/>
        </w:rPr>
        <w:t xml:space="preserve"> </w:t>
      </w:r>
      <w:r>
        <w:rPr>
          <w:sz w:val="24"/>
        </w:rPr>
        <w:t>пересказывать сюжет и вычленять фабулу;</w:t>
      </w:r>
    </w:p>
    <w:p w:rsidR="00A74CF0" w:rsidRDefault="00DC143A" w:rsidP="008D7417">
      <w:pPr>
        <w:pStyle w:val="a5"/>
        <w:numPr>
          <w:ilvl w:val="0"/>
          <w:numId w:val="109"/>
        </w:numPr>
        <w:tabs>
          <w:tab w:val="left" w:pos="1229"/>
        </w:tabs>
        <w:spacing w:line="276" w:lineRule="auto"/>
        <w:ind w:right="685" w:firstLine="710"/>
        <w:jc w:val="both"/>
        <w:rPr>
          <w:sz w:val="24"/>
        </w:rPr>
      </w:pPr>
      <w:r>
        <w:rPr>
          <w:sz w:val="24"/>
        </w:rPr>
        <w:t>участвовать</w:t>
      </w:r>
      <w:r>
        <w:rPr>
          <w:spacing w:val="-6"/>
          <w:sz w:val="24"/>
        </w:rPr>
        <w:t xml:space="preserve"> </w:t>
      </w:r>
      <w:r>
        <w:rPr>
          <w:sz w:val="24"/>
        </w:rPr>
        <w:t>в</w:t>
      </w:r>
      <w:r>
        <w:rPr>
          <w:spacing w:val="-2"/>
          <w:sz w:val="24"/>
        </w:rPr>
        <w:t xml:space="preserve"> </w:t>
      </w:r>
      <w:r>
        <w:rPr>
          <w:sz w:val="24"/>
        </w:rPr>
        <w:t>беседе</w:t>
      </w:r>
      <w:r>
        <w:rPr>
          <w:spacing w:val="-4"/>
          <w:sz w:val="24"/>
        </w:rPr>
        <w:t xml:space="preserve"> </w:t>
      </w:r>
      <w:r>
        <w:rPr>
          <w:sz w:val="24"/>
        </w:rPr>
        <w:t>и</w:t>
      </w:r>
      <w:r>
        <w:rPr>
          <w:spacing w:val="-2"/>
          <w:sz w:val="24"/>
        </w:rPr>
        <w:t xml:space="preserve"> </w:t>
      </w:r>
      <w:r>
        <w:rPr>
          <w:sz w:val="24"/>
        </w:rPr>
        <w:t>диалоге</w:t>
      </w:r>
      <w:r>
        <w:rPr>
          <w:spacing w:val="-9"/>
          <w:sz w:val="24"/>
        </w:rPr>
        <w:t xml:space="preserve"> </w:t>
      </w:r>
      <w:r>
        <w:rPr>
          <w:sz w:val="24"/>
        </w:rPr>
        <w:t>о прочитанном</w:t>
      </w:r>
      <w:r>
        <w:rPr>
          <w:spacing w:val="-6"/>
          <w:sz w:val="24"/>
        </w:rPr>
        <w:t xml:space="preserve"> </w:t>
      </w:r>
      <w:r>
        <w:rPr>
          <w:sz w:val="24"/>
        </w:rPr>
        <w:t>произведении,</w:t>
      </w:r>
      <w:r>
        <w:rPr>
          <w:spacing w:val="-6"/>
          <w:sz w:val="24"/>
        </w:rPr>
        <w:t xml:space="preserve"> </w:t>
      </w:r>
      <w:r>
        <w:rPr>
          <w:sz w:val="24"/>
        </w:rPr>
        <w:t>в учебной</w:t>
      </w:r>
      <w:r>
        <w:rPr>
          <w:spacing w:val="-2"/>
          <w:sz w:val="24"/>
        </w:rPr>
        <w:t xml:space="preserve"> </w:t>
      </w:r>
      <w:r>
        <w:rPr>
          <w:sz w:val="24"/>
        </w:rPr>
        <w:t>дискуссии</w:t>
      </w:r>
      <w:r>
        <w:rPr>
          <w:spacing w:val="-2"/>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74CF0" w:rsidRDefault="00DC143A" w:rsidP="008D7417">
      <w:pPr>
        <w:pStyle w:val="a5"/>
        <w:numPr>
          <w:ilvl w:val="0"/>
          <w:numId w:val="109"/>
        </w:numPr>
        <w:tabs>
          <w:tab w:val="left" w:pos="1229"/>
        </w:tabs>
        <w:spacing w:line="276" w:lineRule="auto"/>
        <w:ind w:right="680" w:firstLine="710"/>
        <w:jc w:val="both"/>
        <w:rPr>
          <w:sz w:val="24"/>
        </w:rPr>
      </w:pPr>
      <w:r>
        <w:rPr>
          <w:sz w:val="24"/>
        </w:rPr>
        <w:t>создавать</w:t>
      </w:r>
      <w:r>
        <w:rPr>
          <w:spacing w:val="70"/>
          <w:sz w:val="24"/>
        </w:rPr>
        <w:t xml:space="preserve">  </w:t>
      </w:r>
      <w:r>
        <w:rPr>
          <w:sz w:val="24"/>
        </w:rPr>
        <w:t>устные</w:t>
      </w:r>
      <w:r>
        <w:rPr>
          <w:spacing w:val="68"/>
          <w:sz w:val="24"/>
        </w:rPr>
        <w:t xml:space="preserve">  </w:t>
      </w:r>
      <w:r>
        <w:rPr>
          <w:sz w:val="24"/>
        </w:rPr>
        <w:t>и</w:t>
      </w:r>
      <w:r>
        <w:rPr>
          <w:spacing w:val="69"/>
          <w:sz w:val="24"/>
        </w:rPr>
        <w:t xml:space="preserve">  </w:t>
      </w:r>
      <w:r>
        <w:rPr>
          <w:sz w:val="24"/>
        </w:rPr>
        <w:t>письменные</w:t>
      </w:r>
      <w:r>
        <w:rPr>
          <w:spacing w:val="66"/>
          <w:sz w:val="24"/>
        </w:rPr>
        <w:t xml:space="preserve">  </w:t>
      </w:r>
      <w:r>
        <w:rPr>
          <w:sz w:val="24"/>
        </w:rPr>
        <w:t>высказывания</w:t>
      </w:r>
      <w:r>
        <w:rPr>
          <w:spacing w:val="69"/>
          <w:sz w:val="24"/>
        </w:rPr>
        <w:t xml:space="preserve">  </w:t>
      </w:r>
      <w:r>
        <w:rPr>
          <w:sz w:val="24"/>
        </w:rPr>
        <w:t>разных</w:t>
      </w:r>
      <w:r>
        <w:rPr>
          <w:spacing w:val="66"/>
          <w:sz w:val="24"/>
        </w:rPr>
        <w:t xml:space="preserve">  </w:t>
      </w:r>
      <w:r>
        <w:rPr>
          <w:sz w:val="24"/>
        </w:rPr>
        <w:t>жанров</w:t>
      </w:r>
      <w:r>
        <w:rPr>
          <w:spacing w:val="67"/>
          <w:sz w:val="24"/>
        </w:rPr>
        <w:t xml:space="preserve">  </w:t>
      </w:r>
      <w:r>
        <w:rPr>
          <w:sz w:val="24"/>
        </w:rPr>
        <w:t>(объёмом не</w:t>
      </w:r>
      <w:r>
        <w:rPr>
          <w:spacing w:val="62"/>
          <w:sz w:val="24"/>
        </w:rPr>
        <w:t xml:space="preserve">  </w:t>
      </w:r>
      <w:r>
        <w:rPr>
          <w:sz w:val="24"/>
        </w:rPr>
        <w:t>менее</w:t>
      </w:r>
      <w:r>
        <w:rPr>
          <w:spacing w:val="62"/>
          <w:sz w:val="24"/>
        </w:rPr>
        <w:t xml:space="preserve">  </w:t>
      </w:r>
      <w:r>
        <w:rPr>
          <w:sz w:val="24"/>
        </w:rPr>
        <w:t>250</w:t>
      </w:r>
      <w:r>
        <w:rPr>
          <w:spacing w:val="62"/>
          <w:sz w:val="24"/>
        </w:rPr>
        <w:t xml:space="preserve">  </w:t>
      </w:r>
      <w:r>
        <w:rPr>
          <w:sz w:val="24"/>
        </w:rPr>
        <w:t>слов),</w:t>
      </w:r>
      <w:r>
        <w:rPr>
          <w:spacing w:val="63"/>
          <w:sz w:val="24"/>
        </w:rPr>
        <w:t xml:space="preserve">  </w:t>
      </w:r>
      <w:r>
        <w:rPr>
          <w:sz w:val="24"/>
        </w:rPr>
        <w:t>писать</w:t>
      </w:r>
      <w:r>
        <w:rPr>
          <w:spacing w:val="61"/>
          <w:sz w:val="24"/>
        </w:rPr>
        <w:t xml:space="preserve">  </w:t>
      </w:r>
      <w:r>
        <w:rPr>
          <w:sz w:val="24"/>
        </w:rPr>
        <w:t>сочинение-рассуждение</w:t>
      </w:r>
      <w:r>
        <w:rPr>
          <w:spacing w:val="62"/>
          <w:sz w:val="24"/>
        </w:rPr>
        <w:t xml:space="preserve">  </w:t>
      </w:r>
      <w:r>
        <w:rPr>
          <w:sz w:val="24"/>
        </w:rPr>
        <w:t>по</w:t>
      </w:r>
      <w:r>
        <w:rPr>
          <w:spacing w:val="62"/>
          <w:sz w:val="24"/>
        </w:rPr>
        <w:t xml:space="preserve">  </w:t>
      </w:r>
      <w:r>
        <w:rPr>
          <w:sz w:val="24"/>
        </w:rPr>
        <w:t>заданной</w:t>
      </w:r>
      <w:r>
        <w:rPr>
          <w:spacing w:val="63"/>
          <w:sz w:val="24"/>
        </w:rPr>
        <w:t xml:space="preserve">  </w:t>
      </w:r>
      <w:r>
        <w:rPr>
          <w:sz w:val="24"/>
        </w:rPr>
        <w:t>теме</w:t>
      </w:r>
      <w:r>
        <w:rPr>
          <w:spacing w:val="62"/>
          <w:sz w:val="24"/>
        </w:rPr>
        <w:t xml:space="preserve">  </w:t>
      </w:r>
      <w:r>
        <w:rPr>
          <w:sz w:val="24"/>
        </w:rPr>
        <w:t>с</w:t>
      </w:r>
      <w:r>
        <w:rPr>
          <w:spacing w:val="60"/>
          <w:sz w:val="24"/>
        </w:rPr>
        <w:t xml:space="preserve">  </w:t>
      </w:r>
      <w:r>
        <w:rPr>
          <w:sz w:val="24"/>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w:t>
      </w:r>
      <w:r>
        <w:rPr>
          <w:spacing w:val="40"/>
          <w:sz w:val="24"/>
        </w:rPr>
        <w:t xml:space="preserve"> </w:t>
      </w:r>
      <w:r>
        <w:rPr>
          <w:sz w:val="24"/>
        </w:rPr>
        <w:t>таблицы, схемы, доклада, конспекта, аннотации, эссе, отзыва, рецензии, литературно- творческой работы на самостоятельно выбранную литературную или публицистическую тему, применяя различные виды цитирования;</w:t>
      </w:r>
    </w:p>
    <w:p w:rsidR="00A74CF0" w:rsidRDefault="00DC143A" w:rsidP="008D7417">
      <w:pPr>
        <w:pStyle w:val="a5"/>
        <w:numPr>
          <w:ilvl w:val="0"/>
          <w:numId w:val="109"/>
        </w:numPr>
        <w:tabs>
          <w:tab w:val="left" w:pos="1229"/>
        </w:tabs>
        <w:spacing w:line="276" w:lineRule="auto"/>
        <w:ind w:right="688" w:firstLine="710"/>
        <w:jc w:val="both"/>
        <w:rPr>
          <w:sz w:val="24"/>
        </w:rPr>
      </w:pPr>
      <w:r>
        <w:rPr>
          <w:sz w:val="24"/>
        </w:rPr>
        <w:t>самостоятельно</w:t>
      </w:r>
      <w:r>
        <w:rPr>
          <w:spacing w:val="80"/>
          <w:w w:val="150"/>
          <w:sz w:val="24"/>
        </w:rPr>
        <w:t xml:space="preserve">  </w:t>
      </w:r>
      <w:r>
        <w:rPr>
          <w:sz w:val="24"/>
        </w:rPr>
        <w:t>интерпретировать</w:t>
      </w:r>
      <w:r>
        <w:rPr>
          <w:spacing w:val="80"/>
          <w:w w:val="150"/>
          <w:sz w:val="24"/>
        </w:rPr>
        <w:t xml:space="preserve">  </w:t>
      </w:r>
      <w:r>
        <w:rPr>
          <w:sz w:val="24"/>
        </w:rPr>
        <w:t>и</w:t>
      </w:r>
      <w:r>
        <w:rPr>
          <w:spacing w:val="80"/>
          <w:w w:val="150"/>
          <w:sz w:val="24"/>
        </w:rPr>
        <w:t xml:space="preserve">  </w:t>
      </w:r>
      <w:r>
        <w:rPr>
          <w:sz w:val="24"/>
        </w:rPr>
        <w:t>оценивать</w:t>
      </w:r>
      <w:r>
        <w:rPr>
          <w:spacing w:val="80"/>
          <w:w w:val="150"/>
          <w:sz w:val="24"/>
        </w:rPr>
        <w:t xml:space="preserve">  </w:t>
      </w:r>
      <w:r>
        <w:rPr>
          <w:sz w:val="24"/>
        </w:rPr>
        <w:t>текстуально</w:t>
      </w:r>
      <w:r>
        <w:rPr>
          <w:spacing w:val="80"/>
          <w:w w:val="150"/>
          <w:sz w:val="24"/>
        </w:rPr>
        <w:t xml:space="preserve">  </w:t>
      </w:r>
      <w:r>
        <w:rPr>
          <w:sz w:val="24"/>
        </w:rPr>
        <w:t>изученные</w:t>
      </w:r>
      <w:r>
        <w:rPr>
          <w:spacing w:val="40"/>
          <w:sz w:val="24"/>
        </w:rPr>
        <w:t xml:space="preserve"> </w:t>
      </w:r>
      <w:r>
        <w:rPr>
          <w:sz w:val="24"/>
        </w:rPr>
        <w:t>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4CF0" w:rsidRDefault="00DC143A" w:rsidP="008D7417">
      <w:pPr>
        <w:pStyle w:val="a5"/>
        <w:numPr>
          <w:ilvl w:val="0"/>
          <w:numId w:val="109"/>
        </w:numPr>
        <w:tabs>
          <w:tab w:val="left" w:pos="1229"/>
        </w:tabs>
        <w:spacing w:line="276" w:lineRule="auto"/>
        <w:ind w:right="691" w:firstLine="710"/>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A74CF0" w:rsidRDefault="00DC143A" w:rsidP="008D7417">
      <w:pPr>
        <w:pStyle w:val="a5"/>
        <w:numPr>
          <w:ilvl w:val="0"/>
          <w:numId w:val="109"/>
        </w:numPr>
        <w:tabs>
          <w:tab w:val="left" w:pos="1229"/>
        </w:tabs>
        <w:spacing w:line="276" w:lineRule="auto"/>
        <w:ind w:right="685" w:firstLine="71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A74CF0" w:rsidRDefault="00DC143A" w:rsidP="008D7417">
      <w:pPr>
        <w:pStyle w:val="a5"/>
        <w:numPr>
          <w:ilvl w:val="0"/>
          <w:numId w:val="109"/>
        </w:numPr>
        <w:tabs>
          <w:tab w:val="left" w:pos="1229"/>
          <w:tab w:val="left" w:pos="3085"/>
          <w:tab w:val="left" w:pos="3833"/>
          <w:tab w:val="left" w:pos="5882"/>
          <w:tab w:val="left" w:pos="6646"/>
          <w:tab w:val="left" w:pos="8981"/>
        </w:tabs>
        <w:spacing w:line="276" w:lineRule="auto"/>
        <w:ind w:right="686" w:firstLine="710"/>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уметь публично презентовать полученные результаты;</w:t>
      </w:r>
    </w:p>
    <w:p w:rsidR="00A74CF0" w:rsidRDefault="00DC143A" w:rsidP="008D7417">
      <w:pPr>
        <w:pStyle w:val="a5"/>
        <w:numPr>
          <w:ilvl w:val="0"/>
          <w:numId w:val="109"/>
        </w:numPr>
        <w:tabs>
          <w:tab w:val="left" w:pos="1229"/>
        </w:tabs>
        <w:spacing w:line="276" w:lineRule="auto"/>
        <w:ind w:right="683" w:firstLine="710"/>
        <w:jc w:val="both"/>
        <w:rPr>
          <w:sz w:val="24"/>
        </w:rPr>
      </w:pPr>
      <w:r>
        <w:rPr>
          <w:sz w:val="24"/>
        </w:rPr>
        <w:t>уметь</w:t>
      </w:r>
      <w:r>
        <w:rPr>
          <w:spacing w:val="80"/>
          <w:sz w:val="24"/>
        </w:rPr>
        <w:t xml:space="preserve">    </w:t>
      </w:r>
      <w:r>
        <w:rPr>
          <w:sz w:val="24"/>
        </w:rPr>
        <w:t>самостоятельно</w:t>
      </w:r>
      <w:r>
        <w:rPr>
          <w:spacing w:val="80"/>
          <w:sz w:val="24"/>
        </w:rPr>
        <w:t xml:space="preserve">    </w:t>
      </w:r>
      <w:r>
        <w:rPr>
          <w:sz w:val="24"/>
        </w:rPr>
        <w:t>пользоваться</w:t>
      </w:r>
      <w:r>
        <w:rPr>
          <w:spacing w:val="80"/>
          <w:sz w:val="24"/>
        </w:rPr>
        <w:t xml:space="preserve">    </w:t>
      </w:r>
      <w:r>
        <w:rPr>
          <w:sz w:val="24"/>
        </w:rPr>
        <w:t>энциклопедиями,</w:t>
      </w:r>
      <w:r>
        <w:rPr>
          <w:spacing w:val="80"/>
          <w:sz w:val="24"/>
        </w:rPr>
        <w:t xml:space="preserve">    </w:t>
      </w:r>
      <w:r>
        <w:rPr>
          <w:sz w:val="24"/>
        </w:rPr>
        <w:t>словарями</w:t>
      </w:r>
      <w:r>
        <w:rPr>
          <w:spacing w:val="40"/>
          <w:sz w:val="24"/>
        </w:rPr>
        <w:t xml:space="preserve"> </w:t>
      </w:r>
      <w:r>
        <w:rPr>
          <w:sz w:val="24"/>
        </w:rPr>
        <w:t>и</w:t>
      </w:r>
      <w:r>
        <w:rPr>
          <w:spacing w:val="74"/>
          <w:sz w:val="24"/>
        </w:rPr>
        <w:t xml:space="preserve">  </w:t>
      </w:r>
      <w:r>
        <w:rPr>
          <w:sz w:val="24"/>
        </w:rPr>
        <w:t>справочной</w:t>
      </w:r>
      <w:r>
        <w:rPr>
          <w:spacing w:val="74"/>
          <w:sz w:val="24"/>
        </w:rPr>
        <w:t xml:space="preserve">  </w:t>
      </w:r>
      <w:r>
        <w:rPr>
          <w:sz w:val="24"/>
        </w:rPr>
        <w:t>литературой,</w:t>
      </w:r>
      <w:r>
        <w:rPr>
          <w:spacing w:val="74"/>
          <w:sz w:val="24"/>
        </w:rPr>
        <w:t xml:space="preserve">  </w:t>
      </w:r>
      <w:r>
        <w:rPr>
          <w:sz w:val="24"/>
        </w:rPr>
        <w:t>информационно-справочными</w:t>
      </w:r>
      <w:r>
        <w:rPr>
          <w:spacing w:val="74"/>
          <w:sz w:val="24"/>
        </w:rPr>
        <w:t xml:space="preserve">  </w:t>
      </w:r>
      <w:r>
        <w:rPr>
          <w:sz w:val="24"/>
        </w:rPr>
        <w:t>системами,</w:t>
      </w:r>
      <w:r>
        <w:rPr>
          <w:spacing w:val="72"/>
          <w:sz w:val="24"/>
        </w:rPr>
        <w:t xml:space="preserve">  </w:t>
      </w:r>
      <w:r>
        <w:rPr>
          <w:sz w:val="24"/>
        </w:rPr>
        <w:t>в</w:t>
      </w:r>
      <w:r>
        <w:rPr>
          <w:spacing w:val="74"/>
          <w:sz w:val="24"/>
        </w:rPr>
        <w:t xml:space="preserve">  </w:t>
      </w:r>
      <w:r>
        <w:rPr>
          <w:sz w:val="24"/>
        </w:rPr>
        <w:t>том</w:t>
      </w:r>
      <w:r>
        <w:rPr>
          <w:spacing w:val="74"/>
          <w:sz w:val="24"/>
        </w:rPr>
        <w:t xml:space="preserve">  </w:t>
      </w:r>
      <w:r>
        <w:rPr>
          <w:sz w:val="24"/>
        </w:rPr>
        <w:t>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Heading3"/>
        <w:spacing w:before="74" w:line="276" w:lineRule="auto"/>
        <w:ind w:left="133" w:right="683" w:firstLine="705"/>
      </w:pPr>
      <w:bookmarkStart w:id="3" w:name="2.1.3_Федеральная_рабочая_программа_по_у"/>
      <w:bookmarkEnd w:id="3"/>
      <w:r>
        <w:lastRenderedPageBreak/>
        <w:t xml:space="preserve">2.1.3 Федеральная рабочая программа по учебному предмету «Родной (русский) </w:t>
      </w:r>
      <w:r>
        <w:rPr>
          <w:spacing w:val="-2"/>
        </w:rPr>
        <w:t>язык».</w:t>
      </w:r>
    </w:p>
    <w:p w:rsidR="00A74CF0" w:rsidRDefault="00DC143A">
      <w:pPr>
        <w:pStyle w:val="a3"/>
        <w:spacing w:line="276" w:lineRule="auto"/>
        <w:ind w:right="683"/>
      </w:pPr>
      <w:r>
        <w:t>Федеральная рабочая программа по учебному предмету «Родной язык (русский)» (предметная</w:t>
      </w:r>
      <w:r>
        <w:rPr>
          <w:spacing w:val="-2"/>
        </w:rPr>
        <w:t xml:space="preserve"> </w:t>
      </w:r>
      <w:r>
        <w:t>область ««Родной</w:t>
      </w:r>
      <w:r>
        <w:rPr>
          <w:spacing w:val="-1"/>
        </w:rPr>
        <w:t xml:space="preserve"> </w:t>
      </w:r>
      <w:r>
        <w:t>язык</w:t>
      </w:r>
      <w:r>
        <w:rPr>
          <w:spacing w:val="-4"/>
        </w:rPr>
        <w:t xml:space="preserve"> </w:t>
      </w:r>
      <w:r>
        <w:t>и родная литература»») (далее соответственно –</w:t>
      </w:r>
      <w:r>
        <w:rPr>
          <w:spacing w:val="-2"/>
        </w:rPr>
        <w:t xml:space="preserve"> </w:t>
      </w:r>
      <w:r>
        <w:t xml:space="preserve">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w:t>
      </w:r>
      <w:r>
        <w:rPr>
          <w:spacing w:val="-2"/>
        </w:rPr>
        <w:t>(русскому).</w:t>
      </w:r>
    </w:p>
    <w:p w:rsidR="00A74CF0" w:rsidRDefault="00DC143A">
      <w:pPr>
        <w:pStyle w:val="a3"/>
        <w:ind w:left="843" w:firstLine="0"/>
      </w:pPr>
      <w:r>
        <w:t>Пояснительная</w:t>
      </w:r>
      <w:r>
        <w:rPr>
          <w:spacing w:val="-1"/>
        </w:rPr>
        <w:t xml:space="preserve"> </w:t>
      </w:r>
      <w:r>
        <w:rPr>
          <w:spacing w:val="-2"/>
        </w:rPr>
        <w:t>записка.</w:t>
      </w:r>
    </w:p>
    <w:p w:rsidR="00A74CF0" w:rsidRDefault="00DC143A">
      <w:pPr>
        <w:pStyle w:val="a3"/>
        <w:spacing w:before="37" w:line="276" w:lineRule="auto"/>
        <w:ind w:right="684"/>
      </w:pPr>
      <w:r>
        <w:t>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w:t>
      </w:r>
      <w:r>
        <w:rPr>
          <w:spacing w:val="-1"/>
        </w:rPr>
        <w:t xml:space="preserve"> </w:t>
      </w:r>
      <w:r>
        <w:t>Федерации (утверждена распоряжением Правительства Российской</w:t>
      </w:r>
      <w:r>
        <w:rPr>
          <w:spacing w:val="-1"/>
        </w:rPr>
        <w:t xml:space="preserve"> </w:t>
      </w:r>
      <w:r>
        <w:t>Федерации от</w:t>
      </w:r>
      <w:r>
        <w:rPr>
          <w:spacing w:val="-2"/>
        </w:rPr>
        <w:t xml:space="preserve"> </w:t>
      </w:r>
      <w:r>
        <w:t>9 апреля 2016 г. № 637-р), а также федеральной</w:t>
      </w:r>
      <w:r>
        <w:rPr>
          <w:spacing w:val="-5"/>
        </w:rPr>
        <w:t xml:space="preserve"> </w:t>
      </w:r>
      <w:r>
        <w:t>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74CF0" w:rsidRDefault="00DC143A">
      <w:pPr>
        <w:pStyle w:val="a3"/>
        <w:spacing w:before="2" w:line="276" w:lineRule="auto"/>
        <w:ind w:right="695"/>
      </w:pPr>
      <w:r>
        <w:t>Программа разработана с целью оказания методической помощи учителю русского</w:t>
      </w:r>
      <w:r>
        <w:rPr>
          <w:spacing w:val="40"/>
        </w:rPr>
        <w:t xml:space="preserve"> </w:t>
      </w:r>
      <w:r>
        <w:t>языка в создании</w:t>
      </w:r>
      <w:r>
        <w:rPr>
          <w:spacing w:val="-1"/>
        </w:rPr>
        <w:t xml:space="preserve"> </w:t>
      </w:r>
      <w:r>
        <w:t>рабочей</w:t>
      </w:r>
      <w:r>
        <w:rPr>
          <w:spacing w:val="-1"/>
        </w:rPr>
        <w:t xml:space="preserve"> </w:t>
      </w:r>
      <w:r>
        <w:t>программы</w:t>
      </w:r>
      <w:r>
        <w:rPr>
          <w:spacing w:val="-1"/>
        </w:rPr>
        <w:t xml:space="preserve"> </w:t>
      </w:r>
      <w:r>
        <w:t>по учебному</w:t>
      </w:r>
      <w:r>
        <w:rPr>
          <w:spacing w:val="-6"/>
        </w:rPr>
        <w:t xml:space="preserve"> </w:t>
      </w:r>
      <w:r>
        <w:t>предмету, ориентированной</w:t>
      </w:r>
      <w:r>
        <w:rPr>
          <w:spacing w:val="-1"/>
        </w:rPr>
        <w:t xml:space="preserve"> </w:t>
      </w:r>
      <w:r>
        <w:t>на современные тенденции в общем образовании и активные методики обучения.</w:t>
      </w:r>
    </w:p>
    <w:p w:rsidR="00A74CF0" w:rsidRDefault="00DC143A">
      <w:pPr>
        <w:pStyle w:val="a3"/>
        <w:spacing w:line="274" w:lineRule="exact"/>
        <w:ind w:left="843" w:firstLine="0"/>
      </w:pPr>
      <w:r>
        <w:t>Программа</w:t>
      </w:r>
      <w:r>
        <w:rPr>
          <w:spacing w:val="-8"/>
        </w:rPr>
        <w:t xml:space="preserve"> </w:t>
      </w:r>
      <w:r>
        <w:t>по</w:t>
      </w:r>
      <w:r>
        <w:rPr>
          <w:spacing w:val="4"/>
        </w:rPr>
        <w:t xml:space="preserve"> </w:t>
      </w:r>
      <w:r>
        <w:t>родному</w:t>
      </w:r>
      <w:r>
        <w:rPr>
          <w:spacing w:val="-10"/>
        </w:rPr>
        <w:t xml:space="preserve"> </w:t>
      </w:r>
      <w:r>
        <w:t>языку</w:t>
      </w:r>
      <w:r>
        <w:rPr>
          <w:spacing w:val="-10"/>
        </w:rPr>
        <w:t xml:space="preserve"> </w:t>
      </w:r>
      <w:r>
        <w:t>(русскому)</w:t>
      </w:r>
      <w:r>
        <w:rPr>
          <w:spacing w:val="1"/>
        </w:rPr>
        <w:t xml:space="preserve"> </w:t>
      </w:r>
      <w:r>
        <w:t>позволит</w:t>
      </w:r>
      <w:r>
        <w:rPr>
          <w:spacing w:val="1"/>
        </w:rPr>
        <w:t xml:space="preserve"> </w:t>
      </w:r>
      <w:r>
        <w:rPr>
          <w:spacing w:val="-2"/>
        </w:rPr>
        <w:t>учителю:</w:t>
      </w:r>
    </w:p>
    <w:p w:rsidR="00A74CF0" w:rsidRDefault="00DC143A">
      <w:pPr>
        <w:pStyle w:val="a3"/>
        <w:spacing w:before="41" w:line="278" w:lineRule="auto"/>
        <w:ind w:right="686"/>
      </w:pPr>
      <w: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A74CF0" w:rsidRDefault="00DC143A">
      <w:pPr>
        <w:pStyle w:val="a3"/>
        <w:spacing w:line="276" w:lineRule="auto"/>
        <w:ind w:right="679"/>
      </w:pPr>
      <w:r>
        <w:t>определить и структурировать планируемые результаты обучения и содержание</w:t>
      </w:r>
      <w:r>
        <w:rPr>
          <w:spacing w:val="40"/>
        </w:rPr>
        <w:t xml:space="preserve"> </w:t>
      </w:r>
      <w:r>
        <w:t xml:space="preserve">учебного предмета по годам обучения в соответствии с ФГОС ООО, федеральной программой </w:t>
      </w:r>
      <w:r>
        <w:rPr>
          <w:spacing w:val="-2"/>
        </w:rPr>
        <w:t>воспитания;</w:t>
      </w:r>
    </w:p>
    <w:p w:rsidR="00A74CF0" w:rsidRDefault="00DC143A">
      <w:pPr>
        <w:pStyle w:val="a3"/>
        <w:spacing w:line="276" w:lineRule="auto"/>
        <w:ind w:right="683"/>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A74CF0" w:rsidRDefault="00DC143A">
      <w:pPr>
        <w:pStyle w:val="a3"/>
        <w:spacing w:line="280" w:lineRule="auto"/>
        <w:ind w:right="690"/>
      </w:pPr>
      <w: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74CF0" w:rsidRDefault="00DC143A">
      <w:pPr>
        <w:pStyle w:val="a3"/>
        <w:spacing w:line="276" w:lineRule="auto"/>
        <w:ind w:right="683"/>
      </w:pPr>
      <w:r>
        <w:t>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74CF0" w:rsidRDefault="00DC143A">
      <w:pPr>
        <w:pStyle w:val="a3"/>
        <w:spacing w:line="276" w:lineRule="auto"/>
        <w:ind w:right="682"/>
      </w:pPr>
      <w:r>
        <w:t>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w:t>
      </w:r>
      <w:r>
        <w:rPr>
          <w:spacing w:val="40"/>
        </w:rPr>
        <w:t xml:space="preserve"> </w:t>
      </w:r>
      <w:r>
        <w:t>не</w:t>
      </w:r>
      <w:r>
        <w:rPr>
          <w:spacing w:val="39"/>
        </w:rPr>
        <w:t xml:space="preserve"> </w:t>
      </w:r>
      <w:r>
        <w:t>может</w:t>
      </w:r>
      <w:r>
        <w:rPr>
          <w:spacing w:val="40"/>
        </w:rPr>
        <w:t xml:space="preserve"> </w:t>
      </w:r>
      <w:r>
        <w:t>рассматриваться</w:t>
      </w:r>
      <w:r>
        <w:rPr>
          <w:spacing w:val="40"/>
        </w:rPr>
        <w:t xml:space="preserve"> </w:t>
      </w:r>
      <w:r>
        <w:t>как</w:t>
      </w:r>
      <w:r>
        <w:rPr>
          <w:spacing w:val="38"/>
        </w:rPr>
        <w:t xml:space="preserve"> </w:t>
      </w:r>
      <w:r>
        <w:t>время</w:t>
      </w:r>
      <w:r>
        <w:rPr>
          <w:spacing w:val="40"/>
        </w:rPr>
        <w:t xml:space="preserve"> </w:t>
      </w:r>
      <w:r>
        <w:t>для</w:t>
      </w:r>
      <w:r>
        <w:rPr>
          <w:spacing w:val="40"/>
        </w:rPr>
        <w:t xml:space="preserve"> </w:t>
      </w:r>
      <w:r>
        <w:t>углублённого</w:t>
      </w:r>
      <w:r>
        <w:rPr>
          <w:spacing w:val="40"/>
        </w:rPr>
        <w:t xml:space="preserve"> </w:t>
      </w:r>
      <w:r>
        <w:t>изучения</w:t>
      </w:r>
      <w:r>
        <w:rPr>
          <w:spacing w:val="40"/>
        </w:rPr>
        <w:t xml:space="preserve"> </w:t>
      </w:r>
      <w:r>
        <w:t>основного</w:t>
      </w:r>
      <w:r>
        <w:rPr>
          <w:spacing w:val="40"/>
        </w:rPr>
        <w:t xml:space="preserve"> </w:t>
      </w:r>
      <w:r>
        <w:t>курса</w:t>
      </w:r>
    </w:p>
    <w:p w:rsidR="00A74CF0" w:rsidRDefault="00DC143A">
      <w:pPr>
        <w:pStyle w:val="a3"/>
        <w:spacing w:line="274" w:lineRule="exact"/>
        <w:ind w:firstLine="0"/>
      </w:pPr>
      <w:r>
        <w:t>«Русский</w:t>
      </w:r>
      <w:r>
        <w:rPr>
          <w:spacing w:val="-6"/>
        </w:rPr>
        <w:t xml:space="preserve"> </w:t>
      </w:r>
      <w:r>
        <w:rPr>
          <w:spacing w:val="-2"/>
        </w:rPr>
        <w:t>язык».</w:t>
      </w:r>
    </w:p>
    <w:p w:rsidR="00A74CF0" w:rsidRDefault="00DC143A">
      <w:pPr>
        <w:pStyle w:val="a3"/>
        <w:spacing w:before="27" w:line="276" w:lineRule="auto"/>
        <w:ind w:right="690"/>
      </w:pPr>
      <w:r>
        <w:t>В содержании программы по родному языку (русскому) предусматривается расширение сведений,</w:t>
      </w:r>
      <w:r>
        <w:rPr>
          <w:spacing w:val="22"/>
        </w:rPr>
        <w:t xml:space="preserve"> </w:t>
      </w:r>
      <w:r>
        <w:t>имеющих отношение</w:t>
      </w:r>
      <w:r>
        <w:rPr>
          <w:spacing w:val="19"/>
        </w:rPr>
        <w:t xml:space="preserve"> </w:t>
      </w:r>
      <w:r>
        <w:t>не</w:t>
      </w:r>
      <w:r>
        <w:rPr>
          <w:spacing w:val="19"/>
        </w:rPr>
        <w:t xml:space="preserve"> </w:t>
      </w:r>
      <w:r>
        <w:t>к</w:t>
      </w:r>
      <w:r>
        <w:rPr>
          <w:spacing w:val="18"/>
        </w:rPr>
        <w:t xml:space="preserve"> </w:t>
      </w:r>
      <w:r>
        <w:t>внутреннему системному</w:t>
      </w:r>
      <w:r>
        <w:rPr>
          <w:spacing w:val="20"/>
        </w:rPr>
        <w:t xml:space="preserve"> </w:t>
      </w:r>
      <w:r>
        <w:t>устройству языка,</w:t>
      </w:r>
      <w:r>
        <w:rPr>
          <w:spacing w:val="22"/>
        </w:rPr>
        <w:t xml:space="preserve"> </w:t>
      </w:r>
      <w:r>
        <w:t>а</w:t>
      </w:r>
      <w:r>
        <w:rPr>
          <w:spacing w:val="24"/>
        </w:rPr>
        <w:t xml:space="preserve"> </w:t>
      </w:r>
      <w:r>
        <w:t>к</w:t>
      </w:r>
      <w:r>
        <w:rPr>
          <w:spacing w:val="18"/>
        </w:rPr>
        <w:t xml:space="preserve"> </w:t>
      </w:r>
      <w:r>
        <w:t>вопросам</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firstLine="0"/>
      </w:pPr>
      <w:r>
        <w:lastRenderedPageBreak/>
        <w:t>реализации языковой</w:t>
      </w:r>
      <w:r>
        <w:rPr>
          <w:spacing w:val="-5"/>
        </w:rPr>
        <w:t xml:space="preserve"> </w:t>
      </w:r>
      <w:r>
        <w:t>системы</w:t>
      </w:r>
      <w:r>
        <w:rPr>
          <w:spacing w:val="-4"/>
        </w:rPr>
        <w:t xml:space="preserve"> </w:t>
      </w:r>
      <w:r>
        <w:t>в речи‚ внешней</w:t>
      </w:r>
      <w:r>
        <w:rPr>
          <w:spacing w:val="-5"/>
        </w:rPr>
        <w:t xml:space="preserve"> </w:t>
      </w:r>
      <w:r>
        <w:t>стороне</w:t>
      </w:r>
      <w:r>
        <w:rPr>
          <w:spacing w:val="-2"/>
        </w:rPr>
        <w:t xml:space="preserve"> </w:t>
      </w:r>
      <w:r>
        <w:t>существования</w:t>
      </w:r>
      <w:r>
        <w:rPr>
          <w:spacing w:val="-1"/>
        </w:rPr>
        <w:t xml:space="preserve"> </w:t>
      </w:r>
      <w:r>
        <w:t>языка:</w:t>
      </w:r>
      <w:r>
        <w:rPr>
          <w:spacing w:val="-1"/>
        </w:rPr>
        <w:t xml:space="preserve"> </w:t>
      </w:r>
      <w:r>
        <w:t>к</w:t>
      </w:r>
      <w:r>
        <w:rPr>
          <w:spacing w:val="-7"/>
        </w:rPr>
        <w:t xml:space="preserve"> </w:t>
      </w:r>
      <w:r>
        <w:t>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w:t>
      </w:r>
      <w:r>
        <w:rPr>
          <w:spacing w:val="-1"/>
        </w:rPr>
        <w:t xml:space="preserve"> </w:t>
      </w:r>
      <w:r>
        <w:t>те</w:t>
      </w:r>
      <w:r>
        <w:rPr>
          <w:spacing w:val="-4"/>
        </w:rPr>
        <w:t xml:space="preserve"> </w:t>
      </w:r>
      <w:r>
        <w:t>языковые аспекты, которые</w:t>
      </w:r>
      <w:r>
        <w:rPr>
          <w:spacing w:val="-4"/>
        </w:rPr>
        <w:t xml:space="preserve"> </w:t>
      </w:r>
      <w:r>
        <w:t>обнаруживают прямую, непосредственную культурно- историческую обусловленность.</w:t>
      </w:r>
    </w:p>
    <w:p w:rsidR="00A74CF0" w:rsidRDefault="00DC143A">
      <w:pPr>
        <w:pStyle w:val="a3"/>
        <w:spacing w:before="2" w:line="276" w:lineRule="auto"/>
        <w:ind w:right="691"/>
      </w:pPr>
      <w:r>
        <w:t xml:space="preserve">Целями изучения родного языка (русского) на уровне основного общего образования </w:t>
      </w:r>
      <w:r>
        <w:rPr>
          <w:spacing w:val="-2"/>
        </w:rPr>
        <w:t>являются:</w:t>
      </w:r>
    </w:p>
    <w:p w:rsidR="00A74CF0" w:rsidRDefault="00DC143A">
      <w:pPr>
        <w:pStyle w:val="a3"/>
        <w:spacing w:line="276" w:lineRule="auto"/>
        <w:ind w:right="681"/>
      </w:pPr>
      <w: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w:t>
      </w:r>
      <w:r>
        <w:rPr>
          <w:spacing w:val="-2"/>
        </w:rPr>
        <w:t>общения;</w:t>
      </w:r>
    </w:p>
    <w:p w:rsidR="00A74CF0" w:rsidRDefault="00DC143A">
      <w:pPr>
        <w:pStyle w:val="a3"/>
        <w:spacing w:line="276" w:lineRule="auto"/>
        <w:ind w:right="684"/>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74CF0" w:rsidRDefault="00DC143A">
      <w:pPr>
        <w:pStyle w:val="a3"/>
        <w:spacing w:before="2" w:line="276" w:lineRule="auto"/>
        <w:ind w:right="690"/>
      </w:pPr>
      <w: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74CF0" w:rsidRDefault="00DC143A">
      <w:pPr>
        <w:pStyle w:val="a3"/>
        <w:spacing w:line="278" w:lineRule="auto"/>
        <w:ind w:right="683"/>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74CF0" w:rsidRDefault="00DC143A">
      <w:pPr>
        <w:pStyle w:val="a3"/>
        <w:spacing w:line="276" w:lineRule="auto"/>
        <w:ind w:right="686"/>
      </w:pPr>
      <w:r>
        <w:t>совершенствование текстовой деятельности, развитие умений функциональной грамотности</w:t>
      </w:r>
      <w:r>
        <w:rPr>
          <w:spacing w:val="-5"/>
        </w:rPr>
        <w:t xml:space="preserve"> </w:t>
      </w:r>
      <w:r>
        <w:t>осуществлять</w:t>
      </w:r>
      <w:r>
        <w:rPr>
          <w:spacing w:val="-3"/>
        </w:rPr>
        <w:t xml:space="preserve"> </w:t>
      </w:r>
      <w:r>
        <w:t>информационный</w:t>
      </w:r>
      <w:r>
        <w:rPr>
          <w:spacing w:val="-2"/>
        </w:rPr>
        <w:t xml:space="preserve"> </w:t>
      </w:r>
      <w:r>
        <w:t>поиск,</w:t>
      </w:r>
      <w:r>
        <w:rPr>
          <w:spacing w:val="-5"/>
        </w:rPr>
        <w:t xml:space="preserve"> </w:t>
      </w:r>
      <w:r>
        <w:t>извлекать и</w:t>
      </w:r>
      <w:r>
        <w:rPr>
          <w:spacing w:val="-2"/>
        </w:rPr>
        <w:t xml:space="preserve"> </w:t>
      </w:r>
      <w:r>
        <w:t>преобразовывать</w:t>
      </w:r>
      <w:r>
        <w:rPr>
          <w:spacing w:val="-5"/>
        </w:rPr>
        <w:t xml:space="preserve"> </w:t>
      </w:r>
      <w:r>
        <w:t>необходимую информацию, понимать и использовать тексты разных</w:t>
      </w:r>
      <w:r>
        <w:rPr>
          <w:spacing w:val="-1"/>
        </w:rPr>
        <w:t xml:space="preserve"> </w:t>
      </w:r>
      <w:r>
        <w:t>форматов (сплошной, несплошной текст, инфографика и другое);</w:t>
      </w:r>
    </w:p>
    <w:p w:rsidR="00A74CF0" w:rsidRDefault="00DC143A">
      <w:pPr>
        <w:pStyle w:val="a3"/>
        <w:spacing w:line="278" w:lineRule="auto"/>
        <w:ind w:right="686"/>
      </w:pPr>
      <w: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74CF0" w:rsidRDefault="00DC143A">
      <w:pPr>
        <w:pStyle w:val="a3"/>
        <w:spacing w:line="276" w:lineRule="auto"/>
        <w:ind w:right="693"/>
      </w:pP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ООО</w:t>
      </w:r>
      <w:r>
        <w:rPr>
          <w:spacing w:val="80"/>
        </w:rPr>
        <w:t xml:space="preserve">   </w:t>
      </w:r>
      <w:r>
        <w:t>родной</w:t>
      </w:r>
      <w:r>
        <w:rPr>
          <w:spacing w:val="80"/>
        </w:rPr>
        <w:t xml:space="preserve">   </w:t>
      </w:r>
      <w:r>
        <w:t>язык</w:t>
      </w:r>
      <w:r>
        <w:rPr>
          <w:spacing w:val="80"/>
        </w:rPr>
        <w:t xml:space="preserve">   </w:t>
      </w:r>
      <w:r>
        <w:t>(русский)</w:t>
      </w:r>
      <w:r>
        <w:rPr>
          <w:spacing w:val="80"/>
        </w:rPr>
        <w:t xml:space="preserve">   </w:t>
      </w:r>
      <w:r>
        <w:t xml:space="preserve">входит в предметную область «Родной язык и родная литература» и является обязательным для </w:t>
      </w:r>
      <w:r>
        <w:rPr>
          <w:spacing w:val="-2"/>
        </w:rPr>
        <w:t>изучения.</w:t>
      </w:r>
    </w:p>
    <w:p w:rsidR="00A74CF0" w:rsidRDefault="00DC143A">
      <w:pPr>
        <w:pStyle w:val="a3"/>
        <w:spacing w:line="276" w:lineRule="auto"/>
        <w:ind w:right="678"/>
      </w:pPr>
      <w:r>
        <w:t>Общее число часов</w:t>
      </w:r>
      <w:r>
        <w:rPr>
          <w:spacing w:val="40"/>
        </w:rPr>
        <w:t xml:space="preserve"> </w:t>
      </w:r>
      <w:r>
        <w:t xml:space="preserve">для изучения родного языка (русского), – 85 часов: в 5 классе – 17 часов (0,5 часа в неделю), в 6 классе – 17 часов (0,5 часа в неделю), в 7 классе – 17 часов (0,5 часа в неделю), в 8 классе – 17 часов (0,5 часа в неделю), в 9 классе – 17 часов (0,5 часа в </w:t>
      </w:r>
      <w:r>
        <w:rPr>
          <w:spacing w:val="-2"/>
        </w:rPr>
        <w:t>неделю).</w:t>
      </w:r>
    </w:p>
    <w:p w:rsidR="00A74CF0" w:rsidRDefault="00DC143A">
      <w:pPr>
        <w:pStyle w:val="a3"/>
        <w:spacing w:line="274" w:lineRule="exact"/>
        <w:ind w:left="843" w:firstLine="0"/>
      </w:pPr>
      <w:r>
        <w:t>Содержание</w:t>
      </w:r>
      <w:r>
        <w:rPr>
          <w:spacing w:val="31"/>
        </w:rPr>
        <w:t xml:space="preserve"> </w:t>
      </w:r>
      <w:r>
        <w:t>родного</w:t>
      </w:r>
      <w:r>
        <w:rPr>
          <w:spacing w:val="40"/>
        </w:rPr>
        <w:t xml:space="preserve"> </w:t>
      </w:r>
      <w:r>
        <w:t>языка</w:t>
      </w:r>
      <w:r>
        <w:rPr>
          <w:spacing w:val="29"/>
        </w:rPr>
        <w:t xml:space="preserve"> </w:t>
      </w:r>
      <w:r>
        <w:t>(русского)</w:t>
      </w:r>
      <w:r>
        <w:rPr>
          <w:spacing w:val="32"/>
        </w:rPr>
        <w:t xml:space="preserve"> </w:t>
      </w:r>
      <w:r>
        <w:t>соответствует</w:t>
      </w:r>
      <w:r>
        <w:rPr>
          <w:spacing w:val="35"/>
        </w:rPr>
        <w:t xml:space="preserve"> </w:t>
      </w:r>
      <w:r>
        <w:t>ФГОС</w:t>
      </w:r>
      <w:r>
        <w:rPr>
          <w:spacing w:val="33"/>
        </w:rPr>
        <w:t xml:space="preserve"> </w:t>
      </w:r>
      <w:r>
        <w:t>ООО.</w:t>
      </w:r>
      <w:r>
        <w:rPr>
          <w:spacing w:val="36"/>
        </w:rPr>
        <w:t xml:space="preserve"> </w:t>
      </w:r>
      <w:r>
        <w:t>Как</w:t>
      </w:r>
      <w:r>
        <w:rPr>
          <w:spacing w:val="34"/>
        </w:rPr>
        <w:t xml:space="preserve"> </w:t>
      </w:r>
      <w:r>
        <w:t>курс,</w:t>
      </w:r>
      <w:r>
        <w:rPr>
          <w:spacing w:val="37"/>
        </w:rPr>
        <w:t xml:space="preserve"> </w:t>
      </w:r>
      <w:r>
        <w:rPr>
          <w:spacing w:val="-2"/>
        </w:rPr>
        <w:t>имеющий</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частный характер, школьный курс родного русского языка опирается на содержание основного курса, представленного в</w:t>
      </w:r>
      <w:r>
        <w:rPr>
          <w:spacing w:val="-2"/>
        </w:rPr>
        <w:t xml:space="preserve"> </w:t>
      </w:r>
      <w:r>
        <w:t>образовательной</w:t>
      </w:r>
      <w:r>
        <w:rPr>
          <w:spacing w:val="-2"/>
        </w:rPr>
        <w:t xml:space="preserve"> </w:t>
      </w:r>
      <w:r>
        <w:t>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74CF0" w:rsidRDefault="00DC143A">
      <w:pPr>
        <w:pStyle w:val="a3"/>
        <w:spacing w:before="2" w:line="276" w:lineRule="auto"/>
        <w:ind w:right="694"/>
      </w:pPr>
      <w:r>
        <w:t>В соответствии с этим в программе по родному языку (русскому) выделяются следующие блоки.</w:t>
      </w:r>
    </w:p>
    <w:p w:rsidR="00A74CF0" w:rsidRDefault="00DC143A">
      <w:pPr>
        <w:pStyle w:val="a3"/>
        <w:spacing w:line="276" w:lineRule="auto"/>
        <w:ind w:right="688"/>
      </w:pPr>
      <w:r>
        <w:t>В первом блоке – «Язык и культура» – представлено содержание, изучение которого позволит</w:t>
      </w:r>
      <w:r>
        <w:rPr>
          <w:spacing w:val="65"/>
        </w:rPr>
        <w:t xml:space="preserve">   </w:t>
      </w:r>
      <w:r>
        <w:t>раскрыть</w:t>
      </w:r>
      <w:r>
        <w:rPr>
          <w:spacing w:val="63"/>
        </w:rPr>
        <w:t xml:space="preserve">   </w:t>
      </w:r>
      <w:r>
        <w:t>взаимосвязь</w:t>
      </w:r>
      <w:r>
        <w:rPr>
          <w:spacing w:val="64"/>
        </w:rPr>
        <w:t xml:space="preserve">   </w:t>
      </w:r>
      <w:r>
        <w:t>языка</w:t>
      </w:r>
      <w:r>
        <w:rPr>
          <w:spacing w:val="65"/>
        </w:rPr>
        <w:t xml:space="preserve">   </w:t>
      </w:r>
      <w:r>
        <w:t>и</w:t>
      </w:r>
      <w:r>
        <w:rPr>
          <w:spacing w:val="65"/>
        </w:rPr>
        <w:t xml:space="preserve">   </w:t>
      </w:r>
      <w:r>
        <w:t>истории,</w:t>
      </w:r>
      <w:r>
        <w:rPr>
          <w:spacing w:val="65"/>
        </w:rPr>
        <w:t xml:space="preserve">   </w:t>
      </w:r>
      <w:r>
        <w:t>языка</w:t>
      </w:r>
      <w:r>
        <w:rPr>
          <w:spacing w:val="64"/>
        </w:rPr>
        <w:t xml:space="preserve">   </w:t>
      </w:r>
      <w:r>
        <w:t>и</w:t>
      </w:r>
      <w:r>
        <w:rPr>
          <w:spacing w:val="65"/>
        </w:rPr>
        <w:t xml:space="preserve">   </w:t>
      </w:r>
      <w:r>
        <w:t>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74CF0" w:rsidRDefault="00DC143A">
      <w:pPr>
        <w:pStyle w:val="a3"/>
        <w:tabs>
          <w:tab w:val="left" w:pos="2181"/>
          <w:tab w:val="left" w:pos="3755"/>
        </w:tabs>
        <w:spacing w:before="1" w:line="276" w:lineRule="auto"/>
        <w:ind w:right="681"/>
      </w:pPr>
      <w: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w:t>
      </w:r>
      <w:r>
        <w:rPr>
          <w:spacing w:val="-2"/>
        </w:rPr>
        <w:t>нормативным</w:t>
      </w:r>
      <w:r>
        <w:tab/>
      </w:r>
      <w:r>
        <w:rPr>
          <w:spacing w:val="-2"/>
        </w:rPr>
        <w:t>словарям</w:t>
      </w:r>
      <w:r>
        <w:tab/>
        <w:t>современного</w:t>
      </w:r>
      <w:r>
        <w:rPr>
          <w:spacing w:val="80"/>
        </w:rPr>
        <w:t xml:space="preserve">    </w:t>
      </w:r>
      <w:r>
        <w:t>русского</w:t>
      </w:r>
      <w:r>
        <w:rPr>
          <w:spacing w:val="80"/>
        </w:rPr>
        <w:t xml:space="preserve">    </w:t>
      </w:r>
      <w:r>
        <w:t>литературного</w:t>
      </w:r>
      <w:r>
        <w:rPr>
          <w:spacing w:val="80"/>
        </w:rPr>
        <w:t xml:space="preserve">    </w:t>
      </w:r>
      <w:r>
        <w:t>языка</w:t>
      </w:r>
      <w:r>
        <w:rPr>
          <w:spacing w:val="80"/>
        </w:rPr>
        <w:t xml:space="preserve"> </w:t>
      </w:r>
      <w:r>
        <w:t>и совершенствование умений пользоваться ими.</w:t>
      </w:r>
    </w:p>
    <w:p w:rsidR="00A74CF0" w:rsidRDefault="00DC143A">
      <w:pPr>
        <w:pStyle w:val="a3"/>
        <w:tabs>
          <w:tab w:val="left" w:pos="2244"/>
          <w:tab w:val="left" w:pos="3175"/>
          <w:tab w:val="left" w:pos="5881"/>
          <w:tab w:val="left" w:pos="7176"/>
          <w:tab w:val="left" w:pos="8688"/>
        </w:tabs>
        <w:spacing w:before="1" w:line="276" w:lineRule="auto"/>
        <w:ind w:right="683"/>
      </w:pPr>
      <w:r>
        <w:t xml:space="preserve">В третьем блоке – «Речь. Речевая деятельность. Текст» – представлено содержание, </w:t>
      </w:r>
      <w:r>
        <w:rPr>
          <w:spacing w:val="-2"/>
        </w:rPr>
        <w:t>направленное</w:t>
      </w:r>
      <w:r>
        <w:tab/>
      </w:r>
      <w:r>
        <w:rPr>
          <w:spacing w:val="-6"/>
        </w:rPr>
        <w:t>на</w:t>
      </w:r>
      <w:r>
        <w:tab/>
      </w:r>
      <w:r>
        <w:rPr>
          <w:spacing w:val="-2"/>
        </w:rPr>
        <w:t>совершенствование</w:t>
      </w:r>
      <w:r>
        <w:tab/>
      </w:r>
      <w:r>
        <w:rPr>
          <w:spacing w:val="-2"/>
        </w:rPr>
        <w:t>видов</w:t>
      </w:r>
      <w:r>
        <w:tab/>
      </w:r>
      <w:r>
        <w:rPr>
          <w:spacing w:val="-2"/>
        </w:rPr>
        <w:t>речевой</w:t>
      </w:r>
      <w:r>
        <w:tab/>
      </w:r>
      <w:r>
        <w:rPr>
          <w:spacing w:val="-2"/>
        </w:rPr>
        <w:t xml:space="preserve">деятельности </w:t>
      </w:r>
      <w:r>
        <w:t>в</w:t>
      </w:r>
      <w:r>
        <w:rPr>
          <w:spacing w:val="35"/>
        </w:rPr>
        <w:t xml:space="preserve">  </w:t>
      </w:r>
      <w:r>
        <w:t>их</w:t>
      </w:r>
      <w:r>
        <w:rPr>
          <w:spacing w:val="80"/>
          <w:w w:val="150"/>
        </w:rPr>
        <w:t xml:space="preserve"> </w:t>
      </w:r>
      <w:r>
        <w:t>взаимосвязи</w:t>
      </w:r>
      <w:r>
        <w:rPr>
          <w:spacing w:val="80"/>
          <w:w w:val="150"/>
        </w:rPr>
        <w:t xml:space="preserve"> </w:t>
      </w:r>
      <w:r>
        <w:t>и</w:t>
      </w:r>
      <w:r>
        <w:rPr>
          <w:spacing w:val="34"/>
        </w:rPr>
        <w:t xml:space="preserve">  </w:t>
      </w:r>
      <w:r>
        <w:t>культуры</w:t>
      </w:r>
      <w:r>
        <w:rPr>
          <w:spacing w:val="37"/>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развитие</w:t>
      </w:r>
      <w:r>
        <w:rPr>
          <w:spacing w:val="80"/>
          <w:w w:val="150"/>
        </w:rPr>
        <w:t xml:space="preserve"> </w:t>
      </w:r>
      <w:r>
        <w:t>базовых</w:t>
      </w:r>
      <w:r>
        <w:rPr>
          <w:spacing w:val="80"/>
          <w:w w:val="150"/>
        </w:rPr>
        <w:t xml:space="preserve"> </w:t>
      </w:r>
      <w:r>
        <w:t>умений</w:t>
      </w:r>
      <w:r>
        <w:rPr>
          <w:spacing w:val="40"/>
        </w:rPr>
        <w:t xml:space="preserve"> </w:t>
      </w:r>
      <w: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w:t>
      </w:r>
      <w:r>
        <w:rPr>
          <w:spacing w:val="-1"/>
        </w:rPr>
        <w:t xml:space="preserve"> </w:t>
      </w:r>
      <w:r>
        <w:t>функционально-смысловых</w:t>
      </w:r>
      <w:r>
        <w:rPr>
          <w:spacing w:val="-1"/>
        </w:rPr>
        <w:t xml:space="preserve"> </w:t>
      </w:r>
      <w:r>
        <w:t>типов, жанров, стилистической принадлежности.</w:t>
      </w:r>
    </w:p>
    <w:p w:rsidR="00A74CF0" w:rsidRDefault="00DC143A">
      <w:pPr>
        <w:pStyle w:val="a3"/>
        <w:spacing w:before="1"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Раздел 1. Язык и культура.</w:t>
      </w:r>
    </w:p>
    <w:p w:rsidR="00A74CF0" w:rsidRDefault="00DC143A">
      <w:pPr>
        <w:pStyle w:val="a3"/>
        <w:spacing w:line="276" w:lineRule="auto"/>
        <w:ind w:right="690"/>
      </w:pPr>
      <w:r>
        <w:t>Русский</w:t>
      </w:r>
      <w:r>
        <w:rPr>
          <w:spacing w:val="62"/>
        </w:rPr>
        <w:t xml:space="preserve">  </w:t>
      </w:r>
      <w:r>
        <w:t>язык</w:t>
      </w:r>
      <w:r>
        <w:rPr>
          <w:spacing w:val="62"/>
        </w:rPr>
        <w:t xml:space="preserve">  </w:t>
      </w:r>
      <w:r>
        <w:t>–</w:t>
      </w:r>
      <w:r>
        <w:rPr>
          <w:spacing w:val="59"/>
        </w:rPr>
        <w:t xml:space="preserve">  </w:t>
      </w:r>
      <w:r>
        <w:t>национальный</w:t>
      </w:r>
      <w:r>
        <w:rPr>
          <w:spacing w:val="60"/>
        </w:rPr>
        <w:t xml:space="preserve">  </w:t>
      </w:r>
      <w:r>
        <w:t>язык</w:t>
      </w:r>
      <w:r>
        <w:rPr>
          <w:spacing w:val="59"/>
        </w:rPr>
        <w:t xml:space="preserve">  </w:t>
      </w:r>
      <w:r>
        <w:t>русского</w:t>
      </w:r>
      <w:r>
        <w:rPr>
          <w:spacing w:val="62"/>
        </w:rPr>
        <w:t xml:space="preserve">  </w:t>
      </w:r>
      <w:r>
        <w:t>народа.</w:t>
      </w:r>
      <w:r>
        <w:rPr>
          <w:spacing w:val="63"/>
        </w:rPr>
        <w:t xml:space="preserve">  </w:t>
      </w:r>
      <w:r>
        <w:t>Роль</w:t>
      </w:r>
      <w:r>
        <w:rPr>
          <w:spacing w:val="60"/>
        </w:rPr>
        <w:t xml:space="preserve">  </w:t>
      </w:r>
      <w:r>
        <w:t>родного</w:t>
      </w:r>
      <w:r>
        <w:rPr>
          <w:spacing w:val="62"/>
        </w:rPr>
        <w:t xml:space="preserve">  </w:t>
      </w:r>
      <w:r>
        <w:t>языка в жизни человека. Русский язык в жизни общества и государства. Бережное отношение к родному языку</w:t>
      </w:r>
      <w:r>
        <w:rPr>
          <w:spacing w:val="-1"/>
        </w:rPr>
        <w:t xml:space="preserve"> </w:t>
      </w:r>
      <w:r>
        <w:t>как одно из необходимых качеств современного культурного человека. Русский язык – язык русской художественной литературы.</w:t>
      </w:r>
    </w:p>
    <w:p w:rsidR="00A74CF0" w:rsidRDefault="00DC143A">
      <w:pPr>
        <w:pStyle w:val="a3"/>
        <w:spacing w:before="2"/>
        <w:ind w:left="843" w:firstLine="0"/>
      </w:pPr>
      <w:r>
        <w:t>Краткая</w:t>
      </w:r>
      <w:r>
        <w:rPr>
          <w:spacing w:val="-6"/>
        </w:rPr>
        <w:t xml:space="preserve"> </w:t>
      </w:r>
      <w:r>
        <w:t>история</w:t>
      </w:r>
      <w:r>
        <w:rPr>
          <w:spacing w:val="-7"/>
        </w:rPr>
        <w:t xml:space="preserve"> </w:t>
      </w:r>
      <w:r>
        <w:t>русской</w:t>
      </w:r>
      <w:r>
        <w:rPr>
          <w:spacing w:val="-2"/>
        </w:rPr>
        <w:t xml:space="preserve"> </w:t>
      </w:r>
      <w:r>
        <w:t>письменности.</w:t>
      </w:r>
      <w:r>
        <w:rPr>
          <w:spacing w:val="-1"/>
        </w:rPr>
        <w:t xml:space="preserve"> </w:t>
      </w:r>
      <w:r>
        <w:t>Создание</w:t>
      </w:r>
      <w:r>
        <w:rPr>
          <w:spacing w:val="-4"/>
        </w:rPr>
        <w:t xml:space="preserve"> </w:t>
      </w:r>
      <w:r>
        <w:t>славянского</w:t>
      </w:r>
      <w:r>
        <w:rPr>
          <w:spacing w:val="-3"/>
        </w:rPr>
        <w:t xml:space="preserve"> </w:t>
      </w:r>
      <w:r>
        <w:rPr>
          <w:spacing w:val="-2"/>
        </w:rPr>
        <w:t>алфавита.</w:t>
      </w:r>
    </w:p>
    <w:p w:rsidR="00A74CF0" w:rsidRDefault="00DC143A">
      <w:pPr>
        <w:pStyle w:val="a3"/>
        <w:spacing w:before="40" w:line="276" w:lineRule="auto"/>
        <w:ind w:right="675"/>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 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w:t>
      </w:r>
      <w:r>
        <w:rPr>
          <w:spacing w:val="40"/>
        </w:rPr>
        <w:t xml:space="preserve">  </w:t>
      </w:r>
      <w:r>
        <w:t>задушевности</w:t>
      </w:r>
      <w:r>
        <w:rPr>
          <w:spacing w:val="40"/>
        </w:rPr>
        <w:t xml:space="preserve">  </w:t>
      </w:r>
      <w:r>
        <w:t>и</w:t>
      </w:r>
      <w:r>
        <w:rPr>
          <w:spacing w:val="40"/>
        </w:rPr>
        <w:t xml:space="preserve">  </w:t>
      </w:r>
      <w:r>
        <w:t>иронии.</w:t>
      </w:r>
      <w:r>
        <w:rPr>
          <w:spacing w:val="40"/>
        </w:rPr>
        <w:t xml:space="preserve">  </w:t>
      </w:r>
      <w:r>
        <w:t>Особенности</w:t>
      </w:r>
      <w:r>
        <w:rPr>
          <w:spacing w:val="40"/>
        </w:rPr>
        <w:t xml:space="preserve">  </w:t>
      </w:r>
      <w:r>
        <w:t>употребления</w:t>
      </w:r>
      <w:r>
        <w:rPr>
          <w:spacing w:val="40"/>
        </w:rPr>
        <w:t xml:space="preserve">  </w:t>
      </w:r>
      <w:r>
        <w:t>слов</w:t>
      </w:r>
      <w:r>
        <w:rPr>
          <w:spacing w:val="40"/>
        </w:rPr>
        <w:t xml:space="preserve">  </w:t>
      </w:r>
      <w:r>
        <w:t>с</w:t>
      </w:r>
      <w:r>
        <w:rPr>
          <w:spacing w:val="40"/>
        </w:rPr>
        <w:t xml:space="preserve">  </w:t>
      </w:r>
      <w:r>
        <w:t>суффиксами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субъективной оценки в произведениях устного народного творчества и произведениях художественной литературы разных исторических эпох.</w:t>
      </w:r>
    </w:p>
    <w:p w:rsidR="00A74CF0" w:rsidRDefault="00DC143A">
      <w:pPr>
        <w:pStyle w:val="a3"/>
        <w:spacing w:line="278" w:lineRule="auto"/>
        <w:ind w:right="686"/>
      </w:pPr>
      <w:r>
        <w:t>Национальная специфика слов с живой внутренней формой. Метафоры общеязыковые и художественные, их национально-культурная специфика. Метафора,</w:t>
      </w:r>
      <w:r>
        <w:rPr>
          <w:spacing w:val="-1"/>
        </w:rPr>
        <w:t xml:space="preserve"> </w:t>
      </w:r>
      <w:r>
        <w:t>олицетворение, эпитет как изобразительные средства. Загадки. Метафоричность русской загадки.</w:t>
      </w:r>
    </w:p>
    <w:p w:rsidR="00A74CF0" w:rsidRDefault="00DC143A">
      <w:pPr>
        <w:pStyle w:val="a3"/>
        <w:spacing w:line="276" w:lineRule="auto"/>
        <w:ind w:right="680"/>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A74CF0" w:rsidRDefault="00DC143A">
      <w:pPr>
        <w:pStyle w:val="a3"/>
        <w:spacing w:line="276" w:lineRule="auto"/>
        <w:ind w:right="69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74CF0" w:rsidRDefault="00DC143A">
      <w:pPr>
        <w:pStyle w:val="a3"/>
        <w:spacing w:line="276" w:lineRule="auto"/>
        <w:ind w:right="688"/>
      </w:pPr>
      <w:r>
        <w:t>Русские имена. Имена исконно русские (славянские) и заимствованные, краткие</w:t>
      </w:r>
      <w:r>
        <w:rPr>
          <w:spacing w:val="40"/>
        </w:rPr>
        <w:t xml:space="preserve"> </w:t>
      </w:r>
      <w:r>
        <w:t>сведения по их этимологии. Имена, которые не являются исконно русскими, но воспринимаются</w:t>
      </w:r>
      <w:r>
        <w:rPr>
          <w:spacing w:val="62"/>
        </w:rPr>
        <w:t xml:space="preserve">  </w:t>
      </w:r>
      <w:r>
        <w:t>как</w:t>
      </w:r>
      <w:r>
        <w:rPr>
          <w:spacing w:val="61"/>
        </w:rPr>
        <w:t xml:space="preserve">  </w:t>
      </w:r>
      <w:r>
        <w:t>таковые.</w:t>
      </w:r>
      <w:r>
        <w:rPr>
          <w:spacing w:val="63"/>
        </w:rPr>
        <w:t xml:space="preserve">  </w:t>
      </w:r>
      <w:r>
        <w:t>Имена,</w:t>
      </w:r>
      <w:r>
        <w:rPr>
          <w:spacing w:val="63"/>
        </w:rPr>
        <w:t xml:space="preserve">  </w:t>
      </w:r>
      <w:r>
        <w:t>входящие</w:t>
      </w:r>
      <w:r>
        <w:rPr>
          <w:spacing w:val="62"/>
        </w:rPr>
        <w:t xml:space="preserve">  </w:t>
      </w:r>
      <w:r>
        <w:t>в</w:t>
      </w:r>
      <w:r>
        <w:rPr>
          <w:spacing w:val="63"/>
        </w:rPr>
        <w:t xml:space="preserve">  </w:t>
      </w:r>
      <w:r>
        <w:t>состав</w:t>
      </w:r>
      <w:r>
        <w:rPr>
          <w:spacing w:val="63"/>
        </w:rPr>
        <w:t xml:space="preserve">  </w:t>
      </w:r>
      <w:r>
        <w:t>пословиц</w:t>
      </w:r>
      <w:r>
        <w:rPr>
          <w:spacing w:val="63"/>
        </w:rPr>
        <w:t xml:space="preserve">  </w:t>
      </w:r>
      <w:r>
        <w:t>и</w:t>
      </w:r>
      <w:r>
        <w:rPr>
          <w:spacing w:val="63"/>
        </w:rPr>
        <w:t xml:space="preserve">  </w:t>
      </w:r>
      <w:r>
        <w:t>поговорок, и имеющие в силу этого определённую стилистическую окраску.</w:t>
      </w:r>
    </w:p>
    <w:p w:rsidR="00A74CF0" w:rsidRDefault="00DC143A">
      <w:pPr>
        <w:pStyle w:val="a3"/>
        <w:spacing w:line="276" w:lineRule="auto"/>
        <w:ind w:left="843" w:right="2372" w:firstLine="0"/>
      </w:pPr>
      <w:r>
        <w:t>Общеизвестные</w:t>
      </w:r>
      <w:r>
        <w:rPr>
          <w:spacing w:val="-5"/>
        </w:rPr>
        <w:t xml:space="preserve"> </w:t>
      </w:r>
      <w:r>
        <w:t>старинные</w:t>
      </w:r>
      <w:r>
        <w:rPr>
          <w:spacing w:val="-10"/>
        </w:rPr>
        <w:t xml:space="preserve"> </w:t>
      </w:r>
      <w:r>
        <w:t>русские</w:t>
      </w:r>
      <w:r>
        <w:rPr>
          <w:spacing w:val="-5"/>
        </w:rPr>
        <w:t xml:space="preserve"> </w:t>
      </w:r>
      <w:r>
        <w:t>города.</w:t>
      </w:r>
      <w:r>
        <w:rPr>
          <w:spacing w:val="-3"/>
        </w:rPr>
        <w:t xml:space="preserve"> </w:t>
      </w:r>
      <w:r>
        <w:t>Происхождение</w:t>
      </w:r>
      <w:r>
        <w:rPr>
          <w:spacing w:val="-5"/>
        </w:rPr>
        <w:t xml:space="preserve"> </w:t>
      </w:r>
      <w:r>
        <w:t>их</w:t>
      </w:r>
      <w:r>
        <w:rPr>
          <w:spacing w:val="-9"/>
        </w:rPr>
        <w:t xml:space="preserve"> </w:t>
      </w:r>
      <w:r>
        <w:t>названий. Ознакомление с историей и этимологией некоторых слов.</w:t>
      </w:r>
    </w:p>
    <w:p w:rsidR="00A74CF0" w:rsidRDefault="00DC143A">
      <w:pPr>
        <w:pStyle w:val="a3"/>
        <w:spacing w:line="275" w:lineRule="exact"/>
        <w:ind w:left="843" w:firstLine="0"/>
      </w:pPr>
      <w:r>
        <w:t>Раздел</w:t>
      </w:r>
      <w:r>
        <w:rPr>
          <w:spacing w:val="-4"/>
        </w:rPr>
        <w:t xml:space="preserve"> </w:t>
      </w:r>
      <w:r>
        <w:t>2.</w:t>
      </w:r>
      <w:r>
        <w:rPr>
          <w:spacing w:val="-2"/>
        </w:rPr>
        <w:t xml:space="preserve"> </w:t>
      </w:r>
      <w:r>
        <w:t>Культура</w:t>
      </w:r>
      <w:r>
        <w:rPr>
          <w:spacing w:val="-4"/>
        </w:rPr>
        <w:t xml:space="preserve"> </w:t>
      </w:r>
      <w:r>
        <w:rPr>
          <w:spacing w:val="-2"/>
        </w:rPr>
        <w:t>речи.</w:t>
      </w:r>
    </w:p>
    <w:p w:rsidR="00A74CF0" w:rsidRDefault="00DC143A">
      <w:pPr>
        <w:pStyle w:val="a3"/>
        <w:spacing w:before="39" w:line="276" w:lineRule="auto"/>
        <w:ind w:right="688"/>
      </w:pPr>
      <w:r>
        <w:t>Основные орфоэпические нормы современного русского литературного языка. Понятие</w:t>
      </w:r>
      <w:r>
        <w:rPr>
          <w:spacing w:val="40"/>
        </w:rPr>
        <w:t xml:space="preserve"> </w:t>
      </w:r>
      <w:r>
        <w:t>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74CF0" w:rsidRDefault="00DC143A">
      <w:pPr>
        <w:pStyle w:val="a3"/>
        <w:spacing w:line="276" w:lineRule="auto"/>
        <w:ind w:right="694"/>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A74CF0" w:rsidRDefault="00DC143A">
      <w:pPr>
        <w:pStyle w:val="a3"/>
        <w:spacing w:line="276" w:lineRule="auto"/>
        <w:ind w:right="681"/>
      </w:pPr>
      <w:r>
        <w:t>Основные</w:t>
      </w:r>
      <w:r>
        <w:rPr>
          <w:spacing w:val="-4"/>
        </w:rPr>
        <w:t xml:space="preserve"> </w:t>
      </w:r>
      <w:r>
        <w:t>лексические нормы</w:t>
      </w:r>
      <w:r>
        <w:rPr>
          <w:spacing w:val="-1"/>
        </w:rPr>
        <w:t xml:space="preserve"> </w:t>
      </w:r>
      <w:r>
        <w:t>современного русского литературного языка.</w:t>
      </w:r>
      <w:r>
        <w:rPr>
          <w:spacing w:val="-1"/>
        </w:rPr>
        <w:t xml:space="preserve"> </w:t>
      </w:r>
      <w:r>
        <w:t>Лексические нормы</w:t>
      </w:r>
      <w:r>
        <w:rPr>
          <w:spacing w:val="-3"/>
        </w:rPr>
        <w:t xml:space="preserve"> </w:t>
      </w:r>
      <w:r>
        <w:t>употребления</w:t>
      </w:r>
      <w:r>
        <w:rPr>
          <w:spacing w:val="-1"/>
        </w:rPr>
        <w:t xml:space="preserve"> </w:t>
      </w:r>
      <w:r>
        <w:t>имён существительных,</w:t>
      </w:r>
      <w:r>
        <w:rPr>
          <w:spacing w:val="-3"/>
        </w:rPr>
        <w:t xml:space="preserve"> </w:t>
      </w:r>
      <w:r>
        <w:t>прилагательных,</w:t>
      </w:r>
      <w:r>
        <w:rPr>
          <w:spacing w:val="-3"/>
        </w:rPr>
        <w:t xml:space="preserve"> </w:t>
      </w:r>
      <w:r>
        <w:t>глаголов</w:t>
      </w:r>
      <w:r>
        <w:rPr>
          <w:spacing w:val="-3"/>
        </w:rPr>
        <w:t xml:space="preserve"> </w:t>
      </w:r>
      <w:r>
        <w:t>в</w:t>
      </w:r>
      <w:r>
        <w:rPr>
          <w:spacing w:val="-3"/>
        </w:rPr>
        <w:t xml:space="preserve"> </w:t>
      </w:r>
      <w:r>
        <w:t>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74CF0" w:rsidRDefault="00DC143A">
      <w:pPr>
        <w:pStyle w:val="a3"/>
        <w:spacing w:line="276" w:lineRule="auto"/>
        <w:ind w:right="681"/>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Pr>
          <w:i/>
        </w:rPr>
        <w:t>-а(-я)</w:t>
      </w:r>
      <w:r>
        <w:t xml:space="preserve">, </w:t>
      </w:r>
      <w:r>
        <w:rPr>
          <w:i/>
        </w:rPr>
        <w:t>-ы(-и)</w:t>
      </w:r>
      <w: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74CF0" w:rsidRDefault="00DC143A">
      <w:pPr>
        <w:pStyle w:val="a3"/>
        <w:spacing w:line="276" w:lineRule="auto"/>
        <w:ind w:right="686"/>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w:t>
      </w:r>
      <w:r>
        <w:rPr>
          <w:spacing w:val="40"/>
        </w:rPr>
        <w:t xml:space="preserve"> </w:t>
      </w:r>
      <w:r>
        <w:t>состояния.</w:t>
      </w:r>
      <w:r>
        <w:rPr>
          <w:spacing w:val="40"/>
        </w:rPr>
        <w:t xml:space="preserve"> </w:t>
      </w:r>
      <w:r>
        <w:t>Обращения</w:t>
      </w:r>
      <w:r>
        <w:rPr>
          <w:spacing w:val="40"/>
        </w:rPr>
        <w:t xml:space="preserve"> </w:t>
      </w:r>
      <w:r>
        <w:t>в</w:t>
      </w:r>
      <w:r>
        <w:rPr>
          <w:spacing w:val="40"/>
        </w:rPr>
        <w:t xml:space="preserve"> </w:t>
      </w:r>
      <w:r>
        <w:t>официальной</w:t>
      </w:r>
      <w:r>
        <w:rPr>
          <w:spacing w:val="40"/>
        </w:rPr>
        <w:t xml:space="preserve"> </w:t>
      </w:r>
      <w:r>
        <w:t>и</w:t>
      </w:r>
      <w:r>
        <w:rPr>
          <w:spacing w:val="40"/>
        </w:rPr>
        <w:t xml:space="preserve"> </w:t>
      </w:r>
      <w:r>
        <w:t>неофициальной</w:t>
      </w:r>
      <w:r>
        <w:rPr>
          <w:spacing w:val="40"/>
        </w:rPr>
        <w:t xml:space="preserve"> </w:t>
      </w:r>
      <w:r>
        <w:t>речевой</w:t>
      </w:r>
      <w:r>
        <w:rPr>
          <w:spacing w:val="40"/>
        </w:rPr>
        <w:t xml:space="preserve"> </w:t>
      </w:r>
      <w:r>
        <w:t>ситуации.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Современные</w:t>
      </w:r>
      <w:r>
        <w:rPr>
          <w:spacing w:val="-5"/>
        </w:rPr>
        <w:t xml:space="preserve"> </w:t>
      </w:r>
      <w:r>
        <w:t>формулы обращения</w:t>
      </w:r>
      <w:r>
        <w:rPr>
          <w:spacing w:val="-7"/>
        </w:rPr>
        <w:t xml:space="preserve"> </w:t>
      </w:r>
      <w:r>
        <w:t>к</w:t>
      </w:r>
      <w:r>
        <w:rPr>
          <w:spacing w:val="-3"/>
        </w:rPr>
        <w:t xml:space="preserve"> </w:t>
      </w:r>
      <w:r>
        <w:t>незнакомому</w:t>
      </w:r>
      <w:r>
        <w:rPr>
          <w:spacing w:val="-11"/>
        </w:rPr>
        <w:t xml:space="preserve"> </w:t>
      </w:r>
      <w:r>
        <w:rPr>
          <w:spacing w:val="-2"/>
        </w:rPr>
        <w:t>человеку.</w:t>
      </w:r>
    </w:p>
    <w:p w:rsidR="00A74CF0" w:rsidRDefault="00DC143A">
      <w:pPr>
        <w:pStyle w:val="a3"/>
        <w:spacing w:before="41"/>
        <w:ind w:left="843" w:firstLine="0"/>
        <w:jc w:val="left"/>
      </w:pPr>
      <w:r>
        <w:t>Раздел</w:t>
      </w:r>
      <w:r>
        <w:rPr>
          <w:spacing w:val="-4"/>
        </w:rPr>
        <w:t xml:space="preserve"> </w:t>
      </w:r>
      <w:r>
        <w:t>3. Речь. Речевая</w:t>
      </w:r>
      <w:r>
        <w:rPr>
          <w:spacing w:val="-6"/>
        </w:rPr>
        <w:t xml:space="preserve"> </w:t>
      </w:r>
      <w:r>
        <w:t>деятельность.</w:t>
      </w:r>
      <w:r>
        <w:rPr>
          <w:spacing w:val="-4"/>
        </w:rPr>
        <w:t xml:space="preserve"> </w:t>
      </w:r>
      <w:r>
        <w:rPr>
          <w:spacing w:val="-2"/>
        </w:rPr>
        <w:t>Текст.</w:t>
      </w:r>
    </w:p>
    <w:p w:rsidR="00A74CF0" w:rsidRDefault="00DC143A">
      <w:pPr>
        <w:pStyle w:val="a3"/>
        <w:spacing w:before="40" w:line="280" w:lineRule="auto"/>
        <w:jc w:val="left"/>
      </w:pPr>
      <w:r>
        <w:t>Язык</w:t>
      </w:r>
      <w:r>
        <w:rPr>
          <w:spacing w:val="80"/>
        </w:rPr>
        <w:t xml:space="preserve"> </w:t>
      </w:r>
      <w:r>
        <w:t>и</w:t>
      </w:r>
      <w:r>
        <w:rPr>
          <w:spacing w:val="80"/>
        </w:rPr>
        <w:t xml:space="preserve"> </w:t>
      </w:r>
      <w:r>
        <w:t>речь.</w:t>
      </w:r>
      <w:r>
        <w:rPr>
          <w:spacing w:val="80"/>
        </w:rPr>
        <w:t xml:space="preserve"> </w:t>
      </w:r>
      <w:r>
        <w:t>Средства</w:t>
      </w:r>
      <w:r>
        <w:rPr>
          <w:spacing w:val="80"/>
        </w:rPr>
        <w:t xml:space="preserve"> </w:t>
      </w:r>
      <w:r>
        <w:t>выразительной</w:t>
      </w:r>
      <w:r>
        <w:rPr>
          <w:spacing w:val="80"/>
        </w:rPr>
        <w:t xml:space="preserve"> </w:t>
      </w:r>
      <w:r>
        <w:t>устной</w:t>
      </w:r>
      <w:r>
        <w:rPr>
          <w:spacing w:val="80"/>
        </w:rPr>
        <w:t xml:space="preserve"> </w:t>
      </w:r>
      <w:r>
        <w:t>речи</w:t>
      </w:r>
      <w:r>
        <w:rPr>
          <w:spacing w:val="80"/>
        </w:rPr>
        <w:t xml:space="preserve"> </w:t>
      </w:r>
      <w:r>
        <w:t>(тон,</w:t>
      </w:r>
      <w:r>
        <w:rPr>
          <w:spacing w:val="80"/>
        </w:rPr>
        <w:t xml:space="preserve"> </w:t>
      </w:r>
      <w:r>
        <w:t>тембр,</w:t>
      </w:r>
      <w:r>
        <w:rPr>
          <w:spacing w:val="80"/>
        </w:rPr>
        <w:t xml:space="preserve"> </w:t>
      </w:r>
      <w:r>
        <w:t>темп),</w:t>
      </w:r>
      <w:r>
        <w:rPr>
          <w:spacing w:val="80"/>
        </w:rPr>
        <w:t xml:space="preserve"> </w:t>
      </w:r>
      <w:r>
        <w:t>способы</w:t>
      </w:r>
      <w:r>
        <w:rPr>
          <w:spacing w:val="80"/>
        </w:rPr>
        <w:t xml:space="preserve"> </w:t>
      </w:r>
      <w:r>
        <w:t>тренировки (скороговорки). Интонация и жесты.</w:t>
      </w:r>
    </w:p>
    <w:p w:rsidR="00A74CF0" w:rsidRDefault="00DC143A">
      <w:pPr>
        <w:pStyle w:val="a3"/>
        <w:spacing w:line="276" w:lineRule="auto"/>
        <w:ind w:left="843" w:right="1471" w:firstLine="0"/>
        <w:jc w:val="left"/>
      </w:pPr>
      <w:r>
        <w:t>Текст.</w:t>
      </w:r>
      <w:r>
        <w:rPr>
          <w:spacing w:val="-5"/>
        </w:rPr>
        <w:t xml:space="preserve"> </w:t>
      </w:r>
      <w:r>
        <w:t>Композиционные</w:t>
      </w:r>
      <w:r>
        <w:rPr>
          <w:spacing w:val="-9"/>
        </w:rPr>
        <w:t xml:space="preserve"> </w:t>
      </w:r>
      <w:r>
        <w:t>формы</w:t>
      </w:r>
      <w:r>
        <w:rPr>
          <w:spacing w:val="-10"/>
        </w:rPr>
        <w:t xml:space="preserve"> </w:t>
      </w:r>
      <w:r>
        <w:t>описания,</w:t>
      </w:r>
      <w:r>
        <w:rPr>
          <w:spacing w:val="-10"/>
        </w:rPr>
        <w:t xml:space="preserve"> </w:t>
      </w:r>
      <w:r>
        <w:t>повествования,</w:t>
      </w:r>
      <w:r>
        <w:rPr>
          <w:spacing w:val="-6"/>
        </w:rPr>
        <w:t xml:space="preserve"> </w:t>
      </w:r>
      <w:r>
        <w:t>рассуждения. Функциональные разновидности языка. Разговорная речь.</w:t>
      </w:r>
    </w:p>
    <w:p w:rsidR="00A74CF0" w:rsidRDefault="00DC143A">
      <w:pPr>
        <w:pStyle w:val="a3"/>
        <w:spacing w:line="275" w:lineRule="exact"/>
        <w:ind w:left="843" w:firstLine="0"/>
        <w:jc w:val="left"/>
      </w:pPr>
      <w:r>
        <w:t>Просьба,</w:t>
      </w:r>
      <w:r>
        <w:rPr>
          <w:spacing w:val="-6"/>
        </w:rPr>
        <w:t xml:space="preserve"> </w:t>
      </w:r>
      <w:r>
        <w:t>извинение</w:t>
      </w:r>
      <w:r>
        <w:rPr>
          <w:spacing w:val="-4"/>
        </w:rPr>
        <w:t xml:space="preserve"> </w:t>
      </w:r>
      <w:r>
        <w:t>как</w:t>
      </w:r>
      <w:r>
        <w:rPr>
          <w:spacing w:val="-5"/>
        </w:rPr>
        <w:t xml:space="preserve"> </w:t>
      </w:r>
      <w:r>
        <w:t>жанры</w:t>
      </w:r>
      <w:r>
        <w:rPr>
          <w:spacing w:val="-2"/>
        </w:rPr>
        <w:t xml:space="preserve"> </w:t>
      </w:r>
      <w:r>
        <w:t>разговорной</w:t>
      </w:r>
      <w:r>
        <w:rPr>
          <w:spacing w:val="-1"/>
        </w:rPr>
        <w:t xml:space="preserve"> </w:t>
      </w:r>
      <w:r>
        <w:rPr>
          <w:spacing w:val="-4"/>
        </w:rPr>
        <w:t>речи.</w:t>
      </w:r>
    </w:p>
    <w:p w:rsidR="00A74CF0" w:rsidRDefault="00DC143A">
      <w:pPr>
        <w:pStyle w:val="a3"/>
        <w:spacing w:before="35"/>
        <w:ind w:left="843" w:firstLine="0"/>
        <w:jc w:val="left"/>
      </w:pPr>
      <w:r>
        <w:t>Официально-деловой</w:t>
      </w:r>
      <w:r>
        <w:rPr>
          <w:spacing w:val="-4"/>
        </w:rPr>
        <w:t xml:space="preserve"> </w:t>
      </w:r>
      <w:r>
        <w:t>стиль.</w:t>
      </w:r>
      <w:r>
        <w:rPr>
          <w:spacing w:val="-5"/>
        </w:rPr>
        <w:t xml:space="preserve"> </w:t>
      </w:r>
      <w:r>
        <w:t>Объявление</w:t>
      </w:r>
      <w:r>
        <w:rPr>
          <w:spacing w:val="-8"/>
        </w:rPr>
        <w:t xml:space="preserve"> </w:t>
      </w:r>
      <w:r>
        <w:t>(устное</w:t>
      </w:r>
      <w:r>
        <w:rPr>
          <w:spacing w:val="-3"/>
        </w:rPr>
        <w:t xml:space="preserve"> </w:t>
      </w:r>
      <w:r>
        <w:t>и</w:t>
      </w:r>
      <w:r>
        <w:rPr>
          <w:spacing w:val="-1"/>
        </w:rPr>
        <w:t xml:space="preserve"> </w:t>
      </w:r>
      <w:r>
        <w:rPr>
          <w:spacing w:val="-2"/>
        </w:rPr>
        <w:t>письменное).</w:t>
      </w:r>
    </w:p>
    <w:p w:rsidR="00A74CF0" w:rsidRDefault="00DC143A">
      <w:pPr>
        <w:pStyle w:val="a3"/>
        <w:spacing w:before="40"/>
        <w:ind w:left="843" w:firstLine="0"/>
        <w:jc w:val="left"/>
      </w:pPr>
      <w:r>
        <w:t>Учебно-научный</w:t>
      </w:r>
      <w:r>
        <w:rPr>
          <w:spacing w:val="48"/>
        </w:rPr>
        <w:t xml:space="preserve"> </w:t>
      </w:r>
      <w:r>
        <w:t>стиль.</w:t>
      </w:r>
      <w:r>
        <w:rPr>
          <w:spacing w:val="48"/>
        </w:rPr>
        <w:t xml:space="preserve"> </w:t>
      </w:r>
      <w:r>
        <w:t>План</w:t>
      </w:r>
      <w:r>
        <w:rPr>
          <w:spacing w:val="42"/>
        </w:rPr>
        <w:t xml:space="preserve"> </w:t>
      </w:r>
      <w:r>
        <w:t>ответа</w:t>
      </w:r>
      <w:r>
        <w:rPr>
          <w:spacing w:val="45"/>
        </w:rPr>
        <w:t xml:space="preserve"> </w:t>
      </w:r>
      <w:r>
        <w:t>на</w:t>
      </w:r>
      <w:r>
        <w:rPr>
          <w:spacing w:val="45"/>
        </w:rPr>
        <w:t xml:space="preserve"> </w:t>
      </w:r>
      <w:r>
        <w:t>уроке,</w:t>
      </w:r>
      <w:r>
        <w:rPr>
          <w:spacing w:val="48"/>
        </w:rPr>
        <w:t xml:space="preserve"> </w:t>
      </w:r>
      <w:r>
        <w:t>план</w:t>
      </w:r>
      <w:r>
        <w:rPr>
          <w:spacing w:val="47"/>
        </w:rPr>
        <w:t xml:space="preserve"> </w:t>
      </w:r>
      <w:r>
        <w:t>текста.</w:t>
      </w:r>
      <w:r>
        <w:rPr>
          <w:spacing w:val="48"/>
        </w:rPr>
        <w:t xml:space="preserve"> </w:t>
      </w:r>
      <w:r>
        <w:t>Публицистический</w:t>
      </w:r>
      <w:r>
        <w:rPr>
          <w:spacing w:val="51"/>
        </w:rPr>
        <w:t xml:space="preserve"> </w:t>
      </w:r>
      <w:r>
        <w:rPr>
          <w:spacing w:val="-2"/>
        </w:rPr>
        <w:t>стиль.</w:t>
      </w:r>
    </w:p>
    <w:p w:rsidR="00A74CF0" w:rsidRDefault="00DC143A">
      <w:pPr>
        <w:pStyle w:val="a3"/>
        <w:spacing w:before="42"/>
        <w:ind w:firstLine="0"/>
        <w:jc w:val="left"/>
      </w:pPr>
      <w:r>
        <w:t>Устное</w:t>
      </w:r>
      <w:r>
        <w:rPr>
          <w:spacing w:val="-8"/>
        </w:rPr>
        <w:t xml:space="preserve"> </w:t>
      </w:r>
      <w:r>
        <w:t>выступление.</w:t>
      </w:r>
      <w:r>
        <w:rPr>
          <w:spacing w:val="1"/>
        </w:rPr>
        <w:t xml:space="preserve"> </w:t>
      </w:r>
      <w:r>
        <w:t>Девиз,</w:t>
      </w:r>
      <w:r>
        <w:rPr>
          <w:spacing w:val="-4"/>
        </w:rPr>
        <w:t xml:space="preserve"> </w:t>
      </w:r>
      <w:r>
        <w:rPr>
          <w:spacing w:val="-2"/>
        </w:rPr>
        <w:t>слоган.</w:t>
      </w:r>
    </w:p>
    <w:p w:rsidR="00A74CF0" w:rsidRDefault="00DC143A">
      <w:pPr>
        <w:pStyle w:val="a3"/>
        <w:spacing w:before="40" w:line="280" w:lineRule="auto"/>
        <w:ind w:left="843" w:right="3558" w:firstLine="0"/>
        <w:jc w:val="left"/>
      </w:pPr>
      <w:r>
        <w:t>Язык</w:t>
      </w:r>
      <w:r>
        <w:rPr>
          <w:spacing w:val="-11"/>
        </w:rPr>
        <w:t xml:space="preserve"> </w:t>
      </w:r>
      <w:r>
        <w:t>художественной</w:t>
      </w:r>
      <w:r>
        <w:rPr>
          <w:spacing w:val="-13"/>
        </w:rPr>
        <w:t xml:space="preserve"> </w:t>
      </w:r>
      <w:r>
        <w:t>литературы.</w:t>
      </w:r>
      <w:r>
        <w:rPr>
          <w:spacing w:val="-8"/>
        </w:rPr>
        <w:t xml:space="preserve"> </w:t>
      </w:r>
      <w:r>
        <w:t>Литературная</w:t>
      </w:r>
      <w:r>
        <w:rPr>
          <w:spacing w:val="-9"/>
        </w:rPr>
        <w:t xml:space="preserve"> </w:t>
      </w:r>
      <w:r>
        <w:t xml:space="preserve">сказка. </w:t>
      </w:r>
      <w:r>
        <w:rPr>
          <w:spacing w:val="-2"/>
        </w:rPr>
        <w:t>Рассказ.</w:t>
      </w:r>
    </w:p>
    <w:p w:rsidR="00A74CF0" w:rsidRDefault="00DC143A">
      <w:pPr>
        <w:pStyle w:val="a3"/>
        <w:spacing w:line="276" w:lineRule="auto"/>
        <w:ind w:right="691"/>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w:t>
      </w:r>
      <w:r>
        <w:rPr>
          <w:spacing w:val="-2"/>
        </w:rPr>
        <w:t>далее).</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Раздел 1. Язык и культура.</w:t>
      </w:r>
    </w:p>
    <w:p w:rsidR="00A74CF0" w:rsidRDefault="00DC143A">
      <w:pPr>
        <w:pStyle w:val="a3"/>
        <w:spacing w:line="276" w:lineRule="auto"/>
        <w:ind w:right="685"/>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74CF0" w:rsidRDefault="00DC143A">
      <w:pPr>
        <w:pStyle w:val="a3"/>
        <w:spacing w:line="276" w:lineRule="auto"/>
        <w:ind w:right="693"/>
      </w:pPr>
      <w:r>
        <w:t>Лексические заимствования как результат взаимодействия национальных культур. Лексика,</w:t>
      </w:r>
      <w:r>
        <w:rPr>
          <w:spacing w:val="67"/>
          <w:w w:val="150"/>
        </w:rPr>
        <w:t xml:space="preserve">   </w:t>
      </w:r>
      <w:r>
        <w:t>заимствованная</w:t>
      </w:r>
      <w:r>
        <w:rPr>
          <w:spacing w:val="64"/>
          <w:w w:val="150"/>
        </w:rPr>
        <w:t xml:space="preserve">   </w:t>
      </w:r>
      <w:r>
        <w:t>русским</w:t>
      </w:r>
      <w:r>
        <w:rPr>
          <w:spacing w:val="66"/>
          <w:w w:val="150"/>
        </w:rPr>
        <w:t xml:space="preserve">   </w:t>
      </w:r>
      <w:r>
        <w:t>языком</w:t>
      </w:r>
      <w:r>
        <w:rPr>
          <w:spacing w:val="64"/>
          <w:w w:val="150"/>
        </w:rPr>
        <w:t xml:space="preserve">   </w:t>
      </w:r>
      <w:r>
        <w:t>из</w:t>
      </w:r>
      <w:r>
        <w:rPr>
          <w:spacing w:val="64"/>
          <w:w w:val="150"/>
        </w:rPr>
        <w:t xml:space="preserve">   </w:t>
      </w:r>
      <w:r>
        <w:t>языков</w:t>
      </w:r>
      <w:r>
        <w:rPr>
          <w:spacing w:val="64"/>
          <w:w w:val="150"/>
        </w:rPr>
        <w:t xml:space="preserve">   </w:t>
      </w:r>
      <w:r>
        <w:t>народов</w:t>
      </w:r>
      <w:r>
        <w:rPr>
          <w:spacing w:val="65"/>
          <w:w w:val="150"/>
        </w:rPr>
        <w:t xml:space="preserve">   </w:t>
      </w:r>
      <w:r>
        <w:t>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74CF0" w:rsidRDefault="00DC143A">
      <w:pPr>
        <w:pStyle w:val="a3"/>
        <w:spacing w:line="276" w:lineRule="auto"/>
        <w:ind w:right="68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74CF0" w:rsidRDefault="00DC143A">
      <w:pPr>
        <w:pStyle w:val="a3"/>
        <w:spacing w:line="276" w:lineRule="auto"/>
        <w:ind w:right="689"/>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A74CF0" w:rsidRDefault="00DC143A">
      <w:pPr>
        <w:pStyle w:val="a3"/>
        <w:spacing w:line="274" w:lineRule="exact"/>
        <w:ind w:left="843" w:firstLine="0"/>
      </w:pPr>
      <w:r>
        <w:t>Раздел</w:t>
      </w:r>
      <w:r>
        <w:rPr>
          <w:spacing w:val="-4"/>
        </w:rPr>
        <w:t xml:space="preserve"> </w:t>
      </w:r>
      <w:r>
        <w:t>2.</w:t>
      </w:r>
      <w:r>
        <w:rPr>
          <w:spacing w:val="-2"/>
        </w:rPr>
        <w:t xml:space="preserve"> </w:t>
      </w:r>
      <w:r>
        <w:t>Культура</w:t>
      </w:r>
      <w:r>
        <w:rPr>
          <w:spacing w:val="-4"/>
        </w:rPr>
        <w:t xml:space="preserve"> </w:t>
      </w:r>
      <w:r>
        <w:rPr>
          <w:spacing w:val="-2"/>
        </w:rPr>
        <w:t>речи.</w:t>
      </w:r>
    </w:p>
    <w:p w:rsidR="00A74CF0" w:rsidRDefault="00DC143A">
      <w:pPr>
        <w:pStyle w:val="a3"/>
        <w:spacing w:before="35" w:line="276" w:lineRule="auto"/>
        <w:ind w:right="683"/>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w:t>
      </w:r>
      <w:r>
        <w:rPr>
          <w:spacing w:val="-2"/>
        </w:rPr>
        <w:t>профессиональные).</w:t>
      </w:r>
    </w:p>
    <w:p w:rsidR="00A74CF0" w:rsidRDefault="00DC143A">
      <w:pPr>
        <w:pStyle w:val="a3"/>
        <w:spacing w:before="3" w:line="276" w:lineRule="auto"/>
        <w:ind w:right="690"/>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rPr>
        <w:t>ить</w:t>
      </w:r>
      <w:r>
        <w:t>.</w:t>
      </w:r>
    </w:p>
    <w:p w:rsidR="00A74CF0" w:rsidRDefault="00DC143A">
      <w:pPr>
        <w:pStyle w:val="a3"/>
        <w:spacing w:line="273" w:lineRule="exact"/>
        <w:ind w:left="843" w:firstLine="0"/>
      </w:pPr>
      <w:r>
        <w:t>Основные</w:t>
      </w:r>
      <w:r>
        <w:rPr>
          <w:spacing w:val="-1"/>
        </w:rPr>
        <w:t xml:space="preserve"> </w:t>
      </w:r>
      <w:r>
        <w:t>лексические нормы</w:t>
      </w:r>
      <w:r>
        <w:rPr>
          <w:spacing w:val="7"/>
        </w:rPr>
        <w:t xml:space="preserve"> </w:t>
      </w:r>
      <w:r>
        <w:t>современного русского</w:t>
      </w:r>
      <w:r>
        <w:rPr>
          <w:spacing w:val="4"/>
        </w:rPr>
        <w:t xml:space="preserve"> </w:t>
      </w:r>
      <w:r>
        <w:t>литературного языка.</w:t>
      </w:r>
      <w:r>
        <w:rPr>
          <w:spacing w:val="-2"/>
        </w:rPr>
        <w:t xml:space="preserve"> </w:t>
      </w:r>
      <w:r>
        <w:t>Синонимы</w:t>
      </w:r>
      <w:r>
        <w:rPr>
          <w:spacing w:val="-1"/>
        </w:rPr>
        <w:t xml:space="preserve"> </w:t>
      </w:r>
      <w:r>
        <w:rPr>
          <w:spacing w:val="-10"/>
        </w:rPr>
        <w:t>и</w:t>
      </w:r>
    </w:p>
    <w:p w:rsidR="00A74CF0" w:rsidRDefault="00A74CF0">
      <w:pPr>
        <w:spacing w:line="273"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0" w:firstLine="0"/>
      </w:pPr>
      <w:r>
        <w:lastRenderedPageBreak/>
        <w:t>точность речи. Смысловые‚ стилистические особенности употребления синонимов. Антонимы</w:t>
      </w:r>
      <w:r>
        <w:rPr>
          <w:spacing w:val="40"/>
        </w:rPr>
        <w:t xml:space="preserve"> </w:t>
      </w:r>
      <w:r>
        <w:t>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w:t>
      </w:r>
      <w:r>
        <w:rPr>
          <w:spacing w:val="40"/>
        </w:rPr>
        <w:t xml:space="preserve"> </w:t>
      </w:r>
      <w:r>
        <w:t>употребления лексических омонимов.</w:t>
      </w:r>
    </w:p>
    <w:p w:rsidR="00A74CF0" w:rsidRDefault="00DC143A">
      <w:pPr>
        <w:pStyle w:val="a3"/>
        <w:spacing w:before="3" w:line="276" w:lineRule="auto"/>
        <w:ind w:right="692"/>
      </w:pPr>
      <w:r>
        <w:t>Типичные речевые ошибки‚ связанные с употреблением синонимов‚ антонимов и лексических омонимов в речи.</w:t>
      </w:r>
    </w:p>
    <w:p w:rsidR="00A74CF0" w:rsidRDefault="00DC143A">
      <w:pPr>
        <w:pStyle w:val="a3"/>
        <w:spacing w:line="276" w:lineRule="auto"/>
        <w:ind w:right="680"/>
      </w:pPr>
      <w: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74CF0" w:rsidRDefault="00DC143A">
      <w:pPr>
        <w:pStyle w:val="a3"/>
        <w:spacing w:line="276" w:lineRule="auto"/>
        <w:ind w:right="692"/>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74CF0" w:rsidRDefault="00DC143A">
      <w:pPr>
        <w:pStyle w:val="a3"/>
        <w:spacing w:line="276" w:lineRule="auto"/>
        <w:ind w:right="686"/>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74CF0" w:rsidRDefault="00DC143A">
      <w:pPr>
        <w:pStyle w:val="a3"/>
        <w:spacing w:line="276" w:lineRule="auto"/>
        <w:ind w:right="689"/>
      </w:pPr>
      <w:r>
        <w:t>Национальные особенности речевого этикета. Принципы этикетного общения, лежащие</w:t>
      </w:r>
      <w:r>
        <w:rPr>
          <w:spacing w:val="40"/>
        </w:rPr>
        <w:t xml:space="preserve"> </w:t>
      </w:r>
      <w:r>
        <w:t>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74CF0" w:rsidRDefault="00DC143A">
      <w:pPr>
        <w:pStyle w:val="a3"/>
        <w:ind w:left="843" w:firstLine="0"/>
      </w:pPr>
      <w:r>
        <w:t>Раздел</w:t>
      </w:r>
      <w:r>
        <w:rPr>
          <w:spacing w:val="-4"/>
        </w:rPr>
        <w:t xml:space="preserve"> </w:t>
      </w:r>
      <w:r>
        <w:t>3. Речь. Речевая</w:t>
      </w:r>
      <w:r>
        <w:rPr>
          <w:spacing w:val="-6"/>
        </w:rPr>
        <w:t xml:space="preserve"> </w:t>
      </w:r>
      <w:r>
        <w:t>деятельность.</w:t>
      </w:r>
      <w:r>
        <w:rPr>
          <w:spacing w:val="-4"/>
        </w:rPr>
        <w:t xml:space="preserve"> </w:t>
      </w:r>
      <w:r>
        <w:rPr>
          <w:spacing w:val="-2"/>
        </w:rPr>
        <w:t>Текст.</w:t>
      </w:r>
    </w:p>
    <w:p w:rsidR="00A74CF0" w:rsidRDefault="00DC143A">
      <w:pPr>
        <w:pStyle w:val="a3"/>
        <w:spacing w:before="41" w:line="276" w:lineRule="auto"/>
        <w:ind w:right="691"/>
      </w:pPr>
      <w:r>
        <w:t xml:space="preserve">Эффективные приёмы чтения. Предтекстовый, текстовый и послетекстовый этапы </w:t>
      </w:r>
      <w:r>
        <w:rPr>
          <w:spacing w:val="-2"/>
        </w:rPr>
        <w:t>работы.</w:t>
      </w:r>
    </w:p>
    <w:p w:rsidR="00A74CF0" w:rsidRDefault="00DC143A">
      <w:pPr>
        <w:pStyle w:val="a3"/>
        <w:spacing w:line="275" w:lineRule="exact"/>
        <w:ind w:left="843" w:firstLine="0"/>
      </w:pPr>
      <w:r>
        <w:t>Текст.</w:t>
      </w:r>
      <w:r>
        <w:rPr>
          <w:spacing w:val="-2"/>
        </w:rPr>
        <w:t xml:space="preserve"> </w:t>
      </w:r>
      <w:r>
        <w:t>Тексты</w:t>
      </w:r>
      <w:r>
        <w:rPr>
          <w:spacing w:val="-9"/>
        </w:rPr>
        <w:t xml:space="preserve"> </w:t>
      </w:r>
      <w:r>
        <w:t>описательного</w:t>
      </w:r>
      <w:r>
        <w:rPr>
          <w:spacing w:val="-2"/>
        </w:rPr>
        <w:t xml:space="preserve"> </w:t>
      </w:r>
      <w:r>
        <w:t>типа:</w:t>
      </w:r>
      <w:r>
        <w:rPr>
          <w:spacing w:val="-6"/>
        </w:rPr>
        <w:t xml:space="preserve"> </w:t>
      </w:r>
      <w:r>
        <w:t>определение,</w:t>
      </w:r>
      <w:r>
        <w:rPr>
          <w:spacing w:val="-1"/>
        </w:rPr>
        <w:t xml:space="preserve"> </w:t>
      </w:r>
      <w:r>
        <w:t>собственно</w:t>
      </w:r>
      <w:r>
        <w:rPr>
          <w:spacing w:val="-2"/>
        </w:rPr>
        <w:t xml:space="preserve"> </w:t>
      </w:r>
      <w:r>
        <w:t>описание,</w:t>
      </w:r>
      <w:r>
        <w:rPr>
          <w:spacing w:val="-5"/>
        </w:rPr>
        <w:t xml:space="preserve"> </w:t>
      </w:r>
      <w:r>
        <w:rPr>
          <w:spacing w:val="-2"/>
        </w:rPr>
        <w:t>пояснение.</w:t>
      </w:r>
    </w:p>
    <w:p w:rsidR="00A74CF0" w:rsidRDefault="00DC143A">
      <w:pPr>
        <w:pStyle w:val="a3"/>
        <w:spacing w:before="41" w:line="276" w:lineRule="auto"/>
        <w:ind w:right="681"/>
      </w:pPr>
      <w:r>
        <w:t>Разговорная речь. Рассказ</w:t>
      </w:r>
      <w:r>
        <w:rPr>
          <w:spacing w:val="-2"/>
        </w:rPr>
        <w:t xml:space="preserve"> </w:t>
      </w:r>
      <w:r>
        <w:t>о событии, «бывальщины». Учебно-научный стиль.</w:t>
      </w:r>
      <w:r>
        <w:rPr>
          <w:spacing w:val="-1"/>
        </w:rPr>
        <w:t xml:space="preserve"> </w:t>
      </w:r>
      <w:r>
        <w:t>Словарная статья,</w:t>
      </w:r>
      <w:r>
        <w:rPr>
          <w:spacing w:val="63"/>
          <w:w w:val="150"/>
        </w:rPr>
        <w:t xml:space="preserve">   </w:t>
      </w:r>
      <w:r>
        <w:t>её</w:t>
      </w:r>
      <w:r>
        <w:rPr>
          <w:spacing w:val="62"/>
          <w:w w:val="150"/>
        </w:rPr>
        <w:t xml:space="preserve">   </w:t>
      </w:r>
      <w:r>
        <w:t>строение.</w:t>
      </w:r>
      <w:r>
        <w:rPr>
          <w:spacing w:val="63"/>
          <w:w w:val="150"/>
        </w:rPr>
        <w:t xml:space="preserve">   </w:t>
      </w:r>
      <w:r>
        <w:t>Научное</w:t>
      </w:r>
      <w:r>
        <w:rPr>
          <w:spacing w:val="62"/>
          <w:w w:val="150"/>
        </w:rPr>
        <w:t xml:space="preserve">   </w:t>
      </w:r>
      <w:r>
        <w:t>сообщение</w:t>
      </w:r>
      <w:r>
        <w:rPr>
          <w:spacing w:val="61"/>
          <w:w w:val="150"/>
        </w:rPr>
        <w:t xml:space="preserve">   </w:t>
      </w:r>
      <w:r>
        <w:t>(устный</w:t>
      </w:r>
      <w:r>
        <w:rPr>
          <w:spacing w:val="63"/>
          <w:w w:val="150"/>
        </w:rPr>
        <w:t xml:space="preserve">   </w:t>
      </w:r>
      <w:r>
        <w:t>ответ).</w:t>
      </w:r>
      <w:r>
        <w:rPr>
          <w:spacing w:val="63"/>
          <w:w w:val="150"/>
        </w:rPr>
        <w:t xml:space="preserve">   </w:t>
      </w:r>
      <w:r>
        <w:t>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74CF0" w:rsidRDefault="00DC143A">
      <w:pPr>
        <w:pStyle w:val="a3"/>
        <w:spacing w:before="1" w:line="276" w:lineRule="auto"/>
        <w:ind w:left="843" w:right="5008" w:firstLine="0"/>
      </w:pPr>
      <w:r>
        <w:t>Публицистический</w:t>
      </w:r>
      <w:r>
        <w:rPr>
          <w:spacing w:val="-13"/>
        </w:rPr>
        <w:t xml:space="preserve"> </w:t>
      </w:r>
      <w:r>
        <w:t>стиль.</w:t>
      </w:r>
      <w:r>
        <w:rPr>
          <w:spacing w:val="-11"/>
        </w:rPr>
        <w:t xml:space="preserve"> </w:t>
      </w:r>
      <w:r>
        <w:t>Устное</w:t>
      </w:r>
      <w:r>
        <w:rPr>
          <w:spacing w:val="-15"/>
        </w:rPr>
        <w:t xml:space="preserve"> </w:t>
      </w:r>
      <w:r>
        <w:t>выступление. Содержание обучения в 7 классе.</w:t>
      </w:r>
    </w:p>
    <w:p w:rsidR="00A74CF0" w:rsidRDefault="00DC143A">
      <w:pPr>
        <w:pStyle w:val="a3"/>
        <w:spacing w:before="4"/>
        <w:ind w:left="843" w:firstLine="0"/>
      </w:pPr>
      <w:r>
        <w:t>Раздел</w:t>
      </w:r>
      <w:r>
        <w:rPr>
          <w:spacing w:val="-1"/>
        </w:rPr>
        <w:t xml:space="preserve"> </w:t>
      </w:r>
      <w:r>
        <w:t>1.</w:t>
      </w:r>
      <w:r>
        <w:rPr>
          <w:spacing w:val="1"/>
        </w:rPr>
        <w:t xml:space="preserve"> </w:t>
      </w:r>
      <w:r>
        <w:t>Язык</w:t>
      </w:r>
      <w:r>
        <w:rPr>
          <w:spacing w:val="-2"/>
        </w:rPr>
        <w:t xml:space="preserve"> </w:t>
      </w:r>
      <w:r>
        <w:t>и</w:t>
      </w:r>
      <w:r>
        <w:rPr>
          <w:spacing w:val="1"/>
        </w:rPr>
        <w:t xml:space="preserve"> </w:t>
      </w:r>
      <w:r>
        <w:rPr>
          <w:spacing w:val="-2"/>
        </w:rPr>
        <w:t>культура.</w:t>
      </w:r>
    </w:p>
    <w:p w:rsidR="00A74CF0" w:rsidRDefault="00DC143A">
      <w:pPr>
        <w:pStyle w:val="a3"/>
        <w:tabs>
          <w:tab w:val="left" w:pos="1759"/>
          <w:tab w:val="left" w:pos="3472"/>
          <w:tab w:val="left" w:pos="5133"/>
          <w:tab w:val="left" w:pos="6889"/>
          <w:tab w:val="left" w:pos="7811"/>
          <w:tab w:val="left" w:pos="9394"/>
        </w:tabs>
        <w:spacing w:before="41" w:line="276" w:lineRule="auto"/>
        <w:ind w:right="678"/>
      </w:pPr>
      <w:r>
        <w:t xml:space="preserve">Развитие языка как объективный процесс. Связь исторического развития языка с </w:t>
      </w:r>
      <w:r>
        <w:rPr>
          <w:spacing w:val="-2"/>
        </w:rPr>
        <w:t>историей</w:t>
      </w:r>
      <w:r>
        <w:tab/>
      </w:r>
      <w:r>
        <w:rPr>
          <w:spacing w:val="-2"/>
        </w:rPr>
        <w:t>общества.</w:t>
      </w:r>
      <w:r>
        <w:tab/>
      </w:r>
      <w:r>
        <w:rPr>
          <w:spacing w:val="-2"/>
        </w:rPr>
        <w:t>Факторы,</w:t>
      </w:r>
      <w:r>
        <w:tab/>
      </w:r>
      <w:r>
        <w:rPr>
          <w:spacing w:val="-2"/>
        </w:rPr>
        <w:t>влияющие</w:t>
      </w:r>
      <w:r>
        <w:tab/>
      </w:r>
      <w:r>
        <w:rPr>
          <w:spacing w:val="-6"/>
        </w:rPr>
        <w:t>на</w:t>
      </w:r>
      <w:r>
        <w:tab/>
      </w:r>
      <w:r>
        <w:rPr>
          <w:spacing w:val="-2"/>
        </w:rPr>
        <w:t>развитие</w:t>
      </w:r>
      <w:r>
        <w:tab/>
      </w:r>
      <w:r>
        <w:rPr>
          <w:spacing w:val="-2"/>
        </w:rPr>
        <w:t xml:space="preserve">языка: </w:t>
      </w:r>
      <w:r>
        <w:t>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w:t>
      </w:r>
      <w:r>
        <w:rPr>
          <w:spacing w:val="36"/>
        </w:rPr>
        <w:t xml:space="preserve"> </w:t>
      </w:r>
      <w:r>
        <w:t>Группы</w:t>
      </w:r>
      <w:r>
        <w:rPr>
          <w:spacing w:val="40"/>
        </w:rPr>
        <w:t xml:space="preserve"> </w:t>
      </w:r>
      <w:r>
        <w:t>лексических</w:t>
      </w:r>
      <w:r>
        <w:rPr>
          <w:spacing w:val="34"/>
        </w:rPr>
        <w:t xml:space="preserve"> </w:t>
      </w:r>
      <w:r>
        <w:t>единиц</w:t>
      </w:r>
      <w:r>
        <w:rPr>
          <w:spacing w:val="40"/>
        </w:rPr>
        <w:t xml:space="preserve"> </w:t>
      </w:r>
      <w:r>
        <w:t>по</w:t>
      </w:r>
      <w:r>
        <w:rPr>
          <w:spacing w:val="40"/>
        </w:rPr>
        <w:t xml:space="preserve"> </w:t>
      </w:r>
      <w:r>
        <w:t>степени</w:t>
      </w:r>
      <w:r>
        <w:rPr>
          <w:spacing w:val="40"/>
        </w:rPr>
        <w:t xml:space="preserve"> </w:t>
      </w:r>
      <w:r>
        <w:t>устарелости.</w:t>
      </w:r>
      <w:r>
        <w:rPr>
          <w:spacing w:val="40"/>
        </w:rPr>
        <w:t xml:space="preserve"> </w:t>
      </w:r>
      <w:r>
        <w:t>Перераспределение</w:t>
      </w:r>
      <w:r>
        <w:rPr>
          <w:spacing w:val="38"/>
        </w:rPr>
        <w:t xml:space="preserve"> </w:t>
      </w:r>
      <w:r>
        <w:t>пластов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firstLine="0"/>
      </w:pPr>
      <w:r>
        <w:lastRenderedPageBreak/>
        <w:t>лексики между активным и пассивным запасом слов. Актуализация устаревшей лексики в</w:t>
      </w:r>
      <w:r>
        <w:rPr>
          <w:spacing w:val="40"/>
        </w:rPr>
        <w:t xml:space="preserve"> </w:t>
      </w:r>
      <w:r>
        <w:t>новом речевом контексте.</w:t>
      </w:r>
    </w:p>
    <w:p w:rsidR="00A74CF0" w:rsidRDefault="00DC143A">
      <w:pPr>
        <w:pStyle w:val="a3"/>
        <w:spacing w:line="280" w:lineRule="auto"/>
        <w:ind w:right="693"/>
      </w:pPr>
      <w:r>
        <w:t>Лексические заимствования</w:t>
      </w:r>
      <w:r>
        <w:rPr>
          <w:spacing w:val="-3"/>
        </w:rPr>
        <w:t xml:space="preserve"> </w:t>
      </w:r>
      <w:r>
        <w:t>последних</w:t>
      </w:r>
      <w:r>
        <w:rPr>
          <w:spacing w:val="-3"/>
        </w:rPr>
        <w:t xml:space="preserve"> </w:t>
      </w:r>
      <w:r>
        <w:t>десятилетий.</w:t>
      </w:r>
      <w:r>
        <w:rPr>
          <w:spacing w:val="-1"/>
        </w:rPr>
        <w:t xml:space="preserve"> </w:t>
      </w:r>
      <w:r>
        <w:t>Употребление иноязычных</w:t>
      </w:r>
      <w:r>
        <w:rPr>
          <w:spacing w:val="-3"/>
        </w:rPr>
        <w:t xml:space="preserve"> </w:t>
      </w:r>
      <w:r>
        <w:t>слов</w:t>
      </w:r>
      <w:r>
        <w:rPr>
          <w:spacing w:val="-1"/>
        </w:rPr>
        <w:t xml:space="preserve"> </w:t>
      </w:r>
      <w:r>
        <w:t>как проблема культуры речи.</w:t>
      </w:r>
    </w:p>
    <w:p w:rsidR="00A74CF0" w:rsidRDefault="00DC143A">
      <w:pPr>
        <w:pStyle w:val="a3"/>
        <w:spacing w:line="269" w:lineRule="exact"/>
        <w:ind w:left="843" w:firstLine="0"/>
      </w:pPr>
      <w:r>
        <w:t>Раздел</w:t>
      </w:r>
      <w:r>
        <w:rPr>
          <w:spacing w:val="-4"/>
        </w:rPr>
        <w:t xml:space="preserve"> </w:t>
      </w:r>
      <w:r>
        <w:t>2.</w:t>
      </w:r>
      <w:r>
        <w:rPr>
          <w:spacing w:val="-2"/>
        </w:rPr>
        <w:t xml:space="preserve"> </w:t>
      </w:r>
      <w:r>
        <w:t>Культура</w:t>
      </w:r>
      <w:r>
        <w:rPr>
          <w:spacing w:val="-4"/>
        </w:rPr>
        <w:t xml:space="preserve"> </w:t>
      </w:r>
      <w:r>
        <w:rPr>
          <w:spacing w:val="-2"/>
        </w:rPr>
        <w:t>речи.</w:t>
      </w:r>
    </w:p>
    <w:p w:rsidR="00A74CF0" w:rsidRDefault="00DC143A">
      <w:pPr>
        <w:pStyle w:val="a3"/>
        <w:spacing w:before="40" w:line="276" w:lineRule="auto"/>
        <w:ind w:right="687"/>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74CF0" w:rsidRDefault="00DC143A">
      <w:pPr>
        <w:pStyle w:val="a3"/>
        <w:spacing w:line="276" w:lineRule="auto"/>
        <w:ind w:right="683"/>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74CF0" w:rsidRDefault="00DC143A">
      <w:pPr>
        <w:pStyle w:val="a3"/>
        <w:spacing w:line="276" w:lineRule="auto"/>
        <w:ind w:right="686"/>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w:t>
      </w:r>
      <w:r>
        <w:rPr>
          <w:spacing w:val="40"/>
        </w:rPr>
        <w:t xml:space="preserve"> </w:t>
      </w:r>
      <w:r>
        <w:t>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74CF0" w:rsidRDefault="00DC143A">
      <w:pPr>
        <w:pStyle w:val="a3"/>
        <w:spacing w:line="276" w:lineRule="auto"/>
        <w:ind w:right="682"/>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74CF0" w:rsidRDefault="00DC143A">
      <w:pPr>
        <w:pStyle w:val="a3"/>
        <w:spacing w:line="276" w:lineRule="auto"/>
        <w:ind w:right="691"/>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w:t>
      </w:r>
      <w:r>
        <w:rPr>
          <w:spacing w:val="40"/>
        </w:rPr>
        <w:t xml:space="preserve"> </w:t>
      </w:r>
      <w:r>
        <w:t>этикет общения. Этикет использования изобразительных жестов. Замещающие и сопровождающие жесты.</w:t>
      </w:r>
    </w:p>
    <w:p w:rsidR="00A74CF0" w:rsidRDefault="00DC143A">
      <w:pPr>
        <w:pStyle w:val="a3"/>
        <w:spacing w:line="274" w:lineRule="exact"/>
        <w:ind w:left="843" w:firstLine="0"/>
      </w:pPr>
      <w:r>
        <w:t>Раздел</w:t>
      </w:r>
      <w:r>
        <w:rPr>
          <w:spacing w:val="-4"/>
        </w:rPr>
        <w:t xml:space="preserve"> </w:t>
      </w:r>
      <w:r>
        <w:t>3. Речь. Речевая</w:t>
      </w:r>
      <w:r>
        <w:rPr>
          <w:spacing w:val="-6"/>
        </w:rPr>
        <w:t xml:space="preserve"> </w:t>
      </w:r>
      <w:r>
        <w:t>деятельность.</w:t>
      </w:r>
      <w:r>
        <w:rPr>
          <w:spacing w:val="-4"/>
        </w:rPr>
        <w:t xml:space="preserve"> </w:t>
      </w:r>
      <w:r>
        <w:rPr>
          <w:spacing w:val="-2"/>
        </w:rPr>
        <w:t>Текст.</w:t>
      </w:r>
    </w:p>
    <w:p w:rsidR="00A74CF0" w:rsidRDefault="00DC143A">
      <w:pPr>
        <w:pStyle w:val="a3"/>
        <w:spacing w:before="46" w:line="276" w:lineRule="auto"/>
        <w:ind w:right="690"/>
      </w:pPr>
      <w:r>
        <w:t>Традиции русского речевого общения. Коммуникативные стратегии и тактики устного общения: убеждение, комплимент, уговаривание, похвала.</w:t>
      </w:r>
    </w:p>
    <w:p w:rsidR="00A74CF0" w:rsidRDefault="00DC143A">
      <w:pPr>
        <w:pStyle w:val="a3"/>
        <w:spacing w:line="276" w:lineRule="auto"/>
        <w:ind w:right="686"/>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74CF0" w:rsidRDefault="00DC143A">
      <w:pPr>
        <w:pStyle w:val="a3"/>
        <w:spacing w:line="276" w:lineRule="auto"/>
        <w:ind w:left="843" w:right="691" w:firstLine="0"/>
      </w:pPr>
      <w:r>
        <w:t>Разговорная речь. Спор, виды спора. Корректные приёмы ведения спора. Дискуссия. Публицистический</w:t>
      </w:r>
      <w:r>
        <w:rPr>
          <w:spacing w:val="62"/>
          <w:w w:val="150"/>
        </w:rPr>
        <w:t xml:space="preserve">  </w:t>
      </w:r>
      <w:r>
        <w:t>стиль.</w:t>
      </w:r>
      <w:r>
        <w:rPr>
          <w:spacing w:val="61"/>
          <w:w w:val="150"/>
        </w:rPr>
        <w:t xml:space="preserve">  </w:t>
      </w:r>
      <w:r>
        <w:t>Путевые</w:t>
      </w:r>
      <w:r>
        <w:rPr>
          <w:spacing w:val="62"/>
          <w:w w:val="150"/>
        </w:rPr>
        <w:t xml:space="preserve">  </w:t>
      </w:r>
      <w:r>
        <w:t>записки.</w:t>
      </w:r>
      <w:r>
        <w:rPr>
          <w:spacing w:val="61"/>
          <w:w w:val="150"/>
        </w:rPr>
        <w:t xml:space="preserve">  </w:t>
      </w:r>
      <w:r>
        <w:t>Текст</w:t>
      </w:r>
      <w:r>
        <w:rPr>
          <w:spacing w:val="63"/>
          <w:w w:val="150"/>
        </w:rPr>
        <w:t xml:space="preserve">  </w:t>
      </w:r>
      <w:r>
        <w:t>рекламного</w:t>
      </w:r>
      <w:r>
        <w:rPr>
          <w:spacing w:val="60"/>
          <w:w w:val="150"/>
        </w:rPr>
        <w:t xml:space="preserve">  </w:t>
      </w:r>
      <w:r>
        <w:rPr>
          <w:spacing w:val="-2"/>
        </w:rPr>
        <w:t>объявления,</w:t>
      </w:r>
    </w:p>
    <w:p w:rsidR="00A74CF0" w:rsidRDefault="00DC143A">
      <w:pPr>
        <w:pStyle w:val="a3"/>
        <w:spacing w:line="275" w:lineRule="exact"/>
        <w:ind w:firstLine="0"/>
      </w:pPr>
      <w:r>
        <w:t>его</w:t>
      </w:r>
      <w:r>
        <w:rPr>
          <w:spacing w:val="-2"/>
        </w:rPr>
        <w:t xml:space="preserve"> </w:t>
      </w:r>
      <w:r>
        <w:t>языковые</w:t>
      </w:r>
      <w:r>
        <w:rPr>
          <w:spacing w:val="-7"/>
        </w:rPr>
        <w:t xml:space="preserve"> </w:t>
      </w:r>
      <w:r>
        <w:t>и</w:t>
      </w:r>
      <w:r>
        <w:rPr>
          <w:spacing w:val="-1"/>
        </w:rPr>
        <w:t xml:space="preserve"> </w:t>
      </w:r>
      <w:r>
        <w:t>структурные</w:t>
      </w:r>
      <w:r>
        <w:rPr>
          <w:spacing w:val="-2"/>
        </w:rPr>
        <w:t xml:space="preserve"> особенности.</w:t>
      </w:r>
    </w:p>
    <w:p w:rsidR="00A74CF0" w:rsidRDefault="00DC143A">
      <w:pPr>
        <w:pStyle w:val="a3"/>
        <w:spacing w:before="44" w:line="276" w:lineRule="auto"/>
        <w:ind w:right="683"/>
      </w:pPr>
      <w:r>
        <w:t>Язык</w:t>
      </w:r>
      <w:r>
        <w:rPr>
          <w:spacing w:val="74"/>
        </w:rPr>
        <w:t xml:space="preserve">  </w:t>
      </w:r>
      <w:r>
        <w:t>художественной</w:t>
      </w:r>
      <w:r>
        <w:rPr>
          <w:spacing w:val="73"/>
        </w:rPr>
        <w:t xml:space="preserve">  </w:t>
      </w:r>
      <w:r>
        <w:t>литературы.</w:t>
      </w:r>
      <w:r>
        <w:rPr>
          <w:spacing w:val="78"/>
        </w:rPr>
        <w:t xml:space="preserve">  </w:t>
      </w:r>
      <w:r>
        <w:t>Фактуальная</w:t>
      </w:r>
      <w:r>
        <w:rPr>
          <w:spacing w:val="75"/>
        </w:rPr>
        <w:t xml:space="preserve">  </w:t>
      </w:r>
      <w:r>
        <w:t>и</w:t>
      </w:r>
      <w:r>
        <w:rPr>
          <w:spacing w:val="75"/>
        </w:rPr>
        <w:t xml:space="preserve">  </w:t>
      </w:r>
      <w:r>
        <w:t>подтекстовая</w:t>
      </w:r>
      <w:r>
        <w:rPr>
          <w:spacing w:val="75"/>
        </w:rPr>
        <w:t xml:space="preserve">  </w:t>
      </w:r>
      <w:r>
        <w:t>информация в текстах художественного стиля речи. Сильные позиции в художественных текстах. Притча.</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Раздел 1. Язык и культура.</w:t>
      </w:r>
    </w:p>
    <w:p w:rsidR="00A74CF0" w:rsidRDefault="00DC143A">
      <w:pPr>
        <w:pStyle w:val="a3"/>
        <w:spacing w:line="276" w:lineRule="auto"/>
        <w:ind w:right="684"/>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74CF0" w:rsidRDefault="00DC143A">
      <w:pPr>
        <w:pStyle w:val="a3"/>
        <w:spacing w:line="274" w:lineRule="exact"/>
        <w:ind w:left="843" w:firstLine="0"/>
      </w:pPr>
      <w:r>
        <w:t>Роль</w:t>
      </w:r>
      <w:r>
        <w:rPr>
          <w:spacing w:val="66"/>
          <w:w w:val="150"/>
        </w:rPr>
        <w:t xml:space="preserve">   </w:t>
      </w:r>
      <w:r>
        <w:t>старославянизмов</w:t>
      </w:r>
      <w:r>
        <w:rPr>
          <w:spacing w:val="66"/>
          <w:w w:val="150"/>
        </w:rPr>
        <w:t xml:space="preserve">   </w:t>
      </w:r>
      <w:r>
        <w:t>в</w:t>
      </w:r>
      <w:r>
        <w:rPr>
          <w:spacing w:val="68"/>
          <w:w w:val="150"/>
        </w:rPr>
        <w:t xml:space="preserve">   </w:t>
      </w:r>
      <w:r>
        <w:t>развитии</w:t>
      </w:r>
      <w:r>
        <w:rPr>
          <w:spacing w:val="67"/>
          <w:w w:val="150"/>
        </w:rPr>
        <w:t xml:space="preserve">   </w:t>
      </w:r>
      <w:r>
        <w:t>русского</w:t>
      </w:r>
      <w:r>
        <w:rPr>
          <w:spacing w:val="69"/>
          <w:w w:val="150"/>
        </w:rPr>
        <w:t xml:space="preserve">   </w:t>
      </w:r>
      <w:r>
        <w:t>литературного</w:t>
      </w:r>
      <w:r>
        <w:rPr>
          <w:spacing w:val="67"/>
          <w:w w:val="150"/>
        </w:rPr>
        <w:t xml:space="preserve">   </w:t>
      </w:r>
      <w:r>
        <w:rPr>
          <w:spacing w:val="-2"/>
        </w:rPr>
        <w:t>языка</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w:t>
      </w:r>
      <w:r>
        <w:rPr>
          <w:spacing w:val="-5"/>
        </w:rPr>
        <w:t xml:space="preserve"> </w:t>
      </w:r>
      <w:r>
        <w:t>их</w:t>
      </w:r>
      <w:r>
        <w:rPr>
          <w:spacing w:val="-9"/>
        </w:rPr>
        <w:t xml:space="preserve"> </w:t>
      </w:r>
      <w:r>
        <w:t>приметы.</w:t>
      </w:r>
      <w:r>
        <w:rPr>
          <w:spacing w:val="-6"/>
        </w:rPr>
        <w:t xml:space="preserve"> </w:t>
      </w:r>
      <w:r>
        <w:t>Стилистически</w:t>
      </w:r>
      <w:r>
        <w:rPr>
          <w:spacing w:val="-3"/>
        </w:rPr>
        <w:t xml:space="preserve"> </w:t>
      </w:r>
      <w:r>
        <w:t>нейтральные,</w:t>
      </w:r>
      <w:r>
        <w:rPr>
          <w:spacing w:val="-2"/>
        </w:rPr>
        <w:t xml:space="preserve"> </w:t>
      </w:r>
      <w:r>
        <w:t>книжные,</w:t>
      </w:r>
      <w:r>
        <w:rPr>
          <w:spacing w:val="-2"/>
        </w:rPr>
        <w:t xml:space="preserve"> </w:t>
      </w:r>
      <w:r>
        <w:t>устаревшие</w:t>
      </w:r>
      <w:r>
        <w:rPr>
          <w:spacing w:val="-4"/>
        </w:rPr>
        <w:t xml:space="preserve"> </w:t>
      </w:r>
      <w:r>
        <w:rPr>
          <w:spacing w:val="-2"/>
        </w:rPr>
        <w:t>старославянизмы.</w:t>
      </w:r>
    </w:p>
    <w:p w:rsidR="00A74CF0" w:rsidRDefault="00DC143A">
      <w:pPr>
        <w:pStyle w:val="a3"/>
        <w:spacing w:before="41" w:line="276" w:lineRule="auto"/>
        <w:ind w:right="677"/>
      </w:pPr>
      <w:r>
        <w:t>Иноязычная лексика в разговорной речи, современной публицистике, в том числе в дисплейных текстах.</w:t>
      </w:r>
    </w:p>
    <w:p w:rsidR="00A74CF0" w:rsidRDefault="00DC143A">
      <w:pPr>
        <w:pStyle w:val="a3"/>
        <w:spacing w:before="3" w:line="276" w:lineRule="auto"/>
        <w:ind w:right="682"/>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74CF0" w:rsidRDefault="00DC143A">
      <w:pPr>
        <w:pStyle w:val="a3"/>
        <w:spacing w:line="275" w:lineRule="exact"/>
        <w:ind w:left="843" w:firstLine="0"/>
      </w:pPr>
      <w:r>
        <w:t>Раздел</w:t>
      </w:r>
      <w:r>
        <w:rPr>
          <w:spacing w:val="-4"/>
        </w:rPr>
        <w:t xml:space="preserve"> </w:t>
      </w:r>
      <w:r>
        <w:t>2.</w:t>
      </w:r>
      <w:r>
        <w:rPr>
          <w:spacing w:val="-2"/>
        </w:rPr>
        <w:t xml:space="preserve"> </w:t>
      </w:r>
      <w:r>
        <w:t>Культура</w:t>
      </w:r>
      <w:r>
        <w:rPr>
          <w:spacing w:val="-4"/>
        </w:rPr>
        <w:t xml:space="preserve"> </w:t>
      </w:r>
      <w:r>
        <w:rPr>
          <w:spacing w:val="-2"/>
        </w:rPr>
        <w:t>речи.</w:t>
      </w:r>
    </w:p>
    <w:p w:rsidR="00A74CF0" w:rsidRDefault="00DC143A">
      <w:pPr>
        <w:pStyle w:val="a3"/>
        <w:spacing w:before="41" w:line="276" w:lineRule="auto"/>
        <w:ind w:right="682"/>
      </w:pPr>
      <w:r>
        <w:t>Основные орфоэпические нормы современного русского литературного языка.</w:t>
      </w:r>
      <w:r>
        <w:rPr>
          <w:spacing w:val="80"/>
        </w:rPr>
        <w:t xml:space="preserve"> </w:t>
      </w:r>
      <w:r>
        <w:t>Типичные</w:t>
      </w:r>
      <w:r>
        <w:rPr>
          <w:spacing w:val="80"/>
        </w:rPr>
        <w:t xml:space="preserve">  </w:t>
      </w:r>
      <w:r>
        <w:t>орфоэпические</w:t>
      </w:r>
      <w:r>
        <w:rPr>
          <w:spacing w:val="80"/>
        </w:rPr>
        <w:t xml:space="preserve">  </w:t>
      </w:r>
      <w:r>
        <w:t>ошибки</w:t>
      </w:r>
      <w:r>
        <w:rPr>
          <w:spacing w:val="80"/>
        </w:rPr>
        <w:t xml:space="preserve">  </w:t>
      </w:r>
      <w:r>
        <w:t>в</w:t>
      </w:r>
      <w:r>
        <w:rPr>
          <w:spacing w:val="80"/>
        </w:rPr>
        <w:t xml:space="preserve">  </w:t>
      </w:r>
      <w:r>
        <w:t>современной</w:t>
      </w:r>
      <w:r>
        <w:rPr>
          <w:spacing w:val="80"/>
        </w:rPr>
        <w:t xml:space="preserve">  </w:t>
      </w:r>
      <w:r>
        <w:t>речи:</w:t>
      </w:r>
      <w:r>
        <w:rPr>
          <w:spacing w:val="80"/>
        </w:rPr>
        <w:t xml:space="preserve">  </w:t>
      </w:r>
      <w:r>
        <w:t>произношение</w:t>
      </w:r>
      <w:r>
        <w:rPr>
          <w:spacing w:val="80"/>
        </w:rPr>
        <w:t xml:space="preserve">  </w:t>
      </w:r>
      <w:r>
        <w:t>гласных [э], [о] после мягких согласных и шипящих, безударный [о] в словах иноязычного происхождения,</w:t>
      </w:r>
      <w:r>
        <w:rPr>
          <w:spacing w:val="80"/>
        </w:rPr>
        <w:t xml:space="preserve">   </w:t>
      </w:r>
      <w:r>
        <w:t>произношение</w:t>
      </w:r>
      <w:r>
        <w:rPr>
          <w:spacing w:val="80"/>
        </w:rPr>
        <w:t xml:space="preserve">   </w:t>
      </w:r>
      <w:r>
        <w:t>парных</w:t>
      </w:r>
      <w:r>
        <w:rPr>
          <w:spacing w:val="80"/>
        </w:rPr>
        <w:t xml:space="preserve">   </w:t>
      </w:r>
      <w:r>
        <w:t>по</w:t>
      </w:r>
      <w:r>
        <w:rPr>
          <w:spacing w:val="80"/>
        </w:rPr>
        <w:t xml:space="preserve">   </w:t>
      </w:r>
      <w:r>
        <w:t>твёрдости-мягкости</w:t>
      </w:r>
      <w:r>
        <w:rPr>
          <w:spacing w:val="80"/>
        </w:rPr>
        <w:t xml:space="preserve">   </w:t>
      </w:r>
      <w:r>
        <w:t>согласных перед</w:t>
      </w:r>
      <w:r>
        <w:rPr>
          <w:spacing w:val="80"/>
        </w:rPr>
        <w:t xml:space="preserve">  </w:t>
      </w:r>
      <w:r>
        <w:rPr>
          <w:i/>
        </w:rPr>
        <w:t>е</w:t>
      </w:r>
      <w:r>
        <w:rPr>
          <w:i/>
          <w:spacing w:val="80"/>
        </w:rPr>
        <w:t xml:space="preserve">  </w:t>
      </w:r>
      <w:r>
        <w:t>в</w:t>
      </w:r>
      <w:r>
        <w:rPr>
          <w:spacing w:val="80"/>
        </w:rPr>
        <w:t xml:space="preserve">  </w:t>
      </w:r>
      <w:r>
        <w:t>словах</w:t>
      </w:r>
      <w:r>
        <w:rPr>
          <w:spacing w:val="80"/>
        </w:rPr>
        <w:t xml:space="preserve">  </w:t>
      </w:r>
      <w:r>
        <w:t>иноязычного</w:t>
      </w:r>
      <w:r>
        <w:rPr>
          <w:spacing w:val="80"/>
        </w:rPr>
        <w:t xml:space="preserve">  </w:t>
      </w:r>
      <w:r>
        <w:t>происхождения,</w:t>
      </w:r>
      <w:r>
        <w:rPr>
          <w:spacing w:val="80"/>
        </w:rPr>
        <w:t xml:space="preserve">  </w:t>
      </w:r>
      <w:r>
        <w:t>произношение</w:t>
      </w:r>
      <w:r>
        <w:rPr>
          <w:spacing w:val="80"/>
        </w:rPr>
        <w:t xml:space="preserve">  </w:t>
      </w:r>
      <w:r>
        <w:t>безударного</w:t>
      </w:r>
      <w:r>
        <w:rPr>
          <w:spacing w:val="80"/>
        </w:rPr>
        <w:t xml:space="preserve">  </w:t>
      </w:r>
      <w:r>
        <w:t>[а] после</w:t>
      </w:r>
      <w:r>
        <w:rPr>
          <w:spacing w:val="40"/>
        </w:rPr>
        <w:t xml:space="preserve">  </w:t>
      </w:r>
      <w:r>
        <w:rPr>
          <w:i/>
        </w:rPr>
        <w:t>ж</w:t>
      </w:r>
      <w:r>
        <w:rPr>
          <w:i/>
          <w:spacing w:val="40"/>
        </w:rPr>
        <w:t xml:space="preserve">  </w:t>
      </w:r>
      <w:r>
        <w:t>и</w:t>
      </w:r>
      <w:r>
        <w:rPr>
          <w:spacing w:val="40"/>
        </w:rPr>
        <w:t xml:space="preserve">  </w:t>
      </w:r>
      <w:r>
        <w:rPr>
          <w:i/>
        </w:rPr>
        <w:t>ш</w:t>
      </w:r>
      <w:r>
        <w:t>,</w:t>
      </w:r>
      <w:r>
        <w:rPr>
          <w:spacing w:val="40"/>
        </w:rPr>
        <w:t xml:space="preserve">  </w:t>
      </w:r>
      <w:r>
        <w:t>произношение</w:t>
      </w:r>
      <w:r>
        <w:rPr>
          <w:spacing w:val="40"/>
        </w:rPr>
        <w:t xml:space="preserve">  </w:t>
      </w:r>
      <w:r>
        <w:t>сочетания</w:t>
      </w:r>
      <w:r>
        <w:rPr>
          <w:spacing w:val="40"/>
        </w:rPr>
        <w:t xml:space="preserve">  </w:t>
      </w:r>
      <w:r>
        <w:rPr>
          <w:i/>
        </w:rPr>
        <w:t>чн</w:t>
      </w:r>
      <w:r>
        <w:rPr>
          <w:i/>
          <w:spacing w:val="40"/>
        </w:rPr>
        <w:t xml:space="preserve">  </w:t>
      </w:r>
      <w:r>
        <w:t>и</w:t>
      </w:r>
      <w:r>
        <w:rPr>
          <w:spacing w:val="40"/>
        </w:rPr>
        <w:t xml:space="preserve">  </w:t>
      </w:r>
      <w:r>
        <w:rPr>
          <w:i/>
        </w:rPr>
        <w:t>чт</w:t>
      </w:r>
      <w:r>
        <w:t>,</w:t>
      </w:r>
      <w:r>
        <w:rPr>
          <w:spacing w:val="40"/>
        </w:rPr>
        <w:t xml:space="preserve">  </w:t>
      </w:r>
      <w:r>
        <w:t>произношение</w:t>
      </w:r>
      <w:r>
        <w:rPr>
          <w:spacing w:val="40"/>
        </w:rPr>
        <w:t xml:space="preserve">  </w:t>
      </w:r>
      <w:r>
        <w:t>женских</w:t>
      </w:r>
      <w:r>
        <w:rPr>
          <w:spacing w:val="40"/>
        </w:rPr>
        <w:t xml:space="preserve">  </w:t>
      </w:r>
      <w:r>
        <w:t>отчеств 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A74CF0" w:rsidRDefault="00DC143A">
      <w:pPr>
        <w:pStyle w:val="a3"/>
        <w:tabs>
          <w:tab w:val="left" w:pos="1476"/>
          <w:tab w:val="left" w:pos="3553"/>
          <w:tab w:val="left" w:pos="5113"/>
          <w:tab w:val="left" w:pos="7272"/>
          <w:tab w:val="left" w:pos="8577"/>
        </w:tabs>
        <w:spacing w:before="1" w:line="276" w:lineRule="auto"/>
        <w:ind w:right="687"/>
      </w:pPr>
      <w:r>
        <w:t>Типичные акцентологические ошибки в современной речи. Основные лексические</w:t>
      </w:r>
      <w:r>
        <w:rPr>
          <w:spacing w:val="40"/>
        </w:rPr>
        <w:t xml:space="preserve"> </w:t>
      </w:r>
      <w:r>
        <w:rPr>
          <w:spacing w:val="-2"/>
        </w:rPr>
        <w:t>нормы</w:t>
      </w:r>
      <w:r>
        <w:tab/>
      </w: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2"/>
        </w:rPr>
        <w:t xml:space="preserve">Терминология </w:t>
      </w:r>
      <w: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74CF0" w:rsidRDefault="00DC143A">
      <w:pPr>
        <w:pStyle w:val="a3"/>
        <w:spacing w:before="2" w:line="276" w:lineRule="auto"/>
        <w:ind w:right="687"/>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w:t>
      </w:r>
      <w:r>
        <w:rPr>
          <w:spacing w:val="-2"/>
        </w:rPr>
        <w:t>управлении.</w:t>
      </w:r>
    </w:p>
    <w:p w:rsidR="00A74CF0" w:rsidRDefault="00DC143A">
      <w:pPr>
        <w:pStyle w:val="a3"/>
        <w:spacing w:line="276" w:lineRule="auto"/>
        <w:ind w:right="685"/>
      </w:pPr>
      <w:r>
        <w:t>Активные</w:t>
      </w:r>
      <w:r>
        <w:rPr>
          <w:spacing w:val="80"/>
          <w:w w:val="150"/>
        </w:rPr>
        <w:t xml:space="preserve">  </w:t>
      </w:r>
      <w:r>
        <w:t>процессы</w:t>
      </w:r>
      <w:r>
        <w:rPr>
          <w:spacing w:val="80"/>
          <w:w w:val="150"/>
        </w:rPr>
        <w:t xml:space="preserve">  </w:t>
      </w:r>
      <w:r>
        <w:t>в</w:t>
      </w:r>
      <w:r>
        <w:rPr>
          <w:spacing w:val="80"/>
          <w:w w:val="150"/>
        </w:rPr>
        <w:t xml:space="preserve">  </w:t>
      </w:r>
      <w:r>
        <w:t>речевом</w:t>
      </w:r>
      <w:r>
        <w:rPr>
          <w:spacing w:val="80"/>
          <w:w w:val="150"/>
        </w:rPr>
        <w:t xml:space="preserve">  </w:t>
      </w:r>
      <w:r>
        <w:t>этикете.</w:t>
      </w:r>
      <w:r>
        <w:rPr>
          <w:spacing w:val="80"/>
          <w:w w:val="150"/>
        </w:rPr>
        <w:t xml:space="preserve">  </w:t>
      </w:r>
      <w:r>
        <w:t>Новые</w:t>
      </w:r>
      <w:r>
        <w:rPr>
          <w:spacing w:val="80"/>
          <w:w w:val="150"/>
        </w:rPr>
        <w:t xml:space="preserve">  </w:t>
      </w:r>
      <w:r>
        <w:t>варианты</w:t>
      </w:r>
      <w:r>
        <w:rPr>
          <w:spacing w:val="80"/>
          <w:w w:val="150"/>
        </w:rPr>
        <w:t xml:space="preserve">  </w:t>
      </w:r>
      <w:r>
        <w:t>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74CF0" w:rsidRDefault="00DC143A">
      <w:pPr>
        <w:pStyle w:val="a3"/>
        <w:spacing w:before="1"/>
        <w:ind w:left="843" w:firstLine="0"/>
      </w:pPr>
      <w:r>
        <w:t>Раздел</w:t>
      </w:r>
      <w:r>
        <w:rPr>
          <w:spacing w:val="-4"/>
        </w:rPr>
        <w:t xml:space="preserve"> </w:t>
      </w:r>
      <w:r>
        <w:t>3. Речь. Речевая</w:t>
      </w:r>
      <w:r>
        <w:rPr>
          <w:spacing w:val="-6"/>
        </w:rPr>
        <w:t xml:space="preserve"> </w:t>
      </w:r>
      <w:r>
        <w:t>деятельность.</w:t>
      </w:r>
      <w:r>
        <w:rPr>
          <w:spacing w:val="-4"/>
        </w:rPr>
        <w:t xml:space="preserve"> </w:t>
      </w:r>
      <w:r>
        <w:rPr>
          <w:spacing w:val="-2"/>
        </w:rPr>
        <w:t>Текст.</w:t>
      </w:r>
    </w:p>
    <w:p w:rsidR="00A74CF0" w:rsidRDefault="00DC143A">
      <w:pPr>
        <w:pStyle w:val="a3"/>
        <w:spacing w:before="41" w:line="276" w:lineRule="auto"/>
        <w:ind w:right="687"/>
      </w:pPr>
      <w:r>
        <w:t xml:space="preserve">Эффективные приёмы слушания. Предтекстовый, текстовый и послетекстовый этапы </w:t>
      </w:r>
      <w:r>
        <w:rPr>
          <w:spacing w:val="-2"/>
        </w:rPr>
        <w:t>работы.</w:t>
      </w:r>
    </w:p>
    <w:p w:rsidR="00A74CF0" w:rsidRDefault="00DC143A">
      <w:pPr>
        <w:pStyle w:val="a3"/>
        <w:spacing w:line="275" w:lineRule="exact"/>
        <w:ind w:left="843" w:firstLine="0"/>
      </w:pPr>
      <w:r>
        <w:t>Основные</w:t>
      </w:r>
      <w:r>
        <w:rPr>
          <w:spacing w:val="-5"/>
        </w:rPr>
        <w:t xml:space="preserve"> </w:t>
      </w:r>
      <w:r>
        <w:t>способы</w:t>
      </w:r>
      <w:r>
        <w:rPr>
          <w:spacing w:val="-5"/>
        </w:rPr>
        <w:t xml:space="preserve"> </w:t>
      </w:r>
      <w:r>
        <w:t>и</w:t>
      </w:r>
      <w:r>
        <w:rPr>
          <w:spacing w:val="-1"/>
        </w:rPr>
        <w:t xml:space="preserve"> </w:t>
      </w:r>
      <w:r>
        <w:t>средства</w:t>
      </w:r>
      <w:r>
        <w:rPr>
          <w:spacing w:val="-7"/>
        </w:rPr>
        <w:t xml:space="preserve"> </w:t>
      </w:r>
      <w:r>
        <w:t>получения</w:t>
      </w:r>
      <w:r>
        <w:rPr>
          <w:spacing w:val="-2"/>
        </w:rPr>
        <w:t xml:space="preserve"> </w:t>
      </w:r>
      <w:r>
        <w:t>и</w:t>
      </w:r>
      <w:r>
        <w:rPr>
          <w:spacing w:val="-1"/>
        </w:rPr>
        <w:t xml:space="preserve"> </w:t>
      </w:r>
      <w:r>
        <w:t xml:space="preserve">переработки </w:t>
      </w:r>
      <w:r>
        <w:rPr>
          <w:spacing w:val="-2"/>
        </w:rPr>
        <w:t>информации.</w:t>
      </w:r>
    </w:p>
    <w:p w:rsidR="00A74CF0" w:rsidRDefault="00DC143A">
      <w:pPr>
        <w:pStyle w:val="a3"/>
        <w:spacing w:before="41" w:line="276" w:lineRule="auto"/>
        <w:ind w:right="683"/>
      </w:pPr>
      <w:r>
        <w:t>Структура аргументации: тезис, аргумент. Способы аргументации. Правила</w:t>
      </w:r>
      <w:r>
        <w:rPr>
          <w:spacing w:val="80"/>
        </w:rPr>
        <w:t xml:space="preserve"> </w:t>
      </w:r>
      <w:r>
        <w:t>эффективной аргументации.</w:t>
      </w:r>
    </w:p>
    <w:p w:rsidR="00A74CF0" w:rsidRDefault="00DC143A">
      <w:pPr>
        <w:pStyle w:val="a3"/>
        <w:spacing w:line="280" w:lineRule="auto"/>
        <w:ind w:right="686"/>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74CF0" w:rsidRDefault="00DC143A">
      <w:pPr>
        <w:pStyle w:val="a3"/>
        <w:spacing w:line="269" w:lineRule="exact"/>
        <w:ind w:left="843" w:firstLine="0"/>
      </w:pPr>
      <w:r>
        <w:t>Разговорная</w:t>
      </w:r>
      <w:r>
        <w:rPr>
          <w:spacing w:val="-10"/>
        </w:rPr>
        <w:t xml:space="preserve"> </w:t>
      </w:r>
      <w:r>
        <w:t>речь.</w:t>
      </w:r>
      <w:r>
        <w:rPr>
          <w:spacing w:val="-7"/>
        </w:rPr>
        <w:t xml:space="preserve"> </w:t>
      </w:r>
      <w:r>
        <w:t>Самохарактеристика,</w:t>
      </w:r>
      <w:r>
        <w:rPr>
          <w:spacing w:val="-1"/>
        </w:rPr>
        <w:t xml:space="preserve"> </w:t>
      </w:r>
      <w:r>
        <w:t>самопрезентация,</w:t>
      </w:r>
      <w:r>
        <w:rPr>
          <w:spacing w:val="-6"/>
        </w:rPr>
        <w:t xml:space="preserve"> </w:t>
      </w:r>
      <w:r>
        <w:rPr>
          <w:spacing w:val="-2"/>
        </w:rPr>
        <w:t>поздравление.</w:t>
      </w:r>
    </w:p>
    <w:p w:rsidR="00A74CF0" w:rsidRDefault="00DC143A">
      <w:pPr>
        <w:pStyle w:val="a3"/>
        <w:spacing w:before="40" w:line="276" w:lineRule="auto"/>
        <w:ind w:right="677"/>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74CF0" w:rsidRDefault="00DC143A">
      <w:pPr>
        <w:pStyle w:val="a3"/>
        <w:spacing w:line="276" w:lineRule="auto"/>
        <w:ind w:right="689"/>
      </w:pPr>
      <w:r>
        <w:t>Язык</w:t>
      </w:r>
      <w:r>
        <w:rPr>
          <w:spacing w:val="80"/>
          <w:w w:val="150"/>
        </w:rPr>
        <w:t xml:space="preserve">  </w:t>
      </w:r>
      <w:r>
        <w:t>художественной</w:t>
      </w:r>
      <w:r>
        <w:rPr>
          <w:spacing w:val="80"/>
          <w:w w:val="150"/>
        </w:rPr>
        <w:t xml:space="preserve">  </w:t>
      </w:r>
      <w:r>
        <w:t>литературы.</w:t>
      </w:r>
      <w:r>
        <w:rPr>
          <w:spacing w:val="80"/>
          <w:w w:val="150"/>
        </w:rPr>
        <w:t xml:space="preserve">  </w:t>
      </w:r>
      <w:r>
        <w:t>Сочинение</w:t>
      </w:r>
      <w:r>
        <w:rPr>
          <w:spacing w:val="80"/>
          <w:w w:val="150"/>
        </w:rPr>
        <w:t xml:space="preserve">  </w:t>
      </w:r>
      <w:r>
        <w:t>в</w:t>
      </w:r>
      <w:r>
        <w:rPr>
          <w:spacing w:val="80"/>
          <w:w w:val="150"/>
        </w:rPr>
        <w:t xml:space="preserve">  </w:t>
      </w:r>
      <w:r>
        <w:t>жанре</w:t>
      </w:r>
      <w:r>
        <w:rPr>
          <w:spacing w:val="80"/>
          <w:w w:val="150"/>
        </w:rPr>
        <w:t xml:space="preserve">  </w:t>
      </w:r>
      <w:r>
        <w:t>письма</w:t>
      </w:r>
      <w:r>
        <w:rPr>
          <w:spacing w:val="80"/>
          <w:w w:val="150"/>
        </w:rPr>
        <w:t xml:space="preserve">  </w:t>
      </w:r>
      <w:r>
        <w:t>другу (в том числе электронного), страницы дневника.</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Раздел 1. Язык и культура.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pPr>
      <w:r>
        <w:lastRenderedPageBreak/>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74CF0" w:rsidRDefault="00DC143A">
      <w:pPr>
        <w:pStyle w:val="a3"/>
        <w:spacing w:before="3" w:line="276" w:lineRule="auto"/>
        <w:ind w:right="683"/>
      </w:pPr>
      <w:r>
        <w:t>Развитие</w:t>
      </w:r>
      <w:r>
        <w:rPr>
          <w:spacing w:val="57"/>
        </w:rPr>
        <w:t xml:space="preserve">  </w:t>
      </w:r>
      <w:r>
        <w:t>языка</w:t>
      </w:r>
      <w:r>
        <w:rPr>
          <w:spacing w:val="57"/>
        </w:rPr>
        <w:t xml:space="preserve">  </w:t>
      </w:r>
      <w:r>
        <w:t>как</w:t>
      </w:r>
      <w:r>
        <w:rPr>
          <w:spacing w:val="57"/>
        </w:rPr>
        <w:t xml:space="preserve">  </w:t>
      </w:r>
      <w:r>
        <w:t>объективный</w:t>
      </w:r>
      <w:r>
        <w:rPr>
          <w:spacing w:val="58"/>
        </w:rPr>
        <w:t xml:space="preserve">  </w:t>
      </w:r>
      <w:r>
        <w:t>процесс.</w:t>
      </w:r>
      <w:r>
        <w:rPr>
          <w:spacing w:val="59"/>
        </w:rPr>
        <w:t xml:space="preserve">  </w:t>
      </w:r>
      <w:r>
        <w:t>Общее</w:t>
      </w:r>
      <w:r>
        <w:rPr>
          <w:spacing w:val="57"/>
        </w:rPr>
        <w:t xml:space="preserve">  </w:t>
      </w:r>
      <w:r>
        <w:t>представление</w:t>
      </w:r>
      <w:r>
        <w:rPr>
          <w:spacing w:val="57"/>
        </w:rPr>
        <w:t xml:space="preserve">  </w:t>
      </w:r>
      <w:r>
        <w:t>о</w:t>
      </w:r>
      <w:r>
        <w:rPr>
          <w:spacing w:val="58"/>
        </w:rPr>
        <w:t xml:space="preserve">  </w:t>
      </w:r>
      <w:r>
        <w:t>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w:t>
      </w:r>
      <w:r>
        <w:rPr>
          <w:spacing w:val="40"/>
        </w:rPr>
        <w:t xml:space="preserve"> </w:t>
      </w:r>
      <w:r>
        <w:t>рождение новых слов, изменение значений и переосмысление имеющихся в языке слов, их стилистическая переоценка, создание новой фразеологии.</w:t>
      </w:r>
    </w:p>
    <w:p w:rsidR="00A74CF0" w:rsidRDefault="00DC143A">
      <w:pPr>
        <w:pStyle w:val="a3"/>
        <w:spacing w:line="273" w:lineRule="exact"/>
        <w:ind w:left="843" w:firstLine="0"/>
      </w:pPr>
      <w:r>
        <w:t>Раздел</w:t>
      </w:r>
      <w:r>
        <w:rPr>
          <w:spacing w:val="-4"/>
        </w:rPr>
        <w:t xml:space="preserve"> </w:t>
      </w:r>
      <w:r>
        <w:t>2.</w:t>
      </w:r>
      <w:r>
        <w:rPr>
          <w:spacing w:val="-2"/>
        </w:rPr>
        <w:t xml:space="preserve"> </w:t>
      </w:r>
      <w:r>
        <w:t>Культура</w:t>
      </w:r>
      <w:r>
        <w:rPr>
          <w:spacing w:val="-4"/>
        </w:rPr>
        <w:t xml:space="preserve"> </w:t>
      </w:r>
      <w:r>
        <w:rPr>
          <w:spacing w:val="-2"/>
        </w:rPr>
        <w:t>речи.</w:t>
      </w:r>
    </w:p>
    <w:p w:rsidR="00A74CF0" w:rsidRDefault="00DC143A">
      <w:pPr>
        <w:pStyle w:val="a3"/>
        <w:spacing w:before="46" w:line="276" w:lineRule="auto"/>
        <w:ind w:right="684"/>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74CF0" w:rsidRDefault="00DC143A">
      <w:pPr>
        <w:pStyle w:val="a3"/>
        <w:spacing w:line="276" w:lineRule="auto"/>
        <w:ind w:right="692"/>
      </w:pPr>
      <w:r>
        <w:t>Основные</w:t>
      </w:r>
      <w:r>
        <w:rPr>
          <w:spacing w:val="-1"/>
        </w:rPr>
        <w:t xml:space="preserve"> </w:t>
      </w:r>
      <w:r>
        <w:t>лексические</w:t>
      </w:r>
      <w:r>
        <w:rPr>
          <w:spacing w:val="-1"/>
        </w:rPr>
        <w:t xml:space="preserve"> </w:t>
      </w:r>
      <w:r>
        <w:t>нормы современного</w:t>
      </w:r>
      <w:r>
        <w:rPr>
          <w:spacing w:val="-1"/>
        </w:rPr>
        <w:t xml:space="preserve"> </w:t>
      </w:r>
      <w:r>
        <w:t>русского литературного</w:t>
      </w:r>
      <w:r>
        <w:rPr>
          <w:spacing w:val="-1"/>
        </w:rPr>
        <w:t xml:space="preserve"> </w:t>
      </w:r>
      <w:r>
        <w:t>языка</w:t>
      </w:r>
      <w:r>
        <w:rPr>
          <w:spacing w:val="-6"/>
        </w:rPr>
        <w:t xml:space="preserve"> </w:t>
      </w:r>
      <w:r>
        <w:t>(обобщение).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74CF0" w:rsidRDefault="00DC143A">
      <w:pPr>
        <w:pStyle w:val="a3"/>
        <w:spacing w:line="276" w:lineRule="auto"/>
        <w:ind w:right="690"/>
      </w:pPr>
      <w:r>
        <w:t>Речевая избыточность и точность. Тавтология. Плеоназм. Типичные ошибки‚ связанные</w:t>
      </w:r>
      <w:r>
        <w:rPr>
          <w:spacing w:val="40"/>
        </w:rPr>
        <w:t xml:space="preserve"> </w:t>
      </w:r>
      <w:r>
        <w:t>с речевой избыточностью.</w:t>
      </w:r>
    </w:p>
    <w:p w:rsidR="00A74CF0" w:rsidRDefault="00DC143A">
      <w:pPr>
        <w:pStyle w:val="a3"/>
        <w:spacing w:line="276" w:lineRule="auto"/>
        <w:ind w:right="691"/>
      </w:pPr>
      <w:r>
        <w:t>Современные</w:t>
      </w:r>
      <w:r>
        <w:rPr>
          <w:spacing w:val="80"/>
        </w:rPr>
        <w:t xml:space="preserve">  </w:t>
      </w:r>
      <w:r>
        <w:t>толковые</w:t>
      </w:r>
      <w:r>
        <w:rPr>
          <w:spacing w:val="80"/>
        </w:rPr>
        <w:t xml:space="preserve">  </w:t>
      </w:r>
      <w:r>
        <w:t>словари.</w:t>
      </w:r>
      <w:r>
        <w:rPr>
          <w:spacing w:val="80"/>
        </w:rPr>
        <w:t xml:space="preserve">  </w:t>
      </w:r>
      <w:r>
        <w:t>Отражение</w:t>
      </w:r>
      <w:r>
        <w:rPr>
          <w:spacing w:val="80"/>
        </w:rPr>
        <w:t xml:space="preserve">  </w:t>
      </w:r>
      <w:r>
        <w:t>вариантов</w:t>
      </w:r>
      <w:r>
        <w:rPr>
          <w:spacing w:val="80"/>
        </w:rPr>
        <w:t xml:space="preserve">  </w:t>
      </w:r>
      <w:r>
        <w:t>лексической</w:t>
      </w:r>
      <w:r>
        <w:rPr>
          <w:spacing w:val="80"/>
        </w:rPr>
        <w:t xml:space="preserve">  </w:t>
      </w:r>
      <w:r>
        <w:t>нормы</w:t>
      </w:r>
      <w:r>
        <w:rPr>
          <w:spacing w:val="40"/>
        </w:rPr>
        <w:t xml:space="preserve"> </w:t>
      </w:r>
      <w: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74CF0" w:rsidRDefault="00DC143A">
      <w:pPr>
        <w:pStyle w:val="a3"/>
        <w:spacing w:line="276" w:lineRule="auto"/>
        <w:ind w:right="685"/>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74CF0" w:rsidRDefault="00DC143A">
      <w:pPr>
        <w:pStyle w:val="a3"/>
        <w:spacing w:line="278" w:lineRule="auto"/>
        <w:ind w:right="68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74CF0" w:rsidRDefault="00DC143A">
      <w:pPr>
        <w:pStyle w:val="a3"/>
        <w:spacing w:line="271" w:lineRule="exact"/>
        <w:ind w:left="843" w:firstLine="0"/>
      </w:pPr>
      <w:r>
        <w:t>Раздел</w:t>
      </w:r>
      <w:r>
        <w:rPr>
          <w:spacing w:val="-4"/>
        </w:rPr>
        <w:t xml:space="preserve"> </w:t>
      </w:r>
      <w:r>
        <w:t>3. Речь. Речевая</w:t>
      </w:r>
      <w:r>
        <w:rPr>
          <w:spacing w:val="-6"/>
        </w:rPr>
        <w:t xml:space="preserve"> </w:t>
      </w:r>
      <w:r>
        <w:t>деятельность.</w:t>
      </w:r>
      <w:r>
        <w:rPr>
          <w:spacing w:val="-4"/>
        </w:rPr>
        <w:t xml:space="preserve"> </w:t>
      </w:r>
      <w:r>
        <w:rPr>
          <w:spacing w:val="-2"/>
        </w:rPr>
        <w:t>Текст.</w:t>
      </w:r>
    </w:p>
    <w:p w:rsidR="00A74CF0" w:rsidRDefault="00DC143A">
      <w:pPr>
        <w:pStyle w:val="a3"/>
        <w:spacing w:before="39" w:line="276" w:lineRule="auto"/>
        <w:ind w:right="690"/>
      </w:pPr>
      <w:r>
        <w:t>Русский</w:t>
      </w:r>
      <w:r>
        <w:rPr>
          <w:spacing w:val="80"/>
        </w:rPr>
        <w:t xml:space="preserve">   </w:t>
      </w:r>
      <w:r>
        <w:t>язык</w:t>
      </w:r>
      <w:r>
        <w:rPr>
          <w:spacing w:val="80"/>
        </w:rPr>
        <w:t xml:space="preserve">   </w:t>
      </w:r>
      <w:r>
        <w:t>в</w:t>
      </w:r>
      <w:r>
        <w:rPr>
          <w:spacing w:val="80"/>
        </w:rPr>
        <w:t xml:space="preserve">   </w:t>
      </w:r>
      <w:r>
        <w:t>Интернете.</w:t>
      </w:r>
      <w:r>
        <w:rPr>
          <w:spacing w:val="80"/>
        </w:rPr>
        <w:t xml:space="preserve">   </w:t>
      </w:r>
      <w:r>
        <w:t>Правила</w:t>
      </w:r>
      <w:r>
        <w:rPr>
          <w:spacing w:val="80"/>
        </w:rPr>
        <w:t xml:space="preserve">   </w:t>
      </w:r>
      <w:r>
        <w:t>информационной</w:t>
      </w:r>
      <w:r>
        <w:rPr>
          <w:spacing w:val="80"/>
        </w:rPr>
        <w:t xml:space="preserve">   </w:t>
      </w:r>
      <w:r>
        <w:t>безопасности при общении в социальных сетях. Контактное и дистантное общение.</w:t>
      </w:r>
    </w:p>
    <w:p w:rsidR="00A74CF0" w:rsidRDefault="00DC143A">
      <w:pPr>
        <w:pStyle w:val="a3"/>
        <w:spacing w:line="276" w:lineRule="auto"/>
        <w:ind w:right="693"/>
      </w:pPr>
      <w:r>
        <w:t>Виды преобразования</w:t>
      </w:r>
      <w:r>
        <w:rPr>
          <w:spacing w:val="-5"/>
        </w:rPr>
        <w:t xml:space="preserve"> </w:t>
      </w:r>
      <w:r>
        <w:t>текстов:</w:t>
      </w:r>
      <w:r>
        <w:rPr>
          <w:spacing w:val="-5"/>
        </w:rPr>
        <w:t xml:space="preserve"> </w:t>
      </w:r>
      <w:r>
        <w:t>аннотация,</w:t>
      </w:r>
      <w:r>
        <w:rPr>
          <w:spacing w:val="-3"/>
        </w:rPr>
        <w:t xml:space="preserve"> </w:t>
      </w:r>
      <w:r>
        <w:t>конспект. Использование</w:t>
      </w:r>
      <w:r>
        <w:rPr>
          <w:spacing w:val="-6"/>
        </w:rPr>
        <w:t xml:space="preserve"> </w:t>
      </w:r>
      <w:r>
        <w:t>графиков, диаграмм, схем для представления информации.</w:t>
      </w:r>
    </w:p>
    <w:p w:rsidR="00A74CF0" w:rsidRDefault="00DC143A">
      <w:pPr>
        <w:pStyle w:val="a3"/>
        <w:spacing w:line="275" w:lineRule="exact"/>
        <w:ind w:left="843" w:firstLine="0"/>
      </w:pPr>
      <w:r>
        <w:t>Разговорная</w:t>
      </w:r>
      <w:r>
        <w:rPr>
          <w:spacing w:val="-7"/>
        </w:rPr>
        <w:t xml:space="preserve"> </w:t>
      </w:r>
      <w:r>
        <w:t>речь.</w:t>
      </w:r>
      <w:r>
        <w:rPr>
          <w:spacing w:val="-4"/>
        </w:rPr>
        <w:t xml:space="preserve"> </w:t>
      </w:r>
      <w:r>
        <w:t>Анекдот,</w:t>
      </w:r>
      <w:r>
        <w:rPr>
          <w:spacing w:val="-3"/>
        </w:rPr>
        <w:t xml:space="preserve"> </w:t>
      </w:r>
      <w:r>
        <w:rPr>
          <w:spacing w:val="-2"/>
        </w:rPr>
        <w:t>шутка.</w:t>
      </w:r>
    </w:p>
    <w:p w:rsidR="00A74CF0" w:rsidRDefault="00DC143A">
      <w:pPr>
        <w:pStyle w:val="a3"/>
        <w:spacing w:before="39" w:line="280" w:lineRule="auto"/>
        <w:ind w:right="679"/>
      </w:pPr>
      <w:r>
        <w:t xml:space="preserve">Официально-деловой стиль. Деловое письмо, его структурные элементы и языковые </w:t>
      </w:r>
      <w:r>
        <w:rPr>
          <w:spacing w:val="-2"/>
        </w:rPr>
        <w:t>особенности.</w:t>
      </w:r>
    </w:p>
    <w:p w:rsidR="00A74CF0" w:rsidRDefault="00DC143A">
      <w:pPr>
        <w:pStyle w:val="a3"/>
        <w:spacing w:line="276" w:lineRule="auto"/>
        <w:ind w:left="843" w:firstLine="0"/>
        <w:jc w:val="left"/>
      </w:pPr>
      <w:r>
        <w:t>Учебно-научный</w:t>
      </w:r>
      <w:r>
        <w:rPr>
          <w:spacing w:val="-3"/>
        </w:rPr>
        <w:t xml:space="preserve"> </w:t>
      </w:r>
      <w:r>
        <w:t>стиль.</w:t>
      </w:r>
      <w:r>
        <w:rPr>
          <w:spacing w:val="-2"/>
        </w:rPr>
        <w:t xml:space="preserve"> </w:t>
      </w:r>
      <w:r>
        <w:t>Доклад,</w:t>
      </w:r>
      <w:r>
        <w:rPr>
          <w:spacing w:val="-2"/>
        </w:rPr>
        <w:t xml:space="preserve"> </w:t>
      </w:r>
      <w:r>
        <w:t>сообщение.</w:t>
      </w:r>
      <w:r>
        <w:rPr>
          <w:spacing w:val="-2"/>
        </w:rPr>
        <w:t xml:space="preserve"> </w:t>
      </w:r>
      <w:r>
        <w:t>Речь</w:t>
      </w:r>
      <w:r>
        <w:rPr>
          <w:spacing w:val="-8"/>
        </w:rPr>
        <w:t xml:space="preserve"> </w:t>
      </w:r>
      <w:r>
        <w:t>оппонента</w:t>
      </w:r>
      <w:r>
        <w:rPr>
          <w:spacing w:val="-5"/>
        </w:rPr>
        <w:t xml:space="preserve"> </w:t>
      </w:r>
      <w:r>
        <w:t>на</w:t>
      </w:r>
      <w:r>
        <w:rPr>
          <w:spacing w:val="-9"/>
        </w:rPr>
        <w:t xml:space="preserve"> </w:t>
      </w:r>
      <w:r>
        <w:t>защите</w:t>
      </w:r>
      <w:r>
        <w:rPr>
          <w:spacing w:val="-8"/>
        </w:rPr>
        <w:t xml:space="preserve"> </w:t>
      </w:r>
      <w:r>
        <w:t>проекта. Публицистический стиль. Проблемный очерк.</w:t>
      </w:r>
    </w:p>
    <w:p w:rsidR="00A74CF0" w:rsidRDefault="00DC143A">
      <w:pPr>
        <w:pStyle w:val="a3"/>
        <w:spacing w:line="275" w:lineRule="exact"/>
        <w:ind w:left="843" w:firstLine="0"/>
        <w:jc w:val="left"/>
      </w:pPr>
      <w:r>
        <w:t>Язык</w:t>
      </w:r>
      <w:r>
        <w:rPr>
          <w:spacing w:val="50"/>
          <w:w w:val="150"/>
        </w:rPr>
        <w:t xml:space="preserve"> </w:t>
      </w:r>
      <w:r>
        <w:t>художественной</w:t>
      </w:r>
      <w:r>
        <w:rPr>
          <w:spacing w:val="50"/>
          <w:w w:val="150"/>
        </w:rPr>
        <w:t xml:space="preserve"> </w:t>
      </w:r>
      <w:r>
        <w:t>литературы.</w:t>
      </w:r>
      <w:r>
        <w:rPr>
          <w:spacing w:val="55"/>
          <w:w w:val="150"/>
        </w:rPr>
        <w:t xml:space="preserve"> </w:t>
      </w:r>
      <w:r>
        <w:t>Диалогичность</w:t>
      </w:r>
      <w:r>
        <w:rPr>
          <w:spacing w:val="76"/>
        </w:rPr>
        <w:t xml:space="preserve"> </w:t>
      </w:r>
      <w:r>
        <w:t>в</w:t>
      </w:r>
      <w:r>
        <w:rPr>
          <w:spacing w:val="51"/>
          <w:w w:val="150"/>
        </w:rPr>
        <w:t xml:space="preserve"> </w:t>
      </w:r>
      <w:r>
        <w:t>художественном</w:t>
      </w:r>
      <w:r>
        <w:rPr>
          <w:spacing w:val="51"/>
          <w:w w:val="150"/>
        </w:rPr>
        <w:t xml:space="preserve"> </w:t>
      </w:r>
      <w:r>
        <w:rPr>
          <w:spacing w:val="-2"/>
        </w:rPr>
        <w:t>произведении.</w:t>
      </w:r>
    </w:p>
    <w:p w:rsidR="00A74CF0" w:rsidRDefault="00DC143A">
      <w:pPr>
        <w:pStyle w:val="a3"/>
        <w:spacing w:before="34"/>
        <w:ind w:firstLine="0"/>
        <w:jc w:val="left"/>
      </w:pPr>
      <w:r>
        <w:t>Текст</w:t>
      </w:r>
      <w:r>
        <w:rPr>
          <w:spacing w:val="-4"/>
        </w:rPr>
        <w:t xml:space="preserve"> </w:t>
      </w:r>
      <w:r>
        <w:t>и</w:t>
      </w:r>
      <w:r>
        <w:rPr>
          <w:spacing w:val="-3"/>
        </w:rPr>
        <w:t xml:space="preserve"> </w:t>
      </w:r>
      <w:r>
        <w:t>интертекст. Афоризмы.</w:t>
      </w:r>
      <w:r>
        <w:rPr>
          <w:spacing w:val="-2"/>
        </w:rPr>
        <w:t xml:space="preserve"> </w:t>
      </w:r>
      <w:r>
        <w:t>Прецедентные</w:t>
      </w:r>
      <w:r>
        <w:rPr>
          <w:spacing w:val="-13"/>
        </w:rPr>
        <w:t xml:space="preserve"> </w:t>
      </w:r>
      <w:r>
        <w:rPr>
          <w:spacing w:val="-2"/>
        </w:rPr>
        <w:t>тексты.</w:t>
      </w:r>
    </w:p>
    <w:p w:rsidR="00A74CF0" w:rsidRDefault="00DC143A">
      <w:pPr>
        <w:pStyle w:val="a3"/>
        <w:spacing w:before="42"/>
        <w:ind w:left="843" w:firstLine="0"/>
        <w:jc w:val="left"/>
      </w:pPr>
      <w:r>
        <w:t>Примерные</w:t>
      </w:r>
      <w:r>
        <w:rPr>
          <w:spacing w:val="-5"/>
        </w:rPr>
        <w:t xml:space="preserve"> </w:t>
      </w:r>
      <w:r>
        <w:t>темы</w:t>
      </w:r>
      <w:r>
        <w:rPr>
          <w:spacing w:val="-5"/>
        </w:rPr>
        <w:t xml:space="preserve"> </w:t>
      </w:r>
      <w:r>
        <w:t>проектных</w:t>
      </w:r>
      <w:r>
        <w:rPr>
          <w:spacing w:val="-6"/>
        </w:rPr>
        <w:t xml:space="preserve"> </w:t>
      </w:r>
      <w:r>
        <w:t>и</w:t>
      </w:r>
      <w:r>
        <w:rPr>
          <w:spacing w:val="-6"/>
        </w:rPr>
        <w:t xml:space="preserve"> </w:t>
      </w:r>
      <w:r>
        <w:t>исследовательских</w:t>
      </w:r>
      <w:r>
        <w:rPr>
          <w:spacing w:val="-6"/>
        </w:rPr>
        <w:t xml:space="preserve"> </w:t>
      </w:r>
      <w:r>
        <w:rPr>
          <w:spacing w:val="-2"/>
        </w:rPr>
        <w:t>работ.</w:t>
      </w:r>
    </w:p>
    <w:p w:rsidR="00A74CF0" w:rsidRDefault="00DC143A">
      <w:pPr>
        <w:pStyle w:val="a3"/>
        <w:spacing w:before="40" w:line="276" w:lineRule="auto"/>
        <w:ind w:left="843" w:right="1892" w:firstLine="0"/>
        <w:jc w:val="left"/>
      </w:pPr>
      <w:r>
        <w:t>Простор</w:t>
      </w:r>
      <w:r>
        <w:rPr>
          <w:spacing w:val="-1"/>
        </w:rPr>
        <w:t xml:space="preserve"> </w:t>
      </w:r>
      <w:r>
        <w:t>как</w:t>
      </w:r>
      <w:r>
        <w:rPr>
          <w:spacing w:val="-7"/>
        </w:rPr>
        <w:t xml:space="preserve"> </w:t>
      </w:r>
      <w:r>
        <w:t>одна</w:t>
      </w:r>
      <w:r>
        <w:rPr>
          <w:spacing w:val="-2"/>
        </w:rPr>
        <w:t xml:space="preserve"> </w:t>
      </w:r>
      <w:r>
        <w:t>из</w:t>
      </w:r>
      <w:r>
        <w:rPr>
          <w:spacing w:val="-5"/>
        </w:rPr>
        <w:t xml:space="preserve"> </w:t>
      </w:r>
      <w:r>
        <w:t>главных</w:t>
      </w:r>
      <w:r>
        <w:rPr>
          <w:spacing w:val="-6"/>
        </w:rPr>
        <w:t xml:space="preserve"> </w:t>
      </w:r>
      <w:r>
        <w:t>ценностей</w:t>
      </w:r>
      <w:r>
        <w:rPr>
          <w:spacing w:val="-5"/>
        </w:rPr>
        <w:t xml:space="preserve"> </w:t>
      </w:r>
      <w:r>
        <w:t>в</w:t>
      </w:r>
      <w:r>
        <w:rPr>
          <w:spacing w:val="-1"/>
        </w:rPr>
        <w:t xml:space="preserve"> </w:t>
      </w:r>
      <w:r>
        <w:t>русской</w:t>
      </w:r>
      <w:r>
        <w:rPr>
          <w:spacing w:val="-1"/>
        </w:rPr>
        <w:t xml:space="preserve"> </w:t>
      </w:r>
      <w:r>
        <w:t>языковой</w:t>
      </w:r>
      <w:r>
        <w:rPr>
          <w:spacing w:val="-5"/>
        </w:rPr>
        <w:t xml:space="preserve"> </w:t>
      </w:r>
      <w:r>
        <w:t>картине</w:t>
      </w:r>
      <w:r>
        <w:rPr>
          <w:spacing w:val="-7"/>
        </w:rPr>
        <w:t xml:space="preserve"> </w:t>
      </w:r>
      <w:r>
        <w:t>мира. Образ человека в языке: слова-концепты «дух» и «душа».</w:t>
      </w:r>
    </w:p>
    <w:p w:rsidR="00A74CF0" w:rsidRDefault="00DC143A">
      <w:pPr>
        <w:pStyle w:val="a3"/>
        <w:spacing w:line="275" w:lineRule="exact"/>
        <w:ind w:left="843" w:firstLine="0"/>
        <w:jc w:val="left"/>
      </w:pPr>
      <w:r>
        <w:t>Из</w:t>
      </w:r>
      <w:r>
        <w:rPr>
          <w:spacing w:val="-2"/>
        </w:rPr>
        <w:t xml:space="preserve"> </w:t>
      </w:r>
      <w:r>
        <w:t>этимологии</w:t>
      </w:r>
      <w:r>
        <w:rPr>
          <w:spacing w:val="-4"/>
        </w:rPr>
        <w:t xml:space="preserve"> </w:t>
      </w:r>
      <w:r>
        <w:rPr>
          <w:spacing w:val="-2"/>
        </w:rPr>
        <w:t>фразеологизмов.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Из</w:t>
      </w:r>
      <w:r>
        <w:rPr>
          <w:spacing w:val="-1"/>
        </w:rPr>
        <w:t xml:space="preserve"> </w:t>
      </w:r>
      <w:r>
        <w:t>истории</w:t>
      </w:r>
      <w:r>
        <w:rPr>
          <w:spacing w:val="-5"/>
        </w:rPr>
        <w:t xml:space="preserve"> </w:t>
      </w:r>
      <w:r>
        <w:t>русских</w:t>
      </w:r>
      <w:r>
        <w:rPr>
          <w:spacing w:val="-5"/>
        </w:rPr>
        <w:t xml:space="preserve"> </w:t>
      </w:r>
      <w:r>
        <w:rPr>
          <w:spacing w:val="-4"/>
        </w:rPr>
        <w:t>имён.</w:t>
      </w:r>
    </w:p>
    <w:p w:rsidR="00A74CF0" w:rsidRDefault="00DC143A">
      <w:pPr>
        <w:pStyle w:val="a3"/>
        <w:spacing w:before="41" w:line="276" w:lineRule="auto"/>
        <w:ind w:left="843" w:right="2825" w:firstLine="0"/>
        <w:jc w:val="left"/>
      </w:pPr>
      <w:r>
        <w:t>Русские</w:t>
      </w:r>
      <w:r>
        <w:rPr>
          <w:spacing w:val="-5"/>
        </w:rPr>
        <w:t xml:space="preserve"> </w:t>
      </w:r>
      <w:r>
        <w:t>пословицы</w:t>
      </w:r>
      <w:r>
        <w:rPr>
          <w:spacing w:val="-3"/>
        </w:rPr>
        <w:t xml:space="preserve"> </w:t>
      </w:r>
      <w:r>
        <w:t>и</w:t>
      </w:r>
      <w:r>
        <w:rPr>
          <w:spacing w:val="-5"/>
        </w:rPr>
        <w:t xml:space="preserve"> </w:t>
      </w:r>
      <w:r>
        <w:t>поговорки</w:t>
      </w:r>
      <w:r>
        <w:rPr>
          <w:spacing w:val="-8"/>
        </w:rPr>
        <w:t xml:space="preserve"> </w:t>
      </w:r>
      <w:r>
        <w:t>о</w:t>
      </w:r>
      <w:r>
        <w:rPr>
          <w:spacing w:val="-4"/>
        </w:rPr>
        <w:t xml:space="preserve"> </w:t>
      </w:r>
      <w:r>
        <w:t>гостеприимстве</w:t>
      </w:r>
      <w:r>
        <w:rPr>
          <w:spacing w:val="-5"/>
        </w:rPr>
        <w:t xml:space="preserve"> </w:t>
      </w:r>
      <w:r>
        <w:t>и</w:t>
      </w:r>
      <w:r>
        <w:rPr>
          <w:spacing w:val="-8"/>
        </w:rPr>
        <w:t xml:space="preserve"> </w:t>
      </w:r>
      <w:r>
        <w:t>хлебосольстве. О происхождении фразеологизмов. Источники фразеологизмов.</w:t>
      </w:r>
    </w:p>
    <w:p w:rsidR="00A74CF0" w:rsidRDefault="00DC143A">
      <w:pPr>
        <w:pStyle w:val="a3"/>
        <w:spacing w:before="3" w:line="276" w:lineRule="auto"/>
        <w:ind w:right="695"/>
        <w:jc w:val="left"/>
      </w:pPr>
      <w:r>
        <w:t>Словарик пословиц о характере человека, его качествах. Словарь одного слова. Словарь юного болельщика, дизайнера, музыканта.</w:t>
      </w:r>
    </w:p>
    <w:p w:rsidR="00A74CF0" w:rsidRDefault="00DC143A">
      <w:pPr>
        <w:pStyle w:val="a3"/>
        <w:spacing w:line="276" w:lineRule="auto"/>
        <w:jc w:val="left"/>
      </w:pPr>
      <w:r>
        <w:t>Календарь пословиц о временах года; карта «Интересные названия городов моего края</w:t>
      </w:r>
      <w:r>
        <w:rPr>
          <w:spacing w:val="40"/>
        </w:rPr>
        <w:t xml:space="preserve"> </w:t>
      </w:r>
      <w:r>
        <w:rPr>
          <w:spacing w:val="-2"/>
        </w:rPr>
        <w:t>(России)».</w:t>
      </w:r>
    </w:p>
    <w:p w:rsidR="00A74CF0" w:rsidRDefault="00DC143A">
      <w:pPr>
        <w:pStyle w:val="a3"/>
        <w:tabs>
          <w:tab w:val="left" w:pos="2556"/>
          <w:tab w:val="left" w:pos="3688"/>
          <w:tab w:val="left" w:pos="5994"/>
          <w:tab w:val="left" w:pos="7956"/>
          <w:tab w:val="left" w:pos="9213"/>
        </w:tabs>
        <w:spacing w:line="276" w:lineRule="auto"/>
        <w:ind w:right="689"/>
        <w:jc w:val="left"/>
      </w:pPr>
      <w:r>
        <w:rPr>
          <w:spacing w:val="-2"/>
        </w:rPr>
        <w:t>Лексическая</w:t>
      </w:r>
      <w:r>
        <w:tab/>
      </w:r>
      <w:r>
        <w:rPr>
          <w:spacing w:val="-2"/>
        </w:rPr>
        <w:t>группа</w:t>
      </w:r>
      <w:r>
        <w:tab/>
      </w:r>
      <w:r>
        <w:rPr>
          <w:spacing w:val="-2"/>
        </w:rPr>
        <w:t>существительных,</w:t>
      </w:r>
      <w:r>
        <w:tab/>
      </w:r>
      <w:r>
        <w:rPr>
          <w:spacing w:val="-2"/>
        </w:rPr>
        <w:t>обозначающих</w:t>
      </w:r>
      <w:r>
        <w:tab/>
      </w:r>
      <w:r>
        <w:rPr>
          <w:spacing w:val="-2"/>
        </w:rPr>
        <w:t>понятие</w:t>
      </w:r>
      <w:r>
        <w:tab/>
      </w:r>
      <w:r>
        <w:rPr>
          <w:spacing w:val="-2"/>
        </w:rPr>
        <w:t xml:space="preserve">«время» </w:t>
      </w:r>
      <w:r>
        <w:t>в русском языке.</w:t>
      </w:r>
    </w:p>
    <w:p w:rsidR="00A74CF0" w:rsidRDefault="00DC143A">
      <w:pPr>
        <w:pStyle w:val="a3"/>
        <w:spacing w:line="275" w:lineRule="exact"/>
        <w:ind w:left="843" w:firstLine="0"/>
        <w:jc w:val="left"/>
      </w:pPr>
      <w:r>
        <w:t>Мы</w:t>
      </w:r>
      <w:r>
        <w:rPr>
          <w:spacing w:val="1"/>
        </w:rPr>
        <w:t xml:space="preserve"> </w:t>
      </w:r>
      <w:r>
        <w:t>живём</w:t>
      </w:r>
      <w:r>
        <w:rPr>
          <w:spacing w:val="-2"/>
        </w:rPr>
        <w:t xml:space="preserve"> </w:t>
      </w:r>
      <w:r>
        <w:t>в</w:t>
      </w:r>
      <w:r>
        <w:rPr>
          <w:spacing w:val="-2"/>
        </w:rPr>
        <w:t xml:space="preserve"> </w:t>
      </w:r>
      <w:r>
        <w:t xml:space="preserve">мире </w:t>
      </w:r>
      <w:r>
        <w:rPr>
          <w:spacing w:val="-2"/>
        </w:rPr>
        <w:t>знаков.</w:t>
      </w:r>
    </w:p>
    <w:p w:rsidR="00A74CF0" w:rsidRDefault="00DC143A">
      <w:pPr>
        <w:pStyle w:val="a3"/>
        <w:spacing w:before="39" w:line="280" w:lineRule="auto"/>
        <w:ind w:left="843" w:right="3128" w:firstLine="0"/>
        <w:jc w:val="left"/>
      </w:pPr>
      <w:r>
        <w:t>Роль</w:t>
      </w:r>
      <w:r>
        <w:rPr>
          <w:spacing w:val="-8"/>
        </w:rPr>
        <w:t xml:space="preserve"> </w:t>
      </w:r>
      <w:r>
        <w:t>и</w:t>
      </w:r>
      <w:r>
        <w:rPr>
          <w:spacing w:val="-8"/>
        </w:rPr>
        <w:t xml:space="preserve"> </w:t>
      </w:r>
      <w:r>
        <w:t>уместность</w:t>
      </w:r>
      <w:r>
        <w:rPr>
          <w:spacing w:val="-4"/>
        </w:rPr>
        <w:t xml:space="preserve"> </w:t>
      </w:r>
      <w:r>
        <w:t>заимствований</w:t>
      </w:r>
      <w:r>
        <w:rPr>
          <w:spacing w:val="-8"/>
        </w:rPr>
        <w:t xml:space="preserve"> </w:t>
      </w:r>
      <w:r>
        <w:t>в</w:t>
      </w:r>
      <w:r>
        <w:rPr>
          <w:spacing w:val="-4"/>
        </w:rPr>
        <w:t xml:space="preserve"> </w:t>
      </w:r>
      <w:r>
        <w:t>современном</w:t>
      </w:r>
      <w:r>
        <w:rPr>
          <w:spacing w:val="-7"/>
        </w:rPr>
        <w:t xml:space="preserve"> </w:t>
      </w:r>
      <w:r>
        <w:t>русском</w:t>
      </w:r>
      <w:r>
        <w:rPr>
          <w:spacing w:val="-4"/>
        </w:rPr>
        <w:t xml:space="preserve"> </w:t>
      </w:r>
      <w:r>
        <w:t>языке. Понимаем ли мы язык Пушкина?</w:t>
      </w:r>
    </w:p>
    <w:p w:rsidR="00A74CF0" w:rsidRDefault="00DC143A">
      <w:pPr>
        <w:pStyle w:val="a3"/>
        <w:spacing w:line="269" w:lineRule="exact"/>
        <w:ind w:left="843" w:firstLine="0"/>
        <w:jc w:val="left"/>
      </w:pPr>
      <w:r>
        <w:t>Этимология</w:t>
      </w:r>
      <w:r>
        <w:rPr>
          <w:spacing w:val="-9"/>
        </w:rPr>
        <w:t xml:space="preserve"> </w:t>
      </w:r>
      <w:r>
        <w:t>обозначений</w:t>
      </w:r>
      <w:r>
        <w:rPr>
          <w:spacing w:val="-5"/>
        </w:rPr>
        <w:t xml:space="preserve"> </w:t>
      </w:r>
      <w:r>
        <w:t>имён</w:t>
      </w:r>
      <w:r>
        <w:rPr>
          <w:spacing w:val="-1"/>
        </w:rPr>
        <w:t xml:space="preserve"> </w:t>
      </w:r>
      <w:r>
        <w:t>числительных</w:t>
      </w:r>
      <w:r>
        <w:rPr>
          <w:spacing w:val="-6"/>
        </w:rPr>
        <w:t xml:space="preserve"> </w:t>
      </w:r>
      <w:r>
        <w:t>в</w:t>
      </w:r>
      <w:r>
        <w:rPr>
          <w:spacing w:val="-5"/>
        </w:rPr>
        <w:t xml:space="preserve"> </w:t>
      </w:r>
      <w:r>
        <w:t xml:space="preserve">русском </w:t>
      </w:r>
      <w:r>
        <w:rPr>
          <w:spacing w:val="-2"/>
        </w:rPr>
        <w:t>языке.</w:t>
      </w:r>
    </w:p>
    <w:p w:rsidR="00A74CF0" w:rsidRDefault="00DC143A">
      <w:pPr>
        <w:pStyle w:val="a3"/>
        <w:spacing w:before="41" w:line="276" w:lineRule="auto"/>
        <w:ind w:right="686"/>
      </w:pPr>
      <w:r>
        <w:t>Футбольный сленг в русском языке. Компьютерный сленг в русском языке. Названия денежных единиц в русском языке. Интернет-сленг.</w:t>
      </w:r>
    </w:p>
    <w:p w:rsidR="00A74CF0" w:rsidRDefault="00DC143A">
      <w:pPr>
        <w:pStyle w:val="a3"/>
        <w:spacing w:line="275" w:lineRule="exact"/>
        <w:ind w:left="843" w:firstLine="0"/>
      </w:pPr>
      <w:r>
        <w:t>Этикетные</w:t>
      </w:r>
      <w:r>
        <w:rPr>
          <w:spacing w:val="-2"/>
        </w:rPr>
        <w:t xml:space="preserve"> </w:t>
      </w:r>
      <w:r>
        <w:t>формы</w:t>
      </w:r>
      <w:r>
        <w:rPr>
          <w:spacing w:val="-9"/>
        </w:rPr>
        <w:t xml:space="preserve"> </w:t>
      </w:r>
      <w:r>
        <w:t>обращения.</w:t>
      </w:r>
      <w:r>
        <w:rPr>
          <w:spacing w:val="2"/>
        </w:rPr>
        <w:t xml:space="preserve"> </w:t>
      </w:r>
      <w:r>
        <w:t>Как</w:t>
      </w:r>
      <w:r>
        <w:rPr>
          <w:spacing w:val="-3"/>
        </w:rPr>
        <w:t xml:space="preserve"> </w:t>
      </w:r>
      <w:r>
        <w:t>быть</w:t>
      </w:r>
      <w:r>
        <w:rPr>
          <w:spacing w:val="-3"/>
        </w:rPr>
        <w:t xml:space="preserve"> </w:t>
      </w:r>
      <w:r>
        <w:rPr>
          <w:spacing w:val="-2"/>
        </w:rPr>
        <w:t>вежливым?</w:t>
      </w:r>
    </w:p>
    <w:p w:rsidR="00A74CF0" w:rsidRDefault="00DC143A">
      <w:pPr>
        <w:pStyle w:val="a3"/>
        <w:spacing w:before="41"/>
        <w:ind w:left="843" w:firstLine="0"/>
      </w:pPr>
      <w:r>
        <w:t>Являются</w:t>
      </w:r>
      <w:r>
        <w:rPr>
          <w:spacing w:val="-5"/>
        </w:rPr>
        <w:t xml:space="preserve"> </w:t>
      </w:r>
      <w:r>
        <w:t>ли</w:t>
      </w:r>
      <w:r>
        <w:rPr>
          <w:spacing w:val="-1"/>
        </w:rPr>
        <w:t xml:space="preserve"> </w:t>
      </w:r>
      <w:r>
        <w:t>жесты</w:t>
      </w:r>
      <w:r>
        <w:rPr>
          <w:spacing w:val="1"/>
        </w:rPr>
        <w:t xml:space="preserve"> </w:t>
      </w:r>
      <w:r>
        <w:t>универсальным</w:t>
      </w:r>
      <w:r>
        <w:rPr>
          <w:spacing w:val="-1"/>
        </w:rPr>
        <w:t xml:space="preserve"> </w:t>
      </w:r>
      <w:r>
        <w:t>языком</w:t>
      </w:r>
      <w:r>
        <w:rPr>
          <w:spacing w:val="-4"/>
        </w:rPr>
        <w:t xml:space="preserve"> </w:t>
      </w:r>
      <w:r>
        <w:t>человечества?</w:t>
      </w:r>
      <w:r>
        <w:rPr>
          <w:spacing w:val="-8"/>
        </w:rPr>
        <w:t xml:space="preserve"> </w:t>
      </w:r>
      <w:r>
        <w:t>Как</w:t>
      </w:r>
      <w:r>
        <w:rPr>
          <w:spacing w:val="-4"/>
        </w:rPr>
        <w:t xml:space="preserve"> </w:t>
      </w:r>
      <w:r>
        <w:t>назвать</w:t>
      </w:r>
      <w:r>
        <w:rPr>
          <w:spacing w:val="-4"/>
        </w:rPr>
        <w:t xml:space="preserve"> </w:t>
      </w:r>
      <w:r>
        <w:rPr>
          <w:spacing w:val="-2"/>
        </w:rPr>
        <w:t>новорождённого?</w:t>
      </w:r>
    </w:p>
    <w:p w:rsidR="00A74CF0" w:rsidRDefault="00DC143A">
      <w:pPr>
        <w:pStyle w:val="a3"/>
        <w:spacing w:before="41" w:line="276" w:lineRule="auto"/>
        <w:ind w:right="697"/>
      </w:pPr>
      <w:r>
        <w:t>Межнациональные</w:t>
      </w:r>
      <w:r>
        <w:rPr>
          <w:spacing w:val="-1"/>
        </w:rPr>
        <w:t xml:space="preserve"> </w:t>
      </w:r>
      <w:r>
        <w:t>различия</w:t>
      </w:r>
      <w:r>
        <w:rPr>
          <w:spacing w:val="-1"/>
        </w:rPr>
        <w:t xml:space="preserve"> </w:t>
      </w:r>
      <w:r>
        <w:t>невербального общения. Искусство комплимента в русском и иностранных языках.</w:t>
      </w:r>
    </w:p>
    <w:p w:rsidR="00A74CF0" w:rsidRDefault="00DC143A">
      <w:pPr>
        <w:pStyle w:val="a3"/>
        <w:spacing w:line="275" w:lineRule="exact"/>
        <w:ind w:left="843" w:firstLine="0"/>
      </w:pPr>
      <w:r>
        <w:t>Формы</w:t>
      </w:r>
      <w:r>
        <w:rPr>
          <w:spacing w:val="-7"/>
        </w:rPr>
        <w:t xml:space="preserve"> </w:t>
      </w:r>
      <w:r>
        <w:t>выражения</w:t>
      </w:r>
      <w:r>
        <w:rPr>
          <w:spacing w:val="-5"/>
        </w:rPr>
        <w:t xml:space="preserve"> </w:t>
      </w:r>
      <w:r>
        <w:t>вежливости</w:t>
      </w:r>
      <w:r>
        <w:rPr>
          <w:spacing w:val="-5"/>
        </w:rPr>
        <w:t xml:space="preserve"> </w:t>
      </w:r>
      <w:r>
        <w:t>(на</w:t>
      </w:r>
      <w:r>
        <w:rPr>
          <w:spacing w:val="-6"/>
        </w:rPr>
        <w:t xml:space="preserve"> </w:t>
      </w:r>
      <w:r>
        <w:t>примере</w:t>
      </w:r>
      <w:r>
        <w:rPr>
          <w:spacing w:val="-3"/>
        </w:rPr>
        <w:t xml:space="preserve"> </w:t>
      </w:r>
      <w:r>
        <w:t>иностранного</w:t>
      </w:r>
      <w:r>
        <w:rPr>
          <w:spacing w:val="-1"/>
        </w:rPr>
        <w:t xml:space="preserve"> </w:t>
      </w:r>
      <w:r>
        <w:t>и русского</w:t>
      </w:r>
      <w:r>
        <w:rPr>
          <w:spacing w:val="3"/>
        </w:rPr>
        <w:t xml:space="preserve"> </w:t>
      </w:r>
      <w:r>
        <w:rPr>
          <w:spacing w:val="-2"/>
        </w:rPr>
        <w:t>языков).</w:t>
      </w:r>
    </w:p>
    <w:p w:rsidR="00A74CF0" w:rsidRDefault="00DC143A">
      <w:pPr>
        <w:pStyle w:val="a3"/>
        <w:tabs>
          <w:tab w:val="left" w:pos="2229"/>
          <w:tab w:val="left" w:pos="3962"/>
          <w:tab w:val="left" w:pos="5651"/>
          <w:tab w:val="left" w:pos="7738"/>
          <w:tab w:val="left" w:pos="9067"/>
        </w:tabs>
        <w:spacing w:before="46" w:line="276" w:lineRule="auto"/>
        <w:ind w:right="688"/>
      </w:pPr>
      <w:r>
        <w:t xml:space="preserve">Этикет приветствия в русском и иностранном языках. Анализ типов заголовков в </w:t>
      </w:r>
      <w:r>
        <w:rPr>
          <w:spacing w:val="-2"/>
        </w:rPr>
        <w:t>современных</w:t>
      </w:r>
      <w:r>
        <w:tab/>
      </w:r>
      <w:r>
        <w:rPr>
          <w:spacing w:val="-2"/>
        </w:rPr>
        <w:t>средствах</w:t>
      </w:r>
      <w:r>
        <w:tab/>
      </w:r>
      <w:r>
        <w:rPr>
          <w:spacing w:val="-2"/>
        </w:rPr>
        <w:t>массовой</w:t>
      </w:r>
      <w:r>
        <w:tab/>
      </w:r>
      <w:r>
        <w:rPr>
          <w:spacing w:val="-2"/>
        </w:rPr>
        <w:t>информации,</w:t>
      </w:r>
      <w:r>
        <w:tab/>
      </w:r>
      <w:r>
        <w:rPr>
          <w:spacing w:val="-2"/>
        </w:rPr>
        <w:t>видов</w:t>
      </w:r>
      <w:r>
        <w:tab/>
      </w:r>
      <w:r>
        <w:rPr>
          <w:spacing w:val="-2"/>
        </w:rPr>
        <w:t xml:space="preserve">интервью </w:t>
      </w:r>
      <w:r>
        <w:t>в современных средствах массовой информации.</w:t>
      </w:r>
    </w:p>
    <w:p w:rsidR="00A74CF0" w:rsidRDefault="00DC143A">
      <w:pPr>
        <w:pStyle w:val="a3"/>
        <w:spacing w:line="274" w:lineRule="exact"/>
        <w:ind w:left="843" w:firstLine="0"/>
      </w:pPr>
      <w:r>
        <w:t>Сетевой</w:t>
      </w:r>
      <w:r>
        <w:rPr>
          <w:spacing w:val="-7"/>
        </w:rPr>
        <w:t xml:space="preserve"> </w:t>
      </w:r>
      <w:r>
        <w:t>знак</w:t>
      </w:r>
      <w:r>
        <w:rPr>
          <w:spacing w:val="-2"/>
        </w:rPr>
        <w:t xml:space="preserve"> </w:t>
      </w:r>
      <w:r>
        <w:t>@</w:t>
      </w:r>
      <w:r>
        <w:rPr>
          <w:spacing w:val="-5"/>
        </w:rPr>
        <w:t xml:space="preserve"> </w:t>
      </w:r>
      <w:r>
        <w:t>в разных</w:t>
      </w:r>
      <w:r>
        <w:rPr>
          <w:spacing w:val="-5"/>
        </w:rPr>
        <w:t xml:space="preserve"> </w:t>
      </w:r>
      <w:r>
        <w:t>языках.</w:t>
      </w:r>
      <w:r>
        <w:rPr>
          <w:spacing w:val="2"/>
        </w:rPr>
        <w:t xml:space="preserve"> </w:t>
      </w:r>
      <w:r>
        <w:t>Слоганы в</w:t>
      </w:r>
      <w:r>
        <w:rPr>
          <w:spacing w:val="-3"/>
        </w:rPr>
        <w:t xml:space="preserve"> </w:t>
      </w:r>
      <w:r>
        <w:t>языке</w:t>
      </w:r>
      <w:r>
        <w:rPr>
          <w:spacing w:val="-1"/>
        </w:rPr>
        <w:t xml:space="preserve"> </w:t>
      </w:r>
      <w:r>
        <w:t>современной</w:t>
      </w:r>
      <w:r>
        <w:rPr>
          <w:spacing w:val="-4"/>
        </w:rPr>
        <w:t xml:space="preserve"> </w:t>
      </w:r>
      <w:r>
        <w:rPr>
          <w:spacing w:val="-2"/>
        </w:rPr>
        <w:t>рекламы.</w:t>
      </w:r>
    </w:p>
    <w:p w:rsidR="00A74CF0" w:rsidRDefault="00DC143A">
      <w:pPr>
        <w:pStyle w:val="a3"/>
        <w:spacing w:before="41" w:line="276" w:lineRule="auto"/>
        <w:ind w:right="684"/>
      </w:pPr>
      <w:r>
        <w:t>Девизы</w:t>
      </w:r>
      <w:r>
        <w:rPr>
          <w:spacing w:val="80"/>
        </w:rPr>
        <w:t xml:space="preserve">  </w:t>
      </w:r>
      <w:r>
        <w:t>и</w:t>
      </w:r>
      <w:r>
        <w:rPr>
          <w:spacing w:val="80"/>
        </w:rPr>
        <w:t xml:space="preserve">  </w:t>
      </w:r>
      <w:r>
        <w:t>слоганы</w:t>
      </w:r>
      <w:r>
        <w:rPr>
          <w:spacing w:val="80"/>
        </w:rPr>
        <w:t xml:space="preserve">  </w:t>
      </w:r>
      <w:r>
        <w:t>любимых</w:t>
      </w:r>
      <w:r>
        <w:rPr>
          <w:spacing w:val="80"/>
        </w:rPr>
        <w:t xml:space="preserve">  </w:t>
      </w:r>
      <w:r>
        <w:t>спортивных</w:t>
      </w:r>
      <w:r>
        <w:rPr>
          <w:spacing w:val="80"/>
        </w:rPr>
        <w:t xml:space="preserve">  </w:t>
      </w:r>
      <w:r>
        <w:t>команд.</w:t>
      </w:r>
      <w:r>
        <w:rPr>
          <w:spacing w:val="80"/>
        </w:rPr>
        <w:t xml:space="preserve">  </w:t>
      </w:r>
      <w:r>
        <w:t>Синонимический</w:t>
      </w:r>
      <w:r>
        <w:rPr>
          <w:spacing w:val="80"/>
        </w:rPr>
        <w:t xml:space="preserve">  </w:t>
      </w:r>
      <w:r>
        <w:t>ряд: врач</w:t>
      </w:r>
      <w:r>
        <w:rPr>
          <w:spacing w:val="77"/>
        </w:rPr>
        <w:t xml:space="preserve">  </w:t>
      </w:r>
      <w:r>
        <w:t>–</w:t>
      </w:r>
      <w:r>
        <w:rPr>
          <w:spacing w:val="77"/>
        </w:rPr>
        <w:t xml:space="preserve">  </w:t>
      </w:r>
      <w:r>
        <w:t>доктор</w:t>
      </w:r>
      <w:r>
        <w:rPr>
          <w:spacing w:val="77"/>
        </w:rPr>
        <w:t xml:space="preserve">  </w:t>
      </w:r>
      <w:r>
        <w:t>–</w:t>
      </w:r>
      <w:r>
        <w:rPr>
          <w:spacing w:val="77"/>
        </w:rPr>
        <w:t xml:space="preserve">  </w:t>
      </w:r>
      <w:r>
        <w:t>лекарь</w:t>
      </w:r>
      <w:r>
        <w:rPr>
          <w:spacing w:val="77"/>
        </w:rPr>
        <w:t xml:space="preserve">  </w:t>
      </w:r>
      <w:r>
        <w:t>–</w:t>
      </w:r>
      <w:r>
        <w:rPr>
          <w:spacing w:val="77"/>
        </w:rPr>
        <w:t xml:space="preserve">  </w:t>
      </w:r>
      <w:r>
        <w:t>эскулап</w:t>
      </w:r>
      <w:r>
        <w:rPr>
          <w:spacing w:val="80"/>
        </w:rPr>
        <w:t xml:space="preserve">  </w:t>
      </w:r>
      <w:r>
        <w:t>–</w:t>
      </w:r>
      <w:r>
        <w:rPr>
          <w:spacing w:val="77"/>
        </w:rPr>
        <w:t xml:space="preserve">  </w:t>
      </w:r>
      <w:r>
        <w:t>целитель</w:t>
      </w:r>
      <w:r>
        <w:rPr>
          <w:spacing w:val="78"/>
        </w:rPr>
        <w:t xml:space="preserve">  </w:t>
      </w:r>
      <w:r>
        <w:t>–</w:t>
      </w:r>
      <w:r>
        <w:rPr>
          <w:spacing w:val="77"/>
        </w:rPr>
        <w:t xml:space="preserve">  </w:t>
      </w:r>
      <w:r>
        <w:t>врачеватель.</w:t>
      </w:r>
      <w:r>
        <w:rPr>
          <w:spacing w:val="75"/>
        </w:rPr>
        <w:t xml:space="preserve">  </w:t>
      </w:r>
      <w:r>
        <w:t>Что</w:t>
      </w:r>
      <w:r>
        <w:rPr>
          <w:spacing w:val="76"/>
        </w:rPr>
        <w:t xml:space="preserve">  </w:t>
      </w:r>
      <w:r>
        <w:t>общего и в чём различие.</w:t>
      </w:r>
    </w:p>
    <w:p w:rsidR="00A74CF0" w:rsidRDefault="00DC143A">
      <w:pPr>
        <w:pStyle w:val="a3"/>
        <w:spacing w:line="275" w:lineRule="exact"/>
        <w:ind w:left="843" w:firstLine="0"/>
      </w:pPr>
      <w:r>
        <w:t>Язык</w:t>
      </w:r>
      <w:r>
        <w:rPr>
          <w:spacing w:val="-1"/>
        </w:rPr>
        <w:t xml:space="preserve"> </w:t>
      </w:r>
      <w:r>
        <w:t>и</w:t>
      </w:r>
      <w:r>
        <w:rPr>
          <w:spacing w:val="3"/>
        </w:rPr>
        <w:t xml:space="preserve"> </w:t>
      </w:r>
      <w:r>
        <w:rPr>
          <w:spacing w:val="-2"/>
        </w:rPr>
        <w:t>юмор.</w:t>
      </w:r>
    </w:p>
    <w:p w:rsidR="00A74CF0" w:rsidRDefault="00DC143A">
      <w:pPr>
        <w:pStyle w:val="a3"/>
        <w:spacing w:before="45"/>
        <w:ind w:left="843" w:firstLine="0"/>
      </w:pPr>
      <w:r>
        <w:t>Анализ</w:t>
      </w:r>
      <w:r>
        <w:rPr>
          <w:spacing w:val="37"/>
        </w:rPr>
        <w:t xml:space="preserve">  </w:t>
      </w:r>
      <w:r>
        <w:t>примеров</w:t>
      </w:r>
      <w:r>
        <w:rPr>
          <w:spacing w:val="37"/>
        </w:rPr>
        <w:t xml:space="preserve">  </w:t>
      </w:r>
      <w:r>
        <w:t>языковой</w:t>
      </w:r>
      <w:r>
        <w:rPr>
          <w:spacing w:val="37"/>
        </w:rPr>
        <w:t xml:space="preserve">  </w:t>
      </w:r>
      <w:r>
        <w:t>игры</w:t>
      </w:r>
      <w:r>
        <w:rPr>
          <w:spacing w:val="38"/>
        </w:rPr>
        <w:t xml:space="preserve">  </w:t>
      </w:r>
      <w:r>
        <w:t>в</w:t>
      </w:r>
      <w:r>
        <w:rPr>
          <w:spacing w:val="35"/>
        </w:rPr>
        <w:t xml:space="preserve">  </w:t>
      </w:r>
      <w:r>
        <w:t>шутках</w:t>
      </w:r>
      <w:r>
        <w:rPr>
          <w:spacing w:val="34"/>
        </w:rPr>
        <w:t xml:space="preserve">  </w:t>
      </w:r>
      <w:r>
        <w:t>и</w:t>
      </w:r>
      <w:r>
        <w:rPr>
          <w:spacing w:val="37"/>
        </w:rPr>
        <w:t xml:space="preserve">  </w:t>
      </w:r>
      <w:r>
        <w:t>анекдотах.</w:t>
      </w:r>
      <w:r>
        <w:rPr>
          <w:spacing w:val="38"/>
        </w:rPr>
        <w:t xml:space="preserve">  </w:t>
      </w:r>
      <w:r>
        <w:t>Подготовка</w:t>
      </w:r>
      <w:r>
        <w:rPr>
          <w:spacing w:val="36"/>
        </w:rPr>
        <w:t xml:space="preserve">  </w:t>
      </w:r>
      <w:r>
        <w:rPr>
          <w:spacing w:val="-2"/>
        </w:rPr>
        <w:t>сборника</w:t>
      </w:r>
    </w:p>
    <w:p w:rsidR="00A74CF0" w:rsidRDefault="00DC143A">
      <w:pPr>
        <w:pStyle w:val="a3"/>
        <w:spacing w:before="41" w:line="276" w:lineRule="auto"/>
        <w:ind w:right="689" w:firstLine="0"/>
      </w:pPr>
      <w:r>
        <w:t>«бывальщин», альманаха рассказов, сборника стилизаций, разработка личной странички для школьного портала и другое.</w:t>
      </w:r>
    </w:p>
    <w:p w:rsidR="00A74CF0" w:rsidRDefault="00DC143A">
      <w:pPr>
        <w:pStyle w:val="a3"/>
        <w:spacing w:line="276" w:lineRule="auto"/>
        <w:ind w:right="687"/>
      </w:pPr>
      <w:r>
        <w:t>Разработка рекомендаций «Вредные советы оратору», «Как быть убедительным в</w:t>
      </w:r>
      <w:r>
        <w:rPr>
          <w:spacing w:val="40"/>
        </w:rPr>
        <w:t xml:space="preserve"> </w:t>
      </w:r>
      <w:r>
        <w:t>споре», «Успешное резюме», «Правила информационной безопасности при общении в социальных сетях» и другое.</w:t>
      </w:r>
    </w:p>
    <w:p w:rsidR="00A74CF0" w:rsidRDefault="00DC143A">
      <w:pPr>
        <w:pStyle w:val="a3"/>
        <w:spacing w:line="276" w:lineRule="auto"/>
        <w:ind w:right="695"/>
      </w:pPr>
      <w:r>
        <w:t>Планируемые результаты освоения программы по родному языку (русскому) на уровне основного общего образования.</w:t>
      </w:r>
    </w:p>
    <w:p w:rsidR="00A74CF0" w:rsidRDefault="00DC143A">
      <w:pPr>
        <w:pStyle w:val="a3"/>
        <w:spacing w:before="2" w:line="276" w:lineRule="auto"/>
        <w:ind w:right="677"/>
      </w:pPr>
      <w:r>
        <w:t>Изучение</w:t>
      </w:r>
      <w:r>
        <w:rPr>
          <w:spacing w:val="-2"/>
        </w:rPr>
        <w:t xml:space="preserve"> </w:t>
      </w:r>
      <w:r>
        <w:t>родного языка</w:t>
      </w:r>
      <w:r>
        <w:rPr>
          <w:spacing w:val="-2"/>
        </w:rPr>
        <w:t xml:space="preserve"> </w:t>
      </w:r>
      <w:r>
        <w:t>(русского)</w:t>
      </w:r>
      <w:r>
        <w:rPr>
          <w:spacing w:val="-4"/>
        </w:rPr>
        <w:t xml:space="preserve"> </w:t>
      </w:r>
      <w:r>
        <w:t>на</w:t>
      </w:r>
      <w:r>
        <w:rPr>
          <w:spacing w:val="-2"/>
        </w:rPr>
        <w:t xml:space="preserve"> </w:t>
      </w:r>
      <w:r>
        <w:t>уровне</w:t>
      </w:r>
      <w:r>
        <w:rPr>
          <w:spacing w:val="-2"/>
        </w:rPr>
        <w:t xml:space="preserve"> </w:t>
      </w:r>
      <w:r>
        <w:t>основного</w:t>
      </w:r>
      <w:r>
        <w:rPr>
          <w:spacing w:val="-6"/>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 предметных результатов освоения содержания учебного предмета.</w:t>
      </w:r>
    </w:p>
    <w:p w:rsidR="00A74CF0" w:rsidRDefault="00DC143A">
      <w:pPr>
        <w:pStyle w:val="a3"/>
        <w:spacing w:line="276" w:lineRule="auto"/>
        <w:ind w:right="686"/>
      </w:pPr>
      <w:r>
        <w:t>Личностные результаты освоения программы по родному языку (русскому) на уровне основного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4"/>
        </w:rPr>
        <w:t xml:space="preserve"> </w:t>
      </w:r>
      <w:r>
        <w:t>в</w:t>
      </w:r>
      <w:r>
        <w:rPr>
          <w:spacing w:val="-2"/>
        </w:rPr>
        <w:t xml:space="preserve"> </w:t>
      </w:r>
      <w:r>
        <w:t>единстве учебной</w:t>
      </w:r>
      <w:r>
        <w:rPr>
          <w:spacing w:val="-2"/>
        </w:rPr>
        <w:t xml:space="preserve"> </w:t>
      </w:r>
      <w:r>
        <w:t>и</w:t>
      </w:r>
      <w:r>
        <w:rPr>
          <w:spacing w:val="-2"/>
        </w:rPr>
        <w:t xml:space="preserve"> </w:t>
      </w:r>
      <w:r>
        <w:t>воспитательной</w:t>
      </w:r>
      <w:r>
        <w:rPr>
          <w:spacing w:val="-2"/>
        </w:rPr>
        <w:t xml:space="preserve"> </w:t>
      </w:r>
      <w:r>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40"/>
        </w:rPr>
        <w:t xml:space="preserve"> </w:t>
      </w:r>
      <w:r>
        <w:t xml:space="preserve">процессам самопознания, самовоспитания и саморазвития, формирования внутренней позиции </w:t>
      </w:r>
      <w:r>
        <w:rPr>
          <w:spacing w:val="-2"/>
        </w:rPr>
        <w:t>личности.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w:t>
      </w:r>
      <w:r>
        <w:rPr>
          <w:spacing w:val="80"/>
        </w:rPr>
        <w:t xml:space="preserve"> </w:t>
      </w:r>
      <w:r>
        <w:t>системой</w:t>
      </w:r>
      <w:r>
        <w:rPr>
          <w:spacing w:val="-2"/>
        </w:rPr>
        <w:t xml:space="preserve"> </w:t>
      </w:r>
      <w:r>
        <w:t>позитивных</w:t>
      </w:r>
      <w:r>
        <w:rPr>
          <w:spacing w:val="-3"/>
        </w:rPr>
        <w:t xml:space="preserve"> </w:t>
      </w:r>
      <w:r>
        <w:t>ценностных</w:t>
      </w:r>
      <w:r>
        <w:rPr>
          <w:spacing w:val="-3"/>
        </w:rPr>
        <w:t xml:space="preserve"> </w:t>
      </w:r>
      <w:r>
        <w:t>ориентаций</w:t>
      </w:r>
      <w:r>
        <w:rPr>
          <w:spacing w:val="-2"/>
        </w:rPr>
        <w:t xml:space="preserve"> </w:t>
      </w:r>
      <w:r>
        <w:t>и расширение</w:t>
      </w:r>
      <w:r>
        <w:rPr>
          <w:spacing w:val="-4"/>
        </w:rPr>
        <w:t xml:space="preserve"> </w:t>
      </w:r>
      <w:r>
        <w:t>опыта деятельности на её</w:t>
      </w:r>
      <w:r>
        <w:rPr>
          <w:spacing w:val="-4"/>
        </w:rPr>
        <w:t xml:space="preserve"> </w:t>
      </w:r>
      <w:r>
        <w:t>основе</w:t>
      </w:r>
      <w:r>
        <w:rPr>
          <w:spacing w:val="-4"/>
        </w:rPr>
        <w:t xml:space="preserve"> </w:t>
      </w:r>
      <w:r>
        <w:t xml:space="preserve">и в процессе реализации основных направлений воспитательной деятельности, в том числе в </w:t>
      </w:r>
      <w:r>
        <w:rPr>
          <w:spacing w:val="-2"/>
        </w:rPr>
        <w:t>части:</w:t>
      </w:r>
    </w:p>
    <w:p w:rsidR="00A74CF0" w:rsidRDefault="00DC143A" w:rsidP="008D7417">
      <w:pPr>
        <w:pStyle w:val="a5"/>
        <w:numPr>
          <w:ilvl w:val="0"/>
          <w:numId w:val="108"/>
        </w:numPr>
        <w:tabs>
          <w:tab w:val="left" w:pos="1109"/>
        </w:tabs>
        <w:spacing w:before="2"/>
        <w:ind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95"/>
      </w:pPr>
      <w:r>
        <w:t>готовность к выполнению обязанностей гражданина и реализации его прав, уважение прав, свобод и законных интересов других людей;</w:t>
      </w:r>
    </w:p>
    <w:p w:rsidR="00A74CF0" w:rsidRDefault="00DC143A">
      <w:pPr>
        <w:pStyle w:val="a3"/>
        <w:spacing w:line="276" w:lineRule="auto"/>
        <w:ind w:right="685"/>
      </w:pPr>
      <w:r>
        <w:t>активное участие в жизни семьи, образовательной организации, местного сообщества, родного</w:t>
      </w:r>
      <w:r>
        <w:rPr>
          <w:spacing w:val="-1"/>
        </w:rPr>
        <w:t xml:space="preserve"> </w:t>
      </w:r>
      <w:r>
        <w:t>края, страны,</w:t>
      </w:r>
      <w:r>
        <w:rPr>
          <w:spacing w:val="-4"/>
        </w:rPr>
        <w:t xml:space="preserve"> </w:t>
      </w:r>
      <w:r>
        <w:t>в том</w:t>
      </w:r>
      <w:r>
        <w:rPr>
          <w:spacing w:val="-4"/>
        </w:rPr>
        <w:t xml:space="preserve"> </w:t>
      </w:r>
      <w:r>
        <w:t>числе</w:t>
      </w:r>
      <w:r>
        <w:rPr>
          <w:spacing w:val="-2"/>
        </w:rPr>
        <w:t xml:space="preserve"> </w:t>
      </w:r>
      <w:r>
        <w:t>в сопоставлении с</w:t>
      </w:r>
      <w:r>
        <w:rPr>
          <w:spacing w:val="-2"/>
        </w:rPr>
        <w:t xml:space="preserve"> </w:t>
      </w:r>
      <w:r>
        <w:t>ситуациями,</w:t>
      </w:r>
      <w:r>
        <w:rPr>
          <w:spacing w:val="-4"/>
        </w:rPr>
        <w:t xml:space="preserve"> </w:t>
      </w:r>
      <w:r>
        <w:t>отражёнными</w:t>
      </w:r>
      <w:r>
        <w:rPr>
          <w:spacing w:val="-5"/>
        </w:rPr>
        <w:t xml:space="preserve"> </w:t>
      </w:r>
      <w:r>
        <w:t>в литературных произведениях, написанных на русском языке;</w:t>
      </w:r>
    </w:p>
    <w:p w:rsidR="00A74CF0" w:rsidRDefault="00DC143A">
      <w:pPr>
        <w:pStyle w:val="a3"/>
        <w:spacing w:before="3"/>
        <w:ind w:left="843" w:firstLine="0"/>
      </w:pPr>
      <w:r>
        <w:t>неприятие</w:t>
      </w:r>
      <w:r>
        <w:rPr>
          <w:spacing w:val="-3"/>
        </w:rPr>
        <w:t xml:space="preserve"> </w:t>
      </w:r>
      <w:r>
        <w:t>любых</w:t>
      </w:r>
      <w:r>
        <w:rPr>
          <w:spacing w:val="-5"/>
        </w:rPr>
        <w:t xml:space="preserve"> </w:t>
      </w:r>
      <w:r>
        <w:t>форм</w:t>
      </w:r>
      <w:r>
        <w:rPr>
          <w:spacing w:val="-4"/>
        </w:rPr>
        <w:t xml:space="preserve"> </w:t>
      </w:r>
      <w:r>
        <w:t>экстремизма,</w:t>
      </w:r>
      <w:r>
        <w:rPr>
          <w:spacing w:val="1"/>
        </w:rPr>
        <w:t xml:space="preserve"> </w:t>
      </w:r>
      <w:r>
        <w:rPr>
          <w:spacing w:val="-2"/>
        </w:rPr>
        <w:t>дискриминации;</w:t>
      </w:r>
    </w:p>
    <w:p w:rsidR="00A74CF0" w:rsidRDefault="00DC143A">
      <w:pPr>
        <w:pStyle w:val="a3"/>
        <w:spacing w:before="40"/>
        <w:ind w:left="843" w:firstLine="0"/>
      </w:pPr>
      <w:r>
        <w:t>понимание</w:t>
      </w:r>
      <w:r>
        <w:rPr>
          <w:spacing w:val="-7"/>
        </w:rPr>
        <w:t xml:space="preserve"> </w:t>
      </w:r>
      <w:r>
        <w:t>роли</w:t>
      </w:r>
      <w:r>
        <w:rPr>
          <w:spacing w:val="-3"/>
        </w:rPr>
        <w:t xml:space="preserve"> </w:t>
      </w:r>
      <w:r>
        <w:t>различных</w:t>
      </w:r>
      <w:r>
        <w:rPr>
          <w:spacing w:val="-4"/>
        </w:rPr>
        <w:t xml:space="preserve"> </w:t>
      </w:r>
      <w:r>
        <w:t>социальных</w:t>
      </w:r>
      <w:r>
        <w:rPr>
          <w:spacing w:val="-4"/>
        </w:rPr>
        <w:t xml:space="preserve"> </w:t>
      </w:r>
      <w:r>
        <w:t>институтов</w:t>
      </w:r>
      <w:r>
        <w:rPr>
          <w:spacing w:val="2"/>
        </w:rPr>
        <w:t xml:space="preserve"> </w:t>
      </w:r>
      <w:r>
        <w:t>в</w:t>
      </w:r>
      <w:r>
        <w:rPr>
          <w:spacing w:val="-2"/>
        </w:rPr>
        <w:t xml:space="preserve"> </w:t>
      </w:r>
      <w:r>
        <w:t>жизни</w:t>
      </w:r>
      <w:r>
        <w:rPr>
          <w:spacing w:val="-3"/>
        </w:rPr>
        <w:t xml:space="preserve"> </w:t>
      </w:r>
      <w:r>
        <w:rPr>
          <w:spacing w:val="-2"/>
        </w:rPr>
        <w:t>человека;</w:t>
      </w:r>
    </w:p>
    <w:p w:rsidR="00A74CF0" w:rsidRDefault="00DC143A">
      <w:pPr>
        <w:pStyle w:val="a3"/>
        <w:spacing w:before="41" w:line="276" w:lineRule="auto"/>
        <w:ind w:right="686"/>
      </w:pPr>
      <w:r>
        <w:t>представление об основных правах, свободах и обязанностях гражданина, социальных 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74CF0" w:rsidRDefault="00DC143A">
      <w:pPr>
        <w:pStyle w:val="a3"/>
        <w:spacing w:line="276" w:lineRule="auto"/>
        <w:ind w:right="686"/>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 к взаимопониманию и взаимопомощи;</w:t>
      </w:r>
    </w:p>
    <w:p w:rsidR="00A74CF0" w:rsidRDefault="00DC143A">
      <w:pPr>
        <w:pStyle w:val="a3"/>
        <w:spacing w:line="275" w:lineRule="exact"/>
        <w:ind w:left="843" w:firstLine="0"/>
      </w:pPr>
      <w:r>
        <w:t>активное</w:t>
      </w:r>
      <w:r>
        <w:rPr>
          <w:spacing w:val="-3"/>
        </w:rPr>
        <w:t xml:space="preserve"> </w:t>
      </w:r>
      <w:r>
        <w:t>участие</w:t>
      </w:r>
      <w:r>
        <w:rPr>
          <w:spacing w:val="-2"/>
        </w:rPr>
        <w:t xml:space="preserve"> </w:t>
      </w:r>
      <w:r>
        <w:t>в</w:t>
      </w:r>
      <w:r>
        <w:rPr>
          <w:spacing w:val="-1"/>
        </w:rPr>
        <w:t xml:space="preserve"> </w:t>
      </w:r>
      <w:r>
        <w:t>школьном</w:t>
      </w:r>
      <w:r>
        <w:rPr>
          <w:spacing w:val="-4"/>
        </w:rPr>
        <w:t xml:space="preserve"> </w:t>
      </w:r>
      <w:r>
        <w:rPr>
          <w:spacing w:val="-2"/>
        </w:rPr>
        <w:t>самоуправлении;</w:t>
      </w:r>
    </w:p>
    <w:p w:rsidR="00A74CF0" w:rsidRDefault="00DC143A">
      <w:pPr>
        <w:pStyle w:val="a3"/>
        <w:spacing w:before="45" w:line="276" w:lineRule="auto"/>
        <w:ind w:right="681"/>
      </w:pPr>
      <w:r>
        <w:t xml:space="preserve">готовность к участию в гуманитарной деятельности (помощь людям, нуждающимся в </w:t>
      </w:r>
      <w:r>
        <w:rPr>
          <w:spacing w:val="-2"/>
        </w:rPr>
        <w:t>ней;волонтёрство);</w:t>
      </w:r>
    </w:p>
    <w:p w:rsidR="00A74CF0" w:rsidRDefault="00DC143A" w:rsidP="008D7417">
      <w:pPr>
        <w:pStyle w:val="a5"/>
        <w:numPr>
          <w:ilvl w:val="0"/>
          <w:numId w:val="108"/>
        </w:numPr>
        <w:tabs>
          <w:tab w:val="left" w:pos="1109"/>
        </w:tabs>
        <w:spacing w:line="275" w:lineRule="exact"/>
        <w:ind w:hanging="266"/>
        <w:jc w:val="both"/>
        <w:rPr>
          <w:sz w:val="24"/>
        </w:rPr>
      </w:pPr>
      <w:r>
        <w:rPr>
          <w:spacing w:val="-2"/>
          <w:sz w:val="24"/>
        </w:rPr>
        <w:t>патриотического</w:t>
      </w:r>
      <w:r>
        <w:rPr>
          <w:spacing w:val="5"/>
          <w:sz w:val="24"/>
        </w:rPr>
        <w:t xml:space="preserve"> </w:t>
      </w:r>
      <w:r>
        <w:rPr>
          <w:spacing w:val="-2"/>
          <w:sz w:val="24"/>
        </w:rPr>
        <w:t>воспитания:</w:t>
      </w:r>
    </w:p>
    <w:p w:rsidR="00A74CF0" w:rsidRDefault="00DC143A">
      <w:pPr>
        <w:pStyle w:val="a3"/>
        <w:spacing w:before="40" w:line="276" w:lineRule="auto"/>
        <w:ind w:right="684"/>
      </w:pPr>
      <w:r>
        <w:t>осознание</w:t>
      </w:r>
      <w:r>
        <w:rPr>
          <w:spacing w:val="69"/>
          <w:w w:val="150"/>
        </w:rPr>
        <w:t xml:space="preserve">   </w:t>
      </w:r>
      <w:r>
        <w:t>российской</w:t>
      </w:r>
      <w:r>
        <w:rPr>
          <w:spacing w:val="68"/>
          <w:w w:val="150"/>
        </w:rPr>
        <w:t xml:space="preserve">   </w:t>
      </w:r>
      <w:r>
        <w:t>гражданской</w:t>
      </w:r>
      <w:r>
        <w:rPr>
          <w:spacing w:val="68"/>
          <w:w w:val="150"/>
        </w:rPr>
        <w:t xml:space="preserve">   </w:t>
      </w:r>
      <w:r>
        <w:t>идентичности</w:t>
      </w:r>
      <w:r>
        <w:rPr>
          <w:spacing w:val="70"/>
          <w:w w:val="150"/>
        </w:rPr>
        <w:t xml:space="preserve">   </w:t>
      </w:r>
      <w:r>
        <w:t>в</w:t>
      </w:r>
      <w:r>
        <w:rPr>
          <w:spacing w:val="70"/>
          <w:w w:val="150"/>
        </w:rPr>
        <w:t xml:space="preserve">   </w:t>
      </w:r>
      <w:r>
        <w:t>поликультурном и</w:t>
      </w:r>
      <w:r>
        <w:rPr>
          <w:spacing w:val="79"/>
          <w:w w:val="150"/>
        </w:rPr>
        <w:t xml:space="preserve">   </w:t>
      </w:r>
      <w:r>
        <w:t>многоконфессиональном</w:t>
      </w:r>
      <w:r>
        <w:rPr>
          <w:spacing w:val="78"/>
          <w:w w:val="150"/>
        </w:rPr>
        <w:t xml:space="preserve">   </w:t>
      </w:r>
      <w:r>
        <w:t>обществе,</w:t>
      </w:r>
      <w:r>
        <w:rPr>
          <w:spacing w:val="80"/>
          <w:w w:val="150"/>
        </w:rPr>
        <w:t xml:space="preserve">   </w:t>
      </w:r>
      <w:r>
        <w:t>понимание</w:t>
      </w:r>
      <w:r>
        <w:rPr>
          <w:spacing w:val="79"/>
          <w:w w:val="150"/>
        </w:rPr>
        <w:t xml:space="preserve">   </w:t>
      </w:r>
      <w:r>
        <w:t>роли</w:t>
      </w:r>
      <w:r>
        <w:rPr>
          <w:spacing w:val="79"/>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 России;</w:t>
      </w:r>
    </w:p>
    <w:p w:rsidR="00A74CF0" w:rsidRDefault="00DC143A">
      <w:pPr>
        <w:pStyle w:val="a3"/>
        <w:tabs>
          <w:tab w:val="left" w:pos="2916"/>
          <w:tab w:val="left" w:pos="4706"/>
          <w:tab w:val="left" w:pos="5709"/>
          <w:tab w:val="left" w:pos="7614"/>
          <w:tab w:val="left" w:pos="9409"/>
        </w:tabs>
        <w:spacing w:line="278" w:lineRule="auto"/>
        <w:ind w:right="687"/>
      </w:pPr>
      <w:r>
        <w:rPr>
          <w:spacing w:val="-2"/>
        </w:rPr>
        <w:t>проявление</w:t>
      </w:r>
      <w:r>
        <w:tab/>
      </w:r>
      <w:r>
        <w:rPr>
          <w:spacing w:val="-2"/>
        </w:rPr>
        <w:t>интереса</w:t>
      </w:r>
      <w:r>
        <w:tab/>
      </w:r>
      <w:r>
        <w:rPr>
          <w:spacing w:val="-10"/>
        </w:rPr>
        <w:t>к</w:t>
      </w:r>
      <w:r>
        <w:tab/>
      </w:r>
      <w:r>
        <w:rPr>
          <w:spacing w:val="-2"/>
        </w:rPr>
        <w:t>познанию</w:t>
      </w:r>
      <w:r>
        <w:tab/>
      </w:r>
      <w:r>
        <w:rPr>
          <w:spacing w:val="-2"/>
        </w:rPr>
        <w:t>русского</w:t>
      </w:r>
      <w:r>
        <w:tab/>
      </w:r>
      <w:r>
        <w:rPr>
          <w:spacing w:val="-2"/>
        </w:rPr>
        <w:t xml:space="preserve">языка, </w:t>
      </w:r>
      <w:r>
        <w:t>к истории</w:t>
      </w:r>
      <w:r>
        <w:rPr>
          <w:spacing w:val="-1"/>
        </w:rPr>
        <w:t xml:space="preserve"> </w:t>
      </w:r>
      <w:r>
        <w:t>и</w:t>
      </w:r>
      <w:r>
        <w:rPr>
          <w:spacing w:val="-1"/>
        </w:rPr>
        <w:t xml:space="preserve"> </w:t>
      </w:r>
      <w:r>
        <w:t>культуре Российской</w:t>
      </w:r>
      <w:r>
        <w:rPr>
          <w:spacing w:val="-1"/>
        </w:rPr>
        <w:t xml:space="preserve"> </w:t>
      </w:r>
      <w:r>
        <w:t>Федерации, культуре своего края,</w:t>
      </w:r>
      <w:r>
        <w:rPr>
          <w:spacing w:val="-5"/>
        </w:rPr>
        <w:t xml:space="preserve"> </w:t>
      </w:r>
      <w:r>
        <w:t>народов России</w:t>
      </w:r>
      <w:r>
        <w:rPr>
          <w:spacing w:val="-1"/>
        </w:rPr>
        <w:t xml:space="preserve"> </w:t>
      </w:r>
      <w:r>
        <w:t>в контексте учебного предмета «Родной язык (русский)»;</w:t>
      </w:r>
    </w:p>
    <w:p w:rsidR="00A74CF0" w:rsidRDefault="00DC143A">
      <w:pPr>
        <w:pStyle w:val="a3"/>
        <w:spacing w:line="276" w:lineRule="auto"/>
        <w:ind w:right="678"/>
      </w:pPr>
      <w:r>
        <w:t>ценностное отношение к русскому языку, к достижениям своей Родины – России, к науке,</w:t>
      </w:r>
      <w:r>
        <w:rPr>
          <w:spacing w:val="60"/>
          <w:w w:val="150"/>
        </w:rPr>
        <w:t xml:space="preserve">   </w:t>
      </w:r>
      <w:r>
        <w:t>искусству,</w:t>
      </w:r>
      <w:r>
        <w:rPr>
          <w:spacing w:val="60"/>
          <w:w w:val="150"/>
        </w:rPr>
        <w:t xml:space="preserve">   </w:t>
      </w:r>
      <w:r>
        <w:t>боевым</w:t>
      </w:r>
      <w:r>
        <w:rPr>
          <w:spacing w:val="59"/>
          <w:w w:val="150"/>
        </w:rPr>
        <w:t xml:space="preserve">   </w:t>
      </w:r>
      <w:r>
        <w:t>подвигам</w:t>
      </w:r>
      <w:r>
        <w:rPr>
          <w:spacing w:val="59"/>
          <w:w w:val="150"/>
        </w:rPr>
        <w:t xml:space="preserve">   </w:t>
      </w:r>
      <w:r>
        <w:t>и</w:t>
      </w:r>
      <w:r>
        <w:rPr>
          <w:spacing w:val="60"/>
          <w:w w:val="150"/>
        </w:rPr>
        <w:t xml:space="preserve">   </w:t>
      </w:r>
      <w:r>
        <w:t>трудовым</w:t>
      </w:r>
      <w:r>
        <w:rPr>
          <w:spacing w:val="60"/>
          <w:w w:val="150"/>
        </w:rPr>
        <w:t xml:space="preserve">   </w:t>
      </w:r>
      <w:r>
        <w:t>достижениям</w:t>
      </w:r>
      <w:r>
        <w:rPr>
          <w:spacing w:val="59"/>
          <w:w w:val="150"/>
        </w:rPr>
        <w:t xml:space="preserve">   </w:t>
      </w:r>
      <w:r>
        <w:t>народа, в том числе отражённым в художественных произведениях;</w:t>
      </w:r>
    </w:p>
    <w:p w:rsidR="00A74CF0" w:rsidRDefault="00DC143A">
      <w:pPr>
        <w:pStyle w:val="a3"/>
        <w:spacing w:line="276" w:lineRule="auto"/>
        <w:ind w:right="685"/>
      </w:pPr>
      <w:r>
        <w:t>уважение</w:t>
      </w:r>
      <w:r>
        <w:rPr>
          <w:spacing w:val="80"/>
        </w:rPr>
        <w:t xml:space="preserve">  </w:t>
      </w:r>
      <w:r>
        <w:t>к</w:t>
      </w:r>
      <w:r>
        <w:rPr>
          <w:spacing w:val="80"/>
        </w:rPr>
        <w:t xml:space="preserve">  </w:t>
      </w:r>
      <w:r>
        <w:t>символам</w:t>
      </w:r>
      <w:r>
        <w:rPr>
          <w:spacing w:val="79"/>
        </w:rPr>
        <w:t xml:space="preserve">  </w:t>
      </w:r>
      <w:r>
        <w:t>России,</w:t>
      </w:r>
      <w:r>
        <w:rPr>
          <w:spacing w:val="80"/>
        </w:rPr>
        <w:t xml:space="preserve">  </w:t>
      </w:r>
      <w:r>
        <w:t>государственным</w:t>
      </w:r>
      <w:r>
        <w:rPr>
          <w:spacing w:val="79"/>
        </w:rPr>
        <w:t xml:space="preserve">  </w:t>
      </w:r>
      <w:r>
        <w:t>праздникам,</w:t>
      </w:r>
      <w:r>
        <w:rPr>
          <w:spacing w:val="80"/>
        </w:rPr>
        <w:t xml:space="preserve">  </w:t>
      </w:r>
      <w:r>
        <w:t>историческому и</w:t>
      </w:r>
      <w:r>
        <w:rPr>
          <w:spacing w:val="58"/>
        </w:rPr>
        <w:t xml:space="preserve">  </w:t>
      </w:r>
      <w:r>
        <w:t>природному</w:t>
      </w:r>
      <w:r>
        <w:rPr>
          <w:spacing w:val="53"/>
        </w:rPr>
        <w:t xml:space="preserve">  </w:t>
      </w:r>
      <w:r>
        <w:t>наследию</w:t>
      </w:r>
      <w:r>
        <w:rPr>
          <w:spacing w:val="57"/>
        </w:rPr>
        <w:t xml:space="preserve">  </w:t>
      </w:r>
      <w:r>
        <w:t>и</w:t>
      </w:r>
      <w:r>
        <w:rPr>
          <w:spacing w:val="58"/>
        </w:rPr>
        <w:t xml:space="preserve">  </w:t>
      </w:r>
      <w:r>
        <w:t>памятникам,</w:t>
      </w:r>
      <w:r>
        <w:rPr>
          <w:spacing w:val="56"/>
        </w:rPr>
        <w:t xml:space="preserve">  </w:t>
      </w:r>
      <w:r>
        <w:t>традициям</w:t>
      </w:r>
      <w:r>
        <w:rPr>
          <w:spacing w:val="56"/>
        </w:rPr>
        <w:t xml:space="preserve">  </w:t>
      </w:r>
      <w:r>
        <w:t>разных</w:t>
      </w:r>
      <w:r>
        <w:rPr>
          <w:spacing w:val="55"/>
        </w:rPr>
        <w:t xml:space="preserve">  </w:t>
      </w:r>
      <w:r>
        <w:t>народов,</w:t>
      </w:r>
      <w:r>
        <w:rPr>
          <w:spacing w:val="56"/>
        </w:rPr>
        <w:t xml:space="preserve">  </w:t>
      </w:r>
      <w:r>
        <w:t>проживающих в родной стране;</w:t>
      </w:r>
    </w:p>
    <w:p w:rsidR="00A74CF0" w:rsidRDefault="00DC143A" w:rsidP="008D7417">
      <w:pPr>
        <w:pStyle w:val="a5"/>
        <w:numPr>
          <w:ilvl w:val="0"/>
          <w:numId w:val="108"/>
        </w:numPr>
        <w:tabs>
          <w:tab w:val="left" w:pos="1109"/>
        </w:tabs>
        <w:ind w:hanging="266"/>
        <w:jc w:val="both"/>
        <w:rPr>
          <w:sz w:val="24"/>
        </w:rPr>
      </w:pPr>
      <w:r>
        <w:rPr>
          <w:spacing w:val="-2"/>
          <w:sz w:val="24"/>
        </w:rPr>
        <w:t>духовно-нравственного</w:t>
      </w:r>
      <w:r>
        <w:rPr>
          <w:spacing w:val="6"/>
          <w:sz w:val="24"/>
        </w:rPr>
        <w:t xml:space="preserve"> </w:t>
      </w:r>
      <w:r>
        <w:rPr>
          <w:spacing w:val="-2"/>
          <w:sz w:val="24"/>
        </w:rPr>
        <w:t>воспитания:</w:t>
      </w:r>
    </w:p>
    <w:p w:rsidR="00A74CF0" w:rsidRDefault="00DC143A">
      <w:pPr>
        <w:pStyle w:val="a3"/>
        <w:spacing w:before="36" w:line="276" w:lineRule="auto"/>
        <w:ind w:left="843" w:right="697" w:firstLine="0"/>
      </w:pPr>
      <w:r>
        <w:t>ориентация на моральные ценности и нормы в ситуациях нравственного выбора; готовность</w:t>
      </w:r>
      <w:r>
        <w:rPr>
          <w:spacing w:val="69"/>
        </w:rPr>
        <w:t xml:space="preserve">  </w:t>
      </w:r>
      <w:r>
        <w:t>оценивать</w:t>
      </w:r>
      <w:r>
        <w:rPr>
          <w:spacing w:val="74"/>
        </w:rPr>
        <w:t xml:space="preserve">  </w:t>
      </w:r>
      <w:r>
        <w:t>своё</w:t>
      </w:r>
      <w:r>
        <w:rPr>
          <w:spacing w:val="70"/>
        </w:rPr>
        <w:t xml:space="preserve">  </w:t>
      </w:r>
      <w:r>
        <w:t>поведение,</w:t>
      </w:r>
      <w:r>
        <w:rPr>
          <w:spacing w:val="71"/>
        </w:rPr>
        <w:t xml:space="preserve">  </w:t>
      </w:r>
      <w:r>
        <w:t>в</w:t>
      </w:r>
      <w:r>
        <w:rPr>
          <w:spacing w:val="74"/>
        </w:rPr>
        <w:t xml:space="preserve">  </w:t>
      </w:r>
      <w:r>
        <w:t>том</w:t>
      </w:r>
      <w:r>
        <w:rPr>
          <w:spacing w:val="74"/>
        </w:rPr>
        <w:t xml:space="preserve">  </w:t>
      </w:r>
      <w:r>
        <w:t>числе</w:t>
      </w:r>
      <w:r>
        <w:rPr>
          <w:spacing w:val="73"/>
        </w:rPr>
        <w:t xml:space="preserve">  </w:t>
      </w:r>
      <w:r>
        <w:t>речевое,</w:t>
      </w:r>
      <w:r>
        <w:rPr>
          <w:spacing w:val="74"/>
        </w:rPr>
        <w:t xml:space="preserve">  </w:t>
      </w:r>
      <w:r>
        <w:t>и</w:t>
      </w:r>
      <w:r>
        <w:rPr>
          <w:spacing w:val="71"/>
        </w:rPr>
        <w:t xml:space="preserve">  </w:t>
      </w:r>
      <w:r>
        <w:rPr>
          <w:spacing w:val="-2"/>
        </w:rPr>
        <w:t>поступки,</w:t>
      </w:r>
    </w:p>
    <w:p w:rsidR="00A74CF0" w:rsidRDefault="00DC143A">
      <w:pPr>
        <w:pStyle w:val="a3"/>
        <w:spacing w:line="276" w:lineRule="auto"/>
        <w:ind w:right="688" w:firstLine="0"/>
      </w:pPr>
      <w:r>
        <w:t>а</w:t>
      </w:r>
      <w:r>
        <w:rPr>
          <w:spacing w:val="-1"/>
        </w:rPr>
        <w:t xml:space="preserve"> </w:t>
      </w:r>
      <w:r>
        <w:t>также</w:t>
      </w:r>
      <w:r>
        <w:rPr>
          <w:spacing w:val="-1"/>
        </w:rPr>
        <w:t xml:space="preserve"> </w:t>
      </w:r>
      <w:r>
        <w:t>поведение</w:t>
      </w:r>
      <w:r>
        <w:rPr>
          <w:spacing w:val="-1"/>
        </w:rPr>
        <w:t xml:space="preserve"> </w:t>
      </w:r>
      <w:r>
        <w:t>и</w:t>
      </w:r>
      <w:r>
        <w:rPr>
          <w:spacing w:val="-4"/>
        </w:rPr>
        <w:t xml:space="preserve"> </w:t>
      </w:r>
      <w:r>
        <w:t>поступки других</w:t>
      </w:r>
      <w:r>
        <w:rPr>
          <w:spacing w:val="-5"/>
        </w:rPr>
        <w:t xml:space="preserve"> </w:t>
      </w:r>
      <w:r>
        <w:t>людей с позиции</w:t>
      </w:r>
      <w:r>
        <w:rPr>
          <w:spacing w:val="-4"/>
        </w:rPr>
        <w:t xml:space="preserve"> </w:t>
      </w:r>
      <w:r>
        <w:t>нравственных</w:t>
      </w:r>
      <w:r>
        <w:rPr>
          <w:spacing w:val="-5"/>
        </w:rPr>
        <w:t xml:space="preserve"> </w:t>
      </w:r>
      <w:r>
        <w:t>и</w:t>
      </w:r>
      <w:r>
        <w:rPr>
          <w:spacing w:val="-4"/>
        </w:rPr>
        <w:t xml:space="preserve"> </w:t>
      </w:r>
      <w:r>
        <w:t>правовых</w:t>
      </w:r>
      <w:r>
        <w:rPr>
          <w:spacing w:val="-5"/>
        </w:rPr>
        <w:t xml:space="preserve"> </w:t>
      </w:r>
      <w:r>
        <w:t>норм с</w:t>
      </w:r>
      <w:r>
        <w:rPr>
          <w:spacing w:val="-6"/>
        </w:rPr>
        <w:t xml:space="preserve"> </w:t>
      </w:r>
      <w:r>
        <w:t>учётом осознания последствий поступков;</w:t>
      </w:r>
    </w:p>
    <w:p w:rsidR="00A74CF0" w:rsidRDefault="00DC143A">
      <w:pPr>
        <w:pStyle w:val="a3"/>
        <w:spacing w:line="275" w:lineRule="exact"/>
        <w:ind w:left="843" w:firstLine="0"/>
        <w:jc w:val="left"/>
      </w:pPr>
      <w:r>
        <w:t>активное</w:t>
      </w:r>
      <w:r>
        <w:rPr>
          <w:spacing w:val="-4"/>
        </w:rPr>
        <w:t xml:space="preserve"> </w:t>
      </w:r>
      <w:r>
        <w:t>неприятие</w:t>
      </w:r>
      <w:r>
        <w:rPr>
          <w:spacing w:val="-3"/>
        </w:rPr>
        <w:t xml:space="preserve"> </w:t>
      </w:r>
      <w:r>
        <w:t>асоциальных</w:t>
      </w:r>
      <w:r>
        <w:rPr>
          <w:spacing w:val="-7"/>
        </w:rPr>
        <w:t xml:space="preserve"> </w:t>
      </w:r>
      <w:r>
        <w:rPr>
          <w:spacing w:val="-2"/>
        </w:rPr>
        <w:t>поступков;</w:t>
      </w:r>
    </w:p>
    <w:p w:rsidR="00A74CF0" w:rsidRDefault="00DC143A">
      <w:pPr>
        <w:pStyle w:val="a3"/>
        <w:tabs>
          <w:tab w:val="left" w:pos="2119"/>
          <w:tab w:val="left" w:pos="2709"/>
          <w:tab w:val="left" w:pos="4858"/>
          <w:tab w:val="left" w:pos="6278"/>
          <w:tab w:val="left" w:pos="6858"/>
          <w:tab w:val="left" w:pos="8254"/>
        </w:tabs>
        <w:spacing w:before="40" w:line="276" w:lineRule="auto"/>
        <w:ind w:right="694"/>
        <w:jc w:val="left"/>
      </w:pPr>
      <w:r>
        <w:rPr>
          <w:spacing w:val="-2"/>
        </w:rPr>
        <w:t>свобода</w:t>
      </w:r>
      <w:r>
        <w:tab/>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A74CF0" w:rsidRDefault="00DC143A" w:rsidP="008D7417">
      <w:pPr>
        <w:pStyle w:val="a5"/>
        <w:numPr>
          <w:ilvl w:val="0"/>
          <w:numId w:val="108"/>
        </w:numPr>
        <w:tabs>
          <w:tab w:val="left" w:pos="1109"/>
        </w:tabs>
        <w:spacing w:line="275" w:lineRule="exact"/>
        <w:ind w:hanging="266"/>
        <w:rPr>
          <w:sz w:val="24"/>
        </w:rPr>
      </w:pPr>
      <w:r>
        <w:rPr>
          <w:spacing w:val="-2"/>
          <w:sz w:val="24"/>
        </w:rPr>
        <w:t>эстетического</w:t>
      </w:r>
      <w:r>
        <w:rPr>
          <w:spacing w:val="5"/>
          <w:sz w:val="24"/>
        </w:rPr>
        <w:t xml:space="preserve"> </w:t>
      </w:r>
      <w:r>
        <w:rPr>
          <w:spacing w:val="-2"/>
          <w:sz w:val="24"/>
        </w:rPr>
        <w:t>воспитания:</w:t>
      </w:r>
    </w:p>
    <w:p w:rsidR="00A74CF0" w:rsidRDefault="00A74CF0">
      <w:pPr>
        <w:spacing w:line="275" w:lineRule="exact"/>
        <w:rPr>
          <w:sz w:val="24"/>
        </w:rPr>
        <w:sectPr w:rsidR="00A74CF0">
          <w:pgSz w:w="11910" w:h="16840"/>
          <w:pgMar w:top="1100" w:right="160" w:bottom="280" w:left="1000" w:header="720" w:footer="720" w:gutter="0"/>
          <w:cols w:space="720"/>
        </w:sectPr>
      </w:pPr>
    </w:p>
    <w:p w:rsidR="00A74CF0" w:rsidRDefault="00DC143A">
      <w:pPr>
        <w:pStyle w:val="a3"/>
        <w:tabs>
          <w:tab w:val="left" w:pos="2872"/>
          <w:tab w:val="left" w:pos="3217"/>
          <w:tab w:val="left" w:pos="4205"/>
          <w:tab w:val="left" w:pos="5054"/>
          <w:tab w:val="left" w:pos="6349"/>
          <w:tab w:val="left" w:pos="7677"/>
          <w:tab w:val="left" w:pos="8032"/>
          <w:tab w:val="left" w:pos="9385"/>
        </w:tabs>
        <w:spacing w:before="69" w:line="276" w:lineRule="auto"/>
        <w:ind w:right="694"/>
        <w:jc w:val="left"/>
      </w:pPr>
      <w:r>
        <w:rPr>
          <w:spacing w:val="-2"/>
        </w:rPr>
        <w:lastRenderedPageBreak/>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A74CF0" w:rsidRDefault="00DC143A">
      <w:pPr>
        <w:pStyle w:val="a3"/>
        <w:spacing w:line="275" w:lineRule="exact"/>
        <w:ind w:left="843" w:firstLine="0"/>
        <w:jc w:val="left"/>
      </w:pPr>
      <w:r>
        <w:t>понимание</w:t>
      </w:r>
      <w:r>
        <w:rPr>
          <w:spacing w:val="-12"/>
        </w:rPr>
        <w:t xml:space="preserve"> </w:t>
      </w:r>
      <w:r>
        <w:t>эмоционального</w:t>
      </w:r>
      <w:r>
        <w:rPr>
          <w:spacing w:val="-4"/>
        </w:rPr>
        <w:t xml:space="preserve"> </w:t>
      </w:r>
      <w:r>
        <w:t>воздействия</w:t>
      </w:r>
      <w:r>
        <w:rPr>
          <w:spacing w:val="-4"/>
        </w:rPr>
        <w:t xml:space="preserve"> </w:t>
      </w:r>
      <w:r>
        <w:rPr>
          <w:spacing w:val="-2"/>
        </w:rPr>
        <w:t>искусства;</w:t>
      </w:r>
    </w:p>
    <w:p w:rsidR="00A74CF0" w:rsidRDefault="00DC143A">
      <w:pPr>
        <w:pStyle w:val="a3"/>
        <w:tabs>
          <w:tab w:val="left" w:pos="2118"/>
          <w:tab w:val="left" w:pos="3332"/>
          <w:tab w:val="left" w:pos="5260"/>
          <w:tab w:val="left" w:pos="6470"/>
          <w:tab w:val="left" w:pos="7046"/>
          <w:tab w:val="left" w:pos="8168"/>
          <w:tab w:val="left" w:pos="9933"/>
        </w:tabs>
        <w:spacing w:before="45" w:line="276" w:lineRule="auto"/>
        <w:ind w:right="679"/>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A74CF0" w:rsidRDefault="00DC143A">
      <w:pPr>
        <w:pStyle w:val="a3"/>
        <w:spacing w:line="276" w:lineRule="auto"/>
        <w:ind w:left="843" w:right="695" w:firstLine="0"/>
        <w:jc w:val="left"/>
      </w:pPr>
      <w:r>
        <w:t>осознание важности русского языка как средства коммуникации и самовыражения; понимание</w:t>
      </w:r>
      <w:r>
        <w:rPr>
          <w:spacing w:val="-4"/>
        </w:rPr>
        <w:t xml:space="preserve"> </w:t>
      </w:r>
      <w:r>
        <w:t>ценности</w:t>
      </w:r>
      <w:r>
        <w:rPr>
          <w:spacing w:val="-6"/>
        </w:rPr>
        <w:t xml:space="preserve"> </w:t>
      </w:r>
      <w:r>
        <w:t>отечественного и</w:t>
      </w:r>
      <w:r>
        <w:rPr>
          <w:spacing w:val="-7"/>
        </w:rPr>
        <w:t xml:space="preserve"> </w:t>
      </w:r>
      <w:r>
        <w:t>мирового искусства, роли</w:t>
      </w:r>
      <w:r>
        <w:rPr>
          <w:spacing w:val="-2"/>
        </w:rPr>
        <w:t xml:space="preserve"> </w:t>
      </w:r>
      <w:r>
        <w:t>этнических</w:t>
      </w:r>
      <w:r>
        <w:rPr>
          <w:spacing w:val="-3"/>
        </w:rPr>
        <w:t xml:space="preserve"> </w:t>
      </w:r>
      <w:r>
        <w:t>культурных</w:t>
      </w:r>
    </w:p>
    <w:p w:rsidR="00A74CF0" w:rsidRDefault="00DC143A">
      <w:pPr>
        <w:pStyle w:val="a3"/>
        <w:spacing w:line="275" w:lineRule="exact"/>
        <w:ind w:firstLine="0"/>
        <w:jc w:val="left"/>
      </w:pPr>
      <w:r>
        <w:t>традиций</w:t>
      </w:r>
      <w:r>
        <w:rPr>
          <w:spacing w:val="-1"/>
        </w:rPr>
        <w:t xml:space="preserve"> </w:t>
      </w:r>
      <w:r>
        <w:t>и</w:t>
      </w:r>
      <w:r>
        <w:rPr>
          <w:spacing w:val="-6"/>
        </w:rPr>
        <w:t xml:space="preserve"> </w:t>
      </w:r>
      <w:r>
        <w:t>народного</w:t>
      </w:r>
      <w:r>
        <w:rPr>
          <w:spacing w:val="-1"/>
        </w:rPr>
        <w:t xml:space="preserve"> </w:t>
      </w:r>
      <w:r>
        <w:rPr>
          <w:spacing w:val="-2"/>
        </w:rPr>
        <w:t>творчества;</w:t>
      </w:r>
    </w:p>
    <w:p w:rsidR="00A74CF0" w:rsidRDefault="00DC143A">
      <w:pPr>
        <w:pStyle w:val="a3"/>
        <w:spacing w:before="41"/>
        <w:ind w:left="843"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A74CF0" w:rsidRDefault="00DC143A" w:rsidP="008D7417">
      <w:pPr>
        <w:pStyle w:val="a5"/>
        <w:numPr>
          <w:ilvl w:val="0"/>
          <w:numId w:val="108"/>
        </w:numPr>
        <w:tabs>
          <w:tab w:val="left" w:pos="1109"/>
          <w:tab w:val="left" w:pos="3162"/>
          <w:tab w:val="left" w:pos="5160"/>
          <w:tab w:val="left" w:pos="7419"/>
          <w:tab w:val="left" w:pos="9147"/>
        </w:tabs>
        <w:spacing w:before="41" w:line="276" w:lineRule="auto"/>
        <w:ind w:left="133" w:right="683"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74CF0" w:rsidRDefault="00DC143A">
      <w:pPr>
        <w:pStyle w:val="a3"/>
        <w:spacing w:before="4" w:line="276" w:lineRule="auto"/>
        <w:ind w:left="843" w:firstLine="0"/>
        <w:jc w:val="left"/>
      </w:pPr>
      <w:r>
        <w:t>осознание ценности жизни с опорой на собственный жизненный и читательский опыт; ответственное</w:t>
      </w:r>
      <w:r>
        <w:rPr>
          <w:spacing w:val="54"/>
        </w:rPr>
        <w:t xml:space="preserve"> </w:t>
      </w:r>
      <w:r>
        <w:t>отношение</w:t>
      </w:r>
      <w:r>
        <w:rPr>
          <w:spacing w:val="62"/>
        </w:rPr>
        <w:t xml:space="preserve"> </w:t>
      </w:r>
      <w:r>
        <w:t>к</w:t>
      </w:r>
      <w:r>
        <w:rPr>
          <w:spacing w:val="61"/>
        </w:rPr>
        <w:t xml:space="preserve"> </w:t>
      </w:r>
      <w:r>
        <w:t>своему</w:t>
      </w:r>
      <w:r>
        <w:rPr>
          <w:spacing w:val="53"/>
        </w:rPr>
        <w:t xml:space="preserve"> </w:t>
      </w:r>
      <w:r>
        <w:t>здоровью</w:t>
      </w:r>
      <w:r>
        <w:rPr>
          <w:spacing w:val="57"/>
        </w:rPr>
        <w:t xml:space="preserve"> </w:t>
      </w:r>
      <w:r>
        <w:t>и</w:t>
      </w:r>
      <w:r>
        <w:rPr>
          <w:spacing w:val="63"/>
        </w:rPr>
        <w:t xml:space="preserve"> </w:t>
      </w:r>
      <w:r>
        <w:t>установка</w:t>
      </w:r>
      <w:r>
        <w:rPr>
          <w:spacing w:val="62"/>
        </w:rPr>
        <w:t xml:space="preserve"> </w:t>
      </w:r>
      <w:r>
        <w:t>на</w:t>
      </w:r>
      <w:r>
        <w:rPr>
          <w:spacing w:val="61"/>
        </w:rPr>
        <w:t xml:space="preserve"> </w:t>
      </w:r>
      <w:r>
        <w:t>здоровый</w:t>
      </w:r>
      <w:r>
        <w:rPr>
          <w:spacing w:val="59"/>
        </w:rPr>
        <w:t xml:space="preserve"> </w:t>
      </w:r>
      <w:r>
        <w:t>образ</w:t>
      </w:r>
      <w:r>
        <w:rPr>
          <w:spacing w:val="64"/>
        </w:rPr>
        <w:t xml:space="preserve"> </w:t>
      </w:r>
      <w:r>
        <w:rPr>
          <w:spacing w:val="-4"/>
        </w:rPr>
        <w:t>жизни</w:t>
      </w:r>
    </w:p>
    <w:p w:rsidR="00A74CF0" w:rsidRDefault="00DC143A">
      <w:pPr>
        <w:pStyle w:val="a3"/>
        <w:spacing w:line="276" w:lineRule="auto"/>
        <w:ind w:right="695" w:firstLine="0"/>
        <w:jc w:val="left"/>
      </w:pPr>
      <w:r>
        <w:t>(здоровое</w:t>
      </w:r>
      <w:r>
        <w:rPr>
          <w:spacing w:val="40"/>
        </w:rPr>
        <w:t xml:space="preserve"> </w:t>
      </w:r>
      <w:r>
        <w:t>питание,</w:t>
      </w:r>
      <w:r>
        <w:rPr>
          <w:spacing w:val="40"/>
        </w:rPr>
        <w:t xml:space="preserve"> </w:t>
      </w:r>
      <w:r>
        <w:t>соблюдение</w:t>
      </w:r>
      <w:r>
        <w:rPr>
          <w:spacing w:val="40"/>
        </w:rPr>
        <w:t xml:space="preserve"> </w:t>
      </w:r>
      <w:r>
        <w:t>гигиенических</w:t>
      </w:r>
      <w:r>
        <w:rPr>
          <w:spacing w:val="40"/>
        </w:rPr>
        <w:t xml:space="preserve"> </w:t>
      </w:r>
      <w:r>
        <w:t>правил,</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 отдыха, регулярная физическая активность);</w:t>
      </w:r>
    </w:p>
    <w:p w:rsidR="00A74CF0" w:rsidRDefault="00DC143A">
      <w:pPr>
        <w:pStyle w:val="a3"/>
        <w:spacing w:line="276" w:lineRule="auto"/>
        <w:ind w:right="69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4CF0" w:rsidRDefault="00DC143A">
      <w:pPr>
        <w:pStyle w:val="a3"/>
        <w:spacing w:line="276" w:lineRule="auto"/>
        <w:ind w:right="689"/>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40"/>
        </w:rPr>
        <w:t xml:space="preserve">  </w:t>
      </w:r>
      <w:r>
        <w:t>поведения в интернет-среде в процессе школьного языкового образования;</w:t>
      </w:r>
    </w:p>
    <w:p w:rsidR="00A74CF0" w:rsidRDefault="00DC143A">
      <w:pPr>
        <w:pStyle w:val="a3"/>
        <w:spacing w:line="278" w:lineRule="auto"/>
        <w:ind w:right="68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4CF0" w:rsidRDefault="00DC143A">
      <w:pPr>
        <w:pStyle w:val="a3"/>
        <w:spacing w:line="271" w:lineRule="exact"/>
        <w:ind w:left="843"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A74CF0" w:rsidRDefault="00DC143A">
      <w:pPr>
        <w:pStyle w:val="a3"/>
        <w:spacing w:before="36" w:line="276" w:lineRule="auto"/>
        <w:ind w:right="684"/>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A74CF0" w:rsidRDefault="00DC143A">
      <w:pPr>
        <w:pStyle w:val="a3"/>
        <w:spacing w:line="276" w:lineRule="auto"/>
        <w:ind w:right="689"/>
      </w:pPr>
      <w:r>
        <w:t>сформированность</w:t>
      </w:r>
      <w:r>
        <w:rPr>
          <w:spacing w:val="75"/>
        </w:rPr>
        <w:t xml:space="preserve">  </w:t>
      </w:r>
      <w:r>
        <w:t>навыков</w:t>
      </w:r>
      <w:r>
        <w:rPr>
          <w:spacing w:val="75"/>
        </w:rPr>
        <w:t xml:space="preserve">  </w:t>
      </w:r>
      <w:r>
        <w:t>рефлексии,</w:t>
      </w:r>
      <w:r>
        <w:rPr>
          <w:spacing w:val="75"/>
        </w:rPr>
        <w:t xml:space="preserve">  </w:t>
      </w:r>
      <w:r>
        <w:t>признание</w:t>
      </w:r>
      <w:r>
        <w:rPr>
          <w:spacing w:val="76"/>
        </w:rPr>
        <w:t xml:space="preserve">  </w:t>
      </w:r>
      <w:r>
        <w:t>своего</w:t>
      </w:r>
      <w:r>
        <w:rPr>
          <w:spacing w:val="76"/>
        </w:rPr>
        <w:t xml:space="preserve">  </w:t>
      </w:r>
      <w:r>
        <w:t>права</w:t>
      </w:r>
      <w:r>
        <w:rPr>
          <w:spacing w:val="73"/>
        </w:rPr>
        <w:t xml:space="preserve">  </w:t>
      </w:r>
      <w:r>
        <w:t>на</w:t>
      </w:r>
      <w:r>
        <w:rPr>
          <w:spacing w:val="73"/>
        </w:rPr>
        <w:t xml:space="preserve">  </w:t>
      </w:r>
      <w:r>
        <w:t>ошибку и такого же права другого человека;</w:t>
      </w:r>
    </w:p>
    <w:p w:rsidR="00A74CF0" w:rsidRDefault="00DC143A" w:rsidP="008D7417">
      <w:pPr>
        <w:pStyle w:val="a5"/>
        <w:numPr>
          <w:ilvl w:val="0"/>
          <w:numId w:val="108"/>
        </w:numPr>
        <w:tabs>
          <w:tab w:val="left" w:pos="1109"/>
        </w:tabs>
        <w:spacing w:before="3"/>
        <w:ind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line="276" w:lineRule="auto"/>
        <w:ind w:right="687"/>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pPr>
        <w:pStyle w:val="a3"/>
        <w:spacing w:line="276" w:lineRule="auto"/>
        <w:ind w:right="682"/>
      </w:pPr>
      <w:r>
        <w:t>интерес</w:t>
      </w:r>
      <w:r>
        <w:rPr>
          <w:spacing w:val="79"/>
        </w:rPr>
        <w:t xml:space="preserve">  </w:t>
      </w:r>
      <w:r>
        <w:t>к</w:t>
      </w:r>
      <w:r>
        <w:rPr>
          <w:spacing w:val="79"/>
        </w:rPr>
        <w:t xml:space="preserve">  </w:t>
      </w:r>
      <w:r>
        <w:t>практическому</w:t>
      </w:r>
      <w:r>
        <w:rPr>
          <w:spacing w:val="75"/>
        </w:rPr>
        <w:t xml:space="preserve">  </w:t>
      </w:r>
      <w:r>
        <w:t>изучению</w:t>
      </w:r>
      <w:r>
        <w:rPr>
          <w:spacing w:val="79"/>
        </w:rPr>
        <w:t xml:space="preserve">  </w:t>
      </w:r>
      <w:r>
        <w:t>профессий</w:t>
      </w:r>
      <w:r>
        <w:rPr>
          <w:spacing w:val="80"/>
        </w:rPr>
        <w:t xml:space="preserve">  </w:t>
      </w:r>
      <w:r>
        <w:t>и</w:t>
      </w:r>
      <w:r>
        <w:rPr>
          <w:spacing w:val="78"/>
        </w:rPr>
        <w:t xml:space="preserve">  </w:t>
      </w:r>
      <w:r>
        <w:t>труда</w:t>
      </w:r>
      <w:r>
        <w:rPr>
          <w:spacing w:val="79"/>
        </w:rPr>
        <w:t xml:space="preserve">  </w:t>
      </w:r>
      <w:r>
        <w:t>различного</w:t>
      </w:r>
      <w:r>
        <w:rPr>
          <w:spacing w:val="79"/>
        </w:rPr>
        <w:t xml:space="preserve">  </w:t>
      </w:r>
      <w:r>
        <w:t>рода, в</w:t>
      </w:r>
      <w:r>
        <w:rPr>
          <w:spacing w:val="38"/>
        </w:rPr>
        <w:t xml:space="preserve">  </w:t>
      </w:r>
      <w:r>
        <w:t>том</w:t>
      </w:r>
      <w:r>
        <w:rPr>
          <w:spacing w:val="35"/>
        </w:rPr>
        <w:t xml:space="preserve">  </w:t>
      </w:r>
      <w:r>
        <w:t>числе</w:t>
      </w:r>
      <w:r>
        <w:rPr>
          <w:spacing w:val="36"/>
        </w:rPr>
        <w:t xml:space="preserve">  </w:t>
      </w:r>
      <w:r>
        <w:t>на</w:t>
      </w:r>
      <w:r>
        <w:rPr>
          <w:spacing w:val="80"/>
          <w:w w:val="150"/>
        </w:rPr>
        <w:t xml:space="preserve"> </w:t>
      </w:r>
      <w:r>
        <w:t>основе</w:t>
      </w:r>
      <w:r>
        <w:rPr>
          <w:spacing w:val="36"/>
        </w:rPr>
        <w:t xml:space="preserve">  </w:t>
      </w:r>
      <w:r>
        <w:t>применения</w:t>
      </w:r>
      <w:r>
        <w:rPr>
          <w:spacing w:val="34"/>
        </w:rPr>
        <w:t xml:space="preserve">  </w:t>
      </w:r>
      <w:r>
        <w:t>изучаемого</w:t>
      </w:r>
      <w:r>
        <w:rPr>
          <w:spacing w:val="37"/>
        </w:rPr>
        <w:t xml:space="preserve">  </w:t>
      </w:r>
      <w:r>
        <w:t>предметного</w:t>
      </w:r>
      <w:r>
        <w:rPr>
          <w:spacing w:val="39"/>
        </w:rPr>
        <w:t xml:space="preserve">  </w:t>
      </w:r>
      <w:r>
        <w:t>знания</w:t>
      </w:r>
      <w:r>
        <w:rPr>
          <w:spacing w:val="37"/>
        </w:rPr>
        <w:t xml:space="preserve">  </w:t>
      </w:r>
      <w:r>
        <w:t>и</w:t>
      </w:r>
      <w:r>
        <w:rPr>
          <w:spacing w:val="80"/>
          <w:w w:val="150"/>
        </w:rPr>
        <w:t xml:space="preserve"> </w:t>
      </w:r>
      <w:r>
        <w:t>ознакомления с</w:t>
      </w:r>
      <w:r>
        <w:rPr>
          <w:spacing w:val="79"/>
        </w:rPr>
        <w:t xml:space="preserve">   </w:t>
      </w:r>
      <w:r>
        <w:t>деятельностью</w:t>
      </w:r>
      <w:r>
        <w:rPr>
          <w:spacing w:val="78"/>
        </w:rPr>
        <w:t xml:space="preserve">   </w:t>
      </w:r>
      <w:r>
        <w:t>филологов,</w:t>
      </w:r>
      <w:r>
        <w:rPr>
          <w:spacing w:val="80"/>
        </w:rPr>
        <w:t xml:space="preserve">   </w:t>
      </w:r>
      <w:r>
        <w:t>журналистов,</w:t>
      </w:r>
      <w:r>
        <w:rPr>
          <w:spacing w:val="80"/>
        </w:rPr>
        <w:t xml:space="preserve">   </w:t>
      </w:r>
      <w:r>
        <w:t>писателей;</w:t>
      </w:r>
      <w:r>
        <w:rPr>
          <w:spacing w:val="79"/>
        </w:rPr>
        <w:t xml:space="preserve">   </w:t>
      </w:r>
      <w:r>
        <w:t>уважение</w:t>
      </w:r>
      <w:r>
        <w:rPr>
          <w:spacing w:val="79"/>
        </w:rPr>
        <w:t xml:space="preserve">   </w:t>
      </w:r>
      <w:r>
        <w:t>к</w:t>
      </w:r>
      <w:r>
        <w:rPr>
          <w:spacing w:val="78"/>
        </w:rPr>
        <w:t xml:space="preserve">   </w:t>
      </w:r>
      <w:r>
        <w:t>труду и результатам трудовой деятельности;</w:t>
      </w:r>
    </w:p>
    <w:p w:rsidR="00A74CF0" w:rsidRDefault="00DC143A">
      <w:pPr>
        <w:pStyle w:val="a3"/>
        <w:spacing w:before="1" w:line="276" w:lineRule="auto"/>
        <w:ind w:right="679"/>
      </w:pPr>
      <w:r>
        <w:t>осознанный</w:t>
      </w:r>
      <w:r>
        <w:rPr>
          <w:spacing w:val="67"/>
          <w:w w:val="150"/>
        </w:rPr>
        <w:t xml:space="preserve">  </w:t>
      </w:r>
      <w:r>
        <w:t>выбор</w:t>
      </w:r>
      <w:r>
        <w:rPr>
          <w:spacing w:val="69"/>
          <w:w w:val="150"/>
        </w:rPr>
        <w:t xml:space="preserve">  </w:t>
      </w:r>
      <w:r>
        <w:t>и</w:t>
      </w:r>
      <w:r>
        <w:rPr>
          <w:spacing w:val="67"/>
          <w:w w:val="150"/>
        </w:rPr>
        <w:t xml:space="preserve">  </w:t>
      </w:r>
      <w:r>
        <w:t>построение</w:t>
      </w:r>
      <w:r>
        <w:rPr>
          <w:spacing w:val="69"/>
          <w:w w:val="150"/>
        </w:rPr>
        <w:t xml:space="preserve">  </w:t>
      </w:r>
      <w:r>
        <w:t>индивидуальной</w:t>
      </w:r>
      <w:r>
        <w:rPr>
          <w:spacing w:val="70"/>
          <w:w w:val="150"/>
        </w:rPr>
        <w:t xml:space="preserve">  </w:t>
      </w:r>
      <w:r>
        <w:t>траектории</w:t>
      </w:r>
      <w:r>
        <w:rPr>
          <w:spacing w:val="80"/>
        </w:rPr>
        <w:t xml:space="preserve">  </w:t>
      </w:r>
      <w:r>
        <w:t>образования и жизненных планов с учётом личных и общественных интересов и потребностей;</w:t>
      </w:r>
    </w:p>
    <w:p w:rsidR="00A74CF0" w:rsidRDefault="00DC143A">
      <w:pPr>
        <w:pStyle w:val="a3"/>
        <w:spacing w:line="275" w:lineRule="exact"/>
        <w:ind w:left="843" w:firstLine="0"/>
      </w:pPr>
      <w:r>
        <w:t>умение</w:t>
      </w:r>
      <w:r>
        <w:rPr>
          <w:spacing w:val="-3"/>
        </w:rPr>
        <w:t xml:space="preserve"> </w:t>
      </w:r>
      <w:r>
        <w:t>рассказать о</w:t>
      </w:r>
      <w:r>
        <w:rPr>
          <w:spacing w:val="3"/>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A74CF0" w:rsidRDefault="00DC143A" w:rsidP="008D7417">
      <w:pPr>
        <w:pStyle w:val="a5"/>
        <w:numPr>
          <w:ilvl w:val="0"/>
          <w:numId w:val="108"/>
        </w:numPr>
        <w:tabs>
          <w:tab w:val="left" w:pos="1109"/>
        </w:tabs>
        <w:spacing w:before="41"/>
        <w:ind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41" w:line="276" w:lineRule="auto"/>
        <w:ind w:right="688"/>
      </w:pPr>
      <w:r>
        <w:t>ориентация на применение знаний из области социальных и естественных наук для решения</w:t>
      </w:r>
      <w:r>
        <w:rPr>
          <w:spacing w:val="80"/>
        </w:rPr>
        <w:t xml:space="preserve">   </w:t>
      </w:r>
      <w:r>
        <w:t>задач</w:t>
      </w:r>
      <w:r>
        <w:rPr>
          <w:spacing w:val="80"/>
        </w:rPr>
        <w:t xml:space="preserve">   </w:t>
      </w:r>
      <w:r>
        <w:t>в</w:t>
      </w:r>
      <w:r>
        <w:rPr>
          <w:spacing w:val="80"/>
        </w:rPr>
        <w:t xml:space="preserve">   </w:t>
      </w:r>
      <w:r>
        <w:t>области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rsidR="00A74CF0" w:rsidRDefault="00DC143A">
      <w:pPr>
        <w:pStyle w:val="a3"/>
        <w:spacing w:line="276" w:lineRule="auto"/>
        <w:ind w:left="843" w:right="697" w:firstLine="0"/>
      </w:pPr>
      <w:r>
        <w:t>умение точно, логично выражать свою точку зрения на экологические проблемы; повышение</w:t>
      </w:r>
      <w:r>
        <w:rPr>
          <w:spacing w:val="59"/>
        </w:rPr>
        <w:t xml:space="preserve">  </w:t>
      </w:r>
      <w:r>
        <w:t>уровня</w:t>
      </w:r>
      <w:r>
        <w:rPr>
          <w:spacing w:val="60"/>
        </w:rPr>
        <w:t xml:space="preserve">  </w:t>
      </w:r>
      <w:r>
        <w:t>экологической</w:t>
      </w:r>
      <w:r>
        <w:rPr>
          <w:spacing w:val="61"/>
        </w:rPr>
        <w:t xml:space="preserve">  </w:t>
      </w:r>
      <w:r>
        <w:t>культуры,</w:t>
      </w:r>
      <w:r>
        <w:rPr>
          <w:spacing w:val="59"/>
        </w:rPr>
        <w:t xml:space="preserve">  </w:t>
      </w:r>
      <w:r>
        <w:t>осознание</w:t>
      </w:r>
      <w:r>
        <w:rPr>
          <w:spacing w:val="59"/>
        </w:rPr>
        <w:t xml:space="preserve">  </w:t>
      </w:r>
      <w:r>
        <w:t>глобального</w:t>
      </w:r>
      <w:r>
        <w:rPr>
          <w:spacing w:val="63"/>
        </w:rPr>
        <w:t xml:space="preserve">  </w:t>
      </w:r>
      <w:r>
        <w:rPr>
          <w:spacing w:val="-2"/>
        </w:rPr>
        <w:t>характера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экологических</w:t>
      </w:r>
      <w:r>
        <w:rPr>
          <w:spacing w:val="-6"/>
        </w:rPr>
        <w:t xml:space="preserve"> </w:t>
      </w:r>
      <w:r>
        <w:t>проблем</w:t>
      </w:r>
      <w:r>
        <w:rPr>
          <w:spacing w:val="-4"/>
        </w:rPr>
        <w:t xml:space="preserve"> </w:t>
      </w:r>
      <w:r>
        <w:t>и</w:t>
      </w:r>
      <w:r>
        <w:rPr>
          <w:spacing w:val="-5"/>
        </w:rPr>
        <w:t xml:space="preserve"> </w:t>
      </w:r>
      <w:r>
        <w:t>путей</w:t>
      </w:r>
      <w:r>
        <w:rPr>
          <w:spacing w:val="-1"/>
        </w:rPr>
        <w:t xml:space="preserve"> </w:t>
      </w:r>
      <w:r>
        <w:t>их</w:t>
      </w:r>
      <w:r>
        <w:rPr>
          <w:spacing w:val="-5"/>
        </w:rPr>
        <w:t xml:space="preserve"> </w:t>
      </w:r>
      <w:r>
        <w:rPr>
          <w:spacing w:val="-2"/>
        </w:rPr>
        <w:t>решения;</w:t>
      </w:r>
    </w:p>
    <w:p w:rsidR="00A74CF0" w:rsidRDefault="00DC143A">
      <w:pPr>
        <w:pStyle w:val="a3"/>
        <w:spacing w:before="41" w:line="278" w:lineRule="auto"/>
        <w:ind w:right="693"/>
      </w:pPr>
      <w:r>
        <w:t>активное</w:t>
      </w:r>
      <w:r>
        <w:rPr>
          <w:spacing w:val="78"/>
        </w:rPr>
        <w:t xml:space="preserve">   </w:t>
      </w:r>
      <w:r>
        <w:t>неприятие</w:t>
      </w:r>
      <w:r>
        <w:rPr>
          <w:spacing w:val="78"/>
        </w:rPr>
        <w:t xml:space="preserve">   </w:t>
      </w:r>
      <w:r>
        <w:t>действий,</w:t>
      </w:r>
      <w:r>
        <w:rPr>
          <w:spacing w:val="77"/>
        </w:rPr>
        <w:t xml:space="preserve">   </w:t>
      </w:r>
      <w:r>
        <w:t>приносящих</w:t>
      </w:r>
      <w:r>
        <w:rPr>
          <w:spacing w:val="76"/>
        </w:rPr>
        <w:t xml:space="preserve">   </w:t>
      </w:r>
      <w:r>
        <w:t>вред</w:t>
      </w:r>
      <w:r>
        <w:rPr>
          <w:spacing w:val="77"/>
        </w:rPr>
        <w:t xml:space="preserve">   </w:t>
      </w:r>
      <w:r>
        <w:t>окружающей</w:t>
      </w:r>
      <w:r>
        <w:rPr>
          <w:spacing w:val="78"/>
        </w:rPr>
        <w:t xml:space="preserve">   </w:t>
      </w:r>
      <w:r>
        <w:t>среде, в том числе сформированное при знакомстве с литературными произведениями, поднимающими экологические проблемы;</w:t>
      </w:r>
    </w:p>
    <w:p w:rsidR="00A74CF0" w:rsidRDefault="00DC143A">
      <w:pPr>
        <w:pStyle w:val="a3"/>
        <w:spacing w:line="271" w:lineRule="exact"/>
        <w:ind w:left="843" w:firstLine="0"/>
      </w:pPr>
      <w:r>
        <w:t>активное</w:t>
      </w:r>
      <w:r>
        <w:rPr>
          <w:spacing w:val="-6"/>
        </w:rPr>
        <w:t xml:space="preserve"> </w:t>
      </w:r>
      <w:r>
        <w:t>неприятие</w:t>
      </w:r>
      <w:r>
        <w:rPr>
          <w:spacing w:val="-3"/>
        </w:rPr>
        <w:t xml:space="preserve"> </w:t>
      </w:r>
      <w:r>
        <w:t>действий,</w:t>
      </w:r>
      <w:r>
        <w:rPr>
          <w:spacing w:val="-5"/>
        </w:rPr>
        <w:t xml:space="preserve"> </w:t>
      </w:r>
      <w:r>
        <w:t>приносящих</w:t>
      </w:r>
      <w:r>
        <w:rPr>
          <w:spacing w:val="-7"/>
        </w:rPr>
        <w:t xml:space="preserve"> </w:t>
      </w:r>
      <w:r>
        <w:t>вред</w:t>
      </w:r>
      <w:r>
        <w:rPr>
          <w:spacing w:val="-4"/>
        </w:rPr>
        <w:t xml:space="preserve"> </w:t>
      </w:r>
      <w:r>
        <w:t>окружающей</w:t>
      </w:r>
      <w:r>
        <w:rPr>
          <w:spacing w:val="-1"/>
        </w:rPr>
        <w:t xml:space="preserve"> </w:t>
      </w:r>
      <w:r>
        <w:rPr>
          <w:spacing w:val="-2"/>
        </w:rPr>
        <w:t>среде;</w:t>
      </w:r>
    </w:p>
    <w:p w:rsidR="00A74CF0" w:rsidRDefault="00DC143A">
      <w:pPr>
        <w:pStyle w:val="a3"/>
        <w:spacing w:before="40" w:line="276" w:lineRule="auto"/>
        <w:ind w:right="694"/>
      </w:pPr>
      <w:r>
        <w:t>осознание своей роли как гражданина и потребителя в условиях</w:t>
      </w:r>
      <w:r>
        <w:rPr>
          <w:spacing w:val="-1"/>
        </w:rPr>
        <w:t xml:space="preserve"> </w:t>
      </w:r>
      <w:r>
        <w:t>взаимосвязи природной, технологической и социальной сред;</w:t>
      </w:r>
    </w:p>
    <w:p w:rsidR="00A74CF0" w:rsidRDefault="00DC143A">
      <w:pPr>
        <w:pStyle w:val="a3"/>
        <w:spacing w:line="275" w:lineRule="exact"/>
        <w:ind w:left="843" w:firstLine="0"/>
      </w:pPr>
      <w:r>
        <w:t>готовность</w:t>
      </w:r>
      <w:r>
        <w:rPr>
          <w:spacing w:val="-7"/>
        </w:rPr>
        <w:t xml:space="preserve"> </w:t>
      </w:r>
      <w:r>
        <w:t>к</w:t>
      </w:r>
      <w:r>
        <w:rPr>
          <w:spacing w:val="-3"/>
        </w:rPr>
        <w:t xml:space="preserve"> </w:t>
      </w:r>
      <w:r>
        <w:t>участию</w:t>
      </w:r>
      <w:r>
        <w:rPr>
          <w:spacing w:val="-4"/>
        </w:rPr>
        <w:t xml:space="preserve"> </w:t>
      </w:r>
      <w:r>
        <w:t>в практической</w:t>
      </w:r>
      <w:r>
        <w:rPr>
          <w:spacing w:val="-1"/>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A74CF0" w:rsidRDefault="00DC143A" w:rsidP="008D7417">
      <w:pPr>
        <w:pStyle w:val="a5"/>
        <w:numPr>
          <w:ilvl w:val="0"/>
          <w:numId w:val="108"/>
        </w:numPr>
        <w:tabs>
          <w:tab w:val="left" w:pos="1109"/>
        </w:tabs>
        <w:spacing w:before="41"/>
        <w:ind w:hanging="26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2" w:line="278" w:lineRule="auto"/>
        <w:ind w:right="69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4CF0" w:rsidRDefault="00DC143A">
      <w:pPr>
        <w:pStyle w:val="a3"/>
        <w:spacing w:line="271" w:lineRule="exact"/>
        <w:ind w:left="843" w:firstLine="0"/>
      </w:pPr>
      <w:r>
        <w:t>закономерностях</w:t>
      </w:r>
      <w:r>
        <w:rPr>
          <w:spacing w:val="-4"/>
        </w:rPr>
        <w:t xml:space="preserve"> </w:t>
      </w:r>
      <w:r>
        <w:t>развития</w:t>
      </w:r>
      <w:r>
        <w:rPr>
          <w:spacing w:val="-4"/>
        </w:rPr>
        <w:t xml:space="preserve"> </w:t>
      </w:r>
      <w:r>
        <w:rPr>
          <w:spacing w:val="-2"/>
        </w:rPr>
        <w:t>языка;</w:t>
      </w:r>
    </w:p>
    <w:p w:rsidR="00A74CF0" w:rsidRDefault="00DC143A">
      <w:pPr>
        <w:pStyle w:val="a3"/>
        <w:tabs>
          <w:tab w:val="left" w:pos="2373"/>
          <w:tab w:val="left" w:pos="3817"/>
          <w:tab w:val="left" w:pos="4421"/>
          <w:tab w:val="left" w:pos="6268"/>
          <w:tab w:val="left" w:pos="7866"/>
          <w:tab w:val="left" w:pos="9358"/>
        </w:tabs>
        <w:spacing w:before="40" w:line="276" w:lineRule="auto"/>
        <w:ind w:right="683"/>
        <w:jc w:val="left"/>
      </w:pPr>
      <w:r>
        <w:rPr>
          <w:spacing w:val="-2"/>
        </w:rPr>
        <w:t>овладение</w:t>
      </w:r>
      <w:r>
        <w:tab/>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 средства познания мира;</w:t>
      </w:r>
    </w:p>
    <w:p w:rsidR="00A74CF0" w:rsidRDefault="00DC143A">
      <w:pPr>
        <w:pStyle w:val="a3"/>
        <w:spacing w:line="276" w:lineRule="auto"/>
        <w:jc w:val="left"/>
      </w:pPr>
      <w:r>
        <w:t>овладение</w:t>
      </w:r>
      <w:r>
        <w:rPr>
          <w:spacing w:val="33"/>
        </w:rPr>
        <w:t xml:space="preserve"> </w:t>
      </w:r>
      <w:r>
        <w:t>основными</w:t>
      </w:r>
      <w:r>
        <w:rPr>
          <w:spacing w:val="35"/>
        </w:rPr>
        <w:t xml:space="preserve"> </w:t>
      </w:r>
      <w:r>
        <w:t>навыками</w:t>
      </w:r>
      <w:r>
        <w:rPr>
          <w:spacing w:val="39"/>
        </w:rPr>
        <w:t xml:space="preserve"> </w:t>
      </w:r>
      <w:r>
        <w:t>исследовательской</w:t>
      </w:r>
      <w:r>
        <w:rPr>
          <w:spacing w:val="39"/>
        </w:rPr>
        <w:t xml:space="preserve"> </w:t>
      </w:r>
      <w:r>
        <w:t>деятельности</w:t>
      </w:r>
      <w:r>
        <w:rPr>
          <w:spacing w:val="39"/>
        </w:rPr>
        <w:t xml:space="preserve"> </w:t>
      </w:r>
      <w:r>
        <w:t>с</w:t>
      </w:r>
      <w:r>
        <w:rPr>
          <w:spacing w:val="37"/>
        </w:rPr>
        <w:t xml:space="preserve"> </w:t>
      </w:r>
      <w:r>
        <w:t>учётом</w:t>
      </w:r>
      <w:r>
        <w:rPr>
          <w:spacing w:val="39"/>
        </w:rPr>
        <w:t xml:space="preserve"> </w:t>
      </w:r>
      <w:r>
        <w:t>специфики школьного языкового образования;</w:t>
      </w:r>
    </w:p>
    <w:p w:rsidR="00A74CF0" w:rsidRDefault="00DC143A">
      <w:pPr>
        <w:pStyle w:val="a3"/>
        <w:tabs>
          <w:tab w:val="left" w:pos="2201"/>
          <w:tab w:val="left" w:pos="2766"/>
          <w:tab w:val="left" w:pos="4339"/>
          <w:tab w:val="left" w:pos="5356"/>
          <w:tab w:val="left" w:pos="7015"/>
          <w:tab w:val="left" w:pos="8406"/>
          <w:tab w:val="left" w:pos="8871"/>
        </w:tabs>
        <w:spacing w:line="276" w:lineRule="auto"/>
        <w:ind w:right="693"/>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w:t>
      </w:r>
    </w:p>
    <w:p w:rsidR="00A74CF0" w:rsidRDefault="00DC143A" w:rsidP="008D7417">
      <w:pPr>
        <w:pStyle w:val="a5"/>
        <w:numPr>
          <w:ilvl w:val="0"/>
          <w:numId w:val="108"/>
        </w:numPr>
        <w:tabs>
          <w:tab w:val="left" w:pos="1109"/>
        </w:tabs>
        <w:spacing w:line="275" w:lineRule="exact"/>
        <w:ind w:hanging="266"/>
        <w:rPr>
          <w:sz w:val="24"/>
        </w:rPr>
      </w:pPr>
      <w:r>
        <w:rPr>
          <w:sz w:val="24"/>
        </w:rPr>
        <w:t>адаптации</w:t>
      </w:r>
      <w:r>
        <w:rPr>
          <w:spacing w:val="-15"/>
          <w:sz w:val="24"/>
        </w:rPr>
        <w:t xml:space="preserve"> </w:t>
      </w:r>
      <w:r>
        <w:rPr>
          <w:sz w:val="24"/>
        </w:rPr>
        <w:t>к</w:t>
      </w:r>
      <w:r>
        <w:rPr>
          <w:spacing w:val="-15"/>
          <w:sz w:val="24"/>
        </w:rPr>
        <w:t xml:space="preserve"> </w:t>
      </w:r>
      <w:r>
        <w:rPr>
          <w:sz w:val="24"/>
        </w:rPr>
        <w:t>изменяющимся</w:t>
      </w:r>
      <w:r>
        <w:rPr>
          <w:spacing w:val="-15"/>
          <w:sz w:val="24"/>
        </w:rPr>
        <w:t xml:space="preserve"> </w:t>
      </w:r>
      <w:r>
        <w:rPr>
          <w:sz w:val="24"/>
        </w:rPr>
        <w:t>условиям</w:t>
      </w:r>
      <w:r>
        <w:rPr>
          <w:spacing w:val="-12"/>
          <w:sz w:val="24"/>
        </w:rPr>
        <w:t xml:space="preserve"> </w:t>
      </w:r>
      <w:r>
        <w:rPr>
          <w:sz w:val="24"/>
        </w:rPr>
        <w:t>социальной</w:t>
      </w:r>
      <w:r>
        <w:rPr>
          <w:spacing w:val="-12"/>
          <w:sz w:val="24"/>
        </w:rPr>
        <w:t xml:space="preserve"> </w:t>
      </w:r>
      <w:r>
        <w:rPr>
          <w:sz w:val="24"/>
        </w:rPr>
        <w:t>и</w:t>
      </w:r>
      <w:r>
        <w:rPr>
          <w:spacing w:val="-15"/>
          <w:sz w:val="24"/>
        </w:rPr>
        <w:t xml:space="preserve"> </w:t>
      </w:r>
      <w:r>
        <w:rPr>
          <w:sz w:val="24"/>
        </w:rPr>
        <w:t>природной</w:t>
      </w:r>
      <w:r>
        <w:rPr>
          <w:spacing w:val="-11"/>
          <w:sz w:val="24"/>
        </w:rPr>
        <w:t xml:space="preserve"> </w:t>
      </w:r>
      <w:r>
        <w:rPr>
          <w:spacing w:val="-2"/>
          <w:sz w:val="24"/>
        </w:rPr>
        <w:t>среды:</w:t>
      </w:r>
    </w:p>
    <w:p w:rsidR="00A74CF0" w:rsidRDefault="00DC143A">
      <w:pPr>
        <w:pStyle w:val="a3"/>
        <w:spacing w:before="45" w:line="276" w:lineRule="auto"/>
        <w:ind w:right="687"/>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74CF0" w:rsidRDefault="00DC143A">
      <w:pPr>
        <w:pStyle w:val="a3"/>
        <w:spacing w:line="276" w:lineRule="auto"/>
        <w:ind w:right="691"/>
      </w:pPr>
      <w:r>
        <w:t>способность обучающихся к взаимодействию в условиях неопределённости, открытость опыту и знаниям других;</w:t>
      </w:r>
    </w:p>
    <w:p w:rsidR="00A74CF0" w:rsidRDefault="00DC143A">
      <w:pPr>
        <w:pStyle w:val="a3"/>
        <w:spacing w:line="278" w:lineRule="auto"/>
        <w:ind w:right="691"/>
      </w:pPr>
      <w:r>
        <w:t>способность действовать в условиях неопределённости, повышать уровень своей компетентности</w:t>
      </w:r>
      <w:r>
        <w:rPr>
          <w:spacing w:val="-1"/>
        </w:rPr>
        <w:t xml:space="preserve"> </w:t>
      </w:r>
      <w:r>
        <w:t>через</w:t>
      </w:r>
      <w:r>
        <w:rPr>
          <w:spacing w:val="-2"/>
        </w:rPr>
        <w:t xml:space="preserve"> </w:t>
      </w:r>
      <w:r>
        <w:t>практическую деятельность,</w:t>
      </w:r>
      <w:r>
        <w:rPr>
          <w:spacing w:val="-1"/>
        </w:rPr>
        <w:t xml:space="preserve"> </w:t>
      </w:r>
      <w:r>
        <w:t>в</w:t>
      </w:r>
      <w:r>
        <w:rPr>
          <w:spacing w:val="-1"/>
        </w:rPr>
        <w:t xml:space="preserve"> </w:t>
      </w:r>
      <w:r>
        <w:t>том</w:t>
      </w:r>
      <w:r>
        <w:rPr>
          <w:spacing w:val="-2"/>
        </w:rPr>
        <w:t xml:space="preserve"> </w:t>
      </w:r>
      <w:r>
        <w:t>числе</w:t>
      </w:r>
      <w:r>
        <w:rPr>
          <w:spacing w:val="-3"/>
        </w:rPr>
        <w:t xml:space="preserve"> </w:t>
      </w:r>
      <w:r>
        <w:t>умение учиться у</w:t>
      </w:r>
      <w:r>
        <w:rPr>
          <w:spacing w:val="-7"/>
        </w:rPr>
        <w:t xml:space="preserve"> </w:t>
      </w:r>
      <w:r>
        <w:t>других</w:t>
      </w:r>
      <w:r>
        <w:rPr>
          <w:spacing w:val="-3"/>
        </w:rPr>
        <w:t xml:space="preserve"> </w:t>
      </w:r>
      <w:r>
        <w:t>людей, получать в совместной деятельности новые знания, навыки и компетенции из опыта других;</w:t>
      </w:r>
    </w:p>
    <w:p w:rsidR="00A74CF0" w:rsidRDefault="00DC143A">
      <w:pPr>
        <w:pStyle w:val="a3"/>
        <w:spacing w:line="276" w:lineRule="auto"/>
        <w:ind w:right="679"/>
      </w:pPr>
      <w:r>
        <w:t>навык выявления и связывания образов, способность формировать новые знания, способность формулировать идеи, понятия,</w:t>
      </w:r>
      <w:r>
        <w:rPr>
          <w:spacing w:val="-4"/>
        </w:rPr>
        <w:t xml:space="preserve"> </w:t>
      </w:r>
      <w:r>
        <w:t>гипотезы</w:t>
      </w:r>
      <w:r>
        <w:rPr>
          <w:spacing w:val="-4"/>
        </w:rPr>
        <w:t xml:space="preserve"> </w:t>
      </w:r>
      <w:r>
        <w:t>об</w:t>
      </w:r>
      <w:r>
        <w:rPr>
          <w:spacing w:val="-3"/>
        </w:rPr>
        <w:t xml:space="preserve"> </w:t>
      </w:r>
      <w:r>
        <w:t xml:space="preserve">объектах и явлениях, в том числе ранее не известных, осознавать дефицит собственных знаний и компетенций, планировать своё </w:t>
      </w:r>
      <w:r>
        <w:rPr>
          <w:spacing w:val="-2"/>
        </w:rPr>
        <w:t>развитие;</w:t>
      </w:r>
    </w:p>
    <w:p w:rsidR="00A74CF0" w:rsidRDefault="00DC143A">
      <w:pPr>
        <w:pStyle w:val="a3"/>
        <w:spacing w:line="276" w:lineRule="auto"/>
        <w:ind w:right="691"/>
      </w:pPr>
      <w:r>
        <w:t>умение</w:t>
      </w:r>
      <w:r>
        <w:rPr>
          <w:spacing w:val="80"/>
        </w:rPr>
        <w:t xml:space="preserve">  </w:t>
      </w:r>
      <w:r>
        <w:t>оперировать</w:t>
      </w:r>
      <w:r>
        <w:rPr>
          <w:spacing w:val="80"/>
        </w:rPr>
        <w:t xml:space="preserve">  </w:t>
      </w:r>
      <w:r>
        <w:t>основными</w:t>
      </w:r>
      <w:r>
        <w:rPr>
          <w:spacing w:val="80"/>
        </w:rPr>
        <w:t xml:space="preserve">  </w:t>
      </w:r>
      <w:r>
        <w:t>понятиями,</w:t>
      </w:r>
      <w:r>
        <w:rPr>
          <w:spacing w:val="80"/>
        </w:rPr>
        <w:t xml:space="preserve">  </w:t>
      </w:r>
      <w:r>
        <w:t>терминами</w:t>
      </w:r>
      <w:r>
        <w:rPr>
          <w:spacing w:val="80"/>
        </w:rPr>
        <w:t xml:space="preserve">  </w:t>
      </w:r>
      <w:r>
        <w:t>и</w:t>
      </w:r>
      <w:r>
        <w:rPr>
          <w:spacing w:val="80"/>
        </w:rPr>
        <w:t xml:space="preserve">  </w:t>
      </w:r>
      <w:r>
        <w:t>представлениями</w:t>
      </w:r>
      <w:r>
        <w:rPr>
          <w:spacing w:val="40"/>
        </w:rPr>
        <w:t xml:space="preserve"> </w:t>
      </w:r>
      <w: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74CF0" w:rsidRDefault="00DC143A">
      <w:pPr>
        <w:pStyle w:val="a3"/>
        <w:spacing w:line="276" w:lineRule="auto"/>
        <w:ind w:right="692"/>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A74CF0" w:rsidRDefault="00DC143A">
      <w:pPr>
        <w:pStyle w:val="a3"/>
        <w:spacing w:line="276" w:lineRule="auto"/>
        <w:ind w:left="843" w:right="1578" w:firstLine="0"/>
      </w:pPr>
      <w:r>
        <w:t>воспринимать стрессовую ситуацию как вызов, требующий контрмер;</w:t>
      </w:r>
      <w:r>
        <w:rPr>
          <w:spacing w:val="40"/>
        </w:rPr>
        <w:t xml:space="preserve"> </w:t>
      </w:r>
      <w:r>
        <w:t>оценивать</w:t>
      </w:r>
      <w:r>
        <w:rPr>
          <w:spacing w:val="-6"/>
        </w:rPr>
        <w:t xml:space="preserve"> </w:t>
      </w:r>
      <w:r>
        <w:t>ситуацию</w:t>
      </w:r>
      <w:r>
        <w:rPr>
          <w:spacing w:val="-3"/>
        </w:rPr>
        <w:t xml:space="preserve"> </w:t>
      </w:r>
      <w:r>
        <w:t>стресса,</w:t>
      </w:r>
      <w:r>
        <w:rPr>
          <w:spacing w:val="1"/>
        </w:rPr>
        <w:t xml:space="preserve"> </w:t>
      </w:r>
      <w:r>
        <w:t>корректировать</w:t>
      </w:r>
      <w:r>
        <w:rPr>
          <w:spacing w:val="-1"/>
        </w:rPr>
        <w:t xml:space="preserve"> </w:t>
      </w:r>
      <w:r>
        <w:t>принимаемые</w:t>
      </w:r>
      <w:r>
        <w:rPr>
          <w:spacing w:val="-2"/>
        </w:rPr>
        <w:t xml:space="preserve"> </w:t>
      </w:r>
      <w:r>
        <w:t>решения</w:t>
      </w:r>
      <w:r>
        <w:rPr>
          <w:spacing w:val="-1"/>
        </w:rPr>
        <w:t xml:space="preserve"> </w:t>
      </w:r>
      <w:r>
        <w:t>и</w:t>
      </w:r>
      <w:r>
        <w:rPr>
          <w:spacing w:val="-4"/>
        </w:rPr>
        <w:t xml:space="preserve"> </w:t>
      </w:r>
      <w:r>
        <w:rPr>
          <w:spacing w:val="-2"/>
        </w:rPr>
        <w:t>действия;</w:t>
      </w:r>
    </w:p>
    <w:p w:rsidR="00A74CF0" w:rsidRDefault="00DC143A">
      <w:pPr>
        <w:pStyle w:val="a3"/>
        <w:spacing w:line="276" w:lineRule="auto"/>
        <w:jc w:val="left"/>
      </w:pPr>
      <w:r>
        <w:t>формулировать</w:t>
      </w:r>
      <w:r>
        <w:rPr>
          <w:spacing w:val="40"/>
        </w:rPr>
        <w:t xml:space="preserve"> </w:t>
      </w:r>
      <w:r>
        <w:t>и</w:t>
      </w:r>
      <w:r>
        <w:rPr>
          <w:spacing w:val="32"/>
        </w:rPr>
        <w:t xml:space="preserve"> </w:t>
      </w:r>
      <w:r>
        <w:t>оценивать</w:t>
      </w:r>
      <w:r>
        <w:rPr>
          <w:spacing w:val="40"/>
        </w:rPr>
        <w:t xml:space="preserve"> </w:t>
      </w:r>
      <w:r>
        <w:t>риски</w:t>
      </w:r>
      <w:r>
        <w:rPr>
          <w:spacing w:val="37"/>
        </w:rPr>
        <w:t xml:space="preserve"> </w:t>
      </w:r>
      <w:r>
        <w:t>и</w:t>
      </w:r>
      <w:r>
        <w:rPr>
          <w:spacing w:val="40"/>
        </w:rPr>
        <w:t xml:space="preserve"> </w:t>
      </w:r>
      <w:r>
        <w:t>последствия,</w:t>
      </w:r>
      <w:r>
        <w:rPr>
          <w:spacing w:val="38"/>
        </w:rPr>
        <w:t xml:space="preserve"> </w:t>
      </w:r>
      <w:r>
        <w:t>формировать</w:t>
      </w:r>
      <w:r>
        <w:rPr>
          <w:spacing w:val="33"/>
        </w:rPr>
        <w:t xml:space="preserve"> </w:t>
      </w:r>
      <w:r>
        <w:t>опыт,</w:t>
      </w:r>
      <w:r>
        <w:rPr>
          <w:spacing w:val="40"/>
        </w:rPr>
        <w:t xml:space="preserve"> </w:t>
      </w:r>
      <w:r>
        <w:t>уметь</w:t>
      </w:r>
      <w:r>
        <w:rPr>
          <w:spacing w:val="40"/>
        </w:rPr>
        <w:t xml:space="preserve"> </w:t>
      </w:r>
      <w:r>
        <w:t>находить позитивное в сложившейся ситуации;</w:t>
      </w:r>
    </w:p>
    <w:p w:rsidR="00A74CF0" w:rsidRDefault="00DC143A">
      <w:pPr>
        <w:pStyle w:val="a3"/>
        <w:spacing w:line="275" w:lineRule="exact"/>
        <w:ind w:left="843" w:firstLine="0"/>
        <w:jc w:val="left"/>
      </w:pPr>
      <w:r>
        <w:t>быть</w:t>
      </w:r>
      <w:r>
        <w:rPr>
          <w:spacing w:val="-3"/>
        </w:rPr>
        <w:t xml:space="preserve"> </w:t>
      </w:r>
      <w:r>
        <w:t>готовым</w:t>
      </w:r>
      <w:r>
        <w:rPr>
          <w:spacing w:val="-1"/>
        </w:rPr>
        <w:t xml:space="preserve"> </w:t>
      </w:r>
      <w:r>
        <w:t>действовать</w:t>
      </w:r>
      <w:r>
        <w:rPr>
          <w:spacing w:val="-4"/>
        </w:rPr>
        <w:t xml:space="preserve"> </w:t>
      </w:r>
      <w:r>
        <w:t>в</w:t>
      </w:r>
      <w:r>
        <w:rPr>
          <w:spacing w:val="-4"/>
        </w:rPr>
        <w:t xml:space="preserve"> </w:t>
      </w:r>
      <w:r>
        <w:t>отсутствие</w:t>
      </w:r>
      <w:r>
        <w:rPr>
          <w:spacing w:val="-3"/>
        </w:rPr>
        <w:t xml:space="preserve"> </w:t>
      </w:r>
      <w:r>
        <w:t xml:space="preserve">гарантий </w:t>
      </w:r>
      <w:r>
        <w:rPr>
          <w:spacing w:val="-2"/>
        </w:rPr>
        <w:t>успеха.</w:t>
      </w:r>
    </w:p>
    <w:p w:rsidR="00A74CF0" w:rsidRDefault="00DC143A">
      <w:pPr>
        <w:pStyle w:val="a3"/>
        <w:tabs>
          <w:tab w:val="left" w:pos="2493"/>
          <w:tab w:val="left" w:pos="3629"/>
          <w:tab w:val="left" w:pos="4656"/>
        </w:tabs>
        <w:spacing w:before="32"/>
        <w:ind w:left="843" w:firstLine="0"/>
        <w:jc w:val="left"/>
      </w:pPr>
      <w:r>
        <w:t>В</w:t>
      </w:r>
      <w:r>
        <w:rPr>
          <w:spacing w:val="39"/>
        </w:rPr>
        <w:t xml:space="preserve">  </w:t>
      </w:r>
      <w:r>
        <w:rPr>
          <w:spacing w:val="-2"/>
        </w:rPr>
        <w:t>результате</w:t>
      </w:r>
      <w:r>
        <w:tab/>
      </w:r>
      <w:r>
        <w:rPr>
          <w:spacing w:val="-2"/>
        </w:rPr>
        <w:t>изучения</w:t>
      </w:r>
      <w:r>
        <w:tab/>
      </w:r>
      <w:r>
        <w:rPr>
          <w:spacing w:val="-2"/>
        </w:rPr>
        <w:t>родного</w:t>
      </w:r>
      <w:r>
        <w:tab/>
        <w:t>языка</w:t>
      </w:r>
      <w:r>
        <w:rPr>
          <w:spacing w:val="36"/>
        </w:rPr>
        <w:t xml:space="preserve">  </w:t>
      </w:r>
      <w:r>
        <w:t>(русского)</w:t>
      </w:r>
      <w:r>
        <w:rPr>
          <w:spacing w:val="39"/>
        </w:rPr>
        <w:t xml:space="preserve">  </w:t>
      </w:r>
      <w:r>
        <w:t>на</w:t>
      </w:r>
      <w:r>
        <w:rPr>
          <w:spacing w:val="37"/>
        </w:rPr>
        <w:t xml:space="preserve">  </w:t>
      </w:r>
      <w:r>
        <w:t>уровне</w:t>
      </w:r>
      <w:r>
        <w:rPr>
          <w:spacing w:val="37"/>
        </w:rPr>
        <w:t xml:space="preserve">  </w:t>
      </w:r>
      <w:r>
        <w:t>основного</w:t>
      </w:r>
      <w:r>
        <w:rPr>
          <w:spacing w:val="37"/>
        </w:rPr>
        <w:t xml:space="preserve">  </w:t>
      </w:r>
      <w:r>
        <w:rPr>
          <w:spacing w:val="-2"/>
        </w:rPr>
        <w:t>общего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4CF0" w:rsidRDefault="00DC143A">
      <w:pPr>
        <w:pStyle w:val="a3"/>
        <w:spacing w:before="3" w:line="276" w:lineRule="auto"/>
        <w:ind w:right="693"/>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76" w:lineRule="auto"/>
        <w:ind w:right="691"/>
      </w:pPr>
      <w:r>
        <w:t>выявлять и характеризовать существенные признаки языковых единиц, языковых явлений и процессов;</w:t>
      </w:r>
    </w:p>
    <w:p w:rsidR="00A74CF0" w:rsidRDefault="00DC143A">
      <w:pPr>
        <w:pStyle w:val="a3"/>
        <w:spacing w:line="276" w:lineRule="auto"/>
        <w:ind w:right="694"/>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74CF0" w:rsidRDefault="00DC143A">
      <w:pPr>
        <w:pStyle w:val="a3"/>
        <w:spacing w:line="280" w:lineRule="auto"/>
        <w:ind w:right="68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4CF0" w:rsidRDefault="00DC143A">
      <w:pPr>
        <w:pStyle w:val="a3"/>
        <w:spacing w:line="276" w:lineRule="auto"/>
        <w:ind w:right="696"/>
      </w:pPr>
      <w:r>
        <w:t>выявлять дефицит информации, необходимой для решения поставленной учебной</w:t>
      </w:r>
      <w:r>
        <w:rPr>
          <w:spacing w:val="40"/>
        </w:rPr>
        <w:t xml:space="preserve"> </w:t>
      </w:r>
      <w:r>
        <w:rPr>
          <w:spacing w:val="-2"/>
        </w:rPr>
        <w:t>задачи;</w:t>
      </w:r>
    </w:p>
    <w:p w:rsidR="00A74CF0" w:rsidRDefault="00DC143A">
      <w:pPr>
        <w:pStyle w:val="a3"/>
        <w:spacing w:line="276" w:lineRule="auto"/>
        <w:ind w:right="689"/>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pPr>
        <w:pStyle w:val="a3"/>
        <w:spacing w:line="276" w:lineRule="auto"/>
        <w:ind w:right="688"/>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74CF0" w:rsidRDefault="00DC143A">
      <w:pPr>
        <w:pStyle w:val="a3"/>
        <w:spacing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6" w:lineRule="auto"/>
        <w:ind w:right="688"/>
      </w:pPr>
      <w:r>
        <w:t xml:space="preserve">использовать вопросы как исследовательский инструмент познания в языковом </w:t>
      </w:r>
      <w:r>
        <w:rPr>
          <w:spacing w:val="-2"/>
        </w:rPr>
        <w:t>образовании;</w:t>
      </w:r>
    </w:p>
    <w:p w:rsidR="00A74CF0" w:rsidRDefault="00DC143A">
      <w:pPr>
        <w:pStyle w:val="a3"/>
        <w:spacing w:line="276" w:lineRule="auto"/>
        <w:ind w:right="692"/>
      </w:pPr>
      <w:r>
        <w:t>формулировать</w:t>
      </w:r>
      <w:r>
        <w:rPr>
          <w:spacing w:val="68"/>
        </w:rPr>
        <w:t xml:space="preserve">   </w:t>
      </w:r>
      <w:r>
        <w:t>вопросы,</w:t>
      </w:r>
      <w:r>
        <w:rPr>
          <w:spacing w:val="70"/>
        </w:rPr>
        <w:t xml:space="preserve">   </w:t>
      </w:r>
      <w:r>
        <w:t>фиксирующие</w:t>
      </w:r>
      <w:r>
        <w:rPr>
          <w:spacing w:val="70"/>
        </w:rPr>
        <w:t xml:space="preserve">   </w:t>
      </w:r>
      <w:r>
        <w:t>несоответствие</w:t>
      </w:r>
      <w:r>
        <w:rPr>
          <w:spacing w:val="69"/>
        </w:rPr>
        <w:t xml:space="preserve">   </w:t>
      </w:r>
      <w:r>
        <w:t>между</w:t>
      </w:r>
      <w:r>
        <w:rPr>
          <w:spacing w:val="80"/>
          <w:w w:val="150"/>
        </w:rPr>
        <w:t xml:space="preserve">  </w:t>
      </w:r>
      <w:r>
        <w:t>реальным и желательным состоянием ситуации, и самостоятельно устанавливать искомое и данное;</w:t>
      </w:r>
    </w:p>
    <w:p w:rsidR="00A74CF0" w:rsidRDefault="00DC143A">
      <w:pPr>
        <w:pStyle w:val="a3"/>
        <w:spacing w:line="276" w:lineRule="auto"/>
        <w:ind w:right="692"/>
      </w:pPr>
      <w:r>
        <w:t>формировать гипотезу об истинности собственных суждений и суждений других, аргументировать свою позицию, мнение;</w:t>
      </w:r>
    </w:p>
    <w:p w:rsidR="00A74CF0" w:rsidRDefault="00DC143A">
      <w:pPr>
        <w:pStyle w:val="a3"/>
        <w:ind w:left="843" w:firstLine="0"/>
      </w:pPr>
      <w:r>
        <w:t>составлять</w:t>
      </w:r>
      <w:r>
        <w:rPr>
          <w:spacing w:val="-6"/>
        </w:rPr>
        <w:t xml:space="preserve"> </w:t>
      </w:r>
      <w:r>
        <w:t>алгоритм</w:t>
      </w:r>
      <w:r>
        <w:rPr>
          <w:spacing w:val="-5"/>
        </w:rPr>
        <w:t xml:space="preserve"> </w:t>
      </w:r>
      <w:r>
        <w:t>действий</w:t>
      </w:r>
      <w:r>
        <w:rPr>
          <w:spacing w:val="-6"/>
        </w:rPr>
        <w:t xml:space="preserve"> </w:t>
      </w:r>
      <w:r>
        <w:t>и</w:t>
      </w:r>
      <w:r>
        <w:rPr>
          <w:spacing w:val="-5"/>
        </w:rPr>
        <w:t xml:space="preserve"> </w:t>
      </w:r>
      <w:r>
        <w:t>использовать</w:t>
      </w:r>
      <w:r>
        <w:rPr>
          <w:spacing w:val="-2"/>
        </w:rPr>
        <w:t xml:space="preserve"> </w:t>
      </w:r>
      <w:r>
        <w:t>его</w:t>
      </w:r>
      <w:r>
        <w:rPr>
          <w:spacing w:val="-2"/>
        </w:rPr>
        <w:t xml:space="preserve"> </w:t>
      </w:r>
      <w:r>
        <w:t>для</w:t>
      </w:r>
      <w:r>
        <w:rPr>
          <w:spacing w:val="-2"/>
        </w:rPr>
        <w:t xml:space="preserve"> </w:t>
      </w:r>
      <w:r>
        <w:t>решения</w:t>
      </w:r>
      <w:r>
        <w:rPr>
          <w:spacing w:val="-2"/>
        </w:rPr>
        <w:t xml:space="preserve"> </w:t>
      </w:r>
      <w:r>
        <w:t>учебных</w:t>
      </w:r>
      <w:r>
        <w:rPr>
          <w:spacing w:val="-6"/>
        </w:rPr>
        <w:t xml:space="preserve"> </w:t>
      </w:r>
      <w:r>
        <w:rPr>
          <w:spacing w:val="-2"/>
        </w:rPr>
        <w:t>задач;</w:t>
      </w:r>
    </w:p>
    <w:p w:rsidR="00A74CF0" w:rsidRDefault="00DC143A">
      <w:pPr>
        <w:pStyle w:val="a3"/>
        <w:spacing w:before="32" w:line="276" w:lineRule="auto"/>
        <w:ind w:right="682"/>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74CF0" w:rsidRDefault="00DC143A">
      <w:pPr>
        <w:pStyle w:val="a3"/>
        <w:spacing w:line="276" w:lineRule="auto"/>
        <w:ind w:right="693"/>
      </w:pPr>
      <w:r>
        <w:t>оценивать на применимость и достоверность информацию, полученную в ходе лингвистического исследования (эксперимента);</w:t>
      </w:r>
    </w:p>
    <w:p w:rsidR="00A74CF0" w:rsidRDefault="00DC143A">
      <w:pPr>
        <w:pStyle w:val="a3"/>
        <w:spacing w:line="278" w:lineRule="auto"/>
        <w:ind w:right="681"/>
      </w:pPr>
      <w:r>
        <w:t>самостоятельно формулировать обобщения и выводы по результатам проведённого наблюдения, исследования,</w:t>
      </w:r>
      <w:r>
        <w:rPr>
          <w:spacing w:val="-4"/>
        </w:rPr>
        <w:t xml:space="preserve"> </w:t>
      </w:r>
      <w:r>
        <w:t>владеть инструментами</w:t>
      </w:r>
      <w:r>
        <w:rPr>
          <w:spacing w:val="-5"/>
        </w:rPr>
        <w:t xml:space="preserve"> </w:t>
      </w:r>
      <w:r>
        <w:t>оценки достоверности полученных</w:t>
      </w:r>
      <w:r>
        <w:rPr>
          <w:spacing w:val="-6"/>
        </w:rPr>
        <w:t xml:space="preserve"> </w:t>
      </w:r>
      <w:r>
        <w:t>выводов и обобщений;</w:t>
      </w:r>
    </w:p>
    <w:p w:rsidR="00A74CF0" w:rsidRDefault="00DC143A">
      <w:pPr>
        <w:pStyle w:val="a3"/>
        <w:spacing w:line="276" w:lineRule="auto"/>
        <w:ind w:right="68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rsidR="00A74CF0" w:rsidRDefault="00DC143A">
      <w:pPr>
        <w:pStyle w:val="a3"/>
        <w:spacing w:line="276" w:lineRule="auto"/>
        <w:ind w:right="684"/>
      </w:pPr>
      <w:r>
        <w:t>У обучающегося будут сформированы следующие умения работать с информацией как часть познавательных универсальных учебных действий:</w:t>
      </w:r>
    </w:p>
    <w:p w:rsidR="00A74CF0" w:rsidRDefault="00DC143A">
      <w:pPr>
        <w:pStyle w:val="a3"/>
        <w:spacing w:line="276" w:lineRule="auto"/>
        <w:ind w:right="682"/>
      </w:pPr>
      <w:r>
        <w:t>применять различные методы, инструменты и запросы при поиске и</w:t>
      </w:r>
      <w:r>
        <w:rPr>
          <w:spacing w:val="-1"/>
        </w:rPr>
        <w:t xml:space="preserve"> </w:t>
      </w:r>
      <w:r>
        <w:t>отборе информации с учётом предложенной учебной задачи и заданных критериев;</w:t>
      </w:r>
    </w:p>
    <w:p w:rsidR="00A74CF0" w:rsidRDefault="00DC143A">
      <w:pPr>
        <w:pStyle w:val="a3"/>
        <w:spacing w:line="275" w:lineRule="exact"/>
        <w:ind w:left="843" w:firstLine="0"/>
      </w:pPr>
      <w:r>
        <w:t>выбирать,</w:t>
      </w:r>
      <w:r>
        <w:rPr>
          <w:spacing w:val="72"/>
          <w:w w:val="150"/>
        </w:rPr>
        <w:t xml:space="preserve">  </w:t>
      </w:r>
      <w:r>
        <w:t>анализировать,</w:t>
      </w:r>
      <w:r>
        <w:rPr>
          <w:spacing w:val="76"/>
          <w:w w:val="150"/>
        </w:rPr>
        <w:t xml:space="preserve">  </w:t>
      </w:r>
      <w:r>
        <w:t>интерпретировать,</w:t>
      </w:r>
      <w:r>
        <w:rPr>
          <w:spacing w:val="75"/>
          <w:w w:val="150"/>
        </w:rPr>
        <w:t xml:space="preserve">  </w:t>
      </w:r>
      <w:r>
        <w:t>обобщать</w:t>
      </w:r>
      <w:r>
        <w:rPr>
          <w:spacing w:val="74"/>
          <w:w w:val="150"/>
        </w:rPr>
        <w:t xml:space="preserve">  </w:t>
      </w:r>
      <w:r>
        <w:t>и</w:t>
      </w:r>
      <w:r>
        <w:rPr>
          <w:spacing w:val="76"/>
          <w:w w:val="150"/>
        </w:rPr>
        <w:t xml:space="preserve">  </w:t>
      </w:r>
      <w:r>
        <w:rPr>
          <w:spacing w:val="-2"/>
        </w:rPr>
        <w:t>систематизировать</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информацию,</w:t>
      </w:r>
      <w:r>
        <w:rPr>
          <w:spacing w:val="-10"/>
        </w:rPr>
        <w:t xml:space="preserve"> </w:t>
      </w:r>
      <w:r>
        <w:t>представленную</w:t>
      </w:r>
      <w:r>
        <w:rPr>
          <w:spacing w:val="-6"/>
        </w:rPr>
        <w:t xml:space="preserve"> </w:t>
      </w:r>
      <w:r>
        <w:t>в</w:t>
      </w:r>
      <w:r>
        <w:rPr>
          <w:spacing w:val="-3"/>
        </w:rPr>
        <w:t xml:space="preserve"> </w:t>
      </w:r>
      <w:r>
        <w:t>текстах,</w:t>
      </w:r>
      <w:r>
        <w:rPr>
          <w:spacing w:val="-3"/>
        </w:rPr>
        <w:t xml:space="preserve"> </w:t>
      </w:r>
      <w:r>
        <w:t>таблицах,</w:t>
      </w:r>
      <w:r>
        <w:rPr>
          <w:spacing w:val="-2"/>
        </w:rPr>
        <w:t xml:space="preserve"> схемах;</w:t>
      </w:r>
    </w:p>
    <w:p w:rsidR="00A74CF0" w:rsidRDefault="00DC143A">
      <w:pPr>
        <w:pStyle w:val="a3"/>
        <w:spacing w:before="41" w:line="278" w:lineRule="auto"/>
        <w:ind w:right="683"/>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74CF0" w:rsidRDefault="00DC143A">
      <w:pPr>
        <w:pStyle w:val="a3"/>
        <w:spacing w:line="276" w:lineRule="auto"/>
        <w:ind w:right="692"/>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74CF0" w:rsidRDefault="00DC143A">
      <w:pPr>
        <w:pStyle w:val="a3"/>
        <w:spacing w:line="276" w:lineRule="auto"/>
        <w:ind w:right="688"/>
      </w:pPr>
      <w:r>
        <w:t>находить сходные аргументы (подтверждающие или опровергающие одну и ту же идею, версию) в различных информационных источниках;</w:t>
      </w:r>
    </w:p>
    <w:p w:rsidR="00A74CF0" w:rsidRDefault="00DC143A">
      <w:pPr>
        <w:pStyle w:val="a3"/>
        <w:spacing w:line="276" w:lineRule="auto"/>
        <w:ind w:right="684"/>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A74CF0" w:rsidRDefault="00DC143A">
      <w:pPr>
        <w:pStyle w:val="a3"/>
        <w:spacing w:line="276" w:lineRule="auto"/>
        <w:ind w:right="691"/>
      </w:pPr>
      <w:r>
        <w:t>оценивать надёжность информации по критериям, предложенным учителем или сформулированным самостоятельно;</w:t>
      </w:r>
    </w:p>
    <w:p w:rsidR="00A74CF0" w:rsidRDefault="00DC143A">
      <w:pPr>
        <w:pStyle w:val="a3"/>
        <w:spacing w:line="275" w:lineRule="exact"/>
        <w:ind w:left="843"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A74CF0" w:rsidRDefault="00DC143A">
      <w:pPr>
        <w:pStyle w:val="a3"/>
        <w:spacing w:before="37" w:line="276" w:lineRule="auto"/>
        <w:ind w:right="685"/>
      </w:pPr>
      <w:r>
        <w:t>У обучающегося будут сформированы следующие умения общения как часть коммуникативных универсальных учебных действий:</w:t>
      </w:r>
    </w:p>
    <w:p w:rsidR="00A74CF0" w:rsidRDefault="00DC143A">
      <w:pPr>
        <w:pStyle w:val="a3"/>
        <w:spacing w:line="276" w:lineRule="auto"/>
        <w:ind w:right="679"/>
      </w:pPr>
      <w:r>
        <w:t>воспринимать</w:t>
      </w:r>
      <w:r>
        <w:rPr>
          <w:spacing w:val="65"/>
        </w:rPr>
        <w:t xml:space="preserve">  </w:t>
      </w:r>
      <w:r>
        <w:t>и</w:t>
      </w:r>
      <w:r>
        <w:rPr>
          <w:spacing w:val="65"/>
        </w:rPr>
        <w:t xml:space="preserve">  </w:t>
      </w:r>
      <w:r>
        <w:t>формулировать</w:t>
      </w:r>
      <w:r>
        <w:rPr>
          <w:spacing w:val="65"/>
        </w:rPr>
        <w:t xml:space="preserve">  </w:t>
      </w:r>
      <w:r>
        <w:t>суждения,</w:t>
      </w:r>
      <w:r>
        <w:rPr>
          <w:spacing w:val="66"/>
        </w:rPr>
        <w:t xml:space="preserve">  </w:t>
      </w:r>
      <w:r>
        <w:t>выражать</w:t>
      </w:r>
      <w:r>
        <w:rPr>
          <w:spacing w:val="65"/>
        </w:rPr>
        <w:t xml:space="preserve">  </w:t>
      </w:r>
      <w:r>
        <w:t>эмоции</w:t>
      </w:r>
      <w:r>
        <w:rPr>
          <w:spacing w:val="63"/>
        </w:rPr>
        <w:t xml:space="preserve">  </w:t>
      </w:r>
      <w:r>
        <w:t>в</w:t>
      </w:r>
      <w:r>
        <w:rPr>
          <w:spacing w:val="66"/>
        </w:rPr>
        <w:t xml:space="preserve">  </w:t>
      </w:r>
      <w:r>
        <w:t>соответствии с</w:t>
      </w:r>
      <w:r>
        <w:rPr>
          <w:spacing w:val="53"/>
        </w:rPr>
        <w:t xml:space="preserve">  </w:t>
      </w:r>
      <w:r>
        <w:t>условиями</w:t>
      </w:r>
      <w:r>
        <w:rPr>
          <w:spacing w:val="49"/>
        </w:rPr>
        <w:t xml:space="preserve">  </w:t>
      </w:r>
      <w:r>
        <w:t>и</w:t>
      </w:r>
      <w:r>
        <w:rPr>
          <w:spacing w:val="52"/>
        </w:rPr>
        <w:t xml:space="preserve">  </w:t>
      </w:r>
      <w:r>
        <w:t>целями</w:t>
      </w:r>
      <w:r>
        <w:rPr>
          <w:spacing w:val="49"/>
        </w:rPr>
        <w:t xml:space="preserve">  </w:t>
      </w:r>
      <w:r>
        <w:t>общения,</w:t>
      </w:r>
      <w:r>
        <w:rPr>
          <w:spacing w:val="50"/>
        </w:rPr>
        <w:t xml:space="preserve">  </w:t>
      </w:r>
      <w:r>
        <w:t>выражать</w:t>
      </w:r>
      <w:r>
        <w:rPr>
          <w:spacing w:val="52"/>
        </w:rPr>
        <w:t xml:space="preserve">  </w:t>
      </w:r>
      <w:r>
        <w:t>себя</w:t>
      </w:r>
      <w:r>
        <w:rPr>
          <w:spacing w:val="51"/>
        </w:rPr>
        <w:t xml:space="preserve">  </w:t>
      </w:r>
      <w:r>
        <w:t>(свою</w:t>
      </w:r>
      <w:r>
        <w:rPr>
          <w:spacing w:val="50"/>
        </w:rPr>
        <w:t xml:space="preserve">  </w:t>
      </w:r>
      <w:r>
        <w:t>точку</w:t>
      </w:r>
      <w:r>
        <w:rPr>
          <w:spacing w:val="40"/>
        </w:rPr>
        <w:t xml:space="preserve">  </w:t>
      </w:r>
      <w:r>
        <w:t>зрения)</w:t>
      </w:r>
      <w:r>
        <w:rPr>
          <w:spacing w:val="52"/>
        </w:rPr>
        <w:t xml:space="preserve">  </w:t>
      </w:r>
      <w:r>
        <w:t>в</w:t>
      </w:r>
      <w:r>
        <w:rPr>
          <w:spacing w:val="50"/>
        </w:rPr>
        <w:t xml:space="preserve">  </w:t>
      </w:r>
      <w:r>
        <w:t>диалогах и дискуссиях, в устной монологической речи и в письменных текстах;</w:t>
      </w:r>
    </w:p>
    <w:p w:rsidR="00A74CF0" w:rsidRDefault="00DC143A">
      <w:pPr>
        <w:pStyle w:val="a3"/>
        <w:spacing w:before="2" w:line="276" w:lineRule="auto"/>
        <w:ind w:left="843" w:right="688" w:firstLine="0"/>
      </w:pPr>
      <w:r>
        <w:t>распознавать невербальные средства общения, понимать значение социальных знаков; знать</w:t>
      </w:r>
      <w:r>
        <w:rPr>
          <w:spacing w:val="14"/>
        </w:rPr>
        <w:t xml:space="preserve"> </w:t>
      </w:r>
      <w:r>
        <w:t>и</w:t>
      </w:r>
      <w:r>
        <w:rPr>
          <w:spacing w:val="9"/>
        </w:rPr>
        <w:t xml:space="preserve"> </w:t>
      </w:r>
      <w:r>
        <w:t>распознавать</w:t>
      </w:r>
      <w:r>
        <w:rPr>
          <w:spacing w:val="10"/>
        </w:rPr>
        <w:t xml:space="preserve"> </w:t>
      </w:r>
      <w:r>
        <w:t>предпосылки</w:t>
      </w:r>
      <w:r>
        <w:rPr>
          <w:spacing w:val="13"/>
        </w:rPr>
        <w:t xml:space="preserve"> </w:t>
      </w:r>
      <w:r>
        <w:t>конфликтных</w:t>
      </w:r>
      <w:r>
        <w:rPr>
          <w:spacing w:val="8"/>
        </w:rPr>
        <w:t xml:space="preserve"> </w:t>
      </w:r>
      <w:r>
        <w:t>ситуаций</w:t>
      </w:r>
      <w:r>
        <w:rPr>
          <w:spacing w:val="14"/>
        </w:rPr>
        <w:t xml:space="preserve"> </w:t>
      </w:r>
      <w:r>
        <w:t>и</w:t>
      </w:r>
      <w:r>
        <w:rPr>
          <w:spacing w:val="13"/>
        </w:rPr>
        <w:t xml:space="preserve"> </w:t>
      </w:r>
      <w:r>
        <w:t>смягчать</w:t>
      </w:r>
      <w:r>
        <w:rPr>
          <w:spacing w:val="15"/>
        </w:rPr>
        <w:t xml:space="preserve"> </w:t>
      </w:r>
      <w:r>
        <w:t>конфликты,</w:t>
      </w:r>
      <w:r>
        <w:rPr>
          <w:spacing w:val="10"/>
        </w:rPr>
        <w:t xml:space="preserve"> </w:t>
      </w:r>
      <w:r>
        <w:rPr>
          <w:spacing w:val="-2"/>
        </w:rPr>
        <w:t>вести</w:t>
      </w:r>
    </w:p>
    <w:p w:rsidR="00A74CF0" w:rsidRDefault="00DC143A">
      <w:pPr>
        <w:pStyle w:val="a3"/>
        <w:spacing w:line="275" w:lineRule="exact"/>
        <w:ind w:firstLine="0"/>
        <w:jc w:val="left"/>
      </w:pPr>
      <w:r>
        <w:rPr>
          <w:spacing w:val="-2"/>
        </w:rPr>
        <w:t>переговоры;</w:t>
      </w:r>
    </w:p>
    <w:p w:rsidR="00A74CF0" w:rsidRDefault="00DC143A">
      <w:pPr>
        <w:pStyle w:val="a3"/>
        <w:spacing w:before="41" w:line="276" w:lineRule="auto"/>
        <w:ind w:right="688"/>
      </w:pPr>
      <w:r>
        <w:t>понимать</w:t>
      </w:r>
      <w:r>
        <w:rPr>
          <w:spacing w:val="80"/>
          <w:w w:val="150"/>
        </w:rPr>
        <w:t xml:space="preserve">   </w:t>
      </w:r>
      <w:r>
        <w:t>намерения</w:t>
      </w:r>
      <w:r>
        <w:rPr>
          <w:spacing w:val="77"/>
        </w:rPr>
        <w:t xml:space="preserve">    </w:t>
      </w:r>
      <w:r>
        <w:t>других,</w:t>
      </w:r>
      <w:r>
        <w:rPr>
          <w:spacing w:val="79"/>
        </w:rPr>
        <w:t xml:space="preserve">    </w:t>
      </w:r>
      <w:r>
        <w:t>проявлять</w:t>
      </w:r>
      <w:r>
        <w:rPr>
          <w:spacing w:val="77"/>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A74CF0" w:rsidRDefault="00DC143A">
      <w:pPr>
        <w:pStyle w:val="a3"/>
        <w:spacing w:line="276" w:lineRule="auto"/>
        <w:ind w:right="683"/>
      </w:pPr>
      <w:r>
        <w:t>в</w:t>
      </w:r>
      <w:r>
        <w:rPr>
          <w:spacing w:val="37"/>
        </w:rPr>
        <w:t xml:space="preserve">  </w:t>
      </w:r>
      <w:r>
        <w:t>ходе</w:t>
      </w:r>
      <w:r>
        <w:rPr>
          <w:spacing w:val="80"/>
          <w:w w:val="150"/>
        </w:rPr>
        <w:t xml:space="preserve"> </w:t>
      </w:r>
      <w:r>
        <w:t>диалога</w:t>
      </w:r>
      <w:r>
        <w:rPr>
          <w:spacing w:val="80"/>
          <w:w w:val="150"/>
        </w:rPr>
        <w:t xml:space="preserve"> </w:t>
      </w:r>
      <w:r>
        <w:t>(дискуссии)</w:t>
      </w:r>
      <w:r>
        <w:rPr>
          <w:spacing w:val="37"/>
        </w:rPr>
        <w:t xml:space="preserve">  </w:t>
      </w:r>
      <w:r>
        <w:t>задавать</w:t>
      </w:r>
      <w:r>
        <w:rPr>
          <w:spacing w:val="37"/>
        </w:rPr>
        <w:t xml:space="preserve">  </w:t>
      </w:r>
      <w:r>
        <w:t>вопросы</w:t>
      </w:r>
      <w:r>
        <w:rPr>
          <w:spacing w:val="80"/>
          <w:w w:val="150"/>
        </w:rPr>
        <w:t xml:space="preserve"> </w:t>
      </w:r>
      <w:r>
        <w:t>по</w:t>
      </w:r>
      <w:r>
        <w:rPr>
          <w:spacing w:val="38"/>
        </w:rPr>
        <w:t xml:space="preserve">  </w:t>
      </w:r>
      <w:r>
        <w:t>существу</w:t>
      </w:r>
      <w:r>
        <w:rPr>
          <w:spacing w:val="80"/>
          <w:w w:val="150"/>
        </w:rPr>
        <w:t xml:space="preserve"> </w:t>
      </w:r>
      <w:r>
        <w:t>обсуждаемой</w:t>
      </w:r>
      <w:r>
        <w:rPr>
          <w:spacing w:val="36"/>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A74CF0" w:rsidRDefault="00DC143A">
      <w:pPr>
        <w:pStyle w:val="a3"/>
        <w:spacing w:before="2" w:line="276"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87"/>
      </w:pPr>
      <w:r>
        <w:t>публично представлять результаты проведённого языкового анализа, выполненного лингвистического эксперимента, исследования, проекта;</w:t>
      </w:r>
    </w:p>
    <w:p w:rsidR="00A74CF0" w:rsidRDefault="00DC143A">
      <w:pPr>
        <w:pStyle w:val="a3"/>
        <w:spacing w:line="276" w:lineRule="auto"/>
        <w:ind w:right="682"/>
      </w:pPr>
      <w:r>
        <w:t>самостоятельно</w:t>
      </w:r>
      <w:r>
        <w:rPr>
          <w:spacing w:val="77"/>
        </w:rPr>
        <w:t xml:space="preserve">  </w:t>
      </w:r>
      <w:r>
        <w:t>выбирать</w:t>
      </w:r>
      <w:r>
        <w:rPr>
          <w:spacing w:val="77"/>
        </w:rPr>
        <w:t xml:space="preserve">  </w:t>
      </w:r>
      <w:r>
        <w:t>формат</w:t>
      </w:r>
      <w:r>
        <w:rPr>
          <w:spacing w:val="75"/>
        </w:rPr>
        <w:t xml:space="preserve">  </w:t>
      </w:r>
      <w:r>
        <w:t>выступления</w:t>
      </w:r>
      <w:r>
        <w:rPr>
          <w:spacing w:val="79"/>
        </w:rPr>
        <w:t xml:space="preserve">  </w:t>
      </w:r>
      <w:r>
        <w:t>с</w:t>
      </w:r>
      <w:r>
        <w:rPr>
          <w:spacing w:val="76"/>
        </w:rPr>
        <w:t xml:space="preserve">  </w:t>
      </w:r>
      <w:r>
        <w:t>учётом</w:t>
      </w:r>
      <w:r>
        <w:rPr>
          <w:spacing w:val="77"/>
        </w:rPr>
        <w:t xml:space="preserve">  </w:t>
      </w:r>
      <w:r>
        <w:t>цели</w:t>
      </w:r>
      <w:r>
        <w:rPr>
          <w:spacing w:val="77"/>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74CF0" w:rsidRDefault="00DC143A">
      <w:pPr>
        <w:pStyle w:val="a3"/>
        <w:spacing w:line="280" w:lineRule="auto"/>
        <w:ind w:right="689"/>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A74CF0" w:rsidRDefault="00DC143A">
      <w:pPr>
        <w:pStyle w:val="a3"/>
        <w:spacing w:line="276" w:lineRule="auto"/>
        <w:ind w:right="69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pPr>
        <w:pStyle w:val="a3"/>
        <w:spacing w:line="276" w:lineRule="auto"/>
        <w:ind w:right="681"/>
      </w:pPr>
      <w:r>
        <w:t>принимать</w:t>
      </w:r>
      <w:r>
        <w:rPr>
          <w:spacing w:val="71"/>
          <w:w w:val="150"/>
        </w:rPr>
        <w:t xml:space="preserve">   </w:t>
      </w:r>
      <w:r>
        <w:t>цель</w:t>
      </w:r>
      <w:r>
        <w:rPr>
          <w:spacing w:val="71"/>
          <w:w w:val="150"/>
        </w:rPr>
        <w:t xml:space="preserve">   </w:t>
      </w:r>
      <w:r>
        <w:t>совместной</w:t>
      </w:r>
      <w:r>
        <w:rPr>
          <w:spacing w:val="71"/>
          <w:w w:val="150"/>
        </w:rPr>
        <w:t xml:space="preserve">   </w:t>
      </w:r>
      <w:r>
        <w:t>деятельности,</w:t>
      </w:r>
      <w:r>
        <w:rPr>
          <w:spacing w:val="71"/>
          <w:w w:val="150"/>
        </w:rPr>
        <w:t xml:space="preserve">   </w:t>
      </w:r>
      <w:r>
        <w:t>коллективно</w:t>
      </w:r>
      <w:r>
        <w:rPr>
          <w:spacing w:val="72"/>
          <w:w w:val="150"/>
        </w:rPr>
        <w:t xml:space="preserve">   </w:t>
      </w:r>
      <w:r>
        <w:t>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74CF0" w:rsidRDefault="00DC143A">
      <w:pPr>
        <w:pStyle w:val="a3"/>
        <w:spacing w:line="274" w:lineRule="exact"/>
        <w:ind w:left="843" w:firstLine="0"/>
      </w:pPr>
      <w:r>
        <w:t>планировать</w:t>
      </w:r>
      <w:r>
        <w:rPr>
          <w:spacing w:val="30"/>
        </w:rPr>
        <w:t xml:space="preserve">  </w:t>
      </w:r>
      <w:r>
        <w:t>организацию</w:t>
      </w:r>
      <w:r>
        <w:rPr>
          <w:spacing w:val="36"/>
        </w:rPr>
        <w:t xml:space="preserve">  </w:t>
      </w:r>
      <w:r>
        <w:t>совместной</w:t>
      </w:r>
      <w:r>
        <w:rPr>
          <w:spacing w:val="38"/>
        </w:rPr>
        <w:t xml:space="preserve">  </w:t>
      </w:r>
      <w:r>
        <w:t>работы,</w:t>
      </w:r>
      <w:r>
        <w:rPr>
          <w:spacing w:val="35"/>
        </w:rPr>
        <w:t xml:space="preserve">  </w:t>
      </w:r>
      <w:r>
        <w:t>определять</w:t>
      </w:r>
      <w:r>
        <w:rPr>
          <w:spacing w:val="37"/>
        </w:rPr>
        <w:t xml:space="preserve">  </w:t>
      </w:r>
      <w:r>
        <w:t>свою</w:t>
      </w:r>
      <w:r>
        <w:rPr>
          <w:spacing w:val="36"/>
        </w:rPr>
        <w:t xml:space="preserve">  </w:t>
      </w:r>
      <w:r>
        <w:t>роль</w:t>
      </w:r>
      <w:r>
        <w:rPr>
          <w:spacing w:val="35"/>
        </w:rPr>
        <w:t xml:space="preserve">  </w:t>
      </w:r>
      <w:r>
        <w:t>(с</w:t>
      </w:r>
      <w:r>
        <w:rPr>
          <w:spacing w:val="37"/>
        </w:rPr>
        <w:t xml:space="preserve">  </w:t>
      </w:r>
      <w:r>
        <w:rPr>
          <w:spacing w:val="-2"/>
        </w:rPr>
        <w:t>учётом</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предпочтений и возможностей всех участников взаимодействия), распределять задачи между 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w:t>
      </w:r>
      <w:r>
        <w:rPr>
          <w:spacing w:val="40"/>
        </w:rPr>
        <w:t xml:space="preserve"> </w:t>
      </w:r>
      <w:r>
        <w:t>мнениями,</w:t>
      </w:r>
    </w:p>
    <w:p w:rsidR="00A74CF0" w:rsidRDefault="00DC143A">
      <w:pPr>
        <w:pStyle w:val="a3"/>
        <w:spacing w:line="275" w:lineRule="exact"/>
        <w:ind w:firstLine="0"/>
      </w:pPr>
      <w:r>
        <w:t>«мозговой</w:t>
      </w:r>
      <w:r>
        <w:rPr>
          <w:spacing w:val="-3"/>
        </w:rPr>
        <w:t xml:space="preserve"> </w:t>
      </w:r>
      <w:r>
        <w:t>штурм»</w:t>
      </w:r>
      <w:r>
        <w:rPr>
          <w:spacing w:val="-4"/>
        </w:rPr>
        <w:t xml:space="preserve"> </w:t>
      </w:r>
      <w:r>
        <w:t>и</w:t>
      </w:r>
      <w:r>
        <w:rPr>
          <w:spacing w:val="2"/>
        </w:rPr>
        <w:t xml:space="preserve"> </w:t>
      </w:r>
      <w:r>
        <w:rPr>
          <w:spacing w:val="-2"/>
        </w:rPr>
        <w:t>иные);</w:t>
      </w:r>
    </w:p>
    <w:p w:rsidR="00A74CF0" w:rsidRDefault="00DC143A">
      <w:pPr>
        <w:pStyle w:val="a3"/>
        <w:spacing w:before="45" w:line="276" w:lineRule="auto"/>
        <w:ind w:right="689"/>
      </w:pPr>
      <w:r>
        <w:t>выполнять свою часть работы, достигать качественный результат по своему</w:t>
      </w:r>
      <w:r>
        <w:rPr>
          <w:spacing w:val="40"/>
        </w:rPr>
        <w:t xml:space="preserve"> </w:t>
      </w:r>
      <w:r>
        <w:t>направлению и координировать свои действия с действиями других членов команды;</w:t>
      </w:r>
    </w:p>
    <w:p w:rsidR="00A74CF0" w:rsidRDefault="00DC143A">
      <w:pPr>
        <w:pStyle w:val="a3"/>
        <w:spacing w:line="276" w:lineRule="auto"/>
        <w:ind w:right="68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74CF0" w:rsidRDefault="00DC143A">
      <w:pPr>
        <w:pStyle w:val="a3"/>
        <w:spacing w:line="276" w:lineRule="auto"/>
        <w:ind w:right="691"/>
      </w:pPr>
      <w:r>
        <w:t>У обучающегося будут сформированы следующие умения самоорганизации как часть регулятивных универсальных учебных действий:</w:t>
      </w:r>
    </w:p>
    <w:p w:rsidR="00A74CF0" w:rsidRDefault="00DC143A">
      <w:pPr>
        <w:pStyle w:val="a3"/>
        <w:spacing w:before="2"/>
        <w:ind w:left="843" w:firstLine="0"/>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1"/>
        </w:rPr>
        <w:t xml:space="preserve"> </w:t>
      </w:r>
      <w:r>
        <w:t>учебных</w:t>
      </w:r>
      <w:r>
        <w:rPr>
          <w:spacing w:val="-6"/>
        </w:rPr>
        <w:t xml:space="preserve"> </w:t>
      </w:r>
      <w:r>
        <w:t>и</w:t>
      </w:r>
      <w:r>
        <w:rPr>
          <w:spacing w:val="-1"/>
        </w:rPr>
        <w:t xml:space="preserve"> </w:t>
      </w:r>
      <w:r>
        <w:t>жизненных</w:t>
      </w:r>
      <w:r>
        <w:rPr>
          <w:spacing w:val="-6"/>
        </w:rPr>
        <w:t xml:space="preserve"> </w:t>
      </w:r>
      <w:r>
        <w:rPr>
          <w:spacing w:val="-2"/>
        </w:rPr>
        <w:t>ситуациях;</w:t>
      </w:r>
    </w:p>
    <w:p w:rsidR="00A74CF0" w:rsidRDefault="00DC143A">
      <w:pPr>
        <w:pStyle w:val="a3"/>
        <w:spacing w:before="40" w:line="276" w:lineRule="auto"/>
        <w:ind w:right="695"/>
      </w:pPr>
      <w:r>
        <w:t>ориентироваться</w:t>
      </w:r>
      <w:r>
        <w:rPr>
          <w:spacing w:val="-7"/>
        </w:rPr>
        <w:t xml:space="preserve"> </w:t>
      </w:r>
      <w:r>
        <w:t>в</w:t>
      </w:r>
      <w:r>
        <w:rPr>
          <w:spacing w:val="-1"/>
        </w:rPr>
        <w:t xml:space="preserve"> </w:t>
      </w:r>
      <w:r>
        <w:t>различных</w:t>
      </w:r>
      <w:r>
        <w:rPr>
          <w:spacing w:val="-7"/>
        </w:rPr>
        <w:t xml:space="preserve"> </w:t>
      </w:r>
      <w:r>
        <w:t>подходах</w:t>
      </w:r>
      <w:r>
        <w:rPr>
          <w:spacing w:val="-7"/>
        </w:rPr>
        <w:t xml:space="preserve"> </w:t>
      </w:r>
      <w:r>
        <w:t>к</w:t>
      </w:r>
      <w:r>
        <w:rPr>
          <w:spacing w:val="-4"/>
        </w:rPr>
        <w:t xml:space="preserve"> </w:t>
      </w:r>
      <w:r>
        <w:t>принятию</w:t>
      </w:r>
      <w:r>
        <w:rPr>
          <w:spacing w:val="-4"/>
        </w:rPr>
        <w:t xml:space="preserve"> </w:t>
      </w:r>
      <w:r>
        <w:t>решений</w:t>
      </w:r>
      <w:r>
        <w:rPr>
          <w:spacing w:val="-6"/>
        </w:rPr>
        <w:t xml:space="preserve"> </w:t>
      </w:r>
      <w:r>
        <w:t>(индивидуальное,</w:t>
      </w:r>
      <w:r>
        <w:rPr>
          <w:spacing w:val="-5"/>
        </w:rPr>
        <w:t xml:space="preserve"> </w:t>
      </w:r>
      <w:r>
        <w:t>принятие решения в группе, принятие решения группой);</w:t>
      </w:r>
    </w:p>
    <w:p w:rsidR="00A74CF0" w:rsidRDefault="00DC143A">
      <w:pPr>
        <w:pStyle w:val="a3"/>
        <w:spacing w:line="276" w:lineRule="auto"/>
        <w:ind w:right="68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line="276" w:lineRule="auto"/>
        <w:ind w:right="684"/>
      </w:pPr>
      <w:r>
        <w:t xml:space="preserve">самостоятельно составлять план действий, вносить необходимые коррективы в ходе его </w:t>
      </w:r>
      <w:r>
        <w:rPr>
          <w:spacing w:val="-2"/>
        </w:rPr>
        <w:t>реализации;</w:t>
      </w:r>
    </w:p>
    <w:p w:rsidR="00A74CF0" w:rsidRDefault="00DC143A">
      <w:pPr>
        <w:pStyle w:val="a3"/>
        <w:spacing w:line="275" w:lineRule="exact"/>
        <w:ind w:left="843" w:firstLine="0"/>
      </w:pPr>
      <w:r>
        <w:t>делать</w:t>
      </w:r>
      <w:r>
        <w:rPr>
          <w:spacing w:val="2"/>
        </w:rPr>
        <w:t xml:space="preserve"> </w:t>
      </w:r>
      <w:r>
        <w:t>выбор</w:t>
      </w:r>
      <w:r>
        <w:rPr>
          <w:spacing w:val="-3"/>
        </w:rPr>
        <w:t xml:space="preserve"> </w:t>
      </w:r>
      <w:r>
        <w:t>и</w:t>
      </w:r>
      <w:r>
        <w:rPr>
          <w:spacing w:val="-3"/>
        </w:rPr>
        <w:t xml:space="preserve"> </w:t>
      </w:r>
      <w:r>
        <w:t>брать</w:t>
      </w:r>
      <w:r>
        <w:rPr>
          <w:spacing w:val="-1"/>
        </w:rPr>
        <w:t xml:space="preserve"> </w:t>
      </w:r>
      <w:r>
        <w:t>ответственность</w:t>
      </w:r>
      <w:r>
        <w:rPr>
          <w:spacing w:val="-2"/>
        </w:rPr>
        <w:t xml:space="preserve"> </w:t>
      </w:r>
      <w:r>
        <w:t>за</w:t>
      </w:r>
      <w:r>
        <w:rPr>
          <w:spacing w:val="1"/>
        </w:rPr>
        <w:t xml:space="preserve"> </w:t>
      </w:r>
      <w:r>
        <w:rPr>
          <w:spacing w:val="-2"/>
        </w:rPr>
        <w:t>решение.</w:t>
      </w:r>
    </w:p>
    <w:p w:rsidR="00A74CF0" w:rsidRDefault="00DC143A">
      <w:pPr>
        <w:pStyle w:val="a3"/>
        <w:spacing w:before="44" w:line="276" w:lineRule="auto"/>
        <w:ind w:right="690"/>
      </w:pPr>
      <w:r>
        <w:t>У обучающегося будут сформированы следующие умения самоконтроля как часть регулятивных универсальных учебных действий:</w:t>
      </w:r>
    </w:p>
    <w:p w:rsidR="00A74CF0" w:rsidRDefault="00DC143A">
      <w:pPr>
        <w:pStyle w:val="a3"/>
        <w:spacing w:line="276" w:lineRule="auto"/>
        <w:ind w:right="691"/>
      </w:pPr>
      <w:r>
        <w:t xml:space="preserve">владеть разными способами самоконтроля (в том числе речевого), самомотивации и </w:t>
      </w:r>
      <w:r>
        <w:rPr>
          <w:spacing w:val="-2"/>
        </w:rPr>
        <w:t>рефлексии;</w:t>
      </w:r>
    </w:p>
    <w:p w:rsidR="00A74CF0" w:rsidRDefault="00DC143A">
      <w:pPr>
        <w:pStyle w:val="a3"/>
        <w:spacing w:line="276" w:lineRule="auto"/>
        <w:ind w:left="843" w:right="693" w:firstLine="0"/>
      </w:pPr>
      <w:r>
        <w:t>давать адекватную оценку учебной ситуации и предлагать план её изменения;</w:t>
      </w:r>
      <w:r>
        <w:rPr>
          <w:spacing w:val="40"/>
        </w:rPr>
        <w:t xml:space="preserve"> </w:t>
      </w:r>
      <w:r>
        <w:t>предвидеть</w:t>
      </w:r>
      <w:r>
        <w:rPr>
          <w:spacing w:val="80"/>
        </w:rPr>
        <w:t xml:space="preserve"> </w:t>
      </w:r>
      <w:r>
        <w:t>трудности,</w:t>
      </w:r>
      <w:r>
        <w:rPr>
          <w:spacing w:val="80"/>
        </w:rPr>
        <w:t xml:space="preserve"> </w:t>
      </w:r>
      <w:r>
        <w:t>которые</w:t>
      </w:r>
      <w:r>
        <w:rPr>
          <w:spacing w:val="77"/>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80"/>
        </w:rPr>
        <w:t xml:space="preserve"> </w:t>
      </w:r>
      <w:r>
        <w:t>и</w:t>
      </w:r>
    </w:p>
    <w:p w:rsidR="00A74CF0" w:rsidRDefault="00DC143A">
      <w:pPr>
        <w:pStyle w:val="a3"/>
        <w:spacing w:line="275" w:lineRule="exact"/>
        <w:ind w:firstLine="0"/>
      </w:pPr>
      <w:r>
        <w:t>адаптировать</w:t>
      </w:r>
      <w:r>
        <w:rPr>
          <w:spacing w:val="-6"/>
        </w:rPr>
        <w:t xml:space="preserve"> </w:t>
      </w:r>
      <w:r>
        <w:t>решение</w:t>
      </w:r>
      <w:r>
        <w:rPr>
          <w:spacing w:val="-1"/>
        </w:rPr>
        <w:t xml:space="preserve"> </w:t>
      </w:r>
      <w:r>
        <w:t>к</w:t>
      </w:r>
      <w:r>
        <w:rPr>
          <w:spacing w:val="-2"/>
        </w:rPr>
        <w:t xml:space="preserve"> </w:t>
      </w:r>
      <w:r>
        <w:t>меняющимся</w:t>
      </w:r>
      <w:r>
        <w:rPr>
          <w:spacing w:val="-10"/>
        </w:rPr>
        <w:t xml:space="preserve"> </w:t>
      </w:r>
      <w:r>
        <w:rPr>
          <w:spacing w:val="-2"/>
        </w:rPr>
        <w:t>обстоятельствам;</w:t>
      </w:r>
    </w:p>
    <w:p w:rsidR="00A74CF0" w:rsidRDefault="00DC143A">
      <w:pPr>
        <w:pStyle w:val="a3"/>
        <w:spacing w:before="39" w:line="276" w:lineRule="auto"/>
        <w:ind w:right="688"/>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74CF0" w:rsidRDefault="00DC143A">
      <w:pPr>
        <w:pStyle w:val="a3"/>
        <w:spacing w:before="3" w:line="276" w:lineRule="auto"/>
        <w:ind w:right="684"/>
      </w:pPr>
      <w:r>
        <w:t>У обучающегося будут сформированы следующие умения эмоционального интеллекта как часть регулятивных универсальных учебных действий:</w:t>
      </w:r>
    </w:p>
    <w:p w:rsidR="00A74CF0" w:rsidRDefault="00DC143A">
      <w:pPr>
        <w:pStyle w:val="a3"/>
        <w:spacing w:line="275" w:lineRule="exact"/>
        <w:ind w:left="843" w:firstLine="0"/>
      </w:pPr>
      <w:r>
        <w:t>развивать</w:t>
      </w:r>
      <w:r>
        <w:rPr>
          <w:spacing w:val="-9"/>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rPr>
          <w:spacing w:val="-2"/>
        </w:rPr>
        <w:t>других;</w:t>
      </w:r>
    </w:p>
    <w:p w:rsidR="00A74CF0" w:rsidRDefault="00DC143A">
      <w:pPr>
        <w:pStyle w:val="a3"/>
        <w:spacing w:before="41" w:line="276" w:lineRule="auto"/>
        <w:ind w:right="694"/>
        <w:jc w:val="right"/>
      </w:pPr>
      <w:r>
        <w:t>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человека,</w:t>
      </w:r>
      <w:r>
        <w:rPr>
          <w:spacing w:val="-3"/>
        </w:rPr>
        <w:t xml:space="preserve"> </w:t>
      </w:r>
      <w:r>
        <w:t>анализируя</w:t>
      </w:r>
      <w:r>
        <w:rPr>
          <w:spacing w:val="-4"/>
        </w:rPr>
        <w:t xml:space="preserve"> </w:t>
      </w:r>
      <w:r>
        <w:t>речевую</w:t>
      </w:r>
      <w:r>
        <w:rPr>
          <w:spacing w:val="-5"/>
        </w:rPr>
        <w:t xml:space="preserve"> </w:t>
      </w:r>
      <w:r>
        <w:t>ситуацию,</w:t>
      </w:r>
      <w:r>
        <w:rPr>
          <w:spacing w:val="-2"/>
        </w:rPr>
        <w:t xml:space="preserve"> </w:t>
      </w:r>
      <w:r>
        <w:t>регулировать</w:t>
      </w:r>
      <w:r>
        <w:rPr>
          <w:spacing w:val="-2"/>
        </w:rPr>
        <w:t xml:space="preserve"> </w:t>
      </w:r>
      <w:r>
        <w:t>способ</w:t>
      </w:r>
      <w:r>
        <w:rPr>
          <w:spacing w:val="-10"/>
        </w:rPr>
        <w:t xml:space="preserve"> </w:t>
      </w:r>
      <w:r>
        <w:t>выражения</w:t>
      </w:r>
      <w:r>
        <w:rPr>
          <w:spacing w:val="-3"/>
        </w:rPr>
        <w:t xml:space="preserve"> </w:t>
      </w:r>
      <w:r>
        <w:t>собственных</w:t>
      </w:r>
      <w:r>
        <w:rPr>
          <w:spacing w:val="-8"/>
        </w:rPr>
        <w:t xml:space="preserve"> </w:t>
      </w:r>
      <w:r>
        <w:rPr>
          <w:spacing w:val="-2"/>
        </w:rPr>
        <w:t>эмоций.</w:t>
      </w:r>
    </w:p>
    <w:p w:rsidR="00A74CF0" w:rsidRDefault="00DC143A">
      <w:pPr>
        <w:pStyle w:val="a3"/>
        <w:spacing w:before="4" w:line="276" w:lineRule="auto"/>
        <w:ind w:right="695"/>
        <w:jc w:val="left"/>
      </w:pPr>
      <w:r>
        <w:t>У обучающегося будут сформированы следующие умения принимать себя и других как часть регулятивных универсальных учебных действий:</w:t>
      </w:r>
    </w:p>
    <w:p w:rsidR="00A74CF0" w:rsidRDefault="00DC143A">
      <w:pPr>
        <w:pStyle w:val="a3"/>
        <w:spacing w:line="276" w:lineRule="auto"/>
        <w:ind w:right="695"/>
        <w:jc w:val="left"/>
      </w:pPr>
      <w:r>
        <w:t>осознанно относиться к другому человеку и его мнению, признавать своё и чужое право на ошибку;</w:t>
      </w:r>
    </w:p>
    <w:p w:rsidR="00A74CF0" w:rsidRDefault="00DC143A">
      <w:pPr>
        <w:pStyle w:val="a3"/>
        <w:spacing w:line="276" w:lineRule="auto"/>
        <w:ind w:left="843" w:right="3128" w:firstLine="0"/>
        <w:jc w:val="left"/>
      </w:pPr>
      <w:r>
        <w:t>принимать</w:t>
      </w:r>
      <w:r>
        <w:rPr>
          <w:spacing w:val="-5"/>
        </w:rPr>
        <w:t xml:space="preserve"> </w:t>
      </w:r>
      <w:r>
        <w:t>себя</w:t>
      </w:r>
      <w:r>
        <w:rPr>
          <w:spacing w:val="-5"/>
        </w:rPr>
        <w:t xml:space="preserve"> </w:t>
      </w:r>
      <w:r>
        <w:t>и</w:t>
      </w:r>
      <w:r>
        <w:rPr>
          <w:spacing w:val="-4"/>
        </w:rPr>
        <w:t xml:space="preserve"> </w:t>
      </w:r>
      <w:r>
        <w:t>других,</w:t>
      </w:r>
      <w:r>
        <w:rPr>
          <w:spacing w:val="-3"/>
        </w:rPr>
        <w:t xml:space="preserve"> </w:t>
      </w:r>
      <w:r>
        <w:t>не</w:t>
      </w:r>
      <w:r>
        <w:rPr>
          <w:spacing w:val="-6"/>
        </w:rPr>
        <w:t xml:space="preserve"> </w:t>
      </w:r>
      <w:r>
        <w:t>осуждая,</w:t>
      </w:r>
      <w:r>
        <w:rPr>
          <w:spacing w:val="-3"/>
        </w:rPr>
        <w:t xml:space="preserve"> </w:t>
      </w:r>
      <w:r>
        <w:t>проявлять</w:t>
      </w:r>
      <w:r>
        <w:rPr>
          <w:spacing w:val="-9"/>
        </w:rPr>
        <w:t xml:space="preserve"> </w:t>
      </w:r>
      <w:r>
        <w:t>открытость; осознавать невозможность контролировать всё вокруг.</w:t>
      </w:r>
    </w:p>
    <w:p w:rsidR="00A74CF0" w:rsidRDefault="00DC143A">
      <w:pPr>
        <w:pStyle w:val="a3"/>
        <w:spacing w:line="275" w:lineRule="exact"/>
        <w:ind w:left="843" w:firstLine="0"/>
        <w:jc w:val="left"/>
      </w:pPr>
      <w:r>
        <w:t>Предметные</w:t>
      </w:r>
      <w:r>
        <w:rPr>
          <w:spacing w:val="-5"/>
        </w:rPr>
        <w:t xml:space="preserve"> </w:t>
      </w:r>
      <w:r>
        <w:t>результаты</w:t>
      </w:r>
      <w:r>
        <w:rPr>
          <w:spacing w:val="1"/>
        </w:rPr>
        <w:t xml:space="preserve"> </w:t>
      </w:r>
      <w:r>
        <w:t>освоения</w:t>
      </w:r>
      <w:r>
        <w:rPr>
          <w:spacing w:val="-7"/>
        </w:rPr>
        <w:t xml:space="preserve"> </w:t>
      </w:r>
      <w:r>
        <w:t>программы по</w:t>
      </w:r>
      <w:r>
        <w:rPr>
          <w:spacing w:val="-2"/>
        </w:rPr>
        <w:t xml:space="preserve"> </w:t>
      </w:r>
      <w:r>
        <w:t>родному</w:t>
      </w:r>
      <w:r>
        <w:rPr>
          <w:spacing w:val="-11"/>
        </w:rPr>
        <w:t xml:space="preserve"> </w:t>
      </w:r>
      <w:r>
        <w:t>языку</w:t>
      </w:r>
      <w:r>
        <w:rPr>
          <w:spacing w:val="-10"/>
        </w:rPr>
        <w:t xml:space="preserve"> </w:t>
      </w:r>
      <w:r>
        <w:rPr>
          <w:spacing w:val="-2"/>
        </w:rPr>
        <w:t>(русскому).</w:t>
      </w:r>
    </w:p>
    <w:p w:rsidR="00A74CF0" w:rsidRDefault="00DC143A">
      <w:pPr>
        <w:pStyle w:val="a3"/>
        <w:spacing w:before="38" w:line="276" w:lineRule="auto"/>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родному</w:t>
      </w:r>
      <w:r>
        <w:rPr>
          <w:spacing w:val="40"/>
        </w:rPr>
        <w:t xml:space="preserve"> </w:t>
      </w:r>
      <w:r>
        <w:t>языку</w:t>
      </w:r>
      <w:r>
        <w:rPr>
          <w:spacing w:val="40"/>
        </w:rPr>
        <w:t xml:space="preserve"> </w:t>
      </w:r>
      <w:r>
        <w:t>(русскому)</w:t>
      </w:r>
      <w:r>
        <w:rPr>
          <w:spacing w:val="40"/>
        </w:rPr>
        <w:t xml:space="preserve"> </w:t>
      </w:r>
      <w:r>
        <w:t>к</w:t>
      </w:r>
      <w:r>
        <w:rPr>
          <w:spacing w:val="40"/>
        </w:rPr>
        <w:t xml:space="preserve"> </w:t>
      </w:r>
      <w:r>
        <w:t>концу обучения в 5 классе.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Язык</w:t>
      </w:r>
      <w:r>
        <w:rPr>
          <w:spacing w:val="-1"/>
        </w:rPr>
        <w:t xml:space="preserve"> </w:t>
      </w:r>
      <w:r>
        <w:t>и</w:t>
      </w:r>
      <w:r>
        <w:rPr>
          <w:spacing w:val="3"/>
        </w:rPr>
        <w:t xml:space="preserve"> </w:t>
      </w:r>
      <w:r>
        <w:rPr>
          <w:spacing w:val="-2"/>
        </w:rPr>
        <w:t>культура:</w:t>
      </w:r>
    </w:p>
    <w:p w:rsidR="00A74CF0" w:rsidRDefault="00DC143A">
      <w:pPr>
        <w:pStyle w:val="a3"/>
        <w:spacing w:before="41" w:line="278" w:lineRule="auto"/>
        <w:ind w:right="682"/>
      </w:pPr>
      <w: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w:t>
      </w:r>
      <w:r>
        <w:rPr>
          <w:spacing w:val="-2"/>
        </w:rPr>
        <w:t>языку;</w:t>
      </w:r>
    </w:p>
    <w:p w:rsidR="00A74CF0" w:rsidRDefault="00DC143A">
      <w:pPr>
        <w:pStyle w:val="a3"/>
        <w:spacing w:line="276" w:lineRule="auto"/>
        <w:ind w:right="698"/>
      </w:pPr>
      <w:r>
        <w:t>приводить примеры, доказывающие, что изучение русского языка позволяет лучше узнать историю и культуру страны (в рамках изученного);</w:t>
      </w:r>
    </w:p>
    <w:p w:rsidR="00A74CF0" w:rsidRDefault="00DC143A">
      <w:pPr>
        <w:pStyle w:val="a3"/>
        <w:spacing w:line="276" w:lineRule="auto"/>
        <w:ind w:right="685"/>
      </w:pPr>
      <w:r>
        <w:t>распознавать</w:t>
      </w:r>
      <w:r>
        <w:rPr>
          <w:spacing w:val="80"/>
          <w:w w:val="150"/>
        </w:rPr>
        <w:t xml:space="preserve">   </w:t>
      </w:r>
      <w:r>
        <w:t>и</w:t>
      </w:r>
      <w:r>
        <w:rPr>
          <w:spacing w:val="80"/>
          <w:w w:val="150"/>
        </w:rPr>
        <w:t xml:space="preserve">   </w:t>
      </w:r>
      <w:r>
        <w:t>правильно</w:t>
      </w:r>
      <w:r>
        <w:rPr>
          <w:spacing w:val="80"/>
          <w:w w:val="150"/>
        </w:rPr>
        <w:t xml:space="preserve">   </w:t>
      </w:r>
      <w:r>
        <w:t>объяснять</w:t>
      </w:r>
      <w:r>
        <w:rPr>
          <w:spacing w:val="80"/>
          <w:w w:val="150"/>
        </w:rPr>
        <w:t xml:space="preserve">   </w:t>
      </w:r>
      <w:r>
        <w:t>значения</w:t>
      </w:r>
      <w:r>
        <w:rPr>
          <w:spacing w:val="80"/>
          <w:w w:val="150"/>
        </w:rPr>
        <w:t xml:space="preserve">   </w:t>
      </w:r>
      <w:r>
        <w:t>изученных</w:t>
      </w:r>
      <w:r>
        <w:rPr>
          <w:spacing w:val="80"/>
          <w:w w:val="150"/>
        </w:rPr>
        <w:t xml:space="preserve">   </w:t>
      </w:r>
      <w:r>
        <w:t>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74CF0" w:rsidRDefault="00DC143A">
      <w:pPr>
        <w:pStyle w:val="a3"/>
        <w:spacing w:line="276" w:lineRule="auto"/>
        <w:ind w:right="692"/>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w:t>
      </w:r>
      <w:r>
        <w:rPr>
          <w:spacing w:val="-7"/>
        </w:rPr>
        <w:t xml:space="preserve"> </w:t>
      </w:r>
      <w:r>
        <w:t>общеязыковых</w:t>
      </w:r>
      <w:r>
        <w:rPr>
          <w:spacing w:val="-2"/>
        </w:rPr>
        <w:t xml:space="preserve"> </w:t>
      </w:r>
      <w:r>
        <w:t>и художественных</w:t>
      </w:r>
      <w:r>
        <w:rPr>
          <w:spacing w:val="-2"/>
        </w:rPr>
        <w:t xml:space="preserve"> </w:t>
      </w:r>
      <w:r>
        <w:t>метафор, народных</w:t>
      </w:r>
      <w:r>
        <w:rPr>
          <w:spacing w:val="-2"/>
        </w:rPr>
        <w:t xml:space="preserve"> </w:t>
      </w:r>
      <w:r>
        <w:t>и</w:t>
      </w:r>
      <w:r>
        <w:rPr>
          <w:spacing w:val="-1"/>
        </w:rPr>
        <w:t xml:space="preserve"> </w:t>
      </w:r>
      <w:r>
        <w:t>поэтических слов-символов, обладающих традиционной метафорической образностью; правильно употреблять их;</w:t>
      </w:r>
    </w:p>
    <w:p w:rsidR="00A74CF0" w:rsidRDefault="00DC143A">
      <w:pPr>
        <w:pStyle w:val="a3"/>
        <w:spacing w:line="276" w:lineRule="auto"/>
        <w:ind w:right="686"/>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74CF0" w:rsidRDefault="00DC143A">
      <w:pPr>
        <w:pStyle w:val="a3"/>
        <w:spacing w:line="278" w:lineRule="auto"/>
        <w:ind w:right="684"/>
      </w:pPr>
      <w:r>
        <w:t>иметь представление о личных именах исконно русских (славянских) и заимствованных (в</w:t>
      </w:r>
      <w:r>
        <w:rPr>
          <w:spacing w:val="58"/>
          <w:w w:val="150"/>
        </w:rPr>
        <w:t xml:space="preserve">    </w:t>
      </w:r>
      <w:r>
        <w:t>рамках</w:t>
      </w:r>
      <w:r>
        <w:rPr>
          <w:spacing w:val="80"/>
        </w:rPr>
        <w:t xml:space="preserve">    </w:t>
      </w:r>
      <w:r>
        <w:t>изученного),</w:t>
      </w:r>
      <w:r>
        <w:rPr>
          <w:spacing w:val="80"/>
        </w:rPr>
        <w:t xml:space="preserve">    </w:t>
      </w:r>
      <w:r>
        <w:t>именах,</w:t>
      </w:r>
      <w:r>
        <w:rPr>
          <w:spacing w:val="58"/>
          <w:w w:val="150"/>
        </w:rPr>
        <w:t xml:space="preserve">    </w:t>
      </w:r>
      <w:r>
        <w:t>входящих</w:t>
      </w:r>
      <w:r>
        <w:rPr>
          <w:spacing w:val="80"/>
        </w:rPr>
        <w:t xml:space="preserve">    </w:t>
      </w:r>
      <w:r>
        <w:t>в</w:t>
      </w:r>
      <w:r>
        <w:rPr>
          <w:spacing w:val="80"/>
        </w:rPr>
        <w:t xml:space="preserve">    </w:t>
      </w:r>
      <w:r>
        <w:t>состав</w:t>
      </w:r>
      <w:r>
        <w:rPr>
          <w:spacing w:val="80"/>
        </w:rPr>
        <w:t xml:space="preserve">    </w:t>
      </w:r>
      <w:r>
        <w:t>пословиц</w:t>
      </w:r>
      <w:r>
        <w:rPr>
          <w:spacing w:val="40"/>
        </w:rPr>
        <w:t xml:space="preserve"> </w:t>
      </w:r>
      <w:r>
        <w:t>и поговорок и имеющих в силу этого определённую стилистическую окраску;</w:t>
      </w:r>
    </w:p>
    <w:p w:rsidR="00A74CF0" w:rsidRDefault="00DC143A">
      <w:pPr>
        <w:pStyle w:val="a3"/>
        <w:spacing w:line="276" w:lineRule="auto"/>
        <w:ind w:right="694"/>
      </w:pPr>
      <w:r>
        <w:t>понимать и</w:t>
      </w:r>
      <w:r>
        <w:rPr>
          <w:spacing w:val="-1"/>
        </w:rPr>
        <w:t xml:space="preserve"> </w:t>
      </w:r>
      <w:r>
        <w:t>объяснять</w:t>
      </w:r>
      <w:r>
        <w:rPr>
          <w:spacing w:val="-1"/>
        </w:rPr>
        <w:t xml:space="preserve"> </w:t>
      </w:r>
      <w:r>
        <w:t>взаимосвязь происхождения названий старинных русских городов и истории народа, истории языка (в рамках изученного);</w:t>
      </w:r>
    </w:p>
    <w:p w:rsidR="00A74CF0" w:rsidRDefault="00DC143A">
      <w:pPr>
        <w:pStyle w:val="a3"/>
        <w:spacing w:line="276" w:lineRule="auto"/>
        <w:ind w:right="683"/>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w:t>
      </w:r>
      <w:r>
        <w:rPr>
          <w:spacing w:val="-3"/>
        </w:rPr>
        <w:t xml:space="preserve"> </w:t>
      </w:r>
      <w:r>
        <w:t>словари</w:t>
      </w:r>
      <w:r>
        <w:rPr>
          <w:spacing w:val="-6"/>
        </w:rPr>
        <w:t xml:space="preserve"> </w:t>
      </w:r>
      <w:r>
        <w:t>и</w:t>
      </w:r>
      <w:r>
        <w:rPr>
          <w:spacing w:val="-1"/>
        </w:rPr>
        <w:t xml:space="preserve"> </w:t>
      </w:r>
      <w:r>
        <w:t>справочники,</w:t>
      </w:r>
      <w:r>
        <w:rPr>
          <w:spacing w:val="-5"/>
        </w:rPr>
        <w:t xml:space="preserve"> </w:t>
      </w:r>
      <w:r>
        <w:t>орфографические</w:t>
      </w:r>
      <w:r>
        <w:rPr>
          <w:spacing w:val="-3"/>
        </w:rPr>
        <w:t xml:space="preserve"> </w:t>
      </w:r>
      <w:r>
        <w:t>словари,</w:t>
      </w:r>
      <w:r>
        <w:rPr>
          <w:spacing w:val="-1"/>
        </w:rPr>
        <w:t xml:space="preserve"> </w:t>
      </w:r>
      <w:r>
        <w:t>справочники</w:t>
      </w:r>
      <w:r>
        <w:rPr>
          <w:spacing w:val="-6"/>
        </w:rPr>
        <w:t xml:space="preserve"> </w:t>
      </w:r>
      <w:r>
        <w:t>по пунктуации (в том числе мультимедийные).</w:t>
      </w:r>
    </w:p>
    <w:p w:rsidR="00A74CF0" w:rsidRDefault="00DC143A">
      <w:pPr>
        <w:pStyle w:val="a3"/>
        <w:spacing w:line="274" w:lineRule="exact"/>
        <w:ind w:left="843" w:firstLine="0"/>
      </w:pPr>
      <w:r>
        <w:t>Культура</w:t>
      </w:r>
      <w:r>
        <w:rPr>
          <w:spacing w:val="-9"/>
        </w:rPr>
        <w:t xml:space="preserve"> </w:t>
      </w:r>
      <w:r>
        <w:rPr>
          <w:spacing w:val="-4"/>
        </w:rPr>
        <w:t>речи:</w:t>
      </w:r>
    </w:p>
    <w:p w:rsidR="00A74CF0" w:rsidRDefault="00DC143A">
      <w:pPr>
        <w:pStyle w:val="a3"/>
        <w:spacing w:before="33" w:line="276" w:lineRule="auto"/>
        <w:ind w:left="843" w:right="2340" w:firstLine="0"/>
      </w:pPr>
      <w:r>
        <w:t>иметь</w:t>
      </w:r>
      <w:r>
        <w:rPr>
          <w:spacing w:val="-7"/>
        </w:rPr>
        <w:t xml:space="preserve"> </w:t>
      </w:r>
      <w:r>
        <w:t>общее</w:t>
      </w:r>
      <w:r>
        <w:rPr>
          <w:spacing w:val="-10"/>
        </w:rPr>
        <w:t xml:space="preserve"> </w:t>
      </w:r>
      <w:r>
        <w:t>представление</w:t>
      </w:r>
      <w:r>
        <w:rPr>
          <w:spacing w:val="-10"/>
        </w:rPr>
        <w:t xml:space="preserve"> </w:t>
      </w:r>
      <w:r>
        <w:t>о</w:t>
      </w:r>
      <w:r>
        <w:rPr>
          <w:spacing w:val="-1"/>
        </w:rPr>
        <w:t xml:space="preserve"> </w:t>
      </w:r>
      <w:r>
        <w:t>современном</w:t>
      </w:r>
      <w:r>
        <w:rPr>
          <w:spacing w:val="-4"/>
        </w:rPr>
        <w:t xml:space="preserve"> </w:t>
      </w:r>
      <w:r>
        <w:t>русском</w:t>
      </w:r>
      <w:r>
        <w:rPr>
          <w:spacing w:val="-4"/>
        </w:rPr>
        <w:t xml:space="preserve"> </w:t>
      </w:r>
      <w:r>
        <w:t>литературном</w:t>
      </w:r>
      <w:r>
        <w:rPr>
          <w:spacing w:val="-4"/>
        </w:rPr>
        <w:t xml:space="preserve"> </w:t>
      </w:r>
      <w:r>
        <w:t>языке; иметь общее представление о показателях хорошей и правильной речи;</w:t>
      </w:r>
    </w:p>
    <w:p w:rsidR="00A74CF0" w:rsidRDefault="00DC143A">
      <w:pPr>
        <w:pStyle w:val="a3"/>
        <w:spacing w:line="276" w:lineRule="auto"/>
        <w:ind w:right="689"/>
      </w:pPr>
      <w:r>
        <w:t>иметь общее представление о роли А.С. Пушкина в развитии современного русского литературного языка (в рамках изученного);</w:t>
      </w:r>
    </w:p>
    <w:p w:rsidR="00A74CF0" w:rsidRDefault="00DC143A">
      <w:pPr>
        <w:pStyle w:val="a3"/>
        <w:spacing w:line="276" w:lineRule="auto"/>
        <w:ind w:right="69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74CF0" w:rsidRDefault="00DC143A">
      <w:pPr>
        <w:pStyle w:val="a3"/>
        <w:spacing w:line="276" w:lineRule="auto"/>
        <w:ind w:right="68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74CF0" w:rsidRDefault="00DC143A">
      <w:pPr>
        <w:pStyle w:val="a3"/>
        <w:spacing w:line="276" w:lineRule="auto"/>
        <w:ind w:right="685"/>
      </w:pPr>
      <w:r>
        <w:t>соблюдать нормы употребления синонимов‚ антонимов, омонимов (в рамках изученного),</w:t>
      </w:r>
      <w:r>
        <w:rPr>
          <w:spacing w:val="69"/>
          <w:w w:val="150"/>
        </w:rPr>
        <w:t xml:space="preserve">  </w:t>
      </w:r>
      <w:r>
        <w:t>употреблять</w:t>
      </w:r>
      <w:r>
        <w:rPr>
          <w:spacing w:val="71"/>
          <w:w w:val="150"/>
        </w:rPr>
        <w:t xml:space="preserve">  </w:t>
      </w:r>
      <w:r>
        <w:t>слова</w:t>
      </w:r>
      <w:r>
        <w:rPr>
          <w:spacing w:val="68"/>
          <w:w w:val="150"/>
        </w:rPr>
        <w:t xml:space="preserve">  </w:t>
      </w:r>
      <w:r>
        <w:t>в</w:t>
      </w:r>
      <w:r>
        <w:rPr>
          <w:spacing w:val="69"/>
          <w:w w:val="150"/>
        </w:rPr>
        <w:t xml:space="preserve">  </w:t>
      </w:r>
      <w:r>
        <w:t>соответствии</w:t>
      </w:r>
      <w:r>
        <w:rPr>
          <w:spacing w:val="69"/>
          <w:w w:val="150"/>
        </w:rPr>
        <w:t xml:space="preserve">  </w:t>
      </w:r>
      <w:r>
        <w:t>с</w:t>
      </w:r>
      <w:r>
        <w:rPr>
          <w:spacing w:val="68"/>
          <w:w w:val="150"/>
        </w:rPr>
        <w:t xml:space="preserve">  </w:t>
      </w:r>
      <w:r>
        <w:t>их</w:t>
      </w:r>
      <w:r>
        <w:rPr>
          <w:spacing w:val="68"/>
          <w:w w:val="150"/>
        </w:rPr>
        <w:t xml:space="preserve">  </w:t>
      </w:r>
      <w:r>
        <w:t>лексическим</w:t>
      </w:r>
      <w:r>
        <w:rPr>
          <w:spacing w:val="69"/>
          <w:w w:val="150"/>
        </w:rPr>
        <w:t xml:space="preserve">  </w:t>
      </w:r>
      <w:r>
        <w:t>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74CF0" w:rsidRDefault="00DC143A">
      <w:pPr>
        <w:pStyle w:val="a3"/>
        <w:spacing w:line="276" w:lineRule="auto"/>
        <w:ind w:right="681"/>
      </w:pPr>
      <w:r>
        <w:t>различать типичные речевые ошибки, выявлять и исправлять речевые ошибки в устной речи,</w:t>
      </w:r>
      <w:r>
        <w:rPr>
          <w:spacing w:val="19"/>
        </w:rPr>
        <w:t xml:space="preserve"> </w:t>
      </w:r>
      <w:r>
        <w:t>различать</w:t>
      </w:r>
      <w:r>
        <w:rPr>
          <w:spacing w:val="15"/>
        </w:rPr>
        <w:t xml:space="preserve"> </w:t>
      </w:r>
      <w:r>
        <w:t>типичные</w:t>
      </w:r>
      <w:r>
        <w:rPr>
          <w:spacing w:val="7"/>
        </w:rPr>
        <w:t xml:space="preserve"> </w:t>
      </w:r>
      <w:r>
        <w:t>ошибки,</w:t>
      </w:r>
      <w:r>
        <w:rPr>
          <w:spacing w:val="14"/>
        </w:rPr>
        <w:t xml:space="preserve"> </w:t>
      </w:r>
      <w:r>
        <w:t>связанные</w:t>
      </w:r>
      <w:r>
        <w:rPr>
          <w:spacing w:val="12"/>
        </w:rPr>
        <w:t xml:space="preserve"> </w:t>
      </w:r>
      <w:r>
        <w:t>с</w:t>
      </w:r>
      <w:r>
        <w:rPr>
          <w:spacing w:val="17"/>
        </w:rPr>
        <w:t xml:space="preserve"> </w:t>
      </w:r>
      <w:r>
        <w:t>нарушением</w:t>
      </w:r>
      <w:r>
        <w:rPr>
          <w:spacing w:val="18"/>
        </w:rPr>
        <w:t xml:space="preserve"> </w:t>
      </w:r>
      <w:r>
        <w:t>грамматической</w:t>
      </w:r>
      <w:r>
        <w:rPr>
          <w:spacing w:val="18"/>
        </w:rPr>
        <w:t xml:space="preserve"> </w:t>
      </w:r>
      <w:r>
        <w:t>нормы,</w:t>
      </w:r>
      <w:r>
        <w:rPr>
          <w:spacing w:val="28"/>
        </w:rPr>
        <w:t xml:space="preserve"> </w:t>
      </w:r>
      <w:r>
        <w:rPr>
          <w:spacing w:val="-2"/>
        </w:rPr>
        <w:t>выявлять</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 исправлять</w:t>
      </w:r>
      <w:r>
        <w:rPr>
          <w:spacing w:val="-3"/>
        </w:rPr>
        <w:t xml:space="preserve"> </w:t>
      </w:r>
      <w:r>
        <w:t>грамматические</w:t>
      </w:r>
      <w:r>
        <w:rPr>
          <w:spacing w:val="-6"/>
        </w:rPr>
        <w:t xml:space="preserve"> </w:t>
      </w:r>
      <w:r>
        <w:t>ошибки в</w:t>
      </w:r>
      <w:r>
        <w:rPr>
          <w:spacing w:val="-4"/>
        </w:rPr>
        <w:t xml:space="preserve"> </w:t>
      </w:r>
      <w:r>
        <w:t>устной</w:t>
      </w:r>
      <w:r>
        <w:rPr>
          <w:spacing w:val="1"/>
        </w:rPr>
        <w:t xml:space="preserve"> </w:t>
      </w:r>
      <w:r>
        <w:t>и письменной</w:t>
      </w:r>
      <w:r>
        <w:rPr>
          <w:spacing w:val="-4"/>
        </w:rPr>
        <w:t xml:space="preserve"> </w:t>
      </w:r>
      <w:r>
        <w:rPr>
          <w:spacing w:val="-2"/>
        </w:rPr>
        <w:t>речи;</w:t>
      </w:r>
    </w:p>
    <w:p w:rsidR="00A74CF0" w:rsidRDefault="00DC143A">
      <w:pPr>
        <w:pStyle w:val="a3"/>
        <w:spacing w:before="41" w:line="276" w:lineRule="auto"/>
        <w:ind w:right="683"/>
      </w:pPr>
      <w:r>
        <w:t>соблюдать</w:t>
      </w:r>
      <w:r>
        <w:rPr>
          <w:spacing w:val="66"/>
        </w:rPr>
        <w:t xml:space="preserve">   </w:t>
      </w:r>
      <w:r>
        <w:t>этикетные</w:t>
      </w:r>
      <w:r>
        <w:rPr>
          <w:spacing w:val="66"/>
        </w:rPr>
        <w:t xml:space="preserve">   </w:t>
      </w:r>
      <w:r>
        <w:t>формы</w:t>
      </w:r>
      <w:r>
        <w:rPr>
          <w:spacing w:val="65"/>
        </w:rPr>
        <w:t xml:space="preserve">   </w:t>
      </w:r>
      <w:r>
        <w:t>и</w:t>
      </w:r>
      <w:r>
        <w:rPr>
          <w:spacing w:val="65"/>
        </w:rPr>
        <w:t xml:space="preserve">   </w:t>
      </w:r>
      <w:r>
        <w:t>формулы</w:t>
      </w:r>
      <w:r>
        <w:rPr>
          <w:spacing w:val="65"/>
        </w:rPr>
        <w:t xml:space="preserve">   </w:t>
      </w:r>
      <w:r>
        <w:t>обращения</w:t>
      </w:r>
      <w:r>
        <w:rPr>
          <w:spacing w:val="64"/>
        </w:rPr>
        <w:t xml:space="preserve">   </w:t>
      </w:r>
      <w:r>
        <w:t>в</w:t>
      </w:r>
      <w:r>
        <w:rPr>
          <w:spacing w:val="64"/>
        </w:rPr>
        <w:t xml:space="preserve">   </w:t>
      </w:r>
      <w:r>
        <w:t>официальной и</w:t>
      </w:r>
      <w:r>
        <w:rPr>
          <w:spacing w:val="71"/>
          <w:w w:val="150"/>
        </w:rPr>
        <w:t xml:space="preserve">   </w:t>
      </w:r>
      <w:r>
        <w:t>неофициальной</w:t>
      </w:r>
      <w:r>
        <w:rPr>
          <w:spacing w:val="70"/>
          <w:w w:val="150"/>
        </w:rPr>
        <w:t xml:space="preserve">   </w:t>
      </w:r>
      <w:r>
        <w:t>речевой</w:t>
      </w:r>
      <w:r>
        <w:rPr>
          <w:spacing w:val="71"/>
          <w:w w:val="150"/>
        </w:rPr>
        <w:t xml:space="preserve">   </w:t>
      </w:r>
      <w:r>
        <w:t>ситуации,</w:t>
      </w:r>
      <w:r>
        <w:rPr>
          <w:spacing w:val="71"/>
          <w:w w:val="150"/>
        </w:rPr>
        <w:t xml:space="preserve">   </w:t>
      </w:r>
      <w:r>
        <w:t>современные</w:t>
      </w:r>
      <w:r>
        <w:rPr>
          <w:spacing w:val="70"/>
          <w:w w:val="150"/>
        </w:rPr>
        <w:t xml:space="preserve">   </w:t>
      </w:r>
      <w:r>
        <w:t>формулы</w:t>
      </w:r>
      <w:r>
        <w:rPr>
          <w:spacing w:val="71"/>
          <w:w w:val="150"/>
        </w:rPr>
        <w:t xml:space="preserve">   </w:t>
      </w:r>
      <w:r>
        <w:t>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74CF0" w:rsidRDefault="00DC143A">
      <w:pPr>
        <w:pStyle w:val="a3"/>
        <w:spacing w:before="2" w:line="276" w:lineRule="auto"/>
        <w:ind w:right="688"/>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74CF0" w:rsidRDefault="00DC143A">
      <w:pPr>
        <w:pStyle w:val="a3"/>
        <w:spacing w:line="275" w:lineRule="exact"/>
        <w:ind w:left="843" w:firstLine="0"/>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A74CF0" w:rsidRDefault="00DC143A">
      <w:pPr>
        <w:pStyle w:val="a3"/>
        <w:spacing w:before="41" w:line="276" w:lineRule="auto"/>
        <w:ind w:right="686"/>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w:t>
      </w:r>
      <w:r>
        <w:rPr>
          <w:spacing w:val="-1"/>
        </w:rPr>
        <w:t xml:space="preserve"> </w:t>
      </w:r>
      <w:r>
        <w:t>тактики устного</w:t>
      </w:r>
      <w:r>
        <w:rPr>
          <w:spacing w:val="-2"/>
        </w:rPr>
        <w:t xml:space="preserve"> </w:t>
      </w:r>
      <w:r>
        <w:t>общения</w:t>
      </w:r>
      <w:r>
        <w:rPr>
          <w:spacing w:val="-2"/>
        </w:rPr>
        <w:t xml:space="preserve"> </w:t>
      </w:r>
      <w:r>
        <w:t>(просьба, принесение извинений), инициировать</w:t>
      </w:r>
      <w:r>
        <w:rPr>
          <w:spacing w:val="-1"/>
        </w:rPr>
        <w:t xml:space="preserve"> </w:t>
      </w:r>
      <w:r>
        <w:t>диалог и поддерживать его, сохранять инициативу в диалоге, завершать диалог;</w:t>
      </w:r>
    </w:p>
    <w:p w:rsidR="00A74CF0" w:rsidRDefault="00DC143A">
      <w:pPr>
        <w:pStyle w:val="a3"/>
        <w:spacing w:before="3" w:line="276" w:lineRule="auto"/>
        <w:ind w:right="690"/>
      </w:pPr>
      <w:r>
        <w:t>анализировать и создавать (в том числе с опорой на образец) тексты разных функционально-смысловых</w:t>
      </w:r>
      <w:r>
        <w:rPr>
          <w:spacing w:val="-2"/>
        </w:rPr>
        <w:t xml:space="preserve"> </w:t>
      </w:r>
      <w:r>
        <w:t>типов речи, составлять планы разных</w:t>
      </w:r>
      <w:r>
        <w:rPr>
          <w:spacing w:val="-2"/>
        </w:rPr>
        <w:t xml:space="preserve"> </w:t>
      </w:r>
      <w:r>
        <w:t>видов, план устного</w:t>
      </w:r>
      <w:r>
        <w:rPr>
          <w:spacing w:val="-2"/>
        </w:rPr>
        <w:t xml:space="preserve"> </w:t>
      </w:r>
      <w:r>
        <w:t>ответа</w:t>
      </w:r>
      <w:r>
        <w:rPr>
          <w:spacing w:val="-7"/>
        </w:rPr>
        <w:t xml:space="preserve"> </w:t>
      </w:r>
      <w:r>
        <w:t>на уроке, план прочитанного текста;</w:t>
      </w:r>
    </w:p>
    <w:p w:rsidR="00A74CF0" w:rsidRDefault="00DC143A">
      <w:pPr>
        <w:pStyle w:val="a3"/>
        <w:spacing w:line="276" w:lineRule="auto"/>
        <w:ind w:left="843" w:right="695" w:firstLine="0"/>
        <w:jc w:val="left"/>
      </w:pPr>
      <w: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w:t>
      </w:r>
      <w:r>
        <w:rPr>
          <w:spacing w:val="80"/>
        </w:rPr>
        <w:t xml:space="preserve"> </w:t>
      </w:r>
      <w:r>
        <w:t>и</w:t>
      </w:r>
      <w:r>
        <w:rPr>
          <w:spacing w:val="80"/>
        </w:rPr>
        <w:t xml:space="preserve"> </w:t>
      </w:r>
      <w:r>
        <w:t>интерпретировать</w:t>
      </w:r>
      <w:r>
        <w:rPr>
          <w:spacing w:val="80"/>
        </w:rPr>
        <w:t xml:space="preserve"> </w:t>
      </w:r>
      <w:r>
        <w:t>фольклорные</w:t>
      </w:r>
      <w:r>
        <w:rPr>
          <w:spacing w:val="80"/>
        </w:rPr>
        <w:t xml:space="preserve"> </w:t>
      </w:r>
      <w:r>
        <w:t>и</w:t>
      </w:r>
      <w:r>
        <w:rPr>
          <w:spacing w:val="80"/>
        </w:rPr>
        <w:t xml:space="preserve"> </w:t>
      </w:r>
      <w:r>
        <w:t>художественные</w:t>
      </w:r>
      <w:r>
        <w:rPr>
          <w:spacing w:val="80"/>
        </w:rPr>
        <w:t xml:space="preserve"> </w:t>
      </w:r>
      <w:r>
        <w:t>тексты</w:t>
      </w:r>
      <w:r>
        <w:rPr>
          <w:spacing w:val="80"/>
        </w:rPr>
        <w:t xml:space="preserve"> </w:t>
      </w:r>
      <w:r>
        <w:t>или</w:t>
      </w:r>
      <w:r>
        <w:rPr>
          <w:spacing w:val="80"/>
        </w:rPr>
        <w:t xml:space="preserve"> </w:t>
      </w:r>
      <w:r>
        <w:t>их</w:t>
      </w:r>
    </w:p>
    <w:p w:rsidR="00A74CF0" w:rsidRDefault="00DC143A">
      <w:pPr>
        <w:pStyle w:val="a3"/>
        <w:spacing w:before="2" w:line="276" w:lineRule="auto"/>
        <w:ind w:left="843" w:right="695" w:hanging="711"/>
        <w:jc w:val="left"/>
      </w:pPr>
      <w:r>
        <w:t>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 формы,</w:t>
      </w:r>
    </w:p>
    <w:p w:rsidR="00A74CF0" w:rsidRDefault="00DC143A">
      <w:pPr>
        <w:pStyle w:val="a3"/>
        <w:spacing w:line="275" w:lineRule="exact"/>
        <w:ind w:firstLine="0"/>
        <w:jc w:val="left"/>
      </w:pPr>
      <w:r>
        <w:t>сопоставлять</w:t>
      </w:r>
      <w:r>
        <w:rPr>
          <w:spacing w:val="-3"/>
        </w:rPr>
        <w:t xml:space="preserve"> </w:t>
      </w:r>
      <w:r>
        <w:t>черновой и</w:t>
      </w:r>
      <w:r>
        <w:rPr>
          <w:spacing w:val="-9"/>
        </w:rPr>
        <w:t xml:space="preserve"> </w:t>
      </w:r>
      <w:r>
        <w:t>отредактированный</w:t>
      </w:r>
      <w:r>
        <w:rPr>
          <w:spacing w:val="1"/>
        </w:rPr>
        <w:t xml:space="preserve"> </w:t>
      </w:r>
      <w:r>
        <w:rPr>
          <w:spacing w:val="-2"/>
        </w:rPr>
        <w:t>тексты;</w:t>
      </w:r>
    </w:p>
    <w:p w:rsidR="00A74CF0" w:rsidRDefault="00DC143A">
      <w:pPr>
        <w:pStyle w:val="a3"/>
        <w:spacing w:before="41" w:line="276" w:lineRule="auto"/>
        <w:ind w:right="690"/>
      </w:pPr>
      <w:r>
        <w:t>создавать тексты как результат проектной (исследовательской) деятельности,</w:t>
      </w:r>
      <w:r>
        <w:rPr>
          <w:spacing w:val="-2"/>
        </w:rPr>
        <w:t xml:space="preserve"> </w:t>
      </w:r>
      <w:r>
        <w:t>оформлять результаты проекта (исследования), представлять их в устной форме.</w:t>
      </w:r>
    </w:p>
    <w:p w:rsidR="00A74CF0" w:rsidRDefault="00DC143A">
      <w:pPr>
        <w:pStyle w:val="a3"/>
        <w:spacing w:line="276" w:lineRule="auto"/>
        <w:ind w:right="682"/>
      </w:pPr>
      <w:r>
        <w:t>Предметные результаты освоения программы по родному языку (русскому) к концу обучения в 6 классе.</w:t>
      </w:r>
    </w:p>
    <w:p w:rsidR="00A74CF0" w:rsidRDefault="00DC143A">
      <w:pPr>
        <w:pStyle w:val="a3"/>
        <w:spacing w:line="275" w:lineRule="exact"/>
        <w:ind w:left="843" w:firstLine="0"/>
      </w:pPr>
      <w:r>
        <w:t>Язык</w:t>
      </w:r>
      <w:r>
        <w:rPr>
          <w:spacing w:val="-1"/>
        </w:rPr>
        <w:t xml:space="preserve"> </w:t>
      </w:r>
      <w:r>
        <w:t>и</w:t>
      </w:r>
      <w:r>
        <w:rPr>
          <w:spacing w:val="3"/>
        </w:rPr>
        <w:t xml:space="preserve"> </w:t>
      </w:r>
      <w:r>
        <w:rPr>
          <w:spacing w:val="-2"/>
        </w:rPr>
        <w:t>культура:</w:t>
      </w:r>
    </w:p>
    <w:p w:rsidR="00A74CF0" w:rsidRDefault="00DC143A">
      <w:pPr>
        <w:pStyle w:val="a3"/>
        <w:spacing w:before="45" w:line="276" w:lineRule="auto"/>
        <w:ind w:right="693"/>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74CF0" w:rsidRDefault="00DC143A">
      <w:pPr>
        <w:pStyle w:val="a3"/>
        <w:spacing w:line="276" w:lineRule="auto"/>
        <w:ind w:right="686"/>
      </w:pPr>
      <w: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w:t>
      </w:r>
      <w:r>
        <w:rPr>
          <w:spacing w:val="-2"/>
        </w:rPr>
        <w:t>изученного);</w:t>
      </w:r>
    </w:p>
    <w:p w:rsidR="00A74CF0" w:rsidRDefault="00DC143A">
      <w:pPr>
        <w:pStyle w:val="a3"/>
        <w:spacing w:line="276" w:lineRule="auto"/>
        <w:ind w:right="682"/>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74CF0" w:rsidRDefault="00DC143A">
      <w:pPr>
        <w:pStyle w:val="a3"/>
        <w:spacing w:before="1" w:line="276" w:lineRule="auto"/>
        <w:ind w:right="697"/>
      </w:pPr>
      <w: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74CF0" w:rsidRDefault="00DC143A">
      <w:pPr>
        <w:pStyle w:val="a3"/>
        <w:spacing w:line="276" w:lineRule="auto"/>
        <w:ind w:right="685"/>
      </w:pPr>
      <w:r>
        <w:t>характеризовать причины пополнения лексического состава языка, определять значения современных неологизмов (в рамках изученного);</w:t>
      </w:r>
    </w:p>
    <w:p w:rsidR="00A74CF0" w:rsidRDefault="00DC143A">
      <w:pPr>
        <w:pStyle w:val="a3"/>
        <w:spacing w:line="276" w:lineRule="auto"/>
        <w:ind w:right="690"/>
      </w:pPr>
      <w:r>
        <w:t>понимать</w:t>
      </w:r>
      <w:r>
        <w:rPr>
          <w:spacing w:val="80"/>
        </w:rPr>
        <w:t xml:space="preserve">    </w:t>
      </w:r>
      <w:r>
        <w:t>и</w:t>
      </w:r>
      <w:r>
        <w:rPr>
          <w:spacing w:val="80"/>
        </w:rPr>
        <w:t xml:space="preserve">    </w:t>
      </w:r>
      <w:r>
        <w:t>истолковывать</w:t>
      </w:r>
      <w:r>
        <w:rPr>
          <w:spacing w:val="80"/>
        </w:rPr>
        <w:t xml:space="preserve">    </w:t>
      </w:r>
      <w:r>
        <w:t>значения</w:t>
      </w:r>
      <w:r>
        <w:rPr>
          <w:spacing w:val="80"/>
        </w:rPr>
        <w:t xml:space="preserve">    </w:t>
      </w:r>
      <w:r>
        <w:t>фразеологических</w:t>
      </w:r>
      <w:r>
        <w:rPr>
          <w:spacing w:val="79"/>
        </w:rPr>
        <w:t xml:space="preserve">    </w:t>
      </w:r>
      <w:r>
        <w:t>оборотов с</w:t>
      </w:r>
      <w:r>
        <w:rPr>
          <w:spacing w:val="78"/>
        </w:rPr>
        <w:t xml:space="preserve">  </w:t>
      </w:r>
      <w:r>
        <w:t>национально-культурным</w:t>
      </w:r>
      <w:r>
        <w:rPr>
          <w:spacing w:val="51"/>
          <w:w w:val="150"/>
        </w:rPr>
        <w:t xml:space="preserve">  </w:t>
      </w:r>
      <w:r>
        <w:t>компонентом</w:t>
      </w:r>
      <w:r>
        <w:rPr>
          <w:spacing w:val="79"/>
        </w:rPr>
        <w:t xml:space="preserve">  </w:t>
      </w:r>
      <w:r>
        <w:t>(с</w:t>
      </w:r>
      <w:r>
        <w:rPr>
          <w:spacing w:val="78"/>
        </w:rPr>
        <w:t xml:space="preserve">  </w:t>
      </w:r>
      <w:r>
        <w:t>помощью</w:t>
      </w:r>
      <w:r>
        <w:rPr>
          <w:spacing w:val="50"/>
          <w:w w:val="150"/>
        </w:rPr>
        <w:t xml:space="preserve">  </w:t>
      </w:r>
      <w:r>
        <w:t>фразеологического</w:t>
      </w:r>
      <w:r>
        <w:rPr>
          <w:spacing w:val="51"/>
          <w:w w:val="150"/>
        </w:rPr>
        <w:t xml:space="preserve">  </w:t>
      </w:r>
      <w:r>
        <w:rPr>
          <w:spacing w:val="-2"/>
        </w:rPr>
        <w:t>словаря),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2" w:firstLine="0"/>
      </w:pPr>
      <w:r>
        <w:lastRenderedPageBreak/>
        <w:t>комментировать (в рамках изученного) историю происхождения таких фразеологических оборотов, уместно употреблять их;</w:t>
      </w:r>
    </w:p>
    <w:p w:rsidR="00A74CF0" w:rsidRDefault="00DC143A">
      <w:pPr>
        <w:pStyle w:val="a3"/>
        <w:spacing w:line="276" w:lineRule="auto"/>
        <w:ind w:right="683"/>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4CF0" w:rsidRDefault="00DC143A">
      <w:pPr>
        <w:pStyle w:val="a3"/>
        <w:spacing w:before="2"/>
        <w:ind w:left="843" w:firstLine="0"/>
      </w:pPr>
      <w:r>
        <w:t>Культура</w:t>
      </w:r>
      <w:r>
        <w:rPr>
          <w:spacing w:val="-9"/>
        </w:rPr>
        <w:t xml:space="preserve"> </w:t>
      </w:r>
      <w:r>
        <w:rPr>
          <w:spacing w:val="-4"/>
        </w:rPr>
        <w:t>речи:</w:t>
      </w:r>
    </w:p>
    <w:p w:rsidR="00A74CF0" w:rsidRDefault="00DC143A">
      <w:pPr>
        <w:pStyle w:val="a3"/>
        <w:spacing w:before="41" w:line="276" w:lineRule="auto"/>
        <w:ind w:right="687"/>
      </w:pPr>
      <w:r>
        <w:t>соблюдать нормы ударения в отдельных грамматических формах имён</w:t>
      </w:r>
      <w:r>
        <w:rPr>
          <w:spacing w:val="40"/>
        </w:rPr>
        <w:t xml:space="preserve"> </w:t>
      </w:r>
      <w:r>
        <w:t>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74CF0" w:rsidRDefault="00DC143A">
      <w:pPr>
        <w:pStyle w:val="a3"/>
        <w:spacing w:before="3" w:line="276" w:lineRule="auto"/>
        <w:ind w:right="691"/>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74CF0" w:rsidRDefault="00DC143A">
      <w:pPr>
        <w:pStyle w:val="a3"/>
        <w:spacing w:line="276" w:lineRule="auto"/>
        <w:ind w:right="690"/>
      </w:pPr>
      <w:r>
        <w:t>употреблять имена существительные, имена прилагательные, местоимения, порядковые</w:t>
      </w:r>
      <w:r>
        <w:rPr>
          <w:spacing w:val="40"/>
        </w:rPr>
        <w:t xml:space="preserve"> </w:t>
      </w:r>
      <w:r>
        <w:t>и количественные числительные в соответствии с нормами современного русского литературного языка (в рамках изученного);</w:t>
      </w:r>
    </w:p>
    <w:p w:rsidR="00A74CF0" w:rsidRDefault="00DC143A">
      <w:pPr>
        <w:pStyle w:val="a3"/>
        <w:spacing w:line="276" w:lineRule="auto"/>
        <w:ind w:right="691"/>
      </w:pPr>
      <w:r>
        <w:t>выявлять,</w:t>
      </w:r>
      <w:r>
        <w:rPr>
          <w:spacing w:val="62"/>
        </w:rPr>
        <w:t xml:space="preserve">  </w:t>
      </w:r>
      <w:r>
        <w:t>анализировать</w:t>
      </w:r>
      <w:r>
        <w:rPr>
          <w:spacing w:val="62"/>
        </w:rPr>
        <w:t xml:space="preserve">  </w:t>
      </w:r>
      <w:r>
        <w:t>и</w:t>
      </w:r>
      <w:r>
        <w:rPr>
          <w:spacing w:val="59"/>
        </w:rPr>
        <w:t xml:space="preserve">  </w:t>
      </w:r>
      <w:r>
        <w:t>исправлять</w:t>
      </w:r>
      <w:r>
        <w:rPr>
          <w:spacing w:val="62"/>
        </w:rPr>
        <w:t xml:space="preserve">  </w:t>
      </w:r>
      <w:r>
        <w:t>типичные</w:t>
      </w:r>
      <w:r>
        <w:rPr>
          <w:spacing w:val="61"/>
        </w:rPr>
        <w:t xml:space="preserve">  </w:t>
      </w:r>
      <w:r>
        <w:t>речевые</w:t>
      </w:r>
      <w:r>
        <w:rPr>
          <w:spacing w:val="58"/>
        </w:rPr>
        <w:t xml:space="preserve">  </w:t>
      </w:r>
      <w:r>
        <w:t>ошибки</w:t>
      </w:r>
      <w:r>
        <w:rPr>
          <w:spacing w:val="62"/>
        </w:rPr>
        <w:t xml:space="preserve">  </w:t>
      </w:r>
      <w:r>
        <w:t>в</w:t>
      </w:r>
      <w:r>
        <w:rPr>
          <w:spacing w:val="62"/>
        </w:rPr>
        <w:t xml:space="preserve">  </w:t>
      </w:r>
      <w:r>
        <w:t>устной и письменной речи;</w:t>
      </w:r>
    </w:p>
    <w:p w:rsidR="00A74CF0" w:rsidRDefault="00DC143A">
      <w:pPr>
        <w:pStyle w:val="a3"/>
        <w:spacing w:line="278" w:lineRule="auto"/>
        <w:ind w:right="691"/>
      </w:pPr>
      <w:r>
        <w:t>анализировать и оценивать с точки зрения норм современного русского литературного языка чужую и собственную речь (в рамках</w:t>
      </w:r>
      <w:r>
        <w:rPr>
          <w:spacing w:val="-1"/>
        </w:rPr>
        <w:t xml:space="preserve"> </w:t>
      </w:r>
      <w:r>
        <w:t>изученного), корректировать свою речь с</w:t>
      </w:r>
      <w:r>
        <w:rPr>
          <w:spacing w:val="-2"/>
        </w:rPr>
        <w:t xml:space="preserve"> </w:t>
      </w:r>
      <w:r>
        <w:t>учётом её соответствия основным нормам современного литературного языка;</w:t>
      </w:r>
    </w:p>
    <w:p w:rsidR="00A74CF0" w:rsidRDefault="00DC143A">
      <w:pPr>
        <w:pStyle w:val="a3"/>
        <w:spacing w:line="276" w:lineRule="auto"/>
        <w:ind w:right="688"/>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74CF0" w:rsidRDefault="00DC143A">
      <w:pPr>
        <w:pStyle w:val="a3"/>
        <w:spacing w:line="276" w:lineRule="auto"/>
        <w:ind w:right="688"/>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74CF0" w:rsidRDefault="00DC143A">
      <w:pPr>
        <w:pStyle w:val="a3"/>
        <w:ind w:left="843" w:firstLine="0"/>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A74CF0" w:rsidRDefault="00DC143A">
      <w:pPr>
        <w:pStyle w:val="a3"/>
        <w:spacing w:before="33" w:line="276" w:lineRule="auto"/>
        <w:ind w:right="684"/>
      </w:pPr>
      <w:r>
        <w:t>использовать</w:t>
      </w:r>
      <w:r>
        <w:rPr>
          <w:spacing w:val="-4"/>
        </w:rPr>
        <w:t xml:space="preserve"> </w:t>
      </w:r>
      <w:r>
        <w:t>разные</w:t>
      </w:r>
      <w:r>
        <w:rPr>
          <w:spacing w:val="-3"/>
        </w:rPr>
        <w:t xml:space="preserve"> </w:t>
      </w:r>
      <w:r>
        <w:t>виды</w:t>
      </w:r>
      <w:r>
        <w:rPr>
          <w:spacing w:val="-4"/>
        </w:rPr>
        <w:t xml:space="preserve"> </w:t>
      </w:r>
      <w:r>
        <w:t>речевой</w:t>
      </w:r>
      <w:r>
        <w:rPr>
          <w:spacing w:val="-1"/>
        </w:rPr>
        <w:t xml:space="preserve"> </w:t>
      </w:r>
      <w:r>
        <w:t>деятельности</w:t>
      </w:r>
      <w:r>
        <w:rPr>
          <w:spacing w:val="-1"/>
        </w:rPr>
        <w:t xml:space="preserve"> </w:t>
      </w:r>
      <w:r>
        <w:t>для</w:t>
      </w:r>
      <w:r>
        <w:rPr>
          <w:spacing w:val="-2"/>
        </w:rPr>
        <w:t xml:space="preserve"> </w:t>
      </w:r>
      <w:r>
        <w:t>решения</w:t>
      </w:r>
      <w:r>
        <w:rPr>
          <w:spacing w:val="-6"/>
        </w:rPr>
        <w:t xml:space="preserve"> </w:t>
      </w:r>
      <w:r>
        <w:t>учебных</w:t>
      </w:r>
      <w:r>
        <w:rPr>
          <w:spacing w:val="-6"/>
        </w:rPr>
        <w:t xml:space="preserve"> </w:t>
      </w:r>
      <w:r>
        <w:t>задач, выбирать</w:t>
      </w:r>
      <w:r>
        <w:rPr>
          <w:spacing w:val="-4"/>
        </w:rPr>
        <w:t xml:space="preserve"> </w:t>
      </w:r>
      <w:r>
        <w:t>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74CF0" w:rsidRDefault="00DC143A">
      <w:pPr>
        <w:pStyle w:val="a3"/>
        <w:spacing w:line="280" w:lineRule="auto"/>
        <w:ind w:right="692"/>
      </w:pPr>
      <w:r>
        <w:t>анализировать и создавать тексты описательного типа (определение понятия, пояснение, собственно описание);</w:t>
      </w:r>
    </w:p>
    <w:p w:rsidR="00A74CF0" w:rsidRDefault="00DC143A">
      <w:pPr>
        <w:pStyle w:val="a3"/>
        <w:spacing w:line="276" w:lineRule="auto"/>
        <w:ind w:right="689"/>
      </w:pPr>
      <w:r>
        <w:t>уместно использовать жанры разговорной речи (рассказ о событии, «бывальщины» и другое) в ситуациях неформального общения;</w:t>
      </w:r>
    </w:p>
    <w:p w:rsidR="00A74CF0" w:rsidRDefault="00DC143A">
      <w:pPr>
        <w:pStyle w:val="a3"/>
        <w:spacing w:line="276" w:lineRule="auto"/>
        <w:ind w:right="688"/>
      </w:pPr>
      <w:r>
        <w:t>анализировать и создавать учебно-научные тексты (различные виды ответов на уроке) в письменной и устной форме;</w:t>
      </w:r>
    </w:p>
    <w:p w:rsidR="00A74CF0" w:rsidRDefault="00DC143A">
      <w:pPr>
        <w:pStyle w:val="a3"/>
        <w:spacing w:line="276" w:lineRule="auto"/>
        <w:ind w:right="692"/>
      </w:pPr>
      <w:r>
        <w:t>использовать при создании устного научного сообщения языковые средства, способствующие его композиционному оформлению;</w:t>
      </w:r>
    </w:p>
    <w:p w:rsidR="00A74CF0" w:rsidRDefault="00DC143A">
      <w:pPr>
        <w:pStyle w:val="a3"/>
        <w:spacing w:line="276" w:lineRule="auto"/>
        <w:ind w:right="686"/>
      </w:pPr>
      <w:r>
        <w:t>создавать тексты как результат проектной (исследовательской) деятельности,</w:t>
      </w:r>
      <w:r>
        <w:rPr>
          <w:spacing w:val="-1"/>
        </w:rPr>
        <w:t xml:space="preserve"> </w:t>
      </w:r>
      <w:r>
        <w:t>оформлять результаты проекта (исследования), представлять их в устной форме.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pPr>
      <w:r>
        <w:lastRenderedPageBreak/>
        <w:t>Предметные результаты освоения программы по родному языку (русскому) к концу обучения в 7 классе.</w:t>
      </w:r>
    </w:p>
    <w:p w:rsidR="00A74CF0" w:rsidRDefault="00DC143A">
      <w:pPr>
        <w:pStyle w:val="a3"/>
        <w:spacing w:line="275" w:lineRule="exact"/>
        <w:ind w:left="843" w:firstLine="0"/>
      </w:pPr>
      <w:r>
        <w:t>Язык</w:t>
      </w:r>
      <w:r>
        <w:rPr>
          <w:spacing w:val="-1"/>
        </w:rPr>
        <w:t xml:space="preserve"> </w:t>
      </w:r>
      <w:r>
        <w:t>и</w:t>
      </w:r>
      <w:r>
        <w:rPr>
          <w:spacing w:val="3"/>
        </w:rPr>
        <w:t xml:space="preserve"> </w:t>
      </w:r>
      <w:r>
        <w:rPr>
          <w:spacing w:val="-2"/>
        </w:rPr>
        <w:t>культура:</w:t>
      </w:r>
    </w:p>
    <w:p w:rsidR="00A74CF0" w:rsidRDefault="00DC143A">
      <w:pPr>
        <w:pStyle w:val="a3"/>
        <w:spacing w:before="45" w:line="276" w:lineRule="auto"/>
        <w:ind w:right="688"/>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74CF0" w:rsidRDefault="00DC143A">
      <w:pPr>
        <w:pStyle w:val="a3"/>
        <w:spacing w:line="276" w:lineRule="auto"/>
        <w:ind w:right="690"/>
      </w:pP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w:t>
      </w:r>
      <w:r>
        <w:rPr>
          <w:spacing w:val="-2"/>
        </w:rPr>
        <w:t>контекстах;</w:t>
      </w:r>
    </w:p>
    <w:p w:rsidR="00A74CF0" w:rsidRDefault="00DC143A">
      <w:pPr>
        <w:pStyle w:val="a3"/>
        <w:spacing w:line="278" w:lineRule="auto"/>
        <w:ind w:right="693"/>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74CF0" w:rsidRDefault="00DC143A">
      <w:pPr>
        <w:pStyle w:val="a3"/>
        <w:spacing w:line="276" w:lineRule="auto"/>
        <w:ind w:right="689"/>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4CF0" w:rsidRDefault="00DC143A">
      <w:pPr>
        <w:pStyle w:val="a3"/>
        <w:spacing w:line="274" w:lineRule="exact"/>
        <w:ind w:left="843" w:firstLine="0"/>
      </w:pPr>
      <w:r>
        <w:t>Культура</w:t>
      </w:r>
      <w:r>
        <w:rPr>
          <w:spacing w:val="-9"/>
        </w:rPr>
        <w:t xml:space="preserve"> </w:t>
      </w:r>
      <w:r>
        <w:rPr>
          <w:spacing w:val="-4"/>
        </w:rPr>
        <w:t>речи:</w:t>
      </w:r>
    </w:p>
    <w:p w:rsidR="00A74CF0" w:rsidRDefault="00DC143A">
      <w:pPr>
        <w:pStyle w:val="a3"/>
        <w:spacing w:before="33" w:line="276" w:lineRule="auto"/>
        <w:ind w:right="694"/>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74CF0" w:rsidRDefault="00DC143A">
      <w:pPr>
        <w:pStyle w:val="a3"/>
        <w:spacing w:before="3" w:line="276" w:lineRule="auto"/>
        <w:ind w:right="686"/>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74CF0" w:rsidRDefault="00DC143A">
      <w:pPr>
        <w:pStyle w:val="a3"/>
        <w:spacing w:line="276" w:lineRule="auto"/>
        <w:ind w:right="686"/>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74CF0" w:rsidRDefault="00DC143A">
      <w:pPr>
        <w:pStyle w:val="a3"/>
        <w:spacing w:line="280" w:lineRule="auto"/>
        <w:ind w:right="696"/>
      </w:pPr>
      <w:r>
        <w:t>употреблять слова с учётом вариантов современных орфоэпических, грамматических и стилистических норм;</w:t>
      </w:r>
    </w:p>
    <w:p w:rsidR="00A74CF0" w:rsidRDefault="00DC143A">
      <w:pPr>
        <w:pStyle w:val="a3"/>
        <w:spacing w:line="276" w:lineRule="auto"/>
        <w:ind w:right="697"/>
      </w:pPr>
      <w:r>
        <w:t>анализировать и оценивать с точки зрения норм современного русского литературного языка чужую и собственную речь;</w:t>
      </w:r>
    </w:p>
    <w:p w:rsidR="00A74CF0" w:rsidRDefault="00DC143A">
      <w:pPr>
        <w:pStyle w:val="a3"/>
        <w:spacing w:line="276" w:lineRule="auto"/>
        <w:ind w:right="694"/>
      </w:pPr>
      <w:r>
        <w:t>использовать</w:t>
      </w:r>
      <w:r>
        <w:rPr>
          <w:spacing w:val="-2"/>
        </w:rPr>
        <w:t xml:space="preserve"> </w:t>
      </w:r>
      <w:r>
        <w:t>принципы</w:t>
      </w:r>
      <w:r>
        <w:rPr>
          <w:spacing w:val="-1"/>
        </w:rPr>
        <w:t xml:space="preserve"> </w:t>
      </w:r>
      <w:r>
        <w:t>этикетного общения, лежащие в</w:t>
      </w:r>
      <w:r>
        <w:rPr>
          <w:spacing w:val="-2"/>
        </w:rPr>
        <w:t xml:space="preserve"> </w:t>
      </w:r>
      <w:r>
        <w:t>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74CF0" w:rsidRDefault="00DC143A">
      <w:pPr>
        <w:pStyle w:val="a3"/>
        <w:spacing w:line="278" w:lineRule="auto"/>
        <w:ind w:right="684"/>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w:t>
      </w:r>
      <w:r>
        <w:rPr>
          <w:spacing w:val="40"/>
        </w:rPr>
        <w:t xml:space="preserve"> </w:t>
      </w:r>
      <w:r>
        <w:t>использовать орфографические словари и справочники по пунктуации.</w:t>
      </w:r>
    </w:p>
    <w:p w:rsidR="00A74CF0" w:rsidRDefault="00DC143A">
      <w:pPr>
        <w:pStyle w:val="a3"/>
        <w:spacing w:line="271" w:lineRule="exact"/>
        <w:ind w:left="843" w:firstLine="0"/>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A74CF0" w:rsidRDefault="00DC143A">
      <w:pPr>
        <w:pStyle w:val="a3"/>
        <w:spacing w:before="29" w:line="276" w:lineRule="auto"/>
        <w:ind w:right="692"/>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74CF0" w:rsidRDefault="00DC143A">
      <w:pPr>
        <w:pStyle w:val="a3"/>
        <w:spacing w:line="276" w:lineRule="auto"/>
        <w:ind w:right="690"/>
      </w:pPr>
      <w:r>
        <w:t>характеризовать традиции русского речевого общения, уместно использовать коммуникативные</w:t>
      </w:r>
      <w:r>
        <w:rPr>
          <w:spacing w:val="69"/>
        </w:rPr>
        <w:t xml:space="preserve"> </w:t>
      </w:r>
      <w:r>
        <w:t>стратегии</w:t>
      </w:r>
      <w:r>
        <w:rPr>
          <w:spacing w:val="66"/>
        </w:rPr>
        <w:t xml:space="preserve"> </w:t>
      </w:r>
      <w:r>
        <w:t>и</w:t>
      </w:r>
      <w:r>
        <w:rPr>
          <w:spacing w:val="71"/>
        </w:rPr>
        <w:t xml:space="preserve"> </w:t>
      </w:r>
      <w:r>
        <w:t>тактики</w:t>
      </w:r>
      <w:r>
        <w:rPr>
          <w:spacing w:val="66"/>
        </w:rPr>
        <w:t xml:space="preserve"> </w:t>
      </w:r>
      <w:r>
        <w:t>при</w:t>
      </w:r>
      <w:r>
        <w:rPr>
          <w:spacing w:val="40"/>
        </w:rPr>
        <w:t xml:space="preserve"> </w:t>
      </w:r>
      <w:r>
        <w:t>контактном</w:t>
      </w:r>
      <w:r>
        <w:rPr>
          <w:spacing w:val="40"/>
        </w:rPr>
        <w:t xml:space="preserve"> </w:t>
      </w:r>
      <w:r>
        <w:t>общении:</w:t>
      </w:r>
      <w:r>
        <w:rPr>
          <w:spacing w:val="70"/>
        </w:rPr>
        <w:t xml:space="preserve"> </w:t>
      </w:r>
      <w:r>
        <w:t>убеждение,</w:t>
      </w:r>
      <w:r>
        <w:rPr>
          <w:spacing w:val="72"/>
        </w:rPr>
        <w:t xml:space="preserve"> </w:t>
      </w:r>
      <w:r>
        <w:t>комплимент,</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спор,</w:t>
      </w:r>
      <w:r>
        <w:rPr>
          <w:spacing w:val="2"/>
        </w:rPr>
        <w:t xml:space="preserve"> </w:t>
      </w:r>
      <w:r>
        <w:rPr>
          <w:spacing w:val="-2"/>
        </w:rPr>
        <w:t>дискуссия;</w:t>
      </w:r>
    </w:p>
    <w:p w:rsidR="00A74CF0" w:rsidRDefault="00DC143A">
      <w:pPr>
        <w:pStyle w:val="a3"/>
        <w:spacing w:before="41" w:line="278" w:lineRule="auto"/>
        <w:ind w:right="689"/>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74CF0" w:rsidRDefault="00DC143A">
      <w:pPr>
        <w:pStyle w:val="a3"/>
        <w:spacing w:line="276" w:lineRule="auto"/>
        <w:ind w:right="687"/>
      </w:pPr>
      <w: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74CF0" w:rsidRDefault="00DC143A">
      <w:pPr>
        <w:pStyle w:val="a3"/>
        <w:spacing w:line="276" w:lineRule="auto"/>
        <w:ind w:right="68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74CF0" w:rsidRDefault="00DC143A">
      <w:pPr>
        <w:pStyle w:val="a3"/>
        <w:spacing w:line="275" w:lineRule="exact"/>
        <w:ind w:left="843" w:firstLine="0"/>
      </w:pPr>
      <w:r>
        <w:t>владеть</w:t>
      </w:r>
      <w:r>
        <w:rPr>
          <w:spacing w:val="-2"/>
        </w:rPr>
        <w:t xml:space="preserve"> </w:t>
      </w:r>
      <w:r>
        <w:t>правилами</w:t>
      </w:r>
      <w:r>
        <w:rPr>
          <w:spacing w:val="-2"/>
        </w:rPr>
        <w:t xml:space="preserve"> </w:t>
      </w:r>
      <w:r>
        <w:t>информационной</w:t>
      </w:r>
      <w:r>
        <w:rPr>
          <w:spacing w:val="-1"/>
        </w:rPr>
        <w:t xml:space="preserve"> </w:t>
      </w:r>
      <w:r>
        <w:t>безопасности</w:t>
      </w:r>
      <w:r>
        <w:rPr>
          <w:spacing w:val="-2"/>
        </w:rPr>
        <w:t xml:space="preserve"> </w:t>
      </w:r>
      <w:r>
        <w:t>при</w:t>
      </w:r>
      <w:r>
        <w:rPr>
          <w:spacing w:val="-10"/>
        </w:rPr>
        <w:t xml:space="preserve"> </w:t>
      </w:r>
      <w:r>
        <w:t>общении</w:t>
      </w:r>
      <w:r>
        <w:rPr>
          <w:spacing w:val="-6"/>
        </w:rPr>
        <w:t xml:space="preserve"> </w:t>
      </w:r>
      <w:r>
        <w:t>в</w:t>
      </w:r>
      <w:r>
        <w:rPr>
          <w:spacing w:val="-5"/>
        </w:rPr>
        <w:t xml:space="preserve"> </w:t>
      </w:r>
      <w:r>
        <w:t>социальных</w:t>
      </w:r>
      <w:r>
        <w:rPr>
          <w:spacing w:val="-7"/>
        </w:rPr>
        <w:t xml:space="preserve"> </w:t>
      </w:r>
      <w:r>
        <w:rPr>
          <w:spacing w:val="-2"/>
        </w:rPr>
        <w:t>сетях.</w:t>
      </w:r>
    </w:p>
    <w:p w:rsidR="00A74CF0" w:rsidRDefault="00DC143A">
      <w:pPr>
        <w:pStyle w:val="a3"/>
        <w:spacing w:before="35" w:line="276" w:lineRule="auto"/>
        <w:ind w:right="691"/>
      </w:pPr>
      <w:r>
        <w:t>Предметные результаты освоения программы по родному языку (русскому) к концу обучения в 8 классе.</w:t>
      </w:r>
    </w:p>
    <w:p w:rsidR="00A74CF0" w:rsidRDefault="00DC143A">
      <w:pPr>
        <w:pStyle w:val="a3"/>
        <w:spacing w:before="4"/>
        <w:ind w:left="843" w:firstLine="0"/>
      </w:pPr>
      <w:r>
        <w:t>Язык</w:t>
      </w:r>
      <w:r>
        <w:rPr>
          <w:spacing w:val="-1"/>
        </w:rPr>
        <w:t xml:space="preserve"> </w:t>
      </w:r>
      <w:r>
        <w:t>и</w:t>
      </w:r>
      <w:r>
        <w:rPr>
          <w:spacing w:val="3"/>
        </w:rPr>
        <w:t xml:space="preserve"> </w:t>
      </w:r>
      <w:r>
        <w:rPr>
          <w:spacing w:val="-2"/>
        </w:rPr>
        <w:t>культура:</w:t>
      </w:r>
    </w:p>
    <w:p w:rsidR="00A74CF0" w:rsidRDefault="00DC143A">
      <w:pPr>
        <w:pStyle w:val="a3"/>
        <w:spacing w:before="41" w:line="276" w:lineRule="auto"/>
        <w:ind w:right="685"/>
      </w:pPr>
      <w:r>
        <w:t>иметь представление об истории развития лексического состава русского языка, характеризовать лексику</w:t>
      </w:r>
      <w:r>
        <w:rPr>
          <w:spacing w:val="-6"/>
        </w:rPr>
        <w:t xml:space="preserve"> </w:t>
      </w:r>
      <w:r>
        <w:t>русского языка с</w:t>
      </w:r>
      <w:r>
        <w:rPr>
          <w:spacing w:val="-2"/>
        </w:rPr>
        <w:t xml:space="preserve"> </w:t>
      </w:r>
      <w:r>
        <w:t>точки зрения</w:t>
      </w:r>
      <w:r>
        <w:rPr>
          <w:spacing w:val="-1"/>
        </w:rPr>
        <w:t xml:space="preserve"> </w:t>
      </w:r>
      <w:r>
        <w:t>происхождения (в рамках</w:t>
      </w:r>
      <w:r>
        <w:rPr>
          <w:spacing w:val="-1"/>
        </w:rPr>
        <w:t xml:space="preserve"> </w:t>
      </w:r>
      <w:r>
        <w:t>изученного, с использованием словарей);</w:t>
      </w:r>
    </w:p>
    <w:p w:rsidR="00A74CF0" w:rsidRDefault="00DC143A">
      <w:pPr>
        <w:pStyle w:val="a3"/>
        <w:spacing w:line="276" w:lineRule="auto"/>
        <w:ind w:right="691"/>
      </w:pP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74CF0" w:rsidRDefault="00DC143A">
      <w:pPr>
        <w:pStyle w:val="a3"/>
        <w:spacing w:line="278" w:lineRule="auto"/>
        <w:ind w:right="684"/>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74CF0" w:rsidRDefault="00DC143A">
      <w:pPr>
        <w:pStyle w:val="a3"/>
        <w:spacing w:line="276" w:lineRule="auto"/>
        <w:ind w:right="685"/>
      </w:pPr>
      <w:r>
        <w:t>определять</w:t>
      </w:r>
      <w:r>
        <w:rPr>
          <w:spacing w:val="70"/>
        </w:rPr>
        <w:t xml:space="preserve">   </w:t>
      </w:r>
      <w:r>
        <w:t>значения</w:t>
      </w:r>
      <w:r>
        <w:rPr>
          <w:spacing w:val="70"/>
        </w:rPr>
        <w:t xml:space="preserve">   </w:t>
      </w:r>
      <w:r>
        <w:t>лексических</w:t>
      </w:r>
      <w:r>
        <w:rPr>
          <w:spacing w:val="69"/>
        </w:rPr>
        <w:t xml:space="preserve">   </w:t>
      </w:r>
      <w:r>
        <w:t>заимствований</w:t>
      </w:r>
      <w:r>
        <w:rPr>
          <w:spacing w:val="71"/>
        </w:rPr>
        <w:t xml:space="preserve">   </w:t>
      </w:r>
      <w:r>
        <w:t>последних</w:t>
      </w:r>
      <w:r>
        <w:rPr>
          <w:spacing w:val="69"/>
        </w:rPr>
        <w:t xml:space="preserve">   </w:t>
      </w:r>
      <w:r>
        <w:t>десятилетий и особенности их употребления в разговорной речи, современной публицистике, в том числе в дисплейных</w:t>
      </w:r>
      <w:r>
        <w:rPr>
          <w:spacing w:val="-1"/>
        </w:rPr>
        <w:t xml:space="preserve"> </w:t>
      </w:r>
      <w:r>
        <w:t>текстах, оценивать целесообразность их употребления, целесообразно употреблять иноязычные слова;</w:t>
      </w:r>
    </w:p>
    <w:p w:rsidR="00A74CF0" w:rsidRDefault="00DC143A">
      <w:pPr>
        <w:pStyle w:val="a3"/>
        <w:spacing w:line="276" w:lineRule="auto"/>
        <w:ind w:right="692"/>
      </w:pPr>
      <w: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74CF0" w:rsidRDefault="00DC143A">
      <w:pPr>
        <w:pStyle w:val="a3"/>
        <w:spacing w:line="276" w:lineRule="auto"/>
        <w:ind w:right="692"/>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4CF0" w:rsidRDefault="00DC143A">
      <w:pPr>
        <w:pStyle w:val="a3"/>
        <w:ind w:left="843" w:firstLine="0"/>
      </w:pPr>
      <w:r>
        <w:t>Культура</w:t>
      </w:r>
      <w:r>
        <w:rPr>
          <w:spacing w:val="-9"/>
        </w:rPr>
        <w:t xml:space="preserve"> </w:t>
      </w:r>
      <w:r>
        <w:rPr>
          <w:spacing w:val="-4"/>
        </w:rPr>
        <w:t>речи:</w:t>
      </w:r>
    </w:p>
    <w:p w:rsidR="00A74CF0" w:rsidRDefault="00DC143A">
      <w:pPr>
        <w:pStyle w:val="a3"/>
        <w:spacing w:before="33" w:line="276" w:lineRule="auto"/>
        <w:ind w:right="69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74CF0" w:rsidRDefault="00DC143A">
      <w:pPr>
        <w:pStyle w:val="a3"/>
        <w:spacing w:line="276" w:lineRule="auto"/>
        <w:ind w:right="691"/>
      </w:pPr>
      <w:r>
        <w:t>иметь</w:t>
      </w:r>
      <w:r>
        <w:rPr>
          <w:spacing w:val="74"/>
        </w:rPr>
        <w:t xml:space="preserve">  </w:t>
      </w:r>
      <w:r>
        <w:t>представление</w:t>
      </w:r>
      <w:r>
        <w:rPr>
          <w:spacing w:val="73"/>
        </w:rPr>
        <w:t xml:space="preserve">  </w:t>
      </w:r>
      <w:r>
        <w:t>об</w:t>
      </w:r>
      <w:r>
        <w:rPr>
          <w:spacing w:val="75"/>
        </w:rPr>
        <w:t xml:space="preserve">  </w:t>
      </w:r>
      <w:r>
        <w:t>активных</w:t>
      </w:r>
      <w:r>
        <w:rPr>
          <w:spacing w:val="74"/>
        </w:rPr>
        <w:t xml:space="preserve">  </w:t>
      </w:r>
      <w:r>
        <w:t>процессах</w:t>
      </w:r>
      <w:r>
        <w:rPr>
          <w:spacing w:val="74"/>
        </w:rPr>
        <w:t xml:space="preserve">  </w:t>
      </w:r>
      <w:r>
        <w:t>современного</w:t>
      </w:r>
      <w:r>
        <w:rPr>
          <w:spacing w:val="76"/>
        </w:rPr>
        <w:t xml:space="preserve">  </w:t>
      </w:r>
      <w:r>
        <w:t>русского</w:t>
      </w:r>
      <w:r>
        <w:rPr>
          <w:spacing w:val="78"/>
        </w:rPr>
        <w:t xml:space="preserve">  </w:t>
      </w:r>
      <w:r>
        <w:t>языка в области произношения и ударения (в рамках изученного);</w:t>
      </w:r>
    </w:p>
    <w:p w:rsidR="00A74CF0" w:rsidRDefault="00DC143A">
      <w:pPr>
        <w:pStyle w:val="a3"/>
        <w:spacing w:before="3" w:line="276" w:lineRule="auto"/>
        <w:ind w:right="683"/>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r>
        <w:rPr>
          <w:spacing w:val="-2"/>
        </w:rPr>
        <w:t>паронимов;</w:t>
      </w:r>
    </w:p>
    <w:p w:rsidR="00A74CF0" w:rsidRDefault="00DC143A">
      <w:pPr>
        <w:pStyle w:val="a3"/>
        <w:spacing w:line="276" w:lineRule="auto"/>
        <w:ind w:right="687"/>
      </w:pPr>
      <w:r>
        <w:t>корректно употреблять термины</w:t>
      </w:r>
      <w:r>
        <w:rPr>
          <w:spacing w:val="-2"/>
        </w:rPr>
        <w:t xml:space="preserve"> </w:t>
      </w:r>
      <w:r>
        <w:t>в текстах учебно-научного стиля, в</w:t>
      </w:r>
      <w:r>
        <w:rPr>
          <w:spacing w:val="-1"/>
        </w:rPr>
        <w:t xml:space="preserve"> </w:t>
      </w:r>
      <w:r>
        <w:t>публицистических</w:t>
      </w:r>
      <w:r>
        <w:rPr>
          <w:spacing w:val="-3"/>
        </w:rPr>
        <w:t xml:space="preserve"> </w:t>
      </w:r>
      <w:r>
        <w:t>и художественных текстах (в рамках изученного);</w:t>
      </w:r>
    </w:p>
    <w:p w:rsidR="00A74CF0" w:rsidRDefault="00DC143A">
      <w:pPr>
        <w:pStyle w:val="a3"/>
        <w:spacing w:line="276" w:lineRule="auto"/>
        <w:ind w:right="695"/>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74CF0" w:rsidRDefault="00DC143A">
      <w:pPr>
        <w:pStyle w:val="a3"/>
        <w:spacing w:line="274" w:lineRule="exact"/>
        <w:ind w:left="843" w:firstLine="0"/>
      </w:pPr>
      <w:r>
        <w:t>распознавать</w:t>
      </w:r>
      <w:r>
        <w:rPr>
          <w:spacing w:val="48"/>
        </w:rPr>
        <w:t xml:space="preserve">  </w:t>
      </w:r>
      <w:r>
        <w:t>типичные</w:t>
      </w:r>
      <w:r>
        <w:rPr>
          <w:spacing w:val="48"/>
        </w:rPr>
        <w:t xml:space="preserve">  </w:t>
      </w:r>
      <w:r>
        <w:t>ошибки</w:t>
      </w:r>
      <w:r>
        <w:rPr>
          <w:spacing w:val="51"/>
        </w:rPr>
        <w:t xml:space="preserve">  </w:t>
      </w:r>
      <w:r>
        <w:t>согласования</w:t>
      </w:r>
      <w:r>
        <w:rPr>
          <w:spacing w:val="50"/>
        </w:rPr>
        <w:t xml:space="preserve">  </w:t>
      </w:r>
      <w:r>
        <w:t>и</w:t>
      </w:r>
      <w:r>
        <w:rPr>
          <w:spacing w:val="49"/>
        </w:rPr>
        <w:t xml:space="preserve">  </w:t>
      </w:r>
      <w:r>
        <w:t>управления</w:t>
      </w:r>
      <w:r>
        <w:rPr>
          <w:spacing w:val="50"/>
        </w:rPr>
        <w:t xml:space="preserve">  </w:t>
      </w:r>
      <w:r>
        <w:t>в</w:t>
      </w:r>
      <w:r>
        <w:rPr>
          <w:spacing w:val="49"/>
        </w:rPr>
        <w:t xml:space="preserve">  </w:t>
      </w:r>
      <w:r>
        <w:t>русском</w:t>
      </w:r>
      <w:r>
        <w:rPr>
          <w:spacing w:val="51"/>
        </w:rPr>
        <w:t xml:space="preserve">  </w:t>
      </w:r>
      <w:r>
        <w:rPr>
          <w:spacing w:val="-2"/>
        </w:rPr>
        <w:t>языке,</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689" w:hanging="711"/>
      </w:pPr>
      <w:r>
        <w:lastRenderedPageBreak/>
        <w:t>редактировать предложения с целью исправления синтаксических грамматических ошибок; характеризовать</w:t>
      </w:r>
      <w:r>
        <w:rPr>
          <w:spacing w:val="38"/>
        </w:rPr>
        <w:t xml:space="preserve">  </w:t>
      </w:r>
      <w:r>
        <w:t>и</w:t>
      </w:r>
      <w:r>
        <w:rPr>
          <w:spacing w:val="35"/>
        </w:rPr>
        <w:t xml:space="preserve">  </w:t>
      </w:r>
      <w:r>
        <w:t>оценивать</w:t>
      </w:r>
      <w:r>
        <w:rPr>
          <w:spacing w:val="38"/>
        </w:rPr>
        <w:t xml:space="preserve">  </w:t>
      </w:r>
      <w:r>
        <w:t>активные</w:t>
      </w:r>
      <w:r>
        <w:rPr>
          <w:spacing w:val="36"/>
        </w:rPr>
        <w:t xml:space="preserve">  </w:t>
      </w:r>
      <w:r>
        <w:t>процессы</w:t>
      </w:r>
      <w:r>
        <w:rPr>
          <w:spacing w:val="39"/>
        </w:rPr>
        <w:t xml:space="preserve">  </w:t>
      </w:r>
      <w:r>
        <w:t>в</w:t>
      </w:r>
      <w:r>
        <w:rPr>
          <w:spacing w:val="38"/>
        </w:rPr>
        <w:t xml:space="preserve">  </w:t>
      </w:r>
      <w:r>
        <w:t>речевом</w:t>
      </w:r>
      <w:r>
        <w:rPr>
          <w:spacing w:val="38"/>
        </w:rPr>
        <w:t xml:space="preserve">  </w:t>
      </w:r>
      <w:r>
        <w:t>этикете</w:t>
      </w:r>
      <w:r>
        <w:rPr>
          <w:spacing w:val="37"/>
        </w:rPr>
        <w:t xml:space="preserve">  </w:t>
      </w:r>
      <w:r>
        <w:t>(в</w:t>
      </w:r>
      <w:r>
        <w:rPr>
          <w:spacing w:val="38"/>
        </w:rPr>
        <w:t xml:space="preserve">  </w:t>
      </w:r>
      <w:r>
        <w:rPr>
          <w:spacing w:val="-2"/>
        </w:rPr>
        <w:t>рамках</w:t>
      </w:r>
    </w:p>
    <w:p w:rsidR="00A74CF0" w:rsidRDefault="00DC143A">
      <w:pPr>
        <w:pStyle w:val="a3"/>
        <w:spacing w:line="280" w:lineRule="auto"/>
        <w:ind w:right="697" w:firstLine="0"/>
      </w:pPr>
      <w:r>
        <w:t>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74CF0" w:rsidRDefault="00DC143A">
      <w:pPr>
        <w:pStyle w:val="a3"/>
        <w:spacing w:line="276" w:lineRule="auto"/>
        <w:ind w:right="689"/>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w:t>
      </w:r>
      <w:r>
        <w:rPr>
          <w:spacing w:val="40"/>
        </w:rPr>
        <w:t xml:space="preserve"> </w:t>
      </w:r>
      <w:r>
        <w:t>использовать орфографические словари и справочники по пунктуации.</w:t>
      </w:r>
    </w:p>
    <w:p w:rsidR="00A74CF0" w:rsidRDefault="00DC143A">
      <w:pPr>
        <w:pStyle w:val="a3"/>
        <w:spacing w:line="274" w:lineRule="exact"/>
        <w:ind w:left="843" w:firstLine="0"/>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A74CF0" w:rsidRDefault="00DC143A">
      <w:pPr>
        <w:pStyle w:val="a3"/>
        <w:spacing w:before="33" w:line="276" w:lineRule="auto"/>
        <w:ind w:right="691"/>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74CF0" w:rsidRDefault="00DC143A">
      <w:pPr>
        <w:pStyle w:val="a3"/>
        <w:spacing w:before="3" w:line="276" w:lineRule="auto"/>
        <w:ind w:right="690"/>
      </w:pPr>
      <w:r>
        <w:t>использовать</w:t>
      </w:r>
      <w:r>
        <w:rPr>
          <w:spacing w:val="80"/>
          <w:w w:val="150"/>
        </w:rPr>
        <w:t xml:space="preserve">  </w:t>
      </w:r>
      <w:r>
        <w:t>основные</w:t>
      </w:r>
      <w:r>
        <w:rPr>
          <w:spacing w:val="64"/>
        </w:rPr>
        <w:t xml:space="preserve">   </w:t>
      </w:r>
      <w:r>
        <w:t>способы</w:t>
      </w:r>
      <w:r>
        <w:rPr>
          <w:spacing w:val="80"/>
          <w:w w:val="150"/>
        </w:rPr>
        <w:t xml:space="preserve">  </w:t>
      </w:r>
      <w:r>
        <w:t>и</w:t>
      </w:r>
      <w:r>
        <w:rPr>
          <w:spacing w:val="80"/>
          <w:w w:val="150"/>
        </w:rPr>
        <w:t xml:space="preserve">  </w:t>
      </w:r>
      <w:r>
        <w:t>правила</w:t>
      </w:r>
      <w:r>
        <w:rPr>
          <w:spacing w:val="64"/>
        </w:rPr>
        <w:t xml:space="preserve">   </w:t>
      </w:r>
      <w:r>
        <w:t>эффективной</w:t>
      </w:r>
      <w:r>
        <w:rPr>
          <w:spacing w:val="64"/>
        </w:rPr>
        <w:t xml:space="preserve">   </w:t>
      </w:r>
      <w:r>
        <w:t>аргументации в процессе учебно-научного общения, стандартные обороты речи и знание правил корректной дискуссии; участвовать в дискуссии;</w:t>
      </w:r>
    </w:p>
    <w:p w:rsidR="00A74CF0" w:rsidRDefault="00DC143A">
      <w:pPr>
        <w:pStyle w:val="a3"/>
        <w:spacing w:line="276" w:lineRule="auto"/>
        <w:ind w:right="684"/>
      </w:pPr>
      <w:r>
        <w:t>анализировать</w:t>
      </w:r>
      <w:r>
        <w:rPr>
          <w:spacing w:val="80"/>
          <w:w w:val="150"/>
        </w:rPr>
        <w:t xml:space="preserve">  </w:t>
      </w:r>
      <w:r>
        <w:t>структурные</w:t>
      </w:r>
      <w:r>
        <w:rPr>
          <w:spacing w:val="80"/>
          <w:w w:val="150"/>
        </w:rPr>
        <w:t xml:space="preserve">  </w:t>
      </w:r>
      <w:r>
        <w:t>элементы</w:t>
      </w:r>
      <w:r>
        <w:rPr>
          <w:spacing w:val="80"/>
          <w:w w:val="150"/>
        </w:rPr>
        <w:t xml:space="preserve">  </w:t>
      </w:r>
      <w:r>
        <w:t>и</w:t>
      </w:r>
      <w:r>
        <w:rPr>
          <w:spacing w:val="80"/>
          <w:w w:val="150"/>
        </w:rPr>
        <w:t xml:space="preserve">  </w:t>
      </w:r>
      <w:r>
        <w:t>языковые</w:t>
      </w:r>
      <w:r>
        <w:rPr>
          <w:spacing w:val="80"/>
          <w:w w:val="150"/>
        </w:rPr>
        <w:t xml:space="preserve">  </w:t>
      </w:r>
      <w:r>
        <w:t>особенности</w:t>
      </w:r>
      <w:r>
        <w:rPr>
          <w:spacing w:val="80"/>
          <w:w w:val="150"/>
        </w:rPr>
        <w:t xml:space="preserve">  </w:t>
      </w:r>
      <w:r>
        <w:t>письма как</w:t>
      </w:r>
      <w:r>
        <w:rPr>
          <w:spacing w:val="66"/>
        </w:rPr>
        <w:t xml:space="preserve">  </w:t>
      </w:r>
      <w:r>
        <w:t>жанра</w:t>
      </w:r>
      <w:r>
        <w:rPr>
          <w:spacing w:val="66"/>
        </w:rPr>
        <w:t xml:space="preserve">  </w:t>
      </w:r>
      <w:r>
        <w:t>публицистического</w:t>
      </w:r>
      <w:r>
        <w:rPr>
          <w:spacing w:val="69"/>
        </w:rPr>
        <w:t xml:space="preserve">  </w:t>
      </w:r>
      <w:r>
        <w:t>стиля</w:t>
      </w:r>
      <w:r>
        <w:rPr>
          <w:spacing w:val="67"/>
        </w:rPr>
        <w:t xml:space="preserve">  </w:t>
      </w:r>
      <w:r>
        <w:t>речи,</w:t>
      </w:r>
      <w:r>
        <w:rPr>
          <w:spacing w:val="68"/>
        </w:rPr>
        <w:t xml:space="preserve">  </w:t>
      </w:r>
      <w:r>
        <w:t>создавать</w:t>
      </w:r>
      <w:r>
        <w:rPr>
          <w:spacing w:val="67"/>
        </w:rPr>
        <w:t xml:space="preserve">  </w:t>
      </w:r>
      <w:r>
        <w:t>сочинение</w:t>
      </w:r>
      <w:r>
        <w:rPr>
          <w:spacing w:val="64"/>
        </w:rPr>
        <w:t xml:space="preserve">  </w:t>
      </w:r>
      <w:r>
        <w:t>в</w:t>
      </w:r>
      <w:r>
        <w:rPr>
          <w:spacing w:val="67"/>
        </w:rPr>
        <w:t xml:space="preserve">  </w:t>
      </w:r>
      <w:r>
        <w:t>жанре</w:t>
      </w:r>
      <w:r>
        <w:rPr>
          <w:spacing w:val="64"/>
        </w:rPr>
        <w:t xml:space="preserve">  </w:t>
      </w:r>
      <w:r>
        <w:t>письма (в том числе электронного);</w:t>
      </w:r>
    </w:p>
    <w:p w:rsidR="00A74CF0" w:rsidRDefault="00DC143A">
      <w:pPr>
        <w:pStyle w:val="a3"/>
        <w:spacing w:line="276" w:lineRule="auto"/>
        <w:ind w:right="690"/>
      </w:pPr>
      <w:r>
        <w:t>создавать тексты как результат проектной (исследовательской) деятельности,</w:t>
      </w:r>
      <w:r>
        <w:rPr>
          <w:spacing w:val="-2"/>
        </w:rPr>
        <w:t xml:space="preserve"> </w:t>
      </w:r>
      <w:r>
        <w:t>оформлять результаты проекта (исследования), представлять их в устной и письменной форме;</w:t>
      </w:r>
    </w:p>
    <w:p w:rsidR="00A74CF0" w:rsidRDefault="00DC143A">
      <w:pPr>
        <w:pStyle w:val="a3"/>
        <w:spacing w:before="1" w:line="276" w:lineRule="auto"/>
        <w:ind w:right="685"/>
      </w:pPr>
      <w: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w:t>
      </w:r>
      <w:r>
        <w:rPr>
          <w:spacing w:val="-2"/>
        </w:rPr>
        <w:t>дискуссии;</w:t>
      </w:r>
    </w:p>
    <w:p w:rsidR="00A74CF0" w:rsidRDefault="00DC143A">
      <w:pPr>
        <w:pStyle w:val="a3"/>
        <w:spacing w:line="274" w:lineRule="exact"/>
        <w:ind w:left="843" w:firstLine="0"/>
      </w:pPr>
      <w:r>
        <w:t>владеть</w:t>
      </w:r>
      <w:r>
        <w:rPr>
          <w:spacing w:val="-2"/>
        </w:rPr>
        <w:t xml:space="preserve"> </w:t>
      </w:r>
      <w:r>
        <w:t>правилами</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9"/>
        </w:rPr>
        <w:t xml:space="preserve"> </w:t>
      </w:r>
      <w:r>
        <w:t>общении</w:t>
      </w:r>
      <w:r>
        <w:rPr>
          <w:spacing w:val="-6"/>
        </w:rPr>
        <w:t xml:space="preserve"> </w:t>
      </w:r>
      <w:r>
        <w:t>в</w:t>
      </w:r>
      <w:r>
        <w:rPr>
          <w:spacing w:val="-5"/>
        </w:rPr>
        <w:t xml:space="preserve"> </w:t>
      </w:r>
      <w:r>
        <w:t>социальных</w:t>
      </w:r>
      <w:r>
        <w:rPr>
          <w:spacing w:val="-6"/>
        </w:rPr>
        <w:t xml:space="preserve"> </w:t>
      </w:r>
      <w:r>
        <w:rPr>
          <w:spacing w:val="-2"/>
        </w:rPr>
        <w:t>сетях.</w:t>
      </w:r>
    </w:p>
    <w:p w:rsidR="00A74CF0" w:rsidRDefault="00DC143A">
      <w:pPr>
        <w:pStyle w:val="a3"/>
        <w:spacing w:before="41" w:line="276" w:lineRule="auto"/>
        <w:ind w:right="691"/>
      </w:pPr>
      <w:r>
        <w:t>Предметные результаты освоения программы по родному языку (русскому) к концу обучения в 9 классе.</w:t>
      </w:r>
    </w:p>
    <w:p w:rsidR="00A74CF0" w:rsidRDefault="00DC143A">
      <w:pPr>
        <w:pStyle w:val="a3"/>
        <w:spacing w:line="275" w:lineRule="exact"/>
        <w:ind w:left="843" w:firstLine="0"/>
      </w:pPr>
      <w:r>
        <w:t>Язык</w:t>
      </w:r>
      <w:r>
        <w:rPr>
          <w:spacing w:val="-1"/>
        </w:rPr>
        <w:t xml:space="preserve"> </w:t>
      </w:r>
      <w:r>
        <w:t>и</w:t>
      </w:r>
      <w:r>
        <w:rPr>
          <w:spacing w:val="3"/>
        </w:rPr>
        <w:t xml:space="preserve"> </w:t>
      </w:r>
      <w:r>
        <w:rPr>
          <w:spacing w:val="-2"/>
        </w:rPr>
        <w:t>культура:</w:t>
      </w:r>
    </w:p>
    <w:p w:rsidR="00A74CF0" w:rsidRDefault="00DC143A">
      <w:pPr>
        <w:pStyle w:val="a3"/>
        <w:spacing w:before="41" w:line="276" w:lineRule="auto"/>
        <w:ind w:right="686"/>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74CF0" w:rsidRDefault="00DC143A">
      <w:pPr>
        <w:pStyle w:val="a3"/>
        <w:spacing w:before="2" w:line="276" w:lineRule="auto"/>
        <w:ind w:right="689"/>
      </w:pPr>
      <w: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74CF0" w:rsidRDefault="00DC143A">
      <w:pPr>
        <w:pStyle w:val="a3"/>
        <w:spacing w:line="276" w:lineRule="auto"/>
        <w:ind w:right="690"/>
      </w:pPr>
      <w:r>
        <w:t>понимать</w:t>
      </w:r>
      <w:r>
        <w:rPr>
          <w:spacing w:val="80"/>
        </w:rPr>
        <w:t xml:space="preserve">    </w:t>
      </w:r>
      <w:r>
        <w:t>и</w:t>
      </w:r>
      <w:r>
        <w:rPr>
          <w:spacing w:val="80"/>
        </w:rPr>
        <w:t xml:space="preserve">    </w:t>
      </w:r>
      <w:r>
        <w:t>истолковывать</w:t>
      </w:r>
      <w:r>
        <w:rPr>
          <w:spacing w:val="80"/>
        </w:rPr>
        <w:t xml:space="preserve">    </w:t>
      </w:r>
      <w:r>
        <w:t>значения</w:t>
      </w:r>
      <w:r>
        <w:rPr>
          <w:spacing w:val="80"/>
        </w:rPr>
        <w:t xml:space="preserve">    </w:t>
      </w:r>
      <w:r>
        <w:t>фразеологических</w:t>
      </w:r>
      <w:r>
        <w:rPr>
          <w:spacing w:val="79"/>
        </w:rPr>
        <w:t xml:space="preserve">    </w:t>
      </w:r>
      <w:r>
        <w:t xml:space="preserve">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w:t>
      </w:r>
      <w:r>
        <w:rPr>
          <w:spacing w:val="-2"/>
        </w:rPr>
        <w:t>изученного);</w:t>
      </w:r>
    </w:p>
    <w:p w:rsidR="00A74CF0" w:rsidRDefault="00DC143A">
      <w:pPr>
        <w:pStyle w:val="a3"/>
        <w:spacing w:before="1" w:line="276" w:lineRule="auto"/>
        <w:ind w:right="690"/>
      </w:pPr>
      <w:r>
        <w:t>характеризовать</w:t>
      </w:r>
      <w:r>
        <w:rPr>
          <w:spacing w:val="71"/>
        </w:rPr>
        <w:t xml:space="preserve">   </w:t>
      </w:r>
      <w:r>
        <w:t>влияние</w:t>
      </w:r>
      <w:r>
        <w:rPr>
          <w:spacing w:val="71"/>
        </w:rPr>
        <w:t xml:space="preserve">   </w:t>
      </w:r>
      <w:r>
        <w:t>внешних</w:t>
      </w:r>
      <w:r>
        <w:rPr>
          <w:spacing w:val="71"/>
        </w:rPr>
        <w:t xml:space="preserve">   </w:t>
      </w:r>
      <w:r>
        <w:t>и</w:t>
      </w:r>
      <w:r>
        <w:rPr>
          <w:spacing w:val="71"/>
        </w:rPr>
        <w:t xml:space="preserve">   </w:t>
      </w:r>
      <w:r>
        <w:t>внутренних</w:t>
      </w:r>
      <w:r>
        <w:rPr>
          <w:spacing w:val="71"/>
        </w:rPr>
        <w:t xml:space="preserve">   </w:t>
      </w:r>
      <w:r>
        <w:t>факторов</w:t>
      </w:r>
      <w:r>
        <w:rPr>
          <w:spacing w:val="72"/>
        </w:rPr>
        <w:t xml:space="preserve">   </w:t>
      </w:r>
      <w:r>
        <w:t>изменений в русском языке (в рамках изученного), иметь представление об основных активных процессах</w:t>
      </w:r>
      <w:r>
        <w:rPr>
          <w:spacing w:val="40"/>
        </w:rPr>
        <w:t xml:space="preserve"> </w:t>
      </w:r>
      <w:r>
        <w:t>в современном русском языке (основные тенденции,</w:t>
      </w:r>
      <w:r>
        <w:rPr>
          <w:spacing w:val="-1"/>
        </w:rPr>
        <w:t xml:space="preserve"> </w:t>
      </w:r>
      <w:r>
        <w:t>отдельные примеры в рамках изученного);</w:t>
      </w:r>
    </w:p>
    <w:p w:rsidR="00A74CF0" w:rsidRDefault="00DC143A">
      <w:pPr>
        <w:pStyle w:val="a3"/>
        <w:tabs>
          <w:tab w:val="left" w:pos="3222"/>
          <w:tab w:val="left" w:pos="5214"/>
          <w:tab w:val="left" w:pos="6548"/>
          <w:tab w:val="left" w:pos="8525"/>
        </w:tabs>
        <w:spacing w:line="276" w:lineRule="auto"/>
        <w:ind w:right="687"/>
      </w:pPr>
      <w:r>
        <w:rPr>
          <w:spacing w:val="-2"/>
        </w:rPr>
        <w:t>комментировать</w:t>
      </w:r>
      <w:r>
        <w:tab/>
      </w:r>
      <w:r>
        <w:rPr>
          <w:spacing w:val="-2"/>
        </w:rPr>
        <w:t>особенности</w:t>
      </w:r>
      <w:r>
        <w:tab/>
      </w:r>
      <w:r>
        <w:rPr>
          <w:spacing w:val="-2"/>
        </w:rPr>
        <w:t>новых</w:t>
      </w:r>
      <w:r>
        <w:tab/>
      </w:r>
      <w:r>
        <w:rPr>
          <w:spacing w:val="-2"/>
        </w:rPr>
        <w:t>иноязычных</w:t>
      </w:r>
      <w:r>
        <w:tab/>
      </w:r>
      <w:r>
        <w:rPr>
          <w:spacing w:val="-2"/>
        </w:rPr>
        <w:t xml:space="preserve">заимствований </w:t>
      </w:r>
      <w:r>
        <w:t>в</w:t>
      </w:r>
      <w:r>
        <w:rPr>
          <w:spacing w:val="40"/>
        </w:rPr>
        <w:t xml:space="preserve"> </w:t>
      </w:r>
      <w:r>
        <w:t>современном</w:t>
      </w:r>
      <w:r>
        <w:rPr>
          <w:spacing w:val="40"/>
        </w:rPr>
        <w:t xml:space="preserve"> </w:t>
      </w:r>
      <w:r>
        <w:t>русском</w:t>
      </w:r>
      <w:r>
        <w:rPr>
          <w:spacing w:val="40"/>
        </w:rPr>
        <w:t xml:space="preserve"> </w:t>
      </w:r>
      <w:r>
        <w:t>языке,</w:t>
      </w:r>
      <w:r>
        <w:rPr>
          <w:spacing w:val="40"/>
        </w:rPr>
        <w:t xml:space="preserve"> </w:t>
      </w:r>
      <w:r>
        <w:t>определять</w:t>
      </w:r>
      <w:r>
        <w:rPr>
          <w:spacing w:val="40"/>
        </w:rPr>
        <w:t xml:space="preserve"> </w:t>
      </w:r>
      <w:r>
        <w:t>значения</w:t>
      </w:r>
      <w:r>
        <w:rPr>
          <w:spacing w:val="40"/>
        </w:rPr>
        <w:t xml:space="preserve"> </w:t>
      </w:r>
      <w:r>
        <w:t>лексических</w:t>
      </w:r>
      <w:r>
        <w:rPr>
          <w:spacing w:val="40"/>
        </w:rPr>
        <w:t xml:space="preserve"> </w:t>
      </w:r>
      <w:r>
        <w:t>заимствований</w:t>
      </w:r>
      <w:r>
        <w:rPr>
          <w:spacing w:val="40"/>
        </w:rPr>
        <w:t xml:space="preserve"> </w:t>
      </w:r>
      <w:r>
        <w:t>последних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десятилетий;</w:t>
      </w:r>
    </w:p>
    <w:p w:rsidR="00A74CF0" w:rsidRDefault="00DC143A">
      <w:pPr>
        <w:pStyle w:val="a3"/>
        <w:spacing w:before="41" w:line="276" w:lineRule="auto"/>
        <w:ind w:right="689"/>
      </w:pPr>
      <w:r>
        <w:t>характеризовать</w:t>
      </w:r>
      <w:r>
        <w:rPr>
          <w:spacing w:val="79"/>
          <w:w w:val="150"/>
        </w:rPr>
        <w:t xml:space="preserve">  </w:t>
      </w:r>
      <w:r>
        <w:t>словообразовательные</w:t>
      </w:r>
      <w:r>
        <w:rPr>
          <w:spacing w:val="75"/>
          <w:w w:val="150"/>
        </w:rPr>
        <w:t xml:space="preserve">  </w:t>
      </w:r>
      <w:r>
        <w:t>неологизмы</w:t>
      </w:r>
      <w:r>
        <w:rPr>
          <w:spacing w:val="79"/>
          <w:w w:val="150"/>
        </w:rPr>
        <w:t xml:space="preserve">  </w:t>
      </w:r>
      <w:r>
        <w:t>по</w:t>
      </w:r>
      <w:r>
        <w:rPr>
          <w:spacing w:val="80"/>
          <w:w w:val="150"/>
        </w:rPr>
        <w:t xml:space="preserve">  </w:t>
      </w:r>
      <w:r>
        <w:t>сфере</w:t>
      </w:r>
      <w:r>
        <w:rPr>
          <w:spacing w:val="80"/>
          <w:w w:val="150"/>
        </w:rPr>
        <w:t xml:space="preserve">  </w:t>
      </w:r>
      <w:r>
        <w:t>употребления и стилистической окраске, целесообразно употреблять иноязычные слова;</w:t>
      </w:r>
    </w:p>
    <w:p w:rsidR="00A74CF0" w:rsidRDefault="00DC143A">
      <w:pPr>
        <w:pStyle w:val="a3"/>
        <w:spacing w:before="3" w:line="276" w:lineRule="auto"/>
        <w:ind w:right="683"/>
      </w:pPr>
      <w:r>
        <w:t>объяснять причины изменения лексических значений слов и их стилистической окраски</w:t>
      </w:r>
      <w:r>
        <w:rPr>
          <w:spacing w:val="40"/>
        </w:rPr>
        <w:t xml:space="preserve"> </w:t>
      </w:r>
      <w:r>
        <w:t>в современном русском языке (на конкретных примерах);</w:t>
      </w:r>
    </w:p>
    <w:p w:rsidR="00A74CF0" w:rsidRDefault="00DC143A">
      <w:pPr>
        <w:pStyle w:val="a3"/>
        <w:spacing w:line="276" w:lineRule="auto"/>
        <w:ind w:right="692"/>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4CF0" w:rsidRDefault="00DC143A">
      <w:pPr>
        <w:pStyle w:val="a3"/>
        <w:spacing w:line="274" w:lineRule="exact"/>
        <w:ind w:left="843" w:firstLine="0"/>
      </w:pPr>
      <w:r>
        <w:t>Культура</w:t>
      </w:r>
      <w:r>
        <w:rPr>
          <w:spacing w:val="-9"/>
        </w:rPr>
        <w:t xml:space="preserve"> </w:t>
      </w:r>
      <w:r>
        <w:rPr>
          <w:spacing w:val="-4"/>
        </w:rPr>
        <w:t>речи:</w:t>
      </w:r>
    </w:p>
    <w:p w:rsidR="00A74CF0" w:rsidRDefault="00DC143A">
      <w:pPr>
        <w:pStyle w:val="a3"/>
        <w:spacing w:before="41" w:line="278" w:lineRule="auto"/>
        <w:ind w:right="689"/>
      </w:pPr>
      <w:r>
        <w:t>понимать</w:t>
      </w:r>
      <w:r>
        <w:rPr>
          <w:spacing w:val="80"/>
        </w:rPr>
        <w:t xml:space="preserve">  </w:t>
      </w:r>
      <w:r>
        <w:t>и</w:t>
      </w:r>
      <w:r>
        <w:rPr>
          <w:spacing w:val="80"/>
        </w:rPr>
        <w:t xml:space="preserve">  </w:t>
      </w:r>
      <w:r>
        <w:t>характеризовать</w:t>
      </w:r>
      <w:r>
        <w:rPr>
          <w:spacing w:val="80"/>
        </w:rPr>
        <w:t xml:space="preserve">  </w:t>
      </w:r>
      <w:r>
        <w:t>активные</w:t>
      </w:r>
      <w:r>
        <w:rPr>
          <w:spacing w:val="80"/>
        </w:rPr>
        <w:t xml:space="preserve">  </w:t>
      </w:r>
      <w:r>
        <w:t>процессы</w:t>
      </w:r>
      <w:r>
        <w:rPr>
          <w:spacing w:val="80"/>
        </w:rPr>
        <w:t xml:space="preserve">  </w:t>
      </w:r>
      <w:r>
        <w:t>в</w:t>
      </w:r>
      <w:r>
        <w:rPr>
          <w:spacing w:val="80"/>
        </w:rPr>
        <w:t xml:space="preserve">  </w:t>
      </w:r>
      <w:r>
        <w:t>области</w:t>
      </w:r>
      <w:r>
        <w:rPr>
          <w:spacing w:val="80"/>
        </w:rPr>
        <w:t xml:space="preserve">  </w:t>
      </w:r>
      <w:r>
        <w:t>произношения и</w:t>
      </w:r>
      <w:r>
        <w:rPr>
          <w:spacing w:val="80"/>
        </w:rPr>
        <w:t xml:space="preserve">  </w:t>
      </w:r>
      <w:r>
        <w:t>ударения</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способы</w:t>
      </w:r>
      <w:r>
        <w:rPr>
          <w:spacing w:val="80"/>
        </w:rPr>
        <w:t xml:space="preserve">  </w:t>
      </w:r>
      <w:r>
        <w:t>фиксации</w:t>
      </w:r>
      <w:r>
        <w:rPr>
          <w:spacing w:val="80"/>
        </w:rPr>
        <w:t xml:space="preserve">  </w:t>
      </w:r>
      <w:r>
        <w:t>произносительных</w:t>
      </w:r>
      <w:r>
        <w:rPr>
          <w:spacing w:val="80"/>
        </w:rPr>
        <w:t xml:space="preserve">  </w:t>
      </w:r>
      <w:r>
        <w:t>норм в современных орфоэпических словарях;</w:t>
      </w:r>
    </w:p>
    <w:p w:rsidR="00A74CF0" w:rsidRDefault="00DC143A">
      <w:pPr>
        <w:pStyle w:val="a3"/>
        <w:spacing w:line="276" w:lineRule="auto"/>
        <w:ind w:right="691"/>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w:t>
      </w:r>
      <w:r>
        <w:rPr>
          <w:spacing w:val="40"/>
        </w:rPr>
        <w:t xml:space="preserve"> </w:t>
      </w:r>
      <w:r>
        <w:t>(в рамках изученного), употреблять слова с учётом произносительных вариантов современной орфоэпической нормы;</w:t>
      </w:r>
    </w:p>
    <w:p w:rsidR="00A74CF0" w:rsidRDefault="00DC143A">
      <w:pPr>
        <w:pStyle w:val="a3"/>
        <w:spacing w:line="276" w:lineRule="auto"/>
        <w:ind w:right="691"/>
      </w:pPr>
      <w:r>
        <w:t xml:space="preserve">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w:t>
      </w:r>
      <w:r>
        <w:rPr>
          <w:spacing w:val="-2"/>
        </w:rPr>
        <w:t>плеоназма;</w:t>
      </w:r>
    </w:p>
    <w:p w:rsidR="00A74CF0" w:rsidRDefault="00DC143A">
      <w:pPr>
        <w:pStyle w:val="a3"/>
        <w:spacing w:line="276" w:lineRule="auto"/>
        <w:ind w:right="679"/>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74CF0" w:rsidRDefault="00DC143A">
      <w:pPr>
        <w:pStyle w:val="a3"/>
        <w:spacing w:line="276" w:lineRule="auto"/>
        <w:ind w:right="684"/>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74CF0" w:rsidRDefault="00DC143A">
      <w:pPr>
        <w:pStyle w:val="a3"/>
        <w:spacing w:line="278" w:lineRule="auto"/>
        <w:ind w:right="695"/>
      </w:pPr>
      <w:r>
        <w:t>анализировать и</w:t>
      </w:r>
      <w:r>
        <w:rPr>
          <w:spacing w:val="-1"/>
        </w:rPr>
        <w:t xml:space="preserve"> </w:t>
      </w:r>
      <w:r>
        <w:t>оценивать с точки зрения норм, вариантов норм современного русского литературного языка</w:t>
      </w:r>
      <w:r>
        <w:rPr>
          <w:spacing w:val="-4"/>
        </w:rPr>
        <w:t xml:space="preserve"> </w:t>
      </w:r>
      <w:r>
        <w:t>чужую</w:t>
      </w:r>
      <w:r>
        <w:rPr>
          <w:spacing w:val="-1"/>
        </w:rPr>
        <w:t xml:space="preserve"> </w:t>
      </w:r>
      <w:r>
        <w:t>и собственную</w:t>
      </w:r>
      <w:r>
        <w:rPr>
          <w:spacing w:val="-1"/>
        </w:rPr>
        <w:t xml:space="preserve"> </w:t>
      </w:r>
      <w:r>
        <w:t>речь, корректировать речь</w:t>
      </w:r>
      <w:r>
        <w:rPr>
          <w:spacing w:val="-3"/>
        </w:rPr>
        <w:t xml:space="preserve"> </w:t>
      </w:r>
      <w:r>
        <w:t>с учётом её</w:t>
      </w:r>
      <w:r>
        <w:rPr>
          <w:spacing w:val="-4"/>
        </w:rPr>
        <w:t xml:space="preserve"> </w:t>
      </w:r>
      <w:r>
        <w:t>соответствия основным нормам и вариантам норм современного литературного языка;</w:t>
      </w:r>
    </w:p>
    <w:p w:rsidR="00A74CF0" w:rsidRDefault="00DC143A">
      <w:pPr>
        <w:pStyle w:val="a3"/>
        <w:spacing w:line="276" w:lineRule="auto"/>
        <w:ind w:right="691"/>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74CF0" w:rsidRDefault="00DC143A">
      <w:pPr>
        <w:pStyle w:val="a3"/>
        <w:spacing w:line="276" w:lineRule="auto"/>
        <w:ind w:right="684"/>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w:t>
      </w:r>
      <w:r>
        <w:rPr>
          <w:spacing w:val="40"/>
        </w:rPr>
        <w:t xml:space="preserve"> </w:t>
      </w:r>
      <w:r>
        <w:t>использовать орфографические словари и справочники по пунктуации.</w:t>
      </w:r>
    </w:p>
    <w:p w:rsidR="00A74CF0" w:rsidRDefault="00DC143A">
      <w:pPr>
        <w:pStyle w:val="a3"/>
        <w:spacing w:line="274" w:lineRule="exact"/>
        <w:ind w:left="843" w:firstLine="0"/>
      </w:pPr>
      <w:r>
        <w:t>Речь.</w:t>
      </w:r>
      <w:r>
        <w:rPr>
          <w:spacing w:val="-1"/>
        </w:rPr>
        <w:t xml:space="preserve"> </w:t>
      </w:r>
      <w:r>
        <w:t>Речевая</w:t>
      </w:r>
      <w:r>
        <w:rPr>
          <w:spacing w:val="-2"/>
        </w:rPr>
        <w:t xml:space="preserve"> </w:t>
      </w:r>
      <w:r>
        <w:t>деятельность.</w:t>
      </w:r>
      <w:r>
        <w:rPr>
          <w:spacing w:val="-5"/>
        </w:rPr>
        <w:t xml:space="preserve"> </w:t>
      </w:r>
      <w:r>
        <w:rPr>
          <w:spacing w:val="-2"/>
        </w:rPr>
        <w:t>Текст:</w:t>
      </w:r>
    </w:p>
    <w:p w:rsidR="00A74CF0" w:rsidRDefault="00DC143A">
      <w:pPr>
        <w:pStyle w:val="a3"/>
        <w:spacing w:before="33" w:line="276" w:lineRule="auto"/>
        <w:ind w:right="685"/>
      </w:pPr>
      <w:r>
        <w:t>пользоваться различными видами чтения (просмотровым, ознакомительным,</w:t>
      </w:r>
      <w:r>
        <w:rPr>
          <w:spacing w:val="40"/>
        </w:rPr>
        <w:t xml:space="preserve"> </w:t>
      </w:r>
      <w:r>
        <w:t>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74CF0" w:rsidRDefault="00DC143A">
      <w:pPr>
        <w:pStyle w:val="a3"/>
        <w:tabs>
          <w:tab w:val="left" w:pos="2312"/>
          <w:tab w:val="left" w:pos="4019"/>
          <w:tab w:val="left" w:pos="6495"/>
          <w:tab w:val="left" w:pos="8453"/>
        </w:tabs>
        <w:spacing w:line="276" w:lineRule="auto"/>
        <w:ind w:right="691"/>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74CF0" w:rsidRDefault="00DC143A">
      <w:pPr>
        <w:pStyle w:val="a3"/>
        <w:spacing w:line="274" w:lineRule="exact"/>
        <w:ind w:left="843" w:firstLine="0"/>
      </w:pPr>
      <w:r>
        <w:t>анализировать</w:t>
      </w:r>
      <w:r>
        <w:rPr>
          <w:spacing w:val="-4"/>
        </w:rPr>
        <w:t xml:space="preserve"> </w:t>
      </w:r>
      <w:r>
        <w:t>структурные</w:t>
      </w:r>
      <w:r>
        <w:rPr>
          <w:spacing w:val="1"/>
        </w:rPr>
        <w:t xml:space="preserve"> </w:t>
      </w:r>
      <w:r>
        <w:t>элементы и</w:t>
      </w:r>
      <w:r>
        <w:rPr>
          <w:spacing w:val="-1"/>
        </w:rPr>
        <w:t xml:space="preserve"> </w:t>
      </w:r>
      <w:r>
        <w:t>языковые</w:t>
      </w:r>
      <w:r>
        <w:rPr>
          <w:spacing w:val="-4"/>
        </w:rPr>
        <w:t xml:space="preserve"> </w:t>
      </w:r>
      <w:r>
        <w:t>особенности анекдота,</w:t>
      </w:r>
      <w:r>
        <w:rPr>
          <w:spacing w:val="-5"/>
        </w:rPr>
        <w:t xml:space="preserve"> </w:t>
      </w:r>
      <w:r>
        <w:t>шутки,</w:t>
      </w:r>
      <w:r>
        <w:rPr>
          <w:spacing w:val="8"/>
        </w:rPr>
        <w:t xml:space="preserve"> </w:t>
      </w:r>
      <w:r>
        <w:rPr>
          <w:spacing w:val="-2"/>
        </w:rPr>
        <w:t>уместно</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1324" w:hanging="711"/>
        <w:jc w:val="left"/>
      </w:pPr>
      <w:r>
        <w:lastRenderedPageBreak/>
        <w:t>использовать жанры разговорной речи в ситуациях неформального общения; анализировать</w:t>
      </w:r>
      <w:r>
        <w:rPr>
          <w:spacing w:val="-7"/>
        </w:rPr>
        <w:t xml:space="preserve"> </w:t>
      </w:r>
      <w:r>
        <w:t>структурные</w:t>
      </w:r>
      <w:r>
        <w:rPr>
          <w:spacing w:val="-6"/>
        </w:rPr>
        <w:t xml:space="preserve"> </w:t>
      </w:r>
      <w:r>
        <w:t>элементы</w:t>
      </w:r>
      <w:r>
        <w:rPr>
          <w:spacing w:val="-3"/>
        </w:rPr>
        <w:t xml:space="preserve"> </w:t>
      </w:r>
      <w:r>
        <w:t>и</w:t>
      </w:r>
      <w:r>
        <w:rPr>
          <w:spacing w:val="-4"/>
        </w:rPr>
        <w:t xml:space="preserve"> </w:t>
      </w:r>
      <w:r>
        <w:t>языковые</w:t>
      </w:r>
      <w:r>
        <w:rPr>
          <w:spacing w:val="-10"/>
        </w:rPr>
        <w:t xml:space="preserve"> </w:t>
      </w:r>
      <w:r>
        <w:t>особенности</w:t>
      </w:r>
      <w:r>
        <w:rPr>
          <w:spacing w:val="-4"/>
        </w:rPr>
        <w:t xml:space="preserve"> </w:t>
      </w:r>
      <w:r>
        <w:t>делового</w:t>
      </w:r>
      <w:r>
        <w:rPr>
          <w:spacing w:val="-5"/>
        </w:rPr>
        <w:t xml:space="preserve"> </w:t>
      </w:r>
      <w:r>
        <w:t>письма;</w:t>
      </w:r>
    </w:p>
    <w:p w:rsidR="00A74CF0" w:rsidRDefault="00DC143A">
      <w:pPr>
        <w:pStyle w:val="a3"/>
        <w:tabs>
          <w:tab w:val="left" w:pos="2224"/>
          <w:tab w:val="left" w:pos="3342"/>
          <w:tab w:val="left" w:pos="5399"/>
          <w:tab w:val="left" w:pos="6924"/>
          <w:tab w:val="left" w:pos="8411"/>
          <w:tab w:val="left" w:pos="9461"/>
        </w:tabs>
        <w:spacing w:line="280" w:lineRule="auto"/>
        <w:ind w:right="687"/>
        <w:jc w:val="left"/>
      </w:pPr>
      <w:r>
        <w:rPr>
          <w:spacing w:val="-2"/>
        </w:rPr>
        <w:t>создавать</w:t>
      </w:r>
      <w:r>
        <w:tab/>
      </w:r>
      <w:r>
        <w:rPr>
          <w:spacing w:val="-2"/>
        </w:rPr>
        <w:t>устные</w:t>
      </w:r>
      <w:r>
        <w:tab/>
      </w:r>
      <w:r>
        <w:rPr>
          <w:spacing w:val="-2"/>
        </w:rPr>
        <w:t>учебно-научные</w:t>
      </w:r>
      <w:r>
        <w:tab/>
      </w:r>
      <w:r>
        <w:rPr>
          <w:spacing w:val="-2"/>
        </w:rPr>
        <w:t>сообщения</w:t>
      </w:r>
      <w:r>
        <w:tab/>
      </w:r>
      <w:r>
        <w:rPr>
          <w:spacing w:val="-2"/>
        </w:rPr>
        <w:t>различных</w:t>
      </w:r>
      <w:r>
        <w:tab/>
      </w:r>
      <w:r>
        <w:rPr>
          <w:spacing w:val="-2"/>
        </w:rPr>
        <w:t>видов,</w:t>
      </w:r>
      <w:r>
        <w:tab/>
      </w:r>
      <w:r>
        <w:rPr>
          <w:spacing w:val="-2"/>
        </w:rPr>
        <w:t xml:space="preserve">отзыв </w:t>
      </w:r>
      <w:r>
        <w:t>на проектную работу одноклассника, принимать участие в учебно-научной дискуссии;</w:t>
      </w:r>
    </w:p>
    <w:p w:rsidR="00A74CF0" w:rsidRDefault="00DC143A">
      <w:pPr>
        <w:pStyle w:val="a3"/>
        <w:spacing w:line="276" w:lineRule="auto"/>
        <w:ind w:left="843" w:right="695" w:firstLine="0"/>
        <w:jc w:val="left"/>
      </w:pPr>
      <w:r>
        <w:t>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w:t>
      </w:r>
      <w:r>
        <w:rPr>
          <w:spacing w:val="-2"/>
        </w:rPr>
        <w:t xml:space="preserve"> </w:t>
      </w:r>
      <w:r>
        <w:t>оформлять</w:t>
      </w:r>
    </w:p>
    <w:p w:rsidR="00A74CF0" w:rsidRDefault="00DC143A">
      <w:pPr>
        <w:pStyle w:val="a3"/>
        <w:spacing w:line="274" w:lineRule="exact"/>
        <w:ind w:firstLine="0"/>
        <w:jc w:val="left"/>
      </w:pPr>
      <w:r>
        <w:t>реферат</w:t>
      </w:r>
      <w:r>
        <w:rPr>
          <w:spacing w:val="-4"/>
        </w:rPr>
        <w:t xml:space="preserve"> </w:t>
      </w:r>
      <w:r>
        <w:t>в</w:t>
      </w:r>
      <w:r>
        <w:rPr>
          <w:spacing w:val="-1"/>
        </w:rPr>
        <w:t xml:space="preserve"> </w:t>
      </w:r>
      <w:r>
        <w:t>письменной</w:t>
      </w:r>
      <w:r>
        <w:rPr>
          <w:spacing w:val="-5"/>
        </w:rPr>
        <w:t xml:space="preserve"> </w:t>
      </w:r>
      <w:r>
        <w:t>форме</w:t>
      </w:r>
      <w:r>
        <w:rPr>
          <w:spacing w:val="-3"/>
        </w:rPr>
        <w:t xml:space="preserve"> </w:t>
      </w:r>
      <w:r>
        <w:t>и</w:t>
      </w:r>
      <w:r>
        <w:rPr>
          <w:spacing w:val="-6"/>
        </w:rPr>
        <w:t xml:space="preserve"> </w:t>
      </w:r>
      <w:r>
        <w:t>представлять</w:t>
      </w:r>
      <w:r>
        <w:rPr>
          <w:spacing w:val="-1"/>
        </w:rPr>
        <w:t xml:space="preserve"> </w:t>
      </w:r>
      <w:r>
        <w:t>его</w:t>
      </w:r>
      <w:r>
        <w:rPr>
          <w:spacing w:val="-2"/>
        </w:rPr>
        <w:t xml:space="preserve"> </w:t>
      </w:r>
      <w:r>
        <w:t>в</w:t>
      </w:r>
      <w:r>
        <w:rPr>
          <w:spacing w:val="-1"/>
        </w:rPr>
        <w:t xml:space="preserve"> </w:t>
      </w:r>
      <w:r>
        <w:t>устной</w:t>
      </w:r>
      <w:r>
        <w:rPr>
          <w:spacing w:val="-5"/>
        </w:rPr>
        <w:t xml:space="preserve"> </w:t>
      </w:r>
      <w:r>
        <w:t>и</w:t>
      </w:r>
      <w:r>
        <w:rPr>
          <w:spacing w:val="-1"/>
        </w:rPr>
        <w:t xml:space="preserve"> </w:t>
      </w:r>
      <w:r>
        <w:t>письменной</w:t>
      </w:r>
      <w:r>
        <w:rPr>
          <w:spacing w:val="10"/>
        </w:rPr>
        <w:t xml:space="preserve"> </w:t>
      </w:r>
      <w:r>
        <w:rPr>
          <w:spacing w:val="-2"/>
        </w:rPr>
        <w:t>форме;</w:t>
      </w:r>
    </w:p>
    <w:p w:rsidR="00A74CF0" w:rsidRDefault="00DC143A">
      <w:pPr>
        <w:pStyle w:val="a3"/>
        <w:spacing w:before="33"/>
        <w:ind w:left="843" w:firstLine="0"/>
        <w:jc w:val="left"/>
      </w:pPr>
      <w:r>
        <w:t>владеть</w:t>
      </w:r>
      <w:r>
        <w:rPr>
          <w:spacing w:val="-2"/>
        </w:rPr>
        <w:t xml:space="preserve"> </w:t>
      </w:r>
      <w:r>
        <w:t>правилами</w:t>
      </w:r>
      <w:r>
        <w:rPr>
          <w:spacing w:val="-2"/>
        </w:rPr>
        <w:t xml:space="preserve"> </w:t>
      </w:r>
      <w:r>
        <w:t>информационной</w:t>
      </w:r>
      <w:r>
        <w:rPr>
          <w:spacing w:val="-1"/>
        </w:rPr>
        <w:t xml:space="preserve"> </w:t>
      </w:r>
      <w:r>
        <w:t>безопасности</w:t>
      </w:r>
      <w:r>
        <w:rPr>
          <w:spacing w:val="-2"/>
        </w:rPr>
        <w:t xml:space="preserve"> </w:t>
      </w:r>
      <w:r>
        <w:t>при</w:t>
      </w:r>
      <w:r>
        <w:rPr>
          <w:spacing w:val="-10"/>
        </w:rPr>
        <w:t xml:space="preserve"> </w:t>
      </w:r>
      <w:r>
        <w:t>общении</w:t>
      </w:r>
      <w:r>
        <w:rPr>
          <w:spacing w:val="-6"/>
        </w:rPr>
        <w:t xml:space="preserve"> </w:t>
      </w:r>
      <w:r>
        <w:t>в</w:t>
      </w:r>
      <w:r>
        <w:rPr>
          <w:spacing w:val="-5"/>
        </w:rPr>
        <w:t xml:space="preserve"> </w:t>
      </w:r>
      <w:r>
        <w:t>социальных</w:t>
      </w:r>
      <w:r>
        <w:rPr>
          <w:spacing w:val="-7"/>
        </w:rPr>
        <w:t xml:space="preserve"> </w:t>
      </w:r>
      <w:r>
        <w:rPr>
          <w:spacing w:val="-2"/>
        </w:rPr>
        <w:t>сетях.</w:t>
      </w:r>
    </w:p>
    <w:p w:rsidR="00A74CF0" w:rsidRDefault="00DC143A" w:rsidP="008D7417">
      <w:pPr>
        <w:pStyle w:val="Heading3"/>
        <w:numPr>
          <w:ilvl w:val="2"/>
          <w:numId w:val="107"/>
        </w:numPr>
        <w:tabs>
          <w:tab w:val="left" w:pos="1176"/>
        </w:tabs>
        <w:spacing w:before="46" w:line="276" w:lineRule="auto"/>
        <w:ind w:left="4497" w:right="1196" w:hanging="3861"/>
        <w:jc w:val="left"/>
      </w:pPr>
      <w:bookmarkStart w:id="4" w:name="2.1.4_Федеральная_рабочая_программа_по_у"/>
      <w:bookmarkEnd w:id="4"/>
      <w:r>
        <w:t>Федеральная</w:t>
      </w:r>
      <w:r>
        <w:rPr>
          <w:spacing w:val="-4"/>
        </w:rPr>
        <w:t xml:space="preserve"> </w:t>
      </w:r>
      <w:r>
        <w:t>рабочая</w:t>
      </w:r>
      <w:r>
        <w:rPr>
          <w:spacing w:val="-8"/>
        </w:rPr>
        <w:t xml:space="preserve"> </w:t>
      </w:r>
      <w:r>
        <w:t>программа</w:t>
      </w:r>
      <w:r>
        <w:rPr>
          <w:spacing w:val="-4"/>
        </w:rPr>
        <w:t xml:space="preserve"> </w:t>
      </w:r>
      <w:r>
        <w:t>по</w:t>
      </w:r>
      <w:r>
        <w:rPr>
          <w:spacing w:val="-8"/>
        </w:rPr>
        <w:t xml:space="preserve"> </w:t>
      </w:r>
      <w:r>
        <w:t>учебному</w:t>
      </w:r>
      <w:r>
        <w:rPr>
          <w:spacing w:val="-4"/>
        </w:rPr>
        <w:t xml:space="preserve"> </w:t>
      </w:r>
      <w:r>
        <w:t>предмету</w:t>
      </w:r>
      <w:r>
        <w:rPr>
          <w:spacing w:val="-3"/>
        </w:rPr>
        <w:t xml:space="preserve"> </w:t>
      </w:r>
      <w:r>
        <w:t>«Родная</w:t>
      </w:r>
      <w:r>
        <w:rPr>
          <w:spacing w:val="-4"/>
        </w:rPr>
        <w:t xml:space="preserve"> </w:t>
      </w:r>
      <w:r>
        <w:t xml:space="preserve">литература </w:t>
      </w:r>
      <w:r>
        <w:rPr>
          <w:spacing w:val="-2"/>
        </w:rPr>
        <w:t>(русская)».</w:t>
      </w:r>
    </w:p>
    <w:p w:rsidR="00A74CF0" w:rsidRDefault="00DC143A">
      <w:pPr>
        <w:pStyle w:val="a3"/>
        <w:spacing w:line="276" w:lineRule="auto"/>
        <w:ind w:right="683"/>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w:t>
      </w:r>
      <w:r>
        <w:rPr>
          <w:spacing w:val="40"/>
        </w:rPr>
        <w:t xml:space="preserve"> </w:t>
      </w:r>
      <w:r>
        <w:t>–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39" w:line="276" w:lineRule="auto"/>
        <w:ind w:right="683"/>
      </w:pPr>
      <w:r>
        <w:t>Программа по родной литературе (русской) на уровне основного общего образования составлена</w:t>
      </w:r>
      <w:r>
        <w:rPr>
          <w:spacing w:val="23"/>
        </w:rPr>
        <w:t xml:space="preserve"> </w:t>
      </w:r>
      <w:r>
        <w:t>в</w:t>
      </w:r>
      <w:r>
        <w:rPr>
          <w:spacing w:val="21"/>
        </w:rPr>
        <w:t xml:space="preserve"> </w:t>
      </w:r>
      <w:r>
        <w:t>соответствии</w:t>
      </w:r>
      <w:r>
        <w:rPr>
          <w:spacing w:val="25"/>
        </w:rPr>
        <w:t xml:space="preserve"> </w:t>
      </w:r>
      <w:r>
        <w:t>с</w:t>
      </w:r>
      <w:r>
        <w:rPr>
          <w:spacing w:val="23"/>
        </w:rPr>
        <w:t xml:space="preserve"> </w:t>
      </w:r>
      <w:r>
        <w:t>реализацией</w:t>
      </w:r>
      <w:r>
        <w:rPr>
          <w:spacing w:val="25"/>
        </w:rPr>
        <w:t xml:space="preserve"> </w:t>
      </w:r>
      <w:r>
        <w:t>Федерального</w:t>
      </w:r>
      <w:r>
        <w:rPr>
          <w:spacing w:val="28"/>
        </w:rPr>
        <w:t xml:space="preserve"> </w:t>
      </w:r>
      <w:r>
        <w:t>закона</w:t>
      </w:r>
      <w:r>
        <w:rPr>
          <w:spacing w:val="19"/>
        </w:rPr>
        <w:t xml:space="preserve"> </w:t>
      </w:r>
      <w:r>
        <w:t>от</w:t>
      </w:r>
      <w:r>
        <w:rPr>
          <w:spacing w:val="24"/>
        </w:rPr>
        <w:t xml:space="preserve"> </w:t>
      </w:r>
      <w:r>
        <w:t>3</w:t>
      </w:r>
      <w:r>
        <w:rPr>
          <w:spacing w:val="24"/>
        </w:rPr>
        <w:t xml:space="preserve"> </w:t>
      </w:r>
      <w:r>
        <w:t>августа</w:t>
      </w:r>
      <w:r>
        <w:rPr>
          <w:spacing w:val="23"/>
        </w:rPr>
        <w:t xml:space="preserve"> </w:t>
      </w:r>
      <w:r>
        <w:t>2018</w:t>
      </w:r>
      <w:r>
        <w:rPr>
          <w:spacing w:val="24"/>
        </w:rPr>
        <w:t xml:space="preserve"> </w:t>
      </w:r>
      <w:r>
        <w:t>г.</w:t>
      </w:r>
      <w:r>
        <w:rPr>
          <w:spacing w:val="26"/>
        </w:rPr>
        <w:t xml:space="preserve"> </w:t>
      </w:r>
      <w:r>
        <w:t>№</w:t>
      </w:r>
      <w:r>
        <w:rPr>
          <w:spacing w:val="26"/>
        </w:rPr>
        <w:t xml:space="preserve"> </w:t>
      </w:r>
      <w:r>
        <w:t>317-</w:t>
      </w:r>
      <w:r>
        <w:rPr>
          <w:spacing w:val="-5"/>
        </w:rPr>
        <w:t>ФЗ</w:t>
      </w:r>
    </w:p>
    <w:p w:rsidR="00A74CF0" w:rsidRDefault="00DC143A">
      <w:pPr>
        <w:pStyle w:val="a3"/>
        <w:spacing w:line="276" w:lineRule="auto"/>
        <w:ind w:right="682" w:firstLine="0"/>
      </w:pPr>
      <w:r>
        <w:t>«О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w:t>
      </w:r>
      <w:r>
        <w:rPr>
          <w:spacing w:val="-1"/>
        </w:rPr>
        <w:t xml:space="preserve"> </w:t>
      </w:r>
      <w:r>
        <w:t>программы воспитания</w:t>
      </w:r>
      <w:r>
        <w:rPr>
          <w:spacing w:val="-2"/>
        </w:rPr>
        <w:t xml:space="preserve"> </w:t>
      </w:r>
      <w:r>
        <w:t>с учётом</w:t>
      </w:r>
      <w:r>
        <w:rPr>
          <w:spacing w:val="-1"/>
        </w:rPr>
        <w:t xml:space="preserve"> </w:t>
      </w:r>
      <w:r>
        <w:t>Концепции</w:t>
      </w:r>
      <w:r>
        <w:rPr>
          <w:spacing w:val="-1"/>
        </w:rPr>
        <w:t xml:space="preserve"> </w:t>
      </w:r>
      <w:r>
        <w:t>преподавания</w:t>
      </w:r>
      <w:r>
        <w:rPr>
          <w:spacing w:val="-2"/>
        </w:rPr>
        <w:t xml:space="preserve"> </w:t>
      </w:r>
      <w:r>
        <w:t>русского языка и литературы в Российской Федерации (утверждена распоряжением Правительства Российской Федерации от 9 апреля 2016 г. № 637-р).</w:t>
      </w:r>
    </w:p>
    <w:p w:rsidR="00A74CF0" w:rsidRDefault="00DC143A">
      <w:pPr>
        <w:pStyle w:val="a3"/>
        <w:spacing w:before="1" w:line="276" w:lineRule="auto"/>
        <w:ind w:right="68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 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74CF0" w:rsidRDefault="00DC143A">
      <w:pPr>
        <w:pStyle w:val="a3"/>
        <w:spacing w:before="5"/>
        <w:ind w:left="843" w:firstLine="0"/>
      </w:pPr>
      <w:r>
        <w:t>Как</w:t>
      </w:r>
      <w:r>
        <w:rPr>
          <w:spacing w:val="42"/>
        </w:rPr>
        <w:t xml:space="preserve"> </w:t>
      </w:r>
      <w:r>
        <w:t>часть</w:t>
      </w:r>
      <w:r>
        <w:rPr>
          <w:spacing w:val="47"/>
        </w:rPr>
        <w:t xml:space="preserve"> </w:t>
      </w:r>
      <w:r>
        <w:t>предметной</w:t>
      </w:r>
      <w:r>
        <w:rPr>
          <w:spacing w:val="38"/>
        </w:rPr>
        <w:t xml:space="preserve"> </w:t>
      </w:r>
      <w:r>
        <w:t>области</w:t>
      </w:r>
      <w:r>
        <w:rPr>
          <w:spacing w:val="47"/>
        </w:rPr>
        <w:t xml:space="preserve"> </w:t>
      </w:r>
      <w:r>
        <w:t>«Родной</w:t>
      </w:r>
      <w:r>
        <w:rPr>
          <w:spacing w:val="42"/>
        </w:rPr>
        <w:t xml:space="preserve"> </w:t>
      </w:r>
      <w:r>
        <w:t>язык</w:t>
      </w:r>
      <w:r>
        <w:rPr>
          <w:spacing w:val="45"/>
        </w:rPr>
        <w:t xml:space="preserve"> </w:t>
      </w:r>
      <w:r>
        <w:t>и</w:t>
      </w:r>
      <w:r>
        <w:rPr>
          <w:spacing w:val="47"/>
        </w:rPr>
        <w:t xml:space="preserve"> </w:t>
      </w:r>
      <w:r>
        <w:t>родная</w:t>
      </w:r>
      <w:r>
        <w:rPr>
          <w:spacing w:val="46"/>
        </w:rPr>
        <w:t xml:space="preserve"> </w:t>
      </w:r>
      <w:r>
        <w:t>литература»</w:t>
      </w:r>
      <w:r>
        <w:rPr>
          <w:spacing w:val="46"/>
        </w:rPr>
        <w:t xml:space="preserve"> </w:t>
      </w:r>
      <w:r>
        <w:t>учебный</w:t>
      </w:r>
      <w:r>
        <w:rPr>
          <w:spacing w:val="48"/>
        </w:rPr>
        <w:t xml:space="preserve"> </w:t>
      </w:r>
      <w:r>
        <w:rPr>
          <w:spacing w:val="-2"/>
        </w:rPr>
        <w:t>предмет</w:t>
      </w:r>
    </w:p>
    <w:p w:rsidR="00A74CF0" w:rsidRDefault="00DC143A">
      <w:pPr>
        <w:pStyle w:val="a3"/>
        <w:spacing w:before="41" w:line="276" w:lineRule="auto"/>
        <w:ind w:right="684" w:firstLine="0"/>
      </w:pPr>
      <w:r>
        <w:t xml:space="preserve">«Родная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w:t>
      </w:r>
      <w:r>
        <w:rPr>
          <w:spacing w:val="-2"/>
        </w:rPr>
        <w:t>литература».</w:t>
      </w:r>
    </w:p>
    <w:p w:rsidR="00A74CF0" w:rsidRDefault="00DC143A">
      <w:pPr>
        <w:pStyle w:val="a3"/>
        <w:spacing w:line="273" w:lineRule="exact"/>
        <w:ind w:left="843" w:firstLine="0"/>
      </w:pPr>
      <w:r>
        <w:t>Специфика</w:t>
      </w:r>
      <w:r>
        <w:rPr>
          <w:spacing w:val="-6"/>
        </w:rPr>
        <w:t xml:space="preserve"> </w:t>
      </w:r>
      <w:r>
        <w:t>курса</w:t>
      </w:r>
      <w:r>
        <w:rPr>
          <w:spacing w:val="-4"/>
        </w:rPr>
        <w:t xml:space="preserve"> </w:t>
      </w:r>
      <w:r>
        <w:t>родной</w:t>
      </w:r>
      <w:r>
        <w:rPr>
          <w:spacing w:val="-7"/>
        </w:rPr>
        <w:t xml:space="preserve"> </w:t>
      </w:r>
      <w:r>
        <w:t>русской</w:t>
      </w:r>
      <w:r>
        <w:rPr>
          <w:spacing w:val="-2"/>
        </w:rPr>
        <w:t xml:space="preserve"> </w:t>
      </w:r>
      <w:r>
        <w:t>литературы</w:t>
      </w:r>
      <w:r>
        <w:rPr>
          <w:spacing w:val="-2"/>
        </w:rPr>
        <w:t xml:space="preserve"> обусловлена:</w:t>
      </w:r>
    </w:p>
    <w:p w:rsidR="00A74CF0" w:rsidRDefault="00A74CF0">
      <w:pPr>
        <w:spacing w:line="273"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74CF0" w:rsidRDefault="00DC143A">
      <w:pPr>
        <w:pStyle w:val="a3"/>
        <w:spacing w:before="3" w:line="276" w:lineRule="auto"/>
        <w:ind w:right="69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74CF0" w:rsidRDefault="00DC143A">
      <w:pPr>
        <w:pStyle w:val="a3"/>
        <w:tabs>
          <w:tab w:val="left" w:pos="2249"/>
          <w:tab w:val="left" w:pos="4495"/>
          <w:tab w:val="left" w:pos="5436"/>
          <w:tab w:val="left" w:pos="7216"/>
          <w:tab w:val="left" w:pos="8862"/>
        </w:tabs>
        <w:spacing w:line="276" w:lineRule="auto"/>
        <w:ind w:right="684"/>
      </w:pPr>
      <w:r>
        <w:t xml:space="preserve">Содержание программы по родной литературе (русской) направлено на удовлетворение </w:t>
      </w:r>
      <w:r>
        <w:rPr>
          <w:spacing w:val="-2"/>
        </w:rPr>
        <w:t>потребности</w:t>
      </w:r>
      <w:r>
        <w:tab/>
      </w:r>
      <w:r>
        <w:rPr>
          <w:spacing w:val="-2"/>
        </w:rPr>
        <w:t>обучающихся</w:t>
      </w:r>
      <w:r>
        <w:tab/>
      </w:r>
      <w:r>
        <w:rPr>
          <w:spacing w:val="-10"/>
        </w:rPr>
        <w:t>в</w:t>
      </w:r>
      <w:r>
        <w:tab/>
      </w:r>
      <w:r>
        <w:rPr>
          <w:spacing w:val="-2"/>
        </w:rPr>
        <w:t>изучении</w:t>
      </w:r>
      <w:r>
        <w:tab/>
      </w:r>
      <w:r>
        <w:rPr>
          <w:spacing w:val="-2"/>
        </w:rPr>
        <w:t>русской</w:t>
      </w:r>
      <w:r>
        <w:tab/>
      </w:r>
      <w:r>
        <w:rPr>
          <w:spacing w:val="-2"/>
        </w:rPr>
        <w:t xml:space="preserve">литературы </w:t>
      </w:r>
      <w:r>
        <w:t>как</w:t>
      </w:r>
      <w:r>
        <w:rPr>
          <w:spacing w:val="80"/>
        </w:rPr>
        <w:t xml:space="preserve">  </w:t>
      </w:r>
      <w:r>
        <w:t>особого,</w:t>
      </w:r>
      <w:r>
        <w:rPr>
          <w:spacing w:val="80"/>
        </w:rPr>
        <w:t xml:space="preserve">  </w:t>
      </w:r>
      <w:r>
        <w:t>эстетического,</w:t>
      </w:r>
      <w:r>
        <w:rPr>
          <w:spacing w:val="80"/>
        </w:rPr>
        <w:t xml:space="preserve">  </w:t>
      </w:r>
      <w:r>
        <w:t>средства</w:t>
      </w:r>
      <w:r>
        <w:rPr>
          <w:spacing w:val="80"/>
        </w:rPr>
        <w:t xml:space="preserve">  </w:t>
      </w:r>
      <w:r>
        <w:t>познания</w:t>
      </w:r>
      <w:r>
        <w:rPr>
          <w:spacing w:val="80"/>
        </w:rPr>
        <w:t xml:space="preserve">  </w:t>
      </w:r>
      <w:r>
        <w:t>русской</w:t>
      </w:r>
      <w:r>
        <w:rPr>
          <w:spacing w:val="80"/>
        </w:rPr>
        <w:t xml:space="preserve">  </w:t>
      </w:r>
      <w:r>
        <w:t>национальной</w:t>
      </w:r>
      <w:r>
        <w:rPr>
          <w:spacing w:val="80"/>
        </w:rPr>
        <w:t xml:space="preserve">  </w:t>
      </w:r>
      <w:r>
        <w:t>культуры</w:t>
      </w:r>
      <w:r>
        <w:rPr>
          <w:spacing w:val="80"/>
        </w:rPr>
        <w:t xml:space="preserve"> </w:t>
      </w:r>
      <w:r>
        <w:t>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74CF0" w:rsidRDefault="00DC143A">
      <w:pPr>
        <w:pStyle w:val="a3"/>
        <w:spacing w:before="1" w:line="276" w:lineRule="auto"/>
        <w:ind w:right="680"/>
      </w:pPr>
      <w: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 тематические блоки в соответствии со спецификой курса.</w:t>
      </w:r>
    </w:p>
    <w:p w:rsidR="00A74CF0" w:rsidRDefault="00DC143A">
      <w:pPr>
        <w:pStyle w:val="a3"/>
        <w:spacing w:line="276" w:lineRule="auto"/>
        <w:ind w:right="688"/>
      </w:pPr>
      <w:r>
        <w:t>В содержании курса родной литературы (русской) в программе выделяются три содержательные линии (три проблемно-тематических блока):</w:t>
      </w:r>
    </w:p>
    <w:p w:rsidR="00A74CF0" w:rsidRDefault="00DC143A">
      <w:pPr>
        <w:pStyle w:val="a3"/>
        <w:spacing w:before="1"/>
        <w:ind w:left="843" w:firstLine="0"/>
        <w:jc w:val="left"/>
      </w:pPr>
      <w:r>
        <w:t>«Россия</w:t>
      </w:r>
      <w:r>
        <w:rPr>
          <w:spacing w:val="-2"/>
        </w:rPr>
        <w:t xml:space="preserve"> </w:t>
      </w:r>
      <w:r>
        <w:t>– родина</w:t>
      </w:r>
      <w:r>
        <w:rPr>
          <w:spacing w:val="-6"/>
        </w:rPr>
        <w:t xml:space="preserve"> </w:t>
      </w:r>
      <w:r>
        <w:rPr>
          <w:spacing w:val="-4"/>
        </w:rPr>
        <w:t>моя»;</w:t>
      </w:r>
    </w:p>
    <w:p w:rsidR="00A74CF0" w:rsidRDefault="00DC143A">
      <w:pPr>
        <w:pStyle w:val="a3"/>
        <w:spacing w:before="41"/>
        <w:ind w:left="843" w:firstLine="0"/>
        <w:jc w:val="left"/>
      </w:pPr>
      <w:r>
        <w:t>«Русские</w:t>
      </w:r>
      <w:r>
        <w:rPr>
          <w:spacing w:val="-8"/>
        </w:rPr>
        <w:t xml:space="preserve"> </w:t>
      </w:r>
      <w:r>
        <w:rPr>
          <w:spacing w:val="-2"/>
        </w:rPr>
        <w:t>традиции»;</w:t>
      </w:r>
    </w:p>
    <w:p w:rsidR="00A74CF0" w:rsidRDefault="00DC143A">
      <w:pPr>
        <w:pStyle w:val="a3"/>
        <w:spacing w:before="40"/>
        <w:ind w:left="843" w:firstLine="0"/>
        <w:jc w:val="left"/>
      </w:pPr>
      <w:r>
        <w:t>«Русский</w:t>
      </w:r>
      <w:r>
        <w:rPr>
          <w:spacing w:val="-3"/>
        </w:rPr>
        <w:t xml:space="preserve"> </w:t>
      </w:r>
      <w:r>
        <w:t>характер</w:t>
      </w:r>
      <w:r>
        <w:rPr>
          <w:spacing w:val="-1"/>
        </w:rPr>
        <w:t xml:space="preserve"> </w:t>
      </w:r>
      <w:r>
        <w:t>–</w:t>
      </w:r>
      <w:r>
        <w:rPr>
          <w:spacing w:val="-3"/>
        </w:rPr>
        <w:t xml:space="preserve"> </w:t>
      </w:r>
      <w:r>
        <w:t>русская</w:t>
      </w:r>
      <w:r>
        <w:rPr>
          <w:spacing w:val="-2"/>
        </w:rPr>
        <w:t xml:space="preserve"> душа».</w:t>
      </w:r>
    </w:p>
    <w:p w:rsidR="00A74CF0" w:rsidRDefault="00DC143A">
      <w:pPr>
        <w:pStyle w:val="a3"/>
        <w:spacing w:before="41" w:line="276" w:lineRule="auto"/>
        <w:ind w:right="680"/>
      </w:pPr>
      <w:r>
        <w:t>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 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w:t>
      </w:r>
    </w:p>
    <w:p w:rsidR="00A74CF0" w:rsidRDefault="00DC143A">
      <w:pPr>
        <w:pStyle w:val="a3"/>
        <w:spacing w:before="2" w:line="276" w:lineRule="auto"/>
        <w:ind w:right="686"/>
      </w:pPr>
      <w: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74CF0" w:rsidRDefault="00DC143A">
      <w:pPr>
        <w:pStyle w:val="a3"/>
        <w:spacing w:line="276" w:lineRule="auto"/>
        <w:ind w:right="681"/>
      </w:pPr>
      <w:r>
        <w:t>Проблемно-тематические</w:t>
      </w:r>
      <w:r>
        <w:rPr>
          <w:spacing w:val="80"/>
          <w:w w:val="150"/>
        </w:rPr>
        <w:t xml:space="preserve">  </w:t>
      </w:r>
      <w:r>
        <w:t>блоки</w:t>
      </w:r>
      <w:r>
        <w:rPr>
          <w:spacing w:val="80"/>
          <w:w w:val="150"/>
        </w:rPr>
        <w:t xml:space="preserve">  </w:t>
      </w:r>
      <w:r>
        <w:t>объединяют</w:t>
      </w:r>
      <w:r>
        <w:rPr>
          <w:spacing w:val="80"/>
          <w:w w:val="150"/>
        </w:rPr>
        <w:t xml:space="preserve">  </w:t>
      </w:r>
      <w:r>
        <w:t>произведения</w:t>
      </w:r>
      <w:r>
        <w:rPr>
          <w:spacing w:val="80"/>
          <w:w w:val="150"/>
        </w:rPr>
        <w:t xml:space="preserve">  </w:t>
      </w:r>
      <w:r>
        <w:t>в</w:t>
      </w:r>
      <w:r>
        <w:rPr>
          <w:spacing w:val="80"/>
          <w:w w:val="150"/>
        </w:rPr>
        <w:t xml:space="preserve">  </w:t>
      </w:r>
      <w:r>
        <w:t>соответствии</w:t>
      </w:r>
      <w:r>
        <w:rPr>
          <w:spacing w:val="40"/>
        </w:rPr>
        <w:t xml:space="preserve"> </w:t>
      </w:r>
      <w:r>
        <w:t>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w:t>
      </w:r>
    </w:p>
    <w:p w:rsidR="00A74CF0" w:rsidRDefault="00DC143A">
      <w:pPr>
        <w:pStyle w:val="a3"/>
        <w:spacing w:line="276" w:lineRule="auto"/>
        <w:ind w:right="687"/>
      </w:pPr>
      <w: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w:t>
      </w:r>
      <w:r>
        <w:rPr>
          <w:spacing w:val="-2"/>
        </w:rPr>
        <w:t xml:space="preserve"> </w:t>
      </w:r>
      <w:r>
        <w:t>понятия</w:t>
      </w:r>
      <w:r>
        <w:rPr>
          <w:spacing w:val="-6"/>
        </w:rPr>
        <w:t xml:space="preserve"> </w:t>
      </w:r>
      <w:r>
        <w:t>проявляются</w:t>
      </w:r>
      <w:r>
        <w:rPr>
          <w:spacing w:val="-3"/>
        </w:rPr>
        <w:t xml:space="preserve"> </w:t>
      </w:r>
      <w:r>
        <w:t>в</w:t>
      </w:r>
      <w:r>
        <w:rPr>
          <w:spacing w:val="-4"/>
        </w:rPr>
        <w:t xml:space="preserve"> </w:t>
      </w:r>
      <w:r>
        <w:t>культурном</w:t>
      </w:r>
      <w:r>
        <w:rPr>
          <w:spacing w:val="-1"/>
        </w:rPr>
        <w:t xml:space="preserve"> </w:t>
      </w:r>
      <w:r>
        <w:t>пространстве</w:t>
      </w:r>
      <w:r>
        <w:rPr>
          <w:spacing w:val="-7"/>
        </w:rPr>
        <w:t xml:space="preserve"> </w:t>
      </w:r>
      <w:r>
        <w:t>на</w:t>
      </w:r>
      <w:r>
        <w:rPr>
          <w:spacing w:val="-3"/>
        </w:rPr>
        <w:t xml:space="preserve"> </w:t>
      </w:r>
      <w:r>
        <w:t>протяжении</w:t>
      </w:r>
      <w:r>
        <w:rPr>
          <w:spacing w:val="-5"/>
        </w:rPr>
        <w:t xml:space="preserve"> </w:t>
      </w:r>
      <w:r>
        <w:t>длительного</w:t>
      </w:r>
      <w:r>
        <w:rPr>
          <w:spacing w:val="-2"/>
        </w:rPr>
        <w:t xml:space="preserve"> </w:t>
      </w:r>
      <w:r>
        <w:t>времени – вплоть до наших дней (например: сила духа, доброта, милосердие).</w:t>
      </w:r>
    </w:p>
    <w:p w:rsidR="00A74CF0" w:rsidRDefault="00DC143A">
      <w:pPr>
        <w:pStyle w:val="a3"/>
        <w:spacing w:line="276" w:lineRule="auto"/>
        <w:ind w:right="682"/>
      </w:pPr>
      <w:r>
        <w:t>В отдельные тематические блоки программы вводятся литературные произведения, включающие</w:t>
      </w:r>
      <w:r>
        <w:rPr>
          <w:spacing w:val="71"/>
        </w:rPr>
        <w:t xml:space="preserve"> </w:t>
      </w:r>
      <w:r>
        <w:t>в</w:t>
      </w:r>
      <w:r>
        <w:rPr>
          <w:spacing w:val="73"/>
        </w:rPr>
        <w:t xml:space="preserve"> </w:t>
      </w:r>
      <w:r>
        <w:t>сферу</w:t>
      </w:r>
      <w:r>
        <w:rPr>
          <w:spacing w:val="40"/>
        </w:rPr>
        <w:t xml:space="preserve"> </w:t>
      </w:r>
      <w:r>
        <w:t>выделяемых</w:t>
      </w:r>
      <w:r>
        <w:rPr>
          <w:spacing w:val="67"/>
        </w:rPr>
        <w:t xml:space="preserve"> </w:t>
      </w:r>
      <w:r>
        <w:t>национально-специфических</w:t>
      </w:r>
      <w:r>
        <w:rPr>
          <w:spacing w:val="67"/>
        </w:rPr>
        <w:t xml:space="preserve"> </w:t>
      </w:r>
      <w:r>
        <w:t>явлений</w:t>
      </w:r>
      <w:r>
        <w:rPr>
          <w:spacing w:val="68"/>
        </w:rPr>
        <w:t xml:space="preserve"> </w:t>
      </w:r>
      <w:r>
        <w:t>образы</w:t>
      </w:r>
      <w:r>
        <w:rPr>
          <w:spacing w:val="69"/>
        </w:rPr>
        <w:t xml:space="preserve"> </w:t>
      </w:r>
      <w:r>
        <w:t>и</w:t>
      </w:r>
      <w:r>
        <w:rPr>
          <w:spacing w:val="68"/>
        </w:rPr>
        <w:t xml:space="preserve"> </w:t>
      </w:r>
      <w:r>
        <w:t>мотивы,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74CF0" w:rsidRDefault="00DC143A">
      <w:pPr>
        <w:pStyle w:val="a3"/>
        <w:spacing w:line="278" w:lineRule="auto"/>
        <w:ind w:right="682"/>
      </w:pPr>
      <w:r>
        <w:t>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w:t>
      </w:r>
      <w:r>
        <w:rPr>
          <w:spacing w:val="37"/>
        </w:rPr>
        <w:t xml:space="preserve"> </w:t>
      </w:r>
      <w:r>
        <w:t>и</w:t>
      </w:r>
      <w:r>
        <w:rPr>
          <w:spacing w:val="37"/>
        </w:rPr>
        <w:t xml:space="preserve"> </w:t>
      </w:r>
      <w:r>
        <w:t>литература».</w:t>
      </w:r>
      <w:r>
        <w:rPr>
          <w:spacing w:val="42"/>
        </w:rPr>
        <w:t xml:space="preserve"> </w:t>
      </w:r>
      <w:r>
        <w:t>Цели</w:t>
      </w:r>
      <w:r>
        <w:rPr>
          <w:spacing w:val="42"/>
        </w:rPr>
        <w:t xml:space="preserve"> </w:t>
      </w:r>
      <w:r>
        <w:t>курса</w:t>
      </w:r>
      <w:r>
        <w:rPr>
          <w:spacing w:val="40"/>
        </w:rPr>
        <w:t xml:space="preserve"> </w:t>
      </w:r>
      <w:r>
        <w:t>родной</w:t>
      </w:r>
      <w:r>
        <w:rPr>
          <w:spacing w:val="37"/>
        </w:rPr>
        <w:t xml:space="preserve"> </w:t>
      </w:r>
      <w:r>
        <w:t>литературы</w:t>
      </w:r>
      <w:r>
        <w:rPr>
          <w:spacing w:val="43"/>
        </w:rPr>
        <w:t xml:space="preserve"> </w:t>
      </w:r>
      <w:r>
        <w:t>(русской)</w:t>
      </w:r>
      <w:r>
        <w:rPr>
          <w:spacing w:val="42"/>
        </w:rPr>
        <w:t xml:space="preserve"> </w:t>
      </w:r>
      <w:r>
        <w:t>в</w:t>
      </w:r>
      <w:r>
        <w:rPr>
          <w:spacing w:val="38"/>
        </w:rPr>
        <w:t xml:space="preserve"> </w:t>
      </w:r>
      <w:r>
        <w:t>рамках</w:t>
      </w:r>
      <w:r>
        <w:rPr>
          <w:spacing w:val="36"/>
        </w:rPr>
        <w:t xml:space="preserve"> </w:t>
      </w:r>
      <w:r>
        <w:t>предметной</w:t>
      </w:r>
      <w:r>
        <w:rPr>
          <w:spacing w:val="33"/>
        </w:rPr>
        <w:t xml:space="preserve"> </w:t>
      </w:r>
      <w:r>
        <w:rPr>
          <w:spacing w:val="-2"/>
        </w:rPr>
        <w:t>области</w:t>
      </w:r>
    </w:p>
    <w:p w:rsidR="00A74CF0" w:rsidRDefault="00DC143A">
      <w:pPr>
        <w:pStyle w:val="a3"/>
        <w:spacing w:line="276" w:lineRule="auto"/>
        <w:ind w:right="695" w:firstLine="0"/>
      </w:pPr>
      <w:r>
        <w:t>«Родной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74CF0" w:rsidRDefault="00DC143A">
      <w:pPr>
        <w:pStyle w:val="a3"/>
        <w:spacing w:line="274" w:lineRule="exact"/>
        <w:ind w:left="843" w:firstLine="0"/>
      </w:pPr>
      <w:r>
        <w:t>Изучение</w:t>
      </w:r>
      <w:r>
        <w:rPr>
          <w:spacing w:val="74"/>
        </w:rPr>
        <w:t xml:space="preserve"> </w:t>
      </w:r>
      <w:r>
        <w:t>родной</w:t>
      </w:r>
      <w:r>
        <w:rPr>
          <w:spacing w:val="78"/>
        </w:rPr>
        <w:t xml:space="preserve"> </w:t>
      </w:r>
      <w:r>
        <w:t>литературы</w:t>
      </w:r>
      <w:r>
        <w:rPr>
          <w:spacing w:val="79"/>
        </w:rPr>
        <w:t xml:space="preserve"> </w:t>
      </w:r>
      <w:r>
        <w:t>(русской)</w:t>
      </w:r>
      <w:r>
        <w:rPr>
          <w:spacing w:val="79"/>
        </w:rPr>
        <w:t xml:space="preserve"> </w:t>
      </w:r>
      <w:r>
        <w:t>должно</w:t>
      </w:r>
      <w:r>
        <w:rPr>
          <w:spacing w:val="77"/>
        </w:rPr>
        <w:t xml:space="preserve"> </w:t>
      </w:r>
      <w:r>
        <w:t>обеспечить</w:t>
      </w:r>
      <w:r>
        <w:rPr>
          <w:spacing w:val="79"/>
        </w:rPr>
        <w:t xml:space="preserve"> </w:t>
      </w:r>
      <w:r>
        <w:t>достижение</w:t>
      </w:r>
      <w:r>
        <w:rPr>
          <w:spacing w:val="77"/>
        </w:rPr>
        <w:t xml:space="preserve"> </w:t>
      </w:r>
      <w:r>
        <w:rPr>
          <w:spacing w:val="-2"/>
        </w:rPr>
        <w:t>следующих</w:t>
      </w:r>
    </w:p>
    <w:p w:rsidR="00A74CF0" w:rsidRDefault="00DC143A">
      <w:pPr>
        <w:pStyle w:val="a3"/>
        <w:spacing w:before="35"/>
        <w:ind w:firstLine="0"/>
        <w:jc w:val="left"/>
      </w:pPr>
      <w:r>
        <w:rPr>
          <w:spacing w:val="-2"/>
        </w:rPr>
        <w:t>целей:</w:t>
      </w:r>
    </w:p>
    <w:p w:rsidR="00A74CF0" w:rsidRDefault="00DC143A">
      <w:pPr>
        <w:pStyle w:val="a3"/>
        <w:spacing w:before="41"/>
        <w:ind w:left="843" w:firstLine="0"/>
        <w:jc w:val="left"/>
      </w:pPr>
      <w:r>
        <w:t>воспитание</w:t>
      </w:r>
      <w:r>
        <w:rPr>
          <w:spacing w:val="72"/>
        </w:rPr>
        <w:t xml:space="preserve"> </w:t>
      </w:r>
      <w:r>
        <w:t>и</w:t>
      </w:r>
      <w:r>
        <w:rPr>
          <w:spacing w:val="77"/>
        </w:rPr>
        <w:t xml:space="preserve"> </w:t>
      </w:r>
      <w:r>
        <w:t>развитие</w:t>
      </w:r>
      <w:r>
        <w:rPr>
          <w:spacing w:val="78"/>
        </w:rPr>
        <w:t xml:space="preserve"> </w:t>
      </w:r>
      <w:r>
        <w:t>личности,</w:t>
      </w:r>
      <w:r>
        <w:rPr>
          <w:spacing w:val="78"/>
        </w:rPr>
        <w:t xml:space="preserve"> </w:t>
      </w:r>
      <w:r>
        <w:t>способной</w:t>
      </w:r>
      <w:r>
        <w:rPr>
          <w:spacing w:val="76"/>
        </w:rPr>
        <w:t xml:space="preserve"> </w:t>
      </w:r>
      <w:r>
        <w:t>понимать</w:t>
      </w:r>
      <w:r>
        <w:rPr>
          <w:spacing w:val="77"/>
        </w:rPr>
        <w:t xml:space="preserve"> </w:t>
      </w:r>
      <w:r>
        <w:t>и</w:t>
      </w:r>
      <w:r>
        <w:rPr>
          <w:spacing w:val="76"/>
        </w:rPr>
        <w:t xml:space="preserve"> </w:t>
      </w:r>
      <w:r>
        <w:t>эстетически</w:t>
      </w:r>
      <w:r>
        <w:rPr>
          <w:spacing w:val="51"/>
          <w:w w:val="150"/>
        </w:rPr>
        <w:t xml:space="preserve"> </w:t>
      </w:r>
      <w:r>
        <w:rPr>
          <w:spacing w:val="-2"/>
        </w:rPr>
        <w:t>воспринимать</w:t>
      </w:r>
    </w:p>
    <w:p w:rsidR="00A74CF0" w:rsidRDefault="00DC143A">
      <w:pPr>
        <w:pStyle w:val="a3"/>
        <w:spacing w:before="46" w:line="276" w:lineRule="auto"/>
        <w:ind w:right="686" w:firstLine="0"/>
      </w:pPr>
      <w:r>
        <w:t>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74CF0" w:rsidRDefault="00DC143A">
      <w:pPr>
        <w:pStyle w:val="a3"/>
        <w:spacing w:line="276" w:lineRule="auto"/>
        <w:ind w:right="689"/>
      </w:pP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74CF0" w:rsidRDefault="00DC143A">
      <w:pPr>
        <w:pStyle w:val="a3"/>
        <w:spacing w:line="276" w:lineRule="auto"/>
        <w:ind w:right="689"/>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74CF0" w:rsidRDefault="00DC143A">
      <w:pPr>
        <w:pStyle w:val="a3"/>
        <w:spacing w:line="276" w:lineRule="auto"/>
        <w:ind w:right="684"/>
      </w:pPr>
      <w: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w:t>
      </w:r>
      <w:r>
        <w:rPr>
          <w:spacing w:val="-2"/>
        </w:rPr>
        <w:t>государстве.</w:t>
      </w:r>
    </w:p>
    <w:p w:rsidR="00A74CF0" w:rsidRDefault="00DC143A">
      <w:pPr>
        <w:pStyle w:val="a3"/>
        <w:spacing w:line="274" w:lineRule="exact"/>
        <w:ind w:left="843" w:firstLine="0"/>
      </w:pPr>
      <w:r>
        <w:t>Родная</w:t>
      </w:r>
      <w:r>
        <w:rPr>
          <w:spacing w:val="-3"/>
        </w:rPr>
        <w:t xml:space="preserve"> </w:t>
      </w:r>
      <w:r>
        <w:t>литература</w:t>
      </w:r>
      <w:r>
        <w:rPr>
          <w:spacing w:val="-3"/>
        </w:rPr>
        <w:t xml:space="preserve"> </w:t>
      </w:r>
      <w:r>
        <w:t>(русская)</w:t>
      </w:r>
      <w:r>
        <w:rPr>
          <w:spacing w:val="-1"/>
        </w:rPr>
        <w:t xml:space="preserve"> </w:t>
      </w:r>
      <w:r>
        <w:t>направлена</w:t>
      </w:r>
      <w:r>
        <w:rPr>
          <w:spacing w:val="-3"/>
        </w:rPr>
        <w:t xml:space="preserve"> </w:t>
      </w:r>
      <w:r>
        <w:t>на</w:t>
      </w:r>
      <w:r>
        <w:rPr>
          <w:spacing w:val="-8"/>
        </w:rPr>
        <w:t xml:space="preserve"> </w:t>
      </w:r>
      <w:r>
        <w:t>решение</w:t>
      </w:r>
      <w:r>
        <w:rPr>
          <w:spacing w:val="-3"/>
        </w:rPr>
        <w:t xml:space="preserve"> </w:t>
      </w:r>
      <w:r>
        <w:t>следующих</w:t>
      </w:r>
      <w:r>
        <w:rPr>
          <w:spacing w:val="-6"/>
        </w:rPr>
        <w:t xml:space="preserve"> </w:t>
      </w:r>
      <w:r>
        <w:rPr>
          <w:spacing w:val="-2"/>
        </w:rPr>
        <w:t>задач:</w:t>
      </w:r>
    </w:p>
    <w:p w:rsidR="00A74CF0" w:rsidRDefault="00DC143A">
      <w:pPr>
        <w:pStyle w:val="a3"/>
        <w:spacing w:before="41" w:line="276" w:lineRule="auto"/>
        <w:ind w:right="692"/>
      </w:pPr>
      <w: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w:t>
      </w:r>
      <w:r>
        <w:rPr>
          <w:spacing w:val="-2"/>
        </w:rPr>
        <w:t>Федерации;</w:t>
      </w:r>
    </w:p>
    <w:p w:rsidR="00A74CF0" w:rsidRDefault="00DC143A">
      <w:pPr>
        <w:pStyle w:val="a3"/>
        <w:spacing w:line="280" w:lineRule="auto"/>
        <w:ind w:right="679"/>
      </w:pPr>
      <w:r>
        <w:t>осознание</w:t>
      </w:r>
      <w:r>
        <w:rPr>
          <w:spacing w:val="70"/>
          <w:w w:val="150"/>
        </w:rPr>
        <w:t xml:space="preserve">  </w:t>
      </w:r>
      <w:r>
        <w:t>роли</w:t>
      </w:r>
      <w:r>
        <w:rPr>
          <w:spacing w:val="71"/>
          <w:w w:val="150"/>
        </w:rPr>
        <w:t xml:space="preserve">  </w:t>
      </w:r>
      <w:r>
        <w:t>родной</w:t>
      </w:r>
      <w:r>
        <w:rPr>
          <w:spacing w:val="69"/>
          <w:w w:val="150"/>
        </w:rPr>
        <w:t xml:space="preserve">  </w:t>
      </w:r>
      <w:r>
        <w:t>русской</w:t>
      </w:r>
      <w:r>
        <w:rPr>
          <w:spacing w:val="71"/>
          <w:w w:val="150"/>
        </w:rPr>
        <w:t xml:space="preserve">  </w:t>
      </w:r>
      <w:r>
        <w:t>литературы</w:t>
      </w:r>
      <w:r>
        <w:rPr>
          <w:spacing w:val="71"/>
          <w:w w:val="150"/>
        </w:rPr>
        <w:t xml:space="preserve">  </w:t>
      </w:r>
      <w:r>
        <w:t>в</w:t>
      </w:r>
      <w:r>
        <w:rPr>
          <w:spacing w:val="71"/>
          <w:w w:val="150"/>
        </w:rPr>
        <w:t xml:space="preserve">  </w:t>
      </w:r>
      <w:r>
        <w:t>передаче</w:t>
      </w:r>
      <w:r>
        <w:rPr>
          <w:spacing w:val="70"/>
          <w:w w:val="150"/>
        </w:rPr>
        <w:t xml:space="preserve">  </w:t>
      </w:r>
      <w:r>
        <w:t>от</w:t>
      </w:r>
      <w:r>
        <w:rPr>
          <w:spacing w:val="71"/>
          <w:w w:val="150"/>
        </w:rPr>
        <w:t xml:space="preserve">  </w:t>
      </w:r>
      <w:r>
        <w:t>поколения к поколению историко-культурных, нравственных, эстетических ценностей;</w:t>
      </w:r>
    </w:p>
    <w:p w:rsidR="00A74CF0" w:rsidRDefault="00DC143A">
      <w:pPr>
        <w:pStyle w:val="a3"/>
        <w:spacing w:line="276" w:lineRule="auto"/>
        <w:ind w:right="687"/>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w:t>
      </w:r>
      <w:r>
        <w:rPr>
          <w:spacing w:val="75"/>
        </w:rPr>
        <w:t xml:space="preserve">  </w:t>
      </w:r>
      <w:r>
        <w:t>отражения</w:t>
      </w:r>
      <w:r>
        <w:rPr>
          <w:spacing w:val="73"/>
        </w:rPr>
        <w:t xml:space="preserve">  </w:t>
      </w:r>
      <w:r>
        <w:t>материальной</w:t>
      </w:r>
      <w:r>
        <w:rPr>
          <w:spacing w:val="74"/>
        </w:rPr>
        <w:t xml:space="preserve">  </w:t>
      </w:r>
      <w:r>
        <w:t>и</w:t>
      </w:r>
      <w:r>
        <w:rPr>
          <w:spacing w:val="76"/>
        </w:rPr>
        <w:t xml:space="preserve">  </w:t>
      </w:r>
      <w:r>
        <w:t>духовной</w:t>
      </w:r>
      <w:r>
        <w:rPr>
          <w:spacing w:val="76"/>
        </w:rPr>
        <w:t xml:space="preserve">  </w:t>
      </w:r>
      <w:r>
        <w:t>культуры</w:t>
      </w:r>
      <w:r>
        <w:rPr>
          <w:spacing w:val="76"/>
        </w:rPr>
        <w:t xml:space="preserve">  </w:t>
      </w:r>
      <w:r>
        <w:t>русского</w:t>
      </w:r>
      <w:r>
        <w:rPr>
          <w:spacing w:val="78"/>
        </w:rPr>
        <w:t xml:space="preserve">  </w:t>
      </w:r>
      <w:r>
        <w:t>народа в русской литературе;</w:t>
      </w:r>
    </w:p>
    <w:p w:rsidR="00A74CF0" w:rsidRDefault="00DC143A">
      <w:pPr>
        <w:pStyle w:val="a3"/>
        <w:spacing w:line="276" w:lineRule="auto"/>
        <w:ind w:right="693"/>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Pr>
          <w:spacing w:val="-2"/>
        </w:rPr>
        <w:t>взаимовлияния;</w:t>
      </w:r>
    </w:p>
    <w:p w:rsidR="00A74CF0" w:rsidRDefault="00DC143A">
      <w:pPr>
        <w:pStyle w:val="a3"/>
        <w:spacing w:line="276" w:lineRule="auto"/>
        <w:ind w:right="687"/>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74CF0" w:rsidRDefault="00DC143A">
      <w:pPr>
        <w:pStyle w:val="a3"/>
        <w:spacing w:line="276" w:lineRule="auto"/>
        <w:ind w:right="697"/>
      </w:pPr>
      <w:r>
        <w:t>формирование опыта общения с произведениями родной русской литературы в повседневной жизни и учебной деятельности;</w:t>
      </w:r>
    </w:p>
    <w:p w:rsidR="00A74CF0" w:rsidRDefault="00DC143A">
      <w:pPr>
        <w:pStyle w:val="a3"/>
        <w:spacing w:line="276" w:lineRule="auto"/>
        <w:ind w:right="691"/>
      </w:pP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Pr>
          <w:spacing w:val="-2"/>
        </w:rPr>
        <w:t>литературы;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74CF0" w:rsidRDefault="00DC143A">
      <w:pPr>
        <w:pStyle w:val="a3"/>
        <w:spacing w:before="3" w:line="276" w:lineRule="auto"/>
        <w:ind w:right="694"/>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A74CF0" w:rsidRDefault="00DC143A">
      <w:pPr>
        <w:pStyle w:val="a3"/>
        <w:spacing w:line="276" w:lineRule="auto"/>
        <w:ind w:right="678"/>
      </w:pPr>
      <w:r>
        <w:t>Общее число часов для изучения родной литературы (русской), – 85 часов: в 5 классе –</w:t>
      </w:r>
      <w:r>
        <w:rPr>
          <w:spacing w:val="40"/>
        </w:rPr>
        <w:t xml:space="preserve"> </w:t>
      </w:r>
      <w:r>
        <w:t>17 часов (0,5 часа в неделю),</w:t>
      </w:r>
      <w:r>
        <w:rPr>
          <w:spacing w:val="40"/>
        </w:rPr>
        <w:t xml:space="preserve"> </w:t>
      </w:r>
      <w:r>
        <w:t xml:space="preserve">в 6 классе – 17 часов (0,5 часа в неделю), в 7 классе – 17 часа (0,5 часа в неделю), в 8 классе – 17 часов (0,5 часа в неделю), в 9 классе – 17 часов (0,5 часа в </w:t>
      </w:r>
      <w:r>
        <w:rPr>
          <w:spacing w:val="-2"/>
        </w:rPr>
        <w:t>неделю).</w:t>
      </w:r>
    </w:p>
    <w:p w:rsidR="00A74CF0" w:rsidRDefault="00DC143A">
      <w:pPr>
        <w:pStyle w:val="a3"/>
        <w:spacing w:line="276" w:lineRule="auto"/>
        <w:ind w:right="686"/>
      </w:pPr>
      <w: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r>
        <w:rPr>
          <w:spacing w:val="40"/>
        </w:rPr>
        <w:t xml:space="preserve"> </w:t>
      </w:r>
      <w:r>
        <w:t>коллекции</w:t>
      </w:r>
      <w:r>
        <w:rPr>
          <w:spacing w:val="40"/>
        </w:rPr>
        <w:t xml:space="preserve"> </w:t>
      </w:r>
      <w:r>
        <w:t>цифровых</w:t>
      </w:r>
      <w:r>
        <w:rPr>
          <w:spacing w:val="40"/>
        </w:rPr>
        <w:t xml:space="preserve"> </w:t>
      </w:r>
      <w:r>
        <w:t>образовательных</w:t>
      </w:r>
      <w:r>
        <w:rPr>
          <w:spacing w:val="40"/>
        </w:rPr>
        <w:t xml:space="preserve"> </w:t>
      </w:r>
      <w:r>
        <w:t>ресурсов),</w:t>
      </w:r>
      <w:r>
        <w:rPr>
          <w:spacing w:val="40"/>
        </w:rPr>
        <w:t xml:space="preserve"> </w:t>
      </w:r>
      <w:r>
        <w:t>используемыми</w:t>
      </w:r>
      <w:r>
        <w:rPr>
          <w:spacing w:val="40"/>
        </w:rPr>
        <w:t xml:space="preserve"> </w:t>
      </w:r>
      <w:r>
        <w:t>для</w:t>
      </w:r>
      <w:r>
        <w:rPr>
          <w:spacing w:val="40"/>
        </w:rPr>
        <w:t xml:space="preserve"> </w:t>
      </w:r>
      <w:r>
        <w:t>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Раздел 1. Россия – Родина моя.</w:t>
      </w:r>
    </w:p>
    <w:p w:rsidR="00A74CF0" w:rsidRDefault="00DC143A">
      <w:pPr>
        <w:pStyle w:val="a3"/>
        <w:spacing w:line="275" w:lineRule="exact"/>
        <w:ind w:left="843" w:firstLine="0"/>
      </w:pPr>
      <w:r>
        <w:t>Преданья</w:t>
      </w:r>
      <w:r>
        <w:rPr>
          <w:spacing w:val="-3"/>
        </w:rPr>
        <w:t xml:space="preserve"> </w:t>
      </w:r>
      <w:r>
        <w:t>старины</w:t>
      </w:r>
      <w:r>
        <w:rPr>
          <w:spacing w:val="-5"/>
        </w:rPr>
        <w:t xml:space="preserve"> </w:t>
      </w:r>
      <w:r>
        <w:rPr>
          <w:spacing w:val="-2"/>
        </w:rPr>
        <w:t>глубокой.</w:t>
      </w:r>
    </w:p>
    <w:p w:rsidR="00A74CF0" w:rsidRDefault="00DC143A">
      <w:pPr>
        <w:pStyle w:val="a3"/>
        <w:spacing w:before="44" w:line="276" w:lineRule="auto"/>
        <w:ind w:right="691"/>
      </w:pPr>
      <w:r>
        <w:t>Малые жанры фольклора: пословицы и поговорки о Родине, России, русском народе (не менее пяти произведений).</w:t>
      </w:r>
    </w:p>
    <w:p w:rsidR="00A74CF0" w:rsidRDefault="00DC143A">
      <w:pPr>
        <w:pStyle w:val="a3"/>
        <w:spacing w:line="275" w:lineRule="exact"/>
        <w:ind w:left="843" w:firstLine="0"/>
      </w:pPr>
      <w:r>
        <w:t>Русские</w:t>
      </w:r>
      <w:r>
        <w:rPr>
          <w:spacing w:val="58"/>
        </w:rPr>
        <w:t xml:space="preserve"> </w:t>
      </w:r>
      <w:r>
        <w:t>народные</w:t>
      </w:r>
      <w:r>
        <w:rPr>
          <w:spacing w:val="60"/>
        </w:rPr>
        <w:t xml:space="preserve"> </w:t>
      </w:r>
      <w:r>
        <w:t>и</w:t>
      </w:r>
      <w:r>
        <w:rPr>
          <w:spacing w:val="62"/>
        </w:rPr>
        <w:t xml:space="preserve"> </w:t>
      </w:r>
      <w:r>
        <w:t>литературные</w:t>
      </w:r>
      <w:r>
        <w:rPr>
          <w:spacing w:val="61"/>
        </w:rPr>
        <w:t xml:space="preserve"> </w:t>
      </w:r>
      <w:r>
        <w:t>сказки</w:t>
      </w:r>
      <w:r>
        <w:rPr>
          <w:spacing w:val="62"/>
        </w:rPr>
        <w:t xml:space="preserve"> </w:t>
      </w:r>
      <w:r>
        <w:t>(не</w:t>
      </w:r>
      <w:r>
        <w:rPr>
          <w:spacing w:val="60"/>
        </w:rPr>
        <w:t xml:space="preserve"> </w:t>
      </w:r>
      <w:r>
        <w:t>менее</w:t>
      </w:r>
      <w:r>
        <w:rPr>
          <w:spacing w:val="61"/>
        </w:rPr>
        <w:t xml:space="preserve"> </w:t>
      </w:r>
      <w:r>
        <w:t>двух</w:t>
      </w:r>
      <w:r>
        <w:rPr>
          <w:spacing w:val="56"/>
        </w:rPr>
        <w:t xml:space="preserve"> </w:t>
      </w:r>
      <w:r>
        <w:t>произведений).</w:t>
      </w:r>
      <w:r>
        <w:rPr>
          <w:spacing w:val="64"/>
        </w:rPr>
        <w:t xml:space="preserve"> </w:t>
      </w:r>
      <w:r>
        <w:rPr>
          <w:spacing w:val="-2"/>
        </w:rPr>
        <w:t>Например:</w:t>
      </w:r>
    </w:p>
    <w:p w:rsidR="00A74CF0" w:rsidRDefault="00DC143A">
      <w:pPr>
        <w:pStyle w:val="a3"/>
        <w:spacing w:before="41"/>
        <w:ind w:firstLine="0"/>
      </w:pPr>
      <w:r>
        <w:t>«Лиса</w:t>
      </w:r>
      <w:r>
        <w:rPr>
          <w:spacing w:val="-7"/>
        </w:rPr>
        <w:t xml:space="preserve"> </w:t>
      </w:r>
      <w:r>
        <w:t>и</w:t>
      </w:r>
      <w:r>
        <w:rPr>
          <w:spacing w:val="-3"/>
        </w:rPr>
        <w:t xml:space="preserve"> </w:t>
      </w:r>
      <w:r>
        <w:t>медведь»</w:t>
      </w:r>
      <w:r>
        <w:rPr>
          <w:spacing w:val="-9"/>
        </w:rPr>
        <w:t xml:space="preserve"> </w:t>
      </w:r>
      <w:r>
        <w:t>(русская</w:t>
      </w:r>
      <w:r>
        <w:rPr>
          <w:spacing w:val="-4"/>
        </w:rPr>
        <w:t xml:space="preserve"> </w:t>
      </w:r>
      <w:r>
        <w:t>народная</w:t>
      </w:r>
      <w:r>
        <w:rPr>
          <w:spacing w:val="-4"/>
        </w:rPr>
        <w:t xml:space="preserve"> </w:t>
      </w:r>
      <w:r>
        <w:t>сказка),</w:t>
      </w:r>
      <w:r>
        <w:rPr>
          <w:spacing w:val="-2"/>
        </w:rPr>
        <w:t xml:space="preserve"> </w:t>
      </w:r>
      <w:r>
        <w:t>К.Г.</w:t>
      </w:r>
      <w:r>
        <w:rPr>
          <w:spacing w:val="3"/>
        </w:rPr>
        <w:t xml:space="preserve"> </w:t>
      </w:r>
      <w:r>
        <w:t>Паустовский</w:t>
      </w:r>
      <w:r>
        <w:rPr>
          <w:spacing w:val="-3"/>
        </w:rPr>
        <w:t xml:space="preserve"> </w:t>
      </w:r>
      <w:r>
        <w:t>«Дремучий</w:t>
      </w:r>
      <w:r>
        <w:rPr>
          <w:spacing w:val="-3"/>
        </w:rPr>
        <w:t xml:space="preserve"> </w:t>
      </w:r>
      <w:r>
        <w:rPr>
          <w:spacing w:val="-2"/>
        </w:rPr>
        <w:t>медведь».</w:t>
      </w:r>
    </w:p>
    <w:p w:rsidR="00A74CF0" w:rsidRDefault="00DC143A">
      <w:pPr>
        <w:pStyle w:val="a3"/>
        <w:spacing w:before="41"/>
        <w:ind w:left="843" w:firstLine="0"/>
      </w:pPr>
      <w:r>
        <w:t>Города</w:t>
      </w:r>
      <w:r>
        <w:rPr>
          <w:spacing w:val="-2"/>
        </w:rPr>
        <w:t xml:space="preserve"> </w:t>
      </w:r>
      <w:r>
        <w:t>земли</w:t>
      </w:r>
      <w:r>
        <w:rPr>
          <w:spacing w:val="1"/>
        </w:rPr>
        <w:t xml:space="preserve"> </w:t>
      </w:r>
      <w:r>
        <w:rPr>
          <w:spacing w:val="-2"/>
        </w:rPr>
        <w:t>русской.</w:t>
      </w:r>
    </w:p>
    <w:p w:rsidR="00A74CF0" w:rsidRDefault="00DC143A">
      <w:pPr>
        <w:pStyle w:val="a3"/>
        <w:spacing w:before="41"/>
        <w:ind w:left="843" w:firstLine="0"/>
      </w:pPr>
      <w:r>
        <w:t>Москва</w:t>
      </w:r>
      <w:r>
        <w:rPr>
          <w:spacing w:val="-4"/>
        </w:rPr>
        <w:t xml:space="preserve"> </w:t>
      </w:r>
      <w:r>
        <w:t>в</w:t>
      </w:r>
      <w:r>
        <w:rPr>
          <w:spacing w:val="-5"/>
        </w:rPr>
        <w:t xml:space="preserve"> </w:t>
      </w:r>
      <w:r>
        <w:t>произведениях</w:t>
      </w:r>
      <w:r>
        <w:rPr>
          <w:spacing w:val="-7"/>
        </w:rPr>
        <w:t xml:space="preserve"> </w:t>
      </w:r>
      <w:r>
        <w:t>русских</w:t>
      </w:r>
      <w:r>
        <w:rPr>
          <w:spacing w:val="-6"/>
        </w:rPr>
        <w:t xml:space="preserve"> </w:t>
      </w:r>
      <w:r>
        <w:rPr>
          <w:spacing w:val="-2"/>
        </w:rPr>
        <w:t>писателей.</w:t>
      </w:r>
    </w:p>
    <w:p w:rsidR="00A74CF0" w:rsidRDefault="00DC143A">
      <w:pPr>
        <w:pStyle w:val="a3"/>
        <w:spacing w:before="41" w:line="278" w:lineRule="auto"/>
        <w:ind w:right="684"/>
      </w:pPr>
      <w:r>
        <w:t>Стихотворения (не менее двух). Например: А.С. Пушкин «На тихих берегах Москвы…», М.Ю. Лермонтов «Москва, Москва!.. люблю тебя</w:t>
      </w:r>
      <w:r>
        <w:rPr>
          <w:spacing w:val="40"/>
        </w:rPr>
        <w:t xml:space="preserve"> </w:t>
      </w:r>
      <w:r>
        <w:t>как сын…», Л.Н. Мартынов «Красные ворота» и другие.</w:t>
      </w:r>
    </w:p>
    <w:p w:rsidR="00A74CF0" w:rsidRDefault="00DC143A">
      <w:pPr>
        <w:pStyle w:val="a3"/>
        <w:spacing w:line="276" w:lineRule="auto"/>
        <w:ind w:left="843" w:right="4785" w:firstLine="0"/>
        <w:jc w:val="left"/>
      </w:pPr>
      <w:r>
        <w:t>А.</w:t>
      </w:r>
      <w:r>
        <w:rPr>
          <w:spacing w:val="-4"/>
        </w:rPr>
        <w:t xml:space="preserve"> </w:t>
      </w:r>
      <w:r>
        <w:t>П.</w:t>
      </w:r>
      <w:r>
        <w:rPr>
          <w:spacing w:val="-5"/>
        </w:rPr>
        <w:t xml:space="preserve"> </w:t>
      </w:r>
      <w:r>
        <w:t>Чехов.</w:t>
      </w:r>
      <w:r>
        <w:rPr>
          <w:spacing w:val="-8"/>
        </w:rPr>
        <w:t xml:space="preserve"> </w:t>
      </w:r>
      <w:r>
        <w:t>«В</w:t>
      </w:r>
      <w:r>
        <w:rPr>
          <w:spacing w:val="-7"/>
        </w:rPr>
        <w:t xml:space="preserve"> </w:t>
      </w:r>
      <w:r>
        <w:t>Москве</w:t>
      </w:r>
      <w:r>
        <w:rPr>
          <w:spacing w:val="-7"/>
        </w:rPr>
        <w:t xml:space="preserve"> </w:t>
      </w:r>
      <w:r>
        <w:t>на</w:t>
      </w:r>
      <w:r>
        <w:rPr>
          <w:spacing w:val="-7"/>
        </w:rPr>
        <w:t xml:space="preserve"> </w:t>
      </w:r>
      <w:r>
        <w:t>Трубной</w:t>
      </w:r>
      <w:r>
        <w:rPr>
          <w:spacing w:val="-5"/>
        </w:rPr>
        <w:t xml:space="preserve"> </w:t>
      </w:r>
      <w:r>
        <w:t>площади». Родные просторы.</w:t>
      </w:r>
    </w:p>
    <w:p w:rsidR="00A74CF0" w:rsidRDefault="00DC143A">
      <w:pPr>
        <w:pStyle w:val="a3"/>
        <w:spacing w:line="275" w:lineRule="exact"/>
        <w:ind w:left="843" w:firstLine="0"/>
        <w:jc w:val="left"/>
      </w:pPr>
      <w:r>
        <w:t>Русский</w:t>
      </w:r>
      <w:r>
        <w:rPr>
          <w:spacing w:val="-8"/>
        </w:rPr>
        <w:t xml:space="preserve"> </w:t>
      </w:r>
      <w:r>
        <w:rPr>
          <w:spacing w:val="-4"/>
        </w:rPr>
        <w:t>лес.</w:t>
      </w:r>
    </w:p>
    <w:p w:rsidR="00A74CF0" w:rsidRDefault="00DC143A">
      <w:pPr>
        <w:pStyle w:val="a3"/>
        <w:spacing w:before="36"/>
        <w:ind w:left="843" w:firstLine="0"/>
        <w:jc w:val="left"/>
      </w:pPr>
      <w:r>
        <w:t>Стихотворения</w:t>
      </w:r>
      <w:r>
        <w:rPr>
          <w:spacing w:val="37"/>
        </w:rPr>
        <w:t xml:space="preserve"> </w:t>
      </w:r>
      <w:r>
        <w:t>(не</w:t>
      </w:r>
      <w:r>
        <w:rPr>
          <w:spacing w:val="38"/>
        </w:rPr>
        <w:t xml:space="preserve"> </w:t>
      </w:r>
      <w:r>
        <w:t>менее</w:t>
      </w:r>
      <w:r>
        <w:rPr>
          <w:spacing w:val="43"/>
        </w:rPr>
        <w:t xml:space="preserve"> </w:t>
      </w:r>
      <w:r>
        <w:t>двух).</w:t>
      </w:r>
      <w:r>
        <w:rPr>
          <w:spacing w:val="46"/>
        </w:rPr>
        <w:t xml:space="preserve"> </w:t>
      </w:r>
      <w:r>
        <w:t>Например:</w:t>
      </w:r>
      <w:r>
        <w:rPr>
          <w:spacing w:val="44"/>
        </w:rPr>
        <w:t xml:space="preserve"> </w:t>
      </w:r>
      <w:r>
        <w:t>А.В.</w:t>
      </w:r>
      <w:r>
        <w:rPr>
          <w:spacing w:val="8"/>
        </w:rPr>
        <w:t xml:space="preserve"> </w:t>
      </w:r>
      <w:r>
        <w:t>Кольцов</w:t>
      </w:r>
      <w:r>
        <w:rPr>
          <w:spacing w:val="45"/>
        </w:rPr>
        <w:t xml:space="preserve"> </w:t>
      </w:r>
      <w:r>
        <w:t>«Лес»,</w:t>
      </w:r>
      <w:r>
        <w:rPr>
          <w:spacing w:val="46"/>
        </w:rPr>
        <w:t xml:space="preserve"> </w:t>
      </w:r>
      <w:r>
        <w:t>В.А.</w:t>
      </w:r>
      <w:r>
        <w:rPr>
          <w:spacing w:val="4"/>
        </w:rPr>
        <w:t xml:space="preserve"> </w:t>
      </w:r>
      <w:r>
        <w:rPr>
          <w:spacing w:val="-2"/>
        </w:rPr>
        <w:t>Рождественский</w:t>
      </w:r>
    </w:p>
    <w:p w:rsidR="00A74CF0" w:rsidRDefault="00DC143A">
      <w:pPr>
        <w:pStyle w:val="a3"/>
        <w:spacing w:before="40"/>
        <w:ind w:firstLine="0"/>
        <w:jc w:val="left"/>
      </w:pPr>
      <w:r>
        <w:t>«Берёза»,</w:t>
      </w:r>
      <w:r>
        <w:rPr>
          <w:spacing w:val="-2"/>
        </w:rPr>
        <w:t xml:space="preserve"> </w:t>
      </w:r>
      <w:r>
        <w:t>В.А.</w:t>
      </w:r>
      <w:r>
        <w:rPr>
          <w:spacing w:val="2"/>
        </w:rPr>
        <w:t xml:space="preserve"> </w:t>
      </w:r>
      <w:r>
        <w:t>Солоухин</w:t>
      </w:r>
      <w:r>
        <w:rPr>
          <w:spacing w:val="-1"/>
        </w:rPr>
        <w:t xml:space="preserve"> </w:t>
      </w:r>
      <w:r>
        <w:t>«Седьмую</w:t>
      </w:r>
      <w:r>
        <w:rPr>
          <w:spacing w:val="-3"/>
        </w:rPr>
        <w:t xml:space="preserve"> </w:t>
      </w:r>
      <w:r>
        <w:t>ночь</w:t>
      </w:r>
      <w:r>
        <w:rPr>
          <w:spacing w:val="-2"/>
        </w:rPr>
        <w:t xml:space="preserve"> </w:t>
      </w:r>
      <w:r>
        <w:t>без</w:t>
      </w:r>
      <w:r>
        <w:rPr>
          <w:spacing w:val="-5"/>
        </w:rPr>
        <w:t xml:space="preserve"> </w:t>
      </w:r>
      <w:r>
        <w:t>перерыва…»</w:t>
      </w:r>
      <w:r>
        <w:rPr>
          <w:spacing w:val="-6"/>
        </w:rPr>
        <w:t xml:space="preserve"> </w:t>
      </w:r>
      <w:r>
        <w:t xml:space="preserve">и </w:t>
      </w:r>
      <w:r>
        <w:rPr>
          <w:spacing w:val="-2"/>
        </w:rPr>
        <w:t>другие.</w:t>
      </w:r>
    </w:p>
    <w:p w:rsidR="00A74CF0" w:rsidRDefault="00DC143A">
      <w:pPr>
        <w:pStyle w:val="a3"/>
        <w:spacing w:before="41" w:line="276" w:lineRule="auto"/>
        <w:ind w:left="843" w:right="5842" w:firstLine="0"/>
        <w:jc w:val="left"/>
      </w:pPr>
      <w:r>
        <w:t>И.С.</w:t>
      </w:r>
      <w:r>
        <w:rPr>
          <w:spacing w:val="-12"/>
        </w:rPr>
        <w:t xml:space="preserve"> </w:t>
      </w:r>
      <w:r>
        <w:t>Соколов-Микитов.</w:t>
      </w:r>
      <w:r>
        <w:rPr>
          <w:spacing w:val="-15"/>
        </w:rPr>
        <w:t xml:space="preserve"> </w:t>
      </w:r>
      <w:r>
        <w:t>«Русский</w:t>
      </w:r>
      <w:r>
        <w:rPr>
          <w:spacing w:val="-13"/>
        </w:rPr>
        <w:t xml:space="preserve"> </w:t>
      </w:r>
      <w:r>
        <w:t>лес». Раздел 2. Русские традиции.</w:t>
      </w:r>
    </w:p>
    <w:p w:rsidR="00A74CF0" w:rsidRDefault="00DC143A">
      <w:pPr>
        <w:pStyle w:val="a3"/>
        <w:spacing w:before="4" w:line="276" w:lineRule="auto"/>
        <w:ind w:left="843" w:right="6560" w:firstLine="0"/>
        <w:jc w:val="left"/>
      </w:pPr>
      <w:r>
        <w:t>Праздники</w:t>
      </w:r>
      <w:r>
        <w:rPr>
          <w:spacing w:val="-15"/>
        </w:rPr>
        <w:t xml:space="preserve"> </w:t>
      </w:r>
      <w:r>
        <w:t>русского</w:t>
      </w:r>
      <w:r>
        <w:rPr>
          <w:spacing w:val="-15"/>
        </w:rPr>
        <w:t xml:space="preserve"> </w:t>
      </w:r>
      <w:r>
        <w:t xml:space="preserve">мира. </w:t>
      </w:r>
      <w:r>
        <w:rPr>
          <w:spacing w:val="-2"/>
        </w:rPr>
        <w:t>Рождество.</w:t>
      </w:r>
    </w:p>
    <w:p w:rsidR="00A74CF0" w:rsidRDefault="00DC143A">
      <w:pPr>
        <w:pStyle w:val="a3"/>
        <w:spacing w:line="276" w:lineRule="auto"/>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Б.Л. Пастернак</w:t>
      </w:r>
      <w:r>
        <w:rPr>
          <w:spacing w:val="40"/>
        </w:rPr>
        <w:t xml:space="preserve"> </w:t>
      </w:r>
      <w:r>
        <w:t>«Рождественская</w:t>
      </w:r>
      <w:r>
        <w:rPr>
          <w:spacing w:val="40"/>
        </w:rPr>
        <w:t xml:space="preserve"> </w:t>
      </w:r>
      <w:r>
        <w:t>звезда» (фрагмент), В.Д. Берестов «Перед Рождеством» и другие.</w:t>
      </w:r>
    </w:p>
    <w:p w:rsidR="00A74CF0" w:rsidRDefault="00DC143A">
      <w:pPr>
        <w:pStyle w:val="a3"/>
        <w:spacing w:line="276" w:lineRule="auto"/>
        <w:ind w:left="843" w:right="6560" w:firstLine="0"/>
        <w:jc w:val="left"/>
      </w:pPr>
      <w:r>
        <w:t>А.И. Куприн. «Бедный принц». Н.Д.</w:t>
      </w:r>
      <w:r>
        <w:rPr>
          <w:spacing w:val="-13"/>
        </w:rPr>
        <w:t xml:space="preserve"> </w:t>
      </w:r>
      <w:r>
        <w:t>Телешов.</w:t>
      </w:r>
      <w:r>
        <w:rPr>
          <w:spacing w:val="-10"/>
        </w:rPr>
        <w:t xml:space="preserve"> </w:t>
      </w:r>
      <w:r>
        <w:t>«Ёлка</w:t>
      </w:r>
      <w:r>
        <w:rPr>
          <w:spacing w:val="-12"/>
        </w:rPr>
        <w:t xml:space="preserve"> </w:t>
      </w:r>
      <w:r>
        <w:t>Митрича». Тепло родного дома.</w:t>
      </w:r>
    </w:p>
    <w:p w:rsidR="00A74CF0" w:rsidRDefault="00DC143A">
      <w:pPr>
        <w:pStyle w:val="a3"/>
        <w:spacing w:line="275" w:lineRule="exact"/>
        <w:ind w:left="843" w:firstLine="0"/>
        <w:jc w:val="left"/>
      </w:pPr>
      <w:r>
        <w:t>Семейные</w:t>
      </w:r>
      <w:r>
        <w:rPr>
          <w:spacing w:val="-1"/>
        </w:rPr>
        <w:t xml:space="preserve"> </w:t>
      </w:r>
      <w:r>
        <w:rPr>
          <w:spacing w:val="-2"/>
        </w:rPr>
        <w:t>ценности.</w:t>
      </w:r>
    </w:p>
    <w:p w:rsidR="00A74CF0" w:rsidRDefault="00DC143A">
      <w:pPr>
        <w:pStyle w:val="a3"/>
        <w:spacing w:before="39"/>
        <w:ind w:left="843" w:firstLine="0"/>
        <w:jc w:val="left"/>
      </w:pPr>
      <w:r>
        <w:t>И.А.</w:t>
      </w:r>
      <w:r>
        <w:rPr>
          <w:spacing w:val="-2"/>
        </w:rPr>
        <w:t xml:space="preserve"> </w:t>
      </w:r>
      <w:r>
        <w:t>Крылов.</w:t>
      </w:r>
      <w:r>
        <w:rPr>
          <w:spacing w:val="-5"/>
        </w:rPr>
        <w:t xml:space="preserve"> </w:t>
      </w:r>
      <w:r>
        <w:t>Басни</w:t>
      </w:r>
      <w:r>
        <w:rPr>
          <w:spacing w:val="-6"/>
        </w:rPr>
        <w:t xml:space="preserve"> </w:t>
      </w:r>
      <w:r>
        <w:t>(одно</w:t>
      </w:r>
      <w:r>
        <w:rPr>
          <w:spacing w:val="-3"/>
        </w:rPr>
        <w:t xml:space="preserve"> </w:t>
      </w:r>
      <w:r>
        <w:t>произведение</w:t>
      </w:r>
      <w:r>
        <w:rPr>
          <w:spacing w:val="1"/>
        </w:rPr>
        <w:t xml:space="preserve"> </w:t>
      </w:r>
      <w:r>
        <w:t>по</w:t>
      </w:r>
      <w:r>
        <w:rPr>
          <w:spacing w:val="-2"/>
        </w:rPr>
        <w:t xml:space="preserve"> </w:t>
      </w:r>
      <w:r>
        <w:t>выбору).</w:t>
      </w:r>
      <w:r>
        <w:rPr>
          <w:spacing w:val="-1"/>
        </w:rPr>
        <w:t xml:space="preserve"> </w:t>
      </w:r>
      <w:r>
        <w:t>Например:</w:t>
      </w:r>
      <w:r>
        <w:rPr>
          <w:spacing w:val="-2"/>
        </w:rPr>
        <w:t xml:space="preserve"> </w:t>
      </w:r>
      <w:r>
        <w:t>«Дерево»</w:t>
      </w:r>
      <w:r>
        <w:rPr>
          <w:spacing w:val="-2"/>
        </w:rPr>
        <w:t xml:space="preserve"> </w:t>
      </w:r>
      <w:r>
        <w:t>и</w:t>
      </w:r>
      <w:r>
        <w:rPr>
          <w:spacing w:val="-6"/>
        </w:rPr>
        <w:t xml:space="preserve"> </w:t>
      </w:r>
      <w:r>
        <w:rPr>
          <w:spacing w:val="-2"/>
        </w:rPr>
        <w:t>другие.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6788" w:firstLine="0"/>
        <w:jc w:val="left"/>
      </w:pPr>
      <w:r>
        <w:lastRenderedPageBreak/>
        <w:t>И.</w:t>
      </w:r>
      <w:r>
        <w:rPr>
          <w:spacing w:val="-10"/>
        </w:rPr>
        <w:t xml:space="preserve"> </w:t>
      </w:r>
      <w:r>
        <w:t>А.</w:t>
      </w:r>
      <w:r>
        <w:rPr>
          <w:spacing w:val="-9"/>
        </w:rPr>
        <w:t xml:space="preserve"> </w:t>
      </w:r>
      <w:r>
        <w:t>Бунин.</w:t>
      </w:r>
      <w:r>
        <w:rPr>
          <w:spacing w:val="-9"/>
        </w:rPr>
        <w:t xml:space="preserve"> </w:t>
      </w:r>
      <w:r>
        <w:t>«Снежный</w:t>
      </w:r>
      <w:r>
        <w:rPr>
          <w:spacing w:val="-10"/>
        </w:rPr>
        <w:t xml:space="preserve"> </w:t>
      </w:r>
      <w:r>
        <w:t>бык». В. И. Белов. «Скворцы».</w:t>
      </w:r>
    </w:p>
    <w:p w:rsidR="00A74CF0" w:rsidRDefault="00DC143A">
      <w:pPr>
        <w:pStyle w:val="a3"/>
        <w:spacing w:line="280" w:lineRule="auto"/>
        <w:ind w:left="843" w:right="5430" w:firstLine="0"/>
        <w:jc w:val="left"/>
      </w:pPr>
      <w:r>
        <w:t>Раздел</w:t>
      </w:r>
      <w:r>
        <w:rPr>
          <w:spacing w:val="-8"/>
        </w:rPr>
        <w:t xml:space="preserve"> </w:t>
      </w:r>
      <w:r>
        <w:t>3.</w:t>
      </w:r>
      <w:r>
        <w:rPr>
          <w:spacing w:val="-6"/>
        </w:rPr>
        <w:t xml:space="preserve"> </w:t>
      </w:r>
      <w:r>
        <w:t>Русский</w:t>
      </w:r>
      <w:r>
        <w:rPr>
          <w:spacing w:val="-7"/>
        </w:rPr>
        <w:t xml:space="preserve"> </w:t>
      </w:r>
      <w:r>
        <w:t>характер</w:t>
      </w:r>
      <w:r>
        <w:rPr>
          <w:spacing w:val="-4"/>
        </w:rPr>
        <w:t xml:space="preserve"> </w:t>
      </w:r>
      <w:r>
        <w:t>–</w:t>
      </w:r>
      <w:r>
        <w:rPr>
          <w:spacing w:val="-8"/>
        </w:rPr>
        <w:t xml:space="preserve"> </w:t>
      </w:r>
      <w:r>
        <w:t>русская</w:t>
      </w:r>
      <w:r>
        <w:rPr>
          <w:spacing w:val="-8"/>
        </w:rPr>
        <w:t xml:space="preserve"> </w:t>
      </w:r>
      <w:r>
        <w:t>душа. Не до ордена – была бы Родина.</w:t>
      </w:r>
    </w:p>
    <w:p w:rsidR="00A74CF0" w:rsidRDefault="00DC143A">
      <w:pPr>
        <w:pStyle w:val="a3"/>
        <w:spacing w:line="269" w:lineRule="exact"/>
        <w:ind w:left="843" w:firstLine="0"/>
        <w:jc w:val="left"/>
      </w:pPr>
      <w:r>
        <w:t>Отечественная война</w:t>
      </w:r>
      <w:r>
        <w:rPr>
          <w:spacing w:val="-6"/>
        </w:rPr>
        <w:t xml:space="preserve"> </w:t>
      </w:r>
      <w:r>
        <w:t>1812</w:t>
      </w:r>
      <w:r>
        <w:rPr>
          <w:spacing w:val="-4"/>
        </w:rPr>
        <w:t xml:space="preserve"> года.</w:t>
      </w:r>
    </w:p>
    <w:p w:rsidR="00A74CF0" w:rsidRDefault="00DC143A">
      <w:pPr>
        <w:pStyle w:val="a3"/>
        <w:tabs>
          <w:tab w:val="left" w:pos="2632"/>
          <w:tab w:val="left" w:pos="3164"/>
          <w:tab w:val="left" w:pos="3984"/>
          <w:tab w:val="left" w:pos="4814"/>
          <w:tab w:val="left" w:pos="6138"/>
          <w:tab w:val="left" w:pos="7646"/>
          <w:tab w:val="left" w:pos="9296"/>
        </w:tabs>
        <w:spacing w:before="40" w:line="276" w:lineRule="auto"/>
        <w:ind w:right="689"/>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Ф.Н. Глинка</w:t>
      </w:r>
      <w:r>
        <w:tab/>
      </w:r>
      <w:r>
        <w:rPr>
          <w:spacing w:val="-2"/>
        </w:rPr>
        <w:t>«Авангардная</w:t>
      </w:r>
      <w:r>
        <w:tab/>
      </w:r>
      <w:r>
        <w:rPr>
          <w:spacing w:val="-2"/>
        </w:rPr>
        <w:t xml:space="preserve">песнь», </w:t>
      </w:r>
      <w:r>
        <w:t>Д.В. Давыдов «Партизан» (отрывок) и другие.</w:t>
      </w:r>
    </w:p>
    <w:p w:rsidR="00A74CF0" w:rsidRDefault="00DC143A">
      <w:pPr>
        <w:pStyle w:val="a3"/>
        <w:spacing w:line="276" w:lineRule="auto"/>
        <w:ind w:left="843" w:right="6560" w:firstLine="0"/>
        <w:jc w:val="left"/>
      </w:pPr>
      <w:r>
        <w:t>Загадки русской души. Парадоксы</w:t>
      </w:r>
      <w:r>
        <w:rPr>
          <w:spacing w:val="-15"/>
        </w:rPr>
        <w:t xml:space="preserve"> </w:t>
      </w:r>
      <w:r>
        <w:t>русского</w:t>
      </w:r>
      <w:r>
        <w:rPr>
          <w:spacing w:val="-15"/>
        </w:rPr>
        <w:t xml:space="preserve"> </w:t>
      </w:r>
      <w:r>
        <w:t>характера.</w:t>
      </w:r>
    </w:p>
    <w:p w:rsidR="00A74CF0" w:rsidRDefault="00DC143A">
      <w:pPr>
        <w:pStyle w:val="a3"/>
        <w:spacing w:line="276" w:lineRule="auto"/>
        <w:ind w:left="843" w:right="2397" w:firstLine="0"/>
        <w:jc w:val="left"/>
      </w:pPr>
      <w:r>
        <w:t>К.Г.</w:t>
      </w:r>
      <w:r>
        <w:rPr>
          <w:spacing w:val="-3"/>
        </w:rPr>
        <w:t xml:space="preserve"> </w:t>
      </w:r>
      <w:r>
        <w:t>Паустовский.</w:t>
      </w:r>
      <w:r>
        <w:rPr>
          <w:spacing w:val="-5"/>
        </w:rPr>
        <w:t xml:space="preserve"> </w:t>
      </w:r>
      <w:r>
        <w:t>«Похождения</w:t>
      </w:r>
      <w:r>
        <w:rPr>
          <w:spacing w:val="-11"/>
        </w:rPr>
        <w:t xml:space="preserve"> </w:t>
      </w:r>
      <w:r>
        <w:t>жука-носорога»</w:t>
      </w:r>
      <w:r>
        <w:rPr>
          <w:spacing w:val="-11"/>
        </w:rPr>
        <w:t xml:space="preserve"> </w:t>
      </w:r>
      <w:r>
        <w:t>(солдатская</w:t>
      </w:r>
      <w:r>
        <w:rPr>
          <w:spacing w:val="-7"/>
        </w:rPr>
        <w:t xml:space="preserve"> </w:t>
      </w:r>
      <w:r>
        <w:t>сказка). Ю.Я. Яковлев. «Сыновья Пешеходова».</w:t>
      </w:r>
    </w:p>
    <w:p w:rsidR="00A74CF0" w:rsidRDefault="00DC143A">
      <w:pPr>
        <w:pStyle w:val="a3"/>
        <w:spacing w:before="1" w:line="276" w:lineRule="auto"/>
        <w:ind w:left="843" w:right="7151" w:firstLine="0"/>
        <w:jc w:val="left"/>
      </w:pPr>
      <w:r>
        <w:t>О ваших ровесниках. Школьные</w:t>
      </w:r>
      <w:r>
        <w:rPr>
          <w:spacing w:val="-15"/>
        </w:rPr>
        <w:t xml:space="preserve"> </w:t>
      </w:r>
      <w:r>
        <w:t>контрольные.</w:t>
      </w:r>
    </w:p>
    <w:p w:rsidR="00A74CF0" w:rsidRDefault="00DC143A">
      <w:pPr>
        <w:pStyle w:val="a3"/>
        <w:spacing w:line="276" w:lineRule="auto"/>
        <w:ind w:left="843" w:right="4785" w:firstLine="0"/>
        <w:jc w:val="left"/>
      </w:pPr>
      <w:r>
        <w:t>К.И.</w:t>
      </w:r>
      <w:r>
        <w:rPr>
          <w:spacing w:val="-8"/>
        </w:rPr>
        <w:t xml:space="preserve"> </w:t>
      </w:r>
      <w:r>
        <w:t>Чуковский.</w:t>
      </w:r>
      <w:r>
        <w:rPr>
          <w:spacing w:val="-9"/>
        </w:rPr>
        <w:t xml:space="preserve"> </w:t>
      </w:r>
      <w:r>
        <w:t>«Серебряный</w:t>
      </w:r>
      <w:r>
        <w:rPr>
          <w:spacing w:val="-6"/>
        </w:rPr>
        <w:t xml:space="preserve"> </w:t>
      </w:r>
      <w:r>
        <w:t>герб»</w:t>
      </w:r>
      <w:r>
        <w:rPr>
          <w:spacing w:val="-11"/>
        </w:rPr>
        <w:t xml:space="preserve"> </w:t>
      </w:r>
      <w:r>
        <w:t>(фрагмент). А.А. Гиваргизов. «Контрольный диктант».</w:t>
      </w:r>
    </w:p>
    <w:p w:rsidR="00A74CF0" w:rsidRDefault="00DC143A">
      <w:pPr>
        <w:pStyle w:val="a3"/>
        <w:spacing w:line="276" w:lineRule="auto"/>
        <w:ind w:left="843" w:right="7151" w:firstLine="0"/>
        <w:jc w:val="left"/>
      </w:pPr>
      <w:r>
        <w:t>Лишь слову жизнь дана. Родной</w:t>
      </w:r>
      <w:r>
        <w:rPr>
          <w:spacing w:val="-13"/>
        </w:rPr>
        <w:t xml:space="preserve"> </w:t>
      </w:r>
      <w:r>
        <w:t>язык,</w:t>
      </w:r>
      <w:r>
        <w:rPr>
          <w:spacing w:val="-8"/>
        </w:rPr>
        <w:t xml:space="preserve"> </w:t>
      </w:r>
      <w:r>
        <w:t>родная</w:t>
      </w:r>
      <w:r>
        <w:rPr>
          <w:spacing w:val="-10"/>
        </w:rPr>
        <w:t xml:space="preserve"> </w:t>
      </w:r>
      <w:r>
        <w:t>речь.</w:t>
      </w:r>
    </w:p>
    <w:p w:rsidR="00A74CF0" w:rsidRDefault="00DC143A">
      <w:pPr>
        <w:pStyle w:val="a3"/>
        <w:spacing w:line="276" w:lineRule="auto"/>
        <w:ind w:right="695"/>
        <w:jc w:val="left"/>
      </w:pPr>
      <w:r>
        <w:t>Стихотворения</w:t>
      </w:r>
      <w:r>
        <w:rPr>
          <w:spacing w:val="-3"/>
        </w:rPr>
        <w:t xml:space="preserve"> </w:t>
      </w:r>
      <w:r>
        <w:t>(не</w:t>
      </w:r>
      <w:r>
        <w:rPr>
          <w:spacing w:val="-4"/>
        </w:rPr>
        <w:t xml:space="preserve"> </w:t>
      </w:r>
      <w:r>
        <w:t>менее двух). Например: И.А. Бунин «Слово», В.Г.</w:t>
      </w:r>
      <w:r>
        <w:rPr>
          <w:spacing w:val="-3"/>
        </w:rPr>
        <w:t xml:space="preserve"> </w:t>
      </w:r>
      <w:r>
        <w:t>Гордейчев «Родная речь» и другие.</w:t>
      </w:r>
    </w:p>
    <w:p w:rsidR="00A74CF0" w:rsidRDefault="00DC143A">
      <w:pPr>
        <w:pStyle w:val="a3"/>
        <w:spacing w:line="280" w:lineRule="auto"/>
        <w:ind w:left="843" w:right="6070" w:firstLine="0"/>
        <w:jc w:val="left"/>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Раздел 1. Россия – Родина моя.</w:t>
      </w:r>
    </w:p>
    <w:p w:rsidR="00A74CF0" w:rsidRDefault="00DC143A">
      <w:pPr>
        <w:pStyle w:val="a3"/>
        <w:spacing w:line="276" w:lineRule="auto"/>
        <w:ind w:left="843" w:right="6560" w:firstLine="0"/>
        <w:jc w:val="left"/>
      </w:pPr>
      <w:r>
        <w:t>Преданья</w:t>
      </w:r>
      <w:r>
        <w:rPr>
          <w:spacing w:val="-15"/>
        </w:rPr>
        <w:t xml:space="preserve"> </w:t>
      </w:r>
      <w:r>
        <w:t>старины</w:t>
      </w:r>
      <w:r>
        <w:rPr>
          <w:spacing w:val="-15"/>
        </w:rPr>
        <w:t xml:space="preserve"> </w:t>
      </w:r>
      <w:r>
        <w:t>глубокой. Богатыри и богатырство.</w:t>
      </w:r>
    </w:p>
    <w:p w:rsidR="00A74CF0" w:rsidRDefault="00DC143A">
      <w:pPr>
        <w:pStyle w:val="a3"/>
        <w:spacing w:line="276" w:lineRule="auto"/>
        <w:ind w:left="843" w:right="1324" w:firstLine="0"/>
        <w:jc w:val="left"/>
      </w:pPr>
      <w:r>
        <w:t>Былины</w:t>
      </w:r>
      <w:r>
        <w:rPr>
          <w:spacing w:val="-6"/>
        </w:rPr>
        <w:t xml:space="preserve"> </w:t>
      </w:r>
      <w:r>
        <w:t>(одна</w:t>
      </w:r>
      <w:r>
        <w:rPr>
          <w:spacing w:val="-4"/>
        </w:rPr>
        <w:t xml:space="preserve"> </w:t>
      </w:r>
      <w:r>
        <w:t>былина</w:t>
      </w:r>
      <w:r>
        <w:rPr>
          <w:spacing w:val="-9"/>
        </w:rPr>
        <w:t xml:space="preserve"> </w:t>
      </w:r>
      <w:r>
        <w:t>по</w:t>
      </w:r>
      <w:r>
        <w:rPr>
          <w:spacing w:val="-3"/>
        </w:rPr>
        <w:t xml:space="preserve"> </w:t>
      </w:r>
      <w:r>
        <w:t>выбору).</w:t>
      </w:r>
      <w:r>
        <w:rPr>
          <w:spacing w:val="-2"/>
        </w:rPr>
        <w:t xml:space="preserve"> </w:t>
      </w:r>
      <w:r>
        <w:t>Например:</w:t>
      </w:r>
      <w:r>
        <w:rPr>
          <w:spacing w:val="-3"/>
        </w:rPr>
        <w:t xml:space="preserve"> </w:t>
      </w:r>
      <w:r>
        <w:t>«Илья</w:t>
      </w:r>
      <w:r>
        <w:rPr>
          <w:spacing w:val="-3"/>
        </w:rPr>
        <w:t xml:space="preserve"> </w:t>
      </w:r>
      <w:r>
        <w:t>Муромец</w:t>
      </w:r>
      <w:r>
        <w:rPr>
          <w:spacing w:val="-2"/>
        </w:rPr>
        <w:t xml:space="preserve"> </w:t>
      </w:r>
      <w:r>
        <w:t>и</w:t>
      </w:r>
      <w:r>
        <w:rPr>
          <w:spacing w:val="-7"/>
        </w:rPr>
        <w:t xml:space="preserve"> </w:t>
      </w:r>
      <w:r>
        <w:t>Святогор». Былинные сюжеты и герои в русской литературе.</w:t>
      </w:r>
    </w:p>
    <w:p w:rsidR="00A74CF0" w:rsidRDefault="00DC143A">
      <w:pPr>
        <w:pStyle w:val="a3"/>
        <w:spacing w:line="276" w:lineRule="auto"/>
        <w:ind w:left="843" w:right="1892" w:firstLine="0"/>
        <w:jc w:val="left"/>
      </w:pPr>
      <w:r>
        <w:t>Стихотворения</w:t>
      </w:r>
      <w:r>
        <w:rPr>
          <w:spacing w:val="-7"/>
        </w:rPr>
        <w:t xml:space="preserve"> </w:t>
      </w:r>
      <w:r>
        <w:t>(не</w:t>
      </w:r>
      <w:r>
        <w:rPr>
          <w:spacing w:val="-8"/>
        </w:rPr>
        <w:t xml:space="preserve"> </w:t>
      </w:r>
      <w:r>
        <w:t>менее</w:t>
      </w:r>
      <w:r>
        <w:rPr>
          <w:spacing w:val="-8"/>
        </w:rPr>
        <w:t xml:space="preserve"> </w:t>
      </w:r>
      <w:r>
        <w:t>одного).</w:t>
      </w:r>
      <w:r>
        <w:rPr>
          <w:spacing w:val="-5"/>
        </w:rPr>
        <w:t xml:space="preserve"> </w:t>
      </w:r>
      <w:r>
        <w:t>Например:</w:t>
      </w:r>
      <w:r>
        <w:rPr>
          <w:spacing w:val="-7"/>
        </w:rPr>
        <w:t xml:space="preserve"> </w:t>
      </w:r>
      <w:r>
        <w:t>И.А. Бунин</w:t>
      </w:r>
      <w:r>
        <w:rPr>
          <w:spacing w:val="-1"/>
        </w:rPr>
        <w:t xml:space="preserve"> </w:t>
      </w:r>
      <w:r>
        <w:t>«Святогор</w:t>
      </w:r>
      <w:r>
        <w:rPr>
          <w:spacing w:val="-2"/>
        </w:rPr>
        <w:t xml:space="preserve"> </w:t>
      </w:r>
      <w:r>
        <w:t>и</w:t>
      </w:r>
      <w:r>
        <w:rPr>
          <w:spacing w:val="-6"/>
        </w:rPr>
        <w:t xml:space="preserve"> </w:t>
      </w:r>
      <w:r>
        <w:t>Илья». М.М. Пришвин. «Певец былин».</w:t>
      </w:r>
    </w:p>
    <w:p w:rsidR="00A74CF0" w:rsidRDefault="00DC143A">
      <w:pPr>
        <w:pStyle w:val="a3"/>
        <w:spacing w:line="280" w:lineRule="auto"/>
        <w:ind w:left="843" w:right="7151" w:firstLine="0"/>
        <w:jc w:val="left"/>
      </w:pPr>
      <w:r>
        <w:t>Города</w:t>
      </w:r>
      <w:r>
        <w:rPr>
          <w:spacing w:val="-15"/>
        </w:rPr>
        <w:t xml:space="preserve"> </w:t>
      </w:r>
      <w:r>
        <w:t>земли</w:t>
      </w:r>
      <w:r>
        <w:rPr>
          <w:spacing w:val="-15"/>
        </w:rPr>
        <w:t xml:space="preserve"> </w:t>
      </w:r>
      <w:r>
        <w:t>русской. Русский Север.</w:t>
      </w:r>
    </w:p>
    <w:p w:rsidR="00A74CF0" w:rsidRDefault="00DC143A">
      <w:pPr>
        <w:pStyle w:val="a3"/>
        <w:spacing w:line="269" w:lineRule="exact"/>
        <w:ind w:left="843" w:firstLine="0"/>
        <w:jc w:val="left"/>
      </w:pPr>
      <w:r>
        <w:t>С.Г.</w:t>
      </w:r>
      <w:r>
        <w:rPr>
          <w:spacing w:val="2"/>
        </w:rPr>
        <w:t xml:space="preserve"> </w:t>
      </w:r>
      <w:r>
        <w:t>Писахов.</w:t>
      </w:r>
      <w:r>
        <w:rPr>
          <w:spacing w:val="62"/>
          <w:w w:val="150"/>
        </w:rPr>
        <w:t xml:space="preserve"> </w:t>
      </w:r>
      <w:r>
        <w:t>«Ледяна</w:t>
      </w:r>
      <w:r>
        <w:rPr>
          <w:spacing w:val="63"/>
          <w:w w:val="150"/>
        </w:rPr>
        <w:t xml:space="preserve"> </w:t>
      </w:r>
      <w:r>
        <w:t>колокольня»</w:t>
      </w:r>
      <w:r>
        <w:rPr>
          <w:spacing w:val="60"/>
          <w:w w:val="150"/>
        </w:rPr>
        <w:t xml:space="preserve"> </w:t>
      </w:r>
      <w:r>
        <w:t>(не</w:t>
      </w:r>
      <w:r>
        <w:rPr>
          <w:spacing w:val="59"/>
          <w:w w:val="150"/>
        </w:rPr>
        <w:t xml:space="preserve"> </w:t>
      </w:r>
      <w:r>
        <w:t>менее</w:t>
      </w:r>
      <w:r>
        <w:rPr>
          <w:spacing w:val="64"/>
          <w:w w:val="150"/>
        </w:rPr>
        <w:t xml:space="preserve"> </w:t>
      </w:r>
      <w:r>
        <w:t>одной</w:t>
      </w:r>
      <w:r>
        <w:rPr>
          <w:spacing w:val="55"/>
          <w:w w:val="150"/>
        </w:rPr>
        <w:t xml:space="preserve"> </w:t>
      </w:r>
      <w:r>
        <w:t>главы</w:t>
      </w:r>
      <w:r>
        <w:rPr>
          <w:spacing w:val="62"/>
          <w:w w:val="150"/>
        </w:rPr>
        <w:t xml:space="preserve"> </w:t>
      </w:r>
      <w:r>
        <w:t>по</w:t>
      </w:r>
      <w:r>
        <w:rPr>
          <w:spacing w:val="60"/>
          <w:w w:val="150"/>
        </w:rPr>
        <w:t xml:space="preserve"> </w:t>
      </w:r>
      <w:r>
        <w:t>выбору,</w:t>
      </w:r>
      <w:r>
        <w:rPr>
          <w:spacing w:val="67"/>
          <w:w w:val="150"/>
        </w:rPr>
        <w:t xml:space="preserve"> </w:t>
      </w:r>
      <w:r>
        <w:rPr>
          <w:spacing w:val="-2"/>
        </w:rPr>
        <w:t>например:</w:t>
      </w:r>
    </w:p>
    <w:p w:rsidR="00A74CF0" w:rsidRDefault="00DC143A">
      <w:pPr>
        <w:pStyle w:val="a3"/>
        <w:spacing w:before="28"/>
        <w:ind w:firstLine="0"/>
        <w:jc w:val="left"/>
      </w:pPr>
      <w:r>
        <w:t>«Морожены</w:t>
      </w:r>
      <w:r>
        <w:rPr>
          <w:spacing w:val="-1"/>
        </w:rPr>
        <w:t xml:space="preserve"> </w:t>
      </w:r>
      <w:r>
        <w:rPr>
          <w:spacing w:val="-2"/>
        </w:rPr>
        <w:t>песни»).</w:t>
      </w:r>
    </w:p>
    <w:p w:rsidR="00A74CF0" w:rsidRDefault="00DC143A">
      <w:pPr>
        <w:pStyle w:val="a3"/>
        <w:spacing w:before="41"/>
        <w:ind w:left="843" w:firstLine="0"/>
        <w:jc w:val="left"/>
      </w:pPr>
      <w:r>
        <w:t>Б.В. Шергин.</w:t>
      </w:r>
      <w:r>
        <w:rPr>
          <w:spacing w:val="24"/>
        </w:rPr>
        <w:t xml:space="preserve"> </w:t>
      </w:r>
      <w:r>
        <w:t>«Поморские</w:t>
      </w:r>
      <w:r>
        <w:rPr>
          <w:spacing w:val="21"/>
        </w:rPr>
        <w:t xml:space="preserve"> </w:t>
      </w:r>
      <w:r>
        <w:t>были</w:t>
      </w:r>
      <w:r>
        <w:rPr>
          <w:spacing w:val="24"/>
        </w:rPr>
        <w:t xml:space="preserve"> </w:t>
      </w:r>
      <w:r>
        <w:t>и</w:t>
      </w:r>
      <w:r>
        <w:rPr>
          <w:spacing w:val="23"/>
        </w:rPr>
        <w:t xml:space="preserve"> </w:t>
      </w:r>
      <w:r>
        <w:t>сказания»</w:t>
      </w:r>
      <w:r>
        <w:rPr>
          <w:spacing w:val="22"/>
        </w:rPr>
        <w:t xml:space="preserve"> </w:t>
      </w:r>
      <w:r>
        <w:t>(не</w:t>
      </w:r>
      <w:r>
        <w:rPr>
          <w:spacing w:val="26"/>
        </w:rPr>
        <w:t xml:space="preserve"> </w:t>
      </w:r>
      <w:r>
        <w:t>менее</w:t>
      </w:r>
      <w:r>
        <w:rPr>
          <w:spacing w:val="22"/>
        </w:rPr>
        <w:t xml:space="preserve"> </w:t>
      </w:r>
      <w:r>
        <w:t>двух</w:t>
      </w:r>
      <w:r>
        <w:rPr>
          <w:spacing w:val="22"/>
        </w:rPr>
        <w:t xml:space="preserve"> </w:t>
      </w:r>
      <w:r>
        <w:t>глав</w:t>
      </w:r>
      <w:r>
        <w:rPr>
          <w:spacing w:val="28"/>
        </w:rPr>
        <w:t xml:space="preserve"> </w:t>
      </w:r>
      <w:r>
        <w:t>по</w:t>
      </w:r>
      <w:r>
        <w:rPr>
          <w:spacing w:val="22"/>
        </w:rPr>
        <w:t xml:space="preserve"> </w:t>
      </w:r>
      <w:r>
        <w:t>выбору,</w:t>
      </w:r>
      <w:r>
        <w:rPr>
          <w:spacing w:val="30"/>
        </w:rPr>
        <w:t xml:space="preserve"> </w:t>
      </w:r>
      <w:r>
        <w:rPr>
          <w:spacing w:val="-2"/>
        </w:rPr>
        <w:t>например:</w:t>
      </w:r>
    </w:p>
    <w:p w:rsidR="00A74CF0" w:rsidRDefault="00DC143A">
      <w:pPr>
        <w:pStyle w:val="a3"/>
        <w:spacing w:before="40"/>
        <w:ind w:firstLine="0"/>
        <w:jc w:val="left"/>
      </w:pPr>
      <w:r>
        <w:t>«Детство</w:t>
      </w:r>
      <w:r>
        <w:rPr>
          <w:spacing w:val="-1"/>
        </w:rPr>
        <w:t xml:space="preserve"> </w:t>
      </w:r>
      <w:r>
        <w:t>в</w:t>
      </w:r>
      <w:r>
        <w:rPr>
          <w:spacing w:val="-6"/>
        </w:rPr>
        <w:t xml:space="preserve"> </w:t>
      </w:r>
      <w:r>
        <w:t>Архангельске»,</w:t>
      </w:r>
      <w:r>
        <w:rPr>
          <w:spacing w:val="-2"/>
        </w:rPr>
        <w:t xml:space="preserve"> </w:t>
      </w:r>
      <w:r>
        <w:t>«Миша</w:t>
      </w:r>
      <w:r>
        <w:rPr>
          <w:spacing w:val="-4"/>
        </w:rPr>
        <w:t xml:space="preserve"> </w:t>
      </w:r>
      <w:r>
        <w:rPr>
          <w:spacing w:val="-2"/>
        </w:rPr>
        <w:t>Ласкин»).</w:t>
      </w:r>
    </w:p>
    <w:p w:rsidR="00A74CF0" w:rsidRDefault="00DC143A">
      <w:pPr>
        <w:pStyle w:val="a3"/>
        <w:spacing w:before="41"/>
        <w:ind w:left="843" w:firstLine="0"/>
        <w:jc w:val="left"/>
      </w:pPr>
      <w:r>
        <w:t>Родные</w:t>
      </w:r>
      <w:r>
        <w:rPr>
          <w:spacing w:val="-2"/>
        </w:rPr>
        <w:t xml:space="preserve"> просторы.</w:t>
      </w:r>
    </w:p>
    <w:p w:rsidR="00A74CF0" w:rsidRDefault="00DC143A">
      <w:pPr>
        <w:pStyle w:val="a3"/>
        <w:spacing w:before="41"/>
        <w:ind w:left="843" w:firstLine="0"/>
        <w:jc w:val="left"/>
      </w:pPr>
      <w:r>
        <w:t>Зима</w:t>
      </w:r>
      <w:r>
        <w:rPr>
          <w:spacing w:val="-1"/>
        </w:rPr>
        <w:t xml:space="preserve"> </w:t>
      </w:r>
      <w:r>
        <w:t>в</w:t>
      </w:r>
      <w:r>
        <w:rPr>
          <w:spacing w:val="-3"/>
        </w:rPr>
        <w:t xml:space="preserve"> </w:t>
      </w:r>
      <w:r>
        <w:t>русской</w:t>
      </w:r>
      <w:r>
        <w:rPr>
          <w:spacing w:val="2"/>
        </w:rPr>
        <w:t xml:space="preserve"> </w:t>
      </w:r>
      <w:r>
        <w:rPr>
          <w:spacing w:val="-2"/>
        </w:rPr>
        <w:t>поэзии.</w:t>
      </w:r>
    </w:p>
    <w:p w:rsidR="00A74CF0" w:rsidRDefault="00DC143A">
      <w:pPr>
        <w:pStyle w:val="a3"/>
        <w:spacing w:before="41"/>
        <w:ind w:left="843" w:firstLine="0"/>
        <w:jc w:val="left"/>
      </w:pPr>
      <w:r>
        <w:t>Стихотворения</w:t>
      </w:r>
      <w:r>
        <w:rPr>
          <w:spacing w:val="44"/>
        </w:rPr>
        <w:t xml:space="preserve"> </w:t>
      </w:r>
      <w:r>
        <w:t>(не</w:t>
      </w:r>
      <w:r>
        <w:rPr>
          <w:spacing w:val="39"/>
        </w:rPr>
        <w:t xml:space="preserve"> </w:t>
      </w:r>
      <w:r>
        <w:t>менее</w:t>
      </w:r>
      <w:r>
        <w:rPr>
          <w:spacing w:val="48"/>
        </w:rPr>
        <w:t xml:space="preserve"> </w:t>
      </w:r>
      <w:r>
        <w:t>двух).</w:t>
      </w:r>
      <w:r>
        <w:rPr>
          <w:spacing w:val="56"/>
        </w:rPr>
        <w:t xml:space="preserve"> </w:t>
      </w:r>
      <w:r>
        <w:t>Например:</w:t>
      </w:r>
      <w:r>
        <w:rPr>
          <w:spacing w:val="44"/>
        </w:rPr>
        <w:t xml:space="preserve"> </w:t>
      </w:r>
      <w:r>
        <w:t>И.С.</w:t>
      </w:r>
      <w:r>
        <w:rPr>
          <w:spacing w:val="3"/>
        </w:rPr>
        <w:t xml:space="preserve"> </w:t>
      </w:r>
      <w:r>
        <w:t>Никитин</w:t>
      </w:r>
      <w:r>
        <w:rPr>
          <w:spacing w:val="46"/>
        </w:rPr>
        <w:t xml:space="preserve"> </w:t>
      </w:r>
      <w:r>
        <w:t>«Встреча</w:t>
      </w:r>
      <w:r>
        <w:rPr>
          <w:spacing w:val="48"/>
        </w:rPr>
        <w:t xml:space="preserve"> </w:t>
      </w:r>
      <w:r>
        <w:t>Зимы»,</w:t>
      </w:r>
      <w:r>
        <w:rPr>
          <w:spacing w:val="51"/>
        </w:rPr>
        <w:t xml:space="preserve"> </w:t>
      </w:r>
      <w:r>
        <w:t>А.А.</w:t>
      </w:r>
      <w:r>
        <w:rPr>
          <w:spacing w:val="5"/>
        </w:rPr>
        <w:t xml:space="preserve"> </w:t>
      </w:r>
      <w:r>
        <w:rPr>
          <w:spacing w:val="-4"/>
        </w:rPr>
        <w:t>Блок</w:t>
      </w:r>
    </w:p>
    <w:p w:rsidR="00A74CF0" w:rsidRDefault="00DC143A">
      <w:pPr>
        <w:pStyle w:val="a3"/>
        <w:spacing w:before="46"/>
        <w:ind w:firstLine="0"/>
        <w:jc w:val="left"/>
      </w:pPr>
      <w:r>
        <w:t>«Снег</w:t>
      </w:r>
      <w:r>
        <w:rPr>
          <w:spacing w:val="-2"/>
        </w:rPr>
        <w:t xml:space="preserve"> </w:t>
      </w:r>
      <w:r>
        <w:t>да</w:t>
      </w:r>
      <w:r>
        <w:rPr>
          <w:spacing w:val="-2"/>
        </w:rPr>
        <w:t xml:space="preserve"> </w:t>
      </w:r>
      <w:r>
        <w:t>снег.</w:t>
      </w:r>
      <w:r>
        <w:rPr>
          <w:spacing w:val="1"/>
        </w:rPr>
        <w:t xml:space="preserve"> </w:t>
      </w:r>
      <w:r>
        <w:t>Всю</w:t>
      </w:r>
      <w:r>
        <w:rPr>
          <w:spacing w:val="-3"/>
        </w:rPr>
        <w:t xml:space="preserve"> </w:t>
      </w:r>
      <w:r>
        <w:t>избу</w:t>
      </w:r>
      <w:r>
        <w:rPr>
          <w:spacing w:val="-11"/>
        </w:rPr>
        <w:t xml:space="preserve"> </w:t>
      </w:r>
      <w:r>
        <w:t>занесло…»,</w:t>
      </w:r>
      <w:r>
        <w:rPr>
          <w:spacing w:val="1"/>
        </w:rPr>
        <w:t xml:space="preserve"> </w:t>
      </w:r>
      <w:r>
        <w:t>Н.М.</w:t>
      </w:r>
      <w:r>
        <w:rPr>
          <w:spacing w:val="2"/>
        </w:rPr>
        <w:t xml:space="preserve"> </w:t>
      </w:r>
      <w:r>
        <w:t>Рубцов</w:t>
      </w:r>
      <w:r>
        <w:rPr>
          <w:spacing w:val="-4"/>
        </w:rPr>
        <w:t xml:space="preserve"> </w:t>
      </w:r>
      <w:r>
        <w:t>«Первый снег»</w:t>
      </w:r>
      <w:r>
        <w:rPr>
          <w:spacing w:val="-3"/>
        </w:rPr>
        <w:t xml:space="preserve"> </w:t>
      </w:r>
      <w:r>
        <w:t xml:space="preserve">и </w:t>
      </w:r>
      <w:r>
        <w:rPr>
          <w:spacing w:val="-2"/>
        </w:rPr>
        <w:t>другие.</w:t>
      </w:r>
    </w:p>
    <w:p w:rsidR="00A74CF0" w:rsidRDefault="00DC143A">
      <w:pPr>
        <w:pStyle w:val="a3"/>
        <w:spacing w:before="41" w:line="276" w:lineRule="auto"/>
        <w:ind w:left="843" w:right="6070" w:firstLine="0"/>
        <w:jc w:val="left"/>
      </w:pPr>
      <w:r>
        <w:t>По</w:t>
      </w:r>
      <w:r>
        <w:rPr>
          <w:spacing w:val="-7"/>
        </w:rPr>
        <w:t xml:space="preserve"> </w:t>
      </w:r>
      <w:r>
        <w:t>мотивам</w:t>
      </w:r>
      <w:r>
        <w:rPr>
          <w:spacing w:val="-5"/>
        </w:rPr>
        <w:t xml:space="preserve"> </w:t>
      </w:r>
      <w:r>
        <w:t>русских</w:t>
      </w:r>
      <w:r>
        <w:rPr>
          <w:spacing w:val="-10"/>
        </w:rPr>
        <w:t xml:space="preserve"> </w:t>
      </w:r>
      <w:r>
        <w:t>сказок</w:t>
      </w:r>
      <w:r>
        <w:rPr>
          <w:spacing w:val="-8"/>
        </w:rPr>
        <w:t xml:space="preserve"> </w:t>
      </w:r>
      <w:r>
        <w:t>о</w:t>
      </w:r>
      <w:r>
        <w:rPr>
          <w:spacing w:val="-6"/>
        </w:rPr>
        <w:t xml:space="preserve"> </w:t>
      </w:r>
      <w:r>
        <w:t>зиме. Е.Л. Шварц. «Два брата».</w:t>
      </w:r>
    </w:p>
    <w:p w:rsidR="00A74CF0" w:rsidRDefault="00DC143A">
      <w:pPr>
        <w:pStyle w:val="a3"/>
        <w:spacing w:line="276" w:lineRule="auto"/>
        <w:ind w:left="843" w:right="6560" w:firstLine="0"/>
        <w:jc w:val="left"/>
      </w:pPr>
      <w:r>
        <w:t>Раздел</w:t>
      </w:r>
      <w:r>
        <w:rPr>
          <w:spacing w:val="-13"/>
        </w:rPr>
        <w:t xml:space="preserve"> </w:t>
      </w:r>
      <w:r>
        <w:t>2.</w:t>
      </w:r>
      <w:r>
        <w:rPr>
          <w:spacing w:val="-11"/>
        </w:rPr>
        <w:t xml:space="preserve"> </w:t>
      </w:r>
      <w:r>
        <w:t>Русские</w:t>
      </w:r>
      <w:r>
        <w:rPr>
          <w:spacing w:val="-13"/>
        </w:rPr>
        <w:t xml:space="preserve"> </w:t>
      </w:r>
      <w:r>
        <w:t xml:space="preserve">традиции. Праздники русского мира. </w:t>
      </w:r>
      <w:r>
        <w:rPr>
          <w:spacing w:val="-2"/>
        </w:rPr>
        <w:t>Масленица.</w:t>
      </w:r>
    </w:p>
    <w:p w:rsidR="00A74CF0" w:rsidRDefault="00DC143A">
      <w:pPr>
        <w:pStyle w:val="a3"/>
        <w:spacing w:line="276" w:lineRule="auto"/>
        <w:ind w:right="695"/>
        <w:jc w:val="left"/>
      </w:pPr>
      <w:r>
        <w:t>Стихотворения</w:t>
      </w:r>
      <w:r>
        <w:rPr>
          <w:spacing w:val="-2"/>
        </w:rPr>
        <w:t xml:space="preserve"> </w:t>
      </w:r>
      <w:r>
        <w:t>(не</w:t>
      </w:r>
      <w:r>
        <w:rPr>
          <w:spacing w:val="-5"/>
        </w:rPr>
        <w:t xml:space="preserve"> </w:t>
      </w:r>
      <w:r>
        <w:t>менее двух). Например: М.Ю. Лермонтов «Посреди небесных</w:t>
      </w:r>
      <w:r>
        <w:rPr>
          <w:spacing w:val="-4"/>
        </w:rPr>
        <w:t xml:space="preserve"> </w:t>
      </w:r>
      <w:r>
        <w:t>тел…», А.Д. Дементьев «Прощёное воскресенье» и другие.</w:t>
      </w:r>
    </w:p>
    <w:p w:rsidR="00A74CF0" w:rsidRDefault="00DC143A">
      <w:pPr>
        <w:pStyle w:val="a3"/>
        <w:spacing w:line="275" w:lineRule="exact"/>
        <w:ind w:left="843" w:firstLine="0"/>
        <w:jc w:val="left"/>
      </w:pPr>
      <w:r>
        <w:t>А.П. Чехов.</w:t>
      </w:r>
      <w:r>
        <w:rPr>
          <w:spacing w:val="1"/>
        </w:rPr>
        <w:t xml:space="preserve"> </w:t>
      </w:r>
      <w:r>
        <w:rPr>
          <w:spacing w:val="-2"/>
        </w:rPr>
        <w:t>«Блины».</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7600" w:firstLine="0"/>
        <w:jc w:val="left"/>
      </w:pPr>
      <w:r>
        <w:lastRenderedPageBreak/>
        <w:t>Тэффи. «Блины». Тепло</w:t>
      </w:r>
      <w:r>
        <w:rPr>
          <w:spacing w:val="-15"/>
        </w:rPr>
        <w:t xml:space="preserve"> </w:t>
      </w:r>
      <w:r>
        <w:t>родного</w:t>
      </w:r>
      <w:r>
        <w:rPr>
          <w:spacing w:val="-15"/>
        </w:rPr>
        <w:t xml:space="preserve"> </w:t>
      </w:r>
      <w:r>
        <w:t>дома.</w:t>
      </w:r>
    </w:p>
    <w:p w:rsidR="00A74CF0" w:rsidRDefault="00DC143A">
      <w:pPr>
        <w:pStyle w:val="a3"/>
        <w:spacing w:line="275" w:lineRule="exact"/>
        <w:ind w:left="843" w:firstLine="0"/>
        <w:jc w:val="left"/>
      </w:pPr>
      <w:r>
        <w:t>Всюду</w:t>
      </w:r>
      <w:r>
        <w:rPr>
          <w:spacing w:val="-7"/>
        </w:rPr>
        <w:t xml:space="preserve"> </w:t>
      </w:r>
      <w:r>
        <w:t>родимую</w:t>
      </w:r>
      <w:r>
        <w:rPr>
          <w:spacing w:val="-4"/>
        </w:rPr>
        <w:t xml:space="preserve"> </w:t>
      </w:r>
      <w:r>
        <w:t>Русь</w:t>
      </w:r>
      <w:r>
        <w:rPr>
          <w:spacing w:val="3"/>
        </w:rPr>
        <w:t xml:space="preserve"> </w:t>
      </w:r>
      <w:r>
        <w:rPr>
          <w:spacing w:val="-2"/>
        </w:rPr>
        <w:t>узнаю.</w:t>
      </w:r>
    </w:p>
    <w:p w:rsidR="00A74CF0" w:rsidRDefault="00DC143A">
      <w:pPr>
        <w:pStyle w:val="a3"/>
        <w:spacing w:before="45" w:line="276" w:lineRule="auto"/>
        <w:ind w:right="695"/>
        <w:jc w:val="left"/>
      </w:pPr>
      <w:r>
        <w:t xml:space="preserve">Стихотворения (не менее одного). Например: В.А. Рождественский «Русская природа» и </w:t>
      </w:r>
      <w:r>
        <w:rPr>
          <w:spacing w:val="-2"/>
        </w:rPr>
        <w:t>другие.</w:t>
      </w:r>
    </w:p>
    <w:p w:rsidR="00A74CF0" w:rsidRDefault="00DC143A">
      <w:pPr>
        <w:pStyle w:val="a3"/>
        <w:spacing w:line="276" w:lineRule="auto"/>
        <w:ind w:left="843" w:right="5430" w:firstLine="0"/>
        <w:jc w:val="left"/>
      </w:pPr>
      <w:r>
        <w:t>К.Г.</w:t>
      </w:r>
      <w:r>
        <w:rPr>
          <w:spacing w:val="-9"/>
        </w:rPr>
        <w:t xml:space="preserve"> </w:t>
      </w:r>
      <w:r>
        <w:t>Паустовский.</w:t>
      </w:r>
      <w:r>
        <w:rPr>
          <w:spacing w:val="-11"/>
        </w:rPr>
        <w:t xml:space="preserve"> </w:t>
      </w:r>
      <w:r>
        <w:t>«Заботливый</w:t>
      </w:r>
      <w:r>
        <w:rPr>
          <w:spacing w:val="-15"/>
        </w:rPr>
        <w:t xml:space="preserve"> </w:t>
      </w:r>
      <w:r>
        <w:t>цветок». Ю.В. Бондарев. «Поздним вечером».</w:t>
      </w:r>
    </w:p>
    <w:p w:rsidR="00A74CF0" w:rsidRDefault="00DC143A">
      <w:pPr>
        <w:pStyle w:val="a3"/>
        <w:spacing w:line="276" w:lineRule="auto"/>
        <w:ind w:left="843" w:right="5430" w:firstLine="0"/>
        <w:jc w:val="left"/>
      </w:pPr>
      <w:r>
        <w:t>Раздел</w:t>
      </w:r>
      <w:r>
        <w:rPr>
          <w:spacing w:val="-8"/>
        </w:rPr>
        <w:t xml:space="preserve"> </w:t>
      </w:r>
      <w:r>
        <w:t>3.</w:t>
      </w:r>
      <w:r>
        <w:rPr>
          <w:spacing w:val="-6"/>
        </w:rPr>
        <w:t xml:space="preserve"> </w:t>
      </w:r>
      <w:r>
        <w:t>Русский</w:t>
      </w:r>
      <w:r>
        <w:rPr>
          <w:spacing w:val="-7"/>
        </w:rPr>
        <w:t xml:space="preserve"> </w:t>
      </w:r>
      <w:r>
        <w:t>характер</w:t>
      </w:r>
      <w:r>
        <w:rPr>
          <w:spacing w:val="-4"/>
        </w:rPr>
        <w:t xml:space="preserve"> </w:t>
      </w:r>
      <w:r>
        <w:t>–</w:t>
      </w:r>
      <w:r>
        <w:rPr>
          <w:spacing w:val="-8"/>
        </w:rPr>
        <w:t xml:space="preserve"> </w:t>
      </w:r>
      <w:r>
        <w:t>русская</w:t>
      </w:r>
      <w:r>
        <w:rPr>
          <w:spacing w:val="-8"/>
        </w:rPr>
        <w:t xml:space="preserve"> </w:t>
      </w:r>
      <w:r>
        <w:t>душа. Не до ордена – была бы Родина.</w:t>
      </w:r>
    </w:p>
    <w:p w:rsidR="00A74CF0" w:rsidRDefault="00DC143A">
      <w:pPr>
        <w:pStyle w:val="a3"/>
        <w:spacing w:line="275" w:lineRule="exact"/>
        <w:ind w:left="843" w:firstLine="0"/>
        <w:jc w:val="left"/>
      </w:pPr>
      <w:r>
        <w:t>Оборона</w:t>
      </w:r>
      <w:r>
        <w:rPr>
          <w:spacing w:val="1"/>
        </w:rPr>
        <w:t xml:space="preserve"> </w:t>
      </w:r>
      <w:r>
        <w:rPr>
          <w:spacing w:val="-2"/>
        </w:rPr>
        <w:t>Севастополя.</w:t>
      </w:r>
    </w:p>
    <w:p w:rsidR="00A74CF0" w:rsidRDefault="00DC143A">
      <w:pPr>
        <w:pStyle w:val="a3"/>
        <w:spacing w:before="40" w:line="278" w:lineRule="auto"/>
        <w:ind w:right="683"/>
      </w:pPr>
      <w:r>
        <w:t xml:space="preserve">Стихотворения (не менее трех). Например: А.Н. Апухтин «Солдатская песня о Севастополе», А.А. Фет «Севастопольское братское кладбище», Рюрик Ивнев «Севастополь» и </w:t>
      </w:r>
      <w:r>
        <w:rPr>
          <w:spacing w:val="-2"/>
        </w:rPr>
        <w:t>другие.</w:t>
      </w:r>
    </w:p>
    <w:p w:rsidR="00A74CF0" w:rsidRDefault="00DC143A">
      <w:pPr>
        <w:pStyle w:val="a3"/>
        <w:spacing w:line="271" w:lineRule="exact"/>
        <w:ind w:left="843" w:firstLine="0"/>
      </w:pPr>
      <w:r>
        <w:t>Загадки</w:t>
      </w:r>
      <w:r>
        <w:rPr>
          <w:spacing w:val="-1"/>
        </w:rPr>
        <w:t xml:space="preserve"> </w:t>
      </w:r>
      <w:r>
        <w:t>русской</w:t>
      </w:r>
      <w:r>
        <w:rPr>
          <w:spacing w:val="-1"/>
        </w:rPr>
        <w:t xml:space="preserve"> </w:t>
      </w:r>
      <w:r>
        <w:rPr>
          <w:spacing w:val="-4"/>
        </w:rPr>
        <w:t>души.</w:t>
      </w:r>
    </w:p>
    <w:p w:rsidR="00A74CF0" w:rsidRDefault="00DC143A">
      <w:pPr>
        <w:pStyle w:val="a3"/>
        <w:spacing w:before="41"/>
        <w:ind w:left="843" w:firstLine="0"/>
      </w:pPr>
      <w:r>
        <w:t>Чудеса</w:t>
      </w:r>
      <w:r>
        <w:rPr>
          <w:spacing w:val="-5"/>
        </w:rPr>
        <w:t xml:space="preserve"> </w:t>
      </w:r>
      <w:r>
        <w:t>нужно</w:t>
      </w:r>
      <w:r>
        <w:rPr>
          <w:spacing w:val="1"/>
        </w:rPr>
        <w:t xml:space="preserve"> </w:t>
      </w:r>
      <w:r>
        <w:t>делать</w:t>
      </w:r>
      <w:r>
        <w:rPr>
          <w:spacing w:val="-2"/>
        </w:rPr>
        <w:t xml:space="preserve"> </w:t>
      </w:r>
      <w:r>
        <w:t>своими</w:t>
      </w:r>
      <w:r>
        <w:rPr>
          <w:spacing w:val="-2"/>
        </w:rPr>
        <w:t xml:space="preserve"> руками.</w:t>
      </w:r>
    </w:p>
    <w:p w:rsidR="00A74CF0" w:rsidRDefault="00DC143A">
      <w:pPr>
        <w:pStyle w:val="a3"/>
        <w:spacing w:before="41" w:line="276" w:lineRule="auto"/>
        <w:ind w:right="684"/>
      </w:pPr>
      <w: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A74CF0" w:rsidRDefault="00DC143A">
      <w:pPr>
        <w:pStyle w:val="a3"/>
        <w:spacing w:line="276" w:lineRule="auto"/>
        <w:ind w:left="843" w:right="7151" w:firstLine="0"/>
        <w:jc w:val="left"/>
      </w:pPr>
      <w:r>
        <w:t>О</w:t>
      </w:r>
      <w:r>
        <w:rPr>
          <w:spacing w:val="-15"/>
        </w:rPr>
        <w:t xml:space="preserve"> </w:t>
      </w:r>
      <w:r>
        <w:t>ваших</w:t>
      </w:r>
      <w:r>
        <w:rPr>
          <w:spacing w:val="-15"/>
        </w:rPr>
        <w:t xml:space="preserve"> </w:t>
      </w:r>
      <w:r>
        <w:t>ровесниках. Реальность и мечты.</w:t>
      </w:r>
    </w:p>
    <w:p w:rsidR="00A74CF0" w:rsidRDefault="00DC143A">
      <w:pPr>
        <w:pStyle w:val="a3"/>
        <w:tabs>
          <w:tab w:val="left" w:pos="2513"/>
          <w:tab w:val="left" w:pos="4038"/>
          <w:tab w:val="left" w:pos="5175"/>
          <w:tab w:val="left" w:pos="6403"/>
          <w:tab w:val="left" w:pos="7127"/>
          <w:tab w:val="left" w:pos="7468"/>
          <w:tab w:val="left" w:pos="7803"/>
          <w:tab w:val="left" w:pos="8441"/>
        </w:tabs>
        <w:spacing w:line="275" w:lineRule="exact"/>
        <w:ind w:left="843" w:firstLine="0"/>
        <w:jc w:val="left"/>
      </w:pPr>
      <w:r>
        <w:t>Р.П.</w:t>
      </w:r>
      <w:r>
        <w:rPr>
          <w:spacing w:val="1"/>
        </w:rPr>
        <w:t xml:space="preserve"> </w:t>
      </w:r>
      <w:r>
        <w:rPr>
          <w:spacing w:val="-2"/>
        </w:rPr>
        <w:t>Погодин.</w:t>
      </w:r>
      <w:r>
        <w:tab/>
      </w:r>
      <w:r>
        <w:rPr>
          <w:spacing w:val="-2"/>
        </w:rPr>
        <w:t>«Кирпичные</w:t>
      </w:r>
      <w:r>
        <w:tab/>
      </w:r>
      <w:r>
        <w:rPr>
          <w:spacing w:val="-2"/>
        </w:rPr>
        <w:t>острова»</w:t>
      </w:r>
      <w:r>
        <w:tab/>
      </w:r>
      <w:r>
        <w:rPr>
          <w:spacing w:val="-2"/>
        </w:rPr>
        <w:t>(рассказы</w:t>
      </w:r>
      <w:r>
        <w:tab/>
      </w:r>
      <w:r>
        <w:rPr>
          <w:spacing w:val="-4"/>
        </w:rPr>
        <w:t>«Как</w:t>
      </w:r>
      <w:r>
        <w:tab/>
      </w:r>
      <w:r>
        <w:rPr>
          <w:spacing w:val="-10"/>
        </w:rPr>
        <w:t>я</w:t>
      </w:r>
      <w:r>
        <w:tab/>
      </w:r>
      <w:r>
        <w:rPr>
          <w:spacing w:val="-10"/>
        </w:rPr>
        <w:t>с</w:t>
      </w:r>
      <w:r>
        <w:tab/>
      </w:r>
      <w:r>
        <w:rPr>
          <w:spacing w:val="-5"/>
        </w:rPr>
        <w:t>ним</w:t>
      </w:r>
      <w:r>
        <w:tab/>
      </w:r>
      <w:r>
        <w:rPr>
          <w:spacing w:val="-2"/>
        </w:rPr>
        <w:t>познакомился»,</w:t>
      </w:r>
    </w:p>
    <w:p w:rsidR="00A74CF0" w:rsidRDefault="00DC143A">
      <w:pPr>
        <w:pStyle w:val="a3"/>
        <w:spacing w:before="45"/>
        <w:ind w:firstLine="0"/>
        <w:jc w:val="left"/>
      </w:pPr>
      <w:r>
        <w:t>«Кирпичные</w:t>
      </w:r>
      <w:r>
        <w:rPr>
          <w:spacing w:val="-6"/>
        </w:rPr>
        <w:t xml:space="preserve"> </w:t>
      </w:r>
      <w:r>
        <w:rPr>
          <w:spacing w:val="-2"/>
        </w:rPr>
        <w:t>острова»).</w:t>
      </w:r>
    </w:p>
    <w:p w:rsidR="00A74CF0" w:rsidRDefault="00DC143A">
      <w:pPr>
        <w:pStyle w:val="a3"/>
        <w:spacing w:before="41" w:line="276" w:lineRule="auto"/>
        <w:ind w:left="843" w:right="1892" w:firstLine="0"/>
        <w:jc w:val="left"/>
      </w:pPr>
      <w:r>
        <w:t>Е.С.</w:t>
      </w:r>
      <w:r>
        <w:rPr>
          <w:spacing w:val="-3"/>
        </w:rPr>
        <w:t xml:space="preserve"> </w:t>
      </w:r>
      <w:r>
        <w:t>Велтистов.</w:t>
      </w:r>
      <w:r>
        <w:rPr>
          <w:spacing w:val="-5"/>
        </w:rPr>
        <w:t xml:space="preserve"> </w:t>
      </w:r>
      <w:r>
        <w:t>«Миллион</w:t>
      </w:r>
      <w:r>
        <w:rPr>
          <w:spacing w:val="-6"/>
        </w:rPr>
        <w:t xml:space="preserve"> </w:t>
      </w:r>
      <w:r>
        <w:t>и</w:t>
      </w:r>
      <w:r>
        <w:rPr>
          <w:spacing w:val="-11"/>
        </w:rPr>
        <w:t xml:space="preserve"> </w:t>
      </w:r>
      <w:r>
        <w:t>один</w:t>
      </w:r>
      <w:r>
        <w:rPr>
          <w:spacing w:val="-1"/>
        </w:rPr>
        <w:t xml:space="preserve"> </w:t>
      </w:r>
      <w:r>
        <w:t>день</w:t>
      </w:r>
      <w:r>
        <w:rPr>
          <w:spacing w:val="-2"/>
        </w:rPr>
        <w:t xml:space="preserve"> </w:t>
      </w:r>
      <w:r>
        <w:t>каникул»</w:t>
      </w:r>
      <w:r>
        <w:rPr>
          <w:spacing w:val="-7"/>
        </w:rPr>
        <w:t xml:space="preserve"> </w:t>
      </w:r>
      <w:r>
        <w:t>(один</w:t>
      </w:r>
      <w:r>
        <w:rPr>
          <w:spacing w:val="-1"/>
        </w:rPr>
        <w:t xml:space="preserve"> </w:t>
      </w:r>
      <w:r>
        <w:t>фрагмент</w:t>
      </w:r>
      <w:r>
        <w:rPr>
          <w:spacing w:val="-6"/>
        </w:rPr>
        <w:t xml:space="preserve"> </w:t>
      </w:r>
      <w:r>
        <w:t>по</w:t>
      </w:r>
      <w:r>
        <w:rPr>
          <w:spacing w:val="-2"/>
        </w:rPr>
        <w:t xml:space="preserve"> </w:t>
      </w:r>
      <w:r>
        <w:t>выбору). Лишь слову жизнь дана.</w:t>
      </w:r>
    </w:p>
    <w:p w:rsidR="00A74CF0" w:rsidRDefault="00DC143A">
      <w:pPr>
        <w:pStyle w:val="a3"/>
        <w:spacing w:line="275" w:lineRule="exact"/>
        <w:ind w:left="843" w:firstLine="0"/>
        <w:jc w:val="left"/>
      </w:pPr>
      <w:r>
        <w:t>На</w:t>
      </w:r>
      <w:r>
        <w:rPr>
          <w:spacing w:val="-4"/>
        </w:rPr>
        <w:t xml:space="preserve"> </w:t>
      </w:r>
      <w:r>
        <w:t>русском</w:t>
      </w:r>
      <w:r>
        <w:rPr>
          <w:spacing w:val="-1"/>
        </w:rPr>
        <w:t xml:space="preserve"> </w:t>
      </w:r>
      <w:r>
        <w:t xml:space="preserve">дышим </w:t>
      </w:r>
      <w:r>
        <w:rPr>
          <w:spacing w:val="-2"/>
        </w:rPr>
        <w:t>языке.</w:t>
      </w:r>
    </w:p>
    <w:p w:rsidR="00A74CF0" w:rsidRDefault="00DC143A">
      <w:pPr>
        <w:pStyle w:val="a3"/>
        <w:spacing w:before="40"/>
        <w:ind w:left="843" w:firstLine="0"/>
        <w:jc w:val="left"/>
      </w:pPr>
      <w:r>
        <w:t>Стихотворения</w:t>
      </w:r>
      <w:r>
        <w:rPr>
          <w:spacing w:val="4"/>
        </w:rPr>
        <w:t xml:space="preserve"> </w:t>
      </w:r>
      <w:r>
        <w:t>(не</w:t>
      </w:r>
      <w:r>
        <w:rPr>
          <w:spacing w:val="10"/>
        </w:rPr>
        <w:t xml:space="preserve"> </w:t>
      </w:r>
      <w:r>
        <w:t>менее</w:t>
      </w:r>
      <w:r>
        <w:rPr>
          <w:spacing w:val="11"/>
        </w:rPr>
        <w:t xml:space="preserve"> </w:t>
      </w:r>
      <w:r>
        <w:t>двух).</w:t>
      </w:r>
      <w:r>
        <w:rPr>
          <w:spacing w:val="13"/>
        </w:rPr>
        <w:t xml:space="preserve"> </w:t>
      </w:r>
      <w:r>
        <w:t>Например:</w:t>
      </w:r>
      <w:r>
        <w:rPr>
          <w:spacing w:val="7"/>
        </w:rPr>
        <w:t xml:space="preserve"> </w:t>
      </w:r>
      <w:r>
        <w:t>К.Д.</w:t>
      </w:r>
      <w:r>
        <w:rPr>
          <w:spacing w:val="7"/>
        </w:rPr>
        <w:t xml:space="preserve"> </w:t>
      </w:r>
      <w:r>
        <w:t>Бальмонт</w:t>
      </w:r>
      <w:r>
        <w:rPr>
          <w:spacing w:val="12"/>
        </w:rPr>
        <w:t xml:space="preserve"> </w:t>
      </w:r>
      <w:r>
        <w:t>«Русский</w:t>
      </w:r>
      <w:r>
        <w:rPr>
          <w:spacing w:val="12"/>
        </w:rPr>
        <w:t xml:space="preserve"> </w:t>
      </w:r>
      <w:r>
        <w:t>язык»,</w:t>
      </w:r>
      <w:r>
        <w:rPr>
          <w:spacing w:val="13"/>
        </w:rPr>
        <w:t xml:space="preserve"> </w:t>
      </w:r>
      <w:r>
        <w:t>Ю.П.</w:t>
      </w:r>
      <w:r>
        <w:rPr>
          <w:spacing w:val="4"/>
        </w:rPr>
        <w:t xml:space="preserve"> </w:t>
      </w:r>
      <w:r>
        <w:rPr>
          <w:spacing w:val="-2"/>
        </w:rPr>
        <w:t>Мориц</w:t>
      </w:r>
    </w:p>
    <w:p w:rsidR="00A74CF0" w:rsidRDefault="00DC143A">
      <w:pPr>
        <w:pStyle w:val="a3"/>
        <w:spacing w:before="42"/>
        <w:ind w:firstLine="0"/>
        <w:jc w:val="left"/>
      </w:pPr>
      <w:r>
        <w:t>«Язык</w:t>
      </w:r>
      <w:r>
        <w:rPr>
          <w:spacing w:val="-3"/>
        </w:rPr>
        <w:t xml:space="preserve"> </w:t>
      </w:r>
      <w:r>
        <w:t>обид</w:t>
      </w:r>
      <w:r>
        <w:rPr>
          <w:spacing w:val="-1"/>
        </w:rPr>
        <w:t xml:space="preserve"> </w:t>
      </w:r>
      <w:r>
        <w:t>– язык</w:t>
      </w:r>
      <w:r>
        <w:rPr>
          <w:spacing w:val="-3"/>
        </w:rPr>
        <w:t xml:space="preserve"> </w:t>
      </w:r>
      <w:r>
        <w:t>не</w:t>
      </w:r>
      <w:r>
        <w:rPr>
          <w:spacing w:val="-1"/>
        </w:rPr>
        <w:t xml:space="preserve"> </w:t>
      </w:r>
      <w:r>
        <w:t>русский…»</w:t>
      </w:r>
      <w:r>
        <w:rPr>
          <w:spacing w:val="-6"/>
        </w:rPr>
        <w:t xml:space="preserve"> </w:t>
      </w:r>
      <w:r>
        <w:t>и</w:t>
      </w:r>
      <w:r>
        <w:rPr>
          <w:spacing w:val="1"/>
        </w:rPr>
        <w:t xml:space="preserve"> </w:t>
      </w:r>
      <w:r>
        <w:rPr>
          <w:spacing w:val="-2"/>
        </w:rPr>
        <w:t>другие.</w:t>
      </w:r>
    </w:p>
    <w:p w:rsidR="00A74CF0" w:rsidRDefault="00DC143A">
      <w:pPr>
        <w:pStyle w:val="a3"/>
        <w:spacing w:before="40" w:line="276" w:lineRule="auto"/>
        <w:ind w:left="843" w:right="6070" w:firstLine="0"/>
        <w:jc w:val="left"/>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Раздел 1. Россия – Родина моя.</w:t>
      </w:r>
    </w:p>
    <w:p w:rsidR="00A74CF0" w:rsidRDefault="00DC143A">
      <w:pPr>
        <w:pStyle w:val="a3"/>
        <w:spacing w:before="4" w:line="276" w:lineRule="auto"/>
        <w:ind w:left="843" w:right="6560" w:firstLine="0"/>
        <w:jc w:val="left"/>
      </w:pPr>
      <w:r>
        <w:t>Преданья</w:t>
      </w:r>
      <w:r>
        <w:rPr>
          <w:spacing w:val="-15"/>
        </w:rPr>
        <w:t xml:space="preserve"> </w:t>
      </w:r>
      <w:r>
        <w:t>старины</w:t>
      </w:r>
      <w:r>
        <w:rPr>
          <w:spacing w:val="-15"/>
        </w:rPr>
        <w:t xml:space="preserve"> </w:t>
      </w:r>
      <w:r>
        <w:t>глубокой. Русские народные песни.</w:t>
      </w:r>
    </w:p>
    <w:p w:rsidR="00A74CF0" w:rsidRDefault="00DC143A">
      <w:pPr>
        <w:pStyle w:val="a3"/>
        <w:tabs>
          <w:tab w:val="left" w:pos="2551"/>
          <w:tab w:val="left" w:pos="2949"/>
          <w:tab w:val="left" w:pos="4393"/>
          <w:tab w:val="left" w:pos="5261"/>
          <w:tab w:val="left" w:pos="5841"/>
          <w:tab w:val="left" w:pos="6709"/>
          <w:tab w:val="left" w:pos="7586"/>
          <w:tab w:val="left" w:pos="8958"/>
          <w:tab w:val="left" w:pos="9620"/>
        </w:tabs>
        <w:spacing w:line="276" w:lineRule="auto"/>
        <w:ind w:right="693"/>
        <w:jc w:val="left"/>
      </w:pPr>
      <w:r>
        <w:rPr>
          <w:spacing w:val="-2"/>
        </w:rPr>
        <w:t>Исторические</w:t>
      </w:r>
      <w:r>
        <w:tab/>
      </w:r>
      <w:r>
        <w:rPr>
          <w:spacing w:val="-10"/>
        </w:rPr>
        <w:t>и</w:t>
      </w:r>
      <w:r>
        <w:tab/>
      </w:r>
      <w:r>
        <w:rPr>
          <w:spacing w:val="-2"/>
        </w:rPr>
        <w:t>лирические</w:t>
      </w:r>
      <w:r>
        <w:tab/>
      </w:r>
      <w:r>
        <w:rPr>
          <w:spacing w:val="-4"/>
        </w:rPr>
        <w:t>песни</w:t>
      </w:r>
      <w:r>
        <w:tab/>
      </w:r>
      <w:r>
        <w:rPr>
          <w:spacing w:val="-4"/>
        </w:rPr>
        <w:t>(не</w:t>
      </w:r>
      <w:r>
        <w:tab/>
      </w:r>
      <w:r>
        <w:rPr>
          <w:spacing w:val="-2"/>
        </w:rPr>
        <w:t>менее</w:t>
      </w:r>
      <w:r>
        <w:tab/>
      </w:r>
      <w:r>
        <w:rPr>
          <w:spacing w:val="-2"/>
        </w:rPr>
        <w:t>двух).</w:t>
      </w:r>
      <w:r>
        <w:tab/>
      </w:r>
      <w:r>
        <w:rPr>
          <w:spacing w:val="-2"/>
        </w:rPr>
        <w:t>Например:</w:t>
      </w:r>
      <w:r>
        <w:tab/>
      </w:r>
      <w:r>
        <w:rPr>
          <w:spacing w:val="-4"/>
        </w:rPr>
        <w:t>«На</w:t>
      </w:r>
      <w:r>
        <w:tab/>
      </w:r>
      <w:r>
        <w:rPr>
          <w:spacing w:val="-4"/>
        </w:rPr>
        <w:t xml:space="preserve">заре </w:t>
      </w:r>
      <w:r>
        <w:t>то было, братцы, на утренней…», «Ах вы, ветры, ветры буйные…» и другие.</w:t>
      </w:r>
    </w:p>
    <w:p w:rsidR="00A74CF0" w:rsidRDefault="00DC143A">
      <w:pPr>
        <w:pStyle w:val="a3"/>
        <w:spacing w:line="276" w:lineRule="auto"/>
        <w:ind w:left="843" w:right="3883" w:firstLine="0"/>
        <w:jc w:val="left"/>
      </w:pPr>
      <w:r>
        <w:t>Фольклорные</w:t>
      </w:r>
      <w:r>
        <w:rPr>
          <w:spacing w:val="-11"/>
        </w:rPr>
        <w:t xml:space="preserve"> </w:t>
      </w:r>
      <w:r>
        <w:t>сюжеты</w:t>
      </w:r>
      <w:r>
        <w:rPr>
          <w:spacing w:val="-8"/>
        </w:rPr>
        <w:t xml:space="preserve"> </w:t>
      </w:r>
      <w:r>
        <w:t>и</w:t>
      </w:r>
      <w:r>
        <w:rPr>
          <w:spacing w:val="-5"/>
        </w:rPr>
        <w:t xml:space="preserve"> </w:t>
      </w:r>
      <w:r>
        <w:t>мотивы</w:t>
      </w:r>
      <w:r>
        <w:rPr>
          <w:spacing w:val="-9"/>
        </w:rPr>
        <w:t xml:space="preserve"> </w:t>
      </w:r>
      <w:r>
        <w:t>в</w:t>
      </w:r>
      <w:r>
        <w:rPr>
          <w:spacing w:val="-5"/>
        </w:rPr>
        <w:t xml:space="preserve"> </w:t>
      </w:r>
      <w:r>
        <w:t>русской</w:t>
      </w:r>
      <w:r>
        <w:rPr>
          <w:spacing w:val="-5"/>
        </w:rPr>
        <w:t xml:space="preserve"> </w:t>
      </w:r>
      <w:r>
        <w:t>литературе. А.С. Пушкин. «Песни о Стеньке Разине» (песня 1).</w:t>
      </w:r>
    </w:p>
    <w:p w:rsidR="00A74CF0" w:rsidRDefault="00DC143A">
      <w:pPr>
        <w:pStyle w:val="a3"/>
        <w:spacing w:line="276" w:lineRule="auto"/>
        <w:jc w:val="left"/>
      </w:pPr>
      <w:r>
        <w:t>Стихотворения</w:t>
      </w:r>
      <w:r>
        <w:rPr>
          <w:spacing w:val="26"/>
        </w:rPr>
        <w:t xml:space="preserve"> </w:t>
      </w:r>
      <w:r>
        <w:t>(не</w:t>
      </w:r>
      <w:r>
        <w:rPr>
          <w:spacing w:val="26"/>
        </w:rPr>
        <w:t xml:space="preserve"> </w:t>
      </w:r>
      <w:r>
        <w:t>менее</w:t>
      </w:r>
      <w:r>
        <w:rPr>
          <w:spacing w:val="26"/>
        </w:rPr>
        <w:t xml:space="preserve"> </w:t>
      </w:r>
      <w:r>
        <w:t>двух).</w:t>
      </w:r>
      <w:r>
        <w:rPr>
          <w:spacing w:val="33"/>
        </w:rPr>
        <w:t xml:space="preserve"> </w:t>
      </w:r>
      <w:r>
        <w:t>Например:</w:t>
      </w:r>
      <w:r>
        <w:rPr>
          <w:spacing w:val="32"/>
        </w:rPr>
        <w:t xml:space="preserve"> </w:t>
      </w:r>
      <w:r>
        <w:t>И.З. Суриков</w:t>
      </w:r>
      <w:r>
        <w:rPr>
          <w:spacing w:val="33"/>
        </w:rPr>
        <w:t xml:space="preserve"> </w:t>
      </w:r>
      <w:r>
        <w:t>«Я</w:t>
      </w:r>
      <w:r>
        <w:rPr>
          <w:spacing w:val="30"/>
        </w:rPr>
        <w:t xml:space="preserve"> </w:t>
      </w:r>
      <w:r>
        <w:t>ли</w:t>
      </w:r>
      <w:r>
        <w:rPr>
          <w:spacing w:val="32"/>
        </w:rPr>
        <w:t xml:space="preserve"> </w:t>
      </w:r>
      <w:r>
        <w:t>в</w:t>
      </w:r>
      <w:r>
        <w:rPr>
          <w:spacing w:val="28"/>
        </w:rPr>
        <w:t xml:space="preserve"> </w:t>
      </w:r>
      <w:r>
        <w:t>поле</w:t>
      </w:r>
      <w:r>
        <w:rPr>
          <w:spacing w:val="29"/>
        </w:rPr>
        <w:t xml:space="preserve"> </w:t>
      </w:r>
      <w:r>
        <w:t>да</w:t>
      </w:r>
      <w:r>
        <w:rPr>
          <w:spacing w:val="30"/>
        </w:rPr>
        <w:t xml:space="preserve"> </w:t>
      </w:r>
      <w:r>
        <w:t>не</w:t>
      </w:r>
      <w:r>
        <w:rPr>
          <w:spacing w:val="26"/>
        </w:rPr>
        <w:t xml:space="preserve"> </w:t>
      </w:r>
      <w:r>
        <w:t>травушка была…», А.К. Толстой «Моя душа летит приветом…» и другие.</w:t>
      </w:r>
    </w:p>
    <w:p w:rsidR="00A74CF0" w:rsidRDefault="00DC143A">
      <w:pPr>
        <w:pStyle w:val="a3"/>
        <w:spacing w:before="1" w:line="276" w:lineRule="auto"/>
        <w:ind w:left="843" w:right="6560" w:firstLine="0"/>
        <w:jc w:val="left"/>
      </w:pPr>
      <w:r>
        <w:t>Города</w:t>
      </w:r>
      <w:r>
        <w:rPr>
          <w:spacing w:val="-15"/>
        </w:rPr>
        <w:t xml:space="preserve"> </w:t>
      </w:r>
      <w:r>
        <w:t>земли</w:t>
      </w:r>
      <w:r>
        <w:rPr>
          <w:spacing w:val="-15"/>
        </w:rPr>
        <w:t xml:space="preserve"> </w:t>
      </w:r>
      <w:r>
        <w:t>русской. Сибирский край.</w:t>
      </w:r>
    </w:p>
    <w:p w:rsidR="00A74CF0" w:rsidRDefault="00DC143A">
      <w:pPr>
        <w:pStyle w:val="a3"/>
        <w:spacing w:line="276" w:lineRule="auto"/>
        <w:ind w:left="843" w:right="1324" w:firstLine="0"/>
        <w:jc w:val="left"/>
      </w:pPr>
      <w:r>
        <w:t>В.Г.</w:t>
      </w:r>
      <w:r>
        <w:rPr>
          <w:spacing w:val="-2"/>
        </w:rPr>
        <w:t xml:space="preserve"> </w:t>
      </w:r>
      <w:r>
        <w:t>Распутин.</w:t>
      </w:r>
      <w:r>
        <w:rPr>
          <w:spacing w:val="-4"/>
        </w:rPr>
        <w:t xml:space="preserve"> </w:t>
      </w:r>
      <w:r>
        <w:t>«Сибирь,</w:t>
      </w:r>
      <w:r>
        <w:rPr>
          <w:spacing w:val="-4"/>
        </w:rPr>
        <w:t xml:space="preserve"> </w:t>
      </w:r>
      <w:r>
        <w:t>Сибирь…»</w:t>
      </w:r>
      <w:r>
        <w:rPr>
          <w:spacing w:val="-6"/>
        </w:rPr>
        <w:t xml:space="preserve"> </w:t>
      </w:r>
      <w:r>
        <w:t>(одна</w:t>
      </w:r>
      <w:r>
        <w:rPr>
          <w:spacing w:val="-6"/>
        </w:rPr>
        <w:t xml:space="preserve"> </w:t>
      </w:r>
      <w:r>
        <w:t>глава</w:t>
      </w:r>
      <w:r>
        <w:rPr>
          <w:spacing w:val="-6"/>
        </w:rPr>
        <w:t xml:space="preserve"> </w:t>
      </w:r>
      <w:r>
        <w:t>по</w:t>
      </w:r>
      <w:r>
        <w:rPr>
          <w:spacing w:val="-2"/>
        </w:rPr>
        <w:t xml:space="preserve"> </w:t>
      </w:r>
      <w:r>
        <w:t>выбору,</w:t>
      </w:r>
      <w:r>
        <w:rPr>
          <w:spacing w:val="-4"/>
        </w:rPr>
        <w:t xml:space="preserve"> </w:t>
      </w:r>
      <w:r>
        <w:t>например</w:t>
      </w:r>
      <w:r>
        <w:rPr>
          <w:spacing w:val="-10"/>
        </w:rPr>
        <w:t xml:space="preserve"> </w:t>
      </w:r>
      <w:r>
        <w:t>«Тобольск»). А.И. Солженицын. «Колокол Углича».</w:t>
      </w:r>
    </w:p>
    <w:p w:rsidR="00A74CF0" w:rsidRDefault="00DC143A">
      <w:pPr>
        <w:pStyle w:val="a3"/>
        <w:spacing w:line="276" w:lineRule="auto"/>
        <w:ind w:left="843" w:right="7600" w:firstLine="0"/>
        <w:jc w:val="left"/>
      </w:pPr>
      <w:r>
        <w:t>Родные</w:t>
      </w:r>
      <w:r>
        <w:rPr>
          <w:spacing w:val="-15"/>
        </w:rPr>
        <w:t xml:space="preserve"> </w:t>
      </w:r>
      <w:r>
        <w:t>просторы. Русское поле.</w:t>
      </w:r>
    </w:p>
    <w:p w:rsidR="00A74CF0" w:rsidRDefault="00DC143A">
      <w:pPr>
        <w:pStyle w:val="a3"/>
        <w:spacing w:line="276" w:lineRule="auto"/>
        <w:ind w:right="695"/>
        <w:jc w:val="left"/>
      </w:pPr>
      <w:r>
        <w:t>Стихотворения (не менее</w:t>
      </w:r>
      <w:r>
        <w:rPr>
          <w:spacing w:val="28"/>
        </w:rPr>
        <w:t xml:space="preserve"> </w:t>
      </w:r>
      <w:r>
        <w:t>двух).</w:t>
      </w:r>
      <w:r>
        <w:rPr>
          <w:spacing w:val="31"/>
        </w:rPr>
        <w:t xml:space="preserve"> </w:t>
      </w:r>
      <w:r>
        <w:t>Например:</w:t>
      </w:r>
      <w:r>
        <w:rPr>
          <w:spacing w:val="30"/>
        </w:rPr>
        <w:t xml:space="preserve"> </w:t>
      </w:r>
      <w:r>
        <w:t>И.С. Никитин «Поле»,</w:t>
      </w:r>
      <w:r>
        <w:rPr>
          <w:spacing w:val="31"/>
        </w:rPr>
        <w:t xml:space="preserve"> </w:t>
      </w:r>
      <w:r>
        <w:t>И.А. Гофф</w:t>
      </w:r>
      <w:r>
        <w:rPr>
          <w:spacing w:val="27"/>
        </w:rPr>
        <w:t xml:space="preserve"> </w:t>
      </w:r>
      <w:r>
        <w:t>«Русское поле» и другие.</w:t>
      </w:r>
    </w:p>
    <w:p w:rsidR="00A74CF0" w:rsidRDefault="00DC143A">
      <w:pPr>
        <w:pStyle w:val="a3"/>
        <w:spacing w:line="275" w:lineRule="exact"/>
        <w:ind w:left="843" w:firstLine="0"/>
        <w:jc w:val="left"/>
      </w:pPr>
      <w:r>
        <w:t>Д.В.</w:t>
      </w:r>
      <w:r>
        <w:rPr>
          <w:spacing w:val="-1"/>
        </w:rPr>
        <w:t xml:space="preserve"> </w:t>
      </w:r>
      <w:r>
        <w:t>Григорович. «Пахарь»</w:t>
      </w:r>
      <w:r>
        <w:rPr>
          <w:spacing w:val="-6"/>
        </w:rPr>
        <w:t xml:space="preserve"> </w:t>
      </w:r>
      <w:r>
        <w:t>(не</w:t>
      </w:r>
      <w:r>
        <w:rPr>
          <w:spacing w:val="-2"/>
        </w:rPr>
        <w:t xml:space="preserve"> </w:t>
      </w:r>
      <w:r>
        <w:t>менее</w:t>
      </w:r>
      <w:r>
        <w:rPr>
          <w:spacing w:val="-7"/>
        </w:rPr>
        <w:t xml:space="preserve"> </w:t>
      </w:r>
      <w:r>
        <w:t>одной</w:t>
      </w:r>
      <w:r>
        <w:rPr>
          <w:spacing w:val="-5"/>
        </w:rPr>
        <w:t xml:space="preserve"> </w:t>
      </w:r>
      <w:r>
        <w:t>главы</w:t>
      </w:r>
      <w:r>
        <w:rPr>
          <w:spacing w:val="1"/>
        </w:rPr>
        <w:t xml:space="preserve"> </w:t>
      </w:r>
      <w:r>
        <w:t>по</w:t>
      </w:r>
      <w:r>
        <w:rPr>
          <w:spacing w:val="3"/>
        </w:rPr>
        <w:t xml:space="preserve"> </w:t>
      </w:r>
      <w:r>
        <w:rPr>
          <w:spacing w:val="-2"/>
        </w:rPr>
        <w:t>выбору).</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6560" w:firstLine="0"/>
        <w:jc w:val="left"/>
      </w:pPr>
      <w:r>
        <w:lastRenderedPageBreak/>
        <w:t>Раздел</w:t>
      </w:r>
      <w:r>
        <w:rPr>
          <w:spacing w:val="-13"/>
        </w:rPr>
        <w:t xml:space="preserve"> </w:t>
      </w:r>
      <w:r>
        <w:t>2.</w:t>
      </w:r>
      <w:r>
        <w:rPr>
          <w:spacing w:val="-11"/>
        </w:rPr>
        <w:t xml:space="preserve"> </w:t>
      </w:r>
      <w:r>
        <w:t>Русские</w:t>
      </w:r>
      <w:r>
        <w:rPr>
          <w:spacing w:val="-13"/>
        </w:rPr>
        <w:t xml:space="preserve"> </w:t>
      </w:r>
      <w:r>
        <w:t xml:space="preserve">традиции. Праздники русского мира. </w:t>
      </w:r>
      <w:r>
        <w:rPr>
          <w:spacing w:val="-2"/>
        </w:rPr>
        <w:t>Пасха.</w:t>
      </w:r>
    </w:p>
    <w:p w:rsidR="00A74CF0" w:rsidRDefault="00DC143A">
      <w:pPr>
        <w:pStyle w:val="a3"/>
        <w:spacing w:before="3" w:line="276" w:lineRule="auto"/>
        <w:ind w:right="680"/>
      </w:pPr>
      <w:r>
        <w:t>Стихотворения</w:t>
      </w:r>
      <w:r>
        <w:rPr>
          <w:spacing w:val="70"/>
          <w:w w:val="150"/>
        </w:rPr>
        <w:t xml:space="preserve">  </w:t>
      </w:r>
      <w:r>
        <w:t>(не</w:t>
      </w:r>
      <w:r>
        <w:rPr>
          <w:spacing w:val="69"/>
          <w:w w:val="150"/>
        </w:rPr>
        <w:t xml:space="preserve">  </w:t>
      </w:r>
      <w:r>
        <w:t>менее</w:t>
      </w:r>
      <w:r>
        <w:rPr>
          <w:spacing w:val="72"/>
          <w:w w:val="150"/>
        </w:rPr>
        <w:t xml:space="preserve">  </w:t>
      </w:r>
      <w:r>
        <w:t>двух).</w:t>
      </w:r>
      <w:r>
        <w:rPr>
          <w:spacing w:val="73"/>
          <w:w w:val="150"/>
        </w:rPr>
        <w:t xml:space="preserve">  </w:t>
      </w:r>
      <w:r>
        <w:t>Например:</w:t>
      </w:r>
      <w:r>
        <w:rPr>
          <w:spacing w:val="72"/>
          <w:w w:val="150"/>
        </w:rPr>
        <w:t xml:space="preserve">  </w:t>
      </w:r>
      <w:r>
        <w:t>К.Д.</w:t>
      </w:r>
      <w:r>
        <w:rPr>
          <w:spacing w:val="10"/>
        </w:rPr>
        <w:t xml:space="preserve"> </w:t>
      </w:r>
      <w:r>
        <w:t>Бальмонт</w:t>
      </w:r>
      <w:r>
        <w:rPr>
          <w:spacing w:val="70"/>
          <w:w w:val="150"/>
        </w:rPr>
        <w:t xml:space="preserve">  </w:t>
      </w:r>
      <w:r>
        <w:t>«Благовещенье в Москве», А.С. Хомяков «Кремлевская заутреня на Пасху», А.А. Фет «Христос Воскресе!» (П.П. Боткину).</w:t>
      </w:r>
    </w:p>
    <w:p w:rsidR="00A74CF0" w:rsidRDefault="00DC143A">
      <w:pPr>
        <w:pStyle w:val="a3"/>
        <w:spacing w:line="276" w:lineRule="auto"/>
        <w:ind w:left="843" w:right="7151" w:firstLine="0"/>
        <w:jc w:val="left"/>
      </w:pPr>
      <w:r>
        <w:t>А.</w:t>
      </w:r>
      <w:r>
        <w:rPr>
          <w:spacing w:val="-12"/>
        </w:rPr>
        <w:t xml:space="preserve"> </w:t>
      </w:r>
      <w:r>
        <w:t>П.</w:t>
      </w:r>
      <w:r>
        <w:rPr>
          <w:spacing w:val="-13"/>
        </w:rPr>
        <w:t xml:space="preserve"> </w:t>
      </w:r>
      <w:r>
        <w:t>Чехов.</w:t>
      </w:r>
      <w:r>
        <w:rPr>
          <w:spacing w:val="-14"/>
        </w:rPr>
        <w:t xml:space="preserve"> </w:t>
      </w:r>
      <w:r>
        <w:t>«Казак». Тепло родного дома. Русские мастера.</w:t>
      </w:r>
    </w:p>
    <w:p w:rsidR="00A74CF0" w:rsidRDefault="00DC143A">
      <w:pPr>
        <w:pStyle w:val="a3"/>
        <w:spacing w:line="276" w:lineRule="auto"/>
        <w:ind w:left="843" w:right="1892" w:firstLine="0"/>
        <w:jc w:val="left"/>
      </w:pPr>
      <w:r>
        <w:t>В.А.</w:t>
      </w:r>
      <w:r>
        <w:rPr>
          <w:spacing w:val="-1"/>
        </w:rPr>
        <w:t xml:space="preserve"> </w:t>
      </w:r>
      <w:r>
        <w:t>Солоухин.</w:t>
      </w:r>
      <w:r>
        <w:rPr>
          <w:spacing w:val="-2"/>
        </w:rPr>
        <w:t xml:space="preserve"> </w:t>
      </w:r>
      <w:r>
        <w:t>«Камешки</w:t>
      </w:r>
      <w:r>
        <w:rPr>
          <w:spacing w:val="-3"/>
        </w:rPr>
        <w:t xml:space="preserve"> </w:t>
      </w:r>
      <w:r>
        <w:t>на</w:t>
      </w:r>
      <w:r>
        <w:rPr>
          <w:spacing w:val="-4"/>
        </w:rPr>
        <w:t xml:space="preserve"> </w:t>
      </w:r>
      <w:r>
        <w:t>ладони»</w:t>
      </w:r>
      <w:r>
        <w:rPr>
          <w:spacing w:val="-8"/>
        </w:rPr>
        <w:t xml:space="preserve"> </w:t>
      </w:r>
      <w:r>
        <w:t>(не</w:t>
      </w:r>
      <w:r>
        <w:rPr>
          <w:spacing w:val="-9"/>
        </w:rPr>
        <w:t xml:space="preserve"> </w:t>
      </w:r>
      <w:r>
        <w:t>менее</w:t>
      </w:r>
      <w:r>
        <w:rPr>
          <w:spacing w:val="-4"/>
        </w:rPr>
        <w:t xml:space="preserve"> </w:t>
      </w:r>
      <w:r>
        <w:t>двух</w:t>
      </w:r>
      <w:r>
        <w:rPr>
          <w:spacing w:val="-8"/>
        </w:rPr>
        <w:t xml:space="preserve"> </w:t>
      </w:r>
      <w:r>
        <w:t>миниатюр</w:t>
      </w:r>
      <w:r>
        <w:rPr>
          <w:spacing w:val="-4"/>
        </w:rPr>
        <w:t xml:space="preserve"> </w:t>
      </w:r>
      <w:r>
        <w:t>по</w:t>
      </w:r>
      <w:r>
        <w:rPr>
          <w:spacing w:val="-4"/>
        </w:rPr>
        <w:t xml:space="preserve"> </w:t>
      </w:r>
      <w:r>
        <w:t>выбору). Ф.А. Абрамов. «Дом» (один фрагмент по выбору).</w:t>
      </w:r>
    </w:p>
    <w:p w:rsidR="00A74CF0" w:rsidRDefault="00DC143A">
      <w:pPr>
        <w:pStyle w:val="a3"/>
        <w:spacing w:before="1" w:line="276" w:lineRule="auto"/>
        <w:ind w:right="695"/>
        <w:jc w:val="left"/>
      </w:pPr>
      <w:r>
        <w:t>Стихотворения</w:t>
      </w:r>
      <w:r>
        <w:rPr>
          <w:spacing w:val="40"/>
        </w:rPr>
        <w:t xml:space="preserve"> </w:t>
      </w:r>
      <w:r>
        <w:t>(не</w:t>
      </w:r>
      <w:r>
        <w:rPr>
          <w:spacing w:val="77"/>
        </w:rPr>
        <w:t xml:space="preserve"> </w:t>
      </w:r>
      <w:r>
        <w:t>менее</w:t>
      </w:r>
      <w:r>
        <w:rPr>
          <w:spacing w:val="40"/>
        </w:rPr>
        <w:t xml:space="preserve"> </w:t>
      </w:r>
      <w:r>
        <w:t>одного).</w:t>
      </w:r>
      <w:r>
        <w:rPr>
          <w:spacing w:val="80"/>
        </w:rPr>
        <w:t xml:space="preserve"> </w:t>
      </w:r>
      <w:r>
        <w:t>Например:</w:t>
      </w:r>
      <w:r>
        <w:rPr>
          <w:spacing w:val="79"/>
        </w:rPr>
        <w:t xml:space="preserve"> </w:t>
      </w:r>
      <w:r>
        <w:t>Р.И.</w:t>
      </w:r>
      <w:r>
        <w:rPr>
          <w:spacing w:val="-1"/>
        </w:rPr>
        <w:t xml:space="preserve"> </w:t>
      </w:r>
      <w:r>
        <w:t>Рождественский</w:t>
      </w:r>
      <w:r>
        <w:rPr>
          <w:spacing w:val="80"/>
        </w:rPr>
        <w:t xml:space="preserve"> </w:t>
      </w:r>
      <w:r>
        <w:t>«О</w:t>
      </w:r>
      <w:r>
        <w:rPr>
          <w:spacing w:val="78"/>
        </w:rPr>
        <w:t xml:space="preserve"> </w:t>
      </w:r>
      <w:r>
        <w:t>мастерах»</w:t>
      </w:r>
      <w:r>
        <w:rPr>
          <w:spacing w:val="40"/>
        </w:rPr>
        <w:t xml:space="preserve"> </w:t>
      </w:r>
      <w:r>
        <w:t xml:space="preserve">и </w:t>
      </w:r>
      <w:r>
        <w:rPr>
          <w:spacing w:val="-2"/>
        </w:rPr>
        <w:t>другие.</w:t>
      </w:r>
    </w:p>
    <w:p w:rsidR="00A74CF0" w:rsidRDefault="00DC143A">
      <w:pPr>
        <w:pStyle w:val="a3"/>
        <w:spacing w:line="276" w:lineRule="auto"/>
        <w:ind w:left="843" w:right="5430" w:firstLine="0"/>
        <w:jc w:val="left"/>
      </w:pPr>
      <w:r>
        <w:t>Раздел</w:t>
      </w:r>
      <w:r>
        <w:rPr>
          <w:spacing w:val="-8"/>
        </w:rPr>
        <w:t xml:space="preserve"> </w:t>
      </w:r>
      <w:r>
        <w:t>3.</w:t>
      </w:r>
      <w:r>
        <w:rPr>
          <w:spacing w:val="-6"/>
        </w:rPr>
        <w:t xml:space="preserve"> </w:t>
      </w:r>
      <w:r>
        <w:t>Русский</w:t>
      </w:r>
      <w:r>
        <w:rPr>
          <w:spacing w:val="-7"/>
        </w:rPr>
        <w:t xml:space="preserve"> </w:t>
      </w:r>
      <w:r>
        <w:t>характер</w:t>
      </w:r>
      <w:r>
        <w:rPr>
          <w:spacing w:val="-5"/>
        </w:rPr>
        <w:t xml:space="preserve"> </w:t>
      </w:r>
      <w:r>
        <w:t>–</w:t>
      </w:r>
      <w:r>
        <w:rPr>
          <w:spacing w:val="-8"/>
        </w:rPr>
        <w:t xml:space="preserve"> </w:t>
      </w:r>
      <w:r>
        <w:t>русская</w:t>
      </w:r>
      <w:r>
        <w:rPr>
          <w:spacing w:val="-8"/>
        </w:rPr>
        <w:t xml:space="preserve"> </w:t>
      </w:r>
      <w:r>
        <w:t>душа. Не до ордена – была бы Родина.</w:t>
      </w:r>
    </w:p>
    <w:p w:rsidR="00A74CF0" w:rsidRDefault="00DC143A">
      <w:pPr>
        <w:pStyle w:val="a3"/>
        <w:spacing w:line="275" w:lineRule="exact"/>
        <w:ind w:left="843" w:firstLine="0"/>
        <w:jc w:val="left"/>
      </w:pPr>
      <w:r>
        <w:t>На</w:t>
      </w:r>
      <w:r>
        <w:rPr>
          <w:spacing w:val="-3"/>
        </w:rPr>
        <w:t xml:space="preserve"> </w:t>
      </w:r>
      <w:r>
        <w:t>Первой</w:t>
      </w:r>
      <w:r>
        <w:rPr>
          <w:spacing w:val="1"/>
        </w:rPr>
        <w:t xml:space="preserve"> </w:t>
      </w:r>
      <w:r>
        <w:t>мировой</w:t>
      </w:r>
      <w:r>
        <w:rPr>
          <w:spacing w:val="-4"/>
        </w:rPr>
        <w:t xml:space="preserve"> </w:t>
      </w:r>
      <w:r>
        <w:rPr>
          <w:spacing w:val="-2"/>
        </w:rPr>
        <w:t>войне.</w:t>
      </w:r>
    </w:p>
    <w:p w:rsidR="00A74CF0" w:rsidRDefault="00DC143A">
      <w:pPr>
        <w:pStyle w:val="a3"/>
        <w:spacing w:before="40" w:line="276" w:lineRule="auto"/>
        <w:ind w:right="695"/>
        <w:jc w:val="left"/>
      </w:pPr>
      <w:r>
        <w:t>Стихотворения</w:t>
      </w:r>
      <w:r>
        <w:rPr>
          <w:spacing w:val="40"/>
        </w:rPr>
        <w:t xml:space="preserve"> </w:t>
      </w:r>
      <w:r>
        <w:t>(не</w:t>
      </w:r>
      <w:r>
        <w:rPr>
          <w:spacing w:val="40"/>
        </w:rPr>
        <w:t xml:space="preserve"> </w:t>
      </w:r>
      <w:r>
        <w:t>менее</w:t>
      </w:r>
      <w:r>
        <w:rPr>
          <w:spacing w:val="80"/>
        </w:rPr>
        <w:t xml:space="preserve"> </w:t>
      </w:r>
      <w:r>
        <w:t>двух).</w:t>
      </w:r>
      <w:r>
        <w:rPr>
          <w:spacing w:val="80"/>
        </w:rPr>
        <w:t xml:space="preserve"> </w:t>
      </w:r>
      <w:r>
        <w:t>Например:</w:t>
      </w:r>
      <w:r>
        <w:rPr>
          <w:spacing w:val="40"/>
        </w:rPr>
        <w:t xml:space="preserve"> </w:t>
      </w:r>
      <w:r>
        <w:t>С.М. Городецкий</w:t>
      </w:r>
      <w:r>
        <w:rPr>
          <w:spacing w:val="80"/>
        </w:rPr>
        <w:t xml:space="preserve"> </w:t>
      </w:r>
      <w:r>
        <w:t>«Воздушный</w:t>
      </w:r>
      <w:r>
        <w:rPr>
          <w:spacing w:val="80"/>
        </w:rPr>
        <w:t xml:space="preserve"> </w:t>
      </w:r>
      <w:r>
        <w:t>витязь», Н.С. Гумилёв «Наступление», «Война» и другие.</w:t>
      </w:r>
    </w:p>
    <w:p w:rsidR="00A74CF0" w:rsidRDefault="00DC143A">
      <w:pPr>
        <w:pStyle w:val="a3"/>
        <w:spacing w:line="276" w:lineRule="auto"/>
        <w:ind w:left="843" w:right="5842" w:firstLine="0"/>
        <w:jc w:val="left"/>
      </w:pPr>
      <w:r>
        <w:t>М.М.</w:t>
      </w:r>
      <w:r>
        <w:rPr>
          <w:spacing w:val="-13"/>
        </w:rPr>
        <w:t xml:space="preserve"> </w:t>
      </w:r>
      <w:r>
        <w:t>Пришвин.</w:t>
      </w:r>
      <w:r>
        <w:rPr>
          <w:spacing w:val="-13"/>
        </w:rPr>
        <w:t xml:space="preserve"> </w:t>
      </w:r>
      <w:r>
        <w:t>«Голубая</w:t>
      </w:r>
      <w:r>
        <w:rPr>
          <w:spacing w:val="-15"/>
        </w:rPr>
        <w:t xml:space="preserve"> </w:t>
      </w:r>
      <w:r>
        <w:t>стрекоза». Загадки русской души.</w:t>
      </w:r>
    </w:p>
    <w:p w:rsidR="00A74CF0" w:rsidRDefault="00DC143A">
      <w:pPr>
        <w:pStyle w:val="a3"/>
        <w:spacing w:before="3"/>
        <w:ind w:left="843" w:firstLine="0"/>
        <w:jc w:val="left"/>
      </w:pPr>
      <w:r>
        <w:t>Долюшка</w:t>
      </w:r>
      <w:r>
        <w:rPr>
          <w:spacing w:val="-3"/>
        </w:rPr>
        <w:t xml:space="preserve"> </w:t>
      </w:r>
      <w:r>
        <w:rPr>
          <w:spacing w:val="-2"/>
        </w:rPr>
        <w:t>женская.</w:t>
      </w:r>
    </w:p>
    <w:p w:rsidR="00A74CF0" w:rsidRDefault="00DC143A">
      <w:pPr>
        <w:pStyle w:val="a3"/>
        <w:spacing w:before="41" w:line="276" w:lineRule="auto"/>
        <w:ind w:right="689"/>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Ф.И. Тютчев</w:t>
      </w:r>
      <w:r>
        <w:rPr>
          <w:spacing w:val="80"/>
          <w:w w:val="150"/>
        </w:rPr>
        <w:t xml:space="preserve"> </w:t>
      </w:r>
      <w:r>
        <w:t>«Русской</w:t>
      </w:r>
      <w:r>
        <w:rPr>
          <w:spacing w:val="80"/>
          <w:w w:val="150"/>
        </w:rPr>
        <w:t xml:space="preserve"> </w:t>
      </w:r>
      <w:r>
        <w:t>женщине», Н.А. Некрасов «Внимая ужасам войны…», Ю.В. Друнина «И откуда вдруг берутся силы…», В.М. Тушнова «Вот говорят: Россия…» и другие.</w:t>
      </w:r>
    </w:p>
    <w:p w:rsidR="00A74CF0" w:rsidRDefault="00DC143A">
      <w:pPr>
        <w:pStyle w:val="a3"/>
        <w:spacing w:line="276" w:lineRule="auto"/>
        <w:ind w:left="843" w:right="6560" w:firstLine="0"/>
        <w:jc w:val="left"/>
      </w:pPr>
      <w:r>
        <w:t>Ф.А.</w:t>
      </w:r>
      <w:r>
        <w:rPr>
          <w:spacing w:val="-10"/>
        </w:rPr>
        <w:t xml:space="preserve"> </w:t>
      </w:r>
      <w:r>
        <w:t>Абрамов.</w:t>
      </w:r>
      <w:r>
        <w:rPr>
          <w:spacing w:val="-15"/>
        </w:rPr>
        <w:t xml:space="preserve"> </w:t>
      </w:r>
      <w:r>
        <w:t>«Золотые</w:t>
      </w:r>
      <w:r>
        <w:rPr>
          <w:spacing w:val="-13"/>
        </w:rPr>
        <w:t xml:space="preserve"> </w:t>
      </w:r>
      <w:r>
        <w:t>руки». О ваших ровесниках.</w:t>
      </w:r>
    </w:p>
    <w:p w:rsidR="00A74CF0" w:rsidRDefault="00DC143A">
      <w:pPr>
        <w:pStyle w:val="a3"/>
        <w:spacing w:line="276" w:lineRule="auto"/>
        <w:ind w:left="843" w:right="6560" w:firstLine="0"/>
        <w:jc w:val="left"/>
      </w:pPr>
      <w:r>
        <w:t>Взрослые детские проблемы. А.С.</w:t>
      </w:r>
      <w:r>
        <w:rPr>
          <w:spacing w:val="-10"/>
        </w:rPr>
        <w:t xml:space="preserve"> </w:t>
      </w:r>
      <w:r>
        <w:t>Игнатова.</w:t>
      </w:r>
      <w:r>
        <w:rPr>
          <w:spacing w:val="-14"/>
        </w:rPr>
        <w:t xml:space="preserve"> </w:t>
      </w:r>
      <w:r>
        <w:t>«Джинн</w:t>
      </w:r>
      <w:r>
        <w:rPr>
          <w:spacing w:val="-11"/>
        </w:rPr>
        <w:t xml:space="preserve"> </w:t>
      </w:r>
      <w:r>
        <w:t>Сева».</w:t>
      </w:r>
    </w:p>
    <w:p w:rsidR="00A74CF0" w:rsidRDefault="00DC143A">
      <w:pPr>
        <w:pStyle w:val="a3"/>
        <w:spacing w:before="1"/>
        <w:ind w:left="843" w:firstLine="0"/>
        <w:jc w:val="left"/>
      </w:pPr>
      <w:r>
        <w:t>Н.Н.</w:t>
      </w:r>
      <w:r>
        <w:rPr>
          <w:spacing w:val="3"/>
        </w:rPr>
        <w:t xml:space="preserve"> </w:t>
      </w:r>
      <w:r>
        <w:t>Назаркин.</w:t>
      </w:r>
      <w:r>
        <w:rPr>
          <w:spacing w:val="27"/>
        </w:rPr>
        <w:t xml:space="preserve">  </w:t>
      </w:r>
      <w:r>
        <w:t>«Изумрудная</w:t>
      </w:r>
      <w:r>
        <w:rPr>
          <w:spacing w:val="27"/>
        </w:rPr>
        <w:t xml:space="preserve">  </w:t>
      </w:r>
      <w:r>
        <w:t>рыбка»</w:t>
      </w:r>
      <w:r>
        <w:rPr>
          <w:spacing w:val="78"/>
          <w:w w:val="150"/>
        </w:rPr>
        <w:t xml:space="preserve"> </w:t>
      </w:r>
      <w:r>
        <w:t>(не</w:t>
      </w:r>
      <w:r>
        <w:rPr>
          <w:spacing w:val="25"/>
        </w:rPr>
        <w:t xml:space="preserve">  </w:t>
      </w:r>
      <w:r>
        <w:t>менее</w:t>
      </w:r>
      <w:r>
        <w:rPr>
          <w:spacing w:val="26"/>
        </w:rPr>
        <w:t xml:space="preserve">  </w:t>
      </w:r>
      <w:r>
        <w:t>двух</w:t>
      </w:r>
      <w:r>
        <w:rPr>
          <w:spacing w:val="79"/>
          <w:w w:val="150"/>
        </w:rPr>
        <w:t xml:space="preserve"> </w:t>
      </w:r>
      <w:r>
        <w:t>глав</w:t>
      </w:r>
      <w:r>
        <w:rPr>
          <w:spacing w:val="27"/>
        </w:rPr>
        <w:t xml:space="preserve">  </w:t>
      </w:r>
      <w:r>
        <w:t>по</w:t>
      </w:r>
      <w:r>
        <w:rPr>
          <w:spacing w:val="29"/>
        </w:rPr>
        <w:t xml:space="preserve">  </w:t>
      </w:r>
      <w:r>
        <w:t>выбору,</w:t>
      </w:r>
      <w:r>
        <w:rPr>
          <w:spacing w:val="27"/>
        </w:rPr>
        <w:t xml:space="preserve">  </w:t>
      </w:r>
      <w:r>
        <w:rPr>
          <w:spacing w:val="-2"/>
        </w:rPr>
        <w:t>например,</w:t>
      </w:r>
    </w:p>
    <w:p w:rsidR="00A74CF0" w:rsidRDefault="00DC143A">
      <w:pPr>
        <w:pStyle w:val="a3"/>
        <w:spacing w:before="41"/>
        <w:ind w:firstLine="0"/>
        <w:jc w:val="left"/>
      </w:pPr>
      <w:r>
        <w:t>«Изумрудная</w:t>
      </w:r>
      <w:r>
        <w:rPr>
          <w:spacing w:val="-8"/>
        </w:rPr>
        <w:t xml:space="preserve"> </w:t>
      </w:r>
      <w:r>
        <w:t>рыбка»,</w:t>
      </w:r>
      <w:r>
        <w:rPr>
          <w:spacing w:val="-4"/>
        </w:rPr>
        <w:t xml:space="preserve"> </w:t>
      </w:r>
      <w:r>
        <w:t>«Ах,</w:t>
      </w:r>
      <w:r>
        <w:rPr>
          <w:spacing w:val="-3"/>
        </w:rPr>
        <w:t xml:space="preserve"> </w:t>
      </w:r>
      <w:r>
        <w:t>миледи!»,</w:t>
      </w:r>
      <w:r>
        <w:rPr>
          <w:spacing w:val="-4"/>
        </w:rPr>
        <w:t xml:space="preserve"> </w:t>
      </w:r>
      <w:r>
        <w:t>«Про</w:t>
      </w:r>
      <w:r>
        <w:rPr>
          <w:spacing w:val="-2"/>
        </w:rPr>
        <w:t xml:space="preserve"> </w:t>
      </w:r>
      <w:r>
        <w:t>личную</w:t>
      </w:r>
      <w:r>
        <w:rPr>
          <w:spacing w:val="-7"/>
        </w:rPr>
        <w:t xml:space="preserve"> </w:t>
      </w:r>
      <w:r>
        <w:rPr>
          <w:spacing w:val="-2"/>
        </w:rPr>
        <w:t>жизнь»).</w:t>
      </w:r>
    </w:p>
    <w:p w:rsidR="00A74CF0" w:rsidRDefault="00DC143A">
      <w:pPr>
        <w:pStyle w:val="a3"/>
        <w:spacing w:before="41"/>
        <w:ind w:left="843" w:firstLine="0"/>
        <w:jc w:val="left"/>
      </w:pPr>
      <w:r>
        <w:t>Лишь</w:t>
      </w:r>
      <w:r>
        <w:rPr>
          <w:spacing w:val="-3"/>
        </w:rPr>
        <w:t xml:space="preserve"> </w:t>
      </w:r>
      <w:r>
        <w:t>слову</w:t>
      </w:r>
      <w:r>
        <w:rPr>
          <w:spacing w:val="-8"/>
        </w:rPr>
        <w:t xml:space="preserve"> </w:t>
      </w:r>
      <w:r>
        <w:t>жизнь</w:t>
      </w:r>
      <w:r>
        <w:rPr>
          <w:spacing w:val="4"/>
        </w:rPr>
        <w:t xml:space="preserve"> </w:t>
      </w:r>
      <w:r>
        <w:rPr>
          <w:spacing w:val="-4"/>
        </w:rPr>
        <w:t>дана.</w:t>
      </w:r>
    </w:p>
    <w:p w:rsidR="00A74CF0" w:rsidRDefault="00DC143A">
      <w:pPr>
        <w:pStyle w:val="a3"/>
        <w:spacing w:before="41"/>
        <w:ind w:left="843" w:firstLine="0"/>
        <w:jc w:val="left"/>
      </w:pPr>
      <w:r>
        <w:t>Такого языка на свете</w:t>
      </w:r>
      <w:r>
        <w:rPr>
          <w:spacing w:val="-3"/>
        </w:rPr>
        <w:t xml:space="preserve"> </w:t>
      </w:r>
      <w:r>
        <w:t xml:space="preserve">не </w:t>
      </w:r>
      <w:r>
        <w:rPr>
          <w:spacing w:val="-2"/>
        </w:rPr>
        <w:t>бывало.</w:t>
      </w:r>
    </w:p>
    <w:p w:rsidR="00A74CF0" w:rsidRDefault="00DC143A">
      <w:pPr>
        <w:pStyle w:val="a3"/>
        <w:spacing w:before="41" w:line="276" w:lineRule="auto"/>
        <w:ind w:right="695"/>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Вс. Рождественский</w:t>
      </w:r>
      <w:r>
        <w:rPr>
          <w:spacing w:val="40"/>
        </w:rPr>
        <w:t xml:space="preserve"> </w:t>
      </w:r>
      <w:r>
        <w:t>«В</w:t>
      </w:r>
      <w:r>
        <w:rPr>
          <w:spacing w:val="40"/>
        </w:rPr>
        <w:t xml:space="preserve"> </w:t>
      </w:r>
      <w:r>
        <w:t>родной</w:t>
      </w:r>
      <w:r>
        <w:rPr>
          <w:spacing w:val="40"/>
        </w:rPr>
        <w:t xml:space="preserve"> </w:t>
      </w:r>
      <w:r>
        <w:t>поэзии совсем не старовер…» и другие.</w:t>
      </w:r>
    </w:p>
    <w:p w:rsidR="00A74CF0" w:rsidRDefault="00DC143A">
      <w:pPr>
        <w:pStyle w:val="a3"/>
        <w:spacing w:line="276" w:lineRule="auto"/>
        <w:ind w:left="843" w:right="6070" w:firstLine="0"/>
        <w:jc w:val="left"/>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Раздел 1. Россия – Родина моя.</w:t>
      </w:r>
    </w:p>
    <w:p w:rsidR="00A74CF0" w:rsidRDefault="00DC143A">
      <w:pPr>
        <w:pStyle w:val="a3"/>
        <w:spacing w:before="3"/>
        <w:ind w:left="843" w:firstLine="0"/>
        <w:jc w:val="left"/>
      </w:pPr>
      <w:r>
        <w:t>Легендарный</w:t>
      </w:r>
      <w:r>
        <w:rPr>
          <w:spacing w:val="-5"/>
        </w:rPr>
        <w:t xml:space="preserve"> </w:t>
      </w:r>
      <w:r>
        <w:t>герой</w:t>
      </w:r>
      <w:r>
        <w:rPr>
          <w:spacing w:val="-4"/>
        </w:rPr>
        <w:t xml:space="preserve"> </w:t>
      </w:r>
      <w:r>
        <w:t>земли</w:t>
      </w:r>
      <w:r>
        <w:rPr>
          <w:spacing w:val="-4"/>
        </w:rPr>
        <w:t xml:space="preserve"> </w:t>
      </w:r>
      <w:r>
        <w:t>русской</w:t>
      </w:r>
      <w:r>
        <w:rPr>
          <w:spacing w:val="1"/>
        </w:rPr>
        <w:t xml:space="preserve"> </w:t>
      </w:r>
      <w:r>
        <w:t>Иван</w:t>
      </w:r>
      <w:r>
        <w:rPr>
          <w:spacing w:val="1"/>
        </w:rPr>
        <w:t xml:space="preserve"> </w:t>
      </w:r>
      <w:r>
        <w:rPr>
          <w:spacing w:val="-2"/>
        </w:rPr>
        <w:t>Сусанин.</w:t>
      </w:r>
    </w:p>
    <w:p w:rsidR="00A74CF0" w:rsidRDefault="00DC143A">
      <w:pPr>
        <w:pStyle w:val="a3"/>
        <w:spacing w:before="40" w:line="276" w:lineRule="auto"/>
        <w:ind w:right="695"/>
        <w:jc w:val="left"/>
      </w:pPr>
      <w:r>
        <w:t>Стихотворения (не менее одного). Например: С.Н. Марков «Сусанин», О.А. Ильина «Во время грозного и злого поединка…» и другие.</w:t>
      </w:r>
    </w:p>
    <w:p w:rsidR="00A74CF0" w:rsidRDefault="00DC143A">
      <w:pPr>
        <w:pStyle w:val="a3"/>
        <w:spacing w:line="276" w:lineRule="auto"/>
        <w:ind w:left="843" w:right="2946" w:firstLine="0"/>
      </w:pPr>
      <w:r>
        <w:t>П.Н.</w:t>
      </w:r>
      <w:r>
        <w:rPr>
          <w:spacing w:val="-1"/>
        </w:rPr>
        <w:t xml:space="preserve"> </w:t>
      </w:r>
      <w:r>
        <w:t>Полевой.</w:t>
      </w:r>
      <w:r>
        <w:rPr>
          <w:spacing w:val="-6"/>
        </w:rPr>
        <w:t xml:space="preserve"> </w:t>
      </w:r>
      <w:r>
        <w:t>«Избранник</w:t>
      </w:r>
      <w:r>
        <w:rPr>
          <w:spacing w:val="-5"/>
        </w:rPr>
        <w:t xml:space="preserve"> </w:t>
      </w:r>
      <w:r>
        <w:t>Божий»</w:t>
      </w:r>
      <w:r>
        <w:rPr>
          <w:spacing w:val="-8"/>
        </w:rPr>
        <w:t xml:space="preserve"> </w:t>
      </w:r>
      <w:r>
        <w:t>(не</w:t>
      </w:r>
      <w:r>
        <w:rPr>
          <w:spacing w:val="-4"/>
        </w:rPr>
        <w:t xml:space="preserve"> </w:t>
      </w:r>
      <w:r>
        <w:t>менее</w:t>
      </w:r>
      <w:r>
        <w:rPr>
          <w:spacing w:val="-4"/>
        </w:rPr>
        <w:t xml:space="preserve"> </w:t>
      </w:r>
      <w:r>
        <w:t>двух</w:t>
      </w:r>
      <w:r>
        <w:rPr>
          <w:spacing w:val="-8"/>
        </w:rPr>
        <w:t xml:space="preserve"> </w:t>
      </w:r>
      <w:r>
        <w:t>глав</w:t>
      </w:r>
      <w:r>
        <w:rPr>
          <w:spacing w:val="-3"/>
        </w:rPr>
        <w:t xml:space="preserve"> </w:t>
      </w:r>
      <w:r>
        <w:t>по</w:t>
      </w:r>
      <w:r>
        <w:rPr>
          <w:spacing w:val="-4"/>
        </w:rPr>
        <w:t xml:space="preserve"> </w:t>
      </w:r>
      <w:r>
        <w:t>выбору). Города земли русской.</w:t>
      </w:r>
    </w:p>
    <w:p w:rsidR="00A74CF0" w:rsidRDefault="00DC143A">
      <w:pPr>
        <w:pStyle w:val="a3"/>
        <w:spacing w:line="275" w:lineRule="exact"/>
        <w:ind w:left="843" w:firstLine="0"/>
      </w:pPr>
      <w:r>
        <w:t>По</w:t>
      </w:r>
      <w:r>
        <w:rPr>
          <w:spacing w:val="1"/>
        </w:rPr>
        <w:t xml:space="preserve"> </w:t>
      </w:r>
      <w:r>
        <w:t>Золотому</w:t>
      </w:r>
      <w:r>
        <w:rPr>
          <w:spacing w:val="-11"/>
        </w:rPr>
        <w:t xml:space="preserve"> </w:t>
      </w:r>
      <w:r>
        <w:rPr>
          <w:spacing w:val="-2"/>
        </w:rPr>
        <w:t>кольцу.</w:t>
      </w:r>
    </w:p>
    <w:p w:rsidR="00A74CF0" w:rsidRDefault="00DC143A">
      <w:pPr>
        <w:pStyle w:val="a3"/>
        <w:spacing w:before="40" w:line="276" w:lineRule="auto"/>
        <w:ind w:right="691"/>
      </w:pPr>
      <w:r>
        <w:t>Стихотворения (не менее трёх). Например: Ф.К. Сологуб «Сквозь туман едва заметный…», М.А. Кузмин «Я знаю вас не понаслышке…», И.И.</w:t>
      </w:r>
      <w:r>
        <w:rPr>
          <w:spacing w:val="-3"/>
        </w:rPr>
        <w:t xml:space="preserve"> </w:t>
      </w:r>
      <w:r>
        <w:t>Кобзев «Поездка в Суздаль», В.А. Степанов «Золотое кольцо» и другие.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7600" w:firstLine="0"/>
        <w:jc w:val="left"/>
      </w:pPr>
      <w:r>
        <w:lastRenderedPageBreak/>
        <w:t>Родные просторы. Волга</w:t>
      </w:r>
      <w:r>
        <w:rPr>
          <w:spacing w:val="-15"/>
        </w:rPr>
        <w:t xml:space="preserve"> </w:t>
      </w:r>
      <w:r>
        <w:t>–</w:t>
      </w:r>
      <w:r>
        <w:rPr>
          <w:spacing w:val="-11"/>
        </w:rPr>
        <w:t xml:space="preserve"> </w:t>
      </w:r>
      <w:r>
        <w:t>русская</w:t>
      </w:r>
      <w:r>
        <w:rPr>
          <w:spacing w:val="-11"/>
        </w:rPr>
        <w:t xml:space="preserve"> </w:t>
      </w:r>
      <w:r>
        <w:t>река.</w:t>
      </w:r>
    </w:p>
    <w:p w:rsidR="00A74CF0" w:rsidRDefault="00DC143A">
      <w:pPr>
        <w:pStyle w:val="a3"/>
        <w:spacing w:line="280" w:lineRule="auto"/>
        <w:ind w:right="686"/>
        <w:jc w:val="left"/>
      </w:pPr>
      <w:r>
        <w:t>Русские</w:t>
      </w:r>
      <w:r>
        <w:rPr>
          <w:spacing w:val="40"/>
        </w:rPr>
        <w:t xml:space="preserve"> </w:t>
      </w:r>
      <w:r>
        <w:t>народные</w:t>
      </w:r>
      <w:r>
        <w:rPr>
          <w:spacing w:val="40"/>
        </w:rPr>
        <w:t xml:space="preserve"> </w:t>
      </w:r>
      <w:r>
        <w:t>песни</w:t>
      </w:r>
      <w:r>
        <w:rPr>
          <w:spacing w:val="40"/>
        </w:rPr>
        <w:t xml:space="preserve"> </w:t>
      </w:r>
      <w:r>
        <w:t>о</w:t>
      </w:r>
      <w:r>
        <w:rPr>
          <w:spacing w:val="40"/>
        </w:rPr>
        <w:t xml:space="preserve"> </w:t>
      </w:r>
      <w:r>
        <w:t>Волге</w:t>
      </w:r>
      <w:r>
        <w:rPr>
          <w:spacing w:val="40"/>
        </w:rPr>
        <w:t xml:space="preserve"> </w:t>
      </w:r>
      <w:r>
        <w:t>(одна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«Уж</w:t>
      </w:r>
      <w:r>
        <w:rPr>
          <w:spacing w:val="40"/>
        </w:rPr>
        <w:t xml:space="preserve"> </w:t>
      </w:r>
      <w:r>
        <w:t>ты,</w:t>
      </w:r>
      <w:r>
        <w:rPr>
          <w:spacing w:val="40"/>
        </w:rPr>
        <w:t xml:space="preserve"> </w:t>
      </w:r>
      <w:r>
        <w:t>Волга-река, Волга-матушка!..», «Вниз по матушке по Волге…» и другие.</w:t>
      </w:r>
    </w:p>
    <w:p w:rsidR="00A74CF0" w:rsidRDefault="00DC143A">
      <w:pPr>
        <w:pStyle w:val="a3"/>
        <w:spacing w:line="276" w:lineRule="auto"/>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Н.А. Некрасов</w:t>
      </w:r>
      <w:r>
        <w:rPr>
          <w:spacing w:val="80"/>
        </w:rPr>
        <w:t xml:space="preserve"> </w:t>
      </w:r>
      <w:r>
        <w:t>«Люблю</w:t>
      </w:r>
      <w:r>
        <w:rPr>
          <w:spacing w:val="80"/>
        </w:rPr>
        <w:t xml:space="preserve"> </w:t>
      </w:r>
      <w:r>
        <w:t>я</w:t>
      </w:r>
      <w:r>
        <w:rPr>
          <w:spacing w:val="80"/>
        </w:rPr>
        <w:t xml:space="preserve"> </w:t>
      </w:r>
      <w:r>
        <w:t>краткой</w:t>
      </w:r>
      <w:r>
        <w:rPr>
          <w:spacing w:val="80"/>
        </w:rPr>
        <w:t xml:space="preserve"> </w:t>
      </w:r>
      <w:r>
        <w:t>той поры…» (из поэмы «Горе старого Наума»), В.С. Высоцкий «Песня о Волге» и другие.</w:t>
      </w:r>
    </w:p>
    <w:p w:rsidR="00A74CF0" w:rsidRDefault="00DC143A">
      <w:pPr>
        <w:pStyle w:val="a3"/>
        <w:spacing w:line="276" w:lineRule="auto"/>
        <w:ind w:left="843" w:right="3558" w:firstLine="0"/>
        <w:jc w:val="left"/>
      </w:pPr>
      <w:r>
        <w:t>В.В.</w:t>
      </w:r>
      <w:r>
        <w:rPr>
          <w:spacing w:val="-1"/>
        </w:rPr>
        <w:t xml:space="preserve"> </w:t>
      </w:r>
      <w:r>
        <w:t>Розанов.</w:t>
      </w:r>
      <w:r>
        <w:rPr>
          <w:spacing w:val="-7"/>
        </w:rPr>
        <w:t xml:space="preserve"> </w:t>
      </w:r>
      <w:r>
        <w:t>«Русский</w:t>
      </w:r>
      <w:r>
        <w:rPr>
          <w:spacing w:val="-3"/>
        </w:rPr>
        <w:t xml:space="preserve"> </w:t>
      </w:r>
      <w:r>
        <w:t>Нил»</w:t>
      </w:r>
      <w:r>
        <w:rPr>
          <w:spacing w:val="-9"/>
        </w:rPr>
        <w:t xml:space="preserve"> </w:t>
      </w:r>
      <w:r>
        <w:t>(один</w:t>
      </w:r>
      <w:r>
        <w:rPr>
          <w:spacing w:val="-8"/>
        </w:rPr>
        <w:t xml:space="preserve"> </w:t>
      </w:r>
      <w:r>
        <w:t>фрагмент</w:t>
      </w:r>
      <w:r>
        <w:rPr>
          <w:spacing w:val="-8"/>
        </w:rPr>
        <w:t xml:space="preserve"> </w:t>
      </w:r>
      <w:r>
        <w:t>по</w:t>
      </w:r>
      <w:r>
        <w:rPr>
          <w:spacing w:val="-4"/>
        </w:rPr>
        <w:t xml:space="preserve"> </w:t>
      </w:r>
      <w:r>
        <w:t>выбору). Раздел 2. Русские традиции.</w:t>
      </w:r>
    </w:p>
    <w:p w:rsidR="00A74CF0" w:rsidRDefault="00DC143A">
      <w:pPr>
        <w:pStyle w:val="a3"/>
        <w:spacing w:line="276" w:lineRule="auto"/>
        <w:ind w:left="843" w:right="6560" w:firstLine="0"/>
        <w:jc w:val="left"/>
      </w:pPr>
      <w:r>
        <w:t>Праздники</w:t>
      </w:r>
      <w:r>
        <w:rPr>
          <w:spacing w:val="-15"/>
        </w:rPr>
        <w:t xml:space="preserve"> </w:t>
      </w:r>
      <w:r>
        <w:t>русского</w:t>
      </w:r>
      <w:r>
        <w:rPr>
          <w:spacing w:val="-15"/>
        </w:rPr>
        <w:t xml:space="preserve"> </w:t>
      </w:r>
      <w:r>
        <w:t xml:space="preserve">мира. </w:t>
      </w:r>
      <w:r>
        <w:rPr>
          <w:spacing w:val="-2"/>
        </w:rPr>
        <w:t>Троица.</w:t>
      </w:r>
    </w:p>
    <w:p w:rsidR="00A74CF0" w:rsidRDefault="00DC143A">
      <w:pPr>
        <w:pStyle w:val="a3"/>
        <w:tabs>
          <w:tab w:val="left" w:pos="2627"/>
          <w:tab w:val="left" w:pos="3164"/>
          <w:tab w:val="left" w:pos="3984"/>
          <w:tab w:val="left" w:pos="4814"/>
          <w:tab w:val="left" w:pos="6133"/>
          <w:tab w:val="left" w:pos="7526"/>
          <w:tab w:val="left" w:pos="8796"/>
        </w:tabs>
        <w:spacing w:line="275" w:lineRule="exact"/>
        <w:ind w:left="843" w:firstLine="0"/>
        <w:jc w:val="left"/>
      </w:pPr>
      <w:r>
        <w:rPr>
          <w:spacing w:val="-2"/>
        </w:rPr>
        <w:t>Стихотворения</w:t>
      </w:r>
      <w:r>
        <w:tab/>
      </w:r>
      <w:r>
        <w:rPr>
          <w:spacing w:val="-5"/>
        </w:rPr>
        <w:t>(не</w:t>
      </w:r>
      <w:r>
        <w:tab/>
      </w:r>
      <w:r>
        <w:rPr>
          <w:spacing w:val="-4"/>
        </w:rPr>
        <w:t>менее</w:t>
      </w:r>
      <w:r>
        <w:tab/>
      </w:r>
      <w:r>
        <w:rPr>
          <w:spacing w:val="-2"/>
        </w:rPr>
        <w:t>двух).</w:t>
      </w:r>
      <w:r>
        <w:tab/>
      </w:r>
      <w:r>
        <w:rPr>
          <w:spacing w:val="-2"/>
        </w:rPr>
        <w:t>Например:</w:t>
      </w:r>
      <w:r>
        <w:tab/>
        <w:t>И.А.</w:t>
      </w:r>
      <w:r>
        <w:rPr>
          <w:spacing w:val="4"/>
        </w:rPr>
        <w:t xml:space="preserve"> </w:t>
      </w:r>
      <w:r>
        <w:rPr>
          <w:spacing w:val="-2"/>
        </w:rPr>
        <w:t>Бунин</w:t>
      </w:r>
      <w:r>
        <w:tab/>
      </w:r>
      <w:r>
        <w:rPr>
          <w:spacing w:val="-2"/>
        </w:rPr>
        <w:t>«Троица»,</w:t>
      </w:r>
      <w:r>
        <w:tab/>
        <w:t xml:space="preserve">С.А. </w:t>
      </w:r>
      <w:r>
        <w:rPr>
          <w:spacing w:val="-2"/>
        </w:rPr>
        <w:t>Есенин</w:t>
      </w:r>
    </w:p>
    <w:p w:rsidR="00A74CF0" w:rsidRDefault="00DC143A">
      <w:pPr>
        <w:pStyle w:val="a3"/>
        <w:spacing w:before="35" w:line="276" w:lineRule="auto"/>
        <w:ind w:right="695" w:firstLine="0"/>
        <w:jc w:val="left"/>
      </w:pPr>
      <w:r>
        <w:t>«Троицыно</w:t>
      </w:r>
      <w:r>
        <w:rPr>
          <w:spacing w:val="39"/>
        </w:rPr>
        <w:t xml:space="preserve"> </w:t>
      </w:r>
      <w:r>
        <w:t>утро,</w:t>
      </w:r>
      <w:r>
        <w:rPr>
          <w:spacing w:val="40"/>
        </w:rPr>
        <w:t xml:space="preserve"> </w:t>
      </w:r>
      <w:r>
        <w:t>утренний</w:t>
      </w:r>
      <w:r>
        <w:rPr>
          <w:spacing w:val="40"/>
        </w:rPr>
        <w:t xml:space="preserve"> </w:t>
      </w:r>
      <w:r>
        <w:t>канон…»,</w:t>
      </w:r>
      <w:r>
        <w:rPr>
          <w:spacing w:val="36"/>
        </w:rPr>
        <w:t xml:space="preserve"> </w:t>
      </w:r>
      <w:r>
        <w:t>Н.И. Рыленков</w:t>
      </w:r>
      <w:r>
        <w:rPr>
          <w:spacing w:val="36"/>
        </w:rPr>
        <w:t xml:space="preserve"> </w:t>
      </w:r>
      <w:r>
        <w:t>«Возможно</w:t>
      </w:r>
      <w:r>
        <w:rPr>
          <w:spacing w:val="39"/>
        </w:rPr>
        <w:t xml:space="preserve"> </w:t>
      </w:r>
      <w:r>
        <w:t>ль</w:t>
      </w:r>
      <w:r>
        <w:rPr>
          <w:spacing w:val="31"/>
        </w:rPr>
        <w:t xml:space="preserve"> </w:t>
      </w:r>
      <w:r>
        <w:t>высказать</w:t>
      </w:r>
      <w:r>
        <w:rPr>
          <w:spacing w:val="40"/>
        </w:rPr>
        <w:t xml:space="preserve"> </w:t>
      </w:r>
      <w:r>
        <w:t>без</w:t>
      </w:r>
      <w:r>
        <w:rPr>
          <w:spacing w:val="40"/>
        </w:rPr>
        <w:t xml:space="preserve"> </w:t>
      </w:r>
      <w:r>
        <w:t>слов…»</w:t>
      </w:r>
      <w:r>
        <w:rPr>
          <w:spacing w:val="30"/>
        </w:rPr>
        <w:t xml:space="preserve"> </w:t>
      </w:r>
      <w:r>
        <w:t xml:space="preserve">и </w:t>
      </w:r>
      <w:r>
        <w:rPr>
          <w:spacing w:val="-2"/>
        </w:rPr>
        <w:t>другие.</w:t>
      </w:r>
    </w:p>
    <w:p w:rsidR="00A74CF0" w:rsidRDefault="00DC143A">
      <w:pPr>
        <w:pStyle w:val="a3"/>
        <w:spacing w:line="276" w:lineRule="auto"/>
        <w:ind w:left="843" w:right="5842" w:firstLine="0"/>
        <w:jc w:val="left"/>
      </w:pPr>
      <w:r>
        <w:t>И.А.</w:t>
      </w:r>
      <w:r>
        <w:rPr>
          <w:spacing w:val="-11"/>
        </w:rPr>
        <w:t xml:space="preserve"> </w:t>
      </w:r>
      <w:r>
        <w:t>Новиков.</w:t>
      </w:r>
      <w:r>
        <w:rPr>
          <w:spacing w:val="-15"/>
        </w:rPr>
        <w:t xml:space="preserve"> </w:t>
      </w:r>
      <w:r>
        <w:t>«Троицкая</w:t>
      </w:r>
      <w:r>
        <w:rPr>
          <w:spacing w:val="-13"/>
        </w:rPr>
        <w:t xml:space="preserve"> </w:t>
      </w:r>
      <w:r>
        <w:t>кукушка». Тепло родного дома.</w:t>
      </w:r>
    </w:p>
    <w:p w:rsidR="00A74CF0" w:rsidRDefault="00DC143A">
      <w:pPr>
        <w:pStyle w:val="a3"/>
        <w:spacing w:line="275" w:lineRule="exact"/>
        <w:ind w:left="843" w:firstLine="0"/>
        <w:jc w:val="left"/>
      </w:pPr>
      <w:r>
        <w:t>Родство</w:t>
      </w:r>
      <w:r>
        <w:rPr>
          <w:spacing w:val="-3"/>
        </w:rPr>
        <w:t xml:space="preserve"> </w:t>
      </w:r>
      <w:r>
        <w:rPr>
          <w:spacing w:val="-4"/>
        </w:rPr>
        <w:t>душ.</w:t>
      </w:r>
    </w:p>
    <w:p w:rsidR="00A74CF0" w:rsidRDefault="00DC143A">
      <w:pPr>
        <w:pStyle w:val="a3"/>
        <w:spacing w:before="40"/>
        <w:ind w:left="843" w:firstLine="0"/>
        <w:jc w:val="left"/>
      </w:pPr>
      <w:r>
        <w:t>Ф.А.</w:t>
      </w:r>
      <w:r>
        <w:rPr>
          <w:spacing w:val="1"/>
        </w:rPr>
        <w:t xml:space="preserve"> </w:t>
      </w:r>
      <w:r>
        <w:t>Абрамов.</w:t>
      </w:r>
      <w:r>
        <w:rPr>
          <w:spacing w:val="-3"/>
        </w:rPr>
        <w:t xml:space="preserve"> </w:t>
      </w:r>
      <w:r>
        <w:rPr>
          <w:spacing w:val="-2"/>
        </w:rPr>
        <w:t>«Валенки».</w:t>
      </w:r>
    </w:p>
    <w:p w:rsidR="00A74CF0" w:rsidRDefault="00DC143A">
      <w:pPr>
        <w:pStyle w:val="a3"/>
        <w:spacing w:before="41" w:line="276" w:lineRule="auto"/>
        <w:ind w:left="843" w:right="3558" w:firstLine="0"/>
        <w:jc w:val="left"/>
      </w:pPr>
      <w:r>
        <w:t>Т.В.</w:t>
      </w:r>
      <w:r>
        <w:rPr>
          <w:spacing w:val="-5"/>
        </w:rPr>
        <w:t xml:space="preserve"> </w:t>
      </w:r>
      <w:r>
        <w:t>Михеева.</w:t>
      </w:r>
      <w:r>
        <w:rPr>
          <w:spacing w:val="-2"/>
        </w:rPr>
        <w:t xml:space="preserve"> </w:t>
      </w:r>
      <w:r>
        <w:t>«Не</w:t>
      </w:r>
      <w:r>
        <w:rPr>
          <w:spacing w:val="-6"/>
        </w:rPr>
        <w:t xml:space="preserve"> </w:t>
      </w:r>
      <w:r>
        <w:t>предавай</w:t>
      </w:r>
      <w:r>
        <w:rPr>
          <w:spacing w:val="-3"/>
        </w:rPr>
        <w:t xml:space="preserve"> </w:t>
      </w:r>
      <w:r>
        <w:t>меня!»</w:t>
      </w:r>
      <w:r>
        <w:rPr>
          <w:spacing w:val="-9"/>
        </w:rPr>
        <w:t xml:space="preserve"> </w:t>
      </w:r>
      <w:r>
        <w:t>(две</w:t>
      </w:r>
      <w:r>
        <w:rPr>
          <w:spacing w:val="-5"/>
        </w:rPr>
        <w:t xml:space="preserve"> </w:t>
      </w:r>
      <w:r>
        <w:t>главы</w:t>
      </w:r>
      <w:r>
        <w:rPr>
          <w:spacing w:val="-7"/>
        </w:rPr>
        <w:t xml:space="preserve"> </w:t>
      </w:r>
      <w:r>
        <w:t>по</w:t>
      </w:r>
      <w:r>
        <w:rPr>
          <w:spacing w:val="-4"/>
        </w:rPr>
        <w:t xml:space="preserve"> </w:t>
      </w:r>
      <w:r>
        <w:t>выбору). Раздел 3. Русский характер – русская душа.</w:t>
      </w:r>
    </w:p>
    <w:p w:rsidR="00A74CF0" w:rsidRDefault="00DC143A">
      <w:pPr>
        <w:pStyle w:val="a3"/>
        <w:spacing w:line="280" w:lineRule="auto"/>
        <w:ind w:left="843" w:right="6560" w:firstLine="0"/>
        <w:jc w:val="left"/>
      </w:pPr>
      <w:r>
        <w:t>Не</w:t>
      </w:r>
      <w:r>
        <w:rPr>
          <w:spacing w:val="-6"/>
        </w:rPr>
        <w:t xml:space="preserve"> </w:t>
      </w:r>
      <w:r>
        <w:t>до</w:t>
      </w:r>
      <w:r>
        <w:rPr>
          <w:spacing w:val="-4"/>
        </w:rPr>
        <w:t xml:space="preserve"> </w:t>
      </w:r>
      <w:r>
        <w:t>ордена</w:t>
      </w:r>
      <w:r>
        <w:rPr>
          <w:spacing w:val="-3"/>
        </w:rPr>
        <w:t xml:space="preserve"> </w:t>
      </w:r>
      <w:r>
        <w:t>–</w:t>
      </w:r>
      <w:r>
        <w:rPr>
          <w:spacing w:val="-8"/>
        </w:rPr>
        <w:t xml:space="preserve"> </w:t>
      </w:r>
      <w:r>
        <w:t>была</w:t>
      </w:r>
      <w:r>
        <w:rPr>
          <w:spacing w:val="-5"/>
        </w:rPr>
        <w:t xml:space="preserve"> </w:t>
      </w:r>
      <w:r>
        <w:t>бы</w:t>
      </w:r>
      <w:r>
        <w:rPr>
          <w:spacing w:val="-6"/>
        </w:rPr>
        <w:t xml:space="preserve"> </w:t>
      </w:r>
      <w:r>
        <w:t>Родина. Дети на войне.</w:t>
      </w:r>
    </w:p>
    <w:p w:rsidR="00A74CF0" w:rsidRDefault="00DC143A">
      <w:pPr>
        <w:pStyle w:val="a3"/>
        <w:spacing w:line="276" w:lineRule="auto"/>
        <w:ind w:left="843" w:right="3128" w:firstLine="0"/>
        <w:jc w:val="left"/>
      </w:pPr>
      <w:r>
        <w:t>Э.Н.</w:t>
      </w:r>
      <w:r>
        <w:rPr>
          <w:spacing w:val="-2"/>
        </w:rPr>
        <w:t xml:space="preserve"> </w:t>
      </w:r>
      <w:r>
        <w:t>Веркин.</w:t>
      </w:r>
      <w:r>
        <w:rPr>
          <w:spacing w:val="-3"/>
        </w:rPr>
        <w:t xml:space="preserve"> </w:t>
      </w:r>
      <w:r>
        <w:t>«Облачный</w:t>
      </w:r>
      <w:r>
        <w:rPr>
          <w:spacing w:val="-4"/>
        </w:rPr>
        <w:t xml:space="preserve"> </w:t>
      </w:r>
      <w:r>
        <w:t>полк»</w:t>
      </w:r>
      <w:r>
        <w:rPr>
          <w:spacing w:val="-9"/>
        </w:rPr>
        <w:t xml:space="preserve"> </w:t>
      </w:r>
      <w:r>
        <w:t>(не</w:t>
      </w:r>
      <w:r>
        <w:rPr>
          <w:spacing w:val="-5"/>
        </w:rPr>
        <w:t xml:space="preserve"> </w:t>
      </w:r>
      <w:r>
        <w:t>менее</w:t>
      </w:r>
      <w:r>
        <w:rPr>
          <w:spacing w:val="-5"/>
        </w:rPr>
        <w:t xml:space="preserve"> </w:t>
      </w:r>
      <w:r>
        <w:t>двух</w:t>
      </w:r>
      <w:r>
        <w:rPr>
          <w:spacing w:val="-5"/>
        </w:rPr>
        <w:t xml:space="preserve"> </w:t>
      </w:r>
      <w:r>
        <w:t>глав</w:t>
      </w:r>
      <w:r>
        <w:rPr>
          <w:spacing w:val="-7"/>
        </w:rPr>
        <w:t xml:space="preserve"> </w:t>
      </w:r>
      <w:r>
        <w:t>по</w:t>
      </w:r>
      <w:r>
        <w:rPr>
          <w:spacing w:val="-1"/>
        </w:rPr>
        <w:t xml:space="preserve"> </w:t>
      </w:r>
      <w:r>
        <w:t>выбору). Загадки русской души.</w:t>
      </w:r>
    </w:p>
    <w:p w:rsidR="00A74CF0" w:rsidRDefault="00DC143A">
      <w:pPr>
        <w:pStyle w:val="a3"/>
        <w:spacing w:line="276" w:lineRule="auto"/>
        <w:ind w:left="843" w:right="7151" w:firstLine="0"/>
        <w:jc w:val="left"/>
      </w:pPr>
      <w:r>
        <w:t>Сеятель</w:t>
      </w:r>
      <w:r>
        <w:rPr>
          <w:spacing w:val="-10"/>
        </w:rPr>
        <w:t xml:space="preserve"> </w:t>
      </w:r>
      <w:r>
        <w:t>твой</w:t>
      </w:r>
      <w:r>
        <w:rPr>
          <w:spacing w:val="-13"/>
        </w:rPr>
        <w:t xml:space="preserve"> </w:t>
      </w:r>
      <w:r>
        <w:t>и</w:t>
      </w:r>
      <w:r>
        <w:rPr>
          <w:spacing w:val="-9"/>
        </w:rPr>
        <w:t xml:space="preserve"> </w:t>
      </w:r>
      <w:r>
        <w:t>хранитель. И.С.</w:t>
      </w:r>
      <w:r>
        <w:rPr>
          <w:spacing w:val="-5"/>
        </w:rPr>
        <w:t xml:space="preserve"> </w:t>
      </w:r>
      <w:r>
        <w:t>Тургенев.</w:t>
      </w:r>
      <w:r>
        <w:rPr>
          <w:spacing w:val="-1"/>
        </w:rPr>
        <w:t xml:space="preserve"> </w:t>
      </w:r>
      <w:r>
        <w:rPr>
          <w:spacing w:val="-2"/>
        </w:rPr>
        <w:t>«Сфинкс».</w:t>
      </w:r>
    </w:p>
    <w:p w:rsidR="00A74CF0" w:rsidRDefault="00DC143A">
      <w:pPr>
        <w:pStyle w:val="a3"/>
        <w:spacing w:line="276" w:lineRule="auto"/>
        <w:ind w:left="843" w:right="6070" w:firstLine="0"/>
        <w:jc w:val="left"/>
      </w:pPr>
      <w:r>
        <w:t>Ф.М.</w:t>
      </w:r>
      <w:r>
        <w:rPr>
          <w:spacing w:val="-13"/>
        </w:rPr>
        <w:t xml:space="preserve"> </w:t>
      </w:r>
      <w:r>
        <w:t>Достоевский.</w:t>
      </w:r>
      <w:r>
        <w:rPr>
          <w:spacing w:val="-15"/>
        </w:rPr>
        <w:t xml:space="preserve"> </w:t>
      </w:r>
      <w:r>
        <w:t>«Мужик</w:t>
      </w:r>
      <w:r>
        <w:rPr>
          <w:spacing w:val="-14"/>
        </w:rPr>
        <w:t xml:space="preserve"> </w:t>
      </w:r>
      <w:r>
        <w:t>Марей». О ваших ровесниках.</w:t>
      </w:r>
    </w:p>
    <w:p w:rsidR="00A74CF0" w:rsidRDefault="00DC143A">
      <w:pPr>
        <w:pStyle w:val="a3"/>
        <w:spacing w:line="275" w:lineRule="exact"/>
        <w:ind w:left="843" w:firstLine="0"/>
        <w:jc w:val="left"/>
      </w:pPr>
      <w:r>
        <w:t>Пора</w:t>
      </w:r>
      <w:r>
        <w:rPr>
          <w:spacing w:val="-1"/>
        </w:rPr>
        <w:t xml:space="preserve"> </w:t>
      </w:r>
      <w:r>
        <w:rPr>
          <w:spacing w:val="-2"/>
        </w:rPr>
        <w:t>взросления.</w:t>
      </w:r>
    </w:p>
    <w:p w:rsidR="00A74CF0" w:rsidRDefault="00DC143A">
      <w:pPr>
        <w:pStyle w:val="a3"/>
        <w:spacing w:before="35" w:line="276" w:lineRule="auto"/>
        <w:ind w:left="843" w:right="2425" w:firstLine="0"/>
        <w:jc w:val="left"/>
      </w:pPr>
      <w:r>
        <w:t>Б.Л. Васильев. «Завтра была война» (не менее</w:t>
      </w:r>
      <w:r>
        <w:rPr>
          <w:spacing w:val="-4"/>
        </w:rPr>
        <w:t xml:space="preserve"> </w:t>
      </w:r>
      <w:r>
        <w:t>одной главы по выбору). Г.Н.</w:t>
      </w:r>
      <w:r>
        <w:rPr>
          <w:spacing w:val="-5"/>
        </w:rPr>
        <w:t xml:space="preserve"> </w:t>
      </w:r>
      <w:r>
        <w:t>Щербакова. «Вам</w:t>
      </w:r>
      <w:r>
        <w:rPr>
          <w:spacing w:val="-1"/>
        </w:rPr>
        <w:t xml:space="preserve"> </w:t>
      </w:r>
      <w:r>
        <w:t>и</w:t>
      </w:r>
      <w:r>
        <w:rPr>
          <w:spacing w:val="-6"/>
        </w:rPr>
        <w:t xml:space="preserve"> </w:t>
      </w:r>
      <w:r>
        <w:t>не</w:t>
      </w:r>
      <w:r>
        <w:rPr>
          <w:spacing w:val="-3"/>
        </w:rPr>
        <w:t xml:space="preserve"> </w:t>
      </w:r>
      <w:r>
        <w:t>снилось»</w:t>
      </w:r>
      <w:r>
        <w:rPr>
          <w:spacing w:val="-7"/>
        </w:rPr>
        <w:t xml:space="preserve"> </w:t>
      </w:r>
      <w:r>
        <w:t>(не</w:t>
      </w:r>
      <w:r>
        <w:rPr>
          <w:spacing w:val="-8"/>
        </w:rPr>
        <w:t xml:space="preserve"> </w:t>
      </w:r>
      <w:r>
        <w:t>менее</w:t>
      </w:r>
      <w:r>
        <w:rPr>
          <w:spacing w:val="-8"/>
        </w:rPr>
        <w:t xml:space="preserve"> </w:t>
      </w:r>
      <w:r>
        <w:t>одной</w:t>
      </w:r>
      <w:r>
        <w:rPr>
          <w:spacing w:val="-6"/>
        </w:rPr>
        <w:t xml:space="preserve"> </w:t>
      </w:r>
      <w:r>
        <w:t>главы</w:t>
      </w:r>
      <w:r>
        <w:rPr>
          <w:spacing w:val="-1"/>
        </w:rPr>
        <w:t xml:space="preserve"> </w:t>
      </w:r>
      <w:r>
        <w:t>по</w:t>
      </w:r>
      <w:r>
        <w:rPr>
          <w:spacing w:val="-2"/>
        </w:rPr>
        <w:t xml:space="preserve"> </w:t>
      </w:r>
      <w:r>
        <w:t>выбору). Лишь слову жизнь дана.</w:t>
      </w:r>
    </w:p>
    <w:p w:rsidR="00A74CF0" w:rsidRDefault="00DC143A">
      <w:pPr>
        <w:pStyle w:val="a3"/>
        <w:spacing w:line="275" w:lineRule="exact"/>
        <w:ind w:left="843" w:firstLine="0"/>
        <w:jc w:val="left"/>
      </w:pPr>
      <w:r>
        <w:t>Язык</w:t>
      </w:r>
      <w:r>
        <w:rPr>
          <w:spacing w:val="-1"/>
        </w:rPr>
        <w:t xml:space="preserve"> </w:t>
      </w:r>
      <w:r>
        <w:rPr>
          <w:spacing w:val="-2"/>
        </w:rPr>
        <w:t>поэзии.</w:t>
      </w:r>
    </w:p>
    <w:p w:rsidR="00A74CF0" w:rsidRDefault="00DC143A">
      <w:pPr>
        <w:pStyle w:val="a3"/>
        <w:spacing w:before="41" w:line="276" w:lineRule="auto"/>
        <w:ind w:right="695"/>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И.Ф. Анненский</w:t>
      </w:r>
      <w:r>
        <w:rPr>
          <w:spacing w:val="40"/>
        </w:rPr>
        <w:t xml:space="preserve"> </w:t>
      </w:r>
      <w:r>
        <w:t>«Третий</w:t>
      </w:r>
      <w:r>
        <w:rPr>
          <w:spacing w:val="40"/>
        </w:rPr>
        <w:t xml:space="preserve"> </w:t>
      </w:r>
      <w:r>
        <w:t>мучительный сонет» и другие.</w:t>
      </w:r>
    </w:p>
    <w:p w:rsidR="00A74CF0" w:rsidRDefault="00DC143A">
      <w:pPr>
        <w:pStyle w:val="a3"/>
        <w:spacing w:line="276" w:lineRule="auto"/>
        <w:ind w:left="843" w:right="4785" w:firstLine="0"/>
        <w:jc w:val="left"/>
      </w:pPr>
      <w:r>
        <w:t>Дон</w:t>
      </w:r>
      <w:r>
        <w:rPr>
          <w:spacing w:val="-13"/>
        </w:rPr>
        <w:t xml:space="preserve"> </w:t>
      </w:r>
      <w:r>
        <w:t>Аминадо.</w:t>
      </w:r>
      <w:r>
        <w:rPr>
          <w:spacing w:val="-12"/>
        </w:rPr>
        <w:t xml:space="preserve"> </w:t>
      </w:r>
      <w:r>
        <w:t>«Наука</w:t>
      </w:r>
      <w:r>
        <w:rPr>
          <w:spacing w:val="-10"/>
        </w:rPr>
        <w:t xml:space="preserve"> </w:t>
      </w:r>
      <w:r>
        <w:t>стихосложения». Содержание обучения в 9 классе.</w:t>
      </w:r>
    </w:p>
    <w:p w:rsidR="00A74CF0" w:rsidRDefault="00DC143A">
      <w:pPr>
        <w:pStyle w:val="a3"/>
        <w:spacing w:before="3" w:line="276" w:lineRule="auto"/>
        <w:ind w:left="843" w:right="5842" w:firstLine="0"/>
        <w:jc w:val="left"/>
      </w:pPr>
      <w:r>
        <w:t>Раздел</w:t>
      </w:r>
      <w:r>
        <w:rPr>
          <w:spacing w:val="-6"/>
        </w:rPr>
        <w:t xml:space="preserve"> </w:t>
      </w:r>
      <w:r>
        <w:t>1.</w:t>
      </w:r>
      <w:r>
        <w:rPr>
          <w:spacing w:val="-5"/>
        </w:rPr>
        <w:t xml:space="preserve"> </w:t>
      </w:r>
      <w:r>
        <w:t>Россия</w:t>
      </w:r>
      <w:r>
        <w:rPr>
          <w:spacing w:val="-8"/>
        </w:rPr>
        <w:t xml:space="preserve"> </w:t>
      </w:r>
      <w:r>
        <w:t>–</w:t>
      </w:r>
      <w:r>
        <w:rPr>
          <w:spacing w:val="-6"/>
        </w:rPr>
        <w:t xml:space="preserve"> </w:t>
      </w:r>
      <w:r>
        <w:t>Родина</w:t>
      </w:r>
      <w:r>
        <w:rPr>
          <w:spacing w:val="-7"/>
        </w:rPr>
        <w:t xml:space="preserve"> </w:t>
      </w:r>
      <w:r>
        <w:t>моя. Преданья старины глубокой.</w:t>
      </w:r>
    </w:p>
    <w:p w:rsidR="00A74CF0" w:rsidRDefault="00DC143A">
      <w:pPr>
        <w:pStyle w:val="a3"/>
        <w:spacing w:line="275" w:lineRule="exact"/>
        <w:ind w:left="843" w:firstLine="0"/>
        <w:jc w:val="left"/>
      </w:pPr>
      <w:r>
        <w:t>Гроза</w:t>
      </w:r>
      <w:r>
        <w:rPr>
          <w:spacing w:val="-8"/>
        </w:rPr>
        <w:t xml:space="preserve"> </w:t>
      </w:r>
      <w:r>
        <w:t>двенадцатого</w:t>
      </w:r>
      <w:r>
        <w:rPr>
          <w:spacing w:val="-1"/>
        </w:rPr>
        <w:t xml:space="preserve"> </w:t>
      </w:r>
      <w:r>
        <w:rPr>
          <w:spacing w:val="-2"/>
        </w:rPr>
        <w:t>года.</w:t>
      </w:r>
    </w:p>
    <w:p w:rsidR="00A74CF0" w:rsidRDefault="00DC143A">
      <w:pPr>
        <w:pStyle w:val="a3"/>
        <w:spacing w:before="41"/>
        <w:ind w:left="843" w:firstLine="0"/>
        <w:jc w:val="left"/>
      </w:pPr>
      <w:r>
        <w:t>Русские</w:t>
      </w:r>
      <w:r>
        <w:rPr>
          <w:spacing w:val="2"/>
        </w:rPr>
        <w:t xml:space="preserve"> </w:t>
      </w:r>
      <w:r>
        <w:t>народные</w:t>
      </w:r>
      <w:r>
        <w:rPr>
          <w:spacing w:val="4"/>
        </w:rPr>
        <w:t xml:space="preserve"> </w:t>
      </w:r>
      <w:r>
        <w:t>песни</w:t>
      </w:r>
      <w:r>
        <w:rPr>
          <w:spacing w:val="-4"/>
        </w:rPr>
        <w:t xml:space="preserve"> </w:t>
      </w:r>
      <w:r>
        <w:t>об</w:t>
      </w:r>
      <w:r>
        <w:rPr>
          <w:spacing w:val="3"/>
        </w:rPr>
        <w:t xml:space="preserve"> </w:t>
      </w:r>
      <w:r>
        <w:t>Отечественной</w:t>
      </w:r>
      <w:r>
        <w:rPr>
          <w:spacing w:val="1"/>
        </w:rPr>
        <w:t xml:space="preserve"> </w:t>
      </w:r>
      <w:r>
        <w:t>войне</w:t>
      </w:r>
      <w:r>
        <w:rPr>
          <w:spacing w:val="4"/>
        </w:rPr>
        <w:t xml:space="preserve"> </w:t>
      </w:r>
      <w:r>
        <w:t>1812 года</w:t>
      </w:r>
      <w:r>
        <w:rPr>
          <w:spacing w:val="5"/>
        </w:rPr>
        <w:t xml:space="preserve"> </w:t>
      </w:r>
      <w:r>
        <w:t>(не</w:t>
      </w:r>
      <w:r>
        <w:rPr>
          <w:spacing w:val="-1"/>
        </w:rPr>
        <w:t xml:space="preserve"> </w:t>
      </w:r>
      <w:r>
        <w:t>менее</w:t>
      </w:r>
      <w:r>
        <w:rPr>
          <w:spacing w:val="-1"/>
        </w:rPr>
        <w:t xml:space="preserve"> </w:t>
      </w:r>
      <w:r>
        <w:t>одной).</w:t>
      </w:r>
      <w:r>
        <w:rPr>
          <w:spacing w:val="8"/>
        </w:rPr>
        <w:t xml:space="preserve"> </w:t>
      </w:r>
      <w:r>
        <w:rPr>
          <w:spacing w:val="-2"/>
        </w:rPr>
        <w:t>Например:</w:t>
      </w:r>
    </w:p>
    <w:p w:rsidR="00A74CF0" w:rsidRDefault="00DC143A">
      <w:pPr>
        <w:pStyle w:val="a3"/>
        <w:spacing w:before="41"/>
        <w:ind w:firstLine="0"/>
        <w:jc w:val="left"/>
      </w:pPr>
      <w:r>
        <w:t>«Как</w:t>
      </w:r>
      <w:r>
        <w:rPr>
          <w:spacing w:val="-3"/>
        </w:rPr>
        <w:t xml:space="preserve"> </w:t>
      </w:r>
      <w:r>
        <w:t>не</w:t>
      </w:r>
      <w:r>
        <w:rPr>
          <w:spacing w:val="-2"/>
        </w:rPr>
        <w:t xml:space="preserve"> </w:t>
      </w:r>
      <w:r>
        <w:t>две</w:t>
      </w:r>
      <w:r>
        <w:rPr>
          <w:spacing w:val="-2"/>
        </w:rPr>
        <w:t xml:space="preserve"> </w:t>
      </w:r>
      <w:r>
        <w:t>тученьки не</w:t>
      </w:r>
      <w:r>
        <w:rPr>
          <w:spacing w:val="-2"/>
        </w:rPr>
        <w:t xml:space="preserve"> </w:t>
      </w:r>
      <w:r>
        <w:t>две</w:t>
      </w:r>
      <w:r>
        <w:rPr>
          <w:spacing w:val="-6"/>
        </w:rPr>
        <w:t xml:space="preserve"> </w:t>
      </w:r>
      <w:r>
        <w:rPr>
          <w:spacing w:val="-2"/>
        </w:rPr>
        <w:t>грозныя…»</w:t>
      </w:r>
    </w:p>
    <w:p w:rsidR="00A74CF0" w:rsidRDefault="00DC143A">
      <w:pPr>
        <w:pStyle w:val="a3"/>
        <w:spacing w:before="41" w:line="276" w:lineRule="auto"/>
        <w:ind w:right="688"/>
      </w:pPr>
      <w:r>
        <w:t>Стихотворения (не менее двух). Например: В.А. Жуковский «Певец во стане русских воинов»</w:t>
      </w:r>
      <w:r>
        <w:rPr>
          <w:spacing w:val="80"/>
        </w:rPr>
        <w:t xml:space="preserve">  </w:t>
      </w:r>
      <w:r>
        <w:t>(в</w:t>
      </w:r>
      <w:r>
        <w:rPr>
          <w:spacing w:val="80"/>
        </w:rPr>
        <w:t xml:space="preserve">  </w:t>
      </w:r>
      <w:r>
        <w:t>сокращении),</w:t>
      </w:r>
      <w:r>
        <w:rPr>
          <w:spacing w:val="80"/>
        </w:rPr>
        <w:t xml:space="preserve">  </w:t>
      </w:r>
      <w:r>
        <w:t>А.С. Пушкин</w:t>
      </w:r>
      <w:r>
        <w:rPr>
          <w:spacing w:val="80"/>
        </w:rPr>
        <w:t xml:space="preserve">  </w:t>
      </w:r>
      <w:r>
        <w:t>«Полководец»,</w:t>
      </w:r>
      <w:r>
        <w:rPr>
          <w:spacing w:val="80"/>
        </w:rPr>
        <w:t xml:space="preserve">  </w:t>
      </w:r>
      <w:r>
        <w:t>«Бородинская</w:t>
      </w:r>
      <w:r>
        <w:rPr>
          <w:spacing w:val="80"/>
        </w:rPr>
        <w:t xml:space="preserve">  </w:t>
      </w:r>
      <w:r>
        <w:t>годовщина», М.И. Цветаева «Генералам двенадцатого года» и другие.</w:t>
      </w:r>
    </w:p>
    <w:p w:rsidR="00A74CF0" w:rsidRDefault="00DC143A">
      <w:pPr>
        <w:pStyle w:val="a3"/>
        <w:spacing w:line="274" w:lineRule="exact"/>
        <w:ind w:left="843" w:firstLine="0"/>
      </w:pPr>
      <w:r>
        <w:t>И.И.</w:t>
      </w:r>
      <w:r>
        <w:rPr>
          <w:spacing w:val="-1"/>
        </w:rPr>
        <w:t xml:space="preserve"> </w:t>
      </w:r>
      <w:r>
        <w:t>Лажечников.</w:t>
      </w:r>
      <w:r>
        <w:rPr>
          <w:spacing w:val="-5"/>
        </w:rPr>
        <w:t xml:space="preserve"> </w:t>
      </w:r>
      <w:r>
        <w:t>«Новобранец 1812</w:t>
      </w:r>
      <w:r>
        <w:rPr>
          <w:spacing w:val="-7"/>
        </w:rPr>
        <w:t xml:space="preserve"> </w:t>
      </w:r>
      <w:r>
        <w:t>года»</w:t>
      </w:r>
      <w:r>
        <w:rPr>
          <w:spacing w:val="-6"/>
        </w:rPr>
        <w:t xml:space="preserve"> </w:t>
      </w:r>
      <w:r>
        <w:t>(один</w:t>
      </w:r>
      <w:r>
        <w:rPr>
          <w:spacing w:val="-1"/>
        </w:rPr>
        <w:t xml:space="preserve"> </w:t>
      </w:r>
      <w:r>
        <w:t>фрагмент</w:t>
      </w:r>
      <w:r>
        <w:rPr>
          <w:spacing w:val="-5"/>
        </w:rPr>
        <w:t xml:space="preserve"> </w:t>
      </w:r>
      <w:r>
        <w:t>по</w:t>
      </w:r>
      <w:r>
        <w:rPr>
          <w:spacing w:val="-1"/>
        </w:rPr>
        <w:t xml:space="preserve"> </w:t>
      </w:r>
      <w:r>
        <w:rPr>
          <w:spacing w:val="-2"/>
        </w:rPr>
        <w:t>выбору).</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6524" w:firstLine="0"/>
      </w:pPr>
      <w:r>
        <w:lastRenderedPageBreak/>
        <w:t>Города земли русской. Петербург</w:t>
      </w:r>
      <w:r>
        <w:rPr>
          <w:spacing w:val="-1"/>
        </w:rPr>
        <w:t xml:space="preserve"> </w:t>
      </w:r>
      <w:r>
        <w:t>в</w:t>
      </w:r>
      <w:r>
        <w:rPr>
          <w:spacing w:val="-1"/>
        </w:rPr>
        <w:t xml:space="preserve"> </w:t>
      </w:r>
      <w:r>
        <w:t xml:space="preserve">русской </w:t>
      </w:r>
      <w:r>
        <w:rPr>
          <w:spacing w:val="-2"/>
        </w:rPr>
        <w:t>литературе.</w:t>
      </w:r>
    </w:p>
    <w:p w:rsidR="00A74CF0" w:rsidRDefault="00DC143A">
      <w:pPr>
        <w:pStyle w:val="a3"/>
        <w:spacing w:line="276" w:lineRule="auto"/>
        <w:ind w:right="684"/>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74CF0" w:rsidRDefault="00DC143A">
      <w:pPr>
        <w:pStyle w:val="a3"/>
        <w:spacing w:before="2"/>
        <w:ind w:left="843" w:firstLine="0"/>
      </w:pPr>
      <w:r>
        <w:t>Л.В. Успенский.</w:t>
      </w:r>
      <w:r>
        <w:rPr>
          <w:spacing w:val="77"/>
        </w:rPr>
        <w:t xml:space="preserve"> </w:t>
      </w:r>
      <w:r>
        <w:t>«Записки</w:t>
      </w:r>
      <w:r>
        <w:rPr>
          <w:spacing w:val="79"/>
        </w:rPr>
        <w:t xml:space="preserve"> </w:t>
      </w:r>
      <w:r>
        <w:t>старого</w:t>
      </w:r>
      <w:r>
        <w:rPr>
          <w:spacing w:val="79"/>
        </w:rPr>
        <w:t xml:space="preserve"> </w:t>
      </w:r>
      <w:r>
        <w:t>петербуржца»</w:t>
      </w:r>
      <w:r>
        <w:rPr>
          <w:spacing w:val="73"/>
        </w:rPr>
        <w:t xml:space="preserve"> </w:t>
      </w:r>
      <w:r>
        <w:t>(одна</w:t>
      </w:r>
      <w:r>
        <w:rPr>
          <w:spacing w:val="74"/>
        </w:rPr>
        <w:t xml:space="preserve"> </w:t>
      </w:r>
      <w:r>
        <w:t>глава</w:t>
      </w:r>
      <w:r>
        <w:rPr>
          <w:spacing w:val="74"/>
        </w:rPr>
        <w:t xml:space="preserve"> </w:t>
      </w:r>
      <w:r>
        <w:t>по</w:t>
      </w:r>
      <w:r>
        <w:rPr>
          <w:spacing w:val="78"/>
        </w:rPr>
        <w:t xml:space="preserve"> </w:t>
      </w:r>
      <w:r>
        <w:t>выбору,</w:t>
      </w:r>
      <w:r>
        <w:rPr>
          <w:spacing w:val="51"/>
          <w:w w:val="150"/>
        </w:rPr>
        <w:t xml:space="preserve"> </w:t>
      </w:r>
      <w:r>
        <w:rPr>
          <w:spacing w:val="-2"/>
        </w:rPr>
        <w:t>например,</w:t>
      </w:r>
    </w:p>
    <w:p w:rsidR="00A74CF0" w:rsidRDefault="00DC143A">
      <w:pPr>
        <w:pStyle w:val="a3"/>
        <w:spacing w:before="41" w:line="276" w:lineRule="auto"/>
        <w:ind w:left="843" w:right="7600" w:hanging="711"/>
        <w:jc w:val="left"/>
      </w:pPr>
      <w:r>
        <w:rPr>
          <w:spacing w:val="-2"/>
        </w:rPr>
        <w:t xml:space="preserve">«Фонарики-сударики»). </w:t>
      </w:r>
      <w:r>
        <w:t>Родные</w:t>
      </w:r>
      <w:r>
        <w:rPr>
          <w:spacing w:val="-15"/>
        </w:rPr>
        <w:t xml:space="preserve"> </w:t>
      </w:r>
      <w:r>
        <w:t xml:space="preserve">просторы. Степь </w:t>
      </w:r>
      <w:r>
        <w:rPr>
          <w:spacing w:val="-2"/>
        </w:rPr>
        <w:t>раздольная.</w:t>
      </w:r>
    </w:p>
    <w:p w:rsidR="00A74CF0" w:rsidRDefault="00DC143A">
      <w:pPr>
        <w:pStyle w:val="a3"/>
        <w:spacing w:line="280" w:lineRule="auto"/>
        <w:ind w:right="682"/>
        <w:jc w:val="left"/>
      </w:pPr>
      <w:r>
        <w:t>Русские</w:t>
      </w:r>
      <w:r>
        <w:rPr>
          <w:spacing w:val="35"/>
        </w:rPr>
        <w:t xml:space="preserve"> </w:t>
      </w:r>
      <w:r>
        <w:t>народные</w:t>
      </w:r>
      <w:r>
        <w:rPr>
          <w:spacing w:val="35"/>
        </w:rPr>
        <w:t xml:space="preserve"> </w:t>
      </w:r>
      <w:r>
        <w:t>песни</w:t>
      </w:r>
      <w:r>
        <w:rPr>
          <w:spacing w:val="29"/>
        </w:rPr>
        <w:t xml:space="preserve"> </w:t>
      </w:r>
      <w:r>
        <w:t>о</w:t>
      </w:r>
      <w:r>
        <w:rPr>
          <w:spacing w:val="40"/>
        </w:rPr>
        <w:t xml:space="preserve"> </w:t>
      </w:r>
      <w:r>
        <w:t>степи</w:t>
      </w:r>
      <w:r>
        <w:rPr>
          <w:spacing w:val="37"/>
        </w:rPr>
        <w:t xml:space="preserve"> </w:t>
      </w:r>
      <w:r>
        <w:t>(одна</w:t>
      </w:r>
      <w:r>
        <w:rPr>
          <w:spacing w:val="31"/>
        </w:rPr>
        <w:t xml:space="preserve"> </w:t>
      </w:r>
      <w:r>
        <w:t>по</w:t>
      </w:r>
      <w:r>
        <w:rPr>
          <w:spacing w:val="36"/>
        </w:rPr>
        <w:t xml:space="preserve"> </w:t>
      </w:r>
      <w:r>
        <w:t>выбору).</w:t>
      </w:r>
      <w:r>
        <w:rPr>
          <w:spacing w:val="38"/>
        </w:rPr>
        <w:t xml:space="preserve"> </w:t>
      </w:r>
      <w:r>
        <w:t>Например:</w:t>
      </w:r>
      <w:r>
        <w:rPr>
          <w:spacing w:val="37"/>
        </w:rPr>
        <w:t xml:space="preserve"> </w:t>
      </w:r>
      <w:r>
        <w:t>«Уж</w:t>
      </w:r>
      <w:r>
        <w:rPr>
          <w:spacing w:val="38"/>
        </w:rPr>
        <w:t xml:space="preserve"> </w:t>
      </w:r>
      <w:r>
        <w:t>ты,</w:t>
      </w:r>
      <w:r>
        <w:rPr>
          <w:spacing w:val="38"/>
        </w:rPr>
        <w:t xml:space="preserve"> </w:t>
      </w:r>
      <w:r>
        <w:t>степь</w:t>
      </w:r>
      <w:r>
        <w:rPr>
          <w:spacing w:val="33"/>
        </w:rPr>
        <w:t xml:space="preserve"> </w:t>
      </w:r>
      <w:r>
        <w:t>ли</w:t>
      </w:r>
      <w:r>
        <w:rPr>
          <w:spacing w:val="34"/>
        </w:rPr>
        <w:t xml:space="preserve"> </w:t>
      </w:r>
      <w:r>
        <w:t>моя, степь Моздокская…», «Ах ты, степь широкая…» и другие.</w:t>
      </w:r>
    </w:p>
    <w:p w:rsidR="00A74CF0" w:rsidRDefault="00DC143A">
      <w:pPr>
        <w:pStyle w:val="a3"/>
        <w:spacing w:line="276" w:lineRule="auto"/>
        <w:ind w:right="695"/>
        <w:jc w:val="left"/>
      </w:pPr>
      <w:r>
        <w:t>Стихотворения</w:t>
      </w:r>
      <w:r>
        <w:rPr>
          <w:spacing w:val="39"/>
        </w:rPr>
        <w:t xml:space="preserve"> </w:t>
      </w:r>
      <w:r>
        <w:t>(не</w:t>
      </w:r>
      <w:r>
        <w:rPr>
          <w:spacing w:val="38"/>
        </w:rPr>
        <w:t xml:space="preserve"> </w:t>
      </w:r>
      <w:r>
        <w:t>менее</w:t>
      </w:r>
      <w:r>
        <w:rPr>
          <w:spacing w:val="38"/>
        </w:rPr>
        <w:t xml:space="preserve"> </w:t>
      </w:r>
      <w:r>
        <w:t>двух).</w:t>
      </w:r>
      <w:r>
        <w:rPr>
          <w:spacing w:val="40"/>
        </w:rPr>
        <w:t xml:space="preserve"> </w:t>
      </w:r>
      <w:r>
        <w:t>Например:</w:t>
      </w:r>
      <w:r>
        <w:rPr>
          <w:spacing w:val="39"/>
        </w:rPr>
        <w:t xml:space="preserve"> </w:t>
      </w:r>
      <w:r>
        <w:t>П.А. Вяземский</w:t>
      </w:r>
      <w:r>
        <w:rPr>
          <w:spacing w:val="40"/>
        </w:rPr>
        <w:t xml:space="preserve"> </w:t>
      </w:r>
      <w:r>
        <w:t>«Степь»,</w:t>
      </w:r>
      <w:r>
        <w:rPr>
          <w:spacing w:val="40"/>
        </w:rPr>
        <w:t xml:space="preserve"> </w:t>
      </w:r>
      <w:r>
        <w:t>И.З. Суриков</w:t>
      </w:r>
      <w:r>
        <w:rPr>
          <w:spacing w:val="40"/>
        </w:rPr>
        <w:t xml:space="preserve"> </w:t>
      </w:r>
      <w:r>
        <w:t>«В степи» и другие.</w:t>
      </w:r>
    </w:p>
    <w:p w:rsidR="00A74CF0" w:rsidRDefault="00DC143A">
      <w:pPr>
        <w:pStyle w:val="a3"/>
        <w:spacing w:line="276" w:lineRule="auto"/>
        <w:ind w:left="843" w:right="4785" w:firstLine="0"/>
        <w:jc w:val="left"/>
      </w:pPr>
      <w:r>
        <w:t>А.П.</w:t>
      </w:r>
      <w:r>
        <w:rPr>
          <w:spacing w:val="-3"/>
        </w:rPr>
        <w:t xml:space="preserve"> </w:t>
      </w:r>
      <w:r>
        <w:t>Чехов.</w:t>
      </w:r>
      <w:r>
        <w:rPr>
          <w:spacing w:val="-4"/>
        </w:rPr>
        <w:t xml:space="preserve"> </w:t>
      </w:r>
      <w:r>
        <w:t>«Степь»</w:t>
      </w:r>
      <w:r>
        <w:rPr>
          <w:spacing w:val="-10"/>
        </w:rPr>
        <w:t xml:space="preserve"> </w:t>
      </w:r>
      <w:r>
        <w:t>(один</w:t>
      </w:r>
      <w:r>
        <w:rPr>
          <w:spacing w:val="-9"/>
        </w:rPr>
        <w:t xml:space="preserve"> </w:t>
      </w:r>
      <w:r>
        <w:t>фрагмент</w:t>
      </w:r>
      <w:r>
        <w:rPr>
          <w:spacing w:val="-9"/>
        </w:rPr>
        <w:t xml:space="preserve"> </w:t>
      </w:r>
      <w:r>
        <w:t>по</w:t>
      </w:r>
      <w:r>
        <w:rPr>
          <w:spacing w:val="-5"/>
        </w:rPr>
        <w:t xml:space="preserve"> </w:t>
      </w:r>
      <w:r>
        <w:t>выбору). Раздел 2. Русские традиции.</w:t>
      </w:r>
    </w:p>
    <w:p w:rsidR="00A74CF0" w:rsidRDefault="00DC143A">
      <w:pPr>
        <w:pStyle w:val="a3"/>
        <w:spacing w:line="276" w:lineRule="auto"/>
        <w:ind w:left="843" w:right="5842" w:firstLine="0"/>
        <w:jc w:val="left"/>
      </w:pPr>
      <w:r>
        <w:t>Праздники</w:t>
      </w:r>
      <w:r>
        <w:rPr>
          <w:spacing w:val="-15"/>
        </w:rPr>
        <w:t xml:space="preserve"> </w:t>
      </w:r>
      <w:r>
        <w:t>русского</w:t>
      </w:r>
      <w:r>
        <w:rPr>
          <w:spacing w:val="-15"/>
        </w:rPr>
        <w:t xml:space="preserve"> </w:t>
      </w:r>
      <w:r>
        <w:t>мира. Августовские Спасы.</w:t>
      </w:r>
    </w:p>
    <w:p w:rsidR="00A74CF0" w:rsidRDefault="00DC143A">
      <w:pPr>
        <w:pStyle w:val="a3"/>
        <w:spacing w:line="278" w:lineRule="auto"/>
        <w:ind w:right="685"/>
      </w:pPr>
      <w:r>
        <w:t>Стихотворения</w:t>
      </w:r>
      <w:r>
        <w:rPr>
          <w:spacing w:val="78"/>
        </w:rPr>
        <w:t xml:space="preserve">  </w:t>
      </w:r>
      <w:r>
        <w:t>(не</w:t>
      </w:r>
      <w:r>
        <w:rPr>
          <w:spacing w:val="80"/>
        </w:rPr>
        <w:t xml:space="preserve">  </w:t>
      </w:r>
      <w:r>
        <w:t>менее</w:t>
      </w:r>
      <w:r>
        <w:rPr>
          <w:spacing w:val="80"/>
        </w:rPr>
        <w:t xml:space="preserve">  </w:t>
      </w:r>
      <w:r>
        <w:t>трёх).</w:t>
      </w:r>
      <w:r>
        <w:rPr>
          <w:spacing w:val="80"/>
        </w:rPr>
        <w:t xml:space="preserve">  </w:t>
      </w:r>
      <w:r>
        <w:t>Например:</w:t>
      </w:r>
      <w:r>
        <w:rPr>
          <w:spacing w:val="80"/>
        </w:rPr>
        <w:t xml:space="preserve">  </w:t>
      </w:r>
      <w:r>
        <w:t>К.Д. Бальмонт</w:t>
      </w:r>
      <w:r>
        <w:rPr>
          <w:spacing w:val="80"/>
        </w:rPr>
        <w:t xml:space="preserve">  </w:t>
      </w:r>
      <w:r>
        <w:t>«Первый</w:t>
      </w:r>
      <w:r>
        <w:rPr>
          <w:spacing w:val="80"/>
        </w:rPr>
        <w:t xml:space="preserve">  </w:t>
      </w:r>
      <w:r>
        <w:t xml:space="preserve">спас», Б.А. Ахмадулина «Ночь упаданья яблок», Е.А. Евтушенко «Само упало яблоко с небес…» и </w:t>
      </w:r>
      <w:r>
        <w:rPr>
          <w:spacing w:val="-2"/>
        </w:rPr>
        <w:t>другие.</w:t>
      </w:r>
    </w:p>
    <w:p w:rsidR="00A74CF0" w:rsidRDefault="00DC143A">
      <w:pPr>
        <w:pStyle w:val="a3"/>
        <w:spacing w:line="276" w:lineRule="auto"/>
        <w:ind w:left="843" w:right="6560" w:firstLine="0"/>
        <w:jc w:val="left"/>
      </w:pPr>
      <w:r>
        <w:t>Е.И.</w:t>
      </w:r>
      <w:r>
        <w:rPr>
          <w:spacing w:val="-12"/>
        </w:rPr>
        <w:t xml:space="preserve"> </w:t>
      </w:r>
      <w:r>
        <w:t>Носов.</w:t>
      </w:r>
      <w:r>
        <w:rPr>
          <w:spacing w:val="-13"/>
        </w:rPr>
        <w:t xml:space="preserve"> </w:t>
      </w:r>
      <w:r>
        <w:t>«Яблочный</w:t>
      </w:r>
      <w:r>
        <w:rPr>
          <w:spacing w:val="-14"/>
        </w:rPr>
        <w:t xml:space="preserve"> </w:t>
      </w:r>
      <w:r>
        <w:t>спас». Тепло родного дома.</w:t>
      </w:r>
    </w:p>
    <w:p w:rsidR="00A74CF0" w:rsidRDefault="00DC143A">
      <w:pPr>
        <w:pStyle w:val="a3"/>
        <w:spacing w:line="275" w:lineRule="exact"/>
        <w:ind w:left="843" w:firstLine="0"/>
        <w:jc w:val="left"/>
      </w:pPr>
      <w:r>
        <w:t>Родительский</w:t>
      </w:r>
      <w:r>
        <w:rPr>
          <w:spacing w:val="-4"/>
        </w:rPr>
        <w:t xml:space="preserve"> дом.</w:t>
      </w:r>
    </w:p>
    <w:p w:rsidR="00A74CF0" w:rsidRDefault="00DC143A">
      <w:pPr>
        <w:pStyle w:val="a3"/>
        <w:spacing w:before="24"/>
        <w:ind w:left="843" w:firstLine="0"/>
        <w:jc w:val="left"/>
      </w:pPr>
      <w:r>
        <w:t>А.П.</w:t>
      </w:r>
      <w:r>
        <w:rPr>
          <w:spacing w:val="-1"/>
        </w:rPr>
        <w:t xml:space="preserve"> </w:t>
      </w:r>
      <w:r>
        <w:t>Платонов.</w:t>
      </w:r>
      <w:r>
        <w:rPr>
          <w:spacing w:val="-3"/>
        </w:rPr>
        <w:t xml:space="preserve"> </w:t>
      </w:r>
      <w:r>
        <w:t>«На</w:t>
      </w:r>
      <w:r>
        <w:rPr>
          <w:spacing w:val="-3"/>
        </w:rPr>
        <w:t xml:space="preserve"> </w:t>
      </w:r>
      <w:r>
        <w:t>заре</w:t>
      </w:r>
      <w:r>
        <w:rPr>
          <w:spacing w:val="-2"/>
        </w:rPr>
        <w:t xml:space="preserve"> </w:t>
      </w:r>
      <w:r>
        <w:t>туманной юности»</w:t>
      </w:r>
      <w:r>
        <w:rPr>
          <w:spacing w:val="-6"/>
        </w:rPr>
        <w:t xml:space="preserve"> </w:t>
      </w:r>
      <w:r>
        <w:t>(две</w:t>
      </w:r>
      <w:r>
        <w:rPr>
          <w:spacing w:val="-2"/>
        </w:rPr>
        <w:t xml:space="preserve"> </w:t>
      </w:r>
      <w:r>
        <w:t>главы</w:t>
      </w:r>
      <w:r>
        <w:rPr>
          <w:spacing w:val="-4"/>
        </w:rPr>
        <w:t xml:space="preserve"> </w:t>
      </w:r>
      <w:r>
        <w:t xml:space="preserve">по </w:t>
      </w:r>
      <w:r>
        <w:rPr>
          <w:spacing w:val="-2"/>
        </w:rPr>
        <w:t>выбору).</w:t>
      </w:r>
    </w:p>
    <w:p w:rsidR="00A74CF0" w:rsidRDefault="00DC143A">
      <w:pPr>
        <w:pStyle w:val="a3"/>
        <w:spacing w:before="41" w:line="276" w:lineRule="auto"/>
        <w:ind w:left="843" w:right="695" w:firstLine="0"/>
        <w:jc w:val="left"/>
      </w:pPr>
      <w:r>
        <w:t>В.П.</w:t>
      </w:r>
      <w:r>
        <w:rPr>
          <w:spacing w:val="-2"/>
        </w:rPr>
        <w:t xml:space="preserve"> </w:t>
      </w:r>
      <w:r>
        <w:t>Астафьев.</w:t>
      </w:r>
      <w:r>
        <w:rPr>
          <w:spacing w:val="-3"/>
        </w:rPr>
        <w:t xml:space="preserve"> </w:t>
      </w:r>
      <w:r>
        <w:t>«Далёкая</w:t>
      </w:r>
      <w:r>
        <w:rPr>
          <w:spacing w:val="-4"/>
        </w:rPr>
        <w:t xml:space="preserve"> </w:t>
      </w:r>
      <w:r>
        <w:t>и</w:t>
      </w:r>
      <w:r>
        <w:rPr>
          <w:spacing w:val="-3"/>
        </w:rPr>
        <w:t xml:space="preserve"> </w:t>
      </w:r>
      <w:r>
        <w:t>близкая</w:t>
      </w:r>
      <w:r>
        <w:rPr>
          <w:spacing w:val="-4"/>
        </w:rPr>
        <w:t xml:space="preserve"> </w:t>
      </w:r>
      <w:r>
        <w:t>сказка»</w:t>
      </w:r>
      <w:r>
        <w:rPr>
          <w:spacing w:val="-9"/>
        </w:rPr>
        <w:t xml:space="preserve"> </w:t>
      </w:r>
      <w:r>
        <w:t>(рассказ</w:t>
      </w:r>
      <w:r>
        <w:rPr>
          <w:spacing w:val="-3"/>
        </w:rPr>
        <w:t xml:space="preserve"> </w:t>
      </w:r>
      <w:r>
        <w:t>из</w:t>
      </w:r>
      <w:r>
        <w:rPr>
          <w:spacing w:val="-3"/>
        </w:rPr>
        <w:t xml:space="preserve"> </w:t>
      </w:r>
      <w:r>
        <w:t>повести</w:t>
      </w:r>
      <w:r>
        <w:rPr>
          <w:spacing w:val="-3"/>
        </w:rPr>
        <w:t xml:space="preserve"> </w:t>
      </w:r>
      <w:r>
        <w:t>«Последний</w:t>
      </w:r>
      <w:r>
        <w:rPr>
          <w:spacing w:val="-8"/>
        </w:rPr>
        <w:t xml:space="preserve"> </w:t>
      </w:r>
      <w:r>
        <w:t>поклон»). Раздел 3. Русский характер – русская душа.</w:t>
      </w:r>
    </w:p>
    <w:p w:rsidR="00A74CF0" w:rsidRDefault="00DC143A">
      <w:pPr>
        <w:pStyle w:val="a3"/>
        <w:spacing w:line="280" w:lineRule="auto"/>
        <w:ind w:left="843" w:right="5842" w:firstLine="0"/>
        <w:jc w:val="left"/>
      </w:pPr>
      <w:r>
        <w:t>Не</w:t>
      </w:r>
      <w:r>
        <w:rPr>
          <w:spacing w:val="-6"/>
        </w:rPr>
        <w:t xml:space="preserve"> </w:t>
      </w:r>
      <w:r>
        <w:t>до</w:t>
      </w:r>
      <w:r>
        <w:rPr>
          <w:spacing w:val="-4"/>
        </w:rPr>
        <w:t xml:space="preserve"> </w:t>
      </w:r>
      <w:r>
        <w:t>ордена</w:t>
      </w:r>
      <w:r>
        <w:rPr>
          <w:spacing w:val="-3"/>
        </w:rPr>
        <w:t xml:space="preserve"> </w:t>
      </w:r>
      <w:r>
        <w:t>–</w:t>
      </w:r>
      <w:r>
        <w:rPr>
          <w:spacing w:val="-8"/>
        </w:rPr>
        <w:t xml:space="preserve"> </w:t>
      </w:r>
      <w:r>
        <w:t>была</w:t>
      </w:r>
      <w:r>
        <w:rPr>
          <w:spacing w:val="-5"/>
        </w:rPr>
        <w:t xml:space="preserve"> </w:t>
      </w:r>
      <w:r>
        <w:t>бы</w:t>
      </w:r>
      <w:r>
        <w:rPr>
          <w:spacing w:val="-6"/>
        </w:rPr>
        <w:t xml:space="preserve"> </w:t>
      </w:r>
      <w:r>
        <w:t>Родина. Великая Отечественная война.</w:t>
      </w:r>
    </w:p>
    <w:p w:rsidR="00A74CF0" w:rsidRDefault="00DC143A">
      <w:pPr>
        <w:pStyle w:val="a3"/>
        <w:spacing w:line="269" w:lineRule="exact"/>
        <w:ind w:left="843" w:firstLine="0"/>
        <w:jc w:val="left"/>
      </w:pPr>
      <w:r>
        <w:t>Стихотворения</w:t>
      </w:r>
      <w:r>
        <w:rPr>
          <w:spacing w:val="59"/>
          <w:w w:val="150"/>
        </w:rPr>
        <w:t xml:space="preserve"> </w:t>
      </w:r>
      <w:r>
        <w:t>(не</w:t>
      </w:r>
      <w:r>
        <w:rPr>
          <w:spacing w:val="56"/>
          <w:w w:val="150"/>
        </w:rPr>
        <w:t xml:space="preserve"> </w:t>
      </w:r>
      <w:r>
        <w:t>менее</w:t>
      </w:r>
      <w:r>
        <w:rPr>
          <w:spacing w:val="61"/>
          <w:w w:val="150"/>
        </w:rPr>
        <w:t xml:space="preserve"> </w:t>
      </w:r>
      <w:r>
        <w:t>двух).</w:t>
      </w:r>
      <w:r>
        <w:rPr>
          <w:spacing w:val="64"/>
          <w:w w:val="150"/>
        </w:rPr>
        <w:t xml:space="preserve"> </w:t>
      </w:r>
      <w:r>
        <w:t>Например:</w:t>
      </w:r>
      <w:r>
        <w:rPr>
          <w:spacing w:val="57"/>
          <w:w w:val="150"/>
        </w:rPr>
        <w:t xml:space="preserve"> </w:t>
      </w:r>
      <w:r>
        <w:t>Н.П.</w:t>
      </w:r>
      <w:r>
        <w:rPr>
          <w:spacing w:val="6"/>
        </w:rPr>
        <w:t xml:space="preserve"> </w:t>
      </w:r>
      <w:r>
        <w:t>Майоров</w:t>
      </w:r>
      <w:r>
        <w:rPr>
          <w:spacing w:val="59"/>
          <w:w w:val="150"/>
        </w:rPr>
        <w:t xml:space="preserve"> </w:t>
      </w:r>
      <w:r>
        <w:t>«Мы»,</w:t>
      </w:r>
      <w:r>
        <w:rPr>
          <w:spacing w:val="64"/>
          <w:w w:val="150"/>
        </w:rPr>
        <w:t xml:space="preserve"> </w:t>
      </w:r>
      <w:r>
        <w:t>М.В.</w:t>
      </w:r>
      <w:r>
        <w:rPr>
          <w:spacing w:val="5"/>
        </w:rPr>
        <w:t xml:space="preserve"> </w:t>
      </w:r>
      <w:r>
        <w:rPr>
          <w:spacing w:val="-2"/>
        </w:rPr>
        <w:t>Кульчицкий</w:t>
      </w:r>
    </w:p>
    <w:p w:rsidR="00A74CF0" w:rsidRDefault="00DC143A">
      <w:pPr>
        <w:pStyle w:val="a3"/>
        <w:spacing w:before="41"/>
        <w:ind w:firstLine="0"/>
        <w:jc w:val="left"/>
      </w:pPr>
      <w:r>
        <w:t>«Мечтатель,</w:t>
      </w:r>
      <w:r>
        <w:rPr>
          <w:spacing w:val="-2"/>
        </w:rPr>
        <w:t xml:space="preserve"> </w:t>
      </w:r>
      <w:r>
        <w:t>фантазёр, лентяй-завистник!..»</w:t>
      </w:r>
      <w:r>
        <w:rPr>
          <w:spacing w:val="-6"/>
        </w:rPr>
        <w:t xml:space="preserve"> </w:t>
      </w:r>
      <w:r>
        <w:t>и</w:t>
      </w:r>
      <w:r>
        <w:rPr>
          <w:spacing w:val="-1"/>
        </w:rPr>
        <w:t xml:space="preserve"> </w:t>
      </w:r>
      <w:r>
        <w:rPr>
          <w:spacing w:val="-2"/>
        </w:rPr>
        <w:t>другие.</w:t>
      </w:r>
    </w:p>
    <w:p w:rsidR="00A74CF0" w:rsidRDefault="00DC143A">
      <w:pPr>
        <w:pStyle w:val="a3"/>
        <w:spacing w:before="40" w:line="276" w:lineRule="auto"/>
        <w:ind w:left="843" w:right="6788" w:firstLine="0"/>
        <w:jc w:val="left"/>
      </w:pPr>
      <w:r>
        <w:t>Ю.М.</w:t>
      </w:r>
      <w:r>
        <w:rPr>
          <w:spacing w:val="-15"/>
        </w:rPr>
        <w:t xml:space="preserve"> </w:t>
      </w:r>
      <w:r>
        <w:t>Нагибин.</w:t>
      </w:r>
      <w:r>
        <w:rPr>
          <w:spacing w:val="-15"/>
        </w:rPr>
        <w:t xml:space="preserve"> </w:t>
      </w:r>
      <w:r>
        <w:t>«Ваганов». Е.И. Носов. «Переправа». Загадки русской души.</w:t>
      </w:r>
    </w:p>
    <w:p w:rsidR="00A74CF0" w:rsidRDefault="00DC143A">
      <w:pPr>
        <w:pStyle w:val="a3"/>
        <w:spacing w:line="276" w:lineRule="auto"/>
        <w:ind w:left="843" w:right="6560" w:firstLine="0"/>
        <w:jc w:val="left"/>
      </w:pPr>
      <w:r>
        <w:t>Судьбы</w:t>
      </w:r>
      <w:r>
        <w:rPr>
          <w:spacing w:val="-7"/>
        </w:rPr>
        <w:t xml:space="preserve"> </w:t>
      </w:r>
      <w:r>
        <w:t>русских</w:t>
      </w:r>
      <w:r>
        <w:rPr>
          <w:spacing w:val="-12"/>
        </w:rPr>
        <w:t xml:space="preserve"> </w:t>
      </w:r>
      <w:r>
        <w:t>эмигрантов. Б.К.</w:t>
      </w:r>
      <w:r>
        <w:rPr>
          <w:spacing w:val="1"/>
        </w:rPr>
        <w:t xml:space="preserve"> </w:t>
      </w:r>
      <w:r>
        <w:t>Зайцев.</w:t>
      </w:r>
      <w:r>
        <w:rPr>
          <w:spacing w:val="-4"/>
        </w:rPr>
        <w:t xml:space="preserve"> </w:t>
      </w:r>
      <w:r>
        <w:t>«Лёгкое</w:t>
      </w:r>
      <w:r>
        <w:rPr>
          <w:spacing w:val="-1"/>
        </w:rPr>
        <w:t xml:space="preserve"> </w:t>
      </w:r>
      <w:r>
        <w:rPr>
          <w:spacing w:val="-2"/>
        </w:rPr>
        <w:t>бремя».</w:t>
      </w:r>
    </w:p>
    <w:p w:rsidR="00A74CF0" w:rsidRDefault="00DC143A">
      <w:pPr>
        <w:pStyle w:val="a3"/>
        <w:spacing w:before="3" w:line="276" w:lineRule="auto"/>
        <w:ind w:left="843" w:right="5873" w:firstLine="0"/>
        <w:jc w:val="left"/>
      </w:pPr>
      <w:r>
        <w:t>А.Т.</w:t>
      </w:r>
      <w:r>
        <w:rPr>
          <w:spacing w:val="-10"/>
        </w:rPr>
        <w:t xml:space="preserve"> </w:t>
      </w:r>
      <w:r>
        <w:t>Аверченко.</w:t>
      </w:r>
      <w:r>
        <w:rPr>
          <w:spacing w:val="-15"/>
        </w:rPr>
        <w:t xml:space="preserve"> </w:t>
      </w:r>
      <w:r>
        <w:t>«Русское</w:t>
      </w:r>
      <w:r>
        <w:rPr>
          <w:spacing w:val="-13"/>
        </w:rPr>
        <w:t xml:space="preserve"> </w:t>
      </w:r>
      <w:r>
        <w:t>искусство». О ваших ровесниках.</w:t>
      </w:r>
    </w:p>
    <w:p w:rsidR="00A74CF0" w:rsidRDefault="00DC143A">
      <w:pPr>
        <w:pStyle w:val="a3"/>
        <w:spacing w:line="275" w:lineRule="exact"/>
        <w:ind w:left="843" w:firstLine="0"/>
        <w:jc w:val="left"/>
      </w:pPr>
      <w:r>
        <w:t>Прощание с</w:t>
      </w:r>
      <w:r>
        <w:rPr>
          <w:spacing w:val="1"/>
        </w:rPr>
        <w:t xml:space="preserve"> </w:t>
      </w:r>
      <w:r>
        <w:rPr>
          <w:spacing w:val="-2"/>
        </w:rPr>
        <w:t>детством.</w:t>
      </w:r>
    </w:p>
    <w:p w:rsidR="00A74CF0" w:rsidRDefault="00DC143A">
      <w:pPr>
        <w:pStyle w:val="a3"/>
        <w:spacing w:before="41" w:line="276" w:lineRule="auto"/>
        <w:ind w:left="843" w:right="1892" w:firstLine="0"/>
        <w:jc w:val="left"/>
      </w:pPr>
      <w:r>
        <w:t>Ю.И.</w:t>
      </w:r>
      <w:r>
        <w:rPr>
          <w:spacing w:val="-1"/>
        </w:rPr>
        <w:t xml:space="preserve"> </w:t>
      </w:r>
      <w:r>
        <w:t>Коваль.</w:t>
      </w:r>
      <w:r>
        <w:rPr>
          <w:spacing w:val="-2"/>
        </w:rPr>
        <w:t xml:space="preserve"> </w:t>
      </w:r>
      <w:r>
        <w:t>«От</w:t>
      </w:r>
      <w:r>
        <w:rPr>
          <w:spacing w:val="-4"/>
        </w:rPr>
        <w:t xml:space="preserve"> </w:t>
      </w:r>
      <w:r>
        <w:t>Красных</w:t>
      </w:r>
      <w:r>
        <w:rPr>
          <w:spacing w:val="-8"/>
        </w:rPr>
        <w:t xml:space="preserve"> </w:t>
      </w:r>
      <w:r>
        <w:t>ворот»</w:t>
      </w:r>
      <w:r>
        <w:rPr>
          <w:spacing w:val="-7"/>
        </w:rPr>
        <w:t xml:space="preserve"> </w:t>
      </w:r>
      <w:r>
        <w:t>(не</w:t>
      </w:r>
      <w:r>
        <w:rPr>
          <w:spacing w:val="-5"/>
        </w:rPr>
        <w:t xml:space="preserve"> </w:t>
      </w:r>
      <w:r>
        <w:t>менее</w:t>
      </w:r>
      <w:r>
        <w:rPr>
          <w:spacing w:val="-9"/>
        </w:rPr>
        <w:t xml:space="preserve"> </w:t>
      </w:r>
      <w:r>
        <w:t>одного фрагмента</w:t>
      </w:r>
      <w:r>
        <w:rPr>
          <w:spacing w:val="-5"/>
        </w:rPr>
        <w:t xml:space="preserve"> </w:t>
      </w:r>
      <w:r>
        <w:t>по</w:t>
      </w:r>
      <w:r>
        <w:rPr>
          <w:spacing w:val="-4"/>
        </w:rPr>
        <w:t xml:space="preserve"> </w:t>
      </w:r>
      <w:r>
        <w:t>выбору). Лишь слову жизнь дана.</w:t>
      </w:r>
    </w:p>
    <w:p w:rsidR="00A74CF0" w:rsidRDefault="00DC143A">
      <w:pPr>
        <w:pStyle w:val="a3"/>
        <w:spacing w:line="275" w:lineRule="exact"/>
        <w:ind w:left="843" w:firstLine="0"/>
        <w:jc w:val="left"/>
      </w:pPr>
      <w:r>
        <w:t>«Припадаю</w:t>
      </w:r>
      <w:r>
        <w:rPr>
          <w:spacing w:val="-2"/>
        </w:rPr>
        <w:t xml:space="preserve"> </w:t>
      </w:r>
      <w:r>
        <w:t>к</w:t>
      </w:r>
      <w:r>
        <w:rPr>
          <w:spacing w:val="-2"/>
        </w:rPr>
        <w:t xml:space="preserve"> </w:t>
      </w:r>
      <w:r>
        <w:t>великой</w:t>
      </w:r>
      <w:r>
        <w:rPr>
          <w:spacing w:val="-3"/>
        </w:rPr>
        <w:t xml:space="preserve"> </w:t>
      </w:r>
      <w:r>
        <w:rPr>
          <w:spacing w:val="-2"/>
        </w:rPr>
        <w:t>реке…»</w:t>
      </w:r>
    </w:p>
    <w:p w:rsidR="00A74CF0" w:rsidRDefault="00DC143A">
      <w:pPr>
        <w:pStyle w:val="a3"/>
        <w:spacing w:before="40"/>
        <w:ind w:left="843" w:firstLine="0"/>
        <w:jc w:val="left"/>
      </w:pPr>
      <w:r>
        <w:t>Стихотворения</w:t>
      </w:r>
      <w:r>
        <w:rPr>
          <w:spacing w:val="4"/>
        </w:rPr>
        <w:t xml:space="preserve"> </w:t>
      </w:r>
      <w:r>
        <w:t>(не</w:t>
      </w:r>
      <w:r>
        <w:rPr>
          <w:spacing w:val="10"/>
        </w:rPr>
        <w:t xml:space="preserve"> </w:t>
      </w:r>
      <w:r>
        <w:t>менее</w:t>
      </w:r>
      <w:r>
        <w:rPr>
          <w:spacing w:val="10"/>
        </w:rPr>
        <w:t xml:space="preserve"> </w:t>
      </w:r>
      <w:r>
        <w:t>двух).</w:t>
      </w:r>
      <w:r>
        <w:rPr>
          <w:spacing w:val="13"/>
        </w:rPr>
        <w:t xml:space="preserve"> </w:t>
      </w:r>
      <w:r>
        <w:t>Например:</w:t>
      </w:r>
      <w:r>
        <w:rPr>
          <w:spacing w:val="12"/>
        </w:rPr>
        <w:t xml:space="preserve"> </w:t>
      </w:r>
      <w:r>
        <w:t>И.А.</w:t>
      </w:r>
      <w:r>
        <w:rPr>
          <w:spacing w:val="7"/>
        </w:rPr>
        <w:t xml:space="preserve"> </w:t>
      </w:r>
      <w:r>
        <w:t>Бродский</w:t>
      </w:r>
      <w:r>
        <w:rPr>
          <w:spacing w:val="12"/>
        </w:rPr>
        <w:t xml:space="preserve"> </w:t>
      </w:r>
      <w:r>
        <w:t>«Мой</w:t>
      </w:r>
      <w:r>
        <w:rPr>
          <w:spacing w:val="12"/>
        </w:rPr>
        <w:t xml:space="preserve"> </w:t>
      </w:r>
      <w:r>
        <w:t>народ»,</w:t>
      </w:r>
      <w:r>
        <w:rPr>
          <w:spacing w:val="13"/>
        </w:rPr>
        <w:t xml:space="preserve"> </w:t>
      </w:r>
      <w:r>
        <w:t>С.А.</w:t>
      </w:r>
      <w:r>
        <w:rPr>
          <w:spacing w:val="1"/>
        </w:rPr>
        <w:t xml:space="preserve"> </w:t>
      </w:r>
      <w:r>
        <w:rPr>
          <w:spacing w:val="-2"/>
        </w:rPr>
        <w:t>Каргашин</w:t>
      </w:r>
    </w:p>
    <w:p w:rsidR="00A74CF0" w:rsidRDefault="00DC143A">
      <w:pPr>
        <w:pStyle w:val="a3"/>
        <w:spacing w:before="41"/>
        <w:ind w:firstLine="0"/>
        <w:jc w:val="left"/>
      </w:pPr>
      <w:r>
        <w:t>«Я</w:t>
      </w:r>
      <w:r>
        <w:rPr>
          <w:spacing w:val="-3"/>
        </w:rPr>
        <w:t xml:space="preserve"> </w:t>
      </w:r>
      <w:r>
        <w:t>–</w:t>
      </w:r>
      <w:r>
        <w:rPr>
          <w:spacing w:val="-2"/>
        </w:rPr>
        <w:t xml:space="preserve"> </w:t>
      </w:r>
      <w:r>
        <w:t>русский!</w:t>
      </w:r>
      <w:r>
        <w:rPr>
          <w:spacing w:val="-3"/>
        </w:rPr>
        <w:t xml:space="preserve"> </w:t>
      </w:r>
      <w:r>
        <w:t>Спасибо, Господи!..»</w:t>
      </w:r>
      <w:r>
        <w:rPr>
          <w:spacing w:val="-5"/>
        </w:rPr>
        <w:t xml:space="preserve"> </w:t>
      </w:r>
      <w:r>
        <w:t xml:space="preserve">и </w:t>
      </w:r>
      <w:r>
        <w:rPr>
          <w:spacing w:val="-2"/>
        </w:rPr>
        <w:t>другие.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Планируемые результаты освоения программы по родной литературе (русской) на</w:t>
      </w:r>
      <w:r>
        <w:rPr>
          <w:spacing w:val="40"/>
        </w:rPr>
        <w:t xml:space="preserve"> </w:t>
      </w:r>
      <w:r>
        <w:t>уровне основного общего образования.</w:t>
      </w:r>
    </w:p>
    <w:p w:rsidR="00A74CF0" w:rsidRDefault="00DC143A">
      <w:pPr>
        <w:pStyle w:val="a3"/>
        <w:spacing w:line="278" w:lineRule="auto"/>
        <w:ind w:right="691"/>
      </w:pPr>
      <w: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74CF0" w:rsidRDefault="00DC143A">
      <w:pPr>
        <w:pStyle w:val="a3"/>
        <w:spacing w:line="276" w:lineRule="auto"/>
        <w:ind w:right="681"/>
      </w:pPr>
      <w:r>
        <w:t>Личностные результаты освоения программы по родной литературе (русской) на уровне основного</w:t>
      </w:r>
      <w:r>
        <w:rPr>
          <w:spacing w:val="-2"/>
        </w:rPr>
        <w:t xml:space="preserve"> </w:t>
      </w:r>
      <w:r>
        <w:t>общего</w:t>
      </w:r>
      <w:r>
        <w:rPr>
          <w:spacing w:val="-2"/>
        </w:rPr>
        <w:t xml:space="preserve"> </w:t>
      </w:r>
      <w:r>
        <w:t>образования</w:t>
      </w:r>
      <w:r>
        <w:rPr>
          <w:spacing w:val="-2"/>
        </w:rPr>
        <w:t xml:space="preserve"> </w:t>
      </w:r>
      <w:r>
        <w:t>достигаются</w:t>
      </w:r>
      <w:r>
        <w:rPr>
          <w:spacing w:val="-3"/>
        </w:rPr>
        <w:t xml:space="preserve"> </w:t>
      </w:r>
      <w:r>
        <w:t>в</w:t>
      </w:r>
      <w:r>
        <w:rPr>
          <w:spacing w:val="-1"/>
        </w:rPr>
        <w:t xml:space="preserve"> </w:t>
      </w:r>
      <w:r>
        <w:t>единстве учебной</w:t>
      </w:r>
      <w:r>
        <w:rPr>
          <w:spacing w:val="-1"/>
        </w:rPr>
        <w:t xml:space="preserve"> </w:t>
      </w:r>
      <w:r>
        <w:t>и</w:t>
      </w:r>
      <w:r>
        <w:rPr>
          <w:spacing w:val="-1"/>
        </w:rPr>
        <w:t xml:space="preserve"> </w:t>
      </w:r>
      <w:r>
        <w:t>воспитательной</w:t>
      </w:r>
      <w:r>
        <w:rPr>
          <w:spacing w:val="-1"/>
        </w:rPr>
        <w:t xml:space="preserve"> </w:t>
      </w:r>
      <w:r>
        <w:t xml:space="preserve">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A74CF0" w:rsidRDefault="00DC143A">
      <w:pPr>
        <w:pStyle w:val="a3"/>
        <w:spacing w:line="276" w:lineRule="auto"/>
        <w:ind w:right="687"/>
      </w:pPr>
      <w: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w:t>
      </w:r>
      <w:r>
        <w:rPr>
          <w:spacing w:val="40"/>
        </w:rPr>
        <w:t xml:space="preserve"> </w:t>
      </w:r>
      <w:r>
        <w:t>системой позитивных ценностных</w:t>
      </w:r>
      <w:r>
        <w:rPr>
          <w:spacing w:val="-3"/>
        </w:rPr>
        <w:t xml:space="preserve"> </w:t>
      </w:r>
      <w:r>
        <w:t>ориентаций и расширением</w:t>
      </w:r>
      <w:r>
        <w:rPr>
          <w:spacing w:val="-1"/>
        </w:rPr>
        <w:t xml:space="preserve"> </w:t>
      </w:r>
      <w:r>
        <w:t xml:space="preserve">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A74CF0" w:rsidRDefault="00DC143A" w:rsidP="008D7417">
      <w:pPr>
        <w:pStyle w:val="a5"/>
        <w:numPr>
          <w:ilvl w:val="3"/>
          <w:numId w:val="107"/>
        </w:numPr>
        <w:tabs>
          <w:tab w:val="left" w:pos="1109"/>
        </w:tabs>
        <w:spacing w:line="269" w:lineRule="exact"/>
        <w:ind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92"/>
      </w:pPr>
      <w:r>
        <w:t>готовность к выполнению обязанностей гражданина и реализации его прав, уважение прав, свобод и законных интересов других людей;</w:t>
      </w:r>
    </w:p>
    <w:p w:rsidR="00A74CF0" w:rsidRDefault="00DC143A">
      <w:pPr>
        <w:pStyle w:val="a3"/>
        <w:spacing w:before="4" w:line="276" w:lineRule="auto"/>
        <w:ind w:right="696"/>
      </w:pPr>
      <w:r>
        <w:t>активное участие в жизни семьи, образовательной организации, реализующей</w:t>
      </w:r>
      <w:r>
        <w:rPr>
          <w:spacing w:val="40"/>
        </w:rPr>
        <w:t xml:space="preserve"> </w:t>
      </w:r>
      <w:r>
        <w:t>программы основного общего образования, местного сообщества, родного края, страны;</w:t>
      </w:r>
    </w:p>
    <w:p w:rsidR="00A74CF0" w:rsidRDefault="00DC143A">
      <w:pPr>
        <w:pStyle w:val="a3"/>
        <w:spacing w:line="275" w:lineRule="exact"/>
        <w:ind w:left="843" w:firstLine="0"/>
      </w:pPr>
      <w:r>
        <w:t>неприятие</w:t>
      </w:r>
      <w:r>
        <w:rPr>
          <w:spacing w:val="-3"/>
        </w:rPr>
        <w:t xml:space="preserve"> </w:t>
      </w:r>
      <w:r>
        <w:t>любых</w:t>
      </w:r>
      <w:r>
        <w:rPr>
          <w:spacing w:val="-5"/>
        </w:rPr>
        <w:t xml:space="preserve"> </w:t>
      </w:r>
      <w:r>
        <w:t>форм</w:t>
      </w:r>
      <w:r>
        <w:rPr>
          <w:spacing w:val="-4"/>
        </w:rPr>
        <w:t xml:space="preserve"> </w:t>
      </w:r>
      <w:r>
        <w:t>экстремизма,</w:t>
      </w:r>
      <w:r>
        <w:rPr>
          <w:spacing w:val="1"/>
        </w:rPr>
        <w:t xml:space="preserve"> </w:t>
      </w:r>
      <w:r>
        <w:rPr>
          <w:spacing w:val="-2"/>
        </w:rPr>
        <w:t>дискриминации;</w:t>
      </w:r>
    </w:p>
    <w:p w:rsidR="00A74CF0" w:rsidRDefault="00DC143A">
      <w:pPr>
        <w:pStyle w:val="a3"/>
        <w:spacing w:before="40"/>
        <w:ind w:left="843" w:firstLine="0"/>
      </w:pPr>
      <w:r>
        <w:t>понимание</w:t>
      </w:r>
      <w:r>
        <w:rPr>
          <w:spacing w:val="-9"/>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rsidR="00A74CF0" w:rsidRDefault="00DC143A">
      <w:pPr>
        <w:pStyle w:val="a3"/>
        <w:spacing w:before="41" w:line="276" w:lineRule="auto"/>
        <w:ind w:right="686"/>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A74CF0" w:rsidRDefault="00DC143A">
      <w:pPr>
        <w:pStyle w:val="a3"/>
        <w:spacing w:line="275" w:lineRule="exact"/>
        <w:ind w:left="843" w:firstLine="0"/>
      </w:pPr>
      <w:r>
        <w:t>представление</w:t>
      </w:r>
      <w:r>
        <w:rPr>
          <w:spacing w:val="-5"/>
        </w:rPr>
        <w:t xml:space="preserve"> </w:t>
      </w:r>
      <w:r>
        <w:t>о</w:t>
      </w:r>
      <w:r>
        <w:rPr>
          <w:spacing w:val="-1"/>
        </w:rPr>
        <w:t xml:space="preserve"> </w:t>
      </w:r>
      <w:r>
        <w:t>способах</w:t>
      </w:r>
      <w:r>
        <w:rPr>
          <w:spacing w:val="-6"/>
        </w:rPr>
        <w:t xml:space="preserve"> </w:t>
      </w:r>
      <w:r>
        <w:t>противодействия</w:t>
      </w:r>
      <w:r>
        <w:rPr>
          <w:spacing w:val="-6"/>
        </w:rPr>
        <w:t xml:space="preserve"> </w:t>
      </w:r>
      <w:r>
        <w:rPr>
          <w:spacing w:val="-2"/>
        </w:rPr>
        <w:t>коррупции;</w:t>
      </w:r>
    </w:p>
    <w:p w:rsidR="00A74CF0" w:rsidRDefault="00DC143A">
      <w:pPr>
        <w:pStyle w:val="a3"/>
        <w:spacing w:before="46" w:line="276" w:lineRule="auto"/>
        <w:ind w:right="682"/>
      </w:pPr>
      <w:r>
        <w:t>готовность к</w:t>
      </w:r>
      <w:r>
        <w:rPr>
          <w:spacing w:val="-3"/>
        </w:rPr>
        <w:t xml:space="preserve"> </w:t>
      </w:r>
      <w:r>
        <w:t>разнообразной совместной деятельности, стремление к</w:t>
      </w:r>
      <w:r>
        <w:rPr>
          <w:spacing w:val="-3"/>
        </w:rPr>
        <w:t xml:space="preserve"> </w:t>
      </w:r>
      <w:r>
        <w:t>взаимопониманию</w:t>
      </w:r>
      <w:r>
        <w:rPr>
          <w:spacing w:val="-3"/>
        </w:rPr>
        <w:t xml:space="preserve"> </w:t>
      </w:r>
      <w:r>
        <w:t>и взаимопомощи, активное участие в школьном самоуправлении;</w:t>
      </w:r>
    </w:p>
    <w:p w:rsidR="00A74CF0" w:rsidRDefault="00DC143A">
      <w:pPr>
        <w:pStyle w:val="a3"/>
        <w:spacing w:line="276" w:lineRule="auto"/>
        <w:ind w:right="688"/>
      </w:pPr>
      <w:r>
        <w:t>готовность к участию в гуманитарной деятельности (волонтёрство, помощь людям, нуждающимся в ней);</w:t>
      </w:r>
    </w:p>
    <w:p w:rsidR="00A74CF0" w:rsidRDefault="00DC143A" w:rsidP="008D7417">
      <w:pPr>
        <w:pStyle w:val="a5"/>
        <w:numPr>
          <w:ilvl w:val="3"/>
          <w:numId w:val="107"/>
        </w:numPr>
        <w:tabs>
          <w:tab w:val="left" w:pos="1109"/>
        </w:tabs>
        <w:spacing w:line="275" w:lineRule="exact"/>
        <w:ind w:hanging="266"/>
        <w:jc w:val="both"/>
        <w:rPr>
          <w:sz w:val="24"/>
        </w:rPr>
      </w:pPr>
      <w:r>
        <w:rPr>
          <w:spacing w:val="-2"/>
          <w:sz w:val="24"/>
        </w:rPr>
        <w:t>патриотического</w:t>
      </w:r>
      <w:r>
        <w:rPr>
          <w:spacing w:val="5"/>
          <w:sz w:val="24"/>
        </w:rPr>
        <w:t xml:space="preserve"> </w:t>
      </w:r>
      <w:r>
        <w:rPr>
          <w:spacing w:val="-2"/>
          <w:sz w:val="24"/>
        </w:rPr>
        <w:t>воспитания:</w:t>
      </w:r>
    </w:p>
    <w:p w:rsidR="00A74CF0" w:rsidRDefault="00DC143A">
      <w:pPr>
        <w:pStyle w:val="a3"/>
        <w:spacing w:before="40" w:line="276" w:lineRule="auto"/>
        <w:ind w:right="68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74CF0" w:rsidRDefault="00DC143A">
      <w:pPr>
        <w:pStyle w:val="a3"/>
        <w:spacing w:before="4" w:line="276" w:lineRule="auto"/>
        <w:ind w:right="694"/>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74CF0" w:rsidRDefault="00DC143A">
      <w:pPr>
        <w:pStyle w:val="a3"/>
        <w:spacing w:line="276" w:lineRule="auto"/>
        <w:ind w:right="681"/>
      </w:pPr>
      <w:r>
        <w:t>уважение</w:t>
      </w:r>
      <w:r>
        <w:rPr>
          <w:spacing w:val="80"/>
        </w:rPr>
        <w:t xml:space="preserve">  </w:t>
      </w:r>
      <w:r>
        <w:t>к</w:t>
      </w:r>
      <w:r>
        <w:rPr>
          <w:spacing w:val="80"/>
        </w:rPr>
        <w:t xml:space="preserve">  </w:t>
      </w:r>
      <w:r>
        <w:t>символам</w:t>
      </w:r>
      <w:r>
        <w:rPr>
          <w:spacing w:val="80"/>
        </w:rPr>
        <w:t xml:space="preserve">  </w:t>
      </w:r>
      <w:r>
        <w:t>России,</w:t>
      </w:r>
      <w:r>
        <w:rPr>
          <w:spacing w:val="80"/>
        </w:rPr>
        <w:t xml:space="preserve">  </w:t>
      </w:r>
      <w:r>
        <w:t>государственным</w:t>
      </w:r>
      <w:r>
        <w:rPr>
          <w:spacing w:val="80"/>
        </w:rPr>
        <w:t xml:space="preserve">  </w:t>
      </w:r>
      <w:r>
        <w:t>праздникам,</w:t>
      </w:r>
      <w:r>
        <w:rPr>
          <w:spacing w:val="80"/>
        </w:rPr>
        <w:t xml:space="preserve">  </w:t>
      </w:r>
      <w:r>
        <w:t>историческому и</w:t>
      </w:r>
      <w:r>
        <w:rPr>
          <w:spacing w:val="58"/>
        </w:rPr>
        <w:t xml:space="preserve">  </w:t>
      </w:r>
      <w:r>
        <w:t>природному</w:t>
      </w:r>
      <w:r>
        <w:rPr>
          <w:spacing w:val="53"/>
        </w:rPr>
        <w:t xml:space="preserve">  </w:t>
      </w:r>
      <w:r>
        <w:t>наследию</w:t>
      </w:r>
      <w:r>
        <w:rPr>
          <w:spacing w:val="57"/>
        </w:rPr>
        <w:t xml:space="preserve">  </w:t>
      </w:r>
      <w:r>
        <w:t>и</w:t>
      </w:r>
      <w:r>
        <w:rPr>
          <w:spacing w:val="58"/>
        </w:rPr>
        <w:t xml:space="preserve">  </w:t>
      </w:r>
      <w:r>
        <w:t>памятникам,</w:t>
      </w:r>
      <w:r>
        <w:rPr>
          <w:spacing w:val="57"/>
        </w:rPr>
        <w:t xml:space="preserve">  </w:t>
      </w:r>
      <w:r>
        <w:t>традициям</w:t>
      </w:r>
      <w:r>
        <w:rPr>
          <w:spacing w:val="56"/>
        </w:rPr>
        <w:t xml:space="preserve">  </w:t>
      </w:r>
      <w:r>
        <w:t>разных</w:t>
      </w:r>
      <w:r>
        <w:rPr>
          <w:spacing w:val="55"/>
        </w:rPr>
        <w:t xml:space="preserve">  </w:t>
      </w:r>
      <w:r>
        <w:t>народов,</w:t>
      </w:r>
      <w:r>
        <w:rPr>
          <w:spacing w:val="57"/>
        </w:rPr>
        <w:t xml:space="preserve">  </w:t>
      </w:r>
      <w:r>
        <w:t>проживающих в родной стране;</w:t>
      </w:r>
    </w:p>
    <w:p w:rsidR="00A74CF0" w:rsidRDefault="00DC143A" w:rsidP="008D7417">
      <w:pPr>
        <w:pStyle w:val="a5"/>
        <w:numPr>
          <w:ilvl w:val="3"/>
          <w:numId w:val="107"/>
        </w:numPr>
        <w:tabs>
          <w:tab w:val="left" w:pos="1109"/>
        </w:tabs>
        <w:spacing w:line="275" w:lineRule="exact"/>
        <w:ind w:hanging="266"/>
        <w:jc w:val="both"/>
        <w:rPr>
          <w:sz w:val="24"/>
        </w:rPr>
      </w:pPr>
      <w:r>
        <w:rPr>
          <w:spacing w:val="-2"/>
          <w:sz w:val="24"/>
        </w:rPr>
        <w:t>духовно-нравственного</w:t>
      </w:r>
      <w:r>
        <w:rPr>
          <w:spacing w:val="6"/>
          <w:sz w:val="24"/>
        </w:rPr>
        <w:t xml:space="preserve"> </w:t>
      </w:r>
      <w:r>
        <w:rPr>
          <w:spacing w:val="-2"/>
          <w:sz w:val="24"/>
        </w:rPr>
        <w:t>воспитания:</w:t>
      </w:r>
    </w:p>
    <w:p w:rsidR="00A74CF0" w:rsidRDefault="00DC143A">
      <w:pPr>
        <w:pStyle w:val="a3"/>
        <w:spacing w:before="39" w:line="276" w:lineRule="auto"/>
        <w:ind w:left="843" w:right="686" w:firstLine="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w:t>
      </w:r>
    </w:p>
    <w:p w:rsidR="00A74CF0" w:rsidRDefault="00DC143A">
      <w:pPr>
        <w:pStyle w:val="a3"/>
        <w:spacing w:line="275" w:lineRule="exact"/>
        <w:ind w:firstLine="0"/>
      </w:pPr>
      <w:r>
        <w:t>людей</w:t>
      </w:r>
      <w:r>
        <w:rPr>
          <w:spacing w:val="-3"/>
        </w:rPr>
        <w:t xml:space="preserve"> </w:t>
      </w:r>
      <w:r>
        <w:t>с</w:t>
      </w:r>
      <w:r>
        <w:rPr>
          <w:spacing w:val="-3"/>
        </w:rPr>
        <w:t xml:space="preserve"> </w:t>
      </w:r>
      <w:r>
        <w:t>позиции нравственных</w:t>
      </w:r>
      <w:r>
        <w:rPr>
          <w:spacing w:val="-7"/>
        </w:rPr>
        <w:t xml:space="preserve"> </w:t>
      </w:r>
      <w:r>
        <w:t>и правовых</w:t>
      </w:r>
      <w:r>
        <w:rPr>
          <w:spacing w:val="-7"/>
        </w:rPr>
        <w:t xml:space="preserve"> </w:t>
      </w:r>
      <w:r>
        <w:t>норм с</w:t>
      </w:r>
      <w:r>
        <w:rPr>
          <w:spacing w:val="-3"/>
        </w:rPr>
        <w:t xml:space="preserve"> </w:t>
      </w:r>
      <w:r>
        <w:t>учётом</w:t>
      </w:r>
      <w:r>
        <w:rPr>
          <w:spacing w:val="-4"/>
        </w:rPr>
        <w:t xml:space="preserve"> </w:t>
      </w:r>
      <w:r>
        <w:t>осознания</w:t>
      </w:r>
      <w:r>
        <w:rPr>
          <w:spacing w:val="-2"/>
        </w:rPr>
        <w:t xml:space="preserve"> </w:t>
      </w:r>
      <w:r>
        <w:t>последствий</w:t>
      </w:r>
      <w:r>
        <w:rPr>
          <w:spacing w:val="-5"/>
        </w:rPr>
        <w:t xml:space="preserve"> </w:t>
      </w:r>
      <w:r>
        <w:rPr>
          <w:spacing w:val="-2"/>
        </w:rPr>
        <w:t>поступков;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 индивидуального и общественного пространства;</w:t>
      </w:r>
    </w:p>
    <w:p w:rsidR="00A74CF0" w:rsidRDefault="00DC143A" w:rsidP="008D7417">
      <w:pPr>
        <w:pStyle w:val="a5"/>
        <w:numPr>
          <w:ilvl w:val="3"/>
          <w:numId w:val="107"/>
        </w:numPr>
        <w:tabs>
          <w:tab w:val="left" w:pos="1109"/>
        </w:tabs>
        <w:spacing w:line="275" w:lineRule="exact"/>
        <w:ind w:hanging="266"/>
        <w:rPr>
          <w:sz w:val="24"/>
        </w:rPr>
      </w:pPr>
      <w:r>
        <w:rPr>
          <w:spacing w:val="-2"/>
          <w:sz w:val="24"/>
        </w:rPr>
        <w:t>эстетического</w:t>
      </w:r>
      <w:r>
        <w:rPr>
          <w:spacing w:val="5"/>
          <w:sz w:val="24"/>
        </w:rPr>
        <w:t xml:space="preserve"> </w:t>
      </w:r>
      <w:r>
        <w:rPr>
          <w:spacing w:val="-2"/>
          <w:sz w:val="24"/>
        </w:rPr>
        <w:t>воспитания:</w:t>
      </w:r>
    </w:p>
    <w:p w:rsidR="00A74CF0" w:rsidRDefault="00DC143A">
      <w:pPr>
        <w:pStyle w:val="a3"/>
        <w:tabs>
          <w:tab w:val="left" w:pos="2872"/>
          <w:tab w:val="left" w:pos="3217"/>
          <w:tab w:val="left" w:pos="4205"/>
          <w:tab w:val="left" w:pos="5054"/>
          <w:tab w:val="left" w:pos="6349"/>
          <w:tab w:val="left" w:pos="7677"/>
          <w:tab w:val="left" w:pos="8032"/>
          <w:tab w:val="left" w:pos="9385"/>
        </w:tabs>
        <w:spacing w:before="45" w:line="276" w:lineRule="auto"/>
        <w:ind w:right="694"/>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A74CF0" w:rsidRDefault="00DC143A">
      <w:pPr>
        <w:pStyle w:val="a3"/>
        <w:tabs>
          <w:tab w:val="left" w:pos="2118"/>
          <w:tab w:val="left" w:pos="3332"/>
          <w:tab w:val="left" w:pos="5260"/>
          <w:tab w:val="left" w:pos="6470"/>
          <w:tab w:val="left" w:pos="7046"/>
          <w:tab w:val="left" w:pos="8168"/>
          <w:tab w:val="left" w:pos="9933"/>
        </w:tabs>
        <w:spacing w:line="276" w:lineRule="auto"/>
        <w:ind w:right="679"/>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A74CF0" w:rsidRDefault="00DC143A">
      <w:pPr>
        <w:pStyle w:val="a3"/>
        <w:spacing w:line="276" w:lineRule="auto"/>
        <w:jc w:val="left"/>
      </w:pPr>
      <w:r>
        <w:t>понимание</w:t>
      </w:r>
      <w:r>
        <w:rPr>
          <w:spacing w:val="-4"/>
        </w:rPr>
        <w:t xml:space="preserve"> </w:t>
      </w:r>
      <w:r>
        <w:t>ценности</w:t>
      </w:r>
      <w:r>
        <w:rPr>
          <w:spacing w:val="-6"/>
        </w:rPr>
        <w:t xml:space="preserve"> </w:t>
      </w:r>
      <w:r>
        <w:t>отечественного и</w:t>
      </w:r>
      <w:r>
        <w:rPr>
          <w:spacing w:val="-7"/>
        </w:rPr>
        <w:t xml:space="preserve"> </w:t>
      </w:r>
      <w:r>
        <w:t>мирового искусства, роли</w:t>
      </w:r>
      <w:r>
        <w:rPr>
          <w:spacing w:val="-2"/>
        </w:rPr>
        <w:t xml:space="preserve"> </w:t>
      </w:r>
      <w:r>
        <w:t>этнических</w:t>
      </w:r>
      <w:r>
        <w:rPr>
          <w:spacing w:val="-3"/>
        </w:rPr>
        <w:t xml:space="preserve"> </w:t>
      </w:r>
      <w:r>
        <w:t>культурных традиций и народного творчества;</w:t>
      </w:r>
    </w:p>
    <w:p w:rsidR="00A74CF0" w:rsidRDefault="00DC143A">
      <w:pPr>
        <w:pStyle w:val="a3"/>
        <w:spacing w:line="275" w:lineRule="exact"/>
        <w:ind w:left="843"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A74CF0" w:rsidRDefault="00DC143A" w:rsidP="008D7417">
      <w:pPr>
        <w:pStyle w:val="a5"/>
        <w:numPr>
          <w:ilvl w:val="3"/>
          <w:numId w:val="107"/>
        </w:numPr>
        <w:tabs>
          <w:tab w:val="left" w:pos="1109"/>
          <w:tab w:val="left" w:pos="2604"/>
          <w:tab w:val="left" w:pos="4051"/>
          <w:tab w:val="left" w:pos="6923"/>
          <w:tab w:val="left" w:pos="8046"/>
          <w:tab w:val="left" w:pos="8377"/>
        </w:tabs>
        <w:spacing w:before="40" w:line="280" w:lineRule="auto"/>
        <w:ind w:left="133" w:right="684" w:firstLine="710"/>
        <w:rPr>
          <w:sz w:val="24"/>
        </w:rPr>
      </w:pPr>
      <w:r>
        <w:rPr>
          <w:spacing w:val="-2"/>
          <w:sz w:val="24"/>
        </w:rPr>
        <w:t>физического</w:t>
      </w:r>
      <w:r>
        <w:rPr>
          <w:sz w:val="24"/>
        </w:rPr>
        <w:tab/>
      </w:r>
      <w:r>
        <w:rPr>
          <w:spacing w:val="-2"/>
          <w:sz w:val="24"/>
        </w:rPr>
        <w:t>воспитания,</w:t>
      </w:r>
      <w:r>
        <w:rPr>
          <w:sz w:val="24"/>
        </w:rPr>
        <w:tab/>
        <w:t>формирования</w:t>
      </w:r>
      <w:r>
        <w:rPr>
          <w:spacing w:val="80"/>
          <w:sz w:val="24"/>
        </w:rPr>
        <w:t xml:space="preserve"> </w:t>
      </w:r>
      <w:r>
        <w:rPr>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A74CF0" w:rsidRDefault="00DC143A">
      <w:pPr>
        <w:pStyle w:val="a3"/>
        <w:spacing w:line="269" w:lineRule="exact"/>
        <w:ind w:left="843" w:firstLine="0"/>
      </w:pPr>
      <w:r>
        <w:t>осознание</w:t>
      </w:r>
      <w:r>
        <w:rPr>
          <w:spacing w:val="-5"/>
        </w:rPr>
        <w:t xml:space="preserve"> </w:t>
      </w:r>
      <w:r>
        <w:t>ценности</w:t>
      </w:r>
      <w:r>
        <w:rPr>
          <w:spacing w:val="-6"/>
        </w:rPr>
        <w:t xml:space="preserve"> </w:t>
      </w:r>
      <w:r>
        <w:rPr>
          <w:spacing w:val="-2"/>
        </w:rPr>
        <w:t>жизни;</w:t>
      </w:r>
    </w:p>
    <w:p w:rsidR="00A74CF0" w:rsidRDefault="00DC143A">
      <w:pPr>
        <w:pStyle w:val="a3"/>
        <w:spacing w:before="40" w:line="276" w:lineRule="auto"/>
        <w:ind w:right="69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4CF0" w:rsidRDefault="00DC143A">
      <w:pPr>
        <w:pStyle w:val="a3"/>
        <w:spacing w:line="276" w:lineRule="auto"/>
        <w:ind w:right="692"/>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4CF0" w:rsidRDefault="00DC143A">
      <w:pPr>
        <w:pStyle w:val="a3"/>
        <w:spacing w:line="276" w:lineRule="auto"/>
        <w:ind w:right="687"/>
      </w:pPr>
      <w:r>
        <w:t xml:space="preserve">соблюдение правил безопасности, в том числе навыков безопасного поведения в </w:t>
      </w:r>
      <w:r>
        <w:rPr>
          <w:spacing w:val="-2"/>
        </w:rPr>
        <w:t>интернет-среде;</w:t>
      </w:r>
    </w:p>
    <w:p w:rsidR="00A74CF0" w:rsidRDefault="00DC143A">
      <w:pPr>
        <w:pStyle w:val="a3"/>
        <w:spacing w:before="2" w:line="276" w:lineRule="auto"/>
        <w:ind w:right="69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4CF0" w:rsidRDefault="00DC143A">
      <w:pPr>
        <w:pStyle w:val="a3"/>
        <w:spacing w:line="274" w:lineRule="exact"/>
        <w:ind w:left="843"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A74CF0" w:rsidRDefault="00DC143A">
      <w:pPr>
        <w:pStyle w:val="a3"/>
        <w:spacing w:before="41" w:line="276" w:lineRule="auto"/>
        <w:ind w:right="689"/>
      </w:pPr>
      <w:r>
        <w:t>умение осознавать эмоциональное состояние себя и других, умение управлять собственным эмоциональным состоянием;</w:t>
      </w:r>
    </w:p>
    <w:p w:rsidR="00A74CF0" w:rsidRDefault="00DC143A">
      <w:pPr>
        <w:pStyle w:val="a3"/>
        <w:spacing w:line="276" w:lineRule="auto"/>
        <w:ind w:right="679"/>
      </w:pPr>
      <w:r>
        <w:t>сформированность навыка рефлексии, признание своего права на ошибку и такого же права другого человека;</w:t>
      </w:r>
    </w:p>
    <w:p w:rsidR="00A74CF0" w:rsidRDefault="00DC143A" w:rsidP="008D7417">
      <w:pPr>
        <w:pStyle w:val="a5"/>
        <w:numPr>
          <w:ilvl w:val="3"/>
          <w:numId w:val="107"/>
        </w:numPr>
        <w:tabs>
          <w:tab w:val="left" w:pos="1109"/>
        </w:tabs>
        <w:spacing w:before="3"/>
        <w:ind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line="276" w:lineRule="auto"/>
        <w:ind w:right="678"/>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w:t>
      </w:r>
      <w:r>
        <w:rPr>
          <w:spacing w:val="80"/>
        </w:rPr>
        <w:t xml:space="preserve"> </w:t>
      </w:r>
      <w:r>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pPr>
        <w:pStyle w:val="a3"/>
        <w:spacing w:line="276" w:lineRule="auto"/>
        <w:ind w:right="679"/>
      </w:pPr>
      <w:r>
        <w:t>интерес к практическому изучению профессий и труда различного рода, в том числе на основе применения изучаемого предметного знания;</w:t>
      </w:r>
    </w:p>
    <w:p w:rsidR="00A74CF0" w:rsidRDefault="00DC143A">
      <w:pPr>
        <w:pStyle w:val="a3"/>
        <w:spacing w:line="280" w:lineRule="auto"/>
        <w:ind w:right="685"/>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74CF0" w:rsidRDefault="00DC143A">
      <w:pPr>
        <w:pStyle w:val="a3"/>
        <w:spacing w:line="276" w:lineRule="auto"/>
        <w:ind w:left="843" w:right="4105"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9"/>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A74CF0" w:rsidRDefault="00DC143A">
      <w:pPr>
        <w:pStyle w:val="a3"/>
        <w:spacing w:line="276" w:lineRule="auto"/>
        <w:ind w:right="691"/>
      </w:pPr>
      <w:r>
        <w:t>осознанный</w:t>
      </w:r>
      <w:r>
        <w:rPr>
          <w:spacing w:val="80"/>
        </w:rPr>
        <w:t xml:space="preserve">  </w:t>
      </w:r>
      <w:r>
        <w:t>выбор</w:t>
      </w:r>
      <w:r>
        <w:rPr>
          <w:spacing w:val="68"/>
          <w:w w:val="150"/>
        </w:rPr>
        <w:t xml:space="preserve">  </w:t>
      </w:r>
      <w:r>
        <w:t>и</w:t>
      </w:r>
      <w:r>
        <w:rPr>
          <w:spacing w:val="80"/>
        </w:rPr>
        <w:t xml:space="preserve">  </w:t>
      </w:r>
      <w:r>
        <w:t>построение</w:t>
      </w:r>
      <w:r>
        <w:rPr>
          <w:spacing w:val="68"/>
          <w:w w:val="150"/>
        </w:rPr>
        <w:t xml:space="preserve">  </w:t>
      </w:r>
      <w:r>
        <w:t>индивидуальной</w:t>
      </w:r>
      <w:r>
        <w:rPr>
          <w:spacing w:val="69"/>
          <w:w w:val="150"/>
        </w:rPr>
        <w:t xml:space="preserve">  </w:t>
      </w:r>
      <w:r>
        <w:t>траектории</w:t>
      </w:r>
      <w:r>
        <w:rPr>
          <w:spacing w:val="80"/>
        </w:rPr>
        <w:t xml:space="preserve">  </w:t>
      </w:r>
      <w:r>
        <w:t>образования и жизненных планов с учётом личных и общественных интересов и потребностей;</w:t>
      </w:r>
    </w:p>
    <w:p w:rsidR="00A74CF0" w:rsidRDefault="00DC143A" w:rsidP="008D7417">
      <w:pPr>
        <w:pStyle w:val="a5"/>
        <w:numPr>
          <w:ilvl w:val="3"/>
          <w:numId w:val="107"/>
        </w:numPr>
        <w:tabs>
          <w:tab w:val="left" w:pos="1109"/>
        </w:tabs>
        <w:spacing w:line="275" w:lineRule="exact"/>
        <w:ind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30" w:line="276" w:lineRule="auto"/>
        <w:ind w:right="695"/>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272"/>
          <w:tab w:val="left" w:pos="3226"/>
          <w:tab w:val="left" w:pos="4977"/>
          <w:tab w:val="left" w:pos="6254"/>
          <w:tab w:val="left" w:pos="7543"/>
          <w:tab w:val="left" w:pos="9050"/>
        </w:tabs>
        <w:spacing w:before="69" w:line="276" w:lineRule="auto"/>
        <w:ind w:right="692"/>
        <w:jc w:val="left"/>
      </w:pPr>
      <w:r>
        <w:rPr>
          <w:spacing w:val="-2"/>
        </w:rPr>
        <w:lastRenderedPageBreak/>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A74CF0" w:rsidRDefault="00DC143A">
      <w:pPr>
        <w:pStyle w:val="a3"/>
        <w:spacing w:line="275" w:lineRule="exact"/>
        <w:ind w:left="843" w:firstLine="0"/>
        <w:jc w:val="left"/>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A74CF0" w:rsidRDefault="00DC143A">
      <w:pPr>
        <w:pStyle w:val="a3"/>
        <w:spacing w:before="45" w:line="276" w:lineRule="auto"/>
        <w:jc w:val="left"/>
      </w:pPr>
      <w:r>
        <w:t>осознание своей роли как гражданина и потребителя в условиях</w:t>
      </w:r>
      <w:r>
        <w:rPr>
          <w:spacing w:val="-1"/>
        </w:rPr>
        <w:t xml:space="preserve"> </w:t>
      </w:r>
      <w:r>
        <w:t>взаимосвязи природной, технологической и социальной среды;</w:t>
      </w:r>
    </w:p>
    <w:p w:rsidR="00A74CF0" w:rsidRDefault="00DC143A">
      <w:pPr>
        <w:pStyle w:val="a3"/>
        <w:spacing w:line="275" w:lineRule="exact"/>
        <w:ind w:left="843" w:firstLine="0"/>
        <w:jc w:val="left"/>
      </w:pPr>
      <w:r>
        <w:t>готовность</w:t>
      </w:r>
      <w:r>
        <w:rPr>
          <w:spacing w:val="-7"/>
        </w:rPr>
        <w:t xml:space="preserve"> </w:t>
      </w:r>
      <w:r>
        <w:t>к</w:t>
      </w:r>
      <w:r>
        <w:rPr>
          <w:spacing w:val="-3"/>
        </w:rPr>
        <w:t xml:space="preserve"> </w:t>
      </w:r>
      <w:r>
        <w:t>участию</w:t>
      </w:r>
      <w:r>
        <w:rPr>
          <w:spacing w:val="-4"/>
        </w:rPr>
        <w:t xml:space="preserve"> </w:t>
      </w:r>
      <w:r>
        <w:t>в практической</w:t>
      </w:r>
      <w:r>
        <w:rPr>
          <w:spacing w:val="-1"/>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A74CF0" w:rsidRDefault="00DC143A" w:rsidP="008D7417">
      <w:pPr>
        <w:pStyle w:val="a5"/>
        <w:numPr>
          <w:ilvl w:val="3"/>
          <w:numId w:val="107"/>
        </w:numPr>
        <w:tabs>
          <w:tab w:val="left" w:pos="1109"/>
        </w:tabs>
        <w:spacing w:before="41"/>
        <w:ind w:hanging="266"/>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1" w:line="276" w:lineRule="auto"/>
        <w:ind w:right="68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4CF0" w:rsidRDefault="00DC143A">
      <w:pPr>
        <w:pStyle w:val="a3"/>
        <w:spacing w:line="275" w:lineRule="exact"/>
        <w:ind w:left="843" w:firstLine="0"/>
      </w:pPr>
      <w:r>
        <w:t>овладение</w:t>
      </w:r>
      <w:r>
        <w:rPr>
          <w:spacing w:val="-3"/>
        </w:rPr>
        <w:t xml:space="preserve"> </w:t>
      </w:r>
      <w:r>
        <w:t>языковой</w:t>
      </w:r>
      <w:r>
        <w:rPr>
          <w:spacing w:val="-5"/>
        </w:rPr>
        <w:t xml:space="preserve"> </w:t>
      </w:r>
      <w:r>
        <w:t>и</w:t>
      </w:r>
      <w:r>
        <w:rPr>
          <w:spacing w:val="-5"/>
        </w:rPr>
        <w:t xml:space="preserve"> </w:t>
      </w:r>
      <w:r>
        <w:t>читательской</w:t>
      </w:r>
      <w:r>
        <w:rPr>
          <w:spacing w:val="-1"/>
        </w:rPr>
        <w:t xml:space="preserve"> </w:t>
      </w:r>
      <w:r>
        <w:t>культурой</w:t>
      </w:r>
      <w:r>
        <w:rPr>
          <w:spacing w:val="-5"/>
        </w:rPr>
        <w:t xml:space="preserve"> </w:t>
      </w:r>
      <w:r>
        <w:t>как</w:t>
      </w:r>
      <w:r>
        <w:rPr>
          <w:spacing w:val="-3"/>
        </w:rPr>
        <w:t xml:space="preserve"> </w:t>
      </w:r>
      <w:r>
        <w:t>средством познания</w:t>
      </w:r>
      <w:r>
        <w:rPr>
          <w:spacing w:val="-6"/>
        </w:rPr>
        <w:t xml:space="preserve"> </w:t>
      </w:r>
      <w:r>
        <w:rPr>
          <w:spacing w:val="-2"/>
        </w:rPr>
        <w:t>мира;</w:t>
      </w:r>
    </w:p>
    <w:p w:rsidR="00A74CF0" w:rsidRDefault="00DC143A">
      <w:pPr>
        <w:pStyle w:val="a3"/>
        <w:spacing w:before="46" w:line="276" w:lineRule="auto"/>
        <w:ind w:right="68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4CF0" w:rsidRDefault="00DC143A" w:rsidP="008D7417">
      <w:pPr>
        <w:pStyle w:val="a5"/>
        <w:numPr>
          <w:ilvl w:val="3"/>
          <w:numId w:val="107"/>
        </w:numPr>
        <w:tabs>
          <w:tab w:val="left" w:pos="1109"/>
        </w:tabs>
        <w:spacing w:line="275" w:lineRule="exact"/>
        <w:ind w:hanging="266"/>
        <w:jc w:val="both"/>
        <w:rPr>
          <w:sz w:val="24"/>
        </w:rPr>
      </w:pPr>
      <w:r>
        <w:rPr>
          <w:sz w:val="24"/>
        </w:rPr>
        <w:t>адаптации</w:t>
      </w:r>
      <w:r>
        <w:rPr>
          <w:spacing w:val="-15"/>
          <w:sz w:val="24"/>
        </w:rPr>
        <w:t xml:space="preserve"> </w:t>
      </w:r>
      <w:r>
        <w:rPr>
          <w:sz w:val="24"/>
        </w:rPr>
        <w:t>к</w:t>
      </w:r>
      <w:r>
        <w:rPr>
          <w:spacing w:val="-15"/>
          <w:sz w:val="24"/>
        </w:rPr>
        <w:t xml:space="preserve"> </w:t>
      </w:r>
      <w:r>
        <w:rPr>
          <w:sz w:val="24"/>
        </w:rPr>
        <w:t>изменяющимся</w:t>
      </w:r>
      <w:r>
        <w:rPr>
          <w:spacing w:val="-15"/>
          <w:sz w:val="24"/>
        </w:rPr>
        <w:t xml:space="preserve"> </w:t>
      </w:r>
      <w:r>
        <w:rPr>
          <w:sz w:val="24"/>
        </w:rPr>
        <w:t>условиям</w:t>
      </w:r>
      <w:r>
        <w:rPr>
          <w:spacing w:val="-12"/>
          <w:sz w:val="24"/>
        </w:rPr>
        <w:t xml:space="preserve"> </w:t>
      </w:r>
      <w:r>
        <w:rPr>
          <w:sz w:val="24"/>
        </w:rPr>
        <w:t>социальной</w:t>
      </w:r>
      <w:r>
        <w:rPr>
          <w:spacing w:val="-12"/>
          <w:sz w:val="24"/>
        </w:rPr>
        <w:t xml:space="preserve"> </w:t>
      </w:r>
      <w:r>
        <w:rPr>
          <w:sz w:val="24"/>
        </w:rPr>
        <w:t>и</w:t>
      </w:r>
      <w:r>
        <w:rPr>
          <w:spacing w:val="-15"/>
          <w:sz w:val="24"/>
        </w:rPr>
        <w:t xml:space="preserve"> </w:t>
      </w:r>
      <w:r>
        <w:rPr>
          <w:sz w:val="24"/>
        </w:rPr>
        <w:t>природной</w:t>
      </w:r>
      <w:r>
        <w:rPr>
          <w:spacing w:val="-11"/>
          <w:sz w:val="24"/>
        </w:rPr>
        <w:t xml:space="preserve"> </w:t>
      </w:r>
      <w:r>
        <w:rPr>
          <w:spacing w:val="-2"/>
          <w:sz w:val="24"/>
        </w:rPr>
        <w:t>среды:</w:t>
      </w:r>
    </w:p>
    <w:p w:rsidR="00A74CF0" w:rsidRDefault="00DC143A">
      <w:pPr>
        <w:pStyle w:val="a3"/>
        <w:spacing w:before="41" w:line="276" w:lineRule="auto"/>
        <w:ind w:right="69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w:t>
      </w:r>
      <w:r>
        <w:rPr>
          <w:spacing w:val="-5"/>
        </w:rPr>
        <w:t xml:space="preserve"> </w:t>
      </w:r>
      <w:r>
        <w:t>в группах</w:t>
      </w:r>
      <w:r>
        <w:rPr>
          <w:spacing w:val="-6"/>
        </w:rPr>
        <w:t xml:space="preserve"> </w:t>
      </w:r>
      <w:r>
        <w:t>и сообществах, включая</w:t>
      </w:r>
      <w:r>
        <w:rPr>
          <w:spacing w:val="-1"/>
        </w:rPr>
        <w:t xml:space="preserve"> </w:t>
      </w:r>
      <w:r>
        <w:t>семью, группы, сформированные</w:t>
      </w:r>
      <w:r>
        <w:rPr>
          <w:spacing w:val="-2"/>
        </w:rPr>
        <w:t xml:space="preserve"> </w:t>
      </w:r>
      <w:r>
        <w:t>по профессиональной деятельности, а также в рамках социального взаимодействия с людьми из другой культурной среды;</w:t>
      </w:r>
    </w:p>
    <w:p w:rsidR="00A74CF0" w:rsidRDefault="00DC143A">
      <w:pPr>
        <w:pStyle w:val="a3"/>
        <w:spacing w:before="2" w:line="276" w:lineRule="auto"/>
        <w:ind w:right="689"/>
      </w:pPr>
      <w:r>
        <w:t>способность обучающихся ко взаимодействию в условиях неопределённости,</w:t>
      </w:r>
      <w:r>
        <w:rPr>
          <w:spacing w:val="80"/>
        </w:rPr>
        <w:t xml:space="preserve"> </w:t>
      </w:r>
      <w:r>
        <w:t>открытость опыту и знаниям других;</w:t>
      </w:r>
    </w:p>
    <w:p w:rsidR="00A74CF0" w:rsidRDefault="00DC143A">
      <w:pPr>
        <w:pStyle w:val="a3"/>
        <w:spacing w:line="276" w:lineRule="auto"/>
        <w:ind w:right="681"/>
      </w:pPr>
      <w:r>
        <w:t>способность действовать в условиях неопределённости, повышать уровень своей компетентности через</w:t>
      </w:r>
      <w:r>
        <w:rPr>
          <w:spacing w:val="-1"/>
        </w:rPr>
        <w:t xml:space="preserve"> </w:t>
      </w:r>
      <w:r>
        <w:t>практическую деятельность, в том</w:t>
      </w:r>
      <w:r>
        <w:rPr>
          <w:spacing w:val="-1"/>
        </w:rPr>
        <w:t xml:space="preserve"> </w:t>
      </w:r>
      <w:r>
        <w:t>числе</w:t>
      </w:r>
      <w:r>
        <w:rPr>
          <w:spacing w:val="-3"/>
        </w:rPr>
        <w:t xml:space="preserve"> </w:t>
      </w:r>
      <w:r>
        <w:t>умение учиться у</w:t>
      </w:r>
      <w:r>
        <w:rPr>
          <w:spacing w:val="-6"/>
        </w:rPr>
        <w:t xml:space="preserve"> </w:t>
      </w:r>
      <w:r>
        <w:t>других</w:t>
      </w:r>
      <w:r>
        <w:rPr>
          <w:spacing w:val="-2"/>
        </w:rPr>
        <w:t xml:space="preserve"> </w:t>
      </w:r>
      <w:r>
        <w:t xml:space="preserve">людей, воспринимать в совместной деятельности новые знания, навыки и компетенции из опыта </w:t>
      </w:r>
      <w:r>
        <w:rPr>
          <w:spacing w:val="-2"/>
        </w:rPr>
        <w:t>других;</w:t>
      </w:r>
    </w:p>
    <w:p w:rsidR="00A74CF0" w:rsidRDefault="00DC143A">
      <w:pPr>
        <w:pStyle w:val="a3"/>
        <w:spacing w:line="276" w:lineRule="auto"/>
        <w:ind w:right="685"/>
      </w:pPr>
      <w:r>
        <w:t>навык выявления и связывания</w:t>
      </w:r>
      <w:r>
        <w:rPr>
          <w:spacing w:val="-5"/>
        </w:rPr>
        <w:t xml:space="preserve"> </w:t>
      </w:r>
      <w:r>
        <w:t>образов, способность формирования новых знаний, в том числе</w:t>
      </w:r>
      <w:r>
        <w:rPr>
          <w:spacing w:val="-2"/>
        </w:rPr>
        <w:t xml:space="preserve"> </w:t>
      </w:r>
      <w:r>
        <w:t>способность формулировать идеи,</w:t>
      </w:r>
      <w:r>
        <w:rPr>
          <w:spacing w:val="-4"/>
        </w:rPr>
        <w:t xml:space="preserve"> </w:t>
      </w:r>
      <w:r>
        <w:t>понятия, гипотезы об</w:t>
      </w:r>
      <w:r>
        <w:rPr>
          <w:spacing w:val="-8"/>
        </w:rPr>
        <w:t xml:space="preserve"> </w:t>
      </w:r>
      <w:r>
        <w:t>объектах</w:t>
      </w:r>
      <w:r>
        <w:rPr>
          <w:spacing w:val="-6"/>
        </w:rPr>
        <w:t xml:space="preserve"> </w:t>
      </w:r>
      <w:r>
        <w:t>и явлениях, в том числе ранее не известных, осознавать</w:t>
      </w:r>
      <w:r>
        <w:rPr>
          <w:spacing w:val="-1"/>
        </w:rPr>
        <w:t xml:space="preserve"> </w:t>
      </w:r>
      <w:r>
        <w:t>дефициты собственных</w:t>
      </w:r>
      <w:r>
        <w:rPr>
          <w:spacing w:val="-2"/>
        </w:rPr>
        <w:t xml:space="preserve"> </w:t>
      </w:r>
      <w:r>
        <w:t>знаний</w:t>
      </w:r>
      <w:r>
        <w:rPr>
          <w:spacing w:val="-1"/>
        </w:rPr>
        <w:t xml:space="preserve"> </w:t>
      </w:r>
      <w:r>
        <w:t>и компетентностей, планировать своё развитие;</w:t>
      </w:r>
    </w:p>
    <w:p w:rsidR="00A74CF0" w:rsidRDefault="00DC143A">
      <w:pPr>
        <w:pStyle w:val="a3"/>
        <w:spacing w:line="276" w:lineRule="auto"/>
        <w:ind w:right="681"/>
      </w:pPr>
      <w:r>
        <w:t>умение оперировать основными понятиями, терминами и представлениями в области концепции устойчивого развития;</w:t>
      </w:r>
    </w:p>
    <w:p w:rsidR="00A74CF0" w:rsidRDefault="00DC143A">
      <w:pPr>
        <w:pStyle w:val="a3"/>
        <w:spacing w:line="275" w:lineRule="exact"/>
        <w:ind w:left="843" w:firstLine="0"/>
      </w:pPr>
      <w:r>
        <w:t>умение</w:t>
      </w:r>
      <w:r>
        <w:rPr>
          <w:spacing w:val="-3"/>
        </w:rPr>
        <w:t xml:space="preserve"> </w:t>
      </w:r>
      <w:r>
        <w:t>анализировать</w:t>
      </w:r>
      <w:r>
        <w:rPr>
          <w:spacing w:val="-3"/>
        </w:rPr>
        <w:t xml:space="preserve"> </w:t>
      </w:r>
      <w:r>
        <w:t>и</w:t>
      </w:r>
      <w:r>
        <w:rPr>
          <w:spacing w:val="-3"/>
        </w:rPr>
        <w:t xml:space="preserve"> </w:t>
      </w:r>
      <w:r>
        <w:t>выявлять</w:t>
      </w:r>
      <w:r>
        <w:rPr>
          <w:spacing w:val="-4"/>
        </w:rPr>
        <w:t xml:space="preserve"> </w:t>
      </w:r>
      <w:r>
        <w:t>взаимосвязи</w:t>
      </w:r>
      <w:r>
        <w:rPr>
          <w:spacing w:val="-8"/>
        </w:rPr>
        <w:t xml:space="preserve"> </w:t>
      </w:r>
      <w:r>
        <w:t>природы,</w:t>
      </w:r>
      <w:r>
        <w:rPr>
          <w:spacing w:val="-2"/>
        </w:rPr>
        <w:t xml:space="preserve"> </w:t>
      </w:r>
      <w:r>
        <w:t>общества</w:t>
      </w:r>
      <w:r>
        <w:rPr>
          <w:spacing w:val="3"/>
        </w:rPr>
        <w:t xml:space="preserve"> </w:t>
      </w:r>
      <w:r>
        <w:t>и</w:t>
      </w:r>
      <w:r>
        <w:rPr>
          <w:spacing w:val="-3"/>
        </w:rPr>
        <w:t xml:space="preserve"> </w:t>
      </w:r>
      <w:r>
        <w:rPr>
          <w:spacing w:val="-2"/>
        </w:rPr>
        <w:t>экономики;</w:t>
      </w:r>
    </w:p>
    <w:p w:rsidR="00A74CF0" w:rsidRDefault="00DC143A">
      <w:pPr>
        <w:pStyle w:val="a3"/>
        <w:spacing w:before="41" w:line="276" w:lineRule="auto"/>
        <w:ind w:right="692"/>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74CF0" w:rsidRDefault="00DC143A">
      <w:pPr>
        <w:pStyle w:val="a3"/>
        <w:spacing w:line="280" w:lineRule="auto"/>
        <w:ind w:right="684"/>
      </w:pPr>
      <w:r>
        <w:t>способность обучающихся осознавать стрессовую ситуацию, оценивать происходящие изменения и их последствия;</w:t>
      </w:r>
    </w:p>
    <w:p w:rsidR="00A74CF0" w:rsidRDefault="00DC143A">
      <w:pPr>
        <w:pStyle w:val="a3"/>
        <w:spacing w:line="276" w:lineRule="auto"/>
        <w:ind w:left="843" w:right="1578" w:firstLine="0"/>
      </w:pPr>
      <w:r>
        <w:t>воспринимать стрессовую ситуацию как вызов, требующий контрмер;</w:t>
      </w:r>
      <w:r>
        <w:rPr>
          <w:spacing w:val="40"/>
        </w:rPr>
        <w:t xml:space="preserve"> </w:t>
      </w:r>
      <w:r>
        <w:t>оценивать</w:t>
      </w:r>
      <w:r>
        <w:rPr>
          <w:spacing w:val="-6"/>
        </w:rPr>
        <w:t xml:space="preserve"> </w:t>
      </w:r>
      <w:r>
        <w:t>ситуацию</w:t>
      </w:r>
      <w:r>
        <w:rPr>
          <w:spacing w:val="-3"/>
        </w:rPr>
        <w:t xml:space="preserve"> </w:t>
      </w:r>
      <w:r>
        <w:t>стресса,</w:t>
      </w:r>
      <w:r>
        <w:rPr>
          <w:spacing w:val="1"/>
        </w:rPr>
        <w:t xml:space="preserve"> </w:t>
      </w:r>
      <w:r>
        <w:t>корректировать</w:t>
      </w:r>
      <w:r>
        <w:rPr>
          <w:spacing w:val="-1"/>
        </w:rPr>
        <w:t xml:space="preserve"> </w:t>
      </w:r>
      <w:r>
        <w:t>принимаемые</w:t>
      </w:r>
      <w:r>
        <w:rPr>
          <w:spacing w:val="-2"/>
        </w:rPr>
        <w:t xml:space="preserve"> </w:t>
      </w:r>
      <w:r>
        <w:t>решения</w:t>
      </w:r>
      <w:r>
        <w:rPr>
          <w:spacing w:val="-1"/>
        </w:rPr>
        <w:t xml:space="preserve"> </w:t>
      </w:r>
      <w:r>
        <w:t>и</w:t>
      </w:r>
      <w:r>
        <w:rPr>
          <w:spacing w:val="-4"/>
        </w:rPr>
        <w:t xml:space="preserve"> </w:t>
      </w:r>
      <w:r>
        <w:rPr>
          <w:spacing w:val="-2"/>
        </w:rPr>
        <w:t>действия;</w:t>
      </w:r>
    </w:p>
    <w:p w:rsidR="00A74CF0" w:rsidRDefault="00DC143A">
      <w:pPr>
        <w:pStyle w:val="a3"/>
        <w:spacing w:line="276" w:lineRule="auto"/>
        <w:jc w:val="left"/>
      </w:pPr>
      <w:r>
        <w:t>формулировать</w:t>
      </w:r>
      <w:r>
        <w:rPr>
          <w:spacing w:val="40"/>
        </w:rPr>
        <w:t xml:space="preserve"> </w:t>
      </w:r>
      <w:r>
        <w:t>и</w:t>
      </w:r>
      <w:r>
        <w:rPr>
          <w:spacing w:val="34"/>
        </w:rPr>
        <w:t xml:space="preserve"> </w:t>
      </w:r>
      <w:r>
        <w:t>оценивать</w:t>
      </w:r>
      <w:r>
        <w:rPr>
          <w:spacing w:val="40"/>
        </w:rPr>
        <w:t xml:space="preserve"> </w:t>
      </w:r>
      <w:r>
        <w:t>риски</w:t>
      </w:r>
      <w:r>
        <w:rPr>
          <w:spacing w:val="39"/>
        </w:rPr>
        <w:t xml:space="preserve"> </w:t>
      </w:r>
      <w:r>
        <w:t>и</w:t>
      </w:r>
      <w:r>
        <w:rPr>
          <w:spacing w:val="40"/>
        </w:rPr>
        <w:t xml:space="preserve"> </w:t>
      </w:r>
      <w:r>
        <w:t>последствия,</w:t>
      </w:r>
      <w:r>
        <w:rPr>
          <w:spacing w:val="40"/>
        </w:rPr>
        <w:t xml:space="preserve"> </w:t>
      </w:r>
      <w:r>
        <w:t>формировать</w:t>
      </w:r>
      <w:r>
        <w:rPr>
          <w:spacing w:val="35"/>
        </w:rPr>
        <w:t xml:space="preserve"> </w:t>
      </w:r>
      <w:r>
        <w:t>опыт,</w:t>
      </w:r>
      <w:r>
        <w:rPr>
          <w:spacing w:val="40"/>
        </w:rPr>
        <w:t xml:space="preserve"> </w:t>
      </w:r>
      <w:r>
        <w:t>уметь</w:t>
      </w:r>
      <w:r>
        <w:rPr>
          <w:spacing w:val="40"/>
        </w:rPr>
        <w:t xml:space="preserve"> </w:t>
      </w:r>
      <w:r>
        <w:t>находить позитивное в произошедшей ситуации;</w:t>
      </w:r>
    </w:p>
    <w:p w:rsidR="00A74CF0" w:rsidRDefault="00DC143A">
      <w:pPr>
        <w:pStyle w:val="a3"/>
        <w:spacing w:line="275" w:lineRule="exact"/>
        <w:ind w:left="843" w:firstLine="0"/>
        <w:jc w:val="left"/>
      </w:pPr>
      <w:r>
        <w:t>быть</w:t>
      </w:r>
      <w:r>
        <w:rPr>
          <w:spacing w:val="-4"/>
        </w:rPr>
        <w:t xml:space="preserve"> </w:t>
      </w:r>
      <w:r>
        <w:t>готовым</w:t>
      </w:r>
      <w:r>
        <w:rPr>
          <w:spacing w:val="-1"/>
        </w:rPr>
        <w:t xml:space="preserve"> </w:t>
      </w:r>
      <w:r>
        <w:t>действовать</w:t>
      </w:r>
      <w:r>
        <w:rPr>
          <w:spacing w:val="-5"/>
        </w:rPr>
        <w:t xml:space="preserve"> </w:t>
      </w:r>
      <w:r>
        <w:t>в</w:t>
      </w:r>
      <w:r>
        <w:rPr>
          <w:spacing w:val="-5"/>
        </w:rPr>
        <w:t xml:space="preserve"> </w:t>
      </w:r>
      <w:r>
        <w:t>отсутствие</w:t>
      </w:r>
      <w:r>
        <w:rPr>
          <w:spacing w:val="-3"/>
        </w:rPr>
        <w:t xml:space="preserve"> </w:t>
      </w:r>
      <w:r>
        <w:t>гарантий</w:t>
      </w:r>
      <w:r>
        <w:rPr>
          <w:spacing w:val="-1"/>
        </w:rPr>
        <w:t xml:space="preserve"> </w:t>
      </w:r>
      <w:r>
        <w:rPr>
          <w:spacing w:val="-2"/>
        </w:rPr>
        <w:t>успеха.</w:t>
      </w:r>
    </w:p>
    <w:p w:rsidR="00A74CF0" w:rsidRDefault="00DC143A">
      <w:pPr>
        <w:pStyle w:val="a3"/>
        <w:spacing w:before="31" w:line="276" w:lineRule="auto"/>
        <w:jc w:val="left"/>
      </w:pPr>
      <w:r>
        <w:t>В</w:t>
      </w:r>
      <w:r>
        <w:rPr>
          <w:spacing w:val="80"/>
        </w:rPr>
        <w:t xml:space="preserve"> </w:t>
      </w:r>
      <w:r>
        <w:t>результате</w:t>
      </w:r>
      <w:r>
        <w:rPr>
          <w:spacing w:val="80"/>
        </w:rPr>
        <w:t xml:space="preserve"> </w:t>
      </w:r>
      <w:r>
        <w:t>изучения</w:t>
      </w:r>
      <w:r>
        <w:rPr>
          <w:spacing w:val="80"/>
        </w:rPr>
        <w:t xml:space="preserve"> </w:t>
      </w:r>
      <w:r>
        <w:t>родной</w:t>
      </w:r>
      <w:r>
        <w:rPr>
          <w:spacing w:val="80"/>
        </w:rPr>
        <w:t xml:space="preserve"> </w:t>
      </w:r>
      <w:r>
        <w:t>литературы</w:t>
      </w:r>
      <w:r>
        <w:rPr>
          <w:spacing w:val="80"/>
        </w:rPr>
        <w:t xml:space="preserve"> </w:t>
      </w:r>
      <w:r>
        <w:t>(русской)</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w:t>
      </w:r>
      <w:r>
        <w:rPr>
          <w:spacing w:val="53"/>
        </w:rPr>
        <w:t xml:space="preserve"> </w:t>
      </w:r>
      <w:r>
        <w:t>у</w:t>
      </w:r>
      <w:r>
        <w:rPr>
          <w:spacing w:val="50"/>
        </w:rPr>
        <w:t xml:space="preserve"> </w:t>
      </w:r>
      <w:r>
        <w:t>обучающегося</w:t>
      </w:r>
      <w:r>
        <w:rPr>
          <w:spacing w:val="60"/>
        </w:rPr>
        <w:t xml:space="preserve"> </w:t>
      </w:r>
      <w:r>
        <w:t>будут</w:t>
      </w:r>
      <w:r>
        <w:rPr>
          <w:spacing w:val="61"/>
        </w:rPr>
        <w:t xml:space="preserve"> </w:t>
      </w:r>
      <w:r>
        <w:t>сформированы</w:t>
      </w:r>
      <w:r>
        <w:rPr>
          <w:spacing w:val="57"/>
        </w:rPr>
        <w:t xml:space="preserve"> </w:t>
      </w:r>
      <w:r>
        <w:t>познавательные</w:t>
      </w:r>
      <w:r>
        <w:rPr>
          <w:spacing w:val="59"/>
        </w:rPr>
        <w:t xml:space="preserve"> </w:t>
      </w:r>
      <w:r>
        <w:t>универсальные</w:t>
      </w:r>
      <w:r>
        <w:rPr>
          <w:spacing w:val="60"/>
        </w:rPr>
        <w:t xml:space="preserve"> </w:t>
      </w:r>
      <w:r>
        <w:rPr>
          <w:spacing w:val="-2"/>
        </w:rPr>
        <w:t>учебные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действия, коммуникативные универсальные учебные действия, регулятивные универсальные учебные действия.</w:t>
      </w:r>
    </w:p>
    <w:p w:rsidR="00A74CF0" w:rsidRDefault="00DC143A">
      <w:pPr>
        <w:pStyle w:val="a3"/>
        <w:spacing w:line="280" w:lineRule="auto"/>
        <w:ind w:right="693"/>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69" w:lineRule="exact"/>
        <w:ind w:left="843" w:firstLine="0"/>
      </w:pPr>
      <w:r>
        <w:t>выявлять</w:t>
      </w:r>
      <w:r>
        <w:rPr>
          <w:spacing w:val="-4"/>
        </w:rPr>
        <w:t xml:space="preserve"> </w:t>
      </w:r>
      <w:r>
        <w:t>и</w:t>
      </w:r>
      <w:r>
        <w:rPr>
          <w:spacing w:val="-5"/>
        </w:rPr>
        <w:t xml:space="preserve"> </w:t>
      </w:r>
      <w:r>
        <w:t>характеризовать</w:t>
      </w:r>
      <w:r>
        <w:rPr>
          <w:spacing w:val="-5"/>
        </w:rPr>
        <w:t xml:space="preserve"> </w:t>
      </w:r>
      <w:r>
        <w:t>существенные</w:t>
      </w:r>
      <w:r>
        <w:rPr>
          <w:spacing w:val="-2"/>
        </w:rPr>
        <w:t xml:space="preserve"> </w:t>
      </w:r>
      <w:r>
        <w:t>признаки</w:t>
      </w:r>
      <w:r>
        <w:rPr>
          <w:spacing w:val="-6"/>
        </w:rPr>
        <w:t xml:space="preserve"> </w:t>
      </w:r>
      <w:r>
        <w:t>объектов</w:t>
      </w:r>
      <w:r>
        <w:rPr>
          <w:spacing w:val="1"/>
        </w:rPr>
        <w:t xml:space="preserve"> </w:t>
      </w:r>
      <w:r>
        <w:rPr>
          <w:spacing w:val="-2"/>
        </w:rPr>
        <w:t>(явлений);</w:t>
      </w:r>
    </w:p>
    <w:p w:rsidR="00A74CF0" w:rsidRDefault="00DC143A">
      <w:pPr>
        <w:pStyle w:val="a3"/>
        <w:spacing w:before="40" w:line="276" w:lineRule="auto"/>
        <w:ind w:right="682"/>
      </w:pPr>
      <w:r>
        <w:t>устанавливать существенный признак классификации, основания для обобщения и сравнения, критерии проводимого анализа;</w:t>
      </w:r>
    </w:p>
    <w:p w:rsidR="00A74CF0" w:rsidRDefault="00DC143A">
      <w:pPr>
        <w:pStyle w:val="a3"/>
        <w:spacing w:line="276" w:lineRule="auto"/>
        <w:ind w:right="68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4CF0" w:rsidRDefault="00DC143A">
      <w:pPr>
        <w:pStyle w:val="a3"/>
        <w:spacing w:line="280" w:lineRule="auto"/>
        <w:ind w:right="692"/>
      </w:pPr>
      <w:r>
        <w:t xml:space="preserve">выявлять дефициты информации, данных, необходимых для решения поставленной </w:t>
      </w:r>
      <w:r>
        <w:rPr>
          <w:spacing w:val="-2"/>
        </w:rPr>
        <w:t>задачи;</w:t>
      </w:r>
    </w:p>
    <w:p w:rsidR="00A74CF0" w:rsidRDefault="00DC143A">
      <w:pPr>
        <w:pStyle w:val="a3"/>
        <w:spacing w:line="276" w:lineRule="auto"/>
        <w:ind w:right="695"/>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pPr>
        <w:pStyle w:val="a3"/>
        <w:spacing w:line="276" w:lineRule="auto"/>
        <w:ind w:right="686"/>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74CF0" w:rsidRDefault="00DC143A">
      <w:pPr>
        <w:pStyle w:val="a3"/>
        <w:spacing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ind w:left="843"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spacing w:before="32" w:line="276" w:lineRule="auto"/>
        <w:ind w:right="68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pPr>
        <w:pStyle w:val="a3"/>
        <w:spacing w:line="276" w:lineRule="auto"/>
        <w:ind w:right="698"/>
      </w:pPr>
      <w:r>
        <w:t>формировать гипотезу об истинности собственных суждений и суждений других, аргументировать свою позицию, мнение;</w:t>
      </w:r>
    </w:p>
    <w:p w:rsidR="00A74CF0" w:rsidRDefault="00DC143A">
      <w:pPr>
        <w:pStyle w:val="a3"/>
        <w:spacing w:line="276" w:lineRule="auto"/>
        <w:ind w:right="68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A74CF0" w:rsidRDefault="00DC143A">
      <w:pPr>
        <w:pStyle w:val="a3"/>
        <w:spacing w:before="1" w:line="276" w:lineRule="auto"/>
        <w:ind w:right="680"/>
      </w:pPr>
      <w:r>
        <w:t>оценивать на применимость и достоверность информации, полученной в ходе исследования (эксперимента);</w:t>
      </w:r>
    </w:p>
    <w:p w:rsidR="00A74CF0" w:rsidRDefault="00DC143A">
      <w:pPr>
        <w:pStyle w:val="a3"/>
        <w:spacing w:line="276" w:lineRule="auto"/>
        <w:ind w:right="69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4CF0" w:rsidRDefault="00DC143A">
      <w:pPr>
        <w:pStyle w:val="a3"/>
        <w:spacing w:line="276" w:lineRule="auto"/>
        <w:ind w:right="68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rsidR="00A74CF0" w:rsidRDefault="00DC143A">
      <w:pPr>
        <w:pStyle w:val="a3"/>
        <w:spacing w:before="1" w:line="276" w:lineRule="auto"/>
        <w:ind w:right="684"/>
      </w:pPr>
      <w:r>
        <w:t>У обучающегося будут сформированы следующие умения работать с информацией как часть познавательных универсальных учебных действий:</w:t>
      </w:r>
    </w:p>
    <w:p w:rsidR="00A74CF0" w:rsidRDefault="00DC143A">
      <w:pPr>
        <w:pStyle w:val="a3"/>
        <w:spacing w:line="276" w:lineRule="auto"/>
        <w:ind w:right="693"/>
      </w:pPr>
      <w:r>
        <w:t>применять различные методы, инструменты и запросы при поиске и</w:t>
      </w:r>
      <w:r>
        <w:rPr>
          <w:spacing w:val="-1"/>
        </w:rPr>
        <w:t xml:space="preserve"> </w:t>
      </w:r>
      <w:r>
        <w:t>отборе информации или данных из источников с учётом предложенной учебной задачи и заданных критериев;</w:t>
      </w:r>
    </w:p>
    <w:p w:rsidR="00A74CF0" w:rsidRDefault="00DC143A">
      <w:pPr>
        <w:pStyle w:val="a3"/>
        <w:spacing w:line="276" w:lineRule="auto"/>
        <w:ind w:right="680"/>
      </w:pPr>
      <w:r>
        <w:t>выбирать, анализировать, систематизировать и интерпретировать информацию различных видов и форм представления;</w:t>
      </w:r>
    </w:p>
    <w:p w:rsidR="00A74CF0" w:rsidRDefault="00DC143A">
      <w:pPr>
        <w:pStyle w:val="a3"/>
        <w:spacing w:line="276" w:lineRule="auto"/>
        <w:ind w:right="688"/>
      </w:pPr>
      <w:r>
        <w:t>находить сходные аргументы (подтверждающие или опровергающие одну и ту же идею, версию) в различных информационных источниках;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79"/>
      </w:pPr>
      <w:r>
        <w:lastRenderedPageBreak/>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before="3" w:line="276" w:lineRule="auto"/>
        <w:ind w:right="691"/>
      </w:pPr>
      <w:r>
        <w:t>оценивать надёжность информации по критериям, предложенным педагогическим работником или сформулированным самостоятельно;</w:t>
      </w:r>
    </w:p>
    <w:p w:rsidR="00A74CF0" w:rsidRDefault="00DC143A">
      <w:pPr>
        <w:pStyle w:val="a3"/>
        <w:spacing w:line="275" w:lineRule="exact"/>
        <w:ind w:left="843" w:firstLine="0"/>
      </w:pPr>
      <w:r>
        <w:t>эффективно</w:t>
      </w:r>
      <w:r>
        <w:rPr>
          <w:spacing w:val="-5"/>
        </w:rPr>
        <w:t xml:space="preserve"> </w:t>
      </w:r>
      <w:r>
        <w:t>запоминать</w:t>
      </w:r>
      <w:r>
        <w:rPr>
          <w:spacing w:val="-4"/>
        </w:rPr>
        <w:t xml:space="preserve"> </w:t>
      </w:r>
      <w:r>
        <w:t>и</w:t>
      </w:r>
      <w:r>
        <w:rPr>
          <w:spacing w:val="-2"/>
        </w:rPr>
        <w:t xml:space="preserve"> </w:t>
      </w:r>
      <w:r>
        <w:t>систематизировать</w:t>
      </w:r>
      <w:r>
        <w:rPr>
          <w:spacing w:val="-4"/>
        </w:rPr>
        <w:t xml:space="preserve"> </w:t>
      </w:r>
      <w:r>
        <w:rPr>
          <w:spacing w:val="-2"/>
        </w:rPr>
        <w:t>информацию.</w:t>
      </w:r>
    </w:p>
    <w:p w:rsidR="00A74CF0" w:rsidRDefault="00DC143A">
      <w:pPr>
        <w:pStyle w:val="a3"/>
        <w:spacing w:before="41" w:line="276" w:lineRule="auto"/>
        <w:ind w:right="685"/>
      </w:pPr>
      <w:r>
        <w:t>У обучающегося будут сформированы следующие умения общения как часть коммуникативных универсальных учебных действий:</w:t>
      </w:r>
    </w:p>
    <w:p w:rsidR="00A74CF0" w:rsidRDefault="00DC143A">
      <w:pPr>
        <w:pStyle w:val="a3"/>
        <w:spacing w:line="276" w:lineRule="auto"/>
        <w:ind w:right="681"/>
      </w:pPr>
      <w:r>
        <w:t>воспринимать и формулировать суждения, выражать эмоции в соответствии с целями и условиями общения;</w:t>
      </w:r>
    </w:p>
    <w:p w:rsidR="00A74CF0" w:rsidRDefault="00DC143A">
      <w:pPr>
        <w:pStyle w:val="a3"/>
        <w:spacing w:line="275" w:lineRule="exact"/>
        <w:ind w:left="843" w:firstLine="0"/>
      </w:pPr>
      <w:r>
        <w:t>выражать</w:t>
      </w:r>
      <w:r>
        <w:rPr>
          <w:spacing w:val="-3"/>
        </w:rPr>
        <w:t xml:space="preserve"> </w:t>
      </w:r>
      <w:r>
        <w:t>себя (свою</w:t>
      </w:r>
      <w:r>
        <w:rPr>
          <w:spacing w:val="-1"/>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4"/>
        </w:rPr>
        <w:t xml:space="preserve"> </w:t>
      </w:r>
      <w:r>
        <w:rPr>
          <w:spacing w:val="-2"/>
        </w:rPr>
        <w:t>текстах;</w:t>
      </w:r>
    </w:p>
    <w:p w:rsidR="00A74CF0" w:rsidRDefault="00DC143A">
      <w:pPr>
        <w:pStyle w:val="a3"/>
        <w:spacing w:before="44" w:line="276" w:lineRule="auto"/>
        <w:ind w:right="69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A74CF0" w:rsidRDefault="00DC143A">
      <w:pPr>
        <w:pStyle w:val="a3"/>
        <w:spacing w:line="276" w:lineRule="auto"/>
        <w:ind w:right="689"/>
      </w:pPr>
      <w: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pPr>
        <w:pStyle w:val="a3"/>
        <w:spacing w:line="276" w:lineRule="auto"/>
        <w:ind w:right="685"/>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A74CF0" w:rsidRDefault="00DC143A">
      <w:pPr>
        <w:pStyle w:val="a3"/>
        <w:spacing w:line="280"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93"/>
      </w:pPr>
      <w:r>
        <w:t xml:space="preserve">публично представлять результаты выполненного опыта (эксперимента, исследования, </w:t>
      </w:r>
      <w:r>
        <w:rPr>
          <w:spacing w:val="-2"/>
        </w:rPr>
        <w:t>проекта);</w:t>
      </w:r>
    </w:p>
    <w:p w:rsidR="00A74CF0" w:rsidRDefault="00DC143A">
      <w:pPr>
        <w:pStyle w:val="a3"/>
        <w:spacing w:line="276" w:lineRule="auto"/>
        <w:ind w:right="683"/>
      </w:pPr>
      <w:r>
        <w:t>самостоятельно</w:t>
      </w:r>
      <w:r>
        <w:rPr>
          <w:spacing w:val="71"/>
        </w:rPr>
        <w:t xml:space="preserve">  </w:t>
      </w:r>
      <w:r>
        <w:t>выбирать</w:t>
      </w:r>
      <w:r>
        <w:rPr>
          <w:spacing w:val="72"/>
        </w:rPr>
        <w:t xml:space="preserve">  </w:t>
      </w:r>
      <w:r>
        <w:t>формат</w:t>
      </w:r>
      <w:r>
        <w:rPr>
          <w:spacing w:val="69"/>
        </w:rPr>
        <w:t xml:space="preserve">  </w:t>
      </w:r>
      <w:r>
        <w:t>выступления</w:t>
      </w:r>
      <w:r>
        <w:rPr>
          <w:spacing w:val="74"/>
        </w:rPr>
        <w:t xml:space="preserve">  </w:t>
      </w:r>
      <w:r>
        <w:t>с</w:t>
      </w:r>
      <w:r>
        <w:rPr>
          <w:spacing w:val="71"/>
        </w:rPr>
        <w:t xml:space="preserve">  </w:t>
      </w:r>
      <w:r>
        <w:t>учётом</w:t>
      </w:r>
      <w:r>
        <w:rPr>
          <w:spacing w:val="72"/>
        </w:rPr>
        <w:t xml:space="preserve">  </w:t>
      </w:r>
      <w:r>
        <w:t>задач</w:t>
      </w:r>
      <w:r>
        <w:rPr>
          <w:spacing w:val="73"/>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pPr>
        <w:pStyle w:val="a3"/>
        <w:spacing w:line="276" w:lineRule="auto"/>
        <w:ind w:right="689"/>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A74CF0" w:rsidRDefault="00DC143A">
      <w:pPr>
        <w:pStyle w:val="a3"/>
        <w:spacing w:line="276" w:lineRule="auto"/>
        <w:ind w:right="69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pPr>
        <w:pStyle w:val="a3"/>
        <w:spacing w:line="276" w:lineRule="auto"/>
        <w:ind w:right="68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A74CF0" w:rsidRDefault="00DC143A">
      <w:pPr>
        <w:pStyle w:val="a3"/>
        <w:spacing w:line="276" w:lineRule="auto"/>
        <w:ind w:right="692"/>
      </w:pPr>
      <w:r>
        <w:t>уметь</w:t>
      </w:r>
      <w:r>
        <w:rPr>
          <w:spacing w:val="-1"/>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 проявлять</w:t>
      </w:r>
      <w:r>
        <w:rPr>
          <w:spacing w:val="-2"/>
        </w:rPr>
        <w:t xml:space="preserve"> </w:t>
      </w:r>
      <w:r>
        <w:t>готовность</w:t>
      </w:r>
      <w:r>
        <w:rPr>
          <w:spacing w:val="-5"/>
        </w:rPr>
        <w:t xml:space="preserve"> </w:t>
      </w:r>
      <w:r>
        <w:t>руководить,</w:t>
      </w:r>
      <w:r>
        <w:rPr>
          <w:spacing w:val="-5"/>
        </w:rPr>
        <w:t xml:space="preserve"> </w:t>
      </w:r>
      <w:r>
        <w:t>выполнять поручения, подчиняться;</w:t>
      </w:r>
    </w:p>
    <w:p w:rsidR="00A74CF0" w:rsidRDefault="00DC143A">
      <w:pPr>
        <w:pStyle w:val="a3"/>
        <w:spacing w:line="276" w:lineRule="auto"/>
        <w:ind w:right="69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76"/>
        </w:rPr>
        <w:t xml:space="preserve"> </w:t>
      </w:r>
      <w:r>
        <w:t>групповых</w:t>
      </w:r>
      <w:r>
        <w:rPr>
          <w:spacing w:val="79"/>
        </w:rPr>
        <w:t xml:space="preserve"> </w:t>
      </w:r>
      <w:r>
        <w:t>формах</w:t>
      </w:r>
      <w:r>
        <w:rPr>
          <w:spacing w:val="79"/>
        </w:rPr>
        <w:t xml:space="preserve"> </w:t>
      </w:r>
      <w:r>
        <w:t>работы</w:t>
      </w:r>
      <w:r>
        <w:rPr>
          <w:spacing w:val="77"/>
        </w:rPr>
        <w:t xml:space="preserve"> </w:t>
      </w:r>
      <w:r>
        <w:t>(обсуждения,</w:t>
      </w:r>
      <w:r>
        <w:rPr>
          <w:spacing w:val="80"/>
        </w:rPr>
        <w:t xml:space="preserve"> </w:t>
      </w:r>
      <w:r>
        <w:t>обмен</w:t>
      </w:r>
      <w:r>
        <w:rPr>
          <w:spacing w:val="80"/>
        </w:rPr>
        <w:t xml:space="preserve"> </w:t>
      </w:r>
      <w:r>
        <w:t>мнений,</w:t>
      </w:r>
    </w:p>
    <w:p w:rsidR="00A74CF0" w:rsidRDefault="00DC143A">
      <w:pPr>
        <w:pStyle w:val="a3"/>
        <w:spacing w:line="274" w:lineRule="exact"/>
        <w:ind w:firstLine="0"/>
      </w:pPr>
      <w:r>
        <w:t>«мозговые</w:t>
      </w:r>
      <w:r>
        <w:rPr>
          <w:spacing w:val="-6"/>
        </w:rPr>
        <w:t xml:space="preserve"> </w:t>
      </w:r>
      <w:r>
        <w:t>штурмы»</w:t>
      </w:r>
      <w:r>
        <w:rPr>
          <w:spacing w:val="-5"/>
        </w:rPr>
        <w:t xml:space="preserve"> </w:t>
      </w:r>
      <w:r>
        <w:t>и</w:t>
      </w:r>
      <w:r>
        <w:rPr>
          <w:spacing w:val="1"/>
        </w:rPr>
        <w:t xml:space="preserve"> </w:t>
      </w:r>
      <w:r>
        <w:rPr>
          <w:spacing w:val="-2"/>
        </w:rPr>
        <w:t>иные);</w:t>
      </w:r>
    </w:p>
    <w:p w:rsidR="00A74CF0" w:rsidRDefault="00DC143A">
      <w:pPr>
        <w:pStyle w:val="a3"/>
        <w:spacing w:before="32" w:line="276" w:lineRule="auto"/>
        <w:ind w:right="68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pPr>
        <w:pStyle w:val="a3"/>
        <w:spacing w:line="276" w:lineRule="auto"/>
        <w:ind w:right="695"/>
      </w:pPr>
      <w:r>
        <w:t>оценивать качество своего вклада в общий продукт по критериям, самостоятельно сформулированным участниками взаимодействия;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сравнивать</w:t>
      </w:r>
      <w:r>
        <w:rPr>
          <w:spacing w:val="40"/>
        </w:rPr>
        <w:t xml:space="preserve">  </w:t>
      </w:r>
      <w:r>
        <w:t>результаты</w:t>
      </w:r>
      <w:r>
        <w:rPr>
          <w:spacing w:val="5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51"/>
        </w:rPr>
        <w:t xml:space="preserve">  </w:t>
      </w:r>
      <w:r>
        <w:t>члена</w:t>
      </w:r>
      <w:r>
        <w:rPr>
          <w:spacing w:val="4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before="3" w:line="276" w:lineRule="auto"/>
        <w:ind w:right="687"/>
      </w:pPr>
      <w:r>
        <w:t>У обучающегося будут сформированы следующие умения самоорганизации как часть регулятивных универсальных учебных действий:</w:t>
      </w:r>
    </w:p>
    <w:p w:rsidR="00A74CF0" w:rsidRDefault="00DC143A">
      <w:pPr>
        <w:pStyle w:val="a3"/>
        <w:spacing w:line="275" w:lineRule="exact"/>
        <w:ind w:left="843"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A74CF0" w:rsidRDefault="00DC143A">
      <w:pPr>
        <w:pStyle w:val="a3"/>
        <w:spacing w:before="41" w:line="276" w:lineRule="auto"/>
        <w:ind w:right="690"/>
      </w:pPr>
      <w:r>
        <w:t>ориентироваться в различных подходах принятия решений (индивидуальное, принятие решения в группе, принятие решений группой);</w:t>
      </w:r>
    </w:p>
    <w:p w:rsidR="00A74CF0" w:rsidRDefault="00DC143A">
      <w:pPr>
        <w:pStyle w:val="a3"/>
        <w:spacing w:line="276" w:lineRule="auto"/>
        <w:ind w:right="68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before="2" w:line="276" w:lineRule="auto"/>
        <w:ind w:right="686"/>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A74CF0" w:rsidRDefault="00DC143A">
      <w:pPr>
        <w:pStyle w:val="a3"/>
        <w:spacing w:line="275" w:lineRule="exact"/>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pPr>
        <w:pStyle w:val="a3"/>
        <w:spacing w:before="41" w:line="276" w:lineRule="auto"/>
        <w:ind w:right="681"/>
      </w:pPr>
      <w:r>
        <w:t>У обучающегося будут сформированы следующие умения самоконтроля как часть регулятивных универсальных учебных действий:</w:t>
      </w:r>
    </w:p>
    <w:p w:rsidR="00A74CF0" w:rsidRDefault="00DC143A">
      <w:pPr>
        <w:pStyle w:val="a3"/>
        <w:spacing w:line="276" w:lineRule="auto"/>
        <w:ind w:left="843" w:right="2783"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tabs>
          <w:tab w:val="left" w:pos="2234"/>
          <w:tab w:val="left" w:pos="3452"/>
          <w:tab w:val="left" w:pos="3898"/>
          <w:tab w:val="left" w:pos="5380"/>
          <w:tab w:val="left" w:pos="6814"/>
          <w:tab w:val="left" w:pos="7975"/>
          <w:tab w:val="left" w:pos="8886"/>
        </w:tabs>
        <w:spacing w:line="280" w:lineRule="auto"/>
        <w:ind w:right="696"/>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74CF0" w:rsidRDefault="00DC143A">
      <w:pPr>
        <w:pStyle w:val="a3"/>
        <w:spacing w:line="276" w:lineRule="auto"/>
        <w:ind w:right="695"/>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A74CF0" w:rsidRDefault="00DC143A">
      <w:pPr>
        <w:pStyle w:val="a3"/>
        <w:spacing w:line="276"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80"/>
        </w:rPr>
        <w:t xml:space="preserve"> </w:t>
      </w:r>
      <w:r>
        <w:t>изменившихся ситуаций, установленных ошибок, возникших трудностей;</w:t>
      </w:r>
    </w:p>
    <w:p w:rsidR="00A74CF0" w:rsidRDefault="00DC143A">
      <w:pPr>
        <w:pStyle w:val="a3"/>
        <w:spacing w:line="275" w:lineRule="exact"/>
        <w:ind w:left="843" w:firstLine="0"/>
        <w:jc w:val="left"/>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pPr>
        <w:pStyle w:val="a3"/>
        <w:spacing w:before="30" w:line="276" w:lineRule="auto"/>
        <w:ind w:right="682"/>
        <w:jc w:val="left"/>
      </w:pPr>
      <w:r>
        <w:t>У</w:t>
      </w:r>
      <w:r>
        <w:rPr>
          <w:spacing w:val="31"/>
        </w:rPr>
        <w:t xml:space="preserve"> </w:t>
      </w:r>
      <w:r>
        <w:t>обучающегося</w:t>
      </w:r>
      <w:r>
        <w:rPr>
          <w:spacing w:val="28"/>
        </w:rPr>
        <w:t xml:space="preserve"> </w:t>
      </w:r>
      <w:r>
        <w:t>будут</w:t>
      </w:r>
      <w:r>
        <w:rPr>
          <w:spacing w:val="34"/>
        </w:rPr>
        <w:t xml:space="preserve"> </w:t>
      </w:r>
      <w:r>
        <w:t>сформированы</w:t>
      </w:r>
      <w:r>
        <w:rPr>
          <w:spacing w:val="30"/>
        </w:rPr>
        <w:t xml:space="preserve"> </w:t>
      </w:r>
      <w:r>
        <w:t>следующие</w:t>
      </w:r>
      <w:r>
        <w:rPr>
          <w:spacing w:val="32"/>
        </w:rPr>
        <w:t xml:space="preserve"> </w:t>
      </w:r>
      <w:r>
        <w:t>умения</w:t>
      </w:r>
      <w:r>
        <w:rPr>
          <w:spacing w:val="33"/>
        </w:rPr>
        <w:t xml:space="preserve"> </w:t>
      </w:r>
      <w:r>
        <w:t>эмоционального</w:t>
      </w:r>
      <w:r>
        <w:rPr>
          <w:spacing w:val="33"/>
        </w:rPr>
        <w:t xml:space="preserve"> </w:t>
      </w:r>
      <w:r>
        <w:t>интеллекта как часть регулятивных универсальных учебных действий:</w:t>
      </w:r>
    </w:p>
    <w:p w:rsidR="00A74CF0" w:rsidRDefault="00DC143A">
      <w:pPr>
        <w:pStyle w:val="a3"/>
        <w:spacing w:before="4" w:line="276" w:lineRule="auto"/>
        <w:ind w:left="843" w:right="1324"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A74CF0" w:rsidRDefault="00DC143A">
      <w:pPr>
        <w:pStyle w:val="a3"/>
        <w:spacing w:line="276" w:lineRule="auto"/>
        <w:ind w:left="843" w:right="695"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A74CF0" w:rsidRDefault="00DC143A">
      <w:pPr>
        <w:pStyle w:val="a3"/>
        <w:spacing w:line="276" w:lineRule="auto"/>
        <w:ind w:right="695"/>
        <w:jc w:val="left"/>
      </w:pPr>
      <w:r>
        <w:t>У обучающегося будут сформированы следующие умения принимать себя и других как часть регулятивных универсальных учебных действий:</w:t>
      </w:r>
    </w:p>
    <w:p w:rsidR="00A74CF0" w:rsidRDefault="00DC143A">
      <w:pPr>
        <w:pStyle w:val="a3"/>
        <w:spacing w:line="278" w:lineRule="auto"/>
        <w:ind w:left="843" w:right="3128"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 на</w:t>
      </w:r>
      <w:r>
        <w:rPr>
          <w:spacing w:val="-6"/>
        </w:rPr>
        <w:t xml:space="preserve"> </w:t>
      </w:r>
      <w:r>
        <w:t>ошибку</w:t>
      </w:r>
      <w:r>
        <w:rPr>
          <w:spacing w:val="-9"/>
        </w:rPr>
        <w:t xml:space="preserve"> </w:t>
      </w:r>
      <w:r>
        <w:t>и такое</w:t>
      </w:r>
      <w:r>
        <w:rPr>
          <w:spacing w:val="-6"/>
        </w:rPr>
        <w:t xml:space="preserve"> </w:t>
      </w:r>
      <w:r>
        <w:t>же</w:t>
      </w:r>
      <w:r>
        <w:rPr>
          <w:spacing w:val="-1"/>
        </w:rPr>
        <w:t xml:space="preserve"> </w:t>
      </w:r>
      <w:r>
        <w:t>право другого; принимать себя и других, не осуждая;</w:t>
      </w:r>
    </w:p>
    <w:p w:rsidR="00A74CF0" w:rsidRDefault="00DC143A">
      <w:pPr>
        <w:pStyle w:val="a3"/>
        <w:spacing w:line="271" w:lineRule="exact"/>
        <w:ind w:left="843"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A74CF0" w:rsidRDefault="00DC143A">
      <w:pPr>
        <w:pStyle w:val="a3"/>
        <w:spacing w:before="38"/>
        <w:ind w:left="843"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A74CF0" w:rsidRDefault="00DC143A">
      <w:pPr>
        <w:pStyle w:val="a3"/>
        <w:spacing w:before="41" w:line="276" w:lineRule="auto"/>
        <w:ind w:right="692"/>
      </w:pPr>
      <w:r>
        <w:t xml:space="preserve">Предметные результаты освоения программы по родной литературе (русской) должны </w:t>
      </w:r>
      <w:r>
        <w:rPr>
          <w:spacing w:val="-2"/>
        </w:rPr>
        <w:t>отражать:</w:t>
      </w:r>
    </w:p>
    <w:p w:rsidR="00A74CF0" w:rsidRDefault="00DC143A">
      <w:pPr>
        <w:pStyle w:val="a3"/>
        <w:spacing w:line="276" w:lineRule="auto"/>
        <w:ind w:right="688"/>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понимание родной литературы как одной из основных национально-культурных ценностей народа, особого способа познания жизни;</w:t>
      </w:r>
    </w:p>
    <w:p w:rsidR="00A74CF0" w:rsidRDefault="00DC143A">
      <w:pPr>
        <w:pStyle w:val="a3"/>
        <w:spacing w:line="278" w:lineRule="auto"/>
        <w:ind w:right="679"/>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74CF0" w:rsidRDefault="00DC143A">
      <w:pPr>
        <w:pStyle w:val="a3"/>
        <w:spacing w:line="276" w:lineRule="auto"/>
        <w:ind w:right="683"/>
      </w:pPr>
      <w:r>
        <w:t>воспитание квалифицированного читателя со сформированным эстетическим вкусом, способного</w:t>
      </w:r>
      <w:r>
        <w:rPr>
          <w:spacing w:val="68"/>
          <w:w w:val="150"/>
        </w:rPr>
        <w:t xml:space="preserve">   </w:t>
      </w:r>
      <w:r>
        <w:t>аргументировать</w:t>
      </w:r>
      <w:r>
        <w:rPr>
          <w:spacing w:val="67"/>
          <w:w w:val="150"/>
        </w:rPr>
        <w:t xml:space="preserve">   </w:t>
      </w:r>
      <w:r>
        <w:t>своё</w:t>
      </w:r>
      <w:r>
        <w:rPr>
          <w:spacing w:val="65"/>
          <w:w w:val="150"/>
        </w:rPr>
        <w:t xml:space="preserve">   </w:t>
      </w:r>
      <w:r>
        <w:t>мнение</w:t>
      </w:r>
      <w:r>
        <w:rPr>
          <w:spacing w:val="66"/>
          <w:w w:val="150"/>
        </w:rPr>
        <w:t xml:space="preserve">   </w:t>
      </w:r>
      <w:r>
        <w:t>и</w:t>
      </w:r>
      <w:r>
        <w:rPr>
          <w:spacing w:val="65"/>
          <w:w w:val="150"/>
        </w:rPr>
        <w:t xml:space="preserve">   </w:t>
      </w:r>
      <w:r>
        <w:t>оформлять</w:t>
      </w:r>
      <w:r>
        <w:rPr>
          <w:spacing w:val="67"/>
          <w:w w:val="150"/>
        </w:rPr>
        <w:t xml:space="preserve">   </w:t>
      </w:r>
      <w:r>
        <w:t>его</w:t>
      </w:r>
      <w:r>
        <w:rPr>
          <w:spacing w:val="68"/>
          <w:w w:val="150"/>
        </w:rPr>
        <w:t xml:space="preserve">   </w:t>
      </w:r>
      <w:r>
        <w:t>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74CF0" w:rsidRDefault="00DC143A">
      <w:pPr>
        <w:pStyle w:val="a3"/>
        <w:spacing w:line="280" w:lineRule="auto"/>
        <w:ind w:right="692"/>
      </w:pPr>
      <w:r>
        <w:t>развитие способности понимать литературные художественные произведения, отражающие разные этнокультурные традиции;</w:t>
      </w:r>
    </w:p>
    <w:p w:rsidR="00A74CF0" w:rsidRDefault="00DC143A">
      <w:pPr>
        <w:pStyle w:val="a3"/>
        <w:spacing w:line="276" w:lineRule="auto"/>
        <w:ind w:right="687"/>
      </w:pPr>
      <w:r>
        <w:t>овладение процедурами смыслового и эстетического анализа текста на основе</w:t>
      </w:r>
      <w:r>
        <w:rPr>
          <w:spacing w:val="40"/>
        </w:rPr>
        <w:t xml:space="preserve"> </w:t>
      </w:r>
      <w:r>
        <w:t>понимания</w:t>
      </w:r>
      <w:r>
        <w:rPr>
          <w:spacing w:val="80"/>
        </w:rPr>
        <w:t xml:space="preserve">   </w:t>
      </w:r>
      <w:r>
        <w:t>принципиальных</w:t>
      </w:r>
      <w:r>
        <w:rPr>
          <w:spacing w:val="80"/>
        </w:rPr>
        <w:t xml:space="preserve">   </w:t>
      </w:r>
      <w:r>
        <w:t>отличий</w:t>
      </w:r>
      <w:r>
        <w:rPr>
          <w:spacing w:val="80"/>
        </w:rPr>
        <w:t xml:space="preserve">   </w:t>
      </w:r>
      <w:r>
        <w:t>литературного</w:t>
      </w:r>
      <w:r>
        <w:rPr>
          <w:spacing w:val="80"/>
        </w:rPr>
        <w:t xml:space="preserve">   </w:t>
      </w:r>
      <w:r>
        <w:t>художественного</w:t>
      </w:r>
      <w:r>
        <w:rPr>
          <w:spacing w:val="80"/>
        </w:rPr>
        <w:t xml:space="preserve">   </w:t>
      </w:r>
      <w:r>
        <w:t>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w:t>
      </w:r>
      <w:r>
        <w:rPr>
          <w:spacing w:val="80"/>
          <w:w w:val="150"/>
        </w:rPr>
        <w:t xml:space="preserve">  </w:t>
      </w:r>
      <w:r>
        <w:t>картину</w:t>
      </w:r>
      <w:r>
        <w:rPr>
          <w:spacing w:val="80"/>
          <w:w w:val="150"/>
        </w:rPr>
        <w:t xml:space="preserve">  </w:t>
      </w:r>
      <w:r>
        <w:t>жизни,</w:t>
      </w:r>
      <w:r>
        <w:rPr>
          <w:spacing w:val="80"/>
          <w:w w:val="150"/>
        </w:rPr>
        <w:t xml:space="preserve">  </w:t>
      </w:r>
      <w:r>
        <w:t>отражённую</w:t>
      </w:r>
      <w:r>
        <w:rPr>
          <w:spacing w:val="80"/>
          <w:w w:val="150"/>
        </w:rPr>
        <w:t xml:space="preserve">  </w:t>
      </w:r>
      <w:r>
        <w:t>в</w:t>
      </w:r>
      <w:r>
        <w:rPr>
          <w:spacing w:val="80"/>
          <w:w w:val="150"/>
        </w:rPr>
        <w:t xml:space="preserve">  </w:t>
      </w:r>
      <w:r>
        <w:t>литературном</w:t>
      </w:r>
      <w:r>
        <w:rPr>
          <w:spacing w:val="80"/>
          <w:w w:val="150"/>
        </w:rPr>
        <w:t xml:space="preserve">  </w:t>
      </w:r>
      <w:r>
        <w:t>произведении,</w:t>
      </w:r>
      <w:r>
        <w:rPr>
          <w:spacing w:val="80"/>
        </w:rPr>
        <w:t xml:space="preserve"> </w:t>
      </w:r>
      <w:r>
        <w:t>на уровне не только эмоционального восприятия, но и интеллектуального осмысления.</w:t>
      </w:r>
    </w:p>
    <w:p w:rsidR="00A74CF0" w:rsidRDefault="00DC143A">
      <w:pPr>
        <w:pStyle w:val="a3"/>
        <w:spacing w:line="276" w:lineRule="auto"/>
        <w:ind w:right="681"/>
      </w:pPr>
      <w:r>
        <w:t>Предметные результаты освоения программы по родной литературе (русской) к концу обучения в 5 классе:</w:t>
      </w:r>
    </w:p>
    <w:p w:rsidR="00A74CF0" w:rsidRDefault="00DC143A">
      <w:pPr>
        <w:pStyle w:val="a3"/>
        <w:spacing w:line="276" w:lineRule="auto"/>
        <w:ind w:right="686"/>
      </w:pPr>
      <w:r>
        <w:t>выделять</w:t>
      </w:r>
      <w:r>
        <w:rPr>
          <w:spacing w:val="63"/>
        </w:rPr>
        <w:t xml:space="preserve">  </w:t>
      </w:r>
      <w:r>
        <w:t>проблематику</w:t>
      </w:r>
      <w:r>
        <w:rPr>
          <w:spacing w:val="58"/>
        </w:rPr>
        <w:t xml:space="preserve">  </w:t>
      </w:r>
      <w:r>
        <w:t>русских</w:t>
      </w:r>
      <w:r>
        <w:rPr>
          <w:spacing w:val="61"/>
        </w:rPr>
        <w:t xml:space="preserve">  </w:t>
      </w:r>
      <w:r>
        <w:t>народных</w:t>
      </w:r>
      <w:r>
        <w:rPr>
          <w:spacing w:val="61"/>
        </w:rPr>
        <w:t xml:space="preserve">  </w:t>
      </w:r>
      <w:r>
        <w:t>и</w:t>
      </w:r>
      <w:r>
        <w:rPr>
          <w:spacing w:val="63"/>
        </w:rPr>
        <w:t xml:space="preserve">  </w:t>
      </w:r>
      <w:r>
        <w:t>литературных</w:t>
      </w:r>
      <w:r>
        <w:rPr>
          <w:spacing w:val="61"/>
        </w:rPr>
        <w:t xml:space="preserve">  </w:t>
      </w:r>
      <w:r>
        <w:t>сказок,</w:t>
      </w:r>
      <w:r>
        <w:rPr>
          <w:spacing w:val="64"/>
        </w:rPr>
        <w:t xml:space="preserve">  </w:t>
      </w:r>
      <w:r>
        <w:t>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74CF0" w:rsidRDefault="00DC143A">
      <w:pPr>
        <w:pStyle w:val="a3"/>
        <w:spacing w:line="276" w:lineRule="auto"/>
        <w:ind w:right="679"/>
      </w:pPr>
      <w:r>
        <w:t>иметь начальные представления</w:t>
      </w:r>
      <w:r>
        <w:rPr>
          <w:spacing w:val="-4"/>
        </w:rPr>
        <w:t xml:space="preserve"> </w:t>
      </w:r>
      <w:r>
        <w:t>о богатстве русской литературы и культуры в контексте культур народов России, о русских национальных традициях в рождественских произведениях</w:t>
      </w:r>
      <w:r>
        <w:rPr>
          <w:spacing w:val="40"/>
        </w:rPr>
        <w:t xml:space="preserve"> </w:t>
      </w:r>
      <w:r>
        <w:t>и произведениях о семейных ценностях;</w:t>
      </w:r>
    </w:p>
    <w:p w:rsidR="00A74CF0" w:rsidRDefault="00DC143A">
      <w:pPr>
        <w:pStyle w:val="a3"/>
        <w:spacing w:line="276" w:lineRule="auto"/>
        <w:ind w:right="680"/>
      </w:pPr>
      <w:r>
        <w:t>иметь начальное понятие о русском национальном характере, его парадоксах и загадках русской души в произведениях</w:t>
      </w:r>
      <w:r>
        <w:rPr>
          <w:spacing w:val="-4"/>
        </w:rPr>
        <w:t xml:space="preserve"> </w:t>
      </w:r>
      <w:r>
        <w:t>о защите</w:t>
      </w:r>
      <w:r>
        <w:rPr>
          <w:spacing w:val="-4"/>
        </w:rPr>
        <w:t xml:space="preserve"> </w:t>
      </w:r>
      <w:r>
        <w:t>Родины в Отечественной</w:t>
      </w:r>
      <w:r>
        <w:rPr>
          <w:spacing w:val="-4"/>
        </w:rPr>
        <w:t xml:space="preserve"> </w:t>
      </w:r>
      <w:r>
        <w:t>войне</w:t>
      </w:r>
      <w:r>
        <w:rPr>
          <w:spacing w:val="-1"/>
        </w:rPr>
        <w:t xml:space="preserve"> </w:t>
      </w:r>
      <w:r>
        <w:t>1812</w:t>
      </w:r>
      <w:r>
        <w:rPr>
          <w:spacing w:val="-4"/>
        </w:rPr>
        <w:t xml:space="preserve"> </w:t>
      </w:r>
      <w:r>
        <w:t>года,</w:t>
      </w:r>
      <w:r>
        <w:rPr>
          <w:spacing w:val="-3"/>
        </w:rPr>
        <w:t xml:space="preserve"> </w:t>
      </w:r>
      <w:r>
        <w:t>о проблемах подростков и о своеобразии русского языка и родной речи;</w:t>
      </w:r>
    </w:p>
    <w:p w:rsidR="00A74CF0" w:rsidRDefault="00DC143A">
      <w:pPr>
        <w:pStyle w:val="a3"/>
        <w:spacing w:line="276" w:lineRule="auto"/>
        <w:ind w:right="675"/>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 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74CF0" w:rsidRDefault="00DC143A">
      <w:pPr>
        <w:pStyle w:val="a3"/>
        <w:spacing w:line="276" w:lineRule="auto"/>
        <w:ind w:right="684"/>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74CF0" w:rsidRDefault="00DC143A">
      <w:pPr>
        <w:pStyle w:val="a3"/>
        <w:spacing w:line="276" w:lineRule="auto"/>
        <w:ind w:right="691"/>
      </w:pPr>
      <w:r>
        <w:t>Предметные результаты освоения программы по родной литературе (русской) к концу обучения в 6 классе:</w:t>
      </w:r>
    </w:p>
    <w:p w:rsidR="00A74CF0" w:rsidRDefault="00DC143A">
      <w:pPr>
        <w:pStyle w:val="a3"/>
        <w:spacing w:line="276" w:lineRule="auto"/>
        <w:ind w:right="681"/>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79"/>
      </w:pPr>
      <w:r>
        <w:lastRenderedPageBreak/>
        <w:t>осознавать ключевые для русского национального сознания культурные и нравственные смыслы в произведениях о русском севере и русской зиме;</w:t>
      </w:r>
    </w:p>
    <w:p w:rsidR="00A74CF0" w:rsidRDefault="00DC143A">
      <w:pPr>
        <w:pStyle w:val="a3"/>
        <w:spacing w:line="278" w:lineRule="auto"/>
        <w:ind w:right="691"/>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74CF0" w:rsidRDefault="00DC143A">
      <w:pPr>
        <w:pStyle w:val="a3"/>
        <w:spacing w:line="276" w:lineRule="auto"/>
        <w:ind w:right="688"/>
      </w:pPr>
      <w:r>
        <w:t>иметь</w:t>
      </w:r>
      <w:r>
        <w:rPr>
          <w:spacing w:val="40"/>
        </w:rPr>
        <w:t xml:space="preserve">  </w:t>
      </w:r>
      <w:r>
        <w:t>начальное</w:t>
      </w:r>
      <w:r>
        <w:rPr>
          <w:spacing w:val="40"/>
        </w:rPr>
        <w:t xml:space="preserve">  </w:t>
      </w:r>
      <w:r>
        <w:t>понятие</w:t>
      </w:r>
      <w:r>
        <w:rPr>
          <w:spacing w:val="40"/>
        </w:rPr>
        <w:t xml:space="preserve">  </w:t>
      </w:r>
      <w:r>
        <w:t>о</w:t>
      </w:r>
      <w:r>
        <w:rPr>
          <w:spacing w:val="40"/>
        </w:rPr>
        <w:t xml:space="preserve">  </w:t>
      </w:r>
      <w:r>
        <w:t>русском</w:t>
      </w:r>
      <w:r>
        <w:rPr>
          <w:spacing w:val="40"/>
        </w:rPr>
        <w:t xml:space="preserve">  </w:t>
      </w:r>
      <w:r>
        <w:t>национальном</w:t>
      </w:r>
      <w:r>
        <w:rPr>
          <w:spacing w:val="40"/>
        </w:rPr>
        <w:t xml:space="preserve">  </w:t>
      </w:r>
      <w:r>
        <w:t>характере,</w:t>
      </w:r>
      <w:r>
        <w:rPr>
          <w:spacing w:val="40"/>
        </w:rPr>
        <w:t xml:space="preserve">  </w:t>
      </w:r>
      <w:r>
        <w:t>его</w:t>
      </w:r>
      <w:r>
        <w:rPr>
          <w:spacing w:val="40"/>
        </w:rPr>
        <w:t xml:space="preserve">  </w:t>
      </w:r>
      <w:r>
        <w:t>парадоксах</w:t>
      </w:r>
      <w:r>
        <w:rPr>
          <w:spacing w:val="40"/>
        </w:rPr>
        <w:t xml:space="preserve"> </w:t>
      </w:r>
      <w:r>
        <w:t>и загадках русской души в произведениях о защите Родины в Крымской войне 1853–1856</w:t>
      </w:r>
      <w:r>
        <w:rPr>
          <w:spacing w:val="80"/>
        </w:rPr>
        <w:t xml:space="preserve"> </w:t>
      </w:r>
      <w:r>
        <w:t>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74CF0" w:rsidRDefault="00DC143A">
      <w:pPr>
        <w:pStyle w:val="a3"/>
        <w:spacing w:line="276" w:lineRule="auto"/>
        <w:ind w:right="675"/>
      </w:pPr>
      <w: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w:t>
      </w:r>
      <w:r>
        <w:rPr>
          <w:spacing w:val="40"/>
        </w:rPr>
        <w:t xml:space="preserve"> </w:t>
      </w:r>
      <w:r>
        <w:t>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74CF0" w:rsidRDefault="00DC143A">
      <w:pPr>
        <w:pStyle w:val="a3"/>
        <w:spacing w:line="276" w:lineRule="auto"/>
        <w:ind w:right="680"/>
      </w:pPr>
      <w:r>
        <w:t>владеть начальными навыками осуществления самостоятельной проектно- исследовательской</w:t>
      </w:r>
      <w:r>
        <w:rPr>
          <w:spacing w:val="74"/>
          <w:w w:val="150"/>
        </w:rPr>
        <w:t xml:space="preserve">   </w:t>
      </w:r>
      <w:r>
        <w:t>деятельности</w:t>
      </w:r>
      <w:r>
        <w:rPr>
          <w:spacing w:val="75"/>
          <w:w w:val="150"/>
        </w:rPr>
        <w:t xml:space="preserve">   </w:t>
      </w:r>
      <w:r>
        <w:t>и</w:t>
      </w:r>
      <w:r>
        <w:rPr>
          <w:spacing w:val="74"/>
          <w:w w:val="150"/>
        </w:rPr>
        <w:t xml:space="preserve">   </w:t>
      </w:r>
      <w:r>
        <w:t>оформления</w:t>
      </w:r>
      <w:r>
        <w:rPr>
          <w:spacing w:val="75"/>
          <w:w w:val="150"/>
        </w:rPr>
        <w:t xml:space="preserve">   </w:t>
      </w:r>
      <w:r>
        <w:t>ее</w:t>
      </w:r>
      <w:r>
        <w:rPr>
          <w:spacing w:val="75"/>
          <w:w w:val="150"/>
        </w:rPr>
        <w:t xml:space="preserve">   </w:t>
      </w:r>
      <w:r>
        <w:t>результатов,</w:t>
      </w:r>
      <w:r>
        <w:rPr>
          <w:spacing w:val="76"/>
          <w:w w:val="150"/>
        </w:rPr>
        <w:t xml:space="preserve">   </w:t>
      </w:r>
      <w:r>
        <w:t>работы с разными источниками информации и простейшими способами её обработки и презентации.</w:t>
      </w:r>
    </w:p>
    <w:p w:rsidR="00A74CF0" w:rsidRDefault="00DC143A">
      <w:pPr>
        <w:pStyle w:val="a3"/>
        <w:spacing w:line="276" w:lineRule="auto"/>
        <w:ind w:right="691"/>
      </w:pPr>
      <w:r>
        <w:t>Предметные результаты освоения программы по родной литературе (русской) к концу обучения в 7 классе:</w:t>
      </w:r>
    </w:p>
    <w:p w:rsidR="00A74CF0" w:rsidRDefault="00DC143A">
      <w:pPr>
        <w:pStyle w:val="a3"/>
        <w:spacing w:line="276" w:lineRule="auto"/>
        <w:ind w:right="685"/>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74CF0" w:rsidRDefault="00DC143A">
      <w:pPr>
        <w:pStyle w:val="a3"/>
        <w:spacing w:line="276" w:lineRule="auto"/>
        <w:ind w:right="692"/>
      </w:pPr>
      <w:r>
        <w:t>иметь устойчивые представления о богатстве русской литературы и культуры в</w:t>
      </w:r>
      <w:r>
        <w:rPr>
          <w:spacing w:val="40"/>
        </w:rPr>
        <w:t xml:space="preserve"> </w:t>
      </w:r>
      <w:r>
        <w:t>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74CF0" w:rsidRDefault="00DC143A">
      <w:pPr>
        <w:pStyle w:val="a3"/>
        <w:spacing w:line="276" w:lineRule="auto"/>
        <w:ind w:right="691"/>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подросткам,об уникальности русского языка и родной речи;</w:t>
      </w:r>
    </w:p>
    <w:p w:rsidR="00A74CF0" w:rsidRDefault="00DC143A">
      <w:pPr>
        <w:pStyle w:val="a3"/>
        <w:spacing w:line="276" w:lineRule="auto"/>
        <w:ind w:right="685"/>
      </w:pPr>
      <w: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w:t>
      </w:r>
      <w:r>
        <w:rPr>
          <w:spacing w:val="80"/>
          <w:w w:val="150"/>
        </w:rPr>
        <w:t xml:space="preserve"> </w:t>
      </w:r>
      <w:r>
        <w:t>с</w:t>
      </w:r>
      <w:r>
        <w:rPr>
          <w:spacing w:val="80"/>
          <w:w w:val="150"/>
        </w:rPr>
        <w:t xml:space="preserve"> </w:t>
      </w:r>
      <w:r>
        <w:t>произведениями</w:t>
      </w:r>
      <w:r>
        <w:rPr>
          <w:spacing w:val="80"/>
          <w:w w:val="150"/>
        </w:rPr>
        <w:t xml:space="preserve"> </w:t>
      </w:r>
      <w:r>
        <w:t>других</w:t>
      </w:r>
      <w:r>
        <w:rPr>
          <w:spacing w:val="80"/>
          <w:w w:val="150"/>
        </w:rPr>
        <w:t xml:space="preserve"> </w:t>
      </w:r>
      <w:r>
        <w:t>искусств,</w:t>
      </w:r>
      <w:r>
        <w:rPr>
          <w:spacing w:val="80"/>
          <w:w w:val="150"/>
        </w:rPr>
        <w:t xml:space="preserve"> </w:t>
      </w:r>
      <w:r>
        <w:t>самостоятельно</w:t>
      </w:r>
      <w:r>
        <w:rPr>
          <w:spacing w:val="80"/>
          <w:w w:val="150"/>
        </w:rPr>
        <w:t xml:space="preserve"> </w:t>
      </w:r>
      <w:r>
        <w:t>отбирать</w:t>
      </w:r>
      <w:r>
        <w:rPr>
          <w:spacing w:val="80"/>
          <w:w w:val="150"/>
        </w:rPr>
        <w:t xml:space="preserve"> </w:t>
      </w:r>
      <w:r>
        <w:t>произведения для внеклассного чтения;</w:t>
      </w:r>
    </w:p>
    <w:p w:rsidR="00A74CF0" w:rsidRDefault="00DC143A">
      <w:pPr>
        <w:pStyle w:val="a3"/>
        <w:spacing w:line="276" w:lineRule="auto"/>
        <w:ind w:right="683"/>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74CF0" w:rsidRDefault="00DC143A">
      <w:pPr>
        <w:pStyle w:val="a3"/>
        <w:spacing w:line="276" w:lineRule="auto"/>
        <w:ind w:right="686"/>
      </w:pPr>
      <w:r>
        <w:t>Предметные результаты освоения программы по родной литературе (русской) к концу обучения в 8 классе:</w:t>
      </w:r>
    </w:p>
    <w:p w:rsidR="00A74CF0" w:rsidRDefault="00DC143A">
      <w:pPr>
        <w:pStyle w:val="a3"/>
        <w:spacing w:line="276" w:lineRule="auto"/>
        <w:ind w:right="690"/>
      </w:pPr>
      <w:r>
        <w:t>выделять</w:t>
      </w:r>
      <w:r>
        <w:rPr>
          <w:spacing w:val="80"/>
        </w:rPr>
        <w:t xml:space="preserve">  </w:t>
      </w:r>
      <w:r>
        <w:t>проблематику</w:t>
      </w:r>
      <w:r>
        <w:rPr>
          <w:spacing w:val="75"/>
        </w:rPr>
        <w:t xml:space="preserve">  </w:t>
      </w:r>
      <w:r>
        <w:t>и</w:t>
      </w:r>
      <w:r>
        <w:rPr>
          <w:spacing w:val="80"/>
        </w:rPr>
        <w:t xml:space="preserve">  </w:t>
      </w:r>
      <w:r>
        <w:t>понимать</w:t>
      </w:r>
      <w:r>
        <w:rPr>
          <w:spacing w:val="80"/>
        </w:rPr>
        <w:t xml:space="preserve">  </w:t>
      </w:r>
      <w:r>
        <w:t>эстетическое</w:t>
      </w:r>
      <w:r>
        <w:rPr>
          <w:spacing w:val="79"/>
        </w:rPr>
        <w:t xml:space="preserve">  </w:t>
      </w:r>
      <w:r>
        <w:t>своеобразие</w:t>
      </w:r>
      <w:r>
        <w:rPr>
          <w:spacing w:val="79"/>
        </w:rPr>
        <w:t xml:space="preserve">  </w:t>
      </w:r>
      <w:r>
        <w:t>произведений о</w:t>
      </w:r>
      <w:r>
        <w:rPr>
          <w:spacing w:val="65"/>
        </w:rPr>
        <w:t xml:space="preserve"> </w:t>
      </w:r>
      <w:r>
        <w:t>легендарных</w:t>
      </w:r>
      <w:r>
        <w:rPr>
          <w:spacing w:val="40"/>
        </w:rPr>
        <w:t xml:space="preserve"> </w:t>
      </w:r>
      <w:r>
        <w:t>героях</w:t>
      </w:r>
      <w:r>
        <w:rPr>
          <w:spacing w:val="40"/>
        </w:rPr>
        <w:t xml:space="preserve"> </w:t>
      </w:r>
      <w:r>
        <w:t>земли</w:t>
      </w:r>
      <w:r>
        <w:rPr>
          <w:spacing w:val="62"/>
        </w:rPr>
        <w:t xml:space="preserve"> </w:t>
      </w:r>
      <w:r>
        <w:t>Русской</w:t>
      </w:r>
      <w:r>
        <w:rPr>
          <w:spacing w:val="62"/>
        </w:rPr>
        <w:t xml:space="preserve"> </w:t>
      </w:r>
      <w:r>
        <w:t>для</w:t>
      </w:r>
      <w:r>
        <w:rPr>
          <w:spacing w:val="40"/>
        </w:rPr>
        <w:t xml:space="preserve"> </w:t>
      </w:r>
      <w:r>
        <w:t>развития</w:t>
      </w:r>
      <w:r>
        <w:rPr>
          <w:spacing w:val="40"/>
        </w:rPr>
        <w:t xml:space="preserve"> </w:t>
      </w:r>
      <w:r>
        <w:t>представлений</w:t>
      </w:r>
      <w:r>
        <w:rPr>
          <w:spacing w:val="40"/>
        </w:rPr>
        <w:t xml:space="preserve"> </w:t>
      </w:r>
      <w:r>
        <w:t>о</w:t>
      </w:r>
      <w:r>
        <w:rPr>
          <w:spacing w:val="40"/>
        </w:rPr>
        <w:t xml:space="preserve"> </w:t>
      </w:r>
      <w:r>
        <w:t>нравственных</w:t>
      </w:r>
      <w:r>
        <w:rPr>
          <w:spacing w:val="40"/>
        </w:rPr>
        <w:t xml:space="preserve"> </w:t>
      </w:r>
      <w:r>
        <w:t>идеалах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1668"/>
          <w:tab w:val="left" w:pos="2992"/>
          <w:tab w:val="left" w:pos="4345"/>
          <w:tab w:val="left" w:pos="5645"/>
          <w:tab w:val="left" w:pos="6984"/>
          <w:tab w:val="left" w:pos="8988"/>
        </w:tabs>
        <w:spacing w:before="69" w:line="276" w:lineRule="auto"/>
        <w:ind w:right="687" w:firstLine="0"/>
        <w:jc w:val="right"/>
      </w:pPr>
      <w:r>
        <w:lastRenderedPageBreak/>
        <w:t>русского</w:t>
      </w:r>
      <w:r>
        <w:rPr>
          <w:spacing w:val="40"/>
        </w:rPr>
        <w:t xml:space="preserve"> </w:t>
      </w:r>
      <w:r>
        <w:t>народа,</w:t>
      </w:r>
      <w:r>
        <w:rPr>
          <w:spacing w:val="40"/>
        </w:rPr>
        <w:t xml:space="preserve"> </w:t>
      </w:r>
      <w:r>
        <w:t>осознавать</w:t>
      </w:r>
      <w:r>
        <w:rPr>
          <w:spacing w:val="40"/>
        </w:rPr>
        <w:t xml:space="preserve"> </w:t>
      </w:r>
      <w:r>
        <w:t>ключевые</w:t>
      </w:r>
      <w:r>
        <w:rPr>
          <w:spacing w:val="40"/>
        </w:rPr>
        <w:t xml:space="preserve"> </w:t>
      </w:r>
      <w:r>
        <w:t>для</w:t>
      </w:r>
      <w:r>
        <w:rPr>
          <w:spacing w:val="40"/>
        </w:rPr>
        <w:t xml:space="preserve"> </w:t>
      </w:r>
      <w:r>
        <w:t>русского</w:t>
      </w:r>
      <w:r>
        <w:rPr>
          <w:spacing w:val="40"/>
        </w:rPr>
        <w:t xml:space="preserve"> </w:t>
      </w:r>
      <w:r>
        <w:t>национального</w:t>
      </w:r>
      <w:r>
        <w:rPr>
          <w:spacing w:val="40"/>
        </w:rPr>
        <w:t xml:space="preserve"> </w:t>
      </w:r>
      <w:r>
        <w:t>сознания</w:t>
      </w:r>
      <w:r>
        <w:rPr>
          <w:spacing w:val="40"/>
        </w:rPr>
        <w:t xml:space="preserve"> </w:t>
      </w:r>
      <w:r>
        <w:t>культурные</w:t>
      </w:r>
      <w:r>
        <w:rPr>
          <w:spacing w:val="40"/>
        </w:rPr>
        <w:t xml:space="preserve"> </w:t>
      </w:r>
      <w:r>
        <w:t>и нравственные смыслы</w:t>
      </w:r>
      <w:r>
        <w:rPr>
          <w:spacing w:val="-2"/>
        </w:rPr>
        <w:t xml:space="preserve"> </w:t>
      </w:r>
      <w:r>
        <w:t>в произведениях</w:t>
      </w:r>
      <w:r>
        <w:rPr>
          <w:spacing w:val="-4"/>
        </w:rPr>
        <w:t xml:space="preserve"> </w:t>
      </w:r>
      <w:r>
        <w:t>о Золотом</w:t>
      </w:r>
      <w:r>
        <w:rPr>
          <w:spacing w:val="-2"/>
        </w:rPr>
        <w:t xml:space="preserve"> </w:t>
      </w:r>
      <w:r>
        <w:t>кольце</w:t>
      </w:r>
      <w:r>
        <w:rPr>
          <w:spacing w:val="-5"/>
        </w:rPr>
        <w:t xml:space="preserve"> </w:t>
      </w:r>
      <w:r>
        <w:t>России и</w:t>
      </w:r>
      <w:r>
        <w:rPr>
          <w:spacing w:val="-3"/>
        </w:rPr>
        <w:t xml:space="preserve"> </w:t>
      </w:r>
      <w:r>
        <w:t>великой</w:t>
      </w:r>
      <w:r>
        <w:rPr>
          <w:spacing w:val="-3"/>
        </w:rPr>
        <w:t xml:space="preserve"> </w:t>
      </w:r>
      <w:r>
        <w:t>русской реке Волге; иметь</w:t>
      </w:r>
      <w:r>
        <w:rPr>
          <w:spacing w:val="80"/>
        </w:rPr>
        <w:t xml:space="preserve"> </w:t>
      </w:r>
      <w:r>
        <w:t>устойчивые</w:t>
      </w:r>
      <w:r>
        <w:rPr>
          <w:spacing w:val="80"/>
        </w:rPr>
        <w:t xml:space="preserve"> </w:t>
      </w:r>
      <w:r>
        <w:t>представления</w:t>
      </w:r>
      <w:r>
        <w:rPr>
          <w:spacing w:val="80"/>
        </w:rPr>
        <w:t xml:space="preserve"> </w:t>
      </w:r>
      <w:r>
        <w:t>о</w:t>
      </w:r>
      <w:r>
        <w:rPr>
          <w:spacing w:val="80"/>
        </w:rPr>
        <w:t xml:space="preserve"> </w:t>
      </w:r>
      <w:r>
        <w:t>богатстве</w:t>
      </w:r>
      <w:r>
        <w:rPr>
          <w:spacing w:val="80"/>
        </w:rPr>
        <w:t xml:space="preserve"> </w:t>
      </w:r>
      <w:r>
        <w:t>русской</w:t>
      </w:r>
      <w:r>
        <w:rPr>
          <w:spacing w:val="80"/>
        </w:rPr>
        <w:t xml:space="preserve"> </w:t>
      </w:r>
      <w:r>
        <w:t>литературы</w:t>
      </w:r>
      <w:r>
        <w:rPr>
          <w:spacing w:val="80"/>
        </w:rPr>
        <w:t xml:space="preserve"> </w:t>
      </w:r>
      <w:r>
        <w:t>и</w:t>
      </w:r>
      <w:r>
        <w:rPr>
          <w:spacing w:val="80"/>
        </w:rPr>
        <w:t xml:space="preserve"> </w:t>
      </w:r>
      <w:r>
        <w:t>культуры</w:t>
      </w:r>
      <w:r>
        <w:rPr>
          <w:spacing w:val="80"/>
        </w:rPr>
        <w:t xml:space="preserve"> </w:t>
      </w:r>
      <w:r>
        <w:t>в</w:t>
      </w:r>
      <w:r>
        <w:rPr>
          <w:spacing w:val="80"/>
        </w:rPr>
        <w:t xml:space="preserve"> </w:t>
      </w:r>
      <w:r>
        <w:rPr>
          <w:spacing w:val="-2"/>
        </w:rPr>
        <w:t>контексте</w:t>
      </w:r>
      <w:r>
        <w:tab/>
      </w:r>
      <w:r>
        <w:rPr>
          <w:spacing w:val="-2"/>
        </w:rPr>
        <w:t>культур</w:t>
      </w:r>
      <w:r>
        <w:tab/>
      </w:r>
      <w:r>
        <w:rPr>
          <w:spacing w:val="-2"/>
        </w:rPr>
        <w:t>народов</w:t>
      </w:r>
      <w:r>
        <w:tab/>
      </w:r>
      <w:r>
        <w:rPr>
          <w:spacing w:val="-2"/>
        </w:rPr>
        <w:t>России,</w:t>
      </w:r>
      <w:r>
        <w:tab/>
      </w:r>
      <w:r>
        <w:rPr>
          <w:spacing w:val="-2"/>
        </w:rPr>
        <w:t>русских</w:t>
      </w:r>
      <w:r>
        <w:tab/>
      </w:r>
      <w:r>
        <w:rPr>
          <w:spacing w:val="-2"/>
        </w:rPr>
        <w:t>национальных</w:t>
      </w:r>
      <w:r>
        <w:tab/>
      </w:r>
      <w:r>
        <w:rPr>
          <w:spacing w:val="-2"/>
        </w:rPr>
        <w:t>традициях</w:t>
      </w:r>
    </w:p>
    <w:p w:rsidR="00A74CF0" w:rsidRDefault="00DC143A">
      <w:pPr>
        <w:pStyle w:val="a3"/>
        <w:spacing w:before="3"/>
        <w:ind w:firstLine="0"/>
      </w:pPr>
      <w:r>
        <w:t>в</w:t>
      </w:r>
      <w:r>
        <w:rPr>
          <w:spacing w:val="-3"/>
        </w:rPr>
        <w:t xml:space="preserve"> </w:t>
      </w:r>
      <w:r>
        <w:t>произведениях</w:t>
      </w:r>
      <w:r>
        <w:rPr>
          <w:spacing w:val="-6"/>
        </w:rPr>
        <w:t xml:space="preserve"> </w:t>
      </w:r>
      <w:r>
        <w:t>о</w:t>
      </w:r>
      <w:r>
        <w:rPr>
          <w:spacing w:val="-2"/>
        </w:rPr>
        <w:t xml:space="preserve"> </w:t>
      </w:r>
      <w:r>
        <w:t>православном</w:t>
      </w:r>
      <w:r>
        <w:rPr>
          <w:spacing w:val="-4"/>
        </w:rPr>
        <w:t xml:space="preserve"> </w:t>
      </w:r>
      <w:r>
        <w:t>праздновании</w:t>
      </w:r>
      <w:r>
        <w:rPr>
          <w:spacing w:val="-6"/>
        </w:rPr>
        <w:t xml:space="preserve"> </w:t>
      </w:r>
      <w:r>
        <w:t>Троицы</w:t>
      </w:r>
      <w:r>
        <w:rPr>
          <w:spacing w:val="-4"/>
        </w:rPr>
        <w:t xml:space="preserve"> </w:t>
      </w:r>
      <w:r>
        <w:t>и</w:t>
      </w:r>
      <w:r>
        <w:rPr>
          <w:spacing w:val="-5"/>
        </w:rPr>
        <w:t xml:space="preserve"> </w:t>
      </w:r>
      <w:r>
        <w:t>о</w:t>
      </w:r>
      <w:r>
        <w:rPr>
          <w:spacing w:val="-2"/>
        </w:rPr>
        <w:t xml:space="preserve"> </w:t>
      </w:r>
      <w:r>
        <w:t>родстве</w:t>
      </w:r>
      <w:r>
        <w:rPr>
          <w:spacing w:val="-3"/>
        </w:rPr>
        <w:t xml:space="preserve"> </w:t>
      </w:r>
      <w:r>
        <w:t>душ</w:t>
      </w:r>
      <w:r>
        <w:rPr>
          <w:spacing w:val="1"/>
        </w:rPr>
        <w:t xml:space="preserve"> </w:t>
      </w:r>
      <w:r>
        <w:t>русских</w:t>
      </w:r>
      <w:r>
        <w:rPr>
          <w:spacing w:val="-6"/>
        </w:rPr>
        <w:t xml:space="preserve"> </w:t>
      </w:r>
      <w:r>
        <w:rPr>
          <w:spacing w:val="-2"/>
        </w:rPr>
        <w:t>людей;</w:t>
      </w:r>
    </w:p>
    <w:p w:rsidR="00A74CF0" w:rsidRDefault="00DC143A">
      <w:pPr>
        <w:pStyle w:val="a3"/>
        <w:spacing w:before="41" w:line="276" w:lineRule="auto"/>
        <w:ind w:right="681"/>
      </w:pPr>
      <w: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w:t>
      </w:r>
      <w:r>
        <w:rPr>
          <w:spacing w:val="-2"/>
        </w:rPr>
        <w:t>поэзии;</w:t>
      </w:r>
    </w:p>
    <w:p w:rsidR="00A74CF0" w:rsidRDefault="00DC143A">
      <w:pPr>
        <w:pStyle w:val="a3"/>
        <w:spacing w:line="276" w:lineRule="auto"/>
        <w:ind w:right="682"/>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w:t>
      </w:r>
      <w:r>
        <w:rPr>
          <w:spacing w:val="40"/>
        </w:rPr>
        <w:t xml:space="preserve"> </w:t>
      </w:r>
      <w:r>
        <w:t>искусства с произведениями других искусств, самостоятельно отбирать произведения для внеклассного чтения;</w:t>
      </w:r>
    </w:p>
    <w:p w:rsidR="00A74CF0" w:rsidRDefault="00DC143A">
      <w:pPr>
        <w:pStyle w:val="a3"/>
        <w:spacing w:line="276" w:lineRule="auto"/>
        <w:ind w:right="683"/>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74CF0" w:rsidRDefault="00DC143A">
      <w:pPr>
        <w:pStyle w:val="a3"/>
        <w:spacing w:line="276" w:lineRule="auto"/>
        <w:ind w:right="689"/>
      </w:pPr>
      <w:r>
        <w:t>Предметные результаты освоения программы по родной литературе (русской) к концу обучения в 9 классе:</w:t>
      </w:r>
    </w:p>
    <w:p w:rsidR="00A74CF0" w:rsidRDefault="00DC143A">
      <w:pPr>
        <w:pStyle w:val="a3"/>
        <w:spacing w:before="2" w:line="276" w:lineRule="auto"/>
        <w:ind w:right="69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74CF0" w:rsidRDefault="00DC143A">
      <w:pPr>
        <w:pStyle w:val="a3"/>
        <w:spacing w:line="276" w:lineRule="auto"/>
        <w:ind w:right="685"/>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74CF0" w:rsidRDefault="00DC143A">
      <w:pPr>
        <w:pStyle w:val="a3"/>
        <w:spacing w:line="276" w:lineRule="auto"/>
        <w:ind w:right="686"/>
      </w:pPr>
      <w:r>
        <w:t>осмысливать характерные черты русского национального характера в произведениях о Великой Отечественной</w:t>
      </w:r>
      <w:r>
        <w:rPr>
          <w:spacing w:val="-1"/>
        </w:rPr>
        <w:t xml:space="preserve"> </w:t>
      </w:r>
      <w:r>
        <w:t>войне, о судьбах</w:t>
      </w:r>
      <w:r>
        <w:rPr>
          <w:spacing w:val="-2"/>
        </w:rPr>
        <w:t xml:space="preserve"> </w:t>
      </w:r>
      <w:r>
        <w:t>русских</w:t>
      </w:r>
      <w:r>
        <w:rPr>
          <w:spacing w:val="-2"/>
        </w:rPr>
        <w:t xml:space="preserve"> </w:t>
      </w:r>
      <w:r>
        <w:t>эмигрантов в литературе русского зарубежья, выделять нравственные проблемы в книгах о прощании с детством;</w:t>
      </w:r>
    </w:p>
    <w:p w:rsidR="00A74CF0" w:rsidRDefault="00DC143A">
      <w:pPr>
        <w:pStyle w:val="a3"/>
        <w:spacing w:line="276" w:lineRule="auto"/>
        <w:ind w:right="686"/>
      </w:pPr>
      <w:r>
        <w:t>осознанно</w:t>
      </w:r>
      <w:r>
        <w:rPr>
          <w:spacing w:val="67"/>
          <w:w w:val="150"/>
        </w:rPr>
        <w:t xml:space="preserve">  </w:t>
      </w:r>
      <w:r>
        <w:t>воспринимать</w:t>
      </w:r>
      <w:r>
        <w:rPr>
          <w:spacing w:val="80"/>
        </w:rPr>
        <w:t xml:space="preserve">  </w:t>
      </w:r>
      <w:r>
        <w:t>художественное</w:t>
      </w:r>
      <w:r>
        <w:rPr>
          <w:spacing w:val="80"/>
        </w:rPr>
        <w:t xml:space="preserve">  </w:t>
      </w:r>
      <w:r>
        <w:t>произведение</w:t>
      </w:r>
      <w:r>
        <w:rPr>
          <w:spacing w:val="80"/>
        </w:rPr>
        <w:t xml:space="preserve">  </w:t>
      </w:r>
      <w:r>
        <w:t>в</w:t>
      </w:r>
      <w:r>
        <w:rPr>
          <w:spacing w:val="80"/>
        </w:rPr>
        <w:t xml:space="preserve">  </w:t>
      </w:r>
      <w:r>
        <w:t>единстве</w:t>
      </w:r>
      <w:r>
        <w:rPr>
          <w:spacing w:val="80"/>
        </w:rPr>
        <w:t xml:space="preserve">  </w:t>
      </w:r>
      <w:r>
        <w:t>формы</w:t>
      </w:r>
      <w:r>
        <w:rPr>
          <w:spacing w:val="80"/>
        </w:rPr>
        <w:t xml:space="preserve"> </w:t>
      </w:r>
      <w:r>
        <w:t>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74CF0" w:rsidRDefault="00DC143A">
      <w:pPr>
        <w:pStyle w:val="a3"/>
        <w:spacing w:line="276" w:lineRule="auto"/>
        <w:ind w:right="683"/>
      </w:pPr>
      <w:r>
        <w:t>осуществлять</w:t>
      </w:r>
      <w:r>
        <w:rPr>
          <w:spacing w:val="80"/>
          <w:w w:val="150"/>
        </w:rPr>
        <w:t xml:space="preserve">   </w:t>
      </w:r>
      <w:r>
        <w:t>самостоятельную</w:t>
      </w:r>
      <w:r>
        <w:rPr>
          <w:spacing w:val="80"/>
          <w:w w:val="150"/>
        </w:rPr>
        <w:t xml:space="preserve">   </w:t>
      </w:r>
      <w:r>
        <w:t>проектно-исследовательскую</w:t>
      </w:r>
      <w:r>
        <w:rPr>
          <w:spacing w:val="80"/>
          <w:w w:val="150"/>
        </w:rPr>
        <w:t xml:space="preserve">   </w:t>
      </w:r>
      <w:r>
        <w:t>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Heading3"/>
        <w:numPr>
          <w:ilvl w:val="2"/>
          <w:numId w:val="107"/>
        </w:numPr>
        <w:tabs>
          <w:tab w:val="left" w:pos="1502"/>
        </w:tabs>
        <w:spacing w:before="74" w:line="276" w:lineRule="auto"/>
        <w:ind w:left="133" w:right="680" w:firstLine="705"/>
        <w:jc w:val="both"/>
      </w:pPr>
      <w:bookmarkStart w:id="5" w:name="2.1.5_Федеральная_рабочая_программа_по_у"/>
      <w:bookmarkEnd w:id="5"/>
      <w:r>
        <w:lastRenderedPageBreak/>
        <w:t>Федеральная рабочая программа по учебному предмету «Иностранный (английский) язык».</w:t>
      </w:r>
    </w:p>
    <w:p w:rsidR="00A74CF0" w:rsidRDefault="00DC143A">
      <w:pPr>
        <w:pStyle w:val="a3"/>
        <w:spacing w:line="276" w:lineRule="auto"/>
        <w:ind w:right="685"/>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w:t>
      </w:r>
      <w:r>
        <w:rPr>
          <w:spacing w:val="-4"/>
        </w:rPr>
        <w:t xml:space="preserve"> </w:t>
      </w:r>
      <w:r>
        <w:t>(английскому) языку, иностранный (английский) язык) включает пояснительную записку, содержание</w:t>
      </w:r>
      <w:r>
        <w:rPr>
          <w:spacing w:val="-9"/>
        </w:rPr>
        <w:t xml:space="preserve"> </w:t>
      </w:r>
      <w:r>
        <w:t>обучения,</w:t>
      </w:r>
      <w:r>
        <w:rPr>
          <w:spacing w:val="-1"/>
        </w:rPr>
        <w:t xml:space="preserve"> </w:t>
      </w:r>
      <w:r>
        <w:t>планируемые результаты</w:t>
      </w:r>
      <w:r>
        <w:rPr>
          <w:spacing w:val="-1"/>
        </w:rPr>
        <w:t xml:space="preserve"> </w:t>
      </w:r>
      <w:r>
        <w:t>освоения</w:t>
      </w:r>
      <w:r>
        <w:rPr>
          <w:spacing w:val="-3"/>
        </w:rPr>
        <w:t xml:space="preserve"> </w:t>
      </w:r>
      <w:r>
        <w:t>программы</w:t>
      </w:r>
      <w:r>
        <w:rPr>
          <w:spacing w:val="-1"/>
        </w:rPr>
        <w:t xml:space="preserve"> </w:t>
      </w:r>
      <w:r>
        <w:t>по иностранному (английскому) языку.</w:t>
      </w:r>
    </w:p>
    <w:p w:rsidR="00A74CF0" w:rsidRDefault="00DC143A">
      <w:pPr>
        <w:pStyle w:val="a3"/>
        <w:ind w:left="843" w:firstLine="0"/>
      </w:pPr>
      <w:r>
        <w:t>Пояснительная</w:t>
      </w:r>
      <w:r>
        <w:rPr>
          <w:spacing w:val="-1"/>
        </w:rPr>
        <w:t xml:space="preserve"> </w:t>
      </w:r>
      <w:r>
        <w:rPr>
          <w:spacing w:val="-2"/>
        </w:rPr>
        <w:t>записка.</w:t>
      </w:r>
    </w:p>
    <w:p w:rsidR="00A74CF0" w:rsidRDefault="00DC143A">
      <w:pPr>
        <w:pStyle w:val="a3"/>
        <w:spacing w:before="37" w:line="276" w:lineRule="auto"/>
        <w:ind w:right="684"/>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w:t>
      </w:r>
      <w:r>
        <w:rPr>
          <w:spacing w:val="40"/>
        </w:rPr>
        <w:t xml:space="preserve"> </w:t>
      </w:r>
      <w:r>
        <w:t>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A74CF0" w:rsidRDefault="00DC143A">
      <w:pPr>
        <w:pStyle w:val="a3"/>
        <w:spacing w:before="1" w:line="276" w:lineRule="auto"/>
        <w:ind w:right="684"/>
      </w:pPr>
      <w:r>
        <w:t>Программа является ориентиром для составления авторских рабочих программ:</w:t>
      </w:r>
      <w:r>
        <w:rPr>
          <w:spacing w:val="-1"/>
        </w:rPr>
        <w:t xml:space="preserve"> </w:t>
      </w:r>
      <w:r>
        <w:t>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w:t>
      </w:r>
      <w:r>
        <w:rPr>
          <w:spacing w:val="-1"/>
        </w:rPr>
        <w:t xml:space="preserve"> </w:t>
      </w:r>
      <w:r>
        <w:t>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w:t>
      </w:r>
      <w:r>
        <w:rPr>
          <w:spacing w:val="-2"/>
        </w:rPr>
        <w:t xml:space="preserve"> </w:t>
      </w:r>
      <w:r>
        <w:t>овладение языковыми средствами,</w:t>
      </w:r>
      <w:r>
        <w:rPr>
          <w:spacing w:val="-1"/>
        </w:rPr>
        <w:t xml:space="preserve"> </w:t>
      </w:r>
      <w:r>
        <w:t>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A74CF0" w:rsidRDefault="00DC143A">
      <w:pPr>
        <w:pStyle w:val="a3"/>
        <w:spacing w:before="3" w:line="276" w:lineRule="auto"/>
        <w:ind w:right="685"/>
      </w:pPr>
      <w:r>
        <w:t>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w:t>
      </w:r>
      <w:r>
        <w:rPr>
          <w:spacing w:val="40"/>
        </w:rPr>
        <w:t xml:space="preserve"> </w:t>
      </w:r>
      <w:r>
        <w:t>других наук и становится важной составляющей базы для общего и специального образования.</w:t>
      </w:r>
    </w:p>
    <w:p w:rsidR="00A74CF0" w:rsidRDefault="00DC143A">
      <w:pPr>
        <w:pStyle w:val="a3"/>
        <w:spacing w:line="276" w:lineRule="auto"/>
        <w:ind w:right="682"/>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w:t>
      </w:r>
      <w:r>
        <w:rPr>
          <w:spacing w:val="-2"/>
        </w:rPr>
        <w:t xml:space="preserve"> </w:t>
      </w:r>
      <w:r>
        <w:t>новом лексическом материале и расширяющемся тематическом содержании речи.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1663"/>
          <w:tab w:val="left" w:pos="4850"/>
          <w:tab w:val="left" w:pos="6836"/>
          <w:tab w:val="left" w:pos="8872"/>
        </w:tabs>
        <w:spacing w:before="69" w:line="276" w:lineRule="auto"/>
        <w:ind w:right="679"/>
      </w:pPr>
      <w:r>
        <w:lastRenderedPageBreak/>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w:t>
      </w:r>
      <w:r>
        <w:rPr>
          <w:spacing w:val="-1"/>
        </w:rPr>
        <w:t xml:space="preserve"> </w:t>
      </w:r>
      <w:r>
        <w:t>быстро адаптироваться</w:t>
      </w:r>
      <w:r>
        <w:rPr>
          <w:spacing w:val="-1"/>
        </w:rPr>
        <w:t xml:space="preserve"> </w:t>
      </w:r>
      <w:r>
        <w:t>к</w:t>
      </w:r>
      <w:r>
        <w:rPr>
          <w:spacing w:val="-3"/>
        </w:rPr>
        <w:t xml:space="preserve"> </w:t>
      </w:r>
      <w:r>
        <w:t>изменяющимся</w:t>
      </w:r>
      <w:r>
        <w:rPr>
          <w:spacing w:val="-1"/>
        </w:rPr>
        <w:t xml:space="preserve"> </w:t>
      </w:r>
      <w:r>
        <w:t>потребностям</w:t>
      </w:r>
      <w:r>
        <w:rPr>
          <w:spacing w:val="-4"/>
        </w:rPr>
        <w:t xml:space="preserve"> </w:t>
      </w:r>
      <w:r>
        <w:t>общества,</w:t>
      </w:r>
      <w:r>
        <w:rPr>
          <w:spacing w:val="-4"/>
        </w:rPr>
        <w:t xml:space="preserve"> </w:t>
      </w:r>
      <w:r>
        <w:t>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w:t>
      </w:r>
      <w:r>
        <w:rPr>
          <w:spacing w:val="80"/>
        </w:rPr>
        <w:t xml:space="preserve"> </w:t>
      </w:r>
      <w:r>
        <w:rPr>
          <w:spacing w:val="-2"/>
        </w:rPr>
        <w:t>которым</w:t>
      </w:r>
      <w:r>
        <w:tab/>
        <w:t>стремятся овладеть</w:t>
      </w:r>
      <w:r>
        <w:tab/>
      </w:r>
      <w:r>
        <w:rPr>
          <w:spacing w:val="-2"/>
        </w:rPr>
        <w:t>современные</w:t>
      </w:r>
      <w:r>
        <w:tab/>
      </w:r>
      <w:r>
        <w:rPr>
          <w:spacing w:val="-2"/>
        </w:rPr>
        <w:t>обучающиеся</w:t>
      </w:r>
      <w:r>
        <w:tab/>
      </w:r>
      <w:r>
        <w:rPr>
          <w:spacing w:val="-2"/>
        </w:rPr>
        <w:t xml:space="preserve">независимо </w:t>
      </w:r>
      <w:r>
        <w:t>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A74CF0" w:rsidRDefault="00DC143A">
      <w:pPr>
        <w:pStyle w:val="a3"/>
        <w:spacing w:before="4" w:line="276" w:lineRule="auto"/>
        <w:ind w:right="684"/>
      </w:pPr>
      <w:r>
        <w:t>Возрастает значимость владения разными иностранными языками как в качестве</w:t>
      </w:r>
      <w:r>
        <w:rPr>
          <w:spacing w:val="40"/>
        </w:rPr>
        <w:t xml:space="preserve"> </w:t>
      </w:r>
      <w:r>
        <w:t>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74CF0" w:rsidRDefault="00DC143A">
      <w:pPr>
        <w:pStyle w:val="a3"/>
        <w:spacing w:line="276" w:lineRule="auto"/>
        <w:ind w:right="688"/>
      </w:pPr>
      <w:r>
        <w:t>Естественно, возрастание значимости владения иностранными языками приводит к переосмыслению целей и содержания обучения предмету.</w:t>
      </w:r>
    </w:p>
    <w:p w:rsidR="00A74CF0" w:rsidRDefault="00DC143A">
      <w:pPr>
        <w:pStyle w:val="a3"/>
        <w:spacing w:before="1" w:line="276" w:lineRule="auto"/>
        <w:ind w:right="679"/>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w:t>
      </w:r>
      <w:r>
        <w:rPr>
          <w:spacing w:val="-7"/>
        </w:rPr>
        <w:t xml:space="preserve"> </w:t>
      </w:r>
      <w:r>
        <w:t>воплощаются</w:t>
      </w:r>
      <w:r>
        <w:rPr>
          <w:spacing w:val="-5"/>
        </w:rPr>
        <w:t xml:space="preserve"> </w:t>
      </w:r>
      <w:r>
        <w:t>в</w:t>
      </w:r>
      <w:r>
        <w:rPr>
          <w:spacing w:val="-7"/>
        </w:rPr>
        <w:t xml:space="preserve"> </w:t>
      </w:r>
      <w:r>
        <w:t>личностных,</w:t>
      </w:r>
      <w:r>
        <w:rPr>
          <w:spacing w:val="-2"/>
        </w:rPr>
        <w:t xml:space="preserve"> </w:t>
      </w:r>
      <w:r>
        <w:t>метапредметных</w:t>
      </w:r>
      <w:r>
        <w:rPr>
          <w:spacing w:val="-9"/>
        </w:rPr>
        <w:t xml:space="preserve"> </w:t>
      </w:r>
      <w:r>
        <w:t>(общеучебных,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74CF0" w:rsidRDefault="00DC143A">
      <w:pPr>
        <w:pStyle w:val="a3"/>
        <w:spacing w:line="276" w:lineRule="auto"/>
        <w:ind w:right="689"/>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74CF0" w:rsidRDefault="00DC143A">
      <w:pPr>
        <w:pStyle w:val="a3"/>
        <w:spacing w:line="276" w:lineRule="auto"/>
        <w:ind w:right="687"/>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A74CF0" w:rsidRDefault="00DC143A">
      <w:pPr>
        <w:pStyle w:val="a3"/>
        <w:spacing w:line="276" w:lineRule="auto"/>
        <w:ind w:right="684"/>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w:t>
      </w:r>
      <w:r>
        <w:rPr>
          <w:spacing w:val="-5"/>
        </w:rPr>
        <w:t xml:space="preserve"> </w:t>
      </w:r>
      <w:r>
        <w:t>освоение</w:t>
      </w:r>
      <w:r>
        <w:rPr>
          <w:spacing w:val="-1"/>
        </w:rPr>
        <w:t xml:space="preserve"> </w:t>
      </w:r>
      <w:r>
        <w:t>знаний</w:t>
      </w:r>
      <w:r>
        <w:rPr>
          <w:spacing w:val="-4"/>
        </w:rPr>
        <w:t xml:space="preserve"> </w:t>
      </w:r>
      <w:r>
        <w:t>о языковых явлениях изучаемого языка, разных способах выражения мысли в родном и иностранном языках;</w:t>
      </w:r>
    </w:p>
    <w:p w:rsidR="00A74CF0" w:rsidRDefault="00DC143A">
      <w:pPr>
        <w:pStyle w:val="a3"/>
        <w:spacing w:before="1" w:line="276" w:lineRule="auto"/>
        <w:ind w:right="685"/>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74CF0" w:rsidRDefault="00DC143A">
      <w:pPr>
        <w:pStyle w:val="a3"/>
        <w:spacing w:line="276" w:lineRule="auto"/>
        <w:ind w:right="685"/>
      </w:pPr>
      <w:r>
        <w:t>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80"/>
        </w:rPr>
        <w:t xml:space="preserve">  </w:t>
      </w:r>
      <w:r>
        <w:t>положения</w:t>
      </w:r>
      <w:r>
        <w:rPr>
          <w:spacing w:val="40"/>
        </w:rPr>
        <w:t xml:space="preserve"> </w:t>
      </w:r>
      <w:r>
        <w:t>в условиях дефицита языковых средств при получении и передаче информации.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pPr>
      <w:r>
        <w:lastRenderedPageBreak/>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74CF0" w:rsidRDefault="00DC143A">
      <w:pPr>
        <w:pStyle w:val="a3"/>
        <w:spacing w:before="3" w:line="276" w:lineRule="auto"/>
        <w:ind w:right="680"/>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w:t>
      </w:r>
      <w:r>
        <w:rPr>
          <w:spacing w:val="80"/>
        </w:rPr>
        <w:t xml:space="preserve"> </w:t>
      </w:r>
      <w:r>
        <w:t>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w:t>
      </w:r>
      <w:r>
        <w:rPr>
          <w:spacing w:val="80"/>
        </w:rPr>
        <w:t xml:space="preserve"> </w:t>
      </w:r>
      <w:r>
        <w:t>современных средств обучения.</w:t>
      </w:r>
    </w:p>
    <w:p w:rsidR="00A74CF0" w:rsidRDefault="00DC143A">
      <w:pPr>
        <w:pStyle w:val="a3"/>
        <w:spacing w:before="1" w:line="276" w:lineRule="auto"/>
        <w:ind w:right="691"/>
      </w:pPr>
      <w:r>
        <w:t>Обязательный учебный предмет «Иностранный (английский) язык» входит в</w:t>
      </w:r>
      <w:r>
        <w:rPr>
          <w:spacing w:val="40"/>
        </w:rPr>
        <w:t xml:space="preserve"> </w:t>
      </w:r>
      <w:r>
        <w:t xml:space="preserve">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w:t>
      </w:r>
      <w:r>
        <w:rPr>
          <w:spacing w:val="-2"/>
        </w:rPr>
        <w:t>результатов.</w:t>
      </w:r>
    </w:p>
    <w:p w:rsidR="00A74CF0" w:rsidRDefault="00DC143A">
      <w:pPr>
        <w:pStyle w:val="a3"/>
        <w:spacing w:line="276" w:lineRule="auto"/>
        <w:ind w:right="678"/>
      </w:pPr>
      <w:r>
        <w:t>Общее</w:t>
      </w:r>
      <w:r>
        <w:rPr>
          <w:spacing w:val="-4"/>
        </w:rPr>
        <w:t xml:space="preserve"> </w:t>
      </w:r>
      <w:r>
        <w:t>число часов,</w:t>
      </w:r>
      <w:r>
        <w:rPr>
          <w:spacing w:val="-1"/>
        </w:rPr>
        <w:t xml:space="preserve"> </w:t>
      </w:r>
      <w:r>
        <w:t>рекомендованных</w:t>
      </w:r>
      <w:r>
        <w:rPr>
          <w:spacing w:val="-8"/>
        </w:rPr>
        <w:t xml:space="preserve"> </w:t>
      </w:r>
      <w:r>
        <w:t>для</w:t>
      </w:r>
      <w:r>
        <w:rPr>
          <w:spacing w:val="-3"/>
        </w:rPr>
        <w:t xml:space="preserve"> </w:t>
      </w:r>
      <w:r>
        <w:t>изучения</w:t>
      </w:r>
      <w:r>
        <w:rPr>
          <w:spacing w:val="-3"/>
        </w:rPr>
        <w:t xml:space="preserve"> </w:t>
      </w:r>
      <w:r>
        <w:t>иностранного</w:t>
      </w:r>
      <w:r>
        <w:rPr>
          <w:spacing w:val="-3"/>
        </w:rPr>
        <w:t xml:space="preserve"> </w:t>
      </w:r>
      <w:r>
        <w:t>(английского)</w:t>
      </w:r>
      <w:r>
        <w:rPr>
          <w:spacing w:val="-6"/>
        </w:rPr>
        <w:t xml:space="preserve"> </w:t>
      </w:r>
      <w:r>
        <w:t>языка, – 510</w:t>
      </w:r>
      <w:r>
        <w:rPr>
          <w:spacing w:val="17"/>
        </w:rPr>
        <w:t xml:space="preserve"> </w:t>
      </w:r>
      <w:r>
        <w:t>часов:</w:t>
      </w:r>
      <w:r>
        <w:rPr>
          <w:spacing w:val="16"/>
        </w:rPr>
        <w:t xml:space="preserve"> </w:t>
      </w:r>
      <w:r>
        <w:t>в</w:t>
      </w:r>
      <w:r>
        <w:rPr>
          <w:spacing w:val="22"/>
        </w:rPr>
        <w:t xml:space="preserve"> </w:t>
      </w:r>
      <w:r>
        <w:t>5</w:t>
      </w:r>
      <w:r>
        <w:rPr>
          <w:spacing w:val="20"/>
        </w:rPr>
        <w:t xml:space="preserve"> </w:t>
      </w:r>
      <w:r>
        <w:t>классе</w:t>
      </w:r>
      <w:r>
        <w:rPr>
          <w:spacing w:val="22"/>
        </w:rPr>
        <w:t xml:space="preserve"> </w:t>
      </w:r>
      <w:r>
        <w:t>–</w:t>
      </w:r>
      <w:r>
        <w:rPr>
          <w:spacing w:val="20"/>
        </w:rPr>
        <w:t xml:space="preserve"> </w:t>
      </w:r>
      <w:r>
        <w:t>102</w:t>
      </w:r>
      <w:r>
        <w:rPr>
          <w:spacing w:val="20"/>
        </w:rPr>
        <w:t xml:space="preserve"> </w:t>
      </w:r>
      <w:r>
        <w:t>час</w:t>
      </w:r>
      <w:r>
        <w:rPr>
          <w:spacing w:val="18"/>
        </w:rPr>
        <w:t xml:space="preserve"> </w:t>
      </w:r>
      <w:r>
        <w:t>(3</w:t>
      </w:r>
      <w:r>
        <w:rPr>
          <w:spacing w:val="20"/>
        </w:rPr>
        <w:t xml:space="preserve"> </w:t>
      </w:r>
      <w:r>
        <w:t>часа</w:t>
      </w:r>
      <w:r>
        <w:rPr>
          <w:spacing w:val="19"/>
        </w:rPr>
        <w:t xml:space="preserve"> </w:t>
      </w:r>
      <w:r>
        <w:t>в</w:t>
      </w:r>
      <w:r>
        <w:rPr>
          <w:spacing w:val="22"/>
        </w:rPr>
        <w:t xml:space="preserve"> </w:t>
      </w:r>
      <w:r>
        <w:t>неделю),</w:t>
      </w:r>
      <w:r>
        <w:rPr>
          <w:spacing w:val="22"/>
        </w:rPr>
        <w:t xml:space="preserve"> </w:t>
      </w:r>
      <w:r>
        <w:t>в</w:t>
      </w:r>
      <w:r>
        <w:rPr>
          <w:spacing w:val="22"/>
        </w:rPr>
        <w:t xml:space="preserve"> </w:t>
      </w:r>
      <w:r>
        <w:t>6</w:t>
      </w:r>
      <w:r>
        <w:rPr>
          <w:spacing w:val="20"/>
        </w:rPr>
        <w:t xml:space="preserve"> </w:t>
      </w:r>
      <w:r>
        <w:t>классе</w:t>
      </w:r>
      <w:r>
        <w:rPr>
          <w:spacing w:val="23"/>
        </w:rPr>
        <w:t xml:space="preserve"> </w:t>
      </w:r>
      <w:r>
        <w:t>–</w:t>
      </w:r>
      <w:r>
        <w:rPr>
          <w:spacing w:val="20"/>
        </w:rPr>
        <w:t xml:space="preserve"> </w:t>
      </w:r>
      <w:r>
        <w:t>102</w:t>
      </w:r>
      <w:r>
        <w:rPr>
          <w:spacing w:val="20"/>
        </w:rPr>
        <w:t xml:space="preserve"> </w:t>
      </w:r>
      <w:r>
        <w:t>часа</w:t>
      </w:r>
      <w:r>
        <w:rPr>
          <w:spacing w:val="19"/>
        </w:rPr>
        <w:t xml:space="preserve"> </w:t>
      </w:r>
      <w:r>
        <w:t>(3</w:t>
      </w:r>
      <w:r>
        <w:rPr>
          <w:spacing w:val="20"/>
        </w:rPr>
        <w:t xml:space="preserve"> </w:t>
      </w:r>
      <w:r>
        <w:t>часа</w:t>
      </w:r>
      <w:r>
        <w:rPr>
          <w:spacing w:val="19"/>
        </w:rPr>
        <w:t xml:space="preserve"> </w:t>
      </w:r>
      <w:r>
        <w:t>в</w:t>
      </w:r>
      <w:r>
        <w:rPr>
          <w:spacing w:val="22"/>
        </w:rPr>
        <w:t xml:space="preserve"> </w:t>
      </w:r>
      <w:r>
        <w:t>неделю),</w:t>
      </w:r>
      <w:r>
        <w:rPr>
          <w:spacing w:val="17"/>
        </w:rPr>
        <w:t xml:space="preserve"> </w:t>
      </w:r>
      <w:r>
        <w:t>в</w:t>
      </w:r>
      <w:r>
        <w:rPr>
          <w:spacing w:val="17"/>
        </w:rPr>
        <w:t xml:space="preserve"> </w:t>
      </w:r>
      <w:r>
        <w:rPr>
          <w:spacing w:val="-10"/>
        </w:rPr>
        <w:t>7</w:t>
      </w:r>
    </w:p>
    <w:p w:rsidR="00A74CF0" w:rsidRDefault="00DC143A">
      <w:pPr>
        <w:pStyle w:val="a3"/>
        <w:spacing w:before="1" w:line="276" w:lineRule="auto"/>
        <w:ind w:right="683" w:firstLine="0"/>
      </w:pPr>
      <w:r>
        <w:t>классе – 102 часа</w:t>
      </w:r>
      <w:r>
        <w:rPr>
          <w:spacing w:val="-2"/>
        </w:rPr>
        <w:t xml:space="preserve"> </w:t>
      </w:r>
      <w:r>
        <w:t>(3</w:t>
      </w:r>
      <w:r>
        <w:rPr>
          <w:spacing w:val="-1"/>
        </w:rPr>
        <w:t xml:space="preserve"> </w:t>
      </w:r>
      <w:r>
        <w:t>часа в неделю), в 8</w:t>
      </w:r>
      <w:r>
        <w:rPr>
          <w:spacing w:val="-1"/>
        </w:rPr>
        <w:t xml:space="preserve"> </w:t>
      </w:r>
      <w:r>
        <w:t>классе –102 часа (3</w:t>
      </w:r>
      <w:r>
        <w:rPr>
          <w:spacing w:val="-1"/>
        </w:rPr>
        <w:t xml:space="preserve"> </w:t>
      </w:r>
      <w:r>
        <w:t>часа</w:t>
      </w:r>
      <w:r>
        <w:rPr>
          <w:spacing w:val="-2"/>
        </w:rPr>
        <w:t xml:space="preserve"> </w:t>
      </w:r>
      <w:r>
        <w:t>в неделю), в 9</w:t>
      </w:r>
      <w:r>
        <w:rPr>
          <w:spacing w:val="-1"/>
        </w:rPr>
        <w:t xml:space="preserve"> </w:t>
      </w:r>
      <w:r>
        <w:t>классе –</w:t>
      </w:r>
      <w:r>
        <w:rPr>
          <w:spacing w:val="-1"/>
        </w:rPr>
        <w:t xml:space="preserve"> </w:t>
      </w:r>
      <w:r>
        <w:t>102 часа (3 часа в неделю).</w:t>
      </w:r>
    </w:p>
    <w:p w:rsidR="00A74CF0" w:rsidRDefault="00DC143A">
      <w:pPr>
        <w:pStyle w:val="a3"/>
        <w:spacing w:line="276" w:lineRule="auto"/>
        <w:ind w:right="684"/>
      </w:pPr>
      <w:r>
        <w:t>Требования</w:t>
      </w:r>
      <w:r>
        <w:rPr>
          <w:spacing w:val="-3"/>
        </w:rPr>
        <w:t xml:space="preserve"> </w:t>
      </w:r>
      <w:r>
        <w:t>к</w:t>
      </w:r>
      <w:r>
        <w:rPr>
          <w:spacing w:val="-5"/>
        </w:rPr>
        <w:t xml:space="preserve"> </w:t>
      </w:r>
      <w:r>
        <w:t>предметным</w:t>
      </w:r>
      <w:r>
        <w:rPr>
          <w:spacing w:val="-2"/>
        </w:rPr>
        <w:t xml:space="preserve"> </w:t>
      </w:r>
      <w:r>
        <w:t>результатам</w:t>
      </w:r>
      <w:r>
        <w:rPr>
          <w:spacing w:val="-2"/>
        </w:rPr>
        <w:t xml:space="preserve"> </w:t>
      </w:r>
      <w:r>
        <w:t>для</w:t>
      </w:r>
      <w:r>
        <w:rPr>
          <w:spacing w:val="-3"/>
        </w:rPr>
        <w:t xml:space="preserve"> </w:t>
      </w:r>
      <w:r>
        <w:t>основного</w:t>
      </w:r>
      <w:r>
        <w:rPr>
          <w:spacing w:val="-3"/>
        </w:rPr>
        <w:t xml:space="preserve"> </w:t>
      </w:r>
      <w:r>
        <w:t>общего</w:t>
      </w:r>
      <w:r>
        <w:rPr>
          <w:spacing w:val="-3"/>
        </w:rPr>
        <w:t xml:space="preserve"> </w:t>
      </w:r>
      <w:r>
        <w:t>образования констатируют необходимость к окончанию 9 класса владения умением общаться на иностранном</w:t>
      </w:r>
      <w:r>
        <w:rPr>
          <w:spacing w:val="40"/>
        </w:rPr>
        <w:t xml:space="preserve"> </w:t>
      </w:r>
      <w:r>
        <w:t>(английском)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74CF0" w:rsidRDefault="00DC143A">
      <w:pPr>
        <w:pStyle w:val="a3"/>
        <w:spacing w:line="278" w:lineRule="auto"/>
        <w:ind w:right="683"/>
      </w:pPr>
      <w: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rsidR="00A74CF0" w:rsidRDefault="00DC143A">
      <w:pPr>
        <w:pStyle w:val="a3"/>
        <w:spacing w:line="276" w:lineRule="auto"/>
        <w:ind w:right="679"/>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w:t>
      </w:r>
      <w:r>
        <w:rPr>
          <w:spacing w:val="40"/>
        </w:rPr>
        <w:t xml:space="preserve"> </w:t>
      </w:r>
      <w:r>
        <w:t>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w:t>
      </w:r>
      <w:r>
        <w:rPr>
          <w:spacing w:val="-5"/>
        </w:rPr>
        <w:t xml:space="preserve"> </w:t>
      </w:r>
      <w:r>
        <w:t>(английскому) языку</w:t>
      </w:r>
      <w:r>
        <w:rPr>
          <w:spacing w:val="-5"/>
        </w:rPr>
        <w:t xml:space="preserve"> </w:t>
      </w:r>
      <w:r>
        <w:t>по годам обучения (5–9 классы).</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Коммуникативные умения.</w:t>
      </w:r>
    </w:p>
    <w:p w:rsidR="00A74CF0" w:rsidRDefault="00DC143A">
      <w:pPr>
        <w:pStyle w:val="a3"/>
        <w:spacing w:line="276" w:lineRule="auto"/>
        <w:ind w:right="691"/>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A74CF0" w:rsidRDefault="00DC143A">
      <w:pPr>
        <w:pStyle w:val="a3"/>
        <w:spacing w:line="276" w:lineRule="auto"/>
        <w:ind w:left="843" w:right="1324" w:firstLine="0"/>
        <w:jc w:val="left"/>
      </w:pPr>
      <w:r>
        <w:t>Моя</w:t>
      </w:r>
      <w:r>
        <w:rPr>
          <w:spacing w:val="-3"/>
        </w:rPr>
        <w:t xml:space="preserve"> </w:t>
      </w:r>
      <w:r>
        <w:t>семья.</w:t>
      </w:r>
      <w:r>
        <w:rPr>
          <w:spacing w:val="-1"/>
        </w:rPr>
        <w:t xml:space="preserve"> </w:t>
      </w:r>
      <w:r>
        <w:t>Мои</w:t>
      </w:r>
      <w:r>
        <w:rPr>
          <w:spacing w:val="-7"/>
        </w:rPr>
        <w:t xml:space="preserve"> </w:t>
      </w:r>
      <w:r>
        <w:t>друзья.</w:t>
      </w:r>
      <w:r>
        <w:rPr>
          <w:spacing w:val="-1"/>
        </w:rPr>
        <w:t xml:space="preserve"> </w:t>
      </w:r>
      <w:r>
        <w:t>Семейные</w:t>
      </w:r>
      <w:r>
        <w:rPr>
          <w:spacing w:val="-8"/>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A74CF0" w:rsidRDefault="00DC143A">
      <w:pPr>
        <w:pStyle w:val="a3"/>
        <w:spacing w:line="276" w:lineRule="auto"/>
        <w:ind w:left="843" w:right="1471" w:firstLine="0"/>
        <w:jc w:val="left"/>
      </w:pPr>
      <w:r>
        <w:t>Досуг</w:t>
      </w:r>
      <w:r>
        <w:rPr>
          <w:spacing w:val="-4"/>
        </w:rPr>
        <w:t xml:space="preserve"> </w:t>
      </w:r>
      <w:r>
        <w:t>и</w:t>
      </w:r>
      <w:r>
        <w:rPr>
          <w:spacing w:val="-2"/>
        </w:rPr>
        <w:t xml:space="preserve"> </w:t>
      </w:r>
      <w:r>
        <w:t>увлечения</w:t>
      </w:r>
      <w:r>
        <w:rPr>
          <w:spacing w:val="-6"/>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 кино,</w:t>
      </w:r>
      <w:r>
        <w:rPr>
          <w:spacing w:val="-9"/>
        </w:rPr>
        <w:t xml:space="preserve"> </w:t>
      </w:r>
      <w:r>
        <w:t>спорт). Здоровый образ жизни: режим труда и отдыха, здоровое питание.</w:t>
      </w:r>
    </w:p>
    <w:p w:rsidR="00A74CF0" w:rsidRDefault="00DC143A">
      <w:pPr>
        <w:pStyle w:val="a3"/>
        <w:spacing w:line="275" w:lineRule="exact"/>
        <w:ind w:left="843" w:firstLine="0"/>
        <w:jc w:val="left"/>
      </w:pPr>
      <w:r>
        <w:t>Покупки:</w:t>
      </w:r>
      <w:r>
        <w:rPr>
          <w:spacing w:val="-7"/>
        </w:rPr>
        <w:t xml:space="preserve"> </w:t>
      </w:r>
      <w:r>
        <w:t>одежда,</w:t>
      </w:r>
      <w:r>
        <w:rPr>
          <w:spacing w:val="-7"/>
        </w:rPr>
        <w:t xml:space="preserve"> </w:t>
      </w:r>
      <w:r>
        <w:t>обувь</w:t>
      </w:r>
      <w:r>
        <w:rPr>
          <w:spacing w:val="-5"/>
        </w:rPr>
        <w:t xml:space="preserve"> </w:t>
      </w:r>
      <w:r>
        <w:t>и</w:t>
      </w:r>
      <w:r>
        <w:rPr>
          <w:spacing w:val="-4"/>
        </w:rPr>
        <w:t xml:space="preserve"> </w:t>
      </w:r>
      <w:r>
        <w:t>продукты</w:t>
      </w:r>
      <w:r>
        <w:rPr>
          <w:spacing w:val="-2"/>
        </w:rPr>
        <w:t xml:space="preserve"> питания.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tabs>
          <w:tab w:val="left" w:pos="1870"/>
          <w:tab w:val="left" w:pos="3121"/>
          <w:tab w:val="left" w:pos="4061"/>
          <w:tab w:val="left" w:pos="5317"/>
          <w:tab w:val="left" w:pos="6286"/>
          <w:tab w:val="left" w:pos="7634"/>
          <w:tab w:val="left" w:pos="8957"/>
        </w:tabs>
        <w:spacing w:before="69" w:line="276" w:lineRule="auto"/>
        <w:ind w:right="694"/>
        <w:jc w:val="left"/>
      </w:pPr>
      <w:r>
        <w:rPr>
          <w:spacing w:val="-2"/>
        </w:rPr>
        <w:lastRenderedPageBreak/>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Переписка </w:t>
      </w:r>
      <w:r>
        <w:t>с зарубежными сверстниками.</w:t>
      </w:r>
    </w:p>
    <w:p w:rsidR="00A74CF0" w:rsidRDefault="00DC143A">
      <w:pPr>
        <w:pStyle w:val="a3"/>
        <w:spacing w:line="278" w:lineRule="auto"/>
        <w:ind w:left="843" w:right="4785" w:firstLine="0"/>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 Погода. Родной город (село). Транспорт.</w:t>
      </w:r>
    </w:p>
    <w:p w:rsidR="00A74CF0" w:rsidRDefault="00DC143A">
      <w:pPr>
        <w:pStyle w:val="a3"/>
        <w:spacing w:line="276" w:lineRule="auto"/>
        <w:ind w:right="692"/>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74CF0" w:rsidRDefault="00DC143A">
      <w:pPr>
        <w:pStyle w:val="a3"/>
        <w:spacing w:line="276" w:lineRule="auto"/>
        <w:ind w:left="843" w:right="847" w:firstLine="0"/>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7"/>
        </w:rPr>
        <w:t xml:space="preserve"> </w:t>
      </w:r>
      <w:r>
        <w:t>и</w:t>
      </w:r>
      <w:r>
        <w:rPr>
          <w:spacing w:val="-3"/>
        </w:rPr>
        <w:t xml:space="preserve"> </w:t>
      </w:r>
      <w:r>
        <w:t>страны</w:t>
      </w:r>
      <w:r>
        <w:rPr>
          <w:spacing w:val="-7"/>
        </w:rPr>
        <w:t xml:space="preserve"> </w:t>
      </w:r>
      <w:r>
        <w:t>(стран)</w:t>
      </w:r>
      <w:r>
        <w:rPr>
          <w:spacing w:val="-3"/>
        </w:rPr>
        <w:t xml:space="preserve"> </w:t>
      </w:r>
      <w:r>
        <w:t>изучаемого языка:</w:t>
      </w:r>
      <w:r>
        <w:rPr>
          <w:spacing w:val="-4"/>
        </w:rPr>
        <w:t xml:space="preserve"> </w:t>
      </w:r>
      <w:r>
        <w:t>писатели,</w:t>
      </w:r>
      <w:r>
        <w:rPr>
          <w:spacing w:val="-7"/>
        </w:rPr>
        <w:t xml:space="preserve"> </w:t>
      </w:r>
      <w:r>
        <w:t xml:space="preserve">поэты. </w:t>
      </w:r>
      <w:r>
        <w:rPr>
          <w:spacing w:val="-2"/>
        </w:rPr>
        <w:t>Говорение.</w:t>
      </w:r>
    </w:p>
    <w:p w:rsidR="00A74CF0" w:rsidRDefault="00DC143A">
      <w:pPr>
        <w:pStyle w:val="a3"/>
        <w:spacing w:line="280" w:lineRule="auto"/>
        <w:ind w:right="698"/>
      </w:pPr>
      <w:r>
        <w:t>Развитие коммуникативных умений диалогической речи на базе умений, сформированных на уровне начального общего образования:</w:t>
      </w:r>
    </w:p>
    <w:p w:rsidR="00A74CF0" w:rsidRDefault="00DC143A">
      <w:pPr>
        <w:pStyle w:val="a3"/>
        <w:spacing w:line="276" w:lineRule="auto"/>
        <w:ind w:right="683"/>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w:t>
      </w:r>
      <w:r>
        <w:rPr>
          <w:spacing w:val="-1"/>
        </w:rPr>
        <w:t xml:space="preserve"> </w:t>
      </w:r>
      <w:r>
        <w:t>благодарность, вежливо соглашатьсяна</w:t>
      </w:r>
      <w:r>
        <w:rPr>
          <w:spacing w:val="-3"/>
        </w:rPr>
        <w:t xml:space="preserve"> </w:t>
      </w:r>
      <w:r>
        <w:t>предложение</w:t>
      </w:r>
      <w:r>
        <w:rPr>
          <w:spacing w:val="-3"/>
        </w:rPr>
        <w:t xml:space="preserve"> </w:t>
      </w:r>
      <w:r>
        <w:t>и</w:t>
      </w:r>
      <w:r>
        <w:rPr>
          <w:spacing w:val="-5"/>
        </w:rPr>
        <w:t xml:space="preserve"> </w:t>
      </w:r>
      <w:r>
        <w:t>отказываться</w:t>
      </w:r>
      <w:r>
        <w:rPr>
          <w:spacing w:val="-6"/>
        </w:rPr>
        <w:t xml:space="preserve"> </w:t>
      </w:r>
      <w:r>
        <w:t>от предложения собеседника;</w:t>
      </w:r>
    </w:p>
    <w:p w:rsidR="00A74CF0" w:rsidRDefault="00DC143A">
      <w:pPr>
        <w:pStyle w:val="a3"/>
        <w:spacing w:line="276" w:lineRule="auto"/>
        <w:ind w:right="687"/>
      </w:pPr>
      <w:r>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 приглашать</w:t>
      </w:r>
      <w:r>
        <w:rPr>
          <w:spacing w:val="-9"/>
        </w:rPr>
        <w:t xml:space="preserve"> </w:t>
      </w:r>
      <w:r>
        <w:t>собеседника к</w:t>
      </w:r>
      <w:r>
        <w:rPr>
          <w:spacing w:val="-3"/>
        </w:rPr>
        <w:t xml:space="preserve"> </w:t>
      </w:r>
      <w:r>
        <w:t>совместной</w:t>
      </w:r>
      <w:r>
        <w:rPr>
          <w:spacing w:val="-5"/>
        </w:rPr>
        <w:t xml:space="preserve"> </w:t>
      </w:r>
      <w:r>
        <w:t>деятельности,</w:t>
      </w:r>
      <w:r>
        <w:rPr>
          <w:spacing w:val="-4"/>
        </w:rPr>
        <w:t xml:space="preserve"> </w:t>
      </w:r>
      <w:r>
        <w:t>вежливо соглашаться (не соглашаться) на предложение собеседника;</w:t>
      </w:r>
    </w:p>
    <w:p w:rsidR="00A74CF0" w:rsidRDefault="00DC143A">
      <w:pPr>
        <w:pStyle w:val="a3"/>
        <w:spacing w:line="280" w:lineRule="auto"/>
        <w:ind w:right="678"/>
      </w:pPr>
      <w:r>
        <w:t>диалог-расспрос: сообщать фактическую информацию, отвечая на вопросы разных</w:t>
      </w:r>
      <w:r>
        <w:rPr>
          <w:spacing w:val="40"/>
        </w:rPr>
        <w:t xml:space="preserve"> </w:t>
      </w:r>
      <w:r>
        <w:t>видов; запрашивать интересующую информацию.</w:t>
      </w:r>
    </w:p>
    <w:p w:rsidR="00A74CF0" w:rsidRDefault="00DC143A">
      <w:pPr>
        <w:pStyle w:val="a3"/>
        <w:spacing w:line="276" w:lineRule="auto"/>
        <w:ind w:right="688"/>
      </w:pPr>
      <w:r>
        <w:t>Вышеперечисленные умения диалогической речи развиваются в стандартных ситуациях неофициального общения в рамках</w:t>
      </w:r>
      <w:r>
        <w:rPr>
          <w:spacing w:val="-1"/>
        </w:rPr>
        <w:t xml:space="preserve"> </w:t>
      </w:r>
      <w:r>
        <w:t>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A74CF0" w:rsidRDefault="00DC143A">
      <w:pPr>
        <w:pStyle w:val="a3"/>
        <w:spacing w:line="274" w:lineRule="exact"/>
        <w:ind w:left="843" w:firstLine="0"/>
      </w:pPr>
      <w:r>
        <w:t>Объём</w:t>
      </w:r>
      <w:r>
        <w:rPr>
          <w:spacing w:val="-2"/>
        </w:rPr>
        <w:t xml:space="preserve"> </w:t>
      </w:r>
      <w:r>
        <w:t>диалога</w:t>
      </w:r>
      <w:r>
        <w:rPr>
          <w:spacing w:val="-4"/>
        </w:rPr>
        <w:t xml:space="preserve"> </w:t>
      </w:r>
      <w:r>
        <w:t>– до</w:t>
      </w:r>
      <w:r>
        <w:rPr>
          <w:spacing w:val="3"/>
        </w:rPr>
        <w:t xml:space="preserve"> </w:t>
      </w:r>
      <w:r>
        <w:t>5</w:t>
      </w:r>
      <w:r>
        <w:rPr>
          <w:spacing w:val="-5"/>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A74CF0" w:rsidRDefault="00DC143A">
      <w:pPr>
        <w:pStyle w:val="a3"/>
        <w:tabs>
          <w:tab w:val="left" w:pos="2046"/>
          <w:tab w:val="left" w:pos="4223"/>
          <w:tab w:val="left" w:pos="5269"/>
          <w:tab w:val="left" w:pos="7247"/>
          <w:tab w:val="left" w:pos="8005"/>
          <w:tab w:val="left" w:pos="8523"/>
          <w:tab w:val="left" w:pos="9238"/>
        </w:tabs>
        <w:spacing w:before="15" w:line="276" w:lineRule="auto"/>
        <w:ind w:right="685"/>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rsidR="00A74CF0" w:rsidRDefault="00DC143A">
      <w:pPr>
        <w:pStyle w:val="a3"/>
        <w:spacing w:before="3" w:line="276"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A74CF0" w:rsidRDefault="00DC143A">
      <w:pPr>
        <w:pStyle w:val="a3"/>
        <w:spacing w:line="276"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A74CF0" w:rsidRDefault="00DC143A">
      <w:pPr>
        <w:pStyle w:val="a3"/>
        <w:spacing w:line="275" w:lineRule="exact"/>
        <w:ind w:left="843" w:firstLine="0"/>
        <w:jc w:val="left"/>
      </w:pPr>
      <w:r>
        <w:t>повествование</w:t>
      </w:r>
      <w:r>
        <w:rPr>
          <w:spacing w:val="-3"/>
        </w:rPr>
        <w:t xml:space="preserve"> </w:t>
      </w:r>
      <w:r>
        <w:rPr>
          <w:spacing w:val="-2"/>
        </w:rPr>
        <w:t>(сообщение);</w:t>
      </w:r>
    </w:p>
    <w:p w:rsidR="00A74CF0" w:rsidRDefault="00DC143A">
      <w:pPr>
        <w:pStyle w:val="a3"/>
        <w:spacing w:before="41" w:line="276" w:lineRule="auto"/>
        <w:ind w:left="843" w:right="2397" w:firstLine="0"/>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A74CF0" w:rsidRDefault="00DC143A">
      <w:pPr>
        <w:pStyle w:val="a3"/>
        <w:spacing w:line="278" w:lineRule="auto"/>
        <w:ind w:right="687"/>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ключевые слова, вопросы, план и (или) иллюстрации, фотографии.</w:t>
      </w:r>
    </w:p>
    <w:p w:rsidR="00A74CF0" w:rsidRDefault="00DC143A">
      <w:pPr>
        <w:pStyle w:val="a3"/>
        <w:spacing w:line="276" w:lineRule="auto"/>
        <w:ind w:left="843" w:right="4681" w:firstLine="0"/>
      </w:pPr>
      <w:r>
        <w:t>Объём</w:t>
      </w:r>
      <w:r>
        <w:rPr>
          <w:spacing w:val="-6"/>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5–6</w:t>
      </w:r>
      <w:r>
        <w:rPr>
          <w:spacing w:val="-11"/>
        </w:rPr>
        <w:t xml:space="preserve"> </w:t>
      </w:r>
      <w:r>
        <w:t xml:space="preserve">фраз. </w:t>
      </w:r>
      <w:r>
        <w:rPr>
          <w:spacing w:val="-2"/>
        </w:rPr>
        <w:t>Аудирование.</w:t>
      </w:r>
    </w:p>
    <w:p w:rsidR="00A74CF0" w:rsidRDefault="00DC143A">
      <w:pPr>
        <w:pStyle w:val="a3"/>
        <w:spacing w:line="276" w:lineRule="auto"/>
        <w:ind w:right="677"/>
      </w:pPr>
      <w:r>
        <w:t>Развитие коммуникативных умений аудирования на базе умений, сформированных на уровне начального общего образования:</w:t>
      </w:r>
    </w:p>
    <w:p w:rsidR="00A74CF0" w:rsidRDefault="00DC143A">
      <w:pPr>
        <w:pStyle w:val="a3"/>
        <w:spacing w:line="276" w:lineRule="auto"/>
        <w:ind w:right="682"/>
      </w:pPr>
      <w:r>
        <w:t>при непосредственном общении: понимание на слух речи учителя и одноклассников и вербальная (невербальная) реакция на услышанное;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при</w:t>
      </w:r>
      <w:r>
        <w:rPr>
          <w:spacing w:val="80"/>
          <w:w w:val="150"/>
        </w:rPr>
        <w:t xml:space="preserve">  </w:t>
      </w:r>
      <w:r>
        <w:t>опосредованном</w:t>
      </w:r>
      <w:r>
        <w:rPr>
          <w:spacing w:val="80"/>
          <w:w w:val="150"/>
        </w:rPr>
        <w:t xml:space="preserve">  </w:t>
      </w:r>
      <w:r>
        <w:t>общении:</w:t>
      </w:r>
      <w:r>
        <w:rPr>
          <w:spacing w:val="80"/>
          <w:w w:val="150"/>
        </w:rPr>
        <w:t xml:space="preserve">  </w:t>
      </w:r>
      <w:r>
        <w:t>дальнейшее</w:t>
      </w:r>
      <w:r>
        <w:rPr>
          <w:spacing w:val="80"/>
          <w:w w:val="150"/>
        </w:rPr>
        <w:t xml:space="preserve">  </w:t>
      </w:r>
      <w:r>
        <w:t>развитие</w:t>
      </w:r>
      <w:r>
        <w:rPr>
          <w:spacing w:val="80"/>
          <w:w w:val="150"/>
        </w:rPr>
        <w:t xml:space="preserve">  </w:t>
      </w:r>
      <w:r>
        <w:t>умений</w:t>
      </w:r>
      <w:r>
        <w:rPr>
          <w:spacing w:val="80"/>
          <w:w w:val="150"/>
        </w:rPr>
        <w:t xml:space="preserve">  </w:t>
      </w:r>
      <w:r>
        <w:t>восприятия и понимания на слух несложных адаптированных аутентичных текстов, содержащих</w:t>
      </w:r>
      <w:r>
        <w:rPr>
          <w:spacing w:val="-5"/>
        </w:rPr>
        <w:t xml:space="preserve"> </w:t>
      </w:r>
      <w:r>
        <w:t>отдельные незнакомые</w:t>
      </w:r>
      <w:r>
        <w:rPr>
          <w:spacing w:val="69"/>
        </w:rPr>
        <w:t xml:space="preserve">   </w:t>
      </w:r>
      <w:r>
        <w:t>слова,</w:t>
      </w:r>
      <w:r>
        <w:rPr>
          <w:spacing w:val="70"/>
        </w:rPr>
        <w:t xml:space="preserve">   </w:t>
      </w:r>
      <w:r>
        <w:t>с</w:t>
      </w:r>
      <w:r>
        <w:rPr>
          <w:spacing w:val="69"/>
        </w:rPr>
        <w:t xml:space="preserve">   </w:t>
      </w:r>
      <w:r>
        <w:t>разной</w:t>
      </w:r>
      <w:r>
        <w:rPr>
          <w:spacing w:val="68"/>
        </w:rPr>
        <w:t xml:space="preserve">   </w:t>
      </w:r>
      <w:r>
        <w:t>глубиной</w:t>
      </w:r>
      <w:r>
        <w:rPr>
          <w:spacing w:val="68"/>
        </w:rPr>
        <w:t xml:space="preserve">   </w:t>
      </w:r>
      <w:r>
        <w:t>проникновения</w:t>
      </w:r>
      <w:r>
        <w:rPr>
          <w:spacing w:val="70"/>
        </w:rPr>
        <w:t xml:space="preserve">   </w:t>
      </w:r>
      <w:r>
        <w:t>в</w:t>
      </w:r>
      <w:r>
        <w:rPr>
          <w:spacing w:val="70"/>
        </w:rPr>
        <w:t xml:space="preserve">   </w:t>
      </w:r>
      <w:r>
        <w:t>их</w:t>
      </w:r>
      <w:r>
        <w:rPr>
          <w:spacing w:val="70"/>
        </w:rPr>
        <w:t xml:space="preserve">   </w:t>
      </w:r>
      <w:r>
        <w:t>содержание в</w:t>
      </w:r>
      <w:r>
        <w:rPr>
          <w:spacing w:val="-1"/>
        </w:rPr>
        <w:t xml:space="preserve"> </w:t>
      </w:r>
      <w:r>
        <w:t>зависимости</w:t>
      </w:r>
      <w:r>
        <w:rPr>
          <w:spacing w:val="-5"/>
        </w:rPr>
        <w:t xml:space="preserve"> </w:t>
      </w:r>
      <w:r>
        <w:t>от</w:t>
      </w:r>
      <w:r>
        <w:rPr>
          <w:spacing w:val="-2"/>
        </w:rPr>
        <w:t xml:space="preserve"> </w:t>
      </w:r>
      <w:r>
        <w:t>поставленной</w:t>
      </w:r>
      <w:r>
        <w:rPr>
          <w:spacing w:val="-1"/>
        </w:rPr>
        <w:t xml:space="preserve"> </w:t>
      </w:r>
      <w:r>
        <w:t>коммуникативной</w:t>
      </w:r>
      <w:r>
        <w:rPr>
          <w:spacing w:val="-6"/>
        </w:rPr>
        <w:t xml:space="preserve"> </w:t>
      </w:r>
      <w:r>
        <w:t>задачи:</w:t>
      </w:r>
      <w:r>
        <w:rPr>
          <w:spacing w:val="-2"/>
        </w:rPr>
        <w:t xml:space="preserve"> </w:t>
      </w:r>
      <w:r>
        <w:t>с</w:t>
      </w:r>
      <w:r>
        <w:rPr>
          <w:spacing w:val="-3"/>
        </w:rPr>
        <w:t xml:space="preserve"> </w:t>
      </w:r>
      <w:r>
        <w:t>пониманием</w:t>
      </w:r>
      <w:r>
        <w:rPr>
          <w:spacing w:val="-5"/>
        </w:rPr>
        <w:t xml:space="preserve"> </w:t>
      </w:r>
      <w:r>
        <w:t>основного содержания, с</w:t>
      </w:r>
      <w:r>
        <w:rPr>
          <w:spacing w:val="63"/>
          <w:w w:val="15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с</w:t>
      </w:r>
      <w:r>
        <w:rPr>
          <w:spacing w:val="80"/>
        </w:rPr>
        <w:t xml:space="preserve">   </w:t>
      </w:r>
      <w:r>
        <w:t>опорой</w:t>
      </w:r>
      <w:r>
        <w:rPr>
          <w:spacing w:val="80"/>
        </w:rPr>
        <w:t xml:space="preserve">   </w:t>
      </w:r>
      <w:r>
        <w:t>и</w:t>
      </w:r>
      <w:r>
        <w:rPr>
          <w:spacing w:val="64"/>
          <w:w w:val="150"/>
        </w:rPr>
        <w:t xml:space="preserve">   </w:t>
      </w:r>
      <w:r>
        <w:t>без</w:t>
      </w:r>
      <w:r>
        <w:rPr>
          <w:spacing w:val="80"/>
        </w:rPr>
        <w:t xml:space="preserve">   </w:t>
      </w:r>
      <w:r>
        <w:t>опоры</w:t>
      </w:r>
      <w:r>
        <w:rPr>
          <w:spacing w:val="40"/>
        </w:rPr>
        <w:t xml:space="preserve"> </w:t>
      </w:r>
      <w:r>
        <w:t>на иллюстрации.</w:t>
      </w:r>
    </w:p>
    <w:p w:rsidR="00A74CF0" w:rsidRDefault="00DC143A">
      <w:pPr>
        <w:pStyle w:val="a3"/>
        <w:spacing w:before="2" w:line="276" w:lineRule="auto"/>
        <w:ind w:right="685"/>
      </w:pPr>
      <w:r>
        <w:t>Аудирование с пониманием основного содержания текста предполагает умение определять</w:t>
      </w:r>
      <w:r>
        <w:rPr>
          <w:spacing w:val="78"/>
          <w:w w:val="150"/>
        </w:rPr>
        <w:t xml:space="preserve">  </w:t>
      </w:r>
      <w:r>
        <w:t>основную</w:t>
      </w:r>
      <w:r>
        <w:rPr>
          <w:spacing w:val="80"/>
          <w:w w:val="150"/>
        </w:rPr>
        <w:t xml:space="preserve">  </w:t>
      </w:r>
      <w:r>
        <w:t>тему</w:t>
      </w:r>
      <w:r>
        <w:rPr>
          <w:spacing w:val="78"/>
          <w:w w:val="150"/>
        </w:rPr>
        <w:t xml:space="preserve">  </w:t>
      </w:r>
      <w:r>
        <w:t>и</w:t>
      </w:r>
      <w:r>
        <w:rPr>
          <w:spacing w:val="80"/>
          <w:w w:val="150"/>
        </w:rPr>
        <w:t xml:space="preserve">  </w:t>
      </w:r>
      <w:r>
        <w:t>главные</w:t>
      </w:r>
      <w:r>
        <w:rPr>
          <w:spacing w:val="80"/>
          <w:w w:val="150"/>
        </w:rPr>
        <w:t xml:space="preserve">  </w:t>
      </w:r>
      <w:r>
        <w:t>факты</w:t>
      </w:r>
      <w:r>
        <w:rPr>
          <w:spacing w:val="80"/>
          <w:w w:val="150"/>
        </w:rPr>
        <w:t xml:space="preserve">  </w:t>
      </w:r>
      <w:r>
        <w:t>(события)</w:t>
      </w:r>
      <w:r>
        <w:rPr>
          <w:spacing w:val="80"/>
          <w:w w:val="150"/>
        </w:rPr>
        <w:t xml:space="preserve">  </w:t>
      </w:r>
      <w:r>
        <w:t>в</w:t>
      </w:r>
      <w:r>
        <w:rPr>
          <w:spacing w:val="80"/>
          <w:w w:val="150"/>
        </w:rPr>
        <w:t xml:space="preserve">  </w:t>
      </w:r>
      <w:r>
        <w:t xml:space="preserve">воспринимаемом на слух тексте, игнорировать незнакомые слова, несущественные для понимания основного </w:t>
      </w:r>
      <w:r>
        <w:rPr>
          <w:spacing w:val="-2"/>
        </w:rPr>
        <w:t>содержания.</w:t>
      </w:r>
    </w:p>
    <w:p w:rsidR="00A74CF0" w:rsidRDefault="00DC143A">
      <w:pPr>
        <w:pStyle w:val="a3"/>
        <w:spacing w:line="278" w:lineRule="auto"/>
        <w:ind w:right="69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4CF0" w:rsidRDefault="00DC143A">
      <w:pPr>
        <w:pStyle w:val="a3"/>
        <w:spacing w:line="276" w:lineRule="auto"/>
        <w:ind w:right="683"/>
      </w:pPr>
      <w:r>
        <w:t>Тексты</w:t>
      </w:r>
      <w:r>
        <w:rPr>
          <w:spacing w:val="67"/>
        </w:rPr>
        <w:t xml:space="preserve">   </w:t>
      </w:r>
      <w:r>
        <w:t>для</w:t>
      </w:r>
      <w:r>
        <w:rPr>
          <w:spacing w:val="66"/>
        </w:rPr>
        <w:t xml:space="preserve">   </w:t>
      </w:r>
      <w:r>
        <w:t>аудирования:</w:t>
      </w:r>
      <w:r>
        <w:rPr>
          <w:spacing w:val="67"/>
        </w:rPr>
        <w:t xml:space="preserve">   </w:t>
      </w:r>
      <w:r>
        <w:t>диалог</w:t>
      </w:r>
      <w:r>
        <w:rPr>
          <w:spacing w:val="66"/>
        </w:rPr>
        <w:t xml:space="preserve">   </w:t>
      </w:r>
      <w:r>
        <w:t>(беседа),</w:t>
      </w:r>
      <w:r>
        <w:rPr>
          <w:spacing w:val="67"/>
        </w:rPr>
        <w:t xml:space="preserve">   </w:t>
      </w:r>
      <w:r>
        <w:t>высказывания</w:t>
      </w:r>
      <w:r>
        <w:rPr>
          <w:spacing w:val="66"/>
        </w:rPr>
        <w:t xml:space="preserve">   </w:t>
      </w:r>
      <w:r>
        <w:t>собеседников в ситуациях повседневного общения, рассказ, сообщение информационного характера.</w:t>
      </w:r>
    </w:p>
    <w:p w:rsidR="00A74CF0" w:rsidRDefault="00DC143A">
      <w:pPr>
        <w:pStyle w:val="a3"/>
        <w:spacing w:line="276" w:lineRule="auto"/>
        <w:ind w:left="843" w:right="3218" w:firstLine="0"/>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1</w:t>
      </w:r>
      <w:r>
        <w:rPr>
          <w:spacing w:val="-9"/>
        </w:rPr>
        <w:t xml:space="preserve"> </w:t>
      </w:r>
      <w:r>
        <w:t>минуты. Смысловое чтение.</w:t>
      </w:r>
    </w:p>
    <w:p w:rsidR="00A74CF0" w:rsidRDefault="00DC143A">
      <w:pPr>
        <w:pStyle w:val="a3"/>
        <w:spacing w:line="276" w:lineRule="auto"/>
        <w:ind w:right="692"/>
      </w:pPr>
      <w:r>
        <w:t>Развитие</w:t>
      </w:r>
      <w:r>
        <w:rPr>
          <w:spacing w:val="80"/>
        </w:rPr>
        <w:t xml:space="preserve">  </w:t>
      </w:r>
      <w:r>
        <w:t>сформированных</w:t>
      </w:r>
      <w:r>
        <w:rPr>
          <w:spacing w:val="80"/>
        </w:rPr>
        <w:t xml:space="preserve">  </w:t>
      </w:r>
      <w:r>
        <w:t>в</w:t>
      </w:r>
      <w:r>
        <w:rPr>
          <w:spacing w:val="80"/>
        </w:rPr>
        <w:t xml:space="preserve">  </w:t>
      </w:r>
      <w:r>
        <w:t>начальной</w:t>
      </w:r>
      <w:r>
        <w:rPr>
          <w:spacing w:val="80"/>
        </w:rPr>
        <w:t xml:space="preserve">  </w:t>
      </w:r>
      <w:r>
        <w:t>школе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4CF0" w:rsidRDefault="00DC143A">
      <w:pPr>
        <w:pStyle w:val="a3"/>
        <w:spacing w:line="276" w:lineRule="auto"/>
        <w:ind w:right="691"/>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74CF0" w:rsidRDefault="00DC143A">
      <w:pPr>
        <w:pStyle w:val="a3"/>
        <w:spacing w:line="276" w:lineRule="auto"/>
        <w:ind w:right="681"/>
      </w:pPr>
      <w:r>
        <w:t>Чтение с пониманием запрашиваемой информации предполагает умение находить в прочитанном</w:t>
      </w:r>
      <w:r>
        <w:rPr>
          <w:spacing w:val="-2"/>
        </w:rPr>
        <w:t xml:space="preserve"> </w:t>
      </w:r>
      <w:r>
        <w:t>тексте и</w:t>
      </w:r>
      <w:r>
        <w:rPr>
          <w:spacing w:val="-2"/>
        </w:rPr>
        <w:t xml:space="preserve"> </w:t>
      </w:r>
      <w:r>
        <w:t>понимать</w:t>
      </w:r>
      <w:r>
        <w:rPr>
          <w:spacing w:val="-2"/>
        </w:rPr>
        <w:t xml:space="preserve"> </w:t>
      </w:r>
      <w:r>
        <w:t>запрашиваемую информацию,</w:t>
      </w:r>
      <w:r>
        <w:rPr>
          <w:spacing w:val="-1"/>
        </w:rPr>
        <w:t xml:space="preserve"> </w:t>
      </w:r>
      <w:r>
        <w:t>представленную в эксплицитной (явной) форме.</w:t>
      </w:r>
    </w:p>
    <w:p w:rsidR="00A74CF0" w:rsidRDefault="00DC143A">
      <w:pPr>
        <w:pStyle w:val="a3"/>
        <w:spacing w:line="276" w:lineRule="auto"/>
        <w:ind w:left="843" w:right="700" w:firstLine="0"/>
      </w:pPr>
      <w:r>
        <w:t>Чтение несплошных текстов (таблиц) и понимание представленной в них информации. Тексты</w:t>
      </w:r>
      <w:r>
        <w:rPr>
          <w:spacing w:val="73"/>
        </w:rPr>
        <w:t xml:space="preserve"> </w:t>
      </w:r>
      <w:r>
        <w:t>для</w:t>
      </w:r>
      <w:r>
        <w:rPr>
          <w:spacing w:val="69"/>
        </w:rPr>
        <w:t xml:space="preserve"> </w:t>
      </w:r>
      <w:r>
        <w:t>чтения:</w:t>
      </w:r>
      <w:r>
        <w:rPr>
          <w:spacing w:val="70"/>
        </w:rPr>
        <w:t xml:space="preserve"> </w:t>
      </w:r>
      <w:r>
        <w:t>беседа</w:t>
      </w:r>
      <w:r>
        <w:rPr>
          <w:spacing w:val="73"/>
        </w:rPr>
        <w:t xml:space="preserve"> </w:t>
      </w:r>
      <w:r>
        <w:t>(диалог),</w:t>
      </w:r>
      <w:r>
        <w:rPr>
          <w:spacing w:val="71"/>
        </w:rPr>
        <w:t xml:space="preserve"> </w:t>
      </w:r>
      <w:r>
        <w:t>рассказ,</w:t>
      </w:r>
      <w:r>
        <w:rPr>
          <w:spacing w:val="75"/>
        </w:rPr>
        <w:t xml:space="preserve"> </w:t>
      </w:r>
      <w:r>
        <w:t>сказка,</w:t>
      </w:r>
      <w:r>
        <w:rPr>
          <w:spacing w:val="71"/>
        </w:rPr>
        <w:t xml:space="preserve"> </w:t>
      </w:r>
      <w:r>
        <w:t>сообщение</w:t>
      </w:r>
      <w:r>
        <w:rPr>
          <w:spacing w:val="69"/>
        </w:rPr>
        <w:t xml:space="preserve"> </w:t>
      </w:r>
      <w:r>
        <w:t>личного</w:t>
      </w:r>
      <w:r>
        <w:rPr>
          <w:spacing w:val="73"/>
        </w:rPr>
        <w:t xml:space="preserve"> </w:t>
      </w:r>
      <w:r>
        <w:rPr>
          <w:spacing w:val="-2"/>
        </w:rPr>
        <w:t>характера,</w:t>
      </w:r>
    </w:p>
    <w:p w:rsidR="00A74CF0" w:rsidRDefault="00DC143A">
      <w:pPr>
        <w:pStyle w:val="a3"/>
        <w:spacing w:line="276" w:lineRule="auto"/>
        <w:ind w:right="693" w:firstLine="0"/>
      </w:pPr>
      <w:r>
        <w:t>отрывок из статьи научно-популярного характера, сообщение информационного характера, стихотворение; несплошной текст (таблица).</w:t>
      </w:r>
    </w:p>
    <w:p w:rsidR="00A74CF0" w:rsidRDefault="00DC143A">
      <w:pPr>
        <w:pStyle w:val="a3"/>
        <w:spacing w:line="276" w:lineRule="auto"/>
        <w:ind w:left="843" w:right="4686" w:firstLine="0"/>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w:t>
      </w:r>
      <w:r>
        <w:rPr>
          <w:spacing w:val="-3"/>
        </w:rPr>
        <w:t xml:space="preserve"> </w:t>
      </w:r>
      <w:r>
        <w:t>–</w:t>
      </w:r>
      <w:r>
        <w:rPr>
          <w:spacing w:val="-7"/>
        </w:rPr>
        <w:t xml:space="preserve"> </w:t>
      </w:r>
      <w:r>
        <w:t>180–200</w:t>
      </w:r>
      <w:r>
        <w:rPr>
          <w:spacing w:val="-3"/>
        </w:rPr>
        <w:t xml:space="preserve"> </w:t>
      </w:r>
      <w:r>
        <w:t>слов. Письменная речь.</w:t>
      </w:r>
    </w:p>
    <w:p w:rsidR="00A74CF0" w:rsidRDefault="00DC143A">
      <w:pPr>
        <w:pStyle w:val="a3"/>
        <w:spacing w:line="276" w:lineRule="auto"/>
        <w:jc w:val="left"/>
      </w:pPr>
      <w:r>
        <w:t>Развитие</w:t>
      </w:r>
      <w:r>
        <w:rPr>
          <w:spacing w:val="80"/>
        </w:rPr>
        <w:t xml:space="preserve"> </w:t>
      </w:r>
      <w:r>
        <w:t>умений</w:t>
      </w:r>
      <w:r>
        <w:rPr>
          <w:spacing w:val="80"/>
          <w:w w:val="150"/>
        </w:rPr>
        <w:t xml:space="preserve"> </w:t>
      </w:r>
      <w:r>
        <w:t>письменной</w:t>
      </w:r>
      <w:r>
        <w:rPr>
          <w:spacing w:val="8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w:t>
      </w:r>
      <w:r>
        <w:rPr>
          <w:spacing w:val="80"/>
          <w:w w:val="150"/>
        </w:rPr>
        <w:t xml:space="preserve"> </w:t>
      </w:r>
      <w:r>
        <w:t>на</w:t>
      </w:r>
      <w:r>
        <w:rPr>
          <w:spacing w:val="80"/>
        </w:rPr>
        <w:t xml:space="preserve"> </w:t>
      </w:r>
      <w:r>
        <w:t>уровне начального общего образования:</w:t>
      </w:r>
    </w:p>
    <w:p w:rsidR="00A74CF0" w:rsidRDefault="00DC143A">
      <w:pPr>
        <w:pStyle w:val="a3"/>
        <w:spacing w:line="276" w:lineRule="auto"/>
        <w:jc w:val="left"/>
      </w:pPr>
      <w:r>
        <w:t>списывание</w:t>
      </w:r>
      <w:r>
        <w:rPr>
          <w:spacing w:val="80"/>
        </w:rPr>
        <w:t xml:space="preserve"> </w:t>
      </w:r>
      <w:r>
        <w:t>текста</w:t>
      </w:r>
      <w:r>
        <w:rPr>
          <w:spacing w:val="8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rPr>
        <w:t xml:space="preserve"> </w:t>
      </w:r>
      <w:r>
        <w:t>слов,</w:t>
      </w:r>
      <w:r>
        <w:rPr>
          <w:spacing w:val="80"/>
        </w:rPr>
        <w:t xml:space="preserve"> </w:t>
      </w:r>
      <w:r>
        <w:t>словосочетаний,</w:t>
      </w:r>
      <w:r>
        <w:rPr>
          <w:spacing w:val="80"/>
        </w:rPr>
        <w:t xml:space="preserve"> </w:t>
      </w:r>
      <w:r>
        <w:t>предложений</w:t>
      </w:r>
      <w:r>
        <w:rPr>
          <w:spacing w:val="80"/>
        </w:rPr>
        <w:t xml:space="preserve"> </w:t>
      </w:r>
      <w:r>
        <w:t>в соответствии с решаемой коммуникативной задачей;</w:t>
      </w:r>
    </w:p>
    <w:p w:rsidR="00A74CF0" w:rsidRDefault="00DC143A">
      <w:pPr>
        <w:pStyle w:val="a3"/>
        <w:spacing w:line="276" w:lineRule="auto"/>
        <w:jc w:val="left"/>
      </w:pPr>
      <w:r>
        <w:t>написание</w:t>
      </w:r>
      <w:r>
        <w:rPr>
          <w:spacing w:val="40"/>
        </w:rPr>
        <w:t xml:space="preserve"> </w:t>
      </w:r>
      <w:r>
        <w:t>коротких</w:t>
      </w:r>
      <w:r>
        <w:rPr>
          <w:spacing w:val="36"/>
        </w:rPr>
        <w:t xml:space="preserve"> </w:t>
      </w:r>
      <w:r>
        <w:t>поздравлений</w:t>
      </w:r>
      <w:r>
        <w:rPr>
          <w:spacing w:val="40"/>
        </w:rPr>
        <w:t xml:space="preserve"> </w:t>
      </w:r>
      <w:r>
        <w:t>с</w:t>
      </w:r>
      <w:r>
        <w:rPr>
          <w:spacing w:val="39"/>
        </w:rPr>
        <w:t xml:space="preserve"> </w:t>
      </w:r>
      <w:r>
        <w:t>праздниками</w:t>
      </w:r>
      <w:r>
        <w:rPr>
          <w:spacing w:val="40"/>
        </w:rPr>
        <w:t xml:space="preserve"> </w:t>
      </w:r>
      <w:r>
        <w:t>(с</w:t>
      </w:r>
      <w:r>
        <w:rPr>
          <w:spacing w:val="39"/>
        </w:rPr>
        <w:t xml:space="preserve"> </w:t>
      </w:r>
      <w:r>
        <w:t>Новым</w:t>
      </w:r>
      <w:r>
        <w:rPr>
          <w:spacing w:val="40"/>
        </w:rPr>
        <w:t xml:space="preserve"> </w:t>
      </w:r>
      <w:r>
        <w:t>годом,</w:t>
      </w:r>
      <w:r>
        <w:rPr>
          <w:spacing w:val="40"/>
        </w:rPr>
        <w:t xml:space="preserve"> </w:t>
      </w:r>
      <w:r>
        <w:t>Рождеством,</w:t>
      </w:r>
      <w:r>
        <w:rPr>
          <w:spacing w:val="40"/>
        </w:rPr>
        <w:t xml:space="preserve"> </w:t>
      </w:r>
      <w:r>
        <w:t xml:space="preserve">днём </w:t>
      </w:r>
      <w:r>
        <w:rPr>
          <w:spacing w:val="-2"/>
        </w:rPr>
        <w:t>рождения);</w:t>
      </w:r>
    </w:p>
    <w:p w:rsidR="00A74CF0" w:rsidRDefault="00DC143A">
      <w:pPr>
        <w:pStyle w:val="a3"/>
        <w:spacing w:line="276" w:lineRule="auto"/>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74CF0" w:rsidRDefault="00DC143A">
      <w:pPr>
        <w:pStyle w:val="a3"/>
        <w:spacing w:line="276" w:lineRule="auto"/>
        <w:ind w:right="695"/>
        <w:jc w:val="left"/>
      </w:pPr>
      <w:r>
        <w:t>написание электронного</w:t>
      </w:r>
      <w:r>
        <w:rPr>
          <w:spacing w:val="30"/>
        </w:rPr>
        <w:t xml:space="preserve"> </w:t>
      </w:r>
      <w:r>
        <w:t>сообщения личного</w:t>
      </w:r>
      <w:r>
        <w:rPr>
          <w:spacing w:val="30"/>
        </w:rPr>
        <w:t xml:space="preserve"> </w:t>
      </w:r>
      <w:r>
        <w:t>характера: сообщение кратких сведений о себе;</w:t>
      </w:r>
      <w:r>
        <w:rPr>
          <w:spacing w:val="75"/>
        </w:rPr>
        <w:t xml:space="preserve"> </w:t>
      </w:r>
      <w:r>
        <w:t>оформление</w:t>
      </w:r>
      <w:r>
        <w:rPr>
          <w:spacing w:val="76"/>
        </w:rPr>
        <w:t xml:space="preserve"> </w:t>
      </w:r>
      <w:r>
        <w:t>обращения,</w:t>
      </w:r>
      <w:r>
        <w:rPr>
          <w:spacing w:val="54"/>
          <w:w w:val="150"/>
        </w:rPr>
        <w:t xml:space="preserve"> </w:t>
      </w:r>
      <w:r>
        <w:t>завершающей</w:t>
      </w:r>
      <w:r>
        <w:rPr>
          <w:spacing w:val="78"/>
        </w:rPr>
        <w:t xml:space="preserve"> </w:t>
      </w:r>
      <w:r>
        <w:t>фразы</w:t>
      </w:r>
      <w:r>
        <w:rPr>
          <w:spacing w:val="54"/>
          <w:w w:val="150"/>
        </w:rPr>
        <w:t xml:space="preserve"> </w:t>
      </w:r>
      <w:r>
        <w:t>и</w:t>
      </w:r>
      <w:r>
        <w:rPr>
          <w:spacing w:val="77"/>
        </w:rPr>
        <w:t xml:space="preserve"> </w:t>
      </w:r>
      <w:r>
        <w:t>подписи</w:t>
      </w:r>
      <w:r>
        <w:rPr>
          <w:spacing w:val="55"/>
          <w:w w:val="150"/>
        </w:rPr>
        <w:t xml:space="preserve"> </w:t>
      </w:r>
      <w:r>
        <w:t>в</w:t>
      </w:r>
      <w:r>
        <w:rPr>
          <w:spacing w:val="79"/>
        </w:rPr>
        <w:t xml:space="preserve"> </w:t>
      </w:r>
      <w:r>
        <w:t>соответствии</w:t>
      </w:r>
      <w:r>
        <w:rPr>
          <w:spacing w:val="52"/>
          <w:w w:val="150"/>
        </w:rPr>
        <w:t xml:space="preserve"> </w:t>
      </w:r>
      <w:r>
        <w:t>с</w:t>
      </w:r>
      <w:r>
        <w:rPr>
          <w:spacing w:val="77"/>
        </w:rPr>
        <w:t xml:space="preserve"> </w:t>
      </w:r>
      <w:r>
        <w:rPr>
          <w:spacing w:val="-2"/>
        </w:rPr>
        <w:t>нормами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неофициального</w:t>
      </w:r>
      <w:r>
        <w:rPr>
          <w:spacing w:val="-2"/>
        </w:rPr>
        <w:t xml:space="preserve"> </w:t>
      </w:r>
      <w:r>
        <w:t>общения,</w:t>
      </w:r>
      <w:r>
        <w:rPr>
          <w:spacing w:val="-5"/>
        </w:rPr>
        <w:t xml:space="preserve"> </w:t>
      </w:r>
      <w:r>
        <w:t>принятыми</w:t>
      </w:r>
      <w:r>
        <w:rPr>
          <w:spacing w:val="-6"/>
        </w:rPr>
        <w:t xml:space="preserve"> </w:t>
      </w:r>
      <w:r>
        <w:t>в</w:t>
      </w:r>
      <w:r>
        <w:rPr>
          <w:spacing w:val="-1"/>
        </w:rPr>
        <w:t xml:space="preserve"> </w:t>
      </w:r>
      <w:r>
        <w:t>стране</w:t>
      </w:r>
      <w:r>
        <w:rPr>
          <w:spacing w:val="-8"/>
        </w:rPr>
        <w:t xml:space="preserve"> </w:t>
      </w:r>
      <w:r>
        <w:t>(странах)</w:t>
      </w:r>
      <w:r>
        <w:rPr>
          <w:spacing w:val="-1"/>
        </w:rPr>
        <w:t xml:space="preserve"> </w:t>
      </w:r>
      <w:r>
        <w:t>изучаемого языка. Объём</w:t>
      </w:r>
      <w:r>
        <w:rPr>
          <w:spacing w:val="-1"/>
        </w:rPr>
        <w:t xml:space="preserve"> </w:t>
      </w:r>
      <w:r>
        <w:t>сообщения – до 60 слов.</w:t>
      </w:r>
    </w:p>
    <w:p w:rsidR="00A74CF0" w:rsidRDefault="00DC143A">
      <w:pPr>
        <w:pStyle w:val="a3"/>
        <w:spacing w:line="280" w:lineRule="auto"/>
        <w:ind w:left="843" w:right="6990"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A74CF0" w:rsidRDefault="00DC143A">
      <w:pPr>
        <w:pStyle w:val="a3"/>
        <w:spacing w:line="276" w:lineRule="auto"/>
        <w:ind w:right="680"/>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4CF0" w:rsidRDefault="00DC143A">
      <w:pPr>
        <w:pStyle w:val="a3"/>
        <w:spacing w:line="276" w:lineRule="auto"/>
        <w:ind w:right="69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4CF0" w:rsidRDefault="00DC143A">
      <w:pPr>
        <w:pStyle w:val="a3"/>
        <w:spacing w:line="276" w:lineRule="auto"/>
        <w:ind w:right="684"/>
      </w:pPr>
      <w:r>
        <w:t>Тексты для чтения вслух: беседа (диалог), рассказ, отрывок из статьи научно- популярного характера, сообщение информационного характера.</w:t>
      </w:r>
    </w:p>
    <w:p w:rsidR="00A74CF0" w:rsidRDefault="00DC143A">
      <w:pPr>
        <w:pStyle w:val="a3"/>
        <w:spacing w:line="276" w:lineRule="auto"/>
        <w:ind w:left="843" w:right="5339"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4"/>
        </w:rPr>
        <w:t xml:space="preserve"> </w:t>
      </w:r>
      <w:r>
        <w:t>–</w:t>
      </w:r>
      <w:r>
        <w:rPr>
          <w:spacing w:val="-3"/>
        </w:rPr>
        <w:t xml:space="preserve"> </w:t>
      </w:r>
      <w:r>
        <w:t>до</w:t>
      </w:r>
      <w:r>
        <w:rPr>
          <w:spacing w:val="-3"/>
        </w:rPr>
        <w:t xml:space="preserve"> </w:t>
      </w:r>
      <w:r>
        <w:t>90</w:t>
      </w:r>
      <w:r>
        <w:rPr>
          <w:spacing w:val="-3"/>
        </w:rPr>
        <w:t xml:space="preserve"> </w:t>
      </w:r>
      <w:r>
        <w:t>слов. Графика, орфография и пунктуация.</w:t>
      </w:r>
    </w:p>
    <w:p w:rsidR="00A74CF0" w:rsidRDefault="00DC143A">
      <w:pPr>
        <w:pStyle w:val="a3"/>
        <w:spacing w:line="275" w:lineRule="exact"/>
        <w:ind w:left="843" w:firstLine="0"/>
      </w:pPr>
      <w:r>
        <w:t>Правильное</w:t>
      </w:r>
      <w:r>
        <w:rPr>
          <w:spacing w:val="-6"/>
        </w:rPr>
        <w:t xml:space="preserve"> </w:t>
      </w:r>
      <w:r>
        <w:t>написание</w:t>
      </w:r>
      <w:r>
        <w:rPr>
          <w:spacing w:val="-5"/>
        </w:rPr>
        <w:t xml:space="preserve"> </w:t>
      </w:r>
      <w:r>
        <w:t>изученных</w:t>
      </w:r>
      <w:r>
        <w:rPr>
          <w:spacing w:val="-8"/>
        </w:rPr>
        <w:t xml:space="preserve"> </w:t>
      </w:r>
      <w:r>
        <w:rPr>
          <w:spacing w:val="-4"/>
        </w:rPr>
        <w:t>слов.</w:t>
      </w:r>
    </w:p>
    <w:p w:rsidR="00A74CF0" w:rsidRDefault="00DC143A">
      <w:pPr>
        <w:pStyle w:val="a3"/>
        <w:spacing w:before="33" w:line="276" w:lineRule="auto"/>
        <w:ind w:right="67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74CF0" w:rsidRDefault="00DC143A">
      <w:pPr>
        <w:pStyle w:val="a3"/>
        <w:spacing w:line="280" w:lineRule="auto"/>
        <w:ind w:right="68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4CF0" w:rsidRDefault="00DC143A">
      <w:pPr>
        <w:pStyle w:val="a3"/>
        <w:spacing w:line="269" w:lineRule="exact"/>
        <w:ind w:left="843" w:firstLine="0"/>
      </w:pPr>
      <w:r>
        <w:t>Лексическая сторона</w:t>
      </w:r>
      <w:r>
        <w:rPr>
          <w:spacing w:val="-5"/>
        </w:rPr>
        <w:t xml:space="preserve"> </w:t>
      </w:r>
      <w:r>
        <w:rPr>
          <w:spacing w:val="-2"/>
        </w:rPr>
        <w:t>речи.</w:t>
      </w:r>
    </w:p>
    <w:p w:rsidR="00A74CF0" w:rsidRDefault="00DC143A">
      <w:pPr>
        <w:pStyle w:val="a3"/>
        <w:tabs>
          <w:tab w:val="left" w:pos="2023"/>
          <w:tab w:val="left" w:pos="3127"/>
          <w:tab w:val="left" w:pos="4831"/>
          <w:tab w:val="left" w:pos="7317"/>
          <w:tab w:val="left" w:pos="9519"/>
        </w:tabs>
        <w:spacing w:before="39" w:line="276" w:lineRule="auto"/>
        <w:ind w:right="681"/>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74CF0" w:rsidRDefault="00DC143A">
      <w:pPr>
        <w:pStyle w:val="a3"/>
        <w:spacing w:line="278" w:lineRule="auto"/>
        <w:ind w:right="687"/>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74CF0" w:rsidRDefault="00DC143A">
      <w:pPr>
        <w:pStyle w:val="a3"/>
        <w:spacing w:line="271" w:lineRule="exact"/>
        <w:ind w:left="843" w:firstLine="0"/>
      </w:pPr>
      <w:r>
        <w:t>Основные</w:t>
      </w:r>
      <w:r>
        <w:rPr>
          <w:spacing w:val="-3"/>
        </w:rPr>
        <w:t xml:space="preserve"> </w:t>
      </w:r>
      <w:r>
        <w:t>способы</w:t>
      </w:r>
      <w:r>
        <w:rPr>
          <w:spacing w:val="-4"/>
        </w:rPr>
        <w:t xml:space="preserve"> </w:t>
      </w:r>
      <w:r>
        <w:rPr>
          <w:spacing w:val="-2"/>
        </w:rPr>
        <w:t>словообразования:</w:t>
      </w:r>
    </w:p>
    <w:p w:rsidR="00A74CF0" w:rsidRDefault="00DC143A">
      <w:pPr>
        <w:pStyle w:val="a3"/>
        <w:spacing w:before="39"/>
        <w:ind w:left="843" w:firstLine="0"/>
        <w:jc w:val="left"/>
      </w:pPr>
      <w:r>
        <w:rPr>
          <w:spacing w:val="-2"/>
        </w:rPr>
        <w:t>аффиксация:</w:t>
      </w:r>
    </w:p>
    <w:p w:rsidR="00A74CF0" w:rsidRDefault="00DC143A">
      <w:pPr>
        <w:pStyle w:val="a3"/>
        <w:spacing w:before="41" w:line="276" w:lineRule="auto"/>
        <w:jc w:val="left"/>
      </w:pPr>
      <w:r>
        <w:t>образование</w:t>
      </w:r>
      <w:r>
        <w:rPr>
          <w:spacing w:val="29"/>
        </w:rPr>
        <w:t xml:space="preserve"> </w:t>
      </w:r>
      <w:r>
        <w:t>имён</w:t>
      </w:r>
      <w:r>
        <w:rPr>
          <w:spacing w:val="30"/>
        </w:rPr>
        <w:t xml:space="preserve"> </w:t>
      </w:r>
      <w:r>
        <w:t>существительных при</w:t>
      </w:r>
      <w:r>
        <w:rPr>
          <w:spacing w:val="30"/>
        </w:rPr>
        <w:t xml:space="preserve"> </w:t>
      </w:r>
      <w:r>
        <w:t>помощи</w:t>
      </w:r>
      <w:r>
        <w:rPr>
          <w:spacing w:val="30"/>
        </w:rPr>
        <w:t xml:space="preserve"> </w:t>
      </w:r>
      <w:r>
        <w:t>суффиксов</w:t>
      </w:r>
      <w:r>
        <w:rPr>
          <w:spacing w:val="40"/>
        </w:rPr>
        <w:t xml:space="preserve"> </w:t>
      </w:r>
      <w:r>
        <w:t>-er/-or (teacher/visitor),</w:t>
      </w:r>
      <w:r>
        <w:rPr>
          <w:spacing w:val="35"/>
        </w:rPr>
        <w:t xml:space="preserve"> </w:t>
      </w:r>
      <w:r>
        <w:t>-ist (scientist, tourist), -sion/-tion (discussion/invitation);</w:t>
      </w:r>
    </w:p>
    <w:p w:rsidR="00A74CF0" w:rsidRDefault="00DC143A">
      <w:pPr>
        <w:pStyle w:val="a3"/>
        <w:tabs>
          <w:tab w:val="left" w:pos="2382"/>
          <w:tab w:val="left" w:pos="3164"/>
          <w:tab w:val="left" w:pos="5092"/>
          <w:tab w:val="left" w:pos="5735"/>
          <w:tab w:val="left" w:pos="6843"/>
          <w:tab w:val="left" w:pos="8238"/>
          <w:tab w:val="left" w:pos="8847"/>
        </w:tabs>
        <w:spacing w:line="275" w:lineRule="exact"/>
        <w:ind w:left="843"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ful</w:t>
      </w:r>
      <w:r>
        <w:tab/>
      </w:r>
      <w:r>
        <w:rPr>
          <w:spacing w:val="-2"/>
        </w:rPr>
        <w:t>(wonderful),</w:t>
      </w:r>
    </w:p>
    <w:p w:rsidR="00A74CF0" w:rsidRDefault="00DC143A">
      <w:pPr>
        <w:pStyle w:val="a3"/>
        <w:spacing w:before="41"/>
        <w:ind w:firstLine="0"/>
        <w:jc w:val="left"/>
      </w:pPr>
      <w:r>
        <w:rPr>
          <w:spacing w:val="-2"/>
        </w:rPr>
        <w:t>-ian/-an (Russian/American);</w:t>
      </w:r>
    </w:p>
    <w:p w:rsidR="00A74CF0" w:rsidRDefault="00DC143A">
      <w:pPr>
        <w:pStyle w:val="a3"/>
        <w:spacing w:before="41"/>
        <w:ind w:left="843" w:firstLine="0"/>
        <w:jc w:val="left"/>
      </w:pPr>
      <w:r>
        <w:t>образование</w:t>
      </w:r>
      <w:r>
        <w:rPr>
          <w:spacing w:val="-9"/>
        </w:rPr>
        <w:t xml:space="preserve"> </w:t>
      </w:r>
      <w:r>
        <w:t>наречий</w:t>
      </w:r>
      <w:r>
        <w:rPr>
          <w:spacing w:val="-5"/>
        </w:rPr>
        <w:t xml:space="preserve"> </w:t>
      </w:r>
      <w:r>
        <w:t>при</w:t>
      </w:r>
      <w:r>
        <w:rPr>
          <w:spacing w:val="-5"/>
        </w:rPr>
        <w:t xml:space="preserve"> </w:t>
      </w:r>
      <w:r>
        <w:t>помощи</w:t>
      </w:r>
      <w:r>
        <w:rPr>
          <w:spacing w:val="-1"/>
        </w:rPr>
        <w:t xml:space="preserve"> </w:t>
      </w:r>
      <w:r>
        <w:t>суффикса</w:t>
      </w:r>
      <w:r>
        <w:rPr>
          <w:spacing w:val="4"/>
        </w:rPr>
        <w:t xml:space="preserve"> </w:t>
      </w:r>
      <w:r>
        <w:t>-ly</w:t>
      </w:r>
      <w:r>
        <w:rPr>
          <w:spacing w:val="-1"/>
        </w:rPr>
        <w:t xml:space="preserve"> </w:t>
      </w:r>
      <w:r>
        <w:rPr>
          <w:spacing w:val="-2"/>
        </w:rPr>
        <w:t>(recently);</w:t>
      </w:r>
    </w:p>
    <w:p w:rsidR="00A74CF0" w:rsidRDefault="00DC143A">
      <w:pPr>
        <w:pStyle w:val="a3"/>
        <w:spacing w:before="46" w:line="276" w:lineRule="auto"/>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 отрицательного префикса un (unhappy, unreality, unusually).</w:t>
      </w:r>
    </w:p>
    <w:p w:rsidR="00A74CF0" w:rsidRDefault="00DC143A">
      <w:pPr>
        <w:pStyle w:val="a3"/>
        <w:spacing w:line="275" w:lineRule="exact"/>
        <w:ind w:left="843" w:firstLine="0"/>
        <w:jc w:val="left"/>
      </w:pPr>
      <w:r>
        <w:t>Грамматическая</w:t>
      </w:r>
      <w:r>
        <w:rPr>
          <w:spacing w:val="-3"/>
        </w:rPr>
        <w:t xml:space="preserve"> </w:t>
      </w:r>
      <w:r>
        <w:t>сторона</w:t>
      </w:r>
      <w:r>
        <w:rPr>
          <w:spacing w:val="-3"/>
        </w:rPr>
        <w:t xml:space="preserve"> </w:t>
      </w:r>
      <w:r>
        <w:rPr>
          <w:spacing w:val="-4"/>
        </w:rPr>
        <w:t>речи.</w:t>
      </w:r>
    </w:p>
    <w:p w:rsidR="00A74CF0" w:rsidRDefault="00DC143A">
      <w:pPr>
        <w:pStyle w:val="a3"/>
        <w:spacing w:before="41" w:line="276" w:lineRule="auto"/>
        <w:ind w:right="695"/>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74CF0" w:rsidRDefault="00DC143A">
      <w:pPr>
        <w:pStyle w:val="a3"/>
        <w:spacing w:line="275" w:lineRule="exact"/>
        <w:ind w:left="843" w:firstLine="0"/>
        <w:jc w:val="left"/>
      </w:pPr>
      <w:r>
        <w:t>Предложения</w:t>
      </w:r>
      <w:r>
        <w:rPr>
          <w:spacing w:val="-9"/>
        </w:rPr>
        <w:t xml:space="preserve"> </w:t>
      </w:r>
      <w:r>
        <w:t>с</w:t>
      </w:r>
      <w:r>
        <w:rPr>
          <w:spacing w:val="-2"/>
        </w:rPr>
        <w:t xml:space="preserve"> </w:t>
      </w:r>
      <w:r>
        <w:t>несколькими</w:t>
      </w:r>
      <w:r>
        <w:rPr>
          <w:spacing w:val="-10"/>
        </w:rPr>
        <w:t xml:space="preserve"> </w:t>
      </w:r>
      <w:r>
        <w:t>обстоятельствами, следующими в</w:t>
      </w:r>
      <w:r>
        <w:rPr>
          <w:spacing w:val="-9"/>
        </w:rPr>
        <w:t xml:space="preserve"> </w:t>
      </w:r>
      <w:r>
        <w:t>определённом</w:t>
      </w:r>
      <w:r>
        <w:rPr>
          <w:spacing w:val="-4"/>
        </w:rPr>
        <w:t xml:space="preserve"> </w:t>
      </w:r>
      <w:r>
        <w:rPr>
          <w:spacing w:val="-2"/>
        </w:rPr>
        <w:t>порядке.</w:t>
      </w:r>
    </w:p>
    <w:p w:rsidR="00A74CF0" w:rsidRDefault="00DC143A">
      <w:pPr>
        <w:pStyle w:val="a3"/>
        <w:tabs>
          <w:tab w:val="left" w:pos="2910"/>
          <w:tab w:val="left" w:pos="4613"/>
          <w:tab w:val="left" w:pos="6704"/>
          <w:tab w:val="left" w:pos="7183"/>
          <w:tab w:val="left" w:pos="9184"/>
        </w:tabs>
        <w:spacing w:before="41" w:line="276" w:lineRule="auto"/>
        <w:ind w:right="691"/>
        <w:jc w:val="left"/>
      </w:pP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Present/Past/Future Simple Tense).</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Глаголы в видовременных формах действительного залога в изъявительном наклонении</w:t>
      </w:r>
      <w:r>
        <w:rPr>
          <w:spacing w:val="40"/>
        </w:rPr>
        <w:t xml:space="preserve"> </w:t>
      </w:r>
      <w:r>
        <w:t>в Present Perfect Tense в повествовательных (утвердительных и отрицательных) и вопросительных предложениях.</w:t>
      </w:r>
    </w:p>
    <w:p w:rsidR="00A74CF0" w:rsidRDefault="00DC143A">
      <w:pPr>
        <w:pStyle w:val="a3"/>
        <w:spacing w:before="3" w:line="276" w:lineRule="auto"/>
        <w:ind w:right="682"/>
      </w:pPr>
      <w:r>
        <w:t>Имена существительные во множественном числе, в том числе имена существительные, имеющие форму только множественного числа.</w:t>
      </w:r>
    </w:p>
    <w:p w:rsidR="00A74CF0" w:rsidRDefault="00DC143A">
      <w:pPr>
        <w:pStyle w:val="a3"/>
        <w:spacing w:line="275" w:lineRule="exact"/>
        <w:ind w:left="843" w:firstLine="0"/>
      </w:pPr>
      <w:r>
        <w:t>Имена</w:t>
      </w:r>
      <w:r>
        <w:rPr>
          <w:spacing w:val="-5"/>
        </w:rPr>
        <w:t xml:space="preserve"> </w:t>
      </w:r>
      <w:r>
        <w:t>существительные</w:t>
      </w:r>
      <w:r>
        <w:rPr>
          <w:spacing w:val="-7"/>
        </w:rPr>
        <w:t xml:space="preserve"> </w:t>
      </w:r>
      <w:r>
        <w:t>с</w:t>
      </w:r>
      <w:r>
        <w:rPr>
          <w:spacing w:val="-3"/>
        </w:rPr>
        <w:t xml:space="preserve"> </w:t>
      </w:r>
      <w:r>
        <w:t>причастиями</w:t>
      </w:r>
      <w:r>
        <w:rPr>
          <w:spacing w:val="-5"/>
        </w:rPr>
        <w:t xml:space="preserve"> </w:t>
      </w:r>
      <w:r>
        <w:t>настоящего</w:t>
      </w:r>
      <w:r>
        <w:rPr>
          <w:spacing w:val="-2"/>
        </w:rPr>
        <w:t xml:space="preserve"> </w:t>
      </w:r>
      <w:r>
        <w:t>и</w:t>
      </w:r>
      <w:r>
        <w:rPr>
          <w:spacing w:val="-1"/>
        </w:rPr>
        <w:t xml:space="preserve"> </w:t>
      </w:r>
      <w:r>
        <w:t>прошедшего</w:t>
      </w:r>
      <w:r>
        <w:rPr>
          <w:spacing w:val="-1"/>
        </w:rPr>
        <w:t xml:space="preserve"> </w:t>
      </w:r>
      <w:r>
        <w:rPr>
          <w:spacing w:val="-2"/>
        </w:rPr>
        <w:t>времени.</w:t>
      </w:r>
    </w:p>
    <w:p w:rsidR="00A74CF0" w:rsidRDefault="00DC143A">
      <w:pPr>
        <w:pStyle w:val="a3"/>
        <w:spacing w:before="41" w:line="276" w:lineRule="auto"/>
        <w:ind w:right="696"/>
      </w:pPr>
      <w:r>
        <w:t>Наречия в положительной, сравнительной и превосходной степенях, образованные по правилу, и исключения.</w:t>
      </w:r>
    </w:p>
    <w:p w:rsidR="00A74CF0" w:rsidRDefault="00DC143A">
      <w:pPr>
        <w:pStyle w:val="a3"/>
        <w:spacing w:line="275" w:lineRule="exact"/>
        <w:ind w:left="843"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A74CF0" w:rsidRDefault="00DC143A">
      <w:pPr>
        <w:pStyle w:val="a3"/>
        <w:spacing w:before="41" w:line="278" w:lineRule="auto"/>
        <w:ind w:right="689"/>
      </w:pPr>
      <w:r>
        <w:t>Знание и использование социокультурных элементов речевого поведенческого этикета в стране</w:t>
      </w:r>
      <w:r>
        <w:rPr>
          <w:spacing w:val="-2"/>
        </w:rPr>
        <w:t xml:space="preserve"> </w:t>
      </w:r>
      <w:r>
        <w:t>(странах) изучаемого языка</w:t>
      </w:r>
      <w:r>
        <w:rPr>
          <w:spacing w:val="-7"/>
        </w:rPr>
        <w:t xml:space="preserve"> </w:t>
      </w:r>
      <w:r>
        <w:t>в рамках</w:t>
      </w:r>
      <w:r>
        <w:rPr>
          <w:spacing w:val="-6"/>
        </w:rPr>
        <w:t xml:space="preserve"> </w:t>
      </w:r>
      <w:r>
        <w:t>тематического содержания</w:t>
      </w:r>
      <w:r>
        <w:rPr>
          <w:spacing w:val="-2"/>
        </w:rPr>
        <w:t xml:space="preserve"> </w:t>
      </w:r>
      <w:r>
        <w:t>(в</w:t>
      </w:r>
      <w:r>
        <w:rPr>
          <w:spacing w:val="-4"/>
        </w:rPr>
        <w:t xml:space="preserve"> </w:t>
      </w:r>
      <w:r>
        <w:t>ситуациях</w:t>
      </w:r>
      <w:r>
        <w:rPr>
          <w:spacing w:val="-6"/>
        </w:rPr>
        <w:t xml:space="preserve"> </w:t>
      </w:r>
      <w:r>
        <w:t>общения, в том числе «В семье», «В школе», «На улице»).</w:t>
      </w:r>
    </w:p>
    <w:p w:rsidR="00A74CF0" w:rsidRDefault="00DC143A">
      <w:pPr>
        <w:pStyle w:val="a3"/>
        <w:spacing w:line="276" w:lineRule="auto"/>
        <w:ind w:right="685"/>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74CF0" w:rsidRDefault="00DC143A">
      <w:pPr>
        <w:pStyle w:val="a3"/>
        <w:spacing w:line="276" w:lineRule="auto"/>
        <w:ind w:right="68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74CF0" w:rsidRDefault="00DC143A">
      <w:pPr>
        <w:pStyle w:val="a3"/>
        <w:ind w:left="843" w:firstLine="0"/>
      </w:pPr>
      <w:r>
        <w:t>Формирование</w:t>
      </w:r>
      <w:r>
        <w:rPr>
          <w:spacing w:val="-4"/>
        </w:rPr>
        <w:t xml:space="preserve"> </w:t>
      </w:r>
      <w:r>
        <w:rPr>
          <w:spacing w:val="-2"/>
        </w:rPr>
        <w:t>умений:</w:t>
      </w:r>
    </w:p>
    <w:p w:rsidR="00A74CF0" w:rsidRDefault="00DC143A">
      <w:pPr>
        <w:pStyle w:val="a3"/>
        <w:spacing w:before="37" w:line="276" w:lineRule="auto"/>
        <w:ind w:right="684"/>
      </w:pPr>
      <w:r>
        <w:t>писать свои имя и фамилию, а также имена и фамилии своих родственников и друзей на английском языке;</w:t>
      </w:r>
    </w:p>
    <w:p w:rsidR="00A74CF0" w:rsidRDefault="00DC143A">
      <w:pPr>
        <w:pStyle w:val="a3"/>
        <w:spacing w:line="276" w:lineRule="auto"/>
        <w:ind w:left="843" w:right="1923" w:firstLine="0"/>
      </w:pPr>
      <w:r>
        <w:t>правильно</w:t>
      </w:r>
      <w:r>
        <w:rPr>
          <w:spacing w:val="-7"/>
        </w:rPr>
        <w:t xml:space="preserve"> </w:t>
      </w:r>
      <w:r>
        <w:t>оформлять</w:t>
      </w:r>
      <w:r>
        <w:rPr>
          <w:spacing w:val="-6"/>
        </w:rPr>
        <w:t xml:space="preserve"> </w:t>
      </w:r>
      <w:r>
        <w:t>свой</w:t>
      </w:r>
      <w:r>
        <w:rPr>
          <w:spacing w:val="-6"/>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A74CF0" w:rsidRDefault="00DC143A">
      <w:pPr>
        <w:pStyle w:val="a3"/>
        <w:spacing w:line="276" w:lineRule="auto"/>
        <w:ind w:right="68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rsidR="00A74CF0" w:rsidRDefault="00DC143A">
      <w:pPr>
        <w:pStyle w:val="a3"/>
        <w:spacing w:before="1"/>
        <w:ind w:left="843" w:firstLine="0"/>
      </w:pPr>
      <w:r>
        <w:t>Компенсаторные</w:t>
      </w:r>
      <w:r>
        <w:rPr>
          <w:spacing w:val="-3"/>
        </w:rPr>
        <w:t xml:space="preserve"> </w:t>
      </w:r>
      <w:r>
        <w:rPr>
          <w:spacing w:val="-2"/>
        </w:rPr>
        <w:t>умения.</w:t>
      </w:r>
    </w:p>
    <w:p w:rsidR="00A74CF0" w:rsidRDefault="00DC143A">
      <w:pPr>
        <w:pStyle w:val="a3"/>
        <w:spacing w:before="41" w:line="276" w:lineRule="auto"/>
        <w:ind w:right="685"/>
      </w:pPr>
      <w:r>
        <w:t xml:space="preserve">Использование при чтении и аудировании языковой, в том числе контекстуальной, </w:t>
      </w:r>
      <w:r>
        <w:rPr>
          <w:spacing w:val="-2"/>
        </w:rPr>
        <w:t>догадки.</w:t>
      </w:r>
    </w:p>
    <w:p w:rsidR="00A74CF0" w:rsidRDefault="00DC143A">
      <w:pPr>
        <w:pStyle w:val="a3"/>
        <w:spacing w:line="276" w:lineRule="auto"/>
        <w:ind w:right="679"/>
      </w:pPr>
      <w:r>
        <w:t>Использование в качестве опоры при порождении собственных высказываний ключевых слов, плана.</w:t>
      </w:r>
    </w:p>
    <w:p w:rsidR="00A74CF0" w:rsidRDefault="00DC143A">
      <w:pPr>
        <w:pStyle w:val="a3"/>
        <w:spacing w:line="276" w:lineRule="auto"/>
        <w:ind w:right="68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w:t>
      </w:r>
      <w:r>
        <w:rPr>
          <w:spacing w:val="40"/>
        </w:rPr>
        <w:t xml:space="preserve"> </w:t>
      </w:r>
      <w:r>
        <w:t>запрашиваемой информации.</w:t>
      </w:r>
    </w:p>
    <w:p w:rsidR="00A74CF0" w:rsidRDefault="00DC143A">
      <w:pPr>
        <w:pStyle w:val="a3"/>
        <w:spacing w:before="2"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Коммуникативные умения.</w:t>
      </w:r>
    </w:p>
    <w:p w:rsidR="00A74CF0" w:rsidRDefault="00DC143A">
      <w:pPr>
        <w:pStyle w:val="a3"/>
        <w:spacing w:line="276" w:lineRule="auto"/>
        <w:ind w:right="680"/>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A74CF0" w:rsidRDefault="00DC143A">
      <w:pPr>
        <w:pStyle w:val="a3"/>
        <w:spacing w:line="276" w:lineRule="auto"/>
        <w:ind w:left="843" w:right="3128" w:firstLine="0"/>
        <w:jc w:val="left"/>
      </w:pPr>
      <w:r>
        <w:t>Взаимоотношения</w:t>
      </w:r>
      <w:r>
        <w:rPr>
          <w:spacing w:val="-4"/>
        </w:rPr>
        <w:t xml:space="preserve"> </w:t>
      </w:r>
      <w:r>
        <w:t>в</w:t>
      </w:r>
      <w:r>
        <w:rPr>
          <w:spacing w:val="-7"/>
        </w:rPr>
        <w:t xml:space="preserve"> </w:t>
      </w:r>
      <w:r>
        <w:t>семье</w:t>
      </w:r>
      <w:r>
        <w:rPr>
          <w:spacing w:val="-10"/>
        </w:rPr>
        <w:t xml:space="preserve"> </w:t>
      </w:r>
      <w:r>
        <w:t>и</w:t>
      </w:r>
      <w:r>
        <w:rPr>
          <w:spacing w:val="-3"/>
        </w:rPr>
        <w:t xml:space="preserve"> </w:t>
      </w:r>
      <w:r>
        <w:t>с</w:t>
      </w:r>
      <w:r>
        <w:rPr>
          <w:spacing w:val="-10"/>
        </w:rPr>
        <w:t xml:space="preserve"> </w:t>
      </w:r>
      <w:r>
        <w:t>друзьями.</w:t>
      </w:r>
      <w:r>
        <w:rPr>
          <w:spacing w:val="-2"/>
        </w:rPr>
        <w:t xml:space="preserve"> </w:t>
      </w:r>
      <w:r>
        <w:t>Семейные</w:t>
      </w:r>
      <w:r>
        <w:rPr>
          <w:spacing w:val="-5"/>
        </w:rPr>
        <w:t xml:space="preserve"> </w:t>
      </w:r>
      <w:r>
        <w:t>праздники. Внешность и характер человека (литературного персонажа).</w:t>
      </w:r>
    </w:p>
    <w:p w:rsidR="00A74CF0" w:rsidRDefault="00DC143A">
      <w:pPr>
        <w:pStyle w:val="a3"/>
        <w:spacing w:line="275" w:lineRule="exact"/>
        <w:ind w:left="843" w:firstLine="0"/>
        <w:jc w:val="left"/>
      </w:pPr>
      <w:r>
        <w:t>Досуг</w:t>
      </w:r>
      <w:r>
        <w:rPr>
          <w:spacing w:val="-4"/>
        </w:rPr>
        <w:t xml:space="preserve"> </w:t>
      </w:r>
      <w:r>
        <w:t>и</w:t>
      </w:r>
      <w:r>
        <w:rPr>
          <w:spacing w:val="1"/>
        </w:rPr>
        <w:t xml:space="preserve"> </w:t>
      </w:r>
      <w:r>
        <w:t>увлечения</w:t>
      </w:r>
      <w:r>
        <w:rPr>
          <w:spacing w:val="-3"/>
        </w:rPr>
        <w:t xml:space="preserve"> </w:t>
      </w:r>
      <w:r>
        <w:t>(хобби)</w:t>
      </w:r>
      <w:r>
        <w:rPr>
          <w:spacing w:val="-2"/>
        </w:rPr>
        <w:t xml:space="preserve"> </w:t>
      </w:r>
      <w:r>
        <w:t>современного</w:t>
      </w:r>
      <w:r>
        <w:rPr>
          <w:spacing w:val="-4"/>
        </w:rPr>
        <w:t xml:space="preserve"> </w:t>
      </w:r>
      <w:r>
        <w:t>подростка</w:t>
      </w:r>
      <w:r>
        <w:rPr>
          <w:spacing w:val="-4"/>
        </w:rPr>
        <w:t xml:space="preserve"> </w:t>
      </w:r>
      <w:r>
        <w:t>(чтение,</w:t>
      </w:r>
      <w:r>
        <w:rPr>
          <w:spacing w:val="1"/>
        </w:rPr>
        <w:t xml:space="preserve"> </w:t>
      </w:r>
      <w:r>
        <w:t>кино,</w:t>
      </w:r>
      <w:r>
        <w:rPr>
          <w:spacing w:val="-6"/>
        </w:rPr>
        <w:t xml:space="preserve"> </w:t>
      </w:r>
      <w:r>
        <w:t>театр,</w:t>
      </w:r>
      <w:r>
        <w:rPr>
          <w:spacing w:val="-5"/>
        </w:rPr>
        <w:t xml:space="preserve"> </w:t>
      </w:r>
      <w:r>
        <w:rPr>
          <w:spacing w:val="-2"/>
        </w:rPr>
        <w:t>спорт).</w:t>
      </w:r>
    </w:p>
    <w:p w:rsidR="00A74CF0" w:rsidRDefault="00DC143A">
      <w:pPr>
        <w:pStyle w:val="a3"/>
        <w:spacing w:before="38" w:line="276" w:lineRule="auto"/>
        <w:ind w:left="843" w:right="695" w:firstLine="0"/>
        <w:jc w:val="left"/>
      </w:pPr>
      <w:r>
        <w:t>Здоровый</w:t>
      </w:r>
      <w:r>
        <w:rPr>
          <w:spacing w:val="-7"/>
        </w:rPr>
        <w:t xml:space="preserve"> </w:t>
      </w:r>
      <w:r>
        <w:t>образ</w:t>
      </w:r>
      <w:r>
        <w:rPr>
          <w:spacing w:val="-7"/>
        </w:rPr>
        <w:t xml:space="preserve"> </w:t>
      </w:r>
      <w:r>
        <w:t>жизни:</w:t>
      </w:r>
      <w:r>
        <w:rPr>
          <w:spacing w:val="-3"/>
        </w:rPr>
        <w:t xml:space="preserve"> </w:t>
      </w:r>
      <w:r>
        <w:t>режим</w:t>
      </w:r>
      <w:r>
        <w:rPr>
          <w:spacing w:val="-6"/>
        </w:rPr>
        <w:t xml:space="preserve"> </w:t>
      </w:r>
      <w:r>
        <w:t>труда</w:t>
      </w:r>
      <w:r>
        <w:rPr>
          <w:spacing w:val="-4"/>
        </w:rPr>
        <w:t xml:space="preserve"> </w:t>
      </w:r>
      <w:r>
        <w:t>и</w:t>
      </w:r>
      <w:r>
        <w:rPr>
          <w:spacing w:val="-2"/>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 правила поведения в школе. Переписка с зарубежными сверстниками.</w:t>
      </w:r>
    </w:p>
    <w:p w:rsidR="00A74CF0" w:rsidRDefault="00DC143A">
      <w:pPr>
        <w:pStyle w:val="a3"/>
        <w:spacing w:line="278" w:lineRule="auto"/>
        <w:ind w:left="843" w:right="4785" w:firstLine="0"/>
        <w:jc w:val="left"/>
      </w:pPr>
      <w:r>
        <w:t>Переписка с зарубежными сверстниками. 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Путешествия по России и зарубежным странам.</w:t>
      </w:r>
    </w:p>
    <w:p w:rsidR="00A74CF0" w:rsidRDefault="00DC143A">
      <w:pPr>
        <w:pStyle w:val="a3"/>
        <w:spacing w:line="271" w:lineRule="exact"/>
        <w:ind w:left="843" w:firstLine="0"/>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3"/>
        </w:rPr>
        <w:t xml:space="preserve"> </w:t>
      </w:r>
      <w:r>
        <w:t>животные.</w:t>
      </w:r>
      <w:r>
        <w:rPr>
          <w:spacing w:val="-5"/>
        </w:rPr>
        <w:t xml:space="preserve"> </w:t>
      </w:r>
      <w:r>
        <w:t xml:space="preserve">Климат, </w:t>
      </w:r>
      <w:r>
        <w:rPr>
          <w:spacing w:val="-2"/>
        </w:rPr>
        <w:t>погода.</w:t>
      </w:r>
    </w:p>
    <w:p w:rsidR="00A74CF0" w:rsidRDefault="00DC143A">
      <w:pPr>
        <w:pStyle w:val="a3"/>
        <w:spacing w:before="40" w:line="276" w:lineRule="auto"/>
        <w:ind w:left="843" w:right="695" w:firstLine="0"/>
        <w:jc w:val="left"/>
      </w:pPr>
      <w:r>
        <w:t>Жизнь в городе и сельской местности. Описание родного города (села). Транспорт. Родная</w:t>
      </w:r>
      <w:r>
        <w:rPr>
          <w:spacing w:val="74"/>
        </w:rPr>
        <w:t xml:space="preserve"> </w:t>
      </w:r>
      <w:r>
        <w:t>страна</w:t>
      </w:r>
      <w:r>
        <w:rPr>
          <w:spacing w:val="71"/>
        </w:rPr>
        <w:t xml:space="preserve"> </w:t>
      </w:r>
      <w:r>
        <w:t>и</w:t>
      </w:r>
      <w:r>
        <w:rPr>
          <w:spacing w:val="73"/>
        </w:rPr>
        <w:t xml:space="preserve"> </w:t>
      </w:r>
      <w:r>
        <w:t>страна</w:t>
      </w:r>
      <w:r>
        <w:rPr>
          <w:spacing w:val="71"/>
        </w:rPr>
        <w:t xml:space="preserve"> </w:t>
      </w:r>
      <w:r>
        <w:t>(страны)</w:t>
      </w:r>
      <w:r>
        <w:rPr>
          <w:spacing w:val="74"/>
        </w:rPr>
        <w:t xml:space="preserve"> </w:t>
      </w:r>
      <w:r>
        <w:t>изучаемого</w:t>
      </w:r>
      <w:r>
        <w:rPr>
          <w:spacing w:val="76"/>
        </w:rPr>
        <w:t xml:space="preserve"> </w:t>
      </w:r>
      <w:r>
        <w:t>языка.</w:t>
      </w:r>
      <w:r>
        <w:rPr>
          <w:spacing w:val="74"/>
        </w:rPr>
        <w:t xml:space="preserve"> </w:t>
      </w:r>
      <w:r>
        <w:t>Их</w:t>
      </w:r>
      <w:r>
        <w:rPr>
          <w:spacing w:val="71"/>
        </w:rPr>
        <w:t xml:space="preserve"> </w:t>
      </w:r>
      <w:r>
        <w:t>географическое</w:t>
      </w:r>
      <w:r>
        <w:rPr>
          <w:spacing w:val="72"/>
        </w:rPr>
        <w:t xml:space="preserve"> </w:t>
      </w:r>
      <w:r>
        <w:rPr>
          <w:spacing w:val="-2"/>
        </w:rPr>
        <w:t>положение,</w:t>
      </w:r>
    </w:p>
    <w:p w:rsidR="00A74CF0" w:rsidRDefault="00DC143A">
      <w:pPr>
        <w:pStyle w:val="a3"/>
        <w:spacing w:line="276" w:lineRule="auto"/>
        <w:ind w:firstLine="0"/>
        <w:jc w:val="left"/>
      </w:pPr>
      <w:r>
        <w:t>столицы,</w:t>
      </w:r>
      <w:r>
        <w:rPr>
          <w:spacing w:val="40"/>
        </w:rPr>
        <w:t xml:space="preserve"> </w:t>
      </w:r>
      <w:r>
        <w:t>население,</w:t>
      </w:r>
      <w:r>
        <w:rPr>
          <w:spacing w:val="40"/>
        </w:rPr>
        <w:t xml:space="preserve"> </w:t>
      </w:r>
      <w:r>
        <w:t>официальные</w:t>
      </w:r>
      <w:r>
        <w:rPr>
          <w:spacing w:val="40"/>
        </w:rPr>
        <w:t xml:space="preserve"> </w:t>
      </w:r>
      <w:r>
        <w:t>языки,</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 (национальные праздники, традиции, обычаи).</w:t>
      </w:r>
    </w:p>
    <w:p w:rsidR="00A74CF0" w:rsidRDefault="00DC143A">
      <w:pPr>
        <w:pStyle w:val="a3"/>
        <w:spacing w:line="280" w:lineRule="auto"/>
        <w:ind w:right="695"/>
        <w:jc w:val="left"/>
      </w:pPr>
      <w:r>
        <w:t xml:space="preserve">Выдающиеся люди родной страны и страны (стран) изучаемого языка: писатели, поэты, </w:t>
      </w:r>
      <w:r>
        <w:rPr>
          <w:spacing w:val="-2"/>
        </w:rPr>
        <w:t>учёные.</w:t>
      </w:r>
    </w:p>
    <w:p w:rsidR="00A74CF0" w:rsidRDefault="00DC143A">
      <w:pPr>
        <w:pStyle w:val="a3"/>
        <w:spacing w:line="269" w:lineRule="exact"/>
        <w:ind w:left="843" w:firstLine="0"/>
        <w:jc w:val="left"/>
      </w:pPr>
      <w:r>
        <w:rPr>
          <w:spacing w:val="-2"/>
        </w:rPr>
        <w:t>Говорение.</w:t>
      </w:r>
    </w:p>
    <w:p w:rsidR="00A74CF0" w:rsidRDefault="00DC143A">
      <w:pPr>
        <w:pStyle w:val="a3"/>
        <w:spacing w:before="38"/>
        <w:ind w:left="843" w:firstLine="0"/>
        <w:jc w:val="left"/>
      </w:pPr>
      <w:r>
        <w:t>Развитие</w:t>
      </w:r>
      <w:r>
        <w:rPr>
          <w:spacing w:val="-11"/>
        </w:rPr>
        <w:t xml:space="preserve"> </w:t>
      </w:r>
      <w:r>
        <w:t>коммуникативных</w:t>
      </w:r>
      <w:r>
        <w:rPr>
          <w:spacing w:val="-4"/>
        </w:rPr>
        <w:t xml:space="preserve"> </w:t>
      </w:r>
      <w:r>
        <w:t>умений</w:t>
      </w:r>
      <w:r>
        <w:rPr>
          <w:spacing w:val="-2"/>
        </w:rPr>
        <w:t xml:space="preserve"> </w:t>
      </w:r>
      <w:r>
        <w:t>диалогической</w:t>
      </w:r>
      <w:r>
        <w:rPr>
          <w:spacing w:val="-3"/>
        </w:rPr>
        <w:t xml:space="preserve"> </w:t>
      </w:r>
      <w:r>
        <w:t>речи,</w:t>
      </w:r>
      <w:r>
        <w:rPr>
          <w:spacing w:val="3"/>
        </w:rPr>
        <w:t xml:space="preserve"> </w:t>
      </w:r>
      <w:r>
        <w:t>а</w:t>
      </w:r>
      <w:r>
        <w:rPr>
          <w:spacing w:val="-9"/>
        </w:rPr>
        <w:t xml:space="preserve"> </w:t>
      </w:r>
      <w:r>
        <w:t>именно</w:t>
      </w:r>
      <w:r>
        <w:rPr>
          <w:spacing w:val="-3"/>
        </w:rPr>
        <w:t xml:space="preserve"> </w:t>
      </w:r>
      <w:r>
        <w:t>умений</w:t>
      </w:r>
      <w:r>
        <w:rPr>
          <w:spacing w:val="-2"/>
        </w:rPr>
        <w:t xml:space="preserve"> вести:</w:t>
      </w:r>
    </w:p>
    <w:p w:rsidR="00A74CF0" w:rsidRDefault="00DC143A">
      <w:pPr>
        <w:pStyle w:val="a3"/>
        <w:spacing w:before="42" w:line="276" w:lineRule="auto"/>
        <w:ind w:right="68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rsidR="00A74CF0" w:rsidRDefault="00DC143A">
      <w:pPr>
        <w:pStyle w:val="a3"/>
        <w:spacing w:line="278" w:lineRule="auto"/>
        <w:ind w:right="687"/>
      </w:pPr>
      <w:r>
        <w:t>диалог-побуждение к действию: обращаться с просьбой, вежливо соглашаться (не соглашаться)</w:t>
      </w:r>
      <w:r>
        <w:rPr>
          <w:spacing w:val="-3"/>
        </w:rPr>
        <w:t xml:space="preserve"> </w:t>
      </w:r>
      <w:r>
        <w:t>выполнить</w:t>
      </w:r>
      <w:r>
        <w:rPr>
          <w:spacing w:val="-3"/>
        </w:rPr>
        <w:t xml:space="preserve"> </w:t>
      </w:r>
      <w:r>
        <w:t>просьбу, приглашать</w:t>
      </w:r>
      <w:r>
        <w:rPr>
          <w:spacing w:val="-8"/>
        </w:rPr>
        <w:t xml:space="preserve"> </w:t>
      </w:r>
      <w:r>
        <w:t>собеседника</w:t>
      </w:r>
      <w:r>
        <w:rPr>
          <w:spacing w:val="-1"/>
        </w:rPr>
        <w:t xml:space="preserve"> </w:t>
      </w:r>
      <w:r>
        <w:t>к</w:t>
      </w:r>
      <w:r>
        <w:rPr>
          <w:spacing w:val="-2"/>
        </w:rPr>
        <w:t xml:space="preserve"> </w:t>
      </w:r>
      <w:r>
        <w:t>совместной</w:t>
      </w:r>
      <w:r>
        <w:rPr>
          <w:spacing w:val="-4"/>
        </w:rPr>
        <w:t xml:space="preserve"> </w:t>
      </w:r>
      <w:r>
        <w:t>деятельности,</w:t>
      </w:r>
      <w:r>
        <w:rPr>
          <w:spacing w:val="-3"/>
        </w:rPr>
        <w:t xml:space="preserve"> </w:t>
      </w:r>
      <w:r>
        <w:t>вежливо соглашаться (не соглашаться) на предложение собеседника, объясняя причину</w:t>
      </w:r>
      <w:r>
        <w:rPr>
          <w:spacing w:val="-1"/>
        </w:rPr>
        <w:t xml:space="preserve"> </w:t>
      </w:r>
      <w:r>
        <w:t>своего решения;</w:t>
      </w:r>
    </w:p>
    <w:p w:rsidR="00A74CF0" w:rsidRDefault="00DC143A">
      <w:pPr>
        <w:pStyle w:val="a3"/>
        <w:spacing w:line="276" w:lineRule="auto"/>
        <w:ind w:right="683"/>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CF0" w:rsidRDefault="00DC143A">
      <w:pPr>
        <w:pStyle w:val="a3"/>
        <w:spacing w:line="276" w:lineRule="auto"/>
        <w:ind w:right="686"/>
      </w:pPr>
      <w:r>
        <w:t>Вышеперечисленные умения диалогической речи развиваются в стандартных ситуациях неофициального</w:t>
      </w:r>
      <w:r>
        <w:rPr>
          <w:spacing w:val="76"/>
        </w:rPr>
        <w:t xml:space="preserve">    </w:t>
      </w:r>
      <w:r>
        <w:t>общения</w:t>
      </w:r>
      <w:r>
        <w:rPr>
          <w:spacing w:val="76"/>
        </w:rPr>
        <w:t xml:space="preserve">    </w:t>
      </w:r>
      <w:r>
        <w:t>в</w:t>
      </w:r>
      <w:r>
        <w:rPr>
          <w:spacing w:val="76"/>
        </w:rPr>
        <w:t xml:space="preserve">    </w:t>
      </w:r>
      <w:r>
        <w:t>рамках</w:t>
      </w:r>
      <w:r>
        <w:rPr>
          <w:spacing w:val="75"/>
        </w:rPr>
        <w:t xml:space="preserve">    </w:t>
      </w:r>
      <w:r>
        <w:t>тематического</w:t>
      </w:r>
      <w:r>
        <w:rPr>
          <w:spacing w:val="76"/>
        </w:rPr>
        <w:t xml:space="preserve">    </w:t>
      </w:r>
      <w:r>
        <w:t>содержания</w:t>
      </w:r>
      <w:r>
        <w:rPr>
          <w:spacing w:val="75"/>
        </w:rPr>
        <w:t xml:space="preserve">    </w:t>
      </w:r>
      <w:r>
        <w:t>речи с</w:t>
      </w:r>
      <w:r>
        <w:rPr>
          <w:spacing w:val="40"/>
        </w:rPr>
        <w:t xml:space="preserve">  </w:t>
      </w:r>
      <w:r>
        <w:t>опорой</w:t>
      </w:r>
      <w:r>
        <w:rPr>
          <w:spacing w:val="40"/>
        </w:rPr>
        <w:t xml:space="preserve">  </w:t>
      </w:r>
      <w:r>
        <w:t>на</w:t>
      </w:r>
      <w:r>
        <w:rPr>
          <w:spacing w:val="40"/>
        </w:rPr>
        <w:t xml:space="preserve">  </w:t>
      </w:r>
      <w:r>
        <w:t>речевые</w:t>
      </w:r>
      <w:r>
        <w:rPr>
          <w:spacing w:val="40"/>
        </w:rPr>
        <w:t xml:space="preserve">  </w:t>
      </w:r>
      <w:r>
        <w:t>ситуации,</w:t>
      </w:r>
      <w:r>
        <w:rPr>
          <w:spacing w:val="40"/>
        </w:rPr>
        <w:t xml:space="preserve">  </w:t>
      </w:r>
      <w:r>
        <w:t>ключевые</w:t>
      </w:r>
      <w:r>
        <w:rPr>
          <w:spacing w:val="40"/>
        </w:rPr>
        <w:t xml:space="preserve">  </w:t>
      </w:r>
      <w:r>
        <w:t>слова</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 с соблюдением норм речевого этикета, принятых в стране (странах) изучаемого языка.</w:t>
      </w:r>
    </w:p>
    <w:p w:rsidR="00A74CF0" w:rsidRDefault="00DC143A">
      <w:pPr>
        <w:pStyle w:val="a3"/>
        <w:spacing w:line="276" w:lineRule="auto"/>
        <w:ind w:left="843" w:right="3414" w:firstLine="0"/>
      </w:pPr>
      <w:r>
        <w:t>Объём</w:t>
      </w:r>
      <w:r>
        <w:rPr>
          <w:spacing w:val="-2"/>
        </w:rPr>
        <w:t xml:space="preserve"> </w:t>
      </w:r>
      <w:r>
        <w:t>диалога</w:t>
      </w:r>
      <w:r>
        <w:rPr>
          <w:spacing w:val="-8"/>
        </w:rPr>
        <w:t xml:space="preserve"> </w:t>
      </w:r>
      <w:r>
        <w:t>–</w:t>
      </w:r>
      <w:r>
        <w:rPr>
          <w:spacing w:val="-4"/>
        </w:rPr>
        <w:t xml:space="preserve"> </w:t>
      </w:r>
      <w:r>
        <w:t>до 5</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A74CF0" w:rsidRDefault="00DC143A">
      <w:pPr>
        <w:pStyle w:val="a3"/>
        <w:spacing w:line="276"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A74CF0" w:rsidRDefault="00DC143A">
      <w:pPr>
        <w:pStyle w:val="a3"/>
        <w:spacing w:line="276"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A74CF0" w:rsidRDefault="00DC143A">
      <w:pPr>
        <w:pStyle w:val="a3"/>
        <w:spacing w:line="275" w:lineRule="exact"/>
        <w:ind w:left="843" w:firstLine="0"/>
        <w:jc w:val="left"/>
      </w:pPr>
      <w:r>
        <w:t>повествование</w:t>
      </w:r>
      <w:r>
        <w:rPr>
          <w:spacing w:val="-3"/>
        </w:rPr>
        <w:t xml:space="preserve"> </w:t>
      </w:r>
      <w:r>
        <w:rPr>
          <w:spacing w:val="-2"/>
        </w:rPr>
        <w:t>(сообщение);</w:t>
      </w:r>
    </w:p>
    <w:p w:rsidR="00A74CF0" w:rsidRDefault="00DC143A">
      <w:pPr>
        <w:pStyle w:val="a3"/>
        <w:spacing w:before="38" w:line="276" w:lineRule="auto"/>
        <w:ind w:left="843" w:right="2397" w:firstLine="0"/>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A74CF0" w:rsidRDefault="00DC143A">
      <w:pPr>
        <w:pStyle w:val="a3"/>
        <w:spacing w:line="276" w:lineRule="auto"/>
        <w:ind w:right="683"/>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A74CF0" w:rsidRDefault="00DC143A">
      <w:pPr>
        <w:pStyle w:val="a3"/>
        <w:spacing w:line="276" w:lineRule="auto"/>
        <w:ind w:left="843" w:right="4680" w:firstLine="0"/>
      </w:pPr>
      <w:r>
        <w:t>Объём</w:t>
      </w:r>
      <w:r>
        <w:rPr>
          <w:spacing w:val="-5"/>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7–8</w:t>
      </w:r>
      <w:r>
        <w:rPr>
          <w:spacing w:val="-11"/>
        </w:rPr>
        <w:t xml:space="preserve"> </w:t>
      </w:r>
      <w:r>
        <w:t xml:space="preserve">фраз. </w:t>
      </w:r>
      <w:r>
        <w:rPr>
          <w:spacing w:val="-2"/>
        </w:rPr>
        <w:t>Аудирование.</w:t>
      </w:r>
    </w:p>
    <w:p w:rsidR="00A74CF0" w:rsidRDefault="00DC143A">
      <w:pPr>
        <w:pStyle w:val="a3"/>
        <w:spacing w:line="276" w:lineRule="auto"/>
        <w:ind w:right="682"/>
      </w:pPr>
      <w:r>
        <w:t>При непосредственном общении: понимание на слух речи учителя и одноклассников и вербальная (невербальная) реакция на услышанное.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A74CF0" w:rsidRDefault="00DC143A">
      <w:pPr>
        <w:pStyle w:val="a3"/>
        <w:spacing w:before="2" w:line="276" w:lineRule="auto"/>
        <w:ind w:right="686"/>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74CF0" w:rsidRDefault="00DC143A">
      <w:pPr>
        <w:pStyle w:val="a3"/>
        <w:spacing w:line="276" w:lineRule="auto"/>
        <w:ind w:right="685"/>
      </w:pPr>
      <w:r>
        <w:t>Аудирование с пониманием</w:t>
      </w:r>
      <w:r>
        <w:rPr>
          <w:spacing w:val="-2"/>
        </w:rPr>
        <w:t xml:space="preserve"> </w:t>
      </w:r>
      <w:r>
        <w:t>запрашиваемой</w:t>
      </w:r>
      <w:r>
        <w:rPr>
          <w:spacing w:val="-2"/>
        </w:rPr>
        <w:t xml:space="preserve"> </w:t>
      </w:r>
      <w:r>
        <w:t>информации,</w:t>
      </w:r>
      <w:r>
        <w:rPr>
          <w:spacing w:val="-2"/>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A74CF0" w:rsidRDefault="00DC143A">
      <w:pPr>
        <w:pStyle w:val="a3"/>
        <w:spacing w:before="2" w:line="276" w:lineRule="auto"/>
        <w:ind w:right="695"/>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74CF0" w:rsidRDefault="00DC143A">
      <w:pPr>
        <w:pStyle w:val="a3"/>
        <w:spacing w:line="276" w:lineRule="auto"/>
        <w:ind w:left="843" w:right="3036"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Смысловое чтение.</w:t>
      </w:r>
    </w:p>
    <w:p w:rsidR="00A74CF0" w:rsidRDefault="00DC143A">
      <w:pPr>
        <w:pStyle w:val="a3"/>
        <w:spacing w:line="276" w:lineRule="auto"/>
        <w:ind w:right="682"/>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4CF0" w:rsidRDefault="00DC143A">
      <w:pPr>
        <w:pStyle w:val="a3"/>
        <w:spacing w:line="276" w:lineRule="auto"/>
        <w:ind w:right="68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74CF0" w:rsidRDefault="00DC143A">
      <w:pPr>
        <w:pStyle w:val="a3"/>
        <w:spacing w:line="276" w:lineRule="auto"/>
        <w:ind w:left="843" w:right="682" w:firstLine="0"/>
      </w:pPr>
      <w:r>
        <w:t>Чтение несплошных текстов (таблиц) и понимание представленной в них информации. Тексты</w:t>
      </w:r>
      <w:r>
        <w:rPr>
          <w:spacing w:val="72"/>
          <w:w w:val="150"/>
        </w:rPr>
        <w:t xml:space="preserve">  </w:t>
      </w:r>
      <w:r>
        <w:t>для</w:t>
      </w:r>
      <w:r>
        <w:rPr>
          <w:spacing w:val="71"/>
          <w:w w:val="150"/>
        </w:rPr>
        <w:t xml:space="preserve">  </w:t>
      </w:r>
      <w:r>
        <w:t>чтения:</w:t>
      </w:r>
      <w:r>
        <w:rPr>
          <w:spacing w:val="71"/>
          <w:w w:val="150"/>
        </w:rPr>
        <w:t xml:space="preserve">  </w:t>
      </w:r>
      <w:r>
        <w:t>беседа;</w:t>
      </w:r>
      <w:r>
        <w:rPr>
          <w:spacing w:val="71"/>
          <w:w w:val="150"/>
        </w:rPr>
        <w:t xml:space="preserve">  </w:t>
      </w:r>
      <w:r>
        <w:t>отрывок</w:t>
      </w:r>
      <w:r>
        <w:rPr>
          <w:spacing w:val="73"/>
          <w:w w:val="150"/>
        </w:rPr>
        <w:t xml:space="preserve">  </w:t>
      </w:r>
      <w:r>
        <w:t>из</w:t>
      </w:r>
      <w:r>
        <w:rPr>
          <w:spacing w:val="71"/>
          <w:w w:val="150"/>
        </w:rPr>
        <w:t xml:space="preserve">  </w:t>
      </w:r>
      <w:r>
        <w:t>художественного</w:t>
      </w:r>
      <w:r>
        <w:rPr>
          <w:spacing w:val="72"/>
          <w:w w:val="150"/>
        </w:rPr>
        <w:t xml:space="preserve">  </w:t>
      </w:r>
      <w:r>
        <w:rPr>
          <w:spacing w:val="-2"/>
        </w:rPr>
        <w:t>произведения,</w:t>
      </w:r>
    </w:p>
    <w:p w:rsidR="00A74CF0" w:rsidRDefault="00DC143A">
      <w:pPr>
        <w:pStyle w:val="a3"/>
        <w:spacing w:line="278" w:lineRule="auto"/>
        <w:ind w:right="686" w:firstLine="0"/>
      </w:pPr>
      <w: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74CF0" w:rsidRDefault="00DC143A">
      <w:pPr>
        <w:pStyle w:val="a3"/>
        <w:spacing w:line="276" w:lineRule="auto"/>
        <w:ind w:left="843" w:right="4686" w:firstLine="0"/>
      </w:pPr>
      <w:r>
        <w:t>Объём</w:t>
      </w:r>
      <w:r>
        <w:rPr>
          <w:spacing w:val="-3"/>
        </w:rPr>
        <w:t xml:space="preserve"> </w:t>
      </w:r>
      <w:r>
        <w:t>текста</w:t>
      </w:r>
      <w:r>
        <w:rPr>
          <w:spacing w:val="-5"/>
        </w:rPr>
        <w:t xml:space="preserve"> </w:t>
      </w:r>
      <w:r>
        <w:t>(текстов)</w:t>
      </w:r>
      <w:r>
        <w:rPr>
          <w:spacing w:val="-3"/>
        </w:rPr>
        <w:t xml:space="preserve"> </w:t>
      </w:r>
      <w:r>
        <w:t>для</w:t>
      </w:r>
      <w:r>
        <w:rPr>
          <w:spacing w:val="-5"/>
        </w:rPr>
        <w:t xml:space="preserve"> </w:t>
      </w:r>
      <w:r>
        <w:t>чтения</w:t>
      </w:r>
      <w:r>
        <w:rPr>
          <w:spacing w:val="-4"/>
        </w:rPr>
        <w:t xml:space="preserve"> </w:t>
      </w:r>
      <w:r>
        <w:t>–</w:t>
      </w:r>
      <w:r>
        <w:rPr>
          <w:spacing w:val="-7"/>
        </w:rPr>
        <w:t xml:space="preserve"> </w:t>
      </w:r>
      <w:r>
        <w:t>250–300</w:t>
      </w:r>
      <w:r>
        <w:rPr>
          <w:spacing w:val="-4"/>
        </w:rPr>
        <w:t xml:space="preserve"> </w:t>
      </w:r>
      <w:r>
        <w:t>слов. Письменная речь.</w:t>
      </w:r>
    </w:p>
    <w:p w:rsidR="00A74CF0" w:rsidRDefault="00DC143A">
      <w:pPr>
        <w:pStyle w:val="a3"/>
        <w:spacing w:line="275" w:lineRule="exact"/>
        <w:ind w:left="843" w:firstLine="0"/>
      </w:pPr>
      <w:r>
        <w:t>Развитие</w:t>
      </w:r>
      <w:r>
        <w:rPr>
          <w:spacing w:val="-8"/>
        </w:rPr>
        <w:t xml:space="preserve"> </w:t>
      </w:r>
      <w:r>
        <w:t>умений письменной</w:t>
      </w:r>
      <w:r>
        <w:rPr>
          <w:spacing w:val="-5"/>
        </w:rPr>
        <w:t xml:space="preserve"> </w:t>
      </w:r>
      <w:r>
        <w:rPr>
          <w:spacing w:val="-4"/>
        </w:rPr>
        <w:t>речи:</w:t>
      </w:r>
    </w:p>
    <w:p w:rsidR="00A74CF0" w:rsidRDefault="00DC143A">
      <w:pPr>
        <w:pStyle w:val="a3"/>
        <w:spacing w:before="33" w:line="276" w:lineRule="auto"/>
        <w:ind w:right="693"/>
      </w:pPr>
      <w:r>
        <w:t>списывание текста и выписывание из него слов, словосочетаний, предложений в соответствии с решаемой коммуникативной задачей;</w:t>
      </w:r>
    </w:p>
    <w:p w:rsidR="00A74CF0" w:rsidRDefault="00DC143A">
      <w:pPr>
        <w:pStyle w:val="a3"/>
        <w:spacing w:line="280" w:lineRule="auto"/>
        <w:ind w:right="680"/>
      </w:pPr>
      <w:r>
        <w:t>заполнение анкет и формуляров: сообщение о себе основных сведений в соответствии с нормами, принятыми в англоговорящих странах;</w:t>
      </w:r>
    </w:p>
    <w:p w:rsidR="00A74CF0" w:rsidRDefault="00DC143A">
      <w:pPr>
        <w:pStyle w:val="a3"/>
        <w:spacing w:line="276" w:lineRule="auto"/>
        <w:ind w:right="686"/>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w:t>
      </w:r>
      <w:r>
        <w:rPr>
          <w:spacing w:val="8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 и подпись в соответствии с нормами неофициального общения, принятыми в стране (странах) изучаемого языка. Объём письма – до 70 слов;</w:t>
      </w:r>
    </w:p>
    <w:p w:rsidR="00A74CF0" w:rsidRDefault="00DC143A">
      <w:pPr>
        <w:pStyle w:val="a3"/>
        <w:spacing w:line="276" w:lineRule="auto"/>
        <w:ind w:right="692"/>
      </w:pPr>
      <w:r>
        <w:t>создание небольшого письменного высказывания с опорой на образец, план, иллюстрацию. Объём письменного высказывания – до 70 слов.</w:t>
      </w:r>
    </w:p>
    <w:p w:rsidR="00A74CF0" w:rsidRDefault="00DC143A">
      <w:pPr>
        <w:pStyle w:val="a3"/>
        <w:spacing w:line="275" w:lineRule="exact"/>
        <w:ind w:left="843" w:firstLine="0"/>
      </w:pPr>
      <w:r>
        <w:t>Языковые</w:t>
      </w:r>
      <w:r>
        <w:rPr>
          <w:spacing w:val="-2"/>
        </w:rPr>
        <w:t xml:space="preserve"> </w:t>
      </w:r>
      <w:r>
        <w:t>знания</w:t>
      </w:r>
      <w:r>
        <w:rPr>
          <w:spacing w:val="-4"/>
        </w:rPr>
        <w:t xml:space="preserve"> </w:t>
      </w:r>
      <w:r>
        <w:t>и</w:t>
      </w:r>
      <w:r>
        <w:rPr>
          <w:spacing w:val="1"/>
        </w:rPr>
        <w:t xml:space="preserve"> </w:t>
      </w:r>
      <w:r>
        <w:rPr>
          <w:spacing w:val="-2"/>
        </w:rPr>
        <w:t>умения.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Фонетическая</w:t>
      </w:r>
      <w:r>
        <w:rPr>
          <w:spacing w:val="-2"/>
        </w:rPr>
        <w:t xml:space="preserve"> </w:t>
      </w:r>
      <w:r>
        <w:t>сторона</w:t>
      </w:r>
      <w:r>
        <w:rPr>
          <w:spacing w:val="-1"/>
        </w:rPr>
        <w:t xml:space="preserve"> </w:t>
      </w:r>
      <w:r>
        <w:rPr>
          <w:spacing w:val="-2"/>
        </w:rPr>
        <w:t>речи.</w:t>
      </w:r>
    </w:p>
    <w:p w:rsidR="00A74CF0" w:rsidRDefault="00DC143A">
      <w:pPr>
        <w:pStyle w:val="a3"/>
        <w:spacing w:before="41" w:line="276" w:lineRule="auto"/>
        <w:ind w:right="681"/>
      </w:pPr>
      <w:r>
        <w:t>Различение на слух и адекватное, без фонематических ошибок, ведущих к сбою в коммуникации,</w:t>
      </w:r>
      <w:r>
        <w:rPr>
          <w:spacing w:val="-1"/>
        </w:rPr>
        <w:t xml:space="preserve"> </w:t>
      </w:r>
      <w:r>
        <w:t>произнесение слов</w:t>
      </w:r>
      <w:r>
        <w:rPr>
          <w:spacing w:val="-1"/>
        </w:rPr>
        <w:t xml:space="preserve"> </w:t>
      </w:r>
      <w:r>
        <w:t>с соблюдением правильного ударения и фраз с</w:t>
      </w:r>
      <w:r>
        <w:rPr>
          <w:spacing w:val="-4"/>
        </w:rPr>
        <w:t xml:space="preserve"> </w:t>
      </w:r>
      <w:r>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4CF0" w:rsidRDefault="00DC143A">
      <w:pPr>
        <w:pStyle w:val="a3"/>
        <w:spacing w:before="3" w:line="276" w:lineRule="auto"/>
        <w:ind w:right="69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4CF0" w:rsidRDefault="00DC143A">
      <w:pPr>
        <w:pStyle w:val="a3"/>
        <w:spacing w:line="276" w:lineRule="auto"/>
        <w:ind w:right="680"/>
      </w:pPr>
      <w:r>
        <w:t>Тексты для чтения вслух: сообщение информационного характера, отрывок из статьи научно-популярного характера, рассказ, диалог (беседа).</w:t>
      </w:r>
    </w:p>
    <w:p w:rsidR="00A74CF0" w:rsidRDefault="00DC143A">
      <w:pPr>
        <w:pStyle w:val="a3"/>
        <w:spacing w:line="280" w:lineRule="auto"/>
        <w:ind w:left="843" w:right="5339" w:firstLine="0"/>
      </w:pPr>
      <w:r>
        <w:t>Объём</w:t>
      </w:r>
      <w:r>
        <w:rPr>
          <w:spacing w:val="-2"/>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6"/>
        </w:rPr>
        <w:t xml:space="preserve"> </w:t>
      </w:r>
      <w:r>
        <w:t>–</w:t>
      </w:r>
      <w:r>
        <w:rPr>
          <w:spacing w:val="-3"/>
        </w:rPr>
        <w:t xml:space="preserve"> </w:t>
      </w:r>
      <w:r>
        <w:t>до</w:t>
      </w:r>
      <w:r>
        <w:rPr>
          <w:spacing w:val="-3"/>
        </w:rPr>
        <w:t xml:space="preserve"> </w:t>
      </w:r>
      <w:r>
        <w:t>95</w:t>
      </w:r>
      <w:r>
        <w:rPr>
          <w:spacing w:val="-3"/>
        </w:rPr>
        <w:t xml:space="preserve"> </w:t>
      </w:r>
      <w:r>
        <w:t>слов. Графика, орфография и пунктуация.</w:t>
      </w:r>
    </w:p>
    <w:p w:rsidR="00A74CF0" w:rsidRDefault="00DC143A">
      <w:pPr>
        <w:pStyle w:val="a3"/>
        <w:spacing w:line="269" w:lineRule="exact"/>
        <w:ind w:left="843"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A74CF0" w:rsidRDefault="00DC143A">
      <w:pPr>
        <w:pStyle w:val="a3"/>
        <w:spacing w:before="38" w:line="276" w:lineRule="auto"/>
        <w:ind w:right="67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74CF0" w:rsidRDefault="00DC143A">
      <w:pPr>
        <w:pStyle w:val="a3"/>
        <w:spacing w:line="276" w:lineRule="auto"/>
        <w:ind w:right="69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4CF0" w:rsidRDefault="00DC143A">
      <w:pPr>
        <w:pStyle w:val="a3"/>
        <w:spacing w:line="275" w:lineRule="exact"/>
        <w:ind w:left="843" w:firstLine="0"/>
      </w:pPr>
      <w:r>
        <w:t>Лексическая сторона</w:t>
      </w:r>
      <w:r>
        <w:rPr>
          <w:spacing w:val="-5"/>
        </w:rPr>
        <w:t xml:space="preserve"> </w:t>
      </w:r>
      <w:r>
        <w:rPr>
          <w:spacing w:val="-2"/>
        </w:rPr>
        <w:t>речи.</w:t>
      </w:r>
    </w:p>
    <w:p w:rsidR="00A74CF0" w:rsidRDefault="00DC143A">
      <w:pPr>
        <w:pStyle w:val="a3"/>
        <w:spacing w:before="40" w:line="276" w:lineRule="auto"/>
        <w:ind w:right="681"/>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Pr>
          <w:spacing w:val="40"/>
        </w:rPr>
        <w:t xml:space="preserve"> </w:t>
      </w:r>
      <w:r>
        <w:t>английском языке нормы лексической сочетаемости.</w:t>
      </w:r>
    </w:p>
    <w:p w:rsidR="00A74CF0" w:rsidRDefault="00DC143A">
      <w:pPr>
        <w:pStyle w:val="a3"/>
        <w:spacing w:before="3" w:line="276" w:lineRule="auto"/>
        <w:ind w:right="681"/>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74CF0" w:rsidRDefault="00DC143A">
      <w:pPr>
        <w:pStyle w:val="a3"/>
        <w:spacing w:line="276" w:lineRule="auto"/>
        <w:ind w:right="689"/>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74CF0" w:rsidRDefault="00DC143A">
      <w:pPr>
        <w:pStyle w:val="a3"/>
        <w:spacing w:before="2"/>
        <w:ind w:left="843" w:firstLine="0"/>
        <w:jc w:val="left"/>
      </w:pPr>
      <w:r>
        <w:t>Основные</w:t>
      </w:r>
      <w:r>
        <w:rPr>
          <w:spacing w:val="-3"/>
        </w:rPr>
        <w:t xml:space="preserve"> </w:t>
      </w:r>
      <w:r>
        <w:t>способы</w:t>
      </w:r>
      <w:r>
        <w:rPr>
          <w:spacing w:val="-4"/>
        </w:rPr>
        <w:t xml:space="preserve"> </w:t>
      </w:r>
      <w:r>
        <w:rPr>
          <w:spacing w:val="-2"/>
        </w:rPr>
        <w:t>словообразования:</w:t>
      </w:r>
    </w:p>
    <w:p w:rsidR="00A74CF0" w:rsidRDefault="00DC143A">
      <w:pPr>
        <w:pStyle w:val="a3"/>
        <w:spacing w:before="41"/>
        <w:ind w:left="843" w:firstLine="0"/>
        <w:jc w:val="left"/>
      </w:pPr>
      <w:r>
        <w:rPr>
          <w:spacing w:val="-2"/>
        </w:rPr>
        <w:t>аффиксация:</w:t>
      </w:r>
    </w:p>
    <w:p w:rsidR="00A74CF0" w:rsidRDefault="00DC143A">
      <w:pPr>
        <w:pStyle w:val="a3"/>
        <w:spacing w:before="41"/>
        <w:ind w:left="843" w:firstLine="0"/>
        <w:jc w:val="left"/>
      </w:pPr>
      <w:r>
        <w:t>образование</w:t>
      </w:r>
      <w:r>
        <w:rPr>
          <w:spacing w:val="-11"/>
        </w:rPr>
        <w:t xml:space="preserve"> </w:t>
      </w:r>
      <w:r>
        <w:t>имён</w:t>
      </w:r>
      <w:r>
        <w:rPr>
          <w:spacing w:val="-6"/>
        </w:rPr>
        <w:t xml:space="preserve"> </w:t>
      </w:r>
      <w:r>
        <w:t>существительных</w:t>
      </w:r>
      <w:r>
        <w:rPr>
          <w:spacing w:val="-7"/>
        </w:rPr>
        <w:t xml:space="preserve"> </w:t>
      </w:r>
      <w:r>
        <w:t>при</w:t>
      </w:r>
      <w:r>
        <w:rPr>
          <w:spacing w:val="-2"/>
        </w:rPr>
        <w:t xml:space="preserve"> </w:t>
      </w:r>
      <w:r>
        <w:t>помощи</w:t>
      </w:r>
      <w:r>
        <w:rPr>
          <w:spacing w:val="-2"/>
        </w:rPr>
        <w:t xml:space="preserve"> </w:t>
      </w:r>
      <w:r>
        <w:t>суффикса</w:t>
      </w:r>
      <w:r>
        <w:rPr>
          <w:spacing w:val="4"/>
        </w:rPr>
        <w:t xml:space="preserve"> </w:t>
      </w:r>
      <w:r>
        <w:t>-ing</w:t>
      </w:r>
      <w:r>
        <w:rPr>
          <w:spacing w:val="-2"/>
        </w:rPr>
        <w:t xml:space="preserve"> (reading);</w:t>
      </w:r>
    </w:p>
    <w:p w:rsidR="00A74CF0" w:rsidRDefault="00DC143A">
      <w:pPr>
        <w:pStyle w:val="a3"/>
        <w:tabs>
          <w:tab w:val="left" w:pos="2440"/>
          <w:tab w:val="left" w:pos="3292"/>
          <w:tab w:val="left" w:pos="5272"/>
          <w:tab w:val="left" w:pos="5982"/>
          <w:tab w:val="left" w:pos="7148"/>
          <w:tab w:val="left" w:pos="8608"/>
          <w:tab w:val="left" w:pos="9184"/>
        </w:tabs>
        <w:spacing w:before="41"/>
        <w:ind w:left="843"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al</w:t>
      </w:r>
      <w:r>
        <w:tab/>
      </w:r>
      <w:r>
        <w:rPr>
          <w:spacing w:val="-2"/>
        </w:rPr>
        <w:t>(typical),</w:t>
      </w:r>
    </w:p>
    <w:p w:rsidR="00A74CF0" w:rsidRPr="00DC143A" w:rsidRDefault="00DC143A">
      <w:pPr>
        <w:pStyle w:val="a3"/>
        <w:spacing w:before="41"/>
        <w:ind w:firstLine="0"/>
        <w:jc w:val="left"/>
        <w:rPr>
          <w:lang w:val="en-US"/>
        </w:rPr>
      </w:pPr>
      <w:r w:rsidRPr="00DC143A">
        <w:rPr>
          <w:lang w:val="en-US"/>
        </w:rPr>
        <w:t>-ing</w:t>
      </w:r>
      <w:r w:rsidRPr="00DC143A">
        <w:rPr>
          <w:spacing w:val="-11"/>
          <w:lang w:val="en-US"/>
        </w:rPr>
        <w:t xml:space="preserve"> </w:t>
      </w:r>
      <w:r w:rsidRPr="00DC143A">
        <w:rPr>
          <w:lang w:val="en-US"/>
        </w:rPr>
        <w:t>(amazing),</w:t>
      </w:r>
      <w:r w:rsidRPr="00DC143A">
        <w:rPr>
          <w:spacing w:val="-9"/>
          <w:lang w:val="en-US"/>
        </w:rPr>
        <w:t xml:space="preserve"> </w:t>
      </w:r>
      <w:r w:rsidRPr="00DC143A">
        <w:rPr>
          <w:lang w:val="en-US"/>
        </w:rPr>
        <w:t>-less</w:t>
      </w:r>
      <w:r w:rsidRPr="00DC143A">
        <w:rPr>
          <w:spacing w:val="-11"/>
          <w:lang w:val="en-US"/>
        </w:rPr>
        <w:t xml:space="preserve"> </w:t>
      </w:r>
      <w:r w:rsidRPr="00DC143A">
        <w:rPr>
          <w:lang w:val="en-US"/>
        </w:rPr>
        <w:t>(useless),</w:t>
      </w:r>
      <w:r w:rsidRPr="00DC143A">
        <w:rPr>
          <w:spacing w:val="-9"/>
          <w:lang w:val="en-US"/>
        </w:rPr>
        <w:t xml:space="preserve"> </w:t>
      </w:r>
      <w:r w:rsidRPr="00DC143A">
        <w:rPr>
          <w:lang w:val="en-US"/>
        </w:rPr>
        <w:t>-ive</w:t>
      </w:r>
      <w:r w:rsidRPr="00DC143A">
        <w:rPr>
          <w:spacing w:val="-11"/>
          <w:lang w:val="en-US"/>
        </w:rPr>
        <w:t xml:space="preserve"> </w:t>
      </w:r>
      <w:r w:rsidRPr="00DC143A">
        <w:rPr>
          <w:spacing w:val="-2"/>
          <w:lang w:val="en-US"/>
        </w:rPr>
        <w:t>(impressive).</w:t>
      </w:r>
    </w:p>
    <w:p w:rsidR="00A74CF0" w:rsidRDefault="00DC143A">
      <w:pPr>
        <w:pStyle w:val="a3"/>
        <w:spacing w:before="41" w:line="276" w:lineRule="auto"/>
        <w:ind w:left="843" w:right="3128" w:firstLine="0"/>
        <w:jc w:val="left"/>
      </w:pPr>
      <w:r>
        <w:t>Синонимы.</w:t>
      </w:r>
      <w:r>
        <w:rPr>
          <w:spacing w:val="-11"/>
        </w:rPr>
        <w:t xml:space="preserve"> </w:t>
      </w:r>
      <w:r>
        <w:t>Антонимы.</w:t>
      </w:r>
      <w:r>
        <w:rPr>
          <w:spacing w:val="-15"/>
        </w:rPr>
        <w:t xml:space="preserve"> </w:t>
      </w:r>
      <w:r>
        <w:t>Интернациональные</w:t>
      </w:r>
      <w:r>
        <w:rPr>
          <w:spacing w:val="-13"/>
        </w:rPr>
        <w:t xml:space="preserve"> </w:t>
      </w:r>
      <w:r>
        <w:t>слова. Грамматическая сторона речи.</w:t>
      </w:r>
    </w:p>
    <w:p w:rsidR="00A74CF0" w:rsidRDefault="00DC143A">
      <w:pPr>
        <w:pStyle w:val="a3"/>
        <w:spacing w:line="280" w:lineRule="auto"/>
        <w:ind w:right="695"/>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74CF0" w:rsidRDefault="00DC143A">
      <w:pPr>
        <w:pStyle w:val="a3"/>
        <w:spacing w:line="276" w:lineRule="auto"/>
        <w:ind w:right="695"/>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80"/>
        </w:rPr>
        <w:t xml:space="preserve"> </w:t>
      </w:r>
      <w:r>
        <w:t>с</w:t>
      </w:r>
      <w:r>
        <w:rPr>
          <w:spacing w:val="40"/>
        </w:rPr>
        <w:t xml:space="preserve"> </w:t>
      </w:r>
      <w:r>
        <w:t>союзными</w:t>
      </w:r>
      <w:r>
        <w:rPr>
          <w:spacing w:val="40"/>
        </w:rPr>
        <w:t xml:space="preserve"> </w:t>
      </w:r>
      <w:r>
        <w:t>словами who, which, that.</w:t>
      </w:r>
    </w:p>
    <w:p w:rsidR="00A74CF0" w:rsidRDefault="00DC143A">
      <w:pPr>
        <w:pStyle w:val="a3"/>
        <w:spacing w:line="276" w:lineRule="auto"/>
        <w:ind w:left="843" w:right="695" w:firstLine="0"/>
        <w:jc w:val="left"/>
      </w:pPr>
      <w:r>
        <w:t>Сложноподчинённые</w:t>
      </w:r>
      <w:r>
        <w:rPr>
          <w:spacing w:val="-9"/>
        </w:rPr>
        <w:t xml:space="preserve"> </w:t>
      </w:r>
      <w:r>
        <w:t>предложения</w:t>
      </w:r>
      <w:r>
        <w:rPr>
          <w:spacing w:val="-8"/>
        </w:rPr>
        <w:t xml:space="preserve"> </w:t>
      </w:r>
      <w:r>
        <w:t>с придаточными</w:t>
      </w:r>
      <w:r>
        <w:rPr>
          <w:spacing w:val="-7"/>
        </w:rPr>
        <w:t xml:space="preserve"> </w:t>
      </w:r>
      <w:r>
        <w:t>времени</w:t>
      </w:r>
      <w:r>
        <w:rPr>
          <w:spacing w:val="-3"/>
        </w:rPr>
        <w:t xml:space="preserve"> </w:t>
      </w:r>
      <w:r>
        <w:t>с</w:t>
      </w:r>
      <w:r>
        <w:rPr>
          <w:spacing w:val="-5"/>
        </w:rPr>
        <w:t xml:space="preserve"> </w:t>
      </w:r>
      <w:r>
        <w:t>союзами for,</w:t>
      </w:r>
      <w:r>
        <w:rPr>
          <w:spacing w:val="-7"/>
        </w:rPr>
        <w:t xml:space="preserve"> </w:t>
      </w:r>
      <w:r>
        <w:t>since. Предложения с конструкциями as … as, not so … as.</w:t>
      </w:r>
    </w:p>
    <w:p w:rsidR="00A74CF0" w:rsidRDefault="00DC143A">
      <w:pPr>
        <w:pStyle w:val="a3"/>
        <w:tabs>
          <w:tab w:val="left" w:pos="1428"/>
          <w:tab w:val="left" w:pos="2172"/>
          <w:tab w:val="left" w:pos="4070"/>
          <w:tab w:val="left" w:pos="5662"/>
          <w:tab w:val="left" w:pos="6703"/>
          <w:tab w:val="left" w:pos="8328"/>
        </w:tabs>
        <w:spacing w:line="276" w:lineRule="auto"/>
        <w:ind w:right="689"/>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A74CF0" w:rsidRDefault="00DC143A">
      <w:pPr>
        <w:pStyle w:val="a3"/>
        <w:spacing w:line="276" w:lineRule="auto"/>
        <w:ind w:right="695"/>
        <w:jc w:val="left"/>
      </w:pPr>
      <w:r>
        <w:t>Глаголы в видо-временных</w:t>
      </w:r>
      <w:r>
        <w:rPr>
          <w:spacing w:val="-1"/>
        </w:rPr>
        <w:t xml:space="preserve"> </w:t>
      </w:r>
      <w:r>
        <w:t>формах</w:t>
      </w:r>
      <w:r>
        <w:rPr>
          <w:spacing w:val="-1"/>
        </w:rPr>
        <w:t xml:space="preserve"> </w:t>
      </w:r>
      <w:r>
        <w:t>действительного залога в изъявительном наклонении в Present/Past Continuous Tense.</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1144" w:firstLine="0"/>
      </w:pPr>
      <w:r>
        <w:lastRenderedPageBreak/>
        <w:t>Модальные</w:t>
      </w:r>
      <w:r w:rsidRPr="00DC143A">
        <w:rPr>
          <w:spacing w:val="-6"/>
          <w:lang w:val="en-US"/>
        </w:rPr>
        <w:t xml:space="preserve"> </w:t>
      </w:r>
      <w:r>
        <w:t>глаголы</w:t>
      </w:r>
      <w:r w:rsidRPr="00DC143A">
        <w:rPr>
          <w:spacing w:val="-4"/>
          <w:lang w:val="en-US"/>
        </w:rPr>
        <w:t xml:space="preserve"> </w:t>
      </w:r>
      <w:r>
        <w:t>и</w:t>
      </w:r>
      <w:r w:rsidRPr="00DC143A">
        <w:rPr>
          <w:spacing w:val="-6"/>
          <w:lang w:val="en-US"/>
        </w:rPr>
        <w:t xml:space="preserve"> </w:t>
      </w:r>
      <w:r>
        <w:t>их</w:t>
      </w:r>
      <w:r w:rsidRPr="00DC143A">
        <w:rPr>
          <w:spacing w:val="-6"/>
          <w:lang w:val="en-US"/>
        </w:rPr>
        <w:t xml:space="preserve"> </w:t>
      </w:r>
      <w:r>
        <w:t>эквиваленты</w:t>
      </w:r>
      <w:r w:rsidRPr="00DC143A">
        <w:rPr>
          <w:spacing w:val="-3"/>
          <w:lang w:val="en-US"/>
        </w:rPr>
        <w:t xml:space="preserve"> </w:t>
      </w:r>
      <w:r w:rsidRPr="00DC143A">
        <w:rPr>
          <w:lang w:val="en-US"/>
        </w:rPr>
        <w:t>(can/be</w:t>
      </w:r>
      <w:r w:rsidRPr="00DC143A">
        <w:rPr>
          <w:spacing w:val="-3"/>
          <w:lang w:val="en-US"/>
        </w:rPr>
        <w:t xml:space="preserve"> </w:t>
      </w:r>
      <w:r w:rsidRPr="00DC143A">
        <w:rPr>
          <w:lang w:val="en-US"/>
        </w:rPr>
        <w:t>able</w:t>
      </w:r>
      <w:r w:rsidRPr="00DC143A">
        <w:rPr>
          <w:spacing w:val="-3"/>
          <w:lang w:val="en-US"/>
        </w:rPr>
        <w:t xml:space="preserve"> </w:t>
      </w:r>
      <w:r w:rsidRPr="00DC143A">
        <w:rPr>
          <w:lang w:val="en-US"/>
        </w:rPr>
        <w:t>to,</w:t>
      </w:r>
      <w:r w:rsidRPr="00DC143A">
        <w:rPr>
          <w:spacing w:val="-5"/>
          <w:lang w:val="en-US"/>
        </w:rPr>
        <w:t xml:space="preserve"> </w:t>
      </w:r>
      <w:r w:rsidRPr="00DC143A">
        <w:rPr>
          <w:lang w:val="en-US"/>
        </w:rPr>
        <w:t>must/have</w:t>
      </w:r>
      <w:r w:rsidRPr="00DC143A">
        <w:rPr>
          <w:spacing w:val="-3"/>
          <w:lang w:val="en-US"/>
        </w:rPr>
        <w:t xml:space="preserve"> </w:t>
      </w:r>
      <w:r w:rsidRPr="00DC143A">
        <w:rPr>
          <w:lang w:val="en-US"/>
        </w:rPr>
        <w:t>to,</w:t>
      </w:r>
      <w:r w:rsidRPr="00DC143A">
        <w:rPr>
          <w:spacing w:val="-5"/>
          <w:lang w:val="en-US"/>
        </w:rPr>
        <w:t xml:space="preserve"> </w:t>
      </w:r>
      <w:r w:rsidRPr="00DC143A">
        <w:rPr>
          <w:lang w:val="en-US"/>
        </w:rPr>
        <w:t xml:space="preserve">may, should, need). </w:t>
      </w:r>
      <w:r>
        <w:t>Слова, выражающие количество (little/a little, few/a few).</w:t>
      </w:r>
    </w:p>
    <w:p w:rsidR="00A74CF0" w:rsidRDefault="00DC143A">
      <w:pPr>
        <w:pStyle w:val="a3"/>
        <w:spacing w:line="278" w:lineRule="auto"/>
        <w:ind w:right="685"/>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74CF0" w:rsidRDefault="00DC143A">
      <w:pPr>
        <w:pStyle w:val="a3"/>
        <w:spacing w:line="276" w:lineRule="auto"/>
        <w:ind w:left="843" w:right="3236" w:firstLine="0"/>
      </w:pPr>
      <w:r>
        <w:t>Числительные</w:t>
      </w:r>
      <w:r>
        <w:rPr>
          <w:spacing w:val="-3"/>
        </w:rPr>
        <w:t xml:space="preserve"> </w:t>
      </w:r>
      <w:r>
        <w:t>для</w:t>
      </w:r>
      <w:r>
        <w:rPr>
          <w:spacing w:val="-6"/>
        </w:rPr>
        <w:t xml:space="preserve"> </w:t>
      </w:r>
      <w:r>
        <w:t>обозначения</w:t>
      </w:r>
      <w:r>
        <w:rPr>
          <w:spacing w:val="-6"/>
        </w:rPr>
        <w:t xml:space="preserve"> </w:t>
      </w:r>
      <w:r>
        <w:t>дат</w:t>
      </w:r>
      <w:r>
        <w:rPr>
          <w:spacing w:val="-2"/>
        </w:rPr>
        <w:t xml:space="preserve"> </w:t>
      </w:r>
      <w:r>
        <w:t>и</w:t>
      </w:r>
      <w:r>
        <w:rPr>
          <w:spacing w:val="-5"/>
        </w:rPr>
        <w:t xml:space="preserve"> </w:t>
      </w:r>
      <w:r>
        <w:t>больших</w:t>
      </w:r>
      <w:r>
        <w:rPr>
          <w:spacing w:val="-11"/>
        </w:rPr>
        <w:t xml:space="preserve"> </w:t>
      </w:r>
      <w:r>
        <w:t>чисел</w:t>
      </w:r>
      <w:r>
        <w:rPr>
          <w:spacing w:val="-2"/>
        </w:rPr>
        <w:t xml:space="preserve"> </w:t>
      </w:r>
      <w:r>
        <w:t>(100–1000). Социокультурные знания и умения.</w:t>
      </w:r>
    </w:p>
    <w:p w:rsidR="00A74CF0" w:rsidRDefault="00DC143A">
      <w:pPr>
        <w:pStyle w:val="a3"/>
        <w:spacing w:line="276" w:lineRule="auto"/>
        <w:ind w:right="69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74CF0" w:rsidRDefault="00DC143A">
      <w:pPr>
        <w:pStyle w:val="a3"/>
        <w:spacing w:line="276" w:lineRule="auto"/>
        <w:ind w:right="691"/>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74CF0" w:rsidRDefault="00DC143A">
      <w:pPr>
        <w:pStyle w:val="a3"/>
        <w:spacing w:line="276" w:lineRule="auto"/>
        <w:ind w:right="68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детской</w:t>
      </w:r>
      <w:r>
        <w:rPr>
          <w:spacing w:val="40"/>
        </w:rPr>
        <w:t xml:space="preserve">  </w:t>
      </w:r>
      <w:r>
        <w:t>поэзии</w:t>
      </w:r>
      <w:r>
        <w:rPr>
          <w:spacing w:val="40"/>
        </w:rPr>
        <w:t xml:space="preserve">  </w:t>
      </w:r>
      <w:r>
        <w:t>и</w:t>
      </w:r>
      <w:r>
        <w:rPr>
          <w:spacing w:val="40"/>
        </w:rPr>
        <w:t xml:space="preserve">  </w:t>
      </w:r>
      <w:r>
        <w:t>прозы на английском языке.</w:t>
      </w:r>
    </w:p>
    <w:p w:rsidR="00A74CF0" w:rsidRDefault="00DC143A">
      <w:pPr>
        <w:pStyle w:val="a3"/>
        <w:ind w:left="843" w:firstLine="0"/>
      </w:pPr>
      <w:r>
        <w:t>Развитие</w:t>
      </w:r>
      <w:r>
        <w:rPr>
          <w:spacing w:val="-3"/>
        </w:rPr>
        <w:t xml:space="preserve"> </w:t>
      </w:r>
      <w:r>
        <w:rPr>
          <w:spacing w:val="-2"/>
        </w:rPr>
        <w:t>умений:</w:t>
      </w:r>
    </w:p>
    <w:p w:rsidR="00A74CF0" w:rsidRDefault="00DC143A">
      <w:pPr>
        <w:pStyle w:val="a3"/>
        <w:spacing w:before="37" w:line="276" w:lineRule="auto"/>
        <w:ind w:right="692"/>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A74CF0" w:rsidRDefault="00DC143A">
      <w:pPr>
        <w:pStyle w:val="a3"/>
        <w:spacing w:line="276" w:lineRule="auto"/>
        <w:ind w:left="843" w:right="1928"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A74CF0" w:rsidRDefault="00DC143A">
      <w:pPr>
        <w:pStyle w:val="a3"/>
        <w:spacing w:line="278" w:lineRule="auto"/>
        <w:ind w:right="690"/>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60"/>
        </w:rPr>
        <w:t xml:space="preserve">  </w:t>
      </w:r>
      <w:r>
        <w:t>страны</w:t>
      </w:r>
      <w:r>
        <w:rPr>
          <w:spacing w:val="58"/>
        </w:rPr>
        <w:t xml:space="preserve">  </w:t>
      </w:r>
      <w:r>
        <w:t>(стран)</w:t>
      </w:r>
      <w:r>
        <w:rPr>
          <w:spacing w:val="58"/>
        </w:rPr>
        <w:t xml:space="preserve">  </w:t>
      </w:r>
      <w:r>
        <w:t>изучаемого</w:t>
      </w:r>
      <w:r>
        <w:rPr>
          <w:spacing w:val="60"/>
        </w:rPr>
        <w:t xml:space="preserve">  </w:t>
      </w:r>
      <w:r>
        <w:t>языка</w:t>
      </w:r>
      <w:r>
        <w:rPr>
          <w:spacing w:val="57"/>
        </w:rPr>
        <w:t xml:space="preserve">  </w:t>
      </w:r>
      <w:r>
        <w:t>(основные</w:t>
      </w:r>
      <w:r>
        <w:rPr>
          <w:spacing w:val="57"/>
        </w:rPr>
        <w:t xml:space="preserve">  </w:t>
      </w:r>
      <w:r>
        <w:t>национальные</w:t>
      </w:r>
      <w:r>
        <w:rPr>
          <w:spacing w:val="59"/>
        </w:rPr>
        <w:t xml:space="preserve">  </w:t>
      </w:r>
      <w:r>
        <w:t>праздники,</w:t>
      </w:r>
      <w:r>
        <w:rPr>
          <w:spacing w:val="61"/>
        </w:rPr>
        <w:t xml:space="preserve">  </w:t>
      </w:r>
      <w:r>
        <w:t>традиции в проведении досуга и питании), наиболее известные достопримечательности;</w:t>
      </w:r>
    </w:p>
    <w:p w:rsidR="00A74CF0" w:rsidRDefault="00DC143A">
      <w:pPr>
        <w:pStyle w:val="a3"/>
        <w:spacing w:line="276" w:lineRule="auto"/>
        <w:ind w:right="689"/>
      </w:pPr>
      <w:r>
        <w:t>кратко рассказывать о выдающихся людях родной страны и страны (стран) изучаемого языка (учёных, писателях, поэтах).</w:t>
      </w:r>
    </w:p>
    <w:p w:rsidR="00A74CF0" w:rsidRDefault="00DC143A">
      <w:pPr>
        <w:pStyle w:val="a3"/>
        <w:spacing w:line="275" w:lineRule="exact"/>
        <w:ind w:left="843" w:firstLine="0"/>
      </w:pPr>
      <w:r>
        <w:t>Компенсаторные</w:t>
      </w:r>
      <w:r>
        <w:rPr>
          <w:spacing w:val="-3"/>
        </w:rPr>
        <w:t xml:space="preserve"> </w:t>
      </w:r>
      <w:r>
        <w:rPr>
          <w:spacing w:val="-2"/>
        </w:rPr>
        <w:t>умения.</w:t>
      </w:r>
    </w:p>
    <w:p w:rsidR="00A74CF0" w:rsidRDefault="00DC143A">
      <w:pPr>
        <w:pStyle w:val="a3"/>
        <w:spacing w:before="33" w:line="276" w:lineRule="auto"/>
        <w:ind w:right="684"/>
      </w:pPr>
      <w:r>
        <w:t xml:space="preserve">Использование при чтении и аудировании языковой догадки, в том числе </w:t>
      </w:r>
      <w:r>
        <w:rPr>
          <w:spacing w:val="-2"/>
        </w:rPr>
        <w:t>контекстуальной.</w:t>
      </w:r>
    </w:p>
    <w:p w:rsidR="00A74CF0" w:rsidRDefault="00DC143A">
      <w:pPr>
        <w:pStyle w:val="a3"/>
        <w:spacing w:line="276" w:lineRule="auto"/>
        <w:ind w:right="679"/>
      </w:pPr>
      <w:r>
        <w:t>Использование в качестве опоры при порождении собственных высказываний ключевых слов, плана.</w:t>
      </w:r>
    </w:p>
    <w:p w:rsidR="00A74CF0" w:rsidRDefault="00DC143A">
      <w:pPr>
        <w:pStyle w:val="a3"/>
        <w:spacing w:before="3" w:line="276" w:lineRule="auto"/>
        <w:ind w:right="687"/>
      </w:pPr>
      <w:r>
        <w:t>Игнорирование информации, не являющейся необходимой для понимания основного содержания</w:t>
      </w:r>
      <w:r>
        <w:rPr>
          <w:spacing w:val="-3"/>
        </w:rPr>
        <w:t xml:space="preserve"> </w:t>
      </w:r>
      <w:r>
        <w:t>прочитанного</w:t>
      </w:r>
      <w:r>
        <w:rPr>
          <w:spacing w:val="-3"/>
        </w:rPr>
        <w:t xml:space="preserve"> </w:t>
      </w:r>
      <w:r>
        <w:t>(прослушанного)</w:t>
      </w:r>
      <w:r>
        <w:rPr>
          <w:spacing w:val="-2"/>
        </w:rPr>
        <w:t xml:space="preserve"> </w:t>
      </w:r>
      <w:r>
        <w:t>текста</w:t>
      </w:r>
      <w:r>
        <w:rPr>
          <w:spacing w:val="-4"/>
        </w:rPr>
        <w:t xml:space="preserve"> </w:t>
      </w:r>
      <w:r>
        <w:t>или</w:t>
      </w:r>
      <w:r>
        <w:rPr>
          <w:spacing w:val="-2"/>
        </w:rPr>
        <w:t xml:space="preserve"> </w:t>
      </w:r>
      <w:r>
        <w:t>для</w:t>
      </w:r>
      <w:r>
        <w:rPr>
          <w:spacing w:val="-3"/>
        </w:rPr>
        <w:t xml:space="preserve"> </w:t>
      </w:r>
      <w:r>
        <w:t>нахождения в</w:t>
      </w:r>
      <w:r>
        <w:rPr>
          <w:spacing w:val="-5"/>
        </w:rPr>
        <w:t xml:space="preserve"> </w:t>
      </w:r>
      <w:r>
        <w:t>тексте</w:t>
      </w:r>
      <w:r>
        <w:rPr>
          <w:spacing w:val="-4"/>
        </w:rPr>
        <w:t xml:space="preserve"> </w:t>
      </w:r>
      <w:r>
        <w:t xml:space="preserve">запрашиваемой </w:t>
      </w:r>
      <w:r>
        <w:rPr>
          <w:spacing w:val="-2"/>
        </w:rPr>
        <w:t>информации.</w:t>
      </w:r>
    </w:p>
    <w:p w:rsidR="00A74CF0" w:rsidRDefault="00DC143A">
      <w:pPr>
        <w:pStyle w:val="a3"/>
        <w:spacing w:line="276" w:lineRule="auto"/>
        <w:ind w:right="68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Коммуникативные умения.</w:t>
      </w:r>
    </w:p>
    <w:p w:rsidR="00A74CF0" w:rsidRDefault="00DC143A">
      <w:pPr>
        <w:pStyle w:val="a3"/>
        <w:spacing w:line="276" w:lineRule="auto"/>
        <w:ind w:right="679"/>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1133" w:firstLine="0"/>
      </w:pPr>
      <w:r>
        <w:lastRenderedPageBreak/>
        <w:t>Взаимоотношения</w:t>
      </w:r>
      <w:r>
        <w:rPr>
          <w:spacing w:val="-4"/>
        </w:rPr>
        <w:t xml:space="preserve"> </w:t>
      </w:r>
      <w:r>
        <w:t>в</w:t>
      </w:r>
      <w:r>
        <w:rPr>
          <w:spacing w:val="-6"/>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Семейные</w:t>
      </w:r>
      <w:r>
        <w:rPr>
          <w:spacing w:val="-5"/>
        </w:rPr>
        <w:t xml:space="preserve"> </w:t>
      </w:r>
      <w:r>
        <w:t>праздники.</w:t>
      </w:r>
      <w:r>
        <w:rPr>
          <w:spacing w:val="-2"/>
        </w:rPr>
        <w:t xml:space="preserve"> </w:t>
      </w:r>
      <w:r>
        <w:t>Обязанности по</w:t>
      </w:r>
      <w:r>
        <w:rPr>
          <w:spacing w:val="-4"/>
        </w:rPr>
        <w:t xml:space="preserve"> </w:t>
      </w:r>
      <w:r>
        <w:t>дому. Внешность и характер человека (литературного персонажа).</w:t>
      </w:r>
    </w:p>
    <w:p w:rsidR="00A74CF0" w:rsidRDefault="00DC143A">
      <w:pPr>
        <w:pStyle w:val="a3"/>
        <w:spacing w:line="280" w:lineRule="auto"/>
        <w:ind w:right="684"/>
      </w:pPr>
      <w:r>
        <w:t xml:space="preserve">Досуг и увлечения (хобби) современного подростка (чтение, кино, театр, музей, спорт, </w:t>
      </w:r>
      <w:r>
        <w:rPr>
          <w:spacing w:val="-2"/>
        </w:rPr>
        <w:t>музыка).</w:t>
      </w:r>
    </w:p>
    <w:p w:rsidR="00A74CF0" w:rsidRDefault="00DC143A">
      <w:pPr>
        <w:pStyle w:val="a3"/>
        <w:spacing w:line="276" w:lineRule="auto"/>
        <w:ind w:left="843" w:right="1364" w:firstLine="0"/>
      </w:pPr>
      <w:r>
        <w:t>Здоровый</w:t>
      </w:r>
      <w:r>
        <w:rPr>
          <w:spacing w:val="-7"/>
        </w:rPr>
        <w:t xml:space="preserve"> </w:t>
      </w:r>
      <w:r>
        <w:t>образ</w:t>
      </w:r>
      <w:r>
        <w:rPr>
          <w:spacing w:val="-7"/>
        </w:rPr>
        <w:t xml:space="preserve"> </w:t>
      </w:r>
      <w:r>
        <w:t>жизни:</w:t>
      </w:r>
      <w:r>
        <w:rPr>
          <w:spacing w:val="-3"/>
        </w:rPr>
        <w:t xml:space="preserve"> </w:t>
      </w:r>
      <w:r>
        <w:t>режим</w:t>
      </w:r>
      <w:r>
        <w:rPr>
          <w:spacing w:val="-6"/>
        </w:rPr>
        <w:t xml:space="preserve"> </w:t>
      </w:r>
      <w:r>
        <w:t>труда</w:t>
      </w:r>
      <w:r>
        <w:rPr>
          <w:spacing w:val="-4"/>
        </w:rPr>
        <w:t xml:space="preserve"> </w:t>
      </w:r>
      <w:r>
        <w:t>и</w:t>
      </w:r>
      <w:r>
        <w:rPr>
          <w:spacing w:val="-2"/>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A74CF0" w:rsidRDefault="00DC143A">
      <w:pPr>
        <w:pStyle w:val="a3"/>
        <w:spacing w:line="276" w:lineRule="auto"/>
        <w:ind w:right="683"/>
      </w:pPr>
      <w:r>
        <w:t>Школа, школьная жизнь, школьная форма, изучаемые предметы, любимый предмет, правила</w:t>
      </w:r>
      <w:r>
        <w:rPr>
          <w:spacing w:val="-2"/>
        </w:rPr>
        <w:t xml:space="preserve"> </w:t>
      </w:r>
      <w:r>
        <w:t>поведения</w:t>
      </w:r>
      <w:r>
        <w:rPr>
          <w:spacing w:val="-6"/>
        </w:rPr>
        <w:t xml:space="preserve"> </w:t>
      </w:r>
      <w:r>
        <w:t>в</w:t>
      </w:r>
      <w:r>
        <w:rPr>
          <w:spacing w:val="-4"/>
        </w:rPr>
        <w:t xml:space="preserve"> </w:t>
      </w:r>
      <w:r>
        <w:t>школе, посещение</w:t>
      </w:r>
      <w:r>
        <w:rPr>
          <w:spacing w:val="-2"/>
        </w:rPr>
        <w:t xml:space="preserve"> </w:t>
      </w:r>
      <w:r>
        <w:t>школьной библиотеки</w:t>
      </w:r>
      <w:r>
        <w:rPr>
          <w:spacing w:val="-5"/>
        </w:rPr>
        <w:t xml:space="preserve"> </w:t>
      </w:r>
      <w:r>
        <w:t>(ресурсного центра).</w:t>
      </w:r>
      <w:r>
        <w:rPr>
          <w:spacing w:val="-4"/>
        </w:rPr>
        <w:t xml:space="preserve"> </w:t>
      </w:r>
      <w:r>
        <w:t>Переписка</w:t>
      </w:r>
      <w:r>
        <w:rPr>
          <w:spacing w:val="-2"/>
        </w:rPr>
        <w:t xml:space="preserve"> </w:t>
      </w:r>
      <w:r>
        <w:t>с зарубежными сверстниками.</w:t>
      </w:r>
    </w:p>
    <w:p w:rsidR="00A74CF0" w:rsidRDefault="00DC143A">
      <w:pPr>
        <w:pStyle w:val="a3"/>
        <w:spacing w:line="276" w:lineRule="auto"/>
        <w:ind w:right="686"/>
      </w:pPr>
      <w:r>
        <w:t xml:space="preserve">Каникулы в различное время года. Виды отдыха. Путешествия по России и зарубежным </w:t>
      </w:r>
      <w:r>
        <w:rPr>
          <w:spacing w:val="-2"/>
        </w:rPr>
        <w:t>странам.</w:t>
      </w:r>
    </w:p>
    <w:p w:rsidR="00A74CF0" w:rsidRDefault="00DC143A">
      <w:pPr>
        <w:pStyle w:val="a3"/>
        <w:ind w:left="843" w:firstLine="0"/>
      </w:pPr>
      <w:r>
        <w:t>Природа:</w:t>
      </w:r>
      <w:r>
        <w:rPr>
          <w:spacing w:val="-5"/>
        </w:rPr>
        <w:t xml:space="preserve"> </w:t>
      </w:r>
      <w:r>
        <w:t>дикие</w:t>
      </w:r>
      <w:r>
        <w:rPr>
          <w:spacing w:val="-3"/>
        </w:rPr>
        <w:t xml:space="preserve"> </w:t>
      </w:r>
      <w:r>
        <w:t>и</w:t>
      </w:r>
      <w:r>
        <w:rPr>
          <w:spacing w:val="-6"/>
        </w:rPr>
        <w:t xml:space="preserve"> </w:t>
      </w:r>
      <w:r>
        <w:t>домашние</w:t>
      </w:r>
      <w:r>
        <w:rPr>
          <w:spacing w:val="-3"/>
        </w:rPr>
        <w:t xml:space="preserve"> </w:t>
      </w:r>
      <w:r>
        <w:t>животные.</w:t>
      </w:r>
      <w:r>
        <w:rPr>
          <w:spacing w:val="-5"/>
        </w:rPr>
        <w:t xml:space="preserve"> </w:t>
      </w:r>
      <w:r>
        <w:t xml:space="preserve">Климат, </w:t>
      </w:r>
      <w:r>
        <w:rPr>
          <w:spacing w:val="-2"/>
        </w:rPr>
        <w:t>погода.</w:t>
      </w:r>
    </w:p>
    <w:p w:rsidR="00A74CF0" w:rsidRDefault="00DC143A">
      <w:pPr>
        <w:pStyle w:val="a3"/>
        <w:spacing w:before="34" w:line="276" w:lineRule="auto"/>
        <w:ind w:left="843" w:right="1340" w:firstLine="0"/>
      </w:pPr>
      <w:r>
        <w:t>Жизнь</w:t>
      </w:r>
      <w:r>
        <w:rPr>
          <w:spacing w:val="-6"/>
        </w:rPr>
        <w:t xml:space="preserve"> </w:t>
      </w:r>
      <w:r>
        <w:t>в</w:t>
      </w:r>
      <w:r>
        <w:rPr>
          <w:spacing w:val="-5"/>
        </w:rPr>
        <w:t xml:space="preserve"> </w:t>
      </w:r>
      <w:r>
        <w:t>городе</w:t>
      </w:r>
      <w:r>
        <w:rPr>
          <w:spacing w:val="-3"/>
        </w:rPr>
        <w:t xml:space="preserve"> </w:t>
      </w:r>
      <w:r>
        <w:t>и</w:t>
      </w:r>
      <w:r>
        <w:rPr>
          <w:spacing w:val="-6"/>
        </w:rPr>
        <w:t xml:space="preserve"> </w:t>
      </w:r>
      <w:r>
        <w:t>сельской</w:t>
      </w:r>
      <w:r>
        <w:rPr>
          <w:spacing w:val="-6"/>
        </w:rPr>
        <w:t xml:space="preserve"> </w:t>
      </w:r>
      <w:r>
        <w:t>местности. Описание</w:t>
      </w:r>
      <w:r>
        <w:rPr>
          <w:spacing w:val="-3"/>
        </w:rPr>
        <w:t xml:space="preserve"> </w:t>
      </w:r>
      <w:r>
        <w:t>родного</w:t>
      </w:r>
      <w:r>
        <w:rPr>
          <w:spacing w:val="-2"/>
        </w:rPr>
        <w:t xml:space="preserve"> </w:t>
      </w:r>
      <w:r>
        <w:t>города</w:t>
      </w:r>
      <w:r>
        <w:rPr>
          <w:spacing w:val="-3"/>
        </w:rPr>
        <w:t xml:space="preserve"> </w:t>
      </w:r>
      <w:r>
        <w:t>(села).</w:t>
      </w:r>
      <w:r>
        <w:rPr>
          <w:spacing w:val="-5"/>
        </w:rPr>
        <w:t xml:space="preserve"> </w:t>
      </w:r>
      <w:r>
        <w:t>Транспорт. Средства массовой информации (телевидение, журналы, Интернет).</w:t>
      </w:r>
    </w:p>
    <w:p w:rsidR="00A74CF0" w:rsidRDefault="00DC143A">
      <w:pPr>
        <w:pStyle w:val="a3"/>
        <w:spacing w:line="276" w:lineRule="auto"/>
        <w:ind w:right="68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74CF0" w:rsidRDefault="00DC143A">
      <w:pPr>
        <w:pStyle w:val="a3"/>
        <w:spacing w:line="276" w:lineRule="auto"/>
        <w:ind w:right="687"/>
      </w:pPr>
      <w:r>
        <w:t>Выдающиеся люди родной</w:t>
      </w:r>
      <w:r>
        <w:rPr>
          <w:spacing w:val="-3"/>
        </w:rPr>
        <w:t xml:space="preserve"> </w:t>
      </w:r>
      <w:r>
        <w:t>страны</w:t>
      </w:r>
      <w:r>
        <w:rPr>
          <w:spacing w:val="-2"/>
        </w:rPr>
        <w:t xml:space="preserve"> </w:t>
      </w:r>
      <w:r>
        <w:t>и</w:t>
      </w:r>
      <w:r>
        <w:rPr>
          <w:spacing w:val="-3"/>
        </w:rPr>
        <w:t xml:space="preserve"> </w:t>
      </w:r>
      <w:r>
        <w:t>страны</w:t>
      </w:r>
      <w:r>
        <w:rPr>
          <w:spacing w:val="-6"/>
        </w:rPr>
        <w:t xml:space="preserve"> </w:t>
      </w:r>
      <w:r>
        <w:t>(стран) изучаемого языка: учёные, писатели, поэты, спортсмены.</w:t>
      </w:r>
    </w:p>
    <w:p w:rsidR="00A74CF0" w:rsidRDefault="00DC143A">
      <w:pPr>
        <w:pStyle w:val="a3"/>
        <w:spacing w:line="275" w:lineRule="exact"/>
        <w:ind w:left="843" w:firstLine="0"/>
        <w:jc w:val="left"/>
      </w:pPr>
      <w:r>
        <w:rPr>
          <w:spacing w:val="-2"/>
        </w:rPr>
        <w:t>Говорение.</w:t>
      </w:r>
    </w:p>
    <w:p w:rsidR="00A74CF0" w:rsidRDefault="00DC143A">
      <w:pPr>
        <w:pStyle w:val="a3"/>
        <w:spacing w:before="44" w:line="276" w:lineRule="auto"/>
        <w:ind w:right="681"/>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74CF0" w:rsidRDefault="00DC143A">
      <w:pPr>
        <w:pStyle w:val="a3"/>
        <w:spacing w:line="276" w:lineRule="auto"/>
        <w:ind w:right="68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rsidR="00A74CF0" w:rsidRDefault="00DC143A">
      <w:pPr>
        <w:pStyle w:val="a3"/>
        <w:spacing w:line="278" w:lineRule="auto"/>
        <w:ind w:right="693"/>
      </w:pPr>
      <w:r>
        <w:t>диалог-побуждение к действию: обращаться с просьбой, вежливо соглашаться (не соглашаться)</w:t>
      </w:r>
      <w:r>
        <w:rPr>
          <w:spacing w:val="-3"/>
        </w:rPr>
        <w:t xml:space="preserve"> </w:t>
      </w:r>
      <w:r>
        <w:t>выполнить</w:t>
      </w:r>
      <w:r>
        <w:rPr>
          <w:spacing w:val="-4"/>
        </w:rPr>
        <w:t xml:space="preserve"> </w:t>
      </w:r>
      <w:r>
        <w:t>просьбу, приглашать</w:t>
      </w:r>
      <w:r>
        <w:rPr>
          <w:spacing w:val="-9"/>
        </w:rPr>
        <w:t xml:space="preserve"> </w:t>
      </w:r>
      <w:r>
        <w:t>собеседника</w:t>
      </w:r>
      <w:r>
        <w:rPr>
          <w:spacing w:val="-2"/>
        </w:rPr>
        <w:t xml:space="preserve"> </w:t>
      </w:r>
      <w:r>
        <w:t>к</w:t>
      </w:r>
      <w:r>
        <w:rPr>
          <w:spacing w:val="-3"/>
        </w:rPr>
        <w:t xml:space="preserve"> </w:t>
      </w:r>
      <w:r>
        <w:t>совместной</w:t>
      </w:r>
      <w:r>
        <w:rPr>
          <w:spacing w:val="-5"/>
        </w:rPr>
        <w:t xml:space="preserve"> </w:t>
      </w:r>
      <w:r>
        <w:t>деятельности,</w:t>
      </w:r>
      <w:r>
        <w:rPr>
          <w:spacing w:val="-4"/>
        </w:rPr>
        <w:t xml:space="preserve"> </w:t>
      </w:r>
      <w:r>
        <w:t>вежливо соглашаться (не соглашаться) на предложение собеседника, объясняя причину</w:t>
      </w:r>
      <w:r>
        <w:rPr>
          <w:spacing w:val="-2"/>
        </w:rPr>
        <w:t xml:space="preserve"> </w:t>
      </w:r>
      <w:r>
        <w:t>своего решения;</w:t>
      </w:r>
    </w:p>
    <w:p w:rsidR="00A74CF0" w:rsidRDefault="00DC143A">
      <w:pPr>
        <w:pStyle w:val="a3"/>
        <w:spacing w:line="276" w:lineRule="auto"/>
        <w:ind w:right="68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CF0" w:rsidRDefault="00DC143A">
      <w:pPr>
        <w:pStyle w:val="a3"/>
        <w:spacing w:line="276" w:lineRule="auto"/>
        <w:ind w:right="68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40"/>
        </w:rPr>
        <w:t xml:space="preserve"> </w:t>
      </w:r>
      <w:r>
        <w:t>ключевых слов, речевых ситуаций и (или) иллюстраций, фотографий с соблюдением норм речевого этикета, принятых в стране (странах) изучаемого языка.</w:t>
      </w:r>
    </w:p>
    <w:p w:rsidR="00A74CF0" w:rsidRDefault="00DC143A">
      <w:pPr>
        <w:pStyle w:val="a3"/>
        <w:spacing w:line="276" w:lineRule="auto"/>
        <w:ind w:left="843" w:right="3408" w:firstLine="0"/>
      </w:pPr>
      <w:r>
        <w:t>Объём</w:t>
      </w:r>
      <w:r>
        <w:rPr>
          <w:spacing w:val="-2"/>
        </w:rPr>
        <w:t xml:space="preserve"> </w:t>
      </w:r>
      <w:r>
        <w:t>диалога</w:t>
      </w:r>
      <w:r>
        <w:rPr>
          <w:spacing w:val="-6"/>
        </w:rPr>
        <w:t xml:space="preserve"> </w:t>
      </w:r>
      <w:r>
        <w:t>–</w:t>
      </w:r>
      <w:r>
        <w:rPr>
          <w:spacing w:val="-3"/>
        </w:rPr>
        <w:t xml:space="preserve"> </w:t>
      </w:r>
      <w:r>
        <w:t>до 6</w:t>
      </w:r>
      <w:r>
        <w:rPr>
          <w:spacing w:val="-8"/>
        </w:rPr>
        <w:t xml:space="preserve"> </w:t>
      </w:r>
      <w:r>
        <w:t>реплик</w:t>
      </w:r>
      <w:r>
        <w:rPr>
          <w:spacing w:val="-5"/>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rsidR="00A74CF0" w:rsidRDefault="00DC143A">
      <w:pPr>
        <w:pStyle w:val="a3"/>
        <w:spacing w:line="276"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A74CF0" w:rsidRDefault="00DC143A">
      <w:pPr>
        <w:pStyle w:val="a3"/>
        <w:tabs>
          <w:tab w:val="left" w:pos="2008"/>
          <w:tab w:val="left" w:pos="3303"/>
          <w:tab w:val="left" w:pos="4632"/>
          <w:tab w:val="left" w:pos="5961"/>
          <w:tab w:val="left" w:pos="6296"/>
          <w:tab w:val="left" w:pos="7308"/>
          <w:tab w:val="left" w:pos="8570"/>
          <w:tab w:val="left" w:pos="8891"/>
          <w:tab w:val="left" w:pos="9481"/>
        </w:tabs>
        <w:spacing w:line="276" w:lineRule="auto"/>
        <w:ind w:right="684"/>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A74CF0" w:rsidRDefault="00DC143A">
      <w:pPr>
        <w:pStyle w:val="a3"/>
        <w:spacing w:line="275" w:lineRule="exact"/>
        <w:ind w:left="843" w:firstLine="0"/>
        <w:jc w:val="left"/>
      </w:pPr>
      <w:r>
        <w:t>повествование</w:t>
      </w:r>
      <w:r>
        <w:rPr>
          <w:spacing w:val="-3"/>
        </w:rPr>
        <w:t xml:space="preserve"> </w:t>
      </w:r>
      <w:r>
        <w:rPr>
          <w:spacing w:val="-2"/>
        </w:rPr>
        <w:t>(сообщение);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1170" w:firstLine="0"/>
      </w:pPr>
      <w:r>
        <w:lastRenderedPageBreak/>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8"/>
        </w:rPr>
        <w:t xml:space="preserve"> </w:t>
      </w:r>
      <w:r>
        <w:t>прочитанного</w:t>
      </w:r>
      <w:r>
        <w:rPr>
          <w:spacing w:val="-5"/>
        </w:rPr>
        <w:t xml:space="preserve"> </w:t>
      </w:r>
      <w:r>
        <w:t>(прослушанного)</w:t>
      </w:r>
      <w:r>
        <w:rPr>
          <w:spacing w:val="-5"/>
        </w:rPr>
        <w:t xml:space="preserve"> </w:t>
      </w:r>
      <w:r>
        <w:t>текста; краткое изложение результатов выполненной проектной работы.</w:t>
      </w:r>
    </w:p>
    <w:p w:rsidR="00A74CF0" w:rsidRDefault="00DC143A">
      <w:pPr>
        <w:pStyle w:val="a3"/>
        <w:spacing w:line="278" w:lineRule="auto"/>
        <w:ind w:right="688"/>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ключевые слова, план, вопросы и (или) иллюстрации, фотографии, таблицы.</w:t>
      </w:r>
    </w:p>
    <w:p w:rsidR="00A74CF0" w:rsidRDefault="00DC143A">
      <w:pPr>
        <w:pStyle w:val="a3"/>
        <w:spacing w:line="276" w:lineRule="auto"/>
        <w:ind w:left="843" w:right="4681" w:firstLine="0"/>
      </w:pPr>
      <w:r>
        <w:t>Объём</w:t>
      </w:r>
      <w:r>
        <w:rPr>
          <w:spacing w:val="-6"/>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8–9</w:t>
      </w:r>
      <w:r>
        <w:rPr>
          <w:spacing w:val="-11"/>
        </w:rPr>
        <w:t xml:space="preserve"> </w:t>
      </w:r>
      <w:r>
        <w:t xml:space="preserve">фраз. </w:t>
      </w:r>
      <w:r>
        <w:rPr>
          <w:spacing w:val="-2"/>
        </w:rPr>
        <w:t>Аудирование.</w:t>
      </w:r>
    </w:p>
    <w:p w:rsidR="00A74CF0" w:rsidRDefault="00DC143A">
      <w:pPr>
        <w:pStyle w:val="a3"/>
        <w:spacing w:line="276" w:lineRule="auto"/>
        <w:ind w:right="682"/>
      </w:pPr>
      <w:r>
        <w:t>При непосредственном общении: понимание на слух речи учителя и одноклассников и вербальная (невербальная) реакция на услышанное.</w:t>
      </w:r>
    </w:p>
    <w:p w:rsidR="00A74CF0" w:rsidRDefault="00DC143A">
      <w:pPr>
        <w:pStyle w:val="a3"/>
        <w:spacing w:line="276" w:lineRule="auto"/>
        <w:ind w:right="684"/>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4CF0" w:rsidRDefault="00DC143A">
      <w:pPr>
        <w:pStyle w:val="a3"/>
        <w:spacing w:line="276" w:lineRule="auto"/>
        <w:ind w:right="68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w:t>
      </w:r>
      <w:r>
        <w:rPr>
          <w:spacing w:val="40"/>
        </w:rPr>
        <w:t xml:space="preserve"> </w:t>
      </w:r>
      <w:r>
        <w:t xml:space="preserve">тексте, игнорировать незнакомые слова, не существенные для понимания основного </w:t>
      </w:r>
      <w:r>
        <w:rPr>
          <w:spacing w:val="-2"/>
        </w:rPr>
        <w:t>содержания.</w:t>
      </w:r>
    </w:p>
    <w:p w:rsidR="00A74CF0" w:rsidRDefault="00DC143A">
      <w:pPr>
        <w:pStyle w:val="a3"/>
        <w:spacing w:line="276" w:lineRule="auto"/>
        <w:ind w:right="68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4CF0" w:rsidRDefault="00DC143A">
      <w:pPr>
        <w:pStyle w:val="a3"/>
        <w:spacing w:line="276" w:lineRule="auto"/>
        <w:ind w:right="68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74CF0" w:rsidRDefault="00DC143A">
      <w:pPr>
        <w:pStyle w:val="a3"/>
        <w:spacing w:line="276" w:lineRule="auto"/>
        <w:ind w:left="843" w:right="3036"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Смысловое чтение.</w:t>
      </w:r>
    </w:p>
    <w:p w:rsidR="00A74CF0" w:rsidRDefault="00DC143A">
      <w:pPr>
        <w:pStyle w:val="a3"/>
        <w:spacing w:line="276" w:lineRule="auto"/>
        <w:ind w:right="68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74CF0" w:rsidRDefault="00DC143A">
      <w:pPr>
        <w:pStyle w:val="a3"/>
        <w:spacing w:line="276" w:lineRule="auto"/>
        <w:ind w:right="68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9"/>
        </w:rPr>
        <w:t xml:space="preserve"> </w:t>
      </w:r>
      <w:r>
        <w:t>(началу</w:t>
      </w:r>
      <w:r>
        <w:rPr>
          <w:spacing w:val="-4"/>
        </w:rPr>
        <w:t xml:space="preserve"> </w:t>
      </w:r>
      <w:r>
        <w:t>текста), последовательность</w:t>
      </w:r>
      <w:r>
        <w:rPr>
          <w:spacing w:val="-2"/>
        </w:rPr>
        <w:t xml:space="preserve"> </w:t>
      </w:r>
      <w:r>
        <w:t>главных</w:t>
      </w:r>
      <w:r>
        <w:rPr>
          <w:spacing w:val="-4"/>
        </w:rPr>
        <w:t xml:space="preserve"> </w:t>
      </w:r>
      <w:r>
        <w:t>фактов</w:t>
      </w:r>
      <w:r>
        <w:rPr>
          <w:spacing w:val="-2"/>
        </w:rPr>
        <w:t xml:space="preserve"> </w:t>
      </w:r>
      <w:r>
        <w:t>(событий), умение игнорировать незнакомые слова, несущественные для понимания основного содержания, понимать интернациональные слова.</w:t>
      </w:r>
    </w:p>
    <w:p w:rsidR="00A74CF0" w:rsidRDefault="00DC143A">
      <w:pPr>
        <w:pStyle w:val="a3"/>
        <w:spacing w:line="276" w:lineRule="auto"/>
        <w:ind w:right="70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74CF0" w:rsidRDefault="00DC143A">
      <w:pPr>
        <w:pStyle w:val="a3"/>
        <w:spacing w:line="276" w:lineRule="auto"/>
        <w:ind w:right="693"/>
      </w:pPr>
      <w:r>
        <w:t>Чтение с полным пониманием предполагает полное и точное понимание информации, представленной в тексте, в эксплицитной (явной) форме.</w:t>
      </w:r>
    </w:p>
    <w:p w:rsidR="00A74CF0" w:rsidRDefault="00DC143A">
      <w:pPr>
        <w:pStyle w:val="a3"/>
        <w:spacing w:line="276" w:lineRule="auto"/>
        <w:ind w:right="690"/>
      </w:pPr>
      <w:r>
        <w:t xml:space="preserve">Чтение несплошных текстов (таблиц, диаграмм) и понимание представленной в них </w:t>
      </w:r>
      <w:r>
        <w:rPr>
          <w:spacing w:val="-2"/>
        </w:rPr>
        <w:t>информации.</w:t>
      </w:r>
    </w:p>
    <w:p w:rsidR="00A74CF0" w:rsidRDefault="00DC143A">
      <w:pPr>
        <w:pStyle w:val="a3"/>
        <w:spacing w:line="276" w:lineRule="auto"/>
        <w:ind w:right="686"/>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74CF0" w:rsidRDefault="00DC143A">
      <w:pPr>
        <w:pStyle w:val="a3"/>
        <w:spacing w:line="274" w:lineRule="exact"/>
        <w:ind w:left="843" w:firstLine="0"/>
      </w:pPr>
      <w:r>
        <w:t>Объём текста</w:t>
      </w:r>
      <w:r>
        <w:rPr>
          <w:spacing w:val="-2"/>
        </w:rPr>
        <w:t xml:space="preserve"> </w:t>
      </w:r>
      <w:r>
        <w:t>(текстов)</w:t>
      </w:r>
      <w:r>
        <w:rPr>
          <w:spacing w:val="1"/>
        </w:rPr>
        <w:t xml:space="preserve"> </w:t>
      </w:r>
      <w:r>
        <w:t>для</w:t>
      </w:r>
      <w:r>
        <w:rPr>
          <w:spacing w:val="-5"/>
        </w:rPr>
        <w:t xml:space="preserve"> </w:t>
      </w:r>
      <w:r>
        <w:t>чтения</w:t>
      </w:r>
      <w:r>
        <w:rPr>
          <w:spacing w:val="3"/>
        </w:rPr>
        <w:t xml:space="preserve"> </w:t>
      </w:r>
      <w:r>
        <w:t>–</w:t>
      </w:r>
      <w:r>
        <w:rPr>
          <w:spacing w:val="-4"/>
        </w:rPr>
        <w:t xml:space="preserve"> </w:t>
      </w:r>
      <w:r>
        <w:t>до</w:t>
      </w:r>
      <w:r>
        <w:rPr>
          <w:spacing w:val="3"/>
        </w:rPr>
        <w:t xml:space="preserve"> </w:t>
      </w:r>
      <w:r>
        <w:t>350</w:t>
      </w:r>
      <w:r>
        <w:rPr>
          <w:spacing w:val="-5"/>
        </w:rPr>
        <w:t xml:space="preserve"> </w:t>
      </w:r>
      <w:r>
        <w:rPr>
          <w:spacing w:val="-4"/>
        </w:rPr>
        <w:t>слов.</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Письменная</w:t>
      </w:r>
      <w:r>
        <w:rPr>
          <w:spacing w:val="-1"/>
        </w:rPr>
        <w:t xml:space="preserve"> </w:t>
      </w:r>
      <w:r>
        <w:rPr>
          <w:spacing w:val="-4"/>
        </w:rPr>
        <w:t>речь.</w:t>
      </w:r>
    </w:p>
    <w:p w:rsidR="00A74CF0" w:rsidRDefault="00DC143A">
      <w:pPr>
        <w:pStyle w:val="a3"/>
        <w:spacing w:before="41"/>
        <w:ind w:left="843" w:firstLine="0"/>
      </w:pPr>
      <w:r>
        <w:t>Развитие</w:t>
      </w:r>
      <w:r>
        <w:rPr>
          <w:spacing w:val="-8"/>
        </w:rPr>
        <w:t xml:space="preserve"> </w:t>
      </w:r>
      <w:r>
        <w:t>умений письменной</w:t>
      </w:r>
      <w:r>
        <w:rPr>
          <w:spacing w:val="-5"/>
        </w:rPr>
        <w:t xml:space="preserve"> </w:t>
      </w:r>
      <w:r>
        <w:rPr>
          <w:spacing w:val="-4"/>
        </w:rPr>
        <w:t>речи:</w:t>
      </w:r>
    </w:p>
    <w:p w:rsidR="00A74CF0" w:rsidRDefault="00DC143A">
      <w:pPr>
        <w:pStyle w:val="a3"/>
        <w:spacing w:before="40" w:line="280" w:lineRule="auto"/>
        <w:ind w:right="693"/>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74CF0" w:rsidRDefault="00DC143A">
      <w:pPr>
        <w:pStyle w:val="a3"/>
        <w:spacing w:line="276" w:lineRule="auto"/>
        <w:ind w:right="681"/>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rsidR="00A74CF0" w:rsidRDefault="00DC143A">
      <w:pPr>
        <w:pStyle w:val="a3"/>
        <w:spacing w:line="276" w:lineRule="auto"/>
        <w:ind w:right="687"/>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A74CF0" w:rsidRDefault="00DC143A">
      <w:pPr>
        <w:pStyle w:val="a3"/>
        <w:ind w:left="843" w:firstLine="0"/>
      </w:pPr>
      <w:r>
        <w:t>создание</w:t>
      </w:r>
      <w:r>
        <w:rPr>
          <w:spacing w:val="33"/>
        </w:rPr>
        <w:t xml:space="preserve"> </w:t>
      </w:r>
      <w:r>
        <w:t>небольшого</w:t>
      </w:r>
      <w:r>
        <w:rPr>
          <w:spacing w:val="42"/>
        </w:rPr>
        <w:t xml:space="preserve"> </w:t>
      </w:r>
      <w:r>
        <w:t>письменного</w:t>
      </w:r>
      <w:r>
        <w:rPr>
          <w:spacing w:val="41"/>
        </w:rPr>
        <w:t xml:space="preserve"> </w:t>
      </w:r>
      <w:r>
        <w:t>высказывания</w:t>
      </w:r>
      <w:r>
        <w:rPr>
          <w:spacing w:val="41"/>
        </w:rPr>
        <w:t xml:space="preserve"> </w:t>
      </w:r>
      <w:r>
        <w:t>с</w:t>
      </w:r>
      <w:r>
        <w:rPr>
          <w:spacing w:val="36"/>
        </w:rPr>
        <w:t xml:space="preserve"> </w:t>
      </w:r>
      <w:r>
        <w:t>опорой</w:t>
      </w:r>
      <w:r>
        <w:rPr>
          <w:spacing w:val="37"/>
        </w:rPr>
        <w:t xml:space="preserve"> </w:t>
      </w:r>
      <w:r>
        <w:t>на</w:t>
      </w:r>
      <w:r>
        <w:rPr>
          <w:spacing w:val="46"/>
        </w:rPr>
        <w:t xml:space="preserve"> </w:t>
      </w:r>
      <w:r>
        <w:t>образец,</w:t>
      </w:r>
      <w:r>
        <w:rPr>
          <w:spacing w:val="38"/>
        </w:rPr>
        <w:t xml:space="preserve"> </w:t>
      </w:r>
      <w:r>
        <w:t>план,</w:t>
      </w:r>
      <w:r>
        <w:rPr>
          <w:spacing w:val="44"/>
        </w:rPr>
        <w:t xml:space="preserve"> </w:t>
      </w:r>
      <w:r>
        <w:rPr>
          <w:spacing w:val="-2"/>
        </w:rPr>
        <w:t>таблицу.</w:t>
      </w:r>
    </w:p>
    <w:p w:rsidR="00A74CF0" w:rsidRDefault="00DC143A">
      <w:pPr>
        <w:pStyle w:val="a3"/>
        <w:spacing w:before="36"/>
        <w:ind w:firstLine="0"/>
      </w:pPr>
      <w:r>
        <w:t>Объём</w:t>
      </w:r>
      <w:r>
        <w:rPr>
          <w:spacing w:val="-2"/>
        </w:rPr>
        <w:t xml:space="preserve"> </w:t>
      </w:r>
      <w:r>
        <w:t>письменного</w:t>
      </w:r>
      <w:r>
        <w:rPr>
          <w:spacing w:val="-2"/>
        </w:rPr>
        <w:t xml:space="preserve"> </w:t>
      </w:r>
      <w:r>
        <w:t>высказывания</w:t>
      </w:r>
      <w:r>
        <w:rPr>
          <w:spacing w:val="2"/>
        </w:rPr>
        <w:t xml:space="preserve"> </w:t>
      </w:r>
      <w:r>
        <w:t>–</w:t>
      </w:r>
      <w:r>
        <w:rPr>
          <w:spacing w:val="-7"/>
        </w:rPr>
        <w:t xml:space="preserve"> </w:t>
      </w:r>
      <w:r>
        <w:t>до</w:t>
      </w:r>
      <w:r>
        <w:rPr>
          <w:spacing w:val="1"/>
        </w:rPr>
        <w:t xml:space="preserve"> </w:t>
      </w:r>
      <w:r>
        <w:t>90</w:t>
      </w:r>
      <w:r>
        <w:rPr>
          <w:spacing w:val="-6"/>
        </w:rPr>
        <w:t xml:space="preserve"> </w:t>
      </w:r>
      <w:r>
        <w:rPr>
          <w:spacing w:val="-4"/>
        </w:rPr>
        <w:t>слов.</w:t>
      </w:r>
    </w:p>
    <w:p w:rsidR="00A74CF0" w:rsidRDefault="00DC143A">
      <w:pPr>
        <w:pStyle w:val="a3"/>
        <w:spacing w:before="41" w:line="276" w:lineRule="auto"/>
        <w:ind w:left="843" w:right="6990"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A74CF0" w:rsidRDefault="00DC143A">
      <w:pPr>
        <w:pStyle w:val="a3"/>
        <w:spacing w:line="276" w:lineRule="auto"/>
        <w:ind w:right="684"/>
      </w:pPr>
      <w:r>
        <w:t>Различение</w:t>
      </w:r>
      <w:r>
        <w:rPr>
          <w:spacing w:val="79"/>
        </w:rPr>
        <w:t xml:space="preserve">  </w:t>
      </w:r>
      <w:r>
        <w:t>на</w:t>
      </w:r>
      <w:r>
        <w:rPr>
          <w:spacing w:val="76"/>
        </w:rPr>
        <w:t xml:space="preserve">  </w:t>
      </w:r>
      <w:r>
        <w:t>слух</w:t>
      </w:r>
      <w:r>
        <w:rPr>
          <w:spacing w:val="77"/>
        </w:rPr>
        <w:t xml:space="preserve">  </w:t>
      </w:r>
      <w:r>
        <w:t>и</w:t>
      </w:r>
      <w:r>
        <w:rPr>
          <w:spacing w:val="79"/>
        </w:rPr>
        <w:t xml:space="preserve">  </w:t>
      </w:r>
      <w:r>
        <w:t>адекватное,</w:t>
      </w:r>
      <w:r>
        <w:rPr>
          <w:spacing w:val="80"/>
        </w:rPr>
        <w:t xml:space="preserve">  </w:t>
      </w:r>
      <w:r>
        <w:t>без</w:t>
      </w:r>
      <w:r>
        <w:rPr>
          <w:spacing w:val="79"/>
        </w:rPr>
        <w:t xml:space="preserve">  </w:t>
      </w:r>
      <w:r>
        <w:t>фонематических</w:t>
      </w:r>
      <w:r>
        <w:rPr>
          <w:spacing w:val="77"/>
        </w:rPr>
        <w:t xml:space="preserve">  </w:t>
      </w:r>
      <w:r>
        <w:t>ошибок,</w:t>
      </w:r>
      <w:r>
        <w:rPr>
          <w:spacing w:val="78"/>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40"/>
        </w:rPr>
        <w:t xml:space="preserve">  </w:t>
      </w:r>
      <w:r>
        <w:t>произнесение</w:t>
      </w:r>
      <w:r>
        <w:rPr>
          <w:spacing w:val="40"/>
        </w:rPr>
        <w:t xml:space="preserve">  </w:t>
      </w:r>
      <w:r>
        <w:t>слов</w:t>
      </w:r>
      <w:r>
        <w:rPr>
          <w:spacing w:val="40"/>
        </w:rPr>
        <w:t xml:space="preserve">  </w:t>
      </w:r>
      <w:r>
        <w:t>с</w:t>
      </w:r>
      <w:r>
        <w:rPr>
          <w:spacing w:val="40"/>
        </w:rPr>
        <w:t xml:space="preserve">  </w:t>
      </w:r>
      <w:r>
        <w:t>соблюдением</w:t>
      </w:r>
      <w:r>
        <w:rPr>
          <w:spacing w:val="40"/>
        </w:rPr>
        <w:t xml:space="preserve">  </w:t>
      </w:r>
      <w:r>
        <w:t>правильного</w:t>
      </w:r>
      <w:r>
        <w:rPr>
          <w:spacing w:val="40"/>
        </w:rPr>
        <w:t xml:space="preserve">  </w:t>
      </w:r>
      <w:r>
        <w:t>ударения</w:t>
      </w:r>
      <w:r>
        <w:rPr>
          <w:spacing w:val="80"/>
        </w:rPr>
        <w:t xml:space="preserve"> </w:t>
      </w:r>
      <w:r>
        <w:t xml:space="preserve">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rsidR="00A74CF0" w:rsidRDefault="00DC143A">
      <w:pPr>
        <w:pStyle w:val="a3"/>
        <w:spacing w:before="1" w:line="276" w:lineRule="auto"/>
        <w:ind w:right="68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4CF0" w:rsidRDefault="00DC143A">
      <w:pPr>
        <w:pStyle w:val="a3"/>
        <w:spacing w:line="276" w:lineRule="auto"/>
        <w:ind w:right="694"/>
      </w:pPr>
      <w:r>
        <w:t>Тексты для чтения вслух: диалог (беседа), рассказ, сообщение информационного характера, отрывок из статьи научно-популярного характера.</w:t>
      </w:r>
    </w:p>
    <w:p w:rsidR="00A74CF0" w:rsidRDefault="00DC143A">
      <w:pPr>
        <w:pStyle w:val="a3"/>
        <w:spacing w:line="276" w:lineRule="auto"/>
        <w:ind w:left="843" w:right="5219" w:firstLine="0"/>
      </w:pPr>
      <w:r>
        <w:t>Объём</w:t>
      </w:r>
      <w:r>
        <w:rPr>
          <w:spacing w:val="-2"/>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100</w:t>
      </w:r>
      <w:r>
        <w:rPr>
          <w:spacing w:val="-3"/>
        </w:rPr>
        <w:t xml:space="preserve"> </w:t>
      </w:r>
      <w:r>
        <w:t>слов. Графика, орфография и пунктуация.</w:t>
      </w:r>
    </w:p>
    <w:p w:rsidR="00A74CF0" w:rsidRDefault="00DC143A">
      <w:pPr>
        <w:pStyle w:val="a3"/>
        <w:spacing w:line="275" w:lineRule="exact"/>
        <w:ind w:left="843"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A74CF0" w:rsidRDefault="00DC143A">
      <w:pPr>
        <w:pStyle w:val="a3"/>
        <w:spacing w:before="43" w:line="276" w:lineRule="auto"/>
        <w:ind w:right="684"/>
      </w:pPr>
      <w:r>
        <w:t>Правильное</w:t>
      </w:r>
      <w:r>
        <w:rPr>
          <w:spacing w:val="79"/>
        </w:rPr>
        <w:t xml:space="preserve">   </w:t>
      </w:r>
      <w:r>
        <w:t>использование</w:t>
      </w:r>
      <w:r>
        <w:rPr>
          <w:spacing w:val="79"/>
        </w:rPr>
        <w:t xml:space="preserve">   </w:t>
      </w:r>
      <w:r>
        <w:t>знаков</w:t>
      </w:r>
      <w:r>
        <w:rPr>
          <w:spacing w:val="79"/>
        </w:rPr>
        <w:t xml:space="preserve">   </w:t>
      </w:r>
      <w:r>
        <w:t>препинания:</w:t>
      </w:r>
      <w:r>
        <w:rPr>
          <w:spacing w:val="79"/>
        </w:rPr>
        <w:t xml:space="preserve">   </w:t>
      </w:r>
      <w:r>
        <w:t>точки,</w:t>
      </w:r>
      <w:r>
        <w:rPr>
          <w:spacing w:val="80"/>
        </w:rPr>
        <w:t xml:space="preserve">   </w:t>
      </w:r>
      <w:r>
        <w:t xml:space="preserve">вопросительного и восклицательного знаков в конце предложения, запятой при перечислении и обращении; </w:t>
      </w:r>
      <w:r>
        <w:rPr>
          <w:spacing w:val="-2"/>
        </w:rPr>
        <w:t>апострофа.</w:t>
      </w:r>
    </w:p>
    <w:p w:rsidR="00A74CF0" w:rsidRDefault="00DC143A">
      <w:pPr>
        <w:pStyle w:val="a3"/>
        <w:spacing w:line="276" w:lineRule="auto"/>
        <w:ind w:right="69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4CF0" w:rsidRDefault="00DC143A">
      <w:pPr>
        <w:pStyle w:val="a3"/>
        <w:spacing w:line="275" w:lineRule="exact"/>
        <w:ind w:left="843" w:firstLine="0"/>
      </w:pPr>
      <w:r>
        <w:t>Лексическая сторона</w:t>
      </w:r>
      <w:r>
        <w:rPr>
          <w:spacing w:val="-5"/>
        </w:rPr>
        <w:t xml:space="preserve"> </w:t>
      </w:r>
      <w:r>
        <w:rPr>
          <w:spacing w:val="-2"/>
        </w:rPr>
        <w:t>речи.</w:t>
      </w:r>
    </w:p>
    <w:p w:rsidR="00A74CF0" w:rsidRDefault="00DC143A">
      <w:pPr>
        <w:pStyle w:val="a3"/>
        <w:spacing w:before="40" w:line="276" w:lineRule="auto"/>
        <w:ind w:right="681"/>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Pr>
          <w:spacing w:val="40"/>
        </w:rPr>
        <w:t xml:space="preserve"> </w:t>
      </w:r>
      <w:r>
        <w:t>английском языке нормы лексической сочетаемости.</w:t>
      </w:r>
    </w:p>
    <w:p w:rsidR="00A74CF0" w:rsidRDefault="00DC143A">
      <w:pPr>
        <w:pStyle w:val="a3"/>
        <w:spacing w:before="3" w:line="276" w:lineRule="auto"/>
        <w:ind w:right="681"/>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74CF0" w:rsidRDefault="00DC143A">
      <w:pPr>
        <w:pStyle w:val="a3"/>
        <w:spacing w:line="276" w:lineRule="auto"/>
        <w:ind w:right="686"/>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74CF0" w:rsidRDefault="00DC143A">
      <w:pPr>
        <w:pStyle w:val="a3"/>
        <w:spacing w:line="276" w:lineRule="auto"/>
        <w:ind w:left="843" w:right="5956" w:firstLine="0"/>
      </w:pPr>
      <w:r>
        <w:t>Основные</w:t>
      </w:r>
      <w:r>
        <w:rPr>
          <w:spacing w:val="-14"/>
        </w:rPr>
        <w:t xml:space="preserve"> </w:t>
      </w:r>
      <w:r>
        <w:t>способы</w:t>
      </w:r>
      <w:r>
        <w:rPr>
          <w:spacing w:val="-15"/>
        </w:rPr>
        <w:t xml:space="preserve"> </w:t>
      </w:r>
      <w:r>
        <w:t>словообразования: а) аффиксация: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421"/>
          <w:tab w:val="left" w:pos="3250"/>
          <w:tab w:val="left" w:pos="5375"/>
          <w:tab w:val="left" w:pos="6061"/>
          <w:tab w:val="left" w:pos="7207"/>
          <w:tab w:val="left" w:pos="8483"/>
          <w:tab w:val="left" w:pos="9040"/>
        </w:tabs>
        <w:spacing w:before="69" w:line="276" w:lineRule="auto"/>
        <w:ind w:right="691"/>
        <w:jc w:val="left"/>
      </w:pPr>
      <w:r>
        <w:rPr>
          <w:spacing w:val="-2"/>
        </w:rPr>
        <w:lastRenderedPageBreak/>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префикса</w:t>
      </w:r>
      <w:r>
        <w:tab/>
      </w:r>
      <w:r>
        <w:rPr>
          <w:spacing w:val="-6"/>
        </w:rPr>
        <w:t>un</w:t>
      </w:r>
      <w:r>
        <w:tab/>
      </w:r>
      <w:r>
        <w:rPr>
          <w:spacing w:val="-2"/>
        </w:rPr>
        <w:t xml:space="preserve">(unreality) </w:t>
      </w:r>
      <w:r>
        <w:t>и при помощи суффиксов: -ment (development), -ness (darkness);</w:t>
      </w:r>
    </w:p>
    <w:p w:rsidR="00A74CF0" w:rsidRDefault="00DC143A">
      <w:pPr>
        <w:pStyle w:val="a3"/>
        <w:tabs>
          <w:tab w:val="left" w:pos="2426"/>
          <w:tab w:val="left" w:pos="3250"/>
          <w:tab w:val="left" w:pos="5222"/>
          <w:tab w:val="left" w:pos="5912"/>
          <w:tab w:val="left" w:pos="7059"/>
          <w:tab w:val="left" w:pos="8502"/>
          <w:tab w:val="left" w:pos="9074"/>
        </w:tabs>
        <w:spacing w:line="275" w:lineRule="exact"/>
        <w:ind w:left="843"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ly</w:t>
      </w:r>
      <w:r>
        <w:tab/>
      </w:r>
      <w:r>
        <w:rPr>
          <w:spacing w:val="-2"/>
        </w:rPr>
        <w:t>(friendly),</w:t>
      </w:r>
    </w:p>
    <w:p w:rsidR="00A74CF0" w:rsidRDefault="00DC143A">
      <w:pPr>
        <w:pStyle w:val="a3"/>
        <w:spacing w:before="45"/>
        <w:ind w:firstLine="0"/>
        <w:jc w:val="left"/>
      </w:pPr>
      <w:r>
        <w:t>-ous</w:t>
      </w:r>
      <w:r>
        <w:rPr>
          <w:spacing w:val="-9"/>
        </w:rPr>
        <w:t xml:space="preserve"> </w:t>
      </w:r>
      <w:r>
        <w:t>(famous),</w:t>
      </w:r>
      <w:r>
        <w:rPr>
          <w:spacing w:val="1"/>
        </w:rPr>
        <w:t xml:space="preserve"> </w:t>
      </w:r>
      <w:r>
        <w:t>-y</w:t>
      </w:r>
      <w:r>
        <w:rPr>
          <w:spacing w:val="-11"/>
        </w:rPr>
        <w:t xml:space="preserve"> </w:t>
      </w:r>
      <w:r>
        <w:rPr>
          <w:spacing w:val="-2"/>
        </w:rPr>
        <w:t>(busy);</w:t>
      </w:r>
    </w:p>
    <w:p w:rsidR="00A74CF0" w:rsidRDefault="00DC143A">
      <w:pPr>
        <w:pStyle w:val="a3"/>
        <w:tabs>
          <w:tab w:val="left" w:pos="2471"/>
          <w:tab w:val="left" w:pos="3345"/>
          <w:tab w:val="left" w:pos="5357"/>
          <w:tab w:val="left" w:pos="5847"/>
          <w:tab w:val="left" w:pos="7042"/>
          <w:tab w:val="left" w:pos="7777"/>
          <w:tab w:val="left" w:pos="8968"/>
        </w:tabs>
        <w:spacing w:before="42" w:line="276" w:lineRule="auto"/>
        <w:ind w:right="676"/>
        <w:jc w:val="left"/>
      </w:pP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 xml:space="preserve">префиксов </w:t>
      </w:r>
      <w:r>
        <w:t>in-/im- (informal, independently, impossible);</w:t>
      </w:r>
    </w:p>
    <w:p w:rsidR="00A74CF0" w:rsidRDefault="00DC143A">
      <w:pPr>
        <w:pStyle w:val="a3"/>
        <w:spacing w:line="275" w:lineRule="exact"/>
        <w:ind w:left="843" w:firstLine="0"/>
        <w:jc w:val="left"/>
      </w:pPr>
      <w:r>
        <w:t xml:space="preserve">б) </w:t>
      </w:r>
      <w:r>
        <w:rPr>
          <w:spacing w:val="-2"/>
        </w:rPr>
        <w:t>словосложение:</w:t>
      </w:r>
    </w:p>
    <w:p w:rsidR="00A74CF0" w:rsidRDefault="00DC143A">
      <w:pPr>
        <w:pStyle w:val="a3"/>
        <w:spacing w:before="41" w:line="276" w:lineRule="auto"/>
        <w:ind w:right="695"/>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80"/>
        </w:rPr>
        <w:t xml:space="preserve"> </w:t>
      </w:r>
      <w:r>
        <w:t>основой существительного с добавлением суффикса -ed (blue-eyed).</w:t>
      </w:r>
    </w:p>
    <w:p w:rsidR="00A74CF0" w:rsidRDefault="00DC143A">
      <w:pPr>
        <w:pStyle w:val="a3"/>
        <w:spacing w:line="275" w:lineRule="exact"/>
        <w:ind w:left="843" w:firstLine="0"/>
        <w:jc w:val="left"/>
      </w:pPr>
      <w:r>
        <w:t>Многозначные</w:t>
      </w:r>
      <w:r>
        <w:rPr>
          <w:spacing w:val="-4"/>
        </w:rPr>
        <w:t xml:space="preserve"> </w:t>
      </w:r>
      <w:r>
        <w:t>лексические</w:t>
      </w:r>
      <w:r>
        <w:rPr>
          <w:spacing w:val="3"/>
        </w:rPr>
        <w:t xml:space="preserve"> </w:t>
      </w:r>
      <w:r>
        <w:t>единицы.</w:t>
      </w:r>
      <w:r>
        <w:rPr>
          <w:spacing w:val="1"/>
        </w:rPr>
        <w:t xml:space="preserve"> </w:t>
      </w:r>
      <w:r>
        <w:t>Синонимы.</w:t>
      </w:r>
      <w:r>
        <w:rPr>
          <w:spacing w:val="2"/>
        </w:rPr>
        <w:t xml:space="preserve"> </w:t>
      </w:r>
      <w:r>
        <w:t>Антонимы.</w:t>
      </w:r>
      <w:r>
        <w:rPr>
          <w:spacing w:val="1"/>
        </w:rPr>
        <w:t xml:space="preserve"> </w:t>
      </w:r>
      <w:r>
        <w:t>Интернациональные</w:t>
      </w:r>
      <w:r>
        <w:rPr>
          <w:spacing w:val="3"/>
        </w:rPr>
        <w:t xml:space="preserve"> </w:t>
      </w:r>
      <w:r>
        <w:rPr>
          <w:spacing w:val="-2"/>
        </w:rPr>
        <w:t>слова.</w:t>
      </w:r>
    </w:p>
    <w:p w:rsidR="00A74CF0" w:rsidRDefault="00DC143A">
      <w:pPr>
        <w:pStyle w:val="a3"/>
        <w:spacing w:before="41" w:line="280" w:lineRule="auto"/>
        <w:ind w:left="906" w:right="5842" w:hanging="774"/>
        <w:jc w:val="left"/>
      </w:pPr>
      <w:r>
        <w:t>Наиболее</w:t>
      </w:r>
      <w:r>
        <w:rPr>
          <w:spacing w:val="-9"/>
        </w:rPr>
        <w:t xml:space="preserve"> </w:t>
      </w:r>
      <w:r>
        <w:t>частотные</w:t>
      </w:r>
      <w:r>
        <w:rPr>
          <w:spacing w:val="-9"/>
        </w:rPr>
        <w:t xml:space="preserve"> </w:t>
      </w:r>
      <w:r>
        <w:t>фразовые</w:t>
      </w:r>
      <w:r>
        <w:rPr>
          <w:spacing w:val="-13"/>
        </w:rPr>
        <w:t xml:space="preserve"> </w:t>
      </w:r>
      <w:r>
        <w:t>глаголы. Грамматическая сторона речи.</w:t>
      </w:r>
    </w:p>
    <w:p w:rsidR="00A74CF0" w:rsidRDefault="00DC143A">
      <w:pPr>
        <w:pStyle w:val="a3"/>
        <w:spacing w:line="276" w:lineRule="auto"/>
        <w:ind w:right="692"/>
      </w:pPr>
      <w:r>
        <w:t>Распознавание</w:t>
      </w:r>
      <w:r>
        <w:rPr>
          <w:spacing w:val="59"/>
        </w:rPr>
        <w:t xml:space="preserve">  </w:t>
      </w:r>
      <w:r>
        <w:t>в</w:t>
      </w:r>
      <w:r>
        <w:rPr>
          <w:spacing w:val="58"/>
        </w:rPr>
        <w:t xml:space="preserve">  </w:t>
      </w:r>
      <w:r>
        <w:t>письменном</w:t>
      </w:r>
      <w:r>
        <w:rPr>
          <w:spacing w:val="58"/>
        </w:rPr>
        <w:t xml:space="preserve">  </w:t>
      </w:r>
      <w:r>
        <w:t>и</w:t>
      </w:r>
      <w:r>
        <w:rPr>
          <w:spacing w:val="60"/>
        </w:rPr>
        <w:t xml:space="preserve">  </w:t>
      </w:r>
      <w:r>
        <w:t>звучащем</w:t>
      </w:r>
      <w:r>
        <w:rPr>
          <w:spacing w:val="60"/>
        </w:rPr>
        <w:t xml:space="preserve">  </w:t>
      </w:r>
      <w:r>
        <w:t>тексте</w:t>
      </w:r>
      <w:r>
        <w:rPr>
          <w:spacing w:val="59"/>
        </w:rPr>
        <w:t xml:space="preserve">  </w:t>
      </w:r>
      <w:r>
        <w:t>и</w:t>
      </w:r>
      <w:r>
        <w:rPr>
          <w:spacing w:val="60"/>
        </w:rPr>
        <w:t xml:space="preserve">  </w:t>
      </w:r>
      <w:r>
        <w:t>употребление</w:t>
      </w:r>
      <w:r>
        <w:rPr>
          <w:spacing w:val="59"/>
        </w:rPr>
        <w:t xml:space="preserve">  </w:t>
      </w:r>
      <w:r>
        <w:t>в</w:t>
      </w:r>
      <w:r>
        <w:rPr>
          <w:spacing w:val="63"/>
        </w:rPr>
        <w:t xml:space="preserve">  </w:t>
      </w:r>
      <w:r>
        <w:t>устной и письменной речи изученных морфологических форм и синтаксических конструкций английского языка.</w:t>
      </w:r>
    </w:p>
    <w:p w:rsidR="00A74CF0" w:rsidRDefault="00DC143A">
      <w:pPr>
        <w:pStyle w:val="a3"/>
        <w:spacing w:line="276" w:lineRule="auto"/>
        <w:ind w:right="684"/>
      </w:pPr>
      <w:r>
        <w:t>Предложения со сложным дополнением (Complex Object). Условные предложения реального (Conditional 0, Conditional I) характера.</w:t>
      </w:r>
    </w:p>
    <w:p w:rsidR="00A74CF0" w:rsidRDefault="00DC143A">
      <w:pPr>
        <w:pStyle w:val="a3"/>
        <w:spacing w:line="276" w:lineRule="auto"/>
        <w:ind w:right="696"/>
      </w:pPr>
      <w:r>
        <w:t>Предложения с конструкцией to be going to + инфинитив и формы Future Simple Tense и Present Continuous Tense для выражения будущего действия.</w:t>
      </w:r>
    </w:p>
    <w:p w:rsidR="00A74CF0" w:rsidRDefault="00DC143A">
      <w:pPr>
        <w:pStyle w:val="a3"/>
        <w:spacing w:line="275" w:lineRule="exact"/>
        <w:ind w:left="843" w:firstLine="0"/>
      </w:pPr>
      <w:r>
        <w:t>Конструкция</w:t>
      </w:r>
      <w:r>
        <w:rPr>
          <w:spacing w:val="-2"/>
        </w:rPr>
        <w:t xml:space="preserve"> </w:t>
      </w:r>
      <w:r>
        <w:t>used</w:t>
      </w:r>
      <w:r>
        <w:rPr>
          <w:spacing w:val="-2"/>
        </w:rPr>
        <w:t xml:space="preserve"> </w:t>
      </w:r>
      <w:r>
        <w:t>to</w:t>
      </w:r>
      <w:r>
        <w:rPr>
          <w:spacing w:val="3"/>
        </w:rPr>
        <w:t xml:space="preserve"> </w:t>
      </w:r>
      <w:r>
        <w:t>+</w:t>
      </w:r>
      <w:r>
        <w:rPr>
          <w:spacing w:val="-7"/>
        </w:rPr>
        <w:t xml:space="preserve"> </w:t>
      </w:r>
      <w:r>
        <w:t>инфинитив</w:t>
      </w:r>
      <w:r>
        <w:rPr>
          <w:spacing w:val="-4"/>
        </w:rPr>
        <w:t xml:space="preserve"> </w:t>
      </w:r>
      <w:r>
        <w:rPr>
          <w:spacing w:val="-2"/>
        </w:rPr>
        <w:t>глагола.</w:t>
      </w:r>
    </w:p>
    <w:p w:rsidR="00A74CF0" w:rsidRDefault="00DC143A">
      <w:pPr>
        <w:pStyle w:val="a3"/>
        <w:spacing w:before="36" w:line="276" w:lineRule="auto"/>
        <w:ind w:right="699"/>
      </w:pPr>
      <w:r>
        <w:t xml:space="preserve">Глаголы в наиболее употребительных формах страдательного залога (Present/Past Simple </w:t>
      </w:r>
      <w:r>
        <w:rPr>
          <w:spacing w:val="-2"/>
        </w:rPr>
        <w:t>Passive).</w:t>
      </w:r>
    </w:p>
    <w:p w:rsidR="00A74CF0" w:rsidRDefault="00DC143A">
      <w:pPr>
        <w:pStyle w:val="a3"/>
        <w:spacing w:line="276" w:lineRule="auto"/>
        <w:ind w:left="843" w:right="3128" w:firstLine="0"/>
        <w:jc w:val="left"/>
      </w:pPr>
      <w:r>
        <w:t>Предлоги,</w:t>
      </w:r>
      <w:r>
        <w:rPr>
          <w:spacing w:val="-2"/>
        </w:rPr>
        <w:t xml:space="preserve"> </w:t>
      </w:r>
      <w:r>
        <w:t>употребляемые</w:t>
      </w:r>
      <w:r>
        <w:rPr>
          <w:spacing w:val="-5"/>
        </w:rPr>
        <w:t xml:space="preserve"> </w:t>
      </w:r>
      <w:r>
        <w:t>с</w:t>
      </w:r>
      <w:r>
        <w:rPr>
          <w:spacing w:val="-9"/>
        </w:rPr>
        <w:t xml:space="preserve"> </w:t>
      </w:r>
      <w:r>
        <w:t>глаголами</w:t>
      </w:r>
      <w:r>
        <w:rPr>
          <w:spacing w:val="-7"/>
        </w:rPr>
        <w:t xml:space="preserve"> </w:t>
      </w:r>
      <w:r>
        <w:t>в</w:t>
      </w:r>
      <w:r>
        <w:rPr>
          <w:spacing w:val="-6"/>
        </w:rPr>
        <w:t xml:space="preserve"> </w:t>
      </w:r>
      <w:r>
        <w:t>страдательном</w:t>
      </w:r>
      <w:r>
        <w:rPr>
          <w:spacing w:val="-6"/>
        </w:rPr>
        <w:t xml:space="preserve"> </w:t>
      </w:r>
      <w:r>
        <w:t>залоге. Модальный глагол might.</w:t>
      </w:r>
    </w:p>
    <w:p w:rsidR="00A74CF0" w:rsidRDefault="00DC143A">
      <w:pPr>
        <w:pStyle w:val="a3"/>
        <w:spacing w:line="276" w:lineRule="auto"/>
        <w:ind w:left="843" w:right="1324" w:firstLine="0"/>
        <w:jc w:val="left"/>
      </w:pPr>
      <w:r>
        <w:t>Наречия,</w:t>
      </w:r>
      <w:r>
        <w:rPr>
          <w:spacing w:val="-2"/>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10"/>
        </w:rPr>
        <w:t xml:space="preserve"> </w:t>
      </w:r>
      <w:r>
        <w:t>прилагательными</w:t>
      </w:r>
      <w:r>
        <w:rPr>
          <w:spacing w:val="-8"/>
        </w:rPr>
        <w:t xml:space="preserve"> </w:t>
      </w:r>
      <w:r>
        <w:t>(fast,</w:t>
      </w:r>
      <w:r>
        <w:rPr>
          <w:spacing w:val="-2"/>
        </w:rPr>
        <w:t xml:space="preserve"> </w:t>
      </w:r>
      <w:r>
        <w:t>high; early). Местоимения other/another, both, all, one.</w:t>
      </w:r>
    </w:p>
    <w:p w:rsidR="00A74CF0" w:rsidRDefault="00DC143A">
      <w:pPr>
        <w:pStyle w:val="a3"/>
        <w:spacing w:line="276" w:lineRule="auto"/>
        <w:ind w:left="843" w:firstLine="0"/>
        <w:jc w:val="left"/>
      </w:pPr>
      <w:r>
        <w:t>Количественные</w:t>
      </w:r>
      <w:r>
        <w:rPr>
          <w:spacing w:val="-4"/>
        </w:rPr>
        <w:t xml:space="preserve"> </w:t>
      </w:r>
      <w:r>
        <w:t>числительные</w:t>
      </w:r>
      <w:r>
        <w:rPr>
          <w:spacing w:val="-4"/>
        </w:rPr>
        <w:t xml:space="preserve"> </w:t>
      </w:r>
      <w:r>
        <w:t>для</w:t>
      </w:r>
      <w:r>
        <w:rPr>
          <w:spacing w:val="-11"/>
        </w:rPr>
        <w:t xml:space="preserve"> </w:t>
      </w:r>
      <w:r>
        <w:t>обозначения</w:t>
      </w:r>
      <w:r>
        <w:rPr>
          <w:spacing w:val="-3"/>
        </w:rPr>
        <w:t xml:space="preserve"> </w:t>
      </w:r>
      <w:r>
        <w:t>больших</w:t>
      </w:r>
      <w:r>
        <w:rPr>
          <w:spacing w:val="-8"/>
        </w:rPr>
        <w:t xml:space="preserve"> </w:t>
      </w:r>
      <w:r>
        <w:t>чисел</w:t>
      </w:r>
      <w:r>
        <w:rPr>
          <w:spacing w:val="-3"/>
        </w:rPr>
        <w:t xml:space="preserve"> </w:t>
      </w:r>
      <w:r>
        <w:t>(до 1</w:t>
      </w:r>
      <w:r>
        <w:rPr>
          <w:spacing w:val="-8"/>
        </w:rPr>
        <w:t xml:space="preserve"> </w:t>
      </w:r>
      <w:r>
        <w:t>000</w:t>
      </w:r>
      <w:r>
        <w:rPr>
          <w:spacing w:val="-3"/>
        </w:rPr>
        <w:t xml:space="preserve"> </w:t>
      </w:r>
      <w:r>
        <w:t>000). Социокультурные знания и умения.</w:t>
      </w:r>
    </w:p>
    <w:p w:rsidR="00A74CF0" w:rsidRDefault="00DC143A">
      <w:pPr>
        <w:pStyle w:val="a3"/>
        <w:spacing w:before="1" w:line="276" w:lineRule="auto"/>
        <w:ind w:right="686"/>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rsidR="00A74CF0" w:rsidRDefault="00DC143A">
      <w:pPr>
        <w:pStyle w:val="a3"/>
        <w:spacing w:line="276" w:lineRule="auto"/>
        <w:ind w:right="691"/>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A74CF0" w:rsidRDefault="00DC143A">
      <w:pPr>
        <w:pStyle w:val="a3"/>
        <w:spacing w:before="1" w:line="276" w:lineRule="auto"/>
        <w:ind w:right="68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A74CF0" w:rsidRDefault="00DC143A">
      <w:pPr>
        <w:pStyle w:val="a3"/>
        <w:spacing w:line="273" w:lineRule="exact"/>
        <w:ind w:left="843" w:firstLine="0"/>
      </w:pPr>
      <w:r>
        <w:t>Развитие</w:t>
      </w:r>
      <w:r>
        <w:rPr>
          <w:spacing w:val="-3"/>
        </w:rPr>
        <w:t xml:space="preserve"> </w:t>
      </w:r>
      <w:r>
        <w:rPr>
          <w:spacing w:val="-2"/>
        </w:rPr>
        <w:t>умений:</w:t>
      </w:r>
    </w:p>
    <w:p w:rsidR="00A74CF0" w:rsidRDefault="00DC143A">
      <w:pPr>
        <w:pStyle w:val="a3"/>
        <w:spacing w:before="40" w:line="276" w:lineRule="auto"/>
        <w:ind w:right="684"/>
      </w:pPr>
      <w:r>
        <w:t>писать свои имя и фамилию, а также имена и фамилии своих родственников и друзей на английском языке;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A74CF0" w:rsidRDefault="00DC143A">
      <w:pPr>
        <w:pStyle w:val="a3"/>
        <w:spacing w:before="41" w:line="276" w:lineRule="auto"/>
        <w:ind w:right="67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74CF0" w:rsidRDefault="00DC143A">
      <w:pPr>
        <w:pStyle w:val="a3"/>
        <w:spacing w:before="3"/>
        <w:ind w:left="843" w:firstLine="0"/>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A74CF0" w:rsidRDefault="00DC143A">
      <w:pPr>
        <w:pStyle w:val="a3"/>
        <w:spacing w:before="42" w:line="276" w:lineRule="auto"/>
        <w:ind w:right="68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74CF0" w:rsidRDefault="00DC143A">
      <w:pPr>
        <w:pStyle w:val="a3"/>
        <w:spacing w:line="276" w:lineRule="auto"/>
        <w:ind w:right="685"/>
      </w:pPr>
      <w:r>
        <w:t>кратко рассказывать о выдающихся людях родной страны и страны (стран) изучаемого языка (учёных, писателях, поэтах, спортсменах).</w:t>
      </w:r>
    </w:p>
    <w:p w:rsidR="00A74CF0" w:rsidRDefault="00DC143A">
      <w:pPr>
        <w:pStyle w:val="a3"/>
        <w:spacing w:line="275" w:lineRule="exact"/>
        <w:ind w:left="843" w:firstLine="0"/>
      </w:pPr>
      <w:r>
        <w:t>Компенсаторные</w:t>
      </w:r>
      <w:r>
        <w:rPr>
          <w:spacing w:val="-3"/>
        </w:rPr>
        <w:t xml:space="preserve"> </w:t>
      </w:r>
      <w:r>
        <w:rPr>
          <w:spacing w:val="-2"/>
        </w:rPr>
        <w:t>умения.</w:t>
      </w:r>
    </w:p>
    <w:p w:rsidR="00A74CF0" w:rsidRDefault="00DC143A">
      <w:pPr>
        <w:pStyle w:val="a3"/>
        <w:spacing w:before="39" w:line="278" w:lineRule="auto"/>
        <w:ind w:right="687"/>
      </w:pPr>
      <w:r>
        <w:t>Использование при чтении и аудировании языковой, в том числе контекстуальной, догадки, при</w:t>
      </w:r>
      <w:r>
        <w:rPr>
          <w:spacing w:val="-1"/>
        </w:rPr>
        <w:t xml:space="preserve"> </w:t>
      </w:r>
      <w:r>
        <w:t>непосредственном</w:t>
      </w:r>
      <w:r>
        <w:rPr>
          <w:spacing w:val="-5"/>
        </w:rPr>
        <w:t xml:space="preserve"> </w:t>
      </w:r>
      <w:r>
        <w:t>общении</w:t>
      </w:r>
      <w:r>
        <w:rPr>
          <w:spacing w:val="-1"/>
        </w:rPr>
        <w:t xml:space="preserve"> </w:t>
      </w:r>
      <w:r>
        <w:t>догадываться</w:t>
      </w:r>
      <w:r>
        <w:rPr>
          <w:spacing w:val="-7"/>
        </w:rPr>
        <w:t xml:space="preserve"> </w:t>
      </w:r>
      <w:r>
        <w:t>о значении</w:t>
      </w:r>
      <w:r>
        <w:rPr>
          <w:spacing w:val="-1"/>
        </w:rPr>
        <w:t xml:space="preserve"> </w:t>
      </w:r>
      <w:r>
        <w:t>незнакомых</w:t>
      </w:r>
      <w:r>
        <w:rPr>
          <w:spacing w:val="-7"/>
        </w:rPr>
        <w:t xml:space="preserve"> </w:t>
      </w:r>
      <w:r>
        <w:t>слов</w:t>
      </w:r>
      <w:r>
        <w:rPr>
          <w:spacing w:val="-5"/>
        </w:rPr>
        <w:t xml:space="preserve"> </w:t>
      </w:r>
      <w:r>
        <w:t>с помощью используемых собеседником жестов и мимики.</w:t>
      </w:r>
    </w:p>
    <w:p w:rsidR="00A74CF0" w:rsidRDefault="00DC143A">
      <w:pPr>
        <w:pStyle w:val="a3"/>
        <w:spacing w:line="271" w:lineRule="exact"/>
        <w:ind w:left="843" w:firstLine="0"/>
      </w:pPr>
      <w:r>
        <w:t>Переспрашивать,</w:t>
      </w:r>
      <w:r>
        <w:rPr>
          <w:spacing w:val="-6"/>
        </w:rPr>
        <w:t xml:space="preserve"> </w:t>
      </w:r>
      <w:r>
        <w:t>просить</w:t>
      </w:r>
      <w:r>
        <w:rPr>
          <w:spacing w:val="-6"/>
        </w:rPr>
        <w:t xml:space="preserve"> </w:t>
      </w:r>
      <w:r>
        <w:t>повторить,</w:t>
      </w:r>
      <w:r>
        <w:rPr>
          <w:spacing w:val="-1"/>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A74CF0" w:rsidRDefault="00DC143A">
      <w:pPr>
        <w:pStyle w:val="a3"/>
        <w:spacing w:before="41" w:line="276" w:lineRule="auto"/>
        <w:ind w:right="691"/>
      </w:pPr>
      <w:r>
        <w:t>Использование в качестве опоры при порождении собственных высказываний ключевых слов, плана.</w:t>
      </w:r>
    </w:p>
    <w:p w:rsidR="00A74CF0" w:rsidRDefault="00DC143A">
      <w:pPr>
        <w:pStyle w:val="a3"/>
        <w:spacing w:line="276" w:lineRule="auto"/>
        <w:ind w:right="684"/>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w:t>
      </w:r>
      <w:r>
        <w:rPr>
          <w:spacing w:val="40"/>
        </w:rPr>
        <w:t xml:space="preserve"> </w:t>
      </w:r>
      <w:r>
        <w:t>запрашиваемой информации.</w:t>
      </w:r>
    </w:p>
    <w:p w:rsidR="00A74CF0" w:rsidRDefault="00DC143A">
      <w:pPr>
        <w:pStyle w:val="a3"/>
        <w:spacing w:line="280" w:lineRule="auto"/>
        <w:ind w:right="69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4CF0" w:rsidRDefault="00DC143A">
      <w:pPr>
        <w:pStyle w:val="a3"/>
        <w:spacing w:line="276" w:lineRule="auto"/>
        <w:ind w:left="906" w:right="6486" w:hanging="63"/>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Коммуникативные умения.</w:t>
      </w:r>
    </w:p>
    <w:p w:rsidR="00A74CF0" w:rsidRDefault="00DC143A">
      <w:pPr>
        <w:pStyle w:val="a3"/>
        <w:spacing w:line="276" w:lineRule="auto"/>
        <w:ind w:right="691"/>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A74CF0" w:rsidRDefault="00DC143A">
      <w:pPr>
        <w:pStyle w:val="a3"/>
        <w:spacing w:line="275" w:lineRule="exact"/>
        <w:ind w:left="843" w:firstLine="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A74CF0" w:rsidRDefault="00DC143A">
      <w:pPr>
        <w:pStyle w:val="a3"/>
        <w:spacing w:before="30"/>
        <w:ind w:left="843" w:firstLine="0"/>
      </w:pPr>
      <w:r>
        <w:t>Внешность</w:t>
      </w:r>
      <w:r>
        <w:rPr>
          <w:spacing w:val="-5"/>
        </w:rPr>
        <w:t xml:space="preserve"> </w:t>
      </w:r>
      <w:r>
        <w:t>и</w:t>
      </w:r>
      <w:r>
        <w:rPr>
          <w:spacing w:val="-5"/>
        </w:rPr>
        <w:t xml:space="preserve"> </w:t>
      </w:r>
      <w:r>
        <w:t>характер</w:t>
      </w:r>
      <w:r>
        <w:rPr>
          <w:spacing w:val="-3"/>
        </w:rPr>
        <w:t xml:space="preserve"> </w:t>
      </w:r>
      <w:r>
        <w:t>человека</w:t>
      </w:r>
      <w:r>
        <w:rPr>
          <w:spacing w:val="-3"/>
        </w:rPr>
        <w:t xml:space="preserve"> </w:t>
      </w:r>
      <w:r>
        <w:t>(литературного</w:t>
      </w:r>
      <w:r>
        <w:rPr>
          <w:spacing w:val="-2"/>
        </w:rPr>
        <w:t xml:space="preserve"> персонажа).</w:t>
      </w:r>
    </w:p>
    <w:p w:rsidR="00A74CF0" w:rsidRDefault="00DC143A">
      <w:pPr>
        <w:pStyle w:val="a3"/>
        <w:spacing w:before="41" w:line="280" w:lineRule="auto"/>
        <w:ind w:right="684"/>
      </w:pPr>
      <w:r>
        <w:t xml:space="preserve">Досуг и увлечения (хобби) современного подростка (чтение, кино, театр, музей, спорт, </w:t>
      </w:r>
      <w:r>
        <w:rPr>
          <w:spacing w:val="-2"/>
        </w:rPr>
        <w:t>музыка).</w:t>
      </w:r>
    </w:p>
    <w:p w:rsidR="00A74CF0" w:rsidRDefault="00DC143A">
      <w:pPr>
        <w:pStyle w:val="a3"/>
        <w:spacing w:line="269" w:lineRule="exact"/>
        <w:ind w:left="843" w:firstLine="0"/>
      </w:pPr>
      <w:r>
        <w:t>Здоровый</w:t>
      </w:r>
      <w:r>
        <w:rPr>
          <w:spacing w:val="64"/>
        </w:rPr>
        <w:t xml:space="preserve"> </w:t>
      </w:r>
      <w:r>
        <w:t>образ</w:t>
      </w:r>
      <w:r>
        <w:rPr>
          <w:spacing w:val="71"/>
        </w:rPr>
        <w:t xml:space="preserve"> </w:t>
      </w:r>
      <w:r>
        <w:t>жизни:</w:t>
      </w:r>
      <w:r>
        <w:rPr>
          <w:spacing w:val="70"/>
        </w:rPr>
        <w:t xml:space="preserve"> </w:t>
      </w:r>
      <w:r>
        <w:t>режим</w:t>
      </w:r>
      <w:r>
        <w:rPr>
          <w:spacing w:val="71"/>
        </w:rPr>
        <w:t xml:space="preserve"> </w:t>
      </w:r>
      <w:r>
        <w:t>труда</w:t>
      </w:r>
      <w:r>
        <w:rPr>
          <w:spacing w:val="74"/>
        </w:rPr>
        <w:t xml:space="preserve"> </w:t>
      </w:r>
      <w:r>
        <w:t>и</w:t>
      </w:r>
      <w:r>
        <w:rPr>
          <w:spacing w:val="71"/>
        </w:rPr>
        <w:t xml:space="preserve"> </w:t>
      </w:r>
      <w:r>
        <w:t>отдыха,</w:t>
      </w:r>
      <w:r>
        <w:rPr>
          <w:spacing w:val="77"/>
        </w:rPr>
        <w:t xml:space="preserve"> </w:t>
      </w:r>
      <w:r>
        <w:t>фитнес,</w:t>
      </w:r>
      <w:r>
        <w:rPr>
          <w:spacing w:val="72"/>
        </w:rPr>
        <w:t xml:space="preserve"> </w:t>
      </w:r>
      <w:r>
        <w:t>сбалансированное</w:t>
      </w:r>
      <w:r>
        <w:rPr>
          <w:spacing w:val="70"/>
        </w:rPr>
        <w:t xml:space="preserve"> </w:t>
      </w:r>
      <w:r>
        <w:rPr>
          <w:spacing w:val="-2"/>
        </w:rPr>
        <w:t>питание.</w:t>
      </w:r>
    </w:p>
    <w:p w:rsidR="00A74CF0" w:rsidRDefault="00DC143A">
      <w:pPr>
        <w:pStyle w:val="a3"/>
        <w:spacing w:before="41"/>
        <w:ind w:firstLine="0"/>
      </w:pPr>
      <w:r>
        <w:t>Посещение</w:t>
      </w:r>
      <w:r>
        <w:rPr>
          <w:spacing w:val="-2"/>
        </w:rPr>
        <w:t xml:space="preserve"> врача.</w:t>
      </w:r>
    </w:p>
    <w:p w:rsidR="00A74CF0" w:rsidRDefault="00DC143A">
      <w:pPr>
        <w:pStyle w:val="a3"/>
        <w:spacing w:before="41"/>
        <w:ind w:left="843" w:firstLine="0"/>
      </w:pPr>
      <w:r>
        <w:t>Покупки:</w:t>
      </w:r>
      <w:r>
        <w:rPr>
          <w:spacing w:val="-5"/>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3"/>
        </w:rPr>
        <w:t xml:space="preserve"> </w:t>
      </w:r>
      <w:r>
        <w:rPr>
          <w:spacing w:val="-2"/>
        </w:rPr>
        <w:t>деньги.</w:t>
      </w:r>
    </w:p>
    <w:p w:rsidR="00A74CF0" w:rsidRDefault="00DC143A">
      <w:pPr>
        <w:pStyle w:val="a3"/>
        <w:spacing w:before="41" w:line="276" w:lineRule="auto"/>
        <w:ind w:right="687"/>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w:t>
      </w:r>
      <w:r>
        <w:rPr>
          <w:spacing w:val="-2"/>
        </w:rPr>
        <w:t>сверстниками.</w:t>
      </w:r>
    </w:p>
    <w:p w:rsidR="00A74CF0" w:rsidRDefault="00DC143A">
      <w:pPr>
        <w:pStyle w:val="a3"/>
        <w:spacing w:line="278" w:lineRule="auto"/>
        <w:ind w:left="843" w:right="695" w:firstLine="0"/>
        <w:jc w:val="left"/>
      </w:pPr>
      <w:r>
        <w:t>Виды</w:t>
      </w:r>
      <w:r>
        <w:rPr>
          <w:spacing w:val="-1"/>
        </w:rPr>
        <w:t xml:space="preserve"> </w:t>
      </w:r>
      <w:r>
        <w:t>отдыха</w:t>
      </w:r>
      <w:r>
        <w:rPr>
          <w:spacing w:val="-3"/>
        </w:rPr>
        <w:t xml:space="preserve"> </w:t>
      </w:r>
      <w:r>
        <w:t>в</w:t>
      </w:r>
      <w:r>
        <w:rPr>
          <w:spacing w:val="-1"/>
        </w:rPr>
        <w:t xml:space="preserve"> </w:t>
      </w:r>
      <w:r>
        <w:t>различное</w:t>
      </w:r>
      <w:r>
        <w:rPr>
          <w:spacing w:val="-8"/>
        </w:rPr>
        <w:t xml:space="preserve"> </w:t>
      </w:r>
      <w:r>
        <w:t>время</w:t>
      </w:r>
      <w:r>
        <w:rPr>
          <w:spacing w:val="-7"/>
        </w:rPr>
        <w:t xml:space="preserve"> </w:t>
      </w:r>
      <w:r>
        <w:t>года. Путешествия</w:t>
      </w:r>
      <w:r>
        <w:rPr>
          <w:spacing w:val="-7"/>
        </w:rPr>
        <w:t xml:space="preserve"> </w:t>
      </w:r>
      <w:r>
        <w:t>по России</w:t>
      </w:r>
      <w:r>
        <w:rPr>
          <w:spacing w:val="-6"/>
        </w:rPr>
        <w:t xml:space="preserve"> </w:t>
      </w:r>
      <w:r>
        <w:t>и</w:t>
      </w:r>
      <w:r>
        <w:rPr>
          <w:spacing w:val="-6"/>
        </w:rPr>
        <w:t xml:space="preserve"> </w:t>
      </w:r>
      <w:r>
        <w:t>зарубежным</w:t>
      </w:r>
      <w:r>
        <w:rPr>
          <w:spacing w:val="-1"/>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rsidR="00A74CF0" w:rsidRDefault="00DC143A">
      <w:pPr>
        <w:pStyle w:val="a3"/>
        <w:spacing w:line="276" w:lineRule="auto"/>
        <w:ind w:right="67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74CF0" w:rsidRDefault="00DC143A">
      <w:pPr>
        <w:pStyle w:val="a3"/>
        <w:spacing w:line="276" w:lineRule="auto"/>
        <w:ind w:right="681"/>
      </w:pPr>
      <w:r>
        <w:t>Выдающиеся люди родной</w:t>
      </w:r>
      <w:r>
        <w:rPr>
          <w:spacing w:val="-2"/>
        </w:rPr>
        <w:t xml:space="preserve"> </w:t>
      </w:r>
      <w:r>
        <w:t>страны</w:t>
      </w:r>
      <w:r>
        <w:rPr>
          <w:spacing w:val="-1"/>
        </w:rPr>
        <w:t xml:space="preserve"> </w:t>
      </w:r>
      <w:r>
        <w:t>и</w:t>
      </w:r>
      <w:r>
        <w:rPr>
          <w:spacing w:val="-2"/>
        </w:rPr>
        <w:t xml:space="preserve"> </w:t>
      </w:r>
      <w:r>
        <w:t>страны</w:t>
      </w:r>
      <w:r>
        <w:rPr>
          <w:spacing w:val="-6"/>
        </w:rPr>
        <w:t xml:space="preserve"> </w:t>
      </w:r>
      <w:r>
        <w:t>(стран) изучаемого языка: учёные, писатели, поэты, художники, музыканты, спортсмены.</w:t>
      </w:r>
    </w:p>
    <w:p w:rsidR="00A74CF0" w:rsidRDefault="00DC143A">
      <w:pPr>
        <w:pStyle w:val="a3"/>
        <w:spacing w:line="275" w:lineRule="exact"/>
        <w:ind w:left="843" w:firstLine="0"/>
        <w:jc w:val="left"/>
      </w:pPr>
      <w:r>
        <w:rPr>
          <w:spacing w:val="-2"/>
        </w:rPr>
        <w:t>Говорение.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A74CF0" w:rsidRDefault="00DC143A">
      <w:pPr>
        <w:pStyle w:val="a3"/>
        <w:spacing w:before="3" w:line="276" w:lineRule="auto"/>
        <w:ind w:right="68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rsidR="00A74CF0" w:rsidRDefault="00DC143A">
      <w:pPr>
        <w:pStyle w:val="a3"/>
        <w:spacing w:line="276" w:lineRule="auto"/>
        <w:ind w:right="684"/>
      </w:pPr>
      <w:r>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 приглашать</w:t>
      </w:r>
      <w:r>
        <w:rPr>
          <w:spacing w:val="-9"/>
        </w:rPr>
        <w:t xml:space="preserve"> </w:t>
      </w:r>
      <w:r>
        <w:t>собеседника</w:t>
      </w:r>
      <w:r>
        <w:rPr>
          <w:spacing w:val="-2"/>
        </w:rPr>
        <w:t xml:space="preserve"> </w:t>
      </w:r>
      <w:r>
        <w:t>к</w:t>
      </w:r>
      <w:r>
        <w:rPr>
          <w:spacing w:val="-3"/>
        </w:rPr>
        <w:t xml:space="preserve"> </w:t>
      </w:r>
      <w:r>
        <w:t>совместной</w:t>
      </w:r>
      <w:r>
        <w:rPr>
          <w:spacing w:val="-5"/>
        </w:rPr>
        <w:t xml:space="preserve"> </w:t>
      </w:r>
      <w:r>
        <w:t>деятельности, вежливо соглашаться (не соглашаться) на предложение собеседника, объясняя причину</w:t>
      </w:r>
      <w:r>
        <w:rPr>
          <w:spacing w:val="-1"/>
        </w:rPr>
        <w:t xml:space="preserve"> </w:t>
      </w:r>
      <w:r>
        <w:t>своего решения;</w:t>
      </w:r>
    </w:p>
    <w:p w:rsidR="00A74CF0" w:rsidRDefault="00DC143A">
      <w:pPr>
        <w:pStyle w:val="a3"/>
        <w:spacing w:line="276" w:lineRule="auto"/>
        <w:ind w:right="684"/>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CF0" w:rsidRDefault="00DC143A">
      <w:pPr>
        <w:pStyle w:val="a3"/>
        <w:spacing w:line="276" w:lineRule="auto"/>
        <w:ind w:right="685"/>
      </w:pPr>
      <w:r>
        <w:t>Названные умения диалогической речи развиваются в стандартных ситуациях неофициального</w:t>
      </w:r>
      <w:r>
        <w:rPr>
          <w:spacing w:val="77"/>
        </w:rPr>
        <w:t xml:space="preserve">    </w:t>
      </w:r>
      <w:r>
        <w:t>общения</w:t>
      </w:r>
      <w:r>
        <w:rPr>
          <w:spacing w:val="77"/>
        </w:rPr>
        <w:t xml:space="preserve">    </w:t>
      </w:r>
      <w:r>
        <w:t>в</w:t>
      </w:r>
      <w:r>
        <w:rPr>
          <w:spacing w:val="76"/>
        </w:rPr>
        <w:t xml:space="preserve">    </w:t>
      </w:r>
      <w:r>
        <w:t>рамках</w:t>
      </w:r>
      <w:r>
        <w:rPr>
          <w:spacing w:val="75"/>
        </w:rPr>
        <w:t xml:space="preserve">    </w:t>
      </w:r>
      <w:r>
        <w:t>тематического</w:t>
      </w:r>
      <w:r>
        <w:rPr>
          <w:spacing w:val="77"/>
        </w:rPr>
        <w:t xml:space="preserve">    </w:t>
      </w:r>
      <w:r>
        <w:t>содержания</w:t>
      </w:r>
      <w:r>
        <w:rPr>
          <w:spacing w:val="75"/>
        </w:rPr>
        <w:t xml:space="preserve">    </w:t>
      </w:r>
      <w:r>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74CF0" w:rsidRDefault="00DC143A">
      <w:pPr>
        <w:pStyle w:val="a3"/>
        <w:spacing w:line="276" w:lineRule="auto"/>
        <w:ind w:left="843" w:right="3414" w:firstLine="0"/>
      </w:pPr>
      <w:r>
        <w:t>Объём</w:t>
      </w:r>
      <w:r>
        <w:rPr>
          <w:spacing w:val="-3"/>
        </w:rPr>
        <w:t xml:space="preserve"> </w:t>
      </w:r>
      <w:r>
        <w:t>диалога</w:t>
      </w:r>
      <w:r>
        <w:rPr>
          <w:spacing w:val="-6"/>
        </w:rPr>
        <w:t xml:space="preserve"> </w:t>
      </w:r>
      <w:r>
        <w:t>–</w:t>
      </w:r>
      <w:r>
        <w:rPr>
          <w:spacing w:val="-4"/>
        </w:rPr>
        <w:t xml:space="preserve"> </w:t>
      </w:r>
      <w:r>
        <w:t>до 7</w:t>
      </w:r>
      <w:r>
        <w:rPr>
          <w:spacing w:val="-8"/>
        </w:rPr>
        <w:t xml:space="preserve"> </w:t>
      </w:r>
      <w:r>
        <w:t>реплик</w:t>
      </w:r>
      <w:r>
        <w:rPr>
          <w:spacing w:val="-6"/>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A74CF0" w:rsidRDefault="00DC143A">
      <w:pPr>
        <w:pStyle w:val="a3"/>
        <w:spacing w:before="2" w:line="276"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A74CF0" w:rsidRDefault="00DC143A">
      <w:pPr>
        <w:pStyle w:val="a3"/>
        <w:tabs>
          <w:tab w:val="left" w:pos="2008"/>
          <w:tab w:val="left" w:pos="3303"/>
          <w:tab w:val="left" w:pos="4632"/>
          <w:tab w:val="left" w:pos="5961"/>
          <w:tab w:val="left" w:pos="6296"/>
          <w:tab w:val="left" w:pos="7308"/>
          <w:tab w:val="left" w:pos="8570"/>
          <w:tab w:val="left" w:pos="8891"/>
          <w:tab w:val="left" w:pos="9481"/>
        </w:tabs>
        <w:spacing w:line="276" w:lineRule="auto"/>
        <w:ind w:right="684"/>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A74CF0" w:rsidRDefault="00DC143A">
      <w:pPr>
        <w:pStyle w:val="a3"/>
        <w:spacing w:line="275" w:lineRule="exact"/>
        <w:ind w:left="843" w:firstLine="0"/>
        <w:jc w:val="left"/>
      </w:pPr>
      <w:r>
        <w:t>повествование</w:t>
      </w:r>
      <w:r>
        <w:rPr>
          <w:spacing w:val="-2"/>
        </w:rPr>
        <w:t xml:space="preserve"> (сообщение);</w:t>
      </w:r>
    </w:p>
    <w:p w:rsidR="00A74CF0" w:rsidRDefault="00DC143A">
      <w:pPr>
        <w:pStyle w:val="a3"/>
        <w:tabs>
          <w:tab w:val="left" w:pos="2186"/>
          <w:tab w:val="left" w:pos="2517"/>
          <w:tab w:val="left" w:pos="4612"/>
          <w:tab w:val="left" w:pos="5475"/>
          <w:tab w:val="left" w:pos="6434"/>
          <w:tab w:val="left" w:pos="6881"/>
          <w:tab w:val="left" w:pos="8296"/>
        </w:tabs>
        <w:spacing w:before="40" w:line="276" w:lineRule="auto"/>
        <w:ind w:right="695"/>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t>к</w:t>
      </w:r>
      <w:r>
        <w:rPr>
          <w:spacing w:val="80"/>
        </w:rPr>
        <w:t xml:space="preserve"> </w:t>
      </w:r>
      <w:r>
        <w:t xml:space="preserve">услышанному </w:t>
      </w:r>
      <w:r>
        <w:rPr>
          <w:spacing w:val="-2"/>
        </w:rPr>
        <w:t>(прочитанному);</w:t>
      </w:r>
    </w:p>
    <w:p w:rsidR="00A74CF0" w:rsidRDefault="00DC143A">
      <w:pPr>
        <w:pStyle w:val="a3"/>
        <w:spacing w:line="280" w:lineRule="auto"/>
        <w:ind w:left="843" w:firstLine="0"/>
        <w:jc w:val="left"/>
      </w:pPr>
      <w:r>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8"/>
        </w:rPr>
        <w:t xml:space="preserve"> </w:t>
      </w:r>
      <w:r>
        <w:t>прочитанного</w:t>
      </w:r>
      <w:r>
        <w:rPr>
          <w:spacing w:val="-5"/>
        </w:rPr>
        <w:t xml:space="preserve"> </w:t>
      </w:r>
      <w:r>
        <w:t>(прослушанного)</w:t>
      </w:r>
      <w:r>
        <w:rPr>
          <w:spacing w:val="-5"/>
        </w:rPr>
        <w:t xml:space="preserve"> </w:t>
      </w:r>
      <w:r>
        <w:t>текста; составление рассказа по картинкам;</w:t>
      </w:r>
    </w:p>
    <w:p w:rsidR="00A74CF0" w:rsidRDefault="00DC143A">
      <w:pPr>
        <w:pStyle w:val="a3"/>
        <w:spacing w:line="269" w:lineRule="exact"/>
        <w:ind w:left="843" w:firstLine="0"/>
        <w:jc w:val="left"/>
      </w:pPr>
      <w:r>
        <w:t>изложение</w:t>
      </w:r>
      <w:r>
        <w:rPr>
          <w:spacing w:val="-11"/>
        </w:rPr>
        <w:t xml:space="preserve"> </w:t>
      </w:r>
      <w:r>
        <w:t>результатов</w:t>
      </w:r>
      <w:r>
        <w:rPr>
          <w:spacing w:val="-2"/>
        </w:rPr>
        <w:t xml:space="preserve"> </w:t>
      </w:r>
      <w:r>
        <w:t>выполненной</w:t>
      </w:r>
      <w:r>
        <w:rPr>
          <w:spacing w:val="-1"/>
        </w:rPr>
        <w:t xml:space="preserve"> </w:t>
      </w:r>
      <w:r>
        <w:t>проектной</w:t>
      </w:r>
      <w:r>
        <w:rPr>
          <w:spacing w:val="-2"/>
        </w:rPr>
        <w:t xml:space="preserve"> работы.</w:t>
      </w:r>
    </w:p>
    <w:p w:rsidR="00A74CF0" w:rsidRDefault="00DC143A">
      <w:pPr>
        <w:pStyle w:val="a3"/>
        <w:spacing w:before="40" w:line="276" w:lineRule="auto"/>
        <w:ind w:right="690"/>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вопросы, ключевые слова, план и (или) иллюстрации, фотографии, таблицы.</w:t>
      </w:r>
    </w:p>
    <w:p w:rsidR="00A74CF0" w:rsidRDefault="00DC143A">
      <w:pPr>
        <w:pStyle w:val="a3"/>
        <w:spacing w:line="276" w:lineRule="auto"/>
        <w:ind w:left="843" w:right="4561" w:firstLine="0"/>
      </w:pPr>
      <w:r>
        <w:t>Объём</w:t>
      </w:r>
      <w:r>
        <w:rPr>
          <w:spacing w:val="-4"/>
        </w:rPr>
        <w:t xml:space="preserve"> </w:t>
      </w:r>
      <w:r>
        <w:t>монологического</w:t>
      </w:r>
      <w:r>
        <w:rPr>
          <w:spacing w:val="-5"/>
        </w:rPr>
        <w:t xml:space="preserve"> </w:t>
      </w:r>
      <w:r>
        <w:t>высказывания</w:t>
      </w:r>
      <w:r>
        <w:rPr>
          <w:spacing w:val="-7"/>
        </w:rPr>
        <w:t xml:space="preserve"> </w:t>
      </w:r>
      <w:r>
        <w:t>–</w:t>
      </w:r>
      <w:r>
        <w:rPr>
          <w:spacing w:val="-5"/>
        </w:rPr>
        <w:t xml:space="preserve"> </w:t>
      </w:r>
      <w:r>
        <w:t>9–10</w:t>
      </w:r>
      <w:r>
        <w:rPr>
          <w:spacing w:val="-14"/>
        </w:rPr>
        <w:t xml:space="preserve"> </w:t>
      </w:r>
      <w:r>
        <w:t xml:space="preserve">фраз. </w:t>
      </w:r>
      <w:r>
        <w:rPr>
          <w:spacing w:val="-2"/>
        </w:rPr>
        <w:t>Аудирование.</w:t>
      </w:r>
    </w:p>
    <w:p w:rsidR="00A74CF0" w:rsidRDefault="00DC143A">
      <w:pPr>
        <w:pStyle w:val="a3"/>
        <w:spacing w:line="278" w:lineRule="auto"/>
        <w:ind w:right="68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74CF0" w:rsidRDefault="00DC143A">
      <w:pPr>
        <w:pStyle w:val="a3"/>
        <w:spacing w:line="276" w:lineRule="auto"/>
        <w:ind w:right="68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74CF0" w:rsidRDefault="00DC143A">
      <w:pPr>
        <w:pStyle w:val="a3"/>
        <w:spacing w:line="276" w:lineRule="auto"/>
        <w:ind w:right="687"/>
      </w:pPr>
      <w:r>
        <w:t>Аудирование с пониманием основного содержания текста предполагает умение определять</w:t>
      </w:r>
      <w:r>
        <w:rPr>
          <w:spacing w:val="58"/>
        </w:rPr>
        <w:t xml:space="preserve"> </w:t>
      </w:r>
      <w:r>
        <w:t>основную</w:t>
      </w:r>
      <w:r>
        <w:rPr>
          <w:spacing w:val="66"/>
        </w:rPr>
        <w:t xml:space="preserve"> </w:t>
      </w:r>
      <w:r>
        <w:t>тему</w:t>
      </w:r>
      <w:r>
        <w:rPr>
          <w:spacing w:val="58"/>
        </w:rPr>
        <w:t xml:space="preserve"> </w:t>
      </w:r>
      <w:r>
        <w:t>(идею)</w:t>
      </w:r>
      <w:r>
        <w:rPr>
          <w:spacing w:val="69"/>
        </w:rPr>
        <w:t xml:space="preserve"> </w:t>
      </w:r>
      <w:r>
        <w:t>и</w:t>
      </w:r>
      <w:r>
        <w:rPr>
          <w:spacing w:val="59"/>
        </w:rPr>
        <w:t xml:space="preserve"> </w:t>
      </w:r>
      <w:r>
        <w:t>главные</w:t>
      </w:r>
      <w:r>
        <w:rPr>
          <w:spacing w:val="66"/>
        </w:rPr>
        <w:t xml:space="preserve"> </w:t>
      </w:r>
      <w:r>
        <w:t>факты</w:t>
      </w:r>
      <w:r>
        <w:rPr>
          <w:spacing w:val="65"/>
        </w:rPr>
        <w:t xml:space="preserve"> </w:t>
      </w:r>
      <w:r>
        <w:t>(события)</w:t>
      </w:r>
      <w:r>
        <w:rPr>
          <w:spacing w:val="69"/>
        </w:rPr>
        <w:t xml:space="preserve"> </w:t>
      </w:r>
      <w:r>
        <w:t>в</w:t>
      </w:r>
      <w:r>
        <w:rPr>
          <w:spacing w:val="60"/>
        </w:rPr>
        <w:t xml:space="preserve"> </w:t>
      </w:r>
      <w:r>
        <w:t>воспринимаемом</w:t>
      </w:r>
      <w:r>
        <w:rPr>
          <w:spacing w:val="65"/>
        </w:rPr>
        <w:t xml:space="preserve"> </w:t>
      </w:r>
      <w:r>
        <w:t>на</w:t>
      </w:r>
      <w:r>
        <w:rPr>
          <w:spacing w:val="62"/>
        </w:rPr>
        <w:t xml:space="preserve"> </w:t>
      </w:r>
      <w:r>
        <w:rPr>
          <w:spacing w:val="-4"/>
        </w:rPr>
        <w:t>слух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firstLine="0"/>
      </w:pPr>
      <w:r>
        <w:lastRenderedPageBreak/>
        <w:t>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74CF0" w:rsidRDefault="00DC143A">
      <w:pPr>
        <w:pStyle w:val="a3"/>
        <w:spacing w:before="3" w:line="276" w:lineRule="auto"/>
        <w:ind w:right="6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74CF0" w:rsidRDefault="00DC143A">
      <w:pPr>
        <w:pStyle w:val="a3"/>
        <w:spacing w:line="276" w:lineRule="auto"/>
        <w:ind w:right="68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74CF0" w:rsidRDefault="00DC143A">
      <w:pPr>
        <w:pStyle w:val="a3"/>
        <w:spacing w:line="276" w:lineRule="auto"/>
        <w:ind w:left="843" w:right="3381" w:firstLine="0"/>
      </w:pPr>
      <w:r>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2</w:t>
      </w:r>
      <w:r>
        <w:rPr>
          <w:spacing w:val="-9"/>
        </w:rPr>
        <w:t xml:space="preserve"> </w:t>
      </w:r>
      <w:r>
        <w:t>минут. Смысловое чтение.</w:t>
      </w:r>
    </w:p>
    <w:p w:rsidR="00A74CF0" w:rsidRDefault="00DC143A">
      <w:pPr>
        <w:pStyle w:val="a3"/>
        <w:spacing w:line="276" w:lineRule="auto"/>
        <w:ind w:right="677"/>
      </w:pPr>
      <w:r>
        <w:t>Развитие умения читать про себя и понимать несложные аутентичные тексты разных жанров</w:t>
      </w:r>
      <w:r>
        <w:rPr>
          <w:spacing w:val="71"/>
        </w:rPr>
        <w:t xml:space="preserve">   </w:t>
      </w:r>
      <w:r>
        <w:t>и</w:t>
      </w:r>
      <w:r>
        <w:rPr>
          <w:spacing w:val="69"/>
        </w:rPr>
        <w:t xml:space="preserve">   </w:t>
      </w:r>
      <w:r>
        <w:t>стилей,</w:t>
      </w:r>
      <w:r>
        <w:rPr>
          <w:spacing w:val="69"/>
        </w:rPr>
        <w:t xml:space="preserve">   </w:t>
      </w:r>
      <w:r>
        <w:t>содержащие</w:t>
      </w:r>
      <w:r>
        <w:rPr>
          <w:spacing w:val="68"/>
        </w:rPr>
        <w:t xml:space="preserve">   </w:t>
      </w:r>
      <w:r>
        <w:t>отдельные</w:t>
      </w:r>
      <w:r>
        <w:rPr>
          <w:spacing w:val="70"/>
        </w:rPr>
        <w:t xml:space="preserve">   </w:t>
      </w:r>
      <w:r>
        <w:t>неизученные</w:t>
      </w:r>
      <w:r>
        <w:rPr>
          <w:spacing w:val="70"/>
        </w:rPr>
        <w:t xml:space="preserve">   </w:t>
      </w:r>
      <w:r>
        <w:t>языковые</w:t>
      </w:r>
      <w:r>
        <w:rPr>
          <w:spacing w:val="70"/>
        </w:rPr>
        <w:t xml:space="preserve">   </w:t>
      </w:r>
      <w:r>
        <w:t>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74CF0" w:rsidRDefault="00DC143A">
      <w:pPr>
        <w:pStyle w:val="a3"/>
        <w:spacing w:line="276" w:lineRule="auto"/>
        <w:ind w:right="69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74CF0" w:rsidRDefault="00DC143A">
      <w:pPr>
        <w:pStyle w:val="a3"/>
        <w:spacing w:before="2" w:line="276" w:lineRule="auto"/>
        <w:ind w:right="68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74CF0" w:rsidRDefault="00DC143A">
      <w:pPr>
        <w:pStyle w:val="a3"/>
        <w:spacing w:line="276" w:lineRule="auto"/>
        <w:ind w:right="682"/>
      </w:pPr>
      <w:r>
        <w:t>Чтение несплошных текстов (таблиц, диаграмм, схем) и понимание представленной в</w:t>
      </w:r>
      <w:r>
        <w:rPr>
          <w:spacing w:val="40"/>
        </w:rPr>
        <w:t xml:space="preserve"> </w:t>
      </w:r>
      <w:r>
        <w:t>них информации.</w:t>
      </w:r>
    </w:p>
    <w:p w:rsidR="00A74CF0" w:rsidRDefault="00DC143A">
      <w:pPr>
        <w:pStyle w:val="a3"/>
        <w:spacing w:line="276" w:lineRule="auto"/>
        <w:ind w:right="684"/>
      </w:pPr>
      <w:r>
        <w:t>Чтение с полным пониманием содержания несложных аутентичных текстов,</w:t>
      </w:r>
      <w:r>
        <w:rPr>
          <w:spacing w:val="80"/>
        </w:rPr>
        <w:t xml:space="preserve"> </w:t>
      </w:r>
      <w:r>
        <w:t>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74CF0" w:rsidRDefault="00DC143A">
      <w:pPr>
        <w:pStyle w:val="a3"/>
        <w:spacing w:line="276" w:lineRule="auto"/>
        <w:ind w:right="685"/>
      </w:pPr>
      <w:r>
        <w:t>Тексты</w:t>
      </w:r>
      <w:r>
        <w:rPr>
          <w:spacing w:val="80"/>
        </w:rPr>
        <w:t xml:space="preserve">   </w:t>
      </w:r>
      <w:r>
        <w:t>для</w:t>
      </w:r>
      <w:r>
        <w:rPr>
          <w:spacing w:val="8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74CF0" w:rsidRDefault="00DC143A">
      <w:pPr>
        <w:pStyle w:val="a3"/>
        <w:spacing w:before="2" w:line="276" w:lineRule="auto"/>
        <w:ind w:left="843" w:right="3558" w:firstLine="0"/>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7"/>
        </w:rPr>
        <w:t xml:space="preserve"> </w:t>
      </w:r>
      <w:r>
        <w:t>350–500</w:t>
      </w:r>
      <w:r>
        <w:rPr>
          <w:spacing w:val="-4"/>
        </w:rPr>
        <w:t xml:space="preserve"> </w:t>
      </w:r>
      <w:r>
        <w:t>слов. Письменная речь.</w:t>
      </w:r>
    </w:p>
    <w:p w:rsidR="00A74CF0" w:rsidRDefault="00DC143A">
      <w:pPr>
        <w:pStyle w:val="a3"/>
        <w:spacing w:line="275" w:lineRule="exact"/>
        <w:ind w:left="843" w:firstLine="0"/>
        <w:jc w:val="left"/>
      </w:pPr>
      <w:r>
        <w:t>Развитие</w:t>
      </w:r>
      <w:r>
        <w:rPr>
          <w:spacing w:val="-8"/>
        </w:rPr>
        <w:t xml:space="preserve"> </w:t>
      </w:r>
      <w:r>
        <w:t>умений письменной</w:t>
      </w:r>
      <w:r>
        <w:rPr>
          <w:spacing w:val="-5"/>
        </w:rPr>
        <w:t xml:space="preserve"> </w:t>
      </w:r>
      <w:r>
        <w:rPr>
          <w:spacing w:val="-4"/>
        </w:rPr>
        <w:t>речи:</w:t>
      </w:r>
    </w:p>
    <w:p w:rsidR="00A74CF0" w:rsidRDefault="00DC143A">
      <w:pPr>
        <w:pStyle w:val="a3"/>
        <w:spacing w:before="40"/>
        <w:ind w:left="843" w:firstLine="0"/>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1"/>
        </w:rPr>
        <w:t xml:space="preserve"> </w:t>
      </w:r>
      <w:r>
        <w:t>или</w:t>
      </w:r>
      <w:r>
        <w:rPr>
          <w:spacing w:val="-6"/>
        </w:rPr>
        <w:t xml:space="preserve"> </w:t>
      </w:r>
      <w:r>
        <w:t>письменного</w:t>
      </w:r>
      <w:r>
        <w:rPr>
          <w:spacing w:val="3"/>
        </w:rPr>
        <w:t xml:space="preserve"> </w:t>
      </w:r>
      <w:r>
        <w:rPr>
          <w:spacing w:val="-2"/>
        </w:rPr>
        <w:t>сообщения;</w:t>
      </w:r>
    </w:p>
    <w:p w:rsidR="00A74CF0" w:rsidRDefault="00DC143A">
      <w:pPr>
        <w:pStyle w:val="a3"/>
        <w:spacing w:before="41" w:line="276" w:lineRule="auto"/>
        <w:ind w:right="67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74CF0" w:rsidRDefault="00DC143A">
      <w:pPr>
        <w:pStyle w:val="a3"/>
        <w:spacing w:line="276" w:lineRule="auto"/>
        <w:ind w:right="692"/>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w:t>
      </w:r>
      <w:r>
        <w:rPr>
          <w:spacing w:val="40"/>
        </w:rPr>
        <w:t xml:space="preserve">  </w:t>
      </w:r>
      <w:r>
        <w:t>просьбу,</w:t>
      </w:r>
      <w:r>
        <w:rPr>
          <w:spacing w:val="40"/>
        </w:rPr>
        <w:t xml:space="preserve">  </w:t>
      </w:r>
      <w:r>
        <w:t>запрашивать</w:t>
      </w:r>
      <w:r>
        <w:rPr>
          <w:spacing w:val="40"/>
        </w:rPr>
        <w:t xml:space="preserve">  </w:t>
      </w:r>
      <w:r>
        <w:t>интересующую</w:t>
      </w:r>
      <w:r>
        <w:rPr>
          <w:spacing w:val="40"/>
        </w:rPr>
        <w:t xml:space="preserve">  </w:t>
      </w:r>
      <w:r>
        <w:t>информацию,</w:t>
      </w:r>
      <w:r>
        <w:rPr>
          <w:spacing w:val="40"/>
        </w:rPr>
        <w:t xml:space="preserve">  </w:t>
      </w:r>
      <w:r>
        <w:t>оформлять</w:t>
      </w:r>
      <w:r>
        <w:rPr>
          <w:spacing w:val="40"/>
        </w:rPr>
        <w:t xml:space="preserve">  </w:t>
      </w:r>
      <w:r>
        <w:t>обращение,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8" w:firstLine="0"/>
      </w:pPr>
      <w: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74CF0" w:rsidRDefault="00DC143A">
      <w:pPr>
        <w:pStyle w:val="a3"/>
        <w:spacing w:line="280" w:lineRule="auto"/>
        <w:ind w:right="692"/>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A74CF0" w:rsidRDefault="00DC143A">
      <w:pPr>
        <w:pStyle w:val="a3"/>
        <w:spacing w:line="276" w:lineRule="auto"/>
        <w:ind w:left="843" w:right="6990"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A74CF0" w:rsidRDefault="00DC143A">
      <w:pPr>
        <w:pStyle w:val="a3"/>
        <w:spacing w:line="276" w:lineRule="auto"/>
        <w:ind w:right="686"/>
      </w:pPr>
      <w:r>
        <w:t>Различение</w:t>
      </w:r>
      <w:r>
        <w:rPr>
          <w:spacing w:val="79"/>
        </w:rPr>
        <w:t xml:space="preserve">  </w:t>
      </w:r>
      <w:r>
        <w:t>на</w:t>
      </w:r>
      <w:r>
        <w:rPr>
          <w:spacing w:val="76"/>
        </w:rPr>
        <w:t xml:space="preserve">  </w:t>
      </w:r>
      <w:r>
        <w:t>слух</w:t>
      </w:r>
      <w:r>
        <w:rPr>
          <w:spacing w:val="77"/>
        </w:rPr>
        <w:t xml:space="preserve">  </w:t>
      </w:r>
      <w:r>
        <w:t>и</w:t>
      </w:r>
      <w:r>
        <w:rPr>
          <w:spacing w:val="79"/>
        </w:rPr>
        <w:t xml:space="preserve">  </w:t>
      </w:r>
      <w:r>
        <w:t>адекватное,</w:t>
      </w:r>
      <w:r>
        <w:rPr>
          <w:spacing w:val="80"/>
        </w:rPr>
        <w:t xml:space="preserve">  </w:t>
      </w:r>
      <w:r>
        <w:t>без</w:t>
      </w:r>
      <w:r>
        <w:rPr>
          <w:spacing w:val="79"/>
        </w:rPr>
        <w:t xml:space="preserve">  </w:t>
      </w:r>
      <w:r>
        <w:t>фонематических</w:t>
      </w:r>
      <w:r>
        <w:rPr>
          <w:spacing w:val="77"/>
        </w:rPr>
        <w:t xml:space="preserve">  </w:t>
      </w:r>
      <w:r>
        <w:t>ошибок,</w:t>
      </w:r>
      <w:r>
        <w:rPr>
          <w:spacing w:val="78"/>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40"/>
        </w:rPr>
        <w:t xml:space="preserve">  </w:t>
      </w:r>
      <w:r>
        <w:t>произнесение</w:t>
      </w:r>
      <w:r>
        <w:rPr>
          <w:spacing w:val="40"/>
        </w:rPr>
        <w:t xml:space="preserve">  </w:t>
      </w:r>
      <w:r>
        <w:t>слов</w:t>
      </w:r>
      <w:r>
        <w:rPr>
          <w:spacing w:val="40"/>
        </w:rPr>
        <w:t xml:space="preserve">  </w:t>
      </w:r>
      <w:r>
        <w:t>с</w:t>
      </w:r>
      <w:r>
        <w:rPr>
          <w:spacing w:val="40"/>
        </w:rPr>
        <w:t xml:space="preserve">  </w:t>
      </w:r>
      <w:r>
        <w:t>соблюдением</w:t>
      </w:r>
      <w:r>
        <w:rPr>
          <w:spacing w:val="40"/>
        </w:rPr>
        <w:t xml:space="preserve">  </w:t>
      </w:r>
      <w:r>
        <w:t>правильного</w:t>
      </w:r>
      <w:r>
        <w:rPr>
          <w:spacing w:val="40"/>
        </w:rPr>
        <w:t xml:space="preserve">  </w:t>
      </w:r>
      <w:r>
        <w:t>ударения</w:t>
      </w:r>
      <w:r>
        <w:rPr>
          <w:spacing w:val="80"/>
        </w:rPr>
        <w:t xml:space="preserve"> </w:t>
      </w:r>
      <w:r>
        <w:t xml:space="preserve">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rsidR="00A74CF0" w:rsidRDefault="00DC143A">
      <w:pPr>
        <w:pStyle w:val="a3"/>
        <w:spacing w:line="276" w:lineRule="auto"/>
        <w:ind w:right="68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4CF0" w:rsidRDefault="00DC143A">
      <w:pPr>
        <w:pStyle w:val="a3"/>
        <w:spacing w:line="276" w:lineRule="auto"/>
        <w:ind w:right="692"/>
      </w:pPr>
      <w:r>
        <w:t>Тексты</w:t>
      </w:r>
      <w:r>
        <w:rPr>
          <w:spacing w:val="69"/>
        </w:rPr>
        <w:t xml:space="preserve">  </w:t>
      </w:r>
      <w:r>
        <w:t>для</w:t>
      </w:r>
      <w:r>
        <w:rPr>
          <w:spacing w:val="68"/>
        </w:rPr>
        <w:t xml:space="preserve">  </w:t>
      </w:r>
      <w:r>
        <w:t>чтения</w:t>
      </w:r>
      <w:r>
        <w:rPr>
          <w:spacing w:val="68"/>
        </w:rPr>
        <w:t xml:space="preserve">  </w:t>
      </w:r>
      <w:r>
        <w:t>вслух:</w:t>
      </w:r>
      <w:r>
        <w:rPr>
          <w:spacing w:val="68"/>
        </w:rPr>
        <w:t xml:space="preserve">  </w:t>
      </w:r>
      <w:r>
        <w:t>сообщение</w:t>
      </w:r>
      <w:r>
        <w:rPr>
          <w:spacing w:val="66"/>
        </w:rPr>
        <w:t xml:space="preserve">  </w:t>
      </w:r>
      <w:r>
        <w:t>информационного</w:t>
      </w:r>
      <w:r>
        <w:rPr>
          <w:spacing w:val="70"/>
        </w:rPr>
        <w:t xml:space="preserve">  </w:t>
      </w:r>
      <w:r>
        <w:t>характера,</w:t>
      </w:r>
      <w:r>
        <w:rPr>
          <w:spacing w:val="69"/>
        </w:rPr>
        <w:t xml:space="preserve">  </w:t>
      </w:r>
      <w:r>
        <w:t>отрывок из статьи научно-популярного характера, рассказ, диалог (беседа).</w:t>
      </w:r>
    </w:p>
    <w:p w:rsidR="00A74CF0" w:rsidRDefault="00DC143A">
      <w:pPr>
        <w:pStyle w:val="a3"/>
        <w:spacing w:line="276" w:lineRule="auto"/>
        <w:ind w:left="843" w:right="5219"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4"/>
        </w:rPr>
        <w:t xml:space="preserve"> </w:t>
      </w:r>
      <w:r>
        <w:t>–</w:t>
      </w:r>
      <w:r>
        <w:rPr>
          <w:spacing w:val="-3"/>
        </w:rPr>
        <w:t xml:space="preserve"> </w:t>
      </w:r>
      <w:r>
        <w:t>до</w:t>
      </w:r>
      <w:r>
        <w:rPr>
          <w:spacing w:val="-3"/>
        </w:rPr>
        <w:t xml:space="preserve"> </w:t>
      </w:r>
      <w:r>
        <w:t>110</w:t>
      </w:r>
      <w:r>
        <w:rPr>
          <w:spacing w:val="-3"/>
        </w:rPr>
        <w:t xml:space="preserve"> </w:t>
      </w:r>
      <w:r>
        <w:t>слов. Графика, орфография и пунктуация.</w:t>
      </w:r>
    </w:p>
    <w:p w:rsidR="00A74CF0" w:rsidRDefault="00DC143A">
      <w:pPr>
        <w:pStyle w:val="a3"/>
        <w:spacing w:line="275" w:lineRule="exact"/>
        <w:ind w:left="843"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A74CF0" w:rsidRDefault="00DC143A">
      <w:pPr>
        <w:pStyle w:val="a3"/>
        <w:spacing w:before="32" w:line="276" w:lineRule="auto"/>
        <w:ind w:right="681"/>
      </w:pPr>
      <w:r>
        <w:t>Правильное</w:t>
      </w:r>
      <w:r>
        <w:rPr>
          <w:spacing w:val="79"/>
        </w:rPr>
        <w:t xml:space="preserve">   </w:t>
      </w:r>
      <w:r>
        <w:t>использование</w:t>
      </w:r>
      <w:r>
        <w:rPr>
          <w:spacing w:val="79"/>
        </w:rPr>
        <w:t xml:space="preserve">   </w:t>
      </w:r>
      <w:r>
        <w:t>знаков</w:t>
      </w:r>
      <w:r>
        <w:rPr>
          <w:spacing w:val="79"/>
        </w:rPr>
        <w:t xml:space="preserve">   </w:t>
      </w:r>
      <w:r>
        <w:t>препинания:</w:t>
      </w:r>
      <w:r>
        <w:rPr>
          <w:spacing w:val="79"/>
        </w:rPr>
        <w:t xml:space="preserve">   </w:t>
      </w:r>
      <w:r>
        <w:t>точки,</w:t>
      </w:r>
      <w:r>
        <w:rPr>
          <w:spacing w:val="80"/>
        </w:rPr>
        <w:t xml:space="preserve">   </w:t>
      </w:r>
      <w:r>
        <w:t>вопросительного и</w:t>
      </w:r>
      <w:r>
        <w:rPr>
          <w:spacing w:val="66"/>
          <w:w w:val="150"/>
        </w:rPr>
        <w:t xml:space="preserve">  </w:t>
      </w:r>
      <w:r>
        <w:t>восклицательного</w:t>
      </w:r>
      <w:r>
        <w:rPr>
          <w:spacing w:val="66"/>
          <w:w w:val="150"/>
        </w:rPr>
        <w:t xml:space="preserve">  </w:t>
      </w:r>
      <w:r>
        <w:t>знаков</w:t>
      </w:r>
      <w:r>
        <w:rPr>
          <w:spacing w:val="67"/>
          <w:w w:val="150"/>
        </w:rPr>
        <w:t xml:space="preserve">  </w:t>
      </w:r>
      <w:r>
        <w:t>в</w:t>
      </w:r>
      <w:r>
        <w:rPr>
          <w:spacing w:val="67"/>
          <w:w w:val="150"/>
        </w:rPr>
        <w:t xml:space="preserve">  </w:t>
      </w:r>
      <w:r>
        <w:t>конце</w:t>
      </w:r>
      <w:r>
        <w:rPr>
          <w:spacing w:val="66"/>
          <w:w w:val="150"/>
        </w:rPr>
        <w:t xml:space="preserve">  </w:t>
      </w:r>
      <w:r>
        <w:t>предложения,</w:t>
      </w:r>
      <w:r>
        <w:rPr>
          <w:spacing w:val="67"/>
          <w:w w:val="150"/>
        </w:rPr>
        <w:t xml:space="preserve">  </w:t>
      </w:r>
      <w:r>
        <w:t>запятой</w:t>
      </w:r>
      <w:r>
        <w:rPr>
          <w:spacing w:val="66"/>
          <w:w w:val="150"/>
        </w:rPr>
        <w:t xml:space="preserve">  </w:t>
      </w:r>
      <w:r>
        <w:t>при</w:t>
      </w:r>
      <w:r>
        <w:rPr>
          <w:spacing w:val="66"/>
          <w:w w:val="150"/>
        </w:rPr>
        <w:t xml:space="preserve">  </w:t>
      </w:r>
      <w:r>
        <w:t xml:space="preserve">перечислении и обращении, при вводных словах, обозначающих порядок мыслей и их связь (например, в английском языке: firstly/first of all, secondly, finally; on the one hand, on the other hand), </w:t>
      </w:r>
      <w:r>
        <w:rPr>
          <w:spacing w:val="-2"/>
        </w:rPr>
        <w:t>апострофа.</w:t>
      </w:r>
    </w:p>
    <w:p w:rsidR="00A74CF0" w:rsidRDefault="00DC143A">
      <w:pPr>
        <w:pStyle w:val="a3"/>
        <w:spacing w:before="2" w:line="276" w:lineRule="auto"/>
        <w:ind w:right="687"/>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74CF0" w:rsidRDefault="00DC143A">
      <w:pPr>
        <w:pStyle w:val="a3"/>
        <w:spacing w:line="275" w:lineRule="exact"/>
        <w:ind w:left="843" w:firstLine="0"/>
      </w:pPr>
      <w:r>
        <w:t>Лексическая сторона</w:t>
      </w:r>
      <w:r>
        <w:rPr>
          <w:spacing w:val="-5"/>
        </w:rPr>
        <w:t xml:space="preserve"> </w:t>
      </w:r>
      <w:r>
        <w:rPr>
          <w:spacing w:val="-2"/>
        </w:rPr>
        <w:t>речи.</w:t>
      </w:r>
    </w:p>
    <w:p w:rsidR="00A74CF0" w:rsidRDefault="00DC143A">
      <w:pPr>
        <w:pStyle w:val="a3"/>
        <w:tabs>
          <w:tab w:val="left" w:pos="2023"/>
          <w:tab w:val="left" w:pos="3127"/>
          <w:tab w:val="left" w:pos="4831"/>
          <w:tab w:val="left" w:pos="7317"/>
          <w:tab w:val="left" w:pos="9519"/>
        </w:tabs>
        <w:spacing w:before="41" w:line="276" w:lineRule="auto"/>
        <w:ind w:right="681"/>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74CF0" w:rsidRDefault="00DC143A">
      <w:pPr>
        <w:pStyle w:val="a3"/>
        <w:spacing w:before="3" w:line="276" w:lineRule="auto"/>
        <w:ind w:right="685"/>
      </w:pPr>
      <w:r>
        <w:t>Объём – 1050 лексических единиц для продуктивного использования (включая лексические единицы,</w:t>
      </w:r>
      <w:r>
        <w:rPr>
          <w:spacing w:val="-1"/>
        </w:rPr>
        <w:t xml:space="preserve"> </w:t>
      </w:r>
      <w:r>
        <w:t>изученные ранее) и</w:t>
      </w:r>
      <w:r>
        <w:rPr>
          <w:spacing w:val="-2"/>
        </w:rPr>
        <w:t xml:space="preserve"> </w:t>
      </w:r>
      <w:r>
        <w:t>1250</w:t>
      </w:r>
      <w:r>
        <w:rPr>
          <w:spacing w:val="-3"/>
        </w:rPr>
        <w:t xml:space="preserve"> </w:t>
      </w:r>
      <w:r>
        <w:t>лексических</w:t>
      </w:r>
      <w:r>
        <w:rPr>
          <w:spacing w:val="-3"/>
        </w:rPr>
        <w:t xml:space="preserve"> </w:t>
      </w:r>
      <w:r>
        <w:t>единиц для рецептивного усвоения (включая 1050 лексических единиц продуктивного минимума).</w:t>
      </w:r>
    </w:p>
    <w:p w:rsidR="00A74CF0" w:rsidRDefault="00DC143A">
      <w:pPr>
        <w:pStyle w:val="a3"/>
        <w:spacing w:line="274" w:lineRule="exact"/>
        <w:ind w:left="843" w:firstLine="0"/>
      </w:pPr>
      <w:r>
        <w:t>Основные</w:t>
      </w:r>
      <w:r>
        <w:rPr>
          <w:spacing w:val="-3"/>
        </w:rPr>
        <w:t xml:space="preserve"> </w:t>
      </w:r>
      <w:r>
        <w:t>способы</w:t>
      </w:r>
      <w:r>
        <w:rPr>
          <w:spacing w:val="-4"/>
        </w:rPr>
        <w:t xml:space="preserve"> </w:t>
      </w:r>
      <w:r>
        <w:rPr>
          <w:spacing w:val="-2"/>
        </w:rPr>
        <w:t>словообразования:</w:t>
      </w:r>
    </w:p>
    <w:p w:rsidR="00A74CF0" w:rsidRDefault="00DC143A">
      <w:pPr>
        <w:pStyle w:val="a3"/>
        <w:spacing w:before="41"/>
        <w:ind w:left="843" w:firstLine="0"/>
      </w:pPr>
      <w:r>
        <w:t>а)</w:t>
      </w:r>
      <w:r>
        <w:rPr>
          <w:spacing w:val="2"/>
        </w:rPr>
        <w:t xml:space="preserve"> </w:t>
      </w:r>
      <w:r>
        <w:rPr>
          <w:spacing w:val="-2"/>
        </w:rPr>
        <w:t>аффиксация:</w:t>
      </w:r>
    </w:p>
    <w:p w:rsidR="00A74CF0" w:rsidRPr="00DC143A" w:rsidRDefault="00DC143A">
      <w:pPr>
        <w:pStyle w:val="a3"/>
        <w:spacing w:before="46" w:line="276" w:lineRule="auto"/>
        <w:ind w:right="683"/>
        <w:rPr>
          <w:lang w:val="en-US"/>
        </w:rPr>
      </w:pPr>
      <w:r>
        <w:t>образование</w:t>
      </w:r>
      <w:r w:rsidRPr="00DC143A">
        <w:rPr>
          <w:lang w:val="en-US"/>
        </w:rPr>
        <w:t xml:space="preserve"> </w:t>
      </w:r>
      <w:r>
        <w:t>имен</w:t>
      </w:r>
      <w:r w:rsidRPr="00DC143A">
        <w:rPr>
          <w:lang w:val="en-US"/>
        </w:rPr>
        <w:t xml:space="preserve"> </w:t>
      </w:r>
      <w:r>
        <w:t>существительных</w:t>
      </w:r>
      <w:r w:rsidRPr="00DC143A">
        <w:rPr>
          <w:lang w:val="en-US"/>
        </w:rPr>
        <w:t xml:space="preserve"> </w:t>
      </w:r>
      <w:r>
        <w:t>при</w:t>
      </w:r>
      <w:r w:rsidRPr="00DC143A">
        <w:rPr>
          <w:lang w:val="en-US"/>
        </w:rPr>
        <w:t xml:space="preserve"> </w:t>
      </w:r>
      <w:r>
        <w:t>помощи</w:t>
      </w:r>
      <w:r w:rsidRPr="00DC143A">
        <w:rPr>
          <w:lang w:val="en-US"/>
        </w:rPr>
        <w:t xml:space="preserve"> </w:t>
      </w:r>
      <w:r>
        <w:t>суффиксов</w:t>
      </w:r>
      <w:r w:rsidRPr="00DC143A">
        <w:rPr>
          <w:lang w:val="en-US"/>
        </w:rPr>
        <w:t>: -ance/-ence (performance/residence), -ity (activity); -ship (friendship);</w:t>
      </w:r>
    </w:p>
    <w:p w:rsidR="00A74CF0" w:rsidRDefault="00DC143A">
      <w:pPr>
        <w:pStyle w:val="a3"/>
        <w:spacing w:line="276" w:lineRule="auto"/>
        <w:ind w:left="843" w:right="1700" w:firstLine="0"/>
        <w:jc w:val="left"/>
      </w:pPr>
      <w:r>
        <w:t>образование имен прилагательных при помощи префикса inter- (international); образование</w:t>
      </w:r>
      <w:r>
        <w:rPr>
          <w:spacing w:val="-7"/>
        </w:rPr>
        <w:t xml:space="preserve"> </w:t>
      </w:r>
      <w:r>
        <w:t>имен</w:t>
      </w:r>
      <w:r>
        <w:rPr>
          <w:spacing w:val="-5"/>
        </w:rPr>
        <w:t xml:space="preserve"> </w:t>
      </w:r>
      <w:r>
        <w:t>прилагательных</w:t>
      </w:r>
      <w:r>
        <w:rPr>
          <w:spacing w:val="-6"/>
        </w:rPr>
        <w:t xml:space="preserve"> </w:t>
      </w:r>
      <w:r>
        <w:t>при</w:t>
      </w:r>
      <w:r>
        <w:rPr>
          <w:spacing w:val="-5"/>
        </w:rPr>
        <w:t xml:space="preserve"> </w:t>
      </w:r>
      <w:r>
        <w:t>помощи</w:t>
      </w:r>
      <w:r>
        <w:rPr>
          <w:spacing w:val="-2"/>
        </w:rPr>
        <w:t xml:space="preserve"> </w:t>
      </w:r>
      <w:r>
        <w:t>-ed</w:t>
      </w:r>
      <w:r>
        <w:rPr>
          <w:spacing w:val="-1"/>
        </w:rPr>
        <w:t xml:space="preserve"> </w:t>
      </w:r>
      <w:r>
        <w:t>и</w:t>
      </w:r>
      <w:r>
        <w:rPr>
          <w:spacing w:val="-4"/>
        </w:rPr>
        <w:t xml:space="preserve"> </w:t>
      </w:r>
      <w:r>
        <w:t>-ing</w:t>
      </w:r>
      <w:r>
        <w:rPr>
          <w:spacing w:val="-1"/>
        </w:rPr>
        <w:t xml:space="preserve"> </w:t>
      </w:r>
      <w:r>
        <w:t>(interested/interesting); б) конверсия:</w:t>
      </w:r>
    </w:p>
    <w:p w:rsidR="00A74CF0" w:rsidRDefault="00DC143A">
      <w:pPr>
        <w:pStyle w:val="a3"/>
        <w:spacing w:line="275" w:lineRule="exact"/>
        <w:ind w:left="843" w:firstLine="0"/>
        <w:jc w:val="left"/>
      </w:pPr>
      <w:r>
        <w:t>образование</w:t>
      </w:r>
      <w:r>
        <w:rPr>
          <w:spacing w:val="40"/>
        </w:rPr>
        <w:t xml:space="preserve"> </w:t>
      </w:r>
      <w:r>
        <w:t>имени</w:t>
      </w:r>
      <w:r>
        <w:rPr>
          <w:spacing w:val="43"/>
        </w:rPr>
        <w:t xml:space="preserve"> </w:t>
      </w:r>
      <w:r>
        <w:t>существительного</w:t>
      </w:r>
      <w:r>
        <w:rPr>
          <w:spacing w:val="41"/>
        </w:rPr>
        <w:t xml:space="preserve"> </w:t>
      </w:r>
      <w:r>
        <w:t>от</w:t>
      </w:r>
      <w:r>
        <w:rPr>
          <w:spacing w:val="47"/>
        </w:rPr>
        <w:t xml:space="preserve"> </w:t>
      </w:r>
      <w:r>
        <w:t>неопределённой</w:t>
      </w:r>
      <w:r>
        <w:rPr>
          <w:spacing w:val="47"/>
        </w:rPr>
        <w:t xml:space="preserve"> </w:t>
      </w:r>
      <w:r>
        <w:t>формы</w:t>
      </w:r>
      <w:r>
        <w:rPr>
          <w:spacing w:val="48"/>
        </w:rPr>
        <w:t xml:space="preserve"> </w:t>
      </w:r>
      <w:r>
        <w:t>глагола</w:t>
      </w:r>
      <w:r>
        <w:rPr>
          <w:spacing w:val="50"/>
        </w:rPr>
        <w:t xml:space="preserve"> </w:t>
      </w:r>
      <w:r>
        <w:t>(to</w:t>
      </w:r>
      <w:r>
        <w:rPr>
          <w:spacing w:val="47"/>
        </w:rPr>
        <w:t xml:space="preserve"> </w:t>
      </w:r>
      <w:r>
        <w:t>walk</w:t>
      </w:r>
      <w:r>
        <w:rPr>
          <w:spacing w:val="47"/>
        </w:rPr>
        <w:t xml:space="preserve"> </w:t>
      </w:r>
      <w:r>
        <w:t>–</w:t>
      </w:r>
      <w:r>
        <w:rPr>
          <w:spacing w:val="47"/>
        </w:rPr>
        <w:t xml:space="preserve"> </w:t>
      </w:r>
      <w:r>
        <w:rPr>
          <w:spacing w:val="-10"/>
        </w:rPr>
        <w:t>a</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39"/>
        <w:ind w:firstLine="0"/>
        <w:jc w:val="left"/>
      </w:pPr>
      <w:r>
        <w:rPr>
          <w:spacing w:val="-2"/>
        </w:rPr>
        <w:lastRenderedPageBreak/>
        <w:t>walk);</w:t>
      </w:r>
    </w:p>
    <w:p w:rsidR="00A74CF0" w:rsidRDefault="00DC143A">
      <w:pPr>
        <w:spacing w:before="11"/>
        <w:rPr>
          <w:sz w:val="30"/>
        </w:rPr>
      </w:pPr>
      <w:r>
        <w:br w:type="column"/>
      </w:r>
    </w:p>
    <w:p w:rsidR="00A74CF0" w:rsidRDefault="00DC143A">
      <w:pPr>
        <w:pStyle w:val="a3"/>
        <w:spacing w:line="276" w:lineRule="auto"/>
        <w:ind w:left="57" w:right="1310" w:firstLine="0"/>
        <w:jc w:val="left"/>
      </w:pPr>
      <w:r>
        <w:t>образование глагола от имени существительного (a present – to present); образование</w:t>
      </w:r>
      <w:r>
        <w:rPr>
          <w:spacing w:val="-9"/>
        </w:rPr>
        <w:t xml:space="preserve"> </w:t>
      </w:r>
      <w:r>
        <w:t>имени</w:t>
      </w:r>
      <w:r>
        <w:rPr>
          <w:spacing w:val="-2"/>
        </w:rPr>
        <w:t xml:space="preserve"> </w:t>
      </w:r>
      <w:r>
        <w:t>существительного</w:t>
      </w:r>
      <w:r>
        <w:rPr>
          <w:spacing w:val="-3"/>
        </w:rPr>
        <w:t xml:space="preserve"> </w:t>
      </w:r>
      <w:r>
        <w:t>от</w:t>
      </w:r>
      <w:r>
        <w:rPr>
          <w:spacing w:val="-7"/>
        </w:rPr>
        <w:t xml:space="preserve"> </w:t>
      </w:r>
      <w:r>
        <w:t>прилагательного</w:t>
      </w:r>
      <w:r>
        <w:rPr>
          <w:spacing w:val="-3"/>
        </w:rPr>
        <w:t xml:space="preserve"> </w:t>
      </w:r>
      <w:r>
        <w:t>(rich –</w:t>
      </w:r>
      <w:r>
        <w:rPr>
          <w:spacing w:val="-8"/>
        </w:rPr>
        <w:t xml:space="preserve"> </w:t>
      </w:r>
      <w:r>
        <w:t>the</w:t>
      </w:r>
      <w:r>
        <w:rPr>
          <w:spacing w:val="-4"/>
        </w:rPr>
        <w:t xml:space="preserve"> </w:t>
      </w:r>
      <w:r>
        <w:t>rich);</w:t>
      </w:r>
    </w:p>
    <w:p w:rsidR="00A74CF0" w:rsidRDefault="00A74CF0">
      <w:pPr>
        <w:spacing w:line="276" w:lineRule="auto"/>
        <w:sectPr w:rsidR="00A74CF0">
          <w:type w:val="continuous"/>
          <w:pgSz w:w="11910" w:h="16840"/>
          <w:pgMar w:top="1940" w:right="160" w:bottom="280" w:left="1000" w:header="720" w:footer="720" w:gutter="0"/>
          <w:cols w:num="2" w:space="720" w:equalWidth="0">
            <w:col w:w="747" w:space="40"/>
            <w:col w:w="9963"/>
          </w:cols>
        </w:sectPr>
      </w:pPr>
    </w:p>
    <w:p w:rsidR="00A74CF0" w:rsidRDefault="00DC143A">
      <w:pPr>
        <w:pStyle w:val="a3"/>
        <w:spacing w:before="69"/>
        <w:ind w:left="843" w:firstLine="0"/>
      </w:pPr>
      <w:r>
        <w:lastRenderedPageBreak/>
        <w:t>Многозначные</w:t>
      </w:r>
      <w:r>
        <w:rPr>
          <w:spacing w:val="-4"/>
        </w:rPr>
        <w:t xml:space="preserve"> </w:t>
      </w:r>
      <w:r>
        <w:t>лексические</w:t>
      </w:r>
      <w:r>
        <w:rPr>
          <w:spacing w:val="6"/>
        </w:rPr>
        <w:t xml:space="preserve"> </w:t>
      </w:r>
      <w:r>
        <w:t>единицы.</w:t>
      </w:r>
      <w:r>
        <w:rPr>
          <w:spacing w:val="2"/>
        </w:rPr>
        <w:t xml:space="preserve"> </w:t>
      </w:r>
      <w:r>
        <w:t>Синонимы.</w:t>
      </w:r>
      <w:r>
        <w:rPr>
          <w:spacing w:val="2"/>
        </w:rPr>
        <w:t xml:space="preserve"> </w:t>
      </w:r>
      <w:r>
        <w:t>Антонимы.</w:t>
      </w:r>
      <w:r>
        <w:rPr>
          <w:spacing w:val="1"/>
        </w:rPr>
        <w:t xml:space="preserve"> </w:t>
      </w:r>
      <w:r>
        <w:t>Интернациональные</w:t>
      </w:r>
      <w:r>
        <w:rPr>
          <w:spacing w:val="3"/>
        </w:rPr>
        <w:t xml:space="preserve"> </w:t>
      </w:r>
      <w:r>
        <w:rPr>
          <w:spacing w:val="-2"/>
        </w:rPr>
        <w:t>слова.</w:t>
      </w:r>
    </w:p>
    <w:p w:rsidR="00A74CF0" w:rsidRDefault="00DC143A">
      <w:pPr>
        <w:pStyle w:val="a3"/>
        <w:spacing w:before="41"/>
        <w:ind w:firstLine="0"/>
      </w:pPr>
      <w:r>
        <w:t>Наиболее</w:t>
      </w:r>
      <w:r>
        <w:rPr>
          <w:spacing w:val="-4"/>
        </w:rPr>
        <w:t xml:space="preserve"> </w:t>
      </w:r>
      <w:r>
        <w:t>частотные</w:t>
      </w:r>
      <w:r>
        <w:rPr>
          <w:spacing w:val="-1"/>
        </w:rPr>
        <w:t xml:space="preserve"> </w:t>
      </w:r>
      <w:r>
        <w:t>фразовые</w:t>
      </w:r>
      <w:r>
        <w:rPr>
          <w:spacing w:val="-6"/>
        </w:rPr>
        <w:t xml:space="preserve"> </w:t>
      </w:r>
      <w:r>
        <w:t>глаголы.</w:t>
      </w:r>
      <w:r>
        <w:rPr>
          <w:spacing w:val="-4"/>
        </w:rPr>
        <w:t xml:space="preserve"> </w:t>
      </w:r>
      <w:r>
        <w:t>Сокращения</w:t>
      </w:r>
      <w:r>
        <w:rPr>
          <w:spacing w:val="-1"/>
        </w:rPr>
        <w:t xml:space="preserve"> </w:t>
      </w:r>
      <w:r>
        <w:t>и</w:t>
      </w:r>
      <w:r>
        <w:rPr>
          <w:spacing w:val="1"/>
        </w:rPr>
        <w:t xml:space="preserve"> </w:t>
      </w:r>
      <w:r>
        <w:rPr>
          <w:spacing w:val="-2"/>
        </w:rPr>
        <w:t>аббревиатуры.</w:t>
      </w:r>
    </w:p>
    <w:p w:rsidR="00A74CF0" w:rsidRDefault="00DC143A">
      <w:pPr>
        <w:pStyle w:val="a3"/>
        <w:spacing w:before="40" w:line="280" w:lineRule="auto"/>
        <w:ind w:right="690"/>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(firstly, however, finally, at last, etc.).</w:t>
      </w:r>
    </w:p>
    <w:p w:rsidR="00A74CF0" w:rsidRDefault="00DC143A">
      <w:pPr>
        <w:pStyle w:val="a3"/>
        <w:spacing w:line="269" w:lineRule="exact"/>
        <w:ind w:left="843" w:firstLine="0"/>
      </w:pPr>
      <w:r>
        <w:t>Грамматическая</w:t>
      </w:r>
      <w:r>
        <w:rPr>
          <w:spacing w:val="-3"/>
        </w:rPr>
        <w:t xml:space="preserve"> </w:t>
      </w:r>
      <w:r>
        <w:t>сторона</w:t>
      </w:r>
      <w:r>
        <w:rPr>
          <w:spacing w:val="-3"/>
        </w:rPr>
        <w:t xml:space="preserve"> </w:t>
      </w:r>
      <w:r>
        <w:rPr>
          <w:spacing w:val="-4"/>
        </w:rPr>
        <w:t>речи.</w:t>
      </w:r>
    </w:p>
    <w:p w:rsidR="00A74CF0" w:rsidRDefault="00DC143A">
      <w:pPr>
        <w:pStyle w:val="a3"/>
        <w:spacing w:before="41" w:line="276" w:lineRule="auto"/>
        <w:ind w:right="692"/>
      </w:pPr>
      <w:r>
        <w:t>Распознавание</w:t>
      </w:r>
      <w:r>
        <w:rPr>
          <w:spacing w:val="59"/>
        </w:rPr>
        <w:t xml:space="preserve">  </w:t>
      </w:r>
      <w:r>
        <w:t>в</w:t>
      </w:r>
      <w:r>
        <w:rPr>
          <w:spacing w:val="58"/>
        </w:rPr>
        <w:t xml:space="preserve">  </w:t>
      </w:r>
      <w:r>
        <w:t>письменном</w:t>
      </w:r>
      <w:r>
        <w:rPr>
          <w:spacing w:val="58"/>
        </w:rPr>
        <w:t xml:space="preserve">  </w:t>
      </w:r>
      <w:r>
        <w:t>и</w:t>
      </w:r>
      <w:r>
        <w:rPr>
          <w:spacing w:val="60"/>
        </w:rPr>
        <w:t xml:space="preserve">  </w:t>
      </w:r>
      <w:r>
        <w:t>звучащем</w:t>
      </w:r>
      <w:r>
        <w:rPr>
          <w:spacing w:val="60"/>
        </w:rPr>
        <w:t xml:space="preserve">  </w:t>
      </w:r>
      <w:r>
        <w:t>тексте</w:t>
      </w:r>
      <w:r>
        <w:rPr>
          <w:spacing w:val="59"/>
        </w:rPr>
        <w:t xml:space="preserve">  </w:t>
      </w:r>
      <w:r>
        <w:t>и</w:t>
      </w:r>
      <w:r>
        <w:rPr>
          <w:spacing w:val="60"/>
        </w:rPr>
        <w:t xml:space="preserve">  </w:t>
      </w:r>
      <w:r>
        <w:t>употребление</w:t>
      </w:r>
      <w:r>
        <w:rPr>
          <w:spacing w:val="59"/>
        </w:rPr>
        <w:t xml:space="preserve">  </w:t>
      </w:r>
      <w:r>
        <w:t>в</w:t>
      </w:r>
      <w:r>
        <w:rPr>
          <w:spacing w:val="63"/>
        </w:rPr>
        <w:t xml:space="preserve">  </w:t>
      </w:r>
      <w:r>
        <w:t>устной и письменной речи изученных морфологических форм и синтаксических конструкций английского языка.</w:t>
      </w:r>
    </w:p>
    <w:p w:rsidR="00A74CF0" w:rsidRPr="00DC143A" w:rsidRDefault="00DC143A">
      <w:pPr>
        <w:pStyle w:val="a3"/>
        <w:spacing w:line="274" w:lineRule="exact"/>
        <w:ind w:left="843" w:firstLine="0"/>
        <w:rPr>
          <w:lang w:val="en-US"/>
        </w:rPr>
      </w:pPr>
      <w:r>
        <w:t>Предложения</w:t>
      </w:r>
      <w:r w:rsidRPr="00DC143A">
        <w:rPr>
          <w:spacing w:val="46"/>
          <w:lang w:val="en-US"/>
        </w:rPr>
        <w:t xml:space="preserve"> </w:t>
      </w:r>
      <w:r>
        <w:t>со</w:t>
      </w:r>
      <w:r w:rsidRPr="00DC143A">
        <w:rPr>
          <w:spacing w:val="49"/>
          <w:lang w:val="en-US"/>
        </w:rPr>
        <w:t xml:space="preserve"> </w:t>
      </w:r>
      <w:r>
        <w:t>сложным</w:t>
      </w:r>
      <w:r w:rsidRPr="00DC143A">
        <w:rPr>
          <w:spacing w:val="43"/>
          <w:lang w:val="en-US"/>
        </w:rPr>
        <w:t xml:space="preserve"> </w:t>
      </w:r>
      <w:r>
        <w:t>дополнением</w:t>
      </w:r>
      <w:r w:rsidRPr="00DC143A">
        <w:rPr>
          <w:spacing w:val="42"/>
          <w:lang w:val="en-US"/>
        </w:rPr>
        <w:t xml:space="preserve"> </w:t>
      </w:r>
      <w:r w:rsidRPr="00DC143A">
        <w:rPr>
          <w:lang w:val="en-US"/>
        </w:rPr>
        <w:t>(Complex</w:t>
      </w:r>
      <w:r w:rsidRPr="00DC143A">
        <w:rPr>
          <w:spacing w:val="40"/>
          <w:lang w:val="en-US"/>
        </w:rPr>
        <w:t xml:space="preserve"> </w:t>
      </w:r>
      <w:r w:rsidRPr="00DC143A">
        <w:rPr>
          <w:lang w:val="en-US"/>
        </w:rPr>
        <w:t>Object)</w:t>
      </w:r>
      <w:r w:rsidRPr="00DC143A">
        <w:rPr>
          <w:spacing w:val="48"/>
          <w:lang w:val="en-US"/>
        </w:rPr>
        <w:t xml:space="preserve"> </w:t>
      </w:r>
      <w:r w:rsidRPr="00DC143A">
        <w:rPr>
          <w:lang w:val="en-US"/>
        </w:rPr>
        <w:t>(I</w:t>
      </w:r>
      <w:r w:rsidRPr="00DC143A">
        <w:rPr>
          <w:spacing w:val="45"/>
          <w:lang w:val="en-US"/>
        </w:rPr>
        <w:t xml:space="preserve"> </w:t>
      </w:r>
      <w:r w:rsidRPr="00DC143A">
        <w:rPr>
          <w:lang w:val="en-US"/>
        </w:rPr>
        <w:t>saw</w:t>
      </w:r>
      <w:r w:rsidRPr="00DC143A">
        <w:rPr>
          <w:spacing w:val="44"/>
          <w:lang w:val="en-US"/>
        </w:rPr>
        <w:t xml:space="preserve"> </w:t>
      </w:r>
      <w:r w:rsidRPr="00DC143A">
        <w:rPr>
          <w:lang w:val="en-US"/>
        </w:rPr>
        <w:t>her</w:t>
      </w:r>
      <w:r w:rsidRPr="00DC143A">
        <w:rPr>
          <w:spacing w:val="45"/>
          <w:lang w:val="en-US"/>
        </w:rPr>
        <w:t xml:space="preserve"> </w:t>
      </w:r>
      <w:r w:rsidRPr="00DC143A">
        <w:rPr>
          <w:lang w:val="en-US"/>
        </w:rPr>
        <w:t>cross/crossing</w:t>
      </w:r>
      <w:r w:rsidRPr="00DC143A">
        <w:rPr>
          <w:spacing w:val="45"/>
          <w:lang w:val="en-US"/>
        </w:rPr>
        <w:t xml:space="preserve"> </w:t>
      </w:r>
      <w:r w:rsidRPr="00DC143A">
        <w:rPr>
          <w:spacing w:val="-5"/>
          <w:lang w:val="en-US"/>
        </w:rPr>
        <w:t>the</w:t>
      </w:r>
    </w:p>
    <w:p w:rsidR="00A74CF0" w:rsidRDefault="00DC143A">
      <w:pPr>
        <w:pStyle w:val="a3"/>
        <w:spacing w:before="42"/>
        <w:ind w:firstLine="0"/>
        <w:jc w:val="left"/>
      </w:pPr>
      <w:r>
        <w:rPr>
          <w:spacing w:val="-2"/>
        </w:rPr>
        <w:t>road.).</w:t>
      </w:r>
    </w:p>
    <w:p w:rsidR="00A74CF0" w:rsidRDefault="00DC143A">
      <w:pPr>
        <w:pStyle w:val="a3"/>
        <w:tabs>
          <w:tab w:val="left" w:pos="3227"/>
          <w:tab w:val="left" w:pos="5328"/>
          <w:tab w:val="left" w:pos="5827"/>
          <w:tab w:val="left" w:pos="7885"/>
          <w:tab w:val="left" w:pos="9933"/>
        </w:tabs>
        <w:spacing w:before="40"/>
        <w:ind w:left="843"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A74CF0" w:rsidRDefault="00DC143A">
      <w:pPr>
        <w:pStyle w:val="a3"/>
        <w:spacing w:before="46"/>
        <w:ind w:firstLine="0"/>
        <w:jc w:val="left"/>
      </w:pPr>
      <w:r>
        <w:t>побудительные</w:t>
      </w:r>
      <w:r>
        <w:rPr>
          <w:spacing w:val="-5"/>
        </w:rPr>
        <w:t xml:space="preserve"> </w:t>
      </w:r>
      <w:r>
        <w:t>предложения</w:t>
      </w:r>
      <w:r>
        <w:rPr>
          <w:spacing w:val="-6"/>
        </w:rPr>
        <w:t xml:space="preserve"> </w:t>
      </w:r>
      <w:r>
        <w:t>в</w:t>
      </w:r>
      <w:r>
        <w:rPr>
          <w:spacing w:val="-4"/>
        </w:rPr>
        <w:t xml:space="preserve"> </w:t>
      </w:r>
      <w:r>
        <w:t>косвенной</w:t>
      </w:r>
      <w:r>
        <w:rPr>
          <w:spacing w:val="-6"/>
        </w:rPr>
        <w:t xml:space="preserve"> </w:t>
      </w:r>
      <w:r>
        <w:t>речи</w:t>
      </w:r>
      <w:r>
        <w:rPr>
          <w:spacing w:val="-5"/>
        </w:rPr>
        <w:t xml:space="preserve"> </w:t>
      </w:r>
      <w:r>
        <w:t>в настоящем</w:t>
      </w:r>
      <w:r>
        <w:rPr>
          <w:spacing w:val="-1"/>
        </w:rPr>
        <w:t xml:space="preserve"> </w:t>
      </w:r>
      <w:r>
        <w:t>и</w:t>
      </w:r>
      <w:r>
        <w:rPr>
          <w:spacing w:val="-5"/>
        </w:rPr>
        <w:t xml:space="preserve"> </w:t>
      </w:r>
      <w:r>
        <w:t>прошедшем</w:t>
      </w:r>
      <w:r>
        <w:rPr>
          <w:spacing w:val="-4"/>
        </w:rPr>
        <w:t xml:space="preserve"> </w:t>
      </w:r>
      <w:r>
        <w:rPr>
          <w:spacing w:val="-2"/>
        </w:rPr>
        <w:t>времени.</w:t>
      </w:r>
    </w:p>
    <w:p w:rsidR="00A74CF0" w:rsidRDefault="00DC143A">
      <w:pPr>
        <w:pStyle w:val="a3"/>
        <w:spacing w:before="41" w:line="276" w:lineRule="auto"/>
        <w:ind w:right="695"/>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w:t>
      </w:r>
      <w:r>
        <w:rPr>
          <w:spacing w:val="40"/>
        </w:rPr>
        <w:t xml:space="preserve"> </w:t>
      </w:r>
      <w:r>
        <w:t>времен</w:t>
      </w:r>
      <w:r>
        <w:rPr>
          <w:spacing w:val="40"/>
        </w:rPr>
        <w:t xml:space="preserve"> </w:t>
      </w:r>
      <w:r>
        <w:t>в рамках сложного предложения.</w:t>
      </w:r>
    </w:p>
    <w:p w:rsidR="00A74CF0" w:rsidRDefault="00DC143A">
      <w:pPr>
        <w:pStyle w:val="a3"/>
        <w:spacing w:line="276" w:lineRule="auto"/>
        <w:ind w:right="695"/>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 police) со сказуемым.</w:t>
      </w:r>
    </w:p>
    <w:p w:rsidR="00A74CF0" w:rsidRPr="00DC143A" w:rsidRDefault="00DC143A">
      <w:pPr>
        <w:pStyle w:val="a3"/>
        <w:spacing w:line="276" w:lineRule="auto"/>
        <w:ind w:left="843" w:right="2397" w:firstLine="0"/>
        <w:jc w:val="left"/>
        <w:rPr>
          <w:lang w:val="en-US"/>
        </w:rPr>
      </w:pPr>
      <w:r>
        <w:t>Конструкции</w:t>
      </w:r>
      <w:r w:rsidRPr="00DC143A">
        <w:rPr>
          <w:lang w:val="en-US"/>
        </w:rPr>
        <w:t xml:space="preserve"> </w:t>
      </w:r>
      <w:r>
        <w:t>с</w:t>
      </w:r>
      <w:r w:rsidRPr="00DC143A">
        <w:rPr>
          <w:lang w:val="en-US"/>
        </w:rPr>
        <w:t xml:space="preserve"> </w:t>
      </w:r>
      <w:r>
        <w:t>глаголами</w:t>
      </w:r>
      <w:r w:rsidRPr="00DC143A">
        <w:rPr>
          <w:lang w:val="en-US"/>
        </w:rPr>
        <w:t xml:space="preserve"> </w:t>
      </w:r>
      <w:r>
        <w:t>на</w:t>
      </w:r>
      <w:r w:rsidRPr="00DC143A">
        <w:rPr>
          <w:lang w:val="en-US"/>
        </w:rPr>
        <w:t xml:space="preserve"> -ing: to love/hate doing something. </w:t>
      </w:r>
      <w:r>
        <w:t>Конструкции</w:t>
      </w:r>
      <w:r w:rsidRPr="00DC143A">
        <w:rPr>
          <w:lang w:val="en-US"/>
        </w:rPr>
        <w:t>,</w:t>
      </w:r>
      <w:r w:rsidRPr="00DC143A">
        <w:rPr>
          <w:spacing w:val="-5"/>
          <w:lang w:val="en-US"/>
        </w:rPr>
        <w:t xml:space="preserve"> </w:t>
      </w:r>
      <w:r>
        <w:t>содержащие</w:t>
      </w:r>
      <w:r w:rsidRPr="00DC143A">
        <w:rPr>
          <w:spacing w:val="-7"/>
          <w:lang w:val="en-US"/>
        </w:rPr>
        <w:t xml:space="preserve"> </w:t>
      </w:r>
      <w:r>
        <w:t>глаголы</w:t>
      </w:r>
      <w:r w:rsidRPr="00DC143A">
        <w:rPr>
          <w:lang w:val="en-US"/>
        </w:rPr>
        <w:t>-</w:t>
      </w:r>
      <w:r>
        <w:t>связки</w:t>
      </w:r>
      <w:r w:rsidRPr="00DC143A">
        <w:rPr>
          <w:spacing w:val="-9"/>
          <w:lang w:val="en-US"/>
        </w:rPr>
        <w:t xml:space="preserve"> </w:t>
      </w:r>
      <w:r w:rsidRPr="00DC143A">
        <w:rPr>
          <w:lang w:val="en-US"/>
        </w:rPr>
        <w:t>to</w:t>
      </w:r>
      <w:r w:rsidRPr="00DC143A">
        <w:rPr>
          <w:spacing w:val="-7"/>
          <w:lang w:val="en-US"/>
        </w:rPr>
        <w:t xml:space="preserve"> </w:t>
      </w:r>
      <w:r w:rsidRPr="00DC143A">
        <w:rPr>
          <w:lang w:val="en-US"/>
        </w:rPr>
        <w:t>be/to</w:t>
      </w:r>
      <w:r w:rsidRPr="00DC143A">
        <w:rPr>
          <w:spacing w:val="-7"/>
          <w:lang w:val="en-US"/>
        </w:rPr>
        <w:t xml:space="preserve"> </w:t>
      </w:r>
      <w:r w:rsidRPr="00DC143A">
        <w:rPr>
          <w:lang w:val="en-US"/>
        </w:rPr>
        <w:t>look/to</w:t>
      </w:r>
      <w:r w:rsidRPr="00DC143A">
        <w:rPr>
          <w:spacing w:val="-2"/>
          <w:lang w:val="en-US"/>
        </w:rPr>
        <w:t xml:space="preserve"> </w:t>
      </w:r>
      <w:r w:rsidRPr="00DC143A">
        <w:rPr>
          <w:lang w:val="en-US"/>
        </w:rPr>
        <w:t>feel/to</w:t>
      </w:r>
      <w:r w:rsidRPr="00DC143A">
        <w:rPr>
          <w:spacing w:val="-3"/>
          <w:lang w:val="en-US"/>
        </w:rPr>
        <w:t xml:space="preserve"> </w:t>
      </w:r>
      <w:r w:rsidRPr="00DC143A">
        <w:rPr>
          <w:lang w:val="en-US"/>
        </w:rPr>
        <w:t>seem.</w:t>
      </w:r>
    </w:p>
    <w:p w:rsidR="00A74CF0" w:rsidRPr="00DC143A" w:rsidRDefault="00DC143A">
      <w:pPr>
        <w:pStyle w:val="a3"/>
        <w:spacing w:line="276" w:lineRule="auto"/>
        <w:ind w:right="695"/>
        <w:jc w:val="left"/>
        <w:rPr>
          <w:lang w:val="en-US"/>
        </w:rPr>
      </w:pPr>
      <w:r>
        <w:t>Конструкции</w:t>
      </w:r>
      <w:r w:rsidRPr="00DC143A">
        <w:rPr>
          <w:spacing w:val="40"/>
          <w:lang w:val="en-US"/>
        </w:rPr>
        <w:t xml:space="preserve"> </w:t>
      </w:r>
      <w:r w:rsidRPr="00DC143A">
        <w:rPr>
          <w:lang w:val="en-US"/>
        </w:rPr>
        <w:t>be/get</w:t>
      </w:r>
      <w:r w:rsidRPr="00DC143A">
        <w:rPr>
          <w:spacing w:val="40"/>
          <w:lang w:val="en-US"/>
        </w:rPr>
        <w:t xml:space="preserve"> </w:t>
      </w:r>
      <w:r w:rsidRPr="00DC143A">
        <w:rPr>
          <w:lang w:val="en-US"/>
        </w:rPr>
        <w:t>used</w:t>
      </w:r>
      <w:r w:rsidRPr="00DC143A">
        <w:rPr>
          <w:spacing w:val="40"/>
          <w:lang w:val="en-US"/>
        </w:rPr>
        <w:t xml:space="preserve"> </w:t>
      </w:r>
      <w:r w:rsidRPr="00DC143A">
        <w:rPr>
          <w:lang w:val="en-US"/>
        </w:rPr>
        <w:t>to</w:t>
      </w:r>
      <w:r w:rsidRPr="00DC143A">
        <w:rPr>
          <w:spacing w:val="40"/>
          <w:lang w:val="en-US"/>
        </w:rPr>
        <w:t xml:space="preserve"> </w:t>
      </w:r>
      <w:r w:rsidRPr="00DC143A">
        <w:rPr>
          <w:lang w:val="en-US"/>
        </w:rPr>
        <w:t>+</w:t>
      </w:r>
      <w:r w:rsidRPr="00DC143A">
        <w:rPr>
          <w:spacing w:val="40"/>
          <w:lang w:val="en-US"/>
        </w:rPr>
        <w:t xml:space="preserve"> </w:t>
      </w:r>
      <w:r>
        <w:t>инфинитив</w:t>
      </w:r>
      <w:r w:rsidRPr="00DC143A">
        <w:rPr>
          <w:spacing w:val="40"/>
          <w:lang w:val="en-US"/>
        </w:rPr>
        <w:t xml:space="preserve"> </w:t>
      </w:r>
      <w:r>
        <w:t>глагола</w:t>
      </w:r>
      <w:r w:rsidRPr="00DC143A">
        <w:rPr>
          <w:lang w:val="en-US"/>
        </w:rPr>
        <w:t>,</w:t>
      </w:r>
      <w:r w:rsidRPr="00DC143A">
        <w:rPr>
          <w:spacing w:val="40"/>
          <w:lang w:val="en-US"/>
        </w:rPr>
        <w:t xml:space="preserve"> </w:t>
      </w:r>
      <w:r w:rsidRPr="00DC143A">
        <w:rPr>
          <w:lang w:val="en-US"/>
        </w:rPr>
        <w:t>be/get</w:t>
      </w:r>
      <w:r w:rsidRPr="00DC143A">
        <w:rPr>
          <w:spacing w:val="40"/>
          <w:lang w:val="en-US"/>
        </w:rPr>
        <w:t xml:space="preserve"> </w:t>
      </w:r>
      <w:r w:rsidRPr="00DC143A">
        <w:rPr>
          <w:lang w:val="en-US"/>
        </w:rPr>
        <w:t>used</w:t>
      </w:r>
      <w:r w:rsidRPr="00DC143A">
        <w:rPr>
          <w:spacing w:val="40"/>
          <w:lang w:val="en-US"/>
        </w:rPr>
        <w:t xml:space="preserve"> </w:t>
      </w:r>
      <w:r w:rsidRPr="00DC143A">
        <w:rPr>
          <w:lang w:val="en-US"/>
        </w:rPr>
        <w:t>to</w:t>
      </w:r>
      <w:r w:rsidRPr="00DC143A">
        <w:rPr>
          <w:spacing w:val="40"/>
          <w:lang w:val="en-US"/>
        </w:rPr>
        <w:t xml:space="preserve"> </w:t>
      </w:r>
      <w:r w:rsidRPr="00DC143A">
        <w:rPr>
          <w:lang w:val="en-US"/>
        </w:rPr>
        <w:t>+</w:t>
      </w:r>
      <w:r w:rsidRPr="00DC143A">
        <w:rPr>
          <w:spacing w:val="40"/>
          <w:lang w:val="en-US"/>
        </w:rPr>
        <w:t xml:space="preserve"> </w:t>
      </w:r>
      <w:r>
        <w:t>инфинитив</w:t>
      </w:r>
      <w:r w:rsidRPr="00DC143A">
        <w:rPr>
          <w:spacing w:val="40"/>
          <w:lang w:val="en-US"/>
        </w:rPr>
        <w:t xml:space="preserve"> </w:t>
      </w:r>
      <w:r>
        <w:t>глагол</w:t>
      </w:r>
      <w:r w:rsidRPr="00DC143A">
        <w:rPr>
          <w:lang w:val="en-US"/>
        </w:rPr>
        <w:t>, be/get used to doing something, be/get used to something.</w:t>
      </w:r>
    </w:p>
    <w:p w:rsidR="00A74CF0" w:rsidRPr="00DC143A" w:rsidRDefault="00DC143A">
      <w:pPr>
        <w:pStyle w:val="a3"/>
        <w:spacing w:before="1"/>
        <w:ind w:left="843" w:firstLine="0"/>
        <w:jc w:val="left"/>
        <w:rPr>
          <w:lang w:val="en-US"/>
        </w:rPr>
      </w:pPr>
      <w:r>
        <w:t>Конструкция</w:t>
      </w:r>
      <w:r w:rsidRPr="00DC143A">
        <w:rPr>
          <w:lang w:val="en-US"/>
        </w:rPr>
        <w:t xml:space="preserve"> both</w:t>
      </w:r>
      <w:r w:rsidRPr="00DC143A">
        <w:rPr>
          <w:spacing w:val="-5"/>
          <w:lang w:val="en-US"/>
        </w:rPr>
        <w:t xml:space="preserve"> </w:t>
      </w:r>
      <w:r w:rsidRPr="00DC143A">
        <w:rPr>
          <w:lang w:val="en-US"/>
        </w:rPr>
        <w:t>…</w:t>
      </w:r>
      <w:r w:rsidRPr="00DC143A">
        <w:rPr>
          <w:spacing w:val="-1"/>
          <w:lang w:val="en-US"/>
        </w:rPr>
        <w:t xml:space="preserve"> </w:t>
      </w:r>
      <w:r w:rsidRPr="00DC143A">
        <w:rPr>
          <w:lang w:val="en-US"/>
        </w:rPr>
        <w:t>and</w:t>
      </w:r>
      <w:r w:rsidRPr="00DC143A">
        <w:rPr>
          <w:spacing w:val="-1"/>
          <w:lang w:val="en-US"/>
        </w:rPr>
        <w:t xml:space="preserve"> </w:t>
      </w:r>
      <w:r w:rsidRPr="00DC143A">
        <w:rPr>
          <w:spacing w:val="-5"/>
          <w:lang w:val="en-US"/>
        </w:rPr>
        <w:t>….</w:t>
      </w:r>
    </w:p>
    <w:p w:rsidR="00A74CF0" w:rsidRPr="00DC143A" w:rsidRDefault="00DC143A">
      <w:pPr>
        <w:pStyle w:val="a3"/>
        <w:tabs>
          <w:tab w:val="left" w:pos="6962"/>
        </w:tabs>
        <w:spacing w:before="41" w:line="276" w:lineRule="auto"/>
        <w:ind w:right="695"/>
        <w:jc w:val="left"/>
        <w:rPr>
          <w:lang w:val="en-US"/>
        </w:rPr>
      </w:pPr>
      <w:r>
        <w:t>Конструкции</w:t>
      </w:r>
      <w:r w:rsidRPr="00DC143A">
        <w:rPr>
          <w:spacing w:val="80"/>
          <w:lang w:val="en-US"/>
        </w:rPr>
        <w:t xml:space="preserve"> </w:t>
      </w:r>
      <w:r w:rsidRPr="00DC143A">
        <w:rPr>
          <w:lang w:val="en-US"/>
        </w:rPr>
        <w:t>c</w:t>
      </w:r>
      <w:r w:rsidRPr="00DC143A">
        <w:rPr>
          <w:spacing w:val="80"/>
          <w:lang w:val="en-US"/>
        </w:rPr>
        <w:t xml:space="preserve"> </w:t>
      </w:r>
      <w:r>
        <w:t>глаголами</w:t>
      </w:r>
      <w:r w:rsidRPr="00DC143A">
        <w:rPr>
          <w:spacing w:val="80"/>
          <w:lang w:val="en-US"/>
        </w:rPr>
        <w:t xml:space="preserve"> </w:t>
      </w:r>
      <w:r w:rsidRPr="00DC143A">
        <w:rPr>
          <w:lang w:val="en-US"/>
        </w:rPr>
        <w:t>to</w:t>
      </w:r>
      <w:r w:rsidRPr="00DC143A">
        <w:rPr>
          <w:spacing w:val="80"/>
          <w:lang w:val="en-US"/>
        </w:rPr>
        <w:t xml:space="preserve"> </w:t>
      </w:r>
      <w:r w:rsidRPr="00DC143A">
        <w:rPr>
          <w:lang w:val="en-US"/>
        </w:rPr>
        <w:t>stop,</w:t>
      </w:r>
      <w:r w:rsidRPr="00DC143A">
        <w:rPr>
          <w:spacing w:val="80"/>
          <w:lang w:val="en-US"/>
        </w:rPr>
        <w:t xml:space="preserve"> </w:t>
      </w:r>
      <w:r w:rsidRPr="00DC143A">
        <w:rPr>
          <w:lang w:val="en-US"/>
        </w:rPr>
        <w:t>to</w:t>
      </w:r>
      <w:r w:rsidRPr="00DC143A">
        <w:rPr>
          <w:spacing w:val="80"/>
          <w:lang w:val="en-US"/>
        </w:rPr>
        <w:t xml:space="preserve"> </w:t>
      </w:r>
      <w:r w:rsidRPr="00DC143A">
        <w:rPr>
          <w:lang w:val="en-US"/>
        </w:rPr>
        <w:t>remember,</w:t>
      </w:r>
      <w:r w:rsidRPr="00DC143A">
        <w:rPr>
          <w:spacing w:val="80"/>
          <w:lang w:val="en-US"/>
        </w:rPr>
        <w:t xml:space="preserve"> </w:t>
      </w:r>
      <w:r w:rsidRPr="00DC143A">
        <w:rPr>
          <w:lang w:val="en-US"/>
        </w:rPr>
        <w:t>to</w:t>
      </w:r>
      <w:r w:rsidRPr="00DC143A">
        <w:rPr>
          <w:lang w:val="en-US"/>
        </w:rPr>
        <w:tab/>
        <w:t>forget</w:t>
      </w:r>
      <w:r w:rsidRPr="00DC143A">
        <w:rPr>
          <w:spacing w:val="80"/>
          <w:lang w:val="en-US"/>
        </w:rPr>
        <w:t xml:space="preserve"> </w:t>
      </w:r>
      <w:r w:rsidRPr="00DC143A">
        <w:rPr>
          <w:lang w:val="en-US"/>
        </w:rPr>
        <w:t>(</w:t>
      </w:r>
      <w:r>
        <w:t>разница</w:t>
      </w:r>
      <w:r w:rsidRPr="00DC143A">
        <w:rPr>
          <w:spacing w:val="80"/>
          <w:lang w:val="en-US"/>
        </w:rPr>
        <w:t xml:space="preserve"> </w:t>
      </w:r>
      <w:r>
        <w:t>в</w:t>
      </w:r>
      <w:r w:rsidRPr="00DC143A">
        <w:rPr>
          <w:spacing w:val="80"/>
          <w:lang w:val="en-US"/>
        </w:rPr>
        <w:t xml:space="preserve"> </w:t>
      </w:r>
      <w:r>
        <w:t>значении</w:t>
      </w:r>
      <w:r w:rsidRPr="00DC143A">
        <w:rPr>
          <w:lang w:val="en-US"/>
        </w:rPr>
        <w:t xml:space="preserve"> to stop doing smth </w:t>
      </w:r>
      <w:r>
        <w:t>и</w:t>
      </w:r>
      <w:r w:rsidRPr="00DC143A">
        <w:rPr>
          <w:lang w:val="en-US"/>
        </w:rPr>
        <w:t xml:space="preserve"> to stop to do smth).</w:t>
      </w:r>
    </w:p>
    <w:p w:rsidR="00A74CF0" w:rsidRPr="00DC143A" w:rsidRDefault="00DC143A">
      <w:pPr>
        <w:pStyle w:val="a3"/>
        <w:spacing w:line="276" w:lineRule="auto"/>
        <w:ind w:right="695"/>
        <w:jc w:val="left"/>
        <w:rPr>
          <w:lang w:val="en-US"/>
        </w:rPr>
      </w:pPr>
      <w:r>
        <w:t>Глаголы</w:t>
      </w:r>
      <w:r w:rsidRPr="00DC143A">
        <w:rPr>
          <w:lang w:val="en-US"/>
        </w:rPr>
        <w:t xml:space="preserve"> </w:t>
      </w:r>
      <w:r>
        <w:t>в</w:t>
      </w:r>
      <w:r w:rsidRPr="00DC143A">
        <w:rPr>
          <w:lang w:val="en-US"/>
        </w:rPr>
        <w:t xml:space="preserve"> </w:t>
      </w:r>
      <w:r>
        <w:t>видо</w:t>
      </w:r>
      <w:r w:rsidRPr="00DC143A">
        <w:rPr>
          <w:lang w:val="en-US"/>
        </w:rPr>
        <w:t>-</w:t>
      </w:r>
      <w:r>
        <w:t>временных</w:t>
      </w:r>
      <w:r w:rsidRPr="00DC143A">
        <w:rPr>
          <w:lang w:val="en-US"/>
        </w:rPr>
        <w:t xml:space="preserve"> </w:t>
      </w:r>
      <w:r>
        <w:t>формах</w:t>
      </w:r>
      <w:r w:rsidRPr="00DC143A">
        <w:rPr>
          <w:spacing w:val="-2"/>
          <w:lang w:val="en-US"/>
        </w:rPr>
        <w:t xml:space="preserve"> </w:t>
      </w:r>
      <w:r>
        <w:t>действительного</w:t>
      </w:r>
      <w:r w:rsidRPr="00DC143A">
        <w:rPr>
          <w:lang w:val="en-US"/>
        </w:rPr>
        <w:t xml:space="preserve"> </w:t>
      </w:r>
      <w:r>
        <w:t>залога</w:t>
      </w:r>
      <w:r w:rsidRPr="00DC143A">
        <w:rPr>
          <w:lang w:val="en-US"/>
        </w:rPr>
        <w:t xml:space="preserve"> </w:t>
      </w:r>
      <w:r>
        <w:t>в</w:t>
      </w:r>
      <w:r w:rsidRPr="00DC143A">
        <w:rPr>
          <w:lang w:val="en-US"/>
        </w:rPr>
        <w:t xml:space="preserve"> </w:t>
      </w:r>
      <w:r>
        <w:t>изъявительном</w:t>
      </w:r>
      <w:r w:rsidRPr="00DC143A">
        <w:rPr>
          <w:lang w:val="en-US"/>
        </w:rPr>
        <w:t xml:space="preserve"> </w:t>
      </w:r>
      <w:r>
        <w:t>наклонении</w:t>
      </w:r>
      <w:r w:rsidRPr="00DC143A">
        <w:rPr>
          <w:lang w:val="en-US"/>
        </w:rPr>
        <w:t xml:space="preserve"> (Past Perfect Tense, Present Perfect Continuous Tense, Future-in-the-Past).</w:t>
      </w:r>
    </w:p>
    <w:p w:rsidR="00A74CF0" w:rsidRDefault="00DC143A">
      <w:pPr>
        <w:pStyle w:val="a3"/>
        <w:spacing w:line="275" w:lineRule="exact"/>
        <w:ind w:left="843" w:firstLine="0"/>
        <w:jc w:val="left"/>
      </w:pPr>
      <w:r>
        <w:t>Модальные</w:t>
      </w:r>
      <w:r>
        <w:rPr>
          <w:spacing w:val="-8"/>
        </w:rPr>
        <w:t xml:space="preserve"> </w:t>
      </w:r>
      <w:r>
        <w:t>глаголы</w:t>
      </w:r>
      <w:r>
        <w:rPr>
          <w:spacing w:val="-4"/>
        </w:rPr>
        <w:t xml:space="preserve"> </w:t>
      </w:r>
      <w:r>
        <w:t>в</w:t>
      </w:r>
      <w:r>
        <w:rPr>
          <w:spacing w:val="-3"/>
        </w:rPr>
        <w:t xml:space="preserve"> </w:t>
      </w:r>
      <w:r>
        <w:t>косвенной</w:t>
      </w:r>
      <w:r>
        <w:rPr>
          <w:spacing w:val="-4"/>
        </w:rPr>
        <w:t xml:space="preserve"> </w:t>
      </w:r>
      <w:r>
        <w:t>речи</w:t>
      </w:r>
      <w:r>
        <w:rPr>
          <w:spacing w:val="-4"/>
        </w:rPr>
        <w:t xml:space="preserve"> </w:t>
      </w:r>
      <w:r>
        <w:t>в</w:t>
      </w:r>
      <w:r>
        <w:rPr>
          <w:spacing w:val="1"/>
        </w:rPr>
        <w:t xml:space="preserve"> </w:t>
      </w:r>
      <w:r>
        <w:t>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A74CF0" w:rsidRDefault="00DC143A">
      <w:pPr>
        <w:pStyle w:val="a3"/>
        <w:tabs>
          <w:tab w:val="left" w:pos="2248"/>
          <w:tab w:val="left" w:pos="3313"/>
          <w:tab w:val="left" w:pos="4445"/>
          <w:tab w:val="left" w:pos="6085"/>
          <w:tab w:val="left" w:pos="7456"/>
          <w:tab w:val="left" w:pos="8866"/>
        </w:tabs>
        <w:spacing w:before="40" w:line="276" w:lineRule="auto"/>
        <w:ind w:right="690"/>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A74CF0" w:rsidRDefault="00DC143A">
      <w:pPr>
        <w:pStyle w:val="a3"/>
        <w:spacing w:before="3"/>
        <w:ind w:left="843" w:firstLine="0"/>
        <w:jc w:val="left"/>
      </w:pPr>
      <w:r>
        <w:t>Наречия too</w:t>
      </w:r>
      <w:r>
        <w:rPr>
          <w:spacing w:val="2"/>
        </w:rPr>
        <w:t xml:space="preserve"> </w:t>
      </w:r>
      <w:r>
        <w:t>–</w:t>
      </w:r>
      <w:r>
        <w:rPr>
          <w:spacing w:val="1"/>
        </w:rPr>
        <w:t xml:space="preserve"> </w:t>
      </w:r>
      <w:r>
        <w:rPr>
          <w:spacing w:val="-2"/>
        </w:rPr>
        <w:t>enough.</w:t>
      </w:r>
    </w:p>
    <w:p w:rsidR="00A74CF0" w:rsidRDefault="00DC143A">
      <w:pPr>
        <w:pStyle w:val="a3"/>
        <w:spacing w:before="41" w:line="276" w:lineRule="auto"/>
        <w:ind w:left="843" w:firstLine="0"/>
        <w:jc w:val="left"/>
      </w:pPr>
      <w:r>
        <w:t>Отрицательные</w:t>
      </w:r>
      <w:r>
        <w:rPr>
          <w:spacing w:val="-10"/>
        </w:rPr>
        <w:t xml:space="preserve"> </w:t>
      </w:r>
      <w:r>
        <w:t>местоимения</w:t>
      </w:r>
      <w:r>
        <w:rPr>
          <w:spacing w:val="-4"/>
        </w:rPr>
        <w:t xml:space="preserve"> </w:t>
      </w:r>
      <w:r>
        <w:t>no</w:t>
      </w:r>
      <w:r>
        <w:rPr>
          <w:spacing w:val="-4"/>
        </w:rPr>
        <w:t xml:space="preserve"> </w:t>
      </w:r>
      <w:r>
        <w:t>(и</w:t>
      </w:r>
      <w:r>
        <w:rPr>
          <w:spacing w:val="-8"/>
        </w:rPr>
        <w:t xml:space="preserve"> </w:t>
      </w:r>
      <w:r>
        <w:t>его</w:t>
      </w:r>
      <w:r>
        <w:rPr>
          <w:spacing w:val="-4"/>
        </w:rPr>
        <w:t xml:space="preserve"> </w:t>
      </w:r>
      <w:r>
        <w:t>производные</w:t>
      </w:r>
      <w:r>
        <w:rPr>
          <w:spacing w:val="-5"/>
        </w:rPr>
        <w:t xml:space="preserve"> </w:t>
      </w:r>
      <w:r>
        <w:t>nobody,</w:t>
      </w:r>
      <w:r>
        <w:rPr>
          <w:spacing w:val="-3"/>
        </w:rPr>
        <w:t xml:space="preserve"> </w:t>
      </w:r>
      <w:r>
        <w:t>nothing и</w:t>
      </w:r>
      <w:r>
        <w:rPr>
          <w:spacing w:val="-3"/>
        </w:rPr>
        <w:t xml:space="preserve"> </w:t>
      </w:r>
      <w:r>
        <w:t>другие),</w:t>
      </w:r>
      <w:r>
        <w:rPr>
          <w:spacing w:val="-3"/>
        </w:rPr>
        <w:t xml:space="preserve"> </w:t>
      </w:r>
      <w:r>
        <w:t>none. Социокультурные знания и умения.</w:t>
      </w:r>
    </w:p>
    <w:p w:rsidR="00A74CF0" w:rsidRDefault="00DC143A">
      <w:pPr>
        <w:pStyle w:val="a3"/>
        <w:spacing w:line="276" w:lineRule="auto"/>
        <w:ind w:right="685"/>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74CF0" w:rsidRDefault="00DC143A">
      <w:pPr>
        <w:pStyle w:val="a3"/>
        <w:spacing w:before="2" w:line="276" w:lineRule="auto"/>
        <w:ind w:right="685"/>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74CF0" w:rsidRDefault="00DC143A">
      <w:pPr>
        <w:pStyle w:val="a3"/>
        <w:spacing w:line="276" w:lineRule="auto"/>
        <w:ind w:right="68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r>
        <w:rPr>
          <w:spacing w:val="40"/>
        </w:rPr>
        <w:t xml:space="preserve"> </w:t>
      </w:r>
      <w:r>
        <w:t>некоторыми выдающимися людьми),с доступными в языковом отношении образцами поэзии и прозы для подростковна английском языке.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 (стран) изучаемого языка.</w:t>
      </w:r>
    </w:p>
    <w:p w:rsidR="00A74CF0" w:rsidRDefault="00DC143A">
      <w:pPr>
        <w:pStyle w:val="a3"/>
        <w:spacing w:line="275" w:lineRule="exact"/>
        <w:ind w:left="843" w:firstLine="0"/>
      </w:pPr>
      <w:r>
        <w:t>Соблюдение</w:t>
      </w:r>
      <w:r>
        <w:rPr>
          <w:spacing w:val="-5"/>
        </w:rPr>
        <w:t xml:space="preserve"> </w:t>
      </w:r>
      <w:r>
        <w:t>нормы</w:t>
      </w:r>
      <w:r>
        <w:rPr>
          <w:spacing w:val="-5"/>
        </w:rPr>
        <w:t xml:space="preserve"> </w:t>
      </w:r>
      <w:r>
        <w:t>вежливости</w:t>
      </w:r>
      <w:r>
        <w:rPr>
          <w:spacing w:val="-5"/>
        </w:rPr>
        <w:t xml:space="preserve"> </w:t>
      </w:r>
      <w:r>
        <w:t>в</w:t>
      </w:r>
      <w:r>
        <w:rPr>
          <w:spacing w:val="-4"/>
        </w:rPr>
        <w:t xml:space="preserve"> </w:t>
      </w:r>
      <w:r>
        <w:t>межкультурном</w:t>
      </w:r>
      <w:r>
        <w:rPr>
          <w:spacing w:val="-9"/>
        </w:rPr>
        <w:t xml:space="preserve"> </w:t>
      </w:r>
      <w:r>
        <w:rPr>
          <w:spacing w:val="-2"/>
        </w:rPr>
        <w:t>общении.</w:t>
      </w:r>
    </w:p>
    <w:p w:rsidR="00A74CF0" w:rsidRDefault="00DC143A">
      <w:pPr>
        <w:pStyle w:val="a3"/>
        <w:spacing w:before="45" w:line="276" w:lineRule="auto"/>
        <w:ind w:right="678"/>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74CF0" w:rsidRDefault="00DC143A">
      <w:pPr>
        <w:pStyle w:val="a3"/>
        <w:spacing w:line="275" w:lineRule="exact"/>
        <w:ind w:left="843" w:firstLine="0"/>
      </w:pPr>
      <w:r>
        <w:t>Развитие</w:t>
      </w:r>
      <w:r>
        <w:rPr>
          <w:spacing w:val="-3"/>
        </w:rPr>
        <w:t xml:space="preserve"> </w:t>
      </w:r>
      <w:r>
        <w:rPr>
          <w:spacing w:val="-2"/>
        </w:rPr>
        <w:t>умений:</w:t>
      </w:r>
    </w:p>
    <w:p w:rsidR="00A74CF0" w:rsidRDefault="00DC143A">
      <w:pPr>
        <w:pStyle w:val="a3"/>
        <w:spacing w:before="41" w:line="276" w:lineRule="auto"/>
        <w:ind w:right="693"/>
      </w:pPr>
      <w:r>
        <w:t>кратко представлять Россию и страну (страны) изучаемого языка (культурные явления, события, достопримечательности);</w:t>
      </w:r>
    </w:p>
    <w:p w:rsidR="00A74CF0" w:rsidRDefault="00DC143A">
      <w:pPr>
        <w:pStyle w:val="a3"/>
        <w:spacing w:line="278" w:lineRule="auto"/>
        <w:ind w:right="682"/>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rsidR="00A74CF0" w:rsidRDefault="00DC143A">
      <w:pPr>
        <w:pStyle w:val="a3"/>
        <w:spacing w:line="276" w:lineRule="auto"/>
        <w:ind w:right="685"/>
      </w:pPr>
      <w:r>
        <w:t>оказывать помощь зарубежным гостям в ситуациях повседневного общения (объяснить местонахождение объекта, сообщить возможный маршрут).</w:t>
      </w:r>
    </w:p>
    <w:p w:rsidR="00A74CF0" w:rsidRDefault="00DC143A">
      <w:pPr>
        <w:pStyle w:val="a3"/>
        <w:spacing w:line="275" w:lineRule="exact"/>
        <w:ind w:left="843" w:firstLine="0"/>
      </w:pPr>
      <w:r>
        <w:t>Компенсаторные</w:t>
      </w:r>
      <w:r>
        <w:rPr>
          <w:spacing w:val="-3"/>
        </w:rPr>
        <w:t xml:space="preserve"> </w:t>
      </w:r>
      <w:r>
        <w:rPr>
          <w:spacing w:val="-2"/>
        </w:rPr>
        <w:t>умения.</w:t>
      </w:r>
    </w:p>
    <w:p w:rsidR="00A74CF0" w:rsidRDefault="00DC143A">
      <w:pPr>
        <w:pStyle w:val="a3"/>
        <w:spacing w:before="35" w:line="276" w:lineRule="auto"/>
        <w:ind w:right="684"/>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w:t>
      </w:r>
      <w:r>
        <w:rPr>
          <w:spacing w:val="40"/>
        </w:rPr>
        <w:t xml:space="preserve"> </w:t>
      </w:r>
      <w:r>
        <w:t xml:space="preserve">догадываться о значении незнакомых слов с помощью используемых собеседником жестов и </w:t>
      </w:r>
      <w:r>
        <w:rPr>
          <w:spacing w:val="-2"/>
        </w:rPr>
        <w:t>мимики.</w:t>
      </w:r>
    </w:p>
    <w:p w:rsidR="00A74CF0" w:rsidRDefault="00DC143A">
      <w:pPr>
        <w:pStyle w:val="a3"/>
        <w:spacing w:before="2"/>
        <w:ind w:left="843" w:firstLine="0"/>
      </w:pPr>
      <w:r>
        <w:t>Переспрашивать,</w:t>
      </w:r>
      <w:r>
        <w:rPr>
          <w:spacing w:val="-6"/>
        </w:rPr>
        <w:t xml:space="preserve"> </w:t>
      </w:r>
      <w:r>
        <w:t>просить</w:t>
      </w:r>
      <w:r>
        <w:rPr>
          <w:spacing w:val="-6"/>
        </w:rPr>
        <w:t xml:space="preserve"> </w:t>
      </w:r>
      <w:r>
        <w:t>повторить,</w:t>
      </w:r>
      <w:r>
        <w:rPr>
          <w:spacing w:val="-1"/>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A74CF0" w:rsidRDefault="00DC143A">
      <w:pPr>
        <w:pStyle w:val="a3"/>
        <w:spacing w:before="41" w:line="276" w:lineRule="auto"/>
        <w:ind w:right="691"/>
      </w:pPr>
      <w:r>
        <w:t>Использование в качестве опоры при порождении собственных высказываний ключевых слов, плана.</w:t>
      </w:r>
    </w:p>
    <w:p w:rsidR="00A74CF0" w:rsidRDefault="00DC143A">
      <w:pPr>
        <w:pStyle w:val="a3"/>
        <w:spacing w:line="276" w:lineRule="auto"/>
        <w:ind w:right="684"/>
      </w:pPr>
      <w:r>
        <w:t>Игнорирование информации, не являющейся необходимой для понимания основного содержания</w:t>
      </w:r>
      <w:r>
        <w:rPr>
          <w:spacing w:val="-2"/>
        </w:rPr>
        <w:t xml:space="preserve"> </w:t>
      </w:r>
      <w:r>
        <w:t>прочитанного</w:t>
      </w:r>
      <w:r>
        <w:rPr>
          <w:spacing w:val="-2"/>
        </w:rPr>
        <w:t xml:space="preserve"> </w:t>
      </w:r>
      <w:r>
        <w:t>(прослушанного)</w:t>
      </w:r>
      <w:r>
        <w:rPr>
          <w:spacing w:val="-1"/>
        </w:rPr>
        <w:t xml:space="preserve"> </w:t>
      </w:r>
      <w:r>
        <w:t>текста</w:t>
      </w:r>
      <w:r>
        <w:rPr>
          <w:spacing w:val="-3"/>
        </w:rPr>
        <w:t xml:space="preserve"> </w:t>
      </w:r>
      <w:r>
        <w:t>или</w:t>
      </w:r>
      <w:r>
        <w:rPr>
          <w:spacing w:val="-1"/>
        </w:rPr>
        <w:t xml:space="preserve"> </w:t>
      </w:r>
      <w:r>
        <w:t>для</w:t>
      </w:r>
      <w:r>
        <w:rPr>
          <w:spacing w:val="-2"/>
        </w:rPr>
        <w:t xml:space="preserve"> </w:t>
      </w:r>
      <w:r>
        <w:t>нахождения в</w:t>
      </w:r>
      <w:r>
        <w:rPr>
          <w:spacing w:val="-5"/>
        </w:rPr>
        <w:t xml:space="preserve"> </w:t>
      </w:r>
      <w:r>
        <w:t>тексте</w:t>
      </w:r>
      <w:r>
        <w:rPr>
          <w:spacing w:val="-3"/>
        </w:rPr>
        <w:t xml:space="preserve"> </w:t>
      </w:r>
      <w:r>
        <w:t xml:space="preserve">запрашиваемой </w:t>
      </w:r>
      <w:r>
        <w:rPr>
          <w:spacing w:val="-2"/>
        </w:rPr>
        <w:t>информации.</w:t>
      </w:r>
    </w:p>
    <w:p w:rsidR="00A74CF0" w:rsidRDefault="00DC143A">
      <w:pPr>
        <w:pStyle w:val="a3"/>
        <w:spacing w:line="276" w:lineRule="auto"/>
        <w:ind w:right="69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4CF0" w:rsidRDefault="00DC143A">
      <w:pPr>
        <w:pStyle w:val="a3"/>
        <w:spacing w:before="2"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Коммуникативные умения.</w:t>
      </w:r>
    </w:p>
    <w:p w:rsidR="00A74CF0" w:rsidRDefault="00DC143A">
      <w:pPr>
        <w:pStyle w:val="a3"/>
        <w:spacing w:line="276" w:lineRule="auto"/>
        <w:ind w:right="685"/>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A74CF0" w:rsidRDefault="00DC143A">
      <w:pPr>
        <w:pStyle w:val="a3"/>
        <w:spacing w:line="276" w:lineRule="auto"/>
        <w:ind w:left="843" w:right="2694" w:firstLine="0"/>
      </w:pPr>
      <w:r>
        <w:t>Взаимоотношения</w:t>
      </w:r>
      <w:r>
        <w:rPr>
          <w:spacing w:val="-3"/>
        </w:rPr>
        <w:t xml:space="preserve"> </w:t>
      </w:r>
      <w:r>
        <w:t>в</w:t>
      </w:r>
      <w:r>
        <w:rPr>
          <w:spacing w:val="-6"/>
        </w:rPr>
        <w:t xml:space="preserve"> </w:t>
      </w:r>
      <w:r>
        <w:t>семье</w:t>
      </w:r>
      <w:r>
        <w:rPr>
          <w:spacing w:val="-9"/>
        </w:rPr>
        <w:t xml:space="preserve"> </w:t>
      </w:r>
      <w:r>
        <w:t>и</w:t>
      </w:r>
      <w:r>
        <w:rPr>
          <w:spacing w:val="-2"/>
        </w:rPr>
        <w:t xml:space="preserve"> </w:t>
      </w:r>
      <w:r>
        <w:t>с</w:t>
      </w:r>
      <w:r>
        <w:rPr>
          <w:spacing w:val="-9"/>
        </w:rPr>
        <w:t xml:space="preserve"> </w:t>
      </w:r>
      <w:r>
        <w:t>друзьями.</w:t>
      </w:r>
      <w:r>
        <w:rPr>
          <w:spacing w:val="-1"/>
        </w:rPr>
        <w:t xml:space="preserve"> </w:t>
      </w:r>
      <w:r>
        <w:t>Конфликты</w:t>
      </w:r>
      <w:r>
        <w:rPr>
          <w:spacing w:val="-1"/>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A74CF0" w:rsidRDefault="00DC143A">
      <w:pPr>
        <w:pStyle w:val="a3"/>
        <w:spacing w:line="276" w:lineRule="auto"/>
        <w:ind w:right="695"/>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74CF0" w:rsidRDefault="00DC143A">
      <w:pPr>
        <w:pStyle w:val="a3"/>
        <w:spacing w:before="1"/>
        <w:ind w:left="843" w:firstLine="0"/>
        <w:jc w:val="left"/>
      </w:pPr>
      <w:r>
        <w:t>Здоровый</w:t>
      </w:r>
      <w:r>
        <w:rPr>
          <w:spacing w:val="64"/>
        </w:rPr>
        <w:t xml:space="preserve"> </w:t>
      </w:r>
      <w:r>
        <w:t>образ</w:t>
      </w:r>
      <w:r>
        <w:rPr>
          <w:spacing w:val="71"/>
        </w:rPr>
        <w:t xml:space="preserve"> </w:t>
      </w:r>
      <w:r>
        <w:t>жизни:</w:t>
      </w:r>
      <w:r>
        <w:rPr>
          <w:spacing w:val="70"/>
        </w:rPr>
        <w:t xml:space="preserve"> </w:t>
      </w:r>
      <w:r>
        <w:t>режим</w:t>
      </w:r>
      <w:r>
        <w:rPr>
          <w:spacing w:val="71"/>
        </w:rPr>
        <w:t xml:space="preserve"> </w:t>
      </w:r>
      <w:r>
        <w:t>труда</w:t>
      </w:r>
      <w:r>
        <w:rPr>
          <w:spacing w:val="74"/>
        </w:rPr>
        <w:t xml:space="preserve"> </w:t>
      </w:r>
      <w:r>
        <w:t>и</w:t>
      </w:r>
      <w:r>
        <w:rPr>
          <w:spacing w:val="71"/>
        </w:rPr>
        <w:t xml:space="preserve"> </w:t>
      </w:r>
      <w:r>
        <w:t>отдыха,</w:t>
      </w:r>
      <w:r>
        <w:rPr>
          <w:spacing w:val="77"/>
        </w:rPr>
        <w:t xml:space="preserve"> </w:t>
      </w:r>
      <w:r>
        <w:t>фитнес,</w:t>
      </w:r>
      <w:r>
        <w:rPr>
          <w:spacing w:val="72"/>
        </w:rPr>
        <w:t xml:space="preserve"> </w:t>
      </w:r>
      <w:r>
        <w:t>сбалансированное</w:t>
      </w:r>
      <w:r>
        <w:rPr>
          <w:spacing w:val="70"/>
        </w:rPr>
        <w:t xml:space="preserve"> </w:t>
      </w:r>
      <w:r>
        <w:rPr>
          <w:spacing w:val="-2"/>
        </w:rPr>
        <w:t>питание.</w:t>
      </w:r>
    </w:p>
    <w:p w:rsidR="00A74CF0" w:rsidRDefault="00DC143A">
      <w:pPr>
        <w:pStyle w:val="a3"/>
        <w:spacing w:before="41"/>
        <w:ind w:firstLine="0"/>
        <w:jc w:val="left"/>
      </w:pPr>
      <w:r>
        <w:t>Посещение</w:t>
      </w:r>
      <w:r>
        <w:rPr>
          <w:spacing w:val="-2"/>
        </w:rPr>
        <w:t xml:space="preserve"> врача.</w:t>
      </w:r>
    </w:p>
    <w:p w:rsidR="00A74CF0" w:rsidRDefault="00DC143A">
      <w:pPr>
        <w:pStyle w:val="a3"/>
        <w:spacing w:before="40"/>
        <w:ind w:left="843" w:firstLine="0"/>
        <w:jc w:val="left"/>
      </w:pPr>
      <w:r>
        <w:t>Покупки:</w:t>
      </w:r>
      <w:r>
        <w:rPr>
          <w:spacing w:val="-3"/>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3"/>
        </w:rPr>
        <w:t xml:space="preserve"> </w:t>
      </w:r>
      <w:r>
        <w:t>деньги.</w:t>
      </w:r>
      <w:r>
        <w:rPr>
          <w:spacing w:val="-6"/>
        </w:rPr>
        <w:t xml:space="preserve"> </w:t>
      </w:r>
      <w:r>
        <w:t>Молодёжная</w:t>
      </w:r>
      <w:r>
        <w:rPr>
          <w:spacing w:val="-7"/>
        </w:rPr>
        <w:t xml:space="preserve"> </w:t>
      </w:r>
      <w:r>
        <w:rPr>
          <w:spacing w:val="-2"/>
        </w:rPr>
        <w:t>мода.</w:t>
      </w:r>
    </w:p>
    <w:p w:rsidR="00A74CF0" w:rsidRDefault="00DC143A">
      <w:pPr>
        <w:pStyle w:val="a3"/>
        <w:spacing w:before="41" w:line="276" w:lineRule="auto"/>
        <w:ind w:right="695"/>
        <w:jc w:val="left"/>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74CF0" w:rsidRDefault="00DC143A">
      <w:pPr>
        <w:pStyle w:val="a3"/>
        <w:spacing w:line="275" w:lineRule="exact"/>
        <w:ind w:left="843" w:firstLine="0"/>
        <w:jc w:val="left"/>
      </w:pPr>
      <w:r>
        <w:t>Виды</w:t>
      </w:r>
      <w:r>
        <w:rPr>
          <w:spacing w:val="29"/>
        </w:rPr>
        <w:t xml:space="preserve"> </w:t>
      </w:r>
      <w:r>
        <w:t>отдыха</w:t>
      </w:r>
      <w:r>
        <w:rPr>
          <w:spacing w:val="31"/>
        </w:rPr>
        <w:t xml:space="preserve"> </w:t>
      </w:r>
      <w:r>
        <w:t>в</w:t>
      </w:r>
      <w:r>
        <w:rPr>
          <w:spacing w:val="34"/>
        </w:rPr>
        <w:t xml:space="preserve"> </w:t>
      </w:r>
      <w:r>
        <w:t>различное</w:t>
      </w:r>
      <w:r>
        <w:rPr>
          <w:spacing w:val="27"/>
        </w:rPr>
        <w:t xml:space="preserve"> </w:t>
      </w:r>
      <w:r>
        <w:t>время</w:t>
      </w:r>
      <w:r>
        <w:rPr>
          <w:spacing w:val="27"/>
        </w:rPr>
        <w:t xml:space="preserve"> </w:t>
      </w:r>
      <w:r>
        <w:t>года.</w:t>
      </w:r>
      <w:r>
        <w:rPr>
          <w:spacing w:val="30"/>
        </w:rPr>
        <w:t xml:space="preserve"> </w:t>
      </w:r>
      <w:r>
        <w:t>Путешествия</w:t>
      </w:r>
      <w:r>
        <w:rPr>
          <w:spacing w:val="32"/>
        </w:rPr>
        <w:t xml:space="preserve"> </w:t>
      </w:r>
      <w:r>
        <w:t>по</w:t>
      </w:r>
      <w:r>
        <w:rPr>
          <w:spacing w:val="32"/>
        </w:rPr>
        <w:t xml:space="preserve"> </w:t>
      </w:r>
      <w:r>
        <w:t>России</w:t>
      </w:r>
      <w:r>
        <w:rPr>
          <w:spacing w:val="29"/>
        </w:rPr>
        <w:t xml:space="preserve"> </w:t>
      </w:r>
      <w:r>
        <w:t>и</w:t>
      </w:r>
      <w:r>
        <w:rPr>
          <w:spacing w:val="30"/>
        </w:rPr>
        <w:t xml:space="preserve"> </w:t>
      </w:r>
      <w:r>
        <w:t>зарубежным</w:t>
      </w:r>
      <w:r>
        <w:rPr>
          <w:spacing w:val="34"/>
        </w:rPr>
        <w:t xml:space="preserve"> </w:t>
      </w:r>
      <w:r>
        <w:rPr>
          <w:spacing w:val="-2"/>
        </w:rPr>
        <w:t>странам.</w:t>
      </w:r>
    </w:p>
    <w:p w:rsidR="00A74CF0" w:rsidRDefault="00DC143A">
      <w:pPr>
        <w:pStyle w:val="a3"/>
        <w:spacing w:before="41"/>
        <w:ind w:firstLine="0"/>
        <w:jc w:val="left"/>
      </w:pPr>
      <w:r>
        <w:rPr>
          <w:spacing w:val="-2"/>
        </w:rPr>
        <w:t>Транспорт.</w:t>
      </w:r>
    </w:p>
    <w:p w:rsidR="00A74CF0" w:rsidRDefault="00DC143A">
      <w:pPr>
        <w:pStyle w:val="a3"/>
        <w:spacing w:before="41" w:line="276" w:lineRule="auto"/>
        <w:ind w:right="695"/>
        <w:jc w:val="left"/>
      </w:pPr>
      <w:r>
        <w:t>Природа:</w:t>
      </w:r>
      <w:r>
        <w:rPr>
          <w:spacing w:val="40"/>
        </w:rPr>
        <w:t xml:space="preserve"> </w:t>
      </w:r>
      <w:r>
        <w:t>флора</w:t>
      </w:r>
      <w:r>
        <w:rPr>
          <w:spacing w:val="40"/>
        </w:rPr>
        <w:t xml:space="preserve"> </w:t>
      </w:r>
      <w:r>
        <w:t>и</w:t>
      </w:r>
      <w:r>
        <w:rPr>
          <w:spacing w:val="40"/>
        </w:rPr>
        <w:t xml:space="preserve"> </w:t>
      </w:r>
      <w:r>
        <w:t>фауна.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r>
        <w:rPr>
          <w:spacing w:val="40"/>
        </w:rPr>
        <w:t xml:space="preserve"> </w:t>
      </w:r>
      <w:r>
        <w:t>Климат, погода. Стихийные бедствия.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Средства</w:t>
      </w:r>
      <w:r>
        <w:rPr>
          <w:spacing w:val="-4"/>
        </w:rPr>
        <w:t xml:space="preserve"> </w:t>
      </w:r>
      <w:r>
        <w:t>массовой</w:t>
      </w:r>
      <w:r>
        <w:rPr>
          <w:spacing w:val="-5"/>
        </w:rPr>
        <w:t xml:space="preserve"> </w:t>
      </w:r>
      <w:r>
        <w:t>информации</w:t>
      </w:r>
      <w:r>
        <w:rPr>
          <w:spacing w:val="-5"/>
        </w:rPr>
        <w:t xml:space="preserve"> </w:t>
      </w:r>
      <w:r>
        <w:t>(телевидение,</w:t>
      </w:r>
      <w:r>
        <w:rPr>
          <w:spacing w:val="-8"/>
        </w:rPr>
        <w:t xml:space="preserve"> </w:t>
      </w:r>
      <w:r>
        <w:t>радио,</w:t>
      </w:r>
      <w:r>
        <w:rPr>
          <w:spacing w:val="-3"/>
        </w:rPr>
        <w:t xml:space="preserve"> </w:t>
      </w:r>
      <w:r>
        <w:t>пресса,</w:t>
      </w:r>
      <w:r>
        <w:rPr>
          <w:spacing w:val="1"/>
        </w:rPr>
        <w:t xml:space="preserve"> </w:t>
      </w:r>
      <w:r>
        <w:rPr>
          <w:spacing w:val="-2"/>
        </w:rPr>
        <w:t>Интернет).</w:t>
      </w:r>
    </w:p>
    <w:p w:rsidR="00A74CF0" w:rsidRDefault="00DC143A">
      <w:pPr>
        <w:pStyle w:val="a3"/>
        <w:spacing w:before="41" w:line="276" w:lineRule="auto"/>
        <w:ind w:right="686"/>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74CF0" w:rsidRDefault="00DC143A">
      <w:pPr>
        <w:pStyle w:val="a3"/>
        <w:spacing w:before="3" w:line="276" w:lineRule="auto"/>
        <w:ind w:right="687"/>
      </w:pPr>
      <w:r>
        <w:t>Выдающиеся люди родной страны и страны (стран) изучаемого языка, их вклад в науку</w:t>
      </w:r>
      <w:r>
        <w:rPr>
          <w:spacing w:val="40"/>
        </w:rPr>
        <w:t xml:space="preserve"> </w:t>
      </w:r>
      <w:r>
        <w:t>и мировую культуру: государственные деятели, учёные, писатели, поэты, художники, музыканты, спортсмены.</w:t>
      </w:r>
    </w:p>
    <w:p w:rsidR="00A74CF0" w:rsidRDefault="00DC143A">
      <w:pPr>
        <w:pStyle w:val="a3"/>
        <w:spacing w:line="274" w:lineRule="exact"/>
        <w:ind w:left="843" w:firstLine="0"/>
        <w:jc w:val="left"/>
      </w:pPr>
      <w:r>
        <w:rPr>
          <w:spacing w:val="-2"/>
        </w:rPr>
        <w:t>Говорение.</w:t>
      </w:r>
    </w:p>
    <w:p w:rsidR="00A74CF0" w:rsidRDefault="00DC143A">
      <w:pPr>
        <w:pStyle w:val="a3"/>
        <w:spacing w:before="41" w:line="278" w:lineRule="auto"/>
        <w:ind w:right="683"/>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A74CF0" w:rsidRDefault="00DC143A">
      <w:pPr>
        <w:pStyle w:val="a3"/>
        <w:spacing w:line="276" w:lineRule="auto"/>
        <w:ind w:right="68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rsidR="00A74CF0" w:rsidRDefault="00DC143A">
      <w:pPr>
        <w:pStyle w:val="a3"/>
        <w:spacing w:line="276" w:lineRule="auto"/>
        <w:ind w:right="693"/>
      </w:pPr>
      <w:r>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 приглашать</w:t>
      </w:r>
      <w:r>
        <w:rPr>
          <w:spacing w:val="-9"/>
        </w:rPr>
        <w:t xml:space="preserve"> </w:t>
      </w:r>
      <w:r>
        <w:t>собеседника</w:t>
      </w:r>
      <w:r>
        <w:rPr>
          <w:spacing w:val="-2"/>
        </w:rPr>
        <w:t xml:space="preserve"> </w:t>
      </w:r>
      <w:r>
        <w:t>к</w:t>
      </w:r>
      <w:r>
        <w:rPr>
          <w:spacing w:val="-3"/>
        </w:rPr>
        <w:t xml:space="preserve"> </w:t>
      </w:r>
      <w:r>
        <w:t>совместной</w:t>
      </w:r>
      <w:r>
        <w:rPr>
          <w:spacing w:val="-5"/>
        </w:rPr>
        <w:t xml:space="preserve"> </w:t>
      </w:r>
      <w:r>
        <w:t>деятельности,</w:t>
      </w:r>
      <w:r>
        <w:rPr>
          <w:spacing w:val="-4"/>
        </w:rPr>
        <w:t xml:space="preserve"> </w:t>
      </w:r>
      <w:r>
        <w:t>вежливо соглашаться (не соглашаться) на предложение собеседника, объясняя причину</w:t>
      </w:r>
      <w:r>
        <w:rPr>
          <w:spacing w:val="-2"/>
        </w:rPr>
        <w:t xml:space="preserve"> </w:t>
      </w:r>
      <w:r>
        <w:t>своего решения;</w:t>
      </w:r>
    </w:p>
    <w:p w:rsidR="00A74CF0" w:rsidRDefault="00DC143A">
      <w:pPr>
        <w:pStyle w:val="a3"/>
        <w:spacing w:line="276" w:lineRule="auto"/>
        <w:ind w:right="684"/>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CF0" w:rsidRDefault="00DC143A">
      <w:pPr>
        <w:pStyle w:val="a3"/>
        <w:spacing w:line="276" w:lineRule="auto"/>
        <w:ind w:right="689"/>
      </w:pPr>
      <w:r>
        <w:t>диалог-обмен</w:t>
      </w:r>
      <w:r>
        <w:rPr>
          <w:spacing w:val="80"/>
        </w:rPr>
        <w:t xml:space="preserve">  </w:t>
      </w:r>
      <w:r>
        <w:t>мнениями:</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мнения</w:t>
      </w:r>
      <w:r>
        <w:rPr>
          <w:spacing w:val="80"/>
        </w:rPr>
        <w:t xml:space="preserve">  </w:t>
      </w:r>
      <w:r>
        <w:t>и</w:t>
      </w:r>
      <w:r>
        <w:rPr>
          <w:spacing w:val="80"/>
        </w:rPr>
        <w:t xml:space="preserve">  </w:t>
      </w:r>
      <w:r>
        <w:t>обосновывать</w:t>
      </w:r>
      <w:r>
        <w:rPr>
          <w:spacing w:val="80"/>
        </w:rPr>
        <w:t xml:space="preserve"> </w:t>
      </w:r>
      <w: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74CF0" w:rsidRDefault="00DC143A">
      <w:pPr>
        <w:pStyle w:val="a3"/>
        <w:spacing w:line="276" w:lineRule="auto"/>
        <w:ind w:right="68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40"/>
        </w:rPr>
        <w:t xml:space="preserve"> </w:t>
      </w:r>
      <w:r>
        <w:t>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A74CF0" w:rsidRDefault="00DC143A">
      <w:pPr>
        <w:pStyle w:val="a3"/>
        <w:spacing w:line="276" w:lineRule="auto"/>
        <w:ind w:right="683"/>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rsidR="00A74CF0" w:rsidRDefault="00DC143A">
      <w:pPr>
        <w:pStyle w:val="a3"/>
        <w:spacing w:line="276" w:lineRule="auto"/>
        <w:ind w:right="691"/>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74CF0" w:rsidRDefault="00DC143A">
      <w:pPr>
        <w:pStyle w:val="a3"/>
        <w:spacing w:line="276" w:lineRule="auto"/>
        <w:ind w:right="684"/>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74CF0" w:rsidRDefault="00DC143A">
      <w:pPr>
        <w:pStyle w:val="a3"/>
        <w:spacing w:line="276" w:lineRule="auto"/>
        <w:ind w:left="843" w:right="6992" w:firstLine="0"/>
      </w:pPr>
      <w:r>
        <w:t>повествование</w:t>
      </w:r>
      <w:r>
        <w:rPr>
          <w:spacing w:val="-15"/>
        </w:rPr>
        <w:t xml:space="preserve"> </w:t>
      </w:r>
      <w:r>
        <w:t xml:space="preserve">(сообщение); </w:t>
      </w:r>
      <w:r>
        <w:rPr>
          <w:spacing w:val="-2"/>
        </w:rPr>
        <w:t>рассуждение;</w:t>
      </w:r>
    </w:p>
    <w:p w:rsidR="00A74CF0" w:rsidRDefault="00DC143A">
      <w:pPr>
        <w:pStyle w:val="a3"/>
        <w:tabs>
          <w:tab w:val="left" w:pos="2325"/>
          <w:tab w:val="left" w:pos="2795"/>
          <w:tab w:val="left" w:pos="3936"/>
          <w:tab w:val="left" w:pos="6161"/>
          <w:tab w:val="left" w:pos="7168"/>
          <w:tab w:val="left" w:pos="8266"/>
          <w:tab w:val="left" w:pos="8852"/>
        </w:tabs>
        <w:spacing w:line="276" w:lineRule="auto"/>
        <w:ind w:right="684"/>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A74CF0" w:rsidRDefault="00DC143A">
      <w:pPr>
        <w:pStyle w:val="a3"/>
        <w:spacing w:line="276" w:lineRule="auto"/>
        <w:jc w:val="left"/>
      </w:pP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 выражением своего отношения к событиям и фактам, изложенным в тексте;</w:t>
      </w:r>
    </w:p>
    <w:p w:rsidR="00A74CF0" w:rsidRDefault="00DC143A">
      <w:pPr>
        <w:pStyle w:val="a3"/>
        <w:spacing w:line="275" w:lineRule="exact"/>
        <w:ind w:left="843" w:firstLine="0"/>
        <w:jc w:val="left"/>
      </w:pPr>
      <w:r>
        <w:t>составление</w:t>
      </w:r>
      <w:r>
        <w:rPr>
          <w:spacing w:val="-6"/>
        </w:rPr>
        <w:t xml:space="preserve"> </w:t>
      </w:r>
      <w:r>
        <w:t>рассказа по</w:t>
      </w:r>
      <w:r>
        <w:rPr>
          <w:spacing w:val="1"/>
        </w:rPr>
        <w:t xml:space="preserve"> </w:t>
      </w:r>
      <w:r>
        <w:rPr>
          <w:spacing w:val="-2"/>
        </w:rPr>
        <w:t>картинкам;</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A74CF0" w:rsidRDefault="00DC143A">
      <w:pPr>
        <w:pStyle w:val="a3"/>
        <w:spacing w:before="41" w:line="278" w:lineRule="auto"/>
        <w:ind w:right="687"/>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A74CF0" w:rsidRDefault="00DC143A">
      <w:pPr>
        <w:pStyle w:val="a3"/>
        <w:spacing w:line="276" w:lineRule="auto"/>
        <w:ind w:left="843" w:right="4436" w:firstLine="0"/>
      </w:pPr>
      <w:r>
        <w:t>Объём</w:t>
      </w:r>
      <w:r>
        <w:rPr>
          <w:spacing w:val="-4"/>
        </w:rPr>
        <w:t xml:space="preserve"> </w:t>
      </w:r>
      <w:r>
        <w:t>монологического</w:t>
      </w:r>
      <w:r>
        <w:rPr>
          <w:spacing w:val="-5"/>
        </w:rPr>
        <w:t xml:space="preserve"> </w:t>
      </w:r>
      <w:r>
        <w:t>высказывания</w:t>
      </w:r>
      <w:r>
        <w:rPr>
          <w:spacing w:val="-4"/>
        </w:rPr>
        <w:t xml:space="preserve"> </w:t>
      </w:r>
      <w:r>
        <w:t>–</w:t>
      </w:r>
      <w:r>
        <w:rPr>
          <w:spacing w:val="-5"/>
        </w:rPr>
        <w:t xml:space="preserve"> </w:t>
      </w:r>
      <w:r>
        <w:t>10–12</w:t>
      </w:r>
      <w:r>
        <w:rPr>
          <w:spacing w:val="-10"/>
        </w:rPr>
        <w:t xml:space="preserve"> </w:t>
      </w:r>
      <w:r>
        <w:t xml:space="preserve">фраз. </w:t>
      </w:r>
      <w:r>
        <w:rPr>
          <w:spacing w:val="-2"/>
        </w:rPr>
        <w:t>Аудирование.</w:t>
      </w:r>
    </w:p>
    <w:p w:rsidR="00A74CF0" w:rsidRDefault="00DC143A">
      <w:pPr>
        <w:pStyle w:val="a3"/>
        <w:spacing w:line="276" w:lineRule="auto"/>
        <w:ind w:right="678"/>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74CF0" w:rsidRDefault="00DC143A">
      <w:pPr>
        <w:pStyle w:val="a3"/>
        <w:spacing w:line="276" w:lineRule="auto"/>
        <w:ind w:right="68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74CF0" w:rsidRDefault="00DC143A">
      <w:pPr>
        <w:pStyle w:val="a3"/>
        <w:spacing w:line="276" w:lineRule="auto"/>
        <w:ind w:right="68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w:t>
      </w:r>
      <w:r>
        <w:rPr>
          <w:spacing w:val="40"/>
        </w:rPr>
        <w:t xml:space="preserve"> </w:t>
      </w:r>
      <w:r>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74CF0" w:rsidRDefault="00DC143A">
      <w:pPr>
        <w:pStyle w:val="a3"/>
        <w:spacing w:line="278" w:lineRule="auto"/>
        <w:ind w:right="68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74CF0" w:rsidRDefault="00DC143A">
      <w:pPr>
        <w:pStyle w:val="a3"/>
        <w:spacing w:line="276" w:lineRule="auto"/>
        <w:ind w:right="684"/>
      </w:pPr>
      <w:r>
        <w:t>Тексты</w:t>
      </w:r>
      <w:r>
        <w:rPr>
          <w:spacing w:val="67"/>
        </w:rPr>
        <w:t xml:space="preserve">   </w:t>
      </w:r>
      <w:r>
        <w:t>для</w:t>
      </w:r>
      <w:r>
        <w:rPr>
          <w:spacing w:val="66"/>
        </w:rPr>
        <w:t xml:space="preserve">   </w:t>
      </w:r>
      <w:r>
        <w:t>аудирования:</w:t>
      </w:r>
      <w:r>
        <w:rPr>
          <w:spacing w:val="67"/>
        </w:rPr>
        <w:t xml:space="preserve">   </w:t>
      </w:r>
      <w:r>
        <w:t>диалог</w:t>
      </w:r>
      <w:r>
        <w:rPr>
          <w:spacing w:val="66"/>
        </w:rPr>
        <w:t xml:space="preserve">   </w:t>
      </w:r>
      <w:r>
        <w:t>(беседа),</w:t>
      </w:r>
      <w:r>
        <w:rPr>
          <w:spacing w:val="67"/>
        </w:rPr>
        <w:t xml:space="preserve">   </w:t>
      </w:r>
      <w:r>
        <w:t>высказывания</w:t>
      </w:r>
      <w:r>
        <w:rPr>
          <w:spacing w:val="66"/>
        </w:rPr>
        <w:t xml:space="preserve">   </w:t>
      </w:r>
      <w:r>
        <w:t>собеседников в ситуациях повседневного общения, рассказ, сообщение информационного характера.</w:t>
      </w:r>
    </w:p>
    <w:p w:rsidR="00A74CF0" w:rsidRDefault="00DC143A">
      <w:pPr>
        <w:pStyle w:val="a3"/>
        <w:spacing w:line="276" w:lineRule="auto"/>
        <w:ind w:right="693"/>
      </w:pPr>
      <w:r>
        <w:t>Языковая сложность текстов для аудирования</w:t>
      </w:r>
      <w:r>
        <w:rPr>
          <w:spacing w:val="-1"/>
        </w:rPr>
        <w:t xml:space="preserve"> </w:t>
      </w:r>
      <w:r>
        <w:t>должна соответствовать базовому уровню (А2 – допороговому уровню по общеевропейской шкале).</w:t>
      </w:r>
    </w:p>
    <w:p w:rsidR="00A74CF0" w:rsidRDefault="00DC143A">
      <w:pPr>
        <w:pStyle w:val="a3"/>
        <w:spacing w:line="276" w:lineRule="auto"/>
        <w:ind w:left="843" w:right="3381" w:firstLine="0"/>
      </w:pPr>
      <w:r>
        <w:t>Время</w:t>
      </w:r>
      <w:r>
        <w:rPr>
          <w:spacing w:val="-5"/>
        </w:rPr>
        <w:t xml:space="preserve"> </w:t>
      </w:r>
      <w:r>
        <w:t>звучания</w:t>
      </w:r>
      <w:r>
        <w:rPr>
          <w:spacing w:val="-3"/>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1"/>
        </w:rPr>
        <w:t xml:space="preserve"> </w:t>
      </w:r>
      <w:r>
        <w:t>–</w:t>
      </w:r>
      <w:r>
        <w:rPr>
          <w:spacing w:val="-5"/>
        </w:rPr>
        <w:t xml:space="preserve"> </w:t>
      </w:r>
      <w:r>
        <w:t>до</w:t>
      </w:r>
      <w:r>
        <w:rPr>
          <w:spacing w:val="-1"/>
        </w:rPr>
        <w:t xml:space="preserve"> </w:t>
      </w:r>
      <w:r>
        <w:t>2</w:t>
      </w:r>
      <w:r>
        <w:rPr>
          <w:spacing w:val="-9"/>
        </w:rPr>
        <w:t xml:space="preserve"> </w:t>
      </w:r>
      <w:r>
        <w:t>минут. Смысловое чтение.</w:t>
      </w:r>
    </w:p>
    <w:p w:rsidR="00A74CF0" w:rsidRDefault="00DC143A">
      <w:pPr>
        <w:pStyle w:val="a3"/>
        <w:spacing w:line="276" w:lineRule="auto"/>
        <w:ind w:right="677"/>
      </w:pPr>
      <w:r>
        <w:t>Развитие умения читать про себя и понимать несложные аутентичные тексты разных жанров</w:t>
      </w:r>
      <w:r>
        <w:rPr>
          <w:spacing w:val="71"/>
        </w:rPr>
        <w:t xml:space="preserve">   </w:t>
      </w:r>
      <w:r>
        <w:t>и</w:t>
      </w:r>
      <w:r>
        <w:rPr>
          <w:spacing w:val="69"/>
        </w:rPr>
        <w:t xml:space="preserve">   </w:t>
      </w:r>
      <w:r>
        <w:t>стилей,</w:t>
      </w:r>
      <w:r>
        <w:rPr>
          <w:spacing w:val="69"/>
        </w:rPr>
        <w:t xml:space="preserve">   </w:t>
      </w:r>
      <w:r>
        <w:t>содержащие</w:t>
      </w:r>
      <w:r>
        <w:rPr>
          <w:spacing w:val="68"/>
        </w:rPr>
        <w:t xml:space="preserve">   </w:t>
      </w:r>
      <w:r>
        <w:t>отдельные</w:t>
      </w:r>
      <w:r>
        <w:rPr>
          <w:spacing w:val="70"/>
        </w:rPr>
        <w:t xml:space="preserve">   </w:t>
      </w:r>
      <w:r>
        <w:t>неизученные</w:t>
      </w:r>
      <w:r>
        <w:rPr>
          <w:spacing w:val="70"/>
        </w:rPr>
        <w:t xml:space="preserve">   </w:t>
      </w:r>
      <w:r>
        <w:t>языковые</w:t>
      </w:r>
      <w:r>
        <w:rPr>
          <w:spacing w:val="70"/>
        </w:rPr>
        <w:t xml:space="preserve">   </w:t>
      </w:r>
      <w:r>
        <w:t>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74CF0" w:rsidRDefault="00DC143A">
      <w:pPr>
        <w:pStyle w:val="a3"/>
        <w:spacing w:line="276" w:lineRule="auto"/>
        <w:ind w:right="684"/>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74CF0" w:rsidRDefault="00DC143A">
      <w:pPr>
        <w:pStyle w:val="a3"/>
        <w:spacing w:line="276" w:lineRule="auto"/>
        <w:ind w:right="67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3"/>
      </w:pPr>
      <w:r>
        <w:lastRenderedPageBreak/>
        <w:t>Чтение несплошных текстов (таблиц, диаграмм, схем) и понимание представленной в</w:t>
      </w:r>
      <w:r>
        <w:rPr>
          <w:spacing w:val="40"/>
        </w:rPr>
        <w:t xml:space="preserve"> </w:t>
      </w:r>
      <w:r>
        <w:t>них информации.</w:t>
      </w:r>
    </w:p>
    <w:p w:rsidR="00A74CF0" w:rsidRDefault="00DC143A">
      <w:pPr>
        <w:pStyle w:val="a3"/>
        <w:spacing w:line="276" w:lineRule="auto"/>
        <w:ind w:right="686"/>
      </w:pPr>
      <w:r>
        <w:t>Чтение с полным пониманием содержания несложных аутентичных текстов,</w:t>
      </w:r>
      <w:r>
        <w:rPr>
          <w:spacing w:val="80"/>
        </w:rPr>
        <w:t xml:space="preserve"> </w:t>
      </w:r>
      <w:r>
        <w:t>содержащих отдельные неизученные языковые явления. В ходе чтения с полным пониманием 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74CF0" w:rsidRDefault="00DC143A">
      <w:pPr>
        <w:pStyle w:val="a3"/>
        <w:spacing w:line="276" w:lineRule="auto"/>
        <w:ind w:right="682"/>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74CF0" w:rsidRDefault="00DC143A">
      <w:pPr>
        <w:pStyle w:val="a3"/>
        <w:spacing w:before="3" w:line="276" w:lineRule="auto"/>
        <w:ind w:right="678"/>
      </w:pPr>
      <w:r>
        <w:t>Языковая сложность текстов для чтения должна соответствовать базовому уровню (А2 – допороговому уровню по общеевропейской шкале).</w:t>
      </w:r>
    </w:p>
    <w:p w:rsidR="00A74CF0" w:rsidRDefault="00DC143A">
      <w:pPr>
        <w:pStyle w:val="a3"/>
        <w:spacing w:line="276" w:lineRule="auto"/>
        <w:ind w:left="843" w:right="3558" w:firstLine="0"/>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7"/>
        </w:rPr>
        <w:t xml:space="preserve"> </w:t>
      </w:r>
      <w:r>
        <w:t>500–600</w:t>
      </w:r>
      <w:r>
        <w:rPr>
          <w:spacing w:val="-4"/>
        </w:rPr>
        <w:t xml:space="preserve"> </w:t>
      </w:r>
      <w:r>
        <w:t>слов. Письменная речь.</w:t>
      </w:r>
    </w:p>
    <w:p w:rsidR="00A74CF0" w:rsidRDefault="00DC143A">
      <w:pPr>
        <w:pStyle w:val="a3"/>
        <w:spacing w:line="275" w:lineRule="exact"/>
        <w:ind w:left="843" w:firstLine="0"/>
        <w:jc w:val="left"/>
      </w:pPr>
      <w:r>
        <w:t>Развитие</w:t>
      </w:r>
      <w:r>
        <w:rPr>
          <w:spacing w:val="-8"/>
        </w:rPr>
        <w:t xml:space="preserve"> </w:t>
      </w:r>
      <w:r>
        <w:t>умений письменной</w:t>
      </w:r>
      <w:r>
        <w:rPr>
          <w:spacing w:val="-5"/>
        </w:rPr>
        <w:t xml:space="preserve"> </w:t>
      </w:r>
      <w:r>
        <w:rPr>
          <w:spacing w:val="-4"/>
        </w:rPr>
        <w:t>речи:</w:t>
      </w:r>
    </w:p>
    <w:p w:rsidR="00A74CF0" w:rsidRDefault="00DC143A">
      <w:pPr>
        <w:pStyle w:val="a3"/>
        <w:spacing w:before="40"/>
        <w:ind w:left="843" w:firstLine="0"/>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1"/>
        </w:rPr>
        <w:t xml:space="preserve"> </w:t>
      </w:r>
      <w:r>
        <w:t>или</w:t>
      </w:r>
      <w:r>
        <w:rPr>
          <w:spacing w:val="-6"/>
        </w:rPr>
        <w:t xml:space="preserve"> </w:t>
      </w:r>
      <w:r>
        <w:t>письменного</w:t>
      </w:r>
      <w:r>
        <w:rPr>
          <w:spacing w:val="3"/>
        </w:rPr>
        <w:t xml:space="preserve"> </w:t>
      </w:r>
      <w:r>
        <w:rPr>
          <w:spacing w:val="-2"/>
        </w:rPr>
        <w:t>сообщения;</w:t>
      </w:r>
    </w:p>
    <w:p w:rsidR="00A74CF0" w:rsidRDefault="00DC143A">
      <w:pPr>
        <w:pStyle w:val="a3"/>
        <w:spacing w:before="41" w:line="280" w:lineRule="auto"/>
        <w:ind w:right="680"/>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rsidR="00A74CF0" w:rsidRDefault="00DC143A">
      <w:pPr>
        <w:pStyle w:val="a3"/>
        <w:spacing w:line="276" w:lineRule="auto"/>
        <w:ind w:right="694"/>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74CF0" w:rsidRDefault="00DC143A">
      <w:pPr>
        <w:pStyle w:val="a3"/>
        <w:spacing w:line="276" w:lineRule="auto"/>
        <w:ind w:right="696"/>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A74CF0" w:rsidRDefault="00DC143A">
      <w:pPr>
        <w:pStyle w:val="a3"/>
        <w:ind w:left="843" w:firstLine="0"/>
      </w:pPr>
      <w:r>
        <w:t>заполнение</w:t>
      </w:r>
      <w:r>
        <w:rPr>
          <w:spacing w:val="37"/>
        </w:rPr>
        <w:t xml:space="preserve"> </w:t>
      </w:r>
      <w:r>
        <w:t>таблицы</w:t>
      </w:r>
      <w:r>
        <w:rPr>
          <w:spacing w:val="41"/>
        </w:rPr>
        <w:t xml:space="preserve"> </w:t>
      </w:r>
      <w:r>
        <w:t>с</w:t>
      </w:r>
      <w:r>
        <w:rPr>
          <w:spacing w:val="44"/>
        </w:rPr>
        <w:t xml:space="preserve"> </w:t>
      </w:r>
      <w:r>
        <w:t>краткой</w:t>
      </w:r>
      <w:r>
        <w:rPr>
          <w:spacing w:val="41"/>
        </w:rPr>
        <w:t xml:space="preserve"> </w:t>
      </w:r>
      <w:r>
        <w:t>фиксацией</w:t>
      </w:r>
      <w:r>
        <w:rPr>
          <w:spacing w:val="46"/>
        </w:rPr>
        <w:t xml:space="preserve"> </w:t>
      </w:r>
      <w:r>
        <w:t>содержания</w:t>
      </w:r>
      <w:r>
        <w:rPr>
          <w:spacing w:val="45"/>
        </w:rPr>
        <w:t xml:space="preserve"> </w:t>
      </w:r>
      <w:r>
        <w:t>прочитанного</w:t>
      </w:r>
      <w:r>
        <w:rPr>
          <w:spacing w:val="45"/>
        </w:rPr>
        <w:t xml:space="preserve"> </w:t>
      </w:r>
      <w:r>
        <w:rPr>
          <w:spacing w:val="-2"/>
        </w:rPr>
        <w:t>(прослушанного)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35"/>
        <w:ind w:firstLine="0"/>
        <w:jc w:val="left"/>
      </w:pPr>
      <w:r>
        <w:rPr>
          <w:spacing w:val="-2"/>
        </w:rPr>
        <w:lastRenderedPageBreak/>
        <w:t>текста;</w:t>
      </w:r>
    </w:p>
    <w:p w:rsidR="00A74CF0" w:rsidRDefault="00DC143A">
      <w:pPr>
        <w:spacing w:before="7"/>
        <w:rPr>
          <w:sz w:val="30"/>
        </w:rPr>
      </w:pPr>
      <w:r>
        <w:br w:type="column"/>
      </w:r>
    </w:p>
    <w:p w:rsidR="00A74CF0" w:rsidRDefault="00DC143A">
      <w:pPr>
        <w:pStyle w:val="a3"/>
        <w:spacing w:before="1" w:line="276" w:lineRule="auto"/>
        <w:ind w:left="-40" w:right="243" w:firstLine="0"/>
        <w:jc w:val="left"/>
      </w:pPr>
      <w:r>
        <w:t>преобразование таблицы, схемы в текстовый вариант представления информации; письменное</w:t>
      </w:r>
      <w:r>
        <w:rPr>
          <w:spacing w:val="30"/>
        </w:rPr>
        <w:t xml:space="preserve"> </w:t>
      </w:r>
      <w:r>
        <w:t>представление</w:t>
      </w:r>
      <w:r>
        <w:rPr>
          <w:spacing w:val="34"/>
        </w:rPr>
        <w:t xml:space="preserve"> </w:t>
      </w:r>
      <w:r>
        <w:t>результатов</w:t>
      </w:r>
      <w:r>
        <w:rPr>
          <w:spacing w:val="32"/>
        </w:rPr>
        <w:t xml:space="preserve"> </w:t>
      </w:r>
      <w:r>
        <w:t>выполненной</w:t>
      </w:r>
      <w:r>
        <w:rPr>
          <w:spacing w:val="31"/>
        </w:rPr>
        <w:t xml:space="preserve"> </w:t>
      </w:r>
      <w:r>
        <w:t>проектной</w:t>
      </w:r>
      <w:r>
        <w:rPr>
          <w:spacing w:val="36"/>
        </w:rPr>
        <w:t xml:space="preserve"> </w:t>
      </w:r>
      <w:r>
        <w:t>работы</w:t>
      </w:r>
      <w:r>
        <w:rPr>
          <w:spacing w:val="33"/>
        </w:rPr>
        <w:t xml:space="preserve"> </w:t>
      </w:r>
      <w:r>
        <w:t>(объём</w:t>
      </w:r>
      <w:r>
        <w:rPr>
          <w:spacing w:val="40"/>
        </w:rPr>
        <w:t xml:space="preserve"> </w:t>
      </w:r>
      <w:r>
        <w:t>–</w:t>
      </w:r>
      <w:r>
        <w:rPr>
          <w:spacing w:val="35"/>
        </w:rPr>
        <w:t xml:space="preserve"> </w:t>
      </w:r>
      <w:r>
        <w:t>100–</w:t>
      </w:r>
    </w:p>
    <w:p w:rsidR="00A74CF0" w:rsidRDefault="00A74CF0">
      <w:pPr>
        <w:spacing w:line="276" w:lineRule="auto"/>
        <w:sectPr w:rsidR="00A74CF0">
          <w:type w:val="continuous"/>
          <w:pgSz w:w="11910" w:h="16840"/>
          <w:pgMar w:top="1940" w:right="160" w:bottom="280" w:left="1000" w:header="720" w:footer="720" w:gutter="0"/>
          <w:cols w:num="2" w:space="720" w:equalWidth="0">
            <w:col w:w="844" w:space="40"/>
            <w:col w:w="9866"/>
          </w:cols>
        </w:sectPr>
      </w:pPr>
    </w:p>
    <w:p w:rsidR="00A74CF0" w:rsidRDefault="00DC143A">
      <w:pPr>
        <w:pStyle w:val="a3"/>
        <w:spacing w:line="275" w:lineRule="exact"/>
        <w:ind w:firstLine="0"/>
      </w:pPr>
      <w:r>
        <w:lastRenderedPageBreak/>
        <w:t>120</w:t>
      </w:r>
      <w:r>
        <w:rPr>
          <w:spacing w:val="2"/>
        </w:rPr>
        <w:t xml:space="preserve"> </w:t>
      </w:r>
      <w:r>
        <w:rPr>
          <w:spacing w:val="-2"/>
        </w:rPr>
        <w:t>слов).</w:t>
      </w:r>
    </w:p>
    <w:p w:rsidR="00A74CF0" w:rsidRDefault="00DC143A">
      <w:pPr>
        <w:pStyle w:val="a3"/>
        <w:spacing w:before="41" w:line="276" w:lineRule="auto"/>
        <w:ind w:left="843" w:right="6990"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A74CF0" w:rsidRDefault="00DC143A">
      <w:pPr>
        <w:pStyle w:val="a3"/>
        <w:spacing w:line="276" w:lineRule="auto"/>
        <w:ind w:right="684"/>
      </w:pPr>
      <w:r>
        <w:t>Различение</w:t>
      </w:r>
      <w:r>
        <w:rPr>
          <w:spacing w:val="79"/>
        </w:rPr>
        <w:t xml:space="preserve">  </w:t>
      </w:r>
      <w:r>
        <w:t>на</w:t>
      </w:r>
      <w:r>
        <w:rPr>
          <w:spacing w:val="76"/>
        </w:rPr>
        <w:t xml:space="preserve">  </w:t>
      </w:r>
      <w:r>
        <w:t>слух</w:t>
      </w:r>
      <w:r>
        <w:rPr>
          <w:spacing w:val="77"/>
        </w:rPr>
        <w:t xml:space="preserve">  </w:t>
      </w:r>
      <w:r>
        <w:t>и</w:t>
      </w:r>
      <w:r>
        <w:rPr>
          <w:spacing w:val="79"/>
        </w:rPr>
        <w:t xml:space="preserve">  </w:t>
      </w:r>
      <w:r>
        <w:t>адекватное,</w:t>
      </w:r>
      <w:r>
        <w:rPr>
          <w:spacing w:val="80"/>
        </w:rPr>
        <w:t xml:space="preserve">  </w:t>
      </w:r>
      <w:r>
        <w:t>без</w:t>
      </w:r>
      <w:r>
        <w:rPr>
          <w:spacing w:val="79"/>
        </w:rPr>
        <w:t xml:space="preserve">  </w:t>
      </w:r>
      <w:r>
        <w:t>фонематических</w:t>
      </w:r>
      <w:r>
        <w:rPr>
          <w:spacing w:val="77"/>
        </w:rPr>
        <w:t xml:space="preserve">  </w:t>
      </w:r>
      <w:r>
        <w:t>ошибок,</w:t>
      </w:r>
      <w:r>
        <w:rPr>
          <w:spacing w:val="7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4CF0" w:rsidRDefault="00DC143A">
      <w:pPr>
        <w:pStyle w:val="a3"/>
        <w:spacing w:before="1"/>
        <w:ind w:left="843" w:firstLine="0"/>
      </w:pPr>
      <w:r>
        <w:t>Выражение</w:t>
      </w:r>
      <w:r>
        <w:rPr>
          <w:spacing w:val="-5"/>
        </w:rPr>
        <w:t xml:space="preserve"> </w:t>
      </w:r>
      <w:r>
        <w:t>модального значения,</w:t>
      </w:r>
      <w:r>
        <w:rPr>
          <w:spacing w:val="-6"/>
        </w:rPr>
        <w:t xml:space="preserve"> </w:t>
      </w:r>
      <w:r>
        <w:t>чувства</w:t>
      </w:r>
      <w:r>
        <w:rPr>
          <w:spacing w:val="-4"/>
        </w:rPr>
        <w:t xml:space="preserve"> </w:t>
      </w:r>
      <w:r>
        <w:t>и</w:t>
      </w:r>
      <w:r>
        <w:rPr>
          <w:spacing w:val="-2"/>
        </w:rPr>
        <w:t xml:space="preserve"> эмоции.</w:t>
      </w:r>
    </w:p>
    <w:p w:rsidR="00A74CF0" w:rsidRDefault="00DC143A">
      <w:pPr>
        <w:pStyle w:val="a3"/>
        <w:spacing w:before="41" w:line="276" w:lineRule="auto"/>
        <w:ind w:right="690"/>
      </w:pPr>
      <w:r>
        <w:t>Различение</w:t>
      </w:r>
      <w:r>
        <w:rPr>
          <w:spacing w:val="71"/>
        </w:rPr>
        <w:t xml:space="preserve">  </w:t>
      </w:r>
      <w:r>
        <w:t>на</w:t>
      </w:r>
      <w:r>
        <w:rPr>
          <w:spacing w:val="71"/>
        </w:rPr>
        <w:t xml:space="preserve">  </w:t>
      </w:r>
      <w:r>
        <w:t>слух</w:t>
      </w:r>
      <w:r>
        <w:rPr>
          <w:spacing w:val="69"/>
        </w:rPr>
        <w:t xml:space="preserve">  </w:t>
      </w:r>
      <w:r>
        <w:t>британского</w:t>
      </w:r>
      <w:r>
        <w:rPr>
          <w:spacing w:val="71"/>
        </w:rPr>
        <w:t xml:space="preserve">  </w:t>
      </w:r>
      <w:r>
        <w:t>и</w:t>
      </w:r>
      <w:r>
        <w:rPr>
          <w:spacing w:val="72"/>
        </w:rPr>
        <w:t xml:space="preserve">  </w:t>
      </w:r>
      <w:r>
        <w:t>американского</w:t>
      </w:r>
      <w:r>
        <w:rPr>
          <w:spacing w:val="71"/>
        </w:rPr>
        <w:t xml:space="preserve">  </w:t>
      </w:r>
      <w:r>
        <w:t>вариантов</w:t>
      </w:r>
      <w:r>
        <w:rPr>
          <w:spacing w:val="70"/>
        </w:rPr>
        <w:t xml:space="preserve">  </w:t>
      </w:r>
      <w:r>
        <w:t>произношения в прослушанных текстах или услышанных высказываниях.</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line="276" w:lineRule="auto"/>
        <w:ind w:right="689"/>
      </w:pPr>
      <w:r>
        <w:lastRenderedPageBreak/>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A74CF0" w:rsidRDefault="00DC143A">
      <w:pPr>
        <w:pStyle w:val="a3"/>
        <w:spacing w:before="3" w:line="276" w:lineRule="auto"/>
        <w:ind w:right="692"/>
      </w:pPr>
      <w:r>
        <w:t>Тексты</w:t>
      </w:r>
      <w:r>
        <w:rPr>
          <w:spacing w:val="69"/>
        </w:rPr>
        <w:t xml:space="preserve">  </w:t>
      </w:r>
      <w:r>
        <w:t>для</w:t>
      </w:r>
      <w:r>
        <w:rPr>
          <w:spacing w:val="68"/>
        </w:rPr>
        <w:t xml:space="preserve">  </w:t>
      </w:r>
      <w:r>
        <w:t>чтения</w:t>
      </w:r>
      <w:r>
        <w:rPr>
          <w:spacing w:val="68"/>
        </w:rPr>
        <w:t xml:space="preserve">  </w:t>
      </w:r>
      <w:r>
        <w:t>вслух:</w:t>
      </w:r>
      <w:r>
        <w:rPr>
          <w:spacing w:val="68"/>
        </w:rPr>
        <w:t xml:space="preserve">  </w:t>
      </w:r>
      <w:r>
        <w:t>сообщение</w:t>
      </w:r>
      <w:r>
        <w:rPr>
          <w:spacing w:val="66"/>
        </w:rPr>
        <w:t xml:space="preserve">  </w:t>
      </w:r>
      <w:r>
        <w:t>информационного</w:t>
      </w:r>
      <w:r>
        <w:rPr>
          <w:spacing w:val="70"/>
        </w:rPr>
        <w:t xml:space="preserve">  </w:t>
      </w:r>
      <w:r>
        <w:t>характера,</w:t>
      </w:r>
      <w:r>
        <w:rPr>
          <w:spacing w:val="69"/>
        </w:rPr>
        <w:t xml:space="preserve">  </w:t>
      </w:r>
      <w:r>
        <w:t>отрывок из статьи научно-популярного характера, рассказ, диалог (беседа).</w:t>
      </w:r>
    </w:p>
    <w:p w:rsidR="00A74CF0" w:rsidRDefault="00DC143A">
      <w:pPr>
        <w:pStyle w:val="a3"/>
        <w:spacing w:line="276" w:lineRule="auto"/>
        <w:ind w:left="843" w:right="5219"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4"/>
        </w:rPr>
        <w:t xml:space="preserve"> </w:t>
      </w:r>
      <w:r>
        <w:t>–</w:t>
      </w:r>
      <w:r>
        <w:rPr>
          <w:spacing w:val="-3"/>
        </w:rPr>
        <w:t xml:space="preserve"> </w:t>
      </w:r>
      <w:r>
        <w:t>до</w:t>
      </w:r>
      <w:r>
        <w:rPr>
          <w:spacing w:val="-3"/>
        </w:rPr>
        <w:t xml:space="preserve"> </w:t>
      </w:r>
      <w:r>
        <w:t>110</w:t>
      </w:r>
      <w:r>
        <w:rPr>
          <w:spacing w:val="-3"/>
        </w:rPr>
        <w:t xml:space="preserve"> </w:t>
      </w:r>
      <w:r>
        <w:t>слов. Графика, орфография и пунктуация.</w:t>
      </w:r>
    </w:p>
    <w:p w:rsidR="00A74CF0" w:rsidRDefault="00DC143A">
      <w:pPr>
        <w:pStyle w:val="a3"/>
        <w:spacing w:line="275" w:lineRule="exact"/>
        <w:ind w:left="843"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A74CF0" w:rsidRDefault="00DC143A">
      <w:pPr>
        <w:pStyle w:val="a3"/>
        <w:spacing w:before="40" w:line="276" w:lineRule="auto"/>
        <w:ind w:right="683"/>
      </w:pPr>
      <w:r>
        <w:t>Правильное</w:t>
      </w:r>
      <w:r>
        <w:rPr>
          <w:spacing w:val="79"/>
        </w:rPr>
        <w:t xml:space="preserve">   </w:t>
      </w:r>
      <w:r>
        <w:t>использование</w:t>
      </w:r>
      <w:r>
        <w:rPr>
          <w:spacing w:val="79"/>
        </w:rPr>
        <w:t xml:space="preserve">   </w:t>
      </w:r>
      <w:r>
        <w:t>знаков</w:t>
      </w:r>
      <w:r>
        <w:rPr>
          <w:spacing w:val="79"/>
        </w:rPr>
        <w:t xml:space="preserve">   </w:t>
      </w:r>
      <w:r>
        <w:t>препинания:</w:t>
      </w:r>
      <w:r>
        <w:rPr>
          <w:spacing w:val="79"/>
        </w:rPr>
        <w:t xml:space="preserve">   </w:t>
      </w:r>
      <w:r>
        <w:t>точки,</w:t>
      </w:r>
      <w:r>
        <w:rPr>
          <w:spacing w:val="80"/>
        </w:rPr>
        <w:t xml:space="preserve">   </w:t>
      </w:r>
      <w:r>
        <w:t>вопросительного и</w:t>
      </w:r>
      <w:r>
        <w:rPr>
          <w:spacing w:val="66"/>
          <w:w w:val="150"/>
        </w:rPr>
        <w:t xml:space="preserve">  </w:t>
      </w:r>
      <w:r>
        <w:t>восклицательного</w:t>
      </w:r>
      <w:r>
        <w:rPr>
          <w:spacing w:val="66"/>
          <w:w w:val="150"/>
        </w:rPr>
        <w:t xml:space="preserve">  </w:t>
      </w:r>
      <w:r>
        <w:t>знаков</w:t>
      </w:r>
      <w:r>
        <w:rPr>
          <w:spacing w:val="67"/>
          <w:w w:val="150"/>
        </w:rPr>
        <w:t xml:space="preserve">  </w:t>
      </w:r>
      <w:r>
        <w:t>в</w:t>
      </w:r>
      <w:r>
        <w:rPr>
          <w:spacing w:val="67"/>
          <w:w w:val="150"/>
        </w:rPr>
        <w:t xml:space="preserve">  </w:t>
      </w:r>
      <w:r>
        <w:t>конце</w:t>
      </w:r>
      <w:r>
        <w:rPr>
          <w:spacing w:val="65"/>
          <w:w w:val="150"/>
        </w:rPr>
        <w:t xml:space="preserve">  </w:t>
      </w:r>
      <w:r>
        <w:t>предложения,</w:t>
      </w:r>
      <w:r>
        <w:rPr>
          <w:spacing w:val="67"/>
          <w:w w:val="150"/>
        </w:rPr>
        <w:t xml:space="preserve">  </w:t>
      </w:r>
      <w:r>
        <w:t>запятой</w:t>
      </w:r>
      <w:r>
        <w:rPr>
          <w:spacing w:val="66"/>
          <w:w w:val="150"/>
        </w:rPr>
        <w:t xml:space="preserve">  </w:t>
      </w:r>
      <w:r>
        <w:t>при</w:t>
      </w:r>
      <w:r>
        <w:rPr>
          <w:spacing w:val="66"/>
          <w:w w:val="150"/>
        </w:rPr>
        <w:t xml:space="preserve">  </w:t>
      </w:r>
      <w:r>
        <w:t>перечислении и обращении, при вводных словах, обозначающих порядок мыслей и их связь (например, в английском</w:t>
      </w:r>
      <w:r>
        <w:rPr>
          <w:spacing w:val="80"/>
          <w:w w:val="150"/>
        </w:rPr>
        <w:t xml:space="preserve">  </w:t>
      </w:r>
      <w:r>
        <w:t>языке:</w:t>
      </w:r>
      <w:r>
        <w:rPr>
          <w:spacing w:val="80"/>
          <w:w w:val="150"/>
        </w:rPr>
        <w:t xml:space="preserve">  </w:t>
      </w:r>
      <w:r>
        <w:t>firstly/first</w:t>
      </w:r>
      <w:r>
        <w:rPr>
          <w:spacing w:val="80"/>
          <w:w w:val="150"/>
        </w:rPr>
        <w:t xml:space="preserve">  </w:t>
      </w:r>
      <w:r>
        <w:t>of</w:t>
      </w:r>
      <w:r>
        <w:rPr>
          <w:spacing w:val="80"/>
          <w:w w:val="150"/>
        </w:rPr>
        <w:t xml:space="preserve">  </w:t>
      </w:r>
      <w:r>
        <w:t>all,</w:t>
      </w:r>
      <w:r>
        <w:rPr>
          <w:spacing w:val="80"/>
          <w:w w:val="150"/>
        </w:rPr>
        <w:t xml:space="preserve">  </w:t>
      </w:r>
      <w:r>
        <w:t>secondly,</w:t>
      </w:r>
      <w:r>
        <w:rPr>
          <w:spacing w:val="80"/>
          <w:w w:val="150"/>
        </w:rPr>
        <w:t xml:space="preserve">  </w:t>
      </w:r>
      <w:r>
        <w:t>finally;</w:t>
      </w:r>
      <w:r>
        <w:rPr>
          <w:spacing w:val="80"/>
          <w:w w:val="150"/>
        </w:rPr>
        <w:t xml:space="preserve">  </w:t>
      </w:r>
      <w:r>
        <w:t>on</w:t>
      </w:r>
      <w:r>
        <w:rPr>
          <w:spacing w:val="80"/>
          <w:w w:val="150"/>
        </w:rPr>
        <w:t xml:space="preserve">  </w:t>
      </w:r>
      <w:r>
        <w:t>the</w:t>
      </w:r>
      <w:r>
        <w:rPr>
          <w:spacing w:val="80"/>
          <w:w w:val="150"/>
        </w:rPr>
        <w:t xml:space="preserve">  </w:t>
      </w:r>
      <w:r>
        <w:t>one</w:t>
      </w:r>
      <w:r>
        <w:rPr>
          <w:spacing w:val="80"/>
          <w:w w:val="150"/>
        </w:rPr>
        <w:t xml:space="preserve">  </w:t>
      </w:r>
      <w:r>
        <w:t>hand, on the other hand), апострофа.</w:t>
      </w:r>
    </w:p>
    <w:p w:rsidR="00A74CF0" w:rsidRDefault="00DC143A">
      <w:pPr>
        <w:pStyle w:val="a3"/>
        <w:spacing w:before="3" w:line="276" w:lineRule="auto"/>
        <w:ind w:right="69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4CF0" w:rsidRDefault="00DC143A">
      <w:pPr>
        <w:pStyle w:val="a3"/>
        <w:spacing w:line="275" w:lineRule="exact"/>
        <w:ind w:left="843" w:firstLine="0"/>
      </w:pPr>
      <w:r>
        <w:t>Лексическая сторона</w:t>
      </w:r>
      <w:r>
        <w:rPr>
          <w:spacing w:val="-5"/>
        </w:rPr>
        <w:t xml:space="preserve"> </w:t>
      </w:r>
      <w:r>
        <w:rPr>
          <w:spacing w:val="-2"/>
        </w:rPr>
        <w:t>речи.</w:t>
      </w:r>
    </w:p>
    <w:p w:rsidR="00A74CF0" w:rsidRDefault="00DC143A">
      <w:pPr>
        <w:pStyle w:val="a3"/>
        <w:spacing w:before="40" w:line="276" w:lineRule="auto"/>
        <w:ind w:right="692"/>
      </w:pPr>
      <w:r>
        <w:t>Распознавание</w:t>
      </w:r>
      <w:r>
        <w:rPr>
          <w:spacing w:val="59"/>
        </w:rPr>
        <w:t xml:space="preserve">  </w:t>
      </w:r>
      <w:r>
        <w:t>в</w:t>
      </w:r>
      <w:r>
        <w:rPr>
          <w:spacing w:val="58"/>
        </w:rPr>
        <w:t xml:space="preserve">  </w:t>
      </w:r>
      <w:r>
        <w:t>письменном</w:t>
      </w:r>
      <w:r>
        <w:rPr>
          <w:spacing w:val="58"/>
        </w:rPr>
        <w:t xml:space="preserve">  </w:t>
      </w:r>
      <w:r>
        <w:t>и</w:t>
      </w:r>
      <w:r>
        <w:rPr>
          <w:spacing w:val="60"/>
        </w:rPr>
        <w:t xml:space="preserve">  </w:t>
      </w:r>
      <w:r>
        <w:t>звучащем</w:t>
      </w:r>
      <w:r>
        <w:rPr>
          <w:spacing w:val="60"/>
        </w:rPr>
        <w:t xml:space="preserve">  </w:t>
      </w:r>
      <w:r>
        <w:t>тексте</w:t>
      </w:r>
      <w:r>
        <w:rPr>
          <w:spacing w:val="59"/>
        </w:rPr>
        <w:t xml:space="preserve">  </w:t>
      </w:r>
      <w:r>
        <w:t>и</w:t>
      </w:r>
      <w:r>
        <w:rPr>
          <w:spacing w:val="60"/>
        </w:rPr>
        <w:t xml:space="preserve">  </w:t>
      </w:r>
      <w:r>
        <w:t>употребление</w:t>
      </w:r>
      <w:r>
        <w:rPr>
          <w:spacing w:val="59"/>
        </w:rPr>
        <w:t xml:space="preserve">  </w:t>
      </w:r>
      <w:r>
        <w:t>в</w:t>
      </w:r>
      <w:r>
        <w:rPr>
          <w:spacing w:val="63"/>
        </w:rPr>
        <w:t xml:space="preserve">  </w:t>
      </w:r>
      <w:r>
        <w:t>устной и письменной речи лексических единиц (слов, словосочетаний, речевых клише), обслуживающих</w:t>
      </w:r>
      <w:r>
        <w:rPr>
          <w:spacing w:val="68"/>
          <w:w w:val="150"/>
        </w:rPr>
        <w:t xml:space="preserve">  </w:t>
      </w:r>
      <w:r>
        <w:t>ситуации</w:t>
      </w:r>
      <w:r>
        <w:rPr>
          <w:spacing w:val="71"/>
          <w:w w:val="150"/>
        </w:rPr>
        <w:t xml:space="preserve">  </w:t>
      </w:r>
      <w:r>
        <w:t>общения</w:t>
      </w:r>
      <w:r>
        <w:rPr>
          <w:spacing w:val="68"/>
          <w:w w:val="150"/>
        </w:rPr>
        <w:t xml:space="preserve">  </w:t>
      </w:r>
      <w:r>
        <w:t>в</w:t>
      </w:r>
      <w:r>
        <w:rPr>
          <w:spacing w:val="69"/>
          <w:w w:val="150"/>
        </w:rPr>
        <w:t xml:space="preserve">  </w:t>
      </w:r>
      <w:r>
        <w:t>рамках</w:t>
      </w:r>
      <w:r>
        <w:rPr>
          <w:spacing w:val="68"/>
          <w:w w:val="150"/>
        </w:rPr>
        <w:t xml:space="preserve">  </w:t>
      </w:r>
      <w:r>
        <w:t>тематического</w:t>
      </w:r>
      <w:r>
        <w:rPr>
          <w:spacing w:val="71"/>
          <w:w w:val="150"/>
        </w:rPr>
        <w:t xml:space="preserve">  </w:t>
      </w:r>
      <w:r>
        <w:t>содержания</w:t>
      </w:r>
      <w:r>
        <w:rPr>
          <w:spacing w:val="71"/>
          <w:w w:val="150"/>
        </w:rPr>
        <w:t xml:space="preserve">  </w:t>
      </w:r>
      <w:r>
        <w:t>речи, с соблюдением существующей в английском языке нормы лексической сочетаемости.</w:t>
      </w:r>
    </w:p>
    <w:p w:rsidR="00A74CF0" w:rsidRDefault="00DC143A">
      <w:pPr>
        <w:pStyle w:val="a3"/>
        <w:spacing w:before="3" w:line="276" w:lineRule="auto"/>
        <w:ind w:right="686"/>
      </w:pPr>
      <w:r>
        <w:t>Распознавание</w:t>
      </w:r>
      <w:r>
        <w:rPr>
          <w:spacing w:val="59"/>
        </w:rPr>
        <w:t xml:space="preserve">  </w:t>
      </w:r>
      <w:r>
        <w:t>в</w:t>
      </w:r>
      <w:r>
        <w:rPr>
          <w:spacing w:val="58"/>
        </w:rPr>
        <w:t xml:space="preserve">  </w:t>
      </w:r>
      <w:r>
        <w:t>звучащем</w:t>
      </w:r>
      <w:r>
        <w:rPr>
          <w:spacing w:val="60"/>
        </w:rPr>
        <w:t xml:space="preserve">  </w:t>
      </w:r>
      <w:r>
        <w:t>и</w:t>
      </w:r>
      <w:r>
        <w:rPr>
          <w:spacing w:val="60"/>
        </w:rPr>
        <w:t xml:space="preserve">  </w:t>
      </w:r>
      <w:r>
        <w:t>письменном</w:t>
      </w:r>
      <w:r>
        <w:rPr>
          <w:spacing w:val="60"/>
        </w:rPr>
        <w:t xml:space="preserve">  </w:t>
      </w:r>
      <w:r>
        <w:t>тексте</w:t>
      </w:r>
      <w:r>
        <w:rPr>
          <w:spacing w:val="59"/>
        </w:rPr>
        <w:t xml:space="preserve">  </w:t>
      </w:r>
      <w:r>
        <w:t>и</w:t>
      </w:r>
      <w:r>
        <w:rPr>
          <w:spacing w:val="60"/>
        </w:rPr>
        <w:t xml:space="preserve">  </w:t>
      </w:r>
      <w:r>
        <w:t>употребление</w:t>
      </w:r>
      <w:r>
        <w:rPr>
          <w:spacing w:val="59"/>
        </w:rPr>
        <w:t xml:space="preserve">  </w:t>
      </w:r>
      <w:r>
        <w:t>в</w:t>
      </w:r>
      <w:r>
        <w:rPr>
          <w:spacing w:val="63"/>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 и целостности высказывания.</w:t>
      </w:r>
    </w:p>
    <w:p w:rsidR="00A74CF0" w:rsidRDefault="00DC143A">
      <w:pPr>
        <w:pStyle w:val="a3"/>
        <w:spacing w:line="276" w:lineRule="auto"/>
        <w:ind w:right="688"/>
      </w:pPr>
      <w:r>
        <w:t>Объём – 1200 лексических единиц для продуктивного использования (включая 1050 лексических</w:t>
      </w:r>
      <w:r>
        <w:rPr>
          <w:spacing w:val="72"/>
          <w:w w:val="150"/>
        </w:rPr>
        <w:t xml:space="preserve">   </w:t>
      </w:r>
      <w:r>
        <w:t>единиц,</w:t>
      </w:r>
      <w:r>
        <w:rPr>
          <w:spacing w:val="74"/>
          <w:w w:val="150"/>
        </w:rPr>
        <w:t xml:space="preserve">   </w:t>
      </w:r>
      <w:r>
        <w:t>изученных</w:t>
      </w:r>
      <w:r>
        <w:rPr>
          <w:spacing w:val="72"/>
          <w:w w:val="150"/>
        </w:rPr>
        <w:t xml:space="preserve">   </w:t>
      </w:r>
      <w:r>
        <w:t>ранее)</w:t>
      </w:r>
      <w:r>
        <w:rPr>
          <w:spacing w:val="73"/>
          <w:w w:val="150"/>
        </w:rPr>
        <w:t xml:space="preserve">   </w:t>
      </w:r>
      <w:r>
        <w:t>и</w:t>
      </w:r>
      <w:r>
        <w:rPr>
          <w:spacing w:val="73"/>
          <w:w w:val="150"/>
        </w:rPr>
        <w:t xml:space="preserve">   </w:t>
      </w:r>
      <w:r>
        <w:t>1350</w:t>
      </w:r>
      <w:r>
        <w:rPr>
          <w:spacing w:val="73"/>
          <w:w w:val="150"/>
        </w:rPr>
        <w:t xml:space="preserve">   </w:t>
      </w:r>
      <w:r>
        <w:t>лексических</w:t>
      </w:r>
      <w:r>
        <w:rPr>
          <w:spacing w:val="72"/>
          <w:w w:val="150"/>
        </w:rPr>
        <w:t xml:space="preserve">   </w:t>
      </w:r>
      <w:r>
        <w:t>единиц для рецептивного усвоения (включая 1200 лексических единиц продуктивного минимума).</w:t>
      </w:r>
    </w:p>
    <w:p w:rsidR="00A74CF0" w:rsidRDefault="00DC143A">
      <w:pPr>
        <w:pStyle w:val="a3"/>
        <w:spacing w:line="275" w:lineRule="exact"/>
        <w:ind w:left="843" w:firstLine="0"/>
      </w:pPr>
      <w:r>
        <w:t>Основные</w:t>
      </w:r>
      <w:r>
        <w:rPr>
          <w:spacing w:val="-3"/>
        </w:rPr>
        <w:t xml:space="preserve"> </w:t>
      </w:r>
      <w:r>
        <w:t>способы</w:t>
      </w:r>
      <w:r>
        <w:rPr>
          <w:spacing w:val="-4"/>
        </w:rPr>
        <w:t xml:space="preserve"> </w:t>
      </w:r>
      <w:r>
        <w:rPr>
          <w:spacing w:val="-2"/>
        </w:rPr>
        <w:t>словообразования:</w:t>
      </w:r>
    </w:p>
    <w:p w:rsidR="00A74CF0" w:rsidRDefault="00DC143A">
      <w:pPr>
        <w:pStyle w:val="a3"/>
        <w:spacing w:before="39"/>
        <w:ind w:left="843" w:firstLine="0"/>
      </w:pPr>
      <w:r>
        <w:t>а)</w:t>
      </w:r>
      <w:r>
        <w:rPr>
          <w:spacing w:val="2"/>
        </w:rPr>
        <w:t xml:space="preserve"> </w:t>
      </w:r>
      <w:r>
        <w:rPr>
          <w:spacing w:val="-2"/>
        </w:rPr>
        <w:t>аффиксация:</w:t>
      </w:r>
    </w:p>
    <w:p w:rsidR="00A74CF0" w:rsidRDefault="00DC143A">
      <w:pPr>
        <w:pStyle w:val="a3"/>
        <w:spacing w:before="46" w:line="276" w:lineRule="auto"/>
        <w:ind w:left="843" w:right="3883" w:firstLine="0"/>
        <w:jc w:val="left"/>
      </w:pPr>
      <w:r>
        <w:t>глаголов с помощью префиксов under-, over-, dis-, mis-; имён</w:t>
      </w:r>
      <w:r>
        <w:rPr>
          <w:spacing w:val="-7"/>
        </w:rPr>
        <w:t xml:space="preserve"> </w:t>
      </w:r>
      <w:r>
        <w:t>прилагательных</w:t>
      </w:r>
      <w:r>
        <w:rPr>
          <w:spacing w:val="-12"/>
        </w:rPr>
        <w:t xml:space="preserve"> </w:t>
      </w:r>
      <w:r>
        <w:t>с</w:t>
      </w:r>
      <w:r>
        <w:rPr>
          <w:spacing w:val="-8"/>
        </w:rPr>
        <w:t xml:space="preserve"> </w:t>
      </w:r>
      <w:r>
        <w:t>помощью</w:t>
      </w:r>
      <w:r>
        <w:rPr>
          <w:spacing w:val="-9"/>
        </w:rPr>
        <w:t xml:space="preserve"> </w:t>
      </w:r>
      <w:r>
        <w:t>суффиксов -able/-ible;</w:t>
      </w:r>
    </w:p>
    <w:p w:rsidR="00A74CF0" w:rsidRDefault="00DC143A">
      <w:pPr>
        <w:pStyle w:val="a3"/>
        <w:spacing w:line="276" w:lineRule="auto"/>
        <w:ind w:left="843" w:right="2624" w:firstLine="0"/>
        <w:jc w:val="left"/>
      </w:pPr>
      <w:r>
        <w:t>имён</w:t>
      </w:r>
      <w:r>
        <w:rPr>
          <w:spacing w:val="-2"/>
        </w:rPr>
        <w:t xml:space="preserve"> </w:t>
      </w:r>
      <w:r>
        <w:t>существительных</w:t>
      </w:r>
      <w:r>
        <w:rPr>
          <w:spacing w:val="-7"/>
        </w:rPr>
        <w:t xml:space="preserve"> </w:t>
      </w:r>
      <w:r>
        <w:t>с</w:t>
      </w:r>
      <w:r>
        <w:rPr>
          <w:spacing w:val="-4"/>
        </w:rPr>
        <w:t xml:space="preserve"> </w:t>
      </w:r>
      <w:r>
        <w:t>помощью</w:t>
      </w:r>
      <w:r>
        <w:rPr>
          <w:spacing w:val="-9"/>
        </w:rPr>
        <w:t xml:space="preserve"> </w:t>
      </w:r>
      <w:r>
        <w:t>отрицательных</w:t>
      </w:r>
      <w:r>
        <w:rPr>
          <w:spacing w:val="-7"/>
        </w:rPr>
        <w:t xml:space="preserve"> </w:t>
      </w:r>
      <w:r>
        <w:t>префиксов</w:t>
      </w:r>
      <w:r>
        <w:rPr>
          <w:spacing w:val="-6"/>
        </w:rPr>
        <w:t xml:space="preserve"> </w:t>
      </w:r>
      <w:r>
        <w:t>in-/im-; б) словосложение:</w:t>
      </w:r>
    </w:p>
    <w:p w:rsidR="00A74CF0" w:rsidRDefault="00DC143A">
      <w:pPr>
        <w:pStyle w:val="a3"/>
        <w:spacing w:line="276" w:lineRule="auto"/>
        <w:ind w:right="695"/>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числительного</w:t>
      </w:r>
      <w:r>
        <w:rPr>
          <w:spacing w:val="80"/>
        </w:rPr>
        <w:t xml:space="preserve"> </w:t>
      </w:r>
      <w:r>
        <w:t>с</w:t>
      </w:r>
      <w:r>
        <w:rPr>
          <w:spacing w:val="80"/>
        </w:rPr>
        <w:t xml:space="preserve"> </w:t>
      </w:r>
      <w:r>
        <w:t>основой существительного с добавлением суффикса –ed (eight-legged);</w:t>
      </w:r>
    </w:p>
    <w:p w:rsidR="00A74CF0" w:rsidRDefault="00DC143A">
      <w:pPr>
        <w:pStyle w:val="a3"/>
        <w:spacing w:line="276" w:lineRule="auto"/>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 предлогом (father-in-law);</w:t>
      </w:r>
    </w:p>
    <w:p w:rsidR="00A74CF0" w:rsidRDefault="00DC143A">
      <w:pPr>
        <w:pStyle w:val="a3"/>
        <w:spacing w:before="1" w:line="276" w:lineRule="auto"/>
        <w:ind w:right="695"/>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80"/>
        </w:rPr>
        <w:t xml:space="preserve"> </w:t>
      </w:r>
      <w:r>
        <w:t>основой причастия настоящего времени (nice-looking);</w:t>
      </w:r>
    </w:p>
    <w:p w:rsidR="00A74CF0" w:rsidRDefault="00DC143A">
      <w:pPr>
        <w:pStyle w:val="a3"/>
        <w:spacing w:line="276" w:lineRule="auto"/>
        <w:ind w:right="695"/>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80"/>
        </w:rPr>
        <w:t xml:space="preserve"> </w:t>
      </w:r>
      <w:r>
        <w:t>основой причастия прошедшего времени (well-behaved);</w:t>
      </w:r>
    </w:p>
    <w:p w:rsidR="00A74CF0" w:rsidRDefault="00DC143A">
      <w:pPr>
        <w:pStyle w:val="a3"/>
        <w:spacing w:line="275" w:lineRule="exact"/>
        <w:ind w:left="843" w:firstLine="0"/>
      </w:pPr>
      <w:r>
        <w:t>в)</w:t>
      </w:r>
      <w:r>
        <w:rPr>
          <w:spacing w:val="4"/>
        </w:rPr>
        <w:t xml:space="preserve"> </w:t>
      </w:r>
      <w:r>
        <w:rPr>
          <w:spacing w:val="-2"/>
        </w:rPr>
        <w:t>конверсия:</w:t>
      </w:r>
    </w:p>
    <w:p w:rsidR="00A74CF0" w:rsidRDefault="00DC143A">
      <w:pPr>
        <w:pStyle w:val="a3"/>
        <w:spacing w:before="40" w:line="276" w:lineRule="auto"/>
        <w:ind w:right="682"/>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pPr>
      <w:r>
        <w:lastRenderedPageBreak/>
        <w:t>Различные средства связи в тексте для обеспечения его целостности (firstly, however, finally, at last, etc.).</w:t>
      </w:r>
    </w:p>
    <w:p w:rsidR="00A74CF0" w:rsidRDefault="00DC143A">
      <w:pPr>
        <w:pStyle w:val="a3"/>
        <w:spacing w:line="275" w:lineRule="exact"/>
        <w:ind w:left="843" w:firstLine="0"/>
      </w:pPr>
      <w:r>
        <w:t>Грамматическая</w:t>
      </w:r>
      <w:r>
        <w:rPr>
          <w:spacing w:val="-3"/>
        </w:rPr>
        <w:t xml:space="preserve"> </w:t>
      </w:r>
      <w:r>
        <w:t>сторона</w:t>
      </w:r>
      <w:r>
        <w:rPr>
          <w:spacing w:val="-3"/>
        </w:rPr>
        <w:t xml:space="preserve"> </w:t>
      </w:r>
      <w:r>
        <w:rPr>
          <w:spacing w:val="-4"/>
        </w:rPr>
        <w:t>речи.</w:t>
      </w:r>
    </w:p>
    <w:p w:rsidR="00A74CF0" w:rsidRDefault="00DC143A">
      <w:pPr>
        <w:pStyle w:val="a3"/>
        <w:spacing w:before="45" w:line="276" w:lineRule="auto"/>
        <w:ind w:right="692"/>
      </w:pPr>
      <w:r>
        <w:t>Распознавание</w:t>
      </w:r>
      <w:r>
        <w:rPr>
          <w:spacing w:val="59"/>
        </w:rPr>
        <w:t xml:space="preserve">  </w:t>
      </w:r>
      <w:r>
        <w:t>в</w:t>
      </w:r>
      <w:r>
        <w:rPr>
          <w:spacing w:val="58"/>
        </w:rPr>
        <w:t xml:space="preserve">  </w:t>
      </w:r>
      <w:r>
        <w:t>письменном</w:t>
      </w:r>
      <w:r>
        <w:rPr>
          <w:spacing w:val="58"/>
        </w:rPr>
        <w:t xml:space="preserve">  </w:t>
      </w:r>
      <w:r>
        <w:t>и</w:t>
      </w:r>
      <w:r>
        <w:rPr>
          <w:spacing w:val="60"/>
        </w:rPr>
        <w:t xml:space="preserve">  </w:t>
      </w:r>
      <w:r>
        <w:t>звучащем</w:t>
      </w:r>
      <w:r>
        <w:rPr>
          <w:spacing w:val="60"/>
        </w:rPr>
        <w:t xml:space="preserve">  </w:t>
      </w:r>
      <w:r>
        <w:t>тексте</w:t>
      </w:r>
      <w:r>
        <w:rPr>
          <w:spacing w:val="59"/>
        </w:rPr>
        <w:t xml:space="preserve">  </w:t>
      </w:r>
      <w:r>
        <w:t>и</w:t>
      </w:r>
      <w:r>
        <w:rPr>
          <w:spacing w:val="60"/>
        </w:rPr>
        <w:t xml:space="preserve">  </w:t>
      </w:r>
      <w:r>
        <w:t>употребление</w:t>
      </w:r>
      <w:r>
        <w:rPr>
          <w:spacing w:val="59"/>
        </w:rPr>
        <w:t xml:space="preserve">  </w:t>
      </w:r>
      <w:r>
        <w:t>в</w:t>
      </w:r>
      <w:r>
        <w:rPr>
          <w:spacing w:val="63"/>
        </w:rPr>
        <w:t xml:space="preserve">  </w:t>
      </w:r>
      <w:r>
        <w:t>устной и письменной речи изученных морфологических форм и синтаксических конструкций английского языка.</w:t>
      </w:r>
    </w:p>
    <w:p w:rsidR="00A74CF0" w:rsidRPr="00DC143A" w:rsidRDefault="00DC143A">
      <w:pPr>
        <w:pStyle w:val="a3"/>
        <w:spacing w:line="276" w:lineRule="auto"/>
        <w:ind w:right="695"/>
        <w:rPr>
          <w:lang w:val="en-US"/>
        </w:rPr>
      </w:pPr>
      <w:r>
        <w:t>Предложения</w:t>
      </w:r>
      <w:r w:rsidRPr="00DC143A">
        <w:rPr>
          <w:spacing w:val="67"/>
          <w:lang w:val="en-US"/>
        </w:rPr>
        <w:t xml:space="preserve">  </w:t>
      </w:r>
      <w:r>
        <w:t>со</w:t>
      </w:r>
      <w:r w:rsidRPr="00DC143A">
        <w:rPr>
          <w:spacing w:val="69"/>
          <w:lang w:val="en-US"/>
        </w:rPr>
        <w:t xml:space="preserve">  </w:t>
      </w:r>
      <w:r>
        <w:t>сложным</w:t>
      </w:r>
      <w:r w:rsidRPr="00DC143A">
        <w:rPr>
          <w:spacing w:val="67"/>
          <w:lang w:val="en-US"/>
        </w:rPr>
        <w:t xml:space="preserve">  </w:t>
      </w:r>
      <w:r>
        <w:t>дополнением</w:t>
      </w:r>
      <w:r w:rsidRPr="00DC143A">
        <w:rPr>
          <w:spacing w:val="64"/>
          <w:lang w:val="en-US"/>
        </w:rPr>
        <w:t xml:space="preserve">  </w:t>
      </w:r>
      <w:r w:rsidRPr="00DC143A">
        <w:rPr>
          <w:lang w:val="en-US"/>
        </w:rPr>
        <w:t>(Complex</w:t>
      </w:r>
      <w:r w:rsidRPr="00DC143A">
        <w:rPr>
          <w:spacing w:val="64"/>
          <w:lang w:val="en-US"/>
        </w:rPr>
        <w:t xml:space="preserve">  </w:t>
      </w:r>
      <w:r w:rsidRPr="00DC143A">
        <w:rPr>
          <w:lang w:val="en-US"/>
        </w:rPr>
        <w:t>Object)</w:t>
      </w:r>
      <w:r w:rsidRPr="00DC143A">
        <w:rPr>
          <w:spacing w:val="67"/>
          <w:lang w:val="en-US"/>
        </w:rPr>
        <w:t xml:space="preserve">  </w:t>
      </w:r>
      <w:r w:rsidRPr="00DC143A">
        <w:rPr>
          <w:lang w:val="en-US"/>
        </w:rPr>
        <w:t>(I</w:t>
      </w:r>
      <w:r w:rsidRPr="00DC143A">
        <w:rPr>
          <w:spacing w:val="64"/>
          <w:lang w:val="en-US"/>
        </w:rPr>
        <w:t xml:space="preserve">  </w:t>
      </w:r>
      <w:r w:rsidRPr="00DC143A">
        <w:rPr>
          <w:lang w:val="en-US"/>
        </w:rPr>
        <w:t>want</w:t>
      </w:r>
      <w:r w:rsidRPr="00DC143A">
        <w:rPr>
          <w:spacing w:val="66"/>
          <w:lang w:val="en-US"/>
        </w:rPr>
        <w:t xml:space="preserve">  </w:t>
      </w:r>
      <w:r w:rsidRPr="00DC143A">
        <w:rPr>
          <w:lang w:val="en-US"/>
        </w:rPr>
        <w:t>to</w:t>
      </w:r>
      <w:r w:rsidRPr="00DC143A">
        <w:rPr>
          <w:spacing w:val="69"/>
          <w:lang w:val="en-US"/>
        </w:rPr>
        <w:t xml:space="preserve">  </w:t>
      </w:r>
      <w:r w:rsidRPr="00DC143A">
        <w:rPr>
          <w:lang w:val="en-US"/>
        </w:rPr>
        <w:t>have my hair cut.).</w:t>
      </w:r>
    </w:p>
    <w:p w:rsidR="00A74CF0" w:rsidRDefault="00DC143A">
      <w:pPr>
        <w:pStyle w:val="a3"/>
        <w:spacing w:line="275" w:lineRule="exact"/>
        <w:ind w:left="843" w:firstLine="0"/>
      </w:pPr>
      <w:r>
        <w:t>Условные</w:t>
      </w:r>
      <w:r>
        <w:rPr>
          <w:spacing w:val="-7"/>
        </w:rPr>
        <w:t xml:space="preserve"> </w:t>
      </w:r>
      <w:r>
        <w:t>предложения</w:t>
      </w:r>
      <w:r>
        <w:rPr>
          <w:spacing w:val="-9"/>
        </w:rPr>
        <w:t xml:space="preserve"> </w:t>
      </w:r>
      <w:r>
        <w:t>нереального</w:t>
      </w:r>
      <w:r>
        <w:rPr>
          <w:spacing w:val="-4"/>
        </w:rPr>
        <w:t xml:space="preserve"> </w:t>
      </w:r>
      <w:r>
        <w:t>характера</w:t>
      </w:r>
      <w:r>
        <w:rPr>
          <w:spacing w:val="-5"/>
        </w:rPr>
        <w:t xml:space="preserve"> </w:t>
      </w:r>
      <w:r>
        <w:t>(Conditional</w:t>
      </w:r>
      <w:r>
        <w:rPr>
          <w:spacing w:val="-12"/>
        </w:rPr>
        <w:t xml:space="preserve"> </w:t>
      </w:r>
      <w:r>
        <w:rPr>
          <w:spacing w:val="-4"/>
        </w:rPr>
        <w:t>II).</w:t>
      </w:r>
    </w:p>
    <w:p w:rsidR="00A74CF0" w:rsidRDefault="00DC143A">
      <w:pPr>
        <w:pStyle w:val="a3"/>
        <w:spacing w:before="41" w:line="276" w:lineRule="auto"/>
        <w:ind w:left="843" w:right="1768" w:firstLine="0"/>
      </w:pPr>
      <w:r>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9"/>
        </w:rPr>
        <w:t xml:space="preserve"> </w:t>
      </w:r>
      <w:r>
        <w:t>I</w:t>
      </w:r>
      <w:r>
        <w:rPr>
          <w:spacing w:val="-3"/>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w:t>
      </w:r>
      <w:r>
        <w:rPr>
          <w:spacing w:val="-3"/>
        </w:rPr>
        <w:t xml:space="preserve"> </w:t>
      </w:r>
      <w:r>
        <w:t>…. Конструкция I wish ….</w:t>
      </w:r>
    </w:p>
    <w:p w:rsidR="00A74CF0" w:rsidRDefault="00DC143A">
      <w:pPr>
        <w:pStyle w:val="a3"/>
        <w:spacing w:before="3"/>
        <w:ind w:left="843" w:firstLine="0"/>
      </w:pPr>
      <w:r>
        <w:t>Предложения</w:t>
      </w:r>
      <w:r>
        <w:rPr>
          <w:spacing w:val="-7"/>
        </w:rPr>
        <w:t xml:space="preserve"> </w:t>
      </w:r>
      <w:r>
        <w:t>с</w:t>
      </w:r>
      <w:r>
        <w:rPr>
          <w:spacing w:val="-2"/>
        </w:rPr>
        <w:t xml:space="preserve"> </w:t>
      </w:r>
      <w:r>
        <w:t>конструкцией</w:t>
      </w:r>
      <w:r>
        <w:rPr>
          <w:spacing w:val="-1"/>
        </w:rPr>
        <w:t xml:space="preserve"> </w:t>
      </w:r>
      <w:r>
        <w:t>either …</w:t>
      </w:r>
      <w:r>
        <w:rPr>
          <w:spacing w:val="-7"/>
        </w:rPr>
        <w:t xml:space="preserve"> </w:t>
      </w:r>
      <w:r>
        <w:t>or,</w:t>
      </w:r>
      <w:r>
        <w:rPr>
          <w:spacing w:val="1"/>
        </w:rPr>
        <w:t xml:space="preserve"> </w:t>
      </w:r>
      <w:r>
        <w:t>neither</w:t>
      </w:r>
      <w:r>
        <w:rPr>
          <w:spacing w:val="-1"/>
        </w:rPr>
        <w:t xml:space="preserve"> </w:t>
      </w:r>
      <w:r>
        <w:t>…</w:t>
      </w:r>
      <w:r>
        <w:rPr>
          <w:spacing w:val="-1"/>
        </w:rPr>
        <w:t xml:space="preserve"> </w:t>
      </w:r>
      <w:r>
        <w:rPr>
          <w:spacing w:val="-4"/>
        </w:rPr>
        <w:t>nor.</w:t>
      </w:r>
    </w:p>
    <w:p w:rsidR="00A74CF0" w:rsidRDefault="00DC143A">
      <w:pPr>
        <w:pStyle w:val="a3"/>
        <w:spacing w:before="41" w:line="276" w:lineRule="auto"/>
        <w:ind w:right="680"/>
      </w:pPr>
      <w:r>
        <w:t>Глаголы в видовременных формах действительного залога в изъявительном наклонении (Present/Past/Future</w:t>
      </w:r>
      <w:r>
        <w:rPr>
          <w:spacing w:val="-5"/>
        </w:rPr>
        <w:t xml:space="preserve"> </w:t>
      </w:r>
      <w:r>
        <w:t>Simple</w:t>
      </w:r>
      <w:r>
        <w:rPr>
          <w:spacing w:val="-5"/>
        </w:rPr>
        <w:t xml:space="preserve"> </w:t>
      </w:r>
      <w:r>
        <w:t>Tense,</w:t>
      </w:r>
      <w:r>
        <w:rPr>
          <w:spacing w:val="-2"/>
        </w:rPr>
        <w:t xml:space="preserve"> </w:t>
      </w:r>
      <w:r>
        <w:t>Present/Past Perfect Tense,</w:t>
      </w:r>
      <w:r>
        <w:rPr>
          <w:spacing w:val="-2"/>
        </w:rPr>
        <w:t xml:space="preserve"> </w:t>
      </w:r>
      <w:r>
        <w:t>Present/Past Continuous</w:t>
      </w:r>
      <w:r>
        <w:rPr>
          <w:spacing w:val="-5"/>
        </w:rPr>
        <w:t xml:space="preserve"> </w:t>
      </w:r>
      <w:r>
        <w:t>Tense, Future- in-the-Past) и наиболее употребительных формах страдательного залога (Present/Past Simple Passive, Present Perfect Passive).</w:t>
      </w:r>
    </w:p>
    <w:p w:rsidR="00A74CF0" w:rsidRDefault="00DC143A">
      <w:pPr>
        <w:pStyle w:val="a3"/>
        <w:spacing w:line="276" w:lineRule="auto"/>
        <w:ind w:left="843" w:right="3307" w:firstLine="0"/>
      </w:pPr>
      <w:r>
        <w:t>Порядок</w:t>
      </w:r>
      <w:r>
        <w:rPr>
          <w:spacing w:val="-12"/>
        </w:rPr>
        <w:t xml:space="preserve"> </w:t>
      </w:r>
      <w:r>
        <w:t>следования</w:t>
      </w:r>
      <w:r>
        <w:rPr>
          <w:spacing w:val="-5"/>
        </w:rPr>
        <w:t xml:space="preserve"> </w:t>
      </w:r>
      <w:r>
        <w:t>имён</w:t>
      </w:r>
      <w:r>
        <w:rPr>
          <w:spacing w:val="-9"/>
        </w:rPr>
        <w:t xml:space="preserve"> </w:t>
      </w:r>
      <w:r>
        <w:t>прилагательных</w:t>
      </w:r>
      <w:r>
        <w:rPr>
          <w:spacing w:val="-10"/>
        </w:rPr>
        <w:t xml:space="preserve"> </w:t>
      </w:r>
      <w:r>
        <w:t>(nice</w:t>
      </w:r>
      <w:r>
        <w:rPr>
          <w:spacing w:val="-2"/>
        </w:rPr>
        <w:t xml:space="preserve"> </w:t>
      </w:r>
      <w:r>
        <w:t>long</w:t>
      </w:r>
      <w:r>
        <w:rPr>
          <w:spacing w:val="-5"/>
        </w:rPr>
        <w:t xml:space="preserve"> </w:t>
      </w:r>
      <w:r>
        <w:t>blond</w:t>
      </w:r>
      <w:r>
        <w:rPr>
          <w:spacing w:val="-5"/>
        </w:rPr>
        <w:t xml:space="preserve"> </w:t>
      </w:r>
      <w:r>
        <w:t>hair). Социокультурные знания и умения.</w:t>
      </w:r>
    </w:p>
    <w:p w:rsidR="00A74CF0" w:rsidRDefault="00DC143A">
      <w:pPr>
        <w:pStyle w:val="a3"/>
        <w:spacing w:line="276" w:lineRule="auto"/>
        <w:ind w:right="685"/>
      </w:pPr>
      <w:r>
        <w:t>Осуществление межличностного и межкультурного общения с использованием знаний</w:t>
      </w:r>
      <w:r>
        <w:rPr>
          <w:spacing w:val="-1"/>
        </w:rPr>
        <w:t xml:space="preserve"> </w:t>
      </w:r>
      <w:r>
        <w:t xml:space="preserve">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rsidR="00A74CF0" w:rsidRDefault="00DC143A">
      <w:pPr>
        <w:pStyle w:val="a3"/>
        <w:spacing w:line="276" w:lineRule="auto"/>
        <w:ind w:right="682"/>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r>
        <w:rPr>
          <w:spacing w:val="40"/>
        </w:rPr>
        <w:t xml:space="preserve"> </w:t>
      </w:r>
      <w:r>
        <w:t>некоторыми выдающимися людьми), с доступными в языковом отношении образцами поэзии и прозы для подростковна английском языке.</w:t>
      </w:r>
    </w:p>
    <w:p w:rsidR="00A74CF0" w:rsidRDefault="00DC143A">
      <w:pPr>
        <w:pStyle w:val="a3"/>
        <w:spacing w:before="1"/>
        <w:ind w:left="843" w:firstLine="0"/>
      </w:pPr>
      <w:r>
        <w:t>Формирование</w:t>
      </w:r>
      <w:r>
        <w:rPr>
          <w:spacing w:val="-3"/>
        </w:rPr>
        <w:t xml:space="preserve"> </w:t>
      </w:r>
      <w:r>
        <w:t>элементарного</w:t>
      </w:r>
      <w:r>
        <w:rPr>
          <w:spacing w:val="2"/>
        </w:rPr>
        <w:t xml:space="preserve"> </w:t>
      </w:r>
      <w:r>
        <w:t>представление</w:t>
      </w:r>
      <w:r>
        <w:rPr>
          <w:spacing w:val="-12"/>
        </w:rPr>
        <w:t xml:space="preserve"> </w:t>
      </w:r>
      <w:r>
        <w:t>о</w:t>
      </w:r>
      <w:r>
        <w:rPr>
          <w:spacing w:val="-2"/>
        </w:rPr>
        <w:t xml:space="preserve"> </w:t>
      </w:r>
      <w:r>
        <w:t>различных</w:t>
      </w:r>
      <w:r>
        <w:rPr>
          <w:spacing w:val="-6"/>
        </w:rPr>
        <w:t xml:space="preserve"> </w:t>
      </w:r>
      <w:r>
        <w:t>вариантах</w:t>
      </w:r>
      <w:r>
        <w:rPr>
          <w:spacing w:val="-7"/>
        </w:rPr>
        <w:t xml:space="preserve"> </w:t>
      </w:r>
      <w:r>
        <w:t>английского</w:t>
      </w:r>
      <w:r>
        <w:rPr>
          <w:spacing w:val="-1"/>
        </w:rPr>
        <w:t xml:space="preserve"> </w:t>
      </w:r>
      <w:r>
        <w:rPr>
          <w:spacing w:val="-2"/>
        </w:rPr>
        <w:t>языка.</w:t>
      </w:r>
    </w:p>
    <w:p w:rsidR="00A74CF0" w:rsidRDefault="00DC143A">
      <w:pPr>
        <w:pStyle w:val="a3"/>
        <w:spacing w:before="41" w:line="276" w:lineRule="auto"/>
        <w:ind w:right="687"/>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 (стран) изучаемого языка.</w:t>
      </w:r>
    </w:p>
    <w:p w:rsidR="00A74CF0" w:rsidRDefault="00DC143A">
      <w:pPr>
        <w:pStyle w:val="a3"/>
        <w:spacing w:line="275" w:lineRule="exact"/>
        <w:ind w:left="843" w:firstLine="0"/>
      </w:pPr>
      <w:r>
        <w:t>Соблюдение</w:t>
      </w:r>
      <w:r>
        <w:rPr>
          <w:spacing w:val="-5"/>
        </w:rPr>
        <w:t xml:space="preserve"> </w:t>
      </w:r>
      <w:r>
        <w:t>нормы</w:t>
      </w:r>
      <w:r>
        <w:rPr>
          <w:spacing w:val="-4"/>
        </w:rPr>
        <w:t xml:space="preserve"> </w:t>
      </w:r>
      <w:r>
        <w:t>вежливости</w:t>
      </w:r>
      <w:r>
        <w:rPr>
          <w:spacing w:val="-4"/>
        </w:rPr>
        <w:t xml:space="preserve"> </w:t>
      </w:r>
      <w:r>
        <w:t>в</w:t>
      </w:r>
      <w:r>
        <w:rPr>
          <w:spacing w:val="-5"/>
        </w:rPr>
        <w:t xml:space="preserve"> </w:t>
      </w:r>
      <w:r>
        <w:t>межкультурном</w:t>
      </w:r>
      <w:r>
        <w:rPr>
          <w:spacing w:val="-9"/>
        </w:rPr>
        <w:t xml:space="preserve"> </w:t>
      </w:r>
      <w:r>
        <w:t>общении.</w:t>
      </w:r>
      <w:r>
        <w:rPr>
          <w:spacing w:val="-4"/>
        </w:rPr>
        <w:t xml:space="preserve"> </w:t>
      </w:r>
      <w:r>
        <w:t>Развитие</w:t>
      </w:r>
      <w:r>
        <w:rPr>
          <w:spacing w:val="-2"/>
        </w:rPr>
        <w:t xml:space="preserve"> умений:</w:t>
      </w:r>
    </w:p>
    <w:p w:rsidR="00A74CF0" w:rsidRDefault="00DC143A">
      <w:pPr>
        <w:pStyle w:val="a3"/>
        <w:spacing w:before="40" w:line="280" w:lineRule="auto"/>
        <w:ind w:right="685"/>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A74CF0" w:rsidRDefault="00DC143A">
      <w:pPr>
        <w:pStyle w:val="a3"/>
        <w:spacing w:line="269" w:lineRule="exact"/>
        <w:ind w:left="843" w:firstLine="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A74CF0" w:rsidRDefault="00DC143A">
      <w:pPr>
        <w:pStyle w:val="a3"/>
        <w:spacing w:before="41" w:line="276" w:lineRule="auto"/>
        <w:ind w:right="67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74CF0" w:rsidRDefault="00DC143A">
      <w:pPr>
        <w:pStyle w:val="a3"/>
        <w:spacing w:line="275" w:lineRule="exact"/>
        <w:ind w:left="843" w:firstLine="0"/>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A74CF0" w:rsidRDefault="00DC143A">
      <w:pPr>
        <w:pStyle w:val="a3"/>
        <w:spacing w:before="42" w:line="276" w:lineRule="auto"/>
        <w:ind w:right="690"/>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60"/>
        </w:rPr>
        <w:t xml:space="preserve">  </w:t>
      </w:r>
      <w:r>
        <w:t>страны</w:t>
      </w:r>
      <w:r>
        <w:rPr>
          <w:spacing w:val="58"/>
        </w:rPr>
        <w:t xml:space="preserve">  </w:t>
      </w:r>
      <w:r>
        <w:t>(стран)</w:t>
      </w:r>
      <w:r>
        <w:rPr>
          <w:spacing w:val="58"/>
        </w:rPr>
        <w:t xml:space="preserve">  </w:t>
      </w:r>
      <w:r>
        <w:t>изучаемого</w:t>
      </w:r>
      <w:r>
        <w:rPr>
          <w:spacing w:val="60"/>
        </w:rPr>
        <w:t xml:space="preserve">  </w:t>
      </w:r>
      <w:r>
        <w:t>языка</w:t>
      </w:r>
      <w:r>
        <w:rPr>
          <w:spacing w:val="57"/>
        </w:rPr>
        <w:t xml:space="preserve">  </w:t>
      </w:r>
      <w:r>
        <w:t>(основные</w:t>
      </w:r>
      <w:r>
        <w:rPr>
          <w:spacing w:val="57"/>
        </w:rPr>
        <w:t xml:space="preserve">  </w:t>
      </w:r>
      <w:r>
        <w:t>национальные</w:t>
      </w:r>
      <w:r>
        <w:rPr>
          <w:spacing w:val="59"/>
        </w:rPr>
        <w:t xml:space="preserve">  </w:t>
      </w:r>
      <w:r>
        <w:t>праздники,</w:t>
      </w:r>
      <w:r>
        <w:rPr>
          <w:spacing w:val="61"/>
        </w:rPr>
        <w:t xml:space="preserve">  </w:t>
      </w:r>
      <w:r>
        <w:t>традиции в проведении досуга и питании, достопримечательности);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pPr>
      <w:r>
        <w:lastRenderedPageBreak/>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74CF0" w:rsidRDefault="00DC143A">
      <w:pPr>
        <w:pStyle w:val="a3"/>
        <w:spacing w:before="3" w:line="276" w:lineRule="auto"/>
        <w:ind w:right="686"/>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A74CF0" w:rsidRDefault="00DC143A">
      <w:pPr>
        <w:pStyle w:val="a3"/>
        <w:spacing w:line="275" w:lineRule="exact"/>
        <w:ind w:left="843" w:firstLine="0"/>
      </w:pPr>
      <w:r>
        <w:t>Компенсаторные</w:t>
      </w:r>
      <w:r>
        <w:rPr>
          <w:spacing w:val="-3"/>
        </w:rPr>
        <w:t xml:space="preserve"> </w:t>
      </w:r>
      <w:r>
        <w:rPr>
          <w:spacing w:val="-2"/>
        </w:rPr>
        <w:t>умения.</w:t>
      </w:r>
    </w:p>
    <w:p w:rsidR="00A74CF0" w:rsidRDefault="00DC143A">
      <w:pPr>
        <w:pStyle w:val="a3"/>
        <w:spacing w:before="41" w:line="276" w:lineRule="auto"/>
        <w:ind w:right="682"/>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словс помощью используемых собеседником жестов и мимики.</w:t>
      </w:r>
    </w:p>
    <w:p w:rsidR="00A74CF0" w:rsidRDefault="00DC143A">
      <w:pPr>
        <w:pStyle w:val="a3"/>
        <w:spacing w:line="274" w:lineRule="exact"/>
        <w:ind w:left="843" w:firstLine="0"/>
      </w:pPr>
      <w:r>
        <w:t>Переспрашивать,</w:t>
      </w:r>
      <w:r>
        <w:rPr>
          <w:spacing w:val="-7"/>
        </w:rPr>
        <w:t xml:space="preserve"> </w:t>
      </w:r>
      <w:r>
        <w:t>просить</w:t>
      </w:r>
      <w:r>
        <w:rPr>
          <w:spacing w:val="-4"/>
        </w:rPr>
        <w:t xml:space="preserve"> </w:t>
      </w:r>
      <w:r>
        <w:t>повторить, уточняя</w:t>
      </w:r>
      <w:r>
        <w:rPr>
          <w:spacing w:val="-2"/>
        </w:rPr>
        <w:t xml:space="preserve"> </w:t>
      </w:r>
      <w:r>
        <w:t>значение</w:t>
      </w:r>
      <w:r>
        <w:rPr>
          <w:spacing w:val="-2"/>
        </w:rPr>
        <w:t xml:space="preserve"> </w:t>
      </w:r>
      <w:r>
        <w:t>незнакомых</w:t>
      </w:r>
      <w:r>
        <w:rPr>
          <w:spacing w:val="-6"/>
        </w:rPr>
        <w:t xml:space="preserve"> </w:t>
      </w:r>
      <w:r>
        <w:rPr>
          <w:spacing w:val="-2"/>
        </w:rPr>
        <w:t>слов.</w:t>
      </w:r>
    </w:p>
    <w:p w:rsidR="00A74CF0" w:rsidRDefault="00DC143A">
      <w:pPr>
        <w:pStyle w:val="a3"/>
        <w:spacing w:before="45" w:line="276" w:lineRule="auto"/>
        <w:ind w:right="691"/>
      </w:pPr>
      <w:r>
        <w:t>Использование в качестве опоры при порождении собственных высказываний ключевых слов, плана.</w:t>
      </w:r>
    </w:p>
    <w:p w:rsidR="00A74CF0" w:rsidRDefault="00DC143A">
      <w:pPr>
        <w:pStyle w:val="a3"/>
        <w:spacing w:line="276" w:lineRule="auto"/>
        <w:ind w:right="688"/>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w:t>
      </w:r>
      <w:r>
        <w:rPr>
          <w:spacing w:val="40"/>
        </w:rPr>
        <w:t xml:space="preserve"> </w:t>
      </w:r>
      <w:r>
        <w:t>запрашиваемой информации.</w:t>
      </w:r>
    </w:p>
    <w:p w:rsidR="00A74CF0" w:rsidRDefault="00DC143A">
      <w:pPr>
        <w:pStyle w:val="a3"/>
        <w:spacing w:line="276" w:lineRule="auto"/>
        <w:ind w:right="69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4CF0" w:rsidRDefault="00DC143A">
      <w:pPr>
        <w:pStyle w:val="a3"/>
        <w:spacing w:line="276" w:lineRule="auto"/>
        <w:ind w:right="684"/>
      </w:pPr>
      <w:r>
        <w:t>Планируемые результаты освоения</w:t>
      </w:r>
      <w:r>
        <w:rPr>
          <w:spacing w:val="-1"/>
        </w:rPr>
        <w:t xml:space="preserve"> </w:t>
      </w:r>
      <w:r>
        <w:t>программы по иностранному</w:t>
      </w:r>
      <w:r>
        <w:rPr>
          <w:spacing w:val="-6"/>
        </w:rPr>
        <w:t xml:space="preserve"> </w:t>
      </w:r>
      <w:r>
        <w:t>(английскому) языку</w:t>
      </w:r>
      <w:r>
        <w:rPr>
          <w:spacing w:val="-6"/>
        </w:rPr>
        <w:t xml:space="preserve"> </w:t>
      </w:r>
      <w:r>
        <w:t>на уровне основного общего образования.</w:t>
      </w:r>
    </w:p>
    <w:p w:rsidR="00A74CF0" w:rsidRDefault="00DC143A">
      <w:pPr>
        <w:pStyle w:val="a3"/>
        <w:spacing w:before="1" w:line="276" w:lineRule="auto"/>
        <w:ind w:right="687"/>
      </w:pPr>
      <w:r>
        <w:t>В результате изучения иностранного (английского) языка на уровне основного общего образования у</w:t>
      </w:r>
      <w:r>
        <w:rPr>
          <w:spacing w:val="-1"/>
        </w:rPr>
        <w:t xml:space="preserve"> </w:t>
      </w:r>
      <w:r>
        <w:t>обучающегося будут сформированы личностные, метапредметные и предметные результаты, обеспечивающие выполнение ФГОС ООО и его успешное дальнейшее</w:t>
      </w:r>
      <w:r>
        <w:rPr>
          <w:spacing w:val="80"/>
        </w:rPr>
        <w:t xml:space="preserve"> </w:t>
      </w:r>
      <w:r>
        <w:rPr>
          <w:spacing w:val="-2"/>
        </w:rPr>
        <w:t>образование.</w:t>
      </w:r>
    </w:p>
    <w:p w:rsidR="00A74CF0" w:rsidRDefault="00DC143A">
      <w:pPr>
        <w:pStyle w:val="a3"/>
        <w:spacing w:line="276" w:lineRule="auto"/>
        <w:ind w:right="685"/>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4CF0" w:rsidRDefault="00DC143A">
      <w:pPr>
        <w:pStyle w:val="a3"/>
        <w:spacing w:line="276" w:lineRule="auto"/>
        <w:ind w:right="67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 в части:</w:t>
      </w:r>
    </w:p>
    <w:p w:rsidR="00A74CF0" w:rsidRDefault="00DC143A">
      <w:pPr>
        <w:pStyle w:val="a5"/>
        <w:numPr>
          <w:ilvl w:val="0"/>
          <w:numId w:val="3"/>
        </w:numPr>
        <w:tabs>
          <w:tab w:val="left" w:pos="1205"/>
        </w:tabs>
        <w:spacing w:line="274" w:lineRule="exact"/>
        <w:ind w:hanging="362"/>
        <w:jc w:val="both"/>
        <w:rPr>
          <w:sz w:val="24"/>
        </w:rPr>
      </w:pPr>
      <w:r>
        <w:rPr>
          <w:spacing w:val="-2"/>
          <w:sz w:val="24"/>
        </w:rPr>
        <w:t>гражданского</w:t>
      </w:r>
      <w:r>
        <w:rPr>
          <w:spacing w:val="7"/>
          <w:sz w:val="24"/>
        </w:rPr>
        <w:t xml:space="preserve"> </w:t>
      </w:r>
      <w:r>
        <w:rPr>
          <w:spacing w:val="-2"/>
          <w:sz w:val="24"/>
        </w:rPr>
        <w:t>воспитания:</w:t>
      </w:r>
    </w:p>
    <w:p w:rsidR="00A74CF0" w:rsidRDefault="00DC143A">
      <w:pPr>
        <w:pStyle w:val="a3"/>
        <w:spacing w:before="41" w:line="276" w:lineRule="auto"/>
        <w:ind w:right="695"/>
      </w:pPr>
      <w:r>
        <w:t>готовность к выполнению обязанностей гражданина и реализации его прав, уважение прав, свобод и законных интересов других людей;</w:t>
      </w:r>
    </w:p>
    <w:p w:rsidR="00A74CF0" w:rsidRDefault="00DC143A">
      <w:pPr>
        <w:pStyle w:val="a3"/>
        <w:spacing w:before="4" w:line="276" w:lineRule="auto"/>
        <w:ind w:right="693"/>
      </w:pPr>
      <w:r>
        <w:t xml:space="preserve">активное участие в жизни семьи, организации, местного сообщества, родного края, </w:t>
      </w:r>
      <w:r>
        <w:rPr>
          <w:spacing w:val="-2"/>
        </w:rPr>
        <w:t>страны;</w:t>
      </w:r>
    </w:p>
    <w:p w:rsidR="00A74CF0" w:rsidRDefault="00DC143A">
      <w:pPr>
        <w:pStyle w:val="a3"/>
        <w:spacing w:line="275" w:lineRule="exact"/>
        <w:ind w:left="843" w:firstLine="0"/>
      </w:pPr>
      <w:r>
        <w:t>неприятие</w:t>
      </w:r>
      <w:r>
        <w:rPr>
          <w:spacing w:val="-2"/>
        </w:rPr>
        <w:t xml:space="preserve"> </w:t>
      </w:r>
      <w:r>
        <w:t>любых</w:t>
      </w:r>
      <w:r>
        <w:rPr>
          <w:spacing w:val="-4"/>
        </w:rPr>
        <w:t xml:space="preserve"> </w:t>
      </w:r>
      <w:r>
        <w:t>форм</w:t>
      </w:r>
      <w:r>
        <w:rPr>
          <w:spacing w:val="-3"/>
        </w:rPr>
        <w:t xml:space="preserve"> </w:t>
      </w:r>
      <w:r>
        <w:t>экстремизма,</w:t>
      </w:r>
      <w:r>
        <w:rPr>
          <w:spacing w:val="2"/>
        </w:rPr>
        <w:t xml:space="preserve"> </w:t>
      </w:r>
      <w:r>
        <w:rPr>
          <w:spacing w:val="-2"/>
        </w:rPr>
        <w:t>дискриминации;</w:t>
      </w:r>
    </w:p>
    <w:p w:rsidR="00A74CF0" w:rsidRDefault="00DC143A">
      <w:pPr>
        <w:pStyle w:val="a3"/>
        <w:spacing w:before="41"/>
        <w:ind w:left="843" w:firstLine="0"/>
      </w:pPr>
      <w:r>
        <w:t>понимание</w:t>
      </w:r>
      <w:r>
        <w:rPr>
          <w:spacing w:val="-9"/>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rsidR="00A74CF0" w:rsidRDefault="00DC143A">
      <w:pPr>
        <w:pStyle w:val="a3"/>
        <w:spacing w:before="41" w:line="276" w:lineRule="auto"/>
        <w:ind w:right="686"/>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A74CF0" w:rsidRDefault="00DC143A">
      <w:pPr>
        <w:pStyle w:val="a3"/>
        <w:spacing w:line="275" w:lineRule="exact"/>
        <w:ind w:left="843" w:firstLine="0"/>
      </w:pPr>
      <w:r>
        <w:t>представление</w:t>
      </w:r>
      <w:r>
        <w:rPr>
          <w:spacing w:val="-5"/>
        </w:rPr>
        <w:t xml:space="preserve"> </w:t>
      </w:r>
      <w:r>
        <w:t>о</w:t>
      </w:r>
      <w:r>
        <w:rPr>
          <w:spacing w:val="-1"/>
        </w:rPr>
        <w:t xml:space="preserve"> </w:t>
      </w:r>
      <w:r>
        <w:t>способах</w:t>
      </w:r>
      <w:r>
        <w:rPr>
          <w:spacing w:val="-6"/>
        </w:rPr>
        <w:t xml:space="preserve"> </w:t>
      </w:r>
      <w:r>
        <w:t>противодействия</w:t>
      </w:r>
      <w:r>
        <w:rPr>
          <w:spacing w:val="-6"/>
        </w:rPr>
        <w:t xml:space="preserve"> </w:t>
      </w:r>
      <w:r>
        <w:rPr>
          <w:spacing w:val="-2"/>
        </w:rPr>
        <w:t>коррупции;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2"/>
      </w:pPr>
      <w:r>
        <w:lastRenderedPageBreak/>
        <w:t>готовность к</w:t>
      </w:r>
      <w:r>
        <w:rPr>
          <w:spacing w:val="-3"/>
        </w:rPr>
        <w:t xml:space="preserve"> </w:t>
      </w:r>
      <w:r>
        <w:t>разнообразной совместной деятельности, стремление к</w:t>
      </w:r>
      <w:r>
        <w:rPr>
          <w:spacing w:val="-3"/>
        </w:rPr>
        <w:t xml:space="preserve"> </w:t>
      </w:r>
      <w:r>
        <w:t>взаимопониманию</w:t>
      </w:r>
      <w:r>
        <w:rPr>
          <w:spacing w:val="-3"/>
        </w:rPr>
        <w:t xml:space="preserve"> </w:t>
      </w:r>
      <w:r>
        <w:t>и взаимопомощи, активное участие в школьном самоуправлении;</w:t>
      </w:r>
    </w:p>
    <w:p w:rsidR="00A74CF0" w:rsidRDefault="00DC143A">
      <w:pPr>
        <w:pStyle w:val="a3"/>
        <w:spacing w:line="280" w:lineRule="auto"/>
        <w:ind w:right="682"/>
      </w:pPr>
      <w:r>
        <w:t>готовность к участию в гуманитарной деятельности (волонтёрство, помощь людям, нуждающимся в ней);</w:t>
      </w:r>
    </w:p>
    <w:p w:rsidR="00A74CF0" w:rsidRDefault="00DC143A">
      <w:pPr>
        <w:pStyle w:val="a5"/>
        <w:numPr>
          <w:ilvl w:val="0"/>
          <w:numId w:val="3"/>
        </w:numPr>
        <w:tabs>
          <w:tab w:val="left" w:pos="1205"/>
        </w:tabs>
        <w:spacing w:line="269" w:lineRule="exact"/>
        <w:ind w:hanging="362"/>
        <w:jc w:val="both"/>
        <w:rPr>
          <w:sz w:val="24"/>
        </w:rPr>
      </w:pPr>
      <w:r>
        <w:rPr>
          <w:spacing w:val="-2"/>
          <w:sz w:val="24"/>
        </w:rPr>
        <w:t>патриотического</w:t>
      </w:r>
      <w:r>
        <w:rPr>
          <w:spacing w:val="13"/>
          <w:sz w:val="24"/>
        </w:rPr>
        <w:t xml:space="preserve"> </w:t>
      </w:r>
      <w:r>
        <w:rPr>
          <w:spacing w:val="-2"/>
          <w:sz w:val="24"/>
        </w:rPr>
        <w:t>воспитания:</w:t>
      </w:r>
    </w:p>
    <w:p w:rsidR="00A74CF0" w:rsidRDefault="00DC143A">
      <w:pPr>
        <w:pStyle w:val="a3"/>
        <w:spacing w:before="40" w:line="276" w:lineRule="auto"/>
        <w:ind w:right="694"/>
      </w:pPr>
      <w:r>
        <w:t>осознание</w:t>
      </w:r>
      <w:r>
        <w:rPr>
          <w:spacing w:val="68"/>
          <w:w w:val="150"/>
        </w:rPr>
        <w:t xml:space="preserve">   </w:t>
      </w:r>
      <w:r>
        <w:t>российской</w:t>
      </w:r>
      <w:r>
        <w:rPr>
          <w:spacing w:val="67"/>
          <w:w w:val="150"/>
        </w:rPr>
        <w:t xml:space="preserve">   </w:t>
      </w:r>
      <w:r>
        <w:t>гражданской</w:t>
      </w:r>
      <w:r>
        <w:rPr>
          <w:spacing w:val="67"/>
          <w:w w:val="150"/>
        </w:rPr>
        <w:t xml:space="preserve">   </w:t>
      </w:r>
      <w:r>
        <w:t>идентичности</w:t>
      </w:r>
      <w:r>
        <w:rPr>
          <w:spacing w:val="69"/>
          <w:w w:val="150"/>
        </w:rPr>
        <w:t xml:space="preserve">   </w:t>
      </w:r>
      <w:r>
        <w:t>в</w:t>
      </w:r>
      <w:r>
        <w:rPr>
          <w:spacing w:val="69"/>
          <w:w w:val="150"/>
        </w:rPr>
        <w:t xml:space="preserve">   </w:t>
      </w:r>
      <w:r>
        <w:t>поликультурном и многоконфессиональном</w:t>
      </w:r>
      <w:r>
        <w:rPr>
          <w:spacing w:val="-1"/>
        </w:rPr>
        <w:t xml:space="preserve"> </w:t>
      </w:r>
      <w:r>
        <w:t>обществе, проявление интереса к познанию родного языка, истории, культуры Российской Федерации, своего края, народов России;</w:t>
      </w:r>
    </w:p>
    <w:p w:rsidR="00A74CF0" w:rsidRDefault="00DC143A">
      <w:pPr>
        <w:pStyle w:val="a3"/>
        <w:spacing w:line="276" w:lineRule="auto"/>
        <w:ind w:right="694"/>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74CF0" w:rsidRDefault="00DC143A">
      <w:pPr>
        <w:pStyle w:val="a3"/>
        <w:spacing w:line="278" w:lineRule="auto"/>
        <w:ind w:right="688"/>
      </w:pPr>
      <w:r>
        <w:t>уважение</w:t>
      </w:r>
      <w:r>
        <w:rPr>
          <w:spacing w:val="80"/>
        </w:rPr>
        <w:t xml:space="preserve">  </w:t>
      </w:r>
      <w:r>
        <w:t>к</w:t>
      </w:r>
      <w:r>
        <w:rPr>
          <w:spacing w:val="80"/>
        </w:rPr>
        <w:t xml:space="preserve">  </w:t>
      </w:r>
      <w:r>
        <w:t>символам</w:t>
      </w:r>
      <w:r>
        <w:rPr>
          <w:spacing w:val="79"/>
        </w:rPr>
        <w:t xml:space="preserve">  </w:t>
      </w:r>
      <w:r>
        <w:t>России,</w:t>
      </w:r>
      <w:r>
        <w:rPr>
          <w:spacing w:val="80"/>
        </w:rPr>
        <w:t xml:space="preserve">  </w:t>
      </w:r>
      <w:r>
        <w:t>государственным</w:t>
      </w:r>
      <w:r>
        <w:rPr>
          <w:spacing w:val="79"/>
        </w:rPr>
        <w:t xml:space="preserve">  </w:t>
      </w:r>
      <w:r>
        <w:t>праздникам,</w:t>
      </w:r>
      <w:r>
        <w:rPr>
          <w:spacing w:val="80"/>
        </w:rPr>
        <w:t xml:space="preserve">  </w:t>
      </w:r>
      <w:r>
        <w:t>историческому и</w:t>
      </w:r>
      <w:r>
        <w:rPr>
          <w:spacing w:val="58"/>
        </w:rPr>
        <w:t xml:space="preserve">  </w:t>
      </w:r>
      <w:r>
        <w:t>природному</w:t>
      </w:r>
      <w:r>
        <w:rPr>
          <w:spacing w:val="53"/>
        </w:rPr>
        <w:t xml:space="preserve">  </w:t>
      </w:r>
      <w:r>
        <w:t>наследию</w:t>
      </w:r>
      <w:r>
        <w:rPr>
          <w:spacing w:val="57"/>
        </w:rPr>
        <w:t xml:space="preserve">  </w:t>
      </w:r>
      <w:r>
        <w:t>и</w:t>
      </w:r>
      <w:r>
        <w:rPr>
          <w:spacing w:val="58"/>
        </w:rPr>
        <w:t xml:space="preserve">  </w:t>
      </w:r>
      <w:r>
        <w:t>памятникам,</w:t>
      </w:r>
      <w:r>
        <w:rPr>
          <w:spacing w:val="56"/>
        </w:rPr>
        <w:t xml:space="preserve">  </w:t>
      </w:r>
      <w:r>
        <w:t>традициям</w:t>
      </w:r>
      <w:r>
        <w:rPr>
          <w:spacing w:val="56"/>
        </w:rPr>
        <w:t xml:space="preserve">  </w:t>
      </w:r>
      <w:r>
        <w:t>разных</w:t>
      </w:r>
      <w:r>
        <w:rPr>
          <w:spacing w:val="55"/>
        </w:rPr>
        <w:t xml:space="preserve">  </w:t>
      </w:r>
      <w:r>
        <w:t>народов,</w:t>
      </w:r>
      <w:r>
        <w:rPr>
          <w:spacing w:val="56"/>
        </w:rPr>
        <w:t xml:space="preserve">  </w:t>
      </w:r>
      <w:r>
        <w:t>проживающих в родной стране;</w:t>
      </w:r>
    </w:p>
    <w:p w:rsidR="00A74CF0" w:rsidRDefault="00DC143A">
      <w:pPr>
        <w:pStyle w:val="a5"/>
        <w:numPr>
          <w:ilvl w:val="0"/>
          <w:numId w:val="3"/>
        </w:numPr>
        <w:tabs>
          <w:tab w:val="left" w:pos="1205"/>
        </w:tabs>
        <w:spacing w:line="271" w:lineRule="exact"/>
        <w:ind w:hanging="362"/>
        <w:jc w:val="both"/>
        <w:rPr>
          <w:sz w:val="24"/>
        </w:rPr>
      </w:pPr>
      <w:r>
        <w:rPr>
          <w:spacing w:val="-2"/>
          <w:sz w:val="24"/>
        </w:rPr>
        <w:t>духовно-нравственного</w:t>
      </w:r>
      <w:r>
        <w:rPr>
          <w:spacing w:val="13"/>
          <w:sz w:val="24"/>
        </w:rPr>
        <w:t xml:space="preserve"> </w:t>
      </w:r>
      <w:r>
        <w:rPr>
          <w:spacing w:val="-2"/>
          <w:sz w:val="24"/>
        </w:rPr>
        <w:t>воспитания:</w:t>
      </w:r>
    </w:p>
    <w:p w:rsidR="00A74CF0" w:rsidRDefault="00DC143A">
      <w:pPr>
        <w:pStyle w:val="a3"/>
        <w:spacing w:before="38" w:line="276" w:lineRule="auto"/>
        <w:ind w:left="843" w:right="688" w:firstLine="0"/>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w:t>
      </w:r>
    </w:p>
    <w:p w:rsidR="00A74CF0" w:rsidRDefault="00DC143A">
      <w:pPr>
        <w:pStyle w:val="a3"/>
        <w:spacing w:line="275" w:lineRule="exact"/>
        <w:ind w:firstLine="0"/>
      </w:pPr>
      <w:r>
        <w:t>позиции</w:t>
      </w:r>
      <w:r>
        <w:rPr>
          <w:spacing w:val="-6"/>
        </w:rPr>
        <w:t xml:space="preserve"> </w:t>
      </w:r>
      <w:r>
        <w:t>нравственных</w:t>
      </w:r>
      <w:r>
        <w:rPr>
          <w:spacing w:val="-5"/>
        </w:rPr>
        <w:t xml:space="preserve"> </w:t>
      </w:r>
      <w:r>
        <w:t>и</w:t>
      </w:r>
      <w:r>
        <w:rPr>
          <w:spacing w:val="1"/>
        </w:rPr>
        <w:t xml:space="preserve"> </w:t>
      </w:r>
      <w:r>
        <w:t>правовых</w:t>
      </w:r>
      <w:r>
        <w:rPr>
          <w:spacing w:val="-5"/>
        </w:rPr>
        <w:t xml:space="preserve"> </w:t>
      </w:r>
      <w:r>
        <w:t>норм</w:t>
      </w:r>
      <w:r>
        <w:rPr>
          <w:spacing w:val="-3"/>
        </w:rPr>
        <w:t xml:space="preserve"> </w:t>
      </w:r>
      <w:r>
        <w:t>с</w:t>
      </w:r>
      <w:r>
        <w:rPr>
          <w:spacing w:val="-1"/>
        </w:rPr>
        <w:t xml:space="preserve"> </w:t>
      </w:r>
      <w:r>
        <w:t>учётом</w:t>
      </w:r>
      <w:r>
        <w:rPr>
          <w:spacing w:val="-8"/>
        </w:rPr>
        <w:t xml:space="preserve"> </w:t>
      </w:r>
      <w:r>
        <w:t>осознания</w:t>
      </w:r>
      <w:r>
        <w:rPr>
          <w:spacing w:val="-5"/>
        </w:rPr>
        <w:t xml:space="preserve"> </w:t>
      </w:r>
      <w:r>
        <w:t>последствий</w:t>
      </w:r>
      <w:r>
        <w:rPr>
          <w:spacing w:val="-3"/>
        </w:rPr>
        <w:t xml:space="preserve"> </w:t>
      </w:r>
      <w:r>
        <w:rPr>
          <w:spacing w:val="-2"/>
        </w:rPr>
        <w:t>поступков;</w:t>
      </w:r>
    </w:p>
    <w:p w:rsidR="00A74CF0" w:rsidRDefault="00DC143A">
      <w:pPr>
        <w:pStyle w:val="a3"/>
        <w:spacing w:before="41" w:line="276" w:lineRule="auto"/>
        <w:ind w:right="695"/>
        <w:jc w:val="left"/>
      </w:pPr>
      <w:r>
        <w:t>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 индивидуального и общественного пространства;</w:t>
      </w:r>
    </w:p>
    <w:p w:rsidR="00A74CF0" w:rsidRDefault="00DC143A">
      <w:pPr>
        <w:pStyle w:val="a5"/>
        <w:numPr>
          <w:ilvl w:val="0"/>
          <w:numId w:val="3"/>
        </w:numPr>
        <w:tabs>
          <w:tab w:val="left" w:pos="1205"/>
        </w:tabs>
        <w:spacing w:line="275" w:lineRule="exact"/>
        <w:ind w:hanging="362"/>
        <w:rPr>
          <w:sz w:val="24"/>
        </w:rPr>
      </w:pPr>
      <w:r>
        <w:rPr>
          <w:sz w:val="24"/>
        </w:rPr>
        <w:t>эстетического</w:t>
      </w:r>
      <w:r>
        <w:rPr>
          <w:spacing w:val="-15"/>
          <w:sz w:val="24"/>
        </w:rPr>
        <w:t xml:space="preserve"> </w:t>
      </w:r>
      <w:r>
        <w:rPr>
          <w:spacing w:val="-2"/>
          <w:sz w:val="24"/>
        </w:rPr>
        <w:t>воспитания:</w:t>
      </w:r>
    </w:p>
    <w:p w:rsidR="00A74CF0" w:rsidRDefault="00DC143A">
      <w:pPr>
        <w:pStyle w:val="a3"/>
        <w:tabs>
          <w:tab w:val="left" w:pos="2873"/>
          <w:tab w:val="left" w:pos="3219"/>
          <w:tab w:val="left" w:pos="4207"/>
          <w:tab w:val="left" w:pos="5056"/>
          <w:tab w:val="left" w:pos="6350"/>
          <w:tab w:val="left" w:pos="7679"/>
          <w:tab w:val="left" w:pos="8034"/>
          <w:tab w:val="left" w:pos="9387"/>
        </w:tabs>
        <w:spacing w:before="46" w:line="276" w:lineRule="auto"/>
        <w:ind w:right="692"/>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A74CF0" w:rsidRDefault="00DC143A">
      <w:pPr>
        <w:pStyle w:val="a3"/>
        <w:tabs>
          <w:tab w:val="left" w:pos="2181"/>
          <w:tab w:val="left" w:pos="3452"/>
          <w:tab w:val="left" w:pos="5442"/>
          <w:tab w:val="left" w:pos="6703"/>
          <w:tab w:val="left" w:pos="7337"/>
          <w:tab w:val="left" w:pos="8522"/>
        </w:tabs>
        <w:spacing w:line="276" w:lineRule="auto"/>
        <w:ind w:right="696"/>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A74CF0" w:rsidRDefault="00DC143A">
      <w:pPr>
        <w:pStyle w:val="a3"/>
        <w:spacing w:line="276" w:lineRule="auto"/>
        <w:jc w:val="left"/>
      </w:pPr>
      <w:r>
        <w:t>понимание</w:t>
      </w:r>
      <w:r>
        <w:rPr>
          <w:spacing w:val="-3"/>
        </w:rPr>
        <w:t xml:space="preserve"> </w:t>
      </w:r>
      <w:r>
        <w:t>ценности</w:t>
      </w:r>
      <w:r>
        <w:rPr>
          <w:spacing w:val="-5"/>
        </w:rPr>
        <w:t xml:space="preserve"> </w:t>
      </w:r>
      <w:r>
        <w:t>отечественного и</w:t>
      </w:r>
      <w:r>
        <w:rPr>
          <w:spacing w:val="-6"/>
        </w:rPr>
        <w:t xml:space="preserve"> </w:t>
      </w:r>
      <w:r>
        <w:t>мирового искусства, роли</w:t>
      </w:r>
      <w:r>
        <w:rPr>
          <w:spacing w:val="-2"/>
        </w:rPr>
        <w:t xml:space="preserve"> </w:t>
      </w:r>
      <w:r>
        <w:t>этнических</w:t>
      </w:r>
      <w:r>
        <w:rPr>
          <w:spacing w:val="-2"/>
        </w:rPr>
        <w:t xml:space="preserve"> </w:t>
      </w:r>
      <w:r>
        <w:t>культурных традиций и народного творчества;</w:t>
      </w:r>
    </w:p>
    <w:p w:rsidR="00A74CF0" w:rsidRDefault="00DC143A">
      <w:pPr>
        <w:pStyle w:val="a3"/>
        <w:spacing w:line="275" w:lineRule="exact"/>
        <w:ind w:left="843"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A74CF0" w:rsidRDefault="00DC143A">
      <w:pPr>
        <w:pStyle w:val="a5"/>
        <w:numPr>
          <w:ilvl w:val="0"/>
          <w:numId w:val="3"/>
        </w:numPr>
        <w:tabs>
          <w:tab w:val="left" w:pos="1205"/>
          <w:tab w:val="left" w:pos="3234"/>
          <w:tab w:val="left" w:pos="5206"/>
          <w:tab w:val="left" w:pos="7446"/>
          <w:tab w:val="left" w:pos="9144"/>
        </w:tabs>
        <w:spacing w:before="39" w:line="280" w:lineRule="auto"/>
        <w:ind w:right="681"/>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74CF0" w:rsidRDefault="00DC143A">
      <w:pPr>
        <w:pStyle w:val="a3"/>
        <w:spacing w:line="269" w:lineRule="exact"/>
        <w:ind w:left="843" w:firstLine="0"/>
      </w:pPr>
      <w:r>
        <w:t>осознание</w:t>
      </w:r>
      <w:r>
        <w:rPr>
          <w:spacing w:val="-5"/>
        </w:rPr>
        <w:t xml:space="preserve"> </w:t>
      </w:r>
      <w:r>
        <w:t>ценности</w:t>
      </w:r>
      <w:r>
        <w:rPr>
          <w:spacing w:val="-6"/>
        </w:rPr>
        <w:t xml:space="preserve"> </w:t>
      </w:r>
      <w:r>
        <w:rPr>
          <w:spacing w:val="-2"/>
        </w:rPr>
        <w:t>жизни;</w:t>
      </w:r>
    </w:p>
    <w:p w:rsidR="00A74CF0" w:rsidRDefault="00DC143A">
      <w:pPr>
        <w:pStyle w:val="a3"/>
        <w:spacing w:before="41" w:line="276" w:lineRule="auto"/>
        <w:ind w:right="69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4CF0" w:rsidRDefault="00DC143A">
      <w:pPr>
        <w:pStyle w:val="a3"/>
        <w:spacing w:line="276" w:lineRule="auto"/>
        <w:ind w:right="682"/>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4CF0" w:rsidRDefault="00DC143A">
      <w:pPr>
        <w:pStyle w:val="a3"/>
        <w:spacing w:line="280" w:lineRule="auto"/>
        <w:ind w:right="687"/>
      </w:pPr>
      <w:r>
        <w:t xml:space="preserve">соблюдение правил безопасности, в том числе навыков безопасного поведения в </w:t>
      </w:r>
      <w:r>
        <w:rPr>
          <w:spacing w:val="-2"/>
        </w:rPr>
        <w:t>Интернет-среде;</w:t>
      </w:r>
    </w:p>
    <w:p w:rsidR="00A74CF0" w:rsidRDefault="00DC143A">
      <w:pPr>
        <w:pStyle w:val="a3"/>
        <w:spacing w:line="276" w:lineRule="auto"/>
        <w:ind w:right="6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4CF0" w:rsidRDefault="00DC143A">
      <w:pPr>
        <w:pStyle w:val="a3"/>
        <w:spacing w:line="274" w:lineRule="exact"/>
        <w:ind w:left="843"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A74CF0" w:rsidRDefault="00DC143A">
      <w:pPr>
        <w:pStyle w:val="a3"/>
        <w:spacing w:before="32" w:line="276" w:lineRule="auto"/>
        <w:ind w:right="696"/>
      </w:pPr>
      <w:r>
        <w:t>умение осознавать эмоциональное состояние себя и других, умение управлять собственным эмоциональным состоянием;</w:t>
      </w:r>
    </w:p>
    <w:p w:rsidR="00A74CF0" w:rsidRDefault="00DC143A">
      <w:pPr>
        <w:pStyle w:val="a3"/>
        <w:spacing w:line="276" w:lineRule="auto"/>
        <w:ind w:right="689"/>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w:t>
      </w:r>
      <w:r>
        <w:rPr>
          <w:spacing w:val="80"/>
        </w:rPr>
        <w:t xml:space="preserve">  </w:t>
      </w:r>
      <w:r>
        <w:t>ошибку и такого же права другого человека;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5"/>
        <w:numPr>
          <w:ilvl w:val="0"/>
          <w:numId w:val="3"/>
        </w:numPr>
        <w:tabs>
          <w:tab w:val="left" w:pos="1205"/>
        </w:tabs>
        <w:spacing w:before="69"/>
        <w:ind w:hanging="362"/>
        <w:jc w:val="both"/>
        <w:rPr>
          <w:sz w:val="24"/>
        </w:rPr>
      </w:pPr>
      <w:r>
        <w:rPr>
          <w:sz w:val="24"/>
        </w:rPr>
        <w:lastRenderedPageBreak/>
        <w:t>трудового</w:t>
      </w:r>
      <w:r>
        <w:rPr>
          <w:spacing w:val="-15"/>
          <w:sz w:val="24"/>
        </w:rPr>
        <w:t xml:space="preserve"> </w:t>
      </w:r>
      <w:r>
        <w:rPr>
          <w:spacing w:val="-2"/>
          <w:sz w:val="24"/>
        </w:rPr>
        <w:t>воспитания:</w:t>
      </w:r>
    </w:p>
    <w:p w:rsidR="00A74CF0" w:rsidRDefault="00DC143A">
      <w:pPr>
        <w:pStyle w:val="a3"/>
        <w:spacing w:before="41" w:line="278" w:lineRule="auto"/>
        <w:ind w:right="687"/>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pPr>
        <w:pStyle w:val="a3"/>
        <w:spacing w:line="276" w:lineRule="auto"/>
        <w:ind w:right="691"/>
      </w:pPr>
      <w:r>
        <w:t>интерес</w:t>
      </w:r>
      <w:r>
        <w:rPr>
          <w:spacing w:val="79"/>
        </w:rPr>
        <w:t xml:space="preserve">  </w:t>
      </w:r>
      <w:r>
        <w:t>к</w:t>
      </w:r>
      <w:r>
        <w:rPr>
          <w:spacing w:val="78"/>
        </w:rPr>
        <w:t xml:space="preserve">  </w:t>
      </w:r>
      <w:r>
        <w:t>практическому</w:t>
      </w:r>
      <w:r>
        <w:rPr>
          <w:spacing w:val="74"/>
        </w:rPr>
        <w:t xml:space="preserve">  </w:t>
      </w:r>
      <w:r>
        <w:t>изучению</w:t>
      </w:r>
      <w:r>
        <w:rPr>
          <w:spacing w:val="78"/>
        </w:rPr>
        <w:t xml:space="preserve">  </w:t>
      </w:r>
      <w:r>
        <w:t>профессий</w:t>
      </w:r>
      <w:r>
        <w:rPr>
          <w:spacing w:val="79"/>
        </w:rPr>
        <w:t xml:space="preserve">  </w:t>
      </w:r>
      <w:r>
        <w:t>и</w:t>
      </w:r>
      <w:r>
        <w:rPr>
          <w:spacing w:val="77"/>
        </w:rPr>
        <w:t xml:space="preserve">  </w:t>
      </w:r>
      <w:r>
        <w:t>труда</w:t>
      </w:r>
      <w:r>
        <w:rPr>
          <w:spacing w:val="79"/>
        </w:rPr>
        <w:t xml:space="preserve">  </w:t>
      </w:r>
      <w:r>
        <w:t>различного</w:t>
      </w:r>
      <w:r>
        <w:rPr>
          <w:spacing w:val="79"/>
        </w:rPr>
        <w:t xml:space="preserve">  </w:t>
      </w:r>
      <w:r>
        <w:t>рода, в том числе на основе применения изучаемого предметного знания;</w:t>
      </w:r>
    </w:p>
    <w:p w:rsidR="00A74CF0" w:rsidRDefault="00DC143A">
      <w:pPr>
        <w:pStyle w:val="a3"/>
        <w:spacing w:line="276" w:lineRule="auto"/>
        <w:ind w:right="69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74CF0" w:rsidRDefault="00DC143A">
      <w:pPr>
        <w:pStyle w:val="a3"/>
        <w:spacing w:line="276" w:lineRule="auto"/>
        <w:ind w:left="843" w:right="4105"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9"/>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A74CF0" w:rsidRDefault="00DC143A">
      <w:pPr>
        <w:pStyle w:val="a3"/>
        <w:spacing w:line="280" w:lineRule="auto"/>
        <w:ind w:right="680"/>
      </w:pPr>
      <w:r>
        <w:t>осознанный</w:t>
      </w:r>
      <w:r>
        <w:rPr>
          <w:spacing w:val="80"/>
        </w:rPr>
        <w:t xml:space="preserve">  </w:t>
      </w:r>
      <w:r>
        <w:t>выбор</w:t>
      </w:r>
      <w:r>
        <w:rPr>
          <w:spacing w:val="68"/>
          <w:w w:val="150"/>
        </w:rPr>
        <w:t xml:space="preserve">  </w:t>
      </w:r>
      <w:r>
        <w:t>и</w:t>
      </w:r>
      <w:r>
        <w:rPr>
          <w:spacing w:val="69"/>
          <w:w w:val="150"/>
        </w:rPr>
        <w:t xml:space="preserve">  </w:t>
      </w:r>
      <w:r>
        <w:t>построение</w:t>
      </w:r>
      <w:r>
        <w:rPr>
          <w:spacing w:val="68"/>
          <w:w w:val="150"/>
        </w:rPr>
        <w:t xml:space="preserve">  </w:t>
      </w:r>
      <w:r>
        <w:t>индивидуальной</w:t>
      </w:r>
      <w:r>
        <w:rPr>
          <w:spacing w:val="69"/>
          <w:w w:val="150"/>
        </w:rPr>
        <w:t xml:space="preserve">  </w:t>
      </w:r>
      <w:r>
        <w:t>траектории</w:t>
      </w:r>
      <w:r>
        <w:rPr>
          <w:spacing w:val="67"/>
          <w:w w:val="150"/>
        </w:rPr>
        <w:t xml:space="preserve">  </w:t>
      </w:r>
      <w:r>
        <w:t>образования и жизненных планов с учётом личных и общественных интересов, и потребностей;</w:t>
      </w:r>
    </w:p>
    <w:p w:rsidR="00A74CF0" w:rsidRDefault="00DC143A">
      <w:pPr>
        <w:pStyle w:val="a5"/>
        <w:numPr>
          <w:ilvl w:val="0"/>
          <w:numId w:val="3"/>
        </w:numPr>
        <w:tabs>
          <w:tab w:val="left" w:pos="1205"/>
        </w:tabs>
        <w:spacing w:line="269" w:lineRule="exact"/>
        <w:ind w:hanging="362"/>
        <w:jc w:val="both"/>
        <w:rPr>
          <w:sz w:val="24"/>
        </w:rPr>
      </w:pPr>
      <w:r>
        <w:rPr>
          <w:spacing w:val="-2"/>
          <w:sz w:val="24"/>
        </w:rPr>
        <w:t>экологического</w:t>
      </w:r>
      <w:r>
        <w:rPr>
          <w:spacing w:val="7"/>
          <w:sz w:val="24"/>
        </w:rPr>
        <w:t xml:space="preserve"> </w:t>
      </w:r>
      <w:r>
        <w:rPr>
          <w:spacing w:val="-2"/>
          <w:sz w:val="24"/>
        </w:rPr>
        <w:t>воспитания:</w:t>
      </w:r>
    </w:p>
    <w:p w:rsidR="00A74CF0" w:rsidRDefault="00DC143A">
      <w:pPr>
        <w:pStyle w:val="a3"/>
        <w:spacing w:before="33" w:line="276" w:lineRule="auto"/>
        <w:ind w:right="691"/>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A74CF0" w:rsidRDefault="00DC143A">
      <w:pPr>
        <w:pStyle w:val="a3"/>
        <w:spacing w:line="276" w:lineRule="auto"/>
        <w:ind w:right="69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74CF0" w:rsidRDefault="00DC143A">
      <w:pPr>
        <w:pStyle w:val="a3"/>
        <w:spacing w:line="280" w:lineRule="auto"/>
        <w:ind w:right="694"/>
      </w:pPr>
      <w:r>
        <w:t>осознание своей роли как гражданина и потребителя в условиях</w:t>
      </w:r>
      <w:r>
        <w:rPr>
          <w:spacing w:val="-1"/>
        </w:rPr>
        <w:t xml:space="preserve"> </w:t>
      </w:r>
      <w:r>
        <w:t>взаимосвязи природной, технологической и социальной сред;</w:t>
      </w:r>
    </w:p>
    <w:p w:rsidR="00A74CF0" w:rsidRDefault="00DC143A">
      <w:pPr>
        <w:pStyle w:val="a3"/>
        <w:spacing w:line="269" w:lineRule="exact"/>
        <w:ind w:left="843" w:firstLine="0"/>
      </w:pPr>
      <w:r>
        <w:t>готовность</w:t>
      </w:r>
      <w:r>
        <w:rPr>
          <w:spacing w:val="-7"/>
        </w:rPr>
        <w:t xml:space="preserve"> </w:t>
      </w:r>
      <w:r>
        <w:t>к</w:t>
      </w:r>
      <w:r>
        <w:rPr>
          <w:spacing w:val="-3"/>
        </w:rPr>
        <w:t xml:space="preserve"> </w:t>
      </w:r>
      <w:r>
        <w:t>участию</w:t>
      </w:r>
      <w:r>
        <w:rPr>
          <w:spacing w:val="-4"/>
        </w:rPr>
        <w:t xml:space="preserve"> </w:t>
      </w:r>
      <w:r>
        <w:t>в практической</w:t>
      </w:r>
      <w:r>
        <w:rPr>
          <w:spacing w:val="-1"/>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A74CF0" w:rsidRDefault="00DC143A">
      <w:pPr>
        <w:pStyle w:val="a5"/>
        <w:numPr>
          <w:ilvl w:val="0"/>
          <w:numId w:val="3"/>
        </w:numPr>
        <w:tabs>
          <w:tab w:val="left" w:pos="1205"/>
        </w:tabs>
        <w:spacing w:before="38"/>
        <w:ind w:hanging="362"/>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A74CF0" w:rsidRDefault="00DC143A">
      <w:pPr>
        <w:pStyle w:val="a3"/>
        <w:spacing w:before="41" w:line="276" w:lineRule="auto"/>
        <w:ind w:right="69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4CF0" w:rsidRDefault="00DC143A">
      <w:pPr>
        <w:pStyle w:val="a3"/>
        <w:spacing w:line="275" w:lineRule="exact"/>
        <w:ind w:left="843" w:firstLine="0"/>
      </w:pPr>
      <w:r>
        <w:t>овладение</w:t>
      </w:r>
      <w:r>
        <w:rPr>
          <w:spacing w:val="-3"/>
        </w:rPr>
        <w:t xml:space="preserve"> </w:t>
      </w:r>
      <w:r>
        <w:t>языковой</w:t>
      </w:r>
      <w:r>
        <w:rPr>
          <w:spacing w:val="-5"/>
        </w:rPr>
        <w:t xml:space="preserve"> </w:t>
      </w:r>
      <w:r>
        <w:t>и</w:t>
      </w:r>
      <w:r>
        <w:rPr>
          <w:spacing w:val="-5"/>
        </w:rPr>
        <w:t xml:space="preserve"> </w:t>
      </w:r>
      <w:r>
        <w:t>читательской</w:t>
      </w:r>
      <w:r>
        <w:rPr>
          <w:spacing w:val="-1"/>
        </w:rPr>
        <w:t xml:space="preserve"> </w:t>
      </w:r>
      <w:r>
        <w:t>культурой</w:t>
      </w:r>
      <w:r>
        <w:rPr>
          <w:spacing w:val="-5"/>
        </w:rPr>
        <w:t xml:space="preserve"> </w:t>
      </w:r>
      <w:r>
        <w:t>как</w:t>
      </w:r>
      <w:r>
        <w:rPr>
          <w:spacing w:val="-3"/>
        </w:rPr>
        <w:t xml:space="preserve"> </w:t>
      </w:r>
      <w:r>
        <w:t>средством познания</w:t>
      </w:r>
      <w:r>
        <w:rPr>
          <w:spacing w:val="-6"/>
        </w:rPr>
        <w:t xml:space="preserve"> </w:t>
      </w:r>
      <w:r>
        <w:rPr>
          <w:spacing w:val="-2"/>
        </w:rPr>
        <w:t>мира;</w:t>
      </w:r>
    </w:p>
    <w:p w:rsidR="00A74CF0" w:rsidRDefault="00DC143A">
      <w:pPr>
        <w:pStyle w:val="a3"/>
        <w:spacing w:before="40" w:line="278" w:lineRule="auto"/>
        <w:ind w:right="68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4CF0" w:rsidRDefault="00DC143A">
      <w:pPr>
        <w:pStyle w:val="a5"/>
        <w:numPr>
          <w:ilvl w:val="0"/>
          <w:numId w:val="3"/>
        </w:numPr>
        <w:tabs>
          <w:tab w:val="left" w:pos="1205"/>
        </w:tabs>
        <w:spacing w:line="276" w:lineRule="auto"/>
        <w:ind w:right="688"/>
        <w:jc w:val="both"/>
        <w:rPr>
          <w:sz w:val="24"/>
        </w:rPr>
      </w:pPr>
      <w:r>
        <w:rPr>
          <w:sz w:val="24"/>
        </w:rPr>
        <w:t>адаптации</w:t>
      </w:r>
      <w:r>
        <w:rPr>
          <w:spacing w:val="69"/>
          <w:w w:val="150"/>
          <w:sz w:val="24"/>
        </w:rPr>
        <w:t xml:space="preserve">   </w:t>
      </w:r>
      <w:r>
        <w:rPr>
          <w:sz w:val="24"/>
        </w:rPr>
        <w:t>обучающегося</w:t>
      </w:r>
      <w:r>
        <w:rPr>
          <w:spacing w:val="70"/>
          <w:w w:val="150"/>
          <w:sz w:val="24"/>
        </w:rPr>
        <w:t xml:space="preserve">   </w:t>
      </w:r>
      <w:r>
        <w:rPr>
          <w:sz w:val="24"/>
        </w:rPr>
        <w:t>к</w:t>
      </w:r>
      <w:r>
        <w:rPr>
          <w:spacing w:val="68"/>
          <w:w w:val="150"/>
          <w:sz w:val="24"/>
        </w:rPr>
        <w:t xml:space="preserve">   </w:t>
      </w:r>
      <w:r>
        <w:rPr>
          <w:sz w:val="24"/>
        </w:rPr>
        <w:t>изменяющимся</w:t>
      </w:r>
      <w:r>
        <w:rPr>
          <w:spacing w:val="70"/>
          <w:w w:val="150"/>
          <w:sz w:val="24"/>
        </w:rPr>
        <w:t xml:space="preserve">   </w:t>
      </w:r>
      <w:r>
        <w:rPr>
          <w:sz w:val="24"/>
        </w:rPr>
        <w:t>условиям</w:t>
      </w:r>
      <w:r>
        <w:rPr>
          <w:spacing w:val="69"/>
          <w:w w:val="150"/>
          <w:sz w:val="24"/>
        </w:rPr>
        <w:t xml:space="preserve">   </w:t>
      </w:r>
      <w:r>
        <w:rPr>
          <w:sz w:val="24"/>
        </w:rPr>
        <w:t>социальной и природной среды:</w:t>
      </w:r>
    </w:p>
    <w:p w:rsidR="00A74CF0" w:rsidRDefault="00DC143A">
      <w:pPr>
        <w:pStyle w:val="a3"/>
        <w:spacing w:line="276" w:lineRule="auto"/>
        <w:ind w:right="68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w:t>
      </w:r>
      <w:r>
        <w:rPr>
          <w:spacing w:val="-5"/>
        </w:rPr>
        <w:t xml:space="preserve"> </w:t>
      </w:r>
      <w:r>
        <w:t>в группах</w:t>
      </w:r>
      <w:r>
        <w:rPr>
          <w:spacing w:val="-6"/>
        </w:rPr>
        <w:t xml:space="preserve"> </w:t>
      </w:r>
      <w:r>
        <w:t>и сообществах, включая</w:t>
      </w:r>
      <w:r>
        <w:rPr>
          <w:spacing w:val="-1"/>
        </w:rPr>
        <w:t xml:space="preserve"> </w:t>
      </w:r>
      <w:r>
        <w:t>семью, группы, сформированные</w:t>
      </w:r>
      <w:r>
        <w:rPr>
          <w:spacing w:val="-2"/>
        </w:rPr>
        <w:t xml:space="preserve"> </w:t>
      </w:r>
      <w:r>
        <w:t>по профессиональной деятельности, а также в рамках социального взаимодействия с людьми из другой культурной среды;</w:t>
      </w:r>
    </w:p>
    <w:p w:rsidR="00A74CF0" w:rsidRDefault="00DC143A">
      <w:pPr>
        <w:pStyle w:val="a3"/>
        <w:spacing w:line="276" w:lineRule="auto"/>
        <w:ind w:right="693"/>
      </w:pPr>
      <w:r>
        <w:t>способность</w:t>
      </w:r>
      <w:r>
        <w:rPr>
          <w:spacing w:val="-3"/>
        </w:rPr>
        <w:t xml:space="preserve"> </w:t>
      </w:r>
      <w:r>
        <w:t>обучающихся взаимодействовать в условиях неопределённости,</w:t>
      </w:r>
      <w:r>
        <w:rPr>
          <w:spacing w:val="-2"/>
        </w:rPr>
        <w:t xml:space="preserve"> </w:t>
      </w:r>
      <w:r>
        <w:t>открытость опыту и знаниям других;</w:t>
      </w:r>
    </w:p>
    <w:p w:rsidR="00A74CF0" w:rsidRDefault="00DC143A">
      <w:pPr>
        <w:pStyle w:val="a3"/>
        <w:spacing w:line="276" w:lineRule="auto"/>
        <w:ind w:right="686"/>
      </w:pPr>
      <w:r>
        <w:t>способность действовать в условиях неопределённости, повышать уровень своей компетентности через</w:t>
      </w:r>
      <w:r>
        <w:rPr>
          <w:spacing w:val="-1"/>
        </w:rPr>
        <w:t xml:space="preserve"> </w:t>
      </w:r>
      <w:r>
        <w:t>практическую деятельность, в том</w:t>
      </w:r>
      <w:r>
        <w:rPr>
          <w:spacing w:val="-1"/>
        </w:rPr>
        <w:t xml:space="preserve"> </w:t>
      </w:r>
      <w:r>
        <w:t>числе</w:t>
      </w:r>
      <w:r>
        <w:rPr>
          <w:spacing w:val="-3"/>
        </w:rPr>
        <w:t xml:space="preserve"> </w:t>
      </w:r>
      <w:r>
        <w:t>умение учиться у</w:t>
      </w:r>
      <w:r>
        <w:rPr>
          <w:spacing w:val="-7"/>
        </w:rPr>
        <w:t xml:space="preserve"> </w:t>
      </w:r>
      <w:r>
        <w:t>других</w:t>
      </w:r>
      <w:r>
        <w:rPr>
          <w:spacing w:val="-2"/>
        </w:rPr>
        <w:t xml:space="preserve"> </w:t>
      </w:r>
      <w:r>
        <w:t>людей, осознавать в совместной деятельности новые знания, навыки и компетенции из опыта других;</w:t>
      </w:r>
    </w:p>
    <w:p w:rsidR="00A74CF0" w:rsidRDefault="00DC143A">
      <w:pPr>
        <w:pStyle w:val="a3"/>
        <w:spacing w:line="276" w:lineRule="auto"/>
        <w:ind w:right="688"/>
      </w:pPr>
      <w:r>
        <w:t>навык выявления и связывания</w:t>
      </w:r>
      <w:r>
        <w:rPr>
          <w:spacing w:val="-5"/>
        </w:rPr>
        <w:t xml:space="preserve"> </w:t>
      </w:r>
      <w:r>
        <w:t>образов, способность формирования новых знаний, в том числе</w:t>
      </w:r>
      <w:r>
        <w:rPr>
          <w:spacing w:val="-2"/>
        </w:rPr>
        <w:t xml:space="preserve"> </w:t>
      </w:r>
      <w:r>
        <w:t>способность формулировать идеи,</w:t>
      </w:r>
      <w:r>
        <w:rPr>
          <w:spacing w:val="-4"/>
        </w:rPr>
        <w:t xml:space="preserve"> </w:t>
      </w:r>
      <w:r>
        <w:t>понятия, гипотезы об</w:t>
      </w:r>
      <w:r>
        <w:rPr>
          <w:spacing w:val="-8"/>
        </w:rPr>
        <w:t xml:space="preserve"> </w:t>
      </w:r>
      <w:r>
        <w:t>объектах</w:t>
      </w:r>
      <w:r>
        <w:rPr>
          <w:spacing w:val="-6"/>
        </w:rPr>
        <w:t xml:space="preserve"> </w:t>
      </w:r>
      <w:r>
        <w:t>и явлениях, в том числе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8" w:firstLine="0"/>
      </w:pPr>
      <w:r>
        <w:lastRenderedPageBreak/>
        <w:t>ранее не известных, осознавать дефицит собственных знаний и компетентностей, планировать своё развитие;</w:t>
      </w:r>
    </w:p>
    <w:p w:rsidR="00A74CF0" w:rsidRDefault="00DC143A">
      <w:pPr>
        <w:pStyle w:val="a3"/>
        <w:spacing w:line="276" w:lineRule="auto"/>
        <w:ind w:right="686"/>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Pr>
          <w:spacing w:val="-2"/>
        </w:rPr>
        <w:t xml:space="preserve"> </w:t>
      </w:r>
      <w:r>
        <w:t>оперировать понятиями), а также</w:t>
      </w:r>
      <w:r>
        <w:rPr>
          <w:spacing w:val="-7"/>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4"/>
        </w:rPr>
        <w:t xml:space="preserve"> </w:t>
      </w:r>
      <w:r>
        <w:t>области концепции устойчивого развития;</w:t>
      </w:r>
    </w:p>
    <w:p w:rsidR="00A74CF0" w:rsidRDefault="00DC143A">
      <w:pPr>
        <w:pStyle w:val="a3"/>
        <w:spacing w:before="1"/>
        <w:ind w:left="843" w:firstLine="0"/>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1"/>
        </w:rPr>
        <w:t xml:space="preserve"> </w:t>
      </w:r>
      <w:r>
        <w:t>взаимосвязи</w:t>
      </w:r>
      <w:r>
        <w:rPr>
          <w:spacing w:val="-9"/>
        </w:rPr>
        <w:t xml:space="preserve"> </w:t>
      </w:r>
      <w:r>
        <w:t>природы,</w:t>
      </w:r>
      <w:r>
        <w:rPr>
          <w:spacing w:val="-3"/>
        </w:rPr>
        <w:t xml:space="preserve"> </w:t>
      </w:r>
      <w:r>
        <w:t>общества</w:t>
      </w:r>
      <w:r>
        <w:rPr>
          <w:spacing w:val="3"/>
        </w:rPr>
        <w:t xml:space="preserve"> </w:t>
      </w:r>
      <w:r>
        <w:t>и</w:t>
      </w:r>
      <w:r>
        <w:rPr>
          <w:spacing w:val="-4"/>
        </w:rPr>
        <w:t xml:space="preserve"> </w:t>
      </w:r>
      <w:r>
        <w:rPr>
          <w:spacing w:val="-2"/>
        </w:rPr>
        <w:t>экономики;</w:t>
      </w:r>
    </w:p>
    <w:p w:rsidR="00A74CF0" w:rsidRDefault="00DC143A">
      <w:pPr>
        <w:pStyle w:val="a3"/>
        <w:spacing w:before="41" w:line="276" w:lineRule="auto"/>
        <w:ind w:right="67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74CF0" w:rsidRDefault="00DC143A">
      <w:pPr>
        <w:pStyle w:val="a3"/>
        <w:spacing w:line="280" w:lineRule="auto"/>
        <w:ind w:right="695"/>
      </w:pPr>
      <w:r>
        <w:t>способность обучающихся осознавать стрессовую ситуацию, оценивать происходящие изменения и их последствия;</w:t>
      </w:r>
    </w:p>
    <w:p w:rsidR="00A74CF0" w:rsidRDefault="00DC143A">
      <w:pPr>
        <w:pStyle w:val="a3"/>
        <w:spacing w:line="276" w:lineRule="auto"/>
        <w:ind w:left="843" w:right="1578" w:firstLine="0"/>
      </w:pPr>
      <w:r>
        <w:t>воспринимать стрессовую ситуацию как вызов, требующий контрмер;</w:t>
      </w:r>
      <w:r>
        <w:rPr>
          <w:spacing w:val="40"/>
        </w:rPr>
        <w:t xml:space="preserve"> </w:t>
      </w:r>
      <w:r>
        <w:t>оценивать</w:t>
      </w:r>
      <w:r>
        <w:rPr>
          <w:spacing w:val="-6"/>
        </w:rPr>
        <w:t xml:space="preserve"> </w:t>
      </w:r>
      <w:r>
        <w:t>ситуацию</w:t>
      </w:r>
      <w:r>
        <w:rPr>
          <w:spacing w:val="-3"/>
        </w:rPr>
        <w:t xml:space="preserve"> </w:t>
      </w:r>
      <w:r>
        <w:t>стресса,</w:t>
      </w:r>
      <w:r>
        <w:rPr>
          <w:spacing w:val="1"/>
        </w:rPr>
        <w:t xml:space="preserve"> </w:t>
      </w:r>
      <w:r>
        <w:t>корректировать</w:t>
      </w:r>
      <w:r>
        <w:rPr>
          <w:spacing w:val="-1"/>
        </w:rPr>
        <w:t xml:space="preserve"> </w:t>
      </w:r>
      <w:r>
        <w:t>принимаемые</w:t>
      </w:r>
      <w:r>
        <w:rPr>
          <w:spacing w:val="-2"/>
        </w:rPr>
        <w:t xml:space="preserve"> </w:t>
      </w:r>
      <w:r>
        <w:t>решения</w:t>
      </w:r>
      <w:r>
        <w:rPr>
          <w:spacing w:val="-1"/>
        </w:rPr>
        <w:t xml:space="preserve"> </w:t>
      </w:r>
      <w:r>
        <w:t>и</w:t>
      </w:r>
      <w:r>
        <w:rPr>
          <w:spacing w:val="-4"/>
        </w:rPr>
        <w:t xml:space="preserve"> </w:t>
      </w:r>
      <w:r>
        <w:rPr>
          <w:spacing w:val="-2"/>
        </w:rPr>
        <w:t>действия;</w:t>
      </w:r>
    </w:p>
    <w:p w:rsidR="00A74CF0" w:rsidRDefault="00DC143A">
      <w:pPr>
        <w:pStyle w:val="a3"/>
        <w:spacing w:line="276" w:lineRule="auto"/>
        <w:ind w:right="693"/>
      </w:pPr>
      <w:r>
        <w:t>формулировать и оценивать риски и последствия, формировать опыт, уметь находить позитивное в произошедшей ситуации;</w:t>
      </w:r>
    </w:p>
    <w:p w:rsidR="00A74CF0" w:rsidRDefault="00DC143A">
      <w:pPr>
        <w:pStyle w:val="a3"/>
        <w:spacing w:line="275" w:lineRule="exact"/>
        <w:ind w:left="843" w:firstLine="0"/>
      </w:pPr>
      <w:r>
        <w:t>быть</w:t>
      </w:r>
      <w:r>
        <w:rPr>
          <w:spacing w:val="-4"/>
        </w:rPr>
        <w:t xml:space="preserve"> </w:t>
      </w:r>
      <w:r>
        <w:t>готовым</w:t>
      </w:r>
      <w:r>
        <w:rPr>
          <w:spacing w:val="-1"/>
        </w:rPr>
        <w:t xml:space="preserve"> </w:t>
      </w:r>
      <w:r>
        <w:t>действовать</w:t>
      </w:r>
      <w:r>
        <w:rPr>
          <w:spacing w:val="-5"/>
        </w:rPr>
        <w:t xml:space="preserve"> </w:t>
      </w:r>
      <w:r>
        <w:t>в</w:t>
      </w:r>
      <w:r>
        <w:rPr>
          <w:spacing w:val="-5"/>
        </w:rPr>
        <w:t xml:space="preserve"> </w:t>
      </w:r>
      <w:r>
        <w:t>отсутствие</w:t>
      </w:r>
      <w:r>
        <w:rPr>
          <w:spacing w:val="-3"/>
        </w:rPr>
        <w:t xml:space="preserve"> </w:t>
      </w:r>
      <w:r>
        <w:t>гарантий</w:t>
      </w:r>
      <w:r>
        <w:rPr>
          <w:spacing w:val="-1"/>
        </w:rPr>
        <w:t xml:space="preserve"> </w:t>
      </w:r>
      <w:r>
        <w:rPr>
          <w:spacing w:val="-2"/>
        </w:rPr>
        <w:t>успеха.</w:t>
      </w:r>
    </w:p>
    <w:p w:rsidR="00A74CF0" w:rsidRDefault="00DC143A">
      <w:pPr>
        <w:pStyle w:val="a3"/>
        <w:spacing w:before="32" w:line="276" w:lineRule="auto"/>
        <w:ind w:right="691"/>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4CF0" w:rsidRDefault="00DC143A">
      <w:pPr>
        <w:pStyle w:val="a3"/>
        <w:spacing w:before="3" w:line="276" w:lineRule="auto"/>
        <w:ind w:right="691"/>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75" w:lineRule="exact"/>
        <w:ind w:left="843" w:firstLine="0"/>
      </w:pPr>
      <w:r>
        <w:t>выявлять</w:t>
      </w:r>
      <w:r>
        <w:rPr>
          <w:spacing w:val="-5"/>
        </w:rPr>
        <w:t xml:space="preserve"> </w:t>
      </w:r>
      <w:r>
        <w:t>и</w:t>
      </w:r>
      <w:r>
        <w:rPr>
          <w:spacing w:val="-6"/>
        </w:rPr>
        <w:t xml:space="preserve"> </w:t>
      </w:r>
      <w:r>
        <w:t>характеризовать</w:t>
      </w:r>
      <w:r>
        <w:rPr>
          <w:spacing w:val="-5"/>
        </w:rPr>
        <w:t xml:space="preserve"> </w:t>
      </w:r>
      <w:r>
        <w:t>существенные</w:t>
      </w:r>
      <w:r>
        <w:rPr>
          <w:spacing w:val="-3"/>
        </w:rPr>
        <w:t xml:space="preserve"> </w:t>
      </w:r>
      <w:r>
        <w:t>признаки</w:t>
      </w:r>
      <w:r>
        <w:rPr>
          <w:spacing w:val="-6"/>
        </w:rPr>
        <w:t xml:space="preserve"> </w:t>
      </w:r>
      <w:r>
        <w:t xml:space="preserve">объектов </w:t>
      </w:r>
      <w:r>
        <w:rPr>
          <w:spacing w:val="-2"/>
        </w:rPr>
        <w:t>(явлений);</w:t>
      </w:r>
    </w:p>
    <w:p w:rsidR="00A74CF0" w:rsidRDefault="00DC143A">
      <w:pPr>
        <w:pStyle w:val="a3"/>
        <w:spacing w:before="41" w:line="276" w:lineRule="auto"/>
        <w:ind w:right="682"/>
      </w:pPr>
      <w:r>
        <w:t>устанавливать существенный признак классификации, основания для обобщения и сравнения, критерии проводимого анализа;</w:t>
      </w:r>
    </w:p>
    <w:p w:rsidR="00A74CF0" w:rsidRDefault="00DC143A">
      <w:pPr>
        <w:pStyle w:val="a3"/>
        <w:spacing w:line="276" w:lineRule="auto"/>
        <w:ind w:right="680"/>
      </w:pPr>
      <w:r>
        <w:t>с учётом предложенной задачи выявлять закономерности и противоречия в рассматриваемых фактах, данных и наблюдениях;</w:t>
      </w:r>
    </w:p>
    <w:p w:rsidR="00A74CF0" w:rsidRDefault="00DC143A">
      <w:pPr>
        <w:pStyle w:val="a3"/>
        <w:spacing w:before="3"/>
        <w:ind w:left="843" w:firstLine="0"/>
      </w:pPr>
      <w:r>
        <w:t>предлагать</w:t>
      </w:r>
      <w:r>
        <w:rPr>
          <w:spacing w:val="-3"/>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4"/>
        </w:rPr>
        <w:t xml:space="preserve"> </w:t>
      </w:r>
      <w:r>
        <w:rPr>
          <w:spacing w:val="-2"/>
        </w:rPr>
        <w:t>противоречий;</w:t>
      </w:r>
    </w:p>
    <w:p w:rsidR="00A74CF0" w:rsidRDefault="00DC143A">
      <w:pPr>
        <w:pStyle w:val="a3"/>
        <w:spacing w:before="41" w:line="276" w:lineRule="auto"/>
        <w:ind w:right="685"/>
      </w:pPr>
      <w:r>
        <w:t>выявлять дефицит информации, данных, необходимых для решения поставленной</w:t>
      </w:r>
      <w:r>
        <w:rPr>
          <w:spacing w:val="40"/>
        </w:rPr>
        <w:t xml:space="preserve"> </w:t>
      </w:r>
      <w:r>
        <w:rPr>
          <w:spacing w:val="-2"/>
        </w:rPr>
        <w:t>задачи;</w:t>
      </w:r>
    </w:p>
    <w:p w:rsidR="00A74CF0" w:rsidRDefault="00DC143A">
      <w:pPr>
        <w:pStyle w:val="a3"/>
        <w:spacing w:line="275" w:lineRule="exact"/>
        <w:ind w:left="843" w:firstLine="0"/>
      </w:pPr>
      <w:r>
        <w:t>выявлять</w:t>
      </w:r>
      <w:r>
        <w:rPr>
          <w:spacing w:val="-4"/>
        </w:rPr>
        <w:t xml:space="preserve"> </w:t>
      </w:r>
      <w:r>
        <w:t>причинно-следственные</w:t>
      </w:r>
      <w:r>
        <w:rPr>
          <w:spacing w:val="-3"/>
        </w:rPr>
        <w:t xml:space="preserve"> </w:t>
      </w:r>
      <w:r>
        <w:t>связи</w:t>
      </w:r>
      <w:r>
        <w:rPr>
          <w:spacing w:val="-6"/>
        </w:rPr>
        <w:t xml:space="preserve"> </w:t>
      </w:r>
      <w:r>
        <w:t>при</w:t>
      </w:r>
      <w:r>
        <w:rPr>
          <w:spacing w:val="-6"/>
        </w:rPr>
        <w:t xml:space="preserve"> </w:t>
      </w:r>
      <w:r>
        <w:t>изучении</w:t>
      </w:r>
      <w:r>
        <w:rPr>
          <w:spacing w:val="-1"/>
        </w:rPr>
        <w:t xml:space="preserve"> </w:t>
      </w:r>
      <w:r>
        <w:t>явлений</w:t>
      </w:r>
      <w:r>
        <w:rPr>
          <w:spacing w:val="-5"/>
        </w:rPr>
        <w:t xml:space="preserve"> </w:t>
      </w:r>
      <w:r>
        <w:t>и</w:t>
      </w:r>
      <w:r>
        <w:rPr>
          <w:spacing w:val="-1"/>
        </w:rPr>
        <w:t xml:space="preserve"> </w:t>
      </w:r>
      <w:r>
        <w:rPr>
          <w:spacing w:val="-2"/>
        </w:rPr>
        <w:t>процессов;</w:t>
      </w:r>
    </w:p>
    <w:p w:rsidR="00A74CF0" w:rsidRDefault="00DC143A">
      <w:pPr>
        <w:pStyle w:val="a3"/>
        <w:spacing w:before="40" w:line="276" w:lineRule="auto"/>
        <w:ind w:right="692"/>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pPr>
        <w:pStyle w:val="a3"/>
        <w:spacing w:line="278" w:lineRule="auto"/>
        <w:ind w:right="694"/>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74CF0" w:rsidRDefault="00DC143A">
      <w:pPr>
        <w:pStyle w:val="a3"/>
        <w:spacing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5" w:lineRule="exact"/>
        <w:ind w:left="843"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spacing w:before="35" w:line="276" w:lineRule="auto"/>
        <w:ind w:right="68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pPr>
        <w:pStyle w:val="a3"/>
        <w:spacing w:line="276" w:lineRule="auto"/>
        <w:ind w:right="704"/>
      </w:pPr>
      <w:r>
        <w:t>формулировать гипотезу об истинности собственных суждений и суждений других, аргументировать свою позицию, мнение;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A74CF0" w:rsidRDefault="00DC143A">
      <w:pPr>
        <w:pStyle w:val="a3"/>
        <w:spacing w:before="3" w:line="276" w:lineRule="auto"/>
        <w:ind w:right="693"/>
      </w:pPr>
      <w:r>
        <w:t>оценивать на применимость и достоверность информацию, полученную в ходе исследования (эксперимента);</w:t>
      </w:r>
    </w:p>
    <w:p w:rsidR="00A74CF0" w:rsidRDefault="00DC143A">
      <w:pPr>
        <w:pStyle w:val="a3"/>
        <w:spacing w:line="276" w:lineRule="auto"/>
        <w:ind w:right="69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4CF0" w:rsidRDefault="00DC143A">
      <w:pPr>
        <w:pStyle w:val="a3"/>
        <w:spacing w:line="276" w:lineRule="auto"/>
        <w:ind w:right="683"/>
      </w:pPr>
      <w:r>
        <w:t>прогнозировать</w:t>
      </w:r>
      <w:r>
        <w:rPr>
          <w:spacing w:val="67"/>
          <w:w w:val="150"/>
        </w:rPr>
        <w:t xml:space="preserve">   </w:t>
      </w:r>
      <w:r>
        <w:t>возможное</w:t>
      </w:r>
      <w:r>
        <w:rPr>
          <w:spacing w:val="66"/>
          <w:w w:val="150"/>
        </w:rPr>
        <w:t xml:space="preserve">   </w:t>
      </w:r>
      <w:r>
        <w:t>дальнейшее</w:t>
      </w:r>
      <w:r>
        <w:rPr>
          <w:spacing w:val="64"/>
          <w:w w:val="150"/>
        </w:rPr>
        <w:t xml:space="preserve">   </w:t>
      </w:r>
      <w:r>
        <w:t>развитие</w:t>
      </w:r>
      <w:r>
        <w:rPr>
          <w:spacing w:val="66"/>
          <w:w w:val="150"/>
        </w:rPr>
        <w:t xml:space="preserve">   </w:t>
      </w:r>
      <w:r>
        <w:t>процессов,</w:t>
      </w:r>
      <w:r>
        <w:rPr>
          <w:spacing w:val="67"/>
          <w:w w:val="15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A74CF0" w:rsidRDefault="00DC143A">
      <w:pPr>
        <w:pStyle w:val="a3"/>
        <w:spacing w:before="1" w:line="276" w:lineRule="auto"/>
        <w:ind w:right="684"/>
      </w:pPr>
      <w:r>
        <w:t>У обучающегося будут сформированы следующие умения работать с информацией как часть познавательных универсальных учебных действий:</w:t>
      </w:r>
    </w:p>
    <w:p w:rsidR="00A74CF0" w:rsidRDefault="00DC143A">
      <w:pPr>
        <w:pStyle w:val="a3"/>
        <w:spacing w:line="276" w:lineRule="auto"/>
        <w:ind w:right="693"/>
      </w:pPr>
      <w:r>
        <w:t>применять различные методы, инструменты и запросы при поиске и</w:t>
      </w:r>
      <w:r>
        <w:rPr>
          <w:spacing w:val="-1"/>
        </w:rPr>
        <w:t xml:space="preserve"> </w:t>
      </w:r>
      <w:r>
        <w:t>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A74CF0" w:rsidRDefault="00DC143A">
      <w:pPr>
        <w:pStyle w:val="a3"/>
        <w:spacing w:line="276" w:lineRule="auto"/>
        <w:ind w:right="688"/>
      </w:pPr>
      <w:r>
        <w:t>выбирать, анализировать, систематизировать и интерпретировать информацию различных видов и форм представления;</w:t>
      </w:r>
    </w:p>
    <w:p w:rsidR="00A74CF0" w:rsidRDefault="00DC143A">
      <w:pPr>
        <w:pStyle w:val="a3"/>
        <w:spacing w:line="276" w:lineRule="auto"/>
        <w:ind w:right="688"/>
      </w:pPr>
      <w:r>
        <w:t>находить сходные аргументы (подтверждающие или опровергающие одну и ту же идею, версию) в различных информационных источниках;</w:t>
      </w:r>
    </w:p>
    <w:p w:rsidR="00A74CF0" w:rsidRDefault="00DC143A">
      <w:pPr>
        <w:pStyle w:val="a3"/>
        <w:spacing w:before="1" w:line="276" w:lineRule="auto"/>
        <w:ind w:right="690"/>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79"/>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line="276" w:lineRule="auto"/>
        <w:ind w:right="687"/>
      </w:pPr>
      <w:r>
        <w:t>оценивать надёжность информации по критериям, предложенным педагогическим работником или сформулированным самостоятельно;</w:t>
      </w:r>
    </w:p>
    <w:p w:rsidR="00A74CF0" w:rsidRDefault="00DC143A">
      <w:pPr>
        <w:pStyle w:val="a3"/>
        <w:spacing w:line="275" w:lineRule="exact"/>
        <w:ind w:left="843"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A74CF0" w:rsidRDefault="00DC143A">
      <w:pPr>
        <w:pStyle w:val="a3"/>
        <w:spacing w:before="39" w:line="276" w:lineRule="auto"/>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обеспечивает сформированность когнитивных навыков у обучающихся.</w:t>
      </w:r>
    </w:p>
    <w:p w:rsidR="00A74CF0" w:rsidRDefault="00DC143A">
      <w:pPr>
        <w:pStyle w:val="a3"/>
        <w:tabs>
          <w:tab w:val="left" w:pos="1227"/>
          <w:tab w:val="left" w:pos="2939"/>
          <w:tab w:val="left" w:pos="3735"/>
          <w:tab w:val="left" w:pos="5490"/>
          <w:tab w:val="left" w:pos="6882"/>
          <w:tab w:val="left" w:pos="7837"/>
          <w:tab w:val="left" w:pos="8959"/>
          <w:tab w:val="left" w:pos="9510"/>
        </w:tabs>
        <w:spacing w:before="4" w:line="276" w:lineRule="auto"/>
        <w:ind w:right="68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A74CF0" w:rsidRDefault="00DC143A">
      <w:pPr>
        <w:pStyle w:val="a3"/>
        <w:tabs>
          <w:tab w:val="left" w:pos="2545"/>
          <w:tab w:val="left" w:pos="2929"/>
          <w:tab w:val="left" w:pos="4771"/>
          <w:tab w:val="left" w:pos="6071"/>
          <w:tab w:val="left" w:pos="7313"/>
          <w:tab w:val="left" w:pos="8325"/>
          <w:tab w:val="left" w:pos="8694"/>
        </w:tabs>
        <w:spacing w:line="276" w:lineRule="auto"/>
        <w:ind w:right="690"/>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A74CF0" w:rsidRDefault="00DC143A">
      <w:pPr>
        <w:pStyle w:val="a3"/>
        <w:spacing w:line="275" w:lineRule="exact"/>
        <w:ind w:left="843" w:firstLine="0"/>
        <w:jc w:val="left"/>
      </w:pPr>
      <w:r>
        <w:t>выражать</w:t>
      </w:r>
      <w:r>
        <w:rPr>
          <w:spacing w:val="-3"/>
        </w:rPr>
        <w:t xml:space="preserve"> </w:t>
      </w:r>
      <w:r>
        <w:t>себя (свою</w:t>
      </w:r>
      <w:r>
        <w:rPr>
          <w:spacing w:val="-1"/>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4"/>
        </w:rPr>
        <w:t xml:space="preserve"> </w:t>
      </w:r>
      <w:r>
        <w:rPr>
          <w:spacing w:val="-2"/>
        </w:rPr>
        <w:t>текстах;</w:t>
      </w:r>
    </w:p>
    <w:p w:rsidR="00A74CF0" w:rsidRDefault="00DC143A">
      <w:pPr>
        <w:pStyle w:val="a3"/>
        <w:spacing w:before="40" w:line="276" w:lineRule="auto"/>
        <w:ind w:right="69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A74CF0" w:rsidRDefault="00DC143A">
      <w:pPr>
        <w:pStyle w:val="a3"/>
        <w:spacing w:before="3" w:line="276" w:lineRule="auto"/>
        <w:ind w:right="689"/>
      </w:pPr>
      <w: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pPr>
        <w:pStyle w:val="a3"/>
        <w:spacing w:line="276" w:lineRule="auto"/>
        <w:ind w:right="685"/>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A74CF0" w:rsidRDefault="00DC143A">
      <w:pPr>
        <w:pStyle w:val="a3"/>
        <w:spacing w:line="276"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93"/>
      </w:pPr>
      <w:r>
        <w:t xml:space="preserve">публично представлять результаты выполненного опыта (эксперимента, исследования, </w:t>
      </w:r>
      <w:r>
        <w:rPr>
          <w:spacing w:val="-2"/>
        </w:rPr>
        <w:t>проекта);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самостоятельно</w:t>
      </w:r>
      <w:r>
        <w:rPr>
          <w:spacing w:val="71"/>
        </w:rPr>
        <w:t xml:space="preserve">  </w:t>
      </w:r>
      <w:r>
        <w:t>выбирать</w:t>
      </w:r>
      <w:r>
        <w:rPr>
          <w:spacing w:val="72"/>
        </w:rPr>
        <w:t xml:space="preserve">  </w:t>
      </w:r>
      <w:r>
        <w:t>формат</w:t>
      </w:r>
      <w:r>
        <w:rPr>
          <w:spacing w:val="69"/>
        </w:rPr>
        <w:t xml:space="preserve">  </w:t>
      </w:r>
      <w:r>
        <w:t>выступления</w:t>
      </w:r>
      <w:r>
        <w:rPr>
          <w:spacing w:val="73"/>
        </w:rPr>
        <w:t xml:space="preserve">  </w:t>
      </w:r>
      <w:r>
        <w:t>с</w:t>
      </w:r>
      <w:r>
        <w:rPr>
          <w:spacing w:val="74"/>
        </w:rPr>
        <w:t xml:space="preserve">  </w:t>
      </w:r>
      <w:r>
        <w:t>учётом</w:t>
      </w:r>
      <w:r>
        <w:rPr>
          <w:spacing w:val="72"/>
        </w:rPr>
        <w:t xml:space="preserve">  </w:t>
      </w:r>
      <w:r>
        <w:t>задач</w:t>
      </w:r>
      <w:r>
        <w:rPr>
          <w:spacing w:val="73"/>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pPr>
        <w:pStyle w:val="a3"/>
        <w:spacing w:before="3" w:line="276" w:lineRule="auto"/>
        <w:ind w:right="689"/>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A74CF0" w:rsidRDefault="00DC143A">
      <w:pPr>
        <w:pStyle w:val="a3"/>
        <w:spacing w:line="276" w:lineRule="auto"/>
        <w:ind w:right="69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pPr>
        <w:pStyle w:val="a3"/>
        <w:spacing w:line="276" w:lineRule="auto"/>
        <w:ind w:right="68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A74CF0" w:rsidRDefault="00DC143A">
      <w:pPr>
        <w:pStyle w:val="a3"/>
        <w:spacing w:before="1" w:line="276" w:lineRule="auto"/>
        <w:ind w:right="692"/>
      </w:pPr>
      <w:r>
        <w:t>уметь</w:t>
      </w:r>
      <w:r>
        <w:rPr>
          <w:spacing w:val="-1"/>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 проявлять</w:t>
      </w:r>
      <w:r>
        <w:rPr>
          <w:spacing w:val="-2"/>
        </w:rPr>
        <w:t xml:space="preserve"> </w:t>
      </w:r>
      <w:r>
        <w:t>готовность</w:t>
      </w:r>
      <w:r>
        <w:rPr>
          <w:spacing w:val="-5"/>
        </w:rPr>
        <w:t xml:space="preserve"> </w:t>
      </w:r>
      <w:r>
        <w:t>руководить,</w:t>
      </w:r>
      <w:r>
        <w:rPr>
          <w:spacing w:val="-5"/>
        </w:rPr>
        <w:t xml:space="preserve"> </w:t>
      </w:r>
      <w:r>
        <w:t>выполнять поручения, подчиняться;</w:t>
      </w:r>
    </w:p>
    <w:p w:rsidR="00A74CF0" w:rsidRDefault="00DC143A">
      <w:pPr>
        <w:pStyle w:val="a3"/>
        <w:spacing w:line="276" w:lineRule="auto"/>
        <w:ind w:right="69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74CF0" w:rsidRDefault="00DC143A">
      <w:pPr>
        <w:pStyle w:val="a3"/>
        <w:spacing w:line="276" w:lineRule="auto"/>
        <w:ind w:right="68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pPr>
        <w:pStyle w:val="a3"/>
        <w:spacing w:line="280" w:lineRule="auto"/>
        <w:ind w:right="695"/>
      </w:pPr>
      <w:r>
        <w:t>оценивать качество своего вклада в общий продукт по критериям, самостоятельно сформулированным участниками взаимодействия;</w:t>
      </w:r>
    </w:p>
    <w:p w:rsidR="00A74CF0" w:rsidRDefault="00DC143A">
      <w:pPr>
        <w:pStyle w:val="a3"/>
        <w:spacing w:line="276" w:lineRule="auto"/>
        <w:ind w:right="687"/>
      </w:pPr>
      <w:r>
        <w:t>сравнивать</w:t>
      </w:r>
      <w:r>
        <w:rPr>
          <w:spacing w:val="40"/>
        </w:rPr>
        <w:t xml:space="preserve">  </w:t>
      </w:r>
      <w:r>
        <w:t>результаты</w:t>
      </w:r>
      <w:r>
        <w:rPr>
          <w:spacing w:val="5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51"/>
        </w:rPr>
        <w:t xml:space="preserve">  </w:t>
      </w:r>
      <w:r>
        <w:t>члена</w:t>
      </w:r>
      <w:r>
        <w:rPr>
          <w:spacing w:val="4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line="276" w:lineRule="auto"/>
        <w:ind w:right="69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74CF0" w:rsidRDefault="00DC143A">
      <w:pPr>
        <w:pStyle w:val="a3"/>
        <w:spacing w:line="276" w:lineRule="auto"/>
        <w:ind w:right="691"/>
      </w:pPr>
      <w:r>
        <w:t>У обучающегося будут сформированы следующие умения самоорганизации как часть регулятивных универсальных учебных действий:</w:t>
      </w:r>
    </w:p>
    <w:p w:rsidR="00A74CF0" w:rsidRDefault="00DC143A">
      <w:pPr>
        <w:pStyle w:val="a3"/>
        <w:ind w:left="843" w:firstLine="0"/>
      </w:pPr>
      <w:r>
        <w:t>выявлять</w:t>
      </w:r>
      <w:r>
        <w:rPr>
          <w:spacing w:val="-4"/>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6"/>
        </w:rPr>
        <w:t xml:space="preserve"> </w:t>
      </w:r>
      <w:r>
        <w:rPr>
          <w:spacing w:val="-2"/>
        </w:rPr>
        <w:t>ситуациях;</w:t>
      </w:r>
    </w:p>
    <w:p w:rsidR="00A74CF0" w:rsidRDefault="00DC143A">
      <w:pPr>
        <w:pStyle w:val="a3"/>
        <w:spacing w:before="31" w:line="276" w:lineRule="auto"/>
        <w:ind w:right="690"/>
      </w:pPr>
      <w:r>
        <w:t>ориентироваться в различных подходах принятия решений (индивидуальное, принятие решения в группе, принятие решений группой);</w:t>
      </w:r>
    </w:p>
    <w:p w:rsidR="00A74CF0" w:rsidRDefault="00DC143A">
      <w:pPr>
        <w:pStyle w:val="a3"/>
        <w:spacing w:line="276" w:lineRule="auto"/>
        <w:ind w:right="67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line="278" w:lineRule="auto"/>
        <w:ind w:right="686"/>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A74CF0" w:rsidRDefault="00DC143A">
      <w:pPr>
        <w:pStyle w:val="a3"/>
        <w:spacing w:line="271" w:lineRule="exact"/>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pPr>
        <w:pStyle w:val="a3"/>
        <w:spacing w:before="39" w:line="276" w:lineRule="auto"/>
        <w:ind w:right="690"/>
      </w:pPr>
      <w:r>
        <w:t>У обучающегося будут сформированы следующие умения самоконтроля как часть регулятивных универсальных учебных действий:</w:t>
      </w:r>
    </w:p>
    <w:p w:rsidR="00A74CF0" w:rsidRDefault="00DC143A">
      <w:pPr>
        <w:pStyle w:val="a3"/>
        <w:spacing w:line="276" w:lineRule="auto"/>
        <w:ind w:left="843" w:right="2783"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spacing w:line="276" w:lineRule="auto"/>
        <w:ind w:right="696"/>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A74CF0" w:rsidRDefault="00DC143A">
      <w:pPr>
        <w:pStyle w:val="a3"/>
        <w:spacing w:line="28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80"/>
        </w:rPr>
        <w:t xml:space="preserve"> </w:t>
      </w:r>
      <w:r>
        <w:t>изменившихся ситуаций, установленных ошибок, возникших трудностей;</w:t>
      </w:r>
    </w:p>
    <w:p w:rsidR="00A74CF0" w:rsidRDefault="00DC143A">
      <w:pPr>
        <w:pStyle w:val="a3"/>
        <w:spacing w:line="269" w:lineRule="exact"/>
        <w:ind w:left="843" w:firstLine="0"/>
        <w:jc w:val="left"/>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pPr>
        <w:pStyle w:val="a3"/>
        <w:spacing w:before="40" w:line="276" w:lineRule="auto"/>
        <w:ind w:right="682"/>
        <w:jc w:val="left"/>
      </w:pPr>
      <w:r>
        <w:t>У</w:t>
      </w:r>
      <w:r>
        <w:rPr>
          <w:spacing w:val="31"/>
        </w:rPr>
        <w:t xml:space="preserve"> </w:t>
      </w:r>
      <w:r>
        <w:t>обучающегося</w:t>
      </w:r>
      <w:r>
        <w:rPr>
          <w:spacing w:val="28"/>
        </w:rPr>
        <w:t xml:space="preserve"> </w:t>
      </w:r>
      <w:r>
        <w:t>будут</w:t>
      </w:r>
      <w:r>
        <w:rPr>
          <w:spacing w:val="34"/>
        </w:rPr>
        <w:t xml:space="preserve"> </w:t>
      </w:r>
      <w:r>
        <w:t>сформированы</w:t>
      </w:r>
      <w:r>
        <w:rPr>
          <w:spacing w:val="30"/>
        </w:rPr>
        <w:t xml:space="preserve"> </w:t>
      </w:r>
      <w:r>
        <w:t>следующие</w:t>
      </w:r>
      <w:r>
        <w:rPr>
          <w:spacing w:val="32"/>
        </w:rPr>
        <w:t xml:space="preserve"> </w:t>
      </w:r>
      <w:r>
        <w:t>умения</w:t>
      </w:r>
      <w:r>
        <w:rPr>
          <w:spacing w:val="33"/>
        </w:rPr>
        <w:t xml:space="preserve"> </w:t>
      </w:r>
      <w:r>
        <w:t>эмоционального</w:t>
      </w:r>
      <w:r>
        <w:rPr>
          <w:spacing w:val="33"/>
        </w:rPr>
        <w:t xml:space="preserve"> </w:t>
      </w:r>
      <w:r>
        <w:t>интеллекта как часть регулятивных универсальных учебных действий:</w:t>
      </w:r>
    </w:p>
    <w:p w:rsidR="00A74CF0" w:rsidRDefault="00DC143A">
      <w:pPr>
        <w:pStyle w:val="a3"/>
        <w:spacing w:line="276" w:lineRule="auto"/>
        <w:ind w:left="843" w:right="1324"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A74CF0" w:rsidRDefault="00DC143A">
      <w:pPr>
        <w:pStyle w:val="a3"/>
        <w:spacing w:line="276" w:lineRule="auto"/>
        <w:ind w:left="843" w:right="695"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A74CF0" w:rsidRDefault="00DC143A">
      <w:pPr>
        <w:pStyle w:val="a3"/>
        <w:spacing w:before="1" w:line="276" w:lineRule="auto"/>
        <w:ind w:right="695"/>
        <w:jc w:val="left"/>
      </w:pPr>
      <w:r>
        <w:t>У обучающегося будут сформированы следующие умения принимать себя и других как часть регулятивных универсальных учебных действий:</w:t>
      </w:r>
    </w:p>
    <w:p w:rsidR="00A74CF0" w:rsidRDefault="00DC143A">
      <w:pPr>
        <w:pStyle w:val="a3"/>
        <w:spacing w:line="276" w:lineRule="auto"/>
        <w:jc w:val="left"/>
      </w:pPr>
      <w:r>
        <w:t>осознанно</w:t>
      </w:r>
      <w:r>
        <w:rPr>
          <w:spacing w:val="79"/>
        </w:rPr>
        <w:t xml:space="preserve"> </w:t>
      </w:r>
      <w:r>
        <w:t>относиться</w:t>
      </w:r>
      <w:r>
        <w:rPr>
          <w:spacing w:val="79"/>
        </w:rPr>
        <w:t xml:space="preserve"> </w:t>
      </w:r>
      <w:r>
        <w:t>к</w:t>
      </w:r>
      <w:r>
        <w:rPr>
          <w:spacing w:val="78"/>
        </w:rPr>
        <w:t xml:space="preserve"> </w:t>
      </w:r>
      <w:r>
        <w:t>другому</w:t>
      </w:r>
      <w:r>
        <w:rPr>
          <w:spacing w:val="74"/>
        </w:rPr>
        <w:t xml:space="preserve"> </w:t>
      </w:r>
      <w:r>
        <w:t>человеку,</w:t>
      </w:r>
      <w:r>
        <w:rPr>
          <w:spacing w:val="80"/>
        </w:rPr>
        <w:t xml:space="preserve"> </w:t>
      </w:r>
      <w:r>
        <w:t>его</w:t>
      </w:r>
      <w:r>
        <w:rPr>
          <w:spacing w:val="79"/>
        </w:rPr>
        <w:t xml:space="preserve"> </w:t>
      </w:r>
      <w:r>
        <w:t>мнению;</w:t>
      </w:r>
      <w:r>
        <w:rPr>
          <w:spacing w:val="80"/>
        </w:rPr>
        <w:t xml:space="preserve"> </w:t>
      </w:r>
      <w:r>
        <w:t>признавать</w:t>
      </w:r>
      <w:r>
        <w:rPr>
          <w:spacing w:val="80"/>
        </w:rPr>
        <w:t xml:space="preserve"> </w:t>
      </w:r>
      <w:r>
        <w:t>своё</w:t>
      </w:r>
      <w:r>
        <w:rPr>
          <w:spacing w:val="78"/>
        </w:rPr>
        <w:t xml:space="preserve"> </w:t>
      </w:r>
      <w:r>
        <w:t>право</w:t>
      </w:r>
      <w:r>
        <w:rPr>
          <w:spacing w:val="80"/>
        </w:rPr>
        <w:t xml:space="preserve"> </w:t>
      </w:r>
      <w:r>
        <w:t>на ошибку и такое же право другого;</w:t>
      </w:r>
    </w:p>
    <w:p w:rsidR="00A74CF0" w:rsidRDefault="00DC143A">
      <w:pPr>
        <w:pStyle w:val="a3"/>
        <w:spacing w:line="276" w:lineRule="auto"/>
        <w:ind w:left="843" w:right="5842"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открытость себе и другим;</w:t>
      </w:r>
    </w:p>
    <w:p w:rsidR="00A74CF0" w:rsidRDefault="00DC143A">
      <w:pPr>
        <w:pStyle w:val="a3"/>
        <w:spacing w:line="275" w:lineRule="exact"/>
        <w:ind w:left="843"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A74CF0" w:rsidRDefault="00DC143A">
      <w:pPr>
        <w:pStyle w:val="a3"/>
        <w:spacing w:before="39" w:line="278" w:lineRule="auto"/>
        <w:ind w:right="69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4CF0" w:rsidRDefault="00DC143A">
      <w:pPr>
        <w:pStyle w:val="a3"/>
        <w:spacing w:line="276" w:lineRule="auto"/>
        <w:ind w:right="683"/>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74CF0" w:rsidRDefault="00DC143A">
      <w:pPr>
        <w:pStyle w:val="a3"/>
        <w:spacing w:line="276" w:lineRule="auto"/>
        <w:ind w:right="694"/>
      </w:pPr>
      <w:r>
        <w:t>Предметные результаты освоения программы по иностранному (английскому) языку к концу обучения в 5 классе:</w:t>
      </w:r>
    </w:p>
    <w:p w:rsidR="00A74CF0" w:rsidRDefault="00DC143A" w:rsidP="008D7417">
      <w:pPr>
        <w:pStyle w:val="a5"/>
        <w:numPr>
          <w:ilvl w:val="0"/>
          <w:numId w:val="106"/>
        </w:numPr>
        <w:tabs>
          <w:tab w:val="left" w:pos="1109"/>
        </w:tabs>
        <w:ind w:hanging="266"/>
        <w:jc w:val="both"/>
        <w:rPr>
          <w:sz w:val="24"/>
        </w:rPr>
      </w:pPr>
      <w:r>
        <w:rPr>
          <w:sz w:val="24"/>
        </w:rPr>
        <w:t>владеть</w:t>
      </w:r>
      <w:r>
        <w:rPr>
          <w:spacing w:val="-13"/>
          <w:sz w:val="24"/>
        </w:rPr>
        <w:t xml:space="preserve"> </w:t>
      </w:r>
      <w:r>
        <w:rPr>
          <w:sz w:val="24"/>
        </w:rPr>
        <w:t>основными</w:t>
      </w:r>
      <w:r>
        <w:rPr>
          <w:spacing w:val="-12"/>
          <w:sz w:val="24"/>
        </w:rPr>
        <w:t xml:space="preserve"> </w:t>
      </w:r>
      <w:r>
        <w:rPr>
          <w:sz w:val="24"/>
        </w:rPr>
        <w:t>видами</w:t>
      </w:r>
      <w:r>
        <w:rPr>
          <w:spacing w:val="-13"/>
          <w:sz w:val="24"/>
        </w:rPr>
        <w:t xml:space="preserve"> </w:t>
      </w:r>
      <w:r>
        <w:rPr>
          <w:sz w:val="24"/>
        </w:rPr>
        <w:t>речевой</w:t>
      </w:r>
      <w:r>
        <w:rPr>
          <w:spacing w:val="-9"/>
          <w:sz w:val="24"/>
        </w:rPr>
        <w:t xml:space="preserve"> </w:t>
      </w:r>
      <w:r>
        <w:rPr>
          <w:spacing w:val="-2"/>
          <w:sz w:val="24"/>
        </w:rPr>
        <w:t>деятельности:</w:t>
      </w:r>
    </w:p>
    <w:p w:rsidR="00A74CF0" w:rsidRDefault="00DC143A">
      <w:pPr>
        <w:pStyle w:val="a3"/>
        <w:spacing w:before="38" w:line="276" w:lineRule="auto"/>
        <w:ind w:right="685"/>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w:t>
      </w:r>
      <w:r>
        <w:rPr>
          <w:spacing w:val="80"/>
        </w:rPr>
        <w:t xml:space="preserve"> </w:t>
      </w:r>
      <w:r>
        <w:t>опорами,</w:t>
      </w:r>
      <w:r>
        <w:rPr>
          <w:spacing w:val="-1"/>
        </w:rPr>
        <w:t xml:space="preserve"> </w:t>
      </w:r>
      <w:r>
        <w:t>с</w:t>
      </w:r>
      <w:r>
        <w:rPr>
          <w:spacing w:val="-4"/>
        </w:rPr>
        <w:t xml:space="preserve"> </w:t>
      </w:r>
      <w:r>
        <w:t>соблюдением</w:t>
      </w:r>
      <w:r>
        <w:rPr>
          <w:spacing w:val="-2"/>
        </w:rPr>
        <w:t xml:space="preserve"> </w:t>
      </w:r>
      <w:r>
        <w:t>норм</w:t>
      </w:r>
      <w:r>
        <w:rPr>
          <w:spacing w:val="-2"/>
        </w:rPr>
        <w:t xml:space="preserve"> </w:t>
      </w:r>
      <w:r>
        <w:t>речевого этикета,</w:t>
      </w:r>
      <w:r>
        <w:rPr>
          <w:spacing w:val="-1"/>
        </w:rPr>
        <w:t xml:space="preserve"> </w:t>
      </w:r>
      <w:r>
        <w:t>принятого в</w:t>
      </w:r>
      <w:r>
        <w:rPr>
          <w:spacing w:val="-6"/>
        </w:rPr>
        <w:t xml:space="preserve"> </w:t>
      </w:r>
      <w:r>
        <w:t>стране</w:t>
      </w:r>
      <w:r>
        <w:rPr>
          <w:spacing w:val="-4"/>
        </w:rPr>
        <w:t xml:space="preserve"> </w:t>
      </w:r>
      <w:r>
        <w:t>(странах)</w:t>
      </w:r>
      <w:r>
        <w:rPr>
          <w:spacing w:val="-2"/>
        </w:rPr>
        <w:t xml:space="preserve"> </w:t>
      </w:r>
      <w:r>
        <w:t>изучаемого языка (до 5 реплик со стороны каждого собеседника);</w:t>
      </w:r>
    </w:p>
    <w:p w:rsidR="00A74CF0" w:rsidRDefault="00DC143A">
      <w:pPr>
        <w:pStyle w:val="a3"/>
        <w:spacing w:line="276" w:lineRule="auto"/>
        <w:ind w:right="683"/>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 том числе характеристика, повествование (сообщение)) с вербальными и (или) зрительными опорами</w:t>
      </w:r>
      <w:r>
        <w:rPr>
          <w:spacing w:val="-1"/>
        </w:rPr>
        <w:t xml:space="preserve"> </w:t>
      </w:r>
      <w:r>
        <w:t>в</w:t>
      </w:r>
      <w:r>
        <w:rPr>
          <w:spacing w:val="-1"/>
        </w:rPr>
        <w:t xml:space="preserve"> </w:t>
      </w:r>
      <w:r>
        <w:t>рамках</w:t>
      </w:r>
      <w:r>
        <w:rPr>
          <w:spacing w:val="-7"/>
        </w:rPr>
        <w:t xml:space="preserve"> </w:t>
      </w:r>
      <w:r>
        <w:t>тематического содержания</w:t>
      </w:r>
      <w:r>
        <w:rPr>
          <w:spacing w:val="-2"/>
        </w:rPr>
        <w:t xml:space="preserve"> </w:t>
      </w:r>
      <w:r>
        <w:t>речи</w:t>
      </w:r>
      <w:r>
        <w:rPr>
          <w:spacing w:val="-1"/>
        </w:rPr>
        <w:t xml:space="preserve"> </w:t>
      </w:r>
      <w:r>
        <w:t>(объём</w:t>
      </w:r>
      <w:r>
        <w:rPr>
          <w:spacing w:val="-6"/>
        </w:rPr>
        <w:t xml:space="preserve"> </w:t>
      </w:r>
      <w:r>
        <w:t>монологического</w:t>
      </w:r>
      <w:r>
        <w:rPr>
          <w:spacing w:val="-2"/>
        </w:rPr>
        <w:t xml:space="preserve"> </w:t>
      </w:r>
      <w:r>
        <w:t>высказывания –</w:t>
      </w:r>
      <w:r>
        <w:rPr>
          <w:spacing w:val="-1"/>
        </w:rPr>
        <w:t xml:space="preserve"> </w:t>
      </w:r>
      <w:r>
        <w:t>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w:t>
      </w:r>
      <w:r>
        <w:rPr>
          <w:spacing w:val="80"/>
        </w:rPr>
        <w:t xml:space="preserve"> </w:t>
      </w:r>
      <w:r>
        <w:t>(объём – до 6 фраз);</w:t>
      </w:r>
    </w:p>
    <w:p w:rsidR="00A74CF0" w:rsidRDefault="00DC143A">
      <w:pPr>
        <w:pStyle w:val="a3"/>
        <w:spacing w:line="276" w:lineRule="auto"/>
        <w:ind w:right="684"/>
      </w:pPr>
      <w:r>
        <w:t>аудирование: воспринимать на слух и понимать несложные адаптированные</w:t>
      </w:r>
      <w:r>
        <w:rPr>
          <w:spacing w:val="40"/>
        </w:rPr>
        <w:t xml:space="preserve"> </w:t>
      </w:r>
      <w:r>
        <w:t>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w:t>
      </w:r>
      <w:r>
        <w:rPr>
          <w:spacing w:val="40"/>
        </w:rPr>
        <w:t xml:space="preserve"> </w:t>
      </w:r>
      <w:r>
        <w:t>них информацию;</w:t>
      </w:r>
    </w:p>
    <w:p w:rsidR="00A74CF0" w:rsidRDefault="00DC143A">
      <w:pPr>
        <w:pStyle w:val="a3"/>
        <w:spacing w:before="2" w:line="276" w:lineRule="auto"/>
        <w:ind w:right="692"/>
      </w:pPr>
      <w:r>
        <w:t>письменная речь: писать короткие поздравления с праздниками, заполнять анкеты и формуляры, сообщая</w:t>
      </w:r>
      <w:r>
        <w:rPr>
          <w:spacing w:val="-2"/>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w:t>
      </w:r>
      <w:r>
        <w:rPr>
          <w:spacing w:val="-2"/>
        </w:rPr>
        <w:t xml:space="preserve"> </w:t>
      </w:r>
      <w:r>
        <w:t>этикет, принятый</w:t>
      </w:r>
      <w:r>
        <w:rPr>
          <w:spacing w:val="-2"/>
        </w:rPr>
        <w:t xml:space="preserve"> </w:t>
      </w:r>
      <w:r>
        <w:t>в стране</w:t>
      </w:r>
      <w:r>
        <w:rPr>
          <w:spacing w:val="-4"/>
        </w:rPr>
        <w:t xml:space="preserve"> </w:t>
      </w:r>
      <w:r>
        <w:t>(странах) изучаемого языка (объём сообщения –</w:t>
      </w:r>
      <w:r>
        <w:rPr>
          <w:spacing w:val="-3"/>
        </w:rPr>
        <w:t xml:space="preserve"> </w:t>
      </w:r>
      <w:r>
        <w:t>до 60 слов);</w:t>
      </w:r>
    </w:p>
    <w:p w:rsidR="00A74CF0" w:rsidRDefault="00DC143A" w:rsidP="008D7417">
      <w:pPr>
        <w:pStyle w:val="a5"/>
        <w:numPr>
          <w:ilvl w:val="0"/>
          <w:numId w:val="106"/>
        </w:numPr>
        <w:tabs>
          <w:tab w:val="left" w:pos="1109"/>
        </w:tabs>
        <w:spacing w:line="276" w:lineRule="auto"/>
        <w:ind w:left="133" w:right="687" w:firstLine="71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w:t>
      </w:r>
      <w:r>
        <w:rPr>
          <w:spacing w:val="-1"/>
          <w:sz w:val="24"/>
        </w:rPr>
        <w:t xml:space="preserve"> </w:t>
      </w:r>
      <w:r>
        <w:rPr>
          <w:sz w:val="24"/>
        </w:rPr>
        <w:t>материале, с соблюдением правил</w:t>
      </w:r>
      <w:r>
        <w:rPr>
          <w:spacing w:val="-2"/>
          <w:sz w:val="24"/>
        </w:rPr>
        <w:t xml:space="preserve"> </w:t>
      </w:r>
      <w:r>
        <w:rPr>
          <w:sz w:val="24"/>
        </w:rPr>
        <w:t>чтения</w:t>
      </w:r>
      <w:r>
        <w:rPr>
          <w:spacing w:val="-2"/>
          <w:sz w:val="24"/>
        </w:rPr>
        <w:t xml:space="preserve"> </w:t>
      </w:r>
      <w:r>
        <w:rPr>
          <w:sz w:val="24"/>
        </w:rPr>
        <w:t xml:space="preserve">и соответствующей интонацией, демонстрируя понимание содержания текста, читать новые слова согласно основным правилам </w:t>
      </w:r>
      <w:r>
        <w:rPr>
          <w:spacing w:val="-2"/>
          <w:sz w:val="24"/>
        </w:rPr>
        <w:t>чтения;</w:t>
      </w:r>
    </w:p>
    <w:p w:rsidR="00A74CF0" w:rsidRDefault="00DC143A">
      <w:pPr>
        <w:pStyle w:val="a3"/>
        <w:ind w:left="843"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A74CF0" w:rsidRDefault="00DC143A">
      <w:pPr>
        <w:pStyle w:val="a3"/>
        <w:spacing w:before="40" w:line="276" w:lineRule="auto"/>
        <w:ind w:right="685"/>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3"/>
          <w:w w:val="150"/>
        </w:rPr>
        <w:t xml:space="preserve">  </w:t>
      </w:r>
      <w:r>
        <w:t>знаки</w:t>
      </w:r>
      <w:r>
        <w:rPr>
          <w:spacing w:val="73"/>
          <w:w w:val="150"/>
        </w:rPr>
        <w:t xml:space="preserve">  </w:t>
      </w:r>
      <w:r>
        <w:t>в</w:t>
      </w:r>
      <w:r>
        <w:rPr>
          <w:spacing w:val="74"/>
          <w:w w:val="150"/>
        </w:rPr>
        <w:t xml:space="preserve">  </w:t>
      </w:r>
      <w:r>
        <w:t>конце</w:t>
      </w:r>
      <w:r>
        <w:rPr>
          <w:spacing w:val="68"/>
          <w:w w:val="150"/>
        </w:rPr>
        <w:t xml:space="preserve">  </w:t>
      </w:r>
      <w:r>
        <w:t>предложения,</w:t>
      </w:r>
      <w:r>
        <w:rPr>
          <w:spacing w:val="74"/>
          <w:w w:val="150"/>
        </w:rPr>
        <w:t xml:space="preserve">  </w:t>
      </w:r>
      <w:r>
        <w:t>запятую</w:t>
      </w:r>
      <w:r>
        <w:rPr>
          <w:spacing w:val="72"/>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74CF0" w:rsidRDefault="00DC143A" w:rsidP="008D7417">
      <w:pPr>
        <w:pStyle w:val="a5"/>
        <w:numPr>
          <w:ilvl w:val="0"/>
          <w:numId w:val="106"/>
        </w:numPr>
        <w:tabs>
          <w:tab w:val="left" w:pos="1109"/>
        </w:tabs>
        <w:spacing w:before="2" w:line="276" w:lineRule="auto"/>
        <w:ind w:left="133" w:right="690" w:firstLine="710"/>
        <w:jc w:val="both"/>
        <w:rPr>
          <w:sz w:val="24"/>
        </w:rPr>
      </w:pPr>
      <w:r>
        <w:rPr>
          <w:sz w:val="24"/>
        </w:rPr>
        <w:t>распознавать в звучащем и письменном тексте 675 лексических единиц (слов, словосочетаний,</w:t>
      </w:r>
      <w:r>
        <w:rPr>
          <w:spacing w:val="68"/>
          <w:w w:val="150"/>
          <w:sz w:val="24"/>
        </w:rPr>
        <w:t xml:space="preserve">   </w:t>
      </w:r>
      <w:r>
        <w:rPr>
          <w:sz w:val="24"/>
        </w:rPr>
        <w:t>речевых</w:t>
      </w:r>
      <w:r>
        <w:rPr>
          <w:spacing w:val="66"/>
          <w:w w:val="150"/>
          <w:sz w:val="24"/>
        </w:rPr>
        <w:t xml:space="preserve">   </w:t>
      </w:r>
      <w:r>
        <w:rPr>
          <w:sz w:val="24"/>
        </w:rPr>
        <w:t>клише)</w:t>
      </w:r>
      <w:r>
        <w:rPr>
          <w:spacing w:val="67"/>
          <w:w w:val="150"/>
          <w:sz w:val="24"/>
        </w:rPr>
        <w:t xml:space="preserve">   </w:t>
      </w:r>
      <w:r>
        <w:rPr>
          <w:sz w:val="24"/>
        </w:rPr>
        <w:t>и</w:t>
      </w:r>
      <w:r>
        <w:rPr>
          <w:spacing w:val="67"/>
          <w:w w:val="150"/>
          <w:sz w:val="24"/>
        </w:rPr>
        <w:t xml:space="preserve">   </w:t>
      </w:r>
      <w:r>
        <w:rPr>
          <w:sz w:val="24"/>
        </w:rPr>
        <w:t>правильно</w:t>
      </w:r>
      <w:r>
        <w:rPr>
          <w:spacing w:val="69"/>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74CF0" w:rsidRDefault="00DC143A">
      <w:pPr>
        <w:pStyle w:val="a3"/>
        <w:spacing w:before="3" w:line="276" w:lineRule="auto"/>
        <w:ind w:right="688"/>
      </w:pPr>
      <w:r>
        <w:t>распознавать и употреблять в устной и письменной речи родственные слова, 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80"/>
        </w:rPr>
        <w:t xml:space="preserve"> </w:t>
      </w:r>
      <w:r>
        <w:t>с</w:t>
      </w:r>
      <w:r>
        <w:rPr>
          <w:spacing w:val="80"/>
          <w:w w:val="150"/>
        </w:rPr>
        <w:t xml:space="preserve">  </w:t>
      </w:r>
      <w:r>
        <w:t>суффиксами</w:t>
      </w:r>
      <w:r>
        <w:rPr>
          <w:spacing w:val="80"/>
          <w:w w:val="150"/>
        </w:rPr>
        <w:t xml:space="preserve">  </w:t>
      </w:r>
      <w:r>
        <w:t>-er/-or,</w:t>
      </w:r>
      <w:r>
        <w:rPr>
          <w:spacing w:val="80"/>
          <w:w w:val="150"/>
        </w:rPr>
        <w:t xml:space="preserve">  </w:t>
      </w:r>
      <w:r>
        <w:t>-ist,</w:t>
      </w:r>
      <w:r>
        <w:rPr>
          <w:spacing w:val="80"/>
          <w:w w:val="150"/>
        </w:rPr>
        <w:t xml:space="preserve">  </w:t>
      </w:r>
      <w:r>
        <w:t>-sion/-tion,</w:t>
      </w:r>
      <w:r>
        <w:rPr>
          <w:spacing w:val="80"/>
          <w:w w:val="150"/>
        </w:rPr>
        <w:t xml:space="preserve">  </w:t>
      </w:r>
      <w:r>
        <w:t>имена</w:t>
      </w:r>
      <w:r>
        <w:rPr>
          <w:spacing w:val="80"/>
          <w:w w:val="150"/>
        </w:rPr>
        <w:t xml:space="preserve">  </w:t>
      </w:r>
      <w:r>
        <w:t>прилагательные</w:t>
      </w:r>
      <w:r>
        <w:rPr>
          <w:spacing w:val="80"/>
          <w:w w:val="150"/>
        </w:rPr>
        <w:t xml:space="preserve">  </w:t>
      </w:r>
      <w:r>
        <w:t>с</w:t>
      </w:r>
      <w:r>
        <w:rPr>
          <w:spacing w:val="80"/>
          <w:w w:val="150"/>
        </w:rPr>
        <w:t xml:space="preserve">  </w:t>
      </w:r>
      <w:r>
        <w:t>суффиксами</w:t>
      </w:r>
    </w:p>
    <w:p w:rsidR="00A74CF0" w:rsidRDefault="00DC143A">
      <w:pPr>
        <w:pStyle w:val="a3"/>
        <w:spacing w:line="276" w:lineRule="auto"/>
        <w:ind w:right="687" w:firstLine="0"/>
      </w:pPr>
      <w:r>
        <w:t>-ful, -ian/-an, наречия с суффиксом -ly, имена прилагательные, имена существительные и наречия с отрицательным префиксом un-;</w:t>
      </w:r>
    </w:p>
    <w:p w:rsidR="00A74CF0" w:rsidRDefault="00DC143A">
      <w:pPr>
        <w:pStyle w:val="a3"/>
        <w:spacing w:line="276" w:lineRule="auto"/>
        <w:ind w:right="693"/>
      </w:pPr>
      <w:r>
        <w:t>распознавать и употреблять в устной и письменной речи изученные синонимы и интернациональные слова;</w:t>
      </w:r>
    </w:p>
    <w:p w:rsidR="00A74CF0" w:rsidRDefault="00DC143A" w:rsidP="008D7417">
      <w:pPr>
        <w:pStyle w:val="a5"/>
        <w:numPr>
          <w:ilvl w:val="0"/>
          <w:numId w:val="106"/>
        </w:numPr>
        <w:tabs>
          <w:tab w:val="left" w:pos="1109"/>
        </w:tabs>
        <w:spacing w:line="280" w:lineRule="auto"/>
        <w:ind w:left="133" w:right="691" w:firstLine="710"/>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74CF0" w:rsidRDefault="00DC143A">
      <w:pPr>
        <w:pStyle w:val="a3"/>
        <w:spacing w:line="276" w:lineRule="auto"/>
        <w:ind w:right="696"/>
      </w:pPr>
      <w:r>
        <w:t>распознавать</w:t>
      </w:r>
      <w:r>
        <w:rPr>
          <w:spacing w:val="76"/>
        </w:rPr>
        <w:t xml:space="preserve">  </w:t>
      </w:r>
      <w:r>
        <w:t>в</w:t>
      </w:r>
      <w:r>
        <w:rPr>
          <w:spacing w:val="76"/>
        </w:rPr>
        <w:t xml:space="preserve">  </w:t>
      </w:r>
      <w:r>
        <w:t>письменном</w:t>
      </w:r>
      <w:r>
        <w:rPr>
          <w:spacing w:val="76"/>
        </w:rPr>
        <w:t xml:space="preserve">  </w:t>
      </w:r>
      <w:r>
        <w:t>и</w:t>
      </w:r>
      <w:r>
        <w:rPr>
          <w:spacing w:val="76"/>
        </w:rPr>
        <w:t xml:space="preserve">  </w:t>
      </w:r>
      <w:r>
        <w:t>звучащем</w:t>
      </w:r>
      <w:r>
        <w:rPr>
          <w:spacing w:val="76"/>
        </w:rPr>
        <w:t xml:space="preserve">  </w:t>
      </w:r>
      <w:r>
        <w:t>тексте</w:t>
      </w:r>
      <w:r>
        <w:rPr>
          <w:spacing w:val="75"/>
        </w:rPr>
        <w:t xml:space="preserve">  </w:t>
      </w:r>
      <w:r>
        <w:t>и</w:t>
      </w:r>
      <w:r>
        <w:rPr>
          <w:spacing w:val="78"/>
        </w:rPr>
        <w:t xml:space="preserve">  </w:t>
      </w:r>
      <w:r>
        <w:t>употреблять</w:t>
      </w:r>
      <w:r>
        <w:rPr>
          <w:spacing w:val="76"/>
        </w:rPr>
        <w:t xml:space="preserve">  </w:t>
      </w:r>
      <w:r>
        <w:t>в</w:t>
      </w:r>
      <w:r>
        <w:rPr>
          <w:spacing w:val="76"/>
        </w:rPr>
        <w:t xml:space="preserve">  </w:t>
      </w:r>
      <w:r>
        <w:t>устной и письменной речи:</w:t>
      </w:r>
    </w:p>
    <w:p w:rsidR="00A74CF0" w:rsidRDefault="00DC143A">
      <w:pPr>
        <w:pStyle w:val="a3"/>
        <w:spacing w:line="276" w:lineRule="auto"/>
        <w:ind w:left="843" w:right="685" w:firstLine="0"/>
      </w:pPr>
      <w:r>
        <w:t>предложения с несколькими обстоятельствами, следующими в определённом порядке; вопросительные</w:t>
      </w:r>
      <w:r>
        <w:rPr>
          <w:spacing w:val="55"/>
        </w:rPr>
        <w:t xml:space="preserve">   </w:t>
      </w:r>
      <w:r>
        <w:t>предложения</w:t>
      </w:r>
      <w:r>
        <w:rPr>
          <w:spacing w:val="57"/>
        </w:rPr>
        <w:t xml:space="preserve">   </w:t>
      </w:r>
      <w:r>
        <w:t>(альтернативный</w:t>
      </w:r>
      <w:r>
        <w:rPr>
          <w:spacing w:val="57"/>
        </w:rPr>
        <w:t xml:space="preserve">   </w:t>
      </w:r>
      <w:r>
        <w:t>и</w:t>
      </w:r>
      <w:r>
        <w:rPr>
          <w:spacing w:val="58"/>
        </w:rPr>
        <w:t xml:space="preserve">   </w:t>
      </w:r>
      <w:r>
        <w:t>разделительный</w:t>
      </w:r>
      <w:r>
        <w:rPr>
          <w:spacing w:val="58"/>
        </w:rPr>
        <w:t xml:space="preserve">   </w:t>
      </w:r>
      <w:r>
        <w:rPr>
          <w:spacing w:val="-2"/>
        </w:rPr>
        <w:t>вопросы</w:t>
      </w:r>
    </w:p>
    <w:p w:rsidR="00A74CF0" w:rsidRPr="00DC143A" w:rsidRDefault="00DC143A">
      <w:pPr>
        <w:pStyle w:val="a3"/>
        <w:spacing w:line="275" w:lineRule="exact"/>
        <w:ind w:firstLine="0"/>
        <w:rPr>
          <w:lang w:val="en-US"/>
        </w:rPr>
      </w:pPr>
      <w:r>
        <w:t>в</w:t>
      </w:r>
      <w:r w:rsidRPr="00DC143A">
        <w:rPr>
          <w:spacing w:val="-3"/>
          <w:lang w:val="en-US"/>
        </w:rPr>
        <w:t xml:space="preserve"> </w:t>
      </w:r>
      <w:r w:rsidRPr="00DC143A">
        <w:rPr>
          <w:lang w:val="en-US"/>
        </w:rPr>
        <w:t>Present/Past/Future</w:t>
      </w:r>
      <w:r w:rsidRPr="00DC143A">
        <w:rPr>
          <w:spacing w:val="-8"/>
          <w:lang w:val="en-US"/>
        </w:rPr>
        <w:t xml:space="preserve"> </w:t>
      </w:r>
      <w:r w:rsidRPr="00DC143A">
        <w:rPr>
          <w:lang w:val="en-US"/>
        </w:rPr>
        <w:t>Simple</w:t>
      </w:r>
      <w:r w:rsidRPr="00DC143A">
        <w:rPr>
          <w:spacing w:val="-4"/>
          <w:lang w:val="en-US"/>
        </w:rPr>
        <w:t xml:space="preserve"> </w:t>
      </w:r>
      <w:r w:rsidRPr="00DC143A">
        <w:rPr>
          <w:spacing w:val="-2"/>
          <w:lang w:val="en-US"/>
        </w:rPr>
        <w:t>Tense);</w:t>
      </w:r>
    </w:p>
    <w:p w:rsidR="00A74CF0" w:rsidRDefault="00DC143A">
      <w:pPr>
        <w:pStyle w:val="a3"/>
        <w:tabs>
          <w:tab w:val="left" w:pos="920"/>
          <w:tab w:val="left" w:pos="2292"/>
          <w:tab w:val="left" w:pos="3636"/>
          <w:tab w:val="left" w:pos="4874"/>
          <w:tab w:val="left" w:pos="5662"/>
          <w:tab w:val="left" w:pos="8310"/>
        </w:tabs>
        <w:spacing w:before="29" w:line="276" w:lineRule="auto"/>
        <w:ind w:right="690"/>
      </w:pPr>
      <w:r>
        <w:t xml:space="preserve">глаголы в видо-временных формах действительного залога в изъявительном наклонении </w:t>
      </w:r>
      <w:r>
        <w:rPr>
          <w:spacing w:val="-10"/>
        </w:rPr>
        <w:t>в</w:t>
      </w:r>
      <w:r>
        <w:tab/>
      </w:r>
      <w:r>
        <w:rPr>
          <w:spacing w:val="-2"/>
        </w:rPr>
        <w:t>Present</w:t>
      </w:r>
      <w:r>
        <w:tab/>
      </w:r>
      <w:r>
        <w:rPr>
          <w:spacing w:val="-2"/>
        </w:rPr>
        <w:t>Perfect</w:t>
      </w:r>
      <w:r>
        <w:tab/>
      </w:r>
      <w:r>
        <w:rPr>
          <w:spacing w:val="-4"/>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имена существительные во множественном числе, в том числе имена существительные, имеющие форму только множественного числа;</w:t>
      </w:r>
    </w:p>
    <w:p w:rsidR="00A74CF0" w:rsidRDefault="00DC143A">
      <w:pPr>
        <w:pStyle w:val="a3"/>
        <w:spacing w:line="275" w:lineRule="exact"/>
        <w:ind w:left="843" w:firstLine="0"/>
        <w:jc w:val="left"/>
      </w:pPr>
      <w:r>
        <w:t>имена</w:t>
      </w:r>
      <w:r>
        <w:rPr>
          <w:spacing w:val="-4"/>
        </w:rPr>
        <w:t xml:space="preserve"> </w:t>
      </w:r>
      <w:r>
        <w:t>существительные</w:t>
      </w:r>
      <w:r>
        <w:rPr>
          <w:spacing w:val="-4"/>
        </w:rPr>
        <w:t xml:space="preserve"> </w:t>
      </w:r>
      <w:r>
        <w:t>с</w:t>
      </w:r>
      <w:r>
        <w:rPr>
          <w:spacing w:val="-4"/>
        </w:rPr>
        <w:t xml:space="preserve"> </w:t>
      </w:r>
      <w:r>
        <w:t>причастиями</w:t>
      </w:r>
      <w:r>
        <w:rPr>
          <w:spacing w:val="-6"/>
        </w:rPr>
        <w:t xml:space="preserve"> </w:t>
      </w:r>
      <w:r>
        <w:t>настоящего</w:t>
      </w:r>
      <w:r>
        <w:rPr>
          <w:spacing w:val="-3"/>
        </w:rPr>
        <w:t xml:space="preserve"> </w:t>
      </w:r>
      <w:r>
        <w:t>и</w:t>
      </w:r>
      <w:r>
        <w:rPr>
          <w:spacing w:val="-2"/>
        </w:rPr>
        <w:t xml:space="preserve"> </w:t>
      </w:r>
      <w:r>
        <w:t>прошедшего</w:t>
      </w:r>
      <w:r>
        <w:rPr>
          <w:spacing w:val="-2"/>
        </w:rPr>
        <w:t xml:space="preserve"> времени;</w:t>
      </w:r>
    </w:p>
    <w:p w:rsidR="00A74CF0" w:rsidRDefault="00DC143A">
      <w:pPr>
        <w:pStyle w:val="a3"/>
        <w:spacing w:before="45" w:line="276" w:lineRule="auto"/>
        <w:jc w:val="left"/>
      </w:pPr>
      <w:r>
        <w:t>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40"/>
        </w:rPr>
        <w:t xml:space="preserve"> </w:t>
      </w:r>
      <w:r>
        <w:t>степенях,</w:t>
      </w:r>
      <w:r>
        <w:rPr>
          <w:spacing w:val="40"/>
        </w:rPr>
        <w:t xml:space="preserve"> </w:t>
      </w:r>
      <w:r>
        <w:t>образованные</w:t>
      </w:r>
      <w:r>
        <w:rPr>
          <w:spacing w:val="40"/>
        </w:rPr>
        <w:t xml:space="preserve"> </w:t>
      </w:r>
      <w:r>
        <w:t>по правилу, и исключения;</w:t>
      </w:r>
    </w:p>
    <w:p w:rsidR="00A74CF0" w:rsidRDefault="00DC143A" w:rsidP="008D7417">
      <w:pPr>
        <w:pStyle w:val="a5"/>
        <w:numPr>
          <w:ilvl w:val="0"/>
          <w:numId w:val="106"/>
        </w:numPr>
        <w:tabs>
          <w:tab w:val="left" w:pos="1109"/>
        </w:tabs>
        <w:spacing w:line="275" w:lineRule="exact"/>
        <w:ind w:hanging="266"/>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74CF0" w:rsidRDefault="00DC143A">
      <w:pPr>
        <w:pStyle w:val="a3"/>
        <w:spacing w:before="41" w:line="276" w:lineRule="auto"/>
        <w:ind w:right="691"/>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74CF0" w:rsidRDefault="00DC143A">
      <w:pPr>
        <w:pStyle w:val="a3"/>
        <w:spacing w:line="276" w:lineRule="auto"/>
        <w:ind w:right="697"/>
      </w:pPr>
      <w:r>
        <w:t>знать (понимать)</w:t>
      </w:r>
      <w:r>
        <w:rPr>
          <w:spacing w:val="-2"/>
        </w:rPr>
        <w:t xml:space="preserve"> </w:t>
      </w:r>
      <w:r>
        <w:t>и</w:t>
      </w:r>
      <w:r>
        <w:rPr>
          <w:spacing w:val="-2"/>
        </w:rPr>
        <w:t xml:space="preserve"> </w:t>
      </w:r>
      <w:r>
        <w:t>использовать</w:t>
      </w:r>
      <w:r>
        <w:rPr>
          <w:spacing w:val="-6"/>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наиболее</w:t>
      </w:r>
      <w:r>
        <w:rPr>
          <w:spacing w:val="-4"/>
        </w:rPr>
        <w:t xml:space="preserve"> </w:t>
      </w:r>
      <w:r>
        <w:t>употребительную лексику, обозначающую фоновую лексику и реалии страны (стран) изучаемого языка в рамках тематического содержания речи;</w:t>
      </w:r>
    </w:p>
    <w:p w:rsidR="00A74CF0" w:rsidRDefault="00DC143A">
      <w:pPr>
        <w:pStyle w:val="a3"/>
        <w:spacing w:before="3" w:line="276" w:lineRule="auto"/>
        <w:ind w:right="681"/>
      </w:pPr>
      <w:r>
        <w:t>правильно</w:t>
      </w:r>
      <w:r>
        <w:rPr>
          <w:spacing w:val="57"/>
        </w:rPr>
        <w:t xml:space="preserve">  </w:t>
      </w:r>
      <w:r>
        <w:t>оформлять</w:t>
      </w:r>
      <w:r>
        <w:rPr>
          <w:spacing w:val="58"/>
        </w:rPr>
        <w:t xml:space="preserve">  </w:t>
      </w:r>
      <w:r>
        <w:t>адрес,</w:t>
      </w:r>
      <w:r>
        <w:rPr>
          <w:spacing w:val="58"/>
        </w:rPr>
        <w:t xml:space="preserve">  </w:t>
      </w:r>
      <w:r>
        <w:t>писать</w:t>
      </w:r>
      <w:r>
        <w:rPr>
          <w:spacing w:val="58"/>
        </w:rPr>
        <w:t xml:space="preserve">  </w:t>
      </w:r>
      <w:r>
        <w:t>фамилии</w:t>
      </w:r>
      <w:r>
        <w:rPr>
          <w:spacing w:val="58"/>
        </w:rPr>
        <w:t xml:space="preserve">  </w:t>
      </w:r>
      <w:r>
        <w:t>и</w:t>
      </w:r>
      <w:r>
        <w:rPr>
          <w:spacing w:val="55"/>
        </w:rPr>
        <w:t xml:space="preserve">  </w:t>
      </w:r>
      <w:r>
        <w:t>имена</w:t>
      </w:r>
      <w:r>
        <w:rPr>
          <w:spacing w:val="57"/>
        </w:rPr>
        <w:t xml:space="preserve">  </w:t>
      </w:r>
      <w:r>
        <w:t>(свои,</w:t>
      </w:r>
      <w:r>
        <w:rPr>
          <w:spacing w:val="58"/>
        </w:rPr>
        <w:t xml:space="preserve">  </w:t>
      </w:r>
      <w:r>
        <w:t>родственников и друзей) на английском языке (в анкете, формуляре);</w:t>
      </w:r>
    </w:p>
    <w:p w:rsidR="00A74CF0" w:rsidRDefault="00DC143A">
      <w:pPr>
        <w:pStyle w:val="a3"/>
        <w:spacing w:line="276" w:lineRule="auto"/>
        <w:ind w:right="692"/>
      </w:pPr>
      <w:r>
        <w:t>обладать</w:t>
      </w:r>
      <w:r>
        <w:rPr>
          <w:spacing w:val="80"/>
        </w:rPr>
        <w:t xml:space="preserve">  </w:t>
      </w:r>
      <w:r>
        <w:t>базовыми</w:t>
      </w:r>
      <w:r>
        <w:rPr>
          <w:spacing w:val="79"/>
        </w:rPr>
        <w:t xml:space="preserve">  </w:t>
      </w:r>
      <w:r>
        <w:t>знаниями</w:t>
      </w:r>
      <w:r>
        <w:rPr>
          <w:spacing w:val="79"/>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79"/>
        </w:rPr>
        <w:t xml:space="preserve">  </w:t>
      </w:r>
      <w:r>
        <w:t>страны и страны (стран) изучаемого языка;</w:t>
      </w:r>
    </w:p>
    <w:p w:rsidR="00A74CF0" w:rsidRDefault="00DC143A">
      <w:pPr>
        <w:pStyle w:val="a3"/>
        <w:spacing w:line="275" w:lineRule="exact"/>
        <w:ind w:left="843" w:firstLine="0"/>
      </w:pPr>
      <w:r>
        <w:t>кратко</w:t>
      </w:r>
      <w:r>
        <w:rPr>
          <w:spacing w:val="1"/>
        </w:rPr>
        <w:t xml:space="preserve"> </w:t>
      </w:r>
      <w:r>
        <w:t>представлять</w:t>
      </w:r>
      <w:r>
        <w:rPr>
          <w:spacing w:val="-5"/>
        </w:rPr>
        <w:t xml:space="preserve"> </w:t>
      </w:r>
      <w:r>
        <w:t>Россию</w:t>
      </w:r>
      <w:r>
        <w:rPr>
          <w:spacing w:val="-2"/>
        </w:rPr>
        <w:t xml:space="preserve"> </w:t>
      </w:r>
      <w:r>
        <w:t>и</w:t>
      </w:r>
      <w:r>
        <w:rPr>
          <w:spacing w:val="-5"/>
        </w:rPr>
        <w:t xml:space="preserve"> </w:t>
      </w:r>
      <w:r>
        <w:t>страны</w:t>
      </w:r>
      <w:r>
        <w:rPr>
          <w:spacing w:val="-3"/>
        </w:rPr>
        <w:t xml:space="preserve"> </w:t>
      </w:r>
      <w:r>
        <w:t>(стран)</w:t>
      </w:r>
      <w:r>
        <w:rPr>
          <w:spacing w:val="-4"/>
        </w:rPr>
        <w:t xml:space="preserve"> </w:t>
      </w:r>
      <w:r>
        <w:t>изучаемого</w:t>
      </w:r>
      <w:r>
        <w:rPr>
          <w:spacing w:val="4"/>
        </w:rPr>
        <w:t xml:space="preserve"> </w:t>
      </w:r>
      <w:r>
        <w:rPr>
          <w:spacing w:val="-2"/>
        </w:rPr>
        <w:t>языка;</w:t>
      </w:r>
    </w:p>
    <w:p w:rsidR="00A74CF0" w:rsidRDefault="00DC143A" w:rsidP="008D7417">
      <w:pPr>
        <w:pStyle w:val="a5"/>
        <w:numPr>
          <w:ilvl w:val="0"/>
          <w:numId w:val="106"/>
        </w:numPr>
        <w:tabs>
          <w:tab w:val="left" w:pos="1109"/>
        </w:tabs>
        <w:spacing w:before="39" w:line="276" w:lineRule="auto"/>
        <w:ind w:left="133" w:right="681"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 аудировании</w:t>
      </w:r>
      <w:r>
        <w:rPr>
          <w:spacing w:val="-1"/>
          <w:sz w:val="24"/>
        </w:rPr>
        <w:t xml:space="preserve"> </w:t>
      </w:r>
      <w:r>
        <w:rPr>
          <w:sz w:val="24"/>
        </w:rPr>
        <w:t>языковую догадку, в том</w:t>
      </w:r>
      <w:r>
        <w:rPr>
          <w:spacing w:val="-1"/>
          <w:sz w:val="24"/>
        </w:rPr>
        <w:t xml:space="preserve"> </w:t>
      </w:r>
      <w:r>
        <w:rPr>
          <w:sz w:val="24"/>
        </w:rPr>
        <w:t>числе</w:t>
      </w:r>
      <w:r>
        <w:rPr>
          <w:spacing w:val="-8"/>
          <w:sz w:val="24"/>
        </w:rPr>
        <w:t xml:space="preserve"> </w:t>
      </w:r>
      <w:r>
        <w:rPr>
          <w:sz w:val="24"/>
        </w:rPr>
        <w:t>контекстуальную, игнорировать</w:t>
      </w:r>
      <w:r>
        <w:rPr>
          <w:spacing w:val="-1"/>
          <w:sz w:val="24"/>
        </w:rPr>
        <w:t xml:space="preserve"> </w:t>
      </w:r>
      <w:r>
        <w:rPr>
          <w:sz w:val="24"/>
        </w:rPr>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4CF0" w:rsidRDefault="00DC143A" w:rsidP="008D7417">
      <w:pPr>
        <w:pStyle w:val="a5"/>
        <w:numPr>
          <w:ilvl w:val="0"/>
          <w:numId w:val="106"/>
        </w:numPr>
        <w:tabs>
          <w:tab w:val="left" w:pos="1109"/>
        </w:tabs>
        <w:spacing w:before="3" w:line="276" w:lineRule="auto"/>
        <w:ind w:left="133" w:right="688"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4CF0" w:rsidRDefault="00DC143A" w:rsidP="008D7417">
      <w:pPr>
        <w:pStyle w:val="a5"/>
        <w:numPr>
          <w:ilvl w:val="0"/>
          <w:numId w:val="106"/>
        </w:numPr>
        <w:tabs>
          <w:tab w:val="left" w:pos="1109"/>
        </w:tabs>
        <w:spacing w:line="276" w:lineRule="auto"/>
        <w:ind w:left="133" w:right="680" w:firstLine="71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74CF0" w:rsidRDefault="00DC143A">
      <w:pPr>
        <w:pStyle w:val="a3"/>
        <w:spacing w:line="276" w:lineRule="auto"/>
        <w:ind w:right="694"/>
      </w:pPr>
      <w:r>
        <w:t>Предметные результаты освоения программы по иностранному (английскому) языку к концу обучения в 6 классе:</w:t>
      </w:r>
    </w:p>
    <w:p w:rsidR="00A74CF0" w:rsidRDefault="00DC143A" w:rsidP="008D7417">
      <w:pPr>
        <w:pStyle w:val="a5"/>
        <w:numPr>
          <w:ilvl w:val="0"/>
          <w:numId w:val="105"/>
        </w:numPr>
        <w:tabs>
          <w:tab w:val="left" w:pos="1109"/>
        </w:tabs>
        <w:spacing w:line="275" w:lineRule="exact"/>
        <w:ind w:hanging="266"/>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A74CF0" w:rsidRDefault="00DC143A">
      <w:pPr>
        <w:pStyle w:val="a3"/>
        <w:spacing w:before="43" w:line="276" w:lineRule="auto"/>
        <w:ind w:right="683"/>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74CF0" w:rsidRDefault="00DC143A">
      <w:pPr>
        <w:pStyle w:val="a3"/>
        <w:spacing w:line="276" w:lineRule="auto"/>
        <w:ind w:right="681"/>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 том числе характеристика, повествование (сообщение)) с вербальными и (или) зрительными опорами</w:t>
      </w:r>
      <w:r>
        <w:rPr>
          <w:spacing w:val="-1"/>
        </w:rPr>
        <w:t xml:space="preserve"> </w:t>
      </w:r>
      <w:r>
        <w:t>в</w:t>
      </w:r>
      <w:r>
        <w:rPr>
          <w:spacing w:val="-1"/>
        </w:rPr>
        <w:t xml:space="preserve"> </w:t>
      </w:r>
      <w:r>
        <w:t>рамках</w:t>
      </w:r>
      <w:r>
        <w:rPr>
          <w:spacing w:val="-7"/>
        </w:rPr>
        <w:t xml:space="preserve"> </w:t>
      </w:r>
      <w:r>
        <w:t>тематического содержания</w:t>
      </w:r>
      <w:r>
        <w:rPr>
          <w:spacing w:val="-2"/>
        </w:rPr>
        <w:t xml:space="preserve"> </w:t>
      </w:r>
      <w:r>
        <w:t>речи</w:t>
      </w:r>
      <w:r>
        <w:rPr>
          <w:spacing w:val="-1"/>
        </w:rPr>
        <w:t xml:space="preserve"> </w:t>
      </w:r>
      <w:r>
        <w:t>(объём</w:t>
      </w:r>
      <w:r>
        <w:rPr>
          <w:spacing w:val="-6"/>
        </w:rPr>
        <w:t xml:space="preserve"> </w:t>
      </w:r>
      <w:r>
        <w:t>монологического</w:t>
      </w:r>
      <w:r>
        <w:rPr>
          <w:spacing w:val="-2"/>
        </w:rPr>
        <w:t xml:space="preserve"> </w:t>
      </w:r>
      <w:r>
        <w:t>высказывания –</w:t>
      </w:r>
      <w:r>
        <w:rPr>
          <w:spacing w:val="-1"/>
        </w:rPr>
        <w:t xml:space="preserve"> </w:t>
      </w:r>
      <w:r>
        <w:t>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w:t>
      </w:r>
      <w:r>
        <w:rPr>
          <w:spacing w:val="40"/>
        </w:rPr>
        <w:t xml:space="preserve"> </w:t>
      </w:r>
      <w:r>
        <w:t>(объём – 7–8 фраз);</w:t>
      </w:r>
    </w:p>
    <w:p w:rsidR="00A74CF0" w:rsidRDefault="00DC143A">
      <w:pPr>
        <w:pStyle w:val="a3"/>
        <w:spacing w:line="276" w:lineRule="auto"/>
        <w:ind w:right="686"/>
      </w:pPr>
      <w:r>
        <w:t>аудирование: воспринимать на слух и понимать несложные адаптированные</w:t>
      </w:r>
      <w:r>
        <w:rPr>
          <w:spacing w:val="40"/>
        </w:rPr>
        <w:t xml:space="preserve"> </w:t>
      </w:r>
      <w:r>
        <w:t>аутентичные тексты, содержащие отдельные незнакомые слова, со зрительными опорами или без</w:t>
      </w:r>
      <w:r>
        <w:rPr>
          <w:spacing w:val="66"/>
          <w:w w:val="150"/>
        </w:rPr>
        <w:t xml:space="preserve">   </w:t>
      </w:r>
      <w:r>
        <w:t>опоры</w:t>
      </w:r>
      <w:r>
        <w:rPr>
          <w:spacing w:val="65"/>
          <w:w w:val="150"/>
        </w:rPr>
        <w:t xml:space="preserve">   </w:t>
      </w:r>
      <w:r>
        <w:t>в</w:t>
      </w:r>
      <w:r>
        <w:rPr>
          <w:spacing w:val="65"/>
          <w:w w:val="150"/>
        </w:rPr>
        <w:t xml:space="preserve">   </w:t>
      </w:r>
      <w:r>
        <w:t>зависимости</w:t>
      </w:r>
      <w:r>
        <w:rPr>
          <w:spacing w:val="64"/>
          <w:w w:val="150"/>
        </w:rPr>
        <w:t xml:space="preserve">   </w:t>
      </w:r>
      <w:r>
        <w:t>от</w:t>
      </w:r>
      <w:r>
        <w:rPr>
          <w:spacing w:val="65"/>
          <w:w w:val="150"/>
        </w:rPr>
        <w:t xml:space="preserve">   </w:t>
      </w:r>
      <w:r>
        <w:t>поставленной</w:t>
      </w:r>
      <w:r>
        <w:rPr>
          <w:spacing w:val="65"/>
          <w:w w:val="150"/>
        </w:rPr>
        <w:t xml:space="preserve">   </w:t>
      </w:r>
      <w:r>
        <w:t>коммуникативной</w:t>
      </w:r>
      <w:r>
        <w:rPr>
          <w:spacing w:val="65"/>
          <w:w w:val="150"/>
        </w:rPr>
        <w:t xml:space="preserve">   </w:t>
      </w:r>
      <w:r>
        <w:t>задачи: с пониманием основного содержания, с пониманием запрашиваемой информации (время звучания текста (текстов) для аудирования – до 1,5 минут);</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w:t>
      </w:r>
      <w:r>
        <w:rPr>
          <w:spacing w:val="40"/>
        </w:rPr>
        <w:t xml:space="preserve"> </w:t>
      </w:r>
      <w:r>
        <w:t>них информацию, определять тему текста по заголовку;</w:t>
      </w:r>
    </w:p>
    <w:p w:rsidR="00A74CF0" w:rsidRDefault="00DC143A">
      <w:pPr>
        <w:pStyle w:val="a3"/>
        <w:spacing w:before="2" w:line="276" w:lineRule="auto"/>
        <w:ind w:right="683"/>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w:t>
      </w:r>
      <w:r>
        <w:rPr>
          <w:spacing w:val="-1"/>
        </w:rPr>
        <w:t xml:space="preserve"> </w:t>
      </w:r>
      <w:r>
        <w:t>электронное</w:t>
      </w:r>
      <w:r>
        <w:rPr>
          <w:spacing w:val="-3"/>
        </w:rPr>
        <w:t xml:space="preserve"> </w:t>
      </w:r>
      <w:r>
        <w:t>сообщение</w:t>
      </w:r>
      <w:r>
        <w:rPr>
          <w:spacing w:val="-3"/>
        </w:rPr>
        <w:t xml:space="preserve"> </w:t>
      </w:r>
      <w:r>
        <w:t>личного характера, соблюдая</w:t>
      </w:r>
      <w:r>
        <w:rPr>
          <w:spacing w:val="-2"/>
        </w:rPr>
        <w:t xml:space="preserve"> </w:t>
      </w:r>
      <w:r>
        <w:t>речевой</w:t>
      </w:r>
      <w:r>
        <w:rPr>
          <w:spacing w:val="-1"/>
        </w:rPr>
        <w:t xml:space="preserve"> </w:t>
      </w:r>
      <w:r>
        <w:t>этикет,</w:t>
      </w:r>
      <w:r>
        <w:rPr>
          <w:spacing w:val="-4"/>
        </w:rPr>
        <w:t xml:space="preserve"> </w:t>
      </w:r>
      <w:r>
        <w:t>принятый</w:t>
      </w:r>
      <w:r>
        <w:rPr>
          <w:spacing w:val="-6"/>
        </w:rPr>
        <w:t xml:space="preserve"> </w:t>
      </w:r>
      <w:r>
        <w:t>в</w:t>
      </w:r>
      <w:r>
        <w:rPr>
          <w:spacing w:val="-1"/>
        </w:rPr>
        <w:t xml:space="preserve"> </w:t>
      </w:r>
      <w:r>
        <w:t>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A74CF0" w:rsidRDefault="00DC143A" w:rsidP="008D7417">
      <w:pPr>
        <w:pStyle w:val="a5"/>
        <w:numPr>
          <w:ilvl w:val="0"/>
          <w:numId w:val="105"/>
        </w:numPr>
        <w:tabs>
          <w:tab w:val="left" w:pos="1109"/>
        </w:tabs>
        <w:spacing w:before="2" w:line="276" w:lineRule="auto"/>
        <w:ind w:left="133" w:right="687" w:firstLine="71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w:t>
      </w:r>
      <w:r>
        <w:rPr>
          <w:spacing w:val="-1"/>
          <w:sz w:val="24"/>
        </w:rPr>
        <w:t xml:space="preserve"> </w:t>
      </w:r>
      <w:r>
        <w:rPr>
          <w:sz w:val="24"/>
        </w:rPr>
        <w:t>материале, с соблюдением правил</w:t>
      </w:r>
      <w:r>
        <w:rPr>
          <w:spacing w:val="-2"/>
          <w:sz w:val="24"/>
        </w:rPr>
        <w:t xml:space="preserve"> </w:t>
      </w:r>
      <w:r>
        <w:rPr>
          <w:sz w:val="24"/>
        </w:rPr>
        <w:t>чтения</w:t>
      </w:r>
      <w:r>
        <w:rPr>
          <w:spacing w:val="-2"/>
          <w:sz w:val="24"/>
        </w:rPr>
        <w:t xml:space="preserve"> </w:t>
      </w:r>
      <w:r>
        <w:rPr>
          <w:sz w:val="24"/>
        </w:rPr>
        <w:t xml:space="preserve">и соответствующей интонацией, демонстрируя понимание содержания текста, читать новые слова согласно основным правилам </w:t>
      </w:r>
      <w:r>
        <w:rPr>
          <w:spacing w:val="-2"/>
          <w:sz w:val="24"/>
        </w:rPr>
        <w:t>чтения;</w:t>
      </w:r>
    </w:p>
    <w:p w:rsidR="00A74CF0" w:rsidRDefault="00DC143A">
      <w:pPr>
        <w:pStyle w:val="a3"/>
        <w:spacing w:before="1"/>
        <w:ind w:left="843" w:firstLine="0"/>
      </w:pPr>
      <w:r>
        <w:t>владеть</w:t>
      </w:r>
      <w:r>
        <w:rPr>
          <w:spacing w:val="-4"/>
        </w:rPr>
        <w:t xml:space="preserve"> </w:t>
      </w:r>
      <w:r>
        <w:t>орфографическими</w:t>
      </w:r>
      <w:r>
        <w:rPr>
          <w:spacing w:val="-3"/>
        </w:rPr>
        <w:t xml:space="preserve"> </w:t>
      </w:r>
      <w:r>
        <w:t>навыками:</w:t>
      </w:r>
      <w:r>
        <w:rPr>
          <w:spacing w:val="-7"/>
        </w:rPr>
        <w:t xml:space="preserve"> </w:t>
      </w:r>
      <w:r>
        <w:t>правильно</w:t>
      </w:r>
      <w:r>
        <w:rPr>
          <w:spacing w:val="-4"/>
        </w:rPr>
        <w:t xml:space="preserve"> </w:t>
      </w:r>
      <w:r>
        <w:t>писать</w:t>
      </w:r>
      <w:r>
        <w:rPr>
          <w:spacing w:val="-1"/>
        </w:rPr>
        <w:t xml:space="preserve"> </w:t>
      </w:r>
      <w:r>
        <w:t>изученные</w:t>
      </w:r>
      <w:r>
        <w:rPr>
          <w:spacing w:val="-4"/>
        </w:rPr>
        <w:t xml:space="preserve"> </w:t>
      </w:r>
      <w:r>
        <w:rPr>
          <w:spacing w:val="-2"/>
        </w:rPr>
        <w:t>слова;</w:t>
      </w:r>
    </w:p>
    <w:p w:rsidR="00A74CF0" w:rsidRDefault="00DC143A">
      <w:pPr>
        <w:pStyle w:val="a3"/>
        <w:spacing w:before="41" w:line="276" w:lineRule="auto"/>
        <w:ind w:right="682"/>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3"/>
          <w:w w:val="150"/>
        </w:rPr>
        <w:t xml:space="preserve">  </w:t>
      </w:r>
      <w:r>
        <w:t>знаки</w:t>
      </w:r>
      <w:r>
        <w:rPr>
          <w:spacing w:val="73"/>
          <w:w w:val="150"/>
        </w:rPr>
        <w:t xml:space="preserve">  </w:t>
      </w:r>
      <w:r>
        <w:t>в</w:t>
      </w:r>
      <w:r>
        <w:rPr>
          <w:spacing w:val="74"/>
          <w:w w:val="150"/>
        </w:rPr>
        <w:t xml:space="preserve">  </w:t>
      </w:r>
      <w:r>
        <w:t>конце</w:t>
      </w:r>
      <w:r>
        <w:rPr>
          <w:spacing w:val="68"/>
          <w:w w:val="150"/>
        </w:rPr>
        <w:t xml:space="preserve">  </w:t>
      </w:r>
      <w:r>
        <w:t>предложения,</w:t>
      </w:r>
      <w:r>
        <w:rPr>
          <w:spacing w:val="74"/>
          <w:w w:val="150"/>
        </w:rPr>
        <w:t xml:space="preserve">  </w:t>
      </w:r>
      <w:r>
        <w:t>запятую</w:t>
      </w:r>
      <w:r>
        <w:rPr>
          <w:spacing w:val="72"/>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74CF0" w:rsidRDefault="00DC143A" w:rsidP="008D7417">
      <w:pPr>
        <w:pStyle w:val="a5"/>
        <w:numPr>
          <w:ilvl w:val="0"/>
          <w:numId w:val="105"/>
        </w:numPr>
        <w:tabs>
          <w:tab w:val="left" w:pos="1109"/>
        </w:tabs>
        <w:spacing w:line="276" w:lineRule="auto"/>
        <w:ind w:left="133" w:right="682" w:firstLine="710"/>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74CF0" w:rsidRDefault="00DC143A">
      <w:pPr>
        <w:pStyle w:val="a3"/>
        <w:spacing w:line="276" w:lineRule="auto"/>
        <w:ind w:right="68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 ing, имена прилагательные с помощью суффиксов -ing, -less, -ive, -al;</w:t>
      </w:r>
    </w:p>
    <w:p w:rsidR="00A74CF0" w:rsidRDefault="00DC143A">
      <w:pPr>
        <w:pStyle w:val="a3"/>
        <w:spacing w:line="276" w:lineRule="auto"/>
        <w:ind w:right="693"/>
      </w:pPr>
      <w:r>
        <w:t>распознавать и употреблять в устной и письменной речи изученные синонимы,</w:t>
      </w:r>
      <w:r>
        <w:rPr>
          <w:spacing w:val="40"/>
        </w:rPr>
        <w:t xml:space="preserve"> </w:t>
      </w:r>
      <w:r>
        <w:t>антонимы и интернациональные слова;</w:t>
      </w:r>
    </w:p>
    <w:p w:rsidR="00A74CF0" w:rsidRDefault="00DC143A">
      <w:pPr>
        <w:pStyle w:val="a3"/>
        <w:spacing w:line="280" w:lineRule="auto"/>
        <w:ind w:right="692"/>
      </w:pPr>
      <w:r>
        <w:t>распознавать и употреблять в устной и письменной речи различные средства связи для обеспечения целостности высказывания;</w:t>
      </w:r>
    </w:p>
    <w:p w:rsidR="00A74CF0" w:rsidRDefault="00DC143A" w:rsidP="008D7417">
      <w:pPr>
        <w:pStyle w:val="a5"/>
        <w:numPr>
          <w:ilvl w:val="0"/>
          <w:numId w:val="105"/>
        </w:numPr>
        <w:tabs>
          <w:tab w:val="left" w:pos="1109"/>
        </w:tabs>
        <w:spacing w:line="276" w:lineRule="auto"/>
        <w:ind w:left="133" w:right="687" w:firstLine="710"/>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74CF0" w:rsidRDefault="00DC143A">
      <w:pPr>
        <w:pStyle w:val="a3"/>
        <w:spacing w:line="276" w:lineRule="auto"/>
        <w:ind w:right="696"/>
      </w:pPr>
      <w:r>
        <w:t>распознавать</w:t>
      </w:r>
      <w:r>
        <w:rPr>
          <w:spacing w:val="76"/>
        </w:rPr>
        <w:t xml:space="preserve">  </w:t>
      </w:r>
      <w:r>
        <w:t>в</w:t>
      </w:r>
      <w:r>
        <w:rPr>
          <w:spacing w:val="76"/>
        </w:rPr>
        <w:t xml:space="preserve">  </w:t>
      </w:r>
      <w:r>
        <w:t>письменном</w:t>
      </w:r>
      <w:r>
        <w:rPr>
          <w:spacing w:val="76"/>
        </w:rPr>
        <w:t xml:space="preserve">  </w:t>
      </w:r>
      <w:r>
        <w:t>и</w:t>
      </w:r>
      <w:r>
        <w:rPr>
          <w:spacing w:val="76"/>
        </w:rPr>
        <w:t xml:space="preserve">  </w:t>
      </w:r>
      <w:r>
        <w:t>звучащем</w:t>
      </w:r>
      <w:r>
        <w:rPr>
          <w:spacing w:val="76"/>
        </w:rPr>
        <w:t xml:space="preserve">  </w:t>
      </w:r>
      <w:r>
        <w:t>тексте</w:t>
      </w:r>
      <w:r>
        <w:rPr>
          <w:spacing w:val="75"/>
        </w:rPr>
        <w:t xml:space="preserve">  </w:t>
      </w:r>
      <w:r>
        <w:t>и</w:t>
      </w:r>
      <w:r>
        <w:rPr>
          <w:spacing w:val="78"/>
        </w:rPr>
        <w:t xml:space="preserve">  </w:t>
      </w:r>
      <w:r>
        <w:t>употреблять</w:t>
      </w:r>
      <w:r>
        <w:rPr>
          <w:spacing w:val="76"/>
        </w:rPr>
        <w:t xml:space="preserve">  </w:t>
      </w:r>
      <w:r>
        <w:t>в</w:t>
      </w:r>
      <w:r>
        <w:rPr>
          <w:spacing w:val="76"/>
        </w:rPr>
        <w:t xml:space="preserve">  </w:t>
      </w:r>
      <w:r>
        <w:t>устной и письменной речи:</w:t>
      </w:r>
    </w:p>
    <w:p w:rsidR="00A74CF0" w:rsidRDefault="00DC143A">
      <w:pPr>
        <w:pStyle w:val="a3"/>
        <w:spacing w:line="276" w:lineRule="auto"/>
        <w:ind w:right="681"/>
      </w:pPr>
      <w:r>
        <w:t>сложноподчинённые предложения с придаточными определительными с союзными словами who, which, that;</w:t>
      </w:r>
    </w:p>
    <w:p w:rsidR="00A74CF0" w:rsidRDefault="00DC143A">
      <w:pPr>
        <w:pStyle w:val="a3"/>
        <w:spacing w:line="276" w:lineRule="auto"/>
        <w:ind w:left="843" w:right="1545" w:firstLine="0"/>
      </w:pPr>
      <w:r>
        <w:t>сложноподчинённые</w:t>
      </w:r>
      <w:r>
        <w:rPr>
          <w:spacing w:val="-8"/>
        </w:rPr>
        <w:t xml:space="preserve"> </w:t>
      </w:r>
      <w:r>
        <w:t>предложения</w:t>
      </w:r>
      <w:r>
        <w:rPr>
          <w:spacing w:val="-7"/>
        </w:rPr>
        <w:t xml:space="preserve"> </w:t>
      </w:r>
      <w:r>
        <w:t>с придаточными</w:t>
      </w:r>
      <w:r>
        <w:rPr>
          <w:spacing w:val="-6"/>
        </w:rPr>
        <w:t xml:space="preserve"> </w:t>
      </w:r>
      <w:r>
        <w:t>времени</w:t>
      </w:r>
      <w:r>
        <w:rPr>
          <w:spacing w:val="-6"/>
        </w:rPr>
        <w:t xml:space="preserve"> </w:t>
      </w:r>
      <w:r>
        <w:t>с</w:t>
      </w:r>
      <w:r>
        <w:rPr>
          <w:spacing w:val="-3"/>
        </w:rPr>
        <w:t xml:space="preserve"> </w:t>
      </w:r>
      <w:r>
        <w:t>союзами</w:t>
      </w:r>
      <w:r>
        <w:rPr>
          <w:spacing w:val="-1"/>
        </w:rPr>
        <w:t xml:space="preserve"> </w:t>
      </w:r>
      <w:r>
        <w:t>for,</w:t>
      </w:r>
      <w:r>
        <w:rPr>
          <w:spacing w:val="-5"/>
        </w:rPr>
        <w:t xml:space="preserve"> </w:t>
      </w:r>
      <w:r>
        <w:t>since; предложения с конструкциями as … as, not so … as;</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1"/>
      </w:pPr>
      <w:r>
        <w:lastRenderedPageBreak/>
        <w:t>глаголы в видовременных формах действительного залога в изъявительном наклонении</w:t>
      </w:r>
      <w:r>
        <w:rPr>
          <w:spacing w:val="80"/>
        </w:rPr>
        <w:t xml:space="preserve"> </w:t>
      </w:r>
      <w:r>
        <w:t>в Present/Past Continuous Tense;</w:t>
      </w:r>
    </w:p>
    <w:p w:rsidR="00A74CF0" w:rsidRDefault="00DC143A">
      <w:pPr>
        <w:pStyle w:val="a3"/>
        <w:spacing w:line="280" w:lineRule="auto"/>
        <w:ind w:right="692"/>
      </w:pPr>
      <w:r>
        <w:t>все типы вопросительных предложений (общий, специальный, альтернативный, разделительный вопросы) в Present/ Past Continuous Tense;</w:t>
      </w:r>
    </w:p>
    <w:p w:rsidR="00A74CF0" w:rsidRPr="00DC143A" w:rsidRDefault="00DC143A">
      <w:pPr>
        <w:pStyle w:val="a3"/>
        <w:spacing w:line="276" w:lineRule="auto"/>
        <w:ind w:left="843" w:right="1131" w:firstLine="0"/>
        <w:rPr>
          <w:lang w:val="en-US"/>
        </w:rPr>
      </w:pPr>
      <w:r>
        <w:t>модальные</w:t>
      </w:r>
      <w:r w:rsidRPr="00DC143A">
        <w:rPr>
          <w:spacing w:val="-3"/>
          <w:lang w:val="en-US"/>
        </w:rPr>
        <w:t xml:space="preserve"> </w:t>
      </w:r>
      <w:r>
        <w:t>глаголы</w:t>
      </w:r>
      <w:r w:rsidRPr="00DC143A">
        <w:rPr>
          <w:spacing w:val="-5"/>
          <w:lang w:val="en-US"/>
        </w:rPr>
        <w:t xml:space="preserve"> </w:t>
      </w:r>
      <w:r>
        <w:t>и</w:t>
      </w:r>
      <w:r w:rsidRPr="00DC143A">
        <w:rPr>
          <w:spacing w:val="-6"/>
          <w:lang w:val="en-US"/>
        </w:rPr>
        <w:t xml:space="preserve"> </w:t>
      </w:r>
      <w:r>
        <w:t>их</w:t>
      </w:r>
      <w:r w:rsidRPr="00DC143A">
        <w:rPr>
          <w:spacing w:val="-7"/>
          <w:lang w:val="en-US"/>
        </w:rPr>
        <w:t xml:space="preserve"> </w:t>
      </w:r>
      <w:r>
        <w:t>эквиваленты</w:t>
      </w:r>
      <w:r w:rsidRPr="00DC143A">
        <w:rPr>
          <w:spacing w:val="-4"/>
          <w:lang w:val="en-US"/>
        </w:rPr>
        <w:t xml:space="preserve"> </w:t>
      </w:r>
      <w:r w:rsidRPr="00DC143A">
        <w:rPr>
          <w:lang w:val="en-US"/>
        </w:rPr>
        <w:t>(can/be</w:t>
      </w:r>
      <w:r w:rsidRPr="00DC143A">
        <w:rPr>
          <w:spacing w:val="-3"/>
          <w:lang w:val="en-US"/>
        </w:rPr>
        <w:t xml:space="preserve"> </w:t>
      </w:r>
      <w:r w:rsidRPr="00DC143A">
        <w:rPr>
          <w:lang w:val="en-US"/>
        </w:rPr>
        <w:t>able</w:t>
      </w:r>
      <w:r w:rsidRPr="00DC143A">
        <w:rPr>
          <w:spacing w:val="-3"/>
          <w:lang w:val="en-US"/>
        </w:rPr>
        <w:t xml:space="preserve"> </w:t>
      </w:r>
      <w:r w:rsidRPr="00DC143A">
        <w:rPr>
          <w:lang w:val="en-US"/>
        </w:rPr>
        <w:t>to,</w:t>
      </w:r>
      <w:r w:rsidRPr="00DC143A">
        <w:rPr>
          <w:spacing w:val="-5"/>
          <w:lang w:val="en-US"/>
        </w:rPr>
        <w:t xml:space="preserve"> </w:t>
      </w:r>
      <w:r w:rsidRPr="00DC143A">
        <w:rPr>
          <w:lang w:val="en-US"/>
        </w:rPr>
        <w:t>must/</w:t>
      </w:r>
      <w:r w:rsidRPr="00DC143A">
        <w:rPr>
          <w:spacing w:val="-2"/>
          <w:lang w:val="en-US"/>
        </w:rPr>
        <w:t xml:space="preserve"> </w:t>
      </w:r>
      <w:r w:rsidRPr="00DC143A">
        <w:rPr>
          <w:lang w:val="en-US"/>
        </w:rPr>
        <w:t>have</w:t>
      </w:r>
      <w:r w:rsidRPr="00DC143A">
        <w:rPr>
          <w:spacing w:val="-3"/>
          <w:lang w:val="en-US"/>
        </w:rPr>
        <w:t xml:space="preserve"> </w:t>
      </w:r>
      <w:r w:rsidRPr="00DC143A">
        <w:rPr>
          <w:lang w:val="en-US"/>
        </w:rPr>
        <w:t>to, may, should, need); c</w:t>
      </w:r>
      <w:r>
        <w:t>лова</w:t>
      </w:r>
      <w:r w:rsidRPr="00DC143A">
        <w:rPr>
          <w:lang w:val="en-US"/>
        </w:rPr>
        <w:t xml:space="preserve">, </w:t>
      </w:r>
      <w:r>
        <w:t>выражающие</w:t>
      </w:r>
      <w:r w:rsidRPr="00DC143A">
        <w:rPr>
          <w:lang w:val="en-US"/>
        </w:rPr>
        <w:t xml:space="preserve"> </w:t>
      </w:r>
      <w:r>
        <w:t>количество</w:t>
      </w:r>
      <w:r w:rsidRPr="00DC143A">
        <w:rPr>
          <w:lang w:val="en-US"/>
        </w:rPr>
        <w:t xml:space="preserve"> (little/a little, few/a few);</w:t>
      </w:r>
    </w:p>
    <w:p w:rsidR="00A74CF0" w:rsidRDefault="00DC143A">
      <w:pPr>
        <w:pStyle w:val="a3"/>
        <w:spacing w:line="276" w:lineRule="auto"/>
        <w:ind w:right="680"/>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74CF0" w:rsidRDefault="00DC143A">
      <w:pPr>
        <w:pStyle w:val="a3"/>
        <w:spacing w:line="275" w:lineRule="exact"/>
        <w:ind w:left="843" w:firstLine="0"/>
      </w:pPr>
      <w:r>
        <w:t>числительные</w:t>
      </w:r>
      <w:r>
        <w:rPr>
          <w:spacing w:val="-4"/>
        </w:rPr>
        <w:t xml:space="preserve"> </w:t>
      </w:r>
      <w:r>
        <w:t>для</w:t>
      </w:r>
      <w:r>
        <w:rPr>
          <w:spacing w:val="-8"/>
        </w:rPr>
        <w:t xml:space="preserve"> </w:t>
      </w:r>
      <w:r>
        <w:t>обозначения дат</w:t>
      </w:r>
      <w:r>
        <w:rPr>
          <w:spacing w:val="-1"/>
        </w:rPr>
        <w:t xml:space="preserve"> </w:t>
      </w:r>
      <w:r>
        <w:t>и</w:t>
      </w:r>
      <w:r>
        <w:rPr>
          <w:spacing w:val="-4"/>
        </w:rPr>
        <w:t xml:space="preserve"> </w:t>
      </w:r>
      <w:r>
        <w:t>больших</w:t>
      </w:r>
      <w:r>
        <w:rPr>
          <w:spacing w:val="-9"/>
        </w:rPr>
        <w:t xml:space="preserve"> </w:t>
      </w:r>
      <w:r>
        <w:t xml:space="preserve">чисел </w:t>
      </w:r>
      <w:r>
        <w:rPr>
          <w:spacing w:val="-2"/>
        </w:rPr>
        <w:t>(100–1000);</w:t>
      </w:r>
    </w:p>
    <w:p w:rsidR="00A74CF0" w:rsidRDefault="00DC143A" w:rsidP="008D7417">
      <w:pPr>
        <w:pStyle w:val="a5"/>
        <w:numPr>
          <w:ilvl w:val="0"/>
          <w:numId w:val="105"/>
        </w:numPr>
        <w:tabs>
          <w:tab w:val="left" w:pos="1109"/>
        </w:tabs>
        <w:spacing w:before="32"/>
        <w:ind w:hanging="266"/>
        <w:jc w:val="both"/>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74CF0" w:rsidRDefault="00DC143A">
      <w:pPr>
        <w:pStyle w:val="a3"/>
        <w:spacing w:before="45" w:line="276" w:lineRule="auto"/>
        <w:ind w:right="691"/>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74CF0" w:rsidRDefault="00DC143A">
      <w:pPr>
        <w:pStyle w:val="a3"/>
        <w:spacing w:line="276" w:lineRule="auto"/>
        <w:ind w:right="680"/>
      </w:pPr>
      <w:r>
        <w:t>знать (понимать) и использовать</w:t>
      </w:r>
      <w:r>
        <w:rPr>
          <w:spacing w:val="-4"/>
        </w:rPr>
        <w:t xml:space="preserve"> </w:t>
      </w:r>
      <w:r>
        <w:t>в устной и письменной речи наиболее</w:t>
      </w:r>
      <w:r>
        <w:rPr>
          <w:spacing w:val="-2"/>
        </w:rPr>
        <w:t xml:space="preserve"> </w:t>
      </w:r>
      <w:r>
        <w:t>употребительную лексику, обозначающую реалии страны (стран) изучаемого языка в рамках тематического содержания речи;</w:t>
      </w:r>
    </w:p>
    <w:p w:rsidR="00A74CF0" w:rsidRDefault="00DC143A">
      <w:pPr>
        <w:pStyle w:val="a3"/>
        <w:spacing w:line="276" w:lineRule="auto"/>
        <w:ind w:right="681"/>
      </w:pPr>
      <w:r>
        <w:t>обладать базовыми знаниями о социокультурном портрете родной страны и страны (стран) изучаемого языка;</w:t>
      </w:r>
    </w:p>
    <w:p w:rsidR="00A74CF0" w:rsidRDefault="00DC143A">
      <w:pPr>
        <w:pStyle w:val="a3"/>
        <w:spacing w:line="275" w:lineRule="exact"/>
        <w:ind w:left="843" w:firstLine="0"/>
      </w:pPr>
      <w:r>
        <w:t>кратко</w:t>
      </w:r>
      <w:r>
        <w:rPr>
          <w:spacing w:val="1"/>
        </w:rPr>
        <w:t xml:space="preserve"> </w:t>
      </w:r>
      <w:r>
        <w:t>представлять</w:t>
      </w:r>
      <w:r>
        <w:rPr>
          <w:spacing w:val="-4"/>
        </w:rPr>
        <w:t xml:space="preserve"> </w:t>
      </w:r>
      <w:r>
        <w:t>Россию</w:t>
      </w:r>
      <w:r>
        <w:rPr>
          <w:spacing w:val="-2"/>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A74CF0" w:rsidRDefault="00DC143A" w:rsidP="008D7417">
      <w:pPr>
        <w:pStyle w:val="a5"/>
        <w:numPr>
          <w:ilvl w:val="0"/>
          <w:numId w:val="105"/>
        </w:numPr>
        <w:tabs>
          <w:tab w:val="left" w:pos="1109"/>
        </w:tabs>
        <w:spacing w:before="39" w:line="276" w:lineRule="auto"/>
        <w:ind w:left="133" w:right="676" w:firstLine="71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Pr>
          <w:spacing w:val="-1"/>
          <w:sz w:val="24"/>
        </w:rPr>
        <w:t xml:space="preserve"> </w:t>
      </w:r>
      <w:r>
        <w:rPr>
          <w:sz w:val="24"/>
        </w:rPr>
        <w:t>основного содержания, прочитанного (прослушанного) текста</w:t>
      </w:r>
      <w:r>
        <w:rPr>
          <w:spacing w:val="-2"/>
          <w:sz w:val="24"/>
        </w:rPr>
        <w:t xml:space="preserve"> </w:t>
      </w:r>
      <w:r>
        <w:rPr>
          <w:sz w:val="24"/>
        </w:rPr>
        <w:t>или для нахождения в тексте запрашиваемой информации;</w:t>
      </w:r>
    </w:p>
    <w:p w:rsidR="00A74CF0" w:rsidRDefault="00DC143A" w:rsidP="008D7417">
      <w:pPr>
        <w:pStyle w:val="a5"/>
        <w:numPr>
          <w:ilvl w:val="0"/>
          <w:numId w:val="105"/>
        </w:numPr>
        <w:tabs>
          <w:tab w:val="left" w:pos="1109"/>
        </w:tabs>
        <w:spacing w:before="3" w:line="276" w:lineRule="auto"/>
        <w:ind w:left="133" w:right="682"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4CF0" w:rsidRDefault="00DC143A" w:rsidP="008D7417">
      <w:pPr>
        <w:pStyle w:val="a5"/>
        <w:numPr>
          <w:ilvl w:val="0"/>
          <w:numId w:val="105"/>
        </w:numPr>
        <w:tabs>
          <w:tab w:val="left" w:pos="1109"/>
        </w:tabs>
        <w:spacing w:line="276" w:lineRule="auto"/>
        <w:ind w:left="133" w:right="680" w:firstLine="71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74CF0" w:rsidRDefault="00DC143A" w:rsidP="008D7417">
      <w:pPr>
        <w:pStyle w:val="a5"/>
        <w:numPr>
          <w:ilvl w:val="0"/>
          <w:numId w:val="105"/>
        </w:numPr>
        <w:tabs>
          <w:tab w:val="left" w:pos="1109"/>
        </w:tabs>
        <w:spacing w:before="2" w:line="276" w:lineRule="auto"/>
        <w:ind w:left="133" w:right="689" w:firstLine="710"/>
        <w:jc w:val="both"/>
        <w:rPr>
          <w:sz w:val="24"/>
        </w:rPr>
      </w:pPr>
      <w:r>
        <w:rPr>
          <w:sz w:val="24"/>
        </w:rPr>
        <w:t>достигать</w:t>
      </w:r>
      <w:r>
        <w:rPr>
          <w:spacing w:val="71"/>
          <w:sz w:val="24"/>
        </w:rPr>
        <w:t xml:space="preserve">  </w:t>
      </w:r>
      <w:r>
        <w:rPr>
          <w:sz w:val="24"/>
        </w:rPr>
        <w:t>взаимопонимания</w:t>
      </w:r>
      <w:r>
        <w:rPr>
          <w:spacing w:val="73"/>
          <w:sz w:val="24"/>
        </w:rPr>
        <w:t xml:space="preserve">  </w:t>
      </w:r>
      <w:r>
        <w:rPr>
          <w:sz w:val="24"/>
        </w:rPr>
        <w:t>в</w:t>
      </w:r>
      <w:r>
        <w:rPr>
          <w:spacing w:val="74"/>
          <w:sz w:val="24"/>
        </w:rPr>
        <w:t xml:space="preserve">  </w:t>
      </w:r>
      <w:r>
        <w:rPr>
          <w:sz w:val="24"/>
        </w:rPr>
        <w:t>процессе</w:t>
      </w:r>
      <w:r>
        <w:rPr>
          <w:spacing w:val="75"/>
          <w:sz w:val="24"/>
        </w:rPr>
        <w:t xml:space="preserve">  </w:t>
      </w:r>
      <w:r>
        <w:rPr>
          <w:sz w:val="24"/>
        </w:rPr>
        <w:t>устного</w:t>
      </w:r>
      <w:r>
        <w:rPr>
          <w:spacing w:val="75"/>
          <w:sz w:val="24"/>
        </w:rPr>
        <w:t xml:space="preserve">  </w:t>
      </w:r>
      <w:r>
        <w:rPr>
          <w:sz w:val="24"/>
        </w:rPr>
        <w:t>и</w:t>
      </w:r>
      <w:r>
        <w:rPr>
          <w:spacing w:val="73"/>
          <w:sz w:val="24"/>
        </w:rPr>
        <w:t xml:space="preserve">  </w:t>
      </w:r>
      <w:r>
        <w:rPr>
          <w:sz w:val="24"/>
        </w:rPr>
        <w:t>письменного</w:t>
      </w:r>
      <w:r>
        <w:rPr>
          <w:spacing w:val="73"/>
          <w:sz w:val="24"/>
        </w:rPr>
        <w:t xml:space="preserve">  </w:t>
      </w:r>
      <w:r>
        <w:rPr>
          <w:sz w:val="24"/>
        </w:rPr>
        <w:t>общения с носителями иностранного языка, с людьми другой культуры;</w:t>
      </w:r>
    </w:p>
    <w:p w:rsidR="00A74CF0" w:rsidRDefault="00DC143A" w:rsidP="008D7417">
      <w:pPr>
        <w:pStyle w:val="a5"/>
        <w:numPr>
          <w:ilvl w:val="0"/>
          <w:numId w:val="105"/>
        </w:numPr>
        <w:tabs>
          <w:tab w:val="left" w:pos="1229"/>
        </w:tabs>
        <w:spacing w:line="276" w:lineRule="auto"/>
        <w:ind w:left="133" w:right="692"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4CF0" w:rsidRDefault="00DC143A">
      <w:pPr>
        <w:pStyle w:val="a3"/>
        <w:spacing w:line="276" w:lineRule="auto"/>
        <w:ind w:right="694"/>
      </w:pPr>
      <w:r>
        <w:t>Предметные результаты освоения программы по иностранному (английскому) языку к концу обучения в 7 классе:</w:t>
      </w:r>
    </w:p>
    <w:p w:rsidR="00A74CF0" w:rsidRDefault="00DC143A" w:rsidP="008D7417">
      <w:pPr>
        <w:pStyle w:val="a5"/>
        <w:numPr>
          <w:ilvl w:val="0"/>
          <w:numId w:val="104"/>
        </w:numPr>
        <w:tabs>
          <w:tab w:val="left" w:pos="1109"/>
        </w:tabs>
        <w:spacing w:line="275" w:lineRule="exact"/>
        <w:ind w:hanging="266"/>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A74CF0" w:rsidRDefault="00DC143A">
      <w:pPr>
        <w:pStyle w:val="a3"/>
        <w:spacing w:before="39" w:line="276" w:lineRule="auto"/>
        <w:ind w:right="685"/>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A74CF0" w:rsidRDefault="00DC143A">
      <w:pPr>
        <w:pStyle w:val="a3"/>
        <w:spacing w:before="2" w:line="276" w:lineRule="auto"/>
        <w:ind w:right="684"/>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w:t>
      </w:r>
      <w:r>
        <w:rPr>
          <w:spacing w:val="35"/>
        </w:rPr>
        <w:t xml:space="preserve"> </w:t>
      </w:r>
      <w:r>
        <w:t>основное</w:t>
      </w:r>
      <w:r>
        <w:rPr>
          <w:spacing w:val="37"/>
        </w:rPr>
        <w:t xml:space="preserve"> </w:t>
      </w:r>
      <w:r>
        <w:t>содержание</w:t>
      </w:r>
      <w:r>
        <w:rPr>
          <w:spacing w:val="40"/>
        </w:rPr>
        <w:t xml:space="preserve"> </w:t>
      </w:r>
      <w:r>
        <w:t>прочитанного</w:t>
      </w:r>
      <w:r>
        <w:rPr>
          <w:spacing w:val="38"/>
        </w:rPr>
        <w:t xml:space="preserve"> </w:t>
      </w:r>
      <w:r>
        <w:t>(прослушанного)</w:t>
      </w:r>
      <w:r>
        <w:rPr>
          <w:spacing w:val="40"/>
        </w:rPr>
        <w:t xml:space="preserve"> </w:t>
      </w:r>
      <w:r>
        <w:t>текста</w:t>
      </w:r>
      <w:r>
        <w:rPr>
          <w:spacing w:val="40"/>
        </w:rPr>
        <w:t xml:space="preserve"> </w:t>
      </w:r>
      <w:r>
        <w:t>с</w:t>
      </w:r>
      <w:r>
        <w:rPr>
          <w:spacing w:val="40"/>
        </w:rPr>
        <w:t xml:space="preserve"> </w:t>
      </w:r>
      <w:r>
        <w:t>вербальными</w:t>
      </w:r>
      <w:r>
        <w:rPr>
          <w:spacing w:val="39"/>
        </w:rPr>
        <w:t xml:space="preserve"> </w:t>
      </w:r>
      <w:r>
        <w:t>и</w:t>
      </w:r>
      <w:r>
        <w:rPr>
          <w:spacing w:val="39"/>
        </w:rPr>
        <w:t xml:space="preserve"> </w:t>
      </w:r>
      <w:r>
        <w:t>(или)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зрительными опорами (объём – 8–9 фраз), кратко излагать результаты выполненной проектной работы (объём – 8–9 фраз);</w:t>
      </w:r>
    </w:p>
    <w:p w:rsidR="00A74CF0" w:rsidRDefault="00DC143A">
      <w:pPr>
        <w:pStyle w:val="a3"/>
        <w:spacing w:line="276" w:lineRule="auto"/>
        <w:ind w:right="693"/>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w:t>
      </w:r>
      <w:r>
        <w:rPr>
          <w:spacing w:val="40"/>
        </w:rPr>
        <w:t xml:space="preserve"> </w:t>
      </w:r>
      <w:r>
        <w:t>(время звучания текста (текстов) для аудирования – до 1,5 минут);</w:t>
      </w:r>
    </w:p>
    <w:p w:rsidR="00A74CF0" w:rsidRDefault="00DC143A">
      <w:pPr>
        <w:pStyle w:val="a3"/>
        <w:spacing w:before="2" w:line="276" w:lineRule="auto"/>
        <w:ind w:right="682"/>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74CF0" w:rsidRDefault="00DC143A">
      <w:pPr>
        <w:pStyle w:val="a3"/>
        <w:spacing w:before="1" w:line="276" w:lineRule="auto"/>
        <w:ind w:right="685"/>
      </w:pPr>
      <w:r>
        <w:t>письменная речь: заполнять анкеты и формуляры с указанием личной информации; писать</w:t>
      </w:r>
      <w:r>
        <w:rPr>
          <w:spacing w:val="-1"/>
        </w:rPr>
        <w:t xml:space="preserve"> </w:t>
      </w:r>
      <w:r>
        <w:t>электронное</w:t>
      </w:r>
      <w:r>
        <w:rPr>
          <w:spacing w:val="-3"/>
        </w:rPr>
        <w:t xml:space="preserve"> </w:t>
      </w:r>
      <w:r>
        <w:t>сообщение</w:t>
      </w:r>
      <w:r>
        <w:rPr>
          <w:spacing w:val="-3"/>
        </w:rPr>
        <w:t xml:space="preserve"> </w:t>
      </w:r>
      <w:r>
        <w:t>личного характера, соблюдая</w:t>
      </w:r>
      <w:r>
        <w:rPr>
          <w:spacing w:val="-2"/>
        </w:rPr>
        <w:t xml:space="preserve"> </w:t>
      </w:r>
      <w:r>
        <w:t>речевой</w:t>
      </w:r>
      <w:r>
        <w:rPr>
          <w:spacing w:val="-1"/>
        </w:rPr>
        <w:t xml:space="preserve"> </w:t>
      </w:r>
      <w:r>
        <w:t>этикет,</w:t>
      </w:r>
      <w:r>
        <w:rPr>
          <w:spacing w:val="-4"/>
        </w:rPr>
        <w:t xml:space="preserve"> </w:t>
      </w:r>
      <w:r>
        <w:t>принятый</w:t>
      </w:r>
      <w:r>
        <w:rPr>
          <w:spacing w:val="-6"/>
        </w:rPr>
        <w:t xml:space="preserve"> </w:t>
      </w:r>
      <w:r>
        <w:t>в</w:t>
      </w:r>
      <w:r>
        <w:rPr>
          <w:spacing w:val="-1"/>
        </w:rPr>
        <w:t xml:space="preserve"> </w:t>
      </w:r>
      <w:r>
        <w:t>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w:t>
      </w:r>
      <w:r>
        <w:rPr>
          <w:spacing w:val="40"/>
        </w:rPr>
        <w:t xml:space="preserve"> </w:t>
      </w:r>
      <w:r>
        <w:t>90 слов);</w:t>
      </w:r>
    </w:p>
    <w:p w:rsidR="00A74CF0" w:rsidRDefault="00DC143A" w:rsidP="008D7417">
      <w:pPr>
        <w:pStyle w:val="a5"/>
        <w:numPr>
          <w:ilvl w:val="0"/>
          <w:numId w:val="104"/>
        </w:numPr>
        <w:tabs>
          <w:tab w:val="left" w:pos="1109"/>
        </w:tabs>
        <w:spacing w:line="276" w:lineRule="auto"/>
        <w:ind w:left="133" w:right="686" w:firstLine="71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74CF0" w:rsidRDefault="00DC143A">
      <w:pPr>
        <w:pStyle w:val="a3"/>
        <w:ind w:left="843"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A74CF0" w:rsidRDefault="00DC143A">
      <w:pPr>
        <w:pStyle w:val="a3"/>
        <w:spacing w:before="40" w:line="276" w:lineRule="auto"/>
        <w:ind w:right="68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3"/>
          <w:w w:val="150"/>
        </w:rPr>
        <w:t xml:space="preserve">  </w:t>
      </w:r>
      <w:r>
        <w:t>знаки</w:t>
      </w:r>
      <w:r>
        <w:rPr>
          <w:spacing w:val="73"/>
          <w:w w:val="150"/>
        </w:rPr>
        <w:t xml:space="preserve">  </w:t>
      </w:r>
      <w:r>
        <w:t>в</w:t>
      </w:r>
      <w:r>
        <w:rPr>
          <w:spacing w:val="73"/>
          <w:w w:val="150"/>
        </w:rPr>
        <w:t xml:space="preserve">  </w:t>
      </w:r>
      <w:r>
        <w:t>конце</w:t>
      </w:r>
      <w:r>
        <w:rPr>
          <w:spacing w:val="67"/>
          <w:w w:val="150"/>
        </w:rPr>
        <w:t xml:space="preserve">  </w:t>
      </w:r>
      <w:r>
        <w:t>предложения,</w:t>
      </w:r>
      <w:r>
        <w:rPr>
          <w:spacing w:val="78"/>
          <w:w w:val="150"/>
        </w:rPr>
        <w:t xml:space="preserve">  </w:t>
      </w:r>
      <w:r>
        <w:t>запятую</w:t>
      </w:r>
      <w:r>
        <w:rPr>
          <w:spacing w:val="72"/>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74CF0" w:rsidRDefault="00DC143A" w:rsidP="008D7417">
      <w:pPr>
        <w:pStyle w:val="a5"/>
        <w:numPr>
          <w:ilvl w:val="0"/>
          <w:numId w:val="104"/>
        </w:numPr>
        <w:tabs>
          <w:tab w:val="left" w:pos="1109"/>
        </w:tabs>
        <w:spacing w:before="3" w:line="276" w:lineRule="auto"/>
        <w:ind w:left="133" w:right="682" w:firstLine="710"/>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w:t>
      </w:r>
      <w:r>
        <w:rPr>
          <w:spacing w:val="-2"/>
          <w:sz w:val="24"/>
        </w:rPr>
        <w:t xml:space="preserve"> </w:t>
      </w:r>
      <w:r>
        <w:rPr>
          <w:sz w:val="24"/>
        </w:rPr>
        <w:t>единиц,</w:t>
      </w:r>
      <w:r>
        <w:rPr>
          <w:spacing w:val="-2"/>
          <w:sz w:val="24"/>
        </w:rPr>
        <w:t xml:space="preserve"> </w:t>
      </w:r>
      <w:r>
        <w:rPr>
          <w:sz w:val="24"/>
        </w:rPr>
        <w:t>обслуживающих</w:t>
      </w:r>
      <w:r>
        <w:rPr>
          <w:spacing w:val="-2"/>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 рамках</w:t>
      </w:r>
      <w:r>
        <w:rPr>
          <w:spacing w:val="-2"/>
          <w:sz w:val="24"/>
        </w:rPr>
        <w:t xml:space="preserve"> </w:t>
      </w:r>
      <w:r>
        <w:rPr>
          <w:sz w:val="24"/>
        </w:rPr>
        <w:t>тематического содержания, с соблюдением существующей нормы лексической сочетаемости;</w:t>
      </w:r>
    </w:p>
    <w:p w:rsidR="00A74CF0" w:rsidRDefault="00DC143A">
      <w:pPr>
        <w:pStyle w:val="a3"/>
        <w:spacing w:line="276" w:lineRule="auto"/>
        <w:ind w:right="68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w:t>
      </w:r>
      <w:r>
        <w:rPr>
          <w:spacing w:val="-2"/>
        </w:rPr>
        <w:t>(blue-eyed);</w:t>
      </w:r>
    </w:p>
    <w:p w:rsidR="00A74CF0" w:rsidRDefault="00DC143A">
      <w:pPr>
        <w:pStyle w:val="a3"/>
        <w:spacing w:line="276" w:lineRule="auto"/>
        <w:ind w:right="682"/>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37"/>
        </w:rPr>
        <w:t xml:space="preserve"> </w:t>
      </w:r>
      <w:r>
        <w:t>письменной</w:t>
      </w:r>
      <w:r>
        <w:rPr>
          <w:spacing w:val="40"/>
        </w:rPr>
        <w:t xml:space="preserve"> </w:t>
      </w:r>
      <w:r>
        <w:t>речи</w:t>
      </w:r>
      <w:r>
        <w:rPr>
          <w:spacing w:val="40"/>
        </w:rPr>
        <w:t xml:space="preserve"> </w:t>
      </w:r>
      <w:r>
        <w:t>различные</w:t>
      </w:r>
      <w:r>
        <w:rPr>
          <w:spacing w:val="39"/>
        </w:rPr>
        <w:t xml:space="preserve"> </w:t>
      </w:r>
      <w:r>
        <w:t>средства</w:t>
      </w:r>
      <w:r>
        <w:rPr>
          <w:spacing w:val="40"/>
        </w:rPr>
        <w:t xml:space="preserve"> </w:t>
      </w:r>
      <w:r>
        <w:t>связи</w:t>
      </w:r>
      <w:r>
        <w:rPr>
          <w:spacing w:val="40"/>
        </w:rPr>
        <w:t xml:space="preserve"> </w:t>
      </w:r>
      <w:r>
        <w:t>в тексте для обеспечения логичности и целостности высказывания;</w:t>
      </w:r>
    </w:p>
    <w:p w:rsidR="00A74CF0" w:rsidRDefault="00DC143A" w:rsidP="008D7417">
      <w:pPr>
        <w:pStyle w:val="a5"/>
        <w:numPr>
          <w:ilvl w:val="0"/>
          <w:numId w:val="104"/>
        </w:numPr>
        <w:tabs>
          <w:tab w:val="left" w:pos="1109"/>
        </w:tabs>
        <w:spacing w:line="280" w:lineRule="auto"/>
        <w:ind w:left="133" w:right="691" w:firstLine="71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40"/>
          <w:sz w:val="24"/>
        </w:rPr>
        <w:t xml:space="preserve"> </w:t>
      </w:r>
      <w:r>
        <w:rPr>
          <w:sz w:val="24"/>
        </w:rPr>
        <w:t>различных коммуникативных типов предложений английского языка;</w:t>
      </w:r>
    </w:p>
    <w:p w:rsidR="00A74CF0" w:rsidRDefault="00DC143A">
      <w:pPr>
        <w:pStyle w:val="a3"/>
        <w:tabs>
          <w:tab w:val="left" w:pos="2469"/>
          <w:tab w:val="left" w:pos="2862"/>
          <w:tab w:val="left" w:pos="4396"/>
          <w:tab w:val="left" w:pos="4804"/>
          <w:tab w:val="left" w:pos="6075"/>
          <w:tab w:val="left" w:pos="6996"/>
          <w:tab w:val="left" w:pos="7408"/>
          <w:tab w:val="left" w:pos="8948"/>
          <w:tab w:val="left" w:pos="9341"/>
        </w:tabs>
        <w:spacing w:line="276" w:lineRule="auto"/>
        <w:ind w:right="696"/>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74CF0" w:rsidRDefault="00DC143A">
      <w:pPr>
        <w:pStyle w:val="a3"/>
        <w:spacing w:line="275" w:lineRule="exact"/>
        <w:ind w:left="843" w:firstLine="0"/>
        <w:jc w:val="left"/>
      </w:pPr>
      <w:r>
        <w:t>предложения</w:t>
      </w:r>
      <w:r>
        <w:rPr>
          <w:spacing w:val="-10"/>
        </w:rPr>
        <w:t xml:space="preserve"> </w:t>
      </w:r>
      <w:r>
        <w:t>со сложным</w:t>
      </w:r>
      <w:r>
        <w:rPr>
          <w:spacing w:val="-2"/>
        </w:rPr>
        <w:t xml:space="preserve"> </w:t>
      </w:r>
      <w:r>
        <w:t>дополнением</w:t>
      </w:r>
      <w:r>
        <w:rPr>
          <w:spacing w:val="-6"/>
        </w:rPr>
        <w:t xml:space="preserve"> </w:t>
      </w:r>
      <w:r>
        <w:t>(Complex</w:t>
      </w:r>
      <w:r>
        <w:rPr>
          <w:spacing w:val="-8"/>
        </w:rPr>
        <w:t xml:space="preserve"> </w:t>
      </w:r>
      <w:r>
        <w:rPr>
          <w:spacing w:val="-2"/>
        </w:rPr>
        <w:t>Object);</w:t>
      </w:r>
    </w:p>
    <w:p w:rsidR="00A74CF0" w:rsidRDefault="00DC143A">
      <w:pPr>
        <w:pStyle w:val="a3"/>
        <w:spacing w:before="33"/>
        <w:ind w:left="843" w:firstLine="0"/>
        <w:jc w:val="left"/>
      </w:pPr>
      <w:r>
        <w:t>условные</w:t>
      </w:r>
      <w:r>
        <w:rPr>
          <w:spacing w:val="-7"/>
        </w:rPr>
        <w:t xml:space="preserve"> </w:t>
      </w:r>
      <w:r>
        <w:t>предложения</w:t>
      </w:r>
      <w:r>
        <w:rPr>
          <w:spacing w:val="-3"/>
        </w:rPr>
        <w:t xml:space="preserve"> </w:t>
      </w:r>
      <w:r>
        <w:t>реального</w:t>
      </w:r>
      <w:r>
        <w:rPr>
          <w:spacing w:val="-3"/>
        </w:rPr>
        <w:t xml:space="preserve"> </w:t>
      </w:r>
      <w:r>
        <w:t>(Conditional</w:t>
      </w:r>
      <w:r>
        <w:rPr>
          <w:spacing w:val="-8"/>
        </w:rPr>
        <w:t xml:space="preserve"> </w:t>
      </w:r>
      <w:r>
        <w:t>0,</w:t>
      </w:r>
      <w:r>
        <w:rPr>
          <w:spacing w:val="-1"/>
        </w:rPr>
        <w:t xml:space="preserve"> </w:t>
      </w:r>
      <w:r>
        <w:t>Conditional</w:t>
      </w:r>
      <w:r>
        <w:rPr>
          <w:spacing w:val="-8"/>
        </w:rPr>
        <w:t xml:space="preserve"> </w:t>
      </w:r>
      <w:r>
        <w:t>I)</w:t>
      </w:r>
      <w:r>
        <w:rPr>
          <w:spacing w:val="-2"/>
        </w:rPr>
        <w:t xml:space="preserve"> характера;</w:t>
      </w:r>
    </w:p>
    <w:p w:rsidR="00A74CF0" w:rsidRDefault="00DC143A">
      <w:pPr>
        <w:pStyle w:val="a3"/>
        <w:spacing w:before="41" w:line="276" w:lineRule="auto"/>
        <w:ind w:right="695"/>
        <w:jc w:val="left"/>
      </w:pPr>
      <w:r>
        <w:t>предложения с конструкцией to be going to + инфинитив и формы Future Simple Tense и Present Continuous Tense для выражения будущего действия;</w:t>
      </w:r>
    </w:p>
    <w:p w:rsidR="00A74CF0" w:rsidRDefault="00DC143A">
      <w:pPr>
        <w:pStyle w:val="a3"/>
        <w:spacing w:line="275" w:lineRule="exact"/>
        <w:ind w:left="843" w:firstLine="0"/>
        <w:jc w:val="left"/>
      </w:pPr>
      <w:r>
        <w:t>конструкцию</w:t>
      </w:r>
      <w:r>
        <w:rPr>
          <w:spacing w:val="-4"/>
        </w:rPr>
        <w:t xml:space="preserve"> </w:t>
      </w:r>
      <w:r>
        <w:t>used</w:t>
      </w:r>
      <w:r>
        <w:rPr>
          <w:spacing w:val="-2"/>
        </w:rPr>
        <w:t xml:space="preserve"> </w:t>
      </w:r>
      <w:r>
        <w:t>to</w:t>
      </w:r>
      <w:r>
        <w:rPr>
          <w:spacing w:val="-1"/>
        </w:rPr>
        <w:t xml:space="preserve"> </w:t>
      </w:r>
      <w:r>
        <w:t>+</w:t>
      </w:r>
      <w:r>
        <w:rPr>
          <w:spacing w:val="-3"/>
        </w:rPr>
        <w:t xml:space="preserve"> </w:t>
      </w:r>
      <w:r>
        <w:t>инфинитив</w:t>
      </w:r>
      <w:r>
        <w:rPr>
          <w:spacing w:val="-4"/>
        </w:rPr>
        <w:t xml:space="preserve"> </w:t>
      </w:r>
      <w:r>
        <w:rPr>
          <w:spacing w:val="-2"/>
        </w:rPr>
        <w:t>глагола;</w:t>
      </w:r>
    </w:p>
    <w:p w:rsidR="00A74CF0" w:rsidRDefault="00DC143A">
      <w:pPr>
        <w:pStyle w:val="a3"/>
        <w:spacing w:before="45" w:line="276" w:lineRule="auto"/>
        <w:jc w:val="left"/>
      </w:pPr>
      <w:r>
        <w:t xml:space="preserve">глаголы в наиболее употребительных формах страдательного залога (Present/Past Simple </w:t>
      </w:r>
      <w:r>
        <w:rPr>
          <w:spacing w:val="-2"/>
        </w:rPr>
        <w:t>Passive);</w:t>
      </w:r>
    </w:p>
    <w:p w:rsidR="00A74CF0" w:rsidRDefault="00DC143A">
      <w:pPr>
        <w:pStyle w:val="a3"/>
        <w:spacing w:line="276" w:lineRule="auto"/>
        <w:ind w:left="843" w:right="3128" w:firstLine="0"/>
        <w:jc w:val="left"/>
      </w:pPr>
      <w:r>
        <w:t>предлоги,</w:t>
      </w:r>
      <w:r>
        <w:rPr>
          <w:spacing w:val="-2"/>
        </w:rPr>
        <w:t xml:space="preserve"> </w:t>
      </w:r>
      <w:r>
        <w:t>употребляемые</w:t>
      </w:r>
      <w:r>
        <w:rPr>
          <w:spacing w:val="-5"/>
        </w:rPr>
        <w:t xml:space="preserve"> </w:t>
      </w:r>
      <w:r>
        <w:t>с</w:t>
      </w:r>
      <w:r>
        <w:rPr>
          <w:spacing w:val="-10"/>
        </w:rPr>
        <w:t xml:space="preserve"> </w:t>
      </w:r>
      <w:r>
        <w:t>глаголами</w:t>
      </w:r>
      <w:r>
        <w:rPr>
          <w:spacing w:val="-8"/>
        </w:rPr>
        <w:t xml:space="preserve"> </w:t>
      </w:r>
      <w:r>
        <w:t>в</w:t>
      </w:r>
      <w:r>
        <w:rPr>
          <w:spacing w:val="-3"/>
        </w:rPr>
        <w:t xml:space="preserve"> </w:t>
      </w:r>
      <w:r>
        <w:t>страдательном</w:t>
      </w:r>
      <w:r>
        <w:rPr>
          <w:spacing w:val="-7"/>
        </w:rPr>
        <w:t xml:space="preserve"> </w:t>
      </w:r>
      <w:r>
        <w:t>залоге; модальный глагол might;</w:t>
      </w:r>
    </w:p>
    <w:p w:rsidR="00A74CF0" w:rsidRDefault="00DC143A">
      <w:pPr>
        <w:pStyle w:val="a3"/>
        <w:spacing w:line="276" w:lineRule="auto"/>
        <w:ind w:left="843" w:right="1892" w:firstLine="0"/>
        <w:jc w:val="left"/>
      </w:pPr>
      <w:r>
        <w:t>наречия,</w:t>
      </w:r>
      <w:r>
        <w:rPr>
          <w:spacing w:val="-2"/>
        </w:rPr>
        <w:t xml:space="preserve"> </w:t>
      </w:r>
      <w:r>
        <w:t>совпадающие</w:t>
      </w:r>
      <w:r>
        <w:rPr>
          <w:spacing w:val="-10"/>
        </w:rPr>
        <w:t xml:space="preserve"> </w:t>
      </w:r>
      <w:r>
        <w:t>по форме</w:t>
      </w:r>
      <w:r>
        <w:rPr>
          <w:spacing w:val="-5"/>
        </w:rPr>
        <w:t xml:space="preserve"> </w:t>
      </w:r>
      <w:r>
        <w:t>с</w:t>
      </w:r>
      <w:r>
        <w:rPr>
          <w:spacing w:val="-10"/>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A74CF0" w:rsidRDefault="00DC143A">
      <w:pPr>
        <w:pStyle w:val="a3"/>
        <w:spacing w:line="275" w:lineRule="exact"/>
        <w:ind w:left="843" w:firstLine="0"/>
        <w:jc w:val="left"/>
      </w:pPr>
      <w:r>
        <w:t>количественные</w:t>
      </w:r>
      <w:r>
        <w:rPr>
          <w:spacing w:val="-2"/>
        </w:rPr>
        <w:t xml:space="preserve"> </w:t>
      </w:r>
      <w:r>
        <w:t>числительные</w:t>
      </w:r>
      <w:r>
        <w:rPr>
          <w:spacing w:val="-2"/>
        </w:rPr>
        <w:t xml:space="preserve"> </w:t>
      </w:r>
      <w:r>
        <w:t>для</w:t>
      </w:r>
      <w:r>
        <w:rPr>
          <w:spacing w:val="-10"/>
        </w:rPr>
        <w:t xml:space="preserve"> </w:t>
      </w:r>
      <w:r>
        <w:t>обозначения</w:t>
      </w:r>
      <w:r>
        <w:rPr>
          <w:spacing w:val="5"/>
        </w:rPr>
        <w:t xml:space="preserve"> </w:t>
      </w:r>
      <w:r>
        <w:t>больших</w:t>
      </w:r>
      <w:r>
        <w:rPr>
          <w:spacing w:val="-6"/>
        </w:rPr>
        <w:t xml:space="preserve"> </w:t>
      </w:r>
      <w:r>
        <w:t>чисел</w:t>
      </w:r>
      <w:r>
        <w:rPr>
          <w:spacing w:val="-1"/>
        </w:rPr>
        <w:t xml:space="preserve"> </w:t>
      </w:r>
      <w:r>
        <w:t>(до</w:t>
      </w:r>
      <w:r>
        <w:rPr>
          <w:spacing w:val="3"/>
        </w:rPr>
        <w:t xml:space="preserve"> </w:t>
      </w:r>
      <w:r>
        <w:t>1</w:t>
      </w:r>
      <w:r>
        <w:rPr>
          <w:spacing w:val="-6"/>
        </w:rPr>
        <w:t xml:space="preserve"> </w:t>
      </w:r>
      <w:r>
        <w:t xml:space="preserve">000 </w:t>
      </w:r>
      <w:r>
        <w:rPr>
          <w:spacing w:val="-2"/>
        </w:rPr>
        <w:t>000);</w:t>
      </w:r>
    </w:p>
    <w:p w:rsidR="00A74CF0" w:rsidRDefault="00DC143A" w:rsidP="008D7417">
      <w:pPr>
        <w:pStyle w:val="a5"/>
        <w:numPr>
          <w:ilvl w:val="0"/>
          <w:numId w:val="104"/>
        </w:numPr>
        <w:tabs>
          <w:tab w:val="left" w:pos="1109"/>
        </w:tabs>
        <w:spacing w:before="39"/>
        <w:ind w:hanging="266"/>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74CF0" w:rsidRDefault="00DC143A">
      <w:pPr>
        <w:pStyle w:val="a3"/>
        <w:spacing w:before="41" w:line="280" w:lineRule="auto"/>
        <w:ind w:right="692"/>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74CF0" w:rsidRDefault="00DC143A">
      <w:pPr>
        <w:pStyle w:val="a3"/>
        <w:spacing w:line="276" w:lineRule="auto"/>
        <w:ind w:right="694"/>
      </w:pPr>
      <w:r>
        <w:t>знать</w:t>
      </w:r>
      <w:r>
        <w:rPr>
          <w:spacing w:val="-2"/>
        </w:rPr>
        <w:t xml:space="preserve"> </w:t>
      </w:r>
      <w:r>
        <w:t>(понимать) и</w:t>
      </w:r>
      <w:r>
        <w:rPr>
          <w:spacing w:val="-2"/>
        </w:rPr>
        <w:t xml:space="preserve"> </w:t>
      </w:r>
      <w:r>
        <w:t>использовать</w:t>
      </w:r>
      <w:r>
        <w:rPr>
          <w:spacing w:val="-6"/>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наиболее</w:t>
      </w:r>
      <w:r>
        <w:rPr>
          <w:spacing w:val="-4"/>
        </w:rPr>
        <w:t xml:space="preserve"> </w:t>
      </w:r>
      <w:r>
        <w:t>употребительную тематическую фоновую лексику и реалии страны (стран) изучаемого языка в рамках тематического содержания речи;</w:t>
      </w:r>
    </w:p>
    <w:p w:rsidR="00A74CF0" w:rsidRDefault="00DC143A">
      <w:pPr>
        <w:pStyle w:val="a3"/>
        <w:spacing w:line="276" w:lineRule="auto"/>
        <w:ind w:right="696"/>
      </w:pPr>
      <w:r>
        <w:t>обладать базовыми знаниями о социокультурном портрете и культурном наследии родной страны и страны (стран) изучаемого языка;</w:t>
      </w:r>
    </w:p>
    <w:p w:rsidR="00A74CF0" w:rsidRDefault="00DC143A">
      <w:pPr>
        <w:pStyle w:val="a3"/>
        <w:spacing w:line="275" w:lineRule="exact"/>
        <w:ind w:left="843" w:firstLine="0"/>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A74CF0" w:rsidRDefault="00DC143A" w:rsidP="008D7417">
      <w:pPr>
        <w:pStyle w:val="a5"/>
        <w:numPr>
          <w:ilvl w:val="0"/>
          <w:numId w:val="104"/>
        </w:numPr>
        <w:tabs>
          <w:tab w:val="left" w:pos="1109"/>
        </w:tabs>
        <w:spacing w:before="32" w:line="276" w:lineRule="auto"/>
        <w:ind w:left="133" w:right="684"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40"/>
          <w:sz w:val="24"/>
        </w:rPr>
        <w:t xml:space="preserve"> </w:t>
      </w:r>
      <w:r>
        <w:rPr>
          <w:sz w:val="24"/>
        </w:rPr>
        <w:t>запрашиваемой информации;</w:t>
      </w:r>
    </w:p>
    <w:p w:rsidR="00A74CF0" w:rsidRDefault="00DC143A" w:rsidP="008D7417">
      <w:pPr>
        <w:pStyle w:val="a5"/>
        <w:numPr>
          <w:ilvl w:val="0"/>
          <w:numId w:val="104"/>
        </w:numPr>
        <w:tabs>
          <w:tab w:val="left" w:pos="1109"/>
        </w:tabs>
        <w:spacing w:before="2" w:line="276" w:lineRule="auto"/>
        <w:ind w:left="133" w:right="688"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4CF0" w:rsidRDefault="00DC143A" w:rsidP="008D7417">
      <w:pPr>
        <w:pStyle w:val="a5"/>
        <w:numPr>
          <w:ilvl w:val="0"/>
          <w:numId w:val="104"/>
        </w:numPr>
        <w:tabs>
          <w:tab w:val="left" w:pos="1109"/>
        </w:tabs>
        <w:spacing w:before="4" w:line="276" w:lineRule="auto"/>
        <w:ind w:left="133" w:right="680" w:firstLine="71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74CF0" w:rsidRDefault="00DC143A" w:rsidP="008D7417">
      <w:pPr>
        <w:pStyle w:val="a5"/>
        <w:numPr>
          <w:ilvl w:val="0"/>
          <w:numId w:val="104"/>
        </w:numPr>
        <w:tabs>
          <w:tab w:val="left" w:pos="1109"/>
        </w:tabs>
        <w:spacing w:line="276" w:lineRule="auto"/>
        <w:ind w:left="133" w:right="689" w:firstLine="710"/>
        <w:jc w:val="both"/>
        <w:rPr>
          <w:sz w:val="24"/>
        </w:rPr>
      </w:pPr>
      <w:r>
        <w:rPr>
          <w:sz w:val="24"/>
        </w:rPr>
        <w:t>достигать</w:t>
      </w:r>
      <w:r>
        <w:rPr>
          <w:spacing w:val="71"/>
          <w:sz w:val="24"/>
        </w:rPr>
        <w:t xml:space="preserve">  </w:t>
      </w:r>
      <w:r>
        <w:rPr>
          <w:sz w:val="24"/>
        </w:rPr>
        <w:t>взаимопонимания</w:t>
      </w:r>
      <w:r>
        <w:rPr>
          <w:spacing w:val="73"/>
          <w:sz w:val="24"/>
        </w:rPr>
        <w:t xml:space="preserve">  </w:t>
      </w:r>
      <w:r>
        <w:rPr>
          <w:sz w:val="24"/>
        </w:rPr>
        <w:t>в</w:t>
      </w:r>
      <w:r>
        <w:rPr>
          <w:spacing w:val="74"/>
          <w:sz w:val="24"/>
        </w:rPr>
        <w:t xml:space="preserve">  </w:t>
      </w:r>
      <w:r>
        <w:rPr>
          <w:sz w:val="24"/>
        </w:rPr>
        <w:t>процессе</w:t>
      </w:r>
      <w:r>
        <w:rPr>
          <w:spacing w:val="75"/>
          <w:sz w:val="24"/>
        </w:rPr>
        <w:t xml:space="preserve">  </w:t>
      </w:r>
      <w:r>
        <w:rPr>
          <w:sz w:val="24"/>
        </w:rPr>
        <w:t>устного</w:t>
      </w:r>
      <w:r>
        <w:rPr>
          <w:spacing w:val="75"/>
          <w:sz w:val="24"/>
        </w:rPr>
        <w:t xml:space="preserve">  </w:t>
      </w:r>
      <w:r>
        <w:rPr>
          <w:sz w:val="24"/>
        </w:rPr>
        <w:t>и</w:t>
      </w:r>
      <w:r>
        <w:rPr>
          <w:spacing w:val="73"/>
          <w:sz w:val="24"/>
        </w:rPr>
        <w:t xml:space="preserve">  </w:t>
      </w:r>
      <w:r>
        <w:rPr>
          <w:sz w:val="24"/>
        </w:rPr>
        <w:t>письменного</w:t>
      </w:r>
      <w:r>
        <w:rPr>
          <w:spacing w:val="73"/>
          <w:sz w:val="24"/>
        </w:rPr>
        <w:t xml:space="preserve">  </w:t>
      </w:r>
      <w:r>
        <w:rPr>
          <w:sz w:val="24"/>
        </w:rPr>
        <w:t>общения с носителями иностранного языка, с людьми другой культуры;</w:t>
      </w:r>
    </w:p>
    <w:p w:rsidR="00A74CF0" w:rsidRDefault="00DC143A" w:rsidP="008D7417">
      <w:pPr>
        <w:pStyle w:val="a5"/>
        <w:numPr>
          <w:ilvl w:val="0"/>
          <w:numId w:val="104"/>
        </w:numPr>
        <w:tabs>
          <w:tab w:val="left" w:pos="1229"/>
        </w:tabs>
        <w:spacing w:line="276" w:lineRule="auto"/>
        <w:ind w:left="133" w:right="685"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4CF0" w:rsidRDefault="00DC143A">
      <w:pPr>
        <w:pStyle w:val="a3"/>
        <w:spacing w:line="276" w:lineRule="auto"/>
        <w:ind w:right="694"/>
      </w:pPr>
      <w:r>
        <w:t>Предметные результаты освоения программы по иностранному (английскому) языку к концу обучения в 8 классе:</w:t>
      </w:r>
    </w:p>
    <w:p w:rsidR="00A74CF0" w:rsidRDefault="00DC143A" w:rsidP="008D7417">
      <w:pPr>
        <w:pStyle w:val="a5"/>
        <w:numPr>
          <w:ilvl w:val="0"/>
          <w:numId w:val="103"/>
        </w:numPr>
        <w:tabs>
          <w:tab w:val="left" w:pos="1109"/>
        </w:tabs>
        <w:spacing w:line="275" w:lineRule="exact"/>
        <w:ind w:hanging="266"/>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A74CF0" w:rsidRDefault="00A74CF0">
      <w:pPr>
        <w:spacing w:line="275"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74CF0" w:rsidRDefault="00DC143A">
      <w:pPr>
        <w:pStyle w:val="a3"/>
        <w:spacing w:before="2" w:line="276" w:lineRule="auto"/>
        <w:ind w:right="683"/>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 10</w:t>
      </w:r>
      <w:r>
        <w:rPr>
          <w:spacing w:val="80"/>
          <w:w w:val="150"/>
        </w:rPr>
        <w:t xml:space="preserve">  </w:t>
      </w:r>
      <w:r>
        <w:t>фраз),</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9–10 фраз);</w:t>
      </w:r>
    </w:p>
    <w:p w:rsidR="00A74CF0" w:rsidRDefault="00DC143A">
      <w:pPr>
        <w:pStyle w:val="a3"/>
        <w:tabs>
          <w:tab w:val="left" w:pos="2718"/>
          <w:tab w:val="left" w:pos="4182"/>
          <w:tab w:val="left" w:pos="5003"/>
          <w:tab w:val="left" w:pos="6998"/>
          <w:tab w:val="left" w:pos="8778"/>
        </w:tabs>
        <w:spacing w:before="1" w:line="276" w:lineRule="auto"/>
        <w:ind w:right="682"/>
      </w:pPr>
      <w:r>
        <w:t>аудирование: воспринимать на слух и понимать несложные аутентичные тексты, содержащие отдельные неизученные языковые явления, в зависимости</w:t>
      </w:r>
      <w:r>
        <w:rPr>
          <w:spacing w:val="40"/>
        </w:rPr>
        <w:t xml:space="preserve"> </w:t>
      </w:r>
      <w:r>
        <w:t xml:space="preserve">от поставленной </w:t>
      </w:r>
      <w:r>
        <w:rPr>
          <w:spacing w:val="-2"/>
        </w:rPr>
        <w:t>коммуникативной</w:t>
      </w:r>
      <w:r>
        <w:tab/>
      </w:r>
      <w:r>
        <w:rPr>
          <w:spacing w:val="-2"/>
        </w:rPr>
        <w:t>задачи:</w:t>
      </w:r>
      <w:r>
        <w:tab/>
      </w:r>
      <w:r>
        <w:rPr>
          <w:spacing w:val="-10"/>
        </w:rPr>
        <w:t>с</w:t>
      </w:r>
      <w:r>
        <w:tab/>
      </w:r>
      <w:r>
        <w:rPr>
          <w:spacing w:val="-2"/>
        </w:rPr>
        <w:t>пониманием</w:t>
      </w:r>
      <w:r>
        <w:tab/>
      </w:r>
      <w:r>
        <w:rPr>
          <w:spacing w:val="-2"/>
        </w:rPr>
        <w:t>основного</w:t>
      </w:r>
      <w:r>
        <w:tab/>
      </w:r>
      <w:r>
        <w:rPr>
          <w:spacing w:val="-2"/>
        </w:rPr>
        <w:t xml:space="preserve">содержания, </w:t>
      </w:r>
      <w: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74CF0" w:rsidRDefault="00DC143A">
      <w:pPr>
        <w:pStyle w:val="a3"/>
        <w:spacing w:line="276" w:lineRule="auto"/>
        <w:ind w:right="684"/>
      </w:pPr>
      <w:r>
        <w:t>смысловое чтение: читать про себя и понимать несложные аутентичные тексты, содержащие</w:t>
      </w:r>
      <w:r>
        <w:rPr>
          <w:spacing w:val="-5"/>
        </w:rPr>
        <w:t xml:space="preserve"> </w:t>
      </w:r>
      <w:r>
        <w:t>отдельные неизученные языковые</w:t>
      </w:r>
      <w:r>
        <w:rPr>
          <w:spacing w:val="-5"/>
        </w:rPr>
        <w:t xml:space="preserve"> </w:t>
      </w:r>
      <w:r>
        <w:t>явления, с различной</w:t>
      </w:r>
      <w:r>
        <w:rPr>
          <w:spacing w:val="-3"/>
        </w:rPr>
        <w:t xml:space="preserve"> </w:t>
      </w:r>
      <w:r>
        <w:t>глубиной</w:t>
      </w:r>
      <w:r>
        <w:rPr>
          <w:spacing w:val="-3"/>
        </w:rPr>
        <w:t xml:space="preserve"> </w:t>
      </w:r>
      <w:r>
        <w:t>проникновения</w:t>
      </w:r>
      <w:r>
        <w:rPr>
          <w:spacing w:val="-4"/>
        </w:rPr>
        <w:t xml:space="preserve"> </w:t>
      </w:r>
      <w:r>
        <w:t>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74CF0" w:rsidRDefault="00DC143A">
      <w:pPr>
        <w:pStyle w:val="a3"/>
        <w:spacing w:line="276" w:lineRule="auto"/>
        <w:ind w:right="682"/>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A74CF0" w:rsidRDefault="00DC143A" w:rsidP="008D7417">
      <w:pPr>
        <w:pStyle w:val="a5"/>
        <w:numPr>
          <w:ilvl w:val="0"/>
          <w:numId w:val="103"/>
        </w:numPr>
        <w:tabs>
          <w:tab w:val="left" w:pos="1109"/>
          <w:tab w:val="left" w:pos="1472"/>
          <w:tab w:val="left" w:pos="2278"/>
          <w:tab w:val="left" w:pos="4370"/>
          <w:tab w:val="left" w:pos="5316"/>
          <w:tab w:val="left" w:pos="8598"/>
        </w:tabs>
        <w:spacing w:before="1" w:line="276" w:lineRule="auto"/>
        <w:ind w:left="133" w:right="685" w:firstLine="71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4"/>
          <w:sz w:val="24"/>
        </w:rPr>
        <w:t>фразы</w:t>
      </w:r>
      <w:r>
        <w:rPr>
          <w:sz w:val="24"/>
        </w:rPr>
        <w:tab/>
      </w:r>
      <w:r>
        <w:rPr>
          <w:spacing w:val="-10"/>
          <w:sz w:val="24"/>
        </w:rPr>
        <w:t>с</w:t>
      </w:r>
      <w:r>
        <w:rPr>
          <w:sz w:val="24"/>
        </w:rPr>
        <w:tab/>
      </w:r>
      <w:r>
        <w:rPr>
          <w:spacing w:val="-2"/>
          <w:sz w:val="24"/>
        </w:rPr>
        <w:t>соблюдением</w:t>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74CF0" w:rsidRDefault="00DC143A">
      <w:pPr>
        <w:pStyle w:val="a3"/>
        <w:spacing w:line="276" w:lineRule="auto"/>
        <w:ind w:right="680"/>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4"/>
          <w:w w:val="150"/>
        </w:rPr>
        <w:t xml:space="preserve">  </w:t>
      </w:r>
      <w:r>
        <w:t>восклицательный</w:t>
      </w:r>
      <w:r>
        <w:rPr>
          <w:spacing w:val="74"/>
          <w:w w:val="150"/>
        </w:rPr>
        <w:t xml:space="preserve">  </w:t>
      </w:r>
      <w:r>
        <w:t>знаки</w:t>
      </w:r>
      <w:r>
        <w:rPr>
          <w:spacing w:val="74"/>
          <w:w w:val="150"/>
        </w:rPr>
        <w:t xml:space="preserve">  </w:t>
      </w:r>
      <w:r>
        <w:t>в</w:t>
      </w:r>
      <w:r>
        <w:rPr>
          <w:spacing w:val="74"/>
          <w:w w:val="150"/>
        </w:rPr>
        <w:t xml:space="preserve">  </w:t>
      </w:r>
      <w:r>
        <w:t>конце</w:t>
      </w:r>
      <w:r>
        <w:rPr>
          <w:spacing w:val="68"/>
          <w:w w:val="150"/>
        </w:rPr>
        <w:t xml:space="preserve">  </w:t>
      </w:r>
      <w:r>
        <w:t>предложения,</w:t>
      </w:r>
      <w:r>
        <w:rPr>
          <w:spacing w:val="75"/>
          <w:w w:val="150"/>
        </w:rPr>
        <w:t xml:space="preserve">  </w:t>
      </w:r>
      <w:r>
        <w:t>запятую</w:t>
      </w:r>
      <w:r>
        <w:rPr>
          <w:spacing w:val="73"/>
          <w:w w:val="150"/>
        </w:rPr>
        <w:t xml:space="preserve">  </w:t>
      </w:r>
      <w:r>
        <w:t>при</w:t>
      </w:r>
      <w:r>
        <w:rPr>
          <w:spacing w:val="74"/>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103"/>
        </w:numPr>
        <w:tabs>
          <w:tab w:val="left" w:pos="1109"/>
          <w:tab w:val="left" w:pos="2475"/>
          <w:tab w:val="left" w:pos="4346"/>
          <w:tab w:val="left" w:pos="7133"/>
          <w:tab w:val="left" w:pos="9148"/>
        </w:tabs>
        <w:spacing w:before="69" w:line="276" w:lineRule="auto"/>
        <w:ind w:left="133" w:right="680" w:firstLine="710"/>
        <w:jc w:val="both"/>
        <w:rPr>
          <w:sz w:val="24"/>
        </w:rPr>
      </w:pPr>
      <w:r>
        <w:rPr>
          <w:sz w:val="24"/>
        </w:rPr>
        <w:lastRenderedPageBreak/>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w:t>
      </w:r>
      <w:r>
        <w:rPr>
          <w:spacing w:val="-2"/>
          <w:sz w:val="24"/>
        </w:rPr>
        <w:t>лексических</w:t>
      </w:r>
      <w:r>
        <w:rPr>
          <w:sz w:val="24"/>
        </w:rPr>
        <w:tab/>
      </w:r>
      <w:r>
        <w:rPr>
          <w:spacing w:val="-2"/>
          <w:sz w:val="24"/>
        </w:rPr>
        <w:t>единиц,</w:t>
      </w:r>
      <w:r>
        <w:rPr>
          <w:sz w:val="24"/>
        </w:rPr>
        <w:tab/>
      </w:r>
      <w:r>
        <w:rPr>
          <w:spacing w:val="-2"/>
          <w:sz w:val="24"/>
        </w:rPr>
        <w:t>обслуживающих</w:t>
      </w:r>
      <w:r>
        <w:rPr>
          <w:sz w:val="24"/>
        </w:rPr>
        <w:tab/>
      </w:r>
      <w:r>
        <w:rPr>
          <w:spacing w:val="-2"/>
          <w:sz w:val="24"/>
        </w:rPr>
        <w:t>ситуации</w:t>
      </w:r>
      <w:r>
        <w:rPr>
          <w:sz w:val="24"/>
        </w:rPr>
        <w:tab/>
      </w:r>
      <w:r>
        <w:rPr>
          <w:spacing w:val="-2"/>
          <w:sz w:val="24"/>
        </w:rPr>
        <w:t xml:space="preserve">общения </w:t>
      </w:r>
      <w:r>
        <w:rPr>
          <w:sz w:val="24"/>
        </w:rPr>
        <w:t xml:space="preserve">в рамках тематического содержания, с соблюдением существующих норм лексической </w:t>
      </w:r>
      <w:r>
        <w:rPr>
          <w:spacing w:val="-2"/>
          <w:sz w:val="24"/>
        </w:rPr>
        <w:t>сочетаемости;</w:t>
      </w:r>
    </w:p>
    <w:p w:rsidR="00A74CF0" w:rsidRDefault="00DC143A">
      <w:pPr>
        <w:pStyle w:val="a3"/>
        <w:spacing w:before="2" w:line="276" w:lineRule="auto"/>
        <w:ind w:right="68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 ity, -ship, -ance/-ence, имена прилагательные с помощью префикса inter-;</w:t>
      </w:r>
    </w:p>
    <w:p w:rsidR="00A74CF0" w:rsidRDefault="00DC143A">
      <w:pPr>
        <w:pStyle w:val="a3"/>
        <w:spacing w:line="276" w:lineRule="auto"/>
        <w:ind w:right="684"/>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74CF0" w:rsidRDefault="00DC143A">
      <w:pPr>
        <w:pStyle w:val="a3"/>
        <w:spacing w:before="2" w:line="276" w:lineRule="auto"/>
        <w:ind w:right="694"/>
      </w:pPr>
      <w:r>
        <w:t>распознавать</w:t>
      </w:r>
      <w:r>
        <w:rPr>
          <w:spacing w:val="-1"/>
        </w:rPr>
        <w:t xml:space="preserve"> </w:t>
      </w:r>
      <w:r>
        <w:t>и</w:t>
      </w:r>
      <w:r>
        <w:rPr>
          <w:spacing w:val="-1"/>
        </w:rPr>
        <w:t xml:space="preserve"> </w:t>
      </w:r>
      <w:r>
        <w:t>употреблять</w:t>
      </w:r>
      <w:r>
        <w:rPr>
          <w:spacing w:val="-2"/>
        </w:rPr>
        <w:t xml:space="preserve"> </w:t>
      </w:r>
      <w:r>
        <w:t>в</w:t>
      </w:r>
      <w:r>
        <w:rPr>
          <w:spacing w:val="-1"/>
        </w:rPr>
        <w:t xml:space="preserve"> </w:t>
      </w:r>
      <w:r>
        <w:t>устной</w:t>
      </w:r>
      <w:r>
        <w:rPr>
          <w:spacing w:val="-1"/>
        </w:rPr>
        <w:t xml:space="preserve"> </w:t>
      </w:r>
      <w:r>
        <w:t>и</w:t>
      </w:r>
      <w:r>
        <w:rPr>
          <w:spacing w:val="-6"/>
        </w:rPr>
        <w:t xml:space="preserve"> </w:t>
      </w:r>
      <w:r>
        <w:t>письменной</w:t>
      </w:r>
      <w:r>
        <w:rPr>
          <w:spacing w:val="-1"/>
        </w:rPr>
        <w:t xml:space="preserve"> </w:t>
      </w:r>
      <w:r>
        <w:t>речи</w:t>
      </w:r>
      <w:r>
        <w:rPr>
          <w:spacing w:val="-1"/>
        </w:rPr>
        <w:t xml:space="preserve"> </w:t>
      </w:r>
      <w:r>
        <w:t>изученные</w:t>
      </w:r>
      <w:r>
        <w:rPr>
          <w:spacing w:val="-3"/>
        </w:rPr>
        <w:t xml:space="preserve"> </w:t>
      </w:r>
      <w:r>
        <w:t>многозначные</w:t>
      </w:r>
      <w:r>
        <w:rPr>
          <w:spacing w:val="-3"/>
        </w:rPr>
        <w:t xml:space="preserve"> </w:t>
      </w:r>
      <w:r>
        <w:t>слова, синонимы, антонимы; наиболее частотные фразовые глаголы, сокращения и аббревиатуры;</w:t>
      </w:r>
    </w:p>
    <w:p w:rsidR="00A74CF0" w:rsidRDefault="00DC143A">
      <w:pPr>
        <w:pStyle w:val="a3"/>
        <w:spacing w:line="276" w:lineRule="auto"/>
        <w:ind w:right="692"/>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4CF0" w:rsidRDefault="00DC143A" w:rsidP="008D7417">
      <w:pPr>
        <w:pStyle w:val="a5"/>
        <w:numPr>
          <w:ilvl w:val="0"/>
          <w:numId w:val="103"/>
        </w:numPr>
        <w:tabs>
          <w:tab w:val="left" w:pos="1109"/>
        </w:tabs>
        <w:spacing w:line="276" w:lineRule="auto"/>
        <w:ind w:left="133" w:right="692" w:firstLine="710"/>
        <w:jc w:val="both"/>
        <w:rPr>
          <w:sz w:val="24"/>
        </w:rPr>
      </w:pPr>
      <w:r>
        <w:rPr>
          <w:sz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74CF0" w:rsidRDefault="00DC143A">
      <w:pPr>
        <w:pStyle w:val="a3"/>
        <w:spacing w:line="275" w:lineRule="exact"/>
        <w:ind w:left="843" w:firstLine="0"/>
      </w:pPr>
      <w:r>
        <w:t>распознавать</w:t>
      </w:r>
      <w:r>
        <w:rPr>
          <w:spacing w:val="36"/>
        </w:rPr>
        <w:t xml:space="preserve"> </w:t>
      </w:r>
      <w:r>
        <w:t>в</w:t>
      </w:r>
      <w:r>
        <w:rPr>
          <w:spacing w:val="44"/>
        </w:rPr>
        <w:t xml:space="preserve"> </w:t>
      </w:r>
      <w:r>
        <w:t>письменном</w:t>
      </w:r>
      <w:r>
        <w:rPr>
          <w:spacing w:val="42"/>
        </w:rPr>
        <w:t xml:space="preserve"> </w:t>
      </w:r>
      <w:r>
        <w:t>и</w:t>
      </w:r>
      <w:r>
        <w:rPr>
          <w:spacing w:val="38"/>
        </w:rPr>
        <w:t xml:space="preserve"> </w:t>
      </w:r>
      <w:r>
        <w:t>звучащем</w:t>
      </w:r>
      <w:r>
        <w:rPr>
          <w:spacing w:val="49"/>
        </w:rPr>
        <w:t xml:space="preserve"> </w:t>
      </w:r>
      <w:r>
        <w:t>тексте</w:t>
      </w:r>
      <w:r>
        <w:rPr>
          <w:spacing w:val="41"/>
        </w:rPr>
        <w:t xml:space="preserve"> </w:t>
      </w:r>
      <w:r>
        <w:t>и</w:t>
      </w:r>
      <w:r>
        <w:rPr>
          <w:spacing w:val="43"/>
        </w:rPr>
        <w:t xml:space="preserve"> </w:t>
      </w:r>
      <w:r>
        <w:t>употреблять</w:t>
      </w:r>
      <w:r>
        <w:rPr>
          <w:spacing w:val="42"/>
        </w:rPr>
        <w:t xml:space="preserve"> </w:t>
      </w:r>
      <w:r>
        <w:t>в</w:t>
      </w:r>
      <w:r>
        <w:rPr>
          <w:spacing w:val="44"/>
        </w:rPr>
        <w:t xml:space="preserve"> </w:t>
      </w:r>
      <w:r>
        <w:t>устной</w:t>
      </w:r>
      <w:r>
        <w:rPr>
          <w:spacing w:val="45"/>
        </w:rPr>
        <w:t xml:space="preserve"> </w:t>
      </w:r>
      <w:r>
        <w:t>и</w:t>
      </w:r>
      <w:r>
        <w:rPr>
          <w:spacing w:val="38"/>
        </w:rPr>
        <w:t xml:space="preserve"> </w:t>
      </w:r>
      <w:r>
        <w:rPr>
          <w:spacing w:val="-2"/>
        </w:rPr>
        <w:t>письменной</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39"/>
        <w:ind w:firstLine="0"/>
        <w:jc w:val="left"/>
      </w:pPr>
      <w:r>
        <w:rPr>
          <w:spacing w:val="-4"/>
        </w:rPr>
        <w:lastRenderedPageBreak/>
        <w:t>речи:</w:t>
      </w:r>
    </w:p>
    <w:p w:rsidR="00A74CF0" w:rsidRDefault="00DC143A">
      <w:pPr>
        <w:spacing w:before="4"/>
        <w:rPr>
          <w:sz w:val="31"/>
        </w:rPr>
      </w:pPr>
      <w:r>
        <w:br w:type="column"/>
      </w:r>
    </w:p>
    <w:p w:rsidR="00A74CF0" w:rsidRDefault="00DC143A">
      <w:pPr>
        <w:pStyle w:val="a3"/>
        <w:spacing w:line="276" w:lineRule="auto"/>
        <w:ind w:left="128" w:right="3657" w:firstLine="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10"/>
        </w:rPr>
        <w:t xml:space="preserve"> </w:t>
      </w:r>
      <w:r>
        <w:t>предложений</w:t>
      </w:r>
      <w:r>
        <w:rPr>
          <w:spacing w:val="-9"/>
        </w:rPr>
        <w:t xml:space="preserve"> </w:t>
      </w:r>
      <w:r>
        <w:t>в</w:t>
      </w:r>
      <w:r>
        <w:rPr>
          <w:spacing w:val="-5"/>
        </w:rPr>
        <w:t xml:space="preserve"> </w:t>
      </w:r>
      <w:r>
        <w:t>Past</w:t>
      </w:r>
      <w:r>
        <w:rPr>
          <w:spacing w:val="-6"/>
        </w:rPr>
        <w:t xml:space="preserve"> </w:t>
      </w:r>
      <w:r>
        <w:t>Perfect</w:t>
      </w:r>
      <w:r>
        <w:rPr>
          <w:spacing w:val="-1"/>
        </w:rPr>
        <w:t xml:space="preserve"> </w:t>
      </w:r>
      <w:r>
        <w:t>Tense;</w:t>
      </w:r>
    </w:p>
    <w:p w:rsidR="00A74CF0" w:rsidRDefault="00DC143A">
      <w:pPr>
        <w:pStyle w:val="a3"/>
        <w:tabs>
          <w:tab w:val="left" w:pos="2479"/>
          <w:tab w:val="left" w:pos="4584"/>
          <w:tab w:val="left" w:pos="5098"/>
          <w:tab w:val="left" w:pos="7165"/>
          <w:tab w:val="left" w:pos="9219"/>
        </w:tabs>
        <w:spacing w:line="275" w:lineRule="exact"/>
        <w:ind w:left="128"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A74CF0" w:rsidRDefault="00A74CF0">
      <w:pPr>
        <w:spacing w:line="275" w:lineRule="exact"/>
        <w:sectPr w:rsidR="00A74CF0">
          <w:type w:val="continuous"/>
          <w:pgSz w:w="11910" w:h="16840"/>
          <w:pgMar w:top="1940" w:right="160" w:bottom="280" w:left="1000" w:header="720" w:footer="720" w:gutter="0"/>
          <w:cols w:num="2" w:space="720" w:equalWidth="0">
            <w:col w:w="675" w:space="40"/>
            <w:col w:w="10035"/>
          </w:cols>
        </w:sectPr>
      </w:pPr>
    </w:p>
    <w:p w:rsidR="00A74CF0" w:rsidRDefault="00DC143A">
      <w:pPr>
        <w:pStyle w:val="a3"/>
        <w:spacing w:before="41" w:line="276" w:lineRule="auto"/>
        <w:ind w:left="843" w:right="695" w:hanging="711"/>
        <w:jc w:val="left"/>
      </w:pPr>
      <w:r>
        <w:lastRenderedPageBreak/>
        <w:t>побудительные</w:t>
      </w:r>
      <w:r>
        <w:rPr>
          <w:spacing w:val="-3"/>
        </w:rPr>
        <w:t xml:space="preserve"> </w:t>
      </w:r>
      <w:r>
        <w:t>предложения</w:t>
      </w:r>
      <w:r>
        <w:rPr>
          <w:spacing w:val="-7"/>
        </w:rPr>
        <w:t xml:space="preserve"> </w:t>
      </w:r>
      <w:r>
        <w:t>в</w:t>
      </w:r>
      <w:r>
        <w:rPr>
          <w:spacing w:val="-5"/>
        </w:rPr>
        <w:t xml:space="preserve"> </w:t>
      </w:r>
      <w:r>
        <w:t>косвенной</w:t>
      </w:r>
      <w:r>
        <w:rPr>
          <w:spacing w:val="-6"/>
        </w:rPr>
        <w:t xml:space="preserve"> </w:t>
      </w:r>
      <w:r>
        <w:t>речи в</w:t>
      </w:r>
      <w:r>
        <w:rPr>
          <w:spacing w:val="-1"/>
        </w:rPr>
        <w:t xml:space="preserve"> </w:t>
      </w:r>
      <w:r>
        <w:t>настоящем</w:t>
      </w:r>
      <w:r>
        <w:rPr>
          <w:spacing w:val="-1"/>
        </w:rPr>
        <w:t xml:space="preserve"> </w:t>
      </w:r>
      <w:r>
        <w:t>и</w:t>
      </w:r>
      <w:r>
        <w:rPr>
          <w:spacing w:val="-6"/>
        </w:rPr>
        <w:t xml:space="preserve"> </w:t>
      </w:r>
      <w:r>
        <w:t>прошедшем</w:t>
      </w:r>
      <w:r>
        <w:rPr>
          <w:spacing w:val="-5"/>
        </w:rPr>
        <w:t xml:space="preserve"> </w:t>
      </w:r>
      <w:r>
        <w:t>времени; согласование времён в рамках сложного предложения;</w:t>
      </w:r>
    </w:p>
    <w:p w:rsidR="00A74CF0" w:rsidRDefault="00DC143A">
      <w:pPr>
        <w:pStyle w:val="a3"/>
        <w:spacing w:line="276" w:lineRule="auto"/>
        <w:ind w:right="695"/>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 police), со сказуемым;</w:t>
      </w:r>
    </w:p>
    <w:p w:rsidR="00A74CF0" w:rsidRPr="00DC143A" w:rsidRDefault="00DC143A">
      <w:pPr>
        <w:pStyle w:val="a3"/>
        <w:spacing w:line="276" w:lineRule="auto"/>
        <w:ind w:left="843" w:right="2397" w:firstLine="0"/>
        <w:jc w:val="left"/>
        <w:rPr>
          <w:lang w:val="en-US"/>
        </w:rPr>
      </w:pPr>
      <w:r>
        <w:t>конструкции</w:t>
      </w:r>
      <w:r w:rsidRPr="00DC143A">
        <w:rPr>
          <w:lang w:val="en-US"/>
        </w:rPr>
        <w:t xml:space="preserve"> </w:t>
      </w:r>
      <w:r>
        <w:t>с</w:t>
      </w:r>
      <w:r w:rsidRPr="00DC143A">
        <w:rPr>
          <w:lang w:val="en-US"/>
        </w:rPr>
        <w:t xml:space="preserve"> </w:t>
      </w:r>
      <w:r>
        <w:t>глаголами</w:t>
      </w:r>
      <w:r w:rsidRPr="00DC143A">
        <w:rPr>
          <w:lang w:val="en-US"/>
        </w:rPr>
        <w:t xml:space="preserve"> </w:t>
      </w:r>
      <w:r>
        <w:t>на</w:t>
      </w:r>
      <w:r w:rsidRPr="00DC143A">
        <w:rPr>
          <w:lang w:val="en-US"/>
        </w:rPr>
        <w:t xml:space="preserve"> -ing: to love/hate doing something; </w:t>
      </w:r>
      <w:r>
        <w:t>конструкции</w:t>
      </w:r>
      <w:r w:rsidRPr="00DC143A">
        <w:rPr>
          <w:lang w:val="en-US"/>
        </w:rPr>
        <w:t>,</w:t>
      </w:r>
      <w:r w:rsidRPr="00DC143A">
        <w:rPr>
          <w:spacing w:val="-4"/>
          <w:lang w:val="en-US"/>
        </w:rPr>
        <w:t xml:space="preserve"> </w:t>
      </w:r>
      <w:r>
        <w:t>содержащие</w:t>
      </w:r>
      <w:r w:rsidRPr="00DC143A">
        <w:rPr>
          <w:spacing w:val="-7"/>
          <w:lang w:val="en-US"/>
        </w:rPr>
        <w:t xml:space="preserve"> </w:t>
      </w:r>
      <w:r>
        <w:t>глаголы</w:t>
      </w:r>
      <w:r w:rsidRPr="00DC143A">
        <w:rPr>
          <w:lang w:val="en-US"/>
        </w:rPr>
        <w:t>-</w:t>
      </w:r>
      <w:r>
        <w:t>связки</w:t>
      </w:r>
      <w:r w:rsidRPr="00DC143A">
        <w:rPr>
          <w:spacing w:val="-14"/>
          <w:lang w:val="en-US"/>
        </w:rPr>
        <w:t xml:space="preserve"> </w:t>
      </w:r>
      <w:r w:rsidRPr="00DC143A">
        <w:rPr>
          <w:lang w:val="en-US"/>
        </w:rPr>
        <w:t>to</w:t>
      </w:r>
      <w:r w:rsidRPr="00DC143A">
        <w:rPr>
          <w:spacing w:val="-1"/>
          <w:lang w:val="en-US"/>
        </w:rPr>
        <w:t xml:space="preserve"> </w:t>
      </w:r>
      <w:r w:rsidRPr="00DC143A">
        <w:rPr>
          <w:lang w:val="en-US"/>
        </w:rPr>
        <w:t>be/to</w:t>
      </w:r>
      <w:r w:rsidRPr="00DC143A">
        <w:rPr>
          <w:spacing w:val="-6"/>
          <w:lang w:val="en-US"/>
        </w:rPr>
        <w:t xml:space="preserve"> </w:t>
      </w:r>
      <w:r w:rsidRPr="00DC143A">
        <w:rPr>
          <w:lang w:val="en-US"/>
        </w:rPr>
        <w:t>look/to</w:t>
      </w:r>
      <w:r w:rsidRPr="00DC143A">
        <w:rPr>
          <w:spacing w:val="-6"/>
          <w:lang w:val="en-US"/>
        </w:rPr>
        <w:t xml:space="preserve"> </w:t>
      </w:r>
      <w:r w:rsidRPr="00DC143A">
        <w:rPr>
          <w:lang w:val="en-US"/>
        </w:rPr>
        <w:t>feel/to</w:t>
      </w:r>
      <w:r w:rsidRPr="00DC143A">
        <w:rPr>
          <w:spacing w:val="-2"/>
          <w:lang w:val="en-US"/>
        </w:rPr>
        <w:t xml:space="preserve"> </w:t>
      </w:r>
      <w:r w:rsidRPr="00DC143A">
        <w:rPr>
          <w:lang w:val="en-US"/>
        </w:rPr>
        <w:t xml:space="preserve">seem; </w:t>
      </w:r>
      <w:r>
        <w:t>конструкции</w:t>
      </w:r>
      <w:r w:rsidRPr="00DC143A">
        <w:rPr>
          <w:lang w:val="en-US"/>
        </w:rPr>
        <w:t xml:space="preserve"> be/get used to do something; be/get used doing something; </w:t>
      </w:r>
      <w:r>
        <w:t>конструкцию</w:t>
      </w:r>
      <w:r w:rsidRPr="00DC143A">
        <w:rPr>
          <w:lang w:val="en-US"/>
        </w:rPr>
        <w:t xml:space="preserve"> both … and …;</w:t>
      </w:r>
    </w:p>
    <w:p w:rsidR="00A74CF0" w:rsidRPr="00DC143A" w:rsidRDefault="00DC143A">
      <w:pPr>
        <w:pStyle w:val="a3"/>
        <w:tabs>
          <w:tab w:val="left" w:pos="4291"/>
          <w:tab w:val="left" w:pos="5331"/>
          <w:tab w:val="left" w:pos="6943"/>
        </w:tabs>
        <w:spacing w:before="1" w:line="276" w:lineRule="auto"/>
        <w:ind w:right="695"/>
        <w:jc w:val="left"/>
        <w:rPr>
          <w:lang w:val="en-US"/>
        </w:rPr>
      </w:pPr>
      <w:r>
        <w:t>конструкции</w:t>
      </w:r>
      <w:r w:rsidRPr="00DC143A">
        <w:rPr>
          <w:spacing w:val="80"/>
          <w:lang w:val="en-US"/>
        </w:rPr>
        <w:t xml:space="preserve"> </w:t>
      </w:r>
      <w:r w:rsidRPr="00DC143A">
        <w:rPr>
          <w:lang w:val="en-US"/>
        </w:rPr>
        <w:t>c</w:t>
      </w:r>
      <w:r w:rsidRPr="00DC143A">
        <w:rPr>
          <w:spacing w:val="80"/>
          <w:lang w:val="en-US"/>
        </w:rPr>
        <w:t xml:space="preserve"> </w:t>
      </w:r>
      <w:r>
        <w:t>глаголами</w:t>
      </w:r>
      <w:r w:rsidRPr="00DC143A">
        <w:rPr>
          <w:spacing w:val="80"/>
          <w:lang w:val="en-US"/>
        </w:rPr>
        <w:t xml:space="preserve"> </w:t>
      </w:r>
      <w:r w:rsidRPr="00DC143A">
        <w:rPr>
          <w:lang w:val="en-US"/>
        </w:rPr>
        <w:t>to</w:t>
      </w:r>
      <w:r w:rsidRPr="00DC143A">
        <w:rPr>
          <w:lang w:val="en-US"/>
        </w:rPr>
        <w:tab/>
        <w:t>stop,</w:t>
      </w:r>
      <w:r w:rsidRPr="00DC143A">
        <w:rPr>
          <w:spacing w:val="80"/>
          <w:lang w:val="en-US"/>
        </w:rPr>
        <w:t xml:space="preserve"> </w:t>
      </w:r>
      <w:r w:rsidRPr="00DC143A">
        <w:rPr>
          <w:lang w:val="en-US"/>
        </w:rPr>
        <w:t>to</w:t>
      </w:r>
      <w:r w:rsidRPr="00DC143A">
        <w:rPr>
          <w:lang w:val="en-US"/>
        </w:rPr>
        <w:tab/>
        <w:t>remember,</w:t>
      </w:r>
      <w:r w:rsidRPr="00DC143A">
        <w:rPr>
          <w:spacing w:val="80"/>
          <w:lang w:val="en-US"/>
        </w:rPr>
        <w:t xml:space="preserve"> </w:t>
      </w:r>
      <w:r w:rsidRPr="00DC143A">
        <w:rPr>
          <w:lang w:val="en-US"/>
        </w:rPr>
        <w:t>to</w:t>
      </w:r>
      <w:r w:rsidRPr="00DC143A">
        <w:rPr>
          <w:lang w:val="en-US"/>
        </w:rPr>
        <w:tab/>
        <w:t>forget</w:t>
      </w:r>
      <w:r w:rsidRPr="00DC143A">
        <w:rPr>
          <w:spacing w:val="80"/>
          <w:lang w:val="en-US"/>
        </w:rPr>
        <w:t xml:space="preserve"> </w:t>
      </w:r>
      <w:r w:rsidRPr="00DC143A">
        <w:rPr>
          <w:lang w:val="en-US"/>
        </w:rPr>
        <w:t>(</w:t>
      </w:r>
      <w:r>
        <w:t>разница</w:t>
      </w:r>
      <w:r w:rsidRPr="00DC143A">
        <w:rPr>
          <w:spacing w:val="80"/>
          <w:lang w:val="en-US"/>
        </w:rPr>
        <w:t xml:space="preserve"> </w:t>
      </w:r>
      <w:r>
        <w:t>в</w:t>
      </w:r>
      <w:r w:rsidRPr="00DC143A">
        <w:rPr>
          <w:spacing w:val="80"/>
          <w:lang w:val="en-US"/>
        </w:rPr>
        <w:t xml:space="preserve"> </w:t>
      </w:r>
      <w:r>
        <w:t>значении</w:t>
      </w:r>
      <w:r w:rsidRPr="00DC143A">
        <w:rPr>
          <w:lang w:val="en-US"/>
        </w:rPr>
        <w:t xml:space="preserve"> to stop doing smth </w:t>
      </w:r>
      <w:r>
        <w:t>и</w:t>
      </w:r>
      <w:r w:rsidRPr="00DC143A">
        <w:rPr>
          <w:lang w:val="en-US"/>
        </w:rPr>
        <w:t xml:space="preserve"> to stop to do smth);</w:t>
      </w:r>
    </w:p>
    <w:p w:rsidR="00A74CF0" w:rsidRPr="00DC143A" w:rsidRDefault="00DC143A">
      <w:pPr>
        <w:pStyle w:val="a3"/>
        <w:spacing w:line="276" w:lineRule="auto"/>
        <w:ind w:right="695"/>
        <w:jc w:val="left"/>
        <w:rPr>
          <w:lang w:val="en-US"/>
        </w:rPr>
      </w:pPr>
      <w:r>
        <w:t>глаголы</w:t>
      </w:r>
      <w:r w:rsidRPr="00DC143A">
        <w:rPr>
          <w:lang w:val="en-US"/>
        </w:rPr>
        <w:t xml:space="preserve"> </w:t>
      </w:r>
      <w:r>
        <w:t>в</w:t>
      </w:r>
      <w:r w:rsidRPr="00DC143A">
        <w:rPr>
          <w:lang w:val="en-US"/>
        </w:rPr>
        <w:t xml:space="preserve"> </w:t>
      </w:r>
      <w:r>
        <w:t>видовременных</w:t>
      </w:r>
      <w:r w:rsidRPr="00DC143A">
        <w:rPr>
          <w:lang w:val="en-US"/>
        </w:rPr>
        <w:t xml:space="preserve"> </w:t>
      </w:r>
      <w:r>
        <w:t>формах</w:t>
      </w:r>
      <w:r w:rsidRPr="00DC143A">
        <w:rPr>
          <w:lang w:val="en-US"/>
        </w:rPr>
        <w:t xml:space="preserve"> </w:t>
      </w:r>
      <w:r>
        <w:t>действительного</w:t>
      </w:r>
      <w:r w:rsidRPr="00DC143A">
        <w:rPr>
          <w:lang w:val="en-US"/>
        </w:rPr>
        <w:t xml:space="preserve"> </w:t>
      </w:r>
      <w:r>
        <w:t>залога</w:t>
      </w:r>
      <w:r w:rsidRPr="00DC143A">
        <w:rPr>
          <w:lang w:val="en-US"/>
        </w:rPr>
        <w:t xml:space="preserve"> </w:t>
      </w:r>
      <w:r>
        <w:t>в</w:t>
      </w:r>
      <w:r w:rsidRPr="00DC143A">
        <w:rPr>
          <w:lang w:val="en-US"/>
        </w:rPr>
        <w:t xml:space="preserve"> </w:t>
      </w:r>
      <w:r>
        <w:t>изъявительном</w:t>
      </w:r>
      <w:r w:rsidRPr="00DC143A">
        <w:rPr>
          <w:lang w:val="en-US"/>
        </w:rPr>
        <w:t xml:space="preserve"> </w:t>
      </w:r>
      <w:r>
        <w:t>наклонении</w:t>
      </w:r>
      <w:r w:rsidRPr="00DC143A">
        <w:rPr>
          <w:lang w:val="en-US"/>
        </w:rPr>
        <w:t xml:space="preserve"> (Past Perfect Tense, Present Perfect Continuous Tense, Future-in-the-Past);</w:t>
      </w:r>
    </w:p>
    <w:p w:rsidR="00A74CF0" w:rsidRDefault="00DC143A">
      <w:pPr>
        <w:pStyle w:val="a3"/>
        <w:spacing w:line="275" w:lineRule="exact"/>
        <w:ind w:left="843" w:firstLine="0"/>
        <w:jc w:val="left"/>
      </w:pPr>
      <w:r>
        <w:t>модальные</w:t>
      </w:r>
      <w:r>
        <w:rPr>
          <w:spacing w:val="-4"/>
        </w:rPr>
        <w:t xml:space="preserve"> </w:t>
      </w:r>
      <w:r>
        <w:t>глаголы</w:t>
      </w:r>
      <w:r>
        <w:rPr>
          <w:spacing w:val="-4"/>
        </w:rPr>
        <w:t xml:space="preserve"> </w:t>
      </w:r>
      <w:r>
        <w:t>в</w:t>
      </w:r>
      <w:r>
        <w:rPr>
          <w:spacing w:val="-3"/>
        </w:rPr>
        <w:t xml:space="preserve"> </w:t>
      </w:r>
      <w:r>
        <w:t>косвенной</w:t>
      </w:r>
      <w:r>
        <w:rPr>
          <w:spacing w:val="-5"/>
        </w:rPr>
        <w:t xml:space="preserve"> </w:t>
      </w:r>
      <w:r>
        <w:t>речи в</w:t>
      </w:r>
      <w:r>
        <w:rPr>
          <w:spacing w:val="-3"/>
        </w:rPr>
        <w:t xml:space="preserve"> </w:t>
      </w:r>
      <w:r>
        <w:t>настоящем и</w:t>
      </w:r>
      <w:r>
        <w:rPr>
          <w:spacing w:val="-5"/>
        </w:rPr>
        <w:t xml:space="preserve"> </w:t>
      </w:r>
      <w:r>
        <w:t>прошедшем</w:t>
      </w:r>
      <w:r>
        <w:rPr>
          <w:spacing w:val="-3"/>
        </w:rPr>
        <w:t xml:space="preserve"> </w:t>
      </w:r>
      <w:r>
        <w:rPr>
          <w:spacing w:val="-2"/>
        </w:rPr>
        <w:t>времени;</w:t>
      </w:r>
    </w:p>
    <w:p w:rsidR="00A74CF0" w:rsidRDefault="00DC143A">
      <w:pPr>
        <w:pStyle w:val="a3"/>
        <w:tabs>
          <w:tab w:val="left" w:pos="2215"/>
          <w:tab w:val="left" w:pos="3287"/>
          <w:tab w:val="left" w:pos="4424"/>
          <w:tab w:val="left" w:pos="6073"/>
          <w:tab w:val="left" w:pos="7449"/>
          <w:tab w:val="left" w:pos="8869"/>
        </w:tabs>
        <w:spacing w:before="45" w:line="276" w:lineRule="auto"/>
        <w:ind w:right="687"/>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A74CF0" w:rsidRDefault="00DC143A">
      <w:pPr>
        <w:pStyle w:val="a3"/>
        <w:spacing w:line="275" w:lineRule="exact"/>
        <w:ind w:left="843" w:firstLine="0"/>
        <w:jc w:val="left"/>
      </w:pPr>
      <w:r>
        <w:t>наречия</w:t>
      </w:r>
      <w:r>
        <w:rPr>
          <w:spacing w:val="-4"/>
        </w:rPr>
        <w:t xml:space="preserve"> </w:t>
      </w:r>
      <w:r>
        <w:t>too</w:t>
      </w:r>
      <w:r>
        <w:rPr>
          <w:spacing w:val="6"/>
        </w:rPr>
        <w:t xml:space="preserve"> </w:t>
      </w:r>
      <w:r>
        <w:t>–</w:t>
      </w:r>
      <w:r>
        <w:rPr>
          <w:spacing w:val="-2"/>
        </w:rPr>
        <w:t xml:space="preserve"> enough;</w:t>
      </w:r>
    </w:p>
    <w:p w:rsidR="00A74CF0" w:rsidRDefault="00DC143A">
      <w:pPr>
        <w:pStyle w:val="a3"/>
        <w:spacing w:before="41"/>
        <w:ind w:left="843" w:firstLine="0"/>
        <w:jc w:val="left"/>
      </w:pPr>
      <w:r>
        <w:t>отрицательные</w:t>
      </w:r>
      <w:r>
        <w:rPr>
          <w:spacing w:val="-10"/>
        </w:rPr>
        <w:t xml:space="preserve"> </w:t>
      </w:r>
      <w:r>
        <w:t>местоимения</w:t>
      </w:r>
      <w:r>
        <w:rPr>
          <w:spacing w:val="-2"/>
        </w:rPr>
        <w:t xml:space="preserve"> </w:t>
      </w:r>
      <w:r>
        <w:t>no</w:t>
      </w:r>
      <w:r>
        <w:rPr>
          <w:spacing w:val="-2"/>
        </w:rPr>
        <w:t xml:space="preserve"> </w:t>
      </w:r>
      <w:r>
        <w:t>(и</w:t>
      </w:r>
      <w:r>
        <w:rPr>
          <w:spacing w:val="-6"/>
        </w:rPr>
        <w:t xml:space="preserve"> </w:t>
      </w:r>
      <w:r>
        <w:t>его</w:t>
      </w:r>
      <w:r>
        <w:rPr>
          <w:spacing w:val="-2"/>
        </w:rPr>
        <w:t xml:space="preserve"> </w:t>
      </w:r>
      <w:r>
        <w:t>производные</w:t>
      </w:r>
      <w:r>
        <w:rPr>
          <w:spacing w:val="-3"/>
        </w:rPr>
        <w:t xml:space="preserve"> </w:t>
      </w:r>
      <w:r>
        <w:t>nobody, nothing,</w:t>
      </w:r>
      <w:r>
        <w:rPr>
          <w:spacing w:val="-1"/>
        </w:rPr>
        <w:t xml:space="preserve"> </w:t>
      </w:r>
      <w:r>
        <w:t>etc.),</w:t>
      </w:r>
      <w:r>
        <w:rPr>
          <w:spacing w:val="-4"/>
        </w:rPr>
        <w:t xml:space="preserve"> </w:t>
      </w:r>
      <w:r>
        <w:rPr>
          <w:spacing w:val="-2"/>
        </w:rPr>
        <w:t>none;</w:t>
      </w:r>
    </w:p>
    <w:p w:rsidR="00A74CF0" w:rsidRDefault="00DC143A" w:rsidP="008D7417">
      <w:pPr>
        <w:pStyle w:val="a5"/>
        <w:numPr>
          <w:ilvl w:val="0"/>
          <w:numId w:val="103"/>
        </w:numPr>
        <w:tabs>
          <w:tab w:val="left" w:pos="1109"/>
        </w:tabs>
        <w:spacing w:before="41"/>
        <w:ind w:hanging="266"/>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74CF0" w:rsidRDefault="00DC143A">
      <w:pPr>
        <w:pStyle w:val="a3"/>
        <w:spacing w:before="41" w:line="276" w:lineRule="auto"/>
        <w:ind w:right="685"/>
      </w:pPr>
      <w:r>
        <w:t>осуществлять</w:t>
      </w:r>
      <w:r>
        <w:rPr>
          <w:spacing w:val="80"/>
        </w:rPr>
        <w:t xml:space="preserve">  </w:t>
      </w:r>
      <w:r>
        <w:t>межличностное</w:t>
      </w:r>
      <w:r>
        <w:rPr>
          <w:spacing w:val="80"/>
        </w:rPr>
        <w:t xml:space="preserve">  </w:t>
      </w:r>
      <w:r>
        <w:t>и</w:t>
      </w:r>
      <w:r>
        <w:rPr>
          <w:spacing w:val="80"/>
        </w:rPr>
        <w:t xml:space="preserve">  </w:t>
      </w:r>
      <w:r>
        <w:t>межкультурное</w:t>
      </w:r>
      <w:r>
        <w:rPr>
          <w:spacing w:val="80"/>
        </w:rPr>
        <w:t xml:space="preserve">  </w:t>
      </w:r>
      <w:r>
        <w:t>общение,</w:t>
      </w:r>
      <w:r>
        <w:rPr>
          <w:spacing w:val="80"/>
        </w:rPr>
        <w:t xml:space="preserve">  </w:t>
      </w:r>
      <w:r>
        <w:t>используя</w:t>
      </w:r>
      <w:r>
        <w:rPr>
          <w:spacing w:val="80"/>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line="276" w:lineRule="auto"/>
        <w:ind w:right="689"/>
      </w:pPr>
      <w: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74CF0" w:rsidRDefault="00DC143A">
      <w:pPr>
        <w:pStyle w:val="a3"/>
        <w:spacing w:line="280" w:lineRule="auto"/>
        <w:ind w:right="693"/>
      </w:pPr>
      <w:r>
        <w:t>оказывать помощь зарубежным гостям в ситуациях повседневного общения (объяснить местонахождение объекта, сообщить возможный маршрут);</w:t>
      </w:r>
    </w:p>
    <w:p w:rsidR="00A74CF0" w:rsidRDefault="00DC143A" w:rsidP="008D7417">
      <w:pPr>
        <w:pStyle w:val="a5"/>
        <w:numPr>
          <w:ilvl w:val="0"/>
          <w:numId w:val="103"/>
        </w:numPr>
        <w:tabs>
          <w:tab w:val="left" w:pos="1109"/>
        </w:tabs>
        <w:spacing w:line="276" w:lineRule="auto"/>
        <w:ind w:left="133" w:right="676" w:firstLine="710"/>
        <w:jc w:val="both"/>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74CF0" w:rsidRDefault="00DC143A" w:rsidP="008D7417">
      <w:pPr>
        <w:pStyle w:val="a5"/>
        <w:numPr>
          <w:ilvl w:val="0"/>
          <w:numId w:val="103"/>
        </w:numPr>
        <w:tabs>
          <w:tab w:val="left" w:pos="1109"/>
        </w:tabs>
        <w:spacing w:line="278" w:lineRule="auto"/>
        <w:ind w:left="133" w:right="683" w:firstLine="71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74CF0" w:rsidRDefault="00DC143A" w:rsidP="008D7417">
      <w:pPr>
        <w:pStyle w:val="a5"/>
        <w:numPr>
          <w:ilvl w:val="0"/>
          <w:numId w:val="103"/>
        </w:numPr>
        <w:tabs>
          <w:tab w:val="left" w:pos="1109"/>
        </w:tabs>
        <w:spacing w:line="276" w:lineRule="auto"/>
        <w:ind w:left="133" w:right="691" w:firstLine="71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74CF0" w:rsidRDefault="00DC143A" w:rsidP="008D7417">
      <w:pPr>
        <w:pStyle w:val="a5"/>
        <w:numPr>
          <w:ilvl w:val="0"/>
          <w:numId w:val="103"/>
        </w:numPr>
        <w:tabs>
          <w:tab w:val="left" w:pos="1109"/>
        </w:tabs>
        <w:spacing w:line="276" w:lineRule="auto"/>
        <w:ind w:left="133" w:right="688"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4CF0" w:rsidRDefault="00DC143A" w:rsidP="008D7417">
      <w:pPr>
        <w:pStyle w:val="a5"/>
        <w:numPr>
          <w:ilvl w:val="0"/>
          <w:numId w:val="103"/>
        </w:numPr>
        <w:tabs>
          <w:tab w:val="left" w:pos="1229"/>
        </w:tabs>
        <w:spacing w:line="276" w:lineRule="auto"/>
        <w:ind w:left="133" w:right="675" w:firstLine="71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74CF0" w:rsidRDefault="00DC143A" w:rsidP="008D7417">
      <w:pPr>
        <w:pStyle w:val="a5"/>
        <w:numPr>
          <w:ilvl w:val="0"/>
          <w:numId w:val="103"/>
        </w:numPr>
        <w:tabs>
          <w:tab w:val="left" w:pos="1229"/>
        </w:tabs>
        <w:spacing w:line="276" w:lineRule="auto"/>
        <w:ind w:left="133" w:right="689" w:firstLine="710"/>
        <w:jc w:val="both"/>
        <w:rPr>
          <w:sz w:val="24"/>
        </w:rPr>
      </w:pPr>
      <w:r>
        <w:rPr>
          <w:sz w:val="24"/>
        </w:rPr>
        <w:t>достигать</w:t>
      </w:r>
      <w:r>
        <w:rPr>
          <w:spacing w:val="64"/>
          <w:sz w:val="24"/>
        </w:rPr>
        <w:t xml:space="preserve">  </w:t>
      </w:r>
      <w:r>
        <w:rPr>
          <w:sz w:val="24"/>
        </w:rPr>
        <w:t>взаимопонимания</w:t>
      </w:r>
      <w:r>
        <w:rPr>
          <w:spacing w:val="64"/>
          <w:sz w:val="24"/>
        </w:rPr>
        <w:t xml:space="preserve">  </w:t>
      </w:r>
      <w:r>
        <w:rPr>
          <w:sz w:val="24"/>
        </w:rPr>
        <w:t>в</w:t>
      </w:r>
      <w:r>
        <w:rPr>
          <w:spacing w:val="65"/>
          <w:sz w:val="24"/>
        </w:rPr>
        <w:t xml:space="preserve">  </w:t>
      </w:r>
      <w:r>
        <w:rPr>
          <w:sz w:val="24"/>
        </w:rPr>
        <w:t>процессе</w:t>
      </w:r>
      <w:r>
        <w:rPr>
          <w:spacing w:val="68"/>
          <w:sz w:val="24"/>
        </w:rPr>
        <w:t xml:space="preserve">  </w:t>
      </w:r>
      <w:r>
        <w:rPr>
          <w:sz w:val="24"/>
        </w:rPr>
        <w:t>устного</w:t>
      </w:r>
      <w:r>
        <w:rPr>
          <w:spacing w:val="66"/>
          <w:sz w:val="24"/>
        </w:rPr>
        <w:t xml:space="preserve">  </w:t>
      </w:r>
      <w:r>
        <w:rPr>
          <w:sz w:val="24"/>
        </w:rPr>
        <w:t>и</w:t>
      </w:r>
      <w:r>
        <w:rPr>
          <w:spacing w:val="64"/>
          <w:sz w:val="24"/>
        </w:rPr>
        <w:t xml:space="preserve">  </w:t>
      </w:r>
      <w:r>
        <w:rPr>
          <w:sz w:val="24"/>
        </w:rPr>
        <w:t>письменного</w:t>
      </w:r>
      <w:r>
        <w:rPr>
          <w:spacing w:val="64"/>
          <w:sz w:val="24"/>
        </w:rPr>
        <w:t xml:space="preserve">  </w:t>
      </w:r>
      <w:r>
        <w:rPr>
          <w:sz w:val="24"/>
        </w:rPr>
        <w:t>общения с носителями иностранного языка, людьми другой культуры;</w:t>
      </w:r>
    </w:p>
    <w:p w:rsidR="00A74CF0" w:rsidRDefault="00DC143A" w:rsidP="008D7417">
      <w:pPr>
        <w:pStyle w:val="a5"/>
        <w:numPr>
          <w:ilvl w:val="0"/>
          <w:numId w:val="103"/>
        </w:numPr>
        <w:tabs>
          <w:tab w:val="left" w:pos="1229"/>
        </w:tabs>
        <w:spacing w:line="276" w:lineRule="auto"/>
        <w:ind w:left="133" w:right="688"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4CF0" w:rsidRDefault="00DC143A">
      <w:pPr>
        <w:pStyle w:val="a3"/>
        <w:spacing w:line="276" w:lineRule="auto"/>
        <w:ind w:right="694"/>
      </w:pPr>
      <w:r>
        <w:t>Предметные результаты освоения программы по иностранному (английскому) языку к концу обучения в 9 классе:</w:t>
      </w:r>
    </w:p>
    <w:p w:rsidR="00A74CF0" w:rsidRDefault="00DC143A" w:rsidP="008D7417">
      <w:pPr>
        <w:pStyle w:val="a5"/>
        <w:numPr>
          <w:ilvl w:val="0"/>
          <w:numId w:val="102"/>
        </w:numPr>
        <w:tabs>
          <w:tab w:val="left" w:pos="1109"/>
        </w:tabs>
        <w:spacing w:line="275" w:lineRule="exact"/>
        <w:ind w:hanging="266"/>
        <w:jc w:val="both"/>
        <w:rPr>
          <w:sz w:val="24"/>
        </w:rPr>
      </w:pPr>
      <w:r>
        <w:rPr>
          <w:sz w:val="24"/>
        </w:rPr>
        <w:t>владеть</w:t>
      </w:r>
      <w:r>
        <w:rPr>
          <w:spacing w:val="-13"/>
          <w:sz w:val="24"/>
        </w:rPr>
        <w:t xml:space="preserve"> </w:t>
      </w:r>
      <w:r>
        <w:rPr>
          <w:sz w:val="24"/>
        </w:rPr>
        <w:t>основными</w:t>
      </w:r>
      <w:r>
        <w:rPr>
          <w:spacing w:val="-13"/>
          <w:sz w:val="24"/>
        </w:rPr>
        <w:t xml:space="preserve"> </w:t>
      </w:r>
      <w:r>
        <w:rPr>
          <w:sz w:val="24"/>
        </w:rPr>
        <w:t>видами</w:t>
      </w:r>
      <w:r>
        <w:rPr>
          <w:spacing w:val="-13"/>
          <w:sz w:val="24"/>
        </w:rPr>
        <w:t xml:space="preserve"> </w:t>
      </w:r>
      <w:r>
        <w:rPr>
          <w:sz w:val="24"/>
        </w:rPr>
        <w:t>речевой</w:t>
      </w:r>
      <w:r>
        <w:rPr>
          <w:spacing w:val="-9"/>
          <w:sz w:val="24"/>
        </w:rPr>
        <w:t xml:space="preserve"> </w:t>
      </w:r>
      <w:r>
        <w:rPr>
          <w:spacing w:val="-2"/>
          <w:sz w:val="24"/>
        </w:rPr>
        <w:t>деятельности:</w:t>
      </w:r>
    </w:p>
    <w:p w:rsidR="00A74CF0" w:rsidRDefault="00DC143A">
      <w:pPr>
        <w:pStyle w:val="a3"/>
        <w:spacing w:before="24" w:line="276" w:lineRule="auto"/>
        <w:ind w:right="679"/>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74CF0" w:rsidRDefault="00DC143A">
      <w:pPr>
        <w:pStyle w:val="a3"/>
        <w:spacing w:before="2" w:line="276" w:lineRule="auto"/>
        <w:ind w:right="682"/>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74CF0" w:rsidRDefault="00DC143A">
      <w:pPr>
        <w:pStyle w:val="a3"/>
        <w:spacing w:before="2" w:line="276" w:lineRule="auto"/>
        <w:ind w:right="681"/>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w:t>
      </w:r>
      <w:r>
        <w:rPr>
          <w:spacing w:val="40"/>
        </w:rPr>
        <w:t xml:space="preserve"> </w:t>
      </w:r>
      <w:r>
        <w:t>аудирования – до 2 минут);</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смысловое чтение: читать про себя и понимать несложные аутентичные тексты, содержащие</w:t>
      </w:r>
      <w:r>
        <w:rPr>
          <w:spacing w:val="-5"/>
        </w:rPr>
        <w:t xml:space="preserve"> </w:t>
      </w:r>
      <w:r>
        <w:t>отдельные неизученные языковые</w:t>
      </w:r>
      <w:r>
        <w:rPr>
          <w:spacing w:val="-5"/>
        </w:rPr>
        <w:t xml:space="preserve"> </w:t>
      </w:r>
      <w:r>
        <w:t>явления, с различной</w:t>
      </w:r>
      <w:r>
        <w:rPr>
          <w:spacing w:val="-3"/>
        </w:rPr>
        <w:t xml:space="preserve"> </w:t>
      </w:r>
      <w:r>
        <w:t>глубиной</w:t>
      </w:r>
      <w:r>
        <w:rPr>
          <w:spacing w:val="-3"/>
        </w:rPr>
        <w:t xml:space="preserve"> </w:t>
      </w:r>
      <w:r>
        <w:t>проникновения</w:t>
      </w:r>
      <w:r>
        <w:rPr>
          <w:spacing w:val="-4"/>
        </w:rPr>
        <w:t xml:space="preserve"> </w:t>
      </w:r>
      <w:r>
        <w:t>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w:t>
      </w:r>
      <w:r>
        <w:rPr>
          <w:spacing w:val="40"/>
        </w:rPr>
        <w:t xml:space="preserve"> </w:t>
      </w:r>
      <w:r>
        <w:t>про</w:t>
      </w:r>
      <w:r>
        <w:rPr>
          <w:spacing w:val="69"/>
        </w:rPr>
        <w:t xml:space="preserve">  </w:t>
      </w:r>
      <w:r>
        <w:t>себя</w:t>
      </w:r>
      <w:r>
        <w:rPr>
          <w:spacing w:val="69"/>
        </w:rPr>
        <w:t xml:space="preserve">  </w:t>
      </w:r>
      <w:r>
        <w:t>несплошные</w:t>
      </w:r>
      <w:r>
        <w:rPr>
          <w:spacing w:val="66"/>
        </w:rPr>
        <w:t xml:space="preserve">  </w:t>
      </w:r>
      <w:r>
        <w:t>тексты</w:t>
      </w:r>
      <w:r>
        <w:rPr>
          <w:spacing w:val="68"/>
        </w:rPr>
        <w:t xml:space="preserve">  </w:t>
      </w:r>
      <w:r>
        <w:t>(таблицы,</w:t>
      </w:r>
      <w:r>
        <w:rPr>
          <w:spacing w:val="68"/>
        </w:rPr>
        <w:t xml:space="preserve">  </w:t>
      </w:r>
      <w:r>
        <w:t>диаграммы)</w:t>
      </w:r>
      <w:r>
        <w:rPr>
          <w:spacing w:val="67"/>
        </w:rPr>
        <w:t xml:space="preserve">  </w:t>
      </w:r>
      <w:r>
        <w:t>и</w:t>
      </w:r>
      <w:r>
        <w:rPr>
          <w:spacing w:val="67"/>
        </w:rPr>
        <w:t xml:space="preserve">  </w:t>
      </w:r>
      <w:r>
        <w:t>понимать</w:t>
      </w:r>
      <w:r>
        <w:rPr>
          <w:spacing w:val="67"/>
        </w:rPr>
        <w:t xml:space="preserve">  </w:t>
      </w:r>
      <w:r>
        <w:t>представленную в них информацию, обобщать и оценивать полученную при чтении информацию;</w:t>
      </w:r>
    </w:p>
    <w:p w:rsidR="00A74CF0" w:rsidRDefault="00DC143A">
      <w:pPr>
        <w:pStyle w:val="a3"/>
        <w:spacing w:before="1" w:line="276" w:lineRule="auto"/>
        <w:ind w:right="683"/>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74CF0" w:rsidRDefault="00DC143A" w:rsidP="008D7417">
      <w:pPr>
        <w:pStyle w:val="a5"/>
        <w:numPr>
          <w:ilvl w:val="0"/>
          <w:numId w:val="102"/>
        </w:numPr>
        <w:tabs>
          <w:tab w:val="left" w:pos="1109"/>
        </w:tabs>
        <w:spacing w:before="1" w:line="276" w:lineRule="auto"/>
        <w:ind w:left="133" w:right="681" w:firstLine="71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4"/>
        </w:rPr>
        <w:t>чтения.</w:t>
      </w:r>
    </w:p>
    <w:p w:rsidR="00A74CF0" w:rsidRDefault="00DC143A">
      <w:pPr>
        <w:pStyle w:val="a3"/>
        <w:spacing w:before="1"/>
        <w:ind w:left="843"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A74CF0" w:rsidRDefault="00DC143A">
      <w:pPr>
        <w:pStyle w:val="a3"/>
        <w:spacing w:before="41" w:line="276" w:lineRule="auto"/>
        <w:ind w:right="68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3"/>
          <w:w w:val="150"/>
        </w:rPr>
        <w:t xml:space="preserve">  </w:t>
      </w:r>
      <w:r>
        <w:t>знаки</w:t>
      </w:r>
      <w:r>
        <w:rPr>
          <w:spacing w:val="73"/>
          <w:w w:val="150"/>
        </w:rPr>
        <w:t xml:space="preserve">  </w:t>
      </w:r>
      <w:r>
        <w:t>в</w:t>
      </w:r>
      <w:r>
        <w:rPr>
          <w:spacing w:val="74"/>
          <w:w w:val="150"/>
        </w:rPr>
        <w:t xml:space="preserve">  </w:t>
      </w:r>
      <w:r>
        <w:t>конце</w:t>
      </w:r>
      <w:r>
        <w:rPr>
          <w:spacing w:val="68"/>
          <w:w w:val="150"/>
        </w:rPr>
        <w:t xml:space="preserve">  </w:t>
      </w:r>
      <w:r>
        <w:t>предложения,</w:t>
      </w:r>
      <w:r>
        <w:rPr>
          <w:spacing w:val="74"/>
          <w:w w:val="150"/>
        </w:rPr>
        <w:t xml:space="preserve">  </w:t>
      </w:r>
      <w:r>
        <w:t>запятую</w:t>
      </w:r>
      <w:r>
        <w:rPr>
          <w:spacing w:val="72"/>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74CF0" w:rsidRDefault="00DC143A" w:rsidP="008D7417">
      <w:pPr>
        <w:pStyle w:val="a5"/>
        <w:numPr>
          <w:ilvl w:val="0"/>
          <w:numId w:val="102"/>
        </w:numPr>
        <w:tabs>
          <w:tab w:val="left" w:pos="1109"/>
        </w:tabs>
        <w:spacing w:before="3" w:line="276" w:lineRule="auto"/>
        <w:ind w:left="133" w:right="682" w:firstLine="710"/>
        <w:jc w:val="both"/>
        <w:rPr>
          <w:sz w:val="24"/>
        </w:rPr>
      </w:pPr>
      <w:r>
        <w:rPr>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w:t>
      </w:r>
      <w:r>
        <w:rPr>
          <w:spacing w:val="-2"/>
          <w:sz w:val="24"/>
        </w:rPr>
        <w:t xml:space="preserve"> </w:t>
      </w:r>
      <w:r>
        <w:rPr>
          <w:sz w:val="24"/>
        </w:rPr>
        <w:t>единиц,</w:t>
      </w:r>
      <w:r>
        <w:rPr>
          <w:spacing w:val="-2"/>
          <w:sz w:val="24"/>
        </w:rPr>
        <w:t xml:space="preserve"> </w:t>
      </w:r>
      <w:r>
        <w:rPr>
          <w:sz w:val="24"/>
        </w:rPr>
        <w:t>обслуживающих</w:t>
      </w:r>
      <w:r>
        <w:rPr>
          <w:spacing w:val="-2"/>
          <w:sz w:val="24"/>
        </w:rPr>
        <w:t xml:space="preserve"> </w:t>
      </w:r>
      <w:r>
        <w:rPr>
          <w:sz w:val="24"/>
        </w:rPr>
        <w:t>ситуации</w:t>
      </w:r>
      <w:r>
        <w:rPr>
          <w:spacing w:val="-1"/>
          <w:sz w:val="24"/>
        </w:rPr>
        <w:t xml:space="preserve"> </w:t>
      </w:r>
      <w:r>
        <w:rPr>
          <w:sz w:val="24"/>
        </w:rPr>
        <w:t>общения</w:t>
      </w:r>
      <w:r>
        <w:rPr>
          <w:spacing w:val="-5"/>
          <w:sz w:val="24"/>
        </w:rPr>
        <w:t xml:space="preserve"> </w:t>
      </w:r>
      <w:r>
        <w:rPr>
          <w:sz w:val="24"/>
        </w:rPr>
        <w:t>в рамках</w:t>
      </w:r>
      <w:r>
        <w:rPr>
          <w:spacing w:val="-2"/>
          <w:sz w:val="24"/>
        </w:rPr>
        <w:t xml:space="preserve"> </w:t>
      </w:r>
      <w:r>
        <w:rPr>
          <w:sz w:val="24"/>
        </w:rPr>
        <w:t>тематического содержания, с соблюдением существующей нормы лексической сочетаемости;</w:t>
      </w:r>
    </w:p>
    <w:p w:rsidR="00A74CF0" w:rsidRDefault="00DC143A">
      <w:pPr>
        <w:pStyle w:val="a3"/>
        <w:spacing w:line="276" w:lineRule="auto"/>
        <w:ind w:right="679"/>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w:t>
      </w:r>
      <w:r>
        <w:rPr>
          <w:spacing w:val="-2"/>
        </w:rPr>
        <w:t xml:space="preserve"> </w:t>
      </w:r>
      <w:r>
        <w:t>отрицательных префиксов in-/im-, сложное прилагательное путём соединения основы числительного с</w:t>
      </w:r>
      <w:r>
        <w:rPr>
          <w:spacing w:val="-9"/>
        </w:rPr>
        <w:t xml:space="preserve"> </w:t>
      </w:r>
      <w:r>
        <w:t>основой</w:t>
      </w:r>
      <w:r>
        <w:rPr>
          <w:spacing w:val="-2"/>
        </w:rPr>
        <w:t xml:space="preserve"> </w:t>
      </w:r>
      <w:r>
        <w:t>существительного с добавлением</w:t>
      </w:r>
      <w:r>
        <w:rPr>
          <w:spacing w:val="-2"/>
        </w:rPr>
        <w:t xml:space="preserve"> </w:t>
      </w:r>
      <w:r>
        <w:t>суффикса -ed (eight-legged), сложное существительное</w:t>
      </w:r>
      <w:r>
        <w:rPr>
          <w:spacing w:val="80"/>
          <w:w w:val="150"/>
        </w:rPr>
        <w:t xml:space="preserve">  </w:t>
      </w:r>
      <w:r>
        <w:t>путём</w:t>
      </w:r>
      <w:r>
        <w:rPr>
          <w:spacing w:val="80"/>
          <w:w w:val="150"/>
        </w:rPr>
        <w:t xml:space="preserve">  </w:t>
      </w:r>
      <w:r>
        <w:t>соединения</w:t>
      </w:r>
      <w:r>
        <w:rPr>
          <w:spacing w:val="80"/>
          <w:w w:val="150"/>
        </w:rPr>
        <w:t xml:space="preserve">  </w:t>
      </w:r>
      <w:r>
        <w:t>основ</w:t>
      </w:r>
      <w:r>
        <w:rPr>
          <w:spacing w:val="80"/>
          <w:w w:val="150"/>
        </w:rPr>
        <w:t xml:space="preserve">  </w:t>
      </w:r>
      <w:r>
        <w:t>существительного</w:t>
      </w:r>
      <w:r>
        <w:rPr>
          <w:spacing w:val="80"/>
          <w:w w:val="150"/>
        </w:rPr>
        <w:t xml:space="preserve">  </w:t>
      </w:r>
      <w:r>
        <w:t>с</w:t>
      </w:r>
      <w:r>
        <w:rPr>
          <w:spacing w:val="80"/>
          <w:w w:val="150"/>
        </w:rPr>
        <w:t xml:space="preserve">  </w:t>
      </w:r>
      <w:r>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74CF0" w:rsidRDefault="00DC143A">
      <w:pPr>
        <w:pStyle w:val="a3"/>
        <w:spacing w:line="276" w:lineRule="auto"/>
        <w:ind w:right="691"/>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w:t>
      </w:r>
      <w:r>
        <w:rPr>
          <w:spacing w:val="-2"/>
        </w:rPr>
        <w:t>аббревиатуры;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37"/>
        </w:rPr>
        <w:t xml:space="preserve"> </w:t>
      </w:r>
      <w:r>
        <w:t>письменной</w:t>
      </w:r>
      <w:r>
        <w:rPr>
          <w:spacing w:val="40"/>
        </w:rPr>
        <w:t xml:space="preserve"> </w:t>
      </w:r>
      <w:r>
        <w:t>речи</w:t>
      </w:r>
      <w:r>
        <w:rPr>
          <w:spacing w:val="40"/>
        </w:rPr>
        <w:t xml:space="preserve"> </w:t>
      </w:r>
      <w:r>
        <w:t>различные</w:t>
      </w:r>
      <w:r>
        <w:rPr>
          <w:spacing w:val="39"/>
        </w:rPr>
        <w:t xml:space="preserve"> </w:t>
      </w:r>
      <w:r>
        <w:t>средства</w:t>
      </w:r>
      <w:r>
        <w:rPr>
          <w:spacing w:val="40"/>
        </w:rPr>
        <w:t xml:space="preserve"> </w:t>
      </w:r>
      <w:r>
        <w:t>связи</w:t>
      </w:r>
      <w:r>
        <w:rPr>
          <w:spacing w:val="40"/>
        </w:rPr>
        <w:t xml:space="preserve"> </w:t>
      </w:r>
      <w:r>
        <w:t>в тексте для обеспечения логичности и целостности высказывания;</w:t>
      </w:r>
    </w:p>
    <w:p w:rsidR="00A74CF0" w:rsidRDefault="00DC143A" w:rsidP="008D7417">
      <w:pPr>
        <w:pStyle w:val="a5"/>
        <w:numPr>
          <w:ilvl w:val="0"/>
          <w:numId w:val="102"/>
        </w:numPr>
        <w:tabs>
          <w:tab w:val="left" w:pos="1109"/>
        </w:tabs>
        <w:spacing w:line="280" w:lineRule="auto"/>
        <w:ind w:left="133" w:right="691" w:firstLine="710"/>
        <w:jc w:val="left"/>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40"/>
          <w:sz w:val="24"/>
        </w:rPr>
        <w:t xml:space="preserve"> </w:t>
      </w:r>
      <w:r>
        <w:rPr>
          <w:sz w:val="24"/>
        </w:rPr>
        <w:t>различных коммуникативных типов предложений английского языка;</w:t>
      </w:r>
    </w:p>
    <w:p w:rsidR="00A74CF0" w:rsidRDefault="00DC143A">
      <w:pPr>
        <w:pStyle w:val="a3"/>
        <w:spacing w:line="269" w:lineRule="exact"/>
        <w:ind w:left="843" w:firstLine="0"/>
        <w:jc w:val="left"/>
      </w:pPr>
      <w:r>
        <w:t>распознавать</w:t>
      </w:r>
      <w:r>
        <w:rPr>
          <w:spacing w:val="36"/>
        </w:rPr>
        <w:t xml:space="preserve"> </w:t>
      </w:r>
      <w:r>
        <w:t>в</w:t>
      </w:r>
      <w:r>
        <w:rPr>
          <w:spacing w:val="43"/>
        </w:rPr>
        <w:t xml:space="preserve"> </w:t>
      </w:r>
      <w:r>
        <w:t>письменном</w:t>
      </w:r>
      <w:r>
        <w:rPr>
          <w:spacing w:val="42"/>
        </w:rPr>
        <w:t xml:space="preserve"> </w:t>
      </w:r>
      <w:r>
        <w:t>и</w:t>
      </w:r>
      <w:r>
        <w:rPr>
          <w:spacing w:val="38"/>
        </w:rPr>
        <w:t xml:space="preserve"> </w:t>
      </w:r>
      <w:r>
        <w:t>звучащем</w:t>
      </w:r>
      <w:r>
        <w:rPr>
          <w:spacing w:val="49"/>
        </w:rPr>
        <w:t xml:space="preserve"> </w:t>
      </w:r>
      <w:r>
        <w:t>тексте</w:t>
      </w:r>
      <w:r>
        <w:rPr>
          <w:spacing w:val="41"/>
        </w:rPr>
        <w:t xml:space="preserve"> </w:t>
      </w:r>
      <w:r>
        <w:t>и</w:t>
      </w:r>
      <w:r>
        <w:rPr>
          <w:spacing w:val="42"/>
        </w:rPr>
        <w:t xml:space="preserve"> </w:t>
      </w:r>
      <w:r>
        <w:t>употреблять</w:t>
      </w:r>
      <w:r>
        <w:rPr>
          <w:spacing w:val="43"/>
        </w:rPr>
        <w:t xml:space="preserve"> </w:t>
      </w:r>
      <w:r>
        <w:t>в</w:t>
      </w:r>
      <w:r>
        <w:rPr>
          <w:spacing w:val="43"/>
        </w:rPr>
        <w:t xml:space="preserve"> </w:t>
      </w:r>
      <w:r>
        <w:t>устной</w:t>
      </w:r>
      <w:r>
        <w:rPr>
          <w:spacing w:val="47"/>
        </w:rPr>
        <w:t xml:space="preserve"> </w:t>
      </w:r>
      <w:r>
        <w:t>и</w:t>
      </w:r>
      <w:r>
        <w:rPr>
          <w:spacing w:val="38"/>
        </w:rPr>
        <w:t xml:space="preserve"> </w:t>
      </w:r>
      <w:r>
        <w:rPr>
          <w:spacing w:val="-2"/>
        </w:rPr>
        <w:t>письменной</w:t>
      </w:r>
    </w:p>
    <w:p w:rsidR="00A74CF0" w:rsidRDefault="00A74CF0">
      <w:pPr>
        <w:spacing w:line="269" w:lineRule="exact"/>
        <w:sectPr w:rsidR="00A74CF0">
          <w:pgSz w:w="11910" w:h="16840"/>
          <w:pgMar w:top="1100" w:right="160" w:bottom="280" w:left="1000" w:header="720" w:footer="720" w:gutter="0"/>
          <w:cols w:space="720"/>
        </w:sectPr>
      </w:pPr>
    </w:p>
    <w:p w:rsidR="00A74CF0" w:rsidRDefault="00DC143A">
      <w:pPr>
        <w:pStyle w:val="a3"/>
        <w:spacing w:before="40"/>
        <w:ind w:firstLine="0"/>
        <w:jc w:val="left"/>
      </w:pPr>
      <w:r>
        <w:rPr>
          <w:spacing w:val="-4"/>
        </w:rPr>
        <w:lastRenderedPageBreak/>
        <w:t>речи:</w:t>
      </w:r>
    </w:p>
    <w:p w:rsidR="00A74CF0" w:rsidRDefault="00DC143A">
      <w:pPr>
        <w:rPr>
          <w:sz w:val="31"/>
        </w:rPr>
      </w:pPr>
      <w:r>
        <w:br w:type="column"/>
      </w:r>
    </w:p>
    <w:p w:rsidR="00A74CF0" w:rsidRDefault="00DC143A">
      <w:pPr>
        <w:pStyle w:val="a3"/>
        <w:spacing w:line="276" w:lineRule="auto"/>
        <w:ind w:left="128" w:firstLine="0"/>
        <w:jc w:val="left"/>
      </w:pPr>
      <w:r>
        <w:t>предложения</w:t>
      </w:r>
      <w:r>
        <w:rPr>
          <w:spacing w:val="-7"/>
        </w:rPr>
        <w:t xml:space="preserve"> </w:t>
      </w:r>
      <w:r>
        <w:t>со сложным</w:t>
      </w:r>
      <w:r>
        <w:rPr>
          <w:spacing w:val="-2"/>
        </w:rPr>
        <w:t xml:space="preserve"> </w:t>
      </w:r>
      <w:r>
        <w:t>дополнением</w:t>
      </w:r>
      <w:r>
        <w:rPr>
          <w:spacing w:val="-5"/>
        </w:rPr>
        <w:t xml:space="preserve"> </w:t>
      </w:r>
      <w:r>
        <w:t>(Complex</w:t>
      </w:r>
      <w:r>
        <w:rPr>
          <w:spacing w:val="-8"/>
        </w:rPr>
        <w:t xml:space="preserve"> </w:t>
      </w:r>
      <w:r>
        <w:t>Object)</w:t>
      </w:r>
      <w:r>
        <w:rPr>
          <w:spacing w:val="-2"/>
        </w:rPr>
        <w:t xml:space="preserve"> </w:t>
      </w:r>
      <w:r>
        <w:t>(I</w:t>
      </w:r>
      <w:r>
        <w:rPr>
          <w:spacing w:val="-2"/>
        </w:rPr>
        <w:t xml:space="preserve"> </w:t>
      </w:r>
      <w:r>
        <w:t>want</w:t>
      </w:r>
      <w:r>
        <w:rPr>
          <w:spacing w:val="-3"/>
        </w:rPr>
        <w:t xml:space="preserve"> </w:t>
      </w:r>
      <w:r>
        <w:t>to</w:t>
      </w:r>
      <w:r>
        <w:rPr>
          <w:spacing w:val="-3"/>
        </w:rPr>
        <w:t xml:space="preserve"> </w:t>
      </w:r>
      <w:r>
        <w:t>have my</w:t>
      </w:r>
      <w:r>
        <w:rPr>
          <w:spacing w:val="-7"/>
        </w:rPr>
        <w:t xml:space="preserve"> </w:t>
      </w:r>
      <w:r>
        <w:t>hair</w:t>
      </w:r>
      <w:r>
        <w:rPr>
          <w:spacing w:val="-2"/>
        </w:rPr>
        <w:t xml:space="preserve"> </w:t>
      </w:r>
      <w:r>
        <w:t>cut.); предложения с I wish;</w:t>
      </w:r>
    </w:p>
    <w:p w:rsidR="00A74CF0" w:rsidRDefault="00DC143A">
      <w:pPr>
        <w:pStyle w:val="a3"/>
        <w:spacing w:line="275" w:lineRule="exact"/>
        <w:ind w:left="128" w:firstLine="0"/>
        <w:jc w:val="left"/>
      </w:pPr>
      <w:r>
        <w:t>условные</w:t>
      </w:r>
      <w:r>
        <w:rPr>
          <w:spacing w:val="-7"/>
        </w:rPr>
        <w:t xml:space="preserve"> </w:t>
      </w:r>
      <w:r>
        <w:t>предложения</w:t>
      </w:r>
      <w:r>
        <w:rPr>
          <w:spacing w:val="-4"/>
        </w:rPr>
        <w:t xml:space="preserve"> </w:t>
      </w:r>
      <w:r>
        <w:t>нереального</w:t>
      </w:r>
      <w:r>
        <w:rPr>
          <w:spacing w:val="-1"/>
        </w:rPr>
        <w:t xml:space="preserve"> </w:t>
      </w:r>
      <w:r>
        <w:t>характера</w:t>
      </w:r>
      <w:r>
        <w:rPr>
          <w:spacing w:val="-5"/>
        </w:rPr>
        <w:t xml:space="preserve"> </w:t>
      </w:r>
      <w:r>
        <w:t>(Conditional</w:t>
      </w:r>
      <w:r>
        <w:rPr>
          <w:spacing w:val="-12"/>
        </w:rPr>
        <w:t xml:space="preserve"> </w:t>
      </w:r>
      <w:r>
        <w:rPr>
          <w:spacing w:val="-4"/>
        </w:rPr>
        <w:t>II);</w:t>
      </w:r>
    </w:p>
    <w:p w:rsidR="00A74CF0" w:rsidRDefault="00DC143A">
      <w:pPr>
        <w:pStyle w:val="a3"/>
        <w:spacing w:before="41" w:line="276" w:lineRule="auto"/>
        <w:ind w:left="128" w:right="521" w:firstLine="0"/>
        <w:jc w:val="left"/>
      </w:pPr>
      <w:r>
        <w:t>конструкцию</w:t>
      </w:r>
      <w:r>
        <w:rPr>
          <w:spacing w:val="-6"/>
        </w:rPr>
        <w:t xml:space="preserve"> </w:t>
      </w:r>
      <w:r>
        <w:t>для</w:t>
      </w:r>
      <w:r>
        <w:rPr>
          <w:spacing w:val="-4"/>
        </w:rPr>
        <w:t xml:space="preserve"> </w:t>
      </w:r>
      <w:r>
        <w:t>выражения</w:t>
      </w:r>
      <w:r>
        <w:rPr>
          <w:spacing w:val="-8"/>
        </w:rPr>
        <w:t xml:space="preserve"> </w:t>
      </w:r>
      <w:r>
        <w:t>предпочтения</w:t>
      </w:r>
      <w:r>
        <w:rPr>
          <w:spacing w:val="-4"/>
        </w:rPr>
        <w:t xml:space="preserve"> </w:t>
      </w:r>
      <w:r>
        <w:t>I</w:t>
      </w:r>
      <w:r>
        <w:rPr>
          <w:spacing w:val="-7"/>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 предложения с конструкцией either … or, neither … nor;</w:t>
      </w:r>
    </w:p>
    <w:p w:rsidR="00A74CF0" w:rsidRDefault="00DC143A">
      <w:pPr>
        <w:pStyle w:val="a3"/>
        <w:spacing w:before="4"/>
        <w:ind w:left="128" w:firstLine="0"/>
        <w:jc w:val="left"/>
      </w:pPr>
      <w:r>
        <w:t>формы</w:t>
      </w:r>
      <w:r>
        <w:rPr>
          <w:spacing w:val="-8"/>
        </w:rPr>
        <w:t xml:space="preserve"> </w:t>
      </w:r>
      <w:r>
        <w:t>страдательного</w:t>
      </w:r>
      <w:r>
        <w:rPr>
          <w:spacing w:val="-3"/>
        </w:rPr>
        <w:t xml:space="preserve"> </w:t>
      </w:r>
      <w:r>
        <w:t>залога</w:t>
      </w:r>
      <w:r>
        <w:rPr>
          <w:spacing w:val="-8"/>
        </w:rPr>
        <w:t xml:space="preserve"> </w:t>
      </w:r>
      <w:r>
        <w:t>Present</w:t>
      </w:r>
      <w:r>
        <w:rPr>
          <w:spacing w:val="2"/>
        </w:rPr>
        <w:t xml:space="preserve"> </w:t>
      </w:r>
      <w:r>
        <w:t>Perfect</w:t>
      </w:r>
      <w:r>
        <w:rPr>
          <w:spacing w:val="2"/>
        </w:rPr>
        <w:t xml:space="preserve"> </w:t>
      </w:r>
      <w:r>
        <w:rPr>
          <w:spacing w:val="-2"/>
        </w:rPr>
        <w:t>Passive;</w:t>
      </w:r>
    </w:p>
    <w:p w:rsidR="00A74CF0" w:rsidRDefault="00DC143A">
      <w:pPr>
        <w:pStyle w:val="a3"/>
        <w:spacing w:before="41"/>
        <w:ind w:left="128" w:firstLine="0"/>
        <w:jc w:val="left"/>
      </w:pPr>
      <w:r>
        <w:t>порядок</w:t>
      </w:r>
      <w:r>
        <w:rPr>
          <w:spacing w:val="-7"/>
        </w:rPr>
        <w:t xml:space="preserve"> </w:t>
      </w:r>
      <w:r>
        <w:t>следования</w:t>
      </w:r>
      <w:r>
        <w:rPr>
          <w:spacing w:val="-8"/>
        </w:rPr>
        <w:t xml:space="preserve"> </w:t>
      </w:r>
      <w:r>
        <w:t>имён</w:t>
      </w:r>
      <w:r>
        <w:rPr>
          <w:spacing w:val="-7"/>
        </w:rPr>
        <w:t xml:space="preserve"> </w:t>
      </w:r>
      <w:r>
        <w:t>прилагательных</w:t>
      </w:r>
      <w:r>
        <w:rPr>
          <w:spacing w:val="-7"/>
        </w:rPr>
        <w:t xml:space="preserve"> </w:t>
      </w:r>
      <w:r>
        <w:t>(nice long blond</w:t>
      </w:r>
      <w:r>
        <w:rPr>
          <w:spacing w:val="5"/>
        </w:rPr>
        <w:t xml:space="preserve"> </w:t>
      </w:r>
      <w:r>
        <w:rPr>
          <w:spacing w:val="-2"/>
        </w:rPr>
        <w:t>hair);</w:t>
      </w:r>
    </w:p>
    <w:p w:rsidR="00A74CF0" w:rsidRDefault="00DC143A" w:rsidP="008D7417">
      <w:pPr>
        <w:pStyle w:val="a5"/>
        <w:numPr>
          <w:ilvl w:val="0"/>
          <w:numId w:val="102"/>
        </w:numPr>
        <w:tabs>
          <w:tab w:val="left" w:pos="394"/>
        </w:tabs>
        <w:spacing w:before="40"/>
        <w:ind w:left="393" w:hanging="266"/>
        <w:jc w:val="left"/>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74CF0" w:rsidRDefault="00DC143A">
      <w:pPr>
        <w:pStyle w:val="a3"/>
        <w:spacing w:before="42"/>
        <w:ind w:left="128" w:firstLine="0"/>
        <w:jc w:val="left"/>
      </w:pPr>
      <w:r>
        <w:t>знать</w:t>
      </w:r>
      <w:r>
        <w:rPr>
          <w:spacing w:val="-3"/>
        </w:rPr>
        <w:t xml:space="preserve"> </w:t>
      </w:r>
      <w:r>
        <w:t>(понимать) и использовать</w:t>
      </w:r>
      <w:r>
        <w:rPr>
          <w:spacing w:val="-4"/>
        </w:rPr>
        <w:t xml:space="preserve"> </w:t>
      </w:r>
      <w:r>
        <w:t>в устной</w:t>
      </w:r>
      <w:r>
        <w:rPr>
          <w:spacing w:val="-1"/>
        </w:rPr>
        <w:t xml:space="preserve"> </w:t>
      </w:r>
      <w:r>
        <w:t>и письменной речи наиболее</w:t>
      </w:r>
      <w:r>
        <w:rPr>
          <w:spacing w:val="-2"/>
        </w:rPr>
        <w:t xml:space="preserve"> употребительную</w:t>
      </w:r>
    </w:p>
    <w:p w:rsidR="00A74CF0" w:rsidRDefault="00A74CF0">
      <w:pPr>
        <w:sectPr w:rsidR="00A74CF0">
          <w:type w:val="continuous"/>
          <w:pgSz w:w="11910" w:h="16840"/>
          <w:pgMar w:top="1940" w:right="160" w:bottom="280" w:left="1000" w:header="720" w:footer="720" w:gutter="0"/>
          <w:cols w:num="2" w:space="720" w:equalWidth="0">
            <w:col w:w="675" w:space="40"/>
            <w:col w:w="10035"/>
          </w:cols>
        </w:sectPr>
      </w:pPr>
    </w:p>
    <w:p w:rsidR="00A74CF0" w:rsidRDefault="00DC143A">
      <w:pPr>
        <w:pStyle w:val="a3"/>
        <w:spacing w:before="41" w:line="276" w:lineRule="auto"/>
        <w:ind w:right="694" w:firstLine="0"/>
      </w:pPr>
      <w:r>
        <w:lastRenderedPageBreak/>
        <w:t>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A74CF0" w:rsidRDefault="00DC143A">
      <w:pPr>
        <w:pStyle w:val="a3"/>
        <w:spacing w:line="275" w:lineRule="exact"/>
        <w:ind w:left="843" w:firstLine="0"/>
      </w:pPr>
      <w:r>
        <w:t>выражать</w:t>
      </w:r>
      <w:r>
        <w:rPr>
          <w:spacing w:val="-5"/>
        </w:rPr>
        <w:t xml:space="preserve"> </w:t>
      </w:r>
      <w:r>
        <w:t>модальные</w:t>
      </w:r>
      <w:r>
        <w:rPr>
          <w:spacing w:val="-8"/>
        </w:rPr>
        <w:t xml:space="preserve"> </w:t>
      </w:r>
      <w:r>
        <w:t>значения, чувства</w:t>
      </w:r>
      <w:r>
        <w:rPr>
          <w:spacing w:val="-3"/>
        </w:rPr>
        <w:t xml:space="preserve"> </w:t>
      </w:r>
      <w:r>
        <w:t xml:space="preserve">и </w:t>
      </w:r>
      <w:r>
        <w:rPr>
          <w:spacing w:val="-2"/>
        </w:rPr>
        <w:t>эмоции;</w:t>
      </w:r>
    </w:p>
    <w:p w:rsidR="00A74CF0" w:rsidRDefault="00DC143A">
      <w:pPr>
        <w:pStyle w:val="a3"/>
        <w:spacing w:before="40"/>
        <w:ind w:left="843" w:firstLine="0"/>
      </w:pPr>
      <w:r>
        <w:t>иметь</w:t>
      </w:r>
      <w:r>
        <w:rPr>
          <w:spacing w:val="-4"/>
        </w:rPr>
        <w:t xml:space="preserve"> </w:t>
      </w:r>
      <w:r>
        <w:t>элементарные</w:t>
      </w:r>
      <w:r>
        <w:rPr>
          <w:spacing w:val="-2"/>
        </w:rPr>
        <w:t xml:space="preserve"> </w:t>
      </w:r>
      <w:r>
        <w:t>представления</w:t>
      </w:r>
      <w:r>
        <w:rPr>
          <w:spacing w:val="-12"/>
        </w:rPr>
        <w:t xml:space="preserve"> </w:t>
      </w:r>
      <w:r>
        <w:t>о</w:t>
      </w:r>
      <w:r>
        <w:rPr>
          <w:spacing w:val="2"/>
        </w:rPr>
        <w:t xml:space="preserve"> </w:t>
      </w:r>
      <w:r>
        <w:t>различных</w:t>
      </w:r>
      <w:r>
        <w:rPr>
          <w:spacing w:val="-7"/>
        </w:rPr>
        <w:t xml:space="preserve"> </w:t>
      </w:r>
      <w:r>
        <w:t>вариантах</w:t>
      </w:r>
      <w:r>
        <w:rPr>
          <w:spacing w:val="-6"/>
        </w:rPr>
        <w:t xml:space="preserve"> </w:t>
      </w:r>
      <w:r>
        <w:t>английского</w:t>
      </w:r>
      <w:r>
        <w:rPr>
          <w:spacing w:val="2"/>
        </w:rPr>
        <w:t xml:space="preserve"> </w:t>
      </w:r>
      <w:r>
        <w:rPr>
          <w:spacing w:val="-2"/>
        </w:rPr>
        <w:t>языка;</w:t>
      </w:r>
    </w:p>
    <w:p w:rsidR="00A74CF0" w:rsidRDefault="00DC143A">
      <w:pPr>
        <w:pStyle w:val="a3"/>
        <w:spacing w:before="41" w:line="276" w:lineRule="auto"/>
        <w:ind w:right="689"/>
      </w:pPr>
      <w: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w:t>
      </w:r>
      <w:r>
        <w:rPr>
          <w:spacing w:val="-2"/>
        </w:rPr>
        <w:t>общения;</w:t>
      </w:r>
    </w:p>
    <w:p w:rsidR="00A74CF0" w:rsidRDefault="00DC143A" w:rsidP="008D7417">
      <w:pPr>
        <w:pStyle w:val="a5"/>
        <w:numPr>
          <w:ilvl w:val="0"/>
          <w:numId w:val="102"/>
        </w:numPr>
        <w:tabs>
          <w:tab w:val="left" w:pos="1109"/>
        </w:tabs>
        <w:spacing w:before="3" w:line="276" w:lineRule="auto"/>
        <w:ind w:left="133" w:right="684" w:firstLine="710"/>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w:t>
      </w:r>
      <w:r>
        <w:rPr>
          <w:spacing w:val="-11"/>
          <w:sz w:val="24"/>
        </w:rPr>
        <w:t xml:space="preserve"> </w:t>
      </w:r>
      <w:r>
        <w:rPr>
          <w:sz w:val="24"/>
        </w:rPr>
        <w:t>основного содержания, прочитанного</w:t>
      </w:r>
      <w:r>
        <w:rPr>
          <w:spacing w:val="-1"/>
          <w:sz w:val="24"/>
        </w:rPr>
        <w:t xml:space="preserve"> </w:t>
      </w:r>
      <w:r>
        <w:rPr>
          <w:sz w:val="24"/>
        </w:rPr>
        <w:t>(прослушанного) текста</w:t>
      </w:r>
      <w:r>
        <w:rPr>
          <w:spacing w:val="-2"/>
          <w:sz w:val="24"/>
        </w:rPr>
        <w:t xml:space="preserve"> </w:t>
      </w:r>
      <w:r>
        <w:rPr>
          <w:sz w:val="24"/>
        </w:rPr>
        <w:t>или</w:t>
      </w:r>
      <w:r>
        <w:rPr>
          <w:spacing w:val="-5"/>
          <w:sz w:val="24"/>
        </w:rPr>
        <w:t xml:space="preserve"> </w:t>
      </w:r>
      <w:r>
        <w:rPr>
          <w:sz w:val="24"/>
        </w:rPr>
        <w:t>для</w:t>
      </w:r>
      <w:r>
        <w:rPr>
          <w:spacing w:val="-1"/>
          <w:sz w:val="24"/>
        </w:rPr>
        <w:t xml:space="preserve"> </w:t>
      </w:r>
      <w:r>
        <w:rPr>
          <w:sz w:val="24"/>
        </w:rPr>
        <w:t>нахождения</w:t>
      </w:r>
      <w:r>
        <w:rPr>
          <w:spacing w:val="-6"/>
          <w:sz w:val="24"/>
        </w:rPr>
        <w:t xml:space="preserve"> </w:t>
      </w:r>
      <w:r>
        <w:rPr>
          <w:sz w:val="24"/>
        </w:rPr>
        <w:t>в тексте запрашиваемой информации;</w:t>
      </w:r>
    </w:p>
    <w:p w:rsidR="00A74CF0" w:rsidRDefault="00DC143A" w:rsidP="008D7417">
      <w:pPr>
        <w:pStyle w:val="a5"/>
        <w:numPr>
          <w:ilvl w:val="0"/>
          <w:numId w:val="102"/>
        </w:numPr>
        <w:tabs>
          <w:tab w:val="left" w:pos="1109"/>
        </w:tabs>
        <w:spacing w:before="2" w:line="276" w:lineRule="auto"/>
        <w:ind w:left="133" w:right="691" w:firstLine="71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74CF0" w:rsidRDefault="00DC143A" w:rsidP="008D7417">
      <w:pPr>
        <w:pStyle w:val="a5"/>
        <w:numPr>
          <w:ilvl w:val="0"/>
          <w:numId w:val="102"/>
        </w:numPr>
        <w:tabs>
          <w:tab w:val="left" w:pos="1109"/>
        </w:tabs>
        <w:spacing w:line="276" w:lineRule="auto"/>
        <w:ind w:left="133" w:right="688"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4CF0" w:rsidRDefault="00DC143A" w:rsidP="008D7417">
      <w:pPr>
        <w:pStyle w:val="a5"/>
        <w:numPr>
          <w:ilvl w:val="0"/>
          <w:numId w:val="102"/>
        </w:numPr>
        <w:tabs>
          <w:tab w:val="left" w:pos="1109"/>
        </w:tabs>
        <w:spacing w:line="276" w:lineRule="auto"/>
        <w:ind w:left="133" w:right="680" w:firstLine="71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74CF0" w:rsidRDefault="00DC143A" w:rsidP="008D7417">
      <w:pPr>
        <w:pStyle w:val="a5"/>
        <w:numPr>
          <w:ilvl w:val="0"/>
          <w:numId w:val="102"/>
        </w:numPr>
        <w:tabs>
          <w:tab w:val="left" w:pos="1229"/>
        </w:tabs>
        <w:spacing w:before="2" w:line="276" w:lineRule="auto"/>
        <w:ind w:left="133" w:right="689" w:firstLine="710"/>
        <w:jc w:val="both"/>
        <w:rPr>
          <w:sz w:val="24"/>
        </w:rPr>
      </w:pPr>
      <w:r>
        <w:rPr>
          <w:sz w:val="24"/>
        </w:rPr>
        <w:t>достигать</w:t>
      </w:r>
      <w:r>
        <w:rPr>
          <w:spacing w:val="64"/>
          <w:sz w:val="24"/>
        </w:rPr>
        <w:t xml:space="preserve">  </w:t>
      </w:r>
      <w:r>
        <w:rPr>
          <w:sz w:val="24"/>
        </w:rPr>
        <w:t>взаимопонимания</w:t>
      </w:r>
      <w:r>
        <w:rPr>
          <w:spacing w:val="64"/>
          <w:sz w:val="24"/>
        </w:rPr>
        <w:t xml:space="preserve">  </w:t>
      </w:r>
      <w:r>
        <w:rPr>
          <w:sz w:val="24"/>
        </w:rPr>
        <w:t>в</w:t>
      </w:r>
      <w:r>
        <w:rPr>
          <w:spacing w:val="65"/>
          <w:sz w:val="24"/>
        </w:rPr>
        <w:t xml:space="preserve">  </w:t>
      </w:r>
      <w:r>
        <w:rPr>
          <w:sz w:val="24"/>
        </w:rPr>
        <w:t>процессе</w:t>
      </w:r>
      <w:r>
        <w:rPr>
          <w:spacing w:val="68"/>
          <w:sz w:val="24"/>
        </w:rPr>
        <w:t xml:space="preserve">  </w:t>
      </w:r>
      <w:r>
        <w:rPr>
          <w:sz w:val="24"/>
        </w:rPr>
        <w:t>устного</w:t>
      </w:r>
      <w:r>
        <w:rPr>
          <w:spacing w:val="66"/>
          <w:sz w:val="24"/>
        </w:rPr>
        <w:t xml:space="preserve">  </w:t>
      </w:r>
      <w:r>
        <w:rPr>
          <w:sz w:val="24"/>
        </w:rPr>
        <w:t>и</w:t>
      </w:r>
      <w:r>
        <w:rPr>
          <w:spacing w:val="64"/>
          <w:sz w:val="24"/>
        </w:rPr>
        <w:t xml:space="preserve">  </w:t>
      </w:r>
      <w:r>
        <w:rPr>
          <w:sz w:val="24"/>
        </w:rPr>
        <w:t>письменного</w:t>
      </w:r>
      <w:r>
        <w:rPr>
          <w:spacing w:val="64"/>
          <w:sz w:val="24"/>
        </w:rPr>
        <w:t xml:space="preserve">  </w:t>
      </w:r>
      <w:r>
        <w:rPr>
          <w:sz w:val="24"/>
        </w:rPr>
        <w:t>общения с носителями иностранного языка, людьми другой культуры;</w:t>
      </w:r>
    </w:p>
    <w:p w:rsidR="00A74CF0" w:rsidRDefault="00DC143A" w:rsidP="008D7417">
      <w:pPr>
        <w:pStyle w:val="a5"/>
        <w:numPr>
          <w:ilvl w:val="0"/>
          <w:numId w:val="102"/>
        </w:numPr>
        <w:tabs>
          <w:tab w:val="left" w:pos="1229"/>
        </w:tabs>
        <w:spacing w:line="276" w:lineRule="auto"/>
        <w:ind w:left="133" w:right="685"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4CF0" w:rsidRDefault="00DC143A" w:rsidP="008D7417">
      <w:pPr>
        <w:pStyle w:val="Heading3"/>
        <w:numPr>
          <w:ilvl w:val="2"/>
          <w:numId w:val="101"/>
        </w:numPr>
        <w:tabs>
          <w:tab w:val="left" w:pos="1507"/>
        </w:tabs>
        <w:spacing w:before="2" w:line="276" w:lineRule="auto"/>
        <w:ind w:right="691" w:firstLine="705"/>
        <w:jc w:val="both"/>
      </w:pPr>
      <w:bookmarkStart w:id="6" w:name="2.1.7_Федеральная_рабочая_программа_по_у"/>
      <w:bookmarkEnd w:id="6"/>
      <w:r>
        <w:t>Федеральная рабочая программа по учебному предмету «Математика» (базовый уровень).</w:t>
      </w:r>
    </w:p>
    <w:p w:rsidR="00A74CF0" w:rsidRDefault="00DC143A">
      <w:pPr>
        <w:pStyle w:val="a3"/>
        <w:spacing w:line="276" w:lineRule="auto"/>
        <w:ind w:right="681"/>
      </w:pPr>
      <w:r>
        <w:t>Федеральная рабочая программа по учебному предмету «Математика» (базовый</w:t>
      </w:r>
      <w:r>
        <w:rPr>
          <w:spacing w:val="80"/>
        </w:rPr>
        <w:t xml:space="preserve"> </w:t>
      </w:r>
      <w:r>
        <w:t>уровень) (предметная область «Математика и информатика») (далее соответственно – программа</w:t>
      </w:r>
      <w:r>
        <w:rPr>
          <w:spacing w:val="80"/>
          <w:w w:val="150"/>
        </w:rPr>
        <w:t xml:space="preserve"> </w:t>
      </w:r>
      <w:r>
        <w:t>по</w:t>
      </w:r>
      <w:r>
        <w:rPr>
          <w:spacing w:val="40"/>
        </w:rPr>
        <w:t xml:space="preserve">  </w:t>
      </w:r>
      <w:r>
        <w:t>математике,</w:t>
      </w:r>
      <w:r>
        <w:rPr>
          <w:spacing w:val="80"/>
          <w:w w:val="150"/>
        </w:rPr>
        <w:t xml:space="preserve"> </w:t>
      </w:r>
      <w:r>
        <w:t>математика)</w:t>
      </w:r>
      <w:r>
        <w:rPr>
          <w:spacing w:val="80"/>
          <w:w w:val="150"/>
        </w:rPr>
        <w:t xml:space="preserve"> </w:t>
      </w:r>
      <w:r>
        <w:t>включает</w:t>
      </w:r>
      <w:r>
        <w:rPr>
          <w:spacing w:val="40"/>
        </w:rPr>
        <w:t xml:space="preserve">  </w:t>
      </w:r>
      <w:r>
        <w:t>пояснительную</w:t>
      </w:r>
      <w:r>
        <w:rPr>
          <w:spacing w:val="40"/>
        </w:rPr>
        <w:t xml:space="preserve">  </w:t>
      </w:r>
      <w:r>
        <w:t>записку,</w:t>
      </w:r>
      <w:r>
        <w:rPr>
          <w:spacing w:val="40"/>
        </w:rPr>
        <w:t xml:space="preserve">  </w:t>
      </w:r>
      <w:r>
        <w:t>содержание</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ind w:firstLine="0"/>
      </w:pPr>
      <w:r>
        <w:lastRenderedPageBreak/>
        <w:t>обучения,</w:t>
      </w:r>
      <w:r>
        <w:rPr>
          <w:spacing w:val="-3"/>
        </w:rPr>
        <w:t xml:space="preserve"> </w:t>
      </w:r>
      <w:r>
        <w:t>планируемые</w:t>
      </w:r>
      <w:r>
        <w:rPr>
          <w:spacing w:val="-3"/>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по</w:t>
      </w:r>
      <w:r>
        <w:rPr>
          <w:spacing w:val="-2"/>
        </w:rPr>
        <w:t xml:space="preserve"> математике.</w:t>
      </w:r>
    </w:p>
    <w:p w:rsidR="00A74CF0" w:rsidRDefault="00DC143A">
      <w:pPr>
        <w:pStyle w:val="a3"/>
        <w:spacing w:before="41"/>
        <w:ind w:left="843" w:firstLine="0"/>
      </w:pPr>
      <w:r>
        <w:t>Пояснительная</w:t>
      </w:r>
      <w:r>
        <w:rPr>
          <w:spacing w:val="-1"/>
        </w:rPr>
        <w:t xml:space="preserve"> </w:t>
      </w:r>
      <w:r>
        <w:rPr>
          <w:spacing w:val="-2"/>
        </w:rPr>
        <w:t>записка.</w:t>
      </w:r>
    </w:p>
    <w:p w:rsidR="00A74CF0" w:rsidRDefault="00DC143A">
      <w:pPr>
        <w:pStyle w:val="a3"/>
        <w:spacing w:before="40" w:line="276" w:lineRule="auto"/>
        <w:ind w:right="682"/>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A74CF0" w:rsidRDefault="00DC143A">
      <w:pPr>
        <w:pStyle w:val="a3"/>
        <w:spacing w:before="2" w:line="276" w:lineRule="auto"/>
        <w:ind w:right="682"/>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A74CF0" w:rsidRDefault="00DC143A">
      <w:pPr>
        <w:pStyle w:val="a3"/>
        <w:spacing w:before="1" w:line="276" w:lineRule="auto"/>
        <w:ind w:right="681"/>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74CF0" w:rsidRDefault="00DC143A">
      <w:pPr>
        <w:pStyle w:val="a3"/>
        <w:tabs>
          <w:tab w:val="left" w:pos="2019"/>
          <w:tab w:val="left" w:pos="3021"/>
          <w:tab w:val="left" w:pos="3780"/>
          <w:tab w:val="left" w:pos="3912"/>
          <w:tab w:val="left" w:pos="5563"/>
          <w:tab w:val="left" w:pos="5819"/>
          <w:tab w:val="left" w:pos="6772"/>
          <w:tab w:val="left" w:pos="6962"/>
          <w:tab w:val="left" w:pos="8847"/>
        </w:tabs>
        <w:spacing w:before="4" w:line="276" w:lineRule="auto"/>
        <w:ind w:right="686"/>
      </w:pPr>
      <w:r>
        <w:rPr>
          <w:spacing w:val="-2"/>
        </w:rPr>
        <w:t>Одновременно</w:t>
      </w:r>
      <w:r>
        <w:tab/>
      </w:r>
      <w:r>
        <w:rPr>
          <w:spacing w:val="-10"/>
        </w:rPr>
        <w:t>с</w:t>
      </w:r>
      <w:r>
        <w:tab/>
      </w:r>
      <w:r>
        <w:rPr>
          <w:spacing w:val="-2"/>
        </w:rPr>
        <w:t>расширением</w:t>
      </w:r>
      <w:r>
        <w:tab/>
      </w:r>
      <w:r>
        <w:tab/>
      </w:r>
      <w:r>
        <w:rPr>
          <w:spacing w:val="-4"/>
        </w:rPr>
        <w:t>сфер</w:t>
      </w:r>
      <w:r>
        <w:tab/>
      </w:r>
      <w:r>
        <w:tab/>
      </w:r>
      <w:r>
        <w:rPr>
          <w:spacing w:val="-2"/>
        </w:rPr>
        <w:t>применения</w:t>
      </w:r>
      <w:r>
        <w:tab/>
      </w:r>
      <w:r>
        <w:rPr>
          <w:spacing w:val="-2"/>
        </w:rPr>
        <w:t xml:space="preserve">математики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w:t>
      </w:r>
      <w:r>
        <w:rPr>
          <w:spacing w:val="-1"/>
        </w:rPr>
        <w:t xml:space="preserve"> </w:t>
      </w:r>
      <w:r>
        <w:t>методов мышления человека естественным</w:t>
      </w:r>
      <w:r>
        <w:rPr>
          <w:spacing w:val="-1"/>
        </w:rPr>
        <w:t xml:space="preserve"> </w:t>
      </w:r>
      <w:r>
        <w:t>образом</w:t>
      </w:r>
      <w:r>
        <w:rPr>
          <w:spacing w:val="-1"/>
        </w:rPr>
        <w:t xml:space="preserve"> </w:t>
      </w:r>
      <w:r>
        <w:t>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w:t>
      </w:r>
      <w:r>
        <w:rPr>
          <w:spacing w:val="80"/>
        </w:rPr>
        <w:t xml:space="preserve"> </w:t>
      </w:r>
      <w:r>
        <w:rPr>
          <w:spacing w:val="-2"/>
        </w:rPr>
        <w:t>логическое</w:t>
      </w:r>
      <w:r>
        <w:tab/>
      </w:r>
      <w:r>
        <w:rPr>
          <w:spacing w:val="-2"/>
        </w:rPr>
        <w:t>мышление.</w:t>
      </w:r>
      <w:r>
        <w:tab/>
      </w:r>
      <w:r>
        <w:tab/>
      </w:r>
      <w:r>
        <w:rPr>
          <w:spacing w:val="-2"/>
        </w:rPr>
        <w:t>Ведущая</w:t>
      </w:r>
      <w:r>
        <w:tab/>
      </w:r>
      <w:r>
        <w:rPr>
          <w:spacing w:val="-4"/>
        </w:rPr>
        <w:t>роль</w:t>
      </w:r>
      <w:r>
        <w:tab/>
      </w:r>
      <w:r>
        <w:rPr>
          <w:spacing w:val="-2"/>
        </w:rPr>
        <w:t>принадлежит</w:t>
      </w:r>
      <w:r>
        <w:tab/>
      </w:r>
      <w:r>
        <w:rPr>
          <w:spacing w:val="-15"/>
        </w:rPr>
        <w:t xml:space="preserve"> </w:t>
      </w:r>
      <w:r>
        <w:rPr>
          <w:spacing w:val="-4"/>
        </w:rPr>
        <w:t xml:space="preserve">математике </w:t>
      </w:r>
      <w:r>
        <w:t>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74CF0" w:rsidRDefault="00DC143A">
      <w:pPr>
        <w:pStyle w:val="a3"/>
        <w:spacing w:line="276" w:lineRule="auto"/>
        <w:ind w:right="691"/>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w:t>
      </w:r>
      <w:r>
        <w:rPr>
          <w:spacing w:val="68"/>
        </w:rPr>
        <w:t xml:space="preserve">  </w:t>
      </w:r>
      <w:r>
        <w:t>графические</w:t>
      </w:r>
      <w:r>
        <w:rPr>
          <w:spacing w:val="69"/>
        </w:rPr>
        <w:t xml:space="preserve">  </w:t>
      </w:r>
      <w:r>
        <w:t>средства</w:t>
      </w:r>
      <w:r>
        <w:rPr>
          <w:spacing w:val="69"/>
        </w:rPr>
        <w:t xml:space="preserve">  </w:t>
      </w:r>
      <w:r>
        <w:t>для</w:t>
      </w:r>
      <w:r>
        <w:rPr>
          <w:spacing w:val="70"/>
        </w:rPr>
        <w:t xml:space="preserve">  </w:t>
      </w:r>
      <w:r>
        <w:t>выражения</w:t>
      </w:r>
      <w:r>
        <w:rPr>
          <w:spacing w:val="70"/>
        </w:rPr>
        <w:t xml:space="preserve">  </w:t>
      </w:r>
      <w:r>
        <w:t>суждений</w:t>
      </w:r>
      <w:r>
        <w:rPr>
          <w:spacing w:val="70"/>
        </w:rPr>
        <w:t xml:space="preserve">  </w:t>
      </w:r>
      <w:r>
        <w:t>и</w:t>
      </w:r>
      <w:r>
        <w:rPr>
          <w:spacing w:val="70"/>
        </w:rPr>
        <w:t xml:space="preserve">  </w:t>
      </w:r>
      <w:r>
        <w:t>наглядного</w:t>
      </w:r>
      <w:r>
        <w:rPr>
          <w:spacing w:val="67"/>
        </w:rPr>
        <w:t xml:space="preserve">  </w:t>
      </w:r>
      <w:r>
        <w:rPr>
          <w:spacing w:val="-5"/>
        </w:rPr>
        <w:t>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представления.</w:t>
      </w:r>
    </w:p>
    <w:p w:rsidR="00A74CF0" w:rsidRDefault="00DC143A">
      <w:pPr>
        <w:pStyle w:val="a3"/>
        <w:spacing w:before="41" w:line="276" w:lineRule="auto"/>
        <w:ind w:right="690"/>
      </w:pPr>
      <w:r>
        <w:t>Необходимым компонентом</w:t>
      </w:r>
      <w:r>
        <w:rPr>
          <w:spacing w:val="-1"/>
        </w:rPr>
        <w:t xml:space="preserve"> </w:t>
      </w:r>
      <w:r>
        <w:t>общей культуры в современном толковании является</w:t>
      </w:r>
      <w:r>
        <w:rPr>
          <w:spacing w:val="-3"/>
        </w:rPr>
        <w:t xml:space="preserve"> </w:t>
      </w:r>
      <w:r>
        <w:t>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w:t>
      </w:r>
      <w:r>
        <w:rPr>
          <w:spacing w:val="40"/>
        </w:rPr>
        <w:t xml:space="preserve"> </w:t>
      </w:r>
      <w:r>
        <w:t xml:space="preserve">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rsidR="00A74CF0" w:rsidRDefault="00DC143A">
      <w:pPr>
        <w:pStyle w:val="a3"/>
        <w:spacing w:before="2" w:line="276" w:lineRule="auto"/>
        <w:ind w:right="686"/>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74CF0" w:rsidRDefault="00DC143A">
      <w:pPr>
        <w:pStyle w:val="a3"/>
        <w:spacing w:line="275" w:lineRule="exact"/>
        <w:ind w:left="843" w:firstLine="0"/>
      </w:pPr>
      <w:r>
        <w:t>Приоритетными</w:t>
      </w:r>
      <w:r>
        <w:rPr>
          <w:spacing w:val="-4"/>
        </w:rPr>
        <w:t xml:space="preserve"> </w:t>
      </w:r>
      <w:r>
        <w:t>целями</w:t>
      </w:r>
      <w:r>
        <w:rPr>
          <w:spacing w:val="-8"/>
        </w:rPr>
        <w:t xml:space="preserve"> </w:t>
      </w:r>
      <w:r>
        <w:t>обучения математике в</w:t>
      </w:r>
      <w:r>
        <w:rPr>
          <w:spacing w:val="1"/>
        </w:rPr>
        <w:t xml:space="preserve"> </w:t>
      </w:r>
      <w:r>
        <w:t>5–9</w:t>
      </w:r>
      <w:r>
        <w:rPr>
          <w:spacing w:val="1"/>
        </w:rPr>
        <w:t xml:space="preserve"> </w:t>
      </w:r>
      <w:r>
        <w:t>классах</w:t>
      </w:r>
      <w:r>
        <w:rPr>
          <w:spacing w:val="-4"/>
        </w:rPr>
        <w:t xml:space="preserve"> </w:t>
      </w:r>
      <w:r>
        <w:rPr>
          <w:spacing w:val="-2"/>
        </w:rPr>
        <w:t>являются:</w:t>
      </w:r>
    </w:p>
    <w:p w:rsidR="00A74CF0" w:rsidRDefault="00DC143A">
      <w:pPr>
        <w:pStyle w:val="a3"/>
        <w:spacing w:before="45" w:line="276" w:lineRule="auto"/>
        <w:ind w:right="689"/>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74CF0" w:rsidRDefault="00DC143A">
      <w:pPr>
        <w:pStyle w:val="a3"/>
        <w:spacing w:line="276" w:lineRule="auto"/>
        <w:ind w:right="692"/>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A74CF0" w:rsidRDefault="00DC143A">
      <w:pPr>
        <w:pStyle w:val="a3"/>
        <w:spacing w:line="276" w:lineRule="auto"/>
        <w:ind w:right="691"/>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A74CF0" w:rsidRDefault="00DC143A">
      <w:pPr>
        <w:pStyle w:val="a3"/>
        <w:tabs>
          <w:tab w:val="left" w:pos="1989"/>
          <w:tab w:val="left" w:pos="4317"/>
          <w:tab w:val="left" w:pos="5895"/>
          <w:tab w:val="left" w:pos="7493"/>
          <w:tab w:val="left" w:pos="8294"/>
        </w:tabs>
        <w:spacing w:before="1" w:line="276" w:lineRule="auto"/>
        <w:ind w:right="680"/>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A74CF0" w:rsidRDefault="00DC143A">
      <w:pPr>
        <w:pStyle w:val="a3"/>
        <w:spacing w:line="273" w:lineRule="exact"/>
        <w:ind w:left="843" w:firstLine="0"/>
      </w:pPr>
      <w:r>
        <w:t>Основные</w:t>
      </w:r>
      <w:r>
        <w:rPr>
          <w:spacing w:val="56"/>
          <w:w w:val="150"/>
        </w:rPr>
        <w:t xml:space="preserve">  </w:t>
      </w:r>
      <w:r>
        <w:t>линии</w:t>
      </w:r>
      <w:r>
        <w:rPr>
          <w:spacing w:val="60"/>
          <w:w w:val="150"/>
        </w:rPr>
        <w:t xml:space="preserve">  </w:t>
      </w:r>
      <w:r>
        <w:t>содержания</w:t>
      </w:r>
      <w:r>
        <w:rPr>
          <w:spacing w:val="57"/>
          <w:w w:val="150"/>
        </w:rPr>
        <w:t xml:space="preserve">  </w:t>
      </w:r>
      <w:r>
        <w:t>программы</w:t>
      </w:r>
      <w:r>
        <w:rPr>
          <w:spacing w:val="60"/>
          <w:w w:val="150"/>
        </w:rPr>
        <w:t xml:space="preserve">  </w:t>
      </w:r>
      <w:r>
        <w:t>по</w:t>
      </w:r>
      <w:r>
        <w:rPr>
          <w:spacing w:val="65"/>
          <w:w w:val="150"/>
        </w:rPr>
        <w:t xml:space="preserve">  </w:t>
      </w:r>
      <w:r>
        <w:t>математике</w:t>
      </w:r>
      <w:r>
        <w:rPr>
          <w:spacing w:val="59"/>
          <w:w w:val="150"/>
        </w:rPr>
        <w:t xml:space="preserve">  </w:t>
      </w:r>
      <w:r>
        <w:t>в</w:t>
      </w:r>
      <w:r>
        <w:rPr>
          <w:spacing w:val="59"/>
          <w:w w:val="150"/>
        </w:rPr>
        <w:t xml:space="preserve">  </w:t>
      </w:r>
      <w:r>
        <w:t>5–9</w:t>
      </w:r>
      <w:r>
        <w:rPr>
          <w:spacing w:val="60"/>
          <w:w w:val="150"/>
        </w:rPr>
        <w:t xml:space="preserve">  </w:t>
      </w:r>
      <w:r>
        <w:rPr>
          <w:spacing w:val="-2"/>
        </w:rPr>
        <w:t>классах:</w:t>
      </w:r>
    </w:p>
    <w:p w:rsidR="00A74CF0" w:rsidRDefault="00DC143A">
      <w:pPr>
        <w:pStyle w:val="a3"/>
        <w:spacing w:before="41" w:line="276" w:lineRule="auto"/>
        <w:ind w:right="688" w:firstLine="0"/>
      </w:pPr>
      <w:r>
        <w:t>«Числа</w:t>
      </w:r>
      <w:r>
        <w:rPr>
          <w:spacing w:val="80"/>
          <w:w w:val="150"/>
        </w:rPr>
        <w:t xml:space="preserve">  </w:t>
      </w:r>
      <w:r>
        <w:t>и</w:t>
      </w:r>
      <w:r>
        <w:rPr>
          <w:spacing w:val="80"/>
          <w:w w:val="150"/>
        </w:rPr>
        <w:t xml:space="preserve">  </w:t>
      </w:r>
      <w:r>
        <w:t>вычисления»,</w:t>
      </w:r>
      <w:r>
        <w:rPr>
          <w:spacing w:val="80"/>
          <w:w w:val="150"/>
        </w:rPr>
        <w:t xml:space="preserve">  </w:t>
      </w:r>
      <w:r>
        <w:t>«Алгебра»</w:t>
      </w:r>
      <w:r>
        <w:rPr>
          <w:spacing w:val="80"/>
          <w:w w:val="150"/>
        </w:rPr>
        <w:t xml:space="preserve">  </w:t>
      </w:r>
      <w:r>
        <w:t>(«Алгебраические</w:t>
      </w:r>
      <w:r>
        <w:rPr>
          <w:spacing w:val="80"/>
          <w:w w:val="150"/>
        </w:rPr>
        <w:t xml:space="preserve">  </w:t>
      </w:r>
      <w:r>
        <w:t>выражения»,</w:t>
      </w:r>
      <w:r>
        <w:rPr>
          <w:spacing w:val="80"/>
          <w:w w:val="150"/>
        </w:rPr>
        <w:t xml:space="preserve">  </w:t>
      </w:r>
      <w:r>
        <w:t>«Уравнения и</w:t>
      </w:r>
      <w:r>
        <w:rPr>
          <w:spacing w:val="62"/>
          <w:w w:val="150"/>
        </w:rPr>
        <w:t xml:space="preserve">    </w:t>
      </w:r>
      <w:r>
        <w:t>неравенства»),</w:t>
      </w:r>
      <w:r>
        <w:rPr>
          <w:spacing w:val="63"/>
          <w:w w:val="150"/>
        </w:rPr>
        <w:t xml:space="preserve">    </w:t>
      </w:r>
      <w:r>
        <w:t>«Функции»,</w:t>
      </w:r>
      <w:r>
        <w:rPr>
          <w:spacing w:val="63"/>
          <w:w w:val="150"/>
        </w:rPr>
        <w:t xml:space="preserve">    </w:t>
      </w:r>
      <w:r>
        <w:t>«Геометрия»</w:t>
      </w:r>
      <w:r>
        <w:rPr>
          <w:spacing w:val="80"/>
        </w:rPr>
        <w:t xml:space="preserve">    </w:t>
      </w:r>
      <w:r>
        <w:t>(«Геометрические</w:t>
      </w:r>
      <w:r>
        <w:rPr>
          <w:spacing w:val="62"/>
          <w:w w:val="150"/>
        </w:rPr>
        <w:t xml:space="preserve">    </w:t>
      </w:r>
      <w:r>
        <w:t>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w:t>
      </w:r>
      <w:r>
        <w:rPr>
          <w:spacing w:val="9"/>
        </w:rPr>
        <w:t xml:space="preserve"> </w:t>
      </w:r>
      <w:r>
        <w:t>курсы</w:t>
      </w:r>
      <w:r>
        <w:rPr>
          <w:spacing w:val="16"/>
        </w:rPr>
        <w:t xml:space="preserve"> </w:t>
      </w:r>
      <w:r>
        <w:t>и</w:t>
      </w:r>
      <w:r>
        <w:rPr>
          <w:spacing w:val="13"/>
        </w:rPr>
        <w:t xml:space="preserve"> </w:t>
      </w:r>
      <w:r>
        <w:t>содержательные</w:t>
      </w:r>
      <w:r>
        <w:rPr>
          <w:spacing w:val="11"/>
        </w:rPr>
        <w:t xml:space="preserve"> </w:t>
      </w:r>
      <w:r>
        <w:t>линии.</w:t>
      </w:r>
      <w:r>
        <w:rPr>
          <w:spacing w:val="14"/>
        </w:rPr>
        <w:t xml:space="preserve"> </w:t>
      </w:r>
      <w:r>
        <w:t>Сформулированное</w:t>
      </w:r>
      <w:r>
        <w:rPr>
          <w:spacing w:val="11"/>
        </w:rPr>
        <w:t xml:space="preserve"> </w:t>
      </w:r>
      <w:r>
        <w:t>в</w:t>
      </w:r>
      <w:r>
        <w:rPr>
          <w:spacing w:val="10"/>
        </w:rPr>
        <w:t xml:space="preserve"> </w:t>
      </w:r>
      <w:r>
        <w:t>ФГОС</w:t>
      </w:r>
      <w:r>
        <w:rPr>
          <w:spacing w:val="10"/>
        </w:rPr>
        <w:t xml:space="preserve"> </w:t>
      </w:r>
      <w:r>
        <w:t>ООО</w:t>
      </w:r>
      <w:r>
        <w:rPr>
          <w:spacing w:val="8"/>
        </w:rPr>
        <w:t xml:space="preserve"> </w:t>
      </w:r>
      <w:r>
        <w:rPr>
          <w:spacing w:val="-2"/>
        </w:rPr>
        <w:t>требование</w:t>
      </w:r>
    </w:p>
    <w:p w:rsidR="00A74CF0" w:rsidRDefault="00DC143A">
      <w:pPr>
        <w:pStyle w:val="a3"/>
        <w:spacing w:before="1" w:line="276" w:lineRule="auto"/>
        <w:ind w:right="695" w:firstLine="0"/>
      </w:pPr>
      <w:r>
        <w:t>«уметь оперировать понятиями: определение, аксиома, теорема, доказательство, умение распознавать</w:t>
      </w:r>
      <w:r>
        <w:rPr>
          <w:spacing w:val="80"/>
          <w:w w:val="150"/>
        </w:rPr>
        <w:t xml:space="preserve">   </w:t>
      </w:r>
      <w:r>
        <w:t>истинные</w:t>
      </w:r>
      <w:r>
        <w:rPr>
          <w:spacing w:val="80"/>
          <w:w w:val="150"/>
        </w:rPr>
        <w:t xml:space="preserve">   </w:t>
      </w:r>
      <w:r>
        <w:t>и</w:t>
      </w:r>
      <w:r>
        <w:rPr>
          <w:spacing w:val="80"/>
          <w:w w:val="150"/>
        </w:rPr>
        <w:t xml:space="preserve">   </w:t>
      </w:r>
      <w:r>
        <w:t>ложные</w:t>
      </w:r>
      <w:r>
        <w:rPr>
          <w:spacing w:val="80"/>
          <w:w w:val="150"/>
        </w:rPr>
        <w:t xml:space="preserve">   </w:t>
      </w:r>
      <w:r>
        <w:t>высказывания,</w:t>
      </w:r>
      <w:r>
        <w:rPr>
          <w:spacing w:val="80"/>
          <w:w w:val="150"/>
        </w:rPr>
        <w:t xml:space="preserve">   </w:t>
      </w:r>
      <w:r>
        <w:t>приводить</w:t>
      </w:r>
      <w:r>
        <w:rPr>
          <w:spacing w:val="80"/>
          <w:w w:val="150"/>
        </w:rPr>
        <w:t xml:space="preserve">   </w:t>
      </w:r>
      <w:r>
        <w:t>примеры и</w:t>
      </w:r>
      <w:r>
        <w:rPr>
          <w:spacing w:val="80"/>
        </w:rPr>
        <w:t xml:space="preserve">  </w:t>
      </w:r>
      <w:r>
        <w:t>контрпримеры,</w:t>
      </w:r>
      <w:r>
        <w:rPr>
          <w:spacing w:val="80"/>
        </w:rPr>
        <w:t xml:space="preserve">  </w:t>
      </w:r>
      <w:r>
        <w:t>строить</w:t>
      </w:r>
      <w:r>
        <w:rPr>
          <w:spacing w:val="80"/>
        </w:rPr>
        <w:t xml:space="preserve">  </w:t>
      </w:r>
      <w:r>
        <w:t>высказывания</w:t>
      </w:r>
      <w:r>
        <w:rPr>
          <w:spacing w:val="80"/>
        </w:rPr>
        <w:t xml:space="preserve">  </w:t>
      </w:r>
      <w:r>
        <w:t>и</w:t>
      </w:r>
      <w:r>
        <w:rPr>
          <w:spacing w:val="80"/>
        </w:rPr>
        <w:t xml:space="preserve">  </w:t>
      </w:r>
      <w:r>
        <w:t>отрицания</w:t>
      </w:r>
      <w:r>
        <w:rPr>
          <w:spacing w:val="80"/>
        </w:rPr>
        <w:t xml:space="preserve">  </w:t>
      </w:r>
      <w:r>
        <w:t>высказываний»</w:t>
      </w:r>
      <w:r>
        <w:rPr>
          <w:spacing w:val="80"/>
        </w:rPr>
        <w:t xml:space="preserve">  </w:t>
      </w:r>
      <w:r>
        <w:t>относится ко всем курсам, а формирование логических умений распределяется по всем годам</w:t>
      </w:r>
      <w:r>
        <w:rPr>
          <w:spacing w:val="-1"/>
        </w:rPr>
        <w:t xml:space="preserve"> </w:t>
      </w:r>
      <w:r>
        <w:t>обучения на уровне основного общего образования.</w:t>
      </w:r>
    </w:p>
    <w:p w:rsidR="00A74CF0" w:rsidRDefault="00DC143A">
      <w:pPr>
        <w:pStyle w:val="a3"/>
        <w:spacing w:before="2" w:line="276" w:lineRule="auto"/>
        <w:ind w:right="686"/>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w:t>
      </w:r>
      <w:r>
        <w:rPr>
          <w:spacing w:val="80"/>
        </w:rPr>
        <w:t xml:space="preserve"> </w:t>
      </w:r>
      <w:r>
        <w:t>в</w:t>
      </w:r>
      <w:r>
        <w:rPr>
          <w:spacing w:val="80"/>
        </w:rPr>
        <w:t xml:space="preserve"> </w:t>
      </w:r>
      <w:r>
        <w:t>общую</w:t>
      </w:r>
      <w:r>
        <w:rPr>
          <w:spacing w:val="80"/>
        </w:rPr>
        <w:t xml:space="preserve"> </w:t>
      </w:r>
      <w:r>
        <w:t>систему</w:t>
      </w:r>
      <w:r>
        <w:rPr>
          <w:spacing w:val="80"/>
        </w:rPr>
        <w:t xml:space="preserve"> </w:t>
      </w:r>
      <w:r>
        <w:t>математических</w:t>
      </w:r>
      <w:r>
        <w:rPr>
          <w:spacing w:val="80"/>
        </w:rPr>
        <w:t xml:space="preserve"> </w:t>
      </w:r>
      <w:r>
        <w:t>представлений</w:t>
      </w:r>
      <w:r>
        <w:rPr>
          <w:spacing w:val="80"/>
        </w:rPr>
        <w:t xml:space="preserve"> </w:t>
      </w:r>
      <w:r>
        <w:t>обучающихся,</w:t>
      </w:r>
      <w:r>
        <w:rPr>
          <w:spacing w:val="80"/>
        </w:rPr>
        <w:t xml:space="preserve"> </w:t>
      </w:r>
      <w:r>
        <w:t>расширяя</w:t>
      </w:r>
      <w:r>
        <w:rPr>
          <w:spacing w:val="80"/>
        </w:rPr>
        <w:t xml:space="preserve"> </w:t>
      </w:r>
      <w:r>
        <w:t>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углубляя</w:t>
      </w:r>
      <w:r>
        <w:rPr>
          <w:spacing w:val="-3"/>
        </w:rPr>
        <w:t xml:space="preserve"> </w:t>
      </w:r>
      <w:r>
        <w:t>её,</w:t>
      </w:r>
      <w:r>
        <w:rPr>
          <w:spacing w:val="-1"/>
        </w:rPr>
        <w:t xml:space="preserve"> </w:t>
      </w:r>
      <w:r>
        <w:t>образуя</w:t>
      </w:r>
      <w:r>
        <w:rPr>
          <w:spacing w:val="-3"/>
        </w:rPr>
        <w:t xml:space="preserve"> </w:t>
      </w:r>
      <w:r>
        <w:t>прочные</w:t>
      </w:r>
      <w:r>
        <w:rPr>
          <w:spacing w:val="-8"/>
        </w:rPr>
        <w:t xml:space="preserve"> </w:t>
      </w:r>
      <w:r>
        <w:t>множественные</w:t>
      </w:r>
      <w:r>
        <w:rPr>
          <w:spacing w:val="-3"/>
        </w:rPr>
        <w:t xml:space="preserve"> </w:t>
      </w:r>
      <w:r>
        <w:rPr>
          <w:spacing w:val="-2"/>
        </w:rPr>
        <w:t>связи.</w:t>
      </w:r>
    </w:p>
    <w:p w:rsidR="00A74CF0" w:rsidRDefault="00DC143A">
      <w:pPr>
        <w:pStyle w:val="a3"/>
        <w:spacing w:before="41"/>
        <w:ind w:left="843" w:firstLine="0"/>
        <w:jc w:val="left"/>
      </w:pPr>
      <w:r>
        <w:t>В</w:t>
      </w:r>
      <w:r>
        <w:rPr>
          <w:spacing w:val="3"/>
        </w:rPr>
        <w:t xml:space="preserve"> </w:t>
      </w:r>
      <w:r>
        <w:t>соответствии</w:t>
      </w:r>
      <w:r>
        <w:rPr>
          <w:spacing w:val="1"/>
        </w:rPr>
        <w:t xml:space="preserve"> </w:t>
      </w:r>
      <w:r>
        <w:t>с</w:t>
      </w:r>
      <w:r>
        <w:rPr>
          <w:spacing w:val="-1"/>
        </w:rPr>
        <w:t xml:space="preserve"> </w:t>
      </w:r>
      <w:r>
        <w:t>ФГОС</w:t>
      </w:r>
      <w:r>
        <w:rPr>
          <w:spacing w:val="3"/>
        </w:rPr>
        <w:t xml:space="preserve"> </w:t>
      </w:r>
      <w:r>
        <w:t>ООО математика</w:t>
      </w:r>
      <w:r>
        <w:rPr>
          <w:spacing w:val="4"/>
        </w:rPr>
        <w:t xml:space="preserve"> </w:t>
      </w:r>
      <w:r>
        <w:t>является</w:t>
      </w:r>
      <w:r>
        <w:rPr>
          <w:spacing w:val="4"/>
        </w:rPr>
        <w:t xml:space="preserve"> </w:t>
      </w:r>
      <w:r>
        <w:t>обязательным</w:t>
      </w:r>
      <w:r>
        <w:rPr>
          <w:spacing w:val="1"/>
        </w:rPr>
        <w:t xml:space="preserve"> </w:t>
      </w:r>
      <w:r>
        <w:t>учебным</w:t>
      </w:r>
      <w:r>
        <w:rPr>
          <w:spacing w:val="6"/>
        </w:rPr>
        <w:t xml:space="preserve"> </w:t>
      </w:r>
      <w:r>
        <w:t>предметом</w:t>
      </w:r>
      <w:r>
        <w:rPr>
          <w:spacing w:val="2"/>
        </w:rPr>
        <w:t xml:space="preserve"> </w:t>
      </w:r>
      <w:r>
        <w:rPr>
          <w:spacing w:val="-5"/>
        </w:rPr>
        <w:t>на</w:t>
      </w:r>
    </w:p>
    <w:p w:rsidR="00A74CF0" w:rsidRDefault="00A74CF0">
      <w:pPr>
        <w:sectPr w:rsidR="00A74CF0">
          <w:pgSz w:w="11910" w:h="16840"/>
          <w:pgMar w:top="1100" w:right="160" w:bottom="280" w:left="1000" w:header="720" w:footer="720" w:gutter="0"/>
          <w:cols w:space="720"/>
        </w:sectPr>
      </w:pPr>
    </w:p>
    <w:p w:rsidR="00A74CF0" w:rsidRDefault="00DC143A" w:rsidP="008D7417">
      <w:pPr>
        <w:pStyle w:val="a5"/>
        <w:numPr>
          <w:ilvl w:val="0"/>
          <w:numId w:val="147"/>
        </w:numPr>
        <w:tabs>
          <w:tab w:val="left" w:pos="1109"/>
        </w:tabs>
        <w:spacing w:before="69"/>
        <w:ind w:left="1108" w:hanging="266"/>
        <w:jc w:val="both"/>
        <w:rPr>
          <w:sz w:val="24"/>
        </w:rPr>
      </w:pPr>
      <w:r>
        <w:rPr>
          <w:spacing w:val="-2"/>
          <w:sz w:val="24"/>
        </w:rPr>
        <w:lastRenderedPageBreak/>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1" w:line="276" w:lineRule="auto"/>
        <w:ind w:right="69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64"/>
        </w:rPr>
        <w:t xml:space="preserve">  </w:t>
      </w:r>
      <w:r>
        <w:t>науки</w:t>
      </w:r>
      <w:r>
        <w:rPr>
          <w:spacing w:val="66"/>
        </w:rPr>
        <w:t xml:space="preserve">  </w:t>
      </w:r>
      <w:r>
        <w:t>как</w:t>
      </w:r>
      <w:r>
        <w:rPr>
          <w:spacing w:val="65"/>
        </w:rPr>
        <w:t xml:space="preserve">  </w:t>
      </w:r>
      <w:r>
        <w:t>сферы</w:t>
      </w:r>
      <w:r>
        <w:rPr>
          <w:spacing w:val="67"/>
        </w:rPr>
        <w:t xml:space="preserve">  </w:t>
      </w:r>
      <w:r>
        <w:t>человеческой</w:t>
      </w:r>
      <w:r>
        <w:rPr>
          <w:spacing w:val="66"/>
        </w:rPr>
        <w:t xml:space="preserve">  </w:t>
      </w:r>
      <w:r>
        <w:t>деятельности,</w:t>
      </w:r>
      <w:r>
        <w:rPr>
          <w:spacing w:val="67"/>
        </w:rPr>
        <w:t xml:space="preserve">  </w:t>
      </w:r>
      <w:r>
        <w:t>этапов</w:t>
      </w:r>
      <w:r>
        <w:rPr>
          <w:spacing w:val="67"/>
        </w:rPr>
        <w:t xml:space="preserve">  </w:t>
      </w:r>
      <w:r>
        <w:t>её</w:t>
      </w:r>
      <w:r>
        <w:rPr>
          <w:spacing w:val="66"/>
        </w:rPr>
        <w:t xml:space="preserve">  </w:t>
      </w:r>
      <w:r>
        <w:t>развития и</w:t>
      </w:r>
      <w:r>
        <w:rPr>
          <w:spacing w:val="71"/>
        </w:rPr>
        <w:t xml:space="preserve">   </w:t>
      </w:r>
      <w:r>
        <w:t>значимости</w:t>
      </w:r>
      <w:r>
        <w:rPr>
          <w:spacing w:val="71"/>
        </w:rPr>
        <w:t xml:space="preserve">   </w:t>
      </w:r>
      <w:r>
        <w:t>для</w:t>
      </w:r>
      <w:r>
        <w:rPr>
          <w:spacing w:val="70"/>
        </w:rPr>
        <w:t xml:space="preserve">   </w:t>
      </w:r>
      <w:r>
        <w:t>развития</w:t>
      </w:r>
      <w:r>
        <w:rPr>
          <w:spacing w:val="69"/>
        </w:rPr>
        <w:t xml:space="preserve">   </w:t>
      </w:r>
      <w:r>
        <w:t>цивилизации,</w:t>
      </w:r>
      <w:r>
        <w:rPr>
          <w:spacing w:val="69"/>
        </w:rPr>
        <w:t xml:space="preserve">   </w:t>
      </w:r>
      <w:r>
        <w:t>овладением</w:t>
      </w:r>
      <w:r>
        <w:rPr>
          <w:spacing w:val="71"/>
        </w:rPr>
        <w:t xml:space="preserve">   </w:t>
      </w:r>
      <w:r>
        <w:t>языком</w:t>
      </w:r>
      <w:r>
        <w:rPr>
          <w:spacing w:val="71"/>
        </w:rPr>
        <w:t xml:space="preserve">   </w:t>
      </w:r>
      <w:r>
        <w:t>математики и</w:t>
      </w:r>
      <w:r>
        <w:rPr>
          <w:spacing w:val="-3"/>
        </w:rPr>
        <w:t xml:space="preserve"> </w:t>
      </w:r>
      <w:r>
        <w:t>математической</w:t>
      </w:r>
      <w:r>
        <w:rPr>
          <w:spacing w:val="-3"/>
        </w:rPr>
        <w:t xml:space="preserve"> </w:t>
      </w:r>
      <w:r>
        <w:t>культурой</w:t>
      </w:r>
      <w:r>
        <w:rPr>
          <w:spacing w:val="-3"/>
        </w:rPr>
        <w:t xml:space="preserve"> </w:t>
      </w:r>
      <w:r>
        <w:t>как</w:t>
      </w:r>
      <w:r>
        <w:rPr>
          <w:spacing w:val="-6"/>
        </w:rPr>
        <w:t xml:space="preserve"> </w:t>
      </w:r>
      <w:r>
        <w:t>средством</w:t>
      </w:r>
      <w:r>
        <w:rPr>
          <w:spacing w:val="-7"/>
        </w:rPr>
        <w:t xml:space="preserve"> </w:t>
      </w:r>
      <w:r>
        <w:t>познания</w:t>
      </w:r>
      <w:r>
        <w:rPr>
          <w:spacing w:val="-4"/>
        </w:rPr>
        <w:t xml:space="preserve"> </w:t>
      </w:r>
      <w:r>
        <w:t>мира,</w:t>
      </w:r>
      <w:r>
        <w:rPr>
          <w:spacing w:val="-7"/>
        </w:rPr>
        <w:t xml:space="preserve"> </w:t>
      </w:r>
      <w:r>
        <w:t>овладением</w:t>
      </w:r>
      <w:r>
        <w:rPr>
          <w:spacing w:val="-3"/>
        </w:rPr>
        <w:t xml:space="preserve"> </w:t>
      </w:r>
      <w:r>
        <w:t>простейшими</w:t>
      </w:r>
      <w:r>
        <w:rPr>
          <w:spacing w:val="-3"/>
        </w:rPr>
        <w:t xml:space="preserve"> </w:t>
      </w:r>
      <w:r>
        <w:t>навыками исследовательской деятельности;</w:t>
      </w:r>
    </w:p>
    <w:p w:rsidR="00A74CF0" w:rsidRDefault="00DC143A">
      <w:pPr>
        <w:pStyle w:val="a3"/>
        <w:spacing w:before="2" w:line="276" w:lineRule="auto"/>
        <w:ind w:right="685"/>
      </w:pPr>
      <w:r>
        <w:t xml:space="preserve">5) физическое воспитание, формирование культуры здоровья и эмоционального </w:t>
      </w:r>
      <w:r>
        <w:rPr>
          <w:spacing w:val="-2"/>
        </w:rPr>
        <w:t>благополучия:</w:t>
      </w:r>
    </w:p>
    <w:p w:rsidR="00A74CF0" w:rsidRDefault="00DC143A">
      <w:pPr>
        <w:pStyle w:val="a3"/>
        <w:spacing w:line="276" w:lineRule="auto"/>
        <w:ind w:right="69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r>
        <w:rPr>
          <w:spacing w:val="-2"/>
        </w:rPr>
        <w:t xml:space="preserve"> </w:t>
      </w:r>
      <w:r>
        <w:t>сформированностью</w:t>
      </w:r>
      <w:r>
        <w:rPr>
          <w:spacing w:val="-6"/>
        </w:rPr>
        <w:t xml:space="preserve"> </w:t>
      </w:r>
      <w:r>
        <w:t>навыка</w:t>
      </w:r>
      <w:r>
        <w:rPr>
          <w:spacing w:val="-5"/>
        </w:rPr>
        <w:t xml:space="preserve"> </w:t>
      </w:r>
      <w:r>
        <w:t>рефлексии,</w:t>
      </w:r>
      <w:r>
        <w:rPr>
          <w:spacing w:val="-2"/>
        </w:rPr>
        <w:t xml:space="preserve"> </w:t>
      </w:r>
      <w:r>
        <w:t>признанием</w:t>
      </w:r>
      <w:r>
        <w:rPr>
          <w:spacing w:val="-3"/>
        </w:rPr>
        <w:t xml:space="preserve"> </w:t>
      </w:r>
      <w:r>
        <w:t>своего права на ошибку и такого же права другого человека;</w:t>
      </w:r>
    </w:p>
    <w:p w:rsidR="00A74CF0" w:rsidRDefault="00DC143A" w:rsidP="008D7417">
      <w:pPr>
        <w:pStyle w:val="a5"/>
        <w:numPr>
          <w:ilvl w:val="0"/>
          <w:numId w:val="100"/>
        </w:numPr>
        <w:tabs>
          <w:tab w:val="left" w:pos="1109"/>
        </w:tabs>
        <w:spacing w:before="1"/>
        <w:ind w:hanging="266"/>
        <w:jc w:val="both"/>
        <w:rPr>
          <w:sz w:val="24"/>
        </w:rPr>
      </w:pPr>
      <w:r>
        <w:rPr>
          <w:spacing w:val="-2"/>
          <w:sz w:val="24"/>
        </w:rPr>
        <w:t>экологическое</w:t>
      </w:r>
      <w:r>
        <w:rPr>
          <w:spacing w:val="1"/>
          <w:sz w:val="24"/>
        </w:rPr>
        <w:t xml:space="preserve"> </w:t>
      </w:r>
      <w:r>
        <w:rPr>
          <w:spacing w:val="-2"/>
          <w:sz w:val="24"/>
        </w:rPr>
        <w:t>воспитание:</w:t>
      </w:r>
    </w:p>
    <w:p w:rsidR="00A74CF0" w:rsidRDefault="00DC143A">
      <w:pPr>
        <w:pStyle w:val="a3"/>
        <w:spacing w:before="42" w:line="276" w:lineRule="auto"/>
        <w:ind w:right="688"/>
      </w:pPr>
      <w:r>
        <w:t>ориентацией</w:t>
      </w:r>
      <w:r>
        <w:rPr>
          <w:spacing w:val="71"/>
          <w:w w:val="150"/>
        </w:rPr>
        <w:t xml:space="preserve">  </w:t>
      </w:r>
      <w:r>
        <w:t>на</w:t>
      </w:r>
      <w:r>
        <w:rPr>
          <w:spacing w:val="67"/>
          <w:w w:val="150"/>
        </w:rPr>
        <w:t xml:space="preserve">  </w:t>
      </w:r>
      <w:r>
        <w:t>применение</w:t>
      </w:r>
      <w:r>
        <w:rPr>
          <w:spacing w:val="70"/>
          <w:w w:val="150"/>
        </w:rPr>
        <w:t xml:space="preserve">  </w:t>
      </w:r>
      <w:r>
        <w:t>математических</w:t>
      </w:r>
      <w:r>
        <w:rPr>
          <w:spacing w:val="68"/>
          <w:w w:val="150"/>
        </w:rPr>
        <w:t xml:space="preserve">  </w:t>
      </w:r>
      <w:r>
        <w:t>знаний</w:t>
      </w:r>
      <w:r>
        <w:rPr>
          <w:spacing w:val="71"/>
          <w:w w:val="150"/>
        </w:rPr>
        <w:t xml:space="preserve">  </w:t>
      </w:r>
      <w:r>
        <w:t>для</w:t>
      </w:r>
      <w:r>
        <w:rPr>
          <w:spacing w:val="70"/>
          <w:w w:val="150"/>
        </w:rPr>
        <w:t xml:space="preserve">  </w:t>
      </w:r>
      <w:r>
        <w:t>решения</w:t>
      </w:r>
      <w:r>
        <w:rPr>
          <w:spacing w:val="70"/>
          <w:w w:val="150"/>
        </w:rPr>
        <w:t xml:space="preserve">  </w:t>
      </w:r>
      <w:r>
        <w:t>задач в</w:t>
      </w:r>
      <w:r>
        <w:rPr>
          <w:spacing w:val="80"/>
        </w:rPr>
        <w:t xml:space="preserve">  </w:t>
      </w:r>
      <w:r>
        <w:t>области</w:t>
      </w:r>
      <w:r>
        <w:rPr>
          <w:spacing w:val="80"/>
        </w:rPr>
        <w:t xml:space="preserve">  </w:t>
      </w:r>
      <w:r>
        <w:t>сохранности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w:t>
      </w:r>
      <w:r>
        <w:rPr>
          <w:spacing w:val="80"/>
        </w:rPr>
        <w:t xml:space="preserve">  </w:t>
      </w:r>
      <w:r>
        <w:t>и</w:t>
      </w:r>
      <w:r>
        <w:rPr>
          <w:spacing w:val="8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rsidR="00A74CF0" w:rsidRDefault="00DC143A" w:rsidP="008D7417">
      <w:pPr>
        <w:pStyle w:val="a5"/>
        <w:numPr>
          <w:ilvl w:val="0"/>
          <w:numId w:val="100"/>
        </w:numPr>
        <w:tabs>
          <w:tab w:val="left" w:pos="1109"/>
        </w:tabs>
        <w:spacing w:line="274" w:lineRule="exact"/>
        <w:ind w:hanging="266"/>
        <w:jc w:val="both"/>
        <w:rPr>
          <w:sz w:val="24"/>
        </w:rPr>
      </w:pPr>
      <w:r>
        <w:rPr>
          <w:sz w:val="24"/>
        </w:rPr>
        <w:t>адаптация</w:t>
      </w:r>
      <w:r>
        <w:rPr>
          <w:spacing w:val="-15"/>
          <w:sz w:val="24"/>
        </w:rPr>
        <w:t xml:space="preserve"> </w:t>
      </w:r>
      <w:r>
        <w:rPr>
          <w:sz w:val="24"/>
        </w:rPr>
        <w:t>к</w:t>
      </w:r>
      <w:r>
        <w:rPr>
          <w:spacing w:val="-15"/>
          <w:sz w:val="24"/>
        </w:rPr>
        <w:t xml:space="preserve"> </w:t>
      </w:r>
      <w:r>
        <w:rPr>
          <w:sz w:val="24"/>
        </w:rPr>
        <w:t>изменяющимся</w:t>
      </w:r>
      <w:r>
        <w:rPr>
          <w:spacing w:val="-12"/>
          <w:sz w:val="24"/>
        </w:rPr>
        <w:t xml:space="preserve"> </w:t>
      </w:r>
      <w:r>
        <w:rPr>
          <w:sz w:val="24"/>
        </w:rPr>
        <w:t>условиям</w:t>
      </w:r>
      <w:r>
        <w:rPr>
          <w:spacing w:val="-15"/>
          <w:sz w:val="24"/>
        </w:rPr>
        <w:t xml:space="preserve"> </w:t>
      </w:r>
      <w:r>
        <w:rPr>
          <w:sz w:val="24"/>
        </w:rPr>
        <w:t>социальной</w:t>
      </w:r>
      <w:r>
        <w:rPr>
          <w:spacing w:val="-12"/>
          <w:sz w:val="24"/>
        </w:rPr>
        <w:t xml:space="preserve"> </w:t>
      </w:r>
      <w:r>
        <w:rPr>
          <w:sz w:val="24"/>
        </w:rPr>
        <w:t>и</w:t>
      </w:r>
      <w:r>
        <w:rPr>
          <w:spacing w:val="-15"/>
          <w:sz w:val="24"/>
        </w:rPr>
        <w:t xml:space="preserve"> </w:t>
      </w:r>
      <w:r>
        <w:rPr>
          <w:sz w:val="24"/>
        </w:rPr>
        <w:t>природной</w:t>
      </w:r>
      <w:r>
        <w:rPr>
          <w:spacing w:val="-11"/>
          <w:sz w:val="24"/>
        </w:rPr>
        <w:t xml:space="preserve"> </w:t>
      </w:r>
      <w:r>
        <w:rPr>
          <w:spacing w:val="-2"/>
          <w:sz w:val="24"/>
        </w:rPr>
        <w:t>среды:</w:t>
      </w:r>
    </w:p>
    <w:p w:rsidR="00A74CF0" w:rsidRDefault="00DC143A">
      <w:pPr>
        <w:pStyle w:val="a3"/>
        <w:spacing w:before="41" w:line="278" w:lineRule="auto"/>
        <w:ind w:right="689"/>
      </w:pPr>
      <w:r>
        <w:t>готовностью к действиям в условиях неопределённости, повышению уровня своей компетентности через</w:t>
      </w:r>
      <w:r>
        <w:rPr>
          <w:spacing w:val="-1"/>
        </w:rPr>
        <w:t xml:space="preserve"> </w:t>
      </w:r>
      <w:r>
        <w:t>практическую деятельность, в том</w:t>
      </w:r>
      <w:r>
        <w:rPr>
          <w:spacing w:val="-1"/>
        </w:rPr>
        <w:t xml:space="preserve"> </w:t>
      </w:r>
      <w:r>
        <w:t>числе</w:t>
      </w:r>
      <w:r>
        <w:rPr>
          <w:spacing w:val="-3"/>
        </w:rPr>
        <w:t xml:space="preserve"> </w:t>
      </w:r>
      <w:r>
        <w:t>умение учиться у</w:t>
      </w:r>
      <w:r>
        <w:rPr>
          <w:spacing w:val="-7"/>
        </w:rPr>
        <w:t xml:space="preserve"> </w:t>
      </w:r>
      <w:r>
        <w:t>других</w:t>
      </w:r>
      <w:r>
        <w:rPr>
          <w:spacing w:val="-2"/>
        </w:rPr>
        <w:t xml:space="preserve"> </w:t>
      </w:r>
      <w:r>
        <w:t>людей, приобретать в совместной деятельности новые знания, навыки и компетенции из опыта других;</w:t>
      </w:r>
    </w:p>
    <w:p w:rsidR="00A74CF0" w:rsidRDefault="00DC143A">
      <w:pPr>
        <w:pStyle w:val="a3"/>
        <w:spacing w:line="276" w:lineRule="auto"/>
        <w:ind w:right="694"/>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74CF0" w:rsidRDefault="00DC143A">
      <w:pPr>
        <w:pStyle w:val="a3"/>
        <w:spacing w:line="276" w:lineRule="auto"/>
        <w:ind w:right="686"/>
      </w:pPr>
      <w:r>
        <w:t>способностью</w:t>
      </w:r>
      <w:r>
        <w:rPr>
          <w:spacing w:val="-9"/>
        </w:rPr>
        <w:t xml:space="preserve"> </w:t>
      </w:r>
      <w:r>
        <w:t>осознавать</w:t>
      </w:r>
      <w:r>
        <w:rPr>
          <w:spacing w:val="-1"/>
        </w:rPr>
        <w:t xml:space="preserve"> </w:t>
      </w:r>
      <w:r>
        <w:t>стрессовую</w:t>
      </w:r>
      <w:r>
        <w:rPr>
          <w:spacing w:val="-4"/>
        </w:rPr>
        <w:t xml:space="preserve"> </w:t>
      </w:r>
      <w:r>
        <w:t>ситуацию, воспринимать</w:t>
      </w:r>
      <w:r>
        <w:rPr>
          <w:spacing w:val="-1"/>
        </w:rPr>
        <w:t xml:space="preserve"> </w:t>
      </w:r>
      <w:r>
        <w:t>стрессовую</w:t>
      </w:r>
      <w:r>
        <w:rPr>
          <w:spacing w:val="-4"/>
        </w:rPr>
        <w:t xml:space="preserve"> </w:t>
      </w:r>
      <w:r>
        <w:t>ситуацию</w:t>
      </w:r>
      <w:r>
        <w:rPr>
          <w:spacing w:val="-4"/>
        </w:rPr>
        <w:t xml:space="preserve"> </w:t>
      </w:r>
      <w:r>
        <w:t>как вызов, требующий контрмер, корректировать принимаемые решения и действия, формулировать и оценивать риски и последствия, формировать опыт.</w:t>
      </w:r>
    </w:p>
    <w:p w:rsidR="00A74CF0" w:rsidRDefault="00DC143A">
      <w:pPr>
        <w:pStyle w:val="a3"/>
        <w:spacing w:line="276" w:lineRule="auto"/>
        <w:ind w:right="691"/>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A74CF0" w:rsidRDefault="00DC143A">
      <w:pPr>
        <w:pStyle w:val="a3"/>
        <w:spacing w:line="276" w:lineRule="auto"/>
        <w:ind w:right="69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74CF0" w:rsidRDefault="00DC143A">
      <w:pPr>
        <w:pStyle w:val="a3"/>
        <w:spacing w:line="276" w:lineRule="auto"/>
        <w:ind w:right="693"/>
      </w:pPr>
      <w:r>
        <w:t>У обучающегося будут сформированы следующие базовые логические действия как часть универсальных познавательных учебных действий:</w:t>
      </w:r>
    </w:p>
    <w:p w:rsidR="00A74CF0" w:rsidRDefault="00DC143A">
      <w:pPr>
        <w:pStyle w:val="a3"/>
        <w:spacing w:line="276" w:lineRule="auto"/>
        <w:ind w:right="687"/>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4CF0" w:rsidRDefault="00DC143A">
      <w:pPr>
        <w:pStyle w:val="a3"/>
        <w:spacing w:line="276" w:lineRule="auto"/>
        <w:ind w:right="694"/>
      </w:pPr>
      <w:r>
        <w:t>воспринимать,</w:t>
      </w:r>
      <w:r>
        <w:rPr>
          <w:spacing w:val="80"/>
        </w:rPr>
        <w:t xml:space="preserve">  </w:t>
      </w:r>
      <w:r>
        <w:t>формулировать</w:t>
      </w:r>
      <w:r>
        <w:rPr>
          <w:spacing w:val="80"/>
        </w:rPr>
        <w:t xml:space="preserve">  </w:t>
      </w:r>
      <w:r>
        <w:t>и</w:t>
      </w:r>
      <w:r>
        <w:rPr>
          <w:spacing w:val="80"/>
        </w:rPr>
        <w:t xml:space="preserve">  </w:t>
      </w:r>
      <w:r>
        <w:t>преобразовывать</w:t>
      </w:r>
      <w:r>
        <w:rPr>
          <w:spacing w:val="80"/>
        </w:rPr>
        <w:t xml:space="preserve">  </w:t>
      </w:r>
      <w:r>
        <w:t>суждения:</w:t>
      </w:r>
      <w:r>
        <w:rPr>
          <w:spacing w:val="80"/>
        </w:rPr>
        <w:t xml:space="preserve">  </w:t>
      </w:r>
      <w:r>
        <w:t>утвердительные и отрицательные, единичные, частные и общие, условные;</w:t>
      </w:r>
    </w:p>
    <w:p w:rsidR="00A74CF0" w:rsidRDefault="00DC143A">
      <w:pPr>
        <w:pStyle w:val="a3"/>
        <w:spacing w:line="275" w:lineRule="exact"/>
        <w:ind w:left="843" w:firstLine="0"/>
      </w:pPr>
      <w:r>
        <w:t>выявлять</w:t>
      </w:r>
      <w:r>
        <w:rPr>
          <w:spacing w:val="77"/>
        </w:rPr>
        <w:t xml:space="preserve">   </w:t>
      </w:r>
      <w:r>
        <w:t>математические</w:t>
      </w:r>
      <w:r>
        <w:rPr>
          <w:spacing w:val="79"/>
        </w:rPr>
        <w:t xml:space="preserve">   </w:t>
      </w:r>
      <w:r>
        <w:t>закономерности,</w:t>
      </w:r>
      <w:r>
        <w:rPr>
          <w:spacing w:val="78"/>
        </w:rPr>
        <w:t xml:space="preserve">   </w:t>
      </w:r>
      <w:r>
        <w:t>взаимосвязи</w:t>
      </w:r>
      <w:r>
        <w:rPr>
          <w:spacing w:val="77"/>
        </w:rPr>
        <w:t xml:space="preserve">   </w:t>
      </w:r>
      <w:r>
        <w:t>и</w:t>
      </w:r>
      <w:r>
        <w:rPr>
          <w:spacing w:val="78"/>
        </w:rPr>
        <w:t xml:space="preserve">   </w:t>
      </w:r>
      <w:r>
        <w:rPr>
          <w:spacing w:val="-2"/>
        </w:rPr>
        <w:t>противоречия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в фактах, данных, наблюдениях и утверждениях, предлагать критерии для выявления закономерностей и противоречий;</w:t>
      </w:r>
    </w:p>
    <w:p w:rsidR="00A74CF0" w:rsidRDefault="00DC143A">
      <w:pPr>
        <w:pStyle w:val="a3"/>
        <w:spacing w:line="280" w:lineRule="auto"/>
        <w:ind w:right="691"/>
      </w:pPr>
      <w:r>
        <w:t>делать выводы с использованием законов логики, дедуктивных и индуктивных умозаключений, умозаключений по аналогии;</w:t>
      </w:r>
    </w:p>
    <w:p w:rsidR="00A74CF0" w:rsidRDefault="00DC143A">
      <w:pPr>
        <w:pStyle w:val="a3"/>
        <w:tabs>
          <w:tab w:val="left" w:pos="2556"/>
          <w:tab w:val="left" w:pos="4797"/>
          <w:tab w:val="left" w:pos="7153"/>
          <w:tab w:val="left" w:pos="9192"/>
        </w:tabs>
        <w:spacing w:line="276" w:lineRule="auto"/>
        <w:ind w:right="685"/>
      </w:pPr>
      <w:r>
        <w:rPr>
          <w:spacing w:val="-2"/>
        </w:rPr>
        <w:t>разбирать</w:t>
      </w:r>
      <w:r>
        <w:tab/>
      </w:r>
      <w:r>
        <w:rPr>
          <w:spacing w:val="-2"/>
        </w:rPr>
        <w:t>доказательства</w:t>
      </w:r>
      <w:r>
        <w:tab/>
      </w:r>
      <w:r>
        <w:rPr>
          <w:spacing w:val="-2"/>
        </w:rPr>
        <w:t>математических</w:t>
      </w:r>
      <w:r>
        <w:tab/>
      </w:r>
      <w:r>
        <w:rPr>
          <w:spacing w:val="-2"/>
        </w:rPr>
        <w:t>утверждений</w:t>
      </w:r>
      <w:r>
        <w:tab/>
      </w:r>
      <w:r>
        <w:rPr>
          <w:spacing w:val="-2"/>
        </w:rPr>
        <w:t xml:space="preserve">(прямые </w:t>
      </w:r>
      <w:r>
        <w:t>и от противного), проводить самостоятельно несложные доказательства математических</w:t>
      </w:r>
      <w:r>
        <w:rPr>
          <w:spacing w:val="40"/>
        </w:rPr>
        <w:t xml:space="preserve"> </w:t>
      </w:r>
      <w:r>
        <w:t>фактов, выстраивать аргументацию, приводить примеры и контрпримеры, обосновывать собственные рассуждения;</w:t>
      </w:r>
    </w:p>
    <w:p w:rsidR="00A74CF0" w:rsidRDefault="00DC143A">
      <w:pPr>
        <w:pStyle w:val="a3"/>
        <w:spacing w:line="276"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4CF0" w:rsidRDefault="00DC143A">
      <w:pPr>
        <w:pStyle w:val="a3"/>
        <w:spacing w:line="280" w:lineRule="auto"/>
        <w:ind w:right="69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74CF0" w:rsidRDefault="00DC143A">
      <w:pPr>
        <w:pStyle w:val="a3"/>
        <w:spacing w:line="276" w:lineRule="auto"/>
        <w:ind w:right="683"/>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A74CF0" w:rsidRDefault="00DC143A">
      <w:pPr>
        <w:pStyle w:val="a3"/>
        <w:spacing w:line="276" w:lineRule="auto"/>
        <w:ind w:right="688"/>
      </w:pPr>
      <w:r>
        <w:t>проводить по самостоятельно составленному</w:t>
      </w:r>
      <w:r>
        <w:rPr>
          <w:spacing w:val="-1"/>
        </w:rPr>
        <w:t xml:space="preserve"> </w:t>
      </w:r>
      <w:r>
        <w:t>плану</w:t>
      </w:r>
      <w:r>
        <w:rPr>
          <w:spacing w:val="-1"/>
        </w:rPr>
        <w:t xml:space="preserve"> </w:t>
      </w:r>
      <w:r>
        <w:t>несложный эксперимент, небольшое исследование по установлению особенностей математического объекта, зависимостей объектов между собой;</w:t>
      </w:r>
    </w:p>
    <w:p w:rsidR="00A74CF0" w:rsidRDefault="00DC143A">
      <w:pPr>
        <w:pStyle w:val="a3"/>
        <w:spacing w:line="278" w:lineRule="auto"/>
        <w:ind w:right="684"/>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A74CF0" w:rsidRDefault="00DC143A">
      <w:pPr>
        <w:pStyle w:val="a3"/>
        <w:spacing w:line="276" w:lineRule="auto"/>
        <w:ind w:right="695"/>
      </w:pPr>
      <w:r>
        <w:t>прогнозировать возможное развитие процесса, а также выдвигать предположения о его развитии в новых условиях.</w:t>
      </w:r>
    </w:p>
    <w:p w:rsidR="00A74CF0" w:rsidRDefault="00DC143A">
      <w:pPr>
        <w:pStyle w:val="a3"/>
        <w:spacing w:line="276" w:lineRule="auto"/>
        <w:ind w:right="684"/>
      </w:pPr>
      <w:r>
        <w:t>У обучающегося будут сформированы следующие умения работать с информацией как часть универсальных познавательных учебных действий:</w:t>
      </w:r>
    </w:p>
    <w:p w:rsidR="00A74CF0" w:rsidRDefault="00DC143A">
      <w:pPr>
        <w:pStyle w:val="a3"/>
        <w:spacing w:line="276" w:lineRule="auto"/>
        <w:ind w:right="700"/>
      </w:pPr>
      <w:r>
        <w:t>выявлять недостаточность и избыточность информации, данных, необходимых для решения задачи;</w:t>
      </w:r>
    </w:p>
    <w:p w:rsidR="00A74CF0" w:rsidRDefault="00DC143A">
      <w:pPr>
        <w:pStyle w:val="a3"/>
        <w:spacing w:line="280" w:lineRule="auto"/>
        <w:ind w:right="688"/>
      </w:pPr>
      <w:r>
        <w:t>выбирать, анализировать, систематизировать и интерпретировать информацию различных видов и форм представления;</w:t>
      </w:r>
    </w:p>
    <w:p w:rsidR="00A74CF0" w:rsidRDefault="00DC143A">
      <w:pPr>
        <w:pStyle w:val="a3"/>
        <w:spacing w:line="276" w:lineRule="auto"/>
        <w:ind w:right="681"/>
      </w:pPr>
      <w:r>
        <w:t>выбирать форму представления информации и иллюстрировать решаемые задачи схемами, диаграммами, иной графикой и их комбинациями;</w:t>
      </w:r>
    </w:p>
    <w:p w:rsidR="00A74CF0" w:rsidRDefault="00DC143A">
      <w:pPr>
        <w:pStyle w:val="a3"/>
        <w:spacing w:line="276" w:lineRule="auto"/>
        <w:ind w:right="691"/>
      </w:pPr>
      <w:r>
        <w:t>оценивать надёжность информации по критериям, предложенным учителем или сформулированным самостоятельно.</w:t>
      </w:r>
    </w:p>
    <w:p w:rsidR="00A74CF0" w:rsidRDefault="00DC143A">
      <w:pPr>
        <w:pStyle w:val="a3"/>
        <w:spacing w:line="276" w:lineRule="auto"/>
        <w:ind w:right="690"/>
      </w:pPr>
      <w:r>
        <w:t>Универсальные коммуникативные действия обеспечивают сформированность социальных навыков обучающихся.</w:t>
      </w:r>
    </w:p>
    <w:p w:rsidR="00A74CF0" w:rsidRDefault="00DC143A">
      <w:pPr>
        <w:pStyle w:val="a3"/>
        <w:spacing w:line="280" w:lineRule="auto"/>
        <w:ind w:right="680"/>
      </w:pPr>
      <w:r>
        <w:t>У обучающегося будут сформированы следующие умения общения как часть универсальных коммуникативных учебных действий:</w:t>
      </w:r>
    </w:p>
    <w:p w:rsidR="00A74CF0" w:rsidRDefault="00DC143A">
      <w:pPr>
        <w:pStyle w:val="a3"/>
        <w:spacing w:line="276" w:lineRule="auto"/>
        <w:ind w:right="687"/>
      </w:pPr>
      <w:r>
        <w:t>воспринимать</w:t>
      </w:r>
      <w:r>
        <w:rPr>
          <w:spacing w:val="78"/>
          <w:w w:val="150"/>
        </w:rPr>
        <w:t xml:space="preserve">  </w:t>
      </w:r>
      <w:r>
        <w:t>и</w:t>
      </w:r>
      <w:r>
        <w:rPr>
          <w:spacing w:val="77"/>
          <w:w w:val="150"/>
        </w:rPr>
        <w:t xml:space="preserve">  </w:t>
      </w:r>
      <w:r>
        <w:t>формулировать</w:t>
      </w:r>
      <w:r>
        <w:rPr>
          <w:spacing w:val="78"/>
          <w:w w:val="150"/>
        </w:rPr>
        <w:t xml:space="preserve">  </w:t>
      </w:r>
      <w:r>
        <w:t>суждения</w:t>
      </w:r>
      <w:r>
        <w:rPr>
          <w:spacing w:val="77"/>
          <w:w w:val="150"/>
        </w:rPr>
        <w:t xml:space="preserve">  </w:t>
      </w:r>
      <w:r>
        <w:t>в</w:t>
      </w:r>
      <w:r>
        <w:rPr>
          <w:spacing w:val="78"/>
          <w:w w:val="150"/>
        </w:rPr>
        <w:t xml:space="preserve">  </w:t>
      </w:r>
      <w:r>
        <w:t>соответствии</w:t>
      </w:r>
      <w:r>
        <w:rPr>
          <w:spacing w:val="77"/>
          <w:w w:val="150"/>
        </w:rPr>
        <w:t xml:space="preserve">  </w:t>
      </w:r>
      <w:r>
        <w:t>с</w:t>
      </w:r>
      <w:r>
        <w:rPr>
          <w:spacing w:val="76"/>
          <w:w w:val="150"/>
        </w:rPr>
        <w:t xml:space="preserve">  </w:t>
      </w:r>
      <w:r>
        <w:t>условиями и</w:t>
      </w:r>
      <w:r>
        <w:rPr>
          <w:spacing w:val="40"/>
        </w:rPr>
        <w:t xml:space="preserve">  </w:t>
      </w:r>
      <w:r>
        <w:t>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 и письменных</w:t>
      </w:r>
      <w:r>
        <w:rPr>
          <w:spacing w:val="-1"/>
        </w:rPr>
        <w:t xml:space="preserve"> </w:t>
      </w:r>
      <w:r>
        <w:t>текстах, давать пояснения по ходу</w:t>
      </w:r>
      <w:r>
        <w:rPr>
          <w:spacing w:val="-6"/>
        </w:rPr>
        <w:t xml:space="preserve"> </w:t>
      </w:r>
      <w:r>
        <w:t xml:space="preserve">решения задачи, комментировать полученный </w:t>
      </w:r>
      <w:r>
        <w:rPr>
          <w:spacing w:val="-2"/>
        </w:rPr>
        <w:t>результат;</w:t>
      </w:r>
    </w:p>
    <w:p w:rsidR="00A74CF0" w:rsidRDefault="00DC143A">
      <w:pPr>
        <w:pStyle w:val="a3"/>
        <w:spacing w:line="276" w:lineRule="auto"/>
        <w:ind w:right="683"/>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A74CF0" w:rsidRDefault="00DC143A">
      <w:pPr>
        <w:pStyle w:val="a3"/>
        <w:spacing w:before="3" w:line="276" w:lineRule="auto"/>
        <w:ind w:right="696"/>
      </w:pPr>
      <w:r>
        <w:t>У обучающегося будут сформированы следующие умения сотрудничества как часть универсальных коммуникативных учебных действий:</w:t>
      </w:r>
    </w:p>
    <w:p w:rsidR="00A74CF0" w:rsidRDefault="00DC143A">
      <w:pPr>
        <w:pStyle w:val="a3"/>
        <w:spacing w:line="276" w:lineRule="auto"/>
        <w:ind w:right="686"/>
      </w:pPr>
      <w:r>
        <w:t>понимать и использовать преимущества командной и индивидуальной работы при решении учебных математических задач;</w:t>
      </w:r>
    </w:p>
    <w:p w:rsidR="00A74CF0" w:rsidRDefault="00DC143A">
      <w:pPr>
        <w:pStyle w:val="a3"/>
        <w:spacing w:line="276" w:lineRule="auto"/>
        <w:ind w:right="684"/>
      </w:pPr>
      <w:r>
        <w:t>принимать</w:t>
      </w:r>
      <w:r>
        <w:rPr>
          <w:spacing w:val="-4"/>
        </w:rPr>
        <w:t xml:space="preserve"> </w:t>
      </w:r>
      <w:r>
        <w:t>цель</w:t>
      </w:r>
      <w:r>
        <w:rPr>
          <w:spacing w:val="-8"/>
        </w:rPr>
        <w:t xml:space="preserve"> </w:t>
      </w:r>
      <w:r>
        <w:t>совместной</w:t>
      </w:r>
      <w:r>
        <w:rPr>
          <w:spacing w:val="-3"/>
        </w:rPr>
        <w:t xml:space="preserve"> </w:t>
      </w:r>
      <w:r>
        <w:t>деятельности,</w:t>
      </w:r>
      <w:r>
        <w:rPr>
          <w:spacing w:val="-2"/>
        </w:rPr>
        <w:t xml:space="preserve"> </w:t>
      </w:r>
      <w:r>
        <w:t>планировать</w:t>
      </w:r>
      <w:r>
        <w:rPr>
          <w:spacing w:val="-7"/>
        </w:rPr>
        <w:t xml:space="preserve"> </w:t>
      </w:r>
      <w:r>
        <w:t>организацию</w:t>
      </w:r>
      <w:r>
        <w:rPr>
          <w:spacing w:val="-6"/>
        </w:rPr>
        <w:t xml:space="preserve"> </w:t>
      </w:r>
      <w:r>
        <w:t>совместной</w:t>
      </w:r>
      <w:r>
        <w:rPr>
          <w:spacing w:val="-3"/>
        </w:rPr>
        <w:t xml:space="preserve"> </w:t>
      </w:r>
      <w:r>
        <w:t>работы, распределять виды работ, договариваться, обсуждать процесс и результат работы, обобщать мнения нескольких людей;</w:t>
      </w:r>
    </w:p>
    <w:p w:rsidR="00A74CF0" w:rsidRDefault="00DC143A">
      <w:pPr>
        <w:pStyle w:val="a3"/>
        <w:spacing w:line="276" w:lineRule="auto"/>
        <w:ind w:right="686"/>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4CF0" w:rsidRDefault="00DC143A">
      <w:pPr>
        <w:pStyle w:val="a3"/>
        <w:spacing w:line="276" w:lineRule="auto"/>
        <w:ind w:right="690" w:firstLine="773"/>
      </w:pPr>
      <w:r>
        <w:t>Универсальные регулятивные действия обеспечивают формирование смысловых установок и жизненных навыков личности.</w:t>
      </w:r>
    </w:p>
    <w:p w:rsidR="00A74CF0" w:rsidRDefault="00DC143A">
      <w:pPr>
        <w:pStyle w:val="a3"/>
        <w:spacing w:line="276" w:lineRule="auto"/>
        <w:ind w:right="691"/>
      </w:pPr>
      <w:r>
        <w:t>У обучающегося будут сформированы следующие умения самоорганизации как часть универсальных регулятивных учебных действий:</w:t>
      </w:r>
    </w:p>
    <w:p w:rsidR="00A74CF0" w:rsidRDefault="00DC143A">
      <w:pPr>
        <w:pStyle w:val="a3"/>
        <w:spacing w:line="278" w:lineRule="auto"/>
        <w:ind w:right="69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4CF0" w:rsidRDefault="00DC143A">
      <w:pPr>
        <w:pStyle w:val="a3"/>
        <w:spacing w:line="276" w:lineRule="auto"/>
        <w:ind w:right="690"/>
      </w:pPr>
      <w:r>
        <w:t>У обучающегося будут сформированы следующие умения самоконтроля как часть универсальных регулятивных учебных действий:</w:t>
      </w:r>
    </w:p>
    <w:p w:rsidR="00A74CF0" w:rsidRDefault="00DC143A">
      <w:pPr>
        <w:pStyle w:val="a3"/>
        <w:spacing w:line="276" w:lineRule="auto"/>
        <w:ind w:right="689"/>
      </w:pPr>
      <w:r>
        <w:t>владеть способами самопроверки, самоконтроля процесса и результата решения математической задачи;</w:t>
      </w:r>
    </w:p>
    <w:p w:rsidR="00A74CF0" w:rsidRDefault="00DC143A">
      <w:pPr>
        <w:pStyle w:val="a3"/>
        <w:spacing w:line="276" w:lineRule="auto"/>
        <w:ind w:right="687"/>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rsidR="00A74CF0" w:rsidRDefault="00DC143A">
      <w:pPr>
        <w:pStyle w:val="a3"/>
        <w:spacing w:line="276" w:lineRule="auto"/>
        <w:ind w:right="689"/>
      </w:pPr>
      <w:r>
        <w:t>оценивать</w:t>
      </w:r>
      <w:r>
        <w:rPr>
          <w:spacing w:val="72"/>
          <w:w w:val="150"/>
        </w:rPr>
        <w:t xml:space="preserve">   </w:t>
      </w:r>
      <w:r>
        <w:t>соответствие</w:t>
      </w:r>
      <w:r>
        <w:rPr>
          <w:spacing w:val="71"/>
          <w:w w:val="150"/>
        </w:rPr>
        <w:t xml:space="preserve">   </w:t>
      </w:r>
      <w:r>
        <w:t>результата</w:t>
      </w:r>
      <w:r>
        <w:rPr>
          <w:spacing w:val="74"/>
          <w:w w:val="150"/>
        </w:rPr>
        <w:t xml:space="preserve">   </w:t>
      </w:r>
      <w:r>
        <w:t>деятельности</w:t>
      </w:r>
      <w:r>
        <w:rPr>
          <w:spacing w:val="72"/>
          <w:w w:val="150"/>
        </w:rPr>
        <w:t xml:space="preserve">   </w:t>
      </w:r>
      <w:r>
        <w:t>поставленной</w:t>
      </w:r>
      <w:r>
        <w:rPr>
          <w:spacing w:val="72"/>
          <w:w w:val="150"/>
        </w:rPr>
        <w:t xml:space="preserve">   </w:t>
      </w:r>
      <w:r>
        <w:t>цели и условиям, объяснять причины достижения или недостижения цели, находить ошибку, давать оценку приобретённому опыту.</w:t>
      </w:r>
    </w:p>
    <w:p w:rsidR="00A74CF0" w:rsidRDefault="00DC143A">
      <w:pPr>
        <w:pStyle w:val="a3"/>
        <w:spacing w:line="276" w:lineRule="auto"/>
        <w:ind w:right="684"/>
      </w:pPr>
      <w: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w:t>
      </w:r>
      <w:r>
        <w:rPr>
          <w:spacing w:val="-2"/>
        </w:rPr>
        <w:t>статистика».</w:t>
      </w:r>
    </w:p>
    <w:p w:rsidR="00A74CF0" w:rsidRDefault="00DC143A">
      <w:pPr>
        <w:pStyle w:val="a3"/>
        <w:spacing w:line="276" w:lineRule="auto"/>
        <w:ind w:right="684"/>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74CF0" w:rsidRDefault="00DC143A">
      <w:pPr>
        <w:pStyle w:val="a3"/>
        <w:spacing w:line="276" w:lineRule="auto"/>
        <w:ind w:right="688"/>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74CF0" w:rsidRDefault="00DC143A">
      <w:pPr>
        <w:pStyle w:val="a3"/>
        <w:spacing w:line="275" w:lineRule="exact"/>
        <w:ind w:left="843" w:firstLine="0"/>
      </w:pPr>
      <w:r>
        <w:t>Пояснительная</w:t>
      </w:r>
      <w:r>
        <w:rPr>
          <w:spacing w:val="-1"/>
        </w:rPr>
        <w:t xml:space="preserve"> </w:t>
      </w:r>
      <w:r>
        <w:rPr>
          <w:spacing w:val="-2"/>
        </w:rPr>
        <w:t>записка.</w:t>
      </w:r>
    </w:p>
    <w:p w:rsidR="00A74CF0" w:rsidRDefault="00DC143A">
      <w:pPr>
        <w:pStyle w:val="a3"/>
        <w:spacing w:before="34"/>
        <w:ind w:left="843" w:firstLine="0"/>
      </w:pPr>
      <w:r>
        <w:t>Приоритетными</w:t>
      </w:r>
      <w:r>
        <w:rPr>
          <w:spacing w:val="-4"/>
        </w:rPr>
        <w:t xml:space="preserve"> </w:t>
      </w:r>
      <w:r>
        <w:t>целями</w:t>
      </w:r>
      <w:r>
        <w:rPr>
          <w:spacing w:val="-9"/>
        </w:rPr>
        <w:t xml:space="preserve"> </w:t>
      </w:r>
      <w:r>
        <w:t>обучения</w:t>
      </w:r>
      <w:r>
        <w:rPr>
          <w:spacing w:val="4"/>
        </w:rPr>
        <w:t xml:space="preserve"> </w:t>
      </w:r>
      <w:r>
        <w:t>математике</w:t>
      </w:r>
      <w:r>
        <w:rPr>
          <w:spacing w:val="-1"/>
        </w:rPr>
        <w:t xml:space="preserve"> </w:t>
      </w:r>
      <w:r>
        <w:t>в 5–6 классах</w:t>
      </w:r>
      <w:r>
        <w:rPr>
          <w:spacing w:val="-4"/>
        </w:rPr>
        <w:t xml:space="preserve"> </w:t>
      </w:r>
      <w:r>
        <w:rPr>
          <w:spacing w:val="-2"/>
        </w:rPr>
        <w:t>являются:</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9"/>
      </w:pPr>
      <w: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w:t>
      </w:r>
      <w:r>
        <w:rPr>
          <w:spacing w:val="40"/>
        </w:rPr>
        <w:t xml:space="preserve"> </w:t>
      </w:r>
      <w:r>
        <w:t>математического образования обучающихся;</w:t>
      </w:r>
    </w:p>
    <w:p w:rsidR="00A74CF0" w:rsidRDefault="00DC143A">
      <w:pPr>
        <w:pStyle w:val="a3"/>
        <w:spacing w:before="3" w:line="276" w:lineRule="auto"/>
        <w:ind w:right="686"/>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74CF0" w:rsidRDefault="00DC143A">
      <w:pPr>
        <w:pStyle w:val="a3"/>
        <w:spacing w:line="276" w:lineRule="auto"/>
        <w:ind w:right="692"/>
      </w:pPr>
      <w:r>
        <w:t>подведение обучающихся на доступном для них уровне к осознанию взаимосвязи математики и окружающего мира;</w:t>
      </w:r>
    </w:p>
    <w:p w:rsidR="00A74CF0" w:rsidRDefault="00DC143A">
      <w:pPr>
        <w:pStyle w:val="a3"/>
        <w:spacing w:line="276" w:lineRule="auto"/>
        <w:ind w:right="686"/>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74CF0" w:rsidRDefault="00DC143A">
      <w:pPr>
        <w:pStyle w:val="a3"/>
        <w:spacing w:before="1" w:line="276" w:lineRule="auto"/>
        <w:ind w:right="683"/>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w:t>
      </w:r>
      <w:r>
        <w:rPr>
          <w:spacing w:val="-1"/>
        </w:rPr>
        <w:t xml:space="preserve"> </w:t>
      </w:r>
      <w:r>
        <w:t>от другой, а в тесном контакте и взаимодействии. Также в курсе происходит знакомство с элементами алгебры и описательной статистики.</w:t>
      </w:r>
    </w:p>
    <w:p w:rsidR="00A74CF0" w:rsidRDefault="00DC143A">
      <w:pPr>
        <w:pStyle w:val="a3"/>
        <w:spacing w:line="276" w:lineRule="auto"/>
        <w:ind w:right="682"/>
      </w:pPr>
      <w:r>
        <w:t>Изучение арифметического материала начинается со систематизации и развития знаний</w:t>
      </w:r>
      <w:r>
        <w:rPr>
          <w:spacing w:val="40"/>
        </w:rPr>
        <w:t xml:space="preserve"> </w:t>
      </w:r>
      <w:r>
        <w:t>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74CF0" w:rsidRDefault="00DC143A">
      <w:pPr>
        <w:pStyle w:val="a3"/>
        <w:spacing w:line="276" w:lineRule="auto"/>
        <w:ind w:right="673"/>
      </w:pPr>
      <w:r>
        <w:t>Другой</w:t>
      </w:r>
      <w:r>
        <w:rPr>
          <w:spacing w:val="80"/>
        </w:rPr>
        <w:t xml:space="preserve">   </w:t>
      </w:r>
      <w:r>
        <w:t>крупный</w:t>
      </w:r>
      <w:r>
        <w:rPr>
          <w:spacing w:val="80"/>
        </w:rPr>
        <w:t xml:space="preserve">   </w:t>
      </w:r>
      <w:r>
        <w:t>блок</w:t>
      </w:r>
      <w:r>
        <w:rPr>
          <w:spacing w:val="80"/>
        </w:rPr>
        <w:t xml:space="preserve">   </w:t>
      </w:r>
      <w:r>
        <w:t>в</w:t>
      </w:r>
      <w:r>
        <w:rPr>
          <w:spacing w:val="80"/>
        </w:rPr>
        <w:t xml:space="preserve">   </w:t>
      </w:r>
      <w:r>
        <w:t>содержании</w:t>
      </w:r>
      <w:r>
        <w:rPr>
          <w:spacing w:val="80"/>
        </w:rPr>
        <w:t xml:space="preserve">   </w:t>
      </w:r>
      <w:r>
        <w:t>арифметической</w:t>
      </w:r>
      <w:r>
        <w:rPr>
          <w:spacing w:val="80"/>
        </w:rPr>
        <w:t xml:space="preserve">   </w:t>
      </w:r>
      <w:r>
        <w:t>линии</w:t>
      </w:r>
      <w:r>
        <w:rPr>
          <w:spacing w:val="80"/>
        </w:rPr>
        <w:t xml:space="preserve">   </w:t>
      </w:r>
      <w:r>
        <w:t>–</w:t>
      </w:r>
      <w:r>
        <w:rPr>
          <w:spacing w:val="40"/>
        </w:rPr>
        <w:t xml:space="preserve"> </w:t>
      </w:r>
      <w:r>
        <w:t>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w:t>
      </w:r>
      <w:r>
        <w:rPr>
          <w:spacing w:val="-5"/>
        </w:rPr>
        <w:t xml:space="preserve"> </w:t>
      </w:r>
      <w:r>
        <w:t>дробей, что целесообразно с</w:t>
      </w:r>
      <w:r>
        <w:rPr>
          <w:spacing w:val="-6"/>
        </w:rPr>
        <w:t xml:space="preserve"> </w:t>
      </w:r>
      <w:r>
        <w:t>точки</w:t>
      </w:r>
      <w:r>
        <w:rPr>
          <w:spacing w:val="-4"/>
        </w:rPr>
        <w:t xml:space="preserve"> </w:t>
      </w:r>
      <w:r>
        <w:t>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w:t>
      </w:r>
      <w:r>
        <w:rPr>
          <w:spacing w:val="74"/>
        </w:rPr>
        <w:t xml:space="preserve"> </w:t>
      </w:r>
      <w:r>
        <w:t>установление</w:t>
      </w:r>
      <w:r>
        <w:rPr>
          <w:spacing w:val="66"/>
        </w:rPr>
        <w:t xml:space="preserve"> </w:t>
      </w:r>
      <w:r>
        <w:t>связей</w:t>
      </w:r>
      <w:r>
        <w:rPr>
          <w:spacing w:val="68"/>
        </w:rPr>
        <w:t xml:space="preserve"> </w:t>
      </w:r>
      <w:r>
        <w:t>между</w:t>
      </w:r>
      <w:r>
        <w:rPr>
          <w:spacing w:val="67"/>
        </w:rPr>
        <w:t xml:space="preserve"> </w:t>
      </w:r>
      <w:r>
        <w:t>ними,</w:t>
      </w:r>
      <w:r>
        <w:rPr>
          <w:spacing w:val="69"/>
        </w:rPr>
        <w:t xml:space="preserve"> </w:t>
      </w:r>
      <w:r>
        <w:t>рассмотрение</w:t>
      </w:r>
      <w:r>
        <w:rPr>
          <w:spacing w:val="66"/>
        </w:rPr>
        <w:t xml:space="preserve"> </w:t>
      </w:r>
      <w:r>
        <w:t>приёмов</w:t>
      </w:r>
      <w:r>
        <w:rPr>
          <w:spacing w:val="73"/>
        </w:rPr>
        <w:t xml:space="preserve"> </w:t>
      </w:r>
      <w:r>
        <w:t>решения</w:t>
      </w:r>
      <w:r>
        <w:rPr>
          <w:spacing w:val="67"/>
        </w:rPr>
        <w:t xml:space="preserve"> </w:t>
      </w:r>
      <w:r>
        <w:t>задач</w:t>
      </w:r>
      <w:r>
        <w:rPr>
          <w:spacing w:val="71"/>
        </w:rPr>
        <w:t xml:space="preserve"> </w:t>
      </w:r>
      <w:r>
        <w:t>на</w:t>
      </w:r>
      <w:r>
        <w:rPr>
          <w:spacing w:val="71"/>
        </w:rPr>
        <w:t xml:space="preserve"> </w:t>
      </w:r>
      <w:r>
        <w:t>дроби. В начале 6 класса происходит знакомство с понятием процента.</w:t>
      </w:r>
    </w:p>
    <w:p w:rsidR="00A74CF0" w:rsidRDefault="00DC143A">
      <w:pPr>
        <w:pStyle w:val="a3"/>
        <w:spacing w:line="280" w:lineRule="auto"/>
        <w:ind w:right="688"/>
      </w:pPr>
      <w:r>
        <w:t>Особенностью изучения положительных и отрицательных чисел является то, что они также</w:t>
      </w:r>
      <w:r>
        <w:rPr>
          <w:spacing w:val="68"/>
          <w:w w:val="150"/>
        </w:rPr>
        <w:t xml:space="preserve"> </w:t>
      </w:r>
      <w:r>
        <w:t>могут</w:t>
      </w:r>
      <w:r>
        <w:rPr>
          <w:spacing w:val="71"/>
          <w:w w:val="150"/>
        </w:rPr>
        <w:t xml:space="preserve"> </w:t>
      </w:r>
      <w:r>
        <w:t>рассматриваться</w:t>
      </w:r>
      <w:r>
        <w:rPr>
          <w:spacing w:val="66"/>
          <w:w w:val="150"/>
        </w:rPr>
        <w:t xml:space="preserve"> </w:t>
      </w:r>
      <w:r>
        <w:t>в</w:t>
      </w:r>
      <w:r>
        <w:rPr>
          <w:spacing w:val="70"/>
          <w:w w:val="150"/>
        </w:rPr>
        <w:t xml:space="preserve"> </w:t>
      </w:r>
      <w:r>
        <w:t>несколько</w:t>
      </w:r>
      <w:r>
        <w:rPr>
          <w:spacing w:val="69"/>
          <w:w w:val="150"/>
        </w:rPr>
        <w:t xml:space="preserve"> </w:t>
      </w:r>
      <w:r>
        <w:t>этапов.</w:t>
      </w:r>
      <w:r>
        <w:rPr>
          <w:spacing w:val="71"/>
          <w:w w:val="150"/>
        </w:rPr>
        <w:t xml:space="preserve"> </w:t>
      </w:r>
      <w:r>
        <w:t>В</w:t>
      </w:r>
      <w:r>
        <w:rPr>
          <w:spacing w:val="62"/>
          <w:w w:val="150"/>
        </w:rPr>
        <w:t xml:space="preserve"> </w:t>
      </w:r>
      <w:r>
        <w:t>6</w:t>
      </w:r>
      <w:r>
        <w:rPr>
          <w:spacing w:val="69"/>
          <w:w w:val="150"/>
        </w:rPr>
        <w:t xml:space="preserve"> </w:t>
      </w:r>
      <w:r>
        <w:t>классе</w:t>
      </w:r>
      <w:r>
        <w:rPr>
          <w:spacing w:val="72"/>
          <w:w w:val="150"/>
        </w:rPr>
        <w:t xml:space="preserve"> </w:t>
      </w:r>
      <w:r>
        <w:t>в</w:t>
      </w:r>
      <w:r>
        <w:rPr>
          <w:spacing w:val="66"/>
          <w:w w:val="150"/>
        </w:rPr>
        <w:t xml:space="preserve"> </w:t>
      </w:r>
      <w:r>
        <w:t>начале</w:t>
      </w:r>
      <w:r>
        <w:rPr>
          <w:spacing w:val="68"/>
          <w:w w:val="150"/>
        </w:rPr>
        <w:t xml:space="preserve"> </w:t>
      </w:r>
      <w:r>
        <w:t>изучения</w:t>
      </w:r>
      <w:r>
        <w:rPr>
          <w:spacing w:val="69"/>
          <w:w w:val="150"/>
        </w:rPr>
        <w:t xml:space="preserve"> </w:t>
      </w:r>
      <w:r>
        <w:rPr>
          <w:spacing w:val="-4"/>
        </w:rPr>
        <w:t>темы</w:t>
      </w:r>
    </w:p>
    <w:p w:rsidR="00A74CF0" w:rsidRDefault="00DC143A">
      <w:pPr>
        <w:pStyle w:val="a3"/>
        <w:spacing w:line="276" w:lineRule="auto"/>
        <w:ind w:right="688"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w:t>
      </w:r>
      <w:r>
        <w:rPr>
          <w:spacing w:val="25"/>
        </w:rPr>
        <w:t xml:space="preserve">  </w:t>
      </w:r>
      <w:r>
        <w:t>облегчает</w:t>
      </w:r>
      <w:r>
        <w:rPr>
          <w:spacing w:val="27"/>
        </w:rPr>
        <w:t xml:space="preserve">  </w:t>
      </w:r>
      <w:r>
        <w:t>восприятие</w:t>
      </w:r>
      <w:r>
        <w:rPr>
          <w:spacing w:val="27"/>
        </w:rPr>
        <w:t xml:space="preserve">  </w:t>
      </w:r>
      <w:r>
        <w:t>материала,</w:t>
      </w:r>
      <w:r>
        <w:rPr>
          <w:spacing w:val="28"/>
        </w:rPr>
        <w:t xml:space="preserve">  </w:t>
      </w:r>
      <w:r>
        <w:t>а</w:t>
      </w:r>
      <w:r>
        <w:rPr>
          <w:spacing w:val="27"/>
        </w:rPr>
        <w:t xml:space="preserve">  </w:t>
      </w:r>
      <w:r>
        <w:t>распределение</w:t>
      </w:r>
      <w:r>
        <w:rPr>
          <w:spacing w:val="26"/>
        </w:rPr>
        <w:t xml:space="preserve">  </w:t>
      </w:r>
      <w:r>
        <w:t>во</w:t>
      </w:r>
      <w:r>
        <w:rPr>
          <w:spacing w:val="27"/>
        </w:rPr>
        <w:t xml:space="preserve">  </w:t>
      </w:r>
      <w:r>
        <w:t>времени</w:t>
      </w:r>
      <w:r>
        <w:rPr>
          <w:spacing w:val="28"/>
        </w:rPr>
        <w:t xml:space="preserve">  </w:t>
      </w:r>
      <w:r>
        <w:rPr>
          <w:spacing w:val="-2"/>
        </w:rPr>
        <w:t>способствует</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прочности</w:t>
      </w:r>
      <w:r>
        <w:rPr>
          <w:spacing w:val="-4"/>
        </w:rPr>
        <w:t xml:space="preserve"> </w:t>
      </w:r>
      <w:r>
        <w:t>приобретаемых</w:t>
      </w:r>
      <w:r>
        <w:rPr>
          <w:spacing w:val="-8"/>
        </w:rPr>
        <w:t xml:space="preserve"> </w:t>
      </w:r>
      <w:r>
        <w:rPr>
          <w:spacing w:val="-2"/>
        </w:rPr>
        <w:t>навыков.</w:t>
      </w:r>
    </w:p>
    <w:p w:rsidR="00A74CF0" w:rsidRDefault="00DC143A">
      <w:pPr>
        <w:pStyle w:val="a3"/>
        <w:spacing w:before="41" w:line="276" w:lineRule="auto"/>
        <w:ind w:right="683"/>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74CF0" w:rsidRDefault="00DC143A">
      <w:pPr>
        <w:pStyle w:val="a3"/>
        <w:spacing w:before="2" w:line="276" w:lineRule="auto"/>
        <w:ind w:right="682"/>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w:t>
      </w:r>
      <w:r>
        <w:rPr>
          <w:spacing w:val="-2"/>
        </w:rPr>
        <w:t xml:space="preserve"> </w:t>
      </w:r>
      <w:r>
        <w:t>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w:t>
      </w:r>
      <w:r>
        <w:rPr>
          <w:spacing w:val="80"/>
        </w:rPr>
        <w:t xml:space="preserve"> </w:t>
      </w:r>
      <w:r>
        <w:t>частности для вычисления геометрических величин, в качестве «заместителя» числа.</w:t>
      </w:r>
    </w:p>
    <w:p w:rsidR="00A74CF0" w:rsidRDefault="00DC143A">
      <w:pPr>
        <w:pStyle w:val="a3"/>
        <w:spacing w:before="2" w:line="276" w:lineRule="auto"/>
        <w:ind w:right="683"/>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rsidR="00A74CF0" w:rsidRDefault="00DC143A">
      <w:pPr>
        <w:pStyle w:val="a3"/>
        <w:ind w:left="843" w:firstLine="0"/>
      </w:pPr>
      <w:r>
        <w:t>Согласно</w:t>
      </w:r>
      <w:r>
        <w:rPr>
          <w:spacing w:val="48"/>
        </w:rPr>
        <w:t xml:space="preserve">  </w:t>
      </w:r>
      <w:r>
        <w:t>учебному</w:t>
      </w:r>
      <w:r>
        <w:rPr>
          <w:spacing w:val="44"/>
        </w:rPr>
        <w:t xml:space="preserve">  </w:t>
      </w:r>
      <w:r>
        <w:t>плану</w:t>
      </w:r>
      <w:r>
        <w:rPr>
          <w:spacing w:val="44"/>
        </w:rPr>
        <w:t xml:space="preserve">  </w:t>
      </w:r>
      <w:r>
        <w:t>в</w:t>
      </w:r>
      <w:r>
        <w:rPr>
          <w:spacing w:val="49"/>
        </w:rPr>
        <w:t xml:space="preserve">  </w:t>
      </w:r>
      <w:r>
        <w:t>5–6</w:t>
      </w:r>
      <w:r>
        <w:rPr>
          <w:spacing w:val="49"/>
        </w:rPr>
        <w:t xml:space="preserve">  </w:t>
      </w:r>
      <w:r>
        <w:t>классах</w:t>
      </w:r>
      <w:r>
        <w:rPr>
          <w:spacing w:val="49"/>
        </w:rPr>
        <w:t xml:space="preserve">  </w:t>
      </w:r>
      <w:r>
        <w:t>изучается</w:t>
      </w:r>
      <w:r>
        <w:rPr>
          <w:spacing w:val="48"/>
        </w:rPr>
        <w:t xml:space="preserve">  </w:t>
      </w:r>
      <w:r>
        <w:t>интегрированный</w:t>
      </w:r>
      <w:r>
        <w:rPr>
          <w:spacing w:val="47"/>
        </w:rPr>
        <w:t xml:space="preserve">  </w:t>
      </w:r>
      <w:r>
        <w:rPr>
          <w:spacing w:val="-2"/>
        </w:rPr>
        <w:t>предмет</w:t>
      </w:r>
    </w:p>
    <w:p w:rsidR="00A74CF0" w:rsidRDefault="00DC143A">
      <w:pPr>
        <w:pStyle w:val="a3"/>
        <w:spacing w:before="41" w:line="276" w:lineRule="auto"/>
        <w:ind w:right="685"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74CF0" w:rsidRDefault="00DC143A">
      <w:pPr>
        <w:pStyle w:val="a3"/>
        <w:spacing w:line="276" w:lineRule="auto"/>
        <w:ind w:right="673"/>
      </w:pPr>
      <w:r>
        <w:t>Общее</w:t>
      </w:r>
      <w:r>
        <w:rPr>
          <w:spacing w:val="-1"/>
        </w:rPr>
        <w:t xml:space="preserve"> </w:t>
      </w:r>
      <w:r>
        <w:t>число</w:t>
      </w:r>
      <w:r>
        <w:rPr>
          <w:spacing w:val="-1"/>
        </w:rPr>
        <w:t xml:space="preserve"> </w:t>
      </w:r>
      <w:r>
        <w:t>часов,</w:t>
      </w:r>
      <w:r>
        <w:rPr>
          <w:spacing w:val="-3"/>
        </w:rPr>
        <w:t xml:space="preserve"> </w:t>
      </w:r>
      <w:r>
        <w:t>рекомендованных</w:t>
      </w:r>
      <w:r>
        <w:rPr>
          <w:spacing w:val="-4"/>
        </w:rPr>
        <w:t xml:space="preserve"> </w:t>
      </w:r>
      <w:r>
        <w:t>для изучения</w:t>
      </w:r>
      <w:r>
        <w:rPr>
          <w:spacing w:val="-1"/>
        </w:rPr>
        <w:t xml:space="preserve"> </w:t>
      </w:r>
      <w:r>
        <w:t>учебного</w:t>
      </w:r>
      <w:r>
        <w:rPr>
          <w:spacing w:val="-1"/>
        </w:rPr>
        <w:t xml:space="preserve"> </w:t>
      </w:r>
      <w:r>
        <w:t>курса</w:t>
      </w:r>
      <w:r>
        <w:rPr>
          <w:spacing w:val="-1"/>
        </w:rPr>
        <w:t xml:space="preserve"> </w:t>
      </w:r>
      <w:r>
        <w:t>«Математика», – 340 часов: в 5 классе – 170 часов (5 часов в неделю), в 6 классе – 170 часов (5 часов в неделю).</w:t>
      </w:r>
    </w:p>
    <w:p w:rsidR="00A74CF0" w:rsidRDefault="00DC143A">
      <w:pPr>
        <w:pStyle w:val="a3"/>
        <w:spacing w:line="280"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Натуральные числа и нуль.</w:t>
      </w:r>
    </w:p>
    <w:p w:rsidR="00A74CF0" w:rsidRDefault="00DC143A">
      <w:pPr>
        <w:pStyle w:val="a3"/>
        <w:spacing w:line="276" w:lineRule="auto"/>
        <w:ind w:right="701"/>
      </w:pPr>
      <w:r>
        <w:t>Натуральное число. Ряд натуральных чисел. Число 0. Изображение натуральных чисел точками на координатной (числовой) прямой.</w:t>
      </w:r>
    </w:p>
    <w:p w:rsidR="00A74CF0" w:rsidRDefault="00DC143A">
      <w:pPr>
        <w:pStyle w:val="a3"/>
        <w:spacing w:line="276" w:lineRule="auto"/>
        <w:ind w:right="684"/>
      </w:pPr>
      <w:r>
        <w:t>Позиционная система счисления. Римская нумерация как пример непозиционной системы счисления. Десятичная система счисления.</w:t>
      </w:r>
    </w:p>
    <w:p w:rsidR="00A74CF0" w:rsidRDefault="00DC143A">
      <w:pPr>
        <w:pStyle w:val="a3"/>
        <w:spacing w:line="276" w:lineRule="auto"/>
        <w:ind w:right="692"/>
      </w:pPr>
      <w:r>
        <w:t>Сравнение натуральных чисел, сравнение натуральных чисел с нулём. Способы сравнения. Округление натуральных чисел.</w:t>
      </w:r>
    </w:p>
    <w:p w:rsidR="00A74CF0" w:rsidRDefault="00DC143A">
      <w:pPr>
        <w:pStyle w:val="a3"/>
        <w:tabs>
          <w:tab w:val="left" w:pos="2767"/>
          <w:tab w:val="left" w:pos="3626"/>
          <w:tab w:val="left" w:pos="5822"/>
          <w:tab w:val="left" w:pos="7454"/>
          <w:tab w:val="left" w:pos="9075"/>
        </w:tabs>
        <w:spacing w:line="276" w:lineRule="auto"/>
        <w:ind w:right="677"/>
      </w:pPr>
      <w:r>
        <w:t>Сложение</w:t>
      </w:r>
      <w:r>
        <w:rPr>
          <w:spacing w:val="80"/>
        </w:rPr>
        <w:t xml:space="preserve">  </w:t>
      </w:r>
      <w:r>
        <w:t>натуральных</w:t>
      </w:r>
      <w:r>
        <w:rPr>
          <w:spacing w:val="80"/>
        </w:rPr>
        <w:t xml:space="preserve">  </w:t>
      </w:r>
      <w:r>
        <w:t>чисел,</w:t>
      </w:r>
      <w:r>
        <w:rPr>
          <w:spacing w:val="80"/>
        </w:rPr>
        <w:t xml:space="preserve">  </w:t>
      </w:r>
      <w:r>
        <w:t>свойство</w:t>
      </w:r>
      <w:r>
        <w:rPr>
          <w:spacing w:val="80"/>
        </w:rPr>
        <w:t xml:space="preserve">  </w:t>
      </w:r>
      <w:r>
        <w:t>нуля</w:t>
      </w:r>
      <w:r>
        <w:rPr>
          <w:spacing w:val="80"/>
        </w:rPr>
        <w:t xml:space="preserve">  </w:t>
      </w:r>
      <w:r>
        <w:t>при</w:t>
      </w:r>
      <w:r>
        <w:rPr>
          <w:spacing w:val="80"/>
        </w:rPr>
        <w:t xml:space="preserve">  </w:t>
      </w:r>
      <w:r>
        <w:t>сложении.</w:t>
      </w:r>
      <w:r>
        <w:rPr>
          <w:spacing w:val="80"/>
        </w:rPr>
        <w:t xml:space="preserve">  </w:t>
      </w:r>
      <w:r>
        <w:t>Вычитание как</w:t>
      </w:r>
      <w:r>
        <w:rPr>
          <w:spacing w:val="64"/>
        </w:rPr>
        <w:t xml:space="preserve">  </w:t>
      </w:r>
      <w:r>
        <w:t>действие,</w:t>
      </w:r>
      <w:r>
        <w:rPr>
          <w:spacing w:val="63"/>
        </w:rPr>
        <w:t xml:space="preserve">  </w:t>
      </w:r>
      <w:r>
        <w:t>обратное</w:t>
      </w:r>
      <w:r>
        <w:rPr>
          <w:spacing w:val="64"/>
        </w:rPr>
        <w:t xml:space="preserve">  </w:t>
      </w:r>
      <w:r>
        <w:t>сложению.</w:t>
      </w:r>
      <w:r>
        <w:rPr>
          <w:spacing w:val="63"/>
        </w:rPr>
        <w:t xml:space="preserve">  </w:t>
      </w:r>
      <w:r>
        <w:t>Умножение</w:t>
      </w:r>
      <w:r>
        <w:rPr>
          <w:spacing w:val="64"/>
        </w:rPr>
        <w:t xml:space="preserve">  </w:t>
      </w:r>
      <w:r>
        <w:t>натуральных</w:t>
      </w:r>
      <w:r>
        <w:rPr>
          <w:spacing w:val="62"/>
        </w:rPr>
        <w:t xml:space="preserve">  </w:t>
      </w:r>
      <w:r>
        <w:t>чисел,</w:t>
      </w:r>
      <w:r>
        <w:rPr>
          <w:spacing w:val="66"/>
        </w:rPr>
        <w:t xml:space="preserve">  </w:t>
      </w:r>
      <w:r>
        <w:t>свойства</w:t>
      </w:r>
      <w:r>
        <w:rPr>
          <w:spacing w:val="64"/>
        </w:rPr>
        <w:t xml:space="preserve">  </w:t>
      </w:r>
      <w:r>
        <w:t>нуля и единицы при умножении. Деление как действие, обратное умножению. Компоненты</w:t>
      </w:r>
      <w:r>
        <w:rPr>
          <w:spacing w:val="40"/>
        </w:rPr>
        <w:t xml:space="preserve"> </w:t>
      </w:r>
      <w:r>
        <w:t xml:space="preserve">действий, связь между ними. Проверка результата арифметического действия. </w:t>
      </w:r>
      <w:r>
        <w:rPr>
          <w:spacing w:val="-2"/>
        </w:rPr>
        <w:t>Переместительное</w:t>
      </w:r>
      <w:r>
        <w:tab/>
      </w:r>
      <w:r>
        <w:rPr>
          <w:spacing w:val="-10"/>
        </w:rPr>
        <w:t>и</w:t>
      </w:r>
      <w:r>
        <w:tab/>
      </w:r>
      <w:r>
        <w:rPr>
          <w:spacing w:val="-2"/>
        </w:rPr>
        <w:t>сочетательное</w:t>
      </w:r>
      <w:r>
        <w:tab/>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rsidR="00A74CF0" w:rsidRDefault="00DC143A">
      <w:pPr>
        <w:pStyle w:val="a3"/>
        <w:spacing w:line="276" w:lineRule="auto"/>
        <w:ind w:right="693"/>
      </w:pPr>
      <w:r>
        <w:t>Использование букв для обозначения неизвестного компонента и записи свойств арифметических действий.</w:t>
      </w:r>
    </w:p>
    <w:p w:rsidR="00A74CF0" w:rsidRDefault="00DC143A">
      <w:pPr>
        <w:pStyle w:val="a3"/>
        <w:spacing w:line="275" w:lineRule="exact"/>
        <w:ind w:left="843" w:firstLine="0"/>
      </w:pPr>
      <w:r>
        <w:t>Делители</w:t>
      </w:r>
      <w:r>
        <w:rPr>
          <w:spacing w:val="66"/>
        </w:rPr>
        <w:t xml:space="preserve"> </w:t>
      </w:r>
      <w:r>
        <w:t>и</w:t>
      </w:r>
      <w:r>
        <w:rPr>
          <w:spacing w:val="63"/>
        </w:rPr>
        <w:t xml:space="preserve"> </w:t>
      </w:r>
      <w:r>
        <w:t>кратные</w:t>
      </w:r>
      <w:r>
        <w:rPr>
          <w:spacing w:val="61"/>
        </w:rPr>
        <w:t xml:space="preserve"> </w:t>
      </w:r>
      <w:r>
        <w:t>числа,</w:t>
      </w:r>
      <w:r>
        <w:rPr>
          <w:spacing w:val="64"/>
        </w:rPr>
        <w:t xml:space="preserve"> </w:t>
      </w:r>
      <w:r>
        <w:t>разложение</w:t>
      </w:r>
      <w:r>
        <w:rPr>
          <w:spacing w:val="61"/>
        </w:rPr>
        <w:t xml:space="preserve"> </w:t>
      </w:r>
      <w:r>
        <w:t>на</w:t>
      </w:r>
      <w:r>
        <w:rPr>
          <w:spacing w:val="57"/>
        </w:rPr>
        <w:t xml:space="preserve"> </w:t>
      </w:r>
      <w:r>
        <w:t>множители.</w:t>
      </w:r>
      <w:r>
        <w:rPr>
          <w:spacing w:val="64"/>
        </w:rPr>
        <w:t xml:space="preserve"> </w:t>
      </w:r>
      <w:r>
        <w:t>Простые</w:t>
      </w:r>
      <w:r>
        <w:rPr>
          <w:spacing w:val="70"/>
        </w:rPr>
        <w:t xml:space="preserve"> </w:t>
      </w:r>
      <w:r>
        <w:t>и</w:t>
      </w:r>
      <w:r>
        <w:rPr>
          <w:spacing w:val="63"/>
        </w:rPr>
        <w:t xml:space="preserve"> </w:t>
      </w:r>
      <w:r>
        <w:t>составные</w:t>
      </w:r>
      <w:r>
        <w:rPr>
          <w:spacing w:val="62"/>
        </w:rPr>
        <w:t xml:space="preserve"> </w:t>
      </w:r>
      <w:r>
        <w:rPr>
          <w:spacing w:val="-2"/>
        </w:rPr>
        <w:t>числа.</w:t>
      </w:r>
    </w:p>
    <w:p w:rsidR="00A74CF0" w:rsidRDefault="00DC143A">
      <w:pPr>
        <w:pStyle w:val="a3"/>
        <w:spacing w:before="31"/>
        <w:ind w:firstLine="0"/>
      </w:pPr>
      <w:r>
        <w:t>Признаки</w:t>
      </w:r>
      <w:r>
        <w:rPr>
          <w:spacing w:val="-3"/>
        </w:rPr>
        <w:t xml:space="preserve"> </w:t>
      </w:r>
      <w:r>
        <w:t>делимости</w:t>
      </w:r>
      <w:r>
        <w:rPr>
          <w:spacing w:val="-5"/>
        </w:rPr>
        <w:t xml:space="preserve"> </w:t>
      </w:r>
      <w:r>
        <w:t>на</w:t>
      </w:r>
      <w:r>
        <w:rPr>
          <w:spacing w:val="-3"/>
        </w:rPr>
        <w:t xml:space="preserve"> </w:t>
      </w:r>
      <w:r>
        <w:t>2, 5, 10, 3, 9. Деление</w:t>
      </w:r>
      <w:r>
        <w:rPr>
          <w:spacing w:val="-7"/>
        </w:rPr>
        <w:t xml:space="preserve"> </w:t>
      </w:r>
      <w:r>
        <w:t>с</w:t>
      </w:r>
      <w:r>
        <w:rPr>
          <w:spacing w:val="-7"/>
        </w:rPr>
        <w:t xml:space="preserve"> </w:t>
      </w:r>
      <w:r>
        <w:rPr>
          <w:spacing w:val="-2"/>
        </w:rPr>
        <w:t>остатком.</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Степень</w:t>
      </w:r>
      <w:r>
        <w:rPr>
          <w:spacing w:val="-5"/>
        </w:rPr>
        <w:t xml:space="preserve"> </w:t>
      </w:r>
      <w:r>
        <w:t>с</w:t>
      </w:r>
      <w:r>
        <w:rPr>
          <w:spacing w:val="-3"/>
        </w:rPr>
        <w:t xml:space="preserve"> </w:t>
      </w:r>
      <w:r>
        <w:t>натуральным</w:t>
      </w:r>
      <w:r>
        <w:rPr>
          <w:spacing w:val="-1"/>
        </w:rPr>
        <w:t xml:space="preserve"> </w:t>
      </w:r>
      <w:r>
        <w:t>показателем.</w:t>
      </w:r>
      <w:r>
        <w:rPr>
          <w:spacing w:val="-5"/>
        </w:rPr>
        <w:t xml:space="preserve"> </w:t>
      </w:r>
      <w:r>
        <w:t>Запись</w:t>
      </w:r>
      <w:r>
        <w:rPr>
          <w:spacing w:val="-5"/>
        </w:rPr>
        <w:t xml:space="preserve"> </w:t>
      </w:r>
      <w:r>
        <w:t>числа</w:t>
      </w:r>
      <w:r>
        <w:rPr>
          <w:spacing w:val="-3"/>
        </w:rPr>
        <w:t xml:space="preserve"> </w:t>
      </w:r>
      <w:r>
        <w:t>в</w:t>
      </w:r>
      <w:r>
        <w:rPr>
          <w:spacing w:val="-2"/>
        </w:rPr>
        <w:t xml:space="preserve"> </w:t>
      </w:r>
      <w:r>
        <w:t>виде</w:t>
      </w:r>
      <w:r>
        <w:rPr>
          <w:spacing w:val="-3"/>
        </w:rPr>
        <w:t xml:space="preserve"> </w:t>
      </w:r>
      <w:r>
        <w:t>суммы</w:t>
      </w:r>
      <w:r>
        <w:rPr>
          <w:spacing w:val="-1"/>
        </w:rPr>
        <w:t xml:space="preserve"> </w:t>
      </w:r>
      <w:r>
        <w:t>разрядных</w:t>
      </w:r>
      <w:r>
        <w:rPr>
          <w:spacing w:val="-6"/>
        </w:rPr>
        <w:t xml:space="preserve"> </w:t>
      </w:r>
      <w:r>
        <w:rPr>
          <w:spacing w:val="-2"/>
        </w:rPr>
        <w:t>слагаемых.</w:t>
      </w:r>
    </w:p>
    <w:p w:rsidR="00A74CF0" w:rsidRDefault="00DC143A">
      <w:pPr>
        <w:pStyle w:val="a3"/>
        <w:tabs>
          <w:tab w:val="left" w:pos="2057"/>
          <w:tab w:val="left" w:pos="4530"/>
          <w:tab w:val="left" w:pos="5826"/>
          <w:tab w:val="left" w:pos="8091"/>
        </w:tabs>
        <w:spacing w:before="41" w:line="276" w:lineRule="auto"/>
        <w:ind w:right="688"/>
      </w:pPr>
      <w:r>
        <w:t xml:space="preserve">Числовое выражение. Вычисление значений числовых выражений, порядок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 xml:space="preserve">и сочетательного свойств (законов) сложения и умножения, распределительного свойства </w:t>
      </w:r>
      <w:r>
        <w:rPr>
          <w:spacing w:val="-2"/>
        </w:rPr>
        <w:t>умножения.</w:t>
      </w:r>
    </w:p>
    <w:p w:rsidR="00A74CF0" w:rsidRDefault="00DC143A">
      <w:pPr>
        <w:pStyle w:val="a3"/>
        <w:spacing w:before="3"/>
        <w:ind w:left="843" w:firstLine="0"/>
        <w:jc w:val="left"/>
      </w:pPr>
      <w:r>
        <w:rPr>
          <w:spacing w:val="-2"/>
        </w:rPr>
        <w:t>Дроби.</w:t>
      </w:r>
    </w:p>
    <w:p w:rsidR="00A74CF0" w:rsidRDefault="00DC143A">
      <w:pPr>
        <w:pStyle w:val="a3"/>
        <w:tabs>
          <w:tab w:val="left" w:pos="2392"/>
          <w:tab w:val="left" w:pos="3818"/>
          <w:tab w:val="left" w:pos="4764"/>
          <w:tab w:val="left" w:pos="6669"/>
          <w:tab w:val="left" w:pos="8090"/>
          <w:tab w:val="left" w:pos="9472"/>
        </w:tabs>
        <w:spacing w:before="41" w:line="276" w:lineRule="auto"/>
        <w:ind w:right="692"/>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Pr>
          <w:spacing w:val="-2"/>
        </w:rPr>
        <w:t>неправильной</w:t>
      </w:r>
      <w:r>
        <w:tab/>
      </w:r>
      <w:r>
        <w:rPr>
          <w:spacing w:val="-4"/>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74CF0" w:rsidRDefault="00DC143A">
      <w:pPr>
        <w:pStyle w:val="a3"/>
        <w:spacing w:before="2" w:line="276" w:lineRule="auto"/>
        <w:ind w:right="691"/>
      </w:pPr>
      <w:r>
        <w:t>Сложение</w:t>
      </w:r>
      <w:r>
        <w:rPr>
          <w:spacing w:val="80"/>
          <w:w w:val="150"/>
        </w:rPr>
        <w:t xml:space="preserve">  </w:t>
      </w:r>
      <w:r>
        <w:t>и</w:t>
      </w:r>
      <w:r>
        <w:rPr>
          <w:spacing w:val="80"/>
          <w:w w:val="150"/>
        </w:rPr>
        <w:t xml:space="preserve">  </w:t>
      </w:r>
      <w:r>
        <w:t>вычитание</w:t>
      </w:r>
      <w:r>
        <w:rPr>
          <w:spacing w:val="80"/>
          <w:w w:val="150"/>
        </w:rPr>
        <w:t xml:space="preserve">  </w:t>
      </w:r>
      <w:r>
        <w:t>дробей.</w:t>
      </w:r>
      <w:r>
        <w:rPr>
          <w:spacing w:val="80"/>
          <w:w w:val="150"/>
        </w:rPr>
        <w:t xml:space="preserve">  </w:t>
      </w:r>
      <w:r>
        <w:t>Умножение</w:t>
      </w:r>
      <w:r>
        <w:rPr>
          <w:spacing w:val="80"/>
          <w:w w:val="150"/>
        </w:rPr>
        <w:t xml:space="preserve">  </w:t>
      </w:r>
      <w:r>
        <w:t>и</w:t>
      </w:r>
      <w:r>
        <w:rPr>
          <w:spacing w:val="80"/>
          <w:w w:val="150"/>
        </w:rPr>
        <w:t xml:space="preserve">  </w:t>
      </w:r>
      <w:r>
        <w:t>деление</w:t>
      </w:r>
      <w:r>
        <w:rPr>
          <w:spacing w:val="80"/>
          <w:w w:val="150"/>
        </w:rPr>
        <w:t xml:space="preserve">  </w:t>
      </w:r>
      <w:r>
        <w:t>дробей, взаимно-обратные дроби. Нахождение части целого и целого по его части.</w:t>
      </w:r>
    </w:p>
    <w:p w:rsidR="00A74CF0" w:rsidRDefault="00DC143A">
      <w:pPr>
        <w:pStyle w:val="a3"/>
        <w:spacing w:line="276" w:lineRule="auto"/>
        <w:ind w:right="692"/>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74CF0" w:rsidRDefault="00DC143A">
      <w:pPr>
        <w:pStyle w:val="a3"/>
        <w:spacing w:line="276" w:lineRule="auto"/>
        <w:ind w:left="843" w:right="1191" w:firstLine="0"/>
      </w:pPr>
      <w:r>
        <w:t>Арифметические</w:t>
      </w:r>
      <w:r>
        <w:rPr>
          <w:spacing w:val="-5"/>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7"/>
        </w:rPr>
        <w:t xml:space="preserve"> </w:t>
      </w:r>
      <w:r>
        <w:t>Округление</w:t>
      </w:r>
      <w:r>
        <w:rPr>
          <w:spacing w:val="-5"/>
        </w:rPr>
        <w:t xml:space="preserve"> </w:t>
      </w:r>
      <w:r>
        <w:t>десятичных</w:t>
      </w:r>
      <w:r>
        <w:rPr>
          <w:spacing w:val="-9"/>
        </w:rPr>
        <w:t xml:space="preserve"> </w:t>
      </w:r>
      <w:r>
        <w:t>дробей. Решение текстовых задач.</w:t>
      </w:r>
    </w:p>
    <w:p w:rsidR="00A74CF0" w:rsidRDefault="00DC143A">
      <w:pPr>
        <w:pStyle w:val="a3"/>
        <w:spacing w:line="276" w:lineRule="auto"/>
        <w:ind w:right="68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w:t>
      </w:r>
      <w:r>
        <w:rPr>
          <w:spacing w:val="40"/>
        </w:rPr>
        <w:t xml:space="preserve"> </w:t>
      </w:r>
      <w:r>
        <w:t>таблиц и схем.</w:t>
      </w:r>
    </w:p>
    <w:p w:rsidR="00A74CF0" w:rsidRDefault="00DC143A">
      <w:pPr>
        <w:pStyle w:val="a3"/>
        <w:spacing w:before="1" w:line="276" w:lineRule="auto"/>
        <w:ind w:right="693"/>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w:t>
      </w:r>
      <w:r>
        <w:rPr>
          <w:spacing w:val="40"/>
        </w:rPr>
        <w:t xml:space="preserve"> </w:t>
      </w:r>
      <w:r>
        <w:t>расстояния, времени, скорости. Связь между единицами измерения каждой величины.</w:t>
      </w:r>
    </w:p>
    <w:p w:rsidR="00A74CF0" w:rsidRDefault="00DC143A">
      <w:pPr>
        <w:pStyle w:val="a3"/>
        <w:spacing w:line="274" w:lineRule="exact"/>
        <w:ind w:left="843" w:firstLine="0"/>
      </w:pPr>
      <w:r>
        <w:t>Решение</w:t>
      </w:r>
      <w:r>
        <w:rPr>
          <w:spacing w:val="-5"/>
        </w:rPr>
        <w:t xml:space="preserve"> </w:t>
      </w:r>
      <w:r>
        <w:t>основных</w:t>
      </w:r>
      <w:r>
        <w:rPr>
          <w:spacing w:val="-4"/>
        </w:rPr>
        <w:t xml:space="preserve"> </w:t>
      </w:r>
      <w:r>
        <w:t xml:space="preserve">задач на </w:t>
      </w:r>
      <w:r>
        <w:rPr>
          <w:spacing w:val="-2"/>
        </w:rPr>
        <w:t>дроби.</w:t>
      </w:r>
    </w:p>
    <w:p w:rsidR="00A74CF0" w:rsidRDefault="00DC143A">
      <w:pPr>
        <w:pStyle w:val="a3"/>
        <w:spacing w:before="40" w:line="276" w:lineRule="auto"/>
        <w:ind w:left="843" w:right="3647" w:firstLine="0"/>
      </w:pPr>
      <w:r>
        <w:t>Представление</w:t>
      </w:r>
      <w:r>
        <w:rPr>
          <w:spacing w:val="-6"/>
        </w:rPr>
        <w:t xml:space="preserve"> </w:t>
      </w:r>
      <w:r>
        <w:t>данных</w:t>
      </w:r>
      <w:r>
        <w:rPr>
          <w:spacing w:val="-10"/>
        </w:rPr>
        <w:t xml:space="preserve"> </w:t>
      </w:r>
      <w:r>
        <w:t>в</w:t>
      </w:r>
      <w:r>
        <w:rPr>
          <w:spacing w:val="-4"/>
        </w:rPr>
        <w:t xml:space="preserve"> </w:t>
      </w:r>
      <w:r>
        <w:t>виде</w:t>
      </w:r>
      <w:r>
        <w:rPr>
          <w:spacing w:val="-6"/>
        </w:rPr>
        <w:t xml:space="preserve"> </w:t>
      </w:r>
      <w:r>
        <w:t>таблиц,</w:t>
      </w:r>
      <w:r>
        <w:rPr>
          <w:spacing w:val="-3"/>
        </w:rPr>
        <w:t xml:space="preserve"> </w:t>
      </w:r>
      <w:r>
        <w:t>столбчатых</w:t>
      </w:r>
      <w:r>
        <w:rPr>
          <w:spacing w:val="-10"/>
        </w:rPr>
        <w:t xml:space="preserve"> </w:t>
      </w:r>
      <w:r>
        <w:t>диаграмм. Наглядная геометрия.</w:t>
      </w:r>
    </w:p>
    <w:p w:rsidR="00A74CF0" w:rsidRDefault="00DC143A">
      <w:pPr>
        <w:pStyle w:val="a3"/>
        <w:spacing w:line="276" w:lineRule="auto"/>
        <w:ind w:right="693"/>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74CF0" w:rsidRDefault="00DC143A">
      <w:pPr>
        <w:pStyle w:val="a3"/>
        <w:spacing w:before="3"/>
        <w:ind w:left="843" w:firstLine="0"/>
      </w:pPr>
      <w:r>
        <w:t>Длина отрезка,</w:t>
      </w:r>
      <w:r>
        <w:rPr>
          <w:spacing w:val="1"/>
        </w:rPr>
        <w:t xml:space="preserve"> </w:t>
      </w:r>
      <w:r>
        <w:t>метрические</w:t>
      </w:r>
      <w:r>
        <w:rPr>
          <w:spacing w:val="6"/>
        </w:rPr>
        <w:t xml:space="preserve"> </w:t>
      </w:r>
      <w:r>
        <w:t>единицы</w:t>
      </w:r>
      <w:r>
        <w:rPr>
          <w:spacing w:val="4"/>
        </w:rPr>
        <w:t xml:space="preserve"> </w:t>
      </w:r>
      <w:r>
        <w:t>длины.</w:t>
      </w:r>
      <w:r>
        <w:rPr>
          <w:spacing w:val="5"/>
        </w:rPr>
        <w:t xml:space="preserve"> </w:t>
      </w:r>
      <w:r>
        <w:t>Длина</w:t>
      </w:r>
      <w:r>
        <w:rPr>
          <w:spacing w:val="7"/>
        </w:rPr>
        <w:t xml:space="preserve"> </w:t>
      </w:r>
      <w:r>
        <w:t>ломаной, периметр</w:t>
      </w:r>
      <w:r>
        <w:rPr>
          <w:spacing w:val="4"/>
        </w:rPr>
        <w:t xml:space="preserve"> </w:t>
      </w:r>
      <w:r>
        <w:rPr>
          <w:spacing w:val="-2"/>
        </w:rPr>
        <w:t>многоугольника.</w:t>
      </w:r>
    </w:p>
    <w:p w:rsidR="00A74CF0" w:rsidRDefault="00DC143A">
      <w:pPr>
        <w:pStyle w:val="a3"/>
        <w:spacing w:before="41"/>
        <w:ind w:firstLine="0"/>
      </w:pPr>
      <w:r>
        <w:t>Измерение</w:t>
      </w:r>
      <w:r>
        <w:rPr>
          <w:spacing w:val="-4"/>
        </w:rPr>
        <w:t xml:space="preserve"> </w:t>
      </w:r>
      <w:r>
        <w:t>и</w:t>
      </w:r>
      <w:r>
        <w:rPr>
          <w:spacing w:val="-4"/>
        </w:rPr>
        <w:t xml:space="preserve"> </w:t>
      </w:r>
      <w:r>
        <w:t>построение</w:t>
      </w:r>
      <w:r>
        <w:rPr>
          <w:spacing w:val="-5"/>
        </w:rPr>
        <w:t xml:space="preserve"> </w:t>
      </w:r>
      <w:r>
        <w:t>углов с</w:t>
      </w:r>
      <w:r>
        <w:rPr>
          <w:spacing w:val="-5"/>
        </w:rPr>
        <w:t xml:space="preserve"> </w:t>
      </w:r>
      <w:r>
        <w:t>помощью</w:t>
      </w:r>
      <w:r>
        <w:rPr>
          <w:spacing w:val="-2"/>
        </w:rPr>
        <w:t xml:space="preserve"> транспортира.</w:t>
      </w:r>
    </w:p>
    <w:p w:rsidR="00A74CF0" w:rsidRDefault="00DC143A">
      <w:pPr>
        <w:pStyle w:val="a3"/>
        <w:spacing w:before="42" w:line="276" w:lineRule="auto"/>
        <w:ind w:right="687"/>
      </w:pPr>
      <w:r>
        <w:t>Наглядные представления о фигурах на плоскости: многоугольник, прямоугольник, квадрат, треугольник, о равенстве фигур.</w:t>
      </w:r>
    </w:p>
    <w:p w:rsidR="00A74CF0" w:rsidRDefault="00DC143A">
      <w:pPr>
        <w:pStyle w:val="a3"/>
        <w:spacing w:line="276" w:lineRule="auto"/>
        <w:ind w:right="69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74CF0" w:rsidRDefault="00DC143A">
      <w:pPr>
        <w:pStyle w:val="a3"/>
        <w:spacing w:line="280" w:lineRule="auto"/>
        <w:ind w:right="679"/>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74CF0" w:rsidRDefault="00DC143A">
      <w:pPr>
        <w:pStyle w:val="a3"/>
        <w:spacing w:line="276" w:lineRule="auto"/>
        <w:ind w:right="690"/>
      </w:pPr>
      <w:r>
        <w:t>Наглядные представления о пространственных фигурах: прямоугольный</w:t>
      </w:r>
      <w:r>
        <w:rPr>
          <w:spacing w:val="40"/>
        </w:rPr>
        <w:t xml:space="preserve"> </w:t>
      </w:r>
      <w: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w:t>
      </w:r>
      <w:r>
        <w:rPr>
          <w:spacing w:val="-1"/>
        </w:rPr>
        <w:t xml:space="preserve"> </w:t>
      </w:r>
      <w:r>
        <w:t>пластилина и других материалов).</w:t>
      </w:r>
    </w:p>
    <w:p w:rsidR="00A74CF0" w:rsidRDefault="00DC143A">
      <w:pPr>
        <w:pStyle w:val="a3"/>
        <w:spacing w:line="276" w:lineRule="auto"/>
        <w:ind w:left="843" w:right="1324" w:firstLine="0"/>
        <w:jc w:val="left"/>
      </w:pPr>
      <w:r>
        <w:t>Объём</w:t>
      </w:r>
      <w:r>
        <w:rPr>
          <w:spacing w:val="-3"/>
        </w:rPr>
        <w:t xml:space="preserve"> </w:t>
      </w:r>
      <w:r>
        <w:t>прямоугольного</w:t>
      </w:r>
      <w:r>
        <w:rPr>
          <w:spacing w:val="-4"/>
        </w:rPr>
        <w:t xml:space="preserve"> </w:t>
      </w:r>
      <w:r>
        <w:t>параллелепипеда,</w:t>
      </w:r>
      <w:r>
        <w:rPr>
          <w:spacing w:val="-6"/>
        </w:rPr>
        <w:t xml:space="preserve"> </w:t>
      </w:r>
      <w:r>
        <w:t>куба. Единицы</w:t>
      </w:r>
      <w:r>
        <w:rPr>
          <w:spacing w:val="-6"/>
        </w:rPr>
        <w:t xml:space="preserve"> </w:t>
      </w:r>
      <w:r>
        <w:t>измерения</w:t>
      </w:r>
      <w:r>
        <w:rPr>
          <w:spacing w:val="-13"/>
        </w:rPr>
        <w:t xml:space="preserve"> </w:t>
      </w:r>
      <w:r>
        <w:t>объёма. Содержание обучения в 6 классе.</w:t>
      </w:r>
    </w:p>
    <w:p w:rsidR="00A74CF0" w:rsidRDefault="00DC143A">
      <w:pPr>
        <w:pStyle w:val="a3"/>
        <w:spacing w:line="275" w:lineRule="exact"/>
        <w:ind w:left="843" w:firstLine="0"/>
        <w:jc w:val="left"/>
      </w:pPr>
      <w:r>
        <w:t>Натуральные</w:t>
      </w:r>
      <w:r>
        <w:rPr>
          <w:spacing w:val="-7"/>
        </w:rPr>
        <w:t xml:space="preserve"> </w:t>
      </w:r>
      <w:r>
        <w:rPr>
          <w:spacing w:val="-2"/>
        </w:rPr>
        <w:t>числа.</w:t>
      </w:r>
    </w:p>
    <w:p w:rsidR="00A74CF0" w:rsidRDefault="00DC143A">
      <w:pPr>
        <w:pStyle w:val="a3"/>
        <w:tabs>
          <w:tab w:val="left" w:pos="2824"/>
          <w:tab w:val="left" w:pos="3975"/>
          <w:tab w:val="left" w:pos="4311"/>
          <w:tab w:val="left" w:pos="6177"/>
          <w:tab w:val="left" w:pos="7889"/>
          <w:tab w:val="left" w:pos="9035"/>
        </w:tabs>
        <w:spacing w:before="29"/>
        <w:ind w:left="843" w:firstLine="0"/>
        <w:jc w:val="left"/>
      </w:pPr>
      <w:r>
        <w:rPr>
          <w:spacing w:val="-2"/>
        </w:rPr>
        <w:t>Арифметические</w:t>
      </w:r>
      <w:r>
        <w:tab/>
      </w:r>
      <w:r>
        <w:rPr>
          <w:spacing w:val="-2"/>
        </w:rPr>
        <w:t>действия</w:t>
      </w:r>
      <w:r>
        <w:tab/>
      </w:r>
      <w:r>
        <w:rPr>
          <w:spacing w:val="-10"/>
        </w:rPr>
        <w:t>с</w:t>
      </w:r>
      <w:r>
        <w:tab/>
      </w:r>
      <w:r>
        <w:rPr>
          <w:spacing w:val="-2"/>
        </w:rPr>
        <w:t>многозначными</w:t>
      </w:r>
      <w:r>
        <w:tab/>
      </w:r>
      <w:r>
        <w:rPr>
          <w:spacing w:val="-2"/>
        </w:rPr>
        <w:t>натуральными</w:t>
      </w:r>
      <w:r>
        <w:tab/>
      </w:r>
      <w:r>
        <w:rPr>
          <w:spacing w:val="-2"/>
        </w:rPr>
        <w:t>числами.</w:t>
      </w:r>
      <w:r>
        <w:tab/>
      </w:r>
      <w:r>
        <w:rPr>
          <w:spacing w:val="-2"/>
        </w:rPr>
        <w:t>Числовые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74CF0" w:rsidRDefault="00DC143A">
      <w:pPr>
        <w:pStyle w:val="a3"/>
        <w:spacing w:before="3"/>
        <w:ind w:left="843" w:firstLine="0"/>
      </w:pPr>
      <w:r>
        <w:t>Делители</w:t>
      </w:r>
      <w:r>
        <w:rPr>
          <w:spacing w:val="22"/>
        </w:rPr>
        <w:t xml:space="preserve"> </w:t>
      </w:r>
      <w:r>
        <w:t>и</w:t>
      </w:r>
      <w:r>
        <w:rPr>
          <w:spacing w:val="25"/>
        </w:rPr>
        <w:t xml:space="preserve"> </w:t>
      </w:r>
      <w:r>
        <w:t>кратные</w:t>
      </w:r>
      <w:r>
        <w:rPr>
          <w:spacing w:val="22"/>
        </w:rPr>
        <w:t xml:space="preserve"> </w:t>
      </w:r>
      <w:r>
        <w:t>числа,</w:t>
      </w:r>
      <w:r>
        <w:rPr>
          <w:spacing w:val="26"/>
        </w:rPr>
        <w:t xml:space="preserve"> </w:t>
      </w:r>
      <w:r>
        <w:t>наибольший</w:t>
      </w:r>
      <w:r>
        <w:rPr>
          <w:spacing w:val="19"/>
        </w:rPr>
        <w:t xml:space="preserve"> </w:t>
      </w:r>
      <w:r>
        <w:t>общий</w:t>
      </w:r>
      <w:r>
        <w:rPr>
          <w:spacing w:val="25"/>
        </w:rPr>
        <w:t xml:space="preserve"> </w:t>
      </w:r>
      <w:r>
        <w:t>делитель</w:t>
      </w:r>
      <w:r>
        <w:rPr>
          <w:spacing w:val="24"/>
        </w:rPr>
        <w:t xml:space="preserve"> </w:t>
      </w:r>
      <w:r>
        <w:t>и</w:t>
      </w:r>
      <w:r>
        <w:rPr>
          <w:spacing w:val="24"/>
        </w:rPr>
        <w:t xml:space="preserve"> </w:t>
      </w:r>
      <w:r>
        <w:t>наименьшее</w:t>
      </w:r>
      <w:r>
        <w:rPr>
          <w:spacing w:val="18"/>
        </w:rPr>
        <w:t xml:space="preserve"> </w:t>
      </w:r>
      <w:r>
        <w:t>общее</w:t>
      </w:r>
      <w:r>
        <w:rPr>
          <w:spacing w:val="23"/>
        </w:rPr>
        <w:t xml:space="preserve"> </w:t>
      </w:r>
      <w:r>
        <w:rPr>
          <w:spacing w:val="-2"/>
        </w:rPr>
        <w:t>кратное.</w:t>
      </w:r>
    </w:p>
    <w:p w:rsidR="00A74CF0" w:rsidRDefault="00DC143A">
      <w:pPr>
        <w:pStyle w:val="a3"/>
        <w:spacing w:before="41"/>
        <w:ind w:firstLine="0"/>
      </w:pPr>
      <w:r>
        <w:t>Делимость</w:t>
      </w:r>
      <w:r>
        <w:rPr>
          <w:spacing w:val="-6"/>
        </w:rPr>
        <w:t xml:space="preserve"> </w:t>
      </w:r>
      <w:r>
        <w:t>суммы</w:t>
      </w:r>
      <w:r>
        <w:rPr>
          <w:spacing w:val="-2"/>
        </w:rPr>
        <w:t xml:space="preserve"> </w:t>
      </w:r>
      <w:r>
        <w:t>и</w:t>
      </w:r>
      <w:r>
        <w:rPr>
          <w:spacing w:val="-2"/>
        </w:rPr>
        <w:t xml:space="preserve"> </w:t>
      </w:r>
      <w:r>
        <w:t>произведения.</w:t>
      </w:r>
      <w:r>
        <w:rPr>
          <w:spacing w:val="-1"/>
        </w:rPr>
        <w:t xml:space="preserve"> </w:t>
      </w:r>
      <w:r>
        <w:t>Деление</w:t>
      </w:r>
      <w:r>
        <w:rPr>
          <w:spacing w:val="-4"/>
        </w:rPr>
        <w:t xml:space="preserve"> </w:t>
      </w:r>
      <w:r>
        <w:t>с</w:t>
      </w:r>
      <w:r>
        <w:rPr>
          <w:spacing w:val="-13"/>
        </w:rPr>
        <w:t xml:space="preserve"> </w:t>
      </w:r>
      <w:r>
        <w:rPr>
          <w:spacing w:val="-2"/>
        </w:rPr>
        <w:t>остатком.</w:t>
      </w:r>
    </w:p>
    <w:p w:rsidR="00A74CF0" w:rsidRDefault="00DC143A">
      <w:pPr>
        <w:pStyle w:val="a3"/>
        <w:spacing w:before="41"/>
        <w:ind w:left="843" w:firstLine="0"/>
        <w:jc w:val="left"/>
      </w:pPr>
      <w:r>
        <w:rPr>
          <w:spacing w:val="-2"/>
        </w:rPr>
        <w:t>Дроби.</w:t>
      </w:r>
    </w:p>
    <w:p w:rsidR="00A74CF0" w:rsidRDefault="00DC143A">
      <w:pPr>
        <w:pStyle w:val="a3"/>
        <w:spacing w:before="41" w:line="276" w:lineRule="auto"/>
        <w:ind w:right="686"/>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w:t>
      </w:r>
      <w:r>
        <w:rPr>
          <w:spacing w:val="40"/>
        </w:rPr>
        <w:t xml:space="preserve"> </w:t>
      </w:r>
      <w:r>
        <w:t xml:space="preserve">дроби и метрическая система мер. Арифметические действия и числовые выражения с </w:t>
      </w:r>
      <w:r>
        <w:rPr>
          <w:spacing w:val="-2"/>
        </w:rPr>
        <w:t>обыкновенными</w:t>
      </w:r>
    </w:p>
    <w:p w:rsidR="00A74CF0" w:rsidRDefault="00DC143A">
      <w:pPr>
        <w:pStyle w:val="a3"/>
        <w:spacing w:before="2"/>
        <w:ind w:firstLine="0"/>
      </w:pPr>
      <w:r>
        <w:t>и</w:t>
      </w:r>
      <w:r>
        <w:rPr>
          <w:spacing w:val="1"/>
        </w:rPr>
        <w:t xml:space="preserve"> </w:t>
      </w:r>
      <w:r>
        <w:t>десятичными</w:t>
      </w:r>
      <w:r>
        <w:rPr>
          <w:spacing w:val="-3"/>
        </w:rPr>
        <w:t xml:space="preserve"> </w:t>
      </w:r>
      <w:r>
        <w:rPr>
          <w:spacing w:val="-2"/>
        </w:rPr>
        <w:t>дробями.</w:t>
      </w:r>
    </w:p>
    <w:p w:rsidR="00A74CF0" w:rsidRDefault="00DC143A">
      <w:pPr>
        <w:pStyle w:val="a3"/>
        <w:spacing w:before="41" w:line="276" w:lineRule="auto"/>
        <w:ind w:right="688"/>
      </w:pPr>
      <w:r>
        <w:t>Отношение. Деление в данном отношении. Масштаб, пропорция. Применение</w:t>
      </w:r>
      <w:r>
        <w:rPr>
          <w:spacing w:val="40"/>
        </w:rPr>
        <w:t xml:space="preserve"> </w:t>
      </w:r>
      <w:r>
        <w:t>пропорций при решении задач.</w:t>
      </w:r>
    </w:p>
    <w:p w:rsidR="00A74CF0" w:rsidRDefault="00DC143A">
      <w:pPr>
        <w:pStyle w:val="a3"/>
        <w:spacing w:line="276" w:lineRule="auto"/>
        <w:ind w:right="687"/>
      </w:pPr>
      <w:r>
        <w:t>Понятие</w:t>
      </w:r>
      <w:r>
        <w:rPr>
          <w:spacing w:val="70"/>
        </w:rPr>
        <w:t xml:space="preserve">   </w:t>
      </w:r>
      <w:r>
        <w:t>процента.</w:t>
      </w:r>
      <w:r>
        <w:rPr>
          <w:spacing w:val="70"/>
        </w:rPr>
        <w:t xml:space="preserve">   </w:t>
      </w:r>
      <w:r>
        <w:t>Вычисление</w:t>
      </w:r>
      <w:r>
        <w:rPr>
          <w:spacing w:val="69"/>
        </w:rPr>
        <w:t xml:space="preserve">   </w:t>
      </w:r>
      <w:r>
        <w:t>процента</w:t>
      </w:r>
      <w:r>
        <w:rPr>
          <w:spacing w:val="69"/>
        </w:rPr>
        <w:t xml:space="preserve">   </w:t>
      </w:r>
      <w:r>
        <w:t>от</w:t>
      </w:r>
      <w:r>
        <w:rPr>
          <w:spacing w:val="69"/>
        </w:rPr>
        <w:t xml:space="preserve">   </w:t>
      </w:r>
      <w:r>
        <w:t>величины</w:t>
      </w:r>
      <w:r>
        <w:rPr>
          <w:spacing w:val="70"/>
        </w:rPr>
        <w:t xml:space="preserve">   </w:t>
      </w:r>
      <w:r>
        <w:t>и</w:t>
      </w:r>
      <w:r>
        <w:rPr>
          <w:spacing w:val="69"/>
        </w:rPr>
        <w:t xml:space="preserve">   </w:t>
      </w:r>
      <w:r>
        <w:t>величины по её проценту. Выражение процентов десятичными дробями. Решение задач на проценты. Выражение отношения величин в процентах.</w:t>
      </w:r>
    </w:p>
    <w:p w:rsidR="00A74CF0" w:rsidRDefault="00DC143A">
      <w:pPr>
        <w:pStyle w:val="a3"/>
        <w:spacing w:line="274" w:lineRule="exact"/>
        <w:ind w:left="843" w:firstLine="0"/>
      </w:pPr>
      <w:r>
        <w:t>Положительные</w:t>
      </w:r>
      <w:r>
        <w:rPr>
          <w:spacing w:val="-1"/>
        </w:rPr>
        <w:t xml:space="preserve"> </w:t>
      </w:r>
      <w:r>
        <w:t>и</w:t>
      </w:r>
      <w:r>
        <w:rPr>
          <w:spacing w:val="-7"/>
        </w:rPr>
        <w:t xml:space="preserve"> </w:t>
      </w:r>
      <w:r>
        <w:t xml:space="preserve">отрицательные </w:t>
      </w:r>
      <w:r>
        <w:rPr>
          <w:spacing w:val="-2"/>
        </w:rPr>
        <w:t>числа.</w:t>
      </w:r>
    </w:p>
    <w:p w:rsidR="00A74CF0" w:rsidRDefault="00DC143A">
      <w:pPr>
        <w:pStyle w:val="a3"/>
        <w:spacing w:before="40" w:line="276" w:lineRule="auto"/>
        <w:ind w:right="682"/>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w:t>
      </w:r>
      <w:r>
        <w:rPr>
          <w:spacing w:val="40"/>
        </w:rPr>
        <w:t xml:space="preserve"> </w:t>
      </w:r>
      <w:r>
        <w:t>отрицательными числами.</w:t>
      </w:r>
    </w:p>
    <w:p w:rsidR="00A74CF0" w:rsidRDefault="00DC143A">
      <w:pPr>
        <w:pStyle w:val="a3"/>
        <w:spacing w:before="3" w:line="276" w:lineRule="auto"/>
        <w:ind w:right="682"/>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74CF0" w:rsidRDefault="00DC143A">
      <w:pPr>
        <w:pStyle w:val="a3"/>
        <w:spacing w:line="275" w:lineRule="exact"/>
        <w:ind w:left="843" w:firstLine="0"/>
      </w:pPr>
      <w:r>
        <w:t>Буквенные</w:t>
      </w:r>
      <w:r>
        <w:rPr>
          <w:spacing w:val="-5"/>
        </w:rPr>
        <w:t xml:space="preserve"> </w:t>
      </w:r>
      <w:r>
        <w:rPr>
          <w:spacing w:val="-2"/>
        </w:rPr>
        <w:t>выражения.</w:t>
      </w:r>
    </w:p>
    <w:p w:rsidR="00A74CF0" w:rsidRDefault="00DC143A">
      <w:pPr>
        <w:pStyle w:val="a3"/>
        <w:spacing w:before="41" w:line="276" w:lineRule="auto"/>
        <w:ind w:right="68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74CF0" w:rsidRDefault="00DC143A">
      <w:pPr>
        <w:pStyle w:val="a3"/>
        <w:spacing w:before="3"/>
        <w:ind w:left="843" w:firstLine="0"/>
      </w:pPr>
      <w:r>
        <w:t>Решение</w:t>
      </w:r>
      <w:r>
        <w:rPr>
          <w:spacing w:val="-3"/>
        </w:rPr>
        <w:t xml:space="preserve"> </w:t>
      </w:r>
      <w:r>
        <w:t>текстовых</w:t>
      </w:r>
      <w:r>
        <w:rPr>
          <w:spacing w:val="-5"/>
        </w:rPr>
        <w:t xml:space="preserve"> </w:t>
      </w:r>
      <w:r>
        <w:rPr>
          <w:spacing w:val="-2"/>
        </w:rPr>
        <w:t>задач.</w:t>
      </w:r>
    </w:p>
    <w:p w:rsidR="00A74CF0" w:rsidRDefault="00DC143A">
      <w:pPr>
        <w:pStyle w:val="a3"/>
        <w:spacing w:before="41"/>
        <w:ind w:left="843" w:firstLine="0"/>
      </w:pPr>
      <w:r>
        <w:t>Решение</w:t>
      </w:r>
      <w:r>
        <w:rPr>
          <w:spacing w:val="27"/>
        </w:rPr>
        <w:t xml:space="preserve">  </w:t>
      </w:r>
      <w:r>
        <w:t>текстовых</w:t>
      </w:r>
      <w:r>
        <w:rPr>
          <w:spacing w:val="27"/>
        </w:rPr>
        <w:t xml:space="preserve">  </w:t>
      </w:r>
      <w:r>
        <w:t>задач</w:t>
      </w:r>
      <w:r>
        <w:rPr>
          <w:spacing w:val="30"/>
        </w:rPr>
        <w:t xml:space="preserve">  </w:t>
      </w:r>
      <w:r>
        <w:t>арифметическим</w:t>
      </w:r>
      <w:r>
        <w:rPr>
          <w:spacing w:val="30"/>
        </w:rPr>
        <w:t xml:space="preserve">  </w:t>
      </w:r>
      <w:r>
        <w:t>способом.</w:t>
      </w:r>
      <w:r>
        <w:rPr>
          <w:spacing w:val="29"/>
        </w:rPr>
        <w:t xml:space="preserve">  </w:t>
      </w:r>
      <w:r>
        <w:t>Решение</w:t>
      </w:r>
      <w:r>
        <w:rPr>
          <w:spacing w:val="29"/>
        </w:rPr>
        <w:t xml:space="preserve">  </w:t>
      </w:r>
      <w:r>
        <w:t>логических</w:t>
      </w:r>
      <w:r>
        <w:rPr>
          <w:spacing w:val="28"/>
        </w:rPr>
        <w:t xml:space="preserve">  </w:t>
      </w:r>
      <w:r>
        <w:rPr>
          <w:spacing w:val="-2"/>
        </w:rPr>
        <w:t>задач.</w:t>
      </w:r>
    </w:p>
    <w:p w:rsidR="00A74CF0" w:rsidRDefault="00DC143A">
      <w:pPr>
        <w:pStyle w:val="a3"/>
        <w:spacing w:before="40"/>
        <w:ind w:firstLine="0"/>
      </w:pPr>
      <w:r>
        <w:t>Решение</w:t>
      </w:r>
      <w:r>
        <w:rPr>
          <w:spacing w:val="-2"/>
        </w:rPr>
        <w:t xml:space="preserve"> </w:t>
      </w:r>
      <w:r>
        <w:t>задач</w:t>
      </w:r>
      <w:r>
        <w:rPr>
          <w:spacing w:val="-2"/>
        </w:rPr>
        <w:t xml:space="preserve"> </w:t>
      </w:r>
      <w:r>
        <w:t>перебором</w:t>
      </w:r>
      <w:r>
        <w:rPr>
          <w:spacing w:val="-3"/>
        </w:rPr>
        <w:t xml:space="preserve"> </w:t>
      </w:r>
      <w:r>
        <w:t>всех</w:t>
      </w:r>
      <w:r>
        <w:rPr>
          <w:spacing w:val="-6"/>
        </w:rPr>
        <w:t xml:space="preserve"> </w:t>
      </w:r>
      <w:r>
        <w:t>возможных</w:t>
      </w:r>
      <w:r>
        <w:rPr>
          <w:spacing w:val="-5"/>
        </w:rPr>
        <w:t xml:space="preserve"> </w:t>
      </w:r>
      <w:r>
        <w:rPr>
          <w:spacing w:val="-2"/>
        </w:rPr>
        <w:t>вариантов.</w:t>
      </w:r>
    </w:p>
    <w:p w:rsidR="00A74CF0" w:rsidRDefault="00DC143A">
      <w:pPr>
        <w:pStyle w:val="a3"/>
        <w:spacing w:before="41" w:line="276" w:lineRule="auto"/>
        <w:ind w:right="693"/>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74CF0" w:rsidRDefault="00DC143A">
      <w:pPr>
        <w:pStyle w:val="a3"/>
        <w:spacing w:before="3" w:line="276" w:lineRule="auto"/>
        <w:ind w:right="692"/>
      </w:pPr>
      <w:r>
        <w:t>Решение задач, связанных с отношением, пропорциональностью величин, процентами; решение основных задач на дроби и проценты.</w:t>
      </w:r>
    </w:p>
    <w:p w:rsidR="00A74CF0" w:rsidRDefault="00DC143A">
      <w:pPr>
        <w:pStyle w:val="a3"/>
        <w:spacing w:line="276" w:lineRule="auto"/>
        <w:ind w:right="691"/>
      </w:pPr>
      <w:r>
        <w:t>Оценка и прикидка, округление результата. Составление буквенных выражений по условию задачи.</w:t>
      </w:r>
    </w:p>
    <w:p w:rsidR="00A74CF0" w:rsidRDefault="00DC143A">
      <w:pPr>
        <w:pStyle w:val="a3"/>
        <w:spacing w:line="276" w:lineRule="auto"/>
        <w:ind w:right="691"/>
      </w:pPr>
      <w:r>
        <w:t>Представление данных</w:t>
      </w:r>
      <w:r>
        <w:rPr>
          <w:spacing w:val="-1"/>
        </w:rPr>
        <w:t xml:space="preserve"> </w:t>
      </w:r>
      <w:r>
        <w:t>с помощью таблиц и диаграмм. Столбчатые диаграммы: чтение</w:t>
      </w:r>
      <w:r>
        <w:rPr>
          <w:spacing w:val="-2"/>
        </w:rPr>
        <w:t xml:space="preserve"> </w:t>
      </w:r>
      <w:r>
        <w:t>и построение. Чтение круговых диаграмм.</w:t>
      </w:r>
    </w:p>
    <w:p w:rsidR="00A74CF0" w:rsidRDefault="00DC143A">
      <w:pPr>
        <w:pStyle w:val="a3"/>
        <w:spacing w:line="275" w:lineRule="exact"/>
        <w:ind w:left="843" w:firstLine="0"/>
      </w:pPr>
      <w:r>
        <w:t>Наглядная</w:t>
      </w:r>
      <w:r>
        <w:rPr>
          <w:spacing w:val="-2"/>
        </w:rPr>
        <w:t xml:space="preserve"> геометрия.</w:t>
      </w:r>
    </w:p>
    <w:p w:rsidR="00A74CF0" w:rsidRDefault="00DC143A">
      <w:pPr>
        <w:pStyle w:val="a3"/>
        <w:spacing w:before="39"/>
        <w:ind w:left="843" w:firstLine="0"/>
      </w:pPr>
      <w:r>
        <w:t>Наглядные</w:t>
      </w:r>
      <w:r>
        <w:rPr>
          <w:spacing w:val="43"/>
        </w:rPr>
        <w:t xml:space="preserve"> </w:t>
      </w:r>
      <w:r>
        <w:t>представления</w:t>
      </w:r>
      <w:r>
        <w:rPr>
          <w:spacing w:val="37"/>
        </w:rPr>
        <w:t xml:space="preserve"> </w:t>
      </w:r>
      <w:r>
        <w:t>о</w:t>
      </w:r>
      <w:r>
        <w:rPr>
          <w:spacing w:val="46"/>
        </w:rPr>
        <w:t xml:space="preserve"> </w:t>
      </w:r>
      <w:r>
        <w:t>фигурах</w:t>
      </w:r>
      <w:r>
        <w:rPr>
          <w:spacing w:val="42"/>
        </w:rPr>
        <w:t xml:space="preserve"> </w:t>
      </w:r>
      <w:r>
        <w:t>на</w:t>
      </w:r>
      <w:r>
        <w:rPr>
          <w:spacing w:val="46"/>
        </w:rPr>
        <w:t xml:space="preserve"> </w:t>
      </w:r>
      <w:r>
        <w:t>плоскости:</w:t>
      </w:r>
      <w:r>
        <w:rPr>
          <w:spacing w:val="41"/>
        </w:rPr>
        <w:t xml:space="preserve"> </w:t>
      </w:r>
      <w:r>
        <w:t>точка,</w:t>
      </w:r>
      <w:r>
        <w:rPr>
          <w:spacing w:val="44"/>
        </w:rPr>
        <w:t xml:space="preserve"> </w:t>
      </w:r>
      <w:r>
        <w:t>прямая,</w:t>
      </w:r>
      <w:r>
        <w:rPr>
          <w:spacing w:val="44"/>
        </w:rPr>
        <w:t xml:space="preserve"> </w:t>
      </w:r>
      <w:r>
        <w:t>отрезок,</w:t>
      </w:r>
      <w:r>
        <w:rPr>
          <w:spacing w:val="43"/>
        </w:rPr>
        <w:t xml:space="preserve"> </w:t>
      </w:r>
      <w:r>
        <w:t>луч,</w:t>
      </w:r>
      <w:r>
        <w:rPr>
          <w:spacing w:val="54"/>
        </w:rPr>
        <w:t xml:space="preserve"> </w:t>
      </w:r>
      <w:r>
        <w:rPr>
          <w:spacing w:val="-2"/>
        </w:rPr>
        <w:t>угол,</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ломаная,</w:t>
      </w:r>
      <w:r>
        <w:rPr>
          <w:spacing w:val="-9"/>
        </w:rPr>
        <w:t xml:space="preserve"> </w:t>
      </w:r>
      <w:r>
        <w:t>многоугольник,</w:t>
      </w:r>
      <w:r>
        <w:rPr>
          <w:spacing w:val="-2"/>
        </w:rPr>
        <w:t xml:space="preserve"> </w:t>
      </w:r>
      <w:r>
        <w:t>четырёхугольник,</w:t>
      </w:r>
      <w:r>
        <w:rPr>
          <w:spacing w:val="-7"/>
        </w:rPr>
        <w:t xml:space="preserve"> </w:t>
      </w:r>
      <w:r>
        <w:t>треугольник,</w:t>
      </w:r>
      <w:r>
        <w:rPr>
          <w:spacing w:val="-10"/>
        </w:rPr>
        <w:t xml:space="preserve"> </w:t>
      </w:r>
      <w:r>
        <w:t>окружность,</w:t>
      </w:r>
      <w:r>
        <w:rPr>
          <w:spacing w:val="-6"/>
        </w:rPr>
        <w:t xml:space="preserve"> </w:t>
      </w:r>
      <w:r>
        <w:rPr>
          <w:spacing w:val="-2"/>
        </w:rPr>
        <w:t>круг.</w:t>
      </w:r>
    </w:p>
    <w:p w:rsidR="00A74CF0" w:rsidRDefault="00DC143A">
      <w:pPr>
        <w:pStyle w:val="a3"/>
        <w:spacing w:before="41" w:line="278" w:lineRule="auto"/>
        <w:ind w:right="686"/>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74CF0" w:rsidRDefault="00DC143A">
      <w:pPr>
        <w:pStyle w:val="a3"/>
        <w:spacing w:line="276" w:lineRule="auto"/>
        <w:ind w:right="684"/>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w:t>
      </w:r>
      <w:r>
        <w:rPr>
          <w:spacing w:val="-1"/>
        </w:rPr>
        <w:t xml:space="preserve"> </w:t>
      </w:r>
      <w:r>
        <w:t>угольника, транспортира.</w:t>
      </w:r>
      <w:r>
        <w:rPr>
          <w:spacing w:val="-1"/>
        </w:rPr>
        <w:t xml:space="preserve"> </w:t>
      </w:r>
      <w:r>
        <w:t>Построения</w:t>
      </w:r>
      <w:r>
        <w:rPr>
          <w:spacing w:val="-3"/>
        </w:rPr>
        <w:t xml:space="preserve"> </w:t>
      </w:r>
      <w:r>
        <w:t xml:space="preserve">на клетчатой </w:t>
      </w:r>
      <w:r>
        <w:rPr>
          <w:spacing w:val="-2"/>
        </w:rPr>
        <w:t>бумаге.</w:t>
      </w:r>
    </w:p>
    <w:p w:rsidR="00A74CF0" w:rsidRDefault="00DC143A">
      <w:pPr>
        <w:pStyle w:val="a3"/>
        <w:spacing w:line="278" w:lineRule="auto"/>
        <w:ind w:right="684"/>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74CF0" w:rsidRDefault="00DC143A">
      <w:pPr>
        <w:pStyle w:val="a3"/>
        <w:spacing w:line="276" w:lineRule="auto"/>
        <w:ind w:left="843" w:right="3944" w:firstLine="0"/>
      </w:pPr>
      <w:r>
        <w:t>Симметрия:</w:t>
      </w:r>
      <w:r>
        <w:rPr>
          <w:spacing w:val="-8"/>
        </w:rPr>
        <w:t xml:space="preserve"> </w:t>
      </w:r>
      <w:r>
        <w:t>центральная,</w:t>
      </w:r>
      <w:r>
        <w:rPr>
          <w:spacing w:val="-7"/>
        </w:rPr>
        <w:t xml:space="preserve"> </w:t>
      </w:r>
      <w:r>
        <w:t>осевая</w:t>
      </w:r>
      <w:r>
        <w:rPr>
          <w:spacing w:val="-9"/>
        </w:rPr>
        <w:t xml:space="preserve"> </w:t>
      </w:r>
      <w:r>
        <w:t>и</w:t>
      </w:r>
      <w:r>
        <w:rPr>
          <w:spacing w:val="-3"/>
        </w:rPr>
        <w:t xml:space="preserve"> </w:t>
      </w:r>
      <w:r>
        <w:t>зеркальная</w:t>
      </w:r>
      <w:r>
        <w:rPr>
          <w:spacing w:val="-9"/>
        </w:rPr>
        <w:t xml:space="preserve"> </w:t>
      </w:r>
      <w:r>
        <w:t>симметрии. Построение симметричных фигур.</w:t>
      </w:r>
    </w:p>
    <w:p w:rsidR="00A74CF0" w:rsidRDefault="00DC143A">
      <w:pPr>
        <w:pStyle w:val="a3"/>
        <w:spacing w:line="276" w:lineRule="auto"/>
        <w:ind w:right="68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74CF0" w:rsidRDefault="00DC143A">
      <w:pPr>
        <w:pStyle w:val="a3"/>
        <w:spacing w:line="274" w:lineRule="exact"/>
        <w:ind w:left="843" w:firstLine="0"/>
      </w:pPr>
      <w:r>
        <w:t>Понятие</w:t>
      </w:r>
      <w:r>
        <w:rPr>
          <w:spacing w:val="19"/>
        </w:rPr>
        <w:t xml:space="preserve"> </w:t>
      </w:r>
      <w:r>
        <w:t>объёма,</w:t>
      </w:r>
      <w:r>
        <w:rPr>
          <w:spacing w:val="24"/>
        </w:rPr>
        <w:t xml:space="preserve"> </w:t>
      </w:r>
      <w:r>
        <w:t>единицы</w:t>
      </w:r>
      <w:r>
        <w:rPr>
          <w:spacing w:val="24"/>
        </w:rPr>
        <w:t xml:space="preserve"> </w:t>
      </w:r>
      <w:r>
        <w:t>измерения</w:t>
      </w:r>
      <w:r>
        <w:rPr>
          <w:spacing w:val="23"/>
        </w:rPr>
        <w:t xml:space="preserve"> </w:t>
      </w:r>
      <w:r>
        <w:t>объёма.</w:t>
      </w:r>
      <w:r>
        <w:rPr>
          <w:spacing w:val="19"/>
        </w:rPr>
        <w:t xml:space="preserve"> </w:t>
      </w:r>
      <w:r>
        <w:t>Объём</w:t>
      </w:r>
      <w:r>
        <w:rPr>
          <w:spacing w:val="28"/>
        </w:rPr>
        <w:t xml:space="preserve"> </w:t>
      </w:r>
      <w:r>
        <w:t>прямоугольного</w:t>
      </w:r>
      <w:r>
        <w:rPr>
          <w:spacing w:val="27"/>
        </w:rPr>
        <w:t xml:space="preserve"> </w:t>
      </w:r>
      <w:r>
        <w:rPr>
          <w:spacing w:val="-2"/>
        </w:rPr>
        <w:t>параллелепипеда,</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32"/>
        <w:ind w:firstLine="0"/>
        <w:jc w:val="left"/>
      </w:pPr>
      <w:r>
        <w:rPr>
          <w:spacing w:val="-4"/>
        </w:rPr>
        <w:lastRenderedPageBreak/>
        <w:t>куба.</w:t>
      </w:r>
    </w:p>
    <w:p w:rsidR="00A74CF0" w:rsidRDefault="00DC143A">
      <w:pPr>
        <w:spacing w:before="4"/>
        <w:rPr>
          <w:sz w:val="30"/>
        </w:rPr>
      </w:pPr>
      <w:r>
        <w:br w:type="column"/>
      </w:r>
    </w:p>
    <w:p w:rsidR="00A74CF0" w:rsidRDefault="00DC143A">
      <w:pPr>
        <w:pStyle w:val="a3"/>
        <w:spacing w:line="276" w:lineRule="auto"/>
        <w:ind w:right="691" w:firstLine="0"/>
        <w:jc w:val="left"/>
      </w:pPr>
      <w:r>
        <w:t>Предметные результаты освоения программы учебного курса «Математика». Предметные</w:t>
      </w:r>
      <w:r>
        <w:rPr>
          <w:spacing w:val="63"/>
        </w:rPr>
        <w:t xml:space="preserve"> </w:t>
      </w:r>
      <w:r>
        <w:t>результаты</w:t>
      </w:r>
      <w:r>
        <w:rPr>
          <w:spacing w:val="66"/>
        </w:rPr>
        <w:t xml:space="preserve"> </w:t>
      </w:r>
      <w:r>
        <w:t>освоения</w:t>
      </w:r>
      <w:r>
        <w:rPr>
          <w:spacing w:val="59"/>
        </w:rPr>
        <w:t xml:space="preserve"> </w:t>
      </w:r>
      <w:r>
        <w:t>программы</w:t>
      </w:r>
      <w:r>
        <w:rPr>
          <w:spacing w:val="61"/>
        </w:rPr>
        <w:t xml:space="preserve"> </w:t>
      </w:r>
      <w:r>
        <w:t>учебного</w:t>
      </w:r>
      <w:r>
        <w:rPr>
          <w:spacing w:val="68"/>
        </w:rPr>
        <w:t xml:space="preserve"> </w:t>
      </w:r>
      <w:r>
        <w:t>курса</w:t>
      </w:r>
      <w:r>
        <w:rPr>
          <w:spacing w:val="63"/>
        </w:rPr>
        <w:t xml:space="preserve"> </w:t>
      </w:r>
      <w:r>
        <w:t>к</w:t>
      </w:r>
      <w:r>
        <w:rPr>
          <w:spacing w:val="62"/>
        </w:rPr>
        <w:t xml:space="preserve"> </w:t>
      </w:r>
      <w:r>
        <w:t>концу</w:t>
      </w:r>
      <w:r>
        <w:rPr>
          <w:spacing w:val="40"/>
        </w:rPr>
        <w:t xml:space="preserve"> </w:t>
      </w:r>
      <w:r>
        <w:t>обучения</w:t>
      </w:r>
      <w:r>
        <w:rPr>
          <w:spacing w:val="75"/>
        </w:rPr>
        <w:t xml:space="preserve"> </w:t>
      </w:r>
      <w:r>
        <w:t>в</w:t>
      </w:r>
      <w:r>
        <w:rPr>
          <w:spacing w:val="66"/>
        </w:rPr>
        <w:t xml:space="preserve"> </w:t>
      </w:r>
      <w:r>
        <w:t>5</w:t>
      </w:r>
    </w:p>
    <w:p w:rsidR="00A74CF0" w:rsidRDefault="00A74CF0">
      <w:pPr>
        <w:spacing w:line="276" w:lineRule="auto"/>
        <w:sectPr w:rsidR="00A74CF0">
          <w:type w:val="continuous"/>
          <w:pgSz w:w="11910" w:h="16840"/>
          <w:pgMar w:top="1940" w:right="160" w:bottom="280" w:left="1000" w:header="720" w:footer="720" w:gutter="0"/>
          <w:cols w:num="2" w:space="720" w:equalWidth="0">
            <w:col w:w="654" w:space="56"/>
            <w:col w:w="10040"/>
          </w:cols>
        </w:sectPr>
      </w:pPr>
    </w:p>
    <w:p w:rsidR="00A74CF0" w:rsidRDefault="00DC143A">
      <w:pPr>
        <w:pStyle w:val="a3"/>
        <w:spacing w:line="275" w:lineRule="exact"/>
        <w:ind w:firstLine="0"/>
        <w:jc w:val="left"/>
      </w:pPr>
      <w:r>
        <w:rPr>
          <w:spacing w:val="-2"/>
        </w:rPr>
        <w:lastRenderedPageBreak/>
        <w:t>классе.</w:t>
      </w:r>
    </w:p>
    <w:p w:rsidR="00A74CF0" w:rsidRDefault="00DC143A">
      <w:pPr>
        <w:pStyle w:val="a3"/>
        <w:spacing w:before="41"/>
        <w:ind w:left="843" w:firstLine="0"/>
        <w:jc w:val="left"/>
      </w:pPr>
      <w:r>
        <w:t>Числа</w:t>
      </w:r>
      <w:r>
        <w:rPr>
          <w:spacing w:val="1"/>
        </w:rPr>
        <w:t xml:space="preserve"> </w:t>
      </w:r>
      <w:r>
        <w:t>и</w:t>
      </w:r>
      <w:r>
        <w:rPr>
          <w:spacing w:val="-1"/>
        </w:rPr>
        <w:t xml:space="preserve"> </w:t>
      </w:r>
      <w:r>
        <w:rPr>
          <w:spacing w:val="-2"/>
        </w:rPr>
        <w:t>вычисления.</w:t>
      </w:r>
    </w:p>
    <w:p w:rsidR="00A74CF0" w:rsidRDefault="00DC143A">
      <w:pPr>
        <w:pStyle w:val="a3"/>
        <w:spacing w:before="41" w:line="276" w:lineRule="auto"/>
        <w:jc w:val="left"/>
      </w:pPr>
      <w:r>
        <w:t>Понимать</w:t>
      </w:r>
      <w:r>
        <w:rPr>
          <w:spacing w:val="80"/>
        </w:rPr>
        <w:t xml:space="preserve"> </w:t>
      </w:r>
      <w:r>
        <w:t>и</w:t>
      </w:r>
      <w:r>
        <w:rPr>
          <w:spacing w:val="79"/>
        </w:rPr>
        <w:t xml:space="preserve"> </w:t>
      </w:r>
      <w:r>
        <w:t>правильно</w:t>
      </w:r>
      <w:r>
        <w:rPr>
          <w:spacing w:val="80"/>
        </w:rPr>
        <w:t xml:space="preserve"> </w:t>
      </w:r>
      <w:r>
        <w:t>употреблять</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rPr>
        <w:t xml:space="preserve"> </w:t>
      </w:r>
      <w:r>
        <w:t>числами, обыкновенными и десятичными дробями.</w:t>
      </w:r>
    </w:p>
    <w:p w:rsidR="00A74CF0" w:rsidRDefault="00DC143A">
      <w:pPr>
        <w:pStyle w:val="a3"/>
        <w:spacing w:line="280" w:lineRule="auto"/>
        <w:jc w:val="left"/>
      </w:pPr>
      <w:r>
        <w:t>Сравнивать</w:t>
      </w:r>
      <w:r>
        <w:rPr>
          <w:spacing w:val="40"/>
        </w:rPr>
        <w:t xml:space="preserve"> </w:t>
      </w:r>
      <w:r>
        <w:t>и</w:t>
      </w:r>
      <w:r>
        <w:rPr>
          <w:spacing w:val="40"/>
        </w:rPr>
        <w:t xml:space="preserve"> </w:t>
      </w:r>
      <w:r>
        <w:t>упорядочивать</w:t>
      </w:r>
      <w:r>
        <w:rPr>
          <w:spacing w:val="40"/>
        </w:rPr>
        <w:t xml:space="preserve"> </w:t>
      </w:r>
      <w:r>
        <w:t>натуральные</w:t>
      </w:r>
      <w:r>
        <w:rPr>
          <w:spacing w:val="40"/>
        </w:rPr>
        <w:t xml:space="preserve"> </w:t>
      </w:r>
      <w:r>
        <w:t>числа,</w:t>
      </w:r>
      <w:r>
        <w:rPr>
          <w:spacing w:val="40"/>
        </w:rPr>
        <w:t xml:space="preserve"> </w:t>
      </w:r>
      <w:r>
        <w:t>сравнивать</w:t>
      </w:r>
      <w:r>
        <w:rPr>
          <w:spacing w:val="40"/>
        </w:rPr>
        <w:t xml:space="preserve"> </w:t>
      </w:r>
      <w:r>
        <w:t>в</w:t>
      </w:r>
      <w:r>
        <w:rPr>
          <w:spacing w:val="40"/>
        </w:rPr>
        <w:t xml:space="preserve"> </w:t>
      </w:r>
      <w:r>
        <w:t>простейших</w:t>
      </w:r>
      <w:r>
        <w:rPr>
          <w:spacing w:val="40"/>
        </w:rPr>
        <w:t xml:space="preserve"> </w:t>
      </w:r>
      <w:r>
        <w:t>случаях</w:t>
      </w:r>
      <w:r>
        <w:rPr>
          <w:spacing w:val="80"/>
        </w:rPr>
        <w:t xml:space="preserve"> </w:t>
      </w:r>
      <w:r>
        <w:t>обыкновенные дроби, десятичные дроби.</w:t>
      </w:r>
    </w:p>
    <w:p w:rsidR="00A74CF0" w:rsidRDefault="00DC143A">
      <w:pPr>
        <w:pStyle w:val="a3"/>
        <w:tabs>
          <w:tab w:val="left" w:pos="2321"/>
          <w:tab w:val="left" w:pos="3165"/>
          <w:tab w:val="left" w:pos="3673"/>
          <w:tab w:val="left" w:pos="5390"/>
          <w:tab w:val="left" w:pos="6776"/>
          <w:tab w:val="left" w:pos="7807"/>
          <w:tab w:val="left" w:pos="8186"/>
        </w:tabs>
        <w:spacing w:line="276" w:lineRule="auto"/>
        <w:ind w:right="695"/>
        <w:jc w:val="left"/>
      </w:pPr>
      <w:r>
        <w:rPr>
          <w:spacing w:val="-2"/>
        </w:rPr>
        <w:t>Соотносить</w:t>
      </w:r>
      <w:r>
        <w:tab/>
      </w:r>
      <w:r>
        <w:rPr>
          <w:spacing w:val="-4"/>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rsidR="00A74CF0" w:rsidRDefault="00DC143A">
      <w:pPr>
        <w:pStyle w:val="a3"/>
        <w:spacing w:line="276" w:lineRule="auto"/>
        <w:ind w:right="695"/>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натуральными</w:t>
      </w:r>
      <w:r>
        <w:rPr>
          <w:spacing w:val="80"/>
        </w:rPr>
        <w:t xml:space="preserve"> </w:t>
      </w:r>
      <w:r>
        <w:t>числами,</w:t>
      </w:r>
      <w:r>
        <w:rPr>
          <w:spacing w:val="80"/>
        </w:rPr>
        <w:t xml:space="preserve"> </w:t>
      </w:r>
      <w:r>
        <w:t>с</w:t>
      </w:r>
      <w:r>
        <w:rPr>
          <w:spacing w:val="80"/>
        </w:rPr>
        <w:t xml:space="preserve"> </w:t>
      </w:r>
      <w:r>
        <w:t>обыкновенными дробями в простейших случаях.</w:t>
      </w:r>
    </w:p>
    <w:p w:rsidR="00A74CF0" w:rsidRDefault="00DC143A">
      <w:pPr>
        <w:pStyle w:val="a3"/>
        <w:spacing w:line="276" w:lineRule="auto"/>
        <w:ind w:left="843" w:right="3128" w:firstLine="0"/>
        <w:jc w:val="left"/>
      </w:pPr>
      <w:r>
        <w:t>Выполнять</w:t>
      </w:r>
      <w:r>
        <w:rPr>
          <w:spacing w:val="-9"/>
        </w:rPr>
        <w:t xml:space="preserve"> </w:t>
      </w:r>
      <w:r>
        <w:t>проверку,</w:t>
      </w:r>
      <w:r>
        <w:rPr>
          <w:spacing w:val="-5"/>
        </w:rPr>
        <w:t xml:space="preserve"> </w:t>
      </w:r>
      <w:r>
        <w:t>прикидку</w:t>
      </w:r>
      <w:r>
        <w:rPr>
          <w:spacing w:val="-15"/>
        </w:rPr>
        <w:t xml:space="preserve"> </w:t>
      </w:r>
      <w:r>
        <w:t>результата</w:t>
      </w:r>
      <w:r>
        <w:rPr>
          <w:spacing w:val="-7"/>
        </w:rPr>
        <w:t xml:space="preserve"> </w:t>
      </w:r>
      <w:r>
        <w:t>вычислений. Округлять натуральные числа.</w:t>
      </w:r>
    </w:p>
    <w:p w:rsidR="00A74CF0" w:rsidRDefault="00DC143A">
      <w:pPr>
        <w:pStyle w:val="a3"/>
        <w:spacing w:line="275" w:lineRule="exact"/>
        <w:ind w:left="843" w:firstLine="0"/>
        <w:jc w:val="left"/>
      </w:pPr>
      <w:r>
        <w:t>Решение</w:t>
      </w:r>
      <w:r>
        <w:rPr>
          <w:spacing w:val="-3"/>
        </w:rPr>
        <w:t xml:space="preserve"> </w:t>
      </w:r>
      <w:r>
        <w:t>текстовых</w:t>
      </w:r>
      <w:r>
        <w:rPr>
          <w:spacing w:val="-5"/>
        </w:rPr>
        <w:t xml:space="preserve"> </w:t>
      </w:r>
      <w:r>
        <w:rPr>
          <w:spacing w:val="-2"/>
        </w:rPr>
        <w:t>задач.</w:t>
      </w:r>
    </w:p>
    <w:p w:rsidR="00A74CF0" w:rsidRDefault="00DC143A">
      <w:pPr>
        <w:pStyle w:val="a3"/>
        <w:spacing w:before="36" w:line="276" w:lineRule="auto"/>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организованного</w:t>
      </w:r>
      <w:r>
        <w:rPr>
          <w:spacing w:val="40"/>
        </w:rPr>
        <w:t xml:space="preserve"> </w:t>
      </w:r>
      <w:r>
        <w:t>конечного перебора всех возможных вариантов.</w:t>
      </w:r>
    </w:p>
    <w:p w:rsidR="00A74CF0" w:rsidRDefault="00DC143A">
      <w:pPr>
        <w:pStyle w:val="a3"/>
        <w:spacing w:line="276" w:lineRule="auto"/>
        <w:jc w:val="left"/>
      </w:pPr>
      <w:r>
        <w:t>Решать</w:t>
      </w:r>
      <w:r>
        <w:rPr>
          <w:spacing w:val="40"/>
        </w:rPr>
        <w:t xml:space="preserve"> </w:t>
      </w:r>
      <w:r>
        <w:t>задачи,</w:t>
      </w:r>
      <w:r>
        <w:rPr>
          <w:spacing w:val="40"/>
        </w:rPr>
        <w:t xml:space="preserve"> </w:t>
      </w:r>
      <w:r>
        <w:t>содержащие</w:t>
      </w:r>
      <w:r>
        <w:rPr>
          <w:spacing w:val="40"/>
        </w:rPr>
        <w:t xml:space="preserve"> </w:t>
      </w:r>
      <w:r>
        <w:t>зависимости,</w:t>
      </w:r>
      <w:r>
        <w:rPr>
          <w:spacing w:val="40"/>
        </w:rPr>
        <w:t xml:space="preserve"> </w:t>
      </w:r>
      <w:r>
        <w:t>связывающие</w:t>
      </w:r>
      <w:r>
        <w:rPr>
          <w:spacing w:val="40"/>
        </w:rPr>
        <w:t xml:space="preserve"> </w:t>
      </w:r>
      <w:r>
        <w:t>величины:</w:t>
      </w:r>
      <w:r>
        <w:rPr>
          <w:spacing w:val="40"/>
        </w:rPr>
        <w:t xml:space="preserve"> </w:t>
      </w:r>
      <w:r>
        <w:t>скорость,</w:t>
      </w:r>
      <w:r>
        <w:rPr>
          <w:spacing w:val="40"/>
        </w:rPr>
        <w:t xml:space="preserve"> </w:t>
      </w:r>
      <w:r>
        <w:t>время,</w:t>
      </w:r>
      <w:r>
        <w:rPr>
          <w:spacing w:val="80"/>
        </w:rPr>
        <w:t xml:space="preserve"> </w:t>
      </w:r>
      <w:r>
        <w:t>расстояние, цена, количество, стоимость.</w:t>
      </w:r>
    </w:p>
    <w:p w:rsidR="00A74CF0" w:rsidRDefault="00DC143A">
      <w:pPr>
        <w:pStyle w:val="a3"/>
        <w:spacing w:line="276" w:lineRule="auto"/>
        <w:ind w:left="843" w:right="682" w:firstLine="0"/>
        <w:jc w:val="left"/>
      </w:pPr>
      <w:r>
        <w:t>Использовать краткие записи, схемы, таблицы, обозначения при решении задач. Пользоваться</w:t>
      </w:r>
      <w:r>
        <w:rPr>
          <w:spacing w:val="73"/>
        </w:rPr>
        <w:t xml:space="preserve"> </w:t>
      </w:r>
      <w:r>
        <w:t>основными</w:t>
      </w:r>
      <w:r>
        <w:rPr>
          <w:spacing w:val="78"/>
        </w:rPr>
        <w:t xml:space="preserve"> </w:t>
      </w:r>
      <w:r>
        <w:t>единицами</w:t>
      </w:r>
      <w:r>
        <w:rPr>
          <w:spacing w:val="78"/>
        </w:rPr>
        <w:t xml:space="preserve"> </w:t>
      </w:r>
      <w:r>
        <w:t>измерения:</w:t>
      </w:r>
      <w:r>
        <w:rPr>
          <w:spacing w:val="78"/>
        </w:rPr>
        <w:t xml:space="preserve"> </w:t>
      </w:r>
      <w:r>
        <w:t>цены,</w:t>
      </w:r>
      <w:r>
        <w:rPr>
          <w:spacing w:val="75"/>
        </w:rPr>
        <w:t xml:space="preserve"> </w:t>
      </w:r>
      <w:r>
        <w:t>массы,</w:t>
      </w:r>
      <w:r>
        <w:rPr>
          <w:spacing w:val="79"/>
        </w:rPr>
        <w:t xml:space="preserve"> </w:t>
      </w:r>
      <w:r>
        <w:t>расстояния,</w:t>
      </w:r>
      <w:r>
        <w:rPr>
          <w:spacing w:val="79"/>
        </w:rPr>
        <w:t xml:space="preserve"> </w:t>
      </w:r>
      <w:r>
        <w:t>времени,</w:t>
      </w:r>
    </w:p>
    <w:p w:rsidR="00A74CF0" w:rsidRDefault="00DC143A">
      <w:pPr>
        <w:pStyle w:val="a3"/>
        <w:spacing w:line="275" w:lineRule="exact"/>
        <w:ind w:firstLine="0"/>
        <w:jc w:val="left"/>
      </w:pPr>
      <w:r>
        <w:t>скорости,</w:t>
      </w:r>
      <w:r>
        <w:rPr>
          <w:spacing w:val="-8"/>
        </w:rPr>
        <w:t xml:space="preserve"> </w:t>
      </w:r>
      <w:r>
        <w:t>выражать</w:t>
      </w:r>
      <w:r>
        <w:rPr>
          <w:spacing w:val="-5"/>
        </w:rPr>
        <w:t xml:space="preserve"> </w:t>
      </w:r>
      <w:r>
        <w:t>одни</w:t>
      </w:r>
      <w:r>
        <w:rPr>
          <w:spacing w:val="-1"/>
        </w:rPr>
        <w:t xml:space="preserve"> </w:t>
      </w:r>
      <w:r>
        <w:t>единицы</w:t>
      </w:r>
      <w:r>
        <w:rPr>
          <w:spacing w:val="-5"/>
        </w:rPr>
        <w:t xml:space="preserve"> </w:t>
      </w:r>
      <w:r>
        <w:t>величины</w:t>
      </w:r>
      <w:r>
        <w:rPr>
          <w:spacing w:val="-1"/>
        </w:rPr>
        <w:t xml:space="preserve"> </w:t>
      </w:r>
      <w:r>
        <w:t>через</w:t>
      </w:r>
      <w:r>
        <w:rPr>
          <w:spacing w:val="-1"/>
        </w:rPr>
        <w:t xml:space="preserve"> </w:t>
      </w:r>
      <w:r>
        <w:rPr>
          <w:spacing w:val="-2"/>
        </w:rPr>
        <w:t>другие.</w:t>
      </w:r>
    </w:p>
    <w:p w:rsidR="00A74CF0" w:rsidRDefault="00DC143A">
      <w:pPr>
        <w:pStyle w:val="a3"/>
        <w:tabs>
          <w:tab w:val="left" w:pos="2556"/>
          <w:tab w:val="left" w:pos="4700"/>
          <w:tab w:val="left" w:pos="6351"/>
          <w:tab w:val="left" w:pos="8365"/>
        </w:tabs>
        <w:spacing w:before="38" w:line="276" w:lineRule="auto"/>
        <w:ind w:right="695"/>
        <w:jc w:val="left"/>
      </w:pPr>
      <w:r>
        <w:rPr>
          <w:spacing w:val="-2"/>
        </w:rPr>
        <w:t>Извлекать,</w:t>
      </w:r>
      <w:r>
        <w:tab/>
      </w:r>
      <w:r>
        <w:rPr>
          <w:spacing w:val="-2"/>
        </w:rPr>
        <w:t>анализировать,</w:t>
      </w:r>
      <w:r>
        <w:tab/>
      </w:r>
      <w:r>
        <w:rPr>
          <w:spacing w:val="-2"/>
        </w:rPr>
        <w:t>оценивать</w:t>
      </w:r>
      <w:r>
        <w:tab/>
      </w:r>
      <w:r>
        <w:rPr>
          <w:spacing w:val="-2"/>
        </w:rPr>
        <w:t>информацию,</w:t>
      </w:r>
      <w:r>
        <w:tab/>
      </w:r>
      <w:r>
        <w:rPr>
          <w:spacing w:val="-2"/>
        </w:rPr>
        <w:t xml:space="preserve">представленную </w:t>
      </w:r>
      <w:r>
        <w:t>в</w:t>
      </w:r>
      <w:r>
        <w:rPr>
          <w:spacing w:val="26"/>
        </w:rPr>
        <w:t xml:space="preserve"> </w:t>
      </w:r>
      <w:r>
        <w:t>таблице,</w:t>
      </w:r>
      <w:r>
        <w:rPr>
          <w:spacing w:val="24"/>
        </w:rPr>
        <w:t xml:space="preserve"> </w:t>
      </w:r>
      <w:r>
        <w:t>на</w:t>
      </w:r>
      <w:r>
        <w:rPr>
          <w:spacing w:val="22"/>
        </w:rPr>
        <w:t xml:space="preserve"> </w:t>
      </w:r>
      <w:r>
        <w:t>столбчатой</w:t>
      </w:r>
      <w:r>
        <w:rPr>
          <w:spacing w:val="24"/>
        </w:rPr>
        <w:t xml:space="preserve"> </w:t>
      </w:r>
      <w:r>
        <w:t>диаграмме,</w:t>
      </w:r>
      <w:r>
        <w:rPr>
          <w:spacing w:val="24"/>
        </w:rPr>
        <w:t xml:space="preserve"> </w:t>
      </w:r>
      <w:r>
        <w:t>интерпретировать</w:t>
      </w:r>
      <w:r>
        <w:rPr>
          <w:spacing w:val="24"/>
        </w:rPr>
        <w:t xml:space="preserve"> </w:t>
      </w:r>
      <w:r>
        <w:t>представленные</w:t>
      </w:r>
      <w:r>
        <w:rPr>
          <w:spacing w:val="26"/>
        </w:rPr>
        <w:t xml:space="preserve"> </w:t>
      </w:r>
      <w:r>
        <w:t>данные,</w:t>
      </w:r>
      <w:r>
        <w:rPr>
          <w:spacing w:val="25"/>
        </w:rPr>
        <w:t xml:space="preserve"> </w:t>
      </w:r>
      <w:r>
        <w:rPr>
          <w:spacing w:val="-2"/>
        </w:rPr>
        <w:t>использовать</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line="276" w:lineRule="auto"/>
        <w:ind w:left="843" w:right="7151" w:hanging="711"/>
        <w:jc w:val="left"/>
      </w:pPr>
      <w:r>
        <w:lastRenderedPageBreak/>
        <w:t>данные при решении задач. Наглядная</w:t>
      </w:r>
      <w:r>
        <w:rPr>
          <w:spacing w:val="-15"/>
        </w:rPr>
        <w:t xml:space="preserve"> </w:t>
      </w:r>
      <w:r>
        <w:t>геометрия.</w:t>
      </w:r>
    </w:p>
    <w:p w:rsidR="00A74CF0" w:rsidRDefault="00DC143A">
      <w:pPr>
        <w:pStyle w:val="a3"/>
        <w:tabs>
          <w:tab w:val="left" w:pos="2470"/>
          <w:tab w:val="left" w:pos="4499"/>
          <w:tab w:val="left" w:pos="5913"/>
          <w:tab w:val="left" w:pos="6777"/>
          <w:tab w:val="left" w:pos="7798"/>
          <w:tab w:val="left" w:pos="8878"/>
          <w:tab w:val="left" w:pos="9535"/>
        </w:tabs>
        <w:spacing w:line="280" w:lineRule="auto"/>
        <w:ind w:right="691"/>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rsidR="00A74CF0" w:rsidRDefault="00DC143A">
      <w:pPr>
        <w:pStyle w:val="a3"/>
        <w:tabs>
          <w:tab w:val="left" w:pos="2176"/>
          <w:tab w:val="left" w:pos="3298"/>
          <w:tab w:val="left" w:pos="4435"/>
          <w:tab w:val="left" w:pos="6080"/>
          <w:tab w:val="left" w:pos="6857"/>
          <w:tab w:val="left" w:pos="8065"/>
          <w:tab w:val="left" w:pos="8933"/>
        </w:tabs>
        <w:spacing w:line="276" w:lineRule="auto"/>
        <w:ind w:right="695"/>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A74CF0" w:rsidRDefault="00DC143A">
      <w:pPr>
        <w:pStyle w:val="a3"/>
        <w:tabs>
          <w:tab w:val="left" w:pos="2594"/>
          <w:tab w:val="left" w:pos="4503"/>
          <w:tab w:val="left" w:pos="5932"/>
          <w:tab w:val="left" w:pos="6383"/>
          <w:tab w:val="left" w:pos="7510"/>
          <w:tab w:val="left" w:pos="8742"/>
          <w:tab w:val="left" w:pos="9957"/>
        </w:tabs>
        <w:spacing w:line="276" w:lineRule="auto"/>
        <w:ind w:right="677"/>
        <w:jc w:val="left"/>
      </w:pPr>
      <w:r>
        <w:rPr>
          <w:spacing w:val="-2"/>
        </w:rPr>
        <w:t>Использовать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сторона,</w:t>
      </w:r>
      <w:r>
        <w:tab/>
      </w:r>
      <w:r>
        <w:rPr>
          <w:spacing w:val="-10"/>
        </w:rPr>
        <w:t xml:space="preserve">с </w:t>
      </w:r>
      <w:r>
        <w:t>многоугольниками: угол, вершина, сторона, диагональ, с</w:t>
      </w:r>
      <w:r>
        <w:rPr>
          <w:spacing w:val="-1"/>
        </w:rPr>
        <w:t xml:space="preserve"> </w:t>
      </w:r>
      <w:r>
        <w:t>окружностью: радиус, диаметр, центр.</w:t>
      </w:r>
    </w:p>
    <w:p w:rsidR="00A74CF0" w:rsidRDefault="00DC143A">
      <w:pPr>
        <w:pStyle w:val="a3"/>
        <w:spacing w:line="276" w:lineRule="auto"/>
        <w:jc w:val="left"/>
      </w:pPr>
      <w:r>
        <w:t>Изображать изученные</w:t>
      </w:r>
      <w:r>
        <w:rPr>
          <w:spacing w:val="28"/>
        </w:rPr>
        <w:t xml:space="preserve"> </w:t>
      </w:r>
      <w:r>
        <w:t>геометрические</w:t>
      </w:r>
      <w:r>
        <w:rPr>
          <w:spacing w:val="28"/>
        </w:rPr>
        <w:t xml:space="preserve"> </w:t>
      </w:r>
      <w:r>
        <w:t>фигуры</w:t>
      </w:r>
      <w:r>
        <w:rPr>
          <w:spacing w:val="31"/>
        </w:rPr>
        <w:t xml:space="preserve"> </w:t>
      </w:r>
      <w:r>
        <w:t>на нелинованной и клетчатой бумаге</w:t>
      </w:r>
      <w:r>
        <w:rPr>
          <w:spacing w:val="28"/>
        </w:rPr>
        <w:t xml:space="preserve"> </w:t>
      </w:r>
      <w:r>
        <w:t>с помощью циркуля и линейки.</w:t>
      </w:r>
    </w:p>
    <w:p w:rsidR="00A74CF0" w:rsidRDefault="00DC143A">
      <w:pPr>
        <w:pStyle w:val="a3"/>
        <w:spacing w:line="280" w:lineRule="auto"/>
        <w:ind w:right="695"/>
        <w:jc w:val="left"/>
      </w:pPr>
      <w:r>
        <w:t>Находить длины отрезков непосредственным измерением с</w:t>
      </w:r>
      <w:r>
        <w:rPr>
          <w:spacing w:val="28"/>
        </w:rPr>
        <w:t xml:space="preserve"> </w:t>
      </w:r>
      <w:r>
        <w:t>помощью линейки,</w:t>
      </w:r>
      <w:r>
        <w:rPr>
          <w:spacing w:val="27"/>
        </w:rPr>
        <w:t xml:space="preserve"> </w:t>
      </w:r>
      <w:r>
        <w:t>строить отрезки заданной длины; строить окружность заданного радиуса.</w:t>
      </w:r>
    </w:p>
    <w:p w:rsidR="00A74CF0" w:rsidRDefault="00DC143A">
      <w:pPr>
        <w:pStyle w:val="a3"/>
        <w:spacing w:line="276" w:lineRule="auto"/>
        <w:jc w:val="left"/>
      </w:pPr>
      <w:r>
        <w:t>Использовать</w:t>
      </w:r>
      <w:r>
        <w:rPr>
          <w:spacing w:val="40"/>
        </w:rPr>
        <w:t xml:space="preserve"> </w:t>
      </w:r>
      <w:r>
        <w:t>свойства</w:t>
      </w:r>
      <w:r>
        <w:rPr>
          <w:spacing w:val="40"/>
        </w:rPr>
        <w:t xml:space="preserve"> </w:t>
      </w:r>
      <w:r>
        <w:t>сторон</w:t>
      </w:r>
      <w:r>
        <w:rPr>
          <w:spacing w:val="40"/>
        </w:rPr>
        <w:t xml:space="preserve"> </w:t>
      </w:r>
      <w:r>
        <w:t>и</w:t>
      </w:r>
      <w:r>
        <w:rPr>
          <w:spacing w:val="40"/>
        </w:rPr>
        <w:t xml:space="preserve"> </w:t>
      </w:r>
      <w:r>
        <w:t>углов</w:t>
      </w:r>
      <w:r>
        <w:rPr>
          <w:spacing w:val="40"/>
        </w:rPr>
        <w:t xml:space="preserve"> </w:t>
      </w:r>
      <w:r>
        <w:t>прямоугольника,</w:t>
      </w:r>
      <w:r>
        <w:rPr>
          <w:spacing w:val="40"/>
        </w:rPr>
        <w:t xml:space="preserve"> </w:t>
      </w:r>
      <w:r>
        <w:t>квадрата</w:t>
      </w:r>
      <w:r>
        <w:rPr>
          <w:spacing w:val="40"/>
        </w:rPr>
        <w:t xml:space="preserve"> </w:t>
      </w:r>
      <w:r>
        <w:t>для</w:t>
      </w:r>
      <w:r>
        <w:rPr>
          <w:spacing w:val="40"/>
        </w:rPr>
        <w:t xml:space="preserve"> </w:t>
      </w:r>
      <w:r>
        <w:t>их</w:t>
      </w:r>
      <w:r>
        <w:rPr>
          <w:spacing w:val="40"/>
        </w:rPr>
        <w:t xml:space="preserve"> </w:t>
      </w:r>
      <w:r>
        <w:t>построения, вычисления площади и периметра.</w:t>
      </w:r>
    </w:p>
    <w:p w:rsidR="00A74CF0" w:rsidRDefault="00DC143A">
      <w:pPr>
        <w:pStyle w:val="a3"/>
        <w:spacing w:line="276" w:lineRule="auto"/>
        <w:jc w:val="left"/>
      </w:pPr>
      <w:r>
        <w:t>Вычислять</w:t>
      </w:r>
      <w:r>
        <w:rPr>
          <w:spacing w:val="40"/>
        </w:rPr>
        <w:t xml:space="preserve"> </w:t>
      </w:r>
      <w:r>
        <w:t>периметр</w:t>
      </w:r>
      <w:r>
        <w:rPr>
          <w:spacing w:val="40"/>
        </w:rPr>
        <w:t xml:space="preserve"> </w:t>
      </w:r>
      <w:r>
        <w:t>и</w:t>
      </w:r>
      <w:r>
        <w:rPr>
          <w:spacing w:val="40"/>
        </w:rPr>
        <w:t xml:space="preserve"> </w:t>
      </w:r>
      <w:r>
        <w:t>площадь</w:t>
      </w:r>
      <w:r>
        <w:rPr>
          <w:spacing w:val="40"/>
        </w:rPr>
        <w:t xml:space="preserve"> </w:t>
      </w:r>
      <w:r>
        <w:t>квадрата,</w:t>
      </w:r>
      <w:r>
        <w:rPr>
          <w:spacing w:val="40"/>
        </w:rPr>
        <w:t xml:space="preserve"> </w:t>
      </w:r>
      <w:r>
        <w:t>прямоугольника,</w:t>
      </w:r>
      <w:r>
        <w:rPr>
          <w:spacing w:val="40"/>
        </w:rPr>
        <w:t xml:space="preserve"> </w:t>
      </w:r>
      <w:r>
        <w:t>фигур,</w:t>
      </w:r>
      <w:r>
        <w:rPr>
          <w:spacing w:val="40"/>
        </w:rPr>
        <w:t xml:space="preserve"> </w:t>
      </w:r>
      <w:r>
        <w:t>составленных</w:t>
      </w:r>
      <w:r>
        <w:rPr>
          <w:spacing w:val="40"/>
        </w:rPr>
        <w:t xml:space="preserve"> </w:t>
      </w:r>
      <w:r>
        <w:t>из</w:t>
      </w:r>
      <w:r>
        <w:rPr>
          <w:spacing w:val="80"/>
        </w:rPr>
        <w:t xml:space="preserve"> </w:t>
      </w:r>
      <w:r>
        <w:t>прямоугольников, в том числе фигур, изображённых на клетчатой бумаге.</w:t>
      </w:r>
    </w:p>
    <w:p w:rsidR="00A74CF0" w:rsidRDefault="00DC143A">
      <w:pPr>
        <w:pStyle w:val="a3"/>
        <w:tabs>
          <w:tab w:val="left" w:pos="2445"/>
          <w:tab w:val="left" w:pos="3821"/>
          <w:tab w:val="left" w:pos="5509"/>
          <w:tab w:val="left" w:pos="6847"/>
          <w:tab w:val="left" w:pos="8137"/>
          <w:tab w:val="left" w:pos="9072"/>
        </w:tabs>
        <w:spacing w:line="276" w:lineRule="auto"/>
        <w:ind w:right="691"/>
        <w:jc w:val="left"/>
      </w:pPr>
      <w:r>
        <w:rPr>
          <w:spacing w:val="-2"/>
        </w:rPr>
        <w:t>Пользоваться</w:t>
      </w:r>
      <w:r>
        <w:tab/>
      </w:r>
      <w:r>
        <w:rPr>
          <w:spacing w:val="-2"/>
        </w:rPr>
        <w:t>основными</w:t>
      </w:r>
      <w:r>
        <w:tab/>
      </w:r>
      <w:r>
        <w:rPr>
          <w:spacing w:val="-2"/>
        </w:rPr>
        <w:t>метрическими</w:t>
      </w:r>
      <w:r>
        <w:tab/>
      </w:r>
      <w:r>
        <w:rPr>
          <w:spacing w:val="-2"/>
        </w:rPr>
        <w:t>единицами</w:t>
      </w:r>
      <w:r>
        <w:tab/>
      </w:r>
      <w:r>
        <w:rPr>
          <w:spacing w:val="-2"/>
        </w:rPr>
        <w:t>измерения</w:t>
      </w:r>
      <w:r>
        <w:tab/>
      </w:r>
      <w:r>
        <w:rPr>
          <w:spacing w:val="-2"/>
        </w:rPr>
        <w:t>длины,</w:t>
      </w:r>
      <w:r>
        <w:tab/>
      </w:r>
      <w:r>
        <w:rPr>
          <w:spacing w:val="-2"/>
        </w:rPr>
        <w:t xml:space="preserve">площади; </w:t>
      </w:r>
      <w:r>
        <w:t>выражать одни единицы величины через другие.</w:t>
      </w:r>
    </w:p>
    <w:p w:rsidR="00A74CF0" w:rsidRDefault="00DC143A">
      <w:pPr>
        <w:pStyle w:val="a3"/>
        <w:spacing w:line="276" w:lineRule="auto"/>
        <w:jc w:val="left"/>
      </w:pPr>
      <w:r>
        <w:t>Распознавать параллелепипед,</w:t>
      </w:r>
      <w:r>
        <w:rPr>
          <w:spacing w:val="26"/>
        </w:rPr>
        <w:t xml:space="preserve"> </w:t>
      </w:r>
      <w:r>
        <w:t>куб,</w:t>
      </w:r>
      <w:r>
        <w:rPr>
          <w:spacing w:val="26"/>
        </w:rPr>
        <w:t xml:space="preserve"> </w:t>
      </w:r>
      <w:r>
        <w:t>использовать</w:t>
      </w:r>
      <w:r>
        <w:rPr>
          <w:spacing w:val="33"/>
        </w:rPr>
        <w:t xml:space="preserve"> </w:t>
      </w:r>
      <w:r>
        <w:t>терминологию: вершина,</w:t>
      </w:r>
      <w:r>
        <w:rPr>
          <w:spacing w:val="26"/>
        </w:rPr>
        <w:t xml:space="preserve"> </w:t>
      </w:r>
      <w:r>
        <w:t>ребро грань, измерения, находить измерения параллелепипеда, куба.</w:t>
      </w:r>
    </w:p>
    <w:p w:rsidR="00A74CF0" w:rsidRDefault="00DC143A">
      <w:pPr>
        <w:pStyle w:val="a3"/>
        <w:spacing w:line="276" w:lineRule="auto"/>
        <w:jc w:val="left"/>
      </w:pPr>
      <w:r>
        <w:t>Вычислять</w:t>
      </w:r>
      <w:r>
        <w:rPr>
          <w:spacing w:val="80"/>
        </w:rPr>
        <w:t xml:space="preserve"> </w:t>
      </w:r>
      <w:r>
        <w:t>объём</w:t>
      </w:r>
      <w:r>
        <w:rPr>
          <w:spacing w:val="80"/>
        </w:rPr>
        <w:t xml:space="preserve"> </w:t>
      </w:r>
      <w:r>
        <w:t>куба,</w:t>
      </w:r>
      <w:r>
        <w:rPr>
          <w:spacing w:val="80"/>
        </w:rPr>
        <w:t xml:space="preserve"> </w:t>
      </w:r>
      <w:r>
        <w:t>параллелепипеда</w:t>
      </w:r>
      <w:r>
        <w:rPr>
          <w:spacing w:val="80"/>
        </w:rPr>
        <w:t xml:space="preserve"> </w:t>
      </w:r>
      <w:r>
        <w:t>по</w:t>
      </w:r>
      <w:r>
        <w:rPr>
          <w:spacing w:val="80"/>
        </w:rPr>
        <w:t xml:space="preserve"> </w:t>
      </w:r>
      <w:r>
        <w:t>заданным</w:t>
      </w:r>
      <w:r>
        <w:rPr>
          <w:spacing w:val="80"/>
        </w:rPr>
        <w:t xml:space="preserve"> </w:t>
      </w:r>
      <w:r>
        <w:t>измерениям,</w:t>
      </w:r>
      <w:r>
        <w:rPr>
          <w:spacing w:val="80"/>
        </w:rPr>
        <w:t xml:space="preserve"> </w:t>
      </w:r>
      <w:r>
        <w:t>пользоваться</w:t>
      </w:r>
      <w:r>
        <w:rPr>
          <w:spacing w:val="80"/>
        </w:rPr>
        <w:t xml:space="preserve"> </w:t>
      </w:r>
      <w:r>
        <w:t>единицами измерения объёма.</w:t>
      </w:r>
    </w:p>
    <w:p w:rsidR="00A74CF0" w:rsidRDefault="00DC143A">
      <w:pPr>
        <w:pStyle w:val="a3"/>
        <w:tabs>
          <w:tab w:val="left" w:pos="2066"/>
          <w:tab w:val="left" w:pos="3688"/>
          <w:tab w:val="left" w:pos="4839"/>
          <w:tab w:val="left" w:pos="5549"/>
          <w:tab w:val="left" w:pos="7093"/>
          <w:tab w:val="left" w:pos="9204"/>
        </w:tabs>
        <w:spacing w:line="276" w:lineRule="auto"/>
        <w:ind w:right="689"/>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A74CF0" w:rsidRDefault="00DC143A">
      <w:pPr>
        <w:pStyle w:val="a3"/>
        <w:spacing w:line="276" w:lineRule="auto"/>
        <w:ind w:right="695"/>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6</w:t>
      </w:r>
      <w:r>
        <w:rPr>
          <w:spacing w:val="40"/>
        </w:rPr>
        <w:t xml:space="preserve"> </w:t>
      </w:r>
      <w:r>
        <w:rPr>
          <w:spacing w:val="-2"/>
        </w:rPr>
        <w:t>классе.</w:t>
      </w:r>
    </w:p>
    <w:p w:rsidR="00A74CF0" w:rsidRDefault="00DC143A">
      <w:pPr>
        <w:pStyle w:val="a3"/>
        <w:spacing w:line="275" w:lineRule="exact"/>
        <w:ind w:left="843" w:firstLine="0"/>
        <w:jc w:val="left"/>
      </w:pPr>
      <w:r>
        <w:t>Числа</w:t>
      </w:r>
      <w:r>
        <w:rPr>
          <w:spacing w:val="1"/>
        </w:rPr>
        <w:t xml:space="preserve"> </w:t>
      </w:r>
      <w:r>
        <w:t>и</w:t>
      </w:r>
      <w:r>
        <w:rPr>
          <w:spacing w:val="-1"/>
        </w:rPr>
        <w:t xml:space="preserve"> </w:t>
      </w:r>
      <w:r>
        <w:rPr>
          <w:spacing w:val="-2"/>
        </w:rPr>
        <w:t>вычисления.</w:t>
      </w:r>
    </w:p>
    <w:p w:rsidR="00A74CF0" w:rsidRDefault="00DC143A">
      <w:pPr>
        <w:pStyle w:val="a3"/>
        <w:tabs>
          <w:tab w:val="left" w:pos="1769"/>
          <w:tab w:val="left" w:pos="1854"/>
          <w:tab w:val="left" w:pos="2249"/>
          <w:tab w:val="left" w:pos="3575"/>
          <w:tab w:val="left" w:pos="4395"/>
          <w:tab w:val="left" w:pos="4891"/>
          <w:tab w:val="left" w:pos="6297"/>
          <w:tab w:val="left" w:pos="6757"/>
          <w:tab w:val="left" w:pos="6947"/>
          <w:tab w:val="left" w:pos="8364"/>
          <w:tab w:val="left" w:pos="8669"/>
          <w:tab w:val="left" w:pos="9472"/>
        </w:tabs>
        <w:spacing w:before="21" w:line="278" w:lineRule="auto"/>
        <w:ind w:right="692"/>
        <w:jc w:val="right"/>
      </w:pPr>
      <w:r>
        <w:rPr>
          <w:spacing w:val="-2"/>
        </w:rPr>
        <w:t>Знать</w:t>
      </w:r>
      <w:r>
        <w:tab/>
      </w:r>
      <w:r>
        <w:rPr>
          <w:spacing w:val="-10"/>
        </w:rPr>
        <w:t>и</w:t>
      </w:r>
      <w:r>
        <w:tab/>
      </w:r>
      <w:r>
        <w:rPr>
          <w:spacing w:val="-2"/>
        </w:rPr>
        <w:t>понимать</w:t>
      </w:r>
      <w:r>
        <w:tab/>
      </w:r>
      <w:r>
        <w:rPr>
          <w:spacing w:val="-59"/>
        </w:rPr>
        <w:t xml:space="preserve"> </w:t>
      </w:r>
      <w:r>
        <w:rPr>
          <w:spacing w:val="-2"/>
        </w:rPr>
        <w:t>термины,</w:t>
      </w:r>
      <w:r>
        <w:tab/>
      </w:r>
      <w:r>
        <w:rPr>
          <w:spacing w:val="-2"/>
        </w:rPr>
        <w:t>связанные</w:t>
      </w:r>
      <w:r>
        <w:tab/>
      </w:r>
      <w:r>
        <w:rPr>
          <w:spacing w:val="-10"/>
        </w:rPr>
        <w:t>с</w:t>
      </w:r>
      <w:r>
        <w:tab/>
      </w:r>
      <w:r>
        <w:rPr>
          <w:spacing w:val="-2"/>
        </w:rPr>
        <w:t>различными</w:t>
      </w:r>
      <w:r>
        <w:tab/>
      </w:r>
      <w:r>
        <w:rPr>
          <w:spacing w:val="-2"/>
        </w:rPr>
        <w:t>видами</w:t>
      </w:r>
      <w:r>
        <w:tab/>
      </w:r>
      <w:r>
        <w:rPr>
          <w:spacing w:val="-2"/>
        </w:rPr>
        <w:t xml:space="preserve">чисел </w:t>
      </w:r>
      <w:r>
        <w:t>и способами их</w:t>
      </w:r>
      <w:r>
        <w:rPr>
          <w:spacing w:val="-5"/>
        </w:rPr>
        <w:t xml:space="preserve"> </w:t>
      </w:r>
      <w:r>
        <w:t>записи,</w:t>
      </w:r>
      <w:r>
        <w:rPr>
          <w:spacing w:val="-3"/>
        </w:rPr>
        <w:t xml:space="preserve"> </w:t>
      </w:r>
      <w:r>
        <w:t>переходить (если</w:t>
      </w:r>
      <w:r>
        <w:rPr>
          <w:spacing w:val="-4"/>
        </w:rPr>
        <w:t xml:space="preserve"> </w:t>
      </w:r>
      <w:r>
        <w:t>это возможно)</w:t>
      </w:r>
      <w:r>
        <w:rPr>
          <w:spacing w:val="-3"/>
        </w:rPr>
        <w:t xml:space="preserve"> </w:t>
      </w:r>
      <w:r>
        <w:t>от</w:t>
      </w:r>
      <w:r>
        <w:rPr>
          <w:spacing w:val="-9"/>
        </w:rPr>
        <w:t xml:space="preserve"> </w:t>
      </w:r>
      <w:r>
        <w:t>одной формы</w:t>
      </w:r>
      <w:r>
        <w:rPr>
          <w:spacing w:val="-3"/>
        </w:rPr>
        <w:t xml:space="preserve"> </w:t>
      </w:r>
      <w:r>
        <w:t>записи числа</w:t>
      </w:r>
      <w:r>
        <w:rPr>
          <w:spacing w:val="-1"/>
        </w:rPr>
        <w:t xml:space="preserve"> </w:t>
      </w:r>
      <w:r>
        <w:t>к</w:t>
      </w:r>
      <w:r>
        <w:rPr>
          <w:spacing w:val="-2"/>
        </w:rPr>
        <w:t xml:space="preserve"> </w:t>
      </w:r>
      <w:r>
        <w:t>другой. Сравнивать</w:t>
      </w:r>
      <w:r>
        <w:rPr>
          <w:spacing w:val="80"/>
        </w:rPr>
        <w:t xml:space="preserve"> </w:t>
      </w:r>
      <w:r>
        <w:t>и</w:t>
      </w:r>
      <w:r>
        <w:tab/>
      </w:r>
      <w:r>
        <w:tab/>
      </w:r>
      <w:r>
        <w:rPr>
          <w:spacing w:val="-2"/>
        </w:rPr>
        <w:t>упорядочивать</w:t>
      </w:r>
      <w:r>
        <w:tab/>
      </w:r>
      <w:r>
        <w:rPr>
          <w:spacing w:val="-4"/>
        </w:rPr>
        <w:t>целые</w:t>
      </w:r>
      <w:r>
        <w:tab/>
        <w:t>числа,</w:t>
      </w:r>
      <w:r>
        <w:rPr>
          <w:spacing w:val="80"/>
        </w:rPr>
        <w:t xml:space="preserve"> </w:t>
      </w:r>
      <w:r>
        <w:t>обыкновенные</w:t>
      </w:r>
      <w:r>
        <w:tab/>
      </w:r>
      <w:r>
        <w:tab/>
        <w:t>и</w:t>
      </w:r>
      <w:r>
        <w:rPr>
          <w:spacing w:val="80"/>
        </w:rPr>
        <w:t xml:space="preserve"> </w:t>
      </w:r>
      <w:r>
        <w:t>десятичные</w:t>
      </w:r>
      <w:r>
        <w:tab/>
      </w:r>
      <w:r>
        <w:rPr>
          <w:spacing w:val="-2"/>
        </w:rPr>
        <w:t>дроби,</w:t>
      </w:r>
    </w:p>
    <w:p w:rsidR="00A74CF0" w:rsidRDefault="00DC143A">
      <w:pPr>
        <w:pStyle w:val="a3"/>
        <w:spacing w:line="271" w:lineRule="exact"/>
        <w:ind w:firstLine="0"/>
      </w:pPr>
      <w:r>
        <w:t>сравнивать</w:t>
      </w:r>
      <w:r>
        <w:rPr>
          <w:spacing w:val="-3"/>
        </w:rPr>
        <w:t xml:space="preserve"> </w:t>
      </w:r>
      <w:r>
        <w:t>числа</w:t>
      </w:r>
      <w:r>
        <w:rPr>
          <w:spacing w:val="-6"/>
        </w:rPr>
        <w:t xml:space="preserve"> </w:t>
      </w:r>
      <w:r>
        <w:t>одного и</w:t>
      </w:r>
      <w:r>
        <w:rPr>
          <w:spacing w:val="1"/>
        </w:rPr>
        <w:t xml:space="preserve"> </w:t>
      </w:r>
      <w:r>
        <w:t>разных</w:t>
      </w:r>
      <w:r>
        <w:rPr>
          <w:spacing w:val="-4"/>
        </w:rPr>
        <w:t xml:space="preserve"> </w:t>
      </w:r>
      <w:r>
        <w:rPr>
          <w:spacing w:val="-2"/>
        </w:rPr>
        <w:t>знаков.</w:t>
      </w:r>
    </w:p>
    <w:p w:rsidR="00A74CF0" w:rsidRDefault="00DC143A">
      <w:pPr>
        <w:pStyle w:val="a3"/>
        <w:spacing w:before="41" w:line="276" w:lineRule="auto"/>
        <w:ind w:right="689"/>
      </w:pPr>
      <w:r>
        <w:t>Выполнять,</w:t>
      </w:r>
      <w:r>
        <w:rPr>
          <w:spacing w:val="55"/>
        </w:rPr>
        <w:t xml:space="preserve">  </w:t>
      </w:r>
      <w:r>
        <w:t>сочетая</w:t>
      </w:r>
      <w:r>
        <w:rPr>
          <w:spacing w:val="56"/>
        </w:rPr>
        <w:t xml:space="preserve">  </w:t>
      </w:r>
      <w:r>
        <w:t>устные</w:t>
      </w:r>
      <w:r>
        <w:rPr>
          <w:spacing w:val="55"/>
        </w:rPr>
        <w:t xml:space="preserve">  </w:t>
      </w:r>
      <w:r>
        <w:t>и</w:t>
      </w:r>
      <w:r>
        <w:rPr>
          <w:spacing w:val="56"/>
        </w:rPr>
        <w:t xml:space="preserve">  </w:t>
      </w:r>
      <w:r>
        <w:t>письменные</w:t>
      </w:r>
      <w:r>
        <w:rPr>
          <w:spacing w:val="55"/>
        </w:rPr>
        <w:t xml:space="preserve">  </w:t>
      </w:r>
      <w:r>
        <w:t>приёмы,</w:t>
      </w:r>
      <w:r>
        <w:rPr>
          <w:spacing w:val="55"/>
        </w:rPr>
        <w:t xml:space="preserve">  </w:t>
      </w:r>
      <w:r>
        <w:t>арифметические</w:t>
      </w:r>
      <w:r>
        <w:rPr>
          <w:spacing w:val="55"/>
        </w:rPr>
        <w:t xml:space="preserve">  </w:t>
      </w:r>
      <w:r>
        <w:t>действия с натуральными и</w:t>
      </w:r>
      <w:r>
        <w:rPr>
          <w:spacing w:val="-1"/>
        </w:rPr>
        <w:t xml:space="preserve"> </w:t>
      </w:r>
      <w:r>
        <w:t>целыми</w:t>
      </w:r>
      <w:r>
        <w:rPr>
          <w:spacing w:val="-1"/>
        </w:rPr>
        <w:t xml:space="preserve"> </w:t>
      </w:r>
      <w:r>
        <w:t>числами,</w:t>
      </w:r>
      <w:r>
        <w:rPr>
          <w:spacing w:val="-5"/>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 положительными и отрицательными числами.</w:t>
      </w:r>
    </w:p>
    <w:p w:rsidR="00A74CF0" w:rsidRDefault="00DC143A">
      <w:pPr>
        <w:pStyle w:val="a3"/>
        <w:spacing w:line="278" w:lineRule="auto"/>
        <w:ind w:right="69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74CF0" w:rsidRDefault="00DC143A">
      <w:pPr>
        <w:pStyle w:val="a3"/>
        <w:spacing w:line="276" w:lineRule="auto"/>
        <w:ind w:right="688"/>
      </w:pPr>
      <w:r>
        <w:t>Соотносить</w:t>
      </w:r>
      <w:r>
        <w:rPr>
          <w:spacing w:val="63"/>
        </w:rPr>
        <w:t xml:space="preserve">  </w:t>
      </w:r>
      <w:r>
        <w:t>точку</w:t>
      </w:r>
      <w:r>
        <w:rPr>
          <w:spacing w:val="62"/>
        </w:rPr>
        <w:t xml:space="preserve">  </w:t>
      </w:r>
      <w:r>
        <w:t>на</w:t>
      </w:r>
      <w:r>
        <w:rPr>
          <w:spacing w:val="66"/>
        </w:rPr>
        <w:t xml:space="preserve">  </w:t>
      </w:r>
      <w:r>
        <w:t>координатной</w:t>
      </w:r>
      <w:r>
        <w:rPr>
          <w:spacing w:val="62"/>
        </w:rPr>
        <w:t xml:space="preserve">  </w:t>
      </w:r>
      <w:r>
        <w:t>прямой</w:t>
      </w:r>
      <w:r>
        <w:rPr>
          <w:spacing w:val="65"/>
        </w:rPr>
        <w:t xml:space="preserve">  </w:t>
      </w:r>
      <w:r>
        <w:t>с</w:t>
      </w:r>
      <w:r>
        <w:rPr>
          <w:spacing w:val="66"/>
        </w:rPr>
        <w:t xml:space="preserve">  </w:t>
      </w:r>
      <w:r>
        <w:t>соответствующим</w:t>
      </w:r>
      <w:r>
        <w:rPr>
          <w:spacing w:val="67"/>
        </w:rPr>
        <w:t xml:space="preserve">  </w:t>
      </w:r>
      <w:r>
        <w:t>ей</w:t>
      </w:r>
      <w:r>
        <w:rPr>
          <w:spacing w:val="65"/>
        </w:rPr>
        <w:t xml:space="preserve">  </w:t>
      </w:r>
      <w:r>
        <w:t>числом и изображать числа точками на координатной прямой, находить модуль числа.</w:t>
      </w:r>
    </w:p>
    <w:p w:rsidR="00A74CF0" w:rsidRDefault="00DC143A">
      <w:pPr>
        <w:pStyle w:val="a3"/>
        <w:spacing w:line="276" w:lineRule="auto"/>
        <w:ind w:right="689"/>
      </w:pPr>
      <w:r>
        <w:t>Соотносить</w:t>
      </w:r>
      <w:r>
        <w:rPr>
          <w:spacing w:val="80"/>
        </w:rPr>
        <w:t xml:space="preserve">  </w:t>
      </w:r>
      <w:r>
        <w:t>точки</w:t>
      </w:r>
      <w:r>
        <w:rPr>
          <w:spacing w:val="80"/>
        </w:rPr>
        <w:t xml:space="preserve">  </w:t>
      </w:r>
      <w:r>
        <w:t>в</w:t>
      </w:r>
      <w:r>
        <w:rPr>
          <w:spacing w:val="80"/>
        </w:rPr>
        <w:t xml:space="preserve">  </w:t>
      </w:r>
      <w:r>
        <w:t>прямоугольной</w:t>
      </w:r>
      <w:r>
        <w:rPr>
          <w:spacing w:val="80"/>
        </w:rPr>
        <w:t xml:space="preserve">  </w:t>
      </w:r>
      <w:r>
        <w:t>системе</w:t>
      </w:r>
      <w:r>
        <w:rPr>
          <w:spacing w:val="80"/>
        </w:rPr>
        <w:t xml:space="preserve">  </w:t>
      </w:r>
      <w:r>
        <w:t>координат</w:t>
      </w:r>
      <w:r>
        <w:rPr>
          <w:spacing w:val="80"/>
        </w:rPr>
        <w:t xml:space="preserve">  </w:t>
      </w:r>
      <w:r>
        <w:t>с</w:t>
      </w:r>
      <w:r>
        <w:rPr>
          <w:spacing w:val="80"/>
        </w:rPr>
        <w:t xml:space="preserve">  </w:t>
      </w:r>
      <w:r>
        <w:t>координатами этой точки.</w:t>
      </w:r>
    </w:p>
    <w:p w:rsidR="00A74CF0" w:rsidRDefault="00DC143A">
      <w:pPr>
        <w:pStyle w:val="a3"/>
        <w:spacing w:line="276" w:lineRule="auto"/>
        <w:ind w:left="843" w:right="2178" w:firstLine="0"/>
      </w:pPr>
      <w:r>
        <w:t>Округлять</w:t>
      </w:r>
      <w:r>
        <w:rPr>
          <w:spacing w:val="-4"/>
        </w:rPr>
        <w:t xml:space="preserve"> </w:t>
      </w:r>
      <w:r>
        <w:t>целые</w:t>
      </w:r>
      <w:r>
        <w:rPr>
          <w:spacing w:val="-5"/>
        </w:rPr>
        <w:t xml:space="preserve"> </w:t>
      </w:r>
      <w:r>
        <w:t>числа</w:t>
      </w:r>
      <w:r>
        <w:rPr>
          <w:spacing w:val="-5"/>
        </w:rPr>
        <w:t xml:space="preserve"> </w:t>
      </w:r>
      <w:r>
        <w:t>и</w:t>
      </w:r>
      <w:r>
        <w:rPr>
          <w:spacing w:val="-7"/>
        </w:rPr>
        <w:t xml:space="preserve"> </w:t>
      </w:r>
      <w:r>
        <w:t>десятичные</w:t>
      </w:r>
      <w:r>
        <w:rPr>
          <w:spacing w:val="-5"/>
        </w:rPr>
        <w:t xml:space="preserve"> </w:t>
      </w:r>
      <w:r>
        <w:t>дроби,</w:t>
      </w:r>
      <w:r>
        <w:rPr>
          <w:spacing w:val="-6"/>
        </w:rPr>
        <w:t xml:space="preserve"> </w:t>
      </w:r>
      <w:r>
        <w:t>находить</w:t>
      </w:r>
      <w:r>
        <w:rPr>
          <w:spacing w:val="-3"/>
        </w:rPr>
        <w:t xml:space="preserve"> </w:t>
      </w:r>
      <w:r>
        <w:t>приближения</w:t>
      </w:r>
      <w:r>
        <w:rPr>
          <w:spacing w:val="-4"/>
        </w:rPr>
        <w:t xml:space="preserve"> </w:t>
      </w:r>
      <w:r>
        <w:t>чисел. Числовые и буквенные выражения.</w:t>
      </w:r>
    </w:p>
    <w:p w:rsidR="00A74CF0" w:rsidRDefault="00DC143A">
      <w:pPr>
        <w:pStyle w:val="a3"/>
        <w:spacing w:line="276" w:lineRule="auto"/>
        <w:ind w:right="696"/>
      </w:pPr>
      <w:r>
        <w:t>Понимать</w:t>
      </w:r>
      <w:r>
        <w:rPr>
          <w:spacing w:val="-1"/>
        </w:rPr>
        <w:t xml:space="preserve"> </w:t>
      </w:r>
      <w:r>
        <w:t>и</w:t>
      </w:r>
      <w:r>
        <w:rPr>
          <w:spacing w:val="-1"/>
        </w:rPr>
        <w:t xml:space="preserve"> </w:t>
      </w:r>
      <w:r>
        <w:t>употреблять термины, связанные</w:t>
      </w:r>
      <w:r>
        <w:rPr>
          <w:spacing w:val="-3"/>
        </w:rPr>
        <w:t xml:space="preserve"> </w:t>
      </w:r>
      <w:r>
        <w:t>с</w:t>
      </w:r>
      <w:r>
        <w:rPr>
          <w:spacing w:val="-3"/>
        </w:rPr>
        <w:t xml:space="preserve"> </w:t>
      </w:r>
      <w:r>
        <w:t>записью</w:t>
      </w:r>
      <w:r>
        <w:rPr>
          <w:spacing w:val="-4"/>
        </w:rPr>
        <w:t xml:space="preserve"> </w:t>
      </w:r>
      <w:r>
        <w:t>степени</w:t>
      </w:r>
      <w:r>
        <w:rPr>
          <w:spacing w:val="-1"/>
        </w:rPr>
        <w:t xml:space="preserve"> </w:t>
      </w:r>
      <w:r>
        <w:t>числа, находить</w:t>
      </w:r>
      <w:r>
        <w:rPr>
          <w:spacing w:val="-1"/>
        </w:rPr>
        <w:t xml:space="preserve"> </w:t>
      </w:r>
      <w:r>
        <w:t>квадрат и куб числа, вычислять значения числовых выражений, содержащих степени.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 на простые множители.</w:t>
      </w:r>
    </w:p>
    <w:p w:rsidR="00A74CF0" w:rsidRDefault="00DC143A">
      <w:pPr>
        <w:pStyle w:val="a3"/>
        <w:spacing w:line="275" w:lineRule="exact"/>
        <w:ind w:left="843" w:firstLine="0"/>
      </w:pPr>
      <w:r>
        <w:t>Пользоваться</w:t>
      </w:r>
      <w:r>
        <w:rPr>
          <w:spacing w:val="-8"/>
        </w:rPr>
        <w:t xml:space="preserve"> </w:t>
      </w:r>
      <w:r>
        <w:t>масштабом,</w:t>
      </w:r>
      <w:r>
        <w:rPr>
          <w:spacing w:val="-4"/>
        </w:rPr>
        <w:t xml:space="preserve"> </w:t>
      </w:r>
      <w:r>
        <w:t>составлять</w:t>
      </w:r>
      <w:r>
        <w:rPr>
          <w:spacing w:val="-5"/>
        </w:rPr>
        <w:t xml:space="preserve"> </w:t>
      </w:r>
      <w:r>
        <w:t>пропорции и</w:t>
      </w:r>
      <w:r>
        <w:rPr>
          <w:spacing w:val="-4"/>
        </w:rPr>
        <w:t xml:space="preserve"> </w:t>
      </w:r>
      <w:r>
        <w:rPr>
          <w:spacing w:val="-2"/>
        </w:rPr>
        <w:t>отношения.</w:t>
      </w:r>
    </w:p>
    <w:p w:rsidR="00A74CF0" w:rsidRDefault="00DC143A">
      <w:pPr>
        <w:pStyle w:val="a3"/>
        <w:spacing w:before="45" w:line="276" w:lineRule="auto"/>
        <w:ind w:right="682"/>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74CF0" w:rsidRDefault="00DC143A">
      <w:pPr>
        <w:pStyle w:val="a3"/>
        <w:spacing w:line="276" w:lineRule="auto"/>
        <w:ind w:left="843" w:right="4785" w:firstLine="0"/>
        <w:jc w:val="left"/>
      </w:pPr>
      <w:r>
        <w:t>Находить</w:t>
      </w:r>
      <w:r>
        <w:rPr>
          <w:spacing w:val="-9"/>
        </w:rPr>
        <w:t xml:space="preserve"> </w:t>
      </w:r>
      <w:r>
        <w:t>неизвестный</w:t>
      </w:r>
      <w:r>
        <w:rPr>
          <w:spacing w:val="-13"/>
        </w:rPr>
        <w:t xml:space="preserve"> </w:t>
      </w:r>
      <w:r>
        <w:t>компонент</w:t>
      </w:r>
      <w:r>
        <w:rPr>
          <w:spacing w:val="-13"/>
        </w:rPr>
        <w:t xml:space="preserve"> </w:t>
      </w:r>
      <w:r>
        <w:t>равенства. Решение текстовых задач.</w:t>
      </w:r>
    </w:p>
    <w:p w:rsidR="00A74CF0" w:rsidRDefault="00DC143A">
      <w:pPr>
        <w:pStyle w:val="a3"/>
        <w:spacing w:line="275" w:lineRule="exact"/>
        <w:ind w:left="843" w:firstLine="0"/>
        <w:jc w:val="left"/>
      </w:pPr>
      <w:r>
        <w:t>Решать</w:t>
      </w:r>
      <w:r>
        <w:rPr>
          <w:spacing w:val="-8"/>
        </w:rPr>
        <w:t xml:space="preserve"> </w:t>
      </w:r>
      <w:r>
        <w:t>многошаговые</w:t>
      </w:r>
      <w:r>
        <w:rPr>
          <w:spacing w:val="-5"/>
        </w:rPr>
        <w:t xml:space="preserve"> </w:t>
      </w:r>
      <w:r>
        <w:t>текстовые</w:t>
      </w:r>
      <w:r>
        <w:rPr>
          <w:spacing w:val="-4"/>
        </w:rPr>
        <w:t xml:space="preserve"> </w:t>
      </w:r>
      <w:r>
        <w:t>задачи</w:t>
      </w:r>
      <w:r>
        <w:rPr>
          <w:spacing w:val="-2"/>
        </w:rPr>
        <w:t xml:space="preserve"> </w:t>
      </w:r>
      <w:r>
        <w:t>арифметическим</w:t>
      </w:r>
      <w:r>
        <w:rPr>
          <w:spacing w:val="-2"/>
        </w:rPr>
        <w:t xml:space="preserve"> способом.</w:t>
      </w:r>
    </w:p>
    <w:p w:rsidR="00A74CF0" w:rsidRDefault="00DC143A">
      <w:pPr>
        <w:pStyle w:val="a3"/>
        <w:spacing w:before="41" w:line="276" w:lineRule="auto"/>
        <w:ind w:right="683"/>
      </w:pPr>
      <w:r>
        <w:t>Решать задачи, связанные с отношением, пропорциональностью величин, процентами, решать три основные задачи на дроби и проценты.</w:t>
      </w:r>
    </w:p>
    <w:p w:rsidR="00A74CF0" w:rsidRDefault="00DC143A">
      <w:pPr>
        <w:pStyle w:val="a3"/>
        <w:spacing w:before="3" w:line="276" w:lineRule="auto"/>
        <w:ind w:right="693"/>
      </w:pPr>
      <w:r>
        <w:t>Решать задачи, содержащие зависимости, связывающие величины: скорость, время, расстояние,</w:t>
      </w:r>
      <w:r>
        <w:rPr>
          <w:spacing w:val="-6"/>
        </w:rPr>
        <w:t xml:space="preserve"> </w:t>
      </w:r>
      <w:r>
        <w:t>цена,</w:t>
      </w:r>
      <w:r>
        <w:rPr>
          <w:spacing w:val="-1"/>
        </w:rPr>
        <w:t xml:space="preserve"> </w:t>
      </w:r>
      <w:r>
        <w:t>количество,</w:t>
      </w:r>
      <w:r>
        <w:rPr>
          <w:spacing w:val="-1"/>
        </w:rPr>
        <w:t xml:space="preserve"> </w:t>
      </w:r>
      <w:r>
        <w:t>стоимость,</w:t>
      </w:r>
      <w:r>
        <w:rPr>
          <w:spacing w:val="-6"/>
        </w:rPr>
        <w:t xml:space="preserve"> </w:t>
      </w:r>
      <w:r>
        <w:t>производительность,</w:t>
      </w:r>
      <w:r>
        <w:rPr>
          <w:spacing w:val="-6"/>
        </w:rPr>
        <w:t xml:space="preserve"> </w:t>
      </w:r>
      <w:r>
        <w:t>время,</w:t>
      </w:r>
      <w:r>
        <w:rPr>
          <w:spacing w:val="-6"/>
        </w:rPr>
        <w:t xml:space="preserve"> </w:t>
      </w:r>
      <w:r>
        <w:t>объёма</w:t>
      </w:r>
      <w:r>
        <w:rPr>
          <w:spacing w:val="-4"/>
        </w:rPr>
        <w:t xml:space="preserve"> </w:t>
      </w:r>
      <w:r>
        <w:t>работы,</w:t>
      </w:r>
      <w:r>
        <w:rPr>
          <w:spacing w:val="-1"/>
        </w:rPr>
        <w:t xml:space="preserve"> </w:t>
      </w:r>
      <w:r>
        <w:t>используя арифметические действия, оценку, прикидку, пользоваться единицами измерения соответствующих величин.</w:t>
      </w:r>
    </w:p>
    <w:p w:rsidR="00A74CF0" w:rsidRDefault="00DC143A">
      <w:pPr>
        <w:pStyle w:val="a3"/>
        <w:spacing w:line="274" w:lineRule="exact"/>
        <w:ind w:left="843" w:firstLine="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8"/>
        </w:rPr>
        <w:t xml:space="preserve"> </w:t>
      </w:r>
      <w:r>
        <w:rPr>
          <w:spacing w:val="-2"/>
        </w:rPr>
        <w:t>задачи.</w:t>
      </w:r>
    </w:p>
    <w:p w:rsidR="00A74CF0" w:rsidRDefault="00DC143A">
      <w:pPr>
        <w:pStyle w:val="a3"/>
        <w:spacing w:before="41" w:line="276" w:lineRule="auto"/>
        <w:ind w:right="69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74CF0" w:rsidRDefault="00DC143A">
      <w:pPr>
        <w:pStyle w:val="a3"/>
        <w:spacing w:line="280" w:lineRule="auto"/>
        <w:ind w:left="843" w:right="1493" w:firstLine="0"/>
      </w:pPr>
      <w:r>
        <w:t>Представлять</w:t>
      </w:r>
      <w:r>
        <w:rPr>
          <w:spacing w:val="-4"/>
        </w:rPr>
        <w:t xml:space="preserve"> </w:t>
      </w:r>
      <w:r>
        <w:t>информацию</w:t>
      </w:r>
      <w:r>
        <w:rPr>
          <w:spacing w:val="-5"/>
        </w:rPr>
        <w:t xml:space="preserve"> </w:t>
      </w:r>
      <w:r>
        <w:t>с</w:t>
      </w:r>
      <w:r>
        <w:rPr>
          <w:spacing w:val="-9"/>
        </w:rPr>
        <w:t xml:space="preserve"> </w:t>
      </w:r>
      <w:r>
        <w:t>помощью</w:t>
      </w:r>
      <w:r>
        <w:rPr>
          <w:spacing w:val="-5"/>
        </w:rPr>
        <w:t xml:space="preserve"> </w:t>
      </w:r>
      <w:r>
        <w:t>таблиц,</w:t>
      </w:r>
      <w:r>
        <w:rPr>
          <w:spacing w:val="-6"/>
        </w:rPr>
        <w:t xml:space="preserve"> </w:t>
      </w:r>
      <w:r>
        <w:t>линейной</w:t>
      </w:r>
      <w:r>
        <w:rPr>
          <w:spacing w:val="-3"/>
        </w:rPr>
        <w:t xml:space="preserve"> </w:t>
      </w:r>
      <w:r>
        <w:t>и</w:t>
      </w:r>
      <w:r>
        <w:rPr>
          <w:spacing w:val="-7"/>
        </w:rPr>
        <w:t xml:space="preserve"> </w:t>
      </w:r>
      <w:r>
        <w:t>столбчатой</w:t>
      </w:r>
      <w:r>
        <w:rPr>
          <w:spacing w:val="-3"/>
        </w:rPr>
        <w:t xml:space="preserve"> </w:t>
      </w:r>
      <w:r>
        <w:t>диаграмм. Наглядная геометрия.</w:t>
      </w:r>
    </w:p>
    <w:p w:rsidR="00A74CF0" w:rsidRDefault="00DC143A">
      <w:pPr>
        <w:pStyle w:val="a3"/>
        <w:spacing w:line="276" w:lineRule="auto"/>
        <w:ind w:right="695"/>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74CF0" w:rsidRDefault="00DC143A">
      <w:pPr>
        <w:pStyle w:val="a3"/>
        <w:spacing w:line="276" w:lineRule="auto"/>
        <w:ind w:right="683"/>
      </w:pPr>
      <w:r>
        <w:t>Изображать</w:t>
      </w:r>
      <w:r>
        <w:rPr>
          <w:spacing w:val="80"/>
        </w:rPr>
        <w:t xml:space="preserve">  </w:t>
      </w:r>
      <w:r>
        <w:t>с</w:t>
      </w:r>
      <w:r>
        <w:rPr>
          <w:spacing w:val="79"/>
        </w:rPr>
        <w:t xml:space="preserve">  </w:t>
      </w:r>
      <w:r>
        <w:t>помощью</w:t>
      </w:r>
      <w:r>
        <w:rPr>
          <w:spacing w:val="78"/>
        </w:rPr>
        <w:t xml:space="preserve">  </w:t>
      </w:r>
      <w:r>
        <w:t>циркуля,</w:t>
      </w:r>
      <w:r>
        <w:rPr>
          <w:spacing w:val="80"/>
        </w:rPr>
        <w:t xml:space="preserve">  </w:t>
      </w:r>
      <w:r>
        <w:t>линейки,</w:t>
      </w:r>
      <w:r>
        <w:rPr>
          <w:spacing w:val="80"/>
        </w:rPr>
        <w:t xml:space="preserve">  </w:t>
      </w:r>
      <w:r>
        <w:t>транспортира</w:t>
      </w:r>
      <w:r>
        <w:rPr>
          <w:spacing w:val="79"/>
        </w:rPr>
        <w:t xml:space="preserve">  </w:t>
      </w:r>
      <w:r>
        <w:t>на</w:t>
      </w:r>
      <w:r>
        <w:rPr>
          <w:spacing w:val="76"/>
        </w:rPr>
        <w:t xml:space="preserve">  </w:t>
      </w:r>
      <w:r>
        <w:t>нелинованной и</w:t>
      </w:r>
      <w:r>
        <w:rPr>
          <w:spacing w:val="-1"/>
        </w:rPr>
        <w:t xml:space="preserve"> </w:t>
      </w:r>
      <w:r>
        <w:t>клетчатой</w:t>
      </w:r>
      <w:r>
        <w:rPr>
          <w:spacing w:val="-6"/>
        </w:rPr>
        <w:t xml:space="preserve"> </w:t>
      </w:r>
      <w:r>
        <w:t>бумаге</w:t>
      </w:r>
      <w:r>
        <w:rPr>
          <w:spacing w:val="-3"/>
        </w:rPr>
        <w:t xml:space="preserve"> </w:t>
      </w:r>
      <w:r>
        <w:t>изученные</w:t>
      </w:r>
      <w:r>
        <w:rPr>
          <w:spacing w:val="-3"/>
        </w:rPr>
        <w:t xml:space="preserve"> </w:t>
      </w:r>
      <w:r>
        <w:t>плоские</w:t>
      </w:r>
      <w:r>
        <w:rPr>
          <w:spacing w:val="-8"/>
        </w:rPr>
        <w:t xml:space="preserve"> </w:t>
      </w:r>
      <w:r>
        <w:t>геометрические</w:t>
      </w:r>
      <w:r>
        <w:rPr>
          <w:spacing w:val="-3"/>
        </w:rPr>
        <w:t xml:space="preserve"> </w:t>
      </w:r>
      <w:r>
        <w:t>фигуры</w:t>
      </w:r>
      <w:r>
        <w:rPr>
          <w:spacing w:val="-1"/>
        </w:rPr>
        <w:t xml:space="preserve"> </w:t>
      </w:r>
      <w:r>
        <w:t>и</w:t>
      </w:r>
      <w:r>
        <w:rPr>
          <w:spacing w:val="-1"/>
        </w:rPr>
        <w:t xml:space="preserve"> </w:t>
      </w:r>
      <w:r>
        <w:t xml:space="preserve">конфигурации, симметричные </w:t>
      </w:r>
      <w:r>
        <w:rPr>
          <w:spacing w:val="-2"/>
        </w:rPr>
        <w:t>фигуры.</w:t>
      </w:r>
    </w:p>
    <w:p w:rsidR="00A74CF0" w:rsidRDefault="00DC143A">
      <w:pPr>
        <w:pStyle w:val="a3"/>
        <w:spacing w:line="276" w:lineRule="auto"/>
        <w:ind w:right="684"/>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74CF0" w:rsidRDefault="00DC143A">
      <w:pPr>
        <w:pStyle w:val="a3"/>
        <w:spacing w:line="276" w:lineRule="auto"/>
        <w:ind w:right="685"/>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74CF0" w:rsidRDefault="00DC143A">
      <w:pPr>
        <w:pStyle w:val="a3"/>
        <w:spacing w:line="276" w:lineRule="auto"/>
        <w:ind w:right="687"/>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74CF0" w:rsidRDefault="00DC143A">
      <w:pPr>
        <w:pStyle w:val="a3"/>
        <w:spacing w:line="276" w:lineRule="auto"/>
        <w:ind w:right="683"/>
      </w:pPr>
      <w:r>
        <w:t>Находить, используя чертёжные инструменты, расстояния: между двумя точками, от точки до прямой, длину пути на квадратной сетке.</w:t>
      </w:r>
    </w:p>
    <w:p w:rsidR="00A74CF0" w:rsidRDefault="00DC143A">
      <w:pPr>
        <w:pStyle w:val="a3"/>
        <w:spacing w:line="276" w:lineRule="auto"/>
        <w:ind w:right="691"/>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w:t>
      </w:r>
      <w:r>
        <w:rPr>
          <w:spacing w:val="-2"/>
        </w:rPr>
        <w:t>другие.</w:t>
      </w:r>
    </w:p>
    <w:p w:rsidR="00A74CF0" w:rsidRDefault="00DC143A">
      <w:pPr>
        <w:pStyle w:val="a3"/>
        <w:spacing w:line="276" w:lineRule="auto"/>
        <w:ind w:right="693"/>
      </w:pPr>
      <w:r>
        <w:t>Распознавать на моделях и изображениях пирамиду, конус, цилиндр, использовать терминологию: вершина, ребро, грань, основание, развёртка.</w:t>
      </w:r>
    </w:p>
    <w:p w:rsidR="00A74CF0" w:rsidRDefault="00DC143A">
      <w:pPr>
        <w:pStyle w:val="a3"/>
        <w:spacing w:line="275" w:lineRule="exact"/>
        <w:ind w:left="843" w:firstLine="0"/>
      </w:pPr>
      <w:r>
        <w:t>Изображать</w:t>
      </w:r>
      <w:r>
        <w:rPr>
          <w:spacing w:val="-7"/>
        </w:rPr>
        <w:t xml:space="preserve"> </w:t>
      </w:r>
      <w:r>
        <w:t>на</w:t>
      </w:r>
      <w:r>
        <w:rPr>
          <w:spacing w:val="-3"/>
        </w:rPr>
        <w:t xml:space="preserve"> </w:t>
      </w:r>
      <w:r>
        <w:t>клетчатой</w:t>
      </w:r>
      <w:r>
        <w:rPr>
          <w:spacing w:val="-5"/>
        </w:rPr>
        <w:t xml:space="preserve"> </w:t>
      </w:r>
      <w:r>
        <w:t>бумаге</w:t>
      </w:r>
      <w:r>
        <w:rPr>
          <w:spacing w:val="-3"/>
        </w:rPr>
        <w:t xml:space="preserve"> </w:t>
      </w:r>
      <w:r>
        <w:t>прямоугольный</w:t>
      </w:r>
      <w:r>
        <w:rPr>
          <w:spacing w:val="6"/>
        </w:rPr>
        <w:t xml:space="preserve"> </w:t>
      </w:r>
      <w:r>
        <w:rPr>
          <w:spacing w:val="-2"/>
        </w:rPr>
        <w:t>параллелепипед.</w:t>
      </w:r>
    </w:p>
    <w:p w:rsidR="00A74CF0" w:rsidRDefault="00DC143A">
      <w:pPr>
        <w:pStyle w:val="a3"/>
        <w:spacing w:before="33" w:line="276" w:lineRule="auto"/>
        <w:ind w:right="691"/>
      </w:pPr>
      <w:r>
        <w:t>Вычислять объём прямоугольного параллелепипеда, куба, пользоваться основными единицами измерения объёма;</w:t>
      </w:r>
    </w:p>
    <w:p w:rsidR="00A74CF0" w:rsidRDefault="00DC143A">
      <w:pPr>
        <w:pStyle w:val="a3"/>
        <w:spacing w:line="275" w:lineRule="exact"/>
        <w:ind w:left="843" w:firstLine="0"/>
      </w:pPr>
      <w:r>
        <w:t>Решать</w:t>
      </w:r>
      <w:r>
        <w:rPr>
          <w:spacing w:val="56"/>
          <w:w w:val="150"/>
        </w:rPr>
        <w:t xml:space="preserve"> </w:t>
      </w:r>
      <w:r>
        <w:t>несложные</w:t>
      </w:r>
      <w:r>
        <w:rPr>
          <w:spacing w:val="55"/>
          <w:w w:val="150"/>
        </w:rPr>
        <w:t xml:space="preserve"> </w:t>
      </w:r>
      <w:r>
        <w:t>задачи</w:t>
      </w:r>
      <w:r>
        <w:rPr>
          <w:spacing w:val="57"/>
          <w:w w:val="150"/>
        </w:rPr>
        <w:t xml:space="preserve"> </w:t>
      </w:r>
      <w:r>
        <w:t>на</w:t>
      </w:r>
      <w:r>
        <w:rPr>
          <w:spacing w:val="50"/>
          <w:w w:val="150"/>
        </w:rPr>
        <w:t xml:space="preserve"> </w:t>
      </w:r>
      <w:r>
        <w:t>нахождение</w:t>
      </w:r>
      <w:r>
        <w:rPr>
          <w:spacing w:val="55"/>
          <w:w w:val="150"/>
        </w:rPr>
        <w:t xml:space="preserve"> </w:t>
      </w:r>
      <w:r>
        <w:t>геометрических</w:t>
      </w:r>
      <w:r>
        <w:rPr>
          <w:spacing w:val="51"/>
          <w:w w:val="150"/>
        </w:rPr>
        <w:t xml:space="preserve"> </w:t>
      </w:r>
      <w:r>
        <w:t>величин</w:t>
      </w:r>
      <w:r>
        <w:rPr>
          <w:spacing w:val="57"/>
          <w:w w:val="150"/>
        </w:rPr>
        <w:t xml:space="preserve"> </w:t>
      </w:r>
      <w:r>
        <w:t>в</w:t>
      </w:r>
      <w:r>
        <w:rPr>
          <w:spacing w:val="59"/>
          <w:w w:val="150"/>
        </w:rPr>
        <w:t xml:space="preserve"> </w:t>
      </w:r>
      <w:r>
        <w:rPr>
          <w:spacing w:val="-2"/>
        </w:rPr>
        <w:t>практических</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ситуациях.</w:t>
      </w:r>
    </w:p>
    <w:p w:rsidR="00A74CF0" w:rsidRDefault="00DC143A">
      <w:pPr>
        <w:pStyle w:val="a3"/>
        <w:spacing w:before="41" w:line="276" w:lineRule="auto"/>
        <w:ind w:right="688"/>
      </w:pPr>
      <w:r>
        <w:t>Федеральная рабочая программа учебного курса «Алгебра» в 7–9 классах (далее соответственно – программа учебного курса «Алгебра», учебный курс).</w:t>
      </w:r>
    </w:p>
    <w:p w:rsidR="00A74CF0" w:rsidRDefault="00DC143A">
      <w:pPr>
        <w:pStyle w:val="a3"/>
        <w:spacing w:before="3"/>
        <w:ind w:left="843" w:firstLine="0"/>
      </w:pPr>
      <w:r>
        <w:t>Пояснительная</w:t>
      </w:r>
      <w:r>
        <w:rPr>
          <w:spacing w:val="-1"/>
        </w:rPr>
        <w:t xml:space="preserve"> </w:t>
      </w:r>
      <w:r>
        <w:rPr>
          <w:spacing w:val="-2"/>
        </w:rPr>
        <w:t>записка.</w:t>
      </w:r>
    </w:p>
    <w:p w:rsidR="00A74CF0" w:rsidRDefault="00DC143A">
      <w:pPr>
        <w:pStyle w:val="a3"/>
        <w:spacing w:before="42" w:line="276" w:lineRule="auto"/>
        <w:ind w:right="682"/>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w:t>
      </w:r>
      <w:r>
        <w:rPr>
          <w:spacing w:val="-4"/>
        </w:rPr>
        <w:t xml:space="preserve"> </w:t>
      </w:r>
      <w:r>
        <w:t>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w:t>
      </w:r>
      <w:r>
        <w:rPr>
          <w:spacing w:val="-6"/>
        </w:rPr>
        <w:t xml:space="preserve"> </w:t>
      </w:r>
      <w:r>
        <w:t>математического</w:t>
      </w:r>
      <w:r>
        <w:rPr>
          <w:spacing w:val="-2"/>
        </w:rPr>
        <w:t xml:space="preserve"> </w:t>
      </w:r>
      <w:r>
        <w:t>моделирования</w:t>
      </w:r>
      <w:r>
        <w:rPr>
          <w:spacing w:val="-2"/>
        </w:rPr>
        <w:t xml:space="preserve"> </w:t>
      </w:r>
      <w:r>
        <w:t>в</w:t>
      </w:r>
      <w:r>
        <w:rPr>
          <w:spacing w:val="-5"/>
        </w:rPr>
        <w:t xml:space="preserve"> </w:t>
      </w:r>
      <w:r>
        <w:t>научном</w:t>
      </w:r>
      <w:r>
        <w:rPr>
          <w:spacing w:val="-5"/>
        </w:rPr>
        <w:t xml:space="preserve"> </w:t>
      </w:r>
      <w:r>
        <w:t>познании</w:t>
      </w:r>
      <w:r>
        <w:rPr>
          <w:spacing w:val="-1"/>
        </w:rPr>
        <w:t xml:space="preserve"> </w:t>
      </w:r>
      <w:r>
        <w:t>и</w:t>
      </w:r>
      <w:r>
        <w:rPr>
          <w:spacing w:val="-6"/>
        </w:rPr>
        <w:t xml:space="preserve"> </w:t>
      </w:r>
      <w:r>
        <w:t>в</w:t>
      </w:r>
      <w:r>
        <w:rPr>
          <w:spacing w:val="-5"/>
        </w:rPr>
        <w:t xml:space="preserve"> </w:t>
      </w:r>
      <w:r>
        <w:t>практике</w:t>
      </w:r>
      <w:r>
        <w:rPr>
          <w:spacing w:val="-3"/>
        </w:rPr>
        <w:t xml:space="preserve"> </w:t>
      </w:r>
      <w:r>
        <w:t>способствует формированию</w:t>
      </w:r>
      <w:r>
        <w:rPr>
          <w:spacing w:val="80"/>
          <w:w w:val="150"/>
        </w:rPr>
        <w:t xml:space="preserve">  </w:t>
      </w:r>
      <w:r>
        <w:t>научного</w:t>
      </w:r>
      <w:r>
        <w:rPr>
          <w:spacing w:val="80"/>
          <w:w w:val="150"/>
        </w:rPr>
        <w:t xml:space="preserve">  </w:t>
      </w:r>
      <w:r>
        <w:t>мировоззрения</w:t>
      </w:r>
      <w:r>
        <w:rPr>
          <w:spacing w:val="80"/>
          <w:w w:val="150"/>
        </w:rPr>
        <w:t xml:space="preserve">  </w:t>
      </w:r>
      <w:r>
        <w:t>и</w:t>
      </w:r>
      <w:r>
        <w:rPr>
          <w:spacing w:val="80"/>
          <w:w w:val="150"/>
        </w:rPr>
        <w:t xml:space="preserve">  </w:t>
      </w:r>
      <w:r>
        <w:t>качеств</w:t>
      </w:r>
      <w:r>
        <w:rPr>
          <w:spacing w:val="80"/>
          <w:w w:val="150"/>
        </w:rPr>
        <w:t xml:space="preserve">  </w:t>
      </w:r>
      <w:r>
        <w:t>мышления,</w:t>
      </w:r>
      <w:r>
        <w:rPr>
          <w:spacing w:val="80"/>
          <w:w w:val="150"/>
        </w:rPr>
        <w:t xml:space="preserve">  </w:t>
      </w:r>
      <w:r>
        <w:t>необходимых</w:t>
      </w:r>
      <w:r>
        <w:rPr>
          <w:spacing w:val="40"/>
        </w:rPr>
        <w:t xml:space="preserve"> </w:t>
      </w:r>
      <w: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w:t>
      </w:r>
      <w:r>
        <w:rPr>
          <w:spacing w:val="80"/>
        </w:rPr>
        <w:t xml:space="preserve"> </w:t>
      </w:r>
      <w:r>
        <w:t>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74CF0" w:rsidRDefault="00DC143A">
      <w:pPr>
        <w:pStyle w:val="a3"/>
        <w:spacing w:before="2" w:line="276" w:lineRule="auto"/>
        <w:ind w:right="690"/>
      </w:pPr>
      <w:r>
        <w:t>В структуре программы учебного курса «Алгебра» для основного общего образования основное</w:t>
      </w:r>
      <w:r>
        <w:rPr>
          <w:spacing w:val="35"/>
        </w:rPr>
        <w:t xml:space="preserve">  </w:t>
      </w:r>
      <w:r>
        <w:t>место</w:t>
      </w:r>
      <w:r>
        <w:rPr>
          <w:spacing w:val="39"/>
        </w:rPr>
        <w:t xml:space="preserve">  </w:t>
      </w:r>
      <w:r>
        <w:t>занимают</w:t>
      </w:r>
      <w:r>
        <w:rPr>
          <w:spacing w:val="37"/>
        </w:rPr>
        <w:t xml:space="preserve">  </w:t>
      </w:r>
      <w:r>
        <w:t>содержательно-методические</w:t>
      </w:r>
      <w:r>
        <w:rPr>
          <w:spacing w:val="38"/>
        </w:rPr>
        <w:t xml:space="preserve">  </w:t>
      </w:r>
      <w:r>
        <w:t>линии:</w:t>
      </w:r>
      <w:r>
        <w:rPr>
          <w:spacing w:val="37"/>
        </w:rPr>
        <w:t xml:space="preserve">  </w:t>
      </w:r>
      <w:r>
        <w:t>«Числа</w:t>
      </w:r>
      <w:r>
        <w:rPr>
          <w:spacing w:val="39"/>
        </w:rPr>
        <w:t xml:space="preserve">  </w:t>
      </w:r>
      <w:r>
        <w:t>и</w:t>
      </w:r>
      <w:r>
        <w:rPr>
          <w:spacing w:val="34"/>
        </w:rPr>
        <w:t xml:space="preserve">  </w:t>
      </w:r>
      <w:r>
        <w:rPr>
          <w:spacing w:val="-2"/>
        </w:rPr>
        <w:t>вычисления»,</w:t>
      </w:r>
    </w:p>
    <w:p w:rsidR="00A74CF0" w:rsidRDefault="00DC143A">
      <w:pPr>
        <w:pStyle w:val="a3"/>
        <w:tabs>
          <w:tab w:val="left" w:pos="1673"/>
          <w:tab w:val="left" w:pos="3458"/>
          <w:tab w:val="left" w:pos="5032"/>
          <w:tab w:val="left" w:pos="7158"/>
          <w:tab w:val="left" w:pos="8392"/>
        </w:tabs>
        <w:spacing w:line="276" w:lineRule="auto"/>
        <w:ind w:right="680" w:firstLine="0"/>
      </w:pPr>
      <w:r>
        <w:t xml:space="preserve">«Алгебраические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w:t>
      </w:r>
      <w:r>
        <w:rPr>
          <w:spacing w:val="-2"/>
        </w:rPr>
        <w:t>Таким</w:t>
      </w:r>
      <w:r>
        <w:tab/>
      </w:r>
      <w:r>
        <w:rPr>
          <w:spacing w:val="-2"/>
        </w:rPr>
        <w:t>образом,</w:t>
      </w:r>
      <w:r>
        <w:tab/>
      </w:r>
      <w:r>
        <w:rPr>
          <w:spacing w:val="-4"/>
        </w:rPr>
        <w:t>можно</w:t>
      </w:r>
      <w:r>
        <w:tab/>
      </w:r>
      <w:r>
        <w:rPr>
          <w:spacing w:val="-2"/>
        </w:rPr>
        <w:t>утверждать,</w:t>
      </w:r>
      <w:r>
        <w:tab/>
      </w:r>
      <w:r>
        <w:rPr>
          <w:spacing w:val="-4"/>
        </w:rPr>
        <w:t>что</w:t>
      </w:r>
      <w:r>
        <w:tab/>
      </w:r>
      <w:r>
        <w:rPr>
          <w:spacing w:val="-2"/>
        </w:rPr>
        <w:t xml:space="preserve">содержательной </w:t>
      </w:r>
      <w:r>
        <w:t>и структурной особенностью учебного курса «Алгебра» является его интегрированный</w:t>
      </w:r>
      <w:r>
        <w:rPr>
          <w:spacing w:val="40"/>
        </w:rPr>
        <w:t xml:space="preserve"> </w:t>
      </w:r>
      <w:r>
        <w:rPr>
          <w:spacing w:val="-2"/>
        </w:rPr>
        <w:t>характер.</w:t>
      </w:r>
    </w:p>
    <w:p w:rsidR="00A74CF0" w:rsidRDefault="00DC143A">
      <w:pPr>
        <w:pStyle w:val="a3"/>
        <w:tabs>
          <w:tab w:val="left" w:pos="4098"/>
          <w:tab w:val="left" w:pos="8663"/>
        </w:tabs>
        <w:spacing w:line="276" w:lineRule="auto"/>
        <w:ind w:right="684"/>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w:t>
      </w:r>
      <w:r>
        <w:rPr>
          <w:spacing w:val="-2"/>
        </w:rPr>
        <w:t>умения</w:t>
      </w:r>
      <w:r>
        <w:tab/>
      </w:r>
      <w:r>
        <w:rPr>
          <w:spacing w:val="-2"/>
        </w:rPr>
        <w:t>пользоваться</w:t>
      </w:r>
      <w:r>
        <w:tab/>
      </w:r>
      <w:r>
        <w:rPr>
          <w:spacing w:val="-2"/>
        </w:rPr>
        <w:t xml:space="preserve">алгоритмами, </w:t>
      </w:r>
      <w: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74CF0" w:rsidRDefault="00DC143A">
      <w:pPr>
        <w:pStyle w:val="a3"/>
        <w:spacing w:line="276" w:lineRule="auto"/>
        <w:ind w:right="680"/>
      </w:pPr>
      <w:r>
        <w:t>Содержание двух</w:t>
      </w:r>
      <w:r>
        <w:rPr>
          <w:spacing w:val="-2"/>
        </w:rPr>
        <w:t xml:space="preserve"> </w:t>
      </w:r>
      <w:r>
        <w:t>алгебраических</w:t>
      </w:r>
      <w:r>
        <w:rPr>
          <w:spacing w:val="-2"/>
        </w:rPr>
        <w:t xml:space="preserve"> </w:t>
      </w:r>
      <w:r>
        <w:t>линий – «Алгебраические выражения»</w:t>
      </w:r>
      <w:r>
        <w:rPr>
          <w:spacing w:val="-2"/>
        </w:rPr>
        <w:t xml:space="preserve"> </w:t>
      </w:r>
      <w:r>
        <w:t>и «Уравнения</w:t>
      </w:r>
      <w:r>
        <w:rPr>
          <w:spacing w:val="-2"/>
        </w:rPr>
        <w:t xml:space="preserve"> </w:t>
      </w:r>
      <w:r>
        <w:t>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firstLine="0"/>
      </w:pPr>
      <w:r>
        <w:lastRenderedPageBreak/>
        <w:t>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74CF0" w:rsidRDefault="00DC143A">
      <w:pPr>
        <w:pStyle w:val="a3"/>
        <w:spacing w:before="3" w:line="276" w:lineRule="auto"/>
        <w:ind w:right="683"/>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74CF0" w:rsidRDefault="00DC143A">
      <w:pPr>
        <w:pStyle w:val="a3"/>
        <w:spacing w:line="278" w:lineRule="auto"/>
        <w:ind w:right="685"/>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74CF0" w:rsidRDefault="00DC143A">
      <w:pPr>
        <w:pStyle w:val="a3"/>
        <w:spacing w:line="276" w:lineRule="auto"/>
        <w:ind w:right="678"/>
      </w:pPr>
      <w:r>
        <w:t>Общее число часов, рекомендованных для изучения учебного курса «Алгебра», – 306 часов: в 7 классе – 102 часа (3 часа</w:t>
      </w:r>
      <w:r>
        <w:rPr>
          <w:spacing w:val="-1"/>
        </w:rPr>
        <w:t xml:space="preserve"> </w:t>
      </w:r>
      <w:r>
        <w:t>в неделю), в 8 классе – 102 часа</w:t>
      </w:r>
      <w:r>
        <w:rPr>
          <w:spacing w:val="-1"/>
        </w:rPr>
        <w:t xml:space="preserve"> </w:t>
      </w:r>
      <w:r>
        <w:t>(3 часа в</w:t>
      </w:r>
      <w:r>
        <w:rPr>
          <w:spacing w:val="-3"/>
        </w:rPr>
        <w:t xml:space="preserve"> </w:t>
      </w:r>
      <w:r>
        <w:t>неделю), в 9 классе – 102 часа (3 часа в неделю).</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Числа и вычисления.</w:t>
      </w:r>
    </w:p>
    <w:p w:rsidR="00A74CF0" w:rsidRDefault="00DC143A">
      <w:pPr>
        <w:pStyle w:val="a3"/>
        <w:spacing w:line="275" w:lineRule="exact"/>
        <w:ind w:left="843" w:firstLine="0"/>
      </w:pPr>
      <w:r>
        <w:t>Рациональные</w:t>
      </w:r>
      <w:r>
        <w:rPr>
          <w:spacing w:val="-5"/>
        </w:rPr>
        <w:t xml:space="preserve"> </w:t>
      </w:r>
      <w:r>
        <w:rPr>
          <w:spacing w:val="-2"/>
        </w:rPr>
        <w:t>числа.</w:t>
      </w:r>
    </w:p>
    <w:p w:rsidR="00A74CF0" w:rsidRDefault="00DC143A">
      <w:pPr>
        <w:pStyle w:val="a3"/>
        <w:spacing w:before="31" w:line="276" w:lineRule="auto"/>
        <w:ind w:right="687"/>
      </w:pPr>
      <w:r>
        <w:t>Дроби</w:t>
      </w:r>
      <w:r>
        <w:rPr>
          <w:spacing w:val="40"/>
        </w:rPr>
        <w:t xml:space="preserve">  </w:t>
      </w:r>
      <w:r>
        <w:t>обыкновенные</w:t>
      </w:r>
      <w:r>
        <w:rPr>
          <w:spacing w:val="40"/>
        </w:rPr>
        <w:t xml:space="preserve">  </w:t>
      </w:r>
      <w:r>
        <w:t>и</w:t>
      </w:r>
      <w:r>
        <w:rPr>
          <w:spacing w:val="40"/>
        </w:rPr>
        <w:t xml:space="preserve">  </w:t>
      </w:r>
      <w:r>
        <w:t>десятичные,</w:t>
      </w:r>
      <w:r>
        <w:rPr>
          <w:spacing w:val="40"/>
        </w:rPr>
        <w:t xml:space="preserve">  </w:t>
      </w:r>
      <w:r>
        <w:t>переход</w:t>
      </w:r>
      <w:r>
        <w:rPr>
          <w:spacing w:val="40"/>
        </w:rPr>
        <w:t xml:space="preserve">  </w:t>
      </w:r>
      <w:r>
        <w:t>от</w:t>
      </w:r>
      <w:r>
        <w:rPr>
          <w:spacing w:val="39"/>
        </w:rPr>
        <w:t xml:space="preserve">  </w:t>
      </w:r>
      <w:r>
        <w:t>одной</w:t>
      </w:r>
      <w:r>
        <w:rPr>
          <w:spacing w:val="40"/>
        </w:rPr>
        <w:t xml:space="preserve">  </w:t>
      </w:r>
      <w:r>
        <w:t>формы</w:t>
      </w:r>
      <w:r>
        <w:rPr>
          <w:spacing w:val="40"/>
        </w:rPr>
        <w:t xml:space="preserve">  </w:t>
      </w:r>
      <w:r>
        <w:t>записи</w:t>
      </w:r>
      <w:r>
        <w:rPr>
          <w:spacing w:val="40"/>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74CF0" w:rsidRDefault="00DC143A">
      <w:pPr>
        <w:pStyle w:val="a3"/>
        <w:spacing w:before="3" w:line="276" w:lineRule="auto"/>
        <w:ind w:right="684"/>
      </w:pPr>
      <w:r>
        <w:t>Степень с натуральным показателем:</w:t>
      </w:r>
      <w:r>
        <w:rPr>
          <w:spacing w:val="-6"/>
        </w:rPr>
        <w:t xml:space="preserve"> </w:t>
      </w:r>
      <w:r>
        <w:t>определение, преобразование</w:t>
      </w:r>
      <w:r>
        <w:rPr>
          <w:spacing w:val="-2"/>
        </w:rPr>
        <w:t xml:space="preserve"> </w:t>
      </w:r>
      <w:r>
        <w:t>выражений</w:t>
      </w:r>
      <w:r>
        <w:rPr>
          <w:spacing w:val="-1"/>
        </w:rPr>
        <w:t xml:space="preserve"> </w:t>
      </w:r>
      <w:r>
        <w:t>на</w:t>
      </w:r>
      <w:r>
        <w:rPr>
          <w:spacing w:val="-2"/>
        </w:rPr>
        <w:t xml:space="preserve"> </w:t>
      </w:r>
      <w:r>
        <w:t>основе определения,</w:t>
      </w:r>
      <w:r>
        <w:rPr>
          <w:spacing w:val="80"/>
        </w:rPr>
        <w:t xml:space="preserve">    </w:t>
      </w:r>
      <w:r>
        <w:t>запись</w:t>
      </w:r>
      <w:r>
        <w:rPr>
          <w:spacing w:val="80"/>
        </w:rPr>
        <w:t xml:space="preserve">    </w:t>
      </w:r>
      <w:r>
        <w:t>больших</w:t>
      </w:r>
      <w:r>
        <w:rPr>
          <w:spacing w:val="80"/>
        </w:rPr>
        <w:t xml:space="preserve">    </w:t>
      </w:r>
      <w:r>
        <w:t>чисел.</w:t>
      </w:r>
      <w:r>
        <w:rPr>
          <w:spacing w:val="80"/>
        </w:rPr>
        <w:t xml:space="preserve">    </w:t>
      </w:r>
      <w:r>
        <w:t>Проценты,</w:t>
      </w:r>
      <w:r>
        <w:rPr>
          <w:spacing w:val="80"/>
        </w:rPr>
        <w:t xml:space="preserve">    </w:t>
      </w:r>
      <w:r>
        <w:t>запись</w:t>
      </w:r>
      <w:r>
        <w:rPr>
          <w:spacing w:val="80"/>
        </w:rPr>
        <w:t xml:space="preserve">    </w:t>
      </w:r>
      <w:r>
        <w:t>процентов</w:t>
      </w:r>
      <w:r>
        <w:rPr>
          <w:spacing w:val="40"/>
        </w:rPr>
        <w:t xml:space="preserve"> </w:t>
      </w:r>
      <w:r>
        <w:t>в виде дроби и дроби в виде процентов. Три основные задачи на проценты, решение задач из реальной практики.</w:t>
      </w:r>
    </w:p>
    <w:p w:rsidR="00A74CF0" w:rsidRDefault="00DC143A">
      <w:pPr>
        <w:pStyle w:val="a3"/>
        <w:spacing w:line="280" w:lineRule="auto"/>
        <w:ind w:left="843" w:right="1449" w:firstLine="0"/>
      </w:pPr>
      <w:r>
        <w:t>Применение</w:t>
      </w:r>
      <w:r>
        <w:rPr>
          <w:spacing w:val="-5"/>
        </w:rPr>
        <w:t xml:space="preserve"> </w:t>
      </w:r>
      <w:r>
        <w:t>признаков</w:t>
      </w:r>
      <w:r>
        <w:rPr>
          <w:spacing w:val="-6"/>
        </w:rPr>
        <w:t xml:space="preserve"> </w:t>
      </w:r>
      <w:r>
        <w:t>делимости,</w:t>
      </w:r>
      <w:r>
        <w:rPr>
          <w:spacing w:val="-6"/>
        </w:rPr>
        <w:t xml:space="preserve"> </w:t>
      </w:r>
      <w:r>
        <w:t>разложение</w:t>
      </w:r>
      <w:r>
        <w:rPr>
          <w:spacing w:val="-9"/>
        </w:rPr>
        <w:t xml:space="preserve"> </w:t>
      </w:r>
      <w:r>
        <w:t>на</w:t>
      </w:r>
      <w:r>
        <w:rPr>
          <w:spacing w:val="-5"/>
        </w:rPr>
        <w:t xml:space="preserve"> </w:t>
      </w:r>
      <w:r>
        <w:t>множители</w:t>
      </w:r>
      <w:r>
        <w:rPr>
          <w:spacing w:val="-3"/>
        </w:rPr>
        <w:t xml:space="preserve"> </w:t>
      </w:r>
      <w:r>
        <w:t>натуральных</w:t>
      </w:r>
      <w:r>
        <w:rPr>
          <w:spacing w:val="-8"/>
        </w:rPr>
        <w:t xml:space="preserve"> </w:t>
      </w:r>
      <w:r>
        <w:t>чисел. Реальные зависимости, в том числе прямая и обратная пропорциональности.</w:t>
      </w:r>
    </w:p>
    <w:p w:rsidR="00A74CF0" w:rsidRDefault="00DC143A">
      <w:pPr>
        <w:pStyle w:val="a3"/>
        <w:spacing w:line="269" w:lineRule="exact"/>
        <w:ind w:left="843" w:firstLine="0"/>
      </w:pPr>
      <w:r>
        <w:t>Алгебраические</w:t>
      </w:r>
      <w:r>
        <w:rPr>
          <w:spacing w:val="-9"/>
        </w:rPr>
        <w:t xml:space="preserve"> </w:t>
      </w:r>
      <w:r>
        <w:rPr>
          <w:spacing w:val="-2"/>
        </w:rPr>
        <w:t>выражения.</w:t>
      </w:r>
    </w:p>
    <w:p w:rsidR="00A74CF0" w:rsidRDefault="00DC143A">
      <w:pPr>
        <w:pStyle w:val="a3"/>
        <w:spacing w:before="40" w:line="276" w:lineRule="auto"/>
        <w:ind w:right="688"/>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A74CF0" w:rsidRDefault="00DC143A">
      <w:pPr>
        <w:pStyle w:val="a3"/>
        <w:spacing w:line="273" w:lineRule="exact"/>
        <w:ind w:left="843" w:firstLine="0"/>
      </w:pPr>
      <w:r>
        <w:t>Свойства</w:t>
      </w:r>
      <w:r>
        <w:rPr>
          <w:spacing w:val="-3"/>
        </w:rPr>
        <w:t xml:space="preserve"> </w:t>
      </w:r>
      <w:r>
        <w:t>степени</w:t>
      </w:r>
      <w:r>
        <w:rPr>
          <w:spacing w:val="-5"/>
        </w:rPr>
        <w:t xml:space="preserve"> </w:t>
      </w:r>
      <w:r>
        <w:t>с</w:t>
      </w:r>
      <w:r>
        <w:rPr>
          <w:spacing w:val="-3"/>
        </w:rPr>
        <w:t xml:space="preserve"> </w:t>
      </w:r>
      <w:r>
        <w:t xml:space="preserve">натуральным </w:t>
      </w:r>
      <w:r>
        <w:rPr>
          <w:spacing w:val="-2"/>
        </w:rPr>
        <w:t>показателем.</w:t>
      </w:r>
    </w:p>
    <w:p w:rsidR="00A74CF0" w:rsidRDefault="00DC143A">
      <w:pPr>
        <w:pStyle w:val="a3"/>
        <w:spacing w:before="46" w:line="276" w:lineRule="auto"/>
        <w:ind w:right="686"/>
      </w:pPr>
      <w:r>
        <w:t>Одночлены и многочлены. Степень многочлена. Сложение, вычитание, умножение многочленов.</w:t>
      </w:r>
      <w:r>
        <w:rPr>
          <w:spacing w:val="-2"/>
        </w:rPr>
        <w:t xml:space="preserve"> </w:t>
      </w:r>
      <w:r>
        <w:t>Формулы сокращённого умножения: квадрат</w:t>
      </w:r>
      <w:r>
        <w:rPr>
          <w:spacing w:val="-4"/>
        </w:rPr>
        <w:t xml:space="preserve"> </w:t>
      </w:r>
      <w:r>
        <w:t>суммы и квадрат</w:t>
      </w:r>
      <w:r>
        <w:rPr>
          <w:spacing w:val="-4"/>
        </w:rPr>
        <w:t xml:space="preserve"> </w:t>
      </w:r>
      <w:r>
        <w:t>разности.</w:t>
      </w:r>
      <w:r>
        <w:rPr>
          <w:spacing w:val="-2"/>
        </w:rPr>
        <w:t xml:space="preserve"> </w:t>
      </w:r>
      <w:r>
        <w:t>Формула разности квадратов. Разложение многочленов на множители.</w:t>
      </w:r>
    </w:p>
    <w:p w:rsidR="00A74CF0" w:rsidRDefault="00DC143A">
      <w:pPr>
        <w:pStyle w:val="a3"/>
        <w:spacing w:line="274" w:lineRule="exact"/>
        <w:ind w:left="843" w:firstLine="0"/>
        <w:jc w:val="left"/>
      </w:pPr>
      <w:r>
        <w:rPr>
          <w:spacing w:val="-2"/>
        </w:rPr>
        <w:t>Уравнения.</w:t>
      </w:r>
    </w:p>
    <w:p w:rsidR="00A74CF0" w:rsidRDefault="00DC143A">
      <w:pPr>
        <w:pStyle w:val="a3"/>
        <w:spacing w:before="41" w:line="276" w:lineRule="auto"/>
        <w:ind w:right="688"/>
      </w:pPr>
      <w:r>
        <w:t xml:space="preserve">Уравнение, корень уравнения, правила преобразования уравнения, равносильность </w:t>
      </w:r>
      <w:r>
        <w:rPr>
          <w:spacing w:val="-2"/>
        </w:rPr>
        <w:t>уравнений.</w:t>
      </w:r>
    </w:p>
    <w:p w:rsidR="00A74CF0" w:rsidRDefault="00DC143A">
      <w:pPr>
        <w:pStyle w:val="a3"/>
        <w:spacing w:line="276" w:lineRule="auto"/>
        <w:ind w:right="69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74CF0" w:rsidRDefault="00DC143A">
      <w:pPr>
        <w:pStyle w:val="a3"/>
        <w:spacing w:before="3"/>
        <w:ind w:left="843" w:firstLine="0"/>
      </w:pPr>
      <w:r>
        <w:t>Координаты</w:t>
      </w:r>
      <w:r>
        <w:rPr>
          <w:spacing w:val="-2"/>
        </w:rPr>
        <w:t xml:space="preserve"> </w:t>
      </w:r>
      <w:r>
        <w:t>и</w:t>
      </w:r>
      <w:r>
        <w:rPr>
          <w:spacing w:val="-4"/>
        </w:rPr>
        <w:t xml:space="preserve"> </w:t>
      </w:r>
      <w:r>
        <w:t>графики.</w:t>
      </w:r>
      <w:r>
        <w:rPr>
          <w:spacing w:val="-2"/>
        </w:rPr>
        <w:t xml:space="preserve"> Функции</w:t>
      </w:r>
    </w:p>
    <w:p w:rsidR="00A74CF0" w:rsidRDefault="00DC143A">
      <w:pPr>
        <w:pStyle w:val="a3"/>
        <w:spacing w:before="41" w:line="276" w:lineRule="auto"/>
        <w:ind w:right="695"/>
      </w:pPr>
      <w:r>
        <w:t>Координата точки на прямой. Числовые промежутки. Расстояние между двумя точками координатной прямой.</w:t>
      </w:r>
    </w:p>
    <w:p w:rsidR="00A74CF0" w:rsidRDefault="00DC143A">
      <w:pPr>
        <w:pStyle w:val="a3"/>
        <w:spacing w:line="276" w:lineRule="auto"/>
        <w:ind w:right="684"/>
      </w:pPr>
      <w:r>
        <w:rPr>
          <w:noProof/>
          <w:lang w:eastAsia="ru-RU"/>
        </w:rPr>
        <w:drawing>
          <wp:anchor distT="0" distB="0" distL="0" distR="0" simplePos="0" relativeHeight="15729664" behindDoc="0" locked="0" layoutInCell="1" allowOverlap="1">
            <wp:simplePos x="0" y="0"/>
            <wp:positionH relativeFrom="page">
              <wp:posOffset>3319145</wp:posOffset>
            </wp:positionH>
            <wp:positionV relativeFrom="paragraph">
              <wp:posOffset>652312</wp:posOffset>
            </wp:positionV>
            <wp:extent cx="523875" cy="1619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523875" cy="161925"/>
                    </a:xfrm>
                    <a:prstGeom prst="rect">
                      <a:avLst/>
                    </a:prstGeom>
                  </pic:spPr>
                </pic:pic>
              </a:graphicData>
            </a:graphic>
          </wp:anchor>
        </w:drawing>
      </w:r>
      <w:r>
        <w:t>Прямоугольная</w:t>
      </w:r>
      <w:r>
        <w:rPr>
          <w:spacing w:val="80"/>
          <w:w w:val="150"/>
        </w:rPr>
        <w:t xml:space="preserve"> </w:t>
      </w:r>
      <w:r>
        <w:t>система</w:t>
      </w:r>
      <w:r>
        <w:rPr>
          <w:spacing w:val="80"/>
          <w:w w:val="150"/>
        </w:rPr>
        <w:t xml:space="preserve"> </w:t>
      </w:r>
      <w:r>
        <w:t>координат,</w:t>
      </w:r>
      <w:r>
        <w:rPr>
          <w:spacing w:val="80"/>
          <w:w w:val="150"/>
        </w:rPr>
        <w:t xml:space="preserve"> </w:t>
      </w:r>
      <w:r>
        <w:t>оси</w:t>
      </w:r>
      <w:r>
        <w:rPr>
          <w:spacing w:val="80"/>
          <w:w w:val="150"/>
        </w:rPr>
        <w:t xml:space="preserve"> </w:t>
      </w:r>
      <w:r>
        <w:rPr>
          <w:i/>
        </w:rPr>
        <w:t>Ox</w:t>
      </w:r>
      <w:r>
        <w:rPr>
          <w:i/>
          <w:spacing w:val="80"/>
          <w:w w:val="150"/>
        </w:rPr>
        <w:t xml:space="preserve"> </w:t>
      </w:r>
      <w:r>
        <w:t>и</w:t>
      </w:r>
      <w:r>
        <w:rPr>
          <w:spacing w:val="80"/>
          <w:w w:val="150"/>
        </w:rPr>
        <w:t xml:space="preserve"> </w:t>
      </w:r>
      <w:r>
        <w:rPr>
          <w:i/>
        </w:rPr>
        <w:t>Oy</w:t>
      </w:r>
      <w:r>
        <w:t>.</w:t>
      </w:r>
      <w:r>
        <w:rPr>
          <w:spacing w:val="80"/>
          <w:w w:val="150"/>
        </w:rPr>
        <w:t xml:space="preserve"> </w:t>
      </w:r>
      <w:r>
        <w:t>Абсцисса</w:t>
      </w:r>
      <w:r>
        <w:rPr>
          <w:spacing w:val="80"/>
          <w:w w:val="150"/>
        </w:rPr>
        <w:t xml:space="preserve"> </w:t>
      </w:r>
      <w:r>
        <w:t>и</w:t>
      </w:r>
      <w:r>
        <w:rPr>
          <w:spacing w:val="80"/>
          <w:w w:val="150"/>
        </w:rPr>
        <w:t xml:space="preserve"> </w:t>
      </w:r>
      <w:r>
        <w:t>ордината</w:t>
      </w:r>
      <w:r>
        <w:rPr>
          <w:spacing w:val="80"/>
          <w:w w:val="150"/>
        </w:rPr>
        <w:t xml:space="preserve"> </w:t>
      </w:r>
      <w:r>
        <w:t>точки</w:t>
      </w:r>
      <w:r>
        <w:rPr>
          <w:spacing w:val="40"/>
        </w:rPr>
        <w:t xml:space="preserve"> </w:t>
      </w:r>
      <w:r>
        <w:t>на координатной плоскости. Примеры графиков, заданных формулами. Чтение графиков реальных</w:t>
      </w:r>
      <w:r>
        <w:rPr>
          <w:spacing w:val="40"/>
        </w:rPr>
        <w:t xml:space="preserve"> </w:t>
      </w:r>
      <w:r>
        <w:t>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p>
    <w:p w:rsidR="00A74CF0" w:rsidRDefault="00DC143A">
      <w:pPr>
        <w:pStyle w:val="a3"/>
        <w:tabs>
          <w:tab w:val="left" w:pos="5083"/>
        </w:tabs>
        <w:spacing w:before="151" w:line="276" w:lineRule="auto"/>
        <w:ind w:right="691" w:firstLine="0"/>
      </w:pPr>
      <w:r>
        <w:t>функция, её график. График функции</w:t>
      </w:r>
      <w:r>
        <w:tab/>
        <w:t>. Графическое решение линейных уравнений и систем линейных уравнений.</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Числа и вычисления.</w:t>
      </w:r>
    </w:p>
    <w:p w:rsidR="00A74CF0" w:rsidRDefault="00DC143A">
      <w:pPr>
        <w:pStyle w:val="a3"/>
        <w:spacing w:line="276" w:lineRule="auto"/>
        <w:ind w:right="685"/>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74CF0" w:rsidRDefault="00DC143A">
      <w:pPr>
        <w:pStyle w:val="a3"/>
        <w:spacing w:before="2" w:line="276" w:lineRule="auto"/>
        <w:ind w:left="843" w:right="1324" w:firstLine="0"/>
        <w:jc w:val="left"/>
      </w:pPr>
      <w:r>
        <w:t>Степень</w:t>
      </w:r>
      <w:r>
        <w:rPr>
          <w:spacing w:val="-3"/>
        </w:rPr>
        <w:t xml:space="preserve"> </w:t>
      </w:r>
      <w:r>
        <w:t>с</w:t>
      </w:r>
      <w:r>
        <w:rPr>
          <w:spacing w:val="-4"/>
        </w:rPr>
        <w:t xml:space="preserve"> </w:t>
      </w:r>
      <w:r>
        <w:t>целым</w:t>
      </w:r>
      <w:r>
        <w:rPr>
          <w:spacing w:val="-6"/>
        </w:rPr>
        <w:t xml:space="preserve"> </w:t>
      </w:r>
      <w:r>
        <w:t>показателем</w:t>
      </w:r>
      <w:r>
        <w:rPr>
          <w:spacing w:val="-3"/>
        </w:rPr>
        <w:t xml:space="preserve"> </w:t>
      </w:r>
      <w:r>
        <w:t>и</w:t>
      </w:r>
      <w:r>
        <w:rPr>
          <w:spacing w:val="-7"/>
        </w:rPr>
        <w:t xml:space="preserve"> </w:t>
      </w:r>
      <w:r>
        <w:t>её</w:t>
      </w:r>
      <w:r>
        <w:rPr>
          <w:spacing w:val="-4"/>
        </w:rPr>
        <w:t xml:space="preserve"> </w:t>
      </w:r>
      <w:r>
        <w:t>свойства.</w:t>
      </w:r>
      <w:r>
        <w:rPr>
          <w:spacing w:val="-2"/>
        </w:rPr>
        <w:t xml:space="preserve"> </w:t>
      </w:r>
      <w:r>
        <w:t>Стандартная</w:t>
      </w:r>
      <w:r>
        <w:rPr>
          <w:spacing w:val="-3"/>
        </w:rPr>
        <w:t xml:space="preserve"> </w:t>
      </w:r>
      <w:r>
        <w:t>запись</w:t>
      </w:r>
      <w:r>
        <w:rPr>
          <w:spacing w:val="-3"/>
        </w:rPr>
        <w:t xml:space="preserve"> </w:t>
      </w:r>
      <w:r>
        <w:t>числа. Алгебраические выражения.</w:t>
      </w:r>
    </w:p>
    <w:p w:rsidR="00A74CF0" w:rsidRDefault="00DC143A">
      <w:pPr>
        <w:pStyle w:val="a3"/>
        <w:spacing w:line="276" w:lineRule="auto"/>
        <w:ind w:left="843" w:right="710" w:firstLine="0"/>
        <w:jc w:val="left"/>
      </w:pPr>
      <w:r>
        <w:t>Квадратный трёхчлен, разложение квадратного трёхчлена на множители.</w:t>
      </w:r>
      <w:r>
        <w:rPr>
          <w:spacing w:val="40"/>
        </w:rPr>
        <w:t xml:space="preserve"> </w:t>
      </w:r>
      <w:r>
        <w:t>Алгебраическая дробь. Основное</w:t>
      </w:r>
      <w:r>
        <w:rPr>
          <w:spacing w:val="-1"/>
        </w:rPr>
        <w:t xml:space="preserve"> </w:t>
      </w:r>
      <w:r>
        <w:t>свойство алгебраической дроби. Сложение, вычитание,</w:t>
      </w:r>
    </w:p>
    <w:p w:rsidR="00A74CF0" w:rsidRDefault="00DC143A">
      <w:pPr>
        <w:pStyle w:val="a3"/>
        <w:spacing w:line="275" w:lineRule="exact"/>
        <w:ind w:firstLine="0"/>
        <w:jc w:val="left"/>
      </w:pPr>
      <w:r>
        <w:t>умножение,</w:t>
      </w:r>
      <w:r>
        <w:rPr>
          <w:spacing w:val="-2"/>
        </w:rPr>
        <w:t xml:space="preserve"> </w:t>
      </w:r>
      <w:r>
        <w:t>деление</w:t>
      </w:r>
      <w:r>
        <w:rPr>
          <w:spacing w:val="-3"/>
        </w:rPr>
        <w:t xml:space="preserve"> </w:t>
      </w:r>
      <w:r>
        <w:t>алгебраических</w:t>
      </w:r>
      <w:r>
        <w:rPr>
          <w:spacing w:val="-2"/>
        </w:rPr>
        <w:t xml:space="preserve"> </w:t>
      </w:r>
      <w:r>
        <w:t>дробей. Рациональные</w:t>
      </w:r>
      <w:r>
        <w:rPr>
          <w:spacing w:val="-8"/>
        </w:rPr>
        <w:t xml:space="preserve"> </w:t>
      </w:r>
      <w:r>
        <w:t>выражения</w:t>
      </w:r>
      <w:r>
        <w:rPr>
          <w:spacing w:val="-3"/>
        </w:rPr>
        <w:t xml:space="preserve"> </w:t>
      </w:r>
      <w:r>
        <w:t>и</w:t>
      </w:r>
      <w:r>
        <w:rPr>
          <w:spacing w:val="-6"/>
        </w:rPr>
        <w:t xml:space="preserve"> </w:t>
      </w:r>
      <w:r>
        <w:t>их</w:t>
      </w:r>
      <w:r>
        <w:rPr>
          <w:spacing w:val="-6"/>
        </w:rPr>
        <w:t xml:space="preserve"> </w:t>
      </w:r>
      <w:r>
        <w:rPr>
          <w:spacing w:val="-2"/>
        </w:rPr>
        <w:t>преобразование.</w:t>
      </w:r>
    </w:p>
    <w:p w:rsidR="00A74CF0" w:rsidRDefault="00DC143A">
      <w:pPr>
        <w:pStyle w:val="a3"/>
        <w:spacing w:before="40"/>
        <w:ind w:left="843" w:firstLine="0"/>
      </w:pPr>
      <w:r>
        <w:t>Уравнения и</w:t>
      </w:r>
      <w:r>
        <w:rPr>
          <w:spacing w:val="-3"/>
        </w:rPr>
        <w:t xml:space="preserve"> </w:t>
      </w:r>
      <w:r>
        <w:rPr>
          <w:spacing w:val="-2"/>
        </w:rPr>
        <w:t>неравенства.</w:t>
      </w:r>
    </w:p>
    <w:p w:rsidR="00A74CF0" w:rsidRDefault="00DC143A">
      <w:pPr>
        <w:pStyle w:val="a3"/>
        <w:spacing w:before="40" w:line="278" w:lineRule="auto"/>
        <w:ind w:right="683"/>
      </w:pPr>
      <w:r>
        <w:t>Квадратное</w:t>
      </w:r>
      <w:r>
        <w:rPr>
          <w:spacing w:val="-5"/>
        </w:rPr>
        <w:t xml:space="preserve"> </w:t>
      </w:r>
      <w:r>
        <w:t>уравнение,</w:t>
      </w:r>
      <w:r>
        <w:rPr>
          <w:spacing w:val="-2"/>
        </w:rPr>
        <w:t xml:space="preserve"> </w:t>
      </w:r>
      <w:r>
        <w:t>формула корней</w:t>
      </w:r>
      <w:r>
        <w:rPr>
          <w:spacing w:val="-3"/>
        </w:rPr>
        <w:t xml:space="preserve"> </w:t>
      </w:r>
      <w:r>
        <w:t>квадратного уравнения.</w:t>
      </w:r>
      <w:r>
        <w:rPr>
          <w:spacing w:val="-2"/>
        </w:rPr>
        <w:t xml:space="preserve"> </w:t>
      </w:r>
      <w:r>
        <w:t>Теорема</w:t>
      </w:r>
      <w:r>
        <w:rPr>
          <w:spacing w:val="-5"/>
        </w:rPr>
        <w:t xml:space="preserve"> </w:t>
      </w:r>
      <w:r>
        <w:t>Виета.</w:t>
      </w:r>
      <w:r>
        <w:rPr>
          <w:spacing w:val="-2"/>
        </w:rPr>
        <w:t xml:space="preserve"> </w:t>
      </w:r>
      <w:r>
        <w:t xml:space="preserve">Решение уравнений, сводящихся к линейным и квадратным. Простейшие дробно-рациональные </w:t>
      </w:r>
      <w:r>
        <w:rPr>
          <w:spacing w:val="-2"/>
        </w:rPr>
        <w:t>уравнения.</w:t>
      </w:r>
    </w:p>
    <w:p w:rsidR="00A74CF0" w:rsidRDefault="00DC143A">
      <w:pPr>
        <w:pStyle w:val="a3"/>
        <w:spacing w:line="276" w:lineRule="auto"/>
        <w:ind w:right="687"/>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Pr>
          <w:spacing w:val="-2"/>
        </w:rPr>
        <w:t>переменными.</w:t>
      </w:r>
    </w:p>
    <w:p w:rsidR="00A74CF0" w:rsidRDefault="00DC143A">
      <w:pPr>
        <w:pStyle w:val="a3"/>
        <w:spacing w:line="274" w:lineRule="exact"/>
        <w:ind w:left="843" w:firstLine="0"/>
      </w:pPr>
      <w:r>
        <w:t>Решение</w:t>
      </w:r>
      <w:r>
        <w:rPr>
          <w:spacing w:val="-7"/>
        </w:rPr>
        <w:t xml:space="preserve"> </w:t>
      </w:r>
      <w:r>
        <w:t>текстовых</w:t>
      </w:r>
      <w:r>
        <w:rPr>
          <w:spacing w:val="-7"/>
        </w:rPr>
        <w:t xml:space="preserve"> </w:t>
      </w:r>
      <w:r>
        <w:t>задач</w:t>
      </w:r>
      <w:r>
        <w:rPr>
          <w:spacing w:val="-4"/>
        </w:rPr>
        <w:t xml:space="preserve"> </w:t>
      </w:r>
      <w:r>
        <w:t>алгебраическим</w:t>
      </w:r>
      <w:r>
        <w:rPr>
          <w:spacing w:val="-2"/>
        </w:rPr>
        <w:t xml:space="preserve"> способом.</w:t>
      </w:r>
    </w:p>
    <w:p w:rsidR="00A74CF0" w:rsidRDefault="00DC143A">
      <w:pPr>
        <w:pStyle w:val="a3"/>
        <w:spacing w:before="36" w:line="276" w:lineRule="auto"/>
        <w:ind w:right="683"/>
      </w:pPr>
      <w:r>
        <w:t>Числовые неравенства и их свойства. Неравенство с одной переменной. Равносильность неравенств. Линейные</w:t>
      </w:r>
      <w:r>
        <w:rPr>
          <w:spacing w:val="-6"/>
        </w:rPr>
        <w:t xml:space="preserve"> </w:t>
      </w:r>
      <w:r>
        <w:t>неравенства</w:t>
      </w:r>
      <w:r>
        <w:rPr>
          <w:spacing w:val="-1"/>
        </w:rPr>
        <w:t xml:space="preserve"> </w:t>
      </w:r>
      <w:r>
        <w:t>с</w:t>
      </w:r>
      <w:r>
        <w:rPr>
          <w:spacing w:val="-6"/>
        </w:rPr>
        <w:t xml:space="preserve"> </w:t>
      </w:r>
      <w:r>
        <w:t>одной переменной. Системы линейных неравенств с</w:t>
      </w:r>
      <w:r>
        <w:rPr>
          <w:spacing w:val="-1"/>
        </w:rPr>
        <w:t xml:space="preserve"> </w:t>
      </w:r>
      <w:r>
        <w:t xml:space="preserve">одной </w:t>
      </w:r>
      <w:r>
        <w:rPr>
          <w:spacing w:val="-2"/>
        </w:rPr>
        <w:t>переменной.</w:t>
      </w:r>
    </w:p>
    <w:p w:rsidR="00A74CF0" w:rsidRDefault="00DC143A">
      <w:pPr>
        <w:pStyle w:val="a3"/>
        <w:spacing w:line="275" w:lineRule="exact"/>
        <w:ind w:left="843" w:firstLine="0"/>
        <w:jc w:val="left"/>
      </w:pPr>
      <w:r>
        <w:rPr>
          <w:spacing w:val="-2"/>
        </w:rPr>
        <w:t>Функции.</w:t>
      </w:r>
    </w:p>
    <w:p w:rsidR="00A74CF0" w:rsidRDefault="00DC143A">
      <w:pPr>
        <w:pStyle w:val="a3"/>
        <w:spacing w:before="46" w:line="276" w:lineRule="auto"/>
        <w:ind w:right="695"/>
        <w:jc w:val="left"/>
      </w:pPr>
      <w:r>
        <w:t>Понятие</w:t>
      </w:r>
      <w:r>
        <w:rPr>
          <w:spacing w:val="80"/>
        </w:rPr>
        <w:t xml:space="preserve"> </w:t>
      </w:r>
      <w:r>
        <w:t>функции.</w:t>
      </w:r>
      <w:r>
        <w:rPr>
          <w:spacing w:val="80"/>
        </w:rPr>
        <w:t xml:space="preserve"> </w:t>
      </w: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Способы задания функций.</w:t>
      </w:r>
    </w:p>
    <w:p w:rsidR="00A74CF0" w:rsidRDefault="00DC143A">
      <w:pPr>
        <w:pStyle w:val="a3"/>
        <w:spacing w:line="276" w:lineRule="auto"/>
        <w:jc w:val="left"/>
      </w:pPr>
      <w:r>
        <w:t>График функции. Чтение свойств функции по её графику. Примеры графиков функций, отражающих реальные процессы.</w:t>
      </w:r>
    </w:p>
    <w:p w:rsidR="00A74CF0" w:rsidRDefault="00DC143A">
      <w:pPr>
        <w:pStyle w:val="a3"/>
        <w:spacing w:line="275" w:lineRule="exact"/>
        <w:ind w:left="843" w:firstLine="0"/>
        <w:jc w:val="left"/>
      </w:pPr>
      <w:r>
        <w:t>Функции,</w:t>
      </w:r>
      <w:r>
        <w:rPr>
          <w:spacing w:val="79"/>
          <w:w w:val="150"/>
        </w:rPr>
        <w:t xml:space="preserve"> </w:t>
      </w:r>
      <w:r>
        <w:t>описывающие</w:t>
      </w:r>
      <w:r>
        <w:rPr>
          <w:spacing w:val="25"/>
        </w:rPr>
        <w:t xml:space="preserve">  </w:t>
      </w:r>
      <w:r>
        <w:t>прямую</w:t>
      </w:r>
      <w:r>
        <w:rPr>
          <w:spacing w:val="25"/>
        </w:rPr>
        <w:t xml:space="preserve">  </w:t>
      </w:r>
      <w:r>
        <w:t>и</w:t>
      </w:r>
      <w:r>
        <w:rPr>
          <w:spacing w:val="27"/>
        </w:rPr>
        <w:t xml:space="preserve">  </w:t>
      </w:r>
      <w:r>
        <w:t>обратную</w:t>
      </w:r>
      <w:r>
        <w:rPr>
          <w:spacing w:val="25"/>
        </w:rPr>
        <w:t xml:space="preserve">  </w:t>
      </w:r>
      <w:r>
        <w:t>пропорциональные</w:t>
      </w:r>
      <w:r>
        <w:rPr>
          <w:spacing w:val="26"/>
        </w:rPr>
        <w:t xml:space="preserve">  </w:t>
      </w:r>
      <w:r>
        <w:t>зависимости,</w:t>
      </w:r>
      <w:r>
        <w:rPr>
          <w:spacing w:val="27"/>
        </w:rPr>
        <w:t xml:space="preserve">  </w:t>
      </w:r>
      <w:r>
        <w:rPr>
          <w:spacing w:val="-7"/>
        </w:rPr>
        <w:t>их</w:t>
      </w:r>
    </w:p>
    <w:p w:rsidR="00A74CF0" w:rsidRDefault="00DC143A">
      <w:pPr>
        <w:tabs>
          <w:tab w:val="left" w:pos="2380"/>
          <w:tab w:val="left" w:pos="5357"/>
        </w:tabs>
        <w:spacing w:before="160" w:line="280" w:lineRule="auto"/>
        <w:ind w:left="133" w:right="695"/>
        <w:rPr>
          <w:sz w:val="24"/>
        </w:rPr>
      </w:pPr>
      <w:r>
        <w:rPr>
          <w:noProof/>
          <w:lang w:eastAsia="ru-RU"/>
        </w:rPr>
        <w:drawing>
          <wp:anchor distT="0" distB="0" distL="0" distR="0" simplePos="0" relativeHeight="15730176" behindDoc="0" locked="0" layoutInCell="1" allowOverlap="1">
            <wp:simplePos x="0" y="0"/>
            <wp:positionH relativeFrom="page">
              <wp:posOffset>3843654</wp:posOffset>
            </wp:positionH>
            <wp:positionV relativeFrom="paragraph">
              <wp:posOffset>50712</wp:posOffset>
            </wp:positionV>
            <wp:extent cx="191770" cy="1524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191770" cy="152400"/>
                    </a:xfrm>
                    <a:prstGeom prst="rect">
                      <a:avLst/>
                    </a:prstGeom>
                  </pic:spPr>
                </pic:pic>
              </a:graphicData>
            </a:graphic>
          </wp:anchor>
        </w:drawing>
      </w:r>
      <w:r>
        <w:rPr>
          <w:sz w:val="24"/>
        </w:rPr>
        <w:t>графики.</w:t>
      </w:r>
      <w:r>
        <w:rPr>
          <w:spacing w:val="80"/>
          <w:sz w:val="24"/>
        </w:rPr>
        <w:t xml:space="preserve"> </w:t>
      </w:r>
      <w:r>
        <w:rPr>
          <w:sz w:val="24"/>
        </w:rPr>
        <w:t>Функции</w:t>
      </w:r>
      <w:r>
        <w:rPr>
          <w:sz w:val="24"/>
        </w:rPr>
        <w:tab/>
      </w:r>
      <w:r>
        <w:rPr>
          <w:i/>
          <w:sz w:val="24"/>
        </w:rPr>
        <w:t>y</w:t>
      </w:r>
      <w:r>
        <w:rPr>
          <w:i/>
          <w:spacing w:val="80"/>
          <w:sz w:val="24"/>
        </w:rPr>
        <w:t xml:space="preserve"> </w:t>
      </w:r>
      <w:r>
        <w:rPr>
          <w:i/>
          <w:sz w:val="24"/>
        </w:rPr>
        <w:t>=</w:t>
      </w:r>
      <w:r>
        <w:rPr>
          <w:i/>
          <w:spacing w:val="80"/>
          <w:sz w:val="24"/>
        </w:rPr>
        <w:t xml:space="preserve"> </w:t>
      </w:r>
      <w:r>
        <w:rPr>
          <w:i/>
          <w:sz w:val="24"/>
        </w:rPr>
        <w:t>x</w:t>
      </w:r>
      <w:r>
        <w:rPr>
          <w:i/>
          <w:sz w:val="24"/>
          <w:vertAlign w:val="superscript"/>
        </w:rPr>
        <w:t>2</w:t>
      </w:r>
      <w:r>
        <w:rPr>
          <w:i/>
          <w:sz w:val="24"/>
        </w:rPr>
        <w:t>,</w:t>
      </w:r>
      <w:r>
        <w:rPr>
          <w:i/>
          <w:spacing w:val="80"/>
          <w:sz w:val="24"/>
        </w:rPr>
        <w:t xml:space="preserve"> </w:t>
      </w:r>
      <w:r>
        <w:rPr>
          <w:i/>
          <w:sz w:val="24"/>
        </w:rPr>
        <w:t>y</w:t>
      </w:r>
      <w:r>
        <w:rPr>
          <w:i/>
          <w:spacing w:val="80"/>
          <w:sz w:val="24"/>
        </w:rPr>
        <w:t xml:space="preserve"> </w:t>
      </w:r>
      <w:r>
        <w:rPr>
          <w:i/>
          <w:sz w:val="24"/>
        </w:rPr>
        <w:t>=</w:t>
      </w:r>
      <w:r>
        <w:rPr>
          <w:i/>
          <w:spacing w:val="80"/>
          <w:sz w:val="24"/>
        </w:rPr>
        <w:t xml:space="preserve"> </w:t>
      </w:r>
      <w:r>
        <w:rPr>
          <w:i/>
          <w:sz w:val="24"/>
        </w:rPr>
        <w:t>x</w:t>
      </w:r>
      <w:r>
        <w:rPr>
          <w:i/>
          <w:sz w:val="24"/>
          <w:vertAlign w:val="superscript"/>
        </w:rPr>
        <w:t>3</w:t>
      </w:r>
      <w:r>
        <w:rPr>
          <w:i/>
          <w:sz w:val="24"/>
        </w:rPr>
        <w:t>,</w:t>
      </w:r>
      <w:r>
        <w:rPr>
          <w:i/>
          <w:spacing w:val="80"/>
          <w:sz w:val="24"/>
        </w:rPr>
        <w:t xml:space="preserve"> </w:t>
      </w:r>
      <w:r>
        <w:rPr>
          <w:i/>
          <w:sz w:val="24"/>
        </w:rPr>
        <w:t>y</w:t>
      </w:r>
      <w:r>
        <w:rPr>
          <w:i/>
          <w:spacing w:val="80"/>
          <w:sz w:val="24"/>
        </w:rPr>
        <w:t xml:space="preserve"> </w:t>
      </w:r>
      <w:r>
        <w:rPr>
          <w:i/>
          <w:sz w:val="24"/>
        </w:rPr>
        <w:t>=</w:t>
      </w:r>
      <w:r>
        <w:rPr>
          <w:i/>
          <w:sz w:val="24"/>
        </w:rPr>
        <w:tab/>
        <w:t>,</w:t>
      </w:r>
      <w:r>
        <w:rPr>
          <w:i/>
          <w:spacing w:val="80"/>
          <w:sz w:val="24"/>
        </w:rPr>
        <w:t xml:space="preserve"> </w:t>
      </w:r>
      <w:r>
        <w:rPr>
          <w:i/>
          <w:sz w:val="24"/>
        </w:rPr>
        <w:t>y=|x|</w:t>
      </w:r>
      <w:r>
        <w:rPr>
          <w:sz w:val="24"/>
        </w:rPr>
        <w:t>.</w:t>
      </w:r>
      <w:r>
        <w:rPr>
          <w:spacing w:val="80"/>
          <w:sz w:val="24"/>
        </w:rPr>
        <w:t xml:space="preserve"> </w:t>
      </w:r>
      <w:r>
        <w:rPr>
          <w:sz w:val="24"/>
        </w:rPr>
        <w:t>Графическое</w:t>
      </w:r>
      <w:r>
        <w:rPr>
          <w:spacing w:val="80"/>
          <w:sz w:val="24"/>
        </w:rPr>
        <w:t xml:space="preserve"> </w:t>
      </w:r>
      <w:r>
        <w:rPr>
          <w:sz w:val="24"/>
        </w:rPr>
        <w:t>решение</w:t>
      </w:r>
      <w:r>
        <w:rPr>
          <w:spacing w:val="80"/>
          <w:sz w:val="24"/>
        </w:rPr>
        <w:t xml:space="preserve"> </w:t>
      </w:r>
      <w:r>
        <w:rPr>
          <w:sz w:val="24"/>
        </w:rPr>
        <w:t>уравнений</w:t>
      </w:r>
      <w:r>
        <w:rPr>
          <w:spacing w:val="80"/>
          <w:w w:val="150"/>
          <w:sz w:val="24"/>
        </w:rPr>
        <w:t xml:space="preserve"> </w:t>
      </w:r>
      <w:r>
        <w:rPr>
          <w:sz w:val="24"/>
        </w:rPr>
        <w:t>и систем уравнений.</w:t>
      </w:r>
    </w:p>
    <w:p w:rsidR="00A74CF0" w:rsidRDefault="00DC143A">
      <w:pPr>
        <w:pStyle w:val="a3"/>
        <w:spacing w:line="276" w:lineRule="auto"/>
        <w:ind w:left="843" w:right="6070" w:firstLine="0"/>
        <w:jc w:val="left"/>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Числа и вычисления.</w:t>
      </w:r>
    </w:p>
    <w:p w:rsidR="00A74CF0" w:rsidRDefault="00DC143A">
      <w:pPr>
        <w:pStyle w:val="a3"/>
        <w:spacing w:line="275" w:lineRule="exact"/>
        <w:ind w:left="843" w:firstLine="0"/>
        <w:jc w:val="left"/>
      </w:pPr>
      <w:r>
        <w:t>Действительные</w:t>
      </w:r>
      <w:r>
        <w:rPr>
          <w:spacing w:val="-5"/>
        </w:rPr>
        <w:t xml:space="preserve"> </w:t>
      </w:r>
      <w:r>
        <w:rPr>
          <w:spacing w:val="-2"/>
        </w:rPr>
        <w:t>числа.</w:t>
      </w:r>
    </w:p>
    <w:p w:rsidR="00A74CF0" w:rsidRDefault="00DC143A">
      <w:pPr>
        <w:pStyle w:val="a3"/>
        <w:spacing w:before="34"/>
        <w:ind w:left="843" w:firstLine="0"/>
        <w:jc w:val="left"/>
      </w:pPr>
      <w:r>
        <w:t>Рациональные</w:t>
      </w:r>
      <w:r>
        <w:rPr>
          <w:spacing w:val="60"/>
          <w:w w:val="150"/>
        </w:rPr>
        <w:t xml:space="preserve"> </w:t>
      </w:r>
      <w:r>
        <w:t>числа,</w:t>
      </w:r>
      <w:r>
        <w:rPr>
          <w:spacing w:val="65"/>
          <w:w w:val="150"/>
        </w:rPr>
        <w:t xml:space="preserve"> </w:t>
      </w:r>
      <w:r>
        <w:t>иррациональные</w:t>
      </w:r>
      <w:r>
        <w:rPr>
          <w:spacing w:val="62"/>
          <w:w w:val="150"/>
        </w:rPr>
        <w:t xml:space="preserve"> </w:t>
      </w:r>
      <w:r>
        <w:t>числа,</w:t>
      </w:r>
      <w:r>
        <w:rPr>
          <w:spacing w:val="66"/>
          <w:w w:val="150"/>
        </w:rPr>
        <w:t xml:space="preserve"> </w:t>
      </w:r>
      <w:r>
        <w:t>конечные</w:t>
      </w:r>
      <w:r>
        <w:rPr>
          <w:spacing w:val="62"/>
          <w:w w:val="150"/>
        </w:rPr>
        <w:t xml:space="preserve"> </w:t>
      </w:r>
      <w:r>
        <w:t>и</w:t>
      </w:r>
      <w:r>
        <w:rPr>
          <w:spacing w:val="64"/>
          <w:w w:val="150"/>
        </w:rPr>
        <w:t xml:space="preserve"> </w:t>
      </w:r>
      <w:r>
        <w:t>бесконечные</w:t>
      </w:r>
      <w:r>
        <w:rPr>
          <w:spacing w:val="63"/>
          <w:w w:val="150"/>
        </w:rPr>
        <w:t xml:space="preserve"> </w:t>
      </w:r>
      <w:r>
        <w:rPr>
          <w:spacing w:val="-2"/>
        </w:rPr>
        <w:t>десятичные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74CF0" w:rsidRDefault="00DC143A">
      <w:pPr>
        <w:pStyle w:val="a3"/>
        <w:tabs>
          <w:tab w:val="left" w:pos="2157"/>
          <w:tab w:val="left" w:pos="4032"/>
          <w:tab w:val="left" w:pos="4886"/>
          <w:tab w:val="left" w:pos="6781"/>
          <w:tab w:val="left" w:pos="7921"/>
          <w:tab w:val="left" w:pos="8238"/>
        </w:tabs>
        <w:spacing w:before="3" w:line="276" w:lineRule="auto"/>
        <w:ind w:right="682"/>
        <w:jc w:val="left"/>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действия</w:t>
      </w:r>
      <w:r>
        <w:tab/>
      </w:r>
      <w:r>
        <w:rPr>
          <w:spacing w:val="-10"/>
        </w:rPr>
        <w:t>с</w:t>
      </w:r>
      <w:r>
        <w:tab/>
      </w:r>
      <w:r>
        <w:rPr>
          <w:spacing w:val="-2"/>
        </w:rPr>
        <w:t>действительными числами.</w:t>
      </w:r>
    </w:p>
    <w:p w:rsidR="00A74CF0" w:rsidRDefault="00DC143A">
      <w:pPr>
        <w:pStyle w:val="a3"/>
        <w:spacing w:line="275" w:lineRule="exact"/>
        <w:ind w:left="843" w:firstLine="0"/>
        <w:jc w:val="left"/>
      </w:pPr>
      <w:r>
        <w:t>Измерения,</w:t>
      </w:r>
      <w:r>
        <w:rPr>
          <w:spacing w:val="-6"/>
        </w:rPr>
        <w:t xml:space="preserve"> </w:t>
      </w:r>
      <w:r>
        <w:t>приближения,</w:t>
      </w:r>
      <w:r>
        <w:rPr>
          <w:spacing w:val="-9"/>
        </w:rPr>
        <w:t xml:space="preserve"> </w:t>
      </w:r>
      <w:r>
        <w:rPr>
          <w:spacing w:val="-2"/>
        </w:rPr>
        <w:t>оценки.</w:t>
      </w:r>
    </w:p>
    <w:p w:rsidR="00A74CF0" w:rsidRDefault="00DC143A">
      <w:pPr>
        <w:pStyle w:val="a3"/>
        <w:spacing w:before="41"/>
        <w:ind w:left="843" w:firstLine="0"/>
        <w:jc w:val="left"/>
      </w:pPr>
      <w:r>
        <w:t>Размеры</w:t>
      </w:r>
      <w:r>
        <w:rPr>
          <w:spacing w:val="-6"/>
        </w:rPr>
        <w:t xml:space="preserve"> </w:t>
      </w:r>
      <w:r>
        <w:t>объектов</w:t>
      </w:r>
      <w:r>
        <w:rPr>
          <w:spacing w:val="-8"/>
        </w:rPr>
        <w:t xml:space="preserve"> </w:t>
      </w:r>
      <w:r>
        <w:t>окружающего мира,</w:t>
      </w:r>
      <w:r>
        <w:rPr>
          <w:spacing w:val="1"/>
        </w:rPr>
        <w:t xml:space="preserve"> </w:t>
      </w:r>
      <w:r>
        <w:t>длительность</w:t>
      </w:r>
      <w:r>
        <w:rPr>
          <w:spacing w:val="-3"/>
        </w:rPr>
        <w:t xml:space="preserve"> </w:t>
      </w:r>
      <w:r>
        <w:t>процессов</w:t>
      </w:r>
      <w:r>
        <w:rPr>
          <w:spacing w:val="-3"/>
        </w:rPr>
        <w:t xml:space="preserve"> </w:t>
      </w:r>
      <w:r>
        <w:t>в</w:t>
      </w:r>
      <w:r>
        <w:rPr>
          <w:spacing w:val="-8"/>
        </w:rPr>
        <w:t xml:space="preserve"> </w:t>
      </w:r>
      <w:r>
        <w:t>окружающем</w:t>
      </w:r>
      <w:r>
        <w:rPr>
          <w:spacing w:val="1"/>
        </w:rPr>
        <w:t xml:space="preserve"> </w:t>
      </w:r>
      <w:r>
        <w:rPr>
          <w:spacing w:val="-2"/>
        </w:rPr>
        <w:t>мире.</w:t>
      </w:r>
    </w:p>
    <w:p w:rsidR="00A74CF0" w:rsidRDefault="00DC143A">
      <w:pPr>
        <w:pStyle w:val="a3"/>
        <w:spacing w:before="41" w:line="276" w:lineRule="auto"/>
        <w:ind w:right="695"/>
        <w:jc w:val="left"/>
      </w:pPr>
      <w:r>
        <w:t>Приближённое</w:t>
      </w:r>
      <w:r>
        <w:rPr>
          <w:spacing w:val="-5"/>
        </w:rPr>
        <w:t xml:space="preserve"> </w:t>
      </w:r>
      <w:r>
        <w:t>значение</w:t>
      </w:r>
      <w:r>
        <w:rPr>
          <w:spacing w:val="-5"/>
        </w:rPr>
        <w:t xml:space="preserve"> </w:t>
      </w:r>
      <w:r>
        <w:t>величины,</w:t>
      </w:r>
      <w:r>
        <w:rPr>
          <w:spacing w:val="-2"/>
        </w:rPr>
        <w:t xml:space="preserve"> </w:t>
      </w:r>
      <w:r>
        <w:t>точность</w:t>
      </w:r>
      <w:r>
        <w:rPr>
          <w:spacing w:val="-3"/>
        </w:rPr>
        <w:t xml:space="preserve"> </w:t>
      </w:r>
      <w:r>
        <w:t>приближения.</w:t>
      </w:r>
      <w:r>
        <w:rPr>
          <w:spacing w:val="-2"/>
        </w:rPr>
        <w:t xml:space="preserve"> </w:t>
      </w:r>
      <w:r>
        <w:t>Округление чисел. Прикидка и оценка результатов вычислений.</w:t>
      </w:r>
    </w:p>
    <w:p w:rsidR="00A74CF0" w:rsidRDefault="00DC143A">
      <w:pPr>
        <w:pStyle w:val="a3"/>
        <w:spacing w:line="276" w:lineRule="auto"/>
        <w:ind w:left="843" w:right="6560" w:firstLine="0"/>
        <w:jc w:val="left"/>
      </w:pPr>
      <w:r>
        <w:t>Уравнения и неравенства. Уравнения</w:t>
      </w:r>
      <w:r>
        <w:rPr>
          <w:spacing w:val="-8"/>
        </w:rPr>
        <w:t xml:space="preserve"> </w:t>
      </w:r>
      <w:r>
        <w:t>с</w:t>
      </w:r>
      <w:r>
        <w:rPr>
          <w:spacing w:val="-13"/>
        </w:rPr>
        <w:t xml:space="preserve"> </w:t>
      </w:r>
      <w:r>
        <w:t>одной</w:t>
      </w:r>
      <w:r>
        <w:rPr>
          <w:spacing w:val="-12"/>
        </w:rPr>
        <w:t xml:space="preserve"> </w:t>
      </w:r>
      <w:r>
        <w:t>переменной.</w:t>
      </w:r>
    </w:p>
    <w:p w:rsidR="00A74CF0" w:rsidRDefault="00DC143A">
      <w:pPr>
        <w:pStyle w:val="a3"/>
        <w:spacing w:before="2"/>
        <w:ind w:left="843" w:firstLine="0"/>
        <w:jc w:val="left"/>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rsidR="00A74CF0" w:rsidRDefault="00DC143A">
      <w:pPr>
        <w:pStyle w:val="a3"/>
        <w:spacing w:before="41" w:line="276" w:lineRule="auto"/>
        <w:ind w:right="689"/>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A74CF0" w:rsidRDefault="00DC143A">
      <w:pPr>
        <w:pStyle w:val="a3"/>
        <w:spacing w:line="276" w:lineRule="auto"/>
        <w:ind w:right="689"/>
      </w:pPr>
      <w:r>
        <w:t xml:space="preserve">Решение дробно-рациональных уравнений. Решение текстовых задач алгебраическим </w:t>
      </w:r>
      <w:r>
        <w:rPr>
          <w:spacing w:val="-2"/>
        </w:rPr>
        <w:t>методом.</w:t>
      </w:r>
    </w:p>
    <w:p w:rsidR="00A74CF0" w:rsidRDefault="00DC143A">
      <w:pPr>
        <w:pStyle w:val="a3"/>
        <w:spacing w:line="275" w:lineRule="exact"/>
        <w:ind w:left="843" w:firstLine="0"/>
      </w:pPr>
      <w:r>
        <w:t>Системы</w:t>
      </w:r>
      <w:r>
        <w:rPr>
          <w:spacing w:val="1"/>
        </w:rPr>
        <w:t xml:space="preserve"> </w:t>
      </w:r>
      <w:r>
        <w:rPr>
          <w:spacing w:val="-2"/>
        </w:rPr>
        <w:t>уравнений.</w:t>
      </w:r>
    </w:p>
    <w:p w:rsidR="00A74CF0" w:rsidRDefault="00DC143A">
      <w:pPr>
        <w:pStyle w:val="a3"/>
        <w:spacing w:before="40" w:line="276" w:lineRule="auto"/>
        <w:ind w:right="683"/>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w:t>
      </w:r>
      <w:r>
        <w:rPr>
          <w:spacing w:val="80"/>
        </w:rPr>
        <w:t xml:space="preserve"> </w:t>
      </w:r>
      <w:r>
        <w:t xml:space="preserve">а другое – второй степени. Графическая интерпретация системы уравнений с двумя </w:t>
      </w:r>
      <w:r>
        <w:rPr>
          <w:spacing w:val="-2"/>
        </w:rPr>
        <w:t>переменными.</w:t>
      </w:r>
    </w:p>
    <w:p w:rsidR="00A74CF0" w:rsidRDefault="00DC143A">
      <w:pPr>
        <w:pStyle w:val="a3"/>
        <w:spacing w:before="3" w:line="276" w:lineRule="auto"/>
        <w:ind w:left="843" w:right="4486" w:firstLine="0"/>
      </w:pPr>
      <w:r>
        <w:t>Решение</w:t>
      </w:r>
      <w:r>
        <w:rPr>
          <w:spacing w:val="-8"/>
        </w:rPr>
        <w:t xml:space="preserve"> </w:t>
      </w:r>
      <w:r>
        <w:t>текстовых</w:t>
      </w:r>
      <w:r>
        <w:rPr>
          <w:spacing w:val="-12"/>
        </w:rPr>
        <w:t xml:space="preserve"> </w:t>
      </w:r>
      <w:r>
        <w:t>задач</w:t>
      </w:r>
      <w:r>
        <w:rPr>
          <w:spacing w:val="-8"/>
        </w:rPr>
        <w:t xml:space="preserve"> </w:t>
      </w:r>
      <w:r>
        <w:t>алгебраическим</w:t>
      </w:r>
      <w:r>
        <w:rPr>
          <w:spacing w:val="-7"/>
        </w:rPr>
        <w:t xml:space="preserve"> </w:t>
      </w:r>
      <w:r>
        <w:t xml:space="preserve">способом. </w:t>
      </w:r>
      <w:r>
        <w:rPr>
          <w:spacing w:val="-2"/>
        </w:rPr>
        <w:t>Неравенства.</w:t>
      </w:r>
    </w:p>
    <w:p w:rsidR="00A74CF0" w:rsidRDefault="00DC143A">
      <w:pPr>
        <w:pStyle w:val="a3"/>
        <w:spacing w:line="275" w:lineRule="exact"/>
        <w:ind w:left="843" w:firstLine="0"/>
      </w:pPr>
      <w:r>
        <w:t>Числовые</w:t>
      </w:r>
      <w:r>
        <w:rPr>
          <w:spacing w:val="-4"/>
        </w:rPr>
        <w:t xml:space="preserve"> </w:t>
      </w:r>
      <w:r>
        <w:t>неравенства</w:t>
      </w:r>
      <w:r>
        <w:rPr>
          <w:spacing w:val="-4"/>
        </w:rPr>
        <w:t xml:space="preserve"> </w:t>
      </w:r>
      <w:r>
        <w:t>и</w:t>
      </w:r>
      <w:r>
        <w:rPr>
          <w:spacing w:val="-2"/>
        </w:rPr>
        <w:t xml:space="preserve"> </w:t>
      </w:r>
      <w:r>
        <w:t>их</w:t>
      </w:r>
      <w:r>
        <w:rPr>
          <w:spacing w:val="-2"/>
        </w:rPr>
        <w:t xml:space="preserve"> свойства.</w:t>
      </w:r>
    </w:p>
    <w:p w:rsidR="00A74CF0" w:rsidRDefault="00DC143A">
      <w:pPr>
        <w:pStyle w:val="a3"/>
        <w:spacing w:before="41" w:line="276" w:lineRule="auto"/>
        <w:ind w:right="684"/>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74CF0" w:rsidRDefault="00DC143A">
      <w:pPr>
        <w:pStyle w:val="a3"/>
        <w:spacing w:before="3"/>
        <w:ind w:left="843" w:firstLine="0"/>
        <w:jc w:val="left"/>
      </w:pPr>
      <w:r>
        <w:rPr>
          <w:spacing w:val="-2"/>
        </w:rPr>
        <w:t>Функции.</w:t>
      </w:r>
    </w:p>
    <w:p w:rsidR="00A74CF0" w:rsidRDefault="00DC143A">
      <w:pPr>
        <w:pStyle w:val="a3"/>
        <w:spacing w:before="41" w:line="276" w:lineRule="auto"/>
        <w:ind w:right="695"/>
        <w:jc w:val="left"/>
      </w:pPr>
      <w:r>
        <w:rPr>
          <w:noProof/>
          <w:lang w:eastAsia="ru-RU"/>
        </w:rPr>
        <w:drawing>
          <wp:anchor distT="0" distB="0" distL="0" distR="0" simplePos="0" relativeHeight="476355072" behindDoc="1" locked="0" layoutInCell="1" allowOverlap="1">
            <wp:simplePos x="0" y="0"/>
            <wp:positionH relativeFrom="page">
              <wp:posOffset>2724785</wp:posOffset>
            </wp:positionH>
            <wp:positionV relativeFrom="paragraph">
              <wp:posOffset>444991</wp:posOffset>
            </wp:positionV>
            <wp:extent cx="4239257" cy="28680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4239257" cy="286808"/>
                    </a:xfrm>
                    <a:prstGeom prst="rect">
                      <a:avLst/>
                    </a:prstGeom>
                  </pic:spPr>
                </pic:pic>
              </a:graphicData>
            </a:graphic>
          </wp:anchor>
        </w:drawing>
      </w:r>
      <w:r>
        <w:t>Квадратичная</w:t>
      </w:r>
      <w:r>
        <w:rPr>
          <w:spacing w:val="-2"/>
        </w:rPr>
        <w:t xml:space="preserve"> </w:t>
      </w:r>
      <w:r>
        <w:t>функция, её</w:t>
      </w:r>
      <w:r>
        <w:rPr>
          <w:spacing w:val="-3"/>
        </w:rPr>
        <w:t xml:space="preserve"> </w:t>
      </w:r>
      <w:r>
        <w:t>график</w:t>
      </w:r>
      <w:r>
        <w:rPr>
          <w:spacing w:val="-4"/>
        </w:rPr>
        <w:t xml:space="preserve"> </w:t>
      </w:r>
      <w:r>
        <w:t>и</w:t>
      </w:r>
      <w:r>
        <w:rPr>
          <w:spacing w:val="-1"/>
        </w:rPr>
        <w:t xml:space="preserve"> </w:t>
      </w:r>
      <w:r>
        <w:t>свойства.</w:t>
      </w:r>
      <w:r>
        <w:rPr>
          <w:spacing w:val="-5"/>
        </w:rPr>
        <w:t xml:space="preserve"> </w:t>
      </w:r>
      <w:r>
        <w:t>Парабола, координаты</w:t>
      </w:r>
      <w:r>
        <w:rPr>
          <w:spacing w:val="-1"/>
        </w:rPr>
        <w:t xml:space="preserve"> </w:t>
      </w:r>
      <w:r>
        <w:t>вершины</w:t>
      </w:r>
      <w:r>
        <w:rPr>
          <w:spacing w:val="-5"/>
        </w:rPr>
        <w:t xml:space="preserve"> </w:t>
      </w:r>
      <w:r>
        <w:t>параболы, ось симметрии параболы.</w:t>
      </w:r>
    </w:p>
    <w:p w:rsidR="00A74CF0" w:rsidRDefault="00A74CF0">
      <w:pPr>
        <w:pStyle w:val="a3"/>
        <w:spacing w:before="6"/>
        <w:ind w:left="0" w:firstLine="0"/>
        <w:jc w:val="left"/>
        <w:rPr>
          <w:sz w:val="27"/>
        </w:rPr>
      </w:pPr>
    </w:p>
    <w:p w:rsidR="00A74CF0" w:rsidRDefault="00DC143A">
      <w:pPr>
        <w:pStyle w:val="a3"/>
        <w:tabs>
          <w:tab w:val="left" w:pos="2028"/>
          <w:tab w:val="left" w:pos="10001"/>
        </w:tabs>
        <w:ind w:left="843" w:firstLine="0"/>
        <w:jc w:val="left"/>
      </w:pPr>
      <w:r>
        <w:rPr>
          <w:spacing w:val="-2"/>
        </w:rPr>
        <w:t>Графики</w:t>
      </w:r>
      <w:r>
        <w:tab/>
      </w:r>
      <w:r>
        <w:rPr>
          <w:spacing w:val="-2"/>
        </w:rPr>
        <w:t>функций:</w:t>
      </w:r>
      <w:r>
        <w:tab/>
      </w:r>
      <w:r>
        <w:rPr>
          <w:spacing w:val="-10"/>
        </w:rPr>
        <w:t>,</w:t>
      </w:r>
    </w:p>
    <w:p w:rsidR="00A74CF0" w:rsidRDefault="00DC143A">
      <w:pPr>
        <w:pStyle w:val="a3"/>
        <w:spacing w:before="41"/>
        <w:ind w:firstLine="0"/>
        <w:jc w:val="left"/>
      </w:pPr>
      <w:r>
        <w:t>и</w:t>
      </w:r>
      <w:r>
        <w:rPr>
          <w:spacing w:val="3"/>
        </w:rPr>
        <w:t xml:space="preserve"> </w:t>
      </w:r>
      <w:r>
        <w:t>их</w:t>
      </w:r>
      <w:r>
        <w:rPr>
          <w:spacing w:val="-3"/>
        </w:rPr>
        <w:t xml:space="preserve"> </w:t>
      </w:r>
      <w:r>
        <w:rPr>
          <w:spacing w:val="-2"/>
        </w:rPr>
        <w:t>свойства.</w:t>
      </w:r>
    </w:p>
    <w:p w:rsidR="00A74CF0" w:rsidRDefault="00DC143A">
      <w:pPr>
        <w:pStyle w:val="a3"/>
        <w:spacing w:before="40"/>
        <w:ind w:left="843" w:firstLine="0"/>
        <w:jc w:val="left"/>
      </w:pPr>
      <w:r>
        <w:t>Числовые</w:t>
      </w:r>
      <w:r>
        <w:rPr>
          <w:spacing w:val="-2"/>
        </w:rPr>
        <w:t xml:space="preserve"> последовательности.</w:t>
      </w:r>
    </w:p>
    <w:p w:rsidR="00A74CF0" w:rsidRDefault="00DC143A">
      <w:pPr>
        <w:pStyle w:val="a3"/>
        <w:spacing w:before="41"/>
        <w:ind w:left="843" w:firstLine="0"/>
        <w:jc w:val="left"/>
      </w:pPr>
      <w:r>
        <w:t>Определение</w:t>
      </w:r>
      <w:r>
        <w:rPr>
          <w:spacing w:val="-5"/>
        </w:rPr>
        <w:t xml:space="preserve"> </w:t>
      </w:r>
      <w:r>
        <w:t>и</w:t>
      </w:r>
      <w:r>
        <w:rPr>
          <w:spacing w:val="-1"/>
        </w:rPr>
        <w:t xml:space="preserve"> </w:t>
      </w:r>
      <w:r>
        <w:t>способы</w:t>
      </w:r>
      <w:r>
        <w:rPr>
          <w:spacing w:val="-1"/>
        </w:rPr>
        <w:t xml:space="preserve"> </w:t>
      </w:r>
      <w:r>
        <w:t>задания</w:t>
      </w:r>
      <w:r>
        <w:rPr>
          <w:spacing w:val="-6"/>
        </w:rPr>
        <w:t xml:space="preserve"> </w:t>
      </w:r>
      <w:r>
        <w:t>числовых</w:t>
      </w:r>
      <w:r>
        <w:rPr>
          <w:spacing w:val="-6"/>
        </w:rPr>
        <w:t xml:space="preserve"> </w:t>
      </w:r>
      <w:r>
        <w:rPr>
          <w:spacing w:val="-2"/>
        </w:rPr>
        <w:t>последовательностей.</w:t>
      </w:r>
    </w:p>
    <w:p w:rsidR="00A74CF0" w:rsidRDefault="00DC143A">
      <w:pPr>
        <w:pStyle w:val="a3"/>
        <w:spacing w:before="42" w:line="276" w:lineRule="auto"/>
        <w:jc w:val="left"/>
      </w:pPr>
      <w:r>
        <w:t>Понятие</w:t>
      </w:r>
      <w:r>
        <w:rPr>
          <w:spacing w:val="80"/>
        </w:rPr>
        <w:t xml:space="preserve"> </w:t>
      </w:r>
      <w:r>
        <w:t>числовой</w:t>
      </w:r>
      <w:r>
        <w:rPr>
          <w:spacing w:val="80"/>
        </w:rPr>
        <w:t xml:space="preserve"> </w:t>
      </w:r>
      <w:r>
        <w:t>последовательности.</w:t>
      </w:r>
      <w:r>
        <w:rPr>
          <w:spacing w:val="80"/>
        </w:rPr>
        <w:t xml:space="preserve"> </w:t>
      </w:r>
      <w:r>
        <w:t>Задание</w:t>
      </w:r>
      <w:r>
        <w:rPr>
          <w:spacing w:val="80"/>
        </w:rPr>
        <w:t xml:space="preserve"> </w:t>
      </w:r>
      <w:r>
        <w:t>последовательности</w:t>
      </w:r>
      <w:r>
        <w:rPr>
          <w:spacing w:val="80"/>
        </w:rPr>
        <w:t xml:space="preserve"> </w:t>
      </w:r>
      <w:r>
        <w:t xml:space="preserve">рекуррентной формулой и формулой </w:t>
      </w:r>
      <w:r>
        <w:rPr>
          <w:i/>
        </w:rPr>
        <w:t>n</w:t>
      </w:r>
      <w:r>
        <w:t>-го члена.</w:t>
      </w:r>
    </w:p>
    <w:p w:rsidR="00A74CF0" w:rsidRDefault="00DC143A">
      <w:pPr>
        <w:pStyle w:val="a3"/>
        <w:spacing w:line="275" w:lineRule="exact"/>
        <w:ind w:left="843" w:firstLine="0"/>
        <w:jc w:val="left"/>
      </w:pPr>
      <w:r>
        <w:t>Арифметическая</w:t>
      </w:r>
      <w:r>
        <w:rPr>
          <w:spacing w:val="-5"/>
        </w:rPr>
        <w:t xml:space="preserve"> </w:t>
      </w:r>
      <w:r>
        <w:t>и</w:t>
      </w:r>
      <w:r>
        <w:rPr>
          <w:spacing w:val="-1"/>
        </w:rPr>
        <w:t xml:space="preserve"> </w:t>
      </w:r>
      <w:r>
        <w:t>геометрическая</w:t>
      </w:r>
      <w:r>
        <w:rPr>
          <w:spacing w:val="-2"/>
        </w:rPr>
        <w:t xml:space="preserve"> прогрессии.</w:t>
      </w:r>
    </w:p>
    <w:p w:rsidR="00A74CF0" w:rsidRDefault="00DC143A">
      <w:pPr>
        <w:pStyle w:val="a3"/>
        <w:spacing w:before="45" w:line="276" w:lineRule="auto"/>
        <w:jc w:val="left"/>
      </w:pPr>
      <w:r>
        <w:t>Арифметическая и геометрическая прогрессии.</w:t>
      </w:r>
      <w:r>
        <w:rPr>
          <w:spacing w:val="28"/>
        </w:rPr>
        <w:t xml:space="preserve"> </w:t>
      </w:r>
      <w:r>
        <w:t>Формулы</w:t>
      </w:r>
      <w:r>
        <w:rPr>
          <w:spacing w:val="27"/>
        </w:rPr>
        <w:t xml:space="preserve"> </w:t>
      </w:r>
      <w:r>
        <w:rPr>
          <w:i/>
        </w:rPr>
        <w:t>n</w:t>
      </w:r>
      <w:r>
        <w:t>-го</w:t>
      </w:r>
      <w:r>
        <w:rPr>
          <w:spacing w:val="29"/>
        </w:rPr>
        <w:t xml:space="preserve"> </w:t>
      </w:r>
      <w:r>
        <w:t xml:space="preserve">члена арифметической и геометрической прогрессий, суммы первых </w:t>
      </w:r>
      <w:r>
        <w:rPr>
          <w:i/>
        </w:rPr>
        <w:t xml:space="preserve">n </w:t>
      </w:r>
      <w:r>
        <w:t>членов.</w:t>
      </w:r>
    </w:p>
    <w:p w:rsidR="00A74CF0" w:rsidRDefault="00DC143A">
      <w:pPr>
        <w:pStyle w:val="a3"/>
        <w:tabs>
          <w:tab w:val="left" w:pos="2421"/>
          <w:tab w:val="left" w:pos="3332"/>
          <w:tab w:val="left" w:pos="5232"/>
          <w:tab w:val="left" w:pos="5563"/>
          <w:tab w:val="left" w:pos="7400"/>
          <w:tab w:val="left" w:pos="8767"/>
          <w:tab w:val="left" w:pos="9817"/>
        </w:tabs>
        <w:spacing w:line="276" w:lineRule="auto"/>
        <w:ind w:right="688"/>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A74CF0" w:rsidRDefault="00DC143A">
      <w:pPr>
        <w:pStyle w:val="a3"/>
        <w:spacing w:line="275" w:lineRule="exact"/>
        <w:ind w:left="843" w:firstLine="0"/>
        <w:jc w:val="left"/>
      </w:pPr>
      <w:r>
        <w:t>Предметные</w:t>
      </w:r>
      <w:r>
        <w:rPr>
          <w:spacing w:val="-8"/>
        </w:rPr>
        <w:t xml:space="preserve"> </w:t>
      </w:r>
      <w:r>
        <w:t>результаты</w:t>
      </w:r>
      <w:r>
        <w:rPr>
          <w:spacing w:val="-1"/>
        </w:rPr>
        <w:t xml:space="preserve"> </w:t>
      </w:r>
      <w:r>
        <w:t>освоения</w:t>
      </w:r>
      <w:r>
        <w:rPr>
          <w:spacing w:val="-9"/>
        </w:rPr>
        <w:t xml:space="preserve"> </w:t>
      </w:r>
      <w:r>
        <w:t>программы</w:t>
      </w:r>
      <w:r>
        <w:rPr>
          <w:spacing w:val="-4"/>
        </w:rPr>
        <w:t xml:space="preserve"> </w:t>
      </w:r>
      <w:r>
        <w:t>учебного</w:t>
      </w:r>
      <w:r>
        <w:rPr>
          <w:spacing w:val="-1"/>
        </w:rPr>
        <w:t xml:space="preserve"> </w:t>
      </w:r>
      <w:r>
        <w:t>курса</w:t>
      </w:r>
      <w:r>
        <w:rPr>
          <w:spacing w:val="-1"/>
        </w:rPr>
        <w:t xml:space="preserve"> </w:t>
      </w:r>
      <w:r>
        <w:rPr>
          <w:spacing w:val="-2"/>
        </w:rPr>
        <w:t>«Алгебра».</w:t>
      </w:r>
    </w:p>
    <w:p w:rsidR="00A74CF0" w:rsidRDefault="00DC143A">
      <w:pPr>
        <w:pStyle w:val="a3"/>
        <w:spacing w:before="40"/>
        <w:ind w:left="843" w:firstLine="0"/>
        <w:jc w:val="left"/>
      </w:pPr>
      <w:r>
        <w:t>Предметные</w:t>
      </w:r>
      <w:r>
        <w:rPr>
          <w:spacing w:val="61"/>
        </w:rPr>
        <w:t xml:space="preserve"> </w:t>
      </w:r>
      <w:r>
        <w:t>результаты</w:t>
      </w:r>
      <w:r>
        <w:rPr>
          <w:spacing w:val="66"/>
        </w:rPr>
        <w:t xml:space="preserve"> </w:t>
      </w:r>
      <w:r>
        <w:t>освоения</w:t>
      </w:r>
      <w:r>
        <w:rPr>
          <w:spacing w:val="60"/>
        </w:rPr>
        <w:t xml:space="preserve"> </w:t>
      </w:r>
      <w:r>
        <w:t>программы</w:t>
      </w:r>
      <w:r>
        <w:rPr>
          <w:spacing w:val="61"/>
        </w:rPr>
        <w:t xml:space="preserve"> </w:t>
      </w:r>
      <w:r>
        <w:t>учебного</w:t>
      </w:r>
      <w:r>
        <w:rPr>
          <w:spacing w:val="68"/>
        </w:rPr>
        <w:t xml:space="preserve"> </w:t>
      </w:r>
      <w:r>
        <w:t>курса</w:t>
      </w:r>
      <w:r>
        <w:rPr>
          <w:spacing w:val="64"/>
        </w:rPr>
        <w:t xml:space="preserve"> </w:t>
      </w:r>
      <w:r>
        <w:t>к</w:t>
      </w:r>
      <w:r>
        <w:rPr>
          <w:spacing w:val="62"/>
        </w:rPr>
        <w:t xml:space="preserve"> </w:t>
      </w:r>
      <w:r>
        <w:t>концу</w:t>
      </w:r>
      <w:r>
        <w:rPr>
          <w:spacing w:val="55"/>
        </w:rPr>
        <w:t xml:space="preserve"> </w:t>
      </w:r>
      <w:r>
        <w:t>обучения</w:t>
      </w:r>
      <w:r>
        <w:rPr>
          <w:spacing w:val="64"/>
        </w:rPr>
        <w:t xml:space="preserve"> </w:t>
      </w:r>
      <w:r>
        <w:t>в</w:t>
      </w:r>
      <w:r>
        <w:rPr>
          <w:spacing w:val="67"/>
        </w:rPr>
        <w:t xml:space="preserve"> </w:t>
      </w:r>
      <w:r>
        <w:rPr>
          <w:spacing w:val="-10"/>
        </w:rPr>
        <w:t>7</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классе.</w:t>
      </w:r>
    </w:p>
    <w:p w:rsidR="00A74CF0" w:rsidRDefault="00DC143A">
      <w:pPr>
        <w:pStyle w:val="a3"/>
        <w:spacing w:before="41"/>
        <w:ind w:left="843" w:firstLine="0"/>
      </w:pPr>
      <w:r>
        <w:t>Числа</w:t>
      </w:r>
      <w:r>
        <w:rPr>
          <w:spacing w:val="1"/>
        </w:rPr>
        <w:t xml:space="preserve"> </w:t>
      </w:r>
      <w:r>
        <w:t>и</w:t>
      </w:r>
      <w:r>
        <w:rPr>
          <w:spacing w:val="-1"/>
        </w:rPr>
        <w:t xml:space="preserve"> </w:t>
      </w:r>
      <w:r>
        <w:rPr>
          <w:spacing w:val="-2"/>
        </w:rPr>
        <w:t>вычисления.</w:t>
      </w:r>
    </w:p>
    <w:p w:rsidR="00A74CF0" w:rsidRDefault="00DC143A">
      <w:pPr>
        <w:pStyle w:val="a3"/>
        <w:spacing w:before="40" w:line="280" w:lineRule="auto"/>
        <w:ind w:right="689"/>
      </w:pPr>
      <w:r>
        <w:t>Выполнять,</w:t>
      </w:r>
      <w:r>
        <w:rPr>
          <w:spacing w:val="55"/>
        </w:rPr>
        <w:t xml:space="preserve">  </w:t>
      </w:r>
      <w:r>
        <w:t>сочетая</w:t>
      </w:r>
      <w:r>
        <w:rPr>
          <w:spacing w:val="56"/>
        </w:rPr>
        <w:t xml:space="preserve">  </w:t>
      </w:r>
      <w:r>
        <w:t>устные</w:t>
      </w:r>
      <w:r>
        <w:rPr>
          <w:spacing w:val="55"/>
        </w:rPr>
        <w:t xml:space="preserve">  </w:t>
      </w:r>
      <w:r>
        <w:t>и</w:t>
      </w:r>
      <w:r>
        <w:rPr>
          <w:spacing w:val="56"/>
        </w:rPr>
        <w:t xml:space="preserve">  </w:t>
      </w:r>
      <w:r>
        <w:t>письменные</w:t>
      </w:r>
      <w:r>
        <w:rPr>
          <w:spacing w:val="55"/>
        </w:rPr>
        <w:t xml:space="preserve">  </w:t>
      </w:r>
      <w:r>
        <w:t>приёмы,</w:t>
      </w:r>
      <w:r>
        <w:rPr>
          <w:spacing w:val="55"/>
        </w:rPr>
        <w:t xml:space="preserve">  </w:t>
      </w:r>
      <w:r>
        <w:t>арифметические</w:t>
      </w:r>
      <w:r>
        <w:rPr>
          <w:spacing w:val="55"/>
        </w:rPr>
        <w:t xml:space="preserve">  </w:t>
      </w:r>
      <w:r>
        <w:t>действия с рациональными числами.</w:t>
      </w:r>
    </w:p>
    <w:p w:rsidR="00A74CF0" w:rsidRDefault="00DC143A">
      <w:pPr>
        <w:pStyle w:val="a3"/>
        <w:spacing w:line="276" w:lineRule="auto"/>
        <w:ind w:right="683"/>
      </w:pPr>
      <w:r>
        <w:t>Находить</w:t>
      </w:r>
      <w:r>
        <w:rPr>
          <w:spacing w:val="73"/>
        </w:rPr>
        <w:t xml:space="preserve">  </w:t>
      </w:r>
      <w:r>
        <w:t>значения</w:t>
      </w:r>
      <w:r>
        <w:rPr>
          <w:spacing w:val="71"/>
        </w:rPr>
        <w:t xml:space="preserve">  </w:t>
      </w:r>
      <w:r>
        <w:t>числовых</w:t>
      </w:r>
      <w:r>
        <w:rPr>
          <w:spacing w:val="69"/>
        </w:rPr>
        <w:t xml:space="preserve">  </w:t>
      </w:r>
      <w:r>
        <w:t>выражений,</w:t>
      </w:r>
      <w:r>
        <w:rPr>
          <w:spacing w:val="72"/>
        </w:rPr>
        <w:t xml:space="preserve">  </w:t>
      </w:r>
      <w:r>
        <w:t>применять</w:t>
      </w:r>
      <w:r>
        <w:rPr>
          <w:spacing w:val="72"/>
        </w:rPr>
        <w:t xml:space="preserve">  </w:t>
      </w:r>
      <w:r>
        <w:t>разнообразные</w:t>
      </w:r>
      <w:r>
        <w:rPr>
          <w:spacing w:val="71"/>
        </w:rPr>
        <w:t xml:space="preserve">  </w:t>
      </w:r>
      <w:r>
        <w:t xml:space="preserve">способы и приёмы вычисления значений дробных выражений, содержащих обыкновенные и десятичные </w:t>
      </w:r>
      <w:r>
        <w:rPr>
          <w:spacing w:val="-2"/>
        </w:rPr>
        <w:t>дроби.</w:t>
      </w:r>
    </w:p>
    <w:p w:rsidR="00A74CF0" w:rsidRDefault="00DC143A">
      <w:pPr>
        <w:pStyle w:val="a3"/>
        <w:spacing w:line="276" w:lineRule="auto"/>
        <w:ind w:right="697"/>
      </w:pPr>
      <w:r>
        <w:t>Переходить от</w:t>
      </w:r>
      <w:r>
        <w:rPr>
          <w:spacing w:val="-2"/>
        </w:rPr>
        <w:t xml:space="preserve"> </w:t>
      </w:r>
      <w:r>
        <w:t>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74CF0" w:rsidRDefault="00DC143A">
      <w:pPr>
        <w:pStyle w:val="a3"/>
        <w:spacing w:line="276" w:lineRule="auto"/>
        <w:ind w:left="843" w:right="4716" w:firstLine="0"/>
      </w:pPr>
      <w:r>
        <w:t>Сравнивать</w:t>
      </w:r>
      <w:r>
        <w:rPr>
          <w:spacing w:val="-11"/>
        </w:rPr>
        <w:t xml:space="preserve"> </w:t>
      </w:r>
      <w:r>
        <w:t>и</w:t>
      </w:r>
      <w:r>
        <w:rPr>
          <w:spacing w:val="-8"/>
        </w:rPr>
        <w:t xml:space="preserve"> </w:t>
      </w:r>
      <w:r>
        <w:t>упорядочивать</w:t>
      </w:r>
      <w:r>
        <w:rPr>
          <w:spacing w:val="-8"/>
        </w:rPr>
        <w:t xml:space="preserve"> </w:t>
      </w:r>
      <w:r>
        <w:t>рациональные</w:t>
      </w:r>
      <w:r>
        <w:rPr>
          <w:spacing w:val="-14"/>
        </w:rPr>
        <w:t xml:space="preserve"> </w:t>
      </w:r>
      <w:r>
        <w:t>числа. Округлять числа.</w:t>
      </w:r>
    </w:p>
    <w:p w:rsidR="00A74CF0" w:rsidRDefault="00DC143A">
      <w:pPr>
        <w:pStyle w:val="a3"/>
        <w:spacing w:line="276" w:lineRule="auto"/>
        <w:ind w:right="691"/>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74CF0" w:rsidRDefault="00DC143A">
      <w:pPr>
        <w:pStyle w:val="a3"/>
        <w:spacing w:line="275" w:lineRule="exact"/>
        <w:ind w:left="843" w:firstLine="0"/>
      </w:pPr>
      <w:r>
        <w:t>Применять</w:t>
      </w:r>
      <w:r>
        <w:rPr>
          <w:spacing w:val="-5"/>
        </w:rPr>
        <w:t xml:space="preserve"> </w:t>
      </w:r>
      <w:r>
        <w:t>признаки</w:t>
      </w:r>
      <w:r>
        <w:rPr>
          <w:spacing w:val="-6"/>
        </w:rPr>
        <w:t xml:space="preserve"> </w:t>
      </w:r>
      <w:r>
        <w:t>делимости,</w:t>
      </w:r>
      <w:r>
        <w:rPr>
          <w:spacing w:val="-5"/>
        </w:rPr>
        <w:t xml:space="preserve"> </w:t>
      </w:r>
      <w:r>
        <w:t>разложение</w:t>
      </w:r>
      <w:r>
        <w:rPr>
          <w:spacing w:val="-3"/>
        </w:rPr>
        <w:t xml:space="preserve"> </w:t>
      </w:r>
      <w:r>
        <w:t>на</w:t>
      </w:r>
      <w:r>
        <w:rPr>
          <w:spacing w:val="-7"/>
        </w:rPr>
        <w:t xml:space="preserve"> </w:t>
      </w:r>
      <w:r>
        <w:t>множители</w:t>
      </w:r>
      <w:r>
        <w:rPr>
          <w:spacing w:val="-6"/>
        </w:rPr>
        <w:t xml:space="preserve"> </w:t>
      </w:r>
      <w:r>
        <w:t>натуральных</w:t>
      </w:r>
      <w:r>
        <w:rPr>
          <w:spacing w:val="-6"/>
        </w:rPr>
        <w:t xml:space="preserve"> </w:t>
      </w:r>
      <w:r>
        <w:rPr>
          <w:spacing w:val="-2"/>
        </w:rPr>
        <w:t>чисел.</w:t>
      </w:r>
    </w:p>
    <w:p w:rsidR="00A74CF0" w:rsidRDefault="00DC143A">
      <w:pPr>
        <w:pStyle w:val="a3"/>
        <w:spacing w:before="36" w:line="276" w:lineRule="auto"/>
        <w:ind w:right="68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74CF0" w:rsidRDefault="00DC143A">
      <w:pPr>
        <w:pStyle w:val="a3"/>
        <w:spacing w:line="274" w:lineRule="exact"/>
        <w:ind w:left="843" w:firstLine="0"/>
      </w:pPr>
      <w:r>
        <w:t>Алгебраические</w:t>
      </w:r>
      <w:r>
        <w:rPr>
          <w:spacing w:val="-9"/>
        </w:rPr>
        <w:t xml:space="preserve"> </w:t>
      </w:r>
      <w:r>
        <w:rPr>
          <w:spacing w:val="-2"/>
        </w:rPr>
        <w:t>выражения.</w:t>
      </w:r>
    </w:p>
    <w:p w:rsidR="00A74CF0" w:rsidRDefault="00DC143A">
      <w:pPr>
        <w:pStyle w:val="a3"/>
        <w:spacing w:before="41" w:line="276" w:lineRule="auto"/>
        <w:ind w:right="689"/>
      </w:pPr>
      <w:r>
        <w:t>Использовать алгебраическую терминологию и символику, применять её в процессе освоения учебного материала.</w:t>
      </w:r>
    </w:p>
    <w:p w:rsidR="00A74CF0" w:rsidRDefault="00DC143A">
      <w:pPr>
        <w:pStyle w:val="a3"/>
        <w:spacing w:before="4"/>
        <w:ind w:left="843" w:firstLine="0"/>
      </w:pPr>
      <w:r>
        <w:t>Находить</w:t>
      </w:r>
      <w:r>
        <w:rPr>
          <w:spacing w:val="-3"/>
        </w:rPr>
        <w:t xml:space="preserve"> </w:t>
      </w:r>
      <w:r>
        <w:t>значения</w:t>
      </w:r>
      <w:r>
        <w:rPr>
          <w:spacing w:val="-1"/>
        </w:rPr>
        <w:t xml:space="preserve"> </w:t>
      </w:r>
      <w:r>
        <w:t>буквенных</w:t>
      </w:r>
      <w:r>
        <w:rPr>
          <w:spacing w:val="-6"/>
        </w:rPr>
        <w:t xml:space="preserve"> </w:t>
      </w:r>
      <w:r>
        <w:t>выражений</w:t>
      </w:r>
      <w:r>
        <w:rPr>
          <w:spacing w:val="-5"/>
        </w:rPr>
        <w:t xml:space="preserve"> </w:t>
      </w:r>
      <w:r>
        <w:t>при</w:t>
      </w:r>
      <w:r>
        <w:rPr>
          <w:spacing w:val="-5"/>
        </w:rPr>
        <w:t xml:space="preserve"> </w:t>
      </w:r>
      <w:r>
        <w:t>заданных</w:t>
      </w:r>
      <w:r>
        <w:rPr>
          <w:spacing w:val="-6"/>
        </w:rPr>
        <w:t xml:space="preserve"> </w:t>
      </w:r>
      <w:r>
        <w:t>значениях</w:t>
      </w:r>
      <w:r>
        <w:rPr>
          <w:spacing w:val="-5"/>
        </w:rPr>
        <w:t xml:space="preserve"> </w:t>
      </w:r>
      <w:r>
        <w:rPr>
          <w:spacing w:val="-2"/>
        </w:rPr>
        <w:t>переменных.</w:t>
      </w:r>
    </w:p>
    <w:p w:rsidR="00A74CF0" w:rsidRDefault="00DC143A">
      <w:pPr>
        <w:pStyle w:val="a3"/>
        <w:spacing w:before="41" w:line="276" w:lineRule="auto"/>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w:t>
      </w:r>
      <w:r>
        <w:rPr>
          <w:spacing w:val="80"/>
          <w:w w:val="150"/>
        </w:rPr>
        <w:t xml:space="preserve"> </w:t>
      </w:r>
      <w:r>
        <w:t>слагаемых, раскрытием скобок.</w:t>
      </w:r>
    </w:p>
    <w:p w:rsidR="00A74CF0" w:rsidRDefault="00DC143A">
      <w:pPr>
        <w:pStyle w:val="a3"/>
        <w:spacing w:line="276" w:lineRule="auto"/>
        <w:jc w:val="left"/>
      </w:pPr>
      <w:r>
        <w:t>Выполнять умножение одночлена на многочлен и многочлена на многочлен, применять формулы квадрата суммы и квадрата разности.</w:t>
      </w:r>
    </w:p>
    <w:p w:rsidR="00A74CF0" w:rsidRDefault="00DC143A">
      <w:pPr>
        <w:pStyle w:val="a3"/>
        <w:spacing w:line="276" w:lineRule="auto"/>
        <w:ind w:right="695"/>
        <w:jc w:val="left"/>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74CF0" w:rsidRDefault="00DC143A">
      <w:pPr>
        <w:pStyle w:val="a3"/>
        <w:tabs>
          <w:tab w:val="left" w:pos="2354"/>
          <w:tab w:val="left" w:pos="4349"/>
          <w:tab w:val="left" w:pos="6047"/>
          <w:tab w:val="left" w:pos="6772"/>
          <w:tab w:val="left" w:pos="8033"/>
          <w:tab w:val="left" w:pos="9501"/>
        </w:tabs>
        <w:spacing w:line="280" w:lineRule="auto"/>
        <w:ind w:right="692"/>
        <w:jc w:val="left"/>
      </w:pPr>
      <w:r>
        <w:rPr>
          <w:spacing w:val="-2"/>
        </w:rPr>
        <w:t>Применять</w:t>
      </w:r>
      <w:r>
        <w:tab/>
      </w:r>
      <w:r>
        <w:rPr>
          <w:spacing w:val="-2"/>
        </w:rPr>
        <w:t>преобразования</w:t>
      </w:r>
      <w:r>
        <w:tab/>
      </w:r>
      <w:r>
        <w:rPr>
          <w:spacing w:val="-2"/>
        </w:rPr>
        <w:t>многочленов</w:t>
      </w:r>
      <w:r>
        <w:tab/>
      </w:r>
      <w:r>
        <w:rPr>
          <w:spacing w:val="-4"/>
        </w:rPr>
        <w:t>для</w:t>
      </w:r>
      <w:r>
        <w:tab/>
      </w:r>
      <w:r>
        <w:rPr>
          <w:spacing w:val="-2"/>
        </w:rPr>
        <w:t>решения</w:t>
      </w:r>
      <w:r>
        <w:tab/>
      </w:r>
      <w:r>
        <w:rPr>
          <w:spacing w:val="-2"/>
        </w:rPr>
        <w:t>различных</w:t>
      </w:r>
      <w:r>
        <w:tab/>
      </w:r>
      <w:r>
        <w:rPr>
          <w:spacing w:val="-2"/>
        </w:rPr>
        <w:t xml:space="preserve">задач </w:t>
      </w:r>
      <w:r>
        <w:t>из математики, смежных предметов, из реальной практики.</w:t>
      </w:r>
    </w:p>
    <w:p w:rsidR="00A74CF0" w:rsidRDefault="00DC143A">
      <w:pPr>
        <w:pStyle w:val="a3"/>
        <w:spacing w:line="276" w:lineRule="auto"/>
        <w:jc w:val="left"/>
      </w:pPr>
      <w:r>
        <w:t>Использовать</w:t>
      </w:r>
      <w:r>
        <w:rPr>
          <w:spacing w:val="40"/>
        </w:rPr>
        <w:t xml:space="preserve"> </w:t>
      </w:r>
      <w:r>
        <w:t>свойства</w:t>
      </w:r>
      <w:r>
        <w:rPr>
          <w:spacing w:val="40"/>
        </w:rPr>
        <w:t xml:space="preserve"> </w:t>
      </w:r>
      <w:r>
        <w:t>степеней</w:t>
      </w:r>
      <w:r>
        <w:rPr>
          <w:spacing w:val="40"/>
        </w:rPr>
        <w:t xml:space="preserve"> </w:t>
      </w:r>
      <w:r>
        <w:t>с</w:t>
      </w:r>
      <w:r>
        <w:rPr>
          <w:spacing w:val="40"/>
        </w:rPr>
        <w:t xml:space="preserve"> </w:t>
      </w:r>
      <w:r>
        <w:t>натуральными</w:t>
      </w:r>
      <w:r>
        <w:rPr>
          <w:spacing w:val="40"/>
        </w:rPr>
        <w:t xml:space="preserve"> </w:t>
      </w:r>
      <w:r>
        <w:t>показателями</w:t>
      </w:r>
      <w:r>
        <w:rPr>
          <w:spacing w:val="40"/>
        </w:rPr>
        <w:t xml:space="preserve"> </w:t>
      </w:r>
      <w:r>
        <w:t>для</w:t>
      </w:r>
      <w:r>
        <w:rPr>
          <w:spacing w:val="40"/>
        </w:rPr>
        <w:t xml:space="preserve"> </w:t>
      </w:r>
      <w:r>
        <w:t>преобразования</w:t>
      </w:r>
      <w:r>
        <w:rPr>
          <w:spacing w:val="80"/>
          <w:w w:val="150"/>
        </w:rPr>
        <w:t xml:space="preserve"> </w:t>
      </w:r>
      <w:r>
        <w:rPr>
          <w:spacing w:val="-2"/>
        </w:rPr>
        <w:t>выражений.</w:t>
      </w:r>
    </w:p>
    <w:p w:rsidR="00A74CF0" w:rsidRDefault="00DC143A">
      <w:pPr>
        <w:pStyle w:val="a3"/>
        <w:spacing w:line="275" w:lineRule="exact"/>
        <w:ind w:left="843" w:firstLine="0"/>
        <w:jc w:val="left"/>
      </w:pPr>
      <w:r>
        <w:t>Уравнения и</w:t>
      </w:r>
      <w:r>
        <w:rPr>
          <w:spacing w:val="-3"/>
        </w:rPr>
        <w:t xml:space="preserve"> </w:t>
      </w:r>
      <w:r>
        <w:rPr>
          <w:spacing w:val="-2"/>
        </w:rPr>
        <w:t>неравенства.</w:t>
      </w:r>
    </w:p>
    <w:p w:rsidR="00A74CF0" w:rsidRDefault="00DC143A">
      <w:pPr>
        <w:pStyle w:val="a3"/>
        <w:spacing w:before="30" w:line="276" w:lineRule="auto"/>
        <w:jc w:val="left"/>
      </w:pPr>
      <w:r>
        <w:t>Решать</w:t>
      </w:r>
      <w:r>
        <w:rPr>
          <w:spacing w:val="80"/>
        </w:rPr>
        <w:t xml:space="preserve"> </w:t>
      </w:r>
      <w:r>
        <w:t>линейные</w:t>
      </w:r>
      <w:r>
        <w:rPr>
          <w:spacing w:val="80"/>
        </w:rPr>
        <w:t xml:space="preserve"> </w:t>
      </w:r>
      <w:r>
        <w:t>уравнения</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применяя</w:t>
      </w:r>
      <w:r>
        <w:rPr>
          <w:spacing w:val="80"/>
        </w:rPr>
        <w:t xml:space="preserve"> </w:t>
      </w:r>
      <w:r>
        <w:t>правила</w:t>
      </w:r>
      <w:r>
        <w:rPr>
          <w:spacing w:val="80"/>
        </w:rPr>
        <w:t xml:space="preserve"> </w:t>
      </w:r>
      <w:r>
        <w:t>перехода</w:t>
      </w:r>
      <w:r>
        <w:rPr>
          <w:spacing w:val="80"/>
        </w:rPr>
        <w:t xml:space="preserve"> </w:t>
      </w:r>
      <w:r>
        <w:t>от исходного уравнения к равносильному ему. Проверять, является ли число корнем уравнения.</w:t>
      </w:r>
    </w:p>
    <w:p w:rsidR="00A74CF0" w:rsidRDefault="00DC143A">
      <w:pPr>
        <w:pStyle w:val="a3"/>
        <w:spacing w:line="275" w:lineRule="exact"/>
        <w:ind w:left="843" w:firstLine="0"/>
        <w:jc w:val="left"/>
      </w:pPr>
      <w:r>
        <w:t>Применять</w:t>
      </w:r>
      <w:r>
        <w:rPr>
          <w:spacing w:val="-8"/>
        </w:rPr>
        <w:t xml:space="preserve"> </w:t>
      </w:r>
      <w:r>
        <w:t>графические</w:t>
      </w:r>
      <w:r>
        <w:rPr>
          <w:spacing w:val="-3"/>
        </w:rPr>
        <w:t xml:space="preserve"> </w:t>
      </w:r>
      <w:r>
        <w:t>методы</w:t>
      </w:r>
      <w:r>
        <w:rPr>
          <w:spacing w:val="4"/>
        </w:rPr>
        <w:t xml:space="preserve"> </w:t>
      </w:r>
      <w:r>
        <w:t>при</w:t>
      </w:r>
      <w:r>
        <w:rPr>
          <w:spacing w:val="-2"/>
        </w:rPr>
        <w:t xml:space="preserve"> </w:t>
      </w:r>
      <w:r>
        <w:t>решении</w:t>
      </w:r>
      <w:r>
        <w:rPr>
          <w:spacing w:val="-6"/>
        </w:rPr>
        <w:t xml:space="preserve"> </w:t>
      </w:r>
      <w:r>
        <w:t>линейных</w:t>
      </w:r>
      <w:r>
        <w:rPr>
          <w:spacing w:val="-7"/>
        </w:rPr>
        <w:t xml:space="preserve"> </w:t>
      </w:r>
      <w:r>
        <w:t>уравнений</w:t>
      </w:r>
      <w:r>
        <w:rPr>
          <w:spacing w:val="5"/>
        </w:rPr>
        <w:t xml:space="preserve"> </w:t>
      </w:r>
      <w:r>
        <w:t>и</w:t>
      </w:r>
      <w:r>
        <w:rPr>
          <w:spacing w:val="-2"/>
        </w:rPr>
        <w:t xml:space="preserve"> </w:t>
      </w:r>
      <w:r>
        <w:t>их</w:t>
      </w:r>
      <w:r>
        <w:rPr>
          <w:spacing w:val="-6"/>
        </w:rPr>
        <w:t xml:space="preserve"> </w:t>
      </w:r>
      <w:r>
        <w:rPr>
          <w:spacing w:val="-2"/>
        </w:rPr>
        <w:t>систем.</w:t>
      </w:r>
    </w:p>
    <w:p w:rsidR="00A74CF0" w:rsidRDefault="00DC143A">
      <w:pPr>
        <w:pStyle w:val="a3"/>
        <w:spacing w:before="41" w:line="280" w:lineRule="auto"/>
        <w:jc w:val="left"/>
      </w:pPr>
      <w:r>
        <w:t>Подбирать</w:t>
      </w:r>
      <w:r>
        <w:rPr>
          <w:spacing w:val="40"/>
        </w:rPr>
        <w:t xml:space="preserve"> </w:t>
      </w:r>
      <w:r>
        <w:t>примеры</w:t>
      </w:r>
      <w:r>
        <w:rPr>
          <w:spacing w:val="40"/>
        </w:rPr>
        <w:t xml:space="preserve"> </w:t>
      </w:r>
      <w:r>
        <w:t>пар</w:t>
      </w:r>
      <w:r>
        <w:rPr>
          <w:spacing w:val="40"/>
        </w:rPr>
        <w:t xml:space="preserve"> </w:t>
      </w:r>
      <w:r>
        <w:t>чисел,</w:t>
      </w:r>
      <w:r>
        <w:rPr>
          <w:spacing w:val="40"/>
        </w:rPr>
        <w:t xml:space="preserve"> </w:t>
      </w:r>
      <w:r>
        <w:t>являющихся</w:t>
      </w:r>
      <w:r>
        <w:rPr>
          <w:spacing w:val="40"/>
        </w:rPr>
        <w:t xml:space="preserve"> </w:t>
      </w:r>
      <w:r>
        <w:t>решением</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 xml:space="preserve">двумя </w:t>
      </w:r>
      <w:r>
        <w:rPr>
          <w:spacing w:val="-2"/>
        </w:rPr>
        <w:t>переменными.</w:t>
      </w:r>
    </w:p>
    <w:p w:rsidR="00A74CF0" w:rsidRDefault="00DC143A">
      <w:pPr>
        <w:pStyle w:val="a3"/>
        <w:spacing w:line="276" w:lineRule="auto"/>
        <w:jc w:val="left"/>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A74CF0" w:rsidRDefault="00DC143A">
      <w:pPr>
        <w:pStyle w:val="a3"/>
        <w:spacing w:line="276" w:lineRule="auto"/>
        <w:jc w:val="left"/>
      </w:pPr>
      <w:r>
        <w:t>Решать</w:t>
      </w:r>
      <w:r>
        <w:rPr>
          <w:spacing w:val="80"/>
          <w:w w:val="150"/>
        </w:rPr>
        <w:t xml:space="preserve"> </w:t>
      </w:r>
      <w:r>
        <w:t>системы</w:t>
      </w:r>
      <w:r>
        <w:rPr>
          <w:spacing w:val="80"/>
          <w:w w:val="150"/>
        </w:rPr>
        <w:t xml:space="preserve"> </w:t>
      </w:r>
      <w:r>
        <w:t>двух</w:t>
      </w:r>
      <w:r>
        <w:rPr>
          <w:spacing w:val="80"/>
        </w:rPr>
        <w:t xml:space="preserve"> </w:t>
      </w:r>
      <w:r>
        <w:t>линейных</w:t>
      </w:r>
      <w:r>
        <w:rPr>
          <w:spacing w:val="80"/>
          <w:w w:val="150"/>
        </w:rPr>
        <w:t xml:space="preserve"> </w:t>
      </w:r>
      <w:r>
        <w:t>уравнений</w:t>
      </w:r>
      <w:r>
        <w:rPr>
          <w:spacing w:val="80"/>
          <w:w w:val="150"/>
        </w:rPr>
        <w:t xml:space="preserve"> </w:t>
      </w:r>
      <w:r>
        <w:t>с</w:t>
      </w:r>
      <w:r>
        <w:rPr>
          <w:spacing w:val="80"/>
        </w:rPr>
        <w:t xml:space="preserve"> </w:t>
      </w:r>
      <w:r>
        <w:t>двумя</w:t>
      </w:r>
      <w:r>
        <w:rPr>
          <w:spacing w:val="80"/>
          <w:w w:val="150"/>
        </w:rPr>
        <w:t xml:space="preserve"> </w:t>
      </w:r>
      <w:r>
        <w:t>переменными,</w:t>
      </w:r>
      <w:r>
        <w:rPr>
          <w:spacing w:val="80"/>
          <w:w w:val="150"/>
        </w:rPr>
        <w:t xml:space="preserve"> </w:t>
      </w:r>
      <w:r>
        <w:t>в</w:t>
      </w:r>
      <w:r>
        <w:rPr>
          <w:spacing w:val="80"/>
        </w:rPr>
        <w:t xml:space="preserve"> </w:t>
      </w:r>
      <w:r>
        <w:t>том</w:t>
      </w:r>
      <w:r>
        <w:rPr>
          <w:spacing w:val="80"/>
          <w:w w:val="150"/>
        </w:rPr>
        <w:t xml:space="preserve"> </w:t>
      </w:r>
      <w:r>
        <w:t xml:space="preserve">числе </w:t>
      </w:r>
      <w:r>
        <w:rPr>
          <w:spacing w:val="-2"/>
        </w:rPr>
        <w:t>графически.</w:t>
      </w:r>
    </w:p>
    <w:p w:rsidR="00A74CF0" w:rsidRDefault="00DC143A">
      <w:pPr>
        <w:pStyle w:val="a3"/>
        <w:spacing w:line="276" w:lineRule="auto"/>
        <w:ind w:right="695"/>
        <w:jc w:val="left"/>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74CF0" w:rsidRDefault="00DC143A">
      <w:pPr>
        <w:pStyle w:val="a3"/>
        <w:spacing w:line="275" w:lineRule="exact"/>
        <w:ind w:left="843" w:firstLine="0"/>
        <w:jc w:val="left"/>
      </w:pPr>
      <w:r>
        <w:t>Координаты</w:t>
      </w:r>
      <w:r>
        <w:rPr>
          <w:spacing w:val="-2"/>
        </w:rPr>
        <w:t xml:space="preserve"> </w:t>
      </w:r>
      <w:r>
        <w:t>и</w:t>
      </w:r>
      <w:r>
        <w:rPr>
          <w:spacing w:val="-4"/>
        </w:rPr>
        <w:t xml:space="preserve"> </w:t>
      </w:r>
      <w:r>
        <w:t>графики.</w:t>
      </w:r>
      <w:r>
        <w:rPr>
          <w:spacing w:val="-2"/>
        </w:rPr>
        <w:t xml:space="preserve"> Функции.</w:t>
      </w:r>
    </w:p>
    <w:p w:rsidR="00A74CF0" w:rsidRDefault="00DC143A">
      <w:pPr>
        <w:pStyle w:val="a3"/>
        <w:spacing w:before="32"/>
        <w:ind w:left="843" w:firstLine="0"/>
        <w:jc w:val="left"/>
      </w:pPr>
      <w:r>
        <w:t>Изображать</w:t>
      </w:r>
      <w:r>
        <w:rPr>
          <w:spacing w:val="32"/>
        </w:rPr>
        <w:t xml:space="preserve"> </w:t>
      </w:r>
      <w:r>
        <w:t>на</w:t>
      </w:r>
      <w:r>
        <w:rPr>
          <w:spacing w:val="36"/>
        </w:rPr>
        <w:t xml:space="preserve"> </w:t>
      </w:r>
      <w:r>
        <w:t>координатной</w:t>
      </w:r>
      <w:r>
        <w:rPr>
          <w:spacing w:val="33"/>
        </w:rPr>
        <w:t xml:space="preserve"> </w:t>
      </w:r>
      <w:r>
        <w:t>прямой</w:t>
      </w:r>
      <w:r>
        <w:rPr>
          <w:spacing w:val="33"/>
        </w:rPr>
        <w:t xml:space="preserve"> </w:t>
      </w:r>
      <w:r>
        <w:t>точки,</w:t>
      </w:r>
      <w:r>
        <w:rPr>
          <w:spacing w:val="34"/>
        </w:rPr>
        <w:t xml:space="preserve"> </w:t>
      </w:r>
      <w:r>
        <w:t>соответствующие</w:t>
      </w:r>
      <w:r>
        <w:rPr>
          <w:spacing w:val="36"/>
        </w:rPr>
        <w:t xml:space="preserve"> </w:t>
      </w:r>
      <w:r>
        <w:t>заданным</w:t>
      </w:r>
      <w:r>
        <w:rPr>
          <w:spacing w:val="40"/>
        </w:rPr>
        <w:t xml:space="preserve"> </w:t>
      </w:r>
      <w:r>
        <w:rPr>
          <w:spacing w:val="-2"/>
        </w:rPr>
        <w:t>координатам,</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лучи,</w:t>
      </w:r>
      <w:r>
        <w:rPr>
          <w:spacing w:val="-4"/>
        </w:rPr>
        <w:t xml:space="preserve"> </w:t>
      </w:r>
      <w:r>
        <w:t>отрезки,</w:t>
      </w:r>
      <w:r>
        <w:rPr>
          <w:spacing w:val="-6"/>
        </w:rPr>
        <w:t xml:space="preserve"> </w:t>
      </w:r>
      <w:r>
        <w:t>интервалы,</w:t>
      </w:r>
      <w:r>
        <w:rPr>
          <w:spacing w:val="-2"/>
        </w:rPr>
        <w:t xml:space="preserve"> </w:t>
      </w:r>
      <w:r>
        <w:t>записывать</w:t>
      </w:r>
      <w:r>
        <w:rPr>
          <w:spacing w:val="-2"/>
        </w:rPr>
        <w:t xml:space="preserve"> </w:t>
      </w:r>
      <w:r>
        <w:t>числовые</w:t>
      </w:r>
      <w:r>
        <w:rPr>
          <w:spacing w:val="-4"/>
        </w:rPr>
        <w:t xml:space="preserve"> </w:t>
      </w:r>
      <w:r>
        <w:t>промежутки</w:t>
      </w:r>
      <w:r>
        <w:rPr>
          <w:spacing w:val="3"/>
        </w:rPr>
        <w:t xml:space="preserve"> </w:t>
      </w:r>
      <w:r>
        <w:t>на</w:t>
      </w:r>
      <w:r>
        <w:rPr>
          <w:spacing w:val="-4"/>
        </w:rPr>
        <w:t xml:space="preserve"> </w:t>
      </w:r>
      <w:r>
        <w:t>алгебраическом</w:t>
      </w:r>
      <w:r>
        <w:rPr>
          <w:spacing w:val="-2"/>
        </w:rPr>
        <w:t xml:space="preserve"> языке.</w:t>
      </w:r>
    </w:p>
    <w:p w:rsidR="00A74CF0" w:rsidRDefault="00DC143A">
      <w:pPr>
        <w:pStyle w:val="a3"/>
        <w:spacing w:before="41" w:line="276" w:lineRule="auto"/>
        <w:ind w:right="691"/>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A74CF0" w:rsidRDefault="00DC143A">
      <w:pPr>
        <w:pStyle w:val="a3"/>
        <w:spacing w:before="3" w:line="276" w:lineRule="auto"/>
        <w:ind w:right="694"/>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74CF0" w:rsidRDefault="00DC143A">
      <w:pPr>
        <w:pStyle w:val="a3"/>
        <w:spacing w:line="275" w:lineRule="exact"/>
        <w:ind w:left="843" w:firstLine="0"/>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rsidR="00A74CF0" w:rsidRDefault="00DC143A">
      <w:pPr>
        <w:pStyle w:val="a3"/>
        <w:tabs>
          <w:tab w:val="left" w:pos="2690"/>
          <w:tab w:val="left" w:pos="4738"/>
          <w:tab w:val="left" w:pos="5665"/>
          <w:tab w:val="left" w:pos="7330"/>
          <w:tab w:val="left" w:pos="9005"/>
        </w:tabs>
        <w:spacing w:before="41" w:line="276" w:lineRule="auto"/>
        <w:ind w:right="688"/>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rsidR="00A74CF0" w:rsidRDefault="00DC143A">
      <w:pPr>
        <w:pStyle w:val="a3"/>
        <w:spacing w:line="276" w:lineRule="auto"/>
        <w:ind w:right="690"/>
      </w:pPr>
      <w:r>
        <w:t xml:space="preserve">Предметные результаты освоения программы учебного курса к концу обучения в 8 </w:t>
      </w:r>
      <w:r>
        <w:rPr>
          <w:spacing w:val="-2"/>
        </w:rPr>
        <w:t>классе.</w:t>
      </w:r>
    </w:p>
    <w:p w:rsidR="00A74CF0" w:rsidRDefault="00DC143A">
      <w:pPr>
        <w:pStyle w:val="a3"/>
        <w:spacing w:before="2"/>
        <w:ind w:left="843" w:firstLine="0"/>
      </w:pPr>
      <w:r>
        <w:t>Числа</w:t>
      </w:r>
      <w:r>
        <w:rPr>
          <w:spacing w:val="1"/>
        </w:rPr>
        <w:t xml:space="preserve"> </w:t>
      </w:r>
      <w:r>
        <w:t>и</w:t>
      </w:r>
      <w:r>
        <w:rPr>
          <w:spacing w:val="-1"/>
        </w:rPr>
        <w:t xml:space="preserve"> </w:t>
      </w:r>
      <w:r>
        <w:rPr>
          <w:spacing w:val="-2"/>
        </w:rPr>
        <w:t>вычисления.</w:t>
      </w:r>
    </w:p>
    <w:p w:rsidR="00A74CF0" w:rsidRDefault="00DC143A">
      <w:pPr>
        <w:pStyle w:val="a3"/>
        <w:spacing w:before="41" w:line="276" w:lineRule="auto"/>
        <w:ind w:right="683"/>
      </w:pPr>
      <w:r>
        <w:t>Использовать</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множестве</w:t>
      </w:r>
      <w:r>
        <w:rPr>
          <w:spacing w:val="80"/>
        </w:rPr>
        <w:t xml:space="preserve">  </w:t>
      </w:r>
      <w:r>
        <w:t>действительных</w:t>
      </w:r>
      <w:r>
        <w:rPr>
          <w:spacing w:val="80"/>
        </w:rPr>
        <w:t xml:space="preserve">  </w:t>
      </w:r>
      <w:r>
        <w:t>чисел для сравнения, округления и вычислений, изображать действительные числа точками на координатной прямой.</w:t>
      </w:r>
    </w:p>
    <w:p w:rsidR="00A74CF0" w:rsidRDefault="00DC143A">
      <w:pPr>
        <w:pStyle w:val="a3"/>
        <w:spacing w:line="276" w:lineRule="auto"/>
        <w:ind w:right="691"/>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w:t>
      </w:r>
      <w:r>
        <w:rPr>
          <w:spacing w:val="40"/>
        </w:rPr>
        <w:t xml:space="preserve"> </w:t>
      </w:r>
      <w:r>
        <w:t>содержащих квадратные корни, используя свойства корней.</w:t>
      </w:r>
    </w:p>
    <w:p w:rsidR="00A74CF0" w:rsidRDefault="00DC143A">
      <w:pPr>
        <w:pStyle w:val="a3"/>
        <w:spacing w:line="276" w:lineRule="auto"/>
        <w:ind w:right="693"/>
      </w:pPr>
      <w:r>
        <w:t>Использовать</w:t>
      </w:r>
      <w:r>
        <w:rPr>
          <w:spacing w:val="39"/>
        </w:rPr>
        <w:t xml:space="preserve">  </w:t>
      </w:r>
      <w:r>
        <w:t>записи</w:t>
      </w:r>
      <w:r>
        <w:rPr>
          <w:spacing w:val="39"/>
        </w:rPr>
        <w:t xml:space="preserve">  </w:t>
      </w:r>
      <w:r>
        <w:t>больших</w:t>
      </w:r>
      <w:r>
        <w:rPr>
          <w:spacing w:val="36"/>
        </w:rPr>
        <w:t xml:space="preserve">  </w:t>
      </w:r>
      <w:r>
        <w:t>и</w:t>
      </w:r>
      <w:r>
        <w:rPr>
          <w:spacing w:val="39"/>
        </w:rPr>
        <w:t xml:space="preserve">  </w:t>
      </w:r>
      <w:r>
        <w:t>малых</w:t>
      </w:r>
      <w:r>
        <w:rPr>
          <w:spacing w:val="36"/>
        </w:rPr>
        <w:t xml:space="preserve">  </w:t>
      </w:r>
      <w:r>
        <w:t>чисел</w:t>
      </w:r>
      <w:r>
        <w:rPr>
          <w:spacing w:val="39"/>
        </w:rPr>
        <w:t xml:space="preserve">  </w:t>
      </w:r>
      <w:r>
        <w:t>с</w:t>
      </w:r>
      <w:r>
        <w:rPr>
          <w:spacing w:val="38"/>
        </w:rPr>
        <w:t xml:space="preserve">  </w:t>
      </w:r>
      <w:r>
        <w:t>помощью</w:t>
      </w:r>
      <w:r>
        <w:rPr>
          <w:spacing w:val="38"/>
        </w:rPr>
        <w:t xml:space="preserve">  </w:t>
      </w:r>
      <w:r>
        <w:t>десятичных</w:t>
      </w:r>
      <w:r>
        <w:rPr>
          <w:spacing w:val="36"/>
        </w:rPr>
        <w:t xml:space="preserve">  </w:t>
      </w:r>
      <w:r>
        <w:t>дробей и степеней числа 10.</w:t>
      </w:r>
    </w:p>
    <w:p w:rsidR="00A74CF0" w:rsidRDefault="00DC143A">
      <w:pPr>
        <w:pStyle w:val="a3"/>
        <w:spacing w:before="2"/>
        <w:ind w:left="843" w:firstLine="0"/>
      </w:pPr>
      <w:r>
        <w:t>Алгебраические</w:t>
      </w:r>
      <w:r>
        <w:rPr>
          <w:spacing w:val="-9"/>
        </w:rPr>
        <w:t xml:space="preserve"> </w:t>
      </w:r>
      <w:r>
        <w:rPr>
          <w:spacing w:val="-2"/>
        </w:rPr>
        <w:t>выражения.</w:t>
      </w:r>
    </w:p>
    <w:p w:rsidR="00A74CF0" w:rsidRDefault="00DC143A">
      <w:pPr>
        <w:pStyle w:val="a3"/>
        <w:spacing w:before="40" w:line="276" w:lineRule="auto"/>
        <w:ind w:right="689"/>
      </w:pPr>
      <w:r>
        <w:t>Применять понятие степени с целым показателем, выполнять преобразования выражений, содержащих степени с целым показателем.</w:t>
      </w:r>
    </w:p>
    <w:p w:rsidR="00A74CF0" w:rsidRDefault="00DC143A">
      <w:pPr>
        <w:pStyle w:val="a3"/>
        <w:spacing w:line="276" w:lineRule="auto"/>
        <w:ind w:right="681"/>
      </w:pPr>
      <w:r>
        <w:t>Выполнять тождественные преобразования рациональных выражений на основе правил действий над многочленами и алгебраическими дробями.</w:t>
      </w:r>
    </w:p>
    <w:p w:rsidR="00A74CF0" w:rsidRDefault="00DC143A">
      <w:pPr>
        <w:pStyle w:val="a3"/>
        <w:spacing w:line="275" w:lineRule="exact"/>
        <w:ind w:left="843" w:firstLine="0"/>
      </w:pPr>
      <w:r>
        <w:t>Раскладывать</w:t>
      </w:r>
      <w:r>
        <w:rPr>
          <w:spacing w:val="-2"/>
        </w:rPr>
        <w:t xml:space="preserve"> </w:t>
      </w:r>
      <w:r>
        <w:t>квадратный</w:t>
      </w:r>
      <w:r>
        <w:rPr>
          <w:spacing w:val="-2"/>
        </w:rPr>
        <w:t xml:space="preserve"> </w:t>
      </w:r>
      <w:r>
        <w:t>трёхчлен</w:t>
      </w:r>
      <w:r>
        <w:rPr>
          <w:spacing w:val="-2"/>
        </w:rPr>
        <w:t xml:space="preserve"> </w:t>
      </w:r>
      <w:r>
        <w:t>на</w:t>
      </w:r>
      <w:r>
        <w:rPr>
          <w:spacing w:val="-8"/>
        </w:rPr>
        <w:t xml:space="preserve"> </w:t>
      </w:r>
      <w:r>
        <w:rPr>
          <w:spacing w:val="-2"/>
        </w:rPr>
        <w:t>множители.</w:t>
      </w:r>
    </w:p>
    <w:p w:rsidR="00A74CF0" w:rsidRDefault="00DC143A">
      <w:pPr>
        <w:pStyle w:val="a3"/>
        <w:spacing w:before="40" w:line="276" w:lineRule="auto"/>
        <w:ind w:right="683"/>
      </w:pPr>
      <w:r>
        <w:t>Применять преобразования выражений для решения различных задач из математики, смежных предметов, из реальной практики.</w:t>
      </w:r>
    </w:p>
    <w:p w:rsidR="00A74CF0" w:rsidRDefault="00DC143A">
      <w:pPr>
        <w:pStyle w:val="a3"/>
        <w:spacing w:before="4"/>
        <w:ind w:left="843" w:firstLine="0"/>
      </w:pPr>
      <w:r>
        <w:t>Уравнения и</w:t>
      </w:r>
      <w:r>
        <w:rPr>
          <w:spacing w:val="-3"/>
        </w:rPr>
        <w:t xml:space="preserve"> </w:t>
      </w:r>
      <w:r>
        <w:rPr>
          <w:spacing w:val="-2"/>
        </w:rPr>
        <w:t>неравенства.</w:t>
      </w:r>
    </w:p>
    <w:p w:rsidR="00A74CF0" w:rsidRDefault="00DC143A">
      <w:pPr>
        <w:pStyle w:val="a3"/>
        <w:spacing w:before="40" w:line="276" w:lineRule="auto"/>
        <w:ind w:right="694"/>
      </w:pPr>
      <w:r>
        <w:t>Решать линейные, квадратные уравнения и рациональные уравнения, сводящиеся к ним, системы двух уравнений с двумя переменными.</w:t>
      </w:r>
    </w:p>
    <w:p w:rsidR="00A74CF0" w:rsidRDefault="00DC143A">
      <w:pPr>
        <w:pStyle w:val="a3"/>
        <w:spacing w:line="276" w:lineRule="auto"/>
        <w:ind w:right="684"/>
      </w:pPr>
      <w:r>
        <w:t>Проводить</w:t>
      </w:r>
      <w:r>
        <w:rPr>
          <w:spacing w:val="71"/>
        </w:rPr>
        <w:t xml:space="preserve">   </w:t>
      </w:r>
      <w:r>
        <w:t>простейшие</w:t>
      </w:r>
      <w:r>
        <w:rPr>
          <w:spacing w:val="72"/>
        </w:rPr>
        <w:t xml:space="preserve">   </w:t>
      </w:r>
      <w:r>
        <w:t>исследования</w:t>
      </w:r>
      <w:r>
        <w:rPr>
          <w:spacing w:val="72"/>
        </w:rPr>
        <w:t xml:space="preserve">   </w:t>
      </w:r>
      <w:r>
        <w:t>уравнений</w:t>
      </w:r>
      <w:r>
        <w:rPr>
          <w:spacing w:val="72"/>
        </w:rPr>
        <w:t xml:space="preserve">   </w:t>
      </w:r>
      <w:r>
        <w:t>и</w:t>
      </w:r>
      <w:r>
        <w:rPr>
          <w:spacing w:val="72"/>
        </w:rPr>
        <w:t xml:space="preserve">   </w:t>
      </w:r>
      <w:r>
        <w:t>систем</w:t>
      </w:r>
      <w:r>
        <w:rPr>
          <w:spacing w:val="73"/>
        </w:rPr>
        <w:t xml:space="preserve">   </w:t>
      </w:r>
      <w:r>
        <w:t>уравнений, в том числе с применением графических представлений (устанавливать, имеет ли уравнение</w:t>
      </w:r>
      <w:r>
        <w:rPr>
          <w:spacing w:val="40"/>
        </w:rPr>
        <w:t xml:space="preserve"> </w:t>
      </w:r>
      <w:r>
        <w:t>или система уравнений решения, если имеет, то сколько, и прочее).</w:t>
      </w:r>
    </w:p>
    <w:p w:rsidR="00A74CF0" w:rsidRDefault="00DC143A">
      <w:pPr>
        <w:pStyle w:val="a3"/>
        <w:spacing w:line="278" w:lineRule="auto"/>
        <w:ind w:right="681"/>
      </w:pPr>
      <w:r>
        <w:t>Переходить</w:t>
      </w:r>
      <w:r>
        <w:rPr>
          <w:spacing w:val="53"/>
        </w:rPr>
        <w:t xml:space="preserve">  </w:t>
      </w:r>
      <w:r>
        <w:t>от</w:t>
      </w:r>
      <w:r>
        <w:rPr>
          <w:spacing w:val="52"/>
        </w:rPr>
        <w:t xml:space="preserve">  </w:t>
      </w:r>
      <w:r>
        <w:t>словесной</w:t>
      </w:r>
      <w:r>
        <w:rPr>
          <w:spacing w:val="53"/>
        </w:rPr>
        <w:t xml:space="preserve">  </w:t>
      </w:r>
      <w:r>
        <w:t>формулировки</w:t>
      </w:r>
      <w:r>
        <w:rPr>
          <w:spacing w:val="55"/>
        </w:rPr>
        <w:t xml:space="preserve">  </w:t>
      </w:r>
      <w:r>
        <w:t>задачи</w:t>
      </w:r>
      <w:r>
        <w:rPr>
          <w:spacing w:val="55"/>
        </w:rPr>
        <w:t xml:space="preserve">  </w:t>
      </w:r>
      <w:r>
        <w:t>к</w:t>
      </w:r>
      <w:r>
        <w:rPr>
          <w:spacing w:val="51"/>
        </w:rPr>
        <w:t xml:space="preserve">  </w:t>
      </w:r>
      <w:r>
        <w:t>её</w:t>
      </w:r>
      <w:r>
        <w:rPr>
          <w:spacing w:val="54"/>
        </w:rPr>
        <w:t xml:space="preserve">  </w:t>
      </w:r>
      <w:r>
        <w:t>алгебраической</w:t>
      </w:r>
      <w:r>
        <w:rPr>
          <w:spacing w:val="53"/>
        </w:rPr>
        <w:t xml:space="preserve">  </w:t>
      </w:r>
      <w:r>
        <w:t>модели с</w:t>
      </w:r>
      <w:r>
        <w:rPr>
          <w:spacing w:val="70"/>
          <w:w w:val="150"/>
        </w:rPr>
        <w:t xml:space="preserve">  </w:t>
      </w:r>
      <w:r>
        <w:t>помощью</w:t>
      </w:r>
      <w:r>
        <w:rPr>
          <w:spacing w:val="70"/>
          <w:w w:val="150"/>
        </w:rPr>
        <w:t xml:space="preserve">  </w:t>
      </w:r>
      <w:r>
        <w:t>составления</w:t>
      </w:r>
      <w:r>
        <w:rPr>
          <w:spacing w:val="71"/>
          <w:w w:val="150"/>
        </w:rPr>
        <w:t xml:space="preserve">  </w:t>
      </w:r>
      <w:r>
        <w:t>уравнения</w:t>
      </w:r>
      <w:r>
        <w:rPr>
          <w:spacing w:val="71"/>
          <w:w w:val="150"/>
        </w:rPr>
        <w:t xml:space="preserve">  </w:t>
      </w:r>
      <w:r>
        <w:t>или</w:t>
      </w:r>
      <w:r>
        <w:rPr>
          <w:spacing w:val="71"/>
          <w:w w:val="150"/>
        </w:rPr>
        <w:t xml:space="preserve">  </w:t>
      </w:r>
      <w:r>
        <w:t>системы</w:t>
      </w:r>
      <w:r>
        <w:rPr>
          <w:spacing w:val="69"/>
          <w:w w:val="150"/>
        </w:rPr>
        <w:t xml:space="preserve">  </w:t>
      </w:r>
      <w:r>
        <w:t>уравнений,</w:t>
      </w:r>
      <w:r>
        <w:rPr>
          <w:spacing w:val="69"/>
          <w:w w:val="150"/>
        </w:rPr>
        <w:t xml:space="preserve">  </w:t>
      </w:r>
      <w:r>
        <w:t>интерпретировать в соответствии с контекстом задачи полученный результат.</w:t>
      </w:r>
    </w:p>
    <w:p w:rsidR="00A74CF0" w:rsidRDefault="00DC143A">
      <w:pPr>
        <w:pStyle w:val="a3"/>
        <w:spacing w:line="276" w:lineRule="auto"/>
        <w:ind w:right="694"/>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74CF0" w:rsidRDefault="00DC143A">
      <w:pPr>
        <w:pStyle w:val="a3"/>
        <w:spacing w:line="274" w:lineRule="exact"/>
        <w:ind w:left="843" w:firstLine="0"/>
        <w:jc w:val="left"/>
      </w:pPr>
      <w:r>
        <w:rPr>
          <w:spacing w:val="-2"/>
        </w:rPr>
        <w:t>Функции.</w:t>
      </w:r>
    </w:p>
    <w:p w:rsidR="00A74CF0" w:rsidRDefault="00DC143A">
      <w:pPr>
        <w:pStyle w:val="a3"/>
        <w:spacing w:before="35" w:line="276" w:lineRule="auto"/>
        <w:ind w:right="69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74CF0" w:rsidRDefault="00DC143A">
      <w:pPr>
        <w:pStyle w:val="a3"/>
        <w:spacing w:line="274" w:lineRule="exact"/>
        <w:ind w:left="843" w:firstLine="0"/>
      </w:pPr>
      <w:r>
        <w:t>Строить</w:t>
      </w:r>
      <w:r>
        <w:rPr>
          <w:spacing w:val="-5"/>
        </w:rPr>
        <w:t xml:space="preserve"> </w:t>
      </w:r>
      <w:r>
        <w:t>графики</w:t>
      </w:r>
      <w:r>
        <w:rPr>
          <w:spacing w:val="-5"/>
        </w:rPr>
        <w:t xml:space="preserve"> </w:t>
      </w:r>
      <w:r>
        <w:t>элементарных</w:t>
      </w:r>
      <w:r>
        <w:rPr>
          <w:spacing w:val="-6"/>
        </w:rPr>
        <w:t xml:space="preserve"> </w:t>
      </w:r>
      <w:r>
        <w:t xml:space="preserve">функций </w:t>
      </w:r>
      <w:r>
        <w:rPr>
          <w:spacing w:val="-4"/>
        </w:rPr>
        <w:t>вида:</w:t>
      </w:r>
    </w:p>
    <w:p w:rsidR="00A74CF0" w:rsidRDefault="00A74CF0">
      <w:pPr>
        <w:spacing w:line="274" w:lineRule="exact"/>
        <w:sectPr w:rsidR="00A74CF0">
          <w:pgSz w:w="11910" w:h="16840"/>
          <w:pgMar w:top="1100" w:right="160" w:bottom="280" w:left="1000" w:header="720" w:footer="720" w:gutter="0"/>
          <w:cols w:space="720"/>
        </w:sectPr>
      </w:pPr>
    </w:p>
    <w:p w:rsidR="00A74CF0" w:rsidRDefault="00A74CF0">
      <w:pPr>
        <w:pStyle w:val="a3"/>
        <w:ind w:left="0" w:firstLine="0"/>
        <w:jc w:val="left"/>
        <w:rPr>
          <w:sz w:val="17"/>
        </w:rPr>
      </w:pPr>
    </w:p>
    <w:p w:rsidR="00A74CF0" w:rsidRDefault="00DC143A">
      <w:pPr>
        <w:pStyle w:val="a3"/>
        <w:spacing w:before="90"/>
        <w:ind w:left="5871" w:firstLine="0"/>
        <w:jc w:val="left"/>
      </w:pPr>
      <w:r>
        <w:rPr>
          <w:noProof/>
          <w:lang w:eastAsia="ru-RU"/>
        </w:rPr>
        <w:drawing>
          <wp:anchor distT="0" distB="0" distL="0" distR="0" simplePos="0" relativeHeight="15731200" behindDoc="0" locked="0" layoutInCell="1" allowOverlap="1">
            <wp:simplePos x="0" y="0"/>
            <wp:positionH relativeFrom="page">
              <wp:posOffset>1170305</wp:posOffset>
            </wp:positionH>
            <wp:positionV relativeFrom="paragraph">
              <wp:posOffset>-125873</wp:posOffset>
            </wp:positionV>
            <wp:extent cx="3181983" cy="28680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3181983" cy="286808"/>
                    </a:xfrm>
                    <a:prstGeom prst="rect">
                      <a:avLst/>
                    </a:prstGeom>
                  </pic:spPr>
                </pic:pic>
              </a:graphicData>
            </a:graphic>
          </wp:anchor>
        </w:drawing>
      </w:r>
      <w:r>
        <w:rPr>
          <w:i/>
        </w:rPr>
        <w:t>,</w:t>
      </w:r>
      <w:r>
        <w:rPr>
          <w:i/>
          <w:spacing w:val="8"/>
        </w:rPr>
        <w:t xml:space="preserve"> </w:t>
      </w:r>
      <w:r>
        <w:t>описывать</w:t>
      </w:r>
      <w:r>
        <w:rPr>
          <w:spacing w:val="11"/>
        </w:rPr>
        <w:t xml:space="preserve"> </w:t>
      </w:r>
      <w:r>
        <w:t>свойства</w:t>
      </w:r>
      <w:r>
        <w:rPr>
          <w:spacing w:val="9"/>
        </w:rPr>
        <w:t xml:space="preserve"> </w:t>
      </w:r>
      <w:r>
        <w:t>числовой</w:t>
      </w:r>
      <w:r>
        <w:rPr>
          <w:spacing w:val="11"/>
        </w:rPr>
        <w:t xml:space="preserve"> </w:t>
      </w:r>
      <w:r>
        <w:rPr>
          <w:spacing w:val="-2"/>
        </w:rPr>
        <w:t>функции</w:t>
      </w:r>
    </w:p>
    <w:p w:rsidR="00A74CF0" w:rsidRDefault="00DC143A">
      <w:pPr>
        <w:pStyle w:val="a3"/>
        <w:spacing w:before="41"/>
        <w:ind w:firstLine="0"/>
        <w:jc w:val="left"/>
      </w:pPr>
      <w:r>
        <w:t>по</w:t>
      </w:r>
      <w:r>
        <w:rPr>
          <w:spacing w:val="1"/>
        </w:rPr>
        <w:t xml:space="preserve"> </w:t>
      </w:r>
      <w:r>
        <w:t>её</w:t>
      </w:r>
      <w:r>
        <w:rPr>
          <w:spacing w:val="1"/>
        </w:rPr>
        <w:t xml:space="preserve"> </w:t>
      </w:r>
      <w:r>
        <w:rPr>
          <w:spacing w:val="-2"/>
        </w:rPr>
        <w:t>графику.</w:t>
      </w:r>
    </w:p>
    <w:p w:rsidR="00A74CF0" w:rsidRDefault="00DC143A">
      <w:pPr>
        <w:pStyle w:val="a3"/>
        <w:spacing w:before="41" w:line="276" w:lineRule="auto"/>
        <w:ind w:right="695"/>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9</w:t>
      </w:r>
      <w:r>
        <w:rPr>
          <w:spacing w:val="40"/>
        </w:rPr>
        <w:t xml:space="preserve"> </w:t>
      </w:r>
      <w:r>
        <w:rPr>
          <w:spacing w:val="-2"/>
        </w:rPr>
        <w:t>классе.</w:t>
      </w:r>
    </w:p>
    <w:p w:rsidR="00A74CF0" w:rsidRDefault="00DC143A">
      <w:pPr>
        <w:pStyle w:val="a3"/>
        <w:spacing w:before="4"/>
        <w:ind w:left="843" w:firstLine="0"/>
        <w:jc w:val="left"/>
      </w:pPr>
      <w:r>
        <w:t>Числа</w:t>
      </w:r>
      <w:r>
        <w:rPr>
          <w:spacing w:val="1"/>
        </w:rPr>
        <w:t xml:space="preserve"> </w:t>
      </w:r>
      <w:r>
        <w:t>и</w:t>
      </w:r>
      <w:r>
        <w:rPr>
          <w:spacing w:val="-1"/>
        </w:rPr>
        <w:t xml:space="preserve"> </w:t>
      </w:r>
      <w:r>
        <w:rPr>
          <w:spacing w:val="-2"/>
        </w:rPr>
        <w:t>вычисления.</w:t>
      </w:r>
    </w:p>
    <w:p w:rsidR="00A74CF0" w:rsidRDefault="00DC143A">
      <w:pPr>
        <w:pStyle w:val="a3"/>
        <w:spacing w:before="41"/>
        <w:ind w:left="843" w:firstLine="0"/>
        <w:jc w:val="left"/>
      </w:pPr>
      <w:r>
        <w:t>Сравнивать</w:t>
      </w:r>
      <w:r>
        <w:rPr>
          <w:spacing w:val="-7"/>
        </w:rPr>
        <w:t xml:space="preserve"> </w:t>
      </w:r>
      <w:r>
        <w:t>и</w:t>
      </w:r>
      <w:r>
        <w:rPr>
          <w:spacing w:val="-1"/>
        </w:rPr>
        <w:t xml:space="preserve"> </w:t>
      </w:r>
      <w:r>
        <w:t>упорядочивать</w:t>
      </w:r>
      <w:r>
        <w:rPr>
          <w:spacing w:val="-1"/>
        </w:rPr>
        <w:t xml:space="preserve"> </w:t>
      </w:r>
      <w:r>
        <w:t>рациональные</w:t>
      </w:r>
      <w:r>
        <w:rPr>
          <w:spacing w:val="-7"/>
        </w:rPr>
        <w:t xml:space="preserve"> </w:t>
      </w:r>
      <w:r>
        <w:t>и</w:t>
      </w:r>
      <w:r>
        <w:rPr>
          <w:spacing w:val="-6"/>
        </w:rPr>
        <w:t xml:space="preserve"> </w:t>
      </w:r>
      <w:r>
        <w:t>иррациональные</w:t>
      </w:r>
      <w:r>
        <w:rPr>
          <w:spacing w:val="-7"/>
        </w:rPr>
        <w:t xml:space="preserve"> </w:t>
      </w:r>
      <w:r>
        <w:rPr>
          <w:spacing w:val="-2"/>
        </w:rPr>
        <w:t>числа.</w:t>
      </w:r>
    </w:p>
    <w:p w:rsidR="00A74CF0" w:rsidRDefault="00DC143A">
      <w:pPr>
        <w:pStyle w:val="a3"/>
        <w:spacing w:before="41" w:line="276" w:lineRule="auto"/>
        <w:jc w:val="left"/>
      </w:pPr>
      <w:r>
        <w:t>Выполнять</w:t>
      </w:r>
      <w:r>
        <w:rPr>
          <w:spacing w:val="80"/>
        </w:rPr>
        <w:t xml:space="preserve"> </w:t>
      </w:r>
      <w:r>
        <w:t>арифметические</w:t>
      </w:r>
      <w:r>
        <w:rPr>
          <w:spacing w:val="80"/>
        </w:rPr>
        <w:t xml:space="preserve"> </w:t>
      </w:r>
      <w:r>
        <w:t>действия</w:t>
      </w:r>
      <w:r>
        <w:rPr>
          <w:spacing w:val="40"/>
        </w:rPr>
        <w:t xml:space="preserve"> </w:t>
      </w:r>
      <w:r>
        <w:t>с</w:t>
      </w:r>
      <w:r>
        <w:rPr>
          <w:spacing w:val="80"/>
        </w:rPr>
        <w:t xml:space="preserve"> </w:t>
      </w:r>
      <w:r>
        <w:t>рациональными</w:t>
      </w:r>
      <w:r>
        <w:rPr>
          <w:spacing w:val="79"/>
        </w:rPr>
        <w:t xml:space="preserve"> </w:t>
      </w:r>
      <w:r>
        <w:t>числами,</w:t>
      </w:r>
      <w:r>
        <w:rPr>
          <w:spacing w:val="80"/>
        </w:rPr>
        <w:t xml:space="preserve"> </w:t>
      </w:r>
      <w:r>
        <w:t>сочетая</w:t>
      </w:r>
      <w:r>
        <w:rPr>
          <w:spacing w:val="80"/>
        </w:rPr>
        <w:t xml:space="preserve"> </w:t>
      </w:r>
      <w:r>
        <w:t>устные</w:t>
      </w:r>
      <w:r>
        <w:rPr>
          <w:spacing w:val="80"/>
        </w:rPr>
        <w:t xml:space="preserve"> </w:t>
      </w:r>
      <w:r>
        <w:t>и письменные приёмы, выполнять вычисления с иррациональными числами.</w:t>
      </w:r>
    </w:p>
    <w:p w:rsidR="00A74CF0" w:rsidRDefault="00DC143A">
      <w:pPr>
        <w:pStyle w:val="a3"/>
        <w:spacing w:line="276" w:lineRule="auto"/>
        <w:ind w:right="695"/>
        <w:jc w:val="left"/>
      </w:pPr>
      <w:r>
        <w:t>Находить</w:t>
      </w:r>
      <w:r>
        <w:rPr>
          <w:spacing w:val="40"/>
        </w:rPr>
        <w:t xml:space="preserve"> </w:t>
      </w:r>
      <w:r>
        <w:t>значения</w:t>
      </w:r>
      <w:r>
        <w:rPr>
          <w:spacing w:val="40"/>
        </w:rPr>
        <w:t xml:space="preserve"> </w:t>
      </w:r>
      <w:r>
        <w:t>степеней</w:t>
      </w:r>
      <w:r>
        <w:rPr>
          <w:spacing w:val="40"/>
        </w:rPr>
        <w:t xml:space="preserve"> </w:t>
      </w:r>
      <w:r>
        <w:t>с</w:t>
      </w:r>
      <w:r>
        <w:rPr>
          <w:spacing w:val="40"/>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0"/>
        </w:rPr>
        <w:t xml:space="preserve"> </w:t>
      </w:r>
      <w:r>
        <w:t>вычислять</w:t>
      </w:r>
      <w:r>
        <w:rPr>
          <w:spacing w:val="40"/>
        </w:rPr>
        <w:t xml:space="preserve"> </w:t>
      </w:r>
      <w:r>
        <w:t>значения</w:t>
      </w:r>
      <w:r>
        <w:rPr>
          <w:spacing w:val="40"/>
        </w:rPr>
        <w:t xml:space="preserve"> </w:t>
      </w:r>
      <w:r>
        <w:t>числовых выражений.</w:t>
      </w:r>
    </w:p>
    <w:p w:rsidR="00A74CF0" w:rsidRDefault="00DC143A">
      <w:pPr>
        <w:pStyle w:val="a3"/>
        <w:spacing w:line="276" w:lineRule="auto"/>
        <w:jc w:val="left"/>
      </w:pPr>
      <w:r>
        <w:t>Округлять</w:t>
      </w:r>
      <w:r>
        <w:rPr>
          <w:spacing w:val="33"/>
        </w:rPr>
        <w:t xml:space="preserve"> </w:t>
      </w:r>
      <w:r>
        <w:t>действительные</w:t>
      </w:r>
      <w:r>
        <w:rPr>
          <w:spacing w:val="31"/>
        </w:rPr>
        <w:t xml:space="preserve"> </w:t>
      </w:r>
      <w:r>
        <w:t>числа,</w:t>
      </w:r>
      <w:r>
        <w:rPr>
          <w:spacing w:val="30"/>
        </w:rPr>
        <w:t xml:space="preserve"> </w:t>
      </w:r>
      <w:r>
        <w:t>выполнять прикидку результата</w:t>
      </w:r>
      <w:r>
        <w:rPr>
          <w:spacing w:val="32"/>
        </w:rPr>
        <w:t xml:space="preserve"> </w:t>
      </w:r>
      <w:r>
        <w:t>вычислений,</w:t>
      </w:r>
      <w:r>
        <w:rPr>
          <w:spacing w:val="30"/>
        </w:rPr>
        <w:t xml:space="preserve"> </w:t>
      </w:r>
      <w:r>
        <w:t>оценку числовых выражений.</w:t>
      </w:r>
    </w:p>
    <w:p w:rsidR="00A74CF0" w:rsidRDefault="00DC143A">
      <w:pPr>
        <w:pStyle w:val="a3"/>
        <w:spacing w:line="275" w:lineRule="exact"/>
        <w:ind w:left="843" w:firstLine="0"/>
        <w:jc w:val="left"/>
      </w:pPr>
      <w:r>
        <w:t>Уравнения и</w:t>
      </w:r>
      <w:r>
        <w:rPr>
          <w:spacing w:val="-3"/>
        </w:rPr>
        <w:t xml:space="preserve"> </w:t>
      </w:r>
      <w:r>
        <w:rPr>
          <w:spacing w:val="-2"/>
        </w:rPr>
        <w:t>неравенства.</w:t>
      </w:r>
    </w:p>
    <w:p w:rsidR="00A74CF0" w:rsidRDefault="00DC143A">
      <w:pPr>
        <w:pStyle w:val="a3"/>
        <w:spacing w:before="44" w:line="276" w:lineRule="auto"/>
        <w:ind w:right="690"/>
      </w:pPr>
      <w:r>
        <w:t>Решать линейные и квадратные уравнения, уравнения, сводящиеся к ним, простейшие дробно-рациональные уравнения.</w:t>
      </w:r>
    </w:p>
    <w:p w:rsidR="00A74CF0" w:rsidRDefault="00DC143A">
      <w:pPr>
        <w:pStyle w:val="a3"/>
        <w:spacing w:line="276" w:lineRule="auto"/>
        <w:ind w:right="682"/>
      </w:pPr>
      <w:r>
        <w:t>Решать системы двух линейных уравнений с двумя переменными и системы двух уравнений, в которых одно уравнение не является линейным.</w:t>
      </w:r>
    </w:p>
    <w:p w:rsidR="00A74CF0" w:rsidRDefault="00DC143A">
      <w:pPr>
        <w:pStyle w:val="a3"/>
        <w:spacing w:line="276" w:lineRule="auto"/>
        <w:ind w:right="695"/>
      </w:pPr>
      <w:r>
        <w:t>Решать текстовые задачи алгебраическим способом с помощью составления уравнения или системы двух уравнений с двумя переменными.</w:t>
      </w:r>
    </w:p>
    <w:p w:rsidR="00A74CF0" w:rsidRDefault="00DC143A">
      <w:pPr>
        <w:pStyle w:val="a3"/>
        <w:spacing w:line="278" w:lineRule="auto"/>
        <w:ind w:right="67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74CF0" w:rsidRDefault="00DC143A">
      <w:pPr>
        <w:pStyle w:val="a3"/>
        <w:spacing w:line="276" w:lineRule="auto"/>
        <w:ind w:right="692"/>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74CF0" w:rsidRDefault="00DC143A">
      <w:pPr>
        <w:pStyle w:val="a3"/>
        <w:spacing w:line="276" w:lineRule="auto"/>
        <w:ind w:right="68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w:t>
      </w:r>
      <w:r>
        <w:rPr>
          <w:spacing w:val="40"/>
        </w:rPr>
        <w:t xml:space="preserve"> </w:t>
      </w:r>
      <w:r>
        <w:t>решение с помощью символов.</w:t>
      </w:r>
    </w:p>
    <w:p w:rsidR="00A74CF0" w:rsidRDefault="00DC143A">
      <w:pPr>
        <w:pStyle w:val="a3"/>
        <w:spacing w:line="276" w:lineRule="auto"/>
        <w:ind w:left="843" w:right="3966" w:firstLine="0"/>
      </w:pPr>
      <w:r>
        <w:t>Использовать</w:t>
      </w:r>
      <w:r>
        <w:rPr>
          <w:spacing w:val="-7"/>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9"/>
        </w:rPr>
        <w:t xml:space="preserve"> </w:t>
      </w:r>
      <w:r>
        <w:t xml:space="preserve">задач. </w:t>
      </w:r>
      <w:r>
        <w:rPr>
          <w:spacing w:val="-2"/>
        </w:rPr>
        <w:t>Функции.</w:t>
      </w:r>
    </w:p>
    <w:p w:rsidR="00A74CF0" w:rsidRDefault="00DC143A">
      <w:pPr>
        <w:pStyle w:val="a3"/>
        <w:tabs>
          <w:tab w:val="left" w:pos="2834"/>
          <w:tab w:val="left" w:pos="5138"/>
          <w:tab w:val="left" w:pos="7355"/>
          <w:tab w:val="left" w:pos="9514"/>
        </w:tabs>
        <w:spacing w:line="276" w:lineRule="auto"/>
        <w:ind w:right="690"/>
      </w:pPr>
      <w:r>
        <w:rPr>
          <w:noProof/>
          <w:lang w:eastAsia="ru-RU"/>
        </w:rPr>
        <w:drawing>
          <wp:anchor distT="0" distB="0" distL="0" distR="0" simplePos="0" relativeHeight="15731712" behindDoc="0" locked="0" layoutInCell="1" allowOverlap="1">
            <wp:simplePos x="0" y="0"/>
            <wp:positionH relativeFrom="page">
              <wp:posOffset>719455</wp:posOffset>
            </wp:positionH>
            <wp:positionV relativeFrom="paragraph">
              <wp:posOffset>418102</wp:posOffset>
            </wp:positionV>
            <wp:extent cx="4684398" cy="28733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4684398" cy="287337"/>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A74CF0" w:rsidRDefault="00A74CF0">
      <w:pPr>
        <w:pStyle w:val="a3"/>
        <w:spacing w:before="10"/>
        <w:ind w:left="0" w:firstLine="0"/>
        <w:jc w:val="left"/>
        <w:rPr>
          <w:sz w:val="26"/>
        </w:rPr>
      </w:pPr>
    </w:p>
    <w:p w:rsidR="00A74CF0" w:rsidRDefault="00DC143A">
      <w:pPr>
        <w:ind w:left="7528"/>
        <w:rPr>
          <w:sz w:val="24"/>
        </w:rPr>
      </w:pPr>
      <w:r>
        <w:rPr>
          <w:noProof/>
          <w:lang w:eastAsia="ru-RU"/>
        </w:rPr>
        <w:drawing>
          <wp:anchor distT="0" distB="0" distL="0" distR="0" simplePos="0" relativeHeight="15732224" behindDoc="0" locked="0" layoutInCell="1" allowOverlap="1">
            <wp:simplePos x="0" y="0"/>
            <wp:positionH relativeFrom="page">
              <wp:posOffset>5751829</wp:posOffset>
            </wp:positionH>
            <wp:positionV relativeFrom="paragraph">
              <wp:posOffset>-77745</wp:posOffset>
            </wp:positionV>
            <wp:extent cx="1248400" cy="18955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1248400" cy="189559"/>
                    </a:xfrm>
                    <a:prstGeom prst="rect">
                      <a:avLst/>
                    </a:prstGeom>
                  </pic:spPr>
                </pic:pic>
              </a:graphicData>
            </a:graphic>
          </wp:anchor>
        </w:drawing>
      </w:r>
      <w:r>
        <w:rPr>
          <w:sz w:val="24"/>
        </w:rPr>
        <w:t>,</w:t>
      </w:r>
    </w:p>
    <w:p w:rsidR="00A74CF0" w:rsidRDefault="00DC143A">
      <w:pPr>
        <w:pStyle w:val="a3"/>
        <w:spacing w:before="41"/>
        <w:ind w:firstLine="0"/>
        <w:jc w:val="left"/>
      </w:pPr>
      <w:r>
        <w:t>в</w:t>
      </w:r>
      <w:r>
        <w:rPr>
          <w:spacing w:val="-1"/>
        </w:rPr>
        <w:t xml:space="preserve"> </w:t>
      </w:r>
      <w:r>
        <w:t>зависимости</w:t>
      </w:r>
      <w:r>
        <w:rPr>
          <w:spacing w:val="-8"/>
        </w:rPr>
        <w:t xml:space="preserve"> </w:t>
      </w:r>
      <w:r>
        <w:t>от</w:t>
      </w:r>
      <w:r>
        <w:rPr>
          <w:spacing w:val="-3"/>
        </w:rPr>
        <w:t xml:space="preserve"> </w:t>
      </w:r>
      <w:r>
        <w:t>значений</w:t>
      </w:r>
      <w:r>
        <w:rPr>
          <w:spacing w:val="-4"/>
        </w:rPr>
        <w:t xml:space="preserve"> </w:t>
      </w:r>
      <w:r>
        <w:t>коэффициентов,</w:t>
      </w:r>
      <w:r>
        <w:rPr>
          <w:spacing w:val="-2"/>
        </w:rPr>
        <w:t xml:space="preserve"> </w:t>
      </w:r>
      <w:r>
        <w:t>описывать</w:t>
      </w:r>
      <w:r>
        <w:rPr>
          <w:spacing w:val="-3"/>
        </w:rPr>
        <w:t xml:space="preserve"> </w:t>
      </w:r>
      <w:r>
        <w:t>свойства</w:t>
      </w:r>
      <w:r>
        <w:rPr>
          <w:spacing w:val="-5"/>
        </w:rPr>
        <w:t xml:space="preserve"> </w:t>
      </w:r>
      <w:r>
        <w:rPr>
          <w:spacing w:val="-2"/>
        </w:rPr>
        <w:t>функций.</w:t>
      </w:r>
    </w:p>
    <w:p w:rsidR="00A74CF0" w:rsidRDefault="00DC143A">
      <w:pPr>
        <w:pStyle w:val="a3"/>
        <w:spacing w:before="41" w:line="276" w:lineRule="auto"/>
        <w:ind w:right="695"/>
        <w:jc w:val="left"/>
      </w:pPr>
      <w:r>
        <w:t>Строить</w:t>
      </w:r>
      <w:r>
        <w:rPr>
          <w:spacing w:val="80"/>
        </w:rPr>
        <w:t xml:space="preserve"> </w:t>
      </w:r>
      <w:r>
        <w:t>и</w:t>
      </w:r>
      <w:r>
        <w:rPr>
          <w:spacing w:val="80"/>
        </w:rPr>
        <w:t xml:space="preserve"> </w:t>
      </w:r>
      <w:r>
        <w:t>изображать</w:t>
      </w:r>
      <w:r>
        <w:rPr>
          <w:spacing w:val="80"/>
        </w:rPr>
        <w:t xml:space="preserve"> </w:t>
      </w:r>
      <w:r>
        <w:t>схематически</w:t>
      </w:r>
      <w:r>
        <w:rPr>
          <w:spacing w:val="80"/>
        </w:rPr>
        <w:t xml:space="preserve"> </w:t>
      </w:r>
      <w:r>
        <w:t>графики</w:t>
      </w:r>
      <w:r>
        <w:rPr>
          <w:spacing w:val="80"/>
        </w:rPr>
        <w:t xml:space="preserve"> </w:t>
      </w:r>
      <w:r>
        <w:t>квадратичных</w:t>
      </w:r>
      <w:r>
        <w:rPr>
          <w:spacing w:val="80"/>
        </w:rPr>
        <w:t xml:space="preserve"> </w:t>
      </w:r>
      <w:r>
        <w:t>функций,</w:t>
      </w:r>
      <w:r>
        <w:rPr>
          <w:spacing w:val="80"/>
        </w:rPr>
        <w:t xml:space="preserve"> </w:t>
      </w:r>
      <w:r>
        <w:t>описывать</w:t>
      </w:r>
      <w:r>
        <w:rPr>
          <w:spacing w:val="80"/>
        </w:rPr>
        <w:t xml:space="preserve"> </w:t>
      </w:r>
      <w:r>
        <w:t>свойства квадратичных функций по их графикам.</w:t>
      </w:r>
    </w:p>
    <w:p w:rsidR="00A74CF0" w:rsidRDefault="00DC143A">
      <w:pPr>
        <w:pStyle w:val="a3"/>
        <w:spacing w:line="276" w:lineRule="auto"/>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40"/>
        </w:rPr>
        <w:t xml:space="preserve"> </w:t>
      </w:r>
      <w:r>
        <w:t>формуле,</w:t>
      </w:r>
      <w:r>
        <w:rPr>
          <w:spacing w:val="40"/>
        </w:rPr>
        <w:t xml:space="preserve"> </w:t>
      </w:r>
      <w:r>
        <w:t>приводить</w:t>
      </w:r>
      <w:r>
        <w:rPr>
          <w:spacing w:val="40"/>
        </w:rPr>
        <w:t xml:space="preserve"> </w:t>
      </w:r>
      <w:r>
        <w:t>примеры</w:t>
      </w:r>
      <w:r>
        <w:rPr>
          <w:spacing w:val="40"/>
        </w:rPr>
        <w:t xml:space="preserve"> </w:t>
      </w:r>
      <w:r>
        <w:t>квадратичных функций из реальной жизни, физики, геометрии.</w:t>
      </w:r>
    </w:p>
    <w:p w:rsidR="00A74CF0" w:rsidRDefault="00DC143A">
      <w:pPr>
        <w:pStyle w:val="a3"/>
        <w:spacing w:line="275" w:lineRule="exact"/>
        <w:ind w:left="843" w:firstLine="0"/>
        <w:jc w:val="left"/>
      </w:pPr>
      <w:r>
        <w:t>Арифметическая</w:t>
      </w:r>
      <w:r>
        <w:rPr>
          <w:spacing w:val="-5"/>
        </w:rPr>
        <w:t xml:space="preserve"> </w:t>
      </w:r>
      <w:r>
        <w:t>и</w:t>
      </w:r>
      <w:r>
        <w:rPr>
          <w:spacing w:val="-1"/>
        </w:rPr>
        <w:t xml:space="preserve"> </w:t>
      </w:r>
      <w:r>
        <w:t>геометрическая</w:t>
      </w:r>
      <w:r>
        <w:rPr>
          <w:spacing w:val="-2"/>
        </w:rPr>
        <w:t xml:space="preserve"> прогрессии.</w:t>
      </w:r>
    </w:p>
    <w:p w:rsidR="00A74CF0" w:rsidRDefault="00DC143A">
      <w:pPr>
        <w:pStyle w:val="a3"/>
        <w:spacing w:before="40" w:line="280" w:lineRule="auto"/>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w:t>
      </w:r>
      <w:r>
        <w:rPr>
          <w:spacing w:val="80"/>
        </w:rPr>
        <w:t xml:space="preserve"> </w:t>
      </w:r>
      <w:r>
        <w:t xml:space="preserve">способах </w:t>
      </w:r>
      <w:r>
        <w:rPr>
          <w:spacing w:val="-2"/>
        </w:rPr>
        <w:t>задания.</w:t>
      </w:r>
    </w:p>
    <w:p w:rsidR="00A74CF0" w:rsidRDefault="00DC143A">
      <w:pPr>
        <w:pStyle w:val="a3"/>
        <w:spacing w:line="276" w:lineRule="auto"/>
        <w:jc w:val="left"/>
      </w:pPr>
      <w:r>
        <w:t>Выполнять</w:t>
      </w:r>
      <w:r>
        <w:rPr>
          <w:spacing w:val="80"/>
        </w:rPr>
        <w:t xml:space="preserve"> </w:t>
      </w:r>
      <w:r>
        <w:t>вычисления</w:t>
      </w:r>
      <w:r>
        <w:rPr>
          <w:spacing w:val="80"/>
        </w:rPr>
        <w:t xml:space="preserve"> </w:t>
      </w:r>
      <w:r>
        <w:t>с</w:t>
      </w:r>
      <w:r>
        <w:rPr>
          <w:spacing w:val="80"/>
        </w:rPr>
        <w:t xml:space="preserve"> </w:t>
      </w:r>
      <w:r>
        <w:t>использованием</w:t>
      </w:r>
      <w:r>
        <w:rPr>
          <w:spacing w:val="80"/>
        </w:rPr>
        <w:t xml:space="preserve"> </w:t>
      </w:r>
      <w:r>
        <w:t>формул</w:t>
      </w:r>
      <w:r>
        <w:rPr>
          <w:spacing w:val="80"/>
          <w:w w:val="150"/>
        </w:rPr>
        <w:t xml:space="preserve"> </w:t>
      </w:r>
      <w:r>
        <w:t>n-го</w:t>
      </w:r>
      <w:r>
        <w:rPr>
          <w:spacing w:val="80"/>
          <w:w w:val="150"/>
        </w:rPr>
        <w:t xml:space="preserve"> </w:t>
      </w:r>
      <w:r>
        <w:t>члена</w:t>
      </w:r>
      <w:r>
        <w:rPr>
          <w:spacing w:val="80"/>
        </w:rPr>
        <w:t xml:space="preserve"> </w:t>
      </w:r>
      <w:r>
        <w:t>арифметической</w:t>
      </w:r>
      <w:r>
        <w:rPr>
          <w:spacing w:val="80"/>
        </w:rPr>
        <w:t xml:space="preserve"> </w:t>
      </w:r>
      <w:r>
        <w:t>и</w:t>
      </w:r>
      <w:r>
        <w:rPr>
          <w:spacing w:val="80"/>
        </w:rPr>
        <w:t xml:space="preserve"> </w:t>
      </w:r>
      <w:r>
        <w:t>геометрической прогрессий, суммы первых n членов.</w:t>
      </w:r>
    </w:p>
    <w:p w:rsidR="00A74CF0" w:rsidRDefault="00DC143A">
      <w:pPr>
        <w:pStyle w:val="a3"/>
        <w:spacing w:line="275" w:lineRule="exact"/>
        <w:ind w:left="843" w:firstLine="0"/>
        <w:jc w:val="left"/>
      </w:pPr>
      <w:r>
        <w:t>Изображать</w:t>
      </w:r>
      <w:r>
        <w:rPr>
          <w:spacing w:val="-7"/>
        </w:rPr>
        <w:t xml:space="preserve"> </w:t>
      </w:r>
      <w:r>
        <w:t>члены</w:t>
      </w:r>
      <w:r>
        <w:rPr>
          <w:spacing w:val="-5"/>
        </w:rPr>
        <w:t xml:space="preserve"> </w:t>
      </w:r>
      <w:r>
        <w:t>последовательности</w:t>
      </w:r>
      <w:r>
        <w:rPr>
          <w:spacing w:val="-5"/>
        </w:rPr>
        <w:t xml:space="preserve"> </w:t>
      </w:r>
      <w:r>
        <w:t>точками</w:t>
      </w:r>
      <w:r>
        <w:rPr>
          <w:spacing w:val="-1"/>
        </w:rPr>
        <w:t xml:space="preserve"> </w:t>
      </w:r>
      <w:r>
        <w:t>на</w:t>
      </w:r>
      <w:r>
        <w:rPr>
          <w:spacing w:val="-3"/>
        </w:rPr>
        <w:t xml:space="preserve"> </w:t>
      </w:r>
      <w:r>
        <w:t xml:space="preserve">координатной </w:t>
      </w:r>
      <w:r>
        <w:rPr>
          <w:spacing w:val="-2"/>
        </w:rPr>
        <w:t>плоскости.</w:t>
      </w:r>
    </w:p>
    <w:p w:rsidR="00A74CF0" w:rsidRDefault="00A74CF0">
      <w:pPr>
        <w:spacing w:line="275" w:lineRule="exact"/>
        <w:sectPr w:rsidR="00A74CF0">
          <w:pgSz w:w="11910" w:h="16840"/>
          <w:pgMar w:top="1200" w:right="160" w:bottom="280" w:left="1000" w:header="720" w:footer="720" w:gutter="0"/>
          <w:cols w:space="720"/>
        </w:sectPr>
      </w:pPr>
    </w:p>
    <w:p w:rsidR="00A74CF0" w:rsidRDefault="00DC143A">
      <w:pPr>
        <w:pStyle w:val="a3"/>
        <w:spacing w:before="69" w:line="276" w:lineRule="auto"/>
        <w:jc w:val="left"/>
      </w:pPr>
      <w:r>
        <w:lastRenderedPageBreak/>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 реальной жизни (с использованием калькулятора, цифровых технологий).</w:t>
      </w:r>
    </w:p>
    <w:p w:rsidR="00A74CF0" w:rsidRDefault="00DC143A">
      <w:pPr>
        <w:pStyle w:val="a3"/>
        <w:spacing w:line="280" w:lineRule="auto"/>
        <w:jc w:val="left"/>
      </w:pPr>
      <w:r>
        <w:t>Федеральная</w:t>
      </w:r>
      <w:r>
        <w:rPr>
          <w:spacing w:val="40"/>
        </w:rPr>
        <w:t xml:space="preserve"> </w:t>
      </w:r>
      <w:r>
        <w:t>рабочая</w:t>
      </w:r>
      <w:r>
        <w:rPr>
          <w:spacing w:val="40"/>
        </w:rPr>
        <w:t xml:space="preserve"> </w:t>
      </w:r>
      <w:r>
        <w:t>программа</w:t>
      </w:r>
      <w:r>
        <w:rPr>
          <w:spacing w:val="77"/>
        </w:rPr>
        <w:t xml:space="preserve"> </w:t>
      </w:r>
      <w:r>
        <w:t>учебного</w:t>
      </w:r>
      <w:r>
        <w:rPr>
          <w:spacing w:val="40"/>
        </w:rPr>
        <w:t xml:space="preserve"> </w:t>
      </w:r>
      <w:r>
        <w:t>курса</w:t>
      </w:r>
      <w:r>
        <w:rPr>
          <w:spacing w:val="77"/>
        </w:rPr>
        <w:t xml:space="preserve"> </w:t>
      </w:r>
      <w:r>
        <w:t>«Геометрия»</w:t>
      </w:r>
      <w:r>
        <w:rPr>
          <w:spacing w:val="40"/>
        </w:rPr>
        <w:t xml:space="preserve"> </w:t>
      </w:r>
      <w:r>
        <w:t>в</w:t>
      </w:r>
      <w:r>
        <w:rPr>
          <w:spacing w:val="76"/>
        </w:rPr>
        <w:t xml:space="preserve"> </w:t>
      </w:r>
      <w:r>
        <w:t>7–9</w:t>
      </w:r>
      <w:r>
        <w:rPr>
          <w:spacing w:val="40"/>
        </w:rPr>
        <w:t xml:space="preserve"> </w:t>
      </w:r>
      <w:r>
        <w:t>классах</w:t>
      </w:r>
      <w:r>
        <w:rPr>
          <w:spacing w:val="40"/>
        </w:rPr>
        <w:t xml:space="preserve"> </w:t>
      </w:r>
      <w:r>
        <w:t>(далее соответственно – программа учебного курса «Геометрия», учебный курс).</w:t>
      </w:r>
    </w:p>
    <w:p w:rsidR="00A74CF0" w:rsidRDefault="00DC143A">
      <w:pPr>
        <w:pStyle w:val="a3"/>
        <w:spacing w:line="269" w:lineRule="exact"/>
        <w:ind w:left="843" w:firstLine="0"/>
        <w:jc w:val="left"/>
      </w:pPr>
      <w:r>
        <w:t>Пояснительная</w:t>
      </w:r>
      <w:r>
        <w:rPr>
          <w:spacing w:val="-1"/>
        </w:rPr>
        <w:t xml:space="preserve"> </w:t>
      </w:r>
      <w:r>
        <w:rPr>
          <w:spacing w:val="-2"/>
        </w:rPr>
        <w:t>записка.</w:t>
      </w:r>
    </w:p>
    <w:p w:rsidR="00A74CF0" w:rsidRDefault="00DC143A">
      <w:pPr>
        <w:pStyle w:val="a3"/>
        <w:tabs>
          <w:tab w:val="left" w:pos="1831"/>
          <w:tab w:val="left" w:pos="3511"/>
          <w:tab w:val="left" w:pos="5128"/>
          <w:tab w:val="left" w:pos="6793"/>
          <w:tab w:val="left" w:pos="8857"/>
        </w:tabs>
        <w:spacing w:before="40" w:line="276" w:lineRule="auto"/>
        <w:ind w:right="677"/>
      </w:pPr>
      <w:r>
        <w:t>145.6.1.1.</w:t>
      </w:r>
      <w:r>
        <w:rPr>
          <w:spacing w:val="-3"/>
        </w:rPr>
        <w:t xml:space="preserve"> </w:t>
      </w:r>
      <w:r>
        <w:t xml:space="preserve">«Математику уже затем учить надо, что она ум в порядок приводит», – писал </w:t>
      </w:r>
      <w:r>
        <w:rPr>
          <w:spacing w:val="-2"/>
        </w:rPr>
        <w:t>великий</w:t>
      </w:r>
      <w:r>
        <w:tab/>
      </w:r>
      <w:r>
        <w:rPr>
          <w:spacing w:val="-2"/>
        </w:rPr>
        <w:t>русский</w:t>
      </w:r>
      <w:r>
        <w:tab/>
      </w:r>
      <w:r>
        <w:rPr>
          <w:spacing w:val="-2"/>
        </w:rPr>
        <w:t>ученый</w:t>
      </w:r>
      <w:r>
        <w:tab/>
      </w:r>
      <w:r>
        <w:rPr>
          <w:spacing w:val="-2"/>
        </w:rPr>
        <w:t>Михаил</w:t>
      </w:r>
      <w:r>
        <w:tab/>
      </w:r>
      <w:r>
        <w:rPr>
          <w:spacing w:val="-2"/>
        </w:rPr>
        <w:t>Васильевич</w:t>
      </w:r>
      <w:r>
        <w:tab/>
      </w:r>
      <w:r>
        <w:rPr>
          <w:spacing w:val="-2"/>
        </w:rPr>
        <w:t xml:space="preserve">Ломоносов. </w:t>
      </w:r>
      <w: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w:t>
      </w:r>
      <w:r>
        <w:rPr>
          <w:spacing w:val="80"/>
        </w:rPr>
        <w:t xml:space="preserve"> </w:t>
      </w:r>
      <w:r>
        <w:t>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w:t>
      </w:r>
      <w:r>
        <w:rPr>
          <w:spacing w:val="40"/>
        </w:rPr>
        <w:t xml:space="preserve"> </w:t>
      </w:r>
      <w:r>
        <w:t>Жан</w:t>
      </w:r>
      <w:r>
        <w:rPr>
          <w:spacing w:val="17"/>
        </w:rPr>
        <w:t xml:space="preserve"> </w:t>
      </w:r>
      <w:r>
        <w:t>Дьедонне</w:t>
      </w:r>
      <w:r>
        <w:rPr>
          <w:spacing w:val="17"/>
        </w:rPr>
        <w:t xml:space="preserve"> </w:t>
      </w:r>
      <w:r>
        <w:t>по</w:t>
      </w:r>
      <w:r>
        <w:rPr>
          <w:spacing w:val="18"/>
        </w:rPr>
        <w:t xml:space="preserve"> </w:t>
      </w:r>
      <w:r>
        <w:t>этому</w:t>
      </w:r>
      <w:r>
        <w:rPr>
          <w:spacing w:val="9"/>
        </w:rPr>
        <w:t xml:space="preserve"> </w:t>
      </w:r>
      <w:r>
        <w:t>поводу</w:t>
      </w:r>
      <w:r>
        <w:rPr>
          <w:spacing w:val="8"/>
        </w:rPr>
        <w:t xml:space="preserve"> </w:t>
      </w:r>
      <w:r>
        <w:t>высказался</w:t>
      </w:r>
      <w:r>
        <w:rPr>
          <w:spacing w:val="19"/>
        </w:rPr>
        <w:t xml:space="preserve"> </w:t>
      </w:r>
      <w:r>
        <w:t>так:</w:t>
      </w:r>
      <w:r>
        <w:rPr>
          <w:spacing w:val="18"/>
        </w:rPr>
        <w:t xml:space="preserve"> </w:t>
      </w:r>
      <w:r>
        <w:t>«Что</w:t>
      </w:r>
      <w:r>
        <w:rPr>
          <w:spacing w:val="23"/>
        </w:rPr>
        <w:t xml:space="preserve"> </w:t>
      </w:r>
      <w:r>
        <w:t>касается</w:t>
      </w:r>
      <w:r>
        <w:rPr>
          <w:spacing w:val="18"/>
        </w:rPr>
        <w:t xml:space="preserve"> </w:t>
      </w:r>
      <w:r>
        <w:t>деликатной</w:t>
      </w:r>
      <w:r>
        <w:rPr>
          <w:spacing w:val="19"/>
        </w:rPr>
        <w:t xml:space="preserve"> </w:t>
      </w:r>
      <w:r>
        <w:t>проблемы</w:t>
      </w:r>
      <w:r>
        <w:rPr>
          <w:spacing w:val="16"/>
        </w:rPr>
        <w:t xml:space="preserve"> </w:t>
      </w:r>
      <w:r>
        <w:rPr>
          <w:spacing w:val="-2"/>
        </w:rPr>
        <w:t>введения</w:t>
      </w:r>
    </w:p>
    <w:p w:rsidR="00A74CF0" w:rsidRDefault="00DC143A">
      <w:pPr>
        <w:pStyle w:val="a3"/>
        <w:tabs>
          <w:tab w:val="left" w:pos="2062"/>
          <w:tab w:val="left" w:pos="4120"/>
          <w:tab w:val="left" w:pos="5737"/>
          <w:tab w:val="left" w:pos="6966"/>
          <w:tab w:val="left" w:pos="7849"/>
          <w:tab w:val="left" w:pos="9509"/>
        </w:tabs>
        <w:spacing w:before="2" w:line="276" w:lineRule="auto"/>
        <w:ind w:right="688" w:firstLine="0"/>
      </w:pPr>
      <w:r>
        <w:t xml:space="preserve">«аксиом»,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w:t>
      </w:r>
      <w:r>
        <w:rPr>
          <w:spacing w:val="-2"/>
        </w:rPr>
        <w:t>логических</w:t>
      </w:r>
      <w:r>
        <w:tab/>
      </w:r>
      <w:r>
        <w:rPr>
          <w:spacing w:val="-2"/>
        </w:rPr>
        <w:t>заключений,</w:t>
      </w:r>
      <w:r>
        <w:tab/>
      </w:r>
      <w:r>
        <w:rPr>
          <w:spacing w:val="-2"/>
        </w:rPr>
        <w:t>которые</w:t>
      </w:r>
      <w:r>
        <w:tab/>
      </w:r>
      <w:r>
        <w:rPr>
          <w:spacing w:val="-4"/>
        </w:rPr>
        <w:t>куда</w:t>
      </w:r>
      <w:r>
        <w:tab/>
      </w:r>
      <w:r>
        <w:rPr>
          <w:spacing w:val="-10"/>
        </w:rPr>
        <w:t>в</w:t>
      </w:r>
      <w:r>
        <w:tab/>
      </w:r>
      <w:r>
        <w:rPr>
          <w:spacing w:val="-2"/>
        </w:rPr>
        <w:t>большей</w:t>
      </w:r>
      <w:r>
        <w:tab/>
      </w:r>
      <w:r>
        <w:rPr>
          <w:spacing w:val="-2"/>
        </w:rPr>
        <w:t xml:space="preserve">мере, </w:t>
      </w:r>
      <w:r>
        <w:t xml:space="preserve">чем идея аксиом, являются истинными и единственными двигателями математического </w:t>
      </w:r>
      <w:r>
        <w:rPr>
          <w:spacing w:val="-2"/>
        </w:rPr>
        <w:t>мышления».</w:t>
      </w:r>
    </w:p>
    <w:p w:rsidR="00A74CF0" w:rsidRDefault="00DC143A">
      <w:pPr>
        <w:pStyle w:val="a3"/>
        <w:tabs>
          <w:tab w:val="left" w:pos="1726"/>
          <w:tab w:val="left" w:pos="2902"/>
          <w:tab w:val="left" w:pos="3910"/>
          <w:tab w:val="left" w:pos="5551"/>
          <w:tab w:val="left" w:pos="6396"/>
          <w:tab w:val="left" w:pos="7352"/>
          <w:tab w:val="left" w:pos="8518"/>
          <w:tab w:val="left" w:pos="9943"/>
        </w:tabs>
        <w:spacing w:line="276" w:lineRule="auto"/>
        <w:ind w:right="678"/>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w:t>
      </w:r>
      <w:r>
        <w:rPr>
          <w:spacing w:val="40"/>
        </w:rPr>
        <w:t xml:space="preserve"> </w:t>
      </w:r>
      <w:r>
        <w:t xml:space="preserve">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w:t>
      </w:r>
      <w:r>
        <w:rPr>
          <w:spacing w:val="-2"/>
        </w:rPr>
        <w:t>военном</w:t>
      </w:r>
      <w:r>
        <w:tab/>
      </w:r>
      <w:r>
        <w:rPr>
          <w:spacing w:val="-4"/>
        </w:rPr>
        <w:t>деле</w:t>
      </w:r>
      <w:r>
        <w:tab/>
      </w:r>
      <w:r>
        <w:rPr>
          <w:spacing w:val="-4"/>
        </w:rPr>
        <w:t>да,</w:t>
      </w:r>
      <w:r>
        <w:tab/>
      </w:r>
      <w:r>
        <w:rPr>
          <w:spacing w:val="-2"/>
        </w:rPr>
        <w:t>впрочем,</w:t>
      </w:r>
      <w:r>
        <w:tab/>
      </w:r>
      <w:r>
        <w:rPr>
          <w:spacing w:val="-10"/>
        </w:rPr>
        <w:t>и</w:t>
      </w:r>
      <w:r>
        <w:tab/>
      </w:r>
      <w:r>
        <w:rPr>
          <w:spacing w:val="-6"/>
        </w:rPr>
        <w:t>во</w:t>
      </w:r>
      <w:r>
        <w:tab/>
      </w:r>
      <w:r>
        <w:rPr>
          <w:spacing w:val="-4"/>
        </w:rPr>
        <w:t>всех</w:t>
      </w:r>
      <w:r>
        <w:tab/>
      </w:r>
      <w:r>
        <w:rPr>
          <w:spacing w:val="-2"/>
        </w:rPr>
        <w:t>науках</w:t>
      </w:r>
      <w:r>
        <w:tab/>
      </w:r>
      <w:r>
        <w:rPr>
          <w:spacing w:val="-10"/>
        </w:rPr>
        <w:t xml:space="preserve">– </w:t>
      </w:r>
      <w: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w:t>
      </w:r>
      <w:r>
        <w:rPr>
          <w:spacing w:val="-1"/>
        </w:rPr>
        <w:t xml:space="preserve"> </w:t>
      </w:r>
      <w:r>
        <w:t>полученного результата. Крайне</w:t>
      </w:r>
      <w:r>
        <w:rPr>
          <w:spacing w:val="-3"/>
        </w:rPr>
        <w:t xml:space="preserve"> </w:t>
      </w:r>
      <w:r>
        <w:t>важно подчёркивать</w:t>
      </w:r>
      <w:r>
        <w:rPr>
          <w:spacing w:val="-1"/>
        </w:rPr>
        <w:t xml:space="preserve"> </w:t>
      </w:r>
      <w:r>
        <w:t>связи</w:t>
      </w:r>
      <w:r>
        <w:rPr>
          <w:spacing w:val="-1"/>
        </w:rPr>
        <w:t xml:space="preserve"> </w:t>
      </w:r>
      <w:r>
        <w:t>геометрии</w:t>
      </w:r>
      <w:r>
        <w:rPr>
          <w:spacing w:val="-6"/>
        </w:rPr>
        <w:t xml:space="preserve"> </w:t>
      </w:r>
      <w:r>
        <w:t>с другими учебными предметами, мотивировать использовать определения геометрических</w:t>
      </w:r>
      <w:r>
        <w:rPr>
          <w:spacing w:val="40"/>
        </w:rPr>
        <w:t xml:space="preserve"> </w:t>
      </w:r>
      <w:r>
        <w:t>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74CF0" w:rsidRDefault="00DC143A">
      <w:pPr>
        <w:pStyle w:val="a3"/>
        <w:ind w:left="843" w:firstLine="0"/>
      </w:pPr>
      <w:r>
        <w:t>В</w:t>
      </w:r>
      <w:r>
        <w:rPr>
          <w:spacing w:val="24"/>
        </w:rPr>
        <w:t xml:space="preserve"> </w:t>
      </w:r>
      <w:r>
        <w:t>заключение</w:t>
      </w:r>
      <w:r>
        <w:rPr>
          <w:spacing w:val="27"/>
        </w:rPr>
        <w:t xml:space="preserve"> </w:t>
      </w:r>
      <w:r>
        <w:t>сошлёмся</w:t>
      </w:r>
      <w:r>
        <w:rPr>
          <w:spacing w:val="28"/>
        </w:rPr>
        <w:t xml:space="preserve"> </w:t>
      </w:r>
      <w:r>
        <w:t>на</w:t>
      </w:r>
      <w:r>
        <w:rPr>
          <w:spacing w:val="22"/>
        </w:rPr>
        <w:t xml:space="preserve"> </w:t>
      </w:r>
      <w:r>
        <w:t>великого</w:t>
      </w:r>
      <w:r>
        <w:rPr>
          <w:spacing w:val="33"/>
        </w:rPr>
        <w:t xml:space="preserve"> </w:t>
      </w:r>
      <w:r>
        <w:t>математика</w:t>
      </w:r>
      <w:r>
        <w:rPr>
          <w:spacing w:val="27"/>
        </w:rPr>
        <w:t xml:space="preserve"> </w:t>
      </w:r>
      <w:r>
        <w:t>и</w:t>
      </w:r>
      <w:r>
        <w:rPr>
          <w:spacing w:val="28"/>
        </w:rPr>
        <w:t xml:space="preserve"> </w:t>
      </w:r>
      <w:r>
        <w:t>астронома</w:t>
      </w:r>
      <w:r>
        <w:rPr>
          <w:spacing w:val="28"/>
        </w:rPr>
        <w:t xml:space="preserve"> </w:t>
      </w:r>
      <w:r>
        <w:t>Иоганна</w:t>
      </w:r>
      <w:r>
        <w:rPr>
          <w:spacing w:val="27"/>
        </w:rPr>
        <w:t xml:space="preserve"> </w:t>
      </w:r>
      <w:r>
        <w:t>Кеплера,</w:t>
      </w:r>
      <w:r>
        <w:rPr>
          <w:spacing w:val="31"/>
        </w:rPr>
        <w:t xml:space="preserve"> </w:t>
      </w:r>
      <w:r>
        <w:rPr>
          <w:spacing w:val="-2"/>
        </w:rPr>
        <w:t>чтобы</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ещё раз подчеркнуть и метапредметное, и воспитательное значение геометрии: «Geometria una</w:t>
      </w:r>
      <w:r>
        <w:rPr>
          <w:spacing w:val="40"/>
        </w:rPr>
        <w:t xml:space="preserve"> </w:t>
      </w:r>
      <w:r>
        <w:t>et aeterna est in mente Dei</w:t>
      </w:r>
      <w:r>
        <w:rPr>
          <w:spacing w:val="-2"/>
        </w:rPr>
        <w:t xml:space="preserve"> </w:t>
      </w:r>
      <w:r>
        <w:t>refulgens: cuius consortium hominibus tributum inter causas est, cur homo sit imago Dei».</w:t>
      </w:r>
    </w:p>
    <w:p w:rsidR="00A74CF0" w:rsidRDefault="00DC143A">
      <w:pPr>
        <w:pStyle w:val="a3"/>
        <w:spacing w:before="3" w:line="276" w:lineRule="auto"/>
        <w:ind w:right="687"/>
      </w:pPr>
      <w:r>
        <w:t>Согласно учебному плану в 7–9 классах изучается учебный курс «Геометрия», который включает</w:t>
      </w:r>
      <w:r>
        <w:rPr>
          <w:spacing w:val="11"/>
        </w:rPr>
        <w:t xml:space="preserve"> </w:t>
      </w:r>
      <w:r>
        <w:t>следующие</w:t>
      </w:r>
      <w:r>
        <w:rPr>
          <w:spacing w:val="11"/>
        </w:rPr>
        <w:t xml:space="preserve"> </w:t>
      </w:r>
      <w:r>
        <w:t>основные</w:t>
      </w:r>
      <w:r>
        <w:rPr>
          <w:spacing w:val="6"/>
        </w:rPr>
        <w:t xml:space="preserve"> </w:t>
      </w:r>
      <w:r>
        <w:t>разделы</w:t>
      </w:r>
      <w:r>
        <w:rPr>
          <w:spacing w:val="9"/>
        </w:rPr>
        <w:t xml:space="preserve"> </w:t>
      </w:r>
      <w:r>
        <w:t>содержания:</w:t>
      </w:r>
      <w:r>
        <w:rPr>
          <w:spacing w:val="9"/>
        </w:rPr>
        <w:t xml:space="preserve"> </w:t>
      </w:r>
      <w:r>
        <w:t>«Геометрические</w:t>
      </w:r>
      <w:r>
        <w:rPr>
          <w:spacing w:val="11"/>
        </w:rPr>
        <w:t xml:space="preserve"> </w:t>
      </w:r>
      <w:r>
        <w:t>фигуры</w:t>
      </w:r>
      <w:r>
        <w:rPr>
          <w:spacing w:val="14"/>
        </w:rPr>
        <w:t xml:space="preserve"> </w:t>
      </w:r>
      <w:r>
        <w:t>и</w:t>
      </w:r>
      <w:r>
        <w:rPr>
          <w:spacing w:val="8"/>
        </w:rPr>
        <w:t xml:space="preserve"> </w:t>
      </w:r>
      <w:r>
        <w:t>их</w:t>
      </w:r>
      <w:r>
        <w:rPr>
          <w:spacing w:val="8"/>
        </w:rPr>
        <w:t xml:space="preserve"> </w:t>
      </w:r>
      <w:r>
        <w:rPr>
          <w:spacing w:val="-2"/>
        </w:rPr>
        <w:t>свойства»,</w:t>
      </w:r>
    </w:p>
    <w:p w:rsidR="00A74CF0" w:rsidRDefault="00DC143A">
      <w:pPr>
        <w:pStyle w:val="a3"/>
        <w:spacing w:line="275" w:lineRule="exact"/>
        <w:ind w:firstLine="0"/>
      </w:pPr>
      <w:r>
        <w:t>«Измерение</w:t>
      </w:r>
      <w:r>
        <w:rPr>
          <w:spacing w:val="23"/>
        </w:rPr>
        <w:t xml:space="preserve">  </w:t>
      </w:r>
      <w:r>
        <w:t>геометрических</w:t>
      </w:r>
      <w:r>
        <w:rPr>
          <w:spacing w:val="79"/>
          <w:w w:val="150"/>
        </w:rPr>
        <w:t xml:space="preserve"> </w:t>
      </w:r>
      <w:r>
        <w:t>величин»,</w:t>
      </w:r>
      <w:r>
        <w:rPr>
          <w:spacing w:val="27"/>
        </w:rPr>
        <w:t xml:space="preserve">  </w:t>
      </w:r>
      <w:r>
        <w:t>а</w:t>
      </w:r>
      <w:r>
        <w:rPr>
          <w:spacing w:val="26"/>
        </w:rPr>
        <w:t xml:space="preserve">  </w:t>
      </w:r>
      <w:r>
        <w:t>также</w:t>
      </w:r>
      <w:r>
        <w:rPr>
          <w:spacing w:val="26"/>
        </w:rPr>
        <w:t xml:space="preserve">  </w:t>
      </w:r>
      <w:r>
        <w:t>«Декартовы</w:t>
      </w:r>
      <w:r>
        <w:rPr>
          <w:spacing w:val="25"/>
        </w:rPr>
        <w:t xml:space="preserve">  </w:t>
      </w:r>
      <w:r>
        <w:t>координаты</w:t>
      </w:r>
      <w:r>
        <w:rPr>
          <w:spacing w:val="25"/>
        </w:rPr>
        <w:t xml:space="preserve">  </w:t>
      </w:r>
      <w:r>
        <w:t>на</w:t>
      </w:r>
      <w:r>
        <w:rPr>
          <w:spacing w:val="78"/>
          <w:w w:val="150"/>
        </w:rPr>
        <w:t xml:space="preserve"> </w:t>
      </w:r>
      <w:r>
        <w:rPr>
          <w:spacing w:val="-2"/>
        </w:rPr>
        <w:t>плоскости»,</w:t>
      </w:r>
    </w:p>
    <w:p w:rsidR="00A74CF0" w:rsidRDefault="00DC143A">
      <w:pPr>
        <w:pStyle w:val="a3"/>
        <w:spacing w:before="41"/>
        <w:ind w:firstLine="0"/>
      </w:pPr>
      <w:r>
        <w:t>«Векторы»,</w:t>
      </w:r>
      <w:r>
        <w:rPr>
          <w:spacing w:val="-4"/>
        </w:rPr>
        <w:t xml:space="preserve"> </w:t>
      </w:r>
      <w:r>
        <w:t>«Движения</w:t>
      </w:r>
      <w:r>
        <w:rPr>
          <w:spacing w:val="-8"/>
        </w:rPr>
        <w:t xml:space="preserve"> </w:t>
      </w:r>
      <w:r>
        <w:t>плоскости»</w:t>
      </w:r>
      <w:r>
        <w:rPr>
          <w:spacing w:val="-7"/>
        </w:rPr>
        <w:t xml:space="preserve"> </w:t>
      </w:r>
      <w:r>
        <w:t>и</w:t>
      </w:r>
      <w:r>
        <w:rPr>
          <w:spacing w:val="-3"/>
        </w:rPr>
        <w:t xml:space="preserve"> </w:t>
      </w:r>
      <w:r>
        <w:t>«Преобразования</w:t>
      </w:r>
      <w:r>
        <w:rPr>
          <w:spacing w:val="-7"/>
        </w:rPr>
        <w:t xml:space="preserve"> </w:t>
      </w:r>
      <w:r>
        <w:rPr>
          <w:spacing w:val="-2"/>
        </w:rPr>
        <w:t>подобия».</w:t>
      </w:r>
    </w:p>
    <w:p w:rsidR="00A74CF0" w:rsidRDefault="00DC143A">
      <w:pPr>
        <w:pStyle w:val="a3"/>
        <w:spacing w:before="41" w:line="276" w:lineRule="auto"/>
        <w:ind w:right="678"/>
      </w:pPr>
      <w:r>
        <w:t>Общее число часов, рекомендованных для изучения учебного курса «Геометрия», – 204 часа: в 7 классе – 68</w:t>
      </w:r>
      <w:r>
        <w:rPr>
          <w:spacing w:val="-5"/>
        </w:rPr>
        <w:t xml:space="preserve"> </w:t>
      </w:r>
      <w:r>
        <w:t>часов (2</w:t>
      </w:r>
      <w:r>
        <w:rPr>
          <w:spacing w:val="-5"/>
        </w:rPr>
        <w:t xml:space="preserve"> </w:t>
      </w:r>
      <w:r>
        <w:t>часа</w:t>
      </w:r>
      <w:r>
        <w:rPr>
          <w:spacing w:val="-1"/>
        </w:rPr>
        <w:t xml:space="preserve"> </w:t>
      </w:r>
      <w:r>
        <w:t>в</w:t>
      </w:r>
      <w:r>
        <w:rPr>
          <w:spacing w:val="-3"/>
        </w:rPr>
        <w:t xml:space="preserve"> </w:t>
      </w:r>
      <w:r>
        <w:t>неделю),</w:t>
      </w:r>
      <w:r>
        <w:rPr>
          <w:spacing w:val="-3"/>
        </w:rPr>
        <w:t xml:space="preserve"> </w:t>
      </w:r>
      <w:r>
        <w:t>в</w:t>
      </w:r>
      <w:r>
        <w:rPr>
          <w:spacing w:val="-3"/>
        </w:rPr>
        <w:t xml:space="preserve"> </w:t>
      </w:r>
      <w:r>
        <w:t>8 классе – 68 часов</w:t>
      </w:r>
      <w:r>
        <w:rPr>
          <w:spacing w:val="-3"/>
        </w:rPr>
        <w:t xml:space="preserve"> </w:t>
      </w:r>
      <w:r>
        <w:t>(2 часа</w:t>
      </w:r>
      <w:r>
        <w:rPr>
          <w:spacing w:val="-1"/>
        </w:rPr>
        <w:t xml:space="preserve"> </w:t>
      </w:r>
      <w:r>
        <w:t>в</w:t>
      </w:r>
      <w:r>
        <w:rPr>
          <w:spacing w:val="-3"/>
        </w:rPr>
        <w:t xml:space="preserve"> </w:t>
      </w:r>
      <w:r>
        <w:t>неделю),</w:t>
      </w:r>
      <w:r>
        <w:rPr>
          <w:spacing w:val="-3"/>
        </w:rPr>
        <w:t xml:space="preserve"> </w:t>
      </w:r>
      <w:r>
        <w:t>в 9</w:t>
      </w:r>
      <w:r>
        <w:rPr>
          <w:spacing w:val="-5"/>
        </w:rPr>
        <w:t xml:space="preserve"> </w:t>
      </w:r>
      <w:r>
        <w:t>классе – 68 часов (2 часа в неделю).</w:t>
      </w:r>
    </w:p>
    <w:p w:rsidR="00A74CF0" w:rsidRDefault="00DC143A">
      <w:pPr>
        <w:pStyle w:val="a3"/>
        <w:spacing w:line="275" w:lineRule="exact"/>
        <w:ind w:left="843"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A74CF0" w:rsidRDefault="00DC143A">
      <w:pPr>
        <w:pStyle w:val="a3"/>
        <w:spacing w:before="45" w:line="276" w:lineRule="auto"/>
        <w:ind w:right="681"/>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74CF0" w:rsidRDefault="00DC143A">
      <w:pPr>
        <w:pStyle w:val="a3"/>
        <w:spacing w:line="276" w:lineRule="auto"/>
        <w:ind w:right="692"/>
      </w:pPr>
      <w:r>
        <w:t>Симметричные фигуры. Основные свойства осевой симметрии. Примеры симметрии в окружающем мире.</w:t>
      </w:r>
    </w:p>
    <w:p w:rsidR="00A74CF0" w:rsidRDefault="00DC143A">
      <w:pPr>
        <w:pStyle w:val="a3"/>
        <w:spacing w:line="276" w:lineRule="auto"/>
        <w:ind w:right="682"/>
      </w:pPr>
      <w:r>
        <w:t>Основные построения с помощью циркуля и линейки. Треугольник. Высота, медиана, биссектриса, их свойства.</w:t>
      </w:r>
    </w:p>
    <w:p w:rsidR="00A74CF0" w:rsidRDefault="00DC143A">
      <w:pPr>
        <w:pStyle w:val="a3"/>
        <w:spacing w:line="275" w:lineRule="exact"/>
        <w:ind w:left="843" w:firstLine="0"/>
      </w:pPr>
      <w:r>
        <w:t>Равнобедренный</w:t>
      </w:r>
      <w:r>
        <w:rPr>
          <w:spacing w:val="-6"/>
        </w:rPr>
        <w:t xml:space="preserve"> </w:t>
      </w:r>
      <w:r>
        <w:t>и</w:t>
      </w:r>
      <w:r>
        <w:rPr>
          <w:spacing w:val="-8"/>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A74CF0" w:rsidRDefault="00DC143A">
      <w:pPr>
        <w:pStyle w:val="a3"/>
        <w:spacing w:before="39" w:line="280" w:lineRule="auto"/>
        <w:ind w:right="688"/>
      </w:pPr>
      <w:r>
        <w:t>Свойства и признаки равнобедренного треугольника. Признаки равенства</w:t>
      </w:r>
      <w:r>
        <w:rPr>
          <w:spacing w:val="80"/>
        </w:rPr>
        <w:t xml:space="preserve"> </w:t>
      </w:r>
      <w:r>
        <w:rPr>
          <w:spacing w:val="-2"/>
        </w:rPr>
        <w:t>треугольников.</w:t>
      </w:r>
    </w:p>
    <w:p w:rsidR="00A74CF0" w:rsidRDefault="00DC143A">
      <w:pPr>
        <w:pStyle w:val="a3"/>
        <w:spacing w:line="276" w:lineRule="auto"/>
        <w:ind w:right="692"/>
      </w:pPr>
      <w:r>
        <w:t xml:space="preserve">Свойства и признаки параллельных прямых. Сумма углов треугольника. Внешние углы </w:t>
      </w:r>
      <w:r>
        <w:rPr>
          <w:spacing w:val="-2"/>
        </w:rPr>
        <w:t>треугольника.</w:t>
      </w:r>
    </w:p>
    <w:p w:rsidR="00A74CF0" w:rsidRDefault="00DC143A">
      <w:pPr>
        <w:pStyle w:val="a3"/>
        <w:spacing w:line="276" w:lineRule="auto"/>
        <w:ind w:right="693"/>
      </w:pPr>
      <w:r>
        <w:t>Прямоугольный треугольник. Свойство медианы прямоугольного треугольника, проведённой к</w:t>
      </w:r>
      <w:r>
        <w:rPr>
          <w:spacing w:val="-6"/>
        </w:rPr>
        <w:t xml:space="preserve"> </w:t>
      </w:r>
      <w:r>
        <w:t>гипотенузе. Признаки равенства</w:t>
      </w:r>
      <w:r>
        <w:rPr>
          <w:spacing w:val="-1"/>
        </w:rPr>
        <w:t xml:space="preserve"> </w:t>
      </w:r>
      <w:r>
        <w:t>прямоугольных</w:t>
      </w:r>
      <w:r>
        <w:rPr>
          <w:spacing w:val="-5"/>
        </w:rPr>
        <w:t xml:space="preserve"> </w:t>
      </w:r>
      <w:r>
        <w:t>треугольников.</w:t>
      </w:r>
      <w:r>
        <w:rPr>
          <w:spacing w:val="-3"/>
        </w:rPr>
        <w:t xml:space="preserve"> </w:t>
      </w:r>
      <w:r>
        <w:t>Прямоугольный треугольник с углом в 30°.</w:t>
      </w:r>
    </w:p>
    <w:p w:rsidR="00A74CF0" w:rsidRDefault="00DC143A">
      <w:pPr>
        <w:pStyle w:val="a3"/>
        <w:spacing w:line="276" w:lineRule="auto"/>
        <w:ind w:right="692"/>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74CF0" w:rsidRDefault="00DC143A">
      <w:pPr>
        <w:pStyle w:val="a3"/>
        <w:spacing w:line="276" w:lineRule="auto"/>
        <w:ind w:right="699"/>
      </w:pPr>
      <w:r>
        <w:t>Геометрическое</w:t>
      </w:r>
      <w:r>
        <w:rPr>
          <w:spacing w:val="57"/>
        </w:rPr>
        <w:t xml:space="preserve">  </w:t>
      </w:r>
      <w:r>
        <w:t>место</w:t>
      </w:r>
      <w:r>
        <w:rPr>
          <w:spacing w:val="60"/>
        </w:rPr>
        <w:t xml:space="preserve">  </w:t>
      </w:r>
      <w:r>
        <w:t>точек.</w:t>
      </w:r>
      <w:r>
        <w:rPr>
          <w:spacing w:val="56"/>
        </w:rPr>
        <w:t xml:space="preserve">  </w:t>
      </w:r>
      <w:r>
        <w:t>Биссектриса</w:t>
      </w:r>
      <w:r>
        <w:rPr>
          <w:spacing w:val="60"/>
        </w:rPr>
        <w:t xml:space="preserve">  </w:t>
      </w:r>
      <w:r>
        <w:t>угла</w:t>
      </w:r>
      <w:r>
        <w:rPr>
          <w:spacing w:val="57"/>
        </w:rPr>
        <w:t xml:space="preserve">  </w:t>
      </w:r>
      <w:r>
        <w:t>и</w:t>
      </w:r>
      <w:r>
        <w:rPr>
          <w:spacing w:val="58"/>
        </w:rPr>
        <w:t xml:space="preserve">  </w:t>
      </w:r>
      <w:r>
        <w:t>серединный</w:t>
      </w:r>
      <w:r>
        <w:rPr>
          <w:spacing w:val="58"/>
        </w:rPr>
        <w:t xml:space="preserve">  </w:t>
      </w:r>
      <w:r>
        <w:t>перпендикуляр к отрезку как геометрические места точек.</w:t>
      </w:r>
    </w:p>
    <w:p w:rsidR="00A74CF0" w:rsidRDefault="00DC143A">
      <w:pPr>
        <w:pStyle w:val="a3"/>
        <w:spacing w:line="276" w:lineRule="auto"/>
        <w:ind w:right="692"/>
      </w:pPr>
      <w:r>
        <w:t>Окружность</w:t>
      </w:r>
      <w:r>
        <w:rPr>
          <w:spacing w:val="-1"/>
        </w:rPr>
        <w:t xml:space="preserve"> </w:t>
      </w:r>
      <w:r>
        <w:t>и</w:t>
      </w:r>
      <w:r>
        <w:rPr>
          <w:spacing w:val="-6"/>
        </w:rPr>
        <w:t xml:space="preserve"> </w:t>
      </w:r>
      <w:r>
        <w:t>круг, хорда</w:t>
      </w:r>
      <w:r>
        <w:rPr>
          <w:spacing w:val="-3"/>
        </w:rPr>
        <w:t xml:space="preserve"> </w:t>
      </w:r>
      <w:r>
        <w:t>и</w:t>
      </w:r>
      <w:r>
        <w:rPr>
          <w:spacing w:val="-1"/>
        </w:rPr>
        <w:t xml:space="preserve"> </w:t>
      </w:r>
      <w:r>
        <w:t>диаметр,</w:t>
      </w:r>
      <w:r>
        <w:rPr>
          <w:spacing w:val="-4"/>
        </w:rPr>
        <w:t xml:space="preserve"> </w:t>
      </w:r>
      <w:r>
        <w:t>их</w:t>
      </w:r>
      <w:r>
        <w:rPr>
          <w:spacing w:val="-7"/>
        </w:rPr>
        <w:t xml:space="preserve"> </w:t>
      </w:r>
      <w:r>
        <w:t>свойства. Взаимное</w:t>
      </w:r>
      <w:r>
        <w:rPr>
          <w:spacing w:val="-3"/>
        </w:rPr>
        <w:t xml:space="preserve"> </w:t>
      </w:r>
      <w:r>
        <w:t>расположение</w:t>
      </w:r>
      <w:r>
        <w:rPr>
          <w:spacing w:val="-8"/>
        </w:rPr>
        <w:t xml:space="preserve"> </w:t>
      </w:r>
      <w:r>
        <w:t>окружности</w:t>
      </w:r>
      <w:r>
        <w:rPr>
          <w:spacing w:val="-5"/>
        </w:rPr>
        <w:t xml:space="preserve"> </w:t>
      </w:r>
      <w:r>
        <w:t>и прямой. Касательная и секущая к окружности. Окружность, вписанная в угол. Вписанная и описанная окружности треугольника.</w:t>
      </w:r>
    </w:p>
    <w:p w:rsidR="00A74CF0" w:rsidRDefault="00DC143A">
      <w:pPr>
        <w:pStyle w:val="a3"/>
        <w:spacing w:line="274" w:lineRule="exact"/>
        <w:ind w:left="843" w:firstLine="0"/>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A74CF0" w:rsidRDefault="00DC143A">
      <w:pPr>
        <w:pStyle w:val="a3"/>
        <w:spacing w:before="34" w:line="278" w:lineRule="auto"/>
        <w:ind w:right="698"/>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74CF0" w:rsidRDefault="00DC143A">
      <w:pPr>
        <w:pStyle w:val="a3"/>
        <w:spacing w:line="276" w:lineRule="auto"/>
        <w:ind w:right="688"/>
      </w:pPr>
      <w:r>
        <w:t>Метод удвоения медианы. Центральная симметрия. Теорема Фалеса и теорема о пропорциональных отрезках.</w:t>
      </w:r>
    </w:p>
    <w:p w:rsidR="00A74CF0" w:rsidRDefault="00DC143A">
      <w:pPr>
        <w:pStyle w:val="a3"/>
        <w:spacing w:line="275" w:lineRule="exact"/>
        <w:ind w:left="843" w:firstLine="0"/>
      </w:pPr>
      <w:r>
        <w:t>Средние</w:t>
      </w:r>
      <w:r>
        <w:rPr>
          <w:spacing w:val="-5"/>
        </w:rPr>
        <w:t xml:space="preserve"> </w:t>
      </w:r>
      <w:r>
        <w:t>линии</w:t>
      </w:r>
      <w:r>
        <w:rPr>
          <w:spacing w:val="-5"/>
        </w:rPr>
        <w:t xml:space="preserve"> </w:t>
      </w:r>
      <w:r>
        <w:t>треугольника</w:t>
      </w:r>
      <w:r>
        <w:rPr>
          <w:spacing w:val="-3"/>
        </w:rPr>
        <w:t xml:space="preserve"> </w:t>
      </w:r>
      <w:r>
        <w:t>и</w:t>
      </w:r>
      <w:r>
        <w:rPr>
          <w:spacing w:val="-5"/>
        </w:rPr>
        <w:t xml:space="preserve"> </w:t>
      </w:r>
      <w:r>
        <w:t>трапеции. Центр</w:t>
      </w:r>
      <w:r>
        <w:rPr>
          <w:spacing w:val="-2"/>
        </w:rPr>
        <w:t xml:space="preserve"> </w:t>
      </w:r>
      <w:r>
        <w:t>масс</w:t>
      </w:r>
      <w:r>
        <w:rPr>
          <w:spacing w:val="-2"/>
        </w:rPr>
        <w:t xml:space="preserve"> треугольника.</w:t>
      </w:r>
    </w:p>
    <w:p w:rsidR="00A74CF0" w:rsidRDefault="00DC143A">
      <w:pPr>
        <w:pStyle w:val="a3"/>
        <w:spacing w:before="36"/>
        <w:ind w:left="843" w:firstLine="0"/>
      </w:pPr>
      <w:r>
        <w:t>Подобие</w:t>
      </w:r>
      <w:r>
        <w:rPr>
          <w:spacing w:val="75"/>
          <w:w w:val="150"/>
        </w:rPr>
        <w:t xml:space="preserve"> </w:t>
      </w:r>
      <w:r>
        <w:t>треугольников,</w:t>
      </w:r>
      <w:r>
        <w:rPr>
          <w:spacing w:val="25"/>
        </w:rPr>
        <w:t xml:space="preserve">  </w:t>
      </w:r>
      <w:r>
        <w:t>коэффициент</w:t>
      </w:r>
      <w:r>
        <w:rPr>
          <w:spacing w:val="79"/>
          <w:w w:val="150"/>
        </w:rPr>
        <w:t xml:space="preserve"> </w:t>
      </w:r>
      <w:r>
        <w:t>подобия.</w:t>
      </w:r>
      <w:r>
        <w:rPr>
          <w:spacing w:val="27"/>
        </w:rPr>
        <w:t xml:space="preserve">  </w:t>
      </w:r>
      <w:r>
        <w:t>Признаки</w:t>
      </w:r>
      <w:r>
        <w:rPr>
          <w:spacing w:val="25"/>
        </w:rPr>
        <w:t xml:space="preserve">  </w:t>
      </w:r>
      <w:r>
        <w:t>подобия</w:t>
      </w:r>
      <w:r>
        <w:rPr>
          <w:spacing w:val="79"/>
          <w:w w:val="150"/>
        </w:rPr>
        <w:t xml:space="preserve"> </w:t>
      </w:r>
      <w:r>
        <w:rPr>
          <w:spacing w:val="-2"/>
        </w:rPr>
        <w:t>треугольников.</w:t>
      </w:r>
    </w:p>
    <w:p w:rsidR="00A74CF0" w:rsidRDefault="00DC143A">
      <w:pPr>
        <w:pStyle w:val="a3"/>
        <w:spacing w:before="42"/>
        <w:ind w:firstLine="0"/>
      </w:pPr>
      <w:r>
        <w:t>Применение</w:t>
      </w:r>
      <w:r>
        <w:rPr>
          <w:spacing w:val="-6"/>
        </w:rPr>
        <w:t xml:space="preserve"> </w:t>
      </w:r>
      <w:r>
        <w:t>подобия</w:t>
      </w:r>
      <w:r>
        <w:rPr>
          <w:spacing w:val="-7"/>
        </w:rPr>
        <w:t xml:space="preserve"> </w:t>
      </w:r>
      <w:r>
        <w:t>при</w:t>
      </w:r>
      <w:r>
        <w:rPr>
          <w:spacing w:val="-1"/>
        </w:rPr>
        <w:t xml:space="preserve"> </w:t>
      </w:r>
      <w:r>
        <w:t>решении</w:t>
      </w:r>
      <w:r>
        <w:rPr>
          <w:spacing w:val="-6"/>
        </w:rPr>
        <w:t xml:space="preserve"> </w:t>
      </w:r>
      <w:r>
        <w:t>практических</w:t>
      </w:r>
      <w:r>
        <w:rPr>
          <w:spacing w:val="-7"/>
        </w:rPr>
        <w:t xml:space="preserve"> </w:t>
      </w:r>
      <w:r>
        <w:rPr>
          <w:spacing w:val="-2"/>
        </w:rPr>
        <w:t>задач.</w:t>
      </w:r>
    </w:p>
    <w:p w:rsidR="00A74CF0" w:rsidRDefault="00DC143A">
      <w:pPr>
        <w:pStyle w:val="a3"/>
        <w:spacing w:before="40" w:line="276" w:lineRule="auto"/>
        <w:ind w:right="692"/>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74CF0" w:rsidRDefault="00DC143A">
      <w:pPr>
        <w:pStyle w:val="a3"/>
        <w:spacing w:line="275" w:lineRule="exact"/>
        <w:ind w:left="843" w:firstLine="0"/>
      </w:pPr>
      <w:r>
        <w:t>Вычисление</w:t>
      </w:r>
      <w:r>
        <w:rPr>
          <w:spacing w:val="-6"/>
        </w:rPr>
        <w:t xml:space="preserve"> </w:t>
      </w:r>
      <w:r>
        <w:t>площадей</w:t>
      </w:r>
      <w:r>
        <w:rPr>
          <w:spacing w:val="-5"/>
        </w:rPr>
        <w:t xml:space="preserve"> </w:t>
      </w:r>
      <w:r>
        <w:t>треугольников</w:t>
      </w:r>
      <w:r>
        <w:rPr>
          <w:spacing w:val="-2"/>
        </w:rPr>
        <w:t xml:space="preserve"> </w:t>
      </w:r>
      <w:r>
        <w:t>и</w:t>
      </w:r>
      <w:r>
        <w:rPr>
          <w:spacing w:val="-6"/>
        </w:rPr>
        <w:t xml:space="preserve"> </w:t>
      </w:r>
      <w:r>
        <w:t>многоугольников</w:t>
      </w:r>
      <w:r>
        <w:rPr>
          <w:spacing w:val="-5"/>
        </w:rPr>
        <w:t xml:space="preserve"> </w:t>
      </w:r>
      <w:r>
        <w:t>на</w:t>
      </w:r>
      <w:r>
        <w:rPr>
          <w:spacing w:val="-3"/>
        </w:rPr>
        <w:t xml:space="preserve"> </w:t>
      </w:r>
      <w:r>
        <w:t>клетчатой</w:t>
      </w:r>
      <w:r>
        <w:rPr>
          <w:spacing w:val="-5"/>
        </w:rPr>
        <w:t xml:space="preserve"> </w:t>
      </w:r>
      <w:r>
        <w:rPr>
          <w:spacing w:val="-2"/>
        </w:rPr>
        <w:t>бумаге.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Теорема</w:t>
      </w:r>
      <w:r>
        <w:rPr>
          <w:spacing w:val="-8"/>
        </w:rPr>
        <w:t xml:space="preserve"> </w:t>
      </w:r>
      <w:r>
        <w:t>Пифагора.</w:t>
      </w:r>
      <w:r>
        <w:rPr>
          <w:spacing w:val="-3"/>
        </w:rPr>
        <w:t xml:space="preserve"> </w:t>
      </w:r>
      <w:r>
        <w:t>Применение</w:t>
      </w:r>
      <w:r>
        <w:rPr>
          <w:spacing w:val="-1"/>
        </w:rPr>
        <w:t xml:space="preserve"> </w:t>
      </w:r>
      <w:r>
        <w:t>теоремы</w:t>
      </w:r>
      <w:r>
        <w:rPr>
          <w:spacing w:val="-3"/>
        </w:rPr>
        <w:t xml:space="preserve"> </w:t>
      </w:r>
      <w:r>
        <w:t>Пифагора</w:t>
      </w:r>
      <w:r>
        <w:rPr>
          <w:spacing w:val="-1"/>
        </w:rPr>
        <w:t xml:space="preserve"> </w:t>
      </w:r>
      <w:r>
        <w:t>при</w:t>
      </w:r>
      <w:r>
        <w:rPr>
          <w:spacing w:val="-4"/>
        </w:rPr>
        <w:t xml:space="preserve"> </w:t>
      </w:r>
      <w:r>
        <w:t>решении практических</w:t>
      </w:r>
      <w:r>
        <w:rPr>
          <w:spacing w:val="-4"/>
        </w:rPr>
        <w:t xml:space="preserve"> </w:t>
      </w:r>
      <w:r>
        <w:rPr>
          <w:spacing w:val="-2"/>
        </w:rPr>
        <w:t>задач.</w:t>
      </w:r>
    </w:p>
    <w:p w:rsidR="00A74CF0" w:rsidRDefault="00DC143A">
      <w:pPr>
        <w:pStyle w:val="a3"/>
        <w:tabs>
          <w:tab w:val="left" w:pos="3007"/>
          <w:tab w:val="left" w:pos="4893"/>
          <w:tab w:val="left" w:pos="7810"/>
          <w:tab w:val="left" w:pos="9484"/>
        </w:tabs>
        <w:spacing w:before="41" w:line="278" w:lineRule="auto"/>
        <w:ind w:right="690"/>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rsidR="00A74CF0" w:rsidRDefault="00DC143A">
      <w:pPr>
        <w:pStyle w:val="a3"/>
        <w:spacing w:line="276" w:lineRule="auto"/>
        <w:ind w:right="687"/>
      </w:pPr>
      <w:r>
        <w:t>Вписанные</w:t>
      </w:r>
      <w:r>
        <w:rPr>
          <w:spacing w:val="-3"/>
        </w:rPr>
        <w:t xml:space="preserve"> </w:t>
      </w:r>
      <w:r>
        <w:t>и</w:t>
      </w:r>
      <w:r>
        <w:rPr>
          <w:spacing w:val="-6"/>
        </w:rPr>
        <w:t xml:space="preserve"> </w:t>
      </w:r>
      <w:r>
        <w:t>центральные</w:t>
      </w:r>
      <w:r>
        <w:rPr>
          <w:spacing w:val="-3"/>
        </w:rPr>
        <w:t xml:space="preserve"> </w:t>
      </w:r>
      <w:r>
        <w:t>углы, угол</w:t>
      </w:r>
      <w:r>
        <w:rPr>
          <w:spacing w:val="-2"/>
        </w:rPr>
        <w:t xml:space="preserve"> </w:t>
      </w:r>
      <w:r>
        <w:t>между</w:t>
      </w:r>
      <w:r>
        <w:rPr>
          <w:spacing w:val="-11"/>
        </w:rPr>
        <w:t xml:space="preserve"> </w:t>
      </w:r>
      <w:r>
        <w:t>касательной</w:t>
      </w:r>
      <w:r>
        <w:rPr>
          <w:spacing w:val="-6"/>
        </w:rPr>
        <w:t xml:space="preserve"> </w:t>
      </w:r>
      <w:r>
        <w:t>и</w:t>
      </w:r>
      <w:r>
        <w:rPr>
          <w:spacing w:val="-1"/>
        </w:rPr>
        <w:t xml:space="preserve"> </w:t>
      </w:r>
      <w:r>
        <w:t>хордой. Углы</w:t>
      </w:r>
      <w:r>
        <w:rPr>
          <w:spacing w:val="-1"/>
        </w:rPr>
        <w:t xml:space="preserve"> </w:t>
      </w:r>
      <w:r>
        <w:t>между</w:t>
      </w:r>
      <w:r>
        <w:rPr>
          <w:spacing w:val="-7"/>
        </w:rPr>
        <w:t xml:space="preserve"> </w:t>
      </w:r>
      <w:r>
        <w:t>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74CF0" w:rsidRDefault="00DC143A">
      <w:pPr>
        <w:pStyle w:val="a3"/>
        <w:spacing w:line="274" w:lineRule="exact"/>
        <w:ind w:left="843" w:firstLine="0"/>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A74CF0" w:rsidRDefault="00DC143A">
      <w:pPr>
        <w:pStyle w:val="a3"/>
        <w:spacing w:before="36"/>
        <w:ind w:left="843" w:firstLine="0"/>
      </w:pPr>
      <w:r>
        <w:t>Синус,</w:t>
      </w:r>
      <w:r>
        <w:rPr>
          <w:spacing w:val="31"/>
        </w:rPr>
        <w:t xml:space="preserve"> </w:t>
      </w:r>
      <w:r>
        <w:t>косинус,</w:t>
      </w:r>
      <w:r>
        <w:rPr>
          <w:spacing w:val="33"/>
        </w:rPr>
        <w:t xml:space="preserve"> </w:t>
      </w:r>
      <w:r>
        <w:t>тангенс</w:t>
      </w:r>
      <w:r>
        <w:rPr>
          <w:spacing w:val="30"/>
        </w:rPr>
        <w:t xml:space="preserve"> </w:t>
      </w:r>
      <w:r>
        <w:t>углов</w:t>
      </w:r>
      <w:r>
        <w:rPr>
          <w:spacing w:val="28"/>
        </w:rPr>
        <w:t xml:space="preserve"> </w:t>
      </w:r>
      <w:r>
        <w:t>от</w:t>
      </w:r>
      <w:r>
        <w:rPr>
          <w:spacing w:val="27"/>
        </w:rPr>
        <w:t xml:space="preserve"> </w:t>
      </w:r>
      <w:r>
        <w:t>0</w:t>
      </w:r>
      <w:r>
        <w:rPr>
          <w:spacing w:val="31"/>
        </w:rPr>
        <w:t xml:space="preserve"> </w:t>
      </w:r>
      <w:r>
        <w:t>до</w:t>
      </w:r>
      <w:r>
        <w:rPr>
          <w:spacing w:val="36"/>
        </w:rPr>
        <w:t xml:space="preserve"> </w:t>
      </w:r>
      <w:r>
        <w:t>180°.</w:t>
      </w:r>
      <w:r>
        <w:rPr>
          <w:spacing w:val="30"/>
        </w:rPr>
        <w:t xml:space="preserve"> </w:t>
      </w:r>
      <w:r>
        <w:t>Основное</w:t>
      </w:r>
      <w:r>
        <w:rPr>
          <w:spacing w:val="38"/>
        </w:rPr>
        <w:t xml:space="preserve"> </w:t>
      </w:r>
      <w:r>
        <w:t>тригонометрическое</w:t>
      </w:r>
      <w:r>
        <w:rPr>
          <w:spacing w:val="31"/>
        </w:rPr>
        <w:t xml:space="preserve"> </w:t>
      </w:r>
      <w:r>
        <w:rPr>
          <w:spacing w:val="-2"/>
        </w:rPr>
        <w:t>тождество.</w:t>
      </w:r>
    </w:p>
    <w:p w:rsidR="00A74CF0" w:rsidRDefault="00DC143A">
      <w:pPr>
        <w:pStyle w:val="a3"/>
        <w:spacing w:before="41"/>
        <w:ind w:firstLine="0"/>
      </w:pPr>
      <w:r>
        <w:t>Формулы</w:t>
      </w:r>
      <w:r>
        <w:rPr>
          <w:spacing w:val="-4"/>
        </w:rPr>
        <w:t xml:space="preserve"> </w:t>
      </w:r>
      <w:r>
        <w:rPr>
          <w:spacing w:val="-2"/>
        </w:rPr>
        <w:t>приведения.</w:t>
      </w:r>
    </w:p>
    <w:p w:rsidR="00A74CF0" w:rsidRDefault="00DC143A">
      <w:pPr>
        <w:pStyle w:val="a3"/>
        <w:spacing w:before="41" w:line="280" w:lineRule="auto"/>
        <w:ind w:right="691"/>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74CF0" w:rsidRDefault="00DC143A">
      <w:pPr>
        <w:pStyle w:val="a3"/>
        <w:spacing w:line="269" w:lineRule="exact"/>
        <w:ind w:left="843" w:firstLine="0"/>
      </w:pPr>
      <w:r>
        <w:t>Преобразование</w:t>
      </w:r>
      <w:r>
        <w:rPr>
          <w:spacing w:val="-11"/>
        </w:rPr>
        <w:t xml:space="preserve"> </w:t>
      </w:r>
      <w:r>
        <w:t>подобия.</w:t>
      </w:r>
      <w:r>
        <w:rPr>
          <w:spacing w:val="-1"/>
        </w:rPr>
        <w:t xml:space="preserve"> </w:t>
      </w:r>
      <w:r>
        <w:t>Подобие</w:t>
      </w:r>
      <w:r>
        <w:rPr>
          <w:spacing w:val="-8"/>
        </w:rPr>
        <w:t xml:space="preserve"> </w:t>
      </w:r>
      <w:r>
        <w:t>соответственных</w:t>
      </w:r>
      <w:r>
        <w:rPr>
          <w:spacing w:val="-7"/>
        </w:rPr>
        <w:t xml:space="preserve"> </w:t>
      </w:r>
      <w:r>
        <w:rPr>
          <w:spacing w:val="-2"/>
        </w:rPr>
        <w:t>элементов.</w:t>
      </w:r>
    </w:p>
    <w:p w:rsidR="00A74CF0" w:rsidRDefault="00DC143A">
      <w:pPr>
        <w:pStyle w:val="a3"/>
        <w:spacing w:before="41" w:line="276" w:lineRule="auto"/>
        <w:ind w:right="703"/>
      </w:pPr>
      <w:r>
        <w:t>Теорема о произведении отрезков хорд, теоремы о произведении отрезков секущих, теорема о квадрате касательной.</w:t>
      </w:r>
    </w:p>
    <w:p w:rsidR="00A74CF0" w:rsidRDefault="00DC143A">
      <w:pPr>
        <w:pStyle w:val="a3"/>
        <w:spacing w:line="276" w:lineRule="auto"/>
        <w:ind w:right="690"/>
      </w:pPr>
      <w:r>
        <w:t>Вектор, длина (модуль) вектора, сонаправленные векторы, противоположно направленные</w:t>
      </w:r>
      <w:r>
        <w:rPr>
          <w:spacing w:val="80"/>
        </w:rPr>
        <w:t xml:space="preserve">  </w:t>
      </w:r>
      <w:r>
        <w:t>векторы,</w:t>
      </w:r>
      <w:r>
        <w:rPr>
          <w:spacing w:val="80"/>
        </w:rPr>
        <w:t xml:space="preserve">  </w:t>
      </w:r>
      <w:r>
        <w:t>коллинеарность</w:t>
      </w:r>
      <w:r>
        <w:rPr>
          <w:spacing w:val="80"/>
        </w:rPr>
        <w:t xml:space="preserve">  </w:t>
      </w:r>
      <w:r>
        <w:t>векторов,</w:t>
      </w:r>
      <w:r>
        <w:rPr>
          <w:spacing w:val="80"/>
        </w:rPr>
        <w:t xml:space="preserve">  </w:t>
      </w:r>
      <w:r>
        <w:t>равенство</w:t>
      </w:r>
      <w:r>
        <w:rPr>
          <w:spacing w:val="80"/>
        </w:rPr>
        <w:t xml:space="preserve">  </w:t>
      </w:r>
      <w:r>
        <w:t>векторов,</w:t>
      </w:r>
      <w:r>
        <w:rPr>
          <w:spacing w:val="80"/>
        </w:rPr>
        <w:t xml:space="preserve">  </w:t>
      </w:r>
      <w:r>
        <w:t>операции над векторами. Разложение вектора по двум неколлинеарным векторам. Координаты вектора. Скалярное</w:t>
      </w:r>
      <w:r>
        <w:rPr>
          <w:spacing w:val="80"/>
          <w:w w:val="150"/>
        </w:rPr>
        <w:t xml:space="preserve">   </w:t>
      </w:r>
      <w:r>
        <w:t>произведение</w:t>
      </w:r>
      <w:r>
        <w:rPr>
          <w:spacing w:val="80"/>
          <w:w w:val="150"/>
        </w:rPr>
        <w:t xml:space="preserve">   </w:t>
      </w:r>
      <w:r>
        <w:t>векторов,</w:t>
      </w:r>
      <w:r>
        <w:rPr>
          <w:spacing w:val="80"/>
          <w:w w:val="150"/>
        </w:rPr>
        <w:t xml:space="preserve">   </w:t>
      </w:r>
      <w:r>
        <w:t>применение</w:t>
      </w:r>
      <w:r>
        <w:rPr>
          <w:spacing w:val="80"/>
          <w:w w:val="150"/>
        </w:rPr>
        <w:t xml:space="preserve">   </w:t>
      </w:r>
      <w:r>
        <w:t>для</w:t>
      </w:r>
      <w:r>
        <w:rPr>
          <w:spacing w:val="80"/>
          <w:w w:val="150"/>
        </w:rPr>
        <w:t xml:space="preserve">   </w:t>
      </w:r>
      <w:r>
        <w:t>нахождения</w:t>
      </w:r>
      <w:r>
        <w:rPr>
          <w:spacing w:val="80"/>
          <w:w w:val="150"/>
        </w:rPr>
        <w:t xml:space="preserve">   </w:t>
      </w:r>
      <w:r>
        <w:t>длин и углов.</w:t>
      </w:r>
    </w:p>
    <w:p w:rsidR="00A74CF0" w:rsidRDefault="00DC143A">
      <w:pPr>
        <w:pStyle w:val="a3"/>
        <w:spacing w:before="2" w:line="276" w:lineRule="auto"/>
        <w:ind w:right="689"/>
      </w:pPr>
      <w:r>
        <w:t>Декартовы</w:t>
      </w:r>
      <w:r>
        <w:rPr>
          <w:spacing w:val="71"/>
          <w:w w:val="150"/>
        </w:rPr>
        <w:t xml:space="preserve">  </w:t>
      </w:r>
      <w:r>
        <w:t>координаты</w:t>
      </w:r>
      <w:r>
        <w:rPr>
          <w:spacing w:val="71"/>
          <w:w w:val="150"/>
        </w:rPr>
        <w:t xml:space="preserve">  </w:t>
      </w:r>
      <w:r>
        <w:t>на</w:t>
      </w:r>
      <w:r>
        <w:rPr>
          <w:spacing w:val="70"/>
          <w:w w:val="150"/>
        </w:rPr>
        <w:t xml:space="preserve">  </w:t>
      </w:r>
      <w:r>
        <w:t>плоскости.</w:t>
      </w:r>
      <w:r>
        <w:rPr>
          <w:spacing w:val="71"/>
          <w:w w:val="150"/>
        </w:rPr>
        <w:t xml:space="preserve">  </w:t>
      </w:r>
      <w:r>
        <w:t>Уравнения</w:t>
      </w:r>
      <w:r>
        <w:rPr>
          <w:spacing w:val="70"/>
          <w:w w:val="150"/>
        </w:rPr>
        <w:t xml:space="preserve">  </w:t>
      </w:r>
      <w:r>
        <w:t>прямой</w:t>
      </w:r>
      <w:r>
        <w:rPr>
          <w:spacing w:val="71"/>
          <w:w w:val="150"/>
        </w:rPr>
        <w:t xml:space="preserve">  </w:t>
      </w:r>
      <w:r>
        <w:t>и</w:t>
      </w:r>
      <w:r>
        <w:rPr>
          <w:spacing w:val="71"/>
          <w:w w:val="150"/>
        </w:rPr>
        <w:t xml:space="preserve">  </w:t>
      </w:r>
      <w:r>
        <w:t>окружности в</w:t>
      </w:r>
      <w:r>
        <w:rPr>
          <w:spacing w:val="80"/>
        </w:rPr>
        <w:t xml:space="preserve">   </w:t>
      </w:r>
      <w:r>
        <w:t>координатах,</w:t>
      </w:r>
      <w:r>
        <w:rPr>
          <w:spacing w:val="80"/>
        </w:rPr>
        <w:t xml:space="preserve">   </w:t>
      </w:r>
      <w:r>
        <w:t>пересечение</w:t>
      </w:r>
      <w:r>
        <w:rPr>
          <w:spacing w:val="80"/>
        </w:rPr>
        <w:t xml:space="preserve">   </w:t>
      </w:r>
      <w:r>
        <w:t>окружностей</w:t>
      </w:r>
      <w:r>
        <w:rPr>
          <w:spacing w:val="80"/>
        </w:rPr>
        <w:t xml:space="preserve">   </w:t>
      </w:r>
      <w:r>
        <w:t>и</w:t>
      </w:r>
      <w:r>
        <w:rPr>
          <w:spacing w:val="80"/>
        </w:rPr>
        <w:t xml:space="preserve">   </w:t>
      </w:r>
      <w:r>
        <w:t>прямых.</w:t>
      </w:r>
      <w:r>
        <w:rPr>
          <w:spacing w:val="80"/>
        </w:rPr>
        <w:t xml:space="preserve">   </w:t>
      </w:r>
      <w:r>
        <w:t>Метод</w:t>
      </w:r>
      <w:r>
        <w:rPr>
          <w:spacing w:val="80"/>
        </w:rPr>
        <w:t xml:space="preserve">   </w:t>
      </w:r>
      <w:r>
        <w:t>координат</w:t>
      </w:r>
      <w:r>
        <w:rPr>
          <w:spacing w:val="80"/>
        </w:rPr>
        <w:t xml:space="preserve"> </w:t>
      </w:r>
      <w:r>
        <w:t>и его применение.</w:t>
      </w:r>
    </w:p>
    <w:p w:rsidR="00A74CF0" w:rsidRDefault="00DC143A">
      <w:pPr>
        <w:pStyle w:val="a3"/>
        <w:spacing w:line="276" w:lineRule="auto"/>
        <w:ind w:right="69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74CF0" w:rsidRDefault="00DC143A">
      <w:pPr>
        <w:pStyle w:val="a3"/>
        <w:spacing w:line="275" w:lineRule="exact"/>
        <w:ind w:left="843" w:firstLine="0"/>
      </w:pPr>
      <w:r>
        <w:t>Движения</w:t>
      </w:r>
      <w:r>
        <w:rPr>
          <w:spacing w:val="59"/>
        </w:rPr>
        <w:t xml:space="preserve"> </w:t>
      </w:r>
      <w:r>
        <w:t>плоскости</w:t>
      </w:r>
      <w:r>
        <w:rPr>
          <w:spacing w:val="63"/>
        </w:rPr>
        <w:t xml:space="preserve"> </w:t>
      </w:r>
      <w:r>
        <w:t>и</w:t>
      </w:r>
      <w:r>
        <w:rPr>
          <w:spacing w:val="62"/>
        </w:rPr>
        <w:t xml:space="preserve"> </w:t>
      </w:r>
      <w:r>
        <w:t>внутренние</w:t>
      </w:r>
      <w:r>
        <w:rPr>
          <w:spacing w:val="65"/>
        </w:rPr>
        <w:t xml:space="preserve"> </w:t>
      </w:r>
      <w:r>
        <w:t>симметрии</w:t>
      </w:r>
      <w:r>
        <w:rPr>
          <w:spacing w:val="67"/>
        </w:rPr>
        <w:t xml:space="preserve"> </w:t>
      </w:r>
      <w:r>
        <w:t>фигур</w:t>
      </w:r>
      <w:r>
        <w:rPr>
          <w:spacing w:val="66"/>
        </w:rPr>
        <w:t xml:space="preserve"> </w:t>
      </w:r>
      <w:r>
        <w:t>(элементарные</w:t>
      </w:r>
      <w:r>
        <w:rPr>
          <w:spacing w:val="65"/>
        </w:rPr>
        <w:t xml:space="preserve"> </w:t>
      </w:r>
      <w:r>
        <w:rPr>
          <w:spacing w:val="-2"/>
        </w:rPr>
        <w:t>представления).</w:t>
      </w:r>
    </w:p>
    <w:p w:rsidR="00A74CF0" w:rsidRDefault="00DC143A">
      <w:pPr>
        <w:pStyle w:val="a3"/>
        <w:spacing w:before="39"/>
        <w:ind w:firstLine="0"/>
      </w:pPr>
      <w:r>
        <w:t>Параллельный</w:t>
      </w:r>
      <w:r>
        <w:rPr>
          <w:spacing w:val="-2"/>
        </w:rPr>
        <w:t xml:space="preserve"> </w:t>
      </w:r>
      <w:r>
        <w:t>перенос.</w:t>
      </w:r>
      <w:r>
        <w:rPr>
          <w:spacing w:val="-1"/>
        </w:rPr>
        <w:t xml:space="preserve"> </w:t>
      </w:r>
      <w:r>
        <w:rPr>
          <w:spacing w:val="-2"/>
        </w:rPr>
        <w:t>Поворот.</w:t>
      </w:r>
    </w:p>
    <w:p w:rsidR="00A74CF0" w:rsidRDefault="00DC143A">
      <w:pPr>
        <w:pStyle w:val="a3"/>
        <w:spacing w:before="40"/>
        <w:ind w:left="843" w:firstLine="0"/>
      </w:pPr>
      <w:r>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1"/>
        </w:rPr>
        <w:t xml:space="preserve"> </w:t>
      </w:r>
      <w:r>
        <w:t>курса</w:t>
      </w:r>
      <w:r>
        <w:rPr>
          <w:spacing w:val="-1"/>
        </w:rPr>
        <w:t xml:space="preserve"> </w:t>
      </w:r>
      <w:r>
        <w:rPr>
          <w:spacing w:val="-2"/>
        </w:rPr>
        <w:t>«Геометрия».</w:t>
      </w:r>
    </w:p>
    <w:p w:rsidR="00A74CF0" w:rsidRDefault="00DC143A">
      <w:pPr>
        <w:pStyle w:val="a3"/>
        <w:spacing w:before="46" w:line="276" w:lineRule="auto"/>
        <w:ind w:right="678"/>
      </w:pPr>
      <w:r>
        <w:t xml:space="preserve">Предметные результаты освоения программы учебного курса к концу обучения в 7 </w:t>
      </w:r>
      <w:r>
        <w:rPr>
          <w:spacing w:val="-2"/>
        </w:rPr>
        <w:t>классе.</w:t>
      </w:r>
    </w:p>
    <w:p w:rsidR="00A74CF0" w:rsidRDefault="00DC143A">
      <w:pPr>
        <w:pStyle w:val="a3"/>
        <w:spacing w:line="276" w:lineRule="auto"/>
        <w:ind w:right="685"/>
      </w:pPr>
      <w:r>
        <w:t>Распознавать</w:t>
      </w:r>
      <w:r>
        <w:rPr>
          <w:spacing w:val="-1"/>
        </w:rPr>
        <w:t xml:space="preserve"> </w:t>
      </w:r>
      <w:r>
        <w:t>изученные</w:t>
      </w:r>
      <w:r>
        <w:rPr>
          <w:spacing w:val="-3"/>
        </w:rPr>
        <w:t xml:space="preserve"> </w:t>
      </w:r>
      <w:r>
        <w:t>геометрические</w:t>
      </w:r>
      <w:r>
        <w:rPr>
          <w:spacing w:val="-3"/>
        </w:rPr>
        <w:t xml:space="preserve"> </w:t>
      </w:r>
      <w:r>
        <w:t>фигуры,</w:t>
      </w:r>
      <w:r>
        <w:rPr>
          <w:spacing w:val="-5"/>
        </w:rPr>
        <w:t xml:space="preserve"> </w:t>
      </w:r>
      <w:r>
        <w:t>определять</w:t>
      </w:r>
      <w:r>
        <w:rPr>
          <w:spacing w:val="-2"/>
        </w:rPr>
        <w:t xml:space="preserve"> </w:t>
      </w:r>
      <w:r>
        <w:t>их</w:t>
      </w:r>
      <w:r>
        <w:rPr>
          <w:spacing w:val="-7"/>
        </w:rPr>
        <w:t xml:space="preserve"> </w:t>
      </w:r>
      <w:r>
        <w:t>взаимное</w:t>
      </w:r>
      <w:r>
        <w:rPr>
          <w:spacing w:val="-3"/>
        </w:rPr>
        <w:t xml:space="preserve"> </w:t>
      </w:r>
      <w:r>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74CF0" w:rsidRDefault="00DC143A">
      <w:pPr>
        <w:pStyle w:val="a3"/>
        <w:spacing w:line="276" w:lineRule="auto"/>
        <w:ind w:right="684"/>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74CF0" w:rsidRDefault="00DC143A">
      <w:pPr>
        <w:pStyle w:val="a3"/>
        <w:spacing w:line="275" w:lineRule="exact"/>
        <w:ind w:left="843" w:firstLine="0"/>
      </w:pPr>
      <w:r>
        <w:t>Строить</w:t>
      </w:r>
      <w:r>
        <w:rPr>
          <w:spacing w:val="-3"/>
        </w:rPr>
        <w:t xml:space="preserve"> </w:t>
      </w:r>
      <w:r>
        <w:t>чертежи</w:t>
      </w:r>
      <w:r>
        <w:rPr>
          <w:spacing w:val="-3"/>
        </w:rPr>
        <w:t xml:space="preserve"> </w:t>
      </w:r>
      <w:r>
        <w:t>к</w:t>
      </w:r>
      <w:r>
        <w:rPr>
          <w:spacing w:val="-2"/>
        </w:rPr>
        <w:t xml:space="preserve"> </w:t>
      </w:r>
      <w:r>
        <w:t>геометрическим</w:t>
      </w:r>
      <w:r>
        <w:rPr>
          <w:spacing w:val="2"/>
        </w:rPr>
        <w:t xml:space="preserve"> </w:t>
      </w:r>
      <w:r>
        <w:rPr>
          <w:spacing w:val="-2"/>
        </w:rPr>
        <w:t>задачам.</w:t>
      </w:r>
    </w:p>
    <w:p w:rsidR="00A74CF0" w:rsidRDefault="00DC143A">
      <w:pPr>
        <w:pStyle w:val="a3"/>
        <w:spacing w:before="44" w:line="276" w:lineRule="auto"/>
        <w:ind w:right="690"/>
      </w:pPr>
      <w:r>
        <w:t>Пользоваться</w:t>
      </w:r>
      <w:r>
        <w:rPr>
          <w:spacing w:val="78"/>
          <w:w w:val="150"/>
        </w:rPr>
        <w:t xml:space="preserve">  </w:t>
      </w:r>
      <w:r>
        <w:t>признаками</w:t>
      </w:r>
      <w:r>
        <w:rPr>
          <w:spacing w:val="79"/>
          <w:w w:val="150"/>
        </w:rPr>
        <w:t xml:space="preserve">  </w:t>
      </w:r>
      <w:r>
        <w:t>равенства</w:t>
      </w:r>
      <w:r>
        <w:rPr>
          <w:spacing w:val="78"/>
          <w:w w:val="150"/>
        </w:rPr>
        <w:t xml:space="preserve">  </w:t>
      </w:r>
      <w:r>
        <w:t>треугольников,</w:t>
      </w:r>
      <w:r>
        <w:rPr>
          <w:spacing w:val="79"/>
          <w:w w:val="150"/>
        </w:rPr>
        <w:t xml:space="preserve">  </w:t>
      </w:r>
      <w:r>
        <w:t>использовать</w:t>
      </w:r>
      <w:r>
        <w:rPr>
          <w:spacing w:val="79"/>
          <w:w w:val="150"/>
        </w:rPr>
        <w:t xml:space="preserve">  </w:t>
      </w:r>
      <w:r>
        <w:t>признаки и свойства равнобедренных треугольников при решении задач.</w:t>
      </w:r>
    </w:p>
    <w:p w:rsidR="00A74CF0" w:rsidRDefault="00DC143A">
      <w:pPr>
        <w:pStyle w:val="a3"/>
        <w:spacing w:line="276" w:lineRule="auto"/>
        <w:ind w:left="843" w:right="693" w:firstLine="0"/>
      </w:pPr>
      <w:r>
        <w:t>Проводить логические рассуждения с использованием геометрических теорем. Пользоваться</w:t>
      </w:r>
      <w:r>
        <w:rPr>
          <w:spacing w:val="-1"/>
        </w:rPr>
        <w:t xml:space="preserve"> </w:t>
      </w:r>
      <w:r>
        <w:t>признаками</w:t>
      </w:r>
      <w:r>
        <w:rPr>
          <w:spacing w:val="3"/>
        </w:rPr>
        <w:t xml:space="preserve"> </w:t>
      </w:r>
      <w:r>
        <w:t>равенства</w:t>
      </w:r>
      <w:r>
        <w:rPr>
          <w:spacing w:val="1"/>
        </w:rPr>
        <w:t xml:space="preserve"> </w:t>
      </w:r>
      <w:r>
        <w:t>прямоугольных</w:t>
      </w:r>
      <w:r>
        <w:rPr>
          <w:spacing w:val="1"/>
        </w:rPr>
        <w:t xml:space="preserve"> </w:t>
      </w:r>
      <w:r>
        <w:t>треугольников,</w:t>
      </w:r>
      <w:r>
        <w:rPr>
          <w:spacing w:val="4"/>
        </w:rPr>
        <w:t xml:space="preserve"> </w:t>
      </w:r>
      <w:r>
        <w:t>свойством</w:t>
      </w:r>
      <w:r>
        <w:rPr>
          <w:spacing w:val="3"/>
        </w:rPr>
        <w:t xml:space="preserve"> </w:t>
      </w:r>
      <w:r>
        <w:rPr>
          <w:spacing w:val="-2"/>
        </w:rPr>
        <w:t>медианы,</w:t>
      </w:r>
    </w:p>
    <w:p w:rsidR="00A74CF0" w:rsidRDefault="00DC143A">
      <w:pPr>
        <w:pStyle w:val="a3"/>
        <w:spacing w:line="275" w:lineRule="exact"/>
        <w:ind w:firstLine="0"/>
      </w:pPr>
      <w:r>
        <w:t>проведённой</w:t>
      </w:r>
      <w:r>
        <w:rPr>
          <w:spacing w:val="-3"/>
        </w:rPr>
        <w:t xml:space="preserve"> </w:t>
      </w:r>
      <w:r>
        <w:t>к</w:t>
      </w:r>
      <w:r>
        <w:rPr>
          <w:spacing w:val="-8"/>
        </w:rPr>
        <w:t xml:space="preserve"> </w:t>
      </w:r>
      <w:r>
        <w:t>гипотенузе</w:t>
      </w:r>
      <w:r>
        <w:rPr>
          <w:spacing w:val="-3"/>
        </w:rPr>
        <w:t xml:space="preserve"> </w:t>
      </w:r>
      <w:r>
        <w:t>прямоугольного</w:t>
      </w:r>
      <w:r>
        <w:rPr>
          <w:spacing w:val="-2"/>
        </w:rPr>
        <w:t xml:space="preserve"> </w:t>
      </w:r>
      <w:r>
        <w:t>треугольника, в</w:t>
      </w:r>
      <w:r>
        <w:rPr>
          <w:spacing w:val="-4"/>
        </w:rPr>
        <w:t xml:space="preserve"> </w:t>
      </w:r>
      <w:r>
        <w:t>решении</w:t>
      </w:r>
      <w:r>
        <w:rPr>
          <w:spacing w:val="-6"/>
        </w:rPr>
        <w:t xml:space="preserve"> </w:t>
      </w:r>
      <w:r>
        <w:t>геометрических</w:t>
      </w:r>
      <w:r>
        <w:rPr>
          <w:spacing w:val="-6"/>
        </w:rPr>
        <w:t xml:space="preserve"> </w:t>
      </w:r>
      <w:r>
        <w:rPr>
          <w:spacing w:val="-2"/>
        </w:rPr>
        <w:t>задач.</w:t>
      </w:r>
    </w:p>
    <w:p w:rsidR="00A74CF0" w:rsidRDefault="00DC143A">
      <w:pPr>
        <w:pStyle w:val="a3"/>
        <w:spacing w:before="40" w:line="276" w:lineRule="auto"/>
        <w:ind w:right="699"/>
      </w:pPr>
      <w:r>
        <w:t>Определять</w:t>
      </w:r>
      <w:r>
        <w:rPr>
          <w:spacing w:val="80"/>
        </w:rPr>
        <w:t xml:space="preserve">  </w:t>
      </w:r>
      <w:r>
        <w:t>параллельность</w:t>
      </w:r>
      <w:r>
        <w:rPr>
          <w:spacing w:val="80"/>
        </w:rPr>
        <w:t xml:space="preserve">  </w:t>
      </w:r>
      <w:r>
        <w:t>прямых</w:t>
      </w:r>
      <w:r>
        <w:rPr>
          <w:spacing w:val="80"/>
        </w:rPr>
        <w:t xml:space="preserve">  </w:t>
      </w:r>
      <w:r>
        <w:t>с</w:t>
      </w:r>
      <w:r>
        <w:rPr>
          <w:spacing w:val="80"/>
        </w:rPr>
        <w:t xml:space="preserve">  </w:t>
      </w:r>
      <w:r>
        <w:t>помощью</w:t>
      </w:r>
      <w:r>
        <w:rPr>
          <w:spacing w:val="80"/>
        </w:rPr>
        <w:t xml:space="preserve">  </w:t>
      </w:r>
      <w:r>
        <w:t>углов,</w:t>
      </w:r>
      <w:r>
        <w:rPr>
          <w:spacing w:val="80"/>
        </w:rPr>
        <w:t xml:space="preserve">  </w:t>
      </w:r>
      <w:r>
        <w:t>которые</w:t>
      </w:r>
      <w:r>
        <w:rPr>
          <w:spacing w:val="80"/>
        </w:rPr>
        <w:t xml:space="preserve">  </w:t>
      </w:r>
      <w:r>
        <w:t>образует</w:t>
      </w:r>
      <w:r>
        <w:rPr>
          <w:spacing w:val="80"/>
        </w:rPr>
        <w:t xml:space="preserve"> </w:t>
      </w:r>
      <w:r>
        <w:t>с ними секущая. Определять параллельность</w:t>
      </w:r>
      <w:r>
        <w:rPr>
          <w:spacing w:val="-3"/>
        </w:rPr>
        <w:t xml:space="preserve"> </w:t>
      </w:r>
      <w:r>
        <w:t>прямых</w:t>
      </w:r>
      <w:r>
        <w:rPr>
          <w:spacing w:val="-3"/>
        </w:rPr>
        <w:t xml:space="preserve"> </w:t>
      </w:r>
      <w:r>
        <w:t>с помощью</w:t>
      </w:r>
      <w:r>
        <w:rPr>
          <w:spacing w:val="-1"/>
        </w:rPr>
        <w:t xml:space="preserve"> </w:t>
      </w:r>
      <w:r>
        <w:t>равенства расстояний</w:t>
      </w:r>
      <w:r>
        <w:rPr>
          <w:spacing w:val="-3"/>
        </w:rPr>
        <w:t xml:space="preserve"> </w:t>
      </w:r>
      <w:r>
        <w:t>от точек одной прямой до точек другой прямой.</w:t>
      </w:r>
    </w:p>
    <w:p w:rsidR="00A74CF0" w:rsidRDefault="00DC143A">
      <w:pPr>
        <w:pStyle w:val="a3"/>
        <w:spacing w:line="274" w:lineRule="exact"/>
        <w:ind w:left="843" w:firstLine="0"/>
      </w:pPr>
      <w:r>
        <w:t>Решать задачи на</w:t>
      </w:r>
      <w:r>
        <w:rPr>
          <w:spacing w:val="-6"/>
        </w:rPr>
        <w:t xml:space="preserve"> </w:t>
      </w:r>
      <w:r>
        <w:t>клетчатой</w:t>
      </w:r>
      <w:r>
        <w:rPr>
          <w:spacing w:val="1"/>
        </w:rPr>
        <w:t xml:space="preserve"> </w:t>
      </w:r>
      <w:r>
        <w:rPr>
          <w:spacing w:val="-2"/>
        </w:rPr>
        <w:t>бумаге.</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Проводить</w:t>
      </w:r>
      <w:r>
        <w:rPr>
          <w:spacing w:val="68"/>
        </w:rPr>
        <w:t xml:space="preserve">  </w:t>
      </w:r>
      <w:r>
        <w:t>вычисления</w:t>
      </w:r>
      <w:r>
        <w:rPr>
          <w:spacing w:val="69"/>
        </w:rPr>
        <w:t xml:space="preserve">  </w:t>
      </w:r>
      <w:r>
        <w:t>и</w:t>
      </w:r>
      <w:r>
        <w:rPr>
          <w:spacing w:val="67"/>
        </w:rPr>
        <w:t xml:space="preserve">  </w:t>
      </w:r>
      <w:r>
        <w:t>находить</w:t>
      </w:r>
      <w:r>
        <w:rPr>
          <w:spacing w:val="70"/>
        </w:rPr>
        <w:t xml:space="preserve">  </w:t>
      </w:r>
      <w:r>
        <w:t>числовые</w:t>
      </w:r>
      <w:r>
        <w:rPr>
          <w:spacing w:val="69"/>
        </w:rPr>
        <w:t xml:space="preserve">  </w:t>
      </w:r>
      <w:r>
        <w:t>и</w:t>
      </w:r>
      <w:r>
        <w:rPr>
          <w:spacing w:val="70"/>
        </w:rPr>
        <w:t xml:space="preserve">  </w:t>
      </w:r>
      <w:r>
        <w:t>буквенные</w:t>
      </w:r>
      <w:r>
        <w:rPr>
          <w:spacing w:val="69"/>
        </w:rPr>
        <w:t xml:space="preserve">  </w:t>
      </w:r>
      <w:r>
        <w:t>значения</w:t>
      </w:r>
      <w:r>
        <w:rPr>
          <w:spacing w:val="72"/>
        </w:rPr>
        <w:t xml:space="preserve">  </w:t>
      </w:r>
      <w:r>
        <w:t>углов в</w:t>
      </w:r>
      <w:r>
        <w:rPr>
          <w:spacing w:val="74"/>
        </w:rPr>
        <w:t xml:space="preserve">   </w:t>
      </w:r>
      <w:r>
        <w:t>геометрических</w:t>
      </w:r>
      <w:r>
        <w:rPr>
          <w:spacing w:val="73"/>
        </w:rPr>
        <w:t xml:space="preserve">   </w:t>
      </w:r>
      <w:r>
        <w:t>задачах</w:t>
      </w:r>
      <w:r>
        <w:rPr>
          <w:spacing w:val="73"/>
        </w:rPr>
        <w:t xml:space="preserve">   </w:t>
      </w:r>
      <w:r>
        <w:t>с</w:t>
      </w:r>
      <w:r>
        <w:rPr>
          <w:spacing w:val="75"/>
        </w:rPr>
        <w:t xml:space="preserve">   </w:t>
      </w:r>
      <w:r>
        <w:t>использованием</w:t>
      </w:r>
      <w:r>
        <w:rPr>
          <w:spacing w:val="74"/>
        </w:rPr>
        <w:t xml:space="preserve">   </w:t>
      </w:r>
      <w:r>
        <w:t>суммы</w:t>
      </w:r>
      <w:r>
        <w:rPr>
          <w:spacing w:val="76"/>
        </w:rPr>
        <w:t xml:space="preserve">   </w:t>
      </w:r>
      <w:r>
        <w:t>углов</w:t>
      </w:r>
      <w:r>
        <w:rPr>
          <w:spacing w:val="74"/>
        </w:rPr>
        <w:t xml:space="preserve">   </w:t>
      </w:r>
      <w: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74CF0" w:rsidRDefault="00DC143A">
      <w:pPr>
        <w:pStyle w:val="a3"/>
        <w:spacing w:before="3" w:line="276" w:lineRule="auto"/>
        <w:ind w:right="696"/>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74CF0" w:rsidRDefault="00DC143A">
      <w:pPr>
        <w:pStyle w:val="a3"/>
        <w:spacing w:line="276" w:lineRule="auto"/>
        <w:ind w:right="69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74CF0" w:rsidRDefault="00DC143A">
      <w:pPr>
        <w:pStyle w:val="a3"/>
        <w:spacing w:line="276" w:lineRule="auto"/>
        <w:ind w:right="683"/>
        <w:jc w:val="right"/>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w:t>
      </w:r>
      <w:r>
        <w:rPr>
          <w:spacing w:val="-8"/>
        </w:rPr>
        <w:t xml:space="preserve"> </w:t>
      </w:r>
      <w:r>
        <w:t>о</w:t>
      </w:r>
      <w:r>
        <w:rPr>
          <w:spacing w:val="3"/>
        </w:rPr>
        <w:t xml:space="preserve"> </w:t>
      </w:r>
      <w:r>
        <w:t>том,</w:t>
      </w:r>
      <w:r>
        <w:rPr>
          <w:spacing w:val="-4"/>
        </w:rPr>
        <w:t xml:space="preserve"> </w:t>
      </w:r>
      <w:r>
        <w:t>что</w:t>
      </w:r>
      <w:r>
        <w:rPr>
          <w:spacing w:val="2"/>
        </w:rPr>
        <w:t xml:space="preserve"> </w:t>
      </w:r>
      <w:r>
        <w:t>серединные</w:t>
      </w:r>
      <w:r>
        <w:rPr>
          <w:spacing w:val="-6"/>
        </w:rPr>
        <w:t xml:space="preserve"> </w:t>
      </w:r>
      <w:r>
        <w:t>перпендикуляры</w:t>
      </w:r>
      <w:r>
        <w:rPr>
          <w:spacing w:val="-1"/>
        </w:rPr>
        <w:t xml:space="preserve"> </w:t>
      </w:r>
      <w:r>
        <w:t>к</w:t>
      </w:r>
      <w:r>
        <w:rPr>
          <w:spacing w:val="-3"/>
        </w:rPr>
        <w:t xml:space="preserve"> </w:t>
      </w:r>
      <w:r>
        <w:t>сторонам</w:t>
      </w:r>
      <w:r>
        <w:rPr>
          <w:spacing w:val="-4"/>
        </w:rPr>
        <w:t xml:space="preserve"> </w:t>
      </w:r>
      <w:r>
        <w:t>треугольника</w:t>
      </w:r>
      <w:r>
        <w:rPr>
          <w:spacing w:val="-2"/>
        </w:rPr>
        <w:t xml:space="preserve"> </w:t>
      </w:r>
      <w:r>
        <w:t>пересекаются</w:t>
      </w:r>
      <w:r>
        <w:rPr>
          <w:spacing w:val="-2"/>
        </w:rPr>
        <w:t xml:space="preserve"> </w:t>
      </w:r>
      <w:r>
        <w:t>в</w:t>
      </w:r>
      <w:r>
        <w:rPr>
          <w:spacing w:val="-4"/>
        </w:rPr>
        <w:t xml:space="preserve"> </w:t>
      </w:r>
      <w:r>
        <w:t>одной</w:t>
      </w:r>
      <w:r>
        <w:rPr>
          <w:spacing w:val="-5"/>
        </w:rPr>
        <w:t xml:space="preserve"> </w:t>
      </w:r>
      <w:r>
        <w:rPr>
          <w:spacing w:val="-2"/>
        </w:rPr>
        <w:t>точке.</w:t>
      </w:r>
    </w:p>
    <w:p w:rsidR="00A74CF0" w:rsidRDefault="00DC143A">
      <w:pPr>
        <w:pStyle w:val="a3"/>
        <w:spacing w:before="1" w:line="276" w:lineRule="auto"/>
        <w:ind w:right="683"/>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74CF0" w:rsidRDefault="00DC143A">
      <w:pPr>
        <w:pStyle w:val="a3"/>
        <w:spacing w:line="275" w:lineRule="exact"/>
        <w:ind w:left="843" w:firstLine="0"/>
        <w:jc w:val="left"/>
      </w:pPr>
      <w:r>
        <w:t>Пользоваться</w:t>
      </w:r>
      <w:r>
        <w:rPr>
          <w:spacing w:val="1"/>
        </w:rPr>
        <w:t xml:space="preserve"> </w:t>
      </w:r>
      <w:r>
        <w:t>простейшими</w:t>
      </w:r>
      <w:r>
        <w:rPr>
          <w:spacing w:val="3"/>
        </w:rPr>
        <w:t xml:space="preserve"> </w:t>
      </w:r>
      <w:r>
        <w:t>геометрическими</w:t>
      </w:r>
      <w:r>
        <w:rPr>
          <w:spacing w:val="1"/>
        </w:rPr>
        <w:t xml:space="preserve"> </w:t>
      </w:r>
      <w:r>
        <w:t>неравенствами,</w:t>
      </w:r>
      <w:r>
        <w:rPr>
          <w:spacing w:val="5"/>
        </w:rPr>
        <w:t xml:space="preserve"> </w:t>
      </w:r>
      <w:r>
        <w:t>понимать</w:t>
      </w:r>
      <w:r>
        <w:rPr>
          <w:spacing w:val="5"/>
        </w:rPr>
        <w:t xml:space="preserve"> </w:t>
      </w:r>
      <w:r>
        <w:t xml:space="preserve">их </w:t>
      </w:r>
      <w:r>
        <w:rPr>
          <w:spacing w:val="-2"/>
        </w:rPr>
        <w:t>практический</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42"/>
        <w:ind w:firstLine="0"/>
        <w:jc w:val="left"/>
      </w:pPr>
      <w:r>
        <w:rPr>
          <w:spacing w:val="-2"/>
        </w:rPr>
        <w:lastRenderedPageBreak/>
        <w:t>смысл.</w:t>
      </w:r>
    </w:p>
    <w:p w:rsidR="00A74CF0" w:rsidRDefault="00DC143A">
      <w:pPr>
        <w:spacing w:before="2"/>
        <w:rPr>
          <w:sz w:val="31"/>
        </w:rPr>
      </w:pPr>
      <w:r>
        <w:br w:type="column"/>
      </w:r>
    </w:p>
    <w:p w:rsidR="00A74CF0" w:rsidRDefault="00DC143A">
      <w:pPr>
        <w:pStyle w:val="a3"/>
        <w:spacing w:line="276" w:lineRule="auto"/>
        <w:ind w:left="-37" w:right="283" w:firstLine="0"/>
        <w:jc w:val="left"/>
      </w:pPr>
      <w:r>
        <w:t>Проводить основные геометрические построения с помощью циркуля и линейки. Предметные</w:t>
      </w:r>
      <w:r>
        <w:rPr>
          <w:spacing w:val="63"/>
        </w:rPr>
        <w:t xml:space="preserve"> </w:t>
      </w:r>
      <w:r>
        <w:t>результаты</w:t>
      </w:r>
      <w:r>
        <w:rPr>
          <w:spacing w:val="66"/>
        </w:rPr>
        <w:t xml:space="preserve"> </w:t>
      </w:r>
      <w:r>
        <w:t>освоения</w:t>
      </w:r>
      <w:r>
        <w:rPr>
          <w:spacing w:val="59"/>
        </w:rPr>
        <w:t xml:space="preserve"> </w:t>
      </w:r>
      <w:r>
        <w:t>программы</w:t>
      </w:r>
      <w:r>
        <w:rPr>
          <w:spacing w:val="61"/>
        </w:rPr>
        <w:t xml:space="preserve"> </w:t>
      </w:r>
      <w:r>
        <w:t>учебного</w:t>
      </w:r>
      <w:r>
        <w:rPr>
          <w:spacing w:val="68"/>
        </w:rPr>
        <w:t xml:space="preserve"> </w:t>
      </w:r>
      <w:r>
        <w:t>курса</w:t>
      </w:r>
      <w:r>
        <w:rPr>
          <w:spacing w:val="63"/>
        </w:rPr>
        <w:t xml:space="preserve"> </w:t>
      </w:r>
      <w:r>
        <w:t>к</w:t>
      </w:r>
      <w:r>
        <w:rPr>
          <w:spacing w:val="62"/>
        </w:rPr>
        <w:t xml:space="preserve"> </w:t>
      </w:r>
      <w:r>
        <w:t>концу</w:t>
      </w:r>
      <w:r>
        <w:rPr>
          <w:spacing w:val="40"/>
        </w:rPr>
        <w:t xml:space="preserve"> </w:t>
      </w:r>
      <w:r>
        <w:t>обучения</w:t>
      </w:r>
      <w:r>
        <w:rPr>
          <w:spacing w:val="64"/>
        </w:rPr>
        <w:t xml:space="preserve"> </w:t>
      </w:r>
      <w:r>
        <w:t>в</w:t>
      </w:r>
      <w:r>
        <w:rPr>
          <w:spacing w:val="66"/>
        </w:rPr>
        <w:t xml:space="preserve"> </w:t>
      </w:r>
      <w:r>
        <w:t>8</w:t>
      </w:r>
    </w:p>
    <w:p w:rsidR="00A74CF0" w:rsidRDefault="00A74CF0">
      <w:pPr>
        <w:spacing w:line="276" w:lineRule="auto"/>
        <w:sectPr w:rsidR="00A74CF0">
          <w:type w:val="continuous"/>
          <w:pgSz w:w="11910" w:h="16840"/>
          <w:pgMar w:top="1940" w:right="160" w:bottom="280" w:left="1000" w:header="720" w:footer="720" w:gutter="0"/>
          <w:cols w:num="2" w:space="720" w:equalWidth="0">
            <w:col w:w="841" w:space="40"/>
            <w:col w:w="9869"/>
          </w:cols>
        </w:sectPr>
      </w:pPr>
    </w:p>
    <w:p w:rsidR="00A74CF0" w:rsidRDefault="00DC143A">
      <w:pPr>
        <w:pStyle w:val="a3"/>
        <w:spacing w:line="275" w:lineRule="exact"/>
        <w:ind w:firstLine="0"/>
        <w:jc w:val="left"/>
      </w:pPr>
      <w:r>
        <w:rPr>
          <w:spacing w:val="-2"/>
        </w:rPr>
        <w:lastRenderedPageBreak/>
        <w:t>классе.</w:t>
      </w:r>
    </w:p>
    <w:p w:rsidR="00A74CF0" w:rsidRDefault="00DC143A">
      <w:pPr>
        <w:pStyle w:val="a3"/>
        <w:spacing w:before="41" w:line="276" w:lineRule="auto"/>
        <w:ind w:right="674"/>
      </w:pPr>
      <w:r>
        <w:t>Распознавать основные виды четырёхугольников, их элементы, пользоваться их свойствами при решении геометрических задач.</w:t>
      </w:r>
    </w:p>
    <w:p w:rsidR="00A74CF0" w:rsidRDefault="00DC143A">
      <w:pPr>
        <w:pStyle w:val="a3"/>
        <w:spacing w:before="4" w:line="276" w:lineRule="auto"/>
        <w:ind w:right="691"/>
      </w:pPr>
      <w:r>
        <w:t>Применять</w:t>
      </w:r>
      <w:r>
        <w:rPr>
          <w:spacing w:val="72"/>
        </w:rPr>
        <w:t xml:space="preserve">  </w:t>
      </w:r>
      <w:r>
        <w:t>свойства</w:t>
      </w:r>
      <w:r>
        <w:rPr>
          <w:spacing w:val="70"/>
        </w:rPr>
        <w:t xml:space="preserve">  </w:t>
      </w:r>
      <w:r>
        <w:t>точки</w:t>
      </w:r>
      <w:r>
        <w:rPr>
          <w:spacing w:val="69"/>
        </w:rPr>
        <w:t xml:space="preserve">  </w:t>
      </w:r>
      <w:r>
        <w:t>пересечения</w:t>
      </w:r>
      <w:r>
        <w:rPr>
          <w:spacing w:val="71"/>
        </w:rPr>
        <w:t xml:space="preserve">  </w:t>
      </w:r>
      <w:r>
        <w:t>медиан</w:t>
      </w:r>
      <w:r>
        <w:rPr>
          <w:spacing w:val="71"/>
        </w:rPr>
        <w:t xml:space="preserve">  </w:t>
      </w:r>
      <w:r>
        <w:t>треугольника</w:t>
      </w:r>
      <w:r>
        <w:rPr>
          <w:spacing w:val="70"/>
        </w:rPr>
        <w:t xml:space="preserve">  </w:t>
      </w:r>
      <w:r>
        <w:t>(центра</w:t>
      </w:r>
      <w:r>
        <w:rPr>
          <w:spacing w:val="71"/>
        </w:rPr>
        <w:t xml:space="preserve">  </w:t>
      </w:r>
      <w:r>
        <w:t>масс) в решении задач.</w:t>
      </w:r>
    </w:p>
    <w:p w:rsidR="00A74CF0" w:rsidRDefault="00DC143A">
      <w:pPr>
        <w:pStyle w:val="a3"/>
        <w:spacing w:line="276" w:lineRule="auto"/>
        <w:ind w:right="690"/>
      </w:pPr>
      <w:r>
        <w:t>Владеть</w:t>
      </w:r>
      <w:r>
        <w:rPr>
          <w:spacing w:val="75"/>
          <w:w w:val="150"/>
        </w:rPr>
        <w:t xml:space="preserve">  </w:t>
      </w:r>
      <w:r>
        <w:t>понятием</w:t>
      </w:r>
      <w:r>
        <w:rPr>
          <w:spacing w:val="75"/>
          <w:w w:val="150"/>
        </w:rPr>
        <w:t xml:space="preserve">  </w:t>
      </w:r>
      <w:r>
        <w:t>средней</w:t>
      </w:r>
      <w:r>
        <w:rPr>
          <w:spacing w:val="74"/>
          <w:w w:val="150"/>
        </w:rPr>
        <w:t xml:space="preserve">  </w:t>
      </w:r>
      <w:r>
        <w:t>линии</w:t>
      </w:r>
      <w:r>
        <w:rPr>
          <w:spacing w:val="74"/>
          <w:w w:val="150"/>
        </w:rPr>
        <w:t xml:space="preserve">  </w:t>
      </w:r>
      <w:r>
        <w:t>треугольника</w:t>
      </w:r>
      <w:r>
        <w:rPr>
          <w:spacing w:val="73"/>
          <w:w w:val="150"/>
        </w:rPr>
        <w:t xml:space="preserve">  </w:t>
      </w:r>
      <w:r>
        <w:t>и</w:t>
      </w:r>
      <w:r>
        <w:rPr>
          <w:spacing w:val="74"/>
          <w:w w:val="150"/>
        </w:rPr>
        <w:t xml:space="preserve">  </w:t>
      </w:r>
      <w:r>
        <w:t>трапеции,</w:t>
      </w:r>
      <w:r>
        <w:rPr>
          <w:spacing w:val="75"/>
          <w:w w:val="150"/>
        </w:rPr>
        <w:t xml:space="preserve">  </w:t>
      </w:r>
      <w:r>
        <w:t>применять их</w:t>
      </w:r>
      <w:r>
        <w:rPr>
          <w:spacing w:val="71"/>
        </w:rPr>
        <w:t xml:space="preserve">  </w:t>
      </w:r>
      <w:r>
        <w:t>свойства</w:t>
      </w:r>
      <w:r>
        <w:rPr>
          <w:spacing w:val="73"/>
        </w:rPr>
        <w:t xml:space="preserve">  </w:t>
      </w:r>
      <w:r>
        <w:t>при</w:t>
      </w:r>
      <w:r>
        <w:rPr>
          <w:spacing w:val="74"/>
        </w:rPr>
        <w:t xml:space="preserve">  </w:t>
      </w:r>
      <w:r>
        <w:t>решении</w:t>
      </w:r>
      <w:r>
        <w:rPr>
          <w:spacing w:val="72"/>
        </w:rPr>
        <w:t xml:space="preserve">  </w:t>
      </w:r>
      <w:r>
        <w:t>геометрических</w:t>
      </w:r>
      <w:r>
        <w:rPr>
          <w:spacing w:val="71"/>
        </w:rPr>
        <w:t xml:space="preserve">  </w:t>
      </w:r>
      <w:r>
        <w:t>задач.</w:t>
      </w:r>
      <w:r>
        <w:rPr>
          <w:spacing w:val="75"/>
        </w:rPr>
        <w:t xml:space="preserve">  </w:t>
      </w:r>
      <w:r>
        <w:t>Пользоваться</w:t>
      </w:r>
      <w:r>
        <w:rPr>
          <w:spacing w:val="71"/>
        </w:rPr>
        <w:t xml:space="preserve">  </w:t>
      </w:r>
      <w:r>
        <w:t>теоремой</w:t>
      </w:r>
      <w:r>
        <w:rPr>
          <w:spacing w:val="72"/>
        </w:rPr>
        <w:t xml:space="preserve">  </w:t>
      </w:r>
      <w:r>
        <w:t>Фалеса и теоремой о пропорциональных отрезках, применять их для решения практических задач.</w:t>
      </w:r>
    </w:p>
    <w:p w:rsidR="00A74CF0" w:rsidRDefault="00DC143A">
      <w:pPr>
        <w:pStyle w:val="a3"/>
        <w:spacing w:line="276" w:lineRule="auto"/>
        <w:ind w:left="843" w:right="691" w:firstLine="0"/>
      </w:pPr>
      <w:r>
        <w:t>Применять признаки подобия треугольников в решении геометрических задач. Пользоваться</w:t>
      </w:r>
      <w:r>
        <w:rPr>
          <w:spacing w:val="40"/>
        </w:rPr>
        <w:t xml:space="preserve"> </w:t>
      </w:r>
      <w:r>
        <w:t>теоремой</w:t>
      </w:r>
      <w:r>
        <w:rPr>
          <w:spacing w:val="43"/>
        </w:rPr>
        <w:t xml:space="preserve"> </w:t>
      </w:r>
      <w:r>
        <w:t>Пифагора</w:t>
      </w:r>
      <w:r>
        <w:rPr>
          <w:spacing w:val="42"/>
        </w:rPr>
        <w:t xml:space="preserve"> </w:t>
      </w:r>
      <w:r>
        <w:t>для</w:t>
      </w:r>
      <w:r>
        <w:rPr>
          <w:spacing w:val="42"/>
        </w:rPr>
        <w:t xml:space="preserve"> </w:t>
      </w:r>
      <w:r>
        <w:t>решения</w:t>
      </w:r>
      <w:r>
        <w:rPr>
          <w:spacing w:val="43"/>
        </w:rPr>
        <w:t xml:space="preserve"> </w:t>
      </w:r>
      <w:r>
        <w:t>геометрических</w:t>
      </w:r>
      <w:r>
        <w:rPr>
          <w:spacing w:val="41"/>
        </w:rPr>
        <w:t xml:space="preserve"> </w:t>
      </w:r>
      <w:r>
        <w:t>и</w:t>
      </w:r>
      <w:r>
        <w:rPr>
          <w:spacing w:val="44"/>
        </w:rPr>
        <w:t xml:space="preserve"> </w:t>
      </w:r>
      <w:r>
        <w:t>практических</w:t>
      </w:r>
      <w:r>
        <w:rPr>
          <w:spacing w:val="40"/>
        </w:rPr>
        <w:t xml:space="preserve"> </w:t>
      </w:r>
      <w:r>
        <w:rPr>
          <w:spacing w:val="-2"/>
        </w:rPr>
        <w:t>задач.</w:t>
      </w:r>
    </w:p>
    <w:p w:rsidR="00A74CF0" w:rsidRDefault="00DC143A">
      <w:pPr>
        <w:pStyle w:val="a3"/>
        <w:spacing w:line="280" w:lineRule="auto"/>
        <w:ind w:right="695" w:firstLine="0"/>
      </w:pPr>
      <w:r>
        <w:t>Строить математическую модель в практических задачах, самостоятельно делать чертёж и находить соответствующие длины.</w:t>
      </w:r>
    </w:p>
    <w:p w:rsidR="00A74CF0" w:rsidRDefault="00DC143A">
      <w:pPr>
        <w:pStyle w:val="a3"/>
        <w:spacing w:line="276" w:lineRule="auto"/>
        <w:ind w:right="695"/>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74CF0" w:rsidRDefault="00DC143A">
      <w:pPr>
        <w:pStyle w:val="a3"/>
        <w:spacing w:line="276" w:lineRule="auto"/>
        <w:ind w:right="691"/>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74CF0" w:rsidRDefault="00DC143A">
      <w:pPr>
        <w:pStyle w:val="a3"/>
        <w:spacing w:line="278" w:lineRule="auto"/>
        <w:ind w:right="681"/>
      </w:pPr>
      <w:r>
        <w:t>Владеть</w:t>
      </w:r>
      <w:r>
        <w:rPr>
          <w:spacing w:val="69"/>
        </w:rPr>
        <w:t xml:space="preserve">  </w:t>
      </w:r>
      <w:r>
        <w:t>понятиями</w:t>
      </w:r>
      <w:r>
        <w:rPr>
          <w:spacing w:val="66"/>
        </w:rPr>
        <w:t xml:space="preserve">  </w:t>
      </w:r>
      <w:r>
        <w:t>вписанного</w:t>
      </w:r>
      <w:r>
        <w:rPr>
          <w:spacing w:val="68"/>
        </w:rPr>
        <w:t xml:space="preserve">  </w:t>
      </w:r>
      <w:r>
        <w:t>и</w:t>
      </w:r>
      <w:r>
        <w:rPr>
          <w:spacing w:val="69"/>
        </w:rPr>
        <w:t xml:space="preserve">  </w:t>
      </w:r>
      <w:r>
        <w:t>центрального</w:t>
      </w:r>
      <w:r>
        <w:rPr>
          <w:spacing w:val="71"/>
        </w:rPr>
        <w:t xml:space="preserve">  </w:t>
      </w:r>
      <w:r>
        <w:t>угла,</w:t>
      </w:r>
      <w:r>
        <w:rPr>
          <w:spacing w:val="69"/>
        </w:rPr>
        <w:t xml:space="preserve">  </w:t>
      </w:r>
      <w:r>
        <w:t>использовать</w:t>
      </w:r>
      <w:r>
        <w:rPr>
          <w:spacing w:val="69"/>
        </w:rPr>
        <w:t xml:space="preserve">  </w:t>
      </w:r>
      <w:r>
        <w:t>теоремы о вписанных углах, углах между хордами (секущими) и угле между касательной и хордой при решении геометрических задач.</w:t>
      </w:r>
    </w:p>
    <w:p w:rsidR="00A74CF0" w:rsidRDefault="00DC143A">
      <w:pPr>
        <w:pStyle w:val="a3"/>
        <w:spacing w:line="276" w:lineRule="auto"/>
        <w:ind w:right="694"/>
      </w:pPr>
      <w:r>
        <w:t>Владеть понятием описанного четырёхугольника, применять свойства описанного четырёхугольника при решении задач.</w:t>
      </w:r>
    </w:p>
    <w:p w:rsidR="00A74CF0" w:rsidRDefault="00DC143A">
      <w:pPr>
        <w:pStyle w:val="a3"/>
        <w:spacing w:line="276" w:lineRule="auto"/>
        <w:ind w:right="68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74CF0" w:rsidRDefault="00DC143A">
      <w:pPr>
        <w:pStyle w:val="a3"/>
        <w:spacing w:line="276" w:lineRule="auto"/>
        <w:ind w:right="683"/>
      </w:pPr>
      <w:r>
        <w:t xml:space="preserve">Предметные результаты освоения программы учебного курса к концу обучения в 9 </w:t>
      </w:r>
      <w:r>
        <w:rPr>
          <w:spacing w:val="-2"/>
        </w:rPr>
        <w:t>классе.</w:t>
      </w:r>
    </w:p>
    <w:p w:rsidR="00A74CF0" w:rsidRDefault="00DC143A">
      <w:pPr>
        <w:pStyle w:val="a3"/>
        <w:spacing w:line="275" w:lineRule="exact"/>
        <w:ind w:left="843" w:firstLine="0"/>
      </w:pPr>
      <w:r>
        <w:t>Знать</w:t>
      </w:r>
      <w:r>
        <w:rPr>
          <w:spacing w:val="36"/>
        </w:rPr>
        <w:t xml:space="preserve"> </w:t>
      </w:r>
      <w:r>
        <w:t>тригонометрические</w:t>
      </w:r>
      <w:r>
        <w:rPr>
          <w:spacing w:val="36"/>
        </w:rPr>
        <w:t xml:space="preserve"> </w:t>
      </w:r>
      <w:r>
        <w:t>функции</w:t>
      </w:r>
      <w:r>
        <w:rPr>
          <w:spacing w:val="37"/>
        </w:rPr>
        <w:t xml:space="preserve"> </w:t>
      </w:r>
      <w:r>
        <w:t>острых</w:t>
      </w:r>
      <w:r>
        <w:rPr>
          <w:spacing w:val="37"/>
        </w:rPr>
        <w:t xml:space="preserve"> </w:t>
      </w:r>
      <w:r>
        <w:t>углов,</w:t>
      </w:r>
      <w:r>
        <w:rPr>
          <w:spacing w:val="34"/>
        </w:rPr>
        <w:t xml:space="preserve"> </w:t>
      </w:r>
      <w:r>
        <w:t>находить</w:t>
      </w:r>
      <w:r>
        <w:rPr>
          <w:spacing w:val="34"/>
        </w:rPr>
        <w:t xml:space="preserve"> </w:t>
      </w:r>
      <w:r>
        <w:t>с</w:t>
      </w:r>
      <w:r>
        <w:rPr>
          <w:spacing w:val="31"/>
        </w:rPr>
        <w:t xml:space="preserve"> </w:t>
      </w:r>
      <w:r>
        <w:t>их</w:t>
      </w:r>
      <w:r>
        <w:rPr>
          <w:spacing w:val="32"/>
        </w:rPr>
        <w:t xml:space="preserve"> </w:t>
      </w:r>
      <w:r>
        <w:t>помощью</w:t>
      </w:r>
      <w:r>
        <w:rPr>
          <w:spacing w:val="31"/>
        </w:rPr>
        <w:t xml:space="preserve"> </w:t>
      </w:r>
      <w:r>
        <w:rPr>
          <w:spacing w:val="-2"/>
        </w:rPr>
        <w:t>различные</w:t>
      </w:r>
    </w:p>
    <w:p w:rsidR="00A74CF0" w:rsidRDefault="00A74CF0">
      <w:pPr>
        <w:spacing w:line="275" w:lineRule="exact"/>
        <w:sectPr w:rsidR="00A74CF0">
          <w:type w:val="continuous"/>
          <w:pgSz w:w="11910" w:h="16840"/>
          <w:pgMar w:top="1940" w:right="160" w:bottom="280" w:left="1000" w:header="720" w:footer="720" w:gutter="0"/>
          <w:cols w:space="720"/>
        </w:sectPr>
      </w:pPr>
    </w:p>
    <w:p w:rsidR="00A74CF0" w:rsidRDefault="00DC143A">
      <w:pPr>
        <w:pStyle w:val="a3"/>
        <w:spacing w:before="69" w:line="276" w:lineRule="auto"/>
        <w:ind w:right="694" w:firstLine="0"/>
      </w:pPr>
      <w:r>
        <w:lastRenderedPageBreak/>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74CF0" w:rsidRDefault="00DC143A">
      <w:pPr>
        <w:pStyle w:val="a3"/>
        <w:spacing w:line="280" w:lineRule="auto"/>
        <w:ind w:right="69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74CF0" w:rsidRDefault="00DC143A">
      <w:pPr>
        <w:pStyle w:val="a3"/>
        <w:spacing w:line="276" w:lineRule="auto"/>
        <w:ind w:right="69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74CF0" w:rsidRDefault="00DC143A">
      <w:pPr>
        <w:pStyle w:val="a3"/>
        <w:spacing w:line="276" w:lineRule="auto"/>
        <w:ind w:right="68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w:t>
      </w:r>
      <w:r>
        <w:rPr>
          <w:spacing w:val="-1"/>
        </w:rPr>
        <w:t xml:space="preserve"> </w:t>
      </w:r>
      <w:r>
        <w:t>подобных фигур. Применять свойства подобия в практических задачах. Уметь приводить примеры подобных фигур в окружающем мире.</w:t>
      </w:r>
    </w:p>
    <w:p w:rsidR="00A74CF0" w:rsidRDefault="00DC143A">
      <w:pPr>
        <w:pStyle w:val="a3"/>
        <w:spacing w:line="280" w:lineRule="auto"/>
        <w:ind w:right="693"/>
      </w:pPr>
      <w:r>
        <w:t>Пользоваться теоремами о произведении отрезков хорд, о произведении отрезков секущих, о квадрате касательной.</w:t>
      </w:r>
    </w:p>
    <w:p w:rsidR="00A74CF0" w:rsidRDefault="00DC143A">
      <w:pPr>
        <w:pStyle w:val="a3"/>
        <w:spacing w:line="276" w:lineRule="auto"/>
        <w:ind w:right="686"/>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w:t>
      </w:r>
      <w:r>
        <w:rPr>
          <w:spacing w:val="40"/>
        </w:rPr>
        <w:t xml:space="preserve"> </w:t>
      </w:r>
      <w:r>
        <w:t>векторов для нахождения длин и углов.</w:t>
      </w:r>
    </w:p>
    <w:p w:rsidR="00A74CF0" w:rsidRDefault="00DC143A">
      <w:pPr>
        <w:pStyle w:val="a3"/>
        <w:spacing w:line="276" w:lineRule="auto"/>
        <w:ind w:right="691"/>
      </w:pPr>
      <w:r>
        <w:t>Пользоваться методом координат на плоскости, применять его в решении геометрических и практических задач.</w:t>
      </w:r>
    </w:p>
    <w:p w:rsidR="00A74CF0" w:rsidRDefault="00DC143A">
      <w:pPr>
        <w:pStyle w:val="a3"/>
        <w:spacing w:line="276" w:lineRule="auto"/>
        <w:ind w:right="688"/>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74CF0" w:rsidRDefault="00DC143A">
      <w:pPr>
        <w:pStyle w:val="a3"/>
        <w:spacing w:line="276" w:lineRule="auto"/>
        <w:ind w:right="684"/>
      </w:pPr>
      <w:r>
        <w:t>Находить оси (или центры) симметрии фигур, применять движения плоскости в простейших случаях.</w:t>
      </w:r>
    </w:p>
    <w:p w:rsidR="00A74CF0" w:rsidRDefault="00DC143A">
      <w:pPr>
        <w:pStyle w:val="a3"/>
        <w:spacing w:line="276" w:lineRule="auto"/>
        <w:ind w:right="68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74CF0" w:rsidRDefault="00DC143A">
      <w:pPr>
        <w:pStyle w:val="a3"/>
        <w:spacing w:line="276" w:lineRule="auto"/>
        <w:ind w:right="678"/>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74CF0" w:rsidRDefault="00DC143A">
      <w:pPr>
        <w:pStyle w:val="a3"/>
        <w:ind w:left="843" w:firstLine="0"/>
      </w:pPr>
      <w:r>
        <w:t>Пояснительная</w:t>
      </w:r>
      <w:r>
        <w:rPr>
          <w:spacing w:val="-1"/>
        </w:rPr>
        <w:t xml:space="preserve"> </w:t>
      </w:r>
      <w:r>
        <w:rPr>
          <w:spacing w:val="-2"/>
        </w:rPr>
        <w:t>записка.</w:t>
      </w:r>
    </w:p>
    <w:p w:rsidR="00A74CF0" w:rsidRDefault="00DC143A">
      <w:pPr>
        <w:pStyle w:val="a3"/>
        <w:spacing w:before="24" w:line="276" w:lineRule="auto"/>
        <w:ind w:right="691"/>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74CF0" w:rsidRDefault="00DC143A">
      <w:pPr>
        <w:pStyle w:val="a3"/>
        <w:spacing w:line="276" w:lineRule="auto"/>
        <w:ind w:right="683"/>
      </w:pPr>
      <w:r>
        <w:t>Каждый</w:t>
      </w:r>
      <w:r>
        <w:rPr>
          <w:spacing w:val="79"/>
          <w:w w:val="150"/>
        </w:rPr>
        <w:t xml:space="preserve">  </w:t>
      </w:r>
      <w:r>
        <w:t>человек</w:t>
      </w:r>
      <w:r>
        <w:rPr>
          <w:spacing w:val="78"/>
          <w:w w:val="150"/>
        </w:rPr>
        <w:t xml:space="preserve">  </w:t>
      </w:r>
      <w:r>
        <w:t>постоянно</w:t>
      </w:r>
      <w:r>
        <w:rPr>
          <w:spacing w:val="78"/>
          <w:w w:val="150"/>
        </w:rPr>
        <w:t xml:space="preserve">  </w:t>
      </w:r>
      <w:r>
        <w:t>принимает</w:t>
      </w:r>
      <w:r>
        <w:rPr>
          <w:spacing w:val="76"/>
          <w:w w:val="150"/>
        </w:rPr>
        <w:t xml:space="preserve">  </w:t>
      </w:r>
      <w:r>
        <w:t>решения</w:t>
      </w:r>
      <w:r>
        <w:rPr>
          <w:spacing w:val="76"/>
          <w:w w:val="150"/>
        </w:rPr>
        <w:t xml:space="preserve">  </w:t>
      </w:r>
      <w:r>
        <w:t>на</w:t>
      </w:r>
      <w:r>
        <w:rPr>
          <w:spacing w:val="73"/>
          <w:w w:val="150"/>
        </w:rPr>
        <w:t xml:space="preserve">  </w:t>
      </w:r>
      <w:r>
        <w:t>основе</w:t>
      </w:r>
      <w:r>
        <w:rPr>
          <w:spacing w:val="75"/>
          <w:w w:val="150"/>
        </w:rPr>
        <w:t xml:space="preserve">  </w:t>
      </w:r>
      <w:r>
        <w:t xml:space="preserve">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w:t>
      </w:r>
      <w:r>
        <w:rPr>
          <w:spacing w:val="-2"/>
        </w:rPr>
        <w:t>мышление.</w:t>
      </w:r>
    </w:p>
    <w:p w:rsidR="00A74CF0" w:rsidRDefault="00DC143A">
      <w:pPr>
        <w:pStyle w:val="a3"/>
        <w:spacing w:before="1" w:line="276" w:lineRule="auto"/>
        <w:ind w:right="684"/>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w:t>
      </w:r>
      <w:r>
        <w:rPr>
          <w:spacing w:val="40"/>
        </w:rPr>
        <w:t xml:space="preserve"> </w:t>
      </w:r>
      <w:r>
        <w:t>к</w:t>
      </w:r>
      <w:r>
        <w:rPr>
          <w:spacing w:val="38"/>
        </w:rPr>
        <w:t xml:space="preserve"> </w:t>
      </w:r>
      <w:r>
        <w:t>общественным</w:t>
      </w:r>
      <w:r>
        <w:rPr>
          <w:spacing w:val="40"/>
        </w:rPr>
        <w:t xml:space="preserve"> </w:t>
      </w:r>
      <w:r>
        <w:t>интересам.</w:t>
      </w:r>
      <w:r>
        <w:rPr>
          <w:spacing w:val="40"/>
        </w:rPr>
        <w:t xml:space="preserve"> </w:t>
      </w:r>
      <w:r>
        <w:t>Изучение</w:t>
      </w:r>
      <w:r>
        <w:rPr>
          <w:spacing w:val="39"/>
        </w:rPr>
        <w:t xml:space="preserve"> </w:t>
      </w:r>
      <w:r>
        <w:t>основ</w:t>
      </w:r>
      <w:r>
        <w:rPr>
          <w:spacing w:val="37"/>
        </w:rPr>
        <w:t xml:space="preserve"> </w:t>
      </w:r>
      <w:r>
        <w:t>комбинаторики</w:t>
      </w:r>
      <w:r>
        <w:rPr>
          <w:spacing w:val="40"/>
        </w:rPr>
        <w:t xml:space="preserve"> </w:t>
      </w:r>
      <w:r>
        <w:t>развивает</w:t>
      </w:r>
      <w:r>
        <w:rPr>
          <w:spacing w:val="36"/>
        </w:rPr>
        <w:t xml:space="preserve"> </w:t>
      </w:r>
      <w:r>
        <w:t>навыки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74CF0" w:rsidRDefault="00DC143A">
      <w:pPr>
        <w:pStyle w:val="a3"/>
        <w:spacing w:before="2" w:line="276" w:lineRule="auto"/>
        <w:ind w:right="68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 методические</w:t>
      </w:r>
      <w:r>
        <w:rPr>
          <w:spacing w:val="77"/>
        </w:rPr>
        <w:t xml:space="preserve"> </w:t>
      </w:r>
      <w:r>
        <w:t>линии:</w:t>
      </w:r>
      <w:r>
        <w:rPr>
          <w:spacing w:val="74"/>
        </w:rPr>
        <w:t xml:space="preserve"> </w:t>
      </w:r>
      <w:r>
        <w:t>«Представление</w:t>
      </w:r>
      <w:r>
        <w:rPr>
          <w:spacing w:val="77"/>
        </w:rPr>
        <w:t xml:space="preserve"> </w:t>
      </w:r>
      <w:r>
        <w:t>данных</w:t>
      </w:r>
      <w:r>
        <w:rPr>
          <w:spacing w:val="78"/>
        </w:rPr>
        <w:t xml:space="preserve"> </w:t>
      </w:r>
      <w:r>
        <w:t>и</w:t>
      </w:r>
      <w:r>
        <w:rPr>
          <w:spacing w:val="74"/>
        </w:rPr>
        <w:t xml:space="preserve"> </w:t>
      </w:r>
      <w:r>
        <w:t>описательная</w:t>
      </w:r>
      <w:r>
        <w:rPr>
          <w:spacing w:val="73"/>
        </w:rPr>
        <w:t xml:space="preserve"> </w:t>
      </w:r>
      <w:r>
        <w:t>статистика»,</w:t>
      </w:r>
      <w:r>
        <w:rPr>
          <w:spacing w:val="80"/>
        </w:rPr>
        <w:t xml:space="preserve"> </w:t>
      </w:r>
      <w:r>
        <w:t>«Вероятность»,</w:t>
      </w:r>
    </w:p>
    <w:p w:rsidR="00A74CF0" w:rsidRDefault="00DC143A">
      <w:pPr>
        <w:pStyle w:val="a3"/>
        <w:spacing w:line="275" w:lineRule="exact"/>
        <w:ind w:firstLine="0"/>
      </w:pPr>
      <w:r>
        <w:t>«Элементы</w:t>
      </w:r>
      <w:r>
        <w:rPr>
          <w:spacing w:val="-7"/>
        </w:rPr>
        <w:t xml:space="preserve"> </w:t>
      </w:r>
      <w:r>
        <w:t>комбинаторики»,</w:t>
      </w:r>
      <w:r>
        <w:rPr>
          <w:spacing w:val="-4"/>
        </w:rPr>
        <w:t xml:space="preserve"> </w:t>
      </w:r>
      <w:r>
        <w:t>«Введение</w:t>
      </w:r>
      <w:r>
        <w:rPr>
          <w:spacing w:val="-7"/>
        </w:rPr>
        <w:t xml:space="preserve"> </w:t>
      </w:r>
      <w:r>
        <w:t>в</w:t>
      </w:r>
      <w:r>
        <w:rPr>
          <w:spacing w:val="-5"/>
        </w:rPr>
        <w:t xml:space="preserve"> </w:t>
      </w:r>
      <w:r>
        <w:t>теорию</w:t>
      </w:r>
      <w:r>
        <w:rPr>
          <w:spacing w:val="-7"/>
        </w:rPr>
        <w:t xml:space="preserve"> </w:t>
      </w:r>
      <w:r>
        <w:rPr>
          <w:spacing w:val="-2"/>
        </w:rPr>
        <w:t>графов».</w:t>
      </w:r>
    </w:p>
    <w:p w:rsidR="00A74CF0" w:rsidRDefault="00DC143A">
      <w:pPr>
        <w:pStyle w:val="a3"/>
        <w:spacing w:before="41" w:line="276" w:lineRule="auto"/>
        <w:ind w:right="681"/>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rsidR="00A74CF0" w:rsidRDefault="00DC143A">
      <w:pPr>
        <w:pStyle w:val="a3"/>
        <w:spacing w:line="276" w:lineRule="auto"/>
        <w:ind w:right="685"/>
      </w:pPr>
      <w:r>
        <w:t>Интуитивное представление о случайной изменчивости, исследование закономерностей</w:t>
      </w:r>
      <w:r>
        <w:rPr>
          <w:spacing w:val="40"/>
        </w:rPr>
        <w:t xml:space="preserve"> </w:t>
      </w:r>
      <w:r>
        <w:t>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74CF0" w:rsidRDefault="00DC143A">
      <w:pPr>
        <w:pStyle w:val="a3"/>
        <w:spacing w:before="3" w:line="276" w:lineRule="auto"/>
        <w:ind w:right="682"/>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74CF0" w:rsidRDefault="00DC143A">
      <w:pPr>
        <w:pStyle w:val="a3"/>
        <w:spacing w:line="276" w:lineRule="auto"/>
        <w:ind w:right="695"/>
      </w:pPr>
      <w:r>
        <w:t>Также</w:t>
      </w:r>
      <w:r>
        <w:rPr>
          <w:spacing w:val="80"/>
        </w:rPr>
        <w:t xml:space="preserve">  </w:t>
      </w:r>
      <w:r>
        <w:t>в</w:t>
      </w:r>
      <w:r>
        <w:rPr>
          <w:spacing w:val="80"/>
        </w:rPr>
        <w:t xml:space="preserve">  </w:t>
      </w:r>
      <w:r>
        <w:t>рамках</w:t>
      </w:r>
      <w:r>
        <w:rPr>
          <w:spacing w:val="80"/>
        </w:rPr>
        <w:t xml:space="preserve">  </w:t>
      </w:r>
      <w:r>
        <w:t>учебного</w:t>
      </w:r>
      <w:r>
        <w:rPr>
          <w:spacing w:val="80"/>
        </w:rPr>
        <w:t xml:space="preserve">  </w:t>
      </w:r>
      <w:r>
        <w:t>курса</w:t>
      </w:r>
      <w:r>
        <w:rPr>
          <w:spacing w:val="80"/>
        </w:rPr>
        <w:t xml:space="preserve">  </w:t>
      </w:r>
      <w:r>
        <w:t>осуществляется</w:t>
      </w:r>
      <w:r>
        <w:rPr>
          <w:spacing w:val="80"/>
        </w:rPr>
        <w:t xml:space="preserve">  </w:t>
      </w:r>
      <w:r>
        <w:t>знакомство</w:t>
      </w:r>
      <w:r>
        <w:rPr>
          <w:spacing w:val="80"/>
        </w:rPr>
        <w:t xml:space="preserve">  </w:t>
      </w:r>
      <w: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74CF0" w:rsidRDefault="00DC143A">
      <w:pPr>
        <w:pStyle w:val="a3"/>
        <w:spacing w:before="1"/>
        <w:ind w:left="843" w:firstLine="0"/>
      </w:pPr>
      <w:r>
        <w:t>В</w:t>
      </w:r>
      <w:r>
        <w:rPr>
          <w:spacing w:val="30"/>
        </w:rPr>
        <w:t xml:space="preserve"> </w:t>
      </w:r>
      <w:r>
        <w:t>7–9</w:t>
      </w:r>
      <w:r>
        <w:rPr>
          <w:spacing w:val="33"/>
        </w:rPr>
        <w:t xml:space="preserve"> </w:t>
      </w:r>
      <w:r>
        <w:t>классах</w:t>
      </w:r>
      <w:r>
        <w:rPr>
          <w:spacing w:val="28"/>
        </w:rPr>
        <w:t xml:space="preserve"> </w:t>
      </w:r>
      <w:r>
        <w:t>изучается</w:t>
      </w:r>
      <w:r>
        <w:rPr>
          <w:spacing w:val="34"/>
        </w:rPr>
        <w:t xml:space="preserve"> </w:t>
      </w:r>
      <w:r>
        <w:t>курс</w:t>
      </w:r>
      <w:r>
        <w:rPr>
          <w:spacing w:val="32"/>
        </w:rPr>
        <w:t xml:space="preserve"> </w:t>
      </w:r>
      <w:r>
        <w:t>«Вероятность</w:t>
      </w:r>
      <w:r>
        <w:rPr>
          <w:spacing w:val="34"/>
        </w:rPr>
        <w:t xml:space="preserve"> </w:t>
      </w:r>
      <w:r>
        <w:t>и</w:t>
      </w:r>
      <w:r>
        <w:rPr>
          <w:spacing w:val="31"/>
        </w:rPr>
        <w:t xml:space="preserve"> </w:t>
      </w:r>
      <w:r>
        <w:t>статистика»,</w:t>
      </w:r>
      <w:r>
        <w:rPr>
          <w:spacing w:val="39"/>
        </w:rPr>
        <w:t xml:space="preserve"> </w:t>
      </w:r>
      <w:r>
        <w:t>в</w:t>
      </w:r>
      <w:r>
        <w:rPr>
          <w:spacing w:val="35"/>
        </w:rPr>
        <w:t xml:space="preserve"> </w:t>
      </w:r>
      <w:r>
        <w:t>который</w:t>
      </w:r>
      <w:r>
        <w:rPr>
          <w:spacing w:val="29"/>
        </w:rPr>
        <w:t xml:space="preserve"> </w:t>
      </w:r>
      <w:r>
        <w:t>входят</w:t>
      </w:r>
      <w:r>
        <w:rPr>
          <w:spacing w:val="35"/>
        </w:rPr>
        <w:t xml:space="preserve"> </w:t>
      </w:r>
      <w:r>
        <w:rPr>
          <w:spacing w:val="-2"/>
        </w:rPr>
        <w:t>разделы:</w:t>
      </w:r>
    </w:p>
    <w:p w:rsidR="00A74CF0" w:rsidRDefault="00DC143A">
      <w:pPr>
        <w:pStyle w:val="a3"/>
        <w:spacing w:before="41" w:line="276" w:lineRule="auto"/>
        <w:ind w:right="696" w:firstLine="0"/>
      </w:pPr>
      <w:r>
        <w:t>«Представление данных и описательная статистика», «Вероятность», «Элементы комбинаторики», «Введение в теорию графов».</w:t>
      </w:r>
    </w:p>
    <w:p w:rsidR="00A74CF0" w:rsidRDefault="00DC143A">
      <w:pPr>
        <w:pStyle w:val="a3"/>
        <w:spacing w:line="278" w:lineRule="auto"/>
        <w:ind w:right="687"/>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74CF0" w:rsidRDefault="00DC143A">
      <w:pPr>
        <w:pStyle w:val="a3"/>
        <w:spacing w:line="271" w:lineRule="exact"/>
        <w:ind w:left="843"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A74CF0" w:rsidRDefault="00DC143A">
      <w:pPr>
        <w:pStyle w:val="a3"/>
        <w:spacing w:before="39" w:line="276" w:lineRule="auto"/>
        <w:ind w:right="686"/>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A74CF0" w:rsidRDefault="00DC143A">
      <w:pPr>
        <w:pStyle w:val="a3"/>
        <w:spacing w:line="276" w:lineRule="auto"/>
        <w:ind w:right="69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74CF0" w:rsidRDefault="00DC143A">
      <w:pPr>
        <w:pStyle w:val="a3"/>
        <w:spacing w:line="275" w:lineRule="exact"/>
        <w:ind w:left="843" w:firstLine="0"/>
      </w:pPr>
      <w:r>
        <w:t>Случайный</w:t>
      </w:r>
      <w:r>
        <w:rPr>
          <w:spacing w:val="75"/>
        </w:rPr>
        <w:t xml:space="preserve"> </w:t>
      </w:r>
      <w:r>
        <w:t>эксперимент</w:t>
      </w:r>
      <w:r>
        <w:rPr>
          <w:spacing w:val="70"/>
        </w:rPr>
        <w:t xml:space="preserve"> </w:t>
      </w:r>
      <w:r>
        <w:t>(опыт)</w:t>
      </w:r>
      <w:r>
        <w:rPr>
          <w:spacing w:val="76"/>
        </w:rPr>
        <w:t xml:space="preserve"> </w:t>
      </w:r>
      <w:r>
        <w:t>и</w:t>
      </w:r>
      <w:r>
        <w:rPr>
          <w:spacing w:val="71"/>
        </w:rPr>
        <w:t xml:space="preserve"> </w:t>
      </w:r>
      <w:r>
        <w:t>случайное</w:t>
      </w:r>
      <w:r>
        <w:rPr>
          <w:spacing w:val="70"/>
        </w:rPr>
        <w:t xml:space="preserve"> </w:t>
      </w:r>
      <w:r>
        <w:t>событие.</w:t>
      </w:r>
      <w:r>
        <w:rPr>
          <w:spacing w:val="77"/>
        </w:rPr>
        <w:t xml:space="preserve"> </w:t>
      </w:r>
      <w:r>
        <w:t>Вероятность</w:t>
      </w:r>
      <w:r>
        <w:rPr>
          <w:spacing w:val="71"/>
        </w:rPr>
        <w:t xml:space="preserve"> </w:t>
      </w:r>
      <w:r>
        <w:t>и</w:t>
      </w:r>
      <w:r>
        <w:rPr>
          <w:spacing w:val="75"/>
        </w:rPr>
        <w:t xml:space="preserve"> </w:t>
      </w:r>
      <w:r>
        <w:t>частота.</w:t>
      </w:r>
      <w:r>
        <w:rPr>
          <w:spacing w:val="73"/>
        </w:rPr>
        <w:t xml:space="preserve"> </w:t>
      </w:r>
      <w:r>
        <w:rPr>
          <w:spacing w:val="-4"/>
        </w:rPr>
        <w:t>Роль</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маловероятных и практически достоверных событий в природе и в обществе. Монета и игральная кость в теории вероятностей.</w:t>
      </w:r>
    </w:p>
    <w:p w:rsidR="00A74CF0" w:rsidRDefault="00DC143A">
      <w:pPr>
        <w:pStyle w:val="a3"/>
        <w:spacing w:line="278" w:lineRule="auto"/>
        <w:ind w:right="686"/>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74CF0" w:rsidRDefault="00DC143A">
      <w:pPr>
        <w:pStyle w:val="a3"/>
        <w:spacing w:line="271" w:lineRule="exact"/>
        <w:ind w:left="843" w:firstLine="0"/>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A74CF0" w:rsidRDefault="00DC143A">
      <w:pPr>
        <w:pStyle w:val="a3"/>
        <w:spacing w:before="40"/>
        <w:ind w:left="843" w:firstLine="0"/>
      </w:pPr>
      <w:r>
        <w:t>Представление</w:t>
      </w:r>
      <w:r>
        <w:rPr>
          <w:spacing w:val="-6"/>
        </w:rPr>
        <w:t xml:space="preserve"> </w:t>
      </w:r>
      <w:r>
        <w:t>данных</w:t>
      </w:r>
      <w:r>
        <w:rPr>
          <w:spacing w:val="-7"/>
        </w:rPr>
        <w:t xml:space="preserve"> </w:t>
      </w:r>
      <w:r>
        <w:t>в</w:t>
      </w:r>
      <w:r>
        <w:rPr>
          <w:spacing w:val="-1"/>
        </w:rPr>
        <w:t xml:space="preserve"> </w:t>
      </w:r>
      <w:r>
        <w:t>виде</w:t>
      </w:r>
      <w:r>
        <w:rPr>
          <w:spacing w:val="-3"/>
        </w:rPr>
        <w:t xml:space="preserve"> </w:t>
      </w:r>
      <w:r>
        <w:t>таблиц, диаграмм,</w:t>
      </w:r>
      <w:r>
        <w:rPr>
          <w:spacing w:val="-5"/>
        </w:rPr>
        <w:t xml:space="preserve"> </w:t>
      </w:r>
      <w:r>
        <w:rPr>
          <w:spacing w:val="-2"/>
        </w:rPr>
        <w:t>графиков.</w:t>
      </w:r>
    </w:p>
    <w:p w:rsidR="00A74CF0" w:rsidRDefault="00DC143A">
      <w:pPr>
        <w:pStyle w:val="a3"/>
        <w:spacing w:before="40" w:line="276" w:lineRule="auto"/>
        <w:ind w:right="67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w:t>
      </w:r>
      <w:r>
        <w:rPr>
          <w:spacing w:val="-3"/>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 решении задач.</w:t>
      </w:r>
    </w:p>
    <w:p w:rsidR="00A74CF0" w:rsidRDefault="00DC143A">
      <w:pPr>
        <w:pStyle w:val="a3"/>
        <w:spacing w:before="3" w:line="276" w:lineRule="auto"/>
        <w:ind w:right="685"/>
      </w:pPr>
      <w:r>
        <w:t>Измерение рассеивания данных. Дисперсия и стандартное отклонение числовых</w:t>
      </w:r>
      <w:r>
        <w:rPr>
          <w:spacing w:val="40"/>
        </w:rPr>
        <w:t xml:space="preserve"> </w:t>
      </w:r>
      <w:r>
        <w:t>наборов. Диаграмма рассеивания.</w:t>
      </w:r>
    </w:p>
    <w:p w:rsidR="00A74CF0" w:rsidRDefault="00DC143A">
      <w:pPr>
        <w:pStyle w:val="a3"/>
        <w:spacing w:line="276" w:lineRule="auto"/>
        <w:ind w:right="683"/>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74CF0" w:rsidRDefault="00DC143A">
      <w:pPr>
        <w:pStyle w:val="a3"/>
        <w:spacing w:line="276" w:lineRule="auto"/>
        <w:ind w:right="681"/>
      </w:pPr>
      <w:r>
        <w:t>Дерево. Свойства деревьев: единственность пути, существование висячей вершины,</w:t>
      </w:r>
      <w:r>
        <w:rPr>
          <w:spacing w:val="40"/>
        </w:rPr>
        <w:t xml:space="preserve"> </w:t>
      </w:r>
      <w:r>
        <w:t xml:space="preserve">связь между числом вершин и числом рёбер. Правило умножения. Решение задач с помощью </w:t>
      </w:r>
      <w:r>
        <w:rPr>
          <w:spacing w:val="-2"/>
        </w:rPr>
        <w:t>графов.</w:t>
      </w:r>
    </w:p>
    <w:p w:rsidR="00A74CF0" w:rsidRDefault="00DC143A">
      <w:pPr>
        <w:pStyle w:val="a3"/>
        <w:spacing w:line="276" w:lineRule="auto"/>
        <w:ind w:right="683"/>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74CF0" w:rsidRDefault="00DC143A">
      <w:pPr>
        <w:pStyle w:val="a3"/>
        <w:ind w:left="843" w:firstLine="0"/>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A74CF0" w:rsidRDefault="00DC143A">
      <w:pPr>
        <w:pStyle w:val="a3"/>
        <w:spacing w:before="40"/>
        <w:ind w:left="843" w:firstLine="0"/>
      </w:pPr>
      <w:r>
        <w:t>Представление</w:t>
      </w:r>
      <w:r>
        <w:rPr>
          <w:spacing w:val="76"/>
        </w:rPr>
        <w:t xml:space="preserve"> </w:t>
      </w:r>
      <w:r>
        <w:t>данных</w:t>
      </w:r>
      <w:r>
        <w:rPr>
          <w:spacing w:val="75"/>
        </w:rPr>
        <w:t xml:space="preserve"> </w:t>
      </w:r>
      <w:r>
        <w:t>в</w:t>
      </w:r>
      <w:r>
        <w:rPr>
          <w:spacing w:val="52"/>
          <w:w w:val="150"/>
        </w:rPr>
        <w:t xml:space="preserve"> </w:t>
      </w:r>
      <w:r>
        <w:t>виде</w:t>
      </w:r>
      <w:r>
        <w:rPr>
          <w:spacing w:val="79"/>
        </w:rPr>
        <w:t xml:space="preserve"> </w:t>
      </w:r>
      <w:r>
        <w:t>таблиц,</w:t>
      </w:r>
      <w:r>
        <w:rPr>
          <w:spacing w:val="52"/>
          <w:w w:val="150"/>
        </w:rPr>
        <w:t xml:space="preserve"> </w:t>
      </w:r>
      <w:r>
        <w:t>диаграмм,</w:t>
      </w:r>
      <w:r>
        <w:rPr>
          <w:spacing w:val="78"/>
        </w:rPr>
        <w:t xml:space="preserve"> </w:t>
      </w:r>
      <w:r>
        <w:t>графиков,</w:t>
      </w:r>
      <w:r>
        <w:rPr>
          <w:spacing w:val="78"/>
        </w:rPr>
        <w:t xml:space="preserve"> </w:t>
      </w:r>
      <w:r>
        <w:t>интерпретация</w:t>
      </w:r>
      <w:r>
        <w:rPr>
          <w:spacing w:val="80"/>
        </w:rPr>
        <w:t xml:space="preserve"> </w:t>
      </w:r>
      <w:r>
        <w:rPr>
          <w:spacing w:val="-2"/>
        </w:rPr>
        <w:t>данных.</w:t>
      </w:r>
    </w:p>
    <w:p w:rsidR="00A74CF0" w:rsidRDefault="00DC143A">
      <w:pPr>
        <w:pStyle w:val="a3"/>
        <w:spacing w:before="41"/>
        <w:ind w:firstLine="0"/>
      </w:pPr>
      <w:r>
        <w:t>Чтение</w:t>
      </w:r>
      <w:r>
        <w:rPr>
          <w:spacing w:val="-9"/>
        </w:rPr>
        <w:t xml:space="preserve"> </w:t>
      </w:r>
      <w:r>
        <w:t>и построение</w:t>
      </w:r>
      <w:r>
        <w:rPr>
          <w:spacing w:val="-1"/>
        </w:rPr>
        <w:t xml:space="preserve"> </w:t>
      </w:r>
      <w:r>
        <w:t>таблиц,</w:t>
      </w:r>
      <w:r>
        <w:rPr>
          <w:spacing w:val="-4"/>
        </w:rPr>
        <w:t xml:space="preserve"> </w:t>
      </w:r>
      <w:r>
        <w:t>диаграмм,</w:t>
      </w:r>
      <w:r>
        <w:rPr>
          <w:spacing w:val="-3"/>
        </w:rPr>
        <w:t xml:space="preserve"> </w:t>
      </w:r>
      <w:r>
        <w:t>графиков</w:t>
      </w:r>
      <w:r>
        <w:rPr>
          <w:spacing w:val="-4"/>
        </w:rPr>
        <w:t xml:space="preserve"> </w:t>
      </w:r>
      <w:r>
        <w:t>по</w:t>
      </w:r>
      <w:r>
        <w:rPr>
          <w:spacing w:val="-1"/>
        </w:rPr>
        <w:t xml:space="preserve"> </w:t>
      </w:r>
      <w:r>
        <w:t>реальным</w:t>
      </w:r>
      <w:r>
        <w:rPr>
          <w:spacing w:val="1"/>
        </w:rPr>
        <w:t xml:space="preserve"> </w:t>
      </w:r>
      <w:r>
        <w:rPr>
          <w:spacing w:val="-2"/>
        </w:rPr>
        <w:t>данным.</w:t>
      </w:r>
    </w:p>
    <w:p w:rsidR="00A74CF0" w:rsidRDefault="00DC143A">
      <w:pPr>
        <w:pStyle w:val="a3"/>
        <w:spacing w:before="41"/>
        <w:ind w:left="843" w:firstLine="0"/>
      </w:pPr>
      <w:r>
        <w:t>Перестановки</w:t>
      </w:r>
      <w:r>
        <w:rPr>
          <w:spacing w:val="76"/>
          <w:w w:val="150"/>
        </w:rPr>
        <w:t xml:space="preserve"> </w:t>
      </w:r>
      <w:r>
        <w:t>и</w:t>
      </w:r>
      <w:r>
        <w:rPr>
          <w:spacing w:val="79"/>
          <w:w w:val="150"/>
        </w:rPr>
        <w:t xml:space="preserve"> </w:t>
      </w:r>
      <w:r>
        <w:t>факториал.</w:t>
      </w:r>
      <w:r>
        <w:rPr>
          <w:spacing w:val="25"/>
        </w:rPr>
        <w:t xml:space="preserve">  </w:t>
      </w:r>
      <w:r>
        <w:t>Сочетания</w:t>
      </w:r>
      <w:r>
        <w:rPr>
          <w:spacing w:val="78"/>
          <w:w w:val="150"/>
        </w:rPr>
        <w:t xml:space="preserve"> </w:t>
      </w:r>
      <w:r>
        <w:t>и</w:t>
      </w:r>
      <w:r>
        <w:rPr>
          <w:spacing w:val="79"/>
          <w:w w:val="150"/>
        </w:rPr>
        <w:t xml:space="preserve"> </w:t>
      </w:r>
      <w:r>
        <w:t>число</w:t>
      </w:r>
      <w:r>
        <w:rPr>
          <w:spacing w:val="26"/>
        </w:rPr>
        <w:t xml:space="preserve">  </w:t>
      </w:r>
      <w:r>
        <w:t>сочетаний.</w:t>
      </w:r>
      <w:r>
        <w:rPr>
          <w:spacing w:val="25"/>
        </w:rPr>
        <w:t xml:space="preserve">  </w:t>
      </w:r>
      <w:r>
        <w:t>Треугольник</w:t>
      </w:r>
      <w:r>
        <w:rPr>
          <w:spacing w:val="78"/>
          <w:w w:val="150"/>
        </w:rPr>
        <w:t xml:space="preserve"> </w:t>
      </w:r>
      <w:r>
        <w:rPr>
          <w:spacing w:val="-2"/>
        </w:rPr>
        <w:t>Паскаля.</w:t>
      </w:r>
    </w:p>
    <w:p w:rsidR="00A74CF0" w:rsidRDefault="00DC143A">
      <w:pPr>
        <w:pStyle w:val="a3"/>
        <w:spacing w:before="41"/>
        <w:ind w:firstLine="0"/>
      </w:pPr>
      <w:r>
        <w:t>Решение</w:t>
      </w:r>
      <w:r>
        <w:rPr>
          <w:spacing w:val="-4"/>
        </w:rPr>
        <w:t xml:space="preserve"> </w:t>
      </w:r>
      <w:r>
        <w:t>задач</w:t>
      </w:r>
      <w:r>
        <w:rPr>
          <w:spacing w:val="-3"/>
        </w:rPr>
        <w:t xml:space="preserve"> </w:t>
      </w:r>
      <w:r>
        <w:t>с</w:t>
      </w:r>
      <w:r>
        <w:rPr>
          <w:spacing w:val="-3"/>
        </w:rPr>
        <w:t xml:space="preserve"> </w:t>
      </w:r>
      <w:r>
        <w:t>использованием</w:t>
      </w:r>
      <w:r>
        <w:rPr>
          <w:spacing w:val="-1"/>
        </w:rPr>
        <w:t xml:space="preserve"> </w:t>
      </w:r>
      <w:r>
        <w:rPr>
          <w:spacing w:val="-2"/>
        </w:rPr>
        <w:t>комбинаторики.</w:t>
      </w:r>
    </w:p>
    <w:p w:rsidR="00A74CF0" w:rsidRDefault="00DC143A">
      <w:pPr>
        <w:pStyle w:val="a3"/>
        <w:spacing w:before="45" w:line="276" w:lineRule="auto"/>
        <w:ind w:right="682"/>
      </w:pPr>
      <w:r>
        <w:t>Геометрическая вероятность. Случайный выбор точки из фигуры на плоскости, из отрезка и из дуги окружности.</w:t>
      </w:r>
    </w:p>
    <w:p w:rsidR="00A74CF0" w:rsidRDefault="00DC143A">
      <w:pPr>
        <w:pStyle w:val="a3"/>
        <w:spacing w:line="276" w:lineRule="auto"/>
        <w:ind w:right="692"/>
      </w:pPr>
      <w:r>
        <w:t>Испытание. Успех и неудача. Серия испытаний до первого успеха. Серия испытаний Бернулли. Вероятности событий в серии испытаний Бернулли.</w:t>
      </w:r>
    </w:p>
    <w:p w:rsidR="00A74CF0" w:rsidRDefault="00DC143A">
      <w:pPr>
        <w:pStyle w:val="a3"/>
        <w:spacing w:line="276" w:lineRule="auto"/>
        <w:ind w:right="683"/>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w:t>
      </w:r>
      <w:r>
        <w:rPr>
          <w:spacing w:val="-7"/>
        </w:rPr>
        <w:t xml:space="preserve"> </w:t>
      </w:r>
      <w:r>
        <w:t>ожидание и</w:t>
      </w:r>
      <w:r>
        <w:rPr>
          <w:spacing w:val="-1"/>
        </w:rPr>
        <w:t xml:space="preserve"> </w:t>
      </w:r>
      <w:r>
        <w:t>дисперсия случайной</w:t>
      </w:r>
      <w:r>
        <w:rPr>
          <w:spacing w:val="-1"/>
        </w:rPr>
        <w:t xml:space="preserve"> </w:t>
      </w:r>
      <w:r>
        <w:t>величины «число успехов в серии испытаний Бернулли».</w:t>
      </w:r>
    </w:p>
    <w:p w:rsidR="00A74CF0" w:rsidRDefault="00DC143A">
      <w:pPr>
        <w:pStyle w:val="a3"/>
        <w:spacing w:before="2" w:line="276" w:lineRule="auto"/>
        <w:ind w:right="685"/>
      </w:pPr>
      <w:r>
        <w:t>Понятие о законе больших чисел. Измерение вероятностей с помощью частот. Роль и значение закона больших чисел в природе и обществе.</w:t>
      </w:r>
    </w:p>
    <w:p w:rsidR="00A74CF0" w:rsidRDefault="00DC143A">
      <w:pPr>
        <w:pStyle w:val="a3"/>
        <w:spacing w:line="276" w:lineRule="auto"/>
        <w:ind w:right="691"/>
      </w:pPr>
      <w:r>
        <w:t xml:space="preserve">Предметные результаты освоения программы учебного курса «Вероятность и </w:t>
      </w:r>
      <w:r>
        <w:rPr>
          <w:spacing w:val="-2"/>
        </w:rPr>
        <w:t>статистика».</w:t>
      </w:r>
    </w:p>
    <w:p w:rsidR="00A74CF0" w:rsidRDefault="00DC143A">
      <w:pPr>
        <w:pStyle w:val="a3"/>
        <w:spacing w:line="276" w:lineRule="auto"/>
        <w:ind w:right="690"/>
      </w:pPr>
      <w:r>
        <w:t xml:space="preserve">Предметные результаты освоения программы учебного курса к концу обучения в 7 </w:t>
      </w:r>
      <w:r>
        <w:rPr>
          <w:spacing w:val="-2"/>
        </w:rPr>
        <w:t>классе.</w:t>
      </w:r>
    </w:p>
    <w:p w:rsidR="00A74CF0" w:rsidRDefault="00DC143A">
      <w:pPr>
        <w:pStyle w:val="a3"/>
        <w:tabs>
          <w:tab w:val="left" w:pos="1547"/>
          <w:tab w:val="left" w:pos="1960"/>
          <w:tab w:val="left" w:pos="4094"/>
          <w:tab w:val="left" w:pos="5327"/>
          <w:tab w:val="left" w:pos="6588"/>
          <w:tab w:val="left" w:pos="7682"/>
        </w:tabs>
        <w:spacing w:line="276" w:lineRule="auto"/>
        <w:ind w:right="688"/>
        <w:jc w:val="right"/>
      </w:pPr>
      <w:r>
        <w:t>Читать</w:t>
      </w:r>
      <w:r>
        <w:rPr>
          <w:spacing w:val="-3"/>
        </w:rPr>
        <w:t xml:space="preserve"> </w:t>
      </w:r>
      <w:r>
        <w:t>информацию,</w:t>
      </w:r>
      <w:r>
        <w:rPr>
          <w:spacing w:val="-2"/>
        </w:rPr>
        <w:t xml:space="preserve"> </w:t>
      </w:r>
      <w:r>
        <w:t>представленную</w:t>
      </w:r>
      <w:r>
        <w:rPr>
          <w:spacing w:val="-1"/>
        </w:rPr>
        <w:t xml:space="preserve"> </w:t>
      </w:r>
      <w:r>
        <w:t>в таблицах, на</w:t>
      </w:r>
      <w:r>
        <w:rPr>
          <w:spacing w:val="-1"/>
        </w:rPr>
        <w:t xml:space="preserve"> </w:t>
      </w:r>
      <w:r>
        <w:t>диаграммах, представлять</w:t>
      </w:r>
      <w:r>
        <w:rPr>
          <w:spacing w:val="-3"/>
        </w:rPr>
        <w:t xml:space="preserve"> </w:t>
      </w:r>
      <w:r>
        <w:t>данные</w:t>
      </w:r>
      <w:r>
        <w:rPr>
          <w:spacing w:val="-5"/>
        </w:rPr>
        <w:t xml:space="preserve"> </w:t>
      </w:r>
      <w:r>
        <w:t>в виде</w:t>
      </w:r>
      <w:r>
        <w:rPr>
          <w:spacing w:val="-1"/>
        </w:rPr>
        <w:t xml:space="preserve"> </w:t>
      </w:r>
      <w:r>
        <w:t>таблиц,</w:t>
      </w:r>
      <w:r>
        <w:rPr>
          <w:spacing w:val="-3"/>
        </w:rPr>
        <w:t xml:space="preserve"> </w:t>
      </w:r>
      <w:r>
        <w:t>строить</w:t>
      </w:r>
      <w:r>
        <w:rPr>
          <w:spacing w:val="-3"/>
        </w:rPr>
        <w:t xml:space="preserve"> </w:t>
      </w:r>
      <w:r>
        <w:t>диаграммы</w:t>
      </w:r>
      <w:r>
        <w:rPr>
          <w:spacing w:val="-3"/>
        </w:rPr>
        <w:t xml:space="preserve"> </w:t>
      </w:r>
      <w:r>
        <w:t>(столбиковые</w:t>
      </w:r>
      <w:r>
        <w:rPr>
          <w:spacing w:val="-6"/>
        </w:rPr>
        <w:t xml:space="preserve"> </w:t>
      </w:r>
      <w:r>
        <w:t>(столбчатые)</w:t>
      </w:r>
      <w:r>
        <w:rPr>
          <w:spacing w:val="-3"/>
        </w:rPr>
        <w:t xml:space="preserve"> </w:t>
      </w:r>
      <w:r>
        <w:t>и</w:t>
      </w:r>
      <w:r>
        <w:rPr>
          <w:spacing w:val="-4"/>
        </w:rPr>
        <w:t xml:space="preserve"> </w:t>
      </w:r>
      <w:r>
        <w:t>круговые)</w:t>
      </w:r>
      <w:r>
        <w:rPr>
          <w:spacing w:val="-3"/>
        </w:rPr>
        <w:t xml:space="preserve"> </w:t>
      </w:r>
      <w:r>
        <w:t xml:space="preserve">по массивам значений. </w:t>
      </w: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представленные</w:t>
      </w:r>
    </w:p>
    <w:p w:rsidR="00A74CF0" w:rsidRDefault="00A74CF0">
      <w:pPr>
        <w:spacing w:line="276" w:lineRule="auto"/>
        <w:jc w:val="righ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w:t>
      </w:r>
      <w:r>
        <w:rPr>
          <w:spacing w:val="-3"/>
        </w:rPr>
        <w:t xml:space="preserve"> </w:t>
      </w:r>
      <w:r>
        <w:t>таблицах,</w:t>
      </w:r>
      <w:r>
        <w:rPr>
          <w:spacing w:val="-1"/>
        </w:rPr>
        <w:t xml:space="preserve"> </w:t>
      </w:r>
      <w:r>
        <w:t>на</w:t>
      </w:r>
      <w:r>
        <w:rPr>
          <w:spacing w:val="-4"/>
        </w:rPr>
        <w:t xml:space="preserve"> </w:t>
      </w:r>
      <w:r>
        <w:t>диаграммах,</w:t>
      </w:r>
      <w:r>
        <w:rPr>
          <w:spacing w:val="-1"/>
        </w:rPr>
        <w:t xml:space="preserve"> </w:t>
      </w:r>
      <w:r>
        <w:rPr>
          <w:spacing w:val="-2"/>
        </w:rPr>
        <w:t>графиках.</w:t>
      </w:r>
    </w:p>
    <w:p w:rsidR="00A74CF0" w:rsidRDefault="00DC143A">
      <w:pPr>
        <w:pStyle w:val="a3"/>
        <w:spacing w:before="41" w:line="276" w:lineRule="auto"/>
        <w:ind w:right="696"/>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A74CF0" w:rsidRDefault="00DC143A">
      <w:pPr>
        <w:pStyle w:val="a3"/>
        <w:spacing w:before="3" w:line="276" w:lineRule="auto"/>
        <w:ind w:right="694"/>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74CF0" w:rsidRDefault="00DC143A">
      <w:pPr>
        <w:pStyle w:val="a3"/>
        <w:spacing w:line="276" w:lineRule="auto"/>
        <w:ind w:right="690"/>
      </w:pPr>
      <w:r>
        <w:t xml:space="preserve">Предметные результаты освоения программы учебного курса к концу обучения в 8 </w:t>
      </w:r>
      <w:r>
        <w:rPr>
          <w:spacing w:val="-2"/>
        </w:rPr>
        <w:t>классе.</w:t>
      </w:r>
    </w:p>
    <w:p w:rsidR="00A74CF0" w:rsidRDefault="00DC143A">
      <w:pPr>
        <w:pStyle w:val="a3"/>
        <w:spacing w:line="276" w:lineRule="auto"/>
        <w:ind w:right="693"/>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74CF0" w:rsidRDefault="00DC143A">
      <w:pPr>
        <w:pStyle w:val="a3"/>
        <w:spacing w:line="276" w:lineRule="auto"/>
        <w:ind w:right="690"/>
      </w:pPr>
      <w:r>
        <w:t>Описывать данные с помощью статистических показателей: средних значений и мер рассеивания (размах, дисперсия и стандартное отклонение).</w:t>
      </w:r>
    </w:p>
    <w:p w:rsidR="00A74CF0" w:rsidRDefault="00DC143A">
      <w:pPr>
        <w:pStyle w:val="a3"/>
        <w:spacing w:before="2" w:line="276" w:lineRule="auto"/>
        <w:ind w:right="690"/>
      </w:pPr>
      <w:r>
        <w:t>Находить частоты числовых значений и частоты событий, в том числе по результатам измерений и наблюдений.</w:t>
      </w:r>
    </w:p>
    <w:p w:rsidR="00A74CF0" w:rsidRDefault="00DC143A">
      <w:pPr>
        <w:pStyle w:val="a3"/>
        <w:spacing w:line="276" w:lineRule="auto"/>
        <w:ind w:right="69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74CF0" w:rsidRDefault="00DC143A">
      <w:pPr>
        <w:pStyle w:val="a3"/>
        <w:spacing w:line="276" w:lineRule="auto"/>
        <w:ind w:right="677"/>
      </w:pPr>
      <w:r>
        <w:t>Использовать</w:t>
      </w:r>
      <w:r>
        <w:rPr>
          <w:spacing w:val="-6"/>
        </w:rPr>
        <w:t xml:space="preserve"> </w:t>
      </w:r>
      <w:r>
        <w:t>графические</w:t>
      </w:r>
      <w:r>
        <w:rPr>
          <w:spacing w:val="-4"/>
        </w:rPr>
        <w:t xml:space="preserve"> </w:t>
      </w:r>
      <w:r>
        <w:t>модели:</w:t>
      </w:r>
      <w:r>
        <w:rPr>
          <w:spacing w:val="-3"/>
        </w:rPr>
        <w:t xml:space="preserve"> </w:t>
      </w:r>
      <w:r>
        <w:t>дерево</w:t>
      </w:r>
      <w:r>
        <w:rPr>
          <w:spacing w:val="-3"/>
        </w:rPr>
        <w:t xml:space="preserve"> </w:t>
      </w:r>
      <w:r>
        <w:t>случайного эксперимента,</w:t>
      </w:r>
      <w:r>
        <w:rPr>
          <w:spacing w:val="-6"/>
        </w:rPr>
        <w:t xml:space="preserve"> </w:t>
      </w:r>
      <w:r>
        <w:t>диаграммы</w:t>
      </w:r>
      <w:r>
        <w:rPr>
          <w:spacing w:val="-2"/>
        </w:rPr>
        <w:t xml:space="preserve"> </w:t>
      </w:r>
      <w:r>
        <w:t>Эйлера, числовая прямая.</w:t>
      </w:r>
    </w:p>
    <w:p w:rsidR="00A74CF0" w:rsidRDefault="00DC143A">
      <w:pPr>
        <w:pStyle w:val="a3"/>
        <w:spacing w:line="276" w:lineRule="auto"/>
        <w:ind w:right="681"/>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74CF0" w:rsidRDefault="00DC143A">
      <w:pPr>
        <w:pStyle w:val="a3"/>
        <w:spacing w:line="276" w:lineRule="auto"/>
        <w:ind w:right="684"/>
      </w:pPr>
      <w:r>
        <w:t>Использовать</w:t>
      </w:r>
      <w:r>
        <w:rPr>
          <w:spacing w:val="80"/>
        </w:rPr>
        <w:t xml:space="preserve">  </w:t>
      </w:r>
      <w:r>
        <w:t>графическое</w:t>
      </w:r>
      <w:r>
        <w:rPr>
          <w:spacing w:val="80"/>
        </w:rPr>
        <w:t xml:space="preserve">  </w:t>
      </w:r>
      <w:r>
        <w:t>представление</w:t>
      </w:r>
      <w:r>
        <w:rPr>
          <w:spacing w:val="80"/>
        </w:rPr>
        <w:t xml:space="preserve">  </w:t>
      </w:r>
      <w:r>
        <w:t>множеств</w:t>
      </w:r>
      <w:r>
        <w:rPr>
          <w:spacing w:val="80"/>
        </w:rPr>
        <w:t xml:space="preserve">  </w:t>
      </w:r>
      <w:r>
        <w:t>и</w:t>
      </w:r>
      <w:r>
        <w:rPr>
          <w:spacing w:val="80"/>
        </w:rPr>
        <w:t xml:space="preserve">  </w:t>
      </w:r>
      <w:r>
        <w:t>связей</w:t>
      </w:r>
      <w:r>
        <w:rPr>
          <w:spacing w:val="80"/>
        </w:rPr>
        <w:t xml:space="preserve">  </w:t>
      </w:r>
      <w:r>
        <w:t>между</w:t>
      </w:r>
      <w:r>
        <w:rPr>
          <w:spacing w:val="79"/>
        </w:rPr>
        <w:t xml:space="preserve">  </w:t>
      </w:r>
      <w:r>
        <w:t>ними для описания процессов и явлений, в том числе при решении задач из других учебных предметов и курсов.</w:t>
      </w:r>
    </w:p>
    <w:p w:rsidR="00A74CF0" w:rsidRDefault="00DC143A">
      <w:pPr>
        <w:pStyle w:val="a3"/>
        <w:spacing w:line="276" w:lineRule="auto"/>
        <w:ind w:right="690"/>
      </w:pPr>
      <w:r>
        <w:t xml:space="preserve">Предметные результаты освоения программы учебного курса к концу обучения в 9 </w:t>
      </w:r>
      <w:r>
        <w:rPr>
          <w:spacing w:val="-2"/>
        </w:rPr>
        <w:t>классе.</w:t>
      </w:r>
    </w:p>
    <w:p w:rsidR="00A74CF0" w:rsidRDefault="00DC143A">
      <w:pPr>
        <w:pStyle w:val="a3"/>
        <w:spacing w:line="276" w:lineRule="auto"/>
        <w:ind w:right="69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74CF0" w:rsidRDefault="00DC143A">
      <w:pPr>
        <w:pStyle w:val="a3"/>
        <w:spacing w:line="280" w:lineRule="auto"/>
        <w:ind w:right="682"/>
      </w:pPr>
      <w:r>
        <w:t>Решать задачи организованным перебором вариантов, а также с использованием комбинаторных правил и методов.</w:t>
      </w:r>
    </w:p>
    <w:p w:rsidR="00A74CF0" w:rsidRDefault="00DC143A">
      <w:pPr>
        <w:pStyle w:val="a3"/>
        <w:spacing w:line="276" w:lineRule="auto"/>
        <w:ind w:right="691"/>
      </w:pPr>
      <w:r>
        <w:t>Использовать</w:t>
      </w:r>
      <w:r>
        <w:rPr>
          <w:spacing w:val="71"/>
        </w:rPr>
        <w:t xml:space="preserve">  </w:t>
      </w:r>
      <w:r>
        <w:t>описательные</w:t>
      </w:r>
      <w:r>
        <w:rPr>
          <w:spacing w:val="77"/>
        </w:rPr>
        <w:t xml:space="preserve">  </w:t>
      </w:r>
      <w:r>
        <w:t>характеристики</w:t>
      </w:r>
      <w:r>
        <w:rPr>
          <w:spacing w:val="76"/>
        </w:rPr>
        <w:t xml:space="preserve">  </w:t>
      </w:r>
      <w:r>
        <w:t>для</w:t>
      </w:r>
      <w:r>
        <w:rPr>
          <w:spacing w:val="73"/>
        </w:rPr>
        <w:t xml:space="preserve">  </w:t>
      </w:r>
      <w:r>
        <w:t>массивов</w:t>
      </w:r>
      <w:r>
        <w:rPr>
          <w:spacing w:val="74"/>
        </w:rPr>
        <w:t xml:space="preserve">  </w:t>
      </w:r>
      <w:r>
        <w:t>числовых</w:t>
      </w:r>
      <w:r>
        <w:rPr>
          <w:spacing w:val="73"/>
        </w:rPr>
        <w:t xml:space="preserve">  </w:t>
      </w:r>
      <w:r>
        <w:t>данных, в том числе средние значения и меры рассеивания.</w:t>
      </w:r>
    </w:p>
    <w:p w:rsidR="00A74CF0" w:rsidRDefault="00DC143A">
      <w:pPr>
        <w:pStyle w:val="a3"/>
        <w:spacing w:line="276" w:lineRule="auto"/>
        <w:ind w:right="701"/>
      </w:pPr>
      <w:r>
        <w:t>Находить частоты значений и частоты события, в том числе пользуясь результатами проведённых измерений и наблюдений.</w:t>
      </w:r>
    </w:p>
    <w:p w:rsidR="00A74CF0" w:rsidRDefault="00DC143A">
      <w:pPr>
        <w:pStyle w:val="a3"/>
        <w:spacing w:line="276" w:lineRule="auto"/>
        <w:ind w:right="680"/>
      </w:pPr>
      <w:r>
        <w:t>Находить вероятности случайных событий в изученных опытах, в том числе в опытах с равновозможными</w:t>
      </w:r>
      <w:r>
        <w:rPr>
          <w:spacing w:val="-1"/>
        </w:rPr>
        <w:t xml:space="preserve"> </w:t>
      </w:r>
      <w:r>
        <w:t>элементарными событиями, в сериях</w:t>
      </w:r>
      <w:r>
        <w:rPr>
          <w:spacing w:val="-2"/>
        </w:rPr>
        <w:t xml:space="preserve"> </w:t>
      </w:r>
      <w:r>
        <w:t>испытаний до первого успеха, в сериях испытаний Бернулли.</w:t>
      </w:r>
    </w:p>
    <w:p w:rsidR="00A74CF0" w:rsidRDefault="00DC143A">
      <w:pPr>
        <w:pStyle w:val="a3"/>
        <w:ind w:left="843" w:firstLine="0"/>
      </w:pPr>
      <w:r>
        <w:t>Иметь</w:t>
      </w:r>
      <w:r>
        <w:rPr>
          <w:spacing w:val="-3"/>
        </w:rPr>
        <w:t xml:space="preserve"> </w:t>
      </w:r>
      <w:r>
        <w:t>представление</w:t>
      </w:r>
      <w:r>
        <w:rPr>
          <w:spacing w:val="-6"/>
        </w:rPr>
        <w:t xml:space="preserve"> </w:t>
      </w:r>
      <w:r>
        <w:t>о</w:t>
      </w:r>
      <w:r>
        <w:rPr>
          <w:spacing w:val="-2"/>
        </w:rPr>
        <w:t xml:space="preserve"> </w:t>
      </w:r>
      <w:r>
        <w:t>случайной</w:t>
      </w:r>
      <w:r>
        <w:rPr>
          <w:spacing w:val="-4"/>
        </w:rPr>
        <w:t xml:space="preserve"> </w:t>
      </w:r>
      <w:r>
        <w:t>величине</w:t>
      </w:r>
      <w:r>
        <w:rPr>
          <w:spacing w:val="-3"/>
        </w:rPr>
        <w:t xml:space="preserve"> </w:t>
      </w:r>
      <w:r>
        <w:t>и</w:t>
      </w:r>
      <w:r>
        <w:rPr>
          <w:spacing w:val="-9"/>
        </w:rPr>
        <w:t xml:space="preserve"> </w:t>
      </w:r>
      <w:r>
        <w:t>о</w:t>
      </w:r>
      <w:r>
        <w:rPr>
          <w:spacing w:val="-1"/>
        </w:rPr>
        <w:t xml:space="preserve"> </w:t>
      </w:r>
      <w:r>
        <w:t xml:space="preserve">распределении </w:t>
      </w:r>
      <w:r>
        <w:rPr>
          <w:spacing w:val="-2"/>
        </w:rPr>
        <w:t>вероятностей.</w:t>
      </w:r>
    </w:p>
    <w:p w:rsidR="00A74CF0" w:rsidRDefault="00DC143A">
      <w:pPr>
        <w:pStyle w:val="a3"/>
        <w:spacing w:before="32" w:line="276" w:lineRule="auto"/>
        <w:ind w:right="686"/>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74CF0" w:rsidRDefault="00DC143A" w:rsidP="008D7417">
      <w:pPr>
        <w:pStyle w:val="Heading3"/>
        <w:numPr>
          <w:ilvl w:val="2"/>
          <w:numId w:val="101"/>
        </w:numPr>
        <w:tabs>
          <w:tab w:val="left" w:pos="1377"/>
        </w:tabs>
        <w:spacing w:before="3"/>
        <w:ind w:left="1377" w:hanging="539"/>
        <w:jc w:val="both"/>
      </w:pPr>
      <w:bookmarkStart w:id="7" w:name="2.1.8_Федеральная_рабочая_программа_по_у"/>
      <w:bookmarkEnd w:id="7"/>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«Информатика».</w:t>
      </w:r>
    </w:p>
    <w:p w:rsidR="00A74CF0" w:rsidRDefault="00DC143A">
      <w:pPr>
        <w:pStyle w:val="a3"/>
        <w:spacing w:before="36" w:line="276" w:lineRule="auto"/>
        <w:ind w:right="684"/>
      </w:pPr>
      <w: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w:t>
      </w:r>
      <w:r>
        <w:rPr>
          <w:spacing w:val="-2"/>
        </w:rPr>
        <w:t>воспитания.</w:t>
      </w:r>
    </w:p>
    <w:p w:rsidR="00A74CF0" w:rsidRDefault="00DC143A">
      <w:pPr>
        <w:pStyle w:val="a3"/>
        <w:spacing w:before="3" w:line="276" w:lineRule="auto"/>
        <w:ind w:right="693"/>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w:t>
      </w:r>
      <w:r>
        <w:rPr>
          <w:spacing w:val="-4"/>
        </w:rPr>
        <w:t xml:space="preserve"> </w:t>
      </w:r>
      <w:r>
        <w:t>предметное содержание,</w:t>
      </w:r>
      <w:r>
        <w:rPr>
          <w:spacing w:val="-1"/>
        </w:rPr>
        <w:t xml:space="preserve"> </w:t>
      </w:r>
      <w:r>
        <w:t>предусматривает его структурирование</w:t>
      </w:r>
      <w:r>
        <w:rPr>
          <w:spacing w:val="-4"/>
        </w:rPr>
        <w:t xml:space="preserve"> </w:t>
      </w:r>
      <w:r>
        <w:t>по разделам и темам, определяет распределение его по классам (годам изучения).</w:t>
      </w:r>
    </w:p>
    <w:p w:rsidR="00A74CF0" w:rsidRDefault="00DC143A">
      <w:pPr>
        <w:pStyle w:val="a3"/>
        <w:spacing w:line="276" w:lineRule="auto"/>
        <w:ind w:right="685"/>
      </w:pPr>
      <w:r>
        <w:t>Программа по информатике определяет количественные и качественные характеристики учебного</w:t>
      </w:r>
      <w:r>
        <w:rPr>
          <w:spacing w:val="80"/>
          <w:w w:val="150"/>
        </w:rPr>
        <w:t xml:space="preserve">   </w:t>
      </w:r>
      <w:r>
        <w:t>материала</w:t>
      </w:r>
      <w:r>
        <w:rPr>
          <w:spacing w:val="80"/>
          <w:w w:val="150"/>
        </w:rPr>
        <w:t xml:space="preserve">   </w:t>
      </w:r>
      <w:r>
        <w:t>для</w:t>
      </w:r>
      <w:r>
        <w:rPr>
          <w:spacing w:val="80"/>
          <w:w w:val="150"/>
        </w:rPr>
        <w:t xml:space="preserve">   </w:t>
      </w:r>
      <w:r>
        <w:t>каждого</w:t>
      </w:r>
      <w:r>
        <w:rPr>
          <w:spacing w:val="80"/>
          <w:w w:val="150"/>
        </w:rPr>
        <w:t xml:space="preserve">   </w:t>
      </w:r>
      <w:r>
        <w:t>года</w:t>
      </w:r>
      <w:r>
        <w:rPr>
          <w:spacing w:val="80"/>
          <w:w w:val="150"/>
        </w:rPr>
        <w:t xml:space="preserve">   </w:t>
      </w:r>
      <w:r>
        <w:t>изучения,</w:t>
      </w:r>
      <w:r>
        <w:rPr>
          <w:spacing w:val="80"/>
          <w:w w:val="150"/>
        </w:rPr>
        <w:t xml:space="preserve">   </w:t>
      </w:r>
      <w:r>
        <w:t>в</w:t>
      </w:r>
      <w:r>
        <w:rPr>
          <w:spacing w:val="80"/>
          <w:w w:val="150"/>
        </w:rPr>
        <w:t xml:space="preserve">   </w:t>
      </w:r>
      <w:r>
        <w:t>том</w:t>
      </w:r>
      <w:r>
        <w:rPr>
          <w:spacing w:val="80"/>
          <w:w w:val="150"/>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74CF0" w:rsidRDefault="00DC143A">
      <w:pPr>
        <w:pStyle w:val="a3"/>
        <w:spacing w:before="1" w:line="276" w:lineRule="auto"/>
        <w:ind w:right="694"/>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A74CF0" w:rsidRDefault="00DC143A">
      <w:pPr>
        <w:pStyle w:val="a3"/>
        <w:spacing w:line="276" w:lineRule="auto"/>
        <w:ind w:left="843" w:right="692" w:firstLine="0"/>
      </w:pPr>
      <w:r>
        <w:t>Целями изучения информатики на уровне основного общего образования являются: формирование</w:t>
      </w:r>
      <w:r>
        <w:rPr>
          <w:spacing w:val="4"/>
        </w:rPr>
        <w:t xml:space="preserve"> </w:t>
      </w:r>
      <w:r>
        <w:t>основ</w:t>
      </w:r>
      <w:r>
        <w:rPr>
          <w:spacing w:val="9"/>
        </w:rPr>
        <w:t xml:space="preserve"> </w:t>
      </w:r>
      <w:r>
        <w:t>мировоззрения,</w:t>
      </w:r>
      <w:r>
        <w:rPr>
          <w:spacing w:val="15"/>
        </w:rPr>
        <w:t xml:space="preserve"> </w:t>
      </w:r>
      <w:r>
        <w:t>соответствующего</w:t>
      </w:r>
      <w:r>
        <w:rPr>
          <w:spacing w:val="17"/>
        </w:rPr>
        <w:t xml:space="preserve"> </w:t>
      </w:r>
      <w:r>
        <w:t>современному</w:t>
      </w:r>
      <w:r>
        <w:rPr>
          <w:spacing w:val="7"/>
        </w:rPr>
        <w:t xml:space="preserve"> </w:t>
      </w:r>
      <w:r>
        <w:t>уровню</w:t>
      </w:r>
      <w:r>
        <w:rPr>
          <w:spacing w:val="11"/>
        </w:rPr>
        <w:t xml:space="preserve"> </w:t>
      </w:r>
      <w:r>
        <w:rPr>
          <w:spacing w:val="-2"/>
        </w:rPr>
        <w:t>развития</w:t>
      </w:r>
    </w:p>
    <w:p w:rsidR="00A74CF0" w:rsidRDefault="00DC143A">
      <w:pPr>
        <w:pStyle w:val="a3"/>
        <w:tabs>
          <w:tab w:val="left" w:pos="1558"/>
          <w:tab w:val="left" w:pos="3837"/>
          <w:tab w:val="left" w:pos="6039"/>
          <w:tab w:val="left" w:pos="9048"/>
        </w:tabs>
        <w:spacing w:line="276" w:lineRule="auto"/>
        <w:ind w:right="682" w:firstLine="0"/>
      </w:pPr>
      <w:r>
        <w:rPr>
          <w:spacing w:val="-2"/>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w:t>
      </w:r>
      <w:r>
        <w:rPr>
          <w:spacing w:val="76"/>
          <w:w w:val="150"/>
        </w:rPr>
        <w:t xml:space="preserve">  </w:t>
      </w:r>
      <w:r>
        <w:t>общественной</w:t>
      </w:r>
      <w:r>
        <w:rPr>
          <w:spacing w:val="79"/>
          <w:w w:val="150"/>
        </w:rPr>
        <w:t xml:space="preserve">  </w:t>
      </w:r>
      <w:r>
        <w:t>практики,</w:t>
      </w:r>
      <w:r>
        <w:rPr>
          <w:spacing w:val="79"/>
          <w:w w:val="150"/>
        </w:rPr>
        <w:t xml:space="preserve">  </w:t>
      </w:r>
      <w:r>
        <w:t>за</w:t>
      </w:r>
      <w:r>
        <w:rPr>
          <w:spacing w:val="80"/>
        </w:rPr>
        <w:t xml:space="preserve">  </w:t>
      </w:r>
      <w:r>
        <w:t>счёт</w:t>
      </w:r>
      <w:r>
        <w:rPr>
          <w:spacing w:val="79"/>
          <w:w w:val="150"/>
        </w:rPr>
        <w:t xml:space="preserve">  </w:t>
      </w:r>
      <w:r>
        <w:t>развития</w:t>
      </w:r>
      <w:r>
        <w:rPr>
          <w:spacing w:val="78"/>
          <w:w w:val="150"/>
        </w:rPr>
        <w:t xml:space="preserve">  </w:t>
      </w:r>
      <w:r>
        <w:t>представлений</w:t>
      </w:r>
      <w:r>
        <w:rPr>
          <w:spacing w:val="80"/>
        </w:rPr>
        <w:t xml:space="preserve">  </w:t>
      </w:r>
      <w:r>
        <w:t>об</w:t>
      </w:r>
      <w:r>
        <w:rPr>
          <w:spacing w:val="77"/>
          <w:w w:val="150"/>
        </w:rPr>
        <w:t xml:space="preserve">  </w:t>
      </w:r>
      <w:r>
        <w:t>информации как о важнейшем стратегическом ресурсе развития личности, государства, общества,</w:t>
      </w:r>
      <w:r>
        <w:rPr>
          <w:spacing w:val="40"/>
        </w:rPr>
        <w:t xml:space="preserve"> </w:t>
      </w:r>
      <w:r>
        <w:t>понимания</w:t>
      </w:r>
      <w:r>
        <w:rPr>
          <w:spacing w:val="80"/>
          <w:w w:val="150"/>
        </w:rPr>
        <w:t xml:space="preserve">   </w:t>
      </w:r>
      <w:r>
        <w:t>роли</w:t>
      </w:r>
      <w:r>
        <w:rPr>
          <w:spacing w:val="80"/>
          <w:w w:val="150"/>
        </w:rPr>
        <w:t xml:space="preserve">   </w:t>
      </w:r>
      <w:r>
        <w:t>информационных</w:t>
      </w:r>
      <w:r>
        <w:rPr>
          <w:spacing w:val="80"/>
          <w:w w:val="150"/>
        </w:rPr>
        <w:t xml:space="preserve">   </w:t>
      </w:r>
      <w:r>
        <w:t>процессов,</w:t>
      </w:r>
      <w:r>
        <w:rPr>
          <w:spacing w:val="80"/>
          <w:w w:val="150"/>
        </w:rPr>
        <w:t xml:space="preserve">   </w:t>
      </w:r>
      <w:r>
        <w:t>информационных</w:t>
      </w:r>
      <w:r>
        <w:rPr>
          <w:spacing w:val="80"/>
          <w:w w:val="150"/>
        </w:rPr>
        <w:t xml:space="preserve">   </w:t>
      </w:r>
      <w:r>
        <w:t>ресурсов и информационных технологий в условиях цифровой трансформации многих сфер жизни современного общества;</w:t>
      </w:r>
    </w:p>
    <w:p w:rsidR="00A74CF0" w:rsidRDefault="00DC143A">
      <w:pPr>
        <w:pStyle w:val="a3"/>
        <w:spacing w:line="276" w:lineRule="auto"/>
        <w:ind w:right="690"/>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74CF0" w:rsidRDefault="00DC143A">
      <w:pPr>
        <w:pStyle w:val="a3"/>
        <w:spacing w:line="276" w:lineRule="auto"/>
        <w:ind w:right="689"/>
      </w:pPr>
      <w:r>
        <w:t>формирование и развитие компетенций обучающихся в области использования информационно-коммуникационных</w:t>
      </w:r>
      <w:r>
        <w:rPr>
          <w:spacing w:val="-7"/>
        </w:rPr>
        <w:t xml:space="preserve"> </w:t>
      </w:r>
      <w:r>
        <w:t>технологий, в</w:t>
      </w:r>
      <w:r>
        <w:rPr>
          <w:spacing w:val="-5"/>
        </w:rPr>
        <w:t xml:space="preserve"> </w:t>
      </w:r>
      <w:r>
        <w:t>том</w:t>
      </w:r>
      <w:r>
        <w:rPr>
          <w:spacing w:val="-1"/>
        </w:rPr>
        <w:t xml:space="preserve"> </w:t>
      </w:r>
      <w:r>
        <w:t>числе</w:t>
      </w:r>
      <w:r>
        <w:rPr>
          <w:spacing w:val="-3"/>
        </w:rPr>
        <w:t xml:space="preserve"> </w:t>
      </w:r>
      <w:r>
        <w:t>знаний, умений</w:t>
      </w:r>
      <w:r>
        <w:rPr>
          <w:spacing w:val="-1"/>
        </w:rPr>
        <w:t xml:space="preserve"> </w:t>
      </w:r>
      <w:r>
        <w:t>и</w:t>
      </w:r>
      <w:r>
        <w:rPr>
          <w:spacing w:val="-1"/>
        </w:rPr>
        <w:t xml:space="preserve"> </w:t>
      </w:r>
      <w:r>
        <w:t>навыков</w:t>
      </w:r>
      <w:r>
        <w:rPr>
          <w:spacing w:val="-5"/>
        </w:rPr>
        <w:t xml:space="preserve"> </w:t>
      </w:r>
      <w:r>
        <w:t>работы с</w:t>
      </w:r>
      <w:r>
        <w:rPr>
          <w:spacing w:val="-2"/>
        </w:rPr>
        <w:t xml:space="preserve"> </w:t>
      </w:r>
      <w:r>
        <w:t>информацией,</w:t>
      </w:r>
      <w:r>
        <w:rPr>
          <w:spacing w:val="-4"/>
        </w:rPr>
        <w:t xml:space="preserve"> </w:t>
      </w:r>
      <w:r>
        <w:t>программирования, коммуникации в современных</w:t>
      </w:r>
      <w:r>
        <w:rPr>
          <w:spacing w:val="-6"/>
        </w:rPr>
        <w:t xml:space="preserve"> </w:t>
      </w:r>
      <w:r>
        <w:t>цифровых</w:t>
      </w:r>
      <w:r>
        <w:rPr>
          <w:spacing w:val="-6"/>
        </w:rPr>
        <w:t xml:space="preserve"> </w:t>
      </w:r>
      <w:r>
        <w:t>средах</w:t>
      </w:r>
      <w:r>
        <w:rPr>
          <w:spacing w:val="-6"/>
        </w:rPr>
        <w:t xml:space="preserve"> </w:t>
      </w:r>
      <w:r>
        <w:t>в условиях обеспечения информационной безопасности личности обучающегося;</w:t>
      </w:r>
    </w:p>
    <w:p w:rsidR="00A74CF0" w:rsidRDefault="00DC143A">
      <w:pPr>
        <w:pStyle w:val="a3"/>
        <w:spacing w:line="276" w:lineRule="auto"/>
        <w:ind w:right="686"/>
      </w:pPr>
      <w:r>
        <w:t>воспитание</w:t>
      </w:r>
      <w:r>
        <w:rPr>
          <w:spacing w:val="80"/>
          <w:w w:val="150"/>
        </w:rPr>
        <w:t xml:space="preserve">  </w:t>
      </w:r>
      <w:r>
        <w:t>ответственного</w:t>
      </w:r>
      <w:r>
        <w:rPr>
          <w:spacing w:val="80"/>
          <w:w w:val="150"/>
        </w:rPr>
        <w:t xml:space="preserve">  </w:t>
      </w:r>
      <w:r>
        <w:t>и</w:t>
      </w:r>
      <w:r>
        <w:rPr>
          <w:spacing w:val="80"/>
          <w:w w:val="150"/>
        </w:rPr>
        <w:t xml:space="preserve">  </w:t>
      </w:r>
      <w:r>
        <w:t>избирательного</w:t>
      </w:r>
      <w:r>
        <w:rPr>
          <w:spacing w:val="80"/>
          <w:w w:val="150"/>
        </w:rPr>
        <w:t xml:space="preserve">  </w:t>
      </w:r>
      <w:r>
        <w:t>отношения</w:t>
      </w:r>
      <w:r>
        <w:rPr>
          <w:spacing w:val="80"/>
          <w:w w:val="150"/>
        </w:rPr>
        <w:t xml:space="preserve">  </w:t>
      </w:r>
      <w:r>
        <w:t>к</w:t>
      </w:r>
      <w:r>
        <w:rPr>
          <w:spacing w:val="80"/>
          <w:w w:val="150"/>
        </w:rPr>
        <w:t xml:space="preserve">  </w:t>
      </w:r>
      <w:r>
        <w:t>информации</w:t>
      </w:r>
      <w:r>
        <w:rPr>
          <w:spacing w:val="40"/>
        </w:rPr>
        <w:t xml:space="preserve"> </w:t>
      </w:r>
      <w:r>
        <w:t>с</w:t>
      </w:r>
      <w:r>
        <w:rPr>
          <w:spacing w:val="80"/>
          <w:w w:val="150"/>
        </w:rPr>
        <w:t xml:space="preserve">  </w:t>
      </w:r>
      <w:r>
        <w:t>учётом</w:t>
      </w:r>
      <w:r>
        <w:rPr>
          <w:spacing w:val="80"/>
          <w:w w:val="150"/>
        </w:rPr>
        <w:t xml:space="preserve">  </w:t>
      </w:r>
      <w:r>
        <w:t>правовых</w:t>
      </w:r>
      <w:r>
        <w:rPr>
          <w:spacing w:val="80"/>
          <w:w w:val="150"/>
        </w:rPr>
        <w:t xml:space="preserve">  </w:t>
      </w:r>
      <w:r>
        <w:t>и</w:t>
      </w:r>
      <w:r>
        <w:rPr>
          <w:spacing w:val="80"/>
          <w:w w:val="150"/>
        </w:rPr>
        <w:t xml:space="preserve">  </w:t>
      </w:r>
      <w:r>
        <w:t>этических</w:t>
      </w:r>
      <w:r>
        <w:rPr>
          <w:spacing w:val="80"/>
          <w:w w:val="150"/>
        </w:rPr>
        <w:t xml:space="preserve">  </w:t>
      </w:r>
      <w:r>
        <w:t>аспектов</w:t>
      </w:r>
      <w:r>
        <w:rPr>
          <w:spacing w:val="80"/>
          <w:w w:val="150"/>
        </w:rPr>
        <w:t xml:space="preserve">  </w:t>
      </w:r>
      <w:r>
        <w:t>её</w:t>
      </w:r>
      <w:r>
        <w:rPr>
          <w:spacing w:val="80"/>
          <w:w w:val="150"/>
        </w:rPr>
        <w:t xml:space="preserve">  </w:t>
      </w:r>
      <w:r>
        <w:t>распространения,</w:t>
      </w:r>
      <w:r>
        <w:rPr>
          <w:spacing w:val="80"/>
          <w:w w:val="150"/>
        </w:rPr>
        <w:t xml:space="preserve">  </w:t>
      </w:r>
      <w:r>
        <w:t>стремления к</w:t>
      </w:r>
      <w:r>
        <w:rPr>
          <w:spacing w:val="80"/>
          <w:w w:val="150"/>
        </w:rPr>
        <w:t xml:space="preserve">   </w:t>
      </w:r>
      <w:r>
        <w:t>продолжению</w:t>
      </w:r>
      <w:r>
        <w:rPr>
          <w:spacing w:val="80"/>
          <w:w w:val="150"/>
        </w:rPr>
        <w:t xml:space="preserve">   </w:t>
      </w:r>
      <w:r>
        <w:t>образования</w:t>
      </w:r>
      <w:r>
        <w:rPr>
          <w:spacing w:val="80"/>
          <w:w w:val="150"/>
        </w:rPr>
        <w:t xml:space="preserve">   </w:t>
      </w:r>
      <w:r>
        <w:t>в</w:t>
      </w:r>
      <w:r>
        <w:rPr>
          <w:spacing w:val="80"/>
          <w:w w:val="150"/>
        </w:rPr>
        <w:t xml:space="preserve">   </w:t>
      </w:r>
      <w:r>
        <w:t>области</w:t>
      </w:r>
      <w:r>
        <w:rPr>
          <w:spacing w:val="80"/>
          <w:w w:val="150"/>
        </w:rPr>
        <w:t xml:space="preserve">   </w:t>
      </w:r>
      <w:r>
        <w:t>информационных</w:t>
      </w:r>
      <w:r>
        <w:rPr>
          <w:spacing w:val="80"/>
          <w:w w:val="150"/>
        </w:rPr>
        <w:t xml:space="preserve">   </w:t>
      </w:r>
      <w:r>
        <w:t>технологий и созидательной деятельности с применением средств информационных технологий.</w:t>
      </w:r>
    </w:p>
    <w:p w:rsidR="00A74CF0" w:rsidRDefault="00DC143A">
      <w:pPr>
        <w:pStyle w:val="a3"/>
        <w:spacing w:line="274" w:lineRule="exact"/>
        <w:ind w:left="843" w:firstLine="0"/>
      </w:pPr>
      <w:r>
        <w:t>Учебный</w:t>
      </w:r>
      <w:r>
        <w:rPr>
          <w:spacing w:val="-2"/>
        </w:rPr>
        <w:t xml:space="preserve"> </w:t>
      </w:r>
      <w:r>
        <w:t>предмет «Информатика»</w:t>
      </w:r>
      <w:r>
        <w:rPr>
          <w:spacing w:val="-5"/>
        </w:rPr>
        <w:t xml:space="preserve"> </w:t>
      </w:r>
      <w:r>
        <w:t>в</w:t>
      </w:r>
      <w:r>
        <w:rPr>
          <w:spacing w:val="-3"/>
        </w:rPr>
        <w:t xml:space="preserve"> </w:t>
      </w:r>
      <w:r>
        <w:t>основном</w:t>
      </w:r>
      <w:r>
        <w:rPr>
          <w:spacing w:val="-8"/>
        </w:rPr>
        <w:t xml:space="preserve"> </w:t>
      </w:r>
      <w:r>
        <w:t>общем</w:t>
      </w:r>
      <w:r>
        <w:rPr>
          <w:spacing w:val="-8"/>
        </w:rPr>
        <w:t xml:space="preserve"> </w:t>
      </w:r>
      <w:r>
        <w:t>образовании</w:t>
      </w:r>
      <w:r>
        <w:rPr>
          <w:spacing w:val="-8"/>
        </w:rPr>
        <w:t xml:space="preserve"> </w:t>
      </w:r>
      <w:r>
        <w:rPr>
          <w:spacing w:val="-2"/>
        </w:rPr>
        <w:t>отражает:</w:t>
      </w:r>
    </w:p>
    <w:p w:rsidR="00A74CF0" w:rsidRDefault="00DC143A">
      <w:pPr>
        <w:pStyle w:val="a3"/>
        <w:spacing w:before="46" w:line="276" w:lineRule="auto"/>
        <w:ind w:right="692"/>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74CF0" w:rsidRDefault="00DC143A">
      <w:pPr>
        <w:pStyle w:val="a3"/>
        <w:spacing w:line="276" w:lineRule="auto"/>
        <w:ind w:right="689"/>
      </w:pPr>
      <w:r>
        <w:t>основные области применения информатики, прежде всего информационные</w:t>
      </w:r>
      <w:r>
        <w:rPr>
          <w:spacing w:val="40"/>
        </w:rPr>
        <w:t xml:space="preserve"> </w:t>
      </w:r>
      <w:r>
        <w:t>технологии, управление и социальную сферу;</w:t>
      </w:r>
    </w:p>
    <w:p w:rsidR="00A74CF0" w:rsidRDefault="00DC143A">
      <w:pPr>
        <w:pStyle w:val="a3"/>
        <w:spacing w:line="275" w:lineRule="exact"/>
        <w:ind w:left="843" w:firstLine="0"/>
      </w:pPr>
      <w:r>
        <w:t>междисциплинарный</w:t>
      </w:r>
      <w:r>
        <w:rPr>
          <w:spacing w:val="-9"/>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1"/>
        </w:rPr>
        <w:t xml:space="preserve"> </w:t>
      </w:r>
      <w:r>
        <w:rPr>
          <w:spacing w:val="-2"/>
        </w:rPr>
        <w:t>деятельности.</w:t>
      </w:r>
    </w:p>
    <w:p w:rsidR="00A74CF0" w:rsidRDefault="00DC143A">
      <w:pPr>
        <w:pStyle w:val="a3"/>
        <w:spacing w:before="41" w:line="276" w:lineRule="auto"/>
        <w:ind w:right="690"/>
      </w:pPr>
      <w:r>
        <w:t>Современная школьная информатика</w:t>
      </w:r>
      <w:r>
        <w:rPr>
          <w:spacing w:val="-3"/>
        </w:rPr>
        <w:t xml:space="preserve"> </w:t>
      </w:r>
      <w:r>
        <w:t>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w:t>
      </w:r>
      <w:r>
        <w:rPr>
          <w:spacing w:val="40"/>
        </w:rPr>
        <w:t xml:space="preserve"> </w:t>
      </w:r>
      <w:r>
        <w:t>необходимого</w:t>
      </w:r>
      <w:r>
        <w:rPr>
          <w:spacing w:val="29"/>
        </w:rPr>
        <w:t xml:space="preserve"> </w:t>
      </w:r>
      <w:r>
        <w:t>инструмента</w:t>
      </w:r>
      <w:r>
        <w:rPr>
          <w:spacing w:val="29"/>
        </w:rPr>
        <w:t xml:space="preserve"> </w:t>
      </w:r>
      <w:r>
        <w:t>практически</w:t>
      </w:r>
      <w:r>
        <w:rPr>
          <w:spacing w:val="30"/>
        </w:rPr>
        <w:t xml:space="preserve"> </w:t>
      </w:r>
      <w:r>
        <w:t>любой</w:t>
      </w:r>
      <w:r>
        <w:rPr>
          <w:spacing w:val="30"/>
        </w:rPr>
        <w:t xml:space="preserve"> </w:t>
      </w:r>
      <w:r>
        <w:t>деятельности</w:t>
      </w:r>
      <w:r>
        <w:rPr>
          <w:spacing w:val="26"/>
        </w:rPr>
        <w:t xml:space="preserve"> </w:t>
      </w:r>
      <w:r>
        <w:t>и</w:t>
      </w:r>
      <w:r>
        <w:rPr>
          <w:spacing w:val="22"/>
        </w:rPr>
        <w:t xml:space="preserve"> </w:t>
      </w:r>
      <w:r>
        <w:t>одного</w:t>
      </w:r>
      <w:r>
        <w:rPr>
          <w:spacing w:val="29"/>
        </w:rPr>
        <w:t xml:space="preserve"> </w:t>
      </w:r>
      <w:r>
        <w:t>из</w:t>
      </w:r>
      <w:r>
        <w:rPr>
          <w:spacing w:val="26"/>
        </w:rPr>
        <w:t xml:space="preserve"> </w:t>
      </w:r>
      <w:r>
        <w:t>наиболее</w:t>
      </w:r>
      <w:r>
        <w:rPr>
          <w:spacing w:val="24"/>
        </w:rPr>
        <w:t xml:space="preserve"> </w:t>
      </w:r>
      <w:r>
        <w:t>значимых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технологических</w:t>
      </w:r>
      <w:r>
        <w:rPr>
          <w:spacing w:val="-6"/>
        </w:rPr>
        <w:t xml:space="preserve"> </w:t>
      </w:r>
      <w:r>
        <w:t>достижений</w:t>
      </w:r>
      <w:r>
        <w:rPr>
          <w:spacing w:val="-5"/>
        </w:rPr>
        <w:t xml:space="preserve"> </w:t>
      </w:r>
      <w:r>
        <w:t>современной цивилизации. Многие</w:t>
      </w:r>
      <w:r>
        <w:rPr>
          <w:spacing w:val="-2"/>
        </w:rPr>
        <w:t xml:space="preserve"> </w:t>
      </w:r>
      <w:r>
        <w:t>предметные</w:t>
      </w:r>
      <w:r>
        <w:rPr>
          <w:spacing w:val="-2"/>
        </w:rPr>
        <w:t xml:space="preserve"> </w:t>
      </w:r>
      <w:r>
        <w:t>знания</w:t>
      </w:r>
      <w:r>
        <w:rPr>
          <w:spacing w:val="-1"/>
        </w:rPr>
        <w:t xml:space="preserve"> </w:t>
      </w:r>
      <w:r>
        <w:t>и</w:t>
      </w:r>
      <w:r>
        <w:rPr>
          <w:spacing w:val="-5"/>
        </w:rPr>
        <w:t xml:space="preserve"> </w:t>
      </w:r>
      <w:r>
        <w:t>способы деятельности,</w:t>
      </w:r>
      <w:r>
        <w:rPr>
          <w:spacing w:val="-4"/>
        </w:rPr>
        <w:t xml:space="preserve"> </w:t>
      </w:r>
      <w:r>
        <w:t>освоенные</w:t>
      </w:r>
      <w:r>
        <w:rPr>
          <w:spacing w:val="-7"/>
        </w:rPr>
        <w:t xml:space="preserve"> </w:t>
      </w:r>
      <w:r>
        <w:t>обучающимися</w:t>
      </w:r>
      <w:r>
        <w:rPr>
          <w:spacing w:val="-1"/>
        </w:rPr>
        <w:t xml:space="preserve"> </w:t>
      </w:r>
      <w:r>
        <w:t>при</w:t>
      </w:r>
      <w:r>
        <w:rPr>
          <w:spacing w:val="-5"/>
        </w:rPr>
        <w:t xml:space="preserve"> </w:t>
      </w:r>
      <w:r>
        <w:t>изучении</w:t>
      </w:r>
      <w:r>
        <w:rPr>
          <w:spacing w:val="-1"/>
        </w:rPr>
        <w:t xml:space="preserve"> </w:t>
      </w:r>
      <w:r>
        <w:t>информатики,</w:t>
      </w:r>
      <w:r>
        <w:rPr>
          <w:spacing w:val="-4"/>
        </w:rPr>
        <w:t xml:space="preserve"> </w:t>
      </w:r>
      <w:r>
        <w:t>находят</w:t>
      </w:r>
      <w:r>
        <w:rPr>
          <w:spacing w:val="-1"/>
        </w:rPr>
        <w:t xml:space="preserve"> </w:t>
      </w:r>
      <w:r>
        <w:t>применение как</w:t>
      </w:r>
      <w:r>
        <w:rPr>
          <w:spacing w:val="-8"/>
        </w:rPr>
        <w:t xml:space="preserve"> </w:t>
      </w:r>
      <w:r>
        <w:t>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74CF0" w:rsidRDefault="00DC143A">
      <w:pPr>
        <w:pStyle w:val="a3"/>
        <w:spacing w:before="2" w:line="276" w:lineRule="auto"/>
        <w:ind w:right="681"/>
      </w:pPr>
      <w:r>
        <w:t>Основные</w:t>
      </w:r>
      <w:r>
        <w:rPr>
          <w:spacing w:val="70"/>
        </w:rPr>
        <w:t xml:space="preserve">   </w:t>
      </w:r>
      <w:r>
        <w:t>задачи</w:t>
      </w:r>
      <w:r>
        <w:rPr>
          <w:spacing w:val="71"/>
        </w:rPr>
        <w:t xml:space="preserve">   </w:t>
      </w:r>
      <w:r>
        <w:t>учебного</w:t>
      </w:r>
      <w:r>
        <w:rPr>
          <w:spacing w:val="72"/>
        </w:rPr>
        <w:t xml:space="preserve">   </w:t>
      </w:r>
      <w:r>
        <w:t>предмета</w:t>
      </w:r>
      <w:r>
        <w:rPr>
          <w:spacing w:val="69"/>
        </w:rPr>
        <w:t xml:space="preserve">   </w:t>
      </w:r>
      <w:r>
        <w:t>«Информатика»</w:t>
      </w:r>
      <w:r>
        <w:rPr>
          <w:spacing w:val="71"/>
        </w:rPr>
        <w:t xml:space="preserve">   </w:t>
      </w:r>
      <w:r>
        <w:t>–</w:t>
      </w:r>
      <w:r>
        <w:rPr>
          <w:spacing w:val="70"/>
        </w:rPr>
        <w:t xml:space="preserve">   </w:t>
      </w:r>
      <w:r>
        <w:t>сформировать у обучающихся:</w:t>
      </w:r>
    </w:p>
    <w:p w:rsidR="00A74CF0" w:rsidRDefault="00DC143A">
      <w:pPr>
        <w:pStyle w:val="a3"/>
        <w:spacing w:line="276" w:lineRule="auto"/>
        <w:ind w:right="687"/>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74CF0" w:rsidRDefault="00DC143A">
      <w:pPr>
        <w:pStyle w:val="a3"/>
        <w:spacing w:line="278" w:lineRule="auto"/>
        <w:ind w:right="690"/>
      </w:pPr>
      <w:r>
        <w:t>знания,</w:t>
      </w:r>
      <w:r>
        <w:rPr>
          <w:spacing w:val="80"/>
          <w:w w:val="150"/>
        </w:rPr>
        <w:t xml:space="preserve">  </w:t>
      </w:r>
      <w:r>
        <w:t>умения</w:t>
      </w:r>
      <w:r>
        <w:rPr>
          <w:spacing w:val="80"/>
          <w:w w:val="150"/>
        </w:rPr>
        <w:t xml:space="preserve">  </w:t>
      </w:r>
      <w:r>
        <w:t>и</w:t>
      </w:r>
      <w:r>
        <w:rPr>
          <w:spacing w:val="80"/>
          <w:w w:val="150"/>
        </w:rPr>
        <w:t xml:space="preserve">  </w:t>
      </w:r>
      <w:r>
        <w:t>навыки</w:t>
      </w:r>
      <w:r>
        <w:rPr>
          <w:spacing w:val="80"/>
          <w:w w:val="150"/>
        </w:rPr>
        <w:t xml:space="preserve">  </w:t>
      </w:r>
      <w:r>
        <w:t>грамотной</w:t>
      </w:r>
      <w:r>
        <w:rPr>
          <w:spacing w:val="80"/>
          <w:w w:val="150"/>
        </w:rPr>
        <w:t xml:space="preserve">  </w:t>
      </w:r>
      <w:r>
        <w:t>постановки</w:t>
      </w:r>
      <w:r>
        <w:rPr>
          <w:spacing w:val="80"/>
          <w:w w:val="150"/>
        </w:rPr>
        <w:t xml:space="preserve">  </w:t>
      </w:r>
      <w:r>
        <w:t>задач,</w:t>
      </w:r>
      <w:r>
        <w:rPr>
          <w:spacing w:val="80"/>
          <w:w w:val="150"/>
        </w:rPr>
        <w:t xml:space="preserve">  </w:t>
      </w:r>
      <w:r>
        <w:t>возникающих</w:t>
      </w:r>
      <w:r>
        <w:rPr>
          <w:spacing w:val="40"/>
        </w:rPr>
        <w:t xml:space="preserve"> </w:t>
      </w:r>
      <w:r>
        <w:t>в практической деятельности, для их решения с помощью информационных технологий,</w:t>
      </w:r>
      <w:r>
        <w:rPr>
          <w:spacing w:val="40"/>
        </w:rPr>
        <w:t xml:space="preserve"> </w:t>
      </w:r>
      <w:r>
        <w:t>умения и навыки формализованного описания поставленных задач;</w:t>
      </w:r>
    </w:p>
    <w:p w:rsidR="00A74CF0" w:rsidRDefault="00DC143A">
      <w:pPr>
        <w:pStyle w:val="a3"/>
        <w:spacing w:line="276" w:lineRule="auto"/>
        <w:ind w:right="682"/>
      </w:pPr>
      <w:r>
        <w:t xml:space="preserve">базовые знания об информационном моделировании, в том числе о математическом </w:t>
      </w:r>
      <w:r>
        <w:rPr>
          <w:spacing w:val="-2"/>
        </w:rPr>
        <w:t>моделировании;</w:t>
      </w:r>
    </w:p>
    <w:p w:rsidR="00A74CF0" w:rsidRDefault="00DC143A">
      <w:pPr>
        <w:pStyle w:val="a3"/>
        <w:spacing w:line="276" w:lineRule="auto"/>
        <w:ind w:right="691"/>
      </w:pPr>
      <w:r>
        <w:t>знание</w:t>
      </w:r>
      <w:r>
        <w:rPr>
          <w:spacing w:val="80"/>
          <w:w w:val="150"/>
        </w:rPr>
        <w:t xml:space="preserve"> </w:t>
      </w:r>
      <w:r>
        <w:t>основных</w:t>
      </w:r>
      <w:r>
        <w:rPr>
          <w:spacing w:val="80"/>
          <w:w w:val="150"/>
        </w:rPr>
        <w:t xml:space="preserve"> </w:t>
      </w:r>
      <w:r>
        <w:t>алгоритмических</w:t>
      </w:r>
      <w:r>
        <w:rPr>
          <w:spacing w:val="80"/>
          <w:w w:val="150"/>
        </w:rPr>
        <w:t xml:space="preserve"> </w:t>
      </w:r>
      <w:r>
        <w:t>структур</w:t>
      </w:r>
      <w:r>
        <w:rPr>
          <w:spacing w:val="40"/>
        </w:rPr>
        <w:t xml:space="preserve">  </w:t>
      </w:r>
      <w:r>
        <w:t>и</w:t>
      </w:r>
      <w:r>
        <w:rPr>
          <w:spacing w:val="40"/>
        </w:rPr>
        <w:t xml:space="preserve">  </w:t>
      </w:r>
      <w:r>
        <w:t>умение</w:t>
      </w:r>
      <w:r>
        <w:rPr>
          <w:spacing w:val="40"/>
        </w:rPr>
        <w:t xml:space="preserve">  </w:t>
      </w:r>
      <w:r>
        <w:t>применять</w:t>
      </w:r>
      <w:r>
        <w:rPr>
          <w:spacing w:val="40"/>
        </w:rPr>
        <w:t xml:space="preserve">  </w:t>
      </w:r>
      <w:r>
        <w:t>эти</w:t>
      </w:r>
      <w:r>
        <w:rPr>
          <w:spacing w:val="40"/>
        </w:rPr>
        <w:t xml:space="preserve">  </w:t>
      </w:r>
      <w:r>
        <w:t>знания для построения алгоритмов решения задач по их математическим моделям;</w:t>
      </w:r>
    </w:p>
    <w:p w:rsidR="00A74CF0" w:rsidRDefault="00DC143A">
      <w:pPr>
        <w:pStyle w:val="a3"/>
        <w:spacing w:line="276" w:lineRule="auto"/>
        <w:ind w:right="687"/>
      </w:pPr>
      <w:r>
        <w:t>умения и навыки составления простых программ по построенному алгоритму на одном из языков программирования высокого уровня;</w:t>
      </w:r>
    </w:p>
    <w:p w:rsidR="00A74CF0" w:rsidRDefault="00DC143A">
      <w:pPr>
        <w:pStyle w:val="a3"/>
        <w:spacing w:line="276" w:lineRule="auto"/>
        <w:ind w:right="68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74CF0" w:rsidRDefault="00DC143A">
      <w:pPr>
        <w:pStyle w:val="a3"/>
        <w:spacing w:line="276" w:lineRule="auto"/>
        <w:ind w:right="681"/>
      </w:pPr>
      <w:r>
        <w:t>умение</w:t>
      </w:r>
      <w:r>
        <w:rPr>
          <w:spacing w:val="78"/>
        </w:rPr>
        <w:t xml:space="preserve">  </w:t>
      </w:r>
      <w:r>
        <w:t>грамотно</w:t>
      </w:r>
      <w:r>
        <w:rPr>
          <w:spacing w:val="78"/>
        </w:rPr>
        <w:t xml:space="preserve">  </w:t>
      </w:r>
      <w:r>
        <w:t>интерпретировать</w:t>
      </w:r>
      <w:r>
        <w:rPr>
          <w:spacing w:val="77"/>
        </w:rPr>
        <w:t xml:space="preserve">  </w:t>
      </w:r>
      <w:r>
        <w:t>результаты</w:t>
      </w:r>
      <w:r>
        <w:rPr>
          <w:spacing w:val="80"/>
        </w:rPr>
        <w:t xml:space="preserve">  </w:t>
      </w:r>
      <w:r>
        <w:t>решения</w:t>
      </w:r>
      <w:r>
        <w:rPr>
          <w:spacing w:val="76"/>
        </w:rPr>
        <w:t xml:space="preserve">  </w:t>
      </w:r>
      <w:r>
        <w:t>практических</w:t>
      </w:r>
      <w:r>
        <w:rPr>
          <w:spacing w:val="76"/>
        </w:rPr>
        <w:t xml:space="preserve">  </w:t>
      </w:r>
      <w:r>
        <w:t xml:space="preserve">задач с помощью информационных технологий, применять полученные результаты в практической </w:t>
      </w:r>
      <w:r>
        <w:rPr>
          <w:spacing w:val="-2"/>
        </w:rPr>
        <w:t>деятельности.</w:t>
      </w:r>
    </w:p>
    <w:p w:rsidR="00A74CF0" w:rsidRDefault="00DC143A">
      <w:pPr>
        <w:pStyle w:val="a3"/>
        <w:spacing w:line="278" w:lineRule="auto"/>
        <w:ind w:right="68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74CF0" w:rsidRDefault="00DC143A">
      <w:pPr>
        <w:pStyle w:val="a3"/>
        <w:spacing w:line="276" w:lineRule="auto"/>
        <w:ind w:left="843" w:right="6070"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A74CF0" w:rsidRDefault="00DC143A">
      <w:pPr>
        <w:pStyle w:val="a3"/>
        <w:spacing w:line="276" w:lineRule="auto"/>
        <w:ind w:right="684"/>
      </w:pPr>
      <w:r>
        <w:t>В системе общего образования информатика признана обязательным учебным предметом, входящим в состав предметной</w:t>
      </w:r>
      <w:r>
        <w:rPr>
          <w:spacing w:val="-1"/>
        </w:rPr>
        <w:t xml:space="preserve"> </w:t>
      </w:r>
      <w:r>
        <w:t>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w:t>
      </w:r>
      <w:r>
        <w:rPr>
          <w:spacing w:val="40"/>
        </w:rPr>
        <w:t xml:space="preserve"> </w:t>
      </w:r>
      <w:r>
        <w:t>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74CF0" w:rsidRDefault="00DC143A">
      <w:pPr>
        <w:pStyle w:val="a3"/>
        <w:spacing w:line="276" w:lineRule="auto"/>
        <w:ind w:right="680"/>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информатики</w:t>
      </w:r>
      <w:r>
        <w:rPr>
          <w:spacing w:val="40"/>
        </w:rPr>
        <w:t xml:space="preserve"> </w:t>
      </w:r>
      <w:r>
        <w:t>на</w:t>
      </w:r>
      <w:r>
        <w:rPr>
          <w:spacing w:val="4"/>
        </w:rPr>
        <w:t xml:space="preserve"> </w:t>
      </w:r>
      <w:r>
        <w:t>базовом</w:t>
      </w:r>
      <w:r>
        <w:rPr>
          <w:spacing w:val="1"/>
        </w:rPr>
        <w:t xml:space="preserve"> </w:t>
      </w:r>
      <w:r>
        <w:t>уровне,</w:t>
      </w:r>
      <w:r>
        <w:rPr>
          <w:spacing w:val="5"/>
        </w:rPr>
        <w:t xml:space="preserve"> </w:t>
      </w:r>
      <w:r>
        <w:t>– 102</w:t>
      </w:r>
      <w:r>
        <w:rPr>
          <w:spacing w:val="1"/>
        </w:rPr>
        <w:t xml:space="preserve"> </w:t>
      </w:r>
      <w:r>
        <w:t>часа:</w:t>
      </w:r>
      <w:r>
        <w:rPr>
          <w:spacing w:val="5"/>
        </w:rPr>
        <w:t xml:space="preserve"> </w:t>
      </w:r>
      <w:r>
        <w:t>в</w:t>
      </w:r>
      <w:r>
        <w:rPr>
          <w:spacing w:val="2"/>
        </w:rPr>
        <w:t xml:space="preserve"> </w:t>
      </w:r>
      <w:r>
        <w:t>7</w:t>
      </w:r>
      <w:r>
        <w:rPr>
          <w:spacing w:val="1"/>
        </w:rPr>
        <w:t xml:space="preserve"> </w:t>
      </w:r>
      <w:r>
        <w:t>классе</w:t>
      </w:r>
      <w:r>
        <w:rPr>
          <w:spacing w:val="5"/>
        </w:rPr>
        <w:t xml:space="preserve"> </w:t>
      </w:r>
      <w:r>
        <w:t>– 34 часа</w:t>
      </w:r>
      <w:r>
        <w:rPr>
          <w:spacing w:val="4"/>
        </w:rPr>
        <w:t xml:space="preserve"> </w:t>
      </w:r>
      <w:r>
        <w:t>(1</w:t>
      </w:r>
      <w:r>
        <w:rPr>
          <w:spacing w:val="5"/>
        </w:rPr>
        <w:t xml:space="preserve"> </w:t>
      </w:r>
      <w:r>
        <w:t>час</w:t>
      </w:r>
      <w:r>
        <w:rPr>
          <w:spacing w:val="-1"/>
        </w:rPr>
        <w:t xml:space="preserve"> </w:t>
      </w:r>
      <w:r>
        <w:t>в</w:t>
      </w:r>
      <w:r>
        <w:rPr>
          <w:spacing w:val="2"/>
        </w:rPr>
        <w:t xml:space="preserve"> </w:t>
      </w:r>
      <w:r>
        <w:t>неделю),</w:t>
      </w:r>
      <w:r>
        <w:rPr>
          <w:spacing w:val="3"/>
        </w:rPr>
        <w:t xml:space="preserve"> </w:t>
      </w:r>
      <w:r>
        <w:t>в</w:t>
      </w:r>
      <w:r>
        <w:rPr>
          <w:spacing w:val="2"/>
        </w:rPr>
        <w:t xml:space="preserve"> </w:t>
      </w:r>
      <w:r>
        <w:t>8 классе</w:t>
      </w:r>
      <w:r>
        <w:rPr>
          <w:spacing w:val="7"/>
        </w:rPr>
        <w:t xml:space="preserve"> </w:t>
      </w:r>
      <w:r>
        <w:t>–</w:t>
      </w:r>
      <w:r>
        <w:rPr>
          <w:spacing w:val="1"/>
        </w:rPr>
        <w:t xml:space="preserve"> </w:t>
      </w:r>
      <w:r>
        <w:t>34 часа</w:t>
      </w:r>
      <w:r>
        <w:rPr>
          <w:spacing w:val="4"/>
        </w:rPr>
        <w:t xml:space="preserve"> </w:t>
      </w:r>
      <w:r>
        <w:t>(1 час</w:t>
      </w:r>
      <w:r>
        <w:rPr>
          <w:spacing w:val="6"/>
        </w:rPr>
        <w:t xml:space="preserve"> </w:t>
      </w:r>
      <w:r>
        <w:rPr>
          <w:spacing w:val="-10"/>
        </w:rPr>
        <w:t>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неделю),</w:t>
      </w:r>
      <w:r>
        <w:rPr>
          <w:spacing w:val="2"/>
        </w:rPr>
        <w:t xml:space="preserve"> </w:t>
      </w:r>
      <w:r>
        <w:t>в</w:t>
      </w:r>
      <w:r>
        <w:rPr>
          <w:spacing w:val="1"/>
        </w:rPr>
        <w:t xml:space="preserve"> </w:t>
      </w:r>
      <w:r>
        <w:t>9</w:t>
      </w:r>
      <w:r>
        <w:rPr>
          <w:spacing w:val="-4"/>
        </w:rPr>
        <w:t xml:space="preserve"> </w:t>
      </w:r>
      <w:r>
        <w:t>классе</w:t>
      </w:r>
      <w:r>
        <w:rPr>
          <w:spacing w:val="2"/>
        </w:rPr>
        <w:t xml:space="preserve"> </w:t>
      </w:r>
      <w:r>
        <w:t>–</w:t>
      </w:r>
      <w:r>
        <w:rPr>
          <w:spacing w:val="1"/>
        </w:rPr>
        <w:t xml:space="preserve"> </w:t>
      </w:r>
      <w:r>
        <w:t>34 часа</w:t>
      </w:r>
      <w:r>
        <w:rPr>
          <w:spacing w:val="-5"/>
        </w:rPr>
        <w:t xml:space="preserve"> </w:t>
      </w:r>
      <w:r>
        <w:t>(1 час в</w:t>
      </w:r>
      <w:r>
        <w:rPr>
          <w:spacing w:val="-2"/>
        </w:rPr>
        <w:t xml:space="preserve"> неделю).</w:t>
      </w:r>
    </w:p>
    <w:p w:rsidR="00A74CF0" w:rsidRDefault="00DC143A">
      <w:pPr>
        <w:pStyle w:val="a3"/>
        <w:tabs>
          <w:tab w:val="left" w:pos="2619"/>
          <w:tab w:val="left" w:pos="4831"/>
          <w:tab w:val="left" w:pos="7018"/>
          <w:tab w:val="left" w:pos="8837"/>
        </w:tabs>
        <w:spacing w:before="41" w:line="276" w:lineRule="auto"/>
        <w:ind w:right="681"/>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A74CF0" w:rsidRDefault="00DC143A">
      <w:pPr>
        <w:pStyle w:val="a3"/>
        <w:spacing w:before="2" w:line="276" w:lineRule="auto"/>
        <w:ind w:left="843" w:right="5842" w:firstLine="0"/>
        <w:jc w:val="left"/>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Цифровая грамотность.</w:t>
      </w:r>
    </w:p>
    <w:p w:rsidR="00A74CF0" w:rsidRDefault="00DC143A">
      <w:pPr>
        <w:pStyle w:val="a3"/>
        <w:spacing w:line="275" w:lineRule="exact"/>
        <w:ind w:left="843" w:firstLine="0"/>
        <w:jc w:val="left"/>
      </w:pPr>
      <w:r>
        <w:t>Компьютер</w:t>
      </w:r>
      <w:r>
        <w:rPr>
          <w:spacing w:val="-9"/>
        </w:rPr>
        <w:t xml:space="preserve"> </w:t>
      </w:r>
      <w:r>
        <w:t>–</w:t>
      </w:r>
      <w:r>
        <w:rPr>
          <w:spacing w:val="-2"/>
        </w:rPr>
        <w:t xml:space="preserve"> </w:t>
      </w:r>
      <w:r>
        <w:t>универсальное</w:t>
      </w:r>
      <w:r>
        <w:rPr>
          <w:spacing w:val="-3"/>
        </w:rPr>
        <w:t xml:space="preserve"> </w:t>
      </w:r>
      <w:r>
        <w:t>устройство</w:t>
      </w:r>
      <w:r>
        <w:rPr>
          <w:spacing w:val="-2"/>
        </w:rPr>
        <w:t xml:space="preserve"> </w:t>
      </w:r>
      <w:r>
        <w:t>обработки</w:t>
      </w:r>
      <w:r>
        <w:rPr>
          <w:spacing w:val="-1"/>
        </w:rPr>
        <w:t xml:space="preserve"> </w:t>
      </w:r>
      <w:r>
        <w:rPr>
          <w:spacing w:val="-2"/>
        </w:rPr>
        <w:t>данных.</w:t>
      </w:r>
    </w:p>
    <w:p w:rsidR="00A74CF0" w:rsidRDefault="00DC143A">
      <w:pPr>
        <w:pStyle w:val="a3"/>
        <w:spacing w:before="41" w:line="278" w:lineRule="auto"/>
        <w:ind w:right="689"/>
      </w:pPr>
      <w:r>
        <w:t>Компьютер</w:t>
      </w:r>
      <w:r>
        <w:rPr>
          <w:spacing w:val="80"/>
        </w:rPr>
        <w:t xml:space="preserve">   </w:t>
      </w:r>
      <w:r>
        <w:t>–</w:t>
      </w:r>
      <w:r>
        <w:rPr>
          <w:spacing w:val="80"/>
        </w:rPr>
        <w:t xml:space="preserve">   </w:t>
      </w:r>
      <w:r>
        <w:t>универсальное</w:t>
      </w:r>
      <w:r>
        <w:rPr>
          <w:spacing w:val="80"/>
        </w:rPr>
        <w:t xml:space="preserve">   </w:t>
      </w:r>
      <w:r>
        <w:t>вычислительное</w:t>
      </w:r>
      <w:r>
        <w:rPr>
          <w:spacing w:val="80"/>
        </w:rPr>
        <w:t xml:space="preserve">   </w:t>
      </w:r>
      <w:r>
        <w:t>устройство,</w:t>
      </w:r>
      <w:r>
        <w:rPr>
          <w:spacing w:val="80"/>
        </w:rPr>
        <w:t xml:space="preserve">   </w:t>
      </w:r>
      <w:r>
        <w:t>работающее по программе. Типы компьютеров: персональные компьютеры, встроенные компьютеры, суперкомпьютеры. Мобильные устройства.</w:t>
      </w:r>
    </w:p>
    <w:p w:rsidR="00A74CF0" w:rsidRDefault="00DC143A">
      <w:pPr>
        <w:pStyle w:val="a3"/>
        <w:spacing w:line="276" w:lineRule="auto"/>
        <w:ind w:right="687"/>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74CF0" w:rsidRDefault="00DC143A">
      <w:pPr>
        <w:pStyle w:val="a3"/>
        <w:spacing w:line="275" w:lineRule="exact"/>
        <w:ind w:left="843" w:firstLine="0"/>
      </w:pPr>
      <w:r>
        <w:t>История</w:t>
      </w:r>
      <w:r>
        <w:rPr>
          <w:spacing w:val="16"/>
        </w:rPr>
        <w:t xml:space="preserve"> </w:t>
      </w:r>
      <w:r>
        <w:t>развития</w:t>
      </w:r>
      <w:r>
        <w:rPr>
          <w:spacing w:val="18"/>
        </w:rPr>
        <w:t xml:space="preserve"> </w:t>
      </w:r>
      <w:r>
        <w:t>компьютеров</w:t>
      </w:r>
      <w:r>
        <w:rPr>
          <w:spacing w:val="20"/>
        </w:rPr>
        <w:t xml:space="preserve"> </w:t>
      </w:r>
      <w:r>
        <w:t>и</w:t>
      </w:r>
      <w:r>
        <w:rPr>
          <w:spacing w:val="19"/>
        </w:rPr>
        <w:t xml:space="preserve"> </w:t>
      </w:r>
      <w:r>
        <w:t>программного</w:t>
      </w:r>
      <w:r>
        <w:rPr>
          <w:spacing w:val="18"/>
        </w:rPr>
        <w:t xml:space="preserve"> </w:t>
      </w:r>
      <w:r>
        <w:t>обеспечения.</w:t>
      </w:r>
      <w:r>
        <w:rPr>
          <w:spacing w:val="20"/>
        </w:rPr>
        <w:t xml:space="preserve"> </w:t>
      </w:r>
      <w:r>
        <w:t>Поколения</w:t>
      </w:r>
      <w:r>
        <w:rPr>
          <w:spacing w:val="24"/>
        </w:rPr>
        <w:t xml:space="preserve"> </w:t>
      </w:r>
      <w:r>
        <w:rPr>
          <w:spacing w:val="-2"/>
        </w:rPr>
        <w:t>компьютеров.</w:t>
      </w:r>
    </w:p>
    <w:p w:rsidR="00A74CF0" w:rsidRDefault="00DC143A">
      <w:pPr>
        <w:pStyle w:val="a3"/>
        <w:spacing w:before="36"/>
        <w:ind w:firstLine="0"/>
      </w:pPr>
      <w:r>
        <w:t>Современные</w:t>
      </w:r>
      <w:r>
        <w:rPr>
          <w:spacing w:val="-7"/>
        </w:rPr>
        <w:t xml:space="preserve"> </w:t>
      </w:r>
      <w:r>
        <w:t>тенденции</w:t>
      </w:r>
      <w:r>
        <w:rPr>
          <w:spacing w:val="-2"/>
        </w:rPr>
        <w:t xml:space="preserve"> </w:t>
      </w:r>
      <w:r>
        <w:t>развития</w:t>
      </w:r>
      <w:r>
        <w:rPr>
          <w:spacing w:val="-8"/>
        </w:rPr>
        <w:t xml:space="preserve"> </w:t>
      </w:r>
      <w:r>
        <w:t>компьютеров.</w:t>
      </w:r>
      <w:r>
        <w:rPr>
          <w:spacing w:val="-1"/>
        </w:rPr>
        <w:t xml:space="preserve"> </w:t>
      </w:r>
      <w:r>
        <w:rPr>
          <w:spacing w:val="-2"/>
        </w:rPr>
        <w:t>Суперкомпьютеры.</w:t>
      </w:r>
    </w:p>
    <w:p w:rsidR="00A74CF0" w:rsidRDefault="00DC143A">
      <w:pPr>
        <w:pStyle w:val="a3"/>
        <w:spacing w:before="41"/>
        <w:ind w:left="843" w:firstLine="0"/>
      </w:pPr>
      <w:r>
        <w:t>Параллельные</w:t>
      </w:r>
      <w:r>
        <w:rPr>
          <w:spacing w:val="-1"/>
        </w:rPr>
        <w:t xml:space="preserve"> </w:t>
      </w:r>
      <w:r>
        <w:rPr>
          <w:spacing w:val="-2"/>
        </w:rPr>
        <w:t>вычисления.</w:t>
      </w:r>
    </w:p>
    <w:p w:rsidR="00A74CF0" w:rsidRDefault="00DC143A">
      <w:pPr>
        <w:pStyle w:val="a3"/>
        <w:spacing w:before="41" w:line="276" w:lineRule="auto"/>
        <w:ind w:right="689"/>
      </w:pPr>
      <w:r>
        <w:t>Персональный компьютер. Процессор и его характеристики (тактовая частота, разрядность).</w:t>
      </w:r>
      <w:r>
        <w:rPr>
          <w:spacing w:val="80"/>
          <w:w w:val="150"/>
        </w:rPr>
        <w:t xml:space="preserve">  </w:t>
      </w:r>
      <w:r>
        <w:t>Оперативная</w:t>
      </w:r>
      <w:r>
        <w:rPr>
          <w:spacing w:val="80"/>
          <w:w w:val="150"/>
        </w:rPr>
        <w:t xml:space="preserve">  </w:t>
      </w:r>
      <w:r>
        <w:t>память.</w:t>
      </w:r>
      <w:r>
        <w:rPr>
          <w:spacing w:val="80"/>
          <w:w w:val="150"/>
        </w:rPr>
        <w:t xml:space="preserve">  </w:t>
      </w:r>
      <w:r>
        <w:t>Долговременная</w:t>
      </w:r>
      <w:r>
        <w:rPr>
          <w:spacing w:val="80"/>
          <w:w w:val="150"/>
        </w:rPr>
        <w:t xml:space="preserve">  </w:t>
      </w:r>
      <w:r>
        <w:t>память.</w:t>
      </w:r>
      <w:r>
        <w:rPr>
          <w:spacing w:val="80"/>
          <w:w w:val="150"/>
        </w:rPr>
        <w:t xml:space="preserve">  </w:t>
      </w:r>
      <w:r>
        <w:t>Устройства</w:t>
      </w:r>
      <w:r>
        <w:rPr>
          <w:spacing w:val="80"/>
          <w:w w:val="150"/>
        </w:rPr>
        <w:t xml:space="preserve">  </w:t>
      </w:r>
      <w:r>
        <w:t>ввода</w:t>
      </w:r>
      <w:r>
        <w:rPr>
          <w:spacing w:val="40"/>
        </w:rPr>
        <w:t xml:space="preserve"> </w:t>
      </w:r>
      <w:r>
        <w:t>и</w:t>
      </w:r>
      <w:r>
        <w:rPr>
          <w:spacing w:val="80"/>
        </w:rPr>
        <w:t xml:space="preserve">  </w:t>
      </w:r>
      <w:r>
        <w:t>вывода.</w:t>
      </w:r>
      <w:r>
        <w:rPr>
          <w:spacing w:val="80"/>
        </w:rPr>
        <w:t xml:space="preserve">  </w:t>
      </w:r>
      <w:r>
        <w:t>Объём</w:t>
      </w:r>
      <w:r>
        <w:rPr>
          <w:spacing w:val="80"/>
        </w:rPr>
        <w:t xml:space="preserve">  </w:t>
      </w:r>
      <w:r>
        <w:t>хранимых</w:t>
      </w:r>
      <w:r>
        <w:rPr>
          <w:spacing w:val="79"/>
        </w:rPr>
        <w:t xml:space="preserve">  </w:t>
      </w:r>
      <w:r>
        <w:t>данных</w:t>
      </w:r>
      <w:r>
        <w:rPr>
          <w:spacing w:val="79"/>
        </w:rPr>
        <w:t xml:space="preserve">  </w:t>
      </w:r>
      <w:r>
        <w:t>(оперативная</w:t>
      </w:r>
      <w:r>
        <w:rPr>
          <w:spacing w:val="79"/>
        </w:rPr>
        <w:t xml:space="preserve">  </w:t>
      </w:r>
      <w:r>
        <w:t>память</w:t>
      </w:r>
      <w:r>
        <w:rPr>
          <w:spacing w:val="80"/>
        </w:rPr>
        <w:t xml:space="preserve">  </w:t>
      </w:r>
      <w:r>
        <w:t>компьютера,</w:t>
      </w:r>
      <w:r>
        <w:rPr>
          <w:spacing w:val="80"/>
        </w:rPr>
        <w:t xml:space="preserve">  </w:t>
      </w:r>
      <w:r>
        <w:t>жёсткий и</w:t>
      </w:r>
      <w:r>
        <w:rPr>
          <w:spacing w:val="80"/>
          <w:w w:val="150"/>
        </w:rPr>
        <w:t xml:space="preserve">  </w:t>
      </w:r>
      <w:r>
        <w:t>твердотельный</w:t>
      </w:r>
      <w:r>
        <w:rPr>
          <w:spacing w:val="80"/>
          <w:w w:val="150"/>
        </w:rPr>
        <w:t xml:space="preserve">  </w:t>
      </w:r>
      <w:r>
        <w:t>диск,</w:t>
      </w:r>
      <w:r>
        <w:rPr>
          <w:spacing w:val="80"/>
          <w:w w:val="150"/>
        </w:rPr>
        <w:t xml:space="preserve">  </w:t>
      </w:r>
      <w:r>
        <w:t>постоянная</w:t>
      </w:r>
      <w:r>
        <w:rPr>
          <w:spacing w:val="80"/>
          <w:w w:val="150"/>
        </w:rPr>
        <w:t xml:space="preserve">  </w:t>
      </w:r>
      <w:r>
        <w:t>память</w:t>
      </w:r>
      <w:r>
        <w:rPr>
          <w:spacing w:val="80"/>
          <w:w w:val="150"/>
        </w:rPr>
        <w:t xml:space="preserve">  </w:t>
      </w:r>
      <w:r>
        <w:t>смартфона)</w:t>
      </w:r>
      <w:r>
        <w:rPr>
          <w:spacing w:val="80"/>
          <w:w w:val="150"/>
        </w:rPr>
        <w:t xml:space="preserve">  </w:t>
      </w:r>
      <w:r>
        <w:t>и</w:t>
      </w:r>
      <w:r>
        <w:rPr>
          <w:spacing w:val="80"/>
          <w:w w:val="150"/>
        </w:rPr>
        <w:t xml:space="preserve">  </w:t>
      </w:r>
      <w:r>
        <w:t>скорость</w:t>
      </w:r>
      <w:r>
        <w:rPr>
          <w:spacing w:val="80"/>
          <w:w w:val="150"/>
        </w:rPr>
        <w:t xml:space="preserve">  </w:t>
      </w:r>
      <w:r>
        <w:t>доступа для различных видов носителей.</w:t>
      </w:r>
    </w:p>
    <w:p w:rsidR="00A74CF0" w:rsidRDefault="00DC143A">
      <w:pPr>
        <w:pStyle w:val="a3"/>
        <w:spacing w:before="2" w:line="276" w:lineRule="auto"/>
        <w:ind w:left="843" w:right="4092" w:firstLine="0"/>
      </w:pPr>
      <w:r>
        <w:t>Техника</w:t>
      </w:r>
      <w:r>
        <w:rPr>
          <w:spacing w:val="-6"/>
        </w:rPr>
        <w:t xml:space="preserve"> </w:t>
      </w:r>
      <w:r>
        <w:t>безопасности</w:t>
      </w:r>
      <w:r>
        <w:rPr>
          <w:spacing w:val="-8"/>
        </w:rPr>
        <w:t xml:space="preserve"> </w:t>
      </w:r>
      <w:r>
        <w:t>и</w:t>
      </w:r>
      <w:r>
        <w:rPr>
          <w:spacing w:val="-5"/>
        </w:rPr>
        <w:t xml:space="preserve"> </w:t>
      </w:r>
      <w:r>
        <w:t>правила</w:t>
      </w:r>
      <w:r>
        <w:rPr>
          <w:spacing w:val="-6"/>
        </w:rPr>
        <w:t xml:space="preserve"> </w:t>
      </w:r>
      <w:r>
        <w:t>работы</w:t>
      </w:r>
      <w:r>
        <w:rPr>
          <w:spacing w:val="-7"/>
        </w:rPr>
        <w:t xml:space="preserve"> </w:t>
      </w:r>
      <w:r>
        <w:t>на</w:t>
      </w:r>
      <w:r>
        <w:rPr>
          <w:spacing w:val="-6"/>
        </w:rPr>
        <w:t xml:space="preserve"> </w:t>
      </w:r>
      <w:r>
        <w:t>компьютере. Программы и данные.</w:t>
      </w:r>
    </w:p>
    <w:p w:rsidR="00A74CF0" w:rsidRDefault="00DC143A">
      <w:pPr>
        <w:pStyle w:val="a3"/>
        <w:tabs>
          <w:tab w:val="left" w:pos="2498"/>
          <w:tab w:val="left" w:pos="4045"/>
          <w:tab w:val="left" w:pos="5599"/>
          <w:tab w:val="left" w:pos="7100"/>
          <w:tab w:val="left" w:pos="8707"/>
        </w:tabs>
        <w:spacing w:line="276" w:lineRule="auto"/>
        <w:ind w:right="685"/>
        <w:jc w:val="right"/>
      </w:pPr>
      <w:r>
        <w:rPr>
          <w:spacing w:val="-2"/>
        </w:rPr>
        <w:t>Программное</w:t>
      </w:r>
      <w:r>
        <w:tab/>
      </w:r>
      <w:r>
        <w:rPr>
          <w:spacing w:val="-2"/>
        </w:rPr>
        <w:t>обеспечение</w:t>
      </w:r>
      <w:r>
        <w:tab/>
      </w:r>
      <w:r>
        <w:rPr>
          <w:spacing w:val="-2"/>
        </w:rPr>
        <w:t>компьютера.</w:t>
      </w:r>
      <w:r>
        <w:tab/>
      </w:r>
      <w:r>
        <w:rPr>
          <w:spacing w:val="-2"/>
        </w:rPr>
        <w:t>Прикладное</w:t>
      </w:r>
      <w:r>
        <w:tab/>
      </w:r>
      <w:r>
        <w:rPr>
          <w:spacing w:val="-2"/>
        </w:rPr>
        <w:t>программное</w:t>
      </w:r>
      <w:r>
        <w:tab/>
      </w:r>
      <w:r>
        <w:rPr>
          <w:spacing w:val="-2"/>
        </w:rPr>
        <w:t xml:space="preserve">обеспечение. </w:t>
      </w:r>
      <w:r>
        <w:t>Системное программное обеспечение. Системы программирования. Правовая охрана программ и данных. Бесплатные</w:t>
      </w:r>
      <w:r>
        <w:rPr>
          <w:spacing w:val="-1"/>
        </w:rPr>
        <w:t xml:space="preserve"> </w:t>
      </w:r>
      <w:r>
        <w:t>и</w:t>
      </w:r>
      <w:r>
        <w:rPr>
          <w:spacing w:val="-4"/>
        </w:rPr>
        <w:t xml:space="preserve"> </w:t>
      </w:r>
      <w:r>
        <w:t>условно-бесплатные</w:t>
      </w:r>
      <w:r>
        <w:rPr>
          <w:spacing w:val="-1"/>
        </w:rPr>
        <w:t xml:space="preserve"> </w:t>
      </w:r>
      <w:r>
        <w:t>программы. Свободное</w:t>
      </w:r>
      <w:r>
        <w:rPr>
          <w:spacing w:val="-1"/>
        </w:rPr>
        <w:t xml:space="preserve"> </w:t>
      </w:r>
      <w:r>
        <w:t>программное</w:t>
      </w:r>
      <w:r>
        <w:rPr>
          <w:spacing w:val="-6"/>
        </w:rPr>
        <w:t xml:space="preserve"> </w:t>
      </w:r>
      <w:r>
        <w:t>обеспечение. Файлы и папки (каталоги). Принципы построения файловых систем. Полное имя файла</w:t>
      </w:r>
      <w:r>
        <w:rPr>
          <w:spacing w:val="80"/>
          <w:w w:val="150"/>
        </w:rPr>
        <w:t xml:space="preserve"> </w:t>
      </w:r>
      <w:r>
        <w:t>(папки).</w:t>
      </w:r>
      <w:r>
        <w:rPr>
          <w:spacing w:val="40"/>
        </w:rPr>
        <w:t xml:space="preserve"> </w:t>
      </w:r>
      <w:r>
        <w:t>Путь</w:t>
      </w:r>
      <w:r>
        <w:rPr>
          <w:spacing w:val="40"/>
        </w:rPr>
        <w:t xml:space="preserve"> </w:t>
      </w:r>
      <w:r>
        <w:t>к</w:t>
      </w:r>
      <w:r>
        <w:rPr>
          <w:spacing w:val="40"/>
        </w:rPr>
        <w:t xml:space="preserve"> </w:t>
      </w:r>
      <w:r>
        <w:t>файлу</w:t>
      </w:r>
      <w:r>
        <w:rPr>
          <w:spacing w:val="40"/>
        </w:rPr>
        <w:t xml:space="preserve"> </w:t>
      </w:r>
      <w:r>
        <w:t>(папке).</w:t>
      </w:r>
      <w:r>
        <w:rPr>
          <w:spacing w:val="40"/>
        </w:rPr>
        <w:t xml:space="preserve"> </w:t>
      </w:r>
      <w:r>
        <w:t>Работа</w:t>
      </w:r>
      <w:r>
        <w:rPr>
          <w:spacing w:val="40"/>
        </w:rPr>
        <w:t xml:space="preserve"> </w:t>
      </w:r>
      <w:r>
        <w:t>с</w:t>
      </w:r>
      <w:r>
        <w:rPr>
          <w:spacing w:val="40"/>
        </w:rPr>
        <w:t xml:space="preserve"> </w:t>
      </w:r>
      <w:r>
        <w:t>файлами</w:t>
      </w:r>
      <w:r>
        <w:rPr>
          <w:spacing w:val="40"/>
        </w:rPr>
        <w:t xml:space="preserve"> </w:t>
      </w:r>
      <w:r>
        <w:t>и</w:t>
      </w:r>
      <w:r>
        <w:rPr>
          <w:spacing w:val="40"/>
        </w:rPr>
        <w:t xml:space="preserve"> </w:t>
      </w:r>
      <w:r>
        <w:t>каталогами</w:t>
      </w:r>
      <w:r>
        <w:rPr>
          <w:spacing w:val="40"/>
        </w:rPr>
        <w:t xml:space="preserve"> </w:t>
      </w:r>
      <w:r>
        <w:t>средствами</w:t>
      </w:r>
      <w:r>
        <w:rPr>
          <w:spacing w:val="40"/>
        </w:rPr>
        <w:t xml:space="preserve"> </w:t>
      </w:r>
      <w:r>
        <w:t>операционной</w:t>
      </w:r>
      <w:r>
        <w:rPr>
          <w:spacing w:val="80"/>
        </w:rPr>
        <w:t xml:space="preserve"> </w:t>
      </w:r>
      <w:r>
        <w:t>системы:</w:t>
      </w:r>
      <w:r>
        <w:rPr>
          <w:spacing w:val="40"/>
        </w:rPr>
        <w:t xml:space="preserve"> </w:t>
      </w:r>
      <w:r>
        <w:t>создание,</w:t>
      </w:r>
      <w:r>
        <w:rPr>
          <w:spacing w:val="40"/>
        </w:rPr>
        <w:t xml:space="preserve"> </w:t>
      </w:r>
      <w:r>
        <w:t>копирование,</w:t>
      </w:r>
      <w:r>
        <w:rPr>
          <w:spacing w:val="40"/>
        </w:rPr>
        <w:t xml:space="preserve"> </w:t>
      </w:r>
      <w:r>
        <w:t>перемещение,</w:t>
      </w:r>
      <w:r>
        <w:rPr>
          <w:spacing w:val="40"/>
        </w:rPr>
        <w:t xml:space="preserve"> </w:t>
      </w:r>
      <w:r>
        <w:t>переименование</w:t>
      </w:r>
      <w:r>
        <w:rPr>
          <w:spacing w:val="40"/>
        </w:rPr>
        <w:t xml:space="preserve"> </w:t>
      </w:r>
      <w:r>
        <w:t>и</w:t>
      </w:r>
      <w:r>
        <w:rPr>
          <w:spacing w:val="40"/>
        </w:rPr>
        <w:t xml:space="preserve"> </w:t>
      </w:r>
      <w:r>
        <w:t>удаление</w:t>
      </w:r>
      <w:r>
        <w:rPr>
          <w:spacing w:val="40"/>
        </w:rPr>
        <w:t xml:space="preserve"> </w:t>
      </w:r>
      <w:r>
        <w:t>файлов</w:t>
      </w:r>
      <w:r>
        <w:rPr>
          <w:spacing w:val="40"/>
        </w:rPr>
        <w:t xml:space="preserve"> </w:t>
      </w:r>
      <w:r>
        <w:t>и</w:t>
      </w:r>
      <w:r>
        <w:rPr>
          <w:spacing w:val="40"/>
        </w:rPr>
        <w:t xml:space="preserve"> </w:t>
      </w:r>
      <w:r>
        <w:t>папок (каталогов).</w:t>
      </w:r>
      <w:r>
        <w:rPr>
          <w:spacing w:val="38"/>
        </w:rPr>
        <w:t xml:space="preserve"> </w:t>
      </w:r>
      <w:r>
        <w:t>Типы</w:t>
      </w:r>
      <w:r>
        <w:rPr>
          <w:spacing w:val="40"/>
        </w:rPr>
        <w:t xml:space="preserve"> </w:t>
      </w:r>
      <w:r>
        <w:t>файлов.</w:t>
      </w:r>
      <w:r>
        <w:rPr>
          <w:spacing w:val="38"/>
        </w:rPr>
        <w:t xml:space="preserve"> </w:t>
      </w:r>
      <w:r>
        <w:t>Свойства</w:t>
      </w:r>
      <w:r>
        <w:rPr>
          <w:spacing w:val="35"/>
        </w:rPr>
        <w:t xml:space="preserve"> </w:t>
      </w:r>
      <w:r>
        <w:t>файлов.</w:t>
      </w:r>
      <w:r>
        <w:rPr>
          <w:spacing w:val="34"/>
        </w:rPr>
        <w:t xml:space="preserve"> </w:t>
      </w:r>
      <w:r>
        <w:t>Характерные</w:t>
      </w:r>
      <w:r>
        <w:rPr>
          <w:spacing w:val="40"/>
        </w:rPr>
        <w:t xml:space="preserve"> </w:t>
      </w:r>
      <w:r>
        <w:t>размеры</w:t>
      </w:r>
      <w:r>
        <w:rPr>
          <w:spacing w:val="38"/>
        </w:rPr>
        <w:t xml:space="preserve"> </w:t>
      </w:r>
      <w:r>
        <w:t>файлов</w:t>
      </w:r>
      <w:r>
        <w:rPr>
          <w:spacing w:val="40"/>
        </w:rPr>
        <w:t xml:space="preserve"> </w:t>
      </w:r>
      <w:r>
        <w:t>различных</w:t>
      </w:r>
      <w:r>
        <w:rPr>
          <w:spacing w:val="36"/>
        </w:rPr>
        <w:t xml:space="preserve"> </w:t>
      </w:r>
      <w:r>
        <w:t>типов (страница</w:t>
      </w:r>
      <w:r>
        <w:rPr>
          <w:spacing w:val="30"/>
        </w:rPr>
        <w:t xml:space="preserve"> </w:t>
      </w:r>
      <w:r>
        <w:t>текста,</w:t>
      </w:r>
      <w:r>
        <w:rPr>
          <w:spacing w:val="33"/>
        </w:rPr>
        <w:t xml:space="preserve"> </w:t>
      </w:r>
      <w:r>
        <w:t>электронная</w:t>
      </w:r>
      <w:r>
        <w:rPr>
          <w:spacing w:val="31"/>
        </w:rPr>
        <w:t xml:space="preserve"> </w:t>
      </w:r>
      <w:r>
        <w:t>книга,</w:t>
      </w:r>
      <w:r>
        <w:rPr>
          <w:spacing w:val="33"/>
        </w:rPr>
        <w:t xml:space="preserve"> </w:t>
      </w:r>
      <w:r>
        <w:t>фотография,</w:t>
      </w:r>
      <w:r>
        <w:rPr>
          <w:spacing w:val="33"/>
        </w:rPr>
        <w:t xml:space="preserve"> </w:t>
      </w:r>
      <w:r>
        <w:t>запись песни,</w:t>
      </w:r>
      <w:r>
        <w:rPr>
          <w:spacing w:val="29"/>
        </w:rPr>
        <w:t xml:space="preserve"> </w:t>
      </w:r>
      <w:r>
        <w:t>видеоклип,</w:t>
      </w:r>
      <w:r>
        <w:rPr>
          <w:spacing w:val="29"/>
        </w:rPr>
        <w:t xml:space="preserve"> </w:t>
      </w:r>
      <w:r>
        <w:t>полнометражный фильм).</w:t>
      </w:r>
      <w:r>
        <w:rPr>
          <w:spacing w:val="23"/>
        </w:rPr>
        <w:t xml:space="preserve">  </w:t>
      </w:r>
      <w:r>
        <w:t>Архивация</w:t>
      </w:r>
      <w:r>
        <w:rPr>
          <w:spacing w:val="27"/>
        </w:rPr>
        <w:t xml:space="preserve">  </w:t>
      </w:r>
      <w:r>
        <w:t>данных.</w:t>
      </w:r>
      <w:r>
        <w:rPr>
          <w:spacing w:val="27"/>
        </w:rPr>
        <w:t xml:space="preserve">  </w:t>
      </w:r>
      <w:r>
        <w:t>Использование</w:t>
      </w:r>
      <w:r>
        <w:rPr>
          <w:spacing w:val="26"/>
        </w:rPr>
        <w:t xml:space="preserve">  </w:t>
      </w:r>
      <w:r>
        <w:t>программ-архиваторов.</w:t>
      </w:r>
      <w:r>
        <w:rPr>
          <w:spacing w:val="26"/>
        </w:rPr>
        <w:t xml:space="preserve">  </w:t>
      </w:r>
      <w:r>
        <w:t>Файловый</w:t>
      </w:r>
      <w:r>
        <w:rPr>
          <w:spacing w:val="80"/>
          <w:w w:val="150"/>
        </w:rPr>
        <w:t xml:space="preserve"> </w:t>
      </w:r>
      <w:r>
        <w:rPr>
          <w:spacing w:val="-2"/>
        </w:rPr>
        <w:t>менеджер.</w:t>
      </w:r>
    </w:p>
    <w:p w:rsidR="00A74CF0" w:rsidRDefault="00DC143A">
      <w:pPr>
        <w:pStyle w:val="a3"/>
        <w:ind w:firstLine="0"/>
      </w:pPr>
      <w:r>
        <w:t>Поиск</w:t>
      </w:r>
      <w:r>
        <w:rPr>
          <w:spacing w:val="-1"/>
        </w:rPr>
        <w:t xml:space="preserve"> </w:t>
      </w:r>
      <w:r>
        <w:t>файлов</w:t>
      </w:r>
      <w:r>
        <w:rPr>
          <w:spacing w:val="-2"/>
        </w:rPr>
        <w:t xml:space="preserve"> </w:t>
      </w:r>
      <w:r>
        <w:t>средствами</w:t>
      </w:r>
      <w:r>
        <w:rPr>
          <w:spacing w:val="-3"/>
        </w:rPr>
        <w:t xml:space="preserve"> </w:t>
      </w:r>
      <w:r>
        <w:t>операционной</w:t>
      </w:r>
      <w:r>
        <w:rPr>
          <w:spacing w:val="-2"/>
        </w:rPr>
        <w:t xml:space="preserve"> системы.</w:t>
      </w:r>
    </w:p>
    <w:p w:rsidR="00A74CF0" w:rsidRDefault="00DC143A">
      <w:pPr>
        <w:pStyle w:val="a3"/>
        <w:spacing w:before="40" w:line="280" w:lineRule="auto"/>
        <w:ind w:right="681"/>
      </w:pPr>
      <w:r>
        <w:t xml:space="preserve">Компьютерные вирусы и другие вредоносные программы. Программы для защиты от </w:t>
      </w:r>
      <w:r>
        <w:rPr>
          <w:spacing w:val="-2"/>
        </w:rPr>
        <w:t>вирусов.</w:t>
      </w:r>
    </w:p>
    <w:p w:rsidR="00A74CF0" w:rsidRDefault="00DC143A">
      <w:pPr>
        <w:pStyle w:val="a3"/>
        <w:spacing w:line="269" w:lineRule="exact"/>
        <w:ind w:left="843" w:firstLine="0"/>
      </w:pPr>
      <w:r>
        <w:t>Компьютерные</w:t>
      </w:r>
      <w:r>
        <w:rPr>
          <w:spacing w:val="-3"/>
        </w:rPr>
        <w:t xml:space="preserve"> </w:t>
      </w:r>
      <w:r>
        <w:rPr>
          <w:spacing w:val="-4"/>
        </w:rPr>
        <w:t>сети.</w:t>
      </w:r>
    </w:p>
    <w:p w:rsidR="00A74CF0" w:rsidRDefault="00DC143A">
      <w:pPr>
        <w:pStyle w:val="a3"/>
        <w:spacing w:before="41" w:line="276" w:lineRule="auto"/>
        <w:ind w:right="684"/>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74CF0" w:rsidRDefault="00DC143A">
      <w:pPr>
        <w:pStyle w:val="a3"/>
        <w:spacing w:line="275" w:lineRule="exact"/>
        <w:ind w:left="843" w:firstLine="0"/>
      </w:pPr>
      <w:r>
        <w:t>Современные</w:t>
      </w:r>
      <w:r>
        <w:rPr>
          <w:spacing w:val="-1"/>
        </w:rPr>
        <w:t xml:space="preserve"> </w:t>
      </w:r>
      <w:r>
        <w:t>сервисы</w:t>
      </w:r>
      <w:r>
        <w:rPr>
          <w:spacing w:val="-2"/>
        </w:rPr>
        <w:t xml:space="preserve"> </w:t>
      </w:r>
      <w:r>
        <w:t>интернет-</w:t>
      </w:r>
      <w:r>
        <w:rPr>
          <w:spacing w:val="-2"/>
        </w:rPr>
        <w:t>коммуникаций.</w:t>
      </w:r>
    </w:p>
    <w:p w:rsidR="00A74CF0" w:rsidRDefault="00DC143A">
      <w:pPr>
        <w:pStyle w:val="a3"/>
        <w:spacing w:before="41" w:line="276" w:lineRule="auto"/>
        <w:ind w:right="689"/>
      </w:pPr>
      <w:r>
        <w:t>Сетевой</w:t>
      </w:r>
      <w:r>
        <w:rPr>
          <w:spacing w:val="40"/>
        </w:rPr>
        <w:t xml:space="preserve">  </w:t>
      </w:r>
      <w:r>
        <w:t>этикет,</w:t>
      </w:r>
      <w:r>
        <w:rPr>
          <w:spacing w:val="52"/>
        </w:rPr>
        <w:t xml:space="preserve">  </w:t>
      </w:r>
      <w:r>
        <w:t>базовые</w:t>
      </w:r>
      <w:r>
        <w:rPr>
          <w:spacing w:val="40"/>
        </w:rPr>
        <w:t xml:space="preserve">  </w:t>
      </w:r>
      <w:r>
        <w:t>нормы</w:t>
      </w:r>
      <w:r>
        <w:rPr>
          <w:spacing w:val="40"/>
        </w:rPr>
        <w:t xml:space="preserve">  </w:t>
      </w:r>
      <w:r>
        <w:t>информационной</w:t>
      </w:r>
      <w:r>
        <w:rPr>
          <w:spacing w:val="40"/>
        </w:rPr>
        <w:t xml:space="preserve">  </w:t>
      </w:r>
      <w:r>
        <w:t>этики</w:t>
      </w:r>
      <w:r>
        <w:rPr>
          <w:spacing w:val="51"/>
        </w:rPr>
        <w:t xml:space="preserve">  </w:t>
      </w:r>
      <w:r>
        <w:t>и</w:t>
      </w:r>
      <w:r>
        <w:rPr>
          <w:spacing w:val="40"/>
        </w:rPr>
        <w:t xml:space="preserve">  </w:t>
      </w:r>
      <w:r>
        <w:t>права</w:t>
      </w:r>
      <w:r>
        <w:rPr>
          <w:spacing w:val="40"/>
        </w:rPr>
        <w:t xml:space="preserve">  </w:t>
      </w:r>
      <w:r>
        <w:t>при</w:t>
      </w:r>
      <w:r>
        <w:rPr>
          <w:spacing w:val="40"/>
        </w:rPr>
        <w:t xml:space="preserve">  </w:t>
      </w:r>
      <w:r>
        <w:t>работе</w:t>
      </w:r>
      <w:r>
        <w:rPr>
          <w:spacing w:val="40"/>
        </w:rPr>
        <w:t xml:space="preserve"> </w:t>
      </w:r>
      <w:r>
        <w:t>в сети Интернет. Стратегии безопасного поведения в Интернете.</w:t>
      </w:r>
    </w:p>
    <w:p w:rsidR="00A74CF0" w:rsidRDefault="00DC143A">
      <w:pPr>
        <w:pStyle w:val="a3"/>
        <w:spacing w:line="275" w:lineRule="exact"/>
        <w:ind w:left="843" w:firstLine="0"/>
      </w:pPr>
      <w:r>
        <w:t>Теоретические</w:t>
      </w:r>
      <w:r>
        <w:rPr>
          <w:spacing w:val="-5"/>
        </w:rPr>
        <w:t xml:space="preserve"> </w:t>
      </w:r>
      <w:r>
        <w:t>основы</w:t>
      </w:r>
      <w:r>
        <w:rPr>
          <w:spacing w:val="-1"/>
        </w:rPr>
        <w:t xml:space="preserve"> </w:t>
      </w:r>
      <w:r>
        <w:rPr>
          <w:spacing w:val="-2"/>
        </w:rPr>
        <w:t>информатики.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Информация</w:t>
      </w:r>
      <w:r>
        <w:rPr>
          <w:spacing w:val="-5"/>
        </w:rPr>
        <w:t xml:space="preserve"> </w:t>
      </w:r>
      <w:r>
        <w:t>и</w:t>
      </w:r>
      <w:r>
        <w:rPr>
          <w:spacing w:val="-4"/>
        </w:rPr>
        <w:t xml:space="preserve"> </w:t>
      </w:r>
      <w:r>
        <w:t>информационные</w:t>
      </w:r>
      <w:r>
        <w:rPr>
          <w:spacing w:val="-5"/>
        </w:rPr>
        <w:t xml:space="preserve"> </w:t>
      </w:r>
      <w:r>
        <w:rPr>
          <w:spacing w:val="-2"/>
        </w:rPr>
        <w:t>процессы.</w:t>
      </w:r>
    </w:p>
    <w:p w:rsidR="00A74CF0" w:rsidRDefault="00DC143A">
      <w:pPr>
        <w:pStyle w:val="a3"/>
        <w:spacing w:before="41"/>
        <w:ind w:left="843" w:firstLine="0"/>
        <w:jc w:val="left"/>
      </w:pPr>
      <w:r>
        <w:t>Информация</w:t>
      </w:r>
      <w:r>
        <w:rPr>
          <w:spacing w:val="-5"/>
        </w:rPr>
        <w:t xml:space="preserve"> </w:t>
      </w:r>
      <w:r>
        <w:t>–</w:t>
      </w:r>
      <w:r>
        <w:rPr>
          <w:spacing w:val="-5"/>
        </w:rPr>
        <w:t xml:space="preserve"> </w:t>
      </w:r>
      <w:r>
        <w:t>одно</w:t>
      </w:r>
      <w:r>
        <w:rPr>
          <w:spacing w:val="1"/>
        </w:rPr>
        <w:t xml:space="preserve"> </w:t>
      </w:r>
      <w:r>
        <w:t>из</w:t>
      </w:r>
      <w:r>
        <w:rPr>
          <w:spacing w:val="-8"/>
        </w:rPr>
        <w:t xml:space="preserve"> </w:t>
      </w:r>
      <w:r>
        <w:t>основных</w:t>
      </w:r>
      <w:r>
        <w:rPr>
          <w:spacing w:val="-4"/>
        </w:rPr>
        <w:t xml:space="preserve"> </w:t>
      </w:r>
      <w:r>
        <w:t>понятий</w:t>
      </w:r>
      <w:r>
        <w:rPr>
          <w:spacing w:val="1"/>
        </w:rPr>
        <w:t xml:space="preserve"> </w:t>
      </w:r>
      <w:r>
        <w:t>современной</w:t>
      </w:r>
      <w:r>
        <w:rPr>
          <w:spacing w:val="2"/>
        </w:rPr>
        <w:t xml:space="preserve"> </w:t>
      </w:r>
      <w:r>
        <w:rPr>
          <w:spacing w:val="-2"/>
        </w:rPr>
        <w:t>науки.</w:t>
      </w:r>
    </w:p>
    <w:p w:rsidR="00A74CF0" w:rsidRDefault="00DC143A">
      <w:pPr>
        <w:pStyle w:val="a3"/>
        <w:tabs>
          <w:tab w:val="left" w:pos="2522"/>
          <w:tab w:val="left" w:pos="3213"/>
          <w:tab w:val="left" w:pos="4546"/>
          <w:tab w:val="left" w:pos="6690"/>
          <w:tab w:val="left" w:pos="7390"/>
          <w:tab w:val="left" w:pos="8915"/>
        </w:tabs>
        <w:spacing w:before="40" w:line="280" w:lineRule="auto"/>
        <w:ind w:right="691"/>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rsidR="00A74CF0" w:rsidRDefault="00DC143A">
      <w:pPr>
        <w:pStyle w:val="a3"/>
        <w:spacing w:line="276" w:lineRule="auto"/>
        <w:jc w:val="left"/>
      </w:pPr>
      <w:r>
        <w:t>Дискретность</w:t>
      </w:r>
      <w:r>
        <w:rPr>
          <w:spacing w:val="40"/>
        </w:rPr>
        <w:t xml:space="preserve"> </w:t>
      </w:r>
      <w:r>
        <w:t>данных.</w:t>
      </w:r>
      <w:r>
        <w:rPr>
          <w:spacing w:val="40"/>
        </w:rPr>
        <w:t xml:space="preserve"> </w:t>
      </w:r>
      <w:r>
        <w:t>Возможность</w:t>
      </w:r>
      <w:r>
        <w:rPr>
          <w:spacing w:val="40"/>
        </w:rPr>
        <w:t xml:space="preserve"> </w:t>
      </w:r>
      <w:r>
        <w:t>описания</w:t>
      </w:r>
      <w:r>
        <w:rPr>
          <w:spacing w:val="40"/>
        </w:rPr>
        <w:t xml:space="preserve"> </w:t>
      </w:r>
      <w:r>
        <w:t>непрерывных</w:t>
      </w:r>
      <w:r>
        <w:rPr>
          <w:spacing w:val="40"/>
        </w:rPr>
        <w:t xml:space="preserve"> </w:t>
      </w:r>
      <w:r>
        <w:t>объектов</w:t>
      </w:r>
      <w:r>
        <w:rPr>
          <w:spacing w:val="40"/>
        </w:rPr>
        <w:t xml:space="preserve"> </w:t>
      </w:r>
      <w:r>
        <w:t>и</w:t>
      </w:r>
      <w:r>
        <w:rPr>
          <w:spacing w:val="40"/>
        </w:rPr>
        <w:t xml:space="preserve"> </w:t>
      </w:r>
      <w:r>
        <w:t>процессов</w:t>
      </w:r>
      <w:r>
        <w:rPr>
          <w:spacing w:val="40"/>
        </w:rPr>
        <w:t xml:space="preserve"> </w:t>
      </w:r>
      <w:r>
        <w:t>с помощью дискретных данных.</w:t>
      </w:r>
    </w:p>
    <w:p w:rsidR="00A74CF0" w:rsidRDefault="00DC143A">
      <w:pPr>
        <w:pStyle w:val="a3"/>
        <w:spacing w:line="276" w:lineRule="auto"/>
        <w:jc w:val="left"/>
      </w:pPr>
      <w:r>
        <w:t>Информационные</w:t>
      </w:r>
      <w:r>
        <w:rPr>
          <w:spacing w:val="40"/>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 передачей данных.</w:t>
      </w:r>
    </w:p>
    <w:p w:rsidR="00A74CF0" w:rsidRDefault="00DC143A">
      <w:pPr>
        <w:pStyle w:val="a3"/>
        <w:spacing w:line="275" w:lineRule="exact"/>
        <w:ind w:left="843" w:firstLine="0"/>
        <w:jc w:val="left"/>
      </w:pPr>
      <w:r>
        <w:t>Представление</w:t>
      </w:r>
      <w:r>
        <w:rPr>
          <w:spacing w:val="-5"/>
        </w:rPr>
        <w:t xml:space="preserve"> </w:t>
      </w:r>
      <w:r>
        <w:rPr>
          <w:spacing w:val="-2"/>
        </w:rPr>
        <w:t>информации</w:t>
      </w:r>
    </w:p>
    <w:p w:rsidR="00A74CF0" w:rsidRDefault="00DC143A">
      <w:pPr>
        <w:pStyle w:val="a3"/>
        <w:spacing w:before="34" w:line="276" w:lineRule="auto"/>
        <w:ind w:right="690"/>
      </w:pPr>
      <w:r>
        <w:t>Символ. Алфавит. Мощность алфавита. Разнообразие языков и алфавитов.</w:t>
      </w:r>
      <w:r>
        <w:rPr>
          <w:spacing w:val="-1"/>
        </w:rPr>
        <w:t xml:space="preserve"> </w:t>
      </w:r>
      <w:r>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74CF0" w:rsidRDefault="00DC143A">
      <w:pPr>
        <w:pStyle w:val="a3"/>
        <w:spacing w:before="2" w:line="276" w:lineRule="auto"/>
        <w:ind w:right="693"/>
      </w:pPr>
      <w:r>
        <w:t>Кодирование символов одного алфавита с помощью кодовых слов в другом алфавите, кодовая таблица, декодирование.</w:t>
      </w:r>
    </w:p>
    <w:p w:rsidR="00A74CF0" w:rsidRDefault="00DC143A">
      <w:pPr>
        <w:pStyle w:val="a3"/>
        <w:spacing w:line="276" w:lineRule="auto"/>
        <w:ind w:left="843" w:right="673" w:firstLine="0"/>
      </w:pPr>
      <w:r>
        <w:t>Двоичный код. Представление данных в компьютере как текстов в двоичном алфавите. Информационный</w:t>
      </w:r>
      <w:r>
        <w:rPr>
          <w:spacing w:val="2"/>
        </w:rPr>
        <w:t xml:space="preserve"> </w:t>
      </w:r>
      <w:r>
        <w:t>объём</w:t>
      </w:r>
      <w:r>
        <w:rPr>
          <w:spacing w:val="4"/>
        </w:rPr>
        <w:t xml:space="preserve"> </w:t>
      </w:r>
      <w:r>
        <w:t>данных.</w:t>
      </w:r>
      <w:r>
        <w:rPr>
          <w:spacing w:val="5"/>
        </w:rPr>
        <w:t xml:space="preserve"> </w:t>
      </w:r>
      <w:r>
        <w:t>Бит</w:t>
      </w:r>
      <w:r>
        <w:rPr>
          <w:spacing w:val="9"/>
        </w:rPr>
        <w:t xml:space="preserve"> </w:t>
      </w:r>
      <w:r>
        <w:t>–</w:t>
      </w:r>
      <w:r>
        <w:rPr>
          <w:spacing w:val="3"/>
        </w:rPr>
        <w:t xml:space="preserve"> </w:t>
      </w:r>
      <w:r>
        <w:t>минимальная</w:t>
      </w:r>
      <w:r>
        <w:rPr>
          <w:spacing w:val="6"/>
        </w:rPr>
        <w:t xml:space="preserve"> </w:t>
      </w:r>
      <w:r>
        <w:t>единица</w:t>
      </w:r>
      <w:r>
        <w:rPr>
          <w:spacing w:val="2"/>
        </w:rPr>
        <w:t xml:space="preserve"> </w:t>
      </w:r>
      <w:r>
        <w:t>количества</w:t>
      </w:r>
      <w:r>
        <w:rPr>
          <w:spacing w:val="2"/>
        </w:rPr>
        <w:t xml:space="preserve"> </w:t>
      </w:r>
      <w:r>
        <w:t>информации</w:t>
      </w:r>
      <w:r>
        <w:rPr>
          <w:spacing w:val="15"/>
        </w:rPr>
        <w:t xml:space="preserve"> </w:t>
      </w:r>
      <w:r>
        <w:rPr>
          <w:spacing w:val="-10"/>
        </w:rPr>
        <w:t>–</w:t>
      </w:r>
    </w:p>
    <w:p w:rsidR="00A74CF0" w:rsidRDefault="00DC143A">
      <w:pPr>
        <w:pStyle w:val="a3"/>
        <w:spacing w:line="276" w:lineRule="auto"/>
        <w:ind w:right="699" w:firstLine="0"/>
      </w:pPr>
      <w:r>
        <w:t>двоичный разряд. Единицы измерения информационного объёма данных. Бит, байт, килобайт, мегабайт, гигабайт.</w:t>
      </w:r>
    </w:p>
    <w:p w:rsidR="00A74CF0" w:rsidRDefault="00DC143A">
      <w:pPr>
        <w:pStyle w:val="a3"/>
        <w:spacing w:before="2"/>
        <w:ind w:left="843" w:firstLine="0"/>
      </w:pPr>
      <w:r>
        <w:t>Скорость</w:t>
      </w:r>
      <w:r>
        <w:rPr>
          <w:spacing w:val="-6"/>
        </w:rPr>
        <w:t xml:space="preserve"> </w:t>
      </w:r>
      <w:r>
        <w:t>передачи</w:t>
      </w:r>
      <w:r>
        <w:rPr>
          <w:spacing w:val="-3"/>
        </w:rPr>
        <w:t xml:space="preserve"> </w:t>
      </w:r>
      <w:r>
        <w:t>данных.</w:t>
      </w:r>
      <w:r>
        <w:rPr>
          <w:spacing w:val="-6"/>
        </w:rPr>
        <w:t xml:space="preserve"> </w:t>
      </w:r>
      <w:r>
        <w:t>Единицы</w:t>
      </w:r>
      <w:r>
        <w:rPr>
          <w:spacing w:val="-3"/>
        </w:rPr>
        <w:t xml:space="preserve"> </w:t>
      </w:r>
      <w:r>
        <w:t>скорости</w:t>
      </w:r>
      <w:r>
        <w:rPr>
          <w:spacing w:val="-7"/>
        </w:rPr>
        <w:t xml:space="preserve"> </w:t>
      </w:r>
      <w:r>
        <w:t>передачи</w:t>
      </w:r>
      <w:r>
        <w:rPr>
          <w:spacing w:val="-2"/>
        </w:rPr>
        <w:t xml:space="preserve"> данных.</w:t>
      </w:r>
    </w:p>
    <w:p w:rsidR="00A74CF0" w:rsidRDefault="00DC143A">
      <w:pPr>
        <w:pStyle w:val="a3"/>
        <w:spacing w:before="41" w:line="276" w:lineRule="auto"/>
        <w:ind w:right="69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74CF0" w:rsidRDefault="00DC143A">
      <w:pPr>
        <w:pStyle w:val="a3"/>
        <w:spacing w:line="274" w:lineRule="exact"/>
        <w:ind w:left="843" w:firstLine="0"/>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A74CF0" w:rsidRDefault="00DC143A">
      <w:pPr>
        <w:pStyle w:val="a3"/>
        <w:spacing w:before="41" w:line="276" w:lineRule="auto"/>
        <w:ind w:right="695"/>
      </w:pPr>
      <w:r>
        <w:t>Общее представление о цифровом представлении аудиовизуальных и других непрерывных данных.</w:t>
      </w:r>
    </w:p>
    <w:p w:rsidR="00A74CF0" w:rsidRDefault="00DC143A">
      <w:pPr>
        <w:pStyle w:val="a3"/>
        <w:spacing w:line="275" w:lineRule="exact"/>
        <w:ind w:left="843" w:firstLine="0"/>
      </w:pPr>
      <w:r>
        <w:t>Кодирование</w:t>
      </w:r>
      <w:r>
        <w:rPr>
          <w:spacing w:val="-10"/>
        </w:rPr>
        <w:t xml:space="preserve"> </w:t>
      </w:r>
      <w:r>
        <w:t>цвета.</w:t>
      </w:r>
      <w:r>
        <w:rPr>
          <w:spacing w:val="-5"/>
        </w:rPr>
        <w:t xml:space="preserve"> </w:t>
      </w:r>
      <w:r>
        <w:t>Цветовые</w:t>
      </w:r>
      <w:r>
        <w:rPr>
          <w:spacing w:val="-8"/>
        </w:rPr>
        <w:t xml:space="preserve"> </w:t>
      </w:r>
      <w:r>
        <w:t>модели. Модель</w:t>
      </w:r>
      <w:r>
        <w:rPr>
          <w:spacing w:val="-6"/>
        </w:rPr>
        <w:t xml:space="preserve"> </w:t>
      </w:r>
      <w:r>
        <w:t>RGB. Глубина</w:t>
      </w:r>
      <w:r>
        <w:rPr>
          <w:spacing w:val="-3"/>
        </w:rPr>
        <w:t xml:space="preserve"> </w:t>
      </w:r>
      <w:r>
        <w:t>кодирования.</w:t>
      </w:r>
      <w:r>
        <w:rPr>
          <w:spacing w:val="-4"/>
        </w:rPr>
        <w:t xml:space="preserve"> </w:t>
      </w:r>
      <w:r>
        <w:rPr>
          <w:spacing w:val="-2"/>
        </w:rPr>
        <w:t>Палитра.</w:t>
      </w:r>
    </w:p>
    <w:p w:rsidR="00A74CF0" w:rsidRDefault="00DC143A">
      <w:pPr>
        <w:pStyle w:val="a3"/>
        <w:spacing w:before="46" w:line="276" w:lineRule="auto"/>
        <w:ind w:right="685"/>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A74CF0" w:rsidRDefault="00DC143A">
      <w:pPr>
        <w:pStyle w:val="a3"/>
        <w:spacing w:line="275" w:lineRule="exact"/>
        <w:ind w:left="843" w:firstLine="0"/>
      </w:pPr>
      <w:r>
        <w:t>Кодирование</w:t>
      </w:r>
      <w:r>
        <w:rPr>
          <w:spacing w:val="-11"/>
        </w:rPr>
        <w:t xml:space="preserve"> </w:t>
      </w:r>
      <w:r>
        <w:t>звука. 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 xml:space="preserve">каналов </w:t>
      </w:r>
      <w:r>
        <w:rPr>
          <w:spacing w:val="-2"/>
        </w:rPr>
        <w:t>записи.</w:t>
      </w:r>
    </w:p>
    <w:p w:rsidR="00A74CF0" w:rsidRDefault="00DC143A">
      <w:pPr>
        <w:pStyle w:val="a3"/>
        <w:spacing w:before="41" w:line="276" w:lineRule="auto"/>
        <w:ind w:right="689"/>
      </w:pPr>
      <w:r>
        <w:t>Оценка</w:t>
      </w:r>
      <w:r>
        <w:rPr>
          <w:spacing w:val="80"/>
          <w:w w:val="150"/>
        </w:rPr>
        <w:t xml:space="preserve">   </w:t>
      </w:r>
      <w:r>
        <w:t>количественных</w:t>
      </w:r>
      <w:r>
        <w:rPr>
          <w:spacing w:val="80"/>
          <w:w w:val="150"/>
        </w:rPr>
        <w:t xml:space="preserve">   </w:t>
      </w:r>
      <w:r>
        <w:t>параметров,</w:t>
      </w:r>
      <w:r>
        <w:rPr>
          <w:spacing w:val="80"/>
          <w:w w:val="150"/>
        </w:rPr>
        <w:t xml:space="preserve">   </w:t>
      </w:r>
      <w:r>
        <w:t>связанных</w:t>
      </w:r>
      <w:r>
        <w:rPr>
          <w:spacing w:val="80"/>
          <w:w w:val="150"/>
        </w:rPr>
        <w:t xml:space="preserve">   </w:t>
      </w:r>
      <w:r>
        <w:t>с</w:t>
      </w:r>
      <w:r>
        <w:rPr>
          <w:spacing w:val="80"/>
          <w:w w:val="150"/>
        </w:rPr>
        <w:t xml:space="preserve">   </w:t>
      </w:r>
      <w:r>
        <w:t>представлением</w:t>
      </w:r>
      <w:r>
        <w:rPr>
          <w:spacing w:val="40"/>
        </w:rPr>
        <w:t xml:space="preserve"> </w:t>
      </w:r>
      <w:r>
        <w:t>и хранением звуковых файлов.</w:t>
      </w:r>
    </w:p>
    <w:p w:rsidR="00A74CF0" w:rsidRDefault="00DC143A">
      <w:pPr>
        <w:pStyle w:val="a3"/>
        <w:spacing w:line="276" w:lineRule="auto"/>
        <w:ind w:left="843" w:right="6745" w:firstLine="0"/>
      </w:pPr>
      <w:r>
        <w:t>Информационные</w:t>
      </w:r>
      <w:r>
        <w:rPr>
          <w:spacing w:val="-15"/>
        </w:rPr>
        <w:t xml:space="preserve"> </w:t>
      </w:r>
      <w:r>
        <w:t>технологии. Текстовые документы.</w:t>
      </w:r>
    </w:p>
    <w:p w:rsidR="00A74CF0" w:rsidRDefault="00DC143A">
      <w:pPr>
        <w:pStyle w:val="a3"/>
        <w:spacing w:line="280" w:lineRule="auto"/>
        <w:ind w:right="688"/>
      </w:pPr>
      <w:r>
        <w:t xml:space="preserve">Текстовые документы и их структурные элементы (страница, абзац, строка, слово, </w:t>
      </w:r>
      <w:r>
        <w:rPr>
          <w:spacing w:val="-2"/>
        </w:rPr>
        <w:t>символ).</w:t>
      </w:r>
    </w:p>
    <w:p w:rsidR="00A74CF0" w:rsidRDefault="00DC143A">
      <w:pPr>
        <w:pStyle w:val="a3"/>
        <w:spacing w:line="276" w:lineRule="auto"/>
        <w:ind w:right="681"/>
      </w:pPr>
      <w:r>
        <w:t>Текстовый процессор – инструмент создания, редактирования и форматирования</w:t>
      </w:r>
      <w:r>
        <w:rPr>
          <w:spacing w:val="40"/>
        </w:rPr>
        <w:t xml:space="preserve"> </w:t>
      </w:r>
      <w:r>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74CF0" w:rsidRDefault="00DC143A">
      <w:pPr>
        <w:pStyle w:val="a3"/>
        <w:spacing w:line="274" w:lineRule="exact"/>
        <w:ind w:left="843" w:firstLine="0"/>
      </w:pPr>
      <w:r>
        <w:t>Структурирование</w:t>
      </w:r>
      <w:r>
        <w:rPr>
          <w:spacing w:val="13"/>
        </w:rPr>
        <w:t xml:space="preserve"> </w:t>
      </w:r>
      <w:r>
        <w:t>информации</w:t>
      </w:r>
      <w:r>
        <w:rPr>
          <w:spacing w:val="18"/>
        </w:rPr>
        <w:t xml:space="preserve"> </w:t>
      </w:r>
      <w:r>
        <w:t>с</w:t>
      </w:r>
      <w:r>
        <w:rPr>
          <w:spacing w:val="11"/>
        </w:rPr>
        <w:t xml:space="preserve"> </w:t>
      </w:r>
      <w:r>
        <w:t>помощью</w:t>
      </w:r>
      <w:r>
        <w:rPr>
          <w:spacing w:val="15"/>
        </w:rPr>
        <w:t xml:space="preserve"> </w:t>
      </w:r>
      <w:r>
        <w:t>списков</w:t>
      </w:r>
      <w:r>
        <w:rPr>
          <w:spacing w:val="14"/>
        </w:rPr>
        <w:t xml:space="preserve"> </w:t>
      </w:r>
      <w:r>
        <w:t>и</w:t>
      </w:r>
      <w:r>
        <w:rPr>
          <w:spacing w:val="17"/>
        </w:rPr>
        <w:t xml:space="preserve"> </w:t>
      </w:r>
      <w:r>
        <w:t>таблиц.</w:t>
      </w:r>
      <w:r>
        <w:rPr>
          <w:spacing w:val="19"/>
        </w:rPr>
        <w:t xml:space="preserve"> </w:t>
      </w:r>
      <w:r>
        <w:t>Многоуровневые</w:t>
      </w:r>
      <w:r>
        <w:rPr>
          <w:spacing w:val="16"/>
        </w:rPr>
        <w:t xml:space="preserve"> </w:t>
      </w:r>
      <w:r>
        <w:rPr>
          <w:spacing w:val="-2"/>
        </w:rPr>
        <w:t>списки.</w:t>
      </w:r>
    </w:p>
    <w:p w:rsidR="00A74CF0" w:rsidRDefault="00DC143A">
      <w:pPr>
        <w:pStyle w:val="a3"/>
        <w:spacing w:before="31"/>
        <w:ind w:firstLine="0"/>
      </w:pPr>
      <w:r>
        <w:t>Добавление таблиц</w:t>
      </w:r>
      <w:r>
        <w:rPr>
          <w:spacing w:val="-3"/>
        </w:rPr>
        <w:t xml:space="preserve"> </w:t>
      </w:r>
      <w:r>
        <w:t>в</w:t>
      </w:r>
      <w:r>
        <w:rPr>
          <w:spacing w:val="-2"/>
        </w:rPr>
        <w:t xml:space="preserve"> </w:t>
      </w:r>
      <w:r>
        <w:t>текстовые</w:t>
      </w:r>
      <w:r>
        <w:rPr>
          <w:spacing w:val="-4"/>
        </w:rPr>
        <w:t xml:space="preserve"> </w:t>
      </w:r>
      <w:r>
        <w:rPr>
          <w:spacing w:val="-2"/>
        </w:rPr>
        <w:t>документы.</w:t>
      </w:r>
    </w:p>
    <w:p w:rsidR="00A74CF0" w:rsidRDefault="00DC143A">
      <w:pPr>
        <w:pStyle w:val="a3"/>
        <w:spacing w:before="41"/>
        <w:ind w:left="843" w:firstLine="0"/>
      </w:pPr>
      <w:r>
        <w:t>Вставка</w:t>
      </w:r>
      <w:r>
        <w:rPr>
          <w:spacing w:val="37"/>
        </w:rPr>
        <w:t xml:space="preserve">  </w:t>
      </w:r>
      <w:r>
        <w:t>изображений</w:t>
      </w:r>
      <w:r>
        <w:rPr>
          <w:spacing w:val="37"/>
        </w:rPr>
        <w:t xml:space="preserve">  </w:t>
      </w:r>
      <w:r>
        <w:t>в</w:t>
      </w:r>
      <w:r>
        <w:rPr>
          <w:spacing w:val="37"/>
        </w:rPr>
        <w:t xml:space="preserve">  </w:t>
      </w:r>
      <w:r>
        <w:t>текстовые</w:t>
      </w:r>
      <w:r>
        <w:rPr>
          <w:spacing w:val="36"/>
        </w:rPr>
        <w:t xml:space="preserve">  </w:t>
      </w:r>
      <w:r>
        <w:t>документы.</w:t>
      </w:r>
      <w:r>
        <w:rPr>
          <w:spacing w:val="37"/>
        </w:rPr>
        <w:t xml:space="preserve">  </w:t>
      </w:r>
      <w:r>
        <w:t>Обтекание</w:t>
      </w:r>
      <w:r>
        <w:rPr>
          <w:spacing w:val="38"/>
        </w:rPr>
        <w:t xml:space="preserve">  </w:t>
      </w:r>
      <w:r>
        <w:t>изображений</w:t>
      </w:r>
      <w:r>
        <w:rPr>
          <w:spacing w:val="36"/>
        </w:rPr>
        <w:t xml:space="preserve">  </w:t>
      </w:r>
      <w:r>
        <w:rPr>
          <w:spacing w:val="-2"/>
        </w:rPr>
        <w:t>текстом.</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Включение в текстовый документ диаграмм, формул, нумерации страниц, колонтитулов,</w:t>
      </w:r>
      <w:r>
        <w:rPr>
          <w:spacing w:val="40"/>
        </w:rPr>
        <w:t xml:space="preserve"> </w:t>
      </w:r>
      <w:r>
        <w:t>ссылок и других элементов.</w:t>
      </w:r>
    </w:p>
    <w:p w:rsidR="00A74CF0" w:rsidRDefault="00DC143A">
      <w:pPr>
        <w:pStyle w:val="a3"/>
        <w:spacing w:line="278" w:lineRule="auto"/>
        <w:ind w:right="688"/>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74CF0" w:rsidRDefault="00DC143A">
      <w:pPr>
        <w:pStyle w:val="a3"/>
        <w:spacing w:line="271" w:lineRule="exact"/>
        <w:ind w:left="843" w:firstLine="0"/>
      </w:pPr>
      <w:r>
        <w:t>Компьютерная</w:t>
      </w:r>
      <w:r>
        <w:rPr>
          <w:spacing w:val="-3"/>
        </w:rPr>
        <w:t xml:space="preserve"> </w:t>
      </w:r>
      <w:r>
        <w:rPr>
          <w:spacing w:val="-2"/>
        </w:rPr>
        <w:t>графика.</w:t>
      </w:r>
    </w:p>
    <w:p w:rsidR="00A74CF0" w:rsidRDefault="00DC143A">
      <w:pPr>
        <w:pStyle w:val="a3"/>
        <w:spacing w:before="40" w:line="276" w:lineRule="auto"/>
        <w:ind w:right="687"/>
      </w:pPr>
      <w:r>
        <w:t>Знакомство с графическими редакторами. Растровые рисунки. Использование графических примитивов.</w:t>
      </w:r>
    </w:p>
    <w:p w:rsidR="00A74CF0" w:rsidRDefault="00DC143A">
      <w:pPr>
        <w:pStyle w:val="a3"/>
        <w:spacing w:line="276" w:lineRule="auto"/>
        <w:ind w:right="686"/>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74CF0" w:rsidRDefault="00DC143A">
      <w:pPr>
        <w:pStyle w:val="a3"/>
        <w:spacing w:before="2" w:line="276" w:lineRule="auto"/>
        <w:ind w:right="694"/>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74CF0" w:rsidRDefault="00DC143A">
      <w:pPr>
        <w:pStyle w:val="a3"/>
        <w:spacing w:line="275" w:lineRule="exact"/>
        <w:ind w:left="843" w:firstLine="0"/>
      </w:pPr>
      <w:r>
        <w:t>Мультимедийные</w:t>
      </w:r>
      <w:r>
        <w:rPr>
          <w:spacing w:val="-8"/>
        </w:rPr>
        <w:t xml:space="preserve"> </w:t>
      </w:r>
      <w:r>
        <w:rPr>
          <w:spacing w:val="-2"/>
        </w:rPr>
        <w:t>презентации.</w:t>
      </w:r>
    </w:p>
    <w:p w:rsidR="00A74CF0" w:rsidRDefault="00DC143A">
      <w:pPr>
        <w:pStyle w:val="a3"/>
        <w:spacing w:before="41" w:line="276" w:lineRule="auto"/>
        <w:ind w:right="691"/>
      </w:pPr>
      <w:r>
        <w:t>Подготовка мультимедийных презентаций. Слайд. Добавление на слайд текста и изображений. Работа с несколькими слайдами.</w:t>
      </w:r>
    </w:p>
    <w:p w:rsidR="00A74CF0" w:rsidRDefault="00DC143A">
      <w:pPr>
        <w:pStyle w:val="a3"/>
        <w:spacing w:line="276" w:lineRule="auto"/>
        <w:ind w:left="843" w:right="1324" w:firstLine="0"/>
        <w:jc w:val="left"/>
      </w:pPr>
      <w:r>
        <w:t>Добавление</w:t>
      </w:r>
      <w:r>
        <w:rPr>
          <w:spacing w:val="-11"/>
        </w:rPr>
        <w:t xml:space="preserve"> </w:t>
      </w:r>
      <w:r>
        <w:t>на</w:t>
      </w:r>
      <w:r>
        <w:rPr>
          <w:spacing w:val="-6"/>
        </w:rPr>
        <w:t xml:space="preserve"> </w:t>
      </w:r>
      <w:r>
        <w:t>слайд</w:t>
      </w:r>
      <w:r>
        <w:rPr>
          <w:spacing w:val="-7"/>
        </w:rPr>
        <w:t xml:space="preserve"> </w:t>
      </w:r>
      <w:r>
        <w:t>аудиовизуальных</w:t>
      </w:r>
      <w:r>
        <w:rPr>
          <w:spacing w:val="-10"/>
        </w:rPr>
        <w:t xml:space="preserve"> </w:t>
      </w:r>
      <w:r>
        <w:t>данных. Анимация.</w:t>
      </w:r>
      <w:r>
        <w:rPr>
          <w:spacing w:val="-8"/>
        </w:rPr>
        <w:t xml:space="preserve"> </w:t>
      </w:r>
      <w:r>
        <w:t>Гиперссылки. Содержание обучения в 8 классе.</w:t>
      </w:r>
    </w:p>
    <w:p w:rsidR="00A74CF0" w:rsidRDefault="00DC143A">
      <w:pPr>
        <w:pStyle w:val="a3"/>
        <w:spacing w:line="276" w:lineRule="auto"/>
        <w:ind w:left="843" w:right="5842" w:firstLine="0"/>
        <w:jc w:val="left"/>
      </w:pPr>
      <w:r>
        <w:t>Теоретические</w:t>
      </w:r>
      <w:r>
        <w:rPr>
          <w:spacing w:val="-15"/>
        </w:rPr>
        <w:t xml:space="preserve"> </w:t>
      </w:r>
      <w:r>
        <w:t>основы</w:t>
      </w:r>
      <w:r>
        <w:rPr>
          <w:spacing w:val="-15"/>
        </w:rPr>
        <w:t xml:space="preserve"> </w:t>
      </w:r>
      <w:r>
        <w:t>информатики. Системы счисления.</w:t>
      </w:r>
    </w:p>
    <w:p w:rsidR="00A74CF0" w:rsidRDefault="00DC143A">
      <w:pPr>
        <w:pStyle w:val="a3"/>
        <w:spacing w:before="2" w:line="276" w:lineRule="auto"/>
        <w:ind w:right="696"/>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rsidR="00A74CF0" w:rsidRDefault="00DC143A">
      <w:pPr>
        <w:pStyle w:val="a3"/>
        <w:spacing w:line="274" w:lineRule="exact"/>
        <w:ind w:left="843" w:firstLine="0"/>
      </w:pPr>
      <w:r>
        <w:t>Римская</w:t>
      </w:r>
      <w:r>
        <w:rPr>
          <w:spacing w:val="-1"/>
        </w:rPr>
        <w:t xml:space="preserve"> </w:t>
      </w:r>
      <w:r>
        <w:t xml:space="preserve">система </w:t>
      </w:r>
      <w:r>
        <w:rPr>
          <w:spacing w:val="-2"/>
        </w:rPr>
        <w:t>счисления.</w:t>
      </w:r>
    </w:p>
    <w:p w:rsidR="00A74CF0" w:rsidRDefault="00DC143A">
      <w:pPr>
        <w:pStyle w:val="a3"/>
        <w:spacing w:before="41" w:line="276" w:lineRule="auto"/>
        <w:ind w:right="684"/>
      </w:pPr>
      <w:r>
        <w:t>Двоичная</w:t>
      </w:r>
      <w:r>
        <w:rPr>
          <w:spacing w:val="34"/>
        </w:rPr>
        <w:t xml:space="preserve">  </w:t>
      </w:r>
      <w:r>
        <w:t>система</w:t>
      </w:r>
      <w:r>
        <w:rPr>
          <w:spacing w:val="34"/>
        </w:rPr>
        <w:t xml:space="preserve">  </w:t>
      </w:r>
      <w:r>
        <w:t>счисления.</w:t>
      </w:r>
      <w:r>
        <w:rPr>
          <w:spacing w:val="80"/>
          <w:w w:val="150"/>
        </w:rPr>
        <w:t xml:space="preserve"> </w:t>
      </w:r>
      <w:r>
        <w:t>Перевод</w:t>
      </w:r>
      <w:r>
        <w:rPr>
          <w:spacing w:val="80"/>
          <w:w w:val="150"/>
        </w:rPr>
        <w:t xml:space="preserve"> </w:t>
      </w:r>
      <w:r>
        <w:t>целых</w:t>
      </w:r>
      <w:r>
        <w:rPr>
          <w:spacing w:val="80"/>
          <w:w w:val="150"/>
        </w:rPr>
        <w:t xml:space="preserve"> </w:t>
      </w:r>
      <w:r>
        <w:t>чисел</w:t>
      </w:r>
      <w:r>
        <w:rPr>
          <w:spacing w:val="34"/>
        </w:rPr>
        <w:t xml:space="preserve">  </w:t>
      </w:r>
      <w:r>
        <w:t>в</w:t>
      </w:r>
      <w:r>
        <w:rPr>
          <w:spacing w:val="35"/>
        </w:rPr>
        <w:t xml:space="preserve">  </w:t>
      </w:r>
      <w:r>
        <w:t>пределах</w:t>
      </w:r>
      <w:r>
        <w:rPr>
          <w:spacing w:val="80"/>
          <w:w w:val="150"/>
        </w:rPr>
        <w:t xml:space="preserve"> </w:t>
      </w:r>
      <w:r>
        <w:t>от</w:t>
      </w:r>
      <w:r>
        <w:rPr>
          <w:spacing w:val="35"/>
        </w:rPr>
        <w:t xml:space="preserve">  </w:t>
      </w:r>
      <w:r>
        <w:t>0</w:t>
      </w:r>
      <w:r>
        <w:rPr>
          <w:spacing w:val="34"/>
        </w:rPr>
        <w:t xml:space="preserve">  </w:t>
      </w:r>
      <w:r>
        <w:t>до</w:t>
      </w:r>
      <w:r>
        <w:rPr>
          <w:spacing w:val="37"/>
        </w:rPr>
        <w:t xml:space="preserve">  </w:t>
      </w:r>
      <w:r>
        <w:t>1024 в</w:t>
      </w:r>
      <w:r>
        <w:rPr>
          <w:spacing w:val="64"/>
        </w:rPr>
        <w:t xml:space="preserve">  </w:t>
      </w:r>
      <w:r>
        <w:t>двоичную</w:t>
      </w:r>
      <w:r>
        <w:rPr>
          <w:spacing w:val="62"/>
        </w:rPr>
        <w:t xml:space="preserve">  </w:t>
      </w:r>
      <w:r>
        <w:t>систему</w:t>
      </w:r>
      <w:r>
        <w:rPr>
          <w:spacing w:val="60"/>
        </w:rPr>
        <w:t xml:space="preserve">  </w:t>
      </w:r>
      <w:r>
        <w:t>счисления.</w:t>
      </w:r>
      <w:r>
        <w:rPr>
          <w:spacing w:val="64"/>
        </w:rPr>
        <w:t xml:space="preserve">  </w:t>
      </w:r>
      <w:r>
        <w:t>Восьмеричная</w:t>
      </w:r>
      <w:r>
        <w:rPr>
          <w:spacing w:val="63"/>
        </w:rPr>
        <w:t xml:space="preserve">  </w:t>
      </w:r>
      <w:r>
        <w:t>система</w:t>
      </w:r>
      <w:r>
        <w:rPr>
          <w:spacing w:val="62"/>
        </w:rPr>
        <w:t xml:space="preserve">  </w:t>
      </w:r>
      <w:r>
        <w:t>счисления.</w:t>
      </w:r>
      <w:r>
        <w:rPr>
          <w:spacing w:val="64"/>
        </w:rPr>
        <w:t xml:space="preserve">  </w:t>
      </w:r>
      <w:r>
        <w:t>Перевод</w:t>
      </w:r>
      <w:r>
        <w:rPr>
          <w:spacing w:val="62"/>
        </w:rPr>
        <w:t xml:space="preserve">  </w:t>
      </w:r>
      <w:r>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w:t>
      </w:r>
      <w:r>
        <w:rPr>
          <w:spacing w:val="40"/>
        </w:rPr>
        <w:t xml:space="preserve"> </w:t>
      </w:r>
      <w:r>
        <w:t>и десятичную системы и обратно.</w:t>
      </w:r>
    </w:p>
    <w:p w:rsidR="00A74CF0" w:rsidRDefault="00DC143A">
      <w:pPr>
        <w:pStyle w:val="a3"/>
        <w:spacing w:before="2" w:line="276" w:lineRule="auto"/>
        <w:ind w:left="843" w:right="3858" w:firstLine="0"/>
      </w:pPr>
      <w:r>
        <w:t>Арифметические</w:t>
      </w:r>
      <w:r>
        <w:rPr>
          <w:spacing w:val="-7"/>
        </w:rPr>
        <w:t xml:space="preserve"> </w:t>
      </w:r>
      <w:r>
        <w:t>операции</w:t>
      </w:r>
      <w:r>
        <w:rPr>
          <w:spacing w:val="-9"/>
        </w:rPr>
        <w:t xml:space="preserve"> </w:t>
      </w:r>
      <w:r>
        <w:t>в</w:t>
      </w:r>
      <w:r>
        <w:rPr>
          <w:spacing w:val="-5"/>
        </w:rPr>
        <w:t xml:space="preserve"> </w:t>
      </w:r>
      <w:r>
        <w:t>двоичной</w:t>
      </w:r>
      <w:r>
        <w:rPr>
          <w:spacing w:val="-5"/>
        </w:rPr>
        <w:t xml:space="preserve"> </w:t>
      </w:r>
      <w:r>
        <w:t>системе</w:t>
      </w:r>
      <w:r>
        <w:rPr>
          <w:spacing w:val="-11"/>
        </w:rPr>
        <w:t xml:space="preserve"> </w:t>
      </w:r>
      <w:r>
        <w:t>счисления. Элементы математической логики.</w:t>
      </w:r>
    </w:p>
    <w:p w:rsidR="00A74CF0" w:rsidRDefault="00DC143A">
      <w:pPr>
        <w:pStyle w:val="a3"/>
        <w:spacing w:line="276" w:lineRule="auto"/>
        <w:ind w:right="692"/>
      </w:pPr>
      <w:r>
        <w:t>Логические высказывания. Логические значения высказываний. Элементарные и составные</w:t>
      </w:r>
      <w:r>
        <w:rPr>
          <w:spacing w:val="40"/>
        </w:rPr>
        <w:t xml:space="preserve"> </w:t>
      </w:r>
      <w:r>
        <w:t>высказывания.</w:t>
      </w:r>
      <w:r>
        <w:rPr>
          <w:spacing w:val="40"/>
        </w:rPr>
        <w:t xml:space="preserve"> </w:t>
      </w:r>
      <w:r>
        <w:t>Логические</w:t>
      </w:r>
      <w:r>
        <w:rPr>
          <w:spacing w:val="40"/>
        </w:rPr>
        <w:t xml:space="preserve"> </w:t>
      </w:r>
      <w:r>
        <w:t>операции:</w:t>
      </w:r>
      <w:r>
        <w:rPr>
          <w:spacing w:val="40"/>
        </w:rPr>
        <w:t xml:space="preserve"> </w:t>
      </w:r>
      <w:r>
        <w:t>«и»</w:t>
      </w:r>
      <w:r>
        <w:rPr>
          <w:spacing w:val="40"/>
        </w:rPr>
        <w:t xml:space="preserve"> </w:t>
      </w:r>
      <w:r>
        <w:t>(конъюнкция,</w:t>
      </w:r>
      <w:r>
        <w:rPr>
          <w:spacing w:val="40"/>
        </w:rPr>
        <w:t xml:space="preserve"> </w:t>
      </w:r>
      <w:r>
        <w:t>логическое</w:t>
      </w:r>
      <w:r>
        <w:rPr>
          <w:spacing w:val="40"/>
        </w:rPr>
        <w:t xml:space="preserve"> </w:t>
      </w:r>
      <w:r>
        <w:t>умножение),</w:t>
      </w:r>
    </w:p>
    <w:p w:rsidR="00A74CF0" w:rsidRDefault="00DC143A">
      <w:pPr>
        <w:pStyle w:val="a3"/>
        <w:spacing w:line="276" w:lineRule="auto"/>
        <w:ind w:right="687" w:firstLine="0"/>
      </w:pPr>
      <w:r>
        <w:t>«или» (дизъюнкция, логическое сложение), «не» (логическое отрицание). Приоритет</w:t>
      </w:r>
      <w:r>
        <w:rPr>
          <w:spacing w:val="40"/>
        </w:rPr>
        <w:t xml:space="preserve"> </w:t>
      </w:r>
      <w:r>
        <w:t>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w:t>
      </w:r>
      <w:r>
        <w:rPr>
          <w:spacing w:val="-3"/>
        </w:rPr>
        <w:t xml:space="preserve"> </w:t>
      </w:r>
      <w:r>
        <w:t>записи</w:t>
      </w:r>
      <w:r>
        <w:rPr>
          <w:spacing w:val="-5"/>
        </w:rPr>
        <w:t xml:space="preserve"> </w:t>
      </w:r>
      <w:r>
        <w:t>логических</w:t>
      </w:r>
      <w:r>
        <w:rPr>
          <w:spacing w:val="-6"/>
        </w:rPr>
        <w:t xml:space="preserve"> </w:t>
      </w:r>
      <w:r>
        <w:t>выражений. Построение</w:t>
      </w:r>
      <w:r>
        <w:rPr>
          <w:spacing w:val="-7"/>
        </w:rPr>
        <w:t xml:space="preserve"> </w:t>
      </w:r>
      <w:r>
        <w:t>таблиц</w:t>
      </w:r>
      <w:r>
        <w:rPr>
          <w:spacing w:val="-1"/>
        </w:rPr>
        <w:t xml:space="preserve"> </w:t>
      </w:r>
      <w:r>
        <w:t>истинности</w:t>
      </w:r>
      <w:r>
        <w:rPr>
          <w:spacing w:val="-5"/>
        </w:rPr>
        <w:t xml:space="preserve"> </w:t>
      </w:r>
      <w:r>
        <w:t>логических</w:t>
      </w:r>
      <w:r>
        <w:rPr>
          <w:spacing w:val="-6"/>
        </w:rPr>
        <w:t xml:space="preserve"> </w:t>
      </w:r>
      <w:r>
        <w:t>выражений.</w:t>
      </w:r>
    </w:p>
    <w:p w:rsidR="00A74CF0" w:rsidRDefault="00DC143A">
      <w:pPr>
        <w:pStyle w:val="a3"/>
        <w:spacing w:before="1" w:line="276" w:lineRule="auto"/>
        <w:ind w:left="843" w:right="2404" w:firstLine="0"/>
      </w:pPr>
      <w:r>
        <w:t>Логические</w:t>
      </w:r>
      <w:r>
        <w:rPr>
          <w:spacing w:val="-6"/>
        </w:rPr>
        <w:t xml:space="preserve"> </w:t>
      </w:r>
      <w:r>
        <w:t>элементы.</w:t>
      </w:r>
      <w:r>
        <w:rPr>
          <w:spacing w:val="-8"/>
        </w:rPr>
        <w:t xml:space="preserve"> </w:t>
      </w:r>
      <w:r>
        <w:t>Знакомство</w:t>
      </w:r>
      <w:r>
        <w:rPr>
          <w:spacing w:val="-5"/>
        </w:rPr>
        <w:t xml:space="preserve"> </w:t>
      </w:r>
      <w:r>
        <w:t>с</w:t>
      </w:r>
      <w:r>
        <w:rPr>
          <w:spacing w:val="-6"/>
        </w:rPr>
        <w:t xml:space="preserve"> </w:t>
      </w:r>
      <w:r>
        <w:t>логическими</w:t>
      </w:r>
      <w:r>
        <w:rPr>
          <w:spacing w:val="-9"/>
        </w:rPr>
        <w:t xml:space="preserve"> </w:t>
      </w:r>
      <w:r>
        <w:t>основами</w:t>
      </w:r>
      <w:r>
        <w:rPr>
          <w:spacing w:val="-4"/>
        </w:rPr>
        <w:t xml:space="preserve"> </w:t>
      </w:r>
      <w:r>
        <w:t>компьютера. Алгоритмы и программирование.</w:t>
      </w:r>
    </w:p>
    <w:p w:rsidR="00A74CF0" w:rsidRDefault="00DC143A">
      <w:pPr>
        <w:pStyle w:val="a3"/>
        <w:spacing w:line="275" w:lineRule="exact"/>
        <w:ind w:left="843" w:firstLine="0"/>
      </w:pPr>
      <w:r>
        <w:t>Исполнители</w:t>
      </w:r>
      <w:r>
        <w:rPr>
          <w:spacing w:val="-6"/>
        </w:rPr>
        <w:t xml:space="preserve"> </w:t>
      </w:r>
      <w:r>
        <w:t>и</w:t>
      </w:r>
      <w:r>
        <w:rPr>
          <w:spacing w:val="-1"/>
        </w:rPr>
        <w:t xml:space="preserve"> </w:t>
      </w:r>
      <w:r>
        <w:t>алгоритмы.</w:t>
      </w:r>
      <w:r>
        <w:rPr>
          <w:spacing w:val="-5"/>
        </w:rPr>
        <w:t xml:space="preserve"> </w:t>
      </w:r>
      <w:r>
        <w:t>Алгоритмические</w:t>
      </w:r>
      <w:r>
        <w:rPr>
          <w:spacing w:val="-2"/>
        </w:rPr>
        <w:t xml:space="preserve"> конструкции.</w:t>
      </w:r>
    </w:p>
    <w:p w:rsidR="00A74CF0" w:rsidRDefault="00DC143A">
      <w:pPr>
        <w:pStyle w:val="a3"/>
        <w:tabs>
          <w:tab w:val="left" w:pos="1946"/>
          <w:tab w:val="left" w:pos="3289"/>
          <w:tab w:val="left" w:pos="4882"/>
          <w:tab w:val="left" w:pos="6349"/>
          <w:tab w:val="left" w:pos="7592"/>
          <w:tab w:val="left" w:pos="8158"/>
          <w:tab w:val="left" w:pos="8872"/>
        </w:tabs>
        <w:spacing w:before="41" w:line="276" w:lineRule="auto"/>
        <w:ind w:right="693"/>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план</w:t>
      </w:r>
      <w:r>
        <w:tab/>
      </w:r>
      <w:r>
        <w:rPr>
          <w:spacing w:val="-2"/>
        </w:rPr>
        <w:t>управления исполнителем.</w:t>
      </w:r>
    </w:p>
    <w:p w:rsidR="00A74CF0" w:rsidRDefault="00DC143A">
      <w:pPr>
        <w:pStyle w:val="a3"/>
        <w:spacing w:line="276" w:lineRule="auto"/>
        <w:jc w:val="left"/>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w:t>
      </w:r>
      <w:r>
        <w:rPr>
          <w:spacing w:val="80"/>
        </w:rPr>
        <w:t xml:space="preserve"> </w:t>
      </w:r>
      <w:r>
        <w:t>блок-схемы,</w:t>
      </w:r>
      <w:r>
        <w:rPr>
          <w:spacing w:val="40"/>
        </w:rPr>
        <w:t xml:space="preserve"> </w:t>
      </w:r>
      <w:r>
        <w:rPr>
          <w:spacing w:val="-2"/>
        </w:rPr>
        <w:t>программа).</w:t>
      </w:r>
    </w:p>
    <w:p w:rsidR="00A74CF0" w:rsidRDefault="00DC143A">
      <w:pPr>
        <w:pStyle w:val="a3"/>
        <w:tabs>
          <w:tab w:val="left" w:pos="2901"/>
          <w:tab w:val="left" w:pos="4497"/>
          <w:tab w:val="left" w:pos="6066"/>
          <w:tab w:val="left" w:pos="7753"/>
          <w:tab w:val="left" w:pos="9052"/>
        </w:tabs>
        <w:spacing w:line="275" w:lineRule="exact"/>
        <w:ind w:left="843" w:firstLine="0"/>
        <w:jc w:val="left"/>
      </w:pP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0" w:firstLine="0"/>
      </w:pPr>
      <w: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p w:rsidR="00A74CF0" w:rsidRDefault="00DC143A">
      <w:pPr>
        <w:pStyle w:val="a3"/>
        <w:spacing w:line="280" w:lineRule="auto"/>
        <w:ind w:right="68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74CF0" w:rsidRDefault="00DC143A">
      <w:pPr>
        <w:pStyle w:val="a3"/>
        <w:spacing w:line="276" w:lineRule="auto"/>
        <w:ind w:right="681"/>
      </w:pPr>
      <w:r>
        <w:t>Конструкция «повторения»: циклы с заданным числом повторений, с условием выполнения, с переменной цикла.</w:t>
      </w:r>
    </w:p>
    <w:p w:rsidR="00A74CF0" w:rsidRDefault="00DC143A">
      <w:pPr>
        <w:pStyle w:val="a3"/>
        <w:spacing w:line="276" w:lineRule="auto"/>
        <w:ind w:right="68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74CF0" w:rsidRDefault="00DC143A">
      <w:pPr>
        <w:pStyle w:val="a3"/>
        <w:ind w:left="843" w:firstLine="0"/>
      </w:pPr>
      <w:r>
        <w:t>Язык</w:t>
      </w:r>
      <w:r>
        <w:rPr>
          <w:spacing w:val="-1"/>
        </w:rPr>
        <w:t xml:space="preserve"> </w:t>
      </w:r>
      <w:r>
        <w:rPr>
          <w:spacing w:val="-2"/>
        </w:rPr>
        <w:t>программирования.</w:t>
      </w:r>
    </w:p>
    <w:p w:rsidR="00A74CF0" w:rsidRDefault="00DC143A">
      <w:pPr>
        <w:pStyle w:val="a3"/>
        <w:spacing w:before="34"/>
        <w:ind w:left="843" w:firstLine="0"/>
      </w:pPr>
      <w:r>
        <w:t>Язык</w:t>
      </w:r>
      <w:r>
        <w:rPr>
          <w:spacing w:val="21"/>
        </w:rPr>
        <w:t xml:space="preserve"> </w:t>
      </w:r>
      <w:r>
        <w:t>программирования</w:t>
      </w:r>
      <w:r>
        <w:rPr>
          <w:spacing w:val="21"/>
        </w:rPr>
        <w:t xml:space="preserve"> </w:t>
      </w:r>
      <w:r>
        <w:t>(Python,</w:t>
      </w:r>
      <w:r>
        <w:rPr>
          <w:spacing w:val="28"/>
        </w:rPr>
        <w:t xml:space="preserve"> </w:t>
      </w:r>
      <w:r>
        <w:t>C++,</w:t>
      </w:r>
      <w:r>
        <w:rPr>
          <w:spacing w:val="28"/>
        </w:rPr>
        <w:t xml:space="preserve"> </w:t>
      </w:r>
      <w:r>
        <w:t>Паскаль,</w:t>
      </w:r>
      <w:r>
        <w:rPr>
          <w:spacing w:val="27"/>
        </w:rPr>
        <w:t xml:space="preserve"> </w:t>
      </w:r>
      <w:r>
        <w:t>Java,</w:t>
      </w:r>
      <w:r>
        <w:rPr>
          <w:spacing w:val="28"/>
        </w:rPr>
        <w:t xml:space="preserve"> </w:t>
      </w:r>
      <w:r>
        <w:t>C#,</w:t>
      </w:r>
      <w:r>
        <w:rPr>
          <w:spacing w:val="28"/>
        </w:rPr>
        <w:t xml:space="preserve"> </w:t>
      </w:r>
      <w:r>
        <w:t>Школьный</w:t>
      </w:r>
      <w:r>
        <w:rPr>
          <w:spacing w:val="22"/>
        </w:rPr>
        <w:t xml:space="preserve"> </w:t>
      </w:r>
      <w:r>
        <w:rPr>
          <w:spacing w:val="-2"/>
        </w:rPr>
        <w:t>Алгоритмический</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41"/>
        <w:ind w:firstLine="0"/>
        <w:jc w:val="left"/>
      </w:pPr>
      <w:r>
        <w:rPr>
          <w:spacing w:val="-2"/>
        </w:rPr>
        <w:lastRenderedPageBreak/>
        <w:t>Язык).</w:t>
      </w:r>
    </w:p>
    <w:p w:rsidR="00A74CF0" w:rsidRDefault="00DC143A">
      <w:pPr>
        <w:spacing w:before="1"/>
        <w:rPr>
          <w:sz w:val="31"/>
        </w:rPr>
      </w:pPr>
      <w:r>
        <w:br w:type="column"/>
      </w:r>
    </w:p>
    <w:p w:rsidR="00A74CF0" w:rsidRDefault="00DC143A">
      <w:pPr>
        <w:pStyle w:val="a3"/>
        <w:spacing w:before="1" w:line="276" w:lineRule="auto"/>
        <w:ind w:left="-4" w:right="557"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80"/>
          <w:w w:val="150"/>
        </w:rPr>
        <w:t xml:space="preserve"> </w:t>
      </w:r>
      <w:r>
        <w:t>присваивания.</w:t>
      </w:r>
      <w:r>
        <w:rPr>
          <w:spacing w:val="80"/>
          <w:w w:val="150"/>
        </w:rPr>
        <w:t xml:space="preserve"> </w:t>
      </w:r>
      <w:r>
        <w:t>Арифметические</w:t>
      </w:r>
      <w:r>
        <w:rPr>
          <w:spacing w:val="80"/>
          <w:w w:val="150"/>
        </w:rPr>
        <w:t xml:space="preserve"> </w:t>
      </w:r>
      <w:r>
        <w:t>выражения</w:t>
      </w:r>
      <w:r>
        <w:rPr>
          <w:spacing w:val="80"/>
          <w:w w:val="150"/>
        </w:rPr>
        <w:t xml:space="preserve"> </w:t>
      </w:r>
      <w:r>
        <w:t>и</w:t>
      </w:r>
      <w:r>
        <w:rPr>
          <w:spacing w:val="80"/>
          <w:w w:val="150"/>
        </w:rPr>
        <w:t xml:space="preserve"> </w:t>
      </w:r>
      <w:r>
        <w:t>порядок</w:t>
      </w:r>
      <w:r>
        <w:rPr>
          <w:spacing w:val="80"/>
          <w:w w:val="150"/>
        </w:rPr>
        <w:t xml:space="preserve"> </w:t>
      </w:r>
      <w:r>
        <w:t>их</w:t>
      </w:r>
      <w:r>
        <w:rPr>
          <w:spacing w:val="80"/>
          <w:w w:val="150"/>
        </w:rPr>
        <w:t xml:space="preserve"> </w:t>
      </w:r>
      <w:r>
        <w:t>вычисления.</w:t>
      </w:r>
    </w:p>
    <w:p w:rsidR="00A74CF0" w:rsidRDefault="00A74CF0">
      <w:pPr>
        <w:spacing w:line="276" w:lineRule="auto"/>
        <w:sectPr w:rsidR="00A74CF0">
          <w:type w:val="continuous"/>
          <w:pgSz w:w="11910" w:h="16840"/>
          <w:pgMar w:top="1940" w:right="160" w:bottom="280" w:left="1000" w:header="720" w:footer="720" w:gutter="0"/>
          <w:cols w:num="2" w:space="720" w:equalWidth="0">
            <w:col w:w="807" w:space="40"/>
            <w:col w:w="9903"/>
          </w:cols>
        </w:sectPr>
      </w:pPr>
    </w:p>
    <w:p w:rsidR="00A74CF0" w:rsidRDefault="00DC143A">
      <w:pPr>
        <w:pStyle w:val="a3"/>
        <w:spacing w:line="274" w:lineRule="exact"/>
        <w:ind w:firstLine="0"/>
      </w:pPr>
      <w:r>
        <w:lastRenderedPageBreak/>
        <w:t>Операции</w:t>
      </w:r>
      <w:r>
        <w:rPr>
          <w:spacing w:val="-1"/>
        </w:rPr>
        <w:t xml:space="preserve"> </w:t>
      </w:r>
      <w:r>
        <w:t>с</w:t>
      </w:r>
      <w:r>
        <w:rPr>
          <w:spacing w:val="-5"/>
        </w:rPr>
        <w:t xml:space="preserve"> </w:t>
      </w:r>
      <w:r>
        <w:t>целыми</w:t>
      </w:r>
      <w:r>
        <w:rPr>
          <w:spacing w:val="-3"/>
        </w:rPr>
        <w:t xml:space="preserve"> </w:t>
      </w:r>
      <w:r>
        <w:t>числами:</w:t>
      </w:r>
      <w:r>
        <w:rPr>
          <w:spacing w:val="1"/>
        </w:rPr>
        <w:t xml:space="preserve"> </w:t>
      </w:r>
      <w:r>
        <w:t>целочисленное</w:t>
      </w:r>
      <w:r>
        <w:rPr>
          <w:spacing w:val="-5"/>
        </w:rPr>
        <w:t xml:space="preserve"> </w:t>
      </w:r>
      <w:r>
        <w:t>деление,</w:t>
      </w:r>
      <w:r>
        <w:rPr>
          <w:spacing w:val="-2"/>
        </w:rPr>
        <w:t xml:space="preserve"> </w:t>
      </w:r>
      <w:r>
        <w:t>остаток</w:t>
      </w:r>
      <w:r>
        <w:rPr>
          <w:spacing w:val="-1"/>
        </w:rPr>
        <w:t xml:space="preserve"> </w:t>
      </w:r>
      <w:r>
        <w:t>от</w:t>
      </w:r>
      <w:r>
        <w:rPr>
          <w:spacing w:val="-3"/>
        </w:rPr>
        <w:t xml:space="preserve"> </w:t>
      </w:r>
      <w:r>
        <w:rPr>
          <w:spacing w:val="-2"/>
        </w:rPr>
        <w:t>деления.</w:t>
      </w:r>
    </w:p>
    <w:p w:rsidR="00A74CF0" w:rsidRDefault="00DC143A">
      <w:pPr>
        <w:pStyle w:val="a3"/>
        <w:spacing w:before="41" w:line="278" w:lineRule="auto"/>
        <w:ind w:right="683"/>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74CF0" w:rsidRDefault="00DC143A">
      <w:pPr>
        <w:pStyle w:val="a3"/>
        <w:spacing w:line="276" w:lineRule="auto"/>
        <w:ind w:right="693"/>
      </w:pPr>
      <w:r>
        <w:t>Диалоговая отладка программ: пошаговое выполнение, просмотр значений величин, отладочный вывод, выбор точки останова.</w:t>
      </w:r>
    </w:p>
    <w:p w:rsidR="00A74CF0" w:rsidRDefault="00DC143A">
      <w:pPr>
        <w:pStyle w:val="a3"/>
        <w:spacing w:line="276" w:lineRule="auto"/>
        <w:ind w:right="686"/>
      </w:pPr>
      <w:r>
        <w:t>Цикл с условием. Алгоритм Евклида для нахождения наибольшего общего делителя</w:t>
      </w:r>
      <w:r>
        <w:rPr>
          <w:spacing w:val="80"/>
        </w:rPr>
        <w:t xml:space="preserve"> </w:t>
      </w:r>
      <w:r>
        <w:t>двух натуральных чисел. Разбиение записи натурального числа в позиционной системе с основанием, меньшим или равным 10, на отдельные цифры.</w:t>
      </w:r>
    </w:p>
    <w:p w:rsidR="00A74CF0" w:rsidRDefault="00DC143A">
      <w:pPr>
        <w:pStyle w:val="a3"/>
        <w:spacing w:line="276" w:lineRule="auto"/>
        <w:ind w:right="683"/>
      </w:pPr>
      <w:r>
        <w:t>Цикл</w:t>
      </w:r>
      <w:r>
        <w:rPr>
          <w:spacing w:val="69"/>
        </w:rPr>
        <w:t xml:space="preserve">  </w:t>
      </w:r>
      <w:r>
        <w:t>с</w:t>
      </w:r>
      <w:r>
        <w:rPr>
          <w:spacing w:val="66"/>
        </w:rPr>
        <w:t xml:space="preserve">  </w:t>
      </w:r>
      <w:r>
        <w:t>переменной.</w:t>
      </w:r>
      <w:r>
        <w:rPr>
          <w:spacing w:val="68"/>
        </w:rPr>
        <w:t xml:space="preserve">  </w:t>
      </w:r>
      <w:r>
        <w:t>Алгоритмы</w:t>
      </w:r>
      <w:r>
        <w:rPr>
          <w:spacing w:val="67"/>
        </w:rPr>
        <w:t xml:space="preserve">  </w:t>
      </w:r>
      <w:r>
        <w:t>проверки</w:t>
      </w:r>
      <w:r>
        <w:rPr>
          <w:spacing w:val="69"/>
        </w:rPr>
        <w:t xml:space="preserve">  </w:t>
      </w:r>
      <w:r>
        <w:t>делимости</w:t>
      </w:r>
      <w:r>
        <w:rPr>
          <w:spacing w:val="65"/>
        </w:rPr>
        <w:t xml:space="preserve">  </w:t>
      </w:r>
      <w:r>
        <w:t>одного</w:t>
      </w:r>
      <w:r>
        <w:rPr>
          <w:spacing w:val="69"/>
        </w:rPr>
        <w:t xml:space="preserve">  </w:t>
      </w:r>
      <w:r>
        <w:t>целого</w:t>
      </w:r>
      <w:r>
        <w:rPr>
          <w:spacing w:val="69"/>
        </w:rPr>
        <w:t xml:space="preserve">  </w:t>
      </w:r>
      <w:r>
        <w:t>числа на другое, проверки натурального числа на простоту.</w:t>
      </w:r>
    </w:p>
    <w:p w:rsidR="00A74CF0" w:rsidRDefault="00DC143A">
      <w:pPr>
        <w:pStyle w:val="a3"/>
        <w:spacing w:line="276" w:lineRule="auto"/>
        <w:ind w:right="691"/>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74CF0" w:rsidRDefault="00DC143A">
      <w:pPr>
        <w:pStyle w:val="a3"/>
        <w:spacing w:line="275" w:lineRule="exact"/>
        <w:ind w:left="843" w:firstLine="0"/>
      </w:pPr>
      <w:r>
        <w:t>Анализ</w:t>
      </w:r>
      <w:r>
        <w:rPr>
          <w:spacing w:val="-3"/>
        </w:rPr>
        <w:t xml:space="preserve"> </w:t>
      </w:r>
      <w:r>
        <w:rPr>
          <w:spacing w:val="-2"/>
        </w:rPr>
        <w:t>алгоритмов.</w:t>
      </w:r>
    </w:p>
    <w:p w:rsidR="00A74CF0" w:rsidRDefault="00DC143A">
      <w:pPr>
        <w:pStyle w:val="a3"/>
        <w:spacing w:before="37" w:line="276" w:lineRule="auto"/>
        <w:ind w:right="69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74CF0" w:rsidRDefault="00DC143A">
      <w:pPr>
        <w:pStyle w:val="a3"/>
        <w:spacing w:line="276" w:lineRule="auto"/>
        <w:ind w:left="843" w:right="5842" w:firstLine="0"/>
        <w:jc w:val="left"/>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Цифровая грамотность.</w:t>
      </w:r>
    </w:p>
    <w:p w:rsidR="00A74CF0" w:rsidRDefault="00DC143A">
      <w:pPr>
        <w:pStyle w:val="a3"/>
        <w:spacing w:before="3"/>
        <w:ind w:left="843" w:firstLine="0"/>
        <w:jc w:val="left"/>
      </w:pPr>
      <w:r>
        <w:t>Глобальная</w:t>
      </w:r>
      <w:r>
        <w:rPr>
          <w:spacing w:val="-1"/>
        </w:rPr>
        <w:t xml:space="preserve"> </w:t>
      </w:r>
      <w:r>
        <w:t>сеть</w:t>
      </w:r>
      <w:r>
        <w:rPr>
          <w:spacing w:val="-4"/>
        </w:rPr>
        <w:t xml:space="preserve"> </w:t>
      </w:r>
      <w:r>
        <w:t>Интернет</w:t>
      </w:r>
      <w:r>
        <w:rPr>
          <w:spacing w:val="-5"/>
        </w:rPr>
        <w:t xml:space="preserve"> </w:t>
      </w:r>
      <w:r>
        <w:t>и стратегии</w:t>
      </w:r>
      <w:r>
        <w:rPr>
          <w:spacing w:val="-5"/>
        </w:rPr>
        <w:t xml:space="preserve"> </w:t>
      </w:r>
      <w:r>
        <w:t>безопасного</w:t>
      </w:r>
      <w:r>
        <w:rPr>
          <w:spacing w:val="3"/>
        </w:rPr>
        <w:t xml:space="preserve"> </w:t>
      </w:r>
      <w:r>
        <w:t>поведения</w:t>
      </w:r>
      <w:r>
        <w:rPr>
          <w:spacing w:val="-1"/>
        </w:rPr>
        <w:t xml:space="preserve"> </w:t>
      </w:r>
      <w:r>
        <w:t>в</w:t>
      </w:r>
      <w:r>
        <w:rPr>
          <w:spacing w:val="-3"/>
        </w:rPr>
        <w:t xml:space="preserve"> </w:t>
      </w:r>
      <w:r>
        <w:rPr>
          <w:spacing w:val="-4"/>
        </w:rPr>
        <w:t>ней.</w:t>
      </w:r>
    </w:p>
    <w:p w:rsidR="00A74CF0" w:rsidRDefault="00DC143A">
      <w:pPr>
        <w:pStyle w:val="a3"/>
        <w:spacing w:before="40" w:line="276" w:lineRule="auto"/>
        <w:ind w:right="686"/>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74CF0" w:rsidRDefault="00DC143A">
      <w:pPr>
        <w:pStyle w:val="a3"/>
        <w:spacing w:line="276" w:lineRule="auto"/>
        <w:ind w:right="68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w:t>
      </w:r>
      <w:r>
        <w:rPr>
          <w:spacing w:val="-1"/>
        </w:rPr>
        <w:t xml:space="preserve"> </w:t>
      </w:r>
      <w:r>
        <w:t>личной</w:t>
      </w:r>
      <w:r>
        <w:rPr>
          <w:spacing w:val="-4"/>
        </w:rPr>
        <w:t xml:space="preserve"> </w:t>
      </w:r>
      <w:r>
        <w:t>информации</w:t>
      </w:r>
      <w:r>
        <w:rPr>
          <w:spacing w:val="-4"/>
        </w:rPr>
        <w:t xml:space="preserve"> </w:t>
      </w:r>
      <w:r>
        <w:t>в сети Интернет.</w:t>
      </w:r>
      <w:r>
        <w:rPr>
          <w:spacing w:val="-2"/>
        </w:rPr>
        <w:t xml:space="preserve"> </w:t>
      </w:r>
      <w:r>
        <w:t>Безопасные</w:t>
      </w:r>
      <w:r>
        <w:rPr>
          <w:spacing w:val="-1"/>
        </w:rPr>
        <w:t xml:space="preserve"> </w:t>
      </w:r>
      <w:r>
        <w:t>стратегии</w:t>
      </w:r>
      <w:r>
        <w:rPr>
          <w:spacing w:val="-4"/>
        </w:rPr>
        <w:t xml:space="preserve"> </w:t>
      </w:r>
      <w:r>
        <w:t>поведения в</w:t>
      </w:r>
      <w:r>
        <w:rPr>
          <w:spacing w:val="-3"/>
        </w:rPr>
        <w:t xml:space="preserve"> </w:t>
      </w:r>
      <w:r>
        <w:t>сети Интернет. Предупреждение вовлечения в деструктивные и криминальные формы сетевой активности (кибербуллинг, фишинг и другие формы).</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ind w:left="843" w:firstLine="0"/>
      </w:pPr>
      <w:r>
        <w:lastRenderedPageBreak/>
        <w:t>Работа</w:t>
      </w:r>
      <w:r>
        <w:rPr>
          <w:spacing w:val="-3"/>
        </w:rPr>
        <w:t xml:space="preserve"> </w:t>
      </w:r>
      <w:r>
        <w:t>в</w:t>
      </w:r>
      <w:r>
        <w:rPr>
          <w:spacing w:val="-5"/>
        </w:rPr>
        <w:t xml:space="preserve"> </w:t>
      </w:r>
      <w:r>
        <w:t xml:space="preserve">информационном </w:t>
      </w:r>
      <w:r>
        <w:rPr>
          <w:spacing w:val="-2"/>
        </w:rPr>
        <w:t>пространстве.</w:t>
      </w:r>
    </w:p>
    <w:p w:rsidR="00A74CF0" w:rsidRDefault="00DC143A">
      <w:pPr>
        <w:pStyle w:val="a3"/>
        <w:spacing w:before="41" w:line="276" w:lineRule="auto"/>
        <w:ind w:right="681"/>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w:t>
      </w:r>
      <w:r>
        <w:rPr>
          <w:spacing w:val="-3"/>
        </w:rPr>
        <w:t xml:space="preserve"> </w:t>
      </w:r>
      <w:r>
        <w:t>обеспечение как веб-сервис:</w:t>
      </w:r>
      <w:r>
        <w:rPr>
          <w:spacing w:val="-2"/>
        </w:rPr>
        <w:t xml:space="preserve"> </w:t>
      </w:r>
      <w:r>
        <w:t>онлайновые текстовые и графические редакторы, среды разработки программ.</w:t>
      </w:r>
    </w:p>
    <w:p w:rsidR="00A74CF0" w:rsidRDefault="00DC143A">
      <w:pPr>
        <w:pStyle w:val="a3"/>
        <w:spacing w:before="2" w:line="276" w:lineRule="auto"/>
        <w:ind w:left="843" w:right="6063" w:firstLine="0"/>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A74CF0" w:rsidRDefault="00DC143A">
      <w:pPr>
        <w:pStyle w:val="a3"/>
        <w:spacing w:line="276" w:lineRule="auto"/>
        <w:ind w:right="676"/>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w:t>
      </w:r>
      <w:r>
        <w:rPr>
          <w:spacing w:val="-1"/>
        </w:rPr>
        <w:t xml:space="preserve"> </w:t>
      </w:r>
      <w:r>
        <w:t>модели. Игровые</w:t>
      </w:r>
      <w:r>
        <w:rPr>
          <w:spacing w:val="-1"/>
        </w:rPr>
        <w:t xml:space="preserve"> </w:t>
      </w:r>
      <w:r>
        <w:t>модели. Оценка адекватности модели моделируемому</w:t>
      </w:r>
      <w:r>
        <w:rPr>
          <w:spacing w:val="-5"/>
        </w:rPr>
        <w:t xml:space="preserve"> </w:t>
      </w:r>
      <w:r>
        <w:t>объекту и целям моделирования.</w:t>
      </w:r>
    </w:p>
    <w:p w:rsidR="00A74CF0" w:rsidRDefault="00DC143A">
      <w:pPr>
        <w:pStyle w:val="a3"/>
        <w:spacing w:before="1"/>
        <w:ind w:left="843" w:firstLine="0"/>
      </w:pPr>
      <w:r>
        <w:t>Табличные</w:t>
      </w:r>
      <w:r>
        <w:rPr>
          <w:spacing w:val="-6"/>
        </w:rPr>
        <w:t xml:space="preserve"> </w:t>
      </w:r>
      <w:r>
        <w:t>модели. Таблица</w:t>
      </w:r>
      <w:r>
        <w:rPr>
          <w:spacing w:val="-8"/>
        </w:rPr>
        <w:t xml:space="preserve"> </w:t>
      </w:r>
      <w:r>
        <w:t>как</w:t>
      </w:r>
      <w:r>
        <w:rPr>
          <w:spacing w:val="-4"/>
        </w:rPr>
        <w:t xml:space="preserve"> </w:t>
      </w:r>
      <w:r>
        <w:t>представление</w:t>
      </w:r>
      <w:r>
        <w:rPr>
          <w:spacing w:val="-7"/>
        </w:rPr>
        <w:t xml:space="preserve"> </w:t>
      </w:r>
      <w:r>
        <w:rPr>
          <w:spacing w:val="-2"/>
        </w:rPr>
        <w:t>отношения.</w:t>
      </w:r>
    </w:p>
    <w:p w:rsidR="00A74CF0" w:rsidRDefault="00DC143A">
      <w:pPr>
        <w:pStyle w:val="a3"/>
        <w:spacing w:before="42"/>
        <w:ind w:left="843" w:firstLine="0"/>
      </w:pPr>
      <w:r>
        <w:t>Базы</w:t>
      </w:r>
      <w:r>
        <w:rPr>
          <w:spacing w:val="-3"/>
        </w:rPr>
        <w:t xml:space="preserve"> </w:t>
      </w:r>
      <w:r>
        <w:t>данных.</w:t>
      </w:r>
      <w:r>
        <w:rPr>
          <w:spacing w:val="1"/>
        </w:rPr>
        <w:t xml:space="preserve"> </w:t>
      </w:r>
      <w:r>
        <w:t>Отбор</w:t>
      </w:r>
      <w:r>
        <w:rPr>
          <w:spacing w:val="-6"/>
        </w:rPr>
        <w:t xml:space="preserve"> </w:t>
      </w:r>
      <w:r>
        <w:t>в</w:t>
      </w:r>
      <w:r>
        <w:rPr>
          <w:spacing w:val="-4"/>
        </w:rPr>
        <w:t xml:space="preserve"> </w:t>
      </w:r>
      <w:r>
        <w:t>таблице</w:t>
      </w:r>
      <w:r>
        <w:rPr>
          <w:spacing w:val="-2"/>
        </w:rPr>
        <w:t xml:space="preserve"> </w:t>
      </w:r>
      <w:r>
        <w:t>строк,</w:t>
      </w:r>
      <w:r>
        <w:rPr>
          <w:spacing w:val="-5"/>
        </w:rPr>
        <w:t xml:space="preserve"> </w:t>
      </w:r>
      <w:r>
        <w:t>удовлетворяющих</w:t>
      </w:r>
      <w:r>
        <w:rPr>
          <w:spacing w:val="-6"/>
        </w:rPr>
        <w:t xml:space="preserve"> </w:t>
      </w:r>
      <w:r>
        <w:t>заданному</w:t>
      </w:r>
      <w:r>
        <w:rPr>
          <w:spacing w:val="-5"/>
        </w:rPr>
        <w:t xml:space="preserve"> </w:t>
      </w:r>
      <w:r>
        <w:rPr>
          <w:spacing w:val="-2"/>
        </w:rPr>
        <w:t>условию.</w:t>
      </w:r>
    </w:p>
    <w:p w:rsidR="00A74CF0" w:rsidRDefault="00DC143A">
      <w:pPr>
        <w:pStyle w:val="a3"/>
        <w:spacing w:before="41" w:line="276" w:lineRule="auto"/>
        <w:ind w:right="685"/>
      </w:pPr>
      <w:r>
        <w:t>Граф. Вершина, ребро,</w:t>
      </w:r>
      <w:r>
        <w:rPr>
          <w:spacing w:val="-1"/>
        </w:rPr>
        <w:t xml:space="preserve"> </w:t>
      </w:r>
      <w:r>
        <w:t>путь. Ориентированные и</w:t>
      </w:r>
      <w:r>
        <w:rPr>
          <w:spacing w:val="-2"/>
        </w:rPr>
        <w:t xml:space="preserve"> </w:t>
      </w:r>
      <w:r>
        <w:t>неориентированные</w:t>
      </w:r>
      <w:r>
        <w:rPr>
          <w:spacing w:val="-4"/>
        </w:rPr>
        <w:t xml:space="preserve"> </w:t>
      </w:r>
      <w:r>
        <w:t>графы.</w:t>
      </w:r>
      <w:r>
        <w:rPr>
          <w:spacing w:val="-1"/>
        </w:rPr>
        <w:t xml:space="preserve"> </w:t>
      </w:r>
      <w:r>
        <w:t>Длина</w:t>
      </w:r>
      <w:r>
        <w:rPr>
          <w:spacing w:val="-4"/>
        </w:rPr>
        <w:t xml:space="preserve"> </w:t>
      </w:r>
      <w:r>
        <w:t>(вес) ребра. Весовая матрица графа. Длина пути между вершинами графа. Поиск оптимального пути</w:t>
      </w:r>
      <w:r>
        <w:rPr>
          <w:spacing w:val="40"/>
        </w:rPr>
        <w:t xml:space="preserve"> </w:t>
      </w:r>
      <w:r>
        <w:t>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74CF0" w:rsidRDefault="00DC143A">
      <w:pPr>
        <w:pStyle w:val="a3"/>
        <w:spacing w:line="274" w:lineRule="exact"/>
        <w:ind w:left="843" w:firstLine="0"/>
      </w:pPr>
      <w:r>
        <w:t>Дерево.</w:t>
      </w:r>
      <w:r>
        <w:rPr>
          <w:spacing w:val="30"/>
        </w:rPr>
        <w:t xml:space="preserve"> </w:t>
      </w:r>
      <w:r>
        <w:t>Корень,</w:t>
      </w:r>
      <w:r>
        <w:rPr>
          <w:spacing w:val="33"/>
        </w:rPr>
        <w:t xml:space="preserve"> </w:t>
      </w:r>
      <w:r>
        <w:t>вершина</w:t>
      </w:r>
      <w:r>
        <w:rPr>
          <w:spacing w:val="29"/>
        </w:rPr>
        <w:t xml:space="preserve"> </w:t>
      </w:r>
      <w:r>
        <w:t>(узел),</w:t>
      </w:r>
      <w:r>
        <w:rPr>
          <w:spacing w:val="37"/>
        </w:rPr>
        <w:t xml:space="preserve"> </w:t>
      </w:r>
      <w:r>
        <w:t>лист,</w:t>
      </w:r>
      <w:r>
        <w:rPr>
          <w:spacing w:val="33"/>
        </w:rPr>
        <w:t xml:space="preserve"> </w:t>
      </w:r>
      <w:r>
        <w:t>ребро</w:t>
      </w:r>
      <w:r>
        <w:rPr>
          <w:spacing w:val="30"/>
        </w:rPr>
        <w:t xml:space="preserve"> </w:t>
      </w:r>
      <w:r>
        <w:t>(дуга)</w:t>
      </w:r>
      <w:r>
        <w:rPr>
          <w:spacing w:val="36"/>
        </w:rPr>
        <w:t xml:space="preserve"> </w:t>
      </w:r>
      <w:r>
        <w:t>дерева.</w:t>
      </w:r>
      <w:r>
        <w:rPr>
          <w:spacing w:val="37"/>
        </w:rPr>
        <w:t xml:space="preserve"> </w:t>
      </w:r>
      <w:r>
        <w:t>Высота</w:t>
      </w:r>
      <w:r>
        <w:rPr>
          <w:spacing w:val="30"/>
        </w:rPr>
        <w:t xml:space="preserve"> </w:t>
      </w:r>
      <w:r>
        <w:t>дерева.</w:t>
      </w:r>
      <w:r>
        <w:rPr>
          <w:spacing w:val="33"/>
        </w:rPr>
        <w:t xml:space="preserve"> </w:t>
      </w:r>
      <w:r>
        <w:rPr>
          <w:spacing w:val="-2"/>
        </w:rPr>
        <w:t>Поддерево.</w:t>
      </w:r>
    </w:p>
    <w:p w:rsidR="00A74CF0" w:rsidRDefault="00DC143A">
      <w:pPr>
        <w:pStyle w:val="a3"/>
        <w:spacing w:before="46"/>
        <w:ind w:firstLine="0"/>
      </w:pPr>
      <w:r>
        <w:t>Примеры</w:t>
      </w:r>
      <w:r>
        <w:rPr>
          <w:spacing w:val="-4"/>
        </w:rPr>
        <w:t xml:space="preserve"> </w:t>
      </w:r>
      <w:r>
        <w:t>использования</w:t>
      </w:r>
      <w:r>
        <w:rPr>
          <w:spacing w:val="-3"/>
        </w:rPr>
        <w:t xml:space="preserve"> </w:t>
      </w:r>
      <w:r>
        <w:t>деревьев.</w:t>
      </w:r>
      <w:r>
        <w:rPr>
          <w:spacing w:val="4"/>
        </w:rPr>
        <w:t xml:space="preserve"> </w:t>
      </w:r>
      <w:r>
        <w:t>Перебор</w:t>
      </w:r>
      <w:r>
        <w:rPr>
          <w:spacing w:val="-7"/>
        </w:rPr>
        <w:t xml:space="preserve"> </w:t>
      </w:r>
      <w:r>
        <w:t>вариантов</w:t>
      </w:r>
      <w:r>
        <w:rPr>
          <w:spacing w:val="-1"/>
        </w:rPr>
        <w:t xml:space="preserve"> </w:t>
      </w:r>
      <w:r>
        <w:t>с</w:t>
      </w:r>
      <w:r>
        <w:rPr>
          <w:spacing w:val="-8"/>
        </w:rPr>
        <w:t xml:space="preserve"> </w:t>
      </w:r>
      <w:r>
        <w:t>помощью</w:t>
      </w:r>
      <w:r>
        <w:rPr>
          <w:spacing w:val="-4"/>
        </w:rPr>
        <w:t xml:space="preserve"> </w:t>
      </w:r>
      <w:r>
        <w:rPr>
          <w:spacing w:val="-2"/>
        </w:rPr>
        <w:t>дерева.</w:t>
      </w:r>
    </w:p>
    <w:p w:rsidR="00A74CF0" w:rsidRDefault="00DC143A">
      <w:pPr>
        <w:pStyle w:val="a3"/>
        <w:spacing w:before="40" w:line="276" w:lineRule="auto"/>
        <w:ind w:right="68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74CF0" w:rsidRDefault="00DC143A">
      <w:pPr>
        <w:pStyle w:val="a3"/>
        <w:spacing w:line="276" w:lineRule="auto"/>
        <w:ind w:right="68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74CF0" w:rsidRDefault="00DC143A">
      <w:pPr>
        <w:pStyle w:val="a3"/>
        <w:spacing w:line="280" w:lineRule="auto"/>
        <w:ind w:left="843" w:right="6217" w:firstLine="0"/>
      </w:pPr>
      <w:r>
        <w:t>Алгоритмы и программирование. Разработка</w:t>
      </w:r>
      <w:r>
        <w:rPr>
          <w:spacing w:val="-1"/>
        </w:rPr>
        <w:t xml:space="preserve"> </w:t>
      </w:r>
      <w:r>
        <w:t>алгоритмов</w:t>
      </w:r>
      <w:r>
        <w:rPr>
          <w:spacing w:val="-3"/>
        </w:rPr>
        <w:t xml:space="preserve"> </w:t>
      </w:r>
      <w:r>
        <w:t>и</w:t>
      </w:r>
      <w:r>
        <w:rPr>
          <w:spacing w:val="-3"/>
        </w:rPr>
        <w:t xml:space="preserve"> </w:t>
      </w:r>
      <w:r>
        <w:rPr>
          <w:spacing w:val="-2"/>
        </w:rPr>
        <w:t>программ.</w:t>
      </w:r>
    </w:p>
    <w:p w:rsidR="00A74CF0" w:rsidRDefault="00DC143A">
      <w:pPr>
        <w:pStyle w:val="a3"/>
        <w:spacing w:line="276" w:lineRule="auto"/>
        <w:ind w:right="690"/>
      </w:pPr>
      <w:r>
        <w:t>Разбиение</w:t>
      </w:r>
      <w:r>
        <w:rPr>
          <w:spacing w:val="80"/>
          <w:w w:val="150"/>
        </w:rPr>
        <w:t xml:space="preserve">  </w:t>
      </w:r>
      <w:r>
        <w:t>задачи</w:t>
      </w:r>
      <w:r>
        <w:rPr>
          <w:spacing w:val="80"/>
          <w:w w:val="150"/>
        </w:rPr>
        <w:t xml:space="preserve">  </w:t>
      </w:r>
      <w:r>
        <w:t>на</w:t>
      </w:r>
      <w:r>
        <w:rPr>
          <w:spacing w:val="80"/>
          <w:w w:val="150"/>
        </w:rPr>
        <w:t xml:space="preserve">  </w:t>
      </w:r>
      <w:r>
        <w:t>подзадачи.</w:t>
      </w:r>
      <w:r>
        <w:rPr>
          <w:spacing w:val="80"/>
          <w:w w:val="150"/>
        </w:rPr>
        <w:t xml:space="preserve">  </w:t>
      </w:r>
      <w:r>
        <w:t>Составление</w:t>
      </w:r>
      <w:r>
        <w:rPr>
          <w:spacing w:val="80"/>
          <w:w w:val="150"/>
        </w:rPr>
        <w:t xml:space="preserve">  </w:t>
      </w:r>
      <w:r>
        <w:t>алгоритмов</w:t>
      </w:r>
      <w:r>
        <w:rPr>
          <w:spacing w:val="80"/>
          <w:w w:val="150"/>
        </w:rPr>
        <w:t xml:space="preserve">  </w:t>
      </w:r>
      <w:r>
        <w:t>и</w:t>
      </w:r>
      <w:r>
        <w:rPr>
          <w:spacing w:val="80"/>
          <w:w w:val="150"/>
        </w:rPr>
        <w:t xml:space="preserve">  </w:t>
      </w:r>
      <w:r>
        <w:t>программ</w:t>
      </w:r>
      <w:r>
        <w:rPr>
          <w:spacing w:val="40"/>
        </w:rPr>
        <w:t xml:space="preserve"> </w:t>
      </w:r>
      <w:r>
        <w:t xml:space="preserve">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A74CF0" w:rsidRDefault="00DC143A">
      <w:pPr>
        <w:pStyle w:val="a3"/>
        <w:spacing w:line="276" w:lineRule="auto"/>
        <w:ind w:right="687"/>
      </w:pPr>
      <w:r>
        <w:t>Табличные</w:t>
      </w:r>
      <w:r>
        <w:rPr>
          <w:spacing w:val="68"/>
          <w:w w:val="150"/>
        </w:rPr>
        <w:t xml:space="preserve">   </w:t>
      </w:r>
      <w:r>
        <w:t>величины</w:t>
      </w:r>
      <w:r>
        <w:rPr>
          <w:spacing w:val="68"/>
          <w:w w:val="150"/>
        </w:rPr>
        <w:t xml:space="preserve">   </w:t>
      </w:r>
      <w:r>
        <w:t>(массивы).</w:t>
      </w:r>
      <w:r>
        <w:rPr>
          <w:spacing w:val="68"/>
          <w:w w:val="150"/>
        </w:rPr>
        <w:t xml:space="preserve">   </w:t>
      </w:r>
      <w:r>
        <w:t>Одномерные</w:t>
      </w:r>
      <w:r>
        <w:rPr>
          <w:spacing w:val="68"/>
          <w:w w:val="150"/>
        </w:rPr>
        <w:t xml:space="preserve">   </w:t>
      </w:r>
      <w:r>
        <w:t>массивы.</w:t>
      </w:r>
      <w:r>
        <w:rPr>
          <w:spacing w:val="69"/>
          <w:w w:val="150"/>
        </w:rPr>
        <w:t xml:space="preserve">   </w:t>
      </w:r>
      <w:r>
        <w:t>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w:t>
      </w:r>
      <w:r>
        <w:rPr>
          <w:spacing w:val="-2"/>
        </w:rPr>
        <w:t xml:space="preserve"> </w:t>
      </w:r>
      <w:r>
        <w:t>Язык):</w:t>
      </w:r>
      <w:r>
        <w:rPr>
          <w:spacing w:val="-2"/>
        </w:rPr>
        <w:t xml:space="preserve"> </w:t>
      </w:r>
      <w:r>
        <w:t>заполнение числового массива случайными числами,</w:t>
      </w:r>
      <w:r>
        <w:rPr>
          <w:spacing w:val="-1"/>
        </w:rPr>
        <w:t xml:space="preserve"> </w:t>
      </w:r>
      <w:r>
        <w:t>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74CF0" w:rsidRDefault="00DC143A">
      <w:pPr>
        <w:pStyle w:val="a3"/>
        <w:spacing w:line="276" w:lineRule="auto"/>
        <w:ind w:right="687"/>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74CF0" w:rsidRDefault="00DC143A">
      <w:pPr>
        <w:pStyle w:val="a3"/>
        <w:spacing w:line="275" w:lineRule="exact"/>
        <w:ind w:left="843" w:firstLine="0"/>
        <w:jc w:val="left"/>
      </w:pPr>
      <w:r>
        <w:rPr>
          <w:spacing w:val="-2"/>
        </w:rPr>
        <w:t>Управление.</w:t>
      </w:r>
    </w:p>
    <w:p w:rsidR="00A74CF0" w:rsidRDefault="00DC143A">
      <w:pPr>
        <w:pStyle w:val="a3"/>
        <w:spacing w:before="30"/>
        <w:ind w:left="843" w:firstLine="0"/>
        <w:jc w:val="left"/>
      </w:pPr>
      <w:r>
        <w:t>Управление.</w:t>
      </w:r>
      <w:r>
        <w:rPr>
          <w:spacing w:val="69"/>
          <w:w w:val="150"/>
        </w:rPr>
        <w:t xml:space="preserve"> </w:t>
      </w:r>
      <w:r>
        <w:t>Сигнал.</w:t>
      </w:r>
      <w:r>
        <w:rPr>
          <w:spacing w:val="71"/>
          <w:w w:val="150"/>
        </w:rPr>
        <w:t xml:space="preserve"> </w:t>
      </w:r>
      <w:r>
        <w:t>Обратная</w:t>
      </w:r>
      <w:r>
        <w:rPr>
          <w:spacing w:val="73"/>
          <w:w w:val="150"/>
        </w:rPr>
        <w:t xml:space="preserve"> </w:t>
      </w:r>
      <w:r>
        <w:t>связь.</w:t>
      </w:r>
      <w:r>
        <w:rPr>
          <w:spacing w:val="71"/>
          <w:w w:val="150"/>
        </w:rPr>
        <w:t xml:space="preserve"> </w:t>
      </w:r>
      <w:r>
        <w:t>Получение</w:t>
      </w:r>
      <w:r>
        <w:rPr>
          <w:spacing w:val="72"/>
          <w:w w:val="150"/>
        </w:rPr>
        <w:t xml:space="preserve"> </w:t>
      </w:r>
      <w:r>
        <w:t>сигналов</w:t>
      </w:r>
      <w:r>
        <w:rPr>
          <w:spacing w:val="66"/>
          <w:w w:val="150"/>
        </w:rPr>
        <w:t xml:space="preserve"> </w:t>
      </w:r>
      <w:r>
        <w:t>от</w:t>
      </w:r>
      <w:r>
        <w:rPr>
          <w:spacing w:val="69"/>
          <w:w w:val="150"/>
        </w:rPr>
        <w:t xml:space="preserve"> </w:t>
      </w:r>
      <w:r>
        <w:t>цифровых</w:t>
      </w:r>
      <w:r>
        <w:rPr>
          <w:spacing w:val="69"/>
          <w:w w:val="150"/>
        </w:rPr>
        <w:t xml:space="preserve"> </w:t>
      </w:r>
      <w:r>
        <w:rPr>
          <w:spacing w:val="-2"/>
        </w:rPr>
        <w:t>датчиков</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(касания, расстояния, света, звука и другого). Примеры использования принципа обратной</w:t>
      </w:r>
      <w:r>
        <w:rPr>
          <w:spacing w:val="40"/>
        </w:rPr>
        <w:t xml:space="preserve"> </w:t>
      </w:r>
      <w:r>
        <w:t xml:space="preserve">связи в системах управления техническими устройствами с помощью датчиков, в том числе в </w:t>
      </w:r>
      <w:r>
        <w:rPr>
          <w:spacing w:val="-2"/>
        </w:rPr>
        <w:t>робототехнике.</w:t>
      </w:r>
    </w:p>
    <w:p w:rsidR="00A74CF0" w:rsidRDefault="00DC143A">
      <w:pPr>
        <w:pStyle w:val="a3"/>
        <w:spacing w:before="3" w:line="276" w:lineRule="auto"/>
        <w:ind w:right="689"/>
      </w:pPr>
      <w:r>
        <w:t>Примеры</w:t>
      </w:r>
      <w:r>
        <w:rPr>
          <w:spacing w:val="68"/>
          <w:w w:val="150"/>
        </w:rPr>
        <w:t xml:space="preserve">   </w:t>
      </w:r>
      <w:r>
        <w:t>роботизированных</w:t>
      </w:r>
      <w:r>
        <w:rPr>
          <w:spacing w:val="65"/>
          <w:w w:val="150"/>
        </w:rPr>
        <w:t xml:space="preserve">   </w:t>
      </w:r>
      <w:r>
        <w:t>систем</w:t>
      </w:r>
      <w:r>
        <w:rPr>
          <w:spacing w:val="66"/>
          <w:w w:val="150"/>
        </w:rPr>
        <w:t xml:space="preserve">   </w:t>
      </w:r>
      <w:r>
        <w:t>(система</w:t>
      </w:r>
      <w:r>
        <w:rPr>
          <w:spacing w:val="65"/>
          <w:w w:val="150"/>
        </w:rPr>
        <w:t xml:space="preserve">   </w:t>
      </w:r>
      <w:r>
        <w:t>управления</w:t>
      </w:r>
      <w:r>
        <w:rPr>
          <w:spacing w:val="67"/>
          <w:w w:val="150"/>
        </w:rPr>
        <w:t xml:space="preserve">   </w:t>
      </w:r>
      <w: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74CF0" w:rsidRDefault="00DC143A">
      <w:pPr>
        <w:pStyle w:val="a3"/>
        <w:spacing w:line="276" w:lineRule="auto"/>
        <w:ind w:left="843" w:right="6745" w:firstLine="0"/>
      </w:pPr>
      <w:r>
        <w:t>Информационные</w:t>
      </w:r>
      <w:r>
        <w:rPr>
          <w:spacing w:val="-15"/>
        </w:rPr>
        <w:t xml:space="preserve"> </w:t>
      </w:r>
      <w:r>
        <w:t>технологии. Электронные таблицы.</w:t>
      </w:r>
    </w:p>
    <w:p w:rsidR="00A74CF0" w:rsidRDefault="00DC143A">
      <w:pPr>
        <w:pStyle w:val="a3"/>
        <w:spacing w:line="276" w:lineRule="auto"/>
        <w:ind w:right="688"/>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A74CF0" w:rsidRDefault="00DC143A">
      <w:pPr>
        <w:pStyle w:val="a3"/>
        <w:spacing w:line="276" w:lineRule="auto"/>
        <w:ind w:right="688"/>
      </w:pPr>
      <w:r>
        <w:t>Преобразование</w:t>
      </w:r>
      <w:r>
        <w:rPr>
          <w:spacing w:val="80"/>
        </w:rPr>
        <w:t xml:space="preserve">   </w:t>
      </w:r>
      <w:r>
        <w:t>формул</w:t>
      </w:r>
      <w:r>
        <w:rPr>
          <w:spacing w:val="80"/>
        </w:rPr>
        <w:t xml:space="preserve">   </w:t>
      </w:r>
      <w:r>
        <w:t>при</w:t>
      </w:r>
      <w:r>
        <w:rPr>
          <w:spacing w:val="80"/>
        </w:rPr>
        <w:t xml:space="preserve">   </w:t>
      </w:r>
      <w:r>
        <w:t>копировании.</w:t>
      </w:r>
      <w:r>
        <w:rPr>
          <w:spacing w:val="80"/>
        </w:rPr>
        <w:t xml:space="preserve">   </w:t>
      </w:r>
      <w:r>
        <w:t>Относительная,</w:t>
      </w:r>
      <w:r>
        <w:rPr>
          <w:spacing w:val="80"/>
        </w:rPr>
        <w:t xml:space="preserve">   </w:t>
      </w:r>
      <w:r>
        <w:t>абсолютная и смешанная адресация.</w:t>
      </w:r>
    </w:p>
    <w:p w:rsidR="00A74CF0" w:rsidRDefault="00DC143A">
      <w:pPr>
        <w:pStyle w:val="a3"/>
        <w:spacing w:line="276" w:lineRule="auto"/>
        <w:ind w:right="682"/>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74CF0" w:rsidRDefault="00DC143A">
      <w:pPr>
        <w:pStyle w:val="a3"/>
        <w:spacing w:line="274" w:lineRule="exact"/>
        <w:ind w:left="843" w:firstLine="0"/>
      </w:pPr>
      <w:r>
        <w:t>Информационные</w:t>
      </w:r>
      <w:r>
        <w:rPr>
          <w:spacing w:val="-10"/>
        </w:rPr>
        <w:t xml:space="preserve"> </w:t>
      </w:r>
      <w:r>
        <w:t>технологии</w:t>
      </w:r>
      <w:r>
        <w:rPr>
          <w:spacing w:val="-5"/>
        </w:rPr>
        <w:t xml:space="preserve"> </w:t>
      </w:r>
      <w:r>
        <w:t>в</w:t>
      </w:r>
      <w:r>
        <w:rPr>
          <w:spacing w:val="-1"/>
        </w:rPr>
        <w:t xml:space="preserve"> </w:t>
      </w:r>
      <w:r>
        <w:t>современном</w:t>
      </w:r>
      <w:r>
        <w:rPr>
          <w:spacing w:val="-9"/>
        </w:rPr>
        <w:t xml:space="preserve"> </w:t>
      </w:r>
      <w:r>
        <w:rPr>
          <w:spacing w:val="-2"/>
        </w:rPr>
        <w:t>обществе.</w:t>
      </w:r>
    </w:p>
    <w:p w:rsidR="00A74CF0" w:rsidRDefault="00DC143A">
      <w:pPr>
        <w:pStyle w:val="a3"/>
        <w:spacing w:before="40"/>
        <w:ind w:left="843" w:firstLine="0"/>
      </w:pPr>
      <w:r>
        <w:t>Роль</w:t>
      </w:r>
      <w:r>
        <w:rPr>
          <w:spacing w:val="74"/>
          <w:w w:val="150"/>
        </w:rPr>
        <w:t xml:space="preserve"> </w:t>
      </w:r>
      <w:r>
        <w:t>информационных</w:t>
      </w:r>
      <w:r>
        <w:rPr>
          <w:spacing w:val="74"/>
          <w:w w:val="150"/>
        </w:rPr>
        <w:t xml:space="preserve"> </w:t>
      </w:r>
      <w:r>
        <w:t>технологий</w:t>
      </w:r>
      <w:r>
        <w:rPr>
          <w:spacing w:val="75"/>
          <w:w w:val="150"/>
        </w:rPr>
        <w:t xml:space="preserve"> </w:t>
      </w:r>
      <w:r>
        <w:t>в</w:t>
      </w:r>
      <w:r>
        <w:rPr>
          <w:spacing w:val="76"/>
          <w:w w:val="150"/>
        </w:rPr>
        <w:t xml:space="preserve"> </w:t>
      </w:r>
      <w:r>
        <w:t>развитии</w:t>
      </w:r>
      <w:r>
        <w:rPr>
          <w:spacing w:val="79"/>
          <w:w w:val="150"/>
        </w:rPr>
        <w:t xml:space="preserve"> </w:t>
      </w:r>
      <w:r>
        <w:t>экономики</w:t>
      </w:r>
      <w:r>
        <w:rPr>
          <w:spacing w:val="71"/>
          <w:w w:val="150"/>
        </w:rPr>
        <w:t xml:space="preserve"> </w:t>
      </w:r>
      <w:r>
        <w:t>мира,</w:t>
      </w:r>
      <w:r>
        <w:rPr>
          <w:spacing w:val="77"/>
          <w:w w:val="150"/>
        </w:rPr>
        <w:t xml:space="preserve"> </w:t>
      </w:r>
      <w:r>
        <w:t>страны,</w:t>
      </w:r>
      <w:r>
        <w:rPr>
          <w:spacing w:val="25"/>
        </w:rPr>
        <w:t xml:space="preserve">  </w:t>
      </w:r>
      <w:r>
        <w:rPr>
          <w:spacing w:val="-2"/>
        </w:rPr>
        <w:t>региона.</w:t>
      </w:r>
    </w:p>
    <w:p w:rsidR="00A74CF0" w:rsidRDefault="00DC143A">
      <w:pPr>
        <w:pStyle w:val="a3"/>
        <w:spacing w:before="46"/>
        <w:ind w:firstLine="0"/>
      </w:pPr>
      <w:r>
        <w:t>Открытые</w:t>
      </w:r>
      <w:r>
        <w:rPr>
          <w:spacing w:val="-5"/>
        </w:rPr>
        <w:t xml:space="preserve"> </w:t>
      </w:r>
      <w:r>
        <w:t xml:space="preserve">образовательные </w:t>
      </w:r>
      <w:r>
        <w:rPr>
          <w:spacing w:val="-2"/>
        </w:rPr>
        <w:t>ресурсы.</w:t>
      </w:r>
    </w:p>
    <w:p w:rsidR="00A74CF0" w:rsidRDefault="00DC143A">
      <w:pPr>
        <w:pStyle w:val="a3"/>
        <w:spacing w:before="41" w:line="276" w:lineRule="auto"/>
        <w:ind w:right="680"/>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74CF0" w:rsidRDefault="00DC143A">
      <w:pPr>
        <w:pStyle w:val="a3"/>
        <w:spacing w:line="276" w:lineRule="auto"/>
        <w:ind w:right="695"/>
      </w:pPr>
      <w:r>
        <w:t xml:space="preserve">Планируемые результаты освоения информатики на уровне основного общего </w:t>
      </w:r>
      <w:r>
        <w:rPr>
          <w:spacing w:val="-2"/>
        </w:rPr>
        <w:t>образования.</w:t>
      </w:r>
    </w:p>
    <w:p w:rsidR="00A74CF0" w:rsidRDefault="00DC143A">
      <w:pPr>
        <w:pStyle w:val="a3"/>
        <w:spacing w:line="278" w:lineRule="auto"/>
        <w:ind w:right="688"/>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74CF0" w:rsidRDefault="00DC143A">
      <w:pPr>
        <w:pStyle w:val="a3"/>
        <w:spacing w:line="276" w:lineRule="auto"/>
        <w:ind w:right="693"/>
      </w:pPr>
      <w:r>
        <w:t>Личностные</w:t>
      </w:r>
      <w:r>
        <w:rPr>
          <w:spacing w:val="-3"/>
        </w:rPr>
        <w:t xml:space="preserve"> </w:t>
      </w:r>
      <w:r>
        <w:t>результаты имеют</w:t>
      </w:r>
      <w:r>
        <w:rPr>
          <w:spacing w:val="-2"/>
        </w:rPr>
        <w:t xml:space="preserve"> </w:t>
      </w:r>
      <w:r>
        <w:t>направленность</w:t>
      </w:r>
      <w:r>
        <w:rPr>
          <w:spacing w:val="-5"/>
        </w:rPr>
        <w:t xml:space="preserve"> </w:t>
      </w:r>
      <w:r>
        <w:t>на</w:t>
      </w:r>
      <w:r>
        <w:rPr>
          <w:spacing w:val="-3"/>
        </w:rPr>
        <w:t xml:space="preserve"> </w:t>
      </w:r>
      <w:r>
        <w:t>решение</w:t>
      </w:r>
      <w:r>
        <w:rPr>
          <w:spacing w:val="-3"/>
        </w:rPr>
        <w:t xml:space="preserve"> </w:t>
      </w:r>
      <w:r>
        <w:t>задач</w:t>
      </w:r>
      <w:r>
        <w:rPr>
          <w:spacing w:val="-3"/>
        </w:rPr>
        <w:t xml:space="preserve"> </w:t>
      </w:r>
      <w:r>
        <w:t>воспитания, развития</w:t>
      </w:r>
      <w:r>
        <w:rPr>
          <w:spacing w:val="-2"/>
        </w:rPr>
        <w:t xml:space="preserve"> </w:t>
      </w:r>
      <w:r>
        <w:t>и социализации обучающихся средствами учебного предмета.</w:t>
      </w:r>
    </w:p>
    <w:p w:rsidR="00A74CF0" w:rsidRDefault="00DC143A">
      <w:pPr>
        <w:pStyle w:val="a3"/>
        <w:spacing w:line="276" w:lineRule="auto"/>
        <w:ind w:right="69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74CF0" w:rsidRDefault="00DC143A" w:rsidP="008D7417">
      <w:pPr>
        <w:pStyle w:val="a5"/>
        <w:numPr>
          <w:ilvl w:val="0"/>
          <w:numId w:val="99"/>
        </w:numPr>
        <w:tabs>
          <w:tab w:val="left" w:pos="1200"/>
        </w:tabs>
        <w:spacing w:line="275" w:lineRule="exact"/>
        <w:ind w:hanging="362"/>
        <w:jc w:val="both"/>
        <w:rPr>
          <w:sz w:val="24"/>
        </w:rPr>
      </w:pPr>
      <w:r>
        <w:rPr>
          <w:spacing w:val="-2"/>
          <w:sz w:val="24"/>
        </w:rPr>
        <w:t>патриотического</w:t>
      </w:r>
      <w:r>
        <w:rPr>
          <w:spacing w:val="11"/>
          <w:sz w:val="24"/>
        </w:rPr>
        <w:t xml:space="preserve"> </w:t>
      </w:r>
      <w:r>
        <w:rPr>
          <w:spacing w:val="-2"/>
          <w:sz w:val="24"/>
        </w:rPr>
        <w:t>воспитания:</w:t>
      </w:r>
    </w:p>
    <w:p w:rsidR="00A74CF0" w:rsidRDefault="00DC143A">
      <w:pPr>
        <w:pStyle w:val="a3"/>
        <w:spacing w:before="33" w:line="276" w:lineRule="auto"/>
        <w:ind w:right="675"/>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w:t>
      </w:r>
      <w:r>
        <w:rPr>
          <w:spacing w:val="-4"/>
        </w:rPr>
        <w:t xml:space="preserve"> </w:t>
      </w:r>
      <w:r>
        <w:t>и информационных</w:t>
      </w:r>
      <w:r>
        <w:rPr>
          <w:spacing w:val="-4"/>
        </w:rPr>
        <w:t xml:space="preserve"> </w:t>
      </w:r>
      <w:r>
        <w:t>технологий, заинтересованность в научных</w:t>
      </w:r>
      <w:r>
        <w:rPr>
          <w:spacing w:val="-4"/>
        </w:rPr>
        <w:t xml:space="preserve"> </w:t>
      </w:r>
      <w:r>
        <w:t>знаниях о цифровой трансформации современного общества;</w:t>
      </w:r>
    </w:p>
    <w:p w:rsidR="00A74CF0" w:rsidRDefault="00DC143A" w:rsidP="008D7417">
      <w:pPr>
        <w:pStyle w:val="a5"/>
        <w:numPr>
          <w:ilvl w:val="0"/>
          <w:numId w:val="99"/>
        </w:numPr>
        <w:tabs>
          <w:tab w:val="left" w:pos="1104"/>
        </w:tabs>
        <w:spacing w:before="2"/>
        <w:ind w:left="1103" w:hanging="266"/>
        <w:jc w:val="both"/>
        <w:rPr>
          <w:sz w:val="24"/>
        </w:rPr>
      </w:pPr>
      <w:r>
        <w:rPr>
          <w:spacing w:val="-2"/>
          <w:sz w:val="24"/>
        </w:rPr>
        <w:t>духовно-нравственного</w:t>
      </w:r>
      <w:r>
        <w:rPr>
          <w:spacing w:val="6"/>
          <w:sz w:val="24"/>
        </w:rPr>
        <w:t xml:space="preserve"> </w:t>
      </w:r>
      <w:r>
        <w:rPr>
          <w:spacing w:val="-2"/>
          <w:sz w:val="24"/>
        </w:rPr>
        <w:t>воспитания:</w:t>
      </w:r>
    </w:p>
    <w:p w:rsidR="00A74CF0" w:rsidRDefault="00DC143A">
      <w:pPr>
        <w:pStyle w:val="a3"/>
        <w:spacing w:before="41" w:line="276" w:lineRule="auto"/>
        <w:ind w:right="686"/>
      </w:pPr>
      <w:r>
        <w:t>ориентация на моральные ценности и нормы в ситуациях нравственного выбора, готовность</w:t>
      </w:r>
      <w:r>
        <w:rPr>
          <w:spacing w:val="-9"/>
        </w:rPr>
        <w:t xml:space="preserve"> </w:t>
      </w:r>
      <w:r>
        <w:t>оценивать</w:t>
      </w:r>
      <w:r>
        <w:rPr>
          <w:spacing w:val="-4"/>
        </w:rPr>
        <w:t xml:space="preserve"> </w:t>
      </w:r>
      <w:r>
        <w:t>своё</w:t>
      </w:r>
      <w:r>
        <w:rPr>
          <w:spacing w:val="-2"/>
        </w:rPr>
        <w:t xml:space="preserve"> </w:t>
      </w:r>
      <w:r>
        <w:t>поведение и</w:t>
      </w:r>
      <w:r>
        <w:rPr>
          <w:spacing w:val="-5"/>
        </w:rPr>
        <w:t xml:space="preserve"> </w:t>
      </w:r>
      <w:r>
        <w:t>поступки, а</w:t>
      </w:r>
      <w:r>
        <w:rPr>
          <w:spacing w:val="-2"/>
        </w:rPr>
        <w:t xml:space="preserve"> </w:t>
      </w:r>
      <w:r>
        <w:t>также</w:t>
      </w:r>
      <w:r>
        <w:rPr>
          <w:spacing w:val="-7"/>
        </w:rPr>
        <w:t xml:space="preserve"> </w:t>
      </w:r>
      <w:r>
        <w:t>поведение</w:t>
      </w:r>
      <w:r>
        <w:rPr>
          <w:spacing w:val="-2"/>
        </w:rPr>
        <w:t xml:space="preserve"> </w:t>
      </w:r>
      <w:r>
        <w:t>и поступки других</w:t>
      </w:r>
      <w:r>
        <w:rPr>
          <w:spacing w:val="-6"/>
        </w:rPr>
        <w:t xml:space="preserve"> </w:t>
      </w:r>
      <w:r>
        <w:t>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74CF0" w:rsidRDefault="00DC143A" w:rsidP="008D7417">
      <w:pPr>
        <w:pStyle w:val="a5"/>
        <w:numPr>
          <w:ilvl w:val="0"/>
          <w:numId w:val="99"/>
        </w:numPr>
        <w:tabs>
          <w:tab w:val="left" w:pos="1104"/>
        </w:tabs>
        <w:spacing w:line="274" w:lineRule="exact"/>
        <w:ind w:left="1103"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представление</w:t>
      </w:r>
      <w:r>
        <w:rPr>
          <w:spacing w:val="62"/>
        </w:rPr>
        <w:t xml:space="preserve">  </w:t>
      </w:r>
      <w:r>
        <w:t>о</w:t>
      </w:r>
      <w:r>
        <w:rPr>
          <w:spacing w:val="63"/>
        </w:rPr>
        <w:t xml:space="preserve">  </w:t>
      </w:r>
      <w:r>
        <w:t>социальных</w:t>
      </w:r>
      <w:r>
        <w:rPr>
          <w:spacing w:val="60"/>
        </w:rPr>
        <w:t xml:space="preserve">  </w:t>
      </w:r>
      <w:r>
        <w:t>нормах</w:t>
      </w:r>
      <w:r>
        <w:rPr>
          <w:spacing w:val="60"/>
        </w:rPr>
        <w:t xml:space="preserve">  </w:t>
      </w:r>
      <w:r>
        <w:t>и</w:t>
      </w:r>
      <w:r>
        <w:rPr>
          <w:spacing w:val="63"/>
        </w:rPr>
        <w:t xml:space="preserve">  </w:t>
      </w:r>
      <w:r>
        <w:t>правилах</w:t>
      </w:r>
      <w:r>
        <w:rPr>
          <w:spacing w:val="60"/>
        </w:rPr>
        <w:t xml:space="preserve">  </w:t>
      </w:r>
      <w:r>
        <w:t>межличностных</w:t>
      </w:r>
      <w:r>
        <w:rPr>
          <w:spacing w:val="60"/>
        </w:rPr>
        <w:t xml:space="preserve">  </w:t>
      </w:r>
      <w: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74CF0" w:rsidRDefault="00DC143A" w:rsidP="008D7417">
      <w:pPr>
        <w:pStyle w:val="a5"/>
        <w:numPr>
          <w:ilvl w:val="0"/>
          <w:numId w:val="99"/>
        </w:numPr>
        <w:tabs>
          <w:tab w:val="left" w:pos="1104"/>
        </w:tabs>
        <w:spacing w:before="1"/>
        <w:ind w:left="1103" w:hanging="266"/>
        <w:jc w:val="both"/>
        <w:rPr>
          <w:sz w:val="24"/>
        </w:rPr>
      </w:pPr>
      <w:r>
        <w:rPr>
          <w:sz w:val="24"/>
        </w:rPr>
        <w:t>ценностей</w:t>
      </w:r>
      <w:r>
        <w:rPr>
          <w:spacing w:val="-15"/>
          <w:sz w:val="24"/>
        </w:rPr>
        <w:t xml:space="preserve"> </w:t>
      </w:r>
      <w:r>
        <w:rPr>
          <w:sz w:val="24"/>
        </w:rPr>
        <w:t>научного</w:t>
      </w:r>
      <w:r>
        <w:rPr>
          <w:spacing w:val="-15"/>
          <w:sz w:val="24"/>
        </w:rPr>
        <w:t xml:space="preserve"> </w:t>
      </w:r>
      <w:r>
        <w:rPr>
          <w:spacing w:val="-2"/>
          <w:sz w:val="24"/>
        </w:rPr>
        <w:t>познания:</w:t>
      </w:r>
    </w:p>
    <w:p w:rsidR="00A74CF0" w:rsidRDefault="00DC143A">
      <w:pPr>
        <w:pStyle w:val="a3"/>
        <w:spacing w:before="41" w:line="276" w:lineRule="auto"/>
        <w:ind w:right="691"/>
      </w:pPr>
      <w:r>
        <w:t>сформированность мировоззренческих</w:t>
      </w:r>
      <w:r>
        <w:rPr>
          <w:spacing w:val="-4"/>
        </w:rPr>
        <w:t xml:space="preserve"> </w:t>
      </w:r>
      <w:r>
        <w:t>представлений</w:t>
      </w:r>
      <w:r>
        <w:rPr>
          <w:spacing w:val="-3"/>
        </w:rPr>
        <w:t xml:space="preserve"> </w:t>
      </w:r>
      <w:r>
        <w:t>об</w:t>
      </w:r>
      <w:r>
        <w:rPr>
          <w:spacing w:val="-2"/>
        </w:rPr>
        <w:t xml:space="preserve"> </w:t>
      </w:r>
      <w:r>
        <w:t>информации,</w:t>
      </w:r>
      <w:r>
        <w:rPr>
          <w:spacing w:val="-2"/>
        </w:rPr>
        <w:t xml:space="preserve"> </w:t>
      </w:r>
      <w: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74CF0" w:rsidRDefault="00DC143A">
      <w:pPr>
        <w:pStyle w:val="a3"/>
        <w:spacing w:before="3" w:line="276" w:lineRule="auto"/>
        <w:ind w:right="693"/>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74CF0" w:rsidRDefault="00DC143A">
      <w:pPr>
        <w:pStyle w:val="a3"/>
        <w:spacing w:line="276" w:lineRule="auto"/>
        <w:ind w:right="688"/>
      </w:pPr>
      <w:r>
        <w:t>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A74CF0" w:rsidRDefault="00DC143A">
      <w:pPr>
        <w:pStyle w:val="a3"/>
        <w:spacing w:line="276" w:lineRule="auto"/>
        <w:ind w:right="68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74CF0" w:rsidRDefault="00DC143A" w:rsidP="008D7417">
      <w:pPr>
        <w:pStyle w:val="a5"/>
        <w:numPr>
          <w:ilvl w:val="0"/>
          <w:numId w:val="99"/>
        </w:numPr>
        <w:tabs>
          <w:tab w:val="left" w:pos="1104"/>
        </w:tabs>
        <w:ind w:left="1103" w:hanging="266"/>
        <w:jc w:val="both"/>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A74CF0" w:rsidRDefault="00DC143A">
      <w:pPr>
        <w:pStyle w:val="a3"/>
        <w:spacing w:before="41" w:line="276" w:lineRule="auto"/>
        <w:ind w:right="679"/>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74CF0" w:rsidRDefault="00DC143A" w:rsidP="008D7417">
      <w:pPr>
        <w:pStyle w:val="a5"/>
        <w:numPr>
          <w:ilvl w:val="0"/>
          <w:numId w:val="99"/>
        </w:numPr>
        <w:tabs>
          <w:tab w:val="left" w:pos="1104"/>
        </w:tabs>
        <w:spacing w:line="275" w:lineRule="exact"/>
        <w:ind w:left="1103"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line="276" w:lineRule="auto"/>
        <w:ind w:right="680"/>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A74CF0" w:rsidRDefault="00DC143A">
      <w:pPr>
        <w:pStyle w:val="a3"/>
        <w:spacing w:before="3" w:line="276" w:lineRule="auto"/>
        <w:ind w:right="691"/>
      </w:pPr>
      <w:r>
        <w:t>осознанный</w:t>
      </w:r>
      <w:r>
        <w:rPr>
          <w:spacing w:val="80"/>
        </w:rPr>
        <w:t xml:space="preserve">  </w:t>
      </w:r>
      <w:r>
        <w:t>выбор</w:t>
      </w:r>
      <w:r>
        <w:rPr>
          <w:spacing w:val="68"/>
          <w:w w:val="150"/>
        </w:rPr>
        <w:t xml:space="preserve">  </w:t>
      </w:r>
      <w:r>
        <w:t>и</w:t>
      </w:r>
      <w:r>
        <w:rPr>
          <w:spacing w:val="80"/>
        </w:rPr>
        <w:t xml:space="preserve">  </w:t>
      </w:r>
      <w:r>
        <w:t>построение</w:t>
      </w:r>
      <w:r>
        <w:rPr>
          <w:spacing w:val="68"/>
          <w:w w:val="150"/>
        </w:rPr>
        <w:t xml:space="preserve">  </w:t>
      </w:r>
      <w:r>
        <w:t>индивидуальной</w:t>
      </w:r>
      <w:r>
        <w:rPr>
          <w:spacing w:val="69"/>
          <w:w w:val="150"/>
        </w:rPr>
        <w:t xml:space="preserve">  </w:t>
      </w:r>
      <w:r>
        <w:t>траектории</w:t>
      </w:r>
      <w:r>
        <w:rPr>
          <w:spacing w:val="80"/>
        </w:rPr>
        <w:t xml:space="preserve">  </w:t>
      </w:r>
      <w:r>
        <w:t>образования и жизненных планов с учётом личных и общественных интересов и потребностей;</w:t>
      </w:r>
    </w:p>
    <w:p w:rsidR="00A74CF0" w:rsidRDefault="00DC143A" w:rsidP="008D7417">
      <w:pPr>
        <w:pStyle w:val="a5"/>
        <w:numPr>
          <w:ilvl w:val="0"/>
          <w:numId w:val="99"/>
        </w:numPr>
        <w:tabs>
          <w:tab w:val="left" w:pos="1104"/>
        </w:tabs>
        <w:spacing w:line="275" w:lineRule="exact"/>
        <w:ind w:left="1103"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41" w:line="276" w:lineRule="auto"/>
        <w:ind w:right="692"/>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74CF0" w:rsidRDefault="00DC143A" w:rsidP="008D7417">
      <w:pPr>
        <w:pStyle w:val="a5"/>
        <w:numPr>
          <w:ilvl w:val="0"/>
          <w:numId w:val="99"/>
        </w:numPr>
        <w:tabs>
          <w:tab w:val="left" w:pos="1104"/>
        </w:tabs>
        <w:spacing w:before="4" w:line="276" w:lineRule="auto"/>
        <w:ind w:left="843" w:right="692" w:hanging="5"/>
        <w:jc w:val="both"/>
        <w:rPr>
          <w:sz w:val="24"/>
        </w:rPr>
      </w:pPr>
      <w:r>
        <w:rPr>
          <w:sz w:val="24"/>
        </w:rPr>
        <w:t>адаптации обучающегося к изменяющимся условиям социальной и природной среды: освоение</w:t>
      </w:r>
      <w:r>
        <w:rPr>
          <w:spacing w:val="80"/>
          <w:sz w:val="24"/>
        </w:rPr>
        <w:t xml:space="preserve">  </w:t>
      </w:r>
      <w:r>
        <w:rPr>
          <w:sz w:val="24"/>
        </w:rPr>
        <w:t>обучающимися</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основных</w:t>
      </w:r>
      <w:r>
        <w:rPr>
          <w:spacing w:val="80"/>
          <w:sz w:val="24"/>
        </w:rPr>
        <w:t xml:space="preserve">  </w:t>
      </w:r>
      <w:r>
        <w:rPr>
          <w:sz w:val="24"/>
        </w:rPr>
        <w:t>социальных</w:t>
      </w:r>
      <w:r>
        <w:rPr>
          <w:spacing w:val="80"/>
          <w:sz w:val="24"/>
        </w:rPr>
        <w:t xml:space="preserve">  </w:t>
      </w:r>
      <w:r>
        <w:rPr>
          <w:sz w:val="24"/>
        </w:rPr>
        <w:t>ролей,</w:t>
      </w:r>
    </w:p>
    <w:p w:rsidR="00A74CF0" w:rsidRDefault="00DC143A">
      <w:pPr>
        <w:pStyle w:val="a3"/>
        <w:spacing w:line="276" w:lineRule="auto"/>
        <w:ind w:right="686" w:firstLine="0"/>
      </w:pPr>
      <w:r>
        <w:t xml:space="preserve">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A74CF0" w:rsidRDefault="00DC143A">
      <w:pPr>
        <w:pStyle w:val="a3"/>
        <w:spacing w:line="276" w:lineRule="auto"/>
        <w:ind w:right="687"/>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A74CF0" w:rsidRDefault="00DC143A">
      <w:pPr>
        <w:pStyle w:val="a3"/>
        <w:spacing w:line="274" w:lineRule="exact"/>
        <w:ind w:left="843" w:firstLine="0"/>
      </w:pPr>
      <w:r>
        <w:t>Овладение</w:t>
      </w:r>
      <w:r>
        <w:rPr>
          <w:spacing w:val="-2"/>
        </w:rPr>
        <w:t xml:space="preserve"> </w:t>
      </w:r>
      <w:r>
        <w:t>универсальными</w:t>
      </w:r>
      <w:r>
        <w:rPr>
          <w:spacing w:val="-8"/>
        </w:rPr>
        <w:t xml:space="preserve"> </w:t>
      </w:r>
      <w:r>
        <w:t>учебными</w:t>
      </w:r>
      <w:r>
        <w:rPr>
          <w:spacing w:val="-3"/>
        </w:rPr>
        <w:t xml:space="preserve"> </w:t>
      </w:r>
      <w:r>
        <w:t>познавательными</w:t>
      </w:r>
      <w:r>
        <w:rPr>
          <w:spacing w:val="-4"/>
        </w:rPr>
        <w:t xml:space="preserve"> </w:t>
      </w:r>
      <w:r>
        <w:rPr>
          <w:spacing w:val="-2"/>
        </w:rPr>
        <w:t>действиями:</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rsidP="008D7417">
      <w:pPr>
        <w:pStyle w:val="a5"/>
        <w:numPr>
          <w:ilvl w:val="0"/>
          <w:numId w:val="98"/>
        </w:numPr>
        <w:tabs>
          <w:tab w:val="left" w:pos="1108"/>
        </w:tabs>
        <w:spacing w:before="69"/>
        <w:ind w:hanging="265"/>
        <w:jc w:val="both"/>
        <w:rPr>
          <w:sz w:val="24"/>
        </w:rPr>
      </w:pPr>
      <w:r>
        <w:rPr>
          <w:sz w:val="24"/>
        </w:rPr>
        <w:lastRenderedPageBreak/>
        <w:t>базовые</w:t>
      </w:r>
      <w:r>
        <w:rPr>
          <w:spacing w:val="-7"/>
          <w:sz w:val="24"/>
        </w:rPr>
        <w:t xml:space="preserve"> </w:t>
      </w:r>
      <w:r>
        <w:rPr>
          <w:sz w:val="24"/>
        </w:rPr>
        <w:t>логические</w:t>
      </w:r>
      <w:r>
        <w:rPr>
          <w:spacing w:val="-2"/>
          <w:sz w:val="24"/>
        </w:rPr>
        <w:t xml:space="preserve"> действия:</w:t>
      </w:r>
    </w:p>
    <w:p w:rsidR="00A74CF0" w:rsidRDefault="00DC143A">
      <w:pPr>
        <w:pStyle w:val="a3"/>
        <w:spacing w:before="41" w:line="276" w:lineRule="auto"/>
        <w:ind w:right="684"/>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74CF0" w:rsidRDefault="00DC143A">
      <w:pPr>
        <w:pStyle w:val="a3"/>
        <w:spacing w:before="3" w:line="276" w:lineRule="auto"/>
        <w:ind w:right="691"/>
      </w:pPr>
      <w:r>
        <w:t>умение</w:t>
      </w:r>
      <w:r>
        <w:rPr>
          <w:spacing w:val="65"/>
        </w:rPr>
        <w:t xml:space="preserve">  </w:t>
      </w:r>
      <w:r>
        <w:t>создавать,</w:t>
      </w:r>
      <w:r>
        <w:rPr>
          <w:spacing w:val="67"/>
        </w:rPr>
        <w:t xml:space="preserve">  </w:t>
      </w:r>
      <w:r>
        <w:t>применять</w:t>
      </w:r>
      <w:r>
        <w:rPr>
          <w:spacing w:val="66"/>
        </w:rPr>
        <w:t xml:space="preserve">  </w:t>
      </w:r>
      <w:r>
        <w:t>и</w:t>
      </w:r>
      <w:r>
        <w:rPr>
          <w:spacing w:val="64"/>
        </w:rPr>
        <w:t xml:space="preserve">  </w:t>
      </w:r>
      <w:r>
        <w:t>преобразовывать</w:t>
      </w:r>
      <w:r>
        <w:rPr>
          <w:spacing w:val="66"/>
        </w:rPr>
        <w:t xml:space="preserve">  </w:t>
      </w:r>
      <w:r>
        <w:t>знаки</w:t>
      </w:r>
      <w:r>
        <w:rPr>
          <w:spacing w:val="66"/>
        </w:rPr>
        <w:t xml:space="preserve">  </w:t>
      </w:r>
      <w:r>
        <w:t>и</w:t>
      </w:r>
      <w:r>
        <w:rPr>
          <w:spacing w:val="64"/>
        </w:rPr>
        <w:t xml:space="preserve">  </w:t>
      </w:r>
      <w:r>
        <w:t>символы,</w:t>
      </w:r>
      <w:r>
        <w:rPr>
          <w:spacing w:val="64"/>
        </w:rPr>
        <w:t xml:space="preserve">  </w:t>
      </w:r>
      <w:r>
        <w:t>модели и схемы для решения учебных и познавательных задач;</w:t>
      </w:r>
    </w:p>
    <w:p w:rsidR="00A74CF0" w:rsidRDefault="00DC143A">
      <w:pPr>
        <w:pStyle w:val="a3"/>
        <w:spacing w:line="276" w:lineRule="auto"/>
        <w:ind w:right="69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74CF0" w:rsidRDefault="00DC143A" w:rsidP="008D7417">
      <w:pPr>
        <w:pStyle w:val="a5"/>
        <w:numPr>
          <w:ilvl w:val="0"/>
          <w:numId w:val="98"/>
        </w:numPr>
        <w:tabs>
          <w:tab w:val="left" w:pos="1104"/>
        </w:tabs>
        <w:spacing w:line="275" w:lineRule="exact"/>
        <w:ind w:left="1103" w:hanging="266"/>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A74CF0" w:rsidRDefault="00DC143A">
      <w:pPr>
        <w:pStyle w:val="a3"/>
        <w:spacing w:before="44" w:line="276" w:lineRule="auto"/>
        <w:ind w:right="681"/>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78"/>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A74CF0" w:rsidRDefault="00DC143A">
      <w:pPr>
        <w:pStyle w:val="a3"/>
        <w:spacing w:line="276" w:lineRule="auto"/>
        <w:ind w:right="693"/>
      </w:pPr>
      <w:r>
        <w:t xml:space="preserve">оценивать на применимость и достоверность информацию, полученную в ходе </w:t>
      </w:r>
      <w:r>
        <w:rPr>
          <w:spacing w:val="-2"/>
        </w:rPr>
        <w:t>исследования;</w:t>
      </w:r>
    </w:p>
    <w:p w:rsidR="00A74CF0" w:rsidRDefault="00DC143A">
      <w:pPr>
        <w:pStyle w:val="a3"/>
        <w:spacing w:line="276" w:lineRule="auto"/>
        <w:ind w:right="68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rsidR="00A74CF0" w:rsidRDefault="00DC143A" w:rsidP="008D7417">
      <w:pPr>
        <w:pStyle w:val="a5"/>
        <w:numPr>
          <w:ilvl w:val="0"/>
          <w:numId w:val="98"/>
        </w:numPr>
        <w:tabs>
          <w:tab w:val="left" w:pos="1170"/>
        </w:tabs>
        <w:spacing w:line="274" w:lineRule="exact"/>
        <w:ind w:left="1169" w:hanging="327"/>
        <w:jc w:val="both"/>
        <w:rPr>
          <w:sz w:val="24"/>
        </w:rPr>
      </w:pPr>
      <w:r>
        <w:rPr>
          <w:sz w:val="24"/>
        </w:rPr>
        <w:t>работа с</w:t>
      </w:r>
      <w:r>
        <w:rPr>
          <w:spacing w:val="-5"/>
          <w:sz w:val="24"/>
        </w:rPr>
        <w:t xml:space="preserve"> </w:t>
      </w:r>
      <w:r>
        <w:rPr>
          <w:spacing w:val="-2"/>
          <w:sz w:val="24"/>
        </w:rPr>
        <w:t>информацией:</w:t>
      </w:r>
    </w:p>
    <w:p w:rsidR="00A74CF0" w:rsidRDefault="00DC143A">
      <w:pPr>
        <w:pStyle w:val="a3"/>
        <w:spacing w:before="44" w:line="276" w:lineRule="auto"/>
        <w:ind w:right="692"/>
      </w:pPr>
      <w:r>
        <w:t xml:space="preserve">выявлять дефицит информации, данных, необходимых для решения поставленной </w:t>
      </w:r>
      <w:r>
        <w:rPr>
          <w:spacing w:val="-2"/>
        </w:rPr>
        <w:t>задачи;</w:t>
      </w:r>
    </w:p>
    <w:p w:rsidR="00A74CF0" w:rsidRDefault="00DC143A">
      <w:pPr>
        <w:pStyle w:val="a3"/>
        <w:spacing w:line="276" w:lineRule="auto"/>
        <w:ind w:right="689"/>
      </w:pPr>
      <w:r>
        <w:t>применять различные методы, инструменты и запросы при поиске 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A74CF0" w:rsidRDefault="00DC143A">
      <w:pPr>
        <w:pStyle w:val="a3"/>
        <w:spacing w:line="276" w:lineRule="auto"/>
        <w:ind w:right="688"/>
      </w:pPr>
      <w:r>
        <w:t>выбирать, анализировать, систематизировать и интерпретировать информацию различных видов и форм представления;</w:t>
      </w:r>
    </w:p>
    <w:p w:rsidR="00A74CF0" w:rsidRDefault="00DC143A">
      <w:pPr>
        <w:pStyle w:val="a3"/>
        <w:spacing w:line="278" w:lineRule="auto"/>
        <w:ind w:right="690"/>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79"/>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line="276" w:lineRule="auto"/>
        <w:ind w:right="691"/>
      </w:pPr>
      <w:r>
        <w:t>оценивать надёжность информации по критериям, предложенным учителем или сформулированным самостоятельно;</w:t>
      </w:r>
    </w:p>
    <w:p w:rsidR="00A74CF0" w:rsidRDefault="00DC143A">
      <w:pPr>
        <w:pStyle w:val="a3"/>
        <w:spacing w:line="275" w:lineRule="exact"/>
        <w:ind w:left="843"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A74CF0" w:rsidRDefault="00DC143A">
      <w:pPr>
        <w:pStyle w:val="a3"/>
        <w:spacing w:before="33"/>
        <w:ind w:left="843" w:firstLine="0"/>
      </w:pPr>
      <w:r>
        <w:t>Овладение</w:t>
      </w:r>
      <w:r>
        <w:rPr>
          <w:spacing w:val="-3"/>
        </w:rPr>
        <w:t xml:space="preserve"> </w:t>
      </w:r>
      <w:r>
        <w:t>универсальными</w:t>
      </w:r>
      <w:r>
        <w:rPr>
          <w:spacing w:val="-7"/>
        </w:rPr>
        <w:t xml:space="preserve"> </w:t>
      </w:r>
      <w:r>
        <w:t>учебными</w:t>
      </w:r>
      <w:r>
        <w:rPr>
          <w:spacing w:val="-4"/>
        </w:rPr>
        <w:t xml:space="preserve"> </w:t>
      </w:r>
      <w:r>
        <w:t>коммуникативными</w:t>
      </w:r>
      <w:r>
        <w:rPr>
          <w:spacing w:val="-2"/>
        </w:rPr>
        <w:t xml:space="preserve"> действиями:</w:t>
      </w:r>
    </w:p>
    <w:p w:rsidR="00A74CF0" w:rsidRDefault="00DC143A" w:rsidP="008D7417">
      <w:pPr>
        <w:pStyle w:val="a5"/>
        <w:numPr>
          <w:ilvl w:val="0"/>
          <w:numId w:val="97"/>
        </w:numPr>
        <w:tabs>
          <w:tab w:val="left" w:pos="1103"/>
        </w:tabs>
        <w:spacing w:before="40"/>
        <w:ind w:hanging="260"/>
        <w:jc w:val="both"/>
        <w:rPr>
          <w:sz w:val="24"/>
        </w:rPr>
      </w:pPr>
      <w:r>
        <w:rPr>
          <w:spacing w:val="-2"/>
          <w:sz w:val="24"/>
        </w:rPr>
        <w:t>общение:</w:t>
      </w:r>
    </w:p>
    <w:p w:rsidR="00A74CF0" w:rsidRDefault="00DC143A">
      <w:pPr>
        <w:pStyle w:val="a3"/>
        <w:spacing w:before="41" w:line="280"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92"/>
      </w:pPr>
      <w:r>
        <w:t xml:space="preserve">публично представлять результаты выполненного опыта (эксперимента, исследования, </w:t>
      </w:r>
      <w:r>
        <w:rPr>
          <w:spacing w:val="-2"/>
        </w:rPr>
        <w:t>проекта);</w:t>
      </w:r>
    </w:p>
    <w:p w:rsidR="00A74CF0" w:rsidRDefault="00DC143A">
      <w:pPr>
        <w:pStyle w:val="a3"/>
        <w:spacing w:line="276" w:lineRule="auto"/>
        <w:ind w:right="690"/>
      </w:pPr>
      <w:r>
        <w:t>самостоятельно</w:t>
      </w:r>
      <w:r>
        <w:rPr>
          <w:spacing w:val="71"/>
        </w:rPr>
        <w:t xml:space="preserve">  </w:t>
      </w:r>
      <w:r>
        <w:t>выбирать</w:t>
      </w:r>
      <w:r>
        <w:rPr>
          <w:spacing w:val="72"/>
        </w:rPr>
        <w:t xml:space="preserve">  </w:t>
      </w:r>
      <w:r>
        <w:t>формат</w:t>
      </w:r>
      <w:r>
        <w:rPr>
          <w:spacing w:val="69"/>
        </w:rPr>
        <w:t xml:space="preserve">  </w:t>
      </w:r>
      <w:r>
        <w:t>выступления</w:t>
      </w:r>
      <w:r>
        <w:rPr>
          <w:spacing w:val="73"/>
        </w:rPr>
        <w:t xml:space="preserve">  </w:t>
      </w:r>
      <w:r>
        <w:t>с</w:t>
      </w:r>
      <w:r>
        <w:rPr>
          <w:spacing w:val="70"/>
        </w:rPr>
        <w:t xml:space="preserve">  </w:t>
      </w:r>
      <w:r>
        <w:t>учётом</w:t>
      </w:r>
      <w:r>
        <w:rPr>
          <w:spacing w:val="72"/>
        </w:rPr>
        <w:t xml:space="preserve">  </w:t>
      </w:r>
      <w:r>
        <w:t>задач</w:t>
      </w:r>
      <w:r>
        <w:rPr>
          <w:spacing w:val="73"/>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rsidP="008D7417">
      <w:pPr>
        <w:pStyle w:val="a5"/>
        <w:numPr>
          <w:ilvl w:val="0"/>
          <w:numId w:val="97"/>
        </w:numPr>
        <w:tabs>
          <w:tab w:val="left" w:pos="1109"/>
        </w:tabs>
        <w:spacing w:line="275" w:lineRule="exact"/>
        <w:ind w:left="1108" w:hanging="266"/>
        <w:jc w:val="both"/>
        <w:rPr>
          <w:sz w:val="24"/>
        </w:rPr>
      </w:pPr>
      <w:r>
        <w:rPr>
          <w:spacing w:val="-2"/>
          <w:sz w:val="24"/>
        </w:rPr>
        <w:t>совместная</w:t>
      </w:r>
      <w:r>
        <w:rPr>
          <w:spacing w:val="4"/>
          <w:sz w:val="24"/>
        </w:rPr>
        <w:t xml:space="preserve"> </w:t>
      </w:r>
      <w:r>
        <w:rPr>
          <w:spacing w:val="-2"/>
          <w:sz w:val="24"/>
        </w:rPr>
        <w:t>деятельность</w:t>
      </w:r>
      <w:r>
        <w:rPr>
          <w:spacing w:val="4"/>
          <w:sz w:val="24"/>
        </w:rPr>
        <w:t xml:space="preserve"> </w:t>
      </w:r>
      <w:r>
        <w:rPr>
          <w:spacing w:val="-2"/>
          <w:sz w:val="24"/>
        </w:rPr>
        <w:t>(сотрудничество):</w:t>
      </w:r>
    </w:p>
    <w:p w:rsidR="00A74CF0" w:rsidRDefault="00DC143A">
      <w:pPr>
        <w:pStyle w:val="a3"/>
        <w:spacing w:before="33" w:line="276" w:lineRule="auto"/>
        <w:ind w:right="691"/>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pPr>
      <w:r>
        <w:lastRenderedPageBreak/>
        <w:t>принимать цель совместной информационной деятельности по сбору, обработке, передаче,</w:t>
      </w:r>
      <w:r>
        <w:rPr>
          <w:spacing w:val="80"/>
        </w:rPr>
        <w:t xml:space="preserve">    </w:t>
      </w:r>
      <w:r>
        <w:t>формализации</w:t>
      </w:r>
      <w:r>
        <w:rPr>
          <w:spacing w:val="80"/>
        </w:rPr>
        <w:t xml:space="preserve">    </w:t>
      </w:r>
      <w:r>
        <w:t>информации,</w:t>
      </w:r>
      <w:r>
        <w:rPr>
          <w:spacing w:val="80"/>
        </w:rPr>
        <w:t xml:space="preserve">    </w:t>
      </w:r>
      <w:r>
        <w:t>коллективно</w:t>
      </w:r>
      <w:r>
        <w:rPr>
          <w:spacing w:val="80"/>
        </w:rPr>
        <w:t xml:space="preserve">    </w:t>
      </w:r>
      <w:r>
        <w:t>строить</w:t>
      </w:r>
      <w:r>
        <w:rPr>
          <w:spacing w:val="80"/>
        </w:rPr>
        <w:t xml:space="preserve">    </w:t>
      </w:r>
      <w:r>
        <w:t>действия</w:t>
      </w:r>
      <w:r>
        <w:rPr>
          <w:spacing w:val="40"/>
        </w:rPr>
        <w:t xml:space="preserve"> </w:t>
      </w:r>
      <w:r>
        <w:t>по</w:t>
      </w:r>
      <w:r>
        <w:rPr>
          <w:spacing w:val="65"/>
        </w:rPr>
        <w:t xml:space="preserve">   </w:t>
      </w:r>
      <w:r>
        <w:t>её</w:t>
      </w:r>
      <w:r>
        <w:rPr>
          <w:spacing w:val="64"/>
        </w:rPr>
        <w:t xml:space="preserve">   </w:t>
      </w:r>
      <w:r>
        <w:t>достижению:</w:t>
      </w:r>
      <w:r>
        <w:rPr>
          <w:spacing w:val="64"/>
        </w:rPr>
        <w:t xml:space="preserve">   </w:t>
      </w:r>
      <w:r>
        <w:t>распределять</w:t>
      </w:r>
      <w:r>
        <w:rPr>
          <w:spacing w:val="66"/>
        </w:rPr>
        <w:t xml:space="preserve">   </w:t>
      </w:r>
      <w:r>
        <w:t>роли,</w:t>
      </w:r>
      <w:r>
        <w:rPr>
          <w:spacing w:val="65"/>
        </w:rPr>
        <w:t xml:space="preserve">   </w:t>
      </w:r>
      <w:r>
        <w:t>договариваться,</w:t>
      </w:r>
      <w:r>
        <w:rPr>
          <w:spacing w:val="63"/>
        </w:rPr>
        <w:t xml:space="preserve">   </w:t>
      </w:r>
      <w:r>
        <w:t>обсуждать</w:t>
      </w:r>
      <w:r>
        <w:rPr>
          <w:spacing w:val="66"/>
        </w:rPr>
        <w:t xml:space="preserve">   </w:t>
      </w:r>
      <w:r>
        <w:t>процесс и результат совместной работы;</w:t>
      </w:r>
    </w:p>
    <w:p w:rsidR="00A74CF0" w:rsidRDefault="00DC143A">
      <w:pPr>
        <w:pStyle w:val="a3"/>
        <w:spacing w:before="3" w:line="276" w:lineRule="auto"/>
        <w:ind w:right="682"/>
      </w:pPr>
      <w:r>
        <w:t>выполнять свою часть работы с информацией или информационным продуктом,</w:t>
      </w:r>
      <w:r>
        <w:rPr>
          <w:spacing w:val="40"/>
        </w:rPr>
        <w:t xml:space="preserve"> </w:t>
      </w:r>
      <w:r>
        <w:t>достигая качественного результата по своему направлению и координируя свои действия с другими членами команды;</w:t>
      </w:r>
    </w:p>
    <w:p w:rsidR="00A74CF0" w:rsidRDefault="00DC143A">
      <w:pPr>
        <w:pStyle w:val="a3"/>
        <w:spacing w:line="276" w:lineRule="auto"/>
        <w:ind w:right="68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74CF0" w:rsidRDefault="00DC143A">
      <w:pPr>
        <w:pStyle w:val="a3"/>
        <w:spacing w:line="278" w:lineRule="auto"/>
        <w:ind w:right="687"/>
      </w:pPr>
      <w:r>
        <w:t>сравнивать</w:t>
      </w:r>
      <w:r>
        <w:rPr>
          <w:spacing w:val="40"/>
        </w:rPr>
        <w:t xml:space="preserve">  </w:t>
      </w:r>
      <w:r>
        <w:t>результаты</w:t>
      </w:r>
      <w:r>
        <w:rPr>
          <w:spacing w:val="5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51"/>
        </w:rPr>
        <w:t xml:space="preserve">  </w:t>
      </w:r>
      <w:r>
        <w:t>члена</w:t>
      </w:r>
      <w:r>
        <w:rPr>
          <w:spacing w:val="4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line="271" w:lineRule="exact"/>
        <w:ind w:left="843" w:firstLine="0"/>
      </w:pPr>
      <w:r>
        <w:t>Овладение</w:t>
      </w:r>
      <w:r>
        <w:rPr>
          <w:spacing w:val="-4"/>
        </w:rPr>
        <w:t xml:space="preserve"> </w:t>
      </w:r>
      <w:r>
        <w:t>универсальными</w:t>
      </w:r>
      <w:r>
        <w:rPr>
          <w:spacing w:val="-9"/>
        </w:rPr>
        <w:t xml:space="preserve"> </w:t>
      </w:r>
      <w:r>
        <w:t>учебными</w:t>
      </w:r>
      <w:r>
        <w:rPr>
          <w:spacing w:val="2"/>
        </w:rPr>
        <w:t xml:space="preserve"> </w:t>
      </w:r>
      <w:r>
        <w:t>регулятивными</w:t>
      </w:r>
      <w:r>
        <w:rPr>
          <w:spacing w:val="-4"/>
        </w:rPr>
        <w:t xml:space="preserve"> </w:t>
      </w:r>
      <w:r>
        <w:rPr>
          <w:spacing w:val="-2"/>
        </w:rPr>
        <w:t>действиями:</w:t>
      </w:r>
    </w:p>
    <w:p w:rsidR="00A74CF0" w:rsidRDefault="00DC143A" w:rsidP="008D7417">
      <w:pPr>
        <w:pStyle w:val="a5"/>
        <w:numPr>
          <w:ilvl w:val="0"/>
          <w:numId w:val="96"/>
        </w:numPr>
        <w:tabs>
          <w:tab w:val="left" w:pos="1109"/>
        </w:tabs>
        <w:spacing w:before="38"/>
        <w:ind w:hanging="266"/>
        <w:jc w:val="both"/>
        <w:rPr>
          <w:sz w:val="24"/>
        </w:rPr>
      </w:pPr>
      <w:r>
        <w:rPr>
          <w:spacing w:val="-2"/>
          <w:sz w:val="24"/>
        </w:rPr>
        <w:t>самоорганизация:</w:t>
      </w:r>
    </w:p>
    <w:p w:rsidR="00A74CF0" w:rsidRDefault="00DC143A">
      <w:pPr>
        <w:pStyle w:val="a3"/>
        <w:spacing w:before="42" w:line="276" w:lineRule="auto"/>
        <w:ind w:left="843" w:right="690" w:firstLine="0"/>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w:t>
      </w:r>
    </w:p>
    <w:p w:rsidR="00A74CF0" w:rsidRDefault="00DC143A">
      <w:pPr>
        <w:pStyle w:val="a3"/>
        <w:spacing w:line="275" w:lineRule="exact"/>
        <w:ind w:firstLine="0"/>
      </w:pPr>
      <w:r>
        <w:t>решений,</w:t>
      </w:r>
      <w:r>
        <w:rPr>
          <w:spacing w:val="-3"/>
        </w:rPr>
        <w:t xml:space="preserve"> </w:t>
      </w:r>
      <w:r>
        <w:t>принятие</w:t>
      </w:r>
      <w:r>
        <w:rPr>
          <w:spacing w:val="-2"/>
        </w:rPr>
        <w:t xml:space="preserve"> </w:t>
      </w:r>
      <w:r>
        <w:t>решений</w:t>
      </w:r>
      <w:r>
        <w:rPr>
          <w:spacing w:val="-3"/>
        </w:rPr>
        <w:t xml:space="preserve"> </w:t>
      </w:r>
      <w:r>
        <w:t>в</w:t>
      </w:r>
      <w:r>
        <w:rPr>
          <w:spacing w:val="-3"/>
        </w:rPr>
        <w:t xml:space="preserve"> </w:t>
      </w:r>
      <w:r>
        <w:rPr>
          <w:spacing w:val="-2"/>
        </w:rPr>
        <w:t>группе);</w:t>
      </w:r>
    </w:p>
    <w:p w:rsidR="00A74CF0" w:rsidRDefault="00DC143A">
      <w:pPr>
        <w:pStyle w:val="a3"/>
        <w:spacing w:before="41" w:line="276" w:lineRule="auto"/>
        <w:ind w:right="68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before="3" w:line="276" w:lineRule="auto"/>
        <w:ind w:right="681"/>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A74CF0" w:rsidRDefault="00DC143A">
      <w:pPr>
        <w:pStyle w:val="a3"/>
        <w:spacing w:line="276" w:lineRule="auto"/>
        <w:ind w:right="686"/>
      </w:pPr>
      <w:r>
        <w:t xml:space="preserve">делать выбор в условиях противоречивой информации и брать ответственность за </w:t>
      </w:r>
      <w:r>
        <w:rPr>
          <w:spacing w:val="-2"/>
        </w:rPr>
        <w:t>решение.</w:t>
      </w:r>
    </w:p>
    <w:p w:rsidR="00A74CF0" w:rsidRDefault="00DC143A" w:rsidP="008D7417">
      <w:pPr>
        <w:pStyle w:val="a5"/>
        <w:numPr>
          <w:ilvl w:val="0"/>
          <w:numId w:val="96"/>
        </w:numPr>
        <w:tabs>
          <w:tab w:val="left" w:pos="1109"/>
        </w:tabs>
        <w:spacing w:line="275" w:lineRule="exact"/>
        <w:ind w:hanging="266"/>
        <w:jc w:val="both"/>
        <w:rPr>
          <w:sz w:val="24"/>
        </w:rPr>
      </w:pPr>
      <w:r>
        <w:rPr>
          <w:spacing w:val="-2"/>
          <w:sz w:val="24"/>
        </w:rPr>
        <w:t>самоконтроль</w:t>
      </w:r>
      <w:r>
        <w:rPr>
          <w:spacing w:val="2"/>
          <w:sz w:val="24"/>
        </w:rPr>
        <w:t xml:space="preserve"> </w:t>
      </w:r>
      <w:r>
        <w:rPr>
          <w:spacing w:val="-2"/>
          <w:sz w:val="24"/>
        </w:rPr>
        <w:t>(рефлексия):</w:t>
      </w:r>
    </w:p>
    <w:p w:rsidR="00A74CF0" w:rsidRDefault="00DC143A">
      <w:pPr>
        <w:pStyle w:val="a3"/>
        <w:spacing w:before="39" w:line="276" w:lineRule="auto"/>
        <w:ind w:left="843" w:right="2783"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spacing w:before="4" w:line="276" w:lineRule="auto"/>
        <w:ind w:right="676"/>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4CF0" w:rsidRDefault="00DC143A">
      <w:pPr>
        <w:pStyle w:val="a3"/>
        <w:spacing w:line="276" w:lineRule="auto"/>
        <w:ind w:right="68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74CF0" w:rsidRDefault="00DC143A">
      <w:pPr>
        <w:pStyle w:val="a3"/>
        <w:spacing w:line="276" w:lineRule="auto"/>
        <w:ind w:right="700"/>
      </w:pPr>
      <w:r>
        <w:t>вносить коррективы в деятельность на основе новых обстоятельств, изменившихся ситуаций, установленных ошибок, возникших трудностей;</w:t>
      </w:r>
    </w:p>
    <w:p w:rsidR="00A74CF0" w:rsidRDefault="00DC143A">
      <w:pPr>
        <w:pStyle w:val="a3"/>
        <w:spacing w:line="275" w:lineRule="exact"/>
        <w:ind w:left="843"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rsidP="008D7417">
      <w:pPr>
        <w:pStyle w:val="a5"/>
        <w:numPr>
          <w:ilvl w:val="0"/>
          <w:numId w:val="96"/>
        </w:numPr>
        <w:tabs>
          <w:tab w:val="left" w:pos="1109"/>
        </w:tabs>
        <w:spacing w:before="44"/>
        <w:ind w:hanging="266"/>
        <w:jc w:val="both"/>
        <w:rPr>
          <w:sz w:val="24"/>
        </w:rPr>
      </w:pPr>
      <w:r>
        <w:rPr>
          <w:spacing w:val="-2"/>
          <w:sz w:val="24"/>
        </w:rPr>
        <w:t>эмоциональный</w:t>
      </w:r>
      <w:r>
        <w:rPr>
          <w:spacing w:val="2"/>
          <w:sz w:val="24"/>
        </w:rPr>
        <w:t xml:space="preserve"> </w:t>
      </w:r>
      <w:r>
        <w:rPr>
          <w:spacing w:val="-2"/>
          <w:sz w:val="24"/>
        </w:rPr>
        <w:t>интеллект:</w:t>
      </w:r>
    </w:p>
    <w:p w:rsidR="00A74CF0" w:rsidRDefault="00DC143A">
      <w:pPr>
        <w:pStyle w:val="a3"/>
        <w:spacing w:before="40"/>
        <w:ind w:left="843" w:firstLine="0"/>
      </w:pPr>
      <w:r>
        <w:t>ставить</w:t>
      </w:r>
      <w:r>
        <w:rPr>
          <w:spacing w:val="-4"/>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rPr>
          <w:spacing w:val="-2"/>
        </w:rPr>
        <w:t>другого.</w:t>
      </w:r>
    </w:p>
    <w:p w:rsidR="00A74CF0" w:rsidRDefault="00DC143A" w:rsidP="008D7417">
      <w:pPr>
        <w:pStyle w:val="a5"/>
        <w:numPr>
          <w:ilvl w:val="0"/>
          <w:numId w:val="96"/>
        </w:numPr>
        <w:tabs>
          <w:tab w:val="left" w:pos="1109"/>
        </w:tabs>
        <w:spacing w:before="41"/>
        <w:ind w:hanging="266"/>
        <w:jc w:val="both"/>
        <w:rPr>
          <w:sz w:val="24"/>
        </w:rPr>
      </w:pPr>
      <w:r>
        <w:rPr>
          <w:sz w:val="24"/>
        </w:rPr>
        <w:t>принятие</w:t>
      </w:r>
      <w:r>
        <w:rPr>
          <w:spacing w:val="-8"/>
          <w:sz w:val="24"/>
        </w:rPr>
        <w:t xml:space="preserve"> </w:t>
      </w:r>
      <w:r>
        <w:rPr>
          <w:sz w:val="24"/>
        </w:rPr>
        <w:t>себя</w:t>
      </w:r>
      <w:r>
        <w:rPr>
          <w:spacing w:val="-6"/>
          <w:sz w:val="24"/>
        </w:rPr>
        <w:t xml:space="preserve"> </w:t>
      </w:r>
      <w:r>
        <w:rPr>
          <w:sz w:val="24"/>
        </w:rPr>
        <w:t>и</w:t>
      </w:r>
      <w:r>
        <w:rPr>
          <w:spacing w:val="-10"/>
          <w:sz w:val="24"/>
        </w:rPr>
        <w:t xml:space="preserve"> </w:t>
      </w:r>
      <w:r>
        <w:rPr>
          <w:spacing w:val="-2"/>
          <w:sz w:val="24"/>
        </w:rPr>
        <w:t>других:</w:t>
      </w:r>
    </w:p>
    <w:p w:rsidR="00A74CF0" w:rsidRDefault="00DC143A">
      <w:pPr>
        <w:pStyle w:val="a3"/>
        <w:spacing w:before="41" w:line="276" w:lineRule="auto"/>
        <w:ind w:right="695"/>
        <w:jc w:val="left"/>
      </w:pPr>
      <w:r>
        <w:t>осознавать</w:t>
      </w:r>
      <w:r>
        <w:rPr>
          <w:spacing w:val="80"/>
        </w:rPr>
        <w:t xml:space="preserve"> </w:t>
      </w:r>
      <w:r>
        <w:t>невозможность</w:t>
      </w:r>
      <w:r>
        <w:rPr>
          <w:spacing w:val="80"/>
        </w:rPr>
        <w:t xml:space="preserve"> </w:t>
      </w:r>
      <w:r>
        <w:t>контролировать</w:t>
      </w:r>
      <w:r>
        <w:rPr>
          <w:spacing w:val="80"/>
        </w:rPr>
        <w:t xml:space="preserve"> </w:t>
      </w:r>
      <w:r>
        <w:t>всё</w:t>
      </w:r>
      <w:r>
        <w:rPr>
          <w:spacing w:val="80"/>
        </w:rPr>
        <w:t xml:space="preserve"> </w:t>
      </w:r>
      <w:r>
        <w:t>вокруг</w:t>
      </w:r>
      <w:r>
        <w:rPr>
          <w:spacing w:val="80"/>
        </w:rPr>
        <w:t xml:space="preserve"> </w:t>
      </w:r>
      <w:r>
        <w:t>даже</w:t>
      </w:r>
      <w:r>
        <w:rPr>
          <w:spacing w:val="80"/>
        </w:rPr>
        <w:t xml:space="preserve"> </w:t>
      </w:r>
      <w:r>
        <w:t>в</w:t>
      </w:r>
      <w:r>
        <w:rPr>
          <w:spacing w:val="80"/>
        </w:rPr>
        <w:t xml:space="preserve"> </w:t>
      </w:r>
      <w:r>
        <w:t>условиях</w:t>
      </w:r>
      <w:r>
        <w:rPr>
          <w:spacing w:val="80"/>
        </w:rPr>
        <w:t xml:space="preserve"> </w:t>
      </w:r>
      <w:r>
        <w:t>открытого доступа к любым объёмам информации.</w:t>
      </w:r>
    </w:p>
    <w:p w:rsidR="00A74CF0" w:rsidRDefault="00DC143A">
      <w:pPr>
        <w:pStyle w:val="a3"/>
        <w:spacing w:line="276" w:lineRule="auto"/>
        <w:ind w:right="695"/>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w:t>
      </w:r>
    </w:p>
    <w:p w:rsidR="00A74CF0" w:rsidRDefault="00DC143A">
      <w:pPr>
        <w:pStyle w:val="a3"/>
        <w:spacing w:line="276" w:lineRule="auto"/>
        <w:jc w:val="left"/>
      </w:pPr>
      <w:r>
        <w:t>К</w:t>
      </w:r>
      <w:r>
        <w:rPr>
          <w:spacing w:val="80"/>
          <w:w w:val="150"/>
        </w:rPr>
        <w:t xml:space="preserve"> </w:t>
      </w:r>
      <w:r>
        <w:t>концу</w:t>
      </w:r>
      <w:r>
        <w:rPr>
          <w:spacing w:val="80"/>
        </w:rPr>
        <w:t xml:space="preserve"> </w:t>
      </w:r>
      <w:r>
        <w:t>обучения</w:t>
      </w:r>
      <w:r>
        <w:rPr>
          <w:spacing w:val="80"/>
          <w:w w:val="150"/>
        </w:rPr>
        <w:t xml:space="preserve"> </w:t>
      </w:r>
      <w:r>
        <w:t>в</w:t>
      </w:r>
      <w:r>
        <w:rPr>
          <w:spacing w:val="80"/>
          <w:w w:val="150"/>
        </w:rPr>
        <w:t xml:space="preserve"> </w:t>
      </w:r>
      <w:r>
        <w:t>7</w:t>
      </w:r>
      <w:r>
        <w:rPr>
          <w:spacing w:val="80"/>
          <w:w w:val="150"/>
        </w:rPr>
        <w:t xml:space="preserve"> </w:t>
      </w:r>
      <w:r>
        <w:t>классе</w:t>
      </w:r>
      <w:r>
        <w:rPr>
          <w:spacing w:val="80"/>
          <w:w w:val="150"/>
        </w:rPr>
        <w:t xml:space="preserve"> </w:t>
      </w:r>
      <w:r>
        <w:t>у</w:t>
      </w:r>
      <w:r>
        <w:rPr>
          <w:spacing w:val="80"/>
        </w:rPr>
        <w:t xml:space="preserve"> </w:t>
      </w:r>
      <w:r>
        <w:t>обучающегося</w:t>
      </w:r>
      <w:r>
        <w:rPr>
          <w:spacing w:val="80"/>
          <w:w w:val="150"/>
        </w:rPr>
        <w:t xml:space="preserve"> </w:t>
      </w:r>
      <w:r>
        <w:t>буду</w:t>
      </w:r>
      <w:r>
        <w:rPr>
          <w:spacing w:val="80"/>
          <w:w w:val="150"/>
        </w:rPr>
        <w:t xml:space="preserve"> </w:t>
      </w:r>
      <w:r>
        <w:t>сформированы</w:t>
      </w:r>
      <w:r>
        <w:rPr>
          <w:spacing w:val="80"/>
          <w:w w:val="150"/>
        </w:rPr>
        <w:t xml:space="preserve"> </w:t>
      </w:r>
      <w:r>
        <w:t>следующие предметные результаты по информатике: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пояснять</w:t>
      </w:r>
      <w:r>
        <w:rPr>
          <w:spacing w:val="52"/>
          <w:w w:val="150"/>
        </w:rPr>
        <w:t xml:space="preserve"> </w:t>
      </w:r>
      <w:r>
        <w:t>на</w:t>
      </w:r>
      <w:r>
        <w:rPr>
          <w:spacing w:val="58"/>
          <w:w w:val="150"/>
        </w:rPr>
        <w:t xml:space="preserve"> </w:t>
      </w:r>
      <w:r>
        <w:t>примерах</w:t>
      </w:r>
      <w:r>
        <w:rPr>
          <w:spacing w:val="54"/>
          <w:w w:val="150"/>
        </w:rPr>
        <w:t xml:space="preserve"> </w:t>
      </w:r>
      <w:r>
        <w:t>смысл</w:t>
      </w:r>
      <w:r>
        <w:rPr>
          <w:spacing w:val="59"/>
          <w:w w:val="150"/>
        </w:rPr>
        <w:t xml:space="preserve"> </w:t>
      </w:r>
      <w:r>
        <w:t>понятий</w:t>
      </w:r>
      <w:r>
        <w:rPr>
          <w:spacing w:val="55"/>
          <w:w w:val="150"/>
        </w:rPr>
        <w:t xml:space="preserve"> </w:t>
      </w:r>
      <w:r>
        <w:t>«информация»,</w:t>
      </w:r>
      <w:r>
        <w:rPr>
          <w:spacing w:val="61"/>
          <w:w w:val="150"/>
        </w:rPr>
        <w:t xml:space="preserve"> </w:t>
      </w:r>
      <w:r>
        <w:t>«информационный</w:t>
      </w:r>
      <w:r>
        <w:rPr>
          <w:spacing w:val="55"/>
          <w:w w:val="150"/>
        </w:rPr>
        <w:t xml:space="preserve"> </w:t>
      </w:r>
      <w:r>
        <w:rPr>
          <w:spacing w:val="-2"/>
        </w:rPr>
        <w:t>процесс»,</w:t>
      </w:r>
    </w:p>
    <w:p w:rsidR="00A74CF0" w:rsidRDefault="00DC143A">
      <w:pPr>
        <w:pStyle w:val="a3"/>
        <w:spacing w:before="41"/>
        <w:ind w:firstLine="0"/>
      </w:pPr>
      <w:r>
        <w:t>«обработка</w:t>
      </w:r>
      <w:r>
        <w:rPr>
          <w:spacing w:val="-10"/>
        </w:rPr>
        <w:t xml:space="preserve"> </w:t>
      </w:r>
      <w:r>
        <w:t>информации»,</w:t>
      </w:r>
      <w:r>
        <w:rPr>
          <w:spacing w:val="-6"/>
        </w:rPr>
        <w:t xml:space="preserve"> </w:t>
      </w:r>
      <w:r>
        <w:t>«хранение</w:t>
      </w:r>
      <w:r>
        <w:rPr>
          <w:spacing w:val="-7"/>
        </w:rPr>
        <w:t xml:space="preserve"> </w:t>
      </w:r>
      <w:r>
        <w:t>информации»,</w:t>
      </w:r>
      <w:r>
        <w:rPr>
          <w:spacing w:val="-6"/>
        </w:rPr>
        <w:t xml:space="preserve"> </w:t>
      </w:r>
      <w:r>
        <w:t>«передача</w:t>
      </w:r>
      <w:r>
        <w:rPr>
          <w:spacing w:val="-7"/>
        </w:rPr>
        <w:t xml:space="preserve"> </w:t>
      </w:r>
      <w:r>
        <w:rPr>
          <w:spacing w:val="-2"/>
        </w:rPr>
        <w:t>информации»;</w:t>
      </w:r>
    </w:p>
    <w:p w:rsidR="00A74CF0" w:rsidRDefault="00DC143A">
      <w:pPr>
        <w:pStyle w:val="a3"/>
        <w:spacing w:before="40" w:line="278" w:lineRule="auto"/>
        <w:ind w:right="688"/>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74CF0" w:rsidRDefault="00DC143A">
      <w:pPr>
        <w:pStyle w:val="a3"/>
        <w:spacing w:line="276" w:lineRule="auto"/>
        <w:ind w:right="691"/>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74CF0" w:rsidRDefault="00DC143A">
      <w:pPr>
        <w:pStyle w:val="a3"/>
        <w:spacing w:line="276" w:lineRule="auto"/>
        <w:ind w:right="679"/>
      </w:pPr>
      <w:r>
        <w:t xml:space="preserve">оценивать и сравнивать размеры текстовых, графических, звуковых файлов и </w:t>
      </w:r>
      <w:r>
        <w:rPr>
          <w:spacing w:val="-2"/>
        </w:rPr>
        <w:t>видеофайлов;</w:t>
      </w:r>
    </w:p>
    <w:p w:rsidR="00A74CF0" w:rsidRDefault="00DC143A">
      <w:pPr>
        <w:pStyle w:val="a3"/>
        <w:spacing w:line="276" w:lineRule="auto"/>
        <w:ind w:right="693"/>
      </w:pPr>
      <w:r>
        <w:t>приводить примеры современных устройств хранения и передачи информации, сравнивать их количественные характеристики;</w:t>
      </w:r>
    </w:p>
    <w:p w:rsidR="00A74CF0" w:rsidRDefault="00DC143A">
      <w:pPr>
        <w:pStyle w:val="a3"/>
        <w:spacing w:line="276" w:lineRule="auto"/>
        <w:ind w:right="692"/>
      </w:pPr>
      <w:r>
        <w:t>выделять основные этапы в истории и понимать тенденции развития компьютеров и программного обеспечения;</w:t>
      </w:r>
    </w:p>
    <w:p w:rsidR="00A74CF0" w:rsidRDefault="00DC143A">
      <w:pPr>
        <w:pStyle w:val="a3"/>
        <w:spacing w:line="276" w:lineRule="auto"/>
        <w:ind w:right="692"/>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w:t>
      </w:r>
      <w:r>
        <w:rPr>
          <w:spacing w:val="-2"/>
        </w:rPr>
        <w:t>ввода-вывода);</w:t>
      </w:r>
    </w:p>
    <w:p w:rsidR="00A74CF0" w:rsidRDefault="00DC143A">
      <w:pPr>
        <w:pStyle w:val="a3"/>
        <w:spacing w:line="276" w:lineRule="auto"/>
        <w:ind w:left="843" w:right="691" w:firstLine="0"/>
      </w:pPr>
      <w:r>
        <w:t>соотносить характеристики компьютера с задачами, решаемыми с его помощью; ориентироваться</w:t>
      </w:r>
      <w:r>
        <w:rPr>
          <w:spacing w:val="8"/>
        </w:rPr>
        <w:t xml:space="preserve"> </w:t>
      </w:r>
      <w:r>
        <w:t>в</w:t>
      </w:r>
      <w:r>
        <w:rPr>
          <w:spacing w:val="15"/>
        </w:rPr>
        <w:t xml:space="preserve"> </w:t>
      </w:r>
      <w:r>
        <w:t>иерархической</w:t>
      </w:r>
      <w:r>
        <w:rPr>
          <w:spacing w:val="14"/>
        </w:rPr>
        <w:t xml:space="preserve"> </w:t>
      </w:r>
      <w:r>
        <w:t>структуре</w:t>
      </w:r>
      <w:r>
        <w:rPr>
          <w:spacing w:val="12"/>
        </w:rPr>
        <w:t xml:space="preserve"> </w:t>
      </w:r>
      <w:r>
        <w:t>файловой</w:t>
      </w:r>
      <w:r>
        <w:rPr>
          <w:spacing w:val="14"/>
        </w:rPr>
        <w:t xml:space="preserve"> </w:t>
      </w:r>
      <w:r>
        <w:t>системы</w:t>
      </w:r>
      <w:r>
        <w:rPr>
          <w:spacing w:val="10"/>
        </w:rPr>
        <w:t xml:space="preserve"> </w:t>
      </w:r>
      <w:r>
        <w:t>(записывать</w:t>
      </w:r>
      <w:r>
        <w:rPr>
          <w:spacing w:val="10"/>
        </w:rPr>
        <w:t xml:space="preserve"> </w:t>
      </w:r>
      <w:r>
        <w:t>полное</w:t>
      </w:r>
      <w:r>
        <w:rPr>
          <w:spacing w:val="13"/>
        </w:rPr>
        <w:t xml:space="preserve"> </w:t>
      </w:r>
      <w:r>
        <w:rPr>
          <w:spacing w:val="-5"/>
        </w:rPr>
        <w:t>имя</w:t>
      </w:r>
    </w:p>
    <w:p w:rsidR="00A74CF0" w:rsidRDefault="00DC143A">
      <w:pPr>
        <w:pStyle w:val="a3"/>
        <w:spacing w:line="276" w:lineRule="auto"/>
        <w:ind w:right="697" w:firstLine="0"/>
      </w:pPr>
      <w:r>
        <w:t>файла (каталога), путь к файлу (каталогу) по имеющемуся описанию файловой структуры некоторого информационного носителя);</w:t>
      </w:r>
    </w:p>
    <w:p w:rsidR="00A74CF0" w:rsidRDefault="00DC143A">
      <w:pPr>
        <w:pStyle w:val="a3"/>
        <w:spacing w:line="276" w:lineRule="auto"/>
        <w:ind w:right="686"/>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74CF0" w:rsidRDefault="00DC143A">
      <w:pPr>
        <w:pStyle w:val="a3"/>
        <w:spacing w:line="276" w:lineRule="auto"/>
        <w:ind w:right="680"/>
      </w:pPr>
      <w:r>
        <w:t>представлять результаты своей деятельности в виде структурированных иллюстрированных документов, мультимедийных презентаций;</w:t>
      </w:r>
    </w:p>
    <w:p w:rsidR="00A74CF0" w:rsidRDefault="00DC143A">
      <w:pPr>
        <w:pStyle w:val="a3"/>
        <w:spacing w:line="276" w:lineRule="auto"/>
        <w:ind w:right="682"/>
      </w:pPr>
      <w:r>
        <w:t>искать</w:t>
      </w:r>
      <w:r>
        <w:rPr>
          <w:spacing w:val="61"/>
        </w:rPr>
        <w:t xml:space="preserve">  </w:t>
      </w:r>
      <w:r>
        <w:t>информацию</w:t>
      </w:r>
      <w:r>
        <w:rPr>
          <w:spacing w:val="57"/>
        </w:rPr>
        <w:t xml:space="preserve">  </w:t>
      </w:r>
      <w:r>
        <w:t>в</w:t>
      </w:r>
      <w:r>
        <w:rPr>
          <w:spacing w:val="58"/>
        </w:rPr>
        <w:t xml:space="preserve">  </w:t>
      </w:r>
      <w:r>
        <w:t>сети</w:t>
      </w:r>
      <w:r>
        <w:rPr>
          <w:spacing w:val="58"/>
        </w:rPr>
        <w:t xml:space="preserve">  </w:t>
      </w:r>
      <w:r>
        <w:t>Интернет</w:t>
      </w:r>
      <w:r>
        <w:rPr>
          <w:spacing w:val="58"/>
        </w:rPr>
        <w:t xml:space="preserve">  </w:t>
      </w:r>
      <w:r>
        <w:t>(в</w:t>
      </w:r>
      <w:r>
        <w:rPr>
          <w:spacing w:val="61"/>
        </w:rPr>
        <w:t xml:space="preserve">  </w:t>
      </w:r>
      <w:r>
        <w:t>том</w:t>
      </w:r>
      <w:r>
        <w:rPr>
          <w:spacing w:val="61"/>
        </w:rPr>
        <w:t xml:space="preserve">  </w:t>
      </w:r>
      <w:r>
        <w:t>числе</w:t>
      </w:r>
      <w:r>
        <w:rPr>
          <w:spacing w:val="57"/>
        </w:rPr>
        <w:t xml:space="preserve">  </w:t>
      </w:r>
      <w:r>
        <w:t>по</w:t>
      </w:r>
      <w:r>
        <w:rPr>
          <w:spacing w:val="60"/>
        </w:rPr>
        <w:t xml:space="preserve">  </w:t>
      </w:r>
      <w:r>
        <w:t>ключевым</w:t>
      </w:r>
      <w:r>
        <w:rPr>
          <w:spacing w:val="58"/>
        </w:rPr>
        <w:t xml:space="preserve">  </w:t>
      </w:r>
      <w:r>
        <w:t>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w:t>
      </w:r>
      <w:r>
        <w:rPr>
          <w:spacing w:val="40"/>
        </w:rPr>
        <w:t xml:space="preserve"> </w:t>
      </w:r>
      <w:r>
        <w:t>и террористического характера;</w:t>
      </w:r>
    </w:p>
    <w:p w:rsidR="00A74CF0" w:rsidRDefault="00DC143A">
      <w:pPr>
        <w:pStyle w:val="a3"/>
        <w:ind w:left="843" w:firstLine="0"/>
      </w:pPr>
      <w:r>
        <w:t>понимать</w:t>
      </w:r>
      <w:r>
        <w:rPr>
          <w:spacing w:val="-3"/>
        </w:rPr>
        <w:t xml:space="preserve"> </w:t>
      </w:r>
      <w:r>
        <w:t>структуру</w:t>
      </w:r>
      <w:r>
        <w:rPr>
          <w:spacing w:val="-4"/>
        </w:rPr>
        <w:t xml:space="preserve"> </w:t>
      </w:r>
      <w:r>
        <w:t>адресов</w:t>
      </w:r>
      <w:r>
        <w:rPr>
          <w:spacing w:val="2"/>
        </w:rPr>
        <w:t xml:space="preserve"> </w:t>
      </w:r>
      <w:r>
        <w:t>веб-</w:t>
      </w:r>
      <w:r>
        <w:rPr>
          <w:spacing w:val="-2"/>
        </w:rPr>
        <w:t>ресурсов;</w:t>
      </w:r>
    </w:p>
    <w:p w:rsidR="00A74CF0" w:rsidRDefault="00DC143A">
      <w:pPr>
        <w:pStyle w:val="a3"/>
        <w:spacing w:before="40"/>
        <w:ind w:left="843" w:firstLine="0"/>
      </w:pPr>
      <w:r>
        <w:t>использовать</w:t>
      </w:r>
      <w:r>
        <w:rPr>
          <w:spacing w:val="-4"/>
        </w:rPr>
        <w:t xml:space="preserve"> </w:t>
      </w:r>
      <w:r>
        <w:t>современные</w:t>
      </w:r>
      <w:r>
        <w:rPr>
          <w:spacing w:val="-1"/>
        </w:rPr>
        <w:t xml:space="preserve"> </w:t>
      </w:r>
      <w:r>
        <w:t>сервисы</w:t>
      </w:r>
      <w:r>
        <w:rPr>
          <w:spacing w:val="-3"/>
        </w:rPr>
        <w:t xml:space="preserve"> </w:t>
      </w:r>
      <w:r>
        <w:t>интернет-</w:t>
      </w:r>
      <w:r>
        <w:rPr>
          <w:spacing w:val="-2"/>
        </w:rPr>
        <w:t>коммуникаций;</w:t>
      </w:r>
    </w:p>
    <w:p w:rsidR="00A74CF0" w:rsidRDefault="00DC143A">
      <w:pPr>
        <w:pStyle w:val="a3"/>
        <w:tabs>
          <w:tab w:val="left" w:pos="1707"/>
          <w:tab w:val="left" w:pos="2826"/>
          <w:tab w:val="left" w:pos="4390"/>
          <w:tab w:val="left" w:pos="5753"/>
          <w:tab w:val="left" w:pos="7424"/>
          <w:tab w:val="left" w:pos="8518"/>
        </w:tabs>
        <w:spacing w:before="41" w:line="276" w:lineRule="auto"/>
        <w:ind w:right="679"/>
      </w:pPr>
      <w:r>
        <w:t>соблюдать требования безопасной эксплуатации технических средств информационных</w:t>
      </w:r>
      <w:r>
        <w:rPr>
          <w:spacing w:val="40"/>
        </w:rPr>
        <w:t xml:space="preserve"> </w:t>
      </w:r>
      <w:r>
        <w:t xml:space="preserve">и коммуникационных технологий, соблюдать сетевой этикет, базовые нормы информационной </w:t>
      </w:r>
      <w:r>
        <w:rPr>
          <w:spacing w:val="-2"/>
        </w:rPr>
        <w:t>этики</w:t>
      </w:r>
      <w:r>
        <w:tab/>
      </w:r>
      <w:r>
        <w:rPr>
          <w:spacing w:val="-10"/>
        </w:rPr>
        <w:t>и</w:t>
      </w:r>
      <w:r>
        <w:tab/>
      </w:r>
      <w:r>
        <w:rPr>
          <w:spacing w:val="-4"/>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rsidR="00A74CF0" w:rsidRDefault="00DC143A">
      <w:pPr>
        <w:pStyle w:val="a3"/>
        <w:spacing w:line="278" w:lineRule="auto"/>
        <w:ind w:right="679"/>
      </w:pPr>
      <w:r>
        <w:t xml:space="preserve">иметь представление о влиянии использования средств информационных и коммуникационных технологий на здоровье пользователя и уметь применять методы </w:t>
      </w:r>
      <w:r>
        <w:rPr>
          <w:spacing w:val="-2"/>
        </w:rPr>
        <w:t>профилактики.</w:t>
      </w:r>
    </w:p>
    <w:p w:rsidR="00A74CF0" w:rsidRDefault="00DC143A">
      <w:pPr>
        <w:pStyle w:val="a3"/>
        <w:spacing w:line="276" w:lineRule="auto"/>
        <w:ind w:right="693"/>
      </w:pPr>
      <w:r>
        <w:t>К концу обучения в 8 классе у обучающегося буду сформированы следующие предметные результаты по информатике:</w:t>
      </w:r>
    </w:p>
    <w:p w:rsidR="00A74CF0" w:rsidRDefault="00DC143A">
      <w:pPr>
        <w:pStyle w:val="a3"/>
        <w:spacing w:line="276" w:lineRule="auto"/>
        <w:ind w:right="689"/>
      </w:pPr>
      <w:r>
        <w:t xml:space="preserve">пояснять на примерах различия между позиционными и непозиционными системами </w:t>
      </w:r>
      <w:r>
        <w:rPr>
          <w:spacing w:val="-2"/>
        </w:rPr>
        <w:t>счисления;</w:t>
      </w:r>
    </w:p>
    <w:p w:rsidR="00A74CF0" w:rsidRDefault="00DC143A">
      <w:pPr>
        <w:pStyle w:val="a3"/>
        <w:spacing w:line="276" w:lineRule="auto"/>
        <w:ind w:right="691"/>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74CF0" w:rsidRDefault="00DC143A">
      <w:pPr>
        <w:pStyle w:val="a3"/>
        <w:spacing w:line="275" w:lineRule="exact"/>
        <w:ind w:left="843" w:firstLine="0"/>
      </w:pPr>
      <w:r>
        <w:t>раскрывать</w:t>
      </w:r>
      <w:r>
        <w:rPr>
          <w:spacing w:val="33"/>
        </w:rPr>
        <w:t xml:space="preserve">  </w:t>
      </w:r>
      <w:r>
        <w:t>смысл</w:t>
      </w:r>
      <w:r>
        <w:rPr>
          <w:spacing w:val="35"/>
        </w:rPr>
        <w:t xml:space="preserve">  </w:t>
      </w:r>
      <w:r>
        <w:t>понятий</w:t>
      </w:r>
      <w:r>
        <w:rPr>
          <w:spacing w:val="35"/>
        </w:rPr>
        <w:t xml:space="preserve">  </w:t>
      </w:r>
      <w:r>
        <w:t>«высказывание»,</w:t>
      </w:r>
      <w:r>
        <w:rPr>
          <w:spacing w:val="36"/>
        </w:rPr>
        <w:t xml:space="preserve">  </w:t>
      </w:r>
      <w:r>
        <w:t>«логическая</w:t>
      </w:r>
      <w:r>
        <w:rPr>
          <w:spacing w:val="33"/>
        </w:rPr>
        <w:t xml:space="preserve">  </w:t>
      </w:r>
      <w:r>
        <w:t>операция»,</w:t>
      </w:r>
      <w:r>
        <w:rPr>
          <w:spacing w:val="36"/>
        </w:rPr>
        <w:t xml:space="preserve">  </w:t>
      </w:r>
      <w:r>
        <w:rPr>
          <w:spacing w:val="-2"/>
        </w:rPr>
        <w:t>«логическое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выражение»;</w:t>
      </w:r>
    </w:p>
    <w:p w:rsidR="00A74CF0" w:rsidRDefault="00DC143A">
      <w:pPr>
        <w:pStyle w:val="a3"/>
        <w:spacing w:before="41" w:line="278" w:lineRule="auto"/>
        <w:ind w:right="689"/>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74CF0" w:rsidRDefault="00DC143A">
      <w:pPr>
        <w:pStyle w:val="a3"/>
        <w:spacing w:line="276" w:lineRule="auto"/>
        <w:ind w:right="69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74CF0" w:rsidRDefault="00DC143A">
      <w:pPr>
        <w:pStyle w:val="a3"/>
        <w:spacing w:line="275" w:lineRule="exact"/>
        <w:ind w:left="843" w:firstLine="0"/>
      </w:pPr>
      <w:r>
        <w:t>описывать</w:t>
      </w:r>
      <w:r>
        <w:rPr>
          <w:spacing w:val="26"/>
        </w:rPr>
        <w:t xml:space="preserve"> </w:t>
      </w:r>
      <w:r>
        <w:t>алгоритм</w:t>
      </w:r>
      <w:r>
        <w:rPr>
          <w:spacing w:val="29"/>
        </w:rPr>
        <w:t xml:space="preserve"> </w:t>
      </w:r>
      <w:r>
        <w:t>решения</w:t>
      </w:r>
      <w:r>
        <w:rPr>
          <w:spacing w:val="23"/>
        </w:rPr>
        <w:t xml:space="preserve"> </w:t>
      </w:r>
      <w:r>
        <w:t>задачи</w:t>
      </w:r>
      <w:r>
        <w:rPr>
          <w:spacing w:val="28"/>
        </w:rPr>
        <w:t xml:space="preserve"> </w:t>
      </w:r>
      <w:r>
        <w:t>различными</w:t>
      </w:r>
      <w:r>
        <w:rPr>
          <w:spacing w:val="28"/>
        </w:rPr>
        <w:t xml:space="preserve"> </w:t>
      </w:r>
      <w:r>
        <w:t>способами,</w:t>
      </w:r>
      <w:r>
        <w:rPr>
          <w:spacing w:val="35"/>
        </w:rPr>
        <w:t xml:space="preserve"> </w:t>
      </w:r>
      <w:r>
        <w:t>в</w:t>
      </w:r>
      <w:r>
        <w:rPr>
          <w:spacing w:val="29"/>
        </w:rPr>
        <w:t xml:space="preserve"> </w:t>
      </w:r>
      <w:r>
        <w:t>том</w:t>
      </w:r>
      <w:r>
        <w:rPr>
          <w:spacing w:val="29"/>
        </w:rPr>
        <w:t xml:space="preserve"> </w:t>
      </w:r>
      <w:r>
        <w:t>числе</w:t>
      </w:r>
      <w:r>
        <w:rPr>
          <w:spacing w:val="27"/>
        </w:rPr>
        <w:t xml:space="preserve"> </w:t>
      </w:r>
      <w:r>
        <w:t>в</w:t>
      </w:r>
      <w:r>
        <w:rPr>
          <w:spacing w:val="24"/>
        </w:rPr>
        <w:t xml:space="preserve"> </w:t>
      </w:r>
      <w:r>
        <w:t>виде</w:t>
      </w:r>
      <w:r>
        <w:rPr>
          <w:spacing w:val="27"/>
        </w:rPr>
        <w:t xml:space="preserve"> </w:t>
      </w:r>
      <w:r>
        <w:rPr>
          <w:spacing w:val="-2"/>
        </w:rPr>
        <w:t>блок-</w:t>
      </w:r>
    </w:p>
    <w:p w:rsidR="00A74CF0" w:rsidRDefault="00DC143A">
      <w:pPr>
        <w:pStyle w:val="a3"/>
        <w:spacing w:before="36"/>
        <w:ind w:firstLine="0"/>
        <w:jc w:val="left"/>
      </w:pPr>
      <w:r>
        <w:rPr>
          <w:spacing w:val="-2"/>
        </w:rPr>
        <w:t>схемы;</w:t>
      </w:r>
    </w:p>
    <w:p w:rsidR="00A74CF0" w:rsidRDefault="00DC143A">
      <w:pPr>
        <w:pStyle w:val="a3"/>
        <w:tabs>
          <w:tab w:val="left" w:pos="2321"/>
          <w:tab w:val="left" w:pos="3726"/>
          <w:tab w:val="left" w:pos="4940"/>
          <w:tab w:val="left" w:pos="5386"/>
          <w:tab w:val="left" w:pos="5932"/>
          <w:tab w:val="left" w:pos="7486"/>
          <w:tab w:val="left" w:pos="8945"/>
        </w:tabs>
        <w:spacing w:before="41"/>
        <w:ind w:left="843" w:firstLine="0"/>
        <w:jc w:val="left"/>
      </w:pPr>
      <w:r>
        <w:rPr>
          <w:spacing w:val="-2"/>
        </w:rPr>
        <w:t>составлять,</w:t>
      </w:r>
      <w:r>
        <w:tab/>
      </w:r>
      <w:r>
        <w:rPr>
          <w:spacing w:val="-2"/>
        </w:rPr>
        <w:t>выполнять</w:t>
      </w:r>
      <w:r>
        <w:tab/>
      </w:r>
      <w:r>
        <w:rPr>
          <w:spacing w:val="-2"/>
        </w:rPr>
        <w:t>вручную</w:t>
      </w:r>
      <w:r>
        <w:tab/>
      </w:r>
      <w:r>
        <w:rPr>
          <w:spacing w:val="-10"/>
        </w:rPr>
        <w:t>и</w:t>
      </w:r>
      <w:r>
        <w:tab/>
      </w:r>
      <w:r>
        <w:rPr>
          <w:spacing w:val="-5"/>
        </w:rPr>
        <w:t>на</w:t>
      </w:r>
      <w:r>
        <w:tab/>
      </w:r>
      <w:r>
        <w:rPr>
          <w:spacing w:val="-2"/>
        </w:rPr>
        <w:t>компьютере</w:t>
      </w:r>
      <w:r>
        <w:tab/>
      </w:r>
      <w:r>
        <w:rPr>
          <w:spacing w:val="-2"/>
        </w:rPr>
        <w:t>несложные</w:t>
      </w:r>
      <w:r>
        <w:tab/>
      </w:r>
      <w:r>
        <w:rPr>
          <w:spacing w:val="-2"/>
        </w:rPr>
        <w:t>алгоритмы</w:t>
      </w:r>
    </w:p>
    <w:p w:rsidR="00A74CF0" w:rsidRDefault="00DC143A">
      <w:pPr>
        <w:pStyle w:val="a3"/>
        <w:spacing w:before="41" w:line="276" w:lineRule="auto"/>
        <w:ind w:firstLine="0"/>
        <w:jc w:val="left"/>
      </w:pPr>
      <w:r>
        <w:t>с</w:t>
      </w:r>
      <w:r>
        <w:rPr>
          <w:spacing w:val="40"/>
        </w:rPr>
        <w:t xml:space="preserve"> </w:t>
      </w:r>
      <w:r>
        <w:t>использованием</w:t>
      </w:r>
      <w:r>
        <w:rPr>
          <w:spacing w:val="40"/>
        </w:rPr>
        <w:t xml:space="preserve"> </w:t>
      </w:r>
      <w:r>
        <w:t>ветвлений</w:t>
      </w:r>
      <w:r>
        <w:rPr>
          <w:spacing w:val="40"/>
        </w:rPr>
        <w:t xml:space="preserve"> </w:t>
      </w:r>
      <w:r>
        <w:t>и</w:t>
      </w:r>
      <w:r>
        <w:rPr>
          <w:spacing w:val="40"/>
        </w:rPr>
        <w:t xml:space="preserve"> </w:t>
      </w:r>
      <w:r>
        <w:t>циклов</w:t>
      </w:r>
      <w:r>
        <w:rPr>
          <w:spacing w:val="77"/>
        </w:rPr>
        <w:t xml:space="preserve"> </w:t>
      </w:r>
      <w:r>
        <w:t>для</w:t>
      </w:r>
      <w:r>
        <w:rPr>
          <w:spacing w:val="40"/>
        </w:rPr>
        <w:t xml:space="preserve"> </w:t>
      </w:r>
      <w:r>
        <w:t>управления</w:t>
      </w:r>
      <w:r>
        <w:rPr>
          <w:spacing w:val="40"/>
        </w:rPr>
        <w:t xml:space="preserve"> </w:t>
      </w:r>
      <w:r>
        <w:t>исполнителями,</w:t>
      </w:r>
      <w:r>
        <w:rPr>
          <w:spacing w:val="76"/>
        </w:rPr>
        <w:t xml:space="preserve"> </w:t>
      </w:r>
      <w:r>
        <w:t>такими</w:t>
      </w:r>
      <w:r>
        <w:rPr>
          <w:spacing w:val="40"/>
        </w:rPr>
        <w:t xml:space="preserve"> </w:t>
      </w:r>
      <w:r>
        <w:t>как</w:t>
      </w:r>
      <w:r>
        <w:rPr>
          <w:spacing w:val="40"/>
        </w:rPr>
        <w:t xml:space="preserve"> </w:t>
      </w:r>
      <w:r>
        <w:t>Робот,</w:t>
      </w:r>
      <w:r>
        <w:rPr>
          <w:spacing w:val="40"/>
        </w:rPr>
        <w:t xml:space="preserve"> </w:t>
      </w:r>
      <w:r>
        <w:t>Черепашка, Чертёжник;</w:t>
      </w:r>
    </w:p>
    <w:p w:rsidR="00A74CF0" w:rsidRDefault="00DC143A">
      <w:pPr>
        <w:pStyle w:val="a3"/>
        <w:tabs>
          <w:tab w:val="left" w:pos="7513"/>
        </w:tabs>
        <w:spacing w:before="4" w:line="276" w:lineRule="auto"/>
        <w:ind w:right="695"/>
        <w:jc w:val="left"/>
      </w:pPr>
      <w:r>
        <w:t>использовать</w:t>
      </w:r>
      <w:r>
        <w:rPr>
          <w:spacing w:val="80"/>
        </w:rPr>
        <w:t xml:space="preserve"> </w:t>
      </w:r>
      <w:r>
        <w:t>константы</w:t>
      </w:r>
      <w:r>
        <w:rPr>
          <w:spacing w:val="80"/>
        </w:rPr>
        <w:t xml:space="preserve"> </w:t>
      </w:r>
      <w:r>
        <w:t>и</w:t>
      </w:r>
      <w:r>
        <w:rPr>
          <w:spacing w:val="80"/>
        </w:rPr>
        <w:t xml:space="preserve"> </w:t>
      </w:r>
      <w:r>
        <w:t>переменные</w:t>
      </w:r>
      <w:r>
        <w:rPr>
          <w:spacing w:val="80"/>
        </w:rPr>
        <w:t xml:space="preserve"> </w:t>
      </w:r>
      <w:r>
        <w:t>различных</w:t>
      </w:r>
      <w:r>
        <w:rPr>
          <w:spacing w:val="80"/>
        </w:rPr>
        <w:t xml:space="preserve"> </w:t>
      </w:r>
      <w:r>
        <w:t>типов</w:t>
      </w:r>
      <w:r>
        <w:tab/>
        <w:t>(числовых,</w:t>
      </w:r>
      <w:r>
        <w:rPr>
          <w:spacing w:val="80"/>
        </w:rPr>
        <w:t xml:space="preserve"> </w:t>
      </w:r>
      <w:r>
        <w:t>логических, символьных), а также содержащие их выражения, использовать оператор присваивания;</w:t>
      </w:r>
    </w:p>
    <w:p w:rsidR="00A74CF0" w:rsidRDefault="00DC143A">
      <w:pPr>
        <w:pStyle w:val="a3"/>
        <w:spacing w:line="275" w:lineRule="exact"/>
        <w:ind w:left="843" w:firstLine="0"/>
        <w:jc w:val="left"/>
      </w:pPr>
      <w:r>
        <w:t>использовать</w:t>
      </w:r>
      <w:r>
        <w:rPr>
          <w:spacing w:val="32"/>
        </w:rPr>
        <w:t xml:space="preserve"> </w:t>
      </w:r>
      <w:r>
        <w:t>при</w:t>
      </w:r>
      <w:r>
        <w:rPr>
          <w:spacing w:val="33"/>
        </w:rPr>
        <w:t xml:space="preserve"> </w:t>
      </w:r>
      <w:r>
        <w:t>разработке</w:t>
      </w:r>
      <w:r>
        <w:rPr>
          <w:spacing w:val="37"/>
        </w:rPr>
        <w:t xml:space="preserve"> </w:t>
      </w:r>
      <w:r>
        <w:t>программ</w:t>
      </w:r>
      <w:r>
        <w:rPr>
          <w:spacing w:val="40"/>
        </w:rPr>
        <w:t xml:space="preserve"> </w:t>
      </w:r>
      <w:r>
        <w:t>логические</w:t>
      </w:r>
      <w:r>
        <w:rPr>
          <w:spacing w:val="36"/>
        </w:rPr>
        <w:t xml:space="preserve"> </w:t>
      </w:r>
      <w:r>
        <w:t>значения,</w:t>
      </w:r>
      <w:r>
        <w:rPr>
          <w:spacing w:val="30"/>
        </w:rPr>
        <w:t xml:space="preserve"> </w:t>
      </w:r>
      <w:r>
        <w:t>операции</w:t>
      </w:r>
      <w:r>
        <w:rPr>
          <w:spacing w:val="39"/>
        </w:rPr>
        <w:t xml:space="preserve"> </w:t>
      </w:r>
      <w:r>
        <w:t>и</w:t>
      </w:r>
      <w:r>
        <w:rPr>
          <w:spacing w:val="33"/>
        </w:rPr>
        <w:t xml:space="preserve"> </w:t>
      </w:r>
      <w:r>
        <w:t>выражения</w:t>
      </w:r>
      <w:r>
        <w:rPr>
          <w:spacing w:val="33"/>
        </w:rPr>
        <w:t xml:space="preserve"> </w:t>
      </w:r>
      <w:r>
        <w:rPr>
          <w:spacing w:val="-10"/>
        </w:rPr>
        <w:t>с</w:t>
      </w:r>
    </w:p>
    <w:p w:rsidR="00A74CF0" w:rsidRDefault="00DC143A">
      <w:pPr>
        <w:pStyle w:val="a3"/>
        <w:spacing w:before="41"/>
        <w:ind w:firstLine="0"/>
        <w:jc w:val="left"/>
      </w:pPr>
      <w:r>
        <w:rPr>
          <w:spacing w:val="-4"/>
        </w:rPr>
        <w:t>ними;</w:t>
      </w:r>
    </w:p>
    <w:p w:rsidR="00A74CF0" w:rsidRDefault="00DC143A">
      <w:pPr>
        <w:pStyle w:val="a3"/>
        <w:spacing w:before="41"/>
        <w:ind w:left="843" w:firstLine="0"/>
        <w:jc w:val="left"/>
      </w:pPr>
      <w:r>
        <w:t>анализировать</w:t>
      </w:r>
      <w:r>
        <w:rPr>
          <w:spacing w:val="66"/>
        </w:rPr>
        <w:t xml:space="preserve"> </w:t>
      </w:r>
      <w:r>
        <w:t>предложенные</w:t>
      </w:r>
      <w:r>
        <w:rPr>
          <w:spacing w:val="66"/>
        </w:rPr>
        <w:t xml:space="preserve"> </w:t>
      </w:r>
      <w:r>
        <w:t>алгоритмы,</w:t>
      </w:r>
      <w:r>
        <w:rPr>
          <w:spacing w:val="68"/>
        </w:rPr>
        <w:t xml:space="preserve"> </w:t>
      </w:r>
      <w:r>
        <w:t>в</w:t>
      </w:r>
      <w:r>
        <w:rPr>
          <w:spacing w:val="69"/>
        </w:rPr>
        <w:t xml:space="preserve"> </w:t>
      </w:r>
      <w:r>
        <w:t>том</w:t>
      </w:r>
      <w:r>
        <w:rPr>
          <w:spacing w:val="69"/>
        </w:rPr>
        <w:t xml:space="preserve"> </w:t>
      </w:r>
      <w:r>
        <w:t>числе</w:t>
      </w:r>
      <w:r>
        <w:rPr>
          <w:spacing w:val="60"/>
        </w:rPr>
        <w:t xml:space="preserve"> </w:t>
      </w:r>
      <w:r>
        <w:t>определять,</w:t>
      </w:r>
      <w:r>
        <w:rPr>
          <w:spacing w:val="74"/>
        </w:rPr>
        <w:t xml:space="preserve"> </w:t>
      </w:r>
      <w:r>
        <w:t>какие</w:t>
      </w:r>
      <w:r>
        <w:rPr>
          <w:spacing w:val="66"/>
        </w:rPr>
        <w:t xml:space="preserve"> </w:t>
      </w:r>
      <w:r>
        <w:rPr>
          <w:spacing w:val="-2"/>
        </w:rPr>
        <w:t>результаты</w:t>
      </w:r>
    </w:p>
    <w:p w:rsidR="00A74CF0" w:rsidRDefault="00DC143A">
      <w:pPr>
        <w:pStyle w:val="a3"/>
        <w:spacing w:before="41"/>
        <w:ind w:firstLine="0"/>
      </w:pPr>
      <w:r>
        <w:t>возможны</w:t>
      </w:r>
      <w:r>
        <w:rPr>
          <w:spacing w:val="-4"/>
        </w:rPr>
        <w:t xml:space="preserve"> </w:t>
      </w:r>
      <w:r>
        <w:t>при</w:t>
      </w:r>
      <w:r>
        <w:rPr>
          <w:spacing w:val="-5"/>
        </w:rPr>
        <w:t xml:space="preserve"> </w:t>
      </w:r>
      <w:r>
        <w:t>заданном</w:t>
      </w:r>
      <w:r>
        <w:rPr>
          <w:spacing w:val="-3"/>
        </w:rPr>
        <w:t xml:space="preserve"> </w:t>
      </w:r>
      <w:r>
        <w:t>множестве</w:t>
      </w:r>
      <w:r>
        <w:rPr>
          <w:spacing w:val="-2"/>
        </w:rPr>
        <w:t xml:space="preserve"> </w:t>
      </w:r>
      <w:r>
        <w:t>исходных</w:t>
      </w:r>
      <w:r>
        <w:rPr>
          <w:spacing w:val="-5"/>
        </w:rPr>
        <w:t xml:space="preserve"> </w:t>
      </w:r>
      <w:r>
        <w:rPr>
          <w:spacing w:val="-2"/>
        </w:rPr>
        <w:t>значений;</w:t>
      </w:r>
    </w:p>
    <w:p w:rsidR="00A74CF0" w:rsidRDefault="00DC143A">
      <w:pPr>
        <w:pStyle w:val="a3"/>
        <w:tabs>
          <w:tab w:val="left" w:pos="2120"/>
          <w:tab w:val="left" w:pos="4029"/>
          <w:tab w:val="left" w:pos="5722"/>
          <w:tab w:val="left" w:pos="6749"/>
          <w:tab w:val="left" w:pos="9331"/>
        </w:tabs>
        <w:spacing w:before="40" w:line="276" w:lineRule="auto"/>
        <w:ind w:right="683"/>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rPr>
          <w:spacing w:val="-2"/>
        </w:rPr>
        <w:t>обработки</w:t>
      </w:r>
      <w:r>
        <w:tab/>
      </w:r>
      <w:r>
        <w:rPr>
          <w:spacing w:val="-2"/>
        </w:rPr>
        <w:t>числовых</w:t>
      </w:r>
      <w:r>
        <w:tab/>
      </w:r>
      <w:r>
        <w:rPr>
          <w:spacing w:val="-2"/>
        </w:rPr>
        <w:t>данных</w:t>
      </w:r>
      <w:r>
        <w:tab/>
      </w:r>
      <w:r>
        <w:rPr>
          <w:spacing w:val="-10"/>
        </w:rPr>
        <w:t>с</w:t>
      </w:r>
      <w:r>
        <w:tab/>
      </w:r>
      <w:r>
        <w:rPr>
          <w:spacing w:val="-2"/>
        </w:rPr>
        <w:t>использованием</w:t>
      </w:r>
      <w:r>
        <w:tab/>
      </w:r>
      <w:r>
        <w:rPr>
          <w:spacing w:val="-2"/>
        </w:rPr>
        <w:t xml:space="preserve">циклов </w:t>
      </w:r>
      <w:r>
        <w:t>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74CF0" w:rsidRDefault="00DC143A">
      <w:pPr>
        <w:pStyle w:val="a3"/>
        <w:spacing w:before="3" w:line="276" w:lineRule="auto"/>
        <w:ind w:right="683"/>
      </w:pPr>
      <w:r>
        <w:t>К концу обучения в 9 классе у обучающегося буду сформированы следующие предметные результаты по информатике:</w:t>
      </w:r>
    </w:p>
    <w:p w:rsidR="00A74CF0" w:rsidRDefault="00DC143A">
      <w:pPr>
        <w:pStyle w:val="a3"/>
        <w:spacing w:line="276" w:lineRule="auto"/>
        <w:ind w:right="684"/>
      </w:pPr>
      <w:r>
        <w:t>разбивать задачи на подзадачи, составлять, выполнять вручную и на компьютере несложные алгоритмы с</w:t>
      </w:r>
      <w:r>
        <w:rPr>
          <w:spacing w:val="-2"/>
        </w:rPr>
        <w:t xml:space="preserve"> </w:t>
      </w:r>
      <w:r>
        <w:t>использованием ветвлений, циклов и вспомогательных</w:t>
      </w:r>
      <w:r>
        <w:rPr>
          <w:spacing w:val="-2"/>
        </w:rPr>
        <w:t xml:space="preserve"> </w:t>
      </w:r>
      <w:r>
        <w:t>алгоритмов для управления исполнителями, такими как Робот, Черепашка, Чертёжник;</w:t>
      </w:r>
    </w:p>
    <w:p w:rsidR="00A74CF0" w:rsidRDefault="00DC143A">
      <w:pPr>
        <w:pStyle w:val="a3"/>
        <w:spacing w:line="276" w:lineRule="auto"/>
        <w:ind w:right="676"/>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74CF0" w:rsidRDefault="00DC143A">
      <w:pPr>
        <w:pStyle w:val="a3"/>
        <w:spacing w:line="276" w:lineRule="auto"/>
        <w:ind w:right="692"/>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74CF0" w:rsidRDefault="00DC143A">
      <w:pPr>
        <w:pStyle w:val="a3"/>
        <w:spacing w:line="276" w:lineRule="auto"/>
        <w:ind w:right="686"/>
      </w:pPr>
      <w:r>
        <w:t>использовать</w:t>
      </w:r>
      <w:r>
        <w:rPr>
          <w:spacing w:val="74"/>
        </w:rPr>
        <w:t xml:space="preserve">   </w:t>
      </w:r>
      <w:r>
        <w:t>графы</w:t>
      </w:r>
      <w:r>
        <w:rPr>
          <w:spacing w:val="74"/>
        </w:rPr>
        <w:t xml:space="preserve">   </w:t>
      </w:r>
      <w:r>
        <w:t>и</w:t>
      </w:r>
      <w:r>
        <w:rPr>
          <w:spacing w:val="76"/>
        </w:rPr>
        <w:t xml:space="preserve">   </w:t>
      </w:r>
      <w:r>
        <w:t>деревья</w:t>
      </w:r>
      <w:r>
        <w:rPr>
          <w:spacing w:val="74"/>
        </w:rPr>
        <w:t xml:space="preserve">   </w:t>
      </w:r>
      <w:r>
        <w:t>для</w:t>
      </w:r>
      <w:r>
        <w:rPr>
          <w:spacing w:val="75"/>
        </w:rPr>
        <w:t xml:space="preserve">   </w:t>
      </w:r>
      <w:r>
        <w:t>моделирования</w:t>
      </w:r>
      <w:r>
        <w:rPr>
          <w:spacing w:val="74"/>
        </w:rPr>
        <w:t xml:space="preserve">   </w:t>
      </w:r>
      <w:r>
        <w:t>систем</w:t>
      </w:r>
      <w:r>
        <w:rPr>
          <w:spacing w:val="76"/>
        </w:rPr>
        <w:t xml:space="preserve">   </w:t>
      </w:r>
      <w:r>
        <w:t>сетевой и иерархической структуры, находить кратчайший путь в графе;</w:t>
      </w:r>
    </w:p>
    <w:p w:rsidR="00A74CF0" w:rsidRDefault="00DC143A">
      <w:pPr>
        <w:pStyle w:val="a3"/>
        <w:spacing w:line="278" w:lineRule="auto"/>
        <w:ind w:right="681"/>
      </w:pPr>
      <w:r>
        <w:t>выбирать способ представления данных в соответствии с поставленной задачей</w:t>
      </w:r>
      <w:r>
        <w:rPr>
          <w:spacing w:val="40"/>
        </w:rPr>
        <w:t xml:space="preserve"> </w:t>
      </w:r>
      <w:r>
        <w:t>(таблицы, схемы, графики, диаграммы) с использованием соответствующих программных средств обработки данных;</w:t>
      </w:r>
    </w:p>
    <w:p w:rsidR="00A74CF0" w:rsidRDefault="00DC143A">
      <w:pPr>
        <w:pStyle w:val="a3"/>
        <w:spacing w:line="276" w:lineRule="auto"/>
        <w:ind w:right="69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A74CF0" w:rsidRDefault="00DC143A">
      <w:pPr>
        <w:pStyle w:val="a3"/>
        <w:spacing w:line="276" w:lineRule="auto"/>
        <w:ind w:right="683"/>
      </w:pPr>
      <w:r>
        <w:t>создавать</w:t>
      </w:r>
      <w:r>
        <w:rPr>
          <w:spacing w:val="80"/>
        </w:rPr>
        <w:t xml:space="preserve">  </w:t>
      </w:r>
      <w:r>
        <w:t>и</w:t>
      </w:r>
      <w:r>
        <w:rPr>
          <w:spacing w:val="80"/>
        </w:rPr>
        <w:t xml:space="preserve">  </w:t>
      </w:r>
      <w:r>
        <w:t>применять</w:t>
      </w:r>
      <w:r>
        <w:rPr>
          <w:spacing w:val="80"/>
        </w:rPr>
        <w:t xml:space="preserve">  </w:t>
      </w:r>
      <w:r>
        <w:t>в</w:t>
      </w:r>
      <w:r>
        <w:rPr>
          <w:spacing w:val="62"/>
          <w:w w:val="150"/>
        </w:rPr>
        <w:t xml:space="preserve">  </w:t>
      </w:r>
      <w:r>
        <w:t>электронных</w:t>
      </w:r>
      <w:r>
        <w:rPr>
          <w:spacing w:val="80"/>
        </w:rPr>
        <w:t xml:space="preserve">  </w:t>
      </w:r>
      <w:r>
        <w:t>таблицах</w:t>
      </w:r>
      <w:r>
        <w:rPr>
          <w:spacing w:val="80"/>
        </w:rPr>
        <w:t xml:space="preserve">  </w:t>
      </w:r>
      <w:r>
        <w:t>формулы</w:t>
      </w:r>
      <w:r>
        <w:rPr>
          <w:spacing w:val="62"/>
          <w:w w:val="150"/>
        </w:rPr>
        <w:t xml:space="preserve">  </w:t>
      </w:r>
      <w:r>
        <w:t>для</w:t>
      </w:r>
      <w:r>
        <w:rPr>
          <w:spacing w:val="80"/>
        </w:rPr>
        <w:t xml:space="preserve">  </w:t>
      </w:r>
      <w:r>
        <w:t>расчётов</w:t>
      </w:r>
      <w:r>
        <w:rPr>
          <w:spacing w:val="40"/>
        </w:rPr>
        <w:t xml:space="preserve"> </w:t>
      </w:r>
      <w: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pPr>
      <w:r>
        <w:lastRenderedPageBreak/>
        <w:t>использовать</w:t>
      </w:r>
      <w:r>
        <w:rPr>
          <w:spacing w:val="-1"/>
        </w:rPr>
        <w:t xml:space="preserve"> </w:t>
      </w:r>
      <w:r>
        <w:t>электронные таблицы для численного моделирования</w:t>
      </w:r>
      <w:r>
        <w:rPr>
          <w:spacing w:val="-2"/>
        </w:rPr>
        <w:t xml:space="preserve"> </w:t>
      </w:r>
      <w:r>
        <w:t>в</w:t>
      </w:r>
      <w:r>
        <w:rPr>
          <w:spacing w:val="-1"/>
        </w:rPr>
        <w:t xml:space="preserve"> </w:t>
      </w:r>
      <w:r>
        <w:t>простых</w:t>
      </w:r>
      <w:r>
        <w:rPr>
          <w:spacing w:val="-2"/>
        </w:rPr>
        <w:t xml:space="preserve"> </w:t>
      </w:r>
      <w:r>
        <w:t>задачах</w:t>
      </w:r>
      <w:r>
        <w:rPr>
          <w:spacing w:val="-2"/>
        </w:rPr>
        <w:t xml:space="preserve"> </w:t>
      </w:r>
      <w:r>
        <w:t>из разных предметных областей;</w:t>
      </w:r>
    </w:p>
    <w:p w:rsidR="00A74CF0" w:rsidRDefault="00DC143A">
      <w:pPr>
        <w:pStyle w:val="a3"/>
        <w:spacing w:line="278" w:lineRule="auto"/>
        <w:ind w:right="68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74CF0" w:rsidRDefault="00DC143A">
      <w:pPr>
        <w:pStyle w:val="a3"/>
        <w:spacing w:line="276" w:lineRule="auto"/>
        <w:ind w:right="690"/>
      </w:pPr>
      <w:r>
        <w:t>приводить примеры использования геоинформационных сервисов, сервисов государственных</w:t>
      </w:r>
      <w:r>
        <w:rPr>
          <w:spacing w:val="80"/>
          <w:w w:val="150"/>
        </w:rPr>
        <w:t xml:space="preserve">  </w:t>
      </w:r>
      <w:r>
        <w:t>услуг,</w:t>
      </w:r>
      <w:r>
        <w:rPr>
          <w:spacing w:val="80"/>
          <w:w w:val="150"/>
        </w:rPr>
        <w:t xml:space="preserve">  </w:t>
      </w:r>
      <w:r>
        <w:t>образовательных</w:t>
      </w:r>
      <w:r>
        <w:rPr>
          <w:spacing w:val="80"/>
          <w:w w:val="150"/>
        </w:rPr>
        <w:t xml:space="preserve">  </w:t>
      </w:r>
      <w:r>
        <w:t>сервисов</w:t>
      </w:r>
      <w:r>
        <w:rPr>
          <w:spacing w:val="80"/>
          <w:w w:val="150"/>
        </w:rPr>
        <w:t xml:space="preserve">  </w:t>
      </w:r>
      <w:r>
        <w:t>сети</w:t>
      </w:r>
      <w:r>
        <w:rPr>
          <w:spacing w:val="80"/>
          <w:w w:val="150"/>
        </w:rPr>
        <w:t xml:space="preserve">  </w:t>
      </w:r>
      <w:r>
        <w:t>Интернет</w:t>
      </w:r>
      <w:r>
        <w:rPr>
          <w:spacing w:val="80"/>
          <w:w w:val="150"/>
        </w:rPr>
        <w:t xml:space="preserve">  </w:t>
      </w:r>
      <w:r>
        <w:t>в</w:t>
      </w:r>
      <w:r>
        <w:rPr>
          <w:spacing w:val="80"/>
          <w:w w:val="150"/>
        </w:rPr>
        <w:t xml:space="preserve">  </w:t>
      </w:r>
      <w:r>
        <w:t>учебной и повседневной деятельности;</w:t>
      </w:r>
    </w:p>
    <w:p w:rsidR="00A74CF0" w:rsidRDefault="00DC143A">
      <w:pPr>
        <w:pStyle w:val="a3"/>
        <w:spacing w:line="276" w:lineRule="auto"/>
        <w:ind w:right="68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74CF0" w:rsidRDefault="00DC143A">
      <w:pPr>
        <w:pStyle w:val="a3"/>
        <w:spacing w:line="276" w:lineRule="auto"/>
        <w:ind w:right="686"/>
      </w:pPr>
      <w:r>
        <w:t>распознавать</w:t>
      </w:r>
      <w:r>
        <w:rPr>
          <w:spacing w:val="80"/>
        </w:rPr>
        <w:t xml:space="preserve">  </w:t>
      </w:r>
      <w:r>
        <w:t>попытки</w:t>
      </w:r>
      <w:r>
        <w:rPr>
          <w:spacing w:val="80"/>
        </w:rPr>
        <w:t xml:space="preserve">  </w:t>
      </w:r>
      <w:r>
        <w:t>и</w:t>
      </w:r>
      <w:r>
        <w:rPr>
          <w:spacing w:val="80"/>
        </w:rPr>
        <w:t xml:space="preserve">  </w:t>
      </w:r>
      <w:r>
        <w:t>предупреждать</w:t>
      </w:r>
      <w:r>
        <w:rPr>
          <w:spacing w:val="68"/>
          <w:w w:val="150"/>
        </w:rPr>
        <w:t xml:space="preserve">  </w:t>
      </w:r>
      <w:r>
        <w:t>вовлечение</w:t>
      </w:r>
      <w:r>
        <w:rPr>
          <w:spacing w:val="64"/>
          <w:w w:val="150"/>
        </w:rPr>
        <w:t xml:space="preserve">  </w:t>
      </w:r>
      <w:r>
        <w:t>себя</w:t>
      </w:r>
      <w:r>
        <w:rPr>
          <w:spacing w:val="65"/>
          <w:w w:val="150"/>
        </w:rPr>
        <w:t xml:space="preserve">  </w:t>
      </w:r>
      <w:r>
        <w:t>и</w:t>
      </w:r>
      <w:r>
        <w:rPr>
          <w:spacing w:val="80"/>
        </w:rPr>
        <w:t xml:space="preserve">  </w:t>
      </w:r>
      <w:r>
        <w:t>окружающих</w:t>
      </w:r>
      <w:r>
        <w:rPr>
          <w:spacing w:val="40"/>
        </w:rPr>
        <w:t xml:space="preserve"> </w:t>
      </w:r>
      <w:r>
        <w:t xml:space="preserve">в деструктивные и криминальные формы сетевой активности (в том числе кибербуллинг, </w:t>
      </w:r>
      <w:r>
        <w:rPr>
          <w:spacing w:val="-2"/>
        </w:rPr>
        <w:t>фишинг).</w:t>
      </w:r>
    </w:p>
    <w:p w:rsidR="00A74CF0" w:rsidRDefault="00DC143A" w:rsidP="008D7417">
      <w:pPr>
        <w:pStyle w:val="Heading3"/>
        <w:numPr>
          <w:ilvl w:val="2"/>
          <w:numId w:val="101"/>
        </w:numPr>
        <w:tabs>
          <w:tab w:val="left" w:pos="1377"/>
        </w:tabs>
        <w:ind w:left="1377" w:hanging="539"/>
        <w:jc w:val="both"/>
      </w:pPr>
      <w:bookmarkStart w:id="8" w:name="2.1.9_Федеральная_рабочая_программа_по_у"/>
      <w:bookmarkEnd w:id="8"/>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«История».</w:t>
      </w:r>
    </w:p>
    <w:p w:rsidR="00A74CF0" w:rsidRDefault="00DC143A">
      <w:pPr>
        <w:pStyle w:val="a3"/>
        <w:spacing w:before="34"/>
        <w:ind w:left="843" w:firstLine="0"/>
      </w:pPr>
      <w:r>
        <w:t>Федеральная</w:t>
      </w:r>
      <w:r>
        <w:rPr>
          <w:spacing w:val="18"/>
        </w:rPr>
        <w:t xml:space="preserve"> </w:t>
      </w:r>
      <w:r>
        <w:t>рабочая</w:t>
      </w:r>
      <w:r>
        <w:rPr>
          <w:spacing w:val="14"/>
        </w:rPr>
        <w:t xml:space="preserve"> </w:t>
      </w:r>
      <w:r>
        <w:t>программа</w:t>
      </w:r>
      <w:r>
        <w:rPr>
          <w:spacing w:val="12"/>
        </w:rPr>
        <w:t xml:space="preserve"> </w:t>
      </w:r>
      <w:r>
        <w:t>по</w:t>
      </w:r>
      <w:r>
        <w:rPr>
          <w:spacing w:val="19"/>
        </w:rPr>
        <w:t xml:space="preserve"> </w:t>
      </w:r>
      <w:r>
        <w:t>учебному</w:t>
      </w:r>
      <w:r>
        <w:rPr>
          <w:spacing w:val="8"/>
        </w:rPr>
        <w:t xml:space="preserve"> </w:t>
      </w:r>
      <w:r>
        <w:t>предмету</w:t>
      </w:r>
      <w:r>
        <w:rPr>
          <w:spacing w:val="9"/>
        </w:rPr>
        <w:t xml:space="preserve"> </w:t>
      </w:r>
      <w:r>
        <w:t>«История»</w:t>
      </w:r>
      <w:r>
        <w:rPr>
          <w:spacing w:val="14"/>
        </w:rPr>
        <w:t xml:space="preserve"> </w:t>
      </w:r>
      <w:r>
        <w:t>(предметная</w:t>
      </w:r>
      <w:r>
        <w:rPr>
          <w:spacing w:val="14"/>
        </w:rPr>
        <w:t xml:space="preserve"> </w:t>
      </w:r>
      <w:r>
        <w:rPr>
          <w:spacing w:val="-2"/>
        </w:rPr>
        <w:t>область</w:t>
      </w:r>
    </w:p>
    <w:p w:rsidR="00A74CF0" w:rsidRDefault="00DC143A">
      <w:pPr>
        <w:pStyle w:val="a3"/>
        <w:spacing w:before="41" w:line="278" w:lineRule="auto"/>
        <w:ind w:right="687"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74CF0" w:rsidRDefault="00DC143A">
      <w:pPr>
        <w:pStyle w:val="a3"/>
        <w:spacing w:line="271" w:lineRule="exact"/>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85"/>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74CF0" w:rsidRDefault="00DC143A">
      <w:pPr>
        <w:pStyle w:val="a3"/>
        <w:spacing w:line="276" w:lineRule="auto"/>
        <w:ind w:right="685"/>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74CF0" w:rsidRDefault="00DC143A">
      <w:pPr>
        <w:pStyle w:val="a3"/>
        <w:spacing w:before="1" w:line="276" w:lineRule="auto"/>
        <w:ind w:right="679"/>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74CF0" w:rsidRDefault="00DC143A">
      <w:pPr>
        <w:pStyle w:val="a3"/>
        <w:spacing w:before="2" w:line="276" w:lineRule="auto"/>
        <w:ind w:right="685"/>
      </w:pPr>
      <w:r>
        <w:t>Целью</w:t>
      </w:r>
      <w:r>
        <w:rPr>
          <w:spacing w:val="80"/>
        </w:rPr>
        <w:t xml:space="preserve">   </w:t>
      </w:r>
      <w:r>
        <w:t>школьного</w:t>
      </w:r>
      <w:r>
        <w:rPr>
          <w:spacing w:val="80"/>
        </w:rPr>
        <w:t xml:space="preserve">   </w:t>
      </w:r>
      <w:r>
        <w:t>исторического</w:t>
      </w:r>
      <w:r>
        <w:rPr>
          <w:spacing w:val="80"/>
        </w:rPr>
        <w:t xml:space="preserve">   </w:t>
      </w:r>
      <w:r>
        <w:t>образования</w:t>
      </w:r>
      <w:r>
        <w:rPr>
          <w:spacing w:val="80"/>
        </w:rPr>
        <w:t xml:space="preserve">   </w:t>
      </w:r>
      <w:r>
        <w:t>является</w:t>
      </w:r>
      <w:r>
        <w:rPr>
          <w:spacing w:val="80"/>
        </w:rPr>
        <w:t xml:space="preserve">   </w:t>
      </w:r>
      <w:r>
        <w:t>формирование</w:t>
      </w:r>
      <w:r>
        <w:rPr>
          <w:spacing w:val="40"/>
        </w:rPr>
        <w:t xml:space="preserve"> </w:t>
      </w:r>
      <w:r>
        <w:t>и развитие личности школьника, способного к самоидентификации и определению своих ценностных</w:t>
      </w:r>
      <w:r>
        <w:rPr>
          <w:spacing w:val="-3"/>
        </w:rPr>
        <w:t xml:space="preserve"> </w:t>
      </w:r>
      <w:r>
        <w:t>ориентиров на</w:t>
      </w:r>
      <w:r>
        <w:rPr>
          <w:spacing w:val="-4"/>
        </w:rPr>
        <w:t xml:space="preserve"> </w:t>
      </w:r>
      <w:r>
        <w:t>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Задачами</w:t>
      </w:r>
      <w:r>
        <w:rPr>
          <w:spacing w:val="-3"/>
        </w:rPr>
        <w:t xml:space="preserve"> </w:t>
      </w:r>
      <w:r>
        <w:t>изучения</w:t>
      </w:r>
      <w:r>
        <w:rPr>
          <w:spacing w:val="-2"/>
        </w:rPr>
        <w:t xml:space="preserve"> </w:t>
      </w:r>
      <w:r>
        <w:t>истории</w:t>
      </w:r>
      <w:r>
        <w:rPr>
          <w:spacing w:val="-2"/>
        </w:rPr>
        <w:t xml:space="preserve"> являются:</w:t>
      </w:r>
    </w:p>
    <w:p w:rsidR="00A74CF0" w:rsidRDefault="00DC143A">
      <w:pPr>
        <w:pStyle w:val="a3"/>
        <w:spacing w:before="41" w:line="276" w:lineRule="auto"/>
        <w:ind w:right="68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74CF0" w:rsidRDefault="00DC143A">
      <w:pPr>
        <w:pStyle w:val="a3"/>
        <w:spacing w:before="3" w:line="276" w:lineRule="auto"/>
        <w:ind w:right="692"/>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74CF0" w:rsidRDefault="00DC143A">
      <w:pPr>
        <w:pStyle w:val="a3"/>
        <w:spacing w:line="276" w:lineRule="auto"/>
        <w:ind w:right="689"/>
      </w:pP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A74CF0" w:rsidRDefault="00DC143A">
      <w:pPr>
        <w:pStyle w:val="a3"/>
        <w:spacing w:line="278" w:lineRule="auto"/>
        <w:ind w:right="692"/>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4CF0" w:rsidRDefault="00DC143A">
      <w:pPr>
        <w:pStyle w:val="a3"/>
        <w:spacing w:line="276" w:lineRule="auto"/>
        <w:ind w:right="679"/>
      </w:pPr>
      <w:r>
        <w:t>формирование</w:t>
      </w:r>
      <w:r>
        <w:rPr>
          <w:spacing w:val="70"/>
        </w:rPr>
        <w:t xml:space="preserve">   </w:t>
      </w:r>
      <w:r>
        <w:t>у</w:t>
      </w:r>
      <w:r>
        <w:rPr>
          <w:spacing w:val="69"/>
        </w:rPr>
        <w:t xml:space="preserve">   </w:t>
      </w:r>
      <w:r>
        <w:t>школьников</w:t>
      </w:r>
      <w:r>
        <w:rPr>
          <w:spacing w:val="73"/>
        </w:rPr>
        <w:t xml:space="preserve">   </w:t>
      </w:r>
      <w:r>
        <w:t>умений</w:t>
      </w:r>
      <w:r>
        <w:rPr>
          <w:spacing w:val="74"/>
        </w:rPr>
        <w:t xml:space="preserve">   </w:t>
      </w:r>
      <w:r>
        <w:t>применять</w:t>
      </w:r>
      <w:r>
        <w:rPr>
          <w:spacing w:val="71"/>
        </w:rPr>
        <w:t xml:space="preserve">   </w:t>
      </w:r>
      <w:r>
        <w:t>исторические</w:t>
      </w:r>
      <w:r>
        <w:rPr>
          <w:spacing w:val="72"/>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A74CF0" w:rsidRDefault="00DC143A">
      <w:pPr>
        <w:pStyle w:val="a3"/>
        <w:spacing w:line="276" w:lineRule="auto"/>
        <w:ind w:right="678"/>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истории,</w:t>
      </w:r>
      <w:r>
        <w:rPr>
          <w:spacing w:val="80"/>
        </w:rPr>
        <w:t xml:space="preserve">   </w:t>
      </w:r>
      <w:r>
        <w:t>–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A74CF0" w:rsidRDefault="00DC143A">
      <w:pPr>
        <w:pStyle w:val="a3"/>
        <w:spacing w:line="276" w:lineRule="auto"/>
        <w:ind w:right="695"/>
      </w:pPr>
      <w:r>
        <w:t>Последовательность изучения тем в рамках программы по истории в пределах одного класса может варьироваться.</w:t>
      </w:r>
    </w:p>
    <w:p w:rsidR="00A74CF0" w:rsidRDefault="00DC143A">
      <w:pPr>
        <w:pStyle w:val="a3"/>
        <w:spacing w:line="270" w:lineRule="exact"/>
        <w:ind w:left="9021" w:firstLine="0"/>
        <w:jc w:val="left"/>
      </w:pPr>
      <w:r>
        <w:t>Таблица</w:t>
      </w:r>
      <w:r>
        <w:rPr>
          <w:spacing w:val="-1"/>
        </w:rPr>
        <w:t xml:space="preserve"> </w:t>
      </w:r>
      <w:r>
        <w:rPr>
          <w:spacing w:val="-10"/>
        </w:rPr>
        <w:t>1</w:t>
      </w:r>
    </w:p>
    <w:p w:rsidR="00A74CF0" w:rsidRDefault="00DC143A">
      <w:pPr>
        <w:pStyle w:val="a3"/>
        <w:spacing w:before="41" w:after="7" w:line="276" w:lineRule="auto"/>
        <w:ind w:left="3062" w:right="3051" w:hanging="533"/>
        <w:jc w:val="left"/>
      </w:pPr>
      <w:r>
        <w:t>Структура</w:t>
      </w:r>
      <w:r>
        <w:rPr>
          <w:spacing w:val="-8"/>
        </w:rPr>
        <w:t xml:space="preserve"> </w:t>
      </w:r>
      <w:r>
        <w:t>и</w:t>
      </w:r>
      <w:r>
        <w:rPr>
          <w:spacing w:val="-5"/>
        </w:rPr>
        <w:t xml:space="preserve"> </w:t>
      </w:r>
      <w:r>
        <w:t>последовательность</w:t>
      </w:r>
      <w:r>
        <w:rPr>
          <w:spacing w:val="-10"/>
        </w:rPr>
        <w:t xml:space="preserve"> </w:t>
      </w:r>
      <w:r>
        <w:t>изучения</w:t>
      </w:r>
      <w:r>
        <w:rPr>
          <w:spacing w:val="-8"/>
        </w:rPr>
        <w:t xml:space="preserve"> </w:t>
      </w:r>
      <w:r>
        <w:t>курсов в рамках учебного предмета «История»</w:t>
      </w:r>
    </w:p>
    <w:tbl>
      <w:tblPr>
        <w:tblStyle w:val="30"/>
        <w:tblW w:w="0" w:type="auto"/>
        <w:tblInd w:w="13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2060"/>
      </w:tblGrid>
      <w:tr w:rsidR="00A74CF0">
        <w:trPr>
          <w:trHeight w:val="830"/>
        </w:trPr>
        <w:tc>
          <w:tcPr>
            <w:tcW w:w="994" w:type="dxa"/>
          </w:tcPr>
          <w:p w:rsidR="00A74CF0" w:rsidRDefault="00A74CF0">
            <w:pPr>
              <w:pStyle w:val="TableParagraph"/>
              <w:spacing w:before="5"/>
              <w:rPr>
                <w:sz w:val="23"/>
              </w:rPr>
            </w:pPr>
          </w:p>
          <w:p w:rsidR="00A74CF0" w:rsidRDefault="00DC143A">
            <w:pPr>
              <w:pStyle w:val="TableParagraph"/>
              <w:ind w:left="179" w:right="174"/>
              <w:jc w:val="center"/>
              <w:rPr>
                <w:sz w:val="24"/>
              </w:rPr>
            </w:pPr>
            <w:r>
              <w:rPr>
                <w:spacing w:val="-2"/>
                <w:sz w:val="24"/>
              </w:rPr>
              <w:t>Класс</w:t>
            </w:r>
          </w:p>
        </w:tc>
        <w:tc>
          <w:tcPr>
            <w:tcW w:w="6972" w:type="dxa"/>
          </w:tcPr>
          <w:p w:rsidR="00A74CF0" w:rsidRDefault="00A74CF0">
            <w:pPr>
              <w:pStyle w:val="TableParagraph"/>
              <w:spacing w:before="5"/>
              <w:rPr>
                <w:sz w:val="23"/>
              </w:rPr>
            </w:pPr>
          </w:p>
          <w:p w:rsidR="00A74CF0" w:rsidRDefault="00DC143A">
            <w:pPr>
              <w:pStyle w:val="TableParagraph"/>
              <w:ind w:left="1084" w:right="1076"/>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2060" w:type="dxa"/>
          </w:tcPr>
          <w:p w:rsidR="00A74CF0" w:rsidRDefault="00DC143A">
            <w:pPr>
              <w:pStyle w:val="TableParagraph"/>
              <w:spacing w:line="268" w:lineRule="exact"/>
              <w:ind w:left="451"/>
              <w:rPr>
                <w:sz w:val="24"/>
              </w:rPr>
            </w:pPr>
            <w:r>
              <w:rPr>
                <w:spacing w:val="-2"/>
                <w:sz w:val="24"/>
              </w:rPr>
              <w:t>Примерное</w:t>
            </w:r>
          </w:p>
          <w:p w:rsidR="00A74CF0" w:rsidRDefault="00DC143A">
            <w:pPr>
              <w:pStyle w:val="TableParagraph"/>
              <w:spacing w:line="274" w:lineRule="exact"/>
              <w:ind w:left="273" w:right="265" w:firstLine="178"/>
              <w:rPr>
                <w:sz w:val="24"/>
              </w:rPr>
            </w:pPr>
            <w:r>
              <w:rPr>
                <w:spacing w:val="-2"/>
                <w:sz w:val="24"/>
              </w:rPr>
              <w:t xml:space="preserve">количество </w:t>
            </w:r>
            <w:r>
              <w:rPr>
                <w:sz w:val="24"/>
              </w:rPr>
              <w:t>учебных</w:t>
            </w:r>
            <w:r>
              <w:rPr>
                <w:spacing w:val="-15"/>
                <w:sz w:val="24"/>
              </w:rPr>
              <w:t xml:space="preserve"> </w:t>
            </w:r>
            <w:r>
              <w:rPr>
                <w:sz w:val="24"/>
              </w:rPr>
              <w:t>часов</w:t>
            </w:r>
          </w:p>
        </w:tc>
      </w:tr>
      <w:tr w:rsidR="00A74CF0">
        <w:trPr>
          <w:trHeight w:val="273"/>
        </w:trPr>
        <w:tc>
          <w:tcPr>
            <w:tcW w:w="994" w:type="dxa"/>
          </w:tcPr>
          <w:p w:rsidR="00A74CF0" w:rsidRDefault="00DC143A">
            <w:pPr>
              <w:pStyle w:val="TableParagraph"/>
              <w:spacing w:line="253" w:lineRule="exact"/>
              <w:ind w:left="9"/>
              <w:jc w:val="center"/>
              <w:rPr>
                <w:sz w:val="24"/>
              </w:rPr>
            </w:pPr>
            <w:r>
              <w:rPr>
                <w:sz w:val="24"/>
              </w:rPr>
              <w:t>5</w:t>
            </w:r>
          </w:p>
        </w:tc>
        <w:tc>
          <w:tcPr>
            <w:tcW w:w="6972" w:type="dxa"/>
          </w:tcPr>
          <w:p w:rsidR="00A74CF0" w:rsidRDefault="00DC143A">
            <w:pPr>
              <w:pStyle w:val="TableParagraph"/>
              <w:spacing w:line="253" w:lineRule="exact"/>
              <w:ind w:left="115"/>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pacing w:val="-4"/>
                <w:sz w:val="24"/>
              </w:rPr>
              <w:t>мира</w:t>
            </w:r>
          </w:p>
        </w:tc>
        <w:tc>
          <w:tcPr>
            <w:tcW w:w="2060" w:type="dxa"/>
          </w:tcPr>
          <w:p w:rsidR="00A74CF0" w:rsidRDefault="00DC143A">
            <w:pPr>
              <w:pStyle w:val="TableParagraph"/>
              <w:spacing w:line="253" w:lineRule="exact"/>
              <w:ind w:left="892" w:right="887"/>
              <w:jc w:val="center"/>
              <w:rPr>
                <w:sz w:val="24"/>
              </w:rPr>
            </w:pPr>
            <w:r>
              <w:rPr>
                <w:spacing w:val="-5"/>
                <w:sz w:val="24"/>
              </w:rPr>
              <w:t>68</w:t>
            </w:r>
          </w:p>
        </w:tc>
      </w:tr>
      <w:tr w:rsidR="00A74CF0">
        <w:trPr>
          <w:trHeight w:val="551"/>
        </w:trPr>
        <w:tc>
          <w:tcPr>
            <w:tcW w:w="994" w:type="dxa"/>
          </w:tcPr>
          <w:p w:rsidR="00A74CF0" w:rsidRDefault="00DC143A">
            <w:pPr>
              <w:pStyle w:val="TableParagraph"/>
              <w:spacing w:line="268" w:lineRule="exact"/>
              <w:ind w:left="9"/>
              <w:jc w:val="center"/>
              <w:rPr>
                <w:sz w:val="24"/>
              </w:rPr>
            </w:pPr>
            <w:r>
              <w:rPr>
                <w:sz w:val="24"/>
              </w:rPr>
              <w:t>6</w:t>
            </w:r>
          </w:p>
        </w:tc>
        <w:tc>
          <w:tcPr>
            <w:tcW w:w="6972" w:type="dxa"/>
          </w:tcPr>
          <w:p w:rsidR="00A74CF0" w:rsidRDefault="00DC143A">
            <w:pPr>
              <w:pStyle w:val="TableParagraph"/>
              <w:spacing w:line="268"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rsidR="00A74CF0" w:rsidRDefault="00DC143A">
            <w:pPr>
              <w:pStyle w:val="TableParagraph"/>
              <w:spacing w:before="2" w:line="261" w:lineRule="exact"/>
              <w:ind w:left="115"/>
              <w:rPr>
                <w:sz w:val="24"/>
              </w:rPr>
            </w:pPr>
            <w:r>
              <w:rPr>
                <w:sz w:val="24"/>
              </w:rPr>
              <w:t>История</w:t>
            </w:r>
            <w:r>
              <w:rPr>
                <w:spacing w:val="-4"/>
                <w:sz w:val="24"/>
              </w:rPr>
              <w:t xml:space="preserve"> </w:t>
            </w:r>
            <w:r>
              <w:rPr>
                <w:sz w:val="24"/>
              </w:rPr>
              <w:t>России.</w:t>
            </w:r>
            <w:r>
              <w:rPr>
                <w:spacing w:val="-4"/>
                <w:sz w:val="24"/>
              </w:rPr>
              <w:t xml:space="preserve"> </w:t>
            </w:r>
            <w:r>
              <w:rPr>
                <w:sz w:val="24"/>
              </w:rPr>
              <w:t>От</w:t>
            </w:r>
            <w:r>
              <w:rPr>
                <w:spacing w:val="-4"/>
                <w:sz w:val="24"/>
              </w:rPr>
              <w:t xml:space="preserve"> </w:t>
            </w:r>
            <w:r>
              <w:rPr>
                <w:sz w:val="24"/>
              </w:rPr>
              <w:t>Руси 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60" w:type="dxa"/>
          </w:tcPr>
          <w:p w:rsidR="00A74CF0" w:rsidRDefault="00DC143A">
            <w:pPr>
              <w:pStyle w:val="TableParagraph"/>
              <w:spacing w:line="268" w:lineRule="exact"/>
              <w:ind w:left="892" w:right="887"/>
              <w:jc w:val="center"/>
              <w:rPr>
                <w:sz w:val="24"/>
              </w:rPr>
            </w:pPr>
            <w:r>
              <w:rPr>
                <w:spacing w:val="-5"/>
                <w:sz w:val="24"/>
              </w:rPr>
              <w:t>23</w:t>
            </w:r>
          </w:p>
          <w:p w:rsidR="00A74CF0" w:rsidRDefault="00DC143A">
            <w:pPr>
              <w:pStyle w:val="TableParagraph"/>
              <w:spacing w:before="2" w:line="261" w:lineRule="exact"/>
              <w:ind w:left="892" w:right="887"/>
              <w:jc w:val="center"/>
              <w:rPr>
                <w:sz w:val="24"/>
              </w:rPr>
            </w:pPr>
            <w:r>
              <w:rPr>
                <w:spacing w:val="-5"/>
                <w:sz w:val="24"/>
              </w:rPr>
              <w:t>45</w:t>
            </w:r>
          </w:p>
        </w:tc>
      </w:tr>
      <w:tr w:rsidR="00A74CF0">
        <w:trPr>
          <w:trHeight w:val="1104"/>
        </w:trPr>
        <w:tc>
          <w:tcPr>
            <w:tcW w:w="994" w:type="dxa"/>
          </w:tcPr>
          <w:p w:rsidR="00A74CF0" w:rsidRDefault="00DC143A">
            <w:pPr>
              <w:pStyle w:val="TableParagraph"/>
              <w:spacing w:line="268" w:lineRule="exact"/>
              <w:ind w:left="9"/>
              <w:jc w:val="center"/>
              <w:rPr>
                <w:sz w:val="24"/>
              </w:rPr>
            </w:pPr>
            <w:r>
              <w:rPr>
                <w:sz w:val="24"/>
              </w:rPr>
              <w:t>7</w:t>
            </w:r>
          </w:p>
        </w:tc>
        <w:tc>
          <w:tcPr>
            <w:tcW w:w="6972" w:type="dxa"/>
          </w:tcPr>
          <w:p w:rsidR="00A74CF0" w:rsidRDefault="00DC143A">
            <w:pPr>
              <w:pStyle w:val="TableParagraph"/>
              <w:spacing w:line="242" w:lineRule="auto"/>
              <w:ind w:left="115"/>
              <w:rPr>
                <w:sz w:val="24"/>
              </w:rPr>
            </w:pPr>
            <w:r>
              <w:rPr>
                <w:sz w:val="24"/>
              </w:rPr>
              <w:t>Всеобщая</w:t>
            </w:r>
            <w:r>
              <w:rPr>
                <w:spacing w:val="39"/>
                <w:sz w:val="24"/>
              </w:rPr>
              <w:t xml:space="preserve"> </w:t>
            </w:r>
            <w:r>
              <w:rPr>
                <w:sz w:val="24"/>
              </w:rPr>
              <w:t>история.</w:t>
            </w:r>
            <w:r>
              <w:rPr>
                <w:spacing w:val="40"/>
                <w:sz w:val="24"/>
              </w:rPr>
              <w:t xml:space="preserve"> </w:t>
            </w:r>
            <w:r>
              <w:rPr>
                <w:sz w:val="24"/>
              </w:rPr>
              <w:t>История</w:t>
            </w:r>
            <w:r>
              <w:rPr>
                <w:spacing w:val="35"/>
                <w:sz w:val="24"/>
              </w:rPr>
              <w:t xml:space="preserve"> </w:t>
            </w:r>
            <w:r>
              <w:rPr>
                <w:sz w:val="24"/>
              </w:rPr>
              <w:t>нового</w:t>
            </w:r>
            <w:r>
              <w:rPr>
                <w:spacing w:val="40"/>
                <w:sz w:val="24"/>
              </w:rPr>
              <w:t xml:space="preserve"> </w:t>
            </w:r>
            <w:r>
              <w:rPr>
                <w:sz w:val="24"/>
              </w:rPr>
              <w:t>времени.</w:t>
            </w:r>
            <w:r>
              <w:rPr>
                <w:spacing w:val="37"/>
                <w:sz w:val="24"/>
              </w:rPr>
              <w:t xml:space="preserve"> </w:t>
            </w:r>
            <w:r>
              <w:rPr>
                <w:sz w:val="24"/>
              </w:rPr>
              <w:t>Конец</w:t>
            </w:r>
            <w:r>
              <w:rPr>
                <w:spacing w:val="40"/>
                <w:sz w:val="24"/>
              </w:rPr>
              <w:t xml:space="preserve"> </w:t>
            </w:r>
            <w:r>
              <w:rPr>
                <w:sz w:val="24"/>
              </w:rPr>
              <w:t xml:space="preserve">XV—XVII </w:t>
            </w:r>
            <w:r>
              <w:rPr>
                <w:spacing w:val="-4"/>
                <w:sz w:val="24"/>
              </w:rPr>
              <w:t>вв.</w:t>
            </w:r>
          </w:p>
          <w:p w:rsidR="00A74CF0" w:rsidRDefault="00DC143A">
            <w:pPr>
              <w:pStyle w:val="TableParagraph"/>
              <w:spacing w:line="271" w:lineRule="exact"/>
              <w:ind w:left="115"/>
              <w:rPr>
                <w:sz w:val="24"/>
              </w:rPr>
            </w:pPr>
            <w:r>
              <w:rPr>
                <w:sz w:val="24"/>
              </w:rPr>
              <w:t>История России.</w:t>
            </w:r>
            <w:r>
              <w:rPr>
                <w:spacing w:val="4"/>
                <w:sz w:val="24"/>
              </w:rPr>
              <w:t xml:space="preserve"> </w:t>
            </w:r>
            <w:r>
              <w:rPr>
                <w:sz w:val="24"/>
              </w:rPr>
              <w:t>Россия</w:t>
            </w:r>
            <w:r>
              <w:rPr>
                <w:spacing w:val="1"/>
                <w:sz w:val="24"/>
              </w:rPr>
              <w:t xml:space="preserve"> </w:t>
            </w:r>
            <w:r>
              <w:rPr>
                <w:sz w:val="24"/>
              </w:rPr>
              <w:t>в</w:t>
            </w:r>
            <w:r>
              <w:rPr>
                <w:spacing w:val="7"/>
                <w:sz w:val="24"/>
              </w:rPr>
              <w:t xml:space="preserve"> </w:t>
            </w:r>
            <w:r>
              <w:rPr>
                <w:sz w:val="24"/>
              </w:rPr>
              <w:t>XVI—XVII</w:t>
            </w:r>
            <w:r>
              <w:rPr>
                <w:spacing w:val="2"/>
                <w:sz w:val="24"/>
              </w:rPr>
              <w:t xml:space="preserve"> </w:t>
            </w:r>
            <w:r>
              <w:rPr>
                <w:sz w:val="24"/>
              </w:rPr>
              <w:t>вв.:</w:t>
            </w:r>
            <w:r>
              <w:rPr>
                <w:spacing w:val="-3"/>
                <w:sz w:val="24"/>
              </w:rPr>
              <w:t xml:space="preserve"> </w:t>
            </w:r>
            <w:r>
              <w:rPr>
                <w:sz w:val="24"/>
              </w:rPr>
              <w:t>от</w:t>
            </w:r>
            <w:r>
              <w:rPr>
                <w:spacing w:val="1"/>
                <w:sz w:val="24"/>
              </w:rPr>
              <w:t xml:space="preserve"> </w:t>
            </w:r>
            <w:r>
              <w:rPr>
                <w:sz w:val="24"/>
              </w:rPr>
              <w:t>великого</w:t>
            </w:r>
            <w:r>
              <w:rPr>
                <w:spacing w:val="10"/>
                <w:sz w:val="24"/>
              </w:rPr>
              <w:t xml:space="preserve"> </w:t>
            </w:r>
            <w:r>
              <w:rPr>
                <w:spacing w:val="-2"/>
                <w:sz w:val="24"/>
              </w:rPr>
              <w:t>княжества</w:t>
            </w:r>
          </w:p>
          <w:p w:rsidR="00A74CF0" w:rsidRDefault="00DC143A">
            <w:pPr>
              <w:pStyle w:val="TableParagraph"/>
              <w:spacing w:line="261" w:lineRule="exact"/>
              <w:ind w:left="115"/>
              <w:rPr>
                <w:sz w:val="24"/>
              </w:rPr>
            </w:pPr>
            <w:r>
              <w:rPr>
                <w:sz w:val="24"/>
              </w:rPr>
              <w:t xml:space="preserve">к </w:t>
            </w:r>
            <w:r>
              <w:rPr>
                <w:spacing w:val="-2"/>
                <w:sz w:val="24"/>
              </w:rPr>
              <w:t>царству</w:t>
            </w:r>
          </w:p>
        </w:tc>
        <w:tc>
          <w:tcPr>
            <w:tcW w:w="2060" w:type="dxa"/>
          </w:tcPr>
          <w:p w:rsidR="00A74CF0" w:rsidRDefault="00DC143A">
            <w:pPr>
              <w:pStyle w:val="TableParagraph"/>
              <w:spacing w:line="268" w:lineRule="exact"/>
              <w:ind w:left="892" w:right="887"/>
              <w:jc w:val="center"/>
              <w:rPr>
                <w:sz w:val="24"/>
              </w:rPr>
            </w:pPr>
            <w:r>
              <w:rPr>
                <w:spacing w:val="-5"/>
                <w:sz w:val="24"/>
              </w:rPr>
              <w:t>23</w:t>
            </w:r>
          </w:p>
          <w:p w:rsidR="00A74CF0" w:rsidRDefault="00A74CF0">
            <w:pPr>
              <w:pStyle w:val="TableParagraph"/>
              <w:rPr>
                <w:sz w:val="24"/>
              </w:rPr>
            </w:pPr>
          </w:p>
          <w:p w:rsidR="00A74CF0" w:rsidRDefault="00DC143A">
            <w:pPr>
              <w:pStyle w:val="TableParagraph"/>
              <w:ind w:left="892" w:right="887"/>
              <w:jc w:val="center"/>
              <w:rPr>
                <w:sz w:val="24"/>
              </w:rPr>
            </w:pPr>
            <w:r>
              <w:rPr>
                <w:spacing w:val="-5"/>
                <w:sz w:val="24"/>
              </w:rPr>
              <w:t>45</w:t>
            </w:r>
          </w:p>
        </w:tc>
      </w:tr>
      <w:tr w:rsidR="00A74CF0">
        <w:trPr>
          <w:trHeight w:val="829"/>
        </w:trPr>
        <w:tc>
          <w:tcPr>
            <w:tcW w:w="994" w:type="dxa"/>
          </w:tcPr>
          <w:p w:rsidR="00A74CF0" w:rsidRDefault="00DC143A">
            <w:pPr>
              <w:pStyle w:val="TableParagraph"/>
              <w:spacing w:line="268" w:lineRule="exact"/>
              <w:ind w:left="9"/>
              <w:jc w:val="center"/>
              <w:rPr>
                <w:sz w:val="24"/>
              </w:rPr>
            </w:pPr>
            <w:r>
              <w:rPr>
                <w:sz w:val="24"/>
              </w:rPr>
              <w:t>8</w:t>
            </w:r>
          </w:p>
        </w:tc>
        <w:tc>
          <w:tcPr>
            <w:tcW w:w="6972" w:type="dxa"/>
          </w:tcPr>
          <w:p w:rsidR="00A74CF0" w:rsidRDefault="00DC143A">
            <w:pPr>
              <w:pStyle w:val="TableParagraph"/>
              <w:spacing w:line="268" w:lineRule="exact"/>
              <w:ind w:left="115"/>
              <w:rPr>
                <w:sz w:val="24"/>
              </w:rPr>
            </w:pPr>
            <w:r>
              <w:rPr>
                <w:sz w:val="24"/>
              </w:rPr>
              <w:t>Всеобщая</w:t>
            </w:r>
            <w:r>
              <w:rPr>
                <w:spacing w:val="45"/>
                <w:sz w:val="24"/>
              </w:rPr>
              <w:t xml:space="preserve"> </w:t>
            </w:r>
            <w:r>
              <w:rPr>
                <w:sz w:val="24"/>
              </w:rPr>
              <w:t>история.</w:t>
            </w:r>
            <w:r>
              <w:rPr>
                <w:spacing w:val="44"/>
                <w:sz w:val="24"/>
              </w:rPr>
              <w:t xml:space="preserve"> </w:t>
            </w:r>
            <w:r>
              <w:rPr>
                <w:sz w:val="24"/>
              </w:rPr>
              <w:t>История</w:t>
            </w:r>
            <w:r>
              <w:rPr>
                <w:spacing w:val="41"/>
                <w:sz w:val="24"/>
              </w:rPr>
              <w:t xml:space="preserve"> </w:t>
            </w:r>
            <w:r>
              <w:rPr>
                <w:sz w:val="24"/>
              </w:rPr>
              <w:t>нового</w:t>
            </w:r>
            <w:r>
              <w:rPr>
                <w:spacing w:val="45"/>
                <w:sz w:val="24"/>
              </w:rPr>
              <w:t xml:space="preserve"> </w:t>
            </w:r>
            <w:r>
              <w:rPr>
                <w:sz w:val="24"/>
              </w:rPr>
              <w:t>времени.</w:t>
            </w:r>
            <w:r>
              <w:rPr>
                <w:spacing w:val="41"/>
                <w:sz w:val="24"/>
              </w:rPr>
              <w:t xml:space="preserve"> </w:t>
            </w:r>
            <w:r>
              <w:rPr>
                <w:sz w:val="24"/>
              </w:rPr>
              <w:t>XVIII</w:t>
            </w:r>
            <w:r>
              <w:rPr>
                <w:spacing w:val="41"/>
                <w:sz w:val="24"/>
              </w:rPr>
              <w:t xml:space="preserve"> </w:t>
            </w:r>
            <w:r>
              <w:rPr>
                <w:sz w:val="24"/>
              </w:rPr>
              <w:t>в.</w:t>
            </w:r>
            <w:r>
              <w:rPr>
                <w:spacing w:val="46"/>
                <w:sz w:val="24"/>
              </w:rPr>
              <w:t xml:space="preserve"> </w:t>
            </w:r>
            <w:r>
              <w:rPr>
                <w:spacing w:val="-2"/>
                <w:sz w:val="24"/>
              </w:rPr>
              <w:t>История</w:t>
            </w:r>
          </w:p>
          <w:p w:rsidR="00A74CF0" w:rsidRDefault="00DC143A">
            <w:pPr>
              <w:pStyle w:val="TableParagraph"/>
              <w:tabs>
                <w:tab w:val="left" w:pos="1377"/>
                <w:tab w:val="left" w:pos="2557"/>
                <w:tab w:val="left" w:pos="3147"/>
                <w:tab w:val="left" w:pos="4225"/>
                <w:tab w:val="left" w:pos="5444"/>
                <w:tab w:val="left" w:pos="6506"/>
              </w:tabs>
              <w:spacing w:line="274" w:lineRule="exact"/>
              <w:ind w:left="115" w:right="99"/>
              <w:rPr>
                <w:sz w:val="24"/>
              </w:rPr>
            </w:pP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4"/>
                <w:sz w:val="24"/>
              </w:rPr>
              <w:t>XVII—</w:t>
            </w:r>
            <w:r>
              <w:rPr>
                <w:sz w:val="24"/>
              </w:rPr>
              <w:tab/>
            </w:r>
            <w:r>
              <w:rPr>
                <w:spacing w:val="-2"/>
                <w:sz w:val="24"/>
              </w:rPr>
              <w:t>XVIII</w:t>
            </w:r>
            <w:r>
              <w:rPr>
                <w:sz w:val="24"/>
              </w:rPr>
              <w:tab/>
            </w:r>
            <w:r>
              <w:rPr>
                <w:spacing w:val="-4"/>
                <w:sz w:val="24"/>
              </w:rPr>
              <w:t xml:space="preserve">вв.: </w:t>
            </w:r>
            <w:r>
              <w:rPr>
                <w:sz w:val="24"/>
              </w:rPr>
              <w:t>от царства к империи</w:t>
            </w:r>
          </w:p>
        </w:tc>
        <w:tc>
          <w:tcPr>
            <w:tcW w:w="2060" w:type="dxa"/>
          </w:tcPr>
          <w:p w:rsidR="00A74CF0" w:rsidRDefault="00DC143A">
            <w:pPr>
              <w:pStyle w:val="TableParagraph"/>
              <w:spacing w:line="268" w:lineRule="exact"/>
              <w:ind w:left="892" w:right="887"/>
              <w:jc w:val="center"/>
              <w:rPr>
                <w:sz w:val="24"/>
              </w:rPr>
            </w:pPr>
            <w:r>
              <w:rPr>
                <w:spacing w:val="-5"/>
                <w:sz w:val="24"/>
              </w:rPr>
              <w:t>23</w:t>
            </w:r>
          </w:p>
          <w:p w:rsidR="00A74CF0" w:rsidRDefault="00DC143A">
            <w:pPr>
              <w:pStyle w:val="TableParagraph"/>
              <w:spacing w:before="2"/>
              <w:ind w:left="892" w:right="887"/>
              <w:jc w:val="center"/>
              <w:rPr>
                <w:sz w:val="24"/>
              </w:rPr>
            </w:pPr>
            <w:r>
              <w:rPr>
                <w:spacing w:val="-5"/>
                <w:sz w:val="24"/>
              </w:rPr>
              <w:t>45</w:t>
            </w:r>
          </w:p>
        </w:tc>
      </w:tr>
      <w:tr w:rsidR="00A74CF0">
        <w:trPr>
          <w:trHeight w:val="825"/>
        </w:trPr>
        <w:tc>
          <w:tcPr>
            <w:tcW w:w="994" w:type="dxa"/>
          </w:tcPr>
          <w:p w:rsidR="00A74CF0" w:rsidRDefault="00DC143A">
            <w:pPr>
              <w:pStyle w:val="TableParagraph"/>
              <w:spacing w:line="268" w:lineRule="exact"/>
              <w:ind w:left="9"/>
              <w:jc w:val="center"/>
              <w:rPr>
                <w:sz w:val="24"/>
              </w:rPr>
            </w:pPr>
            <w:r>
              <w:rPr>
                <w:sz w:val="24"/>
              </w:rPr>
              <w:t>9</w:t>
            </w:r>
          </w:p>
        </w:tc>
        <w:tc>
          <w:tcPr>
            <w:tcW w:w="6972" w:type="dxa"/>
          </w:tcPr>
          <w:p w:rsidR="00A74CF0" w:rsidRDefault="00DC143A">
            <w:pPr>
              <w:pStyle w:val="TableParagraph"/>
              <w:spacing w:line="237" w:lineRule="auto"/>
              <w:ind w:left="115" w:right="116"/>
              <w:rPr>
                <w:sz w:val="24"/>
              </w:rPr>
            </w:pPr>
            <w:r>
              <w:rPr>
                <w:sz w:val="24"/>
              </w:rPr>
              <w:t xml:space="preserve">Всеобщая история. История нового времени. XIX — начало ХХ </w:t>
            </w:r>
            <w:r>
              <w:rPr>
                <w:spacing w:val="-6"/>
                <w:sz w:val="24"/>
              </w:rPr>
              <w:t>в.</w:t>
            </w:r>
          </w:p>
          <w:p w:rsidR="00A74CF0" w:rsidRDefault="00DC143A">
            <w:pPr>
              <w:pStyle w:val="TableParagraph"/>
              <w:spacing w:line="261" w:lineRule="exact"/>
              <w:ind w:left="115"/>
              <w:rPr>
                <w:sz w:val="24"/>
              </w:rPr>
            </w:pPr>
            <w:r>
              <w:rPr>
                <w:sz w:val="24"/>
              </w:rPr>
              <w:t>История</w:t>
            </w:r>
            <w:r>
              <w:rPr>
                <w:spacing w:val="-6"/>
                <w:sz w:val="24"/>
              </w:rPr>
              <w:t xml:space="preserve"> </w:t>
            </w:r>
            <w:r>
              <w:rPr>
                <w:sz w:val="24"/>
              </w:rPr>
              <w:t>России.</w:t>
            </w:r>
            <w:r>
              <w:rPr>
                <w:spacing w:val="-3"/>
                <w:sz w:val="24"/>
              </w:rPr>
              <w:t xml:space="preserve"> </w:t>
            </w:r>
            <w:r>
              <w:rPr>
                <w:sz w:val="24"/>
              </w:rPr>
              <w:t>Российская</w:t>
            </w:r>
            <w:r>
              <w:rPr>
                <w:spacing w:val="-1"/>
                <w:sz w:val="24"/>
              </w:rPr>
              <w:t xml:space="preserve"> </w:t>
            </w:r>
            <w:r>
              <w:rPr>
                <w:sz w:val="24"/>
              </w:rPr>
              <w:t>империя</w:t>
            </w:r>
            <w:r>
              <w:rPr>
                <w:spacing w:val="-6"/>
                <w:sz w:val="24"/>
              </w:rPr>
              <w:t xml:space="preserve"> </w:t>
            </w:r>
            <w:r>
              <w:rPr>
                <w:sz w:val="24"/>
              </w:rPr>
              <w:t>в</w:t>
            </w:r>
            <w:r>
              <w:rPr>
                <w:spacing w:val="6"/>
                <w:sz w:val="24"/>
              </w:rPr>
              <w:t xml:space="preserve"> </w:t>
            </w:r>
            <w:r>
              <w:rPr>
                <w:sz w:val="24"/>
              </w:rPr>
              <w:t>XIX —</w:t>
            </w:r>
            <w:r>
              <w:rPr>
                <w:spacing w:val="-10"/>
                <w:sz w:val="24"/>
              </w:rPr>
              <w:t xml:space="preserve"> </w:t>
            </w:r>
            <w:r>
              <w:rPr>
                <w:sz w:val="24"/>
              </w:rPr>
              <w:t>начале</w:t>
            </w:r>
            <w:r>
              <w:rPr>
                <w:spacing w:val="-1"/>
                <w:sz w:val="24"/>
              </w:rPr>
              <w:t xml:space="preserve"> </w:t>
            </w:r>
            <w:r>
              <w:rPr>
                <w:sz w:val="24"/>
              </w:rPr>
              <w:t>ХХ</w:t>
            </w:r>
            <w:r>
              <w:rPr>
                <w:spacing w:val="-2"/>
                <w:sz w:val="24"/>
              </w:rPr>
              <w:t xml:space="preserve"> </w:t>
            </w:r>
            <w:r>
              <w:rPr>
                <w:spacing w:val="-5"/>
                <w:sz w:val="24"/>
              </w:rPr>
              <w:t>в.</w:t>
            </w:r>
          </w:p>
        </w:tc>
        <w:tc>
          <w:tcPr>
            <w:tcW w:w="2060" w:type="dxa"/>
          </w:tcPr>
          <w:p w:rsidR="00A74CF0" w:rsidRDefault="00A74CF0">
            <w:pPr>
              <w:pStyle w:val="TableParagraph"/>
              <w:spacing w:before="1"/>
              <w:rPr>
                <w:sz w:val="23"/>
              </w:rPr>
            </w:pPr>
          </w:p>
          <w:p w:rsidR="00A74CF0" w:rsidRDefault="00DC143A">
            <w:pPr>
              <w:pStyle w:val="TableParagraph"/>
              <w:ind w:left="892" w:right="887"/>
              <w:jc w:val="center"/>
              <w:rPr>
                <w:sz w:val="24"/>
              </w:rPr>
            </w:pPr>
            <w:r>
              <w:rPr>
                <w:spacing w:val="-5"/>
                <w:sz w:val="24"/>
              </w:rPr>
              <w:t>68</w:t>
            </w:r>
          </w:p>
        </w:tc>
      </w:tr>
      <w:tr w:rsidR="00A74CF0">
        <w:trPr>
          <w:trHeight w:val="278"/>
        </w:trPr>
        <w:tc>
          <w:tcPr>
            <w:tcW w:w="994" w:type="dxa"/>
          </w:tcPr>
          <w:p w:rsidR="00A74CF0" w:rsidRDefault="00DC143A">
            <w:pPr>
              <w:pStyle w:val="TableParagraph"/>
              <w:spacing w:line="258" w:lineRule="exact"/>
              <w:ind w:left="9"/>
              <w:jc w:val="center"/>
              <w:rPr>
                <w:sz w:val="24"/>
              </w:rPr>
            </w:pPr>
            <w:r>
              <w:rPr>
                <w:sz w:val="24"/>
              </w:rPr>
              <w:t>9</w:t>
            </w:r>
          </w:p>
        </w:tc>
        <w:tc>
          <w:tcPr>
            <w:tcW w:w="6972" w:type="dxa"/>
          </w:tcPr>
          <w:p w:rsidR="00A74CF0" w:rsidRDefault="00DC143A">
            <w:pPr>
              <w:pStyle w:val="TableParagraph"/>
              <w:spacing w:line="258" w:lineRule="exact"/>
              <w:ind w:left="115"/>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1"/>
                <w:sz w:val="24"/>
              </w:rPr>
              <w:t xml:space="preserve"> </w:t>
            </w:r>
            <w:r>
              <w:rPr>
                <w:sz w:val="24"/>
              </w:rPr>
              <w:t>новейшую</w:t>
            </w:r>
            <w:r>
              <w:rPr>
                <w:spacing w:val="-5"/>
                <w:sz w:val="24"/>
              </w:rPr>
              <w:t xml:space="preserve"> </w:t>
            </w:r>
            <w:r>
              <w:rPr>
                <w:sz w:val="24"/>
              </w:rPr>
              <w:t>историю</w:t>
            </w:r>
            <w:r>
              <w:rPr>
                <w:spacing w:val="-4"/>
                <w:sz w:val="24"/>
              </w:rPr>
              <w:t xml:space="preserve"> </w:t>
            </w:r>
            <w:r>
              <w:rPr>
                <w:spacing w:val="-2"/>
                <w:sz w:val="24"/>
              </w:rPr>
              <w:t>России»</w:t>
            </w:r>
          </w:p>
        </w:tc>
        <w:tc>
          <w:tcPr>
            <w:tcW w:w="2060" w:type="dxa"/>
          </w:tcPr>
          <w:p w:rsidR="00A74CF0" w:rsidRDefault="00DC143A">
            <w:pPr>
              <w:pStyle w:val="TableParagraph"/>
              <w:spacing w:line="258" w:lineRule="exact"/>
              <w:ind w:left="892" w:right="887"/>
              <w:jc w:val="center"/>
              <w:rPr>
                <w:sz w:val="24"/>
              </w:rPr>
            </w:pPr>
            <w:r>
              <w:rPr>
                <w:spacing w:val="-5"/>
                <w:sz w:val="24"/>
              </w:rPr>
              <w:t>14</w:t>
            </w:r>
          </w:p>
        </w:tc>
      </w:tr>
    </w:tbl>
    <w:p w:rsidR="00A74CF0" w:rsidRDefault="00DC143A">
      <w:pPr>
        <w:pStyle w:val="a3"/>
        <w:spacing w:line="276" w:lineRule="auto"/>
        <w:ind w:left="843" w:right="5842"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1"/>
        </w:rPr>
        <w:t xml:space="preserve"> </w:t>
      </w:r>
      <w:r>
        <w:t>классе. История Древнего мира.</w:t>
      </w:r>
    </w:p>
    <w:p w:rsidR="00A74CF0" w:rsidRDefault="00DC143A">
      <w:pPr>
        <w:pStyle w:val="a3"/>
        <w:tabs>
          <w:tab w:val="left" w:pos="2082"/>
          <w:tab w:val="left" w:pos="2671"/>
          <w:tab w:val="left" w:pos="3655"/>
          <w:tab w:val="left" w:pos="4743"/>
          <w:tab w:val="left" w:pos="6077"/>
          <w:tab w:val="left" w:pos="7683"/>
          <w:tab w:val="left" w:pos="8666"/>
        </w:tabs>
        <w:spacing w:line="276" w:lineRule="auto"/>
        <w:ind w:right="693"/>
        <w:jc w:val="left"/>
      </w:pPr>
      <w:r>
        <w:rPr>
          <w:spacing w:val="-2"/>
        </w:rPr>
        <w:t>Введение.</w:t>
      </w:r>
      <w:r>
        <w:tab/>
      </w:r>
      <w:r>
        <w:rPr>
          <w:spacing w:val="-4"/>
        </w:rPr>
        <w:t>Что</w:t>
      </w:r>
      <w:r>
        <w:tab/>
      </w:r>
      <w:r>
        <w:rPr>
          <w:spacing w:val="-2"/>
        </w:rPr>
        <w:t>изучает</w:t>
      </w:r>
      <w:r>
        <w:tab/>
      </w:r>
      <w:r>
        <w:rPr>
          <w:spacing w:val="-2"/>
        </w:rPr>
        <w:t>история.</w:t>
      </w:r>
      <w:r>
        <w:tab/>
      </w:r>
      <w:r>
        <w:rPr>
          <w:spacing w:val="-2"/>
        </w:rPr>
        <w:t>Источники</w:t>
      </w:r>
      <w:r>
        <w:tab/>
      </w:r>
      <w:r>
        <w:rPr>
          <w:spacing w:val="-2"/>
        </w:rPr>
        <w:t>исторических</w:t>
      </w:r>
      <w:r>
        <w:tab/>
      </w:r>
      <w:r>
        <w:rPr>
          <w:spacing w:val="-2"/>
        </w:rPr>
        <w:t>знаний.</w:t>
      </w:r>
      <w:r>
        <w:tab/>
      </w:r>
      <w:r>
        <w:rPr>
          <w:spacing w:val="-2"/>
        </w:rPr>
        <w:t xml:space="preserve">Специальные </w:t>
      </w:r>
      <w:r>
        <w:t>(вспомогательные)</w:t>
      </w:r>
      <w:r>
        <w:rPr>
          <w:spacing w:val="16"/>
        </w:rPr>
        <w:t xml:space="preserve"> </w:t>
      </w:r>
      <w:r>
        <w:t>исторические</w:t>
      </w:r>
      <w:r>
        <w:rPr>
          <w:spacing w:val="20"/>
        </w:rPr>
        <w:t xml:space="preserve"> </w:t>
      </w:r>
      <w:r>
        <w:t>дисциплины.</w:t>
      </w:r>
      <w:r>
        <w:rPr>
          <w:spacing w:val="17"/>
        </w:rPr>
        <w:t xml:space="preserve"> </w:t>
      </w:r>
      <w:r>
        <w:t>Историческая</w:t>
      </w:r>
      <w:r>
        <w:rPr>
          <w:spacing w:val="20"/>
        </w:rPr>
        <w:t xml:space="preserve"> </w:t>
      </w:r>
      <w:r>
        <w:t>хронология</w:t>
      </w:r>
      <w:r>
        <w:rPr>
          <w:spacing w:val="16"/>
        </w:rPr>
        <w:t xml:space="preserve"> </w:t>
      </w:r>
      <w:r>
        <w:t>(счет</w:t>
      </w:r>
      <w:r>
        <w:rPr>
          <w:spacing w:val="21"/>
        </w:rPr>
        <w:t xml:space="preserve"> </w:t>
      </w:r>
      <w:r>
        <w:t>лет</w:t>
      </w:r>
      <w:r>
        <w:rPr>
          <w:spacing w:val="16"/>
        </w:rPr>
        <w:t xml:space="preserve"> </w:t>
      </w:r>
      <w:r>
        <w:t>«до</w:t>
      </w:r>
      <w:r>
        <w:rPr>
          <w:spacing w:val="24"/>
        </w:rPr>
        <w:t xml:space="preserve"> </w:t>
      </w:r>
      <w:r>
        <w:t>н.</w:t>
      </w:r>
      <w:r>
        <w:rPr>
          <w:spacing w:val="18"/>
        </w:rPr>
        <w:t xml:space="preserve"> </w:t>
      </w:r>
      <w:r>
        <w:t>э.»</w:t>
      </w:r>
      <w:r>
        <w:rPr>
          <w:spacing w:val="16"/>
        </w:rPr>
        <w:t xml:space="preserve"> </w:t>
      </w:r>
      <w:r>
        <w:rPr>
          <w:spacing w:val="-10"/>
        </w:rPr>
        <w:t>и</w:t>
      </w:r>
    </w:p>
    <w:p w:rsidR="00A74CF0" w:rsidRDefault="00DC143A">
      <w:pPr>
        <w:pStyle w:val="a3"/>
        <w:ind w:firstLine="0"/>
        <w:jc w:val="left"/>
      </w:pPr>
      <w:r>
        <w:t>«н.</w:t>
      </w:r>
      <w:r>
        <w:rPr>
          <w:spacing w:val="-5"/>
        </w:rPr>
        <w:t xml:space="preserve"> </w:t>
      </w:r>
      <w:r>
        <w:t>э.»).</w:t>
      </w:r>
      <w:r>
        <w:rPr>
          <w:spacing w:val="-3"/>
        </w:rPr>
        <w:t xml:space="preserve"> </w:t>
      </w:r>
      <w:r>
        <w:t>Историческая</w:t>
      </w:r>
      <w:r>
        <w:rPr>
          <w:spacing w:val="-4"/>
        </w:rPr>
        <w:t xml:space="preserve"> </w:t>
      </w:r>
      <w:r>
        <w:rPr>
          <w:spacing w:val="-2"/>
        </w:rPr>
        <w:t>карта.</w:t>
      </w:r>
    </w:p>
    <w:p w:rsidR="00A74CF0" w:rsidRDefault="00DC143A">
      <w:pPr>
        <w:pStyle w:val="a3"/>
        <w:spacing w:before="38"/>
        <w:ind w:left="843" w:firstLine="0"/>
        <w:jc w:val="left"/>
      </w:pPr>
      <w:r>
        <w:rPr>
          <w:spacing w:val="-2"/>
        </w:rPr>
        <w:lastRenderedPageBreak/>
        <w:t>Первобытность.</w:t>
      </w:r>
    </w:p>
    <w:p w:rsidR="00A74CF0" w:rsidRDefault="00DC143A">
      <w:pPr>
        <w:pStyle w:val="a3"/>
        <w:spacing w:before="41"/>
        <w:ind w:left="843" w:firstLine="0"/>
        <w:jc w:val="left"/>
      </w:pPr>
      <w:r>
        <w:t>Происхождение,</w:t>
      </w:r>
      <w:r>
        <w:rPr>
          <w:spacing w:val="70"/>
          <w:w w:val="150"/>
        </w:rPr>
        <w:t xml:space="preserve"> </w:t>
      </w:r>
      <w:r>
        <w:t>расселение</w:t>
      </w:r>
      <w:r>
        <w:rPr>
          <w:spacing w:val="68"/>
          <w:w w:val="150"/>
        </w:rPr>
        <w:t xml:space="preserve"> </w:t>
      </w:r>
      <w:r>
        <w:t>и</w:t>
      </w:r>
      <w:r>
        <w:rPr>
          <w:spacing w:val="69"/>
          <w:w w:val="150"/>
        </w:rPr>
        <w:t xml:space="preserve"> </w:t>
      </w:r>
      <w:r>
        <w:t>эволюция</w:t>
      </w:r>
      <w:r>
        <w:rPr>
          <w:spacing w:val="64"/>
          <w:w w:val="150"/>
        </w:rPr>
        <w:t xml:space="preserve"> </w:t>
      </w:r>
      <w:r>
        <w:t>древнейшего</w:t>
      </w:r>
      <w:r>
        <w:rPr>
          <w:spacing w:val="68"/>
          <w:w w:val="150"/>
        </w:rPr>
        <w:t xml:space="preserve"> </w:t>
      </w:r>
      <w:r>
        <w:t>человека.</w:t>
      </w:r>
      <w:r>
        <w:rPr>
          <w:spacing w:val="71"/>
          <w:w w:val="150"/>
        </w:rPr>
        <w:t xml:space="preserve"> </w:t>
      </w:r>
      <w:r>
        <w:t>Условия</w:t>
      </w:r>
      <w:r>
        <w:rPr>
          <w:spacing w:val="64"/>
          <w:w w:val="150"/>
        </w:rPr>
        <w:t xml:space="preserve"> </w:t>
      </w:r>
      <w:r>
        <w:t>жизни</w:t>
      </w:r>
      <w:r>
        <w:rPr>
          <w:spacing w:val="65"/>
          <w:w w:val="150"/>
        </w:rPr>
        <w:t xml:space="preserve"> </w:t>
      </w:r>
      <w:r>
        <w:rPr>
          <w:spacing w:val="-10"/>
        </w:rPr>
        <w:t>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74CF0" w:rsidRDefault="00DC143A">
      <w:pPr>
        <w:pStyle w:val="a3"/>
        <w:spacing w:line="276" w:lineRule="auto"/>
        <w:ind w:right="683"/>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w:t>
      </w:r>
      <w:r>
        <w:rPr>
          <w:spacing w:val="40"/>
        </w:rPr>
        <w:t xml:space="preserve"> </w:t>
      </w:r>
      <w:r>
        <w:t>соседской общине. Появление знати. Представления об окружающем мире, верования первобытных людей. Искусство первобытных людей.</w:t>
      </w:r>
    </w:p>
    <w:p w:rsidR="00A74CF0" w:rsidRDefault="00DC143A">
      <w:pPr>
        <w:pStyle w:val="a3"/>
        <w:spacing w:before="2" w:line="276" w:lineRule="auto"/>
        <w:ind w:left="843" w:right="1892" w:firstLine="0"/>
        <w:jc w:val="left"/>
      </w:pPr>
      <w:r>
        <w:t>Разложение</w:t>
      </w:r>
      <w:r>
        <w:rPr>
          <w:spacing w:val="-9"/>
        </w:rPr>
        <w:t xml:space="preserve"> </w:t>
      </w:r>
      <w:r>
        <w:t>первобытнообщинных</w:t>
      </w:r>
      <w:r>
        <w:rPr>
          <w:spacing w:val="-12"/>
        </w:rPr>
        <w:t xml:space="preserve"> </w:t>
      </w:r>
      <w:r>
        <w:t>отношений.</w:t>
      </w:r>
      <w:r>
        <w:rPr>
          <w:spacing w:val="-6"/>
        </w:rPr>
        <w:t xml:space="preserve"> </w:t>
      </w:r>
      <w:r>
        <w:t>На</w:t>
      </w:r>
      <w:r>
        <w:rPr>
          <w:spacing w:val="-5"/>
        </w:rPr>
        <w:t xml:space="preserve"> </w:t>
      </w:r>
      <w:r>
        <w:t>пороге</w:t>
      </w:r>
      <w:r>
        <w:rPr>
          <w:spacing w:val="-9"/>
        </w:rPr>
        <w:t xml:space="preserve"> </w:t>
      </w:r>
      <w:r>
        <w:t>цивилизации. Древний мир.</w:t>
      </w:r>
    </w:p>
    <w:p w:rsidR="00A74CF0" w:rsidRDefault="00DC143A">
      <w:pPr>
        <w:pStyle w:val="a3"/>
        <w:spacing w:line="276" w:lineRule="auto"/>
        <w:ind w:left="843" w:right="695" w:firstLine="0"/>
        <w:jc w:val="left"/>
      </w:pPr>
      <w:r>
        <w:t>Понятие</w:t>
      </w:r>
      <w:r>
        <w:rPr>
          <w:spacing w:val="-5"/>
        </w:rPr>
        <w:t xml:space="preserve"> </w:t>
      </w:r>
      <w:r>
        <w:t>и</w:t>
      </w:r>
      <w:r>
        <w:rPr>
          <w:spacing w:val="-8"/>
        </w:rPr>
        <w:t xml:space="preserve"> </w:t>
      </w:r>
      <w:r>
        <w:t>хронологические</w:t>
      </w:r>
      <w:r>
        <w:rPr>
          <w:spacing w:val="-5"/>
        </w:rPr>
        <w:t xml:space="preserve"> </w:t>
      </w:r>
      <w:r>
        <w:t>рамки</w:t>
      </w:r>
      <w:r>
        <w:rPr>
          <w:spacing w:val="-3"/>
        </w:rPr>
        <w:t xml:space="preserve"> </w:t>
      </w:r>
      <w:r>
        <w:t>истории</w:t>
      </w:r>
      <w:r>
        <w:rPr>
          <w:spacing w:val="-3"/>
        </w:rPr>
        <w:t xml:space="preserve"> </w:t>
      </w:r>
      <w:r>
        <w:t>Древнего</w:t>
      </w:r>
      <w:r>
        <w:rPr>
          <w:spacing w:val="-4"/>
        </w:rPr>
        <w:t xml:space="preserve"> </w:t>
      </w:r>
      <w:r>
        <w:t>мира.</w:t>
      </w:r>
      <w:r>
        <w:rPr>
          <w:spacing w:val="-7"/>
        </w:rPr>
        <w:t xml:space="preserve"> </w:t>
      </w:r>
      <w:r>
        <w:t>Карта</w:t>
      </w:r>
      <w:r>
        <w:rPr>
          <w:spacing w:val="-5"/>
        </w:rPr>
        <w:t xml:space="preserve"> </w:t>
      </w:r>
      <w:r>
        <w:t>Древнего</w:t>
      </w:r>
      <w:r>
        <w:rPr>
          <w:spacing w:val="-4"/>
        </w:rPr>
        <w:t xml:space="preserve"> </w:t>
      </w:r>
      <w:r>
        <w:t>мира. Древний Восток.</w:t>
      </w:r>
    </w:p>
    <w:p w:rsidR="00A74CF0" w:rsidRDefault="00DC143A">
      <w:pPr>
        <w:pStyle w:val="a3"/>
        <w:spacing w:line="280" w:lineRule="auto"/>
        <w:ind w:left="843" w:right="3128" w:firstLine="0"/>
        <w:jc w:val="left"/>
      </w:pPr>
      <w:r>
        <w:t>Понятие</w:t>
      </w:r>
      <w:r>
        <w:rPr>
          <w:spacing w:val="-9"/>
        </w:rPr>
        <w:t xml:space="preserve"> </w:t>
      </w:r>
      <w:r>
        <w:t>«Древний</w:t>
      </w:r>
      <w:r>
        <w:rPr>
          <w:spacing w:val="-8"/>
        </w:rPr>
        <w:t xml:space="preserve"> </w:t>
      </w:r>
      <w:r>
        <w:t>Восток».</w:t>
      </w:r>
      <w:r>
        <w:rPr>
          <w:spacing w:val="-7"/>
        </w:rPr>
        <w:t xml:space="preserve"> </w:t>
      </w:r>
      <w:r>
        <w:t>Карта</w:t>
      </w:r>
      <w:r>
        <w:rPr>
          <w:spacing w:val="-5"/>
        </w:rPr>
        <w:t xml:space="preserve"> </w:t>
      </w:r>
      <w:r>
        <w:t>древневосточного</w:t>
      </w:r>
      <w:r>
        <w:rPr>
          <w:spacing w:val="-5"/>
        </w:rPr>
        <w:t xml:space="preserve"> </w:t>
      </w:r>
      <w:r>
        <w:t>мира. Древний Египет.</w:t>
      </w:r>
    </w:p>
    <w:p w:rsidR="00A74CF0" w:rsidRDefault="00DC143A">
      <w:pPr>
        <w:pStyle w:val="a3"/>
        <w:spacing w:line="276" w:lineRule="auto"/>
        <w:ind w:right="687"/>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2"/>
        </w:rPr>
        <w:t>Рабы.</w:t>
      </w:r>
    </w:p>
    <w:p w:rsidR="00A74CF0" w:rsidRDefault="00DC143A">
      <w:pPr>
        <w:pStyle w:val="a3"/>
        <w:spacing w:line="276" w:lineRule="auto"/>
        <w:ind w:right="689"/>
      </w:pPr>
      <w:r>
        <w:t>Отношения Египта с соседними народами. Египетское войско. Завоевательные походы фараонов; Тутмос III. Могущество Египта при Рамсесе II.</w:t>
      </w:r>
    </w:p>
    <w:p w:rsidR="00A74CF0" w:rsidRDefault="00DC143A">
      <w:pPr>
        <w:pStyle w:val="a3"/>
        <w:spacing w:line="276" w:lineRule="auto"/>
        <w:ind w:right="68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74CF0" w:rsidRDefault="00DC143A">
      <w:pPr>
        <w:pStyle w:val="a3"/>
        <w:ind w:left="843" w:firstLine="0"/>
      </w:pPr>
      <w:r>
        <w:t>Древние</w:t>
      </w:r>
      <w:r>
        <w:rPr>
          <w:spacing w:val="-5"/>
        </w:rPr>
        <w:t xml:space="preserve"> </w:t>
      </w:r>
      <w:r>
        <w:t>цивилизации</w:t>
      </w:r>
      <w:r>
        <w:rPr>
          <w:spacing w:val="-7"/>
        </w:rPr>
        <w:t xml:space="preserve"> </w:t>
      </w:r>
      <w:r>
        <w:rPr>
          <w:spacing w:val="-2"/>
        </w:rPr>
        <w:t>Месопотамии.</w:t>
      </w:r>
    </w:p>
    <w:p w:rsidR="00A74CF0" w:rsidRDefault="00DC143A">
      <w:pPr>
        <w:pStyle w:val="a3"/>
        <w:spacing w:before="31" w:line="276" w:lineRule="auto"/>
        <w:ind w:right="67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74CF0" w:rsidRDefault="00DC143A">
      <w:pPr>
        <w:pStyle w:val="a3"/>
        <w:spacing w:line="275" w:lineRule="exact"/>
        <w:ind w:left="843" w:firstLine="0"/>
      </w:pPr>
      <w:r>
        <w:t>Древний</w:t>
      </w:r>
      <w:r>
        <w:rPr>
          <w:spacing w:val="-3"/>
        </w:rPr>
        <w:t xml:space="preserve"> </w:t>
      </w:r>
      <w:r>
        <w:t>Вавилон.</w:t>
      </w:r>
      <w:r>
        <w:rPr>
          <w:spacing w:val="-5"/>
        </w:rPr>
        <w:t xml:space="preserve"> </w:t>
      </w:r>
      <w:r>
        <w:t>Царь</w:t>
      </w:r>
      <w:r>
        <w:rPr>
          <w:spacing w:val="-3"/>
        </w:rPr>
        <w:t xml:space="preserve"> </w:t>
      </w:r>
      <w:r>
        <w:t>Хаммурапи</w:t>
      </w:r>
      <w:r>
        <w:rPr>
          <w:spacing w:val="-2"/>
        </w:rPr>
        <w:t xml:space="preserve"> </w:t>
      </w:r>
      <w:r>
        <w:t>и</w:t>
      </w:r>
      <w:r>
        <w:rPr>
          <w:spacing w:val="-2"/>
        </w:rPr>
        <w:t xml:space="preserve"> </w:t>
      </w:r>
      <w:r>
        <w:t>его</w:t>
      </w:r>
      <w:r>
        <w:rPr>
          <w:spacing w:val="-3"/>
        </w:rPr>
        <w:t xml:space="preserve"> </w:t>
      </w:r>
      <w:r>
        <w:rPr>
          <w:spacing w:val="-2"/>
        </w:rPr>
        <w:t>законы.</w:t>
      </w:r>
    </w:p>
    <w:p w:rsidR="00A74CF0" w:rsidRDefault="00DC143A">
      <w:pPr>
        <w:pStyle w:val="a3"/>
        <w:spacing w:before="41" w:line="276" w:lineRule="auto"/>
        <w:ind w:right="690"/>
      </w:pPr>
      <w:r>
        <w:t>Ассирия. Завоевания ассирийцев. Создание сильной державы. Культурные сокровища Ниневии. Гибель империи.</w:t>
      </w:r>
    </w:p>
    <w:p w:rsidR="00A74CF0" w:rsidRDefault="00DC143A">
      <w:pPr>
        <w:pStyle w:val="a3"/>
        <w:spacing w:before="4" w:line="276" w:lineRule="auto"/>
        <w:ind w:left="843" w:right="1601" w:firstLine="0"/>
      </w:pPr>
      <w:r>
        <w:t>Усиление</w:t>
      </w:r>
      <w:r>
        <w:rPr>
          <w:spacing w:val="-6"/>
        </w:rPr>
        <w:t xml:space="preserve"> </w:t>
      </w:r>
      <w:r>
        <w:t>Нововавилонского</w:t>
      </w:r>
      <w:r>
        <w:rPr>
          <w:spacing w:val="-5"/>
        </w:rPr>
        <w:t xml:space="preserve"> </w:t>
      </w:r>
      <w:r>
        <w:t>царства.</w:t>
      </w:r>
      <w:r>
        <w:rPr>
          <w:spacing w:val="-7"/>
        </w:rPr>
        <w:t xml:space="preserve"> </w:t>
      </w:r>
      <w:r>
        <w:t>Легендарные</w:t>
      </w:r>
      <w:r>
        <w:rPr>
          <w:spacing w:val="-6"/>
        </w:rPr>
        <w:t xml:space="preserve"> </w:t>
      </w:r>
      <w:r>
        <w:t>памятники</w:t>
      </w:r>
      <w:r>
        <w:rPr>
          <w:spacing w:val="-8"/>
        </w:rPr>
        <w:t xml:space="preserve"> </w:t>
      </w:r>
      <w:r>
        <w:t>города</w:t>
      </w:r>
      <w:r>
        <w:rPr>
          <w:spacing w:val="-6"/>
        </w:rPr>
        <w:t xml:space="preserve"> </w:t>
      </w:r>
      <w:r>
        <w:t>Вавилона. Восточное Средиземноморье в древности.</w:t>
      </w:r>
    </w:p>
    <w:p w:rsidR="00A74CF0" w:rsidRDefault="00DC143A">
      <w:pPr>
        <w:pStyle w:val="a3"/>
        <w:spacing w:line="276" w:lineRule="auto"/>
        <w:ind w:right="681"/>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74CF0" w:rsidRDefault="00DC143A">
      <w:pPr>
        <w:pStyle w:val="a3"/>
        <w:spacing w:line="274" w:lineRule="exact"/>
        <w:ind w:left="843" w:firstLine="0"/>
      </w:pPr>
      <w:r>
        <w:t>Персидская</w:t>
      </w:r>
      <w:r>
        <w:rPr>
          <w:spacing w:val="-9"/>
        </w:rPr>
        <w:t xml:space="preserve"> </w:t>
      </w:r>
      <w:r>
        <w:rPr>
          <w:spacing w:val="-2"/>
        </w:rPr>
        <w:t>держава.</w:t>
      </w:r>
    </w:p>
    <w:p w:rsidR="00A74CF0" w:rsidRDefault="00DC143A">
      <w:pPr>
        <w:pStyle w:val="a3"/>
        <w:spacing w:before="40" w:line="278" w:lineRule="auto"/>
        <w:ind w:right="68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74CF0" w:rsidRDefault="00DC143A">
      <w:pPr>
        <w:pStyle w:val="a3"/>
        <w:spacing w:line="271" w:lineRule="exact"/>
        <w:ind w:left="843" w:firstLine="0"/>
      </w:pPr>
      <w:r>
        <w:t>Древняя</w:t>
      </w:r>
      <w:r>
        <w:rPr>
          <w:spacing w:val="-3"/>
        </w:rPr>
        <w:t xml:space="preserve"> </w:t>
      </w:r>
      <w:r>
        <w:rPr>
          <w:spacing w:val="-2"/>
        </w:rPr>
        <w:t>Индия.</w:t>
      </w:r>
    </w:p>
    <w:p w:rsidR="00A74CF0" w:rsidRDefault="00DC143A">
      <w:pPr>
        <w:pStyle w:val="a3"/>
        <w:spacing w:before="41" w:line="276" w:lineRule="auto"/>
        <w:ind w:right="680"/>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74CF0" w:rsidRDefault="00DC143A">
      <w:pPr>
        <w:pStyle w:val="a3"/>
        <w:spacing w:line="274" w:lineRule="exact"/>
        <w:ind w:left="843" w:firstLine="0"/>
      </w:pPr>
      <w:r>
        <w:t xml:space="preserve">Древний </w:t>
      </w:r>
      <w:r>
        <w:rPr>
          <w:spacing w:val="-2"/>
        </w:rPr>
        <w:t>Китай.</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w:t>
      </w:r>
      <w:r>
        <w:rPr>
          <w:spacing w:val="-1"/>
        </w:rPr>
        <w:t xml:space="preserve"> </w:t>
      </w:r>
      <w:r>
        <w:t>стены. Правление династии</w:t>
      </w:r>
      <w:r>
        <w:rPr>
          <w:spacing w:val="-1"/>
        </w:rPr>
        <w:t xml:space="preserve"> </w:t>
      </w:r>
      <w:r>
        <w:t>Хань. Жизнь</w:t>
      </w:r>
      <w:r>
        <w:rPr>
          <w:spacing w:val="-2"/>
        </w:rPr>
        <w:t xml:space="preserve"> </w:t>
      </w:r>
      <w:r>
        <w:t>в</w:t>
      </w:r>
      <w:r>
        <w:rPr>
          <w:spacing w:val="-1"/>
        </w:rPr>
        <w:t xml:space="preserve"> </w:t>
      </w:r>
      <w:r>
        <w:t>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74CF0" w:rsidRDefault="00DC143A">
      <w:pPr>
        <w:pStyle w:val="a3"/>
        <w:spacing w:before="2" w:line="276" w:lineRule="auto"/>
        <w:ind w:left="843" w:right="7042" w:firstLine="0"/>
      </w:pPr>
      <w:r>
        <w:t>Древняя</w:t>
      </w:r>
      <w:r>
        <w:rPr>
          <w:spacing w:val="-15"/>
        </w:rPr>
        <w:t xml:space="preserve"> </w:t>
      </w:r>
      <w:r>
        <w:t>Греция.</w:t>
      </w:r>
      <w:r>
        <w:rPr>
          <w:spacing w:val="-15"/>
        </w:rPr>
        <w:t xml:space="preserve"> </w:t>
      </w:r>
      <w:r>
        <w:t>Эллинизм. Древнейшая Греция.</w:t>
      </w:r>
    </w:p>
    <w:p w:rsidR="00A74CF0" w:rsidRDefault="00DC143A">
      <w:pPr>
        <w:pStyle w:val="a3"/>
        <w:spacing w:line="276" w:lineRule="auto"/>
        <w:ind w:right="691"/>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5"/>
        </w:rPr>
        <w:t xml:space="preserve"> </w:t>
      </w:r>
      <w:r>
        <w:t>Троянская</w:t>
      </w:r>
      <w:r>
        <w:rPr>
          <w:spacing w:val="-2"/>
        </w:rPr>
        <w:t xml:space="preserve"> </w:t>
      </w:r>
      <w:r>
        <w:t>война. Вторжение</w:t>
      </w:r>
      <w:r>
        <w:rPr>
          <w:spacing w:val="-3"/>
        </w:rPr>
        <w:t xml:space="preserve"> </w:t>
      </w:r>
      <w:r>
        <w:t>дорийских</w:t>
      </w:r>
      <w:r>
        <w:rPr>
          <w:spacing w:val="-7"/>
        </w:rPr>
        <w:t xml:space="preserve"> </w:t>
      </w:r>
      <w:r>
        <w:t>племён. Поэмы</w:t>
      </w:r>
      <w:r>
        <w:rPr>
          <w:spacing w:val="-1"/>
        </w:rPr>
        <w:t xml:space="preserve"> </w:t>
      </w:r>
      <w:r>
        <w:t>Гомера</w:t>
      </w:r>
      <w:r>
        <w:rPr>
          <w:spacing w:val="-8"/>
        </w:rPr>
        <w:t xml:space="preserve"> </w:t>
      </w:r>
      <w:r>
        <w:t>«Илиада», «Одиссея».</w:t>
      </w:r>
    </w:p>
    <w:p w:rsidR="00A74CF0" w:rsidRDefault="00DC143A">
      <w:pPr>
        <w:pStyle w:val="a3"/>
        <w:spacing w:before="2"/>
        <w:ind w:left="843" w:firstLine="0"/>
      </w:pPr>
      <w:r>
        <w:t>Греческие</w:t>
      </w:r>
      <w:r>
        <w:rPr>
          <w:spacing w:val="-8"/>
        </w:rPr>
        <w:t xml:space="preserve"> </w:t>
      </w:r>
      <w:r>
        <w:rPr>
          <w:spacing w:val="-2"/>
        </w:rPr>
        <w:t>полисы.</w:t>
      </w:r>
    </w:p>
    <w:p w:rsidR="00A74CF0" w:rsidRDefault="00DC143A">
      <w:pPr>
        <w:pStyle w:val="a3"/>
        <w:spacing w:before="41" w:line="276" w:lineRule="auto"/>
        <w:ind w:right="684"/>
      </w:pPr>
      <w:r>
        <w:t>Подъём</w:t>
      </w:r>
      <w:r>
        <w:rPr>
          <w:spacing w:val="77"/>
        </w:rPr>
        <w:t xml:space="preserve">  </w:t>
      </w:r>
      <w:r>
        <w:t>хозяйственной</w:t>
      </w:r>
      <w:r>
        <w:rPr>
          <w:spacing w:val="75"/>
        </w:rPr>
        <w:t xml:space="preserve">  </w:t>
      </w:r>
      <w:r>
        <w:t>жизни</w:t>
      </w:r>
      <w:r>
        <w:rPr>
          <w:spacing w:val="77"/>
        </w:rPr>
        <w:t xml:space="preserve">  </w:t>
      </w:r>
      <w:r>
        <w:t>после</w:t>
      </w:r>
      <w:r>
        <w:rPr>
          <w:spacing w:val="78"/>
        </w:rPr>
        <w:t xml:space="preserve">  </w:t>
      </w:r>
      <w:r>
        <w:t>«тёмных</w:t>
      </w:r>
      <w:r>
        <w:rPr>
          <w:spacing w:val="76"/>
        </w:rPr>
        <w:t xml:space="preserve">  </w:t>
      </w:r>
      <w:r>
        <w:t>веков».</w:t>
      </w:r>
      <w:r>
        <w:rPr>
          <w:spacing w:val="77"/>
        </w:rPr>
        <w:t xml:space="preserve">  </w:t>
      </w:r>
      <w:r>
        <w:t>Развитие</w:t>
      </w:r>
      <w:r>
        <w:rPr>
          <w:spacing w:val="76"/>
        </w:rPr>
        <w:t xml:space="preserve">  </w:t>
      </w:r>
      <w:r>
        <w:t>земледелия и</w:t>
      </w:r>
      <w:r>
        <w:rPr>
          <w:spacing w:val="80"/>
          <w:w w:val="150"/>
        </w:rPr>
        <w:t xml:space="preserve">  </w:t>
      </w:r>
      <w:r>
        <w:t>ремесла.</w:t>
      </w:r>
      <w:r>
        <w:rPr>
          <w:spacing w:val="79"/>
          <w:w w:val="150"/>
        </w:rPr>
        <w:t xml:space="preserve">  </w:t>
      </w:r>
      <w:r>
        <w:t>Становление</w:t>
      </w:r>
      <w:r>
        <w:rPr>
          <w:spacing w:val="77"/>
          <w:w w:val="150"/>
        </w:rPr>
        <w:t xml:space="preserve">  </w:t>
      </w:r>
      <w:r>
        <w:t>полисов,</w:t>
      </w:r>
      <w:r>
        <w:rPr>
          <w:spacing w:val="79"/>
          <w:w w:val="150"/>
        </w:rPr>
        <w:t xml:space="preserve">  </w:t>
      </w:r>
      <w:r>
        <w:t>их</w:t>
      </w:r>
      <w:r>
        <w:rPr>
          <w:spacing w:val="78"/>
          <w:w w:val="150"/>
        </w:rPr>
        <w:t xml:space="preserve">  </w:t>
      </w:r>
      <w:r>
        <w:t>политическое</w:t>
      </w:r>
      <w:r>
        <w:rPr>
          <w:spacing w:val="80"/>
          <w:w w:val="150"/>
        </w:rPr>
        <w:t xml:space="preserve">  </w:t>
      </w:r>
      <w:r>
        <w:t>устройство.</w:t>
      </w:r>
      <w:r>
        <w:rPr>
          <w:spacing w:val="79"/>
          <w:w w:val="150"/>
        </w:rPr>
        <w:t xml:space="preserve">  </w:t>
      </w:r>
      <w:r>
        <w:t>Аристократия и демос. Великая греческая колонизация. Метрополии и колонии.</w:t>
      </w:r>
    </w:p>
    <w:p w:rsidR="00A74CF0" w:rsidRDefault="00DC143A">
      <w:pPr>
        <w:pStyle w:val="a3"/>
        <w:spacing w:line="276" w:lineRule="auto"/>
        <w:ind w:right="684"/>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74CF0" w:rsidRDefault="00DC143A">
      <w:pPr>
        <w:pStyle w:val="a3"/>
        <w:spacing w:line="276" w:lineRule="auto"/>
        <w:ind w:right="689"/>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w:t>
      </w:r>
      <w:r>
        <w:rPr>
          <w:spacing w:val="-3"/>
        </w:rPr>
        <w:t xml:space="preserve"> </w:t>
      </w:r>
      <w:r>
        <w:t>персами</w:t>
      </w:r>
      <w:r>
        <w:rPr>
          <w:spacing w:val="-2"/>
        </w:rPr>
        <w:t xml:space="preserve"> </w:t>
      </w:r>
      <w:r>
        <w:t>Аттики.</w:t>
      </w:r>
      <w:r>
        <w:rPr>
          <w:spacing w:val="-1"/>
        </w:rPr>
        <w:t xml:space="preserve"> </w:t>
      </w:r>
      <w:r>
        <w:t>Победы</w:t>
      </w:r>
      <w:r>
        <w:rPr>
          <w:spacing w:val="-2"/>
        </w:rPr>
        <w:t xml:space="preserve"> </w:t>
      </w:r>
      <w:r>
        <w:t>греков</w:t>
      </w:r>
      <w:r>
        <w:rPr>
          <w:spacing w:val="-6"/>
        </w:rPr>
        <w:t xml:space="preserve"> </w:t>
      </w:r>
      <w:r>
        <w:t>в</w:t>
      </w:r>
      <w:r>
        <w:rPr>
          <w:spacing w:val="-2"/>
        </w:rPr>
        <w:t xml:space="preserve"> </w:t>
      </w:r>
      <w:r>
        <w:t>Саламинском</w:t>
      </w:r>
      <w:r>
        <w:rPr>
          <w:spacing w:val="-2"/>
        </w:rPr>
        <w:t xml:space="preserve"> </w:t>
      </w:r>
      <w:r>
        <w:t>сражении,</w:t>
      </w:r>
      <w:r>
        <w:rPr>
          <w:spacing w:val="-6"/>
        </w:rPr>
        <w:t xml:space="preserve"> </w:t>
      </w:r>
      <w:r>
        <w:t>при</w:t>
      </w:r>
      <w:r>
        <w:rPr>
          <w:spacing w:val="-6"/>
        </w:rPr>
        <w:t xml:space="preserve"> </w:t>
      </w:r>
      <w:r>
        <w:t>Платеях</w:t>
      </w:r>
      <w:r>
        <w:rPr>
          <w:spacing w:val="-7"/>
        </w:rPr>
        <w:t xml:space="preserve"> </w:t>
      </w:r>
      <w:r>
        <w:t>и</w:t>
      </w:r>
      <w:r>
        <w:rPr>
          <w:spacing w:val="-2"/>
        </w:rPr>
        <w:t xml:space="preserve"> </w:t>
      </w:r>
      <w:r>
        <w:t>Микале.</w:t>
      </w:r>
      <w:r>
        <w:rPr>
          <w:spacing w:val="-1"/>
        </w:rPr>
        <w:t xml:space="preserve"> </w:t>
      </w:r>
      <w:r>
        <w:t>Итоги греко-персидских войн.</w:t>
      </w:r>
    </w:p>
    <w:p w:rsidR="00A74CF0" w:rsidRDefault="00DC143A">
      <w:pPr>
        <w:pStyle w:val="a3"/>
        <w:ind w:left="843" w:firstLine="0"/>
      </w:pPr>
      <w:r>
        <w:t>Возвышение</w:t>
      </w:r>
      <w:r>
        <w:rPr>
          <w:spacing w:val="73"/>
          <w:w w:val="150"/>
        </w:rPr>
        <w:t xml:space="preserve"> </w:t>
      </w:r>
      <w:r>
        <w:t>Афинского</w:t>
      </w:r>
      <w:r>
        <w:rPr>
          <w:spacing w:val="26"/>
        </w:rPr>
        <w:t xml:space="preserve">  </w:t>
      </w:r>
      <w:r>
        <w:t>государства.</w:t>
      </w:r>
      <w:r>
        <w:rPr>
          <w:spacing w:val="78"/>
          <w:w w:val="150"/>
        </w:rPr>
        <w:t xml:space="preserve"> </w:t>
      </w:r>
      <w:r>
        <w:t>Афины</w:t>
      </w:r>
      <w:r>
        <w:rPr>
          <w:spacing w:val="79"/>
          <w:w w:val="150"/>
        </w:rPr>
        <w:t xml:space="preserve"> </w:t>
      </w:r>
      <w:r>
        <w:t>при</w:t>
      </w:r>
      <w:r>
        <w:rPr>
          <w:spacing w:val="77"/>
          <w:w w:val="150"/>
        </w:rPr>
        <w:t xml:space="preserve"> </w:t>
      </w:r>
      <w:r>
        <w:t>Перикле.</w:t>
      </w:r>
      <w:r>
        <w:rPr>
          <w:spacing w:val="75"/>
          <w:w w:val="150"/>
        </w:rPr>
        <w:t xml:space="preserve"> </w:t>
      </w:r>
      <w:r>
        <w:t>Хозяйственная</w:t>
      </w:r>
      <w:r>
        <w:rPr>
          <w:spacing w:val="77"/>
          <w:w w:val="150"/>
        </w:rPr>
        <w:t xml:space="preserve"> </w:t>
      </w:r>
      <w:r>
        <w:rPr>
          <w:spacing w:val="-2"/>
        </w:rPr>
        <w:t>жизнь.</w:t>
      </w:r>
    </w:p>
    <w:p w:rsidR="00A74CF0" w:rsidRDefault="00DC143A">
      <w:pPr>
        <w:pStyle w:val="a3"/>
        <w:spacing w:before="41"/>
        <w:ind w:firstLine="0"/>
      </w:pPr>
      <w:r>
        <w:t>Развитие</w:t>
      </w:r>
      <w:r>
        <w:rPr>
          <w:spacing w:val="-11"/>
        </w:rPr>
        <w:t xml:space="preserve"> </w:t>
      </w:r>
      <w:r>
        <w:t>рабовладения.</w:t>
      </w:r>
      <w:r>
        <w:rPr>
          <w:spacing w:val="-1"/>
        </w:rPr>
        <w:t xml:space="preserve"> </w:t>
      </w:r>
      <w:r>
        <w:t>Пелопоннесская</w:t>
      </w:r>
      <w:r>
        <w:rPr>
          <w:spacing w:val="-3"/>
        </w:rPr>
        <w:t xml:space="preserve"> </w:t>
      </w:r>
      <w:r>
        <w:t>война:</w:t>
      </w:r>
      <w:r>
        <w:rPr>
          <w:spacing w:val="-8"/>
        </w:rPr>
        <w:t xml:space="preserve"> </w:t>
      </w:r>
      <w:r>
        <w:t>причины,</w:t>
      </w:r>
      <w:r>
        <w:rPr>
          <w:spacing w:val="-6"/>
        </w:rPr>
        <w:t xml:space="preserve"> </w:t>
      </w:r>
      <w:r>
        <w:t>участники,</w:t>
      </w:r>
      <w:r>
        <w:rPr>
          <w:spacing w:val="-1"/>
        </w:rPr>
        <w:t xml:space="preserve"> </w:t>
      </w:r>
      <w:r>
        <w:t>итоги.</w:t>
      </w:r>
      <w:r>
        <w:rPr>
          <w:spacing w:val="-2"/>
        </w:rPr>
        <w:t xml:space="preserve"> </w:t>
      </w:r>
      <w:r>
        <w:t>Упадок</w:t>
      </w:r>
      <w:r>
        <w:rPr>
          <w:spacing w:val="-4"/>
        </w:rPr>
        <w:t xml:space="preserve"> </w:t>
      </w:r>
      <w:r>
        <w:rPr>
          <w:spacing w:val="-2"/>
        </w:rPr>
        <w:t>Эллады.</w:t>
      </w:r>
    </w:p>
    <w:p w:rsidR="00A74CF0" w:rsidRDefault="00DC143A">
      <w:pPr>
        <w:pStyle w:val="a3"/>
        <w:spacing w:before="41"/>
        <w:ind w:left="843" w:firstLine="0"/>
      </w:pPr>
      <w:r>
        <w:t>Культура</w:t>
      </w:r>
      <w:r>
        <w:rPr>
          <w:spacing w:val="-5"/>
        </w:rPr>
        <w:t xml:space="preserve"> </w:t>
      </w:r>
      <w:r>
        <w:t>Древней</w:t>
      </w:r>
      <w:r>
        <w:rPr>
          <w:spacing w:val="-3"/>
        </w:rPr>
        <w:t xml:space="preserve"> </w:t>
      </w:r>
      <w:r>
        <w:rPr>
          <w:spacing w:val="-2"/>
        </w:rPr>
        <w:t>Греции.</w:t>
      </w:r>
    </w:p>
    <w:p w:rsidR="00A74CF0" w:rsidRDefault="00DC143A">
      <w:pPr>
        <w:pStyle w:val="a3"/>
        <w:spacing w:before="41" w:line="276" w:lineRule="auto"/>
        <w:ind w:right="69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74CF0" w:rsidRDefault="00DC143A">
      <w:pPr>
        <w:pStyle w:val="a3"/>
        <w:spacing w:before="2"/>
        <w:ind w:left="843" w:firstLine="0"/>
      </w:pPr>
      <w:r>
        <w:t>Македонские</w:t>
      </w:r>
      <w:r>
        <w:rPr>
          <w:spacing w:val="-5"/>
        </w:rPr>
        <w:t xml:space="preserve"> </w:t>
      </w:r>
      <w:r>
        <w:t>завоевания.</w:t>
      </w:r>
      <w:r>
        <w:rPr>
          <w:spacing w:val="-6"/>
        </w:rPr>
        <w:t xml:space="preserve"> </w:t>
      </w:r>
      <w:r>
        <w:rPr>
          <w:spacing w:val="-2"/>
        </w:rPr>
        <w:t>Эллинизм.</w:t>
      </w:r>
    </w:p>
    <w:p w:rsidR="00A74CF0" w:rsidRDefault="00DC143A">
      <w:pPr>
        <w:pStyle w:val="a3"/>
        <w:spacing w:before="42" w:line="276" w:lineRule="auto"/>
        <w:ind w:right="683"/>
      </w:pPr>
      <w:r>
        <w:t>Возвышение</w:t>
      </w:r>
      <w:r>
        <w:rPr>
          <w:spacing w:val="80"/>
          <w:w w:val="150"/>
        </w:rPr>
        <w:t xml:space="preserve">  </w:t>
      </w:r>
      <w:r>
        <w:t>Македонии.</w:t>
      </w:r>
      <w:r>
        <w:rPr>
          <w:spacing w:val="80"/>
          <w:w w:val="150"/>
        </w:rPr>
        <w:t xml:space="preserve">  </w:t>
      </w:r>
      <w:r>
        <w:t>Политика</w:t>
      </w:r>
      <w:r>
        <w:rPr>
          <w:spacing w:val="80"/>
          <w:w w:val="150"/>
        </w:rPr>
        <w:t xml:space="preserve">  </w:t>
      </w:r>
      <w:r>
        <w:t>Филиппа</w:t>
      </w:r>
      <w:r>
        <w:rPr>
          <w:spacing w:val="80"/>
          <w:w w:val="150"/>
        </w:rPr>
        <w:t xml:space="preserve">  </w:t>
      </w:r>
      <w:r>
        <w:t>II.</w:t>
      </w:r>
      <w:r>
        <w:rPr>
          <w:spacing w:val="80"/>
          <w:w w:val="150"/>
        </w:rPr>
        <w:t xml:space="preserve">  </w:t>
      </w:r>
      <w:r>
        <w:t>Главенство</w:t>
      </w:r>
      <w:r>
        <w:rPr>
          <w:spacing w:val="80"/>
          <w:w w:val="150"/>
        </w:rPr>
        <w:t xml:space="preserve">  </w:t>
      </w:r>
      <w:r>
        <w:t>Македонии над</w:t>
      </w:r>
      <w:r>
        <w:rPr>
          <w:spacing w:val="73"/>
          <w:w w:val="150"/>
        </w:rPr>
        <w:t xml:space="preserve">   </w:t>
      </w:r>
      <w:r>
        <w:t>греческими</w:t>
      </w:r>
      <w:r>
        <w:rPr>
          <w:spacing w:val="74"/>
          <w:w w:val="150"/>
        </w:rPr>
        <w:t xml:space="preserve">   </w:t>
      </w:r>
      <w:r>
        <w:t>полисами.</w:t>
      </w:r>
      <w:r>
        <w:rPr>
          <w:spacing w:val="74"/>
          <w:w w:val="150"/>
        </w:rPr>
        <w:t xml:space="preserve">   </w:t>
      </w:r>
      <w:r>
        <w:t>Коринфский</w:t>
      </w:r>
      <w:r>
        <w:rPr>
          <w:spacing w:val="74"/>
          <w:w w:val="150"/>
        </w:rPr>
        <w:t xml:space="preserve">   </w:t>
      </w:r>
      <w:r>
        <w:t>союз.</w:t>
      </w:r>
      <w:r>
        <w:rPr>
          <w:spacing w:val="74"/>
          <w:w w:val="150"/>
        </w:rPr>
        <w:t xml:space="preserve">   </w:t>
      </w:r>
      <w:r>
        <w:t>Александр</w:t>
      </w:r>
      <w:r>
        <w:rPr>
          <w:spacing w:val="73"/>
          <w:w w:val="150"/>
        </w:rPr>
        <w:t xml:space="preserve">   </w:t>
      </w:r>
      <w:r>
        <w:t>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74CF0" w:rsidRDefault="00DC143A">
      <w:pPr>
        <w:pStyle w:val="a3"/>
        <w:spacing w:line="274" w:lineRule="exact"/>
        <w:ind w:left="843" w:firstLine="0"/>
      </w:pPr>
      <w:r>
        <w:t>Древний</w:t>
      </w:r>
      <w:r>
        <w:rPr>
          <w:spacing w:val="-7"/>
        </w:rPr>
        <w:t xml:space="preserve"> </w:t>
      </w:r>
      <w:r>
        <w:rPr>
          <w:spacing w:val="-4"/>
        </w:rPr>
        <w:t>Рим.</w:t>
      </w:r>
    </w:p>
    <w:p w:rsidR="00A74CF0" w:rsidRDefault="00DC143A">
      <w:pPr>
        <w:pStyle w:val="a3"/>
        <w:spacing w:before="41"/>
        <w:ind w:left="843" w:firstLine="0"/>
      </w:pPr>
      <w:r>
        <w:t>Возникновение</w:t>
      </w:r>
      <w:r>
        <w:rPr>
          <w:spacing w:val="-9"/>
        </w:rPr>
        <w:t xml:space="preserve"> </w:t>
      </w:r>
      <w:r>
        <w:t>Римского</w:t>
      </w:r>
      <w:r>
        <w:rPr>
          <w:spacing w:val="-3"/>
        </w:rPr>
        <w:t xml:space="preserve"> </w:t>
      </w:r>
      <w:r>
        <w:rPr>
          <w:spacing w:val="-2"/>
        </w:rPr>
        <w:t>государства.</w:t>
      </w:r>
    </w:p>
    <w:p w:rsidR="00A74CF0" w:rsidRDefault="00DC143A">
      <w:pPr>
        <w:pStyle w:val="a3"/>
        <w:spacing w:before="46" w:line="276" w:lineRule="auto"/>
        <w:ind w:right="680"/>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74CF0" w:rsidRDefault="00DC143A">
      <w:pPr>
        <w:pStyle w:val="a3"/>
        <w:spacing w:line="274" w:lineRule="exact"/>
        <w:ind w:left="843" w:firstLine="0"/>
      </w:pPr>
      <w:r>
        <w:t>Римские</w:t>
      </w:r>
      <w:r>
        <w:rPr>
          <w:spacing w:val="-2"/>
        </w:rPr>
        <w:t xml:space="preserve"> </w:t>
      </w:r>
      <w:r>
        <w:t>завоевания</w:t>
      </w:r>
      <w:r>
        <w:rPr>
          <w:spacing w:val="-6"/>
        </w:rPr>
        <w:t xml:space="preserve"> </w:t>
      </w:r>
      <w:r>
        <w:t>в</w:t>
      </w:r>
      <w:r>
        <w:rPr>
          <w:spacing w:val="1"/>
        </w:rPr>
        <w:t xml:space="preserve"> </w:t>
      </w:r>
      <w:r>
        <w:rPr>
          <w:spacing w:val="-2"/>
        </w:rPr>
        <w:t>Средиземноморье.</w:t>
      </w:r>
    </w:p>
    <w:p w:rsidR="00A74CF0" w:rsidRDefault="00DC143A">
      <w:pPr>
        <w:pStyle w:val="a3"/>
        <w:spacing w:before="41"/>
        <w:ind w:left="843" w:firstLine="0"/>
      </w:pPr>
      <w:r>
        <w:t>Войны</w:t>
      </w:r>
      <w:r>
        <w:rPr>
          <w:spacing w:val="68"/>
          <w:w w:val="150"/>
        </w:rPr>
        <w:t xml:space="preserve"> </w:t>
      </w:r>
      <w:r>
        <w:t>Рима</w:t>
      </w:r>
      <w:r>
        <w:rPr>
          <w:spacing w:val="69"/>
          <w:w w:val="150"/>
        </w:rPr>
        <w:t xml:space="preserve"> </w:t>
      </w:r>
      <w:r>
        <w:t>с</w:t>
      </w:r>
      <w:r>
        <w:rPr>
          <w:spacing w:val="69"/>
          <w:w w:val="150"/>
        </w:rPr>
        <w:t xml:space="preserve"> </w:t>
      </w:r>
      <w:r>
        <w:t>Карфагеном.</w:t>
      </w:r>
      <w:r>
        <w:rPr>
          <w:spacing w:val="72"/>
          <w:w w:val="150"/>
        </w:rPr>
        <w:t xml:space="preserve"> </w:t>
      </w:r>
      <w:r>
        <w:t>Ганнибал;</w:t>
      </w:r>
      <w:r>
        <w:rPr>
          <w:spacing w:val="64"/>
          <w:w w:val="150"/>
        </w:rPr>
        <w:t xml:space="preserve"> </w:t>
      </w:r>
      <w:r>
        <w:t>битва</w:t>
      </w:r>
      <w:r>
        <w:rPr>
          <w:spacing w:val="69"/>
          <w:w w:val="150"/>
        </w:rPr>
        <w:t xml:space="preserve"> </w:t>
      </w:r>
      <w:r>
        <w:t>при</w:t>
      </w:r>
      <w:r>
        <w:rPr>
          <w:spacing w:val="70"/>
          <w:w w:val="150"/>
        </w:rPr>
        <w:t xml:space="preserve"> </w:t>
      </w:r>
      <w:r>
        <w:t>Каннах.</w:t>
      </w:r>
      <w:r>
        <w:rPr>
          <w:spacing w:val="72"/>
          <w:w w:val="150"/>
        </w:rPr>
        <w:t xml:space="preserve"> </w:t>
      </w:r>
      <w:r>
        <w:t>Поражение</w:t>
      </w:r>
      <w:r>
        <w:rPr>
          <w:spacing w:val="69"/>
          <w:w w:val="150"/>
        </w:rPr>
        <w:t xml:space="preserve"> </w:t>
      </w:r>
      <w:r>
        <w:rPr>
          <w:spacing w:val="-2"/>
        </w:rPr>
        <w:t>Карфагена.</w:t>
      </w:r>
    </w:p>
    <w:p w:rsidR="00A74CF0" w:rsidRDefault="00DC143A">
      <w:pPr>
        <w:pStyle w:val="a3"/>
        <w:spacing w:before="41"/>
        <w:ind w:firstLine="0"/>
      </w:pPr>
      <w:r>
        <w:t>Установление</w:t>
      </w:r>
      <w:r>
        <w:rPr>
          <w:spacing w:val="-9"/>
        </w:rPr>
        <w:t xml:space="preserve"> </w:t>
      </w:r>
      <w:r>
        <w:t>господства</w:t>
      </w:r>
      <w:r>
        <w:rPr>
          <w:spacing w:val="-7"/>
        </w:rPr>
        <w:t xml:space="preserve"> </w:t>
      </w:r>
      <w:r>
        <w:t>Рима</w:t>
      </w:r>
      <w:r>
        <w:rPr>
          <w:spacing w:val="-7"/>
        </w:rPr>
        <w:t xml:space="preserve"> </w:t>
      </w:r>
      <w:r>
        <w:t>в</w:t>
      </w:r>
      <w:r>
        <w:rPr>
          <w:spacing w:val="-4"/>
        </w:rPr>
        <w:t xml:space="preserve"> </w:t>
      </w:r>
      <w:r>
        <w:t>Средиземноморье.</w:t>
      </w:r>
      <w:r>
        <w:rPr>
          <w:spacing w:val="1"/>
        </w:rPr>
        <w:t xml:space="preserve"> </w:t>
      </w:r>
      <w:r>
        <w:t>Римские</w:t>
      </w:r>
      <w:r>
        <w:rPr>
          <w:spacing w:val="-2"/>
        </w:rPr>
        <w:t xml:space="preserve"> провинции.</w:t>
      </w:r>
    </w:p>
    <w:p w:rsidR="00A74CF0" w:rsidRDefault="00DC143A">
      <w:pPr>
        <w:pStyle w:val="a3"/>
        <w:spacing w:before="41"/>
        <w:ind w:left="843" w:firstLine="0"/>
      </w:pPr>
      <w:r>
        <w:t>Поздняя</w:t>
      </w:r>
      <w:r>
        <w:rPr>
          <w:spacing w:val="-9"/>
        </w:rPr>
        <w:t xml:space="preserve"> </w:t>
      </w:r>
      <w:r>
        <w:t>Римская</w:t>
      </w:r>
      <w:r>
        <w:rPr>
          <w:spacing w:val="-4"/>
        </w:rPr>
        <w:t xml:space="preserve"> </w:t>
      </w:r>
      <w:r>
        <w:t>республика.</w:t>
      </w:r>
      <w:r>
        <w:rPr>
          <w:spacing w:val="-2"/>
        </w:rPr>
        <w:t xml:space="preserve"> </w:t>
      </w:r>
      <w:r>
        <w:t>Гражданские</w:t>
      </w:r>
      <w:r>
        <w:rPr>
          <w:spacing w:val="-5"/>
        </w:rPr>
        <w:t xml:space="preserve"> </w:t>
      </w:r>
      <w:r>
        <w:rPr>
          <w:spacing w:val="-2"/>
        </w:rPr>
        <w:t>войны.</w:t>
      </w:r>
    </w:p>
    <w:p w:rsidR="00A74CF0" w:rsidRDefault="00DC143A">
      <w:pPr>
        <w:pStyle w:val="a3"/>
        <w:spacing w:before="40"/>
        <w:ind w:left="843" w:firstLine="0"/>
      </w:pPr>
      <w:r>
        <w:t>Подъём</w:t>
      </w:r>
      <w:r>
        <w:rPr>
          <w:spacing w:val="66"/>
          <w:w w:val="150"/>
        </w:rPr>
        <w:t xml:space="preserve"> </w:t>
      </w:r>
      <w:r>
        <w:t>сельского</w:t>
      </w:r>
      <w:r>
        <w:rPr>
          <w:spacing w:val="66"/>
          <w:w w:val="150"/>
        </w:rPr>
        <w:t xml:space="preserve"> </w:t>
      </w:r>
      <w:r>
        <w:t>хозяйства.</w:t>
      </w:r>
      <w:r>
        <w:rPr>
          <w:spacing w:val="65"/>
          <w:w w:val="150"/>
        </w:rPr>
        <w:t xml:space="preserve"> </w:t>
      </w:r>
      <w:r>
        <w:t>Латифундии.</w:t>
      </w:r>
      <w:r>
        <w:rPr>
          <w:spacing w:val="64"/>
          <w:w w:val="150"/>
        </w:rPr>
        <w:t xml:space="preserve"> </w:t>
      </w:r>
      <w:r>
        <w:t>Рабство.</w:t>
      </w:r>
      <w:r>
        <w:rPr>
          <w:spacing w:val="65"/>
          <w:w w:val="150"/>
        </w:rPr>
        <w:t xml:space="preserve"> </w:t>
      </w:r>
      <w:r>
        <w:t>Борьба</w:t>
      </w:r>
      <w:r>
        <w:rPr>
          <w:spacing w:val="67"/>
          <w:w w:val="150"/>
        </w:rPr>
        <w:t xml:space="preserve"> </w:t>
      </w:r>
      <w:r>
        <w:t>за</w:t>
      </w:r>
      <w:r>
        <w:rPr>
          <w:spacing w:val="66"/>
          <w:w w:val="150"/>
        </w:rPr>
        <w:t xml:space="preserve"> </w:t>
      </w:r>
      <w:r>
        <w:t>аграрную</w:t>
      </w:r>
      <w:r>
        <w:rPr>
          <w:spacing w:val="66"/>
          <w:w w:val="150"/>
        </w:rPr>
        <w:t xml:space="preserve"> </w:t>
      </w:r>
      <w:r>
        <w:rPr>
          <w:spacing w:val="-2"/>
        </w:rPr>
        <w:t>реформу.</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74CF0" w:rsidRDefault="00DC143A">
      <w:pPr>
        <w:pStyle w:val="a3"/>
        <w:spacing w:before="3"/>
        <w:ind w:left="843" w:firstLine="0"/>
      </w:pPr>
      <w:r>
        <w:t>Расцвет</w:t>
      </w:r>
      <w:r>
        <w:rPr>
          <w:spacing w:val="-1"/>
        </w:rPr>
        <w:t xml:space="preserve"> </w:t>
      </w:r>
      <w:r>
        <w:t>и</w:t>
      </w:r>
      <w:r>
        <w:rPr>
          <w:spacing w:val="-4"/>
        </w:rPr>
        <w:t xml:space="preserve"> </w:t>
      </w:r>
      <w:r>
        <w:t>падение</w:t>
      </w:r>
      <w:r>
        <w:rPr>
          <w:spacing w:val="-1"/>
        </w:rPr>
        <w:t xml:space="preserve"> </w:t>
      </w:r>
      <w:r>
        <w:t>Римской</w:t>
      </w:r>
      <w:r>
        <w:rPr>
          <w:spacing w:val="-4"/>
        </w:rPr>
        <w:t xml:space="preserve"> </w:t>
      </w:r>
      <w:r>
        <w:rPr>
          <w:spacing w:val="-2"/>
        </w:rPr>
        <w:t>империи.</w:t>
      </w:r>
    </w:p>
    <w:p w:rsidR="00A74CF0" w:rsidRDefault="00DC143A">
      <w:pPr>
        <w:pStyle w:val="a3"/>
        <w:spacing w:before="41" w:line="276" w:lineRule="auto"/>
        <w:ind w:right="684"/>
      </w:pPr>
      <w:r>
        <w:t>Установление</w:t>
      </w:r>
      <w:r>
        <w:rPr>
          <w:spacing w:val="-7"/>
        </w:rPr>
        <w:t xml:space="preserve"> </w:t>
      </w:r>
      <w:r>
        <w:t>императорской власти. Октавиан</w:t>
      </w:r>
      <w:r>
        <w:rPr>
          <w:spacing w:val="-5"/>
        </w:rPr>
        <w:t xml:space="preserve"> </w:t>
      </w:r>
      <w:r>
        <w:t>Август. Императоры</w:t>
      </w:r>
      <w:r>
        <w:rPr>
          <w:spacing w:val="-4"/>
        </w:rPr>
        <w:t xml:space="preserve"> </w:t>
      </w:r>
      <w:r>
        <w:t>Рима:</w:t>
      </w:r>
      <w:r>
        <w:rPr>
          <w:spacing w:val="-5"/>
        </w:rPr>
        <w:t xml:space="preserve"> </w:t>
      </w:r>
      <w:r>
        <w:t>завоеватели</w:t>
      </w:r>
      <w:r>
        <w:rPr>
          <w:spacing w:val="-5"/>
        </w:rPr>
        <w:t xml:space="preserve"> </w:t>
      </w:r>
      <w:r>
        <w:t>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74CF0" w:rsidRDefault="00DC143A">
      <w:pPr>
        <w:pStyle w:val="a3"/>
        <w:spacing w:line="280" w:lineRule="auto"/>
        <w:ind w:right="687"/>
      </w:pPr>
      <w:r>
        <w:t xml:space="preserve">Начало Великого переселения народов. Рим и варвары. Падение Западной Римской </w:t>
      </w:r>
      <w:r>
        <w:rPr>
          <w:spacing w:val="-2"/>
        </w:rPr>
        <w:t>империи.</w:t>
      </w:r>
    </w:p>
    <w:p w:rsidR="00A74CF0" w:rsidRDefault="00DC143A">
      <w:pPr>
        <w:pStyle w:val="a3"/>
        <w:spacing w:line="269" w:lineRule="exact"/>
        <w:ind w:left="843" w:firstLine="0"/>
      </w:pPr>
      <w:r>
        <w:t>Культура</w:t>
      </w:r>
      <w:r>
        <w:rPr>
          <w:spacing w:val="-4"/>
        </w:rPr>
        <w:t xml:space="preserve"> </w:t>
      </w:r>
      <w:r>
        <w:t>Древнего</w:t>
      </w:r>
      <w:r>
        <w:rPr>
          <w:spacing w:val="-3"/>
        </w:rPr>
        <w:t xml:space="preserve"> </w:t>
      </w:r>
      <w:r>
        <w:rPr>
          <w:spacing w:val="-2"/>
        </w:rPr>
        <w:t>Рима.</w:t>
      </w:r>
    </w:p>
    <w:p w:rsidR="00A74CF0" w:rsidRDefault="00DC143A">
      <w:pPr>
        <w:pStyle w:val="a3"/>
        <w:spacing w:before="38"/>
        <w:ind w:left="843" w:firstLine="0"/>
      </w:pPr>
      <w:r>
        <w:t>Римская</w:t>
      </w:r>
      <w:r>
        <w:rPr>
          <w:spacing w:val="-5"/>
        </w:rPr>
        <w:t xml:space="preserve"> </w:t>
      </w:r>
      <w:r>
        <w:t>литература, золотой</w:t>
      </w:r>
      <w:r>
        <w:rPr>
          <w:spacing w:val="-1"/>
        </w:rPr>
        <w:t xml:space="preserve"> </w:t>
      </w:r>
      <w:r>
        <w:t>век</w:t>
      </w:r>
      <w:r>
        <w:rPr>
          <w:spacing w:val="-4"/>
        </w:rPr>
        <w:t xml:space="preserve"> </w:t>
      </w:r>
      <w:r>
        <w:t>поэзии. Ораторское</w:t>
      </w:r>
      <w:r>
        <w:rPr>
          <w:spacing w:val="-3"/>
        </w:rPr>
        <w:t xml:space="preserve"> </w:t>
      </w:r>
      <w:r>
        <w:t>искусство;</w:t>
      </w:r>
      <w:r>
        <w:rPr>
          <w:spacing w:val="-6"/>
        </w:rPr>
        <w:t xml:space="preserve"> </w:t>
      </w:r>
      <w:r>
        <w:t>Цицерон.</w:t>
      </w:r>
      <w:r>
        <w:rPr>
          <w:spacing w:val="-1"/>
        </w:rPr>
        <w:t xml:space="preserve"> </w:t>
      </w:r>
      <w:r>
        <w:t>Развитие</w:t>
      </w:r>
      <w:r>
        <w:rPr>
          <w:spacing w:val="-2"/>
        </w:rPr>
        <w:t xml:space="preserve"> наук.</w:t>
      </w:r>
    </w:p>
    <w:p w:rsidR="00A74CF0" w:rsidRDefault="00DC143A">
      <w:pPr>
        <w:pStyle w:val="a3"/>
        <w:spacing w:before="42"/>
        <w:ind w:firstLine="0"/>
      </w:pPr>
      <w:r>
        <w:t>Римские</w:t>
      </w:r>
      <w:r>
        <w:rPr>
          <w:spacing w:val="-9"/>
        </w:rPr>
        <w:t xml:space="preserve"> </w:t>
      </w:r>
      <w:r>
        <w:t>историки.</w:t>
      </w:r>
      <w:r>
        <w:rPr>
          <w:spacing w:val="-4"/>
        </w:rPr>
        <w:t xml:space="preserve"> </w:t>
      </w:r>
      <w:r>
        <w:t>Искусство</w:t>
      </w:r>
      <w:r>
        <w:rPr>
          <w:spacing w:val="-3"/>
        </w:rPr>
        <w:t xml:space="preserve"> </w:t>
      </w:r>
      <w:r>
        <w:t>Древнего</w:t>
      </w:r>
      <w:r>
        <w:rPr>
          <w:spacing w:val="-6"/>
        </w:rPr>
        <w:t xml:space="preserve"> </w:t>
      </w:r>
      <w:r>
        <w:t>Рима:</w:t>
      </w:r>
      <w:r>
        <w:rPr>
          <w:spacing w:val="-10"/>
        </w:rPr>
        <w:t xml:space="preserve"> </w:t>
      </w:r>
      <w:r>
        <w:t>архитектура,</w:t>
      </w:r>
      <w:r>
        <w:rPr>
          <w:spacing w:val="-4"/>
        </w:rPr>
        <w:t xml:space="preserve"> </w:t>
      </w:r>
      <w:r>
        <w:t>скульптура.</w:t>
      </w:r>
      <w:r>
        <w:rPr>
          <w:spacing w:val="-4"/>
        </w:rPr>
        <w:t xml:space="preserve"> </w:t>
      </w:r>
      <w:r>
        <w:rPr>
          <w:spacing w:val="-2"/>
        </w:rPr>
        <w:t>Пантеон.</w:t>
      </w:r>
    </w:p>
    <w:p w:rsidR="00A74CF0" w:rsidRDefault="00DC143A">
      <w:pPr>
        <w:pStyle w:val="a3"/>
        <w:spacing w:before="40"/>
        <w:ind w:left="843" w:firstLine="0"/>
        <w:jc w:val="left"/>
      </w:pPr>
      <w:r>
        <w:rPr>
          <w:spacing w:val="-2"/>
        </w:rPr>
        <w:t>Обобщение.</w:t>
      </w:r>
    </w:p>
    <w:p w:rsidR="00A74CF0" w:rsidRDefault="00DC143A">
      <w:pPr>
        <w:pStyle w:val="a3"/>
        <w:spacing w:before="41" w:line="276" w:lineRule="auto"/>
        <w:ind w:left="843" w:right="1892" w:firstLine="0"/>
        <w:jc w:val="left"/>
      </w:pPr>
      <w:r>
        <w:t>Историческое</w:t>
      </w:r>
      <w:r>
        <w:rPr>
          <w:spacing w:val="-10"/>
        </w:rPr>
        <w:t xml:space="preserve"> </w:t>
      </w:r>
      <w:r>
        <w:t>и</w:t>
      </w:r>
      <w:r>
        <w:rPr>
          <w:spacing w:val="-4"/>
        </w:rPr>
        <w:t xml:space="preserve"> </w:t>
      </w:r>
      <w:r>
        <w:t>культурное</w:t>
      </w:r>
      <w:r>
        <w:rPr>
          <w:spacing w:val="-6"/>
        </w:rPr>
        <w:t xml:space="preserve"> </w:t>
      </w:r>
      <w:r>
        <w:t>наследие</w:t>
      </w:r>
      <w:r>
        <w:rPr>
          <w:spacing w:val="-6"/>
        </w:rPr>
        <w:t xml:space="preserve"> </w:t>
      </w:r>
      <w:r>
        <w:t>цивилизаций</w:t>
      </w:r>
      <w:r>
        <w:rPr>
          <w:spacing w:val="-4"/>
        </w:rPr>
        <w:t xml:space="preserve"> </w:t>
      </w:r>
      <w:r>
        <w:t>Древнего</w:t>
      </w:r>
      <w:r>
        <w:rPr>
          <w:spacing w:val="-5"/>
        </w:rPr>
        <w:t xml:space="preserve"> </w:t>
      </w:r>
      <w:r>
        <w:t>мира. Содержание обучения в 6 классе.</w:t>
      </w:r>
    </w:p>
    <w:p w:rsidR="00A74CF0" w:rsidRDefault="00DC143A">
      <w:pPr>
        <w:pStyle w:val="a3"/>
        <w:spacing w:line="276" w:lineRule="auto"/>
        <w:ind w:left="843" w:right="4785" w:firstLine="62"/>
        <w:jc w:val="left"/>
      </w:pPr>
      <w:r>
        <w:t>Всеобщая</w:t>
      </w:r>
      <w:r>
        <w:rPr>
          <w:spacing w:val="-7"/>
        </w:rPr>
        <w:t xml:space="preserve"> </w:t>
      </w:r>
      <w:r>
        <w:t>история.</w:t>
      </w:r>
      <w:r>
        <w:rPr>
          <w:spacing w:val="-10"/>
        </w:rPr>
        <w:t xml:space="preserve"> </w:t>
      </w:r>
      <w:r>
        <w:t>История</w:t>
      </w:r>
      <w:r>
        <w:rPr>
          <w:spacing w:val="-7"/>
        </w:rPr>
        <w:t xml:space="preserve"> </w:t>
      </w:r>
      <w:r>
        <w:t>Средних</w:t>
      </w:r>
      <w:r>
        <w:rPr>
          <w:spacing w:val="-12"/>
        </w:rPr>
        <w:t xml:space="preserve"> </w:t>
      </w:r>
      <w:r>
        <w:t xml:space="preserve">веков. </w:t>
      </w:r>
      <w:r>
        <w:rPr>
          <w:spacing w:val="-2"/>
        </w:rPr>
        <w:t>Введение.</w:t>
      </w:r>
    </w:p>
    <w:p w:rsidR="00A74CF0" w:rsidRDefault="00DC143A">
      <w:pPr>
        <w:pStyle w:val="a3"/>
        <w:spacing w:before="3" w:line="276" w:lineRule="auto"/>
        <w:ind w:left="843" w:right="1324" w:firstLine="0"/>
        <w:jc w:val="left"/>
      </w:pPr>
      <w:r>
        <w:t>Средние</w:t>
      </w:r>
      <w:r>
        <w:rPr>
          <w:spacing w:val="-6"/>
        </w:rPr>
        <w:t xml:space="preserve"> </w:t>
      </w:r>
      <w:r>
        <w:t>века:</w:t>
      </w:r>
      <w:r>
        <w:rPr>
          <w:spacing w:val="-5"/>
        </w:rPr>
        <w:t xml:space="preserve"> </w:t>
      </w:r>
      <w:r>
        <w:t>понятие,</w:t>
      </w:r>
      <w:r>
        <w:rPr>
          <w:spacing w:val="-8"/>
        </w:rPr>
        <w:t xml:space="preserve"> </w:t>
      </w:r>
      <w:r>
        <w:t>хронологические</w:t>
      </w:r>
      <w:r>
        <w:rPr>
          <w:spacing w:val="-6"/>
        </w:rPr>
        <w:t xml:space="preserve"> </w:t>
      </w:r>
      <w:r>
        <w:t>рамки</w:t>
      </w:r>
      <w:r>
        <w:rPr>
          <w:spacing w:val="-9"/>
        </w:rPr>
        <w:t xml:space="preserve"> </w:t>
      </w:r>
      <w:r>
        <w:t>и</w:t>
      </w:r>
      <w:r>
        <w:rPr>
          <w:spacing w:val="-4"/>
        </w:rPr>
        <w:t xml:space="preserve"> </w:t>
      </w:r>
      <w:r>
        <w:t>периодизация</w:t>
      </w:r>
      <w:r>
        <w:rPr>
          <w:spacing w:val="-5"/>
        </w:rPr>
        <w:t xml:space="preserve"> </w:t>
      </w:r>
      <w:r>
        <w:t>Средневековья. Народы Европы в раннее Средневековье.</w:t>
      </w:r>
    </w:p>
    <w:p w:rsidR="00A74CF0" w:rsidRDefault="00DC143A">
      <w:pPr>
        <w:pStyle w:val="a3"/>
        <w:spacing w:line="276" w:lineRule="auto"/>
        <w:ind w:right="69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74CF0" w:rsidRDefault="00DC143A">
      <w:pPr>
        <w:pStyle w:val="a3"/>
        <w:spacing w:line="276" w:lineRule="auto"/>
        <w:ind w:right="685"/>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74CF0" w:rsidRDefault="00DC143A">
      <w:pPr>
        <w:pStyle w:val="a3"/>
        <w:spacing w:before="1" w:line="276" w:lineRule="auto"/>
        <w:ind w:right="689"/>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74CF0" w:rsidRDefault="00DC143A">
      <w:pPr>
        <w:pStyle w:val="a3"/>
        <w:spacing w:line="274" w:lineRule="exact"/>
        <w:ind w:left="843" w:firstLine="0"/>
      </w:pPr>
      <w:r>
        <w:t>Византийская</w:t>
      </w:r>
      <w:r>
        <w:rPr>
          <w:spacing w:val="-3"/>
        </w:rPr>
        <w:t xml:space="preserve"> </w:t>
      </w:r>
      <w:r>
        <w:t>империя</w:t>
      </w:r>
      <w:r>
        <w:rPr>
          <w:spacing w:val="-8"/>
        </w:rPr>
        <w:t xml:space="preserve"> </w:t>
      </w:r>
      <w:r>
        <w:t>в</w:t>
      </w:r>
      <w:r>
        <w:rPr>
          <w:spacing w:val="2"/>
        </w:rPr>
        <w:t xml:space="preserve"> </w:t>
      </w:r>
      <w:r>
        <w:t>VI‒ХI</w:t>
      </w:r>
      <w:r>
        <w:rPr>
          <w:spacing w:val="-1"/>
        </w:rPr>
        <w:t xml:space="preserve"> </w:t>
      </w:r>
      <w:r>
        <w:rPr>
          <w:spacing w:val="-5"/>
        </w:rPr>
        <w:t>вв.</w:t>
      </w:r>
    </w:p>
    <w:p w:rsidR="00A74CF0" w:rsidRDefault="00DC143A">
      <w:pPr>
        <w:pStyle w:val="a3"/>
        <w:spacing w:before="41" w:line="276" w:lineRule="auto"/>
        <w:ind w:right="687"/>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w:t>
      </w:r>
      <w:r>
        <w:rPr>
          <w:spacing w:val="40"/>
        </w:rPr>
        <w:t xml:space="preserve"> </w:t>
      </w:r>
      <w:r>
        <w:t>Художественная культура (архитектура, мозаика, фреска, иконопись).</w:t>
      </w:r>
    </w:p>
    <w:p w:rsidR="00A74CF0" w:rsidRDefault="00DC143A">
      <w:pPr>
        <w:pStyle w:val="a3"/>
        <w:spacing w:before="2"/>
        <w:ind w:left="843" w:firstLine="0"/>
        <w:jc w:val="left"/>
      </w:pPr>
      <w:r>
        <w:t>Арабы</w:t>
      </w:r>
      <w:r>
        <w:rPr>
          <w:spacing w:val="-2"/>
        </w:rPr>
        <w:t xml:space="preserve"> </w:t>
      </w:r>
      <w:r>
        <w:t>в VI‒ХI</w:t>
      </w:r>
      <w:r>
        <w:rPr>
          <w:spacing w:val="-1"/>
        </w:rPr>
        <w:t xml:space="preserve"> </w:t>
      </w:r>
      <w:r>
        <w:rPr>
          <w:spacing w:val="-5"/>
        </w:rPr>
        <w:t>вв.</w:t>
      </w:r>
    </w:p>
    <w:p w:rsidR="00A74CF0" w:rsidRDefault="00DC143A">
      <w:pPr>
        <w:pStyle w:val="a3"/>
        <w:spacing w:before="41" w:line="276" w:lineRule="auto"/>
        <w:ind w:right="689"/>
      </w:pPr>
      <w:r>
        <w:t>Природные</w:t>
      </w:r>
      <w:r>
        <w:rPr>
          <w:spacing w:val="-4"/>
        </w:rPr>
        <w:t xml:space="preserve"> </w:t>
      </w:r>
      <w:r>
        <w:t>условия Аравийского полуострова.</w:t>
      </w:r>
      <w:r>
        <w:rPr>
          <w:spacing w:val="-2"/>
        </w:rPr>
        <w:t xml:space="preserve"> </w:t>
      </w:r>
      <w:r>
        <w:t>Основные занятия</w:t>
      </w:r>
      <w:r>
        <w:rPr>
          <w:spacing w:val="-3"/>
        </w:rPr>
        <w:t xml:space="preserve"> </w:t>
      </w:r>
      <w:r>
        <w:t>арабов.</w:t>
      </w:r>
      <w:r>
        <w:rPr>
          <w:spacing w:val="-2"/>
        </w:rPr>
        <w:t xml:space="preserve"> </w:t>
      </w:r>
      <w:r>
        <w:t>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74CF0" w:rsidRDefault="00DC143A">
      <w:pPr>
        <w:pStyle w:val="a3"/>
        <w:spacing w:line="274" w:lineRule="exact"/>
        <w:ind w:left="843" w:firstLine="0"/>
      </w:pPr>
      <w:r>
        <w:t>Средневековое</w:t>
      </w:r>
      <w:r>
        <w:rPr>
          <w:spacing w:val="-7"/>
        </w:rPr>
        <w:t xml:space="preserve"> </w:t>
      </w:r>
      <w:r>
        <w:t>европейское</w:t>
      </w:r>
      <w:r>
        <w:rPr>
          <w:spacing w:val="-7"/>
        </w:rPr>
        <w:t xml:space="preserve"> </w:t>
      </w:r>
      <w:r>
        <w:rPr>
          <w:spacing w:val="-2"/>
        </w:rPr>
        <w:t>общество.</w:t>
      </w:r>
    </w:p>
    <w:p w:rsidR="00A74CF0" w:rsidRDefault="00DC143A">
      <w:pPr>
        <w:pStyle w:val="a3"/>
        <w:spacing w:before="41" w:line="276" w:lineRule="auto"/>
        <w:ind w:right="692"/>
      </w:pPr>
      <w:r>
        <w:t>Аграрное производство. Натуральное хозяйство. Феодальное землевладение. Знать и рыцарство:</w:t>
      </w:r>
      <w:r>
        <w:rPr>
          <w:spacing w:val="55"/>
        </w:rPr>
        <w:t xml:space="preserve">  </w:t>
      </w:r>
      <w:r>
        <w:t>социальный</w:t>
      </w:r>
      <w:r>
        <w:rPr>
          <w:spacing w:val="61"/>
        </w:rPr>
        <w:t xml:space="preserve">  </w:t>
      </w:r>
      <w:r>
        <w:t>статус,</w:t>
      </w:r>
      <w:r>
        <w:rPr>
          <w:spacing w:val="60"/>
        </w:rPr>
        <w:t xml:space="preserve">  </w:t>
      </w:r>
      <w:r>
        <w:t>образ</w:t>
      </w:r>
      <w:r>
        <w:rPr>
          <w:spacing w:val="58"/>
        </w:rPr>
        <w:t xml:space="preserve">  </w:t>
      </w:r>
      <w:r>
        <w:t>жизни.</w:t>
      </w:r>
      <w:r>
        <w:rPr>
          <w:spacing w:val="58"/>
        </w:rPr>
        <w:t xml:space="preserve">  </w:t>
      </w:r>
      <w:r>
        <w:t>Замок</w:t>
      </w:r>
      <w:r>
        <w:rPr>
          <w:spacing w:val="59"/>
        </w:rPr>
        <w:t xml:space="preserve">  </w:t>
      </w:r>
      <w:r>
        <w:t>сеньора.</w:t>
      </w:r>
      <w:r>
        <w:rPr>
          <w:spacing w:val="60"/>
        </w:rPr>
        <w:t xml:space="preserve">  </w:t>
      </w:r>
      <w:r>
        <w:t>Куртуазная</w:t>
      </w:r>
      <w:r>
        <w:rPr>
          <w:spacing w:val="60"/>
        </w:rPr>
        <w:t xml:space="preserve">  </w:t>
      </w:r>
      <w:r>
        <w:rPr>
          <w:spacing w:val="-2"/>
        </w:rPr>
        <w:t>культура.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Крестьянство:</w:t>
      </w:r>
      <w:r>
        <w:rPr>
          <w:spacing w:val="-10"/>
        </w:rPr>
        <w:t xml:space="preserve"> </w:t>
      </w:r>
      <w:r>
        <w:t>зависимость</w:t>
      </w:r>
      <w:r>
        <w:rPr>
          <w:spacing w:val="-10"/>
        </w:rPr>
        <w:t xml:space="preserve"> </w:t>
      </w:r>
      <w:r>
        <w:t>от</w:t>
      </w:r>
      <w:r>
        <w:rPr>
          <w:spacing w:val="-2"/>
        </w:rPr>
        <w:t xml:space="preserve"> </w:t>
      </w:r>
      <w:r>
        <w:t>сеньора,</w:t>
      </w:r>
      <w:r>
        <w:rPr>
          <w:spacing w:val="-1"/>
        </w:rPr>
        <w:t xml:space="preserve"> </w:t>
      </w:r>
      <w:r>
        <w:t>повинности, условия</w:t>
      </w:r>
      <w:r>
        <w:rPr>
          <w:spacing w:val="-8"/>
        </w:rPr>
        <w:t xml:space="preserve"> </w:t>
      </w:r>
      <w:r>
        <w:t>жизни.</w:t>
      </w:r>
      <w:r>
        <w:rPr>
          <w:spacing w:val="-5"/>
        </w:rPr>
        <w:t xml:space="preserve"> </w:t>
      </w:r>
      <w:r>
        <w:t>Крестьянская</w:t>
      </w:r>
      <w:r>
        <w:rPr>
          <w:spacing w:val="-2"/>
        </w:rPr>
        <w:t xml:space="preserve"> община.</w:t>
      </w:r>
    </w:p>
    <w:p w:rsidR="00A74CF0" w:rsidRDefault="00DC143A">
      <w:pPr>
        <w:pStyle w:val="a3"/>
        <w:spacing w:before="41" w:line="276" w:lineRule="auto"/>
        <w:ind w:right="684"/>
      </w:pPr>
      <w:r>
        <w:t>Города</w:t>
      </w:r>
      <w:r>
        <w:rPr>
          <w:spacing w:val="79"/>
        </w:rPr>
        <w:t xml:space="preserve">  </w:t>
      </w:r>
      <w:r>
        <w:t>‒</w:t>
      </w:r>
      <w:r>
        <w:rPr>
          <w:spacing w:val="77"/>
        </w:rPr>
        <w:t xml:space="preserve">  </w:t>
      </w:r>
      <w:r>
        <w:t>центры</w:t>
      </w:r>
      <w:r>
        <w:rPr>
          <w:spacing w:val="78"/>
        </w:rPr>
        <w:t xml:space="preserve">  </w:t>
      </w:r>
      <w:r>
        <w:t>ремесла,</w:t>
      </w:r>
      <w:r>
        <w:rPr>
          <w:spacing w:val="78"/>
        </w:rPr>
        <w:t xml:space="preserve">  </w:t>
      </w:r>
      <w:r>
        <w:t>торговли,</w:t>
      </w:r>
      <w:r>
        <w:rPr>
          <w:spacing w:val="75"/>
        </w:rPr>
        <w:t xml:space="preserve">  </w:t>
      </w:r>
      <w:r>
        <w:t>культуры.</w:t>
      </w:r>
      <w:r>
        <w:rPr>
          <w:spacing w:val="80"/>
        </w:rPr>
        <w:t xml:space="preserve">  </w:t>
      </w:r>
      <w:r>
        <w:t>Население</w:t>
      </w:r>
      <w:r>
        <w:rPr>
          <w:spacing w:val="76"/>
        </w:rPr>
        <w:t xml:space="preserve">  </w:t>
      </w:r>
      <w:r>
        <w:t>городов.</w:t>
      </w:r>
      <w:r>
        <w:rPr>
          <w:spacing w:val="78"/>
        </w:rPr>
        <w:t xml:space="preserve">  </w:t>
      </w:r>
      <w:r>
        <w:t>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74CF0" w:rsidRDefault="00DC143A">
      <w:pPr>
        <w:pStyle w:val="a3"/>
        <w:spacing w:before="3" w:line="276" w:lineRule="auto"/>
        <w:ind w:right="687"/>
      </w:pPr>
      <w:r>
        <w:t>Церковь</w:t>
      </w:r>
      <w:r>
        <w:rPr>
          <w:spacing w:val="69"/>
          <w:w w:val="150"/>
        </w:rPr>
        <w:t xml:space="preserve">   </w:t>
      </w:r>
      <w:r>
        <w:t>и</w:t>
      </w:r>
      <w:r>
        <w:rPr>
          <w:spacing w:val="71"/>
          <w:w w:val="150"/>
        </w:rPr>
        <w:t xml:space="preserve">   </w:t>
      </w:r>
      <w:r>
        <w:t>духовенство.</w:t>
      </w:r>
      <w:r>
        <w:rPr>
          <w:spacing w:val="71"/>
          <w:w w:val="150"/>
        </w:rPr>
        <w:t xml:space="preserve">   </w:t>
      </w:r>
      <w:r>
        <w:t>Разделение</w:t>
      </w:r>
      <w:r>
        <w:rPr>
          <w:spacing w:val="70"/>
          <w:w w:val="150"/>
        </w:rPr>
        <w:t xml:space="preserve">   </w:t>
      </w:r>
      <w:r>
        <w:t>христианства</w:t>
      </w:r>
      <w:r>
        <w:rPr>
          <w:spacing w:val="70"/>
          <w:w w:val="150"/>
        </w:rPr>
        <w:t xml:space="preserve">   </w:t>
      </w:r>
      <w:r>
        <w:t>на</w:t>
      </w:r>
      <w:r>
        <w:rPr>
          <w:spacing w:val="70"/>
          <w:w w:val="150"/>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74CF0" w:rsidRDefault="00DC143A">
      <w:pPr>
        <w:pStyle w:val="a3"/>
        <w:spacing w:line="274" w:lineRule="exact"/>
        <w:ind w:left="843" w:firstLine="0"/>
      </w:pPr>
      <w:r>
        <w:t>Государства Европы</w:t>
      </w:r>
      <w:r>
        <w:rPr>
          <w:spacing w:val="-1"/>
        </w:rPr>
        <w:t xml:space="preserve"> </w:t>
      </w:r>
      <w:r>
        <w:t>в</w:t>
      </w:r>
      <w:r>
        <w:rPr>
          <w:spacing w:val="-2"/>
        </w:rPr>
        <w:t xml:space="preserve"> </w:t>
      </w:r>
      <w:r>
        <w:t>ХII‒ХV</w:t>
      </w:r>
      <w:r>
        <w:rPr>
          <w:spacing w:val="-3"/>
        </w:rPr>
        <w:t xml:space="preserve"> </w:t>
      </w:r>
      <w:r>
        <w:rPr>
          <w:spacing w:val="-5"/>
        </w:rPr>
        <w:t>вв.</w:t>
      </w:r>
    </w:p>
    <w:p w:rsidR="00A74CF0" w:rsidRDefault="00DC143A">
      <w:pPr>
        <w:pStyle w:val="a3"/>
        <w:spacing w:before="41" w:line="276" w:lineRule="auto"/>
        <w:ind w:right="680"/>
      </w:pPr>
      <w:r>
        <w:t>Усиление королевской власти в странах Западной Европы. Сословно-представительная монархия. Образование</w:t>
      </w:r>
      <w:r>
        <w:rPr>
          <w:spacing w:val="-2"/>
        </w:rPr>
        <w:t xml:space="preserve"> </w:t>
      </w:r>
      <w:r>
        <w:t>централизованных</w:t>
      </w:r>
      <w:r>
        <w:rPr>
          <w:spacing w:val="-6"/>
        </w:rPr>
        <w:t xml:space="preserve"> </w:t>
      </w:r>
      <w:r>
        <w:t>государств в Англии, Франции. Столетняя</w:t>
      </w:r>
      <w:r>
        <w:rPr>
          <w:spacing w:val="-1"/>
        </w:rPr>
        <w:t xml:space="preserve"> </w:t>
      </w:r>
      <w:r>
        <w:t>война;</w:t>
      </w:r>
      <w:r>
        <w:rPr>
          <w:spacing w:val="-1"/>
        </w:rPr>
        <w:t xml:space="preserve"> </w:t>
      </w:r>
      <w:r>
        <w:t>Ж. Д’Арк. Священная Римская империя в ХII‒ХV вв. Польско-литовское государство в XIV‒XV</w:t>
      </w:r>
      <w:r>
        <w:rPr>
          <w:spacing w:val="40"/>
        </w:rPr>
        <w:t xml:space="preserve"> </w:t>
      </w:r>
      <w:r>
        <w:t>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74CF0" w:rsidRDefault="00DC143A">
      <w:pPr>
        <w:pStyle w:val="a3"/>
        <w:spacing w:before="1"/>
        <w:ind w:left="843" w:firstLine="0"/>
      </w:pPr>
      <w:r>
        <w:t>Византийская</w:t>
      </w:r>
      <w:r>
        <w:rPr>
          <w:spacing w:val="2"/>
        </w:rPr>
        <w:t xml:space="preserve"> </w:t>
      </w:r>
      <w:r>
        <w:t>империя</w:t>
      </w:r>
      <w:r>
        <w:rPr>
          <w:spacing w:val="-2"/>
        </w:rPr>
        <w:t xml:space="preserve"> </w:t>
      </w:r>
      <w:r>
        <w:t>и</w:t>
      </w:r>
      <w:r>
        <w:rPr>
          <w:spacing w:val="-1"/>
        </w:rPr>
        <w:t xml:space="preserve"> </w:t>
      </w:r>
      <w:r>
        <w:t>славянские</w:t>
      </w:r>
      <w:r>
        <w:rPr>
          <w:spacing w:val="-2"/>
        </w:rPr>
        <w:t xml:space="preserve"> </w:t>
      </w:r>
      <w:r>
        <w:t>государства</w:t>
      </w:r>
      <w:r>
        <w:rPr>
          <w:spacing w:val="-3"/>
        </w:rPr>
        <w:t xml:space="preserve"> </w:t>
      </w:r>
      <w:r>
        <w:t>в</w:t>
      </w:r>
      <w:r>
        <w:rPr>
          <w:spacing w:val="4"/>
        </w:rPr>
        <w:t xml:space="preserve"> </w:t>
      </w:r>
      <w:r>
        <w:t>ХII‒ХV</w:t>
      </w:r>
      <w:r>
        <w:rPr>
          <w:spacing w:val="-3"/>
        </w:rPr>
        <w:t xml:space="preserve"> </w:t>
      </w:r>
      <w:r>
        <w:t>вв. Экспансия</w:t>
      </w:r>
      <w:r>
        <w:rPr>
          <w:spacing w:val="-1"/>
        </w:rPr>
        <w:t xml:space="preserve"> </w:t>
      </w:r>
      <w:r>
        <w:t>турок-</w:t>
      </w:r>
      <w:r>
        <w:rPr>
          <w:spacing w:val="-2"/>
        </w:rPr>
        <w:t>османов.</w:t>
      </w:r>
    </w:p>
    <w:p w:rsidR="00A74CF0" w:rsidRDefault="00DC143A">
      <w:pPr>
        <w:pStyle w:val="a3"/>
        <w:spacing w:before="41"/>
        <w:ind w:firstLine="0"/>
      </w:pPr>
      <w:r>
        <w:t>Османские</w:t>
      </w:r>
      <w:r>
        <w:rPr>
          <w:spacing w:val="-6"/>
        </w:rPr>
        <w:t xml:space="preserve"> </w:t>
      </w:r>
      <w:r>
        <w:t>завоевания</w:t>
      </w:r>
      <w:r>
        <w:rPr>
          <w:spacing w:val="-8"/>
        </w:rPr>
        <w:t xml:space="preserve"> </w:t>
      </w:r>
      <w:r>
        <w:t>на</w:t>
      </w:r>
      <w:r>
        <w:rPr>
          <w:spacing w:val="-8"/>
        </w:rPr>
        <w:t xml:space="preserve"> </w:t>
      </w:r>
      <w:r>
        <w:t>Балканах.</w:t>
      </w:r>
      <w:r>
        <w:rPr>
          <w:spacing w:val="-1"/>
        </w:rPr>
        <w:t xml:space="preserve"> </w:t>
      </w:r>
      <w:r>
        <w:t>Падение</w:t>
      </w:r>
      <w:r>
        <w:rPr>
          <w:spacing w:val="-3"/>
        </w:rPr>
        <w:t xml:space="preserve"> </w:t>
      </w:r>
      <w:r>
        <w:rPr>
          <w:spacing w:val="-2"/>
        </w:rPr>
        <w:t>Константинополя.</w:t>
      </w:r>
    </w:p>
    <w:p w:rsidR="00A74CF0" w:rsidRDefault="00DC143A">
      <w:pPr>
        <w:pStyle w:val="a3"/>
        <w:spacing w:before="41"/>
        <w:ind w:left="843" w:firstLine="0"/>
      </w:pPr>
      <w:r>
        <w:t>Культура</w:t>
      </w:r>
      <w:r>
        <w:rPr>
          <w:spacing w:val="-3"/>
        </w:rPr>
        <w:t xml:space="preserve"> </w:t>
      </w:r>
      <w:r>
        <w:t>средневековой</w:t>
      </w:r>
      <w:r>
        <w:rPr>
          <w:spacing w:val="-5"/>
        </w:rPr>
        <w:t xml:space="preserve"> </w:t>
      </w:r>
      <w:r>
        <w:rPr>
          <w:spacing w:val="-2"/>
        </w:rPr>
        <w:t>Европы.</w:t>
      </w:r>
    </w:p>
    <w:p w:rsidR="00A74CF0" w:rsidRDefault="00DC143A">
      <w:pPr>
        <w:pStyle w:val="a3"/>
        <w:spacing w:before="46" w:line="276" w:lineRule="auto"/>
        <w:ind w:right="684"/>
      </w:pPr>
      <w:r>
        <w:t>Представления средневекового человека о мире. Место религии в жизни человека и общества.</w:t>
      </w:r>
      <w:r>
        <w:rPr>
          <w:spacing w:val="-1"/>
        </w:rPr>
        <w:t xml:space="preserve"> </w:t>
      </w:r>
      <w:r>
        <w:t>Образование:</w:t>
      </w:r>
      <w:r>
        <w:rPr>
          <w:spacing w:val="-3"/>
        </w:rPr>
        <w:t xml:space="preserve"> </w:t>
      </w:r>
      <w:r>
        <w:t>школы</w:t>
      </w:r>
      <w:r>
        <w:rPr>
          <w:spacing w:val="-2"/>
        </w:rPr>
        <w:t xml:space="preserve"> </w:t>
      </w:r>
      <w:r>
        <w:t>и</w:t>
      </w:r>
      <w:r>
        <w:rPr>
          <w:spacing w:val="-2"/>
        </w:rPr>
        <w:t xml:space="preserve"> </w:t>
      </w:r>
      <w:r>
        <w:t>университеты.</w:t>
      </w:r>
      <w:r>
        <w:rPr>
          <w:spacing w:val="-1"/>
        </w:rPr>
        <w:t xml:space="preserve"> </w:t>
      </w:r>
      <w:r>
        <w:t>Сословный</w:t>
      </w:r>
      <w:r>
        <w:rPr>
          <w:spacing w:val="-2"/>
        </w:rPr>
        <w:t xml:space="preserve"> </w:t>
      </w:r>
      <w:r>
        <w:t>характер</w:t>
      </w:r>
      <w:r>
        <w:rPr>
          <w:spacing w:val="-4"/>
        </w:rPr>
        <w:t xml:space="preserve"> </w:t>
      </w:r>
      <w:r>
        <w:t>культуры.</w:t>
      </w:r>
      <w:r>
        <w:rPr>
          <w:spacing w:val="-1"/>
        </w:rPr>
        <w:t xml:space="preserve"> </w:t>
      </w:r>
      <w:r>
        <w:t xml:space="preserve">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rPr>
          <w:spacing w:val="-2"/>
        </w:rPr>
        <w:t>Гутенберг.</w:t>
      </w:r>
    </w:p>
    <w:p w:rsidR="00A74CF0" w:rsidRDefault="00DC143A">
      <w:pPr>
        <w:pStyle w:val="a3"/>
        <w:spacing w:line="273" w:lineRule="exact"/>
        <w:ind w:left="843" w:firstLine="0"/>
      </w:pPr>
      <w:r>
        <w:t>Страны Востока</w:t>
      </w:r>
      <w:r>
        <w:rPr>
          <w:spacing w:val="-6"/>
        </w:rPr>
        <w:t xml:space="preserve"> </w:t>
      </w:r>
      <w:r>
        <w:t>в Средние</w:t>
      </w:r>
      <w:r>
        <w:rPr>
          <w:spacing w:val="-6"/>
        </w:rPr>
        <w:t xml:space="preserve"> </w:t>
      </w:r>
      <w:r>
        <w:rPr>
          <w:spacing w:val="-4"/>
        </w:rPr>
        <w:t>века.</w:t>
      </w:r>
    </w:p>
    <w:p w:rsidR="00A74CF0" w:rsidRDefault="00DC143A">
      <w:pPr>
        <w:pStyle w:val="a3"/>
        <w:spacing w:before="40" w:line="276" w:lineRule="auto"/>
        <w:ind w:right="682"/>
      </w:pPr>
      <w:r>
        <w:t>Османская империя: завоевания турок-османов (Балканы, падение Византии),</w:t>
      </w:r>
      <w:r>
        <w:rPr>
          <w:spacing w:val="40"/>
        </w:rPr>
        <w:t xml:space="preserve"> </w:t>
      </w:r>
      <w:r>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74CF0" w:rsidRDefault="00DC143A">
      <w:pPr>
        <w:pStyle w:val="a3"/>
        <w:spacing w:before="2" w:line="276" w:lineRule="auto"/>
        <w:ind w:right="696"/>
      </w:pPr>
      <w:r>
        <w:t xml:space="preserve">Культура народов Востока. Литература. Архитектура. Традиционные искусства и </w:t>
      </w:r>
      <w:r>
        <w:rPr>
          <w:spacing w:val="-2"/>
        </w:rPr>
        <w:t>ремесла.</w:t>
      </w:r>
    </w:p>
    <w:p w:rsidR="00A74CF0" w:rsidRDefault="00DC143A">
      <w:pPr>
        <w:pStyle w:val="a3"/>
        <w:spacing w:line="275" w:lineRule="exact"/>
        <w:ind w:left="843" w:firstLine="0"/>
      </w:pPr>
      <w:r>
        <w:t>Государства</w:t>
      </w:r>
      <w:r>
        <w:rPr>
          <w:spacing w:val="-5"/>
        </w:rPr>
        <w:t xml:space="preserve"> </w:t>
      </w:r>
      <w:r>
        <w:t>доколумбовой</w:t>
      </w:r>
      <w:r>
        <w:rPr>
          <w:spacing w:val="-2"/>
        </w:rPr>
        <w:t xml:space="preserve"> </w:t>
      </w:r>
      <w:r>
        <w:t>Америки</w:t>
      </w:r>
      <w:r>
        <w:rPr>
          <w:spacing w:val="-5"/>
        </w:rPr>
        <w:t xml:space="preserve"> </w:t>
      </w:r>
      <w:r>
        <w:t>в</w:t>
      </w:r>
      <w:r>
        <w:rPr>
          <w:spacing w:val="-2"/>
        </w:rPr>
        <w:t xml:space="preserve"> </w:t>
      </w:r>
      <w:r>
        <w:t>Средние</w:t>
      </w:r>
      <w:r>
        <w:rPr>
          <w:spacing w:val="-2"/>
        </w:rPr>
        <w:t xml:space="preserve"> века.</w:t>
      </w:r>
    </w:p>
    <w:p w:rsidR="00A74CF0" w:rsidRDefault="00DC143A">
      <w:pPr>
        <w:pStyle w:val="a3"/>
        <w:spacing w:before="46" w:line="276" w:lineRule="auto"/>
        <w:ind w:right="695"/>
      </w:pPr>
      <w:r>
        <w:t>Цивилизации майя, ацтеков и инков: общественный строй, религиозные верования, культура. Появление европейских завоевателей.</w:t>
      </w:r>
    </w:p>
    <w:p w:rsidR="00A74CF0" w:rsidRDefault="00DC143A">
      <w:pPr>
        <w:pStyle w:val="a3"/>
        <w:spacing w:line="275" w:lineRule="exact"/>
        <w:ind w:left="843" w:firstLine="0"/>
        <w:jc w:val="left"/>
      </w:pPr>
      <w:r>
        <w:rPr>
          <w:spacing w:val="-2"/>
        </w:rPr>
        <w:t>Обобщение.</w:t>
      </w:r>
    </w:p>
    <w:p w:rsidR="00A74CF0" w:rsidRDefault="00DC143A">
      <w:pPr>
        <w:pStyle w:val="a3"/>
        <w:spacing w:before="41" w:line="276" w:lineRule="auto"/>
        <w:ind w:left="843" w:right="4374" w:firstLine="0"/>
      </w:pPr>
      <w:r>
        <w:t>Историческое и культурное наследие Средних веков. История</w:t>
      </w:r>
      <w:r>
        <w:rPr>
          <w:spacing w:val="-7"/>
        </w:rPr>
        <w:t xml:space="preserve"> </w:t>
      </w:r>
      <w:r>
        <w:t>России.</w:t>
      </w:r>
      <w:r>
        <w:rPr>
          <w:spacing w:val="-5"/>
        </w:rPr>
        <w:t xml:space="preserve"> </w:t>
      </w:r>
      <w:r>
        <w:t>От</w:t>
      </w:r>
      <w:r>
        <w:rPr>
          <w:spacing w:val="-7"/>
        </w:rPr>
        <w:t xml:space="preserve"> </w:t>
      </w:r>
      <w:r>
        <w:t>Руси</w:t>
      </w:r>
      <w:r>
        <w:rPr>
          <w:spacing w:val="-1"/>
        </w:rPr>
        <w:t xml:space="preserve"> </w:t>
      </w:r>
      <w:r>
        <w:t>к</w:t>
      </w:r>
      <w:r>
        <w:rPr>
          <w:spacing w:val="-4"/>
        </w:rPr>
        <w:t xml:space="preserve"> </w:t>
      </w:r>
      <w:r>
        <w:t>Российскому</w:t>
      </w:r>
      <w:r>
        <w:rPr>
          <w:spacing w:val="-12"/>
        </w:rPr>
        <w:t xml:space="preserve"> </w:t>
      </w:r>
      <w:r>
        <w:t xml:space="preserve">государству. </w:t>
      </w:r>
      <w:r>
        <w:rPr>
          <w:spacing w:val="-2"/>
        </w:rPr>
        <w:t>Введение.</w:t>
      </w:r>
    </w:p>
    <w:p w:rsidR="00A74CF0" w:rsidRDefault="00DC143A">
      <w:pPr>
        <w:pStyle w:val="a3"/>
        <w:spacing w:line="275" w:lineRule="exact"/>
        <w:ind w:left="843" w:firstLine="0"/>
      </w:pPr>
      <w:r>
        <w:t>Роль</w:t>
      </w:r>
      <w:r>
        <w:rPr>
          <w:spacing w:val="12"/>
        </w:rPr>
        <w:t xml:space="preserve"> </w:t>
      </w:r>
      <w:r>
        <w:t>и</w:t>
      </w:r>
      <w:r>
        <w:rPr>
          <w:spacing w:val="14"/>
        </w:rPr>
        <w:t xml:space="preserve"> </w:t>
      </w:r>
      <w:r>
        <w:t>место</w:t>
      </w:r>
      <w:r>
        <w:rPr>
          <w:spacing w:val="19"/>
        </w:rPr>
        <w:t xml:space="preserve"> </w:t>
      </w:r>
      <w:r>
        <w:t>России</w:t>
      </w:r>
      <w:r>
        <w:rPr>
          <w:spacing w:val="14"/>
        </w:rPr>
        <w:t xml:space="preserve"> </w:t>
      </w:r>
      <w:r>
        <w:t>в</w:t>
      </w:r>
      <w:r>
        <w:rPr>
          <w:spacing w:val="20"/>
        </w:rPr>
        <w:t xml:space="preserve"> </w:t>
      </w:r>
      <w:r>
        <w:t>мировой</w:t>
      </w:r>
      <w:r>
        <w:rPr>
          <w:spacing w:val="14"/>
        </w:rPr>
        <w:t xml:space="preserve"> </w:t>
      </w:r>
      <w:r>
        <w:t>истории.</w:t>
      </w:r>
      <w:r>
        <w:rPr>
          <w:spacing w:val="20"/>
        </w:rPr>
        <w:t xml:space="preserve"> </w:t>
      </w:r>
      <w:r>
        <w:t>Проблемы</w:t>
      </w:r>
      <w:r>
        <w:rPr>
          <w:spacing w:val="19"/>
        </w:rPr>
        <w:t xml:space="preserve"> </w:t>
      </w:r>
      <w:r>
        <w:t>периодизации</w:t>
      </w:r>
      <w:r>
        <w:rPr>
          <w:spacing w:val="15"/>
        </w:rPr>
        <w:t xml:space="preserve"> </w:t>
      </w:r>
      <w:r>
        <w:t>российской</w:t>
      </w:r>
      <w:r>
        <w:rPr>
          <w:spacing w:val="19"/>
        </w:rPr>
        <w:t xml:space="preserve"> </w:t>
      </w:r>
      <w:r>
        <w:rPr>
          <w:spacing w:val="-2"/>
        </w:rPr>
        <w:t>истории.</w:t>
      </w:r>
    </w:p>
    <w:p w:rsidR="00A74CF0" w:rsidRDefault="00DC143A">
      <w:pPr>
        <w:pStyle w:val="a3"/>
        <w:spacing w:before="41"/>
        <w:ind w:firstLine="0"/>
      </w:pPr>
      <w:r>
        <w:t>Источники</w:t>
      </w:r>
      <w:r>
        <w:rPr>
          <w:spacing w:val="-5"/>
        </w:rPr>
        <w:t xml:space="preserve"> </w:t>
      </w:r>
      <w:r>
        <w:t>по истории</w:t>
      </w:r>
      <w:r>
        <w:rPr>
          <w:spacing w:val="-4"/>
        </w:rPr>
        <w:t xml:space="preserve"> </w:t>
      </w:r>
      <w:r>
        <w:rPr>
          <w:spacing w:val="-2"/>
        </w:rPr>
        <w:t>России.</w:t>
      </w:r>
    </w:p>
    <w:p w:rsidR="00A74CF0" w:rsidRDefault="00DC143A">
      <w:pPr>
        <w:pStyle w:val="a3"/>
        <w:spacing w:before="40"/>
        <w:ind w:left="843" w:firstLine="0"/>
      </w:pPr>
      <w:r>
        <w:t>Народы</w:t>
      </w:r>
      <w:r>
        <w:rPr>
          <w:spacing w:val="40"/>
        </w:rPr>
        <w:t xml:space="preserve"> </w:t>
      </w:r>
      <w:r>
        <w:t>и</w:t>
      </w:r>
      <w:r>
        <w:rPr>
          <w:spacing w:val="39"/>
        </w:rPr>
        <w:t xml:space="preserve"> </w:t>
      </w:r>
      <w:r>
        <w:t>государства</w:t>
      </w:r>
      <w:r>
        <w:rPr>
          <w:spacing w:val="37"/>
        </w:rPr>
        <w:t xml:space="preserve"> </w:t>
      </w:r>
      <w:r>
        <w:t>на</w:t>
      </w:r>
      <w:r>
        <w:rPr>
          <w:spacing w:val="37"/>
        </w:rPr>
        <w:t xml:space="preserve"> </w:t>
      </w:r>
      <w:r>
        <w:t>территории</w:t>
      </w:r>
      <w:r>
        <w:rPr>
          <w:spacing w:val="39"/>
        </w:rPr>
        <w:t xml:space="preserve"> </w:t>
      </w:r>
      <w:r>
        <w:t>нашей</w:t>
      </w:r>
      <w:r>
        <w:rPr>
          <w:spacing w:val="35"/>
        </w:rPr>
        <w:t xml:space="preserve"> </w:t>
      </w:r>
      <w:r>
        <w:t>страны</w:t>
      </w:r>
      <w:r>
        <w:rPr>
          <w:spacing w:val="48"/>
        </w:rPr>
        <w:t xml:space="preserve"> </w:t>
      </w:r>
      <w:r>
        <w:rPr>
          <w:position w:val="1"/>
        </w:rPr>
        <w:t>в</w:t>
      </w:r>
      <w:r>
        <w:rPr>
          <w:spacing w:val="40"/>
          <w:position w:val="1"/>
        </w:rPr>
        <w:t xml:space="preserve"> </w:t>
      </w:r>
      <w:r>
        <w:rPr>
          <w:position w:val="1"/>
        </w:rPr>
        <w:t>древности.</w:t>
      </w:r>
      <w:r>
        <w:rPr>
          <w:spacing w:val="40"/>
          <w:position w:val="1"/>
        </w:rPr>
        <w:t xml:space="preserve"> </w:t>
      </w:r>
      <w:r>
        <w:rPr>
          <w:position w:val="1"/>
        </w:rPr>
        <w:t>Восточная</w:t>
      </w:r>
      <w:r>
        <w:rPr>
          <w:spacing w:val="33"/>
          <w:position w:val="1"/>
        </w:rPr>
        <w:t xml:space="preserve"> </w:t>
      </w:r>
      <w:r>
        <w:rPr>
          <w:position w:val="1"/>
        </w:rPr>
        <w:t>Европа</w:t>
      </w:r>
      <w:r>
        <w:rPr>
          <w:spacing w:val="38"/>
          <w:position w:val="1"/>
        </w:rPr>
        <w:t xml:space="preserve"> </w:t>
      </w:r>
      <w:r>
        <w:rPr>
          <w:spacing w:val="-10"/>
          <w:position w:val="1"/>
        </w:rPr>
        <w:t>в</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середине</w:t>
      </w:r>
      <w:r>
        <w:rPr>
          <w:spacing w:val="-2"/>
        </w:rPr>
        <w:t xml:space="preserve"> </w:t>
      </w:r>
      <w:r>
        <w:t>I</w:t>
      </w:r>
      <w:r>
        <w:rPr>
          <w:spacing w:val="1"/>
        </w:rPr>
        <w:t xml:space="preserve"> </w:t>
      </w:r>
      <w:r>
        <w:t>тыс. н.</w:t>
      </w:r>
      <w:r>
        <w:rPr>
          <w:spacing w:val="1"/>
        </w:rPr>
        <w:t xml:space="preserve"> </w:t>
      </w:r>
      <w:r>
        <w:rPr>
          <w:spacing w:val="-5"/>
        </w:rPr>
        <w:t>э.</w:t>
      </w:r>
    </w:p>
    <w:p w:rsidR="00A74CF0" w:rsidRDefault="00DC143A">
      <w:pPr>
        <w:pStyle w:val="a3"/>
        <w:spacing w:before="41" w:line="276" w:lineRule="auto"/>
        <w:ind w:right="684"/>
      </w:pPr>
      <w:r>
        <w:t>Заселение территории нашей страны человеком. Палеолитическое искусство. Петроглифы</w:t>
      </w:r>
      <w:r>
        <w:rPr>
          <w:spacing w:val="80"/>
        </w:rPr>
        <w:t xml:space="preserve">    </w:t>
      </w:r>
      <w:r>
        <w:t>Беломорья</w:t>
      </w:r>
      <w:r>
        <w:rPr>
          <w:spacing w:val="80"/>
          <w:w w:val="150"/>
        </w:rPr>
        <w:t xml:space="preserve">   </w:t>
      </w:r>
      <w:r>
        <w:t>и</w:t>
      </w:r>
      <w:r>
        <w:rPr>
          <w:spacing w:val="80"/>
          <w:w w:val="150"/>
        </w:rPr>
        <w:t xml:space="preserve">   </w:t>
      </w:r>
      <w:r>
        <w:t>Онежского</w:t>
      </w:r>
      <w:r>
        <w:rPr>
          <w:spacing w:val="80"/>
          <w:w w:val="150"/>
        </w:rPr>
        <w:t xml:space="preserve">   </w:t>
      </w:r>
      <w:r>
        <w:t>озера.</w:t>
      </w:r>
      <w:r>
        <w:rPr>
          <w:spacing w:val="80"/>
        </w:rPr>
        <w:t xml:space="preserve">    </w:t>
      </w:r>
      <w:r>
        <w:t>Особенности</w:t>
      </w:r>
      <w:r>
        <w:rPr>
          <w:spacing w:val="80"/>
        </w:rPr>
        <w:t xml:space="preserve">    </w:t>
      </w:r>
      <w:r>
        <w:t>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74CF0" w:rsidRDefault="00DC143A">
      <w:pPr>
        <w:pStyle w:val="a3"/>
        <w:spacing w:before="1" w:line="276" w:lineRule="auto"/>
        <w:ind w:right="683"/>
      </w:pPr>
      <w:r>
        <w:t>Народы,</w:t>
      </w:r>
      <w:r>
        <w:rPr>
          <w:spacing w:val="71"/>
          <w:w w:val="150"/>
        </w:rPr>
        <w:t xml:space="preserve"> </w:t>
      </w:r>
      <w:r>
        <w:t>проживавшие</w:t>
      </w:r>
      <w:r>
        <w:rPr>
          <w:spacing w:val="72"/>
          <w:w w:val="150"/>
        </w:rPr>
        <w:t xml:space="preserve"> </w:t>
      </w:r>
      <w:r>
        <w:t>на</w:t>
      </w:r>
      <w:r>
        <w:rPr>
          <w:spacing w:val="72"/>
          <w:w w:val="150"/>
        </w:rPr>
        <w:t xml:space="preserve"> </w:t>
      </w:r>
      <w:r>
        <w:t>этой</w:t>
      </w:r>
      <w:r>
        <w:rPr>
          <w:spacing w:val="80"/>
          <w:w w:val="150"/>
        </w:rPr>
        <w:t xml:space="preserve"> </w:t>
      </w:r>
      <w:r>
        <w:t>территории</w:t>
      </w:r>
      <w:r>
        <w:rPr>
          <w:spacing w:val="70"/>
          <w:w w:val="150"/>
        </w:rPr>
        <w:t xml:space="preserve"> </w:t>
      </w:r>
      <w:r>
        <w:t>до</w:t>
      </w:r>
      <w:r>
        <w:rPr>
          <w:spacing w:val="78"/>
          <w:w w:val="150"/>
        </w:rPr>
        <w:t xml:space="preserve"> </w:t>
      </w:r>
      <w:r>
        <w:t>середины</w:t>
      </w:r>
      <w:r>
        <w:rPr>
          <w:spacing w:val="79"/>
          <w:w w:val="150"/>
        </w:rPr>
        <w:t xml:space="preserve"> </w:t>
      </w:r>
      <w:r>
        <w:t>I</w:t>
      </w:r>
      <w:r>
        <w:rPr>
          <w:spacing w:val="75"/>
          <w:w w:val="150"/>
        </w:rPr>
        <w:t xml:space="preserve"> </w:t>
      </w:r>
      <w:r>
        <w:t>тыс.</w:t>
      </w:r>
      <w:r>
        <w:rPr>
          <w:spacing w:val="75"/>
          <w:w w:val="150"/>
        </w:rPr>
        <w:t xml:space="preserve"> </w:t>
      </w:r>
      <w:r>
        <w:t>до</w:t>
      </w:r>
      <w:r>
        <w:rPr>
          <w:spacing w:val="78"/>
          <w:w w:val="150"/>
        </w:rPr>
        <w:t xml:space="preserve"> </w:t>
      </w:r>
      <w:r>
        <w:t>н.</w:t>
      </w:r>
      <w:r>
        <w:rPr>
          <w:spacing w:val="75"/>
          <w:w w:val="150"/>
        </w:rPr>
        <w:t xml:space="preserve"> </w:t>
      </w:r>
      <w:r>
        <w:t>э.</w:t>
      </w:r>
      <w:r>
        <w:rPr>
          <w:spacing w:val="75"/>
          <w:w w:val="150"/>
        </w:rPr>
        <w:t xml:space="preserve"> </w:t>
      </w:r>
      <w: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74CF0" w:rsidRDefault="00DC143A">
      <w:pPr>
        <w:pStyle w:val="a3"/>
        <w:spacing w:before="4" w:line="276" w:lineRule="auto"/>
        <w:ind w:right="681"/>
      </w:pPr>
      <w:r>
        <w:t>Великое</w:t>
      </w:r>
      <w:r>
        <w:rPr>
          <w:spacing w:val="73"/>
        </w:rPr>
        <w:t xml:space="preserve">  </w:t>
      </w:r>
      <w:r>
        <w:t>переселение</w:t>
      </w:r>
      <w:r>
        <w:rPr>
          <w:spacing w:val="73"/>
        </w:rPr>
        <w:t xml:space="preserve">  </w:t>
      </w:r>
      <w:r>
        <w:t>народов.</w:t>
      </w:r>
      <w:r>
        <w:rPr>
          <w:spacing w:val="75"/>
        </w:rPr>
        <w:t xml:space="preserve">  </w:t>
      </w:r>
      <w:r>
        <w:t>Миграция</w:t>
      </w:r>
      <w:r>
        <w:rPr>
          <w:spacing w:val="71"/>
        </w:rPr>
        <w:t xml:space="preserve">  </w:t>
      </w:r>
      <w:r>
        <w:t>готов.</w:t>
      </w:r>
      <w:r>
        <w:rPr>
          <w:spacing w:val="72"/>
        </w:rPr>
        <w:t xml:space="preserve">  </w:t>
      </w:r>
      <w:r>
        <w:t>Нашествие</w:t>
      </w:r>
      <w:r>
        <w:rPr>
          <w:spacing w:val="71"/>
        </w:rPr>
        <w:t xml:space="preserve">  </w:t>
      </w:r>
      <w:r>
        <w:t>гуннов.</w:t>
      </w:r>
      <w:r>
        <w:rPr>
          <w:spacing w:val="75"/>
        </w:rPr>
        <w:t xml:space="preserve">  </w:t>
      </w:r>
      <w:r>
        <w:t>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74CF0" w:rsidRDefault="00DC143A">
      <w:pPr>
        <w:pStyle w:val="a3"/>
        <w:spacing w:line="274" w:lineRule="exact"/>
        <w:ind w:left="843" w:firstLine="0"/>
      </w:pPr>
      <w:r>
        <w:t>Страны</w:t>
      </w:r>
      <w:r>
        <w:rPr>
          <w:spacing w:val="30"/>
        </w:rPr>
        <w:t xml:space="preserve"> </w:t>
      </w:r>
      <w:r>
        <w:t>и</w:t>
      </w:r>
      <w:r>
        <w:rPr>
          <w:spacing w:val="32"/>
        </w:rPr>
        <w:t xml:space="preserve"> </w:t>
      </w:r>
      <w:r>
        <w:t>народы</w:t>
      </w:r>
      <w:r>
        <w:rPr>
          <w:spacing w:val="33"/>
        </w:rPr>
        <w:t xml:space="preserve"> </w:t>
      </w:r>
      <w:r>
        <w:t>Восточной</w:t>
      </w:r>
      <w:r>
        <w:rPr>
          <w:spacing w:val="27"/>
        </w:rPr>
        <w:t xml:space="preserve"> </w:t>
      </w:r>
      <w:r>
        <w:t>Европы,</w:t>
      </w:r>
      <w:r>
        <w:rPr>
          <w:spacing w:val="33"/>
        </w:rPr>
        <w:t xml:space="preserve"> </w:t>
      </w:r>
      <w:r>
        <w:t>Сибири</w:t>
      </w:r>
      <w:r>
        <w:rPr>
          <w:spacing w:val="28"/>
        </w:rPr>
        <w:t xml:space="preserve"> </w:t>
      </w:r>
      <w:r>
        <w:t>и</w:t>
      </w:r>
      <w:r>
        <w:rPr>
          <w:spacing w:val="32"/>
        </w:rPr>
        <w:t xml:space="preserve"> </w:t>
      </w:r>
      <w:r>
        <w:t>Дальнего</w:t>
      </w:r>
      <w:r>
        <w:rPr>
          <w:spacing w:val="36"/>
        </w:rPr>
        <w:t xml:space="preserve"> </w:t>
      </w:r>
      <w:r>
        <w:t>Востока.</w:t>
      </w:r>
      <w:r>
        <w:rPr>
          <w:spacing w:val="29"/>
        </w:rPr>
        <w:t xml:space="preserve"> </w:t>
      </w:r>
      <w:r>
        <w:t>Тюркский</w:t>
      </w:r>
      <w:r>
        <w:rPr>
          <w:spacing w:val="32"/>
        </w:rPr>
        <w:t xml:space="preserve"> </w:t>
      </w:r>
      <w:r>
        <w:rPr>
          <w:spacing w:val="-2"/>
        </w:rPr>
        <w:t>каганат.</w:t>
      </w:r>
    </w:p>
    <w:p w:rsidR="00A74CF0" w:rsidRDefault="00DC143A">
      <w:pPr>
        <w:pStyle w:val="a3"/>
        <w:spacing w:before="40"/>
        <w:ind w:firstLine="0"/>
      </w:pPr>
      <w:r>
        <w:t>Хазарский</w:t>
      </w:r>
      <w:r>
        <w:rPr>
          <w:spacing w:val="-4"/>
        </w:rPr>
        <w:t xml:space="preserve"> </w:t>
      </w:r>
      <w:r>
        <w:t>каганат.</w:t>
      </w:r>
      <w:r>
        <w:rPr>
          <w:spacing w:val="-3"/>
        </w:rPr>
        <w:t xml:space="preserve"> </w:t>
      </w:r>
      <w:r>
        <w:t>Волжская</w:t>
      </w:r>
      <w:r>
        <w:rPr>
          <w:spacing w:val="-4"/>
        </w:rPr>
        <w:t xml:space="preserve"> </w:t>
      </w:r>
      <w:r>
        <w:rPr>
          <w:spacing w:val="-2"/>
        </w:rPr>
        <w:t>Булгария.</w:t>
      </w:r>
    </w:p>
    <w:p w:rsidR="00A74CF0" w:rsidRDefault="00DC143A">
      <w:pPr>
        <w:pStyle w:val="a3"/>
        <w:spacing w:before="41"/>
        <w:ind w:left="843" w:firstLine="0"/>
      </w:pPr>
      <w:r>
        <w:t>Русь</w:t>
      </w:r>
      <w:r>
        <w:rPr>
          <w:spacing w:val="-1"/>
        </w:rPr>
        <w:t xml:space="preserve"> </w:t>
      </w:r>
      <w:r>
        <w:t>в</w:t>
      </w:r>
      <w:r>
        <w:rPr>
          <w:spacing w:val="1"/>
        </w:rPr>
        <w:t xml:space="preserve"> </w:t>
      </w:r>
      <w:r>
        <w:t>IX</w:t>
      </w:r>
      <w:r>
        <w:rPr>
          <w:spacing w:val="-2"/>
        </w:rPr>
        <w:t xml:space="preserve"> </w:t>
      </w:r>
      <w:r>
        <w:t>‒</w:t>
      </w:r>
      <w:r>
        <w:rPr>
          <w:spacing w:val="-5"/>
        </w:rPr>
        <w:t xml:space="preserve"> </w:t>
      </w:r>
      <w:r>
        <w:t>начале</w:t>
      </w:r>
      <w:r>
        <w:rPr>
          <w:spacing w:val="-1"/>
        </w:rPr>
        <w:t xml:space="preserve"> </w:t>
      </w:r>
      <w:r>
        <w:t xml:space="preserve">XII </w:t>
      </w:r>
      <w:r>
        <w:rPr>
          <w:spacing w:val="-5"/>
        </w:rPr>
        <w:t>в.</w:t>
      </w:r>
    </w:p>
    <w:p w:rsidR="00A74CF0" w:rsidRDefault="00DC143A">
      <w:pPr>
        <w:pStyle w:val="a3"/>
        <w:spacing w:before="41" w:line="278" w:lineRule="auto"/>
        <w:ind w:right="689"/>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4CF0" w:rsidRDefault="00DC143A">
      <w:pPr>
        <w:pStyle w:val="a3"/>
        <w:spacing w:line="276" w:lineRule="auto"/>
        <w:ind w:left="843" w:right="3621" w:firstLine="0"/>
      </w:pPr>
      <w:r>
        <w:t>Первые</w:t>
      </w:r>
      <w:r>
        <w:rPr>
          <w:spacing w:val="-5"/>
        </w:rPr>
        <w:t xml:space="preserve"> </w:t>
      </w:r>
      <w:r>
        <w:t>известия</w:t>
      </w:r>
      <w:r>
        <w:rPr>
          <w:spacing w:val="-9"/>
        </w:rPr>
        <w:t xml:space="preserve"> </w:t>
      </w:r>
      <w:r>
        <w:t>о</w:t>
      </w:r>
      <w:r>
        <w:rPr>
          <w:spacing w:val="-4"/>
        </w:rPr>
        <w:t xml:space="preserve"> </w:t>
      </w:r>
      <w:r>
        <w:t>Руси.</w:t>
      </w:r>
      <w:r>
        <w:rPr>
          <w:spacing w:val="-3"/>
        </w:rPr>
        <w:t xml:space="preserve"> </w:t>
      </w:r>
      <w:r>
        <w:t>Проблема</w:t>
      </w:r>
      <w:r>
        <w:rPr>
          <w:spacing w:val="-10"/>
        </w:rPr>
        <w:t xml:space="preserve"> </w:t>
      </w:r>
      <w:r>
        <w:t>образования</w:t>
      </w:r>
      <w:r>
        <w:rPr>
          <w:spacing w:val="-4"/>
        </w:rPr>
        <w:t xml:space="preserve"> </w:t>
      </w:r>
      <w:r>
        <w:t>государства. Русь. Скандинавы на Руси. Начало династии Рюриковичей.</w:t>
      </w:r>
    </w:p>
    <w:p w:rsidR="00A74CF0" w:rsidRDefault="00DC143A">
      <w:pPr>
        <w:pStyle w:val="a3"/>
        <w:spacing w:line="276" w:lineRule="auto"/>
        <w:ind w:right="683"/>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74CF0" w:rsidRDefault="00DC143A">
      <w:pPr>
        <w:pStyle w:val="a3"/>
        <w:ind w:left="843" w:firstLine="0"/>
      </w:pPr>
      <w:r>
        <w:t>Принятие</w:t>
      </w:r>
      <w:r>
        <w:rPr>
          <w:spacing w:val="-6"/>
        </w:rPr>
        <w:t xml:space="preserve"> </w:t>
      </w:r>
      <w:r>
        <w:t>христианства</w:t>
      </w:r>
      <w:r>
        <w:rPr>
          <w:spacing w:val="-8"/>
        </w:rPr>
        <w:t xml:space="preserve"> </w:t>
      </w:r>
      <w:r>
        <w:t>и</w:t>
      </w:r>
      <w:r>
        <w:rPr>
          <w:spacing w:val="-2"/>
        </w:rPr>
        <w:t xml:space="preserve"> </w:t>
      </w:r>
      <w:r>
        <w:t>его</w:t>
      </w:r>
      <w:r>
        <w:rPr>
          <w:spacing w:val="-2"/>
        </w:rPr>
        <w:t xml:space="preserve"> </w:t>
      </w:r>
      <w:r>
        <w:t>значение.</w:t>
      </w:r>
      <w:r>
        <w:rPr>
          <w:spacing w:val="-1"/>
        </w:rPr>
        <w:t xml:space="preserve"> </w:t>
      </w:r>
      <w:r>
        <w:t>Византийское</w:t>
      </w:r>
      <w:r>
        <w:rPr>
          <w:spacing w:val="-8"/>
        </w:rPr>
        <w:t xml:space="preserve"> </w:t>
      </w:r>
      <w:r>
        <w:t>наследие</w:t>
      </w:r>
      <w:r>
        <w:rPr>
          <w:spacing w:val="-4"/>
        </w:rPr>
        <w:t xml:space="preserve"> </w:t>
      </w:r>
      <w:r>
        <w:t>на</w:t>
      </w:r>
      <w:r>
        <w:rPr>
          <w:spacing w:val="-3"/>
        </w:rPr>
        <w:t xml:space="preserve"> </w:t>
      </w:r>
      <w:r>
        <w:rPr>
          <w:spacing w:val="-2"/>
        </w:rPr>
        <w:t>Руси.</w:t>
      </w:r>
    </w:p>
    <w:p w:rsidR="00A74CF0" w:rsidRDefault="00DC143A">
      <w:pPr>
        <w:pStyle w:val="a3"/>
        <w:spacing w:before="38" w:line="276" w:lineRule="auto"/>
        <w:ind w:right="681"/>
      </w:pPr>
      <w:r>
        <w:t>Русь</w:t>
      </w:r>
      <w:r>
        <w:rPr>
          <w:spacing w:val="-1"/>
        </w:rPr>
        <w:t xml:space="preserve"> </w:t>
      </w:r>
      <w:r>
        <w:t>в конце X</w:t>
      </w:r>
      <w:r>
        <w:rPr>
          <w:spacing w:val="-1"/>
        </w:rPr>
        <w:t xml:space="preserve"> </w:t>
      </w:r>
      <w:r>
        <w:t>‒</w:t>
      </w:r>
      <w:r>
        <w:rPr>
          <w:spacing w:val="-1"/>
        </w:rPr>
        <w:t xml:space="preserve"> </w:t>
      </w:r>
      <w:r>
        <w:t>начале</w:t>
      </w:r>
      <w:r>
        <w:rPr>
          <w:spacing w:val="-1"/>
        </w:rPr>
        <w:t xml:space="preserve"> </w:t>
      </w:r>
      <w:r>
        <w:t>XII в. Территория</w:t>
      </w:r>
      <w:r>
        <w:rPr>
          <w:spacing w:val="-1"/>
        </w:rPr>
        <w:t xml:space="preserve"> </w:t>
      </w:r>
      <w:r>
        <w:t>и население</w:t>
      </w:r>
      <w:r>
        <w:rPr>
          <w:spacing w:val="-2"/>
        </w:rPr>
        <w:t xml:space="preserve"> </w:t>
      </w:r>
      <w:r>
        <w:t>государства Русь (Русская</w:t>
      </w:r>
      <w:r>
        <w:rPr>
          <w:spacing w:val="-1"/>
        </w:rPr>
        <w:t xml:space="preserve"> </w:t>
      </w:r>
      <w:r>
        <w:t>земля). Крупнейшие города Руси. Новгород как центр освоения Севера Восточной Европы,</w:t>
      </w:r>
      <w:r>
        <w:rPr>
          <w:spacing w:val="40"/>
        </w:rPr>
        <w:t xml:space="preserve"> </w:t>
      </w:r>
      <w:r>
        <w:t>колонизация Русской равнины.</w:t>
      </w:r>
      <w:r>
        <w:rPr>
          <w:spacing w:val="-1"/>
        </w:rPr>
        <w:t xml:space="preserve"> </w:t>
      </w:r>
      <w:r>
        <w:t>Территориально-политическая структура Руси, волости. Органы власти:</w:t>
      </w:r>
      <w:r>
        <w:rPr>
          <w:spacing w:val="-1"/>
        </w:rPr>
        <w:t xml:space="preserve"> </w:t>
      </w:r>
      <w:r>
        <w:t>князь, посадник,</w:t>
      </w:r>
      <w:r>
        <w:rPr>
          <w:spacing w:val="-4"/>
        </w:rPr>
        <w:t xml:space="preserve"> </w:t>
      </w:r>
      <w:r>
        <w:t>тысяцкий, вече.</w:t>
      </w:r>
      <w:r>
        <w:rPr>
          <w:spacing w:val="-4"/>
        </w:rPr>
        <w:t xml:space="preserve"> </w:t>
      </w:r>
      <w:r>
        <w:t>Внутриполитическое</w:t>
      </w:r>
      <w:r>
        <w:rPr>
          <w:spacing w:val="-2"/>
        </w:rPr>
        <w:t xml:space="preserve"> </w:t>
      </w:r>
      <w:r>
        <w:t>развитие. Борьба</w:t>
      </w:r>
      <w:r>
        <w:rPr>
          <w:spacing w:val="-2"/>
        </w:rPr>
        <w:t xml:space="preserve"> </w:t>
      </w:r>
      <w:r>
        <w:t>за</w:t>
      </w:r>
      <w:r>
        <w:rPr>
          <w:spacing w:val="-2"/>
        </w:rPr>
        <w:t xml:space="preserve"> </w:t>
      </w:r>
      <w:r>
        <w:t>власть</w:t>
      </w:r>
      <w:r>
        <w:rPr>
          <w:spacing w:val="-4"/>
        </w:rPr>
        <w:t xml:space="preserve"> </w:t>
      </w:r>
      <w:r>
        <w:t>между сыновьями Владимира Святого. Ярослав Мудрый. Русь при Ярославичах. Владимир Мономах. Русская церковь.</w:t>
      </w:r>
    </w:p>
    <w:p w:rsidR="00A74CF0" w:rsidRDefault="00DC143A">
      <w:pPr>
        <w:pStyle w:val="a3"/>
        <w:spacing w:line="280" w:lineRule="auto"/>
        <w:ind w:left="843" w:right="3580" w:firstLine="0"/>
      </w:pPr>
      <w:r>
        <w:t>Общественный</w:t>
      </w:r>
      <w:r>
        <w:rPr>
          <w:spacing w:val="-3"/>
        </w:rPr>
        <w:t xml:space="preserve"> </w:t>
      </w:r>
      <w:r>
        <w:t>строй</w:t>
      </w:r>
      <w:r>
        <w:rPr>
          <w:spacing w:val="-3"/>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rsidR="00A74CF0" w:rsidRDefault="00DC143A">
      <w:pPr>
        <w:pStyle w:val="a3"/>
        <w:spacing w:line="276" w:lineRule="auto"/>
        <w:ind w:right="699"/>
      </w:pPr>
      <w:r>
        <w:t>Категории рядового и зависимого населения. Древнерусское право: Русская Правда, церковные уставы.</w:t>
      </w:r>
    </w:p>
    <w:p w:rsidR="00A74CF0" w:rsidRDefault="00DC143A">
      <w:pPr>
        <w:pStyle w:val="a3"/>
        <w:spacing w:line="276" w:lineRule="auto"/>
        <w:ind w:right="688"/>
      </w:pPr>
      <w:r>
        <w:t>Русь</w:t>
      </w:r>
      <w:r>
        <w:rPr>
          <w:spacing w:val="80"/>
          <w:w w:val="150"/>
        </w:rPr>
        <w:t xml:space="preserve">  </w:t>
      </w:r>
      <w:r>
        <w:t>в</w:t>
      </w:r>
      <w:r>
        <w:rPr>
          <w:spacing w:val="80"/>
          <w:w w:val="150"/>
        </w:rPr>
        <w:t xml:space="preserve">  </w:t>
      </w:r>
      <w:r>
        <w:t>социально-политическом</w:t>
      </w:r>
      <w:r>
        <w:rPr>
          <w:spacing w:val="80"/>
          <w:w w:val="150"/>
        </w:rPr>
        <w:t xml:space="preserve">  </w:t>
      </w:r>
      <w:r>
        <w:t>контексте</w:t>
      </w:r>
      <w:r>
        <w:rPr>
          <w:spacing w:val="80"/>
          <w:w w:val="150"/>
        </w:rPr>
        <w:t xml:space="preserve">  </w:t>
      </w:r>
      <w:r>
        <w:t>Евразии.</w:t>
      </w:r>
      <w:r>
        <w:rPr>
          <w:spacing w:val="80"/>
          <w:w w:val="150"/>
        </w:rPr>
        <w:t xml:space="preserve">  </w:t>
      </w:r>
      <w:r>
        <w:t>Внешняя</w:t>
      </w:r>
      <w:r>
        <w:rPr>
          <w:spacing w:val="80"/>
          <w:w w:val="150"/>
        </w:rPr>
        <w:t xml:space="preserve">  </w:t>
      </w:r>
      <w:r>
        <w:t>политика</w:t>
      </w:r>
      <w:r>
        <w:rPr>
          <w:spacing w:val="80"/>
        </w:rPr>
        <w:t xml:space="preserve"> </w:t>
      </w:r>
      <w:r>
        <w:t>и</w:t>
      </w:r>
      <w:r>
        <w:rPr>
          <w:spacing w:val="80"/>
        </w:rPr>
        <w:t xml:space="preserve">  </w:t>
      </w:r>
      <w:r>
        <w:t>международные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w:t>
      </w:r>
      <w:r>
        <w:rPr>
          <w:spacing w:val="80"/>
        </w:rPr>
        <w:t xml:space="preserve"> </w:t>
      </w:r>
      <w:r>
        <w:t>(Дешт-и-Кипчак),</w:t>
      </w:r>
      <w:r>
        <w:rPr>
          <w:spacing w:val="69"/>
        </w:rPr>
        <w:t xml:space="preserve">  </w:t>
      </w:r>
      <w:r>
        <w:t>странами</w:t>
      </w:r>
      <w:r>
        <w:rPr>
          <w:spacing w:val="69"/>
        </w:rPr>
        <w:t xml:space="preserve">  </w:t>
      </w:r>
      <w:r>
        <w:t>Центральной,</w:t>
      </w:r>
      <w:r>
        <w:rPr>
          <w:spacing w:val="67"/>
        </w:rPr>
        <w:t xml:space="preserve">  </w:t>
      </w:r>
      <w:r>
        <w:t>Западной</w:t>
      </w:r>
      <w:r>
        <w:rPr>
          <w:spacing w:val="69"/>
        </w:rPr>
        <w:t xml:space="preserve">  </w:t>
      </w:r>
      <w:r>
        <w:t>и</w:t>
      </w:r>
      <w:r>
        <w:rPr>
          <w:spacing w:val="69"/>
        </w:rPr>
        <w:t xml:space="preserve">  </w:t>
      </w:r>
      <w:r>
        <w:t>Северной</w:t>
      </w:r>
      <w:r>
        <w:rPr>
          <w:spacing w:val="69"/>
        </w:rPr>
        <w:t xml:space="preserve">  </w:t>
      </w:r>
      <w:r>
        <w:t>Европы.</w:t>
      </w:r>
      <w:r>
        <w:rPr>
          <w:spacing w:val="69"/>
        </w:rPr>
        <w:t xml:space="preserve">  </w:t>
      </w:r>
      <w:r>
        <w:t>Херсонес в культурных контактах Руси и Византии.</w:t>
      </w:r>
    </w:p>
    <w:p w:rsidR="00A74CF0" w:rsidRDefault="00DC143A">
      <w:pPr>
        <w:pStyle w:val="a3"/>
        <w:spacing w:line="276" w:lineRule="auto"/>
        <w:ind w:right="686"/>
      </w:pPr>
      <w:r>
        <w:t>Культурное</w:t>
      </w:r>
      <w:r>
        <w:rPr>
          <w:spacing w:val="-5"/>
        </w:rPr>
        <w:t xml:space="preserve"> </w:t>
      </w:r>
      <w:r>
        <w:t>пространство. Русь</w:t>
      </w:r>
      <w:r>
        <w:rPr>
          <w:spacing w:val="-4"/>
        </w:rPr>
        <w:t xml:space="preserve"> </w:t>
      </w:r>
      <w:r>
        <w:t>в</w:t>
      </w:r>
      <w:r>
        <w:rPr>
          <w:spacing w:val="-3"/>
        </w:rPr>
        <w:t xml:space="preserve"> </w:t>
      </w:r>
      <w:r>
        <w:t>общеевропейском</w:t>
      </w:r>
      <w:r>
        <w:rPr>
          <w:spacing w:val="-3"/>
        </w:rPr>
        <w:t xml:space="preserve"> </w:t>
      </w:r>
      <w:r>
        <w:t>культурном</w:t>
      </w:r>
      <w:r>
        <w:rPr>
          <w:spacing w:val="-3"/>
        </w:rPr>
        <w:t xml:space="preserve"> </w:t>
      </w:r>
      <w:r>
        <w:t>контексте.</w:t>
      </w:r>
      <w:r>
        <w:rPr>
          <w:spacing w:val="-7"/>
        </w:rPr>
        <w:t xml:space="preserve"> </w:t>
      </w:r>
      <w:r>
        <w:t>Картина</w:t>
      </w:r>
      <w:r>
        <w:rPr>
          <w:spacing w:val="-5"/>
        </w:rPr>
        <w:t xml:space="preserve"> </w:t>
      </w:r>
      <w:r>
        <w:t>мира средневекового</w:t>
      </w:r>
      <w:r>
        <w:rPr>
          <w:spacing w:val="80"/>
          <w:w w:val="150"/>
        </w:rPr>
        <w:t xml:space="preserve"> </w:t>
      </w:r>
      <w:r>
        <w:t>человека.</w:t>
      </w:r>
      <w:r>
        <w:rPr>
          <w:spacing w:val="80"/>
          <w:w w:val="150"/>
        </w:rPr>
        <w:t xml:space="preserve"> </w:t>
      </w:r>
      <w:r>
        <w:t>Повседневная</w:t>
      </w:r>
      <w:r>
        <w:rPr>
          <w:spacing w:val="80"/>
          <w:w w:val="150"/>
        </w:rPr>
        <w:t xml:space="preserve"> </w:t>
      </w:r>
      <w:r>
        <w:t>жизнь,</w:t>
      </w:r>
      <w:r>
        <w:rPr>
          <w:spacing w:val="80"/>
          <w:w w:val="150"/>
        </w:rPr>
        <w:t xml:space="preserve"> </w:t>
      </w:r>
      <w:r>
        <w:t>сельский</w:t>
      </w:r>
      <w:r>
        <w:rPr>
          <w:spacing w:val="80"/>
          <w:w w:val="150"/>
        </w:rPr>
        <w:t xml:space="preserve"> </w:t>
      </w:r>
      <w:r>
        <w:t>и</w:t>
      </w:r>
      <w:r>
        <w:rPr>
          <w:spacing w:val="80"/>
          <w:w w:val="150"/>
        </w:rPr>
        <w:t xml:space="preserve"> </w:t>
      </w:r>
      <w:r>
        <w:t>городской</w:t>
      </w:r>
      <w:r>
        <w:rPr>
          <w:spacing w:val="80"/>
          <w:w w:val="150"/>
        </w:rPr>
        <w:t xml:space="preserve"> </w:t>
      </w:r>
      <w:r>
        <w:t>быт.</w:t>
      </w:r>
      <w:r>
        <w:rPr>
          <w:spacing w:val="80"/>
          <w:w w:val="150"/>
        </w:rPr>
        <w:t xml:space="preserve"> </w:t>
      </w:r>
      <w:r>
        <w:t>Положение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женщины.</w:t>
      </w:r>
      <w:r>
        <w:rPr>
          <w:spacing w:val="-6"/>
        </w:rPr>
        <w:t xml:space="preserve"> </w:t>
      </w:r>
      <w:r>
        <w:t>Дети</w:t>
      </w:r>
      <w:r>
        <w:rPr>
          <w:spacing w:val="-4"/>
        </w:rPr>
        <w:t xml:space="preserve"> </w:t>
      </w:r>
      <w:r>
        <w:t>и</w:t>
      </w:r>
      <w:r>
        <w:rPr>
          <w:spacing w:val="-1"/>
        </w:rPr>
        <w:t xml:space="preserve"> </w:t>
      </w:r>
      <w:r>
        <w:t>их</w:t>
      </w:r>
      <w:r>
        <w:rPr>
          <w:spacing w:val="-6"/>
        </w:rPr>
        <w:t xml:space="preserve"> </w:t>
      </w:r>
      <w:r>
        <w:t>воспитание.</w:t>
      </w:r>
      <w:r>
        <w:rPr>
          <w:spacing w:val="2"/>
        </w:rPr>
        <w:t xml:space="preserve"> </w:t>
      </w:r>
      <w:r>
        <w:t>Календарь</w:t>
      </w:r>
      <w:r>
        <w:rPr>
          <w:spacing w:val="-1"/>
        </w:rPr>
        <w:t xml:space="preserve"> </w:t>
      </w:r>
      <w:r>
        <w:t>и</w:t>
      </w:r>
      <w:r>
        <w:rPr>
          <w:spacing w:val="-4"/>
        </w:rPr>
        <w:t xml:space="preserve"> </w:t>
      </w:r>
      <w:r>
        <w:rPr>
          <w:spacing w:val="-2"/>
        </w:rPr>
        <w:t>хронология.</w:t>
      </w:r>
    </w:p>
    <w:p w:rsidR="00A74CF0" w:rsidRDefault="00DC143A">
      <w:pPr>
        <w:pStyle w:val="a3"/>
        <w:spacing w:before="41" w:line="278" w:lineRule="auto"/>
        <w:ind w:right="680"/>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w:t>
      </w:r>
      <w:r>
        <w:rPr>
          <w:spacing w:val="-2"/>
        </w:rPr>
        <w:t>грамоты.</w:t>
      </w:r>
    </w:p>
    <w:p w:rsidR="00A74CF0" w:rsidRDefault="00DC143A">
      <w:pPr>
        <w:pStyle w:val="a3"/>
        <w:spacing w:line="276" w:lineRule="auto"/>
        <w:ind w:right="686"/>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4CF0" w:rsidRDefault="00DC143A">
      <w:pPr>
        <w:pStyle w:val="a3"/>
        <w:spacing w:line="273" w:lineRule="exact"/>
        <w:ind w:left="843" w:firstLine="0"/>
      </w:pPr>
      <w:r>
        <w:t>Русь</w:t>
      </w:r>
      <w:r>
        <w:rPr>
          <w:spacing w:val="-3"/>
        </w:rPr>
        <w:t xml:space="preserve"> </w:t>
      </w:r>
      <w:r>
        <w:t>в</w:t>
      </w:r>
      <w:r>
        <w:rPr>
          <w:spacing w:val="-2"/>
        </w:rPr>
        <w:t xml:space="preserve"> </w:t>
      </w:r>
      <w:r>
        <w:t>середине</w:t>
      </w:r>
      <w:r>
        <w:rPr>
          <w:spacing w:val="-1"/>
        </w:rPr>
        <w:t xml:space="preserve"> </w:t>
      </w:r>
      <w:r>
        <w:t>XII</w:t>
      </w:r>
      <w:r>
        <w:rPr>
          <w:spacing w:val="-6"/>
        </w:rPr>
        <w:t xml:space="preserve"> </w:t>
      </w:r>
      <w:r>
        <w:t>‒</w:t>
      </w:r>
      <w:r>
        <w:rPr>
          <w:spacing w:val="-4"/>
        </w:rPr>
        <w:t xml:space="preserve"> </w:t>
      </w:r>
      <w:r>
        <w:t>начале</w:t>
      </w:r>
      <w:r>
        <w:rPr>
          <w:spacing w:val="-3"/>
        </w:rPr>
        <w:t xml:space="preserve"> </w:t>
      </w:r>
      <w:r>
        <w:t>XIII</w:t>
      </w:r>
      <w:r>
        <w:rPr>
          <w:spacing w:val="-6"/>
        </w:rPr>
        <w:t xml:space="preserve"> </w:t>
      </w:r>
      <w:r>
        <w:rPr>
          <w:spacing w:val="-5"/>
        </w:rPr>
        <w:t>в.</w:t>
      </w:r>
    </w:p>
    <w:p w:rsidR="00A74CF0" w:rsidRDefault="00DC143A">
      <w:pPr>
        <w:pStyle w:val="a3"/>
        <w:spacing w:before="41" w:line="276" w:lineRule="auto"/>
        <w:ind w:right="691"/>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74CF0" w:rsidRDefault="00DC143A">
      <w:pPr>
        <w:pStyle w:val="a3"/>
        <w:tabs>
          <w:tab w:val="left" w:pos="2677"/>
          <w:tab w:val="left" w:pos="4270"/>
          <w:tab w:val="left" w:pos="5858"/>
          <w:tab w:val="left" w:pos="7466"/>
          <w:tab w:val="left" w:pos="9304"/>
        </w:tabs>
        <w:spacing w:line="276" w:lineRule="auto"/>
        <w:ind w:right="686"/>
      </w:pPr>
      <w:r>
        <w:t xml:space="preserve">Формирование региональных центров культуры: летописание и памятники литературы: </w:t>
      </w:r>
      <w:r>
        <w:rPr>
          <w:spacing w:val="-2"/>
        </w:rPr>
        <w:t>Киево-Печерский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 xml:space="preserve">«Слово </w:t>
      </w: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4CF0" w:rsidRDefault="00DC143A">
      <w:pPr>
        <w:pStyle w:val="a3"/>
        <w:spacing w:line="274" w:lineRule="exact"/>
        <w:ind w:left="843" w:firstLine="0"/>
      </w:pPr>
      <w:r>
        <w:t>Русские</w:t>
      </w:r>
      <w:r>
        <w:rPr>
          <w:spacing w:val="-3"/>
        </w:rPr>
        <w:t xml:space="preserve"> </w:t>
      </w:r>
      <w:r>
        <w:t>земли</w:t>
      </w:r>
      <w:r>
        <w:rPr>
          <w:spacing w:val="-1"/>
        </w:rPr>
        <w:t xml:space="preserve"> </w:t>
      </w:r>
      <w:r>
        <w:t>и</w:t>
      </w:r>
      <w:r>
        <w:rPr>
          <w:spacing w:val="-1"/>
        </w:rPr>
        <w:t xml:space="preserve"> </w:t>
      </w:r>
      <w:r>
        <w:t>их</w:t>
      </w:r>
      <w:r>
        <w:rPr>
          <w:spacing w:val="-6"/>
        </w:rPr>
        <w:t xml:space="preserve"> </w:t>
      </w:r>
      <w:r>
        <w:t>соседи</w:t>
      </w:r>
      <w:r>
        <w:rPr>
          <w:spacing w:val="-1"/>
        </w:rPr>
        <w:t xml:space="preserve"> </w:t>
      </w:r>
      <w:r>
        <w:t>в</w:t>
      </w:r>
      <w:r>
        <w:rPr>
          <w:spacing w:val="-1"/>
        </w:rPr>
        <w:t xml:space="preserve"> </w:t>
      </w:r>
      <w:r>
        <w:t>середине XIII</w:t>
      </w:r>
      <w:r>
        <w:rPr>
          <w:spacing w:val="-5"/>
        </w:rPr>
        <w:t xml:space="preserve"> </w:t>
      </w:r>
      <w:r>
        <w:t>‒</w:t>
      </w:r>
      <w:r>
        <w:rPr>
          <w:spacing w:val="-3"/>
        </w:rPr>
        <w:t xml:space="preserve"> </w:t>
      </w:r>
      <w:r>
        <w:t>XIV</w:t>
      </w:r>
      <w:r>
        <w:rPr>
          <w:spacing w:val="-1"/>
        </w:rPr>
        <w:t xml:space="preserve"> </w:t>
      </w:r>
      <w:r>
        <w:rPr>
          <w:spacing w:val="-5"/>
        </w:rPr>
        <w:t>в.</w:t>
      </w:r>
    </w:p>
    <w:p w:rsidR="00A74CF0" w:rsidRDefault="00DC143A">
      <w:pPr>
        <w:pStyle w:val="a3"/>
        <w:spacing w:before="44" w:line="276" w:lineRule="auto"/>
        <w:ind w:right="684"/>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74CF0" w:rsidRDefault="00DC143A">
      <w:pPr>
        <w:pStyle w:val="a3"/>
        <w:spacing w:line="276" w:lineRule="auto"/>
        <w:ind w:right="688"/>
      </w:pPr>
      <w:r>
        <w:t>Южные</w:t>
      </w:r>
      <w:r>
        <w:rPr>
          <w:spacing w:val="71"/>
        </w:rPr>
        <w:t xml:space="preserve">  </w:t>
      </w:r>
      <w:r>
        <w:t>и</w:t>
      </w:r>
      <w:r>
        <w:rPr>
          <w:spacing w:val="69"/>
        </w:rPr>
        <w:t xml:space="preserve">  </w:t>
      </w:r>
      <w:r>
        <w:t>западные</w:t>
      </w:r>
      <w:r>
        <w:rPr>
          <w:spacing w:val="68"/>
        </w:rPr>
        <w:t xml:space="preserve">  </w:t>
      </w:r>
      <w:r>
        <w:t>русские</w:t>
      </w:r>
      <w:r>
        <w:rPr>
          <w:spacing w:val="71"/>
        </w:rPr>
        <w:t xml:space="preserve">  </w:t>
      </w:r>
      <w:r>
        <w:t>земли.</w:t>
      </w:r>
      <w:r>
        <w:rPr>
          <w:spacing w:val="70"/>
        </w:rPr>
        <w:t xml:space="preserve">  </w:t>
      </w:r>
      <w:r>
        <w:t>Возникновение</w:t>
      </w:r>
      <w:r>
        <w:rPr>
          <w:spacing w:val="68"/>
        </w:rPr>
        <w:t xml:space="preserve">  </w:t>
      </w:r>
      <w:r>
        <w:t>Литовского</w:t>
      </w:r>
      <w:r>
        <w:rPr>
          <w:spacing w:val="71"/>
        </w:rPr>
        <w:t xml:space="preserve">  </w:t>
      </w:r>
      <w:r>
        <w:t xml:space="preserve">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w:t>
      </w:r>
      <w:r>
        <w:rPr>
          <w:spacing w:val="-2"/>
        </w:rPr>
        <w:t>Ганза.</w:t>
      </w:r>
    </w:p>
    <w:p w:rsidR="00A74CF0" w:rsidRDefault="00DC143A">
      <w:pPr>
        <w:pStyle w:val="a3"/>
        <w:spacing w:before="1" w:line="276" w:lineRule="auto"/>
        <w:ind w:right="683"/>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A74CF0" w:rsidRDefault="00DC143A">
      <w:pPr>
        <w:pStyle w:val="a3"/>
        <w:spacing w:line="276" w:lineRule="auto"/>
        <w:ind w:right="679"/>
        <w:jc w:val="right"/>
      </w:pPr>
      <w:r>
        <w:t>Перенос</w:t>
      </w:r>
      <w:r>
        <w:rPr>
          <w:spacing w:val="40"/>
        </w:rPr>
        <w:t xml:space="preserve"> </w:t>
      </w:r>
      <w:r>
        <w:t>митрополичьей</w:t>
      </w:r>
      <w:r>
        <w:rPr>
          <w:spacing w:val="40"/>
        </w:rPr>
        <w:t xml:space="preserve"> </w:t>
      </w:r>
      <w:r>
        <w:t>кафедры</w:t>
      </w:r>
      <w:r>
        <w:rPr>
          <w:spacing w:val="40"/>
        </w:rPr>
        <w:t xml:space="preserve"> </w:t>
      </w:r>
      <w:r>
        <w:t>в</w:t>
      </w:r>
      <w:r>
        <w:rPr>
          <w:spacing w:val="40"/>
        </w:rPr>
        <w:t xml:space="preserve"> </w:t>
      </w:r>
      <w:r>
        <w:t>Москву.</w:t>
      </w:r>
      <w:r>
        <w:rPr>
          <w:spacing w:val="40"/>
        </w:rPr>
        <w:t xml:space="preserve"> </w:t>
      </w:r>
      <w:r>
        <w:t>Роль</w:t>
      </w:r>
      <w:r>
        <w:rPr>
          <w:spacing w:val="40"/>
        </w:rPr>
        <w:t xml:space="preserve"> </w:t>
      </w:r>
      <w:r>
        <w:t>Православной</w:t>
      </w:r>
      <w:r>
        <w:rPr>
          <w:spacing w:val="40"/>
        </w:rPr>
        <w:t xml:space="preserve"> </w:t>
      </w:r>
      <w:r>
        <w:t>церкви</w:t>
      </w:r>
      <w:r>
        <w:rPr>
          <w:spacing w:val="40"/>
        </w:rPr>
        <w:t xml:space="preserve"> </w:t>
      </w:r>
      <w:r>
        <w:t>в</w:t>
      </w:r>
      <w:r>
        <w:rPr>
          <w:spacing w:val="40"/>
        </w:rPr>
        <w:t xml:space="preserve"> </w:t>
      </w:r>
      <w:r>
        <w:t>ордынский период русской истории. Святитель Алексий Московский</w:t>
      </w:r>
      <w:r>
        <w:rPr>
          <w:spacing w:val="-1"/>
        </w:rPr>
        <w:t xml:space="preserve"> </w:t>
      </w:r>
      <w:r>
        <w:t>и преподобный Сергий Радонежский. Народы и государства степной зоны Восточной Европы и Сибири в XIII‒XV вв. Золотая</w:t>
      </w:r>
    </w:p>
    <w:p w:rsidR="00A74CF0" w:rsidRDefault="00DC143A">
      <w:pPr>
        <w:pStyle w:val="a3"/>
        <w:spacing w:line="280" w:lineRule="auto"/>
        <w:ind w:right="693" w:firstLine="0"/>
      </w:pPr>
      <w:r>
        <w:t>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74CF0" w:rsidRDefault="00DC143A">
      <w:pPr>
        <w:pStyle w:val="a3"/>
        <w:spacing w:line="276" w:lineRule="auto"/>
        <w:ind w:right="683"/>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74CF0" w:rsidRDefault="00DC143A">
      <w:pPr>
        <w:pStyle w:val="a3"/>
        <w:spacing w:line="276" w:lineRule="auto"/>
        <w:ind w:right="684"/>
      </w:pPr>
      <w:r>
        <w:t>Культурное пространство. Изменения в представлениях о картине мира в Евразии в</w:t>
      </w:r>
      <w:r>
        <w:rPr>
          <w:spacing w:val="40"/>
        </w:rPr>
        <w:t xml:space="preserve"> </w:t>
      </w:r>
      <w:r>
        <w:t>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w:t>
      </w:r>
      <w:r>
        <w:rPr>
          <w:spacing w:val="-3"/>
        </w:rPr>
        <w:t xml:space="preserve"> </w:t>
      </w:r>
      <w:r>
        <w:t>народов</w:t>
      </w:r>
      <w:r>
        <w:rPr>
          <w:spacing w:val="-6"/>
        </w:rPr>
        <w:t xml:space="preserve"> </w:t>
      </w:r>
      <w:r>
        <w:t>Евразии).</w:t>
      </w:r>
      <w:r>
        <w:rPr>
          <w:spacing w:val="-1"/>
        </w:rPr>
        <w:t xml:space="preserve"> </w:t>
      </w:r>
      <w:r>
        <w:t>Летописание.</w:t>
      </w:r>
      <w:r>
        <w:rPr>
          <w:spacing w:val="-1"/>
        </w:rPr>
        <w:t xml:space="preserve"> </w:t>
      </w:r>
      <w:r>
        <w:t>Литературные</w:t>
      </w:r>
      <w:r>
        <w:rPr>
          <w:spacing w:val="-4"/>
        </w:rPr>
        <w:t xml:space="preserve"> </w:t>
      </w:r>
      <w:r>
        <w:t>памятники</w:t>
      </w:r>
      <w:r>
        <w:rPr>
          <w:spacing w:val="-2"/>
        </w:rPr>
        <w:t xml:space="preserve"> </w:t>
      </w:r>
      <w:r>
        <w:t>Куликовского цикла.</w:t>
      </w:r>
      <w:r>
        <w:rPr>
          <w:spacing w:val="-1"/>
        </w:rPr>
        <w:t xml:space="preserve"> </w:t>
      </w:r>
      <w:r>
        <w:t>Жития.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firstLine="0"/>
      </w:pPr>
      <w:r>
        <w:lastRenderedPageBreak/>
        <w:t>Епифаний Премудрый. Архитектура. Каменные соборы Кремля. Изобразительное искусство. Феофан Грек. Андрей Рублёв.</w:t>
      </w:r>
    </w:p>
    <w:p w:rsidR="00A74CF0" w:rsidRDefault="00DC143A">
      <w:pPr>
        <w:pStyle w:val="a3"/>
        <w:spacing w:line="275" w:lineRule="exact"/>
        <w:ind w:left="843" w:firstLine="0"/>
      </w:pPr>
      <w:r>
        <w:t>Формирование</w:t>
      </w:r>
      <w:r>
        <w:rPr>
          <w:spacing w:val="-5"/>
        </w:rPr>
        <w:t xml:space="preserve"> </w:t>
      </w:r>
      <w:r>
        <w:t>единого Русского</w:t>
      </w:r>
      <w:r>
        <w:rPr>
          <w:spacing w:val="-4"/>
        </w:rPr>
        <w:t xml:space="preserve"> </w:t>
      </w:r>
      <w:r>
        <w:t>государства</w:t>
      </w:r>
      <w:r>
        <w:rPr>
          <w:spacing w:val="-4"/>
        </w:rPr>
        <w:t xml:space="preserve"> </w:t>
      </w:r>
      <w:r>
        <w:t>в</w:t>
      </w:r>
      <w:r>
        <w:rPr>
          <w:spacing w:val="4"/>
        </w:rPr>
        <w:t xml:space="preserve"> </w:t>
      </w:r>
      <w:r>
        <w:t>XV</w:t>
      </w:r>
      <w:r>
        <w:rPr>
          <w:spacing w:val="-4"/>
        </w:rPr>
        <w:t xml:space="preserve"> </w:t>
      </w:r>
      <w:r>
        <w:rPr>
          <w:spacing w:val="-5"/>
        </w:rPr>
        <w:t>в.</w:t>
      </w:r>
    </w:p>
    <w:p w:rsidR="00A74CF0" w:rsidRDefault="00DC143A">
      <w:pPr>
        <w:pStyle w:val="a3"/>
        <w:spacing w:before="45" w:line="276" w:lineRule="auto"/>
        <w:ind w:right="682"/>
      </w:pPr>
      <w:r>
        <w:t>Борьба за русские земли между Литовским и Московским государствами. Объединение русских</w:t>
      </w:r>
      <w:r>
        <w:rPr>
          <w:spacing w:val="-3"/>
        </w:rPr>
        <w:t xml:space="preserve"> </w:t>
      </w:r>
      <w:r>
        <w:t>земель вокруг Москвы.</w:t>
      </w:r>
      <w:r>
        <w:rPr>
          <w:spacing w:val="-1"/>
        </w:rPr>
        <w:t xml:space="preserve"> </w:t>
      </w:r>
      <w:r>
        <w:t>Междоусобная война</w:t>
      </w:r>
      <w:r>
        <w:rPr>
          <w:spacing w:val="-4"/>
        </w:rPr>
        <w:t xml:space="preserve"> </w:t>
      </w:r>
      <w:r>
        <w:t>в</w:t>
      </w:r>
      <w:r>
        <w:rPr>
          <w:spacing w:val="-1"/>
        </w:rPr>
        <w:t xml:space="preserve"> </w:t>
      </w:r>
      <w:r>
        <w:t>Московском</w:t>
      </w:r>
      <w:r>
        <w:rPr>
          <w:spacing w:val="-2"/>
        </w:rPr>
        <w:t xml:space="preserve"> </w:t>
      </w:r>
      <w:r>
        <w:t>княжестве второй</w:t>
      </w:r>
      <w:r>
        <w:rPr>
          <w:spacing w:val="-2"/>
        </w:rPr>
        <w:t xml:space="preserve"> </w:t>
      </w:r>
      <w:r>
        <w:t>четверти XV в. Василий Темный. Новгород и Псков в XV в.:</w:t>
      </w:r>
      <w:r>
        <w:rPr>
          <w:spacing w:val="-1"/>
        </w:rPr>
        <w:t xml:space="preserve"> </w:t>
      </w:r>
      <w:r>
        <w:t>политический строй,</w:t>
      </w:r>
      <w:r>
        <w:rPr>
          <w:spacing w:val="-4"/>
        </w:rPr>
        <w:t xml:space="preserve"> </w:t>
      </w:r>
      <w:r>
        <w:t>отношения с</w:t>
      </w:r>
      <w:r>
        <w:rPr>
          <w:spacing w:val="-2"/>
        </w:rPr>
        <w:t xml:space="preserve"> </w:t>
      </w:r>
      <w:r>
        <w:t>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74CF0" w:rsidRDefault="00DC143A">
      <w:pPr>
        <w:pStyle w:val="a3"/>
        <w:spacing w:before="1" w:line="276" w:lineRule="auto"/>
        <w:ind w:right="681"/>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Pr>
          <w:spacing w:val="80"/>
        </w:rPr>
        <w:t xml:space="preserve"> </w:t>
      </w:r>
      <w:r>
        <w:t>государства.</w:t>
      </w:r>
      <w:r>
        <w:rPr>
          <w:spacing w:val="80"/>
        </w:rPr>
        <w:t xml:space="preserve"> </w:t>
      </w:r>
      <w:r>
        <w:t>Летописание:</w:t>
      </w:r>
      <w:r>
        <w:rPr>
          <w:spacing w:val="80"/>
        </w:rPr>
        <w:t xml:space="preserve"> </w:t>
      </w:r>
      <w:r>
        <w:t>общерусское</w:t>
      </w:r>
      <w:r>
        <w:rPr>
          <w:spacing w:val="80"/>
        </w:rPr>
        <w:t xml:space="preserve"> </w:t>
      </w:r>
      <w:r>
        <w:t>и</w:t>
      </w:r>
      <w:r>
        <w:rPr>
          <w:spacing w:val="80"/>
        </w:rPr>
        <w:t xml:space="preserve"> </w:t>
      </w:r>
      <w:r>
        <w:t>региональное.</w:t>
      </w:r>
      <w:r>
        <w:rPr>
          <w:spacing w:val="80"/>
        </w:rPr>
        <w:t xml:space="preserve"> </w:t>
      </w:r>
      <w:r>
        <w:t>Житийная</w:t>
      </w:r>
      <w:r>
        <w:rPr>
          <w:spacing w:val="80"/>
        </w:rPr>
        <w:t xml:space="preserve"> </w:t>
      </w:r>
      <w:r>
        <w:t>литература.</w:t>
      </w:r>
    </w:p>
    <w:p w:rsidR="00A74CF0" w:rsidRDefault="00DC143A">
      <w:pPr>
        <w:pStyle w:val="a3"/>
        <w:spacing w:line="276" w:lineRule="auto"/>
        <w:ind w:right="690" w:firstLine="0"/>
      </w:pPr>
      <w:r>
        <w:t>«Хожение за три моря» Афанасия Никитина. Архитектура. Русская икона как феномен</w:t>
      </w:r>
      <w:r>
        <w:rPr>
          <w:spacing w:val="40"/>
        </w:rPr>
        <w:t xml:space="preserve"> </w:t>
      </w:r>
      <w:r>
        <w:t>мирового</w:t>
      </w:r>
      <w:r>
        <w:rPr>
          <w:spacing w:val="80"/>
        </w:rPr>
        <w:t xml:space="preserve"> </w:t>
      </w:r>
      <w:r>
        <w:t>искусства.</w:t>
      </w:r>
      <w:r>
        <w:rPr>
          <w:spacing w:val="80"/>
        </w:rPr>
        <w:t xml:space="preserve"> </w:t>
      </w:r>
      <w:r>
        <w:t>Повседневная</w:t>
      </w:r>
      <w:r>
        <w:rPr>
          <w:spacing w:val="80"/>
        </w:rPr>
        <w:t xml:space="preserve"> </w:t>
      </w:r>
      <w:r>
        <w:t>жизнь</w:t>
      </w:r>
      <w:r>
        <w:rPr>
          <w:spacing w:val="80"/>
        </w:rPr>
        <w:t xml:space="preserve"> </w:t>
      </w:r>
      <w:r>
        <w:t>горожан</w:t>
      </w:r>
      <w:r>
        <w:rPr>
          <w:spacing w:val="80"/>
        </w:rPr>
        <w:t xml:space="preserve"> </w:t>
      </w:r>
      <w:r>
        <w:t>и</w:t>
      </w:r>
      <w:r>
        <w:rPr>
          <w:spacing w:val="80"/>
        </w:rPr>
        <w:t xml:space="preserve"> </w:t>
      </w:r>
      <w:r>
        <w:t>сельских</w:t>
      </w:r>
      <w:r>
        <w:rPr>
          <w:spacing w:val="80"/>
        </w:rPr>
        <w:t xml:space="preserve"> </w:t>
      </w:r>
      <w:r>
        <w:t>жителей</w:t>
      </w:r>
      <w:r>
        <w:rPr>
          <w:spacing w:val="80"/>
        </w:rPr>
        <w:t xml:space="preserve"> </w:t>
      </w:r>
      <w:r>
        <w:t>в</w:t>
      </w:r>
      <w:r>
        <w:rPr>
          <w:spacing w:val="80"/>
        </w:rPr>
        <w:t xml:space="preserve"> </w:t>
      </w:r>
      <w:r>
        <w:t>древнерусский</w:t>
      </w:r>
      <w:r>
        <w:rPr>
          <w:spacing w:val="40"/>
        </w:rPr>
        <w:t xml:space="preserve"> </w:t>
      </w:r>
      <w:r>
        <w:t>и раннемосковский периоды.</w:t>
      </w:r>
    </w:p>
    <w:p w:rsidR="00A74CF0" w:rsidRDefault="00DC143A">
      <w:pPr>
        <w:pStyle w:val="a3"/>
        <w:spacing w:before="1" w:line="276" w:lineRule="auto"/>
        <w:ind w:right="687"/>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74CF0" w:rsidRDefault="00DC143A">
      <w:pPr>
        <w:pStyle w:val="a3"/>
        <w:spacing w:line="275" w:lineRule="exact"/>
        <w:ind w:left="843" w:firstLine="0"/>
        <w:jc w:val="left"/>
      </w:pPr>
      <w:r>
        <w:rPr>
          <w:spacing w:val="-2"/>
        </w:rPr>
        <w:t>Обобщение.</w:t>
      </w:r>
    </w:p>
    <w:p w:rsidR="00A74CF0" w:rsidRDefault="00DC143A">
      <w:pPr>
        <w:pStyle w:val="a3"/>
        <w:spacing w:before="41"/>
        <w:ind w:left="843" w:firstLine="0"/>
        <w:jc w:val="left"/>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A74CF0" w:rsidRDefault="00DC143A">
      <w:pPr>
        <w:pStyle w:val="a3"/>
        <w:spacing w:before="41" w:line="276" w:lineRule="auto"/>
        <w:ind w:left="843" w:right="3128" w:firstLine="0"/>
        <w:jc w:val="left"/>
      </w:pPr>
      <w:r>
        <w:t>Всеобщая</w:t>
      </w:r>
      <w:r>
        <w:rPr>
          <w:spacing w:val="-3"/>
        </w:rPr>
        <w:t xml:space="preserve"> </w:t>
      </w:r>
      <w:r>
        <w:t>история.</w:t>
      </w:r>
      <w:r>
        <w:rPr>
          <w:spacing w:val="-1"/>
        </w:rPr>
        <w:t xml:space="preserve"> </w:t>
      </w:r>
      <w:r>
        <w:t>История</w:t>
      </w:r>
      <w:r>
        <w:rPr>
          <w:spacing w:val="-8"/>
        </w:rPr>
        <w:t xml:space="preserve"> </w:t>
      </w:r>
      <w:r>
        <w:t>Нового времени.</w:t>
      </w:r>
      <w:r>
        <w:rPr>
          <w:spacing w:val="-6"/>
        </w:rPr>
        <w:t xml:space="preserve"> </w:t>
      </w:r>
      <w:r>
        <w:t>Конец XV</w:t>
      </w:r>
      <w:r>
        <w:rPr>
          <w:spacing w:val="-4"/>
        </w:rPr>
        <w:t xml:space="preserve"> </w:t>
      </w:r>
      <w:r>
        <w:t>‒</w:t>
      </w:r>
      <w:r>
        <w:rPr>
          <w:spacing w:val="-8"/>
        </w:rPr>
        <w:t xml:space="preserve"> </w:t>
      </w:r>
      <w:r>
        <w:t>XVII</w:t>
      </w:r>
      <w:r>
        <w:rPr>
          <w:spacing w:val="-6"/>
        </w:rPr>
        <w:t xml:space="preserve"> </w:t>
      </w:r>
      <w:r>
        <w:t xml:space="preserve">в. </w:t>
      </w:r>
      <w:r>
        <w:rPr>
          <w:spacing w:val="-2"/>
        </w:rPr>
        <w:t>Введение.</w:t>
      </w:r>
    </w:p>
    <w:p w:rsidR="00A74CF0" w:rsidRDefault="00DC143A">
      <w:pPr>
        <w:pStyle w:val="a3"/>
        <w:spacing w:line="276" w:lineRule="auto"/>
        <w:ind w:right="694"/>
      </w:pPr>
      <w:r>
        <w:t xml:space="preserve">Понятие «Новое время». Хронологические рамки и периодизация истории Нового </w:t>
      </w:r>
      <w:r>
        <w:rPr>
          <w:spacing w:val="-2"/>
        </w:rPr>
        <w:t>времени.</w:t>
      </w:r>
    </w:p>
    <w:p w:rsidR="00A74CF0" w:rsidRDefault="00DC143A">
      <w:pPr>
        <w:pStyle w:val="a3"/>
        <w:spacing w:before="3"/>
        <w:ind w:left="843" w:firstLine="0"/>
      </w:pPr>
      <w:r>
        <w:t>Великие</w:t>
      </w:r>
      <w:r>
        <w:rPr>
          <w:spacing w:val="-4"/>
        </w:rPr>
        <w:t xml:space="preserve"> </w:t>
      </w:r>
      <w:r>
        <w:t>географические</w:t>
      </w:r>
      <w:r>
        <w:rPr>
          <w:spacing w:val="-3"/>
        </w:rPr>
        <w:t xml:space="preserve"> </w:t>
      </w:r>
      <w:r>
        <w:rPr>
          <w:spacing w:val="-2"/>
        </w:rPr>
        <w:t>открытия.</w:t>
      </w:r>
    </w:p>
    <w:p w:rsidR="00A74CF0" w:rsidRDefault="00DC143A">
      <w:pPr>
        <w:pStyle w:val="a3"/>
        <w:spacing w:before="41" w:line="276" w:lineRule="auto"/>
        <w:ind w:right="685"/>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74CF0" w:rsidRDefault="00DC143A">
      <w:pPr>
        <w:pStyle w:val="a3"/>
        <w:spacing w:before="1"/>
        <w:ind w:left="843" w:firstLine="0"/>
      </w:pPr>
      <w:r>
        <w:t>Изменения</w:t>
      </w:r>
      <w:r>
        <w:rPr>
          <w:spacing w:val="-7"/>
        </w:rPr>
        <w:t xml:space="preserve"> </w:t>
      </w:r>
      <w:r>
        <w:t>в</w:t>
      </w:r>
      <w:r>
        <w:rPr>
          <w:spacing w:val="-1"/>
        </w:rPr>
        <w:t xml:space="preserve"> </w:t>
      </w:r>
      <w:r>
        <w:t>европейском</w:t>
      </w:r>
      <w:r>
        <w:rPr>
          <w:spacing w:val="-5"/>
        </w:rPr>
        <w:t xml:space="preserve"> </w:t>
      </w:r>
      <w:r>
        <w:t>обществе</w:t>
      </w:r>
      <w:r>
        <w:rPr>
          <w:spacing w:val="-8"/>
        </w:rPr>
        <w:t xml:space="preserve"> </w:t>
      </w:r>
      <w:r>
        <w:t>в</w:t>
      </w:r>
      <w:r>
        <w:rPr>
          <w:spacing w:val="1"/>
        </w:rPr>
        <w:t xml:space="preserve"> </w:t>
      </w:r>
      <w:r>
        <w:t xml:space="preserve">XVI‒XVII </w:t>
      </w:r>
      <w:r>
        <w:rPr>
          <w:spacing w:val="-5"/>
        </w:rPr>
        <w:t>вв.</w:t>
      </w:r>
    </w:p>
    <w:p w:rsidR="00A74CF0" w:rsidRDefault="00DC143A">
      <w:pPr>
        <w:pStyle w:val="a3"/>
        <w:spacing w:before="41" w:line="276" w:lineRule="auto"/>
        <w:ind w:right="687"/>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74CF0" w:rsidRDefault="00DC143A">
      <w:pPr>
        <w:pStyle w:val="a3"/>
        <w:spacing w:line="274" w:lineRule="exact"/>
        <w:ind w:left="843" w:firstLine="0"/>
      </w:pPr>
      <w:r>
        <w:t>Реформация</w:t>
      </w:r>
      <w:r>
        <w:rPr>
          <w:spacing w:val="-4"/>
        </w:rPr>
        <w:t xml:space="preserve"> </w:t>
      </w:r>
      <w:r>
        <w:t>и</w:t>
      </w:r>
      <w:r>
        <w:rPr>
          <w:spacing w:val="-1"/>
        </w:rPr>
        <w:t xml:space="preserve"> </w:t>
      </w:r>
      <w:r>
        <w:t>Контрреформация</w:t>
      </w:r>
      <w:r>
        <w:rPr>
          <w:spacing w:val="-3"/>
        </w:rPr>
        <w:t xml:space="preserve"> </w:t>
      </w:r>
      <w:r>
        <w:t>в</w:t>
      </w:r>
      <w:r>
        <w:rPr>
          <w:spacing w:val="-2"/>
        </w:rPr>
        <w:t xml:space="preserve"> Европе.</w:t>
      </w:r>
    </w:p>
    <w:p w:rsidR="00A74CF0" w:rsidRDefault="00DC143A">
      <w:pPr>
        <w:pStyle w:val="a3"/>
        <w:spacing w:before="41" w:line="276" w:lineRule="auto"/>
        <w:ind w:right="683"/>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Pr>
          <w:spacing w:val="80"/>
        </w:rPr>
        <w:t xml:space="preserve"> </w:t>
      </w:r>
      <w:r>
        <w:t>Религиозные</w:t>
      </w:r>
      <w:r>
        <w:rPr>
          <w:spacing w:val="80"/>
        </w:rPr>
        <w:t xml:space="preserve"> </w:t>
      </w:r>
      <w:r>
        <w:t>войны.</w:t>
      </w:r>
      <w:r>
        <w:rPr>
          <w:spacing w:val="80"/>
        </w:rPr>
        <w:t xml:space="preserve"> </w:t>
      </w:r>
      <w:r>
        <w:t>Борьба</w:t>
      </w:r>
      <w:r>
        <w:rPr>
          <w:spacing w:val="80"/>
        </w:rPr>
        <w:t xml:space="preserve"> </w:t>
      </w:r>
      <w:r>
        <w:t>католической</w:t>
      </w:r>
      <w:r>
        <w:rPr>
          <w:spacing w:val="80"/>
        </w:rPr>
        <w:t xml:space="preserve"> </w:t>
      </w:r>
      <w:r>
        <w:t>церкви</w:t>
      </w:r>
      <w:r>
        <w:rPr>
          <w:spacing w:val="80"/>
        </w:rPr>
        <w:t xml:space="preserve"> </w:t>
      </w:r>
      <w:r>
        <w:t>против</w:t>
      </w:r>
      <w:r>
        <w:rPr>
          <w:spacing w:val="80"/>
        </w:rPr>
        <w:t xml:space="preserve"> </w:t>
      </w:r>
      <w:r>
        <w:t>реформационного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5842" w:hanging="711"/>
        <w:jc w:val="left"/>
      </w:pPr>
      <w:r>
        <w:lastRenderedPageBreak/>
        <w:t>движения.</w:t>
      </w:r>
      <w:r>
        <w:rPr>
          <w:spacing w:val="-4"/>
        </w:rPr>
        <w:t xml:space="preserve"> </w:t>
      </w:r>
      <w:r>
        <w:t>Контрреформация. Инквизиция. Государства</w:t>
      </w:r>
      <w:r>
        <w:rPr>
          <w:spacing w:val="-4"/>
        </w:rPr>
        <w:t xml:space="preserve"> </w:t>
      </w:r>
      <w:r>
        <w:t>Европы</w:t>
      </w:r>
      <w:r>
        <w:rPr>
          <w:spacing w:val="-5"/>
        </w:rPr>
        <w:t xml:space="preserve"> </w:t>
      </w:r>
      <w:r>
        <w:t>в</w:t>
      </w:r>
      <w:r>
        <w:rPr>
          <w:spacing w:val="-4"/>
        </w:rPr>
        <w:t xml:space="preserve"> </w:t>
      </w:r>
      <w:r>
        <w:t xml:space="preserve">XVI‒XVII </w:t>
      </w:r>
      <w:r>
        <w:rPr>
          <w:spacing w:val="-5"/>
        </w:rPr>
        <w:t>вв.</w:t>
      </w:r>
    </w:p>
    <w:p w:rsidR="00A74CF0" w:rsidRDefault="00DC143A">
      <w:pPr>
        <w:pStyle w:val="a3"/>
        <w:spacing w:line="280" w:lineRule="auto"/>
        <w:ind w:right="68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74CF0" w:rsidRDefault="00DC143A">
      <w:pPr>
        <w:pStyle w:val="a3"/>
        <w:tabs>
          <w:tab w:val="left" w:pos="2341"/>
          <w:tab w:val="left" w:pos="4721"/>
          <w:tab w:val="left" w:pos="9062"/>
        </w:tabs>
        <w:spacing w:line="276" w:lineRule="auto"/>
        <w:ind w:right="685"/>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 xml:space="preserve">движение </w:t>
      </w:r>
      <w:r>
        <w:t>в Нидерландах: цели, участники, формы борьбы. Итоги и значение Нидерландской революции.</w:t>
      </w:r>
    </w:p>
    <w:p w:rsidR="00A74CF0" w:rsidRDefault="00DC143A">
      <w:pPr>
        <w:pStyle w:val="a3"/>
        <w:spacing w:line="276" w:lineRule="auto"/>
        <w:ind w:right="679"/>
      </w:pPr>
      <w:r>
        <w:t>Франция:</w:t>
      </w:r>
      <w:r>
        <w:rPr>
          <w:spacing w:val="-3"/>
        </w:rPr>
        <w:t xml:space="preserve"> </w:t>
      </w:r>
      <w:r>
        <w:t>путь к абсолютизму. Королевская власть и централизация</w:t>
      </w:r>
      <w:r>
        <w:rPr>
          <w:spacing w:val="-3"/>
        </w:rPr>
        <w:t xml:space="preserve"> </w:t>
      </w:r>
      <w:r>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74CF0" w:rsidRDefault="00DC143A">
      <w:pPr>
        <w:pStyle w:val="a3"/>
        <w:spacing w:line="278" w:lineRule="auto"/>
        <w:ind w:right="679"/>
      </w:pPr>
      <w:r>
        <w:t>Англия.</w:t>
      </w:r>
      <w:r>
        <w:rPr>
          <w:spacing w:val="80"/>
        </w:rPr>
        <w:t xml:space="preserve">   </w:t>
      </w:r>
      <w:r>
        <w:t>Развитие</w:t>
      </w:r>
      <w:r>
        <w:rPr>
          <w:spacing w:val="80"/>
        </w:rPr>
        <w:t xml:space="preserve">   </w:t>
      </w:r>
      <w:r>
        <w:t>капиталистического</w:t>
      </w:r>
      <w:r>
        <w:rPr>
          <w:spacing w:val="80"/>
        </w:rPr>
        <w:t xml:space="preserve">   </w:t>
      </w:r>
      <w:r>
        <w:t>предпринимательства</w:t>
      </w:r>
      <w:r>
        <w:rPr>
          <w:spacing w:val="80"/>
        </w:rPr>
        <w:t xml:space="preserve">   </w:t>
      </w:r>
      <w:r>
        <w:t>в</w:t>
      </w:r>
      <w:r>
        <w:rPr>
          <w:spacing w:val="80"/>
        </w:rPr>
        <w:t xml:space="preserve">   </w:t>
      </w:r>
      <w:r>
        <w:t>городах</w:t>
      </w:r>
      <w:r>
        <w:rPr>
          <w:spacing w:val="40"/>
        </w:rPr>
        <w:t xml:space="preserve"> </w:t>
      </w:r>
      <w:r>
        <w:t>и деревнях. Огораживания. Укрепление королевской власти при Тюдорах. Генрих VIII и королевская реформация. «Золотой век» Елизаветы I.</w:t>
      </w:r>
    </w:p>
    <w:p w:rsidR="00A74CF0" w:rsidRDefault="00DC143A">
      <w:pPr>
        <w:pStyle w:val="a3"/>
        <w:tabs>
          <w:tab w:val="left" w:pos="2098"/>
          <w:tab w:val="left" w:pos="5312"/>
          <w:tab w:val="left" w:pos="6573"/>
          <w:tab w:val="left" w:pos="7398"/>
          <w:tab w:val="left" w:pos="8846"/>
        </w:tabs>
        <w:spacing w:line="276" w:lineRule="auto"/>
        <w:ind w:right="682"/>
        <w:jc w:val="right"/>
      </w:pPr>
      <w:r>
        <w:t>Английская</w:t>
      </w:r>
      <w:r>
        <w:rPr>
          <w:spacing w:val="80"/>
        </w:rPr>
        <w:t xml:space="preserve"> </w:t>
      </w:r>
      <w:r>
        <w:t>революция</w:t>
      </w:r>
      <w:r>
        <w:rPr>
          <w:spacing w:val="80"/>
        </w:rPr>
        <w:t xml:space="preserve"> </w:t>
      </w:r>
      <w:r>
        <w:t>середины</w:t>
      </w:r>
      <w:r>
        <w:rPr>
          <w:spacing w:val="80"/>
        </w:rPr>
        <w:t xml:space="preserve"> </w:t>
      </w:r>
      <w:r>
        <w:t>XVII</w:t>
      </w:r>
      <w:r>
        <w:rPr>
          <w:spacing w:val="80"/>
        </w:rPr>
        <w:t xml:space="preserve"> </w:t>
      </w:r>
      <w:r>
        <w:t>в.</w:t>
      </w:r>
      <w:r>
        <w:rPr>
          <w:spacing w:val="80"/>
        </w:rPr>
        <w:t xml:space="preserve"> </w:t>
      </w:r>
      <w:r>
        <w:t>Причины,</w:t>
      </w:r>
      <w:r>
        <w:rPr>
          <w:spacing w:val="80"/>
        </w:rPr>
        <w:t xml:space="preserve"> </w:t>
      </w:r>
      <w:r>
        <w:t>участники,</w:t>
      </w:r>
      <w:r>
        <w:rPr>
          <w:spacing w:val="80"/>
        </w:rPr>
        <w:t xml:space="preserve"> </w:t>
      </w:r>
      <w:r>
        <w:t>этапы</w:t>
      </w:r>
      <w:r>
        <w:rPr>
          <w:spacing w:val="80"/>
        </w:rPr>
        <w:t xml:space="preserve"> </w:t>
      </w:r>
      <w:r>
        <w:t>революции. Размежевание</w:t>
      </w:r>
      <w:r>
        <w:rPr>
          <w:spacing w:val="80"/>
        </w:rPr>
        <w:t xml:space="preserve"> </w:t>
      </w:r>
      <w:r>
        <w:t>в</w:t>
      </w:r>
      <w:r>
        <w:tab/>
        <w:t>революционном</w:t>
      </w:r>
      <w:r>
        <w:rPr>
          <w:spacing w:val="80"/>
        </w:rPr>
        <w:t xml:space="preserve"> </w:t>
      </w:r>
      <w:r>
        <w:t>лагере.</w:t>
      </w:r>
      <w:r>
        <w:rPr>
          <w:spacing w:val="80"/>
        </w:rPr>
        <w:t xml:space="preserve"> </w:t>
      </w:r>
      <w:r>
        <w:t>О.</w:t>
      </w:r>
      <w:r>
        <w:tab/>
      </w:r>
      <w:r>
        <w:rPr>
          <w:spacing w:val="-2"/>
        </w:rPr>
        <w:t>Кромвель.</w:t>
      </w:r>
      <w:r>
        <w:tab/>
      </w:r>
      <w:r>
        <w:rPr>
          <w:spacing w:val="-2"/>
        </w:rPr>
        <w:t>Итоги</w:t>
      </w:r>
      <w:r>
        <w:tab/>
        <w:t>и</w:t>
      </w:r>
      <w:r>
        <w:rPr>
          <w:spacing w:val="80"/>
        </w:rPr>
        <w:t xml:space="preserve"> </w:t>
      </w:r>
      <w:r>
        <w:t>значение</w:t>
      </w:r>
      <w:r>
        <w:tab/>
      </w:r>
      <w:r>
        <w:rPr>
          <w:spacing w:val="-2"/>
        </w:rPr>
        <w:t xml:space="preserve">революции. </w:t>
      </w:r>
      <w:r>
        <w:t>Реставрация Стюартов.</w:t>
      </w:r>
      <w:r>
        <w:rPr>
          <w:spacing w:val="-2"/>
        </w:rPr>
        <w:t xml:space="preserve"> </w:t>
      </w:r>
      <w:r>
        <w:t>Славная революция.</w:t>
      </w:r>
      <w:r>
        <w:rPr>
          <w:spacing w:val="-2"/>
        </w:rPr>
        <w:t xml:space="preserve"> </w:t>
      </w:r>
      <w:r>
        <w:t>Становление английской</w:t>
      </w:r>
      <w:r>
        <w:rPr>
          <w:spacing w:val="-3"/>
        </w:rPr>
        <w:t xml:space="preserve"> </w:t>
      </w:r>
      <w:r>
        <w:t>парламентской</w:t>
      </w:r>
      <w:r>
        <w:rPr>
          <w:spacing w:val="-3"/>
        </w:rPr>
        <w:t xml:space="preserve"> </w:t>
      </w:r>
      <w:r>
        <w:t>монархии.</w:t>
      </w:r>
    </w:p>
    <w:p w:rsidR="00A74CF0" w:rsidRDefault="00DC143A">
      <w:pPr>
        <w:pStyle w:val="a3"/>
        <w:spacing w:line="276" w:lineRule="auto"/>
        <w:ind w:right="682"/>
      </w:pPr>
      <w:r>
        <w:t>Страны</w:t>
      </w:r>
      <w:r>
        <w:rPr>
          <w:spacing w:val="68"/>
        </w:rPr>
        <w:t xml:space="preserve">  </w:t>
      </w:r>
      <w:r>
        <w:t>Центральной,</w:t>
      </w:r>
      <w:r>
        <w:rPr>
          <w:spacing w:val="66"/>
        </w:rPr>
        <w:t xml:space="preserve">  </w:t>
      </w:r>
      <w:r>
        <w:t>Южной</w:t>
      </w:r>
      <w:r>
        <w:rPr>
          <w:spacing w:val="68"/>
        </w:rPr>
        <w:t xml:space="preserve">  </w:t>
      </w:r>
      <w:r>
        <w:t>и</w:t>
      </w:r>
      <w:r>
        <w:rPr>
          <w:spacing w:val="66"/>
        </w:rPr>
        <w:t xml:space="preserve">  </w:t>
      </w:r>
      <w:r>
        <w:t>Юго-Восточной</w:t>
      </w:r>
      <w:r>
        <w:rPr>
          <w:spacing w:val="63"/>
        </w:rPr>
        <w:t xml:space="preserve">  </w:t>
      </w:r>
      <w:r>
        <w:t>Европы.</w:t>
      </w:r>
      <w:r>
        <w:rPr>
          <w:spacing w:val="66"/>
        </w:rPr>
        <w:t xml:space="preserve">  </w:t>
      </w:r>
      <w:r>
        <w:t>В</w:t>
      </w:r>
      <w:r>
        <w:rPr>
          <w:spacing w:val="64"/>
        </w:rPr>
        <w:t xml:space="preserve">  </w:t>
      </w:r>
      <w:r>
        <w:t>мире</w:t>
      </w:r>
      <w:r>
        <w:rPr>
          <w:spacing w:val="65"/>
        </w:rPr>
        <w:t xml:space="preserve">  </w:t>
      </w:r>
      <w:r>
        <w:t>империй и вне его. Германские государства. Итальянские земли. Положение славянских народов. Образование Речи Посполитой.</w:t>
      </w:r>
    </w:p>
    <w:p w:rsidR="00A74CF0" w:rsidRDefault="00DC143A">
      <w:pPr>
        <w:pStyle w:val="a3"/>
        <w:spacing w:line="274" w:lineRule="exact"/>
        <w:ind w:left="843" w:firstLine="0"/>
      </w:pPr>
      <w:r>
        <w:t>Международные</w:t>
      </w:r>
      <w:r>
        <w:rPr>
          <w:spacing w:val="-7"/>
        </w:rPr>
        <w:t xml:space="preserve"> </w:t>
      </w:r>
      <w:r>
        <w:t>отношения</w:t>
      </w:r>
      <w:r>
        <w:rPr>
          <w:spacing w:val="-5"/>
        </w:rPr>
        <w:t xml:space="preserve"> </w:t>
      </w:r>
      <w:r>
        <w:t>в</w:t>
      </w:r>
      <w:r>
        <w:rPr>
          <w:spacing w:val="-3"/>
        </w:rPr>
        <w:t xml:space="preserve"> </w:t>
      </w:r>
      <w:r>
        <w:t>XVI‒XVII</w:t>
      </w:r>
      <w:r>
        <w:rPr>
          <w:spacing w:val="-4"/>
        </w:rPr>
        <w:t xml:space="preserve"> </w:t>
      </w:r>
      <w:r>
        <w:rPr>
          <w:spacing w:val="-5"/>
        </w:rPr>
        <w:t>вв.</w:t>
      </w:r>
    </w:p>
    <w:p w:rsidR="00A74CF0" w:rsidRDefault="00DC143A">
      <w:pPr>
        <w:pStyle w:val="a3"/>
        <w:spacing w:before="29" w:line="276" w:lineRule="auto"/>
        <w:ind w:right="693"/>
      </w:pPr>
      <w:r>
        <w:t>Борьба за первенство, военные конфликты между европейскими державами. Столкновение</w:t>
      </w:r>
      <w:r>
        <w:rPr>
          <w:spacing w:val="80"/>
        </w:rPr>
        <w:t xml:space="preserve">  </w:t>
      </w:r>
      <w:r>
        <w:t>интересов</w:t>
      </w:r>
      <w:r>
        <w:rPr>
          <w:spacing w:val="80"/>
        </w:rPr>
        <w:t xml:space="preserve">  </w:t>
      </w:r>
      <w:r>
        <w:t>в</w:t>
      </w:r>
      <w:r>
        <w:rPr>
          <w:spacing w:val="80"/>
        </w:rPr>
        <w:t xml:space="preserve">  </w:t>
      </w:r>
      <w:r>
        <w:t>приобретении</w:t>
      </w:r>
      <w:r>
        <w:rPr>
          <w:spacing w:val="80"/>
        </w:rPr>
        <w:t xml:space="preserve">  </w:t>
      </w:r>
      <w:r>
        <w:t>колониальных</w:t>
      </w:r>
      <w:r>
        <w:rPr>
          <w:spacing w:val="80"/>
        </w:rPr>
        <w:t xml:space="preserve">  </w:t>
      </w:r>
      <w:r>
        <w:t>владений</w:t>
      </w:r>
      <w:r>
        <w:rPr>
          <w:spacing w:val="80"/>
        </w:rPr>
        <w:t xml:space="preserve">  </w:t>
      </w:r>
      <w:r>
        <w:t>и</w:t>
      </w:r>
      <w:r>
        <w:rPr>
          <w:spacing w:val="80"/>
        </w:rPr>
        <w:t xml:space="preserve">  </w:t>
      </w:r>
      <w:r>
        <w:t>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74CF0" w:rsidRDefault="00DC143A">
      <w:pPr>
        <w:pStyle w:val="a3"/>
        <w:spacing w:line="274" w:lineRule="exact"/>
        <w:ind w:left="843" w:firstLine="0"/>
      </w:pPr>
      <w:r>
        <w:t>Европейская</w:t>
      </w:r>
      <w:r>
        <w:rPr>
          <w:spacing w:val="-2"/>
        </w:rPr>
        <w:t xml:space="preserve"> </w:t>
      </w:r>
      <w:r>
        <w:t>культура</w:t>
      </w:r>
      <w:r>
        <w:rPr>
          <w:spacing w:val="-3"/>
        </w:rPr>
        <w:t xml:space="preserve"> </w:t>
      </w:r>
      <w:r>
        <w:t>в</w:t>
      </w:r>
      <w:r>
        <w:rPr>
          <w:spacing w:val="-1"/>
        </w:rPr>
        <w:t xml:space="preserve"> </w:t>
      </w:r>
      <w:r>
        <w:t>раннее</w:t>
      </w:r>
      <w:r>
        <w:rPr>
          <w:spacing w:val="-3"/>
        </w:rPr>
        <w:t xml:space="preserve"> </w:t>
      </w:r>
      <w:r>
        <w:t>Новое</w:t>
      </w:r>
      <w:r>
        <w:rPr>
          <w:spacing w:val="-7"/>
        </w:rPr>
        <w:t xml:space="preserve"> </w:t>
      </w:r>
      <w:r>
        <w:rPr>
          <w:spacing w:val="-2"/>
        </w:rPr>
        <w:t>время.</w:t>
      </w:r>
    </w:p>
    <w:p w:rsidR="00A74CF0" w:rsidRDefault="00DC143A">
      <w:pPr>
        <w:pStyle w:val="a3"/>
        <w:spacing w:before="41" w:line="276" w:lineRule="auto"/>
        <w:ind w:right="694"/>
      </w:pPr>
      <w:r>
        <w:t>Высокое Возрождение в Италии: художники и</w:t>
      </w:r>
      <w:r>
        <w:rPr>
          <w:spacing w:val="-1"/>
        </w:rPr>
        <w:t xml:space="preserve"> </w:t>
      </w:r>
      <w:r>
        <w:t>их произведения. Северное Возрождение. Мир</w:t>
      </w:r>
      <w:r>
        <w:rPr>
          <w:spacing w:val="80"/>
        </w:rPr>
        <w:t xml:space="preserve">   </w:t>
      </w:r>
      <w:r>
        <w:t>человека</w:t>
      </w:r>
      <w:r>
        <w:rPr>
          <w:spacing w:val="80"/>
        </w:rPr>
        <w:t xml:space="preserve">   </w:t>
      </w:r>
      <w:r>
        <w:t>в</w:t>
      </w:r>
      <w:r>
        <w:rPr>
          <w:spacing w:val="80"/>
        </w:rPr>
        <w:t xml:space="preserve">   </w:t>
      </w:r>
      <w:r>
        <w:t>литературе</w:t>
      </w:r>
      <w:r>
        <w:rPr>
          <w:spacing w:val="80"/>
        </w:rPr>
        <w:t xml:space="preserve">   </w:t>
      </w:r>
      <w:r>
        <w:t>раннего</w:t>
      </w:r>
      <w:r>
        <w:rPr>
          <w:spacing w:val="80"/>
        </w:rPr>
        <w:t xml:space="preserve">   </w:t>
      </w:r>
      <w:r>
        <w:t>Нового</w:t>
      </w:r>
      <w:r>
        <w:rPr>
          <w:spacing w:val="80"/>
        </w:rPr>
        <w:t xml:space="preserve">   </w:t>
      </w:r>
      <w:r>
        <w:t>времени.</w:t>
      </w:r>
      <w:r>
        <w:rPr>
          <w:spacing w:val="80"/>
        </w:rPr>
        <w:t xml:space="preserve">   </w:t>
      </w:r>
      <w:r>
        <w:t>М.</w:t>
      </w:r>
      <w:r>
        <w:rPr>
          <w:spacing w:val="80"/>
        </w:rPr>
        <w:t xml:space="preserve">   </w:t>
      </w:r>
      <w:r>
        <w:t>Сервантес. У. Шекспир. Стили</w:t>
      </w:r>
      <w:r>
        <w:rPr>
          <w:spacing w:val="-1"/>
        </w:rPr>
        <w:t xml:space="preserve"> </w:t>
      </w:r>
      <w:r>
        <w:t>художественной</w:t>
      </w:r>
      <w:r>
        <w:rPr>
          <w:spacing w:val="-4"/>
        </w:rPr>
        <w:t xml:space="preserve"> </w:t>
      </w:r>
      <w:r>
        <w:t>культуры (барокко, классицизм).</w:t>
      </w:r>
      <w:r>
        <w:rPr>
          <w:spacing w:val="-3"/>
        </w:rPr>
        <w:t xml:space="preserve"> </w:t>
      </w:r>
      <w:r>
        <w:t>Французский</w:t>
      </w:r>
      <w:r>
        <w:rPr>
          <w:spacing w:val="-1"/>
        </w:rPr>
        <w:t xml:space="preserve"> </w:t>
      </w:r>
      <w:r>
        <w:t>театр</w:t>
      </w:r>
      <w:r>
        <w:rPr>
          <w:spacing w:val="-1"/>
        </w:rPr>
        <w:t xml:space="preserve"> </w:t>
      </w:r>
      <w:r>
        <w:t>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74CF0" w:rsidRDefault="00DC143A">
      <w:pPr>
        <w:pStyle w:val="a3"/>
        <w:spacing w:before="2"/>
        <w:ind w:left="843" w:firstLine="0"/>
      </w:pPr>
      <w:r>
        <w:t>Страны</w:t>
      </w:r>
      <w:r>
        <w:rPr>
          <w:spacing w:val="-2"/>
        </w:rPr>
        <w:t xml:space="preserve"> </w:t>
      </w:r>
      <w:r>
        <w:t>Востока</w:t>
      </w:r>
      <w:r>
        <w:rPr>
          <w:spacing w:val="-9"/>
        </w:rPr>
        <w:t xml:space="preserve"> </w:t>
      </w:r>
      <w:r>
        <w:t>в XVI‒XVII</w:t>
      </w:r>
      <w:r>
        <w:rPr>
          <w:spacing w:val="-5"/>
        </w:rPr>
        <w:t xml:space="preserve"> вв.</w:t>
      </w:r>
    </w:p>
    <w:p w:rsidR="00A74CF0" w:rsidRDefault="00DC143A">
      <w:pPr>
        <w:pStyle w:val="a3"/>
        <w:spacing w:before="41" w:line="276" w:lineRule="auto"/>
        <w:ind w:right="67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w:t>
      </w:r>
      <w:r>
        <w:rPr>
          <w:spacing w:val="40"/>
        </w:rPr>
        <w:t xml:space="preserve"> </w:t>
      </w:r>
      <w:r>
        <w:t>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w:t>
      </w:r>
      <w:r>
        <w:rPr>
          <w:spacing w:val="40"/>
        </w:rPr>
        <w:t xml:space="preserve"> </w:t>
      </w:r>
      <w:r>
        <w:t>династии Цин. Япония: борьба знатных кланов за власть, установление сёгуната Токугава, укрепление централизованного государства.</w:t>
      </w:r>
    </w:p>
    <w:p w:rsidR="00A74CF0" w:rsidRDefault="00DC143A">
      <w:pPr>
        <w:pStyle w:val="a3"/>
        <w:spacing w:before="2" w:line="276" w:lineRule="auto"/>
        <w:ind w:right="683"/>
      </w:pPr>
      <w:r>
        <w:t>«Закрытие»</w:t>
      </w:r>
      <w:r>
        <w:rPr>
          <w:spacing w:val="78"/>
        </w:rPr>
        <w:t xml:space="preserve">  </w:t>
      </w:r>
      <w:r>
        <w:t>страны</w:t>
      </w:r>
      <w:r>
        <w:rPr>
          <w:spacing w:val="80"/>
        </w:rPr>
        <w:t xml:space="preserve">  </w:t>
      </w:r>
      <w:r>
        <w:t>для</w:t>
      </w:r>
      <w:r>
        <w:rPr>
          <w:spacing w:val="78"/>
        </w:rPr>
        <w:t xml:space="preserve">  </w:t>
      </w:r>
      <w:r>
        <w:t>иноземцев.</w:t>
      </w:r>
      <w:r>
        <w:rPr>
          <w:spacing w:val="79"/>
        </w:rPr>
        <w:t xml:space="preserve">  </w:t>
      </w:r>
      <w:r>
        <w:t>Культура</w:t>
      </w:r>
      <w:r>
        <w:rPr>
          <w:spacing w:val="80"/>
        </w:rPr>
        <w:t xml:space="preserve">  </w:t>
      </w:r>
      <w:r>
        <w:t>и</w:t>
      </w:r>
      <w:r>
        <w:rPr>
          <w:spacing w:val="80"/>
        </w:rPr>
        <w:t xml:space="preserve">  </w:t>
      </w:r>
      <w:r>
        <w:t>искусство</w:t>
      </w:r>
      <w:r>
        <w:rPr>
          <w:spacing w:val="80"/>
        </w:rPr>
        <w:t xml:space="preserve">  </w:t>
      </w:r>
      <w:r>
        <w:t>стран</w:t>
      </w:r>
      <w:r>
        <w:rPr>
          <w:spacing w:val="80"/>
        </w:rPr>
        <w:t xml:space="preserve">  </w:t>
      </w:r>
      <w:r>
        <w:rPr>
          <w:position w:val="1"/>
        </w:rPr>
        <w:t xml:space="preserve">Востока </w:t>
      </w:r>
      <w:r>
        <w:t>в XVI‒XVII вв.</w:t>
      </w:r>
    </w:p>
    <w:p w:rsidR="00A74CF0" w:rsidRDefault="00DC143A">
      <w:pPr>
        <w:pStyle w:val="a3"/>
        <w:spacing w:line="275" w:lineRule="exact"/>
        <w:ind w:left="843" w:firstLine="0"/>
        <w:jc w:val="left"/>
      </w:pPr>
      <w:r>
        <w:rPr>
          <w:spacing w:val="-2"/>
        </w:rPr>
        <w:t>Обобщение.</w:t>
      </w:r>
    </w:p>
    <w:p w:rsidR="00A74CF0" w:rsidRDefault="00DC143A">
      <w:pPr>
        <w:pStyle w:val="a3"/>
        <w:spacing w:before="40"/>
        <w:ind w:left="843" w:firstLine="0"/>
        <w:jc w:val="left"/>
      </w:pPr>
      <w:r>
        <w:t>Историческое</w:t>
      </w:r>
      <w:r>
        <w:rPr>
          <w:spacing w:val="-10"/>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2"/>
        </w:rPr>
        <w:t xml:space="preserve"> </w:t>
      </w:r>
      <w:r>
        <w:t>Нового</w:t>
      </w:r>
      <w:r>
        <w:rPr>
          <w:spacing w:val="-2"/>
        </w:rPr>
        <w:t xml:space="preserve"> времени.</w:t>
      </w:r>
    </w:p>
    <w:p w:rsidR="00A74CF0" w:rsidRDefault="00DC143A">
      <w:pPr>
        <w:pStyle w:val="a3"/>
        <w:spacing w:before="42" w:line="276" w:lineRule="auto"/>
        <w:ind w:left="843" w:right="1892" w:firstLine="0"/>
        <w:jc w:val="left"/>
      </w:pPr>
      <w:r>
        <w:t>История</w:t>
      </w:r>
      <w:r>
        <w:rPr>
          <w:spacing w:val="-7"/>
        </w:rPr>
        <w:t xml:space="preserve"> </w:t>
      </w:r>
      <w:r>
        <w:t>России.</w:t>
      </w:r>
      <w:r>
        <w:rPr>
          <w:spacing w:val="-6"/>
        </w:rPr>
        <w:t xml:space="preserve"> </w:t>
      </w:r>
      <w:r>
        <w:t>Россия</w:t>
      </w:r>
      <w:r>
        <w:rPr>
          <w:spacing w:val="-7"/>
        </w:rPr>
        <w:t xml:space="preserve"> </w:t>
      </w:r>
      <w:r>
        <w:t>в XVI‒XVII</w:t>
      </w:r>
      <w:r>
        <w:rPr>
          <w:spacing w:val="-6"/>
        </w:rPr>
        <w:t xml:space="preserve"> </w:t>
      </w:r>
      <w:r>
        <w:t>вв.:</w:t>
      </w:r>
      <w:r>
        <w:rPr>
          <w:spacing w:val="-7"/>
        </w:rPr>
        <w:t xml:space="preserve"> </w:t>
      </w:r>
      <w:r>
        <w:t>от</w:t>
      </w:r>
      <w:r>
        <w:rPr>
          <w:spacing w:val="-3"/>
        </w:rPr>
        <w:t xml:space="preserve"> </w:t>
      </w:r>
      <w:r>
        <w:t>Великого</w:t>
      </w:r>
      <w:r>
        <w:rPr>
          <w:spacing w:val="-3"/>
        </w:rPr>
        <w:t xml:space="preserve"> </w:t>
      </w:r>
      <w:r>
        <w:t>княжества</w:t>
      </w:r>
      <w:r>
        <w:rPr>
          <w:spacing w:val="-1"/>
        </w:rPr>
        <w:t xml:space="preserve"> </w:t>
      </w:r>
      <w:r>
        <w:t>к</w:t>
      </w:r>
      <w:r>
        <w:rPr>
          <w:spacing w:val="-5"/>
        </w:rPr>
        <w:t xml:space="preserve"> </w:t>
      </w:r>
      <w:r>
        <w:t>царству. Россия в XVI в.</w:t>
      </w:r>
    </w:p>
    <w:p w:rsidR="00A74CF0" w:rsidRDefault="00DC143A">
      <w:pPr>
        <w:pStyle w:val="a3"/>
        <w:tabs>
          <w:tab w:val="left" w:pos="1672"/>
          <w:tab w:val="left" w:pos="2301"/>
          <w:tab w:val="left" w:pos="2689"/>
          <w:tab w:val="left" w:pos="3590"/>
          <w:tab w:val="left" w:pos="3874"/>
          <w:tab w:val="left" w:pos="4487"/>
          <w:tab w:val="left" w:pos="4925"/>
          <w:tab w:val="left" w:pos="5595"/>
          <w:tab w:val="left" w:pos="5923"/>
          <w:tab w:val="left" w:pos="7200"/>
          <w:tab w:val="left" w:pos="7360"/>
          <w:tab w:val="left" w:pos="8300"/>
          <w:tab w:val="left" w:pos="8732"/>
          <w:tab w:val="left" w:pos="8838"/>
        </w:tabs>
        <w:spacing w:line="280" w:lineRule="auto"/>
        <w:ind w:right="679"/>
        <w:jc w:val="right"/>
      </w:pPr>
      <w:r>
        <w:rPr>
          <w:spacing w:val="-2"/>
        </w:rPr>
        <w:t>Завершение</w:t>
      </w:r>
      <w:r>
        <w:tab/>
      </w:r>
      <w:r>
        <w:rPr>
          <w:spacing w:val="-2"/>
        </w:rPr>
        <w:t>объединения</w:t>
      </w:r>
      <w:r>
        <w:tab/>
      </w:r>
      <w:r>
        <w:rPr>
          <w:spacing w:val="-2"/>
        </w:rPr>
        <w:t>русских</w:t>
      </w:r>
      <w:r>
        <w:tab/>
      </w:r>
      <w:r>
        <w:rPr>
          <w:spacing w:val="-2"/>
        </w:rPr>
        <w:t>земель.</w:t>
      </w:r>
      <w:r>
        <w:tab/>
      </w:r>
      <w:r>
        <w:rPr>
          <w:spacing w:val="-2"/>
        </w:rPr>
        <w:t>Княжение</w:t>
      </w:r>
      <w:r>
        <w:tab/>
      </w:r>
      <w:r>
        <w:rPr>
          <w:spacing w:val="-2"/>
        </w:rPr>
        <w:t>Василия</w:t>
      </w:r>
      <w:r>
        <w:tab/>
      </w:r>
      <w:r>
        <w:rPr>
          <w:spacing w:val="-4"/>
        </w:rPr>
        <w:t>III.</w:t>
      </w:r>
      <w:r>
        <w:tab/>
      </w:r>
      <w:r>
        <w:tab/>
      </w:r>
      <w:r>
        <w:rPr>
          <w:spacing w:val="-2"/>
        </w:rPr>
        <w:t>Завершение объединения</w:t>
      </w:r>
      <w:r>
        <w:tab/>
      </w:r>
      <w:r>
        <w:rPr>
          <w:spacing w:val="-2"/>
        </w:rPr>
        <w:t>русских</w:t>
      </w:r>
      <w:r>
        <w:tab/>
      </w:r>
      <w:r>
        <w:rPr>
          <w:spacing w:val="-2"/>
        </w:rPr>
        <w:t>земель</w:t>
      </w:r>
      <w:r>
        <w:tab/>
      </w:r>
      <w:r>
        <w:rPr>
          <w:spacing w:val="-2"/>
        </w:rPr>
        <w:t>вокруг</w:t>
      </w:r>
      <w:r>
        <w:tab/>
      </w:r>
      <w:r>
        <w:rPr>
          <w:spacing w:val="-2"/>
        </w:rPr>
        <w:t>Москвы:</w:t>
      </w:r>
      <w:r>
        <w:tab/>
      </w:r>
      <w:r>
        <w:rPr>
          <w:spacing w:val="-2"/>
        </w:rPr>
        <w:t>присоединение</w:t>
      </w:r>
      <w:r>
        <w:tab/>
      </w:r>
      <w:r>
        <w:tab/>
      </w:r>
      <w:r>
        <w:rPr>
          <w:spacing w:val="-2"/>
        </w:rPr>
        <w:t>Псковской,</w:t>
      </w:r>
      <w:r>
        <w:tab/>
      </w:r>
      <w:r>
        <w:rPr>
          <w:spacing w:val="-2"/>
        </w:rPr>
        <w:t>Смоленской,</w:t>
      </w:r>
    </w:p>
    <w:p w:rsidR="00A74CF0" w:rsidRDefault="00A74CF0">
      <w:pPr>
        <w:spacing w:line="280" w:lineRule="auto"/>
        <w:jc w:val="right"/>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Рязанской земель. Отмирание удельной системы. Укрепление великокняжеской власти. Внешняя политика</w:t>
      </w:r>
      <w:r>
        <w:rPr>
          <w:spacing w:val="-2"/>
        </w:rPr>
        <w:t xml:space="preserve"> </w:t>
      </w:r>
      <w:r>
        <w:t>Московского княжества</w:t>
      </w:r>
      <w:r>
        <w:rPr>
          <w:spacing w:val="-3"/>
        </w:rPr>
        <w:t xml:space="preserve"> </w:t>
      </w:r>
      <w:r>
        <w:t>в первой</w:t>
      </w:r>
      <w:r>
        <w:rPr>
          <w:spacing w:val="-5"/>
        </w:rPr>
        <w:t xml:space="preserve"> </w:t>
      </w:r>
      <w:r>
        <w:t>трети</w:t>
      </w:r>
      <w:r>
        <w:rPr>
          <w:spacing w:val="-3"/>
        </w:rPr>
        <w:t xml:space="preserve"> </w:t>
      </w:r>
      <w:r>
        <w:t>XVI в.:</w:t>
      </w:r>
      <w:r>
        <w:rPr>
          <w:spacing w:val="-5"/>
        </w:rPr>
        <w:t xml:space="preserve"> </w:t>
      </w:r>
      <w:r>
        <w:t>война с</w:t>
      </w:r>
      <w:r>
        <w:rPr>
          <w:spacing w:val="-7"/>
        </w:rPr>
        <w:t xml:space="preserve"> </w:t>
      </w:r>
      <w:r>
        <w:t xml:space="preserve">Великим княжеством Литовским, отношения с Крымским и Казанским ханствами, посольства в европейские </w:t>
      </w:r>
      <w:r>
        <w:rPr>
          <w:spacing w:val="-2"/>
        </w:rPr>
        <w:t>государства.</w:t>
      </w:r>
    </w:p>
    <w:p w:rsidR="00A74CF0" w:rsidRDefault="00DC143A">
      <w:pPr>
        <w:pStyle w:val="a3"/>
        <w:spacing w:before="3" w:line="276" w:lineRule="auto"/>
        <w:ind w:right="684"/>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74CF0" w:rsidRDefault="00DC143A">
      <w:pPr>
        <w:pStyle w:val="a3"/>
        <w:spacing w:line="276" w:lineRule="auto"/>
        <w:ind w:right="698"/>
      </w:pPr>
      <w:r>
        <w:t>Царствование Ивана IV. Регентство Елены Глинской. Сопротивление удельных князей великокняжеской власти. Унификация денежной системы.</w:t>
      </w:r>
    </w:p>
    <w:p w:rsidR="00A74CF0" w:rsidRDefault="00DC143A">
      <w:pPr>
        <w:pStyle w:val="a3"/>
        <w:spacing w:line="276" w:lineRule="auto"/>
        <w:ind w:right="699"/>
      </w:pPr>
      <w:r>
        <w:t>Период боярского правления. Борьба за власть между боярскими кланами. Губная реформа. Московское восстание 1547 г. Ереси.</w:t>
      </w:r>
    </w:p>
    <w:p w:rsidR="00A74CF0" w:rsidRDefault="00DC143A">
      <w:pPr>
        <w:pStyle w:val="a3"/>
        <w:spacing w:before="1" w:line="276" w:lineRule="auto"/>
        <w:ind w:right="682"/>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w:t>
      </w:r>
      <w:r>
        <w:rPr>
          <w:spacing w:val="-1"/>
        </w:rPr>
        <w:t xml:space="preserve"> </w:t>
      </w:r>
      <w:r>
        <w:t>Отмена</w:t>
      </w:r>
      <w:r>
        <w:rPr>
          <w:spacing w:val="-4"/>
        </w:rPr>
        <w:t xml:space="preserve"> </w:t>
      </w:r>
      <w:r>
        <w:t>кормлений.</w:t>
      </w:r>
      <w:r>
        <w:rPr>
          <w:spacing w:val="-1"/>
        </w:rPr>
        <w:t xml:space="preserve"> </w:t>
      </w:r>
      <w:r>
        <w:t>Система налогообложения.</w:t>
      </w:r>
      <w:r>
        <w:rPr>
          <w:spacing w:val="-1"/>
        </w:rPr>
        <w:t xml:space="preserve"> </w:t>
      </w:r>
      <w:r>
        <w:t>Судебник 1550 г.</w:t>
      </w:r>
      <w:r>
        <w:rPr>
          <w:spacing w:val="-1"/>
        </w:rPr>
        <w:t xml:space="preserve"> </w:t>
      </w:r>
      <w:r>
        <w:t>Стоглавый собор. Земская реформа ‒ формирование органов местного самоуправления.</w:t>
      </w:r>
    </w:p>
    <w:p w:rsidR="00A74CF0" w:rsidRDefault="00DC143A">
      <w:pPr>
        <w:pStyle w:val="a3"/>
        <w:tabs>
          <w:tab w:val="left" w:pos="1711"/>
          <w:tab w:val="left" w:pos="3395"/>
          <w:tab w:val="left" w:pos="4168"/>
          <w:tab w:val="left" w:pos="5479"/>
          <w:tab w:val="left" w:pos="7417"/>
          <w:tab w:val="left" w:pos="9356"/>
        </w:tabs>
        <w:spacing w:line="276" w:lineRule="auto"/>
        <w:ind w:right="687"/>
      </w:pPr>
      <w:r>
        <w:t>Внешняя политика России в XVI в. Создание стрелецких полков и «Уложение о</w:t>
      </w:r>
      <w:r>
        <w:rPr>
          <w:spacing w:val="80"/>
        </w:rPr>
        <w:t xml:space="preserve"> </w:t>
      </w:r>
      <w:r>
        <w:t xml:space="preserve">службе». Присоединение Казанского и Астраханского ханств. Значение включения Среднего и </w:t>
      </w:r>
      <w:r>
        <w:rPr>
          <w:spacing w:val="-2"/>
        </w:rPr>
        <w:t>Нижнего</w:t>
      </w:r>
      <w:r>
        <w:tab/>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 xml:space="preserve">Войны </w:t>
      </w:r>
      <w:r>
        <w:t>с Крымским ханством. Битва при Молодях. Укрепление южных границ. Ливонская война: причины</w:t>
      </w:r>
      <w:r>
        <w:rPr>
          <w:spacing w:val="-4"/>
        </w:rPr>
        <w:t xml:space="preserve"> </w:t>
      </w:r>
      <w:r>
        <w:t>и</w:t>
      </w:r>
      <w:r>
        <w:rPr>
          <w:spacing w:val="-1"/>
        </w:rPr>
        <w:t xml:space="preserve"> </w:t>
      </w:r>
      <w:r>
        <w:t>характер. Ликвидация</w:t>
      </w:r>
      <w:r>
        <w:rPr>
          <w:spacing w:val="-2"/>
        </w:rPr>
        <w:t xml:space="preserve"> </w:t>
      </w:r>
      <w:r>
        <w:t>Ливонского</w:t>
      </w:r>
      <w:r>
        <w:rPr>
          <w:spacing w:val="-6"/>
        </w:rPr>
        <w:t xml:space="preserve"> </w:t>
      </w:r>
      <w:r>
        <w:t>ордена. Причины</w:t>
      </w:r>
      <w:r>
        <w:rPr>
          <w:spacing w:val="-1"/>
        </w:rPr>
        <w:t xml:space="preserve"> </w:t>
      </w:r>
      <w:r>
        <w:t>и</w:t>
      </w:r>
      <w:r>
        <w:rPr>
          <w:spacing w:val="-1"/>
        </w:rPr>
        <w:t xml:space="preserve"> </w:t>
      </w:r>
      <w:r>
        <w:t>результаты поражения</w:t>
      </w:r>
      <w:r>
        <w:rPr>
          <w:spacing w:val="-6"/>
        </w:rPr>
        <w:t xml:space="preserve"> </w:t>
      </w:r>
      <w:r>
        <w:t>России в Ливонской войне. Поход Ермака Тимофеевича на Сибирское ханство. Начало присоединения к России Западной Сибири.</w:t>
      </w:r>
    </w:p>
    <w:p w:rsidR="00A74CF0" w:rsidRDefault="00DC143A">
      <w:pPr>
        <w:pStyle w:val="a3"/>
        <w:spacing w:line="276" w:lineRule="auto"/>
        <w:ind w:right="685"/>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74CF0" w:rsidRDefault="00DC143A">
      <w:pPr>
        <w:pStyle w:val="a3"/>
        <w:spacing w:line="278" w:lineRule="auto"/>
        <w:ind w:right="683"/>
      </w:pPr>
      <w:r>
        <w:t>Многонациональный состав населения Русского государства. Финно-угорские народы. Народы</w:t>
      </w:r>
      <w:r>
        <w:rPr>
          <w:spacing w:val="-2"/>
        </w:rPr>
        <w:t xml:space="preserve"> </w:t>
      </w:r>
      <w:r>
        <w:t>Поволжья</w:t>
      </w:r>
      <w:r>
        <w:rPr>
          <w:spacing w:val="-7"/>
        </w:rPr>
        <w:t xml:space="preserve"> </w:t>
      </w:r>
      <w:r>
        <w:t>после</w:t>
      </w:r>
      <w:r>
        <w:rPr>
          <w:spacing w:val="-3"/>
        </w:rPr>
        <w:t xml:space="preserve"> </w:t>
      </w:r>
      <w:r>
        <w:t>присоединения</w:t>
      </w:r>
      <w:r>
        <w:rPr>
          <w:spacing w:val="-2"/>
        </w:rPr>
        <w:t xml:space="preserve"> </w:t>
      </w:r>
      <w:r>
        <w:t>к</w:t>
      </w:r>
      <w:r>
        <w:rPr>
          <w:spacing w:val="-4"/>
        </w:rPr>
        <w:t xml:space="preserve"> </w:t>
      </w:r>
      <w:r>
        <w:t>России.</w:t>
      </w:r>
      <w:r>
        <w:rPr>
          <w:spacing w:val="-1"/>
        </w:rPr>
        <w:t xml:space="preserve"> </w:t>
      </w:r>
      <w:r>
        <w:t>Служилые</w:t>
      </w:r>
      <w:r>
        <w:rPr>
          <w:spacing w:val="-3"/>
        </w:rPr>
        <w:t xml:space="preserve"> </w:t>
      </w:r>
      <w:r>
        <w:t>татары.</w:t>
      </w:r>
      <w:r>
        <w:rPr>
          <w:spacing w:val="-5"/>
        </w:rPr>
        <w:t xml:space="preserve"> </w:t>
      </w:r>
      <w:r>
        <w:t>Сосуществование</w:t>
      </w:r>
      <w:r>
        <w:rPr>
          <w:spacing w:val="-3"/>
        </w:rPr>
        <w:t xml:space="preserve"> </w:t>
      </w:r>
      <w:r>
        <w:t>религий в Российском государстве. Русская православная церковь. Мусульманское духовенство.</w:t>
      </w:r>
    </w:p>
    <w:p w:rsidR="00A74CF0" w:rsidRDefault="00DC143A">
      <w:pPr>
        <w:pStyle w:val="a3"/>
        <w:spacing w:line="276" w:lineRule="auto"/>
        <w:ind w:right="69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74CF0" w:rsidRDefault="00DC143A">
      <w:pPr>
        <w:pStyle w:val="a3"/>
        <w:spacing w:line="276" w:lineRule="auto"/>
        <w:ind w:right="684"/>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74CF0" w:rsidRDefault="00DC143A">
      <w:pPr>
        <w:pStyle w:val="a3"/>
        <w:ind w:left="843" w:firstLine="0"/>
      </w:pPr>
      <w:r>
        <w:t>Смута</w:t>
      </w:r>
      <w:r>
        <w:rPr>
          <w:spacing w:val="-4"/>
        </w:rPr>
        <w:t xml:space="preserve"> </w:t>
      </w:r>
      <w:r>
        <w:t xml:space="preserve">в </w:t>
      </w:r>
      <w:r>
        <w:rPr>
          <w:spacing w:val="-2"/>
        </w:rPr>
        <w:t>России.</w:t>
      </w:r>
    </w:p>
    <w:p w:rsidR="00A74CF0" w:rsidRDefault="00DC143A">
      <w:pPr>
        <w:pStyle w:val="a3"/>
        <w:spacing w:before="34" w:line="276" w:lineRule="auto"/>
        <w:ind w:right="685"/>
      </w:pPr>
      <w:r>
        <w:t xml:space="preserve">Накануне Смуты. Династический кризис. Земский собор </w:t>
      </w:r>
      <w:r>
        <w:rPr>
          <w:position w:val="1"/>
        </w:rPr>
        <w:t xml:space="preserve">1598 г. и избрание на царство </w:t>
      </w:r>
      <w:r>
        <w:t>Бориса Годунова. Политика Бориса Годунова в отношении боярства. Голод 1601-1603 гг. и обострение социально-экономического кризиса.</w:t>
      </w:r>
    </w:p>
    <w:p w:rsidR="00A74CF0" w:rsidRDefault="00DC143A">
      <w:pPr>
        <w:pStyle w:val="a3"/>
        <w:spacing w:line="275" w:lineRule="exact"/>
        <w:ind w:left="843" w:firstLine="0"/>
      </w:pPr>
      <w:r>
        <w:t>Смутное</w:t>
      </w:r>
      <w:r>
        <w:rPr>
          <w:spacing w:val="17"/>
        </w:rPr>
        <w:t xml:space="preserve"> </w:t>
      </w:r>
      <w:r>
        <w:t>время</w:t>
      </w:r>
      <w:r>
        <w:rPr>
          <w:spacing w:val="19"/>
        </w:rPr>
        <w:t xml:space="preserve"> </w:t>
      </w:r>
      <w:r>
        <w:t>начала</w:t>
      </w:r>
      <w:r>
        <w:rPr>
          <w:spacing w:val="20"/>
        </w:rPr>
        <w:t xml:space="preserve"> </w:t>
      </w:r>
      <w:r>
        <w:t>XVII</w:t>
      </w:r>
      <w:r>
        <w:rPr>
          <w:spacing w:val="17"/>
        </w:rPr>
        <w:t xml:space="preserve"> </w:t>
      </w:r>
      <w:r>
        <w:t>в.</w:t>
      </w:r>
      <w:r>
        <w:rPr>
          <w:spacing w:val="20"/>
        </w:rPr>
        <w:t xml:space="preserve"> </w:t>
      </w:r>
      <w:r>
        <w:t>Дискуссия</w:t>
      </w:r>
      <w:r>
        <w:rPr>
          <w:spacing w:val="19"/>
        </w:rPr>
        <w:t xml:space="preserve"> </w:t>
      </w:r>
      <w:r>
        <w:t>о</w:t>
      </w:r>
      <w:r>
        <w:rPr>
          <w:spacing w:val="20"/>
        </w:rPr>
        <w:t xml:space="preserve"> </w:t>
      </w:r>
      <w:r>
        <w:t>его</w:t>
      </w:r>
      <w:r>
        <w:rPr>
          <w:spacing w:val="21"/>
        </w:rPr>
        <w:t xml:space="preserve"> </w:t>
      </w:r>
      <w:r>
        <w:t>причинах.</w:t>
      </w:r>
      <w:r>
        <w:rPr>
          <w:spacing w:val="20"/>
        </w:rPr>
        <w:t xml:space="preserve"> </w:t>
      </w:r>
      <w:r>
        <w:t>Самозванцы</w:t>
      </w:r>
      <w:r>
        <w:rPr>
          <w:spacing w:val="19"/>
        </w:rPr>
        <w:t xml:space="preserve"> </w:t>
      </w:r>
      <w:r>
        <w:t>и</w:t>
      </w:r>
      <w:r>
        <w:rPr>
          <w:spacing w:val="19"/>
        </w:rPr>
        <w:t xml:space="preserve"> </w:t>
      </w:r>
      <w:r>
        <w:rPr>
          <w:spacing w:val="-2"/>
        </w:rPr>
        <w:t>самозванство.</w:t>
      </w:r>
    </w:p>
    <w:p w:rsidR="00A74CF0" w:rsidRDefault="00DC143A">
      <w:pPr>
        <w:pStyle w:val="a3"/>
        <w:spacing w:before="41"/>
        <w:ind w:firstLine="0"/>
      </w:pPr>
      <w:r>
        <w:t>Личность</w:t>
      </w:r>
      <w:r>
        <w:rPr>
          <w:spacing w:val="-4"/>
        </w:rPr>
        <w:t xml:space="preserve"> </w:t>
      </w:r>
      <w:r>
        <w:t>Лжедмитрия</w:t>
      </w:r>
      <w:r>
        <w:rPr>
          <w:spacing w:val="-3"/>
        </w:rPr>
        <w:t xml:space="preserve"> </w:t>
      </w:r>
      <w:r>
        <w:t>I</w:t>
      </w:r>
      <w:r>
        <w:rPr>
          <w:spacing w:val="-4"/>
        </w:rPr>
        <w:t xml:space="preserve"> </w:t>
      </w:r>
      <w:r>
        <w:t>и</w:t>
      </w:r>
      <w:r>
        <w:rPr>
          <w:spacing w:val="-1"/>
        </w:rPr>
        <w:t xml:space="preserve"> </w:t>
      </w:r>
      <w:r>
        <w:t>его</w:t>
      </w:r>
      <w:r>
        <w:rPr>
          <w:spacing w:val="-1"/>
        </w:rPr>
        <w:t xml:space="preserve"> </w:t>
      </w:r>
      <w:r>
        <w:t>политика.</w:t>
      </w:r>
      <w:r>
        <w:rPr>
          <w:spacing w:val="1"/>
        </w:rPr>
        <w:t xml:space="preserve"> </w:t>
      </w:r>
      <w:r>
        <w:t>Восстание</w:t>
      </w:r>
      <w:r>
        <w:rPr>
          <w:spacing w:val="-3"/>
        </w:rPr>
        <w:t xml:space="preserve"> </w:t>
      </w:r>
      <w:r>
        <w:t>1606</w:t>
      </w:r>
      <w:r>
        <w:rPr>
          <w:spacing w:val="-6"/>
        </w:rPr>
        <w:t xml:space="preserve"> </w:t>
      </w:r>
      <w:r>
        <w:t>г.</w:t>
      </w:r>
      <w:r>
        <w:rPr>
          <w:spacing w:val="-4"/>
        </w:rPr>
        <w:t xml:space="preserve"> </w:t>
      </w:r>
      <w:r>
        <w:t>и</w:t>
      </w:r>
      <w:r>
        <w:rPr>
          <w:spacing w:val="-5"/>
        </w:rPr>
        <w:t xml:space="preserve"> </w:t>
      </w:r>
      <w:r>
        <w:t>убийство</w:t>
      </w:r>
      <w:r>
        <w:rPr>
          <w:spacing w:val="3"/>
        </w:rPr>
        <w:t xml:space="preserve"> </w:t>
      </w:r>
      <w:r>
        <w:rPr>
          <w:spacing w:val="-2"/>
        </w:rPr>
        <w:t>самозванца.</w:t>
      </w:r>
    </w:p>
    <w:p w:rsidR="00A74CF0" w:rsidRDefault="00DC143A">
      <w:pPr>
        <w:pStyle w:val="a3"/>
        <w:spacing w:before="41" w:line="280" w:lineRule="auto"/>
        <w:ind w:right="680"/>
      </w:pPr>
      <w:r>
        <w:t>Царь Василий Шуйский. Восстание Ивана Болотникова. Перерастание внутреннего кризиса</w:t>
      </w:r>
      <w:r>
        <w:rPr>
          <w:spacing w:val="40"/>
        </w:rPr>
        <w:t xml:space="preserve"> </w:t>
      </w:r>
      <w:r>
        <w:t>в</w:t>
      </w:r>
      <w:r>
        <w:rPr>
          <w:spacing w:val="40"/>
        </w:rPr>
        <w:t xml:space="preserve"> </w:t>
      </w:r>
      <w:r>
        <w:t>гражданскую</w:t>
      </w:r>
      <w:r>
        <w:rPr>
          <w:spacing w:val="40"/>
        </w:rPr>
        <w:t xml:space="preserve"> </w:t>
      </w:r>
      <w:r>
        <w:t>войну.</w:t>
      </w:r>
      <w:r>
        <w:rPr>
          <w:spacing w:val="40"/>
        </w:rPr>
        <w:t xml:space="preserve"> </w:t>
      </w:r>
      <w:r>
        <w:t>Лжедмитрий</w:t>
      </w:r>
      <w:r>
        <w:rPr>
          <w:spacing w:val="40"/>
        </w:rPr>
        <w:t xml:space="preserve"> </w:t>
      </w:r>
      <w:r>
        <w:t>II.</w:t>
      </w:r>
      <w:r>
        <w:rPr>
          <w:spacing w:val="40"/>
        </w:rPr>
        <w:t xml:space="preserve"> </w:t>
      </w:r>
      <w:r>
        <w:t>Вторжение</w:t>
      </w:r>
      <w:r>
        <w:rPr>
          <w:spacing w:val="40"/>
        </w:rPr>
        <w:t xml:space="preserve"> </w:t>
      </w:r>
      <w:r>
        <w:t>на</w:t>
      </w:r>
      <w:r>
        <w:rPr>
          <w:spacing w:val="40"/>
        </w:rPr>
        <w:t xml:space="preserve"> </w:t>
      </w:r>
      <w:r>
        <w:t>территорию</w:t>
      </w:r>
      <w:r>
        <w:rPr>
          <w:spacing w:val="40"/>
        </w:rPr>
        <w:t xml:space="preserve"> </w:t>
      </w:r>
      <w:r>
        <w:t>России</w:t>
      </w:r>
      <w:r>
        <w:rPr>
          <w:spacing w:val="40"/>
        </w:rPr>
        <w:t xml:space="preserve"> </w:t>
      </w:r>
      <w:r>
        <w:t>польско-</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rsidR="00A74CF0" w:rsidRDefault="00DC143A">
      <w:pPr>
        <w:pStyle w:val="a3"/>
        <w:spacing w:before="3" w:line="276" w:lineRule="auto"/>
        <w:ind w:right="681"/>
      </w:pPr>
      <w:r>
        <w:t>Свержение</w:t>
      </w:r>
      <w:r>
        <w:rPr>
          <w:spacing w:val="40"/>
        </w:rPr>
        <w:t xml:space="preserve">  </w:t>
      </w:r>
      <w:r>
        <w:t>Василия</w:t>
      </w:r>
      <w:r>
        <w:rPr>
          <w:spacing w:val="40"/>
        </w:rPr>
        <w:t xml:space="preserve">  </w:t>
      </w:r>
      <w:r>
        <w:t>Шуйского</w:t>
      </w:r>
      <w:r>
        <w:rPr>
          <w:spacing w:val="40"/>
        </w:rPr>
        <w:t xml:space="preserve">  </w:t>
      </w:r>
      <w:r>
        <w:t>и</w:t>
      </w:r>
      <w:r>
        <w:rPr>
          <w:spacing w:val="40"/>
        </w:rPr>
        <w:t xml:space="preserve">  </w:t>
      </w:r>
      <w:r>
        <w:t>переход</w:t>
      </w:r>
      <w:r>
        <w:rPr>
          <w:spacing w:val="40"/>
        </w:rPr>
        <w:t xml:space="preserve">  </w:t>
      </w:r>
      <w:r>
        <w:t>власти</w:t>
      </w:r>
      <w:r>
        <w:rPr>
          <w:spacing w:val="61"/>
        </w:rPr>
        <w:t xml:space="preserve">  </w:t>
      </w:r>
      <w:r>
        <w:t>к</w:t>
      </w:r>
      <w:r>
        <w:rPr>
          <w:spacing w:val="40"/>
        </w:rPr>
        <w:t xml:space="preserve">  </w:t>
      </w:r>
      <w:r>
        <w:t>Семибоярщине.</w:t>
      </w:r>
      <w:r>
        <w:rPr>
          <w:spacing w:val="61"/>
        </w:rPr>
        <w:t xml:space="preserve">  </w:t>
      </w:r>
      <w:r>
        <w:t>Договор</w:t>
      </w:r>
      <w:r>
        <w:rPr>
          <w:spacing w:val="40"/>
        </w:rPr>
        <w:t xml:space="preserve"> </w:t>
      </w:r>
      <w: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w:t>
      </w:r>
      <w:r>
        <w:rPr>
          <w:spacing w:val="80"/>
        </w:rPr>
        <w:t xml:space="preserve"> </w:t>
      </w:r>
      <w:r>
        <w:t>Москвы в 1612 г.</w:t>
      </w:r>
    </w:p>
    <w:p w:rsidR="00A74CF0" w:rsidRDefault="00DC143A">
      <w:pPr>
        <w:pStyle w:val="a3"/>
        <w:spacing w:line="276" w:lineRule="auto"/>
        <w:ind w:right="6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w:t>
      </w:r>
      <w:r>
        <w:rPr>
          <w:spacing w:val="-4"/>
        </w:rPr>
        <w:t xml:space="preserve"> </w:t>
      </w:r>
      <w:r>
        <w:t>власти. Столбовский мир со Швецией:</w:t>
      </w:r>
      <w:r>
        <w:rPr>
          <w:spacing w:val="-5"/>
        </w:rPr>
        <w:t xml:space="preserve"> </w:t>
      </w:r>
      <w:r>
        <w:t>утрата выхода</w:t>
      </w:r>
      <w:r>
        <w:rPr>
          <w:spacing w:val="-1"/>
        </w:rPr>
        <w:t xml:space="preserve"> </w:t>
      </w:r>
      <w:r>
        <w:t>к</w:t>
      </w:r>
      <w:r>
        <w:rPr>
          <w:spacing w:val="-2"/>
        </w:rPr>
        <w:t xml:space="preserve"> </w:t>
      </w:r>
      <w:r>
        <w:t>Балтийскому</w:t>
      </w:r>
      <w:r>
        <w:rPr>
          <w:spacing w:val="-10"/>
        </w:rPr>
        <w:t xml:space="preserve"> </w:t>
      </w:r>
      <w:r>
        <w:t>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74CF0" w:rsidRDefault="00DC143A">
      <w:pPr>
        <w:pStyle w:val="a3"/>
        <w:ind w:left="843" w:firstLine="0"/>
        <w:jc w:val="left"/>
      </w:pPr>
      <w:r>
        <w:t>Россия</w:t>
      </w:r>
      <w:r>
        <w:rPr>
          <w:spacing w:val="-6"/>
        </w:rPr>
        <w:t xml:space="preserve"> </w:t>
      </w:r>
      <w:r>
        <w:t>в</w:t>
      </w:r>
      <w:r>
        <w:rPr>
          <w:spacing w:val="2"/>
        </w:rPr>
        <w:t xml:space="preserve"> </w:t>
      </w:r>
      <w:r>
        <w:t>XVII</w:t>
      </w:r>
      <w:r>
        <w:rPr>
          <w:spacing w:val="-4"/>
        </w:rPr>
        <w:t xml:space="preserve"> </w:t>
      </w:r>
      <w:r>
        <w:rPr>
          <w:spacing w:val="-5"/>
        </w:rPr>
        <w:t>в.</w:t>
      </w:r>
    </w:p>
    <w:p w:rsidR="00A74CF0" w:rsidRDefault="00DC143A">
      <w:pPr>
        <w:pStyle w:val="a3"/>
        <w:spacing w:before="40" w:line="276" w:lineRule="auto"/>
        <w:ind w:right="681"/>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74CF0" w:rsidRDefault="00DC143A">
      <w:pPr>
        <w:pStyle w:val="a3"/>
        <w:spacing w:line="276" w:lineRule="auto"/>
        <w:ind w:right="692"/>
      </w:pPr>
      <w:r>
        <w:t>Царь Алексей Михайлович.</w:t>
      </w:r>
      <w:r>
        <w:rPr>
          <w:spacing w:val="-2"/>
        </w:rPr>
        <w:t xml:space="preserve"> </w:t>
      </w:r>
      <w:r>
        <w:t>Укрепление самодержавия.</w:t>
      </w:r>
      <w:r>
        <w:rPr>
          <w:spacing w:val="-2"/>
        </w:rPr>
        <w:t xml:space="preserve"> </w:t>
      </w:r>
      <w:r>
        <w:t>Ослабление роли</w:t>
      </w:r>
      <w:r>
        <w:rPr>
          <w:spacing w:val="-3"/>
        </w:rPr>
        <w:t xml:space="preserve"> </w:t>
      </w:r>
      <w:r>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74CF0" w:rsidRDefault="00DC143A">
      <w:pPr>
        <w:pStyle w:val="a3"/>
        <w:spacing w:line="276" w:lineRule="auto"/>
        <w:ind w:right="688"/>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w:t>
      </w:r>
      <w:r>
        <w:rPr>
          <w:spacing w:val="80"/>
        </w:rPr>
        <w:t xml:space="preserve"> </w:t>
      </w:r>
      <w:r>
        <w:rPr>
          <w:spacing w:val="-2"/>
        </w:rPr>
        <w:t>Востоком.</w:t>
      </w:r>
    </w:p>
    <w:p w:rsidR="00A74CF0" w:rsidRDefault="00DC143A">
      <w:pPr>
        <w:pStyle w:val="a3"/>
        <w:spacing w:before="3" w:line="276" w:lineRule="auto"/>
        <w:ind w:right="681"/>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74CF0" w:rsidRDefault="00DC143A">
      <w:pPr>
        <w:pStyle w:val="a3"/>
        <w:spacing w:before="2" w:line="276" w:lineRule="auto"/>
        <w:ind w:right="682"/>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74CF0" w:rsidRDefault="00DC143A">
      <w:pPr>
        <w:pStyle w:val="a3"/>
        <w:spacing w:line="276" w:lineRule="auto"/>
        <w:ind w:right="691"/>
      </w:pPr>
      <w:r>
        <w:t>Белгородская засечная черта. Конфликты с Османской империей. «Азовское осадное сидение».</w:t>
      </w:r>
      <w:r>
        <w:rPr>
          <w:spacing w:val="66"/>
        </w:rPr>
        <w:t xml:space="preserve"> </w:t>
      </w:r>
      <w:r>
        <w:t>«Чигиринская</w:t>
      </w:r>
      <w:r>
        <w:rPr>
          <w:spacing w:val="40"/>
        </w:rPr>
        <w:t xml:space="preserve"> </w:t>
      </w:r>
      <w:r>
        <w:t>война»</w:t>
      </w:r>
      <w:r>
        <w:rPr>
          <w:spacing w:val="40"/>
        </w:rPr>
        <w:t xml:space="preserve"> </w:t>
      </w:r>
      <w:r>
        <w:t>и</w:t>
      </w:r>
      <w:r>
        <w:rPr>
          <w:spacing w:val="40"/>
        </w:rPr>
        <w:t xml:space="preserve"> </w:t>
      </w:r>
      <w:r>
        <w:t>Бахчисарайский</w:t>
      </w:r>
      <w:r>
        <w:rPr>
          <w:spacing w:val="65"/>
        </w:rPr>
        <w:t xml:space="preserve"> </w:t>
      </w:r>
      <w:r>
        <w:t>мирный</w:t>
      </w:r>
      <w:r>
        <w:rPr>
          <w:spacing w:val="65"/>
        </w:rPr>
        <w:t xml:space="preserve"> </w:t>
      </w:r>
      <w:r>
        <w:t>договор.</w:t>
      </w:r>
      <w:r>
        <w:rPr>
          <w:spacing w:val="40"/>
        </w:rPr>
        <w:t xml:space="preserve"> </w:t>
      </w:r>
      <w:r>
        <w:t>Отношения</w:t>
      </w:r>
      <w:r>
        <w:rPr>
          <w:spacing w:val="40"/>
        </w:rPr>
        <w:t xml:space="preserve"> </w:t>
      </w:r>
      <w:r>
        <w:t>России</w:t>
      </w:r>
      <w:r>
        <w:rPr>
          <w:spacing w:val="40"/>
        </w:rPr>
        <w:t xml:space="preserve"> </w:t>
      </w:r>
      <w:r>
        <w:t>со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странами</w:t>
      </w:r>
      <w:r>
        <w:rPr>
          <w:spacing w:val="-4"/>
        </w:rPr>
        <w:t xml:space="preserve"> </w:t>
      </w:r>
      <w:r>
        <w:t>Западной</w:t>
      </w:r>
      <w:r>
        <w:rPr>
          <w:spacing w:val="-6"/>
        </w:rPr>
        <w:t xml:space="preserve"> </w:t>
      </w:r>
      <w:r>
        <w:t>Европы.</w:t>
      </w:r>
      <w:r>
        <w:rPr>
          <w:spacing w:val="-6"/>
        </w:rPr>
        <w:t xml:space="preserve"> </w:t>
      </w:r>
      <w:r>
        <w:t>Военные</w:t>
      </w:r>
      <w:r>
        <w:rPr>
          <w:spacing w:val="-8"/>
        </w:rPr>
        <w:t xml:space="preserve"> </w:t>
      </w:r>
      <w:r>
        <w:t>столкновения</w:t>
      </w:r>
      <w:r>
        <w:rPr>
          <w:spacing w:val="2"/>
        </w:rPr>
        <w:t xml:space="preserve"> </w:t>
      </w:r>
      <w:r>
        <w:t>с</w:t>
      </w:r>
      <w:r>
        <w:rPr>
          <w:spacing w:val="-3"/>
        </w:rPr>
        <w:t xml:space="preserve"> </w:t>
      </w:r>
      <w:r>
        <w:t>маньчжурами</w:t>
      </w:r>
      <w:r>
        <w:rPr>
          <w:spacing w:val="-2"/>
        </w:rPr>
        <w:t xml:space="preserve"> </w:t>
      </w:r>
      <w:r>
        <w:t>и</w:t>
      </w:r>
      <w:r>
        <w:rPr>
          <w:spacing w:val="-1"/>
        </w:rPr>
        <w:t xml:space="preserve"> </w:t>
      </w:r>
      <w:r>
        <w:t>империей</w:t>
      </w:r>
      <w:r>
        <w:rPr>
          <w:spacing w:val="-2"/>
        </w:rPr>
        <w:t xml:space="preserve"> </w:t>
      </w:r>
      <w:r>
        <w:t>Цин</w:t>
      </w:r>
      <w:r>
        <w:rPr>
          <w:spacing w:val="-1"/>
        </w:rPr>
        <w:t xml:space="preserve"> </w:t>
      </w:r>
      <w:r>
        <w:rPr>
          <w:spacing w:val="-2"/>
        </w:rPr>
        <w:t>(Китаем).</w:t>
      </w:r>
    </w:p>
    <w:p w:rsidR="00A74CF0" w:rsidRDefault="00DC143A">
      <w:pPr>
        <w:pStyle w:val="a3"/>
        <w:spacing w:before="41" w:line="276" w:lineRule="auto"/>
        <w:ind w:right="681"/>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74CF0" w:rsidRDefault="00DC143A">
      <w:pPr>
        <w:pStyle w:val="a3"/>
        <w:spacing w:before="2"/>
        <w:ind w:left="843" w:firstLine="0"/>
      </w:pPr>
      <w:r>
        <w:t>Культурное</w:t>
      </w:r>
      <w:r>
        <w:rPr>
          <w:spacing w:val="-6"/>
        </w:rPr>
        <w:t xml:space="preserve"> </w:t>
      </w:r>
      <w:r>
        <w:t>пространство</w:t>
      </w:r>
      <w:r>
        <w:rPr>
          <w:spacing w:val="-1"/>
        </w:rPr>
        <w:t xml:space="preserve"> </w:t>
      </w:r>
      <w:r>
        <w:t>XVI–XVII</w:t>
      </w:r>
      <w:r>
        <w:rPr>
          <w:spacing w:val="-8"/>
        </w:rPr>
        <w:t xml:space="preserve"> </w:t>
      </w:r>
      <w:r>
        <w:rPr>
          <w:spacing w:val="-5"/>
        </w:rPr>
        <w:t>вв.</w:t>
      </w:r>
    </w:p>
    <w:p w:rsidR="00A74CF0" w:rsidRDefault="00DC143A">
      <w:pPr>
        <w:pStyle w:val="a3"/>
        <w:spacing w:before="40" w:line="276" w:lineRule="auto"/>
        <w:ind w:right="685"/>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74CF0" w:rsidRDefault="00DC143A">
      <w:pPr>
        <w:pStyle w:val="a3"/>
        <w:spacing w:before="4" w:line="276" w:lineRule="auto"/>
        <w:ind w:right="684"/>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A74CF0" w:rsidRDefault="00DC143A">
      <w:pPr>
        <w:pStyle w:val="a3"/>
        <w:spacing w:line="276" w:lineRule="auto"/>
        <w:ind w:right="688"/>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74CF0" w:rsidRDefault="00DC143A">
      <w:pPr>
        <w:pStyle w:val="a3"/>
        <w:spacing w:line="276" w:lineRule="auto"/>
        <w:ind w:right="692"/>
      </w:pPr>
      <w:r>
        <w:t>Развитие</w:t>
      </w:r>
      <w:r>
        <w:rPr>
          <w:spacing w:val="67"/>
        </w:rPr>
        <w:t xml:space="preserve">   </w:t>
      </w:r>
      <w:r>
        <w:t>образования</w:t>
      </w:r>
      <w:r>
        <w:rPr>
          <w:spacing w:val="69"/>
        </w:rPr>
        <w:t xml:space="preserve">   </w:t>
      </w:r>
      <w:r>
        <w:t>и</w:t>
      </w:r>
      <w:r>
        <w:rPr>
          <w:spacing w:val="68"/>
        </w:rPr>
        <w:t xml:space="preserve">   </w:t>
      </w:r>
      <w:r>
        <w:t>научных</w:t>
      </w:r>
      <w:r>
        <w:rPr>
          <w:spacing w:val="68"/>
        </w:rPr>
        <w:t xml:space="preserve">   </w:t>
      </w:r>
      <w:r>
        <w:t>знаний.</w:t>
      </w:r>
      <w:r>
        <w:rPr>
          <w:spacing w:val="70"/>
        </w:rPr>
        <w:t xml:space="preserve">   </w:t>
      </w:r>
      <w:r>
        <w:t>Школы</w:t>
      </w:r>
      <w:r>
        <w:rPr>
          <w:spacing w:val="68"/>
        </w:rPr>
        <w:t xml:space="preserve">   </w:t>
      </w:r>
      <w:r>
        <w:t>при</w:t>
      </w:r>
      <w:r>
        <w:rPr>
          <w:spacing w:val="70"/>
        </w:rPr>
        <w:t xml:space="preserve">   </w:t>
      </w:r>
      <w:r>
        <w:t>Аптекарском и Посольском приказах. «Синопсис» Иннокентия Гизеля ‒ первое учебное пособие по истории.</w:t>
      </w:r>
    </w:p>
    <w:p w:rsidR="00A74CF0" w:rsidRDefault="00DC143A">
      <w:pPr>
        <w:pStyle w:val="a3"/>
        <w:spacing w:line="276" w:lineRule="auto"/>
        <w:ind w:left="843" w:right="6560" w:firstLine="0"/>
        <w:jc w:val="left"/>
      </w:pPr>
      <w:r>
        <w:t>Наш</w:t>
      </w:r>
      <w:r>
        <w:rPr>
          <w:spacing w:val="-6"/>
        </w:rPr>
        <w:t xml:space="preserve"> </w:t>
      </w:r>
      <w:r>
        <w:t>край</w:t>
      </w:r>
      <w:r>
        <w:rPr>
          <w:spacing w:val="-6"/>
        </w:rPr>
        <w:t xml:space="preserve"> </w:t>
      </w:r>
      <w:r>
        <w:t>в</w:t>
      </w:r>
      <w:r>
        <w:rPr>
          <w:spacing w:val="-10"/>
        </w:rPr>
        <w:t xml:space="preserve"> </w:t>
      </w:r>
      <w:r>
        <w:t>XVI‒XVII</w:t>
      </w:r>
      <w:r>
        <w:rPr>
          <w:spacing w:val="-6"/>
        </w:rPr>
        <w:t xml:space="preserve"> </w:t>
      </w:r>
      <w:r>
        <w:t xml:space="preserve">вв. </w:t>
      </w:r>
      <w:r>
        <w:rPr>
          <w:spacing w:val="-2"/>
        </w:rPr>
        <w:t>Обобщение.</w:t>
      </w:r>
    </w:p>
    <w:p w:rsidR="00A74CF0" w:rsidRDefault="00DC143A">
      <w:pPr>
        <w:pStyle w:val="a3"/>
        <w:spacing w:line="275" w:lineRule="exact"/>
        <w:ind w:left="843" w:firstLine="0"/>
        <w:jc w:val="left"/>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A74CF0" w:rsidRDefault="00DC143A">
      <w:pPr>
        <w:pStyle w:val="a3"/>
        <w:spacing w:before="40" w:line="276" w:lineRule="auto"/>
        <w:ind w:left="843" w:right="3558" w:firstLine="0"/>
        <w:jc w:val="left"/>
      </w:pPr>
      <w:r>
        <w:t>Всеобщая</w:t>
      </w:r>
      <w:r>
        <w:rPr>
          <w:spacing w:val="-5"/>
        </w:rPr>
        <w:t xml:space="preserve"> </w:t>
      </w:r>
      <w:r>
        <w:t>история.</w:t>
      </w:r>
      <w:r>
        <w:rPr>
          <w:spacing w:val="-3"/>
        </w:rPr>
        <w:t xml:space="preserve"> </w:t>
      </w:r>
      <w:r>
        <w:t>История</w:t>
      </w:r>
      <w:r>
        <w:rPr>
          <w:spacing w:val="-10"/>
        </w:rPr>
        <w:t xml:space="preserve"> </w:t>
      </w:r>
      <w:r>
        <w:t>Нового</w:t>
      </w:r>
      <w:r>
        <w:rPr>
          <w:spacing w:val="-2"/>
        </w:rPr>
        <w:t xml:space="preserve"> </w:t>
      </w:r>
      <w:r>
        <w:t>времени.</w:t>
      </w:r>
      <w:r>
        <w:rPr>
          <w:spacing w:val="-2"/>
        </w:rPr>
        <w:t xml:space="preserve"> </w:t>
      </w:r>
      <w:r>
        <w:t>XVIII</w:t>
      </w:r>
      <w:r>
        <w:rPr>
          <w:spacing w:val="-8"/>
        </w:rPr>
        <w:t xml:space="preserve"> </w:t>
      </w:r>
      <w:r>
        <w:t xml:space="preserve">в. </w:t>
      </w:r>
      <w:r>
        <w:rPr>
          <w:spacing w:val="-2"/>
        </w:rPr>
        <w:t>Введение.</w:t>
      </w:r>
    </w:p>
    <w:p w:rsidR="00A74CF0" w:rsidRDefault="00DC143A">
      <w:pPr>
        <w:pStyle w:val="a3"/>
        <w:spacing w:before="3"/>
        <w:ind w:left="843" w:firstLine="0"/>
        <w:jc w:val="left"/>
      </w:pPr>
      <w:r>
        <w:t>Век</w:t>
      </w:r>
      <w:r>
        <w:rPr>
          <w:spacing w:val="-3"/>
        </w:rPr>
        <w:t xml:space="preserve"> </w:t>
      </w:r>
      <w:r>
        <w:rPr>
          <w:spacing w:val="-2"/>
        </w:rPr>
        <w:t>Просвещения.</w:t>
      </w:r>
    </w:p>
    <w:p w:rsidR="00A74CF0" w:rsidRDefault="00DC143A">
      <w:pPr>
        <w:pStyle w:val="a3"/>
        <w:spacing w:before="41" w:line="276" w:lineRule="auto"/>
        <w:ind w:right="680"/>
      </w:pPr>
      <w:r>
        <w:t>Истоки</w:t>
      </w:r>
      <w:r>
        <w:rPr>
          <w:spacing w:val="74"/>
          <w:w w:val="150"/>
        </w:rPr>
        <w:t xml:space="preserve">   </w:t>
      </w:r>
      <w:r>
        <w:t>европейского</w:t>
      </w:r>
      <w:r>
        <w:rPr>
          <w:spacing w:val="75"/>
          <w:w w:val="150"/>
        </w:rPr>
        <w:t xml:space="preserve">   </w:t>
      </w:r>
      <w:r>
        <w:t>Просвещения.</w:t>
      </w:r>
      <w:r>
        <w:rPr>
          <w:spacing w:val="73"/>
          <w:w w:val="150"/>
        </w:rPr>
        <w:t xml:space="preserve">   </w:t>
      </w:r>
      <w:r>
        <w:t>Достижения</w:t>
      </w:r>
      <w:r>
        <w:rPr>
          <w:spacing w:val="76"/>
          <w:w w:val="150"/>
        </w:rPr>
        <w:t xml:space="preserve">   </w:t>
      </w:r>
      <w:r>
        <w:t>естественных</w:t>
      </w:r>
      <w:r>
        <w:rPr>
          <w:spacing w:val="72"/>
          <w:w w:val="150"/>
        </w:rPr>
        <w:t xml:space="preserve">   </w:t>
      </w:r>
      <w:r>
        <w:t>наук и</w:t>
      </w:r>
      <w:r>
        <w:rPr>
          <w:spacing w:val="80"/>
          <w:w w:val="150"/>
        </w:rPr>
        <w:t xml:space="preserve">  </w:t>
      </w:r>
      <w:r>
        <w:t>распространение</w:t>
      </w:r>
      <w:r>
        <w:rPr>
          <w:spacing w:val="80"/>
          <w:w w:val="150"/>
        </w:rPr>
        <w:t xml:space="preserve">  </w:t>
      </w:r>
      <w:r>
        <w:t>идей</w:t>
      </w:r>
      <w:r>
        <w:rPr>
          <w:spacing w:val="80"/>
          <w:w w:val="150"/>
        </w:rPr>
        <w:t xml:space="preserve">  </w:t>
      </w:r>
      <w:r>
        <w:t>рационализма.</w:t>
      </w:r>
      <w:r>
        <w:rPr>
          <w:spacing w:val="80"/>
          <w:w w:val="150"/>
        </w:rPr>
        <w:t xml:space="preserve">  </w:t>
      </w:r>
      <w:r>
        <w:t>Английское</w:t>
      </w:r>
      <w:r>
        <w:rPr>
          <w:spacing w:val="80"/>
          <w:w w:val="150"/>
        </w:rPr>
        <w:t xml:space="preserve">  </w:t>
      </w:r>
      <w:r>
        <w:t>Просвещение;</w:t>
      </w:r>
      <w:r>
        <w:rPr>
          <w:spacing w:val="80"/>
          <w:w w:val="150"/>
        </w:rPr>
        <w:t xml:space="preserve">  </w:t>
      </w:r>
      <w:r>
        <w:t>Дж.</w:t>
      </w:r>
      <w:r>
        <w:rPr>
          <w:spacing w:val="80"/>
          <w:w w:val="150"/>
        </w:rPr>
        <w:t xml:space="preserve">  </w:t>
      </w:r>
      <w:r>
        <w:t>Локк и Т. Гоббс. Секуляризация (обмирщение) сознания. Культ Разума. Франция ‒ центр Просвещения.</w:t>
      </w:r>
      <w:r>
        <w:rPr>
          <w:spacing w:val="-6"/>
        </w:rPr>
        <w:t xml:space="preserve"> </w:t>
      </w:r>
      <w:r>
        <w:t>Философские</w:t>
      </w:r>
      <w:r>
        <w:rPr>
          <w:spacing w:val="-2"/>
        </w:rPr>
        <w:t xml:space="preserve"> </w:t>
      </w:r>
      <w:r>
        <w:t>и политические</w:t>
      </w:r>
      <w:r>
        <w:rPr>
          <w:spacing w:val="-2"/>
        </w:rPr>
        <w:t xml:space="preserve"> </w:t>
      </w:r>
      <w:r>
        <w:t>идеи Ф.М.</w:t>
      </w:r>
      <w:r>
        <w:rPr>
          <w:spacing w:val="-4"/>
        </w:rPr>
        <w:t xml:space="preserve"> </w:t>
      </w:r>
      <w:r>
        <w:t>Вольтера,</w:t>
      </w:r>
      <w:r>
        <w:rPr>
          <w:spacing w:val="1"/>
        </w:rPr>
        <w:t xml:space="preserve"> </w:t>
      </w:r>
      <w:r>
        <w:t>Ш.Л.</w:t>
      </w:r>
      <w:r>
        <w:rPr>
          <w:spacing w:val="1"/>
        </w:rPr>
        <w:t xml:space="preserve"> </w:t>
      </w:r>
      <w:r>
        <w:t>Монтескьё,</w:t>
      </w:r>
      <w:r>
        <w:rPr>
          <w:spacing w:val="1"/>
        </w:rPr>
        <w:t xml:space="preserve"> </w:t>
      </w:r>
      <w:r>
        <w:t>Ж.Ж.</w:t>
      </w:r>
      <w:r>
        <w:rPr>
          <w:spacing w:val="-3"/>
        </w:rPr>
        <w:t xml:space="preserve"> </w:t>
      </w:r>
      <w:r>
        <w:rPr>
          <w:spacing w:val="-2"/>
        </w:rPr>
        <w:t>Руссо.</w:t>
      </w:r>
    </w:p>
    <w:p w:rsidR="00A74CF0" w:rsidRDefault="00DC143A">
      <w:pPr>
        <w:pStyle w:val="a3"/>
        <w:spacing w:line="276" w:lineRule="auto"/>
        <w:ind w:right="689" w:firstLine="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74CF0" w:rsidRDefault="00DC143A">
      <w:pPr>
        <w:pStyle w:val="a3"/>
        <w:spacing w:before="2"/>
        <w:ind w:left="843" w:firstLine="0"/>
      </w:pPr>
      <w:r>
        <w:t>Государства</w:t>
      </w:r>
      <w:r>
        <w:rPr>
          <w:spacing w:val="-3"/>
        </w:rPr>
        <w:t xml:space="preserve"> </w:t>
      </w:r>
      <w:r>
        <w:t>Европы</w:t>
      </w:r>
      <w:r>
        <w:rPr>
          <w:spacing w:val="-4"/>
        </w:rPr>
        <w:t xml:space="preserve"> </w:t>
      </w:r>
      <w:r>
        <w:t>в</w:t>
      </w:r>
      <w:r>
        <w:rPr>
          <w:spacing w:val="-2"/>
        </w:rPr>
        <w:t xml:space="preserve"> </w:t>
      </w:r>
      <w:r>
        <w:t>XVIII</w:t>
      </w:r>
      <w:r>
        <w:rPr>
          <w:spacing w:val="-4"/>
        </w:rPr>
        <w:t xml:space="preserve"> </w:t>
      </w:r>
      <w:r>
        <w:rPr>
          <w:spacing w:val="-5"/>
        </w:rPr>
        <w:t>в.</w:t>
      </w:r>
    </w:p>
    <w:p w:rsidR="00A74CF0" w:rsidRDefault="00DC143A">
      <w:pPr>
        <w:pStyle w:val="a3"/>
        <w:spacing w:before="41" w:line="276" w:lineRule="auto"/>
        <w:ind w:right="676"/>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74CF0" w:rsidRDefault="00DC143A">
      <w:pPr>
        <w:pStyle w:val="a3"/>
        <w:spacing w:line="276" w:lineRule="auto"/>
        <w:ind w:right="683"/>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w:t>
      </w:r>
      <w:r>
        <w:rPr>
          <w:spacing w:val="40"/>
        </w:rPr>
        <w:t xml:space="preserve"> </w:t>
      </w:r>
      <w:r>
        <w:t>последствия</w:t>
      </w:r>
      <w:r>
        <w:rPr>
          <w:spacing w:val="-2"/>
        </w:rPr>
        <w:t xml:space="preserve"> </w:t>
      </w:r>
      <w:r>
        <w:t>промышленного переворота. Условия труда и быта фабричных</w:t>
      </w:r>
      <w:r>
        <w:rPr>
          <w:spacing w:val="-2"/>
        </w:rPr>
        <w:t xml:space="preserve"> </w:t>
      </w:r>
      <w:r>
        <w:t>рабочих. Движения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протеста.</w:t>
      </w:r>
      <w:r>
        <w:rPr>
          <w:spacing w:val="1"/>
        </w:rPr>
        <w:t xml:space="preserve"> </w:t>
      </w:r>
      <w:r>
        <w:rPr>
          <w:spacing w:val="-2"/>
        </w:rPr>
        <w:t>Луддизм.</w:t>
      </w:r>
    </w:p>
    <w:p w:rsidR="00A74CF0" w:rsidRDefault="00DC143A">
      <w:pPr>
        <w:pStyle w:val="a3"/>
        <w:spacing w:before="41" w:line="276" w:lineRule="auto"/>
        <w:ind w:right="688"/>
      </w:pPr>
      <w:r>
        <w:t>Франция. Абсолютная монархия: политика сохранения старого порядка. Попытки проведения реформ. Королевская власть и сословия.</w:t>
      </w:r>
    </w:p>
    <w:p w:rsidR="00A74CF0" w:rsidRDefault="00DC143A">
      <w:pPr>
        <w:pStyle w:val="a3"/>
        <w:spacing w:before="3" w:line="276" w:lineRule="auto"/>
        <w:ind w:right="682"/>
      </w:pPr>
      <w:r>
        <w:t>Германские</w:t>
      </w:r>
      <w:r>
        <w:rPr>
          <w:spacing w:val="80"/>
          <w:w w:val="150"/>
        </w:rPr>
        <w:t xml:space="preserve">   </w:t>
      </w:r>
      <w:r>
        <w:t>государства,</w:t>
      </w:r>
      <w:r>
        <w:rPr>
          <w:spacing w:val="80"/>
          <w:w w:val="150"/>
        </w:rPr>
        <w:t xml:space="preserve">   </w:t>
      </w:r>
      <w:r>
        <w:t>монархия</w:t>
      </w:r>
      <w:r>
        <w:rPr>
          <w:spacing w:val="80"/>
          <w:w w:val="150"/>
        </w:rPr>
        <w:t xml:space="preserve">   </w:t>
      </w:r>
      <w:r>
        <w:t>Габсбургов,</w:t>
      </w:r>
      <w:r>
        <w:rPr>
          <w:spacing w:val="80"/>
          <w:w w:val="150"/>
        </w:rPr>
        <w:t xml:space="preserve">   </w:t>
      </w:r>
      <w:r>
        <w:t>итальянские</w:t>
      </w:r>
      <w:r>
        <w:rPr>
          <w:spacing w:val="80"/>
          <w:w w:val="150"/>
        </w:rPr>
        <w:t xml:space="preserve">   </w:t>
      </w:r>
      <w:r>
        <w:t>земли в XVIII в. Раздробленность Германии. Возвышение Пруссии. Фридрих II Великий.</w:t>
      </w:r>
      <w:r>
        <w:rPr>
          <w:spacing w:val="40"/>
        </w:rPr>
        <w:t xml:space="preserve"> </w:t>
      </w:r>
      <w:r>
        <w:t>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74CF0" w:rsidRDefault="00DC143A">
      <w:pPr>
        <w:pStyle w:val="a3"/>
        <w:spacing w:line="276" w:lineRule="auto"/>
        <w:ind w:right="686"/>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74CF0" w:rsidRDefault="00DC143A">
      <w:pPr>
        <w:pStyle w:val="a3"/>
        <w:spacing w:before="1"/>
        <w:ind w:left="843" w:firstLine="0"/>
      </w:pPr>
      <w:r>
        <w:t>Британские</w:t>
      </w:r>
      <w:r>
        <w:rPr>
          <w:spacing w:val="-6"/>
        </w:rPr>
        <w:t xml:space="preserve"> </w:t>
      </w:r>
      <w:r>
        <w:t>колонии</w:t>
      </w:r>
      <w:r>
        <w:rPr>
          <w:spacing w:val="-5"/>
        </w:rPr>
        <w:t xml:space="preserve"> </w:t>
      </w:r>
      <w:r>
        <w:t>в</w:t>
      </w:r>
      <w:r>
        <w:rPr>
          <w:spacing w:val="-5"/>
        </w:rPr>
        <w:t xml:space="preserve"> </w:t>
      </w:r>
      <w:r>
        <w:t>Северной</w:t>
      </w:r>
      <w:r>
        <w:rPr>
          <w:spacing w:val="-2"/>
        </w:rPr>
        <w:t xml:space="preserve"> </w:t>
      </w:r>
      <w:r>
        <w:t>Америке:</w:t>
      </w:r>
      <w:r>
        <w:rPr>
          <w:spacing w:val="4"/>
        </w:rPr>
        <w:t xml:space="preserve"> </w:t>
      </w:r>
      <w:r>
        <w:rPr>
          <w:position w:val="1"/>
        </w:rPr>
        <w:t>борьба</w:t>
      </w:r>
      <w:r>
        <w:rPr>
          <w:spacing w:val="-3"/>
          <w:position w:val="1"/>
        </w:rPr>
        <w:t xml:space="preserve"> </w:t>
      </w:r>
      <w:r>
        <w:rPr>
          <w:position w:val="1"/>
        </w:rPr>
        <w:t>за</w:t>
      </w:r>
      <w:r>
        <w:rPr>
          <w:spacing w:val="-3"/>
          <w:position w:val="1"/>
        </w:rPr>
        <w:t xml:space="preserve"> </w:t>
      </w:r>
      <w:r>
        <w:rPr>
          <w:spacing w:val="-2"/>
          <w:position w:val="1"/>
        </w:rPr>
        <w:t>независимость.</w:t>
      </w:r>
    </w:p>
    <w:p w:rsidR="00A74CF0" w:rsidRDefault="00DC143A">
      <w:pPr>
        <w:pStyle w:val="a3"/>
        <w:spacing w:before="40" w:line="276" w:lineRule="auto"/>
        <w:ind w:right="681"/>
      </w:pPr>
      <w:r>
        <w:t>Создание английских колоний на американской земле. Состав европейских</w:t>
      </w:r>
      <w:r>
        <w:rPr>
          <w:spacing w:val="40"/>
        </w:rPr>
        <w:t xml:space="preserve"> </w:t>
      </w: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74CF0" w:rsidRDefault="00DC143A">
      <w:pPr>
        <w:pStyle w:val="a3"/>
        <w:spacing w:before="1"/>
        <w:ind w:left="843" w:firstLine="0"/>
      </w:pPr>
      <w:r>
        <w:t>Французская</w:t>
      </w:r>
      <w:r>
        <w:rPr>
          <w:spacing w:val="-3"/>
        </w:rPr>
        <w:t xml:space="preserve"> </w:t>
      </w:r>
      <w:r>
        <w:t>революция</w:t>
      </w:r>
      <w:r>
        <w:rPr>
          <w:spacing w:val="-8"/>
        </w:rPr>
        <w:t xml:space="preserve"> </w:t>
      </w:r>
      <w:r>
        <w:t>конца</w:t>
      </w:r>
      <w:r>
        <w:rPr>
          <w:spacing w:val="1"/>
        </w:rPr>
        <w:t xml:space="preserve"> </w:t>
      </w:r>
      <w:r>
        <w:t>XVIII</w:t>
      </w:r>
      <w:r>
        <w:rPr>
          <w:spacing w:val="-6"/>
        </w:rPr>
        <w:t xml:space="preserve"> </w:t>
      </w:r>
      <w:r>
        <w:rPr>
          <w:spacing w:val="-5"/>
        </w:rPr>
        <w:t>в.</w:t>
      </w:r>
    </w:p>
    <w:p w:rsidR="00A74CF0" w:rsidRDefault="00DC143A">
      <w:pPr>
        <w:pStyle w:val="a3"/>
        <w:spacing w:before="41" w:line="276" w:lineRule="auto"/>
        <w:ind w:right="681"/>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w:t>
      </w:r>
      <w:r>
        <w:rPr>
          <w:spacing w:val="-2"/>
        </w:rPr>
        <w:t xml:space="preserve"> </w:t>
      </w:r>
      <w:r>
        <w:t>(Ж.Ж.</w:t>
      </w:r>
      <w:r>
        <w:rPr>
          <w:spacing w:val="-1"/>
        </w:rPr>
        <w:t xml:space="preserve"> </w:t>
      </w:r>
      <w:r>
        <w:t>Дантон,</w:t>
      </w:r>
      <w:r>
        <w:rPr>
          <w:spacing w:val="-1"/>
        </w:rPr>
        <w:t xml:space="preserve"> </w:t>
      </w:r>
      <w:r>
        <w:t>Ж.-П.</w:t>
      </w:r>
      <w:r>
        <w:rPr>
          <w:spacing w:val="-6"/>
        </w:rPr>
        <w:t xml:space="preserve"> </w:t>
      </w:r>
      <w:r>
        <w:t>Марат).</w:t>
      </w:r>
      <w:r>
        <w:rPr>
          <w:spacing w:val="-1"/>
        </w:rPr>
        <w:t xml:space="preserve"> </w:t>
      </w:r>
      <w:r>
        <w:t>Упразднение</w:t>
      </w:r>
      <w:r>
        <w:rPr>
          <w:spacing w:val="-4"/>
        </w:rPr>
        <w:t xml:space="preserve"> </w:t>
      </w:r>
      <w:r>
        <w:t>монархии и</w:t>
      </w:r>
      <w:r>
        <w:rPr>
          <w:spacing w:val="-2"/>
        </w:rPr>
        <w:t xml:space="preserve"> </w:t>
      </w:r>
      <w:r>
        <w:t>провозглашение</w:t>
      </w:r>
      <w:r>
        <w:rPr>
          <w:spacing w:val="-4"/>
        </w:rPr>
        <w:t xml:space="preserve"> </w:t>
      </w:r>
      <w:r>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w:t>
      </w:r>
      <w:r>
        <w:rPr>
          <w:spacing w:val="-1"/>
        </w:rPr>
        <w:t xml:space="preserve"> </w:t>
      </w:r>
      <w:r>
        <w:t>общественного спасения. М. Робеспьер. Террор. Отказ от</w:t>
      </w:r>
      <w:r>
        <w:rPr>
          <w:spacing w:val="-1"/>
        </w:rPr>
        <w:t xml:space="preserve"> </w:t>
      </w:r>
      <w:r>
        <w:t>основ «старого мира»: культ разума, борьба</w:t>
      </w:r>
      <w:r>
        <w:rPr>
          <w:spacing w:val="-3"/>
        </w:rPr>
        <w:t xml:space="preserve"> </w:t>
      </w:r>
      <w:r>
        <w:t>против церкви, новый</w:t>
      </w:r>
      <w:r>
        <w:rPr>
          <w:spacing w:val="-1"/>
        </w:rPr>
        <w:t xml:space="preserve"> </w:t>
      </w:r>
      <w:r>
        <w:t>календарь. Термидорианский</w:t>
      </w:r>
      <w:r>
        <w:rPr>
          <w:spacing w:val="-6"/>
        </w:rPr>
        <w:t xml:space="preserve"> </w:t>
      </w:r>
      <w:r>
        <w:t>переворот (27</w:t>
      </w:r>
      <w:r>
        <w:rPr>
          <w:spacing w:val="-2"/>
        </w:rPr>
        <w:t xml:space="preserve"> </w:t>
      </w:r>
      <w:r>
        <w:t>июля</w:t>
      </w:r>
      <w:r>
        <w:rPr>
          <w:spacing w:val="-2"/>
        </w:rPr>
        <w:t xml:space="preserve"> </w:t>
      </w:r>
      <w:r>
        <w:t>1794</w:t>
      </w:r>
      <w:r>
        <w:rPr>
          <w:spacing w:val="-2"/>
        </w:rPr>
        <w:t xml:space="preserve"> </w:t>
      </w:r>
      <w:r>
        <w:t>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74CF0" w:rsidRDefault="00DC143A">
      <w:pPr>
        <w:pStyle w:val="a3"/>
        <w:ind w:left="843" w:firstLine="0"/>
      </w:pPr>
      <w:r>
        <w:t>Европейская</w:t>
      </w:r>
      <w:r>
        <w:rPr>
          <w:spacing w:val="-4"/>
        </w:rPr>
        <w:t xml:space="preserve"> </w:t>
      </w:r>
      <w:r>
        <w:t>культура</w:t>
      </w:r>
      <w:r>
        <w:rPr>
          <w:spacing w:val="-4"/>
        </w:rPr>
        <w:t xml:space="preserve"> </w:t>
      </w:r>
      <w:r>
        <w:t>в</w:t>
      </w:r>
      <w:r>
        <w:rPr>
          <w:spacing w:val="2"/>
        </w:rPr>
        <w:t xml:space="preserve"> </w:t>
      </w:r>
      <w:r>
        <w:t>XVIII</w:t>
      </w:r>
      <w:r>
        <w:rPr>
          <w:spacing w:val="-6"/>
        </w:rPr>
        <w:t xml:space="preserve"> </w:t>
      </w:r>
      <w:r>
        <w:rPr>
          <w:spacing w:val="-5"/>
        </w:rPr>
        <w:t>в.</w:t>
      </w:r>
    </w:p>
    <w:p w:rsidR="00A74CF0" w:rsidRDefault="00DC143A">
      <w:pPr>
        <w:pStyle w:val="a3"/>
        <w:spacing w:before="41" w:line="276" w:lineRule="auto"/>
        <w:ind w:right="685"/>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w:t>
      </w:r>
      <w:r>
        <w:rPr>
          <w:spacing w:val="-1"/>
        </w:rPr>
        <w:t xml:space="preserve"> </w:t>
      </w:r>
      <w:r>
        <w:t>характер культуры. Повседневная жизнь обитателей городов и деревень.</w:t>
      </w:r>
    </w:p>
    <w:p w:rsidR="00A74CF0" w:rsidRDefault="00DC143A">
      <w:pPr>
        <w:pStyle w:val="a3"/>
        <w:spacing w:before="2"/>
        <w:ind w:left="843" w:firstLine="0"/>
      </w:pPr>
      <w:r>
        <w:t>Международные</w:t>
      </w:r>
      <w:r>
        <w:rPr>
          <w:spacing w:val="-6"/>
        </w:rPr>
        <w:t xml:space="preserve"> </w:t>
      </w:r>
      <w:r>
        <w:t>отношения</w:t>
      </w:r>
      <w:r>
        <w:rPr>
          <w:spacing w:val="-5"/>
        </w:rPr>
        <w:t xml:space="preserve"> </w:t>
      </w:r>
      <w:r>
        <w:t>в</w:t>
      </w:r>
      <w:r>
        <w:rPr>
          <w:spacing w:val="1"/>
        </w:rPr>
        <w:t xml:space="preserve"> </w:t>
      </w:r>
      <w:r>
        <w:t>XVIII</w:t>
      </w:r>
      <w:r>
        <w:rPr>
          <w:spacing w:val="-3"/>
        </w:rPr>
        <w:t xml:space="preserve"> </w:t>
      </w:r>
      <w:r>
        <w:rPr>
          <w:spacing w:val="-5"/>
        </w:rPr>
        <w:t>в.</w:t>
      </w:r>
    </w:p>
    <w:p w:rsidR="00A74CF0" w:rsidRDefault="00DC143A">
      <w:pPr>
        <w:pStyle w:val="a3"/>
        <w:spacing w:before="41" w:line="276" w:lineRule="auto"/>
        <w:ind w:right="684"/>
      </w:pPr>
      <w:r>
        <w:t>Проблемы</w:t>
      </w:r>
      <w:r>
        <w:rPr>
          <w:spacing w:val="63"/>
        </w:rPr>
        <w:t xml:space="preserve">   </w:t>
      </w:r>
      <w:r>
        <w:t>европейского</w:t>
      </w:r>
      <w:r>
        <w:rPr>
          <w:spacing w:val="65"/>
        </w:rPr>
        <w:t xml:space="preserve">   </w:t>
      </w:r>
      <w:r>
        <w:t>баланса</w:t>
      </w:r>
      <w:r>
        <w:rPr>
          <w:spacing w:val="63"/>
        </w:rPr>
        <w:t xml:space="preserve">   </w:t>
      </w:r>
      <w:r>
        <w:t>сил</w:t>
      </w:r>
      <w:r>
        <w:rPr>
          <w:spacing w:val="62"/>
        </w:rPr>
        <w:t xml:space="preserve">   </w:t>
      </w:r>
      <w:r>
        <w:t>и</w:t>
      </w:r>
      <w:r>
        <w:rPr>
          <w:spacing w:val="62"/>
        </w:rPr>
        <w:t xml:space="preserve">   </w:t>
      </w:r>
      <w:r>
        <w:t>дипломатия.</w:t>
      </w:r>
      <w:r>
        <w:rPr>
          <w:spacing w:val="63"/>
        </w:rPr>
        <w:t xml:space="preserve">   </w:t>
      </w:r>
      <w:r>
        <w:t>Участие</w:t>
      </w:r>
      <w:r>
        <w:rPr>
          <w:spacing w:val="63"/>
        </w:rPr>
        <w:t xml:space="preserve">   </w:t>
      </w:r>
      <w:r>
        <w:t>России в международных</w:t>
      </w:r>
      <w:r>
        <w:rPr>
          <w:spacing w:val="-6"/>
        </w:rPr>
        <w:t xml:space="preserve"> </w:t>
      </w:r>
      <w:r>
        <w:t>отношениях</w:t>
      </w:r>
      <w:r>
        <w:rPr>
          <w:spacing w:val="-6"/>
        </w:rPr>
        <w:t xml:space="preserve"> </w:t>
      </w:r>
      <w:r>
        <w:t>в XVIII</w:t>
      </w:r>
      <w:r>
        <w:rPr>
          <w:spacing w:val="-5"/>
        </w:rPr>
        <w:t xml:space="preserve"> </w:t>
      </w:r>
      <w:r>
        <w:t>в. Северная</w:t>
      </w:r>
      <w:r>
        <w:rPr>
          <w:spacing w:val="-2"/>
        </w:rPr>
        <w:t xml:space="preserve"> </w:t>
      </w:r>
      <w:r>
        <w:t>война (1700-1721). Династические</w:t>
      </w:r>
      <w:r>
        <w:rPr>
          <w:spacing w:val="-3"/>
        </w:rPr>
        <w:t xml:space="preserve"> </w:t>
      </w:r>
      <w:r>
        <w:t>войны</w:t>
      </w:r>
      <w:r>
        <w:rPr>
          <w:spacing w:val="-1"/>
        </w:rPr>
        <w:t xml:space="preserve"> </w:t>
      </w:r>
      <w:r>
        <w:t>«за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Страны</w:t>
      </w:r>
      <w:r>
        <w:rPr>
          <w:spacing w:val="-1"/>
        </w:rPr>
        <w:t xml:space="preserve"> </w:t>
      </w:r>
      <w:r>
        <w:t>Востока</w:t>
      </w:r>
      <w:r>
        <w:rPr>
          <w:spacing w:val="-7"/>
        </w:rPr>
        <w:t xml:space="preserve"> </w:t>
      </w:r>
      <w:r>
        <w:t>в</w:t>
      </w:r>
      <w:r>
        <w:rPr>
          <w:spacing w:val="1"/>
        </w:rPr>
        <w:t xml:space="preserve"> </w:t>
      </w:r>
      <w:r>
        <w:t>XVIII</w:t>
      </w:r>
      <w:r>
        <w:rPr>
          <w:spacing w:val="-4"/>
        </w:rPr>
        <w:t xml:space="preserve"> </w:t>
      </w:r>
      <w:r>
        <w:rPr>
          <w:spacing w:val="-5"/>
        </w:rPr>
        <w:t>в.</w:t>
      </w:r>
    </w:p>
    <w:p w:rsidR="00A74CF0" w:rsidRDefault="00DC143A">
      <w:pPr>
        <w:pStyle w:val="a3"/>
        <w:spacing w:before="41" w:line="276" w:lineRule="auto"/>
        <w:ind w:right="681"/>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w:t>
      </w:r>
      <w:r>
        <w:rPr>
          <w:spacing w:val="40"/>
        </w:rPr>
        <w:t xml:space="preserve"> </w:t>
      </w:r>
      <w:r>
        <w:t>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A74CF0" w:rsidRDefault="00DC143A">
      <w:pPr>
        <w:pStyle w:val="a3"/>
        <w:spacing w:before="1"/>
        <w:ind w:left="843" w:firstLine="0"/>
      </w:pPr>
      <w:r>
        <w:t>Обобщение.</w:t>
      </w:r>
      <w:r>
        <w:rPr>
          <w:spacing w:val="-6"/>
        </w:rPr>
        <w:t xml:space="preserve"> </w:t>
      </w:r>
      <w:r>
        <w:t>Историческое</w:t>
      </w:r>
      <w:r>
        <w:rPr>
          <w:spacing w:val="-8"/>
        </w:rPr>
        <w:t xml:space="preserve"> </w:t>
      </w:r>
      <w:r>
        <w:t>и</w:t>
      </w:r>
      <w:r>
        <w:rPr>
          <w:spacing w:val="-1"/>
        </w:rPr>
        <w:t xml:space="preserve"> </w:t>
      </w:r>
      <w:r>
        <w:t>культурное</w:t>
      </w:r>
      <w:r>
        <w:rPr>
          <w:spacing w:val="-4"/>
        </w:rPr>
        <w:t xml:space="preserve"> </w:t>
      </w:r>
      <w:r>
        <w:t>наследие</w:t>
      </w:r>
      <w:r>
        <w:rPr>
          <w:spacing w:val="2"/>
        </w:rPr>
        <w:t xml:space="preserve"> </w:t>
      </w:r>
      <w:r>
        <w:rPr>
          <w:position w:val="1"/>
        </w:rPr>
        <w:t>XVIII</w:t>
      </w:r>
      <w:r>
        <w:rPr>
          <w:spacing w:val="-6"/>
          <w:position w:val="1"/>
        </w:rPr>
        <w:t xml:space="preserve"> </w:t>
      </w:r>
      <w:r>
        <w:rPr>
          <w:spacing w:val="-5"/>
          <w:position w:val="1"/>
        </w:rPr>
        <w:t>в.</w:t>
      </w:r>
    </w:p>
    <w:p w:rsidR="00A74CF0" w:rsidRDefault="00DC143A">
      <w:pPr>
        <w:pStyle w:val="a3"/>
        <w:spacing w:before="41" w:line="276" w:lineRule="auto"/>
        <w:ind w:left="843" w:right="2701" w:firstLine="0"/>
      </w:pPr>
      <w:r>
        <w:t>История</w:t>
      </w:r>
      <w:r>
        <w:rPr>
          <w:spacing w:val="-6"/>
        </w:rPr>
        <w:t xml:space="preserve"> </w:t>
      </w:r>
      <w:r>
        <w:t>России.</w:t>
      </w:r>
      <w:r>
        <w:rPr>
          <w:spacing w:val="-4"/>
        </w:rPr>
        <w:t xml:space="preserve"> </w:t>
      </w:r>
      <w:r>
        <w:t>Россия</w:t>
      </w:r>
      <w:r>
        <w:rPr>
          <w:spacing w:val="-6"/>
        </w:rPr>
        <w:t xml:space="preserve"> </w:t>
      </w:r>
      <w:r>
        <w:t>в конце XVII‒XVIII</w:t>
      </w:r>
      <w:r>
        <w:rPr>
          <w:spacing w:val="-5"/>
        </w:rPr>
        <w:t xml:space="preserve"> </w:t>
      </w:r>
      <w:r>
        <w:t>в.:</w:t>
      </w:r>
      <w:r>
        <w:rPr>
          <w:spacing w:val="-10"/>
        </w:rPr>
        <w:t xml:space="preserve"> </w:t>
      </w:r>
      <w:r>
        <w:t>от</w:t>
      </w:r>
      <w:r>
        <w:rPr>
          <w:spacing w:val="-2"/>
        </w:rPr>
        <w:t xml:space="preserve"> </w:t>
      </w:r>
      <w:r>
        <w:t>царства</w:t>
      </w:r>
      <w:r>
        <w:rPr>
          <w:spacing w:val="-3"/>
        </w:rPr>
        <w:t xml:space="preserve"> </w:t>
      </w:r>
      <w:r>
        <w:t>к</w:t>
      </w:r>
      <w:r>
        <w:rPr>
          <w:spacing w:val="-4"/>
        </w:rPr>
        <w:t xml:space="preserve"> </w:t>
      </w:r>
      <w:r>
        <w:t xml:space="preserve">империи. </w:t>
      </w:r>
      <w:r>
        <w:rPr>
          <w:spacing w:val="-2"/>
        </w:rPr>
        <w:t>Введение.</w:t>
      </w:r>
    </w:p>
    <w:p w:rsidR="00A74CF0" w:rsidRDefault="00DC143A">
      <w:pPr>
        <w:pStyle w:val="a3"/>
        <w:spacing w:before="4"/>
        <w:ind w:left="843" w:firstLine="0"/>
      </w:pPr>
      <w:r>
        <w:t>Россия</w:t>
      </w:r>
      <w:r>
        <w:rPr>
          <w:spacing w:val="-4"/>
        </w:rPr>
        <w:t xml:space="preserve"> </w:t>
      </w:r>
      <w:r>
        <w:t>в</w:t>
      </w:r>
      <w:r>
        <w:rPr>
          <w:spacing w:val="1"/>
        </w:rPr>
        <w:t xml:space="preserve"> </w:t>
      </w:r>
      <w:r>
        <w:t>эпоху</w:t>
      </w:r>
      <w:r>
        <w:rPr>
          <w:spacing w:val="-8"/>
        </w:rPr>
        <w:t xml:space="preserve"> </w:t>
      </w:r>
      <w:r>
        <w:t>преобразований</w:t>
      </w:r>
      <w:r>
        <w:rPr>
          <w:spacing w:val="-3"/>
        </w:rPr>
        <w:t xml:space="preserve"> </w:t>
      </w:r>
      <w:r>
        <w:t>Петра</w:t>
      </w:r>
      <w:r>
        <w:rPr>
          <w:spacing w:val="6"/>
        </w:rPr>
        <w:t xml:space="preserve"> </w:t>
      </w:r>
      <w:r>
        <w:rPr>
          <w:spacing w:val="-5"/>
        </w:rPr>
        <w:t>I.</w:t>
      </w:r>
    </w:p>
    <w:p w:rsidR="00A74CF0" w:rsidRDefault="00DC143A">
      <w:pPr>
        <w:pStyle w:val="a3"/>
        <w:spacing w:before="41" w:line="276" w:lineRule="auto"/>
        <w:ind w:right="680"/>
      </w:pPr>
      <w:r>
        <w:t>Причины и предпосылки преобразований. Россия и Европа в конце XVII в. Модернизация</w:t>
      </w:r>
      <w:r>
        <w:rPr>
          <w:spacing w:val="-3"/>
        </w:rPr>
        <w:t xml:space="preserve"> </w:t>
      </w:r>
      <w:r>
        <w:t>как</w:t>
      </w:r>
      <w:r>
        <w:rPr>
          <w:spacing w:val="-5"/>
        </w:rPr>
        <w:t xml:space="preserve"> </w:t>
      </w:r>
      <w:r>
        <w:t>жизненно важная</w:t>
      </w:r>
      <w:r>
        <w:rPr>
          <w:spacing w:val="-3"/>
        </w:rPr>
        <w:t xml:space="preserve"> </w:t>
      </w:r>
      <w:r>
        <w:t>национальная</w:t>
      </w:r>
      <w:r>
        <w:rPr>
          <w:spacing w:val="-3"/>
        </w:rPr>
        <w:t xml:space="preserve"> </w:t>
      </w:r>
      <w:r>
        <w:t>задача.</w:t>
      </w:r>
      <w:r>
        <w:rPr>
          <w:spacing w:val="-1"/>
        </w:rPr>
        <w:t xml:space="preserve"> </w:t>
      </w:r>
      <w:r>
        <w:t>Начало царствования</w:t>
      </w:r>
      <w:r>
        <w:rPr>
          <w:spacing w:val="-3"/>
        </w:rPr>
        <w:t xml:space="preserve"> </w:t>
      </w:r>
      <w:r>
        <w:t>Петра I,</w:t>
      </w:r>
      <w:r>
        <w:rPr>
          <w:spacing w:val="-1"/>
        </w:rPr>
        <w:t xml:space="preserve"> </w:t>
      </w:r>
      <w:r>
        <w:t>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74CF0" w:rsidRDefault="00DC143A">
      <w:pPr>
        <w:pStyle w:val="a3"/>
        <w:spacing w:line="276" w:lineRule="auto"/>
        <w:ind w:right="687"/>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rPr>
        <w:t>подати.</w:t>
      </w:r>
    </w:p>
    <w:p w:rsidR="00A74CF0" w:rsidRDefault="00DC143A">
      <w:pPr>
        <w:pStyle w:val="a3"/>
        <w:spacing w:before="1" w:line="276" w:lineRule="auto"/>
        <w:ind w:right="684"/>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74CF0" w:rsidRDefault="00DC143A">
      <w:pPr>
        <w:pStyle w:val="a3"/>
        <w:spacing w:line="276" w:lineRule="auto"/>
        <w:ind w:right="682"/>
      </w:pPr>
      <w:r>
        <w:t>Реформы</w:t>
      </w:r>
      <w:r>
        <w:rPr>
          <w:spacing w:val="-2"/>
        </w:rPr>
        <w:t xml:space="preserve"> </w:t>
      </w:r>
      <w:r>
        <w:t>управления.</w:t>
      </w:r>
      <w:r>
        <w:rPr>
          <w:spacing w:val="-2"/>
        </w:rPr>
        <w:t xml:space="preserve"> </w:t>
      </w:r>
      <w:r>
        <w:t>Реформы</w:t>
      </w:r>
      <w:r>
        <w:rPr>
          <w:spacing w:val="-1"/>
        </w:rPr>
        <w:t xml:space="preserve"> </w:t>
      </w:r>
      <w:r>
        <w:t>местного управления</w:t>
      </w:r>
      <w:r>
        <w:rPr>
          <w:spacing w:val="-4"/>
        </w:rPr>
        <w:t xml:space="preserve"> </w:t>
      </w:r>
      <w:r>
        <w:t>(бурмистры и</w:t>
      </w:r>
      <w:r>
        <w:rPr>
          <w:spacing w:val="-3"/>
        </w:rPr>
        <w:t xml:space="preserve"> </w:t>
      </w:r>
      <w:r>
        <w:t>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4CF0" w:rsidRDefault="00DC143A">
      <w:pPr>
        <w:pStyle w:val="a3"/>
        <w:spacing w:line="276" w:lineRule="auto"/>
        <w:ind w:right="688"/>
      </w:pPr>
      <w:r>
        <w:t xml:space="preserve">Первые гвардейские полки. Создание регулярной армии, военного флота. Рекрутские </w:t>
      </w:r>
      <w:r>
        <w:rPr>
          <w:spacing w:val="-2"/>
        </w:rPr>
        <w:t>наборы.</w:t>
      </w:r>
    </w:p>
    <w:p w:rsidR="00A74CF0" w:rsidRDefault="00DC143A">
      <w:pPr>
        <w:pStyle w:val="a3"/>
        <w:spacing w:line="276" w:lineRule="auto"/>
        <w:ind w:right="686"/>
      </w:pPr>
      <w:r>
        <w:t>Церковная реформа. Упразднение патриаршества, учреждение Синода. Положение инославных конфессий.</w:t>
      </w:r>
    </w:p>
    <w:p w:rsidR="00A74CF0" w:rsidRDefault="00DC143A">
      <w:pPr>
        <w:pStyle w:val="a3"/>
        <w:spacing w:line="275" w:lineRule="exact"/>
        <w:ind w:left="843" w:firstLine="0"/>
      </w:pPr>
      <w:r>
        <w:t>Оппозиция</w:t>
      </w:r>
      <w:r>
        <w:rPr>
          <w:spacing w:val="54"/>
          <w:w w:val="150"/>
        </w:rPr>
        <w:t xml:space="preserve"> </w:t>
      </w:r>
      <w:r>
        <w:t>реформам</w:t>
      </w:r>
      <w:r>
        <w:rPr>
          <w:spacing w:val="60"/>
          <w:w w:val="150"/>
        </w:rPr>
        <w:t xml:space="preserve"> </w:t>
      </w:r>
      <w:r>
        <w:t>Петра</w:t>
      </w:r>
      <w:r>
        <w:rPr>
          <w:spacing w:val="63"/>
          <w:w w:val="150"/>
        </w:rPr>
        <w:t xml:space="preserve"> </w:t>
      </w:r>
      <w:r>
        <w:t>I.</w:t>
      </w:r>
      <w:r>
        <w:rPr>
          <w:spacing w:val="61"/>
          <w:w w:val="150"/>
        </w:rPr>
        <w:t xml:space="preserve"> </w:t>
      </w:r>
      <w:r>
        <w:t>Социальные</w:t>
      </w:r>
      <w:r>
        <w:rPr>
          <w:spacing w:val="54"/>
          <w:w w:val="150"/>
        </w:rPr>
        <w:t xml:space="preserve"> </w:t>
      </w:r>
      <w:r>
        <w:t>движения</w:t>
      </w:r>
      <w:r>
        <w:rPr>
          <w:spacing w:val="54"/>
          <w:w w:val="150"/>
        </w:rPr>
        <w:t xml:space="preserve"> </w:t>
      </w:r>
      <w:r>
        <w:t>в</w:t>
      </w:r>
      <w:r>
        <w:rPr>
          <w:spacing w:val="56"/>
          <w:w w:val="150"/>
        </w:rPr>
        <w:t xml:space="preserve"> </w:t>
      </w:r>
      <w:r>
        <w:t>первой</w:t>
      </w:r>
      <w:r>
        <w:rPr>
          <w:spacing w:val="60"/>
          <w:w w:val="150"/>
        </w:rPr>
        <w:t xml:space="preserve"> </w:t>
      </w:r>
      <w:r>
        <w:t>четверти</w:t>
      </w:r>
      <w:r>
        <w:rPr>
          <w:spacing w:val="68"/>
          <w:w w:val="150"/>
        </w:rPr>
        <w:t xml:space="preserve"> </w:t>
      </w:r>
      <w:r>
        <w:t>XVIII</w:t>
      </w:r>
      <w:r>
        <w:rPr>
          <w:spacing w:val="55"/>
          <w:w w:val="150"/>
        </w:rPr>
        <w:t xml:space="preserve"> </w:t>
      </w:r>
      <w:r>
        <w:rPr>
          <w:spacing w:val="-5"/>
        </w:rPr>
        <w:t>в.</w:t>
      </w:r>
    </w:p>
    <w:p w:rsidR="00A74CF0" w:rsidRDefault="00DC143A">
      <w:pPr>
        <w:pStyle w:val="a3"/>
        <w:spacing w:before="40"/>
        <w:ind w:firstLine="0"/>
      </w:pPr>
      <w:r>
        <w:t>Восстания</w:t>
      </w:r>
      <w:r>
        <w:rPr>
          <w:spacing w:val="-10"/>
        </w:rPr>
        <w:t xml:space="preserve"> </w:t>
      </w:r>
      <w:r>
        <w:t>в</w:t>
      </w:r>
      <w:r>
        <w:rPr>
          <w:spacing w:val="-1"/>
        </w:rPr>
        <w:t xml:space="preserve"> </w:t>
      </w:r>
      <w:r>
        <w:t>Астрахани,</w:t>
      </w:r>
      <w:r>
        <w:rPr>
          <w:spacing w:val="-1"/>
        </w:rPr>
        <w:t xml:space="preserve"> </w:t>
      </w:r>
      <w:r>
        <w:t>Башкирии,</w:t>
      </w:r>
      <w:r>
        <w:rPr>
          <w:spacing w:val="-1"/>
        </w:rPr>
        <w:t xml:space="preserve"> </w:t>
      </w:r>
      <w:r>
        <w:t>на</w:t>
      </w:r>
      <w:r>
        <w:rPr>
          <w:spacing w:val="-8"/>
        </w:rPr>
        <w:t xml:space="preserve"> </w:t>
      </w:r>
      <w:r>
        <w:t>Дону. Дело</w:t>
      </w:r>
      <w:r>
        <w:rPr>
          <w:spacing w:val="-3"/>
        </w:rPr>
        <w:t xml:space="preserve"> </w:t>
      </w:r>
      <w:r>
        <w:t>царевича</w:t>
      </w:r>
      <w:r>
        <w:rPr>
          <w:spacing w:val="-3"/>
        </w:rPr>
        <w:t xml:space="preserve"> </w:t>
      </w:r>
      <w:r>
        <w:rPr>
          <w:spacing w:val="-2"/>
        </w:rPr>
        <w:t>Алексея.</w:t>
      </w:r>
    </w:p>
    <w:p w:rsidR="00A74CF0" w:rsidRDefault="00DC143A">
      <w:pPr>
        <w:pStyle w:val="a3"/>
        <w:spacing w:before="41" w:line="276" w:lineRule="auto"/>
        <w:ind w:right="687"/>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w:t>
      </w:r>
      <w:r>
        <w:rPr>
          <w:spacing w:val="40"/>
        </w:rPr>
        <w:t xml:space="preserve"> </w:t>
      </w:r>
      <w:r>
        <w:t>последствия. Закрепление России на берегах Балтики. Провозглашение России империей. Каспийский поход Петра I.</w:t>
      </w:r>
    </w:p>
    <w:p w:rsidR="00A74CF0" w:rsidRDefault="00DC143A">
      <w:pPr>
        <w:pStyle w:val="a3"/>
        <w:spacing w:before="3" w:line="276" w:lineRule="auto"/>
        <w:ind w:right="685"/>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w:t>
      </w:r>
      <w:r>
        <w:rPr>
          <w:spacing w:val="-3"/>
        </w:rPr>
        <w:t xml:space="preserve"> </w:t>
      </w:r>
      <w:r>
        <w:t>среде. Ассамблеи, балы,</w:t>
      </w:r>
      <w:r>
        <w:rPr>
          <w:spacing w:val="-2"/>
        </w:rPr>
        <w:t xml:space="preserve"> </w:t>
      </w:r>
      <w:r>
        <w:t>светские</w:t>
      </w:r>
      <w:r>
        <w:rPr>
          <w:spacing w:val="-5"/>
        </w:rPr>
        <w:t xml:space="preserve"> </w:t>
      </w:r>
      <w:r>
        <w:t>государственные праздники.</w:t>
      </w:r>
      <w:r>
        <w:rPr>
          <w:spacing w:val="-2"/>
        </w:rPr>
        <w:t xml:space="preserve"> </w:t>
      </w:r>
      <w:r>
        <w:t>Европейский</w:t>
      </w:r>
      <w:r>
        <w:rPr>
          <w:spacing w:val="-3"/>
        </w:rPr>
        <w:t xml:space="preserve"> </w:t>
      </w:r>
      <w:r>
        <w:t>стиль</w:t>
      </w:r>
      <w:r>
        <w:rPr>
          <w:spacing w:val="-3"/>
        </w:rPr>
        <w:t xml:space="preserve"> </w:t>
      </w:r>
      <w:r>
        <w:t>в одежде, развлечениях, питании. Изменения в положении женщин.</w:t>
      </w:r>
    </w:p>
    <w:p w:rsidR="00A74CF0" w:rsidRDefault="00DC143A">
      <w:pPr>
        <w:pStyle w:val="a3"/>
        <w:spacing w:before="3" w:line="276" w:lineRule="auto"/>
        <w:ind w:right="685"/>
      </w:pPr>
      <w:r>
        <w:t xml:space="preserve">Итоги, последствия и значение петровских преобразований. Образ Петра I в русской </w:t>
      </w:r>
      <w:r>
        <w:rPr>
          <w:spacing w:val="-2"/>
        </w:rPr>
        <w:t>культуре.</w:t>
      </w:r>
    </w:p>
    <w:p w:rsidR="00A74CF0" w:rsidRDefault="00DC143A">
      <w:pPr>
        <w:pStyle w:val="a3"/>
        <w:spacing w:line="275" w:lineRule="exact"/>
        <w:ind w:left="843" w:firstLine="0"/>
      </w:pPr>
      <w:r>
        <w:t>Россия</w:t>
      </w:r>
      <w:r>
        <w:rPr>
          <w:spacing w:val="-4"/>
        </w:rPr>
        <w:t xml:space="preserve"> </w:t>
      </w:r>
      <w:r>
        <w:t>после Петра</w:t>
      </w:r>
      <w:r>
        <w:rPr>
          <w:spacing w:val="-2"/>
        </w:rPr>
        <w:t xml:space="preserve"> </w:t>
      </w:r>
      <w:r>
        <w:t>I.</w:t>
      </w:r>
      <w:r>
        <w:rPr>
          <w:spacing w:val="-2"/>
        </w:rPr>
        <w:t xml:space="preserve"> </w:t>
      </w:r>
      <w:r>
        <w:t>Дворцовые</w:t>
      </w:r>
      <w:r>
        <w:rPr>
          <w:spacing w:val="1"/>
        </w:rPr>
        <w:t xml:space="preserve"> </w:t>
      </w:r>
      <w:r>
        <w:rPr>
          <w:spacing w:val="-2"/>
        </w:rPr>
        <w:t>перевороты.</w:t>
      </w:r>
    </w:p>
    <w:p w:rsidR="00A74CF0" w:rsidRDefault="00DC143A">
      <w:pPr>
        <w:pStyle w:val="a3"/>
        <w:spacing w:before="41" w:line="276" w:lineRule="auto"/>
        <w:ind w:right="686"/>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rPr>
          <w:spacing w:val="-2"/>
        </w:rPr>
        <w:t>страны.</w:t>
      </w:r>
    </w:p>
    <w:p w:rsidR="00A74CF0" w:rsidRDefault="00DC143A">
      <w:pPr>
        <w:pStyle w:val="a3"/>
        <w:spacing w:before="2" w:line="276" w:lineRule="auto"/>
        <w:ind w:right="685"/>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74CF0" w:rsidRDefault="00DC143A">
      <w:pPr>
        <w:pStyle w:val="a3"/>
        <w:spacing w:line="276" w:lineRule="auto"/>
        <w:ind w:right="685"/>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w:t>
      </w:r>
      <w:r>
        <w:rPr>
          <w:spacing w:val="37"/>
        </w:rPr>
        <w:t xml:space="preserve"> </w:t>
      </w:r>
      <w:r>
        <w:t>торговле.</w:t>
      </w:r>
      <w:r>
        <w:rPr>
          <w:spacing w:val="40"/>
        </w:rPr>
        <w:t xml:space="preserve"> </w:t>
      </w:r>
      <w:r>
        <w:t>Основание</w:t>
      </w:r>
      <w:r>
        <w:rPr>
          <w:spacing w:val="40"/>
        </w:rPr>
        <w:t xml:space="preserve"> </w:t>
      </w:r>
      <w:r>
        <w:t>Московского</w:t>
      </w:r>
      <w:r>
        <w:rPr>
          <w:spacing w:val="40"/>
        </w:rPr>
        <w:t xml:space="preserve"> </w:t>
      </w:r>
      <w:r>
        <w:t>университета.</w:t>
      </w:r>
      <w:r>
        <w:rPr>
          <w:spacing w:val="40"/>
        </w:rPr>
        <w:t xml:space="preserve"> </w:t>
      </w:r>
      <w:r>
        <w:t>М.В.</w:t>
      </w:r>
      <w:r>
        <w:rPr>
          <w:spacing w:val="40"/>
        </w:rPr>
        <w:t xml:space="preserve"> </w:t>
      </w:r>
      <w:r>
        <w:t>Ломоносов</w:t>
      </w:r>
      <w:r>
        <w:rPr>
          <w:spacing w:val="40"/>
        </w:rPr>
        <w:t xml:space="preserve"> </w:t>
      </w:r>
      <w:r>
        <w:t>и</w:t>
      </w:r>
      <w:r>
        <w:rPr>
          <w:spacing w:val="37"/>
        </w:rPr>
        <w:t xml:space="preserve"> </w:t>
      </w:r>
      <w:r>
        <w:t>И.И.</w:t>
      </w:r>
      <w:r>
        <w:rPr>
          <w:spacing w:val="38"/>
        </w:rPr>
        <w:t xml:space="preserve"> </w:t>
      </w:r>
      <w:r>
        <w:t>Шувалов.</w:t>
      </w:r>
    </w:p>
    <w:p w:rsidR="00A74CF0" w:rsidRDefault="00DC143A">
      <w:pPr>
        <w:pStyle w:val="a3"/>
        <w:spacing w:line="274" w:lineRule="exact"/>
        <w:ind w:firstLine="0"/>
        <w:jc w:val="left"/>
      </w:pPr>
      <w:r>
        <w:rPr>
          <w:spacing w:val="-2"/>
        </w:rPr>
        <w:t>Россия</w:t>
      </w:r>
    </w:p>
    <w:p w:rsidR="00A74CF0" w:rsidRDefault="00DC143A">
      <w:pPr>
        <w:pStyle w:val="a3"/>
        <w:spacing w:before="40"/>
        <w:ind w:firstLine="0"/>
        <w:jc w:val="left"/>
      </w:pPr>
      <w:r>
        <w:t>в</w:t>
      </w:r>
      <w:r>
        <w:rPr>
          <w:spacing w:val="-1"/>
        </w:rPr>
        <w:t xml:space="preserve"> </w:t>
      </w:r>
      <w:r>
        <w:t>международных</w:t>
      </w:r>
      <w:r>
        <w:rPr>
          <w:spacing w:val="-5"/>
        </w:rPr>
        <w:t xml:space="preserve"> </w:t>
      </w:r>
      <w:r>
        <w:t>конфликтах</w:t>
      </w:r>
      <w:r>
        <w:rPr>
          <w:spacing w:val="-5"/>
        </w:rPr>
        <w:t xml:space="preserve"> </w:t>
      </w:r>
      <w:r>
        <w:t>1740-1750-х</w:t>
      </w:r>
      <w:r>
        <w:rPr>
          <w:spacing w:val="-4"/>
        </w:rPr>
        <w:t xml:space="preserve"> </w:t>
      </w:r>
      <w:r>
        <w:t>гг.</w:t>
      </w:r>
      <w:r>
        <w:rPr>
          <w:spacing w:val="-3"/>
        </w:rPr>
        <w:t xml:space="preserve"> </w:t>
      </w:r>
      <w:r>
        <w:t>Участие</w:t>
      </w:r>
      <w:r>
        <w:rPr>
          <w:spacing w:val="-1"/>
        </w:rPr>
        <w:t xml:space="preserve"> </w:t>
      </w:r>
      <w:r>
        <w:t>в</w:t>
      </w:r>
      <w:r>
        <w:rPr>
          <w:spacing w:val="1"/>
        </w:rPr>
        <w:t xml:space="preserve"> </w:t>
      </w:r>
      <w:r>
        <w:t>Семилетней</w:t>
      </w:r>
      <w:r>
        <w:rPr>
          <w:spacing w:val="-3"/>
        </w:rPr>
        <w:t xml:space="preserve"> </w:t>
      </w:r>
      <w:r>
        <w:rPr>
          <w:spacing w:val="-2"/>
        </w:rPr>
        <w:t>войне.</w:t>
      </w:r>
    </w:p>
    <w:p w:rsidR="00A74CF0" w:rsidRDefault="00DC143A">
      <w:pPr>
        <w:pStyle w:val="a3"/>
        <w:spacing w:before="46" w:line="276" w:lineRule="auto"/>
        <w:ind w:right="691"/>
      </w:pPr>
      <w:r>
        <w:t>Петр</w:t>
      </w:r>
      <w:r>
        <w:rPr>
          <w:spacing w:val="75"/>
        </w:rPr>
        <w:t xml:space="preserve">   </w:t>
      </w:r>
      <w:r>
        <w:t>III.</w:t>
      </w:r>
      <w:r>
        <w:rPr>
          <w:spacing w:val="75"/>
        </w:rPr>
        <w:t xml:space="preserve">   </w:t>
      </w:r>
      <w:r>
        <w:t>Манифест</w:t>
      </w:r>
      <w:r>
        <w:rPr>
          <w:spacing w:val="74"/>
        </w:rPr>
        <w:t xml:space="preserve">   </w:t>
      </w:r>
      <w:r>
        <w:t>о</w:t>
      </w:r>
      <w:r>
        <w:rPr>
          <w:spacing w:val="75"/>
        </w:rPr>
        <w:t xml:space="preserve">   </w:t>
      </w:r>
      <w:r>
        <w:t>вольности</w:t>
      </w:r>
      <w:r>
        <w:rPr>
          <w:spacing w:val="74"/>
        </w:rPr>
        <w:t xml:space="preserve">   </w:t>
      </w:r>
      <w:r>
        <w:t>дворянства.</w:t>
      </w:r>
      <w:r>
        <w:rPr>
          <w:spacing w:val="74"/>
        </w:rPr>
        <w:t xml:space="preserve">   </w:t>
      </w:r>
      <w:r>
        <w:t>Причины</w:t>
      </w:r>
      <w:r>
        <w:rPr>
          <w:spacing w:val="75"/>
        </w:rPr>
        <w:t xml:space="preserve">   </w:t>
      </w:r>
      <w:r>
        <w:t>переворота 28 июня 1762 г.</w:t>
      </w:r>
    </w:p>
    <w:p w:rsidR="00A74CF0" w:rsidRDefault="00DC143A">
      <w:pPr>
        <w:pStyle w:val="a3"/>
        <w:spacing w:line="284" w:lineRule="exact"/>
        <w:ind w:left="843" w:firstLine="0"/>
      </w:pPr>
      <w:r>
        <w:t>Россия</w:t>
      </w:r>
      <w:r>
        <w:rPr>
          <w:spacing w:val="-6"/>
        </w:rPr>
        <w:t xml:space="preserve"> </w:t>
      </w:r>
      <w:r>
        <w:t>в</w:t>
      </w:r>
      <w:r>
        <w:rPr>
          <w:spacing w:val="2"/>
        </w:rPr>
        <w:t xml:space="preserve"> </w:t>
      </w:r>
      <w:r>
        <w:t>1760-1790-х</w:t>
      </w:r>
      <w:r>
        <w:rPr>
          <w:spacing w:val="-4"/>
        </w:rPr>
        <w:t xml:space="preserve"> </w:t>
      </w:r>
      <w:r>
        <w:t xml:space="preserve">гг. </w:t>
      </w:r>
      <w:r>
        <w:rPr>
          <w:position w:val="1"/>
        </w:rPr>
        <w:t>Правление</w:t>
      </w:r>
      <w:r>
        <w:rPr>
          <w:spacing w:val="-4"/>
          <w:position w:val="1"/>
        </w:rPr>
        <w:t xml:space="preserve"> </w:t>
      </w:r>
      <w:r>
        <w:rPr>
          <w:position w:val="1"/>
        </w:rPr>
        <w:t>Екатерины</w:t>
      </w:r>
      <w:r>
        <w:rPr>
          <w:spacing w:val="-5"/>
          <w:position w:val="1"/>
        </w:rPr>
        <w:t xml:space="preserve"> </w:t>
      </w:r>
      <w:r>
        <w:rPr>
          <w:position w:val="1"/>
        </w:rPr>
        <w:t>II</w:t>
      </w:r>
      <w:r>
        <w:rPr>
          <w:spacing w:val="3"/>
          <w:position w:val="1"/>
        </w:rPr>
        <w:t xml:space="preserve"> </w:t>
      </w:r>
      <w:r>
        <w:rPr>
          <w:position w:val="1"/>
        </w:rPr>
        <w:t>и</w:t>
      </w:r>
      <w:r>
        <w:rPr>
          <w:spacing w:val="-3"/>
          <w:position w:val="1"/>
        </w:rPr>
        <w:t xml:space="preserve"> </w:t>
      </w:r>
      <w:r>
        <w:rPr>
          <w:position w:val="1"/>
        </w:rPr>
        <w:t>Павла</w:t>
      </w:r>
      <w:r>
        <w:rPr>
          <w:spacing w:val="-3"/>
          <w:position w:val="1"/>
        </w:rPr>
        <w:t xml:space="preserve"> </w:t>
      </w:r>
      <w:r>
        <w:rPr>
          <w:spacing w:val="-5"/>
          <w:position w:val="1"/>
        </w:rPr>
        <w:t>I.</w:t>
      </w:r>
    </w:p>
    <w:p w:rsidR="00A74CF0" w:rsidRDefault="00DC143A">
      <w:pPr>
        <w:pStyle w:val="a3"/>
        <w:spacing w:before="41"/>
        <w:ind w:left="843" w:firstLine="0"/>
      </w:pPr>
      <w:r>
        <w:t>Внутренняя</w:t>
      </w:r>
      <w:r>
        <w:rPr>
          <w:spacing w:val="28"/>
        </w:rPr>
        <w:t xml:space="preserve">  </w:t>
      </w:r>
      <w:r>
        <w:t>политика</w:t>
      </w:r>
      <w:r>
        <w:rPr>
          <w:spacing w:val="28"/>
        </w:rPr>
        <w:t xml:space="preserve">  </w:t>
      </w:r>
      <w:r>
        <w:t>Екатерины</w:t>
      </w:r>
      <w:r>
        <w:rPr>
          <w:spacing w:val="32"/>
        </w:rPr>
        <w:t xml:space="preserve">  </w:t>
      </w:r>
      <w:r>
        <w:t>II.</w:t>
      </w:r>
      <w:r>
        <w:rPr>
          <w:spacing w:val="30"/>
        </w:rPr>
        <w:t xml:space="preserve">  </w:t>
      </w:r>
      <w:r>
        <w:t>Личность</w:t>
      </w:r>
      <w:r>
        <w:rPr>
          <w:spacing w:val="32"/>
        </w:rPr>
        <w:t xml:space="preserve">  </w:t>
      </w:r>
      <w:r>
        <w:t>императрицы.</w:t>
      </w:r>
      <w:r>
        <w:rPr>
          <w:spacing w:val="29"/>
        </w:rPr>
        <w:t xml:space="preserve">  </w:t>
      </w:r>
      <w:r>
        <w:t>Идеи</w:t>
      </w:r>
      <w:r>
        <w:rPr>
          <w:spacing w:val="32"/>
        </w:rPr>
        <w:t xml:space="preserve">  </w:t>
      </w:r>
      <w:r>
        <w:rPr>
          <w:spacing w:val="-2"/>
        </w:rPr>
        <w:t>Просвещения.</w:t>
      </w:r>
    </w:p>
    <w:p w:rsidR="00A74CF0" w:rsidRDefault="00DC143A">
      <w:pPr>
        <w:pStyle w:val="a3"/>
        <w:spacing w:before="41" w:line="276" w:lineRule="auto"/>
        <w:ind w:right="689"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w:t>
      </w:r>
      <w:r>
        <w:rPr>
          <w:spacing w:val="-1"/>
        </w:rPr>
        <w:t xml:space="preserve"> </w:t>
      </w:r>
      <w:r>
        <w:t>к местному</w:t>
      </w:r>
      <w:r>
        <w:rPr>
          <w:spacing w:val="-2"/>
        </w:rPr>
        <w:t xml:space="preserve"> </w:t>
      </w:r>
      <w:r>
        <w:t>управлению. Создание дворянских</w:t>
      </w:r>
      <w:r>
        <w:rPr>
          <w:spacing w:val="-2"/>
        </w:rPr>
        <w:t xml:space="preserve"> </w:t>
      </w:r>
      <w:r>
        <w:t xml:space="preserve">обществ в губерниях и уездах. Расширение привилегий гильдейского купечества в налоговой сфере и городском </w:t>
      </w:r>
      <w:r>
        <w:rPr>
          <w:spacing w:val="-2"/>
        </w:rPr>
        <w:t>управлении.</w:t>
      </w:r>
    </w:p>
    <w:p w:rsidR="00A74CF0" w:rsidRDefault="00DC143A">
      <w:pPr>
        <w:pStyle w:val="a3"/>
        <w:tabs>
          <w:tab w:val="left" w:pos="2507"/>
          <w:tab w:val="left" w:pos="4542"/>
          <w:tab w:val="left" w:pos="6519"/>
          <w:tab w:val="left" w:pos="8688"/>
        </w:tabs>
        <w:spacing w:before="1" w:line="276" w:lineRule="auto"/>
        <w:ind w:right="682"/>
      </w:pPr>
      <w:r>
        <w:t>Национальная политика и народы России в XVIII в. Унификация управления на</w:t>
      </w:r>
      <w:r>
        <w:rPr>
          <w:spacing w:val="40"/>
        </w:rPr>
        <w:t xml:space="preserve"> </w:t>
      </w:r>
      <w:r>
        <w:t xml:space="preserve">окраинах империи. Ликвидация гетманства на Левобережной Украине и Войска Запорожского. </w:t>
      </w:r>
      <w:r>
        <w:rPr>
          <w:spacing w:val="-2"/>
        </w:rPr>
        <w:t>Формирование</w:t>
      </w:r>
      <w:r>
        <w:tab/>
      </w:r>
      <w:r>
        <w:rPr>
          <w:spacing w:val="-2"/>
        </w:rPr>
        <w:t>Кубанского</w:t>
      </w:r>
      <w:r>
        <w:tab/>
      </w:r>
      <w:r>
        <w:rPr>
          <w:spacing w:val="-2"/>
        </w:rPr>
        <w:t>казачества.</w:t>
      </w:r>
      <w:r>
        <w:tab/>
      </w:r>
      <w:r>
        <w:rPr>
          <w:spacing w:val="-2"/>
        </w:rPr>
        <w:t>Активизация</w:t>
      </w:r>
      <w:r>
        <w:tab/>
      </w:r>
      <w:r>
        <w:rPr>
          <w:spacing w:val="-2"/>
        </w:rPr>
        <w:t xml:space="preserve">деятельности </w:t>
      </w:r>
      <w:r>
        <w:t>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74CF0" w:rsidRDefault="00DC143A">
      <w:pPr>
        <w:pStyle w:val="a3"/>
        <w:spacing w:before="1" w:line="276" w:lineRule="auto"/>
        <w:ind w:right="683"/>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74CF0" w:rsidRDefault="00DC143A">
      <w:pPr>
        <w:pStyle w:val="a3"/>
        <w:spacing w:line="280" w:lineRule="auto"/>
        <w:ind w:right="683"/>
      </w:pPr>
      <w:r>
        <w:t>Промышленность в городе и деревне. Роль государства, купечества, помещиков в развитии</w:t>
      </w:r>
      <w:r>
        <w:rPr>
          <w:spacing w:val="53"/>
          <w:w w:val="150"/>
        </w:rPr>
        <w:t xml:space="preserve"> </w:t>
      </w:r>
      <w:r>
        <w:t>промышленности.</w:t>
      </w:r>
      <w:r>
        <w:rPr>
          <w:spacing w:val="56"/>
          <w:w w:val="150"/>
        </w:rPr>
        <w:t xml:space="preserve"> </w:t>
      </w:r>
      <w:r>
        <w:t>Крепостной</w:t>
      </w:r>
      <w:r>
        <w:rPr>
          <w:spacing w:val="55"/>
          <w:w w:val="150"/>
        </w:rPr>
        <w:t xml:space="preserve"> </w:t>
      </w:r>
      <w:r>
        <w:t>и</w:t>
      </w:r>
      <w:r>
        <w:rPr>
          <w:spacing w:val="60"/>
          <w:w w:val="150"/>
        </w:rPr>
        <w:t xml:space="preserve"> </w:t>
      </w:r>
      <w:r>
        <w:t>вольнонаёмный</w:t>
      </w:r>
      <w:r>
        <w:rPr>
          <w:spacing w:val="60"/>
          <w:w w:val="150"/>
        </w:rPr>
        <w:t xml:space="preserve"> </w:t>
      </w:r>
      <w:r>
        <w:t>труд.</w:t>
      </w:r>
      <w:r>
        <w:rPr>
          <w:spacing w:val="61"/>
          <w:w w:val="150"/>
        </w:rPr>
        <w:t xml:space="preserve"> </w:t>
      </w:r>
      <w:r>
        <w:t>Привлечение</w:t>
      </w:r>
      <w:r>
        <w:rPr>
          <w:spacing w:val="59"/>
          <w:w w:val="150"/>
        </w:rPr>
        <w:t xml:space="preserve"> </w:t>
      </w:r>
      <w:r>
        <w:rPr>
          <w:spacing w:val="-2"/>
        </w:rPr>
        <w:t>крепостных</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firstLine="0"/>
      </w:pPr>
      <w:r>
        <w:lastRenderedPageBreak/>
        <w:t>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74CF0" w:rsidRDefault="00DC143A">
      <w:pPr>
        <w:pStyle w:val="a3"/>
        <w:tabs>
          <w:tab w:val="left" w:pos="1688"/>
          <w:tab w:val="left" w:pos="3674"/>
          <w:tab w:val="left" w:pos="5340"/>
          <w:tab w:val="left" w:pos="6717"/>
          <w:tab w:val="left" w:pos="7600"/>
          <w:tab w:val="left" w:pos="9150"/>
        </w:tabs>
        <w:spacing w:before="3" w:line="276" w:lineRule="auto"/>
        <w:ind w:right="684"/>
      </w:pPr>
      <w:r>
        <w:t>Внутренняя</w:t>
      </w:r>
      <w:r>
        <w:rPr>
          <w:spacing w:val="80"/>
          <w:w w:val="150"/>
        </w:rPr>
        <w:t xml:space="preserve">  </w:t>
      </w:r>
      <w:r>
        <w:t>и</w:t>
      </w:r>
      <w:r>
        <w:rPr>
          <w:spacing w:val="80"/>
          <w:w w:val="150"/>
        </w:rPr>
        <w:t xml:space="preserve">  </w:t>
      </w:r>
      <w:r>
        <w:t>внешняя</w:t>
      </w:r>
      <w:r>
        <w:rPr>
          <w:spacing w:val="80"/>
          <w:w w:val="150"/>
        </w:rPr>
        <w:t xml:space="preserve">  </w:t>
      </w:r>
      <w:r>
        <w:t>торговля.</w:t>
      </w:r>
      <w:r>
        <w:rPr>
          <w:spacing w:val="80"/>
          <w:w w:val="150"/>
        </w:rPr>
        <w:t xml:space="preserve">  </w:t>
      </w:r>
      <w:r>
        <w:t>Торговые</w:t>
      </w:r>
      <w:r>
        <w:rPr>
          <w:spacing w:val="80"/>
          <w:w w:val="150"/>
        </w:rPr>
        <w:t xml:space="preserve">  </w:t>
      </w:r>
      <w:r>
        <w:t>пути</w:t>
      </w:r>
      <w:r>
        <w:rPr>
          <w:spacing w:val="80"/>
          <w:w w:val="150"/>
        </w:rPr>
        <w:t xml:space="preserve">  </w:t>
      </w:r>
      <w:r>
        <w:t>внутри</w:t>
      </w:r>
      <w:r>
        <w:rPr>
          <w:spacing w:val="80"/>
          <w:w w:val="150"/>
        </w:rPr>
        <w:t xml:space="preserve">  </w:t>
      </w:r>
      <w:r>
        <w:t xml:space="preserve">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w:t>
      </w:r>
      <w:r>
        <w:rPr>
          <w:spacing w:val="-2"/>
        </w:rPr>
        <w:t>Ярмарки</w:t>
      </w:r>
      <w:r>
        <w:tab/>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баланса.</w:t>
      </w:r>
    </w:p>
    <w:p w:rsidR="00A74CF0" w:rsidRDefault="00DC143A">
      <w:pPr>
        <w:pStyle w:val="a3"/>
        <w:spacing w:line="276" w:lineRule="auto"/>
        <w:ind w:right="682"/>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74CF0" w:rsidRDefault="00DC143A">
      <w:pPr>
        <w:pStyle w:val="a3"/>
        <w:spacing w:line="276" w:lineRule="auto"/>
        <w:ind w:right="681"/>
      </w:pPr>
      <w:r>
        <w:t>Внешняя политика России второй половины XVIII в., её основные задачи. Н.И. Панин и А.А. Безбородко.</w:t>
      </w:r>
      <w:r>
        <w:rPr>
          <w:spacing w:val="-3"/>
        </w:rPr>
        <w:t xml:space="preserve"> </w:t>
      </w:r>
      <w:r>
        <w:t>Борьба России за</w:t>
      </w:r>
      <w:r>
        <w:rPr>
          <w:spacing w:val="-6"/>
        </w:rPr>
        <w:t xml:space="preserve"> </w:t>
      </w:r>
      <w:r>
        <w:t>выход к</w:t>
      </w:r>
      <w:r>
        <w:rPr>
          <w:spacing w:val="-2"/>
        </w:rPr>
        <w:t xml:space="preserve"> </w:t>
      </w:r>
      <w:r>
        <w:t>Черному</w:t>
      </w:r>
      <w:r>
        <w:rPr>
          <w:spacing w:val="-5"/>
        </w:rPr>
        <w:t xml:space="preserve"> </w:t>
      </w:r>
      <w:r>
        <w:t>морю. Войны с</w:t>
      </w:r>
      <w:r>
        <w:rPr>
          <w:spacing w:val="-1"/>
        </w:rPr>
        <w:t xml:space="preserve"> </w:t>
      </w:r>
      <w:r>
        <w:t>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w:t>
      </w:r>
      <w:r>
        <w:rPr>
          <w:spacing w:val="-2"/>
        </w:rPr>
        <w:t xml:space="preserve"> </w:t>
      </w:r>
      <w:r>
        <w:t>городов и</w:t>
      </w:r>
      <w:r>
        <w:rPr>
          <w:spacing w:val="-1"/>
        </w:rPr>
        <w:t xml:space="preserve"> </w:t>
      </w:r>
      <w:r>
        <w:t>портов. Основание Пятигорска, Севастополя, Одессы, Херсона. Г.А. Потёмкин. Путешествие Екатерины II на юг в 1787 г.</w:t>
      </w:r>
    </w:p>
    <w:p w:rsidR="00A74CF0" w:rsidRDefault="00DC143A">
      <w:pPr>
        <w:pStyle w:val="a3"/>
        <w:spacing w:line="276" w:lineRule="auto"/>
        <w:ind w:right="680"/>
      </w:pPr>
      <w:r>
        <w:t>Участие</w:t>
      </w:r>
      <w:r>
        <w:rPr>
          <w:spacing w:val="60"/>
        </w:rPr>
        <w:t xml:space="preserve">  </w:t>
      </w:r>
      <w:r>
        <w:t>России</w:t>
      </w:r>
      <w:r>
        <w:rPr>
          <w:spacing w:val="58"/>
        </w:rPr>
        <w:t xml:space="preserve">  </w:t>
      </w:r>
      <w:r>
        <w:t>в</w:t>
      </w:r>
      <w:r>
        <w:rPr>
          <w:spacing w:val="61"/>
        </w:rPr>
        <w:t xml:space="preserve">  </w:t>
      </w:r>
      <w:r>
        <w:t>разделах</w:t>
      </w:r>
      <w:r>
        <w:rPr>
          <w:spacing w:val="58"/>
        </w:rPr>
        <w:t xml:space="preserve">  </w:t>
      </w:r>
      <w:r>
        <w:t>Речи</w:t>
      </w:r>
      <w:r>
        <w:rPr>
          <w:spacing w:val="61"/>
        </w:rPr>
        <w:t xml:space="preserve">  </w:t>
      </w:r>
      <w:r>
        <w:t>Посполитой.</w:t>
      </w:r>
      <w:r>
        <w:rPr>
          <w:spacing w:val="59"/>
        </w:rPr>
        <w:t xml:space="preserve">  </w:t>
      </w:r>
      <w:r>
        <w:t>Политика</w:t>
      </w:r>
      <w:r>
        <w:rPr>
          <w:spacing w:val="60"/>
        </w:rPr>
        <w:t xml:space="preserve">  </w:t>
      </w:r>
      <w:r>
        <w:t>России</w:t>
      </w:r>
      <w:r>
        <w:rPr>
          <w:spacing w:val="58"/>
        </w:rPr>
        <w:t xml:space="preserve">  </w:t>
      </w:r>
      <w:r>
        <w:t>в</w:t>
      </w:r>
      <w:r>
        <w:rPr>
          <w:spacing w:val="61"/>
        </w:rPr>
        <w:t xml:space="preserve">  </w:t>
      </w:r>
      <w:r>
        <w:t>Польше до начала 1770-х гг.: стремление к усилению российского влияния в условиях сохранения польского</w:t>
      </w:r>
      <w:r>
        <w:rPr>
          <w:spacing w:val="75"/>
          <w:w w:val="150"/>
        </w:rPr>
        <w:t xml:space="preserve">   </w:t>
      </w:r>
      <w:r>
        <w:t>государства.</w:t>
      </w:r>
      <w:r>
        <w:rPr>
          <w:spacing w:val="76"/>
          <w:w w:val="150"/>
        </w:rPr>
        <w:t xml:space="preserve">   </w:t>
      </w:r>
      <w:r>
        <w:t>Участие</w:t>
      </w:r>
      <w:r>
        <w:rPr>
          <w:spacing w:val="75"/>
          <w:w w:val="150"/>
        </w:rPr>
        <w:t xml:space="preserve">   </w:t>
      </w:r>
      <w:r>
        <w:t>России</w:t>
      </w:r>
      <w:r>
        <w:rPr>
          <w:spacing w:val="74"/>
          <w:w w:val="150"/>
        </w:rPr>
        <w:t xml:space="preserve">   </w:t>
      </w:r>
      <w:r>
        <w:t>в</w:t>
      </w:r>
      <w:r>
        <w:rPr>
          <w:spacing w:val="74"/>
          <w:w w:val="150"/>
        </w:rPr>
        <w:t xml:space="preserve">   </w:t>
      </w:r>
      <w:r>
        <w:t>разделах</w:t>
      </w:r>
      <w:r>
        <w:rPr>
          <w:spacing w:val="74"/>
          <w:w w:val="150"/>
        </w:rPr>
        <w:t xml:space="preserve">   </w:t>
      </w:r>
      <w:r>
        <w:t>Польши</w:t>
      </w:r>
      <w:r>
        <w:rPr>
          <w:spacing w:val="74"/>
          <w:w w:val="150"/>
        </w:rPr>
        <w:t xml:space="preserve">   </w:t>
      </w:r>
      <w:r>
        <w:t>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74CF0" w:rsidRDefault="00DC143A">
      <w:pPr>
        <w:pStyle w:val="a3"/>
        <w:spacing w:line="276" w:lineRule="auto"/>
        <w:ind w:right="683"/>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74CF0" w:rsidRDefault="00DC143A">
      <w:pPr>
        <w:pStyle w:val="a3"/>
        <w:spacing w:before="1" w:line="276" w:lineRule="auto"/>
        <w:ind w:right="688"/>
      </w:pPr>
      <w:r>
        <w:t>Участие</w:t>
      </w:r>
      <w:r>
        <w:rPr>
          <w:spacing w:val="65"/>
        </w:rPr>
        <w:t xml:space="preserve">   </w:t>
      </w:r>
      <w:r>
        <w:t>России</w:t>
      </w:r>
      <w:r>
        <w:rPr>
          <w:spacing w:val="64"/>
        </w:rPr>
        <w:t xml:space="preserve">   </w:t>
      </w:r>
      <w:r>
        <w:t>в</w:t>
      </w:r>
      <w:r>
        <w:rPr>
          <w:spacing w:val="64"/>
        </w:rPr>
        <w:t xml:space="preserve">   </w:t>
      </w:r>
      <w:r>
        <w:t>борьбе</w:t>
      </w:r>
      <w:r>
        <w:rPr>
          <w:spacing w:val="65"/>
        </w:rPr>
        <w:t xml:space="preserve">   </w:t>
      </w:r>
      <w:r>
        <w:t>с</w:t>
      </w:r>
      <w:r>
        <w:rPr>
          <w:spacing w:val="64"/>
        </w:rPr>
        <w:t xml:space="preserve">   </w:t>
      </w:r>
      <w:r>
        <w:t>революционной</w:t>
      </w:r>
      <w:r>
        <w:rPr>
          <w:spacing w:val="64"/>
        </w:rPr>
        <w:t xml:space="preserve">   </w:t>
      </w:r>
      <w:r>
        <w:t>Францией.</w:t>
      </w:r>
      <w:r>
        <w:rPr>
          <w:spacing w:val="65"/>
        </w:rPr>
        <w:t xml:space="preserve">   </w:t>
      </w:r>
      <w:r>
        <w:t>Итальянский и</w:t>
      </w:r>
      <w:r>
        <w:rPr>
          <w:spacing w:val="80"/>
          <w:w w:val="150"/>
        </w:rPr>
        <w:t xml:space="preserve">  </w:t>
      </w:r>
      <w:r>
        <w:t>Швейцарский</w:t>
      </w:r>
      <w:r>
        <w:rPr>
          <w:spacing w:val="80"/>
          <w:w w:val="150"/>
        </w:rPr>
        <w:t xml:space="preserve">  </w:t>
      </w:r>
      <w:r>
        <w:t>походы</w:t>
      </w:r>
      <w:r>
        <w:rPr>
          <w:spacing w:val="80"/>
          <w:w w:val="150"/>
        </w:rPr>
        <w:t xml:space="preserve">  </w:t>
      </w:r>
      <w:r>
        <w:t>А.В.</w:t>
      </w:r>
      <w:r>
        <w:rPr>
          <w:spacing w:val="80"/>
          <w:w w:val="150"/>
        </w:rPr>
        <w:t xml:space="preserve">  </w:t>
      </w:r>
      <w:r>
        <w:t>Суворова.</w:t>
      </w:r>
      <w:r>
        <w:rPr>
          <w:spacing w:val="80"/>
          <w:w w:val="150"/>
        </w:rPr>
        <w:t xml:space="preserve">  </w:t>
      </w:r>
      <w:r>
        <w:t>Действия</w:t>
      </w:r>
      <w:r>
        <w:rPr>
          <w:spacing w:val="80"/>
          <w:w w:val="150"/>
        </w:rPr>
        <w:t xml:space="preserve">  </w:t>
      </w:r>
      <w:r>
        <w:t>эскадры</w:t>
      </w:r>
      <w:r>
        <w:rPr>
          <w:spacing w:val="80"/>
          <w:w w:val="150"/>
        </w:rPr>
        <w:t xml:space="preserve">  </w:t>
      </w:r>
      <w:r>
        <w:t>Ф.Ф.</w:t>
      </w:r>
      <w:r>
        <w:rPr>
          <w:spacing w:val="80"/>
          <w:w w:val="150"/>
        </w:rPr>
        <w:t xml:space="preserve">  </w:t>
      </w:r>
      <w:r>
        <w:t>Ушакова</w:t>
      </w:r>
      <w:r>
        <w:rPr>
          <w:spacing w:val="80"/>
        </w:rPr>
        <w:t xml:space="preserve"> </w:t>
      </w:r>
      <w:r>
        <w:t>в Средиземном море.</w:t>
      </w:r>
    </w:p>
    <w:p w:rsidR="00A74CF0" w:rsidRDefault="00DC143A">
      <w:pPr>
        <w:pStyle w:val="a3"/>
        <w:spacing w:line="274" w:lineRule="exact"/>
        <w:ind w:left="843" w:firstLine="0"/>
      </w:pPr>
      <w:r>
        <w:t>Культурное</w:t>
      </w:r>
      <w:r>
        <w:rPr>
          <w:spacing w:val="-4"/>
        </w:rPr>
        <w:t xml:space="preserve"> </w:t>
      </w:r>
      <w:r>
        <w:t>пространство</w:t>
      </w:r>
      <w:r>
        <w:rPr>
          <w:spacing w:val="-2"/>
        </w:rPr>
        <w:t xml:space="preserve"> </w:t>
      </w:r>
      <w:r>
        <w:t>Российской</w:t>
      </w:r>
      <w:r>
        <w:rPr>
          <w:spacing w:val="-6"/>
        </w:rPr>
        <w:t xml:space="preserve"> </w:t>
      </w:r>
      <w:r>
        <w:t>империи</w:t>
      </w:r>
      <w:r>
        <w:rPr>
          <w:spacing w:val="-7"/>
        </w:rPr>
        <w:t xml:space="preserve"> </w:t>
      </w:r>
      <w:r>
        <w:t>в</w:t>
      </w:r>
      <w:r>
        <w:rPr>
          <w:spacing w:val="2"/>
        </w:rPr>
        <w:t xml:space="preserve"> </w:t>
      </w:r>
      <w:r>
        <w:t>XVIII</w:t>
      </w:r>
      <w:r>
        <w:rPr>
          <w:spacing w:val="-6"/>
        </w:rPr>
        <w:t xml:space="preserve"> </w:t>
      </w:r>
      <w:r>
        <w:rPr>
          <w:spacing w:val="-5"/>
        </w:rPr>
        <w:t>в.</w:t>
      </w:r>
    </w:p>
    <w:p w:rsidR="00A74CF0" w:rsidRDefault="00DC143A">
      <w:pPr>
        <w:pStyle w:val="a3"/>
        <w:spacing w:before="41" w:line="276" w:lineRule="auto"/>
        <w:ind w:right="679"/>
      </w:pPr>
      <w:r>
        <w:t>Идеи</w:t>
      </w:r>
      <w:r>
        <w:rPr>
          <w:spacing w:val="70"/>
        </w:rPr>
        <w:t xml:space="preserve">   </w:t>
      </w:r>
      <w:r>
        <w:t>Просвещения</w:t>
      </w:r>
      <w:r>
        <w:rPr>
          <w:spacing w:val="70"/>
        </w:rPr>
        <w:t xml:space="preserve">   </w:t>
      </w:r>
      <w:r>
        <w:t>в</w:t>
      </w:r>
      <w:r>
        <w:rPr>
          <w:spacing w:val="69"/>
        </w:rPr>
        <w:t xml:space="preserve">   </w:t>
      </w:r>
      <w:r>
        <w:t>российской</w:t>
      </w:r>
      <w:r>
        <w:rPr>
          <w:spacing w:val="67"/>
        </w:rPr>
        <w:t xml:space="preserve">   </w:t>
      </w:r>
      <w:r>
        <w:t>общественной</w:t>
      </w:r>
      <w:r>
        <w:rPr>
          <w:spacing w:val="70"/>
        </w:rPr>
        <w:t xml:space="preserve">   </w:t>
      </w:r>
      <w:r>
        <w:t>мысли,</w:t>
      </w:r>
      <w:r>
        <w:rPr>
          <w:spacing w:val="69"/>
        </w:rPr>
        <w:t xml:space="preserve">   </w:t>
      </w:r>
      <w:r>
        <w:t>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74CF0" w:rsidRDefault="00DC143A">
      <w:pPr>
        <w:pStyle w:val="a3"/>
        <w:spacing w:before="2" w:line="276" w:lineRule="auto"/>
        <w:ind w:right="683"/>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w:t>
      </w:r>
      <w:r>
        <w:rPr>
          <w:spacing w:val="-4"/>
        </w:rPr>
        <w:t xml:space="preserve"> </w:t>
      </w:r>
      <w:r>
        <w:t>Европы. Масонство в России. Распространение</w:t>
      </w:r>
      <w:r>
        <w:rPr>
          <w:spacing w:val="-2"/>
        </w:rPr>
        <w:t xml:space="preserve"> </w:t>
      </w:r>
      <w:r>
        <w:t>в России</w:t>
      </w:r>
      <w:r>
        <w:rPr>
          <w:spacing w:val="-4"/>
        </w:rPr>
        <w:t xml:space="preserve"> </w:t>
      </w:r>
      <w:r>
        <w:t>основных</w:t>
      </w:r>
      <w:r>
        <w:rPr>
          <w:spacing w:val="-5"/>
        </w:rPr>
        <w:t xml:space="preserve"> </w:t>
      </w:r>
      <w:r>
        <w:t>стилей и</w:t>
      </w:r>
      <w:r>
        <w:rPr>
          <w:spacing w:val="-4"/>
        </w:rPr>
        <w:t xml:space="preserve"> </w:t>
      </w:r>
      <w:r>
        <w:t>жанров европейской художественной культуры (барокко, классицизм, рококо). Вклад в развитие русской</w:t>
      </w:r>
      <w:r>
        <w:rPr>
          <w:spacing w:val="80"/>
          <w:w w:val="150"/>
        </w:rPr>
        <w:t xml:space="preserve"> </w:t>
      </w:r>
      <w:r>
        <w:t>культуры</w:t>
      </w:r>
      <w:r>
        <w:rPr>
          <w:spacing w:val="80"/>
          <w:w w:val="150"/>
        </w:rPr>
        <w:t xml:space="preserve"> </w:t>
      </w:r>
      <w:r>
        <w:t>учёных,</w:t>
      </w:r>
      <w:r>
        <w:rPr>
          <w:spacing w:val="80"/>
          <w:w w:val="150"/>
        </w:rPr>
        <w:t xml:space="preserve"> </w:t>
      </w:r>
      <w:r>
        <w:t>художников,</w:t>
      </w:r>
      <w:r>
        <w:rPr>
          <w:spacing w:val="80"/>
          <w:w w:val="150"/>
        </w:rPr>
        <w:t xml:space="preserve"> </w:t>
      </w:r>
      <w:r>
        <w:t>мастеров,</w:t>
      </w:r>
      <w:r>
        <w:rPr>
          <w:spacing w:val="80"/>
          <w:w w:val="150"/>
        </w:rPr>
        <w:t xml:space="preserve"> </w:t>
      </w:r>
      <w:r>
        <w:t>прибывших</w:t>
      </w:r>
      <w:r>
        <w:rPr>
          <w:spacing w:val="80"/>
          <w:w w:val="150"/>
        </w:rPr>
        <w:t xml:space="preserve"> </w:t>
      </w:r>
      <w:r>
        <w:t>из-за</w:t>
      </w:r>
      <w:r>
        <w:rPr>
          <w:spacing w:val="80"/>
          <w:w w:val="150"/>
        </w:rPr>
        <w:t xml:space="preserve"> </w:t>
      </w:r>
      <w:r>
        <w:t>рубежа.</w:t>
      </w:r>
      <w:r>
        <w:rPr>
          <w:spacing w:val="80"/>
          <w:w w:val="150"/>
        </w:rPr>
        <w:t xml:space="preserve"> </w:t>
      </w:r>
      <w:r>
        <w:t>Усиление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 xml:space="preserve">внимания к жизни и культуре русского народа и историческому прошлому России к концу </w:t>
      </w:r>
      <w:r>
        <w:rPr>
          <w:spacing w:val="-2"/>
        </w:rPr>
        <w:t>столетия.</w:t>
      </w:r>
    </w:p>
    <w:p w:rsidR="00A74CF0" w:rsidRDefault="00DC143A">
      <w:pPr>
        <w:pStyle w:val="a3"/>
        <w:spacing w:line="275" w:lineRule="exact"/>
        <w:ind w:left="843" w:firstLine="0"/>
      </w:pPr>
      <w:r>
        <w:t>Культура</w:t>
      </w:r>
      <w:r>
        <w:rPr>
          <w:spacing w:val="38"/>
        </w:rPr>
        <w:t xml:space="preserve"> </w:t>
      </w:r>
      <w:r>
        <w:t>и</w:t>
      </w:r>
      <w:r>
        <w:rPr>
          <w:spacing w:val="43"/>
        </w:rPr>
        <w:t xml:space="preserve"> </w:t>
      </w:r>
      <w:r>
        <w:t>быт</w:t>
      </w:r>
      <w:r>
        <w:rPr>
          <w:spacing w:val="42"/>
        </w:rPr>
        <w:t xml:space="preserve"> </w:t>
      </w:r>
      <w:r>
        <w:t>российских</w:t>
      </w:r>
      <w:r>
        <w:rPr>
          <w:spacing w:val="37"/>
        </w:rPr>
        <w:t xml:space="preserve"> </w:t>
      </w:r>
      <w:r>
        <w:t>сословий.</w:t>
      </w:r>
      <w:r>
        <w:rPr>
          <w:spacing w:val="43"/>
        </w:rPr>
        <w:t xml:space="preserve"> </w:t>
      </w:r>
      <w:r>
        <w:t>Дворянство:</w:t>
      </w:r>
      <w:r>
        <w:rPr>
          <w:spacing w:val="42"/>
        </w:rPr>
        <w:t xml:space="preserve"> </w:t>
      </w:r>
      <w:r>
        <w:t>жизнь</w:t>
      </w:r>
      <w:r>
        <w:rPr>
          <w:spacing w:val="38"/>
        </w:rPr>
        <w:t xml:space="preserve"> </w:t>
      </w:r>
      <w:r>
        <w:t>и</w:t>
      </w:r>
      <w:r>
        <w:rPr>
          <w:spacing w:val="42"/>
        </w:rPr>
        <w:t xml:space="preserve"> </w:t>
      </w:r>
      <w:r>
        <w:t>быт</w:t>
      </w:r>
      <w:r>
        <w:rPr>
          <w:spacing w:val="43"/>
        </w:rPr>
        <w:t xml:space="preserve"> </w:t>
      </w:r>
      <w:r>
        <w:t>дворянской</w:t>
      </w:r>
      <w:r>
        <w:rPr>
          <w:spacing w:val="38"/>
        </w:rPr>
        <w:t xml:space="preserve"> </w:t>
      </w:r>
      <w:r>
        <w:rPr>
          <w:spacing w:val="-2"/>
        </w:rPr>
        <w:t>усадьбы.</w:t>
      </w:r>
    </w:p>
    <w:p w:rsidR="00A74CF0" w:rsidRDefault="00DC143A">
      <w:pPr>
        <w:pStyle w:val="a3"/>
        <w:spacing w:before="45"/>
        <w:ind w:firstLine="0"/>
      </w:pPr>
      <w:r>
        <w:t>Духовенство.</w:t>
      </w:r>
      <w:r>
        <w:rPr>
          <w:spacing w:val="-5"/>
        </w:rPr>
        <w:t xml:space="preserve"> </w:t>
      </w:r>
      <w:r>
        <w:t xml:space="preserve">Купечество. </w:t>
      </w:r>
      <w:r>
        <w:rPr>
          <w:spacing w:val="-2"/>
        </w:rPr>
        <w:t>Крестьянство.</w:t>
      </w:r>
    </w:p>
    <w:p w:rsidR="00A74CF0" w:rsidRDefault="00DC143A">
      <w:pPr>
        <w:pStyle w:val="a3"/>
        <w:spacing w:before="42" w:line="276" w:lineRule="auto"/>
        <w:ind w:right="686"/>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74CF0" w:rsidRDefault="00DC143A">
      <w:pPr>
        <w:pStyle w:val="a3"/>
        <w:spacing w:line="276" w:lineRule="auto"/>
        <w:ind w:right="682"/>
      </w:pPr>
      <w:r>
        <w:t>Образование в России в XVIII в. Основные педагогические идеи. Воспитание «новой породы»</w:t>
      </w:r>
      <w:r>
        <w:rPr>
          <w:spacing w:val="70"/>
          <w:w w:val="150"/>
        </w:rPr>
        <w:t xml:space="preserve">   </w:t>
      </w:r>
      <w:r>
        <w:t>людей.</w:t>
      </w:r>
      <w:r>
        <w:rPr>
          <w:spacing w:val="72"/>
          <w:w w:val="150"/>
        </w:rPr>
        <w:t xml:space="preserve">   </w:t>
      </w:r>
      <w:r>
        <w:t>Основание</w:t>
      </w:r>
      <w:r>
        <w:rPr>
          <w:spacing w:val="70"/>
          <w:w w:val="150"/>
        </w:rPr>
        <w:t xml:space="preserve">   </w:t>
      </w:r>
      <w:r>
        <w:t>воспитательных</w:t>
      </w:r>
      <w:r>
        <w:rPr>
          <w:spacing w:val="70"/>
          <w:w w:val="150"/>
        </w:rPr>
        <w:t xml:space="preserve">   </w:t>
      </w:r>
      <w:r>
        <w:t>домов</w:t>
      </w:r>
      <w:r>
        <w:rPr>
          <w:spacing w:val="71"/>
          <w:w w:val="150"/>
        </w:rPr>
        <w:t xml:space="preserve">   </w:t>
      </w:r>
      <w:r>
        <w:t>в</w:t>
      </w:r>
      <w:r>
        <w:rPr>
          <w:spacing w:val="72"/>
          <w:w w:val="150"/>
        </w:rPr>
        <w:t xml:space="preserve">   </w:t>
      </w:r>
      <w:r>
        <w:t>Санкт-Петербурге и Москве, Института благородных девиц в Смольном монастыре. Сословные учебные</w:t>
      </w:r>
      <w:r>
        <w:rPr>
          <w:spacing w:val="40"/>
        </w:rPr>
        <w:t xml:space="preserve"> </w:t>
      </w:r>
      <w:r>
        <w:t xml:space="preserve">заведения для юношества из дворянства. Московский университет ‒ первый российский </w:t>
      </w:r>
      <w:r>
        <w:rPr>
          <w:spacing w:val="-2"/>
        </w:rPr>
        <w:t>университет.</w:t>
      </w:r>
    </w:p>
    <w:p w:rsidR="00A74CF0" w:rsidRDefault="00DC143A">
      <w:pPr>
        <w:pStyle w:val="a3"/>
        <w:spacing w:line="276" w:lineRule="auto"/>
        <w:ind w:right="684"/>
      </w:pPr>
      <w:r>
        <w:t>Русская</w:t>
      </w:r>
      <w:r>
        <w:rPr>
          <w:spacing w:val="80"/>
          <w:w w:val="150"/>
        </w:rPr>
        <w:t xml:space="preserve">  </w:t>
      </w:r>
      <w:r>
        <w:t>архитектура</w:t>
      </w:r>
      <w:r>
        <w:rPr>
          <w:spacing w:val="80"/>
          <w:w w:val="150"/>
        </w:rPr>
        <w:t xml:space="preserve">  </w:t>
      </w:r>
      <w:r>
        <w:t>XVIII</w:t>
      </w:r>
      <w:r>
        <w:rPr>
          <w:spacing w:val="80"/>
          <w:w w:val="150"/>
        </w:rPr>
        <w:t xml:space="preserve">  </w:t>
      </w:r>
      <w:r>
        <w:t>в.</w:t>
      </w:r>
      <w:r>
        <w:rPr>
          <w:spacing w:val="80"/>
          <w:w w:val="150"/>
        </w:rPr>
        <w:t xml:space="preserve">  </w:t>
      </w:r>
      <w:r>
        <w:t>Строительство</w:t>
      </w:r>
      <w:r>
        <w:rPr>
          <w:spacing w:val="80"/>
          <w:w w:val="150"/>
        </w:rPr>
        <w:t xml:space="preserve">  </w:t>
      </w:r>
      <w:r>
        <w:t>Петербурга,</w:t>
      </w:r>
      <w:r>
        <w:rPr>
          <w:spacing w:val="80"/>
          <w:w w:val="150"/>
        </w:rPr>
        <w:t xml:space="preserve">  </w:t>
      </w:r>
      <w:r>
        <w:t>формирование его городского плана. Регулярный характер застройки Петербурга и других городов. Барокко в архитектуре Москвы и</w:t>
      </w:r>
      <w:r>
        <w:rPr>
          <w:spacing w:val="-3"/>
        </w:rPr>
        <w:t xml:space="preserve"> </w:t>
      </w:r>
      <w:r>
        <w:t>Петербурга. Переход</w:t>
      </w:r>
      <w:r>
        <w:rPr>
          <w:spacing w:val="-2"/>
        </w:rPr>
        <w:t xml:space="preserve"> </w:t>
      </w:r>
      <w:r>
        <w:t>к</w:t>
      </w:r>
      <w:r>
        <w:rPr>
          <w:spacing w:val="-5"/>
        </w:rPr>
        <w:t xml:space="preserve"> </w:t>
      </w:r>
      <w:r>
        <w:t>классицизму, создание архитектурных</w:t>
      </w:r>
      <w:r>
        <w:rPr>
          <w:spacing w:val="-3"/>
        </w:rPr>
        <w:t xml:space="preserve"> </w:t>
      </w:r>
      <w:r>
        <w:t>ансамблей в стиле классицизма в обеих столицах. В.И. Баженов, М.Ф. Казаков, Ф.Ф. Растрелли.</w:t>
      </w:r>
    </w:p>
    <w:p w:rsidR="00A74CF0" w:rsidRDefault="00DC143A">
      <w:pPr>
        <w:pStyle w:val="a3"/>
        <w:spacing w:line="278" w:lineRule="auto"/>
        <w:ind w:right="691"/>
      </w:pPr>
      <w:r>
        <w:t>Изобразительное</w:t>
      </w:r>
      <w:r>
        <w:rPr>
          <w:spacing w:val="78"/>
          <w:w w:val="150"/>
        </w:rPr>
        <w:t xml:space="preserve">   </w:t>
      </w:r>
      <w:r>
        <w:t>искусство</w:t>
      </w:r>
      <w:r>
        <w:rPr>
          <w:spacing w:val="80"/>
          <w:w w:val="150"/>
        </w:rPr>
        <w:t xml:space="preserve">   </w:t>
      </w:r>
      <w:r>
        <w:t>в</w:t>
      </w:r>
      <w:r>
        <w:rPr>
          <w:spacing w:val="79"/>
          <w:w w:val="150"/>
        </w:rPr>
        <w:t xml:space="preserve">   </w:t>
      </w:r>
      <w:r>
        <w:t>России,</w:t>
      </w:r>
      <w:r>
        <w:rPr>
          <w:spacing w:val="79"/>
          <w:w w:val="150"/>
        </w:rPr>
        <w:t xml:space="preserve">   </w:t>
      </w:r>
      <w:r>
        <w:t>его</w:t>
      </w:r>
      <w:r>
        <w:rPr>
          <w:spacing w:val="80"/>
          <w:w w:val="150"/>
        </w:rPr>
        <w:t xml:space="preserve">   </w:t>
      </w:r>
      <w:r>
        <w:t>выдающиеся</w:t>
      </w:r>
      <w:r>
        <w:rPr>
          <w:spacing w:val="80"/>
          <w:w w:val="150"/>
        </w:rPr>
        <w:t xml:space="preserve">   </w:t>
      </w:r>
      <w: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74CF0" w:rsidRDefault="00DC143A">
      <w:pPr>
        <w:pStyle w:val="a3"/>
        <w:ind w:left="843" w:right="7843" w:firstLine="0"/>
        <w:jc w:val="left"/>
      </w:pPr>
      <w:r>
        <w:t>Наш</w:t>
      </w:r>
      <w:r>
        <w:rPr>
          <w:spacing w:val="-1"/>
        </w:rPr>
        <w:t xml:space="preserve"> </w:t>
      </w:r>
      <w:r>
        <w:t>край в</w:t>
      </w:r>
      <w:r>
        <w:rPr>
          <w:spacing w:val="-5"/>
        </w:rPr>
        <w:t xml:space="preserve"> </w:t>
      </w:r>
      <w:r>
        <w:t>XVIII</w:t>
      </w:r>
      <w:r>
        <w:rPr>
          <w:spacing w:val="-5"/>
        </w:rPr>
        <w:t xml:space="preserve"> в.</w:t>
      </w:r>
    </w:p>
    <w:p w:rsidR="00A74CF0" w:rsidRDefault="00DC143A">
      <w:pPr>
        <w:pStyle w:val="a3"/>
        <w:spacing w:before="33"/>
        <w:ind w:left="843" w:right="7843" w:firstLine="0"/>
        <w:jc w:val="left"/>
      </w:pPr>
      <w:r>
        <w:rPr>
          <w:spacing w:val="-2"/>
        </w:rPr>
        <w:t>Обобщение.</w:t>
      </w:r>
    </w:p>
    <w:p w:rsidR="00A74CF0" w:rsidRDefault="00DC143A">
      <w:pPr>
        <w:pStyle w:val="a3"/>
        <w:spacing w:before="42" w:line="275" w:lineRule="exact"/>
        <w:ind w:left="843" w:firstLine="0"/>
        <w:jc w:val="left"/>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A74CF0" w:rsidRDefault="00DC143A">
      <w:pPr>
        <w:pStyle w:val="a3"/>
        <w:spacing w:before="41" w:line="276" w:lineRule="auto"/>
        <w:ind w:left="843" w:right="3128" w:firstLine="0"/>
        <w:jc w:val="left"/>
      </w:pPr>
      <w:r>
        <w:t>Всеобщая</w:t>
      </w:r>
      <w:r>
        <w:rPr>
          <w:spacing w:val="-4"/>
        </w:rPr>
        <w:t xml:space="preserve"> </w:t>
      </w:r>
      <w:r>
        <w:t>история.</w:t>
      </w:r>
      <w:r>
        <w:rPr>
          <w:spacing w:val="-2"/>
        </w:rPr>
        <w:t xml:space="preserve"> </w:t>
      </w:r>
      <w:r>
        <w:t>История</w:t>
      </w:r>
      <w:r>
        <w:rPr>
          <w:spacing w:val="-8"/>
        </w:rPr>
        <w:t xml:space="preserve"> </w:t>
      </w:r>
      <w:r>
        <w:t>Нового времени. XIX</w:t>
      </w:r>
      <w:r>
        <w:rPr>
          <w:spacing w:val="-4"/>
        </w:rPr>
        <w:t xml:space="preserve"> </w:t>
      </w:r>
      <w:r>
        <w:t>‒</w:t>
      </w:r>
      <w:r>
        <w:rPr>
          <w:spacing w:val="-8"/>
        </w:rPr>
        <w:t xml:space="preserve"> </w:t>
      </w:r>
      <w:r>
        <w:t>начало</w:t>
      </w:r>
      <w:r>
        <w:rPr>
          <w:spacing w:val="-4"/>
        </w:rPr>
        <w:t xml:space="preserve"> </w:t>
      </w:r>
      <w:r>
        <w:t>ХХ</w:t>
      </w:r>
      <w:r>
        <w:rPr>
          <w:spacing w:val="-5"/>
        </w:rPr>
        <w:t xml:space="preserve"> </w:t>
      </w:r>
      <w:r>
        <w:t xml:space="preserve">в. </w:t>
      </w:r>
      <w:r>
        <w:rPr>
          <w:spacing w:val="-2"/>
        </w:rPr>
        <w:t>Введение.</w:t>
      </w:r>
    </w:p>
    <w:p w:rsidR="00A74CF0" w:rsidRDefault="00DC143A">
      <w:pPr>
        <w:pStyle w:val="a3"/>
        <w:spacing w:line="275" w:lineRule="exact"/>
        <w:ind w:left="843" w:firstLine="0"/>
        <w:jc w:val="left"/>
      </w:pPr>
      <w:r>
        <w:t>Европа</w:t>
      </w:r>
      <w:r>
        <w:rPr>
          <w:spacing w:val="-6"/>
        </w:rPr>
        <w:t xml:space="preserve"> </w:t>
      </w:r>
      <w:r>
        <w:t>в</w:t>
      </w:r>
      <w:r>
        <w:rPr>
          <w:spacing w:val="-2"/>
        </w:rPr>
        <w:t xml:space="preserve"> </w:t>
      </w:r>
      <w:r>
        <w:t>начале</w:t>
      </w:r>
      <w:r>
        <w:rPr>
          <w:spacing w:val="2"/>
        </w:rPr>
        <w:t xml:space="preserve"> </w:t>
      </w:r>
      <w:r>
        <w:t xml:space="preserve">XIX </w:t>
      </w:r>
      <w:r>
        <w:rPr>
          <w:spacing w:val="-5"/>
        </w:rPr>
        <w:t>в.</w:t>
      </w:r>
    </w:p>
    <w:p w:rsidR="00A74CF0" w:rsidRDefault="00DC143A">
      <w:pPr>
        <w:pStyle w:val="a3"/>
        <w:spacing w:before="46" w:line="276" w:lineRule="auto"/>
        <w:ind w:right="677"/>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74CF0" w:rsidRDefault="00DC143A">
      <w:pPr>
        <w:pStyle w:val="a3"/>
        <w:spacing w:line="276" w:lineRule="auto"/>
        <w:ind w:right="680"/>
      </w:pPr>
      <w:r>
        <w:t xml:space="preserve">Развитие индустриального общества в первой половине XIX в.: </w:t>
      </w:r>
      <w:r>
        <w:rPr>
          <w:position w:val="1"/>
        </w:rPr>
        <w:t xml:space="preserve">экономика, социальные </w:t>
      </w:r>
      <w:r>
        <w:t>отношения, политические процессы.</w:t>
      </w:r>
    </w:p>
    <w:p w:rsidR="00A74CF0" w:rsidRDefault="00DC143A">
      <w:pPr>
        <w:pStyle w:val="a3"/>
        <w:spacing w:line="276" w:lineRule="auto"/>
        <w:ind w:right="68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74CF0" w:rsidRDefault="00DC143A">
      <w:pPr>
        <w:pStyle w:val="a3"/>
        <w:ind w:left="843" w:firstLine="0"/>
      </w:pPr>
      <w:r>
        <w:t>Политическое</w:t>
      </w:r>
      <w:r>
        <w:rPr>
          <w:spacing w:val="-1"/>
        </w:rPr>
        <w:t xml:space="preserve"> </w:t>
      </w:r>
      <w:r>
        <w:t>развитие</w:t>
      </w:r>
      <w:r>
        <w:rPr>
          <w:spacing w:val="-5"/>
        </w:rPr>
        <w:t xml:space="preserve"> </w:t>
      </w:r>
      <w:r>
        <w:t>европейских</w:t>
      </w:r>
      <w:r>
        <w:rPr>
          <w:spacing w:val="-4"/>
        </w:rPr>
        <w:t xml:space="preserve"> </w:t>
      </w:r>
      <w:r>
        <w:t>стран в</w:t>
      </w:r>
      <w:r>
        <w:rPr>
          <w:spacing w:val="-2"/>
        </w:rPr>
        <w:t xml:space="preserve"> </w:t>
      </w:r>
      <w:r>
        <w:t>1815-1840-е</w:t>
      </w:r>
      <w:r>
        <w:rPr>
          <w:spacing w:val="-5"/>
        </w:rPr>
        <w:t xml:space="preserve"> гг.</w:t>
      </w:r>
    </w:p>
    <w:p w:rsidR="00A74CF0" w:rsidRDefault="00DC143A">
      <w:pPr>
        <w:pStyle w:val="a3"/>
        <w:spacing w:before="40" w:line="276" w:lineRule="auto"/>
        <w:ind w:right="687"/>
      </w:pPr>
      <w:r>
        <w:t>Франция: Реставрация, Июльская монархия, Вторая республика. Великобритания:</w:t>
      </w:r>
      <w:r>
        <w:rPr>
          <w:spacing w:val="80"/>
        </w:rPr>
        <w:t xml:space="preserve"> </w:t>
      </w:r>
      <w:r>
        <w:t>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74CF0" w:rsidRDefault="00DC143A">
      <w:pPr>
        <w:pStyle w:val="a3"/>
        <w:spacing w:before="3"/>
        <w:ind w:left="843"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2"/>
        </w:rPr>
        <w:t xml:space="preserve"> </w:t>
      </w:r>
      <w:r>
        <w:t>Америки</w:t>
      </w:r>
      <w:r>
        <w:rPr>
          <w:spacing w:val="1"/>
        </w:rPr>
        <w:t xml:space="preserve"> </w:t>
      </w:r>
      <w:r>
        <w:t>в</w:t>
      </w:r>
      <w:r>
        <w:rPr>
          <w:spacing w:val="-3"/>
        </w:rPr>
        <w:t xml:space="preserve"> </w:t>
      </w:r>
      <w:r>
        <w:t>середине</w:t>
      </w:r>
      <w:r>
        <w:rPr>
          <w:spacing w:val="-1"/>
        </w:rPr>
        <w:t xml:space="preserve"> </w:t>
      </w:r>
      <w:r>
        <w:t>ХIХ ‒</w:t>
      </w:r>
      <w:r>
        <w:rPr>
          <w:spacing w:val="-5"/>
        </w:rPr>
        <w:t xml:space="preserve"> </w:t>
      </w:r>
      <w:r>
        <w:t>начале</w:t>
      </w:r>
      <w:r>
        <w:rPr>
          <w:spacing w:val="-1"/>
        </w:rPr>
        <w:t xml:space="preserve"> </w:t>
      </w:r>
      <w:r>
        <w:t xml:space="preserve">ХХ </w:t>
      </w:r>
      <w:r>
        <w:rPr>
          <w:spacing w:val="-5"/>
        </w:rPr>
        <w:t>в.</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Великобритания</w:t>
      </w:r>
      <w:r>
        <w:rPr>
          <w:spacing w:val="78"/>
          <w:w w:val="150"/>
        </w:rPr>
        <w:t xml:space="preserve"> </w:t>
      </w:r>
      <w:r>
        <w:t>в</w:t>
      </w:r>
      <w:r>
        <w:rPr>
          <w:spacing w:val="27"/>
        </w:rPr>
        <w:t xml:space="preserve">  </w:t>
      </w:r>
      <w:r>
        <w:t>Викторианскую</w:t>
      </w:r>
      <w:r>
        <w:rPr>
          <w:spacing w:val="79"/>
          <w:w w:val="150"/>
        </w:rPr>
        <w:t xml:space="preserve"> </w:t>
      </w:r>
      <w:r>
        <w:t>эпоху.</w:t>
      </w:r>
      <w:r>
        <w:rPr>
          <w:spacing w:val="29"/>
        </w:rPr>
        <w:t xml:space="preserve">  </w:t>
      </w:r>
      <w:r>
        <w:t>«Мастерская</w:t>
      </w:r>
      <w:r>
        <w:rPr>
          <w:spacing w:val="26"/>
        </w:rPr>
        <w:t xml:space="preserve">  </w:t>
      </w:r>
      <w:r>
        <w:t>мира».</w:t>
      </w:r>
      <w:r>
        <w:rPr>
          <w:spacing w:val="27"/>
        </w:rPr>
        <w:t xml:space="preserve">  </w:t>
      </w:r>
      <w:r>
        <w:t>Рабочее</w:t>
      </w:r>
      <w:r>
        <w:rPr>
          <w:spacing w:val="25"/>
        </w:rPr>
        <w:t xml:space="preserve">  </w:t>
      </w:r>
      <w:r>
        <w:rPr>
          <w:spacing w:val="-2"/>
        </w:rPr>
        <w:t>движение.</w:t>
      </w:r>
    </w:p>
    <w:p w:rsidR="00A74CF0" w:rsidRDefault="00DC143A">
      <w:pPr>
        <w:pStyle w:val="a3"/>
        <w:spacing w:before="41"/>
        <w:ind w:firstLine="0"/>
      </w:pPr>
      <w:r>
        <w:t>Политические</w:t>
      </w:r>
      <w:r>
        <w:rPr>
          <w:spacing w:val="-5"/>
        </w:rPr>
        <w:t xml:space="preserve"> </w:t>
      </w:r>
      <w:r>
        <w:t>и</w:t>
      </w:r>
      <w:r>
        <w:rPr>
          <w:spacing w:val="-1"/>
        </w:rPr>
        <w:t xml:space="preserve"> </w:t>
      </w:r>
      <w:r>
        <w:t>социальные</w:t>
      </w:r>
      <w:r>
        <w:rPr>
          <w:spacing w:val="-3"/>
        </w:rPr>
        <w:t xml:space="preserve"> </w:t>
      </w:r>
      <w:r>
        <w:t>реформы.</w:t>
      </w:r>
      <w:r>
        <w:rPr>
          <w:spacing w:val="-5"/>
        </w:rPr>
        <w:t xml:space="preserve"> </w:t>
      </w:r>
      <w:r>
        <w:t>Британская</w:t>
      </w:r>
      <w:r>
        <w:rPr>
          <w:spacing w:val="-2"/>
        </w:rPr>
        <w:t xml:space="preserve"> </w:t>
      </w:r>
      <w:r>
        <w:t>колониальная</w:t>
      </w:r>
      <w:r>
        <w:rPr>
          <w:spacing w:val="-2"/>
        </w:rPr>
        <w:t xml:space="preserve"> </w:t>
      </w:r>
      <w:r>
        <w:t>империя;</w:t>
      </w:r>
      <w:r>
        <w:rPr>
          <w:spacing w:val="-6"/>
        </w:rPr>
        <w:t xml:space="preserve"> </w:t>
      </w:r>
      <w:r>
        <w:rPr>
          <w:spacing w:val="-2"/>
        </w:rPr>
        <w:t>доминионы.</w:t>
      </w:r>
    </w:p>
    <w:p w:rsidR="00A74CF0" w:rsidRDefault="00DC143A">
      <w:pPr>
        <w:pStyle w:val="a3"/>
        <w:spacing w:before="40" w:line="280" w:lineRule="auto"/>
        <w:ind w:right="686"/>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74CF0" w:rsidRDefault="00DC143A">
      <w:pPr>
        <w:pStyle w:val="a3"/>
        <w:spacing w:line="269" w:lineRule="exact"/>
        <w:ind w:left="843" w:firstLine="0"/>
      </w:pPr>
      <w:r>
        <w:t>Италия.</w:t>
      </w:r>
      <w:r>
        <w:rPr>
          <w:spacing w:val="42"/>
        </w:rPr>
        <w:t xml:space="preserve">  </w:t>
      </w:r>
      <w:r>
        <w:t>Подъём</w:t>
      </w:r>
      <w:r>
        <w:rPr>
          <w:spacing w:val="39"/>
        </w:rPr>
        <w:t xml:space="preserve">  </w:t>
      </w:r>
      <w:r>
        <w:t>борьбы</w:t>
      </w:r>
      <w:r>
        <w:rPr>
          <w:spacing w:val="40"/>
        </w:rPr>
        <w:t xml:space="preserve">  </w:t>
      </w:r>
      <w:r>
        <w:t>за</w:t>
      </w:r>
      <w:r>
        <w:rPr>
          <w:spacing w:val="38"/>
        </w:rPr>
        <w:t xml:space="preserve">  </w:t>
      </w:r>
      <w:r>
        <w:t>независимость</w:t>
      </w:r>
      <w:r>
        <w:rPr>
          <w:spacing w:val="40"/>
        </w:rPr>
        <w:t xml:space="preserve">  </w:t>
      </w:r>
      <w:r>
        <w:t>итальянских</w:t>
      </w:r>
      <w:r>
        <w:rPr>
          <w:spacing w:val="38"/>
        </w:rPr>
        <w:t xml:space="preserve">  </w:t>
      </w:r>
      <w:r>
        <w:t>земель.</w:t>
      </w:r>
      <w:r>
        <w:rPr>
          <w:spacing w:val="45"/>
        </w:rPr>
        <w:t xml:space="preserve">  </w:t>
      </w:r>
      <w:r>
        <w:t>К.</w:t>
      </w:r>
      <w:r>
        <w:rPr>
          <w:spacing w:val="39"/>
        </w:rPr>
        <w:t xml:space="preserve">  </w:t>
      </w:r>
      <w:r>
        <w:t>Кавур,</w:t>
      </w:r>
      <w:r>
        <w:rPr>
          <w:spacing w:val="42"/>
        </w:rPr>
        <w:t xml:space="preserve">  </w:t>
      </w:r>
      <w:r>
        <w:rPr>
          <w:spacing w:val="-5"/>
        </w:rPr>
        <w:t>Дж.</w:t>
      </w:r>
    </w:p>
    <w:p w:rsidR="00A74CF0" w:rsidRDefault="00DC143A">
      <w:pPr>
        <w:pStyle w:val="a3"/>
        <w:spacing w:before="41"/>
        <w:ind w:firstLine="0"/>
      </w:pPr>
      <w:r>
        <w:t>Гарибальди.</w:t>
      </w:r>
      <w:r>
        <w:rPr>
          <w:spacing w:val="-6"/>
        </w:rPr>
        <w:t xml:space="preserve"> </w:t>
      </w:r>
      <w:r>
        <w:t>Образование</w:t>
      </w:r>
      <w:r>
        <w:rPr>
          <w:spacing w:val="-7"/>
        </w:rPr>
        <w:t xml:space="preserve"> </w:t>
      </w:r>
      <w:r>
        <w:t>единого</w:t>
      </w:r>
      <w:r>
        <w:rPr>
          <w:spacing w:val="-5"/>
        </w:rPr>
        <w:t xml:space="preserve"> </w:t>
      </w:r>
      <w:r>
        <w:t>государства.</w:t>
      </w:r>
      <w:r>
        <w:rPr>
          <w:spacing w:val="1"/>
        </w:rPr>
        <w:t xml:space="preserve"> </w:t>
      </w:r>
      <w:r>
        <w:t>Король</w:t>
      </w:r>
      <w:r>
        <w:rPr>
          <w:spacing w:val="-9"/>
        </w:rPr>
        <w:t xml:space="preserve"> </w:t>
      </w:r>
      <w:r>
        <w:t>Виктор</w:t>
      </w:r>
      <w:r>
        <w:rPr>
          <w:spacing w:val="-6"/>
        </w:rPr>
        <w:t xml:space="preserve"> </w:t>
      </w:r>
      <w:r>
        <w:t>Эммануил</w:t>
      </w:r>
      <w:r>
        <w:rPr>
          <w:spacing w:val="3"/>
        </w:rPr>
        <w:t xml:space="preserve"> </w:t>
      </w:r>
      <w:r>
        <w:rPr>
          <w:spacing w:val="-5"/>
        </w:rPr>
        <w:t>II.</w:t>
      </w:r>
    </w:p>
    <w:p w:rsidR="00A74CF0" w:rsidRDefault="00DC143A">
      <w:pPr>
        <w:pStyle w:val="a3"/>
        <w:tabs>
          <w:tab w:val="left" w:pos="2548"/>
          <w:tab w:val="left" w:pos="4232"/>
          <w:tab w:val="left" w:pos="5077"/>
          <w:tab w:val="left" w:pos="7049"/>
          <w:tab w:val="left" w:pos="8872"/>
        </w:tabs>
        <w:spacing w:before="41" w:line="276" w:lineRule="auto"/>
        <w:ind w:right="682"/>
      </w:pPr>
      <w:r>
        <w:rPr>
          <w:spacing w:val="-2"/>
        </w:rPr>
        <w:t>Германия.</w:t>
      </w:r>
      <w:r>
        <w:tab/>
      </w:r>
      <w:r>
        <w:rPr>
          <w:spacing w:val="-2"/>
        </w:rPr>
        <w:t>Движение</w:t>
      </w:r>
      <w:r>
        <w:tab/>
      </w:r>
      <w:r>
        <w:rPr>
          <w:spacing w:val="-6"/>
        </w:rPr>
        <w:t>за</w:t>
      </w:r>
      <w:r>
        <w:tab/>
      </w:r>
      <w:r>
        <w:rPr>
          <w:spacing w:val="-2"/>
        </w:rPr>
        <w:t>объединение</w:t>
      </w:r>
      <w:r>
        <w:tab/>
      </w:r>
      <w:r>
        <w:rPr>
          <w:spacing w:val="-2"/>
        </w:rPr>
        <w:t>германских</w:t>
      </w:r>
      <w:r>
        <w:tab/>
      </w:r>
      <w:r>
        <w:rPr>
          <w:spacing w:val="-2"/>
        </w:rPr>
        <w:t xml:space="preserve">государств. </w:t>
      </w:r>
      <w:r>
        <w:t>О. Бисмарк. Северогерманский союз. Провозглашение Германской империи. Социальная политика.</w:t>
      </w:r>
      <w:r>
        <w:rPr>
          <w:spacing w:val="75"/>
          <w:w w:val="150"/>
        </w:rPr>
        <w:t xml:space="preserve">   </w:t>
      </w:r>
      <w:r>
        <w:t>Включение</w:t>
      </w:r>
      <w:r>
        <w:rPr>
          <w:spacing w:val="74"/>
          <w:w w:val="150"/>
        </w:rPr>
        <w:t xml:space="preserve">   </w:t>
      </w:r>
      <w:r>
        <w:t>империи</w:t>
      </w:r>
      <w:r>
        <w:rPr>
          <w:spacing w:val="73"/>
          <w:w w:val="150"/>
        </w:rPr>
        <w:t xml:space="preserve">   </w:t>
      </w:r>
      <w:r>
        <w:t>в</w:t>
      </w:r>
      <w:r>
        <w:rPr>
          <w:spacing w:val="74"/>
          <w:w w:val="150"/>
        </w:rPr>
        <w:t xml:space="preserve">   </w:t>
      </w:r>
      <w:r>
        <w:t>систему</w:t>
      </w:r>
      <w:r>
        <w:rPr>
          <w:spacing w:val="71"/>
          <w:w w:val="150"/>
        </w:rPr>
        <w:t xml:space="preserve">   </w:t>
      </w:r>
      <w:r>
        <w:t>внешнеполитических</w:t>
      </w:r>
      <w:r>
        <w:rPr>
          <w:spacing w:val="73"/>
          <w:w w:val="150"/>
        </w:rPr>
        <w:t xml:space="preserve">   </w:t>
      </w:r>
      <w:r>
        <w:t>союзов и колониальные захваты.</w:t>
      </w:r>
    </w:p>
    <w:p w:rsidR="00A74CF0" w:rsidRDefault="00DC143A">
      <w:pPr>
        <w:pStyle w:val="a3"/>
        <w:spacing w:line="276" w:lineRule="auto"/>
        <w:ind w:right="676"/>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w:t>
      </w:r>
      <w:r>
        <w:rPr>
          <w:spacing w:val="40"/>
        </w:rPr>
        <w:t xml:space="preserve"> </w:t>
      </w:r>
      <w:r>
        <w:t>(1867). Югославянские народы: борьба за освобождение от османского господства. Русско- турецкая война 1877-1878 гг., её итоги.</w:t>
      </w:r>
    </w:p>
    <w:p w:rsidR="00A74CF0" w:rsidRDefault="00DC143A">
      <w:pPr>
        <w:pStyle w:val="a3"/>
        <w:spacing w:before="1" w:line="276" w:lineRule="auto"/>
        <w:ind w:right="684"/>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74CF0" w:rsidRDefault="00DC143A">
      <w:pPr>
        <w:pStyle w:val="a3"/>
        <w:spacing w:line="280" w:lineRule="auto"/>
        <w:ind w:right="685"/>
      </w:pPr>
      <w:r>
        <w:t>Экономическое</w:t>
      </w:r>
      <w:r>
        <w:rPr>
          <w:spacing w:val="80"/>
          <w:w w:val="150"/>
        </w:rPr>
        <w:t xml:space="preserve">   </w:t>
      </w:r>
      <w:r>
        <w:t>и</w:t>
      </w:r>
      <w:r>
        <w:rPr>
          <w:spacing w:val="80"/>
          <w:w w:val="150"/>
        </w:rPr>
        <w:t xml:space="preserve">   </w:t>
      </w:r>
      <w:r>
        <w:t>социально-политическое</w:t>
      </w:r>
      <w:r>
        <w:rPr>
          <w:spacing w:val="80"/>
          <w:w w:val="150"/>
        </w:rPr>
        <w:t xml:space="preserve">   </w:t>
      </w:r>
      <w:r>
        <w:t>развитие</w:t>
      </w:r>
      <w:r>
        <w:rPr>
          <w:spacing w:val="80"/>
          <w:w w:val="150"/>
        </w:rPr>
        <w:t xml:space="preserve">   </w:t>
      </w:r>
      <w:r>
        <w:t>стран</w:t>
      </w:r>
      <w:r>
        <w:rPr>
          <w:spacing w:val="80"/>
          <w:w w:val="150"/>
        </w:rPr>
        <w:t xml:space="preserve">   </w:t>
      </w:r>
      <w:r>
        <w:t>Европы и США в конце XIX ‒ начале ХХ в.</w:t>
      </w:r>
    </w:p>
    <w:p w:rsidR="00A74CF0" w:rsidRDefault="00DC143A">
      <w:pPr>
        <w:pStyle w:val="a3"/>
        <w:spacing w:line="276" w:lineRule="auto"/>
        <w:ind w:right="684"/>
      </w:pPr>
      <w:r>
        <w:t>Завершение промышленного переворота. Вторая промышленная революция. Индустриализация.</w:t>
      </w:r>
      <w:r>
        <w:rPr>
          <w:spacing w:val="80"/>
        </w:rPr>
        <w:t xml:space="preserve">    </w:t>
      </w:r>
      <w:r>
        <w:t>Монополистический</w:t>
      </w:r>
      <w:r>
        <w:rPr>
          <w:spacing w:val="80"/>
        </w:rPr>
        <w:t xml:space="preserve">    </w:t>
      </w:r>
      <w:r>
        <w:t>капитализм.</w:t>
      </w:r>
      <w:r>
        <w:rPr>
          <w:spacing w:val="80"/>
        </w:rPr>
        <w:t xml:space="preserve">    </w:t>
      </w:r>
      <w:r>
        <w:t>Технический</w:t>
      </w:r>
      <w:r>
        <w:rPr>
          <w:spacing w:val="80"/>
        </w:rPr>
        <w:t xml:space="preserve">    </w:t>
      </w:r>
      <w:r>
        <w:t>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74CF0" w:rsidRDefault="00DC143A">
      <w:pPr>
        <w:pStyle w:val="a3"/>
        <w:spacing w:line="274" w:lineRule="exact"/>
        <w:ind w:left="843" w:firstLine="0"/>
      </w:pPr>
      <w:r>
        <w:t>Страны</w:t>
      </w:r>
      <w:r>
        <w:rPr>
          <w:spacing w:val="-1"/>
        </w:rPr>
        <w:t xml:space="preserve"> </w:t>
      </w:r>
      <w:r>
        <w:t>Латинской</w:t>
      </w:r>
      <w:r>
        <w:rPr>
          <w:spacing w:val="-6"/>
        </w:rPr>
        <w:t xml:space="preserve"> </w:t>
      </w:r>
      <w:r>
        <w:t>Америки в</w:t>
      </w:r>
      <w:r>
        <w:rPr>
          <w:spacing w:val="4"/>
        </w:rPr>
        <w:t xml:space="preserve"> </w:t>
      </w:r>
      <w:r>
        <w:t>XIX</w:t>
      </w:r>
      <w:r>
        <w:rPr>
          <w:spacing w:val="-2"/>
        </w:rPr>
        <w:t xml:space="preserve"> </w:t>
      </w:r>
      <w:r>
        <w:t>‒</w:t>
      </w:r>
      <w:r>
        <w:rPr>
          <w:spacing w:val="-7"/>
        </w:rPr>
        <w:t xml:space="preserve"> </w:t>
      </w:r>
      <w:r>
        <w:t>начале</w:t>
      </w:r>
      <w:r>
        <w:rPr>
          <w:spacing w:val="-2"/>
        </w:rPr>
        <w:t xml:space="preserve"> </w:t>
      </w:r>
      <w:r>
        <w:t>ХХ</w:t>
      </w:r>
      <w:r>
        <w:rPr>
          <w:spacing w:val="-3"/>
        </w:rPr>
        <w:t xml:space="preserve"> </w:t>
      </w:r>
      <w:r>
        <w:rPr>
          <w:spacing w:val="-5"/>
        </w:rPr>
        <w:t>в.</w:t>
      </w:r>
    </w:p>
    <w:p w:rsidR="00A74CF0" w:rsidRDefault="00DC143A">
      <w:pPr>
        <w:pStyle w:val="a3"/>
        <w:spacing w:before="31" w:line="276" w:lineRule="auto"/>
        <w:ind w:right="687"/>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74CF0" w:rsidRDefault="00DC143A">
      <w:pPr>
        <w:pStyle w:val="a3"/>
        <w:spacing w:before="3"/>
        <w:ind w:left="843" w:firstLine="0"/>
      </w:pPr>
      <w:r>
        <w:t>Страны</w:t>
      </w:r>
      <w:r>
        <w:rPr>
          <w:spacing w:val="1"/>
        </w:rPr>
        <w:t xml:space="preserve"> </w:t>
      </w:r>
      <w:r>
        <w:t>Азии</w:t>
      </w:r>
      <w:r>
        <w:rPr>
          <w:spacing w:val="3"/>
        </w:rPr>
        <w:t xml:space="preserve"> </w:t>
      </w:r>
      <w:r>
        <w:t>в</w:t>
      </w:r>
      <w:r>
        <w:rPr>
          <w:spacing w:val="-3"/>
        </w:rPr>
        <w:t xml:space="preserve"> </w:t>
      </w:r>
      <w:r>
        <w:t>ХIХ</w:t>
      </w:r>
      <w:r>
        <w:rPr>
          <w:spacing w:val="-1"/>
        </w:rPr>
        <w:t xml:space="preserve"> </w:t>
      </w:r>
      <w:r>
        <w:t>‒</w:t>
      </w:r>
      <w:r>
        <w:rPr>
          <w:spacing w:val="-4"/>
        </w:rPr>
        <w:t xml:space="preserve"> </w:t>
      </w:r>
      <w:r>
        <w:t>начале</w:t>
      </w:r>
      <w:r>
        <w:rPr>
          <w:spacing w:val="-1"/>
        </w:rPr>
        <w:t xml:space="preserve"> </w:t>
      </w:r>
      <w:r>
        <w:t>ХХ</w:t>
      </w:r>
      <w:r>
        <w:rPr>
          <w:spacing w:val="-5"/>
        </w:rPr>
        <w:t xml:space="preserve"> в.</w:t>
      </w:r>
    </w:p>
    <w:p w:rsidR="00A74CF0" w:rsidRDefault="00DC143A">
      <w:pPr>
        <w:pStyle w:val="a3"/>
        <w:spacing w:before="41" w:line="276" w:lineRule="auto"/>
        <w:ind w:right="691" w:firstLine="773"/>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74CF0" w:rsidRDefault="00DC143A">
      <w:pPr>
        <w:pStyle w:val="a3"/>
        <w:spacing w:before="3"/>
        <w:ind w:left="843" w:firstLine="0"/>
      </w:pPr>
      <w:r>
        <w:t>Китай.</w:t>
      </w:r>
      <w:r>
        <w:rPr>
          <w:spacing w:val="71"/>
        </w:rPr>
        <w:t xml:space="preserve"> </w:t>
      </w:r>
      <w:r>
        <w:t>Империя</w:t>
      </w:r>
      <w:r>
        <w:rPr>
          <w:spacing w:val="69"/>
        </w:rPr>
        <w:t xml:space="preserve"> </w:t>
      </w:r>
      <w:r>
        <w:t>Цин.</w:t>
      </w:r>
      <w:r>
        <w:rPr>
          <w:spacing w:val="66"/>
        </w:rPr>
        <w:t xml:space="preserve"> </w:t>
      </w:r>
      <w:r>
        <w:t>«Опиумные</w:t>
      </w:r>
      <w:r>
        <w:rPr>
          <w:spacing w:val="68"/>
        </w:rPr>
        <w:t xml:space="preserve"> </w:t>
      </w:r>
      <w:r>
        <w:t>войны».</w:t>
      </w:r>
      <w:r>
        <w:rPr>
          <w:spacing w:val="66"/>
        </w:rPr>
        <w:t xml:space="preserve"> </w:t>
      </w:r>
      <w:r>
        <w:t>Восстание</w:t>
      </w:r>
      <w:r>
        <w:rPr>
          <w:spacing w:val="68"/>
        </w:rPr>
        <w:t xml:space="preserve"> </w:t>
      </w:r>
      <w:r>
        <w:t>тайпинов.</w:t>
      </w:r>
      <w:r>
        <w:rPr>
          <w:spacing w:val="66"/>
        </w:rPr>
        <w:t xml:space="preserve"> </w:t>
      </w:r>
      <w:r>
        <w:t>«Открытие»</w:t>
      </w:r>
      <w:r>
        <w:rPr>
          <w:spacing w:val="64"/>
        </w:rPr>
        <w:t xml:space="preserve"> </w:t>
      </w:r>
      <w:r>
        <w:rPr>
          <w:spacing w:val="-2"/>
        </w:rPr>
        <w:t>Китая.</w:t>
      </w:r>
    </w:p>
    <w:p w:rsidR="00A74CF0" w:rsidRDefault="00DC143A">
      <w:pPr>
        <w:pStyle w:val="a3"/>
        <w:spacing w:before="41"/>
        <w:ind w:firstLine="0"/>
      </w:pPr>
      <w:r>
        <w:t>Политика</w:t>
      </w:r>
      <w:r>
        <w:rPr>
          <w:spacing w:val="-5"/>
        </w:rPr>
        <w:t xml:space="preserve"> </w:t>
      </w:r>
      <w:r>
        <w:t>«самоусиления».</w:t>
      </w:r>
      <w:r>
        <w:rPr>
          <w:spacing w:val="-2"/>
        </w:rPr>
        <w:t xml:space="preserve"> </w:t>
      </w:r>
      <w:r>
        <w:t>Восстание</w:t>
      </w:r>
      <w:r>
        <w:rPr>
          <w:spacing w:val="-5"/>
        </w:rPr>
        <w:t xml:space="preserve"> </w:t>
      </w:r>
      <w:r>
        <w:t>«ихэтуаней».</w:t>
      </w:r>
      <w:r>
        <w:rPr>
          <w:spacing w:val="-2"/>
        </w:rPr>
        <w:t xml:space="preserve"> </w:t>
      </w:r>
      <w:r>
        <w:t>Революция 1911-1913</w:t>
      </w:r>
      <w:r>
        <w:rPr>
          <w:spacing w:val="-9"/>
        </w:rPr>
        <w:t xml:space="preserve"> </w:t>
      </w:r>
      <w:r>
        <w:t>гг.</w:t>
      </w:r>
      <w:r>
        <w:rPr>
          <w:spacing w:val="-2"/>
        </w:rPr>
        <w:t xml:space="preserve"> </w:t>
      </w:r>
      <w:r>
        <w:t>Сунь</w:t>
      </w:r>
      <w:r>
        <w:rPr>
          <w:spacing w:val="-3"/>
        </w:rPr>
        <w:t xml:space="preserve"> </w:t>
      </w:r>
      <w:r>
        <w:rPr>
          <w:spacing w:val="-2"/>
        </w:rPr>
        <w:t>Ятсен.</w:t>
      </w:r>
    </w:p>
    <w:p w:rsidR="00A74CF0" w:rsidRDefault="00DC143A">
      <w:pPr>
        <w:pStyle w:val="a3"/>
        <w:spacing w:before="41" w:line="276" w:lineRule="auto"/>
        <w:ind w:right="687"/>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74CF0" w:rsidRDefault="00DC143A">
      <w:pPr>
        <w:pStyle w:val="a3"/>
        <w:spacing w:line="275" w:lineRule="exact"/>
        <w:ind w:left="843" w:firstLine="0"/>
      </w:pPr>
      <w:r>
        <w:t>Революция</w:t>
      </w:r>
      <w:r>
        <w:rPr>
          <w:spacing w:val="1"/>
        </w:rPr>
        <w:t xml:space="preserve"> </w:t>
      </w:r>
      <w:r>
        <w:t>1905-1911</w:t>
      </w:r>
      <w:r>
        <w:rPr>
          <w:spacing w:val="-3"/>
        </w:rPr>
        <w:t xml:space="preserve"> </w:t>
      </w:r>
      <w:r>
        <w:t>г.</w:t>
      </w:r>
      <w:r>
        <w:rPr>
          <w:spacing w:val="-2"/>
        </w:rPr>
        <w:t xml:space="preserve"> </w:t>
      </w:r>
      <w:r>
        <w:t>в</w:t>
      </w:r>
      <w:r>
        <w:rPr>
          <w:spacing w:val="5"/>
        </w:rPr>
        <w:t xml:space="preserve"> </w:t>
      </w:r>
      <w:r>
        <w:rPr>
          <w:spacing w:val="-2"/>
        </w:rPr>
        <w:t>Иране.</w:t>
      </w:r>
    </w:p>
    <w:p w:rsidR="00A74CF0" w:rsidRDefault="00DC143A">
      <w:pPr>
        <w:pStyle w:val="a3"/>
        <w:spacing w:before="41" w:line="276" w:lineRule="auto"/>
        <w:ind w:right="691"/>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w:t>
      </w:r>
      <w:r>
        <w:rPr>
          <w:spacing w:val="-2"/>
        </w:rPr>
        <w:t>Ганди.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rPr>
          <w:spacing w:val="-5"/>
        </w:rPr>
        <w:t>в.</w:t>
      </w:r>
    </w:p>
    <w:p w:rsidR="00A74CF0" w:rsidRDefault="00DC143A">
      <w:pPr>
        <w:pStyle w:val="a3"/>
        <w:spacing w:before="41" w:line="278" w:lineRule="auto"/>
        <w:ind w:right="6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A74CF0" w:rsidRDefault="00DC143A">
      <w:pPr>
        <w:pStyle w:val="a3"/>
        <w:spacing w:line="271" w:lineRule="exact"/>
        <w:ind w:left="843" w:firstLine="0"/>
      </w:pPr>
      <w:r>
        <w:t>Развитие</w:t>
      </w:r>
      <w:r>
        <w:rPr>
          <w:spacing w:val="-7"/>
        </w:rPr>
        <w:t xml:space="preserve"> </w:t>
      </w:r>
      <w:r>
        <w:t>культуры в</w:t>
      </w:r>
      <w:r>
        <w:rPr>
          <w:spacing w:val="4"/>
        </w:rPr>
        <w:t xml:space="preserve"> </w:t>
      </w:r>
      <w:r>
        <w:t>XIX</w:t>
      </w:r>
      <w:r>
        <w:rPr>
          <w:spacing w:val="-1"/>
        </w:rPr>
        <w:t xml:space="preserve"> </w:t>
      </w:r>
      <w:r>
        <w:t>‒</w:t>
      </w:r>
      <w:r>
        <w:rPr>
          <w:spacing w:val="-5"/>
        </w:rPr>
        <w:t xml:space="preserve"> </w:t>
      </w:r>
      <w:r>
        <w:t>начале</w:t>
      </w:r>
      <w:r>
        <w:rPr>
          <w:spacing w:val="-2"/>
        </w:rPr>
        <w:t xml:space="preserve"> </w:t>
      </w:r>
      <w:r>
        <w:t>ХХ</w:t>
      </w:r>
      <w:r>
        <w:rPr>
          <w:spacing w:val="-2"/>
        </w:rPr>
        <w:t xml:space="preserve"> </w:t>
      </w:r>
      <w:r>
        <w:rPr>
          <w:spacing w:val="-5"/>
        </w:rPr>
        <w:t>в.</w:t>
      </w:r>
    </w:p>
    <w:p w:rsidR="00A74CF0" w:rsidRDefault="00DC143A">
      <w:pPr>
        <w:pStyle w:val="a3"/>
        <w:spacing w:before="40" w:line="276" w:lineRule="auto"/>
        <w:ind w:right="683"/>
      </w:pPr>
      <w:r>
        <w:t>Научные открытия и технические изобретения в XIX ‒ начале ХХ в. Революция в</w:t>
      </w:r>
      <w:r>
        <w:rPr>
          <w:spacing w:val="40"/>
        </w:rPr>
        <w:t xml:space="preserve"> </w:t>
      </w:r>
      <w:r>
        <w:t xml:space="preserve">физике. Достижения естествознания и медицины. Развитие философии, психологии и </w:t>
      </w:r>
      <w:r>
        <w:rPr>
          <w:spacing w:val="-2"/>
        </w:rPr>
        <w:t>социологии.</w:t>
      </w:r>
    </w:p>
    <w:p w:rsidR="00A74CF0" w:rsidRDefault="00DC143A">
      <w:pPr>
        <w:pStyle w:val="a3"/>
        <w:spacing w:line="276" w:lineRule="auto"/>
        <w:ind w:right="684"/>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w:t>
      </w:r>
      <w:r>
        <w:rPr>
          <w:spacing w:val="40"/>
        </w:rPr>
        <w:t xml:space="preserve"> </w:t>
      </w:r>
      <w:r>
        <w:t>Деятели культуры: жизнь и творчество.</w:t>
      </w:r>
    </w:p>
    <w:p w:rsidR="00A74CF0" w:rsidRDefault="00DC143A">
      <w:pPr>
        <w:pStyle w:val="a3"/>
        <w:spacing w:before="1"/>
        <w:ind w:left="843" w:firstLine="0"/>
      </w:pPr>
      <w:r>
        <w:t>Международные</w:t>
      </w:r>
      <w:r>
        <w:rPr>
          <w:spacing w:val="-6"/>
        </w:rPr>
        <w:t xml:space="preserve"> </w:t>
      </w:r>
      <w:r>
        <w:t>отношения</w:t>
      </w:r>
      <w:r>
        <w:rPr>
          <w:spacing w:val="-6"/>
        </w:rPr>
        <w:t xml:space="preserve"> </w:t>
      </w:r>
      <w:r>
        <w:t>в</w:t>
      </w:r>
      <w:r>
        <w:rPr>
          <w:spacing w:val="1"/>
        </w:rPr>
        <w:t xml:space="preserve"> </w:t>
      </w:r>
      <w:r>
        <w:t>XIX ‒</w:t>
      </w:r>
      <w:r>
        <w:rPr>
          <w:spacing w:val="-5"/>
        </w:rPr>
        <w:t xml:space="preserve"> </w:t>
      </w:r>
      <w:r>
        <w:t>начале XX</w:t>
      </w:r>
      <w:r>
        <w:rPr>
          <w:spacing w:val="-5"/>
        </w:rPr>
        <w:t xml:space="preserve"> в.</w:t>
      </w:r>
    </w:p>
    <w:p w:rsidR="00A74CF0" w:rsidRDefault="00DC143A">
      <w:pPr>
        <w:pStyle w:val="a3"/>
        <w:spacing w:before="42" w:line="276" w:lineRule="auto"/>
        <w:ind w:right="68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w:t>
      </w:r>
      <w:r>
        <w:rPr>
          <w:spacing w:val="40"/>
        </w:rPr>
        <w:t xml:space="preserve"> </w:t>
      </w:r>
      <w:r>
        <w:t>колониальные</w:t>
      </w:r>
      <w:r>
        <w:rPr>
          <w:spacing w:val="-2"/>
        </w:rPr>
        <w:t xml:space="preserve"> </w:t>
      </w:r>
      <w:r>
        <w:t>империи. Старые</w:t>
      </w:r>
      <w:r>
        <w:rPr>
          <w:spacing w:val="-2"/>
        </w:rPr>
        <w:t xml:space="preserve"> </w:t>
      </w:r>
      <w:r>
        <w:t>и</w:t>
      </w:r>
      <w:r>
        <w:rPr>
          <w:spacing w:val="-5"/>
        </w:rPr>
        <w:t xml:space="preserve"> </w:t>
      </w:r>
      <w:r>
        <w:t>новые</w:t>
      </w:r>
      <w:r>
        <w:rPr>
          <w:spacing w:val="-2"/>
        </w:rPr>
        <w:t xml:space="preserve"> </w:t>
      </w:r>
      <w:r>
        <w:t>лидеры индустриального мира. Активизация</w:t>
      </w:r>
      <w:r>
        <w:rPr>
          <w:spacing w:val="-6"/>
        </w:rPr>
        <w:t xml:space="preserve"> </w:t>
      </w:r>
      <w:r>
        <w:t>борьбы</w:t>
      </w:r>
      <w:r>
        <w:rPr>
          <w:spacing w:val="-9"/>
        </w:rPr>
        <w:t xml:space="preserve"> </w:t>
      </w:r>
      <w:r>
        <w:t>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A74CF0" w:rsidRDefault="00DC143A">
      <w:pPr>
        <w:pStyle w:val="a3"/>
        <w:spacing w:before="1" w:line="276" w:lineRule="auto"/>
        <w:ind w:left="843" w:right="3558" w:firstLine="0"/>
        <w:jc w:val="left"/>
      </w:pPr>
      <w:r>
        <w:t xml:space="preserve">Обобщение. Историческое и культурное наследие </w:t>
      </w:r>
      <w:r>
        <w:rPr>
          <w:position w:val="1"/>
        </w:rPr>
        <w:t xml:space="preserve">XIX в. </w:t>
      </w:r>
      <w:r>
        <w:t>История</w:t>
      </w:r>
      <w:r>
        <w:rPr>
          <w:spacing w:val="-7"/>
        </w:rPr>
        <w:t xml:space="preserve"> </w:t>
      </w:r>
      <w:r>
        <w:t>России.</w:t>
      </w:r>
      <w:r>
        <w:rPr>
          <w:spacing w:val="-5"/>
        </w:rPr>
        <w:t xml:space="preserve"> </w:t>
      </w:r>
      <w:r>
        <w:t>Российская</w:t>
      </w:r>
      <w:r>
        <w:rPr>
          <w:spacing w:val="-2"/>
        </w:rPr>
        <w:t xml:space="preserve"> </w:t>
      </w:r>
      <w:r>
        <w:t>империя</w:t>
      </w:r>
      <w:r>
        <w:rPr>
          <w:spacing w:val="-7"/>
        </w:rPr>
        <w:t xml:space="preserve"> </w:t>
      </w:r>
      <w:r>
        <w:t>в XIX</w:t>
      </w:r>
      <w:r>
        <w:rPr>
          <w:spacing w:val="-2"/>
        </w:rPr>
        <w:t xml:space="preserve"> </w:t>
      </w:r>
      <w:r>
        <w:t>‒</w:t>
      </w:r>
      <w:r>
        <w:rPr>
          <w:spacing w:val="-7"/>
        </w:rPr>
        <w:t xml:space="preserve"> </w:t>
      </w:r>
      <w:r>
        <w:t>начале</w:t>
      </w:r>
      <w:r>
        <w:rPr>
          <w:spacing w:val="-2"/>
        </w:rPr>
        <w:t xml:space="preserve"> </w:t>
      </w:r>
      <w:r>
        <w:t>XX</w:t>
      </w:r>
      <w:r>
        <w:rPr>
          <w:spacing w:val="-3"/>
        </w:rPr>
        <w:t xml:space="preserve"> </w:t>
      </w:r>
      <w:r>
        <w:t xml:space="preserve">в. </w:t>
      </w:r>
      <w:r>
        <w:rPr>
          <w:spacing w:val="-2"/>
        </w:rPr>
        <w:t>Введение.</w:t>
      </w:r>
    </w:p>
    <w:p w:rsidR="00A74CF0" w:rsidRDefault="00DC143A">
      <w:pPr>
        <w:pStyle w:val="a3"/>
        <w:spacing w:line="274" w:lineRule="exact"/>
        <w:ind w:left="843" w:firstLine="0"/>
        <w:jc w:val="left"/>
      </w:pPr>
      <w:r>
        <w:t>Александровская</w:t>
      </w:r>
      <w:r>
        <w:rPr>
          <w:spacing w:val="-7"/>
        </w:rPr>
        <w:t xml:space="preserve"> </w:t>
      </w:r>
      <w:r>
        <w:t>эпоха:</w:t>
      </w:r>
      <w:r>
        <w:rPr>
          <w:spacing w:val="-4"/>
        </w:rPr>
        <w:t xml:space="preserve"> </w:t>
      </w:r>
      <w:r>
        <w:t>государственный</w:t>
      </w:r>
      <w:r>
        <w:rPr>
          <w:spacing w:val="-3"/>
        </w:rPr>
        <w:t xml:space="preserve"> </w:t>
      </w:r>
      <w:r>
        <w:rPr>
          <w:spacing w:val="-2"/>
        </w:rPr>
        <w:t>либерализм.</w:t>
      </w:r>
    </w:p>
    <w:p w:rsidR="00A74CF0" w:rsidRDefault="00DC143A">
      <w:pPr>
        <w:pStyle w:val="a3"/>
        <w:tabs>
          <w:tab w:val="left" w:pos="1956"/>
          <w:tab w:val="left" w:pos="3496"/>
          <w:tab w:val="left" w:pos="4479"/>
          <w:tab w:val="left" w:pos="5895"/>
          <w:tab w:val="left" w:pos="6245"/>
          <w:tab w:val="left" w:pos="7391"/>
          <w:tab w:val="left" w:pos="7722"/>
          <w:tab w:val="left" w:pos="9108"/>
        </w:tabs>
        <w:spacing w:before="41"/>
        <w:ind w:left="843" w:firstLine="0"/>
        <w:jc w:val="left"/>
      </w:pPr>
      <w:r>
        <w:rPr>
          <w:spacing w:val="-2"/>
        </w:rPr>
        <w:t>Проекты</w:t>
      </w:r>
      <w:r>
        <w:tab/>
      </w:r>
      <w:r>
        <w:rPr>
          <w:spacing w:val="-2"/>
        </w:rPr>
        <w:t>либеральных</w:t>
      </w:r>
      <w:r>
        <w:tab/>
      </w:r>
      <w:r>
        <w:rPr>
          <w:spacing w:val="-2"/>
        </w:rPr>
        <w:t>реформ</w:t>
      </w:r>
      <w:r>
        <w:tab/>
      </w:r>
      <w:r>
        <w:rPr>
          <w:spacing w:val="-2"/>
        </w:rPr>
        <w:t>Александра</w:t>
      </w:r>
      <w:r>
        <w:tab/>
      </w:r>
      <w:r>
        <w:rPr>
          <w:spacing w:val="-5"/>
        </w:rPr>
        <w:t>I.</w:t>
      </w:r>
      <w:r>
        <w:tab/>
      </w:r>
      <w:r>
        <w:rPr>
          <w:spacing w:val="-2"/>
        </w:rPr>
        <w:t>Внешние</w:t>
      </w:r>
      <w:r>
        <w:tab/>
      </w:r>
      <w:r>
        <w:rPr>
          <w:spacing w:val="-10"/>
        </w:rPr>
        <w:t>и</w:t>
      </w:r>
      <w:r>
        <w:tab/>
      </w:r>
      <w:r>
        <w:rPr>
          <w:spacing w:val="-2"/>
        </w:rPr>
        <w:t>внутренние</w:t>
      </w:r>
      <w:r>
        <w:tab/>
      </w:r>
      <w:r>
        <w:rPr>
          <w:spacing w:val="-2"/>
        </w:rPr>
        <w:t>факторы.</w:t>
      </w:r>
    </w:p>
    <w:p w:rsidR="00A74CF0" w:rsidRDefault="00DC143A">
      <w:pPr>
        <w:pStyle w:val="a3"/>
        <w:spacing w:before="41"/>
        <w:ind w:firstLine="0"/>
        <w:jc w:val="left"/>
      </w:pPr>
      <w:r>
        <w:t>Негласный</w:t>
      </w:r>
      <w:r>
        <w:rPr>
          <w:spacing w:val="-5"/>
        </w:rPr>
        <w:t xml:space="preserve"> </w:t>
      </w:r>
      <w:r>
        <w:t>комитет.</w:t>
      </w:r>
      <w:r>
        <w:rPr>
          <w:spacing w:val="-6"/>
        </w:rPr>
        <w:t xml:space="preserve"> </w:t>
      </w:r>
      <w:r>
        <w:t>Реформы</w:t>
      </w:r>
      <w:r>
        <w:rPr>
          <w:spacing w:val="-7"/>
        </w:rPr>
        <w:t xml:space="preserve"> </w:t>
      </w:r>
      <w:r>
        <w:t>государственного</w:t>
      </w:r>
      <w:r>
        <w:rPr>
          <w:spacing w:val="-3"/>
        </w:rPr>
        <w:t xml:space="preserve"> </w:t>
      </w:r>
      <w:r>
        <w:t>управления.</w:t>
      </w:r>
      <w:r>
        <w:rPr>
          <w:spacing w:val="-2"/>
        </w:rPr>
        <w:t xml:space="preserve"> </w:t>
      </w:r>
      <w:r>
        <w:t>М.М.</w:t>
      </w:r>
      <w:r>
        <w:rPr>
          <w:spacing w:val="-2"/>
        </w:rPr>
        <w:t xml:space="preserve"> Сперанский.</w:t>
      </w:r>
    </w:p>
    <w:p w:rsidR="00A74CF0" w:rsidRDefault="00DC143A">
      <w:pPr>
        <w:pStyle w:val="a3"/>
        <w:spacing w:before="40" w:line="278" w:lineRule="auto"/>
        <w:ind w:right="684"/>
      </w:pPr>
      <w:r>
        <w:t>Внешняя политика России. Война России с Францией 1805-</w:t>
      </w:r>
      <w:r>
        <w:rPr>
          <w:position w:val="1"/>
        </w:rPr>
        <w:t xml:space="preserve">1807 гг. Тильзитский мир. </w:t>
      </w:r>
      <w:r>
        <w:t>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w:t>
      </w:r>
    </w:p>
    <w:p w:rsidR="00A74CF0" w:rsidRDefault="00DC143A">
      <w:pPr>
        <w:pStyle w:val="a3"/>
        <w:spacing w:line="276" w:lineRule="auto"/>
        <w:ind w:right="692" w:firstLine="0"/>
      </w:pPr>
      <w:r>
        <w:t>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74CF0" w:rsidRDefault="00DC143A">
      <w:pPr>
        <w:pStyle w:val="a3"/>
        <w:spacing w:line="276" w:lineRule="auto"/>
        <w:ind w:right="690"/>
      </w:pPr>
      <w:r>
        <w:t>Либеральные и охранительные тенденции во внутренней политике. Польская конституция 1815 г. Военные поселения.</w:t>
      </w:r>
    </w:p>
    <w:p w:rsidR="00A74CF0" w:rsidRDefault="00DC143A">
      <w:pPr>
        <w:pStyle w:val="a3"/>
        <w:spacing w:line="275" w:lineRule="exact"/>
        <w:ind w:left="843" w:firstLine="0"/>
      </w:pPr>
      <w:r>
        <w:t>Дворянская</w:t>
      </w:r>
      <w:r>
        <w:rPr>
          <w:spacing w:val="-6"/>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A74CF0" w:rsidRDefault="00DC143A">
      <w:pPr>
        <w:pStyle w:val="a3"/>
        <w:spacing w:before="35" w:line="280" w:lineRule="auto"/>
        <w:ind w:right="684"/>
      </w:pPr>
      <w:r>
        <w:t>Союз спасения, Союз благоденствия, Северное и Южное общества. Восстание декабристов 14 декабря 1825 г.</w:t>
      </w:r>
    </w:p>
    <w:p w:rsidR="00A74CF0" w:rsidRDefault="00DC143A">
      <w:pPr>
        <w:pStyle w:val="a3"/>
        <w:spacing w:line="279" w:lineRule="exact"/>
        <w:ind w:left="843" w:firstLine="0"/>
      </w:pPr>
      <w:r>
        <w:t>Николаевское</w:t>
      </w:r>
      <w:r>
        <w:rPr>
          <w:spacing w:val="-11"/>
        </w:rPr>
        <w:t xml:space="preserve"> </w:t>
      </w:r>
      <w:r>
        <w:t>самодержавие:</w:t>
      </w:r>
      <w:r>
        <w:rPr>
          <w:spacing w:val="-3"/>
        </w:rPr>
        <w:t xml:space="preserve"> </w:t>
      </w:r>
      <w:r>
        <w:rPr>
          <w:position w:val="1"/>
        </w:rPr>
        <w:t>государственный</w:t>
      </w:r>
      <w:r>
        <w:rPr>
          <w:spacing w:val="-6"/>
          <w:position w:val="1"/>
        </w:rPr>
        <w:t xml:space="preserve"> </w:t>
      </w:r>
      <w:r>
        <w:rPr>
          <w:spacing w:val="-2"/>
          <w:position w:val="1"/>
        </w:rPr>
        <w:t>консерватизм.</w:t>
      </w:r>
    </w:p>
    <w:p w:rsidR="00A74CF0" w:rsidRDefault="00DC143A">
      <w:pPr>
        <w:pStyle w:val="a3"/>
        <w:spacing w:before="41" w:line="276" w:lineRule="auto"/>
        <w:ind w:right="681"/>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w:t>
      </w:r>
      <w:r>
        <w:rPr>
          <w:spacing w:val="-1"/>
        </w:rPr>
        <w:t xml:space="preserve"> </w:t>
      </w:r>
      <w:r>
        <w:t>жизни:</w:t>
      </w:r>
      <w:r>
        <w:rPr>
          <w:spacing w:val="-2"/>
        </w:rPr>
        <w:t xml:space="preserve"> </w:t>
      </w:r>
      <w:r>
        <w:t>централизация</w:t>
      </w:r>
      <w:r>
        <w:rPr>
          <w:spacing w:val="-2"/>
        </w:rPr>
        <w:t xml:space="preserve"> </w:t>
      </w:r>
      <w:r>
        <w:t>управления, политическая полиция, кодификация</w:t>
      </w:r>
      <w:r>
        <w:rPr>
          <w:spacing w:val="-2"/>
        </w:rPr>
        <w:t xml:space="preserve"> </w:t>
      </w:r>
      <w:r>
        <w:t>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74CF0" w:rsidRDefault="00DC143A">
      <w:pPr>
        <w:pStyle w:val="a3"/>
        <w:spacing w:before="2" w:line="276" w:lineRule="auto"/>
        <w:ind w:right="682"/>
      </w:pPr>
      <w:r>
        <w:t>Расширение</w:t>
      </w:r>
      <w:r>
        <w:rPr>
          <w:spacing w:val="78"/>
          <w:w w:val="150"/>
        </w:rPr>
        <w:t xml:space="preserve">  </w:t>
      </w:r>
      <w:r>
        <w:t>империи:</w:t>
      </w:r>
      <w:r>
        <w:rPr>
          <w:spacing w:val="80"/>
          <w:w w:val="150"/>
        </w:rPr>
        <w:t xml:space="preserve">  </w:t>
      </w:r>
      <w:r>
        <w:t>русско-иранская</w:t>
      </w:r>
      <w:r>
        <w:rPr>
          <w:spacing w:val="80"/>
          <w:w w:val="150"/>
        </w:rPr>
        <w:t xml:space="preserve">  </w:t>
      </w:r>
      <w:r>
        <w:t>и</w:t>
      </w:r>
      <w:r>
        <w:rPr>
          <w:spacing w:val="79"/>
          <w:w w:val="150"/>
        </w:rPr>
        <w:t xml:space="preserve">  </w:t>
      </w:r>
      <w:r>
        <w:t>русско-турецкая</w:t>
      </w:r>
      <w:r>
        <w:rPr>
          <w:spacing w:val="80"/>
          <w:w w:val="150"/>
        </w:rPr>
        <w:t xml:space="preserve">  </w:t>
      </w:r>
      <w:r>
        <w:t>войны.</w:t>
      </w:r>
      <w:r>
        <w:rPr>
          <w:spacing w:val="80"/>
          <w:w w:val="150"/>
        </w:rPr>
        <w:t xml:space="preserve">  </w:t>
      </w:r>
      <w:r>
        <w:t>Россия и</w:t>
      </w:r>
      <w:r>
        <w:rPr>
          <w:spacing w:val="80"/>
          <w:w w:val="150"/>
        </w:rPr>
        <w:t xml:space="preserve"> </w:t>
      </w:r>
      <w:r>
        <w:t>Западная</w:t>
      </w:r>
      <w:r>
        <w:rPr>
          <w:spacing w:val="80"/>
          <w:w w:val="150"/>
        </w:rPr>
        <w:t xml:space="preserve"> </w:t>
      </w:r>
      <w:r>
        <w:t>Европа:</w:t>
      </w:r>
      <w:r>
        <w:rPr>
          <w:spacing w:val="80"/>
          <w:w w:val="150"/>
        </w:rPr>
        <w:t xml:space="preserve"> </w:t>
      </w:r>
      <w:r>
        <w:t>особенности</w:t>
      </w:r>
      <w:r>
        <w:rPr>
          <w:spacing w:val="80"/>
          <w:w w:val="150"/>
        </w:rPr>
        <w:t xml:space="preserve"> </w:t>
      </w:r>
      <w:r>
        <w:t>взаимного</w:t>
      </w:r>
      <w:r>
        <w:rPr>
          <w:spacing w:val="80"/>
          <w:w w:val="150"/>
        </w:rPr>
        <w:t xml:space="preserve"> </w:t>
      </w:r>
      <w:r>
        <w:t>восприятия.</w:t>
      </w:r>
      <w:r>
        <w:rPr>
          <w:spacing w:val="80"/>
          <w:w w:val="150"/>
        </w:rPr>
        <w:t xml:space="preserve"> </w:t>
      </w:r>
      <w:r>
        <w:t>«Священный</w:t>
      </w:r>
      <w:r>
        <w:rPr>
          <w:spacing w:val="80"/>
          <w:w w:val="150"/>
        </w:rPr>
        <w:t xml:space="preserve"> </w:t>
      </w:r>
      <w:r>
        <w:t>союз».</w:t>
      </w:r>
      <w:r>
        <w:rPr>
          <w:spacing w:val="80"/>
          <w:w w:val="150"/>
        </w:rPr>
        <w:t xml:space="preserve"> </w:t>
      </w:r>
      <w:r>
        <w:t>Россия</w:t>
      </w:r>
      <w:r>
        <w:rPr>
          <w:spacing w:val="80"/>
          <w:w w:val="150"/>
        </w:rPr>
        <w:t xml:space="preserve"> </w:t>
      </w:r>
      <w:r>
        <w:t>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2" w:firstLine="0"/>
      </w:pPr>
      <w:r>
        <w:lastRenderedPageBreak/>
        <w:t>революции в Европе. Восточный вопрос. Распад Венской системы. Крымская война. Героическая оборона Севастополя. Парижский мир 1856 г.</w:t>
      </w:r>
    </w:p>
    <w:p w:rsidR="00A74CF0" w:rsidRDefault="00DC143A">
      <w:pPr>
        <w:pStyle w:val="a3"/>
        <w:spacing w:line="276" w:lineRule="auto"/>
        <w:ind w:right="680"/>
      </w:pPr>
      <w:r>
        <w:t>Сословная структура российского общества. Крепостное хозяйство. Помещик и крестьянин,</w:t>
      </w:r>
      <w:r>
        <w:rPr>
          <w:spacing w:val="80"/>
        </w:rPr>
        <w:t xml:space="preserve">    </w:t>
      </w:r>
      <w:r>
        <w:t>конфликты</w:t>
      </w:r>
      <w:r>
        <w:rPr>
          <w:spacing w:val="80"/>
        </w:rPr>
        <w:t xml:space="preserve">    </w:t>
      </w:r>
      <w:r>
        <w:t>и</w:t>
      </w:r>
      <w:r>
        <w:rPr>
          <w:spacing w:val="80"/>
        </w:rPr>
        <w:t xml:space="preserve">    </w:t>
      </w:r>
      <w:r>
        <w:t>сотрудничество.</w:t>
      </w:r>
      <w:r>
        <w:rPr>
          <w:spacing w:val="80"/>
        </w:rPr>
        <w:t xml:space="preserve">    </w:t>
      </w:r>
      <w:r>
        <w:t>Промышленный</w:t>
      </w:r>
      <w:r>
        <w:rPr>
          <w:spacing w:val="80"/>
        </w:rPr>
        <w:t xml:space="preserve">    </w:t>
      </w:r>
      <w:r>
        <w:t>переворот</w:t>
      </w:r>
      <w:r>
        <w:rPr>
          <w:spacing w:val="80"/>
          <w:w w:val="150"/>
        </w:rPr>
        <w:t xml:space="preserve"> </w:t>
      </w:r>
      <w:r>
        <w:t>и</w:t>
      </w:r>
      <w:r>
        <w:rPr>
          <w:spacing w:val="80"/>
        </w:rPr>
        <w:t xml:space="preserve">  </w:t>
      </w:r>
      <w:r>
        <w:t>его</w:t>
      </w:r>
      <w:r>
        <w:rPr>
          <w:spacing w:val="80"/>
        </w:rPr>
        <w:t xml:space="preserve">  </w:t>
      </w:r>
      <w:r>
        <w:t>особенности</w:t>
      </w:r>
      <w:r>
        <w:rPr>
          <w:spacing w:val="80"/>
        </w:rPr>
        <w:t xml:space="preserve">  </w:t>
      </w:r>
      <w:r>
        <w:t>в</w:t>
      </w:r>
      <w:r>
        <w:rPr>
          <w:spacing w:val="80"/>
        </w:rPr>
        <w:t xml:space="preserve">  </w:t>
      </w:r>
      <w:r>
        <w:t>России.</w:t>
      </w:r>
      <w:r>
        <w:rPr>
          <w:spacing w:val="80"/>
        </w:rPr>
        <w:t xml:space="preserve">  </w:t>
      </w:r>
      <w:r>
        <w:t>Начало</w:t>
      </w:r>
      <w:r>
        <w:rPr>
          <w:spacing w:val="80"/>
        </w:rPr>
        <w:t xml:space="preserve">  </w:t>
      </w:r>
      <w:r>
        <w:t>железнодорожного</w:t>
      </w:r>
      <w:r>
        <w:rPr>
          <w:spacing w:val="80"/>
        </w:rPr>
        <w:t xml:space="preserve">  </w:t>
      </w:r>
      <w:r>
        <w:t>строительства.</w:t>
      </w:r>
      <w:r>
        <w:rPr>
          <w:spacing w:val="80"/>
        </w:rPr>
        <w:t xml:space="preserve">  </w:t>
      </w:r>
      <w:r>
        <w:t>Москва и</w:t>
      </w:r>
      <w:r>
        <w:rPr>
          <w:spacing w:val="80"/>
          <w:w w:val="150"/>
        </w:rPr>
        <w:t xml:space="preserve">  </w:t>
      </w:r>
      <w:r>
        <w:t>Петербург:</w:t>
      </w:r>
      <w:r>
        <w:rPr>
          <w:spacing w:val="80"/>
          <w:w w:val="150"/>
        </w:rPr>
        <w:t xml:space="preserve">  </w:t>
      </w:r>
      <w:r>
        <w:t>спор</w:t>
      </w:r>
      <w:r>
        <w:rPr>
          <w:spacing w:val="80"/>
          <w:w w:val="150"/>
        </w:rPr>
        <w:t xml:space="preserve">  </w:t>
      </w:r>
      <w:r>
        <w:t>двух</w:t>
      </w:r>
      <w:r>
        <w:rPr>
          <w:spacing w:val="80"/>
          <w:w w:val="150"/>
        </w:rPr>
        <w:t xml:space="preserve">  </w:t>
      </w:r>
      <w:r>
        <w:t>столиц.</w:t>
      </w:r>
      <w:r>
        <w:rPr>
          <w:spacing w:val="80"/>
          <w:w w:val="150"/>
        </w:rPr>
        <w:t xml:space="preserve">  </w:t>
      </w:r>
      <w:r>
        <w:t>Города</w:t>
      </w:r>
      <w:r>
        <w:rPr>
          <w:spacing w:val="80"/>
          <w:w w:val="150"/>
        </w:rPr>
        <w:t xml:space="preserve">  </w:t>
      </w:r>
      <w:r>
        <w:t>как</w:t>
      </w:r>
      <w:r>
        <w:rPr>
          <w:spacing w:val="80"/>
          <w:w w:val="150"/>
        </w:rPr>
        <w:t xml:space="preserve">  </w:t>
      </w:r>
      <w:r>
        <w:t>административные,</w:t>
      </w:r>
      <w:r>
        <w:rPr>
          <w:spacing w:val="80"/>
          <w:w w:val="150"/>
        </w:rPr>
        <w:t xml:space="preserve">  </w:t>
      </w:r>
      <w:r>
        <w:t>торговые</w:t>
      </w:r>
      <w:r>
        <w:rPr>
          <w:spacing w:val="80"/>
        </w:rPr>
        <w:t xml:space="preserve"> </w:t>
      </w:r>
      <w:r>
        <w:t>и промышленные центры. Городское самоуправление.</w:t>
      </w:r>
    </w:p>
    <w:p w:rsidR="00A74CF0" w:rsidRDefault="00DC143A">
      <w:pPr>
        <w:pStyle w:val="a3"/>
        <w:spacing w:before="1" w:line="276" w:lineRule="auto"/>
        <w:ind w:right="682"/>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4CF0" w:rsidRDefault="00DC143A">
      <w:pPr>
        <w:pStyle w:val="a3"/>
        <w:spacing w:before="2"/>
        <w:ind w:left="843" w:firstLine="0"/>
      </w:pPr>
      <w:r>
        <w:t>Культурное</w:t>
      </w:r>
      <w:r>
        <w:rPr>
          <w:spacing w:val="-3"/>
        </w:rPr>
        <w:t xml:space="preserve"> </w:t>
      </w:r>
      <w:r>
        <w:t>пространство</w:t>
      </w:r>
      <w:r>
        <w:rPr>
          <w:spacing w:val="-2"/>
        </w:rPr>
        <w:t xml:space="preserve"> </w:t>
      </w:r>
      <w:r>
        <w:t>империи</w:t>
      </w:r>
      <w:r>
        <w:rPr>
          <w:spacing w:val="-6"/>
        </w:rPr>
        <w:t xml:space="preserve"> </w:t>
      </w:r>
      <w:r>
        <w:t>в</w:t>
      </w:r>
      <w:r>
        <w:rPr>
          <w:spacing w:val="-5"/>
        </w:rPr>
        <w:t xml:space="preserve"> </w:t>
      </w:r>
      <w:r>
        <w:t>первой</w:t>
      </w:r>
      <w:r>
        <w:rPr>
          <w:spacing w:val="-5"/>
        </w:rPr>
        <w:t xml:space="preserve"> </w:t>
      </w:r>
      <w:r>
        <w:t>половине</w:t>
      </w:r>
      <w:r>
        <w:rPr>
          <w:spacing w:val="3"/>
        </w:rPr>
        <w:t xml:space="preserve"> </w:t>
      </w:r>
      <w:r>
        <w:t>XIX</w:t>
      </w:r>
      <w:r>
        <w:rPr>
          <w:spacing w:val="-2"/>
        </w:rPr>
        <w:t xml:space="preserve"> </w:t>
      </w:r>
      <w:r>
        <w:rPr>
          <w:spacing w:val="-5"/>
        </w:rPr>
        <w:t>в.</w:t>
      </w:r>
    </w:p>
    <w:p w:rsidR="00A74CF0" w:rsidRDefault="00DC143A">
      <w:pPr>
        <w:pStyle w:val="a3"/>
        <w:spacing w:before="41" w:line="276" w:lineRule="auto"/>
        <w:ind w:right="690"/>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w:t>
      </w:r>
      <w:r>
        <w:rPr>
          <w:spacing w:val="40"/>
        </w:rPr>
        <w:t xml:space="preserve"> </w:t>
      </w:r>
      <w:r>
        <w:t>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w:t>
      </w:r>
      <w:r>
        <w:rPr>
          <w:spacing w:val="-2"/>
        </w:rPr>
        <w:t xml:space="preserve"> </w:t>
      </w:r>
      <w:r>
        <w:t>Русского географического</w:t>
      </w:r>
      <w:r>
        <w:rPr>
          <w:spacing w:val="-3"/>
        </w:rPr>
        <w:t xml:space="preserve"> </w:t>
      </w:r>
      <w:r>
        <w:t>общества. Школы</w:t>
      </w:r>
      <w:r>
        <w:rPr>
          <w:spacing w:val="-1"/>
        </w:rPr>
        <w:t xml:space="preserve"> </w:t>
      </w:r>
      <w:r>
        <w:t>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74CF0" w:rsidRDefault="00DC143A">
      <w:pPr>
        <w:pStyle w:val="a3"/>
        <w:spacing w:before="1"/>
        <w:ind w:left="843" w:firstLine="0"/>
      </w:pPr>
      <w:r>
        <w:t>Народы</w:t>
      </w:r>
      <w:r>
        <w:rPr>
          <w:spacing w:val="-1"/>
        </w:rPr>
        <w:t xml:space="preserve"> </w:t>
      </w:r>
      <w:r>
        <w:t>России в</w:t>
      </w:r>
      <w:r>
        <w:rPr>
          <w:spacing w:val="-5"/>
        </w:rPr>
        <w:t xml:space="preserve"> </w:t>
      </w:r>
      <w:r>
        <w:t>первой половине</w:t>
      </w:r>
      <w:r>
        <w:rPr>
          <w:spacing w:val="-3"/>
        </w:rPr>
        <w:t xml:space="preserve"> </w:t>
      </w:r>
      <w:r>
        <w:t>XIX</w:t>
      </w:r>
      <w:r>
        <w:rPr>
          <w:spacing w:val="-6"/>
        </w:rPr>
        <w:t xml:space="preserve"> </w:t>
      </w:r>
      <w:r>
        <w:rPr>
          <w:spacing w:val="-5"/>
        </w:rPr>
        <w:t>в.</w:t>
      </w:r>
    </w:p>
    <w:p w:rsidR="00A74CF0" w:rsidRDefault="00DC143A">
      <w:pPr>
        <w:pStyle w:val="a3"/>
        <w:spacing w:before="41" w:line="276" w:lineRule="auto"/>
        <w:ind w:right="684"/>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74CF0" w:rsidRDefault="00DC143A">
      <w:pPr>
        <w:pStyle w:val="a3"/>
        <w:spacing w:before="2"/>
        <w:ind w:left="843" w:firstLine="0"/>
      </w:pPr>
      <w:r>
        <w:t>Социальная</w:t>
      </w:r>
      <w:r>
        <w:rPr>
          <w:spacing w:val="-9"/>
        </w:rPr>
        <w:t xml:space="preserve"> </w:t>
      </w:r>
      <w:r>
        <w:t>и</w:t>
      </w:r>
      <w:r>
        <w:rPr>
          <w:spacing w:val="-5"/>
        </w:rPr>
        <w:t xml:space="preserve"> </w:t>
      </w:r>
      <w:r>
        <w:t>правовая</w:t>
      </w:r>
      <w:r>
        <w:rPr>
          <w:spacing w:val="-6"/>
        </w:rPr>
        <w:t xml:space="preserve"> </w:t>
      </w:r>
      <w:r>
        <w:t>модернизация</w:t>
      </w:r>
      <w:r>
        <w:rPr>
          <w:spacing w:val="-2"/>
        </w:rPr>
        <w:t xml:space="preserve"> </w:t>
      </w:r>
      <w:r>
        <w:t>страны</w:t>
      </w:r>
      <w:r>
        <w:rPr>
          <w:spacing w:val="-4"/>
        </w:rPr>
        <w:t xml:space="preserve"> </w:t>
      </w:r>
      <w:r>
        <w:t>при</w:t>
      </w:r>
      <w:r>
        <w:rPr>
          <w:spacing w:val="-1"/>
        </w:rPr>
        <w:t xml:space="preserve"> </w:t>
      </w:r>
      <w:r>
        <w:t>Александре</w:t>
      </w:r>
      <w:r>
        <w:rPr>
          <w:spacing w:val="6"/>
        </w:rPr>
        <w:t xml:space="preserve"> </w:t>
      </w:r>
      <w:r>
        <w:rPr>
          <w:spacing w:val="-5"/>
        </w:rPr>
        <w:t>II.</w:t>
      </w:r>
    </w:p>
    <w:p w:rsidR="00A74CF0" w:rsidRDefault="00DC143A">
      <w:pPr>
        <w:pStyle w:val="a3"/>
        <w:spacing w:before="41" w:line="276" w:lineRule="auto"/>
        <w:ind w:right="685"/>
      </w:pPr>
      <w:r>
        <w:t>Реформы</w:t>
      </w:r>
      <w:r>
        <w:rPr>
          <w:spacing w:val="61"/>
          <w:w w:val="150"/>
        </w:rPr>
        <w:t xml:space="preserve">   </w:t>
      </w:r>
      <w:r>
        <w:t>1860-1870-х</w:t>
      </w:r>
      <w:r>
        <w:rPr>
          <w:spacing w:val="60"/>
          <w:w w:val="150"/>
        </w:rPr>
        <w:t xml:space="preserve">   </w:t>
      </w:r>
      <w:r>
        <w:t>гг.</w:t>
      </w:r>
      <w:r>
        <w:rPr>
          <w:spacing w:val="61"/>
          <w:w w:val="150"/>
        </w:rPr>
        <w:t xml:space="preserve">   </w:t>
      </w:r>
      <w:r>
        <w:t>‒</w:t>
      </w:r>
      <w:r>
        <w:rPr>
          <w:spacing w:val="60"/>
          <w:w w:val="150"/>
        </w:rPr>
        <w:t xml:space="preserve">   </w:t>
      </w:r>
      <w:r>
        <w:t>движение</w:t>
      </w:r>
      <w:r>
        <w:rPr>
          <w:spacing w:val="62"/>
          <w:w w:val="150"/>
        </w:rPr>
        <w:t xml:space="preserve">   </w:t>
      </w:r>
      <w:r>
        <w:t>к</w:t>
      </w:r>
      <w:r>
        <w:rPr>
          <w:spacing w:val="60"/>
          <w:w w:val="150"/>
        </w:rPr>
        <w:t xml:space="preserve">   </w:t>
      </w:r>
      <w:r>
        <w:t>правовому</w:t>
      </w:r>
      <w:r>
        <w:rPr>
          <w:spacing w:val="80"/>
        </w:rPr>
        <w:t xml:space="preserve">   </w:t>
      </w:r>
      <w:r>
        <w:t>государству и гражданскому обществу. Крестьянская реформа 1861 г. и её последствия. Крестьянская община. Земская и</w:t>
      </w:r>
      <w:r>
        <w:rPr>
          <w:spacing w:val="-2"/>
        </w:rPr>
        <w:t xml:space="preserve"> </w:t>
      </w:r>
      <w:r>
        <w:t>городская реформы.</w:t>
      </w:r>
      <w:r>
        <w:rPr>
          <w:spacing w:val="-1"/>
        </w:rPr>
        <w:t xml:space="preserve"> </w:t>
      </w:r>
      <w:r>
        <w:t>Становление</w:t>
      </w:r>
      <w:r>
        <w:rPr>
          <w:spacing w:val="-4"/>
        </w:rPr>
        <w:t xml:space="preserve"> </w:t>
      </w:r>
      <w:r>
        <w:t>общественного самоуправления. Судебная реформа и развитие правового сознания. Военные реформы. Утверждение начал</w:t>
      </w:r>
      <w:r>
        <w:rPr>
          <w:spacing w:val="40"/>
        </w:rPr>
        <w:t xml:space="preserve"> </w:t>
      </w:r>
      <w:r>
        <w:t>всесословности в правовом строе страны. Конституционный вопрос.</w:t>
      </w:r>
    </w:p>
    <w:p w:rsidR="00A74CF0" w:rsidRDefault="00DC143A">
      <w:pPr>
        <w:pStyle w:val="a3"/>
        <w:spacing w:line="278" w:lineRule="auto"/>
        <w:ind w:right="684"/>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74CF0" w:rsidRDefault="00DC143A">
      <w:pPr>
        <w:pStyle w:val="a3"/>
        <w:spacing w:line="271" w:lineRule="exact"/>
        <w:ind w:left="843" w:firstLine="0"/>
      </w:pPr>
      <w:r>
        <w:t>Россия</w:t>
      </w:r>
      <w:r>
        <w:rPr>
          <w:spacing w:val="-5"/>
        </w:rPr>
        <w:t xml:space="preserve"> </w:t>
      </w:r>
      <w:r>
        <w:t>в</w:t>
      </w:r>
      <w:r>
        <w:rPr>
          <w:spacing w:val="3"/>
        </w:rPr>
        <w:t xml:space="preserve"> </w:t>
      </w:r>
      <w:r>
        <w:t>1880-1890-х</w:t>
      </w:r>
      <w:r>
        <w:rPr>
          <w:spacing w:val="-2"/>
        </w:rPr>
        <w:t xml:space="preserve"> </w:t>
      </w:r>
      <w:r>
        <w:rPr>
          <w:spacing w:val="-5"/>
        </w:rPr>
        <w:t>гг.</w:t>
      </w:r>
    </w:p>
    <w:p w:rsidR="00A74CF0" w:rsidRDefault="00DC143A">
      <w:pPr>
        <w:pStyle w:val="a3"/>
        <w:spacing w:before="39" w:line="276" w:lineRule="auto"/>
        <w:ind w:right="684"/>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Пространство</w:t>
      </w:r>
      <w:r>
        <w:rPr>
          <w:spacing w:val="-6"/>
        </w:rPr>
        <w:t xml:space="preserve"> </w:t>
      </w:r>
      <w:r>
        <w:t>империи.</w:t>
      </w:r>
      <w:r>
        <w:rPr>
          <w:spacing w:val="-1"/>
        </w:rPr>
        <w:t xml:space="preserve"> </w:t>
      </w:r>
      <w:r>
        <w:t>Основные</w:t>
      </w:r>
      <w:r>
        <w:rPr>
          <w:spacing w:val="-4"/>
        </w:rPr>
        <w:t xml:space="preserve"> </w:t>
      </w:r>
      <w:r>
        <w:t>сферы</w:t>
      </w:r>
      <w:r>
        <w:rPr>
          <w:spacing w:val="-2"/>
        </w:rPr>
        <w:t xml:space="preserve"> </w:t>
      </w:r>
      <w:r>
        <w:t>и</w:t>
      </w:r>
      <w:r>
        <w:rPr>
          <w:spacing w:val="-7"/>
        </w:rPr>
        <w:t xml:space="preserve"> </w:t>
      </w:r>
      <w:r>
        <w:t>направления</w:t>
      </w:r>
      <w:r>
        <w:rPr>
          <w:spacing w:val="-3"/>
        </w:rPr>
        <w:t xml:space="preserve"> </w:t>
      </w:r>
      <w:r>
        <w:t>внешнеполитических</w:t>
      </w:r>
      <w:r>
        <w:rPr>
          <w:spacing w:val="-7"/>
        </w:rPr>
        <w:t xml:space="preserve"> </w:t>
      </w:r>
      <w:r>
        <w:rPr>
          <w:spacing w:val="-2"/>
        </w:rPr>
        <w:t>интересов.</w:t>
      </w:r>
    </w:p>
    <w:p w:rsidR="00A74CF0" w:rsidRDefault="00DC143A">
      <w:pPr>
        <w:pStyle w:val="a3"/>
        <w:spacing w:before="41"/>
        <w:ind w:firstLine="0"/>
      </w:pPr>
      <w:r>
        <w:t>Упрочение</w:t>
      </w:r>
      <w:r>
        <w:rPr>
          <w:spacing w:val="-5"/>
        </w:rPr>
        <w:t xml:space="preserve"> </w:t>
      </w:r>
      <w:r>
        <w:t>статуса</w:t>
      </w:r>
      <w:r>
        <w:rPr>
          <w:spacing w:val="-3"/>
        </w:rPr>
        <w:t xml:space="preserve"> </w:t>
      </w:r>
      <w:r>
        <w:t>великой</w:t>
      </w:r>
      <w:r>
        <w:rPr>
          <w:spacing w:val="-1"/>
        </w:rPr>
        <w:t xml:space="preserve"> </w:t>
      </w:r>
      <w:r>
        <w:t>державы.</w:t>
      </w:r>
      <w:r>
        <w:rPr>
          <w:spacing w:val="-5"/>
        </w:rPr>
        <w:t xml:space="preserve"> </w:t>
      </w:r>
      <w:r>
        <w:t>Освоение</w:t>
      </w:r>
      <w:r>
        <w:rPr>
          <w:spacing w:val="-8"/>
        </w:rPr>
        <w:t xml:space="preserve"> </w:t>
      </w:r>
      <w:r>
        <w:t>государственной</w:t>
      </w:r>
      <w:r>
        <w:rPr>
          <w:spacing w:val="-5"/>
        </w:rPr>
        <w:t xml:space="preserve"> </w:t>
      </w:r>
      <w:r>
        <w:rPr>
          <w:spacing w:val="-2"/>
        </w:rPr>
        <w:t>территории.</w:t>
      </w:r>
    </w:p>
    <w:p w:rsidR="00A74CF0" w:rsidRDefault="00DC143A">
      <w:pPr>
        <w:pStyle w:val="a3"/>
        <w:spacing w:before="40" w:line="276" w:lineRule="auto"/>
        <w:ind w:right="680"/>
      </w:pPr>
      <w:r>
        <w:t>Сельское</w:t>
      </w:r>
      <w:r>
        <w:rPr>
          <w:spacing w:val="80"/>
        </w:rPr>
        <w:t xml:space="preserve">  </w:t>
      </w:r>
      <w:r>
        <w:t>хозяйство</w:t>
      </w:r>
      <w:r>
        <w:rPr>
          <w:spacing w:val="80"/>
        </w:rPr>
        <w:t xml:space="preserve">  </w:t>
      </w:r>
      <w:r>
        <w:t>и</w:t>
      </w:r>
      <w:r>
        <w:rPr>
          <w:spacing w:val="80"/>
        </w:rPr>
        <w:t xml:space="preserve">  </w:t>
      </w:r>
      <w:r>
        <w:t>промышленность.</w:t>
      </w:r>
      <w:r>
        <w:rPr>
          <w:spacing w:val="80"/>
        </w:rPr>
        <w:t xml:space="preserve">  </w:t>
      </w:r>
      <w:r>
        <w:t>Пореформенная</w:t>
      </w:r>
      <w:r>
        <w:rPr>
          <w:spacing w:val="80"/>
        </w:rPr>
        <w:t xml:space="preserve">  </w:t>
      </w:r>
      <w:r>
        <w:t>деревня:</w:t>
      </w:r>
      <w:r>
        <w:rPr>
          <w:spacing w:val="80"/>
        </w:rPr>
        <w:t xml:space="preserve">  </w:t>
      </w:r>
      <w:r>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74CF0" w:rsidRDefault="00DC143A">
      <w:pPr>
        <w:pStyle w:val="a3"/>
        <w:spacing w:before="4" w:line="276" w:lineRule="auto"/>
        <w:ind w:right="682"/>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w:t>
      </w:r>
      <w:r>
        <w:rPr>
          <w:spacing w:val="-4"/>
        </w:rPr>
        <w:t xml:space="preserve"> </w:t>
      </w:r>
      <w:r>
        <w:t>общественные</w:t>
      </w:r>
      <w:r>
        <w:rPr>
          <w:spacing w:val="-3"/>
        </w:rPr>
        <w:t xml:space="preserve"> </w:t>
      </w:r>
      <w:r>
        <w:t>и</w:t>
      </w:r>
      <w:r>
        <w:rPr>
          <w:spacing w:val="-1"/>
        </w:rPr>
        <w:t xml:space="preserve"> </w:t>
      </w:r>
      <w:r>
        <w:t>частнопредпринимательские</w:t>
      </w:r>
      <w:r>
        <w:rPr>
          <w:spacing w:val="-3"/>
        </w:rPr>
        <w:t xml:space="preserve"> </w:t>
      </w:r>
      <w:r>
        <w:t>способы его решения.</w:t>
      </w:r>
    </w:p>
    <w:p w:rsidR="00A74CF0" w:rsidRDefault="00DC143A">
      <w:pPr>
        <w:pStyle w:val="a3"/>
        <w:spacing w:line="274" w:lineRule="exact"/>
        <w:ind w:left="843" w:firstLine="0"/>
      </w:pPr>
      <w:r>
        <w:t>Культурное</w:t>
      </w:r>
      <w:r>
        <w:rPr>
          <w:spacing w:val="-3"/>
        </w:rPr>
        <w:t xml:space="preserve"> </w:t>
      </w:r>
      <w:r>
        <w:t>пространство</w:t>
      </w:r>
      <w:r>
        <w:rPr>
          <w:spacing w:val="-2"/>
        </w:rPr>
        <w:t xml:space="preserve"> </w:t>
      </w:r>
      <w:r>
        <w:t>империи</w:t>
      </w:r>
      <w:r>
        <w:rPr>
          <w:spacing w:val="-6"/>
        </w:rPr>
        <w:t xml:space="preserve"> </w:t>
      </w:r>
      <w:r>
        <w:t>во</w:t>
      </w:r>
      <w:r>
        <w:rPr>
          <w:spacing w:val="-1"/>
        </w:rPr>
        <w:t xml:space="preserve"> </w:t>
      </w:r>
      <w:r>
        <w:t>второй</w:t>
      </w:r>
      <w:r>
        <w:rPr>
          <w:spacing w:val="-6"/>
        </w:rPr>
        <w:t xml:space="preserve"> </w:t>
      </w:r>
      <w:r>
        <w:t>половине</w:t>
      </w:r>
      <w:r>
        <w:rPr>
          <w:spacing w:val="-1"/>
        </w:rPr>
        <w:t xml:space="preserve"> </w:t>
      </w:r>
      <w:r>
        <w:t>XIX</w:t>
      </w:r>
      <w:r>
        <w:rPr>
          <w:spacing w:val="-2"/>
        </w:rPr>
        <w:t xml:space="preserve"> </w:t>
      </w:r>
      <w:r>
        <w:rPr>
          <w:spacing w:val="-5"/>
        </w:rPr>
        <w:t>в.</w:t>
      </w:r>
    </w:p>
    <w:p w:rsidR="00A74CF0" w:rsidRDefault="00DC143A">
      <w:pPr>
        <w:pStyle w:val="a3"/>
        <w:spacing w:before="45" w:line="276" w:lineRule="auto"/>
        <w:ind w:right="682"/>
      </w:pPr>
      <w:r>
        <w:t>Культура и быт народов России во второй половине XIX в. Развитие городской</w:t>
      </w:r>
      <w:r>
        <w:rPr>
          <w:spacing w:val="40"/>
        </w:rPr>
        <w:t xml:space="preserve"> </w:t>
      </w:r>
      <w:r>
        <w:t>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74CF0" w:rsidRDefault="00DC143A">
      <w:pPr>
        <w:pStyle w:val="a3"/>
        <w:spacing w:line="272" w:lineRule="exact"/>
        <w:ind w:left="843" w:firstLine="0"/>
      </w:pPr>
      <w:r>
        <w:t>Этнокультурный</w:t>
      </w:r>
      <w:r>
        <w:rPr>
          <w:spacing w:val="-3"/>
        </w:rPr>
        <w:t xml:space="preserve"> </w:t>
      </w:r>
      <w:r>
        <w:t>облик</w:t>
      </w:r>
      <w:r>
        <w:rPr>
          <w:spacing w:val="-5"/>
        </w:rPr>
        <w:t xml:space="preserve"> </w:t>
      </w:r>
      <w:r>
        <w:rPr>
          <w:spacing w:val="-2"/>
        </w:rPr>
        <w:t>империи.</w:t>
      </w:r>
    </w:p>
    <w:p w:rsidR="00A74CF0" w:rsidRDefault="00DC143A">
      <w:pPr>
        <w:pStyle w:val="a3"/>
        <w:spacing w:before="46" w:line="276" w:lineRule="auto"/>
        <w:ind w:right="685"/>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w:t>
      </w:r>
      <w:r>
        <w:rPr>
          <w:spacing w:val="-1"/>
        </w:rPr>
        <w:t xml:space="preserve"> </w:t>
      </w:r>
      <w:r>
        <w:t>Финляндии. Польское</w:t>
      </w:r>
      <w:r>
        <w:rPr>
          <w:spacing w:val="-7"/>
        </w:rPr>
        <w:t xml:space="preserve"> </w:t>
      </w:r>
      <w:r>
        <w:t>восстание</w:t>
      </w:r>
      <w:r>
        <w:rPr>
          <w:spacing w:val="-3"/>
        </w:rPr>
        <w:t xml:space="preserve"> </w:t>
      </w:r>
      <w:r>
        <w:t>1863</w:t>
      </w:r>
      <w:r>
        <w:rPr>
          <w:spacing w:val="-2"/>
        </w:rPr>
        <w:t xml:space="preserve"> </w:t>
      </w:r>
      <w:r>
        <w:t>г. Прибалтика. Еврейский</w:t>
      </w:r>
      <w:r>
        <w:rPr>
          <w:spacing w:val="-1"/>
        </w:rPr>
        <w:t xml:space="preserve"> </w:t>
      </w:r>
      <w:r>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74CF0" w:rsidRDefault="00DC143A">
      <w:pPr>
        <w:pStyle w:val="a3"/>
        <w:spacing w:line="280" w:lineRule="auto"/>
        <w:ind w:right="682"/>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rsidR="00A74CF0" w:rsidRDefault="00DC143A">
      <w:pPr>
        <w:pStyle w:val="a3"/>
        <w:spacing w:line="276" w:lineRule="auto"/>
        <w:ind w:right="68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74CF0" w:rsidRDefault="00DC143A">
      <w:pPr>
        <w:pStyle w:val="a3"/>
        <w:spacing w:line="276" w:lineRule="auto"/>
        <w:ind w:right="68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w:t>
      </w:r>
      <w:r>
        <w:rPr>
          <w:spacing w:val="22"/>
        </w:rPr>
        <w:t xml:space="preserve"> </w:t>
      </w:r>
      <w:r>
        <w:t>пропаганды.</w:t>
      </w:r>
      <w:r>
        <w:rPr>
          <w:spacing w:val="20"/>
        </w:rPr>
        <w:t xml:space="preserve"> </w:t>
      </w:r>
      <w:r>
        <w:t>«Хождение</w:t>
      </w:r>
      <w:r>
        <w:rPr>
          <w:spacing w:val="17"/>
        </w:rPr>
        <w:t xml:space="preserve"> </w:t>
      </w:r>
      <w:r>
        <w:t>в</w:t>
      </w:r>
      <w:r>
        <w:rPr>
          <w:spacing w:val="29"/>
        </w:rPr>
        <w:t xml:space="preserve"> </w:t>
      </w:r>
      <w:r>
        <w:t>народ».</w:t>
      </w:r>
      <w:r>
        <w:rPr>
          <w:spacing w:val="24"/>
        </w:rPr>
        <w:t xml:space="preserve"> </w:t>
      </w:r>
      <w:r>
        <w:t>«Земля</w:t>
      </w:r>
      <w:r>
        <w:rPr>
          <w:spacing w:val="23"/>
        </w:rPr>
        <w:t xml:space="preserve"> </w:t>
      </w:r>
      <w:r>
        <w:t>и</w:t>
      </w:r>
      <w:r>
        <w:rPr>
          <w:spacing w:val="19"/>
        </w:rPr>
        <w:t xml:space="preserve"> </w:t>
      </w:r>
      <w:r>
        <w:t>воля»</w:t>
      </w:r>
      <w:r>
        <w:rPr>
          <w:spacing w:val="17"/>
        </w:rPr>
        <w:t xml:space="preserve"> </w:t>
      </w:r>
      <w:r>
        <w:t>и</w:t>
      </w:r>
      <w:r>
        <w:rPr>
          <w:spacing w:val="24"/>
        </w:rPr>
        <w:t xml:space="preserve"> </w:t>
      </w:r>
      <w:r>
        <w:t>её</w:t>
      </w:r>
      <w:r>
        <w:rPr>
          <w:spacing w:val="22"/>
        </w:rPr>
        <w:t xml:space="preserve"> </w:t>
      </w:r>
      <w:r>
        <w:t>раскол.</w:t>
      </w:r>
      <w:r>
        <w:rPr>
          <w:spacing w:val="20"/>
        </w:rPr>
        <w:t xml:space="preserve"> </w:t>
      </w:r>
      <w:r>
        <w:t>«Черный</w:t>
      </w:r>
      <w:r>
        <w:rPr>
          <w:spacing w:val="19"/>
        </w:rPr>
        <w:t xml:space="preserve"> </w:t>
      </w:r>
      <w:r>
        <w:t>передел»</w:t>
      </w:r>
      <w:r>
        <w:rPr>
          <w:spacing w:val="23"/>
        </w:rPr>
        <w:t xml:space="preserve"> </w:t>
      </w:r>
      <w:r>
        <w:rPr>
          <w:spacing w:val="-10"/>
        </w:rPr>
        <w:t>и</w:t>
      </w:r>
    </w:p>
    <w:p w:rsidR="00A74CF0" w:rsidRDefault="00DC143A">
      <w:pPr>
        <w:pStyle w:val="a3"/>
        <w:spacing w:line="276" w:lineRule="auto"/>
        <w:ind w:right="695" w:firstLine="0"/>
      </w:pPr>
      <w:r>
        <w:t>«Народная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74CF0" w:rsidRDefault="00DC143A">
      <w:pPr>
        <w:pStyle w:val="a3"/>
        <w:spacing w:line="275" w:lineRule="exact"/>
        <w:ind w:left="843" w:firstLine="0"/>
      </w:pPr>
      <w:r>
        <w:t>Россия</w:t>
      </w:r>
      <w:r>
        <w:rPr>
          <w:spacing w:val="-5"/>
        </w:rPr>
        <w:t xml:space="preserve"> </w:t>
      </w:r>
      <w:r>
        <w:t>на</w:t>
      </w:r>
      <w:r>
        <w:rPr>
          <w:spacing w:val="1"/>
        </w:rPr>
        <w:t xml:space="preserve"> </w:t>
      </w:r>
      <w:r>
        <w:t>пороге</w:t>
      </w:r>
      <w:r>
        <w:rPr>
          <w:spacing w:val="1"/>
        </w:rPr>
        <w:t xml:space="preserve"> </w:t>
      </w:r>
      <w:r>
        <w:t>ХХ</w:t>
      </w:r>
      <w:r>
        <w:rPr>
          <w:spacing w:val="-4"/>
        </w:rPr>
        <w:t xml:space="preserve"> </w:t>
      </w:r>
      <w:r>
        <w:rPr>
          <w:spacing w:val="-5"/>
        </w:rPr>
        <w:t>в.</w:t>
      </w:r>
    </w:p>
    <w:p w:rsidR="00A74CF0" w:rsidRDefault="00DC143A">
      <w:pPr>
        <w:pStyle w:val="a3"/>
        <w:spacing w:before="30" w:line="280" w:lineRule="auto"/>
        <w:ind w:right="689"/>
      </w:pPr>
      <w:r>
        <w:t>На пороге нового века: динамика и противоречия развития. Экономический рост. Промышленное</w:t>
      </w:r>
      <w:r>
        <w:rPr>
          <w:spacing w:val="80"/>
          <w:w w:val="150"/>
        </w:rPr>
        <w:t xml:space="preserve"> </w:t>
      </w:r>
      <w:r>
        <w:t>развитие.</w:t>
      </w:r>
      <w:r>
        <w:rPr>
          <w:spacing w:val="80"/>
          <w:w w:val="150"/>
        </w:rPr>
        <w:t xml:space="preserve"> </w:t>
      </w:r>
      <w:r>
        <w:t>Новая</w:t>
      </w:r>
      <w:r>
        <w:rPr>
          <w:spacing w:val="80"/>
          <w:w w:val="150"/>
        </w:rPr>
        <w:t xml:space="preserve"> </w:t>
      </w:r>
      <w:r>
        <w:t>география</w:t>
      </w:r>
      <w:r>
        <w:rPr>
          <w:spacing w:val="80"/>
          <w:w w:val="150"/>
        </w:rPr>
        <w:t xml:space="preserve"> </w:t>
      </w:r>
      <w:r>
        <w:t>экономики.</w:t>
      </w:r>
      <w:r>
        <w:rPr>
          <w:spacing w:val="80"/>
          <w:w w:val="150"/>
        </w:rPr>
        <w:t xml:space="preserve"> </w:t>
      </w:r>
      <w:r>
        <w:t>Урбанизация</w:t>
      </w:r>
      <w:r>
        <w:rPr>
          <w:spacing w:val="80"/>
          <w:w w:val="150"/>
        </w:rPr>
        <w:t xml:space="preserve"> </w:t>
      </w:r>
      <w:r>
        <w:t>и</w:t>
      </w:r>
      <w:r>
        <w:rPr>
          <w:spacing w:val="80"/>
          <w:w w:val="150"/>
        </w:rPr>
        <w:t xml:space="preserve"> </w:t>
      </w:r>
      <w:r>
        <w:t>облик</w:t>
      </w:r>
      <w:r>
        <w:rPr>
          <w:spacing w:val="80"/>
          <w:w w:val="150"/>
        </w:rPr>
        <w:t xml:space="preserve"> </w:t>
      </w:r>
      <w:r>
        <w:t>городов.</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tabs>
          <w:tab w:val="left" w:pos="2076"/>
          <w:tab w:val="left" w:pos="4058"/>
          <w:tab w:val="left" w:pos="5061"/>
          <w:tab w:val="left" w:pos="7005"/>
          <w:tab w:val="left" w:pos="9044"/>
        </w:tabs>
        <w:spacing w:before="69" w:line="276" w:lineRule="auto"/>
        <w:ind w:right="680" w:firstLine="0"/>
      </w:pPr>
      <w:r>
        <w:lastRenderedPageBreak/>
        <w:t>Отечественный</w:t>
      </w:r>
      <w:r>
        <w:rPr>
          <w:spacing w:val="-1"/>
        </w:rPr>
        <w:t xml:space="preserve"> </w:t>
      </w:r>
      <w:r>
        <w:t>и</w:t>
      </w:r>
      <w:r>
        <w:rPr>
          <w:spacing w:val="-4"/>
        </w:rPr>
        <w:t xml:space="preserve"> </w:t>
      </w:r>
      <w:r>
        <w:t>иностранный</w:t>
      </w:r>
      <w:r>
        <w:rPr>
          <w:spacing w:val="-6"/>
        </w:rPr>
        <w:t xml:space="preserve"> </w:t>
      </w:r>
      <w:r>
        <w:t>капитал, его роль в</w:t>
      </w:r>
      <w:r>
        <w:rPr>
          <w:spacing w:val="-5"/>
        </w:rPr>
        <w:t xml:space="preserve"> </w:t>
      </w:r>
      <w:r>
        <w:t>индустриализации</w:t>
      </w:r>
      <w:r>
        <w:rPr>
          <w:spacing w:val="-1"/>
        </w:rPr>
        <w:t xml:space="preserve"> </w:t>
      </w:r>
      <w:r>
        <w:t>страны. Россия</w:t>
      </w:r>
      <w:r>
        <w:rPr>
          <w:spacing w:val="-7"/>
        </w:rPr>
        <w:t xml:space="preserve"> </w:t>
      </w:r>
      <w:r>
        <w:t>‒</w:t>
      </w:r>
      <w:r>
        <w:rPr>
          <w:spacing w:val="-2"/>
        </w:rPr>
        <w:t xml:space="preserve"> </w:t>
      </w:r>
      <w:r>
        <w:t xml:space="preserve">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w:t>
      </w:r>
      <w:r>
        <w:rPr>
          <w:spacing w:val="-2"/>
        </w:rPr>
        <w:t>хозяйства.</w:t>
      </w:r>
      <w:r>
        <w:tab/>
      </w:r>
      <w:r>
        <w:rPr>
          <w:spacing w:val="-2"/>
        </w:rPr>
        <w:t>Помещики</w:t>
      </w:r>
      <w:r>
        <w:tab/>
      </w:r>
      <w:r>
        <w:rPr>
          <w:spacing w:val="-10"/>
        </w:rPr>
        <w:t>и</w:t>
      </w:r>
      <w:r>
        <w:tab/>
      </w:r>
      <w:r>
        <w:rPr>
          <w:spacing w:val="-2"/>
        </w:rPr>
        <w:t>крестьяне.</w:t>
      </w:r>
      <w:r>
        <w:tab/>
      </w:r>
      <w:r>
        <w:rPr>
          <w:spacing w:val="-2"/>
        </w:rPr>
        <w:t>Положение</w:t>
      </w:r>
      <w:r>
        <w:tab/>
      </w:r>
      <w:r>
        <w:rPr>
          <w:spacing w:val="-2"/>
        </w:rPr>
        <w:t xml:space="preserve">женщины </w:t>
      </w:r>
      <w:r>
        <w:t>в обществе. Церковь в условиях кризиса имперской идеологии. Распространение светской</w:t>
      </w:r>
      <w:r>
        <w:rPr>
          <w:spacing w:val="80"/>
        </w:rPr>
        <w:t xml:space="preserve"> </w:t>
      </w:r>
      <w:r>
        <w:t>этики и культуры.</w:t>
      </w:r>
    </w:p>
    <w:p w:rsidR="00A74CF0" w:rsidRDefault="00DC143A">
      <w:pPr>
        <w:pStyle w:val="a3"/>
        <w:tabs>
          <w:tab w:val="left" w:pos="2315"/>
          <w:tab w:val="left" w:pos="3212"/>
          <w:tab w:val="left" w:pos="3649"/>
          <w:tab w:val="left" w:pos="4881"/>
          <w:tab w:val="left" w:pos="6656"/>
          <w:tab w:val="left" w:pos="7980"/>
          <w:tab w:val="left" w:pos="9438"/>
        </w:tabs>
        <w:spacing w:before="1" w:line="276" w:lineRule="auto"/>
        <w:ind w:right="691"/>
        <w:jc w:val="left"/>
      </w:pPr>
      <w:r>
        <w:rPr>
          <w:spacing w:val="-2"/>
        </w:rPr>
        <w:t>Имперский</w:t>
      </w:r>
      <w:r>
        <w:tab/>
      </w:r>
      <w:r>
        <w:rPr>
          <w:spacing w:val="-4"/>
        </w:rPr>
        <w:t>центр</w:t>
      </w:r>
      <w:r>
        <w:tab/>
      </w:r>
      <w:r>
        <w:rPr>
          <w:spacing w:val="-10"/>
        </w:rPr>
        <w:t>и</w:t>
      </w:r>
      <w:r>
        <w:tab/>
      </w:r>
      <w:r>
        <w:rPr>
          <w:spacing w:val="-2"/>
        </w:rPr>
        <w:t>регионы.</w:t>
      </w:r>
      <w:r>
        <w:tab/>
      </w:r>
      <w:r>
        <w:rPr>
          <w:spacing w:val="-2"/>
        </w:rPr>
        <w:t>Национальная</w:t>
      </w:r>
      <w:r>
        <w:tab/>
      </w:r>
      <w:r>
        <w:rPr>
          <w:spacing w:val="-2"/>
        </w:rPr>
        <w:t>политика,</w:t>
      </w:r>
      <w:r>
        <w:tab/>
      </w:r>
      <w:r>
        <w:rPr>
          <w:spacing w:val="-2"/>
        </w:rPr>
        <w:t>этнические</w:t>
      </w:r>
      <w:r>
        <w:tab/>
      </w:r>
      <w:r>
        <w:rPr>
          <w:spacing w:val="-2"/>
        </w:rPr>
        <w:t xml:space="preserve">элиты </w:t>
      </w:r>
      <w:r>
        <w:t>и национально-культурные движения.</w:t>
      </w:r>
    </w:p>
    <w:p w:rsidR="00A74CF0" w:rsidRDefault="00DC143A">
      <w:pPr>
        <w:pStyle w:val="a3"/>
        <w:spacing w:line="276" w:lineRule="auto"/>
        <w:jc w:val="left"/>
      </w:pPr>
      <w:r>
        <w:t>Россия</w:t>
      </w:r>
      <w:r>
        <w:rPr>
          <w:spacing w:val="31"/>
        </w:rPr>
        <w:t xml:space="preserve"> </w:t>
      </w:r>
      <w:r>
        <w:t>в</w:t>
      </w:r>
      <w:r>
        <w:rPr>
          <w:spacing w:val="38"/>
        </w:rPr>
        <w:t xml:space="preserve"> </w:t>
      </w:r>
      <w:r>
        <w:t>системе</w:t>
      </w:r>
      <w:r>
        <w:rPr>
          <w:spacing w:val="35"/>
        </w:rPr>
        <w:t xml:space="preserve"> </w:t>
      </w:r>
      <w:r>
        <w:t>международных</w:t>
      </w:r>
      <w:r>
        <w:rPr>
          <w:spacing w:val="31"/>
        </w:rPr>
        <w:t xml:space="preserve"> </w:t>
      </w:r>
      <w:r>
        <w:t>отношений.</w:t>
      </w:r>
      <w:r>
        <w:rPr>
          <w:spacing w:val="40"/>
        </w:rPr>
        <w:t xml:space="preserve"> </w:t>
      </w:r>
      <w:r>
        <w:t>Политика</w:t>
      </w:r>
      <w:r>
        <w:rPr>
          <w:spacing w:val="36"/>
        </w:rPr>
        <w:t xml:space="preserve"> </w:t>
      </w:r>
      <w:r>
        <w:t>на</w:t>
      </w:r>
      <w:r>
        <w:rPr>
          <w:spacing w:val="35"/>
        </w:rPr>
        <w:t xml:space="preserve"> </w:t>
      </w:r>
      <w:r>
        <w:t>Дальнем</w:t>
      </w:r>
      <w:r>
        <w:rPr>
          <w:spacing w:val="38"/>
        </w:rPr>
        <w:t xml:space="preserve"> </w:t>
      </w:r>
      <w:r>
        <w:t>Востоке.</w:t>
      </w:r>
      <w:r>
        <w:rPr>
          <w:spacing w:val="38"/>
        </w:rPr>
        <w:t xml:space="preserve"> </w:t>
      </w:r>
      <w:r>
        <w:t>Русско- японская война 1904-1905 гг. Оборона Порт-Артура. Цусимское сражение.</w:t>
      </w:r>
    </w:p>
    <w:p w:rsidR="00A74CF0" w:rsidRDefault="00DC143A">
      <w:pPr>
        <w:pStyle w:val="a3"/>
        <w:spacing w:before="3"/>
        <w:ind w:left="843" w:firstLine="0"/>
        <w:jc w:val="left"/>
      </w:pPr>
      <w:r>
        <w:t>Первая</w:t>
      </w:r>
      <w:r>
        <w:rPr>
          <w:spacing w:val="1"/>
        </w:rPr>
        <w:t xml:space="preserve"> </w:t>
      </w:r>
      <w:r>
        <w:t>российская</w:t>
      </w:r>
      <w:r>
        <w:rPr>
          <w:spacing w:val="3"/>
        </w:rPr>
        <w:t xml:space="preserve"> </w:t>
      </w:r>
      <w:r>
        <w:t>революция</w:t>
      </w:r>
      <w:r>
        <w:rPr>
          <w:spacing w:val="-1"/>
        </w:rPr>
        <w:t xml:space="preserve"> </w:t>
      </w:r>
      <w:r>
        <w:t>1905-1907 гг.</w:t>
      </w:r>
      <w:r>
        <w:rPr>
          <w:spacing w:val="6"/>
        </w:rPr>
        <w:t xml:space="preserve"> </w:t>
      </w:r>
      <w:r>
        <w:t>Начало</w:t>
      </w:r>
      <w:r>
        <w:rPr>
          <w:spacing w:val="8"/>
        </w:rPr>
        <w:t xml:space="preserve"> </w:t>
      </w:r>
      <w:r>
        <w:t>парламентаризма</w:t>
      </w:r>
      <w:r>
        <w:rPr>
          <w:spacing w:val="-2"/>
        </w:rPr>
        <w:t xml:space="preserve"> </w:t>
      </w:r>
      <w:r>
        <w:t>в</w:t>
      </w:r>
      <w:r>
        <w:rPr>
          <w:spacing w:val="6"/>
        </w:rPr>
        <w:t xml:space="preserve"> </w:t>
      </w:r>
      <w:r>
        <w:t>России.</w:t>
      </w:r>
      <w:r>
        <w:rPr>
          <w:spacing w:val="12"/>
        </w:rPr>
        <w:t xml:space="preserve"> </w:t>
      </w:r>
      <w:r>
        <w:rPr>
          <w:spacing w:val="-2"/>
        </w:rPr>
        <w:t>Николай</w:t>
      </w:r>
    </w:p>
    <w:p w:rsidR="00A74CF0" w:rsidRDefault="00DC143A">
      <w:pPr>
        <w:pStyle w:val="a3"/>
        <w:tabs>
          <w:tab w:val="left" w:pos="502"/>
          <w:tab w:val="left" w:pos="843"/>
          <w:tab w:val="left" w:pos="1370"/>
          <w:tab w:val="left" w:pos="2754"/>
          <w:tab w:val="left" w:pos="4352"/>
          <w:tab w:val="left" w:pos="4995"/>
          <w:tab w:val="left" w:pos="5825"/>
          <w:tab w:val="left" w:pos="6266"/>
          <w:tab w:val="left" w:pos="7048"/>
          <w:tab w:val="left" w:pos="8237"/>
          <w:tab w:val="left" w:pos="9637"/>
        </w:tabs>
        <w:spacing w:before="41" w:line="276" w:lineRule="auto"/>
        <w:ind w:right="694" w:firstLine="0"/>
        <w:jc w:val="left"/>
      </w:pPr>
      <w:r>
        <w:rPr>
          <w:spacing w:val="-6"/>
        </w:rPr>
        <w:t>II</w:t>
      </w:r>
      <w:r>
        <w:tab/>
      </w:r>
      <w:r>
        <w:rPr>
          <w:spacing w:val="-10"/>
        </w:rPr>
        <w:t>и</w:t>
      </w:r>
      <w:r>
        <w:tab/>
      </w:r>
      <w:r>
        <w:rPr>
          <w:spacing w:val="-4"/>
        </w:rPr>
        <w:t>его</w:t>
      </w:r>
      <w:r>
        <w:tab/>
      </w:r>
      <w:r>
        <w:rPr>
          <w:spacing w:val="-2"/>
        </w:rPr>
        <w:t>окружение.</w:t>
      </w:r>
      <w:r>
        <w:tab/>
      </w:r>
      <w:r>
        <w:rPr>
          <w:spacing w:val="-2"/>
        </w:rPr>
        <w:t>Деятельность</w:t>
      </w:r>
      <w:r>
        <w:tab/>
      </w:r>
      <w:r>
        <w:rPr>
          <w:spacing w:val="-4"/>
        </w:rPr>
        <w:t>В.К.</w:t>
      </w:r>
      <w:r>
        <w:tab/>
      </w:r>
      <w:r>
        <w:rPr>
          <w:spacing w:val="-2"/>
        </w:rPr>
        <w:t>Плеве</w:t>
      </w:r>
      <w:r>
        <w:tab/>
      </w:r>
      <w:r>
        <w:rPr>
          <w:spacing w:val="-6"/>
        </w:rPr>
        <w:t>на</w:t>
      </w:r>
      <w:r>
        <w:tab/>
      </w:r>
      <w:r>
        <w:rPr>
          <w:spacing w:val="-2"/>
        </w:rPr>
        <w:t>посту</w:t>
      </w:r>
      <w:r>
        <w:tab/>
      </w:r>
      <w:r>
        <w:rPr>
          <w:spacing w:val="-2"/>
        </w:rPr>
        <w:t>министра</w:t>
      </w:r>
      <w:r>
        <w:tab/>
      </w:r>
      <w:r>
        <w:rPr>
          <w:spacing w:val="-2"/>
        </w:rPr>
        <w:t>внутренних</w:t>
      </w:r>
      <w:r>
        <w:tab/>
      </w:r>
      <w:r>
        <w:rPr>
          <w:spacing w:val="-4"/>
        </w:rPr>
        <w:t xml:space="preserve">дел. </w:t>
      </w:r>
      <w:r>
        <w:t>Оппозиционное либеральное движение. «Союз освобождения». Банкетная кампания.</w:t>
      </w:r>
    </w:p>
    <w:p w:rsidR="00A74CF0" w:rsidRDefault="00DC143A">
      <w:pPr>
        <w:pStyle w:val="a3"/>
        <w:tabs>
          <w:tab w:val="left" w:pos="2517"/>
          <w:tab w:val="left" w:pos="3544"/>
          <w:tab w:val="left" w:pos="4992"/>
          <w:tab w:val="left" w:pos="6459"/>
          <w:tab w:val="left" w:pos="7471"/>
          <w:tab w:val="left" w:pos="8963"/>
        </w:tabs>
        <w:spacing w:line="275" w:lineRule="exact"/>
        <w:ind w:left="843" w:firstLine="0"/>
        <w:jc w:val="left"/>
      </w:pPr>
      <w:r>
        <w:rPr>
          <w:spacing w:val="-2"/>
        </w:rPr>
        <w:t>Предпосылки</w:t>
      </w:r>
      <w:r>
        <w:tab/>
      </w:r>
      <w:r>
        <w:rPr>
          <w:spacing w:val="-2"/>
        </w:rPr>
        <w:t>Первой</w:t>
      </w:r>
      <w:r>
        <w:tab/>
      </w:r>
      <w:r>
        <w:rPr>
          <w:spacing w:val="-2"/>
        </w:rPr>
        <w:t>российской</w:t>
      </w:r>
      <w:r>
        <w:tab/>
      </w:r>
      <w:r>
        <w:rPr>
          <w:spacing w:val="-2"/>
        </w:rPr>
        <w:t>революции.</w:t>
      </w:r>
      <w:r>
        <w:tab/>
      </w:r>
      <w:r>
        <w:rPr>
          <w:spacing w:val="-2"/>
        </w:rPr>
        <w:t>Формы</w:t>
      </w:r>
      <w:r>
        <w:tab/>
      </w:r>
      <w:r>
        <w:rPr>
          <w:spacing w:val="-2"/>
        </w:rPr>
        <w:t>социальных</w:t>
      </w:r>
      <w:r>
        <w:tab/>
      </w:r>
      <w:r>
        <w:rPr>
          <w:spacing w:val="-2"/>
        </w:rPr>
        <w:t>протестов.</w:t>
      </w:r>
    </w:p>
    <w:p w:rsidR="00A74CF0" w:rsidRDefault="00DC143A">
      <w:pPr>
        <w:pStyle w:val="a3"/>
        <w:spacing w:before="41"/>
        <w:ind w:firstLine="0"/>
        <w:jc w:val="left"/>
      </w:pPr>
      <w:r>
        <w:t>Деятельность</w:t>
      </w:r>
      <w:r>
        <w:rPr>
          <w:spacing w:val="-9"/>
        </w:rPr>
        <w:t xml:space="preserve"> </w:t>
      </w:r>
      <w:r>
        <w:t>профессиональных</w:t>
      </w:r>
      <w:r>
        <w:rPr>
          <w:spacing w:val="-8"/>
        </w:rPr>
        <w:t xml:space="preserve"> </w:t>
      </w:r>
      <w:r>
        <w:t>революционеров.</w:t>
      </w:r>
      <w:r>
        <w:rPr>
          <w:spacing w:val="3"/>
        </w:rPr>
        <w:t xml:space="preserve"> </w:t>
      </w:r>
      <w:r>
        <w:t>Политический</w:t>
      </w:r>
      <w:r>
        <w:rPr>
          <w:spacing w:val="-2"/>
        </w:rPr>
        <w:t xml:space="preserve"> терроризм.</w:t>
      </w:r>
    </w:p>
    <w:p w:rsidR="00A74CF0" w:rsidRDefault="00DC143A">
      <w:pPr>
        <w:pStyle w:val="a3"/>
        <w:spacing w:before="41" w:line="276" w:lineRule="auto"/>
        <w:ind w:right="68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w:t>
      </w:r>
      <w:r>
        <w:rPr>
          <w:spacing w:val="40"/>
        </w:rPr>
        <w:t xml:space="preserve"> </w:t>
      </w:r>
      <w:r>
        <w:t>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w:t>
      </w:r>
      <w:r>
        <w:rPr>
          <w:spacing w:val="40"/>
        </w:rPr>
        <w:t xml:space="preserve"> </w:t>
      </w:r>
      <w:r>
        <w:t>(кадеты,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74CF0" w:rsidRDefault="00DC143A">
      <w:pPr>
        <w:pStyle w:val="a3"/>
        <w:spacing w:line="276" w:lineRule="auto"/>
        <w:ind w:right="681"/>
      </w:pPr>
      <w:r>
        <w:t>Избирательный закон 11 декабря 1905 г. Избирательная кампания в I Государственную думу. Основные</w:t>
      </w:r>
      <w:r>
        <w:rPr>
          <w:spacing w:val="-2"/>
        </w:rPr>
        <w:t xml:space="preserve"> </w:t>
      </w:r>
      <w:r>
        <w:t>государственные</w:t>
      </w:r>
      <w:r>
        <w:rPr>
          <w:spacing w:val="-2"/>
        </w:rPr>
        <w:t xml:space="preserve"> </w:t>
      </w:r>
      <w:r>
        <w:t>законы 23</w:t>
      </w:r>
      <w:r>
        <w:rPr>
          <w:spacing w:val="-6"/>
        </w:rPr>
        <w:t xml:space="preserve"> </w:t>
      </w:r>
      <w:r>
        <w:t>апреля</w:t>
      </w:r>
      <w:r>
        <w:rPr>
          <w:spacing w:val="-1"/>
        </w:rPr>
        <w:t xml:space="preserve"> </w:t>
      </w:r>
      <w:r>
        <w:t>1906</w:t>
      </w:r>
      <w:r>
        <w:rPr>
          <w:spacing w:val="-1"/>
        </w:rPr>
        <w:t xml:space="preserve"> </w:t>
      </w:r>
      <w:r>
        <w:t>г.</w:t>
      </w:r>
      <w:r>
        <w:rPr>
          <w:spacing w:val="-4"/>
        </w:rPr>
        <w:t xml:space="preserve"> </w:t>
      </w:r>
      <w:r>
        <w:t>Деятельность I и</w:t>
      </w:r>
      <w:r>
        <w:rPr>
          <w:spacing w:val="-5"/>
        </w:rPr>
        <w:t xml:space="preserve"> </w:t>
      </w:r>
      <w:r>
        <w:t>II Государственной думы: итоги и уроки.</w:t>
      </w:r>
    </w:p>
    <w:p w:rsidR="00A74CF0" w:rsidRDefault="00DC143A">
      <w:pPr>
        <w:pStyle w:val="a3"/>
        <w:spacing w:line="276" w:lineRule="auto"/>
        <w:ind w:right="685"/>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w:t>
      </w:r>
      <w:r>
        <w:rPr>
          <w:spacing w:val="-1"/>
        </w:rPr>
        <w:t xml:space="preserve"> </w:t>
      </w:r>
      <w:r>
        <w:t>и нарастание социальных противоречий. III и IV Государственная дума. Идейно-политический спектр. Общественный и социальный подъём.</w:t>
      </w:r>
    </w:p>
    <w:p w:rsidR="00A74CF0" w:rsidRDefault="00DC143A">
      <w:pPr>
        <w:pStyle w:val="a3"/>
        <w:spacing w:before="2" w:line="276" w:lineRule="auto"/>
        <w:ind w:right="697"/>
      </w:pPr>
      <w:r>
        <w:t>Обострение</w:t>
      </w:r>
      <w:r>
        <w:rPr>
          <w:spacing w:val="73"/>
        </w:rPr>
        <w:t xml:space="preserve">   </w:t>
      </w:r>
      <w:r>
        <w:t>международной</w:t>
      </w:r>
      <w:r>
        <w:rPr>
          <w:spacing w:val="72"/>
        </w:rPr>
        <w:t xml:space="preserve">   </w:t>
      </w:r>
      <w:r>
        <w:t>обстановки.</w:t>
      </w:r>
      <w:r>
        <w:rPr>
          <w:spacing w:val="74"/>
        </w:rPr>
        <w:t xml:space="preserve">   </w:t>
      </w:r>
      <w:r>
        <w:t>Блоковая</w:t>
      </w:r>
      <w:r>
        <w:rPr>
          <w:spacing w:val="73"/>
        </w:rPr>
        <w:t xml:space="preserve">   </w:t>
      </w:r>
      <w:r>
        <w:t>система</w:t>
      </w:r>
      <w:r>
        <w:rPr>
          <w:spacing w:val="73"/>
        </w:rPr>
        <w:t xml:space="preserve">   </w:t>
      </w:r>
      <w:r>
        <w:t>и</w:t>
      </w:r>
      <w:r>
        <w:rPr>
          <w:spacing w:val="74"/>
        </w:rPr>
        <w:t xml:space="preserve">   </w:t>
      </w:r>
      <w:r>
        <w:t>участие в ней России. Россия в преддверии мировой катастрофы.</w:t>
      </w:r>
    </w:p>
    <w:p w:rsidR="00A74CF0" w:rsidRDefault="00DC143A">
      <w:pPr>
        <w:pStyle w:val="a3"/>
        <w:spacing w:line="276" w:lineRule="auto"/>
        <w:ind w:right="688"/>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74CF0" w:rsidRDefault="00DC143A">
      <w:pPr>
        <w:pStyle w:val="a3"/>
        <w:spacing w:line="280" w:lineRule="auto"/>
        <w:ind w:right="679"/>
      </w:pPr>
      <w:r>
        <w:t>«Мир</w:t>
      </w:r>
      <w:r>
        <w:rPr>
          <w:spacing w:val="73"/>
        </w:rPr>
        <w:t xml:space="preserve">  </w:t>
      </w:r>
      <w:r>
        <w:t>искусства».</w:t>
      </w:r>
      <w:r>
        <w:rPr>
          <w:spacing w:val="73"/>
        </w:rPr>
        <w:t xml:space="preserve">  </w:t>
      </w:r>
      <w:r>
        <w:t>Архитектура.</w:t>
      </w:r>
      <w:r>
        <w:rPr>
          <w:spacing w:val="73"/>
        </w:rPr>
        <w:t xml:space="preserve">  </w:t>
      </w:r>
      <w:r>
        <w:t>Скульптура.</w:t>
      </w:r>
      <w:r>
        <w:rPr>
          <w:spacing w:val="73"/>
        </w:rPr>
        <w:t xml:space="preserve">  </w:t>
      </w:r>
      <w:r>
        <w:t>Драматический</w:t>
      </w:r>
      <w:r>
        <w:rPr>
          <w:spacing w:val="73"/>
        </w:rPr>
        <w:t xml:space="preserve">  </w:t>
      </w:r>
      <w:r>
        <w:t>театр:</w:t>
      </w:r>
      <w:r>
        <w:rPr>
          <w:spacing w:val="73"/>
        </w:rPr>
        <w:t xml:space="preserve">  </w:t>
      </w:r>
      <w:r>
        <w:t>традиции и новаторство. Музыка. «Русские сезоны» в Париже. Зарождение российского кинематографа.</w:t>
      </w:r>
    </w:p>
    <w:p w:rsidR="00A74CF0" w:rsidRDefault="00DC143A">
      <w:pPr>
        <w:pStyle w:val="a3"/>
        <w:spacing w:line="276" w:lineRule="auto"/>
        <w:ind w:right="692"/>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74CF0" w:rsidRDefault="00DC143A">
      <w:pPr>
        <w:pStyle w:val="a3"/>
        <w:spacing w:line="276" w:lineRule="auto"/>
        <w:ind w:left="843" w:right="6670" w:firstLine="0"/>
      </w:pPr>
      <w:r>
        <w:t>Наш</w:t>
      </w:r>
      <w:r>
        <w:rPr>
          <w:spacing w:val="-1"/>
        </w:rPr>
        <w:t xml:space="preserve"> </w:t>
      </w:r>
      <w:r>
        <w:t>край</w:t>
      </w:r>
      <w:r>
        <w:rPr>
          <w:spacing w:val="-1"/>
        </w:rPr>
        <w:t xml:space="preserve"> </w:t>
      </w:r>
      <w:r>
        <w:t>в</w:t>
      </w:r>
      <w:r>
        <w:rPr>
          <w:spacing w:val="-6"/>
        </w:rPr>
        <w:t xml:space="preserve"> </w:t>
      </w:r>
      <w:r>
        <w:t>XIX</w:t>
      </w:r>
      <w:r>
        <w:rPr>
          <w:spacing w:val="-8"/>
        </w:rPr>
        <w:t xml:space="preserve"> </w:t>
      </w:r>
      <w:r>
        <w:t>‒</w:t>
      </w:r>
      <w:r>
        <w:rPr>
          <w:spacing w:val="-3"/>
        </w:rPr>
        <w:t xml:space="preserve"> </w:t>
      </w:r>
      <w:r>
        <w:t>начале</w:t>
      </w:r>
      <w:r>
        <w:rPr>
          <w:spacing w:val="-4"/>
        </w:rPr>
        <w:t xml:space="preserve"> </w:t>
      </w:r>
      <w:r>
        <w:t>ХХ</w:t>
      </w:r>
      <w:r>
        <w:rPr>
          <w:spacing w:val="-9"/>
        </w:rPr>
        <w:t xml:space="preserve"> </w:t>
      </w:r>
      <w:r>
        <w:t xml:space="preserve">в. </w:t>
      </w:r>
      <w:r>
        <w:rPr>
          <w:spacing w:val="-2"/>
        </w:rPr>
        <w:t>Обобщение.</w:t>
      </w:r>
    </w:p>
    <w:p w:rsidR="00A74CF0" w:rsidRDefault="00DC143A">
      <w:pPr>
        <w:pStyle w:val="a3"/>
        <w:tabs>
          <w:tab w:val="left" w:pos="2959"/>
          <w:tab w:val="left" w:pos="4797"/>
          <w:tab w:val="left" w:pos="6428"/>
          <w:tab w:val="left" w:pos="8280"/>
          <w:tab w:val="left" w:pos="9221"/>
        </w:tabs>
        <w:spacing w:line="276" w:lineRule="auto"/>
        <w:ind w:right="687"/>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основного общего образования.</w:t>
      </w:r>
    </w:p>
    <w:p w:rsidR="00A74CF0" w:rsidRDefault="00DC143A">
      <w:pPr>
        <w:pStyle w:val="a3"/>
        <w:spacing w:line="275" w:lineRule="exact"/>
        <w:ind w:left="843" w:firstLine="0"/>
      </w:pPr>
      <w:r>
        <w:t>К</w:t>
      </w:r>
      <w:r>
        <w:rPr>
          <w:spacing w:val="-6"/>
        </w:rPr>
        <w:t xml:space="preserve"> </w:t>
      </w:r>
      <w:r>
        <w:t>важнейшим</w:t>
      </w:r>
      <w:r>
        <w:rPr>
          <w:spacing w:val="-2"/>
        </w:rPr>
        <w:t xml:space="preserve"> </w:t>
      </w:r>
      <w:r>
        <w:t>личностным</w:t>
      </w:r>
      <w:r>
        <w:rPr>
          <w:spacing w:val="-4"/>
        </w:rPr>
        <w:t xml:space="preserve"> </w:t>
      </w:r>
      <w:r>
        <w:t>результатам</w:t>
      </w:r>
      <w:r>
        <w:rPr>
          <w:spacing w:val="3"/>
        </w:rPr>
        <w:t xml:space="preserve"> </w:t>
      </w:r>
      <w:r>
        <w:t>изучения</w:t>
      </w:r>
      <w:r>
        <w:rPr>
          <w:spacing w:val="-2"/>
        </w:rPr>
        <w:t xml:space="preserve"> </w:t>
      </w:r>
      <w:r>
        <w:t>истории</w:t>
      </w:r>
      <w:r>
        <w:rPr>
          <w:spacing w:val="-9"/>
        </w:rPr>
        <w:t xml:space="preserve"> </w:t>
      </w:r>
      <w:r>
        <w:rPr>
          <w:spacing w:val="-2"/>
        </w:rPr>
        <w:t>относятся: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5"/>
        <w:numPr>
          <w:ilvl w:val="0"/>
          <w:numId w:val="2"/>
        </w:numPr>
        <w:tabs>
          <w:tab w:val="left" w:pos="1109"/>
        </w:tabs>
        <w:spacing w:before="69" w:line="276" w:lineRule="auto"/>
        <w:ind w:right="681" w:firstLine="710"/>
        <w:jc w:val="both"/>
        <w:rPr>
          <w:sz w:val="24"/>
        </w:rPr>
      </w:pPr>
      <w:r>
        <w:rPr>
          <w:sz w:val="24"/>
        </w:rP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w:t>
      </w:r>
      <w:r>
        <w:rPr>
          <w:spacing w:val="-1"/>
          <w:sz w:val="24"/>
        </w:rPr>
        <w:t xml:space="preserve"> </w:t>
      </w:r>
      <w:r>
        <w:rPr>
          <w:sz w:val="24"/>
        </w:rPr>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4CF0" w:rsidRDefault="00DC143A">
      <w:pPr>
        <w:pStyle w:val="a5"/>
        <w:numPr>
          <w:ilvl w:val="0"/>
          <w:numId w:val="2"/>
        </w:numPr>
        <w:tabs>
          <w:tab w:val="left" w:pos="1109"/>
        </w:tabs>
        <w:spacing w:before="1" w:line="276" w:lineRule="auto"/>
        <w:ind w:right="681" w:firstLine="710"/>
        <w:jc w:val="both"/>
        <w:rPr>
          <w:sz w:val="24"/>
        </w:rPr>
      </w:pPr>
      <w:r>
        <w:rPr>
          <w:sz w:val="24"/>
        </w:rPr>
        <w:t>в</w:t>
      </w:r>
      <w:r>
        <w:rPr>
          <w:spacing w:val="73"/>
          <w:w w:val="150"/>
          <w:sz w:val="24"/>
        </w:rPr>
        <w:t xml:space="preserve">  </w:t>
      </w:r>
      <w:r>
        <w:rPr>
          <w:sz w:val="24"/>
        </w:rPr>
        <w:t>сфере</w:t>
      </w:r>
      <w:r>
        <w:rPr>
          <w:spacing w:val="72"/>
          <w:w w:val="150"/>
          <w:sz w:val="24"/>
        </w:rPr>
        <w:t xml:space="preserve">  </w:t>
      </w:r>
      <w:r>
        <w:rPr>
          <w:sz w:val="24"/>
        </w:rPr>
        <w:t>гражданского</w:t>
      </w:r>
      <w:r>
        <w:rPr>
          <w:spacing w:val="72"/>
          <w:w w:val="150"/>
          <w:sz w:val="24"/>
        </w:rPr>
        <w:t xml:space="preserve">  </w:t>
      </w:r>
      <w:r>
        <w:rPr>
          <w:sz w:val="24"/>
        </w:rPr>
        <w:t>воспитания:</w:t>
      </w:r>
      <w:r>
        <w:rPr>
          <w:spacing w:val="70"/>
          <w:w w:val="150"/>
          <w:sz w:val="24"/>
        </w:rPr>
        <w:t xml:space="preserve">  </w:t>
      </w:r>
      <w:r>
        <w:rPr>
          <w:sz w:val="24"/>
        </w:rPr>
        <w:t>осмысление</w:t>
      </w:r>
      <w:r>
        <w:rPr>
          <w:spacing w:val="72"/>
          <w:w w:val="150"/>
          <w:sz w:val="24"/>
        </w:rPr>
        <w:t xml:space="preserve">  </w:t>
      </w:r>
      <w:r>
        <w:rPr>
          <w:sz w:val="24"/>
        </w:rPr>
        <w:t>исторической</w:t>
      </w:r>
      <w:r>
        <w:rPr>
          <w:spacing w:val="73"/>
          <w:w w:val="150"/>
          <w:sz w:val="24"/>
        </w:rPr>
        <w:t xml:space="preserve">  </w:t>
      </w:r>
      <w:r>
        <w:rPr>
          <w:sz w:val="24"/>
        </w:rPr>
        <w:t>традиции и примеров гражданского служения Отечеству; готовность к выполнению обязанностей гражданина и</w:t>
      </w:r>
      <w:r>
        <w:rPr>
          <w:spacing w:val="-1"/>
          <w:sz w:val="24"/>
        </w:rPr>
        <w:t xml:space="preserve"> </w:t>
      </w:r>
      <w:r>
        <w:rPr>
          <w:sz w:val="24"/>
        </w:rPr>
        <w:t>реализации его прав; уважение прав, свобод и</w:t>
      </w:r>
      <w:r>
        <w:rPr>
          <w:spacing w:val="-1"/>
          <w:sz w:val="24"/>
        </w:rPr>
        <w:t xml:space="preserve"> </w:t>
      </w:r>
      <w:r>
        <w:rPr>
          <w:sz w:val="24"/>
        </w:rPr>
        <w:t>законных</w:t>
      </w:r>
      <w:r>
        <w:rPr>
          <w:spacing w:val="-2"/>
          <w:sz w:val="24"/>
        </w:rPr>
        <w:t xml:space="preserve"> </w:t>
      </w:r>
      <w:r>
        <w:rPr>
          <w:sz w:val="24"/>
        </w:rPr>
        <w:t>интересов других</w:t>
      </w:r>
      <w:r>
        <w:rPr>
          <w:spacing w:val="-2"/>
          <w:sz w:val="24"/>
        </w:rPr>
        <w:t xml:space="preserve"> </w:t>
      </w:r>
      <w:r>
        <w:rPr>
          <w:sz w:val="24"/>
        </w:rPr>
        <w:t>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74CF0" w:rsidRDefault="00DC143A">
      <w:pPr>
        <w:pStyle w:val="a5"/>
        <w:numPr>
          <w:ilvl w:val="0"/>
          <w:numId w:val="2"/>
        </w:numPr>
        <w:tabs>
          <w:tab w:val="left" w:pos="1109"/>
        </w:tabs>
        <w:spacing w:before="2" w:line="276" w:lineRule="auto"/>
        <w:ind w:right="680" w:firstLine="710"/>
        <w:jc w:val="both"/>
        <w:rPr>
          <w:sz w:val="24"/>
        </w:rPr>
      </w:pPr>
      <w:r>
        <w:rPr>
          <w:sz w:val="24"/>
        </w:rPr>
        <w:t>в</w:t>
      </w:r>
      <w:r>
        <w:rPr>
          <w:spacing w:val="-3"/>
          <w:sz w:val="24"/>
        </w:rPr>
        <w:t xml:space="preserve"> </w:t>
      </w:r>
      <w:r>
        <w:rPr>
          <w:sz w:val="24"/>
        </w:rPr>
        <w:t>духовно-нравственной</w:t>
      </w:r>
      <w:r>
        <w:rPr>
          <w:spacing w:val="-3"/>
          <w:sz w:val="24"/>
        </w:rPr>
        <w:t xml:space="preserve"> </w:t>
      </w:r>
      <w:r>
        <w:rPr>
          <w:sz w:val="24"/>
        </w:rPr>
        <w:t>сфере:</w:t>
      </w:r>
      <w:r>
        <w:rPr>
          <w:spacing w:val="-4"/>
          <w:sz w:val="24"/>
        </w:rPr>
        <w:t xml:space="preserve"> </w:t>
      </w:r>
      <w:r>
        <w:rPr>
          <w:sz w:val="24"/>
        </w:rPr>
        <w:t>представление</w:t>
      </w:r>
      <w:r>
        <w:rPr>
          <w:spacing w:val="-5"/>
          <w:sz w:val="24"/>
        </w:rPr>
        <w:t xml:space="preserve"> </w:t>
      </w:r>
      <w:r>
        <w:rPr>
          <w:sz w:val="24"/>
        </w:rPr>
        <w:t>о традиционных</w:t>
      </w:r>
      <w:r>
        <w:rPr>
          <w:spacing w:val="-8"/>
          <w:sz w:val="24"/>
        </w:rPr>
        <w:t xml:space="preserve"> </w:t>
      </w:r>
      <w:r>
        <w:rPr>
          <w:sz w:val="24"/>
        </w:rPr>
        <w:t>духовно-нравственных ценностях</w:t>
      </w:r>
      <w:r>
        <w:rPr>
          <w:spacing w:val="65"/>
          <w:w w:val="150"/>
          <w:sz w:val="24"/>
        </w:rPr>
        <w:t xml:space="preserve">    </w:t>
      </w:r>
      <w:r>
        <w:rPr>
          <w:sz w:val="24"/>
        </w:rPr>
        <w:t>народов</w:t>
      </w:r>
      <w:r>
        <w:rPr>
          <w:spacing w:val="65"/>
          <w:w w:val="150"/>
          <w:sz w:val="24"/>
        </w:rPr>
        <w:t xml:space="preserve">    </w:t>
      </w:r>
      <w:r>
        <w:rPr>
          <w:sz w:val="24"/>
        </w:rPr>
        <w:t>России;</w:t>
      </w:r>
      <w:r>
        <w:rPr>
          <w:spacing w:val="64"/>
          <w:w w:val="150"/>
          <w:sz w:val="24"/>
        </w:rPr>
        <w:t xml:space="preserve">    </w:t>
      </w:r>
      <w:r>
        <w:rPr>
          <w:sz w:val="24"/>
        </w:rPr>
        <w:t>ориентация</w:t>
      </w:r>
      <w:r>
        <w:rPr>
          <w:spacing w:val="65"/>
          <w:w w:val="150"/>
          <w:sz w:val="24"/>
        </w:rPr>
        <w:t xml:space="preserve">    </w:t>
      </w:r>
      <w:r>
        <w:rPr>
          <w:sz w:val="24"/>
        </w:rPr>
        <w:t>на</w:t>
      </w:r>
      <w:r>
        <w:rPr>
          <w:spacing w:val="66"/>
          <w:w w:val="150"/>
          <w:sz w:val="24"/>
        </w:rPr>
        <w:t xml:space="preserve">    </w:t>
      </w:r>
      <w:r>
        <w:rPr>
          <w:sz w:val="24"/>
        </w:rPr>
        <w:t>моральные</w:t>
      </w:r>
      <w:r>
        <w:rPr>
          <w:spacing w:val="65"/>
          <w:w w:val="150"/>
          <w:sz w:val="24"/>
        </w:rPr>
        <w:t xml:space="preserve">    </w:t>
      </w:r>
      <w:r>
        <w:rPr>
          <w:sz w:val="24"/>
        </w:rPr>
        <w:t>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w:t>
      </w:r>
      <w:r>
        <w:rPr>
          <w:spacing w:val="40"/>
          <w:sz w:val="24"/>
        </w:rPr>
        <w:t xml:space="preserve"> </w:t>
      </w:r>
      <w:r>
        <w:rPr>
          <w:sz w:val="24"/>
        </w:rPr>
        <w:t>неприятие асоциальных поступков;</w:t>
      </w:r>
    </w:p>
    <w:p w:rsidR="00A74CF0" w:rsidRDefault="00DC143A">
      <w:pPr>
        <w:pStyle w:val="a5"/>
        <w:numPr>
          <w:ilvl w:val="0"/>
          <w:numId w:val="2"/>
        </w:numPr>
        <w:tabs>
          <w:tab w:val="left" w:pos="1109"/>
        </w:tabs>
        <w:spacing w:line="276" w:lineRule="auto"/>
        <w:ind w:right="680" w:firstLine="710"/>
        <w:jc w:val="both"/>
        <w:rPr>
          <w:sz w:val="24"/>
        </w:rPr>
      </w:pPr>
      <w:r>
        <w:rPr>
          <w:sz w:val="24"/>
        </w:rPr>
        <w:t>в</w:t>
      </w:r>
      <w:r>
        <w:rPr>
          <w:spacing w:val="40"/>
          <w:sz w:val="24"/>
        </w:rPr>
        <w:t xml:space="preserve">  </w:t>
      </w:r>
      <w:r>
        <w:rPr>
          <w:sz w:val="24"/>
        </w:rPr>
        <w:t>понимании</w:t>
      </w:r>
      <w:r>
        <w:rPr>
          <w:spacing w:val="40"/>
          <w:sz w:val="24"/>
        </w:rPr>
        <w:t xml:space="preserve">  </w:t>
      </w:r>
      <w:r>
        <w:rPr>
          <w:sz w:val="24"/>
        </w:rPr>
        <w:t>ценности</w:t>
      </w:r>
      <w:r>
        <w:rPr>
          <w:spacing w:val="40"/>
          <w:sz w:val="24"/>
        </w:rPr>
        <w:t xml:space="preserve">  </w:t>
      </w:r>
      <w:r>
        <w:rPr>
          <w:sz w:val="24"/>
        </w:rPr>
        <w:t>научного</w:t>
      </w:r>
      <w:r>
        <w:rPr>
          <w:spacing w:val="40"/>
          <w:sz w:val="24"/>
        </w:rPr>
        <w:t xml:space="preserve">  </w:t>
      </w:r>
      <w:r>
        <w:rPr>
          <w:sz w:val="24"/>
        </w:rPr>
        <w:t>познания:</w:t>
      </w:r>
      <w:r>
        <w:rPr>
          <w:spacing w:val="40"/>
          <w:sz w:val="24"/>
        </w:rPr>
        <w:t xml:space="preserve">  </w:t>
      </w:r>
      <w:r>
        <w:rPr>
          <w:sz w:val="24"/>
        </w:rPr>
        <w:t>осмысление</w:t>
      </w:r>
      <w:r>
        <w:rPr>
          <w:spacing w:val="40"/>
          <w:sz w:val="24"/>
        </w:rPr>
        <w:t xml:space="preserve">  </w:t>
      </w:r>
      <w:r>
        <w:rPr>
          <w:sz w:val="24"/>
        </w:rPr>
        <w:t>значения</w:t>
      </w:r>
      <w:r>
        <w:rPr>
          <w:spacing w:val="40"/>
          <w:sz w:val="24"/>
        </w:rPr>
        <w:t xml:space="preserve">  </w:t>
      </w:r>
      <w:r>
        <w:rPr>
          <w:sz w:val="24"/>
        </w:rPr>
        <w:t>истории</w:t>
      </w:r>
      <w:r>
        <w:rPr>
          <w:spacing w:val="40"/>
          <w:sz w:val="24"/>
        </w:rPr>
        <w:t xml:space="preserve"> </w:t>
      </w:r>
      <w:r>
        <w:rPr>
          <w:sz w:val="24"/>
        </w:rPr>
        <w:t>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74CF0" w:rsidRDefault="00DC143A">
      <w:pPr>
        <w:pStyle w:val="a5"/>
        <w:numPr>
          <w:ilvl w:val="0"/>
          <w:numId w:val="2"/>
        </w:numPr>
        <w:tabs>
          <w:tab w:val="left" w:pos="1109"/>
        </w:tabs>
        <w:spacing w:line="276" w:lineRule="auto"/>
        <w:ind w:right="689" w:firstLine="710"/>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74CF0" w:rsidRDefault="00DC143A">
      <w:pPr>
        <w:pStyle w:val="a5"/>
        <w:numPr>
          <w:ilvl w:val="0"/>
          <w:numId w:val="2"/>
        </w:numPr>
        <w:tabs>
          <w:tab w:val="left" w:pos="1109"/>
        </w:tabs>
        <w:spacing w:before="2" w:line="276" w:lineRule="auto"/>
        <w:ind w:right="690" w:firstLine="710"/>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74CF0" w:rsidRDefault="00DC143A">
      <w:pPr>
        <w:pStyle w:val="a5"/>
        <w:numPr>
          <w:ilvl w:val="0"/>
          <w:numId w:val="2"/>
        </w:numPr>
        <w:tabs>
          <w:tab w:val="left" w:pos="1109"/>
        </w:tabs>
        <w:spacing w:line="276" w:lineRule="auto"/>
        <w:ind w:right="682" w:firstLine="710"/>
        <w:jc w:val="both"/>
        <w:rPr>
          <w:sz w:val="24"/>
        </w:rPr>
      </w:pPr>
      <w:r>
        <w:rPr>
          <w:sz w:val="24"/>
        </w:rPr>
        <w:t>в сфере трудового воспитания: понимание на основе знания истории значения трудовой</w:t>
      </w:r>
      <w:r>
        <w:rPr>
          <w:spacing w:val="64"/>
          <w:w w:val="150"/>
          <w:sz w:val="24"/>
        </w:rPr>
        <w:t xml:space="preserve">    </w:t>
      </w:r>
      <w:r>
        <w:rPr>
          <w:sz w:val="24"/>
        </w:rPr>
        <w:t>деятельности</w:t>
      </w:r>
      <w:r>
        <w:rPr>
          <w:spacing w:val="65"/>
          <w:w w:val="150"/>
          <w:sz w:val="24"/>
        </w:rPr>
        <w:t xml:space="preserve">    </w:t>
      </w:r>
      <w:r>
        <w:rPr>
          <w:sz w:val="24"/>
        </w:rPr>
        <w:t>людей</w:t>
      </w:r>
      <w:r>
        <w:rPr>
          <w:spacing w:val="64"/>
          <w:w w:val="150"/>
          <w:sz w:val="24"/>
        </w:rPr>
        <w:t xml:space="preserve">    </w:t>
      </w:r>
      <w:r>
        <w:rPr>
          <w:sz w:val="24"/>
        </w:rPr>
        <w:t>как</w:t>
      </w:r>
      <w:r>
        <w:rPr>
          <w:spacing w:val="64"/>
          <w:w w:val="150"/>
          <w:sz w:val="24"/>
        </w:rPr>
        <w:t xml:space="preserve">    </w:t>
      </w:r>
      <w:r>
        <w:rPr>
          <w:sz w:val="24"/>
        </w:rPr>
        <w:t>источника</w:t>
      </w:r>
      <w:r>
        <w:rPr>
          <w:spacing w:val="64"/>
          <w:w w:val="150"/>
          <w:sz w:val="24"/>
        </w:rPr>
        <w:t xml:space="preserve">    </w:t>
      </w:r>
      <w:r>
        <w:rPr>
          <w:sz w:val="24"/>
        </w:rPr>
        <w:t>развития</w:t>
      </w:r>
      <w:r>
        <w:rPr>
          <w:spacing w:val="63"/>
          <w:w w:val="150"/>
          <w:sz w:val="24"/>
        </w:rPr>
        <w:t xml:space="preserve">    </w:t>
      </w:r>
      <w:r>
        <w:rPr>
          <w:sz w:val="24"/>
        </w:rPr>
        <w:t>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74CF0" w:rsidRDefault="00DC143A">
      <w:pPr>
        <w:pStyle w:val="a5"/>
        <w:numPr>
          <w:ilvl w:val="0"/>
          <w:numId w:val="2"/>
        </w:numPr>
        <w:tabs>
          <w:tab w:val="left" w:pos="1109"/>
        </w:tabs>
        <w:spacing w:line="276" w:lineRule="auto"/>
        <w:ind w:right="680" w:firstLine="710"/>
        <w:jc w:val="both"/>
        <w:rPr>
          <w:sz w:val="24"/>
        </w:rPr>
      </w:pPr>
      <w:r>
        <w:rPr>
          <w:sz w:val="24"/>
        </w:rPr>
        <w:t>в сфере экологического воспитания: осмысление исторического опыта</w:t>
      </w:r>
      <w:r>
        <w:rPr>
          <w:spacing w:val="80"/>
          <w:sz w:val="24"/>
        </w:rPr>
        <w:t xml:space="preserve"> </w:t>
      </w:r>
      <w:r>
        <w:rPr>
          <w:sz w:val="24"/>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74CF0" w:rsidRDefault="00DC143A">
      <w:pPr>
        <w:pStyle w:val="a5"/>
        <w:numPr>
          <w:ilvl w:val="0"/>
          <w:numId w:val="2"/>
        </w:numPr>
        <w:tabs>
          <w:tab w:val="left" w:pos="1109"/>
        </w:tabs>
        <w:spacing w:line="276" w:lineRule="auto"/>
        <w:ind w:right="685" w:firstLine="710"/>
        <w:jc w:val="both"/>
        <w:rPr>
          <w:sz w:val="24"/>
        </w:rPr>
      </w:pPr>
      <w:r>
        <w:rPr>
          <w:sz w:val="24"/>
        </w:rPr>
        <w:t>в сфере адаптации к меняющимся условиям социальной и природной среды: представления</w:t>
      </w:r>
      <w:r>
        <w:rPr>
          <w:spacing w:val="25"/>
          <w:sz w:val="24"/>
        </w:rPr>
        <w:t xml:space="preserve"> </w:t>
      </w:r>
      <w:r>
        <w:rPr>
          <w:sz w:val="24"/>
        </w:rPr>
        <w:t>об</w:t>
      </w:r>
      <w:r>
        <w:rPr>
          <w:spacing w:val="27"/>
          <w:sz w:val="24"/>
        </w:rPr>
        <w:t xml:space="preserve"> </w:t>
      </w:r>
      <w:r>
        <w:rPr>
          <w:sz w:val="24"/>
        </w:rPr>
        <w:t>изменениях</w:t>
      </w:r>
      <w:r>
        <w:rPr>
          <w:spacing w:val="25"/>
          <w:sz w:val="24"/>
        </w:rPr>
        <w:t xml:space="preserve"> </w:t>
      </w:r>
      <w:r>
        <w:rPr>
          <w:sz w:val="24"/>
        </w:rPr>
        <w:t>природной</w:t>
      </w:r>
      <w:r>
        <w:rPr>
          <w:spacing w:val="29"/>
          <w:sz w:val="24"/>
        </w:rPr>
        <w:t xml:space="preserve"> </w:t>
      </w:r>
      <w:r>
        <w:rPr>
          <w:sz w:val="24"/>
        </w:rPr>
        <w:t>и</w:t>
      </w:r>
      <w:r>
        <w:rPr>
          <w:spacing w:val="26"/>
          <w:sz w:val="24"/>
        </w:rPr>
        <w:t xml:space="preserve"> </w:t>
      </w:r>
      <w:r>
        <w:rPr>
          <w:sz w:val="24"/>
        </w:rPr>
        <w:t>социальной</w:t>
      </w:r>
      <w:r>
        <w:rPr>
          <w:spacing w:val="29"/>
          <w:sz w:val="24"/>
        </w:rPr>
        <w:t xml:space="preserve"> </w:t>
      </w:r>
      <w:r>
        <w:rPr>
          <w:sz w:val="24"/>
        </w:rPr>
        <w:t>среды</w:t>
      </w:r>
      <w:r>
        <w:rPr>
          <w:spacing w:val="26"/>
          <w:sz w:val="24"/>
        </w:rPr>
        <w:t xml:space="preserve"> </w:t>
      </w:r>
      <w:r>
        <w:rPr>
          <w:sz w:val="24"/>
        </w:rPr>
        <w:t>в</w:t>
      </w:r>
      <w:r>
        <w:rPr>
          <w:spacing w:val="30"/>
          <w:sz w:val="24"/>
        </w:rPr>
        <w:t xml:space="preserve"> </w:t>
      </w:r>
      <w:r>
        <w:rPr>
          <w:sz w:val="24"/>
        </w:rPr>
        <w:t>истории,</w:t>
      </w:r>
      <w:r>
        <w:rPr>
          <w:spacing w:val="22"/>
          <w:sz w:val="24"/>
        </w:rPr>
        <w:t xml:space="preserve"> </w:t>
      </w:r>
      <w:r>
        <w:rPr>
          <w:sz w:val="24"/>
        </w:rPr>
        <w:t>об</w:t>
      </w:r>
      <w:r>
        <w:rPr>
          <w:spacing w:val="23"/>
          <w:sz w:val="24"/>
        </w:rPr>
        <w:t xml:space="preserve"> </w:t>
      </w:r>
      <w:r>
        <w:rPr>
          <w:sz w:val="24"/>
        </w:rPr>
        <w:t>опыте</w:t>
      </w:r>
      <w:r>
        <w:rPr>
          <w:spacing w:val="24"/>
          <w:sz w:val="24"/>
        </w:rPr>
        <w:t xml:space="preserve"> </w:t>
      </w:r>
      <w:r>
        <w:rPr>
          <w:sz w:val="24"/>
        </w:rPr>
        <w:t>адаптации</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700" w:firstLine="0"/>
      </w:pPr>
      <w:r>
        <w:lastRenderedPageBreak/>
        <w:t>людей к новым жизненным условиям, о значении совместной деятельности для конструктивного ответа на природные и социальные вызовы.</w:t>
      </w:r>
    </w:p>
    <w:p w:rsidR="00A74CF0" w:rsidRDefault="00DC143A">
      <w:pPr>
        <w:pStyle w:val="a3"/>
        <w:spacing w:line="276" w:lineRule="auto"/>
        <w:ind w:right="688"/>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4CF0" w:rsidRDefault="00DC143A">
      <w:pPr>
        <w:pStyle w:val="a3"/>
        <w:spacing w:before="2" w:line="276" w:lineRule="auto"/>
        <w:ind w:right="693"/>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76" w:lineRule="auto"/>
        <w:ind w:left="843" w:right="1324" w:firstLine="0"/>
        <w:jc w:val="left"/>
      </w:pPr>
      <w:r>
        <w:t>систематизировать</w:t>
      </w:r>
      <w:r>
        <w:rPr>
          <w:spacing w:val="-6"/>
        </w:rPr>
        <w:t xml:space="preserve"> </w:t>
      </w:r>
      <w:r>
        <w:t>и</w:t>
      </w:r>
      <w:r>
        <w:rPr>
          <w:spacing w:val="-12"/>
        </w:rPr>
        <w:t xml:space="preserve"> </w:t>
      </w:r>
      <w:r>
        <w:t>обобщать</w:t>
      </w:r>
      <w:r>
        <w:rPr>
          <w:spacing w:val="-4"/>
        </w:rPr>
        <w:t xml:space="preserve"> </w:t>
      </w:r>
      <w:r>
        <w:t>исторические</w:t>
      </w:r>
      <w:r>
        <w:rPr>
          <w:spacing w:val="-5"/>
        </w:rPr>
        <w:t xml:space="preserve"> </w:t>
      </w:r>
      <w:r>
        <w:t>факты</w:t>
      </w:r>
      <w:r>
        <w:rPr>
          <w:spacing w:val="-2"/>
        </w:rPr>
        <w:t xml:space="preserve"> </w:t>
      </w:r>
      <w:r>
        <w:t>(в</w:t>
      </w:r>
      <w:r>
        <w:rPr>
          <w:spacing w:val="-6"/>
        </w:rPr>
        <w:t xml:space="preserve"> </w:t>
      </w:r>
      <w:r>
        <w:t>форме</w:t>
      </w:r>
      <w:r>
        <w:rPr>
          <w:spacing w:val="-5"/>
        </w:rPr>
        <w:t xml:space="preserve"> </w:t>
      </w:r>
      <w:r>
        <w:t>таблиц,</w:t>
      </w:r>
      <w:r>
        <w:rPr>
          <w:spacing w:val="-2"/>
        </w:rPr>
        <w:t xml:space="preserve"> </w:t>
      </w:r>
      <w:r>
        <w:t>схем); выявлять характерные признаки исторических явлений;</w:t>
      </w:r>
    </w:p>
    <w:p w:rsidR="00A74CF0" w:rsidRDefault="00DC143A">
      <w:pPr>
        <w:pStyle w:val="a3"/>
        <w:spacing w:line="275" w:lineRule="exact"/>
        <w:ind w:left="843" w:firstLine="0"/>
        <w:jc w:val="left"/>
      </w:pPr>
      <w:r>
        <w:t>раскрывать</w:t>
      </w:r>
      <w:r>
        <w:rPr>
          <w:spacing w:val="-3"/>
        </w:rPr>
        <w:t xml:space="preserve"> </w:t>
      </w:r>
      <w:r>
        <w:t>причинно-следственные</w:t>
      </w:r>
      <w:r>
        <w:rPr>
          <w:spacing w:val="-4"/>
        </w:rPr>
        <w:t xml:space="preserve"> </w:t>
      </w:r>
      <w:r>
        <w:t>связи</w:t>
      </w:r>
      <w:r>
        <w:rPr>
          <w:spacing w:val="-2"/>
        </w:rPr>
        <w:t xml:space="preserve"> событий;</w:t>
      </w:r>
    </w:p>
    <w:p w:rsidR="00A74CF0" w:rsidRDefault="00DC143A">
      <w:pPr>
        <w:pStyle w:val="a3"/>
        <w:spacing w:before="44" w:line="276" w:lineRule="auto"/>
        <w:ind w:left="838" w:firstLine="4"/>
        <w:jc w:val="left"/>
      </w:pPr>
      <w:r>
        <w:t>сравнивать</w:t>
      </w:r>
      <w:r>
        <w:rPr>
          <w:spacing w:val="40"/>
        </w:rPr>
        <w:t xml:space="preserve"> </w:t>
      </w:r>
      <w:r>
        <w:t>события,</w:t>
      </w:r>
      <w:r>
        <w:rPr>
          <w:spacing w:val="40"/>
        </w:rPr>
        <w:t xml:space="preserve"> </w:t>
      </w:r>
      <w:r>
        <w:t>ситуации,</w:t>
      </w:r>
      <w:r>
        <w:rPr>
          <w:spacing w:val="40"/>
        </w:rPr>
        <w:t xml:space="preserve"> </w:t>
      </w:r>
      <w:r>
        <w:t>выявляя</w:t>
      </w:r>
      <w:r>
        <w:rPr>
          <w:spacing w:val="40"/>
        </w:rPr>
        <w:t xml:space="preserve"> </w:t>
      </w:r>
      <w:r>
        <w:t>общие</w:t>
      </w:r>
      <w:r>
        <w:rPr>
          <w:spacing w:val="40"/>
        </w:rPr>
        <w:t xml:space="preserve"> </w:t>
      </w:r>
      <w:r>
        <w:t>черты</w:t>
      </w:r>
      <w:r>
        <w:rPr>
          <w:spacing w:val="40"/>
        </w:rPr>
        <w:t xml:space="preserve"> </w:t>
      </w:r>
      <w:r>
        <w:t>и</w:t>
      </w:r>
      <w:r>
        <w:rPr>
          <w:spacing w:val="40"/>
        </w:rPr>
        <w:t xml:space="preserve"> </w:t>
      </w:r>
      <w:r>
        <w:t>различия;</w:t>
      </w:r>
      <w:r>
        <w:rPr>
          <w:spacing w:val="40"/>
        </w:rPr>
        <w:t xml:space="preserve"> </w:t>
      </w:r>
      <w:r>
        <w:t>формулировать</w:t>
      </w:r>
      <w:r>
        <w:rPr>
          <w:spacing w:val="40"/>
        </w:rPr>
        <w:t xml:space="preserve"> </w:t>
      </w:r>
      <w:r>
        <w:t>и</w:t>
      </w:r>
      <w:r>
        <w:rPr>
          <w:spacing w:val="40"/>
        </w:rPr>
        <w:t xml:space="preserve"> </w:t>
      </w:r>
      <w:r>
        <w:t>обосновывать выводы.</w:t>
      </w:r>
    </w:p>
    <w:p w:rsidR="00A74CF0" w:rsidRDefault="00DC143A">
      <w:pPr>
        <w:pStyle w:val="a3"/>
        <w:spacing w:line="276" w:lineRule="auto"/>
        <w:ind w:right="695"/>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5" w:lineRule="exact"/>
        <w:ind w:left="843" w:firstLine="0"/>
        <w:jc w:val="left"/>
      </w:pPr>
      <w:r>
        <w:t>определять</w:t>
      </w:r>
      <w:r>
        <w:rPr>
          <w:spacing w:val="-8"/>
        </w:rPr>
        <w:t xml:space="preserve"> </w:t>
      </w:r>
      <w:r>
        <w:t>познавательную</w:t>
      </w:r>
      <w:r>
        <w:rPr>
          <w:spacing w:val="-5"/>
        </w:rPr>
        <w:t xml:space="preserve"> </w:t>
      </w:r>
      <w:r>
        <w:rPr>
          <w:spacing w:val="-2"/>
        </w:rPr>
        <w:t>задачу;</w:t>
      </w:r>
    </w:p>
    <w:p w:rsidR="00A74CF0" w:rsidRDefault="00DC143A">
      <w:pPr>
        <w:pStyle w:val="a3"/>
        <w:spacing w:before="40" w:line="276" w:lineRule="auto"/>
        <w:ind w:left="843" w:firstLine="0"/>
        <w:jc w:val="left"/>
      </w:pPr>
      <w:r>
        <w:t>намечать путь её решения и осуществлять подбор исторического материала, объекта; систематизировать и анализировать исторические</w:t>
      </w:r>
      <w:r>
        <w:rPr>
          <w:spacing w:val="25"/>
        </w:rPr>
        <w:t xml:space="preserve"> </w:t>
      </w:r>
      <w:r>
        <w:t>факты,</w:t>
      </w:r>
      <w:r>
        <w:rPr>
          <w:spacing w:val="24"/>
        </w:rPr>
        <w:t xml:space="preserve"> </w:t>
      </w:r>
      <w:r>
        <w:t>осуществлять</w:t>
      </w:r>
      <w:r>
        <w:rPr>
          <w:spacing w:val="27"/>
        </w:rPr>
        <w:t xml:space="preserve"> </w:t>
      </w:r>
      <w:r>
        <w:t>реконструкцию</w:t>
      </w:r>
    </w:p>
    <w:p w:rsidR="00A74CF0" w:rsidRDefault="00DC143A">
      <w:pPr>
        <w:pStyle w:val="a3"/>
        <w:spacing w:line="275" w:lineRule="exact"/>
        <w:ind w:firstLine="0"/>
        <w:jc w:val="left"/>
      </w:pPr>
      <w:r>
        <w:t>исторических</w:t>
      </w:r>
      <w:r>
        <w:rPr>
          <w:spacing w:val="-2"/>
        </w:rPr>
        <w:t xml:space="preserve"> событий;</w:t>
      </w:r>
    </w:p>
    <w:p w:rsidR="00A74CF0" w:rsidRDefault="00DC143A">
      <w:pPr>
        <w:pStyle w:val="a3"/>
        <w:spacing w:before="41" w:line="280" w:lineRule="auto"/>
        <w:ind w:left="843" w:right="3128" w:firstLine="0"/>
        <w:jc w:val="left"/>
      </w:pPr>
      <w:r>
        <w:t>соотносить полученный результат с имеющимся знанием; определять</w:t>
      </w:r>
      <w:r>
        <w:rPr>
          <w:spacing w:val="-10"/>
        </w:rPr>
        <w:t xml:space="preserve"> </w:t>
      </w:r>
      <w:r>
        <w:t>новизну</w:t>
      </w:r>
      <w:r>
        <w:rPr>
          <w:spacing w:val="-15"/>
        </w:rPr>
        <w:t xml:space="preserve"> </w:t>
      </w:r>
      <w:r>
        <w:t>и</w:t>
      </w:r>
      <w:r>
        <w:rPr>
          <w:spacing w:val="-6"/>
        </w:rPr>
        <w:t xml:space="preserve"> </w:t>
      </w:r>
      <w:r>
        <w:t>обоснованность</w:t>
      </w:r>
      <w:r>
        <w:rPr>
          <w:spacing w:val="-7"/>
        </w:rPr>
        <w:t xml:space="preserve"> </w:t>
      </w:r>
      <w:r>
        <w:t>полученного</w:t>
      </w:r>
      <w:r>
        <w:rPr>
          <w:spacing w:val="-3"/>
        </w:rPr>
        <w:t xml:space="preserve"> </w:t>
      </w:r>
      <w:r>
        <w:t>результата;</w:t>
      </w:r>
    </w:p>
    <w:p w:rsidR="00A74CF0" w:rsidRDefault="00DC143A">
      <w:pPr>
        <w:pStyle w:val="a3"/>
        <w:spacing w:line="276" w:lineRule="auto"/>
        <w:ind w:right="692"/>
      </w:pPr>
      <w:r>
        <w:t>представлять результаты своей деятельности в различных формах (сообщение, эссе, презентация, реферат, учебный проект и другие).</w:t>
      </w:r>
    </w:p>
    <w:p w:rsidR="00A74CF0" w:rsidRDefault="00DC143A">
      <w:pPr>
        <w:pStyle w:val="a3"/>
        <w:spacing w:line="276" w:lineRule="auto"/>
        <w:ind w:right="694"/>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A74CF0" w:rsidRDefault="00DC143A">
      <w:pPr>
        <w:pStyle w:val="a3"/>
        <w:spacing w:line="276" w:lineRule="auto"/>
        <w:ind w:right="686"/>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74CF0" w:rsidRDefault="00DC143A">
      <w:pPr>
        <w:pStyle w:val="a3"/>
        <w:ind w:left="843"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7"/>
        </w:rPr>
        <w:t xml:space="preserve"> </w:t>
      </w:r>
      <w:r>
        <w:rPr>
          <w:spacing w:val="-2"/>
        </w:rPr>
        <w:t>информации;</w:t>
      </w:r>
    </w:p>
    <w:p w:rsidR="00A74CF0" w:rsidRDefault="00DC143A">
      <w:pPr>
        <w:pStyle w:val="a3"/>
        <w:spacing w:before="35" w:line="276" w:lineRule="auto"/>
        <w:jc w:val="left"/>
      </w:pPr>
      <w:r>
        <w:t>высказывать</w:t>
      </w:r>
      <w:r>
        <w:rPr>
          <w:spacing w:val="80"/>
          <w:w w:val="150"/>
        </w:rPr>
        <w:t xml:space="preserve"> </w:t>
      </w:r>
      <w:r>
        <w:t>суждение</w:t>
      </w:r>
      <w:r>
        <w:rPr>
          <w:spacing w:val="80"/>
          <w:w w:val="150"/>
        </w:rPr>
        <w:t xml:space="preserve"> </w:t>
      </w:r>
      <w:r>
        <w:t>о</w:t>
      </w:r>
      <w:r>
        <w:rPr>
          <w:spacing w:val="80"/>
          <w:w w:val="150"/>
        </w:rPr>
        <w:t xml:space="preserve"> </w:t>
      </w:r>
      <w:r>
        <w:t>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 критериям, предложенным учителем или сформулированным самостоятельно).</w:t>
      </w:r>
    </w:p>
    <w:p w:rsidR="00A74CF0" w:rsidRDefault="00DC143A">
      <w:pPr>
        <w:pStyle w:val="a3"/>
        <w:tabs>
          <w:tab w:val="left" w:pos="1227"/>
          <w:tab w:val="left" w:pos="2939"/>
          <w:tab w:val="left" w:pos="3735"/>
          <w:tab w:val="left" w:pos="5490"/>
          <w:tab w:val="left" w:pos="6876"/>
          <w:tab w:val="left" w:pos="7831"/>
          <w:tab w:val="left" w:pos="8953"/>
          <w:tab w:val="left" w:pos="9504"/>
        </w:tabs>
        <w:spacing w:line="276" w:lineRule="auto"/>
        <w:ind w:right="69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A74CF0" w:rsidRDefault="00DC143A">
      <w:pPr>
        <w:pStyle w:val="a3"/>
        <w:tabs>
          <w:tab w:val="left" w:pos="2474"/>
          <w:tab w:val="left" w:pos="4047"/>
          <w:tab w:val="left" w:pos="5961"/>
          <w:tab w:val="left" w:pos="6891"/>
          <w:tab w:val="left" w:pos="7285"/>
          <w:tab w:val="left" w:pos="8964"/>
        </w:tabs>
        <w:spacing w:line="276" w:lineRule="auto"/>
        <w:ind w:right="68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A74CF0" w:rsidRDefault="00DC143A">
      <w:pPr>
        <w:pStyle w:val="a3"/>
        <w:spacing w:line="280" w:lineRule="auto"/>
        <w:jc w:val="left"/>
      </w:pPr>
      <w:r>
        <w:t>участвовать</w:t>
      </w:r>
      <w:r>
        <w:rPr>
          <w:spacing w:val="75"/>
        </w:rPr>
        <w:t xml:space="preserve"> </w:t>
      </w:r>
      <w:r>
        <w:t>в</w:t>
      </w:r>
      <w:r>
        <w:rPr>
          <w:spacing w:val="76"/>
        </w:rPr>
        <w:t xml:space="preserve"> </w:t>
      </w:r>
      <w:r>
        <w:t>обсуждении</w:t>
      </w:r>
      <w:r>
        <w:rPr>
          <w:spacing w:val="80"/>
        </w:rPr>
        <w:t xml:space="preserve"> </w:t>
      </w:r>
      <w:r>
        <w:t>событий</w:t>
      </w:r>
      <w:r>
        <w:rPr>
          <w:spacing w:val="80"/>
        </w:rPr>
        <w:t xml:space="preserve"> </w:t>
      </w:r>
      <w:r>
        <w:t>и</w:t>
      </w:r>
      <w:r>
        <w:rPr>
          <w:spacing w:val="76"/>
        </w:rPr>
        <w:t xml:space="preserve"> </w:t>
      </w:r>
      <w:r>
        <w:t>личностей</w:t>
      </w:r>
      <w:r>
        <w:rPr>
          <w:spacing w:val="80"/>
        </w:rPr>
        <w:t xml:space="preserve"> </w:t>
      </w:r>
      <w:r>
        <w:t>прошлого,</w:t>
      </w:r>
      <w:r>
        <w:rPr>
          <w:spacing w:val="77"/>
        </w:rPr>
        <w:t xml:space="preserve"> </w:t>
      </w:r>
      <w:r>
        <w:t>раскрывать</w:t>
      </w:r>
      <w:r>
        <w:rPr>
          <w:spacing w:val="76"/>
        </w:rPr>
        <w:t xml:space="preserve"> </w:t>
      </w:r>
      <w:r>
        <w:t>различие</w:t>
      </w:r>
      <w:r>
        <w:rPr>
          <w:spacing w:val="74"/>
        </w:rPr>
        <w:t xml:space="preserve"> </w:t>
      </w:r>
      <w:r>
        <w:t>и сходство высказываемых оценок;</w:t>
      </w:r>
    </w:p>
    <w:p w:rsidR="00A74CF0" w:rsidRDefault="00DC143A">
      <w:pPr>
        <w:pStyle w:val="a3"/>
        <w:spacing w:line="269" w:lineRule="exact"/>
        <w:ind w:left="843" w:firstLine="0"/>
        <w:jc w:val="left"/>
      </w:pPr>
      <w:r>
        <w:t>выражать</w:t>
      </w:r>
      <w:r>
        <w:rPr>
          <w:spacing w:val="38"/>
        </w:rPr>
        <w:t xml:space="preserve"> </w:t>
      </w:r>
      <w:r>
        <w:t>и</w:t>
      </w:r>
      <w:r>
        <w:rPr>
          <w:spacing w:val="43"/>
        </w:rPr>
        <w:t xml:space="preserve"> </w:t>
      </w:r>
      <w:r>
        <w:t>аргументировать</w:t>
      </w:r>
      <w:r>
        <w:rPr>
          <w:spacing w:val="44"/>
        </w:rPr>
        <w:t xml:space="preserve"> </w:t>
      </w:r>
      <w:r>
        <w:t>свою</w:t>
      </w:r>
      <w:r>
        <w:rPr>
          <w:spacing w:val="41"/>
        </w:rPr>
        <w:t xml:space="preserve"> </w:t>
      </w:r>
      <w:r>
        <w:t>точку</w:t>
      </w:r>
      <w:r>
        <w:rPr>
          <w:spacing w:val="34"/>
        </w:rPr>
        <w:t xml:space="preserve"> </w:t>
      </w:r>
      <w:r>
        <w:t>зрения</w:t>
      </w:r>
      <w:r>
        <w:rPr>
          <w:spacing w:val="43"/>
        </w:rPr>
        <w:t xml:space="preserve"> </w:t>
      </w:r>
      <w:r>
        <w:t>в</w:t>
      </w:r>
      <w:r>
        <w:rPr>
          <w:spacing w:val="40"/>
        </w:rPr>
        <w:t xml:space="preserve"> </w:t>
      </w:r>
      <w:r>
        <w:t>устном</w:t>
      </w:r>
      <w:r>
        <w:rPr>
          <w:spacing w:val="40"/>
        </w:rPr>
        <w:t xml:space="preserve"> </w:t>
      </w:r>
      <w:r>
        <w:t>высказывании,</w:t>
      </w:r>
      <w:r>
        <w:rPr>
          <w:spacing w:val="45"/>
        </w:rPr>
        <w:t xml:space="preserve"> </w:t>
      </w:r>
      <w:r>
        <w:rPr>
          <w:spacing w:val="-2"/>
        </w:rPr>
        <w:t>письменном</w:t>
      </w:r>
    </w:p>
    <w:p w:rsidR="00A74CF0" w:rsidRDefault="00A74CF0">
      <w:pPr>
        <w:spacing w:line="269" w:lineRule="exact"/>
        <w:sectPr w:rsidR="00A74CF0">
          <w:pgSz w:w="11910" w:h="16840"/>
          <w:pgMar w:top="1100" w:right="160" w:bottom="280" w:left="1000" w:header="720" w:footer="720" w:gutter="0"/>
          <w:cols w:space="720"/>
        </w:sectPr>
      </w:pPr>
    </w:p>
    <w:p w:rsidR="00A74CF0" w:rsidRDefault="00DC143A">
      <w:pPr>
        <w:pStyle w:val="a3"/>
        <w:spacing w:before="38"/>
        <w:ind w:firstLine="0"/>
        <w:jc w:val="left"/>
      </w:pPr>
      <w:r>
        <w:rPr>
          <w:spacing w:val="-2"/>
        </w:rPr>
        <w:lastRenderedPageBreak/>
        <w:t>тексте;</w:t>
      </w:r>
    </w:p>
    <w:p w:rsidR="00A74CF0" w:rsidRDefault="00DC143A">
      <w:pPr>
        <w:spacing w:before="9"/>
        <w:rPr>
          <w:sz w:val="30"/>
        </w:rPr>
      </w:pPr>
      <w:r>
        <w:br w:type="column"/>
      </w:r>
    </w:p>
    <w:p w:rsidR="00A74CF0" w:rsidRDefault="00DC143A">
      <w:pPr>
        <w:pStyle w:val="a3"/>
        <w:spacing w:before="1"/>
        <w:ind w:left="-40" w:firstLine="0"/>
        <w:jc w:val="left"/>
      </w:pPr>
      <w:r>
        <w:t>публично</w:t>
      </w:r>
      <w:r>
        <w:rPr>
          <w:spacing w:val="-5"/>
        </w:rPr>
        <w:t xml:space="preserve"> </w:t>
      </w:r>
      <w:r>
        <w:t>представлять</w:t>
      </w:r>
      <w:r>
        <w:rPr>
          <w:spacing w:val="-6"/>
        </w:rPr>
        <w:t xml:space="preserve"> </w:t>
      </w:r>
      <w:r>
        <w:t>результаты</w:t>
      </w:r>
      <w:r>
        <w:rPr>
          <w:spacing w:val="-4"/>
        </w:rPr>
        <w:t xml:space="preserve"> </w:t>
      </w:r>
      <w:r>
        <w:t>выполненного</w:t>
      </w:r>
      <w:r>
        <w:rPr>
          <w:spacing w:val="-5"/>
        </w:rPr>
        <w:t xml:space="preserve"> </w:t>
      </w:r>
      <w:r>
        <w:t>исследования,</w:t>
      </w:r>
      <w:r>
        <w:rPr>
          <w:spacing w:val="-4"/>
        </w:rPr>
        <w:t xml:space="preserve"> </w:t>
      </w:r>
      <w:r>
        <w:rPr>
          <w:spacing w:val="-2"/>
        </w:rPr>
        <w:t>проекта;</w:t>
      </w:r>
    </w:p>
    <w:p w:rsidR="00A74CF0" w:rsidRDefault="00DC143A">
      <w:pPr>
        <w:pStyle w:val="a3"/>
        <w:tabs>
          <w:tab w:val="left" w:pos="1264"/>
          <w:tab w:val="left" w:pos="1691"/>
          <w:tab w:val="left" w:pos="3077"/>
          <w:tab w:val="left" w:pos="4194"/>
          <w:tab w:val="left" w:pos="6189"/>
          <w:tab w:val="left" w:pos="8117"/>
          <w:tab w:val="left" w:pos="8525"/>
        </w:tabs>
        <w:spacing w:before="40"/>
        <w:ind w:left="-40" w:firstLine="0"/>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школе</w:t>
      </w:r>
    </w:p>
    <w:p w:rsidR="00A74CF0" w:rsidRDefault="00A74CF0">
      <w:pPr>
        <w:sectPr w:rsidR="00A74CF0">
          <w:type w:val="continuous"/>
          <w:pgSz w:w="11910" w:h="16840"/>
          <w:pgMar w:top="1940" w:right="160" w:bottom="280" w:left="1000" w:header="720" w:footer="720" w:gutter="0"/>
          <w:cols w:num="2" w:space="720" w:equalWidth="0">
            <w:col w:w="844" w:space="40"/>
            <w:col w:w="9866"/>
          </w:cols>
        </w:sectPr>
      </w:pPr>
    </w:p>
    <w:p w:rsidR="00A74CF0" w:rsidRDefault="00DC143A">
      <w:pPr>
        <w:pStyle w:val="a3"/>
        <w:spacing w:before="42"/>
        <w:ind w:firstLine="0"/>
        <w:jc w:val="left"/>
      </w:pPr>
      <w:r>
        <w:lastRenderedPageBreak/>
        <w:t>и</w:t>
      </w:r>
      <w:r>
        <w:rPr>
          <w:spacing w:val="-1"/>
        </w:rPr>
        <w:t xml:space="preserve"> </w:t>
      </w:r>
      <w:r>
        <w:t>социальном</w:t>
      </w:r>
      <w:r>
        <w:rPr>
          <w:spacing w:val="-4"/>
        </w:rPr>
        <w:t xml:space="preserve"> </w:t>
      </w:r>
      <w:r>
        <w:rPr>
          <w:spacing w:val="-2"/>
        </w:rPr>
        <w:t>окружении.</w:t>
      </w:r>
    </w:p>
    <w:p w:rsidR="00A74CF0" w:rsidRDefault="00DC143A">
      <w:pPr>
        <w:pStyle w:val="a3"/>
        <w:tabs>
          <w:tab w:val="left" w:pos="2157"/>
          <w:tab w:val="left" w:pos="9715"/>
        </w:tabs>
        <w:spacing w:before="41" w:line="276" w:lineRule="auto"/>
        <w:ind w:left="843" w:right="689" w:firstLine="0"/>
        <w:jc w:val="left"/>
      </w:pPr>
      <w:r>
        <w:t xml:space="preserve">У обучающегося будут сформированы следующие умения совместной деятельности: </w:t>
      </w:r>
      <w:r>
        <w:rPr>
          <w:spacing w:val="-2"/>
        </w:rPr>
        <w:t>осознавать</w:t>
      </w:r>
      <w:r>
        <w:tab/>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работы</w:t>
      </w:r>
      <w:r>
        <w:tab/>
      </w:r>
      <w:r>
        <w:rPr>
          <w:spacing w:val="-4"/>
        </w:rPr>
        <w:t>как</w:t>
      </w:r>
    </w:p>
    <w:p w:rsidR="00A74CF0" w:rsidRDefault="00DC143A">
      <w:pPr>
        <w:pStyle w:val="a3"/>
        <w:spacing w:line="275" w:lineRule="exact"/>
        <w:ind w:firstLine="0"/>
        <w:jc w:val="left"/>
      </w:pPr>
      <w:r>
        <w:t>эффективного</w:t>
      </w:r>
      <w:r>
        <w:rPr>
          <w:spacing w:val="-3"/>
        </w:rPr>
        <w:t xml:space="preserve"> </w:t>
      </w:r>
      <w:r>
        <w:t>средства</w:t>
      </w:r>
      <w:r>
        <w:rPr>
          <w:spacing w:val="-4"/>
        </w:rPr>
        <w:t xml:space="preserve"> </w:t>
      </w:r>
      <w:r>
        <w:t>достижения</w:t>
      </w:r>
      <w:r>
        <w:rPr>
          <w:spacing w:val="-4"/>
        </w:rPr>
        <w:t xml:space="preserve"> </w:t>
      </w:r>
      <w:r>
        <w:t>поставленных</w:t>
      </w:r>
      <w:r>
        <w:rPr>
          <w:spacing w:val="-8"/>
        </w:rPr>
        <w:t xml:space="preserve"> </w:t>
      </w:r>
      <w:r>
        <w:rPr>
          <w:spacing w:val="-2"/>
        </w:rPr>
        <w:t>целей;</w:t>
      </w:r>
    </w:p>
    <w:p w:rsidR="00A74CF0" w:rsidRDefault="00A74CF0">
      <w:pPr>
        <w:spacing w:line="275" w:lineRule="exact"/>
        <w:sectPr w:rsidR="00A74CF0">
          <w:type w:val="continuous"/>
          <w:pgSz w:w="11910" w:h="16840"/>
          <w:pgMar w:top="1940" w:right="160" w:bottom="280" w:left="1000" w:header="720" w:footer="720" w:gutter="0"/>
          <w:cols w:space="720"/>
        </w:sectPr>
      </w:pPr>
    </w:p>
    <w:p w:rsidR="00A74CF0" w:rsidRDefault="00DC143A">
      <w:pPr>
        <w:pStyle w:val="a3"/>
        <w:spacing w:before="69" w:line="276" w:lineRule="auto"/>
        <w:ind w:right="695"/>
        <w:jc w:val="left"/>
      </w:pPr>
      <w:r>
        <w:lastRenderedPageBreak/>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 истории, в том числе ‒ на региональном материале;</w:t>
      </w:r>
    </w:p>
    <w:p w:rsidR="00A74CF0" w:rsidRDefault="00DC143A">
      <w:pPr>
        <w:pStyle w:val="a3"/>
        <w:tabs>
          <w:tab w:val="left" w:pos="2239"/>
          <w:tab w:val="left" w:pos="2929"/>
          <w:tab w:val="left" w:pos="3956"/>
          <w:tab w:val="left" w:pos="4316"/>
          <w:tab w:val="left" w:pos="5227"/>
          <w:tab w:val="left" w:pos="6143"/>
          <w:tab w:val="left" w:pos="6517"/>
          <w:tab w:val="left" w:pos="8421"/>
          <w:tab w:val="left" w:pos="9131"/>
        </w:tabs>
        <w:spacing w:line="278" w:lineRule="auto"/>
        <w:ind w:right="689"/>
        <w:jc w:val="left"/>
      </w:pPr>
      <w:r>
        <w:rPr>
          <w:spacing w:val="-2"/>
        </w:rPr>
        <w:t>определять</w:t>
      </w:r>
      <w:r>
        <w:tab/>
      </w:r>
      <w:r>
        <w:rPr>
          <w:spacing w:val="-4"/>
        </w:rPr>
        <w:t>свое</w:t>
      </w:r>
      <w:r>
        <w:tab/>
      </w:r>
      <w:r>
        <w:rPr>
          <w:spacing w:val="-2"/>
        </w:rPr>
        <w:t>участие</w:t>
      </w:r>
      <w:r>
        <w:tab/>
      </w:r>
      <w:r>
        <w:rPr>
          <w:spacing w:val="-10"/>
        </w:rPr>
        <w:t>в</w:t>
      </w:r>
      <w:r>
        <w:tab/>
      </w:r>
      <w:r>
        <w:rPr>
          <w:spacing w:val="-4"/>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rPr>
          <w:position w:val="1"/>
        </w:rPr>
        <w:t xml:space="preserve">с другими членами </w:t>
      </w:r>
      <w:r>
        <w:t>команды.</w:t>
      </w:r>
    </w:p>
    <w:p w:rsidR="00A74CF0" w:rsidRDefault="00DC143A">
      <w:pPr>
        <w:pStyle w:val="a3"/>
        <w:spacing w:line="276"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в</w:t>
      </w:r>
      <w:r>
        <w:rPr>
          <w:spacing w:val="80"/>
        </w:rPr>
        <w:t xml:space="preserve"> </w:t>
      </w:r>
      <w:r>
        <w:t>части</w:t>
      </w:r>
      <w:r>
        <w:rPr>
          <w:spacing w:val="80"/>
        </w:rPr>
        <w:t xml:space="preserve"> </w:t>
      </w:r>
      <w:r>
        <w:t>регулятивных</w:t>
      </w:r>
      <w:r>
        <w:rPr>
          <w:spacing w:val="40"/>
        </w:rPr>
        <w:t xml:space="preserve"> </w:t>
      </w:r>
      <w:r>
        <w:t>универсальных учебных действий:</w:t>
      </w:r>
    </w:p>
    <w:p w:rsidR="00A74CF0" w:rsidRDefault="00DC143A">
      <w:pPr>
        <w:pStyle w:val="a3"/>
        <w:spacing w:line="276" w:lineRule="auto"/>
        <w:jc w:val="left"/>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74CF0" w:rsidRDefault="00DC143A">
      <w:pPr>
        <w:pStyle w:val="a3"/>
        <w:tabs>
          <w:tab w:val="left" w:pos="1918"/>
          <w:tab w:val="left" w:pos="3233"/>
          <w:tab w:val="left" w:pos="4946"/>
          <w:tab w:val="left" w:pos="5349"/>
          <w:tab w:val="left" w:pos="7191"/>
          <w:tab w:val="left" w:pos="8966"/>
        </w:tabs>
        <w:spacing w:line="276" w:lineRule="auto"/>
        <w:ind w:right="692"/>
        <w:jc w:val="left"/>
      </w:pPr>
      <w:r>
        <w:rPr>
          <w:spacing w:val="-2"/>
        </w:rPr>
        <w:t>владеть</w:t>
      </w:r>
      <w:r>
        <w:tab/>
      </w:r>
      <w:r>
        <w:rPr>
          <w:spacing w:val="-2"/>
        </w:rPr>
        <w:t>приёмами</w:t>
      </w:r>
      <w:r>
        <w:tab/>
      </w:r>
      <w:r>
        <w:rPr>
          <w:spacing w:val="-2"/>
        </w:rPr>
        <w:t>самоконтроля</w:t>
      </w:r>
      <w:r>
        <w:tab/>
      </w:r>
      <w:r>
        <w:rPr>
          <w:spacing w:val="-10"/>
        </w:rPr>
        <w:t>‒</w:t>
      </w:r>
      <w:r>
        <w:tab/>
      </w:r>
      <w:r>
        <w:rPr>
          <w:spacing w:val="-2"/>
        </w:rPr>
        <w:t>осуществление</w:t>
      </w:r>
      <w:r>
        <w:tab/>
      </w:r>
      <w:r>
        <w:rPr>
          <w:spacing w:val="-2"/>
        </w:rPr>
        <w:t>самоконтроля,</w:t>
      </w:r>
      <w:r>
        <w:tab/>
      </w:r>
      <w:r>
        <w:rPr>
          <w:spacing w:val="-2"/>
        </w:rPr>
        <w:t xml:space="preserve">рефлексии </w:t>
      </w:r>
      <w:r>
        <w:t>и самооценки полученных результатов;</w:t>
      </w:r>
    </w:p>
    <w:p w:rsidR="00A74CF0" w:rsidRDefault="00DC143A">
      <w:pPr>
        <w:pStyle w:val="a3"/>
        <w:spacing w:line="276" w:lineRule="auto"/>
        <w:jc w:val="left"/>
      </w:pPr>
      <w:r>
        <w:t>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rPr>
          <w:spacing w:val="80"/>
        </w:rPr>
        <w:t xml:space="preserve"> </w:t>
      </w:r>
      <w:r>
        <w:t>учётом</w:t>
      </w:r>
      <w:r>
        <w:rPr>
          <w:spacing w:val="80"/>
        </w:rPr>
        <w:t xml:space="preserve"> </w:t>
      </w:r>
      <w:r>
        <w:t>установленных</w:t>
      </w:r>
      <w:r>
        <w:rPr>
          <w:spacing w:val="80"/>
        </w:rPr>
        <w:t xml:space="preserve"> </w:t>
      </w:r>
      <w:r>
        <w:t>ошибок,</w:t>
      </w:r>
      <w:r>
        <w:rPr>
          <w:spacing w:val="80"/>
        </w:rPr>
        <w:t xml:space="preserve"> </w:t>
      </w:r>
      <w:r>
        <w:t xml:space="preserve">возникших </w:t>
      </w:r>
      <w:r>
        <w:rPr>
          <w:spacing w:val="-2"/>
        </w:rPr>
        <w:t>трудностей.</w:t>
      </w:r>
    </w:p>
    <w:p w:rsidR="00A74CF0" w:rsidRDefault="00DC143A">
      <w:pPr>
        <w:pStyle w:val="a3"/>
        <w:spacing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в</w:t>
      </w:r>
      <w:r>
        <w:rPr>
          <w:spacing w:val="40"/>
        </w:rPr>
        <w:t xml:space="preserve"> </w:t>
      </w:r>
      <w:r>
        <w:t>сфере</w:t>
      </w:r>
      <w:r>
        <w:rPr>
          <w:spacing w:val="40"/>
        </w:rPr>
        <w:t xml:space="preserve"> </w:t>
      </w:r>
      <w:r>
        <w:t>эмоционального</w:t>
      </w:r>
      <w:r>
        <w:rPr>
          <w:spacing w:val="80"/>
        </w:rPr>
        <w:t xml:space="preserve"> </w:t>
      </w:r>
      <w:r>
        <w:t>интеллекта, понимания себя и других:</w:t>
      </w:r>
    </w:p>
    <w:p w:rsidR="00A74CF0" w:rsidRDefault="00DC143A">
      <w:pPr>
        <w:pStyle w:val="a3"/>
        <w:spacing w:line="276" w:lineRule="auto"/>
        <w:ind w:right="695"/>
        <w:jc w:val="left"/>
      </w:pPr>
      <w:r>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w:t>
      </w:r>
      <w:r>
        <w:rPr>
          <w:spacing w:val="80"/>
        </w:rPr>
        <w:t xml:space="preserve"> </w:t>
      </w:r>
      <w:r>
        <w:t xml:space="preserve">между </w:t>
      </w:r>
      <w:r>
        <w:rPr>
          <w:spacing w:val="-2"/>
        </w:rPr>
        <w:t>людьми;</w:t>
      </w:r>
    </w:p>
    <w:p w:rsidR="00A74CF0" w:rsidRDefault="00DC143A">
      <w:pPr>
        <w:pStyle w:val="a3"/>
        <w:tabs>
          <w:tab w:val="left" w:pos="1831"/>
          <w:tab w:val="left" w:pos="2489"/>
          <w:tab w:val="left" w:pos="2934"/>
          <w:tab w:val="left" w:pos="3736"/>
          <w:tab w:val="left" w:pos="4747"/>
          <w:tab w:val="left" w:pos="5928"/>
          <w:tab w:val="left" w:pos="7117"/>
          <w:tab w:val="left" w:pos="8105"/>
          <w:tab w:val="left" w:pos="9256"/>
        </w:tabs>
        <w:spacing w:line="276" w:lineRule="auto"/>
        <w:ind w:right="693"/>
        <w:jc w:val="left"/>
      </w:pPr>
      <w:r>
        <w:rPr>
          <w:spacing w:val="-2"/>
        </w:rPr>
        <w:t>ставить</w:t>
      </w:r>
      <w:r>
        <w:tab/>
      </w:r>
      <w:r>
        <w:rPr>
          <w:spacing w:val="-4"/>
        </w:rPr>
        <w:t>себя</w:t>
      </w:r>
      <w:r>
        <w:tab/>
      </w:r>
      <w:r>
        <w:rPr>
          <w:spacing w:val="-6"/>
        </w:rPr>
        <w:t>на</w:t>
      </w:r>
      <w:r>
        <w:tab/>
      </w:r>
      <w:r>
        <w:rPr>
          <w:spacing w:val="-4"/>
        </w:rPr>
        <w:t>место</w:t>
      </w:r>
      <w:r>
        <w:tab/>
      </w:r>
      <w:r>
        <w:rPr>
          <w:spacing w:val="-2"/>
        </w:rPr>
        <w:t>другого</w:t>
      </w:r>
      <w:r>
        <w:tab/>
      </w:r>
      <w:r>
        <w:rPr>
          <w:spacing w:val="-2"/>
        </w:rPr>
        <w:t>человека,</w:t>
      </w:r>
      <w:r>
        <w:tab/>
      </w:r>
      <w:r>
        <w:rPr>
          <w:spacing w:val="-2"/>
        </w:rPr>
        <w:t>понимать</w:t>
      </w:r>
      <w:r>
        <w:tab/>
      </w:r>
      <w:r>
        <w:rPr>
          <w:spacing w:val="-2"/>
        </w:rPr>
        <w:t>мотивы</w:t>
      </w:r>
      <w:r>
        <w:tab/>
      </w:r>
      <w:r>
        <w:rPr>
          <w:spacing w:val="-2"/>
        </w:rPr>
        <w:t>действий</w:t>
      </w:r>
      <w:r>
        <w:tab/>
      </w:r>
      <w:r>
        <w:rPr>
          <w:spacing w:val="-2"/>
        </w:rPr>
        <w:t xml:space="preserve">другого </w:t>
      </w:r>
      <w:r>
        <w:t>(в исторических ситуациях и окружающей действительности);</w:t>
      </w:r>
    </w:p>
    <w:p w:rsidR="00A74CF0" w:rsidRDefault="00DC143A">
      <w:pPr>
        <w:pStyle w:val="a3"/>
        <w:spacing w:line="280" w:lineRule="auto"/>
        <w:jc w:val="left"/>
      </w:pPr>
      <w:r>
        <w:t>регулировать</w:t>
      </w:r>
      <w:r>
        <w:rPr>
          <w:spacing w:val="72"/>
        </w:rPr>
        <w:t xml:space="preserve"> </w:t>
      </w:r>
      <w:r>
        <w:t>способ</w:t>
      </w:r>
      <w:r>
        <w:rPr>
          <w:spacing w:val="40"/>
        </w:rPr>
        <w:t xml:space="preserve"> </w:t>
      </w:r>
      <w:r>
        <w:t>выражения</w:t>
      </w:r>
      <w:r>
        <w:rPr>
          <w:spacing w:val="75"/>
        </w:rPr>
        <w:t xml:space="preserve"> </w:t>
      </w:r>
      <w:r>
        <w:t>своих</w:t>
      </w:r>
      <w:r>
        <w:rPr>
          <w:spacing w:val="40"/>
        </w:rPr>
        <w:t xml:space="preserve"> </w:t>
      </w:r>
      <w:r>
        <w:t>эмоций</w:t>
      </w:r>
      <w:r>
        <w:rPr>
          <w:spacing w:val="75"/>
        </w:rPr>
        <w:t xml:space="preserve"> </w:t>
      </w:r>
      <w:r>
        <w:t>с</w:t>
      </w:r>
      <w:r>
        <w:rPr>
          <w:spacing w:val="40"/>
        </w:rPr>
        <w:t xml:space="preserve"> </w:t>
      </w:r>
      <w:r>
        <w:t>учётом</w:t>
      </w:r>
      <w:r>
        <w:rPr>
          <w:spacing w:val="72"/>
        </w:rPr>
        <w:t xml:space="preserve"> </w:t>
      </w:r>
      <w:r>
        <w:t>позиций</w:t>
      </w:r>
      <w:r>
        <w:rPr>
          <w:spacing w:val="72"/>
        </w:rPr>
        <w:t xml:space="preserve"> </w:t>
      </w:r>
      <w:r>
        <w:t>и</w:t>
      </w:r>
      <w:r>
        <w:rPr>
          <w:spacing w:val="72"/>
        </w:rPr>
        <w:t xml:space="preserve"> </w:t>
      </w:r>
      <w:r>
        <w:t>мнений</w:t>
      </w:r>
      <w:r>
        <w:rPr>
          <w:spacing w:val="72"/>
        </w:rPr>
        <w:t xml:space="preserve"> </w:t>
      </w:r>
      <w:r>
        <w:t>других участников общения.</w:t>
      </w:r>
    </w:p>
    <w:p w:rsidR="00A74CF0" w:rsidRDefault="00DC143A">
      <w:pPr>
        <w:pStyle w:val="a3"/>
        <w:spacing w:line="276" w:lineRule="auto"/>
        <w:jc w:val="left"/>
      </w:pPr>
      <w:r>
        <w:t>Предметные</w:t>
      </w:r>
      <w:r>
        <w:rPr>
          <w:spacing w:val="30"/>
        </w:rPr>
        <w:t xml:space="preserve"> </w:t>
      </w:r>
      <w:r>
        <w:t>результаты</w:t>
      </w:r>
      <w:r>
        <w:rPr>
          <w:spacing w:val="33"/>
        </w:rPr>
        <w:t xml:space="preserve"> </w:t>
      </w:r>
      <w:r>
        <w:t>освоения</w:t>
      </w:r>
      <w:r>
        <w:rPr>
          <w:spacing w:val="31"/>
        </w:rPr>
        <w:t xml:space="preserve"> </w:t>
      </w:r>
      <w:r>
        <w:t>программы по</w:t>
      </w:r>
      <w:r>
        <w:rPr>
          <w:spacing w:val="31"/>
        </w:rPr>
        <w:t xml:space="preserve"> </w:t>
      </w:r>
      <w:r>
        <w:t>истории на</w:t>
      </w:r>
      <w:r>
        <w:rPr>
          <w:spacing w:val="30"/>
        </w:rPr>
        <w:t xml:space="preserve"> </w:t>
      </w:r>
      <w:r>
        <w:t>уровне</w:t>
      </w:r>
      <w:r>
        <w:rPr>
          <w:spacing w:val="30"/>
        </w:rPr>
        <w:t xml:space="preserve"> </w:t>
      </w:r>
      <w:r>
        <w:t>основного общего образования должны обеспечивать:</w:t>
      </w:r>
    </w:p>
    <w:p w:rsidR="00A74CF0" w:rsidRDefault="00DC143A" w:rsidP="008D7417">
      <w:pPr>
        <w:pStyle w:val="a5"/>
        <w:numPr>
          <w:ilvl w:val="0"/>
          <w:numId w:val="95"/>
        </w:numPr>
        <w:tabs>
          <w:tab w:val="left" w:pos="1109"/>
        </w:tabs>
        <w:spacing w:line="276" w:lineRule="auto"/>
        <w:ind w:right="687" w:firstLine="71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40"/>
          <w:sz w:val="24"/>
        </w:rPr>
        <w:t xml:space="preserve"> </w:t>
      </w:r>
      <w:r>
        <w:rPr>
          <w:sz w:val="24"/>
        </w:rPr>
        <w:t>региональной</w:t>
      </w:r>
      <w:r>
        <w:rPr>
          <w:spacing w:val="80"/>
          <w:w w:val="150"/>
          <w:sz w:val="24"/>
        </w:rPr>
        <w:t xml:space="preserve">   </w:t>
      </w:r>
      <w:r>
        <w:rPr>
          <w:sz w:val="24"/>
        </w:rPr>
        <w:t>и</w:t>
      </w:r>
      <w:r>
        <w:rPr>
          <w:spacing w:val="80"/>
          <w:w w:val="150"/>
          <w:sz w:val="24"/>
        </w:rPr>
        <w:t xml:space="preserve">   </w:t>
      </w:r>
      <w:r>
        <w:rPr>
          <w:sz w:val="24"/>
        </w:rPr>
        <w:t>мировой</w:t>
      </w:r>
      <w:r>
        <w:rPr>
          <w:spacing w:val="80"/>
          <w:w w:val="150"/>
          <w:sz w:val="24"/>
        </w:rPr>
        <w:t xml:space="preserve">   </w:t>
      </w:r>
      <w:r>
        <w:rPr>
          <w:sz w:val="24"/>
        </w:rPr>
        <w:t>истории,</w:t>
      </w:r>
      <w:r>
        <w:rPr>
          <w:spacing w:val="80"/>
          <w:w w:val="150"/>
          <w:sz w:val="24"/>
        </w:rPr>
        <w:t xml:space="preserve">   </w:t>
      </w:r>
      <w:r>
        <w:rPr>
          <w:sz w:val="24"/>
        </w:rPr>
        <w:t>события</w:t>
      </w:r>
      <w:r>
        <w:rPr>
          <w:spacing w:val="79"/>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 и истории России, определять современников исторических событий, явлений, процессов;</w:t>
      </w:r>
    </w:p>
    <w:p w:rsidR="00A74CF0" w:rsidRDefault="00DC143A" w:rsidP="008D7417">
      <w:pPr>
        <w:pStyle w:val="a5"/>
        <w:numPr>
          <w:ilvl w:val="0"/>
          <w:numId w:val="95"/>
        </w:numPr>
        <w:tabs>
          <w:tab w:val="left" w:pos="1109"/>
        </w:tabs>
        <w:spacing w:line="280" w:lineRule="auto"/>
        <w:ind w:right="691" w:firstLine="710"/>
        <w:jc w:val="both"/>
        <w:rPr>
          <w:sz w:val="24"/>
        </w:rPr>
      </w:pPr>
      <w:r>
        <w:rPr>
          <w:sz w:val="24"/>
        </w:rPr>
        <w:t>умение</w:t>
      </w:r>
      <w:r>
        <w:rPr>
          <w:spacing w:val="56"/>
          <w:sz w:val="24"/>
        </w:rPr>
        <w:t xml:space="preserve">  </w:t>
      </w:r>
      <w:r>
        <w:rPr>
          <w:sz w:val="24"/>
        </w:rPr>
        <w:t>выявлять</w:t>
      </w:r>
      <w:r>
        <w:rPr>
          <w:spacing w:val="52"/>
          <w:sz w:val="24"/>
        </w:rPr>
        <w:t xml:space="preserve">  </w:t>
      </w:r>
      <w:r>
        <w:rPr>
          <w:sz w:val="24"/>
        </w:rPr>
        <w:t>особенности</w:t>
      </w:r>
      <w:r>
        <w:rPr>
          <w:spacing w:val="55"/>
          <w:sz w:val="24"/>
        </w:rPr>
        <w:t xml:space="preserve">  </w:t>
      </w:r>
      <w:r>
        <w:rPr>
          <w:sz w:val="24"/>
        </w:rPr>
        <w:t>развития</w:t>
      </w:r>
      <w:r>
        <w:rPr>
          <w:spacing w:val="54"/>
          <w:sz w:val="24"/>
        </w:rPr>
        <w:t xml:space="preserve">  </w:t>
      </w:r>
      <w:r>
        <w:rPr>
          <w:sz w:val="24"/>
        </w:rPr>
        <w:t>культуры,</w:t>
      </w:r>
      <w:r>
        <w:rPr>
          <w:spacing w:val="57"/>
          <w:sz w:val="24"/>
        </w:rPr>
        <w:t xml:space="preserve">  </w:t>
      </w:r>
      <w:r>
        <w:rPr>
          <w:sz w:val="24"/>
        </w:rPr>
        <w:t>быта</w:t>
      </w:r>
      <w:r>
        <w:rPr>
          <w:spacing w:val="54"/>
          <w:sz w:val="24"/>
        </w:rPr>
        <w:t xml:space="preserve">  </w:t>
      </w:r>
      <w:r>
        <w:rPr>
          <w:sz w:val="24"/>
        </w:rPr>
        <w:t>и</w:t>
      </w:r>
      <w:r>
        <w:rPr>
          <w:spacing w:val="55"/>
          <w:sz w:val="24"/>
        </w:rPr>
        <w:t xml:space="preserve">  </w:t>
      </w:r>
      <w:r>
        <w:rPr>
          <w:sz w:val="24"/>
        </w:rPr>
        <w:t>нравов</w:t>
      </w:r>
      <w:r>
        <w:rPr>
          <w:spacing w:val="55"/>
          <w:sz w:val="24"/>
        </w:rPr>
        <w:t xml:space="preserve">  </w:t>
      </w:r>
      <w:r>
        <w:rPr>
          <w:sz w:val="24"/>
        </w:rPr>
        <w:t>народов в различные исторические эпохи;</w:t>
      </w:r>
    </w:p>
    <w:p w:rsidR="00A74CF0" w:rsidRDefault="00DC143A" w:rsidP="008D7417">
      <w:pPr>
        <w:pStyle w:val="a5"/>
        <w:numPr>
          <w:ilvl w:val="0"/>
          <w:numId w:val="95"/>
        </w:numPr>
        <w:tabs>
          <w:tab w:val="left" w:pos="1104"/>
        </w:tabs>
        <w:spacing w:line="276" w:lineRule="auto"/>
        <w:ind w:right="696" w:firstLine="710"/>
        <w:jc w:val="both"/>
        <w:rPr>
          <w:sz w:val="24"/>
        </w:rPr>
      </w:pPr>
      <w:r>
        <w:rPr>
          <w:sz w:val="24"/>
        </w:rPr>
        <w:t>овладение историческими понятиями и их использование для решения учебных и практических задач;</w:t>
      </w:r>
    </w:p>
    <w:p w:rsidR="00A74CF0" w:rsidRDefault="00DC143A" w:rsidP="008D7417">
      <w:pPr>
        <w:pStyle w:val="a5"/>
        <w:numPr>
          <w:ilvl w:val="0"/>
          <w:numId w:val="95"/>
        </w:numPr>
        <w:tabs>
          <w:tab w:val="left" w:pos="1109"/>
        </w:tabs>
        <w:spacing w:line="276" w:lineRule="auto"/>
        <w:ind w:right="681" w:firstLine="710"/>
        <w:jc w:val="both"/>
        <w:rPr>
          <w:sz w:val="24"/>
        </w:rPr>
      </w:pPr>
      <w:r>
        <w:rPr>
          <w:sz w:val="24"/>
        </w:rPr>
        <w:t>умение</w:t>
      </w:r>
      <w:r>
        <w:rPr>
          <w:spacing w:val="80"/>
          <w:w w:val="150"/>
          <w:sz w:val="24"/>
        </w:rPr>
        <w:t xml:space="preserve">  </w:t>
      </w:r>
      <w:r>
        <w:rPr>
          <w:sz w:val="24"/>
        </w:rPr>
        <w:t>рассказывать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самостоятельно</w:t>
      </w:r>
      <w:r>
        <w:rPr>
          <w:spacing w:val="80"/>
          <w:w w:val="150"/>
          <w:sz w:val="24"/>
        </w:rPr>
        <w:t xml:space="preserve">  </w:t>
      </w:r>
      <w:r>
        <w:rPr>
          <w:sz w:val="24"/>
        </w:rPr>
        <w:t>составленного</w:t>
      </w:r>
      <w:r>
        <w:rPr>
          <w:spacing w:val="80"/>
          <w:w w:val="150"/>
          <w:sz w:val="24"/>
        </w:rPr>
        <w:t xml:space="preserve">  </w:t>
      </w:r>
      <w:r>
        <w:rPr>
          <w:sz w:val="24"/>
        </w:rPr>
        <w:t>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w:t>
      </w:r>
      <w:r>
        <w:rPr>
          <w:spacing w:val="40"/>
          <w:sz w:val="24"/>
        </w:rPr>
        <w:t xml:space="preserve"> </w:t>
      </w:r>
      <w:r>
        <w:rPr>
          <w:sz w:val="24"/>
        </w:rPr>
        <w:t>и знание необходимых фактов, дат, исторических понятий;</w:t>
      </w:r>
    </w:p>
    <w:p w:rsidR="00A74CF0" w:rsidRDefault="00DC143A" w:rsidP="008D7417">
      <w:pPr>
        <w:pStyle w:val="a5"/>
        <w:numPr>
          <w:ilvl w:val="0"/>
          <w:numId w:val="95"/>
        </w:numPr>
        <w:tabs>
          <w:tab w:val="left" w:pos="1109"/>
        </w:tabs>
        <w:spacing w:line="276" w:lineRule="auto"/>
        <w:ind w:right="694" w:firstLine="710"/>
        <w:jc w:val="both"/>
        <w:rPr>
          <w:sz w:val="24"/>
        </w:rPr>
      </w:pPr>
      <w:r>
        <w:rPr>
          <w:sz w:val="24"/>
        </w:rPr>
        <w:t>умение выявлять существенные черты и характерные признаки исторических</w:t>
      </w:r>
      <w:r>
        <w:rPr>
          <w:spacing w:val="40"/>
          <w:sz w:val="24"/>
        </w:rPr>
        <w:t xml:space="preserve"> </w:t>
      </w:r>
      <w:r>
        <w:rPr>
          <w:sz w:val="24"/>
        </w:rPr>
        <w:t>событий, явлений, процессов;</w:t>
      </w:r>
    </w:p>
    <w:p w:rsidR="00A74CF0" w:rsidRDefault="00DC143A" w:rsidP="008D7417">
      <w:pPr>
        <w:pStyle w:val="a5"/>
        <w:numPr>
          <w:ilvl w:val="0"/>
          <w:numId w:val="95"/>
        </w:numPr>
        <w:tabs>
          <w:tab w:val="left" w:pos="1109"/>
          <w:tab w:val="left" w:pos="2258"/>
          <w:tab w:val="left" w:pos="3904"/>
          <w:tab w:val="left" w:pos="5517"/>
          <w:tab w:val="left" w:pos="7282"/>
          <w:tab w:val="left" w:pos="9163"/>
        </w:tabs>
        <w:spacing w:line="276" w:lineRule="auto"/>
        <w:ind w:right="682" w:firstLine="710"/>
        <w:jc w:val="both"/>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74CF0" w:rsidRDefault="00DC143A" w:rsidP="008D7417">
      <w:pPr>
        <w:pStyle w:val="a5"/>
        <w:numPr>
          <w:ilvl w:val="0"/>
          <w:numId w:val="95"/>
        </w:numPr>
        <w:tabs>
          <w:tab w:val="left" w:pos="1109"/>
        </w:tabs>
        <w:spacing w:line="276" w:lineRule="auto"/>
        <w:ind w:right="688" w:firstLine="710"/>
        <w:jc w:val="both"/>
        <w:rPr>
          <w:sz w:val="24"/>
        </w:rPr>
      </w:pPr>
      <w:r>
        <w:rPr>
          <w:sz w:val="24"/>
        </w:rPr>
        <w:t>умение сравнивать исторические события, явления, процессы в различные исторические эпохи;</w:t>
      </w:r>
    </w:p>
    <w:p w:rsidR="00A74CF0" w:rsidRDefault="00DC143A" w:rsidP="008D7417">
      <w:pPr>
        <w:pStyle w:val="a5"/>
        <w:numPr>
          <w:ilvl w:val="0"/>
          <w:numId w:val="95"/>
        </w:numPr>
        <w:tabs>
          <w:tab w:val="left" w:pos="1109"/>
        </w:tabs>
        <w:ind w:left="1108" w:hanging="266"/>
        <w:jc w:val="both"/>
        <w:rPr>
          <w:sz w:val="24"/>
        </w:rPr>
      </w:pPr>
      <w:r>
        <w:rPr>
          <w:sz w:val="24"/>
        </w:rPr>
        <w:t>умение</w:t>
      </w:r>
      <w:r>
        <w:rPr>
          <w:spacing w:val="-15"/>
          <w:sz w:val="24"/>
        </w:rPr>
        <w:t xml:space="preserve"> </w:t>
      </w:r>
      <w:r>
        <w:rPr>
          <w:sz w:val="24"/>
        </w:rPr>
        <w:t>определять</w:t>
      </w:r>
      <w:r>
        <w:rPr>
          <w:spacing w:val="-15"/>
          <w:sz w:val="24"/>
        </w:rPr>
        <w:t xml:space="preserve"> </w:t>
      </w:r>
      <w:r>
        <w:rPr>
          <w:sz w:val="24"/>
        </w:rPr>
        <w:t>и</w:t>
      </w:r>
      <w:r>
        <w:rPr>
          <w:spacing w:val="-11"/>
          <w:sz w:val="24"/>
        </w:rPr>
        <w:t xml:space="preserve"> </w:t>
      </w:r>
      <w:r>
        <w:rPr>
          <w:sz w:val="24"/>
        </w:rPr>
        <w:t>аргументировать</w:t>
      </w:r>
      <w:r>
        <w:rPr>
          <w:spacing w:val="-11"/>
          <w:sz w:val="24"/>
        </w:rPr>
        <w:t xml:space="preserve"> </w:t>
      </w:r>
      <w:r>
        <w:rPr>
          <w:sz w:val="24"/>
        </w:rPr>
        <w:t>собственную</w:t>
      </w:r>
      <w:r>
        <w:rPr>
          <w:spacing w:val="-14"/>
          <w:sz w:val="24"/>
        </w:rPr>
        <w:t xml:space="preserve"> </w:t>
      </w:r>
      <w:r>
        <w:rPr>
          <w:sz w:val="24"/>
        </w:rPr>
        <w:t>или</w:t>
      </w:r>
      <w:r>
        <w:rPr>
          <w:spacing w:val="-11"/>
          <w:sz w:val="24"/>
        </w:rPr>
        <w:t xml:space="preserve"> </w:t>
      </w:r>
      <w:r>
        <w:rPr>
          <w:sz w:val="24"/>
        </w:rPr>
        <w:t>предложенную</w:t>
      </w:r>
      <w:r>
        <w:rPr>
          <w:spacing w:val="-14"/>
          <w:sz w:val="24"/>
        </w:rPr>
        <w:t xml:space="preserve"> </w:t>
      </w:r>
      <w:r>
        <w:rPr>
          <w:sz w:val="24"/>
        </w:rPr>
        <w:t>точку</w:t>
      </w:r>
      <w:r>
        <w:rPr>
          <w:spacing w:val="-15"/>
          <w:sz w:val="24"/>
        </w:rPr>
        <w:t xml:space="preserve"> </w:t>
      </w:r>
      <w:r>
        <w:rPr>
          <w:sz w:val="24"/>
        </w:rPr>
        <w:t>зрения</w:t>
      </w:r>
      <w:r>
        <w:rPr>
          <w:spacing w:val="-12"/>
          <w:sz w:val="24"/>
        </w:rPr>
        <w:t xml:space="preserve"> </w:t>
      </w:r>
      <w:r>
        <w:rPr>
          <w:spacing w:val="-10"/>
          <w:sz w:val="24"/>
        </w:rPr>
        <w:t>с</w:t>
      </w:r>
    </w:p>
    <w:p w:rsidR="00A74CF0" w:rsidRDefault="00A74CF0">
      <w:pPr>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опорой</w:t>
      </w:r>
      <w:r>
        <w:rPr>
          <w:spacing w:val="-3"/>
        </w:rPr>
        <w:t xml:space="preserve"> </w:t>
      </w:r>
      <w:r>
        <w:t>на</w:t>
      </w:r>
      <w:r>
        <w:rPr>
          <w:spacing w:val="-6"/>
        </w:rPr>
        <w:t xml:space="preserve"> </w:t>
      </w:r>
      <w:r>
        <w:t>фактический материал,</w:t>
      </w:r>
      <w:r>
        <w:rPr>
          <w:spacing w:val="-3"/>
        </w:rPr>
        <w:t xml:space="preserve"> </w:t>
      </w:r>
      <w:r>
        <w:t>в</w:t>
      </w:r>
      <w:r>
        <w:rPr>
          <w:spacing w:val="-4"/>
        </w:rPr>
        <w:t xml:space="preserve"> </w:t>
      </w:r>
      <w:r>
        <w:t>том числе</w:t>
      </w:r>
      <w:r>
        <w:rPr>
          <w:spacing w:val="-7"/>
        </w:rPr>
        <w:t xml:space="preserve"> </w:t>
      </w:r>
      <w:r>
        <w:t>используя</w:t>
      </w:r>
      <w:r>
        <w:rPr>
          <w:spacing w:val="-1"/>
        </w:rPr>
        <w:t xml:space="preserve"> </w:t>
      </w:r>
      <w:r>
        <w:t>источники разных</w:t>
      </w:r>
      <w:r>
        <w:rPr>
          <w:spacing w:val="-5"/>
        </w:rPr>
        <w:t xml:space="preserve"> </w:t>
      </w:r>
      <w:r>
        <w:rPr>
          <w:spacing w:val="-2"/>
        </w:rPr>
        <w:t>типов;</w:t>
      </w:r>
    </w:p>
    <w:p w:rsidR="00A74CF0" w:rsidRDefault="00DC143A" w:rsidP="008D7417">
      <w:pPr>
        <w:pStyle w:val="a5"/>
        <w:numPr>
          <w:ilvl w:val="0"/>
          <w:numId w:val="95"/>
        </w:numPr>
        <w:tabs>
          <w:tab w:val="left" w:pos="1109"/>
        </w:tabs>
        <w:spacing w:before="41" w:line="276" w:lineRule="auto"/>
        <w:ind w:right="692" w:firstLine="710"/>
        <w:jc w:val="both"/>
        <w:rPr>
          <w:sz w:val="24"/>
        </w:rPr>
      </w:pPr>
      <w:r>
        <w:rPr>
          <w:sz w:val="24"/>
        </w:rPr>
        <w:t>умение различать основные типы исторических источников: письменные, вещественные, аудиовизуальные;</w:t>
      </w:r>
    </w:p>
    <w:p w:rsidR="00A74CF0" w:rsidRDefault="00DC143A" w:rsidP="008D7417">
      <w:pPr>
        <w:pStyle w:val="a5"/>
        <w:numPr>
          <w:ilvl w:val="0"/>
          <w:numId w:val="95"/>
        </w:numPr>
        <w:tabs>
          <w:tab w:val="left" w:pos="1229"/>
        </w:tabs>
        <w:spacing w:before="3" w:line="276" w:lineRule="auto"/>
        <w:ind w:right="686" w:firstLine="710"/>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A74CF0" w:rsidRDefault="00DC143A" w:rsidP="008D7417">
      <w:pPr>
        <w:pStyle w:val="a5"/>
        <w:numPr>
          <w:ilvl w:val="0"/>
          <w:numId w:val="95"/>
        </w:numPr>
        <w:tabs>
          <w:tab w:val="left" w:pos="1229"/>
        </w:tabs>
        <w:spacing w:line="276" w:lineRule="auto"/>
        <w:ind w:right="689" w:firstLine="710"/>
        <w:jc w:val="both"/>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A74CF0" w:rsidRDefault="00DC143A" w:rsidP="008D7417">
      <w:pPr>
        <w:pStyle w:val="a5"/>
        <w:numPr>
          <w:ilvl w:val="0"/>
          <w:numId w:val="95"/>
        </w:numPr>
        <w:tabs>
          <w:tab w:val="left" w:pos="1229"/>
        </w:tabs>
        <w:spacing w:line="276" w:lineRule="auto"/>
        <w:ind w:right="693" w:firstLine="71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74CF0" w:rsidRDefault="00DC143A" w:rsidP="008D7417">
      <w:pPr>
        <w:pStyle w:val="a5"/>
        <w:numPr>
          <w:ilvl w:val="0"/>
          <w:numId w:val="95"/>
        </w:numPr>
        <w:tabs>
          <w:tab w:val="left" w:pos="1229"/>
        </w:tabs>
        <w:spacing w:line="276" w:lineRule="auto"/>
        <w:ind w:right="682" w:firstLine="71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w:t>
      </w:r>
      <w:r>
        <w:rPr>
          <w:spacing w:val="-1"/>
          <w:sz w:val="24"/>
        </w:rPr>
        <w:t xml:space="preserve"> </w:t>
      </w:r>
      <w:r>
        <w:rPr>
          <w:sz w:val="24"/>
        </w:rPr>
        <w:t>для решения познавательных</w:t>
      </w:r>
      <w:r>
        <w:rPr>
          <w:spacing w:val="-6"/>
          <w:sz w:val="24"/>
        </w:rPr>
        <w:t xml:space="preserve"> </w:t>
      </w:r>
      <w:r>
        <w:rPr>
          <w:sz w:val="24"/>
        </w:rPr>
        <w:t>задач, оценивать полноту</w:t>
      </w:r>
      <w:r>
        <w:rPr>
          <w:spacing w:val="-5"/>
          <w:sz w:val="24"/>
        </w:rPr>
        <w:t xml:space="preserve"> </w:t>
      </w:r>
      <w:r>
        <w:rPr>
          <w:sz w:val="24"/>
        </w:rPr>
        <w:t xml:space="preserve">и верифицированность </w:t>
      </w:r>
      <w:r>
        <w:rPr>
          <w:spacing w:val="-2"/>
          <w:sz w:val="24"/>
        </w:rPr>
        <w:t>информации;</w:t>
      </w:r>
    </w:p>
    <w:p w:rsidR="00A74CF0" w:rsidRDefault="00DC143A" w:rsidP="008D7417">
      <w:pPr>
        <w:pStyle w:val="a5"/>
        <w:numPr>
          <w:ilvl w:val="0"/>
          <w:numId w:val="95"/>
        </w:numPr>
        <w:tabs>
          <w:tab w:val="left" w:pos="1229"/>
        </w:tabs>
        <w:spacing w:line="276" w:lineRule="auto"/>
        <w:ind w:right="686"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w:t>
      </w:r>
      <w:r>
        <w:rPr>
          <w:spacing w:val="40"/>
          <w:sz w:val="24"/>
        </w:rPr>
        <w:t xml:space="preserve"> </w:t>
      </w:r>
      <w:r>
        <w:rPr>
          <w:spacing w:val="-2"/>
          <w:sz w:val="24"/>
        </w:rPr>
        <w:t>России.</w:t>
      </w:r>
    </w:p>
    <w:p w:rsidR="00A74CF0" w:rsidRDefault="00DC143A">
      <w:pPr>
        <w:pStyle w:val="a3"/>
        <w:tabs>
          <w:tab w:val="left" w:pos="2440"/>
          <w:tab w:val="left" w:pos="4499"/>
          <w:tab w:val="left" w:pos="6447"/>
          <w:tab w:val="left" w:pos="7512"/>
          <w:tab w:val="left" w:pos="9153"/>
        </w:tabs>
        <w:spacing w:line="276" w:lineRule="auto"/>
        <w:ind w:right="683"/>
      </w:pPr>
      <w:r>
        <w:t>Положения</w:t>
      </w:r>
      <w:r>
        <w:rPr>
          <w:spacing w:val="80"/>
          <w:w w:val="150"/>
        </w:rPr>
        <w:t xml:space="preserve">  </w:t>
      </w:r>
      <w:r>
        <w:t>ФГОС</w:t>
      </w:r>
      <w:r>
        <w:rPr>
          <w:spacing w:val="80"/>
          <w:w w:val="150"/>
        </w:rPr>
        <w:t xml:space="preserve">  </w:t>
      </w:r>
      <w:r>
        <w:t>ООО</w:t>
      </w:r>
      <w:r>
        <w:rPr>
          <w:spacing w:val="80"/>
          <w:w w:val="150"/>
        </w:rPr>
        <w:t xml:space="preserve">  </w:t>
      </w:r>
      <w:r>
        <w:t>развёрнуты</w:t>
      </w:r>
      <w:r>
        <w:rPr>
          <w:spacing w:val="80"/>
          <w:w w:val="150"/>
        </w:rPr>
        <w:t xml:space="preserve">  </w:t>
      </w:r>
      <w:r>
        <w:t>и</w:t>
      </w:r>
      <w:r>
        <w:rPr>
          <w:spacing w:val="80"/>
          <w:w w:val="150"/>
        </w:rPr>
        <w:t xml:space="preserve">  </w:t>
      </w:r>
      <w:r>
        <w:t>структурированы</w:t>
      </w:r>
      <w:r>
        <w:rPr>
          <w:spacing w:val="80"/>
          <w:w w:val="150"/>
        </w:rPr>
        <w:t xml:space="preserve">  </w:t>
      </w:r>
      <w:r>
        <w:t>в</w:t>
      </w:r>
      <w:r>
        <w:rPr>
          <w:spacing w:val="80"/>
          <w:w w:val="150"/>
        </w:rPr>
        <w:t xml:space="preserve">  </w:t>
      </w:r>
      <w:r>
        <w:t xml:space="preserve">программе по истории в виде планируемых результатов, относящихся к ключевым компонентам </w:t>
      </w:r>
      <w:r>
        <w:rPr>
          <w:spacing w:val="-2"/>
        </w:rPr>
        <w:t>познавательной</w:t>
      </w:r>
      <w:r>
        <w:tab/>
      </w:r>
      <w:r>
        <w:rPr>
          <w:spacing w:val="-2"/>
        </w:rPr>
        <w:t>деятельности</w:t>
      </w:r>
      <w:r>
        <w:tab/>
      </w:r>
      <w:r>
        <w:rPr>
          <w:spacing w:val="-2"/>
        </w:rPr>
        <w:t>школьников</w:t>
      </w:r>
      <w:r>
        <w:tab/>
      </w:r>
      <w:r>
        <w:rPr>
          <w:spacing w:val="-4"/>
        </w:rPr>
        <w:t>при</w:t>
      </w:r>
      <w:r>
        <w:tab/>
      </w:r>
      <w:r>
        <w:rPr>
          <w:spacing w:val="-2"/>
        </w:rPr>
        <w:t>изучении</w:t>
      </w:r>
      <w:r>
        <w:tab/>
      </w:r>
      <w:r>
        <w:rPr>
          <w:spacing w:val="-2"/>
        </w:rPr>
        <w:t xml:space="preserve">истории, </w:t>
      </w:r>
      <w:r>
        <w:t>от</w:t>
      </w:r>
      <w:r>
        <w:rPr>
          <w:spacing w:val="61"/>
          <w:w w:val="150"/>
        </w:rPr>
        <w:t xml:space="preserve">  </w:t>
      </w:r>
      <w:r>
        <w:t>работы</w:t>
      </w:r>
      <w:r>
        <w:rPr>
          <w:spacing w:val="64"/>
          <w:w w:val="150"/>
        </w:rPr>
        <w:t xml:space="preserve">  </w:t>
      </w:r>
      <w:r>
        <w:t>с</w:t>
      </w:r>
      <w:r>
        <w:rPr>
          <w:spacing w:val="61"/>
          <w:w w:val="150"/>
        </w:rPr>
        <w:t xml:space="preserve">  </w:t>
      </w:r>
      <w:r>
        <w:t>хронологией</w:t>
      </w:r>
      <w:r>
        <w:rPr>
          <w:spacing w:val="64"/>
          <w:w w:val="150"/>
        </w:rPr>
        <w:t xml:space="preserve">  </w:t>
      </w:r>
      <w:r>
        <w:t>и</w:t>
      </w:r>
      <w:r>
        <w:rPr>
          <w:spacing w:val="62"/>
          <w:w w:val="150"/>
        </w:rPr>
        <w:t xml:space="preserve">  </w:t>
      </w:r>
      <w:r>
        <w:t>историческими</w:t>
      </w:r>
      <w:r>
        <w:rPr>
          <w:spacing w:val="64"/>
          <w:w w:val="150"/>
        </w:rPr>
        <w:t xml:space="preserve">  </w:t>
      </w:r>
      <w:r>
        <w:t>фактами</w:t>
      </w:r>
      <w:r>
        <w:rPr>
          <w:spacing w:val="64"/>
          <w:w w:val="150"/>
        </w:rPr>
        <w:t xml:space="preserve">  </w:t>
      </w:r>
      <w:r>
        <w:t>до</w:t>
      </w:r>
      <w:r>
        <w:rPr>
          <w:spacing w:val="66"/>
          <w:w w:val="150"/>
        </w:rPr>
        <w:t xml:space="preserve">  </w:t>
      </w:r>
      <w:r>
        <w:t>применения</w:t>
      </w:r>
      <w:r>
        <w:rPr>
          <w:spacing w:val="61"/>
          <w:w w:val="150"/>
        </w:rPr>
        <w:t xml:space="preserve">  </w:t>
      </w:r>
      <w:r>
        <w:t>знаний в общении, социальной практике.</w:t>
      </w:r>
    </w:p>
    <w:p w:rsidR="00A74CF0" w:rsidRDefault="00DC143A">
      <w:pPr>
        <w:pStyle w:val="a3"/>
        <w:spacing w:before="2"/>
        <w:ind w:left="843" w:firstLine="0"/>
      </w:pPr>
      <w:r>
        <w:t>Предметные</w:t>
      </w:r>
      <w:r>
        <w:rPr>
          <w:spacing w:val="-9"/>
        </w:rPr>
        <w:t xml:space="preserve"> </w:t>
      </w:r>
      <w:r>
        <w:t>результаты</w:t>
      </w:r>
      <w:r>
        <w:rPr>
          <w:spacing w:val="-1"/>
        </w:rPr>
        <w:t xml:space="preserve"> </w:t>
      </w:r>
      <w:r>
        <w:t>изучения учебного</w:t>
      </w:r>
      <w:r>
        <w:rPr>
          <w:spacing w:val="-5"/>
        </w:rPr>
        <w:t xml:space="preserve"> </w:t>
      </w:r>
      <w:r>
        <w:t>предмета</w:t>
      </w:r>
      <w:r>
        <w:rPr>
          <w:spacing w:val="-6"/>
        </w:rPr>
        <w:t xml:space="preserve"> </w:t>
      </w:r>
      <w:r>
        <w:t>«История»</w:t>
      </w:r>
      <w:r>
        <w:rPr>
          <w:spacing w:val="-6"/>
        </w:rPr>
        <w:t xml:space="preserve"> </w:t>
      </w:r>
      <w:r>
        <w:rPr>
          <w:spacing w:val="-2"/>
        </w:rPr>
        <w:t>включают:</w:t>
      </w:r>
    </w:p>
    <w:p w:rsidR="00A74CF0" w:rsidRDefault="00DC143A" w:rsidP="008D7417">
      <w:pPr>
        <w:pStyle w:val="a5"/>
        <w:numPr>
          <w:ilvl w:val="0"/>
          <w:numId w:val="94"/>
        </w:numPr>
        <w:tabs>
          <w:tab w:val="left" w:pos="1109"/>
        </w:tabs>
        <w:spacing w:before="42" w:line="276" w:lineRule="auto"/>
        <w:ind w:right="689" w:firstLine="710"/>
        <w:jc w:val="both"/>
        <w:rPr>
          <w:sz w:val="24"/>
        </w:rPr>
      </w:pPr>
      <w:r>
        <w:rPr>
          <w:sz w:val="24"/>
        </w:rPr>
        <w:t>целостные представления об историческом пути человечества, разных народов и государств;</w:t>
      </w:r>
      <w:r>
        <w:rPr>
          <w:spacing w:val="67"/>
          <w:w w:val="150"/>
          <w:sz w:val="24"/>
        </w:rPr>
        <w:t xml:space="preserve">  </w:t>
      </w:r>
      <w:r>
        <w:rPr>
          <w:sz w:val="24"/>
        </w:rPr>
        <w:t>о</w:t>
      </w:r>
      <w:r>
        <w:rPr>
          <w:spacing w:val="70"/>
          <w:w w:val="150"/>
          <w:sz w:val="24"/>
        </w:rPr>
        <w:t xml:space="preserve">  </w:t>
      </w:r>
      <w:r>
        <w:rPr>
          <w:sz w:val="24"/>
        </w:rPr>
        <w:t>преемственности</w:t>
      </w:r>
      <w:r>
        <w:rPr>
          <w:spacing w:val="67"/>
          <w:w w:val="150"/>
          <w:sz w:val="24"/>
        </w:rPr>
        <w:t xml:space="preserve">  </w:t>
      </w:r>
      <w:r>
        <w:rPr>
          <w:sz w:val="24"/>
        </w:rPr>
        <w:t>исторических</w:t>
      </w:r>
      <w:r>
        <w:rPr>
          <w:spacing w:val="66"/>
          <w:w w:val="150"/>
          <w:sz w:val="24"/>
        </w:rPr>
        <w:t xml:space="preserve">  </w:t>
      </w:r>
      <w:r>
        <w:rPr>
          <w:sz w:val="24"/>
        </w:rPr>
        <w:t>эпох;</w:t>
      </w:r>
      <w:r>
        <w:rPr>
          <w:spacing w:val="66"/>
          <w:w w:val="150"/>
          <w:sz w:val="24"/>
        </w:rPr>
        <w:t xml:space="preserve">  </w:t>
      </w:r>
      <w:r>
        <w:rPr>
          <w:sz w:val="24"/>
        </w:rPr>
        <w:t>о</w:t>
      </w:r>
      <w:r>
        <w:rPr>
          <w:spacing w:val="70"/>
          <w:w w:val="150"/>
          <w:sz w:val="24"/>
        </w:rPr>
        <w:t xml:space="preserve">  </w:t>
      </w:r>
      <w:r>
        <w:rPr>
          <w:sz w:val="24"/>
        </w:rPr>
        <w:t>месте</w:t>
      </w:r>
      <w:r>
        <w:rPr>
          <w:spacing w:val="66"/>
          <w:w w:val="150"/>
          <w:sz w:val="24"/>
        </w:rPr>
        <w:t xml:space="preserve">  </w:t>
      </w:r>
      <w:r>
        <w:rPr>
          <w:sz w:val="24"/>
        </w:rPr>
        <w:t>и</w:t>
      </w:r>
      <w:r>
        <w:rPr>
          <w:spacing w:val="69"/>
          <w:w w:val="150"/>
          <w:sz w:val="24"/>
        </w:rPr>
        <w:t xml:space="preserve">  </w:t>
      </w:r>
      <w:r>
        <w:rPr>
          <w:sz w:val="24"/>
        </w:rPr>
        <w:t>роли</w:t>
      </w:r>
      <w:r>
        <w:rPr>
          <w:spacing w:val="67"/>
          <w:w w:val="150"/>
          <w:sz w:val="24"/>
        </w:rPr>
        <w:t xml:space="preserve">  </w:t>
      </w:r>
      <w:r>
        <w:rPr>
          <w:sz w:val="24"/>
        </w:rPr>
        <w:t>России в мировой истории;</w:t>
      </w:r>
    </w:p>
    <w:p w:rsidR="00A74CF0" w:rsidRDefault="00DC143A" w:rsidP="008D7417">
      <w:pPr>
        <w:pStyle w:val="a5"/>
        <w:numPr>
          <w:ilvl w:val="0"/>
          <w:numId w:val="94"/>
        </w:numPr>
        <w:tabs>
          <w:tab w:val="left" w:pos="1109"/>
        </w:tabs>
        <w:spacing w:line="276" w:lineRule="auto"/>
        <w:ind w:right="685" w:firstLine="710"/>
        <w:jc w:val="both"/>
        <w:rPr>
          <w:sz w:val="24"/>
        </w:rPr>
      </w:pPr>
      <w:r>
        <w:rPr>
          <w:sz w:val="24"/>
        </w:rPr>
        <w:t>базовые</w:t>
      </w:r>
      <w:r>
        <w:rPr>
          <w:spacing w:val="55"/>
          <w:sz w:val="24"/>
        </w:rPr>
        <w:t xml:space="preserve">  </w:t>
      </w:r>
      <w:r>
        <w:rPr>
          <w:sz w:val="24"/>
        </w:rPr>
        <w:t>знания</w:t>
      </w:r>
      <w:r>
        <w:rPr>
          <w:spacing w:val="53"/>
          <w:sz w:val="24"/>
        </w:rPr>
        <w:t xml:space="preserve">  </w:t>
      </w:r>
      <w:r>
        <w:rPr>
          <w:sz w:val="24"/>
        </w:rPr>
        <w:t>об</w:t>
      </w:r>
      <w:r>
        <w:rPr>
          <w:spacing w:val="54"/>
          <w:sz w:val="24"/>
        </w:rPr>
        <w:t xml:space="preserve">  </w:t>
      </w:r>
      <w:r>
        <w:rPr>
          <w:sz w:val="24"/>
        </w:rPr>
        <w:t>основных</w:t>
      </w:r>
      <w:r>
        <w:rPr>
          <w:spacing w:val="55"/>
          <w:sz w:val="24"/>
        </w:rPr>
        <w:t xml:space="preserve">  </w:t>
      </w:r>
      <w:r>
        <w:rPr>
          <w:sz w:val="24"/>
        </w:rPr>
        <w:t>этапах</w:t>
      </w:r>
      <w:r>
        <w:rPr>
          <w:spacing w:val="55"/>
          <w:sz w:val="24"/>
        </w:rPr>
        <w:t xml:space="preserve">  </w:t>
      </w:r>
      <w:r>
        <w:rPr>
          <w:sz w:val="24"/>
        </w:rPr>
        <w:t>и</w:t>
      </w:r>
      <w:r>
        <w:rPr>
          <w:spacing w:val="58"/>
          <w:sz w:val="24"/>
        </w:rPr>
        <w:t xml:space="preserve">  </w:t>
      </w:r>
      <w:r>
        <w:rPr>
          <w:sz w:val="24"/>
        </w:rPr>
        <w:t>ключевых</w:t>
      </w:r>
      <w:r>
        <w:rPr>
          <w:spacing w:val="55"/>
          <w:sz w:val="24"/>
        </w:rPr>
        <w:t xml:space="preserve">  </w:t>
      </w:r>
      <w:r>
        <w:rPr>
          <w:sz w:val="24"/>
        </w:rPr>
        <w:t>событиях</w:t>
      </w:r>
      <w:r>
        <w:rPr>
          <w:spacing w:val="53"/>
          <w:sz w:val="24"/>
        </w:rPr>
        <w:t xml:space="preserve">  </w:t>
      </w:r>
      <w:r>
        <w:rPr>
          <w:sz w:val="24"/>
        </w:rPr>
        <w:t>отечественной и всемирной истории;</w:t>
      </w:r>
    </w:p>
    <w:p w:rsidR="00A74CF0" w:rsidRDefault="00DC143A" w:rsidP="008D7417">
      <w:pPr>
        <w:pStyle w:val="a5"/>
        <w:numPr>
          <w:ilvl w:val="0"/>
          <w:numId w:val="94"/>
        </w:numPr>
        <w:tabs>
          <w:tab w:val="left" w:pos="1109"/>
        </w:tabs>
        <w:spacing w:line="278" w:lineRule="auto"/>
        <w:ind w:right="687" w:firstLine="710"/>
        <w:jc w:val="both"/>
        <w:rPr>
          <w:sz w:val="24"/>
        </w:rPr>
      </w:pPr>
      <w:r>
        <w:rPr>
          <w:sz w:val="24"/>
        </w:rPr>
        <w:t>способность</w:t>
      </w:r>
      <w:r>
        <w:rPr>
          <w:spacing w:val="80"/>
          <w:sz w:val="24"/>
        </w:rPr>
        <w:t xml:space="preserve">   </w:t>
      </w:r>
      <w:r>
        <w:rPr>
          <w:sz w:val="24"/>
        </w:rPr>
        <w:t>применять</w:t>
      </w:r>
      <w:r>
        <w:rPr>
          <w:spacing w:val="80"/>
          <w:sz w:val="24"/>
        </w:rPr>
        <w:t xml:space="preserve">   </w:t>
      </w:r>
      <w:r>
        <w:rPr>
          <w:sz w:val="24"/>
        </w:rPr>
        <w:t>понятийный</w:t>
      </w:r>
      <w:r>
        <w:rPr>
          <w:spacing w:val="80"/>
          <w:sz w:val="24"/>
        </w:rPr>
        <w:t xml:space="preserve">   </w:t>
      </w:r>
      <w:r>
        <w:rPr>
          <w:sz w:val="24"/>
        </w:rPr>
        <w:t>аппарат</w:t>
      </w:r>
      <w:r>
        <w:rPr>
          <w:spacing w:val="80"/>
          <w:sz w:val="24"/>
        </w:rPr>
        <w:t xml:space="preserve">   </w:t>
      </w:r>
      <w:r>
        <w:rPr>
          <w:sz w:val="24"/>
        </w:rPr>
        <w:t>исторического</w:t>
      </w:r>
      <w:r>
        <w:rPr>
          <w:spacing w:val="80"/>
          <w:sz w:val="24"/>
        </w:rPr>
        <w:t xml:space="preserve">   </w:t>
      </w:r>
      <w:r>
        <w:rPr>
          <w:sz w:val="24"/>
        </w:rPr>
        <w:t>знания</w:t>
      </w:r>
      <w:r>
        <w:rPr>
          <w:spacing w:val="80"/>
          <w:w w:val="150"/>
          <w:sz w:val="24"/>
        </w:rPr>
        <w:t xml:space="preserve"> </w:t>
      </w:r>
      <w:r>
        <w:rPr>
          <w:sz w:val="24"/>
        </w:rPr>
        <w:t>и</w:t>
      </w:r>
      <w:r>
        <w:rPr>
          <w:spacing w:val="70"/>
          <w:sz w:val="24"/>
        </w:rPr>
        <w:t xml:space="preserve">  </w:t>
      </w:r>
      <w:r>
        <w:rPr>
          <w:sz w:val="24"/>
        </w:rPr>
        <w:t>приемы</w:t>
      </w:r>
      <w:r>
        <w:rPr>
          <w:spacing w:val="70"/>
          <w:sz w:val="24"/>
        </w:rPr>
        <w:t xml:space="preserve">  </w:t>
      </w:r>
      <w:r>
        <w:rPr>
          <w:sz w:val="24"/>
        </w:rPr>
        <w:t>исторического</w:t>
      </w:r>
      <w:r>
        <w:rPr>
          <w:spacing w:val="69"/>
          <w:sz w:val="24"/>
        </w:rPr>
        <w:t xml:space="preserve">  </w:t>
      </w:r>
      <w:r>
        <w:rPr>
          <w:sz w:val="24"/>
        </w:rPr>
        <w:t>анализа</w:t>
      </w:r>
      <w:r>
        <w:rPr>
          <w:spacing w:val="69"/>
          <w:sz w:val="24"/>
        </w:rPr>
        <w:t xml:space="preserve">  </w:t>
      </w:r>
      <w:r>
        <w:rPr>
          <w:sz w:val="24"/>
        </w:rPr>
        <w:t>для</w:t>
      </w:r>
      <w:r>
        <w:rPr>
          <w:spacing w:val="67"/>
          <w:sz w:val="24"/>
        </w:rPr>
        <w:t xml:space="preserve">  </w:t>
      </w:r>
      <w:r>
        <w:rPr>
          <w:sz w:val="24"/>
        </w:rPr>
        <w:t>раскрытия</w:t>
      </w:r>
      <w:r>
        <w:rPr>
          <w:spacing w:val="69"/>
          <w:sz w:val="24"/>
        </w:rPr>
        <w:t xml:space="preserve">  </w:t>
      </w:r>
      <w:r>
        <w:rPr>
          <w:sz w:val="24"/>
        </w:rPr>
        <w:t>сущности</w:t>
      </w:r>
      <w:r>
        <w:rPr>
          <w:spacing w:val="68"/>
          <w:sz w:val="24"/>
        </w:rPr>
        <w:t xml:space="preserve">  </w:t>
      </w:r>
      <w:r>
        <w:rPr>
          <w:sz w:val="24"/>
        </w:rPr>
        <w:t>и</w:t>
      </w:r>
      <w:r>
        <w:rPr>
          <w:spacing w:val="67"/>
          <w:sz w:val="24"/>
        </w:rPr>
        <w:t xml:space="preserve">  </w:t>
      </w:r>
      <w:r>
        <w:rPr>
          <w:sz w:val="24"/>
        </w:rPr>
        <w:t>значения</w:t>
      </w:r>
      <w:r>
        <w:rPr>
          <w:spacing w:val="69"/>
          <w:sz w:val="24"/>
        </w:rPr>
        <w:t xml:space="preserve">  </w:t>
      </w:r>
      <w:r>
        <w:rPr>
          <w:sz w:val="24"/>
        </w:rPr>
        <w:t>событий и явлений прошлого и современности;</w:t>
      </w:r>
    </w:p>
    <w:p w:rsidR="00A74CF0" w:rsidRDefault="00DC143A" w:rsidP="008D7417">
      <w:pPr>
        <w:pStyle w:val="a5"/>
        <w:numPr>
          <w:ilvl w:val="0"/>
          <w:numId w:val="94"/>
        </w:numPr>
        <w:tabs>
          <w:tab w:val="left" w:pos="1109"/>
          <w:tab w:val="left" w:pos="3378"/>
          <w:tab w:val="left" w:pos="4602"/>
          <w:tab w:val="left" w:pos="6591"/>
          <w:tab w:val="left" w:pos="7504"/>
          <w:tab w:val="left" w:pos="9115"/>
        </w:tabs>
        <w:spacing w:line="276" w:lineRule="auto"/>
        <w:ind w:right="680" w:firstLine="710"/>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«Интернет»</w:t>
      </w:r>
      <w:r>
        <w:rPr>
          <w:sz w:val="24"/>
        </w:rPr>
        <w:tab/>
      </w:r>
      <w:r>
        <w:rPr>
          <w:spacing w:val="-10"/>
          <w:position w:val="1"/>
          <w:sz w:val="24"/>
        </w:rPr>
        <w:t>и</w:t>
      </w:r>
      <w:r>
        <w:rPr>
          <w:position w:val="1"/>
          <w:sz w:val="24"/>
        </w:rPr>
        <w:tab/>
      </w:r>
      <w:r>
        <w:rPr>
          <w:spacing w:val="-2"/>
          <w:position w:val="1"/>
          <w:sz w:val="24"/>
        </w:rPr>
        <w:t>другие),</w:t>
      </w:r>
      <w:r>
        <w:rPr>
          <w:position w:val="1"/>
          <w:sz w:val="24"/>
        </w:rPr>
        <w:tab/>
      </w:r>
      <w:r>
        <w:rPr>
          <w:spacing w:val="-2"/>
          <w:position w:val="1"/>
          <w:sz w:val="24"/>
        </w:rPr>
        <w:t xml:space="preserve">оценивая </w:t>
      </w:r>
      <w:r>
        <w:rPr>
          <w:sz w:val="24"/>
        </w:rPr>
        <w:t>их информационные особенности и достоверность с применением метапредметного подхода;</w:t>
      </w:r>
    </w:p>
    <w:p w:rsidR="00A74CF0" w:rsidRDefault="00DC143A" w:rsidP="008D7417">
      <w:pPr>
        <w:pStyle w:val="a5"/>
        <w:numPr>
          <w:ilvl w:val="0"/>
          <w:numId w:val="94"/>
        </w:numPr>
        <w:tabs>
          <w:tab w:val="left" w:pos="1109"/>
        </w:tabs>
        <w:spacing w:line="278" w:lineRule="auto"/>
        <w:ind w:right="683" w:firstLine="71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w:t>
      </w:r>
    </w:p>
    <w:p w:rsidR="00A74CF0" w:rsidRDefault="00A74CF0">
      <w:pPr>
        <w:spacing w:line="278"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значимость</w:t>
      </w:r>
      <w:r>
        <w:rPr>
          <w:spacing w:val="-4"/>
        </w:rPr>
        <w:t xml:space="preserve"> </w:t>
      </w:r>
      <w:r>
        <w:rPr>
          <w:spacing w:val="-2"/>
        </w:rPr>
        <w:t>источника;</w:t>
      </w:r>
    </w:p>
    <w:p w:rsidR="00A74CF0" w:rsidRDefault="00DC143A" w:rsidP="008D7417">
      <w:pPr>
        <w:pStyle w:val="a5"/>
        <w:numPr>
          <w:ilvl w:val="0"/>
          <w:numId w:val="94"/>
        </w:numPr>
        <w:tabs>
          <w:tab w:val="left" w:pos="1109"/>
        </w:tabs>
        <w:spacing w:before="41" w:line="278" w:lineRule="auto"/>
        <w:ind w:right="688" w:firstLine="710"/>
        <w:jc w:val="both"/>
        <w:rPr>
          <w:sz w:val="24"/>
        </w:rPr>
      </w:pPr>
      <w:r>
        <w:rPr>
          <w:sz w:val="24"/>
        </w:rPr>
        <w:t>способность представлять описание (устное или письменное) событий, явлений, процессов</w:t>
      </w:r>
      <w:r>
        <w:rPr>
          <w:spacing w:val="75"/>
          <w:sz w:val="24"/>
        </w:rPr>
        <w:t xml:space="preserve">   </w:t>
      </w:r>
      <w:r>
        <w:rPr>
          <w:sz w:val="24"/>
        </w:rPr>
        <w:t>истории</w:t>
      </w:r>
      <w:r>
        <w:rPr>
          <w:spacing w:val="75"/>
          <w:sz w:val="24"/>
        </w:rPr>
        <w:t xml:space="preserve">   </w:t>
      </w:r>
      <w:r>
        <w:rPr>
          <w:sz w:val="24"/>
        </w:rPr>
        <w:t>родного</w:t>
      </w:r>
      <w:r>
        <w:rPr>
          <w:spacing w:val="76"/>
          <w:sz w:val="24"/>
        </w:rPr>
        <w:t xml:space="preserve">   </w:t>
      </w:r>
      <w:r>
        <w:rPr>
          <w:sz w:val="24"/>
        </w:rPr>
        <w:t>края,</w:t>
      </w:r>
      <w:r>
        <w:rPr>
          <w:spacing w:val="75"/>
          <w:sz w:val="24"/>
        </w:rPr>
        <w:t xml:space="preserve">   </w:t>
      </w:r>
      <w:r>
        <w:rPr>
          <w:sz w:val="24"/>
        </w:rPr>
        <w:t>истории</w:t>
      </w:r>
      <w:r>
        <w:rPr>
          <w:spacing w:val="76"/>
          <w:sz w:val="24"/>
        </w:rPr>
        <w:t xml:space="preserve">   </w:t>
      </w:r>
      <w:r>
        <w:rPr>
          <w:sz w:val="24"/>
        </w:rPr>
        <w:t>России</w:t>
      </w:r>
      <w:r>
        <w:rPr>
          <w:spacing w:val="75"/>
          <w:sz w:val="24"/>
        </w:rPr>
        <w:t xml:space="preserve">   </w:t>
      </w:r>
      <w:r>
        <w:rPr>
          <w:sz w:val="24"/>
        </w:rPr>
        <w:t>и</w:t>
      </w:r>
      <w:r>
        <w:rPr>
          <w:spacing w:val="75"/>
          <w:sz w:val="24"/>
        </w:rPr>
        <w:t xml:space="preserve">   </w:t>
      </w:r>
      <w:r>
        <w:rPr>
          <w:sz w:val="24"/>
        </w:rPr>
        <w:t>мировой</w:t>
      </w:r>
      <w:r>
        <w:rPr>
          <w:spacing w:val="75"/>
          <w:sz w:val="24"/>
        </w:rPr>
        <w:t xml:space="preserve">   </w:t>
      </w:r>
      <w:r>
        <w:rPr>
          <w:sz w:val="24"/>
        </w:rPr>
        <w:t>истории и их участников, основанное на знании исторических фактов, дат, понятий;</w:t>
      </w:r>
    </w:p>
    <w:p w:rsidR="00A74CF0" w:rsidRDefault="00DC143A" w:rsidP="008D7417">
      <w:pPr>
        <w:pStyle w:val="a5"/>
        <w:numPr>
          <w:ilvl w:val="0"/>
          <w:numId w:val="94"/>
        </w:numPr>
        <w:tabs>
          <w:tab w:val="left" w:pos="1109"/>
        </w:tabs>
        <w:spacing w:line="276" w:lineRule="auto"/>
        <w:ind w:right="689" w:firstLine="710"/>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A74CF0" w:rsidRDefault="00DC143A" w:rsidP="008D7417">
      <w:pPr>
        <w:pStyle w:val="a5"/>
        <w:numPr>
          <w:ilvl w:val="0"/>
          <w:numId w:val="94"/>
        </w:numPr>
        <w:tabs>
          <w:tab w:val="left" w:pos="1109"/>
        </w:tabs>
        <w:spacing w:line="276" w:lineRule="auto"/>
        <w:ind w:right="686" w:firstLine="710"/>
        <w:jc w:val="both"/>
        <w:rPr>
          <w:sz w:val="24"/>
        </w:rPr>
      </w:pPr>
      <w:r>
        <w:rPr>
          <w:sz w:val="24"/>
        </w:rPr>
        <w:t>способность</w:t>
      </w:r>
      <w:r>
        <w:rPr>
          <w:spacing w:val="-1"/>
          <w:sz w:val="24"/>
        </w:rPr>
        <w:t xml:space="preserve"> </w:t>
      </w:r>
      <w:r>
        <w:rPr>
          <w:sz w:val="24"/>
        </w:rPr>
        <w:t>применять</w:t>
      </w:r>
      <w:r>
        <w:rPr>
          <w:spacing w:val="-5"/>
          <w:sz w:val="24"/>
        </w:rPr>
        <w:t xml:space="preserve"> </w:t>
      </w:r>
      <w:r>
        <w:rPr>
          <w:sz w:val="24"/>
        </w:rPr>
        <w:t>исторические</w:t>
      </w:r>
      <w:r>
        <w:rPr>
          <w:spacing w:val="-3"/>
          <w:sz w:val="24"/>
        </w:rPr>
        <w:t xml:space="preserve"> </w:t>
      </w:r>
      <w:r>
        <w:rPr>
          <w:sz w:val="24"/>
        </w:rPr>
        <w:t>знания</w:t>
      </w:r>
      <w:r>
        <w:rPr>
          <w:spacing w:val="-7"/>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и</w:t>
      </w:r>
      <w:r>
        <w:rPr>
          <w:spacing w:val="-6"/>
          <w:sz w:val="24"/>
        </w:rPr>
        <w:t xml:space="preserve"> </w:t>
      </w:r>
      <w:r>
        <w:rPr>
          <w:sz w:val="24"/>
        </w:rPr>
        <w:t>внешкольном</w:t>
      </w:r>
      <w:r>
        <w:rPr>
          <w:spacing w:val="-9"/>
          <w:sz w:val="24"/>
        </w:rPr>
        <w:t xml:space="preserve"> </w:t>
      </w:r>
      <w:r>
        <w:rPr>
          <w:sz w:val="24"/>
        </w:rPr>
        <w:t>общении</w:t>
      </w:r>
      <w:r>
        <w:rPr>
          <w:spacing w:val="-1"/>
          <w:sz w:val="24"/>
        </w:rPr>
        <w:t xml:space="preserve"> </w:t>
      </w:r>
      <w:r>
        <w:rPr>
          <w:sz w:val="24"/>
        </w:rPr>
        <w:t xml:space="preserve">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sz w:val="24"/>
        </w:rPr>
        <w:t>общества;</w:t>
      </w:r>
    </w:p>
    <w:p w:rsidR="00A74CF0" w:rsidRDefault="00DC143A" w:rsidP="008D7417">
      <w:pPr>
        <w:pStyle w:val="a5"/>
        <w:numPr>
          <w:ilvl w:val="0"/>
          <w:numId w:val="94"/>
        </w:numPr>
        <w:tabs>
          <w:tab w:val="left" w:pos="1104"/>
        </w:tabs>
        <w:spacing w:line="280" w:lineRule="auto"/>
        <w:ind w:right="684" w:firstLine="710"/>
        <w:jc w:val="both"/>
        <w:rPr>
          <w:sz w:val="24"/>
        </w:rPr>
      </w:pPr>
      <w:r>
        <w:rPr>
          <w:sz w:val="24"/>
        </w:rPr>
        <w:t>осознание необходимости сохранения исторических и культурных памятников своей страны и мира;</w:t>
      </w:r>
    </w:p>
    <w:p w:rsidR="00A74CF0" w:rsidRDefault="00DC143A" w:rsidP="008D7417">
      <w:pPr>
        <w:pStyle w:val="a5"/>
        <w:numPr>
          <w:ilvl w:val="0"/>
          <w:numId w:val="94"/>
        </w:numPr>
        <w:tabs>
          <w:tab w:val="left" w:pos="1229"/>
        </w:tabs>
        <w:spacing w:line="276" w:lineRule="auto"/>
        <w:ind w:right="694" w:firstLine="710"/>
        <w:jc w:val="both"/>
        <w:rPr>
          <w:sz w:val="24"/>
        </w:rPr>
      </w:pPr>
      <w:r>
        <w:rPr>
          <w:sz w:val="24"/>
        </w:rPr>
        <w:t>умение</w:t>
      </w:r>
      <w:r>
        <w:rPr>
          <w:spacing w:val="60"/>
          <w:sz w:val="24"/>
        </w:rPr>
        <w:t xml:space="preserve">  </w:t>
      </w:r>
      <w:r>
        <w:rPr>
          <w:sz w:val="24"/>
        </w:rPr>
        <w:t>устанавливать</w:t>
      </w:r>
      <w:r>
        <w:rPr>
          <w:spacing w:val="59"/>
          <w:sz w:val="24"/>
        </w:rPr>
        <w:t xml:space="preserve">  </w:t>
      </w:r>
      <w:r>
        <w:rPr>
          <w:sz w:val="24"/>
        </w:rPr>
        <w:t>взаимосвязи</w:t>
      </w:r>
      <w:r>
        <w:rPr>
          <w:spacing w:val="56"/>
          <w:sz w:val="24"/>
        </w:rPr>
        <w:t xml:space="preserve">  </w:t>
      </w:r>
      <w:r>
        <w:rPr>
          <w:sz w:val="24"/>
        </w:rPr>
        <w:t>событий,</w:t>
      </w:r>
      <w:r>
        <w:rPr>
          <w:spacing w:val="59"/>
          <w:sz w:val="24"/>
        </w:rPr>
        <w:t xml:space="preserve">  </w:t>
      </w:r>
      <w:r>
        <w:rPr>
          <w:sz w:val="24"/>
        </w:rPr>
        <w:t>явлений,</w:t>
      </w:r>
      <w:r>
        <w:rPr>
          <w:spacing w:val="59"/>
          <w:sz w:val="24"/>
        </w:rPr>
        <w:t xml:space="preserve">  </w:t>
      </w:r>
      <w:r>
        <w:rPr>
          <w:sz w:val="24"/>
        </w:rPr>
        <w:t>процессов</w:t>
      </w:r>
      <w:r>
        <w:rPr>
          <w:spacing w:val="56"/>
          <w:sz w:val="24"/>
        </w:rPr>
        <w:t xml:space="preserve">  </w:t>
      </w:r>
      <w:r>
        <w:rPr>
          <w:sz w:val="24"/>
        </w:rPr>
        <w:t>прошлого с важнейшими событиями ХХ ‒ начала XXI в.</w:t>
      </w:r>
    </w:p>
    <w:p w:rsidR="00A74CF0" w:rsidRDefault="00DC143A">
      <w:pPr>
        <w:pStyle w:val="a3"/>
        <w:spacing w:line="276" w:lineRule="auto"/>
        <w:ind w:right="681"/>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74CF0" w:rsidRDefault="00DC143A">
      <w:pPr>
        <w:pStyle w:val="a3"/>
        <w:spacing w:line="276" w:lineRule="auto"/>
        <w:ind w:right="684"/>
      </w:pPr>
      <w:r>
        <w:t>Предметные результаты изучения истории носят комплексный характер, в них</w:t>
      </w:r>
      <w:r>
        <w:rPr>
          <w:spacing w:val="80"/>
        </w:rPr>
        <w:t xml:space="preserve"> </w:t>
      </w:r>
      <w:r>
        <w:t xml:space="preserve">органично сочетаются познавательно-исторические, мировоззренческие и метапредметные </w:t>
      </w:r>
      <w:r>
        <w:rPr>
          <w:spacing w:val="-2"/>
        </w:rPr>
        <w:t>компоненты.</w:t>
      </w:r>
    </w:p>
    <w:p w:rsidR="00A74CF0" w:rsidRDefault="00DC143A">
      <w:pPr>
        <w:pStyle w:val="a3"/>
        <w:spacing w:line="276" w:lineRule="auto"/>
        <w:ind w:right="691"/>
      </w:pPr>
      <w:r>
        <w:t>Предметные</w:t>
      </w:r>
      <w:r>
        <w:rPr>
          <w:spacing w:val="-4"/>
        </w:rPr>
        <w:t xml:space="preserve"> </w:t>
      </w:r>
      <w:r>
        <w:t>результаты</w:t>
      </w:r>
      <w:r>
        <w:rPr>
          <w:spacing w:val="-1"/>
        </w:rPr>
        <w:t xml:space="preserve"> </w:t>
      </w:r>
      <w:r>
        <w:t>изучения</w:t>
      </w:r>
      <w:r>
        <w:rPr>
          <w:spacing w:val="-3"/>
        </w:rPr>
        <w:t xml:space="preserve"> </w:t>
      </w:r>
      <w:r>
        <w:t>истории</w:t>
      </w:r>
      <w:r>
        <w:rPr>
          <w:spacing w:val="-2"/>
        </w:rPr>
        <w:t xml:space="preserve"> </w:t>
      </w:r>
      <w:r>
        <w:t>проявляются</w:t>
      </w:r>
      <w:r>
        <w:rPr>
          <w:spacing w:val="-4"/>
        </w:rPr>
        <w:t xml:space="preserve"> </w:t>
      </w:r>
      <w:r>
        <w:t>в</w:t>
      </w:r>
      <w:r>
        <w:rPr>
          <w:spacing w:val="-6"/>
        </w:rPr>
        <w:t xml:space="preserve"> </w:t>
      </w:r>
      <w:r>
        <w:t>освоенных</w:t>
      </w:r>
      <w:r>
        <w:rPr>
          <w:spacing w:val="-3"/>
        </w:rPr>
        <w:t xml:space="preserve"> </w:t>
      </w:r>
      <w:r>
        <w:t>учащимися</w:t>
      </w:r>
      <w:r>
        <w:rPr>
          <w:spacing w:val="-3"/>
        </w:rPr>
        <w:t xml:space="preserve"> </w:t>
      </w:r>
      <w:r>
        <w:t>знаниях и видах деятельности. Они представлены в следующих основных группах:</w:t>
      </w:r>
    </w:p>
    <w:p w:rsidR="00A74CF0" w:rsidRDefault="00DC143A" w:rsidP="008D7417">
      <w:pPr>
        <w:pStyle w:val="a5"/>
        <w:numPr>
          <w:ilvl w:val="0"/>
          <w:numId w:val="93"/>
        </w:numPr>
        <w:tabs>
          <w:tab w:val="left" w:pos="1109"/>
        </w:tabs>
        <w:spacing w:line="276" w:lineRule="auto"/>
        <w:ind w:right="690" w:firstLine="710"/>
        <w:jc w:val="both"/>
        <w:rPr>
          <w:sz w:val="24"/>
        </w:rPr>
      </w:pPr>
      <w:r>
        <w:rPr>
          <w:sz w:val="24"/>
        </w:rPr>
        <w:t>Знание хронологии, работа с хронологией: указывать хронологические рамки и периоды</w:t>
      </w:r>
      <w:r>
        <w:rPr>
          <w:spacing w:val="65"/>
          <w:w w:val="150"/>
          <w:sz w:val="24"/>
        </w:rPr>
        <w:t xml:space="preserve">   </w:t>
      </w:r>
      <w:r>
        <w:rPr>
          <w:sz w:val="24"/>
        </w:rPr>
        <w:t>ключевых</w:t>
      </w:r>
      <w:r>
        <w:rPr>
          <w:spacing w:val="65"/>
          <w:w w:val="150"/>
          <w:sz w:val="24"/>
        </w:rPr>
        <w:t xml:space="preserve">   </w:t>
      </w:r>
      <w:r>
        <w:rPr>
          <w:sz w:val="24"/>
        </w:rPr>
        <w:t>процессов,</w:t>
      </w:r>
      <w:r>
        <w:rPr>
          <w:spacing w:val="67"/>
          <w:w w:val="150"/>
          <w:sz w:val="24"/>
        </w:rPr>
        <w:t xml:space="preserve">   </w:t>
      </w:r>
      <w:r>
        <w:rPr>
          <w:sz w:val="24"/>
        </w:rPr>
        <w:t>даты</w:t>
      </w:r>
      <w:r>
        <w:rPr>
          <w:spacing w:val="67"/>
          <w:w w:val="150"/>
          <w:sz w:val="24"/>
        </w:rPr>
        <w:t xml:space="preserve">   </w:t>
      </w:r>
      <w:r>
        <w:rPr>
          <w:sz w:val="24"/>
        </w:rPr>
        <w:t>важнейших</w:t>
      </w:r>
      <w:r>
        <w:rPr>
          <w:spacing w:val="65"/>
          <w:w w:val="150"/>
          <w:sz w:val="24"/>
        </w:rPr>
        <w:t xml:space="preserve">   </w:t>
      </w:r>
      <w:r>
        <w:rPr>
          <w:sz w:val="24"/>
        </w:rPr>
        <w:t>событий</w:t>
      </w:r>
      <w:r>
        <w:rPr>
          <w:spacing w:val="65"/>
          <w:w w:val="150"/>
          <w:sz w:val="24"/>
        </w:rPr>
        <w:t xml:space="preserve">   </w:t>
      </w:r>
      <w:r>
        <w:rPr>
          <w:sz w:val="24"/>
        </w:rPr>
        <w:t>отечественной и</w:t>
      </w:r>
      <w:r>
        <w:rPr>
          <w:spacing w:val="72"/>
          <w:sz w:val="24"/>
        </w:rPr>
        <w:t xml:space="preserve">  </w:t>
      </w:r>
      <w:r>
        <w:rPr>
          <w:sz w:val="24"/>
        </w:rPr>
        <w:t>всеобщей</w:t>
      </w:r>
      <w:r>
        <w:rPr>
          <w:spacing w:val="69"/>
          <w:sz w:val="24"/>
        </w:rPr>
        <w:t xml:space="preserve">  </w:t>
      </w:r>
      <w:r>
        <w:rPr>
          <w:sz w:val="24"/>
        </w:rPr>
        <w:t>истории,</w:t>
      </w:r>
      <w:r>
        <w:rPr>
          <w:spacing w:val="70"/>
          <w:sz w:val="24"/>
        </w:rPr>
        <w:t xml:space="preserve">  </w:t>
      </w:r>
      <w:r>
        <w:rPr>
          <w:sz w:val="24"/>
        </w:rPr>
        <w:t>соотносить</w:t>
      </w:r>
      <w:r>
        <w:rPr>
          <w:spacing w:val="67"/>
          <w:sz w:val="24"/>
        </w:rPr>
        <w:t xml:space="preserve">  </w:t>
      </w:r>
      <w:r>
        <w:rPr>
          <w:sz w:val="24"/>
        </w:rPr>
        <w:t>год</w:t>
      </w:r>
      <w:r>
        <w:rPr>
          <w:spacing w:val="68"/>
          <w:sz w:val="24"/>
        </w:rPr>
        <w:t xml:space="preserve">  </w:t>
      </w:r>
      <w:r>
        <w:rPr>
          <w:sz w:val="24"/>
        </w:rPr>
        <w:t>с</w:t>
      </w:r>
      <w:r>
        <w:rPr>
          <w:spacing w:val="71"/>
          <w:sz w:val="24"/>
        </w:rPr>
        <w:t xml:space="preserve">  </w:t>
      </w:r>
      <w:r>
        <w:rPr>
          <w:sz w:val="24"/>
        </w:rPr>
        <w:t>веком,</w:t>
      </w:r>
      <w:r>
        <w:rPr>
          <w:spacing w:val="70"/>
          <w:sz w:val="24"/>
        </w:rPr>
        <w:t xml:space="preserve">  </w:t>
      </w:r>
      <w:r>
        <w:rPr>
          <w:sz w:val="24"/>
        </w:rPr>
        <w:t>устанавливать</w:t>
      </w:r>
      <w:r>
        <w:rPr>
          <w:spacing w:val="72"/>
          <w:sz w:val="24"/>
        </w:rPr>
        <w:t xml:space="preserve">  </w:t>
      </w:r>
      <w:r>
        <w:rPr>
          <w:sz w:val="24"/>
        </w:rPr>
        <w:t>последовательность и длительность исторических событий.</w:t>
      </w:r>
    </w:p>
    <w:p w:rsidR="00A74CF0" w:rsidRDefault="00DC143A" w:rsidP="008D7417">
      <w:pPr>
        <w:pStyle w:val="a5"/>
        <w:numPr>
          <w:ilvl w:val="0"/>
          <w:numId w:val="93"/>
        </w:numPr>
        <w:tabs>
          <w:tab w:val="left" w:pos="1109"/>
        </w:tabs>
        <w:spacing w:line="276" w:lineRule="auto"/>
        <w:ind w:right="690" w:firstLine="71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74CF0" w:rsidRDefault="00DC143A" w:rsidP="008D7417">
      <w:pPr>
        <w:pStyle w:val="a5"/>
        <w:numPr>
          <w:ilvl w:val="0"/>
          <w:numId w:val="93"/>
        </w:numPr>
        <w:tabs>
          <w:tab w:val="left" w:pos="1109"/>
        </w:tabs>
        <w:spacing w:line="276" w:lineRule="auto"/>
        <w:ind w:right="690" w:firstLine="710"/>
        <w:jc w:val="both"/>
        <w:rPr>
          <w:sz w:val="24"/>
        </w:rPr>
      </w:pPr>
      <w:r>
        <w:rPr>
          <w:sz w:val="24"/>
        </w:rPr>
        <w:t>Работа с исторической картой (картами, размещенными в учебниках, атласах, на электронных</w:t>
      </w:r>
      <w:r>
        <w:rPr>
          <w:spacing w:val="80"/>
          <w:w w:val="150"/>
          <w:sz w:val="24"/>
        </w:rPr>
        <w:t xml:space="preserve">  </w:t>
      </w:r>
      <w:r>
        <w:rPr>
          <w:sz w:val="24"/>
        </w:rPr>
        <w:t>носителях</w:t>
      </w:r>
      <w:r>
        <w:rPr>
          <w:spacing w:val="80"/>
          <w:w w:val="150"/>
          <w:sz w:val="24"/>
        </w:rPr>
        <w:t xml:space="preserve">  </w:t>
      </w:r>
      <w:r>
        <w:rPr>
          <w:sz w:val="24"/>
        </w:rPr>
        <w:t>и</w:t>
      </w:r>
      <w:r>
        <w:rPr>
          <w:spacing w:val="80"/>
          <w:w w:val="150"/>
          <w:sz w:val="24"/>
        </w:rPr>
        <w:t xml:space="preserve">  </w:t>
      </w:r>
      <w:r>
        <w:rPr>
          <w:sz w:val="24"/>
        </w:rPr>
        <w:t>других):</w:t>
      </w:r>
      <w:r>
        <w:rPr>
          <w:spacing w:val="80"/>
          <w:w w:val="150"/>
          <w:sz w:val="24"/>
        </w:rPr>
        <w:t xml:space="preserve">  </w:t>
      </w:r>
      <w:r>
        <w:rPr>
          <w:sz w:val="24"/>
        </w:rPr>
        <w:t>читать</w:t>
      </w:r>
      <w:r>
        <w:rPr>
          <w:spacing w:val="80"/>
          <w:w w:val="150"/>
          <w:sz w:val="24"/>
        </w:rPr>
        <w:t xml:space="preserve">  </w:t>
      </w:r>
      <w:r>
        <w:rPr>
          <w:sz w:val="24"/>
        </w:rPr>
        <w:t>историческую</w:t>
      </w:r>
      <w:r>
        <w:rPr>
          <w:spacing w:val="80"/>
          <w:w w:val="150"/>
          <w:sz w:val="24"/>
        </w:rPr>
        <w:t xml:space="preserve">  </w:t>
      </w:r>
      <w:r>
        <w:rPr>
          <w:sz w:val="24"/>
        </w:rPr>
        <w:t>карту</w:t>
      </w:r>
      <w:r>
        <w:rPr>
          <w:spacing w:val="80"/>
          <w:w w:val="150"/>
          <w:sz w:val="24"/>
        </w:rPr>
        <w:t xml:space="preserve">  </w:t>
      </w:r>
      <w:r>
        <w:rPr>
          <w:sz w:val="24"/>
        </w:rPr>
        <w:t>с</w:t>
      </w:r>
      <w:r>
        <w:rPr>
          <w:spacing w:val="80"/>
          <w:w w:val="150"/>
          <w:sz w:val="24"/>
        </w:rPr>
        <w:t xml:space="preserve">  </w:t>
      </w:r>
      <w:r>
        <w:rPr>
          <w:sz w:val="24"/>
        </w:rPr>
        <w:t>опорой</w:t>
      </w:r>
      <w:r>
        <w:rPr>
          <w:spacing w:val="80"/>
          <w:sz w:val="24"/>
        </w:rPr>
        <w:t xml:space="preserve"> </w:t>
      </w:r>
      <w:r>
        <w:rPr>
          <w:sz w:val="24"/>
        </w:rP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74CF0" w:rsidRDefault="00DC143A" w:rsidP="008D7417">
      <w:pPr>
        <w:pStyle w:val="a5"/>
        <w:numPr>
          <w:ilvl w:val="0"/>
          <w:numId w:val="93"/>
        </w:numPr>
        <w:tabs>
          <w:tab w:val="left" w:pos="1109"/>
        </w:tabs>
        <w:spacing w:line="276" w:lineRule="auto"/>
        <w:ind w:right="682" w:firstLine="71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w:t>
      </w:r>
      <w:r>
        <w:rPr>
          <w:spacing w:val="40"/>
          <w:sz w:val="24"/>
        </w:rPr>
        <w:t xml:space="preserve"> </w:t>
      </w:r>
      <w:r>
        <w:rPr>
          <w:sz w:val="24"/>
        </w:rPr>
        <w:t>(материальных,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w:t>
      </w:r>
      <w:r>
        <w:rPr>
          <w:spacing w:val="80"/>
          <w:sz w:val="24"/>
        </w:rPr>
        <w:t xml:space="preserve"> </w:t>
      </w:r>
      <w:r>
        <w:rPr>
          <w:sz w:val="24"/>
        </w:rPr>
        <w:t>(художественной) ценности источника.</w:t>
      </w:r>
    </w:p>
    <w:p w:rsidR="00A74CF0" w:rsidRDefault="00DC143A" w:rsidP="008D7417">
      <w:pPr>
        <w:pStyle w:val="a5"/>
        <w:numPr>
          <w:ilvl w:val="0"/>
          <w:numId w:val="93"/>
        </w:numPr>
        <w:tabs>
          <w:tab w:val="left" w:pos="1109"/>
        </w:tabs>
        <w:spacing w:line="276" w:lineRule="auto"/>
        <w:ind w:right="687" w:firstLine="710"/>
        <w:jc w:val="both"/>
        <w:rPr>
          <w:sz w:val="24"/>
        </w:rPr>
      </w:pPr>
      <w:r>
        <w:rPr>
          <w:sz w:val="24"/>
        </w:rPr>
        <w:t>Описание</w:t>
      </w:r>
      <w:r>
        <w:rPr>
          <w:spacing w:val="79"/>
          <w:w w:val="150"/>
          <w:sz w:val="24"/>
        </w:rPr>
        <w:t xml:space="preserve">   </w:t>
      </w:r>
      <w:r>
        <w:rPr>
          <w:sz w:val="24"/>
        </w:rPr>
        <w:t>(реконструкция):</w:t>
      </w:r>
      <w:r>
        <w:rPr>
          <w:spacing w:val="80"/>
          <w:w w:val="150"/>
          <w:sz w:val="24"/>
        </w:rPr>
        <w:t xml:space="preserve">   </w:t>
      </w:r>
      <w:r>
        <w:rPr>
          <w:sz w:val="24"/>
        </w:rPr>
        <w:t>рассказывать</w:t>
      </w:r>
      <w:r>
        <w:rPr>
          <w:spacing w:val="80"/>
          <w:w w:val="150"/>
          <w:sz w:val="24"/>
        </w:rPr>
        <w:t xml:space="preserve">   </w:t>
      </w:r>
      <w:r>
        <w:rPr>
          <w:sz w:val="24"/>
        </w:rPr>
        <w:t>(устно</w:t>
      </w:r>
      <w:r>
        <w:rPr>
          <w:spacing w:val="80"/>
          <w:w w:val="150"/>
          <w:sz w:val="24"/>
        </w:rPr>
        <w:t xml:space="preserve">   </w:t>
      </w:r>
      <w:r>
        <w:rPr>
          <w:sz w:val="24"/>
        </w:rPr>
        <w:t>или</w:t>
      </w:r>
      <w:r>
        <w:rPr>
          <w:spacing w:val="80"/>
          <w:w w:val="150"/>
          <w:sz w:val="24"/>
        </w:rPr>
        <w:t xml:space="preserve">   </w:t>
      </w:r>
      <w:r>
        <w:rPr>
          <w:sz w:val="24"/>
        </w:rPr>
        <w:t>письменно) об исторических событиях, их участниках; характеризовать условия и образ жизни, занятия людей</w:t>
      </w:r>
      <w:r>
        <w:rPr>
          <w:spacing w:val="80"/>
          <w:w w:val="150"/>
          <w:sz w:val="24"/>
        </w:rPr>
        <w:t xml:space="preserve"> </w:t>
      </w:r>
      <w:r>
        <w:rPr>
          <w:sz w:val="24"/>
        </w:rPr>
        <w:t>в</w:t>
      </w:r>
      <w:r>
        <w:rPr>
          <w:spacing w:val="80"/>
          <w:w w:val="150"/>
          <w:sz w:val="24"/>
        </w:rPr>
        <w:t xml:space="preserve"> </w:t>
      </w:r>
      <w:r>
        <w:rPr>
          <w:sz w:val="24"/>
        </w:rPr>
        <w:t>различные</w:t>
      </w:r>
      <w:r>
        <w:rPr>
          <w:spacing w:val="80"/>
          <w:w w:val="150"/>
          <w:sz w:val="24"/>
        </w:rPr>
        <w:t xml:space="preserve"> </w:t>
      </w:r>
      <w:r>
        <w:rPr>
          <w:sz w:val="24"/>
        </w:rPr>
        <w:t>исторические</w:t>
      </w:r>
      <w:r>
        <w:rPr>
          <w:spacing w:val="80"/>
          <w:w w:val="150"/>
          <w:sz w:val="24"/>
        </w:rPr>
        <w:t xml:space="preserve"> </w:t>
      </w:r>
      <w:r>
        <w:rPr>
          <w:sz w:val="24"/>
        </w:rPr>
        <w:t>эпохи,</w:t>
      </w:r>
      <w:r>
        <w:rPr>
          <w:spacing w:val="80"/>
          <w:w w:val="150"/>
          <w:sz w:val="24"/>
        </w:rPr>
        <w:t xml:space="preserve"> </w:t>
      </w:r>
      <w:r>
        <w:rPr>
          <w:sz w:val="24"/>
        </w:rPr>
        <w:t>составлять</w:t>
      </w:r>
      <w:r>
        <w:rPr>
          <w:spacing w:val="80"/>
          <w:w w:val="150"/>
          <w:sz w:val="24"/>
        </w:rPr>
        <w:t xml:space="preserve"> </w:t>
      </w:r>
      <w:r>
        <w:rPr>
          <w:sz w:val="24"/>
        </w:rPr>
        <w:t>описание</w:t>
      </w:r>
      <w:r>
        <w:rPr>
          <w:spacing w:val="80"/>
          <w:w w:val="150"/>
          <w:sz w:val="24"/>
        </w:rPr>
        <w:t xml:space="preserve"> </w:t>
      </w:r>
      <w:r>
        <w:rPr>
          <w:sz w:val="24"/>
        </w:rPr>
        <w:t>исторических</w:t>
      </w:r>
      <w:r>
        <w:rPr>
          <w:spacing w:val="80"/>
          <w:w w:val="150"/>
          <w:sz w:val="24"/>
        </w:rPr>
        <w:t xml:space="preserve"> </w:t>
      </w:r>
      <w:r>
        <w:rPr>
          <w:sz w:val="24"/>
        </w:rPr>
        <w:t>объектов,</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 xml:space="preserve">памятников на основе текста и иллюстраций учебника, дополнительной литературы, макетов и </w:t>
      </w:r>
      <w:r>
        <w:rPr>
          <w:spacing w:val="-2"/>
        </w:rPr>
        <w:t>другое.</w:t>
      </w:r>
    </w:p>
    <w:p w:rsidR="00A74CF0" w:rsidRDefault="00DC143A" w:rsidP="008D7417">
      <w:pPr>
        <w:pStyle w:val="a5"/>
        <w:numPr>
          <w:ilvl w:val="0"/>
          <w:numId w:val="93"/>
        </w:numPr>
        <w:tabs>
          <w:tab w:val="left" w:pos="1109"/>
        </w:tabs>
        <w:spacing w:line="276" w:lineRule="auto"/>
        <w:ind w:right="687" w:firstLine="710"/>
        <w:jc w:val="both"/>
        <w:rPr>
          <w:sz w:val="24"/>
        </w:rPr>
      </w:pPr>
      <w:r>
        <w:rPr>
          <w:sz w:val="24"/>
        </w:rPr>
        <w:t>Анализ, объяснение: различать факт (событие) и его описание (факт источника, факт историка), соотносить единичные</w:t>
      </w:r>
      <w:r>
        <w:rPr>
          <w:spacing w:val="-2"/>
          <w:sz w:val="24"/>
        </w:rPr>
        <w:t xml:space="preserve"> </w:t>
      </w:r>
      <w:r>
        <w:rPr>
          <w:sz w:val="24"/>
        </w:rPr>
        <w:t>исторические факты и</w:t>
      </w:r>
      <w:r>
        <w:rPr>
          <w:spacing w:val="-5"/>
          <w:sz w:val="24"/>
        </w:rPr>
        <w:t xml:space="preserve"> </w:t>
      </w:r>
      <w:r>
        <w:rPr>
          <w:sz w:val="24"/>
        </w:rPr>
        <w:t>общие</w:t>
      </w:r>
      <w:r>
        <w:rPr>
          <w:spacing w:val="-2"/>
          <w:sz w:val="24"/>
        </w:rPr>
        <w:t xml:space="preserve"> </w:t>
      </w:r>
      <w:r>
        <w:rPr>
          <w:sz w:val="24"/>
        </w:rPr>
        <w:t>явления;</w:t>
      </w:r>
      <w:r>
        <w:rPr>
          <w:spacing w:val="-1"/>
          <w:sz w:val="24"/>
        </w:rPr>
        <w:t xml:space="preserve"> </w:t>
      </w:r>
      <w:r>
        <w:rPr>
          <w:sz w:val="24"/>
        </w:rPr>
        <w:t>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74CF0" w:rsidRDefault="00DC143A" w:rsidP="008D7417">
      <w:pPr>
        <w:pStyle w:val="a5"/>
        <w:numPr>
          <w:ilvl w:val="0"/>
          <w:numId w:val="93"/>
        </w:numPr>
        <w:tabs>
          <w:tab w:val="left" w:pos="1109"/>
        </w:tabs>
        <w:spacing w:before="1" w:line="276" w:lineRule="auto"/>
        <w:ind w:right="683" w:firstLine="710"/>
        <w:jc w:val="both"/>
        <w:rPr>
          <w:sz w:val="24"/>
        </w:rPr>
      </w:pPr>
      <w:r>
        <w:rPr>
          <w:sz w:val="24"/>
        </w:rPr>
        <w:t>Работа</w:t>
      </w:r>
      <w:r>
        <w:rPr>
          <w:spacing w:val="80"/>
          <w:sz w:val="24"/>
        </w:rPr>
        <w:t xml:space="preserve">  </w:t>
      </w:r>
      <w:r>
        <w:rPr>
          <w:sz w:val="24"/>
        </w:rPr>
        <w:t>с</w:t>
      </w:r>
      <w:r>
        <w:rPr>
          <w:spacing w:val="79"/>
          <w:sz w:val="24"/>
        </w:rPr>
        <w:t xml:space="preserve">  </w:t>
      </w:r>
      <w:r>
        <w:rPr>
          <w:sz w:val="24"/>
        </w:rPr>
        <w:t>версиями,</w:t>
      </w:r>
      <w:r>
        <w:rPr>
          <w:spacing w:val="78"/>
          <w:sz w:val="24"/>
        </w:rPr>
        <w:t xml:space="preserve">  </w:t>
      </w:r>
      <w:r>
        <w:rPr>
          <w:sz w:val="24"/>
        </w:rPr>
        <w:t>оценками:</w:t>
      </w:r>
      <w:r>
        <w:rPr>
          <w:spacing w:val="79"/>
          <w:sz w:val="24"/>
        </w:rPr>
        <w:t xml:space="preserve">  </w:t>
      </w:r>
      <w:r>
        <w:rPr>
          <w:sz w:val="24"/>
        </w:rPr>
        <w:t>приводить</w:t>
      </w:r>
      <w:r>
        <w:rPr>
          <w:spacing w:val="80"/>
          <w:sz w:val="24"/>
        </w:rPr>
        <w:t xml:space="preserve">  </w:t>
      </w:r>
      <w:r>
        <w:rPr>
          <w:sz w:val="24"/>
        </w:rPr>
        <w:t>оценки</w:t>
      </w:r>
      <w:r>
        <w:rPr>
          <w:spacing w:val="80"/>
          <w:sz w:val="24"/>
        </w:rPr>
        <w:t xml:space="preserve">  </w:t>
      </w:r>
      <w:r>
        <w:rPr>
          <w:sz w:val="24"/>
        </w:rPr>
        <w:t>исторических</w:t>
      </w:r>
      <w:r>
        <w:rPr>
          <w:spacing w:val="79"/>
          <w:sz w:val="24"/>
        </w:rPr>
        <w:t xml:space="preserve">  </w:t>
      </w:r>
      <w:r>
        <w:rPr>
          <w:sz w:val="24"/>
        </w:rPr>
        <w:t>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74CF0" w:rsidRDefault="00DC143A" w:rsidP="008D7417">
      <w:pPr>
        <w:pStyle w:val="a5"/>
        <w:numPr>
          <w:ilvl w:val="0"/>
          <w:numId w:val="93"/>
        </w:numPr>
        <w:tabs>
          <w:tab w:val="left" w:pos="1109"/>
        </w:tabs>
        <w:spacing w:before="3" w:line="276" w:lineRule="auto"/>
        <w:ind w:right="692" w:firstLine="71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w:t>
      </w:r>
      <w:r>
        <w:rPr>
          <w:spacing w:val="80"/>
          <w:sz w:val="24"/>
        </w:rPr>
        <w:t xml:space="preserve">    </w:t>
      </w:r>
      <w:r>
        <w:rPr>
          <w:sz w:val="24"/>
        </w:rPr>
        <w:t>и</w:t>
      </w:r>
      <w:r>
        <w:rPr>
          <w:spacing w:val="80"/>
          <w:sz w:val="24"/>
        </w:rPr>
        <w:t xml:space="preserve">    </w:t>
      </w:r>
      <w:r>
        <w:rPr>
          <w:sz w:val="24"/>
        </w:rPr>
        <w:t>культуре</w:t>
      </w:r>
      <w:r>
        <w:rPr>
          <w:spacing w:val="80"/>
          <w:sz w:val="24"/>
        </w:rPr>
        <w:t xml:space="preserve">    </w:t>
      </w:r>
      <w:r>
        <w:rPr>
          <w:sz w:val="24"/>
        </w:rPr>
        <w:t>своего</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народов</w:t>
      </w:r>
      <w:r>
        <w:rPr>
          <w:spacing w:val="80"/>
          <w:sz w:val="24"/>
        </w:rPr>
        <w:t xml:space="preserve">    </w:t>
      </w:r>
      <w:r>
        <w:rPr>
          <w:sz w:val="24"/>
        </w:rPr>
        <w:t>в</w:t>
      </w:r>
      <w:r>
        <w:rPr>
          <w:spacing w:val="80"/>
          <w:sz w:val="24"/>
        </w:rPr>
        <w:t xml:space="preserve">    </w:t>
      </w:r>
      <w:r>
        <w:rPr>
          <w:sz w:val="24"/>
        </w:rPr>
        <w:t>общении</w:t>
      </w:r>
      <w:r>
        <w:rPr>
          <w:spacing w:val="80"/>
          <w:sz w:val="24"/>
        </w:rPr>
        <w:t xml:space="preserve"> </w:t>
      </w:r>
      <w:r>
        <w:rPr>
          <w:sz w:val="24"/>
        </w:rPr>
        <w:t>в школе и внешкольной жизни, как основу диалога в поликультурной среде, способствовать сохранению памятников истории и культуры.</w:t>
      </w:r>
    </w:p>
    <w:p w:rsidR="00A74CF0" w:rsidRDefault="00DC143A">
      <w:pPr>
        <w:pStyle w:val="a3"/>
        <w:spacing w:line="276" w:lineRule="auto"/>
        <w:ind w:right="684"/>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w:t>
      </w:r>
      <w:r>
        <w:rPr>
          <w:spacing w:val="40"/>
        </w:rPr>
        <w:t xml:space="preserve"> </w:t>
      </w:r>
      <w:r>
        <w:t>достигнутых учащимися результатов.</w:t>
      </w:r>
    </w:p>
    <w:p w:rsidR="00A74CF0" w:rsidRDefault="00DC143A">
      <w:pPr>
        <w:pStyle w:val="a3"/>
        <w:spacing w:line="276" w:lineRule="auto"/>
        <w:ind w:right="686"/>
      </w:pPr>
      <w:r>
        <w:t>Предметные</w:t>
      </w:r>
      <w:r>
        <w:rPr>
          <w:spacing w:val="76"/>
          <w:w w:val="150"/>
        </w:rPr>
        <w:t xml:space="preserve">  </w:t>
      </w:r>
      <w:r>
        <w:t>результаты</w:t>
      </w:r>
      <w:r>
        <w:rPr>
          <w:spacing w:val="78"/>
          <w:w w:val="150"/>
        </w:rPr>
        <w:t xml:space="preserve">  </w:t>
      </w:r>
      <w:r>
        <w:t>изучения</w:t>
      </w:r>
      <w:r>
        <w:rPr>
          <w:spacing w:val="77"/>
          <w:w w:val="150"/>
        </w:rPr>
        <w:t xml:space="preserve">  </w:t>
      </w:r>
      <w:r>
        <w:t>истории</w:t>
      </w:r>
      <w:r>
        <w:rPr>
          <w:spacing w:val="80"/>
          <w:w w:val="150"/>
        </w:rPr>
        <w:t xml:space="preserve">  </w:t>
      </w:r>
      <w:r>
        <w:t>в</w:t>
      </w:r>
      <w:r>
        <w:rPr>
          <w:spacing w:val="75"/>
          <w:w w:val="150"/>
        </w:rPr>
        <w:t xml:space="preserve">  </w:t>
      </w:r>
      <w:r>
        <w:t>5-9</w:t>
      </w:r>
      <w:r>
        <w:rPr>
          <w:spacing w:val="74"/>
          <w:w w:val="150"/>
        </w:rPr>
        <w:t xml:space="preserve">  </w:t>
      </w:r>
      <w:r>
        <w:t>классах</w:t>
      </w:r>
      <w:r>
        <w:rPr>
          <w:spacing w:val="75"/>
          <w:w w:val="150"/>
        </w:rPr>
        <w:t xml:space="preserve">  </w:t>
      </w:r>
      <w:r>
        <w:rPr>
          <w:position w:val="1"/>
        </w:rPr>
        <w:t xml:space="preserve">представлены </w:t>
      </w:r>
      <w: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74CF0" w:rsidRDefault="00DC143A">
      <w:pPr>
        <w:pStyle w:val="a3"/>
        <w:spacing w:before="2" w:line="276" w:lineRule="auto"/>
        <w:ind w:left="843" w:right="4383" w:firstLine="0"/>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5</w:t>
      </w:r>
      <w:r>
        <w:rPr>
          <w:spacing w:val="-15"/>
        </w:rPr>
        <w:t xml:space="preserve"> </w:t>
      </w:r>
      <w:r>
        <w:t>классе. Знание хронологии, работа с хронологией:</w:t>
      </w:r>
    </w:p>
    <w:p w:rsidR="00A74CF0" w:rsidRDefault="00DC143A">
      <w:pPr>
        <w:pStyle w:val="a3"/>
        <w:tabs>
          <w:tab w:val="left" w:pos="2234"/>
          <w:tab w:val="left" w:pos="3222"/>
          <w:tab w:val="left" w:pos="4570"/>
          <w:tab w:val="left" w:pos="6690"/>
          <w:tab w:val="left" w:pos="7893"/>
          <w:tab w:val="left" w:pos="8718"/>
        </w:tabs>
        <w:spacing w:line="276" w:lineRule="auto"/>
        <w:ind w:right="691"/>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A74CF0" w:rsidRDefault="00DC143A">
      <w:pPr>
        <w:pStyle w:val="a3"/>
        <w:spacing w:line="276"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по</w:t>
      </w:r>
      <w:r>
        <w:rPr>
          <w:spacing w:val="40"/>
        </w:rPr>
        <w:t xml:space="preserve"> </w:t>
      </w:r>
      <w:r>
        <w:t>дате</w:t>
      </w:r>
      <w:r>
        <w:rPr>
          <w:spacing w:val="40"/>
        </w:rPr>
        <w:t xml:space="preserve"> </w:t>
      </w:r>
      <w:r>
        <w:t>устанавливать</w:t>
      </w:r>
      <w:r>
        <w:rPr>
          <w:spacing w:val="80"/>
        </w:rPr>
        <w:t xml:space="preserve"> </w:t>
      </w:r>
      <w:r>
        <w:t>принадлежность события к веку, тысячелетию;</w:t>
      </w:r>
    </w:p>
    <w:p w:rsidR="00A74CF0" w:rsidRDefault="00DC143A">
      <w:pPr>
        <w:pStyle w:val="a3"/>
        <w:spacing w:line="276" w:lineRule="auto"/>
        <w:ind w:right="695"/>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 мира, вести счёт лет до нашей эры и нашей эры.</w:t>
      </w:r>
    </w:p>
    <w:p w:rsidR="00A74CF0" w:rsidRDefault="00DC143A">
      <w:pPr>
        <w:pStyle w:val="a3"/>
        <w:spacing w:line="275" w:lineRule="exact"/>
        <w:ind w:left="843" w:firstLine="0"/>
        <w:jc w:val="left"/>
      </w:pPr>
      <w:r>
        <w:t>Знание 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A74CF0" w:rsidRDefault="00DC143A">
      <w:pPr>
        <w:pStyle w:val="a3"/>
        <w:tabs>
          <w:tab w:val="left" w:pos="2090"/>
          <w:tab w:val="left" w:pos="3384"/>
          <w:tab w:val="left" w:pos="4243"/>
          <w:tab w:val="left" w:pos="6076"/>
          <w:tab w:val="left" w:pos="7516"/>
          <w:tab w:val="left" w:pos="8874"/>
        </w:tabs>
        <w:spacing w:before="43" w:line="276" w:lineRule="auto"/>
        <w:ind w:right="683"/>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 xml:space="preserve">важнейших </w:t>
      </w:r>
      <w:r>
        <w:t>событий истории Древнего мира;</w:t>
      </w:r>
    </w:p>
    <w:p w:rsidR="00A74CF0" w:rsidRDefault="00DC143A">
      <w:pPr>
        <w:pStyle w:val="a3"/>
        <w:spacing w:line="276" w:lineRule="auto"/>
        <w:ind w:left="843" w:right="3128" w:firstLine="0"/>
        <w:jc w:val="left"/>
      </w:pPr>
      <w:r>
        <w:t>группировать,</w:t>
      </w:r>
      <w:r>
        <w:rPr>
          <w:spacing w:val="-9"/>
        </w:rPr>
        <w:t xml:space="preserve"> </w:t>
      </w:r>
      <w:r>
        <w:t>систематизировать</w:t>
      </w:r>
      <w:r>
        <w:rPr>
          <w:spacing w:val="-9"/>
        </w:rPr>
        <w:t xml:space="preserve"> </w:t>
      </w:r>
      <w:r>
        <w:t>факты</w:t>
      </w:r>
      <w:r>
        <w:rPr>
          <w:spacing w:val="-5"/>
        </w:rPr>
        <w:t xml:space="preserve"> </w:t>
      </w:r>
      <w:r>
        <w:t>по</w:t>
      </w:r>
      <w:r>
        <w:rPr>
          <w:spacing w:val="-7"/>
        </w:rPr>
        <w:t xml:space="preserve"> </w:t>
      </w:r>
      <w:r>
        <w:t>заданному</w:t>
      </w:r>
      <w:r>
        <w:rPr>
          <w:spacing w:val="-15"/>
        </w:rPr>
        <w:t xml:space="preserve"> </w:t>
      </w:r>
      <w:r>
        <w:t>признаку. Работа с исторической картой:</w:t>
      </w:r>
    </w:p>
    <w:p w:rsidR="00A74CF0" w:rsidRDefault="00DC143A">
      <w:pPr>
        <w:pStyle w:val="a3"/>
        <w:spacing w:line="276" w:lineRule="auto"/>
        <w:ind w:right="691"/>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74CF0" w:rsidRDefault="00DC143A">
      <w:pPr>
        <w:pStyle w:val="a3"/>
        <w:ind w:left="843" w:firstLine="0"/>
      </w:pPr>
      <w:r>
        <w:t>устанавливать</w:t>
      </w:r>
      <w:r>
        <w:rPr>
          <w:spacing w:val="74"/>
        </w:rPr>
        <w:t xml:space="preserve"> </w:t>
      </w:r>
      <w:r>
        <w:t>на</w:t>
      </w:r>
      <w:r>
        <w:rPr>
          <w:spacing w:val="65"/>
        </w:rPr>
        <w:t xml:space="preserve"> </w:t>
      </w:r>
      <w:r>
        <w:t>основе</w:t>
      </w:r>
      <w:r>
        <w:rPr>
          <w:spacing w:val="70"/>
        </w:rPr>
        <w:t xml:space="preserve"> </w:t>
      </w:r>
      <w:r>
        <w:t>картографических</w:t>
      </w:r>
      <w:r>
        <w:rPr>
          <w:spacing w:val="71"/>
        </w:rPr>
        <w:t xml:space="preserve"> </w:t>
      </w:r>
      <w:r>
        <w:t>сведений</w:t>
      </w:r>
      <w:r>
        <w:rPr>
          <w:spacing w:val="76"/>
        </w:rPr>
        <w:t xml:space="preserve"> </w:t>
      </w:r>
      <w:r>
        <w:t>связь</w:t>
      </w:r>
      <w:r>
        <w:rPr>
          <w:spacing w:val="71"/>
        </w:rPr>
        <w:t xml:space="preserve"> </w:t>
      </w:r>
      <w:r>
        <w:t>между</w:t>
      </w:r>
      <w:r>
        <w:rPr>
          <w:spacing w:val="71"/>
        </w:rPr>
        <w:t xml:space="preserve"> </w:t>
      </w:r>
      <w:r>
        <w:t>условиями</w:t>
      </w:r>
      <w:r>
        <w:rPr>
          <w:spacing w:val="76"/>
        </w:rPr>
        <w:t xml:space="preserve"> </w:t>
      </w:r>
      <w:r>
        <w:rPr>
          <w:spacing w:val="-2"/>
        </w:rPr>
        <w:t>среды</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обитания</w:t>
      </w:r>
      <w:r>
        <w:rPr>
          <w:spacing w:val="-5"/>
        </w:rPr>
        <w:t xml:space="preserve"> </w:t>
      </w:r>
      <w:r>
        <w:t>людей</w:t>
      </w:r>
      <w:r>
        <w:rPr>
          <w:spacing w:val="2"/>
        </w:rPr>
        <w:t xml:space="preserve"> </w:t>
      </w:r>
      <w:r>
        <w:t>и</w:t>
      </w:r>
      <w:r>
        <w:rPr>
          <w:spacing w:val="-3"/>
        </w:rPr>
        <w:t xml:space="preserve"> </w:t>
      </w:r>
      <w:r>
        <w:t>их</w:t>
      </w:r>
      <w:r>
        <w:rPr>
          <w:spacing w:val="-4"/>
        </w:rPr>
        <w:t xml:space="preserve"> </w:t>
      </w:r>
      <w:r>
        <w:rPr>
          <w:spacing w:val="-2"/>
        </w:rPr>
        <w:t>занятиями.</w:t>
      </w:r>
    </w:p>
    <w:p w:rsidR="00A74CF0" w:rsidRDefault="00DC143A">
      <w:pPr>
        <w:pStyle w:val="a3"/>
        <w:spacing w:before="41"/>
        <w:ind w:left="843"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A74CF0" w:rsidRDefault="00DC143A">
      <w:pPr>
        <w:pStyle w:val="a3"/>
        <w:spacing w:before="40" w:line="280" w:lineRule="auto"/>
        <w:ind w:right="692"/>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74CF0" w:rsidRDefault="00DC143A">
      <w:pPr>
        <w:pStyle w:val="a3"/>
        <w:spacing w:line="276" w:lineRule="auto"/>
        <w:ind w:right="684"/>
      </w:pPr>
      <w:r>
        <w:rPr>
          <w:position w:val="1"/>
        </w:rPr>
        <w:t>различать</w:t>
      </w:r>
      <w:r>
        <w:rPr>
          <w:spacing w:val="80"/>
          <w:position w:val="1"/>
        </w:rPr>
        <w:t xml:space="preserve">  </w:t>
      </w:r>
      <w:r>
        <w:rPr>
          <w:position w:val="1"/>
        </w:rPr>
        <w:t>памятники</w:t>
      </w:r>
      <w:r>
        <w:rPr>
          <w:spacing w:val="80"/>
          <w:position w:val="1"/>
        </w:rPr>
        <w:t xml:space="preserve">  </w:t>
      </w:r>
      <w:r>
        <w:rPr>
          <w:position w:val="1"/>
        </w:rPr>
        <w:t>культуры</w:t>
      </w:r>
      <w:r>
        <w:rPr>
          <w:spacing w:val="80"/>
          <w:position w:val="1"/>
        </w:rPr>
        <w:t xml:space="preserve">  </w:t>
      </w:r>
      <w:r>
        <w:rPr>
          <w:position w:val="1"/>
        </w:rPr>
        <w:t>изучаемой</w:t>
      </w:r>
      <w:r>
        <w:rPr>
          <w:spacing w:val="80"/>
          <w:position w:val="1"/>
        </w:rPr>
        <w:t xml:space="preserve">  </w:t>
      </w:r>
      <w:r>
        <w:rPr>
          <w:position w:val="1"/>
        </w:rPr>
        <w:t>эпохи</w:t>
      </w:r>
      <w:r>
        <w:rPr>
          <w:spacing w:val="80"/>
          <w:position w:val="1"/>
        </w:rPr>
        <w:t xml:space="preserve">  </w:t>
      </w:r>
      <w:r>
        <w:rPr>
          <w:position w:val="1"/>
        </w:rPr>
        <w:t>и</w:t>
      </w:r>
      <w:r>
        <w:rPr>
          <w:spacing w:val="80"/>
          <w:position w:val="1"/>
        </w:rPr>
        <w:t xml:space="preserve">  </w:t>
      </w:r>
      <w:r>
        <w:rPr>
          <w:position w:val="1"/>
        </w:rPr>
        <w:t>источники</w:t>
      </w:r>
      <w:r>
        <w:t>,</w:t>
      </w:r>
      <w:r>
        <w:rPr>
          <w:spacing w:val="80"/>
        </w:rPr>
        <w:t xml:space="preserve">  </w:t>
      </w:r>
      <w:r>
        <w:t>созданные</w:t>
      </w:r>
      <w:r>
        <w:rPr>
          <w:spacing w:val="40"/>
        </w:rPr>
        <w:t xml:space="preserve"> </w:t>
      </w:r>
      <w:r>
        <w:t>в последующие эпохи, приводить примеры;</w:t>
      </w:r>
    </w:p>
    <w:p w:rsidR="00A74CF0" w:rsidRDefault="00DC143A">
      <w:pPr>
        <w:pStyle w:val="a3"/>
        <w:spacing w:line="276" w:lineRule="auto"/>
        <w:ind w:right="690"/>
      </w:pPr>
      <w:r>
        <w:t>извлекать из письменного источника исторические факты (имена, названия событий, даты и</w:t>
      </w:r>
      <w:r>
        <w:rPr>
          <w:spacing w:val="-1"/>
        </w:rPr>
        <w:t xml:space="preserve"> </w:t>
      </w:r>
      <w:r>
        <w:t>другие);</w:t>
      </w:r>
      <w:r>
        <w:rPr>
          <w:spacing w:val="-2"/>
        </w:rPr>
        <w:t xml:space="preserve"> </w:t>
      </w:r>
      <w:r>
        <w:t>находить</w:t>
      </w:r>
      <w:r>
        <w:rPr>
          <w:spacing w:val="-1"/>
        </w:rPr>
        <w:t xml:space="preserve"> </w:t>
      </w:r>
      <w:r>
        <w:t>в визуальных</w:t>
      </w:r>
      <w:r>
        <w:rPr>
          <w:spacing w:val="-2"/>
        </w:rPr>
        <w:t xml:space="preserve"> </w:t>
      </w:r>
      <w:r>
        <w:t>памятниках</w:t>
      </w:r>
      <w:r>
        <w:rPr>
          <w:spacing w:val="-2"/>
        </w:rPr>
        <w:t xml:space="preserve"> </w:t>
      </w:r>
      <w:r>
        <w:t>изучаемой эпохи ключевые</w:t>
      </w:r>
      <w:r>
        <w:rPr>
          <w:spacing w:val="-3"/>
        </w:rPr>
        <w:t xml:space="preserve"> </w:t>
      </w:r>
      <w:r>
        <w:t>знаки, символы; раскрывать смысл (главную идею) высказывания, изображения.</w:t>
      </w:r>
    </w:p>
    <w:p w:rsidR="00A74CF0" w:rsidRDefault="00DC143A">
      <w:pPr>
        <w:pStyle w:val="a3"/>
        <w:spacing w:line="275" w:lineRule="exact"/>
        <w:ind w:left="843" w:firstLine="0"/>
      </w:pPr>
      <w:r>
        <w:t>Историческое</w:t>
      </w:r>
      <w:r>
        <w:rPr>
          <w:spacing w:val="-8"/>
        </w:rPr>
        <w:t xml:space="preserve"> </w:t>
      </w:r>
      <w:r>
        <w:t>описание</w:t>
      </w:r>
      <w:r>
        <w:rPr>
          <w:spacing w:val="-2"/>
        </w:rPr>
        <w:t xml:space="preserve"> (реконструкция):</w:t>
      </w:r>
    </w:p>
    <w:p w:rsidR="00A74CF0" w:rsidRDefault="00DC143A">
      <w:pPr>
        <w:pStyle w:val="a3"/>
        <w:spacing w:before="38"/>
        <w:ind w:left="843" w:firstLine="0"/>
      </w:pPr>
      <w:r>
        <w:t>характеризовать</w:t>
      </w:r>
      <w:r>
        <w:rPr>
          <w:spacing w:val="-5"/>
        </w:rPr>
        <w:t xml:space="preserve"> </w:t>
      </w:r>
      <w:r>
        <w:t>условия</w:t>
      </w:r>
      <w:r>
        <w:rPr>
          <w:spacing w:val="-1"/>
        </w:rPr>
        <w:t xml:space="preserve"> </w:t>
      </w:r>
      <w:r>
        <w:t>жизни</w:t>
      </w:r>
      <w:r>
        <w:rPr>
          <w:spacing w:val="-5"/>
        </w:rPr>
        <w:t xml:space="preserve"> </w:t>
      </w:r>
      <w:r>
        <w:t>людей в</w:t>
      </w:r>
      <w:r>
        <w:rPr>
          <w:spacing w:val="-4"/>
        </w:rPr>
        <w:t xml:space="preserve"> </w:t>
      </w:r>
      <w:r>
        <w:rPr>
          <w:spacing w:val="-2"/>
        </w:rPr>
        <w:t>древности;</w:t>
      </w:r>
    </w:p>
    <w:p w:rsidR="00A74CF0" w:rsidRDefault="00DC143A">
      <w:pPr>
        <w:pStyle w:val="a3"/>
        <w:spacing w:before="41"/>
        <w:ind w:left="843" w:firstLine="0"/>
      </w:pPr>
      <w:r>
        <w:t>рассказывать</w:t>
      </w:r>
      <w:r>
        <w:rPr>
          <w:spacing w:val="-7"/>
        </w:rPr>
        <w:t xml:space="preserve"> </w:t>
      </w:r>
      <w:r>
        <w:t>о</w:t>
      </w:r>
      <w:r>
        <w:rPr>
          <w:spacing w:val="1"/>
        </w:rPr>
        <w:t xml:space="preserve"> </w:t>
      </w:r>
      <w:r>
        <w:t>значительных</w:t>
      </w:r>
      <w:r>
        <w:rPr>
          <w:spacing w:val="-7"/>
        </w:rPr>
        <w:t xml:space="preserve"> </w:t>
      </w:r>
      <w:r>
        <w:t>событиях</w:t>
      </w:r>
      <w:r>
        <w:rPr>
          <w:spacing w:val="-6"/>
        </w:rPr>
        <w:t xml:space="preserve"> </w:t>
      </w:r>
      <w:r>
        <w:t>древней</w:t>
      </w:r>
      <w:r>
        <w:rPr>
          <w:spacing w:val="-1"/>
        </w:rPr>
        <w:t xml:space="preserve"> </w:t>
      </w:r>
      <w:r>
        <w:t>истории,</w:t>
      </w:r>
      <w:r>
        <w:rPr>
          <w:spacing w:val="-5"/>
        </w:rPr>
        <w:t xml:space="preserve"> </w:t>
      </w:r>
      <w:r>
        <w:t>их</w:t>
      </w:r>
      <w:r>
        <w:rPr>
          <w:spacing w:val="-2"/>
        </w:rPr>
        <w:t xml:space="preserve"> участниках;</w:t>
      </w:r>
    </w:p>
    <w:p w:rsidR="00A74CF0" w:rsidRDefault="00DC143A">
      <w:pPr>
        <w:pStyle w:val="a3"/>
        <w:spacing w:before="40" w:line="276" w:lineRule="auto"/>
        <w:ind w:right="681"/>
      </w:pPr>
      <w:r>
        <w:rPr>
          <w:position w:val="1"/>
        </w:rPr>
        <w:t xml:space="preserve">рассказывать об исторических личностях Древнего мира </w:t>
      </w:r>
      <w:r>
        <w:t>(</w:t>
      </w:r>
      <w:r>
        <w:rPr>
          <w:position w:val="1"/>
        </w:rPr>
        <w:t xml:space="preserve">ключевых моментах их </w:t>
      </w:r>
      <w:r>
        <w:t>биографии, роли в исторических событиях);</w:t>
      </w:r>
    </w:p>
    <w:p w:rsidR="00A74CF0" w:rsidRDefault="00DC143A">
      <w:pPr>
        <w:pStyle w:val="a3"/>
        <w:spacing w:line="276" w:lineRule="auto"/>
        <w:ind w:right="690"/>
      </w:pPr>
      <w:r>
        <w:t>давать</w:t>
      </w:r>
      <w:r>
        <w:rPr>
          <w:spacing w:val="75"/>
        </w:rPr>
        <w:t xml:space="preserve">   </w:t>
      </w:r>
      <w:r>
        <w:t>краткое</w:t>
      </w:r>
      <w:r>
        <w:rPr>
          <w:spacing w:val="73"/>
        </w:rPr>
        <w:t xml:space="preserve">   </w:t>
      </w:r>
      <w:r>
        <w:t>описание</w:t>
      </w:r>
      <w:r>
        <w:rPr>
          <w:spacing w:val="73"/>
        </w:rPr>
        <w:t xml:space="preserve">   </w:t>
      </w:r>
      <w:r>
        <w:t>памятников</w:t>
      </w:r>
      <w:r>
        <w:rPr>
          <w:spacing w:val="74"/>
        </w:rPr>
        <w:t xml:space="preserve">   </w:t>
      </w:r>
      <w:r>
        <w:t>культуры</w:t>
      </w:r>
      <w:r>
        <w:rPr>
          <w:spacing w:val="75"/>
        </w:rPr>
        <w:t xml:space="preserve">   </w:t>
      </w:r>
      <w:r>
        <w:t>эпохи</w:t>
      </w:r>
      <w:r>
        <w:rPr>
          <w:spacing w:val="75"/>
        </w:rPr>
        <w:t xml:space="preserve">   </w:t>
      </w:r>
      <w:r>
        <w:t>первобытности и древнейших цивилизаций.</w:t>
      </w:r>
    </w:p>
    <w:p w:rsidR="00A74CF0" w:rsidRDefault="00DC143A">
      <w:pPr>
        <w:pStyle w:val="a3"/>
        <w:spacing w:line="275" w:lineRule="exact"/>
        <w:ind w:left="843" w:firstLine="0"/>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A74CF0" w:rsidRDefault="00DC143A">
      <w:pPr>
        <w:pStyle w:val="a3"/>
        <w:spacing w:before="40" w:line="280" w:lineRule="auto"/>
        <w:ind w:right="692"/>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74CF0" w:rsidRDefault="00DC143A">
      <w:pPr>
        <w:pStyle w:val="a3"/>
        <w:spacing w:line="276" w:lineRule="auto"/>
        <w:ind w:left="843" w:right="2397"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6"/>
        </w:rPr>
        <w:t xml:space="preserve"> </w:t>
      </w:r>
      <w:r>
        <w:t>причины</w:t>
      </w:r>
      <w:r>
        <w:rPr>
          <w:spacing w:val="-6"/>
        </w:rPr>
        <w:t xml:space="preserve"> </w:t>
      </w:r>
      <w:r>
        <w:t>и</w:t>
      </w:r>
      <w:r>
        <w:rPr>
          <w:spacing w:val="-3"/>
        </w:rPr>
        <w:t xml:space="preserve"> </w:t>
      </w:r>
      <w:r>
        <w:t>следствия</w:t>
      </w:r>
      <w:r>
        <w:rPr>
          <w:spacing w:val="-8"/>
        </w:rPr>
        <w:t xml:space="preserve"> </w:t>
      </w:r>
      <w:r>
        <w:t>важнейших</w:t>
      </w:r>
      <w:r>
        <w:rPr>
          <w:spacing w:val="-8"/>
        </w:rPr>
        <w:t xml:space="preserve"> </w:t>
      </w:r>
      <w:r>
        <w:t>событий</w:t>
      </w:r>
      <w:r>
        <w:rPr>
          <w:spacing w:val="-3"/>
        </w:rPr>
        <w:t xml:space="preserve"> </w:t>
      </w:r>
      <w:r>
        <w:t>древней</w:t>
      </w:r>
      <w:r>
        <w:rPr>
          <w:spacing w:val="-7"/>
        </w:rPr>
        <w:t xml:space="preserve"> </w:t>
      </w:r>
      <w:r>
        <w:t>истории.</w:t>
      </w:r>
    </w:p>
    <w:p w:rsidR="00A74CF0" w:rsidRDefault="00DC143A">
      <w:pPr>
        <w:pStyle w:val="a3"/>
        <w:spacing w:line="276" w:lineRule="auto"/>
        <w:jc w:val="left"/>
      </w:pPr>
      <w:r>
        <w:t>Рассмотрение исторических версий и оценок, определение своего отношения к наиболее значимым событиям и личностям прошлого:</w:t>
      </w:r>
    </w:p>
    <w:p w:rsidR="00A74CF0" w:rsidRDefault="00DC143A">
      <w:pPr>
        <w:pStyle w:val="a3"/>
        <w:spacing w:line="276" w:lineRule="auto"/>
        <w:jc w:val="left"/>
      </w:pPr>
      <w:r>
        <w:t>излагать</w:t>
      </w:r>
      <w:r>
        <w:rPr>
          <w:spacing w:val="80"/>
        </w:rPr>
        <w:t xml:space="preserve"> </w:t>
      </w:r>
      <w:r>
        <w:t>оценки</w:t>
      </w:r>
      <w:r>
        <w:rPr>
          <w:spacing w:val="80"/>
        </w:rPr>
        <w:t xml:space="preserve"> </w:t>
      </w:r>
      <w:r>
        <w:t>наиболее</w:t>
      </w:r>
      <w:r>
        <w:rPr>
          <w:spacing w:val="80"/>
        </w:rPr>
        <w:t xml:space="preserve"> </w:t>
      </w:r>
      <w:r>
        <w:t>значительных</w:t>
      </w:r>
      <w:r>
        <w:rPr>
          <w:spacing w:val="80"/>
        </w:rPr>
        <w:t xml:space="preserve"> </w:t>
      </w:r>
      <w:r>
        <w:t>событий</w:t>
      </w:r>
      <w:r>
        <w:rPr>
          <w:spacing w:val="80"/>
        </w:rPr>
        <w:t xml:space="preserve"> </w:t>
      </w:r>
      <w:r>
        <w:t>и</w:t>
      </w:r>
      <w:r>
        <w:rPr>
          <w:spacing w:val="80"/>
          <w:w w:val="150"/>
        </w:rPr>
        <w:t xml:space="preserve"> </w:t>
      </w:r>
      <w:r>
        <w:t>личностей</w:t>
      </w:r>
      <w:r>
        <w:rPr>
          <w:spacing w:val="80"/>
        </w:rPr>
        <w:t xml:space="preserve"> </w:t>
      </w:r>
      <w:r>
        <w:t>древней</w:t>
      </w:r>
      <w:r>
        <w:rPr>
          <w:spacing w:val="80"/>
        </w:rPr>
        <w:t xml:space="preserve"> </w:t>
      </w:r>
      <w:r>
        <w:t>истории,</w:t>
      </w:r>
      <w:r>
        <w:rPr>
          <w:spacing w:val="80"/>
        </w:rPr>
        <w:t xml:space="preserve"> </w:t>
      </w:r>
      <w:r>
        <w:t>приводимые в учебной литературе;</w:t>
      </w:r>
    </w:p>
    <w:p w:rsidR="00A74CF0" w:rsidRDefault="00DC143A">
      <w:pPr>
        <w:pStyle w:val="a3"/>
        <w:spacing w:line="280" w:lineRule="auto"/>
        <w:ind w:right="695"/>
        <w:jc w:val="left"/>
      </w:pPr>
      <w:r>
        <w:t>высказывать</w:t>
      </w:r>
      <w:r>
        <w:rPr>
          <w:spacing w:val="-1"/>
        </w:rPr>
        <w:t xml:space="preserve"> </w:t>
      </w:r>
      <w:r>
        <w:t>на</w:t>
      </w:r>
      <w:r>
        <w:rPr>
          <w:spacing w:val="-3"/>
        </w:rPr>
        <w:t xml:space="preserve"> </w:t>
      </w:r>
      <w:r>
        <w:t>уровне эмоциональных</w:t>
      </w:r>
      <w:r>
        <w:rPr>
          <w:spacing w:val="-6"/>
        </w:rPr>
        <w:t xml:space="preserve"> </w:t>
      </w:r>
      <w:r>
        <w:t>оценок</w:t>
      </w:r>
      <w:r>
        <w:rPr>
          <w:spacing w:val="-8"/>
        </w:rPr>
        <w:t xml:space="preserve"> </w:t>
      </w:r>
      <w:r>
        <w:t>отношение</w:t>
      </w:r>
      <w:r>
        <w:rPr>
          <w:spacing w:val="-3"/>
        </w:rPr>
        <w:t xml:space="preserve"> </w:t>
      </w:r>
      <w:r>
        <w:t>к поступкам людей прошлого, к памятникам культуры.</w:t>
      </w:r>
    </w:p>
    <w:p w:rsidR="00A74CF0" w:rsidRDefault="00DC143A">
      <w:pPr>
        <w:pStyle w:val="a3"/>
        <w:spacing w:line="269" w:lineRule="exact"/>
        <w:ind w:left="843" w:firstLine="0"/>
        <w:jc w:val="left"/>
      </w:pPr>
      <w:r>
        <w:t>Применение</w:t>
      </w:r>
      <w:r>
        <w:rPr>
          <w:spacing w:val="-7"/>
        </w:rPr>
        <w:t xml:space="preserve"> </w:t>
      </w:r>
      <w:r>
        <w:t>исторических</w:t>
      </w:r>
      <w:r>
        <w:rPr>
          <w:spacing w:val="-10"/>
        </w:rPr>
        <w:t xml:space="preserve"> </w:t>
      </w:r>
      <w:r>
        <w:rPr>
          <w:spacing w:val="-2"/>
        </w:rPr>
        <w:t>знаний:</w:t>
      </w:r>
    </w:p>
    <w:p w:rsidR="00A74CF0" w:rsidRDefault="00DC143A">
      <w:pPr>
        <w:pStyle w:val="a3"/>
        <w:spacing w:before="31" w:line="276" w:lineRule="auto"/>
        <w:ind w:right="681"/>
      </w:pPr>
      <w:r>
        <w:t>раскрывать значение памятников древней истории и культуры, необходимость сохранения их в современном мире;</w:t>
      </w:r>
    </w:p>
    <w:p w:rsidR="00A74CF0" w:rsidRDefault="00DC143A">
      <w:pPr>
        <w:pStyle w:val="a3"/>
        <w:spacing w:line="276" w:lineRule="auto"/>
        <w:ind w:right="688"/>
      </w:pPr>
      <w:r>
        <w:t>выполнять</w:t>
      </w:r>
      <w:r>
        <w:rPr>
          <w:spacing w:val="70"/>
        </w:rPr>
        <w:t xml:space="preserve">  </w:t>
      </w:r>
      <w:r>
        <w:t>учебные</w:t>
      </w:r>
      <w:r>
        <w:rPr>
          <w:spacing w:val="68"/>
        </w:rPr>
        <w:t xml:space="preserve">  </w:t>
      </w:r>
      <w:r>
        <w:t>проекты</w:t>
      </w:r>
      <w:r>
        <w:rPr>
          <w:spacing w:val="70"/>
        </w:rPr>
        <w:t xml:space="preserve">  </w:t>
      </w:r>
      <w:r>
        <w:t>по</w:t>
      </w:r>
      <w:r>
        <w:rPr>
          <w:spacing w:val="69"/>
        </w:rPr>
        <w:t xml:space="preserve">  </w:t>
      </w:r>
      <w:r>
        <w:t>истории</w:t>
      </w:r>
      <w:r>
        <w:rPr>
          <w:spacing w:val="69"/>
        </w:rPr>
        <w:t xml:space="preserve">  </w:t>
      </w:r>
      <w:r>
        <w:t>Первобытности</w:t>
      </w:r>
      <w:r>
        <w:rPr>
          <w:spacing w:val="70"/>
        </w:rPr>
        <w:t xml:space="preserve">  </w:t>
      </w:r>
      <w:r>
        <w:t>и</w:t>
      </w:r>
      <w:r>
        <w:rPr>
          <w:spacing w:val="67"/>
        </w:rPr>
        <w:t xml:space="preserve">  </w:t>
      </w:r>
      <w:r>
        <w:t>Древнего</w:t>
      </w:r>
      <w:r>
        <w:rPr>
          <w:spacing w:val="69"/>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rsidR="00A74CF0" w:rsidRDefault="00DC143A">
      <w:pPr>
        <w:pStyle w:val="a3"/>
        <w:spacing w:line="280" w:lineRule="auto"/>
        <w:ind w:left="843" w:right="4383" w:firstLine="0"/>
      </w:pPr>
      <w:r>
        <w:t>Предметные</w:t>
      </w:r>
      <w:r>
        <w:rPr>
          <w:spacing w:val="-6"/>
        </w:rPr>
        <w:t xml:space="preserve"> </w:t>
      </w:r>
      <w:r>
        <w:t>результаты</w:t>
      </w:r>
      <w:r>
        <w:rPr>
          <w:spacing w:val="-4"/>
        </w:rPr>
        <w:t xml:space="preserve"> </w:t>
      </w:r>
      <w:r>
        <w:t>изучения</w:t>
      </w:r>
      <w:r>
        <w:rPr>
          <w:spacing w:val="-5"/>
        </w:rPr>
        <w:t xml:space="preserve"> </w:t>
      </w:r>
      <w:r>
        <w:t>истории</w:t>
      </w:r>
      <w:r>
        <w:rPr>
          <w:spacing w:val="-5"/>
        </w:rPr>
        <w:t xml:space="preserve"> </w:t>
      </w:r>
      <w:r>
        <w:t>в</w:t>
      </w:r>
      <w:r>
        <w:rPr>
          <w:spacing w:val="-4"/>
        </w:rPr>
        <w:t xml:space="preserve"> </w:t>
      </w:r>
      <w:r>
        <w:t>6</w:t>
      </w:r>
      <w:r>
        <w:rPr>
          <w:spacing w:val="-14"/>
        </w:rPr>
        <w:t xml:space="preserve"> </w:t>
      </w:r>
      <w:r>
        <w:t>классе. Знание хронологии, работа с хронологией:</w:t>
      </w:r>
    </w:p>
    <w:p w:rsidR="00A74CF0" w:rsidRDefault="00DC143A">
      <w:pPr>
        <w:pStyle w:val="a3"/>
        <w:spacing w:line="276" w:lineRule="auto"/>
        <w:ind w:right="687"/>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Средневековья,</w:t>
      </w:r>
      <w:r>
        <w:rPr>
          <w:spacing w:val="80"/>
        </w:rPr>
        <w:t xml:space="preserve">    </w:t>
      </w:r>
      <w:r>
        <w:t>определять их принадлежность к веку, историческому периоду;</w:t>
      </w:r>
    </w:p>
    <w:p w:rsidR="00A74CF0" w:rsidRDefault="00DC143A">
      <w:pPr>
        <w:pStyle w:val="a3"/>
        <w:spacing w:line="276" w:lineRule="auto"/>
        <w:ind w:right="691"/>
      </w:pPr>
      <w:r>
        <w:t>называть</w:t>
      </w:r>
      <w:r>
        <w:rPr>
          <w:spacing w:val="80"/>
          <w:w w:val="150"/>
        </w:rPr>
        <w:t xml:space="preserve">  </w:t>
      </w:r>
      <w:r>
        <w:t>этапы</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Средних</w:t>
      </w:r>
      <w:r>
        <w:rPr>
          <w:spacing w:val="80"/>
          <w:w w:val="150"/>
        </w:rPr>
        <w:t xml:space="preserve">  </w:t>
      </w:r>
      <w:r>
        <w:t>веков,</w:t>
      </w:r>
      <w:r>
        <w:rPr>
          <w:spacing w:val="80"/>
        </w:rPr>
        <w:t xml:space="preserve"> </w:t>
      </w:r>
      <w:r>
        <w:t xml:space="preserve">их хронологические рамки (периоды Средневековья, этапы становления и развития Русского </w:t>
      </w:r>
      <w:r>
        <w:rPr>
          <w:spacing w:val="-2"/>
        </w:rPr>
        <w:t>государства);</w:t>
      </w:r>
    </w:p>
    <w:p w:rsidR="00A74CF0" w:rsidRDefault="00DC143A">
      <w:pPr>
        <w:pStyle w:val="a3"/>
        <w:spacing w:line="276" w:lineRule="auto"/>
        <w:ind w:right="695"/>
      </w:pPr>
      <w:r>
        <w:t>устанавливать</w:t>
      </w:r>
      <w:r>
        <w:rPr>
          <w:spacing w:val="80"/>
        </w:rPr>
        <w:t xml:space="preserve">   </w:t>
      </w:r>
      <w:r>
        <w:t>длительность</w:t>
      </w:r>
      <w:r>
        <w:rPr>
          <w:spacing w:val="80"/>
        </w:rPr>
        <w:t xml:space="preserve">   </w:t>
      </w:r>
      <w:r>
        <w:t>и</w:t>
      </w:r>
      <w:r>
        <w:rPr>
          <w:spacing w:val="80"/>
        </w:rPr>
        <w:t xml:space="preserve">   </w:t>
      </w:r>
      <w:r>
        <w:t>синхронность</w:t>
      </w:r>
      <w:r>
        <w:rPr>
          <w:spacing w:val="80"/>
        </w:rPr>
        <w:t xml:space="preserve">   </w:t>
      </w:r>
      <w:r>
        <w:t>событий</w:t>
      </w:r>
      <w:r>
        <w:rPr>
          <w:spacing w:val="80"/>
        </w:rPr>
        <w:t xml:space="preserve">   </w:t>
      </w:r>
      <w:r>
        <w:t>истории</w:t>
      </w:r>
      <w:r>
        <w:rPr>
          <w:spacing w:val="80"/>
        </w:rPr>
        <w:t xml:space="preserve">   </w:t>
      </w:r>
      <w:r>
        <w:t>Руси и всеобщей истории.</w:t>
      </w:r>
    </w:p>
    <w:p w:rsidR="00A74CF0" w:rsidRDefault="00DC143A">
      <w:pPr>
        <w:pStyle w:val="a3"/>
        <w:ind w:left="843" w:firstLine="0"/>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A74CF0" w:rsidRDefault="00DC143A">
      <w:pPr>
        <w:pStyle w:val="a3"/>
        <w:spacing w:before="32"/>
        <w:ind w:left="843" w:firstLine="0"/>
      </w:pPr>
      <w:r>
        <w:t>указывать</w:t>
      </w:r>
      <w:r>
        <w:rPr>
          <w:spacing w:val="43"/>
        </w:rPr>
        <w:t xml:space="preserve">  </w:t>
      </w:r>
      <w:r>
        <w:t>(называть)</w:t>
      </w:r>
      <w:r>
        <w:rPr>
          <w:spacing w:val="43"/>
        </w:rPr>
        <w:t xml:space="preserve">  </w:t>
      </w:r>
      <w:r>
        <w:t>место,</w:t>
      </w:r>
      <w:r>
        <w:rPr>
          <w:spacing w:val="42"/>
        </w:rPr>
        <w:t xml:space="preserve">  </w:t>
      </w:r>
      <w:r>
        <w:t>обстоятельства,</w:t>
      </w:r>
      <w:r>
        <w:rPr>
          <w:spacing w:val="45"/>
        </w:rPr>
        <w:t xml:space="preserve">  </w:t>
      </w:r>
      <w:r>
        <w:t>участников,</w:t>
      </w:r>
      <w:r>
        <w:rPr>
          <w:spacing w:val="44"/>
        </w:rPr>
        <w:t xml:space="preserve">  </w:t>
      </w:r>
      <w:r>
        <w:t>результаты</w:t>
      </w:r>
      <w:r>
        <w:rPr>
          <w:spacing w:val="46"/>
        </w:rPr>
        <w:t xml:space="preserve">  </w:t>
      </w:r>
      <w:r>
        <w:rPr>
          <w:spacing w:val="-2"/>
        </w:rPr>
        <w:t>важнейших</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событий</w:t>
      </w:r>
      <w:r>
        <w:rPr>
          <w:spacing w:val="-10"/>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эпохи</w:t>
      </w:r>
      <w:r>
        <w:rPr>
          <w:spacing w:val="2"/>
        </w:rPr>
        <w:t xml:space="preserve"> </w:t>
      </w:r>
      <w:r>
        <w:rPr>
          <w:spacing w:val="-2"/>
        </w:rPr>
        <w:t>Средневековья;</w:t>
      </w:r>
    </w:p>
    <w:p w:rsidR="00A74CF0" w:rsidRDefault="00DC143A">
      <w:pPr>
        <w:pStyle w:val="a3"/>
        <w:spacing w:before="41" w:line="276" w:lineRule="auto"/>
        <w:ind w:right="689"/>
      </w:pPr>
      <w:r>
        <w:t>группировать, систематизировать факты по заданному признаку (составление систематических таблиц).</w:t>
      </w:r>
    </w:p>
    <w:p w:rsidR="00A74CF0" w:rsidRDefault="00DC143A">
      <w:pPr>
        <w:pStyle w:val="a3"/>
        <w:spacing w:before="3"/>
        <w:ind w:left="843"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A74CF0" w:rsidRDefault="00DC143A">
      <w:pPr>
        <w:pStyle w:val="a3"/>
        <w:spacing w:before="42" w:line="276" w:lineRule="auto"/>
        <w:ind w:right="694"/>
      </w:pPr>
      <w:r>
        <w:t>находить и показывать на карте исторические объекты, используя легенду</w:t>
      </w:r>
      <w:r>
        <w:rPr>
          <w:spacing w:val="-1"/>
        </w:rPr>
        <w:t xml:space="preserve"> </w:t>
      </w:r>
      <w:r>
        <w:t>карты; давать словесное описание их местоположения;</w:t>
      </w:r>
    </w:p>
    <w:p w:rsidR="00A74CF0" w:rsidRDefault="00DC143A">
      <w:pPr>
        <w:pStyle w:val="a3"/>
        <w:spacing w:line="276" w:lineRule="auto"/>
        <w:ind w:right="68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74CF0" w:rsidRDefault="00DC143A">
      <w:pPr>
        <w:pStyle w:val="a3"/>
        <w:spacing w:line="275" w:lineRule="exact"/>
        <w:ind w:left="843"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A74CF0" w:rsidRDefault="00DC143A">
      <w:pPr>
        <w:pStyle w:val="a3"/>
        <w:spacing w:before="39" w:line="280" w:lineRule="auto"/>
        <w:ind w:right="694"/>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74CF0" w:rsidRDefault="00DC143A">
      <w:pPr>
        <w:pStyle w:val="a3"/>
        <w:spacing w:line="269" w:lineRule="exact"/>
        <w:ind w:left="843" w:firstLine="0"/>
      </w:pPr>
      <w:r>
        <w:t>характеризовать</w:t>
      </w:r>
      <w:r>
        <w:rPr>
          <w:spacing w:val="-7"/>
        </w:rPr>
        <w:t xml:space="preserve"> </w:t>
      </w:r>
      <w:r>
        <w:t>авторство,</w:t>
      </w:r>
      <w:r>
        <w:rPr>
          <w:spacing w:val="-5"/>
        </w:rPr>
        <w:t xml:space="preserve"> </w:t>
      </w:r>
      <w:r>
        <w:t>время,</w:t>
      </w:r>
      <w:r>
        <w:rPr>
          <w:spacing w:val="-4"/>
        </w:rPr>
        <w:t xml:space="preserve"> </w:t>
      </w:r>
      <w:r>
        <w:t>место</w:t>
      </w:r>
      <w:r>
        <w:rPr>
          <w:spacing w:val="-2"/>
        </w:rPr>
        <w:t xml:space="preserve"> </w:t>
      </w:r>
      <w:r>
        <w:t>создания</w:t>
      </w:r>
      <w:r>
        <w:rPr>
          <w:spacing w:val="-1"/>
        </w:rPr>
        <w:t xml:space="preserve"> </w:t>
      </w:r>
      <w:r>
        <w:rPr>
          <w:spacing w:val="-2"/>
        </w:rPr>
        <w:t>источника;</w:t>
      </w:r>
    </w:p>
    <w:p w:rsidR="00A74CF0" w:rsidRDefault="00DC143A">
      <w:pPr>
        <w:pStyle w:val="a3"/>
        <w:spacing w:before="41" w:line="276" w:lineRule="auto"/>
        <w:ind w:right="692"/>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74CF0" w:rsidRDefault="00DC143A">
      <w:pPr>
        <w:pStyle w:val="a3"/>
        <w:spacing w:line="276" w:lineRule="auto"/>
        <w:ind w:right="687"/>
      </w:pPr>
      <w:r>
        <w:t xml:space="preserve">находить в визуальном источнике и вещественном памятнике ключевые символы, </w:t>
      </w:r>
      <w:r>
        <w:rPr>
          <w:spacing w:val="-2"/>
        </w:rPr>
        <w:t>образы;</w:t>
      </w:r>
    </w:p>
    <w:p w:rsidR="00A74CF0" w:rsidRDefault="00DC143A">
      <w:pPr>
        <w:pStyle w:val="a3"/>
        <w:spacing w:line="276" w:lineRule="auto"/>
        <w:ind w:left="843" w:right="894" w:firstLine="0"/>
      </w:pPr>
      <w:r>
        <w:t>характеризовать</w:t>
      </w:r>
      <w:r>
        <w:rPr>
          <w:spacing w:val="-8"/>
        </w:rPr>
        <w:t xml:space="preserve"> </w:t>
      </w:r>
      <w:r>
        <w:t>позицию</w:t>
      </w:r>
      <w:r>
        <w:rPr>
          <w:spacing w:val="-7"/>
        </w:rPr>
        <w:t xml:space="preserve"> </w:t>
      </w:r>
      <w:r>
        <w:t>автора</w:t>
      </w:r>
      <w:r>
        <w:rPr>
          <w:spacing w:val="-6"/>
        </w:rPr>
        <w:t xml:space="preserve"> </w:t>
      </w:r>
      <w:r>
        <w:t>письменного</w:t>
      </w:r>
      <w:r>
        <w:rPr>
          <w:spacing w:val="-5"/>
        </w:rPr>
        <w:t xml:space="preserve"> </w:t>
      </w:r>
      <w:r>
        <w:t>и</w:t>
      </w:r>
      <w:r>
        <w:rPr>
          <w:spacing w:val="-4"/>
        </w:rPr>
        <w:t xml:space="preserve"> </w:t>
      </w:r>
      <w:r>
        <w:t>визуального</w:t>
      </w:r>
      <w:r>
        <w:rPr>
          <w:spacing w:val="-5"/>
        </w:rPr>
        <w:t xml:space="preserve"> </w:t>
      </w:r>
      <w:r>
        <w:t>исторического</w:t>
      </w:r>
      <w:r>
        <w:rPr>
          <w:spacing w:val="-5"/>
        </w:rPr>
        <w:t xml:space="preserve"> </w:t>
      </w:r>
      <w:r>
        <w:t>источника. Историческое описание (реконструкция):</w:t>
      </w:r>
    </w:p>
    <w:p w:rsidR="00A74CF0" w:rsidRDefault="00DC143A">
      <w:pPr>
        <w:pStyle w:val="a3"/>
        <w:tabs>
          <w:tab w:val="left" w:pos="2522"/>
          <w:tab w:val="left" w:pos="2973"/>
          <w:tab w:val="left" w:pos="4330"/>
          <w:tab w:val="left" w:pos="5625"/>
          <w:tab w:val="left" w:pos="7448"/>
          <w:tab w:val="left" w:pos="7904"/>
          <w:tab w:val="left" w:pos="9213"/>
        </w:tabs>
        <w:spacing w:line="280" w:lineRule="auto"/>
        <w:ind w:right="680"/>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A74CF0" w:rsidRDefault="00DC143A">
      <w:pPr>
        <w:pStyle w:val="a3"/>
        <w:spacing w:line="269" w:lineRule="exact"/>
        <w:ind w:left="843" w:firstLine="0"/>
        <w:jc w:val="left"/>
      </w:pPr>
      <w:r>
        <w:t>составлять</w:t>
      </w:r>
      <w:r>
        <w:rPr>
          <w:spacing w:val="-9"/>
        </w:rPr>
        <w:t xml:space="preserve"> </w:t>
      </w:r>
      <w:r>
        <w:t>краткую характеристику</w:t>
      </w:r>
      <w:r>
        <w:rPr>
          <w:spacing w:val="-7"/>
        </w:rPr>
        <w:t xml:space="preserve"> </w:t>
      </w:r>
      <w:r>
        <w:t>(исторический</w:t>
      </w:r>
      <w:r>
        <w:rPr>
          <w:spacing w:val="-1"/>
        </w:rPr>
        <w:t xml:space="preserve"> </w:t>
      </w:r>
      <w:r>
        <w:rPr>
          <w:spacing w:val="-2"/>
        </w:rPr>
        <w:t>портрет);</w:t>
      </w:r>
    </w:p>
    <w:p w:rsidR="00A74CF0" w:rsidRDefault="00DC143A">
      <w:pPr>
        <w:pStyle w:val="a3"/>
        <w:spacing w:before="38" w:line="276" w:lineRule="auto"/>
        <w:jc w:val="left"/>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74CF0" w:rsidRDefault="00DC143A">
      <w:pPr>
        <w:pStyle w:val="a3"/>
        <w:spacing w:line="276" w:lineRule="auto"/>
        <w:ind w:right="808"/>
        <w:jc w:val="left"/>
      </w:pPr>
      <w:r>
        <w:t>рассказывать об образе</w:t>
      </w:r>
      <w:r>
        <w:rPr>
          <w:spacing w:val="31"/>
        </w:rPr>
        <w:t xml:space="preserve"> </w:t>
      </w:r>
      <w:r>
        <w:t>жизни различных групп населения в средневековых обществах</w:t>
      </w:r>
      <w:r>
        <w:rPr>
          <w:spacing w:val="40"/>
        </w:rPr>
        <w:t xml:space="preserve"> </w:t>
      </w:r>
      <w:r>
        <w:t>на Руси и в других странах;</w:t>
      </w:r>
    </w:p>
    <w:p w:rsidR="00A74CF0" w:rsidRDefault="00DC143A">
      <w:pPr>
        <w:pStyle w:val="a3"/>
        <w:tabs>
          <w:tab w:val="left" w:pos="2440"/>
          <w:tab w:val="left" w:pos="3644"/>
          <w:tab w:val="left" w:pos="5097"/>
          <w:tab w:val="left" w:pos="6771"/>
          <w:tab w:val="left" w:pos="7145"/>
          <w:tab w:val="left" w:pos="9083"/>
        </w:tabs>
        <w:spacing w:line="276" w:lineRule="auto"/>
        <w:ind w:right="696"/>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w:t>
      </w:r>
    </w:p>
    <w:p w:rsidR="00A74CF0" w:rsidRDefault="00DC143A">
      <w:pPr>
        <w:pStyle w:val="a3"/>
        <w:spacing w:before="2"/>
        <w:ind w:left="843" w:firstLine="0"/>
        <w:jc w:val="left"/>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A74CF0" w:rsidRDefault="00DC143A">
      <w:pPr>
        <w:pStyle w:val="a3"/>
        <w:spacing w:before="41" w:line="276" w:lineRule="auto"/>
        <w:ind w:right="688"/>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экономических</w:t>
      </w:r>
      <w:r>
        <w:rPr>
          <w:spacing w:val="80"/>
        </w:rPr>
        <w:t xml:space="preserve">  </w:t>
      </w:r>
      <w:r>
        <w:t>и</w:t>
      </w:r>
      <w:r>
        <w:rPr>
          <w:spacing w:val="80"/>
        </w:rPr>
        <w:t xml:space="preserve">  </w:t>
      </w:r>
      <w:r>
        <w:t>социальных</w:t>
      </w:r>
      <w:r>
        <w:rPr>
          <w:spacing w:val="80"/>
        </w:rPr>
        <w:t xml:space="preserve">  </w:t>
      </w:r>
      <w:r>
        <w:t>отношений</w:t>
      </w:r>
      <w:r>
        <w:rPr>
          <w:spacing w:val="80"/>
        </w:rPr>
        <w:t xml:space="preserve"> </w:t>
      </w: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74CF0" w:rsidRDefault="00DC143A">
      <w:pPr>
        <w:pStyle w:val="a3"/>
        <w:spacing w:line="276" w:lineRule="auto"/>
        <w:ind w:right="68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74CF0" w:rsidRDefault="00DC143A">
      <w:pPr>
        <w:pStyle w:val="a3"/>
        <w:spacing w:line="276" w:lineRule="auto"/>
        <w:ind w:right="682"/>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74CF0" w:rsidRDefault="00DC143A">
      <w:pPr>
        <w:pStyle w:val="a3"/>
        <w:spacing w:line="276" w:lineRule="auto"/>
        <w:ind w:right="688"/>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rsidR="00A74CF0" w:rsidRDefault="00DC143A">
      <w:pPr>
        <w:pStyle w:val="a3"/>
        <w:spacing w:line="276" w:lineRule="auto"/>
        <w:ind w:right="695"/>
      </w:pPr>
      <w:r>
        <w:t>Рассмотрение исторических версий и оценок, определение своего отношения к наиболее значимым событиям и личностям прошлого:</w:t>
      </w:r>
    </w:p>
    <w:p w:rsidR="00A74CF0" w:rsidRDefault="00DC143A">
      <w:pPr>
        <w:pStyle w:val="a3"/>
        <w:spacing w:line="280" w:lineRule="auto"/>
        <w:ind w:right="689"/>
      </w:pPr>
      <w:r>
        <w:t>излагать</w:t>
      </w:r>
      <w:r>
        <w:rPr>
          <w:spacing w:val="80"/>
        </w:rPr>
        <w:t xml:space="preserve">  </w:t>
      </w:r>
      <w:r>
        <w:t>оценки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эпохи</w:t>
      </w:r>
      <w:r>
        <w:rPr>
          <w:spacing w:val="80"/>
        </w:rPr>
        <w:t xml:space="preserve">  </w:t>
      </w:r>
      <w:r>
        <w:t>Средневековья,</w:t>
      </w:r>
      <w:r>
        <w:rPr>
          <w:spacing w:val="80"/>
        </w:rPr>
        <w:t xml:space="preserve">  </w:t>
      </w:r>
      <w:r>
        <w:t>приводимые в учебной и научно-популярной литературе, объяснять, на каких фактах они основаны;</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74CF0" w:rsidRDefault="00DC143A">
      <w:pPr>
        <w:pStyle w:val="a3"/>
        <w:spacing w:line="275" w:lineRule="exact"/>
        <w:ind w:left="843" w:firstLine="0"/>
        <w:jc w:val="left"/>
      </w:pPr>
      <w:r>
        <w:t>Применение</w:t>
      </w:r>
      <w:r>
        <w:rPr>
          <w:spacing w:val="-7"/>
        </w:rPr>
        <w:t xml:space="preserve"> </w:t>
      </w:r>
      <w:r>
        <w:t>исторических</w:t>
      </w:r>
      <w:r>
        <w:rPr>
          <w:spacing w:val="-10"/>
        </w:rPr>
        <w:t xml:space="preserve"> </w:t>
      </w:r>
      <w:r>
        <w:rPr>
          <w:spacing w:val="-2"/>
        </w:rPr>
        <w:t>знаний:</w:t>
      </w:r>
    </w:p>
    <w:p w:rsidR="00A74CF0" w:rsidRDefault="00DC143A">
      <w:pPr>
        <w:pStyle w:val="a3"/>
        <w:spacing w:before="45" w:line="276" w:lineRule="auto"/>
        <w:jc w:val="left"/>
      </w:pPr>
      <w:r>
        <w:t>объяснять</w:t>
      </w:r>
      <w:r>
        <w:rPr>
          <w:spacing w:val="80"/>
        </w:rPr>
        <w:t xml:space="preserve"> </w:t>
      </w:r>
      <w:r>
        <w:t>значение</w:t>
      </w:r>
      <w:r>
        <w:rPr>
          <w:spacing w:val="80"/>
        </w:rPr>
        <w:t xml:space="preserve"> </w:t>
      </w:r>
      <w:r>
        <w:t>памятников</w:t>
      </w:r>
      <w:r>
        <w:rPr>
          <w:spacing w:val="80"/>
        </w:rPr>
        <w:t xml:space="preserve"> </w:t>
      </w:r>
      <w:r>
        <w:t>истории</w:t>
      </w:r>
      <w:r>
        <w:rPr>
          <w:spacing w:val="80"/>
        </w:rPr>
        <w:t xml:space="preserve"> </w:t>
      </w:r>
      <w:r>
        <w:t>и</w:t>
      </w:r>
      <w:r>
        <w:rPr>
          <w:spacing w:val="80"/>
        </w:rPr>
        <w:t xml:space="preserve"> </w:t>
      </w:r>
      <w:r>
        <w:t>культуры</w:t>
      </w:r>
      <w:r>
        <w:rPr>
          <w:spacing w:val="80"/>
        </w:rPr>
        <w:t xml:space="preserve"> </w:t>
      </w:r>
      <w:r>
        <w:t>Руси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эпохи Средневековья, необходимость сохранения их в современном мире;</w:t>
      </w:r>
    </w:p>
    <w:p w:rsidR="00A74CF0" w:rsidRDefault="00DC143A">
      <w:pPr>
        <w:pStyle w:val="a3"/>
        <w:tabs>
          <w:tab w:val="left" w:pos="2243"/>
          <w:tab w:val="left" w:pos="3404"/>
          <w:tab w:val="left" w:pos="4565"/>
          <w:tab w:val="left" w:pos="5111"/>
          <w:tab w:val="left" w:pos="6248"/>
          <w:tab w:val="left" w:pos="7428"/>
          <w:tab w:val="left" w:pos="8301"/>
          <w:tab w:val="left" w:pos="8795"/>
          <w:tab w:val="left" w:pos="9471"/>
        </w:tabs>
        <w:spacing w:line="276" w:lineRule="auto"/>
        <w:ind w:right="689"/>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rsidR="00A74CF0" w:rsidRDefault="00DC143A">
      <w:pPr>
        <w:pStyle w:val="a3"/>
        <w:spacing w:line="276" w:lineRule="auto"/>
        <w:ind w:left="843" w:right="3883" w:firstLine="0"/>
        <w:jc w:val="left"/>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7</w:t>
      </w:r>
      <w:r>
        <w:rPr>
          <w:spacing w:val="-15"/>
        </w:rPr>
        <w:t xml:space="preserve"> </w:t>
      </w:r>
      <w:r>
        <w:t>классе. Знание хронологии, работа с хронологией:</w:t>
      </w:r>
    </w:p>
    <w:p w:rsidR="00A74CF0" w:rsidRDefault="00DC143A">
      <w:pPr>
        <w:pStyle w:val="a3"/>
        <w:spacing w:line="275" w:lineRule="exact"/>
        <w:ind w:left="843" w:firstLine="0"/>
        <w:jc w:val="left"/>
      </w:pPr>
      <w:r>
        <w:t>называть</w:t>
      </w:r>
      <w:r>
        <w:rPr>
          <w:spacing w:val="-3"/>
        </w:rPr>
        <w:t xml:space="preserve"> </w:t>
      </w:r>
      <w:r>
        <w:t>этапы</w:t>
      </w:r>
      <w:r>
        <w:rPr>
          <w:spacing w:val="-4"/>
        </w:rPr>
        <w:t xml:space="preserve"> </w:t>
      </w:r>
      <w:r>
        <w:t>отечественной и всеобщей истории</w:t>
      </w:r>
      <w:r>
        <w:rPr>
          <w:spacing w:val="4"/>
        </w:rPr>
        <w:t xml:space="preserve"> </w:t>
      </w:r>
      <w:r>
        <w:t>Нового</w:t>
      </w:r>
      <w:r>
        <w:rPr>
          <w:spacing w:val="3"/>
        </w:rPr>
        <w:t xml:space="preserve"> </w:t>
      </w:r>
      <w:r>
        <w:t>времени,</w:t>
      </w:r>
      <w:r>
        <w:rPr>
          <w:spacing w:val="-4"/>
        </w:rPr>
        <w:t xml:space="preserve"> </w:t>
      </w:r>
      <w:r>
        <w:t>их</w:t>
      </w:r>
      <w:r>
        <w:rPr>
          <w:spacing w:val="-1"/>
        </w:rPr>
        <w:t xml:space="preserve"> </w:t>
      </w:r>
      <w:r>
        <w:rPr>
          <w:spacing w:val="-2"/>
        </w:rPr>
        <w:t>хронологические</w:t>
      </w:r>
    </w:p>
    <w:p w:rsidR="00A74CF0" w:rsidRDefault="00DC143A">
      <w:pPr>
        <w:pStyle w:val="a3"/>
        <w:spacing w:before="40"/>
        <w:ind w:firstLine="0"/>
        <w:jc w:val="left"/>
      </w:pPr>
      <w:r>
        <w:rPr>
          <w:spacing w:val="-2"/>
        </w:rPr>
        <w:t>рамки;</w:t>
      </w:r>
    </w:p>
    <w:p w:rsidR="00A74CF0" w:rsidRDefault="00DC143A">
      <w:pPr>
        <w:pStyle w:val="a3"/>
        <w:spacing w:before="45"/>
        <w:ind w:left="843" w:firstLine="0"/>
        <w:jc w:val="left"/>
      </w:pPr>
      <w:r>
        <w:t>локализовать</w:t>
      </w:r>
      <w:r>
        <w:rPr>
          <w:spacing w:val="27"/>
        </w:rPr>
        <w:t xml:space="preserve">  </w:t>
      </w:r>
      <w:r>
        <w:t>во</w:t>
      </w:r>
      <w:r>
        <w:rPr>
          <w:spacing w:val="29"/>
        </w:rPr>
        <w:t xml:space="preserve">  </w:t>
      </w:r>
      <w:r>
        <w:t>времени</w:t>
      </w:r>
      <w:r>
        <w:rPr>
          <w:spacing w:val="28"/>
        </w:rPr>
        <w:t xml:space="preserve">  </w:t>
      </w:r>
      <w:r>
        <w:t>ключевые</w:t>
      </w:r>
      <w:r>
        <w:rPr>
          <w:spacing w:val="29"/>
        </w:rPr>
        <w:t xml:space="preserve">  </w:t>
      </w:r>
      <w:r>
        <w:t>события</w:t>
      </w:r>
      <w:r>
        <w:rPr>
          <w:spacing w:val="28"/>
        </w:rPr>
        <w:t xml:space="preserve">  </w:t>
      </w:r>
      <w:r>
        <w:t>отечественной</w:t>
      </w:r>
      <w:r>
        <w:rPr>
          <w:spacing w:val="28"/>
        </w:rPr>
        <w:t xml:space="preserve">  </w:t>
      </w:r>
      <w:r>
        <w:t>и</w:t>
      </w:r>
      <w:r>
        <w:rPr>
          <w:spacing w:val="27"/>
        </w:rPr>
        <w:t xml:space="preserve">  </w:t>
      </w:r>
      <w:r>
        <w:t>всеобщей</w:t>
      </w:r>
      <w:r>
        <w:rPr>
          <w:spacing w:val="28"/>
        </w:rPr>
        <w:t xml:space="preserve">  </w:t>
      </w:r>
      <w:r>
        <w:rPr>
          <w:spacing w:val="-2"/>
        </w:rPr>
        <w:t>истории</w:t>
      </w:r>
    </w:p>
    <w:p w:rsidR="00A74CF0" w:rsidRDefault="00DC143A">
      <w:pPr>
        <w:pStyle w:val="a3"/>
        <w:spacing w:before="41" w:line="276" w:lineRule="auto"/>
        <w:ind w:left="843" w:right="695" w:hanging="711"/>
        <w:jc w:val="left"/>
      </w:pPr>
      <w:r>
        <w:t>XVI‒XVII вв., определять их принадлежность к части века (половина, треть, четверть); устанавливать</w:t>
      </w:r>
      <w:r>
        <w:rPr>
          <w:spacing w:val="-2"/>
        </w:rPr>
        <w:t xml:space="preserve"> </w:t>
      </w:r>
      <w:r>
        <w:t>синхронность</w:t>
      </w:r>
      <w:r>
        <w:rPr>
          <w:spacing w:val="-3"/>
        </w:rPr>
        <w:t xml:space="preserve"> </w:t>
      </w:r>
      <w:r>
        <w:t>событий</w:t>
      </w:r>
      <w:r>
        <w:rPr>
          <w:spacing w:val="-7"/>
        </w:rPr>
        <w:t xml:space="preserve"> </w:t>
      </w:r>
      <w:r>
        <w:t>отечественной</w:t>
      </w:r>
      <w:r>
        <w:rPr>
          <w:spacing w:val="-2"/>
        </w:rPr>
        <w:t xml:space="preserve"> </w:t>
      </w:r>
      <w:r>
        <w:t>и</w:t>
      </w:r>
      <w:r>
        <w:rPr>
          <w:spacing w:val="-7"/>
        </w:rPr>
        <w:t xml:space="preserve"> </w:t>
      </w:r>
      <w:r>
        <w:t>всеобщей</w:t>
      </w:r>
      <w:r>
        <w:rPr>
          <w:spacing w:val="-7"/>
        </w:rPr>
        <w:t xml:space="preserve"> </w:t>
      </w:r>
      <w:r>
        <w:t>истории XVI‒XVII</w:t>
      </w:r>
      <w:r>
        <w:rPr>
          <w:spacing w:val="-6"/>
        </w:rPr>
        <w:t xml:space="preserve"> </w:t>
      </w:r>
      <w:r>
        <w:t>вв. Знание исторических фактов, работа с фактами:</w:t>
      </w:r>
    </w:p>
    <w:p w:rsidR="00A74CF0" w:rsidRDefault="00DC143A">
      <w:pPr>
        <w:pStyle w:val="a3"/>
        <w:spacing w:line="276" w:lineRule="auto"/>
        <w:ind w:right="690"/>
      </w:pPr>
      <w:r>
        <w:t>указывать (называть) место, обстоятельства, участников, результаты важнейших</w:t>
      </w:r>
      <w:r>
        <w:rPr>
          <w:spacing w:val="40"/>
        </w:rPr>
        <w:t xml:space="preserve"> </w:t>
      </w:r>
      <w:r>
        <w:t>событий отечественной и всеобщей истории XVI‒XVII вв.;</w:t>
      </w:r>
    </w:p>
    <w:p w:rsidR="00A74CF0" w:rsidRDefault="00DC143A">
      <w:pPr>
        <w:pStyle w:val="a3"/>
        <w:spacing w:line="276" w:lineRule="auto"/>
        <w:ind w:right="693"/>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74CF0" w:rsidRDefault="00DC143A">
      <w:pPr>
        <w:pStyle w:val="a3"/>
        <w:spacing w:line="275" w:lineRule="exact"/>
        <w:ind w:left="843"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A74CF0" w:rsidRDefault="00DC143A">
      <w:pPr>
        <w:pStyle w:val="a3"/>
        <w:spacing w:before="44" w:line="276" w:lineRule="auto"/>
        <w:ind w:right="691"/>
      </w:pPr>
      <w:r>
        <w:t>использовать</w:t>
      </w:r>
      <w:r>
        <w:rPr>
          <w:spacing w:val="-3"/>
        </w:rPr>
        <w:t xml:space="preserve"> </w:t>
      </w:r>
      <w:r>
        <w:t>историческую</w:t>
      </w:r>
      <w:r>
        <w:rPr>
          <w:spacing w:val="-2"/>
        </w:rPr>
        <w:t xml:space="preserve"> </w:t>
      </w:r>
      <w:r>
        <w:t>карту как</w:t>
      </w:r>
      <w:r>
        <w:rPr>
          <w:spacing w:val="-2"/>
        </w:rPr>
        <w:t xml:space="preserve"> </w:t>
      </w:r>
      <w:r>
        <w:t>источник</w:t>
      </w:r>
      <w:r>
        <w:rPr>
          <w:spacing w:val="-2"/>
        </w:rPr>
        <w:t xml:space="preserve"> </w:t>
      </w:r>
      <w:r>
        <w:t>информации</w:t>
      </w:r>
      <w:r>
        <w:rPr>
          <w:spacing w:val="-4"/>
        </w:rPr>
        <w:t xml:space="preserve"> </w:t>
      </w:r>
      <w:r>
        <w:t>о границах</w:t>
      </w:r>
      <w:r>
        <w:rPr>
          <w:spacing w:val="-5"/>
        </w:rPr>
        <w:t xml:space="preserve"> </w:t>
      </w:r>
      <w:r>
        <w:t>России</w:t>
      </w:r>
      <w:r>
        <w:rPr>
          <w:spacing w:val="-4"/>
        </w:rPr>
        <w:t xml:space="preserve"> </w:t>
      </w:r>
      <w:r>
        <w:t>и других государств, важнейших</w:t>
      </w:r>
      <w:r>
        <w:rPr>
          <w:spacing w:val="-6"/>
        </w:rPr>
        <w:t xml:space="preserve"> </w:t>
      </w:r>
      <w:r>
        <w:t>исторических</w:t>
      </w:r>
      <w:r>
        <w:rPr>
          <w:spacing w:val="-6"/>
        </w:rPr>
        <w:t xml:space="preserve"> </w:t>
      </w:r>
      <w:r>
        <w:t>событиях</w:t>
      </w:r>
      <w:r>
        <w:rPr>
          <w:spacing w:val="-6"/>
        </w:rPr>
        <w:t xml:space="preserve"> </w:t>
      </w:r>
      <w:r>
        <w:t>и процессах</w:t>
      </w:r>
      <w:r>
        <w:rPr>
          <w:spacing w:val="-6"/>
        </w:rPr>
        <w:t xml:space="preserve"> </w:t>
      </w:r>
      <w:r>
        <w:t>отечественной и всеобщей истории XVI‒XVII вв.;</w:t>
      </w:r>
    </w:p>
    <w:p w:rsidR="00A74CF0" w:rsidRDefault="00DC143A">
      <w:pPr>
        <w:pStyle w:val="a3"/>
        <w:spacing w:line="276" w:lineRule="auto"/>
        <w:jc w:val="left"/>
      </w:pPr>
      <w:r>
        <w:t>устанавливать</w:t>
      </w:r>
      <w:r>
        <w:rPr>
          <w:spacing w:val="40"/>
        </w:rPr>
        <w:t xml:space="preserve"> </w:t>
      </w:r>
      <w:r>
        <w:t>на</w:t>
      </w:r>
      <w:r>
        <w:rPr>
          <w:spacing w:val="40"/>
        </w:rPr>
        <w:t xml:space="preserve"> </w:t>
      </w:r>
      <w:r>
        <w:t>основе</w:t>
      </w:r>
      <w:r>
        <w:rPr>
          <w:spacing w:val="40"/>
        </w:rPr>
        <w:t xml:space="preserve"> </w:t>
      </w:r>
      <w:r>
        <w:t>карты</w:t>
      </w:r>
      <w:r>
        <w:rPr>
          <w:spacing w:val="40"/>
        </w:rPr>
        <w:t xml:space="preserve"> </w:t>
      </w:r>
      <w:r>
        <w:t>связи</w:t>
      </w:r>
      <w:r>
        <w:rPr>
          <w:spacing w:val="40"/>
        </w:rPr>
        <w:t xml:space="preserve"> </w:t>
      </w:r>
      <w:r>
        <w:t>между</w:t>
      </w:r>
      <w:r>
        <w:rPr>
          <w:spacing w:val="40"/>
        </w:rPr>
        <w:t xml:space="preserve"> </w:t>
      </w:r>
      <w:r>
        <w:t>географическим</w:t>
      </w:r>
      <w:r>
        <w:rPr>
          <w:spacing w:val="40"/>
        </w:rPr>
        <w:t xml:space="preserve"> </w:t>
      </w:r>
      <w:r>
        <w:t>положением</w:t>
      </w:r>
      <w:r>
        <w:rPr>
          <w:spacing w:val="40"/>
        </w:rPr>
        <w:t xml:space="preserve"> </w:t>
      </w:r>
      <w:r>
        <w:t>страны</w:t>
      </w:r>
      <w:r>
        <w:rPr>
          <w:spacing w:val="40"/>
        </w:rPr>
        <w:t xml:space="preserve"> </w:t>
      </w:r>
      <w:r>
        <w:t>и</w:t>
      </w:r>
      <w:r>
        <w:rPr>
          <w:spacing w:val="80"/>
        </w:rPr>
        <w:t xml:space="preserve"> </w:t>
      </w:r>
      <w:r>
        <w:t>особенностями ее экономического, социального и политического развития.</w:t>
      </w:r>
    </w:p>
    <w:p w:rsidR="00A74CF0" w:rsidRDefault="00DC143A">
      <w:pPr>
        <w:pStyle w:val="a3"/>
        <w:spacing w:line="275" w:lineRule="exact"/>
        <w:ind w:left="843" w:firstLine="0"/>
        <w:jc w:val="left"/>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A74CF0" w:rsidRDefault="00DC143A">
      <w:pPr>
        <w:pStyle w:val="a3"/>
        <w:tabs>
          <w:tab w:val="left" w:pos="2100"/>
          <w:tab w:val="left" w:pos="2867"/>
          <w:tab w:val="left" w:pos="4373"/>
          <w:tab w:val="left" w:pos="6018"/>
          <w:tab w:val="left" w:pos="7452"/>
          <w:tab w:val="left" w:pos="9226"/>
        </w:tabs>
        <w:spacing w:before="39" w:line="276" w:lineRule="auto"/>
        <w:ind w:right="692"/>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A74CF0" w:rsidRDefault="00DC143A">
      <w:pPr>
        <w:pStyle w:val="a3"/>
        <w:tabs>
          <w:tab w:val="left" w:pos="2882"/>
          <w:tab w:val="left" w:pos="4805"/>
          <w:tab w:val="left" w:pos="5299"/>
          <w:tab w:val="left" w:pos="6124"/>
          <w:tab w:val="left" w:pos="7404"/>
          <w:tab w:val="left" w:pos="8891"/>
        </w:tabs>
        <w:spacing w:before="4" w:line="276" w:lineRule="auto"/>
        <w:ind w:right="690"/>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A74CF0" w:rsidRDefault="00DC143A">
      <w:pPr>
        <w:pStyle w:val="a3"/>
        <w:tabs>
          <w:tab w:val="left" w:pos="2176"/>
          <w:tab w:val="left" w:pos="3035"/>
          <w:tab w:val="left" w:pos="4593"/>
          <w:tab w:val="left" w:pos="4972"/>
          <w:tab w:val="left" w:pos="5879"/>
          <w:tab w:val="left" w:pos="7471"/>
          <w:tab w:val="left" w:pos="8852"/>
        </w:tabs>
        <w:spacing w:line="276" w:lineRule="auto"/>
        <w:ind w:right="690"/>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rsidR="00A74CF0" w:rsidRDefault="00DC143A">
      <w:pPr>
        <w:pStyle w:val="a3"/>
        <w:spacing w:line="276" w:lineRule="auto"/>
        <w:ind w:left="843" w:firstLine="0"/>
        <w:jc w:val="left"/>
      </w:pPr>
      <w:r>
        <w:t>сопоставлять</w:t>
      </w:r>
      <w:r>
        <w:rPr>
          <w:spacing w:val="-4"/>
        </w:rPr>
        <w:t xml:space="preserve"> </w:t>
      </w:r>
      <w:r>
        <w:t>и</w:t>
      </w:r>
      <w:r>
        <w:rPr>
          <w:spacing w:val="-7"/>
        </w:rPr>
        <w:t xml:space="preserve"> </w:t>
      </w:r>
      <w:r>
        <w:t>систематизировать</w:t>
      </w:r>
      <w:r>
        <w:rPr>
          <w:spacing w:val="-6"/>
        </w:rPr>
        <w:t xml:space="preserve"> </w:t>
      </w:r>
      <w:r>
        <w:t>информацию</w:t>
      </w:r>
      <w:r>
        <w:rPr>
          <w:spacing w:val="-6"/>
        </w:rPr>
        <w:t xml:space="preserve"> </w:t>
      </w:r>
      <w:r>
        <w:t>из</w:t>
      </w:r>
      <w:r>
        <w:rPr>
          <w:spacing w:val="-3"/>
        </w:rPr>
        <w:t xml:space="preserve"> </w:t>
      </w:r>
      <w:r>
        <w:t>нескольких</w:t>
      </w:r>
      <w:r>
        <w:rPr>
          <w:spacing w:val="-8"/>
        </w:rPr>
        <w:t xml:space="preserve"> </w:t>
      </w:r>
      <w:r>
        <w:t>однотипных</w:t>
      </w:r>
      <w:r>
        <w:rPr>
          <w:spacing w:val="-8"/>
        </w:rPr>
        <w:t xml:space="preserve"> </w:t>
      </w:r>
      <w:r>
        <w:t>источников. Историческое описание (реконструкция):</w:t>
      </w:r>
    </w:p>
    <w:p w:rsidR="00A74CF0" w:rsidRDefault="00DC143A">
      <w:pPr>
        <w:pStyle w:val="a3"/>
        <w:spacing w:line="276" w:lineRule="auto"/>
        <w:ind w:right="689"/>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40"/>
        </w:rPr>
        <w:t xml:space="preserve"> </w:t>
      </w:r>
      <w:r>
        <w:t>XVI‒XVII вв., их участниках;</w:t>
      </w:r>
    </w:p>
    <w:p w:rsidR="00A74CF0" w:rsidRDefault="00DC143A">
      <w:pPr>
        <w:pStyle w:val="a3"/>
        <w:spacing w:before="1" w:line="276" w:lineRule="auto"/>
        <w:ind w:right="689"/>
      </w:pPr>
      <w:r>
        <w:t>составлять</w:t>
      </w:r>
      <w:r>
        <w:rPr>
          <w:spacing w:val="80"/>
          <w:w w:val="150"/>
        </w:rPr>
        <w:t xml:space="preserve">  </w:t>
      </w:r>
      <w:r>
        <w:t>краткую</w:t>
      </w:r>
      <w:r>
        <w:rPr>
          <w:spacing w:val="80"/>
          <w:w w:val="150"/>
        </w:rPr>
        <w:t xml:space="preserve">  </w:t>
      </w:r>
      <w:r>
        <w:t>характеристику</w:t>
      </w:r>
      <w:r>
        <w:rPr>
          <w:spacing w:val="80"/>
          <w:w w:val="150"/>
        </w:rPr>
        <w:t xml:space="preserve">  </w:t>
      </w:r>
      <w:r>
        <w:t>известных</w:t>
      </w:r>
      <w:r>
        <w:rPr>
          <w:spacing w:val="80"/>
          <w:w w:val="150"/>
        </w:rPr>
        <w:t xml:space="preserve">  </w:t>
      </w:r>
      <w:r>
        <w:t>персоналий</w:t>
      </w:r>
      <w:r>
        <w:rPr>
          <w:spacing w:val="80"/>
          <w:w w:val="150"/>
        </w:rPr>
        <w:t xml:space="preserve">  </w:t>
      </w:r>
      <w:r>
        <w:t>отечественной</w:t>
      </w:r>
      <w:r>
        <w:rPr>
          <w:spacing w:val="80"/>
        </w:rPr>
        <w:t xml:space="preserve"> </w:t>
      </w:r>
      <w:r>
        <w:t xml:space="preserve">и всеобщей истории XVI‒XVII вв. (ключевые факты биографии, личные качества, </w:t>
      </w:r>
      <w:r>
        <w:rPr>
          <w:spacing w:val="-2"/>
        </w:rPr>
        <w:t>деятельность);</w:t>
      </w:r>
    </w:p>
    <w:p w:rsidR="00A74CF0" w:rsidRDefault="00DC143A">
      <w:pPr>
        <w:pStyle w:val="a3"/>
        <w:spacing w:line="276" w:lineRule="auto"/>
        <w:ind w:right="698"/>
      </w:pPr>
      <w:r>
        <w:t>рассказывать об образе жизни различных групп населения в России и других странах в раннее Новое время;</w:t>
      </w:r>
    </w:p>
    <w:p w:rsidR="00A74CF0" w:rsidRDefault="00DC143A">
      <w:pPr>
        <w:pStyle w:val="a3"/>
        <w:spacing w:line="276" w:lineRule="auto"/>
        <w:ind w:right="696"/>
      </w:pPr>
      <w:r>
        <w:t>представлять описание памятников материальной и художественной культуры</w:t>
      </w:r>
      <w:r>
        <w:rPr>
          <w:spacing w:val="40"/>
        </w:rPr>
        <w:t xml:space="preserve"> </w:t>
      </w:r>
      <w:r>
        <w:t>изучаемой эпохи.</w:t>
      </w:r>
    </w:p>
    <w:p w:rsidR="00A74CF0" w:rsidRDefault="00DC143A">
      <w:pPr>
        <w:pStyle w:val="a3"/>
        <w:spacing w:line="275" w:lineRule="exact"/>
        <w:ind w:left="843" w:firstLine="0"/>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A74CF0" w:rsidRDefault="00DC143A">
      <w:pPr>
        <w:pStyle w:val="a3"/>
        <w:spacing w:before="38"/>
        <w:ind w:left="843" w:firstLine="0"/>
      </w:pPr>
      <w:r>
        <w:t>раскрывать</w:t>
      </w:r>
      <w:r>
        <w:rPr>
          <w:spacing w:val="46"/>
        </w:rPr>
        <w:t xml:space="preserve">  </w:t>
      </w:r>
      <w:r>
        <w:t>существенные</w:t>
      </w:r>
      <w:r>
        <w:rPr>
          <w:spacing w:val="48"/>
        </w:rPr>
        <w:t xml:space="preserve">  </w:t>
      </w:r>
      <w:r>
        <w:t>черты</w:t>
      </w:r>
      <w:r>
        <w:rPr>
          <w:spacing w:val="49"/>
        </w:rPr>
        <w:t xml:space="preserve">  </w:t>
      </w:r>
      <w:r>
        <w:t>экономического,</w:t>
      </w:r>
      <w:r>
        <w:rPr>
          <w:spacing w:val="46"/>
        </w:rPr>
        <w:t xml:space="preserve">  </w:t>
      </w:r>
      <w:r>
        <w:t>социального</w:t>
      </w:r>
      <w:r>
        <w:rPr>
          <w:spacing w:val="50"/>
        </w:rPr>
        <w:t xml:space="preserve">  </w:t>
      </w:r>
      <w:r>
        <w:t>и</w:t>
      </w:r>
      <w:r>
        <w:rPr>
          <w:spacing w:val="48"/>
        </w:rPr>
        <w:t xml:space="preserve">  </w:t>
      </w:r>
      <w:r>
        <w:rPr>
          <w:spacing w:val="-2"/>
        </w:rPr>
        <w:t>политического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8" w:line="276" w:lineRule="auto"/>
        <w:ind w:right="680" w:firstLine="0"/>
      </w:pPr>
      <w:r>
        <w:rPr>
          <w:position w:val="1"/>
        </w:rPr>
        <w:lastRenderedPageBreak/>
        <w:t xml:space="preserve">развития России и других стран в XVI‒XVII вв., европейской реформации, новых веяний </w:t>
      </w:r>
      <w:r>
        <w:t xml:space="preserve">в духовной жизни общества, культуре, революций </w:t>
      </w:r>
      <w:r>
        <w:rPr>
          <w:position w:val="1"/>
        </w:rPr>
        <w:t>XVI‒XVII вв. в европейских странах;</w:t>
      </w:r>
    </w:p>
    <w:p w:rsidR="00A74CF0" w:rsidRDefault="00DC143A">
      <w:pPr>
        <w:pStyle w:val="a3"/>
        <w:spacing w:before="4" w:line="276" w:lineRule="auto"/>
        <w:ind w:right="685"/>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74CF0" w:rsidRDefault="00DC143A">
      <w:pPr>
        <w:pStyle w:val="a3"/>
        <w:spacing w:line="276" w:lineRule="auto"/>
        <w:ind w:right="685"/>
      </w:pPr>
      <w:r>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79"/>
        </w:rPr>
        <w:t xml:space="preserve">   </w:t>
      </w:r>
      <w: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74CF0" w:rsidRDefault="00DC143A">
      <w:pPr>
        <w:pStyle w:val="a3"/>
        <w:spacing w:line="278" w:lineRule="auto"/>
        <w:ind w:right="689"/>
      </w:pP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4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(раскрывать</w:t>
      </w:r>
      <w:r>
        <w:rPr>
          <w:spacing w:val="80"/>
          <w:w w:val="150"/>
        </w:rPr>
        <w:t xml:space="preserve"> </w:t>
      </w:r>
      <w:r>
        <w:t>повторяющиеся</w:t>
      </w:r>
      <w:r>
        <w:rPr>
          <w:spacing w:val="80"/>
          <w:w w:val="150"/>
        </w:rPr>
        <w:t xml:space="preserve"> </w:t>
      </w:r>
      <w:r>
        <w:t>черты</w:t>
      </w:r>
      <w:r>
        <w:rPr>
          <w:spacing w:val="80"/>
          <w:w w:val="150"/>
        </w:rPr>
        <w:t xml:space="preserve"> </w:t>
      </w:r>
      <w:r>
        <w:t>исторических</w:t>
      </w:r>
      <w:r>
        <w:rPr>
          <w:spacing w:val="80"/>
          <w:w w:val="150"/>
        </w:rPr>
        <w:t xml:space="preserve"> </w:t>
      </w:r>
      <w:r>
        <w:t>ситуаций, выделять черты сходства и различия).</w:t>
      </w:r>
    </w:p>
    <w:p w:rsidR="00A74CF0" w:rsidRDefault="00DC143A">
      <w:pPr>
        <w:pStyle w:val="a3"/>
        <w:spacing w:line="276" w:lineRule="auto"/>
        <w:ind w:right="695"/>
      </w:pPr>
      <w:r>
        <w:t>Рассмотрение исторических версий и оценок, определение своего отношения к наиболее значимым событиям и личностям прошлого:</w:t>
      </w:r>
    </w:p>
    <w:p w:rsidR="00A74CF0" w:rsidRDefault="00DC143A">
      <w:pPr>
        <w:pStyle w:val="a3"/>
        <w:spacing w:line="276" w:lineRule="auto"/>
        <w:ind w:right="690"/>
      </w:pPr>
      <w:r>
        <w:t>излагать</w:t>
      </w:r>
      <w:r>
        <w:rPr>
          <w:spacing w:val="73"/>
        </w:rPr>
        <w:t xml:space="preserve">   </w:t>
      </w:r>
      <w:r>
        <w:t>альтернативные</w:t>
      </w:r>
      <w:r>
        <w:rPr>
          <w:spacing w:val="70"/>
        </w:rPr>
        <w:t xml:space="preserve">   </w:t>
      </w:r>
      <w:r>
        <w:t>оценки</w:t>
      </w:r>
      <w:r>
        <w:rPr>
          <w:spacing w:val="72"/>
        </w:rPr>
        <w:t xml:space="preserve">   </w:t>
      </w:r>
      <w:r>
        <w:t>событий</w:t>
      </w:r>
      <w:r>
        <w:rPr>
          <w:spacing w:val="71"/>
        </w:rPr>
        <w:t xml:space="preserve">   </w:t>
      </w:r>
      <w:r>
        <w:t>и</w:t>
      </w:r>
      <w:r>
        <w:rPr>
          <w:spacing w:val="72"/>
        </w:rPr>
        <w:t xml:space="preserve">   </w:t>
      </w:r>
      <w:r>
        <w:t>личностей</w:t>
      </w:r>
      <w:r>
        <w:rPr>
          <w:spacing w:val="70"/>
        </w:rPr>
        <w:t xml:space="preserve">   </w:t>
      </w:r>
      <w:r>
        <w:t>отечественной и всеобщей истории XVI‒XVII вв., представленные в учебной литературе; объяснять, на чем основываются отдельные мнения;</w:t>
      </w:r>
    </w:p>
    <w:p w:rsidR="00A74CF0" w:rsidRDefault="00DC143A">
      <w:pPr>
        <w:pStyle w:val="a3"/>
        <w:spacing w:line="276" w:lineRule="auto"/>
        <w:ind w:right="681"/>
      </w:pPr>
      <w:r>
        <w:t>выражать</w:t>
      </w:r>
      <w:r>
        <w:rPr>
          <w:spacing w:val="63"/>
        </w:rPr>
        <w:t xml:space="preserve">  </w:t>
      </w:r>
      <w:r>
        <w:t>отношение</w:t>
      </w:r>
      <w:r>
        <w:rPr>
          <w:spacing w:val="67"/>
        </w:rPr>
        <w:t xml:space="preserve">  </w:t>
      </w:r>
      <w:r>
        <w:t>к</w:t>
      </w:r>
      <w:r>
        <w:rPr>
          <w:spacing w:val="66"/>
        </w:rPr>
        <w:t xml:space="preserve">  </w:t>
      </w:r>
      <w:r>
        <w:t>деятельности</w:t>
      </w:r>
      <w:r>
        <w:rPr>
          <w:spacing w:val="66"/>
        </w:rPr>
        <w:t xml:space="preserve">  </w:t>
      </w:r>
      <w:r>
        <w:t>исторических</w:t>
      </w:r>
      <w:r>
        <w:rPr>
          <w:spacing w:val="65"/>
        </w:rPr>
        <w:t xml:space="preserve">  </w:t>
      </w:r>
      <w:r>
        <w:t>личностей</w:t>
      </w:r>
      <w:r>
        <w:rPr>
          <w:spacing w:val="71"/>
        </w:rPr>
        <w:t xml:space="preserve">  </w:t>
      </w:r>
      <w:r>
        <w:t>XVI‒XVII</w:t>
      </w:r>
      <w:r>
        <w:rPr>
          <w:spacing w:val="67"/>
        </w:rPr>
        <w:t xml:space="preserve">  </w:t>
      </w:r>
      <w:r>
        <w:t>вв. с учётом обстоятельств изучаемой эпохи и в современной шкале ценностей.</w:t>
      </w:r>
    </w:p>
    <w:p w:rsidR="00A74CF0" w:rsidRDefault="00DC143A">
      <w:pPr>
        <w:pStyle w:val="a3"/>
        <w:ind w:left="843" w:firstLine="0"/>
      </w:pPr>
      <w:r>
        <w:t>Применение</w:t>
      </w:r>
      <w:r>
        <w:rPr>
          <w:spacing w:val="-7"/>
        </w:rPr>
        <w:t xml:space="preserve"> </w:t>
      </w:r>
      <w:r>
        <w:t>исторических</w:t>
      </w:r>
      <w:r>
        <w:rPr>
          <w:spacing w:val="-10"/>
        </w:rPr>
        <w:t xml:space="preserve"> </w:t>
      </w:r>
      <w:r>
        <w:rPr>
          <w:spacing w:val="-2"/>
        </w:rPr>
        <w:t>знаний:</w:t>
      </w:r>
    </w:p>
    <w:p w:rsidR="00A74CF0" w:rsidRDefault="00DC143A">
      <w:pPr>
        <w:pStyle w:val="a3"/>
        <w:spacing w:before="34" w:line="276" w:lineRule="auto"/>
        <w:ind w:right="693"/>
      </w:pPr>
      <w:r>
        <w:t>раскрывать на примере перехода от средневекового общества к обществу Нового времени,</w:t>
      </w:r>
      <w:r>
        <w:rPr>
          <w:spacing w:val="74"/>
          <w:w w:val="150"/>
        </w:rPr>
        <w:t xml:space="preserve">  </w:t>
      </w:r>
      <w:r>
        <w:t>как</w:t>
      </w:r>
      <w:r>
        <w:rPr>
          <w:spacing w:val="75"/>
          <w:w w:val="150"/>
        </w:rPr>
        <w:t xml:space="preserve">  </w:t>
      </w:r>
      <w:r>
        <w:t>меняются</w:t>
      </w:r>
      <w:r>
        <w:rPr>
          <w:spacing w:val="73"/>
          <w:w w:val="150"/>
        </w:rPr>
        <w:t xml:space="preserve">  </w:t>
      </w:r>
      <w:r>
        <w:t>со</w:t>
      </w:r>
      <w:r>
        <w:rPr>
          <w:spacing w:val="75"/>
          <w:w w:val="150"/>
        </w:rPr>
        <w:t xml:space="preserve">  </w:t>
      </w:r>
      <w:r>
        <w:t>сменой</w:t>
      </w:r>
      <w:r>
        <w:rPr>
          <w:spacing w:val="73"/>
          <w:w w:val="150"/>
        </w:rPr>
        <w:t xml:space="preserve">  </w:t>
      </w:r>
      <w:r>
        <w:t>исторических</w:t>
      </w:r>
      <w:r>
        <w:rPr>
          <w:spacing w:val="73"/>
          <w:w w:val="150"/>
        </w:rPr>
        <w:t xml:space="preserve">  </w:t>
      </w:r>
      <w:r>
        <w:t>эпох</w:t>
      </w:r>
      <w:r>
        <w:rPr>
          <w:spacing w:val="73"/>
          <w:w w:val="150"/>
        </w:rPr>
        <w:t xml:space="preserve">  </w:t>
      </w:r>
      <w:r>
        <w:t>представления</w:t>
      </w:r>
      <w:r>
        <w:rPr>
          <w:spacing w:val="73"/>
          <w:w w:val="150"/>
        </w:rPr>
        <w:t xml:space="preserve">  </w:t>
      </w:r>
      <w:r>
        <w:t>людей о мире, системы общественных ценностей;</w:t>
      </w:r>
    </w:p>
    <w:p w:rsidR="00A74CF0" w:rsidRDefault="00DC143A">
      <w:pPr>
        <w:pStyle w:val="a3"/>
        <w:spacing w:line="276" w:lineRule="auto"/>
        <w:ind w:right="697"/>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XVI‒XVII вв. для времени, когда они появились, и для современного общества;</w:t>
      </w:r>
    </w:p>
    <w:p w:rsidR="00A74CF0" w:rsidRDefault="00DC143A">
      <w:pPr>
        <w:pStyle w:val="a3"/>
        <w:spacing w:line="276" w:lineRule="auto"/>
        <w:ind w:right="689"/>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XVI‒XVII вв. (в том числе на региональном материале).</w:t>
      </w:r>
    </w:p>
    <w:p w:rsidR="00A74CF0" w:rsidRDefault="00DC143A">
      <w:pPr>
        <w:pStyle w:val="a3"/>
        <w:spacing w:line="280" w:lineRule="auto"/>
        <w:ind w:left="843" w:right="4383" w:firstLine="0"/>
      </w:pPr>
      <w:r>
        <w:t>Предметные</w:t>
      </w:r>
      <w:r>
        <w:rPr>
          <w:spacing w:val="-6"/>
        </w:rPr>
        <w:t xml:space="preserve"> </w:t>
      </w:r>
      <w:r>
        <w:t>результаты</w:t>
      </w:r>
      <w:r>
        <w:rPr>
          <w:spacing w:val="-3"/>
        </w:rPr>
        <w:t xml:space="preserve"> </w:t>
      </w:r>
      <w:r>
        <w:t>изучения</w:t>
      </w:r>
      <w:r>
        <w:rPr>
          <w:spacing w:val="-5"/>
        </w:rPr>
        <w:t xml:space="preserve"> </w:t>
      </w:r>
      <w:r>
        <w:t>истории</w:t>
      </w:r>
      <w:r>
        <w:rPr>
          <w:spacing w:val="-7"/>
        </w:rPr>
        <w:t xml:space="preserve"> </w:t>
      </w:r>
      <w:r>
        <w:t>в</w:t>
      </w:r>
      <w:r>
        <w:rPr>
          <w:spacing w:val="-3"/>
        </w:rPr>
        <w:t xml:space="preserve"> </w:t>
      </w:r>
      <w:r>
        <w:t>8</w:t>
      </w:r>
      <w:r>
        <w:rPr>
          <w:spacing w:val="-14"/>
        </w:rPr>
        <w:t xml:space="preserve"> </w:t>
      </w:r>
      <w:r>
        <w:t>классе. Знание хронологии, работа с хронологией:</w:t>
      </w:r>
    </w:p>
    <w:p w:rsidR="00A74CF0" w:rsidRDefault="00DC143A">
      <w:pPr>
        <w:pStyle w:val="a3"/>
        <w:spacing w:line="276" w:lineRule="auto"/>
        <w:ind w:right="690"/>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определять их принадлежность к историческому периоду, этапу;</w:t>
      </w:r>
    </w:p>
    <w:p w:rsidR="00A74CF0" w:rsidRDefault="00DC143A">
      <w:pPr>
        <w:pStyle w:val="a3"/>
        <w:spacing w:line="276" w:lineRule="auto"/>
        <w:ind w:left="843" w:right="1447" w:firstLine="0"/>
      </w:pPr>
      <w:r>
        <w:t>устанавливать</w:t>
      </w:r>
      <w:r>
        <w:rPr>
          <w:spacing w:val="-3"/>
        </w:rPr>
        <w:t xml:space="preserve"> </w:t>
      </w:r>
      <w:r>
        <w:t>синхронность</w:t>
      </w:r>
      <w:r>
        <w:rPr>
          <w:spacing w:val="-4"/>
        </w:rPr>
        <w:t xml:space="preserve"> </w:t>
      </w:r>
      <w:r>
        <w:t>событий</w:t>
      </w:r>
      <w:r>
        <w:rPr>
          <w:spacing w:val="-8"/>
        </w:rPr>
        <w:t xml:space="preserve"> </w:t>
      </w:r>
      <w:r>
        <w:t>отечественной</w:t>
      </w:r>
      <w:r>
        <w:rPr>
          <w:spacing w:val="-3"/>
        </w:rPr>
        <w:t xml:space="preserve"> </w:t>
      </w:r>
      <w:r>
        <w:t>и всеобщей</w:t>
      </w:r>
      <w:r>
        <w:rPr>
          <w:spacing w:val="-8"/>
        </w:rPr>
        <w:t xml:space="preserve"> </w:t>
      </w:r>
      <w:r>
        <w:t>истории</w:t>
      </w:r>
      <w:r>
        <w:rPr>
          <w:spacing w:val="-5"/>
        </w:rPr>
        <w:t xml:space="preserve"> </w:t>
      </w:r>
      <w:r>
        <w:t>XVIII</w:t>
      </w:r>
      <w:r>
        <w:rPr>
          <w:spacing w:val="-3"/>
        </w:rPr>
        <w:t xml:space="preserve"> </w:t>
      </w:r>
      <w:r>
        <w:t>в. Знание исторических фактов, работа с фактами:</w:t>
      </w:r>
    </w:p>
    <w:p w:rsidR="00A74CF0" w:rsidRDefault="00DC143A">
      <w:pPr>
        <w:pStyle w:val="a3"/>
        <w:spacing w:line="276" w:lineRule="auto"/>
        <w:ind w:right="690"/>
      </w:pPr>
      <w:r>
        <w:t>указывать (называть) место, обстоятельства, участников, результаты важнейших</w:t>
      </w:r>
      <w:r>
        <w:rPr>
          <w:spacing w:val="40"/>
        </w:rPr>
        <w:t xml:space="preserve"> </w:t>
      </w:r>
      <w:r>
        <w:t>событий отечественной и всеобщей истории XVIII в.;</w:t>
      </w:r>
    </w:p>
    <w:p w:rsidR="00A74CF0" w:rsidRDefault="00DC143A">
      <w:pPr>
        <w:pStyle w:val="a3"/>
        <w:spacing w:line="280" w:lineRule="auto"/>
        <w:ind w:right="680"/>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74CF0" w:rsidRDefault="00DC143A">
      <w:pPr>
        <w:pStyle w:val="a3"/>
        <w:spacing w:line="269" w:lineRule="exact"/>
        <w:ind w:left="843"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A74CF0" w:rsidRDefault="00DC143A">
      <w:pPr>
        <w:pStyle w:val="a3"/>
        <w:spacing w:before="28" w:line="276" w:lineRule="auto"/>
        <w:ind w:right="69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74CF0" w:rsidRDefault="00DC143A">
      <w:pPr>
        <w:pStyle w:val="a3"/>
        <w:spacing w:line="274" w:lineRule="exact"/>
        <w:ind w:left="843" w:firstLine="0"/>
        <w:jc w:val="left"/>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A74CF0" w:rsidRDefault="00DC143A">
      <w:pPr>
        <w:pStyle w:val="a3"/>
        <w:spacing w:before="41" w:line="276" w:lineRule="auto"/>
        <w:jc w:val="left"/>
      </w:pPr>
      <w:r>
        <w:t>различать</w:t>
      </w:r>
      <w:r>
        <w:rPr>
          <w:spacing w:val="80"/>
        </w:rPr>
        <w:t xml:space="preserve"> </w:t>
      </w:r>
      <w:r>
        <w:t>источники</w:t>
      </w:r>
      <w:r>
        <w:rPr>
          <w:spacing w:val="80"/>
        </w:rPr>
        <w:t xml:space="preserve"> </w:t>
      </w:r>
      <w:r>
        <w:t>официального</w:t>
      </w:r>
      <w:r>
        <w:rPr>
          <w:spacing w:val="80"/>
        </w:rPr>
        <w:t xml:space="preserve"> </w:t>
      </w:r>
      <w:r>
        <w:t>и</w:t>
      </w:r>
      <w:r>
        <w:rPr>
          <w:spacing w:val="80"/>
        </w:rPr>
        <w:t xml:space="preserve"> </w:t>
      </w:r>
      <w:r>
        <w:t>личного</w:t>
      </w:r>
      <w:r>
        <w:rPr>
          <w:spacing w:val="80"/>
        </w:rPr>
        <w:t xml:space="preserve"> </w:t>
      </w:r>
      <w:r>
        <w:t>происхождения,</w:t>
      </w:r>
      <w:r>
        <w:rPr>
          <w:spacing w:val="80"/>
        </w:rPr>
        <w:t xml:space="preserve"> </w:t>
      </w:r>
      <w:r>
        <w:t>публицистические</w:t>
      </w:r>
      <w:r>
        <w:rPr>
          <w:spacing w:val="40"/>
        </w:rPr>
        <w:t xml:space="preserve"> </w:t>
      </w:r>
      <w:r>
        <w:t>произведения (называть их основные виды, информационные особенности);</w:t>
      </w:r>
    </w:p>
    <w:p w:rsidR="00A74CF0" w:rsidRDefault="00DC143A">
      <w:pPr>
        <w:pStyle w:val="a3"/>
        <w:spacing w:before="4" w:line="276" w:lineRule="auto"/>
        <w:jc w:val="left"/>
      </w:pPr>
      <w:r>
        <w:t>объяснять</w:t>
      </w:r>
      <w:r>
        <w:rPr>
          <w:spacing w:val="80"/>
        </w:rPr>
        <w:t xml:space="preserve"> </w:t>
      </w:r>
      <w:r>
        <w:t>назначение</w:t>
      </w:r>
      <w:r>
        <w:rPr>
          <w:spacing w:val="80"/>
        </w:rPr>
        <w:t xml:space="preserve"> </w:t>
      </w:r>
      <w:r>
        <w:t>исторического</w:t>
      </w:r>
      <w:r>
        <w:rPr>
          <w:spacing w:val="80"/>
        </w:rPr>
        <w:t xml:space="preserve"> </w:t>
      </w:r>
      <w:r>
        <w:t>источника,</w:t>
      </w:r>
      <w:r>
        <w:rPr>
          <w:spacing w:val="80"/>
        </w:rPr>
        <w:t xml:space="preserve"> </w:t>
      </w:r>
      <w:r>
        <w:t>раскрывать</w:t>
      </w:r>
      <w:r>
        <w:rPr>
          <w:spacing w:val="80"/>
        </w:rPr>
        <w:t xml:space="preserve"> </w:t>
      </w:r>
      <w:r>
        <w:t>его</w:t>
      </w:r>
      <w:r>
        <w:rPr>
          <w:spacing w:val="80"/>
        </w:rPr>
        <w:t xml:space="preserve"> </w:t>
      </w:r>
      <w:r>
        <w:t xml:space="preserve">информационную </w:t>
      </w:r>
      <w:r>
        <w:rPr>
          <w:spacing w:val="-2"/>
        </w:rPr>
        <w:t>ценность;</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pPr>
      <w:r>
        <w:lastRenderedPageBreak/>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A74CF0" w:rsidRDefault="00DC143A">
      <w:pPr>
        <w:pStyle w:val="a3"/>
        <w:spacing w:before="3"/>
        <w:ind w:left="843" w:firstLine="0"/>
      </w:pPr>
      <w:r>
        <w:t>Историческое</w:t>
      </w:r>
      <w:r>
        <w:rPr>
          <w:spacing w:val="-8"/>
        </w:rPr>
        <w:t xml:space="preserve"> </w:t>
      </w:r>
      <w:r>
        <w:t>описание</w:t>
      </w:r>
      <w:r>
        <w:rPr>
          <w:spacing w:val="-1"/>
        </w:rPr>
        <w:t xml:space="preserve"> </w:t>
      </w:r>
      <w:r>
        <w:rPr>
          <w:spacing w:val="-2"/>
        </w:rPr>
        <w:t>(реконструкция):</w:t>
      </w:r>
    </w:p>
    <w:p w:rsidR="00A74CF0" w:rsidRDefault="00DC143A">
      <w:pPr>
        <w:pStyle w:val="a3"/>
        <w:spacing w:before="41" w:line="276" w:lineRule="auto"/>
        <w:jc w:val="left"/>
      </w:pPr>
      <w:r>
        <w:t>рассказывать</w:t>
      </w:r>
      <w:r>
        <w:rPr>
          <w:spacing w:val="40"/>
        </w:rPr>
        <w:t xml:space="preserve"> </w:t>
      </w:r>
      <w:r>
        <w:t>о</w:t>
      </w:r>
      <w:r>
        <w:rPr>
          <w:spacing w:val="40"/>
        </w:rPr>
        <w:t xml:space="preserve"> </w:t>
      </w:r>
      <w:r>
        <w:t>ключевых</w:t>
      </w:r>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XVIII</w:t>
      </w:r>
      <w:r>
        <w:rPr>
          <w:spacing w:val="40"/>
        </w:rPr>
        <w:t xml:space="preserve"> </w:t>
      </w:r>
      <w:r>
        <w:t>в.,</w:t>
      </w:r>
      <w:r>
        <w:rPr>
          <w:spacing w:val="40"/>
        </w:rPr>
        <w:t xml:space="preserve"> </w:t>
      </w:r>
      <w:r>
        <w:t xml:space="preserve">их </w:t>
      </w:r>
      <w:r>
        <w:rPr>
          <w:spacing w:val="-2"/>
        </w:rPr>
        <w:t>участниках;</w:t>
      </w:r>
    </w:p>
    <w:p w:rsidR="00A74CF0" w:rsidRDefault="00DC143A">
      <w:pPr>
        <w:pStyle w:val="a3"/>
        <w:spacing w:line="276" w:lineRule="auto"/>
        <w:jc w:val="left"/>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74CF0" w:rsidRDefault="00DC143A">
      <w:pPr>
        <w:pStyle w:val="a3"/>
        <w:tabs>
          <w:tab w:val="left" w:pos="2229"/>
          <w:tab w:val="left" w:pos="3462"/>
          <w:tab w:val="left" w:pos="4416"/>
          <w:tab w:val="left" w:pos="5346"/>
          <w:tab w:val="left" w:pos="6728"/>
          <w:tab w:val="left" w:pos="7605"/>
          <w:tab w:val="left" w:pos="8929"/>
          <w:tab w:val="left" w:pos="9327"/>
        </w:tabs>
        <w:spacing w:line="276" w:lineRule="auto"/>
        <w:ind w:right="690"/>
        <w:jc w:val="left"/>
      </w:pPr>
      <w:r>
        <w:rPr>
          <w:spacing w:val="-2"/>
        </w:rPr>
        <w:t>составлять</w:t>
      </w:r>
      <w:r>
        <w:tab/>
      </w:r>
      <w:r>
        <w:rPr>
          <w:spacing w:val="-2"/>
        </w:rPr>
        <w:t>описание</w:t>
      </w:r>
      <w:r>
        <w:tab/>
      </w:r>
      <w:r>
        <w:rPr>
          <w:spacing w:val="-2"/>
        </w:rPr>
        <w:t>образа</w:t>
      </w:r>
      <w:r>
        <w:tab/>
      </w:r>
      <w:r>
        <w:rPr>
          <w:spacing w:val="-4"/>
        </w:rPr>
        <w:t>жизни</w:t>
      </w:r>
      <w:r>
        <w:tab/>
      </w:r>
      <w:r>
        <w:rPr>
          <w:spacing w:val="-2"/>
        </w:rPr>
        <w:t>различных</w:t>
      </w:r>
      <w:r>
        <w:tab/>
      </w:r>
      <w:r>
        <w:rPr>
          <w:spacing w:val="-2"/>
        </w:rPr>
        <w:t>групп</w:t>
      </w:r>
      <w:r>
        <w:tab/>
      </w:r>
      <w:r>
        <w:rPr>
          <w:spacing w:val="-2"/>
        </w:rPr>
        <w:t>населения</w:t>
      </w:r>
      <w:r>
        <w:tab/>
      </w:r>
      <w:r>
        <w:rPr>
          <w:spacing w:val="-10"/>
        </w:rPr>
        <w:t>в</w:t>
      </w:r>
      <w:r>
        <w:tab/>
      </w:r>
      <w:r>
        <w:rPr>
          <w:spacing w:val="-2"/>
        </w:rPr>
        <w:t xml:space="preserve">России </w:t>
      </w:r>
      <w:r>
        <w:t>и других странах в XVIII в.;</w:t>
      </w:r>
    </w:p>
    <w:p w:rsidR="00A74CF0" w:rsidRDefault="00DC143A">
      <w:pPr>
        <w:pStyle w:val="a3"/>
        <w:tabs>
          <w:tab w:val="left" w:pos="2440"/>
          <w:tab w:val="left" w:pos="3644"/>
          <w:tab w:val="left" w:pos="5097"/>
          <w:tab w:val="left" w:pos="6771"/>
          <w:tab w:val="left" w:pos="7145"/>
          <w:tab w:val="left" w:pos="9083"/>
        </w:tabs>
        <w:spacing w:line="280" w:lineRule="auto"/>
        <w:ind w:right="696"/>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 (в виде сообщения, аннотации).</w:t>
      </w:r>
    </w:p>
    <w:p w:rsidR="00A74CF0" w:rsidRDefault="00DC143A">
      <w:pPr>
        <w:pStyle w:val="a3"/>
        <w:spacing w:line="269" w:lineRule="exact"/>
        <w:ind w:left="843" w:firstLine="0"/>
        <w:jc w:val="left"/>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A74CF0" w:rsidRDefault="00DC143A">
      <w:pPr>
        <w:pStyle w:val="a3"/>
        <w:spacing w:before="38" w:line="276" w:lineRule="auto"/>
        <w:ind w:right="685"/>
      </w:pPr>
      <w:r>
        <w:t>раскрывать существенные черты экономического, социального и политического</w:t>
      </w:r>
      <w:r>
        <w:rPr>
          <w:spacing w:val="40"/>
        </w:rPr>
        <w:t xml:space="preserve"> </w:t>
      </w:r>
      <w:r>
        <w:t>развития</w:t>
      </w:r>
      <w:r>
        <w:rPr>
          <w:spacing w:val="-5"/>
        </w:rPr>
        <w:t xml:space="preserve"> </w:t>
      </w:r>
      <w:r>
        <w:t>России и</w:t>
      </w:r>
      <w:r>
        <w:rPr>
          <w:spacing w:val="-4"/>
        </w:rPr>
        <w:t xml:space="preserve"> </w:t>
      </w:r>
      <w:r>
        <w:t>других</w:t>
      </w:r>
      <w:r>
        <w:rPr>
          <w:spacing w:val="-5"/>
        </w:rPr>
        <w:t xml:space="preserve"> </w:t>
      </w:r>
      <w:r>
        <w:t>стран в XVIII</w:t>
      </w:r>
      <w:r>
        <w:rPr>
          <w:spacing w:val="-3"/>
        </w:rPr>
        <w:t xml:space="preserve"> </w:t>
      </w:r>
      <w:r>
        <w:t>в.,</w:t>
      </w:r>
      <w:r>
        <w:rPr>
          <w:spacing w:val="-3"/>
        </w:rPr>
        <w:t xml:space="preserve"> </w:t>
      </w:r>
      <w:r>
        <w:t>изменений,</w:t>
      </w:r>
      <w:r>
        <w:rPr>
          <w:spacing w:val="-3"/>
        </w:rPr>
        <w:t xml:space="preserve"> </w:t>
      </w:r>
      <w:r>
        <w:t>происшедших</w:t>
      </w:r>
      <w:r>
        <w:rPr>
          <w:spacing w:val="-5"/>
        </w:rPr>
        <w:t xml:space="preserve"> </w:t>
      </w:r>
      <w:r>
        <w:t>в XVIII</w:t>
      </w:r>
      <w:r>
        <w:rPr>
          <w:spacing w:val="-3"/>
        </w:rPr>
        <w:t xml:space="preserve"> </w:t>
      </w:r>
      <w:r>
        <w:t>в. в</w:t>
      </w:r>
      <w:r>
        <w:rPr>
          <w:spacing w:val="-3"/>
        </w:rPr>
        <w:t xml:space="preserve"> </w:t>
      </w:r>
      <w:r>
        <w:t>разных</w:t>
      </w:r>
      <w:r>
        <w:rPr>
          <w:spacing w:val="-5"/>
        </w:rPr>
        <w:t xml:space="preserve"> </w:t>
      </w:r>
      <w:r>
        <w:t xml:space="preserve">сферах жизни российского общества, промышленного переворота в европейских странах, абсолютизма </w:t>
      </w:r>
      <w:r>
        <w:rPr>
          <w:position w:val="1"/>
        </w:rPr>
        <w:t xml:space="preserve">как формы правления, идеологии Просвещения, революций XVIII в., </w:t>
      </w:r>
      <w:r>
        <w:t>внешней политики Российской империи в системе международных отношений рассматриваемого периода;</w:t>
      </w:r>
    </w:p>
    <w:p w:rsidR="00A74CF0" w:rsidRDefault="00DC143A">
      <w:pPr>
        <w:pStyle w:val="a3"/>
        <w:spacing w:line="280" w:lineRule="auto"/>
        <w:ind w:right="68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74CF0" w:rsidRDefault="00DC143A">
      <w:pPr>
        <w:pStyle w:val="a3"/>
        <w:spacing w:line="276" w:lineRule="auto"/>
        <w:ind w:right="686"/>
      </w:pPr>
      <w:r>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79"/>
        </w:rPr>
        <w:t xml:space="preserve">   </w:t>
      </w:r>
      <w:r>
        <w:t>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74CF0" w:rsidRDefault="00DC143A">
      <w:pPr>
        <w:pStyle w:val="a3"/>
        <w:spacing w:line="276" w:lineRule="auto"/>
        <w:ind w:right="682"/>
      </w:pP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40"/>
        </w:rPr>
        <w:t xml:space="preserve"> </w:t>
      </w:r>
      <w:r>
        <w:t>и всеобщей истории XVIII в. (раскрывать повторяющиеся черты исторических ситуаций, выделять черты сходства и различия).</w:t>
      </w:r>
    </w:p>
    <w:p w:rsidR="00A74CF0" w:rsidRDefault="00DC143A">
      <w:pPr>
        <w:pStyle w:val="a3"/>
        <w:spacing w:line="276" w:lineRule="auto"/>
        <w:ind w:right="695"/>
      </w:pPr>
      <w:r>
        <w:t>Рассмотрение исторических версий и оценок, определение своего отношения к наиболее значимым событиям и личностям прошлого:</w:t>
      </w:r>
    </w:p>
    <w:p w:rsidR="00A74CF0" w:rsidRDefault="00DC143A">
      <w:pPr>
        <w:pStyle w:val="a3"/>
        <w:spacing w:line="276" w:lineRule="auto"/>
        <w:ind w:right="691"/>
      </w:pPr>
      <w:r>
        <w:t>анализировать высказывания историков по спорным вопросам отечественной и</w:t>
      </w:r>
      <w:r>
        <w:rPr>
          <w:spacing w:val="40"/>
        </w:rPr>
        <w:t xml:space="preserve"> </w:t>
      </w:r>
      <w:r>
        <w:t>всеобщей истории XVIII в. (выявлять обсуждаемую проблему, мнение автора, приводимые аргументы, оценивать степень их убедительности);</w:t>
      </w:r>
    </w:p>
    <w:p w:rsidR="00A74CF0" w:rsidRDefault="00DC143A">
      <w:pPr>
        <w:pStyle w:val="a3"/>
        <w:spacing w:line="276" w:lineRule="auto"/>
        <w:ind w:right="68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w:t>
      </w:r>
      <w:r>
        <w:rPr>
          <w:spacing w:val="-1"/>
        </w:rPr>
        <w:t xml:space="preserve"> </w:t>
      </w:r>
      <w:r>
        <w:t>отношение к</w:t>
      </w:r>
      <w:r>
        <w:rPr>
          <w:spacing w:val="-2"/>
        </w:rPr>
        <w:t xml:space="preserve"> </w:t>
      </w:r>
      <w:r>
        <w:t>ним.</w:t>
      </w:r>
    </w:p>
    <w:p w:rsidR="00A74CF0" w:rsidRDefault="00DC143A">
      <w:pPr>
        <w:pStyle w:val="a3"/>
        <w:spacing w:line="275" w:lineRule="exact"/>
        <w:ind w:left="843" w:firstLine="0"/>
      </w:pPr>
      <w:r>
        <w:t>Применение</w:t>
      </w:r>
      <w:r>
        <w:rPr>
          <w:spacing w:val="-7"/>
        </w:rPr>
        <w:t xml:space="preserve"> </w:t>
      </w:r>
      <w:r>
        <w:t>исторических</w:t>
      </w:r>
      <w:r>
        <w:rPr>
          <w:spacing w:val="-10"/>
        </w:rPr>
        <w:t xml:space="preserve"> </w:t>
      </w:r>
      <w:r>
        <w:rPr>
          <w:spacing w:val="-2"/>
        </w:rPr>
        <w:t>знаний:</w:t>
      </w:r>
    </w:p>
    <w:p w:rsidR="00A74CF0" w:rsidRDefault="00DC143A">
      <w:pPr>
        <w:pStyle w:val="a3"/>
        <w:spacing w:before="30" w:line="280" w:lineRule="auto"/>
        <w:ind w:right="680"/>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74CF0" w:rsidRDefault="00DC143A">
      <w:pPr>
        <w:pStyle w:val="a3"/>
        <w:spacing w:line="276" w:lineRule="auto"/>
        <w:ind w:right="683"/>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XVIII в. (в том числе на региональном материале).</w:t>
      </w:r>
    </w:p>
    <w:p w:rsidR="00A74CF0" w:rsidRDefault="00DC143A">
      <w:pPr>
        <w:pStyle w:val="a3"/>
        <w:spacing w:line="276" w:lineRule="auto"/>
        <w:ind w:left="843" w:right="4383" w:firstLine="0"/>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9</w:t>
      </w:r>
      <w:r>
        <w:rPr>
          <w:spacing w:val="-15"/>
        </w:rPr>
        <w:t xml:space="preserve"> </w:t>
      </w:r>
      <w:r>
        <w:t>классе. Знание хронологии, работа с хронологией:</w:t>
      </w:r>
    </w:p>
    <w:p w:rsidR="00A74CF0" w:rsidRDefault="00DC143A">
      <w:pPr>
        <w:pStyle w:val="a3"/>
        <w:spacing w:line="276" w:lineRule="auto"/>
        <w:ind w:right="685"/>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74CF0" w:rsidRDefault="00DC143A">
      <w:pPr>
        <w:pStyle w:val="a3"/>
        <w:ind w:left="843" w:firstLine="0"/>
      </w:pPr>
      <w:r>
        <w:t>выявлять</w:t>
      </w:r>
      <w:r>
        <w:rPr>
          <w:spacing w:val="28"/>
        </w:rPr>
        <w:t xml:space="preserve">  </w:t>
      </w:r>
      <w:r>
        <w:t>синхронность</w:t>
      </w:r>
      <w:r>
        <w:rPr>
          <w:spacing w:val="28"/>
        </w:rPr>
        <w:t xml:space="preserve">  </w:t>
      </w:r>
      <w:r>
        <w:t>(асинхронность)</w:t>
      </w:r>
      <w:r>
        <w:rPr>
          <w:spacing w:val="27"/>
        </w:rPr>
        <w:t xml:space="preserve">  </w:t>
      </w:r>
      <w:r>
        <w:t>исторических</w:t>
      </w:r>
      <w:r>
        <w:rPr>
          <w:spacing w:val="26"/>
        </w:rPr>
        <w:t xml:space="preserve">  </w:t>
      </w:r>
      <w:r>
        <w:t>процессов</w:t>
      </w:r>
      <w:r>
        <w:rPr>
          <w:spacing w:val="27"/>
        </w:rPr>
        <w:t xml:space="preserve">  </w:t>
      </w:r>
      <w:r>
        <w:t>отечественной</w:t>
      </w:r>
      <w:r>
        <w:rPr>
          <w:spacing w:val="30"/>
        </w:rPr>
        <w:t xml:space="preserve">  </w:t>
      </w:r>
      <w:r>
        <w:rPr>
          <w:spacing w:val="-10"/>
        </w:rPr>
        <w:t>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всеобщей</w:t>
      </w:r>
      <w:r>
        <w:rPr>
          <w:spacing w:val="-5"/>
        </w:rPr>
        <w:t xml:space="preserve"> </w:t>
      </w:r>
      <w:r>
        <w:t>истории</w:t>
      </w:r>
      <w:r>
        <w:rPr>
          <w:spacing w:val="-2"/>
        </w:rPr>
        <w:t xml:space="preserve"> </w:t>
      </w:r>
      <w:r>
        <w:t>XIX</w:t>
      </w:r>
      <w:r>
        <w:rPr>
          <w:spacing w:val="-5"/>
        </w:rPr>
        <w:t xml:space="preserve"> </w:t>
      </w:r>
      <w:r>
        <w:t>‒ начала XX</w:t>
      </w:r>
      <w:r>
        <w:rPr>
          <w:spacing w:val="-5"/>
        </w:rPr>
        <w:t xml:space="preserve"> в.;</w:t>
      </w:r>
    </w:p>
    <w:p w:rsidR="00A74CF0" w:rsidRDefault="00DC143A">
      <w:pPr>
        <w:pStyle w:val="a3"/>
        <w:spacing w:before="41" w:line="276" w:lineRule="auto"/>
        <w:ind w:right="678"/>
      </w:pPr>
      <w:r>
        <w:t>определять последовательность событий отечественной и всеобщей истории XIX ‒ начала XX в. на основе анализа причинно-следственных связей.</w:t>
      </w:r>
    </w:p>
    <w:p w:rsidR="00A74CF0" w:rsidRDefault="00DC143A">
      <w:pPr>
        <w:pStyle w:val="a3"/>
        <w:spacing w:before="3"/>
        <w:ind w:left="843" w:firstLine="0"/>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A74CF0" w:rsidRDefault="00DC143A">
      <w:pPr>
        <w:pStyle w:val="a3"/>
        <w:spacing w:before="42" w:line="276" w:lineRule="auto"/>
        <w:ind w:right="690"/>
      </w:pPr>
      <w:r>
        <w:t>характеризовать место, обстоятельства, участников, результаты важнейших событий отечественной и всеобщей истории XIX ‒ начала XX в.;</w:t>
      </w:r>
    </w:p>
    <w:p w:rsidR="00A74CF0" w:rsidRDefault="00DC143A">
      <w:pPr>
        <w:pStyle w:val="a3"/>
        <w:spacing w:line="276" w:lineRule="auto"/>
        <w:ind w:right="69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74CF0" w:rsidRDefault="00DC143A">
      <w:pPr>
        <w:pStyle w:val="a3"/>
        <w:spacing w:line="275" w:lineRule="exact"/>
        <w:ind w:left="843"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A74CF0" w:rsidRDefault="00DC143A">
      <w:pPr>
        <w:pStyle w:val="a3"/>
        <w:spacing w:before="39" w:line="278" w:lineRule="auto"/>
        <w:ind w:right="689"/>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74CF0" w:rsidRDefault="00DC143A">
      <w:pPr>
        <w:pStyle w:val="a3"/>
        <w:spacing w:line="276" w:lineRule="auto"/>
        <w:ind w:right="680"/>
      </w:pPr>
      <w:r>
        <w:t>определять на основе карты влияние географического фактора на развитие различных сфер жизни страны (группы стран).</w:t>
      </w:r>
    </w:p>
    <w:p w:rsidR="00A74CF0" w:rsidRDefault="00DC143A">
      <w:pPr>
        <w:pStyle w:val="a3"/>
        <w:spacing w:line="275" w:lineRule="exact"/>
        <w:ind w:left="843"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A74CF0" w:rsidRDefault="00DC143A">
      <w:pPr>
        <w:pStyle w:val="a3"/>
        <w:spacing w:before="36" w:line="276" w:lineRule="auto"/>
        <w:ind w:right="692"/>
      </w:pPr>
      <w:r>
        <w:t>представлять в дополнение к известным ранее видам письменных источников особенности</w:t>
      </w:r>
      <w:r>
        <w:rPr>
          <w:spacing w:val="-1"/>
        </w:rPr>
        <w:t xml:space="preserve"> </w:t>
      </w:r>
      <w:r>
        <w:t>таких</w:t>
      </w:r>
      <w:r>
        <w:rPr>
          <w:spacing w:val="-2"/>
        </w:rPr>
        <w:t xml:space="preserve"> </w:t>
      </w:r>
      <w:r>
        <w:t>материалов, как произведения</w:t>
      </w:r>
      <w:r>
        <w:rPr>
          <w:spacing w:val="-2"/>
        </w:rPr>
        <w:t xml:space="preserve"> </w:t>
      </w:r>
      <w:r>
        <w:t>общественной</w:t>
      </w:r>
      <w:r>
        <w:rPr>
          <w:spacing w:val="-1"/>
        </w:rPr>
        <w:t xml:space="preserve"> </w:t>
      </w:r>
      <w:r>
        <w:t>мысли, газетная</w:t>
      </w:r>
      <w:r>
        <w:rPr>
          <w:spacing w:val="-2"/>
        </w:rPr>
        <w:t xml:space="preserve"> </w:t>
      </w:r>
      <w:r>
        <w:t>публицистика, программы политических партий, статистические данные;</w:t>
      </w:r>
    </w:p>
    <w:p w:rsidR="00A74CF0" w:rsidRDefault="00DC143A">
      <w:pPr>
        <w:pStyle w:val="a3"/>
        <w:spacing w:line="274" w:lineRule="exact"/>
        <w:ind w:left="843" w:firstLine="0"/>
      </w:pPr>
      <w:r>
        <w:t>определять</w:t>
      </w:r>
      <w:r>
        <w:rPr>
          <w:spacing w:val="-7"/>
        </w:rPr>
        <w:t xml:space="preserve"> </w:t>
      </w:r>
      <w:r>
        <w:t>тип</w:t>
      </w:r>
      <w:r>
        <w:rPr>
          <w:spacing w:val="-4"/>
        </w:rPr>
        <w:t xml:space="preserve"> </w:t>
      </w:r>
      <w:r>
        <w:t>и</w:t>
      </w:r>
      <w:r>
        <w:rPr>
          <w:spacing w:val="-5"/>
        </w:rPr>
        <w:t xml:space="preserve"> </w:t>
      </w:r>
      <w:r>
        <w:t>вид</w:t>
      </w:r>
      <w:r>
        <w:rPr>
          <w:spacing w:val="-3"/>
        </w:rPr>
        <w:t xml:space="preserve"> </w:t>
      </w:r>
      <w:r>
        <w:t>источника</w:t>
      </w:r>
      <w:r>
        <w:rPr>
          <w:spacing w:val="-1"/>
        </w:rPr>
        <w:t xml:space="preserve"> </w:t>
      </w:r>
      <w:r>
        <w:t>(письменного,</w:t>
      </w:r>
      <w:r>
        <w:rPr>
          <w:spacing w:val="-7"/>
        </w:rPr>
        <w:t xml:space="preserve"> </w:t>
      </w:r>
      <w:r>
        <w:rPr>
          <w:spacing w:val="-2"/>
        </w:rPr>
        <w:t>визуального);</w:t>
      </w:r>
    </w:p>
    <w:p w:rsidR="00A74CF0" w:rsidRDefault="00DC143A">
      <w:pPr>
        <w:pStyle w:val="a3"/>
        <w:spacing w:before="46" w:line="276" w:lineRule="auto"/>
        <w:ind w:right="702"/>
      </w:pPr>
      <w:r>
        <w:t>выявлять принадлежность источника определенному лицу, социальной группе, общественному течению и другим;</w:t>
      </w:r>
    </w:p>
    <w:p w:rsidR="00A74CF0" w:rsidRDefault="00DC143A">
      <w:pPr>
        <w:pStyle w:val="a3"/>
        <w:spacing w:line="276" w:lineRule="auto"/>
        <w:ind w:right="684"/>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A74CF0" w:rsidRDefault="00DC143A">
      <w:pPr>
        <w:pStyle w:val="a3"/>
        <w:spacing w:line="276" w:lineRule="auto"/>
        <w:ind w:left="843" w:right="880" w:firstLine="0"/>
      </w:pPr>
      <w:r>
        <w:t>различать</w:t>
      </w:r>
      <w:r>
        <w:rPr>
          <w:spacing w:val="-2"/>
        </w:rPr>
        <w:t xml:space="preserve"> </w:t>
      </w:r>
      <w:r>
        <w:t>в</w:t>
      </w:r>
      <w:r>
        <w:rPr>
          <w:spacing w:val="-6"/>
        </w:rPr>
        <w:t xml:space="preserve"> </w:t>
      </w:r>
      <w:r>
        <w:t>тексте</w:t>
      </w:r>
      <w:r>
        <w:rPr>
          <w:spacing w:val="-4"/>
        </w:rPr>
        <w:t xml:space="preserve"> </w:t>
      </w:r>
      <w:r>
        <w:t>письменных</w:t>
      </w:r>
      <w:r>
        <w:rPr>
          <w:spacing w:val="-7"/>
        </w:rPr>
        <w:t xml:space="preserve"> </w:t>
      </w:r>
      <w:r>
        <w:t>источников</w:t>
      </w:r>
      <w:r>
        <w:rPr>
          <w:spacing w:val="-2"/>
        </w:rPr>
        <w:t xml:space="preserve"> </w:t>
      </w:r>
      <w:r>
        <w:t>факты</w:t>
      </w:r>
      <w:r>
        <w:rPr>
          <w:spacing w:val="-1"/>
        </w:rPr>
        <w:t xml:space="preserve"> </w:t>
      </w:r>
      <w:r>
        <w:t>и</w:t>
      </w:r>
      <w:r>
        <w:rPr>
          <w:spacing w:val="-7"/>
        </w:rPr>
        <w:t xml:space="preserve"> </w:t>
      </w:r>
      <w:r>
        <w:t>интерпретации</w:t>
      </w:r>
      <w:r>
        <w:rPr>
          <w:spacing w:val="-7"/>
        </w:rPr>
        <w:t xml:space="preserve"> </w:t>
      </w:r>
      <w:r>
        <w:t>событий</w:t>
      </w:r>
      <w:r>
        <w:rPr>
          <w:spacing w:val="-7"/>
        </w:rPr>
        <w:t xml:space="preserve"> </w:t>
      </w:r>
      <w:r>
        <w:t>прошлого. Историческое описание (реконструкция):</w:t>
      </w:r>
    </w:p>
    <w:p w:rsidR="00A74CF0" w:rsidRDefault="00DC143A">
      <w:pPr>
        <w:pStyle w:val="a3"/>
        <w:spacing w:line="278" w:lineRule="auto"/>
        <w:ind w:right="688"/>
      </w:pPr>
      <w:r>
        <w:t>представлять</w:t>
      </w:r>
      <w:r>
        <w:rPr>
          <w:spacing w:val="80"/>
          <w:w w:val="150"/>
        </w:rPr>
        <w:t xml:space="preserve">  </w:t>
      </w:r>
      <w:r>
        <w:t>развернутый</w:t>
      </w:r>
      <w:r>
        <w:rPr>
          <w:spacing w:val="80"/>
          <w:w w:val="150"/>
        </w:rPr>
        <w:t xml:space="preserve">  </w:t>
      </w:r>
      <w:r>
        <w:t>рассказ</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 и всеобщей истории XIX ‒ начала XX в. с использованием визуальных материалов (устно, письменно в форме короткого эссе, презентации);</w:t>
      </w:r>
    </w:p>
    <w:p w:rsidR="00A74CF0" w:rsidRDefault="00DC143A">
      <w:pPr>
        <w:pStyle w:val="a3"/>
        <w:spacing w:line="276" w:lineRule="auto"/>
        <w:ind w:right="67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74CF0" w:rsidRDefault="00DC143A">
      <w:pPr>
        <w:pStyle w:val="a3"/>
        <w:spacing w:line="276" w:lineRule="auto"/>
        <w:ind w:right="683"/>
      </w:pPr>
      <w:r>
        <w:t>составлять</w:t>
      </w:r>
      <w:r>
        <w:rPr>
          <w:spacing w:val="78"/>
        </w:rPr>
        <w:t xml:space="preserve">  </w:t>
      </w:r>
      <w:r>
        <w:t>описание</w:t>
      </w:r>
      <w:r>
        <w:rPr>
          <w:spacing w:val="77"/>
        </w:rPr>
        <w:t xml:space="preserve">  </w:t>
      </w:r>
      <w:r>
        <w:t>образа</w:t>
      </w:r>
      <w:r>
        <w:rPr>
          <w:spacing w:val="79"/>
        </w:rPr>
        <w:t xml:space="preserve">  </w:t>
      </w:r>
      <w:r>
        <w:t>жизни</w:t>
      </w:r>
      <w:r>
        <w:rPr>
          <w:spacing w:val="80"/>
        </w:rPr>
        <w:t xml:space="preserve">  </w:t>
      </w:r>
      <w:r>
        <w:t>различных</w:t>
      </w:r>
      <w:r>
        <w:rPr>
          <w:spacing w:val="79"/>
        </w:rPr>
        <w:t xml:space="preserve">  </w:t>
      </w:r>
      <w:r>
        <w:t>групп</w:t>
      </w:r>
      <w:r>
        <w:rPr>
          <w:spacing w:val="80"/>
        </w:rPr>
        <w:t xml:space="preserve">  </w:t>
      </w:r>
      <w:r>
        <w:t>населения</w:t>
      </w:r>
      <w:r>
        <w:rPr>
          <w:spacing w:val="79"/>
        </w:rPr>
        <w:t xml:space="preserve">  </w:t>
      </w:r>
      <w:r>
        <w:t>в</w:t>
      </w:r>
      <w:r>
        <w:rPr>
          <w:spacing w:val="80"/>
        </w:rPr>
        <w:t xml:space="preserve">  </w:t>
      </w:r>
      <w:r>
        <w:t>России и других странах в XIX ‒ начале XX в., показывая изменения, происшедшие в течение рассматриваемого периода;</w:t>
      </w:r>
    </w:p>
    <w:p w:rsidR="00A74CF0" w:rsidRDefault="00DC143A">
      <w:pPr>
        <w:pStyle w:val="a3"/>
        <w:spacing w:line="278" w:lineRule="auto"/>
        <w:ind w:right="696"/>
      </w:pPr>
      <w:r>
        <w:t>представлять описание памятников материальной и художественной культуры</w:t>
      </w:r>
      <w:r>
        <w:rPr>
          <w:spacing w:val="40"/>
        </w:rPr>
        <w:t xml:space="preserve"> </w:t>
      </w:r>
      <w:r>
        <w:t>изучаемой</w:t>
      </w:r>
      <w:r>
        <w:rPr>
          <w:spacing w:val="74"/>
        </w:rPr>
        <w:t xml:space="preserve">  </w:t>
      </w:r>
      <w:r>
        <w:t>эпохи,</w:t>
      </w:r>
      <w:r>
        <w:rPr>
          <w:spacing w:val="75"/>
        </w:rPr>
        <w:t xml:space="preserve">  </w:t>
      </w:r>
      <w:r>
        <w:t>их</w:t>
      </w:r>
      <w:r>
        <w:rPr>
          <w:spacing w:val="71"/>
        </w:rPr>
        <w:t xml:space="preserve">  </w:t>
      </w:r>
      <w:r>
        <w:t>назначения,</w:t>
      </w:r>
      <w:r>
        <w:rPr>
          <w:spacing w:val="75"/>
        </w:rPr>
        <w:t xml:space="preserve">  </w:t>
      </w:r>
      <w:r>
        <w:t>использованных</w:t>
      </w:r>
      <w:r>
        <w:rPr>
          <w:spacing w:val="71"/>
        </w:rPr>
        <w:t xml:space="preserve">  </w:t>
      </w:r>
      <w:r>
        <w:t>при</w:t>
      </w:r>
      <w:r>
        <w:rPr>
          <w:spacing w:val="74"/>
        </w:rPr>
        <w:t xml:space="preserve">  </w:t>
      </w:r>
      <w:r>
        <w:t>их</w:t>
      </w:r>
      <w:r>
        <w:rPr>
          <w:spacing w:val="71"/>
        </w:rPr>
        <w:t xml:space="preserve">  </w:t>
      </w:r>
      <w:r>
        <w:t>создании</w:t>
      </w:r>
      <w:r>
        <w:rPr>
          <w:spacing w:val="74"/>
        </w:rPr>
        <w:t xml:space="preserve">  </w:t>
      </w:r>
      <w:r>
        <w:t>технических и художественных приемов и другое.</w:t>
      </w:r>
    </w:p>
    <w:p w:rsidR="00A74CF0" w:rsidRDefault="00DC143A">
      <w:pPr>
        <w:pStyle w:val="a3"/>
        <w:spacing w:line="271" w:lineRule="exact"/>
        <w:ind w:left="843" w:firstLine="0"/>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A74CF0" w:rsidRDefault="00DC143A">
      <w:pPr>
        <w:pStyle w:val="a3"/>
        <w:spacing w:before="30" w:line="276" w:lineRule="auto"/>
        <w:ind w:right="685"/>
      </w:pPr>
      <w:r>
        <w:t>раскрывать существенные черты экономического, социального и политического</w:t>
      </w:r>
      <w:r>
        <w:rPr>
          <w:spacing w:val="40"/>
        </w:rPr>
        <w:t xml:space="preserve"> </w:t>
      </w:r>
      <w:r>
        <w:t>развития</w:t>
      </w:r>
      <w:r>
        <w:rPr>
          <w:spacing w:val="-5"/>
        </w:rPr>
        <w:t xml:space="preserve"> </w:t>
      </w:r>
      <w:r>
        <w:t>России и</w:t>
      </w:r>
      <w:r>
        <w:rPr>
          <w:spacing w:val="-4"/>
        </w:rPr>
        <w:t xml:space="preserve"> </w:t>
      </w:r>
      <w:r>
        <w:t>других</w:t>
      </w:r>
      <w:r>
        <w:rPr>
          <w:spacing w:val="-5"/>
        </w:rPr>
        <w:t xml:space="preserve"> </w:t>
      </w:r>
      <w:r>
        <w:t>стран в XIX ‒ начале</w:t>
      </w:r>
      <w:r>
        <w:rPr>
          <w:spacing w:val="-5"/>
        </w:rPr>
        <w:t xml:space="preserve"> </w:t>
      </w:r>
      <w:r>
        <w:t>XX</w:t>
      </w:r>
      <w:r>
        <w:rPr>
          <w:spacing w:val="-1"/>
        </w:rPr>
        <w:t xml:space="preserve"> </w:t>
      </w:r>
      <w:r>
        <w:t>в.,процессов</w:t>
      </w:r>
      <w:r>
        <w:rPr>
          <w:spacing w:val="-3"/>
        </w:rPr>
        <w:t xml:space="preserve"> </w:t>
      </w:r>
      <w:r>
        <w:t>модернизации</w:t>
      </w:r>
      <w:r>
        <w:rPr>
          <w:spacing w:val="-4"/>
        </w:rPr>
        <w:t xml:space="preserve"> </w:t>
      </w:r>
      <w:r>
        <w:t>в</w:t>
      </w:r>
      <w:r>
        <w:rPr>
          <w:spacing w:val="-3"/>
        </w:rPr>
        <w:t xml:space="preserve"> </w:t>
      </w:r>
      <w:r>
        <w:t>мире</w:t>
      </w:r>
      <w:r>
        <w:rPr>
          <w:spacing w:val="-1"/>
        </w:rPr>
        <w:t xml:space="preserve"> </w:t>
      </w:r>
      <w:r>
        <w:t>и</w:t>
      </w:r>
      <w:r>
        <w:rPr>
          <w:spacing w:val="-4"/>
        </w:rPr>
        <w:t xml:space="preserve"> </w:t>
      </w:r>
      <w:r>
        <w:t>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74CF0" w:rsidRDefault="00DC143A">
      <w:pPr>
        <w:pStyle w:val="a3"/>
        <w:spacing w:line="276" w:lineRule="auto"/>
        <w:ind w:right="691"/>
      </w:pPr>
      <w:r>
        <w:t>объяснять смысл ключевых понятий, относящихся к данной эпохе отечественной и всеобщей истории; соотносить общие понятия и факты;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1035"/>
          <w:tab w:val="left" w:pos="2940"/>
          <w:tab w:val="left" w:pos="4644"/>
          <w:tab w:val="left" w:pos="7349"/>
          <w:tab w:val="left" w:pos="9302"/>
        </w:tabs>
        <w:spacing w:before="69" w:line="276" w:lineRule="auto"/>
        <w:ind w:right="687"/>
      </w:pPr>
      <w:r>
        <w:lastRenderedPageBreak/>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79"/>
        </w:rPr>
        <w:t xml:space="preserve">   </w:t>
      </w:r>
      <w:r>
        <w:t>отечественной и всеобщей</w:t>
      </w:r>
      <w:r>
        <w:rPr>
          <w:spacing w:val="-1"/>
        </w:rPr>
        <w:t xml:space="preserve"> </w:t>
      </w:r>
      <w:r>
        <w:t>истории XIX ‒</w:t>
      </w:r>
      <w:r>
        <w:rPr>
          <w:spacing w:val="-2"/>
        </w:rPr>
        <w:t xml:space="preserve"> </w:t>
      </w:r>
      <w:r>
        <w:t xml:space="preserve">начала XX в. (выявлять в историческом тексте суждения о причинах </w:t>
      </w:r>
      <w:r>
        <w:rPr>
          <w:spacing w:val="-10"/>
        </w:rPr>
        <w:t>и</w:t>
      </w:r>
      <w:r>
        <w:tab/>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74CF0" w:rsidRDefault="00DC143A">
      <w:pPr>
        <w:pStyle w:val="a3"/>
        <w:spacing w:before="2" w:line="276" w:lineRule="auto"/>
        <w:ind w:right="683"/>
      </w:pP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40"/>
        </w:rPr>
        <w:t xml:space="preserve"> </w:t>
      </w:r>
      <w: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74CF0" w:rsidRDefault="00DC143A">
      <w:pPr>
        <w:pStyle w:val="a3"/>
        <w:spacing w:line="276" w:lineRule="auto"/>
        <w:ind w:right="695"/>
      </w:pPr>
      <w:r>
        <w:t>Рассмотрение исторических версий и оценок, определение своего отношения к наиболее значимым событиям и личностям прошлого:</w:t>
      </w:r>
    </w:p>
    <w:p w:rsidR="00A74CF0" w:rsidRDefault="00DC143A">
      <w:pPr>
        <w:pStyle w:val="a3"/>
        <w:spacing w:before="2" w:line="276" w:lineRule="auto"/>
        <w:ind w:right="686"/>
      </w:pPr>
      <w:r>
        <w:t>сопоставлять</w:t>
      </w:r>
      <w:r>
        <w:rPr>
          <w:spacing w:val="78"/>
          <w:w w:val="150"/>
        </w:rPr>
        <w:t xml:space="preserve">   </w:t>
      </w:r>
      <w:r>
        <w:t>высказывания</w:t>
      </w:r>
      <w:r>
        <w:rPr>
          <w:spacing w:val="78"/>
          <w:w w:val="150"/>
        </w:rPr>
        <w:t xml:space="preserve">   </w:t>
      </w:r>
      <w:r>
        <w:t>историков,</w:t>
      </w:r>
      <w:r>
        <w:rPr>
          <w:spacing w:val="79"/>
          <w:w w:val="150"/>
        </w:rPr>
        <w:t xml:space="preserve">   </w:t>
      </w:r>
      <w:r>
        <w:t>содержащие</w:t>
      </w:r>
      <w:r>
        <w:rPr>
          <w:spacing w:val="78"/>
          <w:w w:val="150"/>
        </w:rPr>
        <w:t xml:space="preserve">   </w:t>
      </w:r>
      <w:r>
        <w:t>разные</w:t>
      </w:r>
      <w:r>
        <w:rPr>
          <w:spacing w:val="76"/>
          <w:w w:val="150"/>
        </w:rPr>
        <w:t xml:space="preserve">   </w:t>
      </w:r>
      <w:r>
        <w:t>мнения по спорным вопросам отечественной и всеобщей истории XIX ‒ начала XX в., объяснять, что могло лежать в их основе;</w:t>
      </w:r>
    </w:p>
    <w:p w:rsidR="00A74CF0" w:rsidRDefault="00DC143A">
      <w:pPr>
        <w:pStyle w:val="a3"/>
        <w:spacing w:line="276" w:lineRule="auto"/>
        <w:ind w:right="691"/>
      </w:pPr>
      <w:r>
        <w:t>оценивать степень убедительности предложенных точек зрения, формулировать и аргументировать свое мнение;</w:t>
      </w:r>
    </w:p>
    <w:p w:rsidR="00A74CF0" w:rsidRDefault="00DC143A">
      <w:pPr>
        <w:pStyle w:val="a3"/>
        <w:spacing w:line="276" w:lineRule="auto"/>
        <w:ind w:right="69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74CF0" w:rsidRDefault="00DC143A">
      <w:pPr>
        <w:pStyle w:val="a3"/>
        <w:spacing w:line="275" w:lineRule="exact"/>
        <w:ind w:left="843" w:firstLine="0"/>
      </w:pPr>
      <w:r>
        <w:t>Применение</w:t>
      </w:r>
      <w:r>
        <w:rPr>
          <w:spacing w:val="-7"/>
        </w:rPr>
        <w:t xml:space="preserve"> </w:t>
      </w:r>
      <w:r>
        <w:t>исторических</w:t>
      </w:r>
      <w:r>
        <w:rPr>
          <w:spacing w:val="-10"/>
        </w:rPr>
        <w:t xml:space="preserve"> </w:t>
      </w:r>
      <w:r>
        <w:rPr>
          <w:spacing w:val="-2"/>
        </w:rPr>
        <w:t>знаний:</w:t>
      </w:r>
    </w:p>
    <w:p w:rsidR="00A74CF0" w:rsidRDefault="00DC143A">
      <w:pPr>
        <w:pStyle w:val="a3"/>
        <w:spacing w:before="39" w:line="278" w:lineRule="auto"/>
        <w:ind w:right="690"/>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w:t>
      </w:r>
      <w:r>
        <w:rPr>
          <w:spacing w:val="40"/>
        </w:rPr>
        <w:t xml:space="preserve"> </w:t>
      </w:r>
      <w:r>
        <w:t>их значение для времени их создания и для современного общества;</w:t>
      </w:r>
    </w:p>
    <w:p w:rsidR="00A74CF0" w:rsidRDefault="00DC143A">
      <w:pPr>
        <w:pStyle w:val="a3"/>
        <w:spacing w:line="276" w:lineRule="auto"/>
        <w:ind w:right="689"/>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XIX ‒ начала ХХ в. (в том числе на региональном материале);</w:t>
      </w:r>
    </w:p>
    <w:p w:rsidR="00A74CF0" w:rsidRDefault="00DC143A">
      <w:pPr>
        <w:pStyle w:val="a3"/>
        <w:spacing w:line="276" w:lineRule="auto"/>
        <w:ind w:right="691"/>
      </w:pPr>
      <w:r>
        <w:t>объяснять, в чем</w:t>
      </w:r>
      <w:r>
        <w:rPr>
          <w:spacing w:val="-1"/>
        </w:rPr>
        <w:t xml:space="preserve"> </w:t>
      </w:r>
      <w:r>
        <w:t>состоит</w:t>
      </w:r>
      <w:r>
        <w:rPr>
          <w:spacing w:val="-2"/>
        </w:rPr>
        <w:t xml:space="preserve"> </w:t>
      </w:r>
      <w:r>
        <w:t>наследие истории XIX ‒ начала ХХ</w:t>
      </w:r>
      <w:r>
        <w:rPr>
          <w:spacing w:val="-3"/>
        </w:rPr>
        <w:t xml:space="preserve"> </w:t>
      </w:r>
      <w:r>
        <w:t>в. для России, других</w:t>
      </w:r>
      <w:r>
        <w:rPr>
          <w:spacing w:val="-2"/>
        </w:rPr>
        <w:t xml:space="preserve"> </w:t>
      </w:r>
      <w:r>
        <w:t>стран мира, высказывать и аргументировать своё отношение к культурному наследию в</w:t>
      </w:r>
      <w:r>
        <w:rPr>
          <w:spacing w:val="40"/>
        </w:rPr>
        <w:t xml:space="preserve"> </w:t>
      </w:r>
      <w:r>
        <w:t>общественных обсуждениях.</w:t>
      </w:r>
    </w:p>
    <w:p w:rsidR="00A74CF0" w:rsidRDefault="00DC143A">
      <w:pPr>
        <w:pStyle w:val="a3"/>
        <w:spacing w:line="280" w:lineRule="auto"/>
        <w:ind w:left="843" w:right="3778" w:firstLine="0"/>
      </w:pPr>
      <w:r>
        <w:t>Учебный</w:t>
      </w:r>
      <w:r>
        <w:rPr>
          <w:spacing w:val="-4"/>
        </w:rPr>
        <w:t xml:space="preserve"> </w:t>
      </w:r>
      <w:r>
        <w:t>модуль</w:t>
      </w:r>
      <w:r>
        <w:rPr>
          <w:spacing w:val="-4"/>
        </w:rPr>
        <w:t xml:space="preserve"> </w:t>
      </w:r>
      <w:r>
        <w:t>«Введение</w:t>
      </w:r>
      <w:r>
        <w:rPr>
          <w:spacing w:val="-6"/>
        </w:rPr>
        <w:t xml:space="preserve"> </w:t>
      </w:r>
      <w:r>
        <w:t>в</w:t>
      </w:r>
      <w:r>
        <w:rPr>
          <w:spacing w:val="-4"/>
        </w:rPr>
        <w:t xml:space="preserve"> </w:t>
      </w:r>
      <w:r>
        <w:t>новейшую</w:t>
      </w:r>
      <w:r>
        <w:rPr>
          <w:spacing w:val="-7"/>
        </w:rPr>
        <w:t xml:space="preserve"> </w:t>
      </w:r>
      <w:r>
        <w:t>историю</w:t>
      </w:r>
      <w:r>
        <w:rPr>
          <w:spacing w:val="-7"/>
        </w:rPr>
        <w:t xml:space="preserve"> </w:t>
      </w:r>
      <w:r>
        <w:t>России». Пояснительная записка.</w:t>
      </w:r>
    </w:p>
    <w:p w:rsidR="00A74CF0" w:rsidRDefault="00DC143A">
      <w:pPr>
        <w:pStyle w:val="a3"/>
        <w:spacing w:line="276" w:lineRule="auto"/>
        <w:ind w:right="679"/>
      </w:pPr>
      <w:r>
        <w:t>Программа учебного модуля «Введение в Новейшую историю России» (далее ‒ Программа</w:t>
      </w:r>
      <w:r>
        <w:rPr>
          <w:spacing w:val="72"/>
          <w:w w:val="150"/>
        </w:rPr>
        <w:t xml:space="preserve">   </w:t>
      </w:r>
      <w:r>
        <w:t>модуля)</w:t>
      </w:r>
      <w:r>
        <w:rPr>
          <w:spacing w:val="74"/>
          <w:w w:val="150"/>
        </w:rPr>
        <w:t xml:space="preserve">   </w:t>
      </w:r>
      <w:r>
        <w:t>составлена</w:t>
      </w:r>
      <w:r>
        <w:rPr>
          <w:spacing w:val="73"/>
          <w:w w:val="150"/>
        </w:rPr>
        <w:t xml:space="preserve">   </w:t>
      </w:r>
      <w:r>
        <w:t>на</w:t>
      </w:r>
      <w:r>
        <w:rPr>
          <w:spacing w:val="72"/>
          <w:w w:val="150"/>
        </w:rPr>
        <w:t xml:space="preserve">   </w:t>
      </w:r>
      <w:r>
        <w:t>основе</w:t>
      </w:r>
      <w:r>
        <w:rPr>
          <w:spacing w:val="73"/>
          <w:w w:val="150"/>
        </w:rPr>
        <w:t xml:space="preserve">   </w:t>
      </w:r>
      <w:r>
        <w:t>положений</w:t>
      </w:r>
      <w:r>
        <w:rPr>
          <w:spacing w:val="72"/>
          <w:w w:val="150"/>
        </w:rPr>
        <w:t xml:space="preserve">   </w:t>
      </w:r>
      <w:r>
        <w:t>и</w:t>
      </w:r>
      <w:r>
        <w:rPr>
          <w:spacing w:val="72"/>
          <w:w w:val="150"/>
        </w:rPr>
        <w:t xml:space="preserve">   </w:t>
      </w:r>
      <w:r>
        <w:t>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w:t>
      </w:r>
      <w:r>
        <w:rPr>
          <w:spacing w:val="40"/>
        </w:rPr>
        <w:t xml:space="preserve"> </w:t>
      </w:r>
      <w:r>
        <w:t>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74CF0" w:rsidRDefault="00DC143A">
      <w:pPr>
        <w:pStyle w:val="a3"/>
        <w:ind w:left="843" w:firstLine="0"/>
      </w:pPr>
      <w:r>
        <w:t>Общая</w:t>
      </w:r>
      <w:r>
        <w:rPr>
          <w:spacing w:val="-5"/>
        </w:rPr>
        <w:t xml:space="preserve"> </w:t>
      </w:r>
      <w:r>
        <w:t>характеристика</w:t>
      </w:r>
      <w:r>
        <w:rPr>
          <w:spacing w:val="1"/>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6"/>
          <w:position w:val="1"/>
        </w:rPr>
        <w:t xml:space="preserve"> </w:t>
      </w:r>
      <w:r>
        <w:rPr>
          <w:position w:val="1"/>
        </w:rPr>
        <w:t>Новейшую</w:t>
      </w:r>
      <w:r>
        <w:rPr>
          <w:spacing w:val="-5"/>
          <w:position w:val="1"/>
        </w:rPr>
        <w:t xml:space="preserve"> </w:t>
      </w:r>
      <w:r>
        <w:rPr>
          <w:position w:val="1"/>
        </w:rPr>
        <w:t>историю</w:t>
      </w:r>
      <w:r>
        <w:rPr>
          <w:spacing w:val="-4"/>
          <w:position w:val="1"/>
        </w:rPr>
        <w:t xml:space="preserve"> </w:t>
      </w:r>
      <w:r>
        <w:rPr>
          <w:spacing w:val="-2"/>
          <w:position w:val="1"/>
        </w:rPr>
        <w:t>России».</w:t>
      </w:r>
    </w:p>
    <w:p w:rsidR="00A74CF0" w:rsidRDefault="00DC143A">
      <w:pPr>
        <w:pStyle w:val="a3"/>
        <w:spacing w:before="27" w:line="276" w:lineRule="auto"/>
        <w:ind w:right="689"/>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w:t>
      </w:r>
      <w:r>
        <w:rPr>
          <w:spacing w:val="40"/>
        </w:rPr>
        <w:t xml:space="preserve"> </w:t>
      </w:r>
      <w:r>
        <w:t>Отечества,</w:t>
      </w:r>
      <w:r>
        <w:rPr>
          <w:spacing w:val="64"/>
        </w:rPr>
        <w:t xml:space="preserve"> </w:t>
      </w:r>
      <w:r>
        <w:t>позволит</w:t>
      </w:r>
      <w:r>
        <w:rPr>
          <w:spacing w:val="40"/>
        </w:rPr>
        <w:t xml:space="preserve"> </w:t>
      </w:r>
      <w:r>
        <w:t>создать</w:t>
      </w:r>
      <w:r>
        <w:rPr>
          <w:spacing w:val="40"/>
        </w:rPr>
        <w:t xml:space="preserve"> </w:t>
      </w:r>
      <w:r>
        <w:t>основу</w:t>
      </w:r>
      <w:r>
        <w:rPr>
          <w:spacing w:val="40"/>
        </w:rPr>
        <w:t xml:space="preserve"> </w:t>
      </w:r>
      <w:r>
        <w:t>для</w:t>
      </w:r>
      <w:r>
        <w:rPr>
          <w:spacing w:val="62"/>
        </w:rPr>
        <w:t xml:space="preserve"> </w:t>
      </w:r>
      <w:r>
        <w:t>овладения</w:t>
      </w:r>
      <w:r>
        <w:rPr>
          <w:spacing w:val="62"/>
        </w:rPr>
        <w:t xml:space="preserve"> </w:t>
      </w:r>
      <w:r>
        <w:t>знаниями</w:t>
      </w:r>
      <w:r>
        <w:rPr>
          <w:spacing w:val="40"/>
        </w:rPr>
        <w:t xml:space="preserve"> </w:t>
      </w:r>
      <w:r>
        <w:t>об</w:t>
      </w:r>
      <w:r>
        <w:rPr>
          <w:spacing w:val="40"/>
        </w:rPr>
        <w:t xml:space="preserve"> </w:t>
      </w:r>
      <w:r>
        <w:t>основных</w:t>
      </w:r>
      <w:r>
        <w:rPr>
          <w:spacing w:val="40"/>
        </w:rPr>
        <w:t xml:space="preserve"> </w:t>
      </w:r>
      <w:r>
        <w:t>этапах</w:t>
      </w:r>
      <w:r>
        <w:rPr>
          <w:spacing w:val="40"/>
        </w:rPr>
        <w:t xml:space="preserve"> </w:t>
      </w:r>
      <w:r>
        <w:t>и событиях новейшей истории России на уровне среднего общего образования.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A74CF0" w:rsidRDefault="00DC143A">
      <w:pPr>
        <w:pStyle w:val="a3"/>
        <w:spacing w:before="3" w:line="276" w:lineRule="auto"/>
        <w:ind w:right="685"/>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74CF0" w:rsidRDefault="00DC143A">
      <w:pPr>
        <w:pStyle w:val="a3"/>
        <w:spacing w:line="276" w:lineRule="auto"/>
        <w:ind w:left="843" w:right="688" w:firstLine="0"/>
      </w:pPr>
      <w:r>
        <w:t xml:space="preserve">Цели изучения учебного модуля </w:t>
      </w:r>
      <w:r>
        <w:rPr>
          <w:position w:val="1"/>
        </w:rPr>
        <w:t xml:space="preserve">«Введение в Новейшую историю России»: </w:t>
      </w:r>
      <w:r>
        <w:t>формирование</w:t>
      </w:r>
      <w:r>
        <w:rPr>
          <w:spacing w:val="30"/>
        </w:rPr>
        <w:t xml:space="preserve"> </w:t>
      </w:r>
      <w:r>
        <w:t>у молодого</w:t>
      </w:r>
      <w:r>
        <w:rPr>
          <w:spacing w:val="31"/>
        </w:rPr>
        <w:t xml:space="preserve"> </w:t>
      </w:r>
      <w:r>
        <w:t>поколения ориентиров для гражданской,</w:t>
      </w:r>
      <w:r>
        <w:rPr>
          <w:spacing w:val="33"/>
        </w:rPr>
        <w:t xml:space="preserve"> </w:t>
      </w:r>
      <w:r>
        <w:t>этнонациональной,</w:t>
      </w:r>
    </w:p>
    <w:p w:rsidR="00A74CF0" w:rsidRDefault="00DC143A">
      <w:pPr>
        <w:pStyle w:val="a3"/>
        <w:spacing w:line="275" w:lineRule="exact"/>
        <w:ind w:firstLine="0"/>
      </w:pPr>
      <w:r>
        <w:t>социальной,</w:t>
      </w:r>
      <w:r>
        <w:rPr>
          <w:spacing w:val="-9"/>
        </w:rPr>
        <w:t xml:space="preserve"> </w:t>
      </w:r>
      <w:r>
        <w:t>культурной</w:t>
      </w:r>
      <w:r>
        <w:rPr>
          <w:spacing w:val="-3"/>
        </w:rPr>
        <w:t xml:space="preserve"> </w:t>
      </w:r>
      <w:r>
        <w:t>самоидентификации</w:t>
      </w:r>
      <w:r>
        <w:rPr>
          <w:spacing w:val="-8"/>
        </w:rPr>
        <w:t xml:space="preserve"> </w:t>
      </w:r>
      <w:r>
        <w:t>в</w:t>
      </w:r>
      <w:r>
        <w:rPr>
          <w:spacing w:val="-11"/>
        </w:rPr>
        <w:t xml:space="preserve"> </w:t>
      </w:r>
      <w:r>
        <w:t>окружающем</w:t>
      </w:r>
      <w:r>
        <w:rPr>
          <w:spacing w:val="-3"/>
        </w:rPr>
        <w:t xml:space="preserve"> </w:t>
      </w:r>
      <w:r>
        <w:rPr>
          <w:spacing w:val="-2"/>
        </w:rPr>
        <w:t>мире;</w:t>
      </w:r>
    </w:p>
    <w:p w:rsidR="00A74CF0" w:rsidRDefault="00DC143A">
      <w:pPr>
        <w:pStyle w:val="a3"/>
        <w:spacing w:before="43" w:line="276" w:lineRule="auto"/>
        <w:ind w:right="688"/>
      </w:pPr>
      <w:r>
        <w:t>владение</w:t>
      </w:r>
      <w:r>
        <w:rPr>
          <w:spacing w:val="80"/>
        </w:rPr>
        <w:t xml:space="preserve">  </w:t>
      </w:r>
      <w:r>
        <w:t>знаниями</w:t>
      </w:r>
      <w:r>
        <w:rPr>
          <w:spacing w:val="80"/>
        </w:rPr>
        <w:t xml:space="preserve">  </w:t>
      </w:r>
      <w:r>
        <w:t>об</w:t>
      </w:r>
      <w:r>
        <w:rPr>
          <w:spacing w:val="80"/>
        </w:rPr>
        <w:t xml:space="preserve">  </w:t>
      </w:r>
      <w:r>
        <w:t>основных</w:t>
      </w:r>
      <w:r>
        <w:rPr>
          <w:spacing w:val="80"/>
        </w:rPr>
        <w:t xml:space="preserve">  </w:t>
      </w:r>
      <w:r>
        <w:t>этапах</w:t>
      </w:r>
      <w:r>
        <w:rPr>
          <w:spacing w:val="80"/>
        </w:rPr>
        <w:t xml:space="preserve">  </w:t>
      </w:r>
      <w:r>
        <w:t>развития</w:t>
      </w:r>
      <w:r>
        <w:rPr>
          <w:spacing w:val="80"/>
        </w:rPr>
        <w:t xml:space="preserve">  </w:t>
      </w:r>
      <w:r>
        <w:t>человеческого</w:t>
      </w:r>
      <w:r>
        <w:rPr>
          <w:spacing w:val="80"/>
        </w:rPr>
        <w:t xml:space="preserve">  </w:t>
      </w:r>
      <w:r>
        <w:t>общества при особом внимании к месту и роли России во всемирно-историческом процессе;</w:t>
      </w:r>
    </w:p>
    <w:p w:rsidR="00A74CF0" w:rsidRDefault="00DC143A">
      <w:pPr>
        <w:pStyle w:val="a3"/>
        <w:spacing w:line="276" w:lineRule="auto"/>
        <w:ind w:right="683"/>
      </w:pPr>
      <w:r>
        <w:t>воспитание</w:t>
      </w:r>
      <w:r>
        <w:rPr>
          <w:spacing w:val="79"/>
          <w:w w:val="150"/>
        </w:rPr>
        <w:t xml:space="preserve">  </w:t>
      </w:r>
      <w:r>
        <w:t>учащихся</w:t>
      </w:r>
      <w:r>
        <w:rPr>
          <w:spacing w:val="80"/>
          <w:w w:val="150"/>
        </w:rPr>
        <w:t xml:space="preserve">  </w:t>
      </w:r>
      <w:r>
        <w:t>в</w:t>
      </w:r>
      <w:r>
        <w:rPr>
          <w:spacing w:val="80"/>
          <w:w w:val="150"/>
        </w:rPr>
        <w:t xml:space="preserve">  </w:t>
      </w:r>
      <w:r>
        <w:t>духе</w:t>
      </w:r>
      <w:r>
        <w:rPr>
          <w:spacing w:val="79"/>
          <w:w w:val="150"/>
        </w:rPr>
        <w:t xml:space="preserve">  </w:t>
      </w:r>
      <w:r>
        <w:t>патриотизма,</w:t>
      </w:r>
      <w:r>
        <w:rPr>
          <w:spacing w:val="78"/>
          <w:w w:val="150"/>
        </w:rPr>
        <w:t xml:space="preserve">  </w:t>
      </w:r>
      <w:r>
        <w:t>гражданственности,</w:t>
      </w:r>
      <w:r>
        <w:rPr>
          <w:spacing w:val="80"/>
          <w:w w:val="150"/>
        </w:rPr>
        <w:t xml:space="preserve">  </w:t>
      </w:r>
      <w:r>
        <w:t>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4CF0" w:rsidRDefault="00DC143A">
      <w:pPr>
        <w:pStyle w:val="a3"/>
        <w:spacing w:line="276" w:lineRule="auto"/>
        <w:ind w:right="695"/>
      </w:pPr>
      <w:r>
        <w:t>развитие способностей учащихся анализировать содержащуюся в различных</w:t>
      </w:r>
      <w:r>
        <w:rPr>
          <w:spacing w:val="-1"/>
        </w:rPr>
        <w:t xml:space="preserve"> </w:t>
      </w:r>
      <w:r>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4CF0" w:rsidRDefault="00DC143A">
      <w:pPr>
        <w:pStyle w:val="a3"/>
        <w:spacing w:before="1" w:line="276" w:lineRule="auto"/>
        <w:ind w:right="684"/>
      </w:pPr>
      <w:r>
        <w:t>формирование</w:t>
      </w:r>
      <w:r>
        <w:rPr>
          <w:spacing w:val="70"/>
        </w:rPr>
        <w:t xml:space="preserve">   </w:t>
      </w:r>
      <w:r>
        <w:t>у</w:t>
      </w:r>
      <w:r>
        <w:rPr>
          <w:spacing w:val="69"/>
        </w:rPr>
        <w:t xml:space="preserve">   </w:t>
      </w:r>
      <w:r>
        <w:t>школьников</w:t>
      </w:r>
      <w:r>
        <w:rPr>
          <w:spacing w:val="71"/>
        </w:rPr>
        <w:t xml:space="preserve">   </w:t>
      </w:r>
      <w:r>
        <w:t>умений</w:t>
      </w:r>
      <w:r>
        <w:rPr>
          <w:spacing w:val="73"/>
        </w:rPr>
        <w:t xml:space="preserve">   </w:t>
      </w:r>
      <w:r>
        <w:t>применять</w:t>
      </w:r>
      <w:r>
        <w:rPr>
          <w:spacing w:val="71"/>
        </w:rPr>
        <w:t xml:space="preserve">   </w:t>
      </w:r>
      <w:r>
        <w:t>исторические</w:t>
      </w:r>
      <w:r>
        <w:rPr>
          <w:spacing w:val="72"/>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A74CF0" w:rsidRDefault="00DC143A">
      <w:pPr>
        <w:pStyle w:val="a3"/>
        <w:spacing w:line="276" w:lineRule="auto"/>
        <w:ind w:right="694"/>
      </w:pPr>
      <w:r>
        <w:t>формирование</w:t>
      </w:r>
      <w:r>
        <w:rPr>
          <w:spacing w:val="68"/>
        </w:rPr>
        <w:t xml:space="preserve">  </w:t>
      </w:r>
      <w:r>
        <w:t>личностной</w:t>
      </w:r>
      <w:r>
        <w:rPr>
          <w:spacing w:val="69"/>
        </w:rPr>
        <w:t xml:space="preserve">  </w:t>
      </w:r>
      <w:r>
        <w:t>позиции</w:t>
      </w:r>
      <w:r>
        <w:rPr>
          <w:spacing w:val="69"/>
        </w:rPr>
        <w:t xml:space="preserve">  </w:t>
      </w:r>
      <w:r>
        <w:t>обучающихся</w:t>
      </w:r>
      <w:r>
        <w:rPr>
          <w:spacing w:val="71"/>
        </w:rPr>
        <w:t xml:space="preserve">  </w:t>
      </w:r>
      <w:r>
        <w:t>по</w:t>
      </w:r>
      <w:r>
        <w:rPr>
          <w:spacing w:val="69"/>
        </w:rPr>
        <w:t xml:space="preserve">  </w:t>
      </w:r>
      <w:r>
        <w:t>отношению</w:t>
      </w:r>
      <w:r>
        <w:rPr>
          <w:spacing w:val="68"/>
        </w:rPr>
        <w:t xml:space="preserve">  </w:t>
      </w:r>
      <w:r>
        <w:t>не</w:t>
      </w:r>
      <w:r>
        <w:rPr>
          <w:spacing w:val="71"/>
        </w:rPr>
        <w:t xml:space="preserve">  </w:t>
      </w:r>
      <w:r>
        <w:t>только к прошлому, но и к настоящему родной страны.</w:t>
      </w:r>
    </w:p>
    <w:p w:rsidR="00A74CF0" w:rsidRDefault="00DC143A">
      <w:pPr>
        <w:pStyle w:val="a3"/>
        <w:spacing w:line="284" w:lineRule="exact"/>
        <w:ind w:left="843"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2"/>
          <w:position w:val="1"/>
        </w:rPr>
        <w:t xml:space="preserve"> </w:t>
      </w:r>
      <w:r>
        <w:rPr>
          <w:position w:val="1"/>
        </w:rPr>
        <w:t>Новейшую</w:t>
      </w:r>
      <w:r>
        <w:rPr>
          <w:spacing w:val="-5"/>
          <w:position w:val="1"/>
        </w:rPr>
        <w:t xml:space="preserve"> </w:t>
      </w:r>
      <w:r>
        <w:rPr>
          <w:position w:val="1"/>
        </w:rPr>
        <w:t>историю</w:t>
      </w:r>
      <w:r>
        <w:rPr>
          <w:spacing w:val="-4"/>
          <w:position w:val="1"/>
        </w:rPr>
        <w:t xml:space="preserve"> </w:t>
      </w:r>
      <w:r>
        <w:rPr>
          <w:spacing w:val="-2"/>
          <w:position w:val="1"/>
        </w:rPr>
        <w:t>России».</w:t>
      </w:r>
    </w:p>
    <w:p w:rsidR="00A74CF0" w:rsidRDefault="00DC143A">
      <w:pPr>
        <w:pStyle w:val="a3"/>
        <w:spacing w:before="40" w:line="278" w:lineRule="auto"/>
        <w:ind w:right="685"/>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A74CF0" w:rsidRDefault="00DC143A">
      <w:pPr>
        <w:pStyle w:val="a3"/>
        <w:tabs>
          <w:tab w:val="left" w:pos="2037"/>
          <w:tab w:val="left" w:pos="3371"/>
          <w:tab w:val="left" w:pos="5555"/>
          <w:tab w:val="left" w:pos="7268"/>
          <w:tab w:val="left" w:pos="8942"/>
        </w:tabs>
        <w:spacing w:line="276" w:lineRule="auto"/>
        <w:ind w:right="683"/>
      </w:pPr>
      <w:r>
        <w:t>ФГОС</w:t>
      </w:r>
      <w:r>
        <w:rPr>
          <w:spacing w:val="80"/>
        </w:rPr>
        <w:t xml:space="preserve">  </w:t>
      </w:r>
      <w:r>
        <w:t>ООО</w:t>
      </w:r>
      <w:r>
        <w:rPr>
          <w:spacing w:val="80"/>
        </w:rPr>
        <w:t xml:space="preserve">  </w:t>
      </w:r>
      <w:r>
        <w:t>определяет</w:t>
      </w:r>
      <w:r>
        <w:rPr>
          <w:spacing w:val="80"/>
        </w:rPr>
        <w:t xml:space="preserve">  </w:t>
      </w:r>
      <w:r>
        <w:t>содержание</w:t>
      </w:r>
      <w:r>
        <w:rPr>
          <w:spacing w:val="80"/>
        </w:rPr>
        <w:t xml:space="preserve">  </w:t>
      </w:r>
      <w:r>
        <w:t>и</w:t>
      </w:r>
      <w:r>
        <w:rPr>
          <w:spacing w:val="80"/>
        </w:rPr>
        <w:t xml:space="preserve">  </w:t>
      </w:r>
      <w:r>
        <w:t>направленность</w:t>
      </w:r>
      <w:r>
        <w:rPr>
          <w:spacing w:val="80"/>
        </w:rPr>
        <w:t xml:space="preserve">  </w:t>
      </w:r>
      <w:r>
        <w:t>учебного</w:t>
      </w:r>
      <w:r>
        <w:rPr>
          <w:spacing w:val="80"/>
        </w:rPr>
        <w:t xml:space="preserve">  </w:t>
      </w:r>
      <w:r>
        <w:t>модуля</w:t>
      </w:r>
      <w:r>
        <w:rPr>
          <w:spacing w:val="40"/>
        </w:rPr>
        <w:t xml:space="preserve"> </w:t>
      </w:r>
      <w:r>
        <w:t xml:space="preserve">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 взаимосвязь (при наличии) с важнейшими событиями ХХ ‒ начала XXI в.; характеризовать итоги и историческое значение событий».</w:t>
      </w:r>
    </w:p>
    <w:p w:rsidR="00A74CF0" w:rsidRDefault="00DC143A">
      <w:pPr>
        <w:pStyle w:val="a3"/>
        <w:spacing w:line="276" w:lineRule="auto"/>
        <w:ind w:right="684"/>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w:t>
      </w:r>
      <w:r>
        <w:rPr>
          <w:spacing w:val="-2"/>
        </w:rPr>
        <w:t xml:space="preserve"> </w:t>
      </w:r>
      <w:r>
        <w:t>‒ начала</w:t>
      </w:r>
      <w:r>
        <w:rPr>
          <w:spacing w:val="-1"/>
        </w:rPr>
        <w:t xml:space="preserve"> </w:t>
      </w:r>
      <w:r>
        <w:t>XXI в. в 10-11</w:t>
      </w:r>
      <w:r>
        <w:rPr>
          <w:spacing w:val="-1"/>
        </w:rPr>
        <w:t xml:space="preserve"> </w:t>
      </w:r>
      <w:r>
        <w:t>классах. Кроме</w:t>
      </w:r>
      <w:r>
        <w:rPr>
          <w:spacing w:val="-2"/>
        </w:rPr>
        <w:t xml:space="preserve"> </w:t>
      </w:r>
      <w:r>
        <w:t>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74CF0" w:rsidRDefault="00DC143A">
      <w:pPr>
        <w:pStyle w:val="a3"/>
        <w:spacing w:line="276" w:lineRule="auto"/>
        <w:ind w:right="696"/>
      </w:pPr>
      <w:r>
        <w:t xml:space="preserve">Модуль «Введение в Новейшую историю России» может быть реализован в двух </w:t>
      </w:r>
      <w:r>
        <w:rPr>
          <w:spacing w:val="-2"/>
        </w:rPr>
        <w:t>вариантах:</w:t>
      </w:r>
    </w:p>
    <w:p w:rsidR="00A74CF0" w:rsidRDefault="00DC143A">
      <w:pPr>
        <w:pStyle w:val="a3"/>
        <w:spacing w:line="278" w:lineRule="auto"/>
        <w:ind w:right="686"/>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w:t>
      </w:r>
      <w:r>
        <w:rPr>
          <w:spacing w:val="80"/>
        </w:rPr>
        <w:t xml:space="preserve"> </w:t>
      </w:r>
      <w:r>
        <w:t>событиями Новейшего периода истории России (в курсе «История России», включающем темы</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firstLine="0"/>
      </w:pPr>
      <w:r>
        <w:lastRenderedPageBreak/>
        <w:t>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w:t>
      </w:r>
      <w:r>
        <w:rPr>
          <w:spacing w:val="40"/>
        </w:rPr>
        <w:t xml:space="preserve"> </w:t>
      </w:r>
      <w:r>
        <w:t>варианте реализации модуля количество часов на изучение курса История России в 9 классе рекомендуется увеличить на 14 учебных часов;</w:t>
      </w:r>
    </w:p>
    <w:p w:rsidR="00A74CF0" w:rsidRDefault="00DC143A">
      <w:pPr>
        <w:pStyle w:val="a3"/>
        <w:tabs>
          <w:tab w:val="left" w:pos="1692"/>
          <w:tab w:val="left" w:pos="4019"/>
          <w:tab w:val="left" w:pos="6240"/>
          <w:tab w:val="left" w:pos="8903"/>
        </w:tabs>
        <w:spacing w:before="2" w:line="276" w:lineRule="auto"/>
        <w:ind w:right="684"/>
      </w:pPr>
      <w:r>
        <w:t>в виде целостного последовательного учебного курса, изучаемого за</w:t>
      </w:r>
      <w:r>
        <w:rPr>
          <w:spacing w:val="-4"/>
        </w:rPr>
        <w:t xml:space="preserve"> </w:t>
      </w:r>
      <w:r>
        <w:t xml:space="preserve">счёт части учебного </w:t>
      </w:r>
      <w:r>
        <w:rPr>
          <w:spacing w:val="-2"/>
        </w:rPr>
        <w:t>плана,</w:t>
      </w:r>
      <w:r>
        <w:tab/>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 xml:space="preserve">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position w:val="1"/>
        </w:rPr>
        <w:t xml:space="preserve">обучающихся (рекомендуемый объём – </w:t>
      </w:r>
      <w:r>
        <w:t>14 учебных часов).</w:t>
      </w:r>
    </w:p>
    <w:p w:rsidR="00A74CF0" w:rsidRDefault="00DC143A">
      <w:pPr>
        <w:pStyle w:val="a3"/>
        <w:spacing w:before="2"/>
        <w:ind w:left="9016" w:firstLine="0"/>
        <w:jc w:val="left"/>
      </w:pPr>
      <w:r>
        <w:t>Таблица</w:t>
      </w:r>
      <w:r>
        <w:rPr>
          <w:spacing w:val="-1"/>
        </w:rPr>
        <w:t xml:space="preserve"> </w:t>
      </w:r>
      <w:r>
        <w:rPr>
          <w:spacing w:val="-10"/>
        </w:rPr>
        <w:t>2</w:t>
      </w:r>
    </w:p>
    <w:p w:rsidR="00A74CF0" w:rsidRDefault="00DC143A">
      <w:pPr>
        <w:pStyle w:val="a3"/>
        <w:spacing w:before="41" w:after="49"/>
        <w:ind w:left="2284"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6"/>
        </w:rPr>
        <w:t xml:space="preserve"> </w:t>
      </w:r>
      <w:r>
        <w:t>9</w:t>
      </w:r>
      <w:r>
        <w:rPr>
          <w:spacing w:val="-6"/>
        </w:rPr>
        <w:t xml:space="preserve"> </w:t>
      </w:r>
      <w:r>
        <w:rPr>
          <w:spacing w:val="-2"/>
        </w:rPr>
        <w:t>класса</w:t>
      </w:r>
    </w:p>
    <w:tbl>
      <w:tblPr>
        <w:tblStyle w:val="30"/>
        <w:tblW w:w="0" w:type="auto"/>
        <w:tblInd w:w="13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8"/>
        <w:gridCol w:w="1560"/>
        <w:gridCol w:w="2549"/>
        <w:gridCol w:w="1709"/>
      </w:tblGrid>
      <w:tr w:rsidR="00A74CF0">
        <w:trPr>
          <w:trHeight w:val="1104"/>
        </w:trPr>
        <w:tc>
          <w:tcPr>
            <w:tcW w:w="4538" w:type="dxa"/>
          </w:tcPr>
          <w:p w:rsidR="00A74CF0" w:rsidRDefault="00A74CF0">
            <w:pPr>
              <w:pStyle w:val="TableParagraph"/>
              <w:rPr>
                <w:sz w:val="23"/>
              </w:rPr>
            </w:pPr>
          </w:p>
          <w:p w:rsidR="00A74CF0" w:rsidRDefault="00DC143A">
            <w:pPr>
              <w:pStyle w:val="TableParagraph"/>
              <w:spacing w:before="1"/>
              <w:ind w:left="831" w:right="823"/>
              <w:jc w:val="center"/>
              <w:rPr>
                <w:sz w:val="24"/>
              </w:rPr>
            </w:pPr>
            <w:r>
              <w:rPr>
                <w:sz w:val="24"/>
              </w:rPr>
              <w:t>Программа</w:t>
            </w:r>
            <w:r>
              <w:rPr>
                <w:spacing w:val="-1"/>
                <w:sz w:val="24"/>
              </w:rPr>
              <w:t xml:space="preserve"> </w:t>
            </w:r>
            <w:r>
              <w:rPr>
                <w:spacing w:val="-4"/>
                <w:sz w:val="24"/>
              </w:rPr>
              <w:t>курса</w:t>
            </w:r>
          </w:p>
          <w:p w:rsidR="00A74CF0" w:rsidRDefault="00DC143A">
            <w:pPr>
              <w:pStyle w:val="TableParagraph"/>
              <w:spacing w:before="3"/>
              <w:ind w:left="837" w:right="823"/>
              <w:jc w:val="center"/>
              <w:rPr>
                <w:sz w:val="24"/>
              </w:rPr>
            </w:pPr>
            <w:r>
              <w:rPr>
                <w:sz w:val="24"/>
              </w:rPr>
              <w:t>«История России»</w:t>
            </w:r>
            <w:r>
              <w:rPr>
                <w:spacing w:val="-4"/>
                <w:sz w:val="24"/>
              </w:rPr>
              <w:t xml:space="preserve"> </w:t>
            </w:r>
            <w:r>
              <w:rPr>
                <w:sz w:val="24"/>
              </w:rPr>
              <w:t>(9</w:t>
            </w:r>
            <w:r>
              <w:rPr>
                <w:spacing w:val="1"/>
                <w:sz w:val="24"/>
              </w:rPr>
              <w:t xml:space="preserve"> </w:t>
            </w:r>
            <w:r>
              <w:rPr>
                <w:spacing w:val="-2"/>
                <w:sz w:val="24"/>
              </w:rPr>
              <w:t>класс)</w:t>
            </w:r>
          </w:p>
        </w:tc>
        <w:tc>
          <w:tcPr>
            <w:tcW w:w="1560" w:type="dxa"/>
          </w:tcPr>
          <w:p w:rsidR="00A74CF0" w:rsidRDefault="00DC143A">
            <w:pPr>
              <w:pStyle w:val="TableParagraph"/>
              <w:spacing w:before="131"/>
              <w:ind w:left="201" w:right="189"/>
              <w:jc w:val="center"/>
              <w:rPr>
                <w:sz w:val="24"/>
              </w:rPr>
            </w:pPr>
            <w:r>
              <w:rPr>
                <w:spacing w:val="-2"/>
                <w:sz w:val="24"/>
              </w:rPr>
              <w:t>Примерное количество часов</w:t>
            </w:r>
          </w:p>
        </w:tc>
        <w:tc>
          <w:tcPr>
            <w:tcW w:w="2549" w:type="dxa"/>
          </w:tcPr>
          <w:p w:rsidR="00A74CF0" w:rsidRDefault="00DC143A">
            <w:pPr>
              <w:pStyle w:val="TableParagraph"/>
              <w:spacing w:line="237" w:lineRule="auto"/>
              <w:ind w:left="142" w:right="132"/>
              <w:jc w:val="center"/>
              <w:rPr>
                <w:sz w:val="24"/>
              </w:rPr>
            </w:pPr>
            <w:r>
              <w:rPr>
                <w:sz w:val="24"/>
              </w:rPr>
              <w:t>Программа</w:t>
            </w:r>
            <w:r>
              <w:rPr>
                <w:spacing w:val="-15"/>
                <w:sz w:val="24"/>
              </w:rPr>
              <w:t xml:space="preserve"> </w:t>
            </w:r>
            <w:r>
              <w:rPr>
                <w:sz w:val="24"/>
              </w:rPr>
              <w:t>учебного модуля «Введение</w:t>
            </w:r>
          </w:p>
          <w:p w:rsidR="00A74CF0" w:rsidRDefault="00DC143A">
            <w:pPr>
              <w:pStyle w:val="TableParagraph"/>
              <w:spacing w:line="274" w:lineRule="exact"/>
              <w:ind w:left="153" w:right="132"/>
              <w:jc w:val="center"/>
              <w:rPr>
                <w:sz w:val="24"/>
              </w:rPr>
            </w:pPr>
            <w:r>
              <w:rPr>
                <w:sz w:val="24"/>
              </w:rPr>
              <w:t>в</w:t>
            </w:r>
            <w:r>
              <w:rPr>
                <w:spacing w:val="-15"/>
                <w:sz w:val="24"/>
              </w:rPr>
              <w:t xml:space="preserve"> </w:t>
            </w:r>
            <w:r>
              <w:rPr>
                <w:sz w:val="24"/>
              </w:rPr>
              <w:t>Новейшую</w:t>
            </w:r>
            <w:r>
              <w:rPr>
                <w:spacing w:val="-15"/>
                <w:sz w:val="24"/>
              </w:rPr>
              <w:t xml:space="preserve"> </w:t>
            </w:r>
            <w:r>
              <w:rPr>
                <w:sz w:val="24"/>
              </w:rPr>
              <w:t xml:space="preserve">историю </w:t>
            </w:r>
            <w:r>
              <w:rPr>
                <w:spacing w:val="-2"/>
                <w:sz w:val="24"/>
              </w:rPr>
              <w:t>России»</w:t>
            </w:r>
          </w:p>
        </w:tc>
        <w:tc>
          <w:tcPr>
            <w:tcW w:w="1709" w:type="dxa"/>
          </w:tcPr>
          <w:p w:rsidR="00A74CF0" w:rsidRDefault="00DC143A">
            <w:pPr>
              <w:pStyle w:val="TableParagraph"/>
              <w:spacing w:before="131"/>
              <w:ind w:left="274" w:right="265"/>
              <w:jc w:val="center"/>
              <w:rPr>
                <w:sz w:val="24"/>
              </w:rPr>
            </w:pPr>
            <w:r>
              <w:rPr>
                <w:spacing w:val="-2"/>
                <w:sz w:val="24"/>
              </w:rPr>
              <w:t>Примерное количество часов</w:t>
            </w:r>
          </w:p>
        </w:tc>
      </w:tr>
      <w:tr w:rsidR="00A74CF0">
        <w:trPr>
          <w:trHeight w:val="277"/>
        </w:trPr>
        <w:tc>
          <w:tcPr>
            <w:tcW w:w="4538" w:type="dxa"/>
          </w:tcPr>
          <w:p w:rsidR="00A74CF0" w:rsidRDefault="00DC143A">
            <w:pPr>
              <w:pStyle w:val="TableParagraph"/>
              <w:spacing w:line="258" w:lineRule="exact"/>
              <w:ind w:left="114"/>
              <w:rPr>
                <w:sz w:val="24"/>
              </w:rPr>
            </w:pPr>
            <w:r>
              <w:rPr>
                <w:spacing w:val="-2"/>
                <w:sz w:val="24"/>
              </w:rPr>
              <w:t>Введение</w:t>
            </w:r>
          </w:p>
        </w:tc>
        <w:tc>
          <w:tcPr>
            <w:tcW w:w="1560" w:type="dxa"/>
          </w:tcPr>
          <w:p w:rsidR="00A74CF0" w:rsidRDefault="00DC143A">
            <w:pPr>
              <w:pStyle w:val="TableParagraph"/>
              <w:spacing w:line="258" w:lineRule="exact"/>
              <w:ind w:left="114"/>
              <w:rPr>
                <w:sz w:val="24"/>
              </w:rPr>
            </w:pPr>
            <w:r>
              <w:rPr>
                <w:sz w:val="24"/>
              </w:rPr>
              <w:t>1</w:t>
            </w:r>
          </w:p>
        </w:tc>
        <w:tc>
          <w:tcPr>
            <w:tcW w:w="2549" w:type="dxa"/>
          </w:tcPr>
          <w:p w:rsidR="00A74CF0" w:rsidRDefault="00DC143A">
            <w:pPr>
              <w:pStyle w:val="TableParagraph"/>
              <w:spacing w:line="258" w:lineRule="exact"/>
              <w:ind w:left="115"/>
              <w:rPr>
                <w:sz w:val="24"/>
              </w:rPr>
            </w:pPr>
            <w:r>
              <w:rPr>
                <w:spacing w:val="-2"/>
                <w:sz w:val="24"/>
              </w:rPr>
              <w:t>Введение</w:t>
            </w:r>
          </w:p>
        </w:tc>
        <w:tc>
          <w:tcPr>
            <w:tcW w:w="1709" w:type="dxa"/>
          </w:tcPr>
          <w:p w:rsidR="00A74CF0" w:rsidRDefault="00DC143A">
            <w:pPr>
              <w:pStyle w:val="TableParagraph"/>
              <w:spacing w:line="258" w:lineRule="exact"/>
              <w:ind w:right="784"/>
              <w:jc w:val="right"/>
              <w:rPr>
                <w:sz w:val="24"/>
              </w:rPr>
            </w:pPr>
            <w:r>
              <w:rPr>
                <w:sz w:val="24"/>
              </w:rPr>
              <w:t>1</w:t>
            </w:r>
          </w:p>
        </w:tc>
      </w:tr>
      <w:tr w:rsidR="00A74CF0">
        <w:trPr>
          <w:trHeight w:val="830"/>
        </w:trPr>
        <w:tc>
          <w:tcPr>
            <w:tcW w:w="4538" w:type="dxa"/>
          </w:tcPr>
          <w:p w:rsidR="00A74CF0" w:rsidRDefault="00DC143A">
            <w:pPr>
              <w:pStyle w:val="TableParagraph"/>
              <w:spacing w:line="237" w:lineRule="auto"/>
              <w:ind w:left="114" w:right="1283"/>
              <w:rPr>
                <w:sz w:val="24"/>
              </w:rPr>
            </w:pPr>
            <w:r>
              <w:rPr>
                <w:sz w:val="24"/>
              </w:rPr>
              <w:t>Первая</w:t>
            </w:r>
            <w:r>
              <w:rPr>
                <w:spacing w:val="-15"/>
                <w:sz w:val="24"/>
              </w:rPr>
              <w:t xml:space="preserve"> </w:t>
            </w:r>
            <w:r>
              <w:rPr>
                <w:sz w:val="24"/>
              </w:rPr>
              <w:t>российская</w:t>
            </w:r>
            <w:r>
              <w:rPr>
                <w:spacing w:val="-15"/>
                <w:sz w:val="24"/>
              </w:rPr>
              <w:t xml:space="preserve"> </w:t>
            </w:r>
            <w:r>
              <w:rPr>
                <w:sz w:val="24"/>
              </w:rPr>
              <w:t>революция 1905-1907 гг.</w:t>
            </w:r>
          </w:p>
        </w:tc>
        <w:tc>
          <w:tcPr>
            <w:tcW w:w="1560" w:type="dxa"/>
          </w:tcPr>
          <w:p w:rsidR="00A74CF0" w:rsidRDefault="00DC143A">
            <w:pPr>
              <w:pStyle w:val="TableParagraph"/>
              <w:spacing w:line="268" w:lineRule="exact"/>
              <w:ind w:left="114"/>
              <w:rPr>
                <w:sz w:val="24"/>
              </w:rPr>
            </w:pPr>
            <w:r>
              <w:rPr>
                <w:sz w:val="24"/>
              </w:rPr>
              <w:t>1</w:t>
            </w:r>
          </w:p>
        </w:tc>
        <w:tc>
          <w:tcPr>
            <w:tcW w:w="2549" w:type="dxa"/>
          </w:tcPr>
          <w:p w:rsidR="00A74CF0" w:rsidRDefault="00DC143A">
            <w:pPr>
              <w:pStyle w:val="TableParagraph"/>
              <w:spacing w:line="237" w:lineRule="auto"/>
              <w:ind w:left="115" w:right="240"/>
              <w:rPr>
                <w:sz w:val="24"/>
              </w:rPr>
            </w:pPr>
            <w:r>
              <w:rPr>
                <w:spacing w:val="-2"/>
                <w:sz w:val="24"/>
              </w:rPr>
              <w:t>Российская революция</w:t>
            </w:r>
          </w:p>
          <w:p w:rsidR="00A74CF0" w:rsidRDefault="00DC143A">
            <w:pPr>
              <w:pStyle w:val="TableParagraph"/>
              <w:spacing w:line="267" w:lineRule="exact"/>
              <w:ind w:left="115"/>
              <w:rPr>
                <w:sz w:val="24"/>
              </w:rPr>
            </w:pPr>
            <w:r>
              <w:rPr>
                <w:sz w:val="24"/>
              </w:rPr>
              <w:t>1917—1922</w:t>
            </w:r>
            <w:r>
              <w:rPr>
                <w:spacing w:val="2"/>
                <w:sz w:val="24"/>
              </w:rPr>
              <w:t xml:space="preserve"> </w:t>
            </w:r>
            <w:r>
              <w:rPr>
                <w:spacing w:val="-5"/>
                <w:sz w:val="24"/>
              </w:rPr>
              <w:t>гг.</w:t>
            </w:r>
          </w:p>
        </w:tc>
        <w:tc>
          <w:tcPr>
            <w:tcW w:w="1709" w:type="dxa"/>
          </w:tcPr>
          <w:p w:rsidR="00A74CF0" w:rsidRDefault="00DC143A">
            <w:pPr>
              <w:pStyle w:val="TableParagraph"/>
              <w:spacing w:line="268" w:lineRule="exact"/>
              <w:ind w:right="784"/>
              <w:jc w:val="right"/>
              <w:rPr>
                <w:sz w:val="24"/>
              </w:rPr>
            </w:pPr>
            <w:r>
              <w:rPr>
                <w:sz w:val="24"/>
              </w:rPr>
              <w:t>3</w:t>
            </w:r>
          </w:p>
        </w:tc>
      </w:tr>
      <w:tr w:rsidR="00A74CF0">
        <w:trPr>
          <w:trHeight w:val="1382"/>
        </w:trPr>
        <w:tc>
          <w:tcPr>
            <w:tcW w:w="4538" w:type="dxa"/>
          </w:tcPr>
          <w:p w:rsidR="00A74CF0" w:rsidRDefault="00DC143A">
            <w:pPr>
              <w:pStyle w:val="TableParagraph"/>
              <w:spacing w:line="268" w:lineRule="exact"/>
              <w:ind w:left="114"/>
              <w:rPr>
                <w:sz w:val="24"/>
              </w:rPr>
            </w:pPr>
            <w:r>
              <w:rPr>
                <w:sz w:val="24"/>
              </w:rPr>
              <w:t>Отечественная</w:t>
            </w:r>
            <w:r>
              <w:rPr>
                <w:spacing w:val="-4"/>
                <w:sz w:val="24"/>
              </w:rPr>
              <w:t xml:space="preserve"> война</w:t>
            </w:r>
          </w:p>
          <w:p w:rsidR="00A74CF0" w:rsidRDefault="00DC143A">
            <w:pPr>
              <w:pStyle w:val="TableParagraph"/>
              <w:spacing w:before="4" w:line="237" w:lineRule="auto"/>
              <w:ind w:left="114" w:right="112"/>
              <w:rPr>
                <w:sz w:val="24"/>
              </w:rPr>
            </w:pPr>
            <w:r>
              <w:rPr>
                <w:sz w:val="24"/>
              </w:rPr>
              <w:t>1812</w:t>
            </w:r>
            <w:r>
              <w:rPr>
                <w:spacing w:val="-7"/>
                <w:sz w:val="24"/>
              </w:rPr>
              <w:t xml:space="preserve"> </w:t>
            </w:r>
            <w:r>
              <w:rPr>
                <w:sz w:val="24"/>
              </w:rPr>
              <w:t>г.</w:t>
            </w:r>
            <w:r>
              <w:rPr>
                <w:spacing w:val="-5"/>
                <w:sz w:val="24"/>
              </w:rPr>
              <w:t xml:space="preserve"> </w:t>
            </w:r>
            <w:r>
              <w:rPr>
                <w:sz w:val="24"/>
              </w:rPr>
              <w:t>‒</w:t>
            </w:r>
            <w:r>
              <w:rPr>
                <w:spacing w:val="-11"/>
                <w:sz w:val="24"/>
              </w:rPr>
              <w:t xml:space="preserve"> </w:t>
            </w:r>
            <w:r>
              <w:rPr>
                <w:sz w:val="24"/>
              </w:rPr>
              <w:t>важнейшее</w:t>
            </w:r>
            <w:r>
              <w:rPr>
                <w:spacing w:val="-8"/>
                <w:sz w:val="24"/>
              </w:rPr>
              <w:t xml:space="preserve"> </w:t>
            </w:r>
            <w:r>
              <w:rPr>
                <w:sz w:val="24"/>
              </w:rPr>
              <w:t>событие</w:t>
            </w:r>
            <w:r>
              <w:rPr>
                <w:spacing w:val="-12"/>
                <w:sz w:val="24"/>
              </w:rPr>
              <w:t xml:space="preserve"> </w:t>
            </w:r>
            <w:r>
              <w:rPr>
                <w:sz w:val="24"/>
              </w:rPr>
              <w:t>российской и мировой истории</w:t>
            </w:r>
          </w:p>
          <w:p w:rsidR="00A74CF0" w:rsidRDefault="00DC143A">
            <w:pPr>
              <w:pStyle w:val="TableParagraph"/>
              <w:spacing w:line="274" w:lineRule="exact"/>
              <w:ind w:left="114"/>
              <w:rPr>
                <w:sz w:val="24"/>
              </w:rPr>
            </w:pPr>
            <w:r>
              <w:rPr>
                <w:sz w:val="24"/>
              </w:rPr>
              <w:t>XIX</w:t>
            </w:r>
            <w:r>
              <w:rPr>
                <w:spacing w:val="-10"/>
                <w:sz w:val="24"/>
              </w:rPr>
              <w:t xml:space="preserve"> </w:t>
            </w:r>
            <w:r>
              <w:rPr>
                <w:sz w:val="24"/>
              </w:rPr>
              <w:t>в.</w:t>
            </w:r>
            <w:r>
              <w:rPr>
                <w:spacing w:val="-8"/>
                <w:sz w:val="24"/>
              </w:rPr>
              <w:t xml:space="preserve"> </w:t>
            </w:r>
            <w:r>
              <w:rPr>
                <w:sz w:val="24"/>
              </w:rPr>
              <w:t>Крымская</w:t>
            </w:r>
            <w:r>
              <w:rPr>
                <w:spacing w:val="-14"/>
                <w:sz w:val="24"/>
              </w:rPr>
              <w:t xml:space="preserve"> </w:t>
            </w:r>
            <w:r>
              <w:rPr>
                <w:sz w:val="24"/>
              </w:rPr>
              <w:t>война.</w:t>
            </w:r>
            <w:r>
              <w:rPr>
                <w:spacing w:val="-8"/>
                <w:sz w:val="24"/>
              </w:rPr>
              <w:t xml:space="preserve"> </w:t>
            </w:r>
            <w:r>
              <w:rPr>
                <w:sz w:val="24"/>
              </w:rPr>
              <w:t>Героическая оборона Севастополя</w:t>
            </w:r>
          </w:p>
        </w:tc>
        <w:tc>
          <w:tcPr>
            <w:tcW w:w="1560" w:type="dxa"/>
          </w:tcPr>
          <w:p w:rsidR="00A74CF0" w:rsidRDefault="00DC143A">
            <w:pPr>
              <w:pStyle w:val="TableParagraph"/>
              <w:spacing w:line="268" w:lineRule="exact"/>
              <w:ind w:left="114"/>
              <w:rPr>
                <w:sz w:val="24"/>
              </w:rPr>
            </w:pPr>
            <w:r>
              <w:rPr>
                <w:sz w:val="24"/>
              </w:rPr>
              <w:t>2</w:t>
            </w:r>
          </w:p>
        </w:tc>
        <w:tc>
          <w:tcPr>
            <w:tcW w:w="2549" w:type="dxa"/>
          </w:tcPr>
          <w:p w:rsidR="00A74CF0" w:rsidRDefault="00DC143A">
            <w:pPr>
              <w:pStyle w:val="TableParagraph"/>
              <w:ind w:left="115" w:right="240"/>
              <w:rPr>
                <w:sz w:val="24"/>
              </w:rPr>
            </w:pPr>
            <w:r>
              <w:rPr>
                <w:spacing w:val="-2"/>
                <w:sz w:val="24"/>
              </w:rPr>
              <w:t xml:space="preserve">Великая </w:t>
            </w:r>
            <w:r>
              <w:rPr>
                <w:sz w:val="24"/>
              </w:rPr>
              <w:t>Отечественная</w:t>
            </w:r>
            <w:r>
              <w:rPr>
                <w:spacing w:val="-15"/>
                <w:sz w:val="24"/>
              </w:rPr>
              <w:t xml:space="preserve"> </w:t>
            </w:r>
            <w:r>
              <w:rPr>
                <w:sz w:val="24"/>
              </w:rPr>
              <w:t>война 1941-1945 гг.</w:t>
            </w:r>
          </w:p>
        </w:tc>
        <w:tc>
          <w:tcPr>
            <w:tcW w:w="1709" w:type="dxa"/>
          </w:tcPr>
          <w:p w:rsidR="00A74CF0" w:rsidRDefault="00DC143A">
            <w:pPr>
              <w:pStyle w:val="TableParagraph"/>
              <w:spacing w:line="268" w:lineRule="exact"/>
              <w:ind w:right="784"/>
              <w:jc w:val="right"/>
              <w:rPr>
                <w:sz w:val="24"/>
              </w:rPr>
            </w:pPr>
            <w:r>
              <w:rPr>
                <w:sz w:val="24"/>
              </w:rPr>
              <w:t>4</w:t>
            </w:r>
          </w:p>
        </w:tc>
      </w:tr>
      <w:tr w:rsidR="00A74CF0">
        <w:trPr>
          <w:trHeight w:val="1656"/>
        </w:trPr>
        <w:tc>
          <w:tcPr>
            <w:tcW w:w="4538" w:type="dxa"/>
          </w:tcPr>
          <w:p w:rsidR="00A74CF0" w:rsidRDefault="00DC143A">
            <w:pPr>
              <w:pStyle w:val="TableParagraph"/>
              <w:ind w:left="114"/>
              <w:rPr>
                <w:sz w:val="24"/>
              </w:rPr>
            </w:pPr>
            <w:r>
              <w:rPr>
                <w:sz w:val="24"/>
              </w:rPr>
              <w:t>Социальная</w:t>
            </w:r>
            <w:r>
              <w:rPr>
                <w:spacing w:val="-14"/>
                <w:sz w:val="24"/>
              </w:rPr>
              <w:t xml:space="preserve"> </w:t>
            </w:r>
            <w:r>
              <w:rPr>
                <w:sz w:val="24"/>
              </w:rPr>
              <w:t>и</w:t>
            </w:r>
            <w:r>
              <w:rPr>
                <w:spacing w:val="-13"/>
                <w:sz w:val="24"/>
              </w:rPr>
              <w:t xml:space="preserve"> </w:t>
            </w:r>
            <w:r>
              <w:rPr>
                <w:sz w:val="24"/>
              </w:rPr>
              <w:t>правовая</w:t>
            </w:r>
            <w:r>
              <w:rPr>
                <w:spacing w:val="-14"/>
                <w:sz w:val="24"/>
              </w:rPr>
              <w:t xml:space="preserve"> </w:t>
            </w:r>
            <w:r>
              <w:rPr>
                <w:sz w:val="24"/>
              </w:rPr>
              <w:t>модернизация страны при Александре II. Этнокультурный облик империи.</w:t>
            </w:r>
          </w:p>
          <w:p w:rsidR="00A74CF0" w:rsidRDefault="00DC143A">
            <w:pPr>
              <w:pStyle w:val="TableParagraph"/>
              <w:spacing w:line="274" w:lineRule="exact"/>
              <w:ind w:left="114"/>
              <w:rPr>
                <w:sz w:val="24"/>
              </w:rPr>
            </w:pPr>
            <w:r>
              <w:rPr>
                <w:sz w:val="24"/>
              </w:rPr>
              <w:t>Формирование</w:t>
            </w:r>
            <w:r>
              <w:rPr>
                <w:spacing w:val="-9"/>
                <w:sz w:val="24"/>
              </w:rPr>
              <w:t xml:space="preserve"> </w:t>
            </w:r>
            <w:r>
              <w:rPr>
                <w:sz w:val="24"/>
              </w:rPr>
              <w:t>гражданского</w:t>
            </w:r>
            <w:r>
              <w:rPr>
                <w:spacing w:val="-1"/>
                <w:sz w:val="24"/>
              </w:rPr>
              <w:t xml:space="preserve"> </w:t>
            </w:r>
            <w:r>
              <w:rPr>
                <w:sz w:val="24"/>
              </w:rPr>
              <w:t>общества</w:t>
            </w:r>
            <w:r>
              <w:rPr>
                <w:spacing w:val="-6"/>
                <w:sz w:val="24"/>
              </w:rPr>
              <w:t xml:space="preserve"> </w:t>
            </w:r>
            <w:r>
              <w:rPr>
                <w:spacing w:val="-10"/>
                <w:sz w:val="24"/>
              </w:rPr>
              <w:t>и</w:t>
            </w:r>
          </w:p>
          <w:p w:rsidR="00A74CF0" w:rsidRDefault="00DC143A">
            <w:pPr>
              <w:pStyle w:val="TableParagraph"/>
              <w:spacing w:line="274" w:lineRule="exact"/>
              <w:ind w:left="114"/>
              <w:rPr>
                <w:sz w:val="24"/>
              </w:rPr>
            </w:pPr>
            <w:r>
              <w:rPr>
                <w:sz w:val="24"/>
              </w:rPr>
              <w:t>основные</w:t>
            </w:r>
            <w:r>
              <w:rPr>
                <w:spacing w:val="-15"/>
                <w:sz w:val="24"/>
              </w:rPr>
              <w:t xml:space="preserve"> </w:t>
            </w:r>
            <w:r>
              <w:rPr>
                <w:sz w:val="24"/>
              </w:rPr>
              <w:t>направления</w:t>
            </w:r>
            <w:r>
              <w:rPr>
                <w:spacing w:val="-15"/>
                <w:sz w:val="24"/>
              </w:rPr>
              <w:t xml:space="preserve"> </w:t>
            </w:r>
            <w:r>
              <w:rPr>
                <w:sz w:val="24"/>
              </w:rPr>
              <w:t xml:space="preserve">общественных </w:t>
            </w:r>
            <w:r>
              <w:rPr>
                <w:spacing w:val="-2"/>
                <w:sz w:val="24"/>
              </w:rPr>
              <w:t>движений</w:t>
            </w:r>
          </w:p>
        </w:tc>
        <w:tc>
          <w:tcPr>
            <w:tcW w:w="1560" w:type="dxa"/>
          </w:tcPr>
          <w:p w:rsidR="00A74CF0" w:rsidRDefault="00DC143A">
            <w:pPr>
              <w:pStyle w:val="TableParagraph"/>
              <w:spacing w:line="268" w:lineRule="exact"/>
              <w:ind w:left="114"/>
              <w:rPr>
                <w:sz w:val="24"/>
              </w:rPr>
            </w:pPr>
            <w:r>
              <w:rPr>
                <w:spacing w:val="-5"/>
                <w:sz w:val="24"/>
              </w:rPr>
              <w:t>19</w:t>
            </w:r>
          </w:p>
        </w:tc>
        <w:tc>
          <w:tcPr>
            <w:tcW w:w="2549" w:type="dxa"/>
          </w:tcPr>
          <w:p w:rsidR="00A74CF0" w:rsidRDefault="00DC143A">
            <w:pPr>
              <w:pStyle w:val="TableParagraph"/>
              <w:ind w:left="115" w:right="425"/>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rsidR="00A74CF0" w:rsidRDefault="00DC143A">
            <w:pPr>
              <w:pStyle w:val="TableParagraph"/>
              <w:spacing w:line="274" w:lineRule="exact"/>
              <w:ind w:left="115"/>
              <w:rPr>
                <w:sz w:val="24"/>
              </w:rPr>
            </w:pPr>
            <w:r>
              <w:rPr>
                <w:sz w:val="24"/>
              </w:rPr>
              <w:t>(1992-1999</w:t>
            </w:r>
            <w:r>
              <w:rPr>
                <w:spacing w:val="-13"/>
                <w:sz w:val="24"/>
              </w:rPr>
              <w:t xml:space="preserve"> </w:t>
            </w:r>
            <w:r>
              <w:rPr>
                <w:spacing w:val="-4"/>
                <w:sz w:val="24"/>
              </w:rPr>
              <w:t>гг.)</w:t>
            </w:r>
          </w:p>
        </w:tc>
        <w:tc>
          <w:tcPr>
            <w:tcW w:w="1709" w:type="dxa"/>
          </w:tcPr>
          <w:p w:rsidR="00A74CF0" w:rsidRDefault="00DC143A">
            <w:pPr>
              <w:pStyle w:val="TableParagraph"/>
              <w:spacing w:line="268" w:lineRule="exact"/>
              <w:ind w:right="784"/>
              <w:jc w:val="right"/>
              <w:rPr>
                <w:sz w:val="24"/>
              </w:rPr>
            </w:pPr>
            <w:r>
              <w:rPr>
                <w:sz w:val="24"/>
              </w:rPr>
              <w:t>2</w:t>
            </w:r>
          </w:p>
        </w:tc>
      </w:tr>
      <w:tr w:rsidR="00A74CF0">
        <w:trPr>
          <w:trHeight w:val="758"/>
        </w:trPr>
        <w:tc>
          <w:tcPr>
            <w:tcW w:w="4538" w:type="dxa"/>
          </w:tcPr>
          <w:p w:rsidR="00A74CF0" w:rsidRDefault="00DC143A">
            <w:pPr>
              <w:pStyle w:val="TableParagraph"/>
              <w:spacing w:line="268" w:lineRule="exact"/>
              <w:ind w:left="114"/>
              <w:rPr>
                <w:sz w:val="24"/>
              </w:rPr>
            </w:pPr>
            <w:r>
              <w:rPr>
                <w:sz w:val="24"/>
              </w:rPr>
              <w:t>На</w:t>
            </w:r>
            <w:r>
              <w:rPr>
                <w:spacing w:val="-3"/>
                <w:sz w:val="24"/>
              </w:rPr>
              <w:t xml:space="preserve"> </w:t>
            </w:r>
            <w:r>
              <w:rPr>
                <w:sz w:val="24"/>
              </w:rPr>
              <w:t>пороге</w:t>
            </w:r>
            <w:r>
              <w:rPr>
                <w:spacing w:val="-4"/>
                <w:sz w:val="24"/>
              </w:rPr>
              <w:t xml:space="preserve"> </w:t>
            </w:r>
            <w:r>
              <w:rPr>
                <w:sz w:val="24"/>
              </w:rPr>
              <w:t>нового</w:t>
            </w:r>
            <w:r>
              <w:rPr>
                <w:spacing w:val="2"/>
                <w:sz w:val="24"/>
              </w:rPr>
              <w:t xml:space="preserve"> </w:t>
            </w:r>
            <w:r>
              <w:rPr>
                <w:spacing w:val="-4"/>
                <w:sz w:val="24"/>
              </w:rPr>
              <w:t>века</w:t>
            </w:r>
          </w:p>
        </w:tc>
        <w:tc>
          <w:tcPr>
            <w:tcW w:w="1560" w:type="dxa"/>
          </w:tcPr>
          <w:p w:rsidR="00A74CF0" w:rsidRDefault="00A74CF0">
            <w:pPr>
              <w:pStyle w:val="TableParagraph"/>
              <w:rPr>
                <w:sz w:val="24"/>
              </w:rPr>
            </w:pPr>
          </w:p>
        </w:tc>
        <w:tc>
          <w:tcPr>
            <w:tcW w:w="2549" w:type="dxa"/>
          </w:tcPr>
          <w:p w:rsidR="00A74CF0" w:rsidRDefault="00DC143A">
            <w:pPr>
              <w:pStyle w:val="TableParagraph"/>
              <w:spacing w:line="242" w:lineRule="auto"/>
              <w:ind w:left="115" w:right="258"/>
              <w:rPr>
                <w:sz w:val="24"/>
              </w:rPr>
            </w:pPr>
            <w:r>
              <w:rPr>
                <w:sz w:val="24"/>
              </w:rPr>
              <w:t>Возрождение</w:t>
            </w:r>
            <w:r>
              <w:rPr>
                <w:spacing w:val="-15"/>
                <w:sz w:val="24"/>
              </w:rPr>
              <w:t xml:space="preserve"> </w:t>
            </w:r>
            <w:r>
              <w:rPr>
                <w:sz w:val="24"/>
              </w:rPr>
              <w:t>страны с 2000-х гг.</w:t>
            </w:r>
          </w:p>
          <w:p w:rsidR="00A74CF0" w:rsidRDefault="00DC143A">
            <w:pPr>
              <w:pStyle w:val="TableParagraph"/>
              <w:spacing w:line="189" w:lineRule="exact"/>
              <w:ind w:left="115"/>
              <w:rPr>
                <w:sz w:val="24"/>
              </w:rPr>
            </w:pPr>
            <w:r>
              <w:rPr>
                <w:sz w:val="24"/>
              </w:rPr>
              <w:t>с</w:t>
            </w:r>
            <w:r>
              <w:rPr>
                <w:spacing w:val="1"/>
                <w:sz w:val="24"/>
              </w:rPr>
              <w:t xml:space="preserve"> </w:t>
            </w:r>
            <w:r>
              <w:rPr>
                <w:sz w:val="24"/>
              </w:rPr>
              <w:t>2000-х</w:t>
            </w:r>
            <w:r>
              <w:rPr>
                <w:spacing w:val="-2"/>
                <w:sz w:val="24"/>
              </w:rPr>
              <w:t xml:space="preserve"> </w:t>
            </w:r>
            <w:r>
              <w:rPr>
                <w:spacing w:val="-5"/>
                <w:sz w:val="24"/>
              </w:rPr>
              <w:t>гг.</w:t>
            </w:r>
          </w:p>
        </w:tc>
        <w:tc>
          <w:tcPr>
            <w:tcW w:w="1709" w:type="dxa"/>
          </w:tcPr>
          <w:p w:rsidR="00A74CF0" w:rsidRDefault="00A74CF0">
            <w:pPr>
              <w:pStyle w:val="TableParagraph"/>
              <w:rPr>
                <w:sz w:val="24"/>
              </w:rPr>
            </w:pPr>
          </w:p>
        </w:tc>
      </w:tr>
      <w:tr w:rsidR="00A74CF0">
        <w:trPr>
          <w:trHeight w:val="2414"/>
        </w:trPr>
        <w:tc>
          <w:tcPr>
            <w:tcW w:w="4538" w:type="dxa"/>
          </w:tcPr>
          <w:p w:rsidR="00A74CF0" w:rsidRDefault="00DC143A">
            <w:pPr>
              <w:pStyle w:val="TableParagraph"/>
              <w:spacing w:line="237" w:lineRule="auto"/>
              <w:ind w:left="114"/>
              <w:rPr>
                <w:sz w:val="24"/>
              </w:rPr>
            </w:pPr>
            <w:r>
              <w:rPr>
                <w:sz w:val="24"/>
              </w:rPr>
              <w:t>Крымская</w:t>
            </w:r>
            <w:r>
              <w:rPr>
                <w:spacing w:val="-9"/>
                <w:sz w:val="24"/>
              </w:rPr>
              <w:t xml:space="preserve"> </w:t>
            </w:r>
            <w:r>
              <w:rPr>
                <w:sz w:val="24"/>
              </w:rPr>
              <w:t>война.</w:t>
            </w:r>
            <w:r>
              <w:rPr>
                <w:spacing w:val="-12"/>
                <w:sz w:val="24"/>
              </w:rPr>
              <w:t xml:space="preserve"> </w:t>
            </w:r>
            <w:r>
              <w:rPr>
                <w:sz w:val="24"/>
              </w:rPr>
              <w:t>Героическая</w:t>
            </w:r>
            <w:r>
              <w:rPr>
                <w:spacing w:val="-13"/>
                <w:sz w:val="24"/>
              </w:rPr>
              <w:t xml:space="preserve"> </w:t>
            </w:r>
            <w:r>
              <w:rPr>
                <w:sz w:val="24"/>
              </w:rPr>
              <w:t xml:space="preserve">оборона </w:t>
            </w:r>
            <w:r>
              <w:rPr>
                <w:spacing w:val="-2"/>
                <w:sz w:val="24"/>
              </w:rPr>
              <w:t>Севастополя.</w:t>
            </w:r>
          </w:p>
          <w:p w:rsidR="00A74CF0" w:rsidRDefault="00DC143A">
            <w:pPr>
              <w:pStyle w:val="TableParagraph"/>
              <w:ind w:left="114"/>
              <w:rPr>
                <w:sz w:val="24"/>
              </w:rPr>
            </w:pPr>
            <w:r>
              <w:rPr>
                <w:sz w:val="24"/>
              </w:rPr>
              <w:t>Общество и власть после революции. Уроки революции: политическая стабилизация и социальные преобразования. П. А. Столыпин: программа</w:t>
            </w:r>
            <w:r>
              <w:rPr>
                <w:spacing w:val="-10"/>
                <w:sz w:val="24"/>
              </w:rPr>
              <w:t xml:space="preserve"> </w:t>
            </w:r>
            <w:r>
              <w:rPr>
                <w:sz w:val="24"/>
              </w:rPr>
              <w:t>системных</w:t>
            </w:r>
            <w:r>
              <w:rPr>
                <w:spacing w:val="-9"/>
                <w:sz w:val="24"/>
              </w:rPr>
              <w:t xml:space="preserve"> </w:t>
            </w:r>
            <w:r>
              <w:rPr>
                <w:sz w:val="24"/>
              </w:rPr>
              <w:t>реформ,</w:t>
            </w:r>
            <w:r>
              <w:rPr>
                <w:spacing w:val="-8"/>
                <w:sz w:val="24"/>
              </w:rPr>
              <w:t xml:space="preserve"> </w:t>
            </w:r>
            <w:r>
              <w:rPr>
                <w:sz w:val="24"/>
              </w:rPr>
              <w:t>масштаб</w:t>
            </w:r>
            <w:r>
              <w:rPr>
                <w:spacing w:val="-11"/>
                <w:sz w:val="24"/>
              </w:rPr>
              <w:t xml:space="preserve"> </w:t>
            </w:r>
            <w:r>
              <w:rPr>
                <w:sz w:val="24"/>
              </w:rPr>
              <w:t xml:space="preserve">и </w:t>
            </w:r>
            <w:r>
              <w:rPr>
                <w:spacing w:val="-2"/>
                <w:sz w:val="24"/>
              </w:rPr>
              <w:t>результаты</w:t>
            </w:r>
          </w:p>
        </w:tc>
        <w:tc>
          <w:tcPr>
            <w:tcW w:w="1560" w:type="dxa"/>
          </w:tcPr>
          <w:p w:rsidR="00A74CF0" w:rsidRDefault="00DC143A">
            <w:pPr>
              <w:pStyle w:val="TableParagraph"/>
              <w:spacing w:line="268" w:lineRule="exact"/>
              <w:ind w:left="114"/>
              <w:rPr>
                <w:sz w:val="24"/>
              </w:rPr>
            </w:pPr>
            <w:r>
              <w:rPr>
                <w:sz w:val="24"/>
              </w:rPr>
              <w:t>3</w:t>
            </w:r>
          </w:p>
        </w:tc>
        <w:tc>
          <w:tcPr>
            <w:tcW w:w="2549" w:type="dxa"/>
          </w:tcPr>
          <w:p w:rsidR="00A74CF0" w:rsidRDefault="00DC143A">
            <w:pPr>
              <w:pStyle w:val="TableParagraph"/>
              <w:spacing w:line="237" w:lineRule="auto"/>
              <w:ind w:left="115" w:right="425"/>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709" w:type="dxa"/>
          </w:tcPr>
          <w:p w:rsidR="00A74CF0" w:rsidRDefault="00DC143A">
            <w:pPr>
              <w:pStyle w:val="TableParagraph"/>
              <w:spacing w:line="268" w:lineRule="exact"/>
              <w:ind w:right="784"/>
              <w:jc w:val="right"/>
              <w:rPr>
                <w:sz w:val="24"/>
              </w:rPr>
            </w:pPr>
            <w:r>
              <w:rPr>
                <w:sz w:val="24"/>
              </w:rPr>
              <w:t>3</w:t>
            </w:r>
          </w:p>
        </w:tc>
      </w:tr>
      <w:tr w:rsidR="00A74CF0">
        <w:trPr>
          <w:trHeight w:val="422"/>
        </w:trPr>
        <w:tc>
          <w:tcPr>
            <w:tcW w:w="4538" w:type="dxa"/>
          </w:tcPr>
          <w:p w:rsidR="00A74CF0" w:rsidRDefault="00DC143A">
            <w:pPr>
              <w:pStyle w:val="TableParagraph"/>
              <w:spacing w:line="268" w:lineRule="exact"/>
              <w:ind w:left="114"/>
              <w:rPr>
                <w:sz w:val="24"/>
              </w:rPr>
            </w:pPr>
            <w:r>
              <w:rPr>
                <w:spacing w:val="-2"/>
                <w:sz w:val="24"/>
              </w:rPr>
              <w:t>Обобщение</w:t>
            </w:r>
          </w:p>
        </w:tc>
        <w:tc>
          <w:tcPr>
            <w:tcW w:w="1560" w:type="dxa"/>
          </w:tcPr>
          <w:p w:rsidR="00A74CF0" w:rsidRDefault="00DC143A">
            <w:pPr>
              <w:pStyle w:val="TableParagraph"/>
              <w:spacing w:line="268" w:lineRule="exact"/>
              <w:ind w:left="114"/>
              <w:rPr>
                <w:sz w:val="24"/>
              </w:rPr>
            </w:pPr>
            <w:r>
              <w:rPr>
                <w:sz w:val="24"/>
              </w:rPr>
              <w:t>1</w:t>
            </w:r>
          </w:p>
        </w:tc>
        <w:tc>
          <w:tcPr>
            <w:tcW w:w="2549" w:type="dxa"/>
          </w:tcPr>
          <w:p w:rsidR="00A74CF0" w:rsidRDefault="00DC143A">
            <w:pPr>
              <w:pStyle w:val="TableParagraph"/>
              <w:spacing w:line="268" w:lineRule="exact"/>
              <w:ind w:left="115"/>
              <w:rPr>
                <w:sz w:val="24"/>
              </w:rPr>
            </w:pPr>
            <w:r>
              <w:rPr>
                <w:sz w:val="24"/>
              </w:rPr>
              <w:t>Итоговое</w:t>
            </w:r>
            <w:r>
              <w:rPr>
                <w:spacing w:val="-5"/>
                <w:sz w:val="24"/>
              </w:rPr>
              <w:t xml:space="preserve"> </w:t>
            </w:r>
            <w:r>
              <w:rPr>
                <w:spacing w:val="-2"/>
                <w:sz w:val="24"/>
              </w:rPr>
              <w:t>повторение</w:t>
            </w:r>
          </w:p>
        </w:tc>
        <w:tc>
          <w:tcPr>
            <w:tcW w:w="1709" w:type="dxa"/>
          </w:tcPr>
          <w:p w:rsidR="00A74CF0" w:rsidRDefault="00DC143A">
            <w:pPr>
              <w:pStyle w:val="TableParagraph"/>
              <w:spacing w:line="268" w:lineRule="exact"/>
              <w:ind w:left="116"/>
              <w:rPr>
                <w:sz w:val="24"/>
              </w:rPr>
            </w:pPr>
            <w:r>
              <w:rPr>
                <w:sz w:val="24"/>
              </w:rPr>
              <w:t>1</w:t>
            </w:r>
          </w:p>
        </w:tc>
      </w:tr>
    </w:tbl>
    <w:p w:rsidR="00A74CF0" w:rsidRDefault="00A74CF0">
      <w:pPr>
        <w:pStyle w:val="a3"/>
        <w:ind w:left="0" w:firstLine="0"/>
        <w:jc w:val="left"/>
        <w:rPr>
          <w:sz w:val="20"/>
        </w:rPr>
      </w:pPr>
    </w:p>
    <w:p w:rsidR="00A74CF0" w:rsidRDefault="00A74CF0">
      <w:pPr>
        <w:pStyle w:val="a3"/>
        <w:spacing w:before="2"/>
        <w:ind w:left="0" w:firstLine="0"/>
        <w:jc w:val="left"/>
        <w:rPr>
          <w:sz w:val="27"/>
        </w:rPr>
      </w:pPr>
    </w:p>
    <w:p w:rsidR="00A74CF0" w:rsidRDefault="00DC143A">
      <w:pPr>
        <w:pStyle w:val="a3"/>
        <w:spacing w:before="90"/>
        <w:ind w:left="843" w:firstLine="0"/>
        <w:jc w:val="left"/>
      </w:pPr>
      <w:r>
        <w:t>Содержание</w:t>
      </w:r>
      <w:r>
        <w:rPr>
          <w:spacing w:val="-7"/>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9"/>
          <w:position w:val="1"/>
        </w:rPr>
        <w:t xml:space="preserve"> </w:t>
      </w:r>
      <w:r>
        <w:rPr>
          <w:spacing w:val="-2"/>
          <w:position w:val="1"/>
        </w:rPr>
        <w:t>России».</w:t>
      </w:r>
    </w:p>
    <w:p w:rsidR="00A74CF0" w:rsidRDefault="00DC143A">
      <w:pPr>
        <w:pStyle w:val="a3"/>
        <w:spacing w:before="41"/>
        <w:ind w:left="9016" w:firstLine="0"/>
        <w:jc w:val="left"/>
      </w:pPr>
      <w:r>
        <w:t>Таблица</w:t>
      </w:r>
      <w:r>
        <w:rPr>
          <w:spacing w:val="-1"/>
        </w:rPr>
        <w:t xml:space="preserve"> </w:t>
      </w:r>
      <w:r>
        <w:rPr>
          <w:spacing w:val="-10"/>
        </w:rPr>
        <w:t>3</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after="7" w:line="276" w:lineRule="auto"/>
        <w:ind w:left="4310" w:right="1892" w:hanging="2613"/>
        <w:jc w:val="left"/>
      </w:pPr>
      <w:r>
        <w:lastRenderedPageBreak/>
        <w:t>Структура</w:t>
      </w:r>
      <w:r>
        <w:rPr>
          <w:spacing w:val="-7"/>
        </w:rPr>
        <w:t xml:space="preserve"> </w:t>
      </w:r>
      <w:r>
        <w:t>и</w:t>
      </w:r>
      <w:r>
        <w:rPr>
          <w:spacing w:val="-5"/>
        </w:rPr>
        <w:t xml:space="preserve"> </w:t>
      </w:r>
      <w:r>
        <w:t>последовательность</w:t>
      </w:r>
      <w:r>
        <w:rPr>
          <w:spacing w:val="-9"/>
        </w:rPr>
        <w:t xml:space="preserve"> </w:t>
      </w:r>
      <w:r>
        <w:t>изучения</w:t>
      </w:r>
      <w:r>
        <w:rPr>
          <w:spacing w:val="-6"/>
        </w:rPr>
        <w:t xml:space="preserve"> </w:t>
      </w:r>
      <w:r>
        <w:t>модуля</w:t>
      </w:r>
      <w:r>
        <w:rPr>
          <w:spacing w:val="-6"/>
        </w:rPr>
        <w:t xml:space="preserve"> </w:t>
      </w:r>
      <w:r>
        <w:t>как</w:t>
      </w:r>
      <w:r>
        <w:rPr>
          <w:spacing w:val="-8"/>
        </w:rPr>
        <w:t xml:space="preserve"> </w:t>
      </w:r>
      <w:r>
        <w:t>целостного учебного курса</w:t>
      </w:r>
    </w:p>
    <w:tbl>
      <w:tblPr>
        <w:tblStyle w:val="30"/>
        <w:tblW w:w="0" w:type="auto"/>
        <w:tblInd w:w="19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6"/>
        <w:gridCol w:w="7304"/>
        <w:gridCol w:w="1965"/>
      </w:tblGrid>
      <w:tr w:rsidR="00A74CF0">
        <w:trPr>
          <w:trHeight w:val="556"/>
        </w:trPr>
        <w:tc>
          <w:tcPr>
            <w:tcW w:w="716" w:type="dxa"/>
          </w:tcPr>
          <w:p w:rsidR="00A74CF0" w:rsidRDefault="00DC143A">
            <w:pPr>
              <w:pStyle w:val="TableParagraph"/>
              <w:spacing w:before="131"/>
              <w:ind w:left="62"/>
              <w:rPr>
                <w:sz w:val="24"/>
              </w:rPr>
            </w:pPr>
            <w:r>
              <w:rPr>
                <w:sz w:val="24"/>
              </w:rPr>
              <w:t>№</w:t>
            </w:r>
          </w:p>
        </w:tc>
        <w:tc>
          <w:tcPr>
            <w:tcW w:w="7304" w:type="dxa"/>
          </w:tcPr>
          <w:p w:rsidR="00A74CF0" w:rsidRDefault="00DC143A">
            <w:pPr>
              <w:pStyle w:val="TableParagraph"/>
              <w:spacing w:before="131"/>
              <w:ind w:left="57"/>
              <w:rPr>
                <w:sz w:val="24"/>
              </w:rPr>
            </w:pPr>
            <w:r>
              <w:rPr>
                <w:sz w:val="24"/>
              </w:rPr>
              <w:t>Темы</w:t>
            </w:r>
            <w:r>
              <w:rPr>
                <w:spacing w:val="-2"/>
                <w:sz w:val="24"/>
              </w:rPr>
              <w:t xml:space="preserve"> курса</w:t>
            </w:r>
          </w:p>
        </w:tc>
        <w:tc>
          <w:tcPr>
            <w:tcW w:w="1965" w:type="dxa"/>
          </w:tcPr>
          <w:p w:rsidR="00A74CF0" w:rsidRDefault="00DC143A">
            <w:pPr>
              <w:pStyle w:val="TableParagraph"/>
              <w:spacing w:line="274" w:lineRule="exact"/>
              <w:ind w:left="89" w:firstLine="312"/>
              <w:rPr>
                <w:sz w:val="24"/>
              </w:rPr>
            </w:pPr>
            <w:r>
              <w:rPr>
                <w:spacing w:val="-2"/>
                <w:sz w:val="24"/>
              </w:rPr>
              <w:t xml:space="preserve">Примерное </w:t>
            </w:r>
            <w:r>
              <w:rPr>
                <w:sz w:val="24"/>
              </w:rPr>
              <w:t>количество</w:t>
            </w:r>
            <w:r>
              <w:rPr>
                <w:spacing w:val="-15"/>
                <w:sz w:val="24"/>
              </w:rPr>
              <w:t xml:space="preserve"> </w:t>
            </w:r>
            <w:r>
              <w:rPr>
                <w:sz w:val="24"/>
              </w:rPr>
              <w:t>часов</w:t>
            </w:r>
          </w:p>
        </w:tc>
      </w:tr>
      <w:tr w:rsidR="00A74CF0">
        <w:trPr>
          <w:trHeight w:val="273"/>
        </w:trPr>
        <w:tc>
          <w:tcPr>
            <w:tcW w:w="716" w:type="dxa"/>
          </w:tcPr>
          <w:p w:rsidR="00A74CF0" w:rsidRDefault="00DC143A">
            <w:pPr>
              <w:pStyle w:val="TableParagraph"/>
              <w:spacing w:line="254" w:lineRule="exact"/>
              <w:ind w:left="62"/>
              <w:rPr>
                <w:sz w:val="24"/>
              </w:rPr>
            </w:pPr>
            <w:r>
              <w:rPr>
                <w:sz w:val="24"/>
              </w:rPr>
              <w:t>1</w:t>
            </w:r>
          </w:p>
        </w:tc>
        <w:tc>
          <w:tcPr>
            <w:tcW w:w="7304" w:type="dxa"/>
          </w:tcPr>
          <w:p w:rsidR="00A74CF0" w:rsidRDefault="00DC143A">
            <w:pPr>
              <w:pStyle w:val="TableParagraph"/>
              <w:spacing w:line="254" w:lineRule="exact"/>
              <w:ind w:left="57"/>
              <w:rPr>
                <w:sz w:val="24"/>
              </w:rPr>
            </w:pPr>
            <w:r>
              <w:rPr>
                <w:spacing w:val="-2"/>
                <w:sz w:val="24"/>
              </w:rPr>
              <w:t>Введение</w:t>
            </w:r>
          </w:p>
        </w:tc>
        <w:tc>
          <w:tcPr>
            <w:tcW w:w="1965" w:type="dxa"/>
          </w:tcPr>
          <w:p w:rsidR="00A74CF0" w:rsidRDefault="00DC143A">
            <w:pPr>
              <w:pStyle w:val="TableParagraph"/>
              <w:spacing w:line="254" w:lineRule="exact"/>
              <w:ind w:left="6"/>
              <w:jc w:val="center"/>
              <w:rPr>
                <w:sz w:val="24"/>
              </w:rPr>
            </w:pPr>
            <w:r>
              <w:rPr>
                <w:sz w:val="24"/>
              </w:rPr>
              <w:t>1</w:t>
            </w:r>
          </w:p>
        </w:tc>
      </w:tr>
      <w:tr w:rsidR="00A74CF0">
        <w:trPr>
          <w:trHeight w:val="277"/>
        </w:trPr>
        <w:tc>
          <w:tcPr>
            <w:tcW w:w="716" w:type="dxa"/>
          </w:tcPr>
          <w:p w:rsidR="00A74CF0" w:rsidRDefault="00DC143A">
            <w:pPr>
              <w:pStyle w:val="TableParagraph"/>
              <w:spacing w:line="258" w:lineRule="exact"/>
              <w:ind w:left="62"/>
              <w:rPr>
                <w:sz w:val="24"/>
              </w:rPr>
            </w:pPr>
            <w:r>
              <w:rPr>
                <w:sz w:val="24"/>
              </w:rPr>
              <w:t>2</w:t>
            </w:r>
          </w:p>
        </w:tc>
        <w:tc>
          <w:tcPr>
            <w:tcW w:w="7304" w:type="dxa"/>
          </w:tcPr>
          <w:p w:rsidR="00A74CF0" w:rsidRDefault="00DC143A">
            <w:pPr>
              <w:pStyle w:val="TableParagraph"/>
              <w:spacing w:line="258" w:lineRule="exact"/>
              <w:ind w:left="57"/>
              <w:rPr>
                <w:sz w:val="24"/>
              </w:rPr>
            </w:pPr>
            <w:r>
              <w:rPr>
                <w:sz w:val="24"/>
              </w:rPr>
              <w:t>Российская</w:t>
            </w:r>
            <w:r>
              <w:rPr>
                <w:spacing w:val="-3"/>
                <w:sz w:val="24"/>
              </w:rPr>
              <w:t xml:space="preserve"> </w:t>
            </w:r>
            <w:r>
              <w:rPr>
                <w:sz w:val="24"/>
              </w:rPr>
              <w:t>революция</w:t>
            </w:r>
            <w:r>
              <w:rPr>
                <w:spacing w:val="2"/>
                <w:sz w:val="24"/>
              </w:rPr>
              <w:t xml:space="preserve"> </w:t>
            </w:r>
            <w:r>
              <w:rPr>
                <w:sz w:val="24"/>
              </w:rPr>
              <w:t>1917—1922</w:t>
            </w:r>
            <w:r>
              <w:rPr>
                <w:spacing w:val="-5"/>
                <w:sz w:val="24"/>
              </w:rPr>
              <w:t xml:space="preserve"> гг.</w:t>
            </w:r>
          </w:p>
        </w:tc>
        <w:tc>
          <w:tcPr>
            <w:tcW w:w="1965" w:type="dxa"/>
          </w:tcPr>
          <w:p w:rsidR="00A74CF0" w:rsidRDefault="00DC143A">
            <w:pPr>
              <w:pStyle w:val="TableParagraph"/>
              <w:spacing w:line="258" w:lineRule="exact"/>
              <w:ind w:left="6"/>
              <w:jc w:val="center"/>
              <w:rPr>
                <w:sz w:val="24"/>
              </w:rPr>
            </w:pPr>
            <w:r>
              <w:rPr>
                <w:sz w:val="24"/>
              </w:rPr>
              <w:t>3</w:t>
            </w:r>
          </w:p>
        </w:tc>
      </w:tr>
      <w:tr w:rsidR="00A74CF0">
        <w:trPr>
          <w:trHeight w:val="273"/>
        </w:trPr>
        <w:tc>
          <w:tcPr>
            <w:tcW w:w="716" w:type="dxa"/>
          </w:tcPr>
          <w:p w:rsidR="00A74CF0" w:rsidRDefault="00DC143A">
            <w:pPr>
              <w:pStyle w:val="TableParagraph"/>
              <w:spacing w:line="253" w:lineRule="exact"/>
              <w:ind w:left="62"/>
              <w:rPr>
                <w:sz w:val="24"/>
              </w:rPr>
            </w:pPr>
            <w:r>
              <w:rPr>
                <w:sz w:val="24"/>
              </w:rPr>
              <w:t>2</w:t>
            </w:r>
          </w:p>
        </w:tc>
        <w:tc>
          <w:tcPr>
            <w:tcW w:w="7304" w:type="dxa"/>
          </w:tcPr>
          <w:p w:rsidR="00A74CF0" w:rsidRDefault="00DC143A">
            <w:pPr>
              <w:pStyle w:val="TableParagraph"/>
              <w:spacing w:line="253" w:lineRule="exact"/>
              <w:ind w:left="57"/>
              <w:rPr>
                <w:sz w:val="24"/>
              </w:rPr>
            </w:pPr>
            <w:r>
              <w:rPr>
                <w:sz w:val="24"/>
              </w:rPr>
              <w:t>Великая</w:t>
            </w:r>
            <w:r>
              <w:rPr>
                <w:spacing w:val="-2"/>
                <w:sz w:val="24"/>
              </w:rPr>
              <w:t xml:space="preserve"> </w:t>
            </w:r>
            <w:r>
              <w:rPr>
                <w:sz w:val="24"/>
              </w:rPr>
              <w:t>Отечественная война</w:t>
            </w:r>
            <w:r>
              <w:rPr>
                <w:spacing w:val="-4"/>
                <w:sz w:val="24"/>
              </w:rPr>
              <w:t xml:space="preserve"> </w:t>
            </w:r>
            <w:r>
              <w:rPr>
                <w:sz w:val="24"/>
              </w:rPr>
              <w:t>1941-1945</w:t>
            </w:r>
            <w:r>
              <w:rPr>
                <w:spacing w:val="-4"/>
                <w:sz w:val="24"/>
              </w:rPr>
              <w:t xml:space="preserve"> </w:t>
            </w:r>
            <w:r>
              <w:rPr>
                <w:spacing w:val="-5"/>
                <w:sz w:val="24"/>
              </w:rPr>
              <w:t>гг.</w:t>
            </w:r>
          </w:p>
        </w:tc>
        <w:tc>
          <w:tcPr>
            <w:tcW w:w="1965" w:type="dxa"/>
          </w:tcPr>
          <w:p w:rsidR="00A74CF0" w:rsidRDefault="00DC143A">
            <w:pPr>
              <w:pStyle w:val="TableParagraph"/>
              <w:spacing w:line="253" w:lineRule="exact"/>
              <w:ind w:left="6"/>
              <w:jc w:val="center"/>
              <w:rPr>
                <w:sz w:val="24"/>
              </w:rPr>
            </w:pPr>
            <w:r>
              <w:rPr>
                <w:sz w:val="24"/>
              </w:rPr>
              <w:t>4</w:t>
            </w:r>
          </w:p>
        </w:tc>
      </w:tr>
      <w:tr w:rsidR="00A74CF0">
        <w:trPr>
          <w:trHeight w:val="287"/>
        </w:trPr>
        <w:tc>
          <w:tcPr>
            <w:tcW w:w="716" w:type="dxa"/>
          </w:tcPr>
          <w:p w:rsidR="00A74CF0" w:rsidRDefault="00DC143A">
            <w:pPr>
              <w:pStyle w:val="TableParagraph"/>
              <w:spacing w:line="268" w:lineRule="exact"/>
              <w:ind w:left="62"/>
              <w:rPr>
                <w:sz w:val="24"/>
              </w:rPr>
            </w:pPr>
            <w:r>
              <w:rPr>
                <w:sz w:val="24"/>
              </w:rPr>
              <w:t>3</w:t>
            </w:r>
          </w:p>
        </w:tc>
        <w:tc>
          <w:tcPr>
            <w:tcW w:w="7304" w:type="dxa"/>
          </w:tcPr>
          <w:p w:rsidR="00A74CF0" w:rsidRDefault="00DC143A">
            <w:pPr>
              <w:pStyle w:val="TableParagraph"/>
              <w:spacing w:line="268"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1"/>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 xml:space="preserve">1992-1999 </w:t>
            </w:r>
            <w:r>
              <w:rPr>
                <w:spacing w:val="-4"/>
                <w:position w:val="1"/>
                <w:sz w:val="24"/>
              </w:rPr>
              <w:t>гг.)</w:t>
            </w:r>
          </w:p>
        </w:tc>
        <w:tc>
          <w:tcPr>
            <w:tcW w:w="1965" w:type="dxa"/>
          </w:tcPr>
          <w:p w:rsidR="00A74CF0" w:rsidRDefault="00DC143A">
            <w:pPr>
              <w:pStyle w:val="TableParagraph"/>
              <w:spacing w:line="268" w:lineRule="exact"/>
              <w:ind w:left="6"/>
              <w:jc w:val="center"/>
              <w:rPr>
                <w:sz w:val="24"/>
              </w:rPr>
            </w:pPr>
            <w:r>
              <w:rPr>
                <w:sz w:val="24"/>
              </w:rPr>
              <w:t>2</w:t>
            </w:r>
          </w:p>
        </w:tc>
      </w:tr>
      <w:tr w:rsidR="00A74CF0">
        <w:trPr>
          <w:trHeight w:val="551"/>
        </w:trPr>
        <w:tc>
          <w:tcPr>
            <w:tcW w:w="716" w:type="dxa"/>
          </w:tcPr>
          <w:p w:rsidR="00A74CF0" w:rsidRDefault="00DC143A">
            <w:pPr>
              <w:pStyle w:val="TableParagraph"/>
              <w:spacing w:line="268" w:lineRule="exact"/>
              <w:ind w:left="62"/>
              <w:rPr>
                <w:sz w:val="24"/>
              </w:rPr>
            </w:pPr>
            <w:r>
              <w:rPr>
                <w:sz w:val="24"/>
              </w:rPr>
              <w:t>4</w:t>
            </w:r>
          </w:p>
        </w:tc>
        <w:tc>
          <w:tcPr>
            <w:tcW w:w="7304" w:type="dxa"/>
          </w:tcPr>
          <w:p w:rsidR="00A74CF0" w:rsidRDefault="00DC143A">
            <w:pPr>
              <w:pStyle w:val="TableParagraph"/>
              <w:spacing w:line="268" w:lineRule="exact"/>
              <w:ind w:left="57"/>
              <w:rPr>
                <w:sz w:val="24"/>
              </w:rPr>
            </w:pPr>
            <w:r>
              <w:rPr>
                <w:sz w:val="24"/>
              </w:rPr>
              <w:t>Возрождение</w:t>
            </w:r>
            <w:r>
              <w:rPr>
                <w:spacing w:val="-4"/>
                <w:sz w:val="24"/>
              </w:rPr>
              <w:t xml:space="preserve"> </w:t>
            </w:r>
            <w:r>
              <w:rPr>
                <w:sz w:val="24"/>
              </w:rPr>
              <w:t>страны</w:t>
            </w:r>
            <w:r>
              <w:rPr>
                <w:spacing w:val="3"/>
                <w:sz w:val="24"/>
              </w:rPr>
              <w:t xml:space="preserve"> </w:t>
            </w:r>
            <w:r>
              <w:rPr>
                <w:sz w:val="24"/>
              </w:rPr>
              <w:t>с</w:t>
            </w:r>
            <w:r>
              <w:rPr>
                <w:spacing w:val="-4"/>
                <w:sz w:val="24"/>
              </w:rPr>
              <w:t xml:space="preserve"> </w:t>
            </w:r>
            <w:r>
              <w:rPr>
                <w:sz w:val="24"/>
              </w:rPr>
              <w:t>2000-х</w:t>
            </w:r>
            <w:r>
              <w:rPr>
                <w:spacing w:val="-3"/>
                <w:sz w:val="24"/>
              </w:rPr>
              <w:t xml:space="preserve"> </w:t>
            </w:r>
            <w:r>
              <w:rPr>
                <w:sz w:val="24"/>
              </w:rPr>
              <w:t>гг.</w:t>
            </w:r>
            <w:r>
              <w:rPr>
                <w:spacing w:val="-1"/>
                <w:sz w:val="24"/>
              </w:rPr>
              <w:t xml:space="preserve"> </w:t>
            </w:r>
            <w:r>
              <w:rPr>
                <w:spacing w:val="-2"/>
                <w:sz w:val="24"/>
              </w:rPr>
              <w:t>Воссоединение</w:t>
            </w:r>
          </w:p>
          <w:p w:rsidR="00A74CF0" w:rsidRDefault="00DC143A">
            <w:pPr>
              <w:pStyle w:val="TableParagraph"/>
              <w:spacing w:before="2" w:line="261" w:lineRule="exact"/>
              <w:ind w:left="57"/>
              <w:rPr>
                <w:sz w:val="24"/>
              </w:rPr>
            </w:pPr>
            <w:r>
              <w:rPr>
                <w:sz w:val="24"/>
              </w:rPr>
              <w:t>Крыма</w:t>
            </w:r>
            <w:r>
              <w:rPr>
                <w:spacing w:val="2"/>
                <w:sz w:val="24"/>
              </w:rPr>
              <w:t xml:space="preserve"> </w:t>
            </w:r>
            <w:r>
              <w:rPr>
                <w:sz w:val="24"/>
              </w:rPr>
              <w:t>с</w:t>
            </w:r>
            <w:r>
              <w:rPr>
                <w:spacing w:val="1"/>
                <w:sz w:val="24"/>
              </w:rPr>
              <w:t xml:space="preserve"> </w:t>
            </w:r>
            <w:r>
              <w:rPr>
                <w:spacing w:val="-2"/>
                <w:sz w:val="24"/>
              </w:rPr>
              <w:t>Россией</w:t>
            </w:r>
          </w:p>
        </w:tc>
        <w:tc>
          <w:tcPr>
            <w:tcW w:w="1965" w:type="dxa"/>
          </w:tcPr>
          <w:p w:rsidR="00A74CF0" w:rsidRDefault="00DC143A">
            <w:pPr>
              <w:pStyle w:val="TableParagraph"/>
              <w:spacing w:line="268" w:lineRule="exact"/>
              <w:ind w:left="6"/>
              <w:jc w:val="center"/>
              <w:rPr>
                <w:sz w:val="24"/>
              </w:rPr>
            </w:pPr>
            <w:r>
              <w:rPr>
                <w:sz w:val="24"/>
              </w:rPr>
              <w:t>3</w:t>
            </w:r>
          </w:p>
        </w:tc>
      </w:tr>
      <w:tr w:rsidR="00A74CF0">
        <w:trPr>
          <w:trHeight w:val="278"/>
        </w:trPr>
        <w:tc>
          <w:tcPr>
            <w:tcW w:w="716" w:type="dxa"/>
          </w:tcPr>
          <w:p w:rsidR="00A74CF0" w:rsidRDefault="00DC143A">
            <w:pPr>
              <w:pStyle w:val="TableParagraph"/>
              <w:spacing w:line="258" w:lineRule="exact"/>
              <w:ind w:left="62"/>
              <w:rPr>
                <w:sz w:val="24"/>
              </w:rPr>
            </w:pPr>
            <w:r>
              <w:rPr>
                <w:sz w:val="24"/>
              </w:rPr>
              <w:t>5</w:t>
            </w:r>
          </w:p>
        </w:tc>
        <w:tc>
          <w:tcPr>
            <w:tcW w:w="7304" w:type="dxa"/>
          </w:tcPr>
          <w:p w:rsidR="00A74CF0" w:rsidRDefault="00DC143A">
            <w:pPr>
              <w:pStyle w:val="TableParagraph"/>
              <w:spacing w:line="258" w:lineRule="exact"/>
              <w:ind w:left="57"/>
              <w:rPr>
                <w:sz w:val="24"/>
              </w:rPr>
            </w:pPr>
            <w:r>
              <w:rPr>
                <w:sz w:val="24"/>
              </w:rPr>
              <w:t>Итоговое</w:t>
            </w:r>
            <w:r>
              <w:rPr>
                <w:spacing w:val="-5"/>
                <w:sz w:val="24"/>
              </w:rPr>
              <w:t xml:space="preserve"> </w:t>
            </w:r>
            <w:r>
              <w:rPr>
                <w:spacing w:val="-2"/>
                <w:sz w:val="24"/>
              </w:rPr>
              <w:t>повторение</w:t>
            </w:r>
          </w:p>
        </w:tc>
        <w:tc>
          <w:tcPr>
            <w:tcW w:w="1965" w:type="dxa"/>
          </w:tcPr>
          <w:p w:rsidR="00A74CF0" w:rsidRDefault="00DC143A">
            <w:pPr>
              <w:pStyle w:val="TableParagraph"/>
              <w:spacing w:line="258" w:lineRule="exact"/>
              <w:ind w:left="6"/>
              <w:jc w:val="center"/>
              <w:rPr>
                <w:sz w:val="24"/>
              </w:rPr>
            </w:pPr>
            <w:r>
              <w:rPr>
                <w:sz w:val="24"/>
              </w:rPr>
              <w:t>1</w:t>
            </w:r>
          </w:p>
        </w:tc>
      </w:tr>
    </w:tbl>
    <w:p w:rsidR="00A74CF0" w:rsidRDefault="00DC143A">
      <w:pPr>
        <w:pStyle w:val="a3"/>
        <w:ind w:left="843" w:firstLine="0"/>
        <w:jc w:val="left"/>
      </w:pPr>
      <w:r>
        <w:rPr>
          <w:spacing w:val="-2"/>
        </w:rPr>
        <w:t>Введение.</w:t>
      </w:r>
    </w:p>
    <w:p w:rsidR="00A74CF0" w:rsidRDefault="00DC143A">
      <w:pPr>
        <w:pStyle w:val="a3"/>
        <w:spacing w:before="36" w:line="276" w:lineRule="auto"/>
        <w:ind w:right="695"/>
        <w:jc w:val="left"/>
      </w:pPr>
      <w:r>
        <w:t>Преемственность</w:t>
      </w:r>
      <w:r>
        <w:rPr>
          <w:spacing w:val="-1"/>
        </w:rPr>
        <w:t xml:space="preserve"> </w:t>
      </w:r>
      <w:r>
        <w:t>всех</w:t>
      </w:r>
      <w:r>
        <w:rPr>
          <w:spacing w:val="-1"/>
        </w:rPr>
        <w:t xml:space="preserve"> </w:t>
      </w:r>
      <w:r>
        <w:t>этапов</w:t>
      </w:r>
      <w:r>
        <w:rPr>
          <w:spacing w:val="-4"/>
        </w:rPr>
        <w:t xml:space="preserve"> </w:t>
      </w:r>
      <w:r>
        <w:t>отечественной</w:t>
      </w:r>
      <w:r>
        <w:rPr>
          <w:spacing w:val="-1"/>
        </w:rPr>
        <w:t xml:space="preserve"> </w:t>
      </w:r>
      <w:r>
        <w:t>истории. Период Новейшей</w:t>
      </w:r>
      <w:r>
        <w:rPr>
          <w:spacing w:val="-1"/>
        </w:rPr>
        <w:t xml:space="preserve"> </w:t>
      </w:r>
      <w:r>
        <w:t>истории</w:t>
      </w:r>
      <w:r>
        <w:rPr>
          <w:spacing w:val="-1"/>
        </w:rPr>
        <w:t xml:space="preserve"> </w:t>
      </w:r>
      <w:r>
        <w:t>страны (с 1914 г. по настоящее время). Важнейшие события, процессы ХХ ‒ начала XXI в.</w:t>
      </w:r>
    </w:p>
    <w:p w:rsidR="00A74CF0" w:rsidRDefault="00DC143A">
      <w:pPr>
        <w:pStyle w:val="a3"/>
        <w:spacing w:line="275" w:lineRule="exact"/>
        <w:ind w:left="843" w:firstLine="0"/>
        <w:jc w:val="left"/>
      </w:pPr>
      <w:r>
        <w:t>Российская революция 1917—1922</w:t>
      </w:r>
      <w:r>
        <w:rPr>
          <w:spacing w:val="-4"/>
        </w:rPr>
        <w:t xml:space="preserve"> </w:t>
      </w:r>
      <w:r>
        <w:rPr>
          <w:spacing w:val="-5"/>
        </w:rPr>
        <w:t>гг.</w:t>
      </w:r>
    </w:p>
    <w:p w:rsidR="00A74CF0" w:rsidRDefault="00DC143A">
      <w:pPr>
        <w:pStyle w:val="a3"/>
        <w:spacing w:before="41" w:line="276" w:lineRule="auto"/>
        <w:ind w:right="695"/>
        <w:jc w:val="left"/>
      </w:pPr>
      <w:r>
        <w:t>Российская</w:t>
      </w:r>
      <w:r>
        <w:rPr>
          <w:spacing w:val="40"/>
        </w:rPr>
        <w:t xml:space="preserve"> </w:t>
      </w:r>
      <w:r>
        <w:t>империя</w:t>
      </w:r>
      <w:r>
        <w:rPr>
          <w:spacing w:val="40"/>
        </w:rPr>
        <w:t xml:space="preserve"> </w:t>
      </w:r>
      <w:r>
        <w:t>накануне</w:t>
      </w:r>
      <w:r>
        <w:rPr>
          <w:spacing w:val="40"/>
        </w:rPr>
        <w:t xml:space="preserve"> </w:t>
      </w:r>
      <w:r>
        <w:t>Февральской</w:t>
      </w:r>
      <w:r>
        <w:rPr>
          <w:spacing w:val="40"/>
        </w:rPr>
        <w:t xml:space="preserve"> </w:t>
      </w:r>
      <w:r>
        <w:t>революции</w:t>
      </w:r>
      <w:r>
        <w:rPr>
          <w:spacing w:val="80"/>
        </w:rPr>
        <w:t xml:space="preserve"> </w:t>
      </w:r>
      <w:r>
        <w:rPr>
          <w:position w:val="1"/>
        </w:rPr>
        <w:t>1917</w:t>
      </w:r>
      <w:r>
        <w:rPr>
          <w:spacing w:val="40"/>
          <w:position w:val="1"/>
        </w:rPr>
        <w:t xml:space="preserve"> </w:t>
      </w:r>
      <w:r>
        <w:rPr>
          <w:position w:val="1"/>
        </w:rPr>
        <w:t>г.:</w:t>
      </w:r>
      <w:r>
        <w:rPr>
          <w:spacing w:val="40"/>
          <w:position w:val="1"/>
        </w:rPr>
        <w:t xml:space="preserve"> </w:t>
      </w:r>
      <w:r>
        <w:rPr>
          <w:position w:val="1"/>
        </w:rPr>
        <w:t>общенациональный</w:t>
      </w:r>
      <w:r>
        <w:rPr>
          <w:spacing w:val="40"/>
          <w:position w:val="1"/>
        </w:rPr>
        <w:t xml:space="preserve"> </w:t>
      </w:r>
      <w:r>
        <w:rPr>
          <w:spacing w:val="-2"/>
        </w:rPr>
        <w:t>кризис.</w:t>
      </w:r>
    </w:p>
    <w:p w:rsidR="00A74CF0" w:rsidRDefault="00DC143A">
      <w:pPr>
        <w:pStyle w:val="a3"/>
        <w:spacing w:line="275" w:lineRule="exact"/>
        <w:ind w:left="843" w:firstLine="0"/>
        <w:jc w:val="left"/>
      </w:pPr>
      <w:r>
        <w:t>Февральское</w:t>
      </w:r>
      <w:r>
        <w:rPr>
          <w:spacing w:val="-10"/>
        </w:rPr>
        <w:t xml:space="preserve"> </w:t>
      </w:r>
      <w:r>
        <w:t>восстание</w:t>
      </w:r>
      <w:r>
        <w:rPr>
          <w:spacing w:val="-7"/>
        </w:rPr>
        <w:t xml:space="preserve"> </w:t>
      </w:r>
      <w:r>
        <w:t>в Петрограде. Отречение</w:t>
      </w:r>
      <w:r>
        <w:rPr>
          <w:spacing w:val="-2"/>
        </w:rPr>
        <w:t xml:space="preserve"> </w:t>
      </w:r>
      <w:r>
        <w:t>Николая</w:t>
      </w:r>
      <w:r>
        <w:rPr>
          <w:spacing w:val="1"/>
        </w:rPr>
        <w:t xml:space="preserve"> </w:t>
      </w:r>
      <w:r>
        <w:rPr>
          <w:spacing w:val="-5"/>
        </w:rPr>
        <w:t>II.</w:t>
      </w:r>
    </w:p>
    <w:p w:rsidR="00A74CF0" w:rsidRDefault="00DC143A">
      <w:pPr>
        <w:pStyle w:val="a3"/>
        <w:spacing w:before="46" w:line="276" w:lineRule="auto"/>
        <w:ind w:right="689"/>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74CF0" w:rsidRDefault="00DC143A">
      <w:pPr>
        <w:pStyle w:val="a3"/>
        <w:spacing w:line="276" w:lineRule="auto"/>
        <w:ind w:right="690"/>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A74CF0" w:rsidRDefault="00DC143A">
      <w:pPr>
        <w:pStyle w:val="a3"/>
        <w:spacing w:line="276" w:lineRule="auto"/>
        <w:ind w:right="687"/>
      </w:pPr>
      <w:r>
        <w:t>Гражданская война как национальная трагедия. Военная интервенция. Политика белых правительств А. В. Колчака, А. И. Деникина и П. Н. Врангеля.</w:t>
      </w:r>
    </w:p>
    <w:p w:rsidR="00A74CF0" w:rsidRDefault="00DC143A">
      <w:pPr>
        <w:pStyle w:val="a3"/>
        <w:spacing w:line="276" w:lineRule="auto"/>
        <w:ind w:right="694"/>
      </w:pPr>
      <w:r>
        <w:t>Переход страны к мирной жизни. Образование</w:t>
      </w:r>
      <w:r>
        <w:rPr>
          <w:spacing w:val="-2"/>
        </w:rPr>
        <w:t xml:space="preserve"> </w:t>
      </w:r>
      <w:r>
        <w:t>СССР. Революционные</w:t>
      </w:r>
      <w:r>
        <w:rPr>
          <w:spacing w:val="-2"/>
        </w:rPr>
        <w:t xml:space="preserve"> </w:t>
      </w:r>
      <w:r>
        <w:t>события в России глазами соотечественников и мира. Русское зарубежье.</w:t>
      </w:r>
    </w:p>
    <w:p w:rsidR="00A74CF0" w:rsidRDefault="00DC143A">
      <w:pPr>
        <w:pStyle w:val="a3"/>
        <w:spacing w:line="276" w:lineRule="auto"/>
        <w:ind w:right="683"/>
      </w:pPr>
      <w:r>
        <w:t xml:space="preserve">Влияние революционных событий на общемировые процессы XX в., историю народов </w:t>
      </w:r>
      <w:r>
        <w:rPr>
          <w:spacing w:val="-2"/>
        </w:rPr>
        <w:t>России.</w:t>
      </w:r>
    </w:p>
    <w:p w:rsidR="00A74CF0" w:rsidRDefault="00DC143A">
      <w:pPr>
        <w:pStyle w:val="a3"/>
        <w:spacing w:line="275" w:lineRule="exact"/>
        <w:ind w:left="843" w:firstLine="0"/>
      </w:pPr>
      <w:r>
        <w:t>Великая</w:t>
      </w:r>
      <w:r>
        <w:rPr>
          <w:spacing w:val="-1"/>
        </w:rPr>
        <w:t xml:space="preserve"> </w:t>
      </w:r>
      <w:r>
        <w:t>Отечественная война</w:t>
      </w:r>
      <w:r>
        <w:rPr>
          <w:spacing w:val="-2"/>
        </w:rPr>
        <w:t xml:space="preserve"> </w:t>
      </w:r>
      <w:r>
        <w:t>1941-1945</w:t>
      </w:r>
      <w:r>
        <w:rPr>
          <w:spacing w:val="-5"/>
        </w:rPr>
        <w:t xml:space="preserve"> гг.</w:t>
      </w:r>
    </w:p>
    <w:p w:rsidR="00A74CF0" w:rsidRDefault="00DC143A">
      <w:pPr>
        <w:pStyle w:val="a3"/>
        <w:spacing w:before="39" w:line="276" w:lineRule="auto"/>
        <w:ind w:right="683"/>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74CF0" w:rsidRDefault="00DC143A">
      <w:pPr>
        <w:pStyle w:val="a3"/>
        <w:spacing w:before="3" w:line="276" w:lineRule="auto"/>
        <w:ind w:right="681"/>
      </w:pPr>
      <w:r>
        <w:t>Битва за Москву. Парад 7 ноября 1941 г. на Красной площади. Срыв германских планов молниеносной войны.</w:t>
      </w:r>
    </w:p>
    <w:p w:rsidR="00A74CF0" w:rsidRDefault="00DC143A">
      <w:pPr>
        <w:pStyle w:val="a3"/>
        <w:spacing w:line="276" w:lineRule="auto"/>
        <w:ind w:left="843" w:right="692" w:firstLine="0"/>
      </w:pPr>
      <w:r>
        <w:t>Блокада Ленинграда. Дорога жизни. Значение героического сопротивления Ленинграда. Гитлеровский</w:t>
      </w:r>
      <w:r>
        <w:rPr>
          <w:spacing w:val="69"/>
        </w:rPr>
        <w:t xml:space="preserve"> </w:t>
      </w:r>
      <w:r>
        <w:t>план</w:t>
      </w:r>
      <w:r>
        <w:rPr>
          <w:spacing w:val="75"/>
        </w:rPr>
        <w:t xml:space="preserve"> </w:t>
      </w:r>
      <w:r>
        <w:t>«Ост».</w:t>
      </w:r>
      <w:r>
        <w:rPr>
          <w:spacing w:val="77"/>
        </w:rPr>
        <w:t xml:space="preserve"> </w:t>
      </w:r>
      <w:r>
        <w:t>Преступления</w:t>
      </w:r>
      <w:r>
        <w:rPr>
          <w:spacing w:val="74"/>
        </w:rPr>
        <w:t xml:space="preserve"> </w:t>
      </w:r>
      <w:r>
        <w:t>нацистов</w:t>
      </w:r>
      <w:r>
        <w:rPr>
          <w:spacing w:val="72"/>
        </w:rPr>
        <w:t xml:space="preserve"> </w:t>
      </w:r>
      <w:r>
        <w:t>и</w:t>
      </w:r>
      <w:r>
        <w:rPr>
          <w:spacing w:val="72"/>
        </w:rPr>
        <w:t xml:space="preserve"> </w:t>
      </w:r>
      <w:r>
        <w:t>их</w:t>
      </w:r>
      <w:r>
        <w:rPr>
          <w:spacing w:val="70"/>
        </w:rPr>
        <w:t xml:space="preserve"> </w:t>
      </w:r>
      <w:r>
        <w:t>пособников</w:t>
      </w:r>
      <w:r>
        <w:rPr>
          <w:spacing w:val="72"/>
        </w:rPr>
        <w:t xml:space="preserve"> </w:t>
      </w:r>
      <w:r>
        <w:t>на</w:t>
      </w:r>
      <w:r>
        <w:rPr>
          <w:spacing w:val="70"/>
        </w:rPr>
        <w:t xml:space="preserve"> </w:t>
      </w:r>
      <w:r>
        <w:rPr>
          <w:spacing w:val="-2"/>
        </w:rPr>
        <w:t>территории</w:t>
      </w:r>
    </w:p>
    <w:p w:rsidR="00A74CF0" w:rsidRDefault="00DC143A">
      <w:pPr>
        <w:pStyle w:val="a3"/>
        <w:spacing w:line="280" w:lineRule="auto"/>
        <w:ind w:right="701" w:firstLine="0"/>
      </w:pPr>
      <w:r>
        <w:t>СССР. Разграбление и уничтожение культурных ценностей. Холокост. Гитлеровские лагеря уничтожения (лагеря смерти).</w:t>
      </w:r>
    </w:p>
    <w:p w:rsidR="00A74CF0" w:rsidRDefault="00DC143A">
      <w:pPr>
        <w:pStyle w:val="a3"/>
        <w:spacing w:line="276" w:lineRule="auto"/>
        <w:ind w:right="683"/>
      </w:pPr>
      <w:r>
        <w:t>Коренной перелом в ходе Великой Отечественной войны. Сталинградская битва. Битва на Курской дуге.</w:t>
      </w:r>
    </w:p>
    <w:p w:rsidR="00A74CF0" w:rsidRDefault="00DC143A">
      <w:pPr>
        <w:pStyle w:val="a3"/>
        <w:spacing w:line="275" w:lineRule="exact"/>
        <w:ind w:left="843" w:firstLine="0"/>
      </w:pPr>
      <w:r>
        <w:t>Прорыв</w:t>
      </w:r>
      <w:r>
        <w:rPr>
          <w:spacing w:val="41"/>
        </w:rPr>
        <w:t xml:space="preserve"> </w:t>
      </w:r>
      <w:r>
        <w:t>и</w:t>
      </w:r>
      <w:r>
        <w:rPr>
          <w:spacing w:val="42"/>
        </w:rPr>
        <w:t xml:space="preserve"> </w:t>
      </w:r>
      <w:r>
        <w:t>снятие</w:t>
      </w:r>
      <w:r>
        <w:rPr>
          <w:spacing w:val="40"/>
        </w:rPr>
        <w:t xml:space="preserve"> </w:t>
      </w:r>
      <w:r>
        <w:t>блокады</w:t>
      </w:r>
      <w:r>
        <w:rPr>
          <w:spacing w:val="47"/>
        </w:rPr>
        <w:t xml:space="preserve"> </w:t>
      </w:r>
      <w:r>
        <w:t>Ленинграда.</w:t>
      </w:r>
      <w:r>
        <w:rPr>
          <w:spacing w:val="43"/>
        </w:rPr>
        <w:t xml:space="preserve"> </w:t>
      </w:r>
      <w:r>
        <w:t>Битва</w:t>
      </w:r>
      <w:r>
        <w:rPr>
          <w:spacing w:val="41"/>
        </w:rPr>
        <w:t xml:space="preserve"> </w:t>
      </w:r>
      <w:r>
        <w:t>за</w:t>
      </w:r>
      <w:r>
        <w:rPr>
          <w:spacing w:val="40"/>
        </w:rPr>
        <w:t xml:space="preserve"> </w:t>
      </w:r>
      <w:r>
        <w:t>Днепр.</w:t>
      </w:r>
      <w:r>
        <w:rPr>
          <w:spacing w:val="43"/>
        </w:rPr>
        <w:t xml:space="preserve"> </w:t>
      </w:r>
      <w:r>
        <w:t>Массовый</w:t>
      </w:r>
      <w:r>
        <w:rPr>
          <w:spacing w:val="42"/>
        </w:rPr>
        <w:t xml:space="preserve"> </w:t>
      </w:r>
      <w:r>
        <w:t>героизм</w:t>
      </w:r>
      <w:r>
        <w:rPr>
          <w:spacing w:val="44"/>
        </w:rPr>
        <w:t xml:space="preserve"> </w:t>
      </w:r>
      <w:r>
        <w:rPr>
          <w:spacing w:val="-2"/>
        </w:rPr>
        <w:t>советских</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2" w:firstLine="0"/>
      </w:pPr>
      <w:r>
        <w:lastRenderedPageBreak/>
        <w:t>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74CF0" w:rsidRDefault="00DC143A">
      <w:pPr>
        <w:pStyle w:val="a3"/>
        <w:spacing w:before="3" w:line="276" w:lineRule="auto"/>
        <w:ind w:right="699"/>
      </w:pPr>
      <w:r>
        <w:t>Освобождение оккупированной территории СССР. Белорусская наступательная</w:t>
      </w:r>
      <w:r>
        <w:rPr>
          <w:spacing w:val="40"/>
        </w:rPr>
        <w:t xml:space="preserve"> </w:t>
      </w:r>
      <w:r>
        <w:t>операция (операция «Багратион») Красной Армии.</w:t>
      </w:r>
    </w:p>
    <w:p w:rsidR="00A74CF0" w:rsidRDefault="00DC143A">
      <w:pPr>
        <w:pStyle w:val="a3"/>
        <w:spacing w:line="276" w:lineRule="auto"/>
        <w:ind w:right="686"/>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74CF0" w:rsidRDefault="00DC143A">
      <w:pPr>
        <w:pStyle w:val="a3"/>
        <w:spacing w:line="276" w:lineRule="auto"/>
        <w:ind w:left="843" w:right="689" w:firstLine="0"/>
      </w:pPr>
      <w:r>
        <w:t>Разгром милитаристской Японии. 3 сентября ‒ окончание Второй мировой войны. Источники</w:t>
      </w:r>
      <w:r>
        <w:rPr>
          <w:spacing w:val="63"/>
          <w:w w:val="150"/>
        </w:rPr>
        <w:t xml:space="preserve">  </w:t>
      </w:r>
      <w:r>
        <w:t>Победы</w:t>
      </w:r>
      <w:r>
        <w:rPr>
          <w:spacing w:val="68"/>
          <w:w w:val="150"/>
        </w:rPr>
        <w:t xml:space="preserve">  </w:t>
      </w:r>
      <w:r>
        <w:t>советского</w:t>
      </w:r>
      <w:r>
        <w:rPr>
          <w:spacing w:val="67"/>
          <w:w w:val="150"/>
        </w:rPr>
        <w:t xml:space="preserve">  </w:t>
      </w:r>
      <w:r>
        <w:t>народа.</w:t>
      </w:r>
      <w:r>
        <w:rPr>
          <w:spacing w:val="66"/>
          <w:w w:val="150"/>
        </w:rPr>
        <w:t xml:space="preserve">  </w:t>
      </w:r>
      <w:r>
        <w:t>Выдающиеся</w:t>
      </w:r>
      <w:r>
        <w:rPr>
          <w:spacing w:val="67"/>
          <w:w w:val="150"/>
        </w:rPr>
        <w:t xml:space="preserve">  </w:t>
      </w:r>
      <w:r>
        <w:t>полководцы</w:t>
      </w:r>
      <w:r>
        <w:rPr>
          <w:spacing w:val="69"/>
          <w:w w:val="150"/>
        </w:rPr>
        <w:t xml:space="preserve">  </w:t>
      </w:r>
      <w:r>
        <w:rPr>
          <w:spacing w:val="-2"/>
        </w:rPr>
        <w:t>Великой</w:t>
      </w:r>
    </w:p>
    <w:p w:rsidR="00A74CF0" w:rsidRDefault="00DC143A">
      <w:pPr>
        <w:pStyle w:val="a3"/>
        <w:spacing w:before="1" w:line="276" w:lineRule="auto"/>
        <w:ind w:right="685" w:firstLine="0"/>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74CF0" w:rsidRDefault="00DC143A">
      <w:pPr>
        <w:pStyle w:val="a3"/>
        <w:spacing w:line="276" w:lineRule="auto"/>
        <w:ind w:right="692"/>
      </w:pPr>
      <w:r>
        <w:t>Окончание Второй мировой войны. Осуждение главных военных преступников их пособников (Нюрнбергский, Токийский и Хабаровский процессы).</w:t>
      </w:r>
    </w:p>
    <w:p w:rsidR="00A74CF0" w:rsidRDefault="00DC143A">
      <w:pPr>
        <w:pStyle w:val="a3"/>
        <w:spacing w:line="276" w:lineRule="auto"/>
        <w:ind w:right="688"/>
        <w:jc w:val="right"/>
      </w:pPr>
      <w:r>
        <w:t>Попытки искажения истории Второй мировой войны и роли советского народа в победе над</w:t>
      </w:r>
      <w:r>
        <w:rPr>
          <w:spacing w:val="-1"/>
        </w:rPr>
        <w:t xml:space="preserve"> </w:t>
      </w:r>
      <w:r>
        <w:t>гитлеровской</w:t>
      </w:r>
      <w:r>
        <w:rPr>
          <w:spacing w:val="-3"/>
        </w:rPr>
        <w:t xml:space="preserve"> </w:t>
      </w:r>
      <w:r>
        <w:t>Германией</w:t>
      </w:r>
      <w:r>
        <w:rPr>
          <w:spacing w:val="-3"/>
        </w:rPr>
        <w:t xml:space="preserve"> </w:t>
      </w:r>
      <w:r>
        <w:t>и её</w:t>
      </w:r>
      <w:r>
        <w:rPr>
          <w:spacing w:val="-5"/>
        </w:rPr>
        <w:t xml:space="preserve"> </w:t>
      </w:r>
      <w:r>
        <w:t>союзниками.</w:t>
      </w:r>
      <w:r>
        <w:rPr>
          <w:spacing w:val="-6"/>
        </w:rPr>
        <w:t xml:space="preserve"> </w:t>
      </w:r>
      <w:r>
        <w:t>Конституция РФ</w:t>
      </w:r>
      <w:r>
        <w:rPr>
          <w:spacing w:val="-2"/>
        </w:rPr>
        <w:t xml:space="preserve"> </w:t>
      </w:r>
      <w:r>
        <w:t>о защите</w:t>
      </w:r>
      <w:r>
        <w:rPr>
          <w:spacing w:val="-4"/>
        </w:rPr>
        <w:t xml:space="preserve"> </w:t>
      </w:r>
      <w:r>
        <w:t>исторической</w:t>
      </w:r>
      <w:r>
        <w:rPr>
          <w:spacing w:val="-3"/>
        </w:rPr>
        <w:t xml:space="preserve"> </w:t>
      </w:r>
      <w:r>
        <w:t>правды. Города-герои.</w:t>
      </w:r>
      <w:r>
        <w:rPr>
          <w:spacing w:val="80"/>
        </w:rPr>
        <w:t xml:space="preserve"> </w:t>
      </w:r>
      <w:r>
        <w:t>Дни</w:t>
      </w:r>
      <w:r>
        <w:rPr>
          <w:spacing w:val="80"/>
        </w:rPr>
        <w:t xml:space="preserve"> </w:t>
      </w:r>
      <w:r>
        <w:t>воинской</w:t>
      </w:r>
      <w:r>
        <w:rPr>
          <w:spacing w:val="80"/>
        </w:rPr>
        <w:t xml:space="preserve"> </w:t>
      </w:r>
      <w:r>
        <w:t>славы</w:t>
      </w:r>
      <w:r>
        <w:rPr>
          <w:spacing w:val="80"/>
        </w:rPr>
        <w:t xml:space="preserve"> </w:t>
      </w:r>
      <w:r>
        <w:t>и</w:t>
      </w:r>
      <w:r>
        <w:rPr>
          <w:spacing w:val="80"/>
        </w:rPr>
        <w:t xml:space="preserve"> </w:t>
      </w:r>
      <w:r>
        <w:t>памятные</w:t>
      </w:r>
      <w:r>
        <w:rPr>
          <w:spacing w:val="80"/>
        </w:rPr>
        <w:t xml:space="preserve"> </w:t>
      </w:r>
      <w:r>
        <w:t>даты</w:t>
      </w:r>
      <w:r>
        <w:rPr>
          <w:spacing w:val="80"/>
        </w:rPr>
        <w:t xml:space="preserve"> </w:t>
      </w:r>
      <w:r>
        <w:t>в</w:t>
      </w:r>
      <w:r>
        <w:rPr>
          <w:spacing w:val="80"/>
        </w:rPr>
        <w:t xml:space="preserve"> </w:t>
      </w:r>
      <w:r>
        <w:t>России.</w:t>
      </w:r>
      <w:r>
        <w:rPr>
          <w:spacing w:val="80"/>
        </w:rPr>
        <w:t xml:space="preserve"> </w:t>
      </w:r>
      <w:r>
        <w:t>Указы</w:t>
      </w:r>
      <w:r>
        <w:rPr>
          <w:spacing w:val="80"/>
        </w:rPr>
        <w:t xml:space="preserve"> </w:t>
      </w:r>
      <w:r>
        <w:t>Президента Российской</w:t>
      </w:r>
      <w:r>
        <w:rPr>
          <w:spacing w:val="31"/>
        </w:rPr>
        <w:t xml:space="preserve"> </w:t>
      </w:r>
      <w:r>
        <w:t>Федерации об</w:t>
      </w:r>
      <w:r>
        <w:rPr>
          <w:spacing w:val="28"/>
        </w:rPr>
        <w:t xml:space="preserve"> </w:t>
      </w:r>
      <w:r>
        <w:t>утверждении</w:t>
      </w:r>
      <w:r>
        <w:rPr>
          <w:spacing w:val="36"/>
        </w:rPr>
        <w:t xml:space="preserve"> </w:t>
      </w:r>
      <w:r>
        <w:t>почётных</w:t>
      </w:r>
      <w:r>
        <w:rPr>
          <w:spacing w:val="30"/>
        </w:rPr>
        <w:t xml:space="preserve"> </w:t>
      </w:r>
      <w:r>
        <w:t>званий</w:t>
      </w:r>
      <w:r>
        <w:rPr>
          <w:spacing w:val="31"/>
        </w:rPr>
        <w:t xml:space="preserve"> </w:t>
      </w:r>
      <w:r>
        <w:t>«Города</w:t>
      </w:r>
      <w:r>
        <w:rPr>
          <w:spacing w:val="34"/>
        </w:rPr>
        <w:t xml:space="preserve"> </w:t>
      </w:r>
      <w:r>
        <w:t>воинской</w:t>
      </w:r>
      <w:r>
        <w:rPr>
          <w:spacing w:val="36"/>
        </w:rPr>
        <w:t xml:space="preserve"> </w:t>
      </w:r>
      <w:r>
        <w:t>славы»,</w:t>
      </w:r>
      <w:r>
        <w:rPr>
          <w:spacing w:val="37"/>
        </w:rPr>
        <w:t xml:space="preserve"> </w:t>
      </w:r>
      <w:r>
        <w:t>«Города трудовой</w:t>
      </w:r>
      <w:r>
        <w:rPr>
          <w:spacing w:val="-3"/>
        </w:rPr>
        <w:t xml:space="preserve"> </w:t>
      </w:r>
      <w:r>
        <w:t>доблести»,</w:t>
      </w:r>
      <w:r>
        <w:rPr>
          <w:spacing w:val="6"/>
        </w:rPr>
        <w:t xml:space="preserve"> </w:t>
      </w:r>
      <w:r>
        <w:t>а</w:t>
      </w:r>
      <w:r>
        <w:rPr>
          <w:spacing w:val="3"/>
        </w:rPr>
        <w:t xml:space="preserve"> </w:t>
      </w:r>
      <w:r>
        <w:t>также</w:t>
      </w:r>
      <w:r>
        <w:rPr>
          <w:spacing w:val="2"/>
        </w:rPr>
        <w:t xml:space="preserve"> </w:t>
      </w:r>
      <w:r>
        <w:t>других</w:t>
      </w:r>
      <w:r>
        <w:rPr>
          <w:spacing w:val="-1"/>
        </w:rPr>
        <w:t xml:space="preserve"> </w:t>
      </w:r>
      <w:r>
        <w:t>мерах,</w:t>
      </w:r>
      <w:r>
        <w:rPr>
          <w:spacing w:val="6"/>
        </w:rPr>
        <w:t xml:space="preserve"> </w:t>
      </w:r>
      <w:r>
        <w:t>направленных</w:t>
      </w:r>
      <w:r>
        <w:rPr>
          <w:spacing w:val="-1"/>
        </w:rPr>
        <w:t xml:space="preserve"> </w:t>
      </w:r>
      <w:r>
        <w:t>на</w:t>
      </w:r>
      <w:r>
        <w:rPr>
          <w:spacing w:val="2"/>
        </w:rPr>
        <w:t xml:space="preserve"> </w:t>
      </w:r>
      <w:r>
        <w:t>увековечивание</w:t>
      </w:r>
      <w:r>
        <w:rPr>
          <w:spacing w:val="3"/>
        </w:rPr>
        <w:t xml:space="preserve"> </w:t>
      </w:r>
      <w:r>
        <w:t>памяти о</w:t>
      </w:r>
      <w:r>
        <w:rPr>
          <w:spacing w:val="8"/>
        </w:rPr>
        <w:t xml:space="preserve"> </w:t>
      </w:r>
      <w:r>
        <w:rPr>
          <w:spacing w:val="-2"/>
        </w:rPr>
        <w:t>Великой</w:t>
      </w:r>
    </w:p>
    <w:p w:rsidR="00A74CF0" w:rsidRDefault="00DC143A">
      <w:pPr>
        <w:pStyle w:val="a3"/>
        <w:ind w:firstLine="0"/>
        <w:jc w:val="left"/>
      </w:pPr>
      <w:r>
        <w:rPr>
          <w:spacing w:val="-2"/>
        </w:rPr>
        <w:t>Победе.</w:t>
      </w:r>
    </w:p>
    <w:p w:rsidR="00A74CF0" w:rsidRDefault="00DC143A">
      <w:pPr>
        <w:pStyle w:val="a3"/>
        <w:spacing w:before="41" w:line="276" w:lineRule="auto"/>
        <w:ind w:right="678"/>
      </w:pPr>
      <w:r>
        <w:t>9 мая 1945 г. ‒ День Победы советского народа в Великой Отечественной войне 1941– 1945</w:t>
      </w:r>
      <w:r>
        <w:rPr>
          <w:spacing w:val="80"/>
          <w:w w:val="150"/>
        </w:rPr>
        <w:t xml:space="preserve">  </w:t>
      </w:r>
      <w:r>
        <w:t>гг.</w:t>
      </w:r>
      <w:r>
        <w:rPr>
          <w:spacing w:val="80"/>
          <w:w w:val="150"/>
        </w:rPr>
        <w:t xml:space="preserve">  </w:t>
      </w:r>
      <w:r>
        <w:t>Парад</w:t>
      </w:r>
      <w:r>
        <w:rPr>
          <w:spacing w:val="80"/>
          <w:w w:val="150"/>
        </w:rPr>
        <w:t xml:space="preserve">  </w:t>
      </w:r>
      <w:r>
        <w:t>на</w:t>
      </w:r>
      <w:r>
        <w:rPr>
          <w:spacing w:val="80"/>
          <w:w w:val="150"/>
        </w:rPr>
        <w:t xml:space="preserve">  </w:t>
      </w:r>
      <w:r>
        <w:t>Красной</w:t>
      </w:r>
      <w:r>
        <w:rPr>
          <w:spacing w:val="80"/>
          <w:w w:val="150"/>
        </w:rPr>
        <w:t xml:space="preserve">  </w:t>
      </w:r>
      <w:r>
        <w:t>площади</w:t>
      </w:r>
      <w:r>
        <w:rPr>
          <w:spacing w:val="80"/>
          <w:w w:val="150"/>
        </w:rPr>
        <w:t xml:space="preserve">  </w:t>
      </w:r>
      <w:r>
        <w:t>и</w:t>
      </w:r>
      <w:r>
        <w:rPr>
          <w:spacing w:val="80"/>
          <w:w w:val="150"/>
        </w:rPr>
        <w:t xml:space="preserve">  </w:t>
      </w:r>
      <w:r>
        <w:t>праздничные</w:t>
      </w:r>
      <w:r>
        <w:rPr>
          <w:spacing w:val="80"/>
          <w:w w:val="150"/>
        </w:rPr>
        <w:t xml:space="preserve">  </w:t>
      </w:r>
      <w:r>
        <w:t>шествия</w:t>
      </w:r>
      <w:r>
        <w:rPr>
          <w:spacing w:val="80"/>
          <w:w w:val="150"/>
        </w:rPr>
        <w:t xml:space="preserve">  </w:t>
      </w:r>
      <w:r>
        <w:t>в</w:t>
      </w:r>
      <w:r>
        <w:rPr>
          <w:spacing w:val="80"/>
          <w:w w:val="150"/>
        </w:rPr>
        <w:t xml:space="preserve">  </w:t>
      </w:r>
      <w:r>
        <w:t>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74CF0" w:rsidRDefault="00DC143A">
      <w:pPr>
        <w:pStyle w:val="a3"/>
        <w:spacing w:line="284" w:lineRule="exact"/>
        <w:ind w:left="843" w:firstLine="0"/>
      </w:pPr>
      <w:r>
        <w:t>Распад</w:t>
      </w:r>
      <w:r>
        <w:rPr>
          <w:spacing w:val="-5"/>
        </w:rPr>
        <w:t xml:space="preserve"> </w:t>
      </w:r>
      <w:r>
        <w:t>СССР.</w:t>
      </w:r>
      <w:r>
        <w:rPr>
          <w:spacing w:val="3"/>
        </w:rPr>
        <w:t xml:space="preserve"> </w:t>
      </w:r>
      <w:r>
        <w:rPr>
          <w:position w:val="1"/>
        </w:rPr>
        <w:t>Становление</w:t>
      </w:r>
      <w:r>
        <w:rPr>
          <w:spacing w:val="-2"/>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 xml:space="preserve">(1992-1999 </w:t>
      </w:r>
      <w:r>
        <w:rPr>
          <w:spacing w:val="-2"/>
          <w:position w:val="1"/>
        </w:rPr>
        <w:t>гг.).</w:t>
      </w:r>
    </w:p>
    <w:p w:rsidR="00A74CF0" w:rsidRDefault="00DC143A">
      <w:pPr>
        <w:pStyle w:val="a3"/>
        <w:spacing w:before="46"/>
        <w:ind w:left="843" w:firstLine="0"/>
      </w:pPr>
      <w:r>
        <w:t>Нарастание</w:t>
      </w:r>
      <w:r>
        <w:rPr>
          <w:spacing w:val="14"/>
        </w:rPr>
        <w:t xml:space="preserve"> </w:t>
      </w:r>
      <w:r>
        <w:t>кризисных</w:t>
      </w:r>
      <w:r>
        <w:rPr>
          <w:spacing w:val="12"/>
        </w:rPr>
        <w:t xml:space="preserve"> </w:t>
      </w:r>
      <w:r>
        <w:t>явлений</w:t>
      </w:r>
      <w:r>
        <w:rPr>
          <w:spacing w:val="14"/>
        </w:rPr>
        <w:t xml:space="preserve"> </w:t>
      </w:r>
      <w:r>
        <w:t>в</w:t>
      </w:r>
      <w:r>
        <w:rPr>
          <w:spacing w:val="14"/>
        </w:rPr>
        <w:t xml:space="preserve"> </w:t>
      </w:r>
      <w:r>
        <w:t>СССР.</w:t>
      </w:r>
      <w:r>
        <w:rPr>
          <w:spacing w:val="19"/>
        </w:rPr>
        <w:t xml:space="preserve"> </w:t>
      </w:r>
      <w:r>
        <w:t>М.С.</w:t>
      </w:r>
      <w:r>
        <w:rPr>
          <w:spacing w:val="11"/>
        </w:rPr>
        <w:t xml:space="preserve"> </w:t>
      </w:r>
      <w:r>
        <w:t>Горбачёв.</w:t>
      </w:r>
      <w:r>
        <w:rPr>
          <w:spacing w:val="14"/>
        </w:rPr>
        <w:t xml:space="preserve"> </w:t>
      </w:r>
      <w:r>
        <w:t>Межнациональные</w:t>
      </w:r>
      <w:r>
        <w:rPr>
          <w:spacing w:val="12"/>
        </w:rPr>
        <w:t xml:space="preserve"> </w:t>
      </w:r>
      <w:r>
        <w:rPr>
          <w:spacing w:val="-2"/>
        </w:rPr>
        <w:t>конфликты.</w:t>
      </w:r>
    </w:p>
    <w:p w:rsidR="00A74CF0" w:rsidRDefault="00DC143A">
      <w:pPr>
        <w:pStyle w:val="a3"/>
        <w:spacing w:before="40" w:line="276" w:lineRule="auto"/>
        <w:ind w:left="843" w:right="683" w:hanging="711"/>
      </w:pPr>
      <w:r>
        <w:t>«Парад суверенитетов». Принятие Декларации о государственном суверенитете РСФСР. Референдум</w:t>
      </w:r>
      <w:r>
        <w:rPr>
          <w:spacing w:val="27"/>
        </w:rPr>
        <w:t xml:space="preserve"> </w:t>
      </w:r>
      <w:r>
        <w:t>о</w:t>
      </w:r>
      <w:r>
        <w:rPr>
          <w:spacing w:val="25"/>
        </w:rPr>
        <w:t xml:space="preserve"> </w:t>
      </w:r>
      <w:r>
        <w:t>сохранении</w:t>
      </w:r>
      <w:r>
        <w:rPr>
          <w:spacing w:val="22"/>
        </w:rPr>
        <w:t xml:space="preserve"> </w:t>
      </w:r>
      <w:r>
        <w:t>СССР</w:t>
      </w:r>
      <w:r>
        <w:rPr>
          <w:spacing w:val="26"/>
        </w:rPr>
        <w:t xml:space="preserve"> </w:t>
      </w:r>
      <w:r>
        <w:t>и</w:t>
      </w:r>
      <w:r>
        <w:rPr>
          <w:spacing w:val="22"/>
        </w:rPr>
        <w:t xml:space="preserve"> </w:t>
      </w:r>
      <w:r>
        <w:t>введении</w:t>
      </w:r>
      <w:r>
        <w:rPr>
          <w:spacing w:val="22"/>
        </w:rPr>
        <w:t xml:space="preserve"> </w:t>
      </w:r>
      <w:r>
        <w:t>поста</w:t>
      </w:r>
      <w:r>
        <w:rPr>
          <w:spacing w:val="21"/>
        </w:rPr>
        <w:t xml:space="preserve"> </w:t>
      </w:r>
      <w:r>
        <w:t>Президента</w:t>
      </w:r>
      <w:r>
        <w:rPr>
          <w:spacing w:val="25"/>
        </w:rPr>
        <w:t xml:space="preserve"> </w:t>
      </w:r>
      <w:r>
        <w:rPr>
          <w:position w:val="1"/>
        </w:rPr>
        <w:t>РСФСР.</w:t>
      </w:r>
      <w:r>
        <w:rPr>
          <w:spacing w:val="23"/>
          <w:position w:val="1"/>
        </w:rPr>
        <w:t xml:space="preserve"> </w:t>
      </w:r>
      <w:r>
        <w:rPr>
          <w:position w:val="1"/>
        </w:rPr>
        <w:t>Избрание</w:t>
      </w:r>
      <w:r>
        <w:rPr>
          <w:spacing w:val="21"/>
          <w:position w:val="1"/>
        </w:rPr>
        <w:t xml:space="preserve"> </w:t>
      </w:r>
      <w:r>
        <w:rPr>
          <w:position w:val="1"/>
        </w:rPr>
        <w:t>Б.</w:t>
      </w:r>
      <w:r>
        <w:rPr>
          <w:spacing w:val="23"/>
          <w:position w:val="1"/>
        </w:rPr>
        <w:t xml:space="preserve"> </w:t>
      </w:r>
      <w:r>
        <w:rPr>
          <w:position w:val="1"/>
        </w:rPr>
        <w:t>Н.</w:t>
      </w:r>
    </w:p>
    <w:p w:rsidR="00A74CF0" w:rsidRDefault="00DC143A">
      <w:pPr>
        <w:pStyle w:val="a3"/>
        <w:spacing w:line="275" w:lineRule="exact"/>
        <w:ind w:firstLine="0"/>
      </w:pPr>
      <w:r>
        <w:t>Ельцина</w:t>
      </w:r>
      <w:r>
        <w:rPr>
          <w:spacing w:val="-8"/>
        </w:rPr>
        <w:t xml:space="preserve"> </w:t>
      </w:r>
      <w:r>
        <w:t>Президентом</w:t>
      </w:r>
      <w:r>
        <w:rPr>
          <w:spacing w:val="-5"/>
        </w:rPr>
        <w:t xml:space="preserve"> </w:t>
      </w:r>
      <w:r>
        <w:rPr>
          <w:spacing w:val="-2"/>
        </w:rPr>
        <w:t>РСФСР.</w:t>
      </w:r>
    </w:p>
    <w:p w:rsidR="00A74CF0" w:rsidRDefault="00DC143A">
      <w:pPr>
        <w:pStyle w:val="a3"/>
        <w:spacing w:before="41" w:line="276" w:lineRule="auto"/>
        <w:ind w:right="69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74CF0" w:rsidRDefault="00DC143A">
      <w:pPr>
        <w:pStyle w:val="a3"/>
        <w:spacing w:line="274" w:lineRule="exact"/>
        <w:ind w:left="843" w:firstLine="0"/>
      </w:pPr>
      <w:r>
        <w:t>Распад</w:t>
      </w:r>
      <w:r>
        <w:rPr>
          <w:spacing w:val="-5"/>
        </w:rPr>
        <w:t xml:space="preserve"> </w:t>
      </w:r>
      <w:r>
        <w:t>СССР и</w:t>
      </w:r>
      <w:r>
        <w:rPr>
          <w:spacing w:val="1"/>
        </w:rPr>
        <w:t xml:space="preserve"> </w:t>
      </w:r>
      <w:r>
        <w:t>его</w:t>
      </w:r>
      <w:r>
        <w:rPr>
          <w:spacing w:val="3"/>
        </w:rPr>
        <w:t xml:space="preserve"> </w:t>
      </w:r>
      <w:r>
        <w:t>последствия</w:t>
      </w:r>
      <w:r>
        <w:rPr>
          <w:spacing w:val="-5"/>
        </w:rPr>
        <w:t xml:space="preserve"> </w:t>
      </w:r>
      <w:r>
        <w:t>для России</w:t>
      </w:r>
      <w:r>
        <w:rPr>
          <w:spacing w:val="-4"/>
        </w:rPr>
        <w:t xml:space="preserve"> </w:t>
      </w:r>
      <w:r>
        <w:t>и</w:t>
      </w:r>
      <w:r>
        <w:rPr>
          <w:spacing w:val="-4"/>
        </w:rPr>
        <w:t xml:space="preserve"> </w:t>
      </w:r>
      <w:r>
        <w:rPr>
          <w:spacing w:val="-2"/>
        </w:rPr>
        <w:t>мира.</w:t>
      </w:r>
    </w:p>
    <w:p w:rsidR="00A74CF0" w:rsidRDefault="00DC143A">
      <w:pPr>
        <w:pStyle w:val="a3"/>
        <w:spacing w:before="46"/>
        <w:ind w:left="843" w:firstLine="0"/>
      </w:pPr>
      <w:r>
        <w:t>Становление</w:t>
      </w:r>
      <w:r>
        <w:rPr>
          <w:spacing w:val="77"/>
          <w:w w:val="150"/>
        </w:rPr>
        <w:t xml:space="preserve"> </w:t>
      </w:r>
      <w:r>
        <w:t>Российской</w:t>
      </w:r>
      <w:r>
        <w:rPr>
          <w:spacing w:val="25"/>
        </w:rPr>
        <w:t xml:space="preserve">  </w:t>
      </w:r>
      <w:r>
        <w:t>Федерации</w:t>
      </w:r>
      <w:r>
        <w:rPr>
          <w:spacing w:val="25"/>
        </w:rPr>
        <w:t xml:space="preserve">  </w:t>
      </w:r>
      <w:r>
        <w:t>как</w:t>
      </w:r>
      <w:r>
        <w:rPr>
          <w:spacing w:val="78"/>
          <w:w w:val="150"/>
        </w:rPr>
        <w:t xml:space="preserve"> </w:t>
      </w:r>
      <w:r>
        <w:t>суверенного</w:t>
      </w:r>
      <w:r>
        <w:rPr>
          <w:spacing w:val="79"/>
          <w:w w:val="150"/>
        </w:rPr>
        <w:t xml:space="preserve"> </w:t>
      </w:r>
      <w:r>
        <w:t>государства</w:t>
      </w:r>
      <w:r>
        <w:rPr>
          <w:spacing w:val="26"/>
        </w:rPr>
        <w:t xml:space="preserve">  </w:t>
      </w:r>
      <w:r>
        <w:t>(1991-1993</w:t>
      </w:r>
      <w:r>
        <w:rPr>
          <w:spacing w:val="25"/>
        </w:rPr>
        <w:t xml:space="preserve">  </w:t>
      </w:r>
      <w:r>
        <w:rPr>
          <w:spacing w:val="-2"/>
        </w:rPr>
        <w:t>гг.).</w:t>
      </w:r>
    </w:p>
    <w:p w:rsidR="00A74CF0" w:rsidRDefault="00DC143A">
      <w:pPr>
        <w:pStyle w:val="a3"/>
        <w:spacing w:before="41"/>
        <w:ind w:firstLine="0"/>
      </w:pPr>
      <w:r>
        <w:t>Референдум</w:t>
      </w:r>
      <w:r>
        <w:rPr>
          <w:spacing w:val="-2"/>
        </w:rPr>
        <w:t xml:space="preserve"> </w:t>
      </w:r>
      <w:r>
        <w:t>по</w:t>
      </w:r>
      <w:r>
        <w:rPr>
          <w:spacing w:val="-2"/>
        </w:rPr>
        <w:t xml:space="preserve"> </w:t>
      </w:r>
      <w:r>
        <w:t>проекту</w:t>
      </w:r>
      <w:r>
        <w:rPr>
          <w:spacing w:val="-10"/>
        </w:rPr>
        <w:t xml:space="preserve"> </w:t>
      </w:r>
      <w:r>
        <w:rPr>
          <w:spacing w:val="-2"/>
        </w:rPr>
        <w:t>Конституции.</w:t>
      </w:r>
    </w:p>
    <w:p w:rsidR="00A74CF0" w:rsidRDefault="00DC143A">
      <w:pPr>
        <w:pStyle w:val="a3"/>
        <w:spacing w:before="41"/>
        <w:ind w:left="843" w:firstLine="0"/>
      </w:pPr>
      <w:r>
        <w:t>России.</w:t>
      </w:r>
      <w:r>
        <w:rPr>
          <w:spacing w:val="-3"/>
        </w:rPr>
        <w:t xml:space="preserve"> </w:t>
      </w:r>
      <w:r>
        <w:t>Принятие</w:t>
      </w:r>
      <w:r>
        <w:rPr>
          <w:spacing w:val="-4"/>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6"/>
        </w:rPr>
        <w:t xml:space="preserve"> </w:t>
      </w:r>
      <w:r>
        <w:t>и</w:t>
      </w:r>
      <w:r>
        <w:rPr>
          <w:spacing w:val="-1"/>
        </w:rPr>
        <w:t xml:space="preserve"> </w:t>
      </w:r>
      <w:r>
        <w:t>её</w:t>
      </w:r>
      <w:r>
        <w:rPr>
          <w:spacing w:val="-8"/>
        </w:rPr>
        <w:t xml:space="preserve"> </w:t>
      </w:r>
      <w:r>
        <w:rPr>
          <w:spacing w:val="-2"/>
        </w:rPr>
        <w:t>значение.</w:t>
      </w:r>
    </w:p>
    <w:p w:rsidR="00A74CF0" w:rsidRDefault="00DC143A">
      <w:pPr>
        <w:pStyle w:val="a3"/>
        <w:spacing w:before="41" w:line="276" w:lineRule="auto"/>
        <w:ind w:right="682"/>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74CF0" w:rsidRDefault="00DC143A">
      <w:pPr>
        <w:pStyle w:val="a3"/>
        <w:spacing w:line="276" w:lineRule="auto"/>
        <w:ind w:right="688"/>
      </w:pPr>
      <w:r>
        <w:t>Россия на постсоветском пространстве. СНГ и Союзное государство. Значение сохранения Россией статуса ядерной державы.</w:t>
      </w:r>
    </w:p>
    <w:p w:rsidR="00A74CF0" w:rsidRDefault="00DC143A">
      <w:pPr>
        <w:pStyle w:val="a3"/>
        <w:spacing w:line="280" w:lineRule="auto"/>
        <w:ind w:left="843" w:right="5842" w:firstLine="0"/>
        <w:jc w:val="left"/>
      </w:pPr>
      <w:r>
        <w:t>Добровольная</w:t>
      </w:r>
      <w:r>
        <w:rPr>
          <w:spacing w:val="-15"/>
        </w:rPr>
        <w:t xml:space="preserve"> </w:t>
      </w:r>
      <w:r>
        <w:t>отставка</w:t>
      </w:r>
      <w:r>
        <w:rPr>
          <w:spacing w:val="-8"/>
        </w:rPr>
        <w:t xml:space="preserve"> </w:t>
      </w:r>
      <w:r>
        <w:t>Б.Н.</w:t>
      </w:r>
      <w:r>
        <w:rPr>
          <w:spacing w:val="-10"/>
        </w:rPr>
        <w:t xml:space="preserve"> </w:t>
      </w:r>
      <w:r>
        <w:t>Ельцина. Возрождение страны с 2000-х гг.</w:t>
      </w:r>
    </w:p>
    <w:p w:rsidR="00A74CF0" w:rsidRDefault="00DC143A">
      <w:pPr>
        <w:pStyle w:val="a3"/>
        <w:tabs>
          <w:tab w:val="left" w:pos="2363"/>
          <w:tab w:val="left" w:pos="3841"/>
          <w:tab w:val="left" w:pos="4311"/>
          <w:tab w:val="left" w:pos="5362"/>
          <w:tab w:val="left" w:pos="6149"/>
          <w:tab w:val="left" w:pos="7018"/>
          <w:tab w:val="left" w:pos="7608"/>
          <w:tab w:val="left" w:pos="8442"/>
        </w:tabs>
        <w:spacing w:line="269" w:lineRule="exact"/>
        <w:ind w:left="843" w:firstLine="0"/>
        <w:jc w:val="left"/>
      </w:pPr>
      <w:r>
        <w:rPr>
          <w:spacing w:val="-2"/>
        </w:rPr>
        <w:t>Российская</w:t>
      </w:r>
      <w:r>
        <w:tab/>
      </w:r>
      <w:r>
        <w:rPr>
          <w:spacing w:val="-2"/>
        </w:rPr>
        <w:t>Федерация</w:t>
      </w:r>
      <w:r>
        <w:tab/>
      </w:r>
      <w:r>
        <w:rPr>
          <w:spacing w:val="-10"/>
        </w:rPr>
        <w:t>в</w:t>
      </w:r>
      <w:r>
        <w:tab/>
      </w:r>
      <w:r>
        <w:rPr>
          <w:spacing w:val="-2"/>
        </w:rPr>
        <w:t>начале</w:t>
      </w:r>
      <w:r>
        <w:tab/>
      </w:r>
      <w:r>
        <w:rPr>
          <w:spacing w:val="-5"/>
        </w:rPr>
        <w:t>XXI</w:t>
      </w:r>
      <w:r>
        <w:tab/>
      </w:r>
      <w:r>
        <w:rPr>
          <w:spacing w:val="-2"/>
        </w:rPr>
        <w:t>века:</w:t>
      </w:r>
      <w:r>
        <w:tab/>
      </w:r>
      <w:r>
        <w:rPr>
          <w:spacing w:val="-5"/>
        </w:rPr>
        <w:t>на</w:t>
      </w:r>
      <w:r>
        <w:tab/>
      </w:r>
      <w:r>
        <w:rPr>
          <w:spacing w:val="-4"/>
        </w:rPr>
        <w:t>пути</w:t>
      </w:r>
      <w:r>
        <w:tab/>
      </w:r>
      <w:r>
        <w:rPr>
          <w:spacing w:val="-2"/>
        </w:rPr>
        <w:t>восстановления</w:t>
      </w:r>
    </w:p>
    <w:p w:rsidR="00A74CF0" w:rsidRDefault="00A74CF0">
      <w:pPr>
        <w:spacing w:line="269"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и укрепления</w:t>
      </w:r>
      <w:r>
        <w:rPr>
          <w:spacing w:val="-3"/>
        </w:rPr>
        <w:t xml:space="preserve"> </w:t>
      </w:r>
      <w:r>
        <w:t>страны. Вступление</w:t>
      </w:r>
      <w:r>
        <w:rPr>
          <w:spacing w:val="-4"/>
        </w:rPr>
        <w:t xml:space="preserve"> </w:t>
      </w:r>
      <w:r>
        <w:t>в</w:t>
      </w:r>
      <w:r>
        <w:rPr>
          <w:spacing w:val="-2"/>
        </w:rPr>
        <w:t xml:space="preserve"> </w:t>
      </w:r>
      <w:r>
        <w:t>должность</w:t>
      </w:r>
      <w:r>
        <w:rPr>
          <w:spacing w:val="-6"/>
        </w:rPr>
        <w:t xml:space="preserve"> </w:t>
      </w:r>
      <w:r>
        <w:t>Президента</w:t>
      </w:r>
      <w:r>
        <w:rPr>
          <w:spacing w:val="-4"/>
        </w:rPr>
        <w:t xml:space="preserve"> </w:t>
      </w:r>
      <w:r>
        <w:t>Российской</w:t>
      </w:r>
      <w:r>
        <w:rPr>
          <w:spacing w:val="-7"/>
        </w:rPr>
        <w:t xml:space="preserve"> </w:t>
      </w:r>
      <w:r>
        <w:t>Федерации</w:t>
      </w:r>
      <w:r>
        <w:rPr>
          <w:spacing w:val="-2"/>
        </w:rPr>
        <w:t xml:space="preserve"> </w:t>
      </w:r>
      <w:r>
        <w:t>В.В. Путина. Восстановление единого правового пространства страны. Экономическая интеграция на постсоветском</w:t>
      </w:r>
      <w:r>
        <w:rPr>
          <w:spacing w:val="-5"/>
        </w:rPr>
        <w:t xml:space="preserve"> </w:t>
      </w:r>
      <w:r>
        <w:t>пространстве.</w:t>
      </w:r>
      <w:r>
        <w:rPr>
          <w:spacing w:val="-1"/>
        </w:rPr>
        <w:t xml:space="preserve"> </w:t>
      </w:r>
      <w:r>
        <w:t>Борьба</w:t>
      </w:r>
      <w:r>
        <w:rPr>
          <w:spacing w:val="-3"/>
        </w:rPr>
        <w:t xml:space="preserve"> </w:t>
      </w:r>
      <w:r>
        <w:t>с</w:t>
      </w:r>
      <w:r>
        <w:rPr>
          <w:spacing w:val="-3"/>
        </w:rPr>
        <w:t xml:space="preserve"> </w:t>
      </w:r>
      <w:r>
        <w:t>терроризмом.</w:t>
      </w:r>
      <w:r>
        <w:rPr>
          <w:spacing w:val="-5"/>
        </w:rPr>
        <w:t xml:space="preserve"> </w:t>
      </w:r>
      <w:r>
        <w:t>Укрепление</w:t>
      </w:r>
      <w:r>
        <w:rPr>
          <w:spacing w:val="-3"/>
        </w:rPr>
        <w:t xml:space="preserve"> </w:t>
      </w:r>
      <w:r>
        <w:t>Вооружённых</w:t>
      </w:r>
      <w:r>
        <w:rPr>
          <w:spacing w:val="-7"/>
        </w:rPr>
        <w:t xml:space="preserve"> </w:t>
      </w:r>
      <w:r>
        <w:t>Сил</w:t>
      </w:r>
      <w:r>
        <w:rPr>
          <w:spacing w:val="-2"/>
        </w:rPr>
        <w:t xml:space="preserve"> </w:t>
      </w:r>
      <w:r>
        <w:t>Российской Федерации. Приоритетные национальные проекты.</w:t>
      </w:r>
    </w:p>
    <w:p w:rsidR="00A74CF0" w:rsidRDefault="00DC143A">
      <w:pPr>
        <w:pStyle w:val="a3"/>
        <w:spacing w:before="3"/>
        <w:ind w:left="843" w:firstLine="0"/>
      </w:pPr>
      <w:r>
        <w:t>Восстановление</w:t>
      </w:r>
      <w:r>
        <w:rPr>
          <w:spacing w:val="64"/>
        </w:rPr>
        <w:t xml:space="preserve">  </w:t>
      </w:r>
      <w:r>
        <w:t>лидирующих</w:t>
      </w:r>
      <w:r>
        <w:rPr>
          <w:spacing w:val="64"/>
        </w:rPr>
        <w:t xml:space="preserve">  </w:t>
      </w:r>
      <w:r>
        <w:t>позиций</w:t>
      </w:r>
      <w:r>
        <w:rPr>
          <w:spacing w:val="65"/>
        </w:rPr>
        <w:t xml:space="preserve">  </w:t>
      </w:r>
      <w:r>
        <w:t>России</w:t>
      </w:r>
      <w:r>
        <w:rPr>
          <w:spacing w:val="67"/>
        </w:rPr>
        <w:t xml:space="preserve">  </w:t>
      </w:r>
      <w:r>
        <w:t>в</w:t>
      </w:r>
      <w:r>
        <w:rPr>
          <w:spacing w:val="63"/>
        </w:rPr>
        <w:t xml:space="preserve">  </w:t>
      </w:r>
      <w:r>
        <w:t>международных</w:t>
      </w:r>
      <w:r>
        <w:rPr>
          <w:spacing w:val="65"/>
        </w:rPr>
        <w:t xml:space="preserve">  </w:t>
      </w:r>
      <w:r>
        <w:rPr>
          <w:spacing w:val="-2"/>
        </w:rPr>
        <w:t>отношениях.</w:t>
      </w:r>
    </w:p>
    <w:p w:rsidR="00A74CF0" w:rsidRDefault="00DC143A">
      <w:pPr>
        <w:pStyle w:val="a3"/>
        <w:spacing w:before="41"/>
        <w:ind w:firstLine="0"/>
      </w:pPr>
      <w:r>
        <w:t>Отношения</w:t>
      </w:r>
      <w:r>
        <w:rPr>
          <w:spacing w:val="-5"/>
        </w:rPr>
        <w:t xml:space="preserve"> </w:t>
      </w:r>
      <w:r>
        <w:t>с США</w:t>
      </w:r>
      <w:r>
        <w:rPr>
          <w:spacing w:val="-5"/>
        </w:rPr>
        <w:t xml:space="preserve"> </w:t>
      </w:r>
      <w:r>
        <w:t>и</w:t>
      </w:r>
      <w:r>
        <w:rPr>
          <w:spacing w:val="2"/>
        </w:rPr>
        <w:t xml:space="preserve"> </w:t>
      </w:r>
      <w:r>
        <w:rPr>
          <w:spacing w:val="-2"/>
        </w:rPr>
        <w:t>Евросоюзом.</w:t>
      </w:r>
    </w:p>
    <w:p w:rsidR="00A74CF0" w:rsidRDefault="00DC143A">
      <w:pPr>
        <w:pStyle w:val="a3"/>
        <w:spacing w:before="41"/>
        <w:ind w:left="843" w:firstLine="0"/>
      </w:pPr>
      <w:r>
        <w:t>Воссоединение</w:t>
      </w:r>
      <w:r>
        <w:rPr>
          <w:spacing w:val="-5"/>
        </w:rPr>
        <w:t xml:space="preserve"> </w:t>
      </w:r>
      <w:r>
        <w:t>Крыма</w:t>
      </w:r>
      <w:r>
        <w:rPr>
          <w:spacing w:val="-4"/>
        </w:rPr>
        <w:t xml:space="preserve"> </w:t>
      </w:r>
      <w:r>
        <w:t>с</w:t>
      </w:r>
      <w:r>
        <w:rPr>
          <w:spacing w:val="1"/>
        </w:rPr>
        <w:t xml:space="preserve"> </w:t>
      </w:r>
      <w:r>
        <w:rPr>
          <w:spacing w:val="-2"/>
        </w:rPr>
        <w:t>Россией.</w:t>
      </w:r>
    </w:p>
    <w:p w:rsidR="00A74CF0" w:rsidRDefault="00DC143A">
      <w:pPr>
        <w:pStyle w:val="a3"/>
        <w:spacing w:before="40" w:line="276" w:lineRule="auto"/>
        <w:ind w:right="682"/>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rsidR="00A74CF0" w:rsidRDefault="00DC143A">
      <w:pPr>
        <w:pStyle w:val="a3"/>
        <w:spacing w:before="2"/>
        <w:ind w:left="843" w:firstLine="0"/>
      </w:pPr>
      <w:r>
        <w:t>Воссоединение</w:t>
      </w:r>
      <w:r>
        <w:rPr>
          <w:spacing w:val="-9"/>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1"/>
        </w:rPr>
        <w:t xml:space="preserve"> </w:t>
      </w:r>
      <w:r>
        <w:rPr>
          <w:spacing w:val="-2"/>
        </w:rPr>
        <w:t>последствия.</w:t>
      </w:r>
    </w:p>
    <w:p w:rsidR="00A74CF0" w:rsidRDefault="00DC143A">
      <w:pPr>
        <w:pStyle w:val="a3"/>
        <w:spacing w:before="40" w:line="276" w:lineRule="auto"/>
        <w:ind w:right="681"/>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74CF0" w:rsidRDefault="00DC143A">
      <w:pPr>
        <w:pStyle w:val="a3"/>
        <w:spacing w:before="2" w:line="276" w:lineRule="auto"/>
        <w:ind w:right="690"/>
      </w:pPr>
      <w:r>
        <w:t>Общероссийское</w:t>
      </w:r>
      <w:r>
        <w:rPr>
          <w:spacing w:val="80"/>
          <w:w w:val="150"/>
        </w:rPr>
        <w:t xml:space="preserve">  </w:t>
      </w:r>
      <w:r>
        <w:t>голосование</w:t>
      </w:r>
      <w:r>
        <w:rPr>
          <w:spacing w:val="80"/>
          <w:w w:val="150"/>
        </w:rPr>
        <w:t xml:space="preserve">  </w:t>
      </w:r>
      <w:r>
        <w:t>по</w:t>
      </w:r>
      <w:r>
        <w:rPr>
          <w:spacing w:val="80"/>
          <w:w w:val="150"/>
        </w:rPr>
        <w:t xml:space="preserve">  </w:t>
      </w:r>
      <w:r>
        <w:t>поправкам</w:t>
      </w:r>
      <w:r>
        <w:rPr>
          <w:spacing w:val="80"/>
          <w:w w:val="150"/>
        </w:rPr>
        <w:t xml:space="preserve">  </w:t>
      </w:r>
      <w:r>
        <w:t>к</w:t>
      </w:r>
      <w:r>
        <w:rPr>
          <w:spacing w:val="80"/>
          <w:w w:val="150"/>
        </w:rPr>
        <w:t xml:space="preserve">  </w:t>
      </w:r>
      <w:r>
        <w:t>Конституции</w:t>
      </w:r>
      <w:r>
        <w:rPr>
          <w:spacing w:val="80"/>
          <w:w w:val="150"/>
        </w:rPr>
        <w:t xml:space="preserve">  </w:t>
      </w:r>
      <w:r>
        <w:t>России</w:t>
      </w:r>
      <w:r>
        <w:rPr>
          <w:spacing w:val="80"/>
        </w:rPr>
        <w:t xml:space="preserve"> </w:t>
      </w:r>
      <w:r>
        <w:t>(2020 г.).</w:t>
      </w:r>
    </w:p>
    <w:p w:rsidR="00A74CF0" w:rsidRDefault="00DC143A">
      <w:pPr>
        <w:pStyle w:val="a3"/>
        <w:spacing w:line="275" w:lineRule="exact"/>
        <w:ind w:left="843" w:firstLine="0"/>
      </w:pPr>
      <w:r>
        <w:t>Признание</w:t>
      </w:r>
      <w:r>
        <w:rPr>
          <w:spacing w:val="-1"/>
        </w:rPr>
        <w:t xml:space="preserve"> </w:t>
      </w:r>
      <w:r>
        <w:t>Россией</w:t>
      </w:r>
      <w:r>
        <w:rPr>
          <w:spacing w:val="-4"/>
        </w:rPr>
        <w:t xml:space="preserve"> </w:t>
      </w:r>
      <w:r>
        <w:t>ДНР</w:t>
      </w:r>
      <w:r>
        <w:rPr>
          <w:spacing w:val="-3"/>
        </w:rPr>
        <w:t xml:space="preserve"> </w:t>
      </w:r>
      <w:r>
        <w:t>и</w:t>
      </w:r>
      <w:r>
        <w:rPr>
          <w:spacing w:val="1"/>
        </w:rPr>
        <w:t xml:space="preserve"> </w:t>
      </w:r>
      <w:r>
        <w:t>ЛНР</w:t>
      </w:r>
      <w:r>
        <w:rPr>
          <w:spacing w:val="-3"/>
        </w:rPr>
        <w:t xml:space="preserve"> </w:t>
      </w:r>
      <w:r>
        <w:t>(2022</w:t>
      </w:r>
      <w:r>
        <w:rPr>
          <w:spacing w:val="-4"/>
        </w:rPr>
        <w:t xml:space="preserve"> г.).</w:t>
      </w:r>
    </w:p>
    <w:p w:rsidR="00A74CF0" w:rsidRDefault="00DC143A">
      <w:pPr>
        <w:pStyle w:val="a3"/>
        <w:spacing w:before="41" w:line="276" w:lineRule="auto"/>
        <w:ind w:right="679"/>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w:t>
      </w:r>
    </w:p>
    <w:p w:rsidR="00A74CF0" w:rsidRDefault="00DC143A">
      <w:pPr>
        <w:pStyle w:val="a3"/>
        <w:spacing w:before="3"/>
        <w:ind w:firstLine="0"/>
      </w:pPr>
      <w:r>
        <w:t>«Без</w:t>
      </w:r>
      <w:r>
        <w:rPr>
          <w:spacing w:val="-4"/>
        </w:rPr>
        <w:t xml:space="preserve"> </w:t>
      </w:r>
      <w:r>
        <w:t>срока</w:t>
      </w:r>
      <w:r>
        <w:rPr>
          <w:spacing w:val="-3"/>
        </w:rPr>
        <w:t xml:space="preserve"> </w:t>
      </w:r>
      <w:r>
        <w:t>давности». Новые</w:t>
      </w:r>
      <w:r>
        <w:rPr>
          <w:spacing w:val="-3"/>
        </w:rPr>
        <w:t xml:space="preserve"> </w:t>
      </w:r>
      <w:r>
        <w:t>информационные</w:t>
      </w:r>
      <w:r>
        <w:rPr>
          <w:spacing w:val="-3"/>
        </w:rPr>
        <w:t xml:space="preserve"> </w:t>
      </w:r>
      <w:r>
        <w:t>ресурсы</w:t>
      </w:r>
      <w:r>
        <w:rPr>
          <w:spacing w:val="-1"/>
        </w:rPr>
        <w:t xml:space="preserve"> </w:t>
      </w:r>
      <w:r>
        <w:t>о</w:t>
      </w:r>
      <w:r>
        <w:rPr>
          <w:spacing w:val="1"/>
        </w:rPr>
        <w:t xml:space="preserve"> </w:t>
      </w:r>
      <w:r>
        <w:t>Великой</w:t>
      </w:r>
      <w:r>
        <w:rPr>
          <w:spacing w:val="-5"/>
        </w:rPr>
        <w:t xml:space="preserve"> </w:t>
      </w:r>
      <w:r>
        <w:rPr>
          <w:spacing w:val="-2"/>
        </w:rPr>
        <w:t>Победе.</w:t>
      </w:r>
    </w:p>
    <w:p w:rsidR="00A74CF0" w:rsidRDefault="00DC143A">
      <w:pPr>
        <w:pStyle w:val="a3"/>
        <w:spacing w:before="41"/>
        <w:ind w:left="843" w:firstLine="0"/>
      </w:pPr>
      <w:r>
        <w:t>Итоговое</w:t>
      </w:r>
      <w:r>
        <w:rPr>
          <w:spacing w:val="-5"/>
        </w:rPr>
        <w:t xml:space="preserve"> </w:t>
      </w:r>
      <w:r>
        <w:rPr>
          <w:spacing w:val="-2"/>
        </w:rPr>
        <w:t>повторение.</w:t>
      </w:r>
    </w:p>
    <w:p w:rsidR="00A74CF0" w:rsidRDefault="00DC143A">
      <w:pPr>
        <w:pStyle w:val="a3"/>
        <w:spacing w:before="41" w:line="276" w:lineRule="auto"/>
        <w:ind w:left="843" w:right="2708" w:firstLine="0"/>
        <w:jc w:val="left"/>
      </w:pPr>
      <w:r>
        <w:t>История родного края в годы революций и Гражданской войны.</w:t>
      </w:r>
      <w:r>
        <w:rPr>
          <w:spacing w:val="40"/>
        </w:rPr>
        <w:t xml:space="preserve"> </w:t>
      </w:r>
      <w:r>
        <w:t>Наши земляки</w:t>
      </w:r>
      <w:r>
        <w:rPr>
          <w:spacing w:val="-4"/>
        </w:rPr>
        <w:t xml:space="preserve"> </w:t>
      </w:r>
      <w:r>
        <w:t>‒</w:t>
      </w:r>
      <w:r>
        <w:rPr>
          <w:spacing w:val="-5"/>
        </w:rPr>
        <w:t xml:space="preserve"> </w:t>
      </w:r>
      <w:r>
        <w:t>герои Великой</w:t>
      </w:r>
      <w:r>
        <w:rPr>
          <w:spacing w:val="-4"/>
        </w:rPr>
        <w:t xml:space="preserve"> </w:t>
      </w:r>
      <w:r>
        <w:t>Отечественной</w:t>
      </w:r>
      <w:r>
        <w:rPr>
          <w:spacing w:val="-9"/>
        </w:rPr>
        <w:t xml:space="preserve"> </w:t>
      </w:r>
      <w:r>
        <w:t>войны</w:t>
      </w:r>
      <w:r>
        <w:rPr>
          <w:spacing w:val="-3"/>
        </w:rPr>
        <w:t xml:space="preserve"> </w:t>
      </w:r>
      <w:r>
        <w:t>(</w:t>
      </w:r>
      <w:r>
        <w:rPr>
          <w:position w:val="1"/>
        </w:rPr>
        <w:t>1941-1945</w:t>
      </w:r>
      <w:r>
        <w:rPr>
          <w:spacing w:val="-5"/>
          <w:position w:val="1"/>
        </w:rPr>
        <w:t xml:space="preserve"> </w:t>
      </w:r>
      <w:r>
        <w:rPr>
          <w:position w:val="1"/>
        </w:rPr>
        <w:t xml:space="preserve">гг.). </w:t>
      </w:r>
      <w:r>
        <w:t>Наш регион в конце XX ‒ начале XXI вв.</w:t>
      </w:r>
    </w:p>
    <w:p w:rsidR="00A74CF0" w:rsidRDefault="00DC143A">
      <w:pPr>
        <w:pStyle w:val="a3"/>
        <w:spacing w:line="274" w:lineRule="exact"/>
        <w:ind w:left="843" w:firstLine="0"/>
        <w:jc w:val="left"/>
      </w:pPr>
      <w:r>
        <w:t>Трудовые</w:t>
      </w:r>
      <w:r>
        <w:rPr>
          <w:spacing w:val="-6"/>
        </w:rPr>
        <w:t xml:space="preserve"> </w:t>
      </w:r>
      <w:r>
        <w:t>достижения</w:t>
      </w:r>
      <w:r>
        <w:rPr>
          <w:spacing w:val="-5"/>
        </w:rPr>
        <w:t xml:space="preserve"> </w:t>
      </w:r>
      <w:r>
        <w:t xml:space="preserve">родного </w:t>
      </w:r>
      <w:r>
        <w:rPr>
          <w:spacing w:val="-4"/>
        </w:rPr>
        <w:t>края.</w:t>
      </w:r>
    </w:p>
    <w:p w:rsidR="00A74CF0" w:rsidRDefault="00DC143A">
      <w:pPr>
        <w:pStyle w:val="a3"/>
        <w:spacing w:before="45" w:line="276" w:lineRule="auto"/>
        <w:ind w:right="683"/>
      </w:pPr>
      <w:r>
        <w:t>Планируемые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модуля</w:t>
      </w:r>
      <w:r>
        <w:rPr>
          <w:spacing w:val="80"/>
        </w:rPr>
        <w:t xml:space="preserve">    </w:t>
      </w:r>
      <w:r>
        <w:rPr>
          <w:position w:val="1"/>
        </w:rPr>
        <w:t>«Введение</w:t>
      </w:r>
      <w:r>
        <w:rPr>
          <w:spacing w:val="40"/>
          <w:position w:val="1"/>
        </w:rPr>
        <w:t xml:space="preserve"> </w:t>
      </w:r>
      <w:r>
        <w:t>в Новейшую историю России».</w:t>
      </w:r>
    </w:p>
    <w:p w:rsidR="00A74CF0" w:rsidRDefault="00DC143A">
      <w:pPr>
        <w:pStyle w:val="a3"/>
        <w:spacing w:line="276" w:lineRule="auto"/>
        <w:ind w:right="689"/>
      </w:pPr>
      <w:r>
        <w:t>Личностные</w:t>
      </w:r>
      <w:r>
        <w:rPr>
          <w:spacing w:val="80"/>
        </w:rPr>
        <w:t xml:space="preserve">   </w:t>
      </w:r>
      <w:r>
        <w:t>и</w:t>
      </w:r>
      <w:r>
        <w:rPr>
          <w:spacing w:val="80"/>
        </w:rPr>
        <w:t xml:space="preserve">   </w:t>
      </w:r>
      <w:r>
        <w:t>метапредметные</w:t>
      </w:r>
      <w:r>
        <w:rPr>
          <w:spacing w:val="80"/>
        </w:rPr>
        <w:t xml:space="preserve">   </w:t>
      </w:r>
      <w:r>
        <w:t>результаты</w:t>
      </w:r>
      <w:r>
        <w:rPr>
          <w:spacing w:val="80"/>
        </w:rPr>
        <w:t xml:space="preserve">   </w:t>
      </w:r>
      <w:r>
        <w:t>являются</w:t>
      </w:r>
      <w:r>
        <w:rPr>
          <w:spacing w:val="80"/>
        </w:rPr>
        <w:t xml:space="preserve">   </w:t>
      </w:r>
      <w:r>
        <w:t>приоритетными при освоении содержания учебного модуля «Введение в Новейшую историю России».</w:t>
      </w:r>
    </w:p>
    <w:p w:rsidR="00A74CF0" w:rsidRDefault="00DC143A">
      <w:pPr>
        <w:pStyle w:val="a3"/>
        <w:spacing w:line="276" w:lineRule="auto"/>
        <w:ind w:right="683"/>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74CF0" w:rsidRDefault="00DC143A">
      <w:pPr>
        <w:pStyle w:val="a3"/>
        <w:spacing w:before="1"/>
        <w:ind w:left="843" w:firstLine="0"/>
      </w:pPr>
      <w:r>
        <w:t>Содержание</w:t>
      </w:r>
      <w:r>
        <w:rPr>
          <w:spacing w:val="17"/>
        </w:rPr>
        <w:t xml:space="preserve"> </w:t>
      </w:r>
      <w:r>
        <w:t>учебного</w:t>
      </w:r>
      <w:r>
        <w:rPr>
          <w:spacing w:val="16"/>
        </w:rPr>
        <w:t xml:space="preserve"> </w:t>
      </w:r>
      <w:r>
        <w:t>модуля</w:t>
      </w:r>
      <w:r>
        <w:rPr>
          <w:spacing w:val="20"/>
        </w:rPr>
        <w:t xml:space="preserve"> </w:t>
      </w:r>
      <w:r>
        <w:t>«Введение</w:t>
      </w:r>
      <w:r>
        <w:rPr>
          <w:spacing w:val="20"/>
        </w:rPr>
        <w:t xml:space="preserve"> </w:t>
      </w:r>
      <w:r>
        <w:t>в</w:t>
      </w:r>
      <w:r>
        <w:rPr>
          <w:spacing w:val="21"/>
        </w:rPr>
        <w:t xml:space="preserve"> </w:t>
      </w:r>
      <w:r>
        <w:t>Новейшую</w:t>
      </w:r>
      <w:r>
        <w:rPr>
          <w:spacing w:val="19"/>
        </w:rPr>
        <w:t xml:space="preserve"> </w:t>
      </w:r>
      <w:r>
        <w:t>историю</w:t>
      </w:r>
      <w:r>
        <w:rPr>
          <w:spacing w:val="19"/>
        </w:rPr>
        <w:t xml:space="preserve"> </w:t>
      </w:r>
      <w:r>
        <w:t>России»</w:t>
      </w:r>
      <w:r>
        <w:rPr>
          <w:spacing w:val="16"/>
        </w:rPr>
        <w:t xml:space="preserve"> </w:t>
      </w:r>
      <w:r>
        <w:rPr>
          <w:spacing w:val="-2"/>
        </w:rPr>
        <w:t>ориентировано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1" w:firstLine="0"/>
      </w:pPr>
      <w:r>
        <w:lastRenderedPageBreak/>
        <w:t>на следующие важнейшие убеждения и качества школьника, которые должны проявляться как</w:t>
      </w:r>
      <w:r>
        <w:rPr>
          <w:spacing w:val="80"/>
        </w:rPr>
        <w:t xml:space="preserve"> </w:t>
      </w:r>
      <w:r>
        <w:t>в его учебной деятельности, так и при реализации направлений воспитательной деятельности образовательной организации в сферах:</w:t>
      </w:r>
    </w:p>
    <w:p w:rsidR="00A74CF0" w:rsidRDefault="00DC143A" w:rsidP="008D7417">
      <w:pPr>
        <w:pStyle w:val="a5"/>
        <w:numPr>
          <w:ilvl w:val="0"/>
          <w:numId w:val="92"/>
        </w:numPr>
        <w:tabs>
          <w:tab w:val="left" w:pos="1109"/>
        </w:tabs>
        <w:spacing w:before="3" w:line="276" w:lineRule="auto"/>
        <w:ind w:right="681" w:firstLine="71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w:t>
      </w:r>
      <w:r>
        <w:rPr>
          <w:spacing w:val="-1"/>
          <w:sz w:val="24"/>
        </w:rPr>
        <w:t xml:space="preserve"> </w:t>
      </w:r>
      <w:r>
        <w:rPr>
          <w:sz w:val="24"/>
        </w:rPr>
        <w:t>коррупции;</w:t>
      </w:r>
      <w:r>
        <w:rPr>
          <w:spacing w:val="-1"/>
          <w:sz w:val="24"/>
        </w:rPr>
        <w:t xml:space="preserve"> </w:t>
      </w:r>
      <w:r>
        <w:rPr>
          <w:sz w:val="24"/>
        </w:rPr>
        <w:t>готовность к</w:t>
      </w:r>
      <w:r>
        <w:rPr>
          <w:spacing w:val="-3"/>
          <w:sz w:val="24"/>
        </w:rPr>
        <w:t xml:space="preserve"> </w:t>
      </w:r>
      <w:r>
        <w:rPr>
          <w:sz w:val="24"/>
        </w:rPr>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74CF0" w:rsidRDefault="00DC143A" w:rsidP="008D7417">
      <w:pPr>
        <w:pStyle w:val="a5"/>
        <w:numPr>
          <w:ilvl w:val="0"/>
          <w:numId w:val="92"/>
        </w:numPr>
        <w:tabs>
          <w:tab w:val="left" w:pos="1109"/>
        </w:tabs>
        <w:spacing w:line="276" w:lineRule="auto"/>
        <w:ind w:right="685"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w:t>
      </w:r>
      <w:r>
        <w:rPr>
          <w:spacing w:val="40"/>
          <w:sz w:val="24"/>
        </w:rPr>
        <w:t xml:space="preserve"> </w:t>
      </w:r>
      <w:r>
        <w:rPr>
          <w:sz w:val="24"/>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r>
        <w:rPr>
          <w:spacing w:val="-1"/>
          <w:sz w:val="24"/>
        </w:rPr>
        <w:t xml:space="preserve"> </w:t>
      </w:r>
      <w:r>
        <w:rPr>
          <w:sz w:val="24"/>
        </w:rPr>
        <w:t>народа, уважение к символам</w:t>
      </w:r>
      <w:r>
        <w:rPr>
          <w:spacing w:val="-1"/>
          <w:sz w:val="24"/>
        </w:rPr>
        <w:t xml:space="preserve"> </w:t>
      </w:r>
      <w:r>
        <w:rPr>
          <w:sz w:val="24"/>
        </w:rPr>
        <w:t>России, государственным праздникам, историческому</w:t>
      </w:r>
      <w:r>
        <w:rPr>
          <w:spacing w:val="-3"/>
          <w:sz w:val="24"/>
        </w:rPr>
        <w:t xml:space="preserve"> </w:t>
      </w:r>
      <w:r>
        <w:rPr>
          <w:sz w:val="24"/>
        </w:rPr>
        <w:t>и природному</w:t>
      </w:r>
      <w:r>
        <w:rPr>
          <w:spacing w:val="-8"/>
          <w:sz w:val="24"/>
        </w:rPr>
        <w:t xml:space="preserve"> </w:t>
      </w:r>
      <w:r>
        <w:rPr>
          <w:sz w:val="24"/>
        </w:rPr>
        <w:t>наследию, памятникам</w:t>
      </w:r>
      <w:r>
        <w:rPr>
          <w:spacing w:val="-2"/>
          <w:sz w:val="24"/>
        </w:rPr>
        <w:t xml:space="preserve"> </w:t>
      </w:r>
      <w:r>
        <w:rPr>
          <w:sz w:val="24"/>
        </w:rPr>
        <w:t>и</w:t>
      </w:r>
      <w:r>
        <w:rPr>
          <w:spacing w:val="-2"/>
          <w:sz w:val="24"/>
        </w:rPr>
        <w:t xml:space="preserve"> </w:t>
      </w:r>
      <w:r>
        <w:rPr>
          <w:sz w:val="24"/>
        </w:rPr>
        <w:t>символам воинской славы, традициям разных народов, проживающих в родной стране;</w:t>
      </w:r>
    </w:p>
    <w:p w:rsidR="00A74CF0" w:rsidRDefault="00DC143A" w:rsidP="008D7417">
      <w:pPr>
        <w:pStyle w:val="a5"/>
        <w:numPr>
          <w:ilvl w:val="0"/>
          <w:numId w:val="92"/>
        </w:numPr>
        <w:tabs>
          <w:tab w:val="left" w:pos="1109"/>
        </w:tabs>
        <w:spacing w:before="2" w:line="276" w:lineRule="auto"/>
        <w:ind w:right="685"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68"/>
          <w:w w:val="150"/>
          <w:sz w:val="24"/>
        </w:rPr>
        <w:t xml:space="preserve">  </w:t>
      </w:r>
      <w:r>
        <w:rPr>
          <w:sz w:val="24"/>
        </w:rPr>
        <w:t>поступки,</w:t>
      </w:r>
      <w:r>
        <w:rPr>
          <w:spacing w:val="69"/>
          <w:w w:val="150"/>
          <w:sz w:val="24"/>
        </w:rPr>
        <w:t xml:space="preserve">  </w:t>
      </w:r>
      <w:r>
        <w:rPr>
          <w:sz w:val="24"/>
        </w:rPr>
        <w:t>поведение</w:t>
      </w:r>
      <w:r>
        <w:rPr>
          <w:spacing w:val="67"/>
          <w:w w:val="150"/>
          <w:sz w:val="24"/>
        </w:rPr>
        <w:t xml:space="preserve">  </w:t>
      </w:r>
      <w:r>
        <w:rPr>
          <w:sz w:val="24"/>
        </w:rPr>
        <w:t>и</w:t>
      </w:r>
      <w:r>
        <w:rPr>
          <w:spacing w:val="66"/>
          <w:w w:val="150"/>
          <w:sz w:val="24"/>
        </w:rPr>
        <w:t xml:space="preserve">  </w:t>
      </w:r>
      <w:r>
        <w:rPr>
          <w:sz w:val="24"/>
        </w:rPr>
        <w:t>поступки</w:t>
      </w:r>
      <w:r>
        <w:rPr>
          <w:spacing w:val="68"/>
          <w:w w:val="150"/>
          <w:sz w:val="24"/>
        </w:rPr>
        <w:t xml:space="preserve">  </w:t>
      </w:r>
      <w:r>
        <w:rPr>
          <w:sz w:val="24"/>
        </w:rPr>
        <w:t>других</w:t>
      </w:r>
      <w:r>
        <w:rPr>
          <w:spacing w:val="65"/>
          <w:w w:val="150"/>
          <w:sz w:val="24"/>
        </w:rPr>
        <w:t xml:space="preserve">  </w:t>
      </w:r>
      <w:r>
        <w:rPr>
          <w:sz w:val="24"/>
        </w:rPr>
        <w:t>людей</w:t>
      </w:r>
      <w:r>
        <w:rPr>
          <w:spacing w:val="68"/>
          <w:w w:val="150"/>
          <w:sz w:val="24"/>
        </w:rPr>
        <w:t xml:space="preserve">  </w:t>
      </w:r>
      <w:r>
        <w:rPr>
          <w:sz w:val="24"/>
        </w:rPr>
        <w:t>с</w:t>
      </w:r>
      <w:r>
        <w:rPr>
          <w:spacing w:val="67"/>
          <w:w w:val="150"/>
          <w:sz w:val="24"/>
        </w:rPr>
        <w:t xml:space="preserve">  </w:t>
      </w:r>
      <w:r>
        <w:rPr>
          <w:sz w:val="24"/>
        </w:rPr>
        <w:t>позиции</w:t>
      </w:r>
      <w:r>
        <w:rPr>
          <w:spacing w:val="68"/>
          <w:w w:val="150"/>
          <w:sz w:val="24"/>
        </w:rPr>
        <w:t xml:space="preserve">  </w:t>
      </w:r>
      <w:r>
        <w:rPr>
          <w:sz w:val="24"/>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общественного </w:t>
      </w:r>
      <w:r>
        <w:rPr>
          <w:spacing w:val="-2"/>
          <w:sz w:val="24"/>
        </w:rPr>
        <w:t>пространства.</w:t>
      </w:r>
    </w:p>
    <w:p w:rsidR="00A74CF0" w:rsidRDefault="00DC143A">
      <w:pPr>
        <w:pStyle w:val="a3"/>
        <w:spacing w:line="276" w:lineRule="auto"/>
        <w:ind w:right="683"/>
      </w:pPr>
      <w:r>
        <w:t xml:space="preserve">Содержание учебного модуля «Введение в Новейшую историю России» </w:t>
      </w:r>
      <w:r>
        <w:rPr>
          <w:position w:val="1"/>
        </w:rPr>
        <w:t xml:space="preserve">также </w:t>
      </w:r>
      <w: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w:t>
      </w:r>
      <w:r>
        <w:rPr>
          <w:spacing w:val="-1"/>
        </w:rPr>
        <w:t xml:space="preserve"> </w:t>
      </w:r>
      <w:r>
        <w:t>задач социальной</w:t>
      </w:r>
      <w:r>
        <w:rPr>
          <w:spacing w:val="-1"/>
        </w:rPr>
        <w:t xml:space="preserve"> </w:t>
      </w:r>
      <w:r>
        <w:t>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74CF0" w:rsidRDefault="00DC143A">
      <w:pPr>
        <w:pStyle w:val="a3"/>
        <w:spacing w:line="276" w:lineRule="auto"/>
        <w:ind w:right="685"/>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w:t>
      </w:r>
      <w:r>
        <w:rPr>
          <w:spacing w:val="-1"/>
        </w:rPr>
        <w:t xml:space="preserve"> </w:t>
      </w:r>
      <w:r>
        <w:t>социальной</w:t>
      </w:r>
      <w:r>
        <w:rPr>
          <w:spacing w:val="-1"/>
        </w:rPr>
        <w:t xml:space="preserve"> </w:t>
      </w:r>
      <w:r>
        <w:t>среды, стрессоустойчивость,</w:t>
      </w:r>
      <w:r>
        <w:rPr>
          <w:spacing w:val="-5"/>
        </w:rPr>
        <w:t xml:space="preserve"> </w:t>
      </w:r>
      <w:r>
        <w:t>открытость</w:t>
      </w:r>
      <w:r>
        <w:rPr>
          <w:spacing w:val="-5"/>
        </w:rPr>
        <w:t xml:space="preserve"> </w:t>
      </w:r>
      <w:r>
        <w:t>опыту</w:t>
      </w:r>
      <w:r>
        <w:rPr>
          <w:spacing w:val="-6"/>
        </w:rPr>
        <w:t xml:space="preserve"> </w:t>
      </w:r>
      <w:r>
        <w:t xml:space="preserve">и знаниям </w:t>
      </w:r>
      <w:r>
        <w:rPr>
          <w:spacing w:val="-2"/>
        </w:rPr>
        <w:t>других.</w:t>
      </w:r>
    </w:p>
    <w:p w:rsidR="00A74CF0" w:rsidRDefault="00DC143A">
      <w:pPr>
        <w:pStyle w:val="a3"/>
        <w:spacing w:line="276" w:lineRule="auto"/>
        <w:ind w:right="685"/>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3"/>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80" w:lineRule="auto"/>
        <w:ind w:right="679"/>
      </w:pPr>
      <w:r>
        <w:t xml:space="preserve">выявлять и характеризовать существенные признаки, итоги и значение </w:t>
      </w:r>
      <w:r>
        <w:rPr>
          <w:position w:val="1"/>
        </w:rPr>
        <w:t xml:space="preserve">ключевых </w:t>
      </w:r>
      <w:r>
        <w:t>событий и процессов Новейшей истории России;</w:t>
      </w:r>
    </w:p>
    <w:p w:rsidR="00A74CF0" w:rsidRDefault="00DC143A">
      <w:pPr>
        <w:pStyle w:val="a3"/>
        <w:spacing w:line="276" w:lineRule="auto"/>
        <w:ind w:right="684"/>
      </w:pPr>
      <w:r>
        <w:t>выявлять</w:t>
      </w:r>
      <w:r>
        <w:rPr>
          <w:spacing w:val="80"/>
          <w:w w:val="150"/>
        </w:rPr>
        <w:t xml:space="preserve">  </w:t>
      </w:r>
      <w:r>
        <w:t>причинно-следственные,</w:t>
      </w:r>
      <w:r>
        <w:rPr>
          <w:spacing w:val="80"/>
          <w:w w:val="150"/>
        </w:rPr>
        <w:t xml:space="preserve">  </w:t>
      </w:r>
      <w:r>
        <w:t>пространственные</w:t>
      </w:r>
      <w:r>
        <w:rPr>
          <w:spacing w:val="80"/>
          <w:w w:val="150"/>
        </w:rPr>
        <w:t xml:space="preserve">  </w:t>
      </w:r>
      <w:r>
        <w:t>и</w:t>
      </w:r>
      <w:r>
        <w:rPr>
          <w:spacing w:val="80"/>
          <w:w w:val="150"/>
        </w:rPr>
        <w:t xml:space="preserve">  </w:t>
      </w:r>
      <w:r>
        <w:t>временные</w:t>
      </w:r>
      <w:r>
        <w:rPr>
          <w:spacing w:val="80"/>
          <w:w w:val="150"/>
        </w:rPr>
        <w:t xml:space="preserve">  </w:t>
      </w:r>
      <w:r>
        <w:t>связи (при</w:t>
      </w:r>
      <w:r>
        <w:rPr>
          <w:spacing w:val="80"/>
          <w:w w:val="150"/>
        </w:rPr>
        <w:t xml:space="preserve">  </w:t>
      </w:r>
      <w:r>
        <w:t>наличии)</w:t>
      </w:r>
      <w:r>
        <w:rPr>
          <w:spacing w:val="80"/>
          <w:w w:val="150"/>
        </w:rPr>
        <w:t xml:space="preserve">  </w:t>
      </w:r>
      <w:r>
        <w:t>изученных</w:t>
      </w:r>
      <w:r>
        <w:rPr>
          <w:spacing w:val="80"/>
          <w:w w:val="150"/>
        </w:rPr>
        <w:t xml:space="preserve">  </w:t>
      </w:r>
      <w:r>
        <w:t>ранее</w:t>
      </w:r>
      <w:r>
        <w:rPr>
          <w:spacing w:val="80"/>
          <w:w w:val="150"/>
        </w:rPr>
        <w:t xml:space="preserve">  </w:t>
      </w:r>
      <w:r>
        <w:t>исторических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rPr>
        <w:t xml:space="preserve"> </w:t>
      </w:r>
      <w:r>
        <w:t>с историей России XX ‒ начала XXI в. ;</w:t>
      </w:r>
    </w:p>
    <w:p w:rsidR="00A74CF0" w:rsidRDefault="00DC143A">
      <w:pPr>
        <w:pStyle w:val="a3"/>
        <w:spacing w:line="276" w:lineRule="auto"/>
        <w:ind w:right="691"/>
      </w:pPr>
      <w:r>
        <w:t>выявлять закономерности и противоречия в рассматриваемых фактах с учётом предложенной</w:t>
      </w:r>
      <w:r>
        <w:rPr>
          <w:spacing w:val="76"/>
        </w:rPr>
        <w:t xml:space="preserve">   </w:t>
      </w:r>
      <w:r>
        <w:t>задачи,</w:t>
      </w:r>
      <w:r>
        <w:rPr>
          <w:spacing w:val="77"/>
        </w:rPr>
        <w:t xml:space="preserve">   </w:t>
      </w:r>
      <w:r>
        <w:t>классифицировать,</w:t>
      </w:r>
      <w:r>
        <w:rPr>
          <w:spacing w:val="77"/>
        </w:rPr>
        <w:t xml:space="preserve">   </w:t>
      </w:r>
      <w:r>
        <w:t>самостоятельно</w:t>
      </w:r>
      <w:r>
        <w:rPr>
          <w:spacing w:val="76"/>
        </w:rPr>
        <w:t xml:space="preserve">   </w:t>
      </w:r>
      <w:r>
        <w:t>выбирать</w:t>
      </w:r>
      <w:r>
        <w:rPr>
          <w:spacing w:val="75"/>
        </w:rPr>
        <w:t xml:space="preserve">   </w:t>
      </w:r>
      <w:r>
        <w:t>основания и критерии для классификации;</w:t>
      </w:r>
    </w:p>
    <w:p w:rsidR="00A74CF0" w:rsidRDefault="00DC143A">
      <w:pPr>
        <w:pStyle w:val="a3"/>
        <w:spacing w:line="276" w:lineRule="auto"/>
        <w:ind w:right="689"/>
      </w:pPr>
      <w:r>
        <w:t xml:space="preserve">выявлять дефициты информации, данных, необходимых для решения поставленной </w:t>
      </w:r>
      <w:r>
        <w:rPr>
          <w:spacing w:val="-2"/>
        </w:rPr>
        <w:t>задачи;</w:t>
      </w:r>
    </w:p>
    <w:p w:rsidR="00A74CF0" w:rsidRDefault="00DC143A">
      <w:pPr>
        <w:pStyle w:val="a3"/>
        <w:spacing w:line="276" w:lineRule="auto"/>
        <w:ind w:right="698"/>
      </w:pPr>
      <w: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74CF0" w:rsidRDefault="00DC143A">
      <w:pPr>
        <w:pStyle w:val="a3"/>
        <w:spacing w:line="275" w:lineRule="exact"/>
        <w:ind w:left="843" w:firstLine="0"/>
      </w:pPr>
      <w:r>
        <w:t>самостоятельно</w:t>
      </w:r>
      <w:r>
        <w:rPr>
          <w:spacing w:val="-5"/>
        </w:rPr>
        <w:t xml:space="preserve"> </w:t>
      </w:r>
      <w:r>
        <w:t>выбирать</w:t>
      </w:r>
      <w:r>
        <w:rPr>
          <w:spacing w:val="-2"/>
        </w:rPr>
        <w:t xml:space="preserve"> </w:t>
      </w:r>
      <w:r>
        <w:t>способ</w:t>
      </w:r>
      <w:r>
        <w:rPr>
          <w:spacing w:val="-1"/>
        </w:rPr>
        <w:t xml:space="preserve"> </w:t>
      </w:r>
      <w:r>
        <w:t>решения</w:t>
      </w:r>
      <w:r>
        <w:rPr>
          <w:spacing w:val="-2"/>
        </w:rPr>
        <w:t xml:space="preserve"> </w:t>
      </w:r>
      <w:r>
        <w:t>учебной</w:t>
      </w:r>
      <w:r>
        <w:rPr>
          <w:spacing w:val="-6"/>
        </w:rPr>
        <w:t xml:space="preserve"> </w:t>
      </w:r>
      <w:r>
        <w:rPr>
          <w:spacing w:val="-2"/>
        </w:rPr>
        <w:t>задачи.</w:t>
      </w:r>
    </w:p>
    <w:p w:rsidR="00A74CF0" w:rsidRDefault="00DC143A">
      <w:pPr>
        <w:pStyle w:val="a3"/>
        <w:spacing w:before="33"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5" w:lineRule="exact"/>
        <w:ind w:left="843" w:firstLine="0"/>
      </w:pPr>
      <w:r>
        <w:t>использовать</w:t>
      </w:r>
      <w:r>
        <w:rPr>
          <w:spacing w:val="-9"/>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spacing w:before="41" w:line="280" w:lineRule="auto"/>
        <w:jc w:val="left"/>
      </w:pPr>
      <w:r>
        <w:t>формулировать</w:t>
      </w:r>
      <w:r>
        <w:rPr>
          <w:spacing w:val="80"/>
        </w:rPr>
        <w:t xml:space="preserve"> </w:t>
      </w:r>
      <w:r>
        <w:t>вопросы,</w:t>
      </w:r>
      <w:r>
        <w:rPr>
          <w:spacing w:val="80"/>
          <w:w w:val="150"/>
        </w:rPr>
        <w:t xml:space="preserve"> </w:t>
      </w:r>
      <w:r>
        <w:t>фиксирующие</w:t>
      </w:r>
      <w:r>
        <w:rPr>
          <w:spacing w:val="80"/>
          <w:w w:val="150"/>
        </w:rPr>
        <w:t xml:space="preserve"> </w:t>
      </w:r>
      <w:r>
        <w:t>разрыв</w:t>
      </w:r>
      <w:r>
        <w:rPr>
          <w:spacing w:val="80"/>
        </w:rPr>
        <w:t xml:space="preserve"> </w:t>
      </w:r>
      <w:r>
        <w:t>между</w:t>
      </w:r>
      <w:r>
        <w:rPr>
          <w:spacing w:val="80"/>
        </w:rPr>
        <w:t xml:space="preserve"> </w:t>
      </w:r>
      <w:r>
        <w:t>реальным</w:t>
      </w:r>
      <w:r>
        <w:rPr>
          <w:spacing w:val="80"/>
          <w:w w:val="150"/>
        </w:rPr>
        <w:t xml:space="preserve"> </w:t>
      </w:r>
      <w:r>
        <w:t>и</w:t>
      </w:r>
      <w:r>
        <w:rPr>
          <w:spacing w:val="80"/>
        </w:rPr>
        <w:t xml:space="preserve"> </w:t>
      </w:r>
      <w:r>
        <w:t>желательным</w:t>
      </w:r>
      <w:r>
        <w:rPr>
          <w:spacing w:val="40"/>
        </w:rPr>
        <w:t xml:space="preserve"> </w:t>
      </w:r>
      <w:r>
        <w:t>состоянием ситуации, объекта, самостоятельно устанавливать искомое и данное;</w:t>
      </w:r>
    </w:p>
    <w:p w:rsidR="00A74CF0" w:rsidRDefault="00DC143A">
      <w:pPr>
        <w:pStyle w:val="a3"/>
        <w:spacing w:line="276" w:lineRule="auto"/>
        <w:jc w:val="left"/>
      </w:pPr>
      <w:r>
        <w:t>формулировать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 аргументировать свою позицию, мнение;</w:t>
      </w:r>
    </w:p>
    <w:p w:rsidR="00A74CF0" w:rsidRDefault="00DC143A">
      <w:pPr>
        <w:pStyle w:val="a3"/>
        <w:tabs>
          <w:tab w:val="left" w:pos="2556"/>
          <w:tab w:val="left" w:pos="4372"/>
          <w:tab w:val="left" w:pos="8219"/>
        </w:tabs>
        <w:spacing w:line="276" w:lineRule="auto"/>
        <w:ind w:right="695"/>
        <w:jc w:val="left"/>
      </w:pPr>
      <w:r>
        <w:t>проводить</w:t>
      </w:r>
      <w:r>
        <w:rPr>
          <w:spacing w:val="80"/>
        </w:rPr>
        <w:t xml:space="preserve"> </w:t>
      </w:r>
      <w:r>
        <w:t>по</w:t>
      </w:r>
      <w:r>
        <w:tab/>
      </w:r>
      <w:r>
        <w:rPr>
          <w:spacing w:val="-2"/>
        </w:rPr>
        <w:t>самостоятельно</w:t>
      </w:r>
      <w:r>
        <w:tab/>
        <w:t>составленному</w:t>
      </w:r>
      <w:r>
        <w:rPr>
          <w:spacing w:val="80"/>
        </w:rPr>
        <w:t xml:space="preserve"> </w:t>
      </w:r>
      <w:r>
        <w:t>плану</w:t>
      </w:r>
      <w:r>
        <w:rPr>
          <w:spacing w:val="80"/>
        </w:rPr>
        <w:t xml:space="preserve"> </w:t>
      </w:r>
      <w:r>
        <w:t>небольшое</w:t>
      </w:r>
      <w:r>
        <w:tab/>
        <w:t>исследование</w:t>
      </w:r>
      <w:r>
        <w:rPr>
          <w:spacing w:val="80"/>
        </w:rPr>
        <w:t xml:space="preserve"> </w:t>
      </w:r>
      <w:r>
        <w:t>по установлению причинно-следственных связей событий и процессов;</w:t>
      </w:r>
    </w:p>
    <w:p w:rsidR="00A74CF0" w:rsidRDefault="00DC143A">
      <w:pPr>
        <w:pStyle w:val="a3"/>
        <w:spacing w:line="275" w:lineRule="exact"/>
        <w:ind w:left="843" w:firstLine="0"/>
        <w:jc w:val="left"/>
      </w:pPr>
      <w:r>
        <w:t>оценивать</w:t>
      </w:r>
      <w:r>
        <w:rPr>
          <w:spacing w:val="-7"/>
        </w:rPr>
        <w:t xml:space="preserve"> </w:t>
      </w:r>
      <w:r>
        <w:t>на</w:t>
      </w:r>
      <w:r>
        <w:rPr>
          <w:spacing w:val="-2"/>
        </w:rPr>
        <w:t xml:space="preserve"> </w:t>
      </w:r>
      <w:r>
        <w:t>применимость</w:t>
      </w:r>
      <w:r>
        <w:rPr>
          <w:spacing w:val="-5"/>
        </w:rPr>
        <w:t xml:space="preserve"> </w:t>
      </w:r>
      <w:r>
        <w:t>и достоверность</w:t>
      </w:r>
      <w:r>
        <w:rPr>
          <w:spacing w:val="-4"/>
        </w:rPr>
        <w:t xml:space="preserve"> </w:t>
      </w:r>
      <w:r>
        <w:rPr>
          <w:spacing w:val="-2"/>
        </w:rPr>
        <w:t>информацию;</w:t>
      </w:r>
    </w:p>
    <w:p w:rsidR="00A74CF0" w:rsidRDefault="00DC143A">
      <w:pPr>
        <w:pStyle w:val="a3"/>
        <w:spacing w:before="32" w:line="278" w:lineRule="auto"/>
        <w:ind w:right="684"/>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A74CF0" w:rsidRDefault="00DC143A">
      <w:pPr>
        <w:pStyle w:val="a3"/>
        <w:spacing w:line="276" w:lineRule="auto"/>
        <w:ind w:right="693"/>
      </w:pPr>
      <w:r>
        <w:t>прогнозировать</w:t>
      </w:r>
      <w:r>
        <w:rPr>
          <w:spacing w:val="-5"/>
        </w:rPr>
        <w:t xml:space="preserve"> </w:t>
      </w:r>
      <w:r>
        <w:t>возможное</w:t>
      </w:r>
      <w:r>
        <w:rPr>
          <w:spacing w:val="-3"/>
        </w:rPr>
        <w:t xml:space="preserve"> </w:t>
      </w:r>
      <w:r>
        <w:t>дальнейшее</w:t>
      </w:r>
      <w:r>
        <w:rPr>
          <w:spacing w:val="-3"/>
        </w:rPr>
        <w:t xml:space="preserve"> </w:t>
      </w:r>
      <w:r>
        <w:t>развитие</w:t>
      </w:r>
      <w:r>
        <w:rPr>
          <w:spacing w:val="-3"/>
        </w:rPr>
        <w:t xml:space="preserve"> </w:t>
      </w:r>
      <w:r>
        <w:t>процессов, событий</w:t>
      </w:r>
      <w:r>
        <w:rPr>
          <w:spacing w:val="-5"/>
        </w:rPr>
        <w:t xml:space="preserve"> </w:t>
      </w:r>
      <w:r>
        <w:t>и</w:t>
      </w:r>
      <w:r>
        <w:rPr>
          <w:spacing w:val="-1"/>
        </w:rPr>
        <w:t xml:space="preserve"> </w:t>
      </w:r>
      <w:r>
        <w:t>их</w:t>
      </w:r>
      <w:r>
        <w:rPr>
          <w:spacing w:val="-6"/>
        </w:rPr>
        <w:t xml:space="preserve"> </w:t>
      </w:r>
      <w:r>
        <w:t>последствия, в аналогичных или сходных ситуациях, выдвигать предположения об их развитии в новых условиях и контекстах.</w:t>
      </w:r>
    </w:p>
    <w:p w:rsidR="00A74CF0" w:rsidRDefault="00DC143A">
      <w:pPr>
        <w:pStyle w:val="a3"/>
        <w:spacing w:line="276" w:lineRule="auto"/>
        <w:ind w:right="694"/>
      </w:pPr>
      <w:r>
        <w:t>У обучающегося будут сформированы следующие умения работать с информацией как часть познавательных универсальных учебных действий:</w:t>
      </w:r>
    </w:p>
    <w:p w:rsidR="00A74CF0" w:rsidRDefault="00DC143A">
      <w:pPr>
        <w:pStyle w:val="a3"/>
        <w:spacing w:line="278" w:lineRule="auto"/>
        <w:ind w:right="691"/>
      </w:pPr>
      <w:r>
        <w:t>применять различные методы, инструменты и запросы при поиске и</w:t>
      </w:r>
      <w:r>
        <w:rPr>
          <w:spacing w:val="-1"/>
        </w:rPr>
        <w:t xml:space="preserve"> </w:t>
      </w:r>
      <w:r>
        <w:t>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A74CF0" w:rsidRDefault="00DC143A">
      <w:pPr>
        <w:pStyle w:val="a3"/>
        <w:spacing w:line="276" w:lineRule="auto"/>
        <w:ind w:right="684"/>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 ресурсы и другие);</w:t>
      </w:r>
    </w:p>
    <w:p w:rsidR="00A74CF0" w:rsidRDefault="00DC143A">
      <w:pPr>
        <w:pStyle w:val="a3"/>
        <w:spacing w:line="276" w:lineRule="auto"/>
        <w:ind w:right="688"/>
      </w:pPr>
      <w:r>
        <w:t>находить</w:t>
      </w:r>
      <w:r>
        <w:rPr>
          <w:spacing w:val="69"/>
          <w:w w:val="150"/>
        </w:rPr>
        <w:t xml:space="preserve">  </w:t>
      </w:r>
      <w:r>
        <w:t>сходные</w:t>
      </w:r>
      <w:r>
        <w:rPr>
          <w:spacing w:val="67"/>
          <w:w w:val="150"/>
        </w:rPr>
        <w:t xml:space="preserve">  </w:t>
      </w:r>
      <w:r>
        <w:t>аргументы</w:t>
      </w:r>
      <w:r>
        <w:rPr>
          <w:spacing w:val="68"/>
          <w:w w:val="150"/>
        </w:rPr>
        <w:t xml:space="preserve">  </w:t>
      </w:r>
      <w:r>
        <w:t>(подтверждающие</w:t>
      </w:r>
      <w:r>
        <w:rPr>
          <w:spacing w:val="67"/>
          <w:w w:val="150"/>
        </w:rPr>
        <w:t xml:space="preserve">  </w:t>
      </w:r>
      <w:r>
        <w:t>или</w:t>
      </w:r>
      <w:r>
        <w:rPr>
          <w:spacing w:val="80"/>
        </w:rPr>
        <w:t xml:space="preserve">  </w:t>
      </w:r>
      <w:r>
        <w:t>опровергающие</w:t>
      </w:r>
      <w:r>
        <w:rPr>
          <w:spacing w:val="80"/>
        </w:rPr>
        <w:t xml:space="preserve">  </w:t>
      </w:r>
      <w:r>
        <w:t>одну и ту же идею, версию) в различных информационных источниках;</w:t>
      </w:r>
    </w:p>
    <w:p w:rsidR="00A74CF0" w:rsidRDefault="00DC143A">
      <w:pPr>
        <w:pStyle w:val="a3"/>
        <w:spacing w:line="278" w:lineRule="auto"/>
        <w:ind w:right="686"/>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line="271" w:lineRule="exact"/>
        <w:ind w:left="843" w:firstLine="0"/>
      </w:pPr>
      <w:r>
        <w:t>оценивать</w:t>
      </w:r>
      <w:r>
        <w:rPr>
          <w:spacing w:val="68"/>
        </w:rPr>
        <w:t xml:space="preserve">   </w:t>
      </w:r>
      <w:r>
        <w:t>надёжность</w:t>
      </w:r>
      <w:r>
        <w:rPr>
          <w:spacing w:val="68"/>
        </w:rPr>
        <w:t xml:space="preserve">   </w:t>
      </w:r>
      <w:r>
        <w:t>информации</w:t>
      </w:r>
      <w:r>
        <w:rPr>
          <w:spacing w:val="68"/>
        </w:rPr>
        <w:t xml:space="preserve">   </w:t>
      </w:r>
      <w:r>
        <w:t>по</w:t>
      </w:r>
      <w:r>
        <w:rPr>
          <w:spacing w:val="70"/>
        </w:rPr>
        <w:t xml:space="preserve">   </w:t>
      </w:r>
      <w:r>
        <w:t>критериям,</w:t>
      </w:r>
      <w:r>
        <w:rPr>
          <w:spacing w:val="68"/>
        </w:rPr>
        <w:t xml:space="preserve">   </w:t>
      </w:r>
      <w:r>
        <w:t>предложенным</w:t>
      </w:r>
      <w:r>
        <w:rPr>
          <w:spacing w:val="69"/>
        </w:rPr>
        <w:t xml:space="preserve">   </w:t>
      </w:r>
      <w:r>
        <w:rPr>
          <w:spacing w:val="-5"/>
        </w:rPr>
        <w:t>или</w:t>
      </w:r>
    </w:p>
    <w:p w:rsidR="00A74CF0" w:rsidRDefault="00A74CF0">
      <w:pPr>
        <w:spacing w:line="271"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сформулированным</w:t>
      </w:r>
      <w:r>
        <w:rPr>
          <w:spacing w:val="-3"/>
        </w:rPr>
        <w:t xml:space="preserve"> </w:t>
      </w:r>
      <w:r>
        <w:rPr>
          <w:spacing w:val="-2"/>
        </w:rPr>
        <w:t>самостоятельно;</w:t>
      </w:r>
    </w:p>
    <w:p w:rsidR="00A74CF0" w:rsidRDefault="00DC143A">
      <w:pPr>
        <w:pStyle w:val="a3"/>
        <w:spacing w:before="41"/>
        <w:ind w:left="843"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A74CF0" w:rsidRDefault="00DC143A">
      <w:pPr>
        <w:pStyle w:val="a3"/>
        <w:spacing w:before="40" w:line="280" w:lineRule="auto"/>
        <w:ind w:right="691"/>
      </w:pPr>
      <w:r>
        <w:t>У обучающегося будут сформированы следующие умения общения как часть коммуникативных универсальных учебных действий:</w:t>
      </w:r>
    </w:p>
    <w:p w:rsidR="00A74CF0" w:rsidRDefault="00DC143A">
      <w:pPr>
        <w:pStyle w:val="a3"/>
        <w:spacing w:line="276" w:lineRule="auto"/>
        <w:ind w:right="690"/>
      </w:pPr>
      <w:r>
        <w:t>воспринимать</w:t>
      </w:r>
      <w:r>
        <w:rPr>
          <w:spacing w:val="64"/>
        </w:rPr>
        <w:t xml:space="preserve">  </w:t>
      </w:r>
      <w:r>
        <w:t>и</w:t>
      </w:r>
      <w:r>
        <w:rPr>
          <w:spacing w:val="64"/>
        </w:rPr>
        <w:t xml:space="preserve">  </w:t>
      </w:r>
      <w:r>
        <w:t>формулировать</w:t>
      </w:r>
      <w:r>
        <w:rPr>
          <w:spacing w:val="64"/>
        </w:rPr>
        <w:t xml:space="preserve">  </w:t>
      </w:r>
      <w:r>
        <w:t>суждения,</w:t>
      </w:r>
      <w:r>
        <w:rPr>
          <w:spacing w:val="65"/>
        </w:rPr>
        <w:t xml:space="preserve">  </w:t>
      </w:r>
      <w:r>
        <w:t>выражать</w:t>
      </w:r>
      <w:r>
        <w:rPr>
          <w:spacing w:val="64"/>
        </w:rPr>
        <w:t xml:space="preserve">  </w:t>
      </w:r>
      <w:r>
        <w:t>эмоции</w:t>
      </w:r>
      <w:r>
        <w:rPr>
          <w:spacing w:val="62"/>
        </w:rPr>
        <w:t xml:space="preserve">  </w:t>
      </w:r>
      <w:r>
        <w:t>в</w:t>
      </w:r>
      <w:r>
        <w:rPr>
          <w:spacing w:val="65"/>
        </w:rPr>
        <w:t xml:space="preserve">  </w:t>
      </w:r>
      <w:r>
        <w:t xml:space="preserve">соответствии с целями и условиями общения; выражать себя (свою точку зрения) в устных и письменных </w:t>
      </w:r>
      <w:r>
        <w:rPr>
          <w:spacing w:val="-2"/>
        </w:rPr>
        <w:t>текстах;</w:t>
      </w:r>
    </w:p>
    <w:p w:rsidR="00A74CF0" w:rsidRDefault="00DC143A">
      <w:pPr>
        <w:pStyle w:val="a3"/>
        <w:spacing w:line="276" w:lineRule="auto"/>
        <w:ind w:right="686"/>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74CF0" w:rsidRDefault="00DC143A">
      <w:pPr>
        <w:pStyle w:val="a3"/>
        <w:spacing w:line="276" w:lineRule="auto"/>
        <w:ind w:right="688"/>
      </w:pPr>
      <w:r>
        <w:t>понимать</w:t>
      </w:r>
      <w:r>
        <w:rPr>
          <w:spacing w:val="80"/>
          <w:w w:val="150"/>
        </w:rPr>
        <w:t xml:space="preserve">   </w:t>
      </w:r>
      <w:r>
        <w:t>намерения</w:t>
      </w:r>
      <w:r>
        <w:rPr>
          <w:spacing w:val="77"/>
        </w:rPr>
        <w:t xml:space="preserve">    </w:t>
      </w:r>
      <w:r>
        <w:t>других,</w:t>
      </w:r>
      <w:r>
        <w:rPr>
          <w:spacing w:val="79"/>
        </w:rPr>
        <w:t xml:space="preserve">    </w:t>
      </w:r>
      <w:r>
        <w:t>проявлять</w:t>
      </w:r>
      <w:r>
        <w:rPr>
          <w:spacing w:val="77"/>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A74CF0" w:rsidRDefault="00DC143A">
      <w:pPr>
        <w:pStyle w:val="a3"/>
        <w:spacing w:line="276" w:lineRule="auto"/>
        <w:ind w:right="688"/>
      </w:pPr>
      <w:r>
        <w:t>умение формулировать вопросы (в диалоге, дискуссии)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r>
        <w:rPr>
          <w:spacing w:val="-3"/>
        </w:rPr>
        <w:t xml:space="preserve"> </w:t>
      </w:r>
      <w:r>
        <w:t>сопоставлять</w:t>
      </w:r>
      <w:r>
        <w:rPr>
          <w:spacing w:val="-2"/>
        </w:rPr>
        <w:t xml:space="preserve"> </w:t>
      </w:r>
      <w:r>
        <w:t>свои</w:t>
      </w:r>
      <w:r>
        <w:rPr>
          <w:spacing w:val="-2"/>
        </w:rPr>
        <w:t xml:space="preserve"> </w:t>
      </w:r>
      <w:r>
        <w:t>суждения с суждениями других участников диалога,</w:t>
      </w:r>
      <w:r>
        <w:rPr>
          <w:spacing w:val="-1"/>
        </w:rPr>
        <w:t xml:space="preserve"> </w:t>
      </w:r>
      <w:r>
        <w:t>обнаруживать различие и сходство позиций;</w:t>
      </w:r>
    </w:p>
    <w:p w:rsidR="00A74CF0" w:rsidRDefault="00DC143A">
      <w:pPr>
        <w:pStyle w:val="a3"/>
        <w:spacing w:line="276" w:lineRule="auto"/>
        <w:ind w:right="685"/>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74CF0" w:rsidRDefault="00DC143A">
      <w:pPr>
        <w:pStyle w:val="a3"/>
        <w:spacing w:line="280" w:lineRule="auto"/>
        <w:ind w:right="685"/>
      </w:pPr>
      <w:r>
        <w:t>У обучающегося будут сформированы следующие умения в части регулятивных универсальных учебных действий:</w:t>
      </w:r>
    </w:p>
    <w:p w:rsidR="00A74CF0" w:rsidRDefault="00DC143A">
      <w:pPr>
        <w:pStyle w:val="a3"/>
        <w:spacing w:line="276" w:lineRule="auto"/>
        <w:ind w:right="694"/>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74CF0" w:rsidRDefault="00DC143A">
      <w:pPr>
        <w:pStyle w:val="a3"/>
        <w:spacing w:line="276" w:lineRule="auto"/>
        <w:ind w:right="68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line="278" w:lineRule="auto"/>
        <w:ind w:right="690"/>
      </w:pPr>
      <w:r>
        <w:t>составлять</w:t>
      </w:r>
      <w:r>
        <w:rPr>
          <w:spacing w:val="40"/>
        </w:rPr>
        <w:t xml:space="preserve">  </w:t>
      </w:r>
      <w:r>
        <w:t>план</w:t>
      </w:r>
      <w:r>
        <w:rPr>
          <w:spacing w:val="40"/>
        </w:rPr>
        <w:t xml:space="preserve">  </w:t>
      </w:r>
      <w:r>
        <w:t>действий</w:t>
      </w:r>
      <w:r>
        <w:rPr>
          <w:spacing w:val="40"/>
        </w:rPr>
        <w:t xml:space="preserve">  </w:t>
      </w:r>
      <w:r>
        <w:t>(план</w:t>
      </w:r>
      <w:r>
        <w:rPr>
          <w:spacing w:val="40"/>
        </w:rPr>
        <w:t xml:space="preserve">  </w:t>
      </w:r>
      <w:r>
        <w:t>реализации</w:t>
      </w:r>
      <w:r>
        <w:rPr>
          <w:spacing w:val="40"/>
        </w:rPr>
        <w:t xml:space="preserve">  </w:t>
      </w:r>
      <w:r>
        <w:t>намеченного</w:t>
      </w:r>
      <w:r>
        <w:rPr>
          <w:spacing w:val="40"/>
        </w:rPr>
        <w:t xml:space="preserve">  </w:t>
      </w:r>
      <w:r>
        <w:t>алгоритма</w:t>
      </w:r>
      <w:r>
        <w:rPr>
          <w:spacing w:val="40"/>
        </w:rPr>
        <w:t xml:space="preserve">  </w:t>
      </w:r>
      <w:r>
        <w:t>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A74CF0" w:rsidRDefault="00DC143A">
      <w:pPr>
        <w:pStyle w:val="a3"/>
        <w:spacing w:line="276" w:lineRule="auto"/>
        <w:ind w:right="691"/>
      </w:pPr>
      <w:r>
        <w:t>проявлять</w:t>
      </w:r>
      <w:r>
        <w:rPr>
          <w:spacing w:val="69"/>
        </w:rPr>
        <w:t xml:space="preserve">   </w:t>
      </w:r>
      <w:r>
        <w:t>способность</w:t>
      </w:r>
      <w:r>
        <w:rPr>
          <w:spacing w:val="69"/>
        </w:rPr>
        <w:t xml:space="preserve">   </w:t>
      </w:r>
      <w:r>
        <w:t>к</w:t>
      </w:r>
      <w:r>
        <w:rPr>
          <w:spacing w:val="68"/>
        </w:rPr>
        <w:t xml:space="preserve">   </w:t>
      </w:r>
      <w:r>
        <w:t>самоконтролю,</w:t>
      </w:r>
      <w:r>
        <w:rPr>
          <w:spacing w:val="69"/>
        </w:rPr>
        <w:t xml:space="preserve">   </w:t>
      </w:r>
      <w:r>
        <w:t>самомотивации</w:t>
      </w:r>
      <w:r>
        <w:rPr>
          <w:spacing w:val="69"/>
        </w:rPr>
        <w:t xml:space="preserve">   </w:t>
      </w:r>
      <w:r>
        <w:t>и</w:t>
      </w:r>
      <w:r>
        <w:rPr>
          <w:spacing w:val="69"/>
        </w:rPr>
        <w:t xml:space="preserve">   </w:t>
      </w:r>
      <w:r>
        <w:t>рефлексии, к адекватной оценке и изменению ситуации;</w:t>
      </w:r>
    </w:p>
    <w:p w:rsidR="00A74CF0" w:rsidRDefault="00DC143A">
      <w:pPr>
        <w:pStyle w:val="a3"/>
        <w:spacing w:line="276" w:lineRule="auto"/>
        <w:ind w:right="687"/>
      </w:pPr>
      <w:r>
        <w:t>объяснять причины достижения (недостижения) результатов деятельности, давать</w:t>
      </w:r>
      <w:r>
        <w:rPr>
          <w:spacing w:val="40"/>
        </w:rPr>
        <w:t xml:space="preserve"> </w:t>
      </w:r>
      <w:r>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74CF0" w:rsidRDefault="00DC143A">
      <w:pPr>
        <w:pStyle w:val="a3"/>
        <w:spacing w:line="274" w:lineRule="exact"/>
        <w:ind w:left="843"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pPr>
        <w:pStyle w:val="a3"/>
        <w:spacing w:before="22" w:line="276" w:lineRule="auto"/>
        <w:ind w:right="695"/>
        <w:jc w:val="left"/>
      </w:pPr>
      <w:r>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w:t>
      </w:r>
      <w:r>
        <w:rPr>
          <w:spacing w:val="80"/>
        </w:rPr>
        <w:t xml:space="preserve"> </w:t>
      </w:r>
      <w:r>
        <w:t xml:space="preserve">между </w:t>
      </w:r>
      <w:r>
        <w:rPr>
          <w:spacing w:val="-2"/>
        </w:rPr>
        <w:t>людьми;</w:t>
      </w:r>
    </w:p>
    <w:p w:rsidR="00A74CF0" w:rsidRDefault="00DC143A">
      <w:pPr>
        <w:pStyle w:val="a3"/>
        <w:tabs>
          <w:tab w:val="left" w:pos="1831"/>
          <w:tab w:val="left" w:pos="2489"/>
          <w:tab w:val="left" w:pos="2934"/>
          <w:tab w:val="left" w:pos="3736"/>
          <w:tab w:val="left" w:pos="4747"/>
          <w:tab w:val="left" w:pos="5928"/>
          <w:tab w:val="left" w:pos="7117"/>
          <w:tab w:val="left" w:pos="8105"/>
          <w:tab w:val="left" w:pos="9256"/>
        </w:tabs>
        <w:spacing w:line="276" w:lineRule="auto"/>
        <w:ind w:right="693"/>
        <w:jc w:val="left"/>
      </w:pPr>
      <w:r>
        <w:rPr>
          <w:spacing w:val="-2"/>
        </w:rPr>
        <w:t>ставить</w:t>
      </w:r>
      <w:r>
        <w:tab/>
      </w:r>
      <w:r>
        <w:rPr>
          <w:spacing w:val="-4"/>
        </w:rPr>
        <w:t>себя</w:t>
      </w:r>
      <w:r>
        <w:tab/>
      </w:r>
      <w:r>
        <w:rPr>
          <w:spacing w:val="-6"/>
        </w:rPr>
        <w:t>на</w:t>
      </w:r>
      <w:r>
        <w:tab/>
      </w:r>
      <w:r>
        <w:rPr>
          <w:spacing w:val="-4"/>
        </w:rPr>
        <w:t>место</w:t>
      </w:r>
      <w:r>
        <w:tab/>
      </w:r>
      <w:r>
        <w:rPr>
          <w:spacing w:val="-2"/>
        </w:rPr>
        <w:t>другого</w:t>
      </w:r>
      <w:r>
        <w:tab/>
      </w:r>
      <w:r>
        <w:rPr>
          <w:spacing w:val="-2"/>
        </w:rPr>
        <w:t>человека,</w:t>
      </w:r>
      <w:r>
        <w:tab/>
      </w:r>
      <w:r>
        <w:rPr>
          <w:spacing w:val="-2"/>
        </w:rPr>
        <w:t>понимать</w:t>
      </w:r>
      <w:r>
        <w:tab/>
      </w:r>
      <w:r>
        <w:rPr>
          <w:spacing w:val="-2"/>
        </w:rPr>
        <w:t>мотивы</w:t>
      </w:r>
      <w:r>
        <w:tab/>
      </w:r>
      <w:r>
        <w:rPr>
          <w:spacing w:val="-2"/>
        </w:rPr>
        <w:t>действий</w:t>
      </w:r>
      <w:r>
        <w:tab/>
      </w:r>
      <w:r>
        <w:rPr>
          <w:spacing w:val="-2"/>
        </w:rPr>
        <w:t xml:space="preserve">другого </w:t>
      </w:r>
      <w:r>
        <w:t>(в исторических ситуациях и окружающей действительности);</w:t>
      </w:r>
    </w:p>
    <w:p w:rsidR="00A74CF0" w:rsidRDefault="00DC143A">
      <w:pPr>
        <w:pStyle w:val="a3"/>
        <w:spacing w:line="276" w:lineRule="auto"/>
        <w:jc w:val="left"/>
      </w:pPr>
      <w:r>
        <w:t>регулировать</w:t>
      </w:r>
      <w:r>
        <w:rPr>
          <w:spacing w:val="40"/>
        </w:rPr>
        <w:t xml:space="preserve"> </w:t>
      </w:r>
      <w:r>
        <w:t>способ</w:t>
      </w:r>
      <w:r>
        <w:rPr>
          <w:spacing w:val="40"/>
        </w:rPr>
        <w:t xml:space="preserve"> </w:t>
      </w:r>
      <w:r>
        <w:t>выражения</w:t>
      </w:r>
      <w:r>
        <w:rPr>
          <w:spacing w:val="74"/>
        </w:rPr>
        <w:t xml:space="preserve"> </w:t>
      </w:r>
      <w:r>
        <w:t>своих</w:t>
      </w:r>
      <w:r>
        <w:rPr>
          <w:spacing w:val="40"/>
        </w:rPr>
        <w:t xml:space="preserve"> </w:t>
      </w:r>
      <w:r>
        <w:t>эмоций</w:t>
      </w:r>
      <w:r>
        <w:rPr>
          <w:spacing w:val="75"/>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w:t>
      </w:r>
      <w:r>
        <w:rPr>
          <w:spacing w:val="40"/>
        </w:rPr>
        <w:t xml:space="preserve"> </w:t>
      </w:r>
      <w:r>
        <w:t>других</w:t>
      </w:r>
      <w:r>
        <w:rPr>
          <w:spacing w:val="40"/>
        </w:rPr>
        <w:t xml:space="preserve"> </w:t>
      </w:r>
      <w:r>
        <w:t>участников общения.</w:t>
      </w:r>
    </w:p>
    <w:p w:rsidR="00A74CF0" w:rsidRDefault="00DC143A">
      <w:pPr>
        <w:pStyle w:val="a3"/>
        <w:spacing w:line="276" w:lineRule="auto"/>
        <w:ind w:left="843" w:right="695" w:firstLine="0"/>
        <w:jc w:val="left"/>
      </w:pPr>
      <w:r>
        <w:t>У обучающегося будут сформированы следующие умения совместной деятельности: понимать</w:t>
      </w:r>
      <w:r>
        <w:rPr>
          <w:spacing w:val="55"/>
          <w:w w:val="150"/>
        </w:rPr>
        <w:t xml:space="preserve"> </w:t>
      </w:r>
      <w:r>
        <w:t>и</w:t>
      </w:r>
      <w:r>
        <w:rPr>
          <w:spacing w:val="54"/>
          <w:w w:val="150"/>
        </w:rPr>
        <w:t xml:space="preserve"> </w:t>
      </w:r>
      <w:r>
        <w:t>использовать</w:t>
      </w:r>
      <w:r>
        <w:rPr>
          <w:spacing w:val="55"/>
          <w:w w:val="150"/>
        </w:rPr>
        <w:t xml:space="preserve"> </w:t>
      </w:r>
      <w:r>
        <w:t>преимущества</w:t>
      </w:r>
      <w:r>
        <w:rPr>
          <w:spacing w:val="57"/>
          <w:w w:val="150"/>
        </w:rPr>
        <w:t xml:space="preserve"> </w:t>
      </w:r>
      <w:r>
        <w:t>командной</w:t>
      </w:r>
      <w:r>
        <w:rPr>
          <w:spacing w:val="54"/>
          <w:w w:val="150"/>
        </w:rPr>
        <w:t xml:space="preserve"> </w:t>
      </w:r>
      <w:r>
        <w:t>и</w:t>
      </w:r>
      <w:r>
        <w:rPr>
          <w:spacing w:val="54"/>
          <w:w w:val="150"/>
        </w:rPr>
        <w:t xml:space="preserve"> </w:t>
      </w:r>
      <w:r>
        <w:t>индивидуальной</w:t>
      </w:r>
      <w:r>
        <w:rPr>
          <w:spacing w:val="59"/>
          <w:w w:val="150"/>
        </w:rPr>
        <w:t xml:space="preserve"> </w:t>
      </w:r>
      <w:r>
        <w:t>работы</w:t>
      </w:r>
      <w:r>
        <w:rPr>
          <w:spacing w:val="57"/>
          <w:w w:val="150"/>
        </w:rPr>
        <w:t xml:space="preserve"> </w:t>
      </w:r>
      <w:r>
        <w:rPr>
          <w:spacing w:val="-5"/>
        </w:rPr>
        <w:t>при</w:t>
      </w:r>
    </w:p>
    <w:p w:rsidR="00A74CF0" w:rsidRDefault="00DC143A">
      <w:pPr>
        <w:pStyle w:val="a3"/>
        <w:spacing w:line="275" w:lineRule="exact"/>
        <w:ind w:firstLine="0"/>
        <w:jc w:val="left"/>
      </w:pPr>
      <w:r>
        <w:t>решении</w:t>
      </w:r>
      <w:r>
        <w:rPr>
          <w:spacing w:val="59"/>
        </w:rPr>
        <w:t xml:space="preserve"> </w:t>
      </w:r>
      <w:r>
        <w:t>конкретной</w:t>
      </w:r>
      <w:r>
        <w:rPr>
          <w:spacing w:val="54"/>
        </w:rPr>
        <w:t xml:space="preserve"> </w:t>
      </w:r>
      <w:r>
        <w:t>проблемы,</w:t>
      </w:r>
      <w:r>
        <w:rPr>
          <w:spacing w:val="55"/>
        </w:rPr>
        <w:t xml:space="preserve"> </w:t>
      </w:r>
      <w:r>
        <w:t>обосновывать</w:t>
      </w:r>
      <w:r>
        <w:rPr>
          <w:spacing w:val="59"/>
        </w:rPr>
        <w:t xml:space="preserve"> </w:t>
      </w:r>
      <w:r>
        <w:t>необходимость</w:t>
      </w:r>
      <w:r>
        <w:rPr>
          <w:spacing w:val="59"/>
        </w:rPr>
        <w:t xml:space="preserve"> </w:t>
      </w:r>
      <w:r>
        <w:t>применения</w:t>
      </w:r>
      <w:r>
        <w:rPr>
          <w:spacing w:val="53"/>
        </w:rPr>
        <w:t xml:space="preserve"> </w:t>
      </w:r>
      <w:r>
        <w:t>групповых</w:t>
      </w:r>
      <w:r>
        <w:rPr>
          <w:spacing w:val="54"/>
        </w:rPr>
        <w:t xml:space="preserve"> </w:t>
      </w:r>
      <w:r>
        <w:rPr>
          <w:spacing w:val="-4"/>
        </w:rPr>
        <w:t>форм</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взаимодействия</w:t>
      </w:r>
      <w:r>
        <w:rPr>
          <w:spacing w:val="-6"/>
        </w:rPr>
        <w:t xml:space="preserve"> </w:t>
      </w:r>
      <w:r>
        <w:t>при</w:t>
      </w:r>
      <w:r>
        <w:rPr>
          <w:spacing w:val="-4"/>
        </w:rPr>
        <w:t xml:space="preserve"> </w:t>
      </w:r>
      <w:r>
        <w:t>решении</w:t>
      </w:r>
      <w:r>
        <w:rPr>
          <w:spacing w:val="1"/>
        </w:rPr>
        <w:t xml:space="preserve"> </w:t>
      </w:r>
      <w:r>
        <w:t>поставленной</w:t>
      </w:r>
      <w:r>
        <w:rPr>
          <w:spacing w:val="-4"/>
        </w:rPr>
        <w:t xml:space="preserve"> </w:t>
      </w:r>
      <w:r>
        <w:rPr>
          <w:spacing w:val="-2"/>
        </w:rPr>
        <w:t>задачи;</w:t>
      </w:r>
    </w:p>
    <w:p w:rsidR="00A74CF0" w:rsidRDefault="00DC143A">
      <w:pPr>
        <w:pStyle w:val="a3"/>
        <w:spacing w:before="41" w:line="278" w:lineRule="auto"/>
        <w:ind w:right="68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A74CF0" w:rsidRDefault="00DC143A">
      <w:pPr>
        <w:pStyle w:val="a3"/>
        <w:spacing w:line="276" w:lineRule="auto"/>
        <w:ind w:right="68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74CF0" w:rsidRDefault="00DC143A">
      <w:pPr>
        <w:pStyle w:val="a3"/>
        <w:spacing w:line="276" w:lineRule="auto"/>
        <w:ind w:right="684"/>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74CF0" w:rsidRDefault="00DC143A">
      <w:pPr>
        <w:pStyle w:val="a3"/>
        <w:spacing w:line="276" w:lineRule="auto"/>
        <w:ind w:right="695"/>
      </w:pPr>
      <w:r>
        <w:t>оценивать качество своего вклада в общий продукт по критериям, самостоятельно сформулированным участниками взаимодействия;</w:t>
      </w:r>
    </w:p>
    <w:p w:rsidR="00A74CF0" w:rsidRDefault="00DC143A">
      <w:pPr>
        <w:pStyle w:val="a3"/>
        <w:spacing w:line="276" w:lineRule="auto"/>
        <w:ind w:right="692"/>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line="276" w:lineRule="auto"/>
        <w:ind w:right="685"/>
      </w:pPr>
      <w:r>
        <w:t>В составе предметных результатов по освоению Программы модуля следует выделить: представления</w:t>
      </w:r>
      <w:r>
        <w:rPr>
          <w:spacing w:val="23"/>
        </w:rPr>
        <w:t xml:space="preserve"> </w:t>
      </w:r>
      <w:r>
        <w:t>обучающихся</w:t>
      </w:r>
      <w:r>
        <w:rPr>
          <w:spacing w:val="28"/>
        </w:rPr>
        <w:t xml:space="preserve"> </w:t>
      </w:r>
      <w:r>
        <w:t>о</w:t>
      </w:r>
      <w:r>
        <w:rPr>
          <w:spacing w:val="27"/>
        </w:rPr>
        <w:t xml:space="preserve"> </w:t>
      </w:r>
      <w:r>
        <w:t>наиболее</w:t>
      </w:r>
      <w:r>
        <w:rPr>
          <w:spacing w:val="28"/>
        </w:rPr>
        <w:t xml:space="preserve"> </w:t>
      </w:r>
      <w:r>
        <w:t>значимых</w:t>
      </w:r>
      <w:r>
        <w:rPr>
          <w:spacing w:val="23"/>
        </w:rPr>
        <w:t xml:space="preserve"> </w:t>
      </w:r>
      <w:r>
        <w:t>событиях</w:t>
      </w:r>
      <w:r>
        <w:rPr>
          <w:spacing w:val="29"/>
        </w:rPr>
        <w:t xml:space="preserve"> </w:t>
      </w:r>
      <w:r>
        <w:t>и</w:t>
      </w:r>
      <w:r>
        <w:rPr>
          <w:spacing w:val="25"/>
        </w:rPr>
        <w:t xml:space="preserve"> </w:t>
      </w:r>
      <w:r>
        <w:t>процессах</w:t>
      </w:r>
      <w:r>
        <w:rPr>
          <w:spacing w:val="23"/>
        </w:rPr>
        <w:t xml:space="preserve"> </w:t>
      </w:r>
      <w:r>
        <w:t>истории</w:t>
      </w:r>
      <w:r>
        <w:rPr>
          <w:spacing w:val="25"/>
        </w:rPr>
        <w:t xml:space="preserve"> </w:t>
      </w:r>
      <w:r>
        <w:t>России</w:t>
      </w:r>
      <w:r>
        <w:rPr>
          <w:spacing w:val="25"/>
        </w:rPr>
        <w:t xml:space="preserve"> </w:t>
      </w:r>
      <w:r>
        <w:rPr>
          <w:spacing w:val="-5"/>
        </w:rPr>
        <w:t>XX</w:t>
      </w:r>
    </w:p>
    <w:p w:rsidR="00A74CF0" w:rsidRDefault="00DC143A">
      <w:pPr>
        <w:pStyle w:val="a3"/>
        <w:spacing w:line="276" w:lineRule="auto"/>
        <w:ind w:right="678" w:firstLine="0"/>
      </w:pPr>
      <w:r>
        <w:t>— начала XXI в.,</w:t>
      </w:r>
      <w:r>
        <w:rPr>
          <w:spacing w:val="-4"/>
        </w:rPr>
        <w:t xml:space="preserve"> </w:t>
      </w:r>
      <w:r>
        <w:t>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 жизненных ситуациях.</w:t>
      </w:r>
    </w:p>
    <w:p w:rsidR="00A74CF0" w:rsidRDefault="00DC143A" w:rsidP="008D7417">
      <w:pPr>
        <w:pStyle w:val="Heading3"/>
        <w:numPr>
          <w:ilvl w:val="2"/>
          <w:numId w:val="101"/>
        </w:numPr>
        <w:tabs>
          <w:tab w:val="left" w:pos="1497"/>
        </w:tabs>
        <w:ind w:left="1497" w:hanging="659"/>
        <w:jc w:val="both"/>
      </w:pPr>
      <w:bookmarkStart w:id="9" w:name="2.1.10_Федеральная_рабочая_программа_по_"/>
      <w:bookmarkEnd w:id="9"/>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w:t>
      </w:r>
      <w:r>
        <w:rPr>
          <w:spacing w:val="-2"/>
          <w:position w:val="1"/>
        </w:rPr>
        <w:t>Обществознание</w:t>
      </w:r>
      <w:r>
        <w:rPr>
          <w:spacing w:val="-2"/>
        </w:rPr>
        <w:t>».</w:t>
      </w:r>
    </w:p>
    <w:p w:rsidR="00A74CF0" w:rsidRDefault="00DC143A">
      <w:pPr>
        <w:pStyle w:val="a3"/>
        <w:spacing w:before="38" w:line="276" w:lineRule="auto"/>
        <w:ind w:right="680"/>
      </w:pPr>
      <w:r>
        <w:t>Федеральная рабочая программа по учебному предмету «</w:t>
      </w:r>
      <w:r>
        <w:rPr>
          <w:position w:val="1"/>
        </w:rPr>
        <w:t>Обществознание</w:t>
      </w:r>
      <w: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40" w:line="276" w:lineRule="auto"/>
        <w:ind w:right="679"/>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A74CF0" w:rsidRDefault="00DC143A">
      <w:pPr>
        <w:pStyle w:val="a3"/>
        <w:spacing w:before="3" w:line="276" w:lineRule="auto"/>
        <w:ind w:right="68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74CF0" w:rsidRDefault="00DC143A">
      <w:pPr>
        <w:pStyle w:val="a3"/>
        <w:spacing w:before="2" w:line="276" w:lineRule="auto"/>
        <w:ind w:right="683"/>
      </w:pPr>
      <w:r>
        <w:t>Изучение обществознания, включающего знания</w:t>
      </w:r>
      <w:r>
        <w:rPr>
          <w:spacing w:val="-1"/>
        </w:rPr>
        <w:t xml:space="preserve"> </w:t>
      </w:r>
      <w:r>
        <w:t>о российском</w:t>
      </w:r>
      <w:r>
        <w:rPr>
          <w:spacing w:val="-4"/>
        </w:rPr>
        <w:t xml:space="preserve"> </w:t>
      </w:r>
      <w:r>
        <w:t>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w:t>
      </w:r>
      <w:r>
        <w:rPr>
          <w:spacing w:val="-2"/>
        </w:rPr>
        <w:t xml:space="preserve"> </w:t>
      </w:r>
      <w:r>
        <w:t>идентичности, готовности</w:t>
      </w:r>
      <w:r>
        <w:rPr>
          <w:spacing w:val="-1"/>
        </w:rPr>
        <w:t xml:space="preserve"> </w:t>
      </w:r>
      <w:r>
        <w:t xml:space="preserve">к служению Отечеству, приверженности национальным </w:t>
      </w:r>
      <w:r>
        <w:rPr>
          <w:spacing w:val="-2"/>
        </w:rPr>
        <w:t>ценностям.</w:t>
      </w:r>
    </w:p>
    <w:p w:rsidR="00A74CF0" w:rsidRDefault="00DC143A">
      <w:pPr>
        <w:pStyle w:val="a3"/>
        <w:spacing w:line="276" w:lineRule="auto"/>
        <w:ind w:right="68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pPr>
      <w: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w:t>
      </w:r>
      <w:r>
        <w:rPr>
          <w:spacing w:val="40"/>
        </w:rPr>
        <w:t xml:space="preserve"> </w:t>
      </w:r>
      <w:r>
        <w:t>места в обществе.</w:t>
      </w:r>
    </w:p>
    <w:p w:rsidR="00A74CF0" w:rsidRDefault="00DC143A">
      <w:pPr>
        <w:pStyle w:val="a3"/>
        <w:spacing w:before="3" w:line="276" w:lineRule="auto"/>
        <w:ind w:right="690"/>
      </w:pPr>
      <w:r>
        <w:t xml:space="preserve">Целями обществоведческого образования на уровне основного общего образования </w:t>
      </w:r>
      <w:r>
        <w:rPr>
          <w:spacing w:val="-2"/>
        </w:rPr>
        <w:t>являются:</w:t>
      </w:r>
    </w:p>
    <w:p w:rsidR="00A74CF0" w:rsidRDefault="00DC143A">
      <w:pPr>
        <w:pStyle w:val="a3"/>
        <w:spacing w:line="276" w:lineRule="auto"/>
        <w:ind w:right="691"/>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74CF0" w:rsidRDefault="00DC143A">
      <w:pPr>
        <w:pStyle w:val="a3"/>
        <w:spacing w:line="278" w:lineRule="auto"/>
        <w:ind w:right="692"/>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74CF0" w:rsidRDefault="00DC143A">
      <w:pPr>
        <w:pStyle w:val="a3"/>
        <w:spacing w:line="276" w:lineRule="auto"/>
        <w:ind w:right="682"/>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A74CF0" w:rsidRDefault="00DC143A">
      <w:pPr>
        <w:pStyle w:val="a3"/>
        <w:spacing w:line="276" w:lineRule="auto"/>
        <w:ind w:right="688"/>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74CF0" w:rsidRDefault="00DC143A">
      <w:pPr>
        <w:pStyle w:val="a3"/>
        <w:spacing w:line="276" w:lineRule="auto"/>
        <w:ind w:right="681"/>
      </w:pPr>
      <w:r>
        <w:t>владение</w:t>
      </w:r>
      <w:r>
        <w:rPr>
          <w:spacing w:val="79"/>
          <w:w w:val="150"/>
        </w:rPr>
        <w:t xml:space="preserve">   </w:t>
      </w:r>
      <w:r>
        <w:t>умениями</w:t>
      </w:r>
      <w:r>
        <w:rPr>
          <w:spacing w:val="78"/>
          <w:w w:val="150"/>
        </w:rPr>
        <w:t xml:space="preserve">   </w:t>
      </w:r>
      <w:r>
        <w:t>функционально</w:t>
      </w:r>
      <w:r>
        <w:rPr>
          <w:spacing w:val="78"/>
          <w:w w:val="150"/>
        </w:rPr>
        <w:t xml:space="preserve">   </w:t>
      </w:r>
      <w:r>
        <w:t>грамотного</w:t>
      </w:r>
      <w:r>
        <w:rPr>
          <w:spacing w:val="78"/>
          <w:w w:val="150"/>
        </w:rPr>
        <w:t xml:space="preserve">   </w:t>
      </w:r>
      <w:r>
        <w:t>человека</w:t>
      </w:r>
      <w:r>
        <w:rPr>
          <w:spacing w:val="78"/>
          <w:w w:val="150"/>
        </w:rPr>
        <w:t xml:space="preserve">   </w:t>
      </w:r>
      <w:r>
        <w:t>(получать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w:t>
      </w:r>
      <w:r>
        <w:rPr>
          <w:spacing w:val="40"/>
        </w:rPr>
        <w:t xml:space="preserve"> </w:t>
      </w:r>
      <w:r>
        <w:t>гражданского общества и государства);</w:t>
      </w:r>
    </w:p>
    <w:p w:rsidR="00A74CF0" w:rsidRDefault="00DC143A">
      <w:pPr>
        <w:pStyle w:val="a3"/>
        <w:spacing w:line="276" w:lineRule="auto"/>
        <w:ind w:right="689"/>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74CF0" w:rsidRDefault="00DC143A">
      <w:pPr>
        <w:pStyle w:val="a3"/>
        <w:spacing w:line="276" w:lineRule="auto"/>
        <w:ind w:right="685"/>
      </w:pPr>
      <w:r>
        <w:t>формирование</w:t>
      </w:r>
      <w:r>
        <w:rPr>
          <w:spacing w:val="80"/>
        </w:rPr>
        <w:t xml:space="preserve">   </w:t>
      </w:r>
      <w:r>
        <w:t>опыта</w:t>
      </w:r>
      <w:r>
        <w:rPr>
          <w:spacing w:val="74"/>
          <w:w w:val="150"/>
        </w:rPr>
        <w:t xml:space="preserve">   </w:t>
      </w:r>
      <w:r>
        <w:t>применения</w:t>
      </w:r>
      <w:r>
        <w:rPr>
          <w:spacing w:val="80"/>
        </w:rPr>
        <w:t xml:space="preserve">   </w:t>
      </w:r>
      <w:r>
        <w:t>полученных</w:t>
      </w:r>
      <w:r>
        <w:rPr>
          <w:spacing w:val="80"/>
        </w:rPr>
        <w:t xml:space="preserve">   </w:t>
      </w:r>
      <w:r>
        <w:t>знаний</w:t>
      </w:r>
      <w:r>
        <w:rPr>
          <w:spacing w:val="75"/>
          <w:w w:val="150"/>
        </w:rPr>
        <w:t xml:space="preserve">   </w:t>
      </w:r>
      <w:r>
        <w:t>и</w:t>
      </w:r>
      <w:r>
        <w:rPr>
          <w:spacing w:val="76"/>
          <w:w w:val="150"/>
        </w:rPr>
        <w:t xml:space="preserve">   </w:t>
      </w:r>
      <w:r>
        <w:t>умений для</w:t>
      </w:r>
      <w:r>
        <w:rPr>
          <w:spacing w:val="80"/>
        </w:rPr>
        <w:t xml:space="preserve">   </w:t>
      </w:r>
      <w:r>
        <w:t>выстраивания</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различных</w:t>
      </w:r>
      <w:r>
        <w:rPr>
          <w:spacing w:val="80"/>
        </w:rPr>
        <w:t xml:space="preserve">   </w:t>
      </w:r>
      <w:r>
        <w:t>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w:t>
      </w:r>
      <w:r>
        <w:rPr>
          <w:spacing w:val="80"/>
        </w:rPr>
        <w:t xml:space="preserve"> </w:t>
      </w:r>
      <w:r>
        <w:t>правопорядка в обществе.</w:t>
      </w:r>
    </w:p>
    <w:p w:rsidR="00A74CF0" w:rsidRDefault="00DC143A">
      <w:pPr>
        <w:pStyle w:val="a3"/>
        <w:spacing w:line="276" w:lineRule="auto"/>
        <w:ind w:right="694"/>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74CF0" w:rsidRDefault="00DC143A">
      <w:pPr>
        <w:pStyle w:val="a3"/>
        <w:spacing w:line="276" w:lineRule="auto"/>
        <w:ind w:left="843" w:right="6025" w:firstLine="0"/>
      </w:pPr>
      <w:r>
        <w:t>Содержание обучения в 6 классе. Человек</w:t>
      </w:r>
      <w:r>
        <w:rPr>
          <w:spacing w:val="-3"/>
        </w:rPr>
        <w:t xml:space="preserve"> </w:t>
      </w:r>
      <w:r>
        <w:t>и</w:t>
      </w:r>
      <w:r>
        <w:rPr>
          <w:spacing w:val="-4"/>
        </w:rPr>
        <w:t xml:space="preserve"> </w:t>
      </w:r>
      <w:r>
        <w:t>его</w:t>
      </w:r>
      <w:r>
        <w:rPr>
          <w:spacing w:val="3"/>
        </w:rPr>
        <w:t xml:space="preserve"> </w:t>
      </w:r>
      <w:r>
        <w:t>социальное</w:t>
      </w:r>
      <w:r>
        <w:rPr>
          <w:spacing w:val="-6"/>
        </w:rPr>
        <w:t xml:space="preserve"> </w:t>
      </w:r>
      <w:r>
        <w:rPr>
          <w:spacing w:val="-2"/>
        </w:rPr>
        <w:t>окружение.</w:t>
      </w:r>
    </w:p>
    <w:p w:rsidR="00A74CF0" w:rsidRDefault="00DC143A">
      <w:pPr>
        <w:pStyle w:val="a3"/>
        <w:spacing w:line="276" w:lineRule="auto"/>
        <w:ind w:right="690"/>
      </w:pPr>
      <w:r>
        <w:t>Биологическое и социальное в человеке. Черты сходства и различия человека и животного.</w:t>
      </w:r>
      <w:r>
        <w:rPr>
          <w:spacing w:val="80"/>
          <w:w w:val="150"/>
        </w:rPr>
        <w:t xml:space="preserve"> </w:t>
      </w:r>
      <w:r>
        <w:t>Потребности</w:t>
      </w:r>
      <w:r>
        <w:rPr>
          <w:spacing w:val="80"/>
          <w:w w:val="150"/>
        </w:rPr>
        <w:t xml:space="preserve"> </w:t>
      </w:r>
      <w:r>
        <w:t>человека</w:t>
      </w:r>
      <w:r>
        <w:rPr>
          <w:spacing w:val="80"/>
          <w:w w:val="150"/>
        </w:rPr>
        <w:t xml:space="preserve"> </w:t>
      </w:r>
      <w:r>
        <w:t>(биологические,</w:t>
      </w:r>
      <w:r>
        <w:rPr>
          <w:spacing w:val="80"/>
          <w:w w:val="150"/>
        </w:rPr>
        <w:t xml:space="preserve"> </w:t>
      </w:r>
      <w:r>
        <w:t>социальные,</w:t>
      </w:r>
      <w:r>
        <w:rPr>
          <w:spacing w:val="80"/>
          <w:w w:val="150"/>
        </w:rPr>
        <w:t xml:space="preserve"> </w:t>
      </w:r>
      <w:r>
        <w:t>духовные).</w:t>
      </w:r>
      <w:r>
        <w:rPr>
          <w:spacing w:val="80"/>
          <w:w w:val="150"/>
        </w:rPr>
        <w:t xml:space="preserve"> </w:t>
      </w:r>
      <w:r>
        <w:t>Способности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человека.</w:t>
      </w:r>
    </w:p>
    <w:p w:rsidR="00A74CF0" w:rsidRDefault="00DC143A">
      <w:pPr>
        <w:pStyle w:val="a3"/>
        <w:spacing w:before="41" w:line="278" w:lineRule="auto"/>
        <w:ind w:right="686"/>
      </w:pPr>
      <w:r>
        <w:t>Индивид,</w:t>
      </w:r>
      <w:r>
        <w:rPr>
          <w:spacing w:val="73"/>
        </w:rPr>
        <w:t xml:space="preserve">  </w:t>
      </w:r>
      <w:r>
        <w:t>индивидуальность,</w:t>
      </w:r>
      <w:r>
        <w:rPr>
          <w:spacing w:val="73"/>
        </w:rPr>
        <w:t xml:space="preserve">  </w:t>
      </w:r>
      <w:r>
        <w:t>личность.</w:t>
      </w:r>
      <w:r>
        <w:rPr>
          <w:spacing w:val="73"/>
        </w:rPr>
        <w:t xml:space="preserve">  </w:t>
      </w:r>
      <w:r>
        <w:t>Возрастные</w:t>
      </w:r>
      <w:r>
        <w:rPr>
          <w:spacing w:val="72"/>
        </w:rPr>
        <w:t xml:space="preserve">  </w:t>
      </w:r>
      <w:r>
        <w:t>периоды</w:t>
      </w:r>
      <w:r>
        <w:rPr>
          <w:spacing w:val="71"/>
        </w:rPr>
        <w:t xml:space="preserve">  </w:t>
      </w:r>
      <w:r>
        <w:t>жизни</w:t>
      </w:r>
      <w:r>
        <w:rPr>
          <w:spacing w:val="73"/>
        </w:rPr>
        <w:t xml:space="preserve">  </w:t>
      </w:r>
      <w:r>
        <w:t xml:space="preserve">человека и формирование личности. Отношения между поколениями. Особенности подросткового </w:t>
      </w:r>
      <w:r>
        <w:rPr>
          <w:spacing w:val="-2"/>
        </w:rPr>
        <w:t>возраста.</w:t>
      </w:r>
    </w:p>
    <w:p w:rsidR="00A74CF0" w:rsidRDefault="00DC143A">
      <w:pPr>
        <w:pStyle w:val="a3"/>
        <w:spacing w:line="276" w:lineRule="auto"/>
        <w:ind w:right="680"/>
      </w:pPr>
      <w:r>
        <w:t xml:space="preserve">Люди с ограниченными возможностями здоровья, их особые потребности и социальная </w:t>
      </w:r>
      <w:r>
        <w:rPr>
          <w:spacing w:val="-2"/>
        </w:rPr>
        <w:t>позиция.</w:t>
      </w:r>
    </w:p>
    <w:p w:rsidR="00A74CF0" w:rsidRDefault="00DC143A">
      <w:pPr>
        <w:pStyle w:val="a3"/>
        <w:spacing w:line="276" w:lineRule="auto"/>
        <w:ind w:right="682"/>
      </w:pPr>
      <w:r>
        <w:t>Цели и мотивы деятельности. Виды деятельности (игра, труд, учение). Познание человеком мира и самого себя как вид деятельности.</w:t>
      </w:r>
    </w:p>
    <w:p w:rsidR="00A74CF0" w:rsidRDefault="00DC143A">
      <w:pPr>
        <w:pStyle w:val="a3"/>
        <w:spacing w:line="275" w:lineRule="exact"/>
        <w:ind w:left="843" w:firstLine="0"/>
      </w:pPr>
      <w:r>
        <w:t>Право</w:t>
      </w:r>
      <w:r>
        <w:rPr>
          <w:spacing w:val="-4"/>
        </w:rPr>
        <w:t xml:space="preserve"> </w:t>
      </w:r>
      <w:r>
        <w:t>человека</w:t>
      </w:r>
      <w:r>
        <w:rPr>
          <w:spacing w:val="-2"/>
        </w:rPr>
        <w:t xml:space="preserve"> </w:t>
      </w:r>
      <w:r>
        <w:t>на</w:t>
      </w:r>
      <w:r>
        <w:rPr>
          <w:spacing w:val="-8"/>
        </w:rPr>
        <w:t xml:space="preserve"> </w:t>
      </w:r>
      <w:r>
        <w:t>образование.</w:t>
      </w:r>
      <w:r>
        <w:rPr>
          <w:spacing w:val="1"/>
        </w:rPr>
        <w:t xml:space="preserve"> </w:t>
      </w:r>
      <w:r>
        <w:t>Школьное</w:t>
      </w:r>
      <w:r>
        <w:rPr>
          <w:spacing w:val="-7"/>
        </w:rPr>
        <w:t xml:space="preserve"> </w:t>
      </w:r>
      <w:r>
        <w:t>образование.</w:t>
      </w:r>
      <w:r>
        <w:rPr>
          <w:spacing w:val="-5"/>
        </w:rPr>
        <w:t xml:space="preserve"> </w:t>
      </w:r>
      <w:r>
        <w:t>Права</w:t>
      </w:r>
      <w:r>
        <w:rPr>
          <w:spacing w:val="-2"/>
        </w:rPr>
        <w:t xml:space="preserve"> </w:t>
      </w:r>
      <w:r>
        <w:t>и</w:t>
      </w:r>
      <w:r>
        <w:rPr>
          <w:spacing w:val="-10"/>
        </w:rPr>
        <w:t xml:space="preserve"> </w:t>
      </w:r>
      <w:r>
        <w:t>обязанности</w:t>
      </w:r>
      <w:r>
        <w:rPr>
          <w:spacing w:val="-4"/>
        </w:rPr>
        <w:t xml:space="preserve"> </w:t>
      </w:r>
      <w:r>
        <w:rPr>
          <w:spacing w:val="-2"/>
        </w:rPr>
        <w:t>учащегося.</w:t>
      </w:r>
    </w:p>
    <w:p w:rsidR="00A74CF0" w:rsidRDefault="00DC143A">
      <w:pPr>
        <w:pStyle w:val="a3"/>
        <w:spacing w:before="35" w:line="276" w:lineRule="auto"/>
        <w:ind w:right="693"/>
      </w:pPr>
      <w:r>
        <w:t>Общение. Цели и средства общения. Особенности общения подростков. Общение в современных условиях.</w:t>
      </w:r>
    </w:p>
    <w:p w:rsidR="00A74CF0" w:rsidRDefault="00DC143A">
      <w:pPr>
        <w:pStyle w:val="a3"/>
        <w:spacing w:before="4" w:line="276" w:lineRule="auto"/>
        <w:ind w:right="694"/>
      </w:pPr>
      <w:r>
        <w:t>Отношения</w:t>
      </w:r>
      <w:r>
        <w:rPr>
          <w:spacing w:val="80"/>
        </w:rPr>
        <w:t xml:space="preserve">  </w:t>
      </w:r>
      <w:r>
        <w:t>в</w:t>
      </w:r>
      <w:r>
        <w:rPr>
          <w:spacing w:val="80"/>
        </w:rPr>
        <w:t xml:space="preserve">  </w:t>
      </w:r>
      <w:r>
        <w:t>малых</w:t>
      </w:r>
      <w:r>
        <w:rPr>
          <w:spacing w:val="80"/>
        </w:rPr>
        <w:t xml:space="preserve">  </w:t>
      </w:r>
      <w:r>
        <w:t>группах.</w:t>
      </w:r>
      <w:r>
        <w:rPr>
          <w:spacing w:val="64"/>
          <w:w w:val="150"/>
        </w:rPr>
        <w:t xml:space="preserve">  </w:t>
      </w:r>
      <w:r>
        <w:t>Групповые</w:t>
      </w:r>
      <w:r>
        <w:rPr>
          <w:spacing w:val="80"/>
        </w:rPr>
        <w:t xml:space="preserve">  </w:t>
      </w:r>
      <w:r>
        <w:t>нормы</w:t>
      </w:r>
      <w:r>
        <w:rPr>
          <w:spacing w:val="80"/>
        </w:rPr>
        <w:t xml:space="preserve">  </w:t>
      </w:r>
      <w:r>
        <w:t>и</w:t>
      </w:r>
      <w:r>
        <w:rPr>
          <w:spacing w:val="80"/>
        </w:rPr>
        <w:t xml:space="preserve">  </w:t>
      </w:r>
      <w:r>
        <w:t>правила.</w:t>
      </w:r>
      <w:r>
        <w:rPr>
          <w:spacing w:val="62"/>
          <w:w w:val="150"/>
        </w:rPr>
        <w:t xml:space="preserve">  </w:t>
      </w:r>
      <w:r>
        <w:t>Лидерство</w:t>
      </w:r>
      <w:r>
        <w:rPr>
          <w:spacing w:val="40"/>
        </w:rPr>
        <w:t xml:space="preserve"> </w:t>
      </w:r>
      <w:r>
        <w:t>в группе. Межличностные отношения (деловые, личные).</w:t>
      </w:r>
    </w:p>
    <w:p w:rsidR="00A74CF0" w:rsidRDefault="00DC143A">
      <w:pPr>
        <w:pStyle w:val="a3"/>
        <w:spacing w:line="275" w:lineRule="exact"/>
        <w:ind w:left="843" w:firstLine="0"/>
      </w:pPr>
      <w:r>
        <w:t>Отношения</w:t>
      </w:r>
      <w:r>
        <w:rPr>
          <w:spacing w:val="50"/>
        </w:rPr>
        <w:t xml:space="preserve"> </w:t>
      </w:r>
      <w:r>
        <w:t>в</w:t>
      </w:r>
      <w:r>
        <w:rPr>
          <w:spacing w:val="54"/>
        </w:rPr>
        <w:t xml:space="preserve"> </w:t>
      </w:r>
      <w:r>
        <w:t>семье.</w:t>
      </w:r>
      <w:r>
        <w:rPr>
          <w:spacing w:val="55"/>
        </w:rPr>
        <w:t xml:space="preserve"> </w:t>
      </w:r>
      <w:r>
        <w:t>Роль</w:t>
      </w:r>
      <w:r>
        <w:rPr>
          <w:spacing w:val="54"/>
        </w:rPr>
        <w:t xml:space="preserve"> </w:t>
      </w:r>
      <w:r>
        <w:t>семьи</w:t>
      </w:r>
      <w:r>
        <w:rPr>
          <w:spacing w:val="54"/>
        </w:rPr>
        <w:t xml:space="preserve"> </w:t>
      </w:r>
      <w:r>
        <w:t>в</w:t>
      </w:r>
      <w:r>
        <w:rPr>
          <w:spacing w:val="55"/>
        </w:rPr>
        <w:t xml:space="preserve"> </w:t>
      </w:r>
      <w:r>
        <w:t>жизни</w:t>
      </w:r>
      <w:r>
        <w:rPr>
          <w:spacing w:val="54"/>
        </w:rPr>
        <w:t xml:space="preserve"> </w:t>
      </w:r>
      <w:r>
        <w:t>человека</w:t>
      </w:r>
      <w:r>
        <w:rPr>
          <w:spacing w:val="52"/>
        </w:rPr>
        <w:t xml:space="preserve"> </w:t>
      </w:r>
      <w:r>
        <w:t>и</w:t>
      </w:r>
      <w:r>
        <w:rPr>
          <w:spacing w:val="53"/>
        </w:rPr>
        <w:t xml:space="preserve"> </w:t>
      </w:r>
      <w:r>
        <w:t>общества.</w:t>
      </w:r>
      <w:r>
        <w:rPr>
          <w:spacing w:val="59"/>
        </w:rPr>
        <w:t xml:space="preserve"> </w:t>
      </w:r>
      <w:r>
        <w:t>Семейные</w:t>
      </w:r>
      <w:r>
        <w:rPr>
          <w:spacing w:val="57"/>
        </w:rPr>
        <w:t xml:space="preserve"> </w:t>
      </w:r>
      <w:r>
        <w:rPr>
          <w:spacing w:val="-2"/>
        </w:rPr>
        <w:t>традиции.</w:t>
      </w:r>
    </w:p>
    <w:p w:rsidR="00A74CF0" w:rsidRDefault="00DC143A">
      <w:pPr>
        <w:pStyle w:val="a3"/>
        <w:spacing w:before="41"/>
        <w:ind w:firstLine="0"/>
      </w:pPr>
      <w:r>
        <w:t>Семейный</w:t>
      </w:r>
      <w:r>
        <w:rPr>
          <w:spacing w:val="-3"/>
        </w:rPr>
        <w:t xml:space="preserve"> </w:t>
      </w:r>
      <w:r>
        <w:t>досуг.</w:t>
      </w:r>
      <w:r>
        <w:rPr>
          <w:spacing w:val="-1"/>
        </w:rPr>
        <w:t xml:space="preserve"> </w:t>
      </w:r>
      <w:r>
        <w:t>Свободное</w:t>
      </w:r>
      <w:r>
        <w:rPr>
          <w:spacing w:val="-4"/>
        </w:rPr>
        <w:t xml:space="preserve"> </w:t>
      </w:r>
      <w:r>
        <w:t>время</w:t>
      </w:r>
      <w:r>
        <w:rPr>
          <w:spacing w:val="-3"/>
        </w:rPr>
        <w:t xml:space="preserve"> </w:t>
      </w:r>
      <w:r>
        <w:rPr>
          <w:spacing w:val="-2"/>
        </w:rPr>
        <w:t>подростка.</w:t>
      </w:r>
    </w:p>
    <w:p w:rsidR="00A74CF0" w:rsidRDefault="00DC143A">
      <w:pPr>
        <w:pStyle w:val="a3"/>
        <w:spacing w:before="41" w:line="276" w:lineRule="auto"/>
        <w:ind w:left="843" w:right="695" w:firstLine="0"/>
        <w:jc w:val="left"/>
      </w:pPr>
      <w:r>
        <w:t>Отношения</w:t>
      </w:r>
      <w:r>
        <w:rPr>
          <w:spacing w:val="-9"/>
        </w:rPr>
        <w:t xml:space="preserve"> </w:t>
      </w:r>
      <w:r>
        <w:t>с</w:t>
      </w:r>
      <w:r>
        <w:rPr>
          <w:spacing w:val="-3"/>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3"/>
        </w:rPr>
        <w:t xml:space="preserve"> </w:t>
      </w:r>
      <w:r>
        <w:t>в</w:t>
      </w:r>
      <w:r>
        <w:rPr>
          <w:spacing w:val="-7"/>
        </w:rPr>
        <w:t xml:space="preserve"> </w:t>
      </w:r>
      <w:r>
        <w:t>межличностных</w:t>
      </w:r>
      <w:r>
        <w:rPr>
          <w:spacing w:val="-9"/>
        </w:rPr>
        <w:t xml:space="preserve"> </w:t>
      </w:r>
      <w:r>
        <w:t>отношениях. Общество, в котором мы живём.</w:t>
      </w:r>
    </w:p>
    <w:p w:rsidR="00A74CF0" w:rsidRDefault="00DC143A">
      <w:pPr>
        <w:pStyle w:val="a3"/>
        <w:spacing w:line="275" w:lineRule="exact"/>
        <w:ind w:left="843" w:firstLine="0"/>
        <w:jc w:val="left"/>
      </w:pPr>
      <w:r>
        <w:t>Что</w:t>
      </w:r>
      <w:r>
        <w:rPr>
          <w:spacing w:val="50"/>
          <w:w w:val="150"/>
        </w:rPr>
        <w:t xml:space="preserve"> </w:t>
      </w:r>
      <w:r>
        <w:t>такое</w:t>
      </w:r>
      <w:r>
        <w:rPr>
          <w:spacing w:val="70"/>
        </w:rPr>
        <w:t xml:space="preserve"> </w:t>
      </w:r>
      <w:r>
        <w:t>общество.</w:t>
      </w:r>
      <w:r>
        <w:rPr>
          <w:spacing w:val="73"/>
        </w:rPr>
        <w:t xml:space="preserve"> </w:t>
      </w:r>
      <w:r>
        <w:t>Связь</w:t>
      </w:r>
      <w:r>
        <w:rPr>
          <w:spacing w:val="68"/>
        </w:rPr>
        <w:t xml:space="preserve"> </w:t>
      </w:r>
      <w:r>
        <w:t>общества</w:t>
      </w:r>
      <w:r>
        <w:rPr>
          <w:spacing w:val="70"/>
        </w:rPr>
        <w:t xml:space="preserve"> </w:t>
      </w:r>
      <w:r>
        <w:t>и</w:t>
      </w:r>
      <w:r>
        <w:rPr>
          <w:spacing w:val="76"/>
        </w:rPr>
        <w:t xml:space="preserve"> </w:t>
      </w:r>
      <w:r>
        <w:t>природы.</w:t>
      </w:r>
      <w:r>
        <w:rPr>
          <w:spacing w:val="74"/>
        </w:rPr>
        <w:t xml:space="preserve"> </w:t>
      </w:r>
      <w:r>
        <w:t>Устройство</w:t>
      </w:r>
      <w:r>
        <w:rPr>
          <w:spacing w:val="71"/>
        </w:rPr>
        <w:t xml:space="preserve"> </w:t>
      </w:r>
      <w:r>
        <w:t>общественной</w:t>
      </w:r>
      <w:r>
        <w:rPr>
          <w:spacing w:val="73"/>
        </w:rPr>
        <w:t xml:space="preserve"> </w:t>
      </w:r>
      <w:r>
        <w:rPr>
          <w:spacing w:val="-2"/>
        </w:rPr>
        <w:t>жизни.</w:t>
      </w:r>
    </w:p>
    <w:p w:rsidR="00A74CF0" w:rsidRDefault="00DC143A">
      <w:pPr>
        <w:pStyle w:val="a3"/>
        <w:spacing w:before="41"/>
        <w:ind w:firstLine="0"/>
        <w:jc w:val="left"/>
      </w:pPr>
      <w:r>
        <w:t>Основные</w:t>
      </w:r>
      <w:r>
        <w:rPr>
          <w:spacing w:val="-3"/>
        </w:rPr>
        <w:t xml:space="preserve"> </w:t>
      </w:r>
      <w:r>
        <w:t>сферы</w:t>
      </w:r>
      <w:r>
        <w:rPr>
          <w:spacing w:val="-3"/>
        </w:rPr>
        <w:t xml:space="preserve"> </w:t>
      </w:r>
      <w:r>
        <w:t>жизни</w:t>
      </w:r>
      <w:r>
        <w:rPr>
          <w:spacing w:val="-4"/>
        </w:rPr>
        <w:t xml:space="preserve"> </w:t>
      </w:r>
      <w:r>
        <w:t>общества</w:t>
      </w:r>
      <w:r>
        <w:rPr>
          <w:spacing w:val="-1"/>
        </w:rPr>
        <w:t xml:space="preserve"> </w:t>
      </w:r>
      <w:r>
        <w:t>и</w:t>
      </w:r>
      <w:r>
        <w:rPr>
          <w:spacing w:val="-4"/>
        </w:rPr>
        <w:t xml:space="preserve"> </w:t>
      </w:r>
      <w:r>
        <w:t>их</w:t>
      </w:r>
      <w:r>
        <w:rPr>
          <w:spacing w:val="-4"/>
        </w:rPr>
        <w:t xml:space="preserve"> </w:t>
      </w:r>
      <w:r>
        <w:rPr>
          <w:spacing w:val="-2"/>
        </w:rPr>
        <w:t>взаимодействие.</w:t>
      </w:r>
    </w:p>
    <w:p w:rsidR="00A74CF0" w:rsidRDefault="00DC143A">
      <w:pPr>
        <w:pStyle w:val="a3"/>
        <w:spacing w:before="41"/>
        <w:ind w:left="843" w:firstLine="0"/>
        <w:jc w:val="left"/>
      </w:pPr>
      <w:r>
        <w:t>Социальные</w:t>
      </w:r>
      <w:r>
        <w:rPr>
          <w:spacing w:val="-9"/>
        </w:rPr>
        <w:t xml:space="preserve"> </w:t>
      </w:r>
      <w:r>
        <w:t>общности и</w:t>
      </w:r>
      <w:r>
        <w:rPr>
          <w:spacing w:val="-5"/>
        </w:rPr>
        <w:t xml:space="preserve"> </w:t>
      </w:r>
      <w:r>
        <w:t>группы.</w:t>
      </w:r>
      <w:r>
        <w:rPr>
          <w:spacing w:val="2"/>
        </w:rPr>
        <w:t xml:space="preserve"> </w:t>
      </w:r>
      <w:r>
        <w:t>Положение</w:t>
      </w:r>
      <w:r>
        <w:rPr>
          <w:spacing w:val="-2"/>
        </w:rPr>
        <w:t xml:space="preserve"> </w:t>
      </w:r>
      <w:r>
        <w:t>человека</w:t>
      </w:r>
      <w:r>
        <w:rPr>
          <w:spacing w:val="-2"/>
        </w:rPr>
        <w:t xml:space="preserve"> </w:t>
      </w:r>
      <w:r>
        <w:t>в</w:t>
      </w:r>
      <w:r>
        <w:rPr>
          <w:spacing w:val="-8"/>
        </w:rPr>
        <w:t xml:space="preserve"> </w:t>
      </w:r>
      <w:r>
        <w:rPr>
          <w:spacing w:val="-2"/>
        </w:rPr>
        <w:t>обществе.</w:t>
      </w:r>
    </w:p>
    <w:p w:rsidR="00A74CF0" w:rsidRDefault="00DC143A">
      <w:pPr>
        <w:pStyle w:val="a3"/>
        <w:spacing w:before="46"/>
        <w:ind w:left="843" w:firstLine="0"/>
        <w:jc w:val="left"/>
      </w:pPr>
      <w:r>
        <w:t>Что</w:t>
      </w:r>
      <w:r>
        <w:rPr>
          <w:spacing w:val="66"/>
        </w:rPr>
        <w:t xml:space="preserve"> </w:t>
      </w:r>
      <w:r>
        <w:t>такое</w:t>
      </w:r>
      <w:r>
        <w:rPr>
          <w:spacing w:val="64"/>
        </w:rPr>
        <w:t xml:space="preserve"> </w:t>
      </w:r>
      <w:r>
        <w:t>экономика.</w:t>
      </w:r>
      <w:r>
        <w:rPr>
          <w:spacing w:val="62"/>
        </w:rPr>
        <w:t xml:space="preserve"> </w:t>
      </w:r>
      <w:r>
        <w:t>Взаимосвязь</w:t>
      </w:r>
      <w:r>
        <w:rPr>
          <w:spacing w:val="61"/>
        </w:rPr>
        <w:t xml:space="preserve"> </w:t>
      </w:r>
      <w:r>
        <w:t>жизни</w:t>
      </w:r>
      <w:r>
        <w:rPr>
          <w:spacing w:val="56"/>
        </w:rPr>
        <w:t xml:space="preserve"> </w:t>
      </w:r>
      <w:r>
        <w:t>общества</w:t>
      </w:r>
      <w:r>
        <w:rPr>
          <w:spacing w:val="63"/>
        </w:rPr>
        <w:t xml:space="preserve"> </w:t>
      </w:r>
      <w:r>
        <w:t>и</w:t>
      </w:r>
      <w:r>
        <w:rPr>
          <w:spacing w:val="61"/>
        </w:rPr>
        <w:t xml:space="preserve"> </w:t>
      </w:r>
      <w:r>
        <w:t>его</w:t>
      </w:r>
      <w:r>
        <w:rPr>
          <w:spacing w:val="65"/>
        </w:rPr>
        <w:t xml:space="preserve"> </w:t>
      </w:r>
      <w:r>
        <w:t>экономического</w:t>
      </w:r>
      <w:r>
        <w:rPr>
          <w:spacing w:val="69"/>
        </w:rPr>
        <w:t xml:space="preserve"> </w:t>
      </w:r>
      <w:r>
        <w:rPr>
          <w:spacing w:val="-2"/>
        </w:rPr>
        <w:t>развития.</w:t>
      </w:r>
    </w:p>
    <w:p w:rsidR="00A74CF0" w:rsidRDefault="00DC143A">
      <w:pPr>
        <w:pStyle w:val="a3"/>
        <w:spacing w:before="41"/>
        <w:ind w:firstLine="0"/>
        <w:jc w:val="left"/>
      </w:pPr>
      <w:r>
        <w:t>Виды</w:t>
      </w:r>
      <w:r>
        <w:rPr>
          <w:spacing w:val="-6"/>
        </w:rPr>
        <w:t xml:space="preserve"> </w:t>
      </w:r>
      <w:r>
        <w:t>экономической</w:t>
      </w:r>
      <w:r>
        <w:rPr>
          <w:spacing w:val="-3"/>
        </w:rPr>
        <w:t xml:space="preserve"> </w:t>
      </w:r>
      <w:r>
        <w:t>деятельности.</w:t>
      </w:r>
      <w:r>
        <w:rPr>
          <w:spacing w:val="-7"/>
        </w:rPr>
        <w:t xml:space="preserve"> </w:t>
      </w:r>
      <w:r>
        <w:t>Ресурсы</w:t>
      </w:r>
      <w:r>
        <w:rPr>
          <w:spacing w:val="-4"/>
        </w:rPr>
        <w:t xml:space="preserve"> </w:t>
      </w:r>
      <w:r>
        <w:t>и</w:t>
      </w:r>
      <w:r>
        <w:rPr>
          <w:spacing w:val="-7"/>
        </w:rPr>
        <w:t xml:space="preserve"> </w:t>
      </w:r>
      <w:r>
        <w:t>возможности</w:t>
      </w:r>
      <w:r>
        <w:rPr>
          <w:spacing w:val="-4"/>
        </w:rPr>
        <w:t xml:space="preserve"> </w:t>
      </w:r>
      <w:r>
        <w:t>экономики</w:t>
      </w:r>
      <w:r>
        <w:rPr>
          <w:spacing w:val="-3"/>
        </w:rPr>
        <w:t xml:space="preserve"> </w:t>
      </w:r>
      <w:r>
        <w:t>нашей</w:t>
      </w:r>
      <w:r>
        <w:rPr>
          <w:spacing w:val="-3"/>
        </w:rPr>
        <w:t xml:space="preserve"> </w:t>
      </w:r>
      <w:r>
        <w:rPr>
          <w:spacing w:val="-2"/>
        </w:rPr>
        <w:t>страны.</w:t>
      </w:r>
    </w:p>
    <w:p w:rsidR="00A74CF0" w:rsidRDefault="00DC143A">
      <w:pPr>
        <w:pStyle w:val="a3"/>
        <w:spacing w:before="40" w:line="276" w:lineRule="auto"/>
        <w:ind w:right="686"/>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74CF0" w:rsidRDefault="00DC143A">
      <w:pPr>
        <w:pStyle w:val="a3"/>
        <w:spacing w:line="274" w:lineRule="exact"/>
        <w:ind w:left="843" w:firstLine="0"/>
      </w:pPr>
      <w:r>
        <w:t>Культурная</w:t>
      </w:r>
      <w:r>
        <w:rPr>
          <w:spacing w:val="-5"/>
        </w:rPr>
        <w:t xml:space="preserve"> </w:t>
      </w:r>
      <w:r>
        <w:t>жизнь.</w:t>
      </w:r>
      <w:r>
        <w:rPr>
          <w:spacing w:val="-1"/>
        </w:rPr>
        <w:t xml:space="preserve"> </w:t>
      </w:r>
      <w:r>
        <w:t>Духовные</w:t>
      </w:r>
      <w:r>
        <w:rPr>
          <w:spacing w:val="-8"/>
        </w:rPr>
        <w:t xml:space="preserve"> </w:t>
      </w:r>
      <w:r>
        <w:t>ценности,</w:t>
      </w:r>
      <w:r>
        <w:rPr>
          <w:spacing w:val="-1"/>
        </w:rPr>
        <w:t xml:space="preserve"> </w:t>
      </w:r>
      <w:r>
        <w:t>традиционные</w:t>
      </w:r>
      <w:r>
        <w:rPr>
          <w:spacing w:val="-8"/>
        </w:rPr>
        <w:t xml:space="preserve"> </w:t>
      </w:r>
      <w:r>
        <w:t>ценности</w:t>
      </w:r>
      <w:r>
        <w:rPr>
          <w:spacing w:val="-6"/>
        </w:rPr>
        <w:t xml:space="preserve"> </w:t>
      </w:r>
      <w:r>
        <w:t>российского</w:t>
      </w:r>
      <w:r>
        <w:rPr>
          <w:spacing w:val="-2"/>
        </w:rPr>
        <w:t xml:space="preserve"> народа.</w:t>
      </w:r>
    </w:p>
    <w:p w:rsidR="00A74CF0" w:rsidRDefault="00DC143A">
      <w:pPr>
        <w:pStyle w:val="a3"/>
        <w:spacing w:before="41" w:line="280" w:lineRule="auto"/>
        <w:ind w:right="696"/>
      </w:pPr>
      <w:r>
        <w:t xml:space="preserve">Развитие общества. Усиление взаимосвязей стран и народов в условиях современного </w:t>
      </w:r>
      <w:r>
        <w:rPr>
          <w:spacing w:val="-2"/>
        </w:rPr>
        <w:t>общества.</w:t>
      </w:r>
    </w:p>
    <w:p w:rsidR="00A74CF0" w:rsidRDefault="00DC143A">
      <w:pPr>
        <w:pStyle w:val="a3"/>
        <w:spacing w:line="276" w:lineRule="auto"/>
        <w:ind w:right="690"/>
      </w:pPr>
      <w:r>
        <w:t>Глобальные проблемы современности и возможности их решения усилиями международного сообщества и международных организаций.</w:t>
      </w:r>
    </w:p>
    <w:p w:rsidR="00A74CF0" w:rsidRDefault="00DC143A">
      <w:pPr>
        <w:pStyle w:val="a3"/>
        <w:spacing w:line="276" w:lineRule="auto"/>
        <w:ind w:left="843" w:right="6483"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1"/>
        </w:rPr>
        <w:t xml:space="preserve"> </w:t>
      </w:r>
      <w:r>
        <w:t>классе. Социальные ценности и нормы.</w:t>
      </w:r>
    </w:p>
    <w:p w:rsidR="00A74CF0" w:rsidRDefault="00DC143A">
      <w:pPr>
        <w:pStyle w:val="a3"/>
        <w:spacing w:line="276" w:lineRule="auto"/>
        <w:jc w:val="left"/>
      </w:pPr>
      <w:r>
        <w:t>Общественные ценности. Свобода и ответственность гражданина. Гражданственность и патриотизм. Гуманизм.</w:t>
      </w:r>
    </w:p>
    <w:p w:rsidR="00A74CF0" w:rsidRDefault="00DC143A">
      <w:pPr>
        <w:pStyle w:val="a3"/>
        <w:spacing w:line="280" w:lineRule="auto"/>
        <w:jc w:val="left"/>
      </w:pPr>
      <w:r>
        <w:t>Социальные</w:t>
      </w:r>
      <w:r>
        <w:rPr>
          <w:spacing w:val="80"/>
        </w:rPr>
        <w:t xml:space="preserve"> </w:t>
      </w:r>
      <w:r>
        <w:t>нормы</w:t>
      </w:r>
      <w:r>
        <w:rPr>
          <w:spacing w:val="80"/>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w:t>
      </w:r>
      <w:r>
        <w:rPr>
          <w:spacing w:val="80"/>
        </w:rPr>
        <w:t xml:space="preserve"> </w:t>
      </w:r>
      <w:r>
        <w:t>человека</w:t>
      </w:r>
      <w:r>
        <w:rPr>
          <w:spacing w:val="80"/>
        </w:rPr>
        <w:t xml:space="preserve"> </w:t>
      </w:r>
      <w:r>
        <w:t>в обществе. Виды социальных норм. Традиции и обычаи.</w:t>
      </w:r>
    </w:p>
    <w:p w:rsidR="00A74CF0" w:rsidRDefault="00DC143A">
      <w:pPr>
        <w:pStyle w:val="a3"/>
        <w:spacing w:line="269" w:lineRule="exact"/>
        <w:ind w:left="843" w:firstLine="0"/>
        <w:jc w:val="left"/>
      </w:pPr>
      <w:r>
        <w:t>Принципы</w:t>
      </w:r>
      <w:r>
        <w:rPr>
          <w:spacing w:val="40"/>
        </w:rPr>
        <w:t xml:space="preserve"> </w:t>
      </w:r>
      <w:r>
        <w:t>и</w:t>
      </w:r>
      <w:r>
        <w:rPr>
          <w:spacing w:val="41"/>
        </w:rPr>
        <w:t xml:space="preserve"> </w:t>
      </w:r>
      <w:r>
        <w:t>нормы</w:t>
      </w:r>
      <w:r>
        <w:rPr>
          <w:spacing w:val="43"/>
        </w:rPr>
        <w:t xml:space="preserve"> </w:t>
      </w:r>
      <w:r>
        <w:t>морали.</w:t>
      </w:r>
      <w:r>
        <w:rPr>
          <w:spacing w:val="42"/>
        </w:rPr>
        <w:t xml:space="preserve"> </w:t>
      </w:r>
      <w:r>
        <w:t>Добро</w:t>
      </w:r>
      <w:r>
        <w:rPr>
          <w:spacing w:val="45"/>
        </w:rPr>
        <w:t xml:space="preserve"> </w:t>
      </w:r>
      <w:r>
        <w:t>и</w:t>
      </w:r>
      <w:r>
        <w:rPr>
          <w:spacing w:val="41"/>
        </w:rPr>
        <w:t xml:space="preserve"> </w:t>
      </w:r>
      <w:r>
        <w:t>зло.</w:t>
      </w:r>
      <w:r>
        <w:rPr>
          <w:spacing w:val="43"/>
        </w:rPr>
        <w:t xml:space="preserve"> </w:t>
      </w:r>
      <w:r>
        <w:t>Нравственные</w:t>
      </w:r>
      <w:r>
        <w:rPr>
          <w:spacing w:val="39"/>
        </w:rPr>
        <w:t xml:space="preserve"> </w:t>
      </w:r>
      <w:r>
        <w:t>чувства</w:t>
      </w:r>
      <w:r>
        <w:rPr>
          <w:spacing w:val="40"/>
        </w:rPr>
        <w:t xml:space="preserve"> </w:t>
      </w:r>
      <w:r>
        <w:t>человека.</w:t>
      </w:r>
      <w:r>
        <w:rPr>
          <w:spacing w:val="42"/>
        </w:rPr>
        <w:t xml:space="preserve"> </w:t>
      </w:r>
      <w:r>
        <w:t>Совесть</w:t>
      </w:r>
      <w:r>
        <w:rPr>
          <w:spacing w:val="42"/>
        </w:rPr>
        <w:t xml:space="preserve"> </w:t>
      </w:r>
      <w:r>
        <w:rPr>
          <w:spacing w:val="-10"/>
        </w:rPr>
        <w:t>и</w:t>
      </w:r>
    </w:p>
    <w:p w:rsidR="00A74CF0" w:rsidRDefault="00DC143A">
      <w:pPr>
        <w:pStyle w:val="a3"/>
        <w:spacing w:before="31"/>
        <w:ind w:firstLine="0"/>
        <w:jc w:val="left"/>
      </w:pPr>
      <w:r>
        <w:rPr>
          <w:spacing w:val="-2"/>
        </w:rPr>
        <w:t>стыд.</w:t>
      </w:r>
    </w:p>
    <w:p w:rsidR="00A74CF0" w:rsidRDefault="00DC143A">
      <w:pPr>
        <w:pStyle w:val="a3"/>
        <w:spacing w:before="41"/>
        <w:ind w:left="843" w:firstLine="0"/>
        <w:jc w:val="left"/>
      </w:pPr>
      <w:r>
        <w:t>Моральный</w:t>
      </w:r>
      <w:r>
        <w:rPr>
          <w:spacing w:val="73"/>
        </w:rPr>
        <w:t xml:space="preserve"> </w:t>
      </w:r>
      <w:r>
        <w:t>выбор.</w:t>
      </w:r>
      <w:r>
        <w:rPr>
          <w:spacing w:val="77"/>
        </w:rPr>
        <w:t xml:space="preserve"> </w:t>
      </w:r>
      <w:r>
        <w:t>Моральная</w:t>
      </w:r>
      <w:r>
        <w:rPr>
          <w:spacing w:val="70"/>
        </w:rPr>
        <w:t xml:space="preserve"> </w:t>
      </w:r>
      <w:r>
        <w:t>оценка</w:t>
      </w:r>
      <w:r>
        <w:rPr>
          <w:spacing w:val="75"/>
        </w:rPr>
        <w:t xml:space="preserve"> </w:t>
      </w:r>
      <w:r>
        <w:t>поведения</w:t>
      </w:r>
      <w:r>
        <w:rPr>
          <w:spacing w:val="79"/>
        </w:rPr>
        <w:t xml:space="preserve"> </w:t>
      </w:r>
      <w:r>
        <w:t>людей</w:t>
      </w:r>
      <w:r>
        <w:rPr>
          <w:spacing w:val="75"/>
        </w:rPr>
        <w:t xml:space="preserve"> </w:t>
      </w:r>
      <w:r>
        <w:t>и</w:t>
      </w:r>
      <w:r>
        <w:rPr>
          <w:spacing w:val="50"/>
          <w:w w:val="150"/>
        </w:rPr>
        <w:t xml:space="preserve"> </w:t>
      </w:r>
      <w:r>
        <w:t>собственного</w:t>
      </w:r>
      <w:r>
        <w:rPr>
          <w:spacing w:val="80"/>
        </w:rPr>
        <w:t xml:space="preserve"> </w:t>
      </w:r>
      <w:r>
        <w:rPr>
          <w:spacing w:val="-2"/>
        </w:rPr>
        <w:t>поведения.</w:t>
      </w:r>
    </w:p>
    <w:p w:rsidR="00A74CF0" w:rsidRDefault="00DC143A">
      <w:pPr>
        <w:pStyle w:val="a3"/>
        <w:spacing w:before="40"/>
        <w:ind w:firstLine="0"/>
        <w:jc w:val="left"/>
      </w:pPr>
      <w:r>
        <w:t>Влияние</w:t>
      </w:r>
      <w:r>
        <w:rPr>
          <w:spacing w:val="-1"/>
        </w:rPr>
        <w:t xml:space="preserve"> </w:t>
      </w:r>
      <w:r>
        <w:t>моральных</w:t>
      </w:r>
      <w:r>
        <w:rPr>
          <w:spacing w:val="-4"/>
        </w:rPr>
        <w:t xml:space="preserve"> </w:t>
      </w:r>
      <w:r>
        <w:t>норм</w:t>
      </w:r>
      <w:r>
        <w:rPr>
          <w:spacing w:val="-2"/>
        </w:rPr>
        <w:t xml:space="preserve"> </w:t>
      </w:r>
      <w:r>
        <w:t>на</w:t>
      </w:r>
      <w:r>
        <w:rPr>
          <w:spacing w:val="-5"/>
        </w:rPr>
        <w:t xml:space="preserve"> </w:t>
      </w:r>
      <w:r>
        <w:t>общество</w:t>
      </w:r>
      <w:r>
        <w:rPr>
          <w:spacing w:val="1"/>
        </w:rPr>
        <w:t xml:space="preserve"> </w:t>
      </w:r>
      <w:r>
        <w:t>и</w:t>
      </w:r>
      <w:r>
        <w:rPr>
          <w:spacing w:val="-3"/>
        </w:rPr>
        <w:t xml:space="preserve"> </w:t>
      </w:r>
      <w:r>
        <w:rPr>
          <w:spacing w:val="-2"/>
        </w:rPr>
        <w:t>человека.</w:t>
      </w:r>
    </w:p>
    <w:p w:rsidR="00A74CF0" w:rsidRDefault="00DC143A">
      <w:pPr>
        <w:pStyle w:val="a3"/>
        <w:spacing w:before="42" w:line="276" w:lineRule="auto"/>
        <w:ind w:left="843" w:right="3883" w:firstLine="0"/>
        <w:jc w:val="left"/>
      </w:pPr>
      <w:r>
        <w:t>Право</w:t>
      </w:r>
      <w:r>
        <w:rPr>
          <w:spacing w:val="-2"/>
        </w:rPr>
        <w:t xml:space="preserve"> </w:t>
      </w:r>
      <w:r>
        <w:t>и</w:t>
      </w:r>
      <w:r>
        <w:rPr>
          <w:spacing w:val="-1"/>
        </w:rPr>
        <w:t xml:space="preserve"> </w:t>
      </w:r>
      <w:r>
        <w:t>его роль</w:t>
      </w:r>
      <w:r>
        <w:rPr>
          <w:spacing w:val="-6"/>
        </w:rPr>
        <w:t xml:space="preserve"> </w:t>
      </w:r>
      <w:r>
        <w:t>в</w:t>
      </w:r>
      <w:r>
        <w:rPr>
          <w:spacing w:val="-5"/>
        </w:rPr>
        <w:t xml:space="preserve"> </w:t>
      </w:r>
      <w:r>
        <w:t>жизни</w:t>
      </w:r>
      <w:r>
        <w:rPr>
          <w:spacing w:val="-11"/>
        </w:rPr>
        <w:t xml:space="preserve"> </w:t>
      </w:r>
      <w:r>
        <w:t>общества.</w:t>
      </w:r>
      <w:r>
        <w:rPr>
          <w:spacing w:val="-5"/>
        </w:rPr>
        <w:t xml:space="preserve"> </w:t>
      </w:r>
      <w:r>
        <w:t>Право</w:t>
      </w:r>
      <w:r>
        <w:rPr>
          <w:spacing w:val="-2"/>
        </w:rPr>
        <w:t xml:space="preserve"> </w:t>
      </w:r>
      <w:r>
        <w:t>и</w:t>
      </w:r>
      <w:r>
        <w:rPr>
          <w:spacing w:val="-6"/>
        </w:rPr>
        <w:t xml:space="preserve"> </w:t>
      </w:r>
      <w:r>
        <w:t>мораль. Человек как участник правовых отношений.</w:t>
      </w:r>
    </w:p>
    <w:p w:rsidR="00A74CF0" w:rsidRDefault="00DC143A">
      <w:pPr>
        <w:pStyle w:val="a3"/>
        <w:spacing w:line="276" w:lineRule="auto"/>
        <w:jc w:val="left"/>
      </w:pPr>
      <w:r>
        <w:t>Правоотношения</w:t>
      </w:r>
      <w:r>
        <w:rPr>
          <w:spacing w:val="80"/>
        </w:rPr>
        <w:t xml:space="preserve"> </w:t>
      </w:r>
      <w:r>
        <w:t>и</w:t>
      </w:r>
      <w:r>
        <w:rPr>
          <w:spacing w:val="80"/>
        </w:rPr>
        <w:t xml:space="preserve"> </w:t>
      </w:r>
      <w:r>
        <w:t>их</w:t>
      </w:r>
      <w:r>
        <w:rPr>
          <w:spacing w:val="80"/>
        </w:rPr>
        <w:t xml:space="preserve"> </w:t>
      </w:r>
      <w:r>
        <w:t>особенности.</w:t>
      </w:r>
      <w:r>
        <w:rPr>
          <w:spacing w:val="80"/>
        </w:rPr>
        <w:t xml:space="preserve"> </w:t>
      </w:r>
      <w:r>
        <w:t>Правовая</w:t>
      </w:r>
      <w:r>
        <w:rPr>
          <w:spacing w:val="80"/>
        </w:rPr>
        <w:t xml:space="preserve"> </w:t>
      </w:r>
      <w:r>
        <w:t>норма.</w:t>
      </w:r>
      <w:r>
        <w:rPr>
          <w:spacing w:val="80"/>
        </w:rPr>
        <w:t xml:space="preserve"> </w:t>
      </w:r>
      <w:r>
        <w:t>Участники</w:t>
      </w:r>
      <w:r>
        <w:rPr>
          <w:spacing w:val="80"/>
        </w:rPr>
        <w:t xml:space="preserve"> </w:t>
      </w:r>
      <w:r>
        <w:t>правоотношений. Правоспособность</w:t>
      </w:r>
      <w:r>
        <w:rPr>
          <w:spacing w:val="60"/>
        </w:rPr>
        <w:t xml:space="preserve"> </w:t>
      </w:r>
      <w:r>
        <w:t>и</w:t>
      </w:r>
      <w:r>
        <w:rPr>
          <w:spacing w:val="66"/>
        </w:rPr>
        <w:t xml:space="preserve"> </w:t>
      </w:r>
      <w:r>
        <w:t>дееспособность.</w:t>
      </w:r>
      <w:r>
        <w:rPr>
          <w:spacing w:val="63"/>
        </w:rPr>
        <w:t xml:space="preserve"> </w:t>
      </w:r>
      <w:r>
        <w:t>Правовая</w:t>
      </w:r>
      <w:r>
        <w:rPr>
          <w:spacing w:val="65"/>
        </w:rPr>
        <w:t xml:space="preserve"> </w:t>
      </w:r>
      <w:r>
        <w:t>оценка</w:t>
      </w:r>
      <w:r>
        <w:rPr>
          <w:spacing w:val="60"/>
        </w:rPr>
        <w:t xml:space="preserve"> </w:t>
      </w:r>
      <w:r>
        <w:t>поступков</w:t>
      </w:r>
      <w:r>
        <w:rPr>
          <w:spacing w:val="68"/>
        </w:rPr>
        <w:t xml:space="preserve"> </w:t>
      </w:r>
      <w:r>
        <w:t>и</w:t>
      </w:r>
      <w:r>
        <w:rPr>
          <w:spacing w:val="61"/>
        </w:rPr>
        <w:t xml:space="preserve"> </w:t>
      </w:r>
      <w:r>
        <w:t>деятельности</w:t>
      </w:r>
      <w:r>
        <w:rPr>
          <w:spacing w:val="68"/>
        </w:rPr>
        <w:t xml:space="preserve"> </w:t>
      </w:r>
      <w:r>
        <w:rPr>
          <w:spacing w:val="-2"/>
        </w:rPr>
        <w:t>человека.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Правомерное</w:t>
      </w:r>
      <w:r>
        <w:rPr>
          <w:spacing w:val="-7"/>
        </w:rPr>
        <w:t xml:space="preserve"> </w:t>
      </w:r>
      <w:r>
        <w:t>поведение.</w:t>
      </w:r>
      <w:r>
        <w:rPr>
          <w:spacing w:val="-7"/>
        </w:rPr>
        <w:t xml:space="preserve"> </w:t>
      </w:r>
      <w:r>
        <w:t>Правовая</w:t>
      </w:r>
      <w:r>
        <w:rPr>
          <w:spacing w:val="-4"/>
        </w:rPr>
        <w:t xml:space="preserve"> </w:t>
      </w:r>
      <w:r>
        <w:t>культура</w:t>
      </w:r>
      <w:r>
        <w:rPr>
          <w:spacing w:val="-4"/>
        </w:rPr>
        <w:t xml:space="preserve"> </w:t>
      </w:r>
      <w:r>
        <w:rPr>
          <w:spacing w:val="-2"/>
        </w:rPr>
        <w:t>личности.</w:t>
      </w:r>
    </w:p>
    <w:p w:rsidR="00A74CF0" w:rsidRDefault="00DC143A">
      <w:pPr>
        <w:pStyle w:val="a3"/>
        <w:spacing w:before="41" w:line="276" w:lineRule="auto"/>
        <w:ind w:right="692"/>
      </w:pPr>
      <w:r>
        <w:t>Правонарушение</w:t>
      </w:r>
      <w:r>
        <w:rPr>
          <w:spacing w:val="-1"/>
        </w:rPr>
        <w:t xml:space="preserve"> </w:t>
      </w:r>
      <w:r>
        <w:t>и</w:t>
      </w:r>
      <w:r>
        <w:rPr>
          <w:spacing w:val="-1"/>
        </w:rPr>
        <w:t xml:space="preserve"> </w:t>
      </w:r>
      <w:r>
        <w:t>юридическая</w:t>
      </w:r>
      <w:r>
        <w:rPr>
          <w:spacing w:val="-5"/>
        </w:rPr>
        <w:t xml:space="preserve"> </w:t>
      </w:r>
      <w:r>
        <w:t>ответственность. Проступок</w:t>
      </w:r>
      <w:r>
        <w:rPr>
          <w:spacing w:val="-2"/>
        </w:rPr>
        <w:t xml:space="preserve"> </w:t>
      </w:r>
      <w:r>
        <w:t>и</w:t>
      </w:r>
      <w:r>
        <w:rPr>
          <w:spacing w:val="-4"/>
        </w:rPr>
        <w:t xml:space="preserve"> </w:t>
      </w:r>
      <w:r>
        <w:t>преступление. Опасность правонарушений для личности и общества.</w:t>
      </w:r>
    </w:p>
    <w:p w:rsidR="00A74CF0" w:rsidRDefault="00DC143A">
      <w:pPr>
        <w:pStyle w:val="a3"/>
        <w:tabs>
          <w:tab w:val="left" w:pos="2129"/>
          <w:tab w:val="left" w:pos="4067"/>
          <w:tab w:val="left" w:pos="5981"/>
          <w:tab w:val="left" w:pos="7905"/>
          <w:tab w:val="left" w:pos="9249"/>
        </w:tabs>
        <w:spacing w:before="3" w:line="276" w:lineRule="auto"/>
        <w:ind w:right="688"/>
      </w:pPr>
      <w:r>
        <w:t>Права</w:t>
      </w:r>
      <w:r>
        <w:rPr>
          <w:spacing w:val="64"/>
        </w:rPr>
        <w:t xml:space="preserve">  </w:t>
      </w:r>
      <w:r>
        <w:t>и</w:t>
      </w:r>
      <w:r>
        <w:rPr>
          <w:spacing w:val="65"/>
        </w:rPr>
        <w:t xml:space="preserve">  </w:t>
      </w:r>
      <w:r>
        <w:t>свободы</w:t>
      </w:r>
      <w:r>
        <w:rPr>
          <w:spacing w:val="63"/>
        </w:rPr>
        <w:t xml:space="preserve">  </w:t>
      </w:r>
      <w:r>
        <w:t>человека</w:t>
      </w:r>
      <w:r>
        <w:rPr>
          <w:spacing w:val="64"/>
        </w:rPr>
        <w:t xml:space="preserve">  </w:t>
      </w:r>
      <w:r>
        <w:t>и</w:t>
      </w:r>
      <w:r>
        <w:rPr>
          <w:spacing w:val="62"/>
        </w:rPr>
        <w:t xml:space="preserve">  </w:t>
      </w:r>
      <w:r>
        <w:t>гражданина</w:t>
      </w:r>
      <w:r>
        <w:rPr>
          <w:spacing w:val="64"/>
        </w:rPr>
        <w:t xml:space="preserve">  </w:t>
      </w:r>
      <w:r>
        <w:t>Российской</w:t>
      </w:r>
      <w:r>
        <w:rPr>
          <w:spacing w:val="62"/>
        </w:rPr>
        <w:t xml:space="preserve">  </w:t>
      </w:r>
      <w:r>
        <w:t>Федерации.</w:t>
      </w:r>
      <w:r>
        <w:rPr>
          <w:spacing w:val="63"/>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rsidR="00A74CF0" w:rsidRDefault="00DC143A">
      <w:pPr>
        <w:pStyle w:val="a3"/>
        <w:spacing w:line="274" w:lineRule="exact"/>
        <w:ind w:left="843" w:firstLine="0"/>
      </w:pPr>
      <w:r>
        <w:t>Основы</w:t>
      </w:r>
      <w:r>
        <w:rPr>
          <w:spacing w:val="-4"/>
        </w:rPr>
        <w:t xml:space="preserve"> </w:t>
      </w:r>
      <w:r>
        <w:t>российского</w:t>
      </w:r>
      <w:r>
        <w:rPr>
          <w:spacing w:val="-3"/>
        </w:rPr>
        <w:t xml:space="preserve"> </w:t>
      </w:r>
      <w:r>
        <w:rPr>
          <w:spacing w:val="-2"/>
        </w:rPr>
        <w:t>права.</w:t>
      </w:r>
    </w:p>
    <w:p w:rsidR="00A74CF0" w:rsidRDefault="00DC143A">
      <w:pPr>
        <w:pStyle w:val="a3"/>
        <w:spacing w:before="41"/>
        <w:ind w:left="843" w:firstLine="0"/>
      </w:pPr>
      <w:r>
        <w:t>Конституция</w:t>
      </w:r>
      <w:r>
        <w:rPr>
          <w:spacing w:val="54"/>
        </w:rPr>
        <w:t xml:space="preserve"> </w:t>
      </w:r>
      <w:r>
        <w:t>Российской</w:t>
      </w:r>
      <w:r>
        <w:rPr>
          <w:spacing w:val="53"/>
        </w:rPr>
        <w:t xml:space="preserve"> </w:t>
      </w:r>
      <w:r>
        <w:t>Федерации</w:t>
      </w:r>
      <w:r>
        <w:rPr>
          <w:spacing w:val="58"/>
        </w:rPr>
        <w:t xml:space="preserve"> </w:t>
      </w:r>
      <w:r>
        <w:t>‒</w:t>
      </w:r>
      <w:r>
        <w:rPr>
          <w:spacing w:val="51"/>
        </w:rPr>
        <w:t xml:space="preserve"> </w:t>
      </w:r>
      <w:r>
        <w:t>основной</w:t>
      </w:r>
      <w:r>
        <w:rPr>
          <w:spacing w:val="54"/>
        </w:rPr>
        <w:t xml:space="preserve"> </w:t>
      </w:r>
      <w:r>
        <w:t>закон.</w:t>
      </w:r>
      <w:r>
        <w:rPr>
          <w:spacing w:val="54"/>
        </w:rPr>
        <w:t xml:space="preserve"> </w:t>
      </w:r>
      <w:r>
        <w:t>Законы</w:t>
      </w:r>
      <w:r>
        <w:rPr>
          <w:spacing w:val="65"/>
        </w:rPr>
        <w:t xml:space="preserve"> </w:t>
      </w:r>
      <w:r>
        <w:t>и</w:t>
      </w:r>
      <w:r>
        <w:rPr>
          <w:spacing w:val="53"/>
        </w:rPr>
        <w:t xml:space="preserve"> </w:t>
      </w:r>
      <w:r>
        <w:t>подзаконные</w:t>
      </w:r>
      <w:r>
        <w:rPr>
          <w:spacing w:val="56"/>
        </w:rPr>
        <w:t xml:space="preserve"> </w:t>
      </w:r>
      <w:r>
        <w:rPr>
          <w:spacing w:val="-2"/>
        </w:rPr>
        <w:t>акты.</w:t>
      </w:r>
    </w:p>
    <w:p w:rsidR="00A74CF0" w:rsidRDefault="00DC143A">
      <w:pPr>
        <w:pStyle w:val="a3"/>
        <w:spacing w:before="41"/>
        <w:ind w:firstLine="0"/>
      </w:pPr>
      <w:r>
        <w:t>Отрасли</w:t>
      </w:r>
      <w:r>
        <w:rPr>
          <w:spacing w:val="-2"/>
        </w:rPr>
        <w:t xml:space="preserve"> права.</w:t>
      </w:r>
    </w:p>
    <w:p w:rsidR="00A74CF0" w:rsidRDefault="00DC143A">
      <w:pPr>
        <w:pStyle w:val="a3"/>
        <w:spacing w:before="41"/>
        <w:ind w:left="843" w:firstLine="0"/>
      </w:pPr>
      <w:r>
        <w:t>Основы</w:t>
      </w:r>
      <w:r>
        <w:rPr>
          <w:spacing w:val="55"/>
        </w:rPr>
        <w:t xml:space="preserve"> </w:t>
      </w:r>
      <w:r>
        <w:t>гражданского</w:t>
      </w:r>
      <w:r>
        <w:rPr>
          <w:spacing w:val="56"/>
        </w:rPr>
        <w:t xml:space="preserve"> </w:t>
      </w:r>
      <w:r>
        <w:t>права.</w:t>
      </w:r>
      <w:r>
        <w:rPr>
          <w:spacing w:val="54"/>
        </w:rPr>
        <w:t xml:space="preserve"> </w:t>
      </w:r>
      <w:r>
        <w:t>Физические</w:t>
      </w:r>
      <w:r>
        <w:rPr>
          <w:spacing w:val="55"/>
        </w:rPr>
        <w:t xml:space="preserve"> </w:t>
      </w:r>
      <w:r>
        <w:t>и</w:t>
      </w:r>
      <w:r>
        <w:rPr>
          <w:spacing w:val="53"/>
        </w:rPr>
        <w:t xml:space="preserve"> </w:t>
      </w:r>
      <w:r>
        <w:t>юридические</w:t>
      </w:r>
      <w:r>
        <w:rPr>
          <w:spacing w:val="55"/>
        </w:rPr>
        <w:t xml:space="preserve"> </w:t>
      </w:r>
      <w:r>
        <w:t>лица</w:t>
      </w:r>
      <w:r>
        <w:rPr>
          <w:spacing w:val="55"/>
        </w:rPr>
        <w:t xml:space="preserve"> </w:t>
      </w:r>
      <w:r>
        <w:t>в</w:t>
      </w:r>
      <w:r>
        <w:rPr>
          <w:spacing w:val="57"/>
        </w:rPr>
        <w:t xml:space="preserve"> </w:t>
      </w:r>
      <w:r>
        <w:t>гражданском</w:t>
      </w:r>
      <w:r>
        <w:rPr>
          <w:spacing w:val="54"/>
        </w:rPr>
        <w:t xml:space="preserve"> </w:t>
      </w:r>
      <w:r>
        <w:rPr>
          <w:spacing w:val="-2"/>
        </w:rPr>
        <w:t>праве.</w:t>
      </w:r>
    </w:p>
    <w:p w:rsidR="00A74CF0" w:rsidRDefault="00DC143A">
      <w:pPr>
        <w:pStyle w:val="a3"/>
        <w:spacing w:before="46"/>
        <w:ind w:firstLine="0"/>
      </w:pPr>
      <w:r>
        <w:t>Право</w:t>
      </w:r>
      <w:r>
        <w:rPr>
          <w:spacing w:val="-3"/>
        </w:rPr>
        <w:t xml:space="preserve"> </w:t>
      </w:r>
      <w:r>
        <w:t>собственности,</w:t>
      </w:r>
      <w:r>
        <w:rPr>
          <w:spacing w:val="-5"/>
        </w:rPr>
        <w:t xml:space="preserve"> </w:t>
      </w:r>
      <w:r>
        <w:t>защита</w:t>
      </w:r>
      <w:r>
        <w:rPr>
          <w:spacing w:val="-3"/>
        </w:rPr>
        <w:t xml:space="preserve"> </w:t>
      </w:r>
      <w:r>
        <w:t>прав</w:t>
      </w:r>
      <w:r>
        <w:rPr>
          <w:spacing w:val="-1"/>
        </w:rPr>
        <w:t xml:space="preserve"> </w:t>
      </w:r>
      <w:r>
        <w:rPr>
          <w:spacing w:val="-2"/>
        </w:rPr>
        <w:t>собственности.</w:t>
      </w:r>
    </w:p>
    <w:p w:rsidR="00A74CF0" w:rsidRDefault="00DC143A">
      <w:pPr>
        <w:pStyle w:val="a3"/>
        <w:spacing w:before="41" w:line="276" w:lineRule="auto"/>
        <w:ind w:right="68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A74CF0" w:rsidRDefault="00DC143A">
      <w:pPr>
        <w:pStyle w:val="a3"/>
        <w:spacing w:line="276" w:lineRule="auto"/>
        <w:ind w:right="689"/>
      </w:pPr>
      <w:r>
        <w:t>Основы</w:t>
      </w:r>
      <w:r>
        <w:rPr>
          <w:spacing w:val="80"/>
        </w:rPr>
        <w:t xml:space="preserve">  </w:t>
      </w:r>
      <w:r>
        <w:t>семейного</w:t>
      </w:r>
      <w:r>
        <w:rPr>
          <w:spacing w:val="80"/>
        </w:rPr>
        <w:t xml:space="preserve">  </w:t>
      </w:r>
      <w:r>
        <w:t>права.</w:t>
      </w:r>
      <w:r>
        <w:rPr>
          <w:spacing w:val="80"/>
        </w:rPr>
        <w:t xml:space="preserve">  </w:t>
      </w:r>
      <w:r>
        <w:t>Важность</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общества</w:t>
      </w:r>
      <w:r>
        <w:rPr>
          <w:spacing w:val="40"/>
        </w:rPr>
        <w:t xml:space="preserve"> </w:t>
      </w:r>
      <w:r>
        <w:t>и</w:t>
      </w:r>
      <w:r>
        <w:rPr>
          <w:spacing w:val="78"/>
          <w:w w:val="150"/>
        </w:rPr>
        <w:t xml:space="preserve">  </w:t>
      </w:r>
      <w:r>
        <w:t>государства.</w:t>
      </w:r>
      <w:r>
        <w:rPr>
          <w:spacing w:val="80"/>
          <w:w w:val="150"/>
        </w:rPr>
        <w:t xml:space="preserve">  </w:t>
      </w:r>
      <w:r>
        <w:t>Условия</w:t>
      </w:r>
      <w:r>
        <w:rPr>
          <w:spacing w:val="75"/>
          <w:w w:val="150"/>
        </w:rPr>
        <w:t xml:space="preserve">  </w:t>
      </w:r>
      <w:r>
        <w:t>заключения</w:t>
      </w:r>
      <w:r>
        <w:rPr>
          <w:spacing w:val="77"/>
          <w:w w:val="150"/>
        </w:rPr>
        <w:t xml:space="preserve">  </w:t>
      </w:r>
      <w:r>
        <w:t>брака</w:t>
      </w:r>
      <w:r>
        <w:rPr>
          <w:spacing w:val="79"/>
          <w:w w:val="150"/>
        </w:rPr>
        <w:t xml:space="preserve">  </w:t>
      </w:r>
      <w:r>
        <w:t>в</w:t>
      </w:r>
      <w:r>
        <w:rPr>
          <w:spacing w:val="80"/>
          <w:w w:val="150"/>
        </w:rPr>
        <w:t xml:space="preserve">  </w:t>
      </w:r>
      <w:r>
        <w:t>Российской</w:t>
      </w:r>
      <w:r>
        <w:rPr>
          <w:spacing w:val="78"/>
          <w:w w:val="150"/>
        </w:rPr>
        <w:t xml:space="preserve">  </w:t>
      </w:r>
      <w:r>
        <w:t>Федерации.</w:t>
      </w:r>
      <w:r>
        <w:rPr>
          <w:spacing w:val="78"/>
          <w:w w:val="150"/>
        </w:rPr>
        <w:t xml:space="preserve">  </w:t>
      </w:r>
      <w:r>
        <w:t>Права и</w:t>
      </w:r>
      <w:r>
        <w:rPr>
          <w:spacing w:val="62"/>
        </w:rPr>
        <w:t xml:space="preserve">  </w:t>
      </w:r>
      <w:r>
        <w:t>обязанности</w:t>
      </w:r>
      <w:r>
        <w:rPr>
          <w:spacing w:val="62"/>
        </w:rPr>
        <w:t xml:space="preserve">  </w:t>
      </w:r>
      <w:r>
        <w:t>детей</w:t>
      </w:r>
      <w:r>
        <w:rPr>
          <w:spacing w:val="64"/>
        </w:rPr>
        <w:t xml:space="preserve">  </w:t>
      </w:r>
      <w:r>
        <w:t>и</w:t>
      </w:r>
      <w:r>
        <w:rPr>
          <w:spacing w:val="62"/>
        </w:rPr>
        <w:t xml:space="preserve">  </w:t>
      </w:r>
      <w:r>
        <w:t>родителей.</w:t>
      </w:r>
      <w:r>
        <w:rPr>
          <w:spacing w:val="63"/>
        </w:rPr>
        <w:t xml:space="preserve">  </w:t>
      </w:r>
      <w:r>
        <w:t>Защита</w:t>
      </w:r>
      <w:r>
        <w:rPr>
          <w:spacing w:val="64"/>
        </w:rPr>
        <w:t xml:space="preserve">  </w:t>
      </w:r>
      <w:r>
        <w:t>прав</w:t>
      </w:r>
      <w:r>
        <w:rPr>
          <w:spacing w:val="63"/>
        </w:rPr>
        <w:t xml:space="preserve">  </w:t>
      </w:r>
      <w:r>
        <w:t>и</w:t>
      </w:r>
      <w:r>
        <w:rPr>
          <w:spacing w:val="62"/>
        </w:rPr>
        <w:t xml:space="preserve">  </w:t>
      </w:r>
      <w:r>
        <w:t>интересов</w:t>
      </w:r>
      <w:r>
        <w:rPr>
          <w:spacing w:val="63"/>
        </w:rPr>
        <w:t xml:space="preserve">  </w:t>
      </w:r>
      <w:r>
        <w:t>детей,</w:t>
      </w:r>
      <w:r>
        <w:rPr>
          <w:spacing w:val="60"/>
        </w:rPr>
        <w:t xml:space="preserve">  </w:t>
      </w:r>
      <w:r>
        <w:t>оставшихся без попечения родителей.</w:t>
      </w:r>
    </w:p>
    <w:p w:rsidR="00A74CF0" w:rsidRDefault="00DC143A">
      <w:pPr>
        <w:pStyle w:val="a3"/>
        <w:spacing w:line="276" w:lineRule="auto"/>
        <w:ind w:right="687"/>
      </w:pPr>
      <w:r>
        <w:t>Основы</w:t>
      </w:r>
      <w:r>
        <w:rPr>
          <w:spacing w:val="73"/>
        </w:rPr>
        <w:t xml:space="preserve">   </w:t>
      </w:r>
      <w:r>
        <w:t>трудового</w:t>
      </w:r>
      <w:r>
        <w:rPr>
          <w:spacing w:val="72"/>
        </w:rPr>
        <w:t xml:space="preserve">   </w:t>
      </w:r>
      <w:r>
        <w:t>права.</w:t>
      </w:r>
      <w:r>
        <w:rPr>
          <w:spacing w:val="72"/>
        </w:rPr>
        <w:t xml:space="preserve">   </w:t>
      </w:r>
      <w:r>
        <w:t>Стороны</w:t>
      </w:r>
      <w:r>
        <w:rPr>
          <w:spacing w:val="72"/>
        </w:rPr>
        <w:t xml:space="preserve">   </w:t>
      </w:r>
      <w:r>
        <w:t>трудовых</w:t>
      </w:r>
      <w:r>
        <w:rPr>
          <w:spacing w:val="71"/>
        </w:rPr>
        <w:t xml:space="preserve">   </w:t>
      </w:r>
      <w:r>
        <w:t>отношений,</w:t>
      </w:r>
      <w:r>
        <w:rPr>
          <w:spacing w:val="72"/>
        </w:rPr>
        <w:t xml:space="preserve">   </w:t>
      </w:r>
      <w:r>
        <w:t>их</w:t>
      </w:r>
      <w:r>
        <w:rPr>
          <w:spacing w:val="71"/>
        </w:rPr>
        <w:t xml:space="preserve">   </w:t>
      </w:r>
      <w:r>
        <w:t>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40"/>
        </w:rPr>
        <w:t xml:space="preserve"> </w:t>
      </w:r>
      <w:r>
        <w:t>осуществлении трудовой деятельности.</w:t>
      </w:r>
    </w:p>
    <w:p w:rsidR="00A74CF0" w:rsidRDefault="00DC143A">
      <w:pPr>
        <w:pStyle w:val="a3"/>
        <w:tabs>
          <w:tab w:val="left" w:pos="958"/>
          <w:tab w:val="left" w:pos="1088"/>
          <w:tab w:val="left" w:pos="3808"/>
          <w:tab w:val="left" w:pos="3839"/>
          <w:tab w:val="left" w:pos="6276"/>
          <w:tab w:val="left" w:pos="6371"/>
          <w:tab w:val="left" w:pos="8980"/>
        </w:tabs>
        <w:spacing w:line="276" w:lineRule="auto"/>
        <w:ind w:right="691"/>
      </w:pPr>
      <w:r>
        <w:t>Виды</w:t>
      </w:r>
      <w:r>
        <w:rPr>
          <w:spacing w:val="80"/>
          <w:w w:val="150"/>
        </w:rPr>
        <w:t xml:space="preserve">   </w:t>
      </w:r>
      <w:r>
        <w:t>юридической</w:t>
      </w:r>
      <w:r>
        <w:rPr>
          <w:spacing w:val="80"/>
          <w:w w:val="150"/>
        </w:rPr>
        <w:t xml:space="preserve">   </w:t>
      </w:r>
      <w:r>
        <w:t>ответственности.</w:t>
      </w:r>
      <w:r>
        <w:rPr>
          <w:spacing w:val="80"/>
          <w:w w:val="150"/>
        </w:rPr>
        <w:t xml:space="preserve">   </w:t>
      </w:r>
      <w:r>
        <w:t>Гражданско-правовые</w:t>
      </w:r>
      <w:r>
        <w:rPr>
          <w:spacing w:val="80"/>
          <w:w w:val="150"/>
        </w:rPr>
        <w:t xml:space="preserve">   </w:t>
      </w:r>
      <w:r>
        <w:t xml:space="preserve">проступки </w:t>
      </w:r>
      <w:r>
        <w:rPr>
          <w:spacing w:val="-10"/>
        </w:rPr>
        <w:t>и</w:t>
      </w:r>
      <w:r>
        <w:tab/>
      </w:r>
      <w:r>
        <w:rPr>
          <w:spacing w:val="-2"/>
        </w:rPr>
        <w:t>гражданско-правовая</w:t>
      </w:r>
      <w:r>
        <w:tab/>
      </w:r>
      <w:r>
        <w:tab/>
      </w:r>
      <w:r>
        <w:rPr>
          <w:spacing w:val="-2"/>
        </w:rPr>
        <w:t>ответственность.</w:t>
      </w:r>
      <w:r>
        <w:tab/>
      </w:r>
      <w:r>
        <w:rPr>
          <w:spacing w:val="-2"/>
        </w:rPr>
        <w:t>Административные</w:t>
      </w:r>
      <w:r>
        <w:tab/>
      </w:r>
      <w:r>
        <w:rPr>
          <w:spacing w:val="-17"/>
        </w:rPr>
        <w:t xml:space="preserve"> </w:t>
      </w:r>
      <w:r>
        <w:rPr>
          <w:spacing w:val="-6"/>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rPr>
          <w:spacing w:val="-2"/>
        </w:rPr>
        <w:t>Дисциплинарные</w:t>
      </w:r>
      <w:r>
        <w:tab/>
      </w:r>
      <w:r>
        <w:rPr>
          <w:spacing w:val="-2"/>
        </w:rPr>
        <w:t xml:space="preserve">проступки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A74CF0" w:rsidRDefault="00DC143A">
      <w:pPr>
        <w:pStyle w:val="a3"/>
        <w:spacing w:before="1" w:line="276" w:lineRule="auto"/>
        <w:ind w:right="691"/>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74CF0" w:rsidRDefault="00DC143A">
      <w:pPr>
        <w:pStyle w:val="a3"/>
        <w:spacing w:line="276" w:lineRule="auto"/>
        <w:ind w:left="843" w:right="5842" w:firstLine="0"/>
        <w:jc w:val="left"/>
      </w:pPr>
      <w:r>
        <w:t>Содержание обучения в 8 классе. Человек</w:t>
      </w:r>
      <w:r>
        <w:rPr>
          <w:spacing w:val="-11"/>
        </w:rPr>
        <w:t xml:space="preserve"> </w:t>
      </w:r>
      <w:r>
        <w:t>в</w:t>
      </w:r>
      <w:r>
        <w:rPr>
          <w:spacing w:val="-12"/>
        </w:rPr>
        <w:t xml:space="preserve"> </w:t>
      </w:r>
      <w:r>
        <w:t>экономических</w:t>
      </w:r>
      <w:r>
        <w:rPr>
          <w:spacing w:val="-14"/>
        </w:rPr>
        <w:t xml:space="preserve"> </w:t>
      </w:r>
      <w:r>
        <w:t>отношениях.</w:t>
      </w:r>
    </w:p>
    <w:p w:rsidR="00A74CF0" w:rsidRDefault="00DC143A">
      <w:pPr>
        <w:pStyle w:val="a3"/>
        <w:spacing w:line="275" w:lineRule="exact"/>
        <w:ind w:left="843" w:firstLine="0"/>
        <w:jc w:val="left"/>
      </w:pPr>
      <w:r>
        <w:t>Экономическая</w:t>
      </w:r>
      <w:r>
        <w:rPr>
          <w:spacing w:val="77"/>
        </w:rPr>
        <w:t xml:space="preserve"> </w:t>
      </w:r>
      <w:r>
        <w:t>жизнь</w:t>
      </w:r>
      <w:r>
        <w:rPr>
          <w:spacing w:val="75"/>
        </w:rPr>
        <w:t xml:space="preserve"> </w:t>
      </w:r>
      <w:r>
        <w:t>общества.</w:t>
      </w:r>
      <w:r>
        <w:rPr>
          <w:spacing w:val="51"/>
          <w:w w:val="150"/>
        </w:rPr>
        <w:t xml:space="preserve"> </w:t>
      </w:r>
      <w:r>
        <w:t>Потребности</w:t>
      </w:r>
      <w:r>
        <w:rPr>
          <w:spacing w:val="50"/>
          <w:w w:val="150"/>
        </w:rPr>
        <w:t xml:space="preserve"> </w:t>
      </w:r>
      <w:r>
        <w:t>и</w:t>
      </w:r>
      <w:r>
        <w:rPr>
          <w:spacing w:val="50"/>
          <w:w w:val="150"/>
        </w:rPr>
        <w:t xml:space="preserve"> </w:t>
      </w:r>
      <w:r>
        <w:t>ресурсы,</w:t>
      </w:r>
      <w:r>
        <w:rPr>
          <w:spacing w:val="51"/>
          <w:w w:val="150"/>
        </w:rPr>
        <w:t xml:space="preserve"> </w:t>
      </w:r>
      <w:r>
        <w:t>ограниченность</w:t>
      </w:r>
      <w:r>
        <w:rPr>
          <w:spacing w:val="51"/>
          <w:w w:val="150"/>
        </w:rPr>
        <w:t xml:space="preserve"> </w:t>
      </w:r>
      <w:r>
        <w:rPr>
          <w:spacing w:val="-2"/>
        </w:rPr>
        <w:t>ресурсов.</w:t>
      </w:r>
    </w:p>
    <w:p w:rsidR="00A74CF0" w:rsidRDefault="00DC143A">
      <w:pPr>
        <w:pStyle w:val="a3"/>
        <w:spacing w:before="41"/>
        <w:ind w:firstLine="0"/>
        <w:jc w:val="left"/>
      </w:pPr>
      <w:r>
        <w:t>Экономический</w:t>
      </w:r>
      <w:r>
        <w:rPr>
          <w:spacing w:val="-5"/>
        </w:rPr>
        <w:t xml:space="preserve"> </w:t>
      </w:r>
      <w:r>
        <w:rPr>
          <w:spacing w:val="-2"/>
        </w:rPr>
        <w:t>выбор.</w:t>
      </w:r>
    </w:p>
    <w:p w:rsidR="00A74CF0" w:rsidRDefault="00DC143A">
      <w:pPr>
        <w:pStyle w:val="a3"/>
        <w:spacing w:before="41" w:line="278" w:lineRule="auto"/>
        <w:ind w:right="68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74CF0" w:rsidRDefault="00DC143A">
      <w:pPr>
        <w:pStyle w:val="a3"/>
        <w:spacing w:line="271" w:lineRule="exact"/>
        <w:ind w:left="843" w:firstLine="0"/>
      </w:pPr>
      <w:r>
        <w:t>Предпринимательство.</w:t>
      </w:r>
      <w:r>
        <w:rPr>
          <w:spacing w:val="-5"/>
        </w:rPr>
        <w:t xml:space="preserve"> </w:t>
      </w:r>
      <w:r>
        <w:t>Виды</w:t>
      </w:r>
      <w:r>
        <w:rPr>
          <w:spacing w:val="-8"/>
        </w:rPr>
        <w:t xml:space="preserve"> </w:t>
      </w:r>
      <w:r>
        <w:t>и</w:t>
      </w:r>
      <w:r>
        <w:rPr>
          <w:spacing w:val="-4"/>
        </w:rPr>
        <w:t xml:space="preserve"> </w:t>
      </w:r>
      <w:r>
        <w:t>формы</w:t>
      </w:r>
      <w:r>
        <w:rPr>
          <w:spacing w:val="-4"/>
        </w:rPr>
        <w:t xml:space="preserve"> </w:t>
      </w:r>
      <w:r>
        <w:t>предпринимательской</w:t>
      </w:r>
      <w:r>
        <w:rPr>
          <w:spacing w:val="-3"/>
        </w:rPr>
        <w:t xml:space="preserve"> </w:t>
      </w:r>
      <w:r>
        <w:rPr>
          <w:spacing w:val="-2"/>
        </w:rPr>
        <w:t>деятельности.</w:t>
      </w:r>
    </w:p>
    <w:p w:rsidR="00A74CF0" w:rsidRDefault="00DC143A">
      <w:pPr>
        <w:pStyle w:val="a3"/>
        <w:spacing w:before="40"/>
        <w:ind w:left="843" w:firstLine="0"/>
      </w:pPr>
      <w:r>
        <w:t>Обмен.</w:t>
      </w:r>
      <w:r>
        <w:rPr>
          <w:spacing w:val="7"/>
        </w:rPr>
        <w:t xml:space="preserve"> </w:t>
      </w:r>
      <w:r>
        <w:t>Деньги</w:t>
      </w:r>
      <w:r>
        <w:rPr>
          <w:spacing w:val="4"/>
        </w:rPr>
        <w:t xml:space="preserve"> </w:t>
      </w:r>
      <w:r>
        <w:t>и</w:t>
      </w:r>
      <w:r>
        <w:rPr>
          <w:spacing w:val="5"/>
        </w:rPr>
        <w:t xml:space="preserve"> </w:t>
      </w:r>
      <w:r>
        <w:t>их</w:t>
      </w:r>
      <w:r>
        <w:rPr>
          <w:spacing w:val="2"/>
        </w:rPr>
        <w:t xml:space="preserve"> </w:t>
      </w:r>
      <w:r>
        <w:t>функции.</w:t>
      </w:r>
      <w:r>
        <w:rPr>
          <w:spacing w:val="9"/>
        </w:rPr>
        <w:t xml:space="preserve"> </w:t>
      </w:r>
      <w:r>
        <w:t>Торговля</w:t>
      </w:r>
      <w:r>
        <w:rPr>
          <w:spacing w:val="4"/>
        </w:rPr>
        <w:t xml:space="preserve"> </w:t>
      </w:r>
      <w:r>
        <w:t>и</w:t>
      </w:r>
      <w:r>
        <w:rPr>
          <w:spacing w:val="4"/>
        </w:rPr>
        <w:t xml:space="preserve"> </w:t>
      </w:r>
      <w:r>
        <w:t>её</w:t>
      </w:r>
      <w:r>
        <w:rPr>
          <w:spacing w:val="3"/>
        </w:rPr>
        <w:t xml:space="preserve"> </w:t>
      </w:r>
      <w:r>
        <w:t>формы.</w:t>
      </w:r>
      <w:r>
        <w:rPr>
          <w:spacing w:val="6"/>
        </w:rPr>
        <w:t xml:space="preserve"> </w:t>
      </w:r>
      <w:r>
        <w:t>Рыночная</w:t>
      </w:r>
      <w:r>
        <w:rPr>
          <w:spacing w:val="2"/>
        </w:rPr>
        <w:t xml:space="preserve"> </w:t>
      </w:r>
      <w:r>
        <w:t>экономика.</w:t>
      </w:r>
      <w:r>
        <w:rPr>
          <w:spacing w:val="6"/>
        </w:rPr>
        <w:t xml:space="preserve"> </w:t>
      </w:r>
      <w:r>
        <w:rPr>
          <w:spacing w:val="-2"/>
        </w:rPr>
        <w:t>Конкуренция.</w:t>
      </w:r>
    </w:p>
    <w:p w:rsidR="00A74CF0" w:rsidRDefault="00DC143A">
      <w:pPr>
        <w:pStyle w:val="a3"/>
        <w:spacing w:before="41"/>
        <w:ind w:firstLine="0"/>
      </w:pPr>
      <w:r>
        <w:t>Спрос</w:t>
      </w:r>
      <w:r>
        <w:rPr>
          <w:spacing w:val="2"/>
        </w:rPr>
        <w:t xml:space="preserve"> </w:t>
      </w:r>
      <w:r>
        <w:t>и</w:t>
      </w:r>
      <w:r>
        <w:rPr>
          <w:spacing w:val="-1"/>
        </w:rPr>
        <w:t xml:space="preserve"> </w:t>
      </w:r>
      <w:r>
        <w:rPr>
          <w:spacing w:val="-2"/>
        </w:rPr>
        <w:t>предложение.</w:t>
      </w:r>
    </w:p>
    <w:p w:rsidR="00A74CF0" w:rsidRDefault="00DC143A">
      <w:pPr>
        <w:pStyle w:val="a3"/>
        <w:spacing w:before="41"/>
        <w:ind w:left="843" w:firstLine="0"/>
      </w:pPr>
      <w:r>
        <w:t>Рыночное</w:t>
      </w:r>
      <w:r>
        <w:rPr>
          <w:spacing w:val="-5"/>
        </w:rPr>
        <w:t xml:space="preserve"> </w:t>
      </w:r>
      <w:r>
        <w:t>равновесие.</w:t>
      </w:r>
      <w:r>
        <w:rPr>
          <w:spacing w:val="-4"/>
        </w:rPr>
        <w:t xml:space="preserve"> </w:t>
      </w:r>
      <w:r>
        <w:t>Невидимая</w:t>
      </w:r>
      <w:r>
        <w:rPr>
          <w:spacing w:val="-6"/>
        </w:rPr>
        <w:t xml:space="preserve"> </w:t>
      </w:r>
      <w:r>
        <w:t>рука</w:t>
      </w:r>
      <w:r>
        <w:rPr>
          <w:spacing w:val="-3"/>
        </w:rPr>
        <w:t xml:space="preserve"> </w:t>
      </w:r>
      <w:r>
        <w:t>рынка.</w:t>
      </w:r>
      <w:r>
        <w:rPr>
          <w:spacing w:val="-4"/>
        </w:rPr>
        <w:t xml:space="preserve"> </w:t>
      </w:r>
      <w:r>
        <w:t>Многообразие</w:t>
      </w:r>
      <w:r>
        <w:rPr>
          <w:spacing w:val="-2"/>
        </w:rPr>
        <w:t xml:space="preserve"> рынков.</w:t>
      </w:r>
    </w:p>
    <w:p w:rsidR="00A74CF0" w:rsidRDefault="00DC143A">
      <w:pPr>
        <w:pStyle w:val="a3"/>
        <w:spacing w:before="41" w:line="276" w:lineRule="auto"/>
        <w:ind w:right="687"/>
      </w:pPr>
      <w:r>
        <w:t xml:space="preserve">Предприятие в экономике. Издержки, выручка и прибыль. Как повысить эффективность </w:t>
      </w:r>
      <w:r>
        <w:rPr>
          <w:spacing w:val="-2"/>
        </w:rPr>
        <w:t>производства.</w:t>
      </w:r>
    </w:p>
    <w:p w:rsidR="00A74CF0" w:rsidRDefault="00DC143A">
      <w:pPr>
        <w:pStyle w:val="a3"/>
        <w:spacing w:line="275" w:lineRule="exact"/>
        <w:ind w:left="843" w:firstLine="0"/>
      </w:pPr>
      <w:r>
        <w:t>Заработная</w:t>
      </w:r>
      <w:r>
        <w:rPr>
          <w:spacing w:val="-4"/>
        </w:rPr>
        <w:t xml:space="preserve"> </w:t>
      </w:r>
      <w:r>
        <w:t>плата</w:t>
      </w:r>
      <w:r>
        <w:rPr>
          <w:spacing w:val="-6"/>
        </w:rPr>
        <w:t xml:space="preserve"> </w:t>
      </w:r>
      <w:r>
        <w:t>и стимулирование</w:t>
      </w:r>
      <w:r>
        <w:rPr>
          <w:spacing w:val="-2"/>
        </w:rPr>
        <w:t xml:space="preserve"> </w:t>
      </w:r>
      <w:r>
        <w:t>труда.</w:t>
      </w:r>
      <w:r>
        <w:rPr>
          <w:spacing w:val="1"/>
        </w:rPr>
        <w:t xml:space="preserve"> </w:t>
      </w:r>
      <w:r>
        <w:t>Занятость</w:t>
      </w:r>
      <w:r>
        <w:rPr>
          <w:spacing w:val="-4"/>
        </w:rPr>
        <w:t xml:space="preserve"> </w:t>
      </w:r>
      <w:r>
        <w:t>и</w:t>
      </w:r>
      <w:r>
        <w:rPr>
          <w:spacing w:val="-5"/>
        </w:rPr>
        <w:t xml:space="preserve"> </w:t>
      </w:r>
      <w:r>
        <w:rPr>
          <w:spacing w:val="-2"/>
        </w:rPr>
        <w:t>безработица.</w:t>
      </w:r>
    </w:p>
    <w:p w:rsidR="00A74CF0" w:rsidRDefault="00DC143A">
      <w:pPr>
        <w:pStyle w:val="a3"/>
        <w:spacing w:before="41"/>
        <w:ind w:left="843" w:firstLine="0"/>
      </w:pPr>
      <w:r>
        <w:t>Финансовый</w:t>
      </w:r>
      <w:r>
        <w:rPr>
          <w:spacing w:val="57"/>
          <w:w w:val="150"/>
        </w:rPr>
        <w:t xml:space="preserve"> </w:t>
      </w:r>
      <w:r>
        <w:t>рынок</w:t>
      </w:r>
      <w:r>
        <w:rPr>
          <w:spacing w:val="57"/>
          <w:w w:val="150"/>
        </w:rPr>
        <w:t xml:space="preserve"> </w:t>
      </w:r>
      <w:r>
        <w:t>и</w:t>
      </w:r>
      <w:r>
        <w:rPr>
          <w:spacing w:val="60"/>
          <w:w w:val="150"/>
        </w:rPr>
        <w:t xml:space="preserve"> </w:t>
      </w:r>
      <w:r>
        <w:t>посредники</w:t>
      </w:r>
      <w:r>
        <w:rPr>
          <w:spacing w:val="59"/>
          <w:w w:val="150"/>
        </w:rPr>
        <w:t xml:space="preserve"> </w:t>
      </w:r>
      <w:r>
        <w:t>(банки,</w:t>
      </w:r>
      <w:r>
        <w:rPr>
          <w:spacing w:val="68"/>
          <w:w w:val="150"/>
        </w:rPr>
        <w:t xml:space="preserve"> </w:t>
      </w:r>
      <w:r>
        <w:t>страховые</w:t>
      </w:r>
      <w:r>
        <w:rPr>
          <w:spacing w:val="62"/>
          <w:w w:val="150"/>
        </w:rPr>
        <w:t xml:space="preserve"> </w:t>
      </w:r>
      <w:r>
        <w:t>компании,</w:t>
      </w:r>
      <w:r>
        <w:rPr>
          <w:spacing w:val="61"/>
          <w:w w:val="150"/>
        </w:rPr>
        <w:t xml:space="preserve"> </w:t>
      </w:r>
      <w:r>
        <w:t>кредитные</w:t>
      </w:r>
      <w:r>
        <w:rPr>
          <w:spacing w:val="63"/>
          <w:w w:val="150"/>
        </w:rPr>
        <w:t xml:space="preserve"> </w:t>
      </w:r>
      <w:r>
        <w:rPr>
          <w:spacing w:val="-2"/>
        </w:rPr>
        <w:t>союзы,</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участники</w:t>
      </w:r>
      <w:r>
        <w:rPr>
          <w:spacing w:val="-6"/>
        </w:rPr>
        <w:t xml:space="preserve"> </w:t>
      </w:r>
      <w:r>
        <w:t>фондового</w:t>
      </w:r>
      <w:r>
        <w:rPr>
          <w:spacing w:val="-1"/>
        </w:rPr>
        <w:t xml:space="preserve"> </w:t>
      </w:r>
      <w:r>
        <w:t>рынка).</w:t>
      </w:r>
      <w:r>
        <w:rPr>
          <w:spacing w:val="-7"/>
        </w:rPr>
        <w:t xml:space="preserve"> </w:t>
      </w:r>
      <w:r>
        <w:t>Услуги</w:t>
      </w:r>
      <w:r>
        <w:rPr>
          <w:spacing w:val="-4"/>
        </w:rPr>
        <w:t xml:space="preserve"> </w:t>
      </w:r>
      <w:r>
        <w:t>финансовых</w:t>
      </w:r>
      <w:r>
        <w:rPr>
          <w:spacing w:val="-8"/>
        </w:rPr>
        <w:t xml:space="preserve"> </w:t>
      </w:r>
      <w:r>
        <w:rPr>
          <w:spacing w:val="-2"/>
        </w:rPr>
        <w:t>посредников.</w:t>
      </w:r>
    </w:p>
    <w:p w:rsidR="00A74CF0" w:rsidRDefault="00DC143A">
      <w:pPr>
        <w:pStyle w:val="a3"/>
        <w:spacing w:before="41"/>
        <w:ind w:left="843" w:firstLine="0"/>
      </w:pPr>
      <w:r>
        <w:t>Основные</w:t>
      </w:r>
      <w:r>
        <w:rPr>
          <w:spacing w:val="-6"/>
        </w:rPr>
        <w:t xml:space="preserve"> </w:t>
      </w:r>
      <w:r>
        <w:t>типы</w:t>
      </w:r>
      <w:r>
        <w:rPr>
          <w:spacing w:val="-5"/>
        </w:rPr>
        <w:t xml:space="preserve"> </w:t>
      </w:r>
      <w:r>
        <w:t>финансовых</w:t>
      </w:r>
      <w:r>
        <w:rPr>
          <w:spacing w:val="-7"/>
        </w:rPr>
        <w:t xml:space="preserve"> </w:t>
      </w:r>
      <w:r>
        <w:t>инструментов:</w:t>
      </w:r>
      <w:r>
        <w:rPr>
          <w:spacing w:val="-2"/>
        </w:rPr>
        <w:t xml:space="preserve"> </w:t>
      </w:r>
      <w:r>
        <w:t>акции</w:t>
      </w:r>
      <w:r>
        <w:rPr>
          <w:spacing w:val="-2"/>
        </w:rPr>
        <w:t xml:space="preserve"> </w:t>
      </w:r>
      <w:r>
        <w:t>и</w:t>
      </w:r>
      <w:r>
        <w:rPr>
          <w:spacing w:val="-10"/>
        </w:rPr>
        <w:t xml:space="preserve"> </w:t>
      </w:r>
      <w:r>
        <w:rPr>
          <w:spacing w:val="-2"/>
        </w:rPr>
        <w:t>облигации.</w:t>
      </w:r>
    </w:p>
    <w:p w:rsidR="00A74CF0" w:rsidRDefault="00DC143A">
      <w:pPr>
        <w:pStyle w:val="a3"/>
        <w:spacing w:before="40" w:line="278" w:lineRule="auto"/>
        <w:ind w:right="691"/>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74CF0" w:rsidRDefault="00DC143A">
      <w:pPr>
        <w:pStyle w:val="a3"/>
        <w:spacing w:line="276" w:lineRule="auto"/>
        <w:ind w:right="690"/>
      </w:pPr>
      <w:r>
        <w:t>Экономические функции домохозяйств. Потребление домашних хозяйств. Потребительские</w:t>
      </w:r>
      <w:r>
        <w:rPr>
          <w:spacing w:val="78"/>
        </w:rPr>
        <w:t xml:space="preserve">  </w:t>
      </w:r>
      <w:r>
        <w:t>товары</w:t>
      </w:r>
      <w:r>
        <w:rPr>
          <w:spacing w:val="79"/>
        </w:rPr>
        <w:t xml:space="preserve">  </w:t>
      </w:r>
      <w:r>
        <w:t>и</w:t>
      </w:r>
      <w:r>
        <w:rPr>
          <w:spacing w:val="79"/>
        </w:rPr>
        <w:t xml:space="preserve">  </w:t>
      </w:r>
      <w:r>
        <w:t>товары</w:t>
      </w:r>
      <w:r>
        <w:rPr>
          <w:spacing w:val="79"/>
        </w:rPr>
        <w:t xml:space="preserve">  </w:t>
      </w:r>
      <w:r>
        <w:t>длительного</w:t>
      </w:r>
      <w:r>
        <w:rPr>
          <w:spacing w:val="80"/>
        </w:rPr>
        <w:t xml:space="preserve">  </w:t>
      </w:r>
      <w:r>
        <w:t>пользования.</w:t>
      </w:r>
      <w:r>
        <w:rPr>
          <w:spacing w:val="79"/>
        </w:rPr>
        <w:t xml:space="preserve">  </w:t>
      </w:r>
      <w:r>
        <w:t>Источники</w:t>
      </w:r>
      <w:r>
        <w:rPr>
          <w:spacing w:val="79"/>
        </w:rPr>
        <w:t xml:space="preserve">  </w:t>
      </w:r>
      <w:r>
        <w:t xml:space="preserve">доходов и расходов семьи. Семейный бюджет. Личный финансовый план. Способы и формы </w:t>
      </w:r>
      <w:r>
        <w:rPr>
          <w:spacing w:val="-2"/>
        </w:rPr>
        <w:t>сбережений.</w:t>
      </w:r>
    </w:p>
    <w:p w:rsidR="00A74CF0" w:rsidRDefault="00DC143A">
      <w:pPr>
        <w:pStyle w:val="a3"/>
        <w:spacing w:line="278" w:lineRule="auto"/>
        <w:ind w:right="689"/>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74CF0" w:rsidRDefault="00DC143A">
      <w:pPr>
        <w:pStyle w:val="a3"/>
        <w:spacing w:line="271" w:lineRule="exact"/>
        <w:ind w:left="843" w:firstLine="0"/>
      </w:pPr>
      <w:r>
        <w:t>Человек в мире</w:t>
      </w:r>
      <w:r>
        <w:rPr>
          <w:spacing w:val="-3"/>
        </w:rPr>
        <w:t xml:space="preserve"> </w:t>
      </w:r>
      <w:r>
        <w:rPr>
          <w:spacing w:val="-2"/>
        </w:rPr>
        <w:t>культуры.</w:t>
      </w:r>
    </w:p>
    <w:p w:rsidR="00A74CF0" w:rsidRDefault="00DC143A">
      <w:pPr>
        <w:pStyle w:val="a3"/>
        <w:spacing w:before="35" w:line="276" w:lineRule="auto"/>
        <w:ind w:right="701"/>
      </w:pPr>
      <w:r>
        <w:t>Культура,</w:t>
      </w:r>
      <w:r>
        <w:rPr>
          <w:spacing w:val="74"/>
        </w:rPr>
        <w:t xml:space="preserve">   </w:t>
      </w:r>
      <w:r>
        <w:t>её</w:t>
      </w:r>
      <w:r>
        <w:rPr>
          <w:spacing w:val="73"/>
        </w:rPr>
        <w:t xml:space="preserve">   </w:t>
      </w:r>
      <w:r>
        <w:t>многообразие</w:t>
      </w:r>
      <w:r>
        <w:rPr>
          <w:spacing w:val="71"/>
        </w:rPr>
        <w:t xml:space="preserve">   </w:t>
      </w:r>
      <w:r>
        <w:t>и</w:t>
      </w:r>
      <w:r>
        <w:rPr>
          <w:spacing w:val="73"/>
        </w:rPr>
        <w:t xml:space="preserve">   </w:t>
      </w:r>
      <w:r>
        <w:t>формы.</w:t>
      </w:r>
      <w:r>
        <w:rPr>
          <w:spacing w:val="72"/>
        </w:rPr>
        <w:t xml:space="preserve">   </w:t>
      </w:r>
      <w:r>
        <w:t>Влияние</w:t>
      </w:r>
      <w:r>
        <w:rPr>
          <w:spacing w:val="71"/>
        </w:rPr>
        <w:t xml:space="preserve">   </w:t>
      </w:r>
      <w:r>
        <w:t>духовной</w:t>
      </w:r>
      <w:r>
        <w:rPr>
          <w:spacing w:val="72"/>
        </w:rPr>
        <w:t xml:space="preserve">   </w:t>
      </w:r>
      <w:r>
        <w:t>культуры на формирование личности. Современная молодёжная культура.</w:t>
      </w:r>
    </w:p>
    <w:p w:rsidR="00A74CF0" w:rsidRDefault="00DC143A">
      <w:pPr>
        <w:pStyle w:val="a3"/>
        <w:spacing w:line="275" w:lineRule="exact"/>
        <w:ind w:left="843" w:firstLine="0"/>
      </w:pPr>
      <w:r>
        <w:t>Наука.</w:t>
      </w:r>
      <w:r>
        <w:rPr>
          <w:spacing w:val="-2"/>
        </w:rPr>
        <w:t xml:space="preserve"> </w:t>
      </w:r>
      <w:r>
        <w:t>Естественные</w:t>
      </w:r>
      <w:r>
        <w:rPr>
          <w:spacing w:val="-3"/>
        </w:rPr>
        <w:t xml:space="preserve"> </w:t>
      </w:r>
      <w:r>
        <w:t>и</w:t>
      </w:r>
      <w:r>
        <w:rPr>
          <w:spacing w:val="-6"/>
        </w:rPr>
        <w:t xml:space="preserve"> </w:t>
      </w:r>
      <w:r>
        <w:t>социально-гуманитарные</w:t>
      </w:r>
      <w:r>
        <w:rPr>
          <w:spacing w:val="-3"/>
        </w:rPr>
        <w:t xml:space="preserve"> </w:t>
      </w:r>
      <w:r>
        <w:t>науки. Роль</w:t>
      </w:r>
      <w:r>
        <w:rPr>
          <w:spacing w:val="-5"/>
        </w:rPr>
        <w:t xml:space="preserve"> </w:t>
      </w:r>
      <w:r>
        <w:t>науки</w:t>
      </w:r>
      <w:r>
        <w:rPr>
          <w:spacing w:val="-1"/>
        </w:rPr>
        <w:t xml:space="preserve"> </w:t>
      </w:r>
      <w:r>
        <w:t>в</w:t>
      </w:r>
      <w:r>
        <w:rPr>
          <w:spacing w:val="-1"/>
        </w:rPr>
        <w:t xml:space="preserve"> </w:t>
      </w:r>
      <w:r>
        <w:t>развитии</w:t>
      </w:r>
      <w:r>
        <w:rPr>
          <w:spacing w:val="-10"/>
        </w:rPr>
        <w:t xml:space="preserve"> </w:t>
      </w:r>
      <w:r>
        <w:rPr>
          <w:spacing w:val="-2"/>
        </w:rPr>
        <w:t>общества.</w:t>
      </w:r>
    </w:p>
    <w:p w:rsidR="00A74CF0" w:rsidRDefault="00DC143A">
      <w:pPr>
        <w:pStyle w:val="a3"/>
        <w:spacing w:before="41" w:line="276" w:lineRule="auto"/>
        <w:ind w:right="689"/>
      </w:pPr>
      <w:r>
        <w:t>Образование.</w:t>
      </w:r>
      <w:r>
        <w:rPr>
          <w:spacing w:val="80"/>
          <w:w w:val="150"/>
        </w:rPr>
        <w:t xml:space="preserve">   </w:t>
      </w:r>
      <w:r>
        <w:t>Личностная</w:t>
      </w:r>
      <w:r>
        <w:rPr>
          <w:spacing w:val="80"/>
          <w:w w:val="150"/>
        </w:rPr>
        <w:t xml:space="preserve">   </w:t>
      </w:r>
      <w:r>
        <w:t>и</w:t>
      </w:r>
      <w:r>
        <w:rPr>
          <w:spacing w:val="80"/>
          <w:w w:val="150"/>
        </w:rPr>
        <w:t xml:space="preserve">   </w:t>
      </w:r>
      <w:r>
        <w:t>общественная</w:t>
      </w:r>
      <w:r>
        <w:rPr>
          <w:spacing w:val="80"/>
          <w:w w:val="150"/>
        </w:rPr>
        <w:t xml:space="preserve">   </w:t>
      </w:r>
      <w:r>
        <w:t>значимость</w:t>
      </w:r>
      <w:r>
        <w:rPr>
          <w:spacing w:val="80"/>
          <w:w w:val="150"/>
        </w:rPr>
        <w:t xml:space="preserve">   </w:t>
      </w:r>
      <w:r>
        <w:t>образования в современном обществе. Образование в Российской Федерации. Самообразование.</w:t>
      </w:r>
    </w:p>
    <w:p w:rsidR="00A74CF0" w:rsidRDefault="00DC143A">
      <w:pPr>
        <w:pStyle w:val="a3"/>
        <w:spacing w:line="275" w:lineRule="exact"/>
        <w:ind w:left="843" w:firstLine="0"/>
      </w:pPr>
      <w:r>
        <w:t>Политика</w:t>
      </w:r>
      <w:r>
        <w:rPr>
          <w:spacing w:val="-4"/>
        </w:rPr>
        <w:t xml:space="preserve"> </w:t>
      </w:r>
      <w:r>
        <w:t>в</w:t>
      </w:r>
      <w:r>
        <w:rPr>
          <w:spacing w:val="-3"/>
        </w:rPr>
        <w:t xml:space="preserve"> </w:t>
      </w:r>
      <w:r>
        <w:t>сфере</w:t>
      </w:r>
      <w:r>
        <w:rPr>
          <w:spacing w:val="-2"/>
        </w:rPr>
        <w:t xml:space="preserve"> </w:t>
      </w:r>
      <w:r>
        <w:t>культуры</w:t>
      </w:r>
      <w:r>
        <w:rPr>
          <w:spacing w:val="1"/>
        </w:rPr>
        <w:t xml:space="preserve"> </w:t>
      </w:r>
      <w:r>
        <w:t>и</w:t>
      </w:r>
      <w:r>
        <w:rPr>
          <w:spacing w:val="-5"/>
        </w:rPr>
        <w:t xml:space="preserve"> </w:t>
      </w:r>
      <w:r>
        <w:t>образования</w:t>
      </w:r>
      <w:r>
        <w:rPr>
          <w:spacing w:val="-5"/>
        </w:rPr>
        <w:t xml:space="preserve"> </w:t>
      </w:r>
      <w:r>
        <w:t>в</w:t>
      </w:r>
      <w:r>
        <w:rPr>
          <w:spacing w:val="-3"/>
        </w:rPr>
        <w:t xml:space="preserve"> </w:t>
      </w:r>
      <w:r>
        <w:t>Российской</w:t>
      </w:r>
      <w:r>
        <w:rPr>
          <w:spacing w:val="-4"/>
        </w:rPr>
        <w:t xml:space="preserve"> </w:t>
      </w:r>
      <w:r>
        <w:rPr>
          <w:spacing w:val="-2"/>
        </w:rPr>
        <w:t>Федерации.</w:t>
      </w:r>
    </w:p>
    <w:p w:rsidR="00A74CF0" w:rsidRDefault="00DC143A">
      <w:pPr>
        <w:pStyle w:val="a3"/>
        <w:tabs>
          <w:tab w:val="left" w:pos="2718"/>
          <w:tab w:val="left" w:pos="4993"/>
          <w:tab w:val="left" w:pos="5890"/>
          <w:tab w:val="left" w:pos="7555"/>
          <w:tab w:val="left" w:pos="9206"/>
        </w:tabs>
        <w:spacing w:before="40" w:line="278" w:lineRule="auto"/>
        <w:ind w:right="692"/>
      </w:pPr>
      <w:r>
        <w:t>Понятие</w:t>
      </w:r>
      <w:r>
        <w:rPr>
          <w:spacing w:val="-2"/>
        </w:rPr>
        <w:t xml:space="preserve"> </w:t>
      </w:r>
      <w:r>
        <w:t>религии.</w:t>
      </w:r>
      <w:r>
        <w:rPr>
          <w:spacing w:val="-4"/>
        </w:rPr>
        <w:t xml:space="preserve"> </w:t>
      </w:r>
      <w:r>
        <w:t>Роль</w:t>
      </w:r>
      <w:r>
        <w:rPr>
          <w:spacing w:val="-5"/>
        </w:rPr>
        <w:t xml:space="preserve"> </w:t>
      </w:r>
      <w:r>
        <w:t>религии</w:t>
      </w:r>
      <w:r>
        <w:rPr>
          <w:spacing w:val="-1"/>
        </w:rPr>
        <w:t xml:space="preserve"> </w:t>
      </w:r>
      <w:r>
        <w:t>в</w:t>
      </w:r>
      <w:r>
        <w:rPr>
          <w:spacing w:val="-4"/>
        </w:rPr>
        <w:t xml:space="preserve"> </w:t>
      </w:r>
      <w:r>
        <w:t>жизни</w:t>
      </w:r>
      <w:r>
        <w:rPr>
          <w:spacing w:val="-5"/>
        </w:rPr>
        <w:t xml:space="preserve"> </w:t>
      </w:r>
      <w:r>
        <w:t>человека</w:t>
      </w:r>
      <w:r>
        <w:rPr>
          <w:spacing w:val="-2"/>
        </w:rPr>
        <w:t xml:space="preserve"> </w:t>
      </w:r>
      <w:r>
        <w:t>и</w:t>
      </w:r>
      <w:r>
        <w:rPr>
          <w:spacing w:val="-5"/>
        </w:rPr>
        <w:t xml:space="preserve"> </w:t>
      </w:r>
      <w:r>
        <w:t>общества. Свобода</w:t>
      </w:r>
      <w:r>
        <w:rPr>
          <w:spacing w:val="-2"/>
        </w:rPr>
        <w:t xml:space="preserve"> </w:t>
      </w:r>
      <w:r>
        <w:t>совести</w:t>
      </w:r>
      <w:r>
        <w:rPr>
          <w:spacing w:val="-4"/>
        </w:rPr>
        <w:t xml:space="preserve"> </w:t>
      </w:r>
      <w:r>
        <w:t>и</w:t>
      </w:r>
      <w:r>
        <w:rPr>
          <w:spacing w:val="-1"/>
        </w:rPr>
        <w:t xml:space="preserve"> </w:t>
      </w:r>
      <w:r>
        <w:t xml:space="preserve">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rsidR="00A74CF0" w:rsidRDefault="00DC143A">
      <w:pPr>
        <w:pStyle w:val="a3"/>
        <w:spacing w:line="276" w:lineRule="auto"/>
        <w:ind w:right="694"/>
      </w:pPr>
      <w:r>
        <w:t>Что</w:t>
      </w:r>
      <w:r>
        <w:rPr>
          <w:spacing w:val="78"/>
        </w:rPr>
        <w:t xml:space="preserve">  </w:t>
      </w:r>
      <w:r>
        <w:t>такое</w:t>
      </w:r>
      <w:r>
        <w:rPr>
          <w:spacing w:val="75"/>
        </w:rPr>
        <w:t xml:space="preserve">  </w:t>
      </w:r>
      <w:r>
        <w:t>искусство.</w:t>
      </w:r>
      <w:r>
        <w:rPr>
          <w:spacing w:val="77"/>
        </w:rPr>
        <w:t xml:space="preserve">  </w:t>
      </w:r>
      <w:r>
        <w:t>Виды</w:t>
      </w:r>
      <w:r>
        <w:rPr>
          <w:spacing w:val="76"/>
        </w:rPr>
        <w:t xml:space="preserve">  </w:t>
      </w:r>
      <w:r>
        <w:t>искусств.</w:t>
      </w:r>
      <w:r>
        <w:rPr>
          <w:spacing w:val="77"/>
        </w:rPr>
        <w:t xml:space="preserve">  </w:t>
      </w:r>
      <w:r>
        <w:t>Роль</w:t>
      </w:r>
      <w:r>
        <w:rPr>
          <w:spacing w:val="76"/>
        </w:rPr>
        <w:t xml:space="preserve">  </w:t>
      </w:r>
      <w:r>
        <w:t>искусства</w:t>
      </w:r>
      <w:r>
        <w:rPr>
          <w:spacing w:val="75"/>
        </w:rPr>
        <w:t xml:space="preserve">  </w:t>
      </w:r>
      <w:r>
        <w:t>в</w:t>
      </w:r>
      <w:r>
        <w:rPr>
          <w:spacing w:val="76"/>
        </w:rPr>
        <w:t xml:space="preserve">  </w:t>
      </w:r>
      <w:r>
        <w:t>жизни</w:t>
      </w:r>
      <w:r>
        <w:rPr>
          <w:spacing w:val="76"/>
        </w:rPr>
        <w:t xml:space="preserve">  </w:t>
      </w:r>
      <w:r>
        <w:t>человека и общества.</w:t>
      </w:r>
    </w:p>
    <w:p w:rsidR="00A74CF0" w:rsidRDefault="00DC143A">
      <w:pPr>
        <w:pStyle w:val="a3"/>
        <w:spacing w:line="276" w:lineRule="auto"/>
        <w:ind w:right="693"/>
      </w:pPr>
      <w:r>
        <w:t>Роль информации и информационных технологий в современном мире.</w:t>
      </w:r>
      <w:r>
        <w:rPr>
          <w:spacing w:val="40"/>
        </w:rPr>
        <w:t xml:space="preserve"> </w:t>
      </w:r>
      <w:r>
        <w:t xml:space="preserve">Информационная культура и информационная безопасность. Правила безопасного поведения в </w:t>
      </w:r>
      <w:r>
        <w:rPr>
          <w:spacing w:val="-2"/>
        </w:rPr>
        <w:t>Интернете.</w:t>
      </w:r>
    </w:p>
    <w:p w:rsidR="00A74CF0" w:rsidRDefault="00DC143A">
      <w:pPr>
        <w:pStyle w:val="a3"/>
        <w:spacing w:line="280" w:lineRule="auto"/>
        <w:ind w:left="843" w:right="5842" w:firstLine="0"/>
        <w:jc w:val="left"/>
      </w:pPr>
      <w:r>
        <w:t>Содержание обучения в 9 классе. Человек</w:t>
      </w:r>
      <w:r>
        <w:rPr>
          <w:spacing w:val="-10"/>
        </w:rPr>
        <w:t xml:space="preserve"> </w:t>
      </w:r>
      <w:r>
        <w:t>в</w:t>
      </w:r>
      <w:r>
        <w:rPr>
          <w:spacing w:val="-11"/>
        </w:rPr>
        <w:t xml:space="preserve"> </w:t>
      </w:r>
      <w:r>
        <w:t>политическом</w:t>
      </w:r>
      <w:r>
        <w:rPr>
          <w:spacing w:val="-11"/>
        </w:rPr>
        <w:t xml:space="preserve"> </w:t>
      </w:r>
      <w:r>
        <w:t>измерении.</w:t>
      </w:r>
    </w:p>
    <w:p w:rsidR="00A74CF0" w:rsidRDefault="00DC143A">
      <w:pPr>
        <w:pStyle w:val="a3"/>
        <w:spacing w:line="269" w:lineRule="exact"/>
        <w:ind w:left="843" w:firstLine="0"/>
        <w:jc w:val="left"/>
      </w:pPr>
      <w:r>
        <w:t>Политика</w:t>
      </w:r>
      <w:r>
        <w:rPr>
          <w:spacing w:val="44"/>
        </w:rPr>
        <w:t xml:space="preserve"> </w:t>
      </w:r>
      <w:r>
        <w:t>и</w:t>
      </w:r>
      <w:r>
        <w:rPr>
          <w:spacing w:val="47"/>
        </w:rPr>
        <w:t xml:space="preserve"> </w:t>
      </w:r>
      <w:r>
        <w:t>политическая</w:t>
      </w:r>
      <w:r>
        <w:rPr>
          <w:spacing w:val="47"/>
        </w:rPr>
        <w:t xml:space="preserve"> </w:t>
      </w:r>
      <w:r>
        <w:t>власть.</w:t>
      </w:r>
      <w:r>
        <w:rPr>
          <w:spacing w:val="49"/>
        </w:rPr>
        <w:t xml:space="preserve"> </w:t>
      </w:r>
      <w:r>
        <w:t>Государство</w:t>
      </w:r>
      <w:r>
        <w:rPr>
          <w:spacing w:val="51"/>
        </w:rPr>
        <w:t xml:space="preserve"> </w:t>
      </w:r>
      <w:r>
        <w:t>‒</w:t>
      </w:r>
      <w:r>
        <w:rPr>
          <w:spacing w:val="42"/>
        </w:rPr>
        <w:t xml:space="preserve"> </w:t>
      </w:r>
      <w:r>
        <w:t>политическая</w:t>
      </w:r>
      <w:r>
        <w:rPr>
          <w:spacing w:val="47"/>
        </w:rPr>
        <w:t xml:space="preserve"> </w:t>
      </w:r>
      <w:r>
        <w:t>организация</w:t>
      </w:r>
      <w:r>
        <w:rPr>
          <w:spacing w:val="43"/>
        </w:rPr>
        <w:t xml:space="preserve"> </w:t>
      </w:r>
      <w:r>
        <w:rPr>
          <w:spacing w:val="-2"/>
        </w:rPr>
        <w:t>общества.</w:t>
      </w:r>
    </w:p>
    <w:p w:rsidR="00A74CF0" w:rsidRDefault="00DC143A">
      <w:pPr>
        <w:pStyle w:val="a3"/>
        <w:spacing w:before="35"/>
        <w:ind w:firstLine="0"/>
        <w:jc w:val="left"/>
      </w:pPr>
      <w:r>
        <w:t>Признаки</w:t>
      </w:r>
      <w:r>
        <w:rPr>
          <w:spacing w:val="-6"/>
        </w:rPr>
        <w:t xml:space="preserve"> </w:t>
      </w:r>
      <w:r>
        <w:t>государства.</w:t>
      </w:r>
      <w:r>
        <w:rPr>
          <w:spacing w:val="-2"/>
        </w:rPr>
        <w:t xml:space="preserve"> </w:t>
      </w:r>
      <w:r>
        <w:t>Внутренняя</w:t>
      </w:r>
      <w:r>
        <w:rPr>
          <w:spacing w:val="-4"/>
        </w:rPr>
        <w:t xml:space="preserve"> </w:t>
      </w:r>
      <w:r>
        <w:t>и</w:t>
      </w:r>
      <w:r>
        <w:rPr>
          <w:spacing w:val="-3"/>
        </w:rPr>
        <w:t xml:space="preserve"> </w:t>
      </w:r>
      <w:r>
        <w:t>внешняя</w:t>
      </w:r>
      <w:r>
        <w:rPr>
          <w:spacing w:val="-8"/>
        </w:rPr>
        <w:t xml:space="preserve"> </w:t>
      </w:r>
      <w:r>
        <w:rPr>
          <w:spacing w:val="-2"/>
        </w:rPr>
        <w:t>политика.</w:t>
      </w:r>
    </w:p>
    <w:p w:rsidR="00A74CF0" w:rsidRDefault="00DC143A">
      <w:pPr>
        <w:pStyle w:val="a3"/>
        <w:spacing w:before="40" w:line="276" w:lineRule="auto"/>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A74CF0" w:rsidRDefault="00DC143A">
      <w:pPr>
        <w:pStyle w:val="a3"/>
        <w:spacing w:line="275" w:lineRule="exact"/>
        <w:ind w:left="843"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A74CF0" w:rsidRDefault="00DC143A">
      <w:pPr>
        <w:pStyle w:val="a3"/>
        <w:tabs>
          <w:tab w:val="left" w:pos="1966"/>
          <w:tab w:val="left" w:pos="3093"/>
          <w:tab w:val="left" w:pos="3486"/>
          <w:tab w:val="left" w:pos="4781"/>
          <w:tab w:val="left" w:pos="5961"/>
          <w:tab w:val="left" w:pos="7534"/>
          <w:tab w:val="left" w:pos="9275"/>
        </w:tabs>
        <w:spacing w:before="41" w:line="276" w:lineRule="auto"/>
        <w:ind w:left="843" w:right="691" w:firstLine="0"/>
        <w:jc w:val="left"/>
      </w:pPr>
      <w:r>
        <w:t>Демократия, демократические ценности. Правовое</w:t>
      </w:r>
      <w:r>
        <w:rPr>
          <w:spacing w:val="-2"/>
        </w:rPr>
        <w:t xml:space="preserve"> </w:t>
      </w:r>
      <w:r>
        <w:t>государство и гражданское</w:t>
      </w:r>
      <w:r>
        <w:rPr>
          <w:spacing w:val="-2"/>
        </w:rPr>
        <w:t xml:space="preserve"> </w:t>
      </w:r>
      <w:r>
        <w:t xml:space="preserve">общество. </w:t>
      </w: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p>
    <w:p w:rsidR="00A74CF0" w:rsidRDefault="00DC143A">
      <w:pPr>
        <w:pStyle w:val="a3"/>
        <w:spacing w:before="4"/>
        <w:ind w:firstLine="0"/>
        <w:jc w:val="left"/>
      </w:pPr>
      <w:r>
        <w:t>их</w:t>
      </w:r>
      <w:r>
        <w:rPr>
          <w:spacing w:val="-5"/>
        </w:rPr>
        <w:t xml:space="preserve"> </w:t>
      </w:r>
      <w:r>
        <w:t>роль</w:t>
      </w:r>
      <w:r>
        <w:rPr>
          <w:spacing w:val="-4"/>
        </w:rPr>
        <w:t xml:space="preserve"> </w:t>
      </w:r>
      <w:r>
        <w:t>в</w:t>
      </w:r>
      <w:r>
        <w:rPr>
          <w:spacing w:val="1"/>
        </w:rPr>
        <w:t xml:space="preserve"> </w:t>
      </w:r>
      <w:r>
        <w:t>демократическом</w:t>
      </w:r>
      <w:r>
        <w:rPr>
          <w:spacing w:val="-2"/>
        </w:rPr>
        <w:t xml:space="preserve"> обществе.</w:t>
      </w:r>
    </w:p>
    <w:p w:rsidR="00A74CF0" w:rsidRDefault="00DC143A">
      <w:pPr>
        <w:pStyle w:val="a3"/>
        <w:spacing w:before="41" w:line="276" w:lineRule="auto"/>
        <w:ind w:left="843" w:right="4785" w:firstLine="0"/>
        <w:jc w:val="left"/>
      </w:pPr>
      <w:r>
        <w:t>Общественно-политические</w:t>
      </w:r>
      <w:r>
        <w:rPr>
          <w:spacing w:val="-15"/>
        </w:rPr>
        <w:t xml:space="preserve"> </w:t>
      </w:r>
      <w:r>
        <w:t>организации. Гражданин и государство.</w:t>
      </w:r>
    </w:p>
    <w:p w:rsidR="00A74CF0" w:rsidRDefault="00DC143A">
      <w:pPr>
        <w:pStyle w:val="a3"/>
        <w:spacing w:line="276" w:lineRule="auto"/>
        <w:ind w:right="69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w:t>
      </w:r>
      <w:r>
        <w:rPr>
          <w:spacing w:val="80"/>
        </w:rPr>
        <w:t xml:space="preserve"> </w:t>
      </w:r>
      <w:r>
        <w:t>социальное государство. Основные направления и приоритеты социальной политики российского государства. Россия ‒ светское государство.</w:t>
      </w:r>
    </w:p>
    <w:p w:rsidR="00A74CF0" w:rsidRDefault="00DC143A">
      <w:pPr>
        <w:pStyle w:val="a3"/>
        <w:spacing w:line="276" w:lineRule="auto"/>
        <w:ind w:right="690"/>
      </w:pPr>
      <w:r>
        <w:t>Законодательные, исполнительные и судебные органы государственной власти в Российской</w:t>
      </w:r>
      <w:r>
        <w:rPr>
          <w:spacing w:val="37"/>
        </w:rPr>
        <w:t xml:space="preserve"> </w:t>
      </w:r>
      <w:r>
        <w:t>Федерации.</w:t>
      </w:r>
      <w:r>
        <w:rPr>
          <w:spacing w:val="40"/>
        </w:rPr>
        <w:t xml:space="preserve"> </w:t>
      </w:r>
      <w:r>
        <w:t>Президент</w:t>
      </w:r>
      <w:r>
        <w:rPr>
          <w:spacing w:val="40"/>
        </w:rPr>
        <w:t xml:space="preserve"> </w:t>
      </w:r>
      <w:r>
        <w:t>‒</w:t>
      </w:r>
      <w:r>
        <w:rPr>
          <w:spacing w:val="36"/>
        </w:rPr>
        <w:t xml:space="preserve"> </w:t>
      </w:r>
      <w:r>
        <w:t>Глава</w:t>
      </w:r>
      <w:r>
        <w:rPr>
          <w:spacing w:val="40"/>
        </w:rPr>
        <w:t xml:space="preserve"> </w:t>
      </w:r>
      <w:r>
        <w:t>государства</w:t>
      </w:r>
      <w:r>
        <w:rPr>
          <w:spacing w:val="40"/>
        </w:rPr>
        <w:t xml:space="preserve"> </w:t>
      </w:r>
      <w:r>
        <w:t>Российская</w:t>
      </w:r>
      <w:r>
        <w:rPr>
          <w:spacing w:val="40"/>
        </w:rPr>
        <w:t xml:space="preserve"> </w:t>
      </w:r>
      <w:r>
        <w:t>Федерация.</w:t>
      </w:r>
      <w:r>
        <w:rPr>
          <w:spacing w:val="38"/>
        </w:rPr>
        <w:t xml:space="preserve"> </w:t>
      </w:r>
      <w:r>
        <w:t>Федеральное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74CF0" w:rsidRDefault="00DC143A">
      <w:pPr>
        <w:pStyle w:val="a3"/>
        <w:spacing w:before="3" w:line="276" w:lineRule="auto"/>
        <w:ind w:left="843" w:right="693" w:firstLine="0"/>
      </w:pPr>
      <w:r>
        <w:t>Государственное управление. Противодействие коррупции в Российской Федерации. Государственно-территориальное</w:t>
      </w:r>
      <w:r>
        <w:rPr>
          <w:spacing w:val="55"/>
          <w:w w:val="150"/>
        </w:rPr>
        <w:t xml:space="preserve">  </w:t>
      </w:r>
      <w:r>
        <w:t>устройство</w:t>
      </w:r>
      <w:r>
        <w:rPr>
          <w:spacing w:val="58"/>
          <w:w w:val="150"/>
        </w:rPr>
        <w:t xml:space="preserve">  </w:t>
      </w:r>
      <w:r>
        <w:t>Российской</w:t>
      </w:r>
      <w:r>
        <w:rPr>
          <w:spacing w:val="56"/>
          <w:w w:val="150"/>
        </w:rPr>
        <w:t xml:space="preserve">  </w:t>
      </w:r>
      <w:r>
        <w:t>Федерации.</w:t>
      </w:r>
      <w:r>
        <w:rPr>
          <w:spacing w:val="57"/>
          <w:w w:val="150"/>
        </w:rPr>
        <w:t xml:space="preserve">  </w:t>
      </w:r>
      <w:r>
        <w:rPr>
          <w:spacing w:val="-2"/>
        </w:rPr>
        <w:t>Субъекты</w:t>
      </w:r>
    </w:p>
    <w:p w:rsidR="00A74CF0" w:rsidRDefault="00DC143A">
      <w:pPr>
        <w:pStyle w:val="a3"/>
        <w:spacing w:line="276" w:lineRule="auto"/>
        <w:ind w:right="696" w:firstLine="0"/>
      </w:pP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74CF0" w:rsidRDefault="00DC143A">
      <w:pPr>
        <w:pStyle w:val="a3"/>
        <w:spacing w:line="275" w:lineRule="exact"/>
        <w:ind w:left="843" w:firstLine="0"/>
      </w:pPr>
      <w:r>
        <w:t>Местное</w:t>
      </w:r>
      <w:r>
        <w:rPr>
          <w:spacing w:val="1"/>
        </w:rPr>
        <w:t xml:space="preserve"> </w:t>
      </w:r>
      <w:r>
        <w:rPr>
          <w:spacing w:val="-2"/>
        </w:rPr>
        <w:t>самоуправление.</w:t>
      </w:r>
    </w:p>
    <w:p w:rsidR="00A74CF0" w:rsidRDefault="00DC143A">
      <w:pPr>
        <w:pStyle w:val="a3"/>
        <w:spacing w:before="40" w:line="276" w:lineRule="auto"/>
        <w:ind w:right="691"/>
      </w:pPr>
      <w:r>
        <w:t>Конституция</w:t>
      </w:r>
      <w:r>
        <w:rPr>
          <w:spacing w:val="63"/>
          <w:w w:val="150"/>
        </w:rPr>
        <w:t xml:space="preserve">   </w:t>
      </w:r>
      <w:r>
        <w:t>Российской</w:t>
      </w:r>
      <w:r>
        <w:rPr>
          <w:spacing w:val="61"/>
          <w:w w:val="150"/>
        </w:rPr>
        <w:t xml:space="preserve">   </w:t>
      </w:r>
      <w:r>
        <w:t>Федерации</w:t>
      </w:r>
      <w:r>
        <w:rPr>
          <w:spacing w:val="61"/>
          <w:w w:val="150"/>
        </w:rPr>
        <w:t xml:space="preserve">   </w:t>
      </w:r>
      <w:r>
        <w:t>о</w:t>
      </w:r>
      <w:r>
        <w:rPr>
          <w:spacing w:val="63"/>
          <w:w w:val="150"/>
        </w:rPr>
        <w:t xml:space="preserve">   </w:t>
      </w:r>
      <w:r>
        <w:t>правовом</w:t>
      </w:r>
      <w:r>
        <w:rPr>
          <w:spacing w:val="62"/>
          <w:w w:val="150"/>
        </w:rPr>
        <w:t xml:space="preserve">   </w:t>
      </w:r>
      <w:r>
        <w:t>статусе</w:t>
      </w:r>
      <w:r>
        <w:rPr>
          <w:spacing w:val="62"/>
          <w:w w:val="150"/>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74CF0" w:rsidRDefault="00DC143A">
      <w:pPr>
        <w:pStyle w:val="a3"/>
        <w:spacing w:before="4"/>
        <w:ind w:left="843" w:firstLine="0"/>
      </w:pPr>
      <w:r>
        <w:t>Человек</w:t>
      </w:r>
      <w:r>
        <w:rPr>
          <w:spacing w:val="-2"/>
        </w:rPr>
        <w:t xml:space="preserve"> </w:t>
      </w:r>
      <w:r>
        <w:t>в</w:t>
      </w:r>
      <w:r>
        <w:rPr>
          <w:spacing w:val="-3"/>
        </w:rPr>
        <w:t xml:space="preserve"> </w:t>
      </w:r>
      <w:r>
        <w:t>системе социальных</w:t>
      </w:r>
      <w:r>
        <w:rPr>
          <w:spacing w:val="-9"/>
        </w:rPr>
        <w:t xml:space="preserve"> </w:t>
      </w:r>
      <w:r>
        <w:rPr>
          <w:spacing w:val="-2"/>
        </w:rPr>
        <w:t>отношений.</w:t>
      </w:r>
    </w:p>
    <w:p w:rsidR="00A74CF0" w:rsidRDefault="00DC143A">
      <w:pPr>
        <w:pStyle w:val="a3"/>
        <w:spacing w:before="41" w:line="276" w:lineRule="auto"/>
        <w:ind w:right="688"/>
      </w:pPr>
      <w:r>
        <w:t>Социальная</w:t>
      </w:r>
      <w:r>
        <w:rPr>
          <w:spacing w:val="78"/>
        </w:rPr>
        <w:t xml:space="preserve">   </w:t>
      </w:r>
      <w:r>
        <w:t>структура</w:t>
      </w:r>
      <w:r>
        <w:rPr>
          <w:spacing w:val="79"/>
        </w:rPr>
        <w:t xml:space="preserve">   </w:t>
      </w:r>
      <w:r>
        <w:t>общества.</w:t>
      </w:r>
      <w:r>
        <w:rPr>
          <w:spacing w:val="80"/>
        </w:rPr>
        <w:t xml:space="preserve">   </w:t>
      </w:r>
      <w:r>
        <w:t>Многообразие</w:t>
      </w:r>
      <w:r>
        <w:rPr>
          <w:spacing w:val="78"/>
        </w:rPr>
        <w:t xml:space="preserve">   </w:t>
      </w:r>
      <w:r>
        <w:t>социальных</w:t>
      </w:r>
      <w:r>
        <w:rPr>
          <w:spacing w:val="78"/>
        </w:rPr>
        <w:t xml:space="preserve">   </w:t>
      </w:r>
      <w:r>
        <w:t>общностей и групп.</w:t>
      </w:r>
    </w:p>
    <w:p w:rsidR="00A74CF0" w:rsidRDefault="00DC143A">
      <w:pPr>
        <w:pStyle w:val="a3"/>
        <w:spacing w:line="275" w:lineRule="exact"/>
        <w:ind w:left="843" w:firstLine="0"/>
      </w:pPr>
      <w:r>
        <w:t>Социальная</w:t>
      </w:r>
      <w:r>
        <w:rPr>
          <w:spacing w:val="-3"/>
        </w:rPr>
        <w:t xml:space="preserve"> </w:t>
      </w:r>
      <w:r>
        <w:rPr>
          <w:spacing w:val="-2"/>
        </w:rPr>
        <w:t>мобильность.</w:t>
      </w:r>
    </w:p>
    <w:p w:rsidR="00A74CF0" w:rsidRDefault="00DC143A">
      <w:pPr>
        <w:pStyle w:val="a3"/>
        <w:spacing w:before="40" w:line="276" w:lineRule="auto"/>
        <w:ind w:left="843" w:right="1018" w:firstLine="0"/>
      </w:pPr>
      <w:r>
        <w:t>Социальный</w:t>
      </w:r>
      <w:r>
        <w:rPr>
          <w:spacing w:val="-6"/>
        </w:rPr>
        <w:t xml:space="preserve"> </w:t>
      </w:r>
      <w:r>
        <w:t>статус</w:t>
      </w:r>
      <w:r>
        <w:rPr>
          <w:spacing w:val="-3"/>
        </w:rPr>
        <w:t xml:space="preserve"> </w:t>
      </w:r>
      <w:r>
        <w:t>человека</w:t>
      </w:r>
      <w:r>
        <w:rPr>
          <w:spacing w:val="-3"/>
        </w:rPr>
        <w:t xml:space="preserve"> </w:t>
      </w:r>
      <w:r>
        <w:t>в</w:t>
      </w:r>
      <w:r>
        <w:rPr>
          <w:spacing w:val="-9"/>
        </w:rPr>
        <w:t xml:space="preserve"> </w:t>
      </w:r>
      <w:r>
        <w:t>обществе.</w:t>
      </w:r>
      <w:r>
        <w:rPr>
          <w:spacing w:val="-5"/>
        </w:rPr>
        <w:t xml:space="preserve"> </w:t>
      </w:r>
      <w:r>
        <w:t>Социальные</w:t>
      </w:r>
      <w:r>
        <w:rPr>
          <w:spacing w:val="-3"/>
        </w:rPr>
        <w:t xml:space="preserve"> </w:t>
      </w:r>
      <w:r>
        <w:t>роли.</w:t>
      </w:r>
      <w:r>
        <w:rPr>
          <w:spacing w:val="-5"/>
        </w:rPr>
        <w:t xml:space="preserve"> </w:t>
      </w:r>
      <w:r>
        <w:t>Ролевой</w:t>
      </w:r>
      <w:r>
        <w:rPr>
          <w:spacing w:val="-6"/>
        </w:rPr>
        <w:t xml:space="preserve"> </w:t>
      </w:r>
      <w:r>
        <w:t>набор</w:t>
      </w:r>
      <w:r>
        <w:rPr>
          <w:spacing w:val="-7"/>
        </w:rPr>
        <w:t xml:space="preserve"> </w:t>
      </w:r>
      <w:r>
        <w:t>подростка. Социализация личности.</w:t>
      </w:r>
    </w:p>
    <w:p w:rsidR="00A74CF0" w:rsidRDefault="00DC143A">
      <w:pPr>
        <w:pStyle w:val="a3"/>
        <w:spacing w:line="276" w:lineRule="auto"/>
        <w:ind w:right="680"/>
      </w:pPr>
      <w:r>
        <w:t>Роль семьи в социализации личности. Функции семьи. Семейные ценности. Основные роли членов семьи.</w:t>
      </w:r>
    </w:p>
    <w:p w:rsidR="00A74CF0" w:rsidRDefault="00DC143A">
      <w:pPr>
        <w:pStyle w:val="a3"/>
        <w:spacing w:line="280" w:lineRule="auto"/>
        <w:ind w:right="691"/>
      </w:pPr>
      <w:r>
        <w:t>Этнос</w:t>
      </w:r>
      <w:r>
        <w:rPr>
          <w:spacing w:val="52"/>
        </w:rPr>
        <w:t xml:space="preserve">  </w:t>
      </w:r>
      <w:r>
        <w:t>и</w:t>
      </w:r>
      <w:r>
        <w:rPr>
          <w:spacing w:val="55"/>
        </w:rPr>
        <w:t xml:space="preserve">  </w:t>
      </w:r>
      <w:r>
        <w:t>нация.</w:t>
      </w:r>
      <w:r>
        <w:rPr>
          <w:spacing w:val="54"/>
        </w:rPr>
        <w:t xml:space="preserve">  </w:t>
      </w:r>
      <w:r>
        <w:t>Россия</w:t>
      </w:r>
      <w:r>
        <w:rPr>
          <w:spacing w:val="55"/>
        </w:rPr>
        <w:t xml:space="preserve">  </w:t>
      </w:r>
      <w:r>
        <w:t>‒</w:t>
      </w:r>
      <w:r>
        <w:rPr>
          <w:spacing w:val="53"/>
        </w:rPr>
        <w:t xml:space="preserve">  </w:t>
      </w:r>
      <w:r>
        <w:t>многонациональное</w:t>
      </w:r>
      <w:r>
        <w:rPr>
          <w:spacing w:val="55"/>
        </w:rPr>
        <w:t xml:space="preserve">  </w:t>
      </w:r>
      <w:r>
        <w:t>государство.</w:t>
      </w:r>
      <w:r>
        <w:rPr>
          <w:spacing w:val="54"/>
        </w:rPr>
        <w:t xml:space="preserve">  </w:t>
      </w:r>
      <w:r>
        <w:t>Этносы</w:t>
      </w:r>
      <w:r>
        <w:rPr>
          <w:spacing w:val="54"/>
        </w:rPr>
        <w:t xml:space="preserve">  </w:t>
      </w:r>
      <w:r>
        <w:t>и</w:t>
      </w:r>
      <w:r>
        <w:rPr>
          <w:spacing w:val="55"/>
        </w:rPr>
        <w:t xml:space="preserve">  </w:t>
      </w:r>
      <w:r>
        <w:t>нации в диалоге культур.</w:t>
      </w:r>
    </w:p>
    <w:p w:rsidR="00A74CF0" w:rsidRDefault="00DC143A">
      <w:pPr>
        <w:pStyle w:val="a3"/>
        <w:spacing w:line="276" w:lineRule="auto"/>
        <w:ind w:right="685"/>
      </w:pPr>
      <w:r>
        <w:t>Социальная</w:t>
      </w:r>
      <w:r>
        <w:rPr>
          <w:spacing w:val="73"/>
        </w:rPr>
        <w:t xml:space="preserve">   </w:t>
      </w:r>
      <w:r>
        <w:t>политика</w:t>
      </w:r>
      <w:r>
        <w:rPr>
          <w:spacing w:val="75"/>
        </w:rPr>
        <w:t xml:space="preserve">   </w:t>
      </w:r>
      <w:r>
        <w:t>Российского</w:t>
      </w:r>
      <w:r>
        <w:rPr>
          <w:spacing w:val="75"/>
        </w:rPr>
        <w:t xml:space="preserve">   </w:t>
      </w:r>
      <w:r>
        <w:t>государства.</w:t>
      </w:r>
      <w:r>
        <w:rPr>
          <w:spacing w:val="76"/>
        </w:rPr>
        <w:t xml:space="preserve">   </w:t>
      </w:r>
      <w:r>
        <w:t>Социальные</w:t>
      </w:r>
      <w:r>
        <w:rPr>
          <w:spacing w:val="73"/>
        </w:rPr>
        <w:t xml:space="preserve">   </w:t>
      </w:r>
      <w:r>
        <w:t>конфликты и</w:t>
      </w:r>
      <w:r>
        <w:rPr>
          <w:spacing w:val="67"/>
        </w:rPr>
        <w:t xml:space="preserve">   </w:t>
      </w:r>
      <w:r>
        <w:t>пути</w:t>
      </w:r>
      <w:r>
        <w:rPr>
          <w:spacing w:val="67"/>
        </w:rPr>
        <w:t xml:space="preserve">   </w:t>
      </w:r>
      <w:r>
        <w:t>их</w:t>
      </w:r>
      <w:r>
        <w:rPr>
          <w:spacing w:val="65"/>
        </w:rPr>
        <w:t xml:space="preserve">   </w:t>
      </w:r>
      <w:r>
        <w:t>разрешения.</w:t>
      </w:r>
      <w:r>
        <w:rPr>
          <w:spacing w:val="66"/>
        </w:rPr>
        <w:t xml:space="preserve">   </w:t>
      </w:r>
      <w:r>
        <w:t>Отклоняющееся</w:t>
      </w:r>
      <w:r>
        <w:rPr>
          <w:spacing w:val="67"/>
        </w:rPr>
        <w:t xml:space="preserve">   </w:t>
      </w:r>
      <w:r>
        <w:t>поведение.</w:t>
      </w:r>
      <w:r>
        <w:rPr>
          <w:spacing w:val="66"/>
        </w:rPr>
        <w:t xml:space="preserve">   </w:t>
      </w:r>
      <w:r>
        <w:t>Опасность</w:t>
      </w:r>
      <w:r>
        <w:rPr>
          <w:spacing w:val="66"/>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74CF0" w:rsidRDefault="00DC143A">
      <w:pPr>
        <w:pStyle w:val="a3"/>
        <w:spacing w:line="274" w:lineRule="exact"/>
        <w:ind w:left="843" w:firstLine="0"/>
      </w:pPr>
      <w:r>
        <w:t>Человек</w:t>
      </w:r>
      <w:r>
        <w:rPr>
          <w:spacing w:val="-3"/>
        </w:rPr>
        <w:t xml:space="preserve"> </w:t>
      </w:r>
      <w:r>
        <w:t>в</w:t>
      </w:r>
      <w:r>
        <w:rPr>
          <w:spacing w:val="-4"/>
        </w:rPr>
        <w:t xml:space="preserve"> </w:t>
      </w:r>
      <w:r>
        <w:t>современном</w:t>
      </w:r>
      <w:r>
        <w:rPr>
          <w:spacing w:val="-4"/>
        </w:rPr>
        <w:t xml:space="preserve"> </w:t>
      </w:r>
      <w:r>
        <w:t xml:space="preserve">изменяющемся </w:t>
      </w:r>
      <w:r>
        <w:rPr>
          <w:spacing w:val="-4"/>
        </w:rPr>
        <w:t>мире.</w:t>
      </w:r>
    </w:p>
    <w:p w:rsidR="00A74CF0" w:rsidRDefault="00DC143A">
      <w:pPr>
        <w:pStyle w:val="a3"/>
        <w:spacing w:before="32" w:line="278" w:lineRule="auto"/>
        <w:ind w:right="678"/>
      </w:pPr>
      <w:r>
        <w:t>Информационное</w:t>
      </w:r>
      <w:r>
        <w:rPr>
          <w:spacing w:val="70"/>
          <w:w w:val="150"/>
        </w:rPr>
        <w:t xml:space="preserve">  </w:t>
      </w:r>
      <w:r>
        <w:t>общество.</w:t>
      </w:r>
      <w:r>
        <w:rPr>
          <w:spacing w:val="74"/>
          <w:w w:val="150"/>
        </w:rPr>
        <w:t xml:space="preserve">  </w:t>
      </w:r>
      <w:r>
        <w:t>Сущность</w:t>
      </w:r>
      <w:r>
        <w:rPr>
          <w:spacing w:val="71"/>
          <w:w w:val="150"/>
        </w:rPr>
        <w:t xml:space="preserve">  </w:t>
      </w:r>
      <w:r>
        <w:t>глобализации.</w:t>
      </w:r>
      <w:r>
        <w:rPr>
          <w:spacing w:val="74"/>
          <w:w w:val="150"/>
        </w:rPr>
        <w:t xml:space="preserve">  </w:t>
      </w:r>
      <w:r>
        <w:t>Причины,</w:t>
      </w:r>
      <w:r>
        <w:rPr>
          <w:spacing w:val="74"/>
          <w:w w:val="150"/>
        </w:rPr>
        <w:t xml:space="preserve">  </w:t>
      </w:r>
      <w:r>
        <w:t>проявления и</w:t>
      </w:r>
      <w:r>
        <w:rPr>
          <w:spacing w:val="80"/>
          <w:w w:val="150"/>
        </w:rPr>
        <w:t xml:space="preserve">   </w:t>
      </w:r>
      <w:r>
        <w:t>последствия</w:t>
      </w:r>
      <w:r>
        <w:rPr>
          <w:spacing w:val="80"/>
          <w:w w:val="150"/>
        </w:rPr>
        <w:t xml:space="preserve">   </w:t>
      </w:r>
      <w:r>
        <w:t>глобализации,</w:t>
      </w:r>
      <w:r>
        <w:rPr>
          <w:spacing w:val="80"/>
          <w:w w:val="150"/>
        </w:rPr>
        <w:t xml:space="preserve">   </w:t>
      </w:r>
      <w:r>
        <w:t>её</w:t>
      </w:r>
      <w:r>
        <w:rPr>
          <w:spacing w:val="79"/>
          <w:w w:val="150"/>
        </w:rPr>
        <w:t xml:space="preserve">   </w:t>
      </w:r>
      <w:r>
        <w:t>противоречия.</w:t>
      </w:r>
      <w:r>
        <w:rPr>
          <w:spacing w:val="80"/>
          <w:w w:val="150"/>
        </w:rPr>
        <w:t xml:space="preserve">   </w:t>
      </w:r>
      <w:r>
        <w:t>Глобальные</w:t>
      </w:r>
      <w:r>
        <w:rPr>
          <w:spacing w:val="80"/>
          <w:w w:val="150"/>
        </w:rPr>
        <w:t xml:space="preserve">   </w:t>
      </w:r>
      <w:r>
        <w:t>проблемы и возможности их решения. Экологическая ситуация и способы её улучшения.</w:t>
      </w:r>
    </w:p>
    <w:p w:rsidR="00A74CF0" w:rsidRDefault="00DC143A">
      <w:pPr>
        <w:pStyle w:val="a3"/>
        <w:spacing w:line="276" w:lineRule="auto"/>
        <w:ind w:left="843" w:right="1705" w:firstLine="0"/>
      </w:pPr>
      <w:r>
        <w:t>Молодёжь</w:t>
      </w:r>
      <w:r>
        <w:rPr>
          <w:spacing w:val="-5"/>
        </w:rPr>
        <w:t xml:space="preserve"> </w:t>
      </w:r>
      <w:r>
        <w:t>‒</w:t>
      </w:r>
      <w:r>
        <w:rPr>
          <w:spacing w:val="-10"/>
        </w:rPr>
        <w:t xml:space="preserve"> </w:t>
      </w:r>
      <w:r>
        <w:t>активный</w:t>
      </w:r>
      <w:r>
        <w:rPr>
          <w:spacing w:val="-4"/>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A74CF0" w:rsidRDefault="00DC143A">
      <w:pPr>
        <w:pStyle w:val="a3"/>
        <w:spacing w:line="276" w:lineRule="auto"/>
        <w:ind w:right="696"/>
      </w:pPr>
      <w:r>
        <w:t>Здоровый образ жизни. Социальная и личная значимость здорового образа жизни. Мода и спорт.</w:t>
      </w:r>
    </w:p>
    <w:p w:rsidR="00A74CF0" w:rsidRDefault="00DC143A">
      <w:pPr>
        <w:pStyle w:val="a3"/>
        <w:spacing w:line="276" w:lineRule="auto"/>
        <w:ind w:right="693"/>
      </w:pPr>
      <w:r>
        <w:t>Современные формы связи и коммуникации: как они изменили мир. Особенности общения в виртуальном пространстве.</w:t>
      </w:r>
    </w:p>
    <w:p w:rsidR="00A74CF0" w:rsidRDefault="00DC143A">
      <w:pPr>
        <w:pStyle w:val="a3"/>
        <w:spacing w:line="275" w:lineRule="exact"/>
        <w:ind w:left="843" w:firstLine="0"/>
      </w:pPr>
      <w:r>
        <w:t>Перспективы</w:t>
      </w:r>
      <w:r>
        <w:rPr>
          <w:spacing w:val="-2"/>
        </w:rPr>
        <w:t xml:space="preserve"> </w:t>
      </w:r>
      <w:r>
        <w:t>развития</w:t>
      </w:r>
      <w:r>
        <w:rPr>
          <w:spacing w:val="-11"/>
        </w:rPr>
        <w:t xml:space="preserve"> </w:t>
      </w:r>
      <w:r>
        <w:rPr>
          <w:spacing w:val="-2"/>
        </w:rPr>
        <w:t>общества.</w:t>
      </w:r>
    </w:p>
    <w:p w:rsidR="00A74CF0" w:rsidRDefault="00DC143A">
      <w:pPr>
        <w:pStyle w:val="a3"/>
        <w:spacing w:before="39"/>
        <w:ind w:left="843" w:firstLine="0"/>
      </w:pPr>
      <w:r>
        <w:t>Планируемые</w:t>
      </w:r>
      <w:r>
        <w:rPr>
          <w:spacing w:val="-5"/>
        </w:rPr>
        <w:t xml:space="preserve"> </w:t>
      </w:r>
      <w:r>
        <w:t>результаты</w:t>
      </w:r>
      <w:r>
        <w:rPr>
          <w:spacing w:val="-4"/>
        </w:rPr>
        <w:t xml:space="preserve"> </w:t>
      </w:r>
      <w:r>
        <w:t>освоения</w:t>
      </w:r>
      <w:r>
        <w:rPr>
          <w:spacing w:val="-6"/>
        </w:rPr>
        <w:t xml:space="preserve"> </w:t>
      </w:r>
      <w:r>
        <w:t>программы</w:t>
      </w:r>
      <w:r>
        <w:rPr>
          <w:spacing w:val="-9"/>
        </w:rPr>
        <w:t xml:space="preserve"> </w:t>
      </w:r>
      <w:r>
        <w:t>по</w:t>
      </w:r>
      <w:r>
        <w:rPr>
          <w:spacing w:val="-5"/>
        </w:rPr>
        <w:t xml:space="preserve"> </w:t>
      </w:r>
      <w:r>
        <w:rPr>
          <w:spacing w:val="-2"/>
        </w:rPr>
        <w:t>обществознанию.</w:t>
      </w:r>
    </w:p>
    <w:p w:rsidR="00A74CF0" w:rsidRDefault="00DC143A">
      <w:pPr>
        <w:pStyle w:val="a3"/>
        <w:spacing w:before="41" w:line="276" w:lineRule="auto"/>
        <w:ind w:right="681"/>
      </w:pPr>
      <w:r>
        <w:t>Личностные результаты изучения обществознания воплощают традиционные</w:t>
      </w:r>
      <w:r>
        <w:rPr>
          <w:spacing w:val="80"/>
        </w:rPr>
        <w:t xml:space="preserve"> </w:t>
      </w:r>
      <w:r>
        <w:t>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91"/>
        </w:numPr>
        <w:tabs>
          <w:tab w:val="left" w:pos="1109"/>
        </w:tabs>
        <w:spacing w:before="68" w:line="276" w:lineRule="auto"/>
        <w:ind w:right="685" w:firstLine="710"/>
        <w:jc w:val="both"/>
        <w:rPr>
          <w:sz w:val="24"/>
        </w:rPr>
      </w:pPr>
      <w:r>
        <w:rPr>
          <w:sz w:val="24"/>
        </w:rPr>
        <w:lastRenderedPageBreak/>
        <w:t xml:space="preserve">гражданского воспитания: </w:t>
      </w:r>
      <w:r>
        <w:rPr>
          <w:position w:val="1"/>
          <w:sz w:val="24"/>
        </w:rPr>
        <w:t xml:space="preserve">готовность к выполнению обязанностей гражданина и </w:t>
      </w:r>
      <w:r>
        <w:rPr>
          <w:sz w:val="24"/>
        </w:rPr>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Pr>
          <w:position w:val="1"/>
          <w:sz w:val="24"/>
        </w:rPr>
        <w:t xml:space="preserve">страны, </w:t>
      </w:r>
      <w:r>
        <w:rPr>
          <w:sz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spacing w:val="-2"/>
          <w:sz w:val="24"/>
        </w:rPr>
        <w:t>поликультурном</w:t>
      </w:r>
    </w:p>
    <w:p w:rsidR="00A74CF0" w:rsidRDefault="00DC143A">
      <w:pPr>
        <w:pStyle w:val="a3"/>
        <w:spacing w:before="1" w:line="276" w:lineRule="auto"/>
        <w:ind w:right="686" w:firstLine="0"/>
      </w:pPr>
      <w:r>
        <w:t>и многоконфессиональном обществе, представление о способах противодействия коррупции; готовность</w:t>
      </w:r>
      <w:r>
        <w:rPr>
          <w:spacing w:val="61"/>
          <w:w w:val="150"/>
        </w:rPr>
        <w:t xml:space="preserve">    </w:t>
      </w:r>
      <w:r>
        <w:t>к</w:t>
      </w:r>
      <w:r>
        <w:rPr>
          <w:spacing w:val="61"/>
          <w:w w:val="150"/>
        </w:rPr>
        <w:t xml:space="preserve">    </w:t>
      </w:r>
      <w:r>
        <w:t>разнообразной</w:t>
      </w:r>
      <w:r>
        <w:rPr>
          <w:spacing w:val="62"/>
          <w:w w:val="150"/>
        </w:rPr>
        <w:t xml:space="preserve">    </w:t>
      </w:r>
      <w:r>
        <w:t>созидательной</w:t>
      </w:r>
      <w:r>
        <w:rPr>
          <w:spacing w:val="62"/>
          <w:w w:val="150"/>
        </w:rPr>
        <w:t xml:space="preserve">    </w:t>
      </w:r>
      <w:r>
        <w:t>деятельности,</w:t>
      </w:r>
      <w:r>
        <w:rPr>
          <w:spacing w:val="61"/>
          <w:w w:val="150"/>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74CF0" w:rsidRDefault="00DC143A" w:rsidP="008D7417">
      <w:pPr>
        <w:pStyle w:val="a5"/>
        <w:numPr>
          <w:ilvl w:val="0"/>
          <w:numId w:val="91"/>
        </w:numPr>
        <w:tabs>
          <w:tab w:val="left" w:pos="1109"/>
        </w:tabs>
        <w:spacing w:before="2" w:line="276" w:lineRule="auto"/>
        <w:ind w:right="685" w:firstLine="710"/>
        <w:jc w:val="both"/>
        <w:rPr>
          <w:sz w:val="24"/>
        </w:rPr>
      </w:pPr>
      <w:r>
        <w:rPr>
          <w:sz w:val="24"/>
        </w:rPr>
        <w:t xml:space="preserve">патриотического воспитания: </w:t>
      </w:r>
      <w:r>
        <w:rPr>
          <w:position w:val="1"/>
          <w:sz w:val="24"/>
        </w:rPr>
        <w:t xml:space="preserve">осознание российской гражданской идентичности в </w:t>
      </w:r>
      <w:r>
        <w:rPr>
          <w:sz w:val="24"/>
        </w:rPr>
        <w:t>поликультурном и многоконфессиональном обществе, проявление интереса к познанию</w:t>
      </w:r>
      <w:r>
        <w:rPr>
          <w:spacing w:val="40"/>
          <w:sz w:val="24"/>
        </w:rPr>
        <w:t xml:space="preserve"> </w:t>
      </w:r>
      <w:r>
        <w:rPr>
          <w:sz w:val="24"/>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w:t>
      </w:r>
      <w:r>
        <w:rPr>
          <w:spacing w:val="-1"/>
          <w:sz w:val="24"/>
        </w:rPr>
        <w:t xml:space="preserve"> </w:t>
      </w:r>
      <w:r>
        <w:rPr>
          <w:sz w:val="24"/>
        </w:rPr>
        <w:t>и трудовым достижениям</w:t>
      </w:r>
      <w:r>
        <w:rPr>
          <w:spacing w:val="-1"/>
          <w:sz w:val="24"/>
        </w:rPr>
        <w:t xml:space="preserve"> </w:t>
      </w:r>
      <w:r>
        <w:rPr>
          <w:sz w:val="24"/>
        </w:rPr>
        <w:t>народа, уважение к символам</w:t>
      </w:r>
      <w:r>
        <w:rPr>
          <w:spacing w:val="-1"/>
          <w:sz w:val="24"/>
        </w:rPr>
        <w:t xml:space="preserve"> </w:t>
      </w:r>
      <w:r>
        <w:rPr>
          <w:sz w:val="24"/>
        </w:rPr>
        <w:t>России, государственным праздникам, историческому, природному</w:t>
      </w:r>
      <w:r>
        <w:rPr>
          <w:spacing w:val="-4"/>
          <w:sz w:val="24"/>
        </w:rPr>
        <w:t xml:space="preserve"> </w:t>
      </w:r>
      <w:r>
        <w:rPr>
          <w:sz w:val="24"/>
        </w:rPr>
        <w:t>наследию и памятникам,</w:t>
      </w:r>
      <w:r>
        <w:rPr>
          <w:spacing w:val="-2"/>
          <w:sz w:val="24"/>
        </w:rPr>
        <w:t xml:space="preserve"> </w:t>
      </w:r>
      <w:r>
        <w:rPr>
          <w:sz w:val="24"/>
        </w:rPr>
        <w:t>традициям разных народов, проживающих в родной стране;</w:t>
      </w:r>
    </w:p>
    <w:p w:rsidR="00A74CF0" w:rsidRDefault="00DC143A" w:rsidP="008D7417">
      <w:pPr>
        <w:pStyle w:val="a5"/>
        <w:numPr>
          <w:ilvl w:val="0"/>
          <w:numId w:val="91"/>
        </w:numPr>
        <w:tabs>
          <w:tab w:val="left" w:pos="1109"/>
        </w:tabs>
        <w:spacing w:before="2" w:line="276" w:lineRule="auto"/>
        <w:ind w:right="685"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68"/>
          <w:w w:val="150"/>
          <w:sz w:val="24"/>
        </w:rPr>
        <w:t xml:space="preserve">  </w:t>
      </w:r>
      <w:r>
        <w:rPr>
          <w:sz w:val="24"/>
        </w:rPr>
        <w:t>поступки,</w:t>
      </w:r>
      <w:r>
        <w:rPr>
          <w:spacing w:val="69"/>
          <w:w w:val="150"/>
          <w:sz w:val="24"/>
        </w:rPr>
        <w:t xml:space="preserve">  </w:t>
      </w:r>
      <w:r>
        <w:rPr>
          <w:sz w:val="24"/>
        </w:rPr>
        <w:t>поведение</w:t>
      </w:r>
      <w:r>
        <w:rPr>
          <w:spacing w:val="67"/>
          <w:w w:val="150"/>
          <w:sz w:val="24"/>
        </w:rPr>
        <w:t xml:space="preserve">  </w:t>
      </w:r>
      <w:r>
        <w:rPr>
          <w:sz w:val="24"/>
        </w:rPr>
        <w:t>и</w:t>
      </w:r>
      <w:r>
        <w:rPr>
          <w:spacing w:val="66"/>
          <w:w w:val="150"/>
          <w:sz w:val="24"/>
        </w:rPr>
        <w:t xml:space="preserve">  </w:t>
      </w:r>
      <w:r>
        <w:rPr>
          <w:sz w:val="24"/>
        </w:rPr>
        <w:t>поступки</w:t>
      </w:r>
      <w:r>
        <w:rPr>
          <w:spacing w:val="68"/>
          <w:w w:val="150"/>
          <w:sz w:val="24"/>
        </w:rPr>
        <w:t xml:space="preserve">  </w:t>
      </w:r>
      <w:r>
        <w:rPr>
          <w:sz w:val="24"/>
        </w:rPr>
        <w:t>других</w:t>
      </w:r>
      <w:r>
        <w:rPr>
          <w:spacing w:val="65"/>
          <w:w w:val="150"/>
          <w:sz w:val="24"/>
        </w:rPr>
        <w:t xml:space="preserve">  </w:t>
      </w:r>
      <w:r>
        <w:rPr>
          <w:sz w:val="24"/>
        </w:rPr>
        <w:t>людей</w:t>
      </w:r>
      <w:r>
        <w:rPr>
          <w:spacing w:val="68"/>
          <w:w w:val="150"/>
          <w:sz w:val="24"/>
        </w:rPr>
        <w:t xml:space="preserve">  </w:t>
      </w:r>
      <w:r>
        <w:rPr>
          <w:sz w:val="24"/>
        </w:rPr>
        <w:t>с</w:t>
      </w:r>
      <w:r>
        <w:rPr>
          <w:spacing w:val="67"/>
          <w:w w:val="150"/>
          <w:sz w:val="24"/>
        </w:rPr>
        <w:t xml:space="preserve">  </w:t>
      </w:r>
      <w:r>
        <w:rPr>
          <w:sz w:val="24"/>
        </w:rPr>
        <w:t>позиции</w:t>
      </w:r>
      <w:r>
        <w:rPr>
          <w:spacing w:val="68"/>
          <w:w w:val="150"/>
          <w:sz w:val="24"/>
        </w:rPr>
        <w:t xml:space="preserve">  </w:t>
      </w:r>
      <w:r>
        <w:rPr>
          <w:sz w:val="24"/>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A74CF0" w:rsidRDefault="00DC143A" w:rsidP="008D7417">
      <w:pPr>
        <w:pStyle w:val="a5"/>
        <w:numPr>
          <w:ilvl w:val="0"/>
          <w:numId w:val="91"/>
        </w:numPr>
        <w:tabs>
          <w:tab w:val="left" w:pos="1109"/>
        </w:tabs>
        <w:spacing w:line="276" w:lineRule="auto"/>
        <w:ind w:right="687" w:firstLine="710"/>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74CF0" w:rsidRDefault="00DC143A" w:rsidP="008D7417">
      <w:pPr>
        <w:pStyle w:val="a5"/>
        <w:numPr>
          <w:ilvl w:val="0"/>
          <w:numId w:val="91"/>
        </w:numPr>
        <w:tabs>
          <w:tab w:val="left" w:pos="1109"/>
          <w:tab w:val="left" w:pos="3162"/>
          <w:tab w:val="left" w:pos="5158"/>
          <w:tab w:val="left" w:pos="7417"/>
          <w:tab w:val="left" w:pos="9145"/>
        </w:tabs>
        <w:spacing w:line="276" w:lineRule="auto"/>
        <w:ind w:right="684"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w:t>
      </w:r>
      <w:r>
        <w:rPr>
          <w:spacing w:val="40"/>
          <w:sz w:val="24"/>
        </w:rPr>
        <w:t xml:space="preserve"> </w:t>
      </w:r>
      <w:r>
        <w:rPr>
          <w:position w:val="1"/>
          <w:sz w:val="24"/>
        </w:rPr>
        <w:t xml:space="preserve">своему здоровью и установка на здоровый образ жизни, осознание </w:t>
      </w:r>
      <w:r>
        <w:rPr>
          <w:sz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4"/>
        </w:rPr>
        <w:t xml:space="preserve">умение принимать себя и других, не </w:t>
      </w:r>
      <w:r>
        <w:rPr>
          <w:sz w:val="24"/>
        </w:rPr>
        <w:t>осуждая, сформированность навыков рефлексии, признание своего права на ошибку и такого</w:t>
      </w:r>
      <w:r>
        <w:rPr>
          <w:spacing w:val="80"/>
          <w:sz w:val="24"/>
        </w:rPr>
        <w:t xml:space="preserve"> </w:t>
      </w:r>
      <w:r>
        <w:rPr>
          <w:sz w:val="24"/>
        </w:rPr>
        <w:t>же права другого человека;</w:t>
      </w:r>
    </w:p>
    <w:p w:rsidR="00A74CF0" w:rsidRDefault="00DC143A" w:rsidP="008D7417">
      <w:pPr>
        <w:pStyle w:val="a5"/>
        <w:numPr>
          <w:ilvl w:val="0"/>
          <w:numId w:val="91"/>
        </w:numPr>
        <w:tabs>
          <w:tab w:val="left" w:pos="1109"/>
        </w:tabs>
        <w:spacing w:line="276" w:lineRule="auto"/>
        <w:ind w:right="687" w:firstLine="71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w:t>
      </w:r>
      <w:r>
        <w:rPr>
          <w:spacing w:val="80"/>
          <w:w w:val="150"/>
          <w:sz w:val="24"/>
        </w:rPr>
        <w:t xml:space="preserve"> </w:t>
      </w:r>
      <w:r>
        <w:rPr>
          <w:sz w:val="24"/>
        </w:rPr>
        <w:t>числе</w:t>
      </w:r>
      <w:r>
        <w:rPr>
          <w:spacing w:val="79"/>
          <w:w w:val="150"/>
          <w:sz w:val="24"/>
        </w:rPr>
        <w:t xml:space="preserve"> </w:t>
      </w:r>
      <w:r>
        <w:rPr>
          <w:sz w:val="24"/>
        </w:rPr>
        <w:t>на</w:t>
      </w:r>
      <w:r>
        <w:rPr>
          <w:spacing w:val="73"/>
          <w:w w:val="150"/>
          <w:sz w:val="24"/>
        </w:rPr>
        <w:t xml:space="preserve"> </w:t>
      </w:r>
      <w:r>
        <w:rPr>
          <w:sz w:val="24"/>
        </w:rPr>
        <w:t>основе</w:t>
      </w:r>
      <w:r>
        <w:rPr>
          <w:spacing w:val="78"/>
          <w:w w:val="150"/>
          <w:sz w:val="24"/>
        </w:rPr>
        <w:t xml:space="preserve"> </w:t>
      </w:r>
      <w:r>
        <w:rPr>
          <w:sz w:val="24"/>
        </w:rPr>
        <w:t>применения</w:t>
      </w:r>
      <w:r>
        <w:rPr>
          <w:spacing w:val="78"/>
          <w:w w:val="150"/>
          <w:sz w:val="24"/>
        </w:rPr>
        <w:t xml:space="preserve"> </w:t>
      </w:r>
      <w:r>
        <w:rPr>
          <w:sz w:val="24"/>
        </w:rPr>
        <w:t>изучаемого</w:t>
      </w:r>
      <w:r>
        <w:rPr>
          <w:spacing w:val="79"/>
          <w:w w:val="150"/>
          <w:sz w:val="24"/>
        </w:rPr>
        <w:t xml:space="preserve"> </w:t>
      </w:r>
      <w:r>
        <w:rPr>
          <w:sz w:val="24"/>
        </w:rPr>
        <w:t>предметного</w:t>
      </w:r>
      <w:r>
        <w:rPr>
          <w:spacing w:val="78"/>
          <w:w w:val="150"/>
          <w:sz w:val="24"/>
        </w:rPr>
        <w:t xml:space="preserve"> </w:t>
      </w:r>
      <w:r>
        <w:rPr>
          <w:sz w:val="24"/>
        </w:rPr>
        <w:t>знания;</w:t>
      </w:r>
      <w:r>
        <w:rPr>
          <w:spacing w:val="75"/>
          <w:w w:val="150"/>
          <w:sz w:val="24"/>
        </w:rPr>
        <w:t xml:space="preserve"> </w:t>
      </w:r>
      <w:r>
        <w:rPr>
          <w:sz w:val="24"/>
        </w:rPr>
        <w:t>осознание</w:t>
      </w:r>
      <w:r>
        <w:rPr>
          <w:spacing w:val="78"/>
          <w:w w:val="150"/>
          <w:sz w:val="24"/>
        </w:rPr>
        <w:t xml:space="preserve"> </w:t>
      </w:r>
      <w:r>
        <w:rPr>
          <w:sz w:val="24"/>
        </w:rPr>
        <w:t>важности</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4CF0" w:rsidRDefault="00DC143A" w:rsidP="008D7417">
      <w:pPr>
        <w:pStyle w:val="a5"/>
        <w:numPr>
          <w:ilvl w:val="0"/>
          <w:numId w:val="91"/>
        </w:numPr>
        <w:tabs>
          <w:tab w:val="left" w:pos="1109"/>
        </w:tabs>
        <w:spacing w:before="3" w:line="276" w:lineRule="auto"/>
        <w:ind w:right="685" w:firstLine="710"/>
        <w:jc w:val="both"/>
        <w:rPr>
          <w:sz w:val="24"/>
        </w:rPr>
      </w:pPr>
      <w:r>
        <w:rPr>
          <w:sz w:val="24"/>
        </w:rPr>
        <w:t>экологического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применение</w:t>
      </w:r>
      <w:r>
        <w:rPr>
          <w:spacing w:val="80"/>
          <w:w w:val="15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4CF0" w:rsidRDefault="00DC143A" w:rsidP="008D7417">
      <w:pPr>
        <w:pStyle w:val="a5"/>
        <w:numPr>
          <w:ilvl w:val="0"/>
          <w:numId w:val="91"/>
        </w:numPr>
        <w:tabs>
          <w:tab w:val="left" w:pos="1109"/>
        </w:tabs>
        <w:spacing w:before="1" w:line="276" w:lineRule="auto"/>
        <w:ind w:right="680" w:firstLine="710"/>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w:t>
      </w:r>
      <w:r>
        <w:rPr>
          <w:spacing w:val="-3"/>
          <w:sz w:val="24"/>
        </w:rPr>
        <w:t xml:space="preserve"> </w:t>
      </w:r>
      <w:r>
        <w:rPr>
          <w:sz w:val="24"/>
        </w:rPr>
        <w:t>общества, о взаимосвязях</w:t>
      </w:r>
      <w:r>
        <w:rPr>
          <w:spacing w:val="-1"/>
          <w:sz w:val="24"/>
        </w:rPr>
        <w:t xml:space="preserve"> </w:t>
      </w:r>
      <w:r>
        <w:rPr>
          <w:sz w:val="24"/>
        </w:rPr>
        <w:t>человека с</w:t>
      </w:r>
      <w:r>
        <w:rPr>
          <w:spacing w:val="-2"/>
          <w:sz w:val="24"/>
        </w:rPr>
        <w:t xml:space="preserve"> </w:t>
      </w:r>
      <w:r>
        <w:rPr>
          <w:sz w:val="24"/>
        </w:rPr>
        <w:t>природной</w:t>
      </w:r>
      <w:r>
        <w:rPr>
          <w:spacing w:val="-5"/>
          <w:sz w:val="24"/>
        </w:rPr>
        <w:t xml:space="preserve"> </w:t>
      </w:r>
      <w:r>
        <w:rPr>
          <w:sz w:val="24"/>
        </w:rPr>
        <w:t>и социальной средой;</w:t>
      </w:r>
      <w:r>
        <w:rPr>
          <w:spacing w:val="-6"/>
          <w:sz w:val="24"/>
        </w:rPr>
        <w:t xml:space="preserve"> </w:t>
      </w:r>
      <w:r>
        <w:rPr>
          <w:sz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4CF0" w:rsidRDefault="00DC143A">
      <w:pPr>
        <w:pStyle w:val="a3"/>
        <w:spacing w:line="276" w:lineRule="auto"/>
        <w:ind w:right="691"/>
      </w:pPr>
      <w:r>
        <w:t>Личностные</w:t>
      </w:r>
      <w:r>
        <w:rPr>
          <w:spacing w:val="80"/>
        </w:rPr>
        <w:t xml:space="preserve">    </w:t>
      </w:r>
      <w:r>
        <w:t>результаты,</w:t>
      </w:r>
      <w:r>
        <w:rPr>
          <w:spacing w:val="80"/>
        </w:rPr>
        <w:t xml:space="preserve">    </w:t>
      </w:r>
      <w:r>
        <w:t>обеспечивающие</w:t>
      </w:r>
      <w:r>
        <w:rPr>
          <w:spacing w:val="80"/>
        </w:rPr>
        <w:t xml:space="preserve">    </w:t>
      </w:r>
      <w:r>
        <w:t>адаптацию</w:t>
      </w:r>
      <w:r>
        <w:rPr>
          <w:spacing w:val="80"/>
        </w:rPr>
        <w:t xml:space="preserve">    </w:t>
      </w:r>
      <w:r>
        <w:t>обучающегося к изменяющимся условиям социальной и природной среды:</w:t>
      </w:r>
    </w:p>
    <w:p w:rsidR="00A74CF0" w:rsidRDefault="00DC143A">
      <w:pPr>
        <w:pStyle w:val="a3"/>
        <w:spacing w:before="1" w:line="276" w:lineRule="auto"/>
        <w:ind w:right="68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w:t>
      </w:r>
      <w:r>
        <w:rPr>
          <w:spacing w:val="-5"/>
        </w:rPr>
        <w:t xml:space="preserve"> </w:t>
      </w:r>
      <w:r>
        <w:t>в группах</w:t>
      </w:r>
      <w:r>
        <w:rPr>
          <w:spacing w:val="-6"/>
        </w:rPr>
        <w:t xml:space="preserve"> </w:t>
      </w:r>
      <w:r>
        <w:t>и сообществах, включая</w:t>
      </w:r>
      <w:r>
        <w:rPr>
          <w:spacing w:val="-1"/>
        </w:rPr>
        <w:t xml:space="preserve"> </w:t>
      </w:r>
      <w:r>
        <w:t>семью, группы, сформированные</w:t>
      </w:r>
      <w:r>
        <w:rPr>
          <w:spacing w:val="-2"/>
        </w:rPr>
        <w:t xml:space="preserve"> </w:t>
      </w:r>
      <w:r>
        <w:t>по профессиональной деятельности, а также в рамках социального взаимодействия с людьми из другой культурной среды;</w:t>
      </w:r>
    </w:p>
    <w:p w:rsidR="00A74CF0" w:rsidRDefault="00DC143A">
      <w:pPr>
        <w:pStyle w:val="a3"/>
        <w:spacing w:line="276" w:lineRule="auto"/>
        <w:ind w:right="692"/>
      </w:pPr>
      <w:r>
        <w:t>способность</w:t>
      </w:r>
      <w:r>
        <w:rPr>
          <w:spacing w:val="-2"/>
        </w:rPr>
        <w:t xml:space="preserve"> </w:t>
      </w:r>
      <w:r>
        <w:t>обучающихся во взаимодействии</w:t>
      </w:r>
      <w:r>
        <w:rPr>
          <w:spacing w:val="-2"/>
        </w:rPr>
        <w:t xml:space="preserve"> </w:t>
      </w:r>
      <w:r>
        <w:t>в условиях неопределённости,</w:t>
      </w:r>
      <w:r>
        <w:rPr>
          <w:spacing w:val="-1"/>
        </w:rPr>
        <w:t xml:space="preserve"> </w:t>
      </w:r>
      <w:r>
        <w:t>открытость опыту и знаниям других;</w:t>
      </w:r>
    </w:p>
    <w:p w:rsidR="00A74CF0" w:rsidRDefault="00DC143A">
      <w:pPr>
        <w:pStyle w:val="a3"/>
        <w:spacing w:line="276" w:lineRule="auto"/>
        <w:ind w:right="680"/>
      </w:pPr>
      <w:r>
        <w:t>способность</w:t>
      </w:r>
      <w:r>
        <w:rPr>
          <w:spacing w:val="80"/>
        </w:rPr>
        <w:t xml:space="preserve">  </w:t>
      </w:r>
      <w:r>
        <w:t>действовать</w:t>
      </w:r>
      <w:r>
        <w:rPr>
          <w:spacing w:val="80"/>
        </w:rPr>
        <w:t xml:space="preserve">  </w:t>
      </w:r>
      <w:r>
        <w:t>в</w:t>
      </w:r>
      <w:r>
        <w:rPr>
          <w:spacing w:val="80"/>
        </w:rPr>
        <w:t xml:space="preserve">  </w:t>
      </w:r>
      <w:r>
        <w:t>условиях</w:t>
      </w:r>
      <w:r>
        <w:rPr>
          <w:spacing w:val="80"/>
        </w:rPr>
        <w:t xml:space="preserve">  </w:t>
      </w:r>
      <w:r>
        <w:t>неопределённости,</w:t>
      </w:r>
      <w:r>
        <w:rPr>
          <w:spacing w:val="80"/>
        </w:rPr>
        <w:t xml:space="preserve">  </w:t>
      </w:r>
      <w:r>
        <w:t>открытость</w:t>
      </w:r>
      <w:r>
        <w:rPr>
          <w:spacing w:val="68"/>
          <w:w w:val="150"/>
        </w:rPr>
        <w:t xml:space="preserve">  </w:t>
      </w:r>
      <w:r>
        <w:t>опыту</w:t>
      </w:r>
      <w:r>
        <w:rPr>
          <w:spacing w:val="80"/>
        </w:rPr>
        <w:t xml:space="preserve"> </w:t>
      </w:r>
      <w:r>
        <w:t>и знаниям других, повышать уровень своей компетентности через практическую деятельность,</w:t>
      </w:r>
      <w:r>
        <w:rPr>
          <w:spacing w:val="40"/>
        </w:rPr>
        <w:t xml:space="preserve"> </w:t>
      </w:r>
      <w:r>
        <w:t>в том числе умение учиться у других людей; осознавать в совместной деятельности новые знания, навыки и компетенции из опыта других;</w:t>
      </w:r>
    </w:p>
    <w:p w:rsidR="00A74CF0" w:rsidRDefault="00DC143A">
      <w:pPr>
        <w:pStyle w:val="a3"/>
        <w:tabs>
          <w:tab w:val="left" w:pos="1534"/>
          <w:tab w:val="left" w:pos="3631"/>
          <w:tab w:val="left" w:pos="6034"/>
          <w:tab w:val="left" w:pos="7397"/>
          <w:tab w:val="left" w:pos="9110"/>
        </w:tabs>
        <w:spacing w:line="276" w:lineRule="auto"/>
        <w:ind w:right="689"/>
      </w:pPr>
      <w:r>
        <w:t>навык выявления и связывания</w:t>
      </w:r>
      <w:r>
        <w:rPr>
          <w:spacing w:val="-5"/>
        </w:rPr>
        <w:t xml:space="preserve"> </w:t>
      </w:r>
      <w:r>
        <w:t xml:space="preserve">образов, способность формирования 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 и компетентностей, планировать своё развитие;</w:t>
      </w:r>
    </w:p>
    <w:p w:rsidR="00A74CF0" w:rsidRDefault="00DC143A">
      <w:pPr>
        <w:pStyle w:val="a3"/>
        <w:tabs>
          <w:tab w:val="left" w:pos="2940"/>
          <w:tab w:val="left" w:pos="4734"/>
          <w:tab w:val="left" w:pos="6903"/>
          <w:tab w:val="left" w:pos="9230"/>
        </w:tabs>
        <w:spacing w:line="276" w:lineRule="auto"/>
        <w:ind w:right="685"/>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 xml:space="preserve">понятие </w:t>
      </w: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74CF0" w:rsidRDefault="00DC143A">
      <w:pPr>
        <w:pStyle w:val="a3"/>
        <w:ind w:left="843" w:firstLine="0"/>
      </w:pPr>
      <w:r>
        <w:t>умение</w:t>
      </w:r>
      <w:r>
        <w:rPr>
          <w:spacing w:val="-2"/>
        </w:rPr>
        <w:t xml:space="preserve"> </w:t>
      </w:r>
      <w:r>
        <w:t>анализировать</w:t>
      </w:r>
      <w:r>
        <w:rPr>
          <w:spacing w:val="-2"/>
        </w:rPr>
        <w:t xml:space="preserve"> </w:t>
      </w:r>
      <w:r>
        <w:t>и</w:t>
      </w:r>
      <w:r>
        <w:rPr>
          <w:spacing w:val="-3"/>
        </w:rPr>
        <w:t xml:space="preserve"> </w:t>
      </w:r>
      <w:r>
        <w:t>выявлять</w:t>
      </w:r>
      <w:r>
        <w:rPr>
          <w:spacing w:val="-3"/>
        </w:rPr>
        <w:t xml:space="preserve"> </w:t>
      </w:r>
      <w:r>
        <w:t>взаимосвязи</w:t>
      </w:r>
      <w:r>
        <w:rPr>
          <w:spacing w:val="-8"/>
        </w:rPr>
        <w:t xml:space="preserve"> </w:t>
      </w:r>
      <w:r>
        <w:t>природы,</w:t>
      </w:r>
      <w:r>
        <w:rPr>
          <w:spacing w:val="-2"/>
        </w:rPr>
        <w:t xml:space="preserve"> </w:t>
      </w:r>
      <w:r>
        <w:t>общества и</w:t>
      </w:r>
      <w:r>
        <w:rPr>
          <w:spacing w:val="-2"/>
        </w:rPr>
        <w:t xml:space="preserve"> экономики;</w:t>
      </w:r>
    </w:p>
    <w:p w:rsidR="00A74CF0" w:rsidRDefault="00DC143A">
      <w:pPr>
        <w:pStyle w:val="a3"/>
        <w:spacing w:before="41" w:line="276" w:lineRule="auto"/>
        <w:ind w:right="676"/>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74CF0" w:rsidRDefault="00DC143A">
      <w:pPr>
        <w:pStyle w:val="a3"/>
        <w:spacing w:line="276" w:lineRule="auto"/>
        <w:ind w:right="687"/>
      </w:pPr>
      <w:r>
        <w:t>способность обучающихся осознавать стрессовую ситуацию, оценивать происходящие изменения</w:t>
      </w:r>
      <w:r>
        <w:rPr>
          <w:spacing w:val="79"/>
        </w:rPr>
        <w:t xml:space="preserve"> </w:t>
      </w:r>
      <w:r>
        <w:t>и</w:t>
      </w:r>
      <w:r>
        <w:rPr>
          <w:spacing w:val="51"/>
          <w:w w:val="150"/>
        </w:rPr>
        <w:t xml:space="preserve"> </w:t>
      </w:r>
      <w:r>
        <w:t>их</w:t>
      </w:r>
      <w:r>
        <w:rPr>
          <w:spacing w:val="50"/>
          <w:w w:val="150"/>
        </w:rPr>
        <w:t xml:space="preserve"> </w:t>
      </w:r>
      <w:r>
        <w:t>последствия,</w:t>
      </w:r>
      <w:r>
        <w:rPr>
          <w:spacing w:val="53"/>
          <w:w w:val="150"/>
        </w:rPr>
        <w:t xml:space="preserve"> </w:t>
      </w:r>
      <w:r>
        <w:t>воспринимать</w:t>
      </w:r>
      <w:r>
        <w:rPr>
          <w:spacing w:val="52"/>
          <w:w w:val="150"/>
        </w:rPr>
        <w:t xml:space="preserve"> </w:t>
      </w:r>
      <w:r>
        <w:t>стрессовую</w:t>
      </w:r>
      <w:r>
        <w:rPr>
          <w:spacing w:val="53"/>
          <w:w w:val="150"/>
        </w:rPr>
        <w:t xml:space="preserve"> </w:t>
      </w:r>
      <w:r>
        <w:t>ситуацию</w:t>
      </w:r>
      <w:r>
        <w:rPr>
          <w:spacing w:val="58"/>
          <w:w w:val="150"/>
        </w:rPr>
        <w:t xml:space="preserve"> </w:t>
      </w:r>
      <w:r>
        <w:t>как</w:t>
      </w:r>
      <w:r>
        <w:rPr>
          <w:spacing w:val="54"/>
          <w:w w:val="150"/>
        </w:rPr>
        <w:t xml:space="preserve"> </w:t>
      </w:r>
      <w:r>
        <w:t>вызов,</w:t>
      </w:r>
      <w:r>
        <w:rPr>
          <w:spacing w:val="53"/>
          <w:w w:val="150"/>
        </w:rPr>
        <w:t xml:space="preserve"> </w:t>
      </w:r>
      <w:r>
        <w:rPr>
          <w:spacing w:val="-2"/>
        </w:rPr>
        <w:t>требующий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контрмер;</w:t>
      </w:r>
    </w:p>
    <w:p w:rsidR="00A74CF0" w:rsidRDefault="00DC143A">
      <w:pPr>
        <w:pStyle w:val="a3"/>
        <w:spacing w:before="41" w:line="276" w:lineRule="auto"/>
        <w:ind w:right="686"/>
      </w:pPr>
      <w:r>
        <w:t>оценивать</w:t>
      </w:r>
      <w:r>
        <w:rPr>
          <w:spacing w:val="69"/>
          <w:w w:val="150"/>
        </w:rPr>
        <w:t xml:space="preserve">   </w:t>
      </w:r>
      <w:r>
        <w:t>ситуацию</w:t>
      </w:r>
      <w:r>
        <w:rPr>
          <w:spacing w:val="69"/>
          <w:w w:val="150"/>
        </w:rPr>
        <w:t xml:space="preserve">   </w:t>
      </w:r>
      <w:r>
        <w:t>стресса,</w:t>
      </w:r>
      <w:r>
        <w:rPr>
          <w:spacing w:val="71"/>
          <w:w w:val="150"/>
        </w:rPr>
        <w:t xml:space="preserve">   </w:t>
      </w:r>
      <w:r>
        <w:t>корректировать</w:t>
      </w:r>
      <w:r>
        <w:rPr>
          <w:spacing w:val="70"/>
          <w:w w:val="150"/>
        </w:rPr>
        <w:t xml:space="preserve">   </w:t>
      </w:r>
      <w:r>
        <w:t>принимаемые</w:t>
      </w:r>
      <w:r>
        <w:rPr>
          <w:spacing w:val="70"/>
          <w:w w:val="150"/>
        </w:rPr>
        <w:t xml:space="preserve">   </w:t>
      </w:r>
      <w:r>
        <w:t>решения и действия, формулировать и оценивать риски и последствия, формировать опыт, уметь находить</w:t>
      </w:r>
      <w:r>
        <w:rPr>
          <w:spacing w:val="80"/>
          <w:w w:val="150"/>
        </w:rPr>
        <w:t xml:space="preserve">  </w:t>
      </w:r>
      <w:r>
        <w:t>позитивное</w:t>
      </w:r>
      <w:r>
        <w:rPr>
          <w:spacing w:val="80"/>
          <w:w w:val="150"/>
        </w:rPr>
        <w:t xml:space="preserve">  </w:t>
      </w:r>
      <w:r>
        <w:t>в</w:t>
      </w:r>
      <w:r>
        <w:rPr>
          <w:spacing w:val="80"/>
          <w:w w:val="150"/>
        </w:rPr>
        <w:t xml:space="preserve">  </w:t>
      </w:r>
      <w:r>
        <w:t>произошедшей</w:t>
      </w:r>
      <w:r>
        <w:rPr>
          <w:spacing w:val="80"/>
          <w:w w:val="150"/>
        </w:rPr>
        <w:t xml:space="preserve">  </w:t>
      </w:r>
      <w:r>
        <w:t>ситуации;</w:t>
      </w:r>
      <w:r>
        <w:rPr>
          <w:spacing w:val="80"/>
          <w:w w:val="150"/>
        </w:rPr>
        <w:t xml:space="preserve">  </w:t>
      </w:r>
      <w:r>
        <w:t>быть</w:t>
      </w:r>
      <w:r>
        <w:rPr>
          <w:spacing w:val="80"/>
          <w:w w:val="150"/>
        </w:rPr>
        <w:t xml:space="preserve">  </w:t>
      </w:r>
      <w:r>
        <w:t>готовым</w:t>
      </w:r>
      <w:r>
        <w:rPr>
          <w:spacing w:val="80"/>
          <w:w w:val="150"/>
        </w:rPr>
        <w:t xml:space="preserve">  </w:t>
      </w:r>
      <w:r>
        <w:t>действовать</w:t>
      </w:r>
      <w:r>
        <w:rPr>
          <w:spacing w:val="40"/>
        </w:rPr>
        <w:t xml:space="preserve"> </w:t>
      </w:r>
      <w:r>
        <w:t>в отсутствие гарантий успеха.</w:t>
      </w:r>
    </w:p>
    <w:p w:rsidR="00A74CF0" w:rsidRDefault="00DC143A">
      <w:pPr>
        <w:pStyle w:val="a3"/>
        <w:spacing w:before="3" w:line="276" w:lineRule="auto"/>
        <w:ind w:right="686"/>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4CF0" w:rsidRDefault="00DC143A">
      <w:pPr>
        <w:pStyle w:val="a3"/>
        <w:spacing w:line="276" w:lineRule="auto"/>
        <w:ind w:right="693"/>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before="2" w:line="276" w:lineRule="auto"/>
        <w:ind w:right="691"/>
      </w:pPr>
      <w:r>
        <w:t>выявлять</w:t>
      </w:r>
      <w:r>
        <w:rPr>
          <w:spacing w:val="72"/>
          <w:w w:val="150"/>
        </w:rPr>
        <w:t xml:space="preserve">  </w:t>
      </w:r>
      <w:r>
        <w:t>и</w:t>
      </w:r>
      <w:r>
        <w:rPr>
          <w:spacing w:val="70"/>
          <w:w w:val="150"/>
        </w:rPr>
        <w:t xml:space="preserve">  </w:t>
      </w:r>
      <w:r>
        <w:t>характеризовать</w:t>
      </w:r>
      <w:r>
        <w:rPr>
          <w:spacing w:val="70"/>
          <w:w w:val="150"/>
        </w:rPr>
        <w:t xml:space="preserve">  </w:t>
      </w:r>
      <w:r>
        <w:t>существенные</w:t>
      </w:r>
      <w:r>
        <w:rPr>
          <w:spacing w:val="72"/>
          <w:w w:val="150"/>
        </w:rPr>
        <w:t xml:space="preserve">  </w:t>
      </w:r>
      <w:r>
        <w:t>признаки</w:t>
      </w:r>
      <w:r>
        <w:rPr>
          <w:spacing w:val="72"/>
          <w:w w:val="150"/>
        </w:rPr>
        <w:t xml:space="preserve">  </w:t>
      </w:r>
      <w:r>
        <w:t>социальных</w:t>
      </w:r>
      <w:r>
        <w:rPr>
          <w:spacing w:val="70"/>
          <w:w w:val="150"/>
        </w:rPr>
        <w:t xml:space="preserve">  </w:t>
      </w:r>
      <w:r>
        <w:t>явлений и процессов;</w:t>
      </w:r>
    </w:p>
    <w:p w:rsidR="00A74CF0" w:rsidRDefault="00DC143A">
      <w:pPr>
        <w:pStyle w:val="a3"/>
        <w:spacing w:line="276" w:lineRule="auto"/>
        <w:ind w:right="684"/>
      </w:pPr>
      <w:r>
        <w:t>устанавливать</w:t>
      </w:r>
      <w:r>
        <w:rPr>
          <w:spacing w:val="-2"/>
        </w:rPr>
        <w:t xml:space="preserve"> </w:t>
      </w:r>
      <w:r>
        <w:t>существенный</w:t>
      </w:r>
      <w:r>
        <w:rPr>
          <w:spacing w:val="-2"/>
        </w:rPr>
        <w:t xml:space="preserve"> </w:t>
      </w:r>
      <w:r>
        <w:t>признак</w:t>
      </w:r>
      <w:r>
        <w:rPr>
          <w:spacing w:val="-4"/>
        </w:rPr>
        <w:t xml:space="preserve"> </w:t>
      </w:r>
      <w:r>
        <w:t>классификации</w:t>
      </w:r>
      <w:r>
        <w:rPr>
          <w:spacing w:val="-2"/>
        </w:rPr>
        <w:t xml:space="preserve"> </w:t>
      </w:r>
      <w:r>
        <w:t>социальных</w:t>
      </w:r>
      <w:r>
        <w:rPr>
          <w:spacing w:val="-7"/>
        </w:rPr>
        <w:t xml:space="preserve"> </w:t>
      </w:r>
      <w:r>
        <w:t>фактов,</w:t>
      </w:r>
      <w:r>
        <w:rPr>
          <w:spacing w:val="-5"/>
        </w:rPr>
        <w:t xml:space="preserve"> </w:t>
      </w:r>
      <w:r>
        <w:t>основания</w:t>
      </w:r>
      <w:r>
        <w:rPr>
          <w:spacing w:val="-3"/>
        </w:rPr>
        <w:t xml:space="preserve"> </w:t>
      </w:r>
      <w:r>
        <w:t>для их обобщения и сравнения, критерии проводимого анализа;</w:t>
      </w:r>
    </w:p>
    <w:p w:rsidR="00A74CF0" w:rsidRDefault="00DC143A">
      <w:pPr>
        <w:pStyle w:val="a3"/>
        <w:spacing w:line="276" w:lineRule="auto"/>
        <w:ind w:right="689"/>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 рассматриваемых фактах, данных и наблюдениях;</w:t>
      </w:r>
    </w:p>
    <w:p w:rsidR="00A74CF0" w:rsidRDefault="00DC143A">
      <w:pPr>
        <w:pStyle w:val="a3"/>
        <w:spacing w:line="275" w:lineRule="exact"/>
        <w:ind w:left="843" w:firstLine="0"/>
      </w:pPr>
      <w:r>
        <w:t>предлагать</w:t>
      </w:r>
      <w:r>
        <w:rPr>
          <w:spacing w:val="-2"/>
        </w:rPr>
        <w:t xml:space="preserve"> </w:t>
      </w:r>
      <w:r>
        <w:t>критерии</w:t>
      </w:r>
      <w:r>
        <w:rPr>
          <w:spacing w:val="-4"/>
        </w:rPr>
        <w:t xml:space="preserve"> </w:t>
      </w:r>
      <w:r>
        <w:t>для выявления</w:t>
      </w:r>
      <w:r>
        <w:rPr>
          <w:spacing w:val="-5"/>
        </w:rPr>
        <w:t xml:space="preserve"> </w:t>
      </w:r>
      <w:r>
        <w:t>закономерностей</w:t>
      </w:r>
      <w:r>
        <w:rPr>
          <w:spacing w:val="-4"/>
        </w:rPr>
        <w:t xml:space="preserve"> </w:t>
      </w:r>
      <w:r>
        <w:t>и</w:t>
      </w:r>
      <w:r>
        <w:rPr>
          <w:spacing w:val="-3"/>
        </w:rPr>
        <w:t xml:space="preserve"> </w:t>
      </w:r>
      <w:r>
        <w:rPr>
          <w:spacing w:val="-2"/>
        </w:rPr>
        <w:t>противоречий;</w:t>
      </w:r>
    </w:p>
    <w:p w:rsidR="00A74CF0" w:rsidRDefault="00DC143A">
      <w:pPr>
        <w:pStyle w:val="a3"/>
        <w:spacing w:before="39" w:line="276" w:lineRule="auto"/>
        <w:ind w:right="692"/>
      </w:pPr>
      <w:r>
        <w:t xml:space="preserve">выявлять дефицит информации, данных, необходимых для решения поставленной </w:t>
      </w:r>
      <w:r>
        <w:rPr>
          <w:spacing w:val="-2"/>
        </w:rPr>
        <w:t>задачи;</w:t>
      </w:r>
    </w:p>
    <w:p w:rsidR="00A74CF0" w:rsidRDefault="00DC143A">
      <w:pPr>
        <w:pStyle w:val="a3"/>
        <w:spacing w:before="4"/>
        <w:ind w:left="843" w:firstLine="0"/>
      </w:pPr>
      <w:r>
        <w:t>выявлять</w:t>
      </w:r>
      <w:r>
        <w:rPr>
          <w:spacing w:val="-4"/>
        </w:rPr>
        <w:t xml:space="preserve"> </w:t>
      </w:r>
      <w:r>
        <w:t>причинно-следственные</w:t>
      </w:r>
      <w:r>
        <w:rPr>
          <w:spacing w:val="-3"/>
        </w:rPr>
        <w:t xml:space="preserve"> </w:t>
      </w:r>
      <w:r>
        <w:t>связи</w:t>
      </w:r>
      <w:r>
        <w:rPr>
          <w:spacing w:val="-6"/>
        </w:rPr>
        <w:t xml:space="preserve"> </w:t>
      </w:r>
      <w:r>
        <w:t>при</w:t>
      </w:r>
      <w:r>
        <w:rPr>
          <w:spacing w:val="-6"/>
        </w:rPr>
        <w:t xml:space="preserve"> </w:t>
      </w:r>
      <w:r>
        <w:t>изучении</w:t>
      </w:r>
      <w:r>
        <w:rPr>
          <w:spacing w:val="-1"/>
        </w:rPr>
        <w:t xml:space="preserve"> </w:t>
      </w:r>
      <w:r>
        <w:t>явлений</w:t>
      </w:r>
      <w:r>
        <w:rPr>
          <w:spacing w:val="-5"/>
        </w:rPr>
        <w:t xml:space="preserve"> </w:t>
      </w:r>
      <w:r>
        <w:t>и</w:t>
      </w:r>
      <w:r>
        <w:rPr>
          <w:spacing w:val="-1"/>
        </w:rPr>
        <w:t xml:space="preserve"> </w:t>
      </w:r>
      <w:r>
        <w:rPr>
          <w:spacing w:val="-2"/>
        </w:rPr>
        <w:t>процессов;</w:t>
      </w:r>
    </w:p>
    <w:p w:rsidR="00A74CF0" w:rsidRDefault="00DC143A">
      <w:pPr>
        <w:pStyle w:val="a3"/>
        <w:spacing w:before="41" w:line="276" w:lineRule="auto"/>
        <w:ind w:right="692"/>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pPr>
        <w:pStyle w:val="a3"/>
        <w:spacing w:line="276" w:lineRule="auto"/>
        <w:ind w:right="685"/>
      </w:pPr>
      <w:r>
        <w:rPr>
          <w:position w:val="1"/>
        </w:rPr>
        <w:t xml:space="preserve">самостоятельно выбирать способ решения учебной задачи </w:t>
      </w:r>
      <w:r>
        <w:t>(</w:t>
      </w:r>
      <w:r>
        <w:rPr>
          <w:position w:val="1"/>
        </w:rPr>
        <w:t xml:space="preserve">сравнивать несколько </w:t>
      </w:r>
      <w:r>
        <w:t xml:space="preserve">вариантов решения, выбирать наиболее подходящий с учётом самостоятельно выделенных </w:t>
      </w:r>
      <w:r>
        <w:rPr>
          <w:spacing w:val="-2"/>
        </w:rPr>
        <w:t>критериев).</w:t>
      </w:r>
    </w:p>
    <w:p w:rsidR="00A74CF0" w:rsidRDefault="00DC143A">
      <w:pPr>
        <w:pStyle w:val="a3"/>
        <w:spacing w:line="275" w:lineRule="exact"/>
        <w:ind w:left="843" w:firstLine="0"/>
      </w:pPr>
      <w:r>
        <w:t>осознавать</w:t>
      </w:r>
      <w:r>
        <w:rPr>
          <w:spacing w:val="-4"/>
        </w:rPr>
        <w:t xml:space="preserve"> </w:t>
      </w:r>
      <w:r>
        <w:t>невозможность</w:t>
      </w:r>
      <w:r>
        <w:rPr>
          <w:spacing w:val="-5"/>
        </w:rPr>
        <w:t xml:space="preserve"> </w:t>
      </w:r>
      <w:r>
        <w:t>контролировать</w:t>
      </w:r>
      <w:r>
        <w:rPr>
          <w:spacing w:val="-6"/>
        </w:rPr>
        <w:t xml:space="preserve"> </w:t>
      </w:r>
      <w:r>
        <w:t>всё</w:t>
      </w:r>
      <w:r>
        <w:rPr>
          <w:spacing w:val="-7"/>
        </w:rPr>
        <w:t xml:space="preserve"> </w:t>
      </w:r>
      <w:r>
        <w:rPr>
          <w:spacing w:val="-2"/>
        </w:rPr>
        <w:t>вокруг.</w:t>
      </w:r>
    </w:p>
    <w:p w:rsidR="00A74CF0" w:rsidRDefault="00DC143A">
      <w:pPr>
        <w:pStyle w:val="a3"/>
        <w:spacing w:before="44" w:line="276" w:lineRule="auto"/>
        <w:ind w:right="69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5" w:lineRule="exact"/>
        <w:ind w:left="843"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spacing w:before="41" w:line="276" w:lineRule="auto"/>
        <w:ind w:right="68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pPr>
        <w:pStyle w:val="a3"/>
        <w:spacing w:line="276" w:lineRule="auto"/>
        <w:ind w:right="704"/>
      </w:pPr>
      <w:r>
        <w:t>формулировать гипотезу об истинности собственных суждений и суждений других, аргументировать свою позицию, мнение;</w:t>
      </w:r>
    </w:p>
    <w:p w:rsidR="00A74CF0" w:rsidRDefault="00DC143A">
      <w:pPr>
        <w:pStyle w:val="a3"/>
        <w:spacing w:line="278" w:lineRule="auto"/>
        <w:ind w:right="686"/>
      </w:pPr>
      <w:r>
        <w:t>проводить</w:t>
      </w:r>
      <w:r>
        <w:rPr>
          <w:spacing w:val="75"/>
        </w:rPr>
        <w:t xml:space="preserve">  </w:t>
      </w:r>
      <w:r>
        <w:t>по</w:t>
      </w:r>
      <w:r>
        <w:rPr>
          <w:spacing w:val="74"/>
        </w:rPr>
        <w:t xml:space="preserve">  </w:t>
      </w:r>
      <w:r>
        <w:t>самостоятельно</w:t>
      </w:r>
      <w:r>
        <w:rPr>
          <w:spacing w:val="78"/>
        </w:rPr>
        <w:t xml:space="preserve">  </w:t>
      </w:r>
      <w:r>
        <w:t>составленному</w:t>
      </w:r>
      <w:r>
        <w:rPr>
          <w:spacing w:val="69"/>
        </w:rPr>
        <w:t xml:space="preserve">  </w:t>
      </w:r>
      <w:r>
        <w:t>плану</w:t>
      </w:r>
      <w:r>
        <w:rPr>
          <w:spacing w:val="69"/>
        </w:rPr>
        <w:t xml:space="preserve">  </w:t>
      </w:r>
      <w:r>
        <w:t>небольшое</w:t>
      </w:r>
      <w:r>
        <w:rPr>
          <w:spacing w:val="74"/>
        </w:rPr>
        <w:t xml:space="preserve">  </w:t>
      </w:r>
      <w:r>
        <w:t xml:space="preserve">исследование </w:t>
      </w:r>
      <w:r>
        <w:rPr>
          <w:position w:val="1"/>
        </w:rPr>
        <w:t>по</w:t>
      </w:r>
      <w:r>
        <w:rPr>
          <w:spacing w:val="80"/>
          <w:position w:val="1"/>
        </w:rPr>
        <w:t xml:space="preserve">  </w:t>
      </w:r>
      <w:r>
        <w:rPr>
          <w:position w:val="1"/>
        </w:rPr>
        <w:t>установлению</w:t>
      </w:r>
      <w:r>
        <w:rPr>
          <w:spacing w:val="80"/>
          <w:position w:val="1"/>
        </w:rPr>
        <w:t xml:space="preserve">  </w:t>
      </w:r>
      <w:r>
        <w:rPr>
          <w:position w:val="1"/>
        </w:rPr>
        <w:t>особенностей</w:t>
      </w:r>
      <w:r>
        <w:rPr>
          <w:spacing w:val="80"/>
          <w:position w:val="1"/>
        </w:rPr>
        <w:t xml:space="preserve">  </w:t>
      </w:r>
      <w:r>
        <w:rPr>
          <w:position w:val="1"/>
        </w:rPr>
        <w:t>объекта</w:t>
      </w:r>
      <w:r>
        <w:rPr>
          <w:spacing w:val="80"/>
          <w:position w:val="1"/>
        </w:rPr>
        <w:t xml:space="preserve">  </w:t>
      </w:r>
      <w:r>
        <w:t>изучения,</w:t>
      </w:r>
      <w:r>
        <w:rPr>
          <w:spacing w:val="80"/>
        </w:rPr>
        <w:t xml:space="preserve">  </w:t>
      </w:r>
      <w:r>
        <w:t>причинно-следственных</w:t>
      </w:r>
      <w:r>
        <w:rPr>
          <w:spacing w:val="80"/>
        </w:rPr>
        <w:t xml:space="preserve">  </w:t>
      </w:r>
      <w:r>
        <w:t>связей</w:t>
      </w:r>
      <w:r>
        <w:rPr>
          <w:spacing w:val="40"/>
        </w:rPr>
        <w:t xml:space="preserve"> </w:t>
      </w:r>
      <w:r>
        <w:t>и зависимостей объектов между собой;</w:t>
      </w:r>
    </w:p>
    <w:p w:rsidR="00A74CF0" w:rsidRDefault="00DC143A">
      <w:pPr>
        <w:pStyle w:val="a3"/>
        <w:spacing w:line="276" w:lineRule="auto"/>
        <w:ind w:right="693"/>
      </w:pPr>
      <w:r>
        <w:t xml:space="preserve">оценивать на применимость и достоверность информацию, полученную в ходе </w:t>
      </w:r>
      <w:r>
        <w:rPr>
          <w:spacing w:val="-2"/>
        </w:rPr>
        <w:t>исследования;</w:t>
      </w:r>
    </w:p>
    <w:p w:rsidR="00A74CF0" w:rsidRDefault="00DC143A">
      <w:pPr>
        <w:pStyle w:val="a3"/>
        <w:spacing w:line="276" w:lineRule="auto"/>
        <w:ind w:right="688"/>
      </w:pPr>
      <w:r>
        <w:t>самостоятельно формулировать обобщения и выводы по результатам проведённого наблюдения, исследования,</w:t>
      </w:r>
      <w:r>
        <w:rPr>
          <w:spacing w:val="-5"/>
        </w:rPr>
        <w:t xml:space="preserve"> </w:t>
      </w:r>
      <w:r>
        <w:t>владеть</w:t>
      </w:r>
      <w:r>
        <w:rPr>
          <w:spacing w:val="-1"/>
        </w:rPr>
        <w:t xml:space="preserve"> </w:t>
      </w:r>
      <w:r>
        <w:t>инструментами</w:t>
      </w:r>
      <w:r>
        <w:rPr>
          <w:spacing w:val="-6"/>
        </w:rPr>
        <w:t xml:space="preserve"> </w:t>
      </w:r>
      <w:r>
        <w:t>оценки</w:t>
      </w:r>
      <w:r>
        <w:rPr>
          <w:spacing w:val="-1"/>
        </w:rPr>
        <w:t xml:space="preserve"> </w:t>
      </w:r>
      <w:r>
        <w:t>достоверности</w:t>
      </w:r>
      <w:r>
        <w:rPr>
          <w:spacing w:val="-1"/>
        </w:rPr>
        <w:t xml:space="preserve"> </w:t>
      </w:r>
      <w:r>
        <w:t>полученных</w:t>
      </w:r>
      <w:r>
        <w:rPr>
          <w:spacing w:val="-7"/>
        </w:rPr>
        <w:t xml:space="preserve"> </w:t>
      </w:r>
      <w:r>
        <w:t>выводов и обобщений;</w:t>
      </w:r>
    </w:p>
    <w:p w:rsidR="00A74CF0" w:rsidRDefault="00DC143A">
      <w:pPr>
        <w:pStyle w:val="a3"/>
        <w:spacing w:line="278" w:lineRule="auto"/>
        <w:ind w:right="690"/>
      </w:pPr>
      <w:r>
        <w:t>прогнозировать</w:t>
      </w:r>
      <w:r>
        <w:rPr>
          <w:spacing w:val="66"/>
          <w:w w:val="150"/>
        </w:rPr>
        <w:t xml:space="preserve">   </w:t>
      </w:r>
      <w:r>
        <w:t>возможное</w:t>
      </w:r>
      <w:r>
        <w:rPr>
          <w:spacing w:val="65"/>
          <w:w w:val="150"/>
        </w:rPr>
        <w:t xml:space="preserve">   </w:t>
      </w:r>
      <w:r>
        <w:t>дальнейшее</w:t>
      </w:r>
      <w:r>
        <w:rPr>
          <w:spacing w:val="64"/>
          <w:w w:val="150"/>
        </w:rPr>
        <w:t xml:space="preserve">   </w:t>
      </w:r>
      <w:r>
        <w:t>развитие</w:t>
      </w:r>
      <w:r>
        <w:rPr>
          <w:spacing w:val="65"/>
          <w:w w:val="150"/>
        </w:rPr>
        <w:t xml:space="preserve">   </w:t>
      </w:r>
      <w:r>
        <w:t>процессов,</w:t>
      </w:r>
      <w:r>
        <w:rPr>
          <w:spacing w:val="66"/>
          <w:w w:val="15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4"/>
      </w:pPr>
      <w:r>
        <w:lastRenderedPageBreak/>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A74CF0" w:rsidRDefault="00DC143A">
      <w:pPr>
        <w:pStyle w:val="a3"/>
        <w:spacing w:line="278" w:lineRule="auto"/>
        <w:ind w:right="688"/>
      </w:pPr>
      <w:r>
        <w:t>применять различные методы, инструменты и запросы при поиске 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A74CF0" w:rsidRDefault="00DC143A">
      <w:pPr>
        <w:pStyle w:val="a3"/>
        <w:spacing w:line="276" w:lineRule="auto"/>
        <w:ind w:right="688"/>
      </w:pPr>
      <w:r>
        <w:t>выбирать, анализировать, систематизировать и интерпретировать информацию различных видов и форм представления;</w:t>
      </w:r>
    </w:p>
    <w:p w:rsidR="00A74CF0" w:rsidRDefault="00DC143A">
      <w:pPr>
        <w:pStyle w:val="a3"/>
        <w:spacing w:line="276" w:lineRule="auto"/>
        <w:ind w:right="687"/>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A74CF0" w:rsidRDefault="00DC143A">
      <w:pPr>
        <w:pStyle w:val="a3"/>
        <w:spacing w:line="275" w:lineRule="exact"/>
        <w:ind w:left="843" w:firstLine="0"/>
      </w:pPr>
      <w:r>
        <w:t>самостоятельно</w:t>
      </w:r>
      <w:r>
        <w:rPr>
          <w:spacing w:val="-4"/>
        </w:rPr>
        <w:t xml:space="preserve"> </w:t>
      </w:r>
      <w:r>
        <w:t>выбирать</w:t>
      </w:r>
      <w:r>
        <w:rPr>
          <w:spacing w:val="-5"/>
        </w:rPr>
        <w:t xml:space="preserve"> </w:t>
      </w:r>
      <w:r>
        <w:t>оптимальную</w:t>
      </w:r>
      <w:r>
        <w:rPr>
          <w:spacing w:val="-4"/>
        </w:rPr>
        <w:t xml:space="preserve"> </w:t>
      </w:r>
      <w:r>
        <w:t>форму</w:t>
      </w:r>
      <w:r>
        <w:rPr>
          <w:spacing w:val="-7"/>
        </w:rPr>
        <w:t xml:space="preserve"> </w:t>
      </w:r>
      <w:r>
        <w:t>представления</w:t>
      </w:r>
      <w:r>
        <w:rPr>
          <w:spacing w:val="-1"/>
        </w:rPr>
        <w:t xml:space="preserve"> </w:t>
      </w:r>
      <w:r>
        <w:rPr>
          <w:spacing w:val="-2"/>
        </w:rPr>
        <w:t>информации;</w:t>
      </w:r>
    </w:p>
    <w:p w:rsidR="00A74CF0" w:rsidRDefault="00DC143A">
      <w:pPr>
        <w:pStyle w:val="a3"/>
        <w:spacing w:before="34" w:line="280" w:lineRule="auto"/>
        <w:ind w:right="681"/>
      </w:pPr>
      <w:r>
        <w:t>оценивать надёжность информации по критериям, предложенным педагогическим работником или сформулированным самостоятельно;</w:t>
      </w:r>
    </w:p>
    <w:p w:rsidR="00A74CF0" w:rsidRDefault="00DC143A">
      <w:pPr>
        <w:pStyle w:val="a3"/>
        <w:spacing w:line="269" w:lineRule="exact"/>
        <w:ind w:left="843"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A74CF0" w:rsidRDefault="00DC143A">
      <w:pPr>
        <w:pStyle w:val="a3"/>
        <w:spacing w:before="41" w:line="276" w:lineRule="auto"/>
        <w:ind w:right="691"/>
      </w:pPr>
      <w:r>
        <w:t>У обучающегося будут сформированы следующие умения общения как часть коммуникативных универсальных учебных действий:</w:t>
      </w:r>
    </w:p>
    <w:p w:rsidR="00A74CF0" w:rsidRDefault="00DC143A">
      <w:pPr>
        <w:pStyle w:val="a3"/>
        <w:spacing w:line="276" w:lineRule="auto"/>
        <w:ind w:right="685"/>
      </w:pPr>
      <w:r>
        <w:t>воспринимать</w:t>
      </w:r>
      <w:r>
        <w:rPr>
          <w:spacing w:val="64"/>
        </w:rPr>
        <w:t xml:space="preserve">  </w:t>
      </w:r>
      <w:r>
        <w:t>и</w:t>
      </w:r>
      <w:r>
        <w:rPr>
          <w:spacing w:val="64"/>
        </w:rPr>
        <w:t xml:space="preserve">  </w:t>
      </w:r>
      <w:r>
        <w:t>формулировать</w:t>
      </w:r>
      <w:r>
        <w:rPr>
          <w:spacing w:val="67"/>
        </w:rPr>
        <w:t xml:space="preserve">  </w:t>
      </w:r>
      <w:r>
        <w:t>суждения,</w:t>
      </w:r>
      <w:r>
        <w:rPr>
          <w:spacing w:val="65"/>
        </w:rPr>
        <w:t xml:space="preserve">  </w:t>
      </w:r>
      <w:r>
        <w:t>выражать</w:t>
      </w:r>
      <w:r>
        <w:rPr>
          <w:spacing w:val="64"/>
        </w:rPr>
        <w:t xml:space="preserve">  </w:t>
      </w:r>
      <w:r>
        <w:t>эмоции</w:t>
      </w:r>
      <w:r>
        <w:rPr>
          <w:spacing w:val="62"/>
        </w:rPr>
        <w:t xml:space="preserve">  </w:t>
      </w:r>
      <w:r>
        <w:t>в</w:t>
      </w:r>
      <w:r>
        <w:rPr>
          <w:spacing w:val="65"/>
        </w:rPr>
        <w:t xml:space="preserve">  </w:t>
      </w:r>
      <w:r>
        <w:t>соответствии с целями и условиями общения;</w:t>
      </w:r>
    </w:p>
    <w:p w:rsidR="00A74CF0" w:rsidRDefault="00DC143A">
      <w:pPr>
        <w:pStyle w:val="a3"/>
        <w:spacing w:line="275" w:lineRule="exact"/>
        <w:ind w:left="843" w:firstLine="0"/>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A74CF0" w:rsidRDefault="00DC143A">
      <w:pPr>
        <w:pStyle w:val="a3"/>
        <w:spacing w:before="40" w:line="278" w:lineRule="auto"/>
        <w:ind w:right="691"/>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A74CF0" w:rsidRDefault="00DC143A">
      <w:pPr>
        <w:pStyle w:val="a3"/>
        <w:spacing w:line="276" w:lineRule="auto"/>
        <w:ind w:right="688"/>
      </w:pPr>
      <w:r>
        <w:t>понимать</w:t>
      </w:r>
      <w:r>
        <w:rPr>
          <w:spacing w:val="80"/>
          <w:w w:val="150"/>
        </w:rPr>
        <w:t xml:space="preserve">   </w:t>
      </w:r>
      <w:r>
        <w:t>намерения</w:t>
      </w:r>
      <w:r>
        <w:rPr>
          <w:spacing w:val="77"/>
        </w:rPr>
        <w:t xml:space="preserve">    </w:t>
      </w:r>
      <w:r>
        <w:t>других,</w:t>
      </w:r>
      <w:r>
        <w:rPr>
          <w:spacing w:val="79"/>
        </w:rPr>
        <w:t xml:space="preserve">    </w:t>
      </w:r>
      <w:r>
        <w:t>проявлять</w:t>
      </w:r>
      <w:r>
        <w:rPr>
          <w:spacing w:val="77"/>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A74CF0" w:rsidRDefault="00DC143A">
      <w:pPr>
        <w:pStyle w:val="a3"/>
        <w:spacing w:line="276" w:lineRule="auto"/>
        <w:ind w:right="68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A74CF0" w:rsidRDefault="00DC143A">
      <w:pPr>
        <w:pStyle w:val="a3"/>
        <w:spacing w:line="276"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ind w:left="843" w:firstLine="0"/>
      </w:pPr>
      <w:r>
        <w:t>публично</w:t>
      </w:r>
      <w:r>
        <w:rPr>
          <w:spacing w:val="-3"/>
        </w:rPr>
        <w:t xml:space="preserve"> </w:t>
      </w:r>
      <w:r>
        <w:t>представлять</w:t>
      </w:r>
      <w:r>
        <w:rPr>
          <w:spacing w:val="-5"/>
        </w:rPr>
        <w:t xml:space="preserve"> </w:t>
      </w:r>
      <w:r>
        <w:t>результаты</w:t>
      </w:r>
      <w:r>
        <w:rPr>
          <w:spacing w:val="-2"/>
        </w:rPr>
        <w:t xml:space="preserve"> </w:t>
      </w:r>
      <w:r>
        <w:t>выполненного</w:t>
      </w:r>
      <w:r>
        <w:rPr>
          <w:spacing w:val="-5"/>
        </w:rPr>
        <w:t xml:space="preserve"> </w:t>
      </w:r>
      <w:r>
        <w:t>исследования,</w:t>
      </w:r>
      <w:r>
        <w:rPr>
          <w:spacing w:val="-2"/>
        </w:rPr>
        <w:t xml:space="preserve"> проекта;</w:t>
      </w:r>
    </w:p>
    <w:p w:rsidR="00A74CF0" w:rsidRDefault="00DC143A">
      <w:pPr>
        <w:pStyle w:val="a3"/>
        <w:spacing w:before="37" w:line="276" w:lineRule="auto"/>
        <w:ind w:right="690"/>
      </w:pPr>
      <w:r>
        <w:t>самостоятельно</w:t>
      </w:r>
      <w:r>
        <w:rPr>
          <w:spacing w:val="71"/>
        </w:rPr>
        <w:t xml:space="preserve">  </w:t>
      </w:r>
      <w:r>
        <w:t>выбирать</w:t>
      </w:r>
      <w:r>
        <w:rPr>
          <w:spacing w:val="72"/>
        </w:rPr>
        <w:t xml:space="preserve">  </w:t>
      </w:r>
      <w:r>
        <w:t>формат</w:t>
      </w:r>
      <w:r>
        <w:rPr>
          <w:spacing w:val="69"/>
        </w:rPr>
        <w:t xml:space="preserve">  </w:t>
      </w:r>
      <w:r>
        <w:t>выступления</w:t>
      </w:r>
      <w:r>
        <w:rPr>
          <w:spacing w:val="73"/>
        </w:rPr>
        <w:t xml:space="preserve">  </w:t>
      </w:r>
      <w:r>
        <w:t>с</w:t>
      </w:r>
      <w:r>
        <w:rPr>
          <w:spacing w:val="70"/>
        </w:rPr>
        <w:t xml:space="preserve">  </w:t>
      </w:r>
      <w:r>
        <w:t>учётом</w:t>
      </w:r>
      <w:r>
        <w:rPr>
          <w:spacing w:val="72"/>
        </w:rPr>
        <w:t xml:space="preserve">  </w:t>
      </w:r>
      <w:r>
        <w:t>задач</w:t>
      </w:r>
      <w:r>
        <w:rPr>
          <w:spacing w:val="73"/>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pPr>
        <w:pStyle w:val="a3"/>
        <w:spacing w:line="276" w:lineRule="auto"/>
        <w:ind w:right="686"/>
      </w:pPr>
      <w:r>
        <w:t>У обучающегося будут сформированы следующие умения самоорганизации как части регулятивных универсальных учебных действий:</w:t>
      </w:r>
    </w:p>
    <w:p w:rsidR="00A74CF0" w:rsidRDefault="00DC143A">
      <w:pPr>
        <w:pStyle w:val="a3"/>
        <w:spacing w:line="275" w:lineRule="exact"/>
        <w:ind w:left="843"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A74CF0" w:rsidRDefault="00DC143A">
      <w:pPr>
        <w:pStyle w:val="a3"/>
        <w:spacing w:before="39" w:line="280" w:lineRule="auto"/>
        <w:ind w:right="681"/>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A74CF0" w:rsidRDefault="00DC143A">
      <w:pPr>
        <w:pStyle w:val="a3"/>
        <w:spacing w:line="276" w:lineRule="auto"/>
        <w:ind w:right="685"/>
      </w:pPr>
      <w:r>
        <w:t xml:space="preserve">самостоятельно составлять алгоритм решения задачи (или его часть), выбирать способ </w:t>
      </w:r>
      <w:r>
        <w:rPr>
          <w:position w:val="1"/>
        </w:rPr>
        <w:t xml:space="preserve">решения учебной задачи с учётом </w:t>
      </w:r>
      <w:r>
        <w:t>имеющихся ресурсов и собственных возможностей, аргументировать предлагаемые варианты решений;</w:t>
      </w:r>
    </w:p>
    <w:p w:rsidR="00A74CF0" w:rsidRDefault="00DC143A">
      <w:pPr>
        <w:pStyle w:val="a3"/>
        <w:spacing w:line="276" w:lineRule="auto"/>
        <w:ind w:right="687"/>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A74CF0" w:rsidRDefault="00DC143A">
      <w:pPr>
        <w:pStyle w:val="a3"/>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pPr>
        <w:pStyle w:val="a3"/>
        <w:spacing w:before="36"/>
        <w:ind w:left="843" w:firstLine="0"/>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умения</w:t>
      </w:r>
      <w:r>
        <w:rPr>
          <w:spacing w:val="-3"/>
        </w:rPr>
        <w:t xml:space="preserve"> </w:t>
      </w:r>
      <w:r>
        <w:t>совместной</w:t>
      </w:r>
      <w:r>
        <w:rPr>
          <w:spacing w:val="-6"/>
        </w:rPr>
        <w:t xml:space="preserve"> </w:t>
      </w:r>
      <w:r>
        <w:rPr>
          <w:spacing w:val="-2"/>
        </w:rPr>
        <w:t>деятельности: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1"/>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pPr>
        <w:pStyle w:val="a3"/>
        <w:spacing w:before="3" w:line="276" w:lineRule="auto"/>
        <w:ind w:right="682"/>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w w:val="150"/>
        </w:rPr>
        <w:t xml:space="preserve"> </w:t>
      </w:r>
      <w:r>
        <w:t>по её достижению: распределять роли, договариваться, обсуждать процесс и результат совместной работы;</w:t>
      </w:r>
    </w:p>
    <w:p w:rsidR="00A74CF0" w:rsidRDefault="00DC143A">
      <w:pPr>
        <w:pStyle w:val="a3"/>
        <w:spacing w:line="276" w:lineRule="auto"/>
        <w:ind w:right="692"/>
      </w:pPr>
      <w:r>
        <w:t>уметь</w:t>
      </w:r>
      <w:r>
        <w:rPr>
          <w:spacing w:val="-1"/>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 проявлять</w:t>
      </w:r>
      <w:r>
        <w:rPr>
          <w:spacing w:val="-2"/>
        </w:rPr>
        <w:t xml:space="preserve"> </w:t>
      </w:r>
      <w:r>
        <w:t>готовность</w:t>
      </w:r>
      <w:r>
        <w:rPr>
          <w:spacing w:val="-5"/>
        </w:rPr>
        <w:t xml:space="preserve"> </w:t>
      </w:r>
      <w:r>
        <w:t>руководить,</w:t>
      </w:r>
      <w:r>
        <w:rPr>
          <w:spacing w:val="-5"/>
        </w:rPr>
        <w:t xml:space="preserve"> </w:t>
      </w:r>
      <w:r>
        <w:t>выполнять поручения, подчиняться;</w:t>
      </w:r>
    </w:p>
    <w:p w:rsidR="00A74CF0" w:rsidRDefault="00DC143A">
      <w:pPr>
        <w:pStyle w:val="a3"/>
        <w:spacing w:line="276" w:lineRule="auto"/>
        <w:ind w:right="69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76"/>
        </w:rPr>
        <w:t xml:space="preserve"> </w:t>
      </w:r>
      <w:r>
        <w:t>групповых</w:t>
      </w:r>
      <w:r>
        <w:rPr>
          <w:spacing w:val="79"/>
        </w:rPr>
        <w:t xml:space="preserve"> </w:t>
      </w:r>
      <w:r>
        <w:t>формах</w:t>
      </w:r>
      <w:r>
        <w:rPr>
          <w:spacing w:val="79"/>
        </w:rPr>
        <w:t xml:space="preserve"> </w:t>
      </w:r>
      <w:r>
        <w:t>работы</w:t>
      </w:r>
      <w:r>
        <w:rPr>
          <w:spacing w:val="77"/>
        </w:rPr>
        <w:t xml:space="preserve"> </w:t>
      </w:r>
      <w:r>
        <w:t>(обсуждения,</w:t>
      </w:r>
      <w:r>
        <w:rPr>
          <w:spacing w:val="80"/>
        </w:rPr>
        <w:t xml:space="preserve"> </w:t>
      </w:r>
      <w:r>
        <w:t>обмен</w:t>
      </w:r>
      <w:r>
        <w:rPr>
          <w:spacing w:val="80"/>
        </w:rPr>
        <w:t xml:space="preserve"> </w:t>
      </w:r>
      <w:r>
        <w:t>мнений,</w:t>
      </w:r>
    </w:p>
    <w:p w:rsidR="00A74CF0" w:rsidRDefault="00DC143A">
      <w:pPr>
        <w:pStyle w:val="a3"/>
        <w:spacing w:before="1"/>
        <w:ind w:firstLine="0"/>
      </w:pPr>
      <w:r>
        <w:t>«мозговые</w:t>
      </w:r>
      <w:r>
        <w:rPr>
          <w:spacing w:val="-6"/>
        </w:rPr>
        <w:t xml:space="preserve"> </w:t>
      </w:r>
      <w:r>
        <w:t>штурмы»</w:t>
      </w:r>
      <w:r>
        <w:rPr>
          <w:spacing w:val="-5"/>
        </w:rPr>
        <w:t xml:space="preserve"> </w:t>
      </w:r>
      <w:r>
        <w:t>и</w:t>
      </w:r>
      <w:r>
        <w:rPr>
          <w:spacing w:val="1"/>
        </w:rPr>
        <w:t xml:space="preserve"> </w:t>
      </w:r>
      <w:r>
        <w:rPr>
          <w:spacing w:val="-2"/>
        </w:rPr>
        <w:t>иные);</w:t>
      </w:r>
    </w:p>
    <w:p w:rsidR="00A74CF0" w:rsidRDefault="00DC143A">
      <w:pPr>
        <w:pStyle w:val="a3"/>
        <w:spacing w:before="41" w:line="276" w:lineRule="auto"/>
        <w:ind w:right="6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pPr>
        <w:pStyle w:val="a3"/>
        <w:spacing w:line="276" w:lineRule="auto"/>
        <w:ind w:right="68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line="276" w:lineRule="auto"/>
        <w:ind w:right="681"/>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74CF0" w:rsidRDefault="00DC143A">
      <w:pPr>
        <w:pStyle w:val="a3"/>
        <w:spacing w:before="1" w:line="276" w:lineRule="auto"/>
        <w:ind w:left="843" w:right="2783"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tabs>
          <w:tab w:val="left" w:pos="2234"/>
          <w:tab w:val="left" w:pos="3452"/>
          <w:tab w:val="left" w:pos="3898"/>
          <w:tab w:val="left" w:pos="5380"/>
          <w:tab w:val="left" w:pos="6814"/>
          <w:tab w:val="left" w:pos="7982"/>
          <w:tab w:val="left" w:pos="8894"/>
        </w:tabs>
        <w:spacing w:line="276" w:lineRule="auto"/>
        <w:ind w:right="689"/>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74CF0" w:rsidRDefault="00DC143A">
      <w:pPr>
        <w:pStyle w:val="a3"/>
        <w:spacing w:line="276" w:lineRule="auto"/>
        <w:ind w:right="695"/>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A74CF0" w:rsidRDefault="00DC143A">
      <w:pPr>
        <w:pStyle w:val="a3"/>
        <w:spacing w:line="276"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80"/>
        </w:rPr>
        <w:t xml:space="preserve"> </w:t>
      </w:r>
      <w:r>
        <w:t>изменившихся ситуаций, установленных ошибок, возникших трудностей;</w:t>
      </w:r>
    </w:p>
    <w:p w:rsidR="00A74CF0" w:rsidRDefault="00DC143A">
      <w:pPr>
        <w:pStyle w:val="a3"/>
        <w:spacing w:before="1"/>
        <w:ind w:left="843" w:firstLine="0"/>
        <w:jc w:val="left"/>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pPr>
        <w:pStyle w:val="a3"/>
        <w:spacing w:before="41" w:line="276" w:lineRule="auto"/>
        <w:ind w:left="843" w:right="1471" w:firstLine="0"/>
        <w:jc w:val="left"/>
      </w:pPr>
      <w:r>
        <w:t>различать,</w:t>
      </w:r>
      <w:r>
        <w:rPr>
          <w:spacing w:val="-6"/>
        </w:rPr>
        <w:t xml:space="preserve"> </w:t>
      </w:r>
      <w:r>
        <w:t>называть</w:t>
      </w:r>
      <w:r>
        <w:rPr>
          <w:spacing w:val="-2"/>
        </w:rPr>
        <w:t xml:space="preserve"> </w:t>
      </w:r>
      <w:r>
        <w:t>и</w:t>
      </w:r>
      <w:r>
        <w:rPr>
          <w:spacing w:val="-6"/>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6"/>
        </w:rPr>
        <w:t xml:space="preserve"> </w:t>
      </w:r>
      <w:r>
        <w:t>эмоциями</w:t>
      </w:r>
      <w:r>
        <w:rPr>
          <w:spacing w:val="-2"/>
        </w:rPr>
        <w:t xml:space="preserve"> </w:t>
      </w:r>
      <w:r>
        <w:t>других; выявлять и анализировать причины эмоций;</w:t>
      </w:r>
    </w:p>
    <w:p w:rsidR="00A74CF0" w:rsidRDefault="00DC143A">
      <w:pPr>
        <w:pStyle w:val="a3"/>
        <w:spacing w:line="276" w:lineRule="auto"/>
        <w:ind w:left="843" w:right="695"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A74CF0" w:rsidRDefault="00DC143A">
      <w:pPr>
        <w:pStyle w:val="a3"/>
        <w:spacing w:line="276" w:lineRule="auto"/>
        <w:ind w:left="843" w:right="3128"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1"/>
        </w:rPr>
        <w:t xml:space="preserve"> </w:t>
      </w:r>
      <w:r>
        <w:t>на</w:t>
      </w:r>
      <w:r>
        <w:rPr>
          <w:spacing w:val="-6"/>
        </w:rPr>
        <w:t xml:space="preserve"> </w:t>
      </w:r>
      <w:r>
        <w:t>ошибку</w:t>
      </w:r>
      <w:r>
        <w:rPr>
          <w:spacing w:val="-10"/>
        </w:rPr>
        <w:t xml:space="preserve"> </w:t>
      </w:r>
      <w:r>
        <w:t>и такое</w:t>
      </w:r>
      <w:r>
        <w:rPr>
          <w:spacing w:val="-6"/>
        </w:rPr>
        <w:t xml:space="preserve"> </w:t>
      </w:r>
      <w:r>
        <w:t>же право</w:t>
      </w:r>
      <w:r>
        <w:rPr>
          <w:spacing w:val="-1"/>
        </w:rPr>
        <w:t xml:space="preserve"> </w:t>
      </w:r>
      <w:r>
        <w:t>другого; принимать себя и других, не осуждая;</w:t>
      </w:r>
    </w:p>
    <w:p w:rsidR="00A74CF0" w:rsidRDefault="00DC143A">
      <w:pPr>
        <w:pStyle w:val="a3"/>
        <w:spacing w:before="1"/>
        <w:ind w:left="843"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A74CF0" w:rsidRDefault="00DC143A">
      <w:pPr>
        <w:pStyle w:val="a3"/>
        <w:spacing w:before="41" w:line="276" w:lineRule="auto"/>
        <w:ind w:right="691"/>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обществознанию на уровне основного общего образования должны обеспечивать:</w:t>
      </w:r>
    </w:p>
    <w:p w:rsidR="00A74CF0" w:rsidRDefault="00DC143A" w:rsidP="008D7417">
      <w:pPr>
        <w:pStyle w:val="a5"/>
        <w:numPr>
          <w:ilvl w:val="0"/>
          <w:numId w:val="90"/>
        </w:numPr>
        <w:tabs>
          <w:tab w:val="left" w:pos="1242"/>
        </w:tabs>
        <w:spacing w:line="276" w:lineRule="auto"/>
        <w:ind w:right="682" w:firstLine="710"/>
        <w:jc w:val="both"/>
        <w:rPr>
          <w:sz w:val="24"/>
        </w:rPr>
      </w:pPr>
      <w:r>
        <w:rPr>
          <w:sz w:val="24"/>
        </w:rPr>
        <w:t>освоение и применение системы знаний о социальных свойствах человека, особенностях</w:t>
      </w:r>
      <w:r>
        <w:rPr>
          <w:spacing w:val="-5"/>
          <w:sz w:val="24"/>
        </w:rPr>
        <w:t xml:space="preserve"> </w:t>
      </w:r>
      <w:r>
        <w:rPr>
          <w:sz w:val="24"/>
        </w:rPr>
        <w:t>его взаимодействия</w:t>
      </w:r>
      <w:r>
        <w:rPr>
          <w:spacing w:val="-1"/>
          <w:sz w:val="24"/>
        </w:rPr>
        <w:t xml:space="preserve"> </w:t>
      </w:r>
      <w:r>
        <w:rPr>
          <w:sz w:val="24"/>
        </w:rPr>
        <w:t>с</w:t>
      </w:r>
      <w:r>
        <w:rPr>
          <w:spacing w:val="-2"/>
          <w:sz w:val="24"/>
        </w:rPr>
        <w:t xml:space="preserve"> </w:t>
      </w:r>
      <w:r>
        <w:rPr>
          <w:sz w:val="24"/>
        </w:rPr>
        <w:t>другими</w:t>
      </w:r>
      <w:r>
        <w:rPr>
          <w:spacing w:val="-1"/>
          <w:sz w:val="24"/>
        </w:rPr>
        <w:t xml:space="preserve"> </w:t>
      </w:r>
      <w:r>
        <w:rPr>
          <w:sz w:val="24"/>
        </w:rPr>
        <w:t>людьми, важности</w:t>
      </w:r>
      <w:r>
        <w:rPr>
          <w:spacing w:val="-1"/>
          <w:sz w:val="24"/>
        </w:rPr>
        <w:t xml:space="preserve"> </w:t>
      </w:r>
      <w:r>
        <w:rPr>
          <w:sz w:val="24"/>
        </w:rPr>
        <w:t>семьи</w:t>
      </w:r>
      <w:r>
        <w:rPr>
          <w:spacing w:val="-1"/>
          <w:sz w:val="24"/>
        </w:rPr>
        <w:t xml:space="preserve"> </w:t>
      </w:r>
      <w:r>
        <w:rPr>
          <w:sz w:val="24"/>
        </w:rPr>
        <w:t>как</w:t>
      </w:r>
      <w:r>
        <w:rPr>
          <w:spacing w:val="-3"/>
          <w:sz w:val="24"/>
        </w:rPr>
        <w:t xml:space="preserve"> </w:t>
      </w:r>
      <w:r>
        <w:rPr>
          <w:sz w:val="24"/>
        </w:rPr>
        <w:t>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w:t>
      </w:r>
      <w:r>
        <w:rPr>
          <w:spacing w:val="-2"/>
          <w:sz w:val="24"/>
        </w:rPr>
        <w:t xml:space="preserve"> </w:t>
      </w:r>
      <w:r>
        <w:rPr>
          <w:sz w:val="24"/>
        </w:rPr>
        <w:t>семейного права,</w:t>
      </w:r>
      <w:r>
        <w:rPr>
          <w:spacing w:val="-1"/>
          <w:sz w:val="24"/>
        </w:rPr>
        <w:t xml:space="preserve"> </w:t>
      </w:r>
      <w:r>
        <w:rPr>
          <w:sz w:val="24"/>
        </w:rPr>
        <w:t>основы</w:t>
      </w:r>
      <w:r>
        <w:rPr>
          <w:spacing w:val="-2"/>
          <w:sz w:val="24"/>
        </w:rPr>
        <w:t xml:space="preserve"> </w:t>
      </w:r>
      <w:r>
        <w:rPr>
          <w:sz w:val="24"/>
        </w:rPr>
        <w:t>налогового законодательства), процессах и</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tabs>
          <w:tab w:val="left" w:pos="4049"/>
          <w:tab w:val="left" w:pos="8882"/>
        </w:tabs>
        <w:spacing w:before="69" w:line="276" w:lineRule="auto"/>
        <w:ind w:right="684" w:firstLine="0"/>
      </w:pPr>
      <w:r>
        <w:lastRenderedPageBreak/>
        <w:t xml:space="preserve">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w:t>
      </w:r>
      <w:r>
        <w:rPr>
          <w:spacing w:val="-2"/>
        </w:rPr>
        <w:t>основах</w:t>
      </w:r>
      <w:r>
        <w:tab/>
      </w:r>
      <w:r>
        <w:rPr>
          <w:spacing w:val="-2"/>
        </w:rPr>
        <w:t>государственной</w:t>
      </w:r>
      <w:r>
        <w:tab/>
      </w:r>
      <w:r>
        <w:rPr>
          <w:spacing w:val="-2"/>
        </w:rPr>
        <w:t xml:space="preserve">бюджетной </w:t>
      </w:r>
      <w:r>
        <w:t>и</w:t>
      </w:r>
      <w:r>
        <w:rPr>
          <w:spacing w:val="73"/>
        </w:rPr>
        <w:t xml:space="preserve">   </w:t>
      </w:r>
      <w:r>
        <w:t>денежно-кредитной,</w:t>
      </w:r>
      <w:r>
        <w:rPr>
          <w:spacing w:val="72"/>
        </w:rPr>
        <w:t xml:space="preserve">   </w:t>
      </w:r>
      <w:r>
        <w:t>социальной</w:t>
      </w:r>
      <w:r>
        <w:rPr>
          <w:spacing w:val="73"/>
        </w:rPr>
        <w:t xml:space="preserve">   </w:t>
      </w:r>
      <w:r>
        <w:t>политики,</w:t>
      </w:r>
      <w:r>
        <w:rPr>
          <w:spacing w:val="72"/>
        </w:rPr>
        <w:t xml:space="preserve">   </w:t>
      </w:r>
      <w:r>
        <w:t>политики</w:t>
      </w:r>
      <w:r>
        <w:rPr>
          <w:spacing w:val="71"/>
        </w:rPr>
        <w:t xml:space="preserve">   </w:t>
      </w:r>
      <w:r>
        <w:t>в</w:t>
      </w:r>
      <w:r>
        <w:rPr>
          <w:spacing w:val="73"/>
        </w:rPr>
        <w:t xml:space="preserve">   </w:t>
      </w:r>
      <w:r>
        <w:t>сфере</w:t>
      </w:r>
      <w:r>
        <w:rPr>
          <w:spacing w:val="72"/>
        </w:rPr>
        <w:t xml:space="preserve">   </w:t>
      </w:r>
      <w:r>
        <w:t>культуры и образования, противодействии коррупции в Российской Федерации, обеспечении 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от</w:t>
      </w:r>
      <w:r>
        <w:rPr>
          <w:spacing w:val="80"/>
        </w:rPr>
        <w:t xml:space="preserve">  </w:t>
      </w:r>
      <w:r>
        <w:t>терроризма</w:t>
      </w:r>
      <w:r>
        <w:rPr>
          <w:spacing w:val="40"/>
        </w:rPr>
        <w:t xml:space="preserve"> </w:t>
      </w:r>
      <w:r>
        <w:t>и экстремизма;</w:t>
      </w:r>
    </w:p>
    <w:p w:rsidR="00A74CF0" w:rsidRDefault="00DC143A" w:rsidP="008D7417">
      <w:pPr>
        <w:pStyle w:val="a5"/>
        <w:numPr>
          <w:ilvl w:val="0"/>
          <w:numId w:val="90"/>
        </w:numPr>
        <w:tabs>
          <w:tab w:val="left" w:pos="1112"/>
        </w:tabs>
        <w:spacing w:line="276" w:lineRule="auto"/>
        <w:ind w:right="679" w:firstLine="710"/>
        <w:jc w:val="both"/>
        <w:rPr>
          <w:sz w:val="24"/>
        </w:rPr>
      </w:pPr>
      <w:r>
        <w:rPr>
          <w:sz w:val="24"/>
        </w:rPr>
        <w:t>умение характеризовать традиционные</w:t>
      </w:r>
      <w:r>
        <w:rPr>
          <w:spacing w:val="-4"/>
          <w:sz w:val="24"/>
        </w:rPr>
        <w:t xml:space="preserve"> </w:t>
      </w:r>
      <w:r>
        <w:rPr>
          <w:sz w:val="24"/>
        </w:rPr>
        <w:t>российские духовно-нравственные</w:t>
      </w:r>
      <w:r>
        <w:rPr>
          <w:spacing w:val="-4"/>
          <w:sz w:val="24"/>
        </w:rPr>
        <w:t xml:space="preserve"> </w:t>
      </w:r>
      <w:r>
        <w:rPr>
          <w:sz w:val="24"/>
        </w:rPr>
        <w:t>ценности</w:t>
      </w:r>
      <w:r>
        <w:rPr>
          <w:spacing w:val="-2"/>
          <w:sz w:val="24"/>
        </w:rPr>
        <w:t xml:space="preserve"> </w:t>
      </w:r>
      <w:r>
        <w:rPr>
          <w:sz w:val="24"/>
        </w:rPr>
        <w:t>(в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74CF0" w:rsidRDefault="00DC143A" w:rsidP="008D7417">
      <w:pPr>
        <w:pStyle w:val="a5"/>
        <w:numPr>
          <w:ilvl w:val="0"/>
          <w:numId w:val="90"/>
        </w:numPr>
        <w:tabs>
          <w:tab w:val="left" w:pos="1194"/>
        </w:tabs>
        <w:spacing w:before="3" w:line="276" w:lineRule="auto"/>
        <w:ind w:right="692" w:firstLine="71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w:t>
      </w:r>
      <w:r>
        <w:rPr>
          <w:spacing w:val="40"/>
          <w:sz w:val="24"/>
        </w:rPr>
        <w:t xml:space="preserve"> </w:t>
      </w:r>
      <w:r>
        <w:rPr>
          <w:sz w:val="24"/>
        </w:rPr>
        <w:t>типа социальных</w:t>
      </w:r>
      <w:r>
        <w:rPr>
          <w:spacing w:val="-1"/>
          <w:sz w:val="24"/>
        </w:rPr>
        <w:t xml:space="preserve"> </w:t>
      </w:r>
      <w:r>
        <w:rPr>
          <w:sz w:val="24"/>
        </w:rPr>
        <w:t>отношений, ситуаций, регулируемых</w:t>
      </w:r>
      <w:r>
        <w:rPr>
          <w:spacing w:val="-1"/>
          <w:sz w:val="24"/>
        </w:rPr>
        <w:t xml:space="preserve"> </w:t>
      </w:r>
      <w:r>
        <w:rPr>
          <w:sz w:val="24"/>
        </w:rPr>
        <w:t>различными видами социальных</w:t>
      </w:r>
      <w:r>
        <w:rPr>
          <w:spacing w:val="-1"/>
          <w:sz w:val="24"/>
        </w:rPr>
        <w:t xml:space="preserve"> </w:t>
      </w:r>
      <w:r>
        <w:rPr>
          <w:sz w:val="24"/>
        </w:rPr>
        <w:t>норм, в том числе связанных с правонарушениями и наступлением юридической ответственности,</w:t>
      </w:r>
      <w:r>
        <w:rPr>
          <w:spacing w:val="40"/>
          <w:sz w:val="24"/>
        </w:rPr>
        <w:t xml:space="preserve"> </w:t>
      </w:r>
      <w:r>
        <w:rPr>
          <w:sz w:val="24"/>
        </w:rPr>
        <w:t>связи политических потрясений и социально-экономического кризиса в государстве;</w:t>
      </w:r>
    </w:p>
    <w:p w:rsidR="00A74CF0" w:rsidRDefault="00DC143A" w:rsidP="008D7417">
      <w:pPr>
        <w:pStyle w:val="a5"/>
        <w:numPr>
          <w:ilvl w:val="0"/>
          <w:numId w:val="90"/>
        </w:numPr>
        <w:tabs>
          <w:tab w:val="left" w:pos="1232"/>
        </w:tabs>
        <w:spacing w:before="2" w:line="276" w:lineRule="auto"/>
        <w:ind w:right="695" w:firstLine="71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w:t>
      </w:r>
      <w:r>
        <w:rPr>
          <w:spacing w:val="40"/>
          <w:sz w:val="24"/>
        </w:rPr>
        <w:t xml:space="preserve"> </w:t>
      </w:r>
      <w:r>
        <w:rPr>
          <w:sz w:val="24"/>
        </w:rPr>
        <w:t xml:space="preserve">к различным сферам общественной жизни, их существенные признаки, элементы и основные </w:t>
      </w:r>
      <w:r>
        <w:rPr>
          <w:spacing w:val="-2"/>
          <w:sz w:val="24"/>
        </w:rPr>
        <w:t>функции;</w:t>
      </w:r>
    </w:p>
    <w:p w:rsidR="00A74CF0" w:rsidRDefault="00DC143A" w:rsidP="008D7417">
      <w:pPr>
        <w:pStyle w:val="a5"/>
        <w:numPr>
          <w:ilvl w:val="0"/>
          <w:numId w:val="90"/>
        </w:numPr>
        <w:tabs>
          <w:tab w:val="left" w:pos="1112"/>
        </w:tabs>
        <w:spacing w:line="276" w:lineRule="auto"/>
        <w:ind w:right="693" w:firstLine="710"/>
        <w:jc w:val="both"/>
        <w:rPr>
          <w:sz w:val="24"/>
        </w:rPr>
      </w:pPr>
      <w:r>
        <w:rPr>
          <w:sz w:val="24"/>
        </w:rPr>
        <w:t>умение</w:t>
      </w:r>
      <w:r>
        <w:rPr>
          <w:spacing w:val="-5"/>
          <w:sz w:val="24"/>
        </w:rPr>
        <w:t xml:space="preserve"> </w:t>
      </w:r>
      <w:r>
        <w:rPr>
          <w:sz w:val="24"/>
        </w:rPr>
        <w:t>сравнивать</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сравнения)</w:t>
      </w:r>
      <w:r>
        <w:rPr>
          <w:spacing w:val="-3"/>
          <w:sz w:val="24"/>
        </w:rPr>
        <w:t xml:space="preserve"> </w:t>
      </w:r>
      <w:r>
        <w:rPr>
          <w:sz w:val="24"/>
        </w:rPr>
        <w:t>деятельность людей, социальные объекты, явления, процессы в различных сферах общественной жизни, их элементы и основные функции;</w:t>
      </w:r>
    </w:p>
    <w:p w:rsidR="00A74CF0" w:rsidRDefault="00DC143A" w:rsidP="008D7417">
      <w:pPr>
        <w:pStyle w:val="a5"/>
        <w:numPr>
          <w:ilvl w:val="0"/>
          <w:numId w:val="90"/>
        </w:numPr>
        <w:tabs>
          <w:tab w:val="left" w:pos="1204"/>
        </w:tabs>
        <w:spacing w:line="276" w:lineRule="auto"/>
        <w:ind w:right="680" w:firstLine="710"/>
        <w:jc w:val="both"/>
        <w:rPr>
          <w:sz w:val="24"/>
        </w:rPr>
      </w:pPr>
      <w:r>
        <w:rPr>
          <w:sz w:val="24"/>
        </w:rPr>
        <w:t>умение устанавливать и объяснять взаимосвязи социальных объектов, явлений, процессов</w:t>
      </w:r>
      <w:r>
        <w:rPr>
          <w:spacing w:val="72"/>
          <w:w w:val="150"/>
          <w:sz w:val="24"/>
        </w:rPr>
        <w:t xml:space="preserve">   </w:t>
      </w:r>
      <w:r>
        <w:rPr>
          <w:sz w:val="24"/>
        </w:rPr>
        <w:t>в</w:t>
      </w:r>
      <w:r>
        <w:rPr>
          <w:spacing w:val="74"/>
          <w:w w:val="150"/>
          <w:sz w:val="24"/>
        </w:rPr>
        <w:t xml:space="preserve">   </w:t>
      </w:r>
      <w:r>
        <w:rPr>
          <w:sz w:val="24"/>
        </w:rPr>
        <w:t>различных</w:t>
      </w:r>
      <w:r>
        <w:rPr>
          <w:spacing w:val="73"/>
          <w:w w:val="150"/>
          <w:sz w:val="24"/>
        </w:rPr>
        <w:t xml:space="preserve">   </w:t>
      </w:r>
      <w:r>
        <w:rPr>
          <w:sz w:val="24"/>
        </w:rPr>
        <w:t>сферах</w:t>
      </w:r>
      <w:r>
        <w:rPr>
          <w:spacing w:val="73"/>
          <w:w w:val="150"/>
          <w:sz w:val="24"/>
        </w:rPr>
        <w:t xml:space="preserve">   </w:t>
      </w:r>
      <w:r>
        <w:rPr>
          <w:sz w:val="24"/>
        </w:rPr>
        <w:t>общественной</w:t>
      </w:r>
      <w:r>
        <w:rPr>
          <w:spacing w:val="74"/>
          <w:w w:val="150"/>
          <w:sz w:val="24"/>
        </w:rPr>
        <w:t xml:space="preserve">   </w:t>
      </w:r>
      <w:r>
        <w:rPr>
          <w:sz w:val="24"/>
        </w:rPr>
        <w:t>жизни,</w:t>
      </w:r>
      <w:r>
        <w:rPr>
          <w:spacing w:val="74"/>
          <w:w w:val="150"/>
          <w:sz w:val="24"/>
        </w:rPr>
        <w:t xml:space="preserve">   </w:t>
      </w:r>
      <w:r>
        <w:rPr>
          <w:sz w:val="24"/>
        </w:rPr>
        <w:t>их</w:t>
      </w:r>
      <w:r>
        <w:rPr>
          <w:spacing w:val="73"/>
          <w:w w:val="150"/>
          <w:sz w:val="24"/>
        </w:rPr>
        <w:t xml:space="preserve">   </w:t>
      </w:r>
      <w:r>
        <w:rPr>
          <w:sz w:val="24"/>
        </w:rPr>
        <w:t>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A74CF0" w:rsidRDefault="00DC143A" w:rsidP="008D7417">
      <w:pPr>
        <w:pStyle w:val="a5"/>
        <w:numPr>
          <w:ilvl w:val="0"/>
          <w:numId w:val="90"/>
        </w:numPr>
        <w:tabs>
          <w:tab w:val="left" w:pos="1415"/>
        </w:tabs>
        <w:spacing w:line="276" w:lineRule="auto"/>
        <w:ind w:right="682" w:firstLine="710"/>
        <w:jc w:val="both"/>
        <w:rPr>
          <w:sz w:val="24"/>
        </w:rPr>
      </w:pPr>
      <w:r>
        <w:rPr>
          <w:sz w:val="24"/>
        </w:rPr>
        <w:t>умение</w:t>
      </w:r>
      <w:r>
        <w:rPr>
          <w:spacing w:val="80"/>
          <w:w w:val="150"/>
          <w:sz w:val="24"/>
        </w:rPr>
        <w:t xml:space="preserve">  </w:t>
      </w:r>
      <w:r>
        <w:rPr>
          <w:sz w:val="24"/>
        </w:rPr>
        <w:t>использовать</w:t>
      </w:r>
      <w:r>
        <w:rPr>
          <w:spacing w:val="80"/>
          <w:w w:val="150"/>
          <w:sz w:val="24"/>
        </w:rPr>
        <w:t xml:space="preserve">  </w:t>
      </w:r>
      <w:r>
        <w:rPr>
          <w:sz w:val="24"/>
        </w:rPr>
        <w:t>полученные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объяснения</w:t>
      </w:r>
      <w:r>
        <w:rPr>
          <w:spacing w:val="80"/>
          <w:w w:val="150"/>
          <w:sz w:val="24"/>
        </w:rPr>
        <w:t xml:space="preserve">  </w:t>
      </w:r>
      <w:r>
        <w:rPr>
          <w:sz w:val="24"/>
        </w:rPr>
        <w:t>(устного</w:t>
      </w:r>
      <w:r>
        <w:rPr>
          <w:spacing w:val="40"/>
          <w:sz w:val="24"/>
        </w:rPr>
        <w:t xml:space="preserve"> </w:t>
      </w:r>
      <w:r>
        <w:rPr>
          <w:sz w:val="24"/>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Pr>
          <w:spacing w:val="40"/>
          <w:sz w:val="24"/>
        </w:rPr>
        <w:t xml:space="preserve">  </w:t>
      </w:r>
      <w:r>
        <w:rPr>
          <w:sz w:val="24"/>
        </w:rPr>
        <w:t>в</w:t>
      </w:r>
      <w:r>
        <w:rPr>
          <w:spacing w:val="40"/>
          <w:sz w:val="24"/>
        </w:rPr>
        <w:t xml:space="preserve">  </w:t>
      </w:r>
      <w:r>
        <w:rPr>
          <w:sz w:val="24"/>
        </w:rPr>
        <w:t>отношении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международной</w:t>
      </w:r>
      <w:r>
        <w:rPr>
          <w:spacing w:val="40"/>
          <w:sz w:val="24"/>
        </w:rPr>
        <w:t xml:space="preserve">  </w:t>
      </w:r>
      <w:r>
        <w:rPr>
          <w:sz w:val="24"/>
        </w:rPr>
        <w:t>политики</w:t>
      </w:r>
      <w:r>
        <w:rPr>
          <w:spacing w:val="40"/>
          <w:sz w:val="24"/>
        </w:rPr>
        <w:t xml:space="preserve">  </w:t>
      </w:r>
      <w:r>
        <w:rPr>
          <w:sz w:val="24"/>
        </w:rPr>
        <w:t>«сдерживания»;</w:t>
      </w:r>
      <w:r>
        <w:rPr>
          <w:spacing w:val="80"/>
          <w:sz w:val="24"/>
        </w:rPr>
        <w:t xml:space="preserve"> </w:t>
      </w:r>
      <w:r>
        <w:rPr>
          <w:sz w:val="24"/>
        </w:rPr>
        <w:t>для</w:t>
      </w:r>
      <w:r>
        <w:rPr>
          <w:spacing w:val="80"/>
          <w:sz w:val="24"/>
        </w:rPr>
        <w:t xml:space="preserve">   </w:t>
      </w:r>
      <w:r>
        <w:rPr>
          <w:sz w:val="24"/>
        </w:rPr>
        <w:t>осмысления</w:t>
      </w:r>
      <w:r>
        <w:rPr>
          <w:spacing w:val="79"/>
          <w:sz w:val="24"/>
        </w:rPr>
        <w:t xml:space="preserve">   </w:t>
      </w:r>
      <w:r>
        <w:rPr>
          <w:sz w:val="24"/>
        </w:rPr>
        <w:t>личного</w:t>
      </w:r>
      <w:r>
        <w:rPr>
          <w:spacing w:val="80"/>
          <w:sz w:val="24"/>
        </w:rPr>
        <w:t xml:space="preserve">   </w:t>
      </w:r>
      <w:r>
        <w:rPr>
          <w:sz w:val="24"/>
        </w:rPr>
        <w:t>социального</w:t>
      </w:r>
      <w:r>
        <w:rPr>
          <w:spacing w:val="79"/>
          <w:sz w:val="24"/>
        </w:rPr>
        <w:t xml:space="preserve">   </w:t>
      </w:r>
      <w:r>
        <w:rPr>
          <w:sz w:val="24"/>
        </w:rPr>
        <w:t>опыта</w:t>
      </w:r>
      <w:r>
        <w:rPr>
          <w:spacing w:val="80"/>
          <w:sz w:val="24"/>
        </w:rPr>
        <w:t xml:space="preserve">   </w:t>
      </w:r>
      <w:r>
        <w:rPr>
          <w:sz w:val="24"/>
        </w:rPr>
        <w:t>при</w:t>
      </w:r>
      <w:r>
        <w:rPr>
          <w:spacing w:val="79"/>
          <w:sz w:val="24"/>
        </w:rPr>
        <w:t xml:space="preserve">   </w:t>
      </w:r>
      <w:r>
        <w:rPr>
          <w:sz w:val="24"/>
        </w:rPr>
        <w:t>исполнении</w:t>
      </w:r>
      <w:r>
        <w:rPr>
          <w:spacing w:val="79"/>
          <w:sz w:val="24"/>
        </w:rPr>
        <w:t xml:space="preserve">   </w:t>
      </w:r>
      <w:r>
        <w:rPr>
          <w:sz w:val="24"/>
        </w:rPr>
        <w:t>типичных для несовершеннолетнего социальных ролей;</w:t>
      </w:r>
    </w:p>
    <w:p w:rsidR="00A74CF0" w:rsidRDefault="00DC143A" w:rsidP="008D7417">
      <w:pPr>
        <w:pStyle w:val="a5"/>
        <w:numPr>
          <w:ilvl w:val="0"/>
          <w:numId w:val="90"/>
        </w:numPr>
        <w:tabs>
          <w:tab w:val="left" w:pos="1117"/>
        </w:tabs>
        <w:spacing w:line="276" w:lineRule="auto"/>
        <w:ind w:right="683" w:firstLine="710"/>
        <w:jc w:val="both"/>
        <w:rPr>
          <w:sz w:val="24"/>
        </w:rPr>
      </w:pPr>
      <w:r>
        <w:rPr>
          <w:sz w:val="24"/>
        </w:rPr>
        <w:t>умение с опорой на</w:t>
      </w:r>
      <w:r>
        <w:rPr>
          <w:spacing w:val="-2"/>
          <w:sz w:val="24"/>
        </w:rPr>
        <w:t xml:space="preserve"> </w:t>
      </w:r>
      <w:r>
        <w:rPr>
          <w:sz w:val="24"/>
        </w:rPr>
        <w:t>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74CF0" w:rsidRDefault="00DC143A" w:rsidP="008D7417">
      <w:pPr>
        <w:pStyle w:val="a5"/>
        <w:numPr>
          <w:ilvl w:val="0"/>
          <w:numId w:val="90"/>
        </w:numPr>
        <w:tabs>
          <w:tab w:val="left" w:pos="1458"/>
        </w:tabs>
        <w:spacing w:line="274" w:lineRule="exact"/>
        <w:ind w:left="1457" w:hanging="615"/>
        <w:jc w:val="both"/>
        <w:rPr>
          <w:sz w:val="24"/>
        </w:rPr>
      </w:pPr>
      <w:r>
        <w:rPr>
          <w:sz w:val="24"/>
        </w:rPr>
        <w:t>умение</w:t>
      </w:r>
      <w:r>
        <w:rPr>
          <w:spacing w:val="72"/>
          <w:sz w:val="24"/>
        </w:rPr>
        <w:t xml:space="preserve">   </w:t>
      </w:r>
      <w:r>
        <w:rPr>
          <w:sz w:val="24"/>
        </w:rPr>
        <w:t>решать</w:t>
      </w:r>
      <w:r>
        <w:rPr>
          <w:spacing w:val="75"/>
          <w:sz w:val="24"/>
        </w:rPr>
        <w:t xml:space="preserve">   </w:t>
      </w:r>
      <w:r>
        <w:rPr>
          <w:sz w:val="24"/>
        </w:rPr>
        <w:t>в</w:t>
      </w:r>
      <w:r>
        <w:rPr>
          <w:spacing w:val="75"/>
          <w:sz w:val="24"/>
        </w:rPr>
        <w:t xml:space="preserve">   </w:t>
      </w:r>
      <w:r>
        <w:rPr>
          <w:sz w:val="24"/>
        </w:rPr>
        <w:t>рамках</w:t>
      </w:r>
      <w:r>
        <w:rPr>
          <w:spacing w:val="72"/>
          <w:sz w:val="24"/>
        </w:rPr>
        <w:t xml:space="preserve">   </w:t>
      </w:r>
      <w:r>
        <w:rPr>
          <w:sz w:val="24"/>
        </w:rPr>
        <w:t>изученного</w:t>
      </w:r>
      <w:r>
        <w:rPr>
          <w:spacing w:val="76"/>
          <w:sz w:val="24"/>
        </w:rPr>
        <w:t xml:space="preserve">   </w:t>
      </w:r>
      <w:r>
        <w:rPr>
          <w:sz w:val="24"/>
        </w:rPr>
        <w:t>материала</w:t>
      </w:r>
      <w:r>
        <w:rPr>
          <w:spacing w:val="75"/>
          <w:sz w:val="24"/>
        </w:rPr>
        <w:t xml:space="preserve">   </w:t>
      </w:r>
      <w:r>
        <w:rPr>
          <w:spacing w:val="-2"/>
          <w:sz w:val="24"/>
        </w:rPr>
        <w:t>познавательные</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74CF0" w:rsidRDefault="00DC143A" w:rsidP="008D7417">
      <w:pPr>
        <w:pStyle w:val="a5"/>
        <w:numPr>
          <w:ilvl w:val="0"/>
          <w:numId w:val="90"/>
        </w:numPr>
        <w:tabs>
          <w:tab w:val="left" w:pos="1496"/>
        </w:tabs>
        <w:spacing w:before="3" w:line="276" w:lineRule="auto"/>
        <w:ind w:right="685" w:firstLine="710"/>
        <w:jc w:val="both"/>
        <w:rPr>
          <w:sz w:val="24"/>
        </w:rPr>
      </w:pPr>
      <w:r>
        <w:rPr>
          <w:sz w:val="24"/>
        </w:rPr>
        <w:t>овладение</w:t>
      </w:r>
      <w:r>
        <w:rPr>
          <w:spacing w:val="74"/>
          <w:w w:val="150"/>
          <w:sz w:val="24"/>
        </w:rPr>
        <w:t xml:space="preserve">  </w:t>
      </w:r>
      <w:r>
        <w:rPr>
          <w:sz w:val="24"/>
        </w:rPr>
        <w:t>смысловым</w:t>
      </w:r>
      <w:r>
        <w:rPr>
          <w:spacing w:val="75"/>
          <w:w w:val="150"/>
          <w:sz w:val="24"/>
        </w:rPr>
        <w:t xml:space="preserve">  </w:t>
      </w:r>
      <w:r>
        <w:rPr>
          <w:sz w:val="24"/>
        </w:rPr>
        <w:t>чтением</w:t>
      </w:r>
      <w:r>
        <w:rPr>
          <w:spacing w:val="73"/>
          <w:w w:val="150"/>
          <w:sz w:val="24"/>
        </w:rPr>
        <w:t xml:space="preserve">  </w:t>
      </w:r>
      <w:r>
        <w:rPr>
          <w:sz w:val="24"/>
        </w:rPr>
        <w:t>текстов</w:t>
      </w:r>
      <w:r>
        <w:rPr>
          <w:spacing w:val="73"/>
          <w:w w:val="150"/>
          <w:sz w:val="24"/>
        </w:rPr>
        <w:t xml:space="preserve">  </w:t>
      </w:r>
      <w:r>
        <w:rPr>
          <w:sz w:val="24"/>
        </w:rPr>
        <w:t>обществоведческой</w:t>
      </w:r>
      <w:r>
        <w:rPr>
          <w:spacing w:val="72"/>
          <w:w w:val="150"/>
          <w:sz w:val="24"/>
        </w:rPr>
        <w:t xml:space="preserve">  </w:t>
      </w:r>
      <w:r>
        <w:rPr>
          <w:sz w:val="24"/>
        </w:rPr>
        <w:t>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w:t>
      </w:r>
      <w:r>
        <w:rPr>
          <w:spacing w:val="40"/>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модели</w:t>
      </w:r>
      <w:r>
        <w:rPr>
          <w:spacing w:val="-2"/>
          <w:sz w:val="24"/>
        </w:rPr>
        <w:t xml:space="preserve"> </w:t>
      </w:r>
      <w:r>
        <w:rPr>
          <w:sz w:val="24"/>
        </w:rPr>
        <w:t>(таблицу, диаграмму, схему) и преобразовывать</w:t>
      </w:r>
      <w:r>
        <w:rPr>
          <w:spacing w:val="-2"/>
          <w:sz w:val="24"/>
        </w:rPr>
        <w:t xml:space="preserve"> </w:t>
      </w:r>
      <w:r>
        <w:rPr>
          <w:sz w:val="24"/>
        </w:rPr>
        <w:t>предложенные модели</w:t>
      </w:r>
      <w:r>
        <w:rPr>
          <w:spacing w:val="-2"/>
          <w:sz w:val="24"/>
        </w:rPr>
        <w:t xml:space="preserve"> </w:t>
      </w:r>
      <w:r>
        <w:rPr>
          <w:sz w:val="24"/>
        </w:rPr>
        <w:t xml:space="preserve">в </w:t>
      </w:r>
      <w:r>
        <w:rPr>
          <w:spacing w:val="-2"/>
          <w:sz w:val="24"/>
        </w:rPr>
        <w:t>текст;</w:t>
      </w:r>
    </w:p>
    <w:p w:rsidR="00A74CF0" w:rsidRDefault="00DC143A" w:rsidP="008D7417">
      <w:pPr>
        <w:pStyle w:val="a5"/>
        <w:numPr>
          <w:ilvl w:val="0"/>
          <w:numId w:val="90"/>
        </w:numPr>
        <w:tabs>
          <w:tab w:val="left" w:pos="1309"/>
        </w:tabs>
        <w:spacing w:line="276" w:lineRule="auto"/>
        <w:ind w:right="680" w:firstLine="71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A74CF0" w:rsidRDefault="00DC143A" w:rsidP="008D7417">
      <w:pPr>
        <w:pStyle w:val="a5"/>
        <w:numPr>
          <w:ilvl w:val="0"/>
          <w:numId w:val="90"/>
        </w:numPr>
        <w:tabs>
          <w:tab w:val="left" w:pos="1511"/>
        </w:tabs>
        <w:spacing w:line="276" w:lineRule="auto"/>
        <w:ind w:right="684" w:firstLine="710"/>
        <w:jc w:val="both"/>
        <w:rPr>
          <w:sz w:val="24"/>
        </w:rPr>
      </w:pPr>
      <w:r>
        <w:rPr>
          <w:sz w:val="24"/>
        </w:rPr>
        <w:t>умение</w:t>
      </w:r>
      <w:r>
        <w:rPr>
          <w:spacing w:val="77"/>
          <w:w w:val="150"/>
          <w:sz w:val="24"/>
        </w:rPr>
        <w:t xml:space="preserve">  </w:t>
      </w:r>
      <w:r>
        <w:rPr>
          <w:sz w:val="24"/>
        </w:rPr>
        <w:t>анализировать,</w:t>
      </w:r>
      <w:r>
        <w:rPr>
          <w:spacing w:val="76"/>
          <w:w w:val="150"/>
          <w:sz w:val="24"/>
        </w:rPr>
        <w:t xml:space="preserve">  </w:t>
      </w:r>
      <w:r>
        <w:rPr>
          <w:sz w:val="24"/>
        </w:rPr>
        <w:t>обобщать,</w:t>
      </w:r>
      <w:r>
        <w:rPr>
          <w:spacing w:val="76"/>
          <w:w w:val="150"/>
          <w:sz w:val="24"/>
        </w:rPr>
        <w:t xml:space="preserve">  </w:t>
      </w:r>
      <w:r>
        <w:rPr>
          <w:sz w:val="24"/>
        </w:rPr>
        <w:t>систематизировать,</w:t>
      </w:r>
      <w:r>
        <w:rPr>
          <w:spacing w:val="78"/>
          <w:w w:val="150"/>
          <w:sz w:val="24"/>
        </w:rPr>
        <w:t xml:space="preserve">  </w:t>
      </w:r>
      <w:r>
        <w:rPr>
          <w:sz w:val="24"/>
        </w:rPr>
        <w:t>конкретизировать и критически оценивать социальную информацию, включая экономико-статистическую, из адаптированных</w:t>
      </w:r>
      <w:r>
        <w:rPr>
          <w:spacing w:val="-1"/>
          <w:sz w:val="24"/>
        </w:rPr>
        <w:t xml:space="preserve"> </w:t>
      </w:r>
      <w:r>
        <w:rPr>
          <w:sz w:val="24"/>
        </w:rPr>
        <w:t>источников (в</w:t>
      </w:r>
      <w:r>
        <w:rPr>
          <w:spacing w:val="-1"/>
          <w:sz w:val="24"/>
        </w:rPr>
        <w:t xml:space="preserve"> </w:t>
      </w:r>
      <w:r>
        <w:rPr>
          <w:sz w:val="24"/>
        </w:rPr>
        <w:t>том</w:t>
      </w:r>
      <w:r>
        <w:rPr>
          <w:spacing w:val="-1"/>
          <w:sz w:val="24"/>
        </w:rPr>
        <w:t xml:space="preserve"> </w:t>
      </w:r>
      <w:r>
        <w:rPr>
          <w:sz w:val="24"/>
        </w:rPr>
        <w:t>числе 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74CF0" w:rsidRDefault="00DC143A" w:rsidP="008D7417">
      <w:pPr>
        <w:pStyle w:val="a5"/>
        <w:numPr>
          <w:ilvl w:val="0"/>
          <w:numId w:val="90"/>
        </w:numPr>
        <w:tabs>
          <w:tab w:val="left" w:pos="1453"/>
        </w:tabs>
        <w:spacing w:line="276" w:lineRule="auto"/>
        <w:ind w:right="683" w:firstLine="710"/>
        <w:jc w:val="both"/>
        <w:rPr>
          <w:sz w:val="24"/>
        </w:rPr>
      </w:pPr>
      <w:r>
        <w:rPr>
          <w:sz w:val="24"/>
        </w:rPr>
        <w:t>умение</w:t>
      </w:r>
      <w:r>
        <w:rPr>
          <w:spacing w:val="80"/>
          <w:sz w:val="24"/>
        </w:rPr>
        <w:t xml:space="preserve">  </w:t>
      </w:r>
      <w:r>
        <w:rPr>
          <w:sz w:val="24"/>
        </w:rPr>
        <w:t>оценивать</w:t>
      </w:r>
      <w:r>
        <w:rPr>
          <w:spacing w:val="80"/>
          <w:sz w:val="24"/>
        </w:rPr>
        <w:t xml:space="preserve">  </w:t>
      </w:r>
      <w:r>
        <w:rPr>
          <w:sz w:val="24"/>
        </w:rPr>
        <w:t>собственные</w:t>
      </w:r>
      <w:r>
        <w:rPr>
          <w:spacing w:val="79"/>
          <w:sz w:val="24"/>
        </w:rPr>
        <w:t xml:space="preserve">  </w:t>
      </w:r>
      <w:r>
        <w:rPr>
          <w:sz w:val="24"/>
        </w:rPr>
        <w:t>поступки</w:t>
      </w:r>
      <w:r>
        <w:rPr>
          <w:spacing w:val="80"/>
          <w:sz w:val="24"/>
        </w:rPr>
        <w:t xml:space="preserve">  </w:t>
      </w:r>
      <w:r>
        <w:rPr>
          <w:sz w:val="24"/>
        </w:rPr>
        <w:t>и</w:t>
      </w:r>
      <w:r>
        <w:rPr>
          <w:spacing w:val="80"/>
          <w:sz w:val="24"/>
        </w:rPr>
        <w:t xml:space="preserve">  </w:t>
      </w:r>
      <w:r>
        <w:rPr>
          <w:sz w:val="24"/>
        </w:rPr>
        <w:t>поведение</w:t>
      </w:r>
      <w:r>
        <w:rPr>
          <w:spacing w:val="80"/>
          <w:sz w:val="24"/>
        </w:rPr>
        <w:t xml:space="preserve">  </w:t>
      </w:r>
      <w:r>
        <w:rPr>
          <w:sz w:val="24"/>
        </w:rPr>
        <w:t>других</w:t>
      </w:r>
      <w:r>
        <w:rPr>
          <w:spacing w:val="79"/>
          <w:sz w:val="24"/>
        </w:rPr>
        <w:t xml:space="preserve">  </w:t>
      </w:r>
      <w:r>
        <w:rPr>
          <w:sz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74CF0" w:rsidRDefault="00DC143A" w:rsidP="008D7417">
      <w:pPr>
        <w:pStyle w:val="a5"/>
        <w:numPr>
          <w:ilvl w:val="0"/>
          <w:numId w:val="90"/>
        </w:numPr>
        <w:tabs>
          <w:tab w:val="left" w:pos="1410"/>
        </w:tabs>
        <w:spacing w:line="276" w:lineRule="auto"/>
        <w:ind w:right="683" w:firstLine="710"/>
        <w:jc w:val="both"/>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rsidR="00A74CF0" w:rsidRDefault="00DC143A" w:rsidP="008D7417">
      <w:pPr>
        <w:pStyle w:val="a5"/>
        <w:numPr>
          <w:ilvl w:val="0"/>
          <w:numId w:val="90"/>
        </w:numPr>
        <w:tabs>
          <w:tab w:val="left" w:pos="1232"/>
        </w:tabs>
        <w:spacing w:line="278" w:lineRule="auto"/>
        <w:ind w:right="691" w:firstLine="7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74CF0" w:rsidRDefault="00DC143A" w:rsidP="008D7417">
      <w:pPr>
        <w:pStyle w:val="a5"/>
        <w:numPr>
          <w:ilvl w:val="0"/>
          <w:numId w:val="90"/>
        </w:numPr>
        <w:tabs>
          <w:tab w:val="left" w:pos="1247"/>
          <w:tab w:val="left" w:pos="2033"/>
          <w:tab w:val="left" w:pos="4293"/>
          <w:tab w:val="left" w:pos="6399"/>
          <w:tab w:val="left" w:pos="8203"/>
        </w:tabs>
        <w:spacing w:line="276" w:lineRule="auto"/>
        <w:ind w:right="688" w:firstLine="710"/>
        <w:jc w:val="both"/>
        <w:rPr>
          <w:sz w:val="24"/>
        </w:rPr>
      </w:pPr>
      <w:r>
        <w:rPr>
          <w:sz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Pr>
          <w:spacing w:val="-2"/>
          <w:sz w:val="24"/>
        </w:rPr>
        <w:t>ценностей</w:t>
      </w:r>
      <w:r>
        <w:rPr>
          <w:sz w:val="24"/>
        </w:rPr>
        <w:tab/>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мира и взаимопонимания между</w:t>
      </w:r>
      <w:r>
        <w:rPr>
          <w:spacing w:val="-1"/>
          <w:sz w:val="24"/>
        </w:rPr>
        <w:t xml:space="preserve"> </w:t>
      </w:r>
      <w:r>
        <w:rPr>
          <w:sz w:val="24"/>
        </w:rPr>
        <w:t>народами, людьми разных культур), осознание ценности культуры и традиций народов России.</w:t>
      </w:r>
    </w:p>
    <w:p w:rsidR="00A74CF0" w:rsidRDefault="00DC143A">
      <w:pPr>
        <w:pStyle w:val="a3"/>
        <w:spacing w:line="276" w:lineRule="auto"/>
        <w:ind w:right="688"/>
      </w:pPr>
      <w:r>
        <w:t>К концу обучения в 6 классе обучающийся получит следующие предметные результаты по отдельным темам программы по обществознанию:</w:t>
      </w:r>
    </w:p>
    <w:p w:rsidR="00A74CF0" w:rsidRDefault="00DC143A">
      <w:pPr>
        <w:pStyle w:val="a3"/>
        <w:spacing w:line="275" w:lineRule="exact"/>
        <w:ind w:left="843" w:firstLine="0"/>
      </w:pPr>
      <w:r>
        <w:t>Человек</w:t>
      </w:r>
      <w:r>
        <w:rPr>
          <w:spacing w:val="-3"/>
        </w:rPr>
        <w:t xml:space="preserve"> </w:t>
      </w:r>
      <w:r>
        <w:t>и</w:t>
      </w:r>
      <w:r>
        <w:rPr>
          <w:spacing w:val="-4"/>
        </w:rPr>
        <w:t xml:space="preserve"> </w:t>
      </w:r>
      <w:r>
        <w:t>его</w:t>
      </w:r>
      <w:r>
        <w:rPr>
          <w:spacing w:val="3"/>
        </w:rPr>
        <w:t xml:space="preserve"> </w:t>
      </w:r>
      <w:r>
        <w:t>социальное</w:t>
      </w:r>
      <w:r>
        <w:rPr>
          <w:spacing w:val="-6"/>
        </w:rPr>
        <w:t xml:space="preserve"> </w:t>
      </w:r>
      <w:r>
        <w:rPr>
          <w:spacing w:val="-2"/>
        </w:rPr>
        <w:t>окружение: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74CF0" w:rsidRDefault="00DC143A">
      <w:pPr>
        <w:pStyle w:val="a3"/>
        <w:spacing w:before="3" w:line="276" w:lineRule="auto"/>
        <w:ind w:right="683"/>
      </w:pPr>
      <w:r>
        <w:t>характеризовать</w:t>
      </w:r>
      <w:r>
        <w:rPr>
          <w:spacing w:val="-4"/>
        </w:rPr>
        <w:t xml:space="preserve"> </w:t>
      </w:r>
      <w:r>
        <w:t>традиционные</w:t>
      </w:r>
      <w:r>
        <w:rPr>
          <w:spacing w:val="-4"/>
        </w:rPr>
        <w:t xml:space="preserve"> </w:t>
      </w:r>
      <w:r>
        <w:t>российские</w:t>
      </w:r>
      <w:r>
        <w:rPr>
          <w:spacing w:val="-4"/>
        </w:rPr>
        <w:t xml:space="preserve"> </w:t>
      </w:r>
      <w:r>
        <w:t>духовно-нравственные</w:t>
      </w:r>
      <w:r>
        <w:rPr>
          <w:spacing w:val="-4"/>
        </w:rPr>
        <w:t xml:space="preserve"> </w:t>
      </w:r>
      <w:r>
        <w:t>ценности</w:t>
      </w:r>
      <w:r>
        <w:rPr>
          <w:spacing w:val="-6"/>
        </w:rPr>
        <w:t xml:space="preserve"> </w:t>
      </w:r>
      <w:r>
        <w:t>на</w:t>
      </w:r>
      <w:r>
        <w:rPr>
          <w:spacing w:val="-4"/>
        </w:rPr>
        <w:t xml:space="preserve"> </w:t>
      </w:r>
      <w:r>
        <w:t>примерах семьи, семейных традиций; характеризовать основные потребности человека, показывать их индивидуальный характер, особенности</w:t>
      </w:r>
      <w:r>
        <w:rPr>
          <w:spacing w:val="-1"/>
        </w:rPr>
        <w:t xml:space="preserve"> </w:t>
      </w:r>
      <w:r>
        <w:t>личностного становления</w:t>
      </w:r>
      <w:r>
        <w:rPr>
          <w:spacing w:val="-3"/>
        </w:rPr>
        <w:t xml:space="preserve"> </w:t>
      </w:r>
      <w:r>
        <w:t>и социальной</w:t>
      </w:r>
      <w:r>
        <w:rPr>
          <w:spacing w:val="-2"/>
        </w:rPr>
        <w:t xml:space="preserve"> </w:t>
      </w:r>
      <w:r>
        <w:t>позиции</w:t>
      </w:r>
      <w:r>
        <w:rPr>
          <w:spacing w:val="-2"/>
        </w:rPr>
        <w:t xml:space="preserve"> </w:t>
      </w:r>
      <w:r>
        <w:t>людей с ограниченными возможностями здоровья (далее – ОВЗ), деятельность человека, образование</w:t>
      </w:r>
      <w:r>
        <w:rPr>
          <w:spacing w:val="80"/>
        </w:rPr>
        <w:t xml:space="preserve"> </w:t>
      </w:r>
      <w:r>
        <w:t>и его значение для человека и общества;</w:t>
      </w:r>
    </w:p>
    <w:p w:rsidR="00A74CF0" w:rsidRDefault="00DC143A">
      <w:pPr>
        <w:pStyle w:val="a3"/>
        <w:tabs>
          <w:tab w:val="left" w:pos="2085"/>
          <w:tab w:val="left" w:pos="3923"/>
          <w:tab w:val="left" w:pos="6164"/>
          <w:tab w:val="left" w:pos="7042"/>
          <w:tab w:val="left" w:pos="9393"/>
        </w:tabs>
        <w:spacing w:line="276" w:lineRule="auto"/>
        <w:ind w:right="686"/>
      </w:pPr>
      <w:r>
        <w:t>приводить</w:t>
      </w:r>
      <w:r>
        <w:rPr>
          <w:spacing w:val="72"/>
          <w:w w:val="150"/>
        </w:rPr>
        <w:t xml:space="preserve">   </w:t>
      </w:r>
      <w:r>
        <w:t>примеры</w:t>
      </w:r>
      <w:r>
        <w:rPr>
          <w:spacing w:val="74"/>
          <w:w w:val="150"/>
        </w:rPr>
        <w:t xml:space="preserve">   </w:t>
      </w:r>
      <w:r>
        <w:t>деятельности</w:t>
      </w:r>
      <w:r>
        <w:rPr>
          <w:spacing w:val="71"/>
          <w:w w:val="150"/>
        </w:rPr>
        <w:t xml:space="preserve">   </w:t>
      </w:r>
      <w:r>
        <w:t>людей,</w:t>
      </w:r>
      <w:r>
        <w:rPr>
          <w:spacing w:val="74"/>
          <w:w w:val="150"/>
        </w:rPr>
        <w:t xml:space="preserve">   </w:t>
      </w:r>
      <w:r>
        <w:t>её</w:t>
      </w:r>
      <w:r>
        <w:rPr>
          <w:spacing w:val="73"/>
          <w:w w:val="150"/>
        </w:rPr>
        <w:t xml:space="preserve">   </w:t>
      </w:r>
      <w:r>
        <w:t>различных</w:t>
      </w:r>
      <w:r>
        <w:rPr>
          <w:spacing w:val="72"/>
          <w:w w:val="150"/>
        </w:rPr>
        <w:t xml:space="preserve">   </w:t>
      </w:r>
      <w:r>
        <w:t>мотивов и</w:t>
      </w:r>
      <w:r>
        <w:rPr>
          <w:spacing w:val="66"/>
          <w:w w:val="150"/>
        </w:rPr>
        <w:t xml:space="preserve">  </w:t>
      </w:r>
      <w:r>
        <w:t>особенностей</w:t>
      </w:r>
      <w:r>
        <w:rPr>
          <w:spacing w:val="66"/>
          <w:w w:val="150"/>
        </w:rPr>
        <w:t xml:space="preserve">  </w:t>
      </w:r>
      <w:r>
        <w:t>в</w:t>
      </w:r>
      <w:r>
        <w:rPr>
          <w:spacing w:val="69"/>
          <w:w w:val="150"/>
        </w:rPr>
        <w:t xml:space="preserve">  </w:t>
      </w:r>
      <w:r>
        <w:t>современных</w:t>
      </w:r>
      <w:r>
        <w:rPr>
          <w:spacing w:val="66"/>
          <w:w w:val="150"/>
        </w:rPr>
        <w:t xml:space="preserve">  </w:t>
      </w:r>
      <w:r>
        <w:t>условиях;</w:t>
      </w:r>
      <w:r>
        <w:rPr>
          <w:spacing w:val="66"/>
          <w:w w:val="150"/>
        </w:rPr>
        <w:t xml:space="preserve">  </w:t>
      </w:r>
      <w:r>
        <w:t>малых</w:t>
      </w:r>
      <w:r>
        <w:rPr>
          <w:spacing w:val="70"/>
          <w:w w:val="150"/>
        </w:rPr>
        <w:t xml:space="preserve">  </w:t>
      </w:r>
      <w:r>
        <w:t>групп,</w:t>
      </w:r>
      <w:r>
        <w:rPr>
          <w:spacing w:val="69"/>
          <w:w w:val="150"/>
        </w:rPr>
        <w:t xml:space="preserve">  </w:t>
      </w:r>
      <w:r>
        <w:t>положения</w:t>
      </w:r>
      <w:r>
        <w:rPr>
          <w:spacing w:val="68"/>
          <w:w w:val="150"/>
        </w:rPr>
        <w:t xml:space="preserve">  </w:t>
      </w:r>
      <w:r>
        <w:t xml:space="preserve">человека в группе; конфликтных ситуаций в малой группе и конструктивных разрешений 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rsidR="00A74CF0" w:rsidRDefault="00DC143A">
      <w:pPr>
        <w:pStyle w:val="a3"/>
        <w:spacing w:line="276" w:lineRule="auto"/>
        <w:ind w:right="681"/>
      </w:pPr>
      <w:r>
        <w:t xml:space="preserve">классифицировать по разным признакам виды деятельности человека, потребности </w:t>
      </w:r>
      <w:r>
        <w:rPr>
          <w:spacing w:val="-2"/>
        </w:rPr>
        <w:t>людей;</w:t>
      </w:r>
    </w:p>
    <w:p w:rsidR="00A74CF0" w:rsidRDefault="00DC143A">
      <w:pPr>
        <w:pStyle w:val="a3"/>
        <w:spacing w:line="276" w:lineRule="auto"/>
        <w:ind w:right="691"/>
      </w:pPr>
      <w:r>
        <w:t>сравнивать понятия «индивид», «индивидуальность», «личность»; свойства человека и животных, виды деятельности (игра, труд, учение);</w:t>
      </w:r>
    </w:p>
    <w:p w:rsidR="00A74CF0" w:rsidRDefault="00DC143A">
      <w:pPr>
        <w:pStyle w:val="a3"/>
        <w:spacing w:line="276" w:lineRule="auto"/>
        <w:ind w:right="687"/>
      </w:pPr>
      <w:r>
        <w:t>устанавливать и объяснять взаимосвязи людей в малых группах, целей, способов и результатов деятельности, целей и средств общения;</w:t>
      </w:r>
    </w:p>
    <w:p w:rsidR="00A74CF0" w:rsidRDefault="00DC143A">
      <w:pPr>
        <w:pStyle w:val="a3"/>
        <w:spacing w:line="276" w:lineRule="auto"/>
        <w:ind w:right="685"/>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74CF0" w:rsidRDefault="00DC143A">
      <w:pPr>
        <w:pStyle w:val="a3"/>
        <w:spacing w:line="276" w:lineRule="auto"/>
        <w:ind w:right="684"/>
      </w:pPr>
      <w:r>
        <w:t>определять</w:t>
      </w:r>
      <w:r>
        <w:rPr>
          <w:spacing w:val="80"/>
          <w:w w:val="150"/>
        </w:rPr>
        <w:t xml:space="preserve">  </w:t>
      </w:r>
      <w:r>
        <w:t>и</w:t>
      </w:r>
      <w:r>
        <w:rPr>
          <w:spacing w:val="80"/>
          <w:w w:val="150"/>
        </w:rPr>
        <w:t xml:space="preserve">  </w:t>
      </w:r>
      <w:r>
        <w:t>аргументировать</w:t>
      </w:r>
      <w:r>
        <w:rPr>
          <w:spacing w:val="80"/>
          <w:w w:val="150"/>
        </w:rPr>
        <w:t xml:space="preserve">  </w:t>
      </w:r>
      <w:r>
        <w:t>с</w:t>
      </w:r>
      <w:r>
        <w:rPr>
          <w:spacing w:val="78"/>
          <w:w w:val="150"/>
        </w:rPr>
        <w:t xml:space="preserve">  </w:t>
      </w:r>
      <w:r>
        <w:t>опорой</w:t>
      </w:r>
      <w:r>
        <w:rPr>
          <w:spacing w:val="79"/>
          <w:w w:val="150"/>
        </w:rPr>
        <w:t xml:space="preserve">  </w:t>
      </w:r>
      <w:r>
        <w:t>на</w:t>
      </w:r>
      <w:r>
        <w:rPr>
          <w:spacing w:val="78"/>
          <w:w w:val="150"/>
        </w:rPr>
        <w:t xml:space="preserve">  </w:t>
      </w:r>
      <w:r>
        <w:t>обществоведческие</w:t>
      </w:r>
      <w:r>
        <w:rPr>
          <w:spacing w:val="80"/>
          <w:w w:val="150"/>
        </w:rPr>
        <w:t xml:space="preserve">  </w:t>
      </w:r>
      <w:r>
        <w:t>знания и личный социальный опыт своё</w:t>
      </w:r>
      <w:r>
        <w:rPr>
          <w:spacing w:val="-1"/>
        </w:rPr>
        <w:t xml:space="preserve"> </w:t>
      </w:r>
      <w:r>
        <w:t>отношение к людям с ОВЗ, к различным способам выражения личной индивидуальности, к различным формам неформального общения подростков;</w:t>
      </w:r>
    </w:p>
    <w:p w:rsidR="00A74CF0" w:rsidRDefault="00DC143A">
      <w:pPr>
        <w:pStyle w:val="a3"/>
        <w:spacing w:line="278" w:lineRule="auto"/>
        <w:ind w:right="681"/>
      </w:pPr>
      <w: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rPr>
        <w:t>младшими;</w:t>
      </w:r>
    </w:p>
    <w:p w:rsidR="00A74CF0" w:rsidRDefault="00DC143A">
      <w:pPr>
        <w:pStyle w:val="a3"/>
        <w:spacing w:line="276" w:lineRule="auto"/>
        <w:ind w:right="685"/>
      </w:pPr>
      <w:r>
        <w:t>овладевать</w:t>
      </w:r>
      <w:r>
        <w:rPr>
          <w:spacing w:val="80"/>
        </w:rPr>
        <w:t xml:space="preserve">   </w:t>
      </w:r>
      <w:r>
        <w:t>смысловым</w:t>
      </w:r>
      <w:r>
        <w:rPr>
          <w:spacing w:val="80"/>
        </w:rPr>
        <w:t xml:space="preserve">   </w:t>
      </w:r>
      <w:r>
        <w:t>чтением</w:t>
      </w:r>
      <w:r>
        <w:rPr>
          <w:spacing w:val="80"/>
        </w:rPr>
        <w:t xml:space="preserve">   </w:t>
      </w:r>
      <w:r>
        <w:t>текстов</w:t>
      </w:r>
      <w:r>
        <w:rPr>
          <w:spacing w:val="80"/>
        </w:rPr>
        <w:t xml:space="preserve">   </w:t>
      </w:r>
      <w:r>
        <w:t>обществоведческой</w:t>
      </w:r>
      <w:r>
        <w:rPr>
          <w:spacing w:val="80"/>
        </w:rPr>
        <w:t xml:space="preserve">   </w:t>
      </w:r>
      <w:r>
        <w:t>тематики,</w:t>
      </w:r>
      <w:r>
        <w:rPr>
          <w:spacing w:val="40"/>
        </w:rPr>
        <w:t xml:space="preserve"> </w:t>
      </w:r>
      <w:r>
        <w:t>в</w:t>
      </w:r>
      <w:r>
        <w:rPr>
          <w:spacing w:val="75"/>
        </w:rPr>
        <w:t xml:space="preserve">  </w:t>
      </w:r>
      <w:r>
        <w:t>том</w:t>
      </w:r>
      <w:r>
        <w:rPr>
          <w:spacing w:val="75"/>
        </w:rPr>
        <w:t xml:space="preserve">  </w:t>
      </w:r>
      <w:r>
        <w:t>числе</w:t>
      </w:r>
      <w:r>
        <w:rPr>
          <w:spacing w:val="71"/>
        </w:rPr>
        <w:t xml:space="preserve">  </w:t>
      </w:r>
      <w:r>
        <w:t>извлечений</w:t>
      </w:r>
      <w:r>
        <w:rPr>
          <w:spacing w:val="72"/>
        </w:rPr>
        <w:t xml:space="preserve">  </w:t>
      </w:r>
      <w:r>
        <w:t>из</w:t>
      </w:r>
      <w:r>
        <w:rPr>
          <w:spacing w:val="72"/>
        </w:rPr>
        <w:t xml:space="preserve">  </w:t>
      </w:r>
      <w:r>
        <w:t>законодательства</w:t>
      </w:r>
      <w:r>
        <w:rPr>
          <w:spacing w:val="74"/>
        </w:rPr>
        <w:t xml:space="preserve">  </w:t>
      </w:r>
      <w:r>
        <w:t>Российской</w:t>
      </w:r>
      <w:r>
        <w:rPr>
          <w:spacing w:val="72"/>
        </w:rPr>
        <w:t xml:space="preserve">  </w:t>
      </w:r>
      <w:r>
        <w:t>Федерации;</w:t>
      </w:r>
      <w:r>
        <w:rPr>
          <w:spacing w:val="72"/>
        </w:rPr>
        <w:t xml:space="preserve">  </w:t>
      </w:r>
      <w:r>
        <w:t>составлять на их основе план, преобразовывать текстовую информацию в таблицу, схему;</w:t>
      </w:r>
    </w:p>
    <w:p w:rsidR="00A74CF0" w:rsidRDefault="00DC143A">
      <w:pPr>
        <w:pStyle w:val="a3"/>
        <w:spacing w:line="276" w:lineRule="auto"/>
        <w:ind w:right="681"/>
      </w:pPr>
      <w:r>
        <w:t>искать</w:t>
      </w:r>
      <w:r>
        <w:rPr>
          <w:spacing w:val="78"/>
        </w:rPr>
        <w:t xml:space="preserve">  </w:t>
      </w:r>
      <w:r>
        <w:t>и</w:t>
      </w:r>
      <w:r>
        <w:rPr>
          <w:spacing w:val="75"/>
        </w:rPr>
        <w:t xml:space="preserve">  </w:t>
      </w:r>
      <w:r>
        <w:t>извлекать</w:t>
      </w:r>
      <w:r>
        <w:rPr>
          <w:spacing w:val="77"/>
        </w:rPr>
        <w:t xml:space="preserve">  </w:t>
      </w:r>
      <w:r>
        <w:t>информацию</w:t>
      </w:r>
      <w:r>
        <w:rPr>
          <w:spacing w:val="71"/>
        </w:rPr>
        <w:t xml:space="preserve">  </w:t>
      </w:r>
      <w:r>
        <w:t>о</w:t>
      </w:r>
      <w:r>
        <w:rPr>
          <w:spacing w:val="79"/>
        </w:rPr>
        <w:t xml:space="preserve">  </w:t>
      </w:r>
      <w:r>
        <w:t>связи</w:t>
      </w:r>
      <w:r>
        <w:rPr>
          <w:spacing w:val="78"/>
        </w:rPr>
        <w:t xml:space="preserve">  </w:t>
      </w:r>
      <w:r>
        <w:t>поколений</w:t>
      </w:r>
      <w:r>
        <w:rPr>
          <w:spacing w:val="75"/>
        </w:rPr>
        <w:t xml:space="preserve">  </w:t>
      </w:r>
      <w:r>
        <w:t>в</w:t>
      </w:r>
      <w:r>
        <w:rPr>
          <w:spacing w:val="76"/>
        </w:rPr>
        <w:t xml:space="preserve">  </w:t>
      </w:r>
      <w:r>
        <w:t>нашем</w:t>
      </w:r>
      <w:r>
        <w:rPr>
          <w:spacing w:val="73"/>
        </w:rPr>
        <w:t xml:space="preserve">  </w:t>
      </w:r>
      <w:r>
        <w:t>обществе, об</w:t>
      </w:r>
      <w:r>
        <w:rPr>
          <w:spacing w:val="80"/>
        </w:rPr>
        <w:t xml:space="preserve">  </w:t>
      </w:r>
      <w:r>
        <w:t>особенностях</w:t>
      </w:r>
      <w:r>
        <w:rPr>
          <w:spacing w:val="80"/>
        </w:rPr>
        <w:t xml:space="preserve">  </w:t>
      </w:r>
      <w:r>
        <w:t>подросткового</w:t>
      </w:r>
      <w:r>
        <w:rPr>
          <w:spacing w:val="80"/>
        </w:rPr>
        <w:t xml:space="preserve">  </w:t>
      </w:r>
      <w:r>
        <w:t>возраста,</w:t>
      </w:r>
      <w:r>
        <w:rPr>
          <w:spacing w:val="80"/>
        </w:rPr>
        <w:t xml:space="preserve">  </w:t>
      </w:r>
      <w:r>
        <w:t>о</w:t>
      </w:r>
      <w:r>
        <w:rPr>
          <w:spacing w:val="80"/>
        </w:rPr>
        <w:t xml:space="preserve">  </w:t>
      </w:r>
      <w:r>
        <w:t>правах</w:t>
      </w:r>
      <w:r>
        <w:rPr>
          <w:spacing w:val="80"/>
        </w:rPr>
        <w:t xml:space="preserve">  </w:t>
      </w:r>
      <w:r>
        <w:t>и</w:t>
      </w:r>
      <w:r>
        <w:rPr>
          <w:spacing w:val="80"/>
        </w:rPr>
        <w:t xml:space="preserve">  </w:t>
      </w:r>
      <w:r>
        <w:t>обязанностях</w:t>
      </w:r>
      <w:r>
        <w:rPr>
          <w:spacing w:val="80"/>
        </w:rPr>
        <w:t xml:space="preserve">  </w:t>
      </w:r>
      <w:r>
        <w:t>учащегося из</w:t>
      </w:r>
      <w:r>
        <w:rPr>
          <w:spacing w:val="80"/>
          <w:w w:val="150"/>
        </w:rPr>
        <w:t xml:space="preserve">  </w:t>
      </w:r>
      <w:r>
        <w:t>разных</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учебных</w:t>
      </w:r>
      <w:r>
        <w:rPr>
          <w:spacing w:val="80"/>
          <w:w w:val="150"/>
        </w:rPr>
        <w:t xml:space="preserve">  </w:t>
      </w:r>
      <w:r>
        <w:t>материалов) и</w:t>
      </w:r>
      <w:r>
        <w:rPr>
          <w:spacing w:val="80"/>
          <w:w w:val="150"/>
        </w:rPr>
        <w:t xml:space="preserve">  </w:t>
      </w:r>
      <w:r>
        <w:t>публикаций</w:t>
      </w:r>
      <w:r>
        <w:rPr>
          <w:spacing w:val="80"/>
          <w:w w:val="150"/>
        </w:rPr>
        <w:t xml:space="preserve">  </w:t>
      </w:r>
      <w:r>
        <w:t>СМИ</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информационной</w:t>
      </w:r>
      <w:r>
        <w:rPr>
          <w:spacing w:val="80"/>
          <w:w w:val="150"/>
        </w:rPr>
        <w:t xml:space="preserve">  </w:t>
      </w:r>
      <w:r>
        <w:t>безопасности при работе в информационно-телекоммуникационной сети «Интернет»;</w:t>
      </w:r>
    </w:p>
    <w:p w:rsidR="00A74CF0" w:rsidRDefault="00DC143A">
      <w:pPr>
        <w:pStyle w:val="a3"/>
        <w:spacing w:line="276" w:lineRule="auto"/>
        <w:ind w:right="687"/>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74CF0" w:rsidRDefault="00DC143A">
      <w:pPr>
        <w:pStyle w:val="a3"/>
        <w:spacing w:line="276" w:lineRule="auto"/>
        <w:ind w:right="683"/>
      </w:pPr>
      <w:r>
        <w:t>оценивать</w:t>
      </w:r>
      <w:r>
        <w:rPr>
          <w:spacing w:val="38"/>
        </w:rPr>
        <w:t xml:space="preserve">  </w:t>
      </w:r>
      <w:r>
        <w:t>собственные</w:t>
      </w:r>
      <w:r>
        <w:rPr>
          <w:spacing w:val="37"/>
        </w:rPr>
        <w:t xml:space="preserve">  </w:t>
      </w:r>
      <w:r>
        <w:t>поступки</w:t>
      </w:r>
      <w:r>
        <w:rPr>
          <w:spacing w:val="40"/>
        </w:rPr>
        <w:t xml:space="preserve">  </w:t>
      </w:r>
      <w:r>
        <w:t>и</w:t>
      </w:r>
      <w:r>
        <w:rPr>
          <w:spacing w:val="38"/>
        </w:rPr>
        <w:t xml:space="preserve">  </w:t>
      </w:r>
      <w:r>
        <w:t>поведение</w:t>
      </w:r>
      <w:r>
        <w:rPr>
          <w:spacing w:val="37"/>
        </w:rPr>
        <w:t xml:space="preserve">  </w:t>
      </w:r>
      <w:r>
        <w:t>других</w:t>
      </w:r>
      <w:r>
        <w:rPr>
          <w:spacing w:val="36"/>
        </w:rPr>
        <w:t xml:space="preserve">  </w:t>
      </w:r>
      <w:r>
        <w:t>людей</w:t>
      </w:r>
      <w:r>
        <w:rPr>
          <w:spacing w:val="40"/>
        </w:rPr>
        <w:t xml:space="preserve">  </w:t>
      </w:r>
      <w:r>
        <w:t>в</w:t>
      </w:r>
      <w:r>
        <w:rPr>
          <w:spacing w:val="40"/>
        </w:rPr>
        <w:t xml:space="preserve">  </w:t>
      </w:r>
      <w:r>
        <w:t>ходе</w:t>
      </w:r>
      <w:r>
        <w:rPr>
          <w:spacing w:val="37"/>
        </w:rPr>
        <w:t xml:space="preserve">  </w:t>
      </w:r>
      <w:r>
        <w:t>общения, в</w:t>
      </w:r>
      <w:r>
        <w:rPr>
          <w:spacing w:val="80"/>
          <w:w w:val="150"/>
        </w:rPr>
        <w:t xml:space="preserve"> </w:t>
      </w:r>
      <w:r>
        <w:t>ситуациях</w:t>
      </w:r>
      <w:r>
        <w:rPr>
          <w:spacing w:val="80"/>
          <w:w w:val="150"/>
        </w:rPr>
        <w:t xml:space="preserve"> </w:t>
      </w:r>
      <w:r>
        <w:t>взаимодействия</w:t>
      </w:r>
      <w:r>
        <w:rPr>
          <w:spacing w:val="80"/>
          <w:w w:val="150"/>
        </w:rPr>
        <w:t xml:space="preserve"> </w:t>
      </w:r>
      <w:r>
        <w:t>с</w:t>
      </w:r>
      <w:r>
        <w:rPr>
          <w:spacing w:val="80"/>
          <w:w w:val="150"/>
        </w:rPr>
        <w:t xml:space="preserve"> </w:t>
      </w:r>
      <w:r>
        <w:t>людьми</w:t>
      </w:r>
      <w:r>
        <w:rPr>
          <w:spacing w:val="80"/>
          <w:w w:val="150"/>
        </w:rPr>
        <w:t xml:space="preserve"> </w:t>
      </w:r>
      <w:r>
        <w:t>с</w:t>
      </w:r>
      <w:r>
        <w:rPr>
          <w:spacing w:val="80"/>
          <w:w w:val="150"/>
        </w:rPr>
        <w:t xml:space="preserve"> </w:t>
      </w:r>
      <w:r>
        <w:t>ОВЗ;</w:t>
      </w:r>
      <w:r>
        <w:rPr>
          <w:spacing w:val="80"/>
          <w:w w:val="150"/>
        </w:rPr>
        <w:t xml:space="preserve"> </w:t>
      </w:r>
      <w:r>
        <w:t>оценивать</w:t>
      </w:r>
      <w:r>
        <w:rPr>
          <w:spacing w:val="80"/>
          <w:w w:val="150"/>
        </w:rPr>
        <w:t xml:space="preserve"> </w:t>
      </w:r>
      <w:r>
        <w:t>своё</w:t>
      </w:r>
      <w:r>
        <w:rPr>
          <w:spacing w:val="80"/>
          <w:w w:val="150"/>
        </w:rPr>
        <w:t xml:space="preserve"> </w:t>
      </w:r>
      <w:r>
        <w:t>отношение</w:t>
      </w:r>
      <w:r>
        <w:rPr>
          <w:spacing w:val="80"/>
          <w:w w:val="150"/>
        </w:rPr>
        <w:t xml:space="preserve"> </w:t>
      </w:r>
      <w:r>
        <w:t>к</w:t>
      </w:r>
      <w:r>
        <w:rPr>
          <w:spacing w:val="80"/>
          <w:w w:val="150"/>
        </w:rPr>
        <w:t xml:space="preserve"> </w:t>
      </w:r>
      <w:r>
        <w:t>учёбе</w:t>
      </w:r>
      <w:r>
        <w:rPr>
          <w:spacing w:val="80"/>
        </w:rPr>
        <w:t xml:space="preserve"> </w:t>
      </w:r>
      <w:r>
        <w:t>как важному виду деятельности;</w:t>
      </w:r>
    </w:p>
    <w:p w:rsidR="00A74CF0" w:rsidRDefault="00DC143A">
      <w:pPr>
        <w:pStyle w:val="a3"/>
        <w:spacing w:line="276" w:lineRule="auto"/>
        <w:ind w:right="689"/>
      </w:pPr>
      <w:r>
        <w:t>приобретать опыт использования полученных знаний в практической деятельности, в повседневной</w:t>
      </w:r>
      <w:r>
        <w:rPr>
          <w:spacing w:val="23"/>
        </w:rPr>
        <w:t xml:space="preserve"> </w:t>
      </w:r>
      <w:r>
        <w:t>жизни</w:t>
      </w:r>
      <w:r>
        <w:rPr>
          <w:spacing w:val="27"/>
        </w:rPr>
        <w:t xml:space="preserve"> </w:t>
      </w:r>
      <w:r>
        <w:t>для</w:t>
      </w:r>
      <w:r>
        <w:rPr>
          <w:spacing w:val="27"/>
        </w:rPr>
        <w:t xml:space="preserve"> </w:t>
      </w:r>
      <w:r>
        <w:t>выстраивания</w:t>
      </w:r>
      <w:r>
        <w:rPr>
          <w:spacing w:val="22"/>
        </w:rPr>
        <w:t xml:space="preserve"> </w:t>
      </w:r>
      <w:r>
        <w:t>отношений</w:t>
      </w:r>
      <w:r>
        <w:rPr>
          <w:spacing w:val="31"/>
        </w:rPr>
        <w:t xml:space="preserve"> </w:t>
      </w:r>
      <w:r>
        <w:t>с</w:t>
      </w:r>
      <w:r>
        <w:rPr>
          <w:spacing w:val="26"/>
        </w:rPr>
        <w:t xml:space="preserve"> </w:t>
      </w:r>
      <w:r>
        <w:t>представителями</w:t>
      </w:r>
      <w:r>
        <w:rPr>
          <w:spacing w:val="27"/>
        </w:rPr>
        <w:t xml:space="preserve"> </w:t>
      </w:r>
      <w:r>
        <w:t>старших</w:t>
      </w:r>
      <w:r>
        <w:rPr>
          <w:spacing w:val="22"/>
        </w:rPr>
        <w:t xml:space="preserve"> </w:t>
      </w:r>
      <w:r>
        <w:t>поколений, со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681" w:hanging="711"/>
      </w:pPr>
      <w:r>
        <w:lastRenderedPageBreak/>
        <w:t>сверстниками и младшими по возрасту, активного участия в жизни школы и класса; приобретать</w:t>
      </w:r>
      <w:r>
        <w:rPr>
          <w:spacing w:val="60"/>
          <w:w w:val="150"/>
        </w:rPr>
        <w:t xml:space="preserve">   </w:t>
      </w:r>
      <w:r>
        <w:t>опыт</w:t>
      </w:r>
      <w:r>
        <w:rPr>
          <w:spacing w:val="65"/>
          <w:w w:val="150"/>
        </w:rPr>
        <w:t xml:space="preserve">   </w:t>
      </w:r>
      <w:r>
        <w:t>совместной</w:t>
      </w:r>
      <w:r>
        <w:rPr>
          <w:spacing w:val="63"/>
          <w:w w:val="150"/>
        </w:rPr>
        <w:t xml:space="preserve">   </w:t>
      </w:r>
      <w:r>
        <w:t>деятельности,</w:t>
      </w:r>
      <w:r>
        <w:rPr>
          <w:spacing w:val="63"/>
          <w:w w:val="150"/>
        </w:rPr>
        <w:t xml:space="preserve">   </w:t>
      </w:r>
      <w:r>
        <w:t>включая</w:t>
      </w:r>
      <w:r>
        <w:rPr>
          <w:spacing w:val="65"/>
          <w:w w:val="150"/>
        </w:rPr>
        <w:t xml:space="preserve">   </w:t>
      </w:r>
      <w:r>
        <w:rPr>
          <w:spacing w:val="-2"/>
        </w:rPr>
        <w:t>взаимодействие</w:t>
      </w:r>
    </w:p>
    <w:p w:rsidR="00A74CF0" w:rsidRDefault="00DC143A">
      <w:pPr>
        <w:pStyle w:val="a3"/>
        <w:spacing w:line="280" w:lineRule="auto"/>
        <w:ind w:right="686" w:firstLine="0"/>
      </w:pP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74CF0" w:rsidRDefault="00DC143A">
      <w:pPr>
        <w:pStyle w:val="a3"/>
        <w:spacing w:line="269" w:lineRule="exact"/>
        <w:ind w:left="843" w:firstLine="0"/>
      </w:pPr>
      <w:r>
        <w:t>Общество,</w:t>
      </w:r>
      <w:r>
        <w:rPr>
          <w:spacing w:val="-4"/>
        </w:rPr>
        <w:t xml:space="preserve"> </w:t>
      </w:r>
      <w:r>
        <w:t>в котором</w:t>
      </w:r>
      <w:r>
        <w:rPr>
          <w:spacing w:val="-4"/>
        </w:rPr>
        <w:t xml:space="preserve"> </w:t>
      </w:r>
      <w:r>
        <w:t>мы</w:t>
      </w:r>
      <w:r>
        <w:rPr>
          <w:spacing w:val="-3"/>
        </w:rPr>
        <w:t xml:space="preserve"> </w:t>
      </w:r>
      <w:r>
        <w:rPr>
          <w:spacing w:val="-2"/>
        </w:rPr>
        <w:t>живём:</w:t>
      </w:r>
    </w:p>
    <w:p w:rsidR="00A74CF0" w:rsidRDefault="00DC143A">
      <w:pPr>
        <w:pStyle w:val="a3"/>
        <w:spacing w:before="40" w:line="276" w:lineRule="auto"/>
        <w:ind w:right="685"/>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40"/>
        </w:rPr>
        <w:t xml:space="preserve">  </w:t>
      </w:r>
      <w:r>
        <w:t>об</w:t>
      </w:r>
      <w:r>
        <w:rPr>
          <w:spacing w:val="40"/>
        </w:rPr>
        <w:t xml:space="preserve">  </w:t>
      </w:r>
      <w:r>
        <w:t>обществе</w:t>
      </w:r>
      <w:r>
        <w:rPr>
          <w:spacing w:val="40"/>
        </w:rPr>
        <w:t xml:space="preserve">  </w:t>
      </w:r>
      <w:r>
        <w:t>и</w:t>
      </w:r>
      <w:r>
        <w:rPr>
          <w:spacing w:val="40"/>
        </w:rPr>
        <w:t xml:space="preserve">  </w:t>
      </w:r>
      <w:r>
        <w:t>природе,</w:t>
      </w:r>
      <w:r>
        <w:rPr>
          <w:spacing w:val="40"/>
        </w:rPr>
        <w:t xml:space="preserve">  </w:t>
      </w:r>
      <w:r>
        <w:t>положении</w:t>
      </w:r>
      <w:r>
        <w:rPr>
          <w:spacing w:val="40"/>
        </w:rPr>
        <w:t xml:space="preserve">  </w:t>
      </w:r>
      <w:r>
        <w:t>человека</w:t>
      </w:r>
      <w:r>
        <w:rPr>
          <w:spacing w:val="80"/>
        </w:rPr>
        <w:t xml:space="preserve"> </w:t>
      </w:r>
      <w:r>
        <w:t>в</w:t>
      </w:r>
      <w:r>
        <w:rPr>
          <w:spacing w:val="70"/>
        </w:rPr>
        <w:t xml:space="preserve">  </w:t>
      </w:r>
      <w:r>
        <w:t>обществе,</w:t>
      </w:r>
      <w:r>
        <w:rPr>
          <w:spacing w:val="70"/>
        </w:rPr>
        <w:t xml:space="preserve">  </w:t>
      </w:r>
      <w:r>
        <w:t>процессах</w:t>
      </w:r>
      <w:r>
        <w:rPr>
          <w:spacing w:val="69"/>
        </w:rPr>
        <w:t xml:space="preserve">  </w:t>
      </w:r>
      <w:r>
        <w:t>и</w:t>
      </w:r>
      <w:r>
        <w:rPr>
          <w:spacing w:val="72"/>
        </w:rPr>
        <w:t xml:space="preserve">  </w:t>
      </w:r>
      <w:r>
        <w:t>явлениях</w:t>
      </w:r>
      <w:r>
        <w:rPr>
          <w:spacing w:val="69"/>
        </w:rPr>
        <w:t xml:space="preserve">  </w:t>
      </w:r>
      <w:r>
        <w:t>в</w:t>
      </w:r>
      <w:r>
        <w:rPr>
          <w:spacing w:val="70"/>
        </w:rPr>
        <w:t xml:space="preserve">  </w:t>
      </w:r>
      <w:r>
        <w:t>экономической</w:t>
      </w:r>
      <w:r>
        <w:rPr>
          <w:spacing w:val="68"/>
        </w:rPr>
        <w:t xml:space="preserve">  </w:t>
      </w:r>
      <w:r>
        <w:t>жизни</w:t>
      </w:r>
      <w:r>
        <w:rPr>
          <w:spacing w:val="75"/>
        </w:rPr>
        <w:t xml:space="preserve">  </w:t>
      </w:r>
      <w:r>
        <w:t>общества,</w:t>
      </w:r>
      <w:r>
        <w:rPr>
          <w:spacing w:val="71"/>
        </w:rPr>
        <w:t xml:space="preserve">  </w:t>
      </w:r>
      <w:r>
        <w:t>явлениях в</w:t>
      </w:r>
      <w:r>
        <w:rPr>
          <w:spacing w:val="76"/>
        </w:rPr>
        <w:t xml:space="preserve">  </w:t>
      </w:r>
      <w:r>
        <w:t>политической</w:t>
      </w:r>
      <w:r>
        <w:rPr>
          <w:spacing w:val="73"/>
        </w:rPr>
        <w:t xml:space="preserve">  </w:t>
      </w:r>
      <w:r>
        <w:t>жизни</w:t>
      </w:r>
      <w:r>
        <w:rPr>
          <w:spacing w:val="73"/>
        </w:rPr>
        <w:t xml:space="preserve">  </w:t>
      </w:r>
      <w:r>
        <w:t>общества,</w:t>
      </w:r>
      <w:r>
        <w:rPr>
          <w:spacing w:val="72"/>
        </w:rPr>
        <w:t xml:space="preserve">  </w:t>
      </w:r>
      <w:r>
        <w:t>о</w:t>
      </w:r>
      <w:r>
        <w:rPr>
          <w:spacing w:val="77"/>
        </w:rPr>
        <w:t xml:space="preserve">  </w:t>
      </w:r>
      <w:r>
        <w:t>народах</w:t>
      </w:r>
      <w:r>
        <w:rPr>
          <w:spacing w:val="73"/>
        </w:rPr>
        <w:t xml:space="preserve">  </w:t>
      </w:r>
      <w:r>
        <w:t>России,</w:t>
      </w:r>
      <w:r>
        <w:rPr>
          <w:spacing w:val="74"/>
        </w:rPr>
        <w:t xml:space="preserve">  </w:t>
      </w:r>
      <w:r>
        <w:t>о</w:t>
      </w:r>
      <w:r>
        <w:rPr>
          <w:spacing w:val="75"/>
        </w:rPr>
        <w:t xml:space="preserve">  </w:t>
      </w:r>
      <w:r>
        <w:t>государственной</w:t>
      </w:r>
      <w:r>
        <w:rPr>
          <w:spacing w:val="73"/>
        </w:rPr>
        <w:t xml:space="preserve">  </w:t>
      </w:r>
      <w:r>
        <w:t>власти в Российской Федерации; культуре и духовной жизни, типах общества, глобальных проблемах;</w:t>
      </w:r>
    </w:p>
    <w:p w:rsidR="00A74CF0" w:rsidRDefault="00DC143A">
      <w:pPr>
        <w:pStyle w:val="a3"/>
        <w:spacing w:line="278" w:lineRule="auto"/>
        <w:ind w:right="675"/>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A74CF0" w:rsidRDefault="00DC143A">
      <w:pPr>
        <w:pStyle w:val="a3"/>
        <w:spacing w:line="276" w:lineRule="auto"/>
        <w:ind w:right="683"/>
      </w:pPr>
      <w:r>
        <w:t>приводить примеры разного положения людей в обществе, видов экономической деятельности, глобальных проблем;</w:t>
      </w:r>
    </w:p>
    <w:p w:rsidR="00A74CF0" w:rsidRDefault="00DC143A">
      <w:pPr>
        <w:pStyle w:val="a3"/>
        <w:spacing w:line="275" w:lineRule="exact"/>
        <w:ind w:left="843" w:firstLine="0"/>
      </w:pPr>
      <w:r>
        <w:t>классифицировать</w:t>
      </w:r>
      <w:r>
        <w:rPr>
          <w:spacing w:val="-3"/>
        </w:rPr>
        <w:t xml:space="preserve"> </w:t>
      </w:r>
      <w:r>
        <w:t>социальные</w:t>
      </w:r>
      <w:r>
        <w:rPr>
          <w:spacing w:val="-6"/>
        </w:rPr>
        <w:t xml:space="preserve"> </w:t>
      </w:r>
      <w:r>
        <w:t>общности</w:t>
      </w:r>
      <w:r>
        <w:rPr>
          <w:spacing w:val="-1"/>
        </w:rPr>
        <w:t xml:space="preserve"> </w:t>
      </w:r>
      <w:r>
        <w:t>и</w:t>
      </w:r>
      <w:r>
        <w:rPr>
          <w:spacing w:val="-4"/>
        </w:rPr>
        <w:t xml:space="preserve"> </w:t>
      </w:r>
      <w:r>
        <w:rPr>
          <w:spacing w:val="-2"/>
        </w:rPr>
        <w:t>группы;</w:t>
      </w:r>
    </w:p>
    <w:p w:rsidR="00A74CF0" w:rsidRDefault="00DC143A">
      <w:pPr>
        <w:pStyle w:val="a3"/>
        <w:spacing w:before="33" w:line="276" w:lineRule="auto"/>
        <w:ind w:right="690"/>
      </w:pPr>
      <w:r>
        <w:t>сравнивать социальные общности и группы, положение в обществе различных людей; различные формы хозяйствования;</w:t>
      </w:r>
    </w:p>
    <w:p w:rsidR="00A74CF0" w:rsidRDefault="00DC143A">
      <w:pPr>
        <w:pStyle w:val="a3"/>
        <w:spacing w:line="276" w:lineRule="auto"/>
        <w:ind w:right="687"/>
      </w:pPr>
      <w:r>
        <w:t>устанавливать взаимодействия общества и природы, человека и общества, деятельности основных участников экономики;</w:t>
      </w:r>
    </w:p>
    <w:p w:rsidR="00A74CF0" w:rsidRDefault="00DC143A">
      <w:pPr>
        <w:pStyle w:val="a3"/>
        <w:spacing w:line="278" w:lineRule="auto"/>
        <w:ind w:right="683"/>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74CF0" w:rsidRDefault="00DC143A">
      <w:pPr>
        <w:pStyle w:val="a3"/>
        <w:spacing w:line="276" w:lineRule="auto"/>
        <w:ind w:right="683"/>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74CF0" w:rsidRDefault="00DC143A">
      <w:pPr>
        <w:pStyle w:val="a3"/>
        <w:spacing w:line="276" w:lineRule="auto"/>
        <w:ind w:right="681"/>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74CF0" w:rsidRDefault="00DC143A">
      <w:pPr>
        <w:pStyle w:val="a3"/>
        <w:spacing w:line="278" w:lineRule="auto"/>
        <w:ind w:right="688"/>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rsidR="00A74CF0" w:rsidRDefault="00DC143A">
      <w:pPr>
        <w:pStyle w:val="a3"/>
        <w:spacing w:line="276" w:lineRule="auto"/>
        <w:ind w:right="690"/>
      </w:pPr>
      <w:r>
        <w:t>извлекать информацию из разных источников о человеке и обществе, включая информацию о народах России;</w:t>
      </w:r>
    </w:p>
    <w:p w:rsidR="00A74CF0" w:rsidRDefault="00DC143A">
      <w:pPr>
        <w:pStyle w:val="a3"/>
        <w:spacing w:line="276" w:lineRule="auto"/>
        <w:ind w:right="684"/>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rsidR="00A74CF0" w:rsidRDefault="00DC143A">
      <w:pPr>
        <w:pStyle w:val="a3"/>
        <w:spacing w:line="276" w:lineRule="auto"/>
        <w:ind w:right="680"/>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 соответствия духовным традициям общества;</w:t>
      </w:r>
    </w:p>
    <w:p w:rsidR="00A74CF0" w:rsidRDefault="00DC143A">
      <w:pPr>
        <w:pStyle w:val="a3"/>
        <w:spacing w:line="276" w:lineRule="auto"/>
        <w:ind w:right="683"/>
      </w:pPr>
      <w:r>
        <w:t>использовать</w:t>
      </w:r>
      <w:r>
        <w:rPr>
          <w:spacing w:val="75"/>
        </w:rPr>
        <w:t xml:space="preserve">  </w:t>
      </w:r>
      <w:r>
        <w:t>полученные</w:t>
      </w:r>
      <w:r>
        <w:rPr>
          <w:spacing w:val="75"/>
        </w:rPr>
        <w:t xml:space="preserve">  </w:t>
      </w:r>
      <w:r>
        <w:t>знания,</w:t>
      </w:r>
      <w:r>
        <w:rPr>
          <w:spacing w:val="74"/>
        </w:rPr>
        <w:t xml:space="preserve">  </w:t>
      </w:r>
      <w:r>
        <w:t>включая</w:t>
      </w:r>
      <w:r>
        <w:rPr>
          <w:spacing w:val="76"/>
        </w:rPr>
        <w:t xml:space="preserve">  </w:t>
      </w:r>
      <w:r>
        <w:t>основы</w:t>
      </w:r>
      <w:r>
        <w:rPr>
          <w:spacing w:val="74"/>
        </w:rPr>
        <w:t xml:space="preserve">  </w:t>
      </w:r>
      <w:r>
        <w:t>финансовой</w:t>
      </w:r>
      <w:r>
        <w:rPr>
          <w:spacing w:val="74"/>
        </w:rPr>
        <w:t xml:space="preserve">  </w:t>
      </w:r>
      <w:r>
        <w:t xml:space="preserve">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r>
        <w:rPr>
          <w:spacing w:val="-2"/>
        </w:rPr>
        <w:t>живём;</w:t>
      </w:r>
    </w:p>
    <w:p w:rsidR="00A74CF0" w:rsidRDefault="00DC143A">
      <w:pPr>
        <w:pStyle w:val="a3"/>
        <w:tabs>
          <w:tab w:val="left" w:pos="1841"/>
          <w:tab w:val="left" w:pos="3468"/>
          <w:tab w:val="left" w:pos="5243"/>
          <w:tab w:val="left" w:pos="7253"/>
          <w:tab w:val="left" w:pos="9081"/>
        </w:tabs>
        <w:spacing w:line="276" w:lineRule="auto"/>
        <w:ind w:right="683"/>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Pr>
          <w:spacing w:val="-2"/>
        </w:rPr>
        <w:t>людьми</w:t>
      </w:r>
      <w:r>
        <w:tab/>
      </w:r>
      <w:r>
        <w:rPr>
          <w:spacing w:val="-2"/>
        </w:rPr>
        <w:t>разных</w:t>
      </w:r>
      <w:r>
        <w:tab/>
      </w:r>
      <w:r>
        <w:rPr>
          <w:spacing w:val="-2"/>
        </w:rPr>
        <w:t>культур;</w:t>
      </w:r>
      <w:r>
        <w:tab/>
      </w:r>
      <w:r>
        <w:rPr>
          <w:spacing w:val="-2"/>
        </w:rPr>
        <w:t>осознавать</w:t>
      </w:r>
      <w:r>
        <w:tab/>
      </w:r>
      <w:r>
        <w:rPr>
          <w:spacing w:val="-2"/>
        </w:rPr>
        <w:t>ценность</w:t>
      </w:r>
      <w:r>
        <w:tab/>
      </w:r>
      <w:r>
        <w:rPr>
          <w:spacing w:val="-2"/>
        </w:rPr>
        <w:t>культуры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 традиций</w:t>
      </w:r>
      <w:r>
        <w:rPr>
          <w:spacing w:val="-5"/>
        </w:rPr>
        <w:t xml:space="preserve"> </w:t>
      </w:r>
      <w:r>
        <w:t>народов</w:t>
      </w:r>
      <w:r>
        <w:rPr>
          <w:spacing w:val="1"/>
        </w:rPr>
        <w:t xml:space="preserve"> </w:t>
      </w:r>
      <w:r>
        <w:rPr>
          <w:spacing w:val="-2"/>
        </w:rPr>
        <w:t>России.</w:t>
      </w:r>
    </w:p>
    <w:p w:rsidR="00A74CF0" w:rsidRDefault="00DC143A">
      <w:pPr>
        <w:pStyle w:val="a3"/>
        <w:spacing w:before="41" w:line="276" w:lineRule="auto"/>
        <w:ind w:right="686"/>
      </w:pPr>
      <w:r>
        <w:t>К концу обучения в 7 классе обучающийся получит следующие предметные результаты по отдельным темам программы по обществознанию:</w:t>
      </w:r>
    </w:p>
    <w:p w:rsidR="00A74CF0" w:rsidRDefault="00DC143A">
      <w:pPr>
        <w:pStyle w:val="a3"/>
        <w:spacing w:before="3"/>
        <w:ind w:left="843" w:firstLine="0"/>
      </w:pPr>
      <w:r>
        <w:t>Социальные</w:t>
      </w:r>
      <w:r>
        <w:rPr>
          <w:spacing w:val="-2"/>
        </w:rPr>
        <w:t xml:space="preserve"> </w:t>
      </w:r>
      <w:r>
        <w:t>ценности</w:t>
      </w:r>
      <w:r>
        <w:rPr>
          <w:spacing w:val="-4"/>
        </w:rPr>
        <w:t xml:space="preserve"> </w:t>
      </w:r>
      <w:r>
        <w:t>и</w:t>
      </w:r>
      <w:r>
        <w:rPr>
          <w:spacing w:val="1"/>
        </w:rPr>
        <w:t xml:space="preserve"> </w:t>
      </w:r>
      <w:r>
        <w:rPr>
          <w:spacing w:val="-2"/>
        </w:rPr>
        <w:t>нормы:</w:t>
      </w:r>
    </w:p>
    <w:p w:rsidR="00A74CF0" w:rsidRDefault="00DC143A">
      <w:pPr>
        <w:pStyle w:val="a3"/>
        <w:spacing w:before="42" w:line="276" w:lineRule="auto"/>
        <w:ind w:right="685"/>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w:t>
      </w:r>
      <w:r>
        <w:rPr>
          <w:spacing w:val="63"/>
          <w:w w:val="150"/>
        </w:rPr>
        <w:t xml:space="preserve">  </w:t>
      </w:r>
      <w:r>
        <w:t>социальных</w:t>
      </w:r>
      <w:r>
        <w:rPr>
          <w:spacing w:val="80"/>
        </w:rPr>
        <w:t xml:space="preserve">  </w:t>
      </w:r>
      <w:r>
        <w:t>ценностях;</w:t>
      </w:r>
      <w:r>
        <w:rPr>
          <w:spacing w:val="80"/>
        </w:rPr>
        <w:t xml:space="preserve">  </w:t>
      </w:r>
      <w:r>
        <w:t>о</w:t>
      </w:r>
      <w:r>
        <w:rPr>
          <w:spacing w:val="65"/>
          <w:w w:val="150"/>
        </w:rPr>
        <w:t xml:space="preserve">  </w:t>
      </w:r>
      <w:r>
        <w:t>содержании</w:t>
      </w:r>
      <w:r>
        <w:rPr>
          <w:spacing w:val="40"/>
        </w:rPr>
        <w:t xml:space="preserve"> </w:t>
      </w:r>
      <w:r>
        <w:t>и значении социальных норм, регулирующих общественные отношения;</w:t>
      </w:r>
    </w:p>
    <w:p w:rsidR="00A74CF0" w:rsidRDefault="00DC143A">
      <w:pPr>
        <w:pStyle w:val="a3"/>
        <w:spacing w:line="276" w:lineRule="auto"/>
        <w:ind w:right="683"/>
      </w:pPr>
      <w:r>
        <w:t>характеризовать</w:t>
      </w:r>
      <w:r>
        <w:rPr>
          <w:spacing w:val="80"/>
          <w:w w:val="150"/>
        </w:rPr>
        <w:t xml:space="preserve">  </w:t>
      </w:r>
      <w:r>
        <w:t>традиционные</w:t>
      </w:r>
      <w:r>
        <w:rPr>
          <w:spacing w:val="80"/>
          <w:w w:val="150"/>
        </w:rPr>
        <w:t xml:space="preserve">  </w:t>
      </w:r>
      <w:r>
        <w:t>российские</w:t>
      </w:r>
      <w:r>
        <w:rPr>
          <w:spacing w:val="80"/>
          <w:w w:val="150"/>
        </w:rPr>
        <w:t xml:space="preserve">  </w:t>
      </w:r>
      <w:r>
        <w:t>духовно-нравственные</w:t>
      </w:r>
      <w:r>
        <w:rPr>
          <w:spacing w:val="80"/>
          <w:w w:val="150"/>
        </w:rPr>
        <w:t xml:space="preserve">  </w:t>
      </w:r>
      <w:r>
        <w:t>ценности</w:t>
      </w:r>
      <w:r>
        <w:rPr>
          <w:spacing w:val="40"/>
        </w:rPr>
        <w:t xml:space="preserve"> </w:t>
      </w:r>
      <w:r>
        <w:t>(в том числе защита человеческой жизни, прав и свобод человека, гуманизм, милосердие), моральные нормы и их роль в жизни общества;</w:t>
      </w:r>
    </w:p>
    <w:p w:rsidR="00A74CF0" w:rsidRDefault="00DC143A">
      <w:pPr>
        <w:pStyle w:val="a3"/>
        <w:spacing w:line="276" w:lineRule="auto"/>
        <w:ind w:right="69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A74CF0" w:rsidRDefault="00DC143A">
      <w:pPr>
        <w:pStyle w:val="a3"/>
        <w:spacing w:before="1" w:line="276" w:lineRule="auto"/>
        <w:ind w:left="843" w:right="1324" w:firstLine="0"/>
        <w:jc w:val="left"/>
      </w:pPr>
      <w:r>
        <w:t>классифицировать</w:t>
      </w:r>
      <w:r>
        <w:rPr>
          <w:spacing w:val="-4"/>
        </w:rPr>
        <w:t xml:space="preserve"> </w:t>
      </w:r>
      <w:r>
        <w:t>социальные</w:t>
      </w:r>
      <w:r>
        <w:rPr>
          <w:spacing w:val="-4"/>
        </w:rPr>
        <w:t xml:space="preserve"> </w:t>
      </w:r>
      <w:r>
        <w:t>нормы,</w:t>
      </w:r>
      <w:r>
        <w:rPr>
          <w:spacing w:val="-2"/>
        </w:rPr>
        <w:t xml:space="preserve"> </w:t>
      </w:r>
      <w:r>
        <w:t>их</w:t>
      </w:r>
      <w:r>
        <w:rPr>
          <w:spacing w:val="-8"/>
        </w:rPr>
        <w:t xml:space="preserve"> </w:t>
      </w:r>
      <w:r>
        <w:t>существенные</w:t>
      </w:r>
      <w:r>
        <w:rPr>
          <w:spacing w:val="-9"/>
        </w:rPr>
        <w:t xml:space="preserve"> </w:t>
      </w:r>
      <w:r>
        <w:t>признаки</w:t>
      </w:r>
      <w:r>
        <w:rPr>
          <w:spacing w:val="-7"/>
        </w:rPr>
        <w:t xml:space="preserve"> </w:t>
      </w:r>
      <w:r>
        <w:t>и</w:t>
      </w:r>
      <w:r>
        <w:rPr>
          <w:spacing w:val="-3"/>
        </w:rPr>
        <w:t xml:space="preserve"> </w:t>
      </w:r>
      <w:r>
        <w:t>элементы; сравнивать отдельные виды социальных норм;</w:t>
      </w:r>
    </w:p>
    <w:p w:rsidR="00A74CF0" w:rsidRDefault="00DC143A">
      <w:pPr>
        <w:pStyle w:val="a3"/>
        <w:spacing w:line="276" w:lineRule="auto"/>
        <w:ind w:left="843" w:right="695" w:firstLine="0"/>
        <w:jc w:val="left"/>
      </w:pPr>
      <w:r>
        <w:t>устанавливать и объяснять влияние социальных норм на общество и человека;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сущности</w:t>
      </w:r>
    </w:p>
    <w:p w:rsidR="00A74CF0" w:rsidRDefault="00DC143A">
      <w:pPr>
        <w:pStyle w:val="a3"/>
        <w:spacing w:line="275" w:lineRule="exact"/>
        <w:ind w:firstLine="0"/>
        <w:jc w:val="left"/>
      </w:pPr>
      <w:r>
        <w:t>социальных</w:t>
      </w:r>
      <w:r>
        <w:rPr>
          <w:spacing w:val="-6"/>
        </w:rPr>
        <w:t xml:space="preserve"> </w:t>
      </w:r>
      <w:r>
        <w:rPr>
          <w:spacing w:val="-4"/>
        </w:rPr>
        <w:t>норм;</w:t>
      </w:r>
    </w:p>
    <w:p w:rsidR="00A74CF0" w:rsidRDefault="00DC143A">
      <w:pPr>
        <w:pStyle w:val="a3"/>
        <w:spacing w:before="40" w:line="276" w:lineRule="auto"/>
        <w:ind w:right="687"/>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w:t>
      </w:r>
      <w:r>
        <w:rPr>
          <w:spacing w:val="40"/>
        </w:rPr>
        <w:t xml:space="preserve"> </w:t>
      </w:r>
      <w:r>
        <w:t>регуляторам общественной жизни и поведения человека в обществе;</w:t>
      </w:r>
    </w:p>
    <w:p w:rsidR="00A74CF0" w:rsidRDefault="00DC143A">
      <w:pPr>
        <w:pStyle w:val="a3"/>
        <w:spacing w:before="3" w:line="276" w:lineRule="auto"/>
        <w:ind w:right="691"/>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74CF0" w:rsidRDefault="00DC143A">
      <w:pPr>
        <w:pStyle w:val="a3"/>
        <w:spacing w:line="276" w:lineRule="auto"/>
        <w:ind w:right="690"/>
      </w:pPr>
      <w:r>
        <w:t>овладевать смысловым чтением текстов обществоведческой тематики, касающихся гуманизма, гражданственности, патриотизма;</w:t>
      </w:r>
    </w:p>
    <w:p w:rsidR="00A74CF0" w:rsidRDefault="00DC143A">
      <w:pPr>
        <w:pStyle w:val="a3"/>
        <w:spacing w:line="276" w:lineRule="auto"/>
        <w:ind w:right="693"/>
      </w:pPr>
      <w:r>
        <w:t>извлекать информацию из разных источников о принципах и нормах морали, проблеме морального выбора;</w:t>
      </w:r>
    </w:p>
    <w:p w:rsidR="00A74CF0" w:rsidRDefault="00DC143A">
      <w:pPr>
        <w:pStyle w:val="a3"/>
        <w:spacing w:line="276" w:lineRule="auto"/>
        <w:ind w:right="684"/>
      </w:pPr>
      <w:r>
        <w:t xml:space="preserve">анализировать, обобщать, систематизировать, оценивать социальную информацию из </w:t>
      </w:r>
      <w:r>
        <w:rPr>
          <w:position w:val="1"/>
        </w:rPr>
        <w:t xml:space="preserve">адаптированных источников </w:t>
      </w:r>
      <w:r>
        <w:t>(</w:t>
      </w:r>
      <w:r>
        <w:rPr>
          <w:position w:val="1"/>
        </w:rPr>
        <w:t xml:space="preserve">в том числе учебных материалов) и публикаций в СМИ, </w:t>
      </w:r>
      <w:r>
        <w:t xml:space="preserve">соотносить её с собственными знаниями о моральном и правовом регулировании поведения </w:t>
      </w:r>
      <w:r>
        <w:rPr>
          <w:spacing w:val="-2"/>
        </w:rPr>
        <w:t>человека;</w:t>
      </w:r>
    </w:p>
    <w:p w:rsidR="00A74CF0" w:rsidRDefault="00DC143A">
      <w:pPr>
        <w:pStyle w:val="a3"/>
        <w:spacing w:line="276" w:lineRule="auto"/>
        <w:ind w:right="682"/>
      </w:pPr>
      <w:r>
        <w:t>оценивать</w:t>
      </w:r>
      <w:r>
        <w:rPr>
          <w:spacing w:val="70"/>
        </w:rPr>
        <w:t xml:space="preserve">   </w:t>
      </w:r>
      <w:r>
        <w:t>собственные</w:t>
      </w:r>
      <w:r>
        <w:rPr>
          <w:spacing w:val="68"/>
        </w:rPr>
        <w:t xml:space="preserve">   </w:t>
      </w:r>
      <w:r>
        <w:t>поступки,</w:t>
      </w:r>
      <w:r>
        <w:rPr>
          <w:spacing w:val="69"/>
        </w:rPr>
        <w:t xml:space="preserve">   </w:t>
      </w:r>
      <w:r>
        <w:t>поведение</w:t>
      </w:r>
      <w:r>
        <w:rPr>
          <w:spacing w:val="68"/>
        </w:rPr>
        <w:t xml:space="preserve">   </w:t>
      </w:r>
      <w:r>
        <w:t>людей</w:t>
      </w:r>
      <w:r>
        <w:rPr>
          <w:spacing w:val="69"/>
        </w:rPr>
        <w:t xml:space="preserve">   </w:t>
      </w:r>
      <w:r>
        <w:t>с</w:t>
      </w:r>
      <w:r>
        <w:rPr>
          <w:spacing w:val="68"/>
        </w:rPr>
        <w:t xml:space="preserve">   </w:t>
      </w:r>
      <w:r>
        <w:t>точки</w:t>
      </w:r>
      <w:r>
        <w:rPr>
          <w:spacing w:val="69"/>
        </w:rPr>
        <w:t xml:space="preserve">   </w:t>
      </w:r>
      <w:r>
        <w:t>зрения их соответствия нормам морали;</w:t>
      </w:r>
    </w:p>
    <w:p w:rsidR="00A74CF0" w:rsidRDefault="00DC143A">
      <w:pPr>
        <w:pStyle w:val="a3"/>
        <w:spacing w:line="275" w:lineRule="exact"/>
        <w:ind w:left="843" w:firstLine="0"/>
      </w:pPr>
      <w:r>
        <w:t>использовать</w:t>
      </w:r>
      <w:r>
        <w:rPr>
          <w:spacing w:val="-3"/>
        </w:rPr>
        <w:t xml:space="preserve"> </w:t>
      </w:r>
      <w:r>
        <w:t>полученные</w:t>
      </w:r>
      <w:r>
        <w:rPr>
          <w:spacing w:val="-2"/>
        </w:rPr>
        <w:t xml:space="preserve"> </w:t>
      </w:r>
      <w:r>
        <w:t>знания</w:t>
      </w:r>
      <w:r>
        <w:rPr>
          <w:spacing w:val="-6"/>
        </w:rPr>
        <w:t xml:space="preserve"> </w:t>
      </w:r>
      <w:r>
        <w:t>о</w:t>
      </w:r>
      <w:r>
        <w:rPr>
          <w:spacing w:val="-1"/>
        </w:rPr>
        <w:t xml:space="preserve"> </w:t>
      </w:r>
      <w:r>
        <w:t>социальных</w:t>
      </w:r>
      <w:r>
        <w:rPr>
          <w:spacing w:val="-6"/>
        </w:rPr>
        <w:t xml:space="preserve"> </w:t>
      </w:r>
      <w:r>
        <w:t>нормах</w:t>
      </w:r>
      <w:r>
        <w:rPr>
          <w:spacing w:val="-6"/>
        </w:rPr>
        <w:t xml:space="preserve"> </w:t>
      </w:r>
      <w:r>
        <w:t>в</w:t>
      </w:r>
      <w:r>
        <w:rPr>
          <w:spacing w:val="-4"/>
        </w:rPr>
        <w:t xml:space="preserve"> </w:t>
      </w:r>
      <w:r>
        <w:t>повседневной</w:t>
      </w:r>
      <w:r>
        <w:rPr>
          <w:spacing w:val="-4"/>
        </w:rPr>
        <w:t xml:space="preserve"> </w:t>
      </w:r>
      <w:r>
        <w:rPr>
          <w:spacing w:val="-2"/>
        </w:rPr>
        <w:t>жизни;</w:t>
      </w:r>
    </w:p>
    <w:p w:rsidR="00A74CF0" w:rsidRDefault="00DC143A">
      <w:pPr>
        <w:pStyle w:val="a3"/>
        <w:spacing w:before="40" w:line="276" w:lineRule="auto"/>
        <w:ind w:right="682"/>
      </w:pPr>
      <w:r>
        <w:t xml:space="preserve">самостоятельно заполнять форму (в том числе электронную) </w:t>
      </w:r>
      <w:r>
        <w:rPr>
          <w:position w:val="1"/>
        </w:rPr>
        <w:t xml:space="preserve">и составлять простейший </w:t>
      </w:r>
      <w:r>
        <w:t>документ (заявление);</w:t>
      </w:r>
    </w:p>
    <w:p w:rsidR="00A74CF0" w:rsidRDefault="00DC143A">
      <w:pPr>
        <w:pStyle w:val="a3"/>
        <w:spacing w:before="3" w:line="276" w:lineRule="auto"/>
        <w:ind w:right="687"/>
      </w:pPr>
      <w:r>
        <w:t>осуществлять совместную деятельность, включая взаимодействие с людьми другой культуры, национальной</w:t>
      </w:r>
      <w:r>
        <w:rPr>
          <w:spacing w:val="-6"/>
        </w:rPr>
        <w:t xml:space="preserve"> </w:t>
      </w:r>
      <w:r>
        <w:t>и</w:t>
      </w:r>
      <w:r>
        <w:rPr>
          <w:spacing w:val="-1"/>
        </w:rPr>
        <w:t xml:space="preserve"> </w:t>
      </w:r>
      <w:r>
        <w:t>религиозной</w:t>
      </w:r>
      <w:r>
        <w:rPr>
          <w:spacing w:val="-1"/>
        </w:rPr>
        <w:t xml:space="preserve"> </w:t>
      </w:r>
      <w:r>
        <w:t>принадлежности</w:t>
      </w:r>
      <w:r>
        <w:rPr>
          <w:spacing w:val="-5"/>
        </w:rPr>
        <w:t xml:space="preserve"> </w:t>
      </w:r>
      <w:r>
        <w:t>на</w:t>
      </w:r>
      <w:r>
        <w:rPr>
          <w:spacing w:val="-8"/>
        </w:rPr>
        <w:t xml:space="preserve"> </w:t>
      </w:r>
      <w:r>
        <w:t>основе</w:t>
      </w:r>
      <w:r>
        <w:rPr>
          <w:spacing w:val="-8"/>
        </w:rPr>
        <w:t xml:space="preserve"> </w:t>
      </w:r>
      <w:r>
        <w:t>гуманистических</w:t>
      </w:r>
      <w:r>
        <w:rPr>
          <w:spacing w:val="-7"/>
        </w:rPr>
        <w:t xml:space="preserve"> </w:t>
      </w:r>
      <w:r>
        <w:t>ценностей, взаимопонимания между людьми разных культур.</w:t>
      </w:r>
    </w:p>
    <w:p w:rsidR="00A74CF0" w:rsidRDefault="00DC143A">
      <w:pPr>
        <w:pStyle w:val="a3"/>
        <w:spacing w:line="275" w:lineRule="exact"/>
        <w:ind w:left="843" w:firstLine="0"/>
      </w:pPr>
      <w:r>
        <w:t>Человек</w:t>
      </w:r>
      <w:r>
        <w:rPr>
          <w:spacing w:val="-2"/>
        </w:rPr>
        <w:t xml:space="preserve"> </w:t>
      </w:r>
      <w:r>
        <w:t>как</w:t>
      </w:r>
      <w:r>
        <w:rPr>
          <w:spacing w:val="-2"/>
        </w:rPr>
        <w:t xml:space="preserve"> </w:t>
      </w:r>
      <w:r>
        <w:t>участник</w:t>
      </w:r>
      <w:r>
        <w:rPr>
          <w:spacing w:val="-2"/>
        </w:rPr>
        <w:t xml:space="preserve"> </w:t>
      </w:r>
      <w:r>
        <w:t>правовых</w:t>
      </w:r>
      <w:r>
        <w:rPr>
          <w:spacing w:val="-9"/>
        </w:rPr>
        <w:t xml:space="preserve"> </w:t>
      </w:r>
      <w:r>
        <w:rPr>
          <w:spacing w:val="-2"/>
        </w:rPr>
        <w:t>отношений:</w:t>
      </w:r>
    </w:p>
    <w:p w:rsidR="00A74CF0" w:rsidRDefault="00DC143A">
      <w:pPr>
        <w:pStyle w:val="a3"/>
        <w:spacing w:before="41" w:line="276" w:lineRule="auto"/>
        <w:ind w:right="684"/>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w:t>
      </w:r>
      <w:r>
        <w:rPr>
          <w:spacing w:val="80"/>
        </w:rPr>
        <w:t xml:space="preserve">  </w:t>
      </w:r>
      <w:r>
        <w:t>сущности</w:t>
      </w:r>
      <w:r>
        <w:rPr>
          <w:spacing w:val="80"/>
        </w:rPr>
        <w:t xml:space="preserve">  </w:t>
      </w:r>
      <w:r>
        <w:t>права,</w:t>
      </w:r>
      <w:r>
        <w:rPr>
          <w:spacing w:val="80"/>
        </w:rPr>
        <w:t xml:space="preserve">  </w:t>
      </w:r>
      <w:r>
        <w:t>о</w:t>
      </w:r>
      <w:r>
        <w:rPr>
          <w:spacing w:val="80"/>
        </w:rPr>
        <w:t xml:space="preserve">  </w:t>
      </w:r>
      <w:r>
        <w:t>правоотношении</w:t>
      </w:r>
      <w:r>
        <w:rPr>
          <w:spacing w:val="80"/>
          <w:w w:val="150"/>
        </w:rPr>
        <w:t xml:space="preserve"> </w:t>
      </w:r>
      <w: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74CF0" w:rsidRDefault="00DC143A">
      <w:pPr>
        <w:pStyle w:val="a3"/>
        <w:spacing w:before="3"/>
        <w:ind w:left="843" w:firstLine="0"/>
      </w:pPr>
      <w:r>
        <w:t>характеризовать</w:t>
      </w:r>
      <w:r>
        <w:rPr>
          <w:spacing w:val="2"/>
        </w:rPr>
        <w:t xml:space="preserve"> </w:t>
      </w:r>
      <w:r>
        <w:t>право</w:t>
      </w:r>
      <w:r>
        <w:rPr>
          <w:spacing w:val="6"/>
        </w:rPr>
        <w:t xml:space="preserve"> </w:t>
      </w:r>
      <w:r>
        <w:t>как</w:t>
      </w:r>
      <w:r>
        <w:rPr>
          <w:spacing w:val="1"/>
        </w:rPr>
        <w:t xml:space="preserve"> </w:t>
      </w:r>
      <w:r>
        <w:t>регулятор</w:t>
      </w:r>
      <w:r>
        <w:rPr>
          <w:spacing w:val="2"/>
        </w:rPr>
        <w:t xml:space="preserve"> </w:t>
      </w:r>
      <w:r>
        <w:t>общественных</w:t>
      </w:r>
      <w:r>
        <w:rPr>
          <w:spacing w:val="-1"/>
        </w:rPr>
        <w:t xml:space="preserve"> </w:t>
      </w:r>
      <w:r>
        <w:t>отношений,</w:t>
      </w:r>
      <w:r>
        <w:rPr>
          <w:spacing w:val="4"/>
        </w:rPr>
        <w:t xml:space="preserve"> </w:t>
      </w:r>
      <w:r>
        <w:t>конституционные</w:t>
      </w:r>
      <w:r>
        <w:rPr>
          <w:spacing w:val="3"/>
        </w:rPr>
        <w:t xml:space="preserve"> </w:t>
      </w:r>
      <w:r>
        <w:rPr>
          <w:spacing w:val="-2"/>
        </w:rPr>
        <w:t>права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688" w:hanging="711"/>
      </w:pPr>
      <w:r>
        <w:lastRenderedPageBreak/>
        <w:t>и обязанности гражданина Российской Федерации, права ребёнка в Российской Федерации; приводить</w:t>
      </w:r>
      <w:r>
        <w:rPr>
          <w:spacing w:val="7"/>
        </w:rPr>
        <w:t xml:space="preserve"> </w:t>
      </w:r>
      <w:r>
        <w:t>примеры</w:t>
      </w:r>
      <w:r>
        <w:rPr>
          <w:spacing w:val="12"/>
        </w:rPr>
        <w:t xml:space="preserve"> </w:t>
      </w:r>
      <w:r>
        <w:t>и</w:t>
      </w:r>
      <w:r>
        <w:rPr>
          <w:spacing w:val="13"/>
        </w:rPr>
        <w:t xml:space="preserve"> </w:t>
      </w:r>
      <w:r>
        <w:t>моделировать</w:t>
      </w:r>
      <w:r>
        <w:rPr>
          <w:spacing w:val="14"/>
        </w:rPr>
        <w:t xml:space="preserve"> </w:t>
      </w:r>
      <w:r>
        <w:t>ситуации,</w:t>
      </w:r>
      <w:r>
        <w:rPr>
          <w:spacing w:val="14"/>
        </w:rPr>
        <w:t xml:space="preserve"> </w:t>
      </w:r>
      <w:r>
        <w:t>в</w:t>
      </w:r>
      <w:r>
        <w:rPr>
          <w:spacing w:val="15"/>
        </w:rPr>
        <w:t xml:space="preserve"> </w:t>
      </w:r>
      <w:r>
        <w:t>которых</w:t>
      </w:r>
      <w:r>
        <w:rPr>
          <w:spacing w:val="7"/>
        </w:rPr>
        <w:t xml:space="preserve"> </w:t>
      </w:r>
      <w:r>
        <w:t>возникают</w:t>
      </w:r>
      <w:r>
        <w:rPr>
          <w:spacing w:val="13"/>
        </w:rPr>
        <w:t xml:space="preserve"> </w:t>
      </w:r>
      <w:r>
        <w:t>правоотношения,</w:t>
      </w:r>
      <w:r>
        <w:rPr>
          <w:spacing w:val="10"/>
        </w:rPr>
        <w:t xml:space="preserve"> </w:t>
      </w:r>
      <w:r>
        <w:rPr>
          <w:spacing w:val="-10"/>
        </w:rPr>
        <w:t>и</w:t>
      </w:r>
    </w:p>
    <w:p w:rsidR="00A74CF0" w:rsidRDefault="00DC143A">
      <w:pPr>
        <w:pStyle w:val="a3"/>
        <w:spacing w:line="278" w:lineRule="auto"/>
        <w:ind w:right="697" w:firstLine="0"/>
      </w:pPr>
      <w:r>
        <w:t>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74CF0" w:rsidRDefault="00DC143A">
      <w:pPr>
        <w:pStyle w:val="a3"/>
        <w:spacing w:line="276" w:lineRule="auto"/>
        <w:ind w:right="69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74CF0" w:rsidRDefault="00DC143A">
      <w:pPr>
        <w:pStyle w:val="a3"/>
        <w:spacing w:line="276" w:lineRule="auto"/>
        <w:ind w:right="683"/>
      </w:pPr>
      <w:r>
        <w:t>сравнивать</w:t>
      </w:r>
      <w:r>
        <w:rPr>
          <w:spacing w:val="54"/>
        </w:rPr>
        <w:t xml:space="preserve">  </w:t>
      </w:r>
      <w:r>
        <w:t>(в</w:t>
      </w:r>
      <w:r>
        <w:rPr>
          <w:spacing w:val="53"/>
        </w:rPr>
        <w:t xml:space="preserve">  </w:t>
      </w:r>
      <w:r>
        <w:t>том</w:t>
      </w:r>
      <w:r>
        <w:rPr>
          <w:spacing w:val="53"/>
        </w:rPr>
        <w:t xml:space="preserve">  </w:t>
      </w:r>
      <w:r>
        <w:t>числе</w:t>
      </w:r>
      <w:r>
        <w:rPr>
          <w:spacing w:val="40"/>
        </w:rPr>
        <w:t xml:space="preserve">  </w:t>
      </w:r>
      <w:r>
        <w:t>устанавливать</w:t>
      </w:r>
      <w:r>
        <w:rPr>
          <w:spacing w:val="53"/>
        </w:rPr>
        <w:t xml:space="preserve">  </w:t>
      </w:r>
      <w:r>
        <w:t>основания</w:t>
      </w:r>
      <w:r>
        <w:rPr>
          <w:spacing w:val="40"/>
        </w:rPr>
        <w:t xml:space="preserve">  </w:t>
      </w:r>
      <w:r>
        <w:t>для</w:t>
      </w:r>
      <w:r>
        <w:rPr>
          <w:spacing w:val="55"/>
        </w:rPr>
        <w:t xml:space="preserve">  </w:t>
      </w:r>
      <w:r>
        <w:t>сравнения)</w:t>
      </w:r>
      <w:r>
        <w:rPr>
          <w:spacing w:val="53"/>
        </w:rPr>
        <w:t xml:space="preserve">  </w:t>
      </w:r>
      <w:r>
        <w:t>проступок и преступление, дееспособность малолетних в возрасте от 6 до 14 лет и несовершеннолетних в возрасте от 14 до 18 лет;</w:t>
      </w:r>
    </w:p>
    <w:p w:rsidR="00A74CF0" w:rsidRDefault="00DC143A">
      <w:pPr>
        <w:pStyle w:val="a3"/>
        <w:spacing w:line="278" w:lineRule="auto"/>
        <w:ind w:right="689"/>
      </w:pPr>
      <w:r>
        <w:t>устанавливать</w:t>
      </w:r>
      <w:r>
        <w:rPr>
          <w:spacing w:val="67"/>
        </w:rPr>
        <w:t xml:space="preserve">  </w:t>
      </w:r>
      <w:r>
        <w:t>и</w:t>
      </w:r>
      <w:r>
        <w:rPr>
          <w:spacing w:val="62"/>
        </w:rPr>
        <w:t xml:space="preserve">  </w:t>
      </w:r>
      <w:r>
        <w:t>объяснять</w:t>
      </w:r>
      <w:r>
        <w:rPr>
          <w:spacing w:val="66"/>
        </w:rPr>
        <w:t xml:space="preserve">  </w:t>
      </w:r>
      <w:r>
        <w:t>взаимосвязи,</w:t>
      </w:r>
      <w:r>
        <w:rPr>
          <w:spacing w:val="65"/>
        </w:rPr>
        <w:t xml:space="preserve">  </w:t>
      </w:r>
      <w:r>
        <w:t>включая</w:t>
      </w:r>
      <w:r>
        <w:rPr>
          <w:spacing w:val="66"/>
        </w:rPr>
        <w:t xml:space="preserve">  </w:t>
      </w:r>
      <w:r>
        <w:t>взаимодействия</w:t>
      </w:r>
      <w:r>
        <w:rPr>
          <w:spacing w:val="64"/>
        </w:rPr>
        <w:t xml:space="preserve">  </w:t>
      </w:r>
      <w: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74CF0" w:rsidRDefault="00DC143A">
      <w:pPr>
        <w:pStyle w:val="a3"/>
        <w:spacing w:line="276" w:lineRule="auto"/>
        <w:ind w:right="686"/>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74CF0" w:rsidRDefault="00DC143A">
      <w:pPr>
        <w:pStyle w:val="a3"/>
        <w:spacing w:line="278" w:lineRule="auto"/>
        <w:ind w:right="687"/>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74CF0" w:rsidRDefault="00DC143A">
      <w:pPr>
        <w:pStyle w:val="a3"/>
        <w:spacing w:line="276" w:lineRule="auto"/>
        <w:ind w:right="682"/>
      </w:pPr>
      <w:r>
        <w:t>решать познавательные и практические задачи, отражающие действие правовых норм</w:t>
      </w:r>
      <w:r>
        <w:rPr>
          <w:spacing w:val="40"/>
        </w:rPr>
        <w:t xml:space="preserve"> </w:t>
      </w:r>
      <w:r>
        <w:t>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74CF0" w:rsidRDefault="00DC143A">
      <w:pPr>
        <w:pStyle w:val="a3"/>
        <w:spacing w:line="276" w:lineRule="auto"/>
        <w:ind w:right="688"/>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74CF0" w:rsidRDefault="00DC143A">
      <w:pPr>
        <w:pStyle w:val="a3"/>
        <w:spacing w:line="276" w:lineRule="auto"/>
        <w:ind w:right="680"/>
      </w:pPr>
      <w:r>
        <w:t>искать и извлекать информацию о сущности права и значении правовых норм, о</w:t>
      </w:r>
      <w:r>
        <w:rPr>
          <w:spacing w:val="40"/>
        </w:rPr>
        <w:t xml:space="preserve"> </w:t>
      </w:r>
      <w:r>
        <w:t>правовой</w:t>
      </w:r>
      <w:r>
        <w:rPr>
          <w:spacing w:val="49"/>
        </w:rPr>
        <w:t xml:space="preserve">  </w:t>
      </w:r>
      <w:r>
        <w:t>культуре,</w:t>
      </w:r>
      <w:r>
        <w:rPr>
          <w:spacing w:val="52"/>
        </w:rPr>
        <w:t xml:space="preserve">  </w:t>
      </w:r>
      <w:r>
        <w:t>о</w:t>
      </w:r>
      <w:r>
        <w:rPr>
          <w:spacing w:val="51"/>
        </w:rPr>
        <w:t xml:space="preserve">  </w:t>
      </w:r>
      <w:r>
        <w:t>гарантиях</w:t>
      </w:r>
      <w:r>
        <w:rPr>
          <w:spacing w:val="48"/>
        </w:rPr>
        <w:t xml:space="preserve">  </w:t>
      </w:r>
      <w:r>
        <w:t>и</w:t>
      </w:r>
      <w:r>
        <w:rPr>
          <w:spacing w:val="49"/>
        </w:rPr>
        <w:t xml:space="preserve">  </w:t>
      </w:r>
      <w:r>
        <w:t>защите</w:t>
      </w:r>
      <w:r>
        <w:rPr>
          <w:spacing w:val="51"/>
        </w:rPr>
        <w:t xml:space="preserve">  </w:t>
      </w:r>
      <w:r>
        <w:t>прав</w:t>
      </w:r>
      <w:r>
        <w:rPr>
          <w:spacing w:val="49"/>
        </w:rPr>
        <w:t xml:space="preserve">  </w:t>
      </w:r>
      <w:r>
        <w:t>и</w:t>
      </w:r>
      <w:r>
        <w:rPr>
          <w:spacing w:val="49"/>
        </w:rPr>
        <w:t xml:space="preserve">  </w:t>
      </w:r>
      <w:r>
        <w:t>свобод</w:t>
      </w:r>
      <w:r>
        <w:rPr>
          <w:spacing w:val="40"/>
        </w:rPr>
        <w:t xml:space="preserve">  </w:t>
      </w:r>
      <w:r>
        <w:t>человека</w:t>
      </w:r>
      <w:r>
        <w:rPr>
          <w:spacing w:val="50"/>
        </w:rPr>
        <w:t xml:space="preserve">  </w:t>
      </w:r>
      <w:r>
        <w:t>и</w:t>
      </w:r>
      <w:r>
        <w:rPr>
          <w:spacing w:val="49"/>
        </w:rPr>
        <w:t xml:space="preserve">  </w:t>
      </w:r>
      <w: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A74CF0" w:rsidRDefault="00DC143A">
      <w:pPr>
        <w:pStyle w:val="a3"/>
        <w:spacing w:line="276" w:lineRule="auto"/>
        <w:ind w:right="684"/>
      </w:pPr>
      <w:r>
        <w:t>анализировать, обобщать, систематизировать, оценивать социальную информацию из адаптированных</w:t>
      </w:r>
      <w:r>
        <w:rPr>
          <w:spacing w:val="-2"/>
        </w:rPr>
        <w:t xml:space="preserve"> </w:t>
      </w:r>
      <w:r>
        <w:t>источников (в</w:t>
      </w:r>
      <w:r>
        <w:rPr>
          <w:spacing w:val="-1"/>
        </w:rPr>
        <w:t xml:space="preserve"> </w:t>
      </w:r>
      <w:r>
        <w:t>том</w:t>
      </w:r>
      <w:r>
        <w:rPr>
          <w:spacing w:val="-1"/>
        </w:rPr>
        <w:t xml:space="preserve"> </w:t>
      </w:r>
      <w:r>
        <w:t>числе учебных</w:t>
      </w:r>
      <w:r>
        <w:rPr>
          <w:spacing w:val="-2"/>
        </w:rPr>
        <w:t xml:space="preserve"> </w:t>
      </w:r>
      <w:r>
        <w:t>материалов) и</w:t>
      </w:r>
      <w:r>
        <w:rPr>
          <w:spacing w:val="-1"/>
        </w:rPr>
        <w:t xml:space="preserve"> </w:t>
      </w:r>
      <w:r>
        <w:t>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w:t>
      </w:r>
      <w:r>
        <w:rPr>
          <w:spacing w:val="40"/>
        </w:rPr>
        <w:t xml:space="preserve"> </w:t>
      </w:r>
      <w:r>
        <w:t>подкрепляя их аргументами;</w:t>
      </w:r>
    </w:p>
    <w:p w:rsidR="00A74CF0" w:rsidRDefault="00DC143A">
      <w:pPr>
        <w:pStyle w:val="a3"/>
        <w:spacing w:line="276" w:lineRule="auto"/>
        <w:ind w:right="683"/>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rPr>
        <w:t xml:space="preserve">  </w:t>
      </w:r>
      <w:r>
        <w:t>соответствия</w:t>
      </w:r>
      <w:r>
        <w:rPr>
          <w:spacing w:val="80"/>
        </w:rPr>
        <w:t xml:space="preserve">  </w:t>
      </w:r>
      <w:r>
        <w:t>правовым</w:t>
      </w:r>
      <w:r>
        <w:rPr>
          <w:spacing w:val="80"/>
        </w:rPr>
        <w:t xml:space="preserve">  </w:t>
      </w:r>
      <w:r>
        <w:t>нормам:</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участвовать</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w:t>
      </w:r>
      <w:r>
        <w:rPr>
          <w:spacing w:val="3"/>
        </w:rPr>
        <w:t xml:space="preserve"> </w:t>
      </w:r>
      <w:r>
        <w:rPr>
          <w:spacing w:val="-2"/>
        </w:rPr>
        <w:t>дискуссии;</w:t>
      </w:r>
    </w:p>
    <w:p w:rsidR="00A74CF0" w:rsidRDefault="00DC143A">
      <w:pPr>
        <w:pStyle w:val="a3"/>
        <w:spacing w:before="41" w:line="276" w:lineRule="auto"/>
        <w:ind w:right="682"/>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w:t>
      </w:r>
      <w:r>
        <w:rPr>
          <w:spacing w:val="-5"/>
        </w:rPr>
        <w:t xml:space="preserve"> </w:t>
      </w:r>
      <w:r>
        <w:t>осознанного выполнения гражданских</w:t>
      </w:r>
      <w:r>
        <w:rPr>
          <w:spacing w:val="-5"/>
        </w:rPr>
        <w:t xml:space="preserve"> </w:t>
      </w:r>
      <w:r>
        <w:t>обязанностей (для реализации</w:t>
      </w:r>
      <w:r>
        <w:rPr>
          <w:spacing w:val="-4"/>
        </w:rPr>
        <w:t xml:space="preserve"> </w:t>
      </w:r>
      <w:r>
        <w:t>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74CF0" w:rsidRDefault="00DC143A">
      <w:pPr>
        <w:pStyle w:val="a3"/>
        <w:spacing w:line="280" w:lineRule="auto"/>
        <w:ind w:right="688"/>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74CF0" w:rsidRDefault="00DC143A">
      <w:pPr>
        <w:pStyle w:val="a3"/>
        <w:spacing w:line="276" w:lineRule="auto"/>
        <w:ind w:right="68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74CF0" w:rsidRDefault="00DC143A">
      <w:pPr>
        <w:pStyle w:val="a3"/>
        <w:spacing w:line="274" w:lineRule="exact"/>
        <w:ind w:left="843" w:firstLine="0"/>
      </w:pPr>
      <w:r>
        <w:t>Основы</w:t>
      </w:r>
      <w:r>
        <w:rPr>
          <w:spacing w:val="-4"/>
        </w:rPr>
        <w:t xml:space="preserve"> </w:t>
      </w:r>
      <w:r>
        <w:t>российского</w:t>
      </w:r>
      <w:r>
        <w:rPr>
          <w:spacing w:val="-3"/>
        </w:rPr>
        <w:t xml:space="preserve"> </w:t>
      </w:r>
      <w:r>
        <w:rPr>
          <w:spacing w:val="-2"/>
        </w:rPr>
        <w:t>права:</w:t>
      </w:r>
    </w:p>
    <w:p w:rsidR="00A74CF0" w:rsidRDefault="00DC143A">
      <w:pPr>
        <w:pStyle w:val="a3"/>
        <w:spacing w:before="34" w:line="276" w:lineRule="auto"/>
        <w:ind w:right="685"/>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w:t>
      </w:r>
      <w:r>
        <w:rPr>
          <w:spacing w:val="80"/>
        </w:rPr>
        <w:t xml:space="preserve">    </w:t>
      </w:r>
      <w:r>
        <w:t>нормах,</w:t>
      </w:r>
      <w:r>
        <w:rPr>
          <w:spacing w:val="80"/>
        </w:rPr>
        <w:t xml:space="preserve">    </w:t>
      </w:r>
      <w:r>
        <w:t>регулирующих</w:t>
      </w:r>
      <w:r>
        <w:rPr>
          <w:spacing w:val="80"/>
        </w:rPr>
        <w:t xml:space="preserve">    </w:t>
      </w:r>
      <w:r>
        <w:t>типичные</w:t>
      </w:r>
      <w:r>
        <w:rPr>
          <w:spacing w:val="80"/>
        </w:rPr>
        <w:t xml:space="preserve">    </w:t>
      </w:r>
      <w:r>
        <w:t>для</w:t>
      </w:r>
      <w:r>
        <w:rPr>
          <w:spacing w:val="80"/>
        </w:rPr>
        <w:t xml:space="preserve">    </w:t>
      </w:r>
      <w:r>
        <w:t>несовершеннолетнего</w:t>
      </w:r>
      <w:r>
        <w:rPr>
          <w:spacing w:val="40"/>
        </w:rPr>
        <w:t xml:space="preserve"> </w:t>
      </w:r>
      <w:r>
        <w:t>и членов его семьи общественные отношения (в гражданском, трудовом и семейном, административном,</w:t>
      </w:r>
      <w:r>
        <w:rPr>
          <w:spacing w:val="80"/>
        </w:rPr>
        <w:t xml:space="preserve">   </w:t>
      </w:r>
      <w:r>
        <w:t>уголовном</w:t>
      </w:r>
      <w:r>
        <w:rPr>
          <w:spacing w:val="79"/>
        </w:rPr>
        <w:t xml:space="preserve">   </w:t>
      </w:r>
      <w:r>
        <w:t>праве);</w:t>
      </w:r>
      <w:r>
        <w:rPr>
          <w:spacing w:val="77"/>
        </w:rPr>
        <w:t xml:space="preserve">   </w:t>
      </w:r>
      <w:r>
        <w:t>о</w:t>
      </w:r>
      <w:r>
        <w:rPr>
          <w:spacing w:val="80"/>
        </w:rPr>
        <w:t xml:space="preserve">   </w:t>
      </w:r>
      <w:r>
        <w:t>защите</w:t>
      </w:r>
      <w:r>
        <w:rPr>
          <w:spacing w:val="79"/>
        </w:rPr>
        <w:t xml:space="preserve">   </w:t>
      </w:r>
      <w:r>
        <w:t>прав</w:t>
      </w:r>
      <w:r>
        <w:rPr>
          <w:spacing w:val="80"/>
        </w:rPr>
        <w:t xml:space="preserve">   </w:t>
      </w:r>
      <w:r>
        <w:t>несовершеннолетних, о юридической ответственности (гражданско-правовой, дисциплинарной, административной, уголовной),</w:t>
      </w:r>
      <w:r>
        <w:rPr>
          <w:spacing w:val="-8"/>
        </w:rPr>
        <w:t xml:space="preserve"> </w:t>
      </w:r>
      <w:r>
        <w:t>о правоохранительных</w:t>
      </w:r>
      <w:r>
        <w:rPr>
          <w:spacing w:val="-6"/>
        </w:rPr>
        <w:t xml:space="preserve"> </w:t>
      </w:r>
      <w:r>
        <w:t>органах, об</w:t>
      </w:r>
      <w:r>
        <w:rPr>
          <w:spacing w:val="-8"/>
        </w:rPr>
        <w:t xml:space="preserve"> </w:t>
      </w:r>
      <w:r>
        <w:t>обеспечении безопасности</w:t>
      </w:r>
      <w:r>
        <w:rPr>
          <w:spacing w:val="-4"/>
        </w:rPr>
        <w:t xml:space="preserve"> </w:t>
      </w:r>
      <w:r>
        <w:t>личности,</w:t>
      </w:r>
      <w:r>
        <w:rPr>
          <w:spacing w:val="-4"/>
        </w:rPr>
        <w:t xml:space="preserve"> </w:t>
      </w:r>
      <w:r>
        <w:t>общества</w:t>
      </w:r>
      <w:r>
        <w:rPr>
          <w:spacing w:val="-7"/>
        </w:rPr>
        <w:t xml:space="preserve"> </w:t>
      </w:r>
      <w:r>
        <w:t>и государства, в том числе от терроризма и экстремизма;</w:t>
      </w:r>
    </w:p>
    <w:p w:rsidR="00A74CF0" w:rsidRDefault="00DC143A">
      <w:pPr>
        <w:pStyle w:val="a3"/>
        <w:spacing w:before="1" w:line="276" w:lineRule="auto"/>
        <w:ind w:right="680"/>
      </w:pPr>
      <w:r>
        <w:t>характеризовать роль Конституции Российской</w:t>
      </w:r>
      <w:r>
        <w:rPr>
          <w:spacing w:val="-1"/>
        </w:rPr>
        <w:t xml:space="preserve"> </w:t>
      </w:r>
      <w:r>
        <w:t>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74CF0" w:rsidRDefault="00DC143A">
      <w:pPr>
        <w:pStyle w:val="a3"/>
        <w:spacing w:before="2"/>
        <w:ind w:left="843" w:firstLine="0"/>
      </w:pPr>
      <w:r>
        <w:t>содержание</w:t>
      </w:r>
      <w:r>
        <w:rPr>
          <w:spacing w:val="-6"/>
        </w:rPr>
        <w:t xml:space="preserve"> </w:t>
      </w:r>
      <w:r>
        <w:t>трудового</w:t>
      </w:r>
      <w:r>
        <w:rPr>
          <w:spacing w:val="1"/>
        </w:rPr>
        <w:t xml:space="preserve"> </w:t>
      </w:r>
      <w:r>
        <w:t>договора,</w:t>
      </w:r>
      <w:r>
        <w:rPr>
          <w:spacing w:val="-5"/>
        </w:rPr>
        <w:t xml:space="preserve"> </w:t>
      </w:r>
      <w:r>
        <w:t>виды</w:t>
      </w:r>
      <w:r>
        <w:rPr>
          <w:spacing w:val="-5"/>
        </w:rPr>
        <w:t xml:space="preserve"> </w:t>
      </w:r>
      <w:r>
        <w:t>правонарушений</w:t>
      </w:r>
      <w:r>
        <w:rPr>
          <w:spacing w:val="-2"/>
        </w:rPr>
        <w:t xml:space="preserve"> </w:t>
      </w:r>
      <w:r>
        <w:t>и</w:t>
      </w:r>
      <w:r>
        <w:rPr>
          <w:spacing w:val="-6"/>
        </w:rPr>
        <w:t xml:space="preserve"> </w:t>
      </w:r>
      <w:r>
        <w:t>виды</w:t>
      </w:r>
      <w:r>
        <w:rPr>
          <w:spacing w:val="-5"/>
        </w:rPr>
        <w:t xml:space="preserve"> </w:t>
      </w:r>
      <w:r>
        <w:rPr>
          <w:spacing w:val="-2"/>
        </w:rPr>
        <w:t>наказаний;</w:t>
      </w:r>
    </w:p>
    <w:p w:rsidR="00A74CF0" w:rsidRDefault="00DC143A">
      <w:pPr>
        <w:pStyle w:val="a3"/>
        <w:spacing w:before="42" w:line="276" w:lineRule="auto"/>
        <w:ind w:right="685"/>
      </w:pPr>
      <w:r>
        <w:t>приводить примеры законов и подзаконных актов и моделировать ситуации, регулируемые</w:t>
      </w:r>
      <w:r>
        <w:rPr>
          <w:spacing w:val="80"/>
          <w:w w:val="150"/>
        </w:rPr>
        <w:t xml:space="preserve">  </w:t>
      </w:r>
      <w:r>
        <w:t>нормами</w:t>
      </w:r>
      <w:r>
        <w:rPr>
          <w:spacing w:val="80"/>
          <w:w w:val="150"/>
        </w:rPr>
        <w:t xml:space="preserve">  </w:t>
      </w:r>
      <w:r>
        <w:t>гражданского,</w:t>
      </w:r>
      <w:r>
        <w:rPr>
          <w:spacing w:val="80"/>
          <w:w w:val="150"/>
        </w:rPr>
        <w:t xml:space="preserve">  </w:t>
      </w:r>
      <w:r>
        <w:t>трудового,</w:t>
      </w:r>
      <w:r>
        <w:rPr>
          <w:spacing w:val="80"/>
          <w:w w:val="150"/>
        </w:rPr>
        <w:t xml:space="preserve">  </w:t>
      </w:r>
      <w:r>
        <w:t>семейного,</w:t>
      </w:r>
      <w:r>
        <w:rPr>
          <w:spacing w:val="80"/>
          <w:w w:val="150"/>
        </w:rPr>
        <w:t xml:space="preserve">  </w:t>
      </w:r>
      <w:r>
        <w:t>административного</w:t>
      </w:r>
      <w:r>
        <w:rPr>
          <w:spacing w:val="40"/>
        </w:rPr>
        <w:t xml:space="preserve"> </w:t>
      </w:r>
      <w:r>
        <w:t xml:space="preserve">и уголовного права, в том числе связанные с применением санкций за совершённые </w:t>
      </w:r>
      <w:r>
        <w:rPr>
          <w:spacing w:val="-2"/>
        </w:rPr>
        <w:t>правонарушения;</w:t>
      </w:r>
    </w:p>
    <w:p w:rsidR="00A74CF0" w:rsidRDefault="00DC143A">
      <w:pPr>
        <w:pStyle w:val="a3"/>
        <w:spacing w:line="278" w:lineRule="auto"/>
        <w:ind w:right="687"/>
      </w:pPr>
      <w:r>
        <w:t>классифицировать по разным признакам виды нормативных правовых актов, виды правонарушений</w:t>
      </w:r>
      <w:r>
        <w:rPr>
          <w:spacing w:val="80"/>
          <w:w w:val="150"/>
        </w:rPr>
        <w:t xml:space="preserve">   </w:t>
      </w:r>
      <w:r>
        <w:t>и</w:t>
      </w:r>
      <w:r>
        <w:rPr>
          <w:spacing w:val="80"/>
          <w:w w:val="150"/>
        </w:rPr>
        <w:t xml:space="preserve">   </w:t>
      </w:r>
      <w:r>
        <w:t>юридической</w:t>
      </w:r>
      <w:r>
        <w:rPr>
          <w:spacing w:val="80"/>
          <w:w w:val="150"/>
        </w:rPr>
        <w:t xml:space="preserve">   </w:t>
      </w:r>
      <w:r>
        <w:t>ответственности</w:t>
      </w:r>
      <w:r>
        <w:rPr>
          <w:spacing w:val="80"/>
          <w:w w:val="150"/>
        </w:rPr>
        <w:t xml:space="preserve">   </w:t>
      </w:r>
      <w:r>
        <w:t>по</w:t>
      </w:r>
      <w:r>
        <w:rPr>
          <w:spacing w:val="80"/>
          <w:w w:val="150"/>
        </w:rPr>
        <w:t xml:space="preserve">   </w:t>
      </w:r>
      <w:r>
        <w:t>отраслям</w:t>
      </w:r>
      <w:r>
        <w:rPr>
          <w:spacing w:val="80"/>
          <w:w w:val="150"/>
        </w:rPr>
        <w:t xml:space="preserve">   </w:t>
      </w:r>
      <w:r>
        <w:t>права (в том числе устанавливать существенный признак классификации);</w:t>
      </w:r>
    </w:p>
    <w:p w:rsidR="00A74CF0" w:rsidRDefault="00DC143A">
      <w:pPr>
        <w:pStyle w:val="a3"/>
        <w:spacing w:line="276" w:lineRule="auto"/>
        <w:ind w:right="689"/>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74CF0" w:rsidRDefault="00DC143A">
      <w:pPr>
        <w:pStyle w:val="a3"/>
        <w:spacing w:line="276" w:lineRule="auto"/>
        <w:ind w:right="684"/>
      </w:pPr>
      <w:r>
        <w:t>устанавливать</w:t>
      </w:r>
      <w:r>
        <w:rPr>
          <w:spacing w:val="71"/>
          <w:w w:val="150"/>
        </w:rPr>
        <w:t xml:space="preserve">  </w:t>
      </w:r>
      <w:r>
        <w:t>и</w:t>
      </w:r>
      <w:r>
        <w:rPr>
          <w:spacing w:val="71"/>
          <w:w w:val="150"/>
        </w:rPr>
        <w:t xml:space="preserve">  </w:t>
      </w:r>
      <w:r>
        <w:t>объяснять</w:t>
      </w:r>
      <w:r>
        <w:rPr>
          <w:spacing w:val="73"/>
          <w:w w:val="150"/>
        </w:rPr>
        <w:t xml:space="preserve">  </w:t>
      </w:r>
      <w:r>
        <w:t>взаимосвязи</w:t>
      </w:r>
      <w:r>
        <w:rPr>
          <w:spacing w:val="69"/>
          <w:w w:val="150"/>
        </w:rPr>
        <w:t xml:space="preserve">  </w:t>
      </w:r>
      <w:r>
        <w:t>прав</w:t>
      </w:r>
      <w:r>
        <w:rPr>
          <w:spacing w:val="71"/>
          <w:w w:val="150"/>
        </w:rPr>
        <w:t xml:space="preserve">  </w:t>
      </w:r>
      <w:r>
        <w:t>и</w:t>
      </w:r>
      <w:r>
        <w:rPr>
          <w:spacing w:val="69"/>
          <w:w w:val="150"/>
        </w:rPr>
        <w:t xml:space="preserve">  </w:t>
      </w:r>
      <w:r>
        <w:t>обязанностей</w:t>
      </w:r>
      <w:r>
        <w:rPr>
          <w:spacing w:val="70"/>
          <w:w w:val="150"/>
        </w:rPr>
        <w:t xml:space="preserve">  </w:t>
      </w:r>
      <w:r>
        <w:t>работника и работодателя, прав и обязанностей членов семьи, традиционных российских ценностей и личных неимущественных отношений в семье;</w:t>
      </w:r>
    </w:p>
    <w:p w:rsidR="00A74CF0" w:rsidRDefault="00DC143A">
      <w:pPr>
        <w:pStyle w:val="a3"/>
        <w:spacing w:line="274" w:lineRule="exact"/>
        <w:ind w:left="843" w:firstLine="0"/>
      </w:pPr>
      <w:r>
        <w:t>использовать</w:t>
      </w:r>
      <w:r>
        <w:rPr>
          <w:spacing w:val="34"/>
        </w:rPr>
        <w:t xml:space="preserve">  </w:t>
      </w:r>
      <w:r>
        <w:t>полученные</w:t>
      </w:r>
      <w:r>
        <w:rPr>
          <w:spacing w:val="36"/>
        </w:rPr>
        <w:t xml:space="preserve">  </w:t>
      </w:r>
      <w:r>
        <w:t>знания</w:t>
      </w:r>
      <w:r>
        <w:rPr>
          <w:spacing w:val="32"/>
        </w:rPr>
        <w:t xml:space="preserve">  </w:t>
      </w:r>
      <w:r>
        <w:t>об</w:t>
      </w:r>
      <w:r>
        <w:rPr>
          <w:spacing w:val="33"/>
        </w:rPr>
        <w:t xml:space="preserve">  </w:t>
      </w:r>
      <w:r>
        <w:t>отраслях</w:t>
      </w:r>
      <w:r>
        <w:rPr>
          <w:spacing w:val="34"/>
        </w:rPr>
        <w:t xml:space="preserve">  </w:t>
      </w:r>
      <w:r>
        <w:t>права</w:t>
      </w:r>
      <w:r>
        <w:rPr>
          <w:spacing w:val="36"/>
        </w:rPr>
        <w:t xml:space="preserve">  </w:t>
      </w:r>
      <w:r>
        <w:t>в</w:t>
      </w:r>
      <w:r>
        <w:rPr>
          <w:spacing w:val="35"/>
        </w:rPr>
        <w:t xml:space="preserve">  </w:t>
      </w:r>
      <w:r>
        <w:t>решении</w:t>
      </w:r>
      <w:r>
        <w:rPr>
          <w:spacing w:val="37"/>
        </w:rPr>
        <w:t xml:space="preserve">  </w:t>
      </w:r>
      <w:r>
        <w:t>учебных</w:t>
      </w:r>
      <w:r>
        <w:rPr>
          <w:spacing w:val="35"/>
        </w:rPr>
        <w:t xml:space="preserve">  </w:t>
      </w:r>
      <w:r>
        <w:rPr>
          <w:spacing w:val="-2"/>
        </w:rPr>
        <w:t>задач</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для объяснения взаимосвязи гражданской правоспособности и дееспособности, значения семьи в</w:t>
      </w:r>
      <w:r>
        <w:rPr>
          <w:spacing w:val="78"/>
          <w:w w:val="150"/>
        </w:rPr>
        <w:t xml:space="preserve">   </w:t>
      </w:r>
      <w:r>
        <w:t>жизни</w:t>
      </w:r>
      <w:r>
        <w:rPr>
          <w:spacing w:val="79"/>
          <w:w w:val="150"/>
        </w:rPr>
        <w:t xml:space="preserve">   </w:t>
      </w:r>
      <w:r>
        <w:t>человека,</w:t>
      </w:r>
      <w:r>
        <w:rPr>
          <w:spacing w:val="78"/>
          <w:w w:val="150"/>
        </w:rPr>
        <w:t xml:space="preserve">   </w:t>
      </w:r>
      <w:r>
        <w:t>общества</w:t>
      </w:r>
      <w:r>
        <w:rPr>
          <w:spacing w:val="77"/>
          <w:w w:val="150"/>
        </w:rPr>
        <w:t xml:space="preserve">   </w:t>
      </w:r>
      <w:r>
        <w:t>и</w:t>
      </w:r>
      <w:r>
        <w:rPr>
          <w:spacing w:val="78"/>
          <w:w w:val="150"/>
        </w:rPr>
        <w:t xml:space="preserve">   </w:t>
      </w:r>
      <w:r>
        <w:t>государства,</w:t>
      </w:r>
      <w:r>
        <w:rPr>
          <w:spacing w:val="80"/>
          <w:w w:val="150"/>
        </w:rPr>
        <w:t xml:space="preserve">   </w:t>
      </w:r>
      <w:r>
        <w:t>социальной</w:t>
      </w:r>
      <w:r>
        <w:rPr>
          <w:spacing w:val="76"/>
          <w:w w:val="150"/>
        </w:rPr>
        <w:t xml:space="preserve">   </w:t>
      </w:r>
      <w:r>
        <w:t>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74CF0" w:rsidRDefault="00DC143A">
      <w:pPr>
        <w:pStyle w:val="a3"/>
        <w:spacing w:before="3" w:line="276" w:lineRule="auto"/>
        <w:ind w:right="685"/>
      </w:pPr>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74CF0" w:rsidRDefault="00DC143A">
      <w:pPr>
        <w:pStyle w:val="a3"/>
        <w:spacing w:line="276" w:lineRule="auto"/>
        <w:ind w:right="685"/>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A74CF0" w:rsidRDefault="00DC143A">
      <w:pPr>
        <w:pStyle w:val="a3"/>
        <w:spacing w:line="276" w:lineRule="auto"/>
        <w:ind w:right="683"/>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w:t>
      </w:r>
      <w:r>
        <w:rPr>
          <w:spacing w:val="-1"/>
        </w:rPr>
        <w:t xml:space="preserve"> </w:t>
      </w:r>
      <w:r>
        <w:t>Семейный</w:t>
      </w:r>
      <w:r>
        <w:rPr>
          <w:spacing w:val="-2"/>
        </w:rPr>
        <w:t xml:space="preserve"> </w:t>
      </w:r>
      <w:r>
        <w:t>кодекс Российской</w:t>
      </w:r>
      <w:r>
        <w:rPr>
          <w:spacing w:val="-2"/>
        </w:rPr>
        <w:t xml:space="preserve"> </w:t>
      </w:r>
      <w:r>
        <w:t>Федерации,</w:t>
      </w:r>
      <w:r>
        <w:rPr>
          <w:spacing w:val="-1"/>
        </w:rPr>
        <w:t xml:space="preserve"> </w:t>
      </w:r>
      <w:r>
        <w:t>Трудовой</w:t>
      </w:r>
      <w:r>
        <w:rPr>
          <w:spacing w:val="-2"/>
        </w:rPr>
        <w:t xml:space="preserve"> </w:t>
      </w:r>
      <w:r>
        <w:t>кодекс Российской</w:t>
      </w:r>
      <w:r>
        <w:rPr>
          <w:spacing w:val="-2"/>
        </w:rPr>
        <w:t xml:space="preserve"> </w:t>
      </w:r>
      <w:r>
        <w:t>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74CF0" w:rsidRDefault="00DC143A">
      <w:pPr>
        <w:pStyle w:val="a3"/>
        <w:spacing w:line="276" w:lineRule="auto"/>
        <w:ind w:right="68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w:t>
      </w:r>
      <w:r>
        <w:rPr>
          <w:spacing w:val="40"/>
        </w:rPr>
        <w:t xml:space="preserve"> </w:t>
      </w:r>
      <w:r>
        <w:t>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A74CF0" w:rsidRDefault="00DC143A">
      <w:pPr>
        <w:pStyle w:val="a3"/>
        <w:spacing w:before="1" w:line="276" w:lineRule="auto"/>
        <w:ind w:right="684"/>
      </w:pPr>
      <w:r>
        <w:t>анализировать, обобщать, систематизировать, оценивать социальную информацию из адаптированных</w:t>
      </w:r>
      <w:r>
        <w:rPr>
          <w:spacing w:val="65"/>
          <w:w w:val="150"/>
        </w:rPr>
        <w:t xml:space="preserve">    </w:t>
      </w:r>
      <w:r>
        <w:t>источников</w:t>
      </w:r>
      <w:r>
        <w:rPr>
          <w:spacing w:val="64"/>
          <w:w w:val="150"/>
        </w:rPr>
        <w:t xml:space="preserve">    </w:t>
      </w:r>
      <w:r>
        <w:t>(в</w:t>
      </w:r>
      <w:r>
        <w:rPr>
          <w:spacing w:val="65"/>
          <w:w w:val="150"/>
        </w:rPr>
        <w:t xml:space="preserve">    </w:t>
      </w:r>
      <w:r>
        <w:t>том</w:t>
      </w:r>
      <w:r>
        <w:rPr>
          <w:spacing w:val="65"/>
          <w:w w:val="150"/>
        </w:rPr>
        <w:t xml:space="preserve">    </w:t>
      </w:r>
      <w:r>
        <w:t>числе</w:t>
      </w:r>
      <w:r>
        <w:rPr>
          <w:spacing w:val="64"/>
          <w:w w:val="150"/>
        </w:rPr>
        <w:t xml:space="preserve">    </w:t>
      </w:r>
      <w:r>
        <w:t>учебных</w:t>
      </w:r>
      <w:r>
        <w:rPr>
          <w:spacing w:val="65"/>
          <w:w w:val="150"/>
        </w:rPr>
        <w:t xml:space="preserve">    </w:t>
      </w:r>
      <w:r>
        <w:t xml:space="preserve">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rsidR="00A74CF0" w:rsidRDefault="00DC143A">
      <w:pPr>
        <w:pStyle w:val="a3"/>
        <w:spacing w:before="1" w:line="276" w:lineRule="auto"/>
        <w:ind w:right="683"/>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rPr>
        <w:t xml:space="preserve">  </w:t>
      </w:r>
      <w:r>
        <w:t>соответствия</w:t>
      </w:r>
      <w:r>
        <w:rPr>
          <w:spacing w:val="80"/>
        </w:rPr>
        <w:t xml:space="preserve">  </w:t>
      </w:r>
      <w:r>
        <w:t>нормам</w:t>
      </w:r>
      <w:r>
        <w:rPr>
          <w:spacing w:val="80"/>
        </w:rPr>
        <w:t xml:space="preserve">  </w:t>
      </w:r>
      <w:r>
        <w:t>гражданского,</w:t>
      </w:r>
      <w:r>
        <w:rPr>
          <w:spacing w:val="80"/>
        </w:rPr>
        <w:t xml:space="preserve">  </w:t>
      </w:r>
      <w:r>
        <w:t>трудового,</w:t>
      </w:r>
      <w:r>
        <w:rPr>
          <w:spacing w:val="80"/>
        </w:rPr>
        <w:t xml:space="preserve">  </w:t>
      </w:r>
      <w:r>
        <w:t>семейного,</w:t>
      </w:r>
      <w:r>
        <w:rPr>
          <w:spacing w:val="80"/>
        </w:rPr>
        <w:t xml:space="preserve">  </w:t>
      </w:r>
      <w:r>
        <w:t>административного</w:t>
      </w:r>
      <w:r>
        <w:rPr>
          <w:spacing w:val="40"/>
        </w:rPr>
        <w:t xml:space="preserve"> </w:t>
      </w:r>
      <w:r>
        <w:t>и уголовного права;</w:t>
      </w:r>
    </w:p>
    <w:p w:rsidR="00A74CF0" w:rsidRDefault="00DC143A">
      <w:pPr>
        <w:pStyle w:val="a3"/>
        <w:spacing w:line="276" w:lineRule="auto"/>
        <w:ind w:right="689"/>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w:t>
      </w:r>
      <w:r>
        <w:rPr>
          <w:spacing w:val="40"/>
        </w:rPr>
        <w:t xml:space="preserve"> </w:t>
      </w:r>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74CF0" w:rsidRDefault="00DC143A">
      <w:pPr>
        <w:pStyle w:val="a3"/>
        <w:spacing w:line="276" w:lineRule="auto"/>
        <w:ind w:right="688"/>
      </w:pPr>
      <w:r>
        <w:t>самостоятельно заполнять форму (в том числе электронную) и составлять простейший документ (заявление о приёме на работу);</w:t>
      </w:r>
    </w:p>
    <w:p w:rsidR="00A74CF0" w:rsidRDefault="00DC143A">
      <w:pPr>
        <w:pStyle w:val="a3"/>
        <w:spacing w:line="276" w:lineRule="auto"/>
        <w:ind w:right="68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pPr>
      <w:r>
        <w:lastRenderedPageBreak/>
        <w:t>К концу обучения в 8 классе обучающийся получит следующие предметные результаты по отдельным темам программы по обществознанию:</w:t>
      </w:r>
    </w:p>
    <w:p w:rsidR="00A74CF0" w:rsidRDefault="00DC143A">
      <w:pPr>
        <w:pStyle w:val="a3"/>
        <w:spacing w:line="275" w:lineRule="exact"/>
        <w:ind w:left="843" w:firstLine="0"/>
      </w:pPr>
      <w:r>
        <w:t>Человек</w:t>
      </w:r>
      <w:r>
        <w:rPr>
          <w:spacing w:val="-3"/>
        </w:rPr>
        <w:t xml:space="preserve"> </w:t>
      </w:r>
      <w:r>
        <w:t>в</w:t>
      </w:r>
      <w:r>
        <w:rPr>
          <w:spacing w:val="-4"/>
        </w:rPr>
        <w:t xml:space="preserve"> </w:t>
      </w:r>
      <w:r>
        <w:t>экономических</w:t>
      </w:r>
      <w:r>
        <w:rPr>
          <w:spacing w:val="-5"/>
        </w:rPr>
        <w:t xml:space="preserve"> </w:t>
      </w:r>
      <w:r>
        <w:rPr>
          <w:spacing w:val="-2"/>
        </w:rPr>
        <w:t>отношениях:</w:t>
      </w:r>
    </w:p>
    <w:p w:rsidR="00A74CF0" w:rsidRDefault="00DC143A">
      <w:pPr>
        <w:pStyle w:val="a3"/>
        <w:spacing w:before="45" w:line="276" w:lineRule="auto"/>
        <w:ind w:right="680"/>
      </w:pPr>
      <w:r>
        <w:t>осваивать</w:t>
      </w:r>
      <w:r>
        <w:rPr>
          <w:spacing w:val="73"/>
        </w:rPr>
        <w:t xml:space="preserve">   </w:t>
      </w:r>
      <w:r>
        <w:t>и</w:t>
      </w:r>
      <w:r>
        <w:rPr>
          <w:spacing w:val="72"/>
        </w:rPr>
        <w:t xml:space="preserve">   </w:t>
      </w:r>
      <w:r>
        <w:t>применять</w:t>
      </w:r>
      <w:r>
        <w:rPr>
          <w:spacing w:val="73"/>
        </w:rPr>
        <w:t xml:space="preserve">   </w:t>
      </w:r>
      <w:r>
        <w:t>знания</w:t>
      </w:r>
      <w:r>
        <w:rPr>
          <w:spacing w:val="70"/>
        </w:rPr>
        <w:t xml:space="preserve">   </w:t>
      </w:r>
      <w:r>
        <w:t>об</w:t>
      </w:r>
      <w:r>
        <w:rPr>
          <w:spacing w:val="73"/>
        </w:rPr>
        <w:t xml:space="preserve">   </w:t>
      </w:r>
      <w:r>
        <w:t>экономической</w:t>
      </w:r>
      <w:r>
        <w:rPr>
          <w:spacing w:val="72"/>
        </w:rPr>
        <w:t xml:space="preserve">   </w:t>
      </w:r>
      <w:r>
        <w:t>жизни</w:t>
      </w:r>
      <w:r>
        <w:rPr>
          <w:spacing w:val="72"/>
        </w:rPr>
        <w:t xml:space="preserve">   </w:t>
      </w:r>
      <w:r>
        <w:t>общества, её основных проявлениях, экономических системах, собственности, механизме рыночного регулирования</w:t>
      </w:r>
      <w:r>
        <w:rPr>
          <w:spacing w:val="80"/>
        </w:rPr>
        <w:t xml:space="preserve">    </w:t>
      </w:r>
      <w:r>
        <w:t>экономики,</w:t>
      </w:r>
      <w:r>
        <w:rPr>
          <w:spacing w:val="80"/>
        </w:rPr>
        <w:t xml:space="preserve">    </w:t>
      </w:r>
      <w:r>
        <w:t>финансовых</w:t>
      </w:r>
      <w:r>
        <w:rPr>
          <w:spacing w:val="80"/>
        </w:rPr>
        <w:t xml:space="preserve">    </w:t>
      </w:r>
      <w:r>
        <w:t>отношениях,</w:t>
      </w:r>
      <w:r>
        <w:rPr>
          <w:spacing w:val="80"/>
        </w:rPr>
        <w:t xml:space="preserve">    </w:t>
      </w:r>
      <w:r>
        <w:t>роли</w:t>
      </w:r>
      <w:r>
        <w:rPr>
          <w:spacing w:val="80"/>
        </w:rPr>
        <w:t xml:space="preserve">    </w:t>
      </w:r>
      <w:r>
        <w:t>государства</w:t>
      </w:r>
      <w:r>
        <w:rPr>
          <w:spacing w:val="40"/>
        </w:rPr>
        <w:t xml:space="preserve"> </w:t>
      </w: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74CF0" w:rsidRDefault="00DC143A">
      <w:pPr>
        <w:pStyle w:val="a3"/>
        <w:spacing w:line="276" w:lineRule="auto"/>
        <w:ind w:right="687"/>
      </w:pPr>
      <w:r>
        <w:t>характеризовать способы координации хозяйственной жизни в различных</w:t>
      </w:r>
      <w:r>
        <w:rPr>
          <w:spacing w:val="40"/>
        </w:rPr>
        <w:t xml:space="preserve"> </w:t>
      </w:r>
      <w:r>
        <w:t>экономических</w:t>
      </w:r>
      <w:r>
        <w:rPr>
          <w:spacing w:val="80"/>
          <w:w w:val="150"/>
        </w:rPr>
        <w:t xml:space="preserve">  </w:t>
      </w:r>
      <w:r>
        <w:t>системах,</w:t>
      </w:r>
      <w:r>
        <w:rPr>
          <w:spacing w:val="80"/>
          <w:w w:val="150"/>
        </w:rPr>
        <w:t xml:space="preserve">  </w:t>
      </w:r>
      <w:r>
        <w:t>объекты</w:t>
      </w:r>
      <w:r>
        <w:rPr>
          <w:spacing w:val="80"/>
          <w:w w:val="150"/>
        </w:rPr>
        <w:t xml:space="preserve">  </w:t>
      </w:r>
      <w:r>
        <w:t>спроса</w:t>
      </w:r>
      <w:r>
        <w:rPr>
          <w:spacing w:val="80"/>
          <w:w w:val="150"/>
        </w:rPr>
        <w:t xml:space="preserve">  </w:t>
      </w:r>
      <w:r>
        <w:t>и</w:t>
      </w:r>
      <w:r>
        <w:rPr>
          <w:spacing w:val="80"/>
          <w:w w:val="150"/>
        </w:rPr>
        <w:t xml:space="preserve">  </w:t>
      </w:r>
      <w:r>
        <w:t>предложения</w:t>
      </w:r>
      <w:r>
        <w:rPr>
          <w:spacing w:val="80"/>
          <w:w w:val="150"/>
        </w:rPr>
        <w:t xml:space="preserve">  </w:t>
      </w:r>
      <w:r>
        <w:t>на</w:t>
      </w:r>
      <w:r>
        <w:rPr>
          <w:spacing w:val="80"/>
          <w:w w:val="150"/>
        </w:rPr>
        <w:t xml:space="preserve">  </w:t>
      </w:r>
      <w:r>
        <w:t>рынке</w:t>
      </w:r>
      <w:r>
        <w:rPr>
          <w:spacing w:val="80"/>
          <w:w w:val="150"/>
        </w:rPr>
        <w:t xml:space="preserve">  </w:t>
      </w:r>
      <w:r>
        <w:t>труда</w:t>
      </w:r>
      <w:r>
        <w:rPr>
          <w:spacing w:val="40"/>
        </w:rPr>
        <w:t xml:space="preserve"> </w:t>
      </w:r>
      <w:r>
        <w:t>и финансовом рынке; функции денег;</w:t>
      </w:r>
    </w:p>
    <w:p w:rsidR="00A74CF0" w:rsidRDefault="00DC143A">
      <w:pPr>
        <w:pStyle w:val="a3"/>
        <w:spacing w:before="2" w:line="276" w:lineRule="auto"/>
        <w:ind w:right="684"/>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74CF0" w:rsidRDefault="00DC143A">
      <w:pPr>
        <w:pStyle w:val="a3"/>
        <w:spacing w:line="276" w:lineRule="auto"/>
        <w:ind w:right="683"/>
      </w:pPr>
      <w:r>
        <w:t>классифицировать (в том числе устанавливать существенный признак классификации) механизмы государственного регулирования экономики;</w:t>
      </w:r>
    </w:p>
    <w:p w:rsidR="00A74CF0" w:rsidRDefault="00DC143A">
      <w:pPr>
        <w:pStyle w:val="a3"/>
        <w:spacing w:line="275" w:lineRule="exact"/>
        <w:ind w:left="843" w:firstLine="0"/>
      </w:pPr>
      <w:r>
        <w:t>сравнивать</w:t>
      </w:r>
      <w:r>
        <w:rPr>
          <w:spacing w:val="-3"/>
        </w:rPr>
        <w:t xml:space="preserve"> </w:t>
      </w:r>
      <w:r>
        <w:t>различные</w:t>
      </w:r>
      <w:r>
        <w:rPr>
          <w:spacing w:val="-6"/>
        </w:rPr>
        <w:t xml:space="preserve"> </w:t>
      </w:r>
      <w:r>
        <w:t>способы</w:t>
      </w:r>
      <w:r>
        <w:rPr>
          <w:spacing w:val="1"/>
        </w:rPr>
        <w:t xml:space="preserve"> </w:t>
      </w:r>
      <w:r>
        <w:rPr>
          <w:spacing w:val="-2"/>
        </w:rPr>
        <w:t>хозяйствования;</w:t>
      </w:r>
    </w:p>
    <w:p w:rsidR="00A74CF0" w:rsidRDefault="00DC143A">
      <w:pPr>
        <w:pStyle w:val="a3"/>
        <w:spacing w:before="39" w:line="276" w:lineRule="auto"/>
        <w:ind w:right="680"/>
      </w:pPr>
      <w:r>
        <w:t>устанавливать и объяснять связи политических потрясений и социально-экономических кризисов в государстве;</w:t>
      </w:r>
    </w:p>
    <w:p w:rsidR="00A74CF0" w:rsidRDefault="00DC143A">
      <w:pPr>
        <w:pStyle w:val="a3"/>
        <w:spacing w:line="276" w:lineRule="auto"/>
        <w:ind w:right="687"/>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74CF0" w:rsidRDefault="00DC143A">
      <w:pPr>
        <w:pStyle w:val="a3"/>
        <w:spacing w:before="2" w:line="276" w:lineRule="auto"/>
        <w:ind w:right="685"/>
      </w:pPr>
      <w:r>
        <w:t>определять</w:t>
      </w:r>
      <w:r>
        <w:rPr>
          <w:spacing w:val="80"/>
          <w:w w:val="150"/>
        </w:rPr>
        <w:t xml:space="preserve">  </w:t>
      </w:r>
      <w:r>
        <w:t>и</w:t>
      </w:r>
      <w:r>
        <w:rPr>
          <w:spacing w:val="80"/>
          <w:w w:val="150"/>
        </w:rPr>
        <w:t xml:space="preserve">  </w:t>
      </w:r>
      <w:r>
        <w:t>аргументировать</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социальных</w:t>
      </w:r>
      <w:r>
        <w:rPr>
          <w:spacing w:val="80"/>
          <w:w w:val="150"/>
        </w:rPr>
        <w:t xml:space="preserve">  </w:t>
      </w:r>
      <w:r>
        <w:t>ценностей</w:t>
      </w:r>
      <w:r>
        <w:rPr>
          <w:spacing w:val="40"/>
        </w:rPr>
        <w:t xml:space="preserve"> </w:t>
      </w:r>
      <w:r>
        <w:t>и с опорой на обществоведческие знания, факты общественной жизни своё отношение к предпринимательству и развитию собственного бизнеса;</w:t>
      </w:r>
    </w:p>
    <w:p w:rsidR="00A74CF0" w:rsidRDefault="00DC143A">
      <w:pPr>
        <w:pStyle w:val="a3"/>
        <w:spacing w:line="276" w:lineRule="auto"/>
        <w:ind w:right="687"/>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74CF0" w:rsidRDefault="00DC143A">
      <w:pPr>
        <w:pStyle w:val="a3"/>
        <w:spacing w:before="1" w:line="276" w:lineRule="auto"/>
        <w:ind w:right="688"/>
      </w:pPr>
      <w:r>
        <w:t>овладевать смысловым чтением, преобразовывать текстовую экономическую информацию</w:t>
      </w:r>
      <w:r>
        <w:rPr>
          <w:spacing w:val="80"/>
          <w:w w:val="150"/>
        </w:rPr>
        <w:t xml:space="preserve"> </w:t>
      </w:r>
      <w:r>
        <w:t>в</w:t>
      </w:r>
      <w:r>
        <w:rPr>
          <w:spacing w:val="80"/>
          <w:w w:val="150"/>
        </w:rPr>
        <w:t xml:space="preserve"> </w:t>
      </w:r>
      <w:r>
        <w:t>модели</w:t>
      </w:r>
      <w:r>
        <w:rPr>
          <w:spacing w:val="80"/>
          <w:w w:val="150"/>
        </w:rPr>
        <w:t xml:space="preserve"> </w:t>
      </w:r>
      <w:r>
        <w:t>(таблица,</w:t>
      </w:r>
      <w:r>
        <w:rPr>
          <w:spacing w:val="80"/>
          <w:w w:val="150"/>
        </w:rPr>
        <w:t xml:space="preserve"> </w:t>
      </w:r>
      <w:r>
        <w:t>схема,</w:t>
      </w:r>
      <w:r>
        <w:rPr>
          <w:spacing w:val="80"/>
          <w:w w:val="150"/>
        </w:rPr>
        <w:t xml:space="preserve"> </w:t>
      </w:r>
      <w:r>
        <w:t>график</w:t>
      </w:r>
      <w:r>
        <w:rPr>
          <w:spacing w:val="80"/>
          <w:w w:val="150"/>
        </w:rPr>
        <w:t xml:space="preserve"> </w:t>
      </w:r>
      <w:r>
        <w:t>и</w:t>
      </w:r>
      <w:r>
        <w:rPr>
          <w:spacing w:val="80"/>
          <w:w w:val="150"/>
        </w:rPr>
        <w:t xml:space="preserve"> </w:t>
      </w:r>
      <w:r>
        <w:t>другое),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w:t>
      </w:r>
      <w:r>
        <w:rPr>
          <w:spacing w:val="80"/>
          <w:w w:val="150"/>
        </w:rPr>
        <w:t xml:space="preserve"> </w:t>
      </w:r>
      <w:r>
        <w:t>свободных и экономических</w:t>
      </w:r>
      <w:r>
        <w:rPr>
          <w:spacing w:val="-1"/>
        </w:rPr>
        <w:t xml:space="preserve"> </w:t>
      </w:r>
      <w:r>
        <w:t>благах, о видах</w:t>
      </w:r>
      <w:r>
        <w:rPr>
          <w:spacing w:val="-1"/>
        </w:rPr>
        <w:t xml:space="preserve"> </w:t>
      </w:r>
      <w:r>
        <w:t>и формах</w:t>
      </w:r>
      <w:r>
        <w:rPr>
          <w:spacing w:val="-1"/>
        </w:rPr>
        <w:t xml:space="preserve"> </w:t>
      </w:r>
      <w:r>
        <w:t>предпринимательской деятельности, экономических и социальных последствиях безработицы;</w:t>
      </w:r>
    </w:p>
    <w:p w:rsidR="00A74CF0" w:rsidRDefault="00DC143A">
      <w:pPr>
        <w:pStyle w:val="a3"/>
        <w:spacing w:before="3" w:line="276" w:lineRule="auto"/>
        <w:ind w:right="693"/>
      </w:pPr>
      <w:r>
        <w:t>извлекать</w:t>
      </w:r>
      <w:r>
        <w:rPr>
          <w:spacing w:val="68"/>
          <w:w w:val="150"/>
        </w:rPr>
        <w:t xml:space="preserve">  </w:t>
      </w:r>
      <w:r>
        <w:t>информацию</w:t>
      </w:r>
      <w:r>
        <w:rPr>
          <w:spacing w:val="80"/>
        </w:rPr>
        <w:t xml:space="preserve">  </w:t>
      </w:r>
      <w:r>
        <w:t>из</w:t>
      </w:r>
      <w:r>
        <w:rPr>
          <w:spacing w:val="67"/>
          <w:w w:val="150"/>
        </w:rPr>
        <w:t xml:space="preserve">  </w:t>
      </w:r>
      <w:r>
        <w:t>адаптированных</w:t>
      </w:r>
      <w:r>
        <w:rPr>
          <w:spacing w:val="80"/>
        </w:rPr>
        <w:t xml:space="preserve">  </w:t>
      </w:r>
      <w:r>
        <w:t>источников,</w:t>
      </w:r>
      <w:r>
        <w:rPr>
          <w:spacing w:val="68"/>
          <w:w w:val="150"/>
        </w:rPr>
        <w:t xml:space="preserve">  </w:t>
      </w:r>
      <w:r>
        <w:t>публикаций</w:t>
      </w:r>
      <w:r>
        <w:rPr>
          <w:spacing w:val="67"/>
          <w:w w:val="150"/>
        </w:rPr>
        <w:t xml:space="preserve">  </w:t>
      </w:r>
      <w:r>
        <w:t>СМИ и</w:t>
      </w:r>
      <w:r>
        <w:rPr>
          <w:spacing w:val="-2"/>
        </w:rPr>
        <w:t xml:space="preserve"> </w:t>
      </w:r>
      <w:r>
        <w:t>информационно-телекоммуникационной</w:t>
      </w:r>
      <w:r>
        <w:rPr>
          <w:spacing w:val="-2"/>
        </w:rPr>
        <w:t xml:space="preserve"> </w:t>
      </w:r>
      <w:r>
        <w:t>сети</w:t>
      </w:r>
      <w:r>
        <w:rPr>
          <w:spacing w:val="-5"/>
        </w:rPr>
        <w:t xml:space="preserve"> </w:t>
      </w:r>
      <w:r>
        <w:t>«Интернет»</w:t>
      </w:r>
      <w:r>
        <w:rPr>
          <w:spacing w:val="-6"/>
        </w:rPr>
        <w:t xml:space="preserve"> </w:t>
      </w:r>
      <w:r>
        <w:t>о тенденциях</w:t>
      </w:r>
      <w:r>
        <w:rPr>
          <w:spacing w:val="-7"/>
        </w:rPr>
        <w:t xml:space="preserve"> </w:t>
      </w:r>
      <w:r>
        <w:t>развития</w:t>
      </w:r>
      <w:r>
        <w:rPr>
          <w:spacing w:val="-3"/>
        </w:rPr>
        <w:t xml:space="preserve"> </w:t>
      </w:r>
      <w:r>
        <w:t>экономики</w:t>
      </w:r>
      <w:r>
        <w:rPr>
          <w:spacing w:val="-6"/>
        </w:rPr>
        <w:t xml:space="preserve"> </w:t>
      </w:r>
      <w:r>
        <w:t>в нашей стране, о борьбе с различными формами финансового мошенничества;</w:t>
      </w:r>
    </w:p>
    <w:p w:rsidR="00A74CF0" w:rsidRDefault="00DC143A">
      <w:pPr>
        <w:pStyle w:val="a3"/>
        <w:tabs>
          <w:tab w:val="left" w:pos="2551"/>
          <w:tab w:val="left" w:pos="5132"/>
          <w:tab w:val="left" w:pos="7172"/>
        </w:tabs>
        <w:spacing w:line="276" w:lineRule="auto"/>
        <w:ind w:right="686"/>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74CF0" w:rsidRDefault="00DC143A">
      <w:pPr>
        <w:pStyle w:val="a3"/>
        <w:spacing w:line="274" w:lineRule="exact"/>
        <w:ind w:left="843" w:firstLine="0"/>
      </w:pPr>
      <w:r>
        <w:t>оценивать</w:t>
      </w:r>
      <w:r>
        <w:rPr>
          <w:spacing w:val="54"/>
        </w:rPr>
        <w:t xml:space="preserve">  </w:t>
      </w:r>
      <w:r>
        <w:t>собственные</w:t>
      </w:r>
      <w:r>
        <w:rPr>
          <w:spacing w:val="52"/>
        </w:rPr>
        <w:t xml:space="preserve">  </w:t>
      </w:r>
      <w:r>
        <w:t>поступки</w:t>
      </w:r>
      <w:r>
        <w:rPr>
          <w:spacing w:val="55"/>
        </w:rPr>
        <w:t xml:space="preserve">  </w:t>
      </w:r>
      <w:r>
        <w:t>и</w:t>
      </w:r>
      <w:r>
        <w:rPr>
          <w:spacing w:val="55"/>
        </w:rPr>
        <w:t xml:space="preserve">  </w:t>
      </w:r>
      <w:r>
        <w:t>поступки</w:t>
      </w:r>
      <w:r>
        <w:rPr>
          <w:spacing w:val="55"/>
        </w:rPr>
        <w:t xml:space="preserve">  </w:t>
      </w:r>
      <w:r>
        <w:t>других</w:t>
      </w:r>
      <w:r>
        <w:rPr>
          <w:spacing w:val="52"/>
        </w:rPr>
        <w:t xml:space="preserve">  </w:t>
      </w:r>
      <w:r>
        <w:t>людей</w:t>
      </w:r>
      <w:r>
        <w:rPr>
          <w:spacing w:val="56"/>
        </w:rPr>
        <w:t xml:space="preserve">  </w:t>
      </w:r>
      <w:r>
        <w:t>с</w:t>
      </w:r>
      <w:r>
        <w:rPr>
          <w:spacing w:val="52"/>
        </w:rPr>
        <w:t xml:space="preserve">  </w:t>
      </w:r>
      <w:r>
        <w:t>точки</w:t>
      </w:r>
      <w:r>
        <w:rPr>
          <w:spacing w:val="53"/>
        </w:rPr>
        <w:t xml:space="preserve">  </w:t>
      </w:r>
      <w:r>
        <w:rPr>
          <w:spacing w:val="-2"/>
        </w:rPr>
        <w:t>зрения</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79" w:firstLine="0"/>
      </w:pPr>
      <w:r>
        <w:lastRenderedPageBreak/>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74CF0" w:rsidRDefault="00DC143A">
      <w:pPr>
        <w:pStyle w:val="a3"/>
        <w:spacing w:before="2" w:line="276" w:lineRule="auto"/>
        <w:ind w:right="685"/>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w:t>
      </w:r>
      <w:r>
        <w:rPr>
          <w:spacing w:val="-1"/>
        </w:rPr>
        <w:t xml:space="preserve"> </w:t>
      </w:r>
      <w:r>
        <w:t>структуры семейного бюджета, составления личного финансового плана;</w:t>
      </w:r>
      <w:r>
        <w:rPr>
          <w:spacing w:val="-3"/>
        </w:rPr>
        <w:t xml:space="preserve"> </w:t>
      </w:r>
      <w:r>
        <w:t>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74CF0" w:rsidRDefault="00DC143A">
      <w:pPr>
        <w:pStyle w:val="a3"/>
        <w:spacing w:before="1" w:line="276" w:lineRule="auto"/>
        <w:ind w:right="684"/>
      </w:pPr>
      <w:r>
        <w:t>приобретать опыт составления простейших документов (</w:t>
      </w:r>
      <w:r>
        <w:rPr>
          <w:position w:val="1"/>
        </w:rPr>
        <w:t xml:space="preserve">личный финансовый план, </w:t>
      </w:r>
      <w:r>
        <w:t>заявление, резюме);</w:t>
      </w:r>
    </w:p>
    <w:p w:rsidR="00A74CF0" w:rsidRDefault="00DC143A">
      <w:pPr>
        <w:pStyle w:val="a3"/>
        <w:spacing w:line="276" w:lineRule="auto"/>
        <w:ind w:right="68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74CF0" w:rsidRDefault="00DC143A">
      <w:pPr>
        <w:pStyle w:val="a3"/>
        <w:spacing w:line="274" w:lineRule="exact"/>
        <w:ind w:left="843" w:firstLine="0"/>
      </w:pPr>
      <w:r>
        <w:t>Человек в мире</w:t>
      </w:r>
      <w:r>
        <w:rPr>
          <w:spacing w:val="-3"/>
        </w:rPr>
        <w:t xml:space="preserve"> </w:t>
      </w:r>
      <w:r>
        <w:rPr>
          <w:spacing w:val="-2"/>
        </w:rPr>
        <w:t>культуры:</w:t>
      </w:r>
    </w:p>
    <w:p w:rsidR="00A74CF0" w:rsidRDefault="00DC143A">
      <w:pPr>
        <w:pStyle w:val="a3"/>
        <w:spacing w:before="45" w:line="276" w:lineRule="auto"/>
        <w:ind w:right="686"/>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Pr>
          <w:spacing w:val="40"/>
        </w:rPr>
        <w:t xml:space="preserve"> </w:t>
      </w:r>
      <w:r>
        <w:rPr>
          <w:spacing w:val="-2"/>
        </w:rPr>
        <w:t>общества;</w:t>
      </w:r>
    </w:p>
    <w:p w:rsidR="00A74CF0" w:rsidRDefault="00DC143A">
      <w:pPr>
        <w:pStyle w:val="a3"/>
        <w:spacing w:line="276" w:lineRule="auto"/>
        <w:ind w:right="687"/>
      </w:pPr>
      <w:r>
        <w:t>характеризовать</w:t>
      </w:r>
      <w:r>
        <w:rPr>
          <w:spacing w:val="57"/>
        </w:rPr>
        <w:t xml:space="preserve">  </w:t>
      </w:r>
      <w:r>
        <w:t>духовно-нравственные</w:t>
      </w:r>
      <w:r>
        <w:rPr>
          <w:spacing w:val="55"/>
        </w:rPr>
        <w:t xml:space="preserve">  </w:t>
      </w:r>
      <w:r>
        <w:t>ценности</w:t>
      </w:r>
      <w:r>
        <w:rPr>
          <w:spacing w:val="40"/>
        </w:rPr>
        <w:t xml:space="preserve">  </w:t>
      </w:r>
      <w:r>
        <w:t>(в</w:t>
      </w:r>
      <w:r>
        <w:rPr>
          <w:spacing w:val="56"/>
        </w:rPr>
        <w:t xml:space="preserve">  </w:t>
      </w:r>
      <w:r>
        <w:t>том</w:t>
      </w:r>
      <w:r>
        <w:rPr>
          <w:spacing w:val="56"/>
        </w:rPr>
        <w:t xml:space="preserve">  </w:t>
      </w:r>
      <w:r>
        <w:t>числе</w:t>
      </w:r>
      <w:r>
        <w:rPr>
          <w:spacing w:val="55"/>
        </w:rPr>
        <w:t xml:space="preserve">  </w:t>
      </w:r>
      <w:r>
        <w:t>нормы</w:t>
      </w:r>
      <w:r>
        <w:rPr>
          <w:spacing w:val="56"/>
        </w:rPr>
        <w:t xml:space="preserve">  </w:t>
      </w:r>
      <w: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74CF0" w:rsidRDefault="00DC143A">
      <w:pPr>
        <w:pStyle w:val="a3"/>
        <w:spacing w:line="278" w:lineRule="auto"/>
        <w:ind w:right="693"/>
      </w:pPr>
      <w:r>
        <w:t>приводить</w:t>
      </w:r>
      <w:r>
        <w:rPr>
          <w:spacing w:val="80"/>
        </w:rPr>
        <w:t xml:space="preserve">  </w:t>
      </w:r>
      <w:r>
        <w:t>примеры</w:t>
      </w:r>
      <w:r>
        <w:rPr>
          <w:spacing w:val="80"/>
        </w:rPr>
        <w:t xml:space="preserve">  </w:t>
      </w:r>
      <w:r>
        <w:t>политики</w:t>
      </w:r>
      <w:r>
        <w:rPr>
          <w:spacing w:val="80"/>
        </w:rPr>
        <w:t xml:space="preserve">  </w:t>
      </w:r>
      <w:r>
        <w:t>российского</w:t>
      </w:r>
      <w:r>
        <w:rPr>
          <w:spacing w:val="80"/>
        </w:rPr>
        <w:t xml:space="preserve">  </w:t>
      </w:r>
      <w:r>
        <w:t>государства</w:t>
      </w:r>
      <w:r>
        <w:rPr>
          <w:spacing w:val="80"/>
        </w:rPr>
        <w:t xml:space="preserve">  </w:t>
      </w:r>
      <w:r>
        <w:t>в</w:t>
      </w:r>
      <w:r>
        <w:rPr>
          <w:spacing w:val="80"/>
        </w:rPr>
        <w:t xml:space="preserve">  </w:t>
      </w:r>
      <w:r>
        <w:t>сфере</w:t>
      </w:r>
      <w:r>
        <w:rPr>
          <w:spacing w:val="80"/>
        </w:rPr>
        <w:t xml:space="preserve">  </w:t>
      </w:r>
      <w:r>
        <w:t xml:space="preserve">культуры и образования; влияния образования на социализацию личности; правил информационной </w:t>
      </w:r>
      <w:r>
        <w:rPr>
          <w:spacing w:val="-2"/>
        </w:rPr>
        <w:t>безопасности;</w:t>
      </w:r>
    </w:p>
    <w:p w:rsidR="00A74CF0" w:rsidRDefault="00DC143A">
      <w:pPr>
        <w:pStyle w:val="a3"/>
        <w:spacing w:line="271" w:lineRule="exact"/>
        <w:ind w:left="843" w:firstLine="0"/>
      </w:pPr>
      <w:r>
        <w:t>классифицировать</w:t>
      </w:r>
      <w:r>
        <w:rPr>
          <w:spacing w:val="-6"/>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2"/>
        </w:rPr>
        <w:t xml:space="preserve"> </w:t>
      </w:r>
      <w:r>
        <w:t>и</w:t>
      </w:r>
      <w:r>
        <w:rPr>
          <w:spacing w:val="-6"/>
        </w:rPr>
        <w:t xml:space="preserve"> </w:t>
      </w:r>
      <w:r>
        <w:t>виды</w:t>
      </w:r>
      <w:r>
        <w:rPr>
          <w:spacing w:val="-4"/>
        </w:rPr>
        <w:t xml:space="preserve"> </w:t>
      </w:r>
      <w:r>
        <w:rPr>
          <w:spacing w:val="-2"/>
        </w:rPr>
        <w:t>культуры;</w:t>
      </w:r>
    </w:p>
    <w:p w:rsidR="00A74CF0" w:rsidRDefault="00DC143A">
      <w:pPr>
        <w:pStyle w:val="a3"/>
        <w:spacing w:before="38" w:line="276" w:lineRule="auto"/>
        <w:ind w:right="685"/>
      </w:pPr>
      <w:r>
        <w:t xml:space="preserve">сравнивать формы культуры, естественные и социально-гуманитарные науки, виды </w:t>
      </w:r>
      <w:r>
        <w:rPr>
          <w:spacing w:val="-2"/>
        </w:rPr>
        <w:t>искусств;</w:t>
      </w:r>
    </w:p>
    <w:p w:rsidR="00A74CF0" w:rsidRDefault="00DC143A">
      <w:pPr>
        <w:pStyle w:val="a3"/>
        <w:spacing w:line="276" w:lineRule="auto"/>
        <w:ind w:right="695"/>
      </w:pPr>
      <w:r>
        <w:t>устанавливать</w:t>
      </w:r>
      <w:r>
        <w:rPr>
          <w:spacing w:val="76"/>
        </w:rPr>
        <w:t xml:space="preserve">   </w:t>
      </w:r>
      <w:r>
        <w:t>и</w:t>
      </w:r>
      <w:r>
        <w:rPr>
          <w:spacing w:val="73"/>
        </w:rPr>
        <w:t xml:space="preserve">   </w:t>
      </w:r>
      <w:r>
        <w:t>объяснять</w:t>
      </w:r>
      <w:r>
        <w:rPr>
          <w:spacing w:val="74"/>
        </w:rPr>
        <w:t xml:space="preserve">   </w:t>
      </w:r>
      <w:r>
        <w:t>взаимосвязь</w:t>
      </w:r>
      <w:r>
        <w:rPr>
          <w:spacing w:val="76"/>
        </w:rPr>
        <w:t xml:space="preserve">   </w:t>
      </w:r>
      <w:r>
        <w:t>развития</w:t>
      </w:r>
      <w:r>
        <w:rPr>
          <w:spacing w:val="76"/>
        </w:rPr>
        <w:t xml:space="preserve">   </w:t>
      </w:r>
      <w:r>
        <w:t>духовной</w:t>
      </w:r>
      <w:r>
        <w:rPr>
          <w:spacing w:val="74"/>
        </w:rPr>
        <w:t xml:space="preserve">   </w:t>
      </w:r>
      <w:r>
        <w:t>культуры и формирования личности, взаимовлияние науки и образования;</w:t>
      </w:r>
    </w:p>
    <w:p w:rsidR="00A74CF0" w:rsidRDefault="00DC143A">
      <w:pPr>
        <w:pStyle w:val="a3"/>
        <w:spacing w:line="276" w:lineRule="auto"/>
        <w:ind w:left="843" w:right="685" w:firstLine="0"/>
      </w:pPr>
      <w:r>
        <w:t>использовать полученные знания для объяснения роли непрерывного образования; определять</w:t>
      </w:r>
      <w:r>
        <w:rPr>
          <w:spacing w:val="56"/>
        </w:rPr>
        <w:t xml:space="preserve">   </w:t>
      </w:r>
      <w:r>
        <w:t>и</w:t>
      </w:r>
      <w:r>
        <w:rPr>
          <w:spacing w:val="59"/>
        </w:rPr>
        <w:t xml:space="preserve">   </w:t>
      </w:r>
      <w:r>
        <w:t>аргументировать</w:t>
      </w:r>
      <w:r>
        <w:rPr>
          <w:spacing w:val="62"/>
        </w:rPr>
        <w:t xml:space="preserve">   </w:t>
      </w:r>
      <w:r>
        <w:t>с</w:t>
      </w:r>
      <w:r>
        <w:rPr>
          <w:spacing w:val="58"/>
        </w:rPr>
        <w:t xml:space="preserve">   </w:t>
      </w:r>
      <w:r>
        <w:t>точки</w:t>
      </w:r>
      <w:r>
        <w:rPr>
          <w:spacing w:val="61"/>
        </w:rPr>
        <w:t xml:space="preserve">   </w:t>
      </w:r>
      <w:r>
        <w:t>зрения</w:t>
      </w:r>
      <w:r>
        <w:rPr>
          <w:spacing w:val="58"/>
        </w:rPr>
        <w:t xml:space="preserve">   </w:t>
      </w:r>
      <w:r>
        <w:t>социальных</w:t>
      </w:r>
      <w:r>
        <w:rPr>
          <w:spacing w:val="59"/>
        </w:rPr>
        <w:t xml:space="preserve">   </w:t>
      </w:r>
      <w:r>
        <w:rPr>
          <w:spacing w:val="-2"/>
        </w:rPr>
        <w:t>ценностей</w:t>
      </w:r>
    </w:p>
    <w:p w:rsidR="00A74CF0" w:rsidRDefault="00DC143A">
      <w:pPr>
        <w:pStyle w:val="a3"/>
        <w:spacing w:before="2" w:line="276" w:lineRule="auto"/>
        <w:ind w:right="689" w:firstLine="0"/>
      </w:pPr>
      <w: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w:t>
      </w:r>
      <w:r>
        <w:rPr>
          <w:spacing w:val="40"/>
        </w:rPr>
        <w:t xml:space="preserve"> </w:t>
      </w:r>
      <w:r>
        <w:t>в информационно-телекоммуникационной сети «Интернет»;</w:t>
      </w:r>
    </w:p>
    <w:p w:rsidR="00A74CF0" w:rsidRDefault="00DC143A">
      <w:pPr>
        <w:pStyle w:val="a3"/>
        <w:spacing w:line="276" w:lineRule="auto"/>
        <w:ind w:right="693"/>
      </w:pPr>
      <w:r>
        <w:t>решать</w:t>
      </w:r>
      <w:r>
        <w:rPr>
          <w:spacing w:val="63"/>
          <w:w w:val="150"/>
        </w:rPr>
        <w:t xml:space="preserve">   </w:t>
      </w:r>
      <w:r>
        <w:t>познавательные</w:t>
      </w:r>
      <w:r>
        <w:rPr>
          <w:spacing w:val="80"/>
        </w:rPr>
        <w:t xml:space="preserve">   </w:t>
      </w:r>
      <w:r>
        <w:t>и</w:t>
      </w:r>
      <w:r>
        <w:rPr>
          <w:spacing w:val="63"/>
          <w:w w:val="150"/>
        </w:rPr>
        <w:t xml:space="preserve">   </w:t>
      </w:r>
      <w:r>
        <w:t>практические</w:t>
      </w:r>
      <w:r>
        <w:rPr>
          <w:spacing w:val="62"/>
          <w:w w:val="150"/>
        </w:rPr>
        <w:t xml:space="preserve">   </w:t>
      </w:r>
      <w:r>
        <w:t>задачи,</w:t>
      </w:r>
      <w:r>
        <w:rPr>
          <w:spacing w:val="63"/>
          <w:w w:val="150"/>
        </w:rPr>
        <w:t xml:space="preserve">   </w:t>
      </w:r>
      <w:r>
        <w:t>касающиеся</w:t>
      </w:r>
      <w:r>
        <w:rPr>
          <w:spacing w:val="62"/>
          <w:w w:val="150"/>
        </w:rPr>
        <w:t xml:space="preserve">   </w:t>
      </w:r>
      <w:r>
        <w:t>форм и многообразия духовной культуры;</w:t>
      </w:r>
    </w:p>
    <w:p w:rsidR="00A74CF0" w:rsidRDefault="00DC143A">
      <w:pPr>
        <w:pStyle w:val="a3"/>
        <w:spacing w:line="276" w:lineRule="auto"/>
        <w:ind w:right="688"/>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74CF0" w:rsidRDefault="00DC143A">
      <w:pPr>
        <w:pStyle w:val="a3"/>
        <w:ind w:left="843" w:firstLine="0"/>
      </w:pPr>
      <w:r>
        <w:t>осуществлять</w:t>
      </w:r>
      <w:r>
        <w:rPr>
          <w:spacing w:val="59"/>
          <w:w w:val="150"/>
        </w:rPr>
        <w:t xml:space="preserve">  </w:t>
      </w:r>
      <w:r>
        <w:t>поиск</w:t>
      </w:r>
      <w:r>
        <w:rPr>
          <w:spacing w:val="56"/>
          <w:w w:val="150"/>
        </w:rPr>
        <w:t xml:space="preserve">  </w:t>
      </w:r>
      <w:r>
        <w:t>информации</w:t>
      </w:r>
      <w:r>
        <w:rPr>
          <w:spacing w:val="58"/>
          <w:w w:val="150"/>
        </w:rPr>
        <w:t xml:space="preserve">  </w:t>
      </w:r>
      <w:r>
        <w:t>об</w:t>
      </w:r>
      <w:r>
        <w:rPr>
          <w:spacing w:val="54"/>
          <w:w w:val="150"/>
        </w:rPr>
        <w:t xml:space="preserve">  </w:t>
      </w:r>
      <w:r>
        <w:t>ответственности</w:t>
      </w:r>
      <w:r>
        <w:rPr>
          <w:spacing w:val="58"/>
          <w:w w:val="150"/>
        </w:rPr>
        <w:t xml:space="preserve">  </w:t>
      </w:r>
      <w:r>
        <w:t>современных</w:t>
      </w:r>
      <w:r>
        <w:rPr>
          <w:spacing w:val="58"/>
          <w:w w:val="150"/>
        </w:rPr>
        <w:t xml:space="preserve">  </w:t>
      </w:r>
      <w:r>
        <w:rPr>
          <w:spacing w:val="-2"/>
        </w:rPr>
        <w:t>учёных,</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7" w:firstLine="0"/>
      </w:pPr>
      <w:r>
        <w:lastRenderedPageBreak/>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74CF0" w:rsidRDefault="00DC143A">
      <w:pPr>
        <w:pStyle w:val="a3"/>
        <w:spacing w:line="278" w:lineRule="auto"/>
        <w:ind w:right="688"/>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74CF0" w:rsidRDefault="00DC143A">
      <w:pPr>
        <w:pStyle w:val="a3"/>
        <w:spacing w:line="276" w:lineRule="auto"/>
        <w:ind w:left="843" w:right="689" w:firstLine="0"/>
      </w:pPr>
      <w:r>
        <w:t>оценивать собственные поступки, поведение людей в духовной сфере жизни общества; использовать</w:t>
      </w:r>
      <w:r>
        <w:rPr>
          <w:spacing w:val="54"/>
          <w:w w:val="150"/>
        </w:rPr>
        <w:t xml:space="preserve"> </w:t>
      </w:r>
      <w:r>
        <w:t>полученные</w:t>
      </w:r>
      <w:r>
        <w:rPr>
          <w:spacing w:val="56"/>
          <w:w w:val="150"/>
        </w:rPr>
        <w:t xml:space="preserve"> </w:t>
      </w:r>
      <w:r>
        <w:t>знания</w:t>
      </w:r>
      <w:r>
        <w:rPr>
          <w:spacing w:val="57"/>
          <w:w w:val="150"/>
        </w:rPr>
        <w:t xml:space="preserve"> </w:t>
      </w:r>
      <w:r>
        <w:t>для</w:t>
      </w:r>
      <w:r>
        <w:rPr>
          <w:spacing w:val="53"/>
          <w:w w:val="150"/>
        </w:rPr>
        <w:t xml:space="preserve"> </w:t>
      </w:r>
      <w:r>
        <w:t>публичного</w:t>
      </w:r>
      <w:r>
        <w:rPr>
          <w:spacing w:val="61"/>
          <w:w w:val="150"/>
        </w:rPr>
        <w:t xml:space="preserve"> </w:t>
      </w:r>
      <w:r>
        <w:t>представления</w:t>
      </w:r>
      <w:r>
        <w:rPr>
          <w:spacing w:val="52"/>
          <w:w w:val="150"/>
        </w:rPr>
        <w:t xml:space="preserve"> </w:t>
      </w:r>
      <w:r>
        <w:t>результатов</w:t>
      </w:r>
      <w:r>
        <w:rPr>
          <w:spacing w:val="60"/>
          <w:w w:val="150"/>
        </w:rPr>
        <w:t xml:space="preserve"> </w:t>
      </w:r>
      <w:r>
        <w:rPr>
          <w:spacing w:val="-2"/>
        </w:rPr>
        <w:t>своей</w:t>
      </w:r>
    </w:p>
    <w:p w:rsidR="00A74CF0" w:rsidRDefault="00DC143A">
      <w:pPr>
        <w:pStyle w:val="a3"/>
        <w:spacing w:line="276" w:lineRule="auto"/>
        <w:ind w:right="696" w:firstLine="0"/>
      </w:pPr>
      <w:r>
        <w:t xml:space="preserve">деятельности в сфере духовной культуры в соответствии с особенностями аудитории и </w:t>
      </w:r>
      <w:r>
        <w:rPr>
          <w:spacing w:val="-2"/>
        </w:rPr>
        <w:t>регламентом;</w:t>
      </w:r>
    </w:p>
    <w:p w:rsidR="00A74CF0" w:rsidRDefault="00DC143A">
      <w:pPr>
        <w:pStyle w:val="a3"/>
        <w:spacing w:line="276" w:lineRule="auto"/>
        <w:ind w:right="689"/>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A74CF0" w:rsidRDefault="00DC143A">
      <w:pPr>
        <w:pStyle w:val="a3"/>
        <w:spacing w:line="276" w:lineRule="auto"/>
        <w:ind w:right="688"/>
      </w:pPr>
      <w:r>
        <w:t>К концу обучения в 9 классе обучающийся получит следующие предметные результаты по отдельным темам программы по обществознанию:</w:t>
      </w:r>
    </w:p>
    <w:p w:rsidR="00A74CF0" w:rsidRDefault="00DC143A">
      <w:pPr>
        <w:pStyle w:val="a3"/>
        <w:spacing w:line="275" w:lineRule="exact"/>
        <w:ind w:left="843" w:firstLine="0"/>
      </w:pPr>
      <w:r>
        <w:t>Человек</w:t>
      </w:r>
      <w:r>
        <w:rPr>
          <w:spacing w:val="-2"/>
        </w:rPr>
        <w:t xml:space="preserve"> </w:t>
      </w:r>
      <w:r>
        <w:t>в</w:t>
      </w:r>
      <w:r>
        <w:rPr>
          <w:spacing w:val="-2"/>
        </w:rPr>
        <w:t xml:space="preserve"> </w:t>
      </w:r>
      <w:r>
        <w:t>политическом</w:t>
      </w:r>
      <w:r>
        <w:rPr>
          <w:spacing w:val="-2"/>
        </w:rPr>
        <w:t xml:space="preserve"> измерении:</w:t>
      </w:r>
    </w:p>
    <w:p w:rsidR="00A74CF0" w:rsidRDefault="00DC143A">
      <w:pPr>
        <w:pStyle w:val="a3"/>
        <w:spacing w:before="37" w:line="276" w:lineRule="auto"/>
        <w:ind w:right="69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74CF0" w:rsidRDefault="00DC143A">
      <w:pPr>
        <w:pStyle w:val="a3"/>
        <w:spacing w:line="278" w:lineRule="auto"/>
        <w:ind w:right="688"/>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74CF0" w:rsidRDefault="00DC143A">
      <w:pPr>
        <w:pStyle w:val="a3"/>
        <w:spacing w:line="276" w:lineRule="auto"/>
        <w:ind w:right="680"/>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Pr>
          <w:spacing w:val="40"/>
        </w:rPr>
        <w:t xml:space="preserve"> </w:t>
      </w:r>
      <w:r>
        <w:t>и социально-экономического кризиса в государстве;</w:t>
      </w:r>
    </w:p>
    <w:p w:rsidR="00A74CF0" w:rsidRDefault="00DC143A">
      <w:pPr>
        <w:pStyle w:val="a3"/>
        <w:spacing w:line="276" w:lineRule="auto"/>
        <w:ind w:right="686"/>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74CF0" w:rsidRDefault="00DC143A">
      <w:pPr>
        <w:pStyle w:val="a3"/>
        <w:spacing w:line="276" w:lineRule="auto"/>
        <w:ind w:right="684"/>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A74CF0" w:rsidRDefault="00DC143A">
      <w:pPr>
        <w:pStyle w:val="a3"/>
        <w:spacing w:line="276" w:lineRule="auto"/>
        <w:ind w:right="684"/>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74CF0" w:rsidRDefault="00DC143A">
      <w:pPr>
        <w:pStyle w:val="a3"/>
        <w:spacing w:line="276" w:lineRule="auto"/>
        <w:ind w:right="68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w:t>
      </w:r>
      <w:r>
        <w:rPr>
          <w:spacing w:val="-5"/>
        </w:rPr>
        <w:t xml:space="preserve"> </w:t>
      </w:r>
      <w:r>
        <w:t>в современном</w:t>
      </w:r>
      <w:r>
        <w:rPr>
          <w:spacing w:val="-4"/>
        </w:rPr>
        <w:t xml:space="preserve"> </w:t>
      </w:r>
      <w:r>
        <w:t>мире</w:t>
      </w:r>
      <w:r>
        <w:rPr>
          <w:spacing w:val="-2"/>
        </w:rPr>
        <w:t xml:space="preserve"> </w:t>
      </w:r>
      <w:r>
        <w:t>для</w:t>
      </w:r>
      <w:r>
        <w:rPr>
          <w:spacing w:val="-1"/>
        </w:rPr>
        <w:t xml:space="preserve"> </w:t>
      </w:r>
      <w:r>
        <w:t>аргументированного</w:t>
      </w:r>
      <w:r>
        <w:rPr>
          <w:spacing w:val="-1"/>
        </w:rPr>
        <w:t xml:space="preserve"> </w:t>
      </w:r>
      <w:r>
        <w:t>объяснения</w:t>
      </w:r>
      <w:r>
        <w:rPr>
          <w:spacing w:val="-1"/>
        </w:rPr>
        <w:t xml:space="preserve"> </w:t>
      </w:r>
      <w:r>
        <w:t>роли СМИ</w:t>
      </w:r>
      <w:r>
        <w:rPr>
          <w:spacing w:val="-2"/>
        </w:rPr>
        <w:t xml:space="preserve"> </w:t>
      </w:r>
      <w:r>
        <w:t>в современном обществе и государстве;</w:t>
      </w:r>
    </w:p>
    <w:p w:rsidR="00A74CF0" w:rsidRDefault="00DC143A">
      <w:pPr>
        <w:pStyle w:val="a3"/>
        <w:spacing w:line="276" w:lineRule="auto"/>
        <w:ind w:right="685"/>
      </w:pPr>
      <w:r>
        <w:t>определять</w:t>
      </w:r>
      <w:r>
        <w:rPr>
          <w:spacing w:val="-8"/>
        </w:rPr>
        <w:t xml:space="preserve"> </w:t>
      </w:r>
      <w:r>
        <w:t>и</w:t>
      </w:r>
      <w:r>
        <w:rPr>
          <w:spacing w:val="-3"/>
        </w:rPr>
        <w:t xml:space="preserve"> </w:t>
      </w:r>
      <w:r>
        <w:t>аргументировать неприемлемость</w:t>
      </w:r>
      <w:r>
        <w:rPr>
          <w:spacing w:val="-7"/>
        </w:rPr>
        <w:t xml:space="preserve"> </w:t>
      </w:r>
      <w:r>
        <w:t>всех</w:t>
      </w:r>
      <w:r>
        <w:rPr>
          <w:spacing w:val="-9"/>
        </w:rPr>
        <w:t xml:space="preserve"> </w:t>
      </w:r>
      <w:r>
        <w:t>форм</w:t>
      </w:r>
      <w:r>
        <w:rPr>
          <w:spacing w:val="-3"/>
        </w:rPr>
        <w:t xml:space="preserve"> </w:t>
      </w:r>
      <w:r>
        <w:t>антиобщественного</w:t>
      </w:r>
      <w:r>
        <w:rPr>
          <w:spacing w:val="-4"/>
        </w:rPr>
        <w:t xml:space="preserve"> </w:t>
      </w:r>
      <w:r>
        <w:t>поведения в политике с точки зрения социальных ценностей и правовых норм;</w:t>
      </w:r>
    </w:p>
    <w:p w:rsidR="00A74CF0" w:rsidRDefault="00DC143A">
      <w:pPr>
        <w:pStyle w:val="a3"/>
        <w:spacing w:line="275" w:lineRule="exact"/>
        <w:ind w:left="843" w:firstLine="0"/>
      </w:pPr>
      <w:r>
        <w:t>решать</w:t>
      </w:r>
      <w:r>
        <w:rPr>
          <w:spacing w:val="33"/>
        </w:rPr>
        <w:t xml:space="preserve">  </w:t>
      </w:r>
      <w:r>
        <w:t>в</w:t>
      </w:r>
      <w:r>
        <w:rPr>
          <w:spacing w:val="35"/>
        </w:rPr>
        <w:t xml:space="preserve">  </w:t>
      </w:r>
      <w:r>
        <w:t>рамках</w:t>
      </w:r>
      <w:r>
        <w:rPr>
          <w:spacing w:val="34"/>
        </w:rPr>
        <w:t xml:space="preserve">  </w:t>
      </w:r>
      <w:r>
        <w:t>изученного</w:t>
      </w:r>
      <w:r>
        <w:rPr>
          <w:spacing w:val="36"/>
        </w:rPr>
        <w:t xml:space="preserve">  </w:t>
      </w:r>
      <w:r>
        <w:t>материала</w:t>
      </w:r>
      <w:r>
        <w:rPr>
          <w:spacing w:val="34"/>
        </w:rPr>
        <w:t xml:space="preserve">  </w:t>
      </w:r>
      <w:r>
        <w:t>познавательные</w:t>
      </w:r>
      <w:r>
        <w:rPr>
          <w:spacing w:val="33"/>
        </w:rPr>
        <w:t xml:space="preserve">  </w:t>
      </w:r>
      <w:r>
        <w:t>и</w:t>
      </w:r>
      <w:r>
        <w:rPr>
          <w:spacing w:val="33"/>
        </w:rPr>
        <w:t xml:space="preserve">  </w:t>
      </w:r>
      <w:r>
        <w:t>практические</w:t>
      </w:r>
      <w:r>
        <w:rPr>
          <w:spacing w:val="36"/>
        </w:rPr>
        <w:t xml:space="preserve">  </w:t>
      </w:r>
      <w:r>
        <w:rPr>
          <w:spacing w:val="-2"/>
        </w:rPr>
        <w:t>задачи,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79" w:firstLine="0"/>
      </w:pPr>
      <w:r>
        <w:lastRenderedPageBreak/>
        <w:t xml:space="preserve">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rPr>
        <w:t>движения;</w:t>
      </w:r>
    </w:p>
    <w:p w:rsidR="00A74CF0" w:rsidRDefault="00DC143A">
      <w:pPr>
        <w:pStyle w:val="a3"/>
        <w:spacing w:before="3" w:line="276" w:lineRule="auto"/>
        <w:ind w:right="690"/>
      </w:pPr>
      <w:r>
        <w:t>овладевать смысловым чтением фрагментов Конституции Российской Федерации,</w:t>
      </w:r>
      <w:r>
        <w:rPr>
          <w:spacing w:val="40"/>
        </w:rPr>
        <w:t xml:space="preserve"> </w:t>
      </w:r>
      <w:r>
        <w:t xml:space="preserve">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rsidR="00A74CF0" w:rsidRDefault="00DC143A">
      <w:pPr>
        <w:pStyle w:val="a3"/>
        <w:spacing w:line="276" w:lineRule="auto"/>
        <w:ind w:right="689"/>
      </w:pPr>
      <w:r>
        <w:t>искать</w:t>
      </w:r>
      <w:r>
        <w:rPr>
          <w:spacing w:val="80"/>
          <w:w w:val="150"/>
        </w:rPr>
        <w:t xml:space="preserve"> </w:t>
      </w:r>
      <w:r>
        <w:t>и</w:t>
      </w:r>
      <w:r>
        <w:rPr>
          <w:spacing w:val="78"/>
          <w:w w:val="150"/>
        </w:rPr>
        <w:t xml:space="preserve"> </w:t>
      </w:r>
      <w:r>
        <w:t>извлекать</w:t>
      </w:r>
      <w:r>
        <w:rPr>
          <w:spacing w:val="80"/>
          <w:w w:val="150"/>
        </w:rPr>
        <w:t xml:space="preserve"> </w:t>
      </w:r>
      <w:r>
        <w:t>информацию</w:t>
      </w:r>
      <w:r>
        <w:rPr>
          <w:spacing w:val="75"/>
          <w:w w:val="150"/>
        </w:rPr>
        <w:t xml:space="preserve"> </w:t>
      </w:r>
      <w:r>
        <w:t>о</w:t>
      </w:r>
      <w:r>
        <w:rPr>
          <w:spacing w:val="80"/>
          <w:w w:val="150"/>
        </w:rPr>
        <w:t xml:space="preserve"> </w:t>
      </w:r>
      <w:r>
        <w:t>сущности</w:t>
      </w:r>
      <w:r>
        <w:rPr>
          <w:spacing w:val="80"/>
          <w:w w:val="150"/>
        </w:rPr>
        <w:t xml:space="preserve"> </w:t>
      </w:r>
      <w:r>
        <w:t>политики,</w:t>
      </w:r>
      <w:r>
        <w:rPr>
          <w:spacing w:val="75"/>
          <w:w w:val="150"/>
        </w:rPr>
        <w:t xml:space="preserve"> </w:t>
      </w:r>
      <w:r>
        <w:t>государстве</w:t>
      </w:r>
      <w:r>
        <w:rPr>
          <w:spacing w:val="80"/>
          <w:w w:val="150"/>
        </w:rPr>
        <w:t xml:space="preserve"> </w:t>
      </w:r>
      <w:r>
        <w:t>и</w:t>
      </w:r>
      <w:r>
        <w:rPr>
          <w:spacing w:val="80"/>
          <w:w w:val="150"/>
        </w:rPr>
        <w:t xml:space="preserve"> </w:t>
      </w:r>
      <w:r>
        <w:t>его</w:t>
      </w:r>
      <w:r>
        <w:rPr>
          <w:spacing w:val="80"/>
          <w:w w:val="150"/>
        </w:rPr>
        <w:t xml:space="preserve"> </w:t>
      </w:r>
      <w: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rPr>
          <w:spacing w:val="80"/>
        </w:rPr>
        <w:t xml:space="preserve"> </w:t>
      </w:r>
      <w:r>
        <w:t>безопасности</w:t>
      </w:r>
      <w:r>
        <w:rPr>
          <w:spacing w:val="80"/>
        </w:rPr>
        <w:t xml:space="preserve"> </w:t>
      </w:r>
      <w:r>
        <w:t>при</w:t>
      </w:r>
      <w:r>
        <w:rPr>
          <w:spacing w:val="80"/>
        </w:rPr>
        <w:t xml:space="preserve"> </w:t>
      </w:r>
      <w:r>
        <w:t>работе</w:t>
      </w:r>
      <w:r>
        <w:rPr>
          <w:spacing w:val="80"/>
        </w:rPr>
        <w:t xml:space="preserve"> </w:t>
      </w:r>
      <w:r>
        <w:t>в</w:t>
      </w:r>
      <w:r>
        <w:rPr>
          <w:spacing w:val="80"/>
        </w:rPr>
        <w:t xml:space="preserve"> </w:t>
      </w:r>
      <w:r>
        <w:t>информационно-телекоммуникационной</w:t>
      </w:r>
      <w:r>
        <w:rPr>
          <w:spacing w:val="80"/>
        </w:rPr>
        <w:t xml:space="preserve"> </w:t>
      </w:r>
      <w:r>
        <w:t>сети</w:t>
      </w:r>
    </w:p>
    <w:p w:rsidR="00A74CF0" w:rsidRDefault="00DC143A">
      <w:pPr>
        <w:pStyle w:val="a3"/>
        <w:spacing w:before="1"/>
        <w:ind w:firstLine="0"/>
        <w:jc w:val="left"/>
      </w:pPr>
      <w:r>
        <w:rPr>
          <w:spacing w:val="-2"/>
        </w:rPr>
        <w:t>«Интернет»;</w:t>
      </w:r>
    </w:p>
    <w:p w:rsidR="00A74CF0" w:rsidRDefault="00DC143A">
      <w:pPr>
        <w:pStyle w:val="a3"/>
        <w:spacing w:before="40" w:line="276" w:lineRule="auto"/>
        <w:ind w:right="687"/>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74CF0" w:rsidRDefault="00DC143A">
      <w:pPr>
        <w:pStyle w:val="a3"/>
        <w:spacing w:line="276" w:lineRule="auto"/>
        <w:ind w:right="689"/>
      </w:pPr>
      <w:r>
        <w:t>оценивать политическую деятельность различных субъектов политики с точки зрения учёта в ней</w:t>
      </w:r>
      <w:r>
        <w:rPr>
          <w:spacing w:val="-2"/>
        </w:rPr>
        <w:t xml:space="preserve"> </w:t>
      </w:r>
      <w:r>
        <w:t>интересов</w:t>
      </w:r>
      <w:r>
        <w:rPr>
          <w:spacing w:val="-1"/>
        </w:rPr>
        <w:t xml:space="preserve"> </w:t>
      </w:r>
      <w:r>
        <w:t>развития</w:t>
      </w:r>
      <w:r>
        <w:rPr>
          <w:spacing w:val="-7"/>
        </w:rPr>
        <w:t xml:space="preserve"> </w:t>
      </w:r>
      <w:r>
        <w:t>общества,</w:t>
      </w:r>
      <w:r>
        <w:rPr>
          <w:spacing w:val="-1"/>
        </w:rPr>
        <w:t xml:space="preserve"> </w:t>
      </w:r>
      <w:r>
        <w:t>её</w:t>
      </w:r>
      <w:r>
        <w:rPr>
          <w:spacing w:val="-3"/>
        </w:rPr>
        <w:t xml:space="preserve"> </w:t>
      </w:r>
      <w:r>
        <w:t>соответствия</w:t>
      </w:r>
      <w:r>
        <w:rPr>
          <w:spacing w:val="-7"/>
        </w:rPr>
        <w:t xml:space="preserve"> </w:t>
      </w:r>
      <w:r>
        <w:t>гуманистическим и демократическим ценностям: выражать свою точку зрения, отвечать на вопросы, участвовать в дискуссии;</w:t>
      </w:r>
    </w:p>
    <w:p w:rsidR="00A74CF0" w:rsidRDefault="00DC143A">
      <w:pPr>
        <w:pStyle w:val="a3"/>
        <w:spacing w:line="276" w:lineRule="auto"/>
        <w:ind w:right="690"/>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rsidR="00A74CF0" w:rsidRDefault="00DC143A">
      <w:pPr>
        <w:pStyle w:val="a3"/>
        <w:spacing w:line="276" w:lineRule="auto"/>
        <w:ind w:right="68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74CF0" w:rsidRDefault="00DC143A">
      <w:pPr>
        <w:pStyle w:val="a3"/>
        <w:spacing w:before="3"/>
        <w:ind w:left="843" w:firstLine="0"/>
      </w:pPr>
      <w:r>
        <w:t>Гражданин</w:t>
      </w:r>
      <w:r>
        <w:rPr>
          <w:spacing w:val="-1"/>
        </w:rPr>
        <w:t xml:space="preserve"> </w:t>
      </w:r>
      <w:r>
        <w:t>и</w:t>
      </w:r>
      <w:r>
        <w:rPr>
          <w:spacing w:val="-4"/>
        </w:rPr>
        <w:t xml:space="preserve"> </w:t>
      </w:r>
      <w:r>
        <w:rPr>
          <w:spacing w:val="-2"/>
        </w:rPr>
        <w:t>государство:</w:t>
      </w:r>
    </w:p>
    <w:p w:rsidR="00A74CF0" w:rsidRDefault="00DC143A">
      <w:pPr>
        <w:pStyle w:val="a3"/>
        <w:spacing w:before="41" w:line="276" w:lineRule="auto"/>
        <w:ind w:right="684"/>
      </w:pPr>
      <w:r>
        <w:t>осваивать</w:t>
      </w:r>
      <w:r>
        <w:rPr>
          <w:spacing w:val="70"/>
        </w:rPr>
        <w:t xml:space="preserve">   </w:t>
      </w:r>
      <w:r>
        <w:t>и</w:t>
      </w:r>
      <w:r>
        <w:rPr>
          <w:spacing w:val="71"/>
        </w:rPr>
        <w:t xml:space="preserve">   </w:t>
      </w:r>
      <w:r>
        <w:t>применять</w:t>
      </w:r>
      <w:r>
        <w:rPr>
          <w:spacing w:val="71"/>
        </w:rPr>
        <w:t xml:space="preserve">   </w:t>
      </w:r>
      <w:r>
        <w:t>знания</w:t>
      </w:r>
      <w:r>
        <w:rPr>
          <w:spacing w:val="70"/>
        </w:rPr>
        <w:t xml:space="preserve">   </w:t>
      </w:r>
      <w:r>
        <w:t>об</w:t>
      </w:r>
      <w:r>
        <w:rPr>
          <w:spacing w:val="69"/>
        </w:rPr>
        <w:t xml:space="preserve">   </w:t>
      </w:r>
      <w:r>
        <w:t>основах</w:t>
      </w:r>
      <w:r>
        <w:rPr>
          <w:spacing w:val="69"/>
        </w:rPr>
        <w:t xml:space="preserve">   </w:t>
      </w:r>
      <w:r>
        <w:t>конституционного</w:t>
      </w:r>
      <w:r>
        <w:rPr>
          <w:spacing w:val="71"/>
        </w:rPr>
        <w:t xml:space="preserve">   </w:t>
      </w:r>
      <w: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74CF0" w:rsidRDefault="00DC143A">
      <w:pPr>
        <w:pStyle w:val="a3"/>
        <w:spacing w:line="276" w:lineRule="auto"/>
        <w:ind w:right="68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74CF0" w:rsidRDefault="00DC143A">
      <w:pPr>
        <w:pStyle w:val="a3"/>
        <w:spacing w:line="276" w:lineRule="auto"/>
        <w:ind w:right="681"/>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r>
        <w:rPr>
          <w:spacing w:val="71"/>
        </w:rPr>
        <w:t xml:space="preserve"> </w:t>
      </w:r>
      <w:r>
        <w:t>коррупции,</w:t>
      </w:r>
      <w:r>
        <w:rPr>
          <w:spacing w:val="67"/>
        </w:rPr>
        <w:t xml:space="preserve"> </w:t>
      </w:r>
      <w:r>
        <w:t>обеспечения</w:t>
      </w:r>
      <w:r>
        <w:rPr>
          <w:spacing w:val="70"/>
        </w:rPr>
        <w:t xml:space="preserve"> </w:t>
      </w:r>
      <w:r>
        <w:t>безопасности</w:t>
      </w:r>
      <w:r>
        <w:rPr>
          <w:spacing w:val="71"/>
        </w:rPr>
        <w:t xml:space="preserve"> </w:t>
      </w:r>
      <w:r>
        <w:t>личности,</w:t>
      </w:r>
      <w:r>
        <w:rPr>
          <w:spacing w:val="40"/>
        </w:rPr>
        <w:t xml:space="preserve"> </w:t>
      </w:r>
      <w:r>
        <w:t>общества</w:t>
      </w:r>
      <w:r>
        <w:rPr>
          <w:spacing w:val="69"/>
        </w:rPr>
        <w:t xml:space="preserve"> </w:t>
      </w:r>
      <w:r>
        <w:t>и</w:t>
      </w:r>
      <w:r>
        <w:rPr>
          <w:spacing w:val="40"/>
        </w:rPr>
        <w:t xml:space="preserve"> </w:t>
      </w:r>
      <w:r>
        <w:t>государства, в том числе от терроризма и экстремизма;</w:t>
      </w:r>
    </w:p>
    <w:p w:rsidR="00A74CF0" w:rsidRDefault="00DC143A">
      <w:pPr>
        <w:pStyle w:val="a3"/>
        <w:spacing w:line="273" w:lineRule="exact"/>
        <w:ind w:left="843" w:firstLine="0"/>
      </w:pPr>
      <w:r>
        <w:t>классифицировать</w:t>
      </w:r>
      <w:r>
        <w:rPr>
          <w:spacing w:val="72"/>
        </w:rPr>
        <w:t xml:space="preserve"> </w:t>
      </w:r>
      <w:r>
        <w:t>по</w:t>
      </w:r>
      <w:r>
        <w:rPr>
          <w:spacing w:val="50"/>
          <w:w w:val="150"/>
        </w:rPr>
        <w:t xml:space="preserve"> </w:t>
      </w:r>
      <w:r>
        <w:t>разным</w:t>
      </w:r>
      <w:r>
        <w:rPr>
          <w:spacing w:val="72"/>
        </w:rPr>
        <w:t xml:space="preserve"> </w:t>
      </w:r>
      <w:r>
        <w:t>признакам</w:t>
      </w:r>
      <w:r>
        <w:rPr>
          <w:spacing w:val="72"/>
        </w:rPr>
        <w:t xml:space="preserve"> </w:t>
      </w:r>
      <w:r>
        <w:t>(в</w:t>
      </w:r>
      <w:r>
        <w:rPr>
          <w:spacing w:val="71"/>
        </w:rPr>
        <w:t xml:space="preserve"> </w:t>
      </w:r>
      <w:r>
        <w:t>том</w:t>
      </w:r>
      <w:r>
        <w:rPr>
          <w:spacing w:val="78"/>
        </w:rPr>
        <w:t xml:space="preserve"> </w:t>
      </w:r>
      <w:r>
        <w:t>числе</w:t>
      </w:r>
      <w:r>
        <w:rPr>
          <w:spacing w:val="75"/>
        </w:rPr>
        <w:t xml:space="preserve"> </w:t>
      </w:r>
      <w:r>
        <w:t>устанавливать</w:t>
      </w:r>
      <w:r>
        <w:rPr>
          <w:spacing w:val="77"/>
        </w:rPr>
        <w:t xml:space="preserve"> </w:t>
      </w:r>
      <w:r>
        <w:rPr>
          <w:spacing w:val="-2"/>
        </w:rPr>
        <w:t>существенный</w:t>
      </w:r>
    </w:p>
    <w:p w:rsidR="00A74CF0" w:rsidRDefault="00A74CF0">
      <w:pPr>
        <w:spacing w:line="273"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 xml:space="preserve">признак классификации) полномочия высших органов государственной власти Российской </w:t>
      </w:r>
      <w:r>
        <w:rPr>
          <w:spacing w:val="-2"/>
        </w:rPr>
        <w:t>Федерации;</w:t>
      </w:r>
    </w:p>
    <w:p w:rsidR="00A74CF0" w:rsidRDefault="00DC143A">
      <w:pPr>
        <w:pStyle w:val="a3"/>
        <w:spacing w:line="280" w:lineRule="auto"/>
        <w:ind w:right="691"/>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A74CF0" w:rsidRDefault="00DC143A">
      <w:pPr>
        <w:pStyle w:val="a3"/>
        <w:spacing w:line="276" w:lineRule="auto"/>
        <w:ind w:right="687"/>
      </w:pPr>
      <w:r>
        <w:t>устанавливать</w:t>
      </w:r>
      <w:r>
        <w:rPr>
          <w:spacing w:val="53"/>
        </w:rPr>
        <w:t xml:space="preserve">  </w:t>
      </w:r>
      <w:r>
        <w:t>и</w:t>
      </w:r>
      <w:r>
        <w:rPr>
          <w:spacing w:val="40"/>
        </w:rPr>
        <w:t xml:space="preserve">  </w:t>
      </w:r>
      <w:r>
        <w:t>объяснять</w:t>
      </w:r>
      <w:r>
        <w:rPr>
          <w:spacing w:val="53"/>
        </w:rPr>
        <w:t xml:space="preserve">  </w:t>
      </w:r>
      <w:r>
        <w:t>взаимосвязи</w:t>
      </w:r>
      <w:r>
        <w:rPr>
          <w:spacing w:val="40"/>
        </w:rPr>
        <w:t xml:space="preserve">  </w:t>
      </w:r>
      <w:r>
        <w:t>ветвей</w:t>
      </w:r>
      <w:r>
        <w:rPr>
          <w:spacing w:val="40"/>
        </w:rPr>
        <w:t xml:space="preserve">  </w:t>
      </w:r>
      <w:r>
        <w:t>власти</w:t>
      </w:r>
      <w:r>
        <w:rPr>
          <w:spacing w:val="40"/>
        </w:rPr>
        <w:t xml:space="preserve">  </w:t>
      </w:r>
      <w:r>
        <w:t>и</w:t>
      </w:r>
      <w:r>
        <w:rPr>
          <w:spacing w:val="53"/>
        </w:rPr>
        <w:t xml:space="preserve">  </w:t>
      </w:r>
      <w:r>
        <w:t>субъектов</w:t>
      </w:r>
      <w:r>
        <w:rPr>
          <w:spacing w:val="40"/>
        </w:rPr>
        <w:t xml:space="preserve">  </w:t>
      </w:r>
      <w:r>
        <w:t>политики</w:t>
      </w:r>
      <w:r>
        <w:rPr>
          <w:spacing w:val="40"/>
        </w:rPr>
        <w:t xml:space="preserve"> </w:t>
      </w:r>
      <w:r>
        <w:t>в Российской Федерации, федерального центра и субъектов Российской Федерации, между правами человека и гражданина и обязанностями граждан;</w:t>
      </w:r>
    </w:p>
    <w:p w:rsidR="00A74CF0" w:rsidRDefault="00DC143A">
      <w:pPr>
        <w:pStyle w:val="a3"/>
        <w:spacing w:line="276" w:lineRule="auto"/>
        <w:ind w:right="69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A74CF0" w:rsidRDefault="00DC143A">
      <w:pPr>
        <w:pStyle w:val="a3"/>
        <w:spacing w:line="276" w:lineRule="auto"/>
        <w:ind w:right="685"/>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w:t>
      </w:r>
      <w:r>
        <w:rPr>
          <w:spacing w:val="40"/>
        </w:rPr>
        <w:t xml:space="preserve"> </w:t>
      </w:r>
      <w:r>
        <w:t>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74CF0" w:rsidRDefault="00DC143A">
      <w:pPr>
        <w:pStyle w:val="a3"/>
        <w:spacing w:line="276" w:lineRule="auto"/>
        <w:ind w:right="68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74CF0" w:rsidRDefault="00DC143A">
      <w:pPr>
        <w:pStyle w:val="a3"/>
        <w:spacing w:line="276" w:lineRule="auto"/>
        <w:ind w:right="685"/>
      </w:pPr>
      <w:r>
        <w:t>систематизировать</w:t>
      </w:r>
      <w:r>
        <w:rPr>
          <w:spacing w:val="80"/>
        </w:rPr>
        <w:t xml:space="preserve">  </w:t>
      </w:r>
      <w:r>
        <w:t>и</w:t>
      </w:r>
      <w:r>
        <w:rPr>
          <w:spacing w:val="80"/>
        </w:rPr>
        <w:t xml:space="preserve">  </w:t>
      </w:r>
      <w:r>
        <w:t>конкретизировать</w:t>
      </w:r>
      <w:r>
        <w:rPr>
          <w:spacing w:val="80"/>
        </w:rPr>
        <w:t xml:space="preserve">  </w:t>
      </w:r>
      <w:r>
        <w:t>информацию</w:t>
      </w:r>
      <w:r>
        <w:rPr>
          <w:spacing w:val="80"/>
        </w:rPr>
        <w:t xml:space="preserve">  </w:t>
      </w:r>
      <w:r>
        <w:t>о</w:t>
      </w:r>
      <w:r>
        <w:rPr>
          <w:spacing w:val="80"/>
        </w:rPr>
        <w:t xml:space="preserve">  </w:t>
      </w:r>
      <w:r>
        <w:t>политической</w:t>
      </w:r>
      <w:r>
        <w:rPr>
          <w:spacing w:val="80"/>
        </w:rPr>
        <w:t xml:space="preserve">  </w:t>
      </w:r>
      <w:r>
        <w:t>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74CF0" w:rsidRDefault="00DC143A">
      <w:pPr>
        <w:pStyle w:val="a3"/>
        <w:tabs>
          <w:tab w:val="left" w:pos="2335"/>
          <w:tab w:val="left" w:pos="4542"/>
          <w:tab w:val="left" w:pos="7381"/>
          <w:tab w:val="left" w:pos="9134"/>
        </w:tabs>
        <w:spacing w:line="276" w:lineRule="auto"/>
        <w:ind w:right="687"/>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74CF0" w:rsidRDefault="00DC143A">
      <w:pPr>
        <w:pStyle w:val="a3"/>
        <w:spacing w:line="276" w:lineRule="auto"/>
        <w:ind w:right="689"/>
      </w:pPr>
      <w:r>
        <w:t>искать</w:t>
      </w:r>
      <w:r>
        <w:rPr>
          <w:spacing w:val="68"/>
          <w:w w:val="150"/>
        </w:rPr>
        <w:t xml:space="preserve">  </w:t>
      </w:r>
      <w:r>
        <w:t>и</w:t>
      </w:r>
      <w:r>
        <w:rPr>
          <w:spacing w:val="66"/>
          <w:w w:val="150"/>
        </w:rPr>
        <w:t xml:space="preserve">  </w:t>
      </w:r>
      <w:r>
        <w:t>извлекать</w:t>
      </w:r>
      <w:r>
        <w:rPr>
          <w:spacing w:val="68"/>
          <w:w w:val="150"/>
        </w:rPr>
        <w:t xml:space="preserve">  </w:t>
      </w:r>
      <w:r>
        <w:t>информацию</w:t>
      </w:r>
      <w:r>
        <w:rPr>
          <w:spacing w:val="80"/>
        </w:rPr>
        <w:t xml:space="preserve">  </w:t>
      </w:r>
      <w:r>
        <w:t>об</w:t>
      </w:r>
      <w:r>
        <w:rPr>
          <w:spacing w:val="65"/>
          <w:w w:val="150"/>
        </w:rPr>
        <w:t xml:space="preserve">  </w:t>
      </w:r>
      <w:r>
        <w:t>основных</w:t>
      </w:r>
      <w:r>
        <w:rPr>
          <w:spacing w:val="65"/>
          <w:w w:val="150"/>
        </w:rPr>
        <w:t xml:space="preserve">  </w:t>
      </w:r>
      <w:r>
        <w:t>направлениях</w:t>
      </w:r>
      <w:r>
        <w:rPr>
          <w:spacing w:val="65"/>
          <w:w w:val="150"/>
        </w:rPr>
        <w:t xml:space="preserve">  </w:t>
      </w:r>
      <w:r>
        <w:t>внутренней и внешней политики Российской Федерации, высших органов государственной власти, о</w:t>
      </w:r>
      <w:r>
        <w:rPr>
          <w:spacing w:val="40"/>
        </w:rPr>
        <w:t xml:space="preserve"> </w:t>
      </w:r>
      <w:r>
        <w:t>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w:t>
      </w:r>
      <w:r>
        <w:rPr>
          <w:spacing w:val="-2"/>
        </w:rPr>
        <w:t xml:space="preserve"> </w:t>
      </w:r>
      <w:r>
        <w:t xml:space="preserve">в </w:t>
      </w:r>
      <w:r>
        <w:rPr>
          <w:spacing w:val="-2"/>
        </w:rPr>
        <w:t>Интернете;</w:t>
      </w:r>
    </w:p>
    <w:p w:rsidR="00A74CF0" w:rsidRDefault="00DC143A">
      <w:pPr>
        <w:pStyle w:val="a3"/>
        <w:spacing w:line="276" w:lineRule="auto"/>
        <w:ind w:right="685"/>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w:t>
      </w:r>
      <w:r>
        <w:rPr>
          <w:spacing w:val="-5"/>
        </w:rPr>
        <w:t xml:space="preserve"> </w:t>
      </w:r>
      <w:r>
        <w:t>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74CF0" w:rsidRDefault="00DC143A">
      <w:pPr>
        <w:pStyle w:val="a3"/>
        <w:spacing w:line="276" w:lineRule="auto"/>
        <w:ind w:right="680"/>
      </w:pPr>
      <w:r>
        <w:t>оценивать собственные поступки и поведение других людей в гражданско-правовой сфере с позиций национальных</w:t>
      </w:r>
      <w:r>
        <w:rPr>
          <w:spacing w:val="-1"/>
        </w:rPr>
        <w:t xml:space="preserve"> </w:t>
      </w:r>
      <w:r>
        <w:t>ценностей</w:t>
      </w:r>
      <w:r>
        <w:rPr>
          <w:spacing w:val="-1"/>
        </w:rPr>
        <w:t xml:space="preserve"> </w:t>
      </w:r>
      <w:r>
        <w:t>нашего</w:t>
      </w:r>
      <w:r>
        <w:rPr>
          <w:spacing w:val="-1"/>
        </w:rPr>
        <w:t xml:space="preserve"> </w:t>
      </w:r>
      <w:r>
        <w:t>общества, уважения норм российского права, выражать свою точку зрения, отвечать на вопросы, участвовать в дискуссии;</w:t>
      </w:r>
    </w:p>
    <w:p w:rsidR="00A74CF0" w:rsidRDefault="00DC143A">
      <w:pPr>
        <w:pStyle w:val="a3"/>
        <w:spacing w:line="276" w:lineRule="auto"/>
        <w:ind w:right="691"/>
      </w:pPr>
      <w:r>
        <w:t>использовать</w:t>
      </w:r>
      <w:r>
        <w:rPr>
          <w:spacing w:val="65"/>
        </w:rPr>
        <w:t xml:space="preserve">   </w:t>
      </w:r>
      <w:r>
        <w:t>полученные</w:t>
      </w:r>
      <w:r>
        <w:rPr>
          <w:spacing w:val="65"/>
        </w:rPr>
        <w:t xml:space="preserve">   </w:t>
      </w:r>
      <w:r>
        <w:t>знания</w:t>
      </w:r>
      <w:r>
        <w:rPr>
          <w:spacing w:val="80"/>
          <w:w w:val="150"/>
        </w:rPr>
        <w:t xml:space="preserve">  </w:t>
      </w:r>
      <w:r>
        <w:t>о</w:t>
      </w:r>
      <w:r>
        <w:rPr>
          <w:spacing w:val="65"/>
        </w:rPr>
        <w:t xml:space="preserve">   </w:t>
      </w:r>
      <w:r>
        <w:t>государстве</w:t>
      </w:r>
      <w:r>
        <w:rPr>
          <w:spacing w:val="65"/>
        </w:rPr>
        <w:t xml:space="preserve">   </w:t>
      </w:r>
      <w:r>
        <w:t>Российская</w:t>
      </w:r>
      <w:r>
        <w:rPr>
          <w:spacing w:val="64"/>
        </w:rPr>
        <w:t xml:space="preserve">   </w:t>
      </w:r>
      <w:r>
        <w:t>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w:t>
      </w:r>
      <w:r>
        <w:rPr>
          <w:spacing w:val="40"/>
        </w:rPr>
        <w:t xml:space="preserve"> </w:t>
      </w:r>
      <w:r>
        <w:t>публично</w:t>
      </w:r>
      <w:r>
        <w:rPr>
          <w:spacing w:val="40"/>
        </w:rPr>
        <w:t xml:space="preserve"> </w:t>
      </w: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изученного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1" w:firstLine="0"/>
      </w:pPr>
      <w:r>
        <w:lastRenderedPageBreak/>
        <w:t>материала, включая проектную деятельность) в соответствии с темой и ситуацией общения, особенностями аудитории и регламентом;</w:t>
      </w:r>
    </w:p>
    <w:p w:rsidR="00A74CF0" w:rsidRDefault="00DC143A">
      <w:pPr>
        <w:pStyle w:val="a3"/>
        <w:spacing w:line="280" w:lineRule="auto"/>
        <w:ind w:right="688"/>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74CF0" w:rsidRDefault="00DC143A">
      <w:pPr>
        <w:pStyle w:val="a3"/>
        <w:spacing w:line="276" w:lineRule="auto"/>
        <w:ind w:right="68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74CF0" w:rsidRDefault="00DC143A">
      <w:pPr>
        <w:pStyle w:val="a3"/>
        <w:spacing w:line="274" w:lineRule="exact"/>
        <w:ind w:left="843" w:firstLine="0"/>
      </w:pPr>
      <w:r>
        <w:t>Человек</w:t>
      </w:r>
      <w:r>
        <w:rPr>
          <w:spacing w:val="-2"/>
        </w:rPr>
        <w:t xml:space="preserve"> </w:t>
      </w:r>
      <w:r>
        <w:t>в</w:t>
      </w:r>
      <w:r>
        <w:rPr>
          <w:spacing w:val="-3"/>
        </w:rPr>
        <w:t xml:space="preserve"> </w:t>
      </w:r>
      <w:r>
        <w:t>системе социальных</w:t>
      </w:r>
      <w:r>
        <w:rPr>
          <w:spacing w:val="-9"/>
        </w:rPr>
        <w:t xml:space="preserve"> </w:t>
      </w:r>
      <w:r>
        <w:rPr>
          <w:spacing w:val="-2"/>
        </w:rPr>
        <w:t>отношений:</w:t>
      </w:r>
    </w:p>
    <w:p w:rsidR="00A74CF0" w:rsidRDefault="00DC143A">
      <w:pPr>
        <w:pStyle w:val="a3"/>
        <w:spacing w:before="33" w:line="276" w:lineRule="auto"/>
        <w:ind w:right="688"/>
      </w:pPr>
      <w:r>
        <w:t>осваивать и применять знания</w:t>
      </w:r>
      <w:r>
        <w:rPr>
          <w:spacing w:val="-1"/>
        </w:rPr>
        <w:t xml:space="preserve"> </w:t>
      </w:r>
      <w:r>
        <w:t>о социальной структуре общества, социальных</w:t>
      </w:r>
      <w:r>
        <w:rPr>
          <w:spacing w:val="-6"/>
        </w:rPr>
        <w:t xml:space="preserve"> </w:t>
      </w:r>
      <w:r>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74CF0" w:rsidRDefault="00DC143A">
      <w:pPr>
        <w:pStyle w:val="a3"/>
        <w:spacing w:before="3" w:line="276" w:lineRule="auto"/>
        <w:ind w:right="694"/>
      </w:pPr>
      <w:r>
        <w:t xml:space="preserve">характеризовать функции семьи в обществе; основы социальной политики Российского </w:t>
      </w:r>
      <w:r>
        <w:rPr>
          <w:spacing w:val="-2"/>
        </w:rPr>
        <w:t>государства;</w:t>
      </w:r>
    </w:p>
    <w:p w:rsidR="00A74CF0" w:rsidRDefault="00DC143A">
      <w:pPr>
        <w:pStyle w:val="a3"/>
        <w:spacing w:line="276" w:lineRule="auto"/>
        <w:ind w:right="684"/>
      </w:pPr>
      <w:r>
        <w:t>приводить примеры различных социальных статусов, социальных ролей, социальной политики Российского государства;</w:t>
      </w:r>
    </w:p>
    <w:p w:rsidR="00A74CF0" w:rsidRDefault="00DC143A">
      <w:pPr>
        <w:pStyle w:val="a3"/>
        <w:spacing w:line="276" w:lineRule="auto"/>
        <w:ind w:left="843" w:right="4573" w:firstLine="0"/>
      </w:pPr>
      <w:r>
        <w:t>классифицировать</w:t>
      </w:r>
      <w:r>
        <w:rPr>
          <w:spacing w:val="-6"/>
        </w:rPr>
        <w:t xml:space="preserve"> </w:t>
      </w:r>
      <w:r>
        <w:t>социальные</w:t>
      </w:r>
      <w:r>
        <w:rPr>
          <w:spacing w:val="-11"/>
        </w:rPr>
        <w:t xml:space="preserve"> </w:t>
      </w:r>
      <w:r>
        <w:t>общности</w:t>
      </w:r>
      <w:r>
        <w:rPr>
          <w:spacing w:val="-4"/>
        </w:rPr>
        <w:t xml:space="preserve"> </w:t>
      </w:r>
      <w:r>
        <w:t>и</w:t>
      </w:r>
      <w:r>
        <w:rPr>
          <w:spacing w:val="-9"/>
        </w:rPr>
        <w:t xml:space="preserve"> </w:t>
      </w:r>
      <w:r>
        <w:t>группы; сравнивать виды социальной мобильности;</w:t>
      </w:r>
    </w:p>
    <w:p w:rsidR="00A74CF0" w:rsidRDefault="00DC143A">
      <w:pPr>
        <w:pStyle w:val="a3"/>
        <w:spacing w:line="280" w:lineRule="auto"/>
        <w:ind w:right="691"/>
      </w:pPr>
      <w:r>
        <w:t>устанавливать и объяснять причины существования разных социальных групп; социальных различий и конфликтов;</w:t>
      </w:r>
    </w:p>
    <w:p w:rsidR="00A74CF0" w:rsidRDefault="00DC143A">
      <w:pPr>
        <w:pStyle w:val="a3"/>
        <w:spacing w:line="276" w:lineRule="auto"/>
        <w:ind w:right="680"/>
      </w:pPr>
      <w:r>
        <w:t>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для</w:t>
      </w:r>
      <w:r>
        <w:rPr>
          <w:spacing w:val="80"/>
          <w:w w:val="150"/>
        </w:rPr>
        <w:t xml:space="preserve"> </w:t>
      </w:r>
      <w:r>
        <w:t>осмысления</w:t>
      </w:r>
      <w:r>
        <w:rPr>
          <w:spacing w:val="80"/>
          <w:w w:val="150"/>
        </w:rPr>
        <w:t xml:space="preserve"> </w:t>
      </w:r>
      <w:r>
        <w:t>личного</w:t>
      </w:r>
      <w:r>
        <w:rPr>
          <w:spacing w:val="80"/>
          <w:w w:val="150"/>
        </w:rPr>
        <w:t xml:space="preserve"> </w:t>
      </w:r>
      <w:r>
        <w:t>социального</w:t>
      </w:r>
      <w:r>
        <w:rPr>
          <w:spacing w:val="80"/>
          <w:w w:val="150"/>
        </w:rPr>
        <w:t xml:space="preserve"> </w:t>
      </w:r>
      <w:r>
        <w:t>опыта</w:t>
      </w:r>
      <w:r>
        <w:rPr>
          <w:spacing w:val="40"/>
        </w:rPr>
        <w:t xml:space="preserve"> </w:t>
      </w:r>
      <w: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w:t>
      </w:r>
      <w:r>
        <w:rPr>
          <w:spacing w:val="-2"/>
        </w:rPr>
        <w:t xml:space="preserve"> </w:t>
      </w:r>
      <w:r>
        <w:t>опасности наркомании и алкоголизма для человека и общества;</w:t>
      </w:r>
    </w:p>
    <w:p w:rsidR="00A74CF0" w:rsidRDefault="00DC143A">
      <w:pPr>
        <w:pStyle w:val="a3"/>
        <w:spacing w:line="276" w:lineRule="auto"/>
        <w:ind w:right="687"/>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A74CF0" w:rsidRDefault="00DC143A">
      <w:pPr>
        <w:pStyle w:val="a3"/>
        <w:spacing w:line="280" w:lineRule="auto"/>
        <w:ind w:right="68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74CF0" w:rsidRDefault="00DC143A">
      <w:pPr>
        <w:pStyle w:val="a3"/>
        <w:spacing w:line="276" w:lineRule="auto"/>
        <w:ind w:right="689"/>
      </w:pPr>
      <w:r>
        <w:t>осуществлять смысловое чтение текстов и составлять на</w:t>
      </w:r>
      <w:r>
        <w:rPr>
          <w:spacing w:val="-2"/>
        </w:rPr>
        <w:t xml:space="preserve"> </w:t>
      </w:r>
      <w:r>
        <w:t>основе учебных текстов план (в том числе отражающий изученный материал о социализации личности);</w:t>
      </w:r>
    </w:p>
    <w:p w:rsidR="00A74CF0" w:rsidRDefault="00DC143A">
      <w:pPr>
        <w:pStyle w:val="a3"/>
        <w:spacing w:line="276" w:lineRule="auto"/>
        <w:ind w:right="695"/>
      </w:pPr>
      <w:r>
        <w:t>извлекать</w:t>
      </w:r>
      <w:r>
        <w:rPr>
          <w:spacing w:val="68"/>
          <w:w w:val="150"/>
        </w:rPr>
        <w:t xml:space="preserve">  </w:t>
      </w:r>
      <w:r>
        <w:t>информацию</w:t>
      </w:r>
      <w:r>
        <w:rPr>
          <w:spacing w:val="80"/>
        </w:rPr>
        <w:t xml:space="preserve">  </w:t>
      </w:r>
      <w:r>
        <w:t>из</w:t>
      </w:r>
      <w:r>
        <w:rPr>
          <w:spacing w:val="67"/>
          <w:w w:val="150"/>
        </w:rPr>
        <w:t xml:space="preserve">  </w:t>
      </w:r>
      <w:r>
        <w:t>адаптированных</w:t>
      </w:r>
      <w:r>
        <w:rPr>
          <w:spacing w:val="80"/>
        </w:rPr>
        <w:t xml:space="preserve">  </w:t>
      </w:r>
      <w:r>
        <w:t>источников,</w:t>
      </w:r>
      <w:r>
        <w:rPr>
          <w:spacing w:val="68"/>
          <w:w w:val="150"/>
        </w:rPr>
        <w:t xml:space="preserve">  </w:t>
      </w:r>
      <w:r>
        <w:t>публикаций</w:t>
      </w:r>
      <w:r>
        <w:rPr>
          <w:spacing w:val="67"/>
          <w:w w:val="150"/>
        </w:rPr>
        <w:t xml:space="preserve">  </w:t>
      </w:r>
      <w:r>
        <w:t>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74CF0" w:rsidRDefault="00DC143A">
      <w:pPr>
        <w:pStyle w:val="a3"/>
        <w:spacing w:line="276" w:lineRule="auto"/>
        <w:ind w:right="682"/>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74CF0" w:rsidRDefault="00DC143A">
      <w:pPr>
        <w:pStyle w:val="a3"/>
        <w:spacing w:line="276" w:lineRule="auto"/>
        <w:ind w:right="686"/>
      </w:pPr>
      <w:r>
        <w:t>оценивать</w:t>
      </w:r>
      <w:r>
        <w:rPr>
          <w:spacing w:val="72"/>
        </w:rPr>
        <w:t xml:space="preserve">  </w:t>
      </w:r>
      <w:r>
        <w:t>собственные</w:t>
      </w:r>
      <w:r>
        <w:rPr>
          <w:spacing w:val="70"/>
        </w:rPr>
        <w:t xml:space="preserve">  </w:t>
      </w:r>
      <w:r>
        <w:t>поступки</w:t>
      </w:r>
      <w:r>
        <w:rPr>
          <w:spacing w:val="73"/>
        </w:rPr>
        <w:t xml:space="preserve">  </w:t>
      </w:r>
      <w:r>
        <w:t>и</w:t>
      </w:r>
      <w:r>
        <w:rPr>
          <w:spacing w:val="73"/>
        </w:rPr>
        <w:t xml:space="preserve">  </w:t>
      </w:r>
      <w:r>
        <w:t>поведение,</w:t>
      </w:r>
      <w:r>
        <w:rPr>
          <w:spacing w:val="74"/>
        </w:rPr>
        <w:t xml:space="preserve">  </w:t>
      </w:r>
      <w:r>
        <w:t>демонстрирующее</w:t>
      </w:r>
      <w:r>
        <w:rPr>
          <w:spacing w:val="72"/>
        </w:rPr>
        <w:t xml:space="preserve">  </w:t>
      </w:r>
      <w:r>
        <w:t>отношение к людям других национальностей; осознавать неприемлемость антиобщественного поведения;</w:t>
      </w:r>
    </w:p>
    <w:p w:rsidR="00A74CF0" w:rsidRDefault="00DC143A">
      <w:pPr>
        <w:pStyle w:val="a3"/>
        <w:spacing w:line="276" w:lineRule="auto"/>
        <w:ind w:right="679"/>
      </w:pPr>
      <w:r>
        <w:t>использовать полученные знания в практической деятельности для выстраивания собственного поведения с позиции здорового образа жизни;</w:t>
      </w:r>
    </w:p>
    <w:p w:rsidR="00A74CF0" w:rsidRDefault="00DC143A">
      <w:pPr>
        <w:pStyle w:val="a3"/>
        <w:spacing w:line="275" w:lineRule="exact"/>
        <w:ind w:left="843" w:firstLine="0"/>
      </w:pPr>
      <w:r>
        <w:t>осуществлять</w:t>
      </w:r>
      <w:r>
        <w:rPr>
          <w:spacing w:val="29"/>
        </w:rPr>
        <w:t xml:space="preserve"> </w:t>
      </w:r>
      <w:r>
        <w:t>совместную</w:t>
      </w:r>
      <w:r>
        <w:rPr>
          <w:spacing w:val="26"/>
        </w:rPr>
        <w:t xml:space="preserve"> </w:t>
      </w:r>
      <w:r>
        <w:t>деятельность</w:t>
      </w:r>
      <w:r>
        <w:rPr>
          <w:spacing w:val="29"/>
        </w:rPr>
        <w:t xml:space="preserve"> </w:t>
      </w:r>
      <w:r>
        <w:t>с</w:t>
      </w:r>
      <w:r>
        <w:rPr>
          <w:spacing w:val="27"/>
        </w:rPr>
        <w:t xml:space="preserve"> </w:t>
      </w:r>
      <w:r>
        <w:t>людьми</w:t>
      </w:r>
      <w:r>
        <w:rPr>
          <w:spacing w:val="29"/>
        </w:rPr>
        <w:t xml:space="preserve"> </w:t>
      </w:r>
      <w:r>
        <w:t>другой</w:t>
      </w:r>
      <w:r>
        <w:rPr>
          <w:spacing w:val="28"/>
        </w:rPr>
        <w:t xml:space="preserve"> </w:t>
      </w:r>
      <w:r>
        <w:t>национальной</w:t>
      </w:r>
      <w:r>
        <w:rPr>
          <w:spacing w:val="25"/>
        </w:rPr>
        <w:t xml:space="preserve"> </w:t>
      </w:r>
      <w:r>
        <w:t>и</w:t>
      </w:r>
      <w:r>
        <w:rPr>
          <w:spacing w:val="29"/>
        </w:rPr>
        <w:t xml:space="preserve"> </w:t>
      </w:r>
      <w:r>
        <w:rPr>
          <w:spacing w:val="-2"/>
        </w:rPr>
        <w:t>религиозной</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8"/>
        <w:ind w:firstLine="0"/>
      </w:pPr>
      <w:r>
        <w:rPr>
          <w:position w:val="1"/>
        </w:rPr>
        <w:lastRenderedPageBreak/>
        <w:t>принадлежности</w:t>
      </w:r>
      <w:r>
        <w:rPr>
          <w:spacing w:val="-4"/>
          <w:position w:val="1"/>
        </w:rPr>
        <w:t xml:space="preserve"> </w:t>
      </w:r>
      <w:r>
        <w:rPr>
          <w:position w:val="1"/>
        </w:rPr>
        <w:t>на</w:t>
      </w:r>
      <w:r>
        <w:rPr>
          <w:spacing w:val="-6"/>
          <w:position w:val="1"/>
        </w:rPr>
        <w:t xml:space="preserve"> </w:t>
      </w:r>
      <w:r>
        <w:rPr>
          <w:position w:val="1"/>
        </w:rPr>
        <w:t>основе</w:t>
      </w:r>
      <w:r>
        <w:rPr>
          <w:spacing w:val="-6"/>
          <w:position w:val="1"/>
        </w:rPr>
        <w:t xml:space="preserve"> </w:t>
      </w:r>
      <w:r>
        <w:rPr>
          <w:position w:val="1"/>
        </w:rPr>
        <w:t>веротерпимости</w:t>
      </w:r>
      <w:r>
        <w:rPr>
          <w:spacing w:val="1"/>
          <w:position w:val="1"/>
        </w:rPr>
        <w:t xml:space="preserve"> </w:t>
      </w:r>
      <w:r>
        <w:t>и</w:t>
      </w:r>
      <w:r>
        <w:rPr>
          <w:spacing w:val="-4"/>
        </w:rPr>
        <w:t xml:space="preserve"> </w:t>
      </w:r>
      <w:r>
        <w:t>взаимопонимания</w:t>
      </w:r>
      <w:r>
        <w:rPr>
          <w:spacing w:val="-6"/>
        </w:rPr>
        <w:t xml:space="preserve"> </w:t>
      </w:r>
      <w:r>
        <w:t>между</w:t>
      </w:r>
      <w:r>
        <w:rPr>
          <w:spacing w:val="-10"/>
        </w:rPr>
        <w:t xml:space="preserve"> </w:t>
      </w:r>
      <w:r>
        <w:t>людьми</w:t>
      </w:r>
      <w:r>
        <w:rPr>
          <w:spacing w:val="1"/>
        </w:rPr>
        <w:t xml:space="preserve"> </w:t>
      </w:r>
      <w:r>
        <w:t>разных</w:t>
      </w:r>
      <w:r>
        <w:rPr>
          <w:spacing w:val="-5"/>
        </w:rPr>
        <w:t xml:space="preserve"> </w:t>
      </w:r>
      <w:r>
        <w:rPr>
          <w:spacing w:val="-2"/>
        </w:rPr>
        <w:t>культур.</w:t>
      </w:r>
    </w:p>
    <w:p w:rsidR="00A74CF0" w:rsidRDefault="00DC143A">
      <w:pPr>
        <w:pStyle w:val="a3"/>
        <w:spacing w:before="41"/>
        <w:ind w:left="843" w:firstLine="0"/>
      </w:pPr>
      <w:r>
        <w:t>Человек</w:t>
      </w:r>
      <w:r>
        <w:rPr>
          <w:spacing w:val="-2"/>
        </w:rPr>
        <w:t xml:space="preserve"> </w:t>
      </w:r>
      <w:r>
        <w:t>в</w:t>
      </w:r>
      <w:r>
        <w:rPr>
          <w:spacing w:val="-3"/>
        </w:rPr>
        <w:t xml:space="preserve"> </w:t>
      </w:r>
      <w:r>
        <w:t>современном</w:t>
      </w:r>
      <w:r>
        <w:rPr>
          <w:spacing w:val="-3"/>
        </w:rPr>
        <w:t xml:space="preserve"> </w:t>
      </w:r>
      <w:r>
        <w:t>изменяющемся</w:t>
      </w:r>
      <w:r>
        <w:rPr>
          <w:spacing w:val="1"/>
        </w:rPr>
        <w:t xml:space="preserve"> </w:t>
      </w:r>
      <w:r>
        <w:rPr>
          <w:spacing w:val="-4"/>
        </w:rPr>
        <w:t>мире:</w:t>
      </w:r>
    </w:p>
    <w:p w:rsidR="00A74CF0" w:rsidRDefault="00DC143A">
      <w:pPr>
        <w:pStyle w:val="a3"/>
        <w:spacing w:before="46" w:line="276" w:lineRule="auto"/>
        <w:ind w:right="679"/>
      </w:pPr>
      <w:r>
        <w:t>осваивать и применять знания</w:t>
      </w:r>
      <w:r>
        <w:rPr>
          <w:spacing w:val="-1"/>
        </w:rPr>
        <w:t xml:space="preserve"> </w:t>
      </w:r>
      <w:r>
        <w:t xml:space="preserve">об информационном обществе, глобализации, глобальных </w:t>
      </w:r>
      <w:r>
        <w:rPr>
          <w:spacing w:val="-2"/>
        </w:rPr>
        <w:t>проблемах;</w:t>
      </w:r>
    </w:p>
    <w:p w:rsidR="00A74CF0" w:rsidRDefault="00DC143A">
      <w:pPr>
        <w:pStyle w:val="a3"/>
        <w:spacing w:line="276" w:lineRule="auto"/>
        <w:ind w:right="688"/>
      </w:pPr>
      <w:r>
        <w:t>характеризовать сущность информационного общества; здоровый образ жизни; глобализацию как важный общемировой интеграционный процесс;</w:t>
      </w:r>
    </w:p>
    <w:p w:rsidR="00A74CF0" w:rsidRDefault="00DC143A">
      <w:pPr>
        <w:pStyle w:val="a3"/>
        <w:spacing w:line="276" w:lineRule="auto"/>
        <w:ind w:right="697"/>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74CF0" w:rsidRDefault="00DC143A">
      <w:pPr>
        <w:pStyle w:val="a3"/>
        <w:spacing w:line="280" w:lineRule="auto"/>
        <w:ind w:left="843" w:right="3121" w:firstLine="0"/>
      </w:pPr>
      <w:r>
        <w:t>сравнивать требования к современным профессиям; устанавливать</w:t>
      </w:r>
      <w:r>
        <w:rPr>
          <w:spacing w:val="-2"/>
        </w:rPr>
        <w:t xml:space="preserve"> </w:t>
      </w:r>
      <w:r>
        <w:t>и</w:t>
      </w:r>
      <w:r>
        <w:rPr>
          <w:spacing w:val="-4"/>
        </w:rPr>
        <w:t xml:space="preserve"> </w:t>
      </w:r>
      <w:r>
        <w:t>объяснять причины</w:t>
      </w:r>
      <w:r>
        <w:rPr>
          <w:spacing w:val="-3"/>
        </w:rPr>
        <w:t xml:space="preserve"> </w:t>
      </w:r>
      <w:r>
        <w:t>и</w:t>
      </w:r>
      <w:r>
        <w:rPr>
          <w:spacing w:val="-4"/>
        </w:rPr>
        <w:t xml:space="preserve"> </w:t>
      </w:r>
      <w:r>
        <w:t>последствия</w:t>
      </w:r>
      <w:r>
        <w:rPr>
          <w:spacing w:val="-5"/>
        </w:rPr>
        <w:t xml:space="preserve"> </w:t>
      </w:r>
      <w:r>
        <w:rPr>
          <w:spacing w:val="-2"/>
        </w:rPr>
        <w:t>глобализации;</w:t>
      </w:r>
    </w:p>
    <w:p w:rsidR="00A74CF0" w:rsidRDefault="00DC143A">
      <w:pPr>
        <w:pStyle w:val="a3"/>
        <w:tabs>
          <w:tab w:val="left" w:pos="1371"/>
          <w:tab w:val="left" w:pos="2192"/>
          <w:tab w:val="left" w:pos="3670"/>
          <w:tab w:val="left" w:pos="5364"/>
          <w:tab w:val="left" w:pos="7413"/>
          <w:tab w:val="left" w:pos="9284"/>
        </w:tabs>
        <w:spacing w:line="276" w:lineRule="auto"/>
        <w:ind w:right="680"/>
      </w:pPr>
      <w:r>
        <w:t xml:space="preserve">использовать полученные знания о современном обществе для решения познавательных </w:t>
      </w:r>
      <w:r>
        <w:rPr>
          <w:spacing w:val="-2"/>
        </w:rPr>
        <w:t>задач</w:t>
      </w:r>
      <w:r>
        <w:tab/>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 xml:space="preserve">(устное </w:t>
      </w:r>
      <w:r>
        <w:t>и письменное) важности здорового образа жизни, связи здоровья и спорта в жизни человека;</w:t>
      </w:r>
    </w:p>
    <w:p w:rsidR="00A74CF0" w:rsidRDefault="00DC143A">
      <w:pPr>
        <w:pStyle w:val="a3"/>
        <w:spacing w:line="276" w:lineRule="auto"/>
        <w:ind w:right="687"/>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74CF0" w:rsidRDefault="00DC143A">
      <w:pPr>
        <w:pStyle w:val="a3"/>
        <w:spacing w:line="278" w:lineRule="auto"/>
        <w:ind w:right="681"/>
      </w:pPr>
      <w:r>
        <w:t>решать в рамках изученного материала познавательные и практические задачи, связанные с</w:t>
      </w:r>
      <w:r>
        <w:rPr>
          <w:spacing w:val="-1"/>
        </w:rPr>
        <w:t xml:space="preserve"> </w:t>
      </w:r>
      <w:r>
        <w:t>волонтёрским движением;</w:t>
      </w:r>
      <w:r>
        <w:rPr>
          <w:spacing w:val="-5"/>
        </w:rPr>
        <w:t xml:space="preserve"> </w:t>
      </w:r>
      <w:r>
        <w:t xml:space="preserve">отражающие особенности коммуникации в виртуальном </w:t>
      </w:r>
      <w:r>
        <w:rPr>
          <w:spacing w:val="-2"/>
        </w:rPr>
        <w:t>пространстве;</w:t>
      </w:r>
    </w:p>
    <w:p w:rsidR="00A74CF0" w:rsidRDefault="00DC143A">
      <w:pPr>
        <w:pStyle w:val="a3"/>
        <w:spacing w:line="276" w:lineRule="auto"/>
        <w:ind w:right="685"/>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74CF0" w:rsidRDefault="00DC143A">
      <w:pPr>
        <w:pStyle w:val="a3"/>
        <w:spacing w:line="276" w:lineRule="auto"/>
        <w:ind w:right="683"/>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её последствиях; о роли непрерывного образования в современном обществе.</w:t>
      </w:r>
    </w:p>
    <w:p w:rsidR="00A74CF0" w:rsidRDefault="00DC143A" w:rsidP="008D7417">
      <w:pPr>
        <w:pStyle w:val="Heading3"/>
        <w:numPr>
          <w:ilvl w:val="2"/>
          <w:numId w:val="101"/>
        </w:numPr>
        <w:tabs>
          <w:tab w:val="left" w:pos="1497"/>
        </w:tabs>
        <w:ind w:left="1497" w:hanging="659"/>
        <w:jc w:val="both"/>
      </w:pPr>
      <w:bookmarkStart w:id="10" w:name="2.1.11_Федеральная_рабочая_программа_по_"/>
      <w:bookmarkEnd w:id="10"/>
      <w:r>
        <w:t>Федеральная</w:t>
      </w:r>
      <w:r>
        <w:rPr>
          <w:spacing w:val="-4"/>
        </w:rPr>
        <w:t xml:space="preserve"> </w:t>
      </w:r>
      <w:r>
        <w:t>рабочая</w:t>
      </w:r>
      <w:r>
        <w:rPr>
          <w:spacing w:val="-5"/>
        </w:rPr>
        <w:t xml:space="preserve"> </w:t>
      </w:r>
      <w:r>
        <w:t>программа</w:t>
      </w:r>
      <w:r>
        <w:rPr>
          <w:spacing w:val="-1"/>
        </w:rPr>
        <w:t xml:space="preserve"> </w:t>
      </w:r>
      <w:r>
        <w:t>по</w:t>
      </w:r>
      <w:r>
        <w:rPr>
          <w:spacing w:val="-6"/>
        </w:rPr>
        <w:t xml:space="preserve"> </w:t>
      </w:r>
      <w:r>
        <w:t>учебному</w:t>
      </w:r>
      <w:r>
        <w:rPr>
          <w:spacing w:val="-1"/>
        </w:rPr>
        <w:t xml:space="preserve"> </w:t>
      </w:r>
      <w:r>
        <w:t xml:space="preserve">предмету </w:t>
      </w:r>
      <w:r>
        <w:rPr>
          <w:spacing w:val="-2"/>
        </w:rPr>
        <w:t>«География».</w:t>
      </w:r>
    </w:p>
    <w:p w:rsidR="00A74CF0" w:rsidRDefault="00DC143A">
      <w:pPr>
        <w:pStyle w:val="a3"/>
        <w:spacing w:before="24" w:line="276" w:lineRule="auto"/>
        <w:ind w:right="684"/>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8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w:t>
      </w:r>
      <w:r>
        <w:rPr>
          <w:spacing w:val="40"/>
        </w:rPr>
        <w:t xml:space="preserve"> </w:t>
      </w:r>
      <w:r>
        <w:t>общего образования.</w:t>
      </w:r>
    </w:p>
    <w:p w:rsidR="00A74CF0" w:rsidRDefault="00DC143A">
      <w:pPr>
        <w:pStyle w:val="a3"/>
        <w:spacing w:before="2" w:line="276" w:lineRule="auto"/>
        <w:ind w:right="688"/>
      </w:pPr>
      <w:r>
        <w:t>Программа</w:t>
      </w:r>
      <w:r>
        <w:rPr>
          <w:spacing w:val="80"/>
          <w:w w:val="150"/>
        </w:rPr>
        <w:t xml:space="preserve">  </w:t>
      </w:r>
      <w:r>
        <w:t>по</w:t>
      </w:r>
      <w:r>
        <w:rPr>
          <w:spacing w:val="80"/>
          <w:w w:val="150"/>
        </w:rPr>
        <w:t xml:space="preserve">  </w:t>
      </w:r>
      <w:r>
        <w:t>географии</w:t>
      </w:r>
      <w:r>
        <w:rPr>
          <w:spacing w:val="80"/>
          <w:w w:val="150"/>
        </w:rPr>
        <w:t xml:space="preserve">  </w:t>
      </w:r>
      <w:r>
        <w:t>отражает</w:t>
      </w:r>
      <w:r>
        <w:rPr>
          <w:spacing w:val="80"/>
          <w:w w:val="150"/>
        </w:rPr>
        <w:t xml:space="preserve">  </w:t>
      </w:r>
      <w:r>
        <w:t>основные</w:t>
      </w:r>
      <w:r>
        <w:rPr>
          <w:spacing w:val="80"/>
          <w:w w:val="150"/>
        </w:rPr>
        <w:t xml:space="preserve">  </w:t>
      </w:r>
      <w:r>
        <w:t>требования</w:t>
      </w:r>
      <w:r>
        <w:rPr>
          <w:spacing w:val="80"/>
          <w:w w:val="150"/>
        </w:rPr>
        <w:t xml:space="preserve">  </w:t>
      </w:r>
      <w:r>
        <w:t>ФГОС</w:t>
      </w:r>
      <w:r>
        <w:rPr>
          <w:spacing w:val="80"/>
          <w:w w:val="150"/>
        </w:rPr>
        <w:t xml:space="preserve">  </w:t>
      </w:r>
      <w:r>
        <w:t xml:space="preserve">ООО к личностным, метапредметным и предметным результатам освоения образовательных </w:t>
      </w:r>
      <w:r>
        <w:rPr>
          <w:spacing w:val="-2"/>
        </w:rPr>
        <w:t>программ.</w:t>
      </w:r>
    </w:p>
    <w:p w:rsidR="00A74CF0" w:rsidRDefault="00DC143A">
      <w:pPr>
        <w:pStyle w:val="a3"/>
        <w:spacing w:line="276" w:lineRule="auto"/>
        <w:ind w:right="688"/>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firstLine="0"/>
      </w:pPr>
      <w:r>
        <w:lastRenderedPageBreak/>
        <w:t xml:space="preserve">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A74CF0" w:rsidRDefault="00DC143A">
      <w:pPr>
        <w:pStyle w:val="a3"/>
        <w:spacing w:before="2" w:line="276" w:lineRule="auto"/>
        <w:ind w:right="683"/>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w:t>
      </w:r>
      <w:r>
        <w:rPr>
          <w:spacing w:val="40"/>
        </w:rPr>
        <w:t xml:space="preserve"> </w:t>
      </w:r>
      <w:r>
        <w:t xml:space="preserve">взаимодействия природы и общества, географических подходах к устойчивому развитию </w:t>
      </w:r>
      <w:r>
        <w:rPr>
          <w:spacing w:val="-2"/>
        </w:rPr>
        <w:t>территорий.</w:t>
      </w:r>
    </w:p>
    <w:p w:rsidR="00A74CF0" w:rsidRDefault="00DC143A">
      <w:pPr>
        <w:pStyle w:val="a3"/>
        <w:spacing w:before="2" w:line="276" w:lineRule="auto"/>
        <w:ind w:right="694"/>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rsidR="00A74CF0" w:rsidRDefault="00DC143A">
      <w:pPr>
        <w:pStyle w:val="a3"/>
        <w:spacing w:line="276" w:lineRule="auto"/>
        <w:ind w:left="843" w:right="687" w:firstLine="0"/>
      </w:pPr>
      <w:r>
        <w:t>Изучение географии в</w:t>
      </w:r>
      <w:r>
        <w:rPr>
          <w:spacing w:val="-2"/>
        </w:rPr>
        <w:t xml:space="preserve"> </w:t>
      </w:r>
      <w:r>
        <w:t>общем образовании направлено на достижение следующих целей: воспитание</w:t>
      </w:r>
      <w:r>
        <w:rPr>
          <w:spacing w:val="-4"/>
        </w:rPr>
        <w:t xml:space="preserve"> </w:t>
      </w:r>
      <w:r>
        <w:t>чувства</w:t>
      </w:r>
      <w:r>
        <w:rPr>
          <w:spacing w:val="-2"/>
        </w:rPr>
        <w:t xml:space="preserve"> </w:t>
      </w:r>
      <w:r>
        <w:t>патриотизма,</w:t>
      </w:r>
      <w:r>
        <w:rPr>
          <w:spacing w:val="-4"/>
        </w:rPr>
        <w:t xml:space="preserve"> </w:t>
      </w:r>
      <w:r>
        <w:t>любви к</w:t>
      </w:r>
      <w:r>
        <w:rPr>
          <w:spacing w:val="-3"/>
        </w:rPr>
        <w:t xml:space="preserve"> </w:t>
      </w:r>
      <w:r>
        <w:t>своей стране,</w:t>
      </w:r>
      <w:r>
        <w:rPr>
          <w:spacing w:val="1"/>
        </w:rPr>
        <w:t xml:space="preserve"> </w:t>
      </w:r>
      <w:r>
        <w:t>малой родине,</w:t>
      </w:r>
      <w:r>
        <w:rPr>
          <w:spacing w:val="1"/>
        </w:rPr>
        <w:t xml:space="preserve"> </w:t>
      </w:r>
      <w:r>
        <w:rPr>
          <w:spacing w:val="-2"/>
        </w:rPr>
        <w:t>взаимопонимания</w:t>
      </w:r>
    </w:p>
    <w:p w:rsidR="00A74CF0" w:rsidRDefault="00DC143A">
      <w:pPr>
        <w:pStyle w:val="a3"/>
        <w:spacing w:line="276" w:lineRule="auto"/>
        <w:ind w:right="698" w:firstLine="0"/>
      </w:pPr>
      <w:r>
        <w:t>с другими народами на основе формирования целостного географического образа России, ценностных ориентаций личности;</w:t>
      </w:r>
    </w:p>
    <w:p w:rsidR="00A74CF0" w:rsidRDefault="00DC143A">
      <w:pPr>
        <w:pStyle w:val="a3"/>
        <w:spacing w:before="1" w:line="276" w:lineRule="auto"/>
        <w:ind w:right="688"/>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74CF0" w:rsidRDefault="00DC143A">
      <w:pPr>
        <w:pStyle w:val="a3"/>
        <w:spacing w:line="276" w:lineRule="auto"/>
        <w:ind w:right="685"/>
      </w:pPr>
      <w:r>
        <w:t>воспитание экологической культуры, соответствующей современному уровню геоэкологического</w:t>
      </w:r>
      <w:r>
        <w:rPr>
          <w:spacing w:val="74"/>
        </w:rPr>
        <w:t xml:space="preserve">   </w:t>
      </w:r>
      <w:r>
        <w:t>мышления</w:t>
      </w:r>
      <w:r>
        <w:rPr>
          <w:spacing w:val="73"/>
        </w:rPr>
        <w:t xml:space="preserve">   </w:t>
      </w:r>
      <w:r>
        <w:t>на</w:t>
      </w:r>
      <w:r>
        <w:rPr>
          <w:spacing w:val="73"/>
        </w:rPr>
        <w:t xml:space="preserve">   </w:t>
      </w:r>
      <w:r>
        <w:t>основе</w:t>
      </w:r>
      <w:r>
        <w:rPr>
          <w:spacing w:val="71"/>
        </w:rPr>
        <w:t xml:space="preserve">   </w:t>
      </w:r>
      <w:r>
        <w:t>освоения</w:t>
      </w:r>
      <w:r>
        <w:rPr>
          <w:spacing w:val="73"/>
        </w:rPr>
        <w:t xml:space="preserve">   </w:t>
      </w:r>
      <w:r>
        <w:t>знаний</w:t>
      </w:r>
      <w:r>
        <w:rPr>
          <w:spacing w:val="76"/>
        </w:rPr>
        <w:t xml:space="preserve">   </w:t>
      </w:r>
      <w:r>
        <w:t>о</w:t>
      </w:r>
      <w:r>
        <w:rPr>
          <w:spacing w:val="74"/>
        </w:rPr>
        <w:t xml:space="preserve">   </w:t>
      </w:r>
      <w:r>
        <w:t xml:space="preserve">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rsidR="00A74CF0" w:rsidRDefault="00DC143A">
      <w:pPr>
        <w:pStyle w:val="a3"/>
        <w:tabs>
          <w:tab w:val="left" w:pos="2767"/>
          <w:tab w:val="left" w:pos="4011"/>
          <w:tab w:val="left" w:pos="5781"/>
          <w:tab w:val="left" w:pos="7960"/>
          <w:tab w:val="left" w:pos="9217"/>
        </w:tabs>
        <w:spacing w:line="276" w:lineRule="auto"/>
        <w:ind w:right="69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w:t>
      </w:r>
      <w:r>
        <w:rPr>
          <w:spacing w:val="-2"/>
        </w:rPr>
        <w:t>происходящих</w:t>
      </w:r>
      <w:r>
        <w:tab/>
      </w:r>
      <w:r>
        <w:rPr>
          <w:spacing w:val="-10"/>
        </w:rPr>
        <w:t>в</w:t>
      </w:r>
      <w:r>
        <w:tab/>
      </w:r>
      <w:r>
        <w:rPr>
          <w:spacing w:val="-4"/>
        </w:rPr>
        <w:t>жизни</w:t>
      </w:r>
      <w:r>
        <w:tab/>
      </w:r>
      <w:r>
        <w:rPr>
          <w:spacing w:val="-2"/>
        </w:rPr>
        <w:t>процессов</w:t>
      </w:r>
      <w:r>
        <w:tab/>
      </w:r>
      <w:r>
        <w:rPr>
          <w:spacing w:val="-10"/>
        </w:rPr>
        <w:t>и</w:t>
      </w:r>
      <w:r>
        <w:tab/>
      </w:r>
      <w:r>
        <w:rPr>
          <w:spacing w:val="-2"/>
        </w:rPr>
        <w:t xml:space="preserve">явлений </w:t>
      </w:r>
      <w:r>
        <w:t>в современном поликультурном, полиэтничном и многоконфессиональном мире;</w:t>
      </w:r>
    </w:p>
    <w:p w:rsidR="00A74CF0" w:rsidRDefault="00DC143A">
      <w:pPr>
        <w:pStyle w:val="a3"/>
        <w:spacing w:line="276" w:lineRule="auto"/>
        <w:ind w:right="68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74CF0" w:rsidRDefault="00DC143A">
      <w:pPr>
        <w:pStyle w:val="a3"/>
        <w:spacing w:line="276" w:lineRule="auto"/>
        <w:ind w:right="691"/>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w:t>
      </w:r>
      <w:r>
        <w:rPr>
          <w:spacing w:val="40"/>
        </w:rPr>
        <w:t xml:space="preserve"> </w:t>
      </w:r>
      <w:r>
        <w:t>предмета «Окружающий мир».</w:t>
      </w:r>
    </w:p>
    <w:p w:rsidR="00A74CF0" w:rsidRDefault="00DC143A">
      <w:pPr>
        <w:pStyle w:val="a3"/>
        <w:spacing w:line="274" w:lineRule="exact"/>
        <w:ind w:left="843" w:firstLine="0"/>
      </w:pPr>
      <w:r>
        <w:t>Общее</w:t>
      </w:r>
      <w:r>
        <w:rPr>
          <w:spacing w:val="50"/>
          <w:w w:val="150"/>
        </w:rPr>
        <w:t xml:space="preserve">   </w:t>
      </w:r>
      <w:r>
        <w:t>число</w:t>
      </w:r>
      <w:r>
        <w:rPr>
          <w:spacing w:val="51"/>
          <w:w w:val="150"/>
        </w:rPr>
        <w:t xml:space="preserve">   </w:t>
      </w:r>
      <w:r>
        <w:t>часов,</w:t>
      </w:r>
      <w:r>
        <w:rPr>
          <w:spacing w:val="52"/>
          <w:w w:val="150"/>
        </w:rPr>
        <w:t xml:space="preserve">   </w:t>
      </w:r>
      <w:r>
        <w:t>рекомендованных</w:t>
      </w:r>
      <w:r>
        <w:rPr>
          <w:spacing w:val="79"/>
        </w:rPr>
        <w:t xml:space="preserve">   </w:t>
      </w:r>
      <w:r>
        <w:t>для</w:t>
      </w:r>
      <w:r>
        <w:rPr>
          <w:spacing w:val="51"/>
          <w:w w:val="150"/>
        </w:rPr>
        <w:t xml:space="preserve">   </w:t>
      </w:r>
      <w:r>
        <w:t>изучения</w:t>
      </w:r>
      <w:r>
        <w:rPr>
          <w:spacing w:val="51"/>
          <w:w w:val="150"/>
        </w:rPr>
        <w:t xml:space="preserve">   </w:t>
      </w:r>
      <w:r>
        <w:t>географии</w:t>
      </w:r>
      <w:r>
        <w:rPr>
          <w:spacing w:val="53"/>
          <w:w w:val="150"/>
        </w:rPr>
        <w:t xml:space="preserve">   </w:t>
      </w:r>
      <w:r>
        <w:rPr>
          <w:spacing w:val="-10"/>
        </w:rPr>
        <w:t>–</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272</w:t>
      </w:r>
      <w:r>
        <w:rPr>
          <w:spacing w:val="-2"/>
        </w:rPr>
        <w:t xml:space="preserve"> </w:t>
      </w:r>
      <w:r>
        <w:t>часа:</w:t>
      </w:r>
      <w:r>
        <w:rPr>
          <w:spacing w:val="1"/>
        </w:rPr>
        <w:t xml:space="preserve"> </w:t>
      </w:r>
      <w:r>
        <w:t>по</w:t>
      </w:r>
      <w:r>
        <w:rPr>
          <w:spacing w:val="1"/>
        </w:rPr>
        <w:t xml:space="preserve"> </w:t>
      </w:r>
      <w:r>
        <w:t>одному</w:t>
      </w:r>
      <w:r>
        <w:rPr>
          <w:spacing w:val="-9"/>
        </w:rPr>
        <w:t xml:space="preserve"> </w:t>
      </w:r>
      <w:r>
        <w:t>часу</w:t>
      </w:r>
      <w:r>
        <w:rPr>
          <w:spacing w:val="-9"/>
        </w:rPr>
        <w:t xml:space="preserve"> </w:t>
      </w:r>
      <w:r>
        <w:t>в</w:t>
      </w:r>
      <w:r>
        <w:rPr>
          <w:spacing w:val="2"/>
        </w:rPr>
        <w:t xml:space="preserve"> </w:t>
      </w:r>
      <w:r>
        <w:t>неделю</w:t>
      </w:r>
      <w:r>
        <w:rPr>
          <w:spacing w:val="-1"/>
        </w:rPr>
        <w:t xml:space="preserve"> </w:t>
      </w:r>
      <w:r>
        <w:t>в</w:t>
      </w:r>
      <w:r>
        <w:rPr>
          <w:spacing w:val="1"/>
        </w:rPr>
        <w:t xml:space="preserve"> </w:t>
      </w:r>
      <w:r>
        <w:t>5</w:t>
      </w:r>
      <w:r>
        <w:rPr>
          <w:spacing w:val="1"/>
        </w:rPr>
        <w:t xml:space="preserve"> </w:t>
      </w:r>
      <w:r>
        <w:t>и</w:t>
      </w:r>
      <w:r>
        <w:rPr>
          <w:spacing w:val="-3"/>
        </w:rPr>
        <w:t xml:space="preserve"> </w:t>
      </w:r>
      <w:r>
        <w:t>6</w:t>
      </w:r>
      <w:r>
        <w:rPr>
          <w:spacing w:val="1"/>
        </w:rPr>
        <w:t xml:space="preserve"> </w:t>
      </w:r>
      <w:r>
        <w:t>классах</w:t>
      </w:r>
      <w:r>
        <w:rPr>
          <w:spacing w:val="-4"/>
        </w:rPr>
        <w:t xml:space="preserve"> </w:t>
      </w:r>
      <w:r>
        <w:t>и</w:t>
      </w:r>
      <w:r>
        <w:rPr>
          <w:spacing w:val="2"/>
        </w:rPr>
        <w:t xml:space="preserve"> </w:t>
      </w:r>
      <w:r>
        <w:t>по</w:t>
      </w:r>
      <w:r>
        <w:rPr>
          <w:spacing w:val="1"/>
        </w:rPr>
        <w:t xml:space="preserve"> </w:t>
      </w:r>
      <w:r>
        <w:t>2 часа</w:t>
      </w:r>
      <w:r>
        <w:rPr>
          <w:spacing w:val="-5"/>
        </w:rPr>
        <w:t xml:space="preserve"> </w:t>
      </w:r>
      <w:r>
        <w:t>в</w:t>
      </w:r>
      <w:r>
        <w:rPr>
          <w:spacing w:val="2"/>
        </w:rPr>
        <w:t xml:space="preserve"> </w:t>
      </w:r>
      <w:r>
        <w:t>7,</w:t>
      </w:r>
      <w:r>
        <w:rPr>
          <w:spacing w:val="3"/>
        </w:rPr>
        <w:t xml:space="preserve"> </w:t>
      </w:r>
      <w:r>
        <w:t>8</w:t>
      </w:r>
      <w:r>
        <w:rPr>
          <w:spacing w:val="-4"/>
        </w:rPr>
        <w:t xml:space="preserve"> </w:t>
      </w:r>
      <w:r>
        <w:t>и</w:t>
      </w:r>
      <w:r>
        <w:rPr>
          <w:spacing w:val="2"/>
        </w:rPr>
        <w:t xml:space="preserve"> </w:t>
      </w:r>
      <w:r>
        <w:t>9</w:t>
      </w:r>
      <w:r>
        <w:rPr>
          <w:spacing w:val="-4"/>
        </w:rPr>
        <w:t xml:space="preserve"> </w:t>
      </w:r>
      <w:r>
        <w:rPr>
          <w:spacing w:val="-2"/>
        </w:rPr>
        <w:t>классах.</w:t>
      </w:r>
    </w:p>
    <w:p w:rsidR="00A74CF0" w:rsidRDefault="00DC143A">
      <w:pPr>
        <w:pStyle w:val="a3"/>
        <w:spacing w:before="41" w:line="276" w:lineRule="auto"/>
        <w:ind w:left="843" w:right="4785" w:firstLine="0"/>
        <w:jc w:val="left"/>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5</w:t>
      </w:r>
      <w:r>
        <w:rPr>
          <w:spacing w:val="-10"/>
        </w:rPr>
        <w:t xml:space="preserve"> </w:t>
      </w:r>
      <w:r>
        <w:t>классе. Географическое изучение Земли.</w:t>
      </w:r>
    </w:p>
    <w:p w:rsidR="00A74CF0" w:rsidRDefault="00DC143A">
      <w:pPr>
        <w:pStyle w:val="a3"/>
        <w:spacing w:before="3"/>
        <w:ind w:left="843"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4"/>
        </w:rPr>
        <w:t xml:space="preserve"> </w:t>
      </w:r>
      <w:r>
        <w:t>о</w:t>
      </w:r>
      <w:r>
        <w:rPr>
          <w:spacing w:val="2"/>
        </w:rPr>
        <w:t xml:space="preserve"> </w:t>
      </w:r>
      <w:r>
        <w:t>планете</w:t>
      </w:r>
      <w:r>
        <w:rPr>
          <w:spacing w:val="-3"/>
        </w:rPr>
        <w:t xml:space="preserve"> </w:t>
      </w:r>
      <w:r>
        <w:rPr>
          <w:spacing w:val="-2"/>
        </w:rPr>
        <w:t>Земля.</w:t>
      </w:r>
    </w:p>
    <w:p w:rsidR="00A74CF0" w:rsidRDefault="00DC143A">
      <w:pPr>
        <w:pStyle w:val="a3"/>
        <w:spacing w:before="42" w:line="276" w:lineRule="auto"/>
        <w:ind w:right="687"/>
      </w:pPr>
      <w:r>
        <w:t>Что</w:t>
      </w:r>
      <w:r>
        <w:rPr>
          <w:spacing w:val="80"/>
        </w:rPr>
        <w:t xml:space="preserve">  </w:t>
      </w:r>
      <w:r>
        <w:t>изучает</w:t>
      </w:r>
      <w:r>
        <w:rPr>
          <w:spacing w:val="80"/>
        </w:rPr>
        <w:t xml:space="preserve">  </w:t>
      </w:r>
      <w:r>
        <w:t>география?</w:t>
      </w:r>
      <w:r>
        <w:rPr>
          <w:spacing w:val="80"/>
        </w:rPr>
        <w:t xml:space="preserve">  </w:t>
      </w:r>
      <w:r>
        <w:t>Географические</w:t>
      </w:r>
      <w:r>
        <w:rPr>
          <w:spacing w:val="80"/>
        </w:rPr>
        <w:t xml:space="preserve">  </w:t>
      </w:r>
      <w:r>
        <w:t>объекты,</w:t>
      </w:r>
      <w:r>
        <w:rPr>
          <w:spacing w:val="80"/>
        </w:rPr>
        <w:t xml:space="preserve">  </w:t>
      </w:r>
      <w:r>
        <w:t>процессы</w:t>
      </w:r>
      <w:r>
        <w:rPr>
          <w:spacing w:val="80"/>
        </w:rPr>
        <w:t xml:space="preserve">  </w:t>
      </w:r>
      <w:r>
        <w:t>и</w:t>
      </w:r>
      <w:r>
        <w:rPr>
          <w:spacing w:val="80"/>
        </w:rPr>
        <w:t xml:space="preserve">  </w:t>
      </w:r>
      <w:r>
        <w:t>явления. Как география изучает объекты, процессы и явления. Географические методы изучения объектов и явлений. Древо географических наук.</w:t>
      </w:r>
    </w:p>
    <w:p w:rsidR="00A74CF0" w:rsidRDefault="00DC143A">
      <w:pPr>
        <w:pStyle w:val="a3"/>
        <w:spacing w:line="276" w:lineRule="auto"/>
        <w:ind w:right="691"/>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74CF0" w:rsidRDefault="00DC143A">
      <w:pPr>
        <w:pStyle w:val="a3"/>
        <w:spacing w:line="275" w:lineRule="exact"/>
        <w:ind w:left="843" w:firstLine="0"/>
      </w:pPr>
      <w:r>
        <w:t>История</w:t>
      </w:r>
      <w:r>
        <w:rPr>
          <w:spacing w:val="-5"/>
        </w:rPr>
        <w:t xml:space="preserve"> </w:t>
      </w:r>
      <w:r>
        <w:t>географических</w:t>
      </w:r>
      <w:r>
        <w:rPr>
          <w:spacing w:val="-5"/>
        </w:rPr>
        <w:t xml:space="preserve"> </w:t>
      </w:r>
      <w:r>
        <w:rPr>
          <w:spacing w:val="-2"/>
        </w:rPr>
        <w:t>открытий.</w:t>
      </w:r>
    </w:p>
    <w:p w:rsidR="00A74CF0" w:rsidRDefault="00DC143A">
      <w:pPr>
        <w:pStyle w:val="a3"/>
        <w:spacing w:before="39" w:line="278" w:lineRule="auto"/>
        <w:ind w:right="681"/>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74CF0" w:rsidRDefault="00DC143A">
      <w:pPr>
        <w:pStyle w:val="a3"/>
        <w:spacing w:line="276" w:lineRule="auto"/>
        <w:ind w:right="694"/>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A74CF0" w:rsidRDefault="00DC143A">
      <w:pPr>
        <w:pStyle w:val="a3"/>
        <w:spacing w:line="276" w:lineRule="auto"/>
        <w:ind w:right="685"/>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w:t>
      </w:r>
      <w:r>
        <w:rPr>
          <w:spacing w:val="80"/>
        </w:rPr>
        <w:t xml:space="preserve"> </w:t>
      </w:r>
      <w:r>
        <w:rPr>
          <w:spacing w:val="-2"/>
        </w:rPr>
        <w:t>открытий.</w:t>
      </w:r>
    </w:p>
    <w:p w:rsidR="00A74CF0" w:rsidRDefault="00DC143A">
      <w:pPr>
        <w:pStyle w:val="a3"/>
        <w:spacing w:line="276" w:lineRule="auto"/>
        <w:ind w:right="687"/>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w:t>
      </w:r>
      <w:r>
        <w:rPr>
          <w:spacing w:val="-2"/>
        </w:rPr>
        <w:t>Антарктиды).</w:t>
      </w:r>
    </w:p>
    <w:p w:rsidR="00A74CF0" w:rsidRDefault="00DC143A">
      <w:pPr>
        <w:pStyle w:val="a3"/>
        <w:ind w:left="843" w:firstLine="0"/>
      </w:pPr>
      <w:r>
        <w:t>Географические</w:t>
      </w:r>
      <w:r>
        <w:rPr>
          <w:spacing w:val="31"/>
        </w:rPr>
        <w:t xml:space="preserve">  </w:t>
      </w:r>
      <w:r>
        <w:t>исследования</w:t>
      </w:r>
      <w:r>
        <w:rPr>
          <w:spacing w:val="32"/>
        </w:rPr>
        <w:t xml:space="preserve">  </w:t>
      </w:r>
      <w:r>
        <w:t>в</w:t>
      </w:r>
      <w:r>
        <w:rPr>
          <w:spacing w:val="32"/>
        </w:rPr>
        <w:t xml:space="preserve">  </w:t>
      </w:r>
      <w:r>
        <w:t>ХХ</w:t>
      </w:r>
      <w:r>
        <w:rPr>
          <w:spacing w:val="29"/>
        </w:rPr>
        <w:t xml:space="preserve">  </w:t>
      </w:r>
      <w:r>
        <w:t>в.</w:t>
      </w:r>
      <w:r>
        <w:rPr>
          <w:spacing w:val="34"/>
        </w:rPr>
        <w:t xml:space="preserve">  </w:t>
      </w:r>
      <w:r>
        <w:t>Исследование</w:t>
      </w:r>
      <w:r>
        <w:rPr>
          <w:spacing w:val="29"/>
        </w:rPr>
        <w:t xml:space="preserve">  </w:t>
      </w:r>
      <w:r>
        <w:t>полярных</w:t>
      </w:r>
      <w:r>
        <w:rPr>
          <w:spacing w:val="27"/>
        </w:rPr>
        <w:t xml:space="preserve">  </w:t>
      </w:r>
      <w:r>
        <w:t>областей</w:t>
      </w:r>
      <w:r>
        <w:rPr>
          <w:spacing w:val="32"/>
        </w:rPr>
        <w:t xml:space="preserve">  </w:t>
      </w:r>
      <w:r>
        <w:rPr>
          <w:spacing w:val="-2"/>
        </w:rPr>
        <w:t>Земли.</w:t>
      </w:r>
    </w:p>
    <w:p w:rsidR="00A74CF0" w:rsidRDefault="00DC143A">
      <w:pPr>
        <w:pStyle w:val="a3"/>
        <w:spacing w:before="36"/>
        <w:ind w:firstLine="0"/>
      </w:pPr>
      <w:r>
        <w:t>Изучение</w:t>
      </w:r>
      <w:r>
        <w:rPr>
          <w:spacing w:val="-7"/>
        </w:rPr>
        <w:t xml:space="preserve"> </w:t>
      </w:r>
      <w:r>
        <w:t>Мирового</w:t>
      </w:r>
      <w:r>
        <w:rPr>
          <w:spacing w:val="-8"/>
        </w:rPr>
        <w:t xml:space="preserve"> </w:t>
      </w:r>
      <w:r>
        <w:t>океана.</w:t>
      </w:r>
      <w:r>
        <w:rPr>
          <w:spacing w:val="-1"/>
        </w:rPr>
        <w:t xml:space="preserve"> </w:t>
      </w:r>
      <w:r>
        <w:t>Географические</w:t>
      </w:r>
      <w:r>
        <w:rPr>
          <w:spacing w:val="-5"/>
        </w:rPr>
        <w:t xml:space="preserve"> </w:t>
      </w:r>
      <w:r>
        <w:t>открытия</w:t>
      </w:r>
      <w:r>
        <w:rPr>
          <w:spacing w:val="-3"/>
        </w:rPr>
        <w:t xml:space="preserve"> </w:t>
      </w:r>
      <w:r>
        <w:t>Новейшего</w:t>
      </w:r>
      <w:r>
        <w:rPr>
          <w:spacing w:val="-3"/>
        </w:rPr>
        <w:t xml:space="preserve"> </w:t>
      </w:r>
      <w:r>
        <w:rPr>
          <w:spacing w:val="-2"/>
        </w:rPr>
        <w:t>времени.</w:t>
      </w:r>
    </w:p>
    <w:p w:rsidR="00A74CF0" w:rsidRDefault="00DC143A">
      <w:pPr>
        <w:pStyle w:val="a3"/>
        <w:spacing w:before="41" w:line="276" w:lineRule="auto"/>
        <w:ind w:right="686"/>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A74CF0" w:rsidRDefault="00DC143A">
      <w:pPr>
        <w:pStyle w:val="a3"/>
        <w:spacing w:before="3" w:line="276" w:lineRule="auto"/>
        <w:ind w:left="843" w:right="6318" w:firstLine="0"/>
      </w:pPr>
      <w:r>
        <w:t>Изображения</w:t>
      </w:r>
      <w:r>
        <w:rPr>
          <w:spacing w:val="-15"/>
        </w:rPr>
        <w:t xml:space="preserve"> </w:t>
      </w:r>
      <w:r>
        <w:t>земной</w:t>
      </w:r>
      <w:r>
        <w:rPr>
          <w:spacing w:val="-15"/>
        </w:rPr>
        <w:t xml:space="preserve"> </w:t>
      </w:r>
      <w:r>
        <w:t>поверхности. Планы местности.</w:t>
      </w:r>
    </w:p>
    <w:p w:rsidR="00A74CF0" w:rsidRDefault="00DC143A">
      <w:pPr>
        <w:pStyle w:val="a3"/>
        <w:spacing w:line="276" w:lineRule="auto"/>
        <w:ind w:right="685"/>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w:t>
      </w:r>
      <w:r>
        <w:rPr>
          <w:spacing w:val="40"/>
        </w:rPr>
        <w:t xml:space="preserve"> </w:t>
      </w:r>
      <w:r>
        <w:t>туристические планы, военные, исторические и транспортные планы, планы местности в мобильных приложениях) и области их применения.</w:t>
      </w:r>
    </w:p>
    <w:p w:rsidR="00A74CF0" w:rsidRDefault="00DC143A">
      <w:pPr>
        <w:pStyle w:val="a3"/>
        <w:ind w:left="843" w:firstLine="0"/>
      </w:pPr>
      <w:r>
        <w:t>Практические</w:t>
      </w:r>
      <w:r>
        <w:rPr>
          <w:spacing w:val="37"/>
        </w:rPr>
        <w:t xml:space="preserve"> </w:t>
      </w:r>
      <w:r>
        <w:t>работы:</w:t>
      </w:r>
      <w:r>
        <w:rPr>
          <w:spacing w:val="37"/>
        </w:rPr>
        <w:t xml:space="preserve"> </w:t>
      </w:r>
      <w:r>
        <w:t>«Определение</w:t>
      </w:r>
      <w:r>
        <w:rPr>
          <w:spacing w:val="40"/>
        </w:rPr>
        <w:t xml:space="preserve"> </w:t>
      </w:r>
      <w:r>
        <w:t>направлений</w:t>
      </w:r>
      <w:r>
        <w:rPr>
          <w:spacing w:val="37"/>
        </w:rPr>
        <w:t xml:space="preserve"> </w:t>
      </w:r>
      <w:r>
        <w:t>и</w:t>
      </w:r>
      <w:r>
        <w:rPr>
          <w:spacing w:val="42"/>
        </w:rPr>
        <w:t xml:space="preserve"> </w:t>
      </w:r>
      <w:r>
        <w:t>расстояний</w:t>
      </w:r>
      <w:r>
        <w:rPr>
          <w:spacing w:val="37"/>
        </w:rPr>
        <w:t xml:space="preserve"> </w:t>
      </w:r>
      <w:r>
        <w:t>по</w:t>
      </w:r>
      <w:r>
        <w:rPr>
          <w:spacing w:val="41"/>
        </w:rPr>
        <w:t xml:space="preserve"> </w:t>
      </w:r>
      <w:r>
        <w:t>плану</w:t>
      </w:r>
      <w:r>
        <w:rPr>
          <w:spacing w:val="32"/>
        </w:rPr>
        <w:t xml:space="preserve"> </w:t>
      </w:r>
      <w:r>
        <w:rPr>
          <w:spacing w:val="-2"/>
        </w:rPr>
        <w:t>местности»,</w:t>
      </w:r>
    </w:p>
    <w:p w:rsidR="00A74CF0" w:rsidRDefault="00DC143A">
      <w:pPr>
        <w:pStyle w:val="a3"/>
        <w:spacing w:before="41"/>
        <w:ind w:firstLine="0"/>
      </w:pPr>
      <w:r>
        <w:t>«Составление</w:t>
      </w:r>
      <w:r>
        <w:rPr>
          <w:spacing w:val="-9"/>
        </w:rPr>
        <w:t xml:space="preserve"> </w:t>
      </w:r>
      <w:r>
        <w:t>описания</w:t>
      </w:r>
      <w:r>
        <w:rPr>
          <w:spacing w:val="-5"/>
        </w:rPr>
        <w:t xml:space="preserve"> </w:t>
      </w:r>
      <w:r>
        <w:t>маршрута</w:t>
      </w:r>
      <w:r>
        <w:rPr>
          <w:spacing w:val="-1"/>
        </w:rPr>
        <w:t xml:space="preserve"> </w:t>
      </w:r>
      <w:r>
        <w:t>по</w:t>
      </w:r>
      <w:r>
        <w:rPr>
          <w:spacing w:val="-1"/>
        </w:rPr>
        <w:t xml:space="preserve"> </w:t>
      </w:r>
      <w:r>
        <w:t>плану</w:t>
      </w:r>
      <w:r>
        <w:rPr>
          <w:spacing w:val="-9"/>
        </w:rPr>
        <w:t xml:space="preserve"> </w:t>
      </w:r>
      <w:r>
        <w:rPr>
          <w:spacing w:val="-2"/>
        </w:rPr>
        <w:t>местности».</w:t>
      </w:r>
    </w:p>
    <w:p w:rsidR="00A74CF0" w:rsidRDefault="00DC143A">
      <w:pPr>
        <w:pStyle w:val="a3"/>
        <w:spacing w:before="41"/>
        <w:ind w:left="843" w:firstLine="0"/>
      </w:pPr>
      <w:r>
        <w:t>Географические</w:t>
      </w:r>
      <w:r>
        <w:rPr>
          <w:spacing w:val="-3"/>
        </w:rPr>
        <w:t xml:space="preserve"> </w:t>
      </w:r>
      <w:r>
        <w:rPr>
          <w:spacing w:val="-2"/>
        </w:rPr>
        <w:t>карты.</w:t>
      </w:r>
    </w:p>
    <w:p w:rsidR="00A74CF0" w:rsidRDefault="00DC143A">
      <w:pPr>
        <w:pStyle w:val="a3"/>
        <w:spacing w:before="41" w:line="276" w:lineRule="auto"/>
        <w:ind w:right="687"/>
      </w:pPr>
      <w:r>
        <w:t>Различия глобуса и географических карт. Способы перехода от сферической</w:t>
      </w:r>
      <w:r>
        <w:rPr>
          <w:spacing w:val="40"/>
        </w:rPr>
        <w:t xml:space="preserve"> </w:t>
      </w:r>
      <w:r>
        <w:t>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w:t>
      </w:r>
      <w:r>
        <w:rPr>
          <w:spacing w:val="80"/>
          <w:w w:val="150"/>
        </w:rPr>
        <w:t xml:space="preserve">   </w:t>
      </w:r>
      <w:r>
        <w:t>широта</w:t>
      </w:r>
      <w:r>
        <w:rPr>
          <w:spacing w:val="80"/>
          <w:w w:val="150"/>
        </w:rPr>
        <w:t xml:space="preserve">   </w:t>
      </w:r>
      <w:r>
        <w:t>и</w:t>
      </w:r>
      <w:r>
        <w:rPr>
          <w:spacing w:val="80"/>
          <w:w w:val="150"/>
        </w:rPr>
        <w:t xml:space="preserve">   </w:t>
      </w:r>
      <w:r>
        <w:t>географическая</w:t>
      </w:r>
      <w:r>
        <w:rPr>
          <w:spacing w:val="80"/>
          <w:w w:val="150"/>
        </w:rPr>
        <w:t xml:space="preserve">   </w:t>
      </w:r>
      <w:r>
        <w:t>долгота,</w:t>
      </w:r>
      <w:r>
        <w:rPr>
          <w:spacing w:val="80"/>
        </w:rPr>
        <w:t xml:space="preserve">    </w:t>
      </w:r>
      <w:r>
        <w:t>их</w:t>
      </w:r>
      <w:r>
        <w:rPr>
          <w:spacing w:val="80"/>
          <w:w w:val="150"/>
        </w:rPr>
        <w:t xml:space="preserve">   </w:t>
      </w:r>
      <w:r>
        <w:t>определение</w:t>
      </w:r>
      <w:r>
        <w:rPr>
          <w:spacing w:val="40"/>
        </w:rPr>
        <w:t xml:space="preserve"> </w:t>
      </w:r>
      <w:r>
        <w:t>на глобусе и картах. Определение расстояний по глобусу.</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74CF0" w:rsidRDefault="00DC143A">
      <w:pPr>
        <w:pStyle w:val="a3"/>
        <w:spacing w:before="2"/>
        <w:ind w:left="843" w:firstLine="0"/>
      </w:pPr>
      <w:r>
        <w:t>Практические</w:t>
      </w:r>
      <w:r>
        <w:rPr>
          <w:spacing w:val="28"/>
        </w:rPr>
        <w:t xml:space="preserve"> </w:t>
      </w:r>
      <w:r>
        <w:t>работы:</w:t>
      </w:r>
      <w:r>
        <w:rPr>
          <w:spacing w:val="33"/>
        </w:rPr>
        <w:t xml:space="preserve"> </w:t>
      </w:r>
      <w:r>
        <w:t>«Определение</w:t>
      </w:r>
      <w:r>
        <w:rPr>
          <w:spacing w:val="31"/>
        </w:rPr>
        <w:t xml:space="preserve"> </w:t>
      </w:r>
      <w:r>
        <w:t>направлений</w:t>
      </w:r>
      <w:r>
        <w:rPr>
          <w:spacing w:val="33"/>
        </w:rPr>
        <w:t xml:space="preserve"> </w:t>
      </w:r>
      <w:r>
        <w:t>и</w:t>
      </w:r>
      <w:r>
        <w:rPr>
          <w:spacing w:val="33"/>
        </w:rPr>
        <w:t xml:space="preserve"> </w:t>
      </w:r>
      <w:r>
        <w:t>расстояний</w:t>
      </w:r>
      <w:r>
        <w:rPr>
          <w:spacing w:val="33"/>
        </w:rPr>
        <w:t xml:space="preserve"> </w:t>
      </w:r>
      <w:r>
        <w:t>по</w:t>
      </w:r>
      <w:r>
        <w:rPr>
          <w:spacing w:val="37"/>
        </w:rPr>
        <w:t xml:space="preserve"> </w:t>
      </w:r>
      <w:r>
        <w:t>карте</w:t>
      </w:r>
      <w:r>
        <w:rPr>
          <w:spacing w:val="32"/>
        </w:rPr>
        <w:t xml:space="preserve"> </w:t>
      </w:r>
      <w:r>
        <w:rPr>
          <w:spacing w:val="-2"/>
        </w:rPr>
        <w:t>полушарий»,</w:t>
      </w:r>
    </w:p>
    <w:p w:rsidR="00A74CF0" w:rsidRDefault="00DC143A">
      <w:pPr>
        <w:pStyle w:val="a3"/>
        <w:spacing w:before="41" w:line="276" w:lineRule="auto"/>
        <w:ind w:right="686" w:firstLine="0"/>
      </w:pPr>
      <w:r>
        <w:t>«Определение географических координат объектов и определение объектов по их географическим координатам».</w:t>
      </w:r>
    </w:p>
    <w:p w:rsidR="00A74CF0" w:rsidRDefault="00DC143A">
      <w:pPr>
        <w:pStyle w:val="a3"/>
        <w:spacing w:line="275" w:lineRule="exact"/>
        <w:ind w:left="843" w:firstLine="0"/>
      </w:pPr>
      <w:r>
        <w:t>Земля</w:t>
      </w:r>
      <w:r>
        <w:rPr>
          <w:spacing w:val="-1"/>
        </w:rPr>
        <w:t xml:space="preserve"> </w:t>
      </w:r>
      <w:r>
        <w:t>‒</w:t>
      </w:r>
      <w:r>
        <w:rPr>
          <w:spacing w:val="-1"/>
        </w:rPr>
        <w:t xml:space="preserve"> </w:t>
      </w:r>
      <w:r>
        <w:t>планета</w:t>
      </w:r>
      <w:r>
        <w:rPr>
          <w:spacing w:val="-2"/>
        </w:rPr>
        <w:t xml:space="preserve"> </w:t>
      </w:r>
      <w:r>
        <w:t xml:space="preserve">Солнечной </w:t>
      </w:r>
      <w:r>
        <w:rPr>
          <w:spacing w:val="-2"/>
        </w:rPr>
        <w:t>системы.</w:t>
      </w:r>
    </w:p>
    <w:p w:rsidR="00A74CF0" w:rsidRDefault="00DC143A">
      <w:pPr>
        <w:pStyle w:val="a3"/>
        <w:spacing w:before="40" w:line="280" w:lineRule="auto"/>
        <w:ind w:right="690"/>
      </w:pPr>
      <w:r>
        <w:t>Земля в Солнечной системе. Гипотезы возникновения Земли. Форма, размеры Земли, их географические следствия.</w:t>
      </w:r>
    </w:p>
    <w:p w:rsidR="00A74CF0" w:rsidRDefault="00DC143A">
      <w:pPr>
        <w:pStyle w:val="a3"/>
        <w:spacing w:line="276" w:lineRule="auto"/>
        <w:ind w:right="682"/>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74CF0" w:rsidRDefault="00DC143A">
      <w:pPr>
        <w:pStyle w:val="a3"/>
        <w:spacing w:line="274" w:lineRule="exact"/>
        <w:ind w:left="843" w:firstLine="0"/>
      </w:pPr>
      <w:r>
        <w:t>Влияние</w:t>
      </w:r>
      <w:r>
        <w:rPr>
          <w:spacing w:val="-1"/>
        </w:rPr>
        <w:t xml:space="preserve"> </w:t>
      </w:r>
      <w:r>
        <w:t>Космоса</w:t>
      </w:r>
      <w:r>
        <w:rPr>
          <w:spacing w:val="-1"/>
        </w:rPr>
        <w:t xml:space="preserve"> </w:t>
      </w:r>
      <w:r>
        <w:t>на</w:t>
      </w:r>
      <w:r>
        <w:rPr>
          <w:spacing w:val="-1"/>
        </w:rPr>
        <w:t xml:space="preserve"> </w:t>
      </w:r>
      <w:r>
        <w:t>Землю</w:t>
      </w:r>
      <w:r>
        <w:rPr>
          <w:spacing w:val="-6"/>
        </w:rPr>
        <w:t xml:space="preserve"> </w:t>
      </w:r>
      <w:r>
        <w:t>и</w:t>
      </w:r>
      <w:r>
        <w:rPr>
          <w:spacing w:val="-4"/>
        </w:rPr>
        <w:t xml:space="preserve"> </w:t>
      </w:r>
      <w:r>
        <w:t>жизнь</w:t>
      </w:r>
      <w:r>
        <w:rPr>
          <w:spacing w:val="1"/>
        </w:rPr>
        <w:t xml:space="preserve"> </w:t>
      </w:r>
      <w:r>
        <w:rPr>
          <w:spacing w:val="-2"/>
        </w:rPr>
        <w:t>людей.</w:t>
      </w:r>
    </w:p>
    <w:p w:rsidR="00A74CF0" w:rsidRDefault="00DC143A">
      <w:pPr>
        <w:pStyle w:val="a3"/>
        <w:spacing w:before="34" w:line="278" w:lineRule="auto"/>
        <w:ind w:right="685"/>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74CF0" w:rsidRDefault="00DC143A">
      <w:pPr>
        <w:pStyle w:val="a3"/>
        <w:spacing w:line="271" w:lineRule="exact"/>
        <w:ind w:left="843" w:firstLine="0"/>
      </w:pPr>
      <w:r>
        <w:t>Оболочки</w:t>
      </w:r>
      <w:r>
        <w:rPr>
          <w:spacing w:val="-5"/>
        </w:rPr>
        <w:t xml:space="preserve"> </w:t>
      </w:r>
      <w:r>
        <w:t>Земли.</w:t>
      </w:r>
      <w:r>
        <w:rPr>
          <w:spacing w:val="-1"/>
        </w:rPr>
        <w:t xml:space="preserve"> </w:t>
      </w:r>
      <w:r>
        <w:t>Литосфера</w:t>
      </w:r>
      <w:r>
        <w:rPr>
          <w:spacing w:val="-4"/>
        </w:rPr>
        <w:t xml:space="preserve"> </w:t>
      </w:r>
      <w:r>
        <w:t>‒</w:t>
      </w:r>
      <w:r>
        <w:rPr>
          <w:spacing w:val="-3"/>
        </w:rPr>
        <w:t xml:space="preserve"> </w:t>
      </w:r>
      <w:r>
        <w:t>каменная</w:t>
      </w:r>
      <w:r>
        <w:rPr>
          <w:spacing w:val="-8"/>
        </w:rPr>
        <w:t xml:space="preserve"> </w:t>
      </w:r>
      <w:r>
        <w:t>оболочка</w:t>
      </w:r>
      <w:r>
        <w:rPr>
          <w:spacing w:val="-3"/>
        </w:rPr>
        <w:t xml:space="preserve"> </w:t>
      </w:r>
      <w:r>
        <w:rPr>
          <w:spacing w:val="-2"/>
        </w:rPr>
        <w:t>Земли.</w:t>
      </w:r>
    </w:p>
    <w:p w:rsidR="00A74CF0" w:rsidRDefault="00DC143A">
      <w:pPr>
        <w:pStyle w:val="a3"/>
        <w:spacing w:before="41" w:line="276" w:lineRule="auto"/>
        <w:ind w:right="684"/>
      </w:pPr>
      <w:r>
        <w:t>Литосфера ‒ твёрдая оболочка Земли. Методы изучения земных глубин. Внутреннее строение</w:t>
      </w:r>
      <w:r>
        <w:rPr>
          <w:spacing w:val="-2"/>
        </w:rPr>
        <w:t xml:space="preserve"> </w:t>
      </w:r>
      <w:r>
        <w:t>Земли:</w:t>
      </w:r>
      <w:r>
        <w:rPr>
          <w:spacing w:val="-1"/>
        </w:rPr>
        <w:t xml:space="preserve"> </w:t>
      </w:r>
      <w:r>
        <w:t>ядро, мантия, земная</w:t>
      </w:r>
      <w:r>
        <w:rPr>
          <w:spacing w:val="-1"/>
        </w:rPr>
        <w:t xml:space="preserve"> </w:t>
      </w:r>
      <w:r>
        <w:t>кора. Строение</w:t>
      </w:r>
      <w:r>
        <w:rPr>
          <w:spacing w:val="-2"/>
        </w:rPr>
        <w:t xml:space="preserve"> </w:t>
      </w:r>
      <w:r>
        <w:t>земной коры:</w:t>
      </w:r>
      <w:r>
        <w:rPr>
          <w:spacing w:val="-4"/>
        </w:rPr>
        <w:t xml:space="preserve"> </w:t>
      </w:r>
      <w:r>
        <w:t>материковая</w:t>
      </w:r>
      <w:r>
        <w:rPr>
          <w:spacing w:val="-1"/>
        </w:rPr>
        <w:t xml:space="preserve"> </w:t>
      </w:r>
      <w:r>
        <w:t>и</w:t>
      </w:r>
      <w:r>
        <w:rPr>
          <w:spacing w:val="-4"/>
        </w:rPr>
        <w:t xml:space="preserve"> </w:t>
      </w:r>
      <w:r>
        <w:t>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74CF0" w:rsidRDefault="00DC143A">
      <w:pPr>
        <w:pStyle w:val="a3"/>
        <w:spacing w:line="276" w:lineRule="auto"/>
        <w:ind w:right="689"/>
      </w:pPr>
      <w:r>
        <w:t>Проявления внутренних и внешних процессов образования рельефа. Движение литосферных</w:t>
      </w:r>
      <w:r>
        <w:rPr>
          <w:spacing w:val="-1"/>
        </w:rPr>
        <w:t xml:space="preserve"> </w:t>
      </w:r>
      <w:r>
        <w:t>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74CF0" w:rsidRDefault="00DC143A">
      <w:pPr>
        <w:pStyle w:val="a3"/>
        <w:spacing w:line="276" w:lineRule="auto"/>
        <w:ind w:right="685"/>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74CF0" w:rsidRDefault="00DC143A">
      <w:pPr>
        <w:pStyle w:val="a3"/>
        <w:spacing w:before="3" w:line="276" w:lineRule="auto"/>
        <w:ind w:right="692"/>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74CF0" w:rsidRDefault="00DC143A">
      <w:pPr>
        <w:pStyle w:val="a3"/>
        <w:spacing w:line="276" w:lineRule="auto"/>
        <w:ind w:right="68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A74CF0" w:rsidRDefault="00DC143A">
      <w:pPr>
        <w:pStyle w:val="a3"/>
        <w:spacing w:line="276" w:lineRule="auto"/>
        <w:ind w:left="843" w:right="1042" w:firstLine="0"/>
      </w:pPr>
      <w:r>
        <w:t>Практическая</w:t>
      </w:r>
      <w:r>
        <w:rPr>
          <w:spacing w:val="-3"/>
        </w:rPr>
        <w:t xml:space="preserve"> </w:t>
      </w:r>
      <w:r>
        <w:t>работа</w:t>
      </w:r>
      <w:r>
        <w:rPr>
          <w:spacing w:val="-4"/>
        </w:rPr>
        <w:t xml:space="preserve"> </w:t>
      </w:r>
      <w:r>
        <w:t>«</w:t>
      </w:r>
      <w:r>
        <w:rPr>
          <w:spacing w:val="-6"/>
        </w:rPr>
        <w:t xml:space="preserve"> </w:t>
      </w:r>
      <w:r>
        <w:t>Описание</w:t>
      </w:r>
      <w:r>
        <w:rPr>
          <w:spacing w:val="-4"/>
        </w:rPr>
        <w:t xml:space="preserve"> </w:t>
      </w:r>
      <w:r>
        <w:t>горной</w:t>
      </w:r>
      <w:r>
        <w:rPr>
          <w:spacing w:val="-2"/>
        </w:rPr>
        <w:t xml:space="preserve"> </w:t>
      </w:r>
      <w:r>
        <w:t>системы</w:t>
      </w:r>
      <w:r>
        <w:rPr>
          <w:spacing w:val="-6"/>
        </w:rPr>
        <w:t xml:space="preserve"> </w:t>
      </w:r>
      <w:r>
        <w:t>или</w:t>
      </w:r>
      <w:r>
        <w:rPr>
          <w:spacing w:val="-2"/>
        </w:rPr>
        <w:t xml:space="preserve"> </w:t>
      </w:r>
      <w:r>
        <w:t>равнины</w:t>
      </w:r>
      <w:r>
        <w:rPr>
          <w:spacing w:val="-2"/>
        </w:rPr>
        <w:t xml:space="preserve"> </w:t>
      </w:r>
      <w:r>
        <w:t>по</w:t>
      </w:r>
      <w:r>
        <w:rPr>
          <w:spacing w:val="-3"/>
        </w:rPr>
        <w:t xml:space="preserve"> </w:t>
      </w:r>
      <w:r>
        <w:t>физической</w:t>
      </w:r>
      <w:r>
        <w:rPr>
          <w:spacing w:val="-2"/>
        </w:rPr>
        <w:t xml:space="preserve"> </w:t>
      </w:r>
      <w:r>
        <w:t xml:space="preserve">карте». </w:t>
      </w:r>
      <w:r>
        <w:rPr>
          <w:spacing w:val="-2"/>
        </w:rPr>
        <w:t>Заключение.</w:t>
      </w:r>
    </w:p>
    <w:p w:rsidR="00A74CF0" w:rsidRDefault="00DC143A">
      <w:pPr>
        <w:pStyle w:val="a3"/>
        <w:spacing w:line="275" w:lineRule="exact"/>
        <w:ind w:left="843" w:firstLine="0"/>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A74CF0" w:rsidRDefault="00DC143A">
      <w:pPr>
        <w:pStyle w:val="a3"/>
        <w:spacing w:before="38" w:line="276" w:lineRule="auto"/>
        <w:ind w:right="689"/>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 над горизонтом, температуры воздуха, поверхностных вод, растительного и животного мира.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671"/>
          <w:tab w:val="left" w:pos="3771"/>
          <w:tab w:val="left" w:pos="5058"/>
          <w:tab w:val="left" w:pos="6699"/>
          <w:tab w:val="left" w:pos="8785"/>
        </w:tabs>
        <w:spacing w:before="69" w:line="276" w:lineRule="auto"/>
        <w:ind w:right="690"/>
        <w:jc w:val="left"/>
      </w:pPr>
      <w:r>
        <w:rPr>
          <w:spacing w:val="-2"/>
        </w:rPr>
        <w:lastRenderedPageBreak/>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 xml:space="preserve">наблюдений </w:t>
      </w:r>
      <w:r>
        <w:t>и наблюдений за погодой».</w:t>
      </w:r>
    </w:p>
    <w:p w:rsidR="00A74CF0" w:rsidRDefault="00DC143A">
      <w:pPr>
        <w:pStyle w:val="a3"/>
        <w:spacing w:line="280" w:lineRule="auto"/>
        <w:ind w:left="843" w:right="4785" w:firstLine="0"/>
        <w:jc w:val="left"/>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6</w:t>
      </w:r>
      <w:r>
        <w:rPr>
          <w:spacing w:val="-10"/>
        </w:rPr>
        <w:t xml:space="preserve"> </w:t>
      </w:r>
      <w:r>
        <w:t>классе. Оболочки Земли.</w:t>
      </w:r>
    </w:p>
    <w:p w:rsidR="00A74CF0" w:rsidRDefault="00DC143A">
      <w:pPr>
        <w:pStyle w:val="a3"/>
        <w:spacing w:line="269" w:lineRule="exact"/>
        <w:ind w:left="843" w:firstLine="0"/>
        <w:jc w:val="left"/>
      </w:pPr>
      <w:r>
        <w:t>Гидросфера</w:t>
      </w:r>
      <w:r>
        <w:rPr>
          <w:spacing w:val="-2"/>
        </w:rPr>
        <w:t xml:space="preserve"> </w:t>
      </w:r>
      <w:r>
        <w:t>‒ водная</w:t>
      </w:r>
      <w:r>
        <w:rPr>
          <w:spacing w:val="-5"/>
        </w:rPr>
        <w:t xml:space="preserve"> </w:t>
      </w:r>
      <w:r>
        <w:t>оболочка</w:t>
      </w:r>
      <w:r>
        <w:rPr>
          <w:spacing w:val="-1"/>
        </w:rPr>
        <w:t xml:space="preserve"> </w:t>
      </w:r>
      <w:r>
        <w:rPr>
          <w:spacing w:val="-2"/>
        </w:rPr>
        <w:t>Земли.</w:t>
      </w:r>
    </w:p>
    <w:p w:rsidR="00A74CF0" w:rsidRDefault="00DC143A">
      <w:pPr>
        <w:pStyle w:val="a3"/>
        <w:spacing w:before="40"/>
        <w:ind w:left="843" w:firstLine="0"/>
        <w:jc w:val="left"/>
      </w:pPr>
      <w:r>
        <w:t>Гидросфера</w:t>
      </w:r>
      <w:r>
        <w:rPr>
          <w:spacing w:val="51"/>
          <w:w w:val="150"/>
        </w:rPr>
        <w:t xml:space="preserve"> </w:t>
      </w:r>
      <w:r>
        <w:t>и</w:t>
      </w:r>
      <w:r>
        <w:rPr>
          <w:spacing w:val="50"/>
          <w:w w:val="150"/>
        </w:rPr>
        <w:t xml:space="preserve"> </w:t>
      </w:r>
      <w:r>
        <w:t>методы</w:t>
      </w:r>
      <w:r>
        <w:rPr>
          <w:spacing w:val="52"/>
          <w:w w:val="150"/>
        </w:rPr>
        <w:t xml:space="preserve"> </w:t>
      </w:r>
      <w:r>
        <w:t>её</w:t>
      </w:r>
      <w:r>
        <w:rPr>
          <w:spacing w:val="53"/>
          <w:w w:val="150"/>
        </w:rPr>
        <w:t xml:space="preserve"> </w:t>
      </w:r>
      <w:r>
        <w:t>изучения.</w:t>
      </w:r>
      <w:r>
        <w:rPr>
          <w:spacing w:val="57"/>
          <w:w w:val="150"/>
        </w:rPr>
        <w:t xml:space="preserve"> </w:t>
      </w:r>
      <w:r>
        <w:t>Части</w:t>
      </w:r>
      <w:r>
        <w:rPr>
          <w:spacing w:val="76"/>
        </w:rPr>
        <w:t xml:space="preserve"> </w:t>
      </w:r>
      <w:r>
        <w:t>гидросферы.</w:t>
      </w:r>
      <w:r>
        <w:rPr>
          <w:spacing w:val="53"/>
          <w:w w:val="150"/>
        </w:rPr>
        <w:t xml:space="preserve"> </w:t>
      </w:r>
      <w:r>
        <w:t>Мировой</w:t>
      </w:r>
      <w:r>
        <w:rPr>
          <w:spacing w:val="50"/>
          <w:w w:val="150"/>
        </w:rPr>
        <w:t xml:space="preserve"> </w:t>
      </w:r>
      <w:r>
        <w:t>круговорот</w:t>
      </w:r>
      <w:r>
        <w:rPr>
          <w:spacing w:val="51"/>
          <w:w w:val="150"/>
        </w:rPr>
        <w:t xml:space="preserve"> </w:t>
      </w:r>
      <w:r>
        <w:rPr>
          <w:spacing w:val="-2"/>
        </w:rPr>
        <w:t>воды.</w:t>
      </w:r>
    </w:p>
    <w:p w:rsidR="00A74CF0" w:rsidRDefault="00DC143A">
      <w:pPr>
        <w:pStyle w:val="a3"/>
        <w:spacing w:before="40"/>
        <w:ind w:firstLine="0"/>
        <w:jc w:val="left"/>
      </w:pPr>
      <w:r>
        <w:t>Значение</w:t>
      </w:r>
      <w:r>
        <w:rPr>
          <w:spacing w:val="-1"/>
        </w:rPr>
        <w:t xml:space="preserve"> </w:t>
      </w:r>
      <w:r>
        <w:rPr>
          <w:spacing w:val="-2"/>
        </w:rPr>
        <w:t>гидросферы.</w:t>
      </w:r>
    </w:p>
    <w:p w:rsidR="00A74CF0" w:rsidRDefault="00DC143A">
      <w:pPr>
        <w:pStyle w:val="a3"/>
        <w:spacing w:before="41" w:line="276" w:lineRule="auto"/>
        <w:ind w:right="679"/>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w:t>
      </w:r>
      <w:r>
        <w:rPr>
          <w:spacing w:val="40"/>
        </w:rPr>
        <w:t xml:space="preserve"> </w:t>
      </w:r>
      <w:r>
        <w:t>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74CF0" w:rsidRDefault="00DC143A">
      <w:pPr>
        <w:pStyle w:val="a3"/>
        <w:spacing w:before="2"/>
        <w:ind w:left="843" w:firstLine="0"/>
      </w:pPr>
      <w:r>
        <w:t>Воды суши.</w:t>
      </w:r>
      <w:r>
        <w:rPr>
          <w:spacing w:val="1"/>
        </w:rPr>
        <w:t xml:space="preserve"> </w:t>
      </w:r>
      <w:r>
        <w:t>Способы</w:t>
      </w:r>
      <w:r>
        <w:rPr>
          <w:spacing w:val="-3"/>
        </w:rPr>
        <w:t xml:space="preserve"> </w:t>
      </w:r>
      <w:r>
        <w:t>изображения</w:t>
      </w:r>
      <w:r>
        <w:rPr>
          <w:spacing w:val="-1"/>
        </w:rPr>
        <w:t xml:space="preserve"> </w:t>
      </w:r>
      <w:r>
        <w:t>внутренних</w:t>
      </w:r>
      <w:r>
        <w:rPr>
          <w:spacing w:val="-5"/>
        </w:rPr>
        <w:t xml:space="preserve"> </w:t>
      </w:r>
      <w:r>
        <w:t>вод</w:t>
      </w:r>
      <w:r>
        <w:rPr>
          <w:spacing w:val="-7"/>
        </w:rPr>
        <w:t xml:space="preserve"> </w:t>
      </w:r>
      <w:r>
        <w:t>на</w:t>
      </w:r>
      <w:r>
        <w:rPr>
          <w:spacing w:val="-1"/>
        </w:rPr>
        <w:t xml:space="preserve"> </w:t>
      </w:r>
      <w:r>
        <w:rPr>
          <w:spacing w:val="-2"/>
        </w:rPr>
        <w:t>картах.</w:t>
      </w:r>
    </w:p>
    <w:p w:rsidR="00A74CF0" w:rsidRDefault="00DC143A">
      <w:pPr>
        <w:pStyle w:val="a3"/>
        <w:spacing w:before="41" w:line="276" w:lineRule="auto"/>
        <w:ind w:right="691"/>
      </w:pPr>
      <w:r>
        <w:t>Реки:</w:t>
      </w:r>
      <w:r>
        <w:rPr>
          <w:spacing w:val="76"/>
        </w:rPr>
        <w:t xml:space="preserve">  </w:t>
      </w:r>
      <w:r>
        <w:t>горные</w:t>
      </w:r>
      <w:r>
        <w:rPr>
          <w:spacing w:val="75"/>
        </w:rPr>
        <w:t xml:space="preserve">  </w:t>
      </w:r>
      <w:r>
        <w:t>и</w:t>
      </w:r>
      <w:r>
        <w:rPr>
          <w:spacing w:val="74"/>
        </w:rPr>
        <w:t xml:space="preserve">  </w:t>
      </w:r>
      <w:r>
        <w:t>равнинные.</w:t>
      </w:r>
      <w:r>
        <w:rPr>
          <w:spacing w:val="77"/>
        </w:rPr>
        <w:t xml:space="preserve">  </w:t>
      </w:r>
      <w:r>
        <w:t>Речная</w:t>
      </w:r>
      <w:r>
        <w:rPr>
          <w:spacing w:val="73"/>
        </w:rPr>
        <w:t xml:space="preserve">  </w:t>
      </w:r>
      <w:r>
        <w:t>система,</w:t>
      </w:r>
      <w:r>
        <w:rPr>
          <w:spacing w:val="77"/>
        </w:rPr>
        <w:t xml:space="preserve">  </w:t>
      </w:r>
      <w:r>
        <w:t>бассейн,</w:t>
      </w:r>
      <w:r>
        <w:rPr>
          <w:spacing w:val="74"/>
        </w:rPr>
        <w:t xml:space="preserve">  </w:t>
      </w:r>
      <w:r>
        <w:t>водораздел.</w:t>
      </w:r>
      <w:r>
        <w:rPr>
          <w:spacing w:val="75"/>
        </w:rPr>
        <w:t xml:space="preserve">  </w:t>
      </w:r>
      <w:r>
        <w:t>Пороги и водопады. Питание и режим реки.</w:t>
      </w:r>
    </w:p>
    <w:p w:rsidR="00A74CF0" w:rsidRDefault="00DC143A">
      <w:pPr>
        <w:pStyle w:val="a3"/>
        <w:spacing w:line="276" w:lineRule="auto"/>
        <w:ind w:right="685"/>
      </w:pPr>
      <w:r>
        <w:t>Озёра.</w:t>
      </w:r>
      <w:r>
        <w:rPr>
          <w:spacing w:val="67"/>
          <w:w w:val="150"/>
        </w:rPr>
        <w:t xml:space="preserve">  </w:t>
      </w:r>
      <w:r>
        <w:t>Происхождение</w:t>
      </w:r>
      <w:r>
        <w:rPr>
          <w:spacing w:val="80"/>
        </w:rPr>
        <w:t xml:space="preserve">  </w:t>
      </w:r>
      <w:r>
        <w:t>озёрных</w:t>
      </w:r>
      <w:r>
        <w:rPr>
          <w:spacing w:val="80"/>
        </w:rPr>
        <w:t xml:space="preserve">  </w:t>
      </w:r>
      <w:r>
        <w:t>котловин.</w:t>
      </w:r>
      <w:r>
        <w:rPr>
          <w:spacing w:val="67"/>
          <w:w w:val="150"/>
        </w:rPr>
        <w:t xml:space="preserve">  </w:t>
      </w:r>
      <w:r>
        <w:t>Питание</w:t>
      </w:r>
      <w:r>
        <w:rPr>
          <w:spacing w:val="80"/>
        </w:rPr>
        <w:t xml:space="preserve">  </w:t>
      </w:r>
      <w:r>
        <w:t>озёр.</w:t>
      </w:r>
      <w:r>
        <w:rPr>
          <w:spacing w:val="67"/>
          <w:w w:val="150"/>
        </w:rPr>
        <w:t xml:space="preserve">  </w:t>
      </w:r>
      <w:r>
        <w:t>Озёра</w:t>
      </w:r>
      <w:r>
        <w:rPr>
          <w:spacing w:val="66"/>
          <w:w w:val="150"/>
        </w:rPr>
        <w:t xml:space="preserve">  </w:t>
      </w:r>
      <w:r>
        <w:t xml:space="preserve">сточные и бессточные. Профессия гидролог. Природные ледники: горные и покровные. Профессия </w:t>
      </w:r>
      <w:r>
        <w:rPr>
          <w:spacing w:val="-2"/>
        </w:rPr>
        <w:t>гляциолог.</w:t>
      </w:r>
    </w:p>
    <w:p w:rsidR="00A74CF0" w:rsidRDefault="00DC143A">
      <w:pPr>
        <w:pStyle w:val="a3"/>
        <w:tabs>
          <w:tab w:val="left" w:pos="2830"/>
          <w:tab w:val="left" w:pos="4164"/>
          <w:tab w:val="left" w:pos="6193"/>
          <w:tab w:val="left" w:pos="8564"/>
        </w:tabs>
        <w:spacing w:line="278" w:lineRule="auto"/>
        <w:ind w:right="688"/>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t>их происхождение, условия залегания и использования. Условия образования межпластовых вод. Минеральные источники.</w:t>
      </w:r>
    </w:p>
    <w:p w:rsidR="00A74CF0" w:rsidRDefault="00DC143A">
      <w:pPr>
        <w:pStyle w:val="a3"/>
        <w:spacing w:line="271" w:lineRule="exact"/>
        <w:ind w:left="843" w:firstLine="0"/>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rsidR="00A74CF0" w:rsidRDefault="00DC143A">
      <w:pPr>
        <w:pStyle w:val="a3"/>
        <w:spacing w:before="38" w:line="276" w:lineRule="auto"/>
        <w:ind w:left="843" w:right="3156" w:firstLine="0"/>
      </w:pPr>
      <w:r>
        <w:t>Стихийные</w:t>
      </w:r>
      <w:r>
        <w:rPr>
          <w:spacing w:val="-4"/>
        </w:rPr>
        <w:t xml:space="preserve"> </w:t>
      </w:r>
      <w:r>
        <w:t>явления</w:t>
      </w:r>
      <w:r>
        <w:rPr>
          <w:spacing w:val="-10"/>
        </w:rPr>
        <w:t xml:space="preserve"> </w:t>
      </w:r>
      <w:r>
        <w:t>в</w:t>
      </w:r>
      <w:r>
        <w:rPr>
          <w:spacing w:val="-8"/>
        </w:rPr>
        <w:t xml:space="preserve"> </w:t>
      </w:r>
      <w:r>
        <w:t>гидросфере,</w:t>
      </w:r>
      <w:r>
        <w:rPr>
          <w:spacing w:val="-3"/>
        </w:rPr>
        <w:t xml:space="preserve"> </w:t>
      </w:r>
      <w:r>
        <w:t>методы</w:t>
      </w:r>
      <w:r>
        <w:rPr>
          <w:spacing w:val="-8"/>
        </w:rPr>
        <w:t xml:space="preserve"> </w:t>
      </w:r>
      <w:r>
        <w:t>наблюдения</w:t>
      </w:r>
      <w:r>
        <w:rPr>
          <w:spacing w:val="-5"/>
        </w:rPr>
        <w:t xml:space="preserve"> </w:t>
      </w:r>
      <w:r>
        <w:t>и</w:t>
      </w:r>
      <w:r>
        <w:rPr>
          <w:spacing w:val="-4"/>
        </w:rPr>
        <w:t xml:space="preserve"> </w:t>
      </w:r>
      <w:r>
        <w:t>защиты. Человек и гидросфера. Использование человеком энергии воды.</w:t>
      </w:r>
    </w:p>
    <w:p w:rsidR="00A74CF0" w:rsidRDefault="00DC143A">
      <w:pPr>
        <w:pStyle w:val="a3"/>
        <w:spacing w:line="276" w:lineRule="auto"/>
        <w:ind w:right="692"/>
      </w:pPr>
      <w:r>
        <w:t>Использование</w:t>
      </w:r>
      <w:r>
        <w:rPr>
          <w:spacing w:val="80"/>
          <w:w w:val="150"/>
        </w:rPr>
        <w:t xml:space="preserve">  </w:t>
      </w:r>
      <w:r>
        <w:t>космических</w:t>
      </w:r>
      <w:r>
        <w:rPr>
          <w:spacing w:val="80"/>
          <w:w w:val="150"/>
        </w:rPr>
        <w:t xml:space="preserve">  </w:t>
      </w:r>
      <w:r>
        <w:t>методов</w:t>
      </w:r>
      <w:r>
        <w:rPr>
          <w:spacing w:val="80"/>
          <w:w w:val="150"/>
        </w:rPr>
        <w:t xml:space="preserve">  </w:t>
      </w:r>
      <w:r>
        <w:t>в</w:t>
      </w:r>
      <w:r>
        <w:rPr>
          <w:spacing w:val="80"/>
          <w:w w:val="150"/>
        </w:rPr>
        <w:t xml:space="preserve">  </w:t>
      </w:r>
      <w:r>
        <w:t>исследовании</w:t>
      </w:r>
      <w:r>
        <w:rPr>
          <w:spacing w:val="80"/>
          <w:w w:val="150"/>
        </w:rPr>
        <w:t xml:space="preserve">  </w:t>
      </w:r>
      <w:r>
        <w:t>влияния</w:t>
      </w:r>
      <w:r>
        <w:rPr>
          <w:spacing w:val="80"/>
          <w:w w:val="150"/>
        </w:rPr>
        <w:t xml:space="preserve">  </w:t>
      </w:r>
      <w:r>
        <w:t>человека на гидросферу.</w:t>
      </w:r>
    </w:p>
    <w:p w:rsidR="00A74CF0" w:rsidRDefault="00DC143A">
      <w:pPr>
        <w:pStyle w:val="a3"/>
        <w:spacing w:line="275" w:lineRule="exact"/>
        <w:ind w:left="843" w:firstLine="0"/>
      </w:pPr>
      <w:r>
        <w:t>Практические</w:t>
      </w:r>
      <w:r>
        <w:rPr>
          <w:spacing w:val="27"/>
        </w:rPr>
        <w:t xml:space="preserve"> </w:t>
      </w:r>
      <w:r>
        <w:t>работы:</w:t>
      </w:r>
      <w:r>
        <w:rPr>
          <w:spacing w:val="30"/>
        </w:rPr>
        <w:t xml:space="preserve"> </w:t>
      </w:r>
      <w:r>
        <w:t>«Сравнение</w:t>
      </w:r>
      <w:r>
        <w:rPr>
          <w:spacing w:val="30"/>
        </w:rPr>
        <w:t xml:space="preserve"> </w:t>
      </w:r>
      <w:r>
        <w:t>двух</w:t>
      </w:r>
      <w:r>
        <w:rPr>
          <w:spacing w:val="26"/>
        </w:rPr>
        <w:t xml:space="preserve"> </w:t>
      </w:r>
      <w:r>
        <w:t>рек</w:t>
      </w:r>
      <w:r>
        <w:rPr>
          <w:spacing w:val="28"/>
        </w:rPr>
        <w:t xml:space="preserve"> </w:t>
      </w:r>
      <w:r>
        <w:t>(России</w:t>
      </w:r>
      <w:r>
        <w:rPr>
          <w:spacing w:val="27"/>
        </w:rPr>
        <w:t xml:space="preserve"> </w:t>
      </w:r>
      <w:r>
        <w:t>и</w:t>
      </w:r>
      <w:r>
        <w:rPr>
          <w:spacing w:val="30"/>
        </w:rPr>
        <w:t xml:space="preserve"> </w:t>
      </w:r>
      <w:r>
        <w:t>мира)</w:t>
      </w:r>
      <w:r>
        <w:rPr>
          <w:spacing w:val="27"/>
        </w:rPr>
        <w:t xml:space="preserve"> </w:t>
      </w:r>
      <w:r>
        <w:t>по</w:t>
      </w:r>
      <w:r>
        <w:rPr>
          <w:spacing w:val="34"/>
        </w:rPr>
        <w:t xml:space="preserve"> </w:t>
      </w:r>
      <w:r>
        <w:t>заданным</w:t>
      </w:r>
      <w:r>
        <w:rPr>
          <w:spacing w:val="27"/>
        </w:rPr>
        <w:t xml:space="preserve"> </w:t>
      </w:r>
      <w:r>
        <w:rPr>
          <w:spacing w:val="-2"/>
        </w:rPr>
        <w:t>признакам»,</w:t>
      </w:r>
    </w:p>
    <w:p w:rsidR="00A74CF0" w:rsidRDefault="00DC143A">
      <w:pPr>
        <w:pStyle w:val="a3"/>
        <w:spacing w:before="45"/>
        <w:ind w:firstLine="0"/>
      </w:pPr>
      <w:r>
        <w:t>«Характеристика</w:t>
      </w:r>
      <w:r>
        <w:rPr>
          <w:spacing w:val="76"/>
          <w:w w:val="150"/>
        </w:rPr>
        <w:t xml:space="preserve"> </w:t>
      </w:r>
      <w:r>
        <w:t>одного</w:t>
      </w:r>
      <w:r>
        <w:rPr>
          <w:spacing w:val="79"/>
          <w:w w:val="150"/>
        </w:rPr>
        <w:t xml:space="preserve"> </w:t>
      </w:r>
      <w:r>
        <w:t>из</w:t>
      </w:r>
      <w:r>
        <w:rPr>
          <w:spacing w:val="75"/>
          <w:w w:val="150"/>
        </w:rPr>
        <w:t xml:space="preserve"> </w:t>
      </w:r>
      <w:r>
        <w:t>крупнейших</w:t>
      </w:r>
      <w:r>
        <w:rPr>
          <w:spacing w:val="75"/>
          <w:w w:val="150"/>
        </w:rPr>
        <w:t xml:space="preserve"> </w:t>
      </w:r>
      <w:r>
        <w:t>озёр</w:t>
      </w:r>
      <w:r>
        <w:rPr>
          <w:spacing w:val="79"/>
          <w:w w:val="150"/>
        </w:rPr>
        <w:t xml:space="preserve"> </w:t>
      </w:r>
      <w:r>
        <w:t>России</w:t>
      </w:r>
      <w:r>
        <w:rPr>
          <w:spacing w:val="75"/>
          <w:w w:val="150"/>
        </w:rPr>
        <w:t xml:space="preserve"> </w:t>
      </w:r>
      <w:r>
        <w:t>по</w:t>
      </w:r>
      <w:r>
        <w:rPr>
          <w:spacing w:val="25"/>
        </w:rPr>
        <w:t xml:space="preserve">  </w:t>
      </w:r>
      <w:r>
        <w:t>плану</w:t>
      </w:r>
      <w:r>
        <w:rPr>
          <w:spacing w:val="69"/>
          <w:w w:val="150"/>
        </w:rPr>
        <w:t xml:space="preserve"> </w:t>
      </w:r>
      <w:r>
        <w:t>в</w:t>
      </w:r>
      <w:r>
        <w:rPr>
          <w:spacing w:val="25"/>
        </w:rPr>
        <w:t xml:space="preserve">  </w:t>
      </w:r>
      <w:r>
        <w:t>форме</w:t>
      </w:r>
      <w:r>
        <w:rPr>
          <w:spacing w:val="75"/>
          <w:w w:val="150"/>
        </w:rPr>
        <w:t xml:space="preserve"> </w:t>
      </w:r>
      <w:r>
        <w:rPr>
          <w:spacing w:val="-2"/>
        </w:rPr>
        <w:t>презентации»,</w:t>
      </w:r>
    </w:p>
    <w:p w:rsidR="00A74CF0" w:rsidRDefault="00DC143A">
      <w:pPr>
        <w:pStyle w:val="a3"/>
        <w:spacing w:before="41" w:line="276" w:lineRule="auto"/>
        <w:ind w:right="697" w:firstLine="0"/>
      </w:pPr>
      <w:r>
        <w:t>«Составление</w:t>
      </w:r>
      <w:r>
        <w:rPr>
          <w:spacing w:val="80"/>
          <w:w w:val="150"/>
        </w:rPr>
        <w:t xml:space="preserve">   </w:t>
      </w:r>
      <w:r>
        <w:t>перечня</w:t>
      </w:r>
      <w:r>
        <w:rPr>
          <w:spacing w:val="80"/>
          <w:w w:val="150"/>
        </w:rPr>
        <w:t xml:space="preserve">   </w:t>
      </w:r>
      <w:r>
        <w:t>поверхностных</w:t>
      </w:r>
      <w:r>
        <w:rPr>
          <w:spacing w:val="80"/>
          <w:w w:val="150"/>
        </w:rPr>
        <w:t xml:space="preserve">   </w:t>
      </w:r>
      <w:r>
        <w:t>водных</w:t>
      </w:r>
      <w:r>
        <w:rPr>
          <w:spacing w:val="80"/>
          <w:w w:val="150"/>
        </w:rPr>
        <w:t xml:space="preserve">   </w:t>
      </w:r>
      <w:r>
        <w:t>объектов</w:t>
      </w:r>
      <w:r>
        <w:rPr>
          <w:spacing w:val="80"/>
          <w:w w:val="150"/>
        </w:rPr>
        <w:t xml:space="preserve">   </w:t>
      </w:r>
      <w:r>
        <w:t>своего</w:t>
      </w:r>
      <w:r>
        <w:rPr>
          <w:spacing w:val="76"/>
        </w:rPr>
        <w:t xml:space="preserve">    </w:t>
      </w:r>
      <w:r>
        <w:t>края</w:t>
      </w:r>
      <w:r>
        <w:rPr>
          <w:spacing w:val="80"/>
        </w:rPr>
        <w:t xml:space="preserve"> </w:t>
      </w:r>
      <w:r>
        <w:t>и их систематизация в форме таблицы».</w:t>
      </w:r>
    </w:p>
    <w:p w:rsidR="00A74CF0" w:rsidRDefault="00DC143A">
      <w:pPr>
        <w:pStyle w:val="a3"/>
        <w:spacing w:line="275" w:lineRule="exact"/>
        <w:ind w:left="843" w:firstLine="0"/>
      </w:pPr>
      <w:r>
        <w:t>Атмосфера</w:t>
      </w:r>
      <w:r>
        <w:rPr>
          <w:spacing w:val="-5"/>
        </w:rPr>
        <w:t xml:space="preserve"> </w:t>
      </w:r>
      <w:r>
        <w:t>‒</w:t>
      </w:r>
      <w:r>
        <w:rPr>
          <w:spacing w:val="-1"/>
        </w:rPr>
        <w:t xml:space="preserve"> </w:t>
      </w:r>
      <w:r>
        <w:t>воздушная</w:t>
      </w:r>
      <w:r>
        <w:rPr>
          <w:spacing w:val="-2"/>
        </w:rPr>
        <w:t xml:space="preserve"> </w:t>
      </w:r>
      <w:r>
        <w:t>оболочка</w:t>
      </w:r>
      <w:r>
        <w:rPr>
          <w:spacing w:val="-2"/>
        </w:rPr>
        <w:t xml:space="preserve"> Земли.</w:t>
      </w:r>
    </w:p>
    <w:p w:rsidR="00A74CF0" w:rsidRDefault="00DC143A">
      <w:pPr>
        <w:pStyle w:val="a3"/>
        <w:spacing w:before="41"/>
        <w:ind w:left="843" w:firstLine="0"/>
      </w:pPr>
      <w:r>
        <w:t>Воздушная</w:t>
      </w:r>
      <w:r>
        <w:rPr>
          <w:spacing w:val="-8"/>
        </w:rPr>
        <w:t xml:space="preserve"> </w:t>
      </w:r>
      <w:r>
        <w:t>оболочка</w:t>
      </w:r>
      <w:r>
        <w:rPr>
          <w:spacing w:val="1"/>
        </w:rPr>
        <w:t xml:space="preserve"> </w:t>
      </w:r>
      <w:r>
        <w:t>Земли:</w:t>
      </w:r>
      <w:r>
        <w:rPr>
          <w:spacing w:val="-5"/>
        </w:rPr>
        <w:t xml:space="preserve"> </w:t>
      </w:r>
      <w:r>
        <w:t>газовый состав,</w:t>
      </w:r>
      <w:r>
        <w:rPr>
          <w:spacing w:val="1"/>
        </w:rPr>
        <w:t xml:space="preserve"> </w:t>
      </w:r>
      <w:r>
        <w:t>строение</w:t>
      </w:r>
      <w:r>
        <w:rPr>
          <w:spacing w:val="-7"/>
        </w:rPr>
        <w:t xml:space="preserve"> </w:t>
      </w:r>
      <w:r>
        <w:t>и</w:t>
      </w:r>
      <w:r>
        <w:rPr>
          <w:spacing w:val="-5"/>
        </w:rPr>
        <w:t xml:space="preserve"> </w:t>
      </w:r>
      <w:r>
        <w:t>значение</w:t>
      </w:r>
      <w:r>
        <w:rPr>
          <w:spacing w:val="-1"/>
        </w:rPr>
        <w:t xml:space="preserve"> </w:t>
      </w:r>
      <w:r>
        <w:rPr>
          <w:spacing w:val="-2"/>
        </w:rPr>
        <w:t>атмосферы.</w:t>
      </w:r>
    </w:p>
    <w:p w:rsidR="00A74CF0" w:rsidRDefault="00DC143A">
      <w:pPr>
        <w:pStyle w:val="a3"/>
        <w:spacing w:before="41" w:line="276" w:lineRule="auto"/>
        <w:ind w:right="690"/>
      </w:pPr>
      <w:r>
        <w:t>Температура воздуха. Суточный ход температуры воздуха и его графическое отображение.</w:t>
      </w:r>
      <w:r>
        <w:rPr>
          <w:spacing w:val="80"/>
        </w:rPr>
        <w:t xml:space="preserve">  </w:t>
      </w:r>
      <w:r>
        <w:t>Особенности</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воздуха</w:t>
      </w:r>
      <w:r>
        <w:rPr>
          <w:spacing w:val="80"/>
        </w:rPr>
        <w:t xml:space="preserve">  </w:t>
      </w:r>
      <w:r>
        <w:t>в</w:t>
      </w:r>
      <w:r>
        <w:rPr>
          <w:spacing w:val="80"/>
        </w:rPr>
        <w:t xml:space="preserve">  </w:t>
      </w:r>
      <w:r>
        <w:t>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74CF0" w:rsidRDefault="00DC143A">
      <w:pPr>
        <w:pStyle w:val="a3"/>
        <w:spacing w:before="2"/>
        <w:ind w:left="843" w:firstLine="0"/>
      </w:pPr>
      <w:r>
        <w:t>Атмосферное</w:t>
      </w:r>
      <w:r>
        <w:rPr>
          <w:spacing w:val="56"/>
          <w:w w:val="150"/>
        </w:rPr>
        <w:t xml:space="preserve"> </w:t>
      </w:r>
      <w:r>
        <w:t>давление.</w:t>
      </w:r>
      <w:r>
        <w:rPr>
          <w:spacing w:val="57"/>
          <w:w w:val="150"/>
        </w:rPr>
        <w:t xml:space="preserve"> </w:t>
      </w:r>
      <w:r>
        <w:t>Ветер</w:t>
      </w:r>
      <w:r>
        <w:rPr>
          <w:spacing w:val="59"/>
          <w:w w:val="150"/>
        </w:rPr>
        <w:t xml:space="preserve"> </w:t>
      </w:r>
      <w:r>
        <w:t>и</w:t>
      </w:r>
      <w:r>
        <w:rPr>
          <w:spacing w:val="61"/>
          <w:w w:val="150"/>
        </w:rPr>
        <w:t xml:space="preserve"> </w:t>
      </w:r>
      <w:r>
        <w:t>причины</w:t>
      </w:r>
      <w:r>
        <w:rPr>
          <w:spacing w:val="56"/>
          <w:w w:val="150"/>
        </w:rPr>
        <w:t xml:space="preserve"> </w:t>
      </w:r>
      <w:r>
        <w:t>его</w:t>
      </w:r>
      <w:r>
        <w:rPr>
          <w:spacing w:val="60"/>
          <w:w w:val="150"/>
        </w:rPr>
        <w:t xml:space="preserve"> </w:t>
      </w:r>
      <w:r>
        <w:t>возникновения.</w:t>
      </w:r>
      <w:r>
        <w:rPr>
          <w:spacing w:val="56"/>
          <w:w w:val="150"/>
        </w:rPr>
        <w:t xml:space="preserve"> </w:t>
      </w:r>
      <w:r>
        <w:t>Роза</w:t>
      </w:r>
      <w:r>
        <w:rPr>
          <w:spacing w:val="59"/>
          <w:w w:val="150"/>
        </w:rPr>
        <w:t xml:space="preserve"> </w:t>
      </w:r>
      <w:r>
        <w:t>ветров.</w:t>
      </w:r>
      <w:r>
        <w:rPr>
          <w:spacing w:val="57"/>
          <w:w w:val="150"/>
        </w:rPr>
        <w:t xml:space="preserve"> </w:t>
      </w:r>
      <w:r>
        <w:rPr>
          <w:spacing w:val="-2"/>
        </w:rPr>
        <w:t>Бризы.</w:t>
      </w:r>
    </w:p>
    <w:p w:rsidR="00A74CF0" w:rsidRDefault="00DC143A">
      <w:pPr>
        <w:pStyle w:val="a3"/>
        <w:spacing w:before="41"/>
        <w:ind w:firstLine="0"/>
        <w:jc w:val="left"/>
      </w:pPr>
      <w:r>
        <w:rPr>
          <w:spacing w:val="-2"/>
        </w:rPr>
        <w:t>Муссоны.</w:t>
      </w:r>
    </w:p>
    <w:p w:rsidR="00A74CF0" w:rsidRDefault="00DC143A">
      <w:pPr>
        <w:pStyle w:val="a3"/>
        <w:spacing w:before="41" w:line="276" w:lineRule="auto"/>
        <w:ind w:right="688"/>
      </w:pPr>
      <w:r>
        <w:t>Вода</w:t>
      </w:r>
      <w:r>
        <w:rPr>
          <w:spacing w:val="80"/>
          <w:w w:val="150"/>
        </w:rPr>
        <w:t xml:space="preserve">  </w:t>
      </w:r>
      <w:r>
        <w:t>в</w:t>
      </w:r>
      <w:r>
        <w:rPr>
          <w:spacing w:val="80"/>
          <w:w w:val="150"/>
        </w:rPr>
        <w:t xml:space="preserve">  </w:t>
      </w:r>
      <w:r>
        <w:t>атмосфере.</w:t>
      </w:r>
      <w:r>
        <w:rPr>
          <w:spacing w:val="80"/>
          <w:w w:val="150"/>
        </w:rPr>
        <w:t xml:space="preserve">  </w:t>
      </w:r>
      <w:r>
        <w:t>Влажность</w:t>
      </w:r>
      <w:r>
        <w:rPr>
          <w:spacing w:val="80"/>
          <w:w w:val="150"/>
        </w:rPr>
        <w:t xml:space="preserve">  </w:t>
      </w:r>
      <w:r>
        <w:t>воздуха.</w:t>
      </w:r>
      <w:r>
        <w:rPr>
          <w:spacing w:val="80"/>
          <w:w w:val="150"/>
        </w:rPr>
        <w:t xml:space="preserve">  </w:t>
      </w:r>
      <w:r>
        <w:t>Образование</w:t>
      </w:r>
      <w:r>
        <w:rPr>
          <w:spacing w:val="80"/>
          <w:w w:val="150"/>
        </w:rPr>
        <w:t xml:space="preserve">  </w:t>
      </w:r>
      <w:r>
        <w:t>облаков.</w:t>
      </w:r>
      <w:r>
        <w:rPr>
          <w:spacing w:val="80"/>
          <w:w w:val="150"/>
        </w:rPr>
        <w:t xml:space="preserve">  </w:t>
      </w:r>
      <w:r>
        <w:t>Облака</w:t>
      </w:r>
      <w:r>
        <w:rPr>
          <w:spacing w:val="40"/>
        </w:rPr>
        <w:t xml:space="preserve"> </w:t>
      </w:r>
      <w:r>
        <w:t>и их виды. Туман. Образование и выпадение атмосферных осадков. Виды атмосферных</w:t>
      </w:r>
      <w:r>
        <w:rPr>
          <w:spacing w:val="40"/>
        </w:rPr>
        <w:t xml:space="preserve"> </w:t>
      </w:r>
      <w:r>
        <w:rPr>
          <w:spacing w:val="-2"/>
        </w:rPr>
        <w:t>осадков.</w:t>
      </w:r>
    </w:p>
    <w:p w:rsidR="00A74CF0" w:rsidRDefault="00DC143A">
      <w:pPr>
        <w:pStyle w:val="a3"/>
        <w:spacing w:line="276" w:lineRule="auto"/>
        <w:ind w:right="686"/>
      </w:pPr>
      <w:r>
        <w:t>Погода</w:t>
      </w:r>
      <w:r>
        <w:rPr>
          <w:spacing w:val="66"/>
          <w:w w:val="150"/>
        </w:rPr>
        <w:t xml:space="preserve">   </w:t>
      </w:r>
      <w:r>
        <w:t>и</w:t>
      </w:r>
      <w:r>
        <w:rPr>
          <w:spacing w:val="65"/>
          <w:w w:val="150"/>
        </w:rPr>
        <w:t xml:space="preserve">   </w:t>
      </w:r>
      <w:r>
        <w:t>её</w:t>
      </w:r>
      <w:r>
        <w:rPr>
          <w:spacing w:val="66"/>
          <w:w w:val="150"/>
        </w:rPr>
        <w:t xml:space="preserve">   </w:t>
      </w:r>
      <w:r>
        <w:t>показатели.</w:t>
      </w:r>
      <w:r>
        <w:rPr>
          <w:spacing w:val="67"/>
          <w:w w:val="150"/>
        </w:rPr>
        <w:t xml:space="preserve">   </w:t>
      </w:r>
      <w:r>
        <w:t>Причины</w:t>
      </w:r>
      <w:r>
        <w:rPr>
          <w:spacing w:val="66"/>
          <w:w w:val="150"/>
        </w:rPr>
        <w:t xml:space="preserve">   </w:t>
      </w:r>
      <w:r>
        <w:t>изменения</w:t>
      </w:r>
      <w:r>
        <w:rPr>
          <w:spacing w:val="64"/>
          <w:w w:val="150"/>
        </w:rPr>
        <w:t xml:space="preserve">   </w:t>
      </w:r>
      <w:r>
        <w:t>погоды.</w:t>
      </w:r>
      <w:r>
        <w:rPr>
          <w:spacing w:val="67"/>
          <w:w w:val="150"/>
        </w:rPr>
        <w:t xml:space="preserve">   </w:t>
      </w:r>
      <w:r>
        <w:t>Климат и</w:t>
      </w:r>
      <w:r>
        <w:rPr>
          <w:spacing w:val="73"/>
        </w:rPr>
        <w:t xml:space="preserve">  </w:t>
      </w:r>
      <w:r>
        <w:t>климатообразующие</w:t>
      </w:r>
      <w:r>
        <w:rPr>
          <w:spacing w:val="74"/>
        </w:rPr>
        <w:t xml:space="preserve">  </w:t>
      </w:r>
      <w:r>
        <w:t>факторы.</w:t>
      </w:r>
      <w:r>
        <w:rPr>
          <w:spacing w:val="76"/>
        </w:rPr>
        <w:t xml:space="preserve">  </w:t>
      </w:r>
      <w:r>
        <w:t>Зависимость</w:t>
      </w:r>
      <w:r>
        <w:rPr>
          <w:spacing w:val="75"/>
        </w:rPr>
        <w:t xml:space="preserve">  </w:t>
      </w:r>
      <w:r>
        <w:t>климата</w:t>
      </w:r>
      <w:r>
        <w:rPr>
          <w:spacing w:val="72"/>
        </w:rPr>
        <w:t xml:space="preserve">  </w:t>
      </w:r>
      <w:r>
        <w:t>от</w:t>
      </w:r>
      <w:r>
        <w:rPr>
          <w:spacing w:val="75"/>
        </w:rPr>
        <w:t xml:space="preserve">  </w:t>
      </w:r>
      <w:r>
        <w:t>географической</w:t>
      </w:r>
      <w:r>
        <w:rPr>
          <w:spacing w:val="51"/>
          <w:w w:val="150"/>
        </w:rPr>
        <w:t xml:space="preserve">  </w:t>
      </w:r>
      <w:r>
        <w:rPr>
          <w:spacing w:val="-2"/>
        </w:rPr>
        <w:t>широты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 высоты</w:t>
      </w:r>
      <w:r>
        <w:rPr>
          <w:spacing w:val="-2"/>
        </w:rPr>
        <w:t xml:space="preserve"> </w:t>
      </w:r>
      <w:r>
        <w:t>местности</w:t>
      </w:r>
      <w:r>
        <w:rPr>
          <w:spacing w:val="-3"/>
        </w:rPr>
        <w:t xml:space="preserve"> </w:t>
      </w:r>
      <w:r>
        <w:t>над</w:t>
      </w:r>
      <w:r>
        <w:rPr>
          <w:spacing w:val="-2"/>
        </w:rPr>
        <w:t xml:space="preserve"> </w:t>
      </w:r>
      <w:r>
        <w:t>уровнем</w:t>
      </w:r>
      <w:r>
        <w:rPr>
          <w:spacing w:val="1"/>
        </w:rPr>
        <w:t xml:space="preserve"> </w:t>
      </w:r>
      <w:r>
        <w:rPr>
          <w:spacing w:val="-4"/>
        </w:rPr>
        <w:t>моря.</w:t>
      </w:r>
    </w:p>
    <w:p w:rsidR="00A74CF0" w:rsidRDefault="00DC143A">
      <w:pPr>
        <w:pStyle w:val="a3"/>
        <w:spacing w:before="41" w:line="276" w:lineRule="auto"/>
        <w:ind w:right="684"/>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w:t>
      </w:r>
      <w:r>
        <w:rPr>
          <w:spacing w:val="-2"/>
        </w:rPr>
        <w:t xml:space="preserve"> </w:t>
      </w:r>
      <w:r>
        <w:t>методы</w:t>
      </w:r>
      <w:r>
        <w:rPr>
          <w:spacing w:val="-1"/>
        </w:rPr>
        <w:t xml:space="preserve"> </w:t>
      </w:r>
      <w:r>
        <w:t>в исследовании</w:t>
      </w:r>
      <w:r>
        <w:rPr>
          <w:spacing w:val="-1"/>
        </w:rPr>
        <w:t xml:space="preserve"> </w:t>
      </w:r>
      <w:r>
        <w:t>влияния</w:t>
      </w:r>
      <w:r>
        <w:rPr>
          <w:spacing w:val="-2"/>
        </w:rPr>
        <w:t xml:space="preserve"> </w:t>
      </w:r>
      <w:r>
        <w:t>человека</w:t>
      </w:r>
      <w:r>
        <w:rPr>
          <w:spacing w:val="-2"/>
        </w:rPr>
        <w:t xml:space="preserve"> </w:t>
      </w:r>
      <w:r>
        <w:t>на воздушную оболочку Земли.</w:t>
      </w:r>
    </w:p>
    <w:p w:rsidR="00A74CF0" w:rsidRDefault="00DC143A">
      <w:pPr>
        <w:pStyle w:val="a3"/>
        <w:spacing w:before="2" w:line="276" w:lineRule="auto"/>
        <w:ind w:right="686"/>
      </w:pPr>
      <w:r>
        <w:t>Практические работы: «Представление результатов наблюдения за погодой своей местности»,</w:t>
      </w:r>
      <w:r>
        <w:rPr>
          <w:spacing w:val="80"/>
          <w:w w:val="150"/>
        </w:rPr>
        <w:t xml:space="preserve">   </w:t>
      </w:r>
      <w:r>
        <w:t>«Анализ</w:t>
      </w:r>
      <w:r>
        <w:rPr>
          <w:spacing w:val="80"/>
          <w:w w:val="150"/>
        </w:rPr>
        <w:t xml:space="preserve">   </w:t>
      </w:r>
      <w:r>
        <w:t>графиков</w:t>
      </w:r>
      <w:r>
        <w:rPr>
          <w:spacing w:val="80"/>
          <w:w w:val="150"/>
        </w:rPr>
        <w:t xml:space="preserve">   </w:t>
      </w:r>
      <w:r>
        <w:t>суточного</w:t>
      </w:r>
      <w:r>
        <w:rPr>
          <w:spacing w:val="80"/>
          <w:w w:val="150"/>
        </w:rPr>
        <w:t xml:space="preserve">   </w:t>
      </w:r>
      <w:r>
        <w:t>хода</w:t>
      </w:r>
      <w:r>
        <w:rPr>
          <w:spacing w:val="80"/>
          <w:w w:val="150"/>
        </w:rPr>
        <w:t xml:space="preserve">   </w:t>
      </w:r>
      <w:r>
        <w:t>температуры</w:t>
      </w:r>
      <w:r>
        <w:rPr>
          <w:spacing w:val="80"/>
          <w:w w:val="150"/>
        </w:rPr>
        <w:t xml:space="preserve">   </w:t>
      </w:r>
      <w:r>
        <w:t>воздуха</w:t>
      </w:r>
      <w:r>
        <w:rPr>
          <w:spacing w:val="40"/>
        </w:rPr>
        <w:t xml:space="preserve"> </w:t>
      </w:r>
      <w:r>
        <w:t xml:space="preserve">и относительной влажности с целью установления зависимости между данными элементами </w:t>
      </w:r>
      <w:r>
        <w:rPr>
          <w:spacing w:val="-2"/>
        </w:rPr>
        <w:t>погоды».</w:t>
      </w:r>
    </w:p>
    <w:p w:rsidR="00A74CF0" w:rsidRDefault="00DC143A">
      <w:pPr>
        <w:pStyle w:val="a3"/>
        <w:spacing w:before="3"/>
        <w:ind w:left="843" w:firstLine="0"/>
      </w:pPr>
      <w:r>
        <w:t>Биосфера ‒</w:t>
      </w:r>
      <w:r>
        <w:rPr>
          <w:spacing w:val="-4"/>
        </w:rPr>
        <w:t xml:space="preserve"> </w:t>
      </w:r>
      <w:r>
        <w:t>оболочка</w:t>
      </w:r>
      <w:r>
        <w:rPr>
          <w:spacing w:val="-4"/>
        </w:rPr>
        <w:t xml:space="preserve"> </w:t>
      </w:r>
      <w:r>
        <w:rPr>
          <w:spacing w:val="-2"/>
        </w:rPr>
        <w:t>жизни.</w:t>
      </w:r>
    </w:p>
    <w:p w:rsidR="00A74CF0" w:rsidRDefault="00DC143A">
      <w:pPr>
        <w:pStyle w:val="a3"/>
        <w:spacing w:before="40" w:line="276" w:lineRule="auto"/>
        <w:ind w:right="684"/>
      </w:pPr>
      <w:r>
        <w:t>Биосфера</w:t>
      </w:r>
      <w:r>
        <w:rPr>
          <w:spacing w:val="80"/>
        </w:rPr>
        <w:t xml:space="preserve">  </w:t>
      </w:r>
      <w:r>
        <w:t>‒</w:t>
      </w:r>
      <w:r>
        <w:rPr>
          <w:spacing w:val="80"/>
        </w:rPr>
        <w:t xml:space="preserve">  </w:t>
      </w:r>
      <w:r>
        <w:t>оболочка</w:t>
      </w:r>
      <w:r>
        <w:rPr>
          <w:spacing w:val="80"/>
        </w:rPr>
        <w:t xml:space="preserve">  </w:t>
      </w:r>
      <w:r>
        <w:t>жизни.</w:t>
      </w:r>
      <w:r>
        <w:rPr>
          <w:spacing w:val="80"/>
        </w:rPr>
        <w:t xml:space="preserve">  </w:t>
      </w:r>
      <w:r>
        <w:t>Границы</w:t>
      </w:r>
      <w:r>
        <w:rPr>
          <w:spacing w:val="80"/>
        </w:rPr>
        <w:t xml:space="preserve">  </w:t>
      </w:r>
      <w:r>
        <w:t>биосферы.</w:t>
      </w:r>
      <w:r>
        <w:rPr>
          <w:spacing w:val="80"/>
        </w:rPr>
        <w:t xml:space="preserve">  </w:t>
      </w:r>
      <w:r>
        <w:t>Профессии</w:t>
      </w:r>
      <w:r>
        <w:rPr>
          <w:spacing w:val="80"/>
        </w:rPr>
        <w:t xml:space="preserve">  </w:t>
      </w:r>
      <w:r>
        <w:t>биогеограф</w:t>
      </w:r>
      <w:r>
        <w:rPr>
          <w:spacing w:val="80"/>
        </w:rPr>
        <w:t xml:space="preserve"> </w:t>
      </w:r>
      <w:r>
        <w:t>и</w:t>
      </w:r>
      <w:r>
        <w:rPr>
          <w:spacing w:val="69"/>
          <w:w w:val="150"/>
        </w:rPr>
        <w:t xml:space="preserve">  </w:t>
      </w:r>
      <w:r>
        <w:t>геоэколог.</w:t>
      </w:r>
      <w:r>
        <w:rPr>
          <w:spacing w:val="67"/>
          <w:w w:val="150"/>
        </w:rPr>
        <w:t xml:space="preserve">  </w:t>
      </w:r>
      <w:r>
        <w:t>Растительный</w:t>
      </w:r>
      <w:r>
        <w:rPr>
          <w:spacing w:val="67"/>
          <w:w w:val="150"/>
        </w:rPr>
        <w:t xml:space="preserve">  </w:t>
      </w:r>
      <w:r>
        <w:t>и</w:t>
      </w:r>
      <w:r>
        <w:rPr>
          <w:spacing w:val="66"/>
          <w:w w:val="150"/>
        </w:rPr>
        <w:t xml:space="preserve">  </w:t>
      </w:r>
      <w:r>
        <w:t>животный</w:t>
      </w:r>
      <w:r>
        <w:rPr>
          <w:spacing w:val="67"/>
          <w:w w:val="150"/>
        </w:rPr>
        <w:t xml:space="preserve">  </w:t>
      </w:r>
      <w:r>
        <w:t>мир</w:t>
      </w:r>
      <w:r>
        <w:rPr>
          <w:spacing w:val="66"/>
          <w:w w:val="150"/>
        </w:rPr>
        <w:t xml:space="preserve">  </w:t>
      </w:r>
      <w:r>
        <w:t>Земли.</w:t>
      </w:r>
      <w:r>
        <w:rPr>
          <w:spacing w:val="67"/>
          <w:w w:val="150"/>
        </w:rPr>
        <w:t xml:space="preserve">  </w:t>
      </w:r>
      <w:r>
        <w:t>Разнообразие</w:t>
      </w:r>
      <w:r>
        <w:rPr>
          <w:spacing w:val="66"/>
          <w:w w:val="150"/>
        </w:rPr>
        <w:t xml:space="preserve">  </w:t>
      </w:r>
      <w:r>
        <w:t>животного и</w:t>
      </w:r>
      <w:r>
        <w:rPr>
          <w:spacing w:val="69"/>
          <w:w w:val="150"/>
        </w:rPr>
        <w:t xml:space="preserve">  </w:t>
      </w:r>
      <w:r>
        <w:t>растительного</w:t>
      </w:r>
      <w:r>
        <w:rPr>
          <w:spacing w:val="68"/>
          <w:w w:val="150"/>
        </w:rPr>
        <w:t xml:space="preserve">  </w:t>
      </w:r>
      <w:r>
        <w:t>мира.</w:t>
      </w:r>
      <w:r>
        <w:rPr>
          <w:spacing w:val="67"/>
          <w:w w:val="150"/>
        </w:rPr>
        <w:t xml:space="preserve">  </w:t>
      </w:r>
      <w:r>
        <w:t>Приспособление</w:t>
      </w:r>
      <w:r>
        <w:rPr>
          <w:spacing w:val="65"/>
          <w:w w:val="150"/>
        </w:rPr>
        <w:t xml:space="preserve">  </w:t>
      </w:r>
      <w:r>
        <w:t>живых</w:t>
      </w:r>
      <w:r>
        <w:rPr>
          <w:spacing w:val="63"/>
          <w:w w:val="150"/>
        </w:rPr>
        <w:t xml:space="preserve">  </w:t>
      </w:r>
      <w:r>
        <w:t>организмов</w:t>
      </w:r>
      <w:r>
        <w:rPr>
          <w:spacing w:val="67"/>
          <w:w w:val="150"/>
        </w:rPr>
        <w:t xml:space="preserve">  </w:t>
      </w:r>
      <w:r>
        <w:t>к</w:t>
      </w:r>
      <w:r>
        <w:rPr>
          <w:spacing w:val="65"/>
          <w:w w:val="150"/>
        </w:rPr>
        <w:t xml:space="preserve">  </w:t>
      </w:r>
      <w:r>
        <w:t>среде</w:t>
      </w:r>
      <w:r>
        <w:rPr>
          <w:spacing w:val="68"/>
          <w:w w:val="150"/>
        </w:rPr>
        <w:t xml:space="preserve">  </w:t>
      </w:r>
      <w:r>
        <w:t>обитания в разных природных зонах. Жизнь в Океане. Изменение животного и растительного мира Океана с глубиной и географической широтой.</w:t>
      </w:r>
    </w:p>
    <w:p w:rsidR="00A74CF0" w:rsidRDefault="00DC143A">
      <w:pPr>
        <w:pStyle w:val="a3"/>
        <w:spacing w:line="276" w:lineRule="auto"/>
        <w:ind w:left="843" w:right="3128" w:firstLine="0"/>
        <w:jc w:val="left"/>
      </w:pPr>
      <w:r>
        <w:t>Человек</w:t>
      </w:r>
      <w:r>
        <w:rPr>
          <w:spacing w:val="-6"/>
        </w:rPr>
        <w:t xml:space="preserve"> </w:t>
      </w:r>
      <w:r>
        <w:t>как</w:t>
      </w:r>
      <w:r>
        <w:rPr>
          <w:spacing w:val="-6"/>
        </w:rPr>
        <w:t xml:space="preserve"> </w:t>
      </w:r>
      <w:r>
        <w:t>часть</w:t>
      </w:r>
      <w:r>
        <w:rPr>
          <w:spacing w:val="-3"/>
        </w:rPr>
        <w:t xml:space="preserve"> </w:t>
      </w:r>
      <w:r>
        <w:t>биосферы.</w:t>
      </w:r>
      <w:r>
        <w:rPr>
          <w:spacing w:val="-6"/>
        </w:rPr>
        <w:t xml:space="preserve"> </w:t>
      </w:r>
      <w:r>
        <w:t>Распространение</w:t>
      </w:r>
      <w:r>
        <w:rPr>
          <w:spacing w:val="-9"/>
        </w:rPr>
        <w:t xml:space="preserve"> </w:t>
      </w:r>
      <w:r>
        <w:t>людей</w:t>
      </w:r>
      <w:r>
        <w:rPr>
          <w:spacing w:val="-3"/>
        </w:rPr>
        <w:t xml:space="preserve"> </w:t>
      </w:r>
      <w:r>
        <w:t xml:space="preserve">на </w:t>
      </w:r>
      <w:r>
        <w:rPr>
          <w:position w:val="1"/>
        </w:rPr>
        <w:t xml:space="preserve">Земле. </w:t>
      </w:r>
      <w:r>
        <w:t>Исследования и экологические проблемы.</w:t>
      </w:r>
    </w:p>
    <w:p w:rsidR="00A74CF0" w:rsidRDefault="00DC143A">
      <w:pPr>
        <w:pStyle w:val="a3"/>
        <w:spacing w:before="1" w:line="276" w:lineRule="auto"/>
        <w:ind w:left="843" w:firstLine="0"/>
        <w:jc w:val="left"/>
      </w:pPr>
      <w:r>
        <w:t>Практическая</w:t>
      </w:r>
      <w:r>
        <w:rPr>
          <w:spacing w:val="-5"/>
        </w:rPr>
        <w:t xml:space="preserve"> </w:t>
      </w:r>
      <w:r>
        <w:t>работа</w:t>
      </w:r>
      <w:r>
        <w:rPr>
          <w:spacing w:val="-6"/>
        </w:rPr>
        <w:t xml:space="preserve"> </w:t>
      </w:r>
      <w:r>
        <w:t>«Характеристика</w:t>
      </w:r>
      <w:r>
        <w:rPr>
          <w:spacing w:val="-6"/>
        </w:rPr>
        <w:t xml:space="preserve"> </w:t>
      </w:r>
      <w:r>
        <w:t>растительности</w:t>
      </w:r>
      <w:r>
        <w:rPr>
          <w:spacing w:val="-4"/>
        </w:rPr>
        <w:t xml:space="preserve"> </w:t>
      </w:r>
      <w:r>
        <w:t>участка</w:t>
      </w:r>
      <w:r>
        <w:rPr>
          <w:spacing w:val="-6"/>
        </w:rPr>
        <w:t xml:space="preserve"> </w:t>
      </w:r>
      <w:r>
        <w:t>местности</w:t>
      </w:r>
      <w:r>
        <w:rPr>
          <w:spacing w:val="-8"/>
        </w:rPr>
        <w:t xml:space="preserve"> </w:t>
      </w:r>
      <w:r>
        <w:t>своего</w:t>
      </w:r>
      <w:r>
        <w:rPr>
          <w:spacing w:val="-5"/>
        </w:rPr>
        <w:t xml:space="preserve"> </w:t>
      </w:r>
      <w:r>
        <w:t xml:space="preserve">края». </w:t>
      </w:r>
      <w:r>
        <w:rPr>
          <w:spacing w:val="-2"/>
        </w:rPr>
        <w:t>Заключение.</w:t>
      </w:r>
    </w:p>
    <w:p w:rsidR="00A74CF0" w:rsidRDefault="00DC143A">
      <w:pPr>
        <w:pStyle w:val="a3"/>
        <w:spacing w:line="275" w:lineRule="exact"/>
        <w:ind w:left="843" w:firstLine="0"/>
        <w:jc w:val="left"/>
      </w:pPr>
      <w:r>
        <w:t>Природно-территориальные</w:t>
      </w:r>
      <w:r>
        <w:rPr>
          <w:spacing w:val="-9"/>
        </w:rPr>
        <w:t xml:space="preserve"> </w:t>
      </w:r>
      <w:r>
        <w:rPr>
          <w:spacing w:val="-2"/>
        </w:rPr>
        <w:t>комплексы.</w:t>
      </w:r>
    </w:p>
    <w:p w:rsidR="00A74CF0" w:rsidRDefault="00DC143A">
      <w:pPr>
        <w:pStyle w:val="a3"/>
        <w:spacing w:before="41" w:line="276" w:lineRule="auto"/>
        <w:ind w:right="680"/>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74CF0" w:rsidRDefault="00DC143A">
      <w:pPr>
        <w:pStyle w:val="a3"/>
        <w:spacing w:line="274" w:lineRule="exact"/>
        <w:ind w:left="843" w:firstLine="0"/>
      </w:pPr>
      <w:r>
        <w:t>Природная</w:t>
      </w:r>
      <w:r>
        <w:rPr>
          <w:spacing w:val="45"/>
        </w:rPr>
        <w:t xml:space="preserve">  </w:t>
      </w:r>
      <w:r>
        <w:t>среда.</w:t>
      </w:r>
      <w:r>
        <w:rPr>
          <w:spacing w:val="46"/>
        </w:rPr>
        <w:t xml:space="preserve">  </w:t>
      </w:r>
      <w:r>
        <w:t>Охрана</w:t>
      </w:r>
      <w:r>
        <w:rPr>
          <w:spacing w:val="45"/>
        </w:rPr>
        <w:t xml:space="preserve">  </w:t>
      </w:r>
      <w:r>
        <w:t>природы.</w:t>
      </w:r>
      <w:r>
        <w:rPr>
          <w:spacing w:val="47"/>
        </w:rPr>
        <w:t xml:space="preserve">  </w:t>
      </w:r>
      <w:r>
        <w:t>Природные</w:t>
      </w:r>
      <w:r>
        <w:rPr>
          <w:spacing w:val="43"/>
        </w:rPr>
        <w:t xml:space="preserve">  </w:t>
      </w:r>
      <w:r>
        <w:t>особо</w:t>
      </w:r>
      <w:r>
        <w:rPr>
          <w:spacing w:val="45"/>
        </w:rPr>
        <w:t xml:space="preserve">  </w:t>
      </w:r>
      <w:r>
        <w:t>охраняемые</w:t>
      </w:r>
      <w:r>
        <w:rPr>
          <w:spacing w:val="45"/>
        </w:rPr>
        <w:t xml:space="preserve">  </w:t>
      </w:r>
      <w:r>
        <w:rPr>
          <w:spacing w:val="-2"/>
        </w:rPr>
        <w:t>территории.</w:t>
      </w:r>
    </w:p>
    <w:p w:rsidR="00A74CF0" w:rsidRDefault="00DC143A">
      <w:pPr>
        <w:pStyle w:val="a3"/>
        <w:spacing w:before="46"/>
        <w:ind w:firstLine="0"/>
      </w:pPr>
      <w:r>
        <w:t>Всемирное</w:t>
      </w:r>
      <w:r>
        <w:rPr>
          <w:spacing w:val="-7"/>
        </w:rPr>
        <w:t xml:space="preserve"> </w:t>
      </w:r>
      <w:r>
        <w:t>наследие</w:t>
      </w:r>
      <w:r>
        <w:rPr>
          <w:spacing w:val="-1"/>
        </w:rPr>
        <w:t xml:space="preserve"> </w:t>
      </w:r>
      <w:r>
        <w:rPr>
          <w:spacing w:val="-2"/>
        </w:rPr>
        <w:t>ЮНЕСКО.</w:t>
      </w:r>
    </w:p>
    <w:p w:rsidR="00A74CF0" w:rsidRDefault="00DC143A">
      <w:pPr>
        <w:pStyle w:val="a3"/>
        <w:spacing w:before="41" w:line="276" w:lineRule="auto"/>
        <w:ind w:right="686"/>
      </w:pPr>
      <w:r>
        <w:t>Практическая работа (выполняется на местности) «Характеристика локального природного комплекса по плану».</w:t>
      </w:r>
    </w:p>
    <w:p w:rsidR="00A74CF0" w:rsidRDefault="00DC143A">
      <w:pPr>
        <w:pStyle w:val="a3"/>
        <w:spacing w:line="276" w:lineRule="auto"/>
        <w:ind w:left="843" w:right="5364"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7</w:t>
      </w:r>
      <w:r>
        <w:rPr>
          <w:spacing w:val="-10"/>
        </w:rPr>
        <w:t xml:space="preserve"> </w:t>
      </w:r>
      <w:r>
        <w:t>классе. Главные закономерности природы Земли.</w:t>
      </w:r>
    </w:p>
    <w:p w:rsidR="00A74CF0" w:rsidRDefault="00DC143A">
      <w:pPr>
        <w:pStyle w:val="a3"/>
        <w:spacing w:line="275" w:lineRule="exact"/>
        <w:ind w:left="843" w:firstLine="0"/>
      </w:pPr>
      <w:r>
        <w:t>Географическая</w:t>
      </w:r>
      <w:r>
        <w:rPr>
          <w:spacing w:val="-8"/>
        </w:rPr>
        <w:t xml:space="preserve"> </w:t>
      </w:r>
      <w:r>
        <w:rPr>
          <w:spacing w:val="-2"/>
        </w:rPr>
        <w:t>оболочка.</w:t>
      </w:r>
    </w:p>
    <w:p w:rsidR="00A74CF0" w:rsidRDefault="00DC143A">
      <w:pPr>
        <w:pStyle w:val="a3"/>
        <w:spacing w:before="40" w:line="276" w:lineRule="auto"/>
        <w:ind w:right="691"/>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w:t>
      </w:r>
      <w:r>
        <w:rPr>
          <w:spacing w:val="40"/>
        </w:rPr>
        <w:t xml:space="preserve"> </w:t>
      </w:r>
      <w:r>
        <w:t>и высотная поясность. Современные исследования по сохранению важнейших биотопов Земли.</w:t>
      </w:r>
    </w:p>
    <w:p w:rsidR="00A74CF0" w:rsidRDefault="00DC143A">
      <w:pPr>
        <w:pStyle w:val="a3"/>
        <w:spacing w:before="3" w:line="276" w:lineRule="auto"/>
        <w:ind w:right="682"/>
      </w:pPr>
      <w:r>
        <w:t>Практическая</w:t>
      </w:r>
      <w:r>
        <w:rPr>
          <w:spacing w:val="80"/>
        </w:rPr>
        <w:t xml:space="preserve">   </w:t>
      </w:r>
      <w:r>
        <w:t>работа</w:t>
      </w:r>
      <w:r>
        <w:rPr>
          <w:spacing w:val="80"/>
        </w:rPr>
        <w:t xml:space="preserve">   </w:t>
      </w:r>
      <w:r>
        <w:t>«Выявление</w:t>
      </w:r>
      <w:r>
        <w:rPr>
          <w:spacing w:val="80"/>
        </w:rPr>
        <w:t xml:space="preserve">   </w:t>
      </w:r>
      <w:r>
        <w:t>проявления</w:t>
      </w:r>
      <w:r>
        <w:rPr>
          <w:spacing w:val="80"/>
        </w:rPr>
        <w:t xml:space="preserve">   </w:t>
      </w:r>
      <w:r>
        <w:t>широтной</w:t>
      </w:r>
      <w:r>
        <w:rPr>
          <w:spacing w:val="80"/>
        </w:rPr>
        <w:t xml:space="preserve">   </w:t>
      </w:r>
      <w:r>
        <w:t>зональности</w:t>
      </w:r>
      <w:r>
        <w:rPr>
          <w:spacing w:val="40"/>
        </w:rPr>
        <w:t xml:space="preserve"> </w:t>
      </w:r>
      <w:r>
        <w:t>по картам природных зон».</w:t>
      </w:r>
    </w:p>
    <w:p w:rsidR="00A74CF0" w:rsidRDefault="00DC143A">
      <w:pPr>
        <w:pStyle w:val="a3"/>
        <w:spacing w:line="275" w:lineRule="exact"/>
        <w:ind w:left="843" w:firstLine="0"/>
      </w:pPr>
      <w:r>
        <w:t>Литосфера и</w:t>
      </w:r>
      <w:r>
        <w:rPr>
          <w:spacing w:val="-2"/>
        </w:rPr>
        <w:t xml:space="preserve"> </w:t>
      </w:r>
      <w:r>
        <w:t xml:space="preserve">рельеф </w:t>
      </w:r>
      <w:r>
        <w:rPr>
          <w:spacing w:val="-2"/>
        </w:rPr>
        <w:t>Земли.</w:t>
      </w:r>
    </w:p>
    <w:p w:rsidR="00A74CF0" w:rsidRDefault="00DC143A">
      <w:pPr>
        <w:pStyle w:val="a3"/>
        <w:spacing w:before="41" w:line="276" w:lineRule="auto"/>
        <w:ind w:right="691"/>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74CF0" w:rsidRDefault="00DC143A">
      <w:pPr>
        <w:pStyle w:val="a3"/>
        <w:spacing w:line="278" w:lineRule="auto"/>
        <w:ind w:right="685"/>
      </w:pPr>
      <w:r>
        <w:t>Практические работы: «Анализ физической карты и карты строения земной коры с</w:t>
      </w:r>
      <w:r>
        <w:rPr>
          <w:spacing w:val="40"/>
        </w:rPr>
        <w:t xml:space="preserve"> </w:t>
      </w:r>
      <w:r>
        <w:t>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Атмосфера</w:t>
      </w:r>
      <w:r>
        <w:rPr>
          <w:spacing w:val="-1"/>
        </w:rPr>
        <w:t xml:space="preserve"> </w:t>
      </w:r>
      <w:r>
        <w:t>и</w:t>
      </w:r>
      <w:r>
        <w:rPr>
          <w:spacing w:val="1"/>
        </w:rPr>
        <w:t xml:space="preserve"> </w:t>
      </w:r>
      <w:r>
        <w:t>климаты</w:t>
      </w:r>
      <w:r>
        <w:rPr>
          <w:spacing w:val="-1"/>
        </w:rPr>
        <w:t xml:space="preserve"> </w:t>
      </w:r>
      <w:r>
        <w:rPr>
          <w:spacing w:val="-2"/>
        </w:rPr>
        <w:t>Земли.</w:t>
      </w:r>
    </w:p>
    <w:p w:rsidR="00A74CF0" w:rsidRDefault="00DC143A">
      <w:pPr>
        <w:pStyle w:val="a3"/>
        <w:spacing w:before="41" w:line="276" w:lineRule="auto"/>
        <w:ind w:right="68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w:t>
      </w:r>
      <w:r>
        <w:rPr>
          <w:spacing w:val="40"/>
        </w:rPr>
        <w:t xml:space="preserve"> </w:t>
      </w:r>
      <w:r>
        <w:t>географическое положение, океанические течения, особенности циркуляции атмосферы (типы воздушных</w:t>
      </w:r>
      <w:r>
        <w:rPr>
          <w:spacing w:val="80"/>
        </w:rPr>
        <w:t xml:space="preserve">  </w:t>
      </w:r>
      <w:r>
        <w:t>масс</w:t>
      </w:r>
      <w:r>
        <w:rPr>
          <w:spacing w:val="80"/>
        </w:rPr>
        <w:t xml:space="preserve">  </w:t>
      </w:r>
      <w:r>
        <w:t>и</w:t>
      </w:r>
      <w:r>
        <w:rPr>
          <w:spacing w:val="80"/>
        </w:rPr>
        <w:t xml:space="preserve">  </w:t>
      </w:r>
      <w:r>
        <w:t>преобладающие</w:t>
      </w:r>
      <w:r>
        <w:rPr>
          <w:spacing w:val="80"/>
        </w:rPr>
        <w:t xml:space="preserve">  </w:t>
      </w:r>
      <w:r>
        <w:t>ветры),</w:t>
      </w:r>
      <w:r>
        <w:rPr>
          <w:spacing w:val="80"/>
        </w:rPr>
        <w:t xml:space="preserve">  </w:t>
      </w:r>
      <w:r>
        <w:t>характер</w:t>
      </w:r>
      <w:r>
        <w:rPr>
          <w:spacing w:val="80"/>
        </w:rPr>
        <w:t xml:space="preserve">  </w:t>
      </w:r>
      <w:r>
        <w:t>подстилающей</w:t>
      </w:r>
      <w:r>
        <w:rPr>
          <w:spacing w:val="80"/>
        </w:rPr>
        <w:t xml:space="preserve">  </w:t>
      </w:r>
      <w:r>
        <w:t>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w:t>
      </w:r>
      <w:r>
        <w:rPr>
          <w:spacing w:val="-2"/>
        </w:rPr>
        <w:t xml:space="preserve"> </w:t>
      </w:r>
      <w:r>
        <w:t>на</w:t>
      </w:r>
      <w:r>
        <w:rPr>
          <w:spacing w:val="-7"/>
        </w:rPr>
        <w:t xml:space="preserve"> </w:t>
      </w:r>
      <w:r>
        <w:t>их</w:t>
      </w:r>
      <w:r>
        <w:rPr>
          <w:spacing w:val="-6"/>
        </w:rPr>
        <w:t xml:space="preserve"> </w:t>
      </w:r>
      <w:r>
        <w:t>причины. Карты</w:t>
      </w:r>
      <w:r>
        <w:rPr>
          <w:spacing w:val="-3"/>
        </w:rPr>
        <w:t xml:space="preserve"> </w:t>
      </w:r>
      <w:r>
        <w:t>климатических</w:t>
      </w:r>
      <w:r>
        <w:rPr>
          <w:spacing w:val="-6"/>
        </w:rPr>
        <w:t xml:space="preserve"> </w:t>
      </w:r>
      <w:r>
        <w:t>поясов, климатические</w:t>
      </w:r>
      <w:r>
        <w:rPr>
          <w:spacing w:val="-2"/>
        </w:rPr>
        <w:t xml:space="preserve"> </w:t>
      </w:r>
      <w:r>
        <w:t>карты, карты</w:t>
      </w:r>
      <w:r>
        <w:rPr>
          <w:spacing w:val="-3"/>
        </w:rPr>
        <w:t xml:space="preserve"> </w:t>
      </w:r>
      <w:r>
        <w:t>атмосферных осадков по сезонам года. Климатограмма как графическая форма отражения климатических особенностей территории.</w:t>
      </w:r>
    </w:p>
    <w:p w:rsidR="00A74CF0" w:rsidRDefault="00DC143A">
      <w:pPr>
        <w:pStyle w:val="a3"/>
        <w:spacing w:before="3" w:line="276" w:lineRule="auto"/>
        <w:ind w:right="686"/>
      </w:pPr>
      <w:r>
        <w:t xml:space="preserve">Практическая работа «Описание климата территории по климатической карте и </w:t>
      </w:r>
      <w:r>
        <w:rPr>
          <w:spacing w:val="-2"/>
        </w:rPr>
        <w:t>климатограмме».</w:t>
      </w:r>
    </w:p>
    <w:p w:rsidR="00A74CF0" w:rsidRDefault="00DC143A">
      <w:pPr>
        <w:pStyle w:val="a3"/>
        <w:spacing w:line="275" w:lineRule="exact"/>
        <w:ind w:left="843" w:firstLine="0"/>
      </w:pPr>
      <w:r>
        <w:t>Мировой</w:t>
      </w:r>
      <w:r>
        <w:rPr>
          <w:spacing w:val="-7"/>
        </w:rPr>
        <w:t xml:space="preserve"> </w:t>
      </w:r>
      <w:r>
        <w:t>океан</w:t>
      </w:r>
      <w:r>
        <w:rPr>
          <w:spacing w:val="3"/>
        </w:rPr>
        <w:t xml:space="preserve"> </w:t>
      </w:r>
      <w:r>
        <w:t>‒</w:t>
      </w:r>
      <w:r>
        <w:rPr>
          <w:spacing w:val="-7"/>
        </w:rPr>
        <w:t xml:space="preserve"> </w:t>
      </w:r>
      <w:r>
        <w:t>основная</w:t>
      </w:r>
      <w:r>
        <w:rPr>
          <w:spacing w:val="1"/>
        </w:rPr>
        <w:t xml:space="preserve"> </w:t>
      </w:r>
      <w:r>
        <w:t>часть</w:t>
      </w:r>
      <w:r>
        <w:rPr>
          <w:spacing w:val="4"/>
        </w:rPr>
        <w:t xml:space="preserve"> </w:t>
      </w:r>
      <w:r>
        <w:rPr>
          <w:spacing w:val="-2"/>
        </w:rPr>
        <w:t>гидросферы.</w:t>
      </w:r>
    </w:p>
    <w:p w:rsidR="00A74CF0" w:rsidRDefault="00DC143A">
      <w:pPr>
        <w:pStyle w:val="a3"/>
        <w:spacing w:before="41" w:line="276" w:lineRule="auto"/>
        <w:ind w:right="683"/>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w:t>
      </w:r>
      <w:r>
        <w:rPr>
          <w:spacing w:val="-4"/>
        </w:rPr>
        <w:t xml:space="preserve"> </w:t>
      </w:r>
      <w:r>
        <w:t>океанических течений на климат. Солёность поверхностных вод Мирового океана,</w:t>
      </w:r>
      <w:r>
        <w:rPr>
          <w:spacing w:val="-2"/>
        </w:rPr>
        <w:t xml:space="preserve"> </w:t>
      </w:r>
      <w:r>
        <w:t>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74CF0" w:rsidRDefault="00DC143A">
      <w:pPr>
        <w:pStyle w:val="a3"/>
        <w:spacing w:line="276" w:lineRule="auto"/>
        <w:ind w:right="687"/>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74CF0" w:rsidRDefault="00DC143A">
      <w:pPr>
        <w:pStyle w:val="a3"/>
        <w:spacing w:before="3" w:line="276" w:lineRule="auto"/>
        <w:ind w:left="843" w:right="7421" w:firstLine="0"/>
      </w:pPr>
      <w:r>
        <w:t>Человечество на Земле. Численность</w:t>
      </w:r>
      <w:r>
        <w:rPr>
          <w:spacing w:val="-2"/>
        </w:rPr>
        <w:t xml:space="preserve"> населения.</w:t>
      </w:r>
    </w:p>
    <w:p w:rsidR="00A74CF0" w:rsidRDefault="00DC143A">
      <w:pPr>
        <w:pStyle w:val="a3"/>
        <w:spacing w:line="276" w:lineRule="auto"/>
        <w:ind w:right="689"/>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A74CF0" w:rsidRDefault="00DC143A">
      <w:pPr>
        <w:pStyle w:val="a3"/>
        <w:spacing w:before="2" w:line="276" w:lineRule="auto"/>
        <w:ind w:right="686"/>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A74CF0" w:rsidRDefault="00DC143A">
      <w:pPr>
        <w:pStyle w:val="a3"/>
        <w:spacing w:line="274" w:lineRule="exact"/>
        <w:ind w:left="843" w:firstLine="0"/>
      </w:pPr>
      <w:r>
        <w:t>Страны и</w:t>
      </w:r>
      <w:r>
        <w:rPr>
          <w:spacing w:val="-4"/>
        </w:rPr>
        <w:t xml:space="preserve"> </w:t>
      </w:r>
      <w:r>
        <w:t>народы</w:t>
      </w:r>
      <w:r>
        <w:rPr>
          <w:spacing w:val="1"/>
        </w:rPr>
        <w:t xml:space="preserve"> </w:t>
      </w:r>
      <w:r>
        <w:rPr>
          <w:spacing w:val="-4"/>
        </w:rPr>
        <w:t>мира.</w:t>
      </w:r>
    </w:p>
    <w:p w:rsidR="00A74CF0" w:rsidRDefault="00DC143A">
      <w:pPr>
        <w:pStyle w:val="a3"/>
        <w:spacing w:before="41" w:line="276" w:lineRule="auto"/>
        <w:ind w:right="695"/>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w:t>
      </w:r>
      <w:r>
        <w:rPr>
          <w:spacing w:val="77"/>
          <w:w w:val="150"/>
        </w:rPr>
        <w:t xml:space="preserve"> </w:t>
      </w:r>
      <w:r>
        <w:t>на</w:t>
      </w:r>
      <w:r>
        <w:rPr>
          <w:spacing w:val="80"/>
          <w:w w:val="150"/>
        </w:rPr>
        <w:t xml:space="preserve"> </w:t>
      </w:r>
      <w:r>
        <w:t>природные</w:t>
      </w:r>
      <w:r>
        <w:rPr>
          <w:spacing w:val="80"/>
          <w:w w:val="150"/>
        </w:rPr>
        <w:t xml:space="preserve"> </w:t>
      </w:r>
      <w:r>
        <w:t>комплексы.</w:t>
      </w:r>
      <w:r>
        <w:rPr>
          <w:spacing w:val="80"/>
          <w:w w:val="150"/>
        </w:rPr>
        <w:t xml:space="preserve"> </w:t>
      </w:r>
      <w:r>
        <w:t>Комплексные</w:t>
      </w:r>
      <w:r>
        <w:rPr>
          <w:spacing w:val="80"/>
          <w:w w:val="150"/>
        </w:rPr>
        <w:t xml:space="preserve"> </w:t>
      </w:r>
      <w:r>
        <w:t>карты.</w:t>
      </w:r>
      <w:r>
        <w:rPr>
          <w:spacing w:val="80"/>
          <w:w w:val="150"/>
        </w:rPr>
        <w:t xml:space="preserve"> </w:t>
      </w:r>
      <w:r>
        <w:t>Города</w:t>
      </w:r>
      <w:r>
        <w:rPr>
          <w:spacing w:val="80"/>
          <w:w w:val="150"/>
        </w:rPr>
        <w:t xml:space="preserve"> </w:t>
      </w:r>
      <w:r>
        <w:t>и</w:t>
      </w:r>
      <w:r>
        <w:rPr>
          <w:spacing w:val="79"/>
          <w:w w:val="150"/>
        </w:rPr>
        <w:t xml:space="preserve"> </w:t>
      </w:r>
      <w:r>
        <w:t>сельские</w:t>
      </w:r>
      <w:r>
        <w:rPr>
          <w:spacing w:val="80"/>
          <w:w w:val="150"/>
        </w:rPr>
        <w:t xml:space="preserve"> </w:t>
      </w:r>
      <w:r>
        <w:t>поселения.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Культурно-исторические регионы мира. Многообразие стран, их основные типы. Профессия менеджер в сфере туризма, экскурсовод.</w:t>
      </w:r>
    </w:p>
    <w:p w:rsidR="00A74CF0" w:rsidRDefault="00DC143A">
      <w:pPr>
        <w:pStyle w:val="a3"/>
        <w:spacing w:line="280" w:lineRule="auto"/>
        <w:ind w:right="682"/>
      </w:pPr>
      <w:r>
        <w:t xml:space="preserve">Практическая работа «Сравнение занятости населения двух стран по комплексным </w:t>
      </w:r>
      <w:r>
        <w:rPr>
          <w:spacing w:val="-2"/>
        </w:rPr>
        <w:t>картам».</w:t>
      </w:r>
    </w:p>
    <w:p w:rsidR="00A74CF0" w:rsidRDefault="00DC143A">
      <w:pPr>
        <w:pStyle w:val="a3"/>
        <w:spacing w:line="276" w:lineRule="auto"/>
        <w:ind w:left="843" w:right="7838" w:firstLine="0"/>
      </w:pPr>
      <w:r>
        <w:t>Материки</w:t>
      </w:r>
      <w:r>
        <w:rPr>
          <w:spacing w:val="-15"/>
        </w:rPr>
        <w:t xml:space="preserve"> </w:t>
      </w:r>
      <w:r>
        <w:t>и</w:t>
      </w:r>
      <w:r>
        <w:rPr>
          <w:spacing w:val="-15"/>
        </w:rPr>
        <w:t xml:space="preserve"> </w:t>
      </w:r>
      <w:r>
        <w:t>страны. Южные материки.</w:t>
      </w:r>
    </w:p>
    <w:p w:rsidR="00A74CF0" w:rsidRDefault="00DC143A">
      <w:pPr>
        <w:pStyle w:val="a3"/>
        <w:spacing w:line="276" w:lineRule="auto"/>
        <w:ind w:right="68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Pr>
          <w:spacing w:val="37"/>
        </w:rPr>
        <w:t xml:space="preserve"> </w:t>
      </w:r>
      <w:r>
        <w:t>в</w:t>
      </w:r>
      <w:r>
        <w:rPr>
          <w:spacing w:val="39"/>
        </w:rPr>
        <w:t xml:space="preserve"> </w:t>
      </w:r>
      <w:r>
        <w:t>XX‒XXI</w:t>
      </w:r>
      <w:r>
        <w:rPr>
          <w:spacing w:val="39"/>
        </w:rPr>
        <w:t xml:space="preserve"> </w:t>
      </w:r>
      <w:r>
        <w:t>вв.</w:t>
      </w:r>
      <w:r>
        <w:rPr>
          <w:spacing w:val="39"/>
        </w:rPr>
        <w:t xml:space="preserve"> </w:t>
      </w:r>
      <w:r>
        <w:t>Современные</w:t>
      </w:r>
      <w:r>
        <w:rPr>
          <w:spacing w:val="31"/>
        </w:rPr>
        <w:t xml:space="preserve"> </w:t>
      </w:r>
      <w:r>
        <w:t>исследования</w:t>
      </w:r>
      <w:r>
        <w:rPr>
          <w:spacing w:val="37"/>
        </w:rPr>
        <w:t xml:space="preserve"> </w:t>
      </w:r>
      <w:r>
        <w:t>в</w:t>
      </w:r>
      <w:r>
        <w:rPr>
          <w:spacing w:val="39"/>
        </w:rPr>
        <w:t xml:space="preserve"> </w:t>
      </w:r>
      <w:r>
        <w:t>Антарктиде.</w:t>
      </w:r>
      <w:r>
        <w:rPr>
          <w:spacing w:val="39"/>
        </w:rPr>
        <w:t xml:space="preserve"> </w:t>
      </w:r>
      <w:r>
        <w:t>Роль</w:t>
      </w:r>
      <w:r>
        <w:rPr>
          <w:spacing w:val="33"/>
        </w:rPr>
        <w:t xml:space="preserve"> </w:t>
      </w:r>
      <w:r>
        <w:t>России</w:t>
      </w:r>
      <w:r>
        <w:rPr>
          <w:spacing w:val="33"/>
        </w:rPr>
        <w:t xml:space="preserve"> </w:t>
      </w:r>
      <w:r>
        <w:t>в</w:t>
      </w:r>
      <w:r>
        <w:rPr>
          <w:spacing w:val="34"/>
        </w:rPr>
        <w:t xml:space="preserve"> </w:t>
      </w:r>
      <w:r>
        <w:t>открытиях и исследованиях ледового континента.</w:t>
      </w:r>
    </w:p>
    <w:p w:rsidR="00A74CF0" w:rsidRDefault="00DC143A">
      <w:pPr>
        <w:pStyle w:val="a3"/>
        <w:spacing w:line="276" w:lineRule="auto"/>
        <w:ind w:right="681"/>
      </w:pPr>
      <w:r>
        <w:t>Практические работы: «Сравнение географического положения двух (любых) южных материков», «Объяснение годового хода</w:t>
      </w:r>
      <w:r>
        <w:rPr>
          <w:spacing w:val="-3"/>
        </w:rPr>
        <w:t xml:space="preserve"> </w:t>
      </w:r>
      <w:r>
        <w:t>температур и режима</w:t>
      </w:r>
      <w:r>
        <w:rPr>
          <w:spacing w:val="-3"/>
        </w:rPr>
        <w:t xml:space="preserve"> </w:t>
      </w:r>
      <w:r>
        <w:t>выпадения</w:t>
      </w:r>
      <w:r>
        <w:rPr>
          <w:spacing w:val="-2"/>
        </w:rPr>
        <w:t xml:space="preserve"> </w:t>
      </w:r>
      <w:r>
        <w:t>атмосферных</w:t>
      </w:r>
      <w:r>
        <w:rPr>
          <w:spacing w:val="-7"/>
        </w:rPr>
        <w:t xml:space="preserve"> </w:t>
      </w:r>
      <w:r>
        <w:t>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w:t>
      </w:r>
      <w:r>
        <w:rPr>
          <w:spacing w:val="40"/>
        </w:rPr>
        <w:t xml:space="preserve"> </w:t>
      </w:r>
      <w:r>
        <w:t>Южной Америки по географическим картам», «Объяснение особенностей размещения населения Австралии или одной из стран Африки или Южной Америки».</w:t>
      </w:r>
    </w:p>
    <w:p w:rsidR="00A74CF0" w:rsidRDefault="00DC143A">
      <w:pPr>
        <w:pStyle w:val="a3"/>
        <w:ind w:left="843" w:firstLine="0"/>
      </w:pPr>
      <w:r>
        <w:t>Северные</w:t>
      </w:r>
      <w:r>
        <w:rPr>
          <w:spacing w:val="-1"/>
        </w:rPr>
        <w:t xml:space="preserve"> </w:t>
      </w:r>
      <w:r>
        <w:rPr>
          <w:spacing w:val="-2"/>
        </w:rPr>
        <w:t>материки.</w:t>
      </w:r>
    </w:p>
    <w:p w:rsidR="00A74CF0" w:rsidRDefault="00DC143A">
      <w:pPr>
        <w:pStyle w:val="a3"/>
        <w:spacing w:before="35" w:line="276" w:lineRule="auto"/>
        <w:ind w:right="689"/>
      </w:pPr>
      <w:r>
        <w:t>Северная Америка. Евразия. История открытия и освоения. Географическое положение. Основные</w:t>
      </w:r>
      <w:r>
        <w:rPr>
          <w:spacing w:val="72"/>
        </w:rPr>
        <w:t xml:space="preserve">   </w:t>
      </w:r>
      <w:r>
        <w:t>черты</w:t>
      </w:r>
      <w:r>
        <w:rPr>
          <w:spacing w:val="73"/>
        </w:rPr>
        <w:t xml:space="preserve">   </w:t>
      </w:r>
      <w:r>
        <w:t>рельефа,</w:t>
      </w:r>
      <w:r>
        <w:rPr>
          <w:spacing w:val="73"/>
        </w:rPr>
        <w:t xml:space="preserve">   </w:t>
      </w:r>
      <w:r>
        <w:t>климата</w:t>
      </w:r>
      <w:r>
        <w:rPr>
          <w:spacing w:val="72"/>
        </w:rPr>
        <w:t xml:space="preserve">   </w:t>
      </w:r>
      <w:r>
        <w:t>и</w:t>
      </w:r>
      <w:r>
        <w:rPr>
          <w:spacing w:val="71"/>
        </w:rPr>
        <w:t xml:space="preserve">   </w:t>
      </w:r>
      <w:r>
        <w:t>внутренних</w:t>
      </w:r>
      <w:r>
        <w:rPr>
          <w:spacing w:val="71"/>
        </w:rPr>
        <w:t xml:space="preserve">   </w:t>
      </w:r>
      <w:r>
        <w:t>вод</w:t>
      </w:r>
      <w:r>
        <w:rPr>
          <w:spacing w:val="71"/>
        </w:rPr>
        <w:t xml:space="preserve">   </w:t>
      </w:r>
      <w:r>
        <w:t>и</w:t>
      </w:r>
      <w:r>
        <w:rPr>
          <w:spacing w:val="71"/>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74CF0" w:rsidRDefault="00DC143A">
      <w:pPr>
        <w:pStyle w:val="a3"/>
        <w:spacing w:line="276" w:lineRule="auto"/>
        <w:ind w:right="685"/>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74CF0" w:rsidRDefault="00DC143A">
      <w:pPr>
        <w:pStyle w:val="a3"/>
        <w:ind w:left="843" w:firstLine="0"/>
      </w:pPr>
      <w:r>
        <w:t>Взаимодействие</w:t>
      </w:r>
      <w:r>
        <w:rPr>
          <w:spacing w:val="-3"/>
        </w:rPr>
        <w:t xml:space="preserve"> </w:t>
      </w:r>
      <w:r>
        <w:t>природы</w:t>
      </w:r>
      <w:r>
        <w:rPr>
          <w:spacing w:val="-4"/>
        </w:rPr>
        <w:t xml:space="preserve"> </w:t>
      </w:r>
      <w:r>
        <w:t>и</w:t>
      </w:r>
      <w:r>
        <w:rPr>
          <w:spacing w:val="-10"/>
        </w:rPr>
        <w:t xml:space="preserve"> </w:t>
      </w:r>
      <w:r>
        <w:rPr>
          <w:spacing w:val="-2"/>
        </w:rPr>
        <w:t>общества.</w:t>
      </w:r>
    </w:p>
    <w:p w:rsidR="00A74CF0" w:rsidRDefault="00DC143A">
      <w:pPr>
        <w:pStyle w:val="a3"/>
        <w:spacing w:before="39" w:line="276" w:lineRule="auto"/>
        <w:ind w:right="69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w:t>
      </w:r>
      <w:r>
        <w:rPr>
          <w:spacing w:val="-2"/>
        </w:rPr>
        <w:t xml:space="preserve"> </w:t>
      </w:r>
      <w:r>
        <w:t>охраны природы, Международная гидрографическая организация, ЮНЕСКО и другие).</w:t>
      </w:r>
    </w:p>
    <w:p w:rsidR="00A74CF0" w:rsidRDefault="00DC143A">
      <w:pPr>
        <w:pStyle w:val="a3"/>
        <w:spacing w:before="3" w:line="276" w:lineRule="auto"/>
        <w:ind w:right="685"/>
      </w:pPr>
      <w:r>
        <w:t>Глобальные проблемы человечества: экологическая, сырьевая, энергетическая, преодоления</w:t>
      </w:r>
      <w:r>
        <w:rPr>
          <w:spacing w:val="80"/>
        </w:rPr>
        <w:t xml:space="preserve">  </w:t>
      </w:r>
      <w:r>
        <w:t>отсталости</w:t>
      </w:r>
      <w:r>
        <w:rPr>
          <w:spacing w:val="80"/>
        </w:rPr>
        <w:t xml:space="preserve">  </w:t>
      </w:r>
      <w:r>
        <w:t>стран,</w:t>
      </w:r>
      <w:r>
        <w:rPr>
          <w:spacing w:val="80"/>
        </w:rPr>
        <w:t xml:space="preserve">  </w:t>
      </w:r>
      <w:r>
        <w:t>продовольственная</w:t>
      </w:r>
      <w:r>
        <w:rPr>
          <w:spacing w:val="80"/>
        </w:rPr>
        <w:t xml:space="preserve">  </w:t>
      </w:r>
      <w:r>
        <w:t>‒</w:t>
      </w:r>
      <w:r>
        <w:rPr>
          <w:spacing w:val="80"/>
        </w:rPr>
        <w:t xml:space="preserve">  </w:t>
      </w:r>
      <w:r>
        <w:t>и</w:t>
      </w:r>
      <w:r>
        <w:rPr>
          <w:spacing w:val="80"/>
        </w:rPr>
        <w:t xml:space="preserve">  </w:t>
      </w:r>
      <w:r>
        <w:t>международные</w:t>
      </w:r>
      <w:r>
        <w:rPr>
          <w:spacing w:val="80"/>
        </w:rPr>
        <w:t xml:space="preserve">  </w:t>
      </w:r>
      <w:r>
        <w:t>усилия</w:t>
      </w:r>
      <w:r>
        <w:rPr>
          <w:spacing w:val="80"/>
        </w:rPr>
        <w:t xml:space="preserve"> </w:t>
      </w:r>
      <w:r>
        <w:t>по их преодолению. Программа ООН и цели устойчивого развития. Всемирное наследие ЮНЕСКО: природные и культурные объекты.</w:t>
      </w:r>
    </w:p>
    <w:p w:rsidR="00A74CF0" w:rsidRDefault="00DC143A">
      <w:pPr>
        <w:pStyle w:val="a3"/>
        <w:spacing w:line="276" w:lineRule="auto"/>
        <w:ind w:right="687"/>
      </w:pPr>
      <w:r>
        <w:t>Практическая</w:t>
      </w:r>
      <w:r>
        <w:rPr>
          <w:spacing w:val="80"/>
          <w:w w:val="150"/>
        </w:rPr>
        <w:t xml:space="preserve">  </w:t>
      </w:r>
      <w:r>
        <w:t>работа</w:t>
      </w:r>
      <w:r>
        <w:rPr>
          <w:spacing w:val="80"/>
          <w:w w:val="150"/>
        </w:rPr>
        <w:t xml:space="preserve">  </w:t>
      </w:r>
      <w:r>
        <w:t>«Характеристика</w:t>
      </w:r>
      <w:r>
        <w:rPr>
          <w:spacing w:val="80"/>
          <w:w w:val="150"/>
        </w:rPr>
        <w:t xml:space="preserve">  </w:t>
      </w:r>
      <w:r>
        <w:t>изменений</w:t>
      </w:r>
      <w:r>
        <w:rPr>
          <w:spacing w:val="80"/>
          <w:w w:val="150"/>
        </w:rPr>
        <w:t xml:space="preserve">  </w:t>
      </w:r>
      <w:r>
        <w:t>компонентов</w:t>
      </w:r>
      <w:r>
        <w:rPr>
          <w:spacing w:val="80"/>
          <w:w w:val="150"/>
        </w:rPr>
        <w:t xml:space="preserve">  </w:t>
      </w:r>
      <w:r>
        <w:t>природы</w:t>
      </w:r>
      <w:r>
        <w:rPr>
          <w:spacing w:val="80"/>
        </w:rPr>
        <w:t xml:space="preserve"> </w:t>
      </w:r>
      <w:r>
        <w:t>на территории одной из стран мира в результате деятельности человека».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4785" w:firstLine="0"/>
        <w:jc w:val="left"/>
      </w:pPr>
      <w:r>
        <w:lastRenderedPageBreak/>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8</w:t>
      </w:r>
      <w:r>
        <w:rPr>
          <w:spacing w:val="-10"/>
        </w:rPr>
        <w:t xml:space="preserve"> </w:t>
      </w:r>
      <w:r>
        <w:t>классе. Географическое пространство России.</w:t>
      </w:r>
    </w:p>
    <w:p w:rsidR="00A74CF0" w:rsidRDefault="00DC143A">
      <w:pPr>
        <w:pStyle w:val="a3"/>
        <w:spacing w:line="275" w:lineRule="exact"/>
        <w:ind w:left="843" w:firstLine="0"/>
        <w:jc w:val="left"/>
      </w:pPr>
      <w:r>
        <w:t>История</w:t>
      </w:r>
      <w:r>
        <w:rPr>
          <w:spacing w:val="-7"/>
        </w:rPr>
        <w:t xml:space="preserve"> </w:t>
      </w:r>
      <w:r>
        <w:t>формирования</w:t>
      </w:r>
      <w:r>
        <w:rPr>
          <w:spacing w:val="1"/>
        </w:rPr>
        <w:t xml:space="preserve"> </w:t>
      </w:r>
      <w:r>
        <w:t>и</w:t>
      </w:r>
      <w:r>
        <w:rPr>
          <w:spacing w:val="-9"/>
        </w:rPr>
        <w:t xml:space="preserve"> </w:t>
      </w:r>
      <w:r>
        <w:t>освоения</w:t>
      </w:r>
      <w:r>
        <w:rPr>
          <w:spacing w:val="-4"/>
        </w:rPr>
        <w:t xml:space="preserve"> </w:t>
      </w:r>
      <w:r>
        <w:t>территории</w:t>
      </w:r>
      <w:r>
        <w:rPr>
          <w:spacing w:val="-3"/>
        </w:rPr>
        <w:t xml:space="preserve"> </w:t>
      </w:r>
      <w:r>
        <w:rPr>
          <w:spacing w:val="-2"/>
        </w:rPr>
        <w:t>России.</w:t>
      </w:r>
    </w:p>
    <w:p w:rsidR="00A74CF0" w:rsidRDefault="00DC143A">
      <w:pPr>
        <w:pStyle w:val="a3"/>
        <w:spacing w:before="45" w:line="276" w:lineRule="auto"/>
        <w:ind w:right="681"/>
      </w:pPr>
      <w:r>
        <w:t>История освоения и заселения территории современной России в XI‒XVI вв.</w:t>
      </w:r>
      <w:r>
        <w:rPr>
          <w:spacing w:val="80"/>
        </w:rPr>
        <w:t xml:space="preserve"> </w:t>
      </w:r>
      <w:r>
        <w:t>Расширение территории России в XVI‒XIX вв. Русские первопроходцы. Изменения внешних границ России в ХХ в. Воссоединение Крыма с Россией.</w:t>
      </w:r>
    </w:p>
    <w:p w:rsidR="00A74CF0" w:rsidRDefault="00DC143A">
      <w:pPr>
        <w:pStyle w:val="a3"/>
        <w:spacing w:line="276" w:lineRule="auto"/>
        <w:ind w:right="689"/>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74CF0" w:rsidRDefault="00DC143A">
      <w:pPr>
        <w:pStyle w:val="a3"/>
        <w:spacing w:line="275" w:lineRule="exact"/>
        <w:ind w:left="843" w:firstLine="0"/>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rPr>
          <w:spacing w:val="-2"/>
        </w:rPr>
        <w:t>России.</w:t>
      </w:r>
    </w:p>
    <w:p w:rsidR="00A74CF0" w:rsidRDefault="00DC143A">
      <w:pPr>
        <w:pStyle w:val="a3"/>
        <w:spacing w:before="41" w:line="276" w:lineRule="auto"/>
        <w:ind w:right="686"/>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74CF0" w:rsidRDefault="00DC143A">
      <w:pPr>
        <w:pStyle w:val="a3"/>
        <w:spacing w:before="2"/>
        <w:ind w:left="843" w:firstLine="0"/>
      </w:pPr>
      <w:r>
        <w:t>Время</w:t>
      </w:r>
      <w:r>
        <w:rPr>
          <w:spacing w:val="-1"/>
        </w:rPr>
        <w:t xml:space="preserve"> </w:t>
      </w:r>
      <w:r>
        <w:t>на</w:t>
      </w:r>
      <w:r>
        <w:rPr>
          <w:spacing w:val="-2"/>
        </w:rPr>
        <w:t xml:space="preserve"> </w:t>
      </w:r>
      <w:r>
        <w:t>территории</w:t>
      </w:r>
      <w:r>
        <w:rPr>
          <w:spacing w:val="1"/>
        </w:rPr>
        <w:t xml:space="preserve"> </w:t>
      </w:r>
      <w:r>
        <w:rPr>
          <w:spacing w:val="-2"/>
        </w:rPr>
        <w:t>России.</w:t>
      </w:r>
    </w:p>
    <w:p w:rsidR="00A74CF0" w:rsidRDefault="00DC143A">
      <w:pPr>
        <w:pStyle w:val="a3"/>
        <w:spacing w:before="41" w:line="276" w:lineRule="auto"/>
        <w:ind w:right="681"/>
      </w:pPr>
      <w:r>
        <w:t>Россия на карте часовых поясов мира. Карта часовых зон России. Местное, поясное и зональное время: роль в хозяйстве и жизни людей.</w:t>
      </w:r>
    </w:p>
    <w:p w:rsidR="00A74CF0" w:rsidRDefault="00DC143A">
      <w:pPr>
        <w:pStyle w:val="a3"/>
        <w:spacing w:line="276" w:lineRule="auto"/>
        <w:ind w:right="684"/>
      </w:pPr>
      <w:r>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rsidR="00A74CF0" w:rsidRDefault="00DC143A">
      <w:pPr>
        <w:pStyle w:val="a3"/>
        <w:spacing w:before="2"/>
        <w:ind w:left="843" w:firstLine="0"/>
      </w:pPr>
      <w:r>
        <w:t>Административно-территориальное</w:t>
      </w:r>
      <w:r>
        <w:rPr>
          <w:spacing w:val="-8"/>
        </w:rPr>
        <w:t xml:space="preserve"> </w:t>
      </w:r>
      <w:r>
        <w:t>устройство</w:t>
      </w:r>
      <w:r>
        <w:rPr>
          <w:spacing w:val="-5"/>
        </w:rPr>
        <w:t xml:space="preserve"> </w:t>
      </w:r>
      <w:r>
        <w:t>России.</w:t>
      </w:r>
      <w:r>
        <w:rPr>
          <w:spacing w:val="-8"/>
        </w:rPr>
        <w:t xml:space="preserve"> </w:t>
      </w:r>
      <w:r>
        <w:t>Районирование</w:t>
      </w:r>
      <w:r>
        <w:rPr>
          <w:spacing w:val="-10"/>
        </w:rPr>
        <w:t xml:space="preserve"> </w:t>
      </w:r>
      <w:r>
        <w:rPr>
          <w:spacing w:val="-2"/>
        </w:rPr>
        <w:t>территории.</w:t>
      </w:r>
    </w:p>
    <w:p w:rsidR="00A74CF0" w:rsidRDefault="00DC143A">
      <w:pPr>
        <w:pStyle w:val="a3"/>
        <w:spacing w:before="41" w:line="276" w:lineRule="auto"/>
        <w:ind w:right="682"/>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3"/>
        </w:rPr>
        <w:t xml:space="preserve"> </w:t>
      </w:r>
      <w:r>
        <w:t>территории.</w:t>
      </w:r>
      <w:r>
        <w:rPr>
          <w:spacing w:val="-1"/>
        </w:rPr>
        <w:t xml:space="preserve"> </w:t>
      </w:r>
      <w:r>
        <w:t>Макрорегионы</w:t>
      </w:r>
      <w:r>
        <w:rPr>
          <w:spacing w:val="-1"/>
        </w:rPr>
        <w:t xml:space="preserve"> </w:t>
      </w:r>
      <w:r>
        <w:t>России: Западный</w:t>
      </w:r>
      <w:r>
        <w:rPr>
          <w:spacing w:val="-2"/>
        </w:rPr>
        <w:t xml:space="preserve"> </w:t>
      </w:r>
      <w:r>
        <w:t>(Европейская</w:t>
      </w:r>
      <w:r>
        <w:rPr>
          <w:spacing w:val="-3"/>
        </w:rPr>
        <w:t xml:space="preserve"> </w:t>
      </w:r>
      <w:r>
        <w:t>часть)</w:t>
      </w:r>
      <w:r>
        <w:rPr>
          <w:spacing w:val="-2"/>
        </w:rPr>
        <w:t xml:space="preserve"> </w:t>
      </w:r>
      <w:r>
        <w:t>и</w:t>
      </w:r>
      <w:r>
        <w:rPr>
          <w:spacing w:val="-2"/>
        </w:rPr>
        <w:t xml:space="preserve"> </w:t>
      </w:r>
      <w:r>
        <w:t>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74CF0" w:rsidRDefault="00DC143A">
      <w:pPr>
        <w:pStyle w:val="a3"/>
        <w:spacing w:before="1" w:line="276" w:lineRule="auto"/>
        <w:ind w:right="688"/>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74CF0" w:rsidRDefault="00DC143A">
      <w:pPr>
        <w:pStyle w:val="a3"/>
        <w:spacing w:line="275" w:lineRule="exact"/>
        <w:ind w:left="843" w:firstLine="0"/>
      </w:pPr>
      <w:r>
        <w:t xml:space="preserve">Природа </w:t>
      </w:r>
      <w:r>
        <w:rPr>
          <w:spacing w:val="-2"/>
        </w:rPr>
        <w:t>России.</w:t>
      </w:r>
    </w:p>
    <w:p w:rsidR="00A74CF0" w:rsidRDefault="00DC143A">
      <w:pPr>
        <w:pStyle w:val="a3"/>
        <w:spacing w:before="41"/>
        <w:ind w:left="843" w:firstLine="0"/>
      </w:pPr>
      <w:r>
        <w:t>Природные</w:t>
      </w:r>
      <w:r>
        <w:rPr>
          <w:spacing w:val="-9"/>
        </w:rPr>
        <w:t xml:space="preserve"> </w:t>
      </w:r>
      <w:r>
        <w:t>условия</w:t>
      </w:r>
      <w:r>
        <w:rPr>
          <w:spacing w:val="-3"/>
        </w:rPr>
        <w:t xml:space="preserve"> </w:t>
      </w:r>
      <w:r>
        <w:t>и</w:t>
      </w:r>
      <w:r>
        <w:rPr>
          <w:spacing w:val="-2"/>
        </w:rPr>
        <w:t xml:space="preserve"> </w:t>
      </w:r>
      <w:r>
        <w:t>ресурсы</w:t>
      </w:r>
      <w:r>
        <w:rPr>
          <w:spacing w:val="-1"/>
        </w:rPr>
        <w:t xml:space="preserve"> </w:t>
      </w:r>
      <w:r>
        <w:rPr>
          <w:spacing w:val="-2"/>
        </w:rPr>
        <w:t>России.</w:t>
      </w:r>
    </w:p>
    <w:p w:rsidR="00A74CF0" w:rsidRDefault="00DC143A">
      <w:pPr>
        <w:pStyle w:val="a3"/>
        <w:spacing w:before="41" w:line="276" w:lineRule="auto"/>
        <w:ind w:right="689"/>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74CF0" w:rsidRDefault="00DC143A">
      <w:pPr>
        <w:pStyle w:val="a3"/>
        <w:spacing w:before="2" w:line="276" w:lineRule="auto"/>
        <w:ind w:right="687"/>
      </w:pPr>
      <w:r>
        <w:t>Практическая работа «Характеристика природно-ресурсного капитала своего края по картам и статистическим материалам».</w:t>
      </w:r>
    </w:p>
    <w:p w:rsidR="00A74CF0" w:rsidRDefault="00DC143A">
      <w:pPr>
        <w:pStyle w:val="a3"/>
        <w:spacing w:line="275" w:lineRule="exact"/>
        <w:ind w:left="843" w:firstLine="0"/>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7"/>
        </w:rPr>
        <w:t xml:space="preserve"> </w:t>
      </w:r>
      <w:r>
        <w:rPr>
          <w:spacing w:val="-2"/>
        </w:rPr>
        <w:t>ископаемые.</w:t>
      </w:r>
    </w:p>
    <w:p w:rsidR="00A74CF0" w:rsidRDefault="00DC143A">
      <w:pPr>
        <w:pStyle w:val="a3"/>
        <w:tabs>
          <w:tab w:val="left" w:pos="3333"/>
          <w:tab w:val="left" w:pos="5301"/>
          <w:tab w:val="left" w:pos="7432"/>
          <w:tab w:val="left" w:pos="9231"/>
        </w:tabs>
        <w:spacing w:before="41" w:line="276" w:lineRule="auto"/>
        <w:ind w:right="688"/>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r>
        <w:rPr>
          <w:spacing w:val="-2"/>
        </w:rPr>
        <w:t>Геохронологическая</w:t>
      </w:r>
      <w:r>
        <w:tab/>
      </w:r>
      <w:r>
        <w:rPr>
          <w:spacing w:val="-2"/>
        </w:rPr>
        <w:t>таблица.</w:t>
      </w:r>
      <w:r>
        <w:tab/>
      </w:r>
      <w:r>
        <w:rPr>
          <w:spacing w:val="-2"/>
        </w:rPr>
        <w:t>Основные</w:t>
      </w:r>
      <w:r>
        <w:tab/>
      </w:r>
      <w:r>
        <w:rPr>
          <w:spacing w:val="-2"/>
        </w:rPr>
        <w:t>формы</w:t>
      </w:r>
      <w:r>
        <w:tab/>
      </w:r>
      <w:r>
        <w:rPr>
          <w:spacing w:val="-2"/>
        </w:rPr>
        <w:t xml:space="preserve">рельефа </w:t>
      </w:r>
      <w:r>
        <w:t>и особенности их распространения на территории России. Зависимость между тектоническим строением,</w:t>
      </w:r>
      <w:r>
        <w:rPr>
          <w:spacing w:val="40"/>
        </w:rPr>
        <w:t xml:space="preserve"> </w:t>
      </w:r>
      <w:r>
        <w:t>рельефом</w:t>
      </w:r>
      <w:r>
        <w:rPr>
          <w:spacing w:val="40"/>
        </w:rPr>
        <w:t xml:space="preserve"> </w:t>
      </w:r>
      <w:r>
        <w:t>и</w:t>
      </w:r>
      <w:r>
        <w:rPr>
          <w:spacing w:val="40"/>
        </w:rPr>
        <w:t xml:space="preserve"> </w:t>
      </w:r>
      <w:r>
        <w:t>размещением</w:t>
      </w:r>
      <w:r>
        <w:rPr>
          <w:spacing w:val="40"/>
        </w:rPr>
        <w:t xml:space="preserve"> </w:t>
      </w:r>
      <w:r>
        <w:t>основных</w:t>
      </w:r>
      <w:r>
        <w:rPr>
          <w:spacing w:val="40"/>
        </w:rPr>
        <w:t xml:space="preserve"> </w:t>
      </w:r>
      <w:r>
        <w:t>групп</w:t>
      </w:r>
      <w:r>
        <w:rPr>
          <w:spacing w:val="40"/>
        </w:rPr>
        <w:t xml:space="preserve"> </w:t>
      </w:r>
      <w:r>
        <w:t>полезных</w:t>
      </w:r>
      <w:r>
        <w:rPr>
          <w:spacing w:val="40"/>
        </w:rPr>
        <w:t xml:space="preserve"> </w:t>
      </w:r>
      <w:r>
        <w:t>ископаемых</w:t>
      </w:r>
      <w:r>
        <w:rPr>
          <w:spacing w:val="40"/>
        </w:rPr>
        <w:t xml:space="preserve"> </w:t>
      </w:r>
      <w:r>
        <w:t>по</w:t>
      </w:r>
      <w:r>
        <w:rPr>
          <w:spacing w:val="40"/>
        </w:rPr>
        <w:t xml:space="preserve"> </w:t>
      </w:r>
      <w:r>
        <w:t>территории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страны.</w:t>
      </w:r>
    </w:p>
    <w:p w:rsidR="00A74CF0" w:rsidRDefault="00DC143A">
      <w:pPr>
        <w:pStyle w:val="a3"/>
        <w:spacing w:before="41" w:line="276" w:lineRule="auto"/>
        <w:ind w:right="685"/>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74CF0" w:rsidRDefault="00DC143A">
      <w:pPr>
        <w:pStyle w:val="a3"/>
        <w:spacing w:before="2" w:line="276" w:lineRule="auto"/>
        <w:ind w:right="686"/>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A74CF0" w:rsidRDefault="00DC143A">
      <w:pPr>
        <w:pStyle w:val="a3"/>
        <w:spacing w:line="274" w:lineRule="exact"/>
        <w:ind w:left="843" w:firstLine="0"/>
      </w:pPr>
      <w:r>
        <w:t>Климат</w:t>
      </w:r>
      <w:r>
        <w:rPr>
          <w:spacing w:val="-1"/>
        </w:rPr>
        <w:t xml:space="preserve"> </w:t>
      </w:r>
      <w:r>
        <w:t>и</w:t>
      </w:r>
      <w:r>
        <w:rPr>
          <w:spacing w:val="-3"/>
        </w:rPr>
        <w:t xml:space="preserve"> </w:t>
      </w:r>
      <w:r>
        <w:t>климатические</w:t>
      </w:r>
      <w:r>
        <w:rPr>
          <w:spacing w:val="-1"/>
        </w:rPr>
        <w:t xml:space="preserve"> </w:t>
      </w:r>
      <w:r>
        <w:rPr>
          <w:spacing w:val="-2"/>
        </w:rPr>
        <w:t>ресурсы.</w:t>
      </w:r>
    </w:p>
    <w:p w:rsidR="00A74CF0" w:rsidRDefault="00DC143A">
      <w:pPr>
        <w:pStyle w:val="a3"/>
        <w:spacing w:before="41" w:line="276" w:lineRule="auto"/>
        <w:ind w:right="683"/>
      </w:pPr>
      <w:r>
        <w:t>Факторы,</w:t>
      </w:r>
      <w:r>
        <w:rPr>
          <w:spacing w:val="-5"/>
        </w:rPr>
        <w:t xml:space="preserve"> </w:t>
      </w:r>
      <w:r>
        <w:t>определяющие</w:t>
      </w:r>
      <w:r>
        <w:rPr>
          <w:spacing w:val="-3"/>
        </w:rPr>
        <w:t xml:space="preserve"> </w:t>
      </w:r>
      <w:r>
        <w:t>климат</w:t>
      </w:r>
      <w:r>
        <w:rPr>
          <w:spacing w:val="-6"/>
        </w:rPr>
        <w:t xml:space="preserve"> </w:t>
      </w:r>
      <w:r>
        <w:t>России. Влияние</w:t>
      </w:r>
      <w:r>
        <w:rPr>
          <w:spacing w:val="-3"/>
        </w:rPr>
        <w:t xml:space="preserve"> </w:t>
      </w:r>
      <w:r>
        <w:t>географического положения</w:t>
      </w:r>
      <w:r>
        <w:rPr>
          <w:spacing w:val="-2"/>
        </w:rPr>
        <w:t xml:space="preserve"> </w:t>
      </w:r>
      <w:r>
        <w:t>на</w:t>
      </w:r>
      <w:r>
        <w:rPr>
          <w:spacing w:val="-3"/>
        </w:rPr>
        <w:t xml:space="preserve"> </w:t>
      </w:r>
      <w:r>
        <w:t>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74CF0" w:rsidRDefault="00DC143A">
      <w:pPr>
        <w:pStyle w:val="a3"/>
        <w:spacing w:before="3" w:line="276" w:lineRule="auto"/>
        <w:ind w:right="682"/>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w:t>
      </w:r>
      <w:r>
        <w:rPr>
          <w:spacing w:val="40"/>
        </w:rPr>
        <w:t xml:space="preserve"> </w:t>
      </w:r>
      <w:r>
        <w:t>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74CF0" w:rsidRDefault="00DC143A">
      <w:pPr>
        <w:pStyle w:val="a3"/>
        <w:spacing w:line="276" w:lineRule="auto"/>
        <w:ind w:right="684"/>
      </w:pPr>
      <w:r>
        <w:t>Практические</w:t>
      </w:r>
      <w:r>
        <w:rPr>
          <w:spacing w:val="77"/>
          <w:w w:val="150"/>
        </w:rPr>
        <w:t xml:space="preserve">  </w:t>
      </w:r>
      <w:r>
        <w:t>работы:</w:t>
      </w:r>
      <w:r>
        <w:rPr>
          <w:spacing w:val="78"/>
          <w:w w:val="150"/>
        </w:rPr>
        <w:t xml:space="preserve">  </w:t>
      </w:r>
      <w:r>
        <w:t>«Описание</w:t>
      </w:r>
      <w:r>
        <w:rPr>
          <w:spacing w:val="80"/>
        </w:rPr>
        <w:t xml:space="preserve">  </w:t>
      </w:r>
      <w:r>
        <w:t>и</w:t>
      </w:r>
      <w:r>
        <w:rPr>
          <w:spacing w:val="80"/>
        </w:rPr>
        <w:t xml:space="preserve">  </w:t>
      </w:r>
      <w:r>
        <w:t>прогнозирование</w:t>
      </w:r>
      <w:r>
        <w:rPr>
          <w:spacing w:val="80"/>
        </w:rPr>
        <w:t xml:space="preserve">  </w:t>
      </w:r>
      <w:r>
        <w:t>погоды</w:t>
      </w:r>
      <w:r>
        <w:rPr>
          <w:spacing w:val="80"/>
        </w:rPr>
        <w:t xml:space="preserve">  </w:t>
      </w:r>
      <w:r>
        <w:t>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74CF0" w:rsidRDefault="00DC143A">
      <w:pPr>
        <w:pStyle w:val="a3"/>
        <w:spacing w:before="2"/>
        <w:ind w:left="843" w:firstLine="0"/>
      </w:pPr>
      <w:r>
        <w:t>Моря</w:t>
      </w:r>
      <w:r>
        <w:rPr>
          <w:spacing w:val="-3"/>
        </w:rPr>
        <w:t xml:space="preserve"> </w:t>
      </w:r>
      <w:r>
        <w:t>России. Внутренние</w:t>
      </w:r>
      <w:r>
        <w:rPr>
          <w:spacing w:val="-3"/>
        </w:rPr>
        <w:t xml:space="preserve"> </w:t>
      </w:r>
      <w:r>
        <w:t>воды</w:t>
      </w:r>
      <w:r>
        <w:rPr>
          <w:spacing w:val="-1"/>
        </w:rPr>
        <w:t xml:space="preserve"> </w:t>
      </w:r>
      <w:r>
        <w:t>и</w:t>
      </w:r>
      <w:r>
        <w:rPr>
          <w:spacing w:val="-6"/>
        </w:rPr>
        <w:t xml:space="preserve"> </w:t>
      </w:r>
      <w:r>
        <w:t>водные</w:t>
      </w:r>
      <w:r>
        <w:rPr>
          <w:spacing w:val="-2"/>
        </w:rPr>
        <w:t xml:space="preserve"> ресурсы.</w:t>
      </w:r>
    </w:p>
    <w:p w:rsidR="00A74CF0" w:rsidRDefault="00DC143A">
      <w:pPr>
        <w:pStyle w:val="a3"/>
        <w:spacing w:before="41" w:line="276" w:lineRule="auto"/>
        <w:ind w:right="685"/>
      </w:pPr>
      <w:r>
        <w:t>Моря как аквальные ПК. Реки России. Распределение рек по бассейнам океанов.</w:t>
      </w:r>
      <w:r>
        <w:rPr>
          <w:spacing w:val="80"/>
        </w:rPr>
        <w:t xml:space="preserve"> </w:t>
      </w:r>
      <w:r>
        <w:t xml:space="preserve">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A74CF0" w:rsidRDefault="00DC143A">
      <w:pPr>
        <w:pStyle w:val="a3"/>
        <w:tabs>
          <w:tab w:val="left" w:pos="1803"/>
          <w:tab w:val="left" w:pos="4298"/>
          <w:tab w:val="left" w:pos="6494"/>
          <w:tab w:val="left" w:pos="7943"/>
          <w:tab w:val="left" w:pos="9594"/>
        </w:tabs>
        <w:spacing w:line="276" w:lineRule="auto"/>
        <w:ind w:right="687"/>
      </w:pPr>
      <w:r>
        <w:t xml:space="preserve">Крупнейшие озёра, их происхождение. Болота. Подземные воды. Ледники. Многолетняя </w:t>
      </w:r>
      <w:r>
        <w:rPr>
          <w:spacing w:val="-2"/>
        </w:rPr>
        <w:t>мерзлота.</w:t>
      </w:r>
      <w:r>
        <w:tab/>
      </w:r>
      <w:r>
        <w:rPr>
          <w:spacing w:val="-2"/>
        </w:rPr>
        <w:t>Неравномерность</w:t>
      </w:r>
      <w:r>
        <w:tab/>
      </w:r>
      <w:r>
        <w:rPr>
          <w:spacing w:val="-2"/>
        </w:rPr>
        <w:t>распределения</w:t>
      </w:r>
      <w:r>
        <w:tab/>
      </w:r>
      <w:r>
        <w:rPr>
          <w:spacing w:val="-2"/>
        </w:rPr>
        <w:t>водных</w:t>
      </w:r>
      <w:r>
        <w:tab/>
      </w:r>
      <w:r>
        <w:rPr>
          <w:spacing w:val="-2"/>
        </w:rPr>
        <w:t>ресурсов.</w:t>
      </w:r>
      <w:r>
        <w:tab/>
      </w:r>
      <w:r>
        <w:rPr>
          <w:spacing w:val="-4"/>
        </w:rPr>
        <w:t xml:space="preserve">Рост </w:t>
      </w:r>
      <w:r>
        <w:t>их потребления и загрязнения. Пути сохранения качества водных ресурсов. Оценка обеспеченности</w:t>
      </w:r>
      <w:r>
        <w:rPr>
          <w:spacing w:val="76"/>
        </w:rPr>
        <w:t xml:space="preserve">  </w:t>
      </w:r>
      <w:r>
        <w:t>водными</w:t>
      </w:r>
      <w:r>
        <w:rPr>
          <w:spacing w:val="74"/>
        </w:rPr>
        <w:t xml:space="preserve">  </w:t>
      </w:r>
      <w:r>
        <w:t>ресурсами</w:t>
      </w:r>
      <w:r>
        <w:rPr>
          <w:spacing w:val="76"/>
        </w:rPr>
        <w:t xml:space="preserve">  </w:t>
      </w:r>
      <w:r>
        <w:t>крупных</w:t>
      </w:r>
      <w:r>
        <w:rPr>
          <w:spacing w:val="73"/>
        </w:rPr>
        <w:t xml:space="preserve">  </w:t>
      </w:r>
      <w:r>
        <w:t>регионов</w:t>
      </w:r>
      <w:r>
        <w:rPr>
          <w:spacing w:val="76"/>
        </w:rPr>
        <w:t xml:space="preserve">  </w:t>
      </w:r>
      <w:r>
        <w:t>России.</w:t>
      </w:r>
      <w:r>
        <w:rPr>
          <w:spacing w:val="77"/>
        </w:rPr>
        <w:t xml:space="preserve">  </w:t>
      </w:r>
      <w:r>
        <w:t>Внутренние</w:t>
      </w:r>
      <w:r>
        <w:rPr>
          <w:spacing w:val="75"/>
        </w:rPr>
        <w:t xml:space="preserve">  </w:t>
      </w:r>
      <w:r>
        <w:t>воды и водные ресурсы своего региона и своей местности.</w:t>
      </w:r>
    </w:p>
    <w:p w:rsidR="00A74CF0" w:rsidRDefault="00DC143A">
      <w:pPr>
        <w:pStyle w:val="a3"/>
        <w:spacing w:before="1" w:line="276" w:lineRule="auto"/>
        <w:ind w:right="69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74CF0" w:rsidRDefault="00DC143A">
      <w:pPr>
        <w:pStyle w:val="a3"/>
        <w:spacing w:line="275" w:lineRule="exact"/>
        <w:ind w:left="843" w:firstLine="0"/>
      </w:pPr>
      <w:r>
        <w:t>Природно-хозяйственные</w:t>
      </w:r>
      <w:r>
        <w:rPr>
          <w:spacing w:val="-6"/>
        </w:rPr>
        <w:t xml:space="preserve"> </w:t>
      </w:r>
      <w:r>
        <w:rPr>
          <w:spacing w:val="-4"/>
        </w:rPr>
        <w:t>зоны.</w:t>
      </w:r>
    </w:p>
    <w:p w:rsidR="00A74CF0" w:rsidRDefault="00DC143A">
      <w:pPr>
        <w:pStyle w:val="a3"/>
        <w:spacing w:before="41" w:line="278" w:lineRule="auto"/>
        <w:ind w:right="67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w:t>
      </w:r>
      <w:r>
        <w:rPr>
          <w:spacing w:val="40"/>
        </w:rPr>
        <w:t xml:space="preserve"> </w:t>
      </w:r>
      <w:r>
        <w:t>природных</w:t>
      </w:r>
      <w:r>
        <w:rPr>
          <w:spacing w:val="40"/>
        </w:rPr>
        <w:t xml:space="preserve"> </w:t>
      </w:r>
      <w:r>
        <w:t>зон</w:t>
      </w:r>
      <w:r>
        <w:rPr>
          <w:spacing w:val="40"/>
        </w:rPr>
        <w:t xml:space="preserve"> </w:t>
      </w:r>
      <w:r>
        <w:t>в</w:t>
      </w:r>
      <w:r>
        <w:rPr>
          <w:spacing w:val="64"/>
        </w:rPr>
        <w:t xml:space="preserve"> </w:t>
      </w:r>
      <w:r>
        <w:t>ходе</w:t>
      </w:r>
      <w:r>
        <w:rPr>
          <w:spacing w:val="40"/>
        </w:rPr>
        <w:t xml:space="preserve"> </w:t>
      </w:r>
      <w:r>
        <w:t>их</w:t>
      </w:r>
      <w:r>
        <w:rPr>
          <w:spacing w:val="40"/>
        </w:rPr>
        <w:t xml:space="preserve"> </w:t>
      </w:r>
      <w:r>
        <w:t>хозяйственного</w:t>
      </w:r>
      <w:r>
        <w:rPr>
          <w:spacing w:val="40"/>
        </w:rPr>
        <w:t xml:space="preserve"> </w:t>
      </w:r>
      <w:r>
        <w:t>использования.</w:t>
      </w:r>
      <w:r>
        <w:rPr>
          <w:spacing w:val="64"/>
        </w:rPr>
        <w:t xml:space="preserve"> </w:t>
      </w:r>
      <w:r>
        <w:t>Меры</w:t>
      </w:r>
      <w:r>
        <w:rPr>
          <w:spacing w:val="64"/>
        </w:rPr>
        <w:t xml:space="preserve"> </w:t>
      </w:r>
      <w:r>
        <w:t>по</w:t>
      </w:r>
      <w:r>
        <w:rPr>
          <w:spacing w:val="40"/>
        </w:rPr>
        <w:t xml:space="preserve"> </w:t>
      </w:r>
      <w:r>
        <w:t>сохранению</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плодородия</w:t>
      </w:r>
      <w:r>
        <w:rPr>
          <w:spacing w:val="-2"/>
        </w:rPr>
        <w:t xml:space="preserve"> </w:t>
      </w:r>
      <w:r>
        <w:t>почв:</w:t>
      </w:r>
      <w:r>
        <w:rPr>
          <w:spacing w:val="-4"/>
        </w:rPr>
        <w:t xml:space="preserve"> </w:t>
      </w:r>
      <w:r>
        <w:t>мелиорация</w:t>
      </w:r>
      <w:r>
        <w:rPr>
          <w:spacing w:val="-4"/>
        </w:rPr>
        <w:t xml:space="preserve"> </w:t>
      </w:r>
      <w:r>
        <w:t>земель,</w:t>
      </w:r>
      <w:r>
        <w:rPr>
          <w:spacing w:val="2"/>
        </w:rPr>
        <w:t xml:space="preserve"> </w:t>
      </w:r>
      <w:r>
        <w:t>борьба с</w:t>
      </w:r>
      <w:r>
        <w:rPr>
          <w:spacing w:val="-5"/>
        </w:rPr>
        <w:t xml:space="preserve"> </w:t>
      </w:r>
      <w:r>
        <w:t>эрозией</w:t>
      </w:r>
      <w:r>
        <w:rPr>
          <w:spacing w:val="-4"/>
        </w:rPr>
        <w:t xml:space="preserve"> </w:t>
      </w:r>
      <w:r>
        <w:t>почв</w:t>
      </w:r>
      <w:r>
        <w:rPr>
          <w:spacing w:val="-2"/>
        </w:rPr>
        <w:t xml:space="preserve"> </w:t>
      </w:r>
      <w:r>
        <w:t>и</w:t>
      </w:r>
      <w:r>
        <w:rPr>
          <w:spacing w:val="-4"/>
        </w:rPr>
        <w:t xml:space="preserve"> </w:t>
      </w:r>
      <w:r>
        <w:t>их</w:t>
      </w:r>
      <w:r>
        <w:rPr>
          <w:spacing w:val="-4"/>
        </w:rPr>
        <w:t xml:space="preserve"> </w:t>
      </w:r>
      <w:r>
        <w:rPr>
          <w:spacing w:val="-2"/>
        </w:rPr>
        <w:t>загрязнением.</w:t>
      </w:r>
    </w:p>
    <w:p w:rsidR="00A74CF0" w:rsidRDefault="00DC143A">
      <w:pPr>
        <w:pStyle w:val="a3"/>
        <w:spacing w:before="41" w:line="278" w:lineRule="auto"/>
        <w:ind w:right="68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A74CF0" w:rsidRDefault="00DC143A">
      <w:pPr>
        <w:pStyle w:val="a3"/>
        <w:spacing w:line="276" w:lineRule="auto"/>
        <w:ind w:right="679"/>
      </w:pPr>
      <w:r>
        <w:t xml:space="preserve">Природно-хозяйственные зоны России: взаимосвязь и взаимообусловленность их </w:t>
      </w:r>
      <w:r>
        <w:rPr>
          <w:spacing w:val="-2"/>
        </w:rPr>
        <w:t>компонентов.</w:t>
      </w:r>
    </w:p>
    <w:p w:rsidR="00A74CF0" w:rsidRDefault="00DC143A">
      <w:pPr>
        <w:pStyle w:val="a3"/>
        <w:spacing w:line="276" w:lineRule="auto"/>
        <w:ind w:right="680"/>
      </w:pPr>
      <w:r>
        <w:t>Высотная поясность в горах на территории России. Природные ресурсы природно- хозяйственных</w:t>
      </w:r>
      <w:r>
        <w:rPr>
          <w:spacing w:val="-5"/>
        </w:rPr>
        <w:t xml:space="preserve"> </w:t>
      </w:r>
      <w:r>
        <w:t>зон</w:t>
      </w:r>
      <w:r>
        <w:rPr>
          <w:spacing w:val="-4"/>
        </w:rPr>
        <w:t xml:space="preserve"> </w:t>
      </w:r>
      <w:r>
        <w:t>и их</w:t>
      </w:r>
      <w:r>
        <w:rPr>
          <w:spacing w:val="-5"/>
        </w:rPr>
        <w:t xml:space="preserve"> </w:t>
      </w:r>
      <w:r>
        <w:t>ис</w:t>
      </w:r>
      <w:r>
        <w:rPr>
          <w:position w:val="1"/>
        </w:rPr>
        <w:t>пользование,</w:t>
      </w:r>
      <w:r>
        <w:rPr>
          <w:spacing w:val="-3"/>
          <w:position w:val="1"/>
        </w:rPr>
        <w:t xml:space="preserve"> </w:t>
      </w:r>
      <w:r>
        <w:rPr>
          <w:position w:val="1"/>
        </w:rPr>
        <w:t>экологические</w:t>
      </w:r>
      <w:r>
        <w:rPr>
          <w:spacing w:val="-1"/>
          <w:position w:val="1"/>
        </w:rPr>
        <w:t xml:space="preserve"> </w:t>
      </w:r>
      <w:r>
        <w:rPr>
          <w:position w:val="1"/>
        </w:rPr>
        <w:t>проблемы. Прогнозируемые</w:t>
      </w:r>
      <w:r>
        <w:rPr>
          <w:spacing w:val="-1"/>
          <w:position w:val="1"/>
        </w:rPr>
        <w:t xml:space="preserve"> </w:t>
      </w:r>
      <w:r>
        <w:rPr>
          <w:position w:val="1"/>
        </w:rPr>
        <w:t>по</w:t>
      </w:r>
      <w:r>
        <w:t>следствия изменений климата для разных природно-хозяйственных зон на территории России.</w:t>
      </w:r>
    </w:p>
    <w:p w:rsidR="00A74CF0" w:rsidRDefault="00DC143A">
      <w:pPr>
        <w:pStyle w:val="a3"/>
        <w:spacing w:line="278" w:lineRule="auto"/>
        <w:ind w:right="692"/>
      </w:pPr>
      <w:r>
        <w:t>Особо охраняемые природные территории России и своего края. Объекты Всемирного природного</w:t>
      </w:r>
      <w:r>
        <w:rPr>
          <w:spacing w:val="79"/>
        </w:rPr>
        <w:t xml:space="preserve">    </w:t>
      </w:r>
      <w:r>
        <w:t>наследия</w:t>
      </w:r>
      <w:r>
        <w:rPr>
          <w:spacing w:val="78"/>
        </w:rPr>
        <w:t xml:space="preserve">    </w:t>
      </w:r>
      <w:r>
        <w:t>ЮНЕСКО;</w:t>
      </w:r>
      <w:r>
        <w:rPr>
          <w:spacing w:val="77"/>
        </w:rPr>
        <w:t xml:space="preserve">    </w:t>
      </w:r>
      <w:r>
        <w:t>растения</w:t>
      </w:r>
      <w:r>
        <w:rPr>
          <w:spacing w:val="78"/>
        </w:rPr>
        <w:t xml:space="preserve">    </w:t>
      </w:r>
      <w:r>
        <w:t>и</w:t>
      </w:r>
      <w:r>
        <w:rPr>
          <w:spacing w:val="77"/>
        </w:rPr>
        <w:t xml:space="preserve">    </w:t>
      </w:r>
      <w:r>
        <w:t>животные,</w:t>
      </w:r>
      <w:r>
        <w:rPr>
          <w:spacing w:val="77"/>
        </w:rPr>
        <w:t xml:space="preserve">    </w:t>
      </w:r>
      <w:r>
        <w:t>занесённые в Красную книгу России.</w:t>
      </w:r>
    </w:p>
    <w:p w:rsidR="00A74CF0" w:rsidRDefault="00DC143A">
      <w:pPr>
        <w:pStyle w:val="a3"/>
        <w:spacing w:line="276" w:lineRule="auto"/>
        <w:ind w:right="682"/>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74CF0" w:rsidRDefault="00DC143A">
      <w:pPr>
        <w:pStyle w:val="a3"/>
        <w:spacing w:line="276" w:lineRule="auto"/>
        <w:ind w:left="843" w:right="6639" w:firstLine="0"/>
      </w:pPr>
      <w:r>
        <w:t>Население России.</w:t>
      </w:r>
      <w:r>
        <w:rPr>
          <w:spacing w:val="40"/>
        </w:rPr>
        <w:t xml:space="preserve"> </w:t>
      </w:r>
      <w:r>
        <w:t>Численность</w:t>
      </w:r>
      <w:r>
        <w:rPr>
          <w:spacing w:val="-4"/>
        </w:rPr>
        <w:t xml:space="preserve"> </w:t>
      </w:r>
      <w:r>
        <w:t xml:space="preserve">населения </w:t>
      </w:r>
      <w:r>
        <w:rPr>
          <w:spacing w:val="-2"/>
        </w:rPr>
        <w:t>России.</w:t>
      </w:r>
    </w:p>
    <w:p w:rsidR="00A74CF0" w:rsidRDefault="00DC143A">
      <w:pPr>
        <w:pStyle w:val="a3"/>
        <w:spacing w:line="276" w:lineRule="auto"/>
        <w:ind w:right="685"/>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2"/>
        </w:rPr>
        <w:t xml:space="preserve"> </w:t>
      </w:r>
      <w:r>
        <w:t>миграций</w:t>
      </w:r>
      <w:r>
        <w:rPr>
          <w:spacing w:val="-2"/>
        </w:rPr>
        <w:t xml:space="preserve"> </w:t>
      </w:r>
      <w:r>
        <w:t>и</w:t>
      </w:r>
      <w:r>
        <w:rPr>
          <w:spacing w:val="-2"/>
        </w:rPr>
        <w:t xml:space="preserve"> </w:t>
      </w:r>
      <w:r>
        <w:t>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74CF0" w:rsidRDefault="00DC143A">
      <w:pPr>
        <w:pStyle w:val="a3"/>
        <w:spacing w:line="276" w:lineRule="auto"/>
        <w:ind w:right="691"/>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74CF0" w:rsidRDefault="00DC143A">
      <w:pPr>
        <w:pStyle w:val="a3"/>
        <w:spacing w:line="275" w:lineRule="exact"/>
        <w:ind w:left="843" w:firstLine="0"/>
      </w:pPr>
      <w:r>
        <w:t>Территориальные</w:t>
      </w:r>
      <w:r>
        <w:rPr>
          <w:spacing w:val="-11"/>
        </w:rPr>
        <w:t xml:space="preserve"> </w:t>
      </w:r>
      <w:r>
        <w:t>особенности</w:t>
      </w:r>
      <w:r>
        <w:rPr>
          <w:spacing w:val="-2"/>
        </w:rPr>
        <w:t xml:space="preserve"> </w:t>
      </w:r>
      <w:r>
        <w:t>размещения</w:t>
      </w:r>
      <w:r>
        <w:rPr>
          <w:spacing w:val="-8"/>
        </w:rPr>
        <w:t xml:space="preserve"> </w:t>
      </w:r>
      <w:r>
        <w:t>населения</w:t>
      </w:r>
      <w:r>
        <w:rPr>
          <w:spacing w:val="-2"/>
        </w:rPr>
        <w:t xml:space="preserve"> России.</w:t>
      </w:r>
    </w:p>
    <w:p w:rsidR="00A74CF0" w:rsidRDefault="00DC143A">
      <w:pPr>
        <w:pStyle w:val="a3"/>
        <w:spacing w:before="30" w:line="276" w:lineRule="auto"/>
        <w:ind w:right="685"/>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w:t>
      </w:r>
      <w:r>
        <w:rPr>
          <w:spacing w:val="-5"/>
        </w:rPr>
        <w:t xml:space="preserve"> </w:t>
      </w:r>
      <w:r>
        <w:t>районах</w:t>
      </w:r>
      <w:r>
        <w:rPr>
          <w:spacing w:val="-5"/>
        </w:rPr>
        <w:t xml:space="preserve"> </w:t>
      </w:r>
      <w:r>
        <w:t>и субъектах</w:t>
      </w:r>
      <w:r>
        <w:rPr>
          <w:spacing w:val="-5"/>
        </w:rPr>
        <w:t xml:space="preserve"> </w:t>
      </w:r>
      <w:r>
        <w:t>Российской</w:t>
      </w:r>
      <w:r>
        <w:rPr>
          <w:spacing w:val="-4"/>
        </w:rPr>
        <w:t xml:space="preserve"> </w:t>
      </w:r>
      <w:r>
        <w:t>Федерации. Городское</w:t>
      </w:r>
      <w:r>
        <w:rPr>
          <w:spacing w:val="-6"/>
        </w:rPr>
        <w:t xml:space="preserve"> </w:t>
      </w:r>
      <w:r>
        <w:t>и сельское</w:t>
      </w:r>
      <w:r>
        <w:rPr>
          <w:spacing w:val="-1"/>
        </w:rPr>
        <w:t xml:space="preserve"> </w:t>
      </w:r>
      <w: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74CF0" w:rsidRDefault="00DC143A">
      <w:pPr>
        <w:pStyle w:val="a3"/>
        <w:ind w:left="843" w:firstLine="0"/>
      </w:pPr>
      <w:r>
        <w:t>Народы</w:t>
      </w:r>
      <w:r>
        <w:rPr>
          <w:spacing w:val="1"/>
        </w:rPr>
        <w:t xml:space="preserve"> </w:t>
      </w:r>
      <w:r>
        <w:t>и</w:t>
      </w:r>
      <w:r>
        <w:rPr>
          <w:spacing w:val="-4"/>
        </w:rPr>
        <w:t xml:space="preserve"> </w:t>
      </w:r>
      <w:r>
        <w:t>религии</w:t>
      </w:r>
      <w:r>
        <w:rPr>
          <w:spacing w:val="-3"/>
        </w:rPr>
        <w:t xml:space="preserve"> </w:t>
      </w:r>
      <w:r>
        <w:rPr>
          <w:spacing w:val="-2"/>
        </w:rPr>
        <w:t>России.</w:t>
      </w:r>
    </w:p>
    <w:p w:rsidR="00A74CF0" w:rsidRDefault="00DC143A">
      <w:pPr>
        <w:pStyle w:val="a3"/>
        <w:spacing w:before="42" w:line="276" w:lineRule="auto"/>
        <w:ind w:right="682"/>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Практическая</w:t>
      </w:r>
      <w:r>
        <w:rPr>
          <w:spacing w:val="80"/>
        </w:rPr>
        <w:t xml:space="preserve">  </w:t>
      </w:r>
      <w:r>
        <w:t>работа</w:t>
      </w:r>
      <w:r>
        <w:rPr>
          <w:spacing w:val="80"/>
        </w:rPr>
        <w:t xml:space="preserve">  </w:t>
      </w:r>
      <w:r>
        <w:t>«Построение</w:t>
      </w:r>
      <w:r>
        <w:rPr>
          <w:spacing w:val="80"/>
        </w:rPr>
        <w:t xml:space="preserve">  </w:t>
      </w:r>
      <w:r>
        <w:t>картограммы</w:t>
      </w:r>
      <w:r>
        <w:rPr>
          <w:spacing w:val="80"/>
        </w:rPr>
        <w:t xml:space="preserve">  </w:t>
      </w:r>
      <w:r>
        <w:t>«Доля</w:t>
      </w:r>
      <w:r>
        <w:rPr>
          <w:spacing w:val="80"/>
        </w:rPr>
        <w:t xml:space="preserve">  </w:t>
      </w:r>
      <w:r>
        <w:t>титульных</w:t>
      </w:r>
      <w:r>
        <w:rPr>
          <w:spacing w:val="80"/>
        </w:rPr>
        <w:t xml:space="preserve">  </w:t>
      </w:r>
      <w:r>
        <w:t>этносов</w:t>
      </w:r>
      <w:r>
        <w:rPr>
          <w:spacing w:val="80"/>
          <w:w w:val="150"/>
        </w:rPr>
        <w:t xml:space="preserve"> </w:t>
      </w:r>
      <w:r>
        <w:t>в численности населения республик и автономных округов Российской Федерации».</w:t>
      </w:r>
    </w:p>
    <w:p w:rsidR="00A74CF0" w:rsidRDefault="00DC143A">
      <w:pPr>
        <w:pStyle w:val="a3"/>
        <w:spacing w:line="275" w:lineRule="exact"/>
        <w:ind w:left="843" w:firstLine="0"/>
      </w:pPr>
      <w:r>
        <w:t>Половой и</w:t>
      </w:r>
      <w:r>
        <w:rPr>
          <w:spacing w:val="-4"/>
        </w:rPr>
        <w:t xml:space="preserve"> </w:t>
      </w:r>
      <w:r>
        <w:t>возрастной состав</w:t>
      </w:r>
      <w:r>
        <w:rPr>
          <w:spacing w:val="-3"/>
        </w:rPr>
        <w:t xml:space="preserve"> </w:t>
      </w:r>
      <w:r>
        <w:t>населения</w:t>
      </w:r>
      <w:r>
        <w:rPr>
          <w:spacing w:val="-5"/>
        </w:rPr>
        <w:t xml:space="preserve"> </w:t>
      </w:r>
      <w:r>
        <w:rPr>
          <w:spacing w:val="-2"/>
        </w:rPr>
        <w:t>России.</w:t>
      </w:r>
    </w:p>
    <w:p w:rsidR="00A74CF0" w:rsidRDefault="00DC143A">
      <w:pPr>
        <w:pStyle w:val="a3"/>
        <w:spacing w:before="45" w:line="276" w:lineRule="auto"/>
        <w:ind w:right="684"/>
      </w:pPr>
      <w:r>
        <w:t>Половой и возрастной состав населения России. Половозрастная структура населения России</w:t>
      </w:r>
      <w:r>
        <w:rPr>
          <w:spacing w:val="80"/>
        </w:rPr>
        <w:t xml:space="preserve">   </w:t>
      </w:r>
      <w:r>
        <w:t>в</w:t>
      </w:r>
      <w:r>
        <w:rPr>
          <w:spacing w:val="80"/>
        </w:rPr>
        <w:t xml:space="preserve">   </w:t>
      </w:r>
      <w:r>
        <w:t>географических</w:t>
      </w:r>
      <w:r>
        <w:rPr>
          <w:spacing w:val="80"/>
        </w:rPr>
        <w:t xml:space="preserve">   </w:t>
      </w:r>
      <w:r>
        <w:t>районах</w:t>
      </w:r>
      <w:r>
        <w:rPr>
          <w:spacing w:val="80"/>
        </w:rPr>
        <w:t xml:space="preserve">   </w:t>
      </w:r>
      <w:r>
        <w:t>и</w:t>
      </w:r>
      <w:r>
        <w:rPr>
          <w:spacing w:val="80"/>
        </w:rPr>
        <w:t xml:space="preserve">   </w:t>
      </w:r>
      <w:r>
        <w:t>субъектах</w:t>
      </w:r>
      <w:r>
        <w:rPr>
          <w:spacing w:val="80"/>
        </w:rPr>
        <w:t xml:space="preserve">   </w:t>
      </w:r>
      <w:r>
        <w:t>Российской</w:t>
      </w:r>
      <w:r>
        <w:rPr>
          <w:spacing w:val="80"/>
        </w:rPr>
        <w:t xml:space="preserve">   </w:t>
      </w:r>
      <w:r>
        <w:t>Федерации</w:t>
      </w:r>
      <w:r>
        <w:rPr>
          <w:spacing w:val="80"/>
        </w:rPr>
        <w:t xml:space="preserve"> </w:t>
      </w:r>
      <w:r>
        <w:t xml:space="preserve">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A74CF0" w:rsidRDefault="00DC143A">
      <w:pPr>
        <w:pStyle w:val="a3"/>
        <w:spacing w:line="276" w:lineRule="auto"/>
        <w:ind w:right="680"/>
      </w:pPr>
      <w:r>
        <w:t xml:space="preserve">Практическая работа «Объяснение динамики половозрастного состава населения </w:t>
      </w:r>
      <w:r>
        <w:rPr>
          <w:position w:val="1"/>
        </w:rPr>
        <w:t xml:space="preserve">России </w:t>
      </w:r>
      <w:r>
        <w:t>на основе анализа половозрастных пирамид».</w:t>
      </w:r>
    </w:p>
    <w:p w:rsidR="00A74CF0" w:rsidRDefault="00DC143A">
      <w:pPr>
        <w:pStyle w:val="a3"/>
        <w:spacing w:before="2"/>
        <w:ind w:left="843" w:firstLine="0"/>
      </w:pPr>
      <w:r>
        <w:t>Человеческий</w:t>
      </w:r>
      <w:r>
        <w:rPr>
          <w:spacing w:val="-1"/>
        </w:rPr>
        <w:t xml:space="preserve"> </w:t>
      </w:r>
      <w:r>
        <w:t>капитал</w:t>
      </w:r>
      <w:r>
        <w:rPr>
          <w:spacing w:val="-6"/>
        </w:rPr>
        <w:t xml:space="preserve"> </w:t>
      </w:r>
      <w:r>
        <w:rPr>
          <w:spacing w:val="-2"/>
        </w:rPr>
        <w:t>России.</w:t>
      </w:r>
    </w:p>
    <w:p w:rsidR="00A74CF0" w:rsidRDefault="00DC143A">
      <w:pPr>
        <w:pStyle w:val="a3"/>
        <w:spacing w:before="41" w:line="276" w:lineRule="auto"/>
        <w:ind w:right="68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74CF0" w:rsidRDefault="00DC143A">
      <w:pPr>
        <w:pStyle w:val="a3"/>
        <w:spacing w:line="276" w:lineRule="auto"/>
        <w:ind w:right="684"/>
      </w:pPr>
      <w:r>
        <w:t>Практическая работа «Классификация Федеральных округов по особенностям естественного и механического движения населения».</w:t>
      </w:r>
    </w:p>
    <w:p w:rsidR="00A74CF0" w:rsidRDefault="00DC143A">
      <w:pPr>
        <w:pStyle w:val="a3"/>
        <w:spacing w:line="276" w:lineRule="auto"/>
        <w:ind w:left="843" w:right="5364"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9</w:t>
      </w:r>
      <w:r>
        <w:rPr>
          <w:spacing w:val="-10"/>
        </w:rPr>
        <w:t xml:space="preserve"> </w:t>
      </w:r>
      <w:r>
        <w:t>классе. Хозяйство России.</w:t>
      </w:r>
    </w:p>
    <w:p w:rsidR="00A74CF0" w:rsidRDefault="00DC143A">
      <w:pPr>
        <w:pStyle w:val="a3"/>
        <w:ind w:left="843" w:firstLine="0"/>
      </w:pPr>
      <w:r>
        <w:t>Общая</w:t>
      </w:r>
      <w:r>
        <w:rPr>
          <w:spacing w:val="-3"/>
        </w:rPr>
        <w:t xml:space="preserve"> </w:t>
      </w:r>
      <w:r>
        <w:t>характеристика</w:t>
      </w:r>
      <w:r>
        <w:rPr>
          <w:spacing w:val="1"/>
        </w:rPr>
        <w:t xml:space="preserve"> </w:t>
      </w:r>
      <w:r>
        <w:t>хозяйства</w:t>
      </w:r>
      <w:r>
        <w:rPr>
          <w:spacing w:val="-3"/>
        </w:rPr>
        <w:t xml:space="preserve"> </w:t>
      </w:r>
      <w:r>
        <w:rPr>
          <w:spacing w:val="-2"/>
        </w:rPr>
        <w:t>России.</w:t>
      </w:r>
    </w:p>
    <w:p w:rsidR="00A74CF0" w:rsidRDefault="00DC143A">
      <w:pPr>
        <w:pStyle w:val="a3"/>
        <w:spacing w:before="42" w:line="276" w:lineRule="auto"/>
        <w:ind w:right="685"/>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w:t>
      </w:r>
      <w:r>
        <w:rPr>
          <w:spacing w:val="70"/>
        </w:rPr>
        <w:t xml:space="preserve">  </w:t>
      </w:r>
      <w:r>
        <w:t>«Стратегия</w:t>
      </w:r>
      <w:r>
        <w:rPr>
          <w:spacing w:val="69"/>
        </w:rPr>
        <w:t xml:space="preserve">  </w:t>
      </w:r>
      <w:r>
        <w:t>пространственного</w:t>
      </w:r>
      <w:r>
        <w:rPr>
          <w:spacing w:val="69"/>
        </w:rPr>
        <w:t xml:space="preserve">  </w:t>
      </w:r>
      <w:r>
        <w:t>развития</w:t>
      </w:r>
      <w:r>
        <w:rPr>
          <w:spacing w:val="66"/>
        </w:rPr>
        <w:t xml:space="preserve">  </w:t>
      </w:r>
      <w:r>
        <w:t>Российской</w:t>
      </w:r>
      <w:r>
        <w:rPr>
          <w:spacing w:val="67"/>
        </w:rPr>
        <w:t xml:space="preserve">  </w:t>
      </w:r>
      <w:r>
        <w:t>Федерации</w:t>
      </w:r>
      <w:r>
        <w:rPr>
          <w:spacing w:val="67"/>
        </w:rPr>
        <w:t xml:space="preserve">  </w:t>
      </w:r>
      <w:r>
        <w:t>на</w:t>
      </w:r>
      <w:r>
        <w:rPr>
          <w:spacing w:val="68"/>
        </w:rPr>
        <w:t xml:space="preserve">  </w:t>
      </w:r>
      <w:r>
        <w:t>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74CF0" w:rsidRDefault="00DC143A">
      <w:pPr>
        <w:pStyle w:val="a3"/>
        <w:spacing w:line="276" w:lineRule="auto"/>
        <w:ind w:right="687"/>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w:t>
      </w:r>
      <w:r>
        <w:rPr>
          <w:spacing w:val="40"/>
        </w:rPr>
        <w:t xml:space="preserve"> </w:t>
      </w:r>
      <w:r>
        <w:t>по территории страны. Условия и факторы размещения хозяйства.</w:t>
      </w:r>
    </w:p>
    <w:p w:rsidR="00A74CF0" w:rsidRDefault="00DC143A">
      <w:pPr>
        <w:pStyle w:val="a3"/>
        <w:spacing w:line="276" w:lineRule="auto"/>
        <w:ind w:right="693" w:firstLine="705"/>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74CF0" w:rsidRDefault="00DC143A">
      <w:pPr>
        <w:pStyle w:val="a3"/>
        <w:spacing w:line="275" w:lineRule="exact"/>
        <w:ind w:left="838" w:firstLine="0"/>
      </w:pPr>
      <w:r>
        <w:t>Топливно-энергетический</w:t>
      </w:r>
      <w:r>
        <w:rPr>
          <w:spacing w:val="-7"/>
        </w:rPr>
        <w:t xml:space="preserve"> </w:t>
      </w:r>
      <w:r>
        <w:t>комплекс</w:t>
      </w:r>
      <w:r>
        <w:rPr>
          <w:spacing w:val="-4"/>
        </w:rPr>
        <w:t xml:space="preserve"> </w:t>
      </w:r>
      <w:r>
        <w:rPr>
          <w:spacing w:val="-2"/>
        </w:rPr>
        <w:t>(ТЭК).</w:t>
      </w:r>
    </w:p>
    <w:p w:rsidR="00A74CF0" w:rsidRDefault="00DC143A">
      <w:pPr>
        <w:pStyle w:val="a3"/>
        <w:spacing w:before="44" w:line="276" w:lineRule="auto"/>
        <w:ind w:right="685"/>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w:t>
      </w:r>
      <w:r>
        <w:rPr>
          <w:spacing w:val="40"/>
        </w:rPr>
        <w:t xml:space="preserve"> </w:t>
      </w:r>
      <w:r>
        <w:t xml:space="preserve">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Pr>
          <w:position w:val="1"/>
        </w:rPr>
        <w:t>России на период до 2035 года».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Практические</w:t>
      </w:r>
      <w:r>
        <w:rPr>
          <w:spacing w:val="80"/>
          <w:w w:val="150"/>
        </w:rPr>
        <w:t xml:space="preserve">  </w:t>
      </w:r>
      <w:r>
        <w:t>работы:</w:t>
      </w:r>
      <w:r>
        <w:rPr>
          <w:spacing w:val="80"/>
          <w:w w:val="150"/>
        </w:rPr>
        <w:t xml:space="preserve">  </w:t>
      </w:r>
      <w:r>
        <w:t>«Анализ</w:t>
      </w:r>
      <w:r>
        <w:rPr>
          <w:spacing w:val="80"/>
          <w:w w:val="150"/>
        </w:rPr>
        <w:t xml:space="preserve">  </w:t>
      </w:r>
      <w:r>
        <w:t>статистических</w:t>
      </w:r>
      <w:r>
        <w:rPr>
          <w:spacing w:val="80"/>
          <w:w w:val="150"/>
        </w:rPr>
        <w:t xml:space="preserve">  </w:t>
      </w:r>
      <w:r>
        <w:t>и</w:t>
      </w:r>
      <w:r>
        <w:rPr>
          <w:spacing w:val="80"/>
          <w:w w:val="150"/>
        </w:rPr>
        <w:t xml:space="preserve">  </w:t>
      </w:r>
      <w:r>
        <w:t>текстовых</w:t>
      </w:r>
      <w:r>
        <w:rPr>
          <w:spacing w:val="80"/>
          <w:w w:val="150"/>
        </w:rPr>
        <w:t xml:space="preserve">  </w:t>
      </w:r>
      <w:r>
        <w:t>материалов с</w:t>
      </w:r>
      <w:r>
        <w:rPr>
          <w:spacing w:val="40"/>
        </w:rPr>
        <w:t xml:space="preserve"> </w:t>
      </w:r>
      <w:r>
        <w:t>целью</w:t>
      </w:r>
      <w:r>
        <w:rPr>
          <w:spacing w:val="35"/>
        </w:rPr>
        <w:t xml:space="preserve"> </w:t>
      </w:r>
      <w:r>
        <w:t>сравнения</w:t>
      </w:r>
      <w:r>
        <w:rPr>
          <w:spacing w:val="37"/>
        </w:rPr>
        <w:t xml:space="preserve"> </w:t>
      </w:r>
      <w:r>
        <w:t>стоимости</w:t>
      </w:r>
      <w:r>
        <w:rPr>
          <w:spacing w:val="38"/>
        </w:rPr>
        <w:t xml:space="preserve"> </w:t>
      </w:r>
      <w:r>
        <w:t>электроэнергии</w:t>
      </w:r>
      <w:r>
        <w:rPr>
          <w:spacing w:val="37"/>
        </w:rPr>
        <w:t xml:space="preserve"> </w:t>
      </w:r>
      <w:r>
        <w:t>для</w:t>
      </w:r>
      <w:r>
        <w:rPr>
          <w:spacing w:val="37"/>
        </w:rPr>
        <w:t xml:space="preserve"> </w:t>
      </w:r>
      <w:r>
        <w:t>населения</w:t>
      </w:r>
      <w:r>
        <w:rPr>
          <w:spacing w:val="37"/>
        </w:rPr>
        <w:t xml:space="preserve"> </w:t>
      </w:r>
      <w:r>
        <w:t>России</w:t>
      </w:r>
      <w:r>
        <w:rPr>
          <w:spacing w:val="37"/>
        </w:rPr>
        <w:t xml:space="preserve"> </w:t>
      </w:r>
      <w:r>
        <w:t>в</w:t>
      </w:r>
      <w:r>
        <w:rPr>
          <w:spacing w:val="38"/>
        </w:rPr>
        <w:t xml:space="preserve"> </w:t>
      </w:r>
      <w:r>
        <w:t>различных</w:t>
      </w:r>
      <w:r>
        <w:rPr>
          <w:spacing w:val="37"/>
        </w:rPr>
        <w:t xml:space="preserve"> </w:t>
      </w:r>
      <w:r>
        <w:t>регионах»,</w:t>
      </w:r>
    </w:p>
    <w:p w:rsidR="00A74CF0" w:rsidRDefault="00DC143A">
      <w:pPr>
        <w:pStyle w:val="a3"/>
        <w:spacing w:line="280" w:lineRule="auto"/>
        <w:ind w:right="686" w:firstLine="0"/>
      </w:pPr>
      <w:r>
        <w:t xml:space="preserve">«Сравнительная оценка возможностей для развития энергетики ВИЭ в отдельных регионах </w:t>
      </w:r>
      <w:r>
        <w:rPr>
          <w:spacing w:val="-2"/>
        </w:rPr>
        <w:t>стран».</w:t>
      </w:r>
    </w:p>
    <w:p w:rsidR="00A74CF0" w:rsidRDefault="00DC143A">
      <w:pPr>
        <w:pStyle w:val="a3"/>
        <w:spacing w:line="269" w:lineRule="exact"/>
        <w:ind w:left="843" w:firstLine="0"/>
      </w:pPr>
      <w:r>
        <w:t>Металлургический</w:t>
      </w:r>
      <w:r>
        <w:rPr>
          <w:spacing w:val="-5"/>
        </w:rPr>
        <w:t xml:space="preserve"> </w:t>
      </w:r>
      <w:r>
        <w:rPr>
          <w:spacing w:val="-2"/>
        </w:rPr>
        <w:t>комплекс.</w:t>
      </w:r>
    </w:p>
    <w:p w:rsidR="00A74CF0" w:rsidRDefault="00DC143A">
      <w:pPr>
        <w:pStyle w:val="a3"/>
        <w:spacing w:before="40" w:line="276" w:lineRule="auto"/>
        <w:ind w:right="687"/>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74CF0" w:rsidRDefault="00DC143A">
      <w:pPr>
        <w:pStyle w:val="a3"/>
        <w:spacing w:before="1" w:line="276" w:lineRule="auto"/>
        <w:ind w:right="68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74CF0" w:rsidRDefault="00DC143A">
      <w:pPr>
        <w:pStyle w:val="a3"/>
        <w:spacing w:line="275" w:lineRule="exact"/>
        <w:ind w:left="843" w:firstLine="0"/>
      </w:pPr>
      <w:r>
        <w:t>Машиностроительный</w:t>
      </w:r>
      <w:r>
        <w:rPr>
          <w:spacing w:val="-4"/>
        </w:rPr>
        <w:t xml:space="preserve"> </w:t>
      </w:r>
      <w:r>
        <w:rPr>
          <w:spacing w:val="-2"/>
        </w:rPr>
        <w:t>комплекс.</w:t>
      </w:r>
    </w:p>
    <w:p w:rsidR="00A74CF0" w:rsidRDefault="00DC143A">
      <w:pPr>
        <w:pStyle w:val="a3"/>
        <w:spacing w:before="42" w:line="276" w:lineRule="auto"/>
        <w:ind w:right="683"/>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w:t>
      </w:r>
      <w:r>
        <w:rPr>
          <w:spacing w:val="-1"/>
        </w:rPr>
        <w:t xml:space="preserve"> </w:t>
      </w:r>
      <w:r>
        <w:t>целей</w:t>
      </w:r>
      <w:r>
        <w:rPr>
          <w:spacing w:val="-6"/>
        </w:rPr>
        <w:t xml:space="preserve"> </w:t>
      </w:r>
      <w:r>
        <w:t>политики</w:t>
      </w:r>
      <w:r>
        <w:rPr>
          <w:spacing w:val="-6"/>
        </w:rPr>
        <w:t xml:space="preserve"> </w:t>
      </w:r>
      <w:r>
        <w:t>импортозамещения. Машиностроение</w:t>
      </w:r>
      <w:r>
        <w:rPr>
          <w:spacing w:val="-3"/>
        </w:rPr>
        <w:t xml:space="preserve"> </w:t>
      </w:r>
      <w:r>
        <w:t>и</w:t>
      </w:r>
      <w:r>
        <w:rPr>
          <w:spacing w:val="-11"/>
        </w:rPr>
        <w:t xml:space="preserve"> </w:t>
      </w:r>
      <w:r>
        <w:t>охрана</w:t>
      </w:r>
      <w:r>
        <w:rPr>
          <w:spacing w:val="-3"/>
        </w:rPr>
        <w:t xml:space="preserve"> </w:t>
      </w:r>
      <w:r>
        <w:t>окружающей</w:t>
      </w:r>
      <w:r>
        <w:rPr>
          <w:spacing w:val="-1"/>
        </w:rPr>
        <w:t xml:space="preserve"> </w:t>
      </w:r>
      <w:r>
        <w:t>среды, значение отрасли для создания экологически эффективного оборудования. Перспективы развития</w:t>
      </w:r>
      <w:r>
        <w:rPr>
          <w:spacing w:val="-1"/>
        </w:rPr>
        <w:t xml:space="preserve"> </w:t>
      </w:r>
      <w:r>
        <w:t>машиностроения</w:t>
      </w:r>
      <w:r>
        <w:rPr>
          <w:spacing w:val="-1"/>
        </w:rPr>
        <w:t xml:space="preserve"> </w:t>
      </w:r>
      <w:r>
        <w:t>России. Основные положения документов, определяющих</w:t>
      </w:r>
      <w:r>
        <w:rPr>
          <w:spacing w:val="-1"/>
        </w:rPr>
        <w:t xml:space="preserve"> </w:t>
      </w:r>
      <w:r>
        <w:t>стратегию развития отраслей машиностроительного комплекса.</w:t>
      </w:r>
    </w:p>
    <w:p w:rsidR="00A74CF0" w:rsidRDefault="00DC143A">
      <w:pPr>
        <w:pStyle w:val="a3"/>
        <w:spacing w:before="1" w:line="276" w:lineRule="auto"/>
        <w:ind w:right="684"/>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A74CF0" w:rsidRDefault="00DC143A">
      <w:pPr>
        <w:pStyle w:val="a3"/>
        <w:spacing w:line="276" w:lineRule="auto"/>
        <w:ind w:left="843" w:right="6739" w:firstLine="0"/>
      </w:pPr>
      <w:r>
        <w:t>Химико-лесной комплекс. Химическая</w:t>
      </w:r>
      <w:r>
        <w:rPr>
          <w:spacing w:val="-4"/>
        </w:rPr>
        <w:t xml:space="preserve"> </w:t>
      </w:r>
      <w:r>
        <w:rPr>
          <w:spacing w:val="-2"/>
        </w:rPr>
        <w:t>промышленность.</w:t>
      </w:r>
    </w:p>
    <w:p w:rsidR="00A74CF0" w:rsidRDefault="00DC143A">
      <w:pPr>
        <w:pStyle w:val="a3"/>
        <w:spacing w:line="276" w:lineRule="auto"/>
        <w:ind w:right="677"/>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w:t>
      </w:r>
      <w:r>
        <w:rPr>
          <w:spacing w:val="-1"/>
        </w:rPr>
        <w:t xml:space="preserve"> </w:t>
      </w:r>
      <w:r>
        <w:t>подотраслей:</w:t>
      </w:r>
      <w:r>
        <w:rPr>
          <w:spacing w:val="-1"/>
        </w:rPr>
        <w:t xml:space="preserve"> </w:t>
      </w:r>
      <w:r>
        <w:t>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w:t>
      </w:r>
      <w:r>
        <w:rPr>
          <w:spacing w:val="80"/>
        </w:rPr>
        <w:t xml:space="preserve"> </w:t>
      </w:r>
      <w:r>
        <w:t>2030 года».</w:t>
      </w:r>
    </w:p>
    <w:p w:rsidR="00A74CF0" w:rsidRDefault="00DC143A">
      <w:pPr>
        <w:pStyle w:val="a3"/>
        <w:ind w:left="843" w:firstLine="0"/>
      </w:pPr>
      <w:r>
        <w:t>Лесопромышленный</w:t>
      </w:r>
      <w:r>
        <w:rPr>
          <w:spacing w:val="-8"/>
        </w:rPr>
        <w:t xml:space="preserve"> </w:t>
      </w:r>
      <w:r>
        <w:rPr>
          <w:spacing w:val="-2"/>
        </w:rPr>
        <w:t>комплекс.</w:t>
      </w:r>
    </w:p>
    <w:p w:rsidR="00A74CF0" w:rsidRDefault="00DC143A">
      <w:pPr>
        <w:pStyle w:val="a3"/>
        <w:tabs>
          <w:tab w:val="left" w:pos="2038"/>
          <w:tab w:val="left" w:pos="4274"/>
          <w:tab w:val="left" w:pos="7603"/>
        </w:tabs>
        <w:spacing w:before="41" w:line="276" w:lineRule="auto"/>
        <w:ind w:right="685"/>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74CF0" w:rsidRDefault="00DC143A">
      <w:pPr>
        <w:pStyle w:val="a3"/>
        <w:spacing w:before="3" w:line="276" w:lineRule="auto"/>
        <w:ind w:right="69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74CF0" w:rsidRDefault="00DC143A">
      <w:pPr>
        <w:pStyle w:val="a3"/>
        <w:spacing w:line="276" w:lineRule="auto"/>
        <w:ind w:right="682"/>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 Федерации до 2030 года» (Гл II и III, Приложения № 1 и № 18) с целью</w:t>
      </w:r>
      <w:r>
        <w:rPr>
          <w:spacing w:val="40"/>
        </w:rPr>
        <w:t xml:space="preserve"> </w:t>
      </w:r>
      <w:r>
        <w:t>определения перспектив и проблем развития комплекса».</w:t>
      </w:r>
    </w:p>
    <w:p w:rsidR="00A74CF0" w:rsidRDefault="00DC143A">
      <w:pPr>
        <w:pStyle w:val="a3"/>
        <w:spacing w:line="274" w:lineRule="exact"/>
        <w:ind w:left="906" w:firstLine="0"/>
      </w:pPr>
      <w:r>
        <w:t>Агропромышленный</w:t>
      </w:r>
      <w:r>
        <w:rPr>
          <w:spacing w:val="-8"/>
        </w:rPr>
        <w:t xml:space="preserve"> </w:t>
      </w:r>
      <w:r>
        <w:t>комплекс</w:t>
      </w:r>
      <w:r>
        <w:rPr>
          <w:spacing w:val="-9"/>
        </w:rPr>
        <w:t xml:space="preserve"> </w:t>
      </w:r>
      <w:r>
        <w:rPr>
          <w:spacing w:val="-2"/>
        </w:rPr>
        <w:t>(АПК).</w:t>
      </w:r>
    </w:p>
    <w:p w:rsidR="00A74CF0" w:rsidRDefault="00DC143A">
      <w:pPr>
        <w:pStyle w:val="a3"/>
        <w:spacing w:before="39" w:line="276" w:lineRule="auto"/>
        <w:ind w:right="691"/>
      </w:pPr>
      <w:r>
        <w:t>Состав, место и значение в экономике страны. Сельское хозяйство. Состав, место и значение</w:t>
      </w:r>
      <w:r>
        <w:rPr>
          <w:spacing w:val="74"/>
          <w:w w:val="150"/>
        </w:rPr>
        <w:t xml:space="preserve"> </w:t>
      </w:r>
      <w:r>
        <w:t>в</w:t>
      </w:r>
      <w:r>
        <w:rPr>
          <w:spacing w:val="77"/>
          <w:w w:val="150"/>
        </w:rPr>
        <w:t xml:space="preserve"> </w:t>
      </w:r>
      <w:r>
        <w:t>хозяйстве,</w:t>
      </w:r>
      <w:r>
        <w:rPr>
          <w:spacing w:val="80"/>
        </w:rPr>
        <w:t xml:space="preserve"> </w:t>
      </w:r>
      <w:r>
        <w:t>отличия</w:t>
      </w:r>
      <w:r>
        <w:rPr>
          <w:spacing w:val="80"/>
        </w:rPr>
        <w:t xml:space="preserve"> </w:t>
      </w:r>
      <w:r>
        <w:t>от</w:t>
      </w:r>
      <w:r>
        <w:rPr>
          <w:spacing w:val="76"/>
          <w:w w:val="150"/>
        </w:rPr>
        <w:t xml:space="preserve"> </w:t>
      </w:r>
      <w:r>
        <w:t>других</w:t>
      </w:r>
      <w:r>
        <w:rPr>
          <w:spacing w:val="80"/>
        </w:rPr>
        <w:t xml:space="preserve"> </w:t>
      </w:r>
      <w:r>
        <w:t>отраслей</w:t>
      </w:r>
      <w:r>
        <w:rPr>
          <w:spacing w:val="76"/>
          <w:w w:val="150"/>
        </w:rPr>
        <w:t xml:space="preserve"> </w:t>
      </w:r>
      <w:r>
        <w:t>хозяйства.</w:t>
      </w:r>
      <w:r>
        <w:rPr>
          <w:spacing w:val="73"/>
          <w:w w:val="150"/>
        </w:rPr>
        <w:t xml:space="preserve"> </w:t>
      </w:r>
      <w:r>
        <w:t>Земельные,</w:t>
      </w:r>
      <w:r>
        <w:rPr>
          <w:spacing w:val="77"/>
          <w:w w:val="150"/>
        </w:rPr>
        <w:t xml:space="preserve"> </w:t>
      </w:r>
      <w:r>
        <w:t>почвенные</w:t>
      </w:r>
      <w:r>
        <w:rPr>
          <w:spacing w:val="80"/>
        </w:rPr>
        <w:t xml:space="preserve"> </w:t>
      </w:r>
      <w:r>
        <w:t>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3432"/>
          <w:tab w:val="left" w:pos="5639"/>
          <w:tab w:val="left" w:pos="9319"/>
        </w:tabs>
        <w:spacing w:before="69" w:line="276" w:lineRule="auto"/>
        <w:ind w:right="686" w:firstLine="0"/>
      </w:pPr>
      <w:r>
        <w:rPr>
          <w:spacing w:val="-2"/>
        </w:rPr>
        <w:lastRenderedPageBreak/>
        <w:t>агроклиматические</w:t>
      </w:r>
      <w:r>
        <w:tab/>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 Сельское хозяйство и окружающая среда.</w:t>
      </w:r>
    </w:p>
    <w:p w:rsidR="00A74CF0" w:rsidRDefault="00DC143A">
      <w:pPr>
        <w:pStyle w:val="a3"/>
        <w:tabs>
          <w:tab w:val="left" w:pos="2231"/>
          <w:tab w:val="left" w:pos="4020"/>
          <w:tab w:val="left" w:pos="5906"/>
          <w:tab w:val="left" w:pos="7595"/>
          <w:tab w:val="left" w:pos="9289"/>
        </w:tabs>
        <w:spacing w:before="3" w:line="276" w:lineRule="auto"/>
        <w:ind w:right="687"/>
      </w:pPr>
      <w:r>
        <w:t xml:space="preserve">Пищевая промышленность.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rPr>
          <w:spacing w:val="-2"/>
        </w:rPr>
        <w:t xml:space="preserve">районы </w:t>
      </w:r>
      <w: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74CF0" w:rsidRDefault="00DC143A">
      <w:pPr>
        <w:pStyle w:val="a3"/>
        <w:spacing w:line="280" w:lineRule="auto"/>
        <w:ind w:right="680"/>
      </w:pPr>
      <w:r>
        <w:t>Практическая работа. «Определение влияния природных и социальных факторов на размещение отраслей АПК».</w:t>
      </w:r>
    </w:p>
    <w:p w:rsidR="00A74CF0" w:rsidRDefault="00DC143A">
      <w:pPr>
        <w:pStyle w:val="a3"/>
        <w:spacing w:line="269" w:lineRule="exact"/>
        <w:ind w:left="843" w:firstLine="0"/>
      </w:pPr>
      <w:r>
        <w:t>Инфраструктурный</w:t>
      </w:r>
      <w:r>
        <w:rPr>
          <w:spacing w:val="-3"/>
        </w:rPr>
        <w:t xml:space="preserve"> </w:t>
      </w:r>
      <w:r>
        <w:rPr>
          <w:spacing w:val="-2"/>
        </w:rPr>
        <w:t>комплекс.</w:t>
      </w:r>
    </w:p>
    <w:p w:rsidR="00A74CF0" w:rsidRDefault="00DC143A">
      <w:pPr>
        <w:pStyle w:val="a3"/>
        <w:spacing w:before="38" w:line="276" w:lineRule="auto"/>
        <w:ind w:right="696"/>
      </w:pPr>
      <w:r>
        <w:t>Состав: транспорт, информационная инфраструктура; сфера обслуживания, рекреационное хозяйство ‒ место и значение в хозяйстве.</w:t>
      </w:r>
    </w:p>
    <w:p w:rsidR="00A74CF0" w:rsidRDefault="00DC143A">
      <w:pPr>
        <w:pStyle w:val="a3"/>
        <w:spacing w:line="276" w:lineRule="auto"/>
        <w:ind w:right="685"/>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74CF0" w:rsidRDefault="00DC143A">
      <w:pPr>
        <w:pStyle w:val="a3"/>
        <w:spacing w:line="274" w:lineRule="exact"/>
        <w:ind w:left="843" w:firstLine="0"/>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rsidR="00A74CF0" w:rsidRDefault="00DC143A">
      <w:pPr>
        <w:pStyle w:val="a3"/>
        <w:spacing w:before="45" w:line="276" w:lineRule="auto"/>
        <w:ind w:right="690"/>
      </w:pPr>
      <w:r>
        <w:t>Информационная инфраструктура. Рекреационное хозяйство. Особенности сферы обслуживания своего края.</w:t>
      </w:r>
    </w:p>
    <w:p w:rsidR="00A74CF0" w:rsidRDefault="00DC143A">
      <w:pPr>
        <w:pStyle w:val="a3"/>
        <w:spacing w:line="276" w:lineRule="auto"/>
        <w:ind w:right="691"/>
      </w:pPr>
      <w:r>
        <w:t>Проблемы и перспективы развития комплекса. «Стратегия развития транспорта России на период до 2030 года.</w:t>
      </w:r>
    </w:p>
    <w:p w:rsidR="00A74CF0" w:rsidRDefault="00DC143A">
      <w:pPr>
        <w:pStyle w:val="a3"/>
        <w:spacing w:line="275" w:lineRule="exact"/>
        <w:ind w:left="843" w:firstLine="0"/>
      </w:pPr>
      <w:r>
        <w:t>Федеральный</w:t>
      </w:r>
      <w:r>
        <w:rPr>
          <w:spacing w:val="-5"/>
        </w:rPr>
        <w:t xml:space="preserve"> </w:t>
      </w:r>
      <w:r>
        <w:t>проект</w:t>
      </w:r>
      <w:r>
        <w:rPr>
          <w:spacing w:val="-7"/>
        </w:rPr>
        <w:t xml:space="preserve"> </w:t>
      </w:r>
      <w:r>
        <w:t>«Информационная</w:t>
      </w:r>
      <w:r>
        <w:rPr>
          <w:spacing w:val="-3"/>
        </w:rPr>
        <w:t xml:space="preserve"> </w:t>
      </w:r>
      <w:r>
        <w:rPr>
          <w:spacing w:val="-2"/>
        </w:rPr>
        <w:t>инфраструктура».</w:t>
      </w:r>
    </w:p>
    <w:p w:rsidR="00A74CF0" w:rsidRDefault="00DC143A">
      <w:pPr>
        <w:pStyle w:val="a3"/>
        <w:spacing w:before="40" w:line="276" w:lineRule="auto"/>
        <w:ind w:right="687"/>
      </w:pPr>
      <w:r>
        <w:t>Практические работы: «Анализ статистических данных с целью определения доли отдельных</w:t>
      </w:r>
      <w:r>
        <w:rPr>
          <w:spacing w:val="79"/>
          <w:w w:val="150"/>
        </w:rPr>
        <w:t xml:space="preserve"> </w:t>
      </w:r>
      <w:r>
        <w:t>морских</w:t>
      </w:r>
      <w:r>
        <w:rPr>
          <w:spacing w:val="80"/>
          <w:w w:val="150"/>
        </w:rPr>
        <w:t xml:space="preserve"> </w:t>
      </w:r>
      <w:r>
        <w:t>бассейнов</w:t>
      </w:r>
      <w:r>
        <w:rPr>
          <w:spacing w:val="80"/>
          <w:w w:val="150"/>
        </w:rPr>
        <w:t xml:space="preserve"> </w:t>
      </w:r>
      <w:r>
        <w:t>в</w:t>
      </w:r>
      <w:r>
        <w:rPr>
          <w:spacing w:val="80"/>
          <w:w w:val="150"/>
        </w:rPr>
        <w:t xml:space="preserve"> </w:t>
      </w:r>
      <w:r>
        <w:t>грузоперевозках</w:t>
      </w:r>
      <w:r>
        <w:rPr>
          <w:spacing w:val="80"/>
          <w:w w:val="150"/>
        </w:rPr>
        <w:t xml:space="preserve"> </w:t>
      </w:r>
      <w:r>
        <w:t>и</w:t>
      </w:r>
      <w:r>
        <w:rPr>
          <w:spacing w:val="80"/>
          <w:w w:val="150"/>
        </w:rPr>
        <w:t xml:space="preserve"> </w:t>
      </w:r>
      <w:r>
        <w:t>объяснение</w:t>
      </w:r>
      <w:r>
        <w:rPr>
          <w:spacing w:val="80"/>
          <w:w w:val="150"/>
        </w:rPr>
        <w:t xml:space="preserve"> </w:t>
      </w:r>
      <w:r>
        <w:t>выявленных</w:t>
      </w:r>
      <w:r>
        <w:rPr>
          <w:spacing w:val="80"/>
          <w:w w:val="150"/>
        </w:rPr>
        <w:t xml:space="preserve"> </w:t>
      </w:r>
      <w:r>
        <w:t>различий»,</w:t>
      </w:r>
    </w:p>
    <w:p w:rsidR="00A74CF0" w:rsidRDefault="00DC143A">
      <w:pPr>
        <w:pStyle w:val="a3"/>
        <w:spacing w:line="275" w:lineRule="exact"/>
        <w:ind w:firstLine="0"/>
      </w:pPr>
      <w:r>
        <w:t>«Характеристика</w:t>
      </w:r>
      <w:r>
        <w:rPr>
          <w:spacing w:val="-6"/>
        </w:rPr>
        <w:t xml:space="preserve"> </w:t>
      </w:r>
      <w:r>
        <w:t>туристско-рекреационного</w:t>
      </w:r>
      <w:r>
        <w:rPr>
          <w:spacing w:val="-1"/>
        </w:rPr>
        <w:t xml:space="preserve"> </w:t>
      </w:r>
      <w:r>
        <w:t>потенциала</w:t>
      </w:r>
      <w:r>
        <w:rPr>
          <w:spacing w:val="-5"/>
        </w:rPr>
        <w:t xml:space="preserve"> </w:t>
      </w:r>
      <w:r>
        <w:t>своего</w:t>
      </w:r>
      <w:r>
        <w:rPr>
          <w:spacing w:val="-4"/>
        </w:rPr>
        <w:t xml:space="preserve"> </w:t>
      </w:r>
      <w:r>
        <w:rPr>
          <w:spacing w:val="-2"/>
        </w:rPr>
        <w:t>края».</w:t>
      </w:r>
    </w:p>
    <w:p w:rsidR="00A74CF0" w:rsidRDefault="00DC143A">
      <w:pPr>
        <w:pStyle w:val="a3"/>
        <w:spacing w:before="46"/>
        <w:ind w:left="843" w:firstLine="0"/>
      </w:pPr>
      <w:r>
        <w:t>Обобщение</w:t>
      </w:r>
      <w:r>
        <w:rPr>
          <w:spacing w:val="-1"/>
        </w:rPr>
        <w:t xml:space="preserve"> </w:t>
      </w:r>
      <w:r>
        <w:rPr>
          <w:spacing w:val="-2"/>
        </w:rPr>
        <w:t>знаний.</w:t>
      </w:r>
    </w:p>
    <w:p w:rsidR="00A74CF0" w:rsidRDefault="00DC143A">
      <w:pPr>
        <w:pStyle w:val="a3"/>
        <w:spacing w:before="41" w:line="276" w:lineRule="auto"/>
        <w:ind w:right="683"/>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 формы территориальной организации хозяйства и их</w:t>
      </w:r>
      <w:r>
        <w:rPr>
          <w:spacing w:val="-1"/>
        </w:rPr>
        <w:t xml:space="preserve"> </w:t>
      </w:r>
      <w:r>
        <w:t>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74CF0" w:rsidRDefault="00DC143A">
      <w:pPr>
        <w:pStyle w:val="a3"/>
        <w:spacing w:line="278" w:lineRule="auto"/>
        <w:ind w:right="682"/>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74CF0" w:rsidRDefault="00DC143A">
      <w:pPr>
        <w:pStyle w:val="a3"/>
        <w:spacing w:line="276" w:lineRule="auto"/>
        <w:ind w:right="689"/>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74CF0" w:rsidRDefault="00DC143A">
      <w:pPr>
        <w:pStyle w:val="a3"/>
        <w:spacing w:line="275" w:lineRule="exact"/>
        <w:ind w:left="843" w:firstLine="0"/>
      </w:pPr>
      <w:r>
        <w:t xml:space="preserve">Регионы </w:t>
      </w:r>
      <w:r>
        <w:rPr>
          <w:spacing w:val="-2"/>
        </w:rPr>
        <w:t>России.</w:t>
      </w:r>
    </w:p>
    <w:p w:rsidR="00A74CF0" w:rsidRDefault="00DC143A">
      <w:pPr>
        <w:pStyle w:val="a3"/>
        <w:spacing w:before="33"/>
        <w:ind w:left="843" w:firstLine="0"/>
      </w:pPr>
      <w:r>
        <w:t>Западный</w:t>
      </w:r>
      <w:r>
        <w:rPr>
          <w:spacing w:val="-2"/>
        </w:rPr>
        <w:t xml:space="preserve"> </w:t>
      </w:r>
      <w:r>
        <w:t>макрорегион</w:t>
      </w:r>
      <w:r>
        <w:rPr>
          <w:spacing w:val="-6"/>
        </w:rPr>
        <w:t xml:space="preserve"> </w:t>
      </w:r>
      <w:r>
        <w:t>(Европейская</w:t>
      </w:r>
      <w:r>
        <w:rPr>
          <w:spacing w:val="-3"/>
        </w:rPr>
        <w:t xml:space="preserve"> </w:t>
      </w:r>
      <w:r>
        <w:t>часть)</w:t>
      </w:r>
      <w:r>
        <w:rPr>
          <w:spacing w:val="-1"/>
        </w:rPr>
        <w:t xml:space="preserve"> </w:t>
      </w:r>
      <w:r>
        <w:rPr>
          <w:spacing w:val="-2"/>
        </w:rPr>
        <w:t>России.</w:t>
      </w:r>
    </w:p>
    <w:p w:rsidR="00A74CF0" w:rsidRDefault="00DC143A">
      <w:pPr>
        <w:pStyle w:val="a3"/>
        <w:spacing w:before="42" w:line="276" w:lineRule="auto"/>
        <w:ind w:right="683"/>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w:t>
      </w:r>
      <w:r>
        <w:rPr>
          <w:spacing w:val="80"/>
        </w:rPr>
        <w:t xml:space="preserve"> </w:t>
      </w:r>
      <w:r>
        <w:t>Социально-экономические</w:t>
      </w:r>
      <w:r>
        <w:rPr>
          <w:spacing w:val="80"/>
        </w:rPr>
        <w:t xml:space="preserve"> </w:t>
      </w:r>
      <w:r>
        <w:t>и</w:t>
      </w:r>
      <w:r>
        <w:rPr>
          <w:spacing w:val="80"/>
        </w:rPr>
        <w:t xml:space="preserve"> </w:t>
      </w:r>
      <w:r>
        <w:t>экологические</w:t>
      </w:r>
      <w:r>
        <w:rPr>
          <w:spacing w:val="80"/>
        </w:rPr>
        <w:t xml:space="preserve"> </w:t>
      </w:r>
      <w:r>
        <w:t>проблемы</w:t>
      </w:r>
      <w:r>
        <w:rPr>
          <w:spacing w:val="80"/>
        </w:rPr>
        <w:t xml:space="preserve"> </w:t>
      </w:r>
      <w:r>
        <w:t>и</w:t>
      </w:r>
      <w:r>
        <w:rPr>
          <w:spacing w:val="80"/>
        </w:rPr>
        <w:t xml:space="preserve"> </w:t>
      </w:r>
      <w:r>
        <w:t>перспективы</w:t>
      </w:r>
      <w:r>
        <w:rPr>
          <w:spacing w:val="80"/>
        </w:rPr>
        <w:t xml:space="preserve"> </w:t>
      </w:r>
      <w:r>
        <w:t>развития.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firstLine="0"/>
      </w:pPr>
      <w: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A74CF0" w:rsidRDefault="00DC143A">
      <w:pPr>
        <w:pStyle w:val="a3"/>
        <w:spacing w:line="276" w:lineRule="auto"/>
        <w:ind w:right="683"/>
      </w:pPr>
      <w:r>
        <w:t>Практические работы: «Сравнение ЭГП двух</w:t>
      </w:r>
      <w:r>
        <w:rPr>
          <w:spacing w:val="-1"/>
        </w:rPr>
        <w:t xml:space="preserve"> </w:t>
      </w:r>
      <w:r>
        <w:t>географических</w:t>
      </w:r>
      <w:r>
        <w:rPr>
          <w:spacing w:val="-1"/>
        </w:rPr>
        <w:t xml:space="preserve"> </w:t>
      </w:r>
      <w:r>
        <w:t>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74CF0" w:rsidRDefault="00DC143A">
      <w:pPr>
        <w:pStyle w:val="a3"/>
        <w:spacing w:before="2"/>
        <w:ind w:left="843" w:firstLine="0"/>
      </w:pPr>
      <w:r>
        <w:t>Восточный</w:t>
      </w:r>
      <w:r>
        <w:rPr>
          <w:spacing w:val="-6"/>
        </w:rPr>
        <w:t xml:space="preserve"> </w:t>
      </w:r>
      <w:r>
        <w:t>макрорегион</w:t>
      </w:r>
      <w:r>
        <w:rPr>
          <w:spacing w:val="2"/>
        </w:rPr>
        <w:t xml:space="preserve"> </w:t>
      </w:r>
      <w:r>
        <w:t>(Азиатская</w:t>
      </w:r>
      <w:r>
        <w:rPr>
          <w:spacing w:val="-2"/>
        </w:rPr>
        <w:t xml:space="preserve"> </w:t>
      </w:r>
      <w:r>
        <w:t>часть)</w:t>
      </w:r>
      <w:r>
        <w:rPr>
          <w:spacing w:val="-4"/>
        </w:rPr>
        <w:t xml:space="preserve"> </w:t>
      </w:r>
      <w:r>
        <w:rPr>
          <w:spacing w:val="-2"/>
        </w:rPr>
        <w:t>России.</w:t>
      </w:r>
    </w:p>
    <w:p w:rsidR="00A74CF0" w:rsidRDefault="00DC143A">
      <w:pPr>
        <w:pStyle w:val="a3"/>
        <w:spacing w:before="41" w:line="276" w:lineRule="auto"/>
        <w:ind w:right="68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74CF0" w:rsidRDefault="00DC143A">
      <w:pPr>
        <w:pStyle w:val="a3"/>
        <w:spacing w:before="2" w:line="276" w:lineRule="auto"/>
        <w:ind w:right="678"/>
      </w:pPr>
      <w:r>
        <w:t>Практические</w:t>
      </w:r>
      <w:r>
        <w:rPr>
          <w:spacing w:val="-3"/>
        </w:rPr>
        <w:t xml:space="preserve"> </w:t>
      </w:r>
      <w:r>
        <w:t>работы:</w:t>
      </w:r>
      <w:r>
        <w:rPr>
          <w:spacing w:val="-2"/>
        </w:rPr>
        <w:t xml:space="preserve"> </w:t>
      </w:r>
      <w:r>
        <w:t>«Сравнение</w:t>
      </w:r>
      <w:r>
        <w:rPr>
          <w:spacing w:val="-3"/>
        </w:rPr>
        <w:t xml:space="preserve"> </w:t>
      </w:r>
      <w:r>
        <w:t>человеческого</w:t>
      </w:r>
      <w:r>
        <w:rPr>
          <w:spacing w:val="-2"/>
        </w:rPr>
        <w:t xml:space="preserve"> </w:t>
      </w:r>
      <w:r>
        <w:t>капитала</w:t>
      </w:r>
      <w:r>
        <w:rPr>
          <w:spacing w:val="-3"/>
        </w:rPr>
        <w:t xml:space="preserve"> </w:t>
      </w:r>
      <w:r>
        <w:t>двух</w:t>
      </w:r>
      <w:r>
        <w:rPr>
          <w:spacing w:val="-7"/>
        </w:rPr>
        <w:t xml:space="preserve"> </w:t>
      </w:r>
      <w:r>
        <w:t>географических</w:t>
      </w:r>
      <w:r>
        <w:rPr>
          <w:spacing w:val="-7"/>
        </w:rPr>
        <w:t xml:space="preserve"> </w:t>
      </w:r>
      <w:r>
        <w:t>районов (субъектов Российской Федерации) по заданным критериям», «Выявление факторов</w:t>
      </w:r>
      <w:r>
        <w:rPr>
          <w:spacing w:val="40"/>
        </w:rPr>
        <w:t xml:space="preserve"> </w:t>
      </w:r>
      <w:r>
        <w:t>размещения предприятий одногоиз промышленных кластеров Дальнего Востока (по выбору)».</w:t>
      </w:r>
    </w:p>
    <w:p w:rsidR="00A74CF0" w:rsidRDefault="00DC143A">
      <w:pPr>
        <w:pStyle w:val="a3"/>
        <w:spacing w:line="275" w:lineRule="exact"/>
        <w:ind w:left="843" w:firstLine="0"/>
      </w:pPr>
      <w:r>
        <w:t>Обобщение</w:t>
      </w:r>
      <w:r>
        <w:rPr>
          <w:spacing w:val="-1"/>
        </w:rPr>
        <w:t xml:space="preserve"> </w:t>
      </w:r>
      <w:r>
        <w:rPr>
          <w:spacing w:val="-2"/>
        </w:rPr>
        <w:t>знаний.</w:t>
      </w:r>
    </w:p>
    <w:p w:rsidR="00A74CF0" w:rsidRDefault="00DC143A">
      <w:pPr>
        <w:pStyle w:val="a3"/>
        <w:spacing w:before="41" w:line="276" w:lineRule="auto"/>
        <w:ind w:right="688"/>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rsidR="00A74CF0" w:rsidRDefault="00DC143A">
      <w:pPr>
        <w:pStyle w:val="a3"/>
        <w:spacing w:line="274" w:lineRule="exact"/>
        <w:ind w:left="838" w:firstLine="0"/>
      </w:pPr>
      <w:r>
        <w:t>Россия</w:t>
      </w:r>
      <w:r>
        <w:rPr>
          <w:spacing w:val="-6"/>
        </w:rPr>
        <w:t xml:space="preserve"> </w:t>
      </w:r>
      <w:r>
        <w:t>в современном</w:t>
      </w:r>
      <w:r>
        <w:rPr>
          <w:spacing w:val="1"/>
        </w:rPr>
        <w:t xml:space="preserve"> </w:t>
      </w:r>
      <w:r>
        <w:rPr>
          <w:spacing w:val="-4"/>
        </w:rPr>
        <w:t>мире.</w:t>
      </w:r>
    </w:p>
    <w:p w:rsidR="00A74CF0" w:rsidRDefault="00DC143A">
      <w:pPr>
        <w:pStyle w:val="a3"/>
        <w:spacing w:before="46" w:line="276" w:lineRule="auto"/>
        <w:ind w:right="689"/>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A74CF0" w:rsidRDefault="00DC143A">
      <w:pPr>
        <w:pStyle w:val="a3"/>
        <w:spacing w:line="276" w:lineRule="auto"/>
        <w:ind w:right="682"/>
      </w:pPr>
      <w:r>
        <w:t>Значение</w:t>
      </w:r>
      <w:r>
        <w:rPr>
          <w:spacing w:val="80"/>
        </w:rPr>
        <w:t xml:space="preserve">  </w:t>
      </w:r>
      <w:r>
        <w:t>для</w:t>
      </w:r>
      <w:r>
        <w:rPr>
          <w:spacing w:val="80"/>
        </w:rPr>
        <w:t xml:space="preserve">  </w:t>
      </w:r>
      <w:r>
        <w:t>мировой</w:t>
      </w:r>
      <w:r>
        <w:rPr>
          <w:spacing w:val="80"/>
        </w:rPr>
        <w:t xml:space="preserve">  </w:t>
      </w:r>
      <w:r>
        <w:t>цивилизации</w:t>
      </w:r>
      <w:r>
        <w:rPr>
          <w:spacing w:val="80"/>
        </w:rPr>
        <w:t xml:space="preserve">  </w:t>
      </w:r>
      <w:r>
        <w:t>географического</w:t>
      </w:r>
      <w:r>
        <w:rPr>
          <w:spacing w:val="80"/>
        </w:rPr>
        <w:t xml:space="preserve">  </w:t>
      </w:r>
      <w:r>
        <w:t>пространства</w:t>
      </w:r>
      <w:r>
        <w:rPr>
          <w:spacing w:val="80"/>
        </w:rPr>
        <w:t xml:space="preserve">  </w:t>
      </w:r>
      <w:r>
        <w:t>России как комплекса природных, культурных и экономических ценностей. Объекты Всемирного природного и культурного наследия России.</w:t>
      </w:r>
    </w:p>
    <w:p w:rsidR="00A74CF0" w:rsidRDefault="00DC143A">
      <w:pPr>
        <w:pStyle w:val="a3"/>
        <w:spacing w:line="275" w:lineRule="exact"/>
        <w:ind w:left="843" w:firstLine="0"/>
      </w:pPr>
      <w:r>
        <w:t>Планируемые</w:t>
      </w:r>
      <w:r>
        <w:rPr>
          <w:spacing w:val="-4"/>
        </w:rPr>
        <w:t xml:space="preserve"> </w:t>
      </w:r>
      <w:r>
        <w:t>результаты</w:t>
      </w:r>
      <w:r>
        <w:rPr>
          <w:spacing w:val="-5"/>
        </w:rPr>
        <w:t xml:space="preserve"> </w:t>
      </w:r>
      <w:r>
        <w:t>освоения</w:t>
      </w:r>
      <w:r>
        <w:rPr>
          <w:spacing w:val="-6"/>
        </w:rPr>
        <w:t xml:space="preserve"> </w:t>
      </w:r>
      <w:r>
        <w:rPr>
          <w:spacing w:val="-2"/>
        </w:rPr>
        <w:t>географии.</w:t>
      </w:r>
    </w:p>
    <w:p w:rsidR="00A74CF0" w:rsidRDefault="00DC143A">
      <w:pPr>
        <w:pStyle w:val="a3"/>
        <w:spacing w:before="39" w:line="276" w:lineRule="auto"/>
        <w:ind w:right="689"/>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74CF0" w:rsidRDefault="00DC143A">
      <w:pPr>
        <w:pStyle w:val="a5"/>
        <w:numPr>
          <w:ilvl w:val="0"/>
          <w:numId w:val="1"/>
        </w:numPr>
        <w:tabs>
          <w:tab w:val="left" w:pos="1109"/>
        </w:tabs>
        <w:spacing w:before="3" w:line="276" w:lineRule="auto"/>
        <w:ind w:right="678"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74CF0" w:rsidRDefault="00DC143A">
      <w:pPr>
        <w:pStyle w:val="a5"/>
        <w:numPr>
          <w:ilvl w:val="0"/>
          <w:numId w:val="1"/>
        </w:numPr>
        <w:tabs>
          <w:tab w:val="left" w:pos="1109"/>
        </w:tabs>
        <w:spacing w:before="1" w:line="276" w:lineRule="auto"/>
        <w:ind w:right="687" w:firstLine="710"/>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Pr>
          <w:spacing w:val="80"/>
          <w:sz w:val="24"/>
        </w:rPr>
        <w:t xml:space="preserve"> </w:t>
      </w:r>
      <w:r>
        <w:rPr>
          <w:sz w:val="24"/>
        </w:rPr>
        <w:t>о</w:t>
      </w:r>
      <w:r>
        <w:rPr>
          <w:spacing w:val="68"/>
          <w:sz w:val="24"/>
        </w:rPr>
        <w:t xml:space="preserve">  </w:t>
      </w:r>
      <w:r>
        <w:rPr>
          <w:sz w:val="24"/>
        </w:rPr>
        <w:t>социальных</w:t>
      </w:r>
      <w:r>
        <w:rPr>
          <w:spacing w:val="65"/>
          <w:sz w:val="24"/>
        </w:rPr>
        <w:t xml:space="preserve">  </w:t>
      </w:r>
      <w:r>
        <w:rPr>
          <w:sz w:val="24"/>
        </w:rPr>
        <w:t>нормах</w:t>
      </w:r>
      <w:r>
        <w:rPr>
          <w:spacing w:val="66"/>
          <w:sz w:val="24"/>
        </w:rPr>
        <w:t xml:space="preserve">  </w:t>
      </w:r>
      <w:r>
        <w:rPr>
          <w:sz w:val="24"/>
        </w:rPr>
        <w:t>и</w:t>
      </w:r>
      <w:r>
        <w:rPr>
          <w:spacing w:val="66"/>
          <w:sz w:val="24"/>
        </w:rPr>
        <w:t xml:space="preserve">  </w:t>
      </w:r>
      <w:r>
        <w:rPr>
          <w:sz w:val="24"/>
        </w:rPr>
        <w:t>правилах</w:t>
      </w:r>
      <w:r>
        <w:rPr>
          <w:spacing w:val="68"/>
          <w:sz w:val="24"/>
        </w:rPr>
        <w:t xml:space="preserve">  </w:t>
      </w:r>
      <w:r>
        <w:rPr>
          <w:sz w:val="24"/>
        </w:rPr>
        <w:t>межличностных</w:t>
      </w:r>
      <w:r>
        <w:rPr>
          <w:spacing w:val="63"/>
          <w:sz w:val="24"/>
        </w:rPr>
        <w:t xml:space="preserve">  </w:t>
      </w:r>
      <w:r>
        <w:rPr>
          <w:sz w:val="24"/>
        </w:rPr>
        <w:t>отношений</w:t>
      </w:r>
      <w:r>
        <w:rPr>
          <w:spacing w:val="66"/>
          <w:sz w:val="24"/>
        </w:rPr>
        <w:t xml:space="preserve">  </w:t>
      </w:r>
      <w:r>
        <w:rPr>
          <w:sz w:val="24"/>
        </w:rPr>
        <w:t>в</w:t>
      </w:r>
      <w:r>
        <w:rPr>
          <w:spacing w:val="67"/>
          <w:sz w:val="24"/>
        </w:rPr>
        <w:t xml:space="preserve">  </w:t>
      </w:r>
      <w:r>
        <w:rPr>
          <w:spacing w:val="-2"/>
          <w:sz w:val="24"/>
        </w:rPr>
        <w:t>поликультурном</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rPr>
        <w:t>деятельности;</w:t>
      </w:r>
    </w:p>
    <w:p w:rsidR="00A74CF0" w:rsidRDefault="00DC143A">
      <w:pPr>
        <w:pStyle w:val="a5"/>
        <w:numPr>
          <w:ilvl w:val="0"/>
          <w:numId w:val="1"/>
        </w:numPr>
        <w:tabs>
          <w:tab w:val="left" w:pos="1109"/>
        </w:tabs>
        <w:spacing w:before="3" w:line="276" w:lineRule="auto"/>
        <w:ind w:right="685"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37"/>
          <w:sz w:val="24"/>
        </w:rPr>
        <w:t xml:space="preserve">  </w:t>
      </w:r>
      <w:r>
        <w:rPr>
          <w:sz w:val="24"/>
        </w:rPr>
        <w:t>поступки,</w:t>
      </w:r>
      <w:r>
        <w:rPr>
          <w:spacing w:val="38"/>
          <w:sz w:val="24"/>
        </w:rPr>
        <w:t xml:space="preserve">  </w:t>
      </w:r>
      <w:r>
        <w:rPr>
          <w:sz w:val="24"/>
        </w:rPr>
        <w:t>а</w:t>
      </w:r>
      <w:r>
        <w:rPr>
          <w:spacing w:val="36"/>
          <w:sz w:val="24"/>
        </w:rPr>
        <w:t xml:space="preserve">  </w:t>
      </w:r>
      <w:r>
        <w:rPr>
          <w:sz w:val="24"/>
        </w:rPr>
        <w:t>также</w:t>
      </w:r>
      <w:r>
        <w:rPr>
          <w:spacing w:val="36"/>
          <w:sz w:val="24"/>
        </w:rPr>
        <w:t xml:space="preserve">  </w:t>
      </w:r>
      <w:r>
        <w:rPr>
          <w:sz w:val="24"/>
        </w:rPr>
        <w:t>поведение</w:t>
      </w:r>
      <w:r>
        <w:rPr>
          <w:spacing w:val="36"/>
          <w:sz w:val="24"/>
        </w:rPr>
        <w:t xml:space="preserve">  </w:t>
      </w:r>
      <w:r>
        <w:rPr>
          <w:sz w:val="24"/>
        </w:rPr>
        <w:t>и</w:t>
      </w:r>
      <w:r>
        <w:rPr>
          <w:spacing w:val="37"/>
          <w:sz w:val="24"/>
        </w:rPr>
        <w:t xml:space="preserve">  </w:t>
      </w:r>
      <w:r>
        <w:rPr>
          <w:sz w:val="24"/>
        </w:rPr>
        <w:t>поступки</w:t>
      </w:r>
      <w:r>
        <w:rPr>
          <w:spacing w:val="37"/>
          <w:sz w:val="24"/>
        </w:rPr>
        <w:t xml:space="preserve">  </w:t>
      </w:r>
      <w:r>
        <w:rPr>
          <w:sz w:val="24"/>
        </w:rPr>
        <w:t>других</w:t>
      </w:r>
      <w:r>
        <w:rPr>
          <w:spacing w:val="34"/>
          <w:sz w:val="24"/>
        </w:rPr>
        <w:t xml:space="preserve">  </w:t>
      </w:r>
      <w:r>
        <w:rPr>
          <w:sz w:val="24"/>
        </w:rPr>
        <w:t>людей</w:t>
      </w:r>
      <w:r>
        <w:rPr>
          <w:spacing w:val="37"/>
          <w:sz w:val="24"/>
        </w:rPr>
        <w:t xml:space="preserve">  </w:t>
      </w:r>
      <w:r>
        <w:rPr>
          <w:sz w:val="24"/>
        </w:rPr>
        <w:t>с</w:t>
      </w:r>
      <w:r>
        <w:rPr>
          <w:spacing w:val="36"/>
          <w:sz w:val="24"/>
        </w:rPr>
        <w:t xml:space="preserve">  </w:t>
      </w:r>
      <w:r>
        <w:rPr>
          <w:sz w:val="24"/>
        </w:rPr>
        <w:t>позиции</w:t>
      </w:r>
      <w:r>
        <w:rPr>
          <w:spacing w:val="37"/>
          <w:sz w:val="24"/>
        </w:rPr>
        <w:t xml:space="preserve">  </w:t>
      </w:r>
      <w:r>
        <w:rPr>
          <w:sz w:val="24"/>
        </w:rPr>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74CF0" w:rsidRDefault="00DC143A">
      <w:pPr>
        <w:pStyle w:val="a5"/>
        <w:numPr>
          <w:ilvl w:val="0"/>
          <w:numId w:val="1"/>
        </w:numPr>
        <w:tabs>
          <w:tab w:val="left" w:pos="1109"/>
        </w:tabs>
        <w:spacing w:line="276" w:lineRule="auto"/>
        <w:ind w:right="689" w:firstLine="710"/>
        <w:jc w:val="both"/>
        <w:rPr>
          <w:sz w:val="24"/>
        </w:rPr>
      </w:pPr>
      <w:r>
        <w:rPr>
          <w:sz w:val="24"/>
        </w:rPr>
        <w:t>эстетического</w:t>
      </w:r>
      <w:r>
        <w:rPr>
          <w:spacing w:val="80"/>
          <w:sz w:val="24"/>
        </w:rPr>
        <w:t xml:space="preserve">  </w:t>
      </w:r>
      <w:r>
        <w:rPr>
          <w:sz w:val="24"/>
        </w:rPr>
        <w:t>воспитания:</w:t>
      </w:r>
      <w:r>
        <w:rPr>
          <w:spacing w:val="80"/>
          <w:sz w:val="24"/>
        </w:rPr>
        <w:t xml:space="preserve">  </w:t>
      </w:r>
      <w:r>
        <w:rPr>
          <w:sz w:val="24"/>
        </w:rPr>
        <w:t>восприимчивость</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традициям</w:t>
      </w:r>
      <w:r>
        <w:rPr>
          <w:spacing w:val="80"/>
          <w:sz w:val="24"/>
        </w:rPr>
        <w:t xml:space="preserve">  </w:t>
      </w:r>
      <w:r>
        <w:rPr>
          <w:sz w:val="24"/>
        </w:rPr>
        <w:t>своего и других</w:t>
      </w:r>
      <w:r>
        <w:rPr>
          <w:spacing w:val="-5"/>
          <w:sz w:val="24"/>
        </w:rPr>
        <w:t xml:space="preserve"> </w:t>
      </w:r>
      <w:r>
        <w:rPr>
          <w:sz w:val="24"/>
        </w:rPr>
        <w:t>народов, понимание</w:t>
      </w:r>
      <w:r>
        <w:rPr>
          <w:spacing w:val="-1"/>
          <w:sz w:val="24"/>
        </w:rPr>
        <w:t xml:space="preserve"> </w:t>
      </w:r>
      <w:r>
        <w:rPr>
          <w:sz w:val="24"/>
        </w:rPr>
        <w:t>роли этнических культурных</w:t>
      </w:r>
      <w:r>
        <w:rPr>
          <w:spacing w:val="-5"/>
          <w:sz w:val="24"/>
        </w:rPr>
        <w:t xml:space="preserve"> </w:t>
      </w:r>
      <w:r>
        <w:rPr>
          <w:sz w:val="24"/>
        </w:rPr>
        <w:t>традиций;</w:t>
      </w:r>
      <w:r>
        <w:rPr>
          <w:spacing w:val="-5"/>
          <w:sz w:val="24"/>
        </w:rPr>
        <w:t xml:space="preserve"> </w:t>
      </w:r>
      <w:r>
        <w:rPr>
          <w:sz w:val="24"/>
        </w:rPr>
        <w:t>ценностного отношения</w:t>
      </w:r>
      <w:r>
        <w:rPr>
          <w:spacing w:val="-5"/>
          <w:sz w:val="24"/>
        </w:rPr>
        <w:t xml:space="preserve"> </w:t>
      </w:r>
      <w:r>
        <w:rPr>
          <w:sz w:val="24"/>
        </w:rPr>
        <w:t>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74CF0" w:rsidRDefault="00DC143A">
      <w:pPr>
        <w:pStyle w:val="a5"/>
        <w:numPr>
          <w:ilvl w:val="0"/>
          <w:numId w:val="1"/>
        </w:numPr>
        <w:tabs>
          <w:tab w:val="left" w:pos="1109"/>
        </w:tabs>
        <w:spacing w:line="276" w:lineRule="auto"/>
        <w:ind w:right="686" w:firstLine="710"/>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w:t>
      </w:r>
      <w:r>
        <w:rPr>
          <w:spacing w:val="40"/>
          <w:sz w:val="24"/>
        </w:rPr>
        <w:t xml:space="preserve"> </w:t>
      </w:r>
      <w:r>
        <w:rPr>
          <w:sz w:val="24"/>
        </w:rPr>
        <w:t>читательской культурой как средством познания мира для применения различных источников географической информации</w:t>
      </w:r>
      <w:r>
        <w:rPr>
          <w:spacing w:val="-1"/>
          <w:sz w:val="24"/>
        </w:rPr>
        <w:t xml:space="preserve"> </w:t>
      </w:r>
      <w:r>
        <w:rPr>
          <w:sz w:val="24"/>
        </w:rPr>
        <w:t>при решении познавательных</w:t>
      </w:r>
      <w:r>
        <w:rPr>
          <w:spacing w:val="-2"/>
          <w:sz w:val="24"/>
        </w:rPr>
        <w:t xml:space="preserve"> </w:t>
      </w:r>
      <w:r>
        <w:rPr>
          <w:sz w:val="24"/>
        </w:rPr>
        <w:t>и практико-ориентированных</w:t>
      </w:r>
      <w:r>
        <w:rPr>
          <w:spacing w:val="-2"/>
          <w:sz w:val="24"/>
        </w:rPr>
        <w:t xml:space="preserve"> </w:t>
      </w:r>
      <w:r>
        <w:rPr>
          <w:sz w:val="24"/>
        </w:rPr>
        <w:t>задач; овладение основными навыками исследовательской деятельности в географических науках, установка на осмысление</w:t>
      </w:r>
      <w:r>
        <w:rPr>
          <w:spacing w:val="-2"/>
          <w:sz w:val="24"/>
        </w:rPr>
        <w:t xml:space="preserve"> </w:t>
      </w:r>
      <w:r>
        <w:rPr>
          <w:sz w:val="24"/>
        </w:rPr>
        <w:t>опыта, наблюдений и стремление совершенствовать пути достижения индивидуального и коллективного благополучия;</w:t>
      </w:r>
    </w:p>
    <w:p w:rsidR="00A74CF0" w:rsidRDefault="00DC143A">
      <w:pPr>
        <w:pStyle w:val="a5"/>
        <w:numPr>
          <w:ilvl w:val="0"/>
          <w:numId w:val="1"/>
        </w:numPr>
        <w:tabs>
          <w:tab w:val="left" w:pos="1109"/>
          <w:tab w:val="left" w:pos="3162"/>
          <w:tab w:val="left" w:pos="5158"/>
          <w:tab w:val="left" w:pos="7417"/>
          <w:tab w:val="left" w:pos="9145"/>
        </w:tabs>
        <w:spacing w:before="1" w:line="276" w:lineRule="auto"/>
        <w:ind w:right="685"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w:t>
      </w:r>
      <w:r>
        <w:rPr>
          <w:spacing w:val="40"/>
          <w:sz w:val="24"/>
        </w:rPr>
        <w:t xml:space="preserve"> </w:t>
      </w:r>
      <w:r>
        <w:rPr>
          <w:sz w:val="24"/>
        </w:rPr>
        <w:t>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w:t>
      </w:r>
      <w:r>
        <w:rPr>
          <w:spacing w:val="40"/>
          <w:sz w:val="24"/>
        </w:rPr>
        <w:t xml:space="preserve"> </w:t>
      </w:r>
      <w:r>
        <w:rPr>
          <w:sz w:val="24"/>
        </w:rPr>
        <w:t>целесообразного образа жизни; бережно относиться к природе и окружающей среде;</w:t>
      </w:r>
    </w:p>
    <w:p w:rsidR="00A74CF0" w:rsidRDefault="00DC143A">
      <w:pPr>
        <w:pStyle w:val="a5"/>
        <w:numPr>
          <w:ilvl w:val="0"/>
          <w:numId w:val="1"/>
        </w:numPr>
        <w:tabs>
          <w:tab w:val="left" w:pos="1109"/>
        </w:tabs>
        <w:spacing w:line="276" w:lineRule="auto"/>
        <w:ind w:right="682" w:firstLine="710"/>
        <w:jc w:val="both"/>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w:t>
      </w:r>
      <w:r>
        <w:rPr>
          <w:spacing w:val="80"/>
          <w:sz w:val="24"/>
        </w:rPr>
        <w:t xml:space="preserve"> </w:t>
      </w:r>
      <w:r>
        <w:rPr>
          <w:sz w:val="24"/>
        </w:rPr>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4CF0" w:rsidRDefault="00DC143A">
      <w:pPr>
        <w:pStyle w:val="a5"/>
        <w:numPr>
          <w:ilvl w:val="0"/>
          <w:numId w:val="1"/>
        </w:numPr>
        <w:tabs>
          <w:tab w:val="left" w:pos="1109"/>
        </w:tabs>
        <w:spacing w:line="276" w:lineRule="auto"/>
        <w:ind w:right="690" w:firstLine="710"/>
        <w:jc w:val="both"/>
        <w:rPr>
          <w:sz w:val="24"/>
        </w:rPr>
      </w:pPr>
      <w:r>
        <w:rPr>
          <w:sz w:val="24"/>
        </w:rPr>
        <w:t>экологического воспитания: ориентация на применение географических знаний для решения</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окружающей</w:t>
      </w:r>
      <w:r>
        <w:rPr>
          <w:spacing w:val="80"/>
          <w:sz w:val="24"/>
        </w:rPr>
        <w:t xml:space="preserve">   </w:t>
      </w:r>
      <w:r>
        <w:rPr>
          <w:sz w:val="24"/>
        </w:rPr>
        <w:t>среды,</w:t>
      </w:r>
      <w:r>
        <w:rPr>
          <w:spacing w:val="80"/>
          <w:sz w:val="24"/>
        </w:rPr>
        <w:t xml:space="preserve">   </w:t>
      </w:r>
      <w:r>
        <w:rPr>
          <w:sz w:val="24"/>
        </w:rPr>
        <w:t>планирования</w:t>
      </w:r>
      <w:r>
        <w:rPr>
          <w:spacing w:val="80"/>
          <w:sz w:val="24"/>
        </w:rPr>
        <w:t xml:space="preserve">   </w:t>
      </w:r>
      <w:r>
        <w:rPr>
          <w:sz w:val="24"/>
        </w:rPr>
        <w:t>поступков и оценки их возможных последствий для окружающей среды; осознание</w:t>
      </w:r>
      <w:r>
        <w:rPr>
          <w:spacing w:val="-1"/>
          <w:sz w:val="24"/>
        </w:rPr>
        <w:t xml:space="preserve"> </w:t>
      </w:r>
      <w:r>
        <w:rPr>
          <w:sz w:val="24"/>
        </w:rPr>
        <w:t>глобального характера экологических</w:t>
      </w:r>
      <w:r>
        <w:rPr>
          <w:spacing w:val="24"/>
          <w:sz w:val="24"/>
        </w:rPr>
        <w:t xml:space="preserve"> </w:t>
      </w:r>
      <w:r>
        <w:rPr>
          <w:sz w:val="24"/>
        </w:rPr>
        <w:t>проблем</w:t>
      </w:r>
      <w:r>
        <w:rPr>
          <w:spacing w:val="29"/>
          <w:sz w:val="24"/>
        </w:rPr>
        <w:t xml:space="preserve"> </w:t>
      </w:r>
      <w:r>
        <w:rPr>
          <w:sz w:val="24"/>
        </w:rPr>
        <w:t>и</w:t>
      </w:r>
      <w:r>
        <w:rPr>
          <w:spacing w:val="28"/>
          <w:sz w:val="24"/>
        </w:rPr>
        <w:t xml:space="preserve"> </w:t>
      </w:r>
      <w:r>
        <w:rPr>
          <w:sz w:val="24"/>
        </w:rPr>
        <w:t>путей</w:t>
      </w:r>
      <w:r>
        <w:rPr>
          <w:spacing w:val="28"/>
          <w:sz w:val="24"/>
        </w:rPr>
        <w:t xml:space="preserve"> </w:t>
      </w:r>
      <w:r>
        <w:rPr>
          <w:sz w:val="24"/>
        </w:rPr>
        <w:t>их</w:t>
      </w:r>
      <w:r>
        <w:rPr>
          <w:spacing w:val="24"/>
          <w:sz w:val="24"/>
        </w:rPr>
        <w:t xml:space="preserve"> </w:t>
      </w:r>
      <w:r>
        <w:rPr>
          <w:sz w:val="24"/>
        </w:rPr>
        <w:t>решения;</w:t>
      </w:r>
      <w:r>
        <w:rPr>
          <w:spacing w:val="28"/>
          <w:sz w:val="24"/>
        </w:rPr>
        <w:t xml:space="preserve"> </w:t>
      </w:r>
      <w:r>
        <w:rPr>
          <w:sz w:val="24"/>
        </w:rPr>
        <w:t>активное</w:t>
      </w:r>
      <w:r>
        <w:rPr>
          <w:spacing w:val="27"/>
          <w:sz w:val="24"/>
        </w:rPr>
        <w:t xml:space="preserve"> </w:t>
      </w:r>
      <w:r>
        <w:rPr>
          <w:sz w:val="24"/>
        </w:rPr>
        <w:t>неприятие</w:t>
      </w:r>
      <w:r>
        <w:rPr>
          <w:spacing w:val="27"/>
          <w:sz w:val="24"/>
        </w:rPr>
        <w:t xml:space="preserve"> </w:t>
      </w:r>
      <w:r>
        <w:rPr>
          <w:sz w:val="24"/>
        </w:rPr>
        <w:t>действий,</w:t>
      </w:r>
      <w:r>
        <w:rPr>
          <w:spacing w:val="26"/>
          <w:sz w:val="24"/>
        </w:rPr>
        <w:t xml:space="preserve"> </w:t>
      </w:r>
      <w:r>
        <w:rPr>
          <w:sz w:val="24"/>
        </w:rPr>
        <w:t>приносящих</w:t>
      </w:r>
      <w:r>
        <w:rPr>
          <w:spacing w:val="24"/>
          <w:sz w:val="24"/>
        </w:rPr>
        <w:t xml:space="preserve"> </w:t>
      </w:r>
      <w:r>
        <w:rPr>
          <w:sz w:val="24"/>
        </w:rPr>
        <w:t>вред</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2" w:firstLine="0"/>
      </w:pPr>
      <w: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4CF0" w:rsidRDefault="00DC143A">
      <w:pPr>
        <w:pStyle w:val="a3"/>
        <w:spacing w:before="3" w:line="276" w:lineRule="auto"/>
        <w:ind w:right="681"/>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4CF0" w:rsidRDefault="00DC143A">
      <w:pPr>
        <w:pStyle w:val="a3"/>
        <w:spacing w:line="276" w:lineRule="auto"/>
        <w:ind w:right="687"/>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76" w:lineRule="auto"/>
        <w:ind w:right="691"/>
      </w:pPr>
      <w:r>
        <w:t>выявлять и характеризовать существенные признаки географических объектов, процессов и явлений;</w:t>
      </w:r>
    </w:p>
    <w:p w:rsidR="00A74CF0" w:rsidRDefault="00DC143A">
      <w:pPr>
        <w:pStyle w:val="a3"/>
        <w:spacing w:before="1" w:line="276" w:lineRule="auto"/>
        <w:ind w:right="680"/>
      </w:pPr>
      <w:r>
        <w:t>устанавливать существенный признак классификации географических объектов, процессов и явлений, основания для их сравнения;</w:t>
      </w:r>
    </w:p>
    <w:p w:rsidR="00A74CF0" w:rsidRDefault="00DC143A">
      <w:pPr>
        <w:pStyle w:val="a3"/>
        <w:spacing w:line="276" w:lineRule="auto"/>
        <w:ind w:right="693"/>
      </w:pPr>
      <w:r>
        <w:t>выявлять</w:t>
      </w:r>
      <w:r>
        <w:rPr>
          <w:spacing w:val="73"/>
        </w:rPr>
        <w:t xml:space="preserve">   </w:t>
      </w:r>
      <w:r>
        <w:t>закономерности</w:t>
      </w:r>
      <w:r>
        <w:rPr>
          <w:spacing w:val="72"/>
        </w:rPr>
        <w:t xml:space="preserve">   </w:t>
      </w:r>
      <w:r>
        <w:t>и</w:t>
      </w:r>
      <w:r>
        <w:rPr>
          <w:spacing w:val="73"/>
        </w:rPr>
        <w:t xml:space="preserve">   </w:t>
      </w:r>
      <w:r>
        <w:t>противоречия</w:t>
      </w:r>
      <w:r>
        <w:rPr>
          <w:spacing w:val="73"/>
        </w:rPr>
        <w:t xml:space="preserve">   </w:t>
      </w:r>
      <w:r>
        <w:t>в</w:t>
      </w:r>
      <w:r>
        <w:rPr>
          <w:spacing w:val="73"/>
        </w:rPr>
        <w:t xml:space="preserve">   </w:t>
      </w:r>
      <w:r>
        <w:t>рассматриваемых</w:t>
      </w:r>
      <w:r>
        <w:rPr>
          <w:spacing w:val="71"/>
        </w:rPr>
        <w:t xml:space="preserve">   </w:t>
      </w:r>
      <w:r>
        <w:t>фактах и данных наблюдений с учётом предложенной географической задачи;</w:t>
      </w:r>
    </w:p>
    <w:p w:rsidR="00A74CF0" w:rsidRDefault="00DC143A">
      <w:pPr>
        <w:pStyle w:val="a3"/>
        <w:spacing w:line="276" w:lineRule="auto"/>
        <w:ind w:right="689"/>
      </w:pPr>
      <w:r>
        <w:t>выявлять</w:t>
      </w:r>
      <w:r>
        <w:rPr>
          <w:spacing w:val="80"/>
          <w:w w:val="150"/>
        </w:rPr>
        <w:t xml:space="preserve">  </w:t>
      </w:r>
      <w:r>
        <w:t>дефициты</w:t>
      </w:r>
      <w:r>
        <w:rPr>
          <w:spacing w:val="80"/>
          <w:w w:val="150"/>
        </w:rPr>
        <w:t xml:space="preserve">  </w:t>
      </w:r>
      <w:r>
        <w:t>географической</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 для решения поставленной задачи;</w:t>
      </w:r>
    </w:p>
    <w:p w:rsidR="00A74CF0" w:rsidRDefault="00DC143A">
      <w:pPr>
        <w:pStyle w:val="a3"/>
        <w:spacing w:line="276" w:lineRule="auto"/>
        <w:ind w:right="689"/>
      </w:pPr>
      <w:r>
        <w:t>выявлять причинно-следственные связи при изучении географических объектов, процессов</w:t>
      </w:r>
      <w:r>
        <w:rPr>
          <w:spacing w:val="64"/>
          <w:w w:val="150"/>
        </w:rPr>
        <w:t xml:space="preserve">   </w:t>
      </w:r>
      <w:r>
        <w:t>и</w:t>
      </w:r>
      <w:r>
        <w:rPr>
          <w:spacing w:val="64"/>
          <w:w w:val="150"/>
        </w:rPr>
        <w:t xml:space="preserve">   </w:t>
      </w:r>
      <w:r>
        <w:t>явлений;</w:t>
      </w:r>
      <w:r>
        <w:rPr>
          <w:spacing w:val="63"/>
          <w:w w:val="150"/>
        </w:rPr>
        <w:t xml:space="preserve">   </w:t>
      </w:r>
      <w:r>
        <w:t>делать</w:t>
      </w:r>
      <w:r>
        <w:rPr>
          <w:spacing w:val="64"/>
          <w:w w:val="150"/>
        </w:rPr>
        <w:t xml:space="preserve">   </w:t>
      </w:r>
      <w:r>
        <w:t>выводы</w:t>
      </w:r>
      <w:r>
        <w:rPr>
          <w:spacing w:val="64"/>
          <w:w w:val="150"/>
        </w:rPr>
        <w:t xml:space="preserve">   </w:t>
      </w:r>
      <w:r>
        <w:t>с</w:t>
      </w:r>
      <w:r>
        <w:rPr>
          <w:spacing w:val="63"/>
          <w:w w:val="150"/>
        </w:rPr>
        <w:t xml:space="preserve">   </w:t>
      </w:r>
      <w:r>
        <w:t>использованием</w:t>
      </w:r>
      <w:r>
        <w:rPr>
          <w:spacing w:val="64"/>
          <w:w w:val="150"/>
        </w:rPr>
        <w:t xml:space="preserve">   </w:t>
      </w:r>
      <w:r>
        <w:t>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74CF0" w:rsidRDefault="00DC143A">
      <w:pPr>
        <w:pStyle w:val="a3"/>
        <w:spacing w:line="276" w:lineRule="auto"/>
        <w:ind w:right="692"/>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74CF0" w:rsidRDefault="00DC143A">
      <w:pPr>
        <w:pStyle w:val="a3"/>
        <w:spacing w:line="276" w:lineRule="auto"/>
        <w:ind w:right="6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tabs>
          <w:tab w:val="left" w:pos="3156"/>
          <w:tab w:val="left" w:pos="5492"/>
          <w:tab w:val="left" w:pos="7143"/>
          <w:tab w:val="left" w:pos="9336"/>
        </w:tabs>
        <w:spacing w:line="276" w:lineRule="auto"/>
        <w:ind w:left="843" w:right="687" w:firstLine="0"/>
      </w:pPr>
      <w:r>
        <w:t xml:space="preserve">использовать географические вопросы как исследовательский инструмент познания; </w:t>
      </w: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rsidR="00A74CF0" w:rsidRDefault="00DC143A">
      <w:pPr>
        <w:pStyle w:val="a3"/>
        <w:spacing w:before="1" w:line="276" w:lineRule="auto"/>
        <w:ind w:right="694" w:firstLine="0"/>
      </w:pPr>
      <w:r>
        <w:t>между реальным и желательным состоянием ситуации, объекта, и самостоятельно устанавливать искомое и данное;</w:t>
      </w:r>
    </w:p>
    <w:p w:rsidR="00A74CF0" w:rsidRDefault="00DC143A">
      <w:pPr>
        <w:pStyle w:val="a3"/>
        <w:spacing w:line="276" w:lineRule="auto"/>
        <w:ind w:right="680"/>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A74CF0" w:rsidRDefault="00DC143A">
      <w:pPr>
        <w:pStyle w:val="a3"/>
        <w:spacing w:line="276" w:lineRule="auto"/>
        <w:ind w:right="689"/>
      </w:pPr>
      <w:r>
        <w:t>проводить</w:t>
      </w:r>
      <w:r>
        <w:rPr>
          <w:spacing w:val="65"/>
        </w:rPr>
        <w:t xml:space="preserve">  </w:t>
      </w:r>
      <w:r>
        <w:t>по</w:t>
      </w:r>
      <w:r>
        <w:rPr>
          <w:spacing w:val="69"/>
        </w:rPr>
        <w:t xml:space="preserve">  </w:t>
      </w:r>
      <w:r>
        <w:t>плану</w:t>
      </w:r>
      <w:r>
        <w:rPr>
          <w:spacing w:val="62"/>
        </w:rPr>
        <w:t xml:space="preserve">  </w:t>
      </w:r>
      <w:r>
        <w:t>несложное</w:t>
      </w:r>
      <w:r>
        <w:rPr>
          <w:spacing w:val="64"/>
        </w:rPr>
        <w:t xml:space="preserve">  </w:t>
      </w:r>
      <w:r>
        <w:t>географическое</w:t>
      </w:r>
      <w:r>
        <w:rPr>
          <w:spacing w:val="66"/>
        </w:rPr>
        <w:t xml:space="preserve">  </w:t>
      </w:r>
      <w:r>
        <w:t>исследование,</w:t>
      </w:r>
      <w:r>
        <w:rPr>
          <w:spacing w:val="65"/>
        </w:rPr>
        <w:t xml:space="preserve">  </w:t>
      </w:r>
      <w:r>
        <w:t>в</w:t>
      </w:r>
      <w:r>
        <w:rPr>
          <w:spacing w:val="67"/>
        </w:rPr>
        <w:t xml:space="preserve">  </w:t>
      </w:r>
      <w:r>
        <w:t>том</w:t>
      </w:r>
      <w:r>
        <w:rPr>
          <w:spacing w:val="67"/>
        </w:rPr>
        <w:t xml:space="preserve">  </w:t>
      </w:r>
      <w:r>
        <w:t>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74CF0" w:rsidRDefault="00DC143A">
      <w:pPr>
        <w:pStyle w:val="a3"/>
        <w:spacing w:before="1" w:line="276" w:lineRule="auto"/>
        <w:ind w:right="695"/>
      </w:pPr>
      <w:r>
        <w:t xml:space="preserve">оценивать достоверность информации, полученной в ходе географического </w:t>
      </w:r>
      <w:r>
        <w:rPr>
          <w:spacing w:val="-2"/>
        </w:rPr>
        <w:t>исследования;</w:t>
      </w:r>
    </w:p>
    <w:p w:rsidR="00A74CF0" w:rsidRDefault="00DC143A">
      <w:pPr>
        <w:pStyle w:val="a3"/>
        <w:spacing w:line="276" w:lineRule="auto"/>
        <w:ind w:right="69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74CF0" w:rsidRDefault="00DC143A">
      <w:pPr>
        <w:pStyle w:val="a3"/>
        <w:spacing w:line="276" w:lineRule="auto"/>
        <w:ind w:right="692"/>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74CF0" w:rsidRDefault="00DC143A">
      <w:pPr>
        <w:pStyle w:val="a3"/>
        <w:spacing w:line="274" w:lineRule="exact"/>
        <w:ind w:left="843" w:firstLine="0"/>
      </w:pPr>
      <w:r>
        <w:t>У</w:t>
      </w:r>
      <w:r>
        <w:rPr>
          <w:spacing w:val="18"/>
        </w:rPr>
        <w:t xml:space="preserve"> </w:t>
      </w:r>
      <w:r>
        <w:t>обучающегося</w:t>
      </w:r>
      <w:r>
        <w:rPr>
          <w:spacing w:val="22"/>
        </w:rPr>
        <w:t xml:space="preserve"> </w:t>
      </w:r>
      <w:r>
        <w:t>будут</w:t>
      </w:r>
      <w:r>
        <w:rPr>
          <w:spacing w:val="22"/>
        </w:rPr>
        <w:t xml:space="preserve"> </w:t>
      </w:r>
      <w:r>
        <w:t>сформированы</w:t>
      </w:r>
      <w:r>
        <w:rPr>
          <w:spacing w:val="19"/>
        </w:rPr>
        <w:t xml:space="preserve"> </w:t>
      </w:r>
      <w:r>
        <w:t>следующие</w:t>
      </w:r>
      <w:r>
        <w:rPr>
          <w:spacing w:val="28"/>
        </w:rPr>
        <w:t xml:space="preserve"> </w:t>
      </w:r>
      <w:r>
        <w:t>умения</w:t>
      </w:r>
      <w:r>
        <w:rPr>
          <w:spacing w:val="22"/>
        </w:rPr>
        <w:t xml:space="preserve"> </w:t>
      </w:r>
      <w:r>
        <w:t>работать</w:t>
      </w:r>
      <w:r>
        <w:rPr>
          <w:spacing w:val="25"/>
        </w:rPr>
        <w:t xml:space="preserve"> </w:t>
      </w:r>
      <w:r>
        <w:t>с</w:t>
      </w:r>
      <w:r>
        <w:rPr>
          <w:spacing w:val="21"/>
        </w:rPr>
        <w:t xml:space="preserve"> </w:t>
      </w:r>
      <w:r>
        <w:t>информацией</w:t>
      </w:r>
      <w:r>
        <w:rPr>
          <w:spacing w:val="24"/>
        </w:rPr>
        <w:t xml:space="preserve"> </w:t>
      </w:r>
      <w:r>
        <w:rPr>
          <w:spacing w:val="-5"/>
        </w:rPr>
        <w:t>как</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часть</w:t>
      </w:r>
      <w:r>
        <w:rPr>
          <w:spacing w:val="-6"/>
        </w:rPr>
        <w:t xml:space="preserve"> </w:t>
      </w:r>
      <w:r>
        <w:t>познавательных</w:t>
      </w:r>
      <w:r>
        <w:rPr>
          <w:spacing w:val="-5"/>
        </w:rPr>
        <w:t xml:space="preserve"> </w:t>
      </w:r>
      <w:r>
        <w:t>универсальных</w:t>
      </w:r>
      <w:r>
        <w:rPr>
          <w:spacing w:val="-5"/>
        </w:rPr>
        <w:t xml:space="preserve"> </w:t>
      </w:r>
      <w:r>
        <w:t>учебных</w:t>
      </w:r>
      <w:r>
        <w:rPr>
          <w:spacing w:val="-9"/>
        </w:rPr>
        <w:t xml:space="preserve"> </w:t>
      </w:r>
      <w:r>
        <w:rPr>
          <w:spacing w:val="-2"/>
        </w:rPr>
        <w:t>действий:</w:t>
      </w:r>
    </w:p>
    <w:p w:rsidR="00A74CF0" w:rsidRDefault="00DC143A">
      <w:pPr>
        <w:pStyle w:val="a3"/>
        <w:spacing w:before="41" w:line="278" w:lineRule="auto"/>
        <w:ind w:right="69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w:t>
      </w:r>
      <w:r>
        <w:rPr>
          <w:spacing w:val="40"/>
        </w:rPr>
        <w:t xml:space="preserve"> </w:t>
      </w:r>
      <w:r>
        <w:t>задачи и заданных критериев;</w:t>
      </w:r>
    </w:p>
    <w:p w:rsidR="00A74CF0" w:rsidRDefault="00DC143A">
      <w:pPr>
        <w:pStyle w:val="a3"/>
        <w:spacing w:line="276" w:lineRule="auto"/>
        <w:ind w:right="690"/>
      </w:pPr>
      <w:r>
        <w:t>выбирать, анализировать и интерпретировать географическую информацию различных видов и форм представления;</w:t>
      </w:r>
    </w:p>
    <w:p w:rsidR="00A74CF0" w:rsidRDefault="00DC143A">
      <w:pPr>
        <w:pStyle w:val="a3"/>
        <w:spacing w:line="276" w:lineRule="auto"/>
        <w:ind w:right="690"/>
      </w:pPr>
      <w:r>
        <w:t>находить</w:t>
      </w:r>
      <w:r>
        <w:rPr>
          <w:spacing w:val="70"/>
          <w:w w:val="150"/>
        </w:rPr>
        <w:t xml:space="preserve">  </w:t>
      </w:r>
      <w:r>
        <w:t>сходные</w:t>
      </w:r>
      <w:r>
        <w:rPr>
          <w:spacing w:val="69"/>
          <w:w w:val="150"/>
        </w:rPr>
        <w:t xml:space="preserve">  </w:t>
      </w:r>
      <w:r>
        <w:t>аргументы,</w:t>
      </w:r>
      <w:r>
        <w:rPr>
          <w:spacing w:val="70"/>
          <w:w w:val="150"/>
        </w:rPr>
        <w:t xml:space="preserve">  </w:t>
      </w:r>
      <w:r>
        <w:t>подтверждающие</w:t>
      </w:r>
      <w:r>
        <w:rPr>
          <w:spacing w:val="69"/>
          <w:w w:val="150"/>
        </w:rPr>
        <w:t xml:space="preserve">  </w:t>
      </w:r>
      <w:r>
        <w:t>или</w:t>
      </w:r>
      <w:r>
        <w:rPr>
          <w:spacing w:val="80"/>
        </w:rPr>
        <w:t xml:space="preserve">  </w:t>
      </w:r>
      <w:r>
        <w:t>опровергающие</w:t>
      </w:r>
      <w:r>
        <w:rPr>
          <w:spacing w:val="80"/>
        </w:rPr>
        <w:t xml:space="preserve">  </w:t>
      </w:r>
      <w:r>
        <w:t>одну и ту же идею, в различных источниках географической информации;</w:t>
      </w:r>
    </w:p>
    <w:p w:rsidR="00A74CF0" w:rsidRDefault="00DC143A">
      <w:pPr>
        <w:pStyle w:val="a3"/>
        <w:spacing w:line="276" w:lineRule="auto"/>
        <w:ind w:right="690"/>
      </w:pPr>
      <w:r>
        <w:t xml:space="preserve">самостоятельно выбирать оптимальную форму представления географической </w:t>
      </w:r>
      <w:r>
        <w:rPr>
          <w:spacing w:val="-2"/>
        </w:rPr>
        <w:t>информации;</w:t>
      </w:r>
    </w:p>
    <w:p w:rsidR="00A74CF0" w:rsidRDefault="00DC143A">
      <w:pPr>
        <w:pStyle w:val="a3"/>
        <w:spacing w:line="280" w:lineRule="auto"/>
        <w:ind w:right="687"/>
      </w:pPr>
      <w:r>
        <w:t>оценивать надёжность географической информации по критериям, предложенным учителем или сформулированным самостоятельно;</w:t>
      </w:r>
    </w:p>
    <w:p w:rsidR="00A74CF0" w:rsidRDefault="00DC143A">
      <w:pPr>
        <w:pStyle w:val="a3"/>
        <w:spacing w:line="269" w:lineRule="exact"/>
        <w:ind w:left="843" w:firstLine="0"/>
      </w:pPr>
      <w:r>
        <w:t>систематизировать</w:t>
      </w:r>
      <w:r>
        <w:rPr>
          <w:spacing w:val="-8"/>
        </w:rPr>
        <w:t xml:space="preserve"> </w:t>
      </w:r>
      <w:r>
        <w:t>географическую</w:t>
      </w:r>
      <w:r>
        <w:rPr>
          <w:spacing w:val="-4"/>
        </w:rPr>
        <w:t xml:space="preserve"> </w:t>
      </w:r>
      <w:r>
        <w:t>информацию</w:t>
      </w:r>
      <w:r>
        <w:rPr>
          <w:spacing w:val="-5"/>
        </w:rPr>
        <w:t xml:space="preserve"> </w:t>
      </w:r>
      <w:r>
        <w:t>в</w:t>
      </w:r>
      <w:r>
        <w:rPr>
          <w:spacing w:val="-1"/>
        </w:rPr>
        <w:t xml:space="preserve"> </w:t>
      </w:r>
      <w:r>
        <w:t>разных</w:t>
      </w:r>
      <w:r>
        <w:rPr>
          <w:spacing w:val="-7"/>
        </w:rPr>
        <w:t xml:space="preserve"> </w:t>
      </w:r>
      <w:r>
        <w:rPr>
          <w:spacing w:val="-2"/>
        </w:rPr>
        <w:t>формах.</w:t>
      </w:r>
    </w:p>
    <w:p w:rsidR="00A74CF0" w:rsidRDefault="00DC143A">
      <w:pPr>
        <w:pStyle w:val="a3"/>
        <w:spacing w:before="33" w:line="276" w:lineRule="auto"/>
        <w:ind w:right="691"/>
      </w:pPr>
      <w:r>
        <w:t>У обучающегося будут сформированы следующие умения общения как часть коммуникативных универсальных учебных действий:</w:t>
      </w:r>
    </w:p>
    <w:p w:rsidR="00A74CF0" w:rsidRDefault="00DC143A">
      <w:pPr>
        <w:pStyle w:val="a3"/>
        <w:spacing w:line="276" w:lineRule="auto"/>
        <w:ind w:right="692"/>
      </w:pPr>
      <w:r>
        <w:t>формулировать суждения, выражать свою точку зрения по географическим аспектам различных вопросов в устных и письменных текстах;</w:t>
      </w:r>
    </w:p>
    <w:p w:rsidR="00A74CF0" w:rsidRDefault="00DC143A">
      <w:pPr>
        <w:pStyle w:val="a3"/>
        <w:spacing w:line="276" w:lineRule="auto"/>
        <w:ind w:right="693"/>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40"/>
        </w:rPr>
        <w:t xml:space="preserve"> </w:t>
      </w:r>
      <w:r>
        <w:rPr>
          <w:spacing w:val="-2"/>
        </w:rPr>
        <w:t>общения;</w:t>
      </w:r>
    </w:p>
    <w:p w:rsidR="00A74CF0" w:rsidRDefault="00DC143A">
      <w:pPr>
        <w:pStyle w:val="a3"/>
        <w:spacing w:before="2" w:line="276" w:lineRule="auto"/>
        <w:ind w:right="689"/>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A74CF0" w:rsidRDefault="00DC143A">
      <w:pPr>
        <w:pStyle w:val="a3"/>
        <w:spacing w:line="275" w:lineRule="exact"/>
        <w:ind w:left="843" w:firstLine="0"/>
      </w:pPr>
      <w:r>
        <w:t>публично</w:t>
      </w:r>
      <w:r>
        <w:rPr>
          <w:spacing w:val="-3"/>
        </w:rPr>
        <w:t xml:space="preserve"> </w:t>
      </w:r>
      <w:r>
        <w:t>представлять</w:t>
      </w:r>
      <w:r>
        <w:rPr>
          <w:spacing w:val="-4"/>
        </w:rPr>
        <w:t xml:space="preserve"> </w:t>
      </w:r>
      <w:r>
        <w:t>результаты</w:t>
      </w:r>
      <w:r>
        <w:rPr>
          <w:spacing w:val="-2"/>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rPr>
          <w:spacing w:val="-2"/>
        </w:rPr>
        <w:t>проекта.</w:t>
      </w:r>
    </w:p>
    <w:p w:rsidR="00A74CF0" w:rsidRDefault="00DC143A">
      <w:pPr>
        <w:pStyle w:val="a3"/>
        <w:spacing w:before="40" w:line="276" w:lineRule="auto"/>
        <w:ind w:right="692"/>
      </w:pPr>
      <w:r>
        <w:t>У обучающегося будут сформированы следующие умения самоорганизации как части регулятивных универсальных учебных действий:</w:t>
      </w:r>
    </w:p>
    <w:p w:rsidR="00A74CF0" w:rsidRDefault="00DC143A">
      <w:pPr>
        <w:pStyle w:val="a3"/>
        <w:spacing w:line="276" w:lineRule="auto"/>
        <w:ind w:right="696"/>
      </w:pPr>
      <w:r>
        <w:t>самостоятельно</w:t>
      </w:r>
      <w:r>
        <w:rPr>
          <w:spacing w:val="73"/>
          <w:w w:val="150"/>
        </w:rPr>
        <w:t xml:space="preserve">   </w:t>
      </w:r>
      <w:r>
        <w:t>составлять</w:t>
      </w:r>
      <w:r>
        <w:rPr>
          <w:spacing w:val="73"/>
          <w:w w:val="150"/>
        </w:rPr>
        <w:t xml:space="preserve">   </w:t>
      </w:r>
      <w:r>
        <w:t>алгоритм</w:t>
      </w:r>
      <w:r>
        <w:rPr>
          <w:spacing w:val="72"/>
          <w:w w:val="150"/>
        </w:rPr>
        <w:t xml:space="preserve">   </w:t>
      </w:r>
      <w:r>
        <w:t>решения</w:t>
      </w:r>
      <w:r>
        <w:rPr>
          <w:spacing w:val="70"/>
          <w:w w:val="150"/>
        </w:rPr>
        <w:t xml:space="preserve">   </w:t>
      </w:r>
      <w:r>
        <w:t>географических</w:t>
      </w:r>
      <w:r>
        <w:rPr>
          <w:spacing w:val="71"/>
          <w:w w:val="150"/>
        </w:rPr>
        <w:t xml:space="preserve">   </w:t>
      </w:r>
      <w:r>
        <w:t>задач и выбирать способ их решения с учётом имеющихся ресурсов и собственных возможностей, аргументировать предлагаемые варианты решений;</w:t>
      </w:r>
    </w:p>
    <w:p w:rsidR="00A74CF0" w:rsidRDefault="00DC143A">
      <w:pPr>
        <w:pStyle w:val="a3"/>
        <w:spacing w:before="3" w:line="276" w:lineRule="auto"/>
        <w:ind w:right="687"/>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A74CF0" w:rsidRDefault="00DC143A">
      <w:pPr>
        <w:pStyle w:val="a3"/>
        <w:spacing w:line="276" w:lineRule="auto"/>
        <w:ind w:left="843" w:right="689" w:firstLine="0"/>
      </w:pPr>
      <w:r>
        <w:t>У обучающегося будут сформированы следующие умения совместной деятельности: принимать</w:t>
      </w:r>
      <w:r>
        <w:rPr>
          <w:spacing w:val="67"/>
        </w:rPr>
        <w:t xml:space="preserve"> </w:t>
      </w:r>
      <w:r>
        <w:t>цель</w:t>
      </w:r>
      <w:r>
        <w:rPr>
          <w:spacing w:val="70"/>
        </w:rPr>
        <w:t xml:space="preserve"> </w:t>
      </w:r>
      <w:r>
        <w:t>совместной</w:t>
      </w:r>
      <w:r>
        <w:rPr>
          <w:spacing w:val="70"/>
        </w:rPr>
        <w:t xml:space="preserve"> </w:t>
      </w:r>
      <w:r>
        <w:t>деятельности</w:t>
      </w:r>
      <w:r>
        <w:rPr>
          <w:spacing w:val="72"/>
        </w:rPr>
        <w:t xml:space="preserve"> </w:t>
      </w:r>
      <w:r>
        <w:t>при</w:t>
      </w:r>
      <w:r>
        <w:rPr>
          <w:spacing w:val="70"/>
        </w:rPr>
        <w:t xml:space="preserve"> </w:t>
      </w:r>
      <w:r>
        <w:t>выполнении</w:t>
      </w:r>
      <w:r>
        <w:rPr>
          <w:spacing w:val="70"/>
        </w:rPr>
        <w:t xml:space="preserve"> </w:t>
      </w:r>
      <w:r>
        <w:t>учебных</w:t>
      </w:r>
      <w:r>
        <w:rPr>
          <w:spacing w:val="65"/>
        </w:rPr>
        <w:t xml:space="preserve"> </w:t>
      </w:r>
      <w:r>
        <w:rPr>
          <w:spacing w:val="-2"/>
        </w:rPr>
        <w:t>географических</w:t>
      </w:r>
    </w:p>
    <w:p w:rsidR="00A74CF0" w:rsidRDefault="00DC143A">
      <w:pPr>
        <w:pStyle w:val="a3"/>
        <w:spacing w:line="276" w:lineRule="auto"/>
        <w:ind w:right="697" w:firstLine="0"/>
      </w:pPr>
      <w:r>
        <w:t>проектов,</w:t>
      </w:r>
      <w:r>
        <w:rPr>
          <w:spacing w:val="-1"/>
        </w:rPr>
        <w:t xml:space="preserve"> </w:t>
      </w:r>
      <w:r>
        <w:t>коллективно</w:t>
      </w:r>
      <w:r>
        <w:rPr>
          <w:spacing w:val="-3"/>
        </w:rPr>
        <w:t xml:space="preserve"> </w:t>
      </w:r>
      <w:r>
        <w:t>строить</w:t>
      </w:r>
      <w:r>
        <w:rPr>
          <w:spacing w:val="-2"/>
        </w:rPr>
        <w:t xml:space="preserve"> </w:t>
      </w:r>
      <w:r>
        <w:t>действия</w:t>
      </w:r>
      <w:r>
        <w:rPr>
          <w:spacing w:val="-8"/>
        </w:rPr>
        <w:t xml:space="preserve"> </w:t>
      </w:r>
      <w:r>
        <w:t>по её</w:t>
      </w:r>
      <w:r>
        <w:rPr>
          <w:spacing w:val="-9"/>
        </w:rPr>
        <w:t xml:space="preserve"> </w:t>
      </w:r>
      <w:r>
        <w:t>достижению:</w:t>
      </w:r>
      <w:r>
        <w:rPr>
          <w:spacing w:val="-3"/>
        </w:rPr>
        <w:t xml:space="preserve"> </w:t>
      </w:r>
      <w:r>
        <w:t>распределять</w:t>
      </w:r>
      <w:r>
        <w:rPr>
          <w:spacing w:val="-3"/>
        </w:rPr>
        <w:t xml:space="preserve"> </w:t>
      </w:r>
      <w:r>
        <w:t>роли,</w:t>
      </w:r>
      <w:r>
        <w:rPr>
          <w:spacing w:val="-1"/>
        </w:rPr>
        <w:t xml:space="preserve"> </w:t>
      </w:r>
      <w:r>
        <w:t>договариваться, обсуждать процесс и результат совместной работы;</w:t>
      </w:r>
    </w:p>
    <w:p w:rsidR="00A74CF0" w:rsidRDefault="00DC143A">
      <w:pPr>
        <w:pStyle w:val="a3"/>
        <w:tabs>
          <w:tab w:val="left" w:pos="1812"/>
          <w:tab w:val="left" w:pos="3712"/>
          <w:tab w:val="left" w:pos="4980"/>
          <w:tab w:val="left" w:pos="6207"/>
          <w:tab w:val="left" w:pos="7143"/>
          <w:tab w:val="left" w:pos="8617"/>
        </w:tabs>
        <w:spacing w:line="276" w:lineRule="auto"/>
        <w:ind w:right="679"/>
      </w:pPr>
      <w:r>
        <w:t>планировать</w:t>
      </w:r>
      <w:r>
        <w:rPr>
          <w:spacing w:val="-4"/>
        </w:rPr>
        <w:t xml:space="preserve"> </w:t>
      </w:r>
      <w:r>
        <w:t>организацию совместной работы, при выполнении учебных</w:t>
      </w:r>
      <w:r>
        <w:rPr>
          <w:spacing w:val="-1"/>
        </w:rPr>
        <w:t xml:space="preserve"> </w:t>
      </w:r>
      <w:r>
        <w:t xml:space="preserve">географических </w:t>
      </w:r>
      <w:r>
        <w:rPr>
          <w:spacing w:val="-2"/>
          <w:position w:val="1"/>
        </w:rPr>
        <w:t>проектов</w:t>
      </w:r>
      <w:r>
        <w:rPr>
          <w:position w:val="1"/>
        </w:rPr>
        <w:tab/>
      </w:r>
      <w:r>
        <w:rPr>
          <w:spacing w:val="-2"/>
          <w:position w:val="1"/>
        </w:rPr>
        <w:t>определять</w:t>
      </w:r>
      <w:r>
        <w:rPr>
          <w:position w:val="1"/>
        </w:rPr>
        <w:tab/>
      </w:r>
      <w:r>
        <w:rPr>
          <w:spacing w:val="-4"/>
          <w:position w:val="1"/>
        </w:rPr>
        <w:t>свою</w:t>
      </w:r>
      <w:r>
        <w:rPr>
          <w:position w:val="1"/>
        </w:rPr>
        <w:tab/>
      </w:r>
      <w:r>
        <w:rPr>
          <w:spacing w:val="-4"/>
          <w:position w:val="1"/>
        </w:rPr>
        <w:t>роль</w:t>
      </w:r>
      <w:r>
        <w:rPr>
          <w:position w:val="1"/>
        </w:rPr>
        <w:tab/>
      </w:r>
      <w:r>
        <w:rPr>
          <w:spacing w:val="-6"/>
        </w:rPr>
        <w:t>(</w:t>
      </w:r>
      <w:r>
        <w:rPr>
          <w:spacing w:val="-6"/>
          <w:position w:val="1"/>
        </w:rPr>
        <w:t>с</w:t>
      </w:r>
      <w:r>
        <w:rPr>
          <w:position w:val="1"/>
        </w:rPr>
        <w:tab/>
      </w:r>
      <w:r>
        <w:rPr>
          <w:spacing w:val="-2"/>
          <w:position w:val="1"/>
        </w:rPr>
        <w:t>учётом</w:t>
      </w:r>
      <w:r>
        <w:rPr>
          <w:position w:val="1"/>
        </w:rPr>
        <w:tab/>
      </w:r>
      <w:r>
        <w:rPr>
          <w:spacing w:val="-2"/>
          <w:position w:val="1"/>
        </w:rPr>
        <w:t xml:space="preserve">предпочтений </w:t>
      </w:r>
      <w:r>
        <w:t>и возможностей всех участников взаимодействия), участвовать в групповых формах работы, выполнять</w:t>
      </w:r>
      <w:r>
        <w:rPr>
          <w:spacing w:val="80"/>
          <w:w w:val="150"/>
        </w:rPr>
        <w:t xml:space="preserve">   </w:t>
      </w:r>
      <w:r>
        <w:t>свою</w:t>
      </w:r>
      <w:r>
        <w:rPr>
          <w:spacing w:val="80"/>
          <w:w w:val="150"/>
        </w:rPr>
        <w:t xml:space="preserve">   </w:t>
      </w:r>
      <w:r>
        <w:t>часть</w:t>
      </w:r>
      <w:r>
        <w:rPr>
          <w:spacing w:val="80"/>
          <w:w w:val="150"/>
        </w:rPr>
        <w:t xml:space="preserve">   </w:t>
      </w:r>
      <w:r>
        <w:t>работы,</w:t>
      </w:r>
      <w:r>
        <w:rPr>
          <w:spacing w:val="80"/>
          <w:w w:val="150"/>
        </w:rPr>
        <w:t xml:space="preserve">   </w:t>
      </w:r>
      <w:r>
        <w:t>достигать</w:t>
      </w:r>
      <w:r>
        <w:rPr>
          <w:spacing w:val="80"/>
          <w:w w:val="150"/>
        </w:rPr>
        <w:t xml:space="preserve">   </w:t>
      </w:r>
      <w:r>
        <w:t>качественного</w:t>
      </w:r>
      <w:r>
        <w:rPr>
          <w:spacing w:val="80"/>
        </w:rPr>
        <w:t xml:space="preserve">    </w:t>
      </w:r>
      <w:r>
        <w:t>результата</w:t>
      </w:r>
      <w:r>
        <w:rPr>
          <w:spacing w:val="40"/>
        </w:rPr>
        <w:t xml:space="preserve"> </w:t>
      </w:r>
      <w:r>
        <w:t>по своему направлению и координировать свои действия с другими членами команды;</w:t>
      </w:r>
    </w:p>
    <w:p w:rsidR="00A74CF0" w:rsidRDefault="00DC143A">
      <w:pPr>
        <w:pStyle w:val="a3"/>
        <w:spacing w:line="276" w:lineRule="auto"/>
        <w:ind w:right="688"/>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w:t>
      </w:r>
      <w:r>
        <w:rPr>
          <w:spacing w:val="40"/>
        </w:rPr>
        <w:t xml:space="preserve"> </w:t>
      </w:r>
      <w:r>
        <w:t>с исходной задачей и оценивать вклад каждого члена команды в достижение результатов, разделять сферу ответственности.</w:t>
      </w:r>
    </w:p>
    <w:p w:rsidR="00A74CF0" w:rsidRDefault="00DC143A">
      <w:pPr>
        <w:pStyle w:val="a3"/>
        <w:spacing w:line="280" w:lineRule="auto"/>
        <w:ind w:right="685"/>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владеть способами</w:t>
      </w:r>
      <w:r>
        <w:rPr>
          <w:spacing w:val="-5"/>
        </w:rPr>
        <w:t xml:space="preserve"> </w:t>
      </w:r>
      <w:r>
        <w:t>самоконтроля</w:t>
      </w:r>
      <w:r>
        <w:rPr>
          <w:spacing w:val="-6"/>
        </w:rPr>
        <w:t xml:space="preserve"> </w:t>
      </w:r>
      <w:r>
        <w:t>и</w:t>
      </w:r>
      <w:r>
        <w:rPr>
          <w:spacing w:val="1"/>
        </w:rPr>
        <w:t xml:space="preserve"> </w:t>
      </w:r>
      <w:r>
        <w:rPr>
          <w:spacing w:val="-2"/>
        </w:rPr>
        <w:t>рефлексии;</w:t>
      </w:r>
    </w:p>
    <w:p w:rsidR="00A74CF0" w:rsidRDefault="00DC143A">
      <w:pPr>
        <w:pStyle w:val="a3"/>
        <w:spacing w:before="41" w:line="276" w:lineRule="auto"/>
        <w:ind w:right="695"/>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w:t>
      </w:r>
    </w:p>
    <w:p w:rsidR="00A74CF0" w:rsidRDefault="00DC143A">
      <w:pPr>
        <w:pStyle w:val="a3"/>
        <w:spacing w:before="3" w:line="276"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80"/>
        </w:rPr>
        <w:t xml:space="preserve"> </w:t>
      </w:r>
      <w:r>
        <w:t>изменившихся ситуаций, установленных ошибок, возникших трудностей;</w:t>
      </w:r>
    </w:p>
    <w:p w:rsidR="00A74CF0" w:rsidRDefault="00DC143A">
      <w:pPr>
        <w:pStyle w:val="a3"/>
        <w:spacing w:line="276" w:lineRule="auto"/>
        <w:ind w:left="843" w:right="3883" w:firstLine="0"/>
        <w:jc w:val="left"/>
      </w:pPr>
      <w:r>
        <w:t>оценивать</w:t>
      </w:r>
      <w:r>
        <w:rPr>
          <w:spacing w:val="-9"/>
        </w:rPr>
        <w:t xml:space="preserve"> </w:t>
      </w:r>
      <w:r>
        <w:t>соответствие</w:t>
      </w:r>
      <w:r>
        <w:rPr>
          <w:spacing w:val="-7"/>
        </w:rPr>
        <w:t xml:space="preserve"> </w:t>
      </w:r>
      <w:r>
        <w:t>результата</w:t>
      </w:r>
      <w:r>
        <w:rPr>
          <w:spacing w:val="-7"/>
        </w:rPr>
        <w:t xml:space="preserve"> </w:t>
      </w:r>
      <w:r>
        <w:t>цели</w:t>
      </w:r>
      <w:r>
        <w:rPr>
          <w:spacing w:val="-5"/>
        </w:rPr>
        <w:t xml:space="preserve"> </w:t>
      </w:r>
      <w:r>
        <w:t>и</w:t>
      </w:r>
      <w:r>
        <w:rPr>
          <w:spacing w:val="-5"/>
        </w:rPr>
        <w:t xml:space="preserve"> </w:t>
      </w:r>
      <w:r>
        <w:t>условиям; принятие себя и других:</w:t>
      </w:r>
    </w:p>
    <w:p w:rsidR="00A74CF0" w:rsidRDefault="00DC143A">
      <w:pPr>
        <w:pStyle w:val="a3"/>
        <w:spacing w:line="276" w:lineRule="auto"/>
        <w:ind w:left="843" w:right="3128"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w:t>
      </w:r>
    </w:p>
    <w:p w:rsidR="00A74CF0" w:rsidRDefault="00DC143A">
      <w:pPr>
        <w:pStyle w:val="a3"/>
        <w:spacing w:line="276" w:lineRule="auto"/>
        <w:ind w:right="689"/>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r>
        <w:t>К</w:t>
      </w:r>
      <w:r>
        <w:rPr>
          <w:spacing w:val="80"/>
          <w:w w:val="150"/>
        </w:rPr>
        <w:t xml:space="preserve">  </w:t>
      </w:r>
      <w:r>
        <w:t>концу</w:t>
      </w:r>
      <w:r>
        <w:rPr>
          <w:spacing w:val="40"/>
        </w:rPr>
        <w:t xml:space="preserve"> </w:t>
      </w:r>
      <w:r>
        <w:t>5 класса обучающийся научится:</w:t>
      </w:r>
    </w:p>
    <w:p w:rsidR="00A74CF0" w:rsidRDefault="00DC143A">
      <w:pPr>
        <w:pStyle w:val="a3"/>
        <w:spacing w:before="2" w:line="276" w:lineRule="auto"/>
        <w:ind w:right="694"/>
      </w:pPr>
      <w:r>
        <w:t>приводить примеры географических объектов, процессов и явлений, изучаемых различными ветвями географической науки;</w:t>
      </w:r>
    </w:p>
    <w:p w:rsidR="00A74CF0" w:rsidRDefault="00DC143A">
      <w:pPr>
        <w:pStyle w:val="a3"/>
        <w:spacing w:line="275" w:lineRule="exact"/>
        <w:ind w:left="843" w:firstLine="0"/>
      </w:pPr>
      <w:r>
        <w:t>приводить</w:t>
      </w:r>
      <w:r>
        <w:rPr>
          <w:spacing w:val="-6"/>
        </w:rPr>
        <w:t xml:space="preserve"> </w:t>
      </w:r>
      <w:r>
        <w:t>примеры</w:t>
      </w:r>
      <w:r>
        <w:rPr>
          <w:spacing w:val="-3"/>
        </w:rPr>
        <w:t xml:space="preserve"> </w:t>
      </w:r>
      <w:r>
        <w:t>методов</w:t>
      </w:r>
      <w:r>
        <w:rPr>
          <w:spacing w:val="-4"/>
        </w:rPr>
        <w:t xml:space="preserve"> </w:t>
      </w:r>
      <w:r>
        <w:t>исследования,</w:t>
      </w:r>
      <w:r>
        <w:rPr>
          <w:spacing w:val="-3"/>
        </w:rPr>
        <w:t xml:space="preserve"> </w:t>
      </w:r>
      <w:r>
        <w:t>применяемых</w:t>
      </w:r>
      <w:r>
        <w:rPr>
          <w:spacing w:val="-5"/>
        </w:rPr>
        <w:t xml:space="preserve"> </w:t>
      </w:r>
      <w:r>
        <w:t>в</w:t>
      </w:r>
      <w:r>
        <w:rPr>
          <w:spacing w:val="-3"/>
        </w:rPr>
        <w:t xml:space="preserve"> </w:t>
      </w:r>
      <w:r>
        <w:rPr>
          <w:spacing w:val="-2"/>
        </w:rPr>
        <w:t>географии;</w:t>
      </w:r>
    </w:p>
    <w:p w:rsidR="00A74CF0" w:rsidRDefault="00DC143A">
      <w:pPr>
        <w:pStyle w:val="a3"/>
        <w:spacing w:before="41" w:line="276" w:lineRule="auto"/>
        <w:ind w:right="68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74CF0" w:rsidRDefault="00DC143A">
      <w:pPr>
        <w:pStyle w:val="a3"/>
        <w:spacing w:line="276" w:lineRule="auto"/>
        <w:ind w:right="693"/>
      </w:pPr>
      <w:r>
        <w:t>интегрировать</w:t>
      </w:r>
      <w:r>
        <w:rPr>
          <w:spacing w:val="79"/>
        </w:rPr>
        <w:t xml:space="preserve">    </w:t>
      </w:r>
      <w:r>
        <w:t>и</w:t>
      </w:r>
      <w:r>
        <w:rPr>
          <w:spacing w:val="80"/>
        </w:rPr>
        <w:t xml:space="preserve">    </w:t>
      </w:r>
      <w:r>
        <w:t>интерпретировать</w:t>
      </w:r>
      <w:r>
        <w:rPr>
          <w:spacing w:val="79"/>
        </w:rPr>
        <w:t xml:space="preserve">    </w:t>
      </w:r>
      <w:r>
        <w:t>информацию</w:t>
      </w:r>
      <w:r>
        <w:rPr>
          <w:spacing w:val="78"/>
        </w:rPr>
        <w:t xml:space="preserve">    </w:t>
      </w:r>
      <w:r>
        <w:t>о</w:t>
      </w:r>
      <w:r>
        <w:rPr>
          <w:spacing w:val="80"/>
        </w:rPr>
        <w:t xml:space="preserve">    </w:t>
      </w:r>
      <w:r>
        <w:t>путешествиях и географических исследованиях Земли, представленную в одном или несколькихисточниках;</w:t>
      </w:r>
    </w:p>
    <w:p w:rsidR="00A74CF0" w:rsidRDefault="00DC143A">
      <w:pPr>
        <w:pStyle w:val="a3"/>
        <w:spacing w:line="280" w:lineRule="auto"/>
        <w:ind w:left="843" w:right="1786" w:firstLine="0"/>
      </w:pPr>
      <w:r>
        <w:t>различать</w:t>
      </w:r>
      <w:r>
        <w:rPr>
          <w:spacing w:val="-1"/>
        </w:rPr>
        <w:t xml:space="preserve"> </w:t>
      </w:r>
      <w:r>
        <w:t>вклад</w:t>
      </w:r>
      <w:r>
        <w:rPr>
          <w:spacing w:val="-4"/>
        </w:rPr>
        <w:t xml:space="preserve"> </w:t>
      </w:r>
      <w:r>
        <w:t>великих</w:t>
      </w:r>
      <w:r>
        <w:rPr>
          <w:spacing w:val="-7"/>
        </w:rPr>
        <w:t xml:space="preserve"> </w:t>
      </w:r>
      <w:r>
        <w:t>путешественников</w:t>
      </w:r>
      <w:r>
        <w:rPr>
          <w:spacing w:val="-5"/>
        </w:rPr>
        <w:t xml:space="preserve"> </w:t>
      </w:r>
      <w:r>
        <w:t>в</w:t>
      </w:r>
      <w:r>
        <w:rPr>
          <w:spacing w:val="-5"/>
        </w:rPr>
        <w:t xml:space="preserve"> </w:t>
      </w:r>
      <w:r>
        <w:t>географическое</w:t>
      </w:r>
      <w:r>
        <w:rPr>
          <w:spacing w:val="-8"/>
        </w:rPr>
        <w:t xml:space="preserve"> </w:t>
      </w:r>
      <w:r>
        <w:t>изучение</w:t>
      </w:r>
      <w:r>
        <w:rPr>
          <w:spacing w:val="-3"/>
        </w:rPr>
        <w:t xml:space="preserve"> </w:t>
      </w:r>
      <w:r>
        <w:t>Земли; описывать и сравнивать маршруты их путешествий;</w:t>
      </w:r>
    </w:p>
    <w:p w:rsidR="00A74CF0" w:rsidRDefault="00DC143A">
      <w:pPr>
        <w:pStyle w:val="a3"/>
        <w:spacing w:line="276" w:lineRule="auto"/>
        <w:ind w:right="683"/>
      </w:pPr>
      <w:r>
        <w:t>находить в различных источниках информации (включая интернет-ресурсы) факты, позволяющие</w:t>
      </w:r>
      <w:r>
        <w:rPr>
          <w:spacing w:val="-6"/>
        </w:rPr>
        <w:t xml:space="preserve"> </w:t>
      </w:r>
      <w:r>
        <w:t>оценить</w:t>
      </w:r>
      <w:r>
        <w:rPr>
          <w:spacing w:val="-3"/>
        </w:rPr>
        <w:t xml:space="preserve"> </w:t>
      </w:r>
      <w:r>
        <w:t>вклад</w:t>
      </w:r>
      <w:r>
        <w:rPr>
          <w:spacing w:val="-2"/>
        </w:rPr>
        <w:t xml:space="preserve"> </w:t>
      </w:r>
      <w:r>
        <w:t>российских</w:t>
      </w:r>
      <w:r>
        <w:rPr>
          <w:spacing w:val="-5"/>
        </w:rPr>
        <w:t xml:space="preserve"> </w:t>
      </w:r>
      <w:r>
        <w:t>путешественников и</w:t>
      </w:r>
      <w:r>
        <w:rPr>
          <w:spacing w:val="-4"/>
        </w:rPr>
        <w:t xml:space="preserve"> </w:t>
      </w:r>
      <w:r>
        <w:t>исследователей в развитие</w:t>
      </w:r>
      <w:r>
        <w:rPr>
          <w:spacing w:val="-1"/>
        </w:rPr>
        <w:t xml:space="preserve"> </w:t>
      </w:r>
      <w:r>
        <w:t>знаний о Земле;</w:t>
      </w:r>
    </w:p>
    <w:p w:rsidR="00A74CF0" w:rsidRDefault="00DC143A">
      <w:pPr>
        <w:pStyle w:val="a3"/>
        <w:spacing w:line="276" w:lineRule="auto"/>
        <w:ind w:right="692"/>
      </w:pPr>
      <w:r>
        <w:t>определять направления, расстояния по плану местности и по географическим картам, географические координаты по географическим картам;</w:t>
      </w:r>
    </w:p>
    <w:p w:rsidR="00A74CF0" w:rsidRDefault="00DC143A">
      <w:pPr>
        <w:pStyle w:val="a3"/>
        <w:spacing w:line="278" w:lineRule="auto"/>
        <w:ind w:right="68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A74CF0" w:rsidRDefault="00DC143A">
      <w:pPr>
        <w:pStyle w:val="a3"/>
        <w:spacing w:line="271" w:lineRule="exact"/>
        <w:ind w:left="843" w:firstLine="0"/>
      </w:pPr>
      <w:r>
        <w:t>применять</w:t>
      </w:r>
      <w:r>
        <w:rPr>
          <w:spacing w:val="65"/>
          <w:w w:val="150"/>
        </w:rPr>
        <w:t xml:space="preserve"> </w:t>
      </w:r>
      <w:r>
        <w:t>понятия</w:t>
      </w:r>
      <w:r>
        <w:rPr>
          <w:spacing w:val="71"/>
          <w:w w:val="150"/>
        </w:rPr>
        <w:t xml:space="preserve"> </w:t>
      </w:r>
      <w:r>
        <w:t>«план</w:t>
      </w:r>
      <w:r>
        <w:rPr>
          <w:spacing w:val="72"/>
          <w:w w:val="150"/>
        </w:rPr>
        <w:t xml:space="preserve"> </w:t>
      </w:r>
      <w:r>
        <w:t>местности»,</w:t>
      </w:r>
      <w:r>
        <w:rPr>
          <w:spacing w:val="73"/>
          <w:w w:val="150"/>
        </w:rPr>
        <w:t xml:space="preserve"> </w:t>
      </w:r>
      <w:r>
        <w:t>«географическая</w:t>
      </w:r>
      <w:r>
        <w:rPr>
          <w:spacing w:val="71"/>
          <w:w w:val="150"/>
        </w:rPr>
        <w:t xml:space="preserve"> </w:t>
      </w:r>
      <w:r>
        <w:t>карта»,</w:t>
      </w:r>
      <w:r>
        <w:rPr>
          <w:spacing w:val="73"/>
          <w:w w:val="150"/>
        </w:rPr>
        <w:t xml:space="preserve"> </w:t>
      </w:r>
      <w:r>
        <w:rPr>
          <w:spacing w:val="-2"/>
        </w:rPr>
        <w:t>«аэрофотоснимок»,</w:t>
      </w:r>
    </w:p>
    <w:p w:rsidR="00A74CF0" w:rsidRDefault="00DC143A">
      <w:pPr>
        <w:pStyle w:val="a3"/>
        <w:spacing w:before="29"/>
        <w:ind w:firstLine="0"/>
      </w:pPr>
      <w:r>
        <w:t>«ориентирование</w:t>
      </w:r>
      <w:r>
        <w:rPr>
          <w:spacing w:val="31"/>
        </w:rPr>
        <w:t xml:space="preserve"> </w:t>
      </w:r>
      <w:r>
        <w:t>на</w:t>
      </w:r>
      <w:r>
        <w:rPr>
          <w:spacing w:val="38"/>
        </w:rPr>
        <w:t xml:space="preserve"> </w:t>
      </w:r>
      <w:r>
        <w:t>местности»,</w:t>
      </w:r>
      <w:r>
        <w:rPr>
          <w:spacing w:val="41"/>
        </w:rPr>
        <w:t xml:space="preserve"> </w:t>
      </w:r>
      <w:r>
        <w:t>«стороны</w:t>
      </w:r>
      <w:r>
        <w:rPr>
          <w:spacing w:val="36"/>
        </w:rPr>
        <w:t xml:space="preserve"> </w:t>
      </w:r>
      <w:r>
        <w:t>горизонта»,</w:t>
      </w:r>
      <w:r>
        <w:rPr>
          <w:spacing w:val="41"/>
        </w:rPr>
        <w:t xml:space="preserve"> </w:t>
      </w:r>
      <w:r>
        <w:t>«азимут»,</w:t>
      </w:r>
      <w:r>
        <w:rPr>
          <w:spacing w:val="41"/>
        </w:rPr>
        <w:t xml:space="preserve"> </w:t>
      </w:r>
      <w:r>
        <w:t>«горизонтали»,</w:t>
      </w:r>
      <w:r>
        <w:rPr>
          <w:spacing w:val="42"/>
        </w:rPr>
        <w:t xml:space="preserve"> </w:t>
      </w:r>
      <w:r>
        <w:rPr>
          <w:spacing w:val="-2"/>
        </w:rPr>
        <w:t>«масштаб»,</w:t>
      </w:r>
    </w:p>
    <w:p w:rsidR="00A74CF0" w:rsidRDefault="00DC143A">
      <w:pPr>
        <w:pStyle w:val="a3"/>
        <w:spacing w:before="41"/>
        <w:ind w:firstLine="0"/>
      </w:pPr>
      <w:r>
        <w:t>«условные</w:t>
      </w:r>
      <w:r>
        <w:rPr>
          <w:spacing w:val="-3"/>
        </w:rPr>
        <w:t xml:space="preserve"> </w:t>
      </w:r>
      <w:r>
        <w:t>знаки»</w:t>
      </w:r>
      <w:r>
        <w:rPr>
          <w:spacing w:val="-7"/>
        </w:rPr>
        <w:t xml:space="preserve"> </w:t>
      </w:r>
      <w:r>
        <w:t>для</w:t>
      </w:r>
      <w:r>
        <w:rPr>
          <w:spacing w:val="-2"/>
        </w:rPr>
        <w:t xml:space="preserve"> </w:t>
      </w:r>
      <w:r>
        <w:t>решения</w:t>
      </w:r>
      <w:r>
        <w:rPr>
          <w:spacing w:val="-2"/>
        </w:rPr>
        <w:t xml:space="preserve"> </w:t>
      </w:r>
      <w:r>
        <w:t>учебных</w:t>
      </w:r>
      <w:r>
        <w:rPr>
          <w:spacing w:val="-2"/>
        </w:rPr>
        <w:t xml:space="preserve"> </w:t>
      </w:r>
      <w:r>
        <w:t>и</w:t>
      </w:r>
      <w:r>
        <w:rPr>
          <w:spacing w:val="-1"/>
        </w:rPr>
        <w:t xml:space="preserve"> </w:t>
      </w:r>
      <w:r>
        <w:t>практико-ориентированных</w:t>
      </w:r>
      <w:r>
        <w:rPr>
          <w:spacing w:val="-6"/>
        </w:rPr>
        <w:t xml:space="preserve"> </w:t>
      </w:r>
      <w:r>
        <w:rPr>
          <w:spacing w:val="-2"/>
        </w:rPr>
        <w:t>задач;</w:t>
      </w:r>
    </w:p>
    <w:p w:rsidR="00A74CF0" w:rsidRDefault="00DC143A">
      <w:pPr>
        <w:pStyle w:val="a3"/>
        <w:spacing w:before="41" w:line="276" w:lineRule="auto"/>
        <w:ind w:right="684"/>
      </w:pPr>
      <w:r>
        <w:t>различать</w:t>
      </w:r>
      <w:r>
        <w:rPr>
          <w:spacing w:val="61"/>
        </w:rPr>
        <w:t xml:space="preserve">  </w:t>
      </w:r>
      <w:r>
        <w:t>понятия</w:t>
      </w:r>
      <w:r>
        <w:rPr>
          <w:spacing w:val="61"/>
        </w:rPr>
        <w:t xml:space="preserve">  </w:t>
      </w:r>
      <w:r>
        <w:t>«план</w:t>
      </w:r>
      <w:r>
        <w:rPr>
          <w:spacing w:val="59"/>
        </w:rPr>
        <w:t xml:space="preserve">  </w:t>
      </w:r>
      <w:r>
        <w:t>местности»</w:t>
      </w:r>
      <w:r>
        <w:rPr>
          <w:spacing w:val="58"/>
        </w:rPr>
        <w:t xml:space="preserve">  </w:t>
      </w:r>
      <w:r>
        <w:t>и</w:t>
      </w:r>
      <w:r>
        <w:rPr>
          <w:spacing w:val="59"/>
        </w:rPr>
        <w:t xml:space="preserve">  </w:t>
      </w:r>
      <w:r>
        <w:t>«географическая</w:t>
      </w:r>
      <w:r>
        <w:rPr>
          <w:spacing w:val="61"/>
        </w:rPr>
        <w:t xml:space="preserve">  </w:t>
      </w:r>
      <w:r>
        <w:t>карта»,</w:t>
      </w:r>
      <w:r>
        <w:rPr>
          <w:spacing w:val="66"/>
        </w:rPr>
        <w:t xml:space="preserve">  </w:t>
      </w:r>
      <w:r>
        <w:t>«параллель» и «меридиан»;</w:t>
      </w:r>
    </w:p>
    <w:p w:rsidR="00A74CF0" w:rsidRDefault="00DC143A">
      <w:pPr>
        <w:pStyle w:val="a3"/>
        <w:spacing w:line="276" w:lineRule="auto"/>
        <w:ind w:left="843" w:right="2490" w:firstLine="0"/>
      </w:pPr>
      <w:r>
        <w:t>приводить</w:t>
      </w:r>
      <w:r>
        <w:rPr>
          <w:spacing w:val="-4"/>
        </w:rPr>
        <w:t xml:space="preserve"> </w:t>
      </w:r>
      <w:r>
        <w:t>примеры</w:t>
      </w:r>
      <w:r>
        <w:rPr>
          <w:spacing w:val="-4"/>
        </w:rPr>
        <w:t xml:space="preserve"> </w:t>
      </w:r>
      <w:r>
        <w:t>влияния</w:t>
      </w:r>
      <w:r>
        <w:rPr>
          <w:spacing w:val="-6"/>
        </w:rPr>
        <w:t xml:space="preserve"> </w:t>
      </w:r>
      <w:r>
        <w:t>Солнца</w:t>
      </w:r>
      <w:r>
        <w:rPr>
          <w:spacing w:val="-7"/>
        </w:rPr>
        <w:t xml:space="preserve"> </w:t>
      </w:r>
      <w:r>
        <w:t>на</w:t>
      </w:r>
      <w:r>
        <w:rPr>
          <w:spacing w:val="-2"/>
        </w:rPr>
        <w:t xml:space="preserve"> </w:t>
      </w:r>
      <w:r>
        <w:t>мир</w:t>
      </w:r>
      <w:r>
        <w:rPr>
          <w:spacing w:val="-6"/>
        </w:rPr>
        <w:t xml:space="preserve"> </w:t>
      </w:r>
      <w:r>
        <w:t>живой и</w:t>
      </w:r>
      <w:r>
        <w:rPr>
          <w:spacing w:val="-5"/>
        </w:rPr>
        <w:t xml:space="preserve"> </w:t>
      </w:r>
      <w:r>
        <w:t>неживой</w:t>
      </w:r>
      <w:r>
        <w:rPr>
          <w:spacing w:val="-5"/>
        </w:rPr>
        <w:t xml:space="preserve"> </w:t>
      </w:r>
      <w:r>
        <w:t>природы; объяснять причины смены дня и ночи и времён года;</w:t>
      </w:r>
    </w:p>
    <w:p w:rsidR="00A74CF0" w:rsidRDefault="00DC143A">
      <w:pPr>
        <w:pStyle w:val="a3"/>
        <w:spacing w:before="3" w:line="276" w:lineRule="auto"/>
        <w:ind w:right="684"/>
      </w:pPr>
      <w:r>
        <w:t>устанавливать</w:t>
      </w:r>
      <w:r>
        <w:rPr>
          <w:spacing w:val="80"/>
          <w:w w:val="150"/>
        </w:rPr>
        <w:t xml:space="preserve">  </w:t>
      </w:r>
      <w:r>
        <w:t>эмпирические</w:t>
      </w:r>
      <w:r>
        <w:rPr>
          <w:spacing w:val="80"/>
          <w:w w:val="150"/>
        </w:rPr>
        <w:t xml:space="preserve">  </w:t>
      </w:r>
      <w:r>
        <w:t>зависимости</w:t>
      </w:r>
      <w:r>
        <w:rPr>
          <w:spacing w:val="80"/>
          <w:w w:val="150"/>
        </w:rPr>
        <w:t xml:space="preserve">  </w:t>
      </w:r>
      <w:r>
        <w:t>между</w:t>
      </w:r>
      <w:r>
        <w:rPr>
          <w:spacing w:val="80"/>
          <w:w w:val="150"/>
        </w:rPr>
        <w:t xml:space="preserve">  </w:t>
      </w:r>
      <w:r>
        <w:t>продолжительностью</w:t>
      </w:r>
      <w:r>
        <w:rPr>
          <w:spacing w:val="80"/>
          <w:w w:val="150"/>
        </w:rPr>
        <w:t xml:space="preserve">  </w:t>
      </w:r>
      <w:r>
        <w:t>дня и</w:t>
      </w:r>
      <w:r>
        <w:rPr>
          <w:spacing w:val="80"/>
        </w:rPr>
        <w:t xml:space="preserve">  </w:t>
      </w:r>
      <w:r>
        <w:t>географической</w:t>
      </w:r>
      <w:r>
        <w:rPr>
          <w:spacing w:val="80"/>
        </w:rPr>
        <w:t xml:space="preserve">  </w:t>
      </w:r>
      <w:r>
        <w:t>широтой</w:t>
      </w:r>
      <w:r>
        <w:rPr>
          <w:spacing w:val="80"/>
        </w:rPr>
        <w:t xml:space="preserve">  </w:t>
      </w:r>
      <w:r>
        <w:t>местности,</w:t>
      </w:r>
      <w:r>
        <w:rPr>
          <w:spacing w:val="80"/>
        </w:rPr>
        <w:t xml:space="preserve">  </w:t>
      </w:r>
      <w:r>
        <w:t>между</w:t>
      </w:r>
      <w:r>
        <w:rPr>
          <w:spacing w:val="80"/>
        </w:rPr>
        <w:t xml:space="preserve">  </w:t>
      </w:r>
      <w:r>
        <w:t>высотой</w:t>
      </w:r>
      <w:r>
        <w:rPr>
          <w:spacing w:val="80"/>
        </w:rPr>
        <w:t xml:space="preserve">  </w:t>
      </w:r>
      <w:r>
        <w:t>Солнца</w:t>
      </w:r>
      <w:r>
        <w:rPr>
          <w:spacing w:val="80"/>
        </w:rPr>
        <w:t xml:space="preserve">  </w:t>
      </w:r>
      <w:r>
        <w:t>над</w:t>
      </w:r>
      <w:r>
        <w:rPr>
          <w:spacing w:val="80"/>
        </w:rPr>
        <w:t xml:space="preserve">  </w:t>
      </w:r>
      <w:r>
        <w:t>горизонтом и географической широтой местности на основе анализа данных наблюдений;</w:t>
      </w:r>
    </w:p>
    <w:p w:rsidR="00A74CF0" w:rsidRDefault="00DC143A">
      <w:pPr>
        <w:pStyle w:val="a3"/>
        <w:spacing w:line="274" w:lineRule="exact"/>
        <w:ind w:left="843" w:firstLine="0"/>
      </w:pPr>
      <w:r>
        <w:t>описывать</w:t>
      </w:r>
      <w:r>
        <w:rPr>
          <w:spacing w:val="-4"/>
        </w:rPr>
        <w:t xml:space="preserve"> </w:t>
      </w:r>
      <w:r>
        <w:t>внутреннее</w:t>
      </w:r>
      <w:r>
        <w:rPr>
          <w:spacing w:val="-2"/>
        </w:rPr>
        <w:t xml:space="preserve"> </w:t>
      </w:r>
      <w:r>
        <w:t>строение</w:t>
      </w:r>
      <w:r>
        <w:rPr>
          <w:spacing w:val="-6"/>
        </w:rPr>
        <w:t xml:space="preserve"> </w:t>
      </w:r>
      <w:r>
        <w:rPr>
          <w:spacing w:val="-2"/>
        </w:rPr>
        <w:t>Земли;</w:t>
      </w:r>
    </w:p>
    <w:p w:rsidR="00A74CF0" w:rsidRDefault="00DC143A">
      <w:pPr>
        <w:pStyle w:val="a3"/>
        <w:spacing w:before="40" w:line="276" w:lineRule="auto"/>
        <w:ind w:left="843" w:right="695" w:firstLine="0"/>
        <w:jc w:val="left"/>
      </w:pPr>
      <w:r>
        <w:t>различать</w:t>
      </w:r>
      <w:r>
        <w:rPr>
          <w:spacing w:val="-3"/>
        </w:rPr>
        <w:t xml:space="preserve"> </w:t>
      </w:r>
      <w:r>
        <w:t>понятия</w:t>
      </w:r>
      <w:r>
        <w:rPr>
          <w:spacing w:val="-4"/>
        </w:rPr>
        <w:t xml:space="preserve"> </w:t>
      </w:r>
      <w:r>
        <w:t>«земная</w:t>
      </w:r>
      <w:r>
        <w:rPr>
          <w:spacing w:val="-4"/>
        </w:rPr>
        <w:t xml:space="preserve"> </w:t>
      </w:r>
      <w:r>
        <w:t>кора»;</w:t>
      </w:r>
      <w:r>
        <w:rPr>
          <w:spacing w:val="-4"/>
        </w:rPr>
        <w:t xml:space="preserve"> </w:t>
      </w:r>
      <w:r>
        <w:t>«ядро»,</w:t>
      </w:r>
      <w:r>
        <w:rPr>
          <w:spacing w:val="-3"/>
        </w:rPr>
        <w:t xml:space="preserve"> </w:t>
      </w:r>
      <w:r>
        <w:t>«мантия»;</w:t>
      </w:r>
      <w:r>
        <w:rPr>
          <w:spacing w:val="-4"/>
        </w:rPr>
        <w:t xml:space="preserve"> </w:t>
      </w:r>
      <w:r>
        <w:t>«минерал»</w:t>
      </w:r>
      <w:r>
        <w:rPr>
          <w:spacing w:val="-9"/>
        </w:rPr>
        <w:t xml:space="preserve"> </w:t>
      </w:r>
      <w:r>
        <w:t>и</w:t>
      </w:r>
      <w:r>
        <w:rPr>
          <w:spacing w:val="-3"/>
        </w:rPr>
        <w:t xml:space="preserve"> </w:t>
      </w:r>
      <w:r>
        <w:t>«горная</w:t>
      </w:r>
      <w:r>
        <w:rPr>
          <w:spacing w:val="-4"/>
        </w:rPr>
        <w:t xml:space="preserve"> </w:t>
      </w:r>
      <w:r>
        <w:t>порода»; различать понятия «материковая» и «океаническая» земная кора;</w:t>
      </w:r>
    </w:p>
    <w:p w:rsidR="00A74CF0" w:rsidRDefault="00DC143A">
      <w:pPr>
        <w:pStyle w:val="a3"/>
        <w:spacing w:line="275" w:lineRule="exact"/>
        <w:ind w:left="843" w:firstLine="0"/>
        <w:jc w:val="left"/>
      </w:pPr>
      <w:r>
        <w:t>различать</w:t>
      </w:r>
      <w:r>
        <w:rPr>
          <w:spacing w:val="11"/>
        </w:rPr>
        <w:t xml:space="preserve"> </w:t>
      </w:r>
      <w:r>
        <w:t>изученные</w:t>
      </w:r>
      <w:r>
        <w:rPr>
          <w:spacing w:val="10"/>
        </w:rPr>
        <w:t xml:space="preserve"> </w:t>
      </w:r>
      <w:r>
        <w:t>минералы</w:t>
      </w:r>
      <w:r>
        <w:rPr>
          <w:spacing w:val="9"/>
        </w:rPr>
        <w:t xml:space="preserve"> </w:t>
      </w:r>
      <w:r>
        <w:t>и</w:t>
      </w:r>
      <w:r>
        <w:rPr>
          <w:spacing w:val="8"/>
        </w:rPr>
        <w:t xml:space="preserve"> </w:t>
      </w:r>
      <w:r>
        <w:t>горные</w:t>
      </w:r>
      <w:r>
        <w:rPr>
          <w:spacing w:val="5"/>
        </w:rPr>
        <w:t xml:space="preserve"> </w:t>
      </w:r>
      <w:r>
        <w:t>породы,</w:t>
      </w:r>
      <w:r>
        <w:rPr>
          <w:spacing w:val="9"/>
        </w:rPr>
        <w:t xml:space="preserve"> </w:t>
      </w:r>
      <w:r>
        <w:t>материковую</w:t>
      </w:r>
      <w:r>
        <w:rPr>
          <w:spacing w:val="14"/>
        </w:rPr>
        <w:t xml:space="preserve"> </w:t>
      </w:r>
      <w:r>
        <w:t>и</w:t>
      </w:r>
      <w:r>
        <w:rPr>
          <w:spacing w:val="8"/>
        </w:rPr>
        <w:t xml:space="preserve"> </w:t>
      </w:r>
      <w:r>
        <w:t>океаническую</w:t>
      </w:r>
      <w:r>
        <w:rPr>
          <w:spacing w:val="10"/>
        </w:rPr>
        <w:t xml:space="preserve"> </w:t>
      </w:r>
      <w:r>
        <w:rPr>
          <w:spacing w:val="-2"/>
        </w:rPr>
        <w:t>земную</w:t>
      </w:r>
    </w:p>
    <w:p w:rsidR="00A74CF0" w:rsidRDefault="00DC143A">
      <w:pPr>
        <w:pStyle w:val="a3"/>
        <w:spacing w:before="41"/>
        <w:ind w:firstLine="0"/>
        <w:jc w:val="left"/>
      </w:pPr>
      <w:r>
        <w:rPr>
          <w:spacing w:val="-2"/>
        </w:rPr>
        <w:t>кору;</w:t>
      </w:r>
    </w:p>
    <w:p w:rsidR="00A74CF0" w:rsidRDefault="00DC143A">
      <w:pPr>
        <w:pStyle w:val="a3"/>
        <w:spacing w:before="41"/>
        <w:ind w:left="843" w:firstLine="0"/>
        <w:jc w:val="left"/>
      </w:pPr>
      <w:r>
        <w:t>показывать</w:t>
      </w:r>
      <w:r>
        <w:rPr>
          <w:spacing w:val="56"/>
        </w:rPr>
        <w:t xml:space="preserve"> </w:t>
      </w:r>
      <w:r>
        <w:t>на</w:t>
      </w:r>
      <w:r>
        <w:rPr>
          <w:spacing w:val="61"/>
        </w:rPr>
        <w:t xml:space="preserve"> </w:t>
      </w:r>
      <w:r>
        <w:t>карте</w:t>
      </w:r>
      <w:r>
        <w:rPr>
          <w:spacing w:val="62"/>
        </w:rPr>
        <w:t xml:space="preserve"> </w:t>
      </w:r>
      <w:r>
        <w:t>и</w:t>
      </w:r>
      <w:r>
        <w:rPr>
          <w:spacing w:val="58"/>
        </w:rPr>
        <w:t xml:space="preserve"> </w:t>
      </w:r>
      <w:r>
        <w:t>обозначать</w:t>
      </w:r>
      <w:r>
        <w:rPr>
          <w:spacing w:val="64"/>
        </w:rPr>
        <w:t xml:space="preserve"> </w:t>
      </w:r>
      <w:r>
        <w:t>на</w:t>
      </w:r>
      <w:r>
        <w:rPr>
          <w:spacing w:val="61"/>
        </w:rPr>
        <w:t xml:space="preserve"> </w:t>
      </w:r>
      <w:r>
        <w:t>контурной</w:t>
      </w:r>
      <w:r>
        <w:rPr>
          <w:spacing w:val="58"/>
        </w:rPr>
        <w:t xml:space="preserve"> </w:t>
      </w:r>
      <w:r>
        <w:t>карте</w:t>
      </w:r>
      <w:r>
        <w:rPr>
          <w:spacing w:val="62"/>
        </w:rPr>
        <w:t xml:space="preserve"> </w:t>
      </w:r>
      <w:r>
        <w:t>материки</w:t>
      </w:r>
      <w:r>
        <w:rPr>
          <w:spacing w:val="58"/>
        </w:rPr>
        <w:t xml:space="preserve"> </w:t>
      </w:r>
      <w:r>
        <w:t>и</w:t>
      </w:r>
      <w:r>
        <w:rPr>
          <w:spacing w:val="68"/>
        </w:rPr>
        <w:t xml:space="preserve"> </w:t>
      </w:r>
      <w:r>
        <w:t>океаны,</w:t>
      </w:r>
      <w:r>
        <w:rPr>
          <w:spacing w:val="64"/>
        </w:rPr>
        <w:t xml:space="preserve"> </w:t>
      </w:r>
      <w:r>
        <w:rPr>
          <w:spacing w:val="-2"/>
        </w:rPr>
        <w:t>крупные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формы</w:t>
      </w:r>
      <w:r>
        <w:rPr>
          <w:spacing w:val="-2"/>
        </w:rPr>
        <w:t xml:space="preserve"> </w:t>
      </w:r>
      <w:r>
        <w:t>рельефа</w:t>
      </w:r>
      <w:r>
        <w:rPr>
          <w:spacing w:val="1"/>
        </w:rPr>
        <w:t xml:space="preserve"> </w:t>
      </w:r>
      <w:r>
        <w:rPr>
          <w:spacing w:val="-2"/>
        </w:rPr>
        <w:t>Земли;</w:t>
      </w:r>
    </w:p>
    <w:p w:rsidR="00A74CF0" w:rsidRDefault="00DC143A">
      <w:pPr>
        <w:pStyle w:val="a3"/>
        <w:spacing w:before="41"/>
        <w:ind w:left="843" w:firstLine="0"/>
        <w:jc w:val="left"/>
      </w:pPr>
      <w:r>
        <w:t>различать горы</w:t>
      </w:r>
      <w:r>
        <w:rPr>
          <w:spacing w:val="-2"/>
        </w:rPr>
        <w:t xml:space="preserve"> </w:t>
      </w:r>
      <w:r>
        <w:t>и</w:t>
      </w:r>
      <w:r>
        <w:rPr>
          <w:spacing w:val="1"/>
        </w:rPr>
        <w:t xml:space="preserve"> </w:t>
      </w:r>
      <w:r>
        <w:rPr>
          <w:spacing w:val="-2"/>
        </w:rPr>
        <w:t>равнины;</w:t>
      </w:r>
    </w:p>
    <w:p w:rsidR="00A74CF0" w:rsidRDefault="00DC143A">
      <w:pPr>
        <w:pStyle w:val="a3"/>
        <w:spacing w:before="40" w:line="280" w:lineRule="auto"/>
        <w:ind w:left="843" w:right="1471" w:firstLine="0"/>
        <w:jc w:val="left"/>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называть причины землетрясений и вулканических извержений;</w:t>
      </w:r>
    </w:p>
    <w:p w:rsidR="00A74CF0" w:rsidRDefault="00DC143A">
      <w:pPr>
        <w:pStyle w:val="a3"/>
        <w:spacing w:line="269" w:lineRule="exact"/>
        <w:ind w:left="843" w:firstLine="0"/>
        <w:jc w:val="left"/>
      </w:pPr>
      <w:r>
        <w:t>применять</w:t>
      </w:r>
      <w:r>
        <w:rPr>
          <w:spacing w:val="57"/>
          <w:w w:val="150"/>
        </w:rPr>
        <w:t xml:space="preserve"> </w:t>
      </w:r>
      <w:r>
        <w:t>понятия</w:t>
      </w:r>
      <w:r>
        <w:rPr>
          <w:spacing w:val="63"/>
          <w:w w:val="150"/>
        </w:rPr>
        <w:t xml:space="preserve"> </w:t>
      </w:r>
      <w:r>
        <w:t>«литосфера»,</w:t>
      </w:r>
      <w:r>
        <w:rPr>
          <w:spacing w:val="65"/>
          <w:w w:val="150"/>
        </w:rPr>
        <w:t xml:space="preserve"> </w:t>
      </w:r>
      <w:r>
        <w:t>«землетрясение»,</w:t>
      </w:r>
      <w:r>
        <w:rPr>
          <w:spacing w:val="64"/>
          <w:w w:val="150"/>
        </w:rPr>
        <w:t xml:space="preserve"> </w:t>
      </w:r>
      <w:r>
        <w:t>«вулкан»,</w:t>
      </w:r>
      <w:r>
        <w:rPr>
          <w:spacing w:val="65"/>
          <w:w w:val="150"/>
        </w:rPr>
        <w:t xml:space="preserve"> </w:t>
      </w:r>
      <w:r>
        <w:t>«литосферная</w:t>
      </w:r>
      <w:r>
        <w:rPr>
          <w:spacing w:val="63"/>
          <w:w w:val="150"/>
        </w:rPr>
        <w:t xml:space="preserve"> </w:t>
      </w:r>
      <w:r>
        <w:rPr>
          <w:spacing w:val="-2"/>
        </w:rPr>
        <w:t>плита»,</w:t>
      </w:r>
    </w:p>
    <w:p w:rsidR="00A74CF0" w:rsidRDefault="00DC143A">
      <w:pPr>
        <w:pStyle w:val="a3"/>
        <w:spacing w:before="41" w:line="276" w:lineRule="auto"/>
        <w:ind w:firstLine="0"/>
        <w:jc w:val="left"/>
      </w:pPr>
      <w:r>
        <w:t>«эпицентр</w:t>
      </w:r>
      <w:r>
        <w:rPr>
          <w:spacing w:val="40"/>
        </w:rPr>
        <w:t xml:space="preserve"> </w:t>
      </w:r>
      <w:r>
        <w:t>землетрясения»</w:t>
      </w:r>
      <w:r>
        <w:rPr>
          <w:spacing w:val="40"/>
        </w:rPr>
        <w:t xml:space="preserve"> </w:t>
      </w:r>
      <w:r>
        <w:t>и</w:t>
      </w:r>
      <w:r>
        <w:rPr>
          <w:spacing w:val="40"/>
        </w:rPr>
        <w:t xml:space="preserve"> </w:t>
      </w:r>
      <w:r>
        <w:t>«очаг</w:t>
      </w:r>
      <w:r>
        <w:rPr>
          <w:spacing w:val="40"/>
        </w:rPr>
        <w:t xml:space="preserve"> </w:t>
      </w:r>
      <w:r>
        <w:t>землетрясения»</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 ориентированных задач;</w:t>
      </w:r>
    </w:p>
    <w:p w:rsidR="00A74CF0" w:rsidRDefault="00DC143A">
      <w:pPr>
        <w:pStyle w:val="a3"/>
        <w:spacing w:line="276" w:lineRule="auto"/>
        <w:ind w:right="680"/>
      </w:pPr>
      <w:r>
        <w:t>применять понятия «эпицентр землетрясения» и «очаг землетрясения» для решения познавательных задач;</w:t>
      </w:r>
    </w:p>
    <w:p w:rsidR="00A74CF0" w:rsidRDefault="00DC143A">
      <w:pPr>
        <w:pStyle w:val="a3"/>
        <w:spacing w:line="278" w:lineRule="auto"/>
        <w:ind w:right="687"/>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74CF0" w:rsidRDefault="00DC143A">
      <w:pPr>
        <w:pStyle w:val="a3"/>
        <w:spacing w:line="271" w:lineRule="exact"/>
        <w:ind w:left="843" w:firstLine="0"/>
      </w:pPr>
      <w:r>
        <w:t>классифицировать</w:t>
      </w:r>
      <w:r>
        <w:rPr>
          <w:spacing w:val="-8"/>
        </w:rPr>
        <w:t xml:space="preserve"> </w:t>
      </w:r>
      <w:r>
        <w:t>острова</w:t>
      </w:r>
      <w:r>
        <w:rPr>
          <w:spacing w:val="-5"/>
        </w:rPr>
        <w:t xml:space="preserve"> </w:t>
      </w:r>
      <w:r>
        <w:t>по</w:t>
      </w:r>
      <w:r>
        <w:rPr>
          <w:spacing w:val="1"/>
        </w:rPr>
        <w:t xml:space="preserve"> </w:t>
      </w:r>
      <w:r>
        <w:rPr>
          <w:spacing w:val="-2"/>
        </w:rPr>
        <w:t>происхождению;</w:t>
      </w:r>
    </w:p>
    <w:p w:rsidR="00A74CF0" w:rsidRDefault="00DC143A">
      <w:pPr>
        <w:pStyle w:val="a3"/>
        <w:spacing w:before="39" w:line="276" w:lineRule="auto"/>
        <w:ind w:right="696"/>
      </w:pPr>
      <w:r>
        <w:t>приводить</w:t>
      </w:r>
      <w:r>
        <w:rPr>
          <w:spacing w:val="80"/>
        </w:rPr>
        <w:t xml:space="preserve">  </w:t>
      </w:r>
      <w:r>
        <w:t>примеры</w:t>
      </w:r>
      <w:r>
        <w:rPr>
          <w:spacing w:val="78"/>
        </w:rPr>
        <w:t xml:space="preserve">  </w:t>
      </w:r>
      <w:r>
        <w:t>опасных</w:t>
      </w:r>
      <w:r>
        <w:rPr>
          <w:spacing w:val="79"/>
        </w:rPr>
        <w:t xml:space="preserve">  </w:t>
      </w:r>
      <w:r>
        <w:t>природных</w:t>
      </w:r>
      <w:r>
        <w:rPr>
          <w:spacing w:val="79"/>
        </w:rPr>
        <w:t xml:space="preserve">  </w:t>
      </w:r>
      <w:r>
        <w:t>явлений</w:t>
      </w:r>
      <w:r>
        <w:rPr>
          <w:spacing w:val="79"/>
        </w:rPr>
        <w:t xml:space="preserve">  </w:t>
      </w:r>
      <w:r>
        <w:t>в</w:t>
      </w:r>
      <w:r>
        <w:rPr>
          <w:spacing w:val="80"/>
        </w:rPr>
        <w:t xml:space="preserve">  </w:t>
      </w:r>
      <w:r>
        <w:t>литосфере</w:t>
      </w:r>
      <w:r>
        <w:rPr>
          <w:spacing w:val="80"/>
        </w:rPr>
        <w:t xml:space="preserve">  </w:t>
      </w:r>
      <w:r>
        <w:t>и</w:t>
      </w:r>
      <w:r>
        <w:rPr>
          <w:spacing w:val="80"/>
        </w:rPr>
        <w:t xml:space="preserve">  </w:t>
      </w:r>
      <w:r>
        <w:t>средств их предупреждения;</w:t>
      </w:r>
    </w:p>
    <w:p w:rsidR="00A74CF0" w:rsidRDefault="00DC143A">
      <w:pPr>
        <w:pStyle w:val="a3"/>
        <w:spacing w:line="276" w:lineRule="auto"/>
        <w:ind w:right="688"/>
      </w:pPr>
      <w:r>
        <w:t>приводить примеры изменений в литосфере в результате деятельности человека на примере своей местности, России и мира;</w:t>
      </w:r>
    </w:p>
    <w:p w:rsidR="00A74CF0" w:rsidRDefault="00DC143A">
      <w:pPr>
        <w:pStyle w:val="a3"/>
        <w:spacing w:line="276" w:lineRule="auto"/>
        <w:ind w:right="688"/>
      </w:pPr>
      <w:r>
        <w:t>приводить примеры актуальных проблем своей местности, решение которых</w:t>
      </w:r>
      <w:r>
        <w:rPr>
          <w:spacing w:val="40"/>
        </w:rPr>
        <w:t xml:space="preserve"> </w:t>
      </w:r>
      <w:r>
        <w:t xml:space="preserve">невозможно без участия представителей географических специальностей, изучающих </w:t>
      </w:r>
      <w:r>
        <w:rPr>
          <w:spacing w:val="-2"/>
        </w:rPr>
        <w:t>литосферу;</w:t>
      </w:r>
    </w:p>
    <w:p w:rsidR="00A74CF0" w:rsidRDefault="00DC143A">
      <w:pPr>
        <w:pStyle w:val="a3"/>
        <w:spacing w:before="2" w:line="276" w:lineRule="auto"/>
        <w:ind w:right="679"/>
      </w:pPr>
      <w:r>
        <w:t>приводить примеры действия внешних процессов рельефообразования и наличия полезных ископаемых в своей местности;</w:t>
      </w:r>
    </w:p>
    <w:p w:rsidR="00A74CF0" w:rsidRDefault="00DC143A">
      <w:pPr>
        <w:pStyle w:val="a3"/>
        <w:spacing w:line="276" w:lineRule="auto"/>
        <w:ind w:right="690"/>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80"/>
        </w:rPr>
        <w:t xml:space="preserve"> </w:t>
      </w:r>
      <w:r>
        <w:t>за погодой в различной форме (табличной, графической, географического описания).</w:t>
      </w:r>
    </w:p>
    <w:p w:rsidR="00A74CF0" w:rsidRDefault="00DC143A">
      <w:pPr>
        <w:pStyle w:val="a3"/>
        <w:spacing w:line="276" w:lineRule="auto"/>
        <w:ind w:right="689"/>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r>
        <w:t>К</w:t>
      </w:r>
      <w:r>
        <w:rPr>
          <w:spacing w:val="80"/>
          <w:w w:val="150"/>
        </w:rPr>
        <w:t xml:space="preserve">  </w:t>
      </w:r>
      <w:r>
        <w:t>концу</w:t>
      </w:r>
      <w:r>
        <w:rPr>
          <w:spacing w:val="40"/>
        </w:rPr>
        <w:t xml:space="preserve"> </w:t>
      </w:r>
      <w:r>
        <w:t>6 класса обучающийся научится:</w:t>
      </w:r>
    </w:p>
    <w:p w:rsidR="00A74CF0" w:rsidRDefault="00DC143A">
      <w:pPr>
        <w:pStyle w:val="a3"/>
        <w:spacing w:line="278" w:lineRule="auto"/>
        <w:ind w:right="68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74CF0" w:rsidRDefault="00DC143A">
      <w:pPr>
        <w:pStyle w:val="a3"/>
        <w:spacing w:line="276" w:lineRule="auto"/>
        <w:ind w:right="680"/>
      </w:pPr>
      <w:r>
        <w:t>находить</w:t>
      </w:r>
      <w:r>
        <w:rPr>
          <w:spacing w:val="80"/>
        </w:rPr>
        <w:t xml:space="preserve">   </w:t>
      </w:r>
      <w:r>
        <w:t>информацию</w:t>
      </w:r>
      <w:r>
        <w:rPr>
          <w:spacing w:val="80"/>
        </w:rPr>
        <w:t xml:space="preserve">   </w:t>
      </w:r>
      <w:r>
        <w:t>об</w:t>
      </w:r>
      <w:r>
        <w:rPr>
          <w:spacing w:val="80"/>
        </w:rPr>
        <w:t xml:space="preserve">   </w:t>
      </w:r>
      <w:r>
        <w:t>отдельных</w:t>
      </w:r>
      <w:r>
        <w:rPr>
          <w:spacing w:val="80"/>
        </w:rPr>
        <w:t xml:space="preserve">   </w:t>
      </w:r>
      <w:r>
        <w:t>компонентах</w:t>
      </w:r>
      <w:r>
        <w:rPr>
          <w:spacing w:val="80"/>
        </w:rPr>
        <w:t xml:space="preserve">   </w:t>
      </w:r>
      <w:r>
        <w:t>природы</w:t>
      </w:r>
      <w:r>
        <w:rPr>
          <w:spacing w:val="80"/>
        </w:rPr>
        <w:t xml:space="preserve">   </w:t>
      </w:r>
      <w:r>
        <w:t>Земли,</w:t>
      </w:r>
      <w:r>
        <w:rPr>
          <w:spacing w:val="40"/>
        </w:rPr>
        <w:t xml:space="preserve"> </w:t>
      </w:r>
      <w:r>
        <w:t>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A74CF0" w:rsidRDefault="00DC143A">
      <w:pPr>
        <w:pStyle w:val="a3"/>
        <w:spacing w:line="276" w:lineRule="auto"/>
        <w:ind w:right="691"/>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геосферах</w:t>
      </w:r>
      <w:r>
        <w:rPr>
          <w:spacing w:val="80"/>
        </w:rPr>
        <w:t xml:space="preserve">  </w:t>
      </w:r>
      <w:r>
        <w:t>и</w:t>
      </w:r>
      <w:r>
        <w:rPr>
          <w:spacing w:val="80"/>
        </w:rPr>
        <w:t xml:space="preserve">  </w:t>
      </w:r>
      <w:r>
        <w:t>средств их предупреждения;</w:t>
      </w:r>
    </w:p>
    <w:p w:rsidR="00A74CF0" w:rsidRDefault="00DC143A">
      <w:pPr>
        <w:pStyle w:val="a3"/>
        <w:spacing w:line="276" w:lineRule="auto"/>
        <w:ind w:right="695"/>
      </w:pPr>
      <w:r>
        <w:t>сравнивать инструментарий (способы) получения географической информации на</w:t>
      </w:r>
      <w:r>
        <w:rPr>
          <w:spacing w:val="40"/>
        </w:rPr>
        <w:t xml:space="preserve"> </w:t>
      </w:r>
      <w:r>
        <w:t>разных этапах географического изучения Земли;</w:t>
      </w:r>
    </w:p>
    <w:p w:rsidR="00A74CF0" w:rsidRDefault="00DC143A">
      <w:pPr>
        <w:pStyle w:val="a3"/>
        <w:ind w:left="843" w:firstLine="0"/>
      </w:pPr>
      <w:r>
        <w:t>различать свойства</w:t>
      </w:r>
      <w:r>
        <w:rPr>
          <w:spacing w:val="-2"/>
        </w:rPr>
        <w:t xml:space="preserve"> </w:t>
      </w:r>
      <w:r>
        <w:t>вод</w:t>
      </w:r>
      <w:r>
        <w:rPr>
          <w:spacing w:val="-7"/>
        </w:rPr>
        <w:t xml:space="preserve"> </w:t>
      </w:r>
      <w:r>
        <w:t>отдельных</w:t>
      </w:r>
      <w:r>
        <w:rPr>
          <w:spacing w:val="-6"/>
        </w:rPr>
        <w:t xml:space="preserve"> </w:t>
      </w:r>
      <w:r>
        <w:t>частей</w:t>
      </w:r>
      <w:r>
        <w:rPr>
          <w:spacing w:val="-1"/>
        </w:rPr>
        <w:t xml:space="preserve"> </w:t>
      </w:r>
      <w:r>
        <w:t xml:space="preserve">Мирового </w:t>
      </w:r>
      <w:r>
        <w:rPr>
          <w:spacing w:val="-2"/>
        </w:rPr>
        <w:t>океана;</w:t>
      </w:r>
    </w:p>
    <w:p w:rsidR="00A74CF0" w:rsidRDefault="00DC143A">
      <w:pPr>
        <w:pStyle w:val="a3"/>
        <w:spacing w:before="34" w:line="276" w:lineRule="auto"/>
        <w:ind w:right="692"/>
      </w:pPr>
      <w:r>
        <w:t>применять</w:t>
      </w:r>
      <w:r>
        <w:rPr>
          <w:spacing w:val="8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r>
        <w:rPr>
          <w:spacing w:val="80"/>
        </w:rPr>
        <w:t xml:space="preserve">  </w:t>
      </w:r>
      <w:r>
        <w:t>«приливы и отливы» для решения учебных и (или) практико-ориентированных задач;</w:t>
      </w:r>
    </w:p>
    <w:p w:rsidR="00A74CF0" w:rsidRDefault="00DC143A">
      <w:pPr>
        <w:pStyle w:val="a3"/>
        <w:spacing w:line="276" w:lineRule="auto"/>
        <w:ind w:right="682"/>
      </w:pPr>
      <w:r>
        <w:t>классифицировать объекты гидросферы (моря, озёра, реки, подземные воды, болота, ледники) по заданным признакам;</w:t>
      </w:r>
    </w:p>
    <w:p w:rsidR="00A74CF0" w:rsidRDefault="00DC143A">
      <w:pPr>
        <w:pStyle w:val="a3"/>
        <w:spacing w:line="276" w:lineRule="auto"/>
        <w:ind w:left="843" w:right="5654" w:firstLine="0"/>
      </w:pPr>
      <w:r>
        <w:t>различать питание и режим рек; сравнивать</w:t>
      </w:r>
      <w:r>
        <w:rPr>
          <w:spacing w:val="-4"/>
        </w:rPr>
        <w:t xml:space="preserve"> </w:t>
      </w:r>
      <w:r>
        <w:t>реки</w:t>
      </w:r>
      <w:r>
        <w:rPr>
          <w:spacing w:val="-1"/>
        </w:rPr>
        <w:t xml:space="preserve"> </w:t>
      </w:r>
      <w:r>
        <w:t>по</w:t>
      </w:r>
      <w:r>
        <w:rPr>
          <w:spacing w:val="-1"/>
        </w:rPr>
        <w:t xml:space="preserve"> </w:t>
      </w:r>
      <w:r>
        <w:t>заданным</w:t>
      </w:r>
      <w:r>
        <w:rPr>
          <w:spacing w:val="-3"/>
        </w:rPr>
        <w:t xml:space="preserve"> </w:t>
      </w:r>
      <w:r>
        <w:rPr>
          <w:spacing w:val="-2"/>
        </w:rPr>
        <w:t>признакам;</w:t>
      </w:r>
    </w:p>
    <w:p w:rsidR="00A74CF0" w:rsidRDefault="00DC143A">
      <w:pPr>
        <w:pStyle w:val="a3"/>
        <w:spacing w:line="276" w:lineRule="auto"/>
        <w:ind w:right="688"/>
      </w:pPr>
      <w:r>
        <w:t>различать</w:t>
      </w:r>
      <w:r>
        <w:rPr>
          <w:spacing w:val="77"/>
        </w:rPr>
        <w:t xml:space="preserve">   </w:t>
      </w:r>
      <w:r>
        <w:t>понятия</w:t>
      </w:r>
      <w:r>
        <w:rPr>
          <w:spacing w:val="77"/>
        </w:rPr>
        <w:t xml:space="preserve">   </w:t>
      </w:r>
      <w:r>
        <w:t>«грунтовые,</w:t>
      </w:r>
      <w:r>
        <w:rPr>
          <w:spacing w:val="76"/>
        </w:rPr>
        <w:t xml:space="preserve">   </w:t>
      </w:r>
      <w:r>
        <w:t>межпластовые</w:t>
      </w:r>
      <w:r>
        <w:rPr>
          <w:spacing w:val="77"/>
        </w:rPr>
        <w:t xml:space="preserve">   </w:t>
      </w:r>
      <w:r>
        <w:t>и</w:t>
      </w:r>
      <w:r>
        <w:rPr>
          <w:spacing w:val="77"/>
        </w:rPr>
        <w:t xml:space="preserve">   </w:t>
      </w:r>
      <w:r>
        <w:t>артезианские</w:t>
      </w:r>
      <w:r>
        <w:rPr>
          <w:spacing w:val="77"/>
        </w:rPr>
        <w:t xml:space="preserve">   </w:t>
      </w:r>
      <w:r>
        <w:t>воды» и применять их для решения учебных и (или) практико-ориентированных задач;</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517"/>
          <w:tab w:val="left" w:pos="5221"/>
          <w:tab w:val="left" w:pos="5979"/>
          <w:tab w:val="left" w:pos="8098"/>
          <w:tab w:val="left" w:pos="9249"/>
          <w:tab w:val="left" w:pos="9925"/>
        </w:tabs>
        <w:spacing w:before="69" w:line="276" w:lineRule="auto"/>
        <w:ind w:right="687"/>
        <w:jc w:val="left"/>
      </w:pPr>
      <w:r>
        <w:rPr>
          <w:spacing w:val="-2"/>
        </w:rPr>
        <w:lastRenderedPageBreak/>
        <w:t>устанавливать</w:t>
      </w:r>
      <w:r>
        <w:tab/>
      </w:r>
      <w:r>
        <w:rPr>
          <w:spacing w:val="-2"/>
        </w:rPr>
        <w:t>причинно-следственные</w:t>
      </w:r>
      <w:r>
        <w:tab/>
      </w:r>
      <w:r>
        <w:rPr>
          <w:spacing w:val="-2"/>
        </w:rPr>
        <w:t>связи</w:t>
      </w:r>
      <w:r>
        <w:tab/>
        <w:t>между</w:t>
      </w:r>
      <w:r>
        <w:rPr>
          <w:spacing w:val="80"/>
        </w:rPr>
        <w:t xml:space="preserve"> </w:t>
      </w:r>
      <w:r>
        <w:t>питанием,</w:t>
      </w:r>
      <w:r>
        <w:tab/>
      </w:r>
      <w:r>
        <w:rPr>
          <w:spacing w:val="-2"/>
        </w:rPr>
        <w:t>режимом</w:t>
      </w:r>
      <w:r>
        <w:tab/>
      </w:r>
      <w:r>
        <w:rPr>
          <w:spacing w:val="-4"/>
        </w:rPr>
        <w:t>реки</w:t>
      </w:r>
      <w:r>
        <w:tab/>
      </w:r>
      <w:r>
        <w:rPr>
          <w:spacing w:val="-10"/>
        </w:rPr>
        <w:t xml:space="preserve">и </w:t>
      </w:r>
      <w:r>
        <w:t>климатом на территории речного бассейна;</w:t>
      </w:r>
    </w:p>
    <w:p w:rsidR="00A74CF0" w:rsidRDefault="00DC143A">
      <w:pPr>
        <w:pStyle w:val="a3"/>
        <w:spacing w:line="278" w:lineRule="auto"/>
        <w:ind w:left="843" w:right="2624" w:firstLine="0"/>
        <w:jc w:val="left"/>
      </w:pPr>
      <w:r>
        <w:t>приводить</w:t>
      </w:r>
      <w:r>
        <w:rPr>
          <w:spacing w:val="-8"/>
        </w:rPr>
        <w:t xml:space="preserve"> </w:t>
      </w:r>
      <w:r>
        <w:t>примеры</w:t>
      </w:r>
      <w:r>
        <w:rPr>
          <w:spacing w:val="-4"/>
        </w:rPr>
        <w:t xml:space="preserve"> </w:t>
      </w:r>
      <w:r>
        <w:t>районов</w:t>
      </w:r>
      <w:r>
        <w:rPr>
          <w:spacing w:val="-4"/>
        </w:rPr>
        <w:t xml:space="preserve"> </w:t>
      </w:r>
      <w:r>
        <w:t>распространения</w:t>
      </w:r>
      <w:r>
        <w:rPr>
          <w:spacing w:val="-10"/>
        </w:rPr>
        <w:t xml:space="preserve"> </w:t>
      </w:r>
      <w:r>
        <w:t>многолетней</w:t>
      </w:r>
      <w:r>
        <w:rPr>
          <w:spacing w:val="-9"/>
        </w:rPr>
        <w:t xml:space="preserve"> </w:t>
      </w:r>
      <w:r>
        <w:t>мерзлоты; называть причины образования цунами, приливов и отливов; описывать состав, строение атмосферы;</w:t>
      </w:r>
    </w:p>
    <w:p w:rsidR="00A74CF0" w:rsidRDefault="00DC143A">
      <w:pPr>
        <w:pStyle w:val="a3"/>
        <w:spacing w:line="276" w:lineRule="auto"/>
        <w:ind w:right="687"/>
      </w:pPr>
      <w:r>
        <w:t>определять тенденции изменения температуры воздуха, количества атмосферных</w:t>
      </w:r>
      <w:r>
        <w:rPr>
          <w:spacing w:val="40"/>
        </w:rPr>
        <w:t xml:space="preserve"> </w:t>
      </w:r>
      <w:r>
        <w:t>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w:t>
      </w:r>
      <w:r>
        <w:rPr>
          <w:spacing w:val="-1"/>
        </w:rPr>
        <w:t xml:space="preserve"> </w:t>
      </w:r>
      <w:r>
        <w:t>между</w:t>
      </w:r>
      <w:r>
        <w:rPr>
          <w:spacing w:val="-6"/>
        </w:rPr>
        <w:t xml:space="preserve"> </w:t>
      </w:r>
      <w:r>
        <w:t>ними для решения</w:t>
      </w:r>
      <w:r>
        <w:rPr>
          <w:spacing w:val="-1"/>
        </w:rPr>
        <w:t xml:space="preserve"> </w:t>
      </w:r>
      <w:r>
        <w:t>учебных</w:t>
      </w:r>
      <w:r>
        <w:rPr>
          <w:spacing w:val="-1"/>
        </w:rPr>
        <w:t xml:space="preserve"> </w:t>
      </w:r>
      <w:r>
        <w:t xml:space="preserve">и практических </w:t>
      </w:r>
      <w:r>
        <w:rPr>
          <w:spacing w:val="-2"/>
        </w:rPr>
        <w:t>задач;</w:t>
      </w:r>
    </w:p>
    <w:p w:rsidR="00A74CF0" w:rsidRDefault="00DC143A">
      <w:pPr>
        <w:pStyle w:val="a3"/>
        <w:spacing w:line="278" w:lineRule="auto"/>
        <w:ind w:right="693"/>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74CF0" w:rsidRDefault="00DC143A">
      <w:pPr>
        <w:pStyle w:val="a3"/>
        <w:spacing w:line="276" w:lineRule="auto"/>
        <w:ind w:left="843" w:right="692" w:firstLine="0"/>
      </w:pPr>
      <w:r>
        <w:t>различать свойства воздуха; климаты Земли; климатообразующие факторы; устанавливать</w:t>
      </w:r>
      <w:r>
        <w:rPr>
          <w:spacing w:val="51"/>
        </w:rPr>
        <w:t xml:space="preserve"> </w:t>
      </w:r>
      <w:r>
        <w:t>зависимость</w:t>
      </w:r>
      <w:r>
        <w:rPr>
          <w:spacing w:val="52"/>
        </w:rPr>
        <w:t xml:space="preserve"> </w:t>
      </w:r>
      <w:r>
        <w:t>между</w:t>
      </w:r>
      <w:r>
        <w:rPr>
          <w:spacing w:val="43"/>
        </w:rPr>
        <w:t xml:space="preserve"> </w:t>
      </w:r>
      <w:r>
        <w:t>нагреванием</w:t>
      </w:r>
      <w:r>
        <w:rPr>
          <w:spacing w:val="53"/>
        </w:rPr>
        <w:t xml:space="preserve"> </w:t>
      </w:r>
      <w:r>
        <w:t>земной</w:t>
      </w:r>
      <w:r>
        <w:rPr>
          <w:spacing w:val="48"/>
        </w:rPr>
        <w:t xml:space="preserve"> </w:t>
      </w:r>
      <w:r>
        <w:t>поверхности</w:t>
      </w:r>
      <w:r>
        <w:rPr>
          <w:spacing w:val="50"/>
        </w:rPr>
        <w:t xml:space="preserve"> </w:t>
      </w:r>
      <w:r>
        <w:t>и</w:t>
      </w:r>
      <w:r>
        <w:rPr>
          <w:spacing w:val="52"/>
        </w:rPr>
        <w:t xml:space="preserve"> </w:t>
      </w:r>
      <w:r>
        <w:t>углом</w:t>
      </w:r>
      <w:r>
        <w:rPr>
          <w:spacing w:val="54"/>
        </w:rPr>
        <w:t xml:space="preserve"> </w:t>
      </w:r>
      <w:r>
        <w:rPr>
          <w:spacing w:val="-2"/>
        </w:rPr>
        <w:t>падения</w:t>
      </w:r>
    </w:p>
    <w:p w:rsidR="00A74CF0" w:rsidRDefault="00DC143A">
      <w:pPr>
        <w:pStyle w:val="a3"/>
        <w:spacing w:line="276" w:lineRule="auto"/>
        <w:ind w:right="696" w:firstLine="0"/>
      </w:pPr>
      <w:r>
        <w:t>солнечных лучей; температурой воздуха и его относительной влажностью на основе данных эмпирических наблюдений;</w:t>
      </w:r>
    </w:p>
    <w:p w:rsidR="00A74CF0" w:rsidRDefault="00DC143A">
      <w:pPr>
        <w:pStyle w:val="a3"/>
        <w:spacing w:line="276" w:lineRule="auto"/>
        <w:ind w:right="688"/>
      </w:pPr>
      <w:r>
        <w:t>сравнивать свойства атмосферы в пунктах, расположенных на разных высотах над уровнем</w:t>
      </w:r>
      <w:r>
        <w:rPr>
          <w:spacing w:val="-2"/>
        </w:rPr>
        <w:t xml:space="preserve"> </w:t>
      </w:r>
      <w:r>
        <w:t>моря;</w:t>
      </w:r>
      <w:r>
        <w:rPr>
          <w:spacing w:val="-3"/>
        </w:rPr>
        <w:t xml:space="preserve"> </w:t>
      </w:r>
      <w:r>
        <w:t>количество солнечного тепла,</w:t>
      </w:r>
      <w:r>
        <w:rPr>
          <w:spacing w:val="-1"/>
        </w:rPr>
        <w:t xml:space="preserve"> </w:t>
      </w:r>
      <w:r>
        <w:t>получаемого</w:t>
      </w:r>
      <w:r>
        <w:rPr>
          <w:spacing w:val="-3"/>
        </w:rPr>
        <w:t xml:space="preserve"> </w:t>
      </w:r>
      <w:r>
        <w:t>земной</w:t>
      </w:r>
      <w:r>
        <w:rPr>
          <w:spacing w:val="-2"/>
        </w:rPr>
        <w:t xml:space="preserve"> </w:t>
      </w:r>
      <w:r>
        <w:t>поверхностью</w:t>
      </w:r>
      <w:r>
        <w:rPr>
          <w:spacing w:val="-4"/>
        </w:rPr>
        <w:t xml:space="preserve"> </w:t>
      </w:r>
      <w:r>
        <w:t>при</w:t>
      </w:r>
      <w:r>
        <w:rPr>
          <w:spacing w:val="-2"/>
        </w:rPr>
        <w:t xml:space="preserve"> </w:t>
      </w:r>
      <w:r>
        <w:t>различных углах падения солнечных лучей;</w:t>
      </w:r>
    </w:p>
    <w:p w:rsidR="00A74CF0" w:rsidRDefault="00DC143A">
      <w:pPr>
        <w:pStyle w:val="a3"/>
        <w:spacing w:line="276" w:lineRule="auto"/>
        <w:ind w:left="843" w:right="5430" w:firstLine="0"/>
        <w:jc w:val="left"/>
      </w:pPr>
      <w:r>
        <w:t>различать виды атмосферных осадков; различать</w:t>
      </w:r>
      <w:r>
        <w:rPr>
          <w:spacing w:val="-8"/>
        </w:rPr>
        <w:t xml:space="preserve"> </w:t>
      </w:r>
      <w:r>
        <w:t>понятия</w:t>
      </w:r>
      <w:r>
        <w:rPr>
          <w:spacing w:val="-9"/>
        </w:rPr>
        <w:t xml:space="preserve"> </w:t>
      </w:r>
      <w:r>
        <w:t>«бризы»</w:t>
      </w:r>
      <w:r>
        <w:rPr>
          <w:spacing w:val="-13"/>
        </w:rPr>
        <w:t xml:space="preserve"> </w:t>
      </w:r>
      <w:r>
        <w:t>и</w:t>
      </w:r>
      <w:r>
        <w:rPr>
          <w:spacing w:val="-8"/>
        </w:rPr>
        <w:t xml:space="preserve"> </w:t>
      </w:r>
      <w:r>
        <w:t>«муссоны»; различать понятия «погода» и «климат»;</w:t>
      </w:r>
    </w:p>
    <w:p w:rsidR="00A74CF0" w:rsidRDefault="00DC143A">
      <w:pPr>
        <w:pStyle w:val="a3"/>
        <w:spacing w:line="276" w:lineRule="auto"/>
        <w:ind w:right="689"/>
      </w:pPr>
      <w:r>
        <w:t xml:space="preserve">различать понятия «атмосфера», «тропосфера», «стратосфера», «верхние слои </w:t>
      </w:r>
      <w:r>
        <w:rPr>
          <w:spacing w:val="-2"/>
        </w:rPr>
        <w:t>атмосферы»;</w:t>
      </w:r>
    </w:p>
    <w:p w:rsidR="00A74CF0" w:rsidRDefault="00DC143A">
      <w:pPr>
        <w:pStyle w:val="a3"/>
        <w:spacing w:line="275" w:lineRule="exact"/>
        <w:ind w:left="843" w:firstLine="0"/>
      </w:pPr>
      <w:r>
        <w:t>применять</w:t>
      </w:r>
      <w:r>
        <w:rPr>
          <w:spacing w:val="62"/>
        </w:rPr>
        <w:t xml:space="preserve">  </w:t>
      </w:r>
      <w:r>
        <w:t>понятия</w:t>
      </w:r>
      <w:r>
        <w:rPr>
          <w:spacing w:val="65"/>
        </w:rPr>
        <w:t xml:space="preserve">  </w:t>
      </w:r>
      <w:r>
        <w:t>«атмосферное</w:t>
      </w:r>
      <w:r>
        <w:rPr>
          <w:spacing w:val="64"/>
        </w:rPr>
        <w:t xml:space="preserve">  </w:t>
      </w:r>
      <w:r>
        <w:t>давление»,</w:t>
      </w:r>
      <w:r>
        <w:rPr>
          <w:spacing w:val="65"/>
        </w:rPr>
        <w:t xml:space="preserve">  </w:t>
      </w:r>
      <w:r>
        <w:t>«ветер»,</w:t>
      </w:r>
      <w:r>
        <w:rPr>
          <w:spacing w:val="65"/>
        </w:rPr>
        <w:t xml:space="preserve">  </w:t>
      </w:r>
      <w:r>
        <w:t>«атмосферные</w:t>
      </w:r>
      <w:r>
        <w:rPr>
          <w:spacing w:val="64"/>
        </w:rPr>
        <w:t xml:space="preserve">  </w:t>
      </w:r>
      <w:r>
        <w:rPr>
          <w:spacing w:val="-2"/>
        </w:rPr>
        <w:t>осадки»,</w:t>
      </w:r>
    </w:p>
    <w:p w:rsidR="00A74CF0" w:rsidRDefault="00DC143A">
      <w:pPr>
        <w:pStyle w:val="a3"/>
        <w:spacing w:before="27"/>
        <w:ind w:firstLine="0"/>
      </w:pPr>
      <w:r>
        <w:t>«воздушные</w:t>
      </w:r>
      <w:r>
        <w:rPr>
          <w:spacing w:val="-5"/>
        </w:rPr>
        <w:t xml:space="preserve"> </w:t>
      </w:r>
      <w:r>
        <w:t>массы»</w:t>
      </w:r>
      <w:r>
        <w:rPr>
          <w:spacing w:val="-3"/>
        </w:rPr>
        <w:t xml:space="preserve"> </w:t>
      </w:r>
      <w:r>
        <w:t>для</w:t>
      </w:r>
      <w:r>
        <w:rPr>
          <w:spacing w:val="-1"/>
        </w:rPr>
        <w:t xml:space="preserve"> </w:t>
      </w:r>
      <w:r>
        <w:t>решения</w:t>
      </w:r>
      <w:r>
        <w:rPr>
          <w:spacing w:val="-6"/>
        </w:rPr>
        <w:t xml:space="preserve"> </w:t>
      </w:r>
      <w:r>
        <w:t>учебных</w:t>
      </w:r>
      <w:r>
        <w:rPr>
          <w:spacing w:val="-7"/>
        </w:rPr>
        <w:t xml:space="preserve"> </w:t>
      </w:r>
      <w:r>
        <w:t>и (или) практико-ориентированных</w:t>
      </w:r>
      <w:r>
        <w:rPr>
          <w:spacing w:val="-6"/>
        </w:rPr>
        <w:t xml:space="preserve"> </w:t>
      </w:r>
      <w:r>
        <w:rPr>
          <w:spacing w:val="-2"/>
        </w:rPr>
        <w:t>задач;</w:t>
      </w:r>
    </w:p>
    <w:p w:rsidR="00A74CF0" w:rsidRDefault="00DC143A">
      <w:pPr>
        <w:pStyle w:val="a3"/>
        <w:spacing w:before="41" w:line="278" w:lineRule="auto"/>
        <w:ind w:right="686"/>
      </w:pPr>
      <w:r>
        <w:t>выбирать и анализировать географическую информацию о глобальных климатических изменениях</w:t>
      </w:r>
      <w:r>
        <w:rPr>
          <w:spacing w:val="-4"/>
        </w:rPr>
        <w:t xml:space="preserve"> </w:t>
      </w:r>
      <w:r>
        <w:t>из различных источников</w:t>
      </w:r>
      <w:r>
        <w:rPr>
          <w:spacing w:val="-2"/>
        </w:rPr>
        <w:t xml:space="preserve"> </w:t>
      </w:r>
      <w:r>
        <w:t>для решения учебных и (или)</w:t>
      </w:r>
      <w:r>
        <w:rPr>
          <w:spacing w:val="-3"/>
        </w:rPr>
        <w:t xml:space="preserve"> </w:t>
      </w:r>
      <w:r>
        <w:t xml:space="preserve">практико-ориентированных </w:t>
      </w:r>
      <w:r>
        <w:rPr>
          <w:spacing w:val="-2"/>
        </w:rPr>
        <w:t>задач;</w:t>
      </w:r>
    </w:p>
    <w:p w:rsidR="00A74CF0" w:rsidRDefault="00DC143A">
      <w:pPr>
        <w:pStyle w:val="a3"/>
        <w:spacing w:line="276" w:lineRule="auto"/>
        <w:ind w:right="68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5"/>
          <w:w w:val="150"/>
        </w:rPr>
        <w:t xml:space="preserve">   </w:t>
      </w:r>
      <w:r>
        <w:t>анемометр,</w:t>
      </w:r>
      <w:r>
        <w:rPr>
          <w:spacing w:val="75"/>
          <w:w w:val="150"/>
        </w:rPr>
        <w:t xml:space="preserve">   </w:t>
      </w:r>
      <w:r>
        <w:t>флюгер)</w:t>
      </w:r>
      <w:r>
        <w:rPr>
          <w:spacing w:val="73"/>
          <w:w w:val="150"/>
        </w:rPr>
        <w:t xml:space="preserve">   </w:t>
      </w:r>
      <w:r>
        <w:t>и</w:t>
      </w:r>
      <w:r>
        <w:rPr>
          <w:spacing w:val="73"/>
          <w:w w:val="150"/>
        </w:rPr>
        <w:t xml:space="preserve">   </w:t>
      </w:r>
      <w:r>
        <w:t>представлять</w:t>
      </w:r>
      <w:r>
        <w:rPr>
          <w:spacing w:val="74"/>
          <w:w w:val="150"/>
        </w:rPr>
        <w:t xml:space="preserve">   </w:t>
      </w:r>
      <w:r>
        <w:t>результаты</w:t>
      </w:r>
      <w:r>
        <w:rPr>
          <w:spacing w:val="75"/>
          <w:w w:val="150"/>
        </w:rPr>
        <w:t xml:space="preserve">   </w:t>
      </w:r>
      <w:r>
        <w:t>наблюдений в табличной и (или) графической форме;</w:t>
      </w:r>
    </w:p>
    <w:p w:rsidR="00A74CF0" w:rsidRDefault="00DC143A">
      <w:pPr>
        <w:pStyle w:val="a3"/>
        <w:spacing w:line="274" w:lineRule="exact"/>
        <w:ind w:left="843" w:firstLine="0"/>
      </w:pPr>
      <w:r>
        <w:t>называть</w:t>
      </w:r>
      <w:r>
        <w:rPr>
          <w:spacing w:val="-2"/>
        </w:rPr>
        <w:t xml:space="preserve"> </w:t>
      </w:r>
      <w:r>
        <w:t>границы</w:t>
      </w:r>
      <w:r>
        <w:rPr>
          <w:spacing w:val="-1"/>
        </w:rPr>
        <w:t xml:space="preserve"> </w:t>
      </w:r>
      <w:r>
        <w:rPr>
          <w:spacing w:val="-2"/>
        </w:rPr>
        <w:t>биосферы;</w:t>
      </w:r>
    </w:p>
    <w:p w:rsidR="00A74CF0" w:rsidRDefault="00DC143A">
      <w:pPr>
        <w:pStyle w:val="a3"/>
        <w:spacing w:before="36" w:line="280" w:lineRule="auto"/>
        <w:ind w:right="690"/>
      </w:pPr>
      <w:r>
        <w:t>приводить</w:t>
      </w:r>
      <w:r>
        <w:rPr>
          <w:spacing w:val="80"/>
        </w:rPr>
        <w:t xml:space="preserve">  </w:t>
      </w:r>
      <w:r>
        <w:t>примеры</w:t>
      </w:r>
      <w:r>
        <w:rPr>
          <w:spacing w:val="80"/>
        </w:rPr>
        <w:t xml:space="preserve">  </w:t>
      </w:r>
      <w:r>
        <w:t>приспособления</w:t>
      </w:r>
      <w:r>
        <w:rPr>
          <w:spacing w:val="80"/>
        </w:rPr>
        <w:t xml:space="preserve">  </w:t>
      </w:r>
      <w:r>
        <w:t>живых</w:t>
      </w:r>
      <w:r>
        <w:rPr>
          <w:spacing w:val="80"/>
        </w:rPr>
        <w:t xml:space="preserve">  </w:t>
      </w:r>
      <w:r>
        <w:t>организмов</w:t>
      </w:r>
      <w:r>
        <w:rPr>
          <w:spacing w:val="80"/>
        </w:rPr>
        <w:t xml:space="preserve">  </w:t>
      </w:r>
      <w:r>
        <w:t>к</w:t>
      </w:r>
      <w:r>
        <w:rPr>
          <w:spacing w:val="80"/>
        </w:rPr>
        <w:t xml:space="preserve">  </w:t>
      </w:r>
      <w:r>
        <w:t>среде</w:t>
      </w:r>
      <w:r>
        <w:rPr>
          <w:spacing w:val="80"/>
        </w:rPr>
        <w:t xml:space="preserve">  </w:t>
      </w:r>
      <w:r>
        <w:t>обитания в разных природных зонах;</w:t>
      </w:r>
    </w:p>
    <w:p w:rsidR="00A74CF0" w:rsidRDefault="00DC143A">
      <w:pPr>
        <w:pStyle w:val="a3"/>
        <w:spacing w:line="269" w:lineRule="exact"/>
        <w:ind w:left="843" w:firstLine="0"/>
      </w:pPr>
      <w:r>
        <w:t>различать</w:t>
      </w:r>
      <w:r>
        <w:rPr>
          <w:spacing w:val="-2"/>
        </w:rPr>
        <w:t xml:space="preserve"> </w:t>
      </w:r>
      <w:r>
        <w:t>растительный</w:t>
      </w:r>
      <w:r>
        <w:rPr>
          <w:spacing w:val="-4"/>
        </w:rPr>
        <w:t xml:space="preserve"> </w:t>
      </w:r>
      <w:r>
        <w:t>и</w:t>
      </w:r>
      <w:r>
        <w:rPr>
          <w:spacing w:val="-3"/>
        </w:rPr>
        <w:t xml:space="preserve"> </w:t>
      </w:r>
      <w:r>
        <w:t>животный</w:t>
      </w:r>
      <w:r>
        <w:rPr>
          <w:spacing w:val="-4"/>
        </w:rPr>
        <w:t xml:space="preserve"> </w:t>
      </w:r>
      <w:r>
        <w:t>мир разных</w:t>
      </w:r>
      <w:r>
        <w:rPr>
          <w:spacing w:val="-5"/>
        </w:rPr>
        <w:t xml:space="preserve"> </w:t>
      </w:r>
      <w:r>
        <w:t>территорий</w:t>
      </w:r>
      <w:r>
        <w:rPr>
          <w:spacing w:val="1"/>
        </w:rPr>
        <w:t xml:space="preserve"> </w:t>
      </w:r>
      <w:r>
        <w:rPr>
          <w:spacing w:val="-2"/>
        </w:rPr>
        <w:t>Земли;</w:t>
      </w:r>
    </w:p>
    <w:p w:rsidR="00A74CF0" w:rsidRDefault="00DC143A">
      <w:pPr>
        <w:pStyle w:val="a3"/>
        <w:spacing w:before="41" w:line="276" w:lineRule="auto"/>
        <w:ind w:left="843" w:firstLine="0"/>
        <w:jc w:val="left"/>
      </w:pPr>
      <w:r>
        <w:t>объяснять взаимосвязи компонентов природы в природно-территориальном комплексе; сравнивать</w:t>
      </w:r>
      <w:r>
        <w:rPr>
          <w:spacing w:val="-4"/>
        </w:rPr>
        <w:t xml:space="preserve"> </w:t>
      </w:r>
      <w:r>
        <w:t>особенности растительного и животного мира</w:t>
      </w:r>
      <w:r>
        <w:rPr>
          <w:spacing w:val="-2"/>
        </w:rPr>
        <w:t xml:space="preserve"> </w:t>
      </w:r>
      <w:r>
        <w:t>в различных</w:t>
      </w:r>
      <w:r>
        <w:rPr>
          <w:spacing w:val="-1"/>
        </w:rPr>
        <w:t xml:space="preserve"> </w:t>
      </w:r>
      <w:r>
        <w:t>природных</w:t>
      </w:r>
      <w:r>
        <w:rPr>
          <w:spacing w:val="-1"/>
        </w:rPr>
        <w:t xml:space="preserve"> </w:t>
      </w:r>
      <w:r>
        <w:t>зонах; применять</w:t>
      </w:r>
      <w:r>
        <w:rPr>
          <w:spacing w:val="43"/>
        </w:rPr>
        <w:t xml:space="preserve"> </w:t>
      </w:r>
      <w:r>
        <w:t>понятия</w:t>
      </w:r>
      <w:r>
        <w:rPr>
          <w:spacing w:val="49"/>
        </w:rPr>
        <w:t xml:space="preserve"> </w:t>
      </w:r>
      <w:r>
        <w:t>«почва»,</w:t>
      </w:r>
      <w:r>
        <w:rPr>
          <w:spacing w:val="52"/>
        </w:rPr>
        <w:t xml:space="preserve"> </w:t>
      </w:r>
      <w:r>
        <w:t>«плодородие</w:t>
      </w:r>
      <w:r>
        <w:rPr>
          <w:spacing w:val="49"/>
        </w:rPr>
        <w:t xml:space="preserve"> </w:t>
      </w:r>
      <w:r>
        <w:t>почв»,</w:t>
      </w:r>
      <w:r>
        <w:rPr>
          <w:spacing w:val="51"/>
        </w:rPr>
        <w:t xml:space="preserve"> </w:t>
      </w:r>
      <w:r>
        <w:t>«природный</w:t>
      </w:r>
      <w:r>
        <w:rPr>
          <w:spacing w:val="50"/>
        </w:rPr>
        <w:t xml:space="preserve"> </w:t>
      </w:r>
      <w:r>
        <w:t>комплекс»,</w:t>
      </w:r>
      <w:r>
        <w:rPr>
          <w:spacing w:val="52"/>
        </w:rPr>
        <w:t xml:space="preserve"> </w:t>
      </w:r>
      <w:r>
        <w:rPr>
          <w:spacing w:val="-2"/>
        </w:rPr>
        <w:t>«природно-</w:t>
      </w:r>
    </w:p>
    <w:p w:rsidR="00A74CF0" w:rsidRDefault="00DC143A">
      <w:pPr>
        <w:pStyle w:val="a3"/>
        <w:spacing w:line="276" w:lineRule="auto"/>
        <w:ind w:right="681" w:firstLine="0"/>
        <w:jc w:val="left"/>
      </w:pPr>
      <w:r>
        <w:rPr>
          <w:position w:val="1"/>
        </w:rPr>
        <w:t>территориальный</w:t>
      </w:r>
      <w:r>
        <w:rPr>
          <w:spacing w:val="37"/>
          <w:position w:val="1"/>
        </w:rPr>
        <w:t xml:space="preserve"> </w:t>
      </w:r>
      <w:r>
        <w:rPr>
          <w:position w:val="1"/>
        </w:rPr>
        <w:t>комплекс»,</w:t>
      </w:r>
      <w:r>
        <w:rPr>
          <w:spacing w:val="40"/>
          <w:position w:val="1"/>
        </w:rPr>
        <w:t xml:space="preserve"> </w:t>
      </w:r>
      <w:r>
        <w:rPr>
          <w:position w:val="1"/>
        </w:rPr>
        <w:t>«круговорот</w:t>
      </w:r>
      <w:r>
        <w:rPr>
          <w:spacing w:val="32"/>
          <w:position w:val="1"/>
        </w:rPr>
        <w:t xml:space="preserve"> </w:t>
      </w:r>
      <w:r>
        <w:rPr>
          <w:position w:val="1"/>
        </w:rPr>
        <w:t>веществ</w:t>
      </w:r>
      <w:r>
        <w:rPr>
          <w:spacing w:val="38"/>
          <w:position w:val="1"/>
        </w:rPr>
        <w:t xml:space="preserve"> </w:t>
      </w:r>
      <w:r>
        <w:rPr>
          <w:position w:val="1"/>
        </w:rPr>
        <w:t>в</w:t>
      </w:r>
      <w:r>
        <w:rPr>
          <w:spacing w:val="33"/>
          <w:position w:val="1"/>
        </w:rPr>
        <w:t xml:space="preserve"> </w:t>
      </w:r>
      <w:r>
        <w:rPr>
          <w:position w:val="1"/>
        </w:rPr>
        <w:t>природе»</w:t>
      </w:r>
      <w:r>
        <w:rPr>
          <w:spacing w:val="36"/>
          <w:position w:val="1"/>
        </w:rPr>
        <w:t xml:space="preserve"> </w:t>
      </w:r>
      <w:r>
        <w:rPr>
          <w:position w:val="1"/>
        </w:rPr>
        <w:t>для</w:t>
      </w:r>
      <w:r>
        <w:rPr>
          <w:spacing w:val="36"/>
          <w:position w:val="1"/>
        </w:rPr>
        <w:t xml:space="preserve"> </w:t>
      </w:r>
      <w:r>
        <w:rPr>
          <w:position w:val="1"/>
        </w:rPr>
        <w:t>решения</w:t>
      </w:r>
      <w:r>
        <w:rPr>
          <w:spacing w:val="40"/>
          <w:position w:val="1"/>
        </w:rPr>
        <w:t xml:space="preserve"> </w:t>
      </w:r>
      <w:r>
        <w:rPr>
          <w:position w:val="1"/>
        </w:rPr>
        <w:t>учебных</w:t>
      </w:r>
      <w:r>
        <w:rPr>
          <w:spacing w:val="31"/>
          <w:position w:val="1"/>
        </w:rPr>
        <w:t xml:space="preserve"> </w:t>
      </w:r>
      <w:r>
        <w:rPr>
          <w:position w:val="1"/>
        </w:rPr>
        <w:t>и</w:t>
      </w:r>
      <w:r>
        <w:rPr>
          <w:spacing w:val="40"/>
          <w:position w:val="1"/>
        </w:rPr>
        <w:t xml:space="preserve"> </w:t>
      </w:r>
      <w:r>
        <w:t>(</w:t>
      </w:r>
      <w:r>
        <w:rPr>
          <w:position w:val="1"/>
        </w:rPr>
        <w:t xml:space="preserve">или) </w:t>
      </w:r>
      <w:r>
        <w:t>практико-ориентированных задач;</w:t>
      </w:r>
    </w:p>
    <w:p w:rsidR="00A74CF0" w:rsidRDefault="00DC143A">
      <w:pPr>
        <w:pStyle w:val="a3"/>
        <w:spacing w:line="275" w:lineRule="exact"/>
        <w:ind w:left="843" w:firstLine="0"/>
        <w:jc w:val="left"/>
      </w:pPr>
      <w:r>
        <w:t>сравнивать</w:t>
      </w:r>
      <w:r>
        <w:rPr>
          <w:spacing w:val="-6"/>
        </w:rPr>
        <w:t xml:space="preserve"> </w:t>
      </w:r>
      <w:r>
        <w:t>плодородие</w:t>
      </w:r>
      <w:r>
        <w:rPr>
          <w:spacing w:val="-6"/>
        </w:rPr>
        <w:t xml:space="preserve"> </w:t>
      </w:r>
      <w:r>
        <w:t>почв</w:t>
      </w:r>
      <w:r>
        <w:rPr>
          <w:spacing w:val="-3"/>
        </w:rPr>
        <w:t xml:space="preserve"> </w:t>
      </w:r>
      <w:r>
        <w:t>в различных</w:t>
      </w:r>
      <w:r>
        <w:rPr>
          <w:spacing w:val="-5"/>
        </w:rPr>
        <w:t xml:space="preserve"> </w:t>
      </w:r>
      <w:r>
        <w:t>природных</w:t>
      </w:r>
      <w:r>
        <w:rPr>
          <w:spacing w:val="-5"/>
        </w:rPr>
        <w:t xml:space="preserve"> </w:t>
      </w:r>
      <w:r>
        <w:rPr>
          <w:spacing w:val="-2"/>
        </w:rPr>
        <w:t>зонах;</w:t>
      </w:r>
    </w:p>
    <w:p w:rsidR="00A74CF0" w:rsidRDefault="00DC143A">
      <w:pPr>
        <w:pStyle w:val="a3"/>
        <w:spacing w:before="44"/>
        <w:ind w:left="843" w:firstLine="0"/>
        <w:jc w:val="left"/>
      </w:pPr>
      <w:r>
        <w:t>приводить</w:t>
      </w:r>
      <w:r>
        <w:rPr>
          <w:spacing w:val="63"/>
          <w:w w:val="150"/>
        </w:rPr>
        <w:t xml:space="preserve"> </w:t>
      </w:r>
      <w:r>
        <w:t>примеры</w:t>
      </w:r>
      <w:r>
        <w:rPr>
          <w:spacing w:val="66"/>
          <w:w w:val="150"/>
        </w:rPr>
        <w:t xml:space="preserve"> </w:t>
      </w:r>
      <w:r>
        <w:t>изменений</w:t>
      </w:r>
      <w:r>
        <w:rPr>
          <w:spacing w:val="65"/>
          <w:w w:val="150"/>
        </w:rPr>
        <w:t xml:space="preserve"> </w:t>
      </w:r>
      <w:r>
        <w:t>в</w:t>
      </w:r>
      <w:r>
        <w:rPr>
          <w:spacing w:val="66"/>
          <w:w w:val="150"/>
        </w:rPr>
        <w:t xml:space="preserve"> </w:t>
      </w:r>
      <w:r>
        <w:t>изученных</w:t>
      </w:r>
      <w:r>
        <w:rPr>
          <w:spacing w:val="64"/>
          <w:w w:val="150"/>
        </w:rPr>
        <w:t xml:space="preserve"> </w:t>
      </w:r>
      <w:r>
        <w:t>геосферах</w:t>
      </w:r>
      <w:r>
        <w:rPr>
          <w:spacing w:val="65"/>
          <w:w w:val="150"/>
        </w:rPr>
        <w:t xml:space="preserve"> </w:t>
      </w:r>
      <w:r>
        <w:t>в</w:t>
      </w:r>
      <w:r>
        <w:rPr>
          <w:spacing w:val="70"/>
          <w:w w:val="150"/>
        </w:rPr>
        <w:t xml:space="preserve"> </w:t>
      </w:r>
      <w:r>
        <w:t>результате</w:t>
      </w:r>
      <w:r>
        <w:rPr>
          <w:spacing w:val="69"/>
          <w:w w:val="150"/>
        </w:rPr>
        <w:t xml:space="preserve"> </w:t>
      </w:r>
      <w:r>
        <w:rPr>
          <w:spacing w:val="-2"/>
        </w:rPr>
        <w:t>деятельности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4" w:firstLine="0"/>
      </w:pPr>
      <w:r>
        <w:lastRenderedPageBreak/>
        <w:t>человека на примере территории мира и своей местности, путей решения существующих экологических проблем.</w:t>
      </w:r>
    </w:p>
    <w:p w:rsidR="00A74CF0" w:rsidRDefault="00DC143A">
      <w:pPr>
        <w:pStyle w:val="a3"/>
        <w:spacing w:line="280" w:lineRule="auto"/>
        <w:ind w:right="688"/>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r>
        <w:t>К</w:t>
      </w:r>
      <w:r>
        <w:rPr>
          <w:spacing w:val="80"/>
          <w:w w:val="150"/>
        </w:rPr>
        <w:t xml:space="preserve">  </w:t>
      </w:r>
      <w:r>
        <w:t>концу</w:t>
      </w:r>
      <w:r>
        <w:rPr>
          <w:spacing w:val="40"/>
        </w:rPr>
        <w:t xml:space="preserve"> </w:t>
      </w:r>
      <w:r>
        <w:t>7 класса обучающийся научится:</w:t>
      </w:r>
    </w:p>
    <w:p w:rsidR="00A74CF0" w:rsidRDefault="00DC143A">
      <w:pPr>
        <w:pStyle w:val="a3"/>
        <w:spacing w:line="276" w:lineRule="auto"/>
        <w:ind w:right="694"/>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74CF0" w:rsidRDefault="00DC143A">
      <w:pPr>
        <w:pStyle w:val="a3"/>
        <w:spacing w:line="276" w:lineRule="auto"/>
        <w:ind w:right="681"/>
      </w:pPr>
      <w:r>
        <w:t xml:space="preserve">называть: строение и свойства (целостность, зональность, ритмичность) географической </w:t>
      </w:r>
      <w:r>
        <w:rPr>
          <w:spacing w:val="-2"/>
        </w:rPr>
        <w:t>оболочки;</w:t>
      </w:r>
    </w:p>
    <w:p w:rsidR="00A74CF0" w:rsidRDefault="00DC143A">
      <w:pPr>
        <w:pStyle w:val="a3"/>
        <w:spacing w:line="276" w:lineRule="auto"/>
        <w:ind w:right="683"/>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rsidR="00A74CF0" w:rsidRDefault="00DC143A">
      <w:pPr>
        <w:pStyle w:val="a3"/>
        <w:spacing w:line="276" w:lineRule="auto"/>
        <w:ind w:right="693"/>
      </w:pPr>
      <w:r>
        <w:t>определять природные зоны по их существенным признакам на основе интеграции и интерпретации информации об особенностях их природы;</w:t>
      </w:r>
    </w:p>
    <w:p w:rsidR="00A74CF0" w:rsidRDefault="00DC143A">
      <w:pPr>
        <w:pStyle w:val="a3"/>
        <w:spacing w:line="276" w:lineRule="auto"/>
        <w:ind w:left="843" w:right="695" w:firstLine="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w:t>
      </w:r>
    </w:p>
    <w:p w:rsidR="00A74CF0" w:rsidRDefault="00DC143A">
      <w:pPr>
        <w:pStyle w:val="a3"/>
        <w:spacing w:line="275" w:lineRule="exact"/>
        <w:ind w:firstLine="0"/>
        <w:jc w:val="left"/>
      </w:pPr>
      <w:r>
        <w:t>и</w:t>
      </w:r>
      <w:r>
        <w:rPr>
          <w:spacing w:val="-6"/>
        </w:rPr>
        <w:t xml:space="preserve"> </w:t>
      </w:r>
      <w:r>
        <w:t>органического</w:t>
      </w:r>
      <w:r>
        <w:rPr>
          <w:spacing w:val="1"/>
        </w:rPr>
        <w:t xml:space="preserve"> </w:t>
      </w:r>
      <w:r>
        <w:rPr>
          <w:spacing w:val="-4"/>
        </w:rPr>
        <w:t>мира;</w:t>
      </w:r>
    </w:p>
    <w:p w:rsidR="00A74CF0" w:rsidRDefault="00DC143A">
      <w:pPr>
        <w:pStyle w:val="a3"/>
        <w:spacing w:before="33" w:line="276" w:lineRule="auto"/>
        <w:ind w:right="733"/>
        <w:jc w:val="left"/>
      </w:pPr>
      <w:r>
        <w:t>выявлять взаимосвязи между компонентами природы в пределах отдельных территорий</w:t>
      </w:r>
      <w:r>
        <w:rPr>
          <w:spacing w:val="40"/>
        </w:rPr>
        <w:t xml:space="preserve"> </w:t>
      </w:r>
      <w:r>
        <w:t>с использованием различных источников географической информации;</w:t>
      </w:r>
    </w:p>
    <w:p w:rsidR="00A74CF0" w:rsidRDefault="00DC143A">
      <w:pPr>
        <w:pStyle w:val="a3"/>
        <w:spacing w:line="280" w:lineRule="auto"/>
        <w:ind w:right="695"/>
        <w:jc w:val="left"/>
      </w:pPr>
      <w:r>
        <w:t>называть</w:t>
      </w:r>
      <w:r>
        <w:rPr>
          <w:spacing w:val="80"/>
        </w:rPr>
        <w:t xml:space="preserve"> </w:t>
      </w:r>
      <w:r>
        <w:t>особенности</w:t>
      </w:r>
      <w:r>
        <w:rPr>
          <w:spacing w:val="80"/>
        </w:rPr>
        <w:t xml:space="preserve"> </w:t>
      </w:r>
      <w:r>
        <w:t>географических</w:t>
      </w:r>
      <w:r>
        <w:rPr>
          <w:spacing w:val="80"/>
        </w:rPr>
        <w:t xml:space="preserve"> </w:t>
      </w:r>
      <w:r>
        <w:t>процессов</w:t>
      </w:r>
      <w:r>
        <w:rPr>
          <w:spacing w:val="80"/>
        </w:rPr>
        <w:t xml:space="preserve"> </w:t>
      </w:r>
      <w:r>
        <w:t>на</w:t>
      </w:r>
      <w:r>
        <w:rPr>
          <w:spacing w:val="80"/>
        </w:rPr>
        <w:t xml:space="preserve"> </w:t>
      </w:r>
      <w:r>
        <w:t>границах</w:t>
      </w:r>
      <w:r>
        <w:rPr>
          <w:spacing w:val="80"/>
        </w:rPr>
        <w:t xml:space="preserve"> </w:t>
      </w:r>
      <w:r>
        <w:t>литосферных</w:t>
      </w:r>
      <w:r>
        <w:rPr>
          <w:spacing w:val="80"/>
        </w:rPr>
        <w:t xml:space="preserve"> </w:t>
      </w:r>
      <w:r>
        <w:t>плит</w:t>
      </w:r>
      <w:r>
        <w:rPr>
          <w:spacing w:val="80"/>
        </w:rPr>
        <w:t xml:space="preserve"> </w:t>
      </w:r>
      <w:r>
        <w:t>с учётом характера взаимодействия и типа земной коры;</w:t>
      </w:r>
    </w:p>
    <w:p w:rsidR="00A74CF0" w:rsidRDefault="00DC143A">
      <w:pPr>
        <w:pStyle w:val="a3"/>
        <w:tabs>
          <w:tab w:val="left" w:pos="2517"/>
          <w:tab w:val="left" w:pos="3835"/>
          <w:tab w:val="left" w:pos="5658"/>
          <w:tab w:val="left" w:pos="6555"/>
          <w:tab w:val="left" w:pos="8027"/>
        </w:tabs>
        <w:spacing w:line="276" w:lineRule="auto"/>
        <w:ind w:right="699"/>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t>между</w:t>
      </w:r>
      <w:r>
        <w:rPr>
          <w:spacing w:val="80"/>
        </w:rPr>
        <w:t xml:space="preserve"> </w:t>
      </w:r>
      <w:r>
        <w:t>движением литосферных плит и размещением крупных форм рельефа;</w:t>
      </w:r>
    </w:p>
    <w:p w:rsidR="00A74CF0" w:rsidRDefault="00DC143A">
      <w:pPr>
        <w:pStyle w:val="a3"/>
        <w:spacing w:line="276" w:lineRule="auto"/>
        <w:ind w:left="843" w:right="695" w:firstLine="0"/>
        <w:jc w:val="left"/>
      </w:pPr>
      <w:r>
        <w:t>классифицировать воздушные массы Земли, типы климата по заданным показателям; объяснять</w:t>
      </w:r>
      <w:r>
        <w:rPr>
          <w:spacing w:val="33"/>
        </w:rPr>
        <w:t xml:space="preserve"> </w:t>
      </w:r>
      <w:r>
        <w:t>образование</w:t>
      </w:r>
      <w:r>
        <w:rPr>
          <w:spacing w:val="35"/>
        </w:rPr>
        <w:t xml:space="preserve"> </w:t>
      </w:r>
      <w:r>
        <w:t>тропических</w:t>
      </w:r>
      <w:r>
        <w:rPr>
          <w:spacing w:val="31"/>
        </w:rPr>
        <w:t xml:space="preserve"> </w:t>
      </w:r>
      <w:r>
        <w:t>муссонов,</w:t>
      </w:r>
      <w:r>
        <w:rPr>
          <w:spacing w:val="38"/>
        </w:rPr>
        <w:t xml:space="preserve"> </w:t>
      </w:r>
      <w:r>
        <w:t>пассатов</w:t>
      </w:r>
      <w:r>
        <w:rPr>
          <w:spacing w:val="38"/>
        </w:rPr>
        <w:t xml:space="preserve"> </w:t>
      </w:r>
      <w:r>
        <w:t>тропических</w:t>
      </w:r>
      <w:r>
        <w:rPr>
          <w:spacing w:val="31"/>
        </w:rPr>
        <w:t xml:space="preserve"> </w:t>
      </w:r>
      <w:r>
        <w:t>широт,</w:t>
      </w:r>
      <w:r>
        <w:rPr>
          <w:spacing w:val="34"/>
        </w:rPr>
        <w:t xml:space="preserve"> </w:t>
      </w:r>
      <w:r>
        <w:t>западных</w:t>
      </w:r>
    </w:p>
    <w:p w:rsidR="00A74CF0" w:rsidRDefault="00DC143A">
      <w:pPr>
        <w:pStyle w:val="a3"/>
        <w:spacing w:line="275" w:lineRule="exact"/>
        <w:ind w:firstLine="0"/>
        <w:jc w:val="left"/>
      </w:pPr>
      <w:r>
        <w:rPr>
          <w:spacing w:val="-2"/>
        </w:rPr>
        <w:t>ветров;</w:t>
      </w:r>
    </w:p>
    <w:p w:rsidR="00A74CF0" w:rsidRDefault="00DC143A">
      <w:pPr>
        <w:pStyle w:val="a3"/>
        <w:spacing w:before="31"/>
        <w:ind w:left="843" w:firstLine="0"/>
        <w:jc w:val="left"/>
      </w:pPr>
      <w:r>
        <w:t>применять</w:t>
      </w:r>
      <w:r>
        <w:rPr>
          <w:spacing w:val="77"/>
        </w:rPr>
        <w:t xml:space="preserve"> </w:t>
      </w:r>
      <w:r>
        <w:t>понятия</w:t>
      </w:r>
      <w:r>
        <w:rPr>
          <w:spacing w:val="78"/>
        </w:rPr>
        <w:t xml:space="preserve"> </w:t>
      </w:r>
      <w:r>
        <w:t>«воздушные</w:t>
      </w:r>
      <w:r>
        <w:rPr>
          <w:spacing w:val="52"/>
          <w:w w:val="150"/>
        </w:rPr>
        <w:t xml:space="preserve"> </w:t>
      </w:r>
      <w:r>
        <w:t>массы»,</w:t>
      </w:r>
      <w:r>
        <w:rPr>
          <w:spacing w:val="55"/>
          <w:w w:val="150"/>
        </w:rPr>
        <w:t xml:space="preserve"> </w:t>
      </w:r>
      <w:r>
        <w:t>«муссоны»,</w:t>
      </w:r>
      <w:r>
        <w:rPr>
          <w:spacing w:val="54"/>
          <w:w w:val="150"/>
        </w:rPr>
        <w:t xml:space="preserve"> </w:t>
      </w:r>
      <w:r>
        <w:t>«пассаты»,</w:t>
      </w:r>
      <w:r>
        <w:rPr>
          <w:spacing w:val="65"/>
          <w:w w:val="150"/>
        </w:rPr>
        <w:t xml:space="preserve"> </w:t>
      </w:r>
      <w:r>
        <w:t>«западные</w:t>
      </w:r>
      <w:r>
        <w:rPr>
          <w:spacing w:val="52"/>
          <w:w w:val="150"/>
        </w:rPr>
        <w:t xml:space="preserve"> </w:t>
      </w:r>
      <w:r>
        <w:rPr>
          <w:spacing w:val="-2"/>
        </w:rPr>
        <w:t>ветры»,</w:t>
      </w:r>
    </w:p>
    <w:p w:rsidR="00A74CF0" w:rsidRDefault="00DC143A">
      <w:pPr>
        <w:pStyle w:val="a3"/>
        <w:spacing w:before="41" w:line="280" w:lineRule="auto"/>
        <w:ind w:left="843" w:hanging="711"/>
        <w:jc w:val="left"/>
      </w:pPr>
      <w:r>
        <w:t>«климатообразующий</w:t>
      </w:r>
      <w:r>
        <w:rPr>
          <w:spacing w:val="-2"/>
        </w:rPr>
        <w:t xml:space="preserve"> </w:t>
      </w:r>
      <w:r>
        <w:t>фактор»</w:t>
      </w:r>
      <w:r>
        <w:rPr>
          <w:spacing w:val="-8"/>
        </w:rPr>
        <w:t xml:space="preserve"> </w:t>
      </w:r>
      <w:r>
        <w:t>для</w:t>
      </w:r>
      <w:r>
        <w:rPr>
          <w:spacing w:val="-3"/>
        </w:rPr>
        <w:t xml:space="preserve"> </w:t>
      </w:r>
      <w:r>
        <w:t>решения</w:t>
      </w:r>
      <w:r>
        <w:rPr>
          <w:spacing w:val="-3"/>
        </w:rPr>
        <w:t xml:space="preserve"> </w:t>
      </w:r>
      <w:r>
        <w:t>учебных</w:t>
      </w:r>
      <w:r>
        <w:rPr>
          <w:spacing w:val="-8"/>
        </w:rPr>
        <w:t xml:space="preserve"> </w:t>
      </w:r>
      <w:r>
        <w:t>и</w:t>
      </w:r>
      <w:r>
        <w:rPr>
          <w:spacing w:val="-2"/>
        </w:rPr>
        <w:t xml:space="preserve"> </w:t>
      </w:r>
      <w:r>
        <w:t>(или)</w:t>
      </w:r>
      <w:r>
        <w:rPr>
          <w:spacing w:val="-2"/>
        </w:rPr>
        <w:t xml:space="preserve"> </w:t>
      </w:r>
      <w:r>
        <w:t>практико-ориентированных</w:t>
      </w:r>
      <w:r>
        <w:rPr>
          <w:spacing w:val="-8"/>
        </w:rPr>
        <w:t xml:space="preserve"> </w:t>
      </w:r>
      <w:r>
        <w:t>задач; описывать климат территории по климатограмме;</w:t>
      </w:r>
    </w:p>
    <w:p w:rsidR="00A74CF0" w:rsidRDefault="00DC143A">
      <w:pPr>
        <w:pStyle w:val="a3"/>
        <w:spacing w:line="276" w:lineRule="auto"/>
        <w:ind w:right="691"/>
      </w:pPr>
      <w:r>
        <w:t xml:space="preserve">объяснять влияние климатообразующих факторов на климатические особенности </w:t>
      </w:r>
      <w:r>
        <w:rPr>
          <w:spacing w:val="-2"/>
        </w:rPr>
        <w:t>территории;</w:t>
      </w:r>
    </w:p>
    <w:p w:rsidR="00A74CF0" w:rsidRDefault="00DC143A">
      <w:pPr>
        <w:pStyle w:val="a3"/>
        <w:spacing w:line="276" w:lineRule="auto"/>
        <w:ind w:right="69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A74CF0" w:rsidRDefault="00DC143A">
      <w:pPr>
        <w:pStyle w:val="a3"/>
        <w:spacing w:line="274" w:lineRule="exact"/>
        <w:ind w:left="843" w:firstLine="0"/>
      </w:pPr>
      <w:r>
        <w:t>различать</w:t>
      </w:r>
      <w:r>
        <w:rPr>
          <w:spacing w:val="-5"/>
        </w:rPr>
        <w:t xml:space="preserve"> </w:t>
      </w:r>
      <w:r>
        <w:t>океанические</w:t>
      </w:r>
      <w:r>
        <w:rPr>
          <w:spacing w:val="-2"/>
        </w:rPr>
        <w:t xml:space="preserve"> течения;</w:t>
      </w:r>
    </w:p>
    <w:p w:rsidR="00A74CF0" w:rsidRDefault="00DC143A">
      <w:pPr>
        <w:pStyle w:val="a3"/>
        <w:spacing w:before="33" w:line="280" w:lineRule="auto"/>
        <w:ind w:right="693"/>
      </w:pPr>
      <w:r>
        <w:t>сравнивать</w:t>
      </w:r>
      <w:r>
        <w:rPr>
          <w:spacing w:val="79"/>
        </w:rPr>
        <w:t xml:space="preserve">  </w:t>
      </w:r>
      <w:r>
        <w:t>температуру</w:t>
      </w:r>
      <w:r>
        <w:rPr>
          <w:spacing w:val="76"/>
        </w:rPr>
        <w:t xml:space="preserve">  </w:t>
      </w:r>
      <w:r>
        <w:t>и</w:t>
      </w:r>
      <w:r>
        <w:rPr>
          <w:spacing w:val="80"/>
        </w:rPr>
        <w:t xml:space="preserve">  </w:t>
      </w:r>
      <w:r>
        <w:t>солёность</w:t>
      </w:r>
      <w:r>
        <w:rPr>
          <w:spacing w:val="79"/>
        </w:rPr>
        <w:t xml:space="preserve">  </w:t>
      </w:r>
      <w:r>
        <w:t>поверхностных</w:t>
      </w:r>
      <w:r>
        <w:rPr>
          <w:spacing w:val="78"/>
        </w:rPr>
        <w:t xml:space="preserve">  </w:t>
      </w:r>
      <w:r>
        <w:t>вод</w:t>
      </w:r>
      <w:r>
        <w:rPr>
          <w:spacing w:val="77"/>
        </w:rPr>
        <w:t xml:space="preserve">  </w:t>
      </w:r>
      <w:r>
        <w:t>Мирового</w:t>
      </w:r>
      <w:r>
        <w:rPr>
          <w:spacing w:val="78"/>
        </w:rPr>
        <w:t xml:space="preserve">  </w:t>
      </w:r>
      <w:r>
        <w:t>океана на разных широтах с использованием различных источников географической информации;</w:t>
      </w:r>
    </w:p>
    <w:p w:rsidR="00A74CF0" w:rsidRDefault="00DC143A">
      <w:pPr>
        <w:pStyle w:val="a3"/>
        <w:tabs>
          <w:tab w:val="left" w:pos="2633"/>
          <w:tab w:val="left" w:pos="5037"/>
          <w:tab w:val="left" w:pos="6874"/>
          <w:tab w:val="left" w:pos="9014"/>
        </w:tabs>
        <w:spacing w:line="276" w:lineRule="auto"/>
        <w:ind w:right="687"/>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w:t>
      </w:r>
      <w:r>
        <w:rPr>
          <w:spacing w:val="40"/>
        </w:rPr>
        <w:t xml:space="preserve">  </w:t>
      </w:r>
      <w:r>
        <w:t>органического</w:t>
      </w:r>
      <w:r>
        <w:rPr>
          <w:spacing w:val="40"/>
        </w:rPr>
        <w:t xml:space="preserve">  </w:t>
      </w:r>
      <w:r>
        <w:t>мира</w:t>
      </w:r>
      <w:r>
        <w:rPr>
          <w:spacing w:val="40"/>
        </w:rPr>
        <w:t xml:space="preserve">  </w:t>
      </w:r>
      <w:r>
        <w:t>Мирового</w:t>
      </w:r>
      <w:r>
        <w:rPr>
          <w:spacing w:val="40"/>
        </w:rPr>
        <w:t xml:space="preserve">  </w:t>
      </w:r>
      <w:r>
        <w:t>океана</w:t>
      </w:r>
      <w:r>
        <w:rPr>
          <w:spacing w:val="40"/>
        </w:rPr>
        <w:t xml:space="preserve">  </w:t>
      </w:r>
      <w:r>
        <w:t>с</w:t>
      </w:r>
      <w:r>
        <w:rPr>
          <w:spacing w:val="40"/>
        </w:rPr>
        <w:t xml:space="preserve">  </w:t>
      </w:r>
      <w:r>
        <w:t>географической</w:t>
      </w:r>
      <w:r>
        <w:rPr>
          <w:spacing w:val="40"/>
        </w:rPr>
        <w:t xml:space="preserve">  </w:t>
      </w:r>
      <w:r>
        <w:t>широтой</w:t>
      </w:r>
      <w:r>
        <w:rPr>
          <w:spacing w:val="40"/>
        </w:rPr>
        <w:t xml:space="preserve">  </w:t>
      </w:r>
      <w:r>
        <w:t>и</w:t>
      </w:r>
      <w:r>
        <w:rPr>
          <w:spacing w:val="40"/>
        </w:rPr>
        <w:t xml:space="preserve">  </w:t>
      </w:r>
      <w:r>
        <w:t>с</w:t>
      </w:r>
      <w:r>
        <w:rPr>
          <w:spacing w:val="40"/>
        </w:rPr>
        <w:t xml:space="preserve">  </w:t>
      </w:r>
      <w:r>
        <w:t>глубиной на основе анализа различных источников географической информации;</w:t>
      </w:r>
    </w:p>
    <w:p w:rsidR="00A74CF0" w:rsidRDefault="00DC143A">
      <w:pPr>
        <w:pStyle w:val="a3"/>
        <w:spacing w:line="276" w:lineRule="auto"/>
        <w:ind w:right="688"/>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74CF0" w:rsidRDefault="00DC143A">
      <w:pPr>
        <w:pStyle w:val="a3"/>
        <w:spacing w:line="276" w:lineRule="auto"/>
        <w:ind w:left="843" w:right="2850" w:firstLine="0"/>
      </w:pPr>
      <w:r>
        <w:t>различать</w:t>
      </w:r>
      <w:r>
        <w:rPr>
          <w:spacing w:val="-2"/>
        </w:rPr>
        <w:t xml:space="preserve"> </w:t>
      </w:r>
      <w:r>
        <w:t>и</w:t>
      </w:r>
      <w:r>
        <w:rPr>
          <w:spacing w:val="-7"/>
        </w:rPr>
        <w:t xml:space="preserve"> </w:t>
      </w:r>
      <w:r>
        <w:t>сравнивать</w:t>
      </w:r>
      <w:r>
        <w:rPr>
          <w:spacing w:val="-2"/>
        </w:rPr>
        <w:t xml:space="preserve"> </w:t>
      </w:r>
      <w:r>
        <w:t>численность</w:t>
      </w:r>
      <w:r>
        <w:rPr>
          <w:spacing w:val="-3"/>
        </w:rPr>
        <w:t xml:space="preserve"> </w:t>
      </w:r>
      <w:r>
        <w:t>населения</w:t>
      </w:r>
      <w:r>
        <w:rPr>
          <w:spacing w:val="-13"/>
        </w:rPr>
        <w:t xml:space="preserve"> </w:t>
      </w:r>
      <w:r>
        <w:t>крупных</w:t>
      </w:r>
      <w:r>
        <w:rPr>
          <w:spacing w:val="-8"/>
        </w:rPr>
        <w:t xml:space="preserve"> </w:t>
      </w:r>
      <w:r>
        <w:t>стран</w:t>
      </w:r>
      <w:r>
        <w:rPr>
          <w:spacing w:val="-3"/>
        </w:rPr>
        <w:t xml:space="preserve"> </w:t>
      </w:r>
      <w:r>
        <w:t>мира; сравнивать плотность населения различных территорий;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412"/>
          <w:tab w:val="left" w:pos="3712"/>
          <w:tab w:val="left" w:pos="5348"/>
          <w:tab w:val="left" w:pos="6983"/>
          <w:tab w:val="left" w:pos="7814"/>
          <w:tab w:val="left" w:pos="9176"/>
        </w:tabs>
        <w:spacing w:before="69" w:line="276" w:lineRule="auto"/>
        <w:ind w:right="692"/>
        <w:jc w:val="left"/>
      </w:pPr>
      <w:r>
        <w:rPr>
          <w:spacing w:val="-2"/>
        </w:rPr>
        <w:lastRenderedPageBreak/>
        <w:t>применять</w:t>
      </w:r>
      <w:r>
        <w:tab/>
      </w:r>
      <w:r>
        <w:rPr>
          <w:spacing w:val="-2"/>
        </w:rPr>
        <w:t>понятие</w:t>
      </w:r>
      <w:r>
        <w:tab/>
      </w:r>
      <w:r>
        <w:rPr>
          <w:spacing w:val="-2"/>
        </w:rPr>
        <w:t>«плотность</w:t>
      </w:r>
      <w:r>
        <w:tab/>
      </w:r>
      <w:r>
        <w:rPr>
          <w:spacing w:val="-2"/>
        </w:rPr>
        <w:t>населения»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74CF0" w:rsidRDefault="00DC143A">
      <w:pPr>
        <w:pStyle w:val="a3"/>
        <w:spacing w:line="280" w:lineRule="auto"/>
        <w:ind w:left="843" w:right="4785" w:firstLine="0"/>
        <w:jc w:val="left"/>
      </w:pPr>
      <w:r>
        <w:t>различать городские и сельские поселения; приводить</w:t>
      </w:r>
      <w:r>
        <w:rPr>
          <w:spacing w:val="-8"/>
        </w:rPr>
        <w:t xml:space="preserve"> </w:t>
      </w:r>
      <w:r>
        <w:t>примеры</w:t>
      </w:r>
      <w:r>
        <w:rPr>
          <w:spacing w:val="-4"/>
        </w:rPr>
        <w:t xml:space="preserve"> </w:t>
      </w:r>
      <w:r>
        <w:t>крупнейших</w:t>
      </w:r>
      <w:r>
        <w:rPr>
          <w:spacing w:val="-10"/>
        </w:rPr>
        <w:t xml:space="preserve"> </w:t>
      </w:r>
      <w:r>
        <w:t>городов</w:t>
      </w:r>
      <w:r>
        <w:rPr>
          <w:spacing w:val="-8"/>
        </w:rPr>
        <w:t xml:space="preserve"> </w:t>
      </w:r>
      <w:r>
        <w:t>мира;</w:t>
      </w:r>
    </w:p>
    <w:p w:rsidR="00A74CF0" w:rsidRDefault="00DC143A">
      <w:pPr>
        <w:pStyle w:val="a3"/>
        <w:spacing w:line="276" w:lineRule="auto"/>
        <w:ind w:left="843" w:right="3558" w:firstLine="0"/>
        <w:jc w:val="left"/>
      </w:pPr>
      <w:r>
        <w:t>приводить</w:t>
      </w:r>
      <w:r>
        <w:rPr>
          <w:spacing w:val="-6"/>
        </w:rPr>
        <w:t xml:space="preserve"> </w:t>
      </w:r>
      <w:r>
        <w:t>примеры</w:t>
      </w:r>
      <w:r>
        <w:rPr>
          <w:spacing w:val="-6"/>
        </w:rPr>
        <w:t xml:space="preserve"> </w:t>
      </w:r>
      <w:r>
        <w:t>мировых</w:t>
      </w:r>
      <w:r>
        <w:rPr>
          <w:spacing w:val="-8"/>
        </w:rPr>
        <w:t xml:space="preserve"> </w:t>
      </w:r>
      <w:r>
        <w:t>и</w:t>
      </w:r>
      <w:r>
        <w:rPr>
          <w:spacing w:val="-3"/>
        </w:rPr>
        <w:t xml:space="preserve"> </w:t>
      </w:r>
      <w:r>
        <w:t>национальных</w:t>
      </w:r>
      <w:r>
        <w:rPr>
          <w:spacing w:val="-13"/>
        </w:rPr>
        <w:t xml:space="preserve"> </w:t>
      </w:r>
      <w:r>
        <w:t>религий; проводить языковую классификацию народов;</w:t>
      </w:r>
    </w:p>
    <w:p w:rsidR="00A74CF0" w:rsidRDefault="00DC143A">
      <w:pPr>
        <w:pStyle w:val="a3"/>
        <w:tabs>
          <w:tab w:val="left" w:pos="2114"/>
          <w:tab w:val="left" w:pos="3361"/>
          <w:tab w:val="left" w:pos="4147"/>
          <w:tab w:val="left" w:pos="5912"/>
          <w:tab w:val="left" w:pos="7539"/>
          <w:tab w:val="left" w:pos="8455"/>
          <w:tab w:val="left" w:pos="8954"/>
        </w:tabs>
        <w:spacing w:line="276" w:lineRule="auto"/>
        <w:ind w:right="689"/>
        <w:jc w:val="left"/>
      </w:pPr>
      <w:r>
        <w:rPr>
          <w:spacing w:val="-2"/>
        </w:rPr>
        <w:t>различать</w:t>
      </w:r>
      <w:r>
        <w:tab/>
      </w:r>
      <w:r>
        <w:rPr>
          <w:spacing w:val="-2"/>
        </w:rPr>
        <w:t>основные</w:t>
      </w:r>
      <w:r>
        <w:tab/>
      </w:r>
      <w:r>
        <w:rPr>
          <w:spacing w:val="-4"/>
        </w:rPr>
        <w:t>виды</w:t>
      </w:r>
      <w:r>
        <w:tab/>
      </w:r>
      <w:r>
        <w:rPr>
          <w:spacing w:val="-2"/>
        </w:rPr>
        <w:t>хозяйственной</w:t>
      </w:r>
      <w:r>
        <w:tab/>
      </w:r>
      <w:r>
        <w:rPr>
          <w:spacing w:val="-2"/>
        </w:rPr>
        <w:t>деятельности</w:t>
      </w:r>
      <w:r>
        <w:tab/>
      </w:r>
      <w:r>
        <w:rPr>
          <w:spacing w:val="-2"/>
        </w:rPr>
        <w:t>людей</w:t>
      </w:r>
      <w:r>
        <w:tab/>
      </w:r>
      <w:r>
        <w:rPr>
          <w:spacing w:val="-6"/>
        </w:rPr>
        <w:t>на</w:t>
      </w:r>
      <w:r>
        <w:tab/>
      </w:r>
      <w:r>
        <w:rPr>
          <w:spacing w:val="-2"/>
        </w:rPr>
        <w:t>различных территориях;</w:t>
      </w:r>
    </w:p>
    <w:p w:rsidR="00A74CF0" w:rsidRDefault="00DC143A">
      <w:pPr>
        <w:pStyle w:val="a3"/>
        <w:spacing w:line="275" w:lineRule="exact"/>
        <w:ind w:left="843" w:firstLine="0"/>
        <w:jc w:val="left"/>
      </w:pPr>
      <w:r>
        <w:t>определять</w:t>
      </w:r>
      <w:r>
        <w:rPr>
          <w:spacing w:val="-2"/>
        </w:rPr>
        <w:t xml:space="preserve"> </w:t>
      </w:r>
      <w:r>
        <w:t>страны</w:t>
      </w:r>
      <w:r>
        <w:rPr>
          <w:spacing w:val="-5"/>
        </w:rPr>
        <w:t xml:space="preserve"> </w:t>
      </w:r>
      <w:r>
        <w:t>по</w:t>
      </w:r>
      <w:r>
        <w:rPr>
          <w:spacing w:val="2"/>
        </w:rPr>
        <w:t xml:space="preserve"> </w:t>
      </w:r>
      <w:r>
        <w:t>их</w:t>
      </w:r>
      <w:r>
        <w:rPr>
          <w:spacing w:val="-7"/>
        </w:rPr>
        <w:t xml:space="preserve"> </w:t>
      </w:r>
      <w:r>
        <w:t xml:space="preserve">существенным </w:t>
      </w:r>
      <w:r>
        <w:rPr>
          <w:spacing w:val="-2"/>
        </w:rPr>
        <w:t>признакам;</w:t>
      </w:r>
    </w:p>
    <w:p w:rsidR="00A74CF0" w:rsidRDefault="00DC143A">
      <w:pPr>
        <w:pStyle w:val="a3"/>
        <w:spacing w:before="32" w:line="276" w:lineRule="auto"/>
        <w:jc w:val="left"/>
      </w:pPr>
      <w:r>
        <w:t>сравнивать</w:t>
      </w:r>
      <w:r>
        <w:rPr>
          <w:spacing w:val="40"/>
        </w:rPr>
        <w:t xml:space="preserve"> </w:t>
      </w:r>
      <w:r>
        <w:t>особенности</w:t>
      </w:r>
      <w:r>
        <w:rPr>
          <w:spacing w:val="40"/>
        </w:rPr>
        <w:t xml:space="preserve"> </w:t>
      </w:r>
      <w:r>
        <w:t>природы</w:t>
      </w:r>
      <w:r>
        <w:rPr>
          <w:spacing w:val="40"/>
        </w:rPr>
        <w:t xml:space="preserve"> </w:t>
      </w:r>
      <w:r>
        <w:t>и</w:t>
      </w:r>
      <w:r>
        <w:rPr>
          <w:spacing w:val="40"/>
        </w:rPr>
        <w:t xml:space="preserve"> </w:t>
      </w:r>
      <w:r>
        <w:t>населения,</w:t>
      </w:r>
      <w:r>
        <w:rPr>
          <w:spacing w:val="40"/>
        </w:rPr>
        <w:t xml:space="preserve"> </w:t>
      </w:r>
      <w:r>
        <w:t>материальной</w:t>
      </w:r>
      <w:r>
        <w:rPr>
          <w:spacing w:val="40"/>
        </w:rPr>
        <w:t xml:space="preserve"> </w:t>
      </w:r>
      <w:r>
        <w:t>и</w:t>
      </w:r>
      <w:r>
        <w:rPr>
          <w:spacing w:val="40"/>
        </w:rPr>
        <w:t xml:space="preserve"> </w:t>
      </w:r>
      <w:r>
        <w:t>духовной</w:t>
      </w:r>
      <w:r>
        <w:rPr>
          <w:spacing w:val="40"/>
        </w:rPr>
        <w:t xml:space="preserve"> </w:t>
      </w:r>
      <w:r>
        <w:t>культуры,</w:t>
      </w:r>
      <w:r>
        <w:rPr>
          <w:spacing w:val="40"/>
        </w:rPr>
        <w:t xml:space="preserve"> </w:t>
      </w:r>
      <w:r>
        <w:t>особенности адаптации человека к разным природным условиям регионов и отдельных стран;</w:t>
      </w:r>
    </w:p>
    <w:p w:rsidR="00A74CF0" w:rsidRDefault="00DC143A">
      <w:pPr>
        <w:pStyle w:val="a3"/>
        <w:spacing w:before="4" w:line="276" w:lineRule="auto"/>
        <w:ind w:left="843" w:right="695" w:firstLine="0"/>
        <w:jc w:val="left"/>
      </w:pPr>
      <w:r>
        <w:t>объяснять особенности природы, населения и хозяйства отдельных территорий; использовать знания о населении материков и стран</w:t>
      </w:r>
      <w:r>
        <w:rPr>
          <w:spacing w:val="19"/>
        </w:rPr>
        <w:t xml:space="preserve"> </w:t>
      </w:r>
      <w:r>
        <w:t>для решения различных учебных и</w:t>
      </w:r>
    </w:p>
    <w:p w:rsidR="00A74CF0" w:rsidRDefault="00DC143A">
      <w:pPr>
        <w:pStyle w:val="a3"/>
        <w:spacing w:line="275" w:lineRule="exact"/>
        <w:ind w:firstLine="0"/>
        <w:jc w:val="left"/>
      </w:pPr>
      <w:r>
        <w:t>практико-ориентированных</w:t>
      </w:r>
      <w:r>
        <w:rPr>
          <w:spacing w:val="-11"/>
        </w:rPr>
        <w:t xml:space="preserve"> </w:t>
      </w:r>
      <w:r>
        <w:rPr>
          <w:spacing w:val="-2"/>
        </w:rPr>
        <w:t>задач;</w:t>
      </w:r>
    </w:p>
    <w:p w:rsidR="00A74CF0" w:rsidRDefault="00DC143A">
      <w:pPr>
        <w:pStyle w:val="a3"/>
        <w:spacing w:before="41" w:line="276" w:lineRule="auto"/>
        <w:ind w:right="69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природы, населения и хозяйства отдельных территорий;</w:t>
      </w:r>
    </w:p>
    <w:p w:rsidR="00A74CF0" w:rsidRDefault="00DC143A">
      <w:pPr>
        <w:pStyle w:val="a3"/>
        <w:spacing w:line="276" w:lineRule="auto"/>
        <w:ind w:right="68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A74CF0" w:rsidRDefault="00DC143A">
      <w:pPr>
        <w:pStyle w:val="a3"/>
        <w:spacing w:before="2" w:line="276" w:lineRule="auto"/>
        <w:ind w:right="69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74CF0" w:rsidRDefault="00DC143A">
      <w:pPr>
        <w:pStyle w:val="a3"/>
        <w:spacing w:line="276" w:lineRule="auto"/>
        <w:ind w:right="693"/>
      </w:pPr>
      <w:r>
        <w:t xml:space="preserve">приводить примеры взаимодействия природы и общества в пределах отдельных </w:t>
      </w:r>
      <w:r>
        <w:rPr>
          <w:spacing w:val="-2"/>
        </w:rPr>
        <w:t>территорий;</w:t>
      </w:r>
    </w:p>
    <w:p w:rsidR="00A74CF0" w:rsidRDefault="00DC143A">
      <w:pPr>
        <w:pStyle w:val="a3"/>
        <w:spacing w:line="276" w:lineRule="auto"/>
        <w:ind w:right="686"/>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A74CF0" w:rsidRDefault="00DC143A">
      <w:pPr>
        <w:pStyle w:val="a3"/>
        <w:spacing w:line="276" w:lineRule="auto"/>
        <w:ind w:right="689"/>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r>
        <w:t>К</w:t>
      </w:r>
      <w:r>
        <w:rPr>
          <w:spacing w:val="80"/>
          <w:w w:val="150"/>
        </w:rPr>
        <w:t xml:space="preserve">  </w:t>
      </w:r>
      <w:r>
        <w:t>концу</w:t>
      </w:r>
      <w:r>
        <w:rPr>
          <w:spacing w:val="40"/>
        </w:rPr>
        <w:t xml:space="preserve"> </w:t>
      </w:r>
      <w:r>
        <w:t>8 класса обучающийся научится:</w:t>
      </w:r>
    </w:p>
    <w:p w:rsidR="00A74CF0" w:rsidRDefault="00DC143A">
      <w:pPr>
        <w:pStyle w:val="a3"/>
        <w:spacing w:line="276" w:lineRule="auto"/>
        <w:ind w:left="843" w:right="692" w:firstLine="0"/>
      </w:pPr>
      <w:r>
        <w:t>характеризовать основные этапы истории формирования и изучения территории России; находить</w:t>
      </w:r>
      <w:r>
        <w:rPr>
          <w:spacing w:val="29"/>
        </w:rPr>
        <w:t xml:space="preserve"> </w:t>
      </w:r>
      <w:r>
        <w:t>в</w:t>
      </w:r>
      <w:r>
        <w:rPr>
          <w:spacing w:val="29"/>
        </w:rPr>
        <w:t xml:space="preserve"> </w:t>
      </w:r>
      <w:r>
        <w:t>различных</w:t>
      </w:r>
      <w:r>
        <w:rPr>
          <w:spacing w:val="23"/>
        </w:rPr>
        <w:t xml:space="preserve"> </w:t>
      </w:r>
      <w:r>
        <w:t>источниках</w:t>
      </w:r>
      <w:r>
        <w:rPr>
          <w:spacing w:val="24"/>
        </w:rPr>
        <w:t xml:space="preserve"> </w:t>
      </w:r>
      <w:r>
        <w:t>информации</w:t>
      </w:r>
      <w:r>
        <w:rPr>
          <w:spacing w:val="28"/>
        </w:rPr>
        <w:t xml:space="preserve"> </w:t>
      </w:r>
      <w:r>
        <w:t>факты,</w:t>
      </w:r>
      <w:r>
        <w:rPr>
          <w:spacing w:val="30"/>
        </w:rPr>
        <w:t xml:space="preserve"> </w:t>
      </w:r>
      <w:r>
        <w:t>позволяющие</w:t>
      </w:r>
      <w:r>
        <w:rPr>
          <w:spacing w:val="22"/>
        </w:rPr>
        <w:t xml:space="preserve"> </w:t>
      </w:r>
      <w:r>
        <w:t>определить</w:t>
      </w:r>
      <w:r>
        <w:rPr>
          <w:spacing w:val="30"/>
        </w:rPr>
        <w:t xml:space="preserve"> </w:t>
      </w:r>
      <w:r>
        <w:rPr>
          <w:spacing w:val="-2"/>
        </w:rPr>
        <w:t>вклад</w:t>
      </w:r>
    </w:p>
    <w:p w:rsidR="00A74CF0" w:rsidRDefault="00DC143A">
      <w:pPr>
        <w:pStyle w:val="a3"/>
        <w:spacing w:line="275" w:lineRule="exact"/>
        <w:ind w:firstLine="0"/>
      </w:pPr>
      <w:r>
        <w:t>российских</w:t>
      </w:r>
      <w:r>
        <w:rPr>
          <w:spacing w:val="-4"/>
        </w:rPr>
        <w:t xml:space="preserve"> </w:t>
      </w:r>
      <w:r>
        <w:t>учёных</w:t>
      </w:r>
      <w:r>
        <w:rPr>
          <w:spacing w:val="-6"/>
        </w:rPr>
        <w:t xml:space="preserve"> </w:t>
      </w:r>
      <w:r>
        <w:t>и</w:t>
      </w:r>
      <w:r>
        <w:rPr>
          <w:spacing w:val="-1"/>
        </w:rPr>
        <w:t xml:space="preserve"> </w:t>
      </w:r>
      <w:r>
        <w:t>путешественников в</w:t>
      </w:r>
      <w:r>
        <w:rPr>
          <w:spacing w:val="-9"/>
        </w:rPr>
        <w:t xml:space="preserve"> </w:t>
      </w:r>
      <w:r>
        <w:t>освоение</w:t>
      </w:r>
      <w:r>
        <w:rPr>
          <w:spacing w:val="-2"/>
        </w:rPr>
        <w:t xml:space="preserve"> страны;</w:t>
      </w:r>
    </w:p>
    <w:p w:rsidR="00A74CF0" w:rsidRDefault="00DC143A">
      <w:pPr>
        <w:pStyle w:val="a3"/>
        <w:spacing w:before="40" w:line="276" w:lineRule="auto"/>
        <w:ind w:right="692"/>
      </w:pPr>
      <w:r>
        <w:t>характеризовать географическое положение России с использованием информации из различных источников;</w:t>
      </w:r>
    </w:p>
    <w:p w:rsidR="00A74CF0" w:rsidRDefault="00DC143A">
      <w:pPr>
        <w:pStyle w:val="a3"/>
        <w:spacing w:before="4" w:line="276" w:lineRule="auto"/>
        <w:ind w:right="682"/>
      </w:pPr>
      <w:r>
        <w:t>различать федеральные округа, крупные географические районы и макрорегионы</w:t>
      </w:r>
      <w:r>
        <w:rPr>
          <w:spacing w:val="80"/>
        </w:rPr>
        <w:t xml:space="preserve"> </w:t>
      </w:r>
      <w:r>
        <w:rPr>
          <w:spacing w:val="-2"/>
        </w:rPr>
        <w:t>России;</w:t>
      </w:r>
    </w:p>
    <w:p w:rsidR="00A74CF0" w:rsidRDefault="00DC143A">
      <w:pPr>
        <w:pStyle w:val="a3"/>
        <w:spacing w:line="276" w:lineRule="auto"/>
        <w:ind w:right="691"/>
      </w:pPr>
      <w:r>
        <w:t>приводить</w:t>
      </w:r>
      <w:r>
        <w:rPr>
          <w:spacing w:val="77"/>
        </w:rPr>
        <w:t xml:space="preserve">   </w:t>
      </w:r>
      <w:r>
        <w:t>примеры</w:t>
      </w:r>
      <w:r>
        <w:rPr>
          <w:spacing w:val="78"/>
        </w:rPr>
        <w:t xml:space="preserve">   </w:t>
      </w:r>
      <w:r>
        <w:t>субъектов</w:t>
      </w:r>
      <w:r>
        <w:rPr>
          <w:spacing w:val="79"/>
        </w:rPr>
        <w:t xml:space="preserve">   </w:t>
      </w:r>
      <w:r>
        <w:t>Российской</w:t>
      </w:r>
      <w:r>
        <w:rPr>
          <w:spacing w:val="77"/>
        </w:rPr>
        <w:t xml:space="preserve">   </w:t>
      </w:r>
      <w:r>
        <w:t>Федерации</w:t>
      </w:r>
      <w:r>
        <w:rPr>
          <w:spacing w:val="79"/>
        </w:rPr>
        <w:t xml:space="preserve">   </w:t>
      </w:r>
      <w:r>
        <w:t>разных</w:t>
      </w:r>
      <w:r>
        <w:rPr>
          <w:spacing w:val="77"/>
        </w:rPr>
        <w:t xml:space="preserve">   </w:t>
      </w:r>
      <w:r>
        <w:t>видов и показывать их на географической карте;</w:t>
      </w:r>
    </w:p>
    <w:p w:rsidR="00A74CF0" w:rsidRDefault="00DC143A">
      <w:pPr>
        <w:pStyle w:val="a3"/>
        <w:spacing w:line="276" w:lineRule="auto"/>
        <w:ind w:right="689"/>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регионов</w:t>
      </w:r>
      <w:r>
        <w:rPr>
          <w:spacing w:val="80"/>
          <w:w w:val="150"/>
        </w:rPr>
        <w:t xml:space="preserve">   </w:t>
      </w:r>
      <w:r>
        <w:t>России</w:t>
      </w:r>
      <w:r>
        <w:rPr>
          <w:spacing w:val="40"/>
        </w:rPr>
        <w:t xml:space="preserve"> </w:t>
      </w:r>
      <w:r>
        <w:t>на особенности природы, жизнь и хозяйственную деятельность населения;</w:t>
      </w:r>
    </w:p>
    <w:p w:rsidR="00A74CF0" w:rsidRDefault="00DC143A">
      <w:pPr>
        <w:pStyle w:val="a3"/>
        <w:spacing w:line="276" w:lineRule="auto"/>
        <w:ind w:right="68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pPr>
      <w:r>
        <w:lastRenderedPageBreak/>
        <w:t xml:space="preserve">оценивать степень благоприятности природных условий в пределах отдельных регионов </w:t>
      </w:r>
      <w:r>
        <w:rPr>
          <w:spacing w:val="-2"/>
        </w:rPr>
        <w:t>страны;</w:t>
      </w:r>
    </w:p>
    <w:p w:rsidR="00A74CF0" w:rsidRDefault="00DC143A">
      <w:pPr>
        <w:pStyle w:val="a3"/>
        <w:spacing w:line="280" w:lineRule="auto"/>
        <w:ind w:left="843" w:right="4898" w:firstLine="0"/>
      </w:pPr>
      <w:r>
        <w:t>проводить</w:t>
      </w:r>
      <w:r>
        <w:rPr>
          <w:spacing w:val="-9"/>
        </w:rPr>
        <w:t xml:space="preserve"> </w:t>
      </w:r>
      <w:r>
        <w:t>классификацию</w:t>
      </w:r>
      <w:r>
        <w:rPr>
          <w:spacing w:val="-12"/>
        </w:rPr>
        <w:t xml:space="preserve"> </w:t>
      </w:r>
      <w:r>
        <w:t>природных</w:t>
      </w:r>
      <w:r>
        <w:rPr>
          <w:spacing w:val="-14"/>
        </w:rPr>
        <w:t xml:space="preserve"> </w:t>
      </w:r>
      <w:r>
        <w:t>ресурсов; распознавать типы природопользования;</w:t>
      </w:r>
    </w:p>
    <w:p w:rsidR="00A74CF0" w:rsidRDefault="00DC143A">
      <w:pPr>
        <w:pStyle w:val="a3"/>
        <w:spacing w:line="276" w:lineRule="auto"/>
        <w:ind w:right="68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w:t>
      </w:r>
      <w:r>
        <w:rPr>
          <w:spacing w:val="-3"/>
        </w:rPr>
        <w:t xml:space="preserve"> </w:t>
      </w:r>
      <w:r>
        <w:t>основных тектонических структур, слагающих территорию;</w:t>
      </w:r>
    </w:p>
    <w:p w:rsidR="00A74CF0" w:rsidRDefault="00DC143A">
      <w:pPr>
        <w:pStyle w:val="a3"/>
        <w:spacing w:line="276" w:lineRule="auto"/>
        <w:ind w:right="68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74CF0" w:rsidRDefault="00DC143A">
      <w:pPr>
        <w:pStyle w:val="a3"/>
        <w:spacing w:line="276" w:lineRule="auto"/>
        <w:ind w:left="843" w:right="1808" w:firstLine="0"/>
      </w:pPr>
      <w:r>
        <w:t>сравнивать</w:t>
      </w:r>
      <w:r>
        <w:rPr>
          <w:spacing w:val="-10"/>
        </w:rPr>
        <w:t xml:space="preserve"> </w:t>
      </w:r>
      <w:r>
        <w:t>особенности</w:t>
      </w:r>
      <w:r>
        <w:rPr>
          <w:spacing w:val="-6"/>
        </w:rPr>
        <w:t xml:space="preserve"> </w:t>
      </w:r>
      <w:r>
        <w:t>компонентов</w:t>
      </w:r>
      <w:r>
        <w:rPr>
          <w:spacing w:val="-6"/>
        </w:rPr>
        <w:t xml:space="preserve"> </w:t>
      </w:r>
      <w:r>
        <w:t>природы</w:t>
      </w:r>
      <w:r>
        <w:rPr>
          <w:spacing w:val="-10"/>
        </w:rPr>
        <w:t xml:space="preserve"> </w:t>
      </w:r>
      <w:r>
        <w:t>отдельных</w:t>
      </w:r>
      <w:r>
        <w:rPr>
          <w:spacing w:val="-7"/>
        </w:rPr>
        <w:t xml:space="preserve"> </w:t>
      </w:r>
      <w:r>
        <w:t>территорий</w:t>
      </w:r>
      <w:r>
        <w:rPr>
          <w:spacing w:val="-2"/>
        </w:rPr>
        <w:t xml:space="preserve"> </w:t>
      </w:r>
      <w:r>
        <w:t>страны; объяснять особенности компонентов природы отдельных территорий страны;</w:t>
      </w:r>
    </w:p>
    <w:p w:rsidR="00A74CF0" w:rsidRDefault="00DC143A">
      <w:pPr>
        <w:pStyle w:val="a3"/>
        <w:spacing w:line="276" w:lineRule="auto"/>
        <w:ind w:right="685"/>
      </w:pPr>
      <w:r>
        <w:t>использовать</w:t>
      </w:r>
      <w:r>
        <w:rPr>
          <w:spacing w:val="80"/>
        </w:rPr>
        <w:t xml:space="preserve">   </w:t>
      </w:r>
      <w:r>
        <w:t>знания</w:t>
      </w:r>
      <w:r>
        <w:rPr>
          <w:spacing w:val="78"/>
        </w:rPr>
        <w:t xml:space="preserve">   </w:t>
      </w:r>
      <w:r>
        <w:t>об</w:t>
      </w:r>
      <w:r>
        <w:rPr>
          <w:spacing w:val="79"/>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 и</w:t>
      </w:r>
      <w:r>
        <w:rPr>
          <w:spacing w:val="40"/>
        </w:rPr>
        <w:t xml:space="preserve">  </w:t>
      </w:r>
      <w:r>
        <w:t>её</w:t>
      </w:r>
      <w:r>
        <w:rPr>
          <w:spacing w:val="40"/>
        </w:rPr>
        <w:t xml:space="preserve">  </w:t>
      </w:r>
      <w:r>
        <w:t>отдельных</w:t>
      </w:r>
      <w:r>
        <w:rPr>
          <w:spacing w:val="40"/>
        </w:rPr>
        <w:t xml:space="preserve">  </w:t>
      </w: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40"/>
        </w:rPr>
        <w:t xml:space="preserve">  </w:t>
      </w:r>
      <w:r>
        <w:t>природы</w:t>
      </w:r>
      <w:r>
        <w:rPr>
          <w:spacing w:val="51"/>
        </w:rPr>
        <w:t xml:space="preserve">  </w:t>
      </w:r>
      <w:r>
        <w:t>и</w:t>
      </w:r>
      <w:r>
        <w:rPr>
          <w:spacing w:val="40"/>
        </w:rPr>
        <w:t xml:space="preserve">  </w:t>
      </w:r>
      <w:r>
        <w:t>общества</w:t>
      </w:r>
      <w:r>
        <w:rPr>
          <w:spacing w:val="40"/>
        </w:rPr>
        <w:t xml:space="preserve"> </w:t>
      </w:r>
      <w:r>
        <w:t>в</w:t>
      </w:r>
      <w:r>
        <w:rPr>
          <w:spacing w:val="80"/>
        </w:rPr>
        <w:t xml:space="preserve">  </w:t>
      </w:r>
      <w:r>
        <w:t>пределах</w:t>
      </w:r>
      <w:r>
        <w:rPr>
          <w:spacing w:val="77"/>
        </w:rPr>
        <w:t xml:space="preserve">  </w:t>
      </w:r>
      <w:r>
        <w:t>отдельных</w:t>
      </w:r>
      <w:r>
        <w:rPr>
          <w:spacing w:val="77"/>
        </w:rPr>
        <w:t xml:space="preserve">  </w:t>
      </w:r>
      <w:r>
        <w:t>территорий</w:t>
      </w:r>
      <w:r>
        <w:rPr>
          <w:spacing w:val="77"/>
        </w:rPr>
        <w:t xml:space="preserve">  </w:t>
      </w:r>
      <w:r>
        <w:t>для</w:t>
      </w:r>
      <w:r>
        <w:rPr>
          <w:spacing w:val="79"/>
        </w:rPr>
        <w:t xml:space="preserve">  </w:t>
      </w:r>
      <w:r>
        <w:t>решения</w:t>
      </w:r>
      <w:r>
        <w:rPr>
          <w:spacing w:val="77"/>
        </w:rPr>
        <w:t xml:space="preserve">  </w:t>
      </w:r>
      <w:r>
        <w:t>практико-ориентированных</w:t>
      </w:r>
      <w:r>
        <w:rPr>
          <w:spacing w:val="77"/>
        </w:rPr>
        <w:t xml:space="preserve">  </w:t>
      </w:r>
      <w:r>
        <w:t>задач в контексте реальной жизни;</w:t>
      </w:r>
    </w:p>
    <w:p w:rsidR="00A74CF0" w:rsidRDefault="00DC143A">
      <w:pPr>
        <w:pStyle w:val="a3"/>
        <w:spacing w:line="276" w:lineRule="auto"/>
        <w:ind w:right="692"/>
      </w:pPr>
      <w:r>
        <w:t>называть географические процессы и явления, определяющие особенности природы страны, отдельных регионов и своей местности;</w:t>
      </w:r>
    </w:p>
    <w:p w:rsidR="00A74CF0" w:rsidRDefault="00DC143A">
      <w:pPr>
        <w:pStyle w:val="a3"/>
        <w:spacing w:line="276" w:lineRule="auto"/>
        <w:ind w:right="692"/>
      </w:pPr>
      <w:r>
        <w:t>объяснять распространение по территории страны областей современного горообразования, землетрясений и вулканизма;</w:t>
      </w:r>
    </w:p>
    <w:p w:rsidR="00A74CF0" w:rsidRDefault="00DC143A">
      <w:pPr>
        <w:pStyle w:val="a3"/>
        <w:spacing w:line="275" w:lineRule="exact"/>
        <w:ind w:left="843" w:firstLine="0"/>
      </w:pPr>
      <w:r>
        <w:t>применять</w:t>
      </w:r>
      <w:r>
        <w:rPr>
          <w:spacing w:val="62"/>
          <w:w w:val="150"/>
        </w:rPr>
        <w:t xml:space="preserve"> </w:t>
      </w:r>
      <w:r>
        <w:t>понятия</w:t>
      </w:r>
      <w:r>
        <w:rPr>
          <w:spacing w:val="67"/>
          <w:w w:val="150"/>
        </w:rPr>
        <w:t xml:space="preserve"> </w:t>
      </w:r>
      <w:r>
        <w:t>«плита»,</w:t>
      </w:r>
      <w:r>
        <w:rPr>
          <w:spacing w:val="71"/>
          <w:w w:val="150"/>
        </w:rPr>
        <w:t xml:space="preserve"> </w:t>
      </w:r>
      <w:r>
        <w:t>«щит»,</w:t>
      </w:r>
      <w:r>
        <w:rPr>
          <w:spacing w:val="70"/>
          <w:w w:val="150"/>
        </w:rPr>
        <w:t xml:space="preserve"> </w:t>
      </w:r>
      <w:r>
        <w:t>«моренный</w:t>
      </w:r>
      <w:r>
        <w:rPr>
          <w:spacing w:val="68"/>
          <w:w w:val="150"/>
        </w:rPr>
        <w:t xml:space="preserve"> </w:t>
      </w:r>
      <w:r>
        <w:t>холм»,</w:t>
      </w:r>
      <w:r>
        <w:rPr>
          <w:spacing w:val="71"/>
          <w:w w:val="150"/>
        </w:rPr>
        <w:t xml:space="preserve"> </w:t>
      </w:r>
      <w:r>
        <w:t>«бараньи</w:t>
      </w:r>
      <w:r>
        <w:rPr>
          <w:spacing w:val="68"/>
          <w:w w:val="150"/>
        </w:rPr>
        <w:t xml:space="preserve"> </w:t>
      </w:r>
      <w:r>
        <w:t>лбы»,</w:t>
      </w:r>
      <w:r>
        <w:rPr>
          <w:spacing w:val="71"/>
          <w:w w:val="150"/>
        </w:rPr>
        <w:t xml:space="preserve"> </w:t>
      </w:r>
      <w:r>
        <w:rPr>
          <w:spacing w:val="-2"/>
        </w:rPr>
        <w:t>«бархан»,</w:t>
      </w:r>
    </w:p>
    <w:p w:rsidR="00A74CF0" w:rsidRDefault="00DC143A">
      <w:pPr>
        <w:pStyle w:val="a3"/>
        <w:spacing w:before="34"/>
        <w:ind w:firstLine="0"/>
      </w:pPr>
      <w:r>
        <w:t>«дюна»</w:t>
      </w:r>
      <w:r>
        <w:rPr>
          <w:spacing w:val="-6"/>
        </w:rPr>
        <w:t xml:space="preserve"> </w:t>
      </w:r>
      <w:r>
        <w:t>для</w:t>
      </w:r>
      <w:r>
        <w:rPr>
          <w:spacing w:val="-2"/>
        </w:rPr>
        <w:t xml:space="preserve"> </w:t>
      </w:r>
      <w:r>
        <w:t>решения</w:t>
      </w:r>
      <w:r>
        <w:rPr>
          <w:spacing w:val="-1"/>
        </w:rPr>
        <w:t xml:space="preserve"> </w:t>
      </w:r>
      <w:r>
        <w:t>учебных</w:t>
      </w:r>
      <w:r>
        <w:rPr>
          <w:spacing w:val="-6"/>
        </w:rPr>
        <w:t xml:space="preserve"> </w:t>
      </w:r>
      <w:r>
        <w:t>и (или)</w:t>
      </w:r>
      <w:r>
        <w:rPr>
          <w:spacing w:val="-4"/>
        </w:rPr>
        <w:t xml:space="preserve"> </w:t>
      </w:r>
      <w:r>
        <w:t>практико-ориентированных</w:t>
      </w:r>
      <w:r>
        <w:rPr>
          <w:spacing w:val="-6"/>
        </w:rPr>
        <w:t xml:space="preserve"> </w:t>
      </w:r>
      <w:r>
        <w:rPr>
          <w:spacing w:val="-2"/>
        </w:rPr>
        <w:t>задач;</w:t>
      </w:r>
    </w:p>
    <w:p w:rsidR="00A74CF0" w:rsidRDefault="00DC143A">
      <w:pPr>
        <w:pStyle w:val="a3"/>
        <w:spacing w:before="41"/>
        <w:ind w:left="843" w:firstLine="0"/>
      </w:pPr>
      <w:r>
        <w:t>применять</w:t>
      </w:r>
      <w:r>
        <w:rPr>
          <w:spacing w:val="53"/>
        </w:rPr>
        <w:t xml:space="preserve"> </w:t>
      </w:r>
      <w:r>
        <w:t>понятия</w:t>
      </w:r>
      <w:r>
        <w:rPr>
          <w:spacing w:val="54"/>
        </w:rPr>
        <w:t xml:space="preserve"> </w:t>
      </w:r>
      <w:r>
        <w:t>«солнечная</w:t>
      </w:r>
      <w:r>
        <w:rPr>
          <w:spacing w:val="58"/>
        </w:rPr>
        <w:t xml:space="preserve"> </w:t>
      </w:r>
      <w:r>
        <w:t>радиация»,</w:t>
      </w:r>
      <w:r>
        <w:rPr>
          <w:spacing w:val="60"/>
        </w:rPr>
        <w:t xml:space="preserve"> </w:t>
      </w:r>
      <w:r>
        <w:t>«годовая</w:t>
      </w:r>
      <w:r>
        <w:rPr>
          <w:spacing w:val="54"/>
        </w:rPr>
        <w:t xml:space="preserve"> </w:t>
      </w:r>
      <w:r>
        <w:t>амплитуда</w:t>
      </w:r>
      <w:r>
        <w:rPr>
          <w:spacing w:val="57"/>
        </w:rPr>
        <w:t xml:space="preserve"> </w:t>
      </w:r>
      <w:r>
        <w:t>температур</w:t>
      </w:r>
      <w:r>
        <w:rPr>
          <w:spacing w:val="59"/>
        </w:rPr>
        <w:t xml:space="preserve"> </w:t>
      </w:r>
      <w:r>
        <w:rPr>
          <w:spacing w:val="-2"/>
        </w:rPr>
        <w:t>воздуха»,</w:t>
      </w:r>
    </w:p>
    <w:p w:rsidR="00A74CF0" w:rsidRDefault="00DC143A">
      <w:pPr>
        <w:pStyle w:val="a3"/>
        <w:spacing w:before="40"/>
        <w:ind w:firstLine="0"/>
      </w:pPr>
      <w:r>
        <w:t>«воздушные</w:t>
      </w:r>
      <w:r>
        <w:rPr>
          <w:spacing w:val="-4"/>
        </w:rPr>
        <w:t xml:space="preserve"> </w:t>
      </w:r>
      <w:r>
        <w:t>массы»</w:t>
      </w:r>
      <w:r>
        <w:rPr>
          <w:spacing w:val="-6"/>
        </w:rPr>
        <w:t xml:space="preserve"> </w:t>
      </w:r>
      <w:r>
        <w:t>для</w:t>
      </w:r>
      <w:r>
        <w:rPr>
          <w:spacing w:val="-1"/>
        </w:rPr>
        <w:t xml:space="preserve"> </w:t>
      </w:r>
      <w:r>
        <w:t>решения</w:t>
      </w:r>
      <w:r>
        <w:rPr>
          <w:spacing w:val="-6"/>
        </w:rPr>
        <w:t xml:space="preserve"> </w:t>
      </w:r>
      <w:r>
        <w:t>учебных</w:t>
      </w:r>
      <w:r>
        <w:rPr>
          <w:spacing w:val="-6"/>
        </w:rPr>
        <w:t xml:space="preserve"> </w:t>
      </w:r>
      <w:r>
        <w:t>и (или) практико-ориентированных</w:t>
      </w:r>
      <w:r>
        <w:rPr>
          <w:spacing w:val="-5"/>
        </w:rPr>
        <w:t xml:space="preserve"> </w:t>
      </w:r>
      <w:r>
        <w:rPr>
          <w:spacing w:val="-2"/>
        </w:rPr>
        <w:t>задач;</w:t>
      </w:r>
    </w:p>
    <w:p w:rsidR="00A74CF0" w:rsidRDefault="00DC143A">
      <w:pPr>
        <w:pStyle w:val="a3"/>
        <w:spacing w:before="46" w:line="276" w:lineRule="auto"/>
        <w:ind w:right="695"/>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74CF0" w:rsidRDefault="00DC143A">
      <w:pPr>
        <w:pStyle w:val="a3"/>
        <w:spacing w:line="275" w:lineRule="exact"/>
        <w:ind w:left="843" w:firstLine="0"/>
      </w:pPr>
      <w:r>
        <w:t>описывать</w:t>
      </w:r>
      <w:r>
        <w:rPr>
          <w:spacing w:val="-7"/>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w:t>
      </w:r>
      <w:r>
        <w:rPr>
          <w:spacing w:val="-1"/>
        </w:rPr>
        <w:t xml:space="preserve"> </w:t>
      </w:r>
      <w:r>
        <w:t>по</w:t>
      </w:r>
      <w:r>
        <w:rPr>
          <w:spacing w:val="-1"/>
        </w:rPr>
        <w:t xml:space="preserve"> </w:t>
      </w:r>
      <w:r>
        <w:t>карте</w:t>
      </w:r>
      <w:r>
        <w:rPr>
          <w:spacing w:val="-2"/>
        </w:rPr>
        <w:t xml:space="preserve"> погоды;</w:t>
      </w:r>
    </w:p>
    <w:p w:rsidR="00A74CF0" w:rsidRDefault="00DC143A">
      <w:pPr>
        <w:pStyle w:val="a3"/>
        <w:spacing w:before="41" w:line="276" w:lineRule="auto"/>
        <w:ind w:right="687"/>
      </w:pPr>
      <w:r>
        <w:t>использовать</w:t>
      </w:r>
      <w:r>
        <w:rPr>
          <w:spacing w:val="80"/>
        </w:rPr>
        <w:t xml:space="preserve">   </w:t>
      </w:r>
      <w:r>
        <w:t>понятия</w:t>
      </w:r>
      <w:r>
        <w:rPr>
          <w:spacing w:val="80"/>
        </w:rPr>
        <w:t xml:space="preserve">   </w:t>
      </w:r>
      <w:r>
        <w:t>«циклон»,</w:t>
      </w:r>
      <w:r>
        <w:rPr>
          <w:spacing w:val="80"/>
        </w:rPr>
        <w:t xml:space="preserve">   </w:t>
      </w:r>
      <w:r>
        <w:t>«антициклон»,</w:t>
      </w:r>
      <w:r>
        <w:rPr>
          <w:spacing w:val="80"/>
        </w:rPr>
        <w:t xml:space="preserve">   </w:t>
      </w:r>
      <w:r>
        <w:t>«атмосферный</w:t>
      </w:r>
      <w:r>
        <w:rPr>
          <w:spacing w:val="80"/>
        </w:rPr>
        <w:t xml:space="preserve">   </w:t>
      </w:r>
      <w:r>
        <w:t>фронт» для объяснения особенностей погоды отдельных территорий с помощью карт погоды;</w:t>
      </w:r>
    </w:p>
    <w:p w:rsidR="00A74CF0" w:rsidRDefault="00DC143A">
      <w:pPr>
        <w:pStyle w:val="a3"/>
        <w:spacing w:line="275" w:lineRule="exact"/>
        <w:ind w:left="843" w:firstLine="0"/>
      </w:pPr>
      <w:r>
        <w:t>проводить</w:t>
      </w:r>
      <w:r>
        <w:rPr>
          <w:spacing w:val="-2"/>
        </w:rPr>
        <w:t xml:space="preserve"> </w:t>
      </w:r>
      <w:r>
        <w:t>классификацию</w:t>
      </w:r>
      <w:r>
        <w:rPr>
          <w:spacing w:val="-4"/>
        </w:rPr>
        <w:t xml:space="preserve"> </w:t>
      </w:r>
      <w:r>
        <w:t>типов</w:t>
      </w:r>
      <w:r>
        <w:rPr>
          <w:spacing w:val="-2"/>
        </w:rPr>
        <w:t xml:space="preserve"> </w:t>
      </w:r>
      <w:r>
        <w:t>климата</w:t>
      </w:r>
      <w:r>
        <w:rPr>
          <w:spacing w:val="-3"/>
        </w:rPr>
        <w:t xml:space="preserve"> </w:t>
      </w:r>
      <w:r>
        <w:t>и</w:t>
      </w:r>
      <w:r>
        <w:rPr>
          <w:spacing w:val="-6"/>
        </w:rPr>
        <w:t xml:space="preserve"> </w:t>
      </w:r>
      <w:r>
        <w:t>почв</w:t>
      </w:r>
      <w:r>
        <w:rPr>
          <w:spacing w:val="-1"/>
        </w:rPr>
        <w:t xml:space="preserve"> </w:t>
      </w:r>
      <w:r>
        <w:rPr>
          <w:spacing w:val="-2"/>
        </w:rPr>
        <w:t>России;</w:t>
      </w:r>
    </w:p>
    <w:p w:rsidR="00A74CF0" w:rsidRDefault="00DC143A">
      <w:pPr>
        <w:pStyle w:val="a3"/>
        <w:spacing w:before="41"/>
        <w:ind w:left="843" w:firstLine="0"/>
      </w:pPr>
      <w:r>
        <w:t>распознавать</w:t>
      </w:r>
      <w:r>
        <w:rPr>
          <w:spacing w:val="-7"/>
        </w:rPr>
        <w:t xml:space="preserve"> </w:t>
      </w:r>
      <w:r>
        <w:t>показатели,</w:t>
      </w:r>
      <w:r>
        <w:rPr>
          <w:spacing w:val="-4"/>
        </w:rPr>
        <w:t xml:space="preserve"> </w:t>
      </w:r>
      <w:r>
        <w:t>характеризующие</w:t>
      </w:r>
      <w:r>
        <w:rPr>
          <w:spacing w:val="-6"/>
        </w:rPr>
        <w:t xml:space="preserve"> </w:t>
      </w:r>
      <w:r>
        <w:t>состояние</w:t>
      </w:r>
      <w:r>
        <w:rPr>
          <w:spacing w:val="-11"/>
        </w:rPr>
        <w:t xml:space="preserve"> </w:t>
      </w:r>
      <w:r>
        <w:t>окружающей</w:t>
      </w:r>
      <w:r>
        <w:rPr>
          <w:spacing w:val="-4"/>
        </w:rPr>
        <w:t xml:space="preserve"> </w:t>
      </w:r>
      <w:r>
        <w:rPr>
          <w:spacing w:val="-2"/>
        </w:rPr>
        <w:t>среды;</w:t>
      </w:r>
    </w:p>
    <w:p w:rsidR="00A74CF0" w:rsidRDefault="00DC143A">
      <w:pPr>
        <w:pStyle w:val="a3"/>
        <w:spacing w:before="41" w:line="276" w:lineRule="auto"/>
        <w:ind w:right="684"/>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74CF0" w:rsidRDefault="00DC143A">
      <w:pPr>
        <w:pStyle w:val="a3"/>
        <w:spacing w:before="2" w:line="276" w:lineRule="auto"/>
        <w:ind w:right="691"/>
      </w:pPr>
      <w:r>
        <w:t>приводить</w:t>
      </w:r>
      <w:r>
        <w:rPr>
          <w:spacing w:val="60"/>
        </w:rPr>
        <w:t xml:space="preserve">  </w:t>
      </w:r>
      <w:r>
        <w:t>примеры</w:t>
      </w:r>
      <w:r>
        <w:rPr>
          <w:spacing w:val="60"/>
        </w:rPr>
        <w:t xml:space="preserve">  </w:t>
      </w:r>
      <w:r>
        <w:t>мер</w:t>
      </w:r>
      <w:r>
        <w:rPr>
          <w:spacing w:val="59"/>
        </w:rPr>
        <w:t xml:space="preserve">  </w:t>
      </w:r>
      <w:r>
        <w:t>безопасности,</w:t>
      </w:r>
      <w:r>
        <w:rPr>
          <w:spacing w:val="58"/>
        </w:rPr>
        <w:t xml:space="preserve">  </w:t>
      </w:r>
      <w:r>
        <w:t>в</w:t>
      </w:r>
      <w:r>
        <w:rPr>
          <w:spacing w:val="60"/>
        </w:rPr>
        <w:t xml:space="preserve">  </w:t>
      </w:r>
      <w:r>
        <w:t>том</w:t>
      </w:r>
      <w:r>
        <w:rPr>
          <w:spacing w:val="60"/>
        </w:rPr>
        <w:t xml:space="preserve">  </w:t>
      </w:r>
      <w:r>
        <w:t>числе</w:t>
      </w:r>
      <w:r>
        <w:rPr>
          <w:spacing w:val="59"/>
        </w:rPr>
        <w:t xml:space="preserve">  </w:t>
      </w:r>
      <w:r>
        <w:t>для</w:t>
      </w:r>
      <w:r>
        <w:rPr>
          <w:spacing w:val="62"/>
        </w:rPr>
        <w:t xml:space="preserve">  </w:t>
      </w:r>
      <w:r>
        <w:t>экономики</w:t>
      </w:r>
      <w:r>
        <w:rPr>
          <w:spacing w:val="62"/>
        </w:rPr>
        <w:t xml:space="preserve">  </w:t>
      </w:r>
      <w:r>
        <w:t>семьи, в случае природных стихийных бедствий и техногенных катастроф;</w:t>
      </w:r>
    </w:p>
    <w:p w:rsidR="00A74CF0" w:rsidRDefault="00DC143A">
      <w:pPr>
        <w:pStyle w:val="a3"/>
        <w:spacing w:line="275" w:lineRule="exact"/>
        <w:ind w:left="843" w:firstLine="0"/>
      </w:pPr>
      <w:r>
        <w:t>приводить</w:t>
      </w:r>
      <w:r>
        <w:rPr>
          <w:spacing w:val="-9"/>
        </w:rPr>
        <w:t xml:space="preserve"> </w:t>
      </w:r>
      <w:r>
        <w:t>примеры</w:t>
      </w:r>
      <w:r>
        <w:rPr>
          <w:spacing w:val="-3"/>
        </w:rPr>
        <w:t xml:space="preserve"> </w:t>
      </w:r>
      <w:r>
        <w:t>рационального</w:t>
      </w:r>
      <w:r>
        <w:rPr>
          <w:spacing w:val="-1"/>
        </w:rPr>
        <w:t xml:space="preserve"> </w:t>
      </w:r>
      <w:r>
        <w:t>и</w:t>
      </w:r>
      <w:r>
        <w:rPr>
          <w:spacing w:val="-7"/>
        </w:rPr>
        <w:t xml:space="preserve"> </w:t>
      </w:r>
      <w:r>
        <w:t>нерационального</w:t>
      </w:r>
      <w:r>
        <w:rPr>
          <w:spacing w:val="-4"/>
        </w:rPr>
        <w:t xml:space="preserve"> </w:t>
      </w:r>
      <w:r>
        <w:rPr>
          <w:spacing w:val="-2"/>
        </w:rPr>
        <w:t>природопользования;</w:t>
      </w:r>
    </w:p>
    <w:p w:rsidR="00A74CF0" w:rsidRDefault="00DC143A">
      <w:pPr>
        <w:pStyle w:val="a3"/>
        <w:spacing w:before="41" w:line="276" w:lineRule="auto"/>
        <w:ind w:right="688"/>
      </w:pPr>
      <w:r>
        <w:t>приводить</w:t>
      </w:r>
      <w:r>
        <w:rPr>
          <w:spacing w:val="68"/>
        </w:rPr>
        <w:t xml:space="preserve">   </w:t>
      </w:r>
      <w:r>
        <w:t>примеры</w:t>
      </w:r>
      <w:r>
        <w:rPr>
          <w:spacing w:val="66"/>
        </w:rPr>
        <w:t xml:space="preserve">   </w:t>
      </w:r>
      <w:r>
        <w:t>особо</w:t>
      </w:r>
      <w:r>
        <w:rPr>
          <w:spacing w:val="67"/>
        </w:rPr>
        <w:t xml:space="preserve">   </w:t>
      </w:r>
      <w:r>
        <w:t>охраняемых</w:t>
      </w:r>
      <w:r>
        <w:rPr>
          <w:spacing w:val="67"/>
        </w:rPr>
        <w:t xml:space="preserve">   </w:t>
      </w:r>
      <w:r>
        <w:t>природных</w:t>
      </w:r>
      <w:r>
        <w:rPr>
          <w:spacing w:val="67"/>
        </w:rPr>
        <w:t xml:space="preserve">   </w:t>
      </w:r>
      <w:r>
        <w:t>территорий</w:t>
      </w:r>
      <w:r>
        <w:rPr>
          <w:spacing w:val="68"/>
        </w:rPr>
        <w:t xml:space="preserve">   </w:t>
      </w:r>
      <w:r>
        <w:t>России и своего края, животных и растений, занесённых в Красную книгу России;</w:t>
      </w:r>
    </w:p>
    <w:p w:rsidR="00A74CF0" w:rsidRDefault="00DC143A">
      <w:pPr>
        <w:pStyle w:val="a3"/>
        <w:spacing w:line="275" w:lineRule="exact"/>
        <w:ind w:left="843" w:firstLine="0"/>
      </w:pPr>
      <w:r>
        <w:t>выбирать</w:t>
      </w:r>
      <w:r>
        <w:rPr>
          <w:spacing w:val="53"/>
        </w:rPr>
        <w:t xml:space="preserve"> </w:t>
      </w:r>
      <w:r>
        <w:t>источники</w:t>
      </w:r>
      <w:r>
        <w:rPr>
          <w:spacing w:val="51"/>
        </w:rPr>
        <w:t xml:space="preserve"> </w:t>
      </w:r>
      <w:r>
        <w:t>географической</w:t>
      </w:r>
      <w:r>
        <w:rPr>
          <w:spacing w:val="50"/>
        </w:rPr>
        <w:t xml:space="preserve"> </w:t>
      </w:r>
      <w:r>
        <w:t>информации</w:t>
      </w:r>
      <w:r>
        <w:rPr>
          <w:spacing w:val="55"/>
        </w:rPr>
        <w:t xml:space="preserve"> </w:t>
      </w:r>
      <w:r>
        <w:t>(картографические,</w:t>
      </w:r>
      <w:r>
        <w:rPr>
          <w:spacing w:val="56"/>
        </w:rPr>
        <w:t xml:space="preserve"> </w:t>
      </w:r>
      <w:r>
        <w:rPr>
          <w:spacing w:val="-2"/>
        </w:rPr>
        <w:t>статистические,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4" w:firstLine="0"/>
      </w:pPr>
      <w:r>
        <w:lastRenderedPageBreak/>
        <w:t>текстовые, видео- и фотоизображения, компьютерные базы данных), необходимые для</w:t>
      </w:r>
      <w:r>
        <w:rPr>
          <w:spacing w:val="40"/>
        </w:rPr>
        <w:t xml:space="preserve"> </w:t>
      </w:r>
      <w:r>
        <w:t>изучения особенностей населения России;</w:t>
      </w:r>
    </w:p>
    <w:p w:rsidR="00A74CF0" w:rsidRDefault="00DC143A">
      <w:pPr>
        <w:pStyle w:val="a3"/>
        <w:spacing w:line="280" w:lineRule="auto"/>
        <w:ind w:right="690"/>
      </w:pPr>
      <w:r>
        <w:t>приводить примеры адаптации человека к разнообразным природным условиям на территории страны;</w:t>
      </w:r>
    </w:p>
    <w:p w:rsidR="00A74CF0" w:rsidRDefault="00DC143A">
      <w:pPr>
        <w:pStyle w:val="a3"/>
        <w:spacing w:line="276" w:lineRule="auto"/>
        <w:ind w:right="689"/>
      </w:pPr>
      <w:r>
        <w:t>сравнивать</w:t>
      </w:r>
      <w:r>
        <w:rPr>
          <w:spacing w:val="74"/>
        </w:rPr>
        <w:t xml:space="preserve">   </w:t>
      </w:r>
      <w:r>
        <w:t>показатели</w:t>
      </w:r>
      <w:r>
        <w:rPr>
          <w:spacing w:val="74"/>
        </w:rPr>
        <w:t xml:space="preserve">   </w:t>
      </w:r>
      <w:r>
        <w:t>воспроизводства</w:t>
      </w:r>
      <w:r>
        <w:rPr>
          <w:spacing w:val="73"/>
        </w:rPr>
        <w:t xml:space="preserve">   </w:t>
      </w:r>
      <w:r>
        <w:t>и</w:t>
      </w:r>
      <w:r>
        <w:rPr>
          <w:spacing w:val="74"/>
        </w:rPr>
        <w:t xml:space="preserve">   </w:t>
      </w:r>
      <w:r>
        <w:t>качества</w:t>
      </w:r>
      <w:r>
        <w:rPr>
          <w:spacing w:val="73"/>
        </w:rPr>
        <w:t xml:space="preserve">   </w:t>
      </w:r>
      <w:r>
        <w:t>населения</w:t>
      </w:r>
      <w:r>
        <w:rPr>
          <w:spacing w:val="74"/>
        </w:rPr>
        <w:t xml:space="preserve">   </w:t>
      </w:r>
      <w:r>
        <w:t>России с мировыми показателями и показателями других стран;</w:t>
      </w:r>
    </w:p>
    <w:p w:rsidR="00A74CF0" w:rsidRDefault="00DC143A">
      <w:pPr>
        <w:pStyle w:val="a3"/>
        <w:spacing w:line="276" w:lineRule="auto"/>
        <w:ind w:right="689"/>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A74CF0" w:rsidRDefault="00DC143A">
      <w:pPr>
        <w:pStyle w:val="a3"/>
        <w:spacing w:line="276" w:lineRule="auto"/>
        <w:ind w:right="689"/>
      </w:pPr>
      <w:r>
        <w:t>проводить</w:t>
      </w:r>
      <w:r>
        <w:rPr>
          <w:spacing w:val="80"/>
        </w:rPr>
        <w:t xml:space="preserve">   </w:t>
      </w:r>
      <w:r>
        <w:t>классификацию</w:t>
      </w:r>
      <w:r>
        <w:rPr>
          <w:spacing w:val="80"/>
        </w:rPr>
        <w:t xml:space="preserve">   </w:t>
      </w:r>
      <w:r>
        <w:t>населённых</w:t>
      </w:r>
      <w:r>
        <w:rPr>
          <w:spacing w:val="80"/>
        </w:rPr>
        <w:t xml:space="preserve">   </w:t>
      </w:r>
      <w:r>
        <w:t>пунктов</w:t>
      </w:r>
      <w:r>
        <w:rPr>
          <w:spacing w:val="80"/>
        </w:rPr>
        <w:t xml:space="preserve">   </w:t>
      </w:r>
      <w:r>
        <w:t>и</w:t>
      </w:r>
      <w:r>
        <w:rPr>
          <w:spacing w:val="80"/>
        </w:rPr>
        <w:t xml:space="preserve">   </w:t>
      </w:r>
      <w:r>
        <w:t>регионов</w:t>
      </w:r>
      <w:r>
        <w:rPr>
          <w:spacing w:val="80"/>
        </w:rPr>
        <w:t xml:space="preserve">   </w:t>
      </w:r>
      <w:r>
        <w:t>России по заданным основаниям;</w:t>
      </w:r>
    </w:p>
    <w:p w:rsidR="00A74CF0" w:rsidRDefault="00DC143A">
      <w:pPr>
        <w:pStyle w:val="a3"/>
        <w:spacing w:line="276" w:lineRule="auto"/>
        <w:ind w:right="68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A74CF0" w:rsidRDefault="00DC143A">
      <w:pPr>
        <w:pStyle w:val="a3"/>
        <w:ind w:right="697" w:firstLine="0"/>
        <w:jc w:val="right"/>
      </w:pPr>
      <w:r>
        <w:t>применять</w:t>
      </w:r>
      <w:r>
        <w:rPr>
          <w:spacing w:val="36"/>
        </w:rPr>
        <w:t xml:space="preserve"> </w:t>
      </w:r>
      <w:r>
        <w:t>понятия</w:t>
      </w:r>
      <w:r>
        <w:rPr>
          <w:spacing w:val="36"/>
        </w:rPr>
        <w:t xml:space="preserve"> </w:t>
      </w:r>
      <w:r>
        <w:t>«рождаемость»,</w:t>
      </w:r>
      <w:r>
        <w:rPr>
          <w:spacing w:val="43"/>
        </w:rPr>
        <w:t xml:space="preserve"> </w:t>
      </w:r>
      <w:r>
        <w:t>«смертность»,</w:t>
      </w:r>
      <w:r>
        <w:rPr>
          <w:spacing w:val="42"/>
        </w:rPr>
        <w:t xml:space="preserve"> </w:t>
      </w:r>
      <w:r>
        <w:t>«естественный</w:t>
      </w:r>
      <w:r>
        <w:rPr>
          <w:spacing w:val="42"/>
        </w:rPr>
        <w:t xml:space="preserve"> </w:t>
      </w:r>
      <w:r>
        <w:t>прирост</w:t>
      </w:r>
      <w:r>
        <w:rPr>
          <w:spacing w:val="38"/>
        </w:rPr>
        <w:t xml:space="preserve"> </w:t>
      </w:r>
      <w:r>
        <w:rPr>
          <w:spacing w:val="-2"/>
        </w:rPr>
        <w:t>населения»,</w:t>
      </w:r>
    </w:p>
    <w:p w:rsidR="00A74CF0" w:rsidRDefault="00DC143A">
      <w:pPr>
        <w:pStyle w:val="a3"/>
        <w:spacing w:before="32"/>
        <w:ind w:right="698" w:firstLine="0"/>
        <w:jc w:val="right"/>
      </w:pPr>
      <w:r>
        <w:rPr>
          <w:position w:val="1"/>
        </w:rPr>
        <w:t>«миграционный</w:t>
      </w:r>
      <w:r>
        <w:rPr>
          <w:spacing w:val="76"/>
          <w:position w:val="1"/>
        </w:rPr>
        <w:t xml:space="preserve"> </w:t>
      </w:r>
      <w:r>
        <w:rPr>
          <w:position w:val="1"/>
        </w:rPr>
        <w:t>прирост</w:t>
      </w:r>
      <w:r>
        <w:rPr>
          <w:spacing w:val="73"/>
          <w:position w:val="1"/>
        </w:rPr>
        <w:t xml:space="preserve"> </w:t>
      </w:r>
      <w:r>
        <w:rPr>
          <w:position w:val="1"/>
        </w:rPr>
        <w:t>на</w:t>
      </w:r>
      <w:r>
        <w:t>селения»,</w:t>
      </w:r>
      <w:r>
        <w:rPr>
          <w:spacing w:val="79"/>
        </w:rPr>
        <w:t xml:space="preserve"> </w:t>
      </w:r>
      <w:r>
        <w:t>«общий</w:t>
      </w:r>
      <w:r>
        <w:rPr>
          <w:spacing w:val="78"/>
        </w:rPr>
        <w:t xml:space="preserve"> </w:t>
      </w:r>
      <w:r>
        <w:t>прирост</w:t>
      </w:r>
      <w:r>
        <w:rPr>
          <w:spacing w:val="73"/>
        </w:rPr>
        <w:t xml:space="preserve"> </w:t>
      </w:r>
      <w:r>
        <w:t>населения»,</w:t>
      </w:r>
      <w:r>
        <w:rPr>
          <w:spacing w:val="79"/>
        </w:rPr>
        <w:t xml:space="preserve"> </w:t>
      </w:r>
      <w:r>
        <w:t>«плотность</w:t>
      </w:r>
      <w:r>
        <w:rPr>
          <w:spacing w:val="75"/>
        </w:rPr>
        <w:t xml:space="preserve"> </w:t>
      </w:r>
      <w:r>
        <w:rPr>
          <w:spacing w:val="-2"/>
        </w:rPr>
        <w:t>населения»,</w:t>
      </w:r>
    </w:p>
    <w:p w:rsidR="00A74CF0" w:rsidRDefault="00DC143A">
      <w:pPr>
        <w:pStyle w:val="a3"/>
        <w:spacing w:before="41" w:line="276" w:lineRule="auto"/>
        <w:ind w:right="684"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w:t>
      </w:r>
      <w:r>
        <w:rPr>
          <w:spacing w:val="25"/>
        </w:rPr>
        <w:t xml:space="preserve"> </w:t>
      </w:r>
      <w:r>
        <w:t>«трудовые ресурсы»,</w:t>
      </w:r>
      <w:r>
        <w:rPr>
          <w:spacing w:val="25"/>
        </w:rPr>
        <w:t xml:space="preserve"> </w:t>
      </w:r>
      <w:r>
        <w:t>«трудоспособный возраст»,</w:t>
      </w:r>
      <w:r>
        <w:rPr>
          <w:spacing w:val="25"/>
        </w:rPr>
        <w:t xml:space="preserve"> </w:t>
      </w:r>
      <w:r>
        <w:t>«рабочая сила»,</w:t>
      </w:r>
    </w:p>
    <w:p w:rsidR="00A74CF0" w:rsidRDefault="00DC143A">
      <w:pPr>
        <w:pStyle w:val="a3"/>
        <w:spacing w:before="3" w:line="276" w:lineRule="auto"/>
        <w:ind w:right="680" w:firstLine="0"/>
      </w:pPr>
      <w:r>
        <w:t>«безработица», «рынок труда», «качество населения» для решения учебных и (или) практико- ориентированных задач;</w:t>
      </w:r>
    </w:p>
    <w:p w:rsidR="00A74CF0" w:rsidRDefault="00DC143A">
      <w:pPr>
        <w:pStyle w:val="a3"/>
        <w:tabs>
          <w:tab w:val="left" w:pos="2474"/>
          <w:tab w:val="left" w:pos="4542"/>
          <w:tab w:val="left" w:pos="6615"/>
          <w:tab w:val="left" w:pos="7628"/>
          <w:tab w:val="left" w:pos="9177"/>
        </w:tabs>
        <w:spacing w:line="276" w:lineRule="auto"/>
        <w:ind w:right="687"/>
      </w:pPr>
      <w:r>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74CF0" w:rsidRDefault="00DC143A">
      <w:pPr>
        <w:pStyle w:val="a3"/>
        <w:spacing w:line="276" w:lineRule="auto"/>
        <w:ind w:right="683"/>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r>
        <w:t>К</w:t>
      </w:r>
      <w:r>
        <w:rPr>
          <w:spacing w:val="80"/>
          <w:w w:val="150"/>
        </w:rPr>
        <w:t xml:space="preserve">  </w:t>
      </w:r>
      <w:r>
        <w:t>концу</w:t>
      </w:r>
      <w:r>
        <w:rPr>
          <w:spacing w:val="40"/>
        </w:rPr>
        <w:t xml:space="preserve"> </w:t>
      </w:r>
      <w:r>
        <w:t>9 класса обучающийся научится:</w:t>
      </w:r>
    </w:p>
    <w:p w:rsidR="00A74CF0" w:rsidRDefault="00DC143A">
      <w:pPr>
        <w:pStyle w:val="a3"/>
        <w:spacing w:line="278" w:lineRule="auto"/>
        <w:ind w:right="69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хозяйства России;</w:t>
      </w:r>
    </w:p>
    <w:p w:rsidR="00A74CF0" w:rsidRDefault="00DC143A">
      <w:pPr>
        <w:pStyle w:val="a3"/>
        <w:spacing w:line="276" w:lineRule="auto"/>
        <w:ind w:right="680"/>
      </w:pPr>
      <w:r>
        <w:t>представлять в различных формах (в виде карты, таблицы, графика, географического описания)</w:t>
      </w:r>
      <w:r>
        <w:rPr>
          <w:spacing w:val="-2"/>
        </w:rPr>
        <w:t xml:space="preserve"> </w:t>
      </w:r>
      <w:r>
        <w:t>географическую информацию,</w:t>
      </w:r>
      <w:r>
        <w:rPr>
          <w:spacing w:val="-1"/>
        </w:rPr>
        <w:t xml:space="preserve"> </w:t>
      </w:r>
      <w:r>
        <w:t>необходимую для решения учебных</w:t>
      </w:r>
      <w:r>
        <w:rPr>
          <w:spacing w:val="-3"/>
        </w:rPr>
        <w:t xml:space="preserve"> </w:t>
      </w:r>
      <w:r>
        <w:t>и (или)</w:t>
      </w:r>
      <w:r>
        <w:rPr>
          <w:spacing w:val="-2"/>
        </w:rPr>
        <w:t xml:space="preserve"> </w:t>
      </w:r>
      <w:r>
        <w:t>практико- ориентированных задач;</w:t>
      </w:r>
    </w:p>
    <w:p w:rsidR="00A74CF0" w:rsidRDefault="00DC143A">
      <w:pPr>
        <w:pStyle w:val="a3"/>
        <w:tabs>
          <w:tab w:val="left" w:pos="2593"/>
          <w:tab w:val="left" w:pos="3400"/>
          <w:tab w:val="left" w:pos="5885"/>
          <w:tab w:val="left" w:pos="7589"/>
          <w:tab w:val="left" w:pos="9268"/>
        </w:tabs>
        <w:spacing w:line="276" w:lineRule="auto"/>
        <w:ind w:right="687"/>
      </w:pPr>
      <w:r>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структуру</w:t>
      </w:r>
      <w:r>
        <w:tab/>
      </w:r>
      <w:r>
        <w:rPr>
          <w:spacing w:val="-2"/>
        </w:rPr>
        <w:t>хозяйства</w:t>
      </w:r>
      <w:r>
        <w:tab/>
      </w:r>
      <w:r>
        <w:rPr>
          <w:spacing w:val="-2"/>
        </w:rPr>
        <w:t xml:space="preserve">России, </w:t>
      </w:r>
      <w:r>
        <w:t>для решения практико-ориентированных задач;</w:t>
      </w:r>
    </w:p>
    <w:p w:rsidR="00A74CF0" w:rsidRDefault="00DC143A">
      <w:pPr>
        <w:pStyle w:val="a3"/>
        <w:spacing w:line="278" w:lineRule="auto"/>
        <w:ind w:right="687"/>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w:t>
      </w:r>
      <w:r>
        <w:rPr>
          <w:spacing w:val="40"/>
        </w:rPr>
        <w:t xml:space="preserve"> </w:t>
      </w:r>
      <w:r>
        <w:t>или может быть недостоверной; определять информацию, недостающую для решения той или иной задачи;</w:t>
      </w:r>
    </w:p>
    <w:p w:rsidR="00A74CF0" w:rsidRDefault="00DC143A">
      <w:pPr>
        <w:pStyle w:val="a3"/>
        <w:spacing w:line="281" w:lineRule="exact"/>
        <w:ind w:left="843" w:firstLine="0"/>
      </w:pPr>
      <w:r>
        <w:t>применять</w:t>
      </w:r>
      <w:r>
        <w:rPr>
          <w:spacing w:val="46"/>
        </w:rPr>
        <w:t xml:space="preserve">  </w:t>
      </w:r>
      <w:r>
        <w:t>понятия</w:t>
      </w:r>
      <w:r>
        <w:rPr>
          <w:spacing w:val="47"/>
        </w:rPr>
        <w:t xml:space="preserve">  </w:t>
      </w:r>
      <w:r>
        <w:t>«экономико-географическое</w:t>
      </w:r>
      <w:r>
        <w:rPr>
          <w:spacing w:val="49"/>
        </w:rPr>
        <w:t xml:space="preserve">  </w:t>
      </w:r>
      <w:r>
        <w:t>положение»,</w:t>
      </w:r>
      <w:r>
        <w:rPr>
          <w:spacing w:val="53"/>
        </w:rPr>
        <w:t xml:space="preserve">  </w:t>
      </w:r>
      <w:r>
        <w:rPr>
          <w:position w:val="1"/>
        </w:rPr>
        <w:t>«состав</w:t>
      </w:r>
      <w:r>
        <w:rPr>
          <w:spacing w:val="49"/>
          <w:position w:val="1"/>
        </w:rPr>
        <w:t xml:space="preserve">  </w:t>
      </w:r>
      <w:r>
        <w:rPr>
          <w:spacing w:val="-2"/>
          <w:position w:val="1"/>
        </w:rPr>
        <w:t>хозяйства»,</w:t>
      </w:r>
    </w:p>
    <w:p w:rsidR="00A74CF0" w:rsidRDefault="00DC143A">
      <w:pPr>
        <w:pStyle w:val="a3"/>
        <w:tabs>
          <w:tab w:val="left" w:pos="2013"/>
          <w:tab w:val="left" w:pos="4301"/>
          <w:tab w:val="left" w:pos="5011"/>
          <w:tab w:val="left" w:pos="7332"/>
          <w:tab w:val="left" w:pos="9107"/>
        </w:tabs>
        <w:spacing w:before="30" w:line="276" w:lineRule="auto"/>
        <w:ind w:right="690" w:firstLine="0"/>
        <w:jc w:val="left"/>
      </w:pPr>
      <w:r>
        <w:rPr>
          <w:spacing w:val="-2"/>
        </w:rPr>
        <w:t>«отраслевая,</w:t>
      </w:r>
      <w:r>
        <w:tab/>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t>и</w:t>
      </w:r>
      <w:r>
        <w:rPr>
          <w:spacing w:val="74"/>
          <w:w w:val="150"/>
        </w:rPr>
        <w:t xml:space="preserve"> </w:t>
      </w:r>
      <w:r>
        <w:t>факторы</w:t>
      </w:r>
      <w:r>
        <w:rPr>
          <w:spacing w:val="73"/>
          <w:w w:val="150"/>
        </w:rPr>
        <w:t xml:space="preserve"> </w:t>
      </w:r>
      <w:r>
        <w:t>размещения</w:t>
      </w:r>
      <w:r>
        <w:rPr>
          <w:spacing w:val="71"/>
          <w:w w:val="150"/>
        </w:rPr>
        <w:t xml:space="preserve"> </w:t>
      </w:r>
      <w:r>
        <w:t>производства»,</w:t>
      </w:r>
      <w:r>
        <w:rPr>
          <w:spacing w:val="74"/>
          <w:w w:val="150"/>
        </w:rPr>
        <w:t xml:space="preserve"> </w:t>
      </w:r>
      <w:r>
        <w:t>«отрасль</w:t>
      </w:r>
      <w:r>
        <w:rPr>
          <w:spacing w:val="77"/>
          <w:w w:val="150"/>
        </w:rPr>
        <w:t xml:space="preserve"> </w:t>
      </w:r>
      <w:r>
        <w:t>хозяйства»,</w:t>
      </w:r>
      <w:r>
        <w:rPr>
          <w:spacing w:val="78"/>
          <w:w w:val="150"/>
        </w:rPr>
        <w:t xml:space="preserve"> </w:t>
      </w:r>
      <w:r>
        <w:t>«межотраслевой</w:t>
      </w:r>
      <w:r>
        <w:rPr>
          <w:spacing w:val="77"/>
          <w:w w:val="150"/>
        </w:rPr>
        <w:t xml:space="preserve"> </w:t>
      </w:r>
      <w:r>
        <w:rPr>
          <w:spacing w:val="-2"/>
        </w:rPr>
        <w:t>комплекс»,</w:t>
      </w:r>
    </w:p>
    <w:p w:rsidR="00A74CF0" w:rsidRDefault="00DC143A">
      <w:pPr>
        <w:pStyle w:val="a3"/>
        <w:tabs>
          <w:tab w:val="left" w:pos="2089"/>
          <w:tab w:val="left" w:pos="4769"/>
          <w:tab w:val="left" w:pos="6419"/>
          <w:tab w:val="left" w:pos="8904"/>
        </w:tabs>
        <w:spacing w:line="276" w:lineRule="auto"/>
        <w:ind w:right="696" w:firstLine="0"/>
        <w:jc w:val="left"/>
      </w:pPr>
      <w:r>
        <w:t xml:space="preserve">«сектор экономики», «территория опережающего развития», «себестоимость и рентабельность </w:t>
      </w:r>
      <w:r>
        <w:rPr>
          <w:spacing w:val="-2"/>
        </w:rPr>
        <w:t>производства»,</w:t>
      </w:r>
      <w:r>
        <w:tab/>
        <w:t>«природно-</w:t>
      </w:r>
      <w:r>
        <w:rPr>
          <w:spacing w:val="-2"/>
        </w:rPr>
        <w:t>ресурсный</w:t>
      </w:r>
      <w:r>
        <w:tab/>
      </w:r>
      <w:r>
        <w:rPr>
          <w:spacing w:val="-2"/>
        </w:rPr>
        <w:t>потенциал»,</w:t>
      </w:r>
      <w:r>
        <w:tab/>
      </w:r>
      <w:r>
        <w:rPr>
          <w:spacing w:val="-2"/>
        </w:rPr>
        <w:t>«инфраструктурный</w:t>
      </w:r>
      <w:r>
        <w:tab/>
      </w:r>
      <w:r>
        <w:rPr>
          <w:spacing w:val="-2"/>
        </w:rPr>
        <w:t>комплекс»,</w:t>
      </w:r>
    </w:p>
    <w:p w:rsidR="00A74CF0" w:rsidRDefault="00DC143A">
      <w:pPr>
        <w:pStyle w:val="a3"/>
        <w:spacing w:before="3" w:line="276" w:lineRule="auto"/>
        <w:ind w:firstLine="0"/>
        <w:jc w:val="left"/>
      </w:pPr>
      <w:r>
        <w:t>«рекреационное</w:t>
      </w:r>
      <w:r>
        <w:rPr>
          <w:spacing w:val="39"/>
        </w:rPr>
        <w:t xml:space="preserve"> </w:t>
      </w:r>
      <w:r>
        <w:t>хозяйство»,</w:t>
      </w:r>
      <w:r>
        <w:rPr>
          <w:spacing w:val="40"/>
        </w:rPr>
        <w:t xml:space="preserve"> </w:t>
      </w:r>
      <w:r>
        <w:t>«инфраструктура»,</w:t>
      </w:r>
      <w:r>
        <w:rPr>
          <w:spacing w:val="40"/>
        </w:rPr>
        <w:t xml:space="preserve"> </w:t>
      </w:r>
      <w:r>
        <w:t>«сфера</w:t>
      </w:r>
      <w:r>
        <w:rPr>
          <w:spacing w:val="39"/>
        </w:rPr>
        <w:t xml:space="preserve"> </w:t>
      </w:r>
      <w:r>
        <w:t>обслуживания»,</w:t>
      </w:r>
      <w:r>
        <w:rPr>
          <w:spacing w:val="40"/>
        </w:rPr>
        <w:t xml:space="preserve"> </w:t>
      </w:r>
      <w:r>
        <w:t xml:space="preserve">«агропромышленный </w:t>
      </w:r>
      <w:r>
        <w:rPr>
          <w:position w:val="1"/>
        </w:rPr>
        <w:t>комплекс»,</w:t>
      </w:r>
      <w:r>
        <w:rPr>
          <w:spacing w:val="19"/>
          <w:position w:val="1"/>
        </w:rPr>
        <w:t xml:space="preserve"> </w:t>
      </w:r>
      <w:r>
        <w:rPr>
          <w:position w:val="1"/>
        </w:rPr>
        <w:t>«химико-лесной</w:t>
      </w:r>
      <w:r>
        <w:rPr>
          <w:spacing w:val="20"/>
          <w:position w:val="1"/>
        </w:rPr>
        <w:t xml:space="preserve"> </w:t>
      </w:r>
      <w:r>
        <w:rPr>
          <w:position w:val="1"/>
        </w:rPr>
        <w:t>комплекс»,</w:t>
      </w:r>
      <w:r>
        <w:rPr>
          <w:spacing w:val="22"/>
          <w:position w:val="1"/>
        </w:rPr>
        <w:t xml:space="preserve"> </w:t>
      </w:r>
      <w:r>
        <w:rPr>
          <w:position w:val="1"/>
        </w:rPr>
        <w:t>«машиностроительный</w:t>
      </w:r>
      <w:r>
        <w:rPr>
          <w:spacing w:val="20"/>
          <w:position w:val="1"/>
        </w:rPr>
        <w:t xml:space="preserve"> </w:t>
      </w:r>
      <w:r>
        <w:rPr>
          <w:position w:val="1"/>
        </w:rPr>
        <w:t>ком</w:t>
      </w:r>
      <w:r>
        <w:t>плекс»,</w:t>
      </w:r>
      <w:r>
        <w:rPr>
          <w:spacing w:val="22"/>
        </w:rPr>
        <w:t xml:space="preserve"> </w:t>
      </w:r>
      <w:r>
        <w:rPr>
          <w:spacing w:val="-2"/>
        </w:rPr>
        <w:t>«металлургический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695" w:hanging="711"/>
      </w:pPr>
      <w:r>
        <w:lastRenderedPageBreak/>
        <w:t>комплекс», «ВИЭ», «ТЭК», для решения учебных и (или) практико-ориентированных задач; характеризовать</w:t>
      </w:r>
      <w:r>
        <w:rPr>
          <w:spacing w:val="50"/>
          <w:w w:val="150"/>
        </w:rPr>
        <w:t xml:space="preserve"> </w:t>
      </w:r>
      <w:r>
        <w:t>основные</w:t>
      </w:r>
      <w:r>
        <w:rPr>
          <w:spacing w:val="55"/>
          <w:w w:val="150"/>
        </w:rPr>
        <w:t xml:space="preserve"> </w:t>
      </w:r>
      <w:r>
        <w:t>особенности</w:t>
      </w:r>
      <w:r>
        <w:rPr>
          <w:spacing w:val="58"/>
          <w:w w:val="150"/>
        </w:rPr>
        <w:t xml:space="preserve"> </w:t>
      </w:r>
      <w:r>
        <w:t>хозяйства</w:t>
      </w:r>
      <w:r>
        <w:rPr>
          <w:spacing w:val="59"/>
          <w:w w:val="150"/>
        </w:rPr>
        <w:t xml:space="preserve"> </w:t>
      </w:r>
      <w:r>
        <w:t>России;</w:t>
      </w:r>
      <w:r>
        <w:rPr>
          <w:spacing w:val="57"/>
          <w:w w:val="150"/>
        </w:rPr>
        <w:t xml:space="preserve"> </w:t>
      </w:r>
      <w:r>
        <w:t>влияние</w:t>
      </w:r>
      <w:r>
        <w:rPr>
          <w:spacing w:val="55"/>
          <w:w w:val="150"/>
        </w:rPr>
        <w:t xml:space="preserve"> </w:t>
      </w:r>
      <w:r>
        <w:rPr>
          <w:spacing w:val="-2"/>
        </w:rPr>
        <w:t>географического</w:t>
      </w:r>
    </w:p>
    <w:p w:rsidR="00A74CF0" w:rsidRDefault="00DC143A">
      <w:pPr>
        <w:pStyle w:val="a3"/>
        <w:spacing w:line="278" w:lineRule="auto"/>
        <w:ind w:right="695" w:firstLine="0"/>
      </w:pPr>
      <w: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74CF0" w:rsidRDefault="00DC143A">
      <w:pPr>
        <w:pStyle w:val="a3"/>
        <w:spacing w:line="276" w:lineRule="auto"/>
        <w:ind w:right="689"/>
      </w:pPr>
      <w:r>
        <w:t>различать</w:t>
      </w:r>
      <w:r>
        <w:rPr>
          <w:spacing w:val="78"/>
          <w:w w:val="150"/>
        </w:rPr>
        <w:t xml:space="preserve">  </w:t>
      </w:r>
      <w:r>
        <w:t>территории</w:t>
      </w:r>
      <w:r>
        <w:rPr>
          <w:spacing w:val="73"/>
          <w:w w:val="150"/>
        </w:rPr>
        <w:t xml:space="preserve">  </w:t>
      </w:r>
      <w:r>
        <w:t>опережающего</w:t>
      </w:r>
      <w:r>
        <w:rPr>
          <w:spacing w:val="80"/>
          <w:w w:val="150"/>
        </w:rPr>
        <w:t xml:space="preserve">  </w:t>
      </w:r>
      <w:r>
        <w:t>развития</w:t>
      </w:r>
      <w:r>
        <w:rPr>
          <w:spacing w:val="75"/>
          <w:w w:val="150"/>
        </w:rPr>
        <w:t xml:space="preserve">  </w:t>
      </w:r>
      <w:r>
        <w:t>(ТОР),</w:t>
      </w:r>
      <w:r>
        <w:rPr>
          <w:spacing w:val="78"/>
          <w:w w:val="150"/>
        </w:rPr>
        <w:t xml:space="preserve">  </w:t>
      </w:r>
      <w:r>
        <w:t>Арктическую</w:t>
      </w:r>
      <w:r>
        <w:rPr>
          <w:spacing w:val="76"/>
          <w:w w:val="150"/>
        </w:rPr>
        <w:t xml:space="preserve">  </w:t>
      </w:r>
      <w:r>
        <w:t>зону и зону Севера России;</w:t>
      </w:r>
    </w:p>
    <w:p w:rsidR="00A74CF0" w:rsidRDefault="00DC143A">
      <w:pPr>
        <w:pStyle w:val="a3"/>
        <w:spacing w:line="276" w:lineRule="auto"/>
        <w:ind w:right="680"/>
      </w:pPr>
      <w:r>
        <w:t>классифицировать субъекты Российской Федерации по уровню социально- экономического</w:t>
      </w:r>
      <w:r>
        <w:rPr>
          <w:spacing w:val="80"/>
        </w:rPr>
        <w:t xml:space="preserve">  </w:t>
      </w:r>
      <w:r>
        <w:t>развития</w:t>
      </w:r>
      <w:r>
        <w:rPr>
          <w:spacing w:val="80"/>
        </w:rPr>
        <w:t xml:space="preserve">  </w:t>
      </w:r>
      <w:r>
        <w:t>на</w:t>
      </w:r>
      <w:r>
        <w:rPr>
          <w:spacing w:val="77"/>
        </w:rPr>
        <w:t xml:space="preserve">  </w:t>
      </w:r>
      <w:r>
        <w:t>основе</w:t>
      </w:r>
      <w:r>
        <w:rPr>
          <w:spacing w:val="79"/>
        </w:rPr>
        <w:t xml:space="preserve">  </w:t>
      </w:r>
      <w:r>
        <w:t>имеющихся</w:t>
      </w:r>
      <w:r>
        <w:rPr>
          <w:spacing w:val="80"/>
        </w:rPr>
        <w:t xml:space="preserve">  </w:t>
      </w:r>
      <w:r>
        <w:t>знаний</w:t>
      </w:r>
      <w:r>
        <w:rPr>
          <w:spacing w:val="80"/>
        </w:rPr>
        <w:t xml:space="preserve">  </w:t>
      </w:r>
      <w:r>
        <w:t>и</w:t>
      </w:r>
      <w:r>
        <w:rPr>
          <w:spacing w:val="80"/>
        </w:rPr>
        <w:t xml:space="preserve">  </w:t>
      </w:r>
      <w:r>
        <w:t>анализа</w:t>
      </w:r>
      <w:r>
        <w:rPr>
          <w:spacing w:val="79"/>
        </w:rPr>
        <w:t xml:space="preserve">  </w:t>
      </w:r>
      <w:r>
        <w:t>информации из дополнительных источников;</w:t>
      </w:r>
    </w:p>
    <w:p w:rsidR="00A74CF0" w:rsidRDefault="00DC143A">
      <w:pPr>
        <w:pStyle w:val="a3"/>
        <w:spacing w:line="276" w:lineRule="auto"/>
        <w:ind w:right="676"/>
      </w:pPr>
      <w:r>
        <w:t>находить,</w:t>
      </w:r>
      <w:r>
        <w:rPr>
          <w:spacing w:val="8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40"/>
        </w:rPr>
        <w:t xml:space="preserve"> </w:t>
      </w:r>
      <w: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74CF0" w:rsidRDefault="00DC143A">
      <w:pPr>
        <w:pStyle w:val="a3"/>
        <w:spacing w:line="276" w:lineRule="auto"/>
        <w:ind w:right="691"/>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74CF0" w:rsidRDefault="00DC143A">
      <w:pPr>
        <w:pStyle w:val="a3"/>
        <w:spacing w:line="280" w:lineRule="auto"/>
        <w:ind w:right="697"/>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74CF0" w:rsidRDefault="00DC143A">
      <w:pPr>
        <w:pStyle w:val="a3"/>
        <w:spacing w:line="269" w:lineRule="exact"/>
        <w:ind w:left="843" w:firstLine="0"/>
      </w:pPr>
      <w:r>
        <w:t>различать</w:t>
      </w:r>
      <w:r>
        <w:rPr>
          <w:spacing w:val="-6"/>
        </w:rPr>
        <w:t xml:space="preserve"> </w:t>
      </w:r>
      <w:r>
        <w:t>природно-ресурсный,</w:t>
      </w:r>
      <w:r>
        <w:rPr>
          <w:spacing w:val="-3"/>
        </w:rPr>
        <w:t xml:space="preserve"> </w:t>
      </w:r>
      <w:r>
        <w:t>человеческий</w:t>
      </w:r>
      <w:r>
        <w:rPr>
          <w:spacing w:val="-8"/>
        </w:rPr>
        <w:t xml:space="preserve"> </w:t>
      </w:r>
      <w:r>
        <w:t>и</w:t>
      </w:r>
      <w:r>
        <w:rPr>
          <w:spacing w:val="-4"/>
        </w:rPr>
        <w:t xml:space="preserve"> </w:t>
      </w:r>
      <w:r>
        <w:t>производственный</w:t>
      </w:r>
      <w:r>
        <w:rPr>
          <w:spacing w:val="-3"/>
        </w:rPr>
        <w:t xml:space="preserve"> </w:t>
      </w:r>
      <w:r>
        <w:rPr>
          <w:spacing w:val="-2"/>
        </w:rPr>
        <w:t>капитал;</w:t>
      </w:r>
    </w:p>
    <w:p w:rsidR="00A74CF0" w:rsidRDefault="00DC143A">
      <w:pPr>
        <w:pStyle w:val="a3"/>
        <w:spacing w:before="33" w:line="276" w:lineRule="auto"/>
        <w:ind w:right="690"/>
      </w:pPr>
      <w:r>
        <w:t>различать</w:t>
      </w:r>
      <w:r>
        <w:rPr>
          <w:spacing w:val="62"/>
        </w:rPr>
        <w:t xml:space="preserve">  </w:t>
      </w:r>
      <w:r>
        <w:t>виды</w:t>
      </w:r>
      <w:r>
        <w:rPr>
          <w:spacing w:val="63"/>
        </w:rPr>
        <w:t xml:space="preserve">  </w:t>
      </w:r>
      <w:r>
        <w:t>транспорта</w:t>
      </w:r>
      <w:r>
        <w:rPr>
          <w:spacing w:val="62"/>
        </w:rPr>
        <w:t xml:space="preserve">  </w:t>
      </w:r>
      <w:r>
        <w:t>и</w:t>
      </w:r>
      <w:r>
        <w:rPr>
          <w:spacing w:val="57"/>
        </w:rPr>
        <w:t xml:space="preserve">  </w:t>
      </w:r>
      <w:r>
        <w:t>основные</w:t>
      </w:r>
      <w:r>
        <w:rPr>
          <w:spacing w:val="59"/>
        </w:rPr>
        <w:t xml:space="preserve">  </w:t>
      </w:r>
      <w:r>
        <w:t>показатели</w:t>
      </w:r>
      <w:r>
        <w:rPr>
          <w:spacing w:val="62"/>
        </w:rPr>
        <w:t xml:space="preserve">  </w:t>
      </w:r>
      <w:r>
        <w:t>их</w:t>
      </w:r>
      <w:r>
        <w:rPr>
          <w:spacing w:val="59"/>
        </w:rPr>
        <w:t xml:space="preserve">  </w:t>
      </w:r>
      <w:r>
        <w:t>работы:</w:t>
      </w:r>
      <w:r>
        <w:rPr>
          <w:spacing w:val="60"/>
        </w:rPr>
        <w:t xml:space="preserve">  </w:t>
      </w:r>
      <w:r>
        <w:t>грузооборот и пассажирооборот;</w:t>
      </w:r>
    </w:p>
    <w:p w:rsidR="00A74CF0" w:rsidRDefault="00DC143A">
      <w:pPr>
        <w:pStyle w:val="a3"/>
        <w:spacing w:line="276" w:lineRule="auto"/>
        <w:ind w:right="681"/>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w:t>
      </w:r>
      <w:r>
        <w:rPr>
          <w:spacing w:val="-2"/>
        </w:rPr>
        <w:t>хозяйства;</w:t>
      </w:r>
    </w:p>
    <w:p w:rsidR="00A74CF0" w:rsidRDefault="00DC143A">
      <w:pPr>
        <w:pStyle w:val="a3"/>
        <w:spacing w:line="276" w:lineRule="auto"/>
        <w:ind w:right="683"/>
      </w:pPr>
      <w:r>
        <w:t>использовать</w:t>
      </w:r>
      <w:r>
        <w:rPr>
          <w:spacing w:val="80"/>
          <w:w w:val="150"/>
        </w:rPr>
        <w:t xml:space="preserve">  </w:t>
      </w:r>
      <w:r>
        <w:t>знания</w:t>
      </w:r>
      <w:r>
        <w:rPr>
          <w:spacing w:val="80"/>
          <w:w w:val="150"/>
        </w:rPr>
        <w:t xml:space="preserve">  </w:t>
      </w:r>
      <w:r>
        <w:t>о</w:t>
      </w:r>
      <w:r>
        <w:rPr>
          <w:spacing w:val="80"/>
          <w:w w:val="150"/>
        </w:rPr>
        <w:t xml:space="preserve">  </w:t>
      </w:r>
      <w:r>
        <w:t>факторах</w:t>
      </w:r>
      <w:r>
        <w:rPr>
          <w:spacing w:val="80"/>
          <w:w w:val="150"/>
        </w:rPr>
        <w:t xml:space="preserve">  </w:t>
      </w:r>
      <w:r>
        <w:t>и</w:t>
      </w:r>
      <w:r>
        <w:rPr>
          <w:spacing w:val="80"/>
          <w:w w:val="150"/>
        </w:rPr>
        <w:t xml:space="preserve">  </w:t>
      </w:r>
      <w:r>
        <w:t>условиях</w:t>
      </w:r>
      <w:r>
        <w:rPr>
          <w:spacing w:val="80"/>
          <w:w w:val="150"/>
        </w:rPr>
        <w:t xml:space="preserve">  </w:t>
      </w:r>
      <w:r>
        <w:t>размещения</w:t>
      </w:r>
      <w:r>
        <w:rPr>
          <w:spacing w:val="80"/>
          <w:w w:val="150"/>
        </w:rPr>
        <w:t xml:space="preserve">  </w:t>
      </w:r>
      <w:r>
        <w:t>хозяйства</w:t>
      </w:r>
      <w:r>
        <w:rPr>
          <w:spacing w:val="40"/>
        </w:rPr>
        <w:t xml:space="preserve"> </w:t>
      </w:r>
      <w: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74CF0" w:rsidRDefault="00DC143A">
      <w:pPr>
        <w:pStyle w:val="a3"/>
        <w:spacing w:line="276" w:lineRule="auto"/>
        <w:ind w:right="679"/>
      </w:pPr>
      <w:r>
        <w:t>использовать</w:t>
      </w:r>
      <w:r>
        <w:rPr>
          <w:spacing w:val="80"/>
        </w:rPr>
        <w:t xml:space="preserve">   </w:t>
      </w:r>
      <w:r>
        <w:t>знания</w:t>
      </w:r>
      <w:r>
        <w:rPr>
          <w:spacing w:val="79"/>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 и</w:t>
      </w:r>
      <w:r>
        <w:rPr>
          <w:spacing w:val="40"/>
        </w:rPr>
        <w:t xml:space="preserve">  </w:t>
      </w:r>
      <w:r>
        <w:t>её</w:t>
      </w:r>
      <w:r>
        <w:rPr>
          <w:spacing w:val="40"/>
        </w:rPr>
        <w:t xml:space="preserve">  </w:t>
      </w:r>
      <w:r>
        <w:t>отдельных</w:t>
      </w:r>
      <w:r>
        <w:rPr>
          <w:spacing w:val="40"/>
        </w:rPr>
        <w:t xml:space="preserve">  </w:t>
      </w: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40"/>
        </w:rPr>
        <w:t xml:space="preserve">  </w:t>
      </w:r>
      <w:r>
        <w:t>природы</w:t>
      </w:r>
      <w:r>
        <w:rPr>
          <w:spacing w:val="40"/>
        </w:rPr>
        <w:t xml:space="preserve">  </w:t>
      </w:r>
      <w:r>
        <w:t>и</w:t>
      </w:r>
      <w:r>
        <w:rPr>
          <w:spacing w:val="40"/>
        </w:rPr>
        <w:t xml:space="preserve">  </w:t>
      </w:r>
      <w:r>
        <w:t>общества</w:t>
      </w:r>
      <w:r>
        <w:rPr>
          <w:spacing w:val="80"/>
        </w:rPr>
        <w:t xml:space="preserve"> </w:t>
      </w:r>
      <w:r>
        <w:t>в</w:t>
      </w:r>
      <w:r>
        <w:rPr>
          <w:spacing w:val="80"/>
        </w:rPr>
        <w:t xml:space="preserve">  </w:t>
      </w:r>
      <w:r>
        <w:t>пределах</w:t>
      </w:r>
      <w:r>
        <w:rPr>
          <w:spacing w:val="77"/>
        </w:rPr>
        <w:t xml:space="preserve">  </w:t>
      </w:r>
      <w:r>
        <w:t>отдельных</w:t>
      </w:r>
      <w:r>
        <w:rPr>
          <w:spacing w:val="77"/>
        </w:rPr>
        <w:t xml:space="preserve">  </w:t>
      </w:r>
      <w:r>
        <w:t>территорий</w:t>
      </w:r>
      <w:r>
        <w:rPr>
          <w:spacing w:val="77"/>
        </w:rPr>
        <w:t xml:space="preserve">  </w:t>
      </w:r>
      <w:r>
        <w:t>для</w:t>
      </w:r>
      <w:r>
        <w:rPr>
          <w:spacing w:val="79"/>
        </w:rPr>
        <w:t xml:space="preserve">  </w:t>
      </w:r>
      <w:r>
        <w:t>решения</w:t>
      </w:r>
      <w:r>
        <w:rPr>
          <w:spacing w:val="77"/>
        </w:rPr>
        <w:t xml:space="preserve">  </w:t>
      </w:r>
      <w:r>
        <w:t>практико-ориентированных</w:t>
      </w:r>
      <w:r>
        <w:rPr>
          <w:spacing w:val="77"/>
        </w:rPr>
        <w:t xml:space="preserve">  </w:t>
      </w:r>
      <w:r>
        <w:t>задач в контексте</w:t>
      </w:r>
      <w:r>
        <w:rPr>
          <w:spacing w:val="-2"/>
        </w:rPr>
        <w:t xml:space="preserve"> </w:t>
      </w:r>
      <w:r>
        <w:t>реальной</w:t>
      </w:r>
      <w:r>
        <w:rPr>
          <w:spacing w:val="-5"/>
        </w:rPr>
        <w:t xml:space="preserve"> </w:t>
      </w:r>
      <w:r>
        <w:t>жизни:</w:t>
      </w:r>
      <w:r>
        <w:rPr>
          <w:spacing w:val="-5"/>
        </w:rPr>
        <w:t xml:space="preserve"> </w:t>
      </w:r>
      <w:r>
        <w:t>оценивать</w:t>
      </w:r>
      <w:r>
        <w:rPr>
          <w:spacing w:val="-1"/>
        </w:rPr>
        <w:t xml:space="preserve"> </w:t>
      </w:r>
      <w:r>
        <w:t>реализуемые</w:t>
      </w:r>
      <w:r>
        <w:rPr>
          <w:spacing w:val="-2"/>
        </w:rPr>
        <w:t xml:space="preserve"> </w:t>
      </w:r>
      <w:r>
        <w:t>проекты</w:t>
      </w:r>
      <w:r>
        <w:rPr>
          <w:spacing w:val="-3"/>
        </w:rPr>
        <w:t xml:space="preserve"> </w:t>
      </w:r>
      <w:r>
        <w:t>по созданию</w:t>
      </w:r>
      <w:r>
        <w:rPr>
          <w:spacing w:val="-8"/>
        </w:rPr>
        <w:t xml:space="preserve"> </w:t>
      </w:r>
      <w:r>
        <w:t>новых</w:t>
      </w:r>
      <w:r>
        <w:rPr>
          <w:spacing w:val="-6"/>
        </w:rPr>
        <w:t xml:space="preserve"> </w:t>
      </w:r>
      <w:r>
        <w:t>производств с учётом экологической безопасности;</w:t>
      </w:r>
    </w:p>
    <w:p w:rsidR="00A74CF0" w:rsidRDefault="00DC143A">
      <w:pPr>
        <w:pStyle w:val="a3"/>
        <w:spacing w:before="2" w:line="276" w:lineRule="auto"/>
        <w:ind w:right="681"/>
      </w:pPr>
      <w:r>
        <w:t>критически оценивать финансовые условия жизнедеятельности человека и их</w:t>
      </w:r>
      <w:r>
        <w:rPr>
          <w:spacing w:val="40"/>
        </w:rPr>
        <w:t xml:space="preserve"> </w:t>
      </w:r>
      <w:r>
        <w:t>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74CF0" w:rsidRDefault="00DC143A">
      <w:pPr>
        <w:pStyle w:val="a3"/>
        <w:spacing w:line="276" w:lineRule="auto"/>
        <w:ind w:right="690"/>
      </w:pPr>
      <w:r>
        <w:t>оценивать</w:t>
      </w:r>
      <w:r>
        <w:rPr>
          <w:spacing w:val="80"/>
        </w:rPr>
        <w:t xml:space="preserve">  </w:t>
      </w:r>
      <w:r>
        <w:t>влияние</w:t>
      </w:r>
      <w:r>
        <w:rPr>
          <w:spacing w:val="80"/>
        </w:rPr>
        <w:t xml:space="preserve">  </w:t>
      </w:r>
      <w:r>
        <w:t>географического</w:t>
      </w:r>
      <w:r>
        <w:rPr>
          <w:spacing w:val="80"/>
        </w:rPr>
        <w:t xml:space="preserve">  </w:t>
      </w:r>
      <w:r>
        <w:t>положения</w:t>
      </w:r>
      <w:r>
        <w:rPr>
          <w:spacing w:val="78"/>
        </w:rPr>
        <w:t xml:space="preserve">  </w:t>
      </w:r>
      <w:r>
        <w:t>отдельных</w:t>
      </w:r>
      <w:r>
        <w:rPr>
          <w:spacing w:val="80"/>
        </w:rPr>
        <w:t xml:space="preserve">  </w:t>
      </w:r>
      <w:r>
        <w:t>регионов</w:t>
      </w:r>
      <w:r>
        <w:rPr>
          <w:spacing w:val="80"/>
        </w:rPr>
        <w:t xml:space="preserve">  </w:t>
      </w:r>
      <w:r>
        <w:t>России на особенности природы, жизнь и хозяйственную деятельность населения;</w:t>
      </w:r>
    </w:p>
    <w:p w:rsidR="00A74CF0" w:rsidRDefault="00DC143A">
      <w:pPr>
        <w:pStyle w:val="a3"/>
        <w:spacing w:line="276" w:lineRule="auto"/>
        <w:ind w:right="694"/>
      </w:pPr>
      <w:r>
        <w:t>объяснять географические различия населения и хозяйства территорий крупных</w:t>
      </w:r>
      <w:r>
        <w:rPr>
          <w:spacing w:val="40"/>
        </w:rPr>
        <w:t xml:space="preserve"> </w:t>
      </w:r>
      <w:r>
        <w:t>регионов страны;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сравнивать географическое положение, географические особенности природно- ресурсного потенциала, населения и хозяйства регионов России;</w:t>
      </w:r>
    </w:p>
    <w:p w:rsidR="00A74CF0" w:rsidRDefault="00DC143A">
      <w:pPr>
        <w:pStyle w:val="a3"/>
        <w:spacing w:line="278" w:lineRule="auto"/>
        <w:ind w:right="687"/>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74CF0" w:rsidRDefault="00DC143A">
      <w:pPr>
        <w:pStyle w:val="a3"/>
        <w:spacing w:line="276" w:lineRule="auto"/>
        <w:ind w:right="690"/>
      </w:pPr>
      <w:r>
        <w:t>приводить</w:t>
      </w:r>
      <w:r>
        <w:rPr>
          <w:spacing w:val="70"/>
        </w:rPr>
        <w:t xml:space="preserve">  </w:t>
      </w:r>
      <w:r>
        <w:t>примеры</w:t>
      </w:r>
      <w:r>
        <w:rPr>
          <w:spacing w:val="67"/>
        </w:rPr>
        <w:t xml:space="preserve">  </w:t>
      </w:r>
      <w:r>
        <w:t>объектов</w:t>
      </w:r>
      <w:r>
        <w:rPr>
          <w:spacing w:val="70"/>
        </w:rPr>
        <w:t xml:space="preserve">  </w:t>
      </w:r>
      <w:r>
        <w:t>Всемирного</w:t>
      </w:r>
      <w:r>
        <w:rPr>
          <w:spacing w:val="71"/>
        </w:rPr>
        <w:t xml:space="preserve">  </w:t>
      </w:r>
      <w:r>
        <w:t>наследия</w:t>
      </w:r>
      <w:r>
        <w:rPr>
          <w:spacing w:val="71"/>
        </w:rPr>
        <w:t xml:space="preserve">  </w:t>
      </w:r>
      <w:r>
        <w:t>ЮНЕСКО</w:t>
      </w:r>
      <w:r>
        <w:rPr>
          <w:spacing w:val="71"/>
        </w:rPr>
        <w:t xml:space="preserve">  </w:t>
      </w:r>
      <w:r>
        <w:t>и</w:t>
      </w:r>
      <w:r>
        <w:rPr>
          <w:spacing w:val="67"/>
        </w:rPr>
        <w:t xml:space="preserve">  </w:t>
      </w:r>
      <w:r>
        <w:t>описывать их местоположение на географической карте;</w:t>
      </w:r>
    </w:p>
    <w:p w:rsidR="00A74CF0" w:rsidRDefault="00DC143A">
      <w:pPr>
        <w:pStyle w:val="a3"/>
        <w:spacing w:line="275" w:lineRule="exact"/>
        <w:ind w:left="843" w:firstLine="0"/>
      </w:pPr>
      <w:r>
        <w:t>характеризовать</w:t>
      </w:r>
      <w:r>
        <w:rPr>
          <w:spacing w:val="76"/>
          <w:w w:val="150"/>
        </w:rPr>
        <w:t xml:space="preserve">   </w:t>
      </w:r>
      <w:r>
        <w:t>место</w:t>
      </w:r>
      <w:r>
        <w:rPr>
          <w:spacing w:val="79"/>
          <w:w w:val="150"/>
        </w:rPr>
        <w:t xml:space="preserve">   </w:t>
      </w:r>
      <w:r>
        <w:t>и</w:t>
      </w:r>
      <w:r>
        <w:rPr>
          <w:spacing w:val="77"/>
          <w:w w:val="150"/>
        </w:rPr>
        <w:t xml:space="preserve">   </w:t>
      </w:r>
      <w:r>
        <w:t>роль</w:t>
      </w:r>
      <w:r>
        <w:rPr>
          <w:spacing w:val="77"/>
          <w:w w:val="150"/>
        </w:rPr>
        <w:t xml:space="preserve">   </w:t>
      </w:r>
      <w:r>
        <w:t>России</w:t>
      </w:r>
      <w:r>
        <w:rPr>
          <w:spacing w:val="77"/>
          <w:w w:val="150"/>
        </w:rPr>
        <w:t xml:space="preserve">   </w:t>
      </w:r>
      <w:r>
        <w:t>в</w:t>
      </w:r>
      <w:r>
        <w:rPr>
          <w:spacing w:val="78"/>
          <w:w w:val="150"/>
        </w:rPr>
        <w:t xml:space="preserve">   </w:t>
      </w:r>
      <w:r>
        <w:t>мировом</w:t>
      </w:r>
      <w:r>
        <w:rPr>
          <w:spacing w:val="79"/>
          <w:w w:val="150"/>
        </w:rPr>
        <w:t xml:space="preserve">   </w:t>
      </w:r>
      <w:r>
        <w:rPr>
          <w:spacing w:val="-2"/>
        </w:rPr>
        <w:t>хозяйстве.</w:t>
      </w:r>
    </w:p>
    <w:p w:rsidR="00A74CF0" w:rsidRDefault="00A74CF0">
      <w:pPr>
        <w:pStyle w:val="a3"/>
        <w:ind w:left="0" w:firstLine="0"/>
        <w:jc w:val="left"/>
        <w:rPr>
          <w:sz w:val="31"/>
        </w:rPr>
      </w:pPr>
    </w:p>
    <w:p w:rsidR="00A74CF0" w:rsidRDefault="00DC143A" w:rsidP="008D7417">
      <w:pPr>
        <w:pStyle w:val="Heading3"/>
        <w:numPr>
          <w:ilvl w:val="2"/>
          <w:numId w:val="101"/>
        </w:numPr>
        <w:tabs>
          <w:tab w:val="left" w:pos="1445"/>
        </w:tabs>
        <w:spacing w:line="276" w:lineRule="auto"/>
        <w:ind w:right="692" w:firstLine="705"/>
        <w:jc w:val="both"/>
      </w:pPr>
      <w:bookmarkStart w:id="11" w:name="2.1.12Федеральная_рабочая_программа_по_у"/>
      <w:bookmarkEnd w:id="11"/>
      <w:r>
        <w:t xml:space="preserve">Федеральная рабочая программа по учебному предмету «Физика» (базовый </w:t>
      </w:r>
      <w:r>
        <w:rPr>
          <w:spacing w:val="-2"/>
        </w:rPr>
        <w:t>уровень).</w:t>
      </w:r>
    </w:p>
    <w:p w:rsidR="00A74CF0" w:rsidRDefault="00DC143A">
      <w:pPr>
        <w:pStyle w:val="a3"/>
        <w:tabs>
          <w:tab w:val="left" w:pos="2863"/>
          <w:tab w:val="left" w:pos="5124"/>
          <w:tab w:val="left" w:pos="8852"/>
        </w:tabs>
        <w:spacing w:line="276" w:lineRule="auto"/>
        <w:ind w:right="692"/>
      </w:pPr>
      <w:r>
        <w:t xml:space="preserve">Федеральная рабочая программа по учебному предмету «Физика» (базовый уровень) </w:t>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физике, физика) включает пояснительную записку, содержание</w:t>
      </w:r>
      <w:r>
        <w:rPr>
          <w:spacing w:val="80"/>
        </w:rPr>
        <w:t xml:space="preserve">    </w:t>
      </w:r>
      <w:r>
        <w:t>обучения,</w:t>
      </w:r>
      <w:r>
        <w:rPr>
          <w:spacing w:val="80"/>
        </w:rPr>
        <w:t xml:space="preserve">    </w:t>
      </w: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40"/>
        </w:rPr>
        <w:t xml:space="preserve"> </w:t>
      </w:r>
      <w:r>
        <w:t>по физике.</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tabs>
          <w:tab w:val="left" w:pos="2772"/>
          <w:tab w:val="left" w:pos="5862"/>
          <w:tab w:val="left" w:pos="7393"/>
          <w:tab w:val="left" w:pos="9477"/>
        </w:tabs>
        <w:spacing w:before="40" w:line="276" w:lineRule="auto"/>
        <w:ind w:right="678"/>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w:t>
      </w:r>
      <w:r>
        <w:rPr>
          <w:spacing w:val="-2"/>
        </w:rPr>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74CF0" w:rsidRDefault="00DC143A">
      <w:pPr>
        <w:pStyle w:val="a3"/>
        <w:tabs>
          <w:tab w:val="left" w:pos="2234"/>
          <w:tab w:val="left" w:pos="4456"/>
          <w:tab w:val="left" w:pos="5402"/>
          <w:tab w:val="left" w:pos="7555"/>
          <w:tab w:val="left" w:pos="9297"/>
        </w:tabs>
        <w:spacing w:before="2" w:line="276" w:lineRule="auto"/>
        <w:ind w:right="687"/>
      </w:pPr>
      <w:r>
        <w:t xml:space="preserve">Содержание программы по физике направлено на формирование естественно­научной </w:t>
      </w:r>
      <w:r>
        <w:rPr>
          <w:spacing w:val="-2"/>
        </w:rPr>
        <w:t>грамотности</w:t>
      </w:r>
      <w:r>
        <w:tab/>
      </w:r>
      <w:r>
        <w:rPr>
          <w:spacing w:val="-2"/>
        </w:rPr>
        <w:t>обучающихся</w:t>
      </w:r>
      <w:r>
        <w:tab/>
      </w:r>
      <w:r>
        <w:rPr>
          <w:spacing w:val="-10"/>
        </w:rPr>
        <w:t>и</w:t>
      </w:r>
      <w:r>
        <w:tab/>
      </w:r>
      <w:r>
        <w:rPr>
          <w:spacing w:val="-2"/>
        </w:rPr>
        <w:t>организацию</w:t>
      </w:r>
      <w:r>
        <w:tab/>
      </w:r>
      <w:r>
        <w:rPr>
          <w:spacing w:val="-2"/>
        </w:rPr>
        <w:t>изучения</w:t>
      </w:r>
      <w:r>
        <w:tab/>
      </w:r>
      <w:r>
        <w:rPr>
          <w:spacing w:val="-2"/>
        </w:rPr>
        <w:t xml:space="preserve">физики </w:t>
      </w:r>
      <w:r>
        <w:t>на</w:t>
      </w:r>
      <w:r>
        <w:rPr>
          <w:spacing w:val="76"/>
        </w:rPr>
        <w:t xml:space="preserve">  </w:t>
      </w:r>
      <w:r>
        <w:t>деятельностной</w:t>
      </w:r>
      <w:r>
        <w:rPr>
          <w:spacing w:val="72"/>
        </w:rPr>
        <w:t xml:space="preserve">  </w:t>
      </w:r>
      <w:r>
        <w:t>основе.</w:t>
      </w:r>
      <w:r>
        <w:rPr>
          <w:spacing w:val="78"/>
        </w:rPr>
        <w:t xml:space="preserve">  </w:t>
      </w:r>
      <w:r>
        <w:t>В</w:t>
      </w:r>
      <w:r>
        <w:rPr>
          <w:spacing w:val="73"/>
        </w:rPr>
        <w:t xml:space="preserve">  </w:t>
      </w:r>
      <w:r>
        <w:t>ней</w:t>
      </w:r>
      <w:r>
        <w:rPr>
          <w:spacing w:val="75"/>
        </w:rPr>
        <w:t xml:space="preserve">  </w:t>
      </w:r>
      <w:r>
        <w:t>учитываются</w:t>
      </w:r>
      <w:r>
        <w:rPr>
          <w:spacing w:val="74"/>
        </w:rPr>
        <w:t xml:space="preserve">  </w:t>
      </w:r>
      <w:r>
        <w:t>возможности</w:t>
      </w:r>
      <w:r>
        <w:rPr>
          <w:spacing w:val="75"/>
        </w:rPr>
        <w:t xml:space="preserve">  </w:t>
      </w:r>
      <w:r>
        <w:t>учебного</w:t>
      </w:r>
      <w:r>
        <w:rPr>
          <w:spacing w:val="77"/>
        </w:rPr>
        <w:t xml:space="preserve">  </w:t>
      </w:r>
      <w:r>
        <w:t>предмета в</w:t>
      </w:r>
      <w:r>
        <w:rPr>
          <w:spacing w:val="75"/>
          <w:w w:val="150"/>
        </w:rPr>
        <w:t xml:space="preserve">   </w:t>
      </w:r>
      <w:r>
        <w:t>реализации</w:t>
      </w:r>
      <w:r>
        <w:rPr>
          <w:spacing w:val="73"/>
          <w:w w:val="150"/>
        </w:rPr>
        <w:t xml:space="preserve">   </w:t>
      </w:r>
      <w:r>
        <w:t>требований</w:t>
      </w:r>
      <w:r>
        <w:rPr>
          <w:spacing w:val="73"/>
          <w:w w:val="150"/>
        </w:rPr>
        <w:t xml:space="preserve">   </w:t>
      </w:r>
      <w:r>
        <w:t>ФГОС</w:t>
      </w:r>
      <w:r>
        <w:rPr>
          <w:spacing w:val="72"/>
          <w:w w:val="150"/>
        </w:rPr>
        <w:t xml:space="preserve">   </w:t>
      </w:r>
      <w:r>
        <w:t>ООО</w:t>
      </w:r>
      <w:r>
        <w:rPr>
          <w:spacing w:val="74"/>
          <w:w w:val="150"/>
        </w:rPr>
        <w:t xml:space="preserve">   </w:t>
      </w:r>
      <w:r>
        <w:t>к</w:t>
      </w:r>
      <w:r>
        <w:rPr>
          <w:spacing w:val="72"/>
          <w:w w:val="150"/>
        </w:rPr>
        <w:t xml:space="preserve">   </w:t>
      </w:r>
      <w:r>
        <w:t>планируемым</w:t>
      </w:r>
      <w:r>
        <w:rPr>
          <w:spacing w:val="75"/>
          <w:w w:val="150"/>
        </w:rPr>
        <w:t xml:space="preserve">   </w:t>
      </w:r>
      <w:r>
        <w:t>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74CF0" w:rsidRDefault="00DC143A">
      <w:pPr>
        <w:pStyle w:val="a3"/>
        <w:spacing w:before="2" w:line="276" w:lineRule="auto"/>
        <w:ind w:right="691"/>
      </w:pPr>
      <w: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74CF0" w:rsidRDefault="00DC143A">
      <w:pPr>
        <w:pStyle w:val="a3"/>
        <w:spacing w:line="276" w:lineRule="auto"/>
        <w:ind w:right="682"/>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74CF0" w:rsidRDefault="00DC143A">
      <w:pPr>
        <w:pStyle w:val="a3"/>
        <w:spacing w:line="276" w:lineRule="auto"/>
        <w:ind w:right="686"/>
      </w:pPr>
      <w:r>
        <w:t>Программа</w:t>
      </w:r>
      <w:r>
        <w:rPr>
          <w:spacing w:val="80"/>
        </w:rPr>
        <w:t xml:space="preserve">  </w:t>
      </w:r>
      <w:r>
        <w:t>по</w:t>
      </w:r>
      <w:r>
        <w:rPr>
          <w:spacing w:val="80"/>
        </w:rPr>
        <w:t xml:space="preserve">  </w:t>
      </w:r>
      <w:r>
        <w:t>физике</w:t>
      </w:r>
      <w:r>
        <w:rPr>
          <w:spacing w:val="80"/>
        </w:rPr>
        <w:t xml:space="preserve">  </w:t>
      </w:r>
      <w:r>
        <w:t>может</w:t>
      </w:r>
      <w:r>
        <w:rPr>
          <w:spacing w:val="80"/>
        </w:rPr>
        <w:t xml:space="preserve">  </w:t>
      </w:r>
      <w:r>
        <w:t>быть</w:t>
      </w:r>
      <w:r>
        <w:rPr>
          <w:spacing w:val="80"/>
        </w:rPr>
        <w:t xml:space="preserve">  </w:t>
      </w:r>
      <w:r>
        <w:t>использована</w:t>
      </w:r>
      <w:r>
        <w:rPr>
          <w:spacing w:val="80"/>
        </w:rPr>
        <w:t xml:space="preserve">  </w:t>
      </w:r>
      <w:r>
        <w:t>учителями</w:t>
      </w:r>
      <w:r>
        <w:rPr>
          <w:spacing w:val="80"/>
        </w:rPr>
        <w:t xml:space="preserve">  </w:t>
      </w:r>
      <w:r>
        <w:t>как</w:t>
      </w:r>
      <w:r>
        <w:rPr>
          <w:spacing w:val="80"/>
        </w:rPr>
        <w:t xml:space="preserve">  </w:t>
      </w:r>
      <w:r>
        <w:t>основа для</w:t>
      </w:r>
      <w:r>
        <w:rPr>
          <w:spacing w:val="80"/>
        </w:rPr>
        <w:t xml:space="preserve">  </w:t>
      </w:r>
      <w:r>
        <w:t>составления</w:t>
      </w:r>
      <w:r>
        <w:rPr>
          <w:spacing w:val="80"/>
        </w:rPr>
        <w:t xml:space="preserve">  </w:t>
      </w:r>
      <w:r>
        <w:t>своих</w:t>
      </w:r>
      <w:r>
        <w:rPr>
          <w:spacing w:val="80"/>
        </w:rPr>
        <w:t xml:space="preserve">  </w:t>
      </w:r>
      <w:r>
        <w:t>рабочих</w:t>
      </w:r>
      <w:r>
        <w:rPr>
          <w:spacing w:val="80"/>
        </w:rPr>
        <w:t xml:space="preserve">  </w:t>
      </w:r>
      <w:r>
        <w:t>программ.</w:t>
      </w:r>
      <w:r>
        <w:rPr>
          <w:spacing w:val="80"/>
        </w:rPr>
        <w:t xml:space="preserve">  </w:t>
      </w:r>
      <w:r>
        <w:t>При</w:t>
      </w:r>
      <w:r>
        <w:rPr>
          <w:spacing w:val="80"/>
        </w:rPr>
        <w:t xml:space="preserve">  </w:t>
      </w:r>
      <w:r>
        <w:t>разработке</w:t>
      </w:r>
      <w:r>
        <w:rPr>
          <w:spacing w:val="80"/>
        </w:rPr>
        <w:t xml:space="preserve">  </w:t>
      </w:r>
      <w:r>
        <w:t>рабочей</w:t>
      </w:r>
      <w:r>
        <w:rPr>
          <w:spacing w:val="80"/>
        </w:rPr>
        <w:t xml:space="preserve">  </w:t>
      </w:r>
      <w:r>
        <w:t>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A74CF0" w:rsidRDefault="00DC143A">
      <w:pPr>
        <w:pStyle w:val="a3"/>
        <w:spacing w:line="276" w:lineRule="auto"/>
        <w:ind w:right="681"/>
      </w:pPr>
      <w:r>
        <w:t>Программа по физике не сковывает творческую инициативу учителей и предоставляет возможности</w:t>
      </w:r>
      <w:r>
        <w:rPr>
          <w:spacing w:val="29"/>
        </w:rPr>
        <w:t xml:space="preserve"> </w:t>
      </w:r>
      <w:r>
        <w:t>для</w:t>
      </w:r>
      <w:r>
        <w:rPr>
          <w:spacing w:val="28"/>
        </w:rPr>
        <w:t xml:space="preserve"> </w:t>
      </w:r>
      <w:r>
        <w:t>реализации</w:t>
      </w:r>
      <w:r>
        <w:rPr>
          <w:spacing w:val="28"/>
        </w:rPr>
        <w:t xml:space="preserve"> </w:t>
      </w:r>
      <w:r>
        <w:t>различных</w:t>
      </w:r>
      <w:r>
        <w:rPr>
          <w:spacing w:val="23"/>
        </w:rPr>
        <w:t xml:space="preserve"> </w:t>
      </w:r>
      <w:r>
        <w:t>методических</w:t>
      </w:r>
      <w:r>
        <w:rPr>
          <w:spacing w:val="23"/>
        </w:rPr>
        <w:t xml:space="preserve"> </w:t>
      </w:r>
      <w:r>
        <w:t>подходов</w:t>
      </w:r>
      <w:r>
        <w:rPr>
          <w:spacing w:val="33"/>
        </w:rPr>
        <w:t xml:space="preserve"> </w:t>
      </w:r>
      <w:r>
        <w:t>к</w:t>
      </w:r>
      <w:r>
        <w:rPr>
          <w:spacing w:val="26"/>
        </w:rPr>
        <w:t xml:space="preserve"> </w:t>
      </w:r>
      <w:r>
        <w:t>преподаванию</w:t>
      </w:r>
      <w:r>
        <w:rPr>
          <w:spacing w:val="26"/>
        </w:rPr>
        <w:t xml:space="preserve"> </w:t>
      </w:r>
      <w:r>
        <w:t>физики</w:t>
      </w:r>
      <w:r>
        <w:rPr>
          <w:spacing w:val="28"/>
        </w:rPr>
        <w:t xml:space="preserve"> </w:t>
      </w:r>
      <w:r>
        <w:t>при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условии</w:t>
      </w:r>
      <w:r>
        <w:rPr>
          <w:spacing w:val="-3"/>
        </w:rPr>
        <w:t xml:space="preserve"> </w:t>
      </w:r>
      <w:r>
        <w:t>сохранения</w:t>
      </w:r>
      <w:r>
        <w:rPr>
          <w:spacing w:val="-7"/>
        </w:rPr>
        <w:t xml:space="preserve"> </w:t>
      </w:r>
      <w:r>
        <w:t>обязательной</w:t>
      </w:r>
      <w:r>
        <w:rPr>
          <w:spacing w:val="-5"/>
        </w:rPr>
        <w:t xml:space="preserve"> </w:t>
      </w:r>
      <w:r>
        <w:t>части</w:t>
      </w:r>
      <w:r>
        <w:rPr>
          <w:spacing w:val="4"/>
        </w:rPr>
        <w:t xml:space="preserve"> </w:t>
      </w:r>
      <w:r>
        <w:t>содержания</w:t>
      </w:r>
      <w:r>
        <w:rPr>
          <w:spacing w:val="-1"/>
        </w:rPr>
        <w:t xml:space="preserve"> </w:t>
      </w:r>
      <w:r>
        <w:rPr>
          <w:spacing w:val="-2"/>
        </w:rPr>
        <w:t>курса.</w:t>
      </w:r>
    </w:p>
    <w:p w:rsidR="00A74CF0" w:rsidRDefault="00DC143A">
      <w:pPr>
        <w:pStyle w:val="a3"/>
        <w:spacing w:before="41" w:line="276" w:lineRule="auto"/>
        <w:ind w:right="684"/>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w:t>
      </w:r>
      <w:r>
        <w:rPr>
          <w:spacing w:val="80"/>
        </w:rPr>
        <w:t xml:space="preserve"> </w:t>
      </w:r>
      <w:r>
        <w:t>о</w:t>
      </w:r>
      <w:r>
        <w:rPr>
          <w:spacing w:val="80"/>
        </w:rPr>
        <w:t xml:space="preserve"> </w:t>
      </w:r>
      <w:r>
        <w:t>мире.</w:t>
      </w:r>
      <w:r>
        <w:rPr>
          <w:spacing w:val="80"/>
        </w:rPr>
        <w:t xml:space="preserve"> </w:t>
      </w:r>
      <w:r>
        <w:t>Наконец,</w:t>
      </w:r>
      <w:r>
        <w:rPr>
          <w:spacing w:val="80"/>
        </w:rPr>
        <w:t xml:space="preserve"> </w:t>
      </w:r>
      <w:r>
        <w:t>физика</w:t>
      </w:r>
      <w:r>
        <w:rPr>
          <w:spacing w:val="80"/>
          <w:w w:val="150"/>
        </w:rPr>
        <w:t xml:space="preserve"> </w:t>
      </w:r>
      <w:r>
        <w:t>–</w:t>
      </w:r>
      <w:r>
        <w:rPr>
          <w:spacing w:val="80"/>
        </w:rPr>
        <w:t xml:space="preserve"> </w:t>
      </w:r>
      <w:r>
        <w:t>это</w:t>
      </w:r>
      <w:r>
        <w:rPr>
          <w:spacing w:val="80"/>
        </w:rPr>
        <w:t xml:space="preserve"> </w:t>
      </w:r>
      <w:r>
        <w:t>предмет,</w:t>
      </w:r>
      <w:r>
        <w:rPr>
          <w:spacing w:val="80"/>
          <w:w w:val="150"/>
        </w:rPr>
        <w:t xml:space="preserve"> </w:t>
      </w:r>
      <w:r>
        <w:t>который</w:t>
      </w:r>
      <w:r>
        <w:rPr>
          <w:spacing w:val="80"/>
        </w:rPr>
        <w:t xml:space="preserve"> </w:t>
      </w:r>
      <w:r>
        <w:t>наряду</w:t>
      </w:r>
      <w:r>
        <w:rPr>
          <w:spacing w:val="80"/>
        </w:rPr>
        <w:t xml:space="preserve"> </w:t>
      </w:r>
      <w:r>
        <w:t>с</w:t>
      </w:r>
      <w:r>
        <w:rPr>
          <w:spacing w:val="80"/>
        </w:rPr>
        <w:t xml:space="preserve"> </w:t>
      </w:r>
      <w:r>
        <w:t>другими</w:t>
      </w:r>
      <w:r>
        <w:rPr>
          <w:spacing w:val="40"/>
        </w:rPr>
        <w:t xml:space="preserve"> </w:t>
      </w:r>
      <w:r>
        <w:t>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A74CF0" w:rsidRDefault="00DC143A">
      <w:pPr>
        <w:pStyle w:val="a3"/>
        <w:spacing w:before="1" w:line="276" w:lineRule="auto"/>
        <w:ind w:right="683"/>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Pr>
          <w:spacing w:val="-1"/>
        </w:rPr>
        <w:t xml:space="preserve"> </w:t>
      </w:r>
      <w:r>
        <w:t>людей для</w:t>
      </w:r>
      <w:r>
        <w:rPr>
          <w:spacing w:val="-1"/>
        </w:rPr>
        <w:t xml:space="preserve"> </w:t>
      </w:r>
      <w:r>
        <w:t>продолжения</w:t>
      </w:r>
      <w:r>
        <w:rPr>
          <w:spacing w:val="-5"/>
        </w:rPr>
        <w:t xml:space="preserve"> </w:t>
      </w:r>
      <w:r>
        <w:t>образования</w:t>
      </w:r>
      <w:r>
        <w:rPr>
          <w:spacing w:val="-5"/>
        </w:rPr>
        <w:t xml:space="preserve"> </w:t>
      </w:r>
      <w:r>
        <w:t>и дальнейшей профессиональной деятельности в области</w:t>
      </w:r>
      <w:r>
        <w:rPr>
          <w:spacing w:val="-1"/>
        </w:rPr>
        <w:t xml:space="preserve"> </w:t>
      </w:r>
      <w:r>
        <w:t>естественно­научных</w:t>
      </w:r>
      <w:r>
        <w:rPr>
          <w:spacing w:val="-6"/>
        </w:rPr>
        <w:t xml:space="preserve"> </w:t>
      </w:r>
      <w:r>
        <w:t>исследований</w:t>
      </w:r>
      <w:r>
        <w:rPr>
          <w:spacing w:val="-1"/>
        </w:rPr>
        <w:t xml:space="preserve"> </w:t>
      </w:r>
      <w:r>
        <w:t>и</w:t>
      </w:r>
      <w:r>
        <w:rPr>
          <w:spacing w:val="-5"/>
        </w:rPr>
        <w:t xml:space="preserve"> </w:t>
      </w:r>
      <w:r>
        <w:t>создании</w:t>
      </w:r>
      <w:r>
        <w:rPr>
          <w:spacing w:val="-5"/>
        </w:rPr>
        <w:t xml:space="preserve"> </w:t>
      </w:r>
      <w:r>
        <w:t>новых</w:t>
      </w:r>
      <w:r>
        <w:rPr>
          <w:spacing w:val="-6"/>
        </w:rPr>
        <w:t xml:space="preserve"> </w:t>
      </w:r>
      <w:r>
        <w:t>технологий. Согласно</w:t>
      </w:r>
      <w:r>
        <w:rPr>
          <w:spacing w:val="-1"/>
        </w:rPr>
        <w:t xml:space="preserve"> </w:t>
      </w:r>
      <w:r>
        <w:t>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w:t>
      </w:r>
      <w:r>
        <w:rPr>
          <w:spacing w:val="40"/>
        </w:rPr>
        <w:t xml:space="preserve"> </w:t>
      </w:r>
      <w:r>
        <w:t>связанным</w:t>
      </w:r>
      <w:r>
        <w:rPr>
          <w:spacing w:val="40"/>
        </w:rPr>
        <w:t xml:space="preserve"> </w:t>
      </w:r>
      <w:r>
        <w:t>с</w:t>
      </w:r>
      <w:r>
        <w:rPr>
          <w:spacing w:val="40"/>
        </w:rPr>
        <w:t xml:space="preserve"> </w:t>
      </w:r>
      <w:r>
        <w:t>естественными</w:t>
      </w:r>
      <w:r>
        <w:rPr>
          <w:spacing w:val="40"/>
        </w:rPr>
        <w:t xml:space="preserve"> </w:t>
      </w:r>
      <w:r>
        <w:t>науками,</w:t>
      </w:r>
      <w:r>
        <w:rPr>
          <w:spacing w:val="40"/>
        </w:rPr>
        <w:t xml:space="preserve"> </w:t>
      </w:r>
      <w:r>
        <w:t>и</w:t>
      </w:r>
      <w:r>
        <w:rPr>
          <w:spacing w:val="40"/>
        </w:rPr>
        <w:t xml:space="preserve"> </w:t>
      </w:r>
      <w:r>
        <w:t>его</w:t>
      </w:r>
      <w:r>
        <w:rPr>
          <w:spacing w:val="40"/>
        </w:rPr>
        <w:t xml:space="preserve"> </w:t>
      </w:r>
      <w:r>
        <w:t>готовность</w:t>
      </w:r>
      <w:r>
        <w:rPr>
          <w:spacing w:val="40"/>
        </w:rPr>
        <w:t xml:space="preserve"> </w:t>
      </w:r>
      <w:r>
        <w:t>интересоваться естественно­научными</w:t>
      </w:r>
      <w:r>
        <w:rPr>
          <w:spacing w:val="80"/>
        </w:rPr>
        <w:t xml:space="preserve">  </w:t>
      </w:r>
      <w:r>
        <w:t>идеями.</w:t>
      </w:r>
      <w:r>
        <w:rPr>
          <w:spacing w:val="80"/>
        </w:rPr>
        <w:t xml:space="preserve">  </w:t>
      </w:r>
      <w:r>
        <w:t>Научно</w:t>
      </w:r>
      <w:r>
        <w:rPr>
          <w:spacing w:val="80"/>
        </w:rPr>
        <w:t xml:space="preserve">  </w:t>
      </w:r>
      <w:r>
        <w:t>грамотный</w:t>
      </w:r>
      <w:r>
        <w:rPr>
          <w:spacing w:val="80"/>
        </w:rPr>
        <w:t xml:space="preserve">  </w:t>
      </w:r>
      <w:r>
        <w:t>человек</w:t>
      </w:r>
      <w:r>
        <w:rPr>
          <w:spacing w:val="80"/>
        </w:rPr>
        <w:t xml:space="preserve">  </w:t>
      </w:r>
      <w:r>
        <w:t>стремится</w:t>
      </w:r>
      <w:r>
        <w:rPr>
          <w:spacing w:val="80"/>
        </w:rPr>
        <w:t xml:space="preserve">  </w:t>
      </w:r>
      <w:r>
        <w:t>участвовать в</w:t>
      </w:r>
      <w:r>
        <w:rPr>
          <w:spacing w:val="80"/>
        </w:rPr>
        <w:t xml:space="preserve">  </w:t>
      </w:r>
      <w:r>
        <w:t>аргументированном</w:t>
      </w:r>
      <w:r>
        <w:rPr>
          <w:spacing w:val="75"/>
        </w:rPr>
        <w:t xml:space="preserve">  </w:t>
      </w:r>
      <w:r>
        <w:t>обсуждении</w:t>
      </w:r>
      <w:r>
        <w:rPr>
          <w:spacing w:val="79"/>
        </w:rPr>
        <w:t xml:space="preserve">  </w:t>
      </w:r>
      <w:r>
        <w:t>проблем,</w:t>
      </w:r>
      <w:r>
        <w:rPr>
          <w:spacing w:val="78"/>
        </w:rPr>
        <w:t xml:space="preserve">  </w:t>
      </w:r>
      <w:r>
        <w:t>относящихся</w:t>
      </w:r>
      <w:r>
        <w:rPr>
          <w:spacing w:val="79"/>
        </w:rPr>
        <w:t xml:space="preserve">  </w:t>
      </w:r>
      <w:r>
        <w:t>к</w:t>
      </w:r>
      <w:r>
        <w:rPr>
          <w:spacing w:val="78"/>
        </w:rPr>
        <w:t xml:space="preserve">  </w:t>
      </w:r>
      <w:r>
        <w:t>естественным</w:t>
      </w:r>
      <w:r>
        <w:rPr>
          <w:spacing w:val="77"/>
        </w:rPr>
        <w:t xml:space="preserve">  </w:t>
      </w:r>
      <w:r>
        <w:t>наукам и технологиям, что требует от него следующих компетентностей:</w:t>
      </w:r>
    </w:p>
    <w:p w:rsidR="00A74CF0" w:rsidRDefault="00DC143A">
      <w:pPr>
        <w:pStyle w:val="a3"/>
        <w:spacing w:before="4"/>
        <w:ind w:left="843" w:firstLine="0"/>
      </w:pPr>
      <w:r>
        <w:t>научно</w:t>
      </w:r>
      <w:r>
        <w:rPr>
          <w:spacing w:val="-3"/>
        </w:rPr>
        <w:t xml:space="preserve"> </w:t>
      </w:r>
      <w:r>
        <w:t>объяснять</w:t>
      </w:r>
      <w:r>
        <w:rPr>
          <w:spacing w:val="-1"/>
        </w:rPr>
        <w:t xml:space="preserve"> </w:t>
      </w:r>
      <w:r>
        <w:rPr>
          <w:spacing w:val="-2"/>
        </w:rPr>
        <w:t>явления,</w:t>
      </w:r>
    </w:p>
    <w:p w:rsidR="00A74CF0" w:rsidRDefault="00DC143A">
      <w:pPr>
        <w:pStyle w:val="a3"/>
        <w:spacing w:before="40"/>
        <w:ind w:left="843" w:firstLine="0"/>
      </w:pPr>
      <w:r>
        <w:t>оценивать</w:t>
      </w:r>
      <w:r>
        <w:rPr>
          <w:spacing w:val="-6"/>
        </w:rPr>
        <w:t xml:space="preserve"> </w:t>
      </w:r>
      <w:r>
        <w:t>и</w:t>
      </w:r>
      <w:r>
        <w:rPr>
          <w:spacing w:val="-5"/>
        </w:rPr>
        <w:t xml:space="preserve"> </w:t>
      </w:r>
      <w:r>
        <w:t>понимать</w:t>
      </w:r>
      <w:r>
        <w:rPr>
          <w:spacing w:val="-5"/>
        </w:rPr>
        <w:t xml:space="preserve"> </w:t>
      </w:r>
      <w:r>
        <w:t>особенности</w:t>
      </w:r>
      <w:r>
        <w:rPr>
          <w:spacing w:val="-4"/>
        </w:rPr>
        <w:t xml:space="preserve"> </w:t>
      </w:r>
      <w:r>
        <w:t>научного</w:t>
      </w:r>
      <w:r>
        <w:rPr>
          <w:spacing w:val="-1"/>
        </w:rPr>
        <w:t xml:space="preserve"> </w:t>
      </w:r>
      <w:r>
        <w:rPr>
          <w:spacing w:val="-2"/>
        </w:rPr>
        <w:t>исследования;</w:t>
      </w:r>
    </w:p>
    <w:p w:rsidR="00A74CF0" w:rsidRDefault="00DC143A">
      <w:pPr>
        <w:pStyle w:val="a3"/>
        <w:spacing w:before="41" w:line="276" w:lineRule="auto"/>
        <w:ind w:right="689"/>
      </w:pPr>
      <w:r>
        <w:t xml:space="preserve">интерпретировать данные и использовать научные доказательства для получения </w:t>
      </w:r>
      <w:r>
        <w:rPr>
          <w:spacing w:val="-2"/>
        </w:rPr>
        <w:t>выводов».</w:t>
      </w:r>
    </w:p>
    <w:p w:rsidR="00A74CF0" w:rsidRDefault="00DC143A">
      <w:pPr>
        <w:pStyle w:val="a3"/>
        <w:spacing w:line="276" w:lineRule="auto"/>
        <w:ind w:right="689"/>
      </w:pPr>
      <w:r>
        <w:t>Изучение</w:t>
      </w:r>
      <w:r>
        <w:rPr>
          <w:spacing w:val="80"/>
          <w:w w:val="150"/>
        </w:rPr>
        <w:t xml:space="preserve"> </w:t>
      </w:r>
      <w:r>
        <w:t>физики</w:t>
      </w:r>
      <w:r>
        <w:rPr>
          <w:spacing w:val="80"/>
          <w:w w:val="150"/>
        </w:rPr>
        <w:t xml:space="preserve"> </w:t>
      </w:r>
      <w:r>
        <w:t>способно</w:t>
      </w:r>
      <w:r>
        <w:rPr>
          <w:spacing w:val="80"/>
          <w:w w:val="150"/>
        </w:rPr>
        <w:t xml:space="preserve"> </w:t>
      </w:r>
      <w:r>
        <w:t>внести</w:t>
      </w:r>
      <w:r>
        <w:rPr>
          <w:spacing w:val="80"/>
          <w:w w:val="150"/>
        </w:rPr>
        <w:t xml:space="preserve"> </w:t>
      </w:r>
      <w:r>
        <w:t>решающий</w:t>
      </w:r>
      <w:r>
        <w:rPr>
          <w:spacing w:val="80"/>
          <w:w w:val="150"/>
        </w:rPr>
        <w:t xml:space="preserve"> </w:t>
      </w:r>
      <w:r>
        <w:t>вклад</w:t>
      </w:r>
      <w:r>
        <w:rPr>
          <w:spacing w:val="80"/>
          <w:w w:val="150"/>
        </w:rPr>
        <w:t xml:space="preserve"> </w:t>
      </w:r>
      <w:r>
        <w:t>в</w:t>
      </w:r>
      <w:r>
        <w:rPr>
          <w:spacing w:val="80"/>
          <w:w w:val="150"/>
        </w:rPr>
        <w:t xml:space="preserve"> </w:t>
      </w:r>
      <w:r>
        <w:t>формирование естественно­научной грамотности обучающихся.</w:t>
      </w:r>
    </w:p>
    <w:p w:rsidR="00A74CF0" w:rsidRDefault="00DC143A">
      <w:pPr>
        <w:pStyle w:val="a3"/>
        <w:spacing w:line="276" w:lineRule="auto"/>
        <w:ind w:right="684"/>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74CF0" w:rsidRDefault="00DC143A">
      <w:pPr>
        <w:pStyle w:val="a3"/>
        <w:spacing w:before="1"/>
        <w:ind w:left="843" w:firstLine="0"/>
      </w:pPr>
      <w:r>
        <w:t>Цели</w:t>
      </w:r>
      <w:r>
        <w:rPr>
          <w:spacing w:val="-5"/>
        </w:rPr>
        <w:t xml:space="preserve"> </w:t>
      </w:r>
      <w:r>
        <w:t>изучения</w:t>
      </w:r>
      <w:r>
        <w:rPr>
          <w:spacing w:val="-5"/>
        </w:rPr>
        <w:t xml:space="preserve"> </w:t>
      </w:r>
      <w:r>
        <w:rPr>
          <w:spacing w:val="-2"/>
        </w:rPr>
        <w:t>физики:</w:t>
      </w:r>
    </w:p>
    <w:p w:rsidR="00A74CF0" w:rsidRDefault="00DC143A">
      <w:pPr>
        <w:pStyle w:val="a3"/>
        <w:spacing w:before="41" w:line="276" w:lineRule="auto"/>
        <w:ind w:right="695"/>
        <w:jc w:val="left"/>
      </w:pPr>
      <w:r>
        <w:t>приобретение</w:t>
      </w:r>
      <w:r>
        <w:rPr>
          <w:spacing w:val="40"/>
        </w:rPr>
        <w:t xml:space="preserve"> </w:t>
      </w:r>
      <w:r>
        <w:t>интереса</w:t>
      </w:r>
      <w:r>
        <w:rPr>
          <w:spacing w:val="40"/>
        </w:rPr>
        <w:t xml:space="preserve"> </w:t>
      </w:r>
      <w:r>
        <w:t>и</w:t>
      </w:r>
      <w:r>
        <w:rPr>
          <w:spacing w:val="40"/>
        </w:rPr>
        <w:t xml:space="preserve"> </w:t>
      </w:r>
      <w:r>
        <w:t>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w:t>
      </w:r>
      <w:r>
        <w:rPr>
          <w:spacing w:val="40"/>
        </w:rPr>
        <w:t xml:space="preserve"> </w:t>
      </w:r>
      <w:r>
        <w:t>природы,</w:t>
      </w:r>
      <w:r>
        <w:rPr>
          <w:spacing w:val="40"/>
        </w:rPr>
        <w:t xml:space="preserve"> </w:t>
      </w:r>
      <w:r>
        <w:t>развитие их интеллектуальных и творческих способностей;</w:t>
      </w:r>
    </w:p>
    <w:p w:rsidR="00A74CF0" w:rsidRDefault="00DC143A">
      <w:pPr>
        <w:pStyle w:val="a3"/>
        <w:tabs>
          <w:tab w:val="left" w:pos="2109"/>
          <w:tab w:val="left" w:pos="3980"/>
          <w:tab w:val="left" w:pos="4459"/>
          <w:tab w:val="left" w:pos="5691"/>
          <w:tab w:val="left" w:pos="6766"/>
          <w:tab w:val="left" w:pos="8066"/>
          <w:tab w:val="left" w:pos="8555"/>
        </w:tabs>
        <w:spacing w:line="280" w:lineRule="auto"/>
        <w:ind w:right="689"/>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A74CF0" w:rsidRDefault="00DC143A">
      <w:pPr>
        <w:pStyle w:val="a3"/>
        <w:spacing w:line="276" w:lineRule="auto"/>
        <w:ind w:right="682"/>
        <w:jc w:val="left"/>
      </w:pPr>
      <w:r>
        <w:t>формирование</w:t>
      </w:r>
      <w:r>
        <w:rPr>
          <w:spacing w:val="-3"/>
        </w:rPr>
        <w:t xml:space="preserve"> </w:t>
      </w:r>
      <w:r>
        <w:t>научного</w:t>
      </w:r>
      <w:r>
        <w:rPr>
          <w:spacing w:val="-2"/>
        </w:rPr>
        <w:t xml:space="preserve"> </w:t>
      </w:r>
      <w:r>
        <w:t>мировоззрения</w:t>
      </w:r>
      <w:r>
        <w:rPr>
          <w:spacing w:val="-2"/>
        </w:rPr>
        <w:t xml:space="preserve"> </w:t>
      </w:r>
      <w:r>
        <w:t>как результата изучения</w:t>
      </w:r>
      <w:r>
        <w:rPr>
          <w:spacing w:val="-2"/>
        </w:rPr>
        <w:t xml:space="preserve"> </w:t>
      </w:r>
      <w:r>
        <w:t>основ строения</w:t>
      </w:r>
      <w:r>
        <w:rPr>
          <w:spacing w:val="-7"/>
        </w:rPr>
        <w:t xml:space="preserve"> </w:t>
      </w:r>
      <w:r>
        <w:t>материи и фундаментальных законов физики;</w:t>
      </w:r>
    </w:p>
    <w:p w:rsidR="00A74CF0" w:rsidRDefault="00DC143A">
      <w:pPr>
        <w:pStyle w:val="a3"/>
        <w:spacing w:line="276" w:lineRule="auto"/>
        <w:jc w:val="left"/>
      </w:pPr>
      <w:r>
        <w:t>формирование</w:t>
      </w:r>
      <w:r>
        <w:rPr>
          <w:spacing w:val="40"/>
        </w:rPr>
        <w:t xml:space="preserve"> </w:t>
      </w:r>
      <w:r>
        <w:t>представлений</w:t>
      </w:r>
      <w:r>
        <w:rPr>
          <w:spacing w:val="32"/>
        </w:rPr>
        <w:t xml:space="preserve"> </w:t>
      </w:r>
      <w:r>
        <w:t>о</w:t>
      </w:r>
      <w:r>
        <w:rPr>
          <w:spacing w:val="40"/>
        </w:rPr>
        <w:t xml:space="preserve"> </w:t>
      </w:r>
      <w:r>
        <w:t>роли</w:t>
      </w:r>
      <w:r>
        <w:rPr>
          <w:spacing w:val="40"/>
        </w:rPr>
        <w:t xml:space="preserve"> </w:t>
      </w:r>
      <w:r>
        <w:t>физики</w:t>
      </w:r>
      <w:r>
        <w:rPr>
          <w:spacing w:val="37"/>
        </w:rPr>
        <w:t xml:space="preserve"> </w:t>
      </w:r>
      <w:r>
        <w:t>для</w:t>
      </w:r>
      <w:r>
        <w:rPr>
          <w:spacing w:val="40"/>
        </w:rPr>
        <w:t xml:space="preserve"> </w:t>
      </w:r>
      <w:r>
        <w:t>развития</w:t>
      </w:r>
      <w:r>
        <w:rPr>
          <w:spacing w:val="40"/>
        </w:rPr>
        <w:t xml:space="preserve"> </w:t>
      </w:r>
      <w:r>
        <w:t>других</w:t>
      </w:r>
      <w:r>
        <w:rPr>
          <w:spacing w:val="36"/>
        </w:rPr>
        <w:t xml:space="preserve"> </w:t>
      </w:r>
      <w:r>
        <w:t>естественных</w:t>
      </w:r>
      <w:r>
        <w:rPr>
          <w:spacing w:val="36"/>
        </w:rPr>
        <w:t xml:space="preserve"> </w:t>
      </w:r>
      <w:r>
        <w:t>наук, техники и технологий;</w:t>
      </w:r>
    </w:p>
    <w:p w:rsidR="00A74CF0" w:rsidRDefault="00DC143A">
      <w:pPr>
        <w:pStyle w:val="a3"/>
        <w:spacing w:line="276" w:lineRule="auto"/>
        <w:jc w:val="left"/>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74CF0" w:rsidRDefault="00DC143A">
      <w:pPr>
        <w:pStyle w:val="a3"/>
        <w:spacing w:line="276" w:lineRule="auto"/>
        <w:jc w:val="left"/>
      </w:pPr>
      <w:r>
        <w:t>Достижение</w:t>
      </w:r>
      <w:r>
        <w:rPr>
          <w:spacing w:val="80"/>
        </w:rPr>
        <w:t xml:space="preserve"> </w:t>
      </w:r>
      <w:r>
        <w:t>этих</w:t>
      </w:r>
      <w:r>
        <w:rPr>
          <w:spacing w:val="80"/>
        </w:rPr>
        <w:t xml:space="preserve"> </w:t>
      </w:r>
      <w:r>
        <w:t>целей</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обеспечивается решением следующих задач:</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1"/>
      </w:pPr>
      <w:r>
        <w:lastRenderedPageBreak/>
        <w:t>приобретение знаний о дискретном строении вещества, о механических, тепловых, электрических, магнитных и квантовых явлениях;</w:t>
      </w:r>
    </w:p>
    <w:p w:rsidR="00A74CF0" w:rsidRDefault="00DC143A">
      <w:pPr>
        <w:pStyle w:val="a3"/>
        <w:spacing w:line="280" w:lineRule="auto"/>
        <w:ind w:right="689"/>
      </w:pPr>
      <w:r>
        <w:t>приобретение</w:t>
      </w:r>
      <w:r>
        <w:rPr>
          <w:spacing w:val="62"/>
          <w:w w:val="150"/>
        </w:rPr>
        <w:t xml:space="preserve">   </w:t>
      </w:r>
      <w:r>
        <w:t>умений</w:t>
      </w:r>
      <w:r>
        <w:rPr>
          <w:spacing w:val="63"/>
          <w:w w:val="150"/>
        </w:rPr>
        <w:t xml:space="preserve">   </w:t>
      </w:r>
      <w:r>
        <w:t>описывать</w:t>
      </w:r>
      <w:r>
        <w:rPr>
          <w:spacing w:val="61"/>
          <w:w w:val="150"/>
        </w:rPr>
        <w:t xml:space="preserve">   </w:t>
      </w:r>
      <w:r>
        <w:t>и</w:t>
      </w:r>
      <w:r>
        <w:rPr>
          <w:spacing w:val="80"/>
        </w:rPr>
        <w:t xml:space="preserve">   </w:t>
      </w:r>
      <w:r>
        <w:t>объяснять</w:t>
      </w:r>
      <w:r>
        <w:rPr>
          <w:spacing w:val="63"/>
          <w:w w:val="150"/>
        </w:rPr>
        <w:t xml:space="preserve">   </w:t>
      </w:r>
      <w:r>
        <w:t>физические</w:t>
      </w:r>
      <w:r>
        <w:rPr>
          <w:spacing w:val="62"/>
          <w:w w:val="150"/>
        </w:rPr>
        <w:t xml:space="preserve">   </w:t>
      </w:r>
      <w:r>
        <w:t>явления с использованием полученных знаний;</w:t>
      </w:r>
    </w:p>
    <w:p w:rsidR="00A74CF0" w:rsidRDefault="00DC143A">
      <w:pPr>
        <w:pStyle w:val="a3"/>
        <w:spacing w:line="276" w:lineRule="auto"/>
        <w:ind w:right="695"/>
      </w:pPr>
      <w:r>
        <w:t>освоение методов решения простейших расчётных задач с использованием физических моделей, творческих и практико­ориентированных задач;</w:t>
      </w:r>
    </w:p>
    <w:p w:rsidR="00A74CF0" w:rsidRDefault="00DC143A">
      <w:pPr>
        <w:pStyle w:val="a3"/>
        <w:spacing w:line="276" w:lineRule="auto"/>
        <w:ind w:right="689"/>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74CF0" w:rsidRDefault="00DC143A">
      <w:pPr>
        <w:pStyle w:val="a3"/>
        <w:spacing w:line="276" w:lineRule="auto"/>
        <w:ind w:right="689"/>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A74CF0" w:rsidRDefault="00DC143A">
      <w:pPr>
        <w:pStyle w:val="a3"/>
        <w:spacing w:line="276" w:lineRule="auto"/>
        <w:ind w:right="688"/>
      </w:pPr>
      <w:r>
        <w:t>знакомство</w:t>
      </w:r>
      <w:r>
        <w:rPr>
          <w:spacing w:val="65"/>
          <w:w w:val="150"/>
        </w:rPr>
        <w:t xml:space="preserve">   </w:t>
      </w:r>
      <w:r>
        <w:t>со</w:t>
      </w:r>
      <w:r>
        <w:rPr>
          <w:spacing w:val="65"/>
          <w:w w:val="150"/>
        </w:rPr>
        <w:t xml:space="preserve">   </w:t>
      </w:r>
      <w:r>
        <w:t>сферами</w:t>
      </w:r>
      <w:r>
        <w:rPr>
          <w:spacing w:val="64"/>
          <w:w w:val="150"/>
        </w:rPr>
        <w:t xml:space="preserve">   </w:t>
      </w:r>
      <w:r>
        <w:t>профессиональной</w:t>
      </w:r>
      <w:r>
        <w:rPr>
          <w:spacing w:val="65"/>
          <w:w w:val="150"/>
        </w:rPr>
        <w:t xml:space="preserve">   </w:t>
      </w:r>
      <w:r>
        <w:t>деятельности,</w:t>
      </w:r>
      <w:r>
        <w:rPr>
          <w:spacing w:val="64"/>
          <w:w w:val="150"/>
        </w:rPr>
        <w:t xml:space="preserve">   </w:t>
      </w:r>
      <w:r>
        <w:t>связанными с физикой, и современными технологиями, основанными на достижениях физической науки.</w:t>
      </w:r>
    </w:p>
    <w:p w:rsidR="00A74CF0" w:rsidRDefault="00DC143A">
      <w:pPr>
        <w:pStyle w:val="a3"/>
        <w:spacing w:line="276" w:lineRule="auto"/>
        <w:ind w:right="684" w:firstLine="773"/>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физики</w:t>
      </w:r>
      <w:r>
        <w:rPr>
          <w:spacing w:val="40"/>
        </w:rPr>
        <w:t xml:space="preserve"> </w:t>
      </w:r>
      <w:r>
        <w:t>на базовом уровне, –</w:t>
      </w:r>
      <w:r>
        <w:rPr>
          <w:spacing w:val="40"/>
        </w:rPr>
        <w:t xml:space="preserve"> </w:t>
      </w:r>
      <w:r>
        <w:t>238 часов: в 7 классе – 68 часов (2 часа в неделю), в 8 классе – 68 часов (2 часа в неделю), в 9 классе – 102 часа (3 часа в неделю).</w:t>
      </w:r>
    </w:p>
    <w:p w:rsidR="00A74CF0" w:rsidRDefault="00DC143A">
      <w:pPr>
        <w:pStyle w:val="a3"/>
        <w:spacing w:line="276" w:lineRule="auto"/>
        <w:ind w:right="686"/>
      </w:pPr>
      <w:r>
        <w:t>В</w:t>
      </w:r>
      <w:r>
        <w:rPr>
          <w:spacing w:val="79"/>
          <w:w w:val="150"/>
        </w:rPr>
        <w:t xml:space="preserve">  </w:t>
      </w:r>
      <w:r>
        <w:t>программе</w:t>
      </w:r>
      <w:r>
        <w:rPr>
          <w:spacing w:val="77"/>
          <w:w w:val="150"/>
        </w:rPr>
        <w:t xml:space="preserve">  </w:t>
      </w:r>
      <w:r>
        <w:t>предусмотрен</w:t>
      </w:r>
      <w:r>
        <w:rPr>
          <w:spacing w:val="80"/>
          <w:w w:val="150"/>
        </w:rPr>
        <w:t xml:space="preserve">  </w:t>
      </w:r>
      <w:r>
        <w:t>резерв</w:t>
      </w:r>
      <w:r>
        <w:rPr>
          <w:spacing w:val="80"/>
          <w:w w:val="150"/>
        </w:rPr>
        <w:t xml:space="preserve">  </w:t>
      </w:r>
      <w:r>
        <w:t>учебного</w:t>
      </w:r>
      <w:r>
        <w:rPr>
          <w:spacing w:val="80"/>
          <w:w w:val="150"/>
        </w:rPr>
        <w:t xml:space="preserve">  </w:t>
      </w:r>
      <w:r>
        <w:t>времени</w:t>
      </w:r>
      <w:r>
        <w:rPr>
          <w:spacing w:val="78"/>
          <w:w w:val="150"/>
        </w:rPr>
        <w:t xml:space="preserve">  </w:t>
      </w:r>
      <w:r>
        <w:t>в</w:t>
      </w:r>
      <w:r>
        <w:rPr>
          <w:spacing w:val="78"/>
          <w:w w:val="150"/>
        </w:rPr>
        <w:t xml:space="preserve">  </w:t>
      </w:r>
      <w:r>
        <w:t>7–8</w:t>
      </w:r>
      <w:r>
        <w:rPr>
          <w:spacing w:val="80"/>
          <w:w w:val="150"/>
        </w:rPr>
        <w:t xml:space="preserve">  </w:t>
      </w:r>
      <w:r>
        <w:t>классах, и повторительно-обобщающий модуль в 9 классе, которые учитель может использовать по своему усмотрению.</w:t>
      </w:r>
    </w:p>
    <w:p w:rsidR="00A74CF0" w:rsidRDefault="00DC143A">
      <w:pPr>
        <w:pStyle w:val="a3"/>
        <w:spacing w:line="274" w:lineRule="exact"/>
        <w:ind w:left="843"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A74CF0" w:rsidRDefault="00DC143A">
      <w:pPr>
        <w:pStyle w:val="a3"/>
        <w:spacing w:before="37"/>
        <w:ind w:left="843" w:firstLine="0"/>
      </w:pPr>
      <w:r>
        <w:t>Раздел</w:t>
      </w:r>
      <w:r>
        <w:rPr>
          <w:spacing w:val="-1"/>
        </w:rPr>
        <w:t xml:space="preserve"> </w:t>
      </w:r>
      <w:r>
        <w:t>1.</w:t>
      </w:r>
      <w:r>
        <w:rPr>
          <w:spacing w:val="-3"/>
        </w:rPr>
        <w:t xml:space="preserve"> </w:t>
      </w:r>
      <w:r>
        <w:t>Физика</w:t>
      </w:r>
      <w:r>
        <w:rPr>
          <w:spacing w:val="-6"/>
        </w:rPr>
        <w:t xml:space="preserve"> </w:t>
      </w:r>
      <w:r>
        <w:t>и</w:t>
      </w:r>
      <w:r>
        <w:rPr>
          <w:spacing w:val="1"/>
        </w:rPr>
        <w:t xml:space="preserve"> </w:t>
      </w:r>
      <w:r>
        <w:t>её</w:t>
      </w:r>
      <w:r>
        <w:rPr>
          <w:spacing w:val="-2"/>
        </w:rPr>
        <w:t xml:space="preserve"> </w:t>
      </w:r>
      <w:r>
        <w:t>роль</w:t>
      </w:r>
      <w:r>
        <w:rPr>
          <w:spacing w:val="-4"/>
        </w:rPr>
        <w:t xml:space="preserve"> </w:t>
      </w:r>
      <w:r>
        <w:t>в</w:t>
      </w:r>
      <w:r>
        <w:rPr>
          <w:spacing w:val="1"/>
        </w:rPr>
        <w:t xml:space="preserve"> </w:t>
      </w:r>
      <w:r>
        <w:t>познании</w:t>
      </w:r>
      <w:r>
        <w:rPr>
          <w:spacing w:val="-9"/>
        </w:rPr>
        <w:t xml:space="preserve"> </w:t>
      </w:r>
      <w:r>
        <w:t xml:space="preserve">окружающего </w:t>
      </w:r>
      <w:r>
        <w:rPr>
          <w:spacing w:val="-2"/>
        </w:rPr>
        <w:t>мира.</w:t>
      </w:r>
    </w:p>
    <w:p w:rsidR="00A74CF0" w:rsidRDefault="00DC143A">
      <w:pPr>
        <w:pStyle w:val="a3"/>
        <w:spacing w:before="41" w:line="276" w:lineRule="auto"/>
        <w:ind w:right="688"/>
      </w:pPr>
      <w:r>
        <w:t>Физика – наука о природе. Явления природы (МС</w:t>
      </w:r>
      <w:r>
        <w:rPr>
          <w:vertAlign w:val="superscript"/>
        </w:rPr>
        <w:t>1</w:t>
      </w:r>
      <w:r>
        <w:t>). Физические явления: механические, тепловые, электрические, магнитные, световые, звуковые.</w:t>
      </w:r>
    </w:p>
    <w:p w:rsidR="00A74CF0" w:rsidRDefault="00DC143A">
      <w:pPr>
        <w:pStyle w:val="a3"/>
        <w:spacing w:line="275" w:lineRule="exact"/>
        <w:ind w:left="843" w:firstLine="0"/>
      </w:pPr>
      <w:r>
        <w:t>Физические</w:t>
      </w:r>
      <w:r>
        <w:rPr>
          <w:spacing w:val="61"/>
        </w:rPr>
        <w:t xml:space="preserve">  </w:t>
      </w:r>
      <w:r>
        <w:t>величины.</w:t>
      </w:r>
      <w:r>
        <w:rPr>
          <w:spacing w:val="64"/>
        </w:rPr>
        <w:t xml:space="preserve">  </w:t>
      </w:r>
      <w:r>
        <w:t>Измерение</w:t>
      </w:r>
      <w:r>
        <w:rPr>
          <w:spacing w:val="61"/>
        </w:rPr>
        <w:t xml:space="preserve">  </w:t>
      </w:r>
      <w:r>
        <w:t>физических</w:t>
      </w:r>
      <w:r>
        <w:rPr>
          <w:spacing w:val="63"/>
        </w:rPr>
        <w:t xml:space="preserve">  </w:t>
      </w:r>
      <w:r>
        <w:t>величин.</w:t>
      </w:r>
      <w:r>
        <w:rPr>
          <w:spacing w:val="63"/>
        </w:rPr>
        <w:t xml:space="preserve">  </w:t>
      </w:r>
      <w:r>
        <w:t>Физические</w:t>
      </w:r>
      <w:r>
        <w:rPr>
          <w:spacing w:val="64"/>
        </w:rPr>
        <w:t xml:space="preserve">  </w:t>
      </w:r>
      <w:r>
        <w:rPr>
          <w:spacing w:val="-2"/>
        </w:rPr>
        <w:t>приборы.</w:t>
      </w:r>
    </w:p>
    <w:p w:rsidR="00A74CF0" w:rsidRDefault="00DC143A">
      <w:pPr>
        <w:pStyle w:val="a3"/>
        <w:spacing w:before="41"/>
        <w:ind w:firstLine="0"/>
      </w:pPr>
      <w:r>
        <w:t>Погрешность</w:t>
      </w:r>
      <w:r>
        <w:rPr>
          <w:spacing w:val="-9"/>
        </w:rPr>
        <w:t xml:space="preserve"> </w:t>
      </w:r>
      <w:r>
        <w:t>измерений</w:t>
      </w:r>
      <w:r>
        <w:rPr>
          <w:spacing w:val="-3"/>
        </w:rPr>
        <w:t xml:space="preserve"> </w:t>
      </w:r>
      <w:r>
        <w:t>Международная</w:t>
      </w:r>
      <w:r>
        <w:rPr>
          <w:spacing w:val="-4"/>
        </w:rPr>
        <w:t xml:space="preserve"> </w:t>
      </w:r>
      <w:r>
        <w:t>система</w:t>
      </w:r>
      <w:r>
        <w:rPr>
          <w:spacing w:val="-4"/>
        </w:rPr>
        <w:t xml:space="preserve"> </w:t>
      </w:r>
      <w:r>
        <w:rPr>
          <w:spacing w:val="-2"/>
        </w:rPr>
        <w:t>единиц.</w:t>
      </w:r>
    </w:p>
    <w:p w:rsidR="00A74CF0" w:rsidRDefault="00DC143A">
      <w:pPr>
        <w:pStyle w:val="a3"/>
        <w:spacing w:before="41" w:line="276" w:lineRule="auto"/>
        <w:ind w:right="681"/>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74CF0" w:rsidRDefault="00DC143A">
      <w:pPr>
        <w:pStyle w:val="a3"/>
        <w:spacing w:before="2"/>
        <w:ind w:left="843" w:firstLine="0"/>
        <w:jc w:val="left"/>
      </w:pPr>
      <w:r>
        <w:rPr>
          <w:spacing w:val="-2"/>
        </w:rPr>
        <w:t>Демонстрации.</w:t>
      </w:r>
    </w:p>
    <w:p w:rsidR="00A74CF0" w:rsidRDefault="00DC143A">
      <w:pPr>
        <w:pStyle w:val="a3"/>
        <w:spacing w:before="42"/>
        <w:ind w:left="843" w:firstLine="0"/>
        <w:jc w:val="left"/>
      </w:pPr>
      <w:r>
        <w:t>Механические,</w:t>
      </w:r>
      <w:r>
        <w:rPr>
          <w:spacing w:val="-4"/>
        </w:rPr>
        <w:t xml:space="preserve"> </w:t>
      </w:r>
      <w:r>
        <w:t>тепловые,</w:t>
      </w:r>
      <w:r>
        <w:rPr>
          <w:spacing w:val="-7"/>
        </w:rPr>
        <w:t xml:space="preserve"> </w:t>
      </w:r>
      <w:r>
        <w:t>электрические,</w:t>
      </w:r>
      <w:r>
        <w:rPr>
          <w:spacing w:val="-2"/>
        </w:rPr>
        <w:t xml:space="preserve"> </w:t>
      </w:r>
      <w:r>
        <w:t>магнитные,</w:t>
      </w:r>
      <w:r>
        <w:rPr>
          <w:spacing w:val="-6"/>
        </w:rPr>
        <w:t xml:space="preserve"> </w:t>
      </w:r>
      <w:r>
        <w:t>световые</w:t>
      </w:r>
      <w:r>
        <w:rPr>
          <w:spacing w:val="-4"/>
        </w:rPr>
        <w:t xml:space="preserve"> </w:t>
      </w:r>
      <w:r>
        <w:rPr>
          <w:spacing w:val="-2"/>
        </w:rPr>
        <w:t>явления.</w:t>
      </w:r>
    </w:p>
    <w:p w:rsidR="00A74CF0" w:rsidRDefault="00DC143A">
      <w:pPr>
        <w:pStyle w:val="a3"/>
        <w:tabs>
          <w:tab w:val="left" w:pos="2536"/>
          <w:tab w:val="left" w:pos="3893"/>
          <w:tab w:val="left" w:pos="4483"/>
          <w:tab w:val="left" w:pos="6018"/>
          <w:tab w:val="left" w:pos="7270"/>
          <w:tab w:val="left" w:pos="8828"/>
        </w:tabs>
        <w:spacing w:before="40" w:line="276" w:lineRule="auto"/>
        <w:ind w:right="691"/>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A74CF0" w:rsidRDefault="00DC143A">
      <w:pPr>
        <w:pStyle w:val="a3"/>
        <w:spacing w:line="275" w:lineRule="exact"/>
        <w:ind w:left="843"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r>
        <w:rPr>
          <w:spacing w:val="-2"/>
          <w:vertAlign w:val="superscript"/>
        </w:rPr>
        <w:t>2</w:t>
      </w:r>
      <w:r>
        <w:rPr>
          <w:spacing w:val="-2"/>
        </w:rPr>
        <w:t>.</w:t>
      </w:r>
    </w:p>
    <w:p w:rsidR="00A74CF0" w:rsidRDefault="00DC143A">
      <w:pPr>
        <w:pStyle w:val="a3"/>
        <w:spacing w:before="41" w:line="276" w:lineRule="auto"/>
        <w:ind w:left="843" w:right="3128" w:firstLine="0"/>
        <w:jc w:val="left"/>
      </w:pPr>
      <w:r>
        <w:t>Определение</w:t>
      </w:r>
      <w:r>
        <w:rPr>
          <w:spacing w:val="-8"/>
        </w:rPr>
        <w:t xml:space="preserve"> </w:t>
      </w:r>
      <w:r>
        <w:t>цены</w:t>
      </w:r>
      <w:r>
        <w:rPr>
          <w:spacing w:val="-7"/>
        </w:rPr>
        <w:t xml:space="preserve"> </w:t>
      </w:r>
      <w:r>
        <w:t>деления</w:t>
      </w:r>
      <w:r>
        <w:rPr>
          <w:spacing w:val="-12"/>
        </w:rPr>
        <w:t xml:space="preserve"> </w:t>
      </w:r>
      <w:r>
        <w:t>шкалы</w:t>
      </w:r>
      <w:r>
        <w:rPr>
          <w:spacing w:val="-10"/>
        </w:rPr>
        <w:t xml:space="preserve"> </w:t>
      </w:r>
      <w:r>
        <w:t>измерительного</w:t>
      </w:r>
      <w:r>
        <w:rPr>
          <w:spacing w:val="-4"/>
        </w:rPr>
        <w:t xml:space="preserve"> </w:t>
      </w:r>
      <w:r>
        <w:t>прибора. Измерение расстояний.</w:t>
      </w:r>
    </w:p>
    <w:p w:rsidR="00A74CF0" w:rsidRDefault="00DC143A">
      <w:pPr>
        <w:pStyle w:val="a3"/>
        <w:spacing w:before="4" w:line="276" w:lineRule="auto"/>
        <w:ind w:left="843" w:right="4785" w:firstLine="0"/>
        <w:jc w:val="left"/>
      </w:pPr>
      <w:r>
        <w:t>Измерение</w:t>
      </w:r>
      <w:r>
        <w:rPr>
          <w:spacing w:val="-9"/>
        </w:rPr>
        <w:t xml:space="preserve"> </w:t>
      </w:r>
      <w:r>
        <w:t>объёма</w:t>
      </w:r>
      <w:r>
        <w:rPr>
          <w:spacing w:val="-9"/>
        </w:rPr>
        <w:t xml:space="preserve"> </w:t>
      </w:r>
      <w:r>
        <w:t>жидкости</w:t>
      </w:r>
      <w:r>
        <w:rPr>
          <w:spacing w:val="-6"/>
        </w:rPr>
        <w:t xml:space="preserve"> </w:t>
      </w:r>
      <w:r>
        <w:t>и</w:t>
      </w:r>
      <w:r>
        <w:rPr>
          <w:spacing w:val="-7"/>
        </w:rPr>
        <w:t xml:space="preserve"> </w:t>
      </w:r>
      <w:r>
        <w:t>твёрдого</w:t>
      </w:r>
      <w:r>
        <w:rPr>
          <w:spacing w:val="-3"/>
        </w:rPr>
        <w:t xml:space="preserve"> </w:t>
      </w:r>
      <w:r>
        <w:t>тела. Определение размеров малых тел.</w:t>
      </w:r>
    </w:p>
    <w:p w:rsidR="00A74CF0" w:rsidRDefault="00DC143A">
      <w:pPr>
        <w:pStyle w:val="a3"/>
        <w:spacing w:line="275" w:lineRule="exact"/>
        <w:ind w:left="843" w:firstLine="0"/>
        <w:jc w:val="left"/>
      </w:pPr>
      <w:r>
        <w:t>Измерение</w:t>
      </w:r>
      <w:r>
        <w:rPr>
          <w:spacing w:val="-6"/>
        </w:rPr>
        <w:t xml:space="preserve"> </w:t>
      </w:r>
      <w:r>
        <w:t>температуры</w:t>
      </w:r>
      <w:r>
        <w:rPr>
          <w:spacing w:val="-1"/>
        </w:rPr>
        <w:t xml:space="preserve"> </w:t>
      </w:r>
      <w:r>
        <w:t>при</w:t>
      </w:r>
      <w:r>
        <w:rPr>
          <w:spacing w:val="-1"/>
        </w:rPr>
        <w:t xml:space="preserve"> </w:t>
      </w:r>
      <w:r>
        <w:t>помощи</w:t>
      </w:r>
      <w:r>
        <w:rPr>
          <w:spacing w:val="-6"/>
        </w:rPr>
        <w:t xml:space="preserve"> </w:t>
      </w:r>
      <w:r>
        <w:t>жидкостного</w:t>
      </w:r>
      <w:r>
        <w:rPr>
          <w:spacing w:val="-2"/>
        </w:rPr>
        <w:t xml:space="preserve"> </w:t>
      </w:r>
      <w:r>
        <w:t>термометра</w:t>
      </w:r>
      <w:r>
        <w:rPr>
          <w:spacing w:val="-3"/>
        </w:rPr>
        <w:t xml:space="preserve"> </w:t>
      </w:r>
      <w:r>
        <w:t>и</w:t>
      </w:r>
      <w:r>
        <w:rPr>
          <w:spacing w:val="-6"/>
        </w:rPr>
        <w:t xml:space="preserve"> </w:t>
      </w:r>
      <w:r>
        <w:t>датчика</w:t>
      </w:r>
      <w:r>
        <w:rPr>
          <w:spacing w:val="-3"/>
        </w:rPr>
        <w:t xml:space="preserve"> </w:t>
      </w:r>
      <w:r>
        <w:rPr>
          <w:spacing w:val="-2"/>
        </w:rPr>
        <w:t>температуры.</w:t>
      </w:r>
    </w:p>
    <w:p w:rsidR="00A74CF0" w:rsidRDefault="00DC143A">
      <w:pPr>
        <w:pStyle w:val="a3"/>
        <w:spacing w:before="41" w:line="276" w:lineRule="auto"/>
        <w:jc w:val="left"/>
      </w:pPr>
      <w:r>
        <w:t>Проведение исследования по</w:t>
      </w:r>
      <w:r>
        <w:rPr>
          <w:spacing w:val="29"/>
        </w:rPr>
        <w:t xml:space="preserve"> </w:t>
      </w:r>
      <w:r>
        <w:t>проверке</w:t>
      </w:r>
      <w:r>
        <w:rPr>
          <w:spacing w:val="28"/>
        </w:rPr>
        <w:t xml:space="preserve"> </w:t>
      </w:r>
      <w:r>
        <w:t>гипотезы: дальность полёта шарика, пущенного горизонтально, тем больше, чем больше высота пуска.</w:t>
      </w:r>
    </w:p>
    <w:p w:rsidR="00A74CF0" w:rsidRDefault="00A74CF0">
      <w:pPr>
        <w:pStyle w:val="a3"/>
        <w:spacing w:before="9"/>
        <w:ind w:left="0" w:firstLine="0"/>
        <w:jc w:val="left"/>
        <w:rPr>
          <w:sz w:val="22"/>
        </w:rPr>
      </w:pPr>
      <w:r w:rsidRPr="00A74CF0">
        <w:pict>
          <v:rect id="docshape2" o:spid="_x0000_s1041" style="position:absolute;margin-left:56.65pt;margin-top:14.3pt;width:144.05pt;height:.7pt;z-index:-15724544;mso-wrap-distance-left:0;mso-wrap-distance-right:0;mso-position-horizontal-relative:page" fillcolor="black" stroked="f">
            <w10:wrap type="topAndBottom" anchorx="page"/>
          </v:rect>
        </w:pict>
      </w:r>
    </w:p>
    <w:p w:rsidR="00A74CF0" w:rsidRDefault="00DC143A">
      <w:pPr>
        <w:pStyle w:val="a3"/>
        <w:spacing w:before="92" w:line="275" w:lineRule="exact"/>
        <w:ind w:firstLine="0"/>
      </w:pPr>
      <w:r>
        <w:rPr>
          <w:vertAlign w:val="superscript"/>
        </w:rPr>
        <w:t>1</w:t>
      </w:r>
      <w:r>
        <w:t xml:space="preserve"> МС</w:t>
      </w:r>
      <w:r>
        <w:rPr>
          <w:spacing w:val="-4"/>
        </w:rPr>
        <w:t xml:space="preserve"> </w:t>
      </w:r>
      <w:r>
        <w:t>–</w:t>
      </w:r>
      <w:r>
        <w:rPr>
          <w:spacing w:val="-2"/>
        </w:rPr>
        <w:t xml:space="preserve"> </w:t>
      </w:r>
      <w:r>
        <w:t>здесь</w:t>
      </w:r>
      <w:r>
        <w:rPr>
          <w:spacing w:val="-1"/>
        </w:rPr>
        <w:t xml:space="preserve"> </w:t>
      </w:r>
      <w:r>
        <w:t>и</w:t>
      </w:r>
      <w:r>
        <w:rPr>
          <w:spacing w:val="-5"/>
        </w:rPr>
        <w:t xml:space="preserve"> </w:t>
      </w:r>
      <w:r>
        <w:t>далее</w:t>
      </w:r>
      <w:r>
        <w:rPr>
          <w:spacing w:val="-3"/>
        </w:rPr>
        <w:t xml:space="preserve"> </w:t>
      </w:r>
      <w:r>
        <w:t>отмечены</w:t>
      </w:r>
      <w:r>
        <w:rPr>
          <w:spacing w:val="-1"/>
        </w:rPr>
        <w:t xml:space="preserve"> </w:t>
      </w:r>
      <w:r>
        <w:t>элементы содержания,</w:t>
      </w:r>
      <w:r>
        <w:rPr>
          <w:spacing w:val="-5"/>
        </w:rPr>
        <w:t xml:space="preserve"> </w:t>
      </w:r>
      <w:r>
        <w:t>включающие</w:t>
      </w:r>
      <w:r>
        <w:rPr>
          <w:spacing w:val="-3"/>
        </w:rPr>
        <w:t xml:space="preserve"> </w:t>
      </w:r>
      <w:r>
        <w:t>межпредметные</w:t>
      </w:r>
      <w:r>
        <w:rPr>
          <w:spacing w:val="-7"/>
        </w:rPr>
        <w:t xml:space="preserve"> </w:t>
      </w:r>
      <w:r>
        <w:rPr>
          <w:spacing w:val="-2"/>
        </w:rPr>
        <w:t>связи.</w:t>
      </w:r>
    </w:p>
    <w:p w:rsidR="00A74CF0" w:rsidRDefault="00DC143A">
      <w:pPr>
        <w:pStyle w:val="a3"/>
        <w:ind w:right="693" w:firstLine="0"/>
      </w:pPr>
      <w:r>
        <w:rPr>
          <w:vertAlign w:val="superscript"/>
        </w:rPr>
        <w:t>2</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Раздел</w:t>
      </w:r>
      <w:r>
        <w:rPr>
          <w:spacing w:val="-5"/>
        </w:rPr>
        <w:t xml:space="preserve"> </w:t>
      </w:r>
      <w:r>
        <w:t>2. Первоначальные</w:t>
      </w:r>
      <w:r>
        <w:rPr>
          <w:spacing w:val="-3"/>
        </w:rPr>
        <w:t xml:space="preserve"> </w:t>
      </w:r>
      <w:r>
        <w:t>сведения</w:t>
      </w:r>
      <w:r>
        <w:rPr>
          <w:spacing w:val="-12"/>
        </w:rPr>
        <w:t xml:space="preserve"> </w:t>
      </w:r>
      <w:r>
        <w:t>о</w:t>
      </w:r>
      <w:r>
        <w:rPr>
          <w:spacing w:val="2"/>
        </w:rPr>
        <w:t xml:space="preserve"> </w:t>
      </w:r>
      <w:r>
        <w:t>строении</w:t>
      </w:r>
      <w:r>
        <w:rPr>
          <w:spacing w:val="-6"/>
        </w:rPr>
        <w:t xml:space="preserve"> </w:t>
      </w:r>
      <w:r>
        <w:rPr>
          <w:spacing w:val="-2"/>
        </w:rPr>
        <w:t>вещества.</w:t>
      </w:r>
    </w:p>
    <w:p w:rsidR="00A74CF0" w:rsidRDefault="00DC143A">
      <w:pPr>
        <w:pStyle w:val="a3"/>
        <w:spacing w:before="41" w:line="276" w:lineRule="auto"/>
        <w:ind w:right="690"/>
      </w:pPr>
      <w:r>
        <w:t>Строение вещества: атомы и молекулы, их размеры. Опыты, доказывающие дискретное строение вещества.</w:t>
      </w:r>
    </w:p>
    <w:p w:rsidR="00A74CF0" w:rsidRDefault="00DC143A">
      <w:pPr>
        <w:pStyle w:val="a3"/>
        <w:spacing w:before="3" w:line="276" w:lineRule="auto"/>
        <w:ind w:right="691"/>
      </w:pPr>
      <w:r>
        <w:t>Движение частиц вещества. Связь скорости движения частиц с температурой. Броуновское</w:t>
      </w:r>
      <w:r>
        <w:rPr>
          <w:spacing w:val="80"/>
        </w:rPr>
        <w:t xml:space="preserve">  </w:t>
      </w:r>
      <w:r>
        <w:t>движение,</w:t>
      </w:r>
      <w:r>
        <w:rPr>
          <w:spacing w:val="80"/>
        </w:rPr>
        <w:t xml:space="preserve">  </w:t>
      </w:r>
      <w:r>
        <w:t>диффузия.</w:t>
      </w:r>
      <w:r>
        <w:rPr>
          <w:spacing w:val="80"/>
        </w:rPr>
        <w:t xml:space="preserve">  </w:t>
      </w:r>
      <w:r>
        <w:t>Взаимодействие</w:t>
      </w:r>
      <w:r>
        <w:rPr>
          <w:spacing w:val="80"/>
        </w:rPr>
        <w:t xml:space="preserve">  </w:t>
      </w:r>
      <w:r>
        <w:t>частиц</w:t>
      </w:r>
      <w:r>
        <w:rPr>
          <w:spacing w:val="80"/>
        </w:rPr>
        <w:t xml:space="preserve">  </w:t>
      </w:r>
      <w:r>
        <w:t>вещества:</w:t>
      </w:r>
      <w:r>
        <w:rPr>
          <w:spacing w:val="80"/>
        </w:rPr>
        <w:t xml:space="preserve">  </w:t>
      </w:r>
      <w:r>
        <w:t>притяжение</w:t>
      </w:r>
      <w:r>
        <w:rPr>
          <w:spacing w:val="80"/>
        </w:rPr>
        <w:t xml:space="preserve"> </w:t>
      </w:r>
      <w:r>
        <w:t>и отталкивание.</w:t>
      </w:r>
    </w:p>
    <w:p w:rsidR="00A74CF0" w:rsidRDefault="00DC143A">
      <w:pPr>
        <w:pStyle w:val="a3"/>
        <w:spacing w:line="276" w:lineRule="auto"/>
        <w:ind w:right="689"/>
      </w:pPr>
      <w:r>
        <w:t>Агрегатные состояния вещества: строение газов, жидкостей и твёрдых</w:t>
      </w:r>
      <w:r>
        <w:rPr>
          <w:spacing w:val="40"/>
        </w:rPr>
        <w:t xml:space="preserve"> </w:t>
      </w:r>
      <w:r>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74CF0" w:rsidRDefault="00DC143A">
      <w:pPr>
        <w:pStyle w:val="a3"/>
        <w:spacing w:line="275" w:lineRule="exact"/>
        <w:ind w:left="843" w:firstLine="0"/>
        <w:jc w:val="left"/>
      </w:pPr>
      <w:r>
        <w:rPr>
          <w:spacing w:val="-2"/>
        </w:rPr>
        <w:t>Демонстрации.</w:t>
      </w:r>
    </w:p>
    <w:p w:rsidR="00A74CF0" w:rsidRDefault="00DC143A">
      <w:pPr>
        <w:pStyle w:val="a3"/>
        <w:spacing w:before="40" w:line="280" w:lineRule="auto"/>
        <w:ind w:left="843" w:right="5842"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A74CF0" w:rsidRDefault="00DC143A">
      <w:pPr>
        <w:pStyle w:val="a3"/>
        <w:tabs>
          <w:tab w:val="left" w:pos="2368"/>
          <w:tab w:val="left" w:pos="3491"/>
          <w:tab w:val="left" w:pos="5376"/>
          <w:tab w:val="left" w:pos="6987"/>
          <w:tab w:val="left" w:pos="7591"/>
          <w:tab w:val="left" w:pos="9361"/>
        </w:tabs>
        <w:spacing w:line="276" w:lineRule="auto"/>
        <w:ind w:right="690"/>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отталкиванием</w:t>
      </w:r>
      <w:r>
        <w:tab/>
      </w:r>
      <w:r>
        <w:rPr>
          <w:spacing w:val="-2"/>
        </w:rPr>
        <w:t>частиц вещества.</w:t>
      </w:r>
    </w:p>
    <w:p w:rsidR="00A74CF0" w:rsidRDefault="00DC143A">
      <w:pPr>
        <w:pStyle w:val="a3"/>
        <w:spacing w:line="275" w:lineRule="exact"/>
        <w:ind w:left="843"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A74CF0" w:rsidRDefault="00DC143A">
      <w:pPr>
        <w:pStyle w:val="a3"/>
        <w:spacing w:before="33" w:line="276" w:lineRule="auto"/>
        <w:ind w:left="843" w:right="1892" w:firstLine="0"/>
        <w:jc w:val="left"/>
      </w:pPr>
      <w:r>
        <w:t>Оценка</w:t>
      </w:r>
      <w:r>
        <w:rPr>
          <w:spacing w:val="-4"/>
        </w:rPr>
        <w:t xml:space="preserve"> </w:t>
      </w:r>
      <w:r>
        <w:t>диаметра</w:t>
      </w:r>
      <w:r>
        <w:rPr>
          <w:spacing w:val="-4"/>
        </w:rPr>
        <w:t xml:space="preserve"> </w:t>
      </w:r>
      <w:r>
        <w:t>атома</w:t>
      </w:r>
      <w:r>
        <w:rPr>
          <w:spacing w:val="-8"/>
        </w:rPr>
        <w:t xml:space="preserve"> </w:t>
      </w:r>
      <w:r>
        <w:t>методом</w:t>
      </w:r>
      <w:r>
        <w:rPr>
          <w:spacing w:val="-6"/>
        </w:rPr>
        <w:t xml:space="preserve"> </w:t>
      </w:r>
      <w:r>
        <w:t>рядов</w:t>
      </w:r>
      <w:r>
        <w:rPr>
          <w:spacing w:val="-6"/>
        </w:rPr>
        <w:t xml:space="preserve"> </w:t>
      </w:r>
      <w:r>
        <w:t>(с</w:t>
      </w:r>
      <w:r>
        <w:rPr>
          <w:spacing w:val="-4"/>
        </w:rPr>
        <w:t xml:space="preserve"> </w:t>
      </w:r>
      <w:r>
        <w:t>использованием</w:t>
      </w:r>
      <w:r>
        <w:rPr>
          <w:spacing w:val="-6"/>
        </w:rPr>
        <w:t xml:space="preserve"> </w:t>
      </w:r>
      <w:r>
        <w:t>фотографий). Опыты по наблюдению теплового расширения газов.</w:t>
      </w:r>
    </w:p>
    <w:p w:rsidR="00A74CF0" w:rsidRDefault="00DC143A">
      <w:pPr>
        <w:pStyle w:val="a3"/>
        <w:spacing w:line="276" w:lineRule="auto"/>
        <w:ind w:left="843" w:right="2397"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Раздел 3. Движение и взаимодействие тел.</w:t>
      </w:r>
    </w:p>
    <w:p w:rsidR="00A74CF0" w:rsidRDefault="00DC143A">
      <w:pPr>
        <w:pStyle w:val="a3"/>
        <w:spacing w:line="280" w:lineRule="auto"/>
        <w:ind w:right="686"/>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74CF0" w:rsidRDefault="00DC143A">
      <w:pPr>
        <w:pStyle w:val="a3"/>
        <w:spacing w:line="276" w:lineRule="auto"/>
        <w:ind w:right="682"/>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74CF0" w:rsidRDefault="00DC143A">
      <w:pPr>
        <w:pStyle w:val="a3"/>
        <w:spacing w:line="276" w:lineRule="auto"/>
        <w:ind w:right="689"/>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74CF0" w:rsidRDefault="00DC143A">
      <w:pPr>
        <w:pStyle w:val="a3"/>
        <w:ind w:left="906" w:firstLine="0"/>
        <w:jc w:val="left"/>
      </w:pPr>
      <w:r>
        <w:rPr>
          <w:spacing w:val="-2"/>
        </w:rPr>
        <w:t>Демонстрации.</w:t>
      </w:r>
    </w:p>
    <w:p w:rsidR="00A74CF0" w:rsidRDefault="00DC143A">
      <w:pPr>
        <w:pStyle w:val="a3"/>
        <w:spacing w:before="33" w:line="276" w:lineRule="auto"/>
        <w:ind w:left="843" w:right="4785" w:firstLine="0"/>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A74CF0" w:rsidRDefault="00DC143A">
      <w:pPr>
        <w:pStyle w:val="a3"/>
        <w:spacing w:line="276" w:lineRule="auto"/>
        <w:ind w:left="843" w:right="3128" w:firstLine="0"/>
        <w:jc w:val="left"/>
      </w:pPr>
      <w:r>
        <w:t>Наблюдение</w:t>
      </w:r>
      <w:r>
        <w:rPr>
          <w:spacing w:val="-6"/>
        </w:rPr>
        <w:t xml:space="preserve"> </w:t>
      </w:r>
      <w:r>
        <w:t>изменения</w:t>
      </w:r>
      <w:r>
        <w:rPr>
          <w:spacing w:val="-10"/>
        </w:rPr>
        <w:t xml:space="preserve"> </w:t>
      </w:r>
      <w:r>
        <w:t>скорости</w:t>
      </w:r>
      <w:r>
        <w:rPr>
          <w:spacing w:val="-5"/>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rsidR="00A74CF0" w:rsidRDefault="00DC143A">
      <w:pPr>
        <w:pStyle w:val="a3"/>
        <w:spacing w:line="280" w:lineRule="auto"/>
        <w:ind w:left="843" w:right="4785" w:firstLine="0"/>
        <w:jc w:val="left"/>
      </w:pPr>
      <w:r>
        <w:t>Сложение</w:t>
      </w:r>
      <w:r>
        <w:rPr>
          <w:spacing w:val="-10"/>
        </w:rPr>
        <w:t xml:space="preserve"> </w:t>
      </w:r>
      <w:r>
        <w:t>сил,</w:t>
      </w:r>
      <w:r>
        <w:rPr>
          <w:spacing w:val="-7"/>
        </w:rPr>
        <w:t xml:space="preserve"> </w:t>
      </w:r>
      <w:r>
        <w:t>направленных</w:t>
      </w:r>
      <w:r>
        <w:rPr>
          <w:spacing w:val="-9"/>
        </w:rPr>
        <w:t xml:space="preserve"> </w:t>
      </w:r>
      <w:r>
        <w:t>по</w:t>
      </w:r>
      <w:r>
        <w:rPr>
          <w:spacing w:val="-5"/>
        </w:rPr>
        <w:t xml:space="preserve"> </w:t>
      </w:r>
      <w:r>
        <w:t>одной</w:t>
      </w:r>
      <w:r>
        <w:rPr>
          <w:spacing w:val="-4"/>
        </w:rPr>
        <w:t xml:space="preserve"> </w:t>
      </w:r>
      <w:r>
        <w:t>прямой. Лабораторные работы и опыты.</w:t>
      </w:r>
    </w:p>
    <w:p w:rsidR="00A74CF0" w:rsidRDefault="00DC143A">
      <w:pPr>
        <w:pStyle w:val="a3"/>
        <w:tabs>
          <w:tab w:val="left" w:pos="2440"/>
          <w:tab w:val="left" w:pos="3616"/>
          <w:tab w:val="left" w:pos="5295"/>
          <w:tab w:val="left" w:pos="6547"/>
          <w:tab w:val="left" w:pos="7636"/>
          <w:tab w:val="left" w:pos="8000"/>
          <w:tab w:val="left" w:pos="9300"/>
        </w:tabs>
        <w:spacing w:line="276" w:lineRule="auto"/>
        <w:ind w:right="684"/>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A74CF0" w:rsidRDefault="00DC143A">
      <w:pPr>
        <w:pStyle w:val="a3"/>
        <w:spacing w:line="276" w:lineRule="auto"/>
        <w:ind w:left="843" w:firstLine="0"/>
        <w:jc w:val="left"/>
      </w:pPr>
      <w:r>
        <w:t>Определение</w:t>
      </w:r>
      <w:r>
        <w:rPr>
          <w:spacing w:val="-5"/>
        </w:rPr>
        <w:t xml:space="preserve"> </w:t>
      </w:r>
      <w:r>
        <w:t>средней</w:t>
      </w:r>
      <w:r>
        <w:rPr>
          <w:spacing w:val="-3"/>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5"/>
        </w:rPr>
        <w:t xml:space="preserve"> </w:t>
      </w:r>
      <w:r>
        <w:t>по наклонной</w:t>
      </w:r>
      <w:r>
        <w:rPr>
          <w:spacing w:val="-8"/>
        </w:rPr>
        <w:t xml:space="preserve"> </w:t>
      </w:r>
      <w:r>
        <w:t>плоскости. Определение плотности твёрдого тела.</w:t>
      </w:r>
    </w:p>
    <w:p w:rsidR="00A74CF0" w:rsidRDefault="00DC143A">
      <w:pPr>
        <w:pStyle w:val="a3"/>
        <w:tabs>
          <w:tab w:val="left" w:pos="1874"/>
          <w:tab w:val="left" w:pos="4033"/>
          <w:tab w:val="left" w:pos="5548"/>
          <w:tab w:val="left" w:pos="6972"/>
          <w:tab w:val="left" w:pos="8636"/>
          <w:tab w:val="left" w:pos="9821"/>
        </w:tabs>
        <w:spacing w:line="276" w:lineRule="auto"/>
        <w:ind w:right="691"/>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A74CF0" w:rsidRDefault="00DC143A">
      <w:pPr>
        <w:pStyle w:val="a3"/>
        <w:tabs>
          <w:tab w:val="left" w:pos="1851"/>
          <w:tab w:val="left" w:pos="3985"/>
          <w:tab w:val="left" w:pos="5472"/>
          <w:tab w:val="left" w:pos="6201"/>
          <w:tab w:val="left" w:pos="7112"/>
          <w:tab w:val="left" w:pos="8532"/>
          <w:tab w:val="left" w:pos="8968"/>
          <w:tab w:val="left" w:pos="9616"/>
        </w:tabs>
        <w:spacing w:line="276" w:lineRule="auto"/>
        <w:ind w:right="687"/>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6"/>
        </w:rPr>
        <w:t>от</w:t>
      </w:r>
      <w:r>
        <w:tab/>
      </w:r>
      <w:r>
        <w:rPr>
          <w:spacing w:val="-4"/>
        </w:rPr>
        <w:t>веса</w:t>
      </w:r>
      <w:r>
        <w:tab/>
      </w:r>
      <w:r>
        <w:rPr>
          <w:spacing w:val="-4"/>
        </w:rPr>
        <w:t xml:space="preserve">тела </w:t>
      </w:r>
      <w:r>
        <w:t>и характера соприкасающихся поверхностей.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Раздел</w:t>
      </w:r>
      <w:r>
        <w:rPr>
          <w:spacing w:val="-2"/>
        </w:rPr>
        <w:t xml:space="preserve"> </w:t>
      </w:r>
      <w:r>
        <w:t>4. Давление</w:t>
      </w:r>
      <w:r>
        <w:rPr>
          <w:spacing w:val="-2"/>
        </w:rPr>
        <w:t xml:space="preserve"> </w:t>
      </w:r>
      <w:r>
        <w:t>твёрдых</w:t>
      </w:r>
      <w:r>
        <w:rPr>
          <w:spacing w:val="-6"/>
        </w:rPr>
        <w:t xml:space="preserve"> </w:t>
      </w:r>
      <w:r>
        <w:t>тел, жидкостей</w:t>
      </w:r>
      <w:r>
        <w:rPr>
          <w:spacing w:val="-5"/>
        </w:rPr>
        <w:t xml:space="preserve"> </w:t>
      </w:r>
      <w:r>
        <w:t>и</w:t>
      </w:r>
      <w:r>
        <w:rPr>
          <w:spacing w:val="-5"/>
        </w:rPr>
        <w:t xml:space="preserve"> </w:t>
      </w:r>
      <w:r>
        <w:rPr>
          <w:spacing w:val="-2"/>
        </w:rPr>
        <w:t>газов.</w:t>
      </w:r>
    </w:p>
    <w:p w:rsidR="00A74CF0" w:rsidRDefault="00DC143A">
      <w:pPr>
        <w:pStyle w:val="a3"/>
        <w:spacing w:before="41" w:line="276" w:lineRule="auto"/>
        <w:ind w:right="68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74CF0" w:rsidRDefault="00DC143A">
      <w:pPr>
        <w:pStyle w:val="a3"/>
        <w:spacing w:before="3" w:line="276" w:lineRule="auto"/>
        <w:ind w:right="687"/>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w:t>
      </w:r>
      <w:r>
        <w:rPr>
          <w:spacing w:val="-2"/>
        </w:rPr>
        <w:t>давления.</w:t>
      </w:r>
    </w:p>
    <w:p w:rsidR="00A74CF0" w:rsidRDefault="00DC143A">
      <w:pPr>
        <w:pStyle w:val="a3"/>
        <w:spacing w:line="276" w:lineRule="auto"/>
        <w:ind w:right="687"/>
      </w:pPr>
      <w:r>
        <w:t>Действие жидкости и газа на погружённое в них тело. Выталкивающая (архимедова) сила. Закон Архимеда. Плавание тел. Воздухоплавание.</w:t>
      </w:r>
    </w:p>
    <w:p w:rsidR="00A74CF0" w:rsidRDefault="00DC143A">
      <w:pPr>
        <w:pStyle w:val="a3"/>
        <w:spacing w:before="2"/>
        <w:ind w:left="843" w:firstLine="0"/>
        <w:jc w:val="left"/>
      </w:pPr>
      <w:r>
        <w:rPr>
          <w:spacing w:val="-2"/>
        </w:rPr>
        <w:t>Демонстрации.</w:t>
      </w:r>
    </w:p>
    <w:p w:rsidR="00A74CF0" w:rsidRDefault="00DC143A">
      <w:pPr>
        <w:pStyle w:val="a3"/>
        <w:spacing w:before="40" w:line="276" w:lineRule="auto"/>
        <w:ind w:left="843" w:right="4785" w:firstLine="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A74CF0" w:rsidRDefault="00DC143A">
      <w:pPr>
        <w:pStyle w:val="a3"/>
        <w:spacing w:line="276" w:lineRule="auto"/>
        <w:ind w:left="843" w:right="7416" w:firstLine="0"/>
        <w:jc w:val="left"/>
      </w:pPr>
      <w:r>
        <w:t>Сообщающиеся</w:t>
      </w:r>
      <w:r>
        <w:rPr>
          <w:spacing w:val="-15"/>
        </w:rPr>
        <w:t xml:space="preserve"> </w:t>
      </w:r>
      <w:r>
        <w:t>сосуды. Гидравлический пресс.</w:t>
      </w:r>
    </w:p>
    <w:p w:rsidR="00A74CF0" w:rsidRDefault="00DC143A">
      <w:pPr>
        <w:pStyle w:val="a3"/>
        <w:spacing w:line="275" w:lineRule="exact"/>
        <w:ind w:left="843" w:firstLine="0"/>
        <w:jc w:val="left"/>
      </w:pPr>
      <w:r>
        <w:t>Проявление</w:t>
      </w:r>
      <w:r>
        <w:rPr>
          <w:spacing w:val="-5"/>
        </w:rPr>
        <w:t xml:space="preserve"> </w:t>
      </w:r>
      <w:r>
        <w:t>действия</w:t>
      </w:r>
      <w:r>
        <w:rPr>
          <w:spacing w:val="-6"/>
        </w:rPr>
        <w:t xml:space="preserve"> </w:t>
      </w:r>
      <w:r>
        <w:t>атмосферного</w:t>
      </w:r>
      <w:r>
        <w:rPr>
          <w:spacing w:val="-1"/>
        </w:rPr>
        <w:t xml:space="preserve"> </w:t>
      </w:r>
      <w:r>
        <w:rPr>
          <w:spacing w:val="-2"/>
        </w:rPr>
        <w:t>давления.</w:t>
      </w:r>
    </w:p>
    <w:p w:rsidR="00A74CF0" w:rsidRDefault="00DC143A">
      <w:pPr>
        <w:pStyle w:val="a3"/>
        <w:tabs>
          <w:tab w:val="left" w:pos="2483"/>
          <w:tab w:val="left" w:pos="4498"/>
          <w:tab w:val="left" w:pos="5351"/>
          <w:tab w:val="left" w:pos="5922"/>
          <w:tab w:val="left" w:pos="6996"/>
          <w:tab w:val="left" w:pos="8704"/>
          <w:tab w:val="left" w:pos="9615"/>
        </w:tabs>
        <w:spacing w:before="41" w:line="276" w:lineRule="auto"/>
        <w:ind w:right="688"/>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rsidR="00A74CF0" w:rsidRDefault="00DC143A">
      <w:pPr>
        <w:pStyle w:val="a3"/>
        <w:spacing w:line="275" w:lineRule="exact"/>
        <w:ind w:left="843" w:firstLine="0"/>
        <w:jc w:val="left"/>
      </w:pPr>
      <w:r>
        <w:t>Равенство</w:t>
      </w:r>
      <w:r>
        <w:rPr>
          <w:spacing w:val="-3"/>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rsidR="00A74CF0" w:rsidRDefault="00DC143A">
      <w:pPr>
        <w:pStyle w:val="a3"/>
        <w:tabs>
          <w:tab w:val="left" w:pos="2052"/>
          <w:tab w:val="left" w:pos="3337"/>
          <w:tab w:val="left" w:pos="4076"/>
          <w:tab w:val="left" w:pos="5351"/>
          <w:tab w:val="left" w:pos="6071"/>
          <w:tab w:val="left" w:pos="7634"/>
          <w:tab w:val="left" w:pos="8306"/>
          <w:tab w:val="left" w:pos="8762"/>
        </w:tabs>
        <w:spacing w:before="46" w:line="276" w:lineRule="auto"/>
        <w:ind w:right="691"/>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rsidR="00A74CF0" w:rsidRDefault="00DC143A">
      <w:pPr>
        <w:pStyle w:val="a3"/>
        <w:spacing w:line="275" w:lineRule="exact"/>
        <w:ind w:left="843"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A74CF0" w:rsidRDefault="00DC143A">
      <w:pPr>
        <w:pStyle w:val="a3"/>
        <w:tabs>
          <w:tab w:val="left" w:pos="2623"/>
          <w:tab w:val="left" w:pos="4248"/>
          <w:tab w:val="left" w:pos="5021"/>
          <w:tab w:val="left" w:pos="5798"/>
          <w:tab w:val="left" w:pos="6253"/>
          <w:tab w:val="left" w:pos="7050"/>
          <w:tab w:val="left" w:pos="7616"/>
          <w:tab w:val="left" w:pos="8690"/>
        </w:tabs>
        <w:spacing w:before="40" w:line="276" w:lineRule="auto"/>
        <w:ind w:right="690"/>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rsidR="00A74CF0" w:rsidRDefault="00DC143A">
      <w:pPr>
        <w:pStyle w:val="a3"/>
        <w:tabs>
          <w:tab w:val="left" w:pos="2541"/>
          <w:tab w:val="left" w:pos="4570"/>
          <w:tab w:val="left" w:pos="5500"/>
          <w:tab w:val="left" w:pos="7251"/>
          <w:tab w:val="left" w:pos="7841"/>
          <w:tab w:val="left" w:pos="8709"/>
        </w:tabs>
        <w:spacing w:line="276" w:lineRule="auto"/>
        <w:ind w:right="688"/>
        <w:jc w:val="left"/>
      </w:pPr>
      <w:r>
        <w:rPr>
          <w:spacing w:val="-2"/>
        </w:rPr>
        <w:t>Определение</w:t>
      </w:r>
      <w:r>
        <w:tab/>
      </w:r>
      <w:r>
        <w:rPr>
          <w:spacing w:val="-2"/>
        </w:rPr>
        <w:t>выталкивающей</w:t>
      </w:r>
      <w:r>
        <w:tab/>
      </w:r>
      <w:r>
        <w:rPr>
          <w:spacing w:val="-4"/>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rsidR="00A74CF0" w:rsidRDefault="00DC143A">
      <w:pPr>
        <w:pStyle w:val="a3"/>
        <w:tabs>
          <w:tab w:val="left" w:pos="2220"/>
          <w:tab w:val="left" w:pos="4138"/>
          <w:tab w:val="left" w:pos="6206"/>
          <w:tab w:val="left" w:pos="7180"/>
          <w:tab w:val="left" w:pos="8969"/>
          <w:tab w:val="left" w:pos="9602"/>
        </w:tabs>
        <w:spacing w:line="280" w:lineRule="auto"/>
        <w:ind w:right="688"/>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rsidR="00A74CF0" w:rsidRDefault="00DC143A">
      <w:pPr>
        <w:pStyle w:val="a3"/>
        <w:tabs>
          <w:tab w:val="left" w:pos="1951"/>
          <w:tab w:val="left" w:pos="4186"/>
          <w:tab w:val="left" w:pos="5774"/>
          <w:tab w:val="left" w:pos="7759"/>
          <w:tab w:val="left" w:pos="8651"/>
        </w:tabs>
        <w:spacing w:line="276" w:lineRule="auto"/>
        <w:ind w:right="699"/>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 тело в жидкости, от объёма погружённой в жидкость части тела и от плотности жидкости.</w:t>
      </w:r>
    </w:p>
    <w:p w:rsidR="00A74CF0" w:rsidRDefault="00DC143A">
      <w:pPr>
        <w:pStyle w:val="a3"/>
        <w:tabs>
          <w:tab w:val="left" w:pos="3020"/>
          <w:tab w:val="left" w:pos="4426"/>
          <w:tab w:val="left" w:pos="5169"/>
          <w:tab w:val="left" w:pos="7305"/>
          <w:tab w:val="left" w:pos="8274"/>
          <w:tab w:val="left" w:pos="8763"/>
        </w:tabs>
        <w:spacing w:line="276" w:lineRule="auto"/>
        <w:ind w:right="682"/>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A74CF0" w:rsidRDefault="00DC143A">
      <w:pPr>
        <w:pStyle w:val="a3"/>
        <w:spacing w:line="276" w:lineRule="auto"/>
        <w:ind w:left="843" w:right="5842" w:firstLine="0"/>
        <w:jc w:val="left"/>
      </w:pPr>
      <w:r>
        <w:t>Раздел</w:t>
      </w:r>
      <w:r>
        <w:rPr>
          <w:spacing w:val="-7"/>
        </w:rPr>
        <w:t xml:space="preserve"> </w:t>
      </w:r>
      <w:r>
        <w:t>5.</w:t>
      </w:r>
      <w:r>
        <w:rPr>
          <w:spacing w:val="-6"/>
        </w:rPr>
        <w:t xml:space="preserve"> </w:t>
      </w:r>
      <w:r>
        <w:t>Работа</w:t>
      </w:r>
      <w:r>
        <w:rPr>
          <w:spacing w:val="-8"/>
        </w:rPr>
        <w:t xml:space="preserve"> </w:t>
      </w:r>
      <w:r>
        <w:t>и</w:t>
      </w:r>
      <w:r>
        <w:rPr>
          <w:spacing w:val="-11"/>
        </w:rPr>
        <w:t xml:space="preserve"> </w:t>
      </w:r>
      <w:r>
        <w:t>мощность.</w:t>
      </w:r>
      <w:r>
        <w:rPr>
          <w:spacing w:val="-6"/>
        </w:rPr>
        <w:t xml:space="preserve"> </w:t>
      </w:r>
      <w:r>
        <w:t>Энергия. Механическая работа. Мощность.</w:t>
      </w:r>
    </w:p>
    <w:p w:rsidR="00A74CF0" w:rsidRDefault="00DC143A">
      <w:pPr>
        <w:pStyle w:val="a3"/>
        <w:spacing w:line="278" w:lineRule="auto"/>
        <w:ind w:right="68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74CF0" w:rsidRDefault="00DC143A">
      <w:pPr>
        <w:pStyle w:val="a3"/>
        <w:spacing w:line="276" w:lineRule="auto"/>
        <w:ind w:right="694"/>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74CF0" w:rsidRDefault="00DC143A">
      <w:pPr>
        <w:pStyle w:val="a3"/>
        <w:spacing w:line="275" w:lineRule="exact"/>
        <w:ind w:left="843" w:firstLine="0"/>
        <w:jc w:val="left"/>
      </w:pPr>
      <w:r>
        <w:rPr>
          <w:spacing w:val="-2"/>
        </w:rPr>
        <w:t>Демонстрации.</w:t>
      </w:r>
    </w:p>
    <w:p w:rsidR="00A74CF0" w:rsidRDefault="00DC143A">
      <w:pPr>
        <w:pStyle w:val="a3"/>
        <w:spacing w:before="25" w:line="276" w:lineRule="auto"/>
        <w:ind w:left="843" w:right="5842" w:firstLine="0"/>
        <w:jc w:val="left"/>
      </w:pPr>
      <w:r>
        <w:t>Примеры простых</w:t>
      </w:r>
      <w:r>
        <w:rPr>
          <w:spacing w:val="-2"/>
        </w:rPr>
        <w:t xml:space="preserve"> </w:t>
      </w:r>
      <w:r>
        <w:t>механизмов. 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A74CF0" w:rsidRDefault="00DC143A">
      <w:pPr>
        <w:pStyle w:val="a3"/>
        <w:tabs>
          <w:tab w:val="left" w:pos="2575"/>
          <w:tab w:val="left" w:pos="3702"/>
          <w:tab w:val="left" w:pos="4604"/>
          <w:tab w:val="left" w:pos="5688"/>
          <w:tab w:val="left" w:pos="6455"/>
          <w:tab w:val="left" w:pos="8211"/>
          <w:tab w:val="left" w:pos="9616"/>
        </w:tabs>
        <w:spacing w:line="276" w:lineRule="auto"/>
        <w:ind w:right="687"/>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4785" w:firstLine="0"/>
        <w:jc w:val="left"/>
      </w:pPr>
      <w:r>
        <w:lastRenderedPageBreak/>
        <w:t>Исследование</w:t>
      </w:r>
      <w:r>
        <w:rPr>
          <w:spacing w:val="-12"/>
        </w:rPr>
        <w:t xml:space="preserve"> </w:t>
      </w:r>
      <w:r>
        <w:t>условий</w:t>
      </w:r>
      <w:r>
        <w:rPr>
          <w:spacing w:val="-10"/>
        </w:rPr>
        <w:t xml:space="preserve"> </w:t>
      </w:r>
      <w:r>
        <w:t>равновесия</w:t>
      </w:r>
      <w:r>
        <w:rPr>
          <w:spacing w:val="-11"/>
        </w:rPr>
        <w:t xml:space="preserve"> </w:t>
      </w:r>
      <w:r>
        <w:t>рычага. Измерение КПД наклонной плоскости.</w:t>
      </w:r>
    </w:p>
    <w:p w:rsidR="00A74CF0" w:rsidRDefault="00DC143A">
      <w:pPr>
        <w:pStyle w:val="a3"/>
        <w:spacing w:line="280" w:lineRule="auto"/>
        <w:ind w:left="843" w:right="3558" w:firstLine="0"/>
        <w:jc w:val="left"/>
      </w:pPr>
      <w:r>
        <w:t>Изучение</w:t>
      </w:r>
      <w:r>
        <w:rPr>
          <w:spacing w:val="-9"/>
        </w:rPr>
        <w:t xml:space="preserve"> </w:t>
      </w:r>
      <w:r>
        <w:t>закона</w:t>
      </w:r>
      <w:r>
        <w:rPr>
          <w:spacing w:val="-9"/>
        </w:rPr>
        <w:t xml:space="preserve"> </w:t>
      </w:r>
      <w:r>
        <w:t>сохранения</w:t>
      </w:r>
      <w:r>
        <w:rPr>
          <w:spacing w:val="-9"/>
        </w:rPr>
        <w:t xml:space="preserve"> </w:t>
      </w:r>
      <w:r>
        <w:t>механической</w:t>
      </w:r>
      <w:r>
        <w:rPr>
          <w:spacing w:val="-3"/>
        </w:rPr>
        <w:t xml:space="preserve"> </w:t>
      </w:r>
      <w:r>
        <w:t>энергии. Содержание обучения в 8 классе.</w:t>
      </w:r>
    </w:p>
    <w:p w:rsidR="00A74CF0" w:rsidRDefault="00DC143A">
      <w:pPr>
        <w:pStyle w:val="a3"/>
        <w:spacing w:line="269" w:lineRule="exact"/>
        <w:ind w:left="843" w:firstLine="0"/>
        <w:jc w:val="left"/>
      </w:pPr>
      <w:r>
        <w:t>Раздел</w:t>
      </w:r>
      <w:r>
        <w:rPr>
          <w:spacing w:val="-1"/>
        </w:rPr>
        <w:t xml:space="preserve"> </w:t>
      </w:r>
      <w:r>
        <w:t>6.</w:t>
      </w:r>
      <w:r>
        <w:rPr>
          <w:spacing w:val="-4"/>
        </w:rPr>
        <w:t xml:space="preserve"> </w:t>
      </w:r>
      <w:r>
        <w:t>Тепловые</w:t>
      </w:r>
      <w:r>
        <w:rPr>
          <w:spacing w:val="-1"/>
        </w:rPr>
        <w:t xml:space="preserve"> </w:t>
      </w:r>
      <w:r>
        <w:rPr>
          <w:spacing w:val="-2"/>
        </w:rPr>
        <w:t>явления.</w:t>
      </w:r>
    </w:p>
    <w:p w:rsidR="00A74CF0" w:rsidRDefault="00DC143A">
      <w:pPr>
        <w:pStyle w:val="a3"/>
        <w:spacing w:before="40" w:line="276" w:lineRule="auto"/>
        <w:ind w:right="694"/>
      </w:pPr>
      <w:r>
        <w:t>Основные положения молекулярно­кинетической теории строения вещества. Масса и размеры</w:t>
      </w:r>
      <w:r>
        <w:rPr>
          <w:spacing w:val="80"/>
          <w:w w:val="150"/>
        </w:rPr>
        <w:t xml:space="preserve"> </w:t>
      </w:r>
      <w:r>
        <w:t>атомов</w:t>
      </w:r>
      <w:r>
        <w:rPr>
          <w:spacing w:val="80"/>
          <w:w w:val="150"/>
        </w:rPr>
        <w:t xml:space="preserve"> </w:t>
      </w:r>
      <w:r>
        <w:t>и</w:t>
      </w:r>
      <w:r>
        <w:rPr>
          <w:spacing w:val="80"/>
          <w:w w:val="150"/>
        </w:rPr>
        <w:t xml:space="preserve"> </w:t>
      </w:r>
      <w:r>
        <w:t>молекул.</w:t>
      </w:r>
      <w:r>
        <w:rPr>
          <w:spacing w:val="80"/>
          <w:w w:val="150"/>
        </w:rPr>
        <w:t xml:space="preserve"> </w:t>
      </w:r>
      <w:r>
        <w:t>Опыты,</w:t>
      </w:r>
      <w:r>
        <w:rPr>
          <w:spacing w:val="80"/>
          <w:w w:val="150"/>
        </w:rPr>
        <w:t xml:space="preserve"> </w:t>
      </w:r>
      <w:r>
        <w:t>подтверждающие</w:t>
      </w:r>
      <w:r>
        <w:rPr>
          <w:spacing w:val="80"/>
          <w:w w:val="150"/>
        </w:rPr>
        <w:t xml:space="preserve"> </w:t>
      </w:r>
      <w:r>
        <w:t>основные</w:t>
      </w:r>
      <w:r>
        <w:rPr>
          <w:spacing w:val="80"/>
          <w:w w:val="150"/>
        </w:rPr>
        <w:t xml:space="preserve"> </w:t>
      </w:r>
      <w:r>
        <w:t>положения молекулярно­кинетической теории.</w:t>
      </w:r>
    </w:p>
    <w:p w:rsidR="00A74CF0" w:rsidRDefault="00DC143A">
      <w:pPr>
        <w:pStyle w:val="a3"/>
        <w:spacing w:line="276" w:lineRule="auto"/>
        <w:ind w:right="689"/>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74CF0" w:rsidRDefault="00DC143A">
      <w:pPr>
        <w:pStyle w:val="a3"/>
        <w:tabs>
          <w:tab w:val="left" w:pos="1692"/>
          <w:tab w:val="left" w:pos="3309"/>
          <w:tab w:val="left" w:pos="5089"/>
          <w:tab w:val="left" w:pos="6970"/>
          <w:tab w:val="left" w:pos="8553"/>
        </w:tabs>
        <w:spacing w:before="1" w:line="276" w:lineRule="auto"/>
        <w:ind w:right="695"/>
      </w:pPr>
      <w:r>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совершение работы. Виды теплопередачи: теплопроводность, конвекция, излучение.</w:t>
      </w:r>
    </w:p>
    <w:p w:rsidR="00A74CF0" w:rsidRDefault="00DC143A">
      <w:pPr>
        <w:pStyle w:val="a3"/>
        <w:spacing w:line="276" w:lineRule="auto"/>
        <w:ind w:right="684"/>
      </w:pPr>
      <w:r>
        <w:t>Количество</w:t>
      </w:r>
      <w:r>
        <w:rPr>
          <w:spacing w:val="73"/>
          <w:w w:val="150"/>
        </w:rPr>
        <w:t xml:space="preserve">   </w:t>
      </w:r>
      <w:r>
        <w:t>теплоты.</w:t>
      </w:r>
      <w:r>
        <w:rPr>
          <w:spacing w:val="74"/>
          <w:w w:val="150"/>
        </w:rPr>
        <w:t xml:space="preserve">   </w:t>
      </w:r>
      <w:r>
        <w:t>Удельная</w:t>
      </w:r>
      <w:r>
        <w:rPr>
          <w:spacing w:val="73"/>
          <w:w w:val="150"/>
        </w:rPr>
        <w:t xml:space="preserve">   </w:t>
      </w:r>
      <w:r>
        <w:t>теплоёмкость</w:t>
      </w:r>
      <w:r>
        <w:rPr>
          <w:spacing w:val="72"/>
          <w:w w:val="150"/>
        </w:rPr>
        <w:t xml:space="preserve">   </w:t>
      </w:r>
      <w:r>
        <w:t>вещества.</w:t>
      </w:r>
      <w:r>
        <w:rPr>
          <w:spacing w:val="73"/>
          <w:w w:val="150"/>
        </w:rPr>
        <w:t xml:space="preserve">   </w:t>
      </w:r>
      <w:r>
        <w:t>Теплообмен и тепловое равновесие. Уравнение теплового баланса. Плавление и отвердевание кристаллических</w:t>
      </w:r>
      <w:r>
        <w:rPr>
          <w:spacing w:val="80"/>
          <w:w w:val="150"/>
        </w:rPr>
        <w:t xml:space="preserve">   </w:t>
      </w:r>
      <w:r>
        <w:t>веществ.</w:t>
      </w:r>
      <w:r>
        <w:rPr>
          <w:spacing w:val="80"/>
          <w:w w:val="150"/>
        </w:rPr>
        <w:t xml:space="preserve">   </w:t>
      </w:r>
      <w:r>
        <w:t>Удельная</w:t>
      </w:r>
      <w:r>
        <w:rPr>
          <w:spacing w:val="80"/>
          <w:w w:val="150"/>
        </w:rPr>
        <w:t xml:space="preserve">   </w:t>
      </w:r>
      <w:r>
        <w:t>теплота</w:t>
      </w:r>
      <w:r>
        <w:rPr>
          <w:spacing w:val="80"/>
          <w:w w:val="150"/>
        </w:rPr>
        <w:t xml:space="preserve">   </w:t>
      </w:r>
      <w:r>
        <w:t>плавления.</w:t>
      </w:r>
      <w:r>
        <w:rPr>
          <w:spacing w:val="80"/>
          <w:w w:val="150"/>
        </w:rPr>
        <w:t xml:space="preserve">   </w:t>
      </w:r>
      <w:r>
        <w:t>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A74CF0" w:rsidRDefault="00DC143A">
      <w:pPr>
        <w:pStyle w:val="a3"/>
        <w:spacing w:before="1"/>
        <w:ind w:left="843" w:firstLine="0"/>
      </w:pPr>
      <w:r>
        <w:t xml:space="preserve">Влажность </w:t>
      </w:r>
      <w:r>
        <w:rPr>
          <w:spacing w:val="-2"/>
        </w:rPr>
        <w:t>воздуха.</w:t>
      </w:r>
    </w:p>
    <w:p w:rsidR="00A74CF0" w:rsidRDefault="00DC143A">
      <w:pPr>
        <w:pStyle w:val="a3"/>
        <w:spacing w:before="41"/>
        <w:ind w:left="843" w:firstLine="0"/>
      </w:pPr>
      <w:r>
        <w:t>Энергия</w:t>
      </w:r>
      <w:r>
        <w:rPr>
          <w:spacing w:val="-3"/>
        </w:rPr>
        <w:t xml:space="preserve"> </w:t>
      </w:r>
      <w:r>
        <w:t>топлива. Удельная</w:t>
      </w:r>
      <w:r>
        <w:rPr>
          <w:spacing w:val="-3"/>
        </w:rPr>
        <w:t xml:space="preserve"> </w:t>
      </w:r>
      <w:r>
        <w:t>теплота</w:t>
      </w:r>
      <w:r>
        <w:rPr>
          <w:spacing w:val="-6"/>
        </w:rPr>
        <w:t xml:space="preserve"> </w:t>
      </w:r>
      <w:r>
        <w:rPr>
          <w:spacing w:val="-2"/>
        </w:rPr>
        <w:t>сгорания.</w:t>
      </w:r>
    </w:p>
    <w:p w:rsidR="00A74CF0" w:rsidRDefault="00DC143A">
      <w:pPr>
        <w:pStyle w:val="a3"/>
        <w:spacing w:before="41" w:line="276" w:lineRule="auto"/>
        <w:ind w:right="691"/>
      </w:pPr>
      <w:r>
        <w:t>Принципы работы тепловых двигателей КПД теплового двигателя. Тепловые двигатели</w:t>
      </w:r>
      <w:r>
        <w:rPr>
          <w:spacing w:val="40"/>
        </w:rPr>
        <w:t xml:space="preserve"> </w:t>
      </w:r>
      <w:r>
        <w:t>и защита окружающей среды (МС).</w:t>
      </w:r>
    </w:p>
    <w:p w:rsidR="00A74CF0" w:rsidRDefault="00DC143A">
      <w:pPr>
        <w:pStyle w:val="a3"/>
        <w:spacing w:line="276" w:lineRule="auto"/>
        <w:ind w:left="843" w:right="1324" w:firstLine="0"/>
        <w:jc w:val="left"/>
      </w:pPr>
      <w:r>
        <w:t>Закон</w:t>
      </w:r>
      <w:r>
        <w:rPr>
          <w:spacing w:val="-2"/>
        </w:rPr>
        <w:t xml:space="preserve"> </w:t>
      </w:r>
      <w:r>
        <w:t>сохранения</w:t>
      </w:r>
      <w:r>
        <w:rPr>
          <w:spacing w:val="-3"/>
        </w:rPr>
        <w:t xml:space="preserve"> </w:t>
      </w:r>
      <w:r>
        <w:t>и</w:t>
      </w:r>
      <w:r>
        <w:rPr>
          <w:spacing w:val="-7"/>
        </w:rPr>
        <w:t xml:space="preserve"> </w:t>
      </w:r>
      <w:r>
        <w:t>превращения</w:t>
      </w:r>
      <w:r>
        <w:rPr>
          <w:spacing w:val="-3"/>
        </w:rPr>
        <w:t xml:space="preserve"> </w:t>
      </w:r>
      <w:r>
        <w:t>энергии</w:t>
      </w:r>
      <w:r>
        <w:rPr>
          <w:spacing w:val="-7"/>
        </w:rPr>
        <w:t xml:space="preserve"> </w:t>
      </w:r>
      <w:r>
        <w:t>в</w:t>
      </w:r>
      <w:r>
        <w:rPr>
          <w:spacing w:val="-2"/>
        </w:rPr>
        <w:t xml:space="preserve"> </w:t>
      </w:r>
      <w:r>
        <w:t>тепловых</w:t>
      </w:r>
      <w:r>
        <w:rPr>
          <w:spacing w:val="-8"/>
        </w:rPr>
        <w:t xml:space="preserve"> </w:t>
      </w:r>
      <w:r>
        <w:t>процессах</w:t>
      </w:r>
      <w:r>
        <w:rPr>
          <w:spacing w:val="-8"/>
        </w:rPr>
        <w:t xml:space="preserve"> </w:t>
      </w:r>
      <w:r>
        <w:t xml:space="preserve">(МС). </w:t>
      </w:r>
      <w:r>
        <w:rPr>
          <w:spacing w:val="-2"/>
        </w:rPr>
        <w:t>Демонстрации.</w:t>
      </w:r>
    </w:p>
    <w:p w:rsidR="00A74CF0" w:rsidRDefault="00DC143A">
      <w:pPr>
        <w:pStyle w:val="a3"/>
        <w:spacing w:line="276" w:lineRule="auto"/>
        <w:ind w:left="843" w:right="5842"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A74CF0" w:rsidRDefault="00DC143A">
      <w:pPr>
        <w:pStyle w:val="a3"/>
        <w:spacing w:before="1" w:line="276" w:lineRule="auto"/>
        <w:ind w:left="843" w:right="3128" w:firstLine="0"/>
        <w:jc w:val="left"/>
      </w:pPr>
      <w:r>
        <w:t>Наблюдение</w:t>
      </w:r>
      <w:r>
        <w:rPr>
          <w:spacing w:val="-5"/>
        </w:rPr>
        <w:t xml:space="preserve"> </w:t>
      </w:r>
      <w:r>
        <w:t>явлений</w:t>
      </w:r>
      <w:r>
        <w:rPr>
          <w:spacing w:val="-7"/>
        </w:rPr>
        <w:t xml:space="preserve"> </w:t>
      </w:r>
      <w:r>
        <w:t>смачивания</w:t>
      </w:r>
      <w:r>
        <w:rPr>
          <w:spacing w:val="-8"/>
        </w:rPr>
        <w:t xml:space="preserve"> </w:t>
      </w:r>
      <w:r>
        <w:t>и</w:t>
      </w:r>
      <w:r>
        <w:rPr>
          <w:spacing w:val="-7"/>
        </w:rPr>
        <w:t xml:space="preserve"> </w:t>
      </w:r>
      <w:r>
        <w:t>капиллярных</w:t>
      </w:r>
      <w:r>
        <w:rPr>
          <w:spacing w:val="-8"/>
        </w:rPr>
        <w:t xml:space="preserve"> </w:t>
      </w:r>
      <w:r>
        <w:t>явлений. Наблюдение теплового расширения тел.</w:t>
      </w:r>
    </w:p>
    <w:p w:rsidR="00A74CF0" w:rsidRDefault="00DC143A">
      <w:pPr>
        <w:pStyle w:val="a3"/>
        <w:tabs>
          <w:tab w:val="left" w:pos="2435"/>
          <w:tab w:val="left" w:pos="3831"/>
          <w:tab w:val="left" w:pos="4699"/>
          <w:tab w:val="left" w:pos="5539"/>
          <w:tab w:val="left" w:pos="7097"/>
          <w:tab w:val="left" w:pos="8296"/>
          <w:tab w:val="left" w:pos="8896"/>
        </w:tabs>
        <w:spacing w:line="276" w:lineRule="auto"/>
        <w:ind w:right="681"/>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A74CF0" w:rsidRDefault="00DC143A">
      <w:pPr>
        <w:pStyle w:val="a3"/>
        <w:spacing w:line="276" w:lineRule="auto"/>
        <w:ind w:left="843" w:right="6070" w:firstLine="0"/>
        <w:jc w:val="left"/>
      </w:pPr>
      <w:r>
        <w:t>Правила</w:t>
      </w:r>
      <w:r>
        <w:rPr>
          <w:spacing w:val="-15"/>
        </w:rPr>
        <w:t xml:space="preserve"> </w:t>
      </w:r>
      <w:r>
        <w:t>измерения</w:t>
      </w:r>
      <w:r>
        <w:rPr>
          <w:spacing w:val="-15"/>
        </w:rPr>
        <w:t xml:space="preserve"> </w:t>
      </w:r>
      <w:r>
        <w:t>температуры. Виды теплопередачи.</w:t>
      </w:r>
    </w:p>
    <w:p w:rsidR="00A74CF0" w:rsidRDefault="00DC143A">
      <w:pPr>
        <w:pStyle w:val="a3"/>
        <w:spacing w:line="275" w:lineRule="exact"/>
        <w:ind w:left="843" w:firstLine="0"/>
        <w:jc w:val="left"/>
      </w:pPr>
      <w:r>
        <w:t>Охлаждение</w:t>
      </w:r>
      <w:r>
        <w:rPr>
          <w:spacing w:val="-3"/>
        </w:rPr>
        <w:t xml:space="preserve"> </w:t>
      </w:r>
      <w:r>
        <w:t>при</w:t>
      </w:r>
      <w:r>
        <w:rPr>
          <w:spacing w:val="-1"/>
        </w:rPr>
        <w:t xml:space="preserve"> </w:t>
      </w:r>
      <w:r>
        <w:t>совершении</w:t>
      </w:r>
      <w:r>
        <w:rPr>
          <w:spacing w:val="-5"/>
        </w:rPr>
        <w:t xml:space="preserve"> </w:t>
      </w:r>
      <w:r>
        <w:rPr>
          <w:spacing w:val="-2"/>
        </w:rPr>
        <w:t>работы.</w:t>
      </w:r>
    </w:p>
    <w:p w:rsidR="00A74CF0" w:rsidRDefault="00DC143A">
      <w:pPr>
        <w:pStyle w:val="a3"/>
        <w:spacing w:before="39" w:line="280" w:lineRule="auto"/>
        <w:ind w:left="843" w:right="3558" w:firstLine="0"/>
        <w:jc w:val="left"/>
      </w:pPr>
      <w:r>
        <w:t>Нагревание</w:t>
      </w:r>
      <w:r>
        <w:rPr>
          <w:spacing w:val="-7"/>
        </w:rPr>
        <w:t xml:space="preserve"> </w:t>
      </w:r>
      <w:r>
        <w:t>при</w:t>
      </w:r>
      <w:r>
        <w:rPr>
          <w:spacing w:val="-5"/>
        </w:rPr>
        <w:t xml:space="preserve"> </w:t>
      </w:r>
      <w:r>
        <w:t>совершении</w:t>
      </w:r>
      <w:r>
        <w:rPr>
          <w:spacing w:val="-9"/>
        </w:rPr>
        <w:t xml:space="preserve"> </w:t>
      </w:r>
      <w:r>
        <w:t>работы</w:t>
      </w:r>
      <w:r>
        <w:rPr>
          <w:spacing w:val="-5"/>
        </w:rPr>
        <w:t xml:space="preserve"> </w:t>
      </w:r>
      <w:r>
        <w:t>внешними</w:t>
      </w:r>
      <w:r>
        <w:rPr>
          <w:spacing w:val="-14"/>
        </w:rPr>
        <w:t xml:space="preserve"> </w:t>
      </w:r>
      <w:r>
        <w:t>силами. Сравнение теплоёмкостей различных веществ.</w:t>
      </w:r>
    </w:p>
    <w:p w:rsidR="00A74CF0" w:rsidRDefault="00DC143A">
      <w:pPr>
        <w:pStyle w:val="a3"/>
        <w:spacing w:line="269" w:lineRule="exact"/>
        <w:ind w:left="843" w:firstLine="0"/>
        <w:jc w:val="left"/>
      </w:pPr>
      <w:r>
        <w:t>Наблюдение</w:t>
      </w:r>
      <w:r>
        <w:rPr>
          <w:spacing w:val="-6"/>
        </w:rPr>
        <w:t xml:space="preserve"> </w:t>
      </w:r>
      <w:r>
        <w:rPr>
          <w:spacing w:val="-2"/>
        </w:rPr>
        <w:t>кипения.</w:t>
      </w:r>
    </w:p>
    <w:p w:rsidR="00A74CF0" w:rsidRDefault="00DC143A">
      <w:pPr>
        <w:pStyle w:val="a3"/>
        <w:spacing w:before="41" w:line="276" w:lineRule="auto"/>
        <w:ind w:left="843" w:right="3558" w:firstLine="0"/>
        <w:jc w:val="left"/>
      </w:pPr>
      <w:r>
        <w:t>Наблюдение</w:t>
      </w:r>
      <w:r>
        <w:rPr>
          <w:spacing w:val="-11"/>
        </w:rPr>
        <w:t xml:space="preserve"> </w:t>
      </w:r>
      <w:r>
        <w:t>постоянства</w:t>
      </w:r>
      <w:r>
        <w:rPr>
          <w:spacing w:val="-8"/>
        </w:rPr>
        <w:t xml:space="preserve"> </w:t>
      </w:r>
      <w:r>
        <w:t>температуры</w:t>
      </w:r>
      <w:r>
        <w:rPr>
          <w:spacing w:val="-9"/>
        </w:rPr>
        <w:t xml:space="preserve"> </w:t>
      </w:r>
      <w:r>
        <w:t>при</w:t>
      </w:r>
      <w:r>
        <w:rPr>
          <w:spacing w:val="-9"/>
        </w:rPr>
        <w:t xml:space="preserve"> </w:t>
      </w:r>
      <w:r>
        <w:t>плавлении. Модели тепловых двигателей.</w:t>
      </w:r>
    </w:p>
    <w:p w:rsidR="00A74CF0" w:rsidRDefault="00DC143A">
      <w:pPr>
        <w:pStyle w:val="a3"/>
        <w:spacing w:line="275" w:lineRule="exact"/>
        <w:ind w:left="843"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A74CF0" w:rsidRDefault="00DC143A">
      <w:pPr>
        <w:pStyle w:val="a3"/>
        <w:spacing w:before="42" w:line="276" w:lineRule="auto"/>
        <w:ind w:left="843" w:right="2397"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Опыты по выращиванию кристаллов поваренной соли или сахара.</w:t>
      </w:r>
    </w:p>
    <w:p w:rsidR="00A74CF0" w:rsidRDefault="00DC143A">
      <w:pPr>
        <w:pStyle w:val="a3"/>
        <w:spacing w:line="276" w:lineRule="auto"/>
        <w:ind w:left="843" w:right="695" w:firstLine="0"/>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2"/>
        </w:rPr>
        <w:t xml:space="preserve"> </w:t>
      </w:r>
      <w:r>
        <w:t>газов, жидкостей</w:t>
      </w:r>
      <w:r>
        <w:rPr>
          <w:spacing w:val="-6"/>
        </w:rPr>
        <w:t xml:space="preserve"> </w:t>
      </w:r>
      <w:r>
        <w:t>и</w:t>
      </w:r>
      <w:r>
        <w:rPr>
          <w:spacing w:val="-2"/>
        </w:rPr>
        <w:t xml:space="preserve"> </w:t>
      </w:r>
      <w:r>
        <w:t>твёрдых</w:t>
      </w:r>
      <w:r>
        <w:rPr>
          <w:spacing w:val="-7"/>
        </w:rPr>
        <w:t xml:space="preserve"> </w:t>
      </w:r>
      <w:r>
        <w:t>тел. Определение давления воздуха в баллоне шприца.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1951"/>
          <w:tab w:val="left" w:pos="4186"/>
          <w:tab w:val="left" w:pos="5774"/>
          <w:tab w:val="left" w:pos="7025"/>
          <w:tab w:val="left" w:pos="8129"/>
          <w:tab w:val="left" w:pos="8675"/>
          <w:tab w:val="left" w:pos="9313"/>
        </w:tabs>
        <w:spacing w:before="69" w:line="276" w:lineRule="auto"/>
        <w:ind w:right="693"/>
        <w:jc w:val="left"/>
      </w:pPr>
      <w:r>
        <w:rPr>
          <w:spacing w:val="-2"/>
        </w:rPr>
        <w:lastRenderedPageBreak/>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A74CF0" w:rsidRDefault="00DC143A">
      <w:pPr>
        <w:pStyle w:val="a3"/>
        <w:tabs>
          <w:tab w:val="left" w:pos="2229"/>
          <w:tab w:val="left" w:pos="3577"/>
          <w:tab w:val="left" w:pos="4968"/>
          <w:tab w:val="left" w:pos="6666"/>
          <w:tab w:val="left" w:pos="7731"/>
          <w:tab w:val="left" w:pos="9059"/>
        </w:tabs>
        <w:spacing w:line="280" w:lineRule="auto"/>
        <w:ind w:right="691"/>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rsidR="00A74CF0" w:rsidRDefault="00DC143A">
      <w:pPr>
        <w:pStyle w:val="a3"/>
        <w:spacing w:line="276" w:lineRule="auto"/>
        <w:ind w:right="695"/>
        <w:jc w:val="left"/>
      </w:pPr>
      <w:r>
        <w:t>Наблюдение изменения внутренней энергии тела в результате теплопередачи и работы</w:t>
      </w:r>
      <w:r>
        <w:rPr>
          <w:spacing w:val="40"/>
        </w:rPr>
        <w:t xml:space="preserve"> </w:t>
      </w:r>
      <w:r>
        <w:t>внешних сил.</w:t>
      </w:r>
    </w:p>
    <w:p w:rsidR="00A74CF0" w:rsidRDefault="00DC143A">
      <w:pPr>
        <w:pStyle w:val="a3"/>
        <w:spacing w:line="275" w:lineRule="exact"/>
        <w:ind w:left="843" w:firstLine="0"/>
        <w:jc w:val="left"/>
      </w:pPr>
      <w:r>
        <w:t>Исследование</w:t>
      </w:r>
      <w:r>
        <w:rPr>
          <w:spacing w:val="-5"/>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rPr>
          <w:spacing w:val="-2"/>
        </w:rPr>
        <w:t>воды.</w:t>
      </w:r>
    </w:p>
    <w:p w:rsidR="00A74CF0" w:rsidRDefault="00DC143A">
      <w:pPr>
        <w:pStyle w:val="a3"/>
        <w:tabs>
          <w:tab w:val="left" w:pos="2556"/>
          <w:tab w:val="left" w:pos="4072"/>
          <w:tab w:val="left" w:pos="5342"/>
          <w:tab w:val="left" w:pos="7021"/>
          <w:tab w:val="left" w:pos="7990"/>
          <w:tab w:val="left" w:pos="8738"/>
        </w:tabs>
        <w:spacing w:before="33" w:line="276" w:lineRule="auto"/>
        <w:ind w:right="688"/>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A74CF0" w:rsidRDefault="00DC143A">
      <w:pPr>
        <w:pStyle w:val="a3"/>
        <w:spacing w:line="276" w:lineRule="auto"/>
        <w:ind w:left="843" w:right="5004" w:firstLine="0"/>
      </w:pPr>
      <w:r>
        <w:t>Определение</w:t>
      </w:r>
      <w:r>
        <w:rPr>
          <w:spacing w:val="-8"/>
        </w:rPr>
        <w:t xml:space="preserve"> </w:t>
      </w:r>
      <w:r>
        <w:t>удельной</w:t>
      </w:r>
      <w:r>
        <w:rPr>
          <w:spacing w:val="-15"/>
        </w:rPr>
        <w:t xml:space="preserve"> </w:t>
      </w:r>
      <w:r>
        <w:t>теплоёмкости</w:t>
      </w:r>
      <w:r>
        <w:rPr>
          <w:spacing w:val="-14"/>
        </w:rPr>
        <w:t xml:space="preserve"> </w:t>
      </w:r>
      <w:r>
        <w:t>вещества. Исследование процесса испарения.</w:t>
      </w:r>
    </w:p>
    <w:p w:rsidR="00A74CF0" w:rsidRDefault="00DC143A">
      <w:pPr>
        <w:pStyle w:val="a3"/>
        <w:spacing w:before="3" w:line="276" w:lineRule="auto"/>
        <w:ind w:left="843" w:right="4902" w:firstLine="0"/>
      </w:pPr>
      <w:r>
        <w:t>Определение</w:t>
      </w:r>
      <w:r>
        <w:rPr>
          <w:spacing w:val="-12"/>
        </w:rPr>
        <w:t xml:space="preserve"> </w:t>
      </w:r>
      <w:r>
        <w:t>относительной</w:t>
      </w:r>
      <w:r>
        <w:rPr>
          <w:spacing w:val="-14"/>
        </w:rPr>
        <w:t xml:space="preserve"> </w:t>
      </w:r>
      <w:r>
        <w:t>влажности</w:t>
      </w:r>
      <w:r>
        <w:rPr>
          <w:spacing w:val="-13"/>
        </w:rPr>
        <w:t xml:space="preserve"> </w:t>
      </w:r>
      <w:r>
        <w:t>воздуха. Определение удельной</w:t>
      </w:r>
      <w:r>
        <w:rPr>
          <w:spacing w:val="-4"/>
        </w:rPr>
        <w:t xml:space="preserve"> </w:t>
      </w:r>
      <w:r>
        <w:t>теплоты</w:t>
      </w:r>
      <w:r>
        <w:rPr>
          <w:spacing w:val="-2"/>
        </w:rPr>
        <w:t xml:space="preserve"> </w:t>
      </w:r>
      <w:r>
        <w:t>плавления льда. Раздел 7. Электрические и магнитные явления.</w:t>
      </w:r>
    </w:p>
    <w:p w:rsidR="00A74CF0" w:rsidRDefault="00DC143A">
      <w:pPr>
        <w:pStyle w:val="a3"/>
        <w:spacing w:line="276" w:lineRule="auto"/>
        <w:ind w:right="691"/>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74CF0" w:rsidRDefault="00DC143A">
      <w:pPr>
        <w:pStyle w:val="a3"/>
        <w:spacing w:line="276" w:lineRule="auto"/>
        <w:ind w:right="681"/>
      </w:pPr>
      <w:r>
        <w:t>Электрическое поле. Напряжённость электрического поля. Принцип суперпозиции электрических полей (на качественном уровне).</w:t>
      </w:r>
    </w:p>
    <w:p w:rsidR="00A74CF0" w:rsidRDefault="00DC143A">
      <w:pPr>
        <w:pStyle w:val="a3"/>
        <w:spacing w:line="275" w:lineRule="exact"/>
        <w:ind w:left="843" w:firstLine="0"/>
      </w:pPr>
      <w:r>
        <w:t>Носители</w:t>
      </w:r>
      <w:r>
        <w:rPr>
          <w:spacing w:val="20"/>
        </w:rPr>
        <w:t xml:space="preserve"> </w:t>
      </w:r>
      <w:r>
        <w:t>электрических</w:t>
      </w:r>
      <w:r>
        <w:rPr>
          <w:spacing w:val="22"/>
        </w:rPr>
        <w:t xml:space="preserve"> </w:t>
      </w:r>
      <w:r>
        <w:t>зарядов.</w:t>
      </w:r>
      <w:r>
        <w:rPr>
          <w:spacing w:val="23"/>
        </w:rPr>
        <w:t xml:space="preserve"> </w:t>
      </w:r>
      <w:r>
        <w:t>Элементарный</w:t>
      </w:r>
      <w:r>
        <w:rPr>
          <w:spacing w:val="27"/>
        </w:rPr>
        <w:t xml:space="preserve"> </w:t>
      </w:r>
      <w:r>
        <w:t>электрический</w:t>
      </w:r>
      <w:r>
        <w:rPr>
          <w:spacing w:val="22"/>
        </w:rPr>
        <w:t xml:space="preserve"> </w:t>
      </w:r>
      <w:r>
        <w:t>заряд.</w:t>
      </w:r>
      <w:r>
        <w:rPr>
          <w:spacing w:val="29"/>
        </w:rPr>
        <w:t xml:space="preserve"> </w:t>
      </w:r>
      <w:r>
        <w:t>Строение</w:t>
      </w:r>
      <w:r>
        <w:rPr>
          <w:spacing w:val="21"/>
        </w:rPr>
        <w:t xml:space="preserve"> </w:t>
      </w:r>
      <w:r>
        <w:rPr>
          <w:spacing w:val="-2"/>
        </w:rPr>
        <w:t>атома.</w:t>
      </w:r>
    </w:p>
    <w:p w:rsidR="00A74CF0" w:rsidRDefault="00DC143A">
      <w:pPr>
        <w:pStyle w:val="a3"/>
        <w:spacing w:before="43"/>
        <w:ind w:firstLine="0"/>
      </w:pPr>
      <w:r>
        <w:t>Проводники</w:t>
      </w:r>
      <w:r>
        <w:rPr>
          <w:spacing w:val="-9"/>
        </w:rPr>
        <w:t xml:space="preserve"> </w:t>
      </w:r>
      <w:r>
        <w:t>и</w:t>
      </w:r>
      <w:r>
        <w:rPr>
          <w:spacing w:val="-7"/>
        </w:rPr>
        <w:t xml:space="preserve"> </w:t>
      </w:r>
      <w:r>
        <w:t>диэлектрики.</w:t>
      </w:r>
      <w:r>
        <w:rPr>
          <w:spacing w:val="-1"/>
        </w:rPr>
        <w:t xml:space="preserve"> </w:t>
      </w:r>
      <w:r>
        <w:t>Закон</w:t>
      </w:r>
      <w:r>
        <w:rPr>
          <w:spacing w:val="-2"/>
        </w:rPr>
        <w:t xml:space="preserve"> </w:t>
      </w:r>
      <w:r>
        <w:t>сохранения</w:t>
      </w:r>
      <w:r>
        <w:rPr>
          <w:spacing w:val="-8"/>
        </w:rPr>
        <w:t xml:space="preserve"> </w:t>
      </w:r>
      <w:r>
        <w:t>электрического</w:t>
      </w:r>
      <w:r>
        <w:rPr>
          <w:spacing w:val="-2"/>
        </w:rPr>
        <w:t xml:space="preserve"> заряда.</w:t>
      </w:r>
    </w:p>
    <w:p w:rsidR="00A74CF0" w:rsidRDefault="00DC143A">
      <w:pPr>
        <w:pStyle w:val="a3"/>
        <w:spacing w:before="41" w:line="276" w:lineRule="auto"/>
        <w:ind w:right="68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74CF0" w:rsidRDefault="00DC143A">
      <w:pPr>
        <w:pStyle w:val="a3"/>
        <w:spacing w:line="276" w:lineRule="auto"/>
        <w:ind w:right="687"/>
      </w:pPr>
      <w:r>
        <w:t>Электрическая цепь. Сила тока.</w:t>
      </w:r>
      <w:r>
        <w:rPr>
          <w:spacing w:val="-1"/>
        </w:rPr>
        <w:t xml:space="preserve"> </w:t>
      </w:r>
      <w:r>
        <w:t>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74CF0" w:rsidRDefault="00DC143A">
      <w:pPr>
        <w:pStyle w:val="a3"/>
        <w:spacing w:line="280" w:lineRule="auto"/>
        <w:ind w:right="68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74CF0" w:rsidRDefault="00DC143A">
      <w:pPr>
        <w:pStyle w:val="a3"/>
        <w:spacing w:line="276" w:lineRule="auto"/>
        <w:ind w:right="687"/>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74CF0" w:rsidRDefault="00DC143A">
      <w:pPr>
        <w:pStyle w:val="a3"/>
        <w:spacing w:line="278" w:lineRule="auto"/>
        <w:ind w:right="692"/>
      </w:pPr>
      <w:r>
        <w:t>Опыты Фарадея. Явление электромагнитной индукции. Правило Ленца. Электрогенератор.</w:t>
      </w:r>
      <w:r>
        <w:rPr>
          <w:spacing w:val="80"/>
          <w:w w:val="150"/>
        </w:rPr>
        <w:t xml:space="preserve">  </w:t>
      </w:r>
      <w:r>
        <w:t>Способы</w:t>
      </w:r>
      <w:r>
        <w:rPr>
          <w:spacing w:val="80"/>
          <w:w w:val="150"/>
        </w:rPr>
        <w:t xml:space="preserve">  </w:t>
      </w:r>
      <w:r>
        <w:t>получения</w:t>
      </w:r>
      <w:r>
        <w:rPr>
          <w:spacing w:val="80"/>
          <w:w w:val="150"/>
        </w:rPr>
        <w:t xml:space="preserve">  </w:t>
      </w:r>
      <w:r>
        <w:t>электрической</w:t>
      </w:r>
      <w:r>
        <w:rPr>
          <w:spacing w:val="80"/>
          <w:w w:val="150"/>
        </w:rPr>
        <w:t xml:space="preserve">  </w:t>
      </w:r>
      <w:r>
        <w:t>энергии.</w:t>
      </w:r>
      <w:r>
        <w:rPr>
          <w:spacing w:val="80"/>
          <w:w w:val="150"/>
        </w:rPr>
        <w:t xml:space="preserve">  </w:t>
      </w:r>
      <w:r>
        <w:t>Электростанции</w:t>
      </w:r>
      <w:r>
        <w:rPr>
          <w:spacing w:val="40"/>
        </w:rPr>
        <w:t xml:space="preserve"> </w:t>
      </w:r>
      <w:r>
        <w:t>на возобновляемых источниках энергии.</w:t>
      </w:r>
    </w:p>
    <w:p w:rsidR="00A74CF0" w:rsidRDefault="00DC143A">
      <w:pPr>
        <w:pStyle w:val="a3"/>
        <w:spacing w:line="276" w:lineRule="auto"/>
        <w:ind w:left="843" w:right="7151" w:firstLine="0"/>
        <w:jc w:val="left"/>
      </w:pPr>
      <w:r>
        <w:rPr>
          <w:spacing w:val="-2"/>
        </w:rPr>
        <w:t xml:space="preserve">Демонстрации. </w:t>
      </w:r>
      <w:r>
        <w:t>Электризация</w:t>
      </w:r>
      <w:r>
        <w:rPr>
          <w:spacing w:val="-15"/>
        </w:rPr>
        <w:t xml:space="preserve"> </w:t>
      </w:r>
      <w:r>
        <w:t>тел.</w:t>
      </w:r>
    </w:p>
    <w:p w:rsidR="00A74CF0" w:rsidRDefault="00DC143A">
      <w:pPr>
        <w:pStyle w:val="a3"/>
        <w:spacing w:line="276" w:lineRule="auto"/>
        <w:ind w:left="843" w:right="1892" w:firstLine="0"/>
        <w:jc w:val="left"/>
      </w:pPr>
      <w:r>
        <w:t>Два</w:t>
      </w:r>
      <w:r>
        <w:rPr>
          <w:spacing w:val="-4"/>
        </w:rPr>
        <w:t xml:space="preserve"> </w:t>
      </w:r>
      <w:r>
        <w:t>рода</w:t>
      </w:r>
      <w:r>
        <w:rPr>
          <w:spacing w:val="-4"/>
        </w:rPr>
        <w:t xml:space="preserve"> </w:t>
      </w:r>
      <w:r>
        <w:t>электрических</w:t>
      </w:r>
      <w:r>
        <w:rPr>
          <w:spacing w:val="-7"/>
        </w:rPr>
        <w:t xml:space="preserve"> </w:t>
      </w:r>
      <w:r>
        <w:t>зарядов</w:t>
      </w:r>
      <w:r>
        <w:rPr>
          <w:spacing w:val="-6"/>
        </w:rPr>
        <w:t xml:space="preserve"> </w:t>
      </w:r>
      <w:r>
        <w:t>и</w:t>
      </w:r>
      <w:r>
        <w:rPr>
          <w:spacing w:val="-7"/>
        </w:rPr>
        <w:t xml:space="preserve"> </w:t>
      </w:r>
      <w:r>
        <w:t>взаимодействие</w:t>
      </w:r>
      <w:r>
        <w:rPr>
          <w:spacing w:val="-4"/>
        </w:rPr>
        <w:t xml:space="preserve"> </w:t>
      </w:r>
      <w:r>
        <w:t>заряженных</w:t>
      </w:r>
      <w:r>
        <w:rPr>
          <w:spacing w:val="-7"/>
        </w:rPr>
        <w:t xml:space="preserve"> </w:t>
      </w:r>
      <w:r>
        <w:t>тел. Устройство и действие электроскопа.</w:t>
      </w:r>
    </w:p>
    <w:p w:rsidR="00A74CF0" w:rsidRDefault="00DC143A">
      <w:pPr>
        <w:pStyle w:val="a3"/>
        <w:spacing w:line="275" w:lineRule="exact"/>
        <w:ind w:left="843" w:firstLine="0"/>
        <w:jc w:val="left"/>
      </w:pPr>
      <w:r>
        <w:t>Электростатическая</w:t>
      </w:r>
      <w:r>
        <w:rPr>
          <w:spacing w:val="-6"/>
        </w:rPr>
        <w:t xml:space="preserve"> </w:t>
      </w:r>
      <w:r>
        <w:rPr>
          <w:spacing w:val="-2"/>
        </w:rPr>
        <w:t>индукция.</w:t>
      </w:r>
    </w:p>
    <w:p w:rsidR="00A74CF0" w:rsidRDefault="00DC143A">
      <w:pPr>
        <w:pStyle w:val="a3"/>
        <w:spacing w:before="22" w:line="276" w:lineRule="auto"/>
        <w:ind w:left="843" w:right="4785" w:firstLine="0"/>
        <w:jc w:val="left"/>
      </w:pPr>
      <w:r>
        <w:t>Закон</w:t>
      </w:r>
      <w:r>
        <w:rPr>
          <w:spacing w:val="-10"/>
        </w:rPr>
        <w:t xml:space="preserve"> </w:t>
      </w:r>
      <w:r>
        <w:t>сохранения</w:t>
      </w:r>
      <w:r>
        <w:rPr>
          <w:spacing w:val="-11"/>
        </w:rPr>
        <w:t xml:space="preserve"> </w:t>
      </w:r>
      <w:r>
        <w:t>электрических</w:t>
      </w:r>
      <w:r>
        <w:rPr>
          <w:spacing w:val="-15"/>
        </w:rPr>
        <w:t xml:space="preserve"> </w:t>
      </w:r>
      <w:r>
        <w:t>зарядов. Проводники и диэлектрики.</w:t>
      </w:r>
    </w:p>
    <w:p w:rsidR="00A74CF0" w:rsidRDefault="00DC143A">
      <w:pPr>
        <w:pStyle w:val="a3"/>
        <w:spacing w:line="275" w:lineRule="exact"/>
        <w:ind w:left="843" w:firstLine="0"/>
        <w:jc w:val="left"/>
      </w:pPr>
      <w:r>
        <w:t>Моделирование</w:t>
      </w:r>
      <w:r>
        <w:rPr>
          <w:spacing w:val="-4"/>
        </w:rPr>
        <w:t xml:space="preserve"> </w:t>
      </w:r>
      <w:r>
        <w:t>силовых</w:t>
      </w:r>
      <w:r>
        <w:rPr>
          <w:spacing w:val="-7"/>
        </w:rPr>
        <w:t xml:space="preserve"> </w:t>
      </w:r>
      <w:r>
        <w:t>линий</w:t>
      </w:r>
      <w:r>
        <w:rPr>
          <w:spacing w:val="-2"/>
        </w:rPr>
        <w:t xml:space="preserve"> </w:t>
      </w:r>
      <w:r>
        <w:t>электрического</w:t>
      </w:r>
      <w:r>
        <w:rPr>
          <w:spacing w:val="-2"/>
        </w:rPr>
        <w:t xml:space="preserve"> поля.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6560" w:firstLine="0"/>
        <w:jc w:val="left"/>
      </w:pPr>
      <w:r>
        <w:lastRenderedPageBreak/>
        <w:t>Источники постоянного тока. Действия электрического тока. Электрический</w:t>
      </w:r>
      <w:r>
        <w:rPr>
          <w:spacing w:val="-8"/>
        </w:rPr>
        <w:t xml:space="preserve"> </w:t>
      </w:r>
      <w:r>
        <w:t>ток</w:t>
      </w:r>
      <w:r>
        <w:rPr>
          <w:spacing w:val="-14"/>
        </w:rPr>
        <w:t xml:space="preserve"> </w:t>
      </w:r>
      <w:r>
        <w:t>в</w:t>
      </w:r>
      <w:r>
        <w:rPr>
          <w:spacing w:val="-11"/>
        </w:rPr>
        <w:t xml:space="preserve"> </w:t>
      </w:r>
      <w:r>
        <w:t>жидкости. Газовый разряд.</w:t>
      </w:r>
    </w:p>
    <w:p w:rsidR="00A74CF0" w:rsidRDefault="00DC143A">
      <w:pPr>
        <w:pStyle w:val="a3"/>
        <w:spacing w:before="3"/>
        <w:ind w:left="843" w:firstLine="0"/>
        <w:jc w:val="left"/>
      </w:pPr>
      <w:r>
        <w:t>Измерение</w:t>
      </w:r>
      <w:r>
        <w:rPr>
          <w:spacing w:val="-2"/>
        </w:rPr>
        <w:t xml:space="preserve"> </w:t>
      </w:r>
      <w:r>
        <w:t>силы</w:t>
      </w:r>
      <w:r>
        <w:rPr>
          <w:spacing w:val="-2"/>
        </w:rPr>
        <w:t xml:space="preserve"> </w:t>
      </w:r>
      <w:r>
        <w:t>тока</w:t>
      </w:r>
      <w:r>
        <w:rPr>
          <w:spacing w:val="-1"/>
        </w:rPr>
        <w:t xml:space="preserve"> </w:t>
      </w:r>
      <w:r>
        <w:rPr>
          <w:spacing w:val="-2"/>
        </w:rPr>
        <w:t>амперметром.</w:t>
      </w:r>
    </w:p>
    <w:p w:rsidR="00A74CF0" w:rsidRDefault="00DC143A">
      <w:pPr>
        <w:pStyle w:val="a3"/>
        <w:spacing w:before="41" w:line="276" w:lineRule="auto"/>
        <w:ind w:left="843" w:right="3883" w:firstLine="0"/>
        <w:jc w:val="left"/>
      </w:pPr>
      <w:r>
        <w:t>Измерение</w:t>
      </w:r>
      <w:r>
        <w:rPr>
          <w:spacing w:val="-10"/>
        </w:rPr>
        <w:t xml:space="preserve"> </w:t>
      </w:r>
      <w:r>
        <w:t>электрического</w:t>
      </w:r>
      <w:r>
        <w:rPr>
          <w:spacing w:val="-9"/>
        </w:rPr>
        <w:t xml:space="preserve"> </w:t>
      </w:r>
      <w:r>
        <w:t>напряжения</w:t>
      </w:r>
      <w:r>
        <w:rPr>
          <w:spacing w:val="-14"/>
        </w:rPr>
        <w:t xml:space="preserve"> </w:t>
      </w:r>
      <w:r>
        <w:t>вольтметром. Реостат и магазин сопротивлений.</w:t>
      </w:r>
    </w:p>
    <w:p w:rsidR="00A74CF0" w:rsidRDefault="00DC143A">
      <w:pPr>
        <w:pStyle w:val="a3"/>
        <w:spacing w:line="275" w:lineRule="exact"/>
        <w:ind w:left="843" w:firstLine="0"/>
        <w:jc w:val="left"/>
      </w:pPr>
      <w:r>
        <w:t>Взаимодействие</w:t>
      </w:r>
      <w:r>
        <w:rPr>
          <w:spacing w:val="-5"/>
        </w:rPr>
        <w:t xml:space="preserve"> </w:t>
      </w:r>
      <w:r>
        <w:t>постоянных</w:t>
      </w:r>
      <w:r>
        <w:rPr>
          <w:spacing w:val="-8"/>
        </w:rPr>
        <w:t xml:space="preserve"> </w:t>
      </w:r>
      <w:r>
        <w:rPr>
          <w:spacing w:val="-2"/>
        </w:rPr>
        <w:t>магнитов.</w:t>
      </w:r>
    </w:p>
    <w:p w:rsidR="00A74CF0" w:rsidRDefault="00DC143A">
      <w:pPr>
        <w:pStyle w:val="a3"/>
        <w:spacing w:before="41" w:line="276" w:lineRule="auto"/>
        <w:ind w:left="843" w:right="3128" w:firstLine="0"/>
        <w:jc w:val="left"/>
      </w:pPr>
      <w:r>
        <w:t>Моделирование</w:t>
      </w:r>
      <w:r>
        <w:rPr>
          <w:spacing w:val="-8"/>
        </w:rPr>
        <w:t xml:space="preserve"> </w:t>
      </w:r>
      <w:r>
        <w:t>невозможности</w:t>
      </w:r>
      <w:r>
        <w:rPr>
          <w:spacing w:val="-10"/>
        </w:rPr>
        <w:t xml:space="preserve"> </w:t>
      </w:r>
      <w:r>
        <w:t>разделения</w:t>
      </w:r>
      <w:r>
        <w:rPr>
          <w:spacing w:val="-7"/>
        </w:rPr>
        <w:t xml:space="preserve"> </w:t>
      </w:r>
      <w:r>
        <w:t>полюсов</w:t>
      </w:r>
      <w:r>
        <w:rPr>
          <w:spacing w:val="-10"/>
        </w:rPr>
        <w:t xml:space="preserve"> </w:t>
      </w:r>
      <w:r>
        <w:t>магнита. Моделирование магнитных полей постоянных магнитов.</w:t>
      </w:r>
    </w:p>
    <w:p w:rsidR="00A74CF0" w:rsidRDefault="00DC143A">
      <w:pPr>
        <w:pStyle w:val="a3"/>
        <w:spacing w:line="275" w:lineRule="exact"/>
        <w:ind w:left="843" w:firstLine="0"/>
        <w:jc w:val="left"/>
      </w:pPr>
      <w:r>
        <w:t>Опыт</w:t>
      </w:r>
      <w:r>
        <w:rPr>
          <w:spacing w:val="2"/>
        </w:rPr>
        <w:t xml:space="preserve"> </w:t>
      </w:r>
      <w:r>
        <w:rPr>
          <w:spacing w:val="-2"/>
        </w:rPr>
        <w:t>Эрстеда.</w:t>
      </w:r>
    </w:p>
    <w:p w:rsidR="00A74CF0" w:rsidRDefault="00DC143A">
      <w:pPr>
        <w:pStyle w:val="a3"/>
        <w:spacing w:before="45"/>
        <w:ind w:left="843" w:firstLine="0"/>
        <w:jc w:val="left"/>
      </w:pPr>
      <w:r>
        <w:t>Магнитное</w:t>
      </w:r>
      <w:r>
        <w:rPr>
          <w:spacing w:val="-1"/>
        </w:rPr>
        <w:t xml:space="preserve"> </w:t>
      </w:r>
      <w:r>
        <w:t>поле</w:t>
      </w:r>
      <w:r>
        <w:rPr>
          <w:spacing w:val="-6"/>
        </w:rPr>
        <w:t xml:space="preserve"> </w:t>
      </w:r>
      <w:r>
        <w:t>тока.</w:t>
      </w:r>
      <w:r>
        <w:rPr>
          <w:spacing w:val="3"/>
        </w:rPr>
        <w:t xml:space="preserve"> </w:t>
      </w:r>
      <w:r>
        <w:rPr>
          <w:spacing w:val="-2"/>
        </w:rPr>
        <w:t>Электромагнит.</w:t>
      </w:r>
    </w:p>
    <w:p w:rsidR="00A74CF0" w:rsidRDefault="00DC143A">
      <w:pPr>
        <w:pStyle w:val="a3"/>
        <w:spacing w:before="41" w:line="276" w:lineRule="auto"/>
        <w:ind w:left="843" w:right="3128" w:firstLine="0"/>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10"/>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A74CF0" w:rsidRDefault="00DC143A">
      <w:pPr>
        <w:pStyle w:val="a3"/>
        <w:spacing w:line="276" w:lineRule="auto"/>
        <w:ind w:left="843" w:right="3883" w:firstLine="0"/>
        <w:jc w:val="left"/>
      </w:pPr>
      <w:r>
        <w:t>Исследование</w:t>
      </w:r>
      <w:r>
        <w:rPr>
          <w:spacing w:val="-11"/>
        </w:rPr>
        <w:t xml:space="preserve"> </w:t>
      </w:r>
      <w:r>
        <w:t>явления</w:t>
      </w:r>
      <w:r>
        <w:rPr>
          <w:spacing w:val="-11"/>
        </w:rPr>
        <w:t xml:space="preserve"> </w:t>
      </w:r>
      <w:r>
        <w:t>электромагнитной</w:t>
      </w:r>
      <w:r>
        <w:rPr>
          <w:spacing w:val="-14"/>
        </w:rPr>
        <w:t xml:space="preserve"> </w:t>
      </w:r>
      <w:r>
        <w:t>индукции. Опыты Фарадея.</w:t>
      </w:r>
    </w:p>
    <w:p w:rsidR="00A74CF0" w:rsidRDefault="00DC143A">
      <w:pPr>
        <w:pStyle w:val="a3"/>
        <w:spacing w:line="276" w:lineRule="auto"/>
        <w:ind w:left="843" w:right="695" w:firstLine="0"/>
        <w:jc w:val="left"/>
      </w:pPr>
      <w:r>
        <w:t>Зависимость</w:t>
      </w:r>
      <w:r>
        <w:rPr>
          <w:spacing w:val="-6"/>
        </w:rPr>
        <w:t xml:space="preserve"> </w:t>
      </w:r>
      <w:r>
        <w:t>направления</w:t>
      </w:r>
      <w:r>
        <w:rPr>
          <w:spacing w:val="-8"/>
        </w:rPr>
        <w:t xml:space="preserve"> </w:t>
      </w:r>
      <w:r>
        <w:t>индукционного</w:t>
      </w:r>
      <w:r>
        <w:rPr>
          <w:spacing w:val="-3"/>
        </w:rPr>
        <w:t xml:space="preserve"> </w:t>
      </w:r>
      <w:r>
        <w:t>тока</w:t>
      </w:r>
      <w:r>
        <w:rPr>
          <w:spacing w:val="-9"/>
        </w:rPr>
        <w:t xml:space="preserve"> </w:t>
      </w:r>
      <w:r>
        <w:t>от</w:t>
      </w:r>
      <w:r>
        <w:rPr>
          <w:spacing w:val="-7"/>
        </w:rPr>
        <w:t xml:space="preserve"> </w:t>
      </w:r>
      <w:r>
        <w:t>условий</w:t>
      </w:r>
      <w:r>
        <w:rPr>
          <w:spacing w:val="-7"/>
        </w:rPr>
        <w:t xml:space="preserve"> </w:t>
      </w:r>
      <w:r>
        <w:t>его</w:t>
      </w:r>
      <w:r>
        <w:rPr>
          <w:spacing w:val="-3"/>
        </w:rPr>
        <w:t xml:space="preserve"> </w:t>
      </w:r>
      <w:r>
        <w:t>возникновения. Электрогенератор постоянного тока.</w:t>
      </w:r>
    </w:p>
    <w:p w:rsidR="00A74CF0" w:rsidRDefault="00DC143A">
      <w:pPr>
        <w:pStyle w:val="a3"/>
        <w:spacing w:line="275" w:lineRule="exact"/>
        <w:ind w:left="843"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A74CF0" w:rsidRDefault="00DC143A">
      <w:pPr>
        <w:pStyle w:val="a3"/>
        <w:spacing w:before="39" w:line="278" w:lineRule="auto"/>
        <w:ind w:left="843" w:right="1892" w:firstLine="0"/>
        <w:jc w:val="left"/>
      </w:pPr>
      <w:r>
        <w:t>Опыты</w:t>
      </w:r>
      <w:r>
        <w:rPr>
          <w:spacing w:val="-5"/>
        </w:rPr>
        <w:t xml:space="preserve"> </w:t>
      </w:r>
      <w:r>
        <w:t>по</w:t>
      </w:r>
      <w:r>
        <w:rPr>
          <w:spacing w:val="-4"/>
        </w:rPr>
        <w:t xml:space="preserve"> </w:t>
      </w:r>
      <w:r>
        <w:t>наблюдению</w:t>
      </w:r>
      <w:r>
        <w:rPr>
          <w:spacing w:val="-5"/>
        </w:rPr>
        <w:t xml:space="preserve"> </w:t>
      </w:r>
      <w:r>
        <w:t>электризации</w:t>
      </w:r>
      <w:r>
        <w:rPr>
          <w:spacing w:val="-3"/>
        </w:rPr>
        <w:t xml:space="preserve"> </w:t>
      </w:r>
      <w:r>
        <w:t>тел</w:t>
      </w:r>
      <w:r>
        <w:rPr>
          <w:spacing w:val="-4"/>
        </w:rPr>
        <w:t xml:space="preserve"> </w:t>
      </w:r>
      <w:r>
        <w:t>индукцией</w:t>
      </w:r>
      <w:r>
        <w:rPr>
          <w:spacing w:val="-3"/>
        </w:rPr>
        <w:t xml:space="preserve"> </w:t>
      </w:r>
      <w:r>
        <w:t>и</w:t>
      </w:r>
      <w:r>
        <w:rPr>
          <w:spacing w:val="-7"/>
        </w:rPr>
        <w:t xml:space="preserve"> </w:t>
      </w:r>
      <w:r>
        <w:t>при</w:t>
      </w:r>
      <w:r>
        <w:rPr>
          <w:spacing w:val="-7"/>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74CF0" w:rsidRDefault="00DC143A">
      <w:pPr>
        <w:pStyle w:val="a3"/>
        <w:spacing w:line="276" w:lineRule="auto"/>
        <w:ind w:left="843" w:right="4785" w:firstLine="0"/>
        <w:jc w:val="left"/>
      </w:pPr>
      <w:r>
        <w:t>Измерение и регулирование силы тока. Измерение</w:t>
      </w:r>
      <w:r>
        <w:rPr>
          <w:spacing w:val="-8"/>
        </w:rPr>
        <w:t xml:space="preserve"> </w:t>
      </w:r>
      <w:r>
        <w:t>и</w:t>
      </w:r>
      <w:r>
        <w:rPr>
          <w:spacing w:val="-10"/>
        </w:rPr>
        <w:t xml:space="preserve"> </w:t>
      </w:r>
      <w:r>
        <w:t>регулирование</w:t>
      </w:r>
      <w:r>
        <w:rPr>
          <w:spacing w:val="-12"/>
        </w:rPr>
        <w:t xml:space="preserve"> </w:t>
      </w:r>
      <w:r>
        <w:t>напряжения.</w:t>
      </w:r>
    </w:p>
    <w:p w:rsidR="00A74CF0" w:rsidRDefault="00DC143A">
      <w:pPr>
        <w:pStyle w:val="a3"/>
        <w:spacing w:line="276" w:lineRule="auto"/>
        <w:jc w:val="left"/>
      </w:pPr>
      <w:r>
        <w:t>Исследование</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резистор,</w:t>
      </w:r>
      <w:r>
        <w:rPr>
          <w:spacing w:val="80"/>
        </w:rPr>
        <w:t xml:space="preserve"> </w:t>
      </w:r>
      <w:r>
        <w:t>от</w:t>
      </w:r>
      <w:r>
        <w:rPr>
          <w:spacing w:val="80"/>
        </w:rPr>
        <w:t xml:space="preserve"> </w:t>
      </w:r>
      <w:r>
        <w:t>сопротивления резистора и напряжения на резисторе.</w:t>
      </w:r>
    </w:p>
    <w:p w:rsidR="00A74CF0" w:rsidRDefault="00DC143A">
      <w:pPr>
        <w:pStyle w:val="a3"/>
        <w:spacing w:line="276" w:lineRule="auto"/>
        <w:ind w:right="695"/>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 его длины, площади поперечного сечения и материала.</w:t>
      </w:r>
    </w:p>
    <w:p w:rsidR="00A74CF0" w:rsidRDefault="00DC143A">
      <w:pPr>
        <w:pStyle w:val="a3"/>
        <w:spacing w:line="276" w:lineRule="auto"/>
        <w:jc w:val="left"/>
      </w:pPr>
      <w:r>
        <w:t>Проверка</w:t>
      </w:r>
      <w:r>
        <w:rPr>
          <w:spacing w:val="80"/>
        </w:rPr>
        <w:t xml:space="preserve"> </w:t>
      </w:r>
      <w:r>
        <w:t>правила</w:t>
      </w:r>
      <w:r>
        <w:rPr>
          <w:spacing w:val="80"/>
        </w:rPr>
        <w:t xml:space="preserve"> </w:t>
      </w:r>
      <w:r>
        <w:t>сложения</w:t>
      </w:r>
      <w:r>
        <w:rPr>
          <w:spacing w:val="80"/>
        </w:rPr>
        <w:t xml:space="preserve"> </w:t>
      </w:r>
      <w:r>
        <w:t>напряжений</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 xml:space="preserve">двух </w:t>
      </w:r>
      <w:r>
        <w:rPr>
          <w:spacing w:val="-2"/>
        </w:rPr>
        <w:t>резисторов.</w:t>
      </w:r>
    </w:p>
    <w:p w:rsidR="00A74CF0" w:rsidRDefault="00DC143A">
      <w:pPr>
        <w:pStyle w:val="a3"/>
        <w:spacing w:line="276" w:lineRule="auto"/>
        <w:ind w:left="843" w:right="1324" w:firstLine="0"/>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7"/>
        </w:rPr>
        <w:t xml:space="preserve"> </w:t>
      </w:r>
      <w:r>
        <w:t>тока</w:t>
      </w:r>
      <w:r>
        <w:rPr>
          <w:spacing w:val="-5"/>
        </w:rPr>
        <w:t xml:space="preserve"> </w:t>
      </w:r>
      <w:r>
        <w:t>при</w:t>
      </w:r>
      <w:r>
        <w:rPr>
          <w:spacing w:val="-8"/>
        </w:rPr>
        <w:t xml:space="preserve"> </w:t>
      </w:r>
      <w:r>
        <w:t>параллельном</w:t>
      </w:r>
      <w:r>
        <w:rPr>
          <w:spacing w:val="-3"/>
        </w:rPr>
        <w:t xml:space="preserve"> </w:t>
      </w:r>
      <w:r>
        <w:t>соединении</w:t>
      </w:r>
      <w:r>
        <w:rPr>
          <w:spacing w:val="-8"/>
        </w:rPr>
        <w:t xml:space="preserve"> </w:t>
      </w:r>
      <w:r>
        <w:t>резисторов. Определение работы электрического тока, идущего через резистор.</w:t>
      </w:r>
    </w:p>
    <w:p w:rsidR="00A74CF0" w:rsidRDefault="00DC143A">
      <w:pPr>
        <w:pStyle w:val="a3"/>
        <w:spacing w:line="275" w:lineRule="exact"/>
        <w:ind w:left="843" w:firstLine="0"/>
        <w:jc w:val="left"/>
      </w:pPr>
      <w:r>
        <w:t>Определение</w:t>
      </w:r>
      <w:r>
        <w:rPr>
          <w:spacing w:val="-4"/>
        </w:rPr>
        <w:t xml:space="preserve"> </w:t>
      </w:r>
      <w:r>
        <w:t>мощности</w:t>
      </w:r>
      <w:r>
        <w:rPr>
          <w:spacing w:val="-4"/>
        </w:rPr>
        <w:t xml:space="preserve"> </w:t>
      </w:r>
      <w:r>
        <w:t>электрического</w:t>
      </w:r>
      <w:r>
        <w:rPr>
          <w:spacing w:val="-1"/>
        </w:rPr>
        <w:t xml:space="preserve"> </w:t>
      </w:r>
      <w:r>
        <w:t>тока,</w:t>
      </w:r>
      <w:r>
        <w:rPr>
          <w:spacing w:val="-3"/>
        </w:rPr>
        <w:t xml:space="preserve"> </w:t>
      </w:r>
      <w:r>
        <w:t>выделяемой</w:t>
      </w:r>
      <w:r>
        <w:rPr>
          <w:spacing w:val="-5"/>
        </w:rPr>
        <w:t xml:space="preserve"> </w:t>
      </w:r>
      <w:r>
        <w:t>на</w:t>
      </w:r>
      <w:r>
        <w:rPr>
          <w:spacing w:val="-1"/>
        </w:rPr>
        <w:t xml:space="preserve"> </w:t>
      </w:r>
      <w:r>
        <w:rPr>
          <w:spacing w:val="-2"/>
        </w:rPr>
        <w:t>резисторе.</w:t>
      </w:r>
    </w:p>
    <w:p w:rsidR="00A74CF0" w:rsidRDefault="00DC143A">
      <w:pPr>
        <w:pStyle w:val="a3"/>
        <w:spacing w:before="37" w:line="276" w:lineRule="auto"/>
        <w:ind w:left="843" w:firstLine="0"/>
        <w:jc w:val="left"/>
      </w:pPr>
      <w:r>
        <w:t>Исследование</w:t>
      </w:r>
      <w:r>
        <w:rPr>
          <w:spacing w:val="-3"/>
        </w:rPr>
        <w:t xml:space="preserve"> </w:t>
      </w:r>
      <w:r>
        <w:t>зависимости</w:t>
      </w:r>
      <w:r>
        <w:rPr>
          <w:spacing w:val="-5"/>
        </w:rPr>
        <w:t xml:space="preserve"> </w:t>
      </w:r>
      <w:r>
        <w:t>силы</w:t>
      </w:r>
      <w:r>
        <w:rPr>
          <w:spacing w:val="-5"/>
        </w:rPr>
        <w:t xml:space="preserve"> </w:t>
      </w:r>
      <w:r>
        <w:t>тока,</w:t>
      </w:r>
      <w:r>
        <w:rPr>
          <w:spacing w:val="-5"/>
        </w:rPr>
        <w:t xml:space="preserve"> </w:t>
      </w:r>
      <w:r>
        <w:t>идущего</w:t>
      </w:r>
      <w:r>
        <w:rPr>
          <w:spacing w:val="-2"/>
        </w:rPr>
        <w:t xml:space="preserve"> </w:t>
      </w:r>
      <w:r>
        <w:t>через</w:t>
      </w:r>
      <w:r>
        <w:rPr>
          <w:spacing w:val="-1"/>
        </w:rPr>
        <w:t xml:space="preserve"> </w:t>
      </w:r>
      <w:r>
        <w:t>лампочку, от</w:t>
      </w:r>
      <w:r>
        <w:rPr>
          <w:spacing w:val="-6"/>
        </w:rPr>
        <w:t xml:space="preserve"> </w:t>
      </w:r>
      <w:r>
        <w:t>напряжения</w:t>
      </w:r>
      <w:r>
        <w:rPr>
          <w:spacing w:val="-2"/>
        </w:rPr>
        <w:t xml:space="preserve"> </w:t>
      </w:r>
      <w:r>
        <w:t>на</w:t>
      </w:r>
      <w:r>
        <w:rPr>
          <w:spacing w:val="-7"/>
        </w:rPr>
        <w:t xml:space="preserve"> </w:t>
      </w:r>
      <w:r>
        <w:t>ней. Определение КПД нагревателя.</w:t>
      </w:r>
    </w:p>
    <w:p w:rsidR="00A74CF0" w:rsidRDefault="00DC143A">
      <w:pPr>
        <w:pStyle w:val="a3"/>
        <w:spacing w:line="275" w:lineRule="exact"/>
        <w:ind w:left="843" w:firstLine="0"/>
        <w:jc w:val="left"/>
      </w:pPr>
      <w:r>
        <w:t>Исследование</w:t>
      </w:r>
      <w:r>
        <w:rPr>
          <w:spacing w:val="-8"/>
        </w:rPr>
        <w:t xml:space="preserve"> </w:t>
      </w:r>
      <w:r>
        <w:t>магнитного</w:t>
      </w:r>
      <w:r>
        <w:rPr>
          <w:spacing w:val="-6"/>
        </w:rPr>
        <w:t xml:space="preserve"> </w:t>
      </w:r>
      <w:r>
        <w:t>взаимодействия</w:t>
      </w:r>
      <w:r>
        <w:rPr>
          <w:spacing w:val="-9"/>
        </w:rPr>
        <w:t xml:space="preserve"> </w:t>
      </w:r>
      <w:r>
        <w:t>постоянных</w:t>
      </w:r>
      <w:r>
        <w:rPr>
          <w:spacing w:val="-9"/>
        </w:rPr>
        <w:t xml:space="preserve"> </w:t>
      </w:r>
      <w:r>
        <w:rPr>
          <w:spacing w:val="-2"/>
        </w:rPr>
        <w:t>магнитов.</w:t>
      </w:r>
    </w:p>
    <w:p w:rsidR="00A74CF0" w:rsidRDefault="00DC143A">
      <w:pPr>
        <w:pStyle w:val="a3"/>
        <w:spacing w:before="46" w:line="276" w:lineRule="auto"/>
        <w:ind w:left="843" w:firstLine="0"/>
        <w:jc w:val="left"/>
      </w:pPr>
      <w:r>
        <w:t>Изучение</w:t>
      </w:r>
      <w:r>
        <w:rPr>
          <w:spacing w:val="-3"/>
        </w:rPr>
        <w:t xml:space="preserve"> </w:t>
      </w:r>
      <w:r>
        <w:t>магнитного поля</w:t>
      </w:r>
      <w:r>
        <w:rPr>
          <w:spacing w:val="-2"/>
        </w:rPr>
        <w:t xml:space="preserve"> </w:t>
      </w:r>
      <w:r>
        <w:t>постоянных</w:t>
      </w:r>
      <w:r>
        <w:rPr>
          <w:spacing w:val="-7"/>
        </w:rPr>
        <w:t xml:space="preserve"> </w:t>
      </w:r>
      <w:r>
        <w:t>магнитов</w:t>
      </w:r>
      <w:r>
        <w:rPr>
          <w:spacing w:val="-5"/>
        </w:rPr>
        <w:t xml:space="preserve"> </w:t>
      </w:r>
      <w:r>
        <w:t>при</w:t>
      </w:r>
      <w:r>
        <w:rPr>
          <w:spacing w:val="-6"/>
        </w:rPr>
        <w:t xml:space="preserve"> </w:t>
      </w:r>
      <w:r>
        <w:t>их</w:t>
      </w:r>
      <w:r>
        <w:rPr>
          <w:spacing w:val="-11"/>
        </w:rPr>
        <w:t xml:space="preserve"> </w:t>
      </w:r>
      <w:r>
        <w:t>объединении</w:t>
      </w:r>
      <w:r>
        <w:rPr>
          <w:spacing w:val="-3"/>
        </w:rPr>
        <w:t xml:space="preserve"> </w:t>
      </w:r>
      <w:r>
        <w:t>и</w:t>
      </w:r>
      <w:r>
        <w:rPr>
          <w:spacing w:val="-1"/>
        </w:rPr>
        <w:t xml:space="preserve"> </w:t>
      </w:r>
      <w:r>
        <w:t>разделении. Исследование действия электрического тока на магнитную стрелку.</w:t>
      </w:r>
    </w:p>
    <w:p w:rsidR="00A74CF0" w:rsidRDefault="00DC143A">
      <w:pPr>
        <w:pStyle w:val="a3"/>
        <w:tabs>
          <w:tab w:val="left" w:pos="2076"/>
          <w:tab w:val="left" w:pos="4436"/>
          <w:tab w:val="left" w:pos="6148"/>
          <w:tab w:val="left" w:pos="7103"/>
          <w:tab w:val="left" w:pos="9180"/>
        </w:tabs>
        <w:spacing w:line="276" w:lineRule="auto"/>
        <w:ind w:right="694"/>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 током и магнита от силы тока и направления тока в катушке.</w:t>
      </w:r>
    </w:p>
    <w:p w:rsidR="00A74CF0" w:rsidRDefault="00DC143A">
      <w:pPr>
        <w:pStyle w:val="a3"/>
        <w:spacing w:line="276" w:lineRule="auto"/>
        <w:ind w:left="843" w:right="3128" w:firstLine="0"/>
        <w:jc w:val="left"/>
      </w:pPr>
      <w:r>
        <w:t>Изучение</w:t>
      </w:r>
      <w:r>
        <w:rPr>
          <w:spacing w:val="-4"/>
        </w:rPr>
        <w:t xml:space="preserve"> </w:t>
      </w:r>
      <w:r>
        <w:t>действия</w:t>
      </w:r>
      <w:r>
        <w:rPr>
          <w:spacing w:val="-3"/>
        </w:rPr>
        <w:t xml:space="preserve"> </w:t>
      </w:r>
      <w:r>
        <w:t>магнитного</w:t>
      </w:r>
      <w:r>
        <w:rPr>
          <w:spacing w:val="-3"/>
        </w:rPr>
        <w:t xml:space="preserve"> </w:t>
      </w:r>
      <w:r>
        <w:t>поля</w:t>
      </w:r>
      <w:r>
        <w:rPr>
          <w:spacing w:val="-8"/>
        </w:rPr>
        <w:t xml:space="preserve"> </w:t>
      </w:r>
      <w:r>
        <w:t>на</w:t>
      </w:r>
      <w:r>
        <w:rPr>
          <w:spacing w:val="-9"/>
        </w:rPr>
        <w:t xml:space="preserve"> </w:t>
      </w:r>
      <w:r>
        <w:t>проводник</w:t>
      </w:r>
      <w:r>
        <w:rPr>
          <w:spacing w:val="-5"/>
        </w:rPr>
        <w:t xml:space="preserve"> </w:t>
      </w:r>
      <w:r>
        <w:t>с</w:t>
      </w:r>
      <w:r>
        <w:rPr>
          <w:spacing w:val="-4"/>
        </w:rPr>
        <w:t xml:space="preserve"> </w:t>
      </w:r>
      <w:r>
        <w:t>током. Конструирование и изучение работы электродвигателя.</w:t>
      </w:r>
    </w:p>
    <w:p w:rsidR="00A74CF0" w:rsidRDefault="00DC143A">
      <w:pPr>
        <w:pStyle w:val="a3"/>
        <w:spacing w:line="275" w:lineRule="exact"/>
        <w:ind w:left="843" w:firstLine="0"/>
        <w:jc w:val="left"/>
      </w:pPr>
      <w:r>
        <w:t>Измерение</w:t>
      </w:r>
      <w:r>
        <w:rPr>
          <w:spacing w:val="-3"/>
        </w:rPr>
        <w:t xml:space="preserve"> </w:t>
      </w:r>
      <w:r>
        <w:t>КПД</w:t>
      </w:r>
      <w:r>
        <w:rPr>
          <w:spacing w:val="-3"/>
        </w:rPr>
        <w:t xml:space="preserve"> </w:t>
      </w:r>
      <w:r>
        <w:t>электродвигательной</w:t>
      </w:r>
      <w:r>
        <w:rPr>
          <w:spacing w:val="-5"/>
        </w:rPr>
        <w:t xml:space="preserve"> </w:t>
      </w:r>
      <w:r>
        <w:rPr>
          <w:spacing w:val="-2"/>
        </w:rPr>
        <w:t>установки.</w:t>
      </w:r>
    </w:p>
    <w:p w:rsidR="00A74CF0" w:rsidRDefault="00DC143A">
      <w:pPr>
        <w:pStyle w:val="a3"/>
        <w:spacing w:before="39" w:line="276" w:lineRule="auto"/>
        <w:jc w:val="left"/>
      </w:pPr>
      <w:r>
        <w:t>Опыты по исследованию явления электромагнитной индукции: исследование изменений значения и направления индукционного тока.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6484" w:firstLine="0"/>
      </w:pPr>
      <w:r>
        <w:lastRenderedPageBreak/>
        <w:t>Содержание</w:t>
      </w:r>
      <w:r>
        <w:rPr>
          <w:spacing w:val="-12"/>
        </w:rPr>
        <w:t xml:space="preserve"> </w:t>
      </w:r>
      <w:r>
        <w:t>обучения</w:t>
      </w:r>
      <w:r>
        <w:rPr>
          <w:spacing w:val="-7"/>
        </w:rPr>
        <w:t xml:space="preserve"> </w:t>
      </w:r>
      <w:r>
        <w:t>в</w:t>
      </w:r>
      <w:r>
        <w:rPr>
          <w:spacing w:val="-6"/>
        </w:rPr>
        <w:t xml:space="preserve"> </w:t>
      </w:r>
      <w:r>
        <w:t>9</w:t>
      </w:r>
      <w:r>
        <w:rPr>
          <w:spacing w:val="-11"/>
        </w:rPr>
        <w:t xml:space="preserve"> </w:t>
      </w:r>
      <w:r>
        <w:t>классе. Раздел</w:t>
      </w:r>
      <w:r>
        <w:rPr>
          <w:spacing w:val="-5"/>
        </w:rPr>
        <w:t xml:space="preserve"> </w:t>
      </w:r>
      <w:r>
        <w:t>8.</w:t>
      </w:r>
      <w:r>
        <w:rPr>
          <w:spacing w:val="-3"/>
        </w:rPr>
        <w:t xml:space="preserve"> </w:t>
      </w:r>
      <w:r>
        <w:t>Механические</w:t>
      </w:r>
      <w:r>
        <w:rPr>
          <w:spacing w:val="-5"/>
        </w:rPr>
        <w:t xml:space="preserve"> </w:t>
      </w:r>
      <w:r>
        <w:rPr>
          <w:spacing w:val="-2"/>
        </w:rPr>
        <w:t>явления.</w:t>
      </w:r>
    </w:p>
    <w:p w:rsidR="00A74CF0" w:rsidRDefault="00DC143A">
      <w:pPr>
        <w:pStyle w:val="a3"/>
        <w:spacing w:line="278" w:lineRule="auto"/>
        <w:ind w:right="689"/>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74CF0" w:rsidRDefault="00DC143A">
      <w:pPr>
        <w:pStyle w:val="a3"/>
        <w:spacing w:line="276" w:lineRule="auto"/>
        <w:ind w:right="693"/>
      </w:pPr>
      <w:r>
        <w:t xml:space="preserve">Ускорение. Равноускоренное прямолинейное движение. Свободное падение. Опыты </w:t>
      </w:r>
      <w:r>
        <w:rPr>
          <w:spacing w:val="-2"/>
        </w:rPr>
        <w:t>Галилея.</w:t>
      </w:r>
    </w:p>
    <w:p w:rsidR="00A74CF0" w:rsidRDefault="00DC143A">
      <w:pPr>
        <w:pStyle w:val="a3"/>
        <w:spacing w:line="276" w:lineRule="auto"/>
        <w:ind w:right="691"/>
      </w:pPr>
      <w:r>
        <w:t>Равномерное движение по окружности. Период и частота обращения. Линейная и</w:t>
      </w:r>
      <w:r>
        <w:rPr>
          <w:spacing w:val="40"/>
        </w:rPr>
        <w:t xml:space="preserve"> </w:t>
      </w:r>
      <w:r>
        <w:t>угловая скорости. Центростремительное ускорение.</w:t>
      </w:r>
    </w:p>
    <w:p w:rsidR="00A74CF0" w:rsidRDefault="00DC143A">
      <w:pPr>
        <w:pStyle w:val="a3"/>
        <w:spacing w:line="276" w:lineRule="auto"/>
        <w:ind w:right="688"/>
      </w:pPr>
      <w:r>
        <w:t>Первый закон Ньютона. Второй закон Ньютона. Третий закон Ньютона. Принцип суперпозиции сил.</w:t>
      </w:r>
    </w:p>
    <w:p w:rsidR="00A74CF0" w:rsidRDefault="00DC143A">
      <w:pPr>
        <w:pStyle w:val="a3"/>
        <w:spacing w:line="276" w:lineRule="auto"/>
        <w:ind w:right="693"/>
      </w:pPr>
      <w:r>
        <w:t>Сила упругости. Закон Гука. Сила трения: сила трения скольжения, сила трения покоя, другие виды трения.</w:t>
      </w:r>
    </w:p>
    <w:p w:rsidR="00A74CF0" w:rsidRDefault="00DC143A">
      <w:pPr>
        <w:pStyle w:val="a3"/>
        <w:spacing w:line="276" w:lineRule="auto"/>
        <w:ind w:right="680"/>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74CF0" w:rsidRDefault="00DC143A">
      <w:pPr>
        <w:pStyle w:val="a3"/>
        <w:spacing w:line="276" w:lineRule="auto"/>
        <w:ind w:right="68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A74CF0" w:rsidRDefault="00DC143A">
      <w:pPr>
        <w:pStyle w:val="a3"/>
        <w:spacing w:line="275" w:lineRule="exact"/>
        <w:ind w:left="843" w:firstLine="0"/>
      </w:pPr>
      <w:r>
        <w:t>Импульс</w:t>
      </w:r>
      <w:r>
        <w:rPr>
          <w:spacing w:val="73"/>
          <w:w w:val="150"/>
        </w:rPr>
        <w:t xml:space="preserve"> </w:t>
      </w:r>
      <w:r>
        <w:t>тела.</w:t>
      </w:r>
      <w:r>
        <w:rPr>
          <w:spacing w:val="78"/>
          <w:w w:val="150"/>
        </w:rPr>
        <w:t xml:space="preserve"> </w:t>
      </w:r>
      <w:r>
        <w:t>Изменение</w:t>
      </w:r>
      <w:r>
        <w:rPr>
          <w:spacing w:val="76"/>
          <w:w w:val="150"/>
        </w:rPr>
        <w:t xml:space="preserve"> </w:t>
      </w:r>
      <w:r>
        <w:t>импульса.</w:t>
      </w:r>
      <w:r>
        <w:rPr>
          <w:spacing w:val="78"/>
          <w:w w:val="150"/>
        </w:rPr>
        <w:t xml:space="preserve"> </w:t>
      </w:r>
      <w:r>
        <w:t>Импульс</w:t>
      </w:r>
      <w:r>
        <w:rPr>
          <w:spacing w:val="75"/>
          <w:w w:val="150"/>
        </w:rPr>
        <w:t xml:space="preserve"> </w:t>
      </w:r>
      <w:r>
        <w:t>силы.</w:t>
      </w:r>
      <w:r>
        <w:rPr>
          <w:spacing w:val="79"/>
          <w:w w:val="150"/>
        </w:rPr>
        <w:t xml:space="preserve"> </w:t>
      </w:r>
      <w:r>
        <w:t>Закон</w:t>
      </w:r>
      <w:r>
        <w:rPr>
          <w:spacing w:val="77"/>
          <w:w w:val="150"/>
        </w:rPr>
        <w:t xml:space="preserve"> </w:t>
      </w:r>
      <w:r>
        <w:t>сохранения</w:t>
      </w:r>
      <w:r>
        <w:rPr>
          <w:spacing w:val="77"/>
          <w:w w:val="150"/>
        </w:rPr>
        <w:t xml:space="preserve"> </w:t>
      </w:r>
      <w:r>
        <w:rPr>
          <w:spacing w:val="-2"/>
        </w:rPr>
        <w:t>импульса.</w:t>
      </w:r>
    </w:p>
    <w:p w:rsidR="00A74CF0" w:rsidRDefault="00DC143A">
      <w:pPr>
        <w:pStyle w:val="a3"/>
        <w:spacing w:before="35"/>
        <w:ind w:firstLine="0"/>
      </w:pPr>
      <w:r>
        <w:t>Реактивное</w:t>
      </w:r>
      <w:r>
        <w:rPr>
          <w:spacing w:val="-4"/>
        </w:rPr>
        <w:t xml:space="preserve"> </w:t>
      </w:r>
      <w:r>
        <w:t>движение</w:t>
      </w:r>
      <w:r>
        <w:rPr>
          <w:spacing w:val="-7"/>
        </w:rPr>
        <w:t xml:space="preserve"> </w:t>
      </w:r>
      <w:r>
        <w:rPr>
          <w:spacing w:val="-4"/>
        </w:rPr>
        <w:t>(МС).</w:t>
      </w:r>
    </w:p>
    <w:p w:rsidR="00A74CF0" w:rsidRDefault="00DC143A">
      <w:pPr>
        <w:pStyle w:val="a3"/>
        <w:tabs>
          <w:tab w:val="left" w:pos="1779"/>
          <w:tab w:val="left" w:pos="3362"/>
          <w:tab w:val="left" w:pos="5219"/>
          <w:tab w:val="left" w:pos="7489"/>
          <w:tab w:val="left" w:pos="9192"/>
        </w:tabs>
        <w:spacing w:before="41" w:line="276" w:lineRule="auto"/>
        <w:ind w:right="685"/>
      </w:pPr>
      <w:r>
        <w:t>Механическая работа и мощность. Работа сил</w:t>
      </w:r>
      <w:r>
        <w:rPr>
          <w:spacing w:val="-3"/>
        </w:rPr>
        <w:t xml:space="preserve"> </w:t>
      </w:r>
      <w:r>
        <w:t>тяжести,</w:t>
      </w:r>
      <w:r>
        <w:rPr>
          <w:spacing w:val="-1"/>
        </w:rPr>
        <w:t xml:space="preserve"> </w:t>
      </w:r>
      <w:r>
        <w:t>упругости,</w:t>
      </w:r>
      <w:r>
        <w:rPr>
          <w:spacing w:val="-1"/>
        </w:rPr>
        <w:t xml:space="preserve"> </w:t>
      </w:r>
      <w:r>
        <w:t xml:space="preserve">трения. Связь энергии и работы. Потенциальная энергия тела, поднятого над поверхностью земли. Потенциальная </w:t>
      </w:r>
      <w:r>
        <w:rPr>
          <w:spacing w:val="-2"/>
        </w:rPr>
        <w:t>энергия</w:t>
      </w:r>
      <w:r>
        <w:tab/>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Закон сохранения механической энергии.</w:t>
      </w:r>
    </w:p>
    <w:p w:rsidR="00A74CF0" w:rsidRDefault="00DC143A">
      <w:pPr>
        <w:pStyle w:val="a3"/>
        <w:spacing w:before="3"/>
        <w:ind w:left="843" w:firstLine="0"/>
        <w:jc w:val="left"/>
      </w:pPr>
      <w:r>
        <w:rPr>
          <w:spacing w:val="-2"/>
        </w:rPr>
        <w:t>Демонстрации.</w:t>
      </w:r>
    </w:p>
    <w:p w:rsidR="00A74CF0" w:rsidRDefault="00DC143A">
      <w:pPr>
        <w:pStyle w:val="a3"/>
        <w:spacing w:before="41"/>
        <w:ind w:left="843" w:firstLine="0"/>
        <w:jc w:val="left"/>
      </w:pPr>
      <w:r>
        <w:t>Наблюдение</w:t>
      </w:r>
      <w:r>
        <w:rPr>
          <w:spacing w:val="-3"/>
        </w:rPr>
        <w:t xml:space="preserve"> </w:t>
      </w:r>
      <w:r>
        <w:t>механического</w:t>
      </w:r>
      <w:r>
        <w:rPr>
          <w:spacing w:val="-2"/>
        </w:rPr>
        <w:t xml:space="preserve"> </w:t>
      </w:r>
      <w:r>
        <w:t>движения</w:t>
      </w:r>
      <w:r>
        <w:rPr>
          <w:spacing w:val="-2"/>
        </w:rPr>
        <w:t xml:space="preserve"> </w:t>
      </w:r>
      <w:r>
        <w:t>тела</w:t>
      </w:r>
      <w:r>
        <w:rPr>
          <w:spacing w:val="-12"/>
        </w:rPr>
        <w:t xml:space="preserve"> </w:t>
      </w:r>
      <w:r>
        <w:t>относительно</w:t>
      </w:r>
      <w:r>
        <w:rPr>
          <w:spacing w:val="2"/>
        </w:rPr>
        <w:t xml:space="preserve"> </w:t>
      </w:r>
      <w:r>
        <w:t>разных</w:t>
      </w:r>
      <w:r>
        <w:rPr>
          <w:spacing w:val="-7"/>
        </w:rPr>
        <w:t xml:space="preserve"> </w:t>
      </w:r>
      <w:r>
        <w:t>тел</w:t>
      </w:r>
      <w:r>
        <w:rPr>
          <w:spacing w:val="-6"/>
        </w:rPr>
        <w:t xml:space="preserve"> </w:t>
      </w:r>
      <w:r>
        <w:rPr>
          <w:spacing w:val="-2"/>
        </w:rPr>
        <w:t>отсчёта.</w:t>
      </w:r>
    </w:p>
    <w:p w:rsidR="00A74CF0" w:rsidRDefault="00DC143A">
      <w:pPr>
        <w:pStyle w:val="a3"/>
        <w:spacing w:before="41" w:line="276" w:lineRule="auto"/>
        <w:jc w:val="left"/>
      </w:pPr>
      <w:r>
        <w:t>Сравнение путей и траекторий движения</w:t>
      </w:r>
      <w:r>
        <w:rPr>
          <w:spacing w:val="-6"/>
        </w:rPr>
        <w:t xml:space="preserve"> </w:t>
      </w:r>
      <w:r>
        <w:t>одного и того же</w:t>
      </w:r>
      <w:r>
        <w:rPr>
          <w:spacing w:val="-2"/>
        </w:rPr>
        <w:t xml:space="preserve"> </w:t>
      </w:r>
      <w:r>
        <w:t>тела</w:t>
      </w:r>
      <w:r>
        <w:rPr>
          <w:spacing w:val="-2"/>
        </w:rPr>
        <w:t xml:space="preserve"> </w:t>
      </w:r>
      <w:r>
        <w:t>относительно разных</w:t>
      </w:r>
      <w:r>
        <w:rPr>
          <w:spacing w:val="-1"/>
        </w:rPr>
        <w:t xml:space="preserve"> </w:t>
      </w:r>
      <w:r>
        <w:t xml:space="preserve">тел </w:t>
      </w:r>
      <w:r>
        <w:rPr>
          <w:spacing w:val="-2"/>
        </w:rPr>
        <w:t>отсчёта.</w:t>
      </w:r>
    </w:p>
    <w:p w:rsidR="00A74CF0" w:rsidRDefault="00DC143A">
      <w:pPr>
        <w:pStyle w:val="a3"/>
        <w:spacing w:line="280" w:lineRule="auto"/>
        <w:ind w:left="843" w:right="3128" w:firstLine="0"/>
        <w:jc w:val="left"/>
      </w:pPr>
      <w:r>
        <w:t>Измерение</w:t>
      </w:r>
      <w:r>
        <w:rPr>
          <w:spacing w:val="-7"/>
        </w:rPr>
        <w:t xml:space="preserve"> </w:t>
      </w:r>
      <w:r>
        <w:t>скорости</w:t>
      </w:r>
      <w:r>
        <w:rPr>
          <w:spacing w:val="-5"/>
        </w:rPr>
        <w:t xml:space="preserve"> </w:t>
      </w:r>
      <w:r>
        <w:t>и</w:t>
      </w:r>
      <w:r>
        <w:rPr>
          <w:spacing w:val="-9"/>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rsidR="00A74CF0" w:rsidRDefault="00DC143A">
      <w:pPr>
        <w:pStyle w:val="a3"/>
        <w:spacing w:line="269" w:lineRule="exact"/>
        <w:ind w:left="843" w:firstLine="0"/>
        <w:jc w:val="left"/>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A74CF0" w:rsidRDefault="00DC143A">
      <w:pPr>
        <w:pStyle w:val="a3"/>
        <w:spacing w:before="40" w:line="276" w:lineRule="auto"/>
        <w:jc w:val="left"/>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74CF0" w:rsidRDefault="00DC143A">
      <w:pPr>
        <w:pStyle w:val="a3"/>
        <w:spacing w:line="276" w:lineRule="auto"/>
        <w:ind w:left="843" w:right="1324" w:firstLine="0"/>
        <w:jc w:val="left"/>
      </w:pPr>
      <w:r>
        <w:t>Зависимость</w:t>
      </w:r>
      <w:r>
        <w:rPr>
          <w:spacing w:val="-5"/>
        </w:rPr>
        <w:t xml:space="preserve"> </w:t>
      </w:r>
      <w:r>
        <w:t>ускорения</w:t>
      </w:r>
      <w:r>
        <w:rPr>
          <w:spacing w:val="-2"/>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1"/>
        </w:rPr>
        <w:t xml:space="preserve"> </w:t>
      </w:r>
      <w:r>
        <w:t>на</w:t>
      </w:r>
      <w:r>
        <w:rPr>
          <w:spacing w:val="-3"/>
        </w:rPr>
        <w:t xml:space="preserve"> </w:t>
      </w:r>
      <w:r>
        <w:t>него</w:t>
      </w:r>
      <w:r>
        <w:rPr>
          <w:spacing w:val="-2"/>
        </w:rPr>
        <w:t xml:space="preserve"> </w:t>
      </w:r>
      <w:r>
        <w:t>силы. Наблюдение равенства сил при взаимодействии тел.</w:t>
      </w:r>
    </w:p>
    <w:p w:rsidR="00A74CF0" w:rsidRDefault="00DC143A">
      <w:pPr>
        <w:pStyle w:val="a3"/>
        <w:spacing w:line="276" w:lineRule="auto"/>
        <w:ind w:left="843" w:right="4785" w:firstLine="0"/>
        <w:jc w:val="left"/>
      </w:pPr>
      <w:r>
        <w:t>Изменение</w:t>
      </w:r>
      <w:r>
        <w:rPr>
          <w:spacing w:val="-11"/>
        </w:rPr>
        <w:t xml:space="preserve"> </w:t>
      </w:r>
      <w:r>
        <w:t>веса</w:t>
      </w:r>
      <w:r>
        <w:rPr>
          <w:spacing w:val="-6"/>
        </w:rPr>
        <w:t xml:space="preserve"> </w:t>
      </w:r>
      <w:r>
        <w:t>тела</w:t>
      </w:r>
      <w:r>
        <w:rPr>
          <w:spacing w:val="-6"/>
        </w:rPr>
        <w:t xml:space="preserve"> </w:t>
      </w:r>
      <w:r>
        <w:t>при</w:t>
      </w:r>
      <w:r>
        <w:rPr>
          <w:spacing w:val="-9"/>
        </w:rPr>
        <w:t xml:space="preserve"> </w:t>
      </w:r>
      <w:r>
        <w:t>ускоренном</w:t>
      </w:r>
      <w:r>
        <w:rPr>
          <w:spacing w:val="-8"/>
        </w:rPr>
        <w:t xml:space="preserve"> </w:t>
      </w:r>
      <w:r>
        <w:t>движении. Передача импульса при взаимодействии тел.</w:t>
      </w:r>
    </w:p>
    <w:p w:rsidR="00A74CF0" w:rsidRDefault="00DC143A">
      <w:pPr>
        <w:pStyle w:val="a3"/>
        <w:spacing w:before="2" w:line="276" w:lineRule="auto"/>
        <w:ind w:left="843" w:right="3558"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2"/>
        </w:rPr>
        <w:t xml:space="preserve"> </w:t>
      </w:r>
      <w:r>
        <w:t>взаимодействии.</w:t>
      </w:r>
    </w:p>
    <w:p w:rsidR="00A74CF0" w:rsidRDefault="00DC143A">
      <w:pPr>
        <w:pStyle w:val="a3"/>
        <w:spacing w:line="276" w:lineRule="auto"/>
        <w:ind w:left="843" w:right="3128" w:firstLine="0"/>
        <w:jc w:val="left"/>
      </w:pPr>
      <w:r>
        <w:t>Сохранение</w:t>
      </w:r>
      <w:r>
        <w:rPr>
          <w:spacing w:val="-9"/>
        </w:rPr>
        <w:t xml:space="preserve"> </w:t>
      </w:r>
      <w:r>
        <w:t>импульса</w:t>
      </w:r>
      <w:r>
        <w:rPr>
          <w:spacing w:val="-9"/>
        </w:rPr>
        <w:t xml:space="preserve"> </w:t>
      </w:r>
      <w:r>
        <w:t>при</w:t>
      </w:r>
      <w:r>
        <w:rPr>
          <w:spacing w:val="-7"/>
        </w:rPr>
        <w:t xml:space="preserve"> </w:t>
      </w:r>
      <w:r>
        <w:t>абсолютно</w:t>
      </w:r>
      <w:r>
        <w:rPr>
          <w:spacing w:val="-4"/>
        </w:rPr>
        <w:t xml:space="preserve"> </w:t>
      </w:r>
      <w:r>
        <w:t>упругом</w:t>
      </w:r>
      <w:r>
        <w:rPr>
          <w:spacing w:val="-10"/>
        </w:rPr>
        <w:t xml:space="preserve"> </w:t>
      </w:r>
      <w:r>
        <w:t>взаимодействии. Наблюдение реактивного движения.</w:t>
      </w:r>
    </w:p>
    <w:p w:rsidR="00A74CF0" w:rsidRDefault="00DC143A">
      <w:pPr>
        <w:pStyle w:val="a3"/>
        <w:spacing w:line="275" w:lineRule="exact"/>
        <w:ind w:left="843" w:firstLine="0"/>
        <w:jc w:val="left"/>
      </w:pPr>
      <w:r>
        <w:t>Сохранение</w:t>
      </w:r>
      <w:r>
        <w:rPr>
          <w:spacing w:val="-5"/>
        </w:rPr>
        <w:t xml:space="preserve"> </w:t>
      </w:r>
      <w:r>
        <w:t>механической</w:t>
      </w:r>
      <w:r>
        <w:rPr>
          <w:spacing w:val="-2"/>
        </w:rPr>
        <w:t xml:space="preserve"> </w:t>
      </w:r>
      <w:r>
        <w:t>энергии</w:t>
      </w:r>
      <w:r>
        <w:rPr>
          <w:spacing w:val="-1"/>
        </w:rPr>
        <w:t xml:space="preserve"> </w:t>
      </w:r>
      <w:r>
        <w:t>при</w:t>
      </w:r>
      <w:r>
        <w:rPr>
          <w:spacing w:val="-5"/>
        </w:rPr>
        <w:t xml:space="preserve"> </w:t>
      </w:r>
      <w:r>
        <w:t>свободном</w:t>
      </w:r>
      <w:r>
        <w:rPr>
          <w:spacing w:val="-1"/>
        </w:rPr>
        <w:t xml:space="preserve"> </w:t>
      </w:r>
      <w:r>
        <w:rPr>
          <w:spacing w:val="-2"/>
        </w:rPr>
        <w:t>падении.</w:t>
      </w:r>
    </w:p>
    <w:p w:rsidR="00A74CF0" w:rsidRDefault="00DC143A">
      <w:pPr>
        <w:pStyle w:val="a3"/>
        <w:spacing w:before="40" w:line="276" w:lineRule="auto"/>
        <w:ind w:left="843" w:right="695" w:firstLine="0"/>
        <w:jc w:val="left"/>
      </w:pPr>
      <w:r>
        <w:t>Сохранение</w:t>
      </w:r>
      <w:r>
        <w:rPr>
          <w:spacing w:val="-5"/>
        </w:rPr>
        <w:t xml:space="preserve"> </w:t>
      </w:r>
      <w:r>
        <w:t>механической</w:t>
      </w:r>
      <w:r>
        <w:rPr>
          <w:spacing w:val="-3"/>
        </w:rPr>
        <w:t xml:space="preserve"> </w:t>
      </w:r>
      <w:r>
        <w:t>энергии</w:t>
      </w:r>
      <w:r>
        <w:rPr>
          <w:spacing w:val="-7"/>
        </w:rPr>
        <w:t xml:space="preserve"> </w:t>
      </w:r>
      <w:r>
        <w:t>при</w:t>
      </w:r>
      <w:r>
        <w:rPr>
          <w:spacing w:val="-7"/>
        </w:rPr>
        <w:t xml:space="preserve"> </w:t>
      </w:r>
      <w:r>
        <w:t>движении</w:t>
      </w:r>
      <w:r>
        <w:rPr>
          <w:spacing w:val="-3"/>
        </w:rPr>
        <w:t xml:space="preserve"> </w:t>
      </w:r>
      <w:r>
        <w:t>тела</w:t>
      </w:r>
      <w:r>
        <w:rPr>
          <w:spacing w:val="-9"/>
        </w:rPr>
        <w:t xml:space="preserve"> </w:t>
      </w:r>
      <w:r>
        <w:t>под</w:t>
      </w:r>
      <w:r>
        <w:rPr>
          <w:spacing w:val="-5"/>
        </w:rPr>
        <w:t xml:space="preserve"> </w:t>
      </w:r>
      <w:r>
        <w:t>действием</w:t>
      </w:r>
      <w:r>
        <w:rPr>
          <w:spacing w:val="-6"/>
        </w:rPr>
        <w:t xml:space="preserve"> </w:t>
      </w:r>
      <w:r>
        <w:t>пружины. Лабораторные работы и опыты.</w:t>
      </w:r>
    </w:p>
    <w:p w:rsidR="00A74CF0" w:rsidRDefault="00DC143A">
      <w:pPr>
        <w:pStyle w:val="a3"/>
        <w:spacing w:line="276" w:lineRule="auto"/>
        <w:jc w:val="left"/>
      </w:pPr>
      <w:r>
        <w:t>Конструирование тракта для</w:t>
      </w:r>
      <w:r>
        <w:rPr>
          <w:spacing w:val="-4"/>
        </w:rPr>
        <w:t xml:space="preserve"> </w:t>
      </w:r>
      <w:r>
        <w:t>разгона и</w:t>
      </w:r>
      <w:r>
        <w:rPr>
          <w:spacing w:val="-3"/>
        </w:rPr>
        <w:t xml:space="preserve"> </w:t>
      </w:r>
      <w:r>
        <w:t>дальнейшего равномерного движения</w:t>
      </w:r>
      <w:r>
        <w:rPr>
          <w:spacing w:val="-4"/>
        </w:rPr>
        <w:t xml:space="preserve"> </w:t>
      </w:r>
      <w:r>
        <w:t xml:space="preserve">шарика или </w:t>
      </w:r>
      <w:r>
        <w:rPr>
          <w:spacing w:val="-2"/>
        </w:rPr>
        <w:t>тележки.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484"/>
          <w:tab w:val="left" w:pos="3596"/>
          <w:tab w:val="left" w:pos="4824"/>
          <w:tab w:val="left" w:pos="6336"/>
          <w:tab w:val="left" w:pos="7314"/>
          <w:tab w:val="left" w:pos="7991"/>
          <w:tab w:val="left" w:pos="9295"/>
        </w:tabs>
        <w:spacing w:before="69" w:line="276" w:lineRule="auto"/>
        <w:ind w:right="682"/>
        <w:jc w:val="left"/>
      </w:pPr>
      <w:r>
        <w:rPr>
          <w:spacing w:val="-2"/>
        </w:rPr>
        <w:lastRenderedPageBreak/>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rsidR="00A74CF0" w:rsidRDefault="00DC143A">
      <w:pPr>
        <w:pStyle w:val="a3"/>
        <w:spacing w:line="275" w:lineRule="exact"/>
        <w:ind w:left="843" w:firstLine="0"/>
        <w:jc w:val="left"/>
      </w:pPr>
      <w:r>
        <w:t>Определение</w:t>
      </w:r>
      <w:r>
        <w:rPr>
          <w:spacing w:val="-2"/>
        </w:rPr>
        <w:t xml:space="preserve"> </w:t>
      </w:r>
      <w:r>
        <w:t>ускорения</w:t>
      </w:r>
      <w:r>
        <w:rPr>
          <w:spacing w:val="-3"/>
        </w:rPr>
        <w:t xml:space="preserve"> </w:t>
      </w:r>
      <w:r>
        <w:t>тела</w:t>
      </w:r>
      <w:r>
        <w:rPr>
          <w:spacing w:val="-4"/>
        </w:rPr>
        <w:t xml:space="preserve"> </w:t>
      </w:r>
      <w:r>
        <w:t>при</w:t>
      </w:r>
      <w:r>
        <w:rPr>
          <w:spacing w:val="-6"/>
        </w:rPr>
        <w:t xml:space="preserve"> </w:t>
      </w:r>
      <w:r>
        <w:t>равноускоренном</w:t>
      </w:r>
      <w:r>
        <w:rPr>
          <w:spacing w:val="-2"/>
        </w:rPr>
        <w:t xml:space="preserve"> </w:t>
      </w:r>
      <w:r>
        <w:t>движении</w:t>
      </w:r>
      <w:r>
        <w:rPr>
          <w:spacing w:val="-7"/>
        </w:rPr>
        <w:t xml:space="preserve"> </w:t>
      </w:r>
      <w:r>
        <w:t>по</w:t>
      </w:r>
      <w:r>
        <w:rPr>
          <w:spacing w:val="-3"/>
        </w:rPr>
        <w:t xml:space="preserve"> </w:t>
      </w:r>
      <w:r>
        <w:t>наклонной</w:t>
      </w:r>
      <w:r>
        <w:rPr>
          <w:spacing w:val="-6"/>
        </w:rPr>
        <w:t xml:space="preserve"> </w:t>
      </w:r>
      <w:r>
        <w:rPr>
          <w:spacing w:val="-2"/>
        </w:rPr>
        <w:t>плоскости.</w:t>
      </w:r>
    </w:p>
    <w:p w:rsidR="00A74CF0" w:rsidRDefault="00DC143A">
      <w:pPr>
        <w:pStyle w:val="a3"/>
        <w:spacing w:before="45" w:line="276" w:lineRule="auto"/>
        <w:jc w:val="left"/>
      </w:pPr>
      <w:r>
        <w:t>Исследование</w:t>
      </w:r>
      <w:r>
        <w:rPr>
          <w:spacing w:val="80"/>
        </w:rPr>
        <w:t xml:space="preserve"> </w:t>
      </w:r>
      <w:r>
        <w:t>зависимости</w:t>
      </w:r>
      <w:r>
        <w:rPr>
          <w:spacing w:val="80"/>
        </w:rPr>
        <w:t xml:space="preserve"> </w:t>
      </w:r>
      <w:r>
        <w:t>пути</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w:t>
      </w:r>
      <w:r>
        <w:rPr>
          <w:spacing w:val="40"/>
        </w:rPr>
        <w:t xml:space="preserve"> </w:t>
      </w:r>
      <w:r>
        <w:t>начальной скорости.</w:t>
      </w:r>
    </w:p>
    <w:p w:rsidR="00A74CF0" w:rsidRDefault="00DC143A">
      <w:pPr>
        <w:pStyle w:val="a3"/>
        <w:spacing w:line="276" w:lineRule="auto"/>
        <w:jc w:val="left"/>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74CF0" w:rsidRDefault="00DC143A">
      <w:pPr>
        <w:pStyle w:val="a3"/>
        <w:spacing w:line="276" w:lineRule="auto"/>
        <w:ind w:left="843" w:firstLine="0"/>
        <w:jc w:val="left"/>
      </w:pPr>
      <w:r>
        <w:t>Исследование</w:t>
      </w:r>
      <w:r>
        <w:rPr>
          <w:spacing w:val="-4"/>
        </w:rPr>
        <w:t xml:space="preserve"> </w:t>
      </w:r>
      <w:r>
        <w:t>зависимости</w:t>
      </w:r>
      <w:r>
        <w:rPr>
          <w:spacing w:val="-6"/>
        </w:rPr>
        <w:t xml:space="preserve"> </w:t>
      </w:r>
      <w:r>
        <w:t>силы</w:t>
      </w:r>
      <w:r>
        <w:rPr>
          <w:spacing w:val="-6"/>
        </w:rPr>
        <w:t xml:space="preserve"> </w:t>
      </w:r>
      <w:r>
        <w:t>трения</w:t>
      </w:r>
      <w:r>
        <w:rPr>
          <w:spacing w:val="-8"/>
        </w:rPr>
        <w:t xml:space="preserve"> </w:t>
      </w:r>
      <w:r>
        <w:t>скольжения</w:t>
      </w:r>
      <w:r>
        <w:rPr>
          <w:spacing w:val="-8"/>
        </w:rPr>
        <w:t xml:space="preserve"> </w:t>
      </w:r>
      <w:r>
        <w:t>от</w:t>
      </w:r>
      <w:r>
        <w:rPr>
          <w:spacing w:val="-7"/>
        </w:rPr>
        <w:t xml:space="preserve"> </w:t>
      </w:r>
      <w:r>
        <w:t>силы</w:t>
      </w:r>
      <w:r>
        <w:rPr>
          <w:spacing w:val="-6"/>
        </w:rPr>
        <w:t xml:space="preserve"> </w:t>
      </w:r>
      <w:r>
        <w:t>нормального</w:t>
      </w:r>
      <w:r>
        <w:rPr>
          <w:spacing w:val="-3"/>
        </w:rPr>
        <w:t xml:space="preserve"> </w:t>
      </w:r>
      <w:r>
        <w:t>давления. Определение коэффициента трения скольжения.</w:t>
      </w:r>
    </w:p>
    <w:p w:rsidR="00A74CF0" w:rsidRDefault="00DC143A">
      <w:pPr>
        <w:pStyle w:val="a3"/>
        <w:spacing w:line="275" w:lineRule="exact"/>
        <w:ind w:left="843" w:firstLine="0"/>
        <w:jc w:val="left"/>
      </w:pPr>
      <w:r>
        <w:t>Определение</w:t>
      </w:r>
      <w:r>
        <w:rPr>
          <w:spacing w:val="-3"/>
        </w:rPr>
        <w:t xml:space="preserve"> </w:t>
      </w:r>
      <w:r>
        <w:t>жёсткости</w:t>
      </w:r>
      <w:r>
        <w:rPr>
          <w:spacing w:val="-3"/>
        </w:rPr>
        <w:t xml:space="preserve"> </w:t>
      </w:r>
      <w:r>
        <w:rPr>
          <w:spacing w:val="-2"/>
        </w:rPr>
        <w:t>пружины.</w:t>
      </w:r>
    </w:p>
    <w:p w:rsidR="00A74CF0" w:rsidRDefault="00DC143A">
      <w:pPr>
        <w:pStyle w:val="a3"/>
        <w:tabs>
          <w:tab w:val="left" w:pos="2575"/>
          <w:tab w:val="left" w:pos="3702"/>
          <w:tab w:val="left" w:pos="4604"/>
          <w:tab w:val="left" w:pos="5688"/>
          <w:tab w:val="left" w:pos="6455"/>
          <w:tab w:val="left" w:pos="8211"/>
          <w:tab w:val="left" w:pos="9616"/>
        </w:tabs>
        <w:spacing w:before="40" w:line="280" w:lineRule="auto"/>
        <w:ind w:right="687"/>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A74CF0" w:rsidRDefault="00DC143A">
      <w:pPr>
        <w:pStyle w:val="a3"/>
        <w:spacing w:line="276" w:lineRule="auto"/>
        <w:ind w:right="682"/>
        <w:jc w:val="left"/>
      </w:pPr>
      <w:r>
        <w:t>Определение</w:t>
      </w:r>
      <w:r>
        <w:rPr>
          <w:spacing w:val="-4"/>
        </w:rPr>
        <w:t xml:space="preserve"> </w:t>
      </w:r>
      <w:r>
        <w:t>работы</w:t>
      </w:r>
      <w:r>
        <w:rPr>
          <w:spacing w:val="-2"/>
        </w:rPr>
        <w:t xml:space="preserve"> </w:t>
      </w:r>
      <w:r>
        <w:t>силы</w:t>
      </w:r>
      <w:r>
        <w:rPr>
          <w:spacing w:val="-3"/>
        </w:rPr>
        <w:t xml:space="preserve"> </w:t>
      </w:r>
      <w:r>
        <w:t>упругости</w:t>
      </w:r>
      <w:r>
        <w:rPr>
          <w:spacing w:val="-3"/>
        </w:rPr>
        <w:t xml:space="preserve"> </w:t>
      </w:r>
      <w:r>
        <w:t>при</w:t>
      </w:r>
      <w:r>
        <w:rPr>
          <w:spacing w:val="-7"/>
        </w:rPr>
        <w:t xml:space="preserve"> </w:t>
      </w:r>
      <w:r>
        <w:t>подъёме</w:t>
      </w:r>
      <w:r>
        <w:rPr>
          <w:spacing w:val="-4"/>
        </w:rPr>
        <w:t xml:space="preserve"> </w:t>
      </w:r>
      <w:r>
        <w:t>груза</w:t>
      </w:r>
      <w:r>
        <w:rPr>
          <w:spacing w:val="-4"/>
        </w:rPr>
        <w:t xml:space="preserve"> </w:t>
      </w:r>
      <w:r>
        <w:t>с</w:t>
      </w:r>
      <w:r>
        <w:rPr>
          <w:spacing w:val="-4"/>
        </w:rPr>
        <w:t xml:space="preserve"> </w:t>
      </w:r>
      <w:r>
        <w:t>использованием</w:t>
      </w:r>
      <w:r>
        <w:rPr>
          <w:spacing w:val="-6"/>
        </w:rPr>
        <w:t xml:space="preserve"> </w:t>
      </w:r>
      <w:r>
        <w:t>неподвижного и подвижного блоков.</w:t>
      </w:r>
    </w:p>
    <w:p w:rsidR="00A74CF0" w:rsidRDefault="00DC143A">
      <w:pPr>
        <w:pStyle w:val="a3"/>
        <w:spacing w:line="276" w:lineRule="auto"/>
        <w:ind w:left="843" w:right="5358" w:firstLine="0"/>
        <w:jc w:val="left"/>
      </w:pPr>
      <w:r>
        <w:t>Изучение закона сохранения энергии. Раздел</w:t>
      </w:r>
      <w:r>
        <w:rPr>
          <w:spacing w:val="-7"/>
        </w:rPr>
        <w:t xml:space="preserve"> </w:t>
      </w:r>
      <w:r>
        <w:t>9.</w:t>
      </w:r>
      <w:r>
        <w:rPr>
          <w:spacing w:val="-5"/>
        </w:rPr>
        <w:t xml:space="preserve"> </w:t>
      </w:r>
      <w:r>
        <w:t>Механические</w:t>
      </w:r>
      <w:r>
        <w:rPr>
          <w:spacing w:val="-7"/>
        </w:rPr>
        <w:t xml:space="preserve"> </w:t>
      </w:r>
      <w:r>
        <w:t>колебания</w:t>
      </w:r>
      <w:r>
        <w:rPr>
          <w:spacing w:val="-7"/>
        </w:rPr>
        <w:t xml:space="preserve"> </w:t>
      </w:r>
      <w:r>
        <w:t>и</w:t>
      </w:r>
      <w:r>
        <w:rPr>
          <w:spacing w:val="-10"/>
        </w:rPr>
        <w:t xml:space="preserve"> </w:t>
      </w:r>
      <w:r>
        <w:t>волны.</w:t>
      </w:r>
    </w:p>
    <w:p w:rsidR="00A74CF0" w:rsidRDefault="00DC143A">
      <w:pPr>
        <w:pStyle w:val="a3"/>
        <w:spacing w:line="276" w:lineRule="auto"/>
        <w:ind w:right="691"/>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rsidR="00A74CF0" w:rsidRDefault="00DC143A">
      <w:pPr>
        <w:pStyle w:val="a3"/>
        <w:spacing w:line="278" w:lineRule="auto"/>
        <w:ind w:right="689"/>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74CF0" w:rsidRDefault="00DC143A">
      <w:pPr>
        <w:pStyle w:val="a3"/>
        <w:spacing w:line="276" w:lineRule="auto"/>
        <w:ind w:left="843" w:right="695" w:firstLine="0"/>
        <w:jc w:val="left"/>
      </w:pPr>
      <w:r>
        <w:t>Звук.</w:t>
      </w:r>
      <w:r>
        <w:rPr>
          <w:spacing w:val="-2"/>
        </w:rPr>
        <w:t xml:space="preserve"> </w:t>
      </w:r>
      <w:r>
        <w:t>Громкость</w:t>
      </w:r>
      <w:r>
        <w:rPr>
          <w:spacing w:val="-7"/>
        </w:rPr>
        <w:t xml:space="preserve"> </w:t>
      </w:r>
      <w:r>
        <w:t>звука</w:t>
      </w:r>
      <w:r>
        <w:rPr>
          <w:spacing w:val="-5"/>
        </w:rPr>
        <w:t xml:space="preserve"> </w:t>
      </w:r>
      <w:r>
        <w:t>и</w:t>
      </w:r>
      <w:r>
        <w:rPr>
          <w:spacing w:val="-3"/>
        </w:rPr>
        <w:t xml:space="preserve"> </w:t>
      </w:r>
      <w:r>
        <w:t>высота</w:t>
      </w:r>
      <w:r>
        <w:rPr>
          <w:spacing w:val="-9"/>
        </w:rPr>
        <w:t xml:space="preserve"> </w:t>
      </w:r>
      <w:r>
        <w:t>тона.</w:t>
      </w:r>
      <w:r>
        <w:rPr>
          <w:spacing w:val="-7"/>
        </w:rPr>
        <w:t xml:space="preserve"> </w:t>
      </w:r>
      <w:r>
        <w:t>Отражение</w:t>
      </w:r>
      <w:r>
        <w:rPr>
          <w:spacing w:val="-5"/>
        </w:rPr>
        <w:t xml:space="preserve"> </w:t>
      </w:r>
      <w:r>
        <w:t>звука.</w:t>
      </w:r>
      <w:r>
        <w:rPr>
          <w:spacing w:val="-2"/>
        </w:rPr>
        <w:t xml:space="preserve"> </w:t>
      </w:r>
      <w:r>
        <w:t>Инфразвук</w:t>
      </w:r>
      <w:r>
        <w:rPr>
          <w:spacing w:val="-2"/>
        </w:rPr>
        <w:t xml:space="preserve"> </w:t>
      </w:r>
      <w:r>
        <w:t xml:space="preserve">и ультразвук. </w:t>
      </w:r>
      <w:r>
        <w:rPr>
          <w:spacing w:val="-2"/>
        </w:rPr>
        <w:t>Демонстрации.</w:t>
      </w:r>
    </w:p>
    <w:p w:rsidR="00A74CF0" w:rsidRDefault="00DC143A">
      <w:pPr>
        <w:pStyle w:val="a3"/>
        <w:spacing w:line="276" w:lineRule="auto"/>
        <w:ind w:left="843" w:right="1324" w:firstLine="0"/>
        <w:jc w:val="left"/>
      </w:pPr>
      <w:r>
        <w:t>Наблюдение</w:t>
      </w:r>
      <w:r>
        <w:rPr>
          <w:spacing w:val="-5"/>
        </w:rPr>
        <w:t xml:space="preserve"> </w:t>
      </w:r>
      <w:r>
        <w:t>колебаний</w:t>
      </w:r>
      <w:r>
        <w:rPr>
          <w:spacing w:val="-7"/>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7"/>
        </w:rPr>
        <w:t xml:space="preserve"> </w:t>
      </w:r>
      <w:r>
        <w:t>силы</w:t>
      </w:r>
      <w:r>
        <w:rPr>
          <w:spacing w:val="-7"/>
        </w:rPr>
        <w:t xml:space="preserve"> </w:t>
      </w:r>
      <w:r>
        <w:t>упругости. Наблюдение колебаний груза на нити и на пружине.</w:t>
      </w:r>
    </w:p>
    <w:p w:rsidR="00A74CF0" w:rsidRDefault="00DC143A">
      <w:pPr>
        <w:pStyle w:val="a3"/>
        <w:spacing w:line="278" w:lineRule="auto"/>
        <w:ind w:left="843" w:right="3128" w:firstLine="0"/>
        <w:jc w:val="left"/>
      </w:pPr>
      <w:r>
        <w:t>Наблюдение вынужденных колебаний и резонанса. Распространение</w:t>
      </w:r>
      <w:r>
        <w:rPr>
          <w:spacing w:val="-7"/>
        </w:rPr>
        <w:t xml:space="preserve"> </w:t>
      </w:r>
      <w:r>
        <w:t>продольных</w:t>
      </w:r>
      <w:r>
        <w:rPr>
          <w:spacing w:val="-6"/>
        </w:rPr>
        <w:t xml:space="preserve"> </w:t>
      </w:r>
      <w:r>
        <w:t>и</w:t>
      </w:r>
      <w:r>
        <w:rPr>
          <w:spacing w:val="-5"/>
        </w:rPr>
        <w:t xml:space="preserve"> </w:t>
      </w:r>
      <w:r>
        <w:t>поперечных</w:t>
      </w:r>
      <w:r>
        <w:rPr>
          <w:spacing w:val="-6"/>
        </w:rPr>
        <w:t xml:space="preserve"> </w:t>
      </w:r>
      <w:r>
        <w:t>волн</w:t>
      </w:r>
      <w:r>
        <w:rPr>
          <w:spacing w:val="-1"/>
        </w:rPr>
        <w:t xml:space="preserve"> </w:t>
      </w:r>
      <w:r>
        <w:t>(на</w:t>
      </w:r>
      <w:r>
        <w:rPr>
          <w:spacing w:val="-7"/>
        </w:rPr>
        <w:t xml:space="preserve"> </w:t>
      </w:r>
      <w:r>
        <w:t>модели). Наблюдение зависимости высоты звука от частоты.</w:t>
      </w:r>
    </w:p>
    <w:p w:rsidR="00A74CF0" w:rsidRDefault="00DC143A">
      <w:pPr>
        <w:pStyle w:val="a3"/>
        <w:spacing w:line="276" w:lineRule="auto"/>
        <w:ind w:left="843" w:right="6560" w:firstLine="0"/>
        <w:jc w:val="left"/>
      </w:pPr>
      <w:r>
        <w:t>Акустический резонанс. Лабораторные</w:t>
      </w:r>
      <w:r>
        <w:rPr>
          <w:spacing w:val="-8"/>
        </w:rPr>
        <w:t xml:space="preserve"> </w:t>
      </w:r>
      <w:r>
        <w:t>работы</w:t>
      </w:r>
      <w:r>
        <w:rPr>
          <w:spacing w:val="-9"/>
        </w:rPr>
        <w:t xml:space="preserve"> </w:t>
      </w:r>
      <w:r>
        <w:t>и</w:t>
      </w:r>
      <w:r>
        <w:rPr>
          <w:spacing w:val="-15"/>
        </w:rPr>
        <w:t xml:space="preserve"> </w:t>
      </w:r>
      <w:r>
        <w:t>опыты.</w:t>
      </w:r>
    </w:p>
    <w:p w:rsidR="00A74CF0" w:rsidRDefault="00DC143A">
      <w:pPr>
        <w:pStyle w:val="a3"/>
        <w:spacing w:line="276" w:lineRule="auto"/>
        <w:ind w:left="843" w:right="1324" w:firstLine="0"/>
        <w:jc w:val="left"/>
      </w:pPr>
      <w:r>
        <w:t>Определение</w:t>
      </w:r>
      <w:r>
        <w:rPr>
          <w:spacing w:val="-5"/>
        </w:rPr>
        <w:t xml:space="preserve"> </w:t>
      </w:r>
      <w:r>
        <w:t>частоты</w:t>
      </w:r>
      <w:r>
        <w:rPr>
          <w:spacing w:val="-6"/>
        </w:rPr>
        <w:t xml:space="preserve"> </w:t>
      </w:r>
      <w:r>
        <w:t>и</w:t>
      </w:r>
      <w:r>
        <w:rPr>
          <w:spacing w:val="-8"/>
        </w:rPr>
        <w:t xml:space="preserve"> </w:t>
      </w:r>
      <w:r>
        <w:t>периода</w:t>
      </w:r>
      <w:r>
        <w:rPr>
          <w:spacing w:val="-5"/>
        </w:rPr>
        <w:t xml:space="preserve"> </w:t>
      </w:r>
      <w:r>
        <w:t>колебаний</w:t>
      </w:r>
      <w:r>
        <w:rPr>
          <w:spacing w:val="-8"/>
        </w:rPr>
        <w:t xml:space="preserve"> </w:t>
      </w:r>
      <w:r>
        <w:t>математического</w:t>
      </w:r>
      <w:r>
        <w:rPr>
          <w:spacing w:val="-4"/>
        </w:rPr>
        <w:t xml:space="preserve"> </w:t>
      </w:r>
      <w:r>
        <w:t>маятника. Определение частоты и периода колебаний пружинного маятника</w:t>
      </w:r>
    </w:p>
    <w:p w:rsidR="00A74CF0" w:rsidRDefault="00DC143A">
      <w:pPr>
        <w:pStyle w:val="a3"/>
        <w:spacing w:line="275" w:lineRule="exact"/>
        <w:ind w:left="843" w:firstLine="0"/>
        <w:jc w:val="left"/>
      </w:pPr>
      <w:r>
        <w:t>Исследование</w:t>
      </w:r>
      <w:r>
        <w:rPr>
          <w:spacing w:val="52"/>
        </w:rPr>
        <w:t xml:space="preserve"> </w:t>
      </w:r>
      <w:r>
        <w:t>зависимости</w:t>
      </w:r>
      <w:r>
        <w:rPr>
          <w:spacing w:val="52"/>
        </w:rPr>
        <w:t xml:space="preserve"> </w:t>
      </w:r>
      <w:r>
        <w:t>периода</w:t>
      </w:r>
      <w:r>
        <w:rPr>
          <w:spacing w:val="55"/>
        </w:rPr>
        <w:t xml:space="preserve"> </w:t>
      </w:r>
      <w:r>
        <w:t>колебаний</w:t>
      </w:r>
      <w:r>
        <w:rPr>
          <w:spacing w:val="56"/>
        </w:rPr>
        <w:t xml:space="preserve"> </w:t>
      </w:r>
      <w:r>
        <w:t>подвешенного</w:t>
      </w:r>
      <w:r>
        <w:rPr>
          <w:spacing w:val="60"/>
        </w:rPr>
        <w:t xml:space="preserve"> </w:t>
      </w:r>
      <w:r>
        <w:t>к</w:t>
      </w:r>
      <w:r>
        <w:rPr>
          <w:spacing w:val="55"/>
        </w:rPr>
        <w:t xml:space="preserve"> </w:t>
      </w:r>
      <w:r>
        <w:t>нити</w:t>
      </w:r>
      <w:r>
        <w:rPr>
          <w:spacing w:val="52"/>
        </w:rPr>
        <w:t xml:space="preserve"> </w:t>
      </w:r>
      <w:r>
        <w:t>груза</w:t>
      </w:r>
      <w:r>
        <w:rPr>
          <w:spacing w:val="60"/>
        </w:rPr>
        <w:t xml:space="preserve"> </w:t>
      </w:r>
      <w:r>
        <w:t>от</w:t>
      </w:r>
      <w:r>
        <w:rPr>
          <w:spacing w:val="57"/>
        </w:rPr>
        <w:t xml:space="preserve"> </w:t>
      </w:r>
      <w:r>
        <w:rPr>
          <w:spacing w:val="-2"/>
        </w:rPr>
        <w:t>длины</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17"/>
        <w:ind w:firstLine="0"/>
        <w:jc w:val="left"/>
      </w:pPr>
      <w:r>
        <w:rPr>
          <w:spacing w:val="-2"/>
        </w:rPr>
        <w:lastRenderedPageBreak/>
        <w:t>нити.</w:t>
      </w:r>
    </w:p>
    <w:p w:rsidR="00A74CF0" w:rsidRDefault="00DC143A">
      <w:pPr>
        <w:rPr>
          <w:sz w:val="29"/>
        </w:rPr>
      </w:pPr>
      <w:r>
        <w:br w:type="column"/>
      </w:r>
    </w:p>
    <w:p w:rsidR="00A74CF0" w:rsidRDefault="00DC143A">
      <w:pPr>
        <w:pStyle w:val="a3"/>
        <w:tabs>
          <w:tab w:val="left" w:pos="1387"/>
          <w:tab w:val="left" w:pos="3205"/>
          <w:tab w:val="left" w:pos="4332"/>
          <w:tab w:val="left" w:pos="5699"/>
          <w:tab w:val="left" w:pos="6591"/>
          <w:tab w:val="left" w:pos="8365"/>
          <w:tab w:val="left" w:pos="8773"/>
        </w:tabs>
        <w:spacing w:before="1" w:line="280" w:lineRule="auto"/>
        <w:ind w:left="116" w:right="692" w:firstLine="0"/>
        <w:jc w:val="left"/>
      </w:pPr>
      <w:r>
        <w:t xml:space="preserve">Исследование зависимости периода колебаний пружинного маятника от массы груза. </w:t>
      </w: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нити,</w:t>
      </w:r>
    </w:p>
    <w:p w:rsidR="00A74CF0" w:rsidRDefault="00A74CF0">
      <w:pPr>
        <w:spacing w:line="280" w:lineRule="auto"/>
        <w:sectPr w:rsidR="00A74CF0">
          <w:type w:val="continuous"/>
          <w:pgSz w:w="11910" w:h="16840"/>
          <w:pgMar w:top="1940" w:right="160" w:bottom="280" w:left="1000" w:header="720" w:footer="720" w:gutter="0"/>
          <w:cols w:num="2" w:space="720" w:equalWidth="0">
            <w:col w:w="687" w:space="40"/>
            <w:col w:w="10023"/>
          </w:cols>
        </w:sectPr>
      </w:pPr>
    </w:p>
    <w:p w:rsidR="00A74CF0" w:rsidRDefault="00DC143A">
      <w:pPr>
        <w:pStyle w:val="a3"/>
        <w:spacing w:line="269" w:lineRule="exact"/>
        <w:ind w:firstLine="0"/>
        <w:jc w:val="left"/>
      </w:pPr>
      <w:r>
        <w:lastRenderedPageBreak/>
        <w:t>от</w:t>
      </w:r>
      <w:r>
        <w:rPr>
          <w:spacing w:val="-1"/>
        </w:rPr>
        <w:t xml:space="preserve"> </w:t>
      </w:r>
      <w:r>
        <w:t xml:space="preserve">массы </w:t>
      </w:r>
      <w:r>
        <w:rPr>
          <w:spacing w:val="-2"/>
        </w:rPr>
        <w:t>груза.</w:t>
      </w:r>
    </w:p>
    <w:p w:rsidR="00A74CF0" w:rsidRDefault="00DC143A">
      <w:pPr>
        <w:pStyle w:val="a3"/>
        <w:spacing w:before="41" w:line="276" w:lineRule="auto"/>
        <w:ind w:right="695"/>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 массы груза и жёсткости пружины.</w:t>
      </w:r>
    </w:p>
    <w:p w:rsidR="00A74CF0" w:rsidRDefault="00DC143A">
      <w:pPr>
        <w:pStyle w:val="a3"/>
        <w:spacing w:line="275" w:lineRule="exact"/>
        <w:ind w:left="843" w:firstLine="0"/>
        <w:jc w:val="left"/>
      </w:pPr>
      <w:r>
        <w:t>Измерение</w:t>
      </w:r>
      <w:r>
        <w:rPr>
          <w:spacing w:val="-7"/>
        </w:rPr>
        <w:t xml:space="preserve"> </w:t>
      </w:r>
      <w:r>
        <w:t>ускорения</w:t>
      </w:r>
      <w:r>
        <w:rPr>
          <w:spacing w:val="-4"/>
        </w:rPr>
        <w:t xml:space="preserve"> </w:t>
      </w:r>
      <w:r>
        <w:t>свободного</w:t>
      </w:r>
      <w:r>
        <w:rPr>
          <w:spacing w:val="-3"/>
        </w:rPr>
        <w:t xml:space="preserve"> </w:t>
      </w:r>
      <w:r>
        <w:rPr>
          <w:spacing w:val="-2"/>
        </w:rPr>
        <w:t>падения.</w:t>
      </w:r>
    </w:p>
    <w:p w:rsidR="00A74CF0" w:rsidRDefault="00DC143A">
      <w:pPr>
        <w:pStyle w:val="a3"/>
        <w:spacing w:before="41"/>
        <w:ind w:left="843" w:firstLine="0"/>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w:t>
      </w:r>
      <w:r>
        <w:rPr>
          <w:spacing w:val="-1"/>
        </w:rPr>
        <w:t xml:space="preserve"> </w:t>
      </w:r>
      <w:r>
        <w:t>электромагнитные</w:t>
      </w:r>
      <w:r>
        <w:rPr>
          <w:spacing w:val="-7"/>
        </w:rPr>
        <w:t xml:space="preserve"> </w:t>
      </w:r>
      <w:r>
        <w:rPr>
          <w:spacing w:val="-2"/>
        </w:rPr>
        <w:t>волны.</w:t>
      </w:r>
    </w:p>
    <w:p w:rsidR="00A74CF0" w:rsidRDefault="00DC143A">
      <w:pPr>
        <w:pStyle w:val="a3"/>
        <w:spacing w:before="41"/>
        <w:ind w:left="843" w:firstLine="0"/>
        <w:jc w:val="left"/>
      </w:pPr>
      <w:r>
        <w:t>Электромагнитное</w:t>
      </w:r>
      <w:r>
        <w:rPr>
          <w:spacing w:val="43"/>
        </w:rPr>
        <w:t xml:space="preserve"> </w:t>
      </w:r>
      <w:r>
        <w:t>поле.</w:t>
      </w:r>
      <w:r>
        <w:rPr>
          <w:spacing w:val="53"/>
        </w:rPr>
        <w:t xml:space="preserve"> </w:t>
      </w:r>
      <w:r>
        <w:t>Электромагнитные</w:t>
      </w:r>
      <w:r>
        <w:rPr>
          <w:spacing w:val="46"/>
        </w:rPr>
        <w:t xml:space="preserve"> </w:t>
      </w:r>
      <w:r>
        <w:t>волны.</w:t>
      </w:r>
      <w:r>
        <w:rPr>
          <w:spacing w:val="48"/>
        </w:rPr>
        <w:t xml:space="preserve"> </w:t>
      </w:r>
      <w:r>
        <w:t>Свойства</w:t>
      </w:r>
      <w:r>
        <w:rPr>
          <w:spacing w:val="50"/>
        </w:rPr>
        <w:t xml:space="preserve"> </w:t>
      </w:r>
      <w:r>
        <w:t>электромагнитных</w:t>
      </w:r>
      <w:r>
        <w:rPr>
          <w:spacing w:val="47"/>
        </w:rPr>
        <w:t xml:space="preserve"> </w:t>
      </w:r>
      <w:r>
        <w:rPr>
          <w:spacing w:val="-2"/>
        </w:rPr>
        <w:t>волн.</w:t>
      </w:r>
    </w:p>
    <w:p w:rsidR="00A74CF0" w:rsidRDefault="00DC143A">
      <w:pPr>
        <w:pStyle w:val="a3"/>
        <w:spacing w:before="41"/>
        <w:ind w:left="132" w:right="1247" w:firstLine="0"/>
        <w:jc w:val="center"/>
      </w:pPr>
      <w:r>
        <w:t>Шкала</w:t>
      </w:r>
      <w:r>
        <w:rPr>
          <w:spacing w:val="-4"/>
        </w:rPr>
        <w:t xml:space="preserve"> </w:t>
      </w:r>
      <w:r>
        <w:t>электромагнитных</w:t>
      </w:r>
      <w:r>
        <w:rPr>
          <w:spacing w:val="-6"/>
        </w:rPr>
        <w:t xml:space="preserve"> </w:t>
      </w:r>
      <w:r>
        <w:t>волн.</w:t>
      </w:r>
      <w:r>
        <w:rPr>
          <w:spacing w:val="-3"/>
        </w:rPr>
        <w:t xml:space="preserve"> </w:t>
      </w:r>
      <w:r>
        <w:t>Использование</w:t>
      </w:r>
      <w:r>
        <w:rPr>
          <w:spacing w:val="-7"/>
        </w:rPr>
        <w:t xml:space="preserve"> </w:t>
      </w:r>
      <w:r>
        <w:t>электромагнитных</w:t>
      </w:r>
      <w:r>
        <w:rPr>
          <w:spacing w:val="-6"/>
        </w:rPr>
        <w:t xml:space="preserve"> </w:t>
      </w:r>
      <w:r>
        <w:t>волн</w:t>
      </w:r>
      <w:r>
        <w:rPr>
          <w:spacing w:val="1"/>
        </w:rPr>
        <w:t xml:space="preserve"> </w:t>
      </w:r>
      <w:r>
        <w:t>для</w:t>
      </w:r>
      <w:r>
        <w:rPr>
          <w:spacing w:val="-6"/>
        </w:rPr>
        <w:t xml:space="preserve"> </w:t>
      </w:r>
      <w:r>
        <w:t>сотовой</w:t>
      </w:r>
      <w:r>
        <w:rPr>
          <w:spacing w:val="-4"/>
        </w:rPr>
        <w:t xml:space="preserve"> </w:t>
      </w:r>
      <w:r>
        <w:rPr>
          <w:spacing w:val="-2"/>
        </w:rPr>
        <w:t>связи.</w:t>
      </w:r>
    </w:p>
    <w:p w:rsidR="00A74CF0" w:rsidRDefault="00DC143A">
      <w:pPr>
        <w:pStyle w:val="a3"/>
        <w:spacing w:before="40"/>
        <w:ind w:left="47" w:right="1252" w:firstLine="0"/>
        <w:jc w:val="center"/>
      </w:pPr>
      <w:r>
        <w:t>Электромагнитная</w:t>
      </w:r>
      <w:r>
        <w:rPr>
          <w:spacing w:val="-9"/>
        </w:rPr>
        <w:t xml:space="preserve"> </w:t>
      </w:r>
      <w:r>
        <w:t>природа</w:t>
      </w:r>
      <w:r>
        <w:rPr>
          <w:spacing w:val="-4"/>
        </w:rPr>
        <w:t xml:space="preserve"> </w:t>
      </w:r>
      <w:r>
        <w:t>света.</w:t>
      </w:r>
      <w:r>
        <w:rPr>
          <w:spacing w:val="-5"/>
        </w:rPr>
        <w:t xml:space="preserve"> </w:t>
      </w:r>
      <w:r>
        <w:t>Скорость</w:t>
      </w:r>
      <w:r>
        <w:rPr>
          <w:spacing w:val="-2"/>
        </w:rPr>
        <w:t xml:space="preserve"> </w:t>
      </w:r>
      <w:r>
        <w:t>света. Волновые</w:t>
      </w:r>
      <w:r>
        <w:rPr>
          <w:spacing w:val="-3"/>
        </w:rPr>
        <w:t xml:space="preserve"> </w:t>
      </w:r>
      <w:r>
        <w:t>свойства</w:t>
      </w:r>
      <w:r>
        <w:rPr>
          <w:spacing w:val="-3"/>
        </w:rPr>
        <w:t xml:space="preserve"> </w:t>
      </w:r>
      <w:r>
        <w:rPr>
          <w:spacing w:val="-2"/>
        </w:rPr>
        <w:t>света.</w:t>
      </w:r>
    </w:p>
    <w:p w:rsidR="00A74CF0" w:rsidRDefault="00A74CF0">
      <w:pPr>
        <w:jc w:val="center"/>
        <w:sectPr w:rsidR="00A74CF0">
          <w:type w:val="continuous"/>
          <w:pgSz w:w="11910" w:h="16840"/>
          <w:pgMar w:top="1940" w:right="160" w:bottom="280" w:left="1000" w:header="720" w:footer="720" w:gutter="0"/>
          <w:cols w:space="720"/>
        </w:sectPr>
      </w:pPr>
    </w:p>
    <w:p w:rsidR="00A74CF0" w:rsidRDefault="00DC143A">
      <w:pPr>
        <w:pStyle w:val="a3"/>
        <w:spacing w:before="69"/>
        <w:ind w:left="843" w:firstLine="0"/>
        <w:jc w:val="left"/>
      </w:pPr>
      <w:r>
        <w:rPr>
          <w:spacing w:val="-2"/>
        </w:rPr>
        <w:lastRenderedPageBreak/>
        <w:t>Демонстрации.</w:t>
      </w:r>
    </w:p>
    <w:p w:rsidR="00A74CF0" w:rsidRDefault="00DC143A">
      <w:pPr>
        <w:pStyle w:val="a3"/>
        <w:spacing w:before="41" w:line="276" w:lineRule="auto"/>
        <w:ind w:left="843" w:right="5842"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A74CF0" w:rsidRDefault="00DC143A">
      <w:pPr>
        <w:pStyle w:val="a3"/>
        <w:spacing w:before="3"/>
        <w:ind w:left="843"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A74CF0" w:rsidRDefault="00DC143A">
      <w:pPr>
        <w:pStyle w:val="a3"/>
        <w:spacing w:before="42" w:line="276" w:lineRule="auto"/>
        <w:ind w:left="906" w:right="1892" w:hanging="63"/>
        <w:jc w:val="left"/>
      </w:pPr>
      <w:r>
        <w:t>Изучение</w:t>
      </w:r>
      <w:r>
        <w:rPr>
          <w:spacing w:val="-4"/>
        </w:rPr>
        <w:t xml:space="preserve"> </w:t>
      </w:r>
      <w:r>
        <w:t>свойств</w:t>
      </w:r>
      <w:r>
        <w:rPr>
          <w:spacing w:val="-5"/>
        </w:rPr>
        <w:t xml:space="preserve"> </w:t>
      </w:r>
      <w:r>
        <w:t>электромагнитных</w:t>
      </w:r>
      <w:r>
        <w:rPr>
          <w:spacing w:val="-7"/>
        </w:rPr>
        <w:t xml:space="preserve"> </w:t>
      </w:r>
      <w:r>
        <w:t>волн</w:t>
      </w:r>
      <w:r>
        <w:rPr>
          <w:spacing w:val="-6"/>
        </w:rPr>
        <w:t xml:space="preserve"> </w:t>
      </w:r>
      <w:r>
        <w:t>с</w:t>
      </w:r>
      <w:r>
        <w:rPr>
          <w:spacing w:val="-4"/>
        </w:rPr>
        <w:t xml:space="preserve"> </w:t>
      </w:r>
      <w:r>
        <w:t>помощью</w:t>
      </w:r>
      <w:r>
        <w:rPr>
          <w:spacing w:val="-9"/>
        </w:rPr>
        <w:t xml:space="preserve"> </w:t>
      </w:r>
      <w:r>
        <w:t>мобильного</w:t>
      </w:r>
      <w:r>
        <w:rPr>
          <w:spacing w:val="-3"/>
        </w:rPr>
        <w:t xml:space="preserve"> </w:t>
      </w:r>
      <w:r>
        <w:t>телефона. Раздел 11. Световые явления.</w:t>
      </w:r>
    </w:p>
    <w:p w:rsidR="00A74CF0" w:rsidRDefault="00DC143A">
      <w:pPr>
        <w:pStyle w:val="a3"/>
        <w:spacing w:line="275" w:lineRule="exact"/>
        <w:ind w:left="843" w:firstLine="0"/>
        <w:jc w:val="left"/>
      </w:pPr>
      <w:r>
        <w:t>Лучевая</w:t>
      </w:r>
      <w:r>
        <w:rPr>
          <w:spacing w:val="33"/>
        </w:rPr>
        <w:t xml:space="preserve">  </w:t>
      </w:r>
      <w:r>
        <w:t>модель</w:t>
      </w:r>
      <w:r>
        <w:rPr>
          <w:spacing w:val="34"/>
        </w:rPr>
        <w:t xml:space="preserve">  </w:t>
      </w:r>
      <w:r>
        <w:t>света.</w:t>
      </w:r>
      <w:r>
        <w:rPr>
          <w:spacing w:val="35"/>
        </w:rPr>
        <w:t xml:space="preserve">  </w:t>
      </w:r>
      <w:r>
        <w:t>Источники</w:t>
      </w:r>
      <w:r>
        <w:rPr>
          <w:spacing w:val="34"/>
        </w:rPr>
        <w:t xml:space="preserve">  </w:t>
      </w:r>
      <w:r>
        <w:t>света.</w:t>
      </w:r>
      <w:r>
        <w:rPr>
          <w:spacing w:val="33"/>
        </w:rPr>
        <w:t xml:space="preserve">  </w:t>
      </w:r>
      <w:r>
        <w:t>Прямолинейное</w:t>
      </w:r>
      <w:r>
        <w:rPr>
          <w:spacing w:val="33"/>
        </w:rPr>
        <w:t xml:space="preserve">  </w:t>
      </w:r>
      <w:r>
        <w:t>распространение</w:t>
      </w:r>
      <w:r>
        <w:rPr>
          <w:spacing w:val="33"/>
        </w:rPr>
        <w:t xml:space="preserve">  </w:t>
      </w:r>
      <w:r>
        <w:rPr>
          <w:spacing w:val="-2"/>
        </w:rPr>
        <w:t>света.</w:t>
      </w:r>
    </w:p>
    <w:p w:rsidR="00A74CF0" w:rsidRDefault="00DC143A">
      <w:pPr>
        <w:pStyle w:val="a3"/>
        <w:spacing w:before="41"/>
        <w:ind w:firstLine="0"/>
        <w:jc w:val="left"/>
      </w:pPr>
      <w:r>
        <w:t>Затмения</w:t>
      </w:r>
      <w:r>
        <w:rPr>
          <w:spacing w:val="-5"/>
        </w:rPr>
        <w:t xml:space="preserve"> </w:t>
      </w:r>
      <w:r>
        <w:t>Солнца</w:t>
      </w:r>
      <w:r>
        <w:rPr>
          <w:spacing w:val="-7"/>
        </w:rPr>
        <w:t xml:space="preserve"> </w:t>
      </w:r>
      <w:r>
        <w:t>и</w:t>
      </w:r>
      <w:r>
        <w:rPr>
          <w:spacing w:val="-2"/>
        </w:rPr>
        <w:t xml:space="preserve"> </w:t>
      </w:r>
      <w:r>
        <w:t>Луны. Отражение</w:t>
      </w:r>
      <w:r>
        <w:rPr>
          <w:spacing w:val="-3"/>
        </w:rPr>
        <w:t xml:space="preserve"> </w:t>
      </w:r>
      <w:r>
        <w:t>света. Плоское</w:t>
      </w:r>
      <w:r>
        <w:rPr>
          <w:spacing w:val="4"/>
        </w:rPr>
        <w:t xml:space="preserve"> </w:t>
      </w:r>
      <w:r>
        <w:t>зеркало. Закон</w:t>
      </w:r>
      <w:r>
        <w:rPr>
          <w:spacing w:val="-11"/>
        </w:rPr>
        <w:t xml:space="preserve"> </w:t>
      </w:r>
      <w:r>
        <w:t>отражения</w:t>
      </w:r>
      <w:r>
        <w:rPr>
          <w:spacing w:val="-6"/>
        </w:rPr>
        <w:t xml:space="preserve"> </w:t>
      </w:r>
      <w:r>
        <w:rPr>
          <w:spacing w:val="-2"/>
        </w:rPr>
        <w:t>света.</w:t>
      </w:r>
    </w:p>
    <w:p w:rsidR="00A74CF0" w:rsidRDefault="00DC143A">
      <w:pPr>
        <w:pStyle w:val="a3"/>
        <w:spacing w:before="40"/>
        <w:ind w:left="843" w:firstLine="0"/>
        <w:jc w:val="left"/>
      </w:pPr>
      <w:r>
        <w:t>Преломление</w:t>
      </w:r>
      <w:r>
        <w:rPr>
          <w:spacing w:val="67"/>
        </w:rPr>
        <w:t xml:space="preserve"> </w:t>
      </w:r>
      <w:r>
        <w:t>света.</w:t>
      </w:r>
      <w:r>
        <w:rPr>
          <w:spacing w:val="73"/>
        </w:rPr>
        <w:t xml:space="preserve"> </w:t>
      </w:r>
      <w:r>
        <w:t>Закон</w:t>
      </w:r>
      <w:r>
        <w:rPr>
          <w:spacing w:val="71"/>
        </w:rPr>
        <w:t xml:space="preserve"> </w:t>
      </w:r>
      <w:r>
        <w:t>преломления</w:t>
      </w:r>
      <w:r>
        <w:rPr>
          <w:spacing w:val="71"/>
        </w:rPr>
        <w:t xml:space="preserve"> </w:t>
      </w:r>
      <w:r>
        <w:t>света.</w:t>
      </w:r>
      <w:r>
        <w:rPr>
          <w:spacing w:val="77"/>
        </w:rPr>
        <w:t xml:space="preserve"> </w:t>
      </w:r>
      <w:r>
        <w:t>Полное</w:t>
      </w:r>
      <w:r>
        <w:rPr>
          <w:spacing w:val="70"/>
        </w:rPr>
        <w:t xml:space="preserve"> </w:t>
      </w:r>
      <w:r>
        <w:t>внутреннее</w:t>
      </w:r>
      <w:r>
        <w:rPr>
          <w:spacing w:val="74"/>
        </w:rPr>
        <w:t xml:space="preserve"> </w:t>
      </w:r>
      <w:r>
        <w:t>отражение</w:t>
      </w:r>
      <w:r>
        <w:rPr>
          <w:spacing w:val="75"/>
        </w:rPr>
        <w:t xml:space="preserve"> </w:t>
      </w:r>
      <w:r>
        <w:rPr>
          <w:spacing w:val="-2"/>
        </w:rPr>
        <w:t>света.</w:t>
      </w:r>
    </w:p>
    <w:p w:rsidR="00A74CF0" w:rsidRDefault="00DC143A">
      <w:pPr>
        <w:pStyle w:val="a3"/>
        <w:spacing w:before="42"/>
        <w:ind w:firstLine="0"/>
        <w:jc w:val="left"/>
      </w:pPr>
      <w:r>
        <w:t>Использование</w:t>
      </w:r>
      <w:r>
        <w:rPr>
          <w:spacing w:val="-11"/>
        </w:rPr>
        <w:t xml:space="preserve"> </w:t>
      </w:r>
      <w:r>
        <w:t>полного внутреннего</w:t>
      </w:r>
      <w:r>
        <w:rPr>
          <w:spacing w:val="-3"/>
        </w:rPr>
        <w:t xml:space="preserve"> </w:t>
      </w:r>
      <w:r>
        <w:t>отражения</w:t>
      </w:r>
      <w:r>
        <w:rPr>
          <w:spacing w:val="-3"/>
        </w:rPr>
        <w:t xml:space="preserve"> </w:t>
      </w:r>
      <w:r>
        <w:t>в</w:t>
      </w:r>
      <w:r>
        <w:rPr>
          <w:spacing w:val="-6"/>
        </w:rPr>
        <w:t xml:space="preserve"> </w:t>
      </w:r>
      <w:r>
        <w:t>оптических</w:t>
      </w:r>
      <w:r>
        <w:rPr>
          <w:spacing w:val="-7"/>
        </w:rPr>
        <w:t xml:space="preserve"> </w:t>
      </w:r>
      <w:r>
        <w:rPr>
          <w:spacing w:val="-2"/>
        </w:rPr>
        <w:t>световодах.</w:t>
      </w:r>
    </w:p>
    <w:p w:rsidR="00A74CF0" w:rsidRDefault="00DC143A">
      <w:pPr>
        <w:pStyle w:val="a3"/>
        <w:tabs>
          <w:tab w:val="left" w:pos="1787"/>
          <w:tab w:val="left" w:pos="2459"/>
          <w:tab w:val="left" w:pos="3308"/>
          <w:tab w:val="left" w:pos="3682"/>
          <w:tab w:val="left" w:pos="4583"/>
          <w:tab w:val="left" w:pos="6037"/>
          <w:tab w:val="left" w:pos="7107"/>
          <w:tab w:val="left" w:pos="8833"/>
        </w:tabs>
        <w:spacing w:before="40" w:line="280" w:lineRule="auto"/>
        <w:ind w:right="689"/>
        <w:jc w:val="left"/>
      </w:pPr>
      <w:r>
        <w:rPr>
          <w:spacing w:val="-2"/>
        </w:rPr>
        <w:t>Линза.</w:t>
      </w:r>
      <w:r>
        <w:tab/>
      </w:r>
      <w:r>
        <w:rPr>
          <w:spacing w:val="-4"/>
        </w:rPr>
        <w:t>Ход</w:t>
      </w:r>
      <w:r>
        <w:tab/>
      </w:r>
      <w:r>
        <w:rPr>
          <w:spacing w:val="-2"/>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Глаз как оптическая система. Близорукость и дальнозоркость.</w:t>
      </w:r>
    </w:p>
    <w:p w:rsidR="00A74CF0" w:rsidRDefault="00DC143A">
      <w:pPr>
        <w:pStyle w:val="a3"/>
        <w:spacing w:line="269" w:lineRule="exact"/>
        <w:ind w:left="843" w:firstLine="0"/>
        <w:jc w:val="left"/>
      </w:pPr>
      <w:r>
        <w:t>Разложение</w:t>
      </w:r>
      <w:r>
        <w:rPr>
          <w:spacing w:val="43"/>
        </w:rPr>
        <w:t xml:space="preserve"> </w:t>
      </w:r>
      <w:r>
        <w:t>белого</w:t>
      </w:r>
      <w:r>
        <w:rPr>
          <w:spacing w:val="50"/>
        </w:rPr>
        <w:t xml:space="preserve"> </w:t>
      </w:r>
      <w:r>
        <w:t>света</w:t>
      </w:r>
      <w:r>
        <w:rPr>
          <w:spacing w:val="45"/>
        </w:rPr>
        <w:t xml:space="preserve"> </w:t>
      </w:r>
      <w:r>
        <w:t>в</w:t>
      </w:r>
      <w:r>
        <w:rPr>
          <w:spacing w:val="48"/>
        </w:rPr>
        <w:t xml:space="preserve"> </w:t>
      </w:r>
      <w:r>
        <w:t>спектр.</w:t>
      </w:r>
      <w:r>
        <w:rPr>
          <w:spacing w:val="49"/>
        </w:rPr>
        <w:t xml:space="preserve"> </w:t>
      </w:r>
      <w:r>
        <w:t>Опыты</w:t>
      </w:r>
      <w:r>
        <w:rPr>
          <w:spacing w:val="48"/>
        </w:rPr>
        <w:t xml:space="preserve"> </w:t>
      </w:r>
      <w:r>
        <w:t>Ньютона.</w:t>
      </w:r>
      <w:r>
        <w:rPr>
          <w:spacing w:val="52"/>
        </w:rPr>
        <w:t xml:space="preserve"> </w:t>
      </w:r>
      <w:r>
        <w:t>Сложение</w:t>
      </w:r>
      <w:r>
        <w:rPr>
          <w:spacing w:val="45"/>
        </w:rPr>
        <w:t xml:space="preserve"> </w:t>
      </w:r>
      <w:r>
        <w:t>спектральных</w:t>
      </w:r>
      <w:r>
        <w:rPr>
          <w:spacing w:val="47"/>
        </w:rPr>
        <w:t xml:space="preserve"> </w:t>
      </w:r>
      <w:r>
        <w:rPr>
          <w:spacing w:val="-2"/>
        </w:rPr>
        <w:t>цветов.</w:t>
      </w:r>
    </w:p>
    <w:p w:rsidR="00A74CF0" w:rsidRDefault="00DC143A">
      <w:pPr>
        <w:pStyle w:val="a3"/>
        <w:spacing w:before="41"/>
        <w:ind w:firstLine="0"/>
        <w:jc w:val="left"/>
      </w:pPr>
      <w:r>
        <w:t>Дисперсия</w:t>
      </w:r>
      <w:r>
        <w:rPr>
          <w:spacing w:val="-2"/>
        </w:rPr>
        <w:t xml:space="preserve"> света.</w:t>
      </w:r>
    </w:p>
    <w:p w:rsidR="00A74CF0" w:rsidRDefault="00DC143A">
      <w:pPr>
        <w:pStyle w:val="a3"/>
        <w:spacing w:before="42"/>
        <w:ind w:left="843" w:firstLine="0"/>
        <w:jc w:val="left"/>
      </w:pPr>
      <w:r>
        <w:rPr>
          <w:spacing w:val="-2"/>
        </w:rPr>
        <w:t>Демонстрации.</w:t>
      </w:r>
    </w:p>
    <w:p w:rsidR="00A74CF0" w:rsidRDefault="00DC143A">
      <w:pPr>
        <w:pStyle w:val="a3"/>
        <w:spacing w:before="41" w:line="276" w:lineRule="auto"/>
        <w:ind w:left="843" w:right="4785"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A74CF0" w:rsidRDefault="00DC143A">
      <w:pPr>
        <w:pStyle w:val="a3"/>
        <w:spacing w:line="276" w:lineRule="auto"/>
        <w:ind w:left="843" w:right="1892" w:firstLine="0"/>
        <w:jc w:val="left"/>
      </w:pPr>
      <w:r>
        <w:t>Получение</w:t>
      </w:r>
      <w:r>
        <w:rPr>
          <w:spacing w:val="-5"/>
        </w:rPr>
        <w:t xml:space="preserve"> </w:t>
      </w:r>
      <w:r>
        <w:t>изображений</w:t>
      </w:r>
      <w:r>
        <w:rPr>
          <w:spacing w:val="-8"/>
        </w:rPr>
        <w:t xml:space="preserve"> </w:t>
      </w:r>
      <w:r>
        <w:t>в</w:t>
      </w:r>
      <w:r>
        <w:rPr>
          <w:spacing w:val="-7"/>
        </w:rPr>
        <w:t xml:space="preserve"> </w:t>
      </w:r>
      <w:r>
        <w:t>плоском,</w:t>
      </w:r>
      <w:r>
        <w:rPr>
          <w:spacing w:val="-7"/>
        </w:rPr>
        <w:t xml:space="preserve"> </w:t>
      </w:r>
      <w:r>
        <w:t>вогнутом</w:t>
      </w:r>
      <w:r>
        <w:rPr>
          <w:spacing w:val="-3"/>
        </w:rPr>
        <w:t xml:space="preserve"> </w:t>
      </w:r>
      <w:r>
        <w:t>и</w:t>
      </w:r>
      <w:r>
        <w:rPr>
          <w:spacing w:val="-8"/>
        </w:rPr>
        <w:t xml:space="preserve"> </w:t>
      </w:r>
      <w:r>
        <w:t>выпуклом</w:t>
      </w:r>
      <w:r>
        <w:rPr>
          <w:spacing w:val="-3"/>
        </w:rPr>
        <w:t xml:space="preserve"> </w:t>
      </w:r>
      <w:r>
        <w:t>зеркалах. Преломление света.</w:t>
      </w:r>
    </w:p>
    <w:p w:rsidR="00A74CF0" w:rsidRDefault="00DC143A">
      <w:pPr>
        <w:pStyle w:val="a3"/>
        <w:spacing w:line="275" w:lineRule="exact"/>
        <w:ind w:left="843" w:firstLine="0"/>
        <w:jc w:val="left"/>
      </w:pPr>
      <w:r>
        <w:t>Оптический</w:t>
      </w:r>
      <w:r>
        <w:rPr>
          <w:spacing w:val="-2"/>
        </w:rPr>
        <w:t xml:space="preserve"> световод.</w:t>
      </w:r>
    </w:p>
    <w:p w:rsidR="00A74CF0" w:rsidRDefault="00DC143A">
      <w:pPr>
        <w:pStyle w:val="a3"/>
        <w:spacing w:before="44" w:line="276" w:lineRule="auto"/>
        <w:ind w:left="843" w:right="6401" w:firstLine="0"/>
        <w:jc w:val="left"/>
      </w:pPr>
      <w:r>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8"/>
        </w:rPr>
        <w:t xml:space="preserve"> </w:t>
      </w:r>
      <w:r>
        <w:t>линзе.</w:t>
      </w:r>
    </w:p>
    <w:p w:rsidR="00A74CF0" w:rsidRDefault="00DC143A">
      <w:pPr>
        <w:pStyle w:val="a3"/>
        <w:spacing w:line="275" w:lineRule="exact"/>
        <w:ind w:left="843" w:firstLine="0"/>
        <w:jc w:val="left"/>
      </w:pPr>
      <w:r>
        <w:t>Получение</w:t>
      </w:r>
      <w:r>
        <w:rPr>
          <w:spacing w:val="-2"/>
        </w:rPr>
        <w:t xml:space="preserve"> </w:t>
      </w:r>
      <w:r>
        <w:t>изображений</w:t>
      </w:r>
      <w:r>
        <w:rPr>
          <w:spacing w:val="-5"/>
        </w:rPr>
        <w:t xml:space="preserve"> </w:t>
      </w:r>
      <w:r>
        <w:t>с</w:t>
      </w:r>
      <w:r>
        <w:rPr>
          <w:spacing w:val="-2"/>
        </w:rPr>
        <w:t xml:space="preserve"> </w:t>
      </w:r>
      <w:r>
        <w:t>помощью</w:t>
      </w:r>
      <w:r>
        <w:rPr>
          <w:spacing w:val="-7"/>
        </w:rPr>
        <w:t xml:space="preserve"> </w:t>
      </w:r>
      <w:r>
        <w:rPr>
          <w:spacing w:val="-4"/>
        </w:rPr>
        <w:t>линз.</w:t>
      </w:r>
    </w:p>
    <w:p w:rsidR="00A74CF0" w:rsidRDefault="00DC143A">
      <w:pPr>
        <w:pStyle w:val="a3"/>
        <w:spacing w:before="41" w:line="276" w:lineRule="auto"/>
        <w:ind w:left="843" w:right="3558" w:firstLine="0"/>
        <w:jc w:val="left"/>
      </w:pPr>
      <w:r>
        <w:t>Принцип</w:t>
      </w:r>
      <w:r>
        <w:rPr>
          <w:spacing w:val="-9"/>
        </w:rPr>
        <w:t xml:space="preserve"> </w:t>
      </w:r>
      <w:r>
        <w:t>действия</w:t>
      </w:r>
      <w:r>
        <w:rPr>
          <w:spacing w:val="-5"/>
        </w:rPr>
        <w:t xml:space="preserve"> </w:t>
      </w:r>
      <w:r>
        <w:t>фотоаппарата,</w:t>
      </w:r>
      <w:r>
        <w:rPr>
          <w:spacing w:val="-4"/>
        </w:rPr>
        <w:t xml:space="preserve"> </w:t>
      </w:r>
      <w:r>
        <w:t>микроскопа</w:t>
      </w:r>
      <w:r>
        <w:rPr>
          <w:spacing w:val="-11"/>
        </w:rPr>
        <w:t xml:space="preserve"> </w:t>
      </w:r>
      <w:r>
        <w:t>и</w:t>
      </w:r>
      <w:r>
        <w:rPr>
          <w:spacing w:val="-9"/>
        </w:rPr>
        <w:t xml:space="preserve"> </w:t>
      </w:r>
      <w:r>
        <w:t>телескопа. Модель глаза.</w:t>
      </w:r>
    </w:p>
    <w:p w:rsidR="00A74CF0" w:rsidRDefault="00DC143A">
      <w:pPr>
        <w:pStyle w:val="a3"/>
        <w:spacing w:line="275" w:lineRule="exact"/>
        <w:ind w:left="843" w:firstLine="0"/>
        <w:jc w:val="left"/>
      </w:pPr>
      <w:r>
        <w:t>Разложение</w:t>
      </w:r>
      <w:r>
        <w:rPr>
          <w:spacing w:val="-3"/>
        </w:rPr>
        <w:t xml:space="preserve"> </w:t>
      </w:r>
      <w:r>
        <w:t>белого</w:t>
      </w:r>
      <w:r>
        <w:rPr>
          <w:spacing w:val="-1"/>
        </w:rPr>
        <w:t xml:space="preserve"> </w:t>
      </w:r>
      <w:r>
        <w:t>света</w:t>
      </w:r>
      <w:r>
        <w:rPr>
          <w:spacing w:val="-4"/>
        </w:rPr>
        <w:t xml:space="preserve"> </w:t>
      </w:r>
      <w:r>
        <w:t>в</w:t>
      </w:r>
      <w:r>
        <w:rPr>
          <w:spacing w:val="1"/>
        </w:rPr>
        <w:t xml:space="preserve"> </w:t>
      </w:r>
      <w:r>
        <w:rPr>
          <w:spacing w:val="-2"/>
        </w:rPr>
        <w:t>спектр.</w:t>
      </w:r>
    </w:p>
    <w:p w:rsidR="00A74CF0" w:rsidRDefault="00DC143A">
      <w:pPr>
        <w:pStyle w:val="a3"/>
        <w:spacing w:before="41" w:line="276" w:lineRule="auto"/>
        <w:ind w:left="843" w:right="3128" w:firstLine="0"/>
        <w:jc w:val="left"/>
      </w:pPr>
      <w:r>
        <w:t>Получение</w:t>
      </w:r>
      <w:r>
        <w:rPr>
          <w:spacing w:val="-5"/>
        </w:rPr>
        <w:t xml:space="preserve"> </w:t>
      </w:r>
      <w:r>
        <w:t>белого</w:t>
      </w:r>
      <w:r>
        <w:rPr>
          <w:spacing w:val="-4"/>
        </w:rPr>
        <w:t xml:space="preserve"> </w:t>
      </w:r>
      <w:r>
        <w:t>света</w:t>
      </w:r>
      <w:r>
        <w:rPr>
          <w:spacing w:val="-8"/>
        </w:rPr>
        <w:t xml:space="preserve"> </w:t>
      </w:r>
      <w:r>
        <w:t>при</w:t>
      </w:r>
      <w:r>
        <w:rPr>
          <w:spacing w:val="-3"/>
        </w:rPr>
        <w:t xml:space="preserve"> </w:t>
      </w:r>
      <w:r>
        <w:t>сложении</w:t>
      </w:r>
      <w:r>
        <w:rPr>
          <w:spacing w:val="-7"/>
        </w:rPr>
        <w:t xml:space="preserve"> </w:t>
      </w:r>
      <w:r>
        <w:t>света</w:t>
      </w:r>
      <w:r>
        <w:rPr>
          <w:spacing w:val="-5"/>
        </w:rPr>
        <w:t xml:space="preserve"> </w:t>
      </w:r>
      <w:r>
        <w:t>разных</w:t>
      </w:r>
      <w:r>
        <w:rPr>
          <w:spacing w:val="-8"/>
        </w:rPr>
        <w:t xml:space="preserve"> </w:t>
      </w:r>
      <w:r>
        <w:t>цветов. Лабораторные работы и опыты.</w:t>
      </w:r>
    </w:p>
    <w:p w:rsidR="00A74CF0" w:rsidRDefault="00DC143A">
      <w:pPr>
        <w:pStyle w:val="a3"/>
        <w:spacing w:before="4" w:line="276" w:lineRule="auto"/>
        <w:ind w:left="843" w:right="1471" w:firstLine="0"/>
        <w:jc w:val="left"/>
      </w:pPr>
      <w:r>
        <w:t>Исследование</w:t>
      </w:r>
      <w:r>
        <w:rPr>
          <w:spacing w:val="-5"/>
        </w:rPr>
        <w:t xml:space="preserve"> </w:t>
      </w:r>
      <w:r>
        <w:t>зависимости</w:t>
      </w:r>
      <w:r>
        <w:rPr>
          <w:spacing w:val="-7"/>
        </w:rPr>
        <w:t xml:space="preserve"> </w:t>
      </w:r>
      <w:r>
        <w:t>угла</w:t>
      </w:r>
      <w:r>
        <w:rPr>
          <w:spacing w:val="-5"/>
        </w:rPr>
        <w:t xml:space="preserve"> </w:t>
      </w:r>
      <w:r>
        <w:t>отражения</w:t>
      </w:r>
      <w:r>
        <w:rPr>
          <w:spacing w:val="-8"/>
        </w:rPr>
        <w:t xml:space="preserve"> </w:t>
      </w:r>
      <w:r>
        <w:t>светового</w:t>
      </w:r>
      <w:r>
        <w:rPr>
          <w:spacing w:val="-4"/>
        </w:rPr>
        <w:t xml:space="preserve"> </w:t>
      </w:r>
      <w:r>
        <w:t>луча</w:t>
      </w:r>
      <w:r>
        <w:rPr>
          <w:spacing w:val="-5"/>
        </w:rPr>
        <w:t xml:space="preserve"> </w:t>
      </w:r>
      <w:r>
        <w:t>от</w:t>
      </w:r>
      <w:r>
        <w:rPr>
          <w:spacing w:val="-4"/>
        </w:rPr>
        <w:t xml:space="preserve"> </w:t>
      </w:r>
      <w:r>
        <w:t>угла</w:t>
      </w:r>
      <w:r>
        <w:rPr>
          <w:spacing w:val="-5"/>
        </w:rPr>
        <w:t xml:space="preserve"> </w:t>
      </w:r>
      <w:r>
        <w:t>падения. Изучение характеристик изображения предмета в плоском зеркале.</w:t>
      </w:r>
    </w:p>
    <w:p w:rsidR="00A74CF0" w:rsidRDefault="00DC143A">
      <w:pPr>
        <w:pStyle w:val="a3"/>
        <w:spacing w:line="275" w:lineRule="exact"/>
        <w:ind w:left="843" w:firstLine="0"/>
        <w:jc w:val="left"/>
      </w:pPr>
      <w:r>
        <w:t>Исследование</w:t>
      </w:r>
      <w:r>
        <w:rPr>
          <w:spacing w:val="-1"/>
        </w:rPr>
        <w:t xml:space="preserve"> </w:t>
      </w:r>
      <w:r>
        <w:t>зависимости</w:t>
      </w:r>
      <w:r>
        <w:rPr>
          <w:spacing w:val="4"/>
        </w:rPr>
        <w:t xml:space="preserve"> </w:t>
      </w:r>
      <w:r>
        <w:t>угла</w:t>
      </w:r>
      <w:r>
        <w:rPr>
          <w:spacing w:val="7"/>
        </w:rPr>
        <w:t xml:space="preserve"> </w:t>
      </w:r>
      <w:r>
        <w:t>преломления</w:t>
      </w:r>
      <w:r>
        <w:rPr>
          <w:spacing w:val="2"/>
        </w:rPr>
        <w:t xml:space="preserve"> </w:t>
      </w:r>
      <w:r>
        <w:t>светового</w:t>
      </w:r>
      <w:r>
        <w:rPr>
          <w:spacing w:val="7"/>
        </w:rPr>
        <w:t xml:space="preserve"> </w:t>
      </w:r>
      <w:r>
        <w:t>луча</w:t>
      </w:r>
      <w:r>
        <w:rPr>
          <w:spacing w:val="5"/>
        </w:rPr>
        <w:t xml:space="preserve"> </w:t>
      </w:r>
      <w:r>
        <w:t>от</w:t>
      </w:r>
      <w:r>
        <w:rPr>
          <w:spacing w:val="3"/>
        </w:rPr>
        <w:t xml:space="preserve"> </w:t>
      </w:r>
      <w:r>
        <w:t>угла</w:t>
      </w:r>
      <w:r>
        <w:rPr>
          <w:spacing w:val="7"/>
        </w:rPr>
        <w:t xml:space="preserve"> </w:t>
      </w:r>
      <w:r>
        <w:t>падения</w:t>
      </w:r>
      <w:r>
        <w:rPr>
          <w:spacing w:val="7"/>
        </w:rPr>
        <w:t xml:space="preserve"> </w:t>
      </w:r>
      <w:r>
        <w:t>на</w:t>
      </w:r>
      <w:r>
        <w:rPr>
          <w:spacing w:val="2"/>
        </w:rPr>
        <w:t xml:space="preserve"> </w:t>
      </w:r>
      <w:r>
        <w:rPr>
          <w:spacing w:val="-2"/>
        </w:rPr>
        <w:t>границе</w:t>
      </w:r>
    </w:p>
    <w:p w:rsidR="00A74CF0" w:rsidRDefault="00DC143A">
      <w:pPr>
        <w:pStyle w:val="a3"/>
        <w:spacing w:before="41"/>
        <w:ind w:firstLine="0"/>
        <w:jc w:val="left"/>
      </w:pPr>
      <w:r>
        <w:rPr>
          <w:spacing w:val="-2"/>
        </w:rPr>
        <w:t>«воздух–стекло».</w:t>
      </w:r>
    </w:p>
    <w:p w:rsidR="00A74CF0" w:rsidRDefault="00DC143A">
      <w:pPr>
        <w:pStyle w:val="a3"/>
        <w:spacing w:before="40"/>
        <w:ind w:left="843" w:firstLine="0"/>
        <w:jc w:val="left"/>
      </w:pPr>
      <w:r>
        <w:t>Получение</w:t>
      </w:r>
      <w:r>
        <w:rPr>
          <w:spacing w:val="-5"/>
        </w:rPr>
        <w:t xml:space="preserve"> </w:t>
      </w:r>
      <w:r>
        <w:t>изображений</w:t>
      </w:r>
      <w:r>
        <w:rPr>
          <w:spacing w:val="-6"/>
        </w:rPr>
        <w:t xml:space="preserve"> </w:t>
      </w:r>
      <w:r>
        <w:t>с</w:t>
      </w:r>
      <w:r>
        <w:rPr>
          <w:spacing w:val="-2"/>
        </w:rPr>
        <w:t xml:space="preserve"> </w:t>
      </w:r>
      <w:r>
        <w:t>помощью</w:t>
      </w:r>
      <w:r>
        <w:rPr>
          <w:spacing w:val="-9"/>
        </w:rPr>
        <w:t xml:space="preserve"> </w:t>
      </w:r>
      <w:r>
        <w:t xml:space="preserve">собирающей </w:t>
      </w:r>
      <w:r>
        <w:rPr>
          <w:spacing w:val="-2"/>
        </w:rPr>
        <w:t>линзы.</w:t>
      </w:r>
    </w:p>
    <w:p w:rsidR="00A74CF0" w:rsidRDefault="00DC143A">
      <w:pPr>
        <w:pStyle w:val="a3"/>
        <w:spacing w:before="41" w:line="276" w:lineRule="auto"/>
        <w:ind w:left="843" w:right="1892" w:firstLine="0"/>
        <w:jc w:val="left"/>
      </w:pPr>
      <w:r>
        <w:t>Определение</w:t>
      </w:r>
      <w:r>
        <w:rPr>
          <w:spacing w:val="-5"/>
        </w:rPr>
        <w:t xml:space="preserve"> </w:t>
      </w:r>
      <w:r>
        <w:t>фокусного расстояния</w:t>
      </w:r>
      <w:r>
        <w:rPr>
          <w:spacing w:val="-9"/>
        </w:rPr>
        <w:t xml:space="preserve"> </w:t>
      </w:r>
      <w:r>
        <w:t>и</w:t>
      </w:r>
      <w:r>
        <w:rPr>
          <w:spacing w:val="-12"/>
        </w:rPr>
        <w:t xml:space="preserve"> </w:t>
      </w:r>
      <w:r>
        <w:t>оптической</w:t>
      </w:r>
      <w:r>
        <w:rPr>
          <w:spacing w:val="-8"/>
        </w:rPr>
        <w:t xml:space="preserve"> </w:t>
      </w:r>
      <w:r>
        <w:t>силы</w:t>
      </w:r>
      <w:r>
        <w:rPr>
          <w:spacing w:val="-7"/>
        </w:rPr>
        <w:t xml:space="preserve"> </w:t>
      </w:r>
      <w:r>
        <w:t>собирающей</w:t>
      </w:r>
      <w:r>
        <w:rPr>
          <w:spacing w:val="-3"/>
        </w:rPr>
        <w:t xml:space="preserve"> </w:t>
      </w:r>
      <w:r>
        <w:t>линзы. Опыты по разложению белого света в спектр.</w:t>
      </w:r>
    </w:p>
    <w:p w:rsidR="00A74CF0" w:rsidRDefault="00DC143A">
      <w:pPr>
        <w:pStyle w:val="a3"/>
        <w:spacing w:line="280" w:lineRule="auto"/>
        <w:ind w:left="843" w:right="695" w:firstLine="0"/>
        <w:jc w:val="left"/>
      </w:pPr>
      <w:r>
        <w:t>Опыты</w:t>
      </w:r>
      <w:r>
        <w:rPr>
          <w:spacing w:val="-4"/>
        </w:rPr>
        <w:t xml:space="preserve"> </w:t>
      </w:r>
      <w:r>
        <w:t>по</w:t>
      </w:r>
      <w:r>
        <w:rPr>
          <w:spacing w:val="-2"/>
        </w:rPr>
        <w:t xml:space="preserve"> </w:t>
      </w:r>
      <w:r>
        <w:t>восприятию</w:t>
      </w:r>
      <w:r>
        <w:rPr>
          <w:spacing w:val="-8"/>
        </w:rPr>
        <w:t xml:space="preserve"> </w:t>
      </w:r>
      <w:r>
        <w:t>цвета</w:t>
      </w:r>
      <w:r>
        <w:rPr>
          <w:spacing w:val="-7"/>
        </w:rPr>
        <w:t xml:space="preserve"> </w:t>
      </w:r>
      <w:r>
        <w:t>предметов</w:t>
      </w:r>
      <w:r>
        <w:rPr>
          <w:spacing w:val="-5"/>
        </w:rPr>
        <w:t xml:space="preserve"> </w:t>
      </w:r>
      <w:r>
        <w:t>при</w:t>
      </w:r>
      <w:r>
        <w:rPr>
          <w:spacing w:val="-6"/>
        </w:rPr>
        <w:t xml:space="preserve"> </w:t>
      </w:r>
      <w:r>
        <w:t>их</w:t>
      </w:r>
      <w:r>
        <w:rPr>
          <w:spacing w:val="-7"/>
        </w:rPr>
        <w:t xml:space="preserve"> </w:t>
      </w:r>
      <w:r>
        <w:t>наблюдении</w:t>
      </w:r>
      <w:r>
        <w:rPr>
          <w:spacing w:val="-1"/>
        </w:rPr>
        <w:t xml:space="preserve"> </w:t>
      </w:r>
      <w:r>
        <w:t>через</w:t>
      </w:r>
      <w:r>
        <w:rPr>
          <w:spacing w:val="-1"/>
        </w:rPr>
        <w:t xml:space="preserve"> </w:t>
      </w:r>
      <w:r>
        <w:t>цветовые</w:t>
      </w:r>
      <w:r>
        <w:rPr>
          <w:spacing w:val="-3"/>
        </w:rPr>
        <w:t xml:space="preserve"> </w:t>
      </w:r>
      <w:r>
        <w:t>фильтры. Раздел 12. Квантовые явления.</w:t>
      </w:r>
    </w:p>
    <w:p w:rsidR="00A74CF0" w:rsidRDefault="00DC143A">
      <w:pPr>
        <w:pStyle w:val="a3"/>
        <w:spacing w:line="276" w:lineRule="auto"/>
        <w:ind w:right="695"/>
      </w:pPr>
      <w:r>
        <w:t>Опыты Резерфорда и планетарная модель атома. Модель атома Бора. Испускание и поглощение света атомом. Кванты. Линейчатые спектры.</w:t>
      </w:r>
    </w:p>
    <w:p w:rsidR="00A74CF0" w:rsidRDefault="00DC143A">
      <w:pPr>
        <w:pStyle w:val="a3"/>
        <w:spacing w:line="276" w:lineRule="auto"/>
        <w:ind w:right="689"/>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w:t>
      </w:r>
      <w:r>
        <w:rPr>
          <w:spacing w:val="-4"/>
        </w:rPr>
        <w:t>ядер.</w:t>
      </w:r>
    </w:p>
    <w:p w:rsidR="00A74CF0" w:rsidRDefault="00DC143A">
      <w:pPr>
        <w:pStyle w:val="a3"/>
        <w:spacing w:line="276" w:lineRule="auto"/>
        <w:ind w:right="691"/>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firstLine="0"/>
        <w:jc w:val="left"/>
      </w:pPr>
      <w:r>
        <w:lastRenderedPageBreak/>
        <w:t>Ядерная</w:t>
      </w:r>
      <w:r>
        <w:rPr>
          <w:spacing w:val="-3"/>
        </w:rPr>
        <w:t xml:space="preserve"> </w:t>
      </w:r>
      <w:r>
        <w:t>энергетика.</w:t>
      </w:r>
      <w:r>
        <w:rPr>
          <w:spacing w:val="-1"/>
        </w:rPr>
        <w:t xml:space="preserve"> </w:t>
      </w:r>
      <w:r>
        <w:t>Действия</w:t>
      </w:r>
      <w:r>
        <w:rPr>
          <w:spacing w:val="-8"/>
        </w:rPr>
        <w:t xml:space="preserve"> </w:t>
      </w:r>
      <w:r>
        <w:t>радиоактивных</w:t>
      </w:r>
      <w:r>
        <w:rPr>
          <w:spacing w:val="-12"/>
        </w:rPr>
        <w:t xml:space="preserve"> </w:t>
      </w:r>
      <w:r>
        <w:t>излучений</w:t>
      </w:r>
      <w:r>
        <w:rPr>
          <w:spacing w:val="-2"/>
        </w:rPr>
        <w:t xml:space="preserve"> </w:t>
      </w:r>
      <w:r>
        <w:t>на</w:t>
      </w:r>
      <w:r>
        <w:rPr>
          <w:spacing w:val="-4"/>
        </w:rPr>
        <w:t xml:space="preserve"> </w:t>
      </w:r>
      <w:r>
        <w:t>живые</w:t>
      </w:r>
      <w:r>
        <w:rPr>
          <w:spacing w:val="-9"/>
        </w:rPr>
        <w:t xml:space="preserve"> </w:t>
      </w:r>
      <w:r>
        <w:t>организмы</w:t>
      </w:r>
      <w:r>
        <w:rPr>
          <w:spacing w:val="-6"/>
        </w:rPr>
        <w:t xml:space="preserve"> </w:t>
      </w:r>
      <w:r>
        <w:t xml:space="preserve">(МС). </w:t>
      </w:r>
      <w:r>
        <w:rPr>
          <w:spacing w:val="-2"/>
        </w:rPr>
        <w:t>Демонстрации.</w:t>
      </w:r>
    </w:p>
    <w:p w:rsidR="00A74CF0" w:rsidRDefault="00DC143A">
      <w:pPr>
        <w:pStyle w:val="a3"/>
        <w:spacing w:line="280" w:lineRule="auto"/>
        <w:ind w:left="843" w:right="5842" w:firstLine="0"/>
        <w:jc w:val="left"/>
      </w:pPr>
      <w:r>
        <w:t>Спектры</w:t>
      </w:r>
      <w:r>
        <w:rPr>
          <w:spacing w:val="-11"/>
        </w:rPr>
        <w:t xml:space="preserve"> </w:t>
      </w:r>
      <w:r>
        <w:t>излучения</w:t>
      </w:r>
      <w:r>
        <w:rPr>
          <w:spacing w:val="-13"/>
        </w:rPr>
        <w:t xml:space="preserve"> </w:t>
      </w:r>
      <w:r>
        <w:t>и</w:t>
      </w:r>
      <w:r>
        <w:rPr>
          <w:spacing w:val="-12"/>
        </w:rPr>
        <w:t xml:space="preserve"> </w:t>
      </w:r>
      <w:r>
        <w:t>поглощения. Спектры различных газов.</w:t>
      </w:r>
    </w:p>
    <w:p w:rsidR="00A74CF0" w:rsidRDefault="00DC143A">
      <w:pPr>
        <w:pStyle w:val="a3"/>
        <w:spacing w:line="269" w:lineRule="exact"/>
        <w:ind w:left="843" w:firstLine="0"/>
        <w:jc w:val="left"/>
      </w:pPr>
      <w:r>
        <w:t>Спектр</w:t>
      </w:r>
      <w:r>
        <w:rPr>
          <w:spacing w:val="-3"/>
        </w:rPr>
        <w:t xml:space="preserve"> </w:t>
      </w:r>
      <w:r>
        <w:rPr>
          <w:spacing w:val="-2"/>
        </w:rPr>
        <w:t>водорода.</w:t>
      </w:r>
    </w:p>
    <w:p w:rsidR="00A74CF0" w:rsidRDefault="00DC143A">
      <w:pPr>
        <w:pStyle w:val="a3"/>
        <w:spacing w:before="40" w:line="276" w:lineRule="auto"/>
        <w:ind w:left="843" w:right="5358" w:firstLine="0"/>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rsidR="00A74CF0" w:rsidRDefault="00DC143A">
      <w:pPr>
        <w:pStyle w:val="a3"/>
        <w:spacing w:line="276" w:lineRule="auto"/>
        <w:ind w:left="843" w:right="3128" w:firstLine="0"/>
        <w:jc w:val="left"/>
      </w:pPr>
      <w:r>
        <w:t>Регистрация</w:t>
      </w:r>
      <w:r>
        <w:rPr>
          <w:spacing w:val="-9"/>
        </w:rPr>
        <w:t xml:space="preserve"> </w:t>
      </w:r>
      <w:r>
        <w:t>излучения</w:t>
      </w:r>
      <w:r>
        <w:rPr>
          <w:spacing w:val="-5"/>
        </w:rPr>
        <w:t xml:space="preserve"> </w:t>
      </w:r>
      <w:r>
        <w:t>природных</w:t>
      </w:r>
      <w:r>
        <w:rPr>
          <w:spacing w:val="-9"/>
        </w:rPr>
        <w:t xml:space="preserve"> </w:t>
      </w:r>
      <w:r>
        <w:t>минералов</w:t>
      </w:r>
      <w:r>
        <w:rPr>
          <w:spacing w:val="-7"/>
        </w:rPr>
        <w:t xml:space="preserve"> </w:t>
      </w:r>
      <w:r>
        <w:t>и</w:t>
      </w:r>
      <w:r>
        <w:rPr>
          <w:spacing w:val="-4"/>
        </w:rPr>
        <w:t xml:space="preserve"> </w:t>
      </w:r>
      <w:r>
        <w:t>продуктов. Лабораторные работы и опыты.</w:t>
      </w:r>
    </w:p>
    <w:p w:rsidR="00A74CF0" w:rsidRDefault="00DC143A">
      <w:pPr>
        <w:pStyle w:val="a3"/>
        <w:spacing w:line="275" w:lineRule="exact"/>
        <w:ind w:left="843" w:firstLine="0"/>
        <w:jc w:val="left"/>
      </w:pPr>
      <w:r>
        <w:t>Наблюдение</w:t>
      </w:r>
      <w:r>
        <w:rPr>
          <w:spacing w:val="-4"/>
        </w:rPr>
        <w:t xml:space="preserve"> </w:t>
      </w:r>
      <w:r>
        <w:t>сплошных</w:t>
      </w:r>
      <w:r>
        <w:rPr>
          <w:spacing w:val="-5"/>
        </w:rPr>
        <w:t xml:space="preserve"> </w:t>
      </w:r>
      <w:r>
        <w:t>и</w:t>
      </w:r>
      <w:r>
        <w:rPr>
          <w:spacing w:val="-4"/>
        </w:rPr>
        <w:t xml:space="preserve"> </w:t>
      </w:r>
      <w:r>
        <w:t>линейчатых</w:t>
      </w:r>
      <w:r>
        <w:rPr>
          <w:spacing w:val="-4"/>
        </w:rPr>
        <w:t xml:space="preserve"> </w:t>
      </w:r>
      <w:r>
        <w:t>спектров</w:t>
      </w:r>
      <w:r>
        <w:rPr>
          <w:spacing w:val="-3"/>
        </w:rPr>
        <w:t xml:space="preserve"> </w:t>
      </w:r>
      <w:r>
        <w:rPr>
          <w:spacing w:val="-2"/>
        </w:rPr>
        <w:t>излучения.</w:t>
      </w:r>
    </w:p>
    <w:p w:rsidR="00A74CF0" w:rsidRDefault="00DC143A">
      <w:pPr>
        <w:pStyle w:val="a3"/>
        <w:tabs>
          <w:tab w:val="left" w:pos="2618"/>
          <w:tab w:val="left" w:pos="3692"/>
          <w:tab w:val="left" w:pos="5097"/>
          <w:tab w:val="left" w:pos="6250"/>
          <w:tab w:val="left" w:pos="7435"/>
          <w:tab w:val="left" w:pos="8016"/>
          <w:tab w:val="left" w:pos="9575"/>
        </w:tabs>
        <w:spacing w:before="39" w:line="280" w:lineRule="auto"/>
        <w:ind w:right="688"/>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6"/>
        </w:rPr>
        <w:t>по</w:t>
      </w:r>
      <w:r>
        <w:tab/>
      </w:r>
      <w:r>
        <w:rPr>
          <w:spacing w:val="-2"/>
        </w:rPr>
        <w:t>тормозному</w:t>
      </w:r>
      <w:r>
        <w:tab/>
      </w:r>
      <w:r>
        <w:rPr>
          <w:spacing w:val="-4"/>
        </w:rPr>
        <w:t xml:space="preserve">пути </w:t>
      </w:r>
      <w:r>
        <w:t>(по фотографиям).</w:t>
      </w:r>
    </w:p>
    <w:p w:rsidR="00A74CF0" w:rsidRDefault="00DC143A">
      <w:pPr>
        <w:pStyle w:val="a3"/>
        <w:spacing w:line="276" w:lineRule="auto"/>
        <w:ind w:left="843" w:right="5994" w:firstLine="0"/>
        <w:jc w:val="left"/>
      </w:pPr>
      <w:r>
        <w:t>Измерение радиоактивного фона. Повторительно-обобщающий</w:t>
      </w:r>
      <w:r>
        <w:rPr>
          <w:spacing w:val="-15"/>
        </w:rPr>
        <w:t xml:space="preserve"> </w:t>
      </w:r>
      <w:r>
        <w:t>модуль.</w:t>
      </w:r>
    </w:p>
    <w:p w:rsidR="00A74CF0" w:rsidRDefault="00DC143A">
      <w:pPr>
        <w:pStyle w:val="a3"/>
        <w:spacing w:line="276" w:lineRule="auto"/>
        <w:ind w:right="690"/>
      </w:pPr>
      <w:r>
        <w:t>Повторительно­обобщающий</w:t>
      </w:r>
      <w:r>
        <w:rPr>
          <w:spacing w:val="76"/>
          <w:w w:val="150"/>
        </w:rPr>
        <w:t xml:space="preserve">   </w:t>
      </w:r>
      <w:r>
        <w:t>модуль</w:t>
      </w:r>
      <w:r>
        <w:rPr>
          <w:spacing w:val="77"/>
          <w:w w:val="150"/>
        </w:rPr>
        <w:t xml:space="preserve">   </w:t>
      </w:r>
      <w:r>
        <w:t>предназначен</w:t>
      </w:r>
      <w:r>
        <w:rPr>
          <w:spacing w:val="77"/>
          <w:w w:val="150"/>
        </w:rPr>
        <w:t xml:space="preserve">   </w:t>
      </w:r>
      <w:r>
        <w:t>для</w:t>
      </w:r>
      <w:r>
        <w:rPr>
          <w:spacing w:val="77"/>
          <w:w w:val="150"/>
        </w:rPr>
        <w:t xml:space="preserve">   </w:t>
      </w:r>
      <w:r>
        <w:t>систематизации и</w:t>
      </w:r>
      <w:r>
        <w:rPr>
          <w:spacing w:val="80"/>
        </w:rPr>
        <w:t xml:space="preserve">  </w:t>
      </w:r>
      <w:r>
        <w:t>обобщения</w:t>
      </w:r>
      <w:r>
        <w:rPr>
          <w:spacing w:val="80"/>
        </w:rPr>
        <w:t xml:space="preserve">  </w:t>
      </w:r>
      <w:r>
        <w:t>предметного</w:t>
      </w:r>
      <w:r>
        <w:rPr>
          <w:spacing w:val="80"/>
        </w:rPr>
        <w:t xml:space="preserve">  </w:t>
      </w:r>
      <w:r>
        <w:t>содержания</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74CF0" w:rsidRDefault="00DC143A">
      <w:pPr>
        <w:pStyle w:val="a3"/>
        <w:spacing w:line="276" w:lineRule="auto"/>
        <w:ind w:right="687"/>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rsidR="00A74CF0" w:rsidRDefault="00DC143A">
      <w:pPr>
        <w:pStyle w:val="a3"/>
        <w:spacing w:line="276" w:lineRule="auto"/>
        <w:ind w:right="693"/>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74CF0" w:rsidRDefault="00DC143A">
      <w:pPr>
        <w:pStyle w:val="a3"/>
        <w:spacing w:line="276" w:lineRule="auto"/>
        <w:ind w:right="685"/>
      </w:pPr>
      <w:r>
        <w:t>на основе полученных знаний распознавать и научно объяснять физические явления в окружающей природе и повседневной жизни;</w:t>
      </w:r>
    </w:p>
    <w:p w:rsidR="00A74CF0" w:rsidRDefault="00DC143A">
      <w:pPr>
        <w:pStyle w:val="a3"/>
        <w:spacing w:line="276" w:lineRule="auto"/>
        <w:ind w:right="681"/>
      </w:pPr>
      <w:r>
        <w:t>использовать научные методы исследования физических явлений, в том числе для проверки гипотез и получения теоретических выводов;</w:t>
      </w:r>
    </w:p>
    <w:p w:rsidR="00A74CF0" w:rsidRDefault="00DC143A">
      <w:pPr>
        <w:pStyle w:val="a3"/>
        <w:spacing w:line="276" w:lineRule="auto"/>
        <w:ind w:right="684"/>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74CF0" w:rsidRDefault="00DC143A">
      <w:pPr>
        <w:pStyle w:val="a3"/>
        <w:spacing w:line="276" w:lineRule="auto"/>
        <w:ind w:right="681"/>
      </w:pPr>
      <w:r>
        <w:t>Каждая из тем данного раздела включает экспериментальное исследование</w:t>
      </w:r>
      <w:r>
        <w:rPr>
          <w:spacing w:val="40"/>
        </w:rPr>
        <w:t xml:space="preserve"> </w:t>
      </w:r>
      <w:r>
        <w:t>обобщающего характера. Раздел завершается проведением диагностической и оценочной работы за курс основного общего образования.</w:t>
      </w:r>
    </w:p>
    <w:p w:rsidR="00A74CF0" w:rsidRDefault="00DC143A">
      <w:pPr>
        <w:pStyle w:val="a3"/>
        <w:spacing w:line="276" w:lineRule="auto"/>
        <w:ind w:right="696"/>
      </w:pPr>
      <w:r>
        <w:t>Планируемые результаты освоения физики (базовый уровень) на уровне основного общего образования.</w:t>
      </w:r>
    </w:p>
    <w:p w:rsidR="00A74CF0" w:rsidRDefault="00DC143A">
      <w:pPr>
        <w:pStyle w:val="a3"/>
        <w:spacing w:line="276" w:lineRule="auto"/>
        <w:ind w:right="68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74CF0" w:rsidRDefault="00DC143A">
      <w:pPr>
        <w:pStyle w:val="a3"/>
        <w:spacing w:line="276" w:lineRule="auto"/>
        <w:ind w:right="696"/>
      </w:pPr>
      <w:r>
        <w:t>В результате изучения физики на</w:t>
      </w:r>
      <w:r>
        <w:rPr>
          <w:spacing w:val="-3"/>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у</w:t>
      </w:r>
      <w:r>
        <w:rPr>
          <w:spacing w:val="-7"/>
        </w:rPr>
        <w:t xml:space="preserve"> </w:t>
      </w:r>
      <w:r>
        <w:t>обучающегося будут сформированы следующие личностные результаты в части:</w:t>
      </w:r>
    </w:p>
    <w:p w:rsidR="00A74CF0" w:rsidRDefault="00DC143A" w:rsidP="008D7417">
      <w:pPr>
        <w:pStyle w:val="a5"/>
        <w:numPr>
          <w:ilvl w:val="3"/>
          <w:numId w:val="101"/>
        </w:numPr>
        <w:tabs>
          <w:tab w:val="left" w:pos="1464"/>
        </w:tabs>
        <w:spacing w:line="275" w:lineRule="exact"/>
        <w:jc w:val="both"/>
        <w:rPr>
          <w:sz w:val="24"/>
        </w:rPr>
      </w:pPr>
      <w:r>
        <w:rPr>
          <w:spacing w:val="-2"/>
          <w:sz w:val="24"/>
        </w:rPr>
        <w:t>патриотического</w:t>
      </w:r>
      <w:r>
        <w:rPr>
          <w:spacing w:val="6"/>
          <w:sz w:val="24"/>
        </w:rPr>
        <w:t xml:space="preserve"> </w:t>
      </w:r>
      <w:r>
        <w:rPr>
          <w:spacing w:val="-2"/>
          <w:sz w:val="24"/>
        </w:rPr>
        <w:t>воспитания:</w:t>
      </w:r>
    </w:p>
    <w:p w:rsidR="00A74CF0" w:rsidRDefault="00DC143A">
      <w:pPr>
        <w:pStyle w:val="a3"/>
        <w:spacing w:before="34"/>
        <w:ind w:left="843" w:firstLine="0"/>
      </w:pPr>
      <w:r>
        <w:t>проявление</w:t>
      </w:r>
      <w:r>
        <w:rPr>
          <w:spacing w:val="69"/>
        </w:rPr>
        <w:t xml:space="preserve"> </w:t>
      </w:r>
      <w:r>
        <w:t>интереса</w:t>
      </w:r>
      <w:r>
        <w:rPr>
          <w:spacing w:val="71"/>
        </w:rPr>
        <w:t xml:space="preserve"> </w:t>
      </w:r>
      <w:r>
        <w:t>к</w:t>
      </w:r>
      <w:r>
        <w:rPr>
          <w:spacing w:val="70"/>
        </w:rPr>
        <w:t xml:space="preserve"> </w:t>
      </w:r>
      <w:r>
        <w:t>истории</w:t>
      </w:r>
      <w:r>
        <w:rPr>
          <w:spacing w:val="73"/>
        </w:rPr>
        <w:t xml:space="preserve"> </w:t>
      </w:r>
      <w:r>
        <w:t>и</w:t>
      </w:r>
      <w:r>
        <w:rPr>
          <w:spacing w:val="73"/>
        </w:rPr>
        <w:t xml:space="preserve"> </w:t>
      </w:r>
      <w:r>
        <w:t>современному</w:t>
      </w:r>
      <w:r>
        <w:rPr>
          <w:spacing w:val="74"/>
        </w:rPr>
        <w:t xml:space="preserve"> </w:t>
      </w:r>
      <w:r>
        <w:t>состоянию</w:t>
      </w:r>
      <w:r>
        <w:rPr>
          <w:spacing w:val="70"/>
        </w:rPr>
        <w:t xml:space="preserve"> </w:t>
      </w:r>
      <w:r>
        <w:t>российской</w:t>
      </w:r>
      <w:r>
        <w:rPr>
          <w:spacing w:val="74"/>
        </w:rPr>
        <w:t xml:space="preserve"> </w:t>
      </w:r>
      <w:r>
        <w:rPr>
          <w:spacing w:val="-2"/>
        </w:rPr>
        <w:t>физической</w:t>
      </w:r>
    </w:p>
    <w:p w:rsidR="00A74CF0" w:rsidRDefault="00DC143A">
      <w:pPr>
        <w:pStyle w:val="a3"/>
        <w:spacing w:before="41"/>
        <w:ind w:firstLine="0"/>
        <w:jc w:val="left"/>
      </w:pPr>
      <w:r>
        <w:rPr>
          <w:spacing w:val="-2"/>
        </w:rPr>
        <w:t>науки;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ценностное</w:t>
      </w:r>
      <w:r>
        <w:rPr>
          <w:spacing w:val="-12"/>
        </w:rPr>
        <w:t xml:space="preserve"> </w:t>
      </w:r>
      <w:r>
        <w:t>отношение</w:t>
      </w:r>
      <w:r>
        <w:rPr>
          <w:spacing w:val="-10"/>
        </w:rPr>
        <w:t xml:space="preserve"> </w:t>
      </w:r>
      <w:r>
        <w:t>к</w:t>
      </w:r>
      <w:r>
        <w:rPr>
          <w:spacing w:val="-6"/>
        </w:rPr>
        <w:t xml:space="preserve"> </w:t>
      </w:r>
      <w:r>
        <w:t>достижениям</w:t>
      </w:r>
      <w:r>
        <w:rPr>
          <w:spacing w:val="-3"/>
        </w:rPr>
        <w:t xml:space="preserve"> </w:t>
      </w:r>
      <w:r>
        <w:t>российских</w:t>
      </w:r>
      <w:r>
        <w:rPr>
          <w:spacing w:val="-4"/>
        </w:rPr>
        <w:t xml:space="preserve"> </w:t>
      </w:r>
      <w:r>
        <w:t>учёных­</w:t>
      </w:r>
      <w:r>
        <w:rPr>
          <w:spacing w:val="-2"/>
        </w:rPr>
        <w:t>физиков;</w:t>
      </w:r>
    </w:p>
    <w:p w:rsidR="00A74CF0" w:rsidRDefault="00DC143A" w:rsidP="008D7417">
      <w:pPr>
        <w:pStyle w:val="a5"/>
        <w:numPr>
          <w:ilvl w:val="3"/>
          <w:numId w:val="101"/>
        </w:numPr>
        <w:tabs>
          <w:tab w:val="left" w:pos="1464"/>
        </w:tabs>
        <w:spacing w:before="41"/>
        <w:jc w:val="both"/>
        <w:rPr>
          <w:sz w:val="24"/>
        </w:rPr>
      </w:pPr>
      <w:r>
        <w:rPr>
          <w:spacing w:val="-2"/>
          <w:sz w:val="24"/>
        </w:rPr>
        <w:t>гражданского</w:t>
      </w:r>
      <w:r>
        <w:rPr>
          <w:spacing w:val="3"/>
          <w:sz w:val="24"/>
        </w:rPr>
        <w:t xml:space="preserve"> </w:t>
      </w:r>
      <w:r>
        <w:rPr>
          <w:spacing w:val="-2"/>
          <w:sz w:val="24"/>
        </w:rPr>
        <w:t>и</w:t>
      </w:r>
      <w:r>
        <w:rPr>
          <w:spacing w:val="5"/>
          <w:sz w:val="24"/>
        </w:rPr>
        <w:t xml:space="preserve"> </w:t>
      </w:r>
      <w:r>
        <w:rPr>
          <w:spacing w:val="-2"/>
          <w:sz w:val="24"/>
        </w:rPr>
        <w:t>духовно-нравственного</w:t>
      </w:r>
      <w:r>
        <w:rPr>
          <w:spacing w:val="4"/>
          <w:sz w:val="24"/>
        </w:rPr>
        <w:t xml:space="preserve"> </w:t>
      </w:r>
      <w:r>
        <w:rPr>
          <w:spacing w:val="-2"/>
          <w:sz w:val="24"/>
        </w:rPr>
        <w:t>воспитания:</w:t>
      </w:r>
    </w:p>
    <w:p w:rsidR="00A74CF0" w:rsidRDefault="00DC143A">
      <w:pPr>
        <w:pStyle w:val="a3"/>
        <w:spacing w:before="40" w:line="280" w:lineRule="auto"/>
        <w:ind w:right="679"/>
      </w:pPr>
      <w:r>
        <w:t>готовность</w:t>
      </w:r>
      <w:r>
        <w:rPr>
          <w:spacing w:val="80"/>
          <w:w w:val="150"/>
        </w:rPr>
        <w:t xml:space="preserve">  </w:t>
      </w:r>
      <w:r>
        <w:t>к</w:t>
      </w:r>
      <w:r>
        <w:rPr>
          <w:spacing w:val="80"/>
          <w:w w:val="150"/>
        </w:rPr>
        <w:t xml:space="preserve">  </w:t>
      </w:r>
      <w:r>
        <w:t>активному</w:t>
      </w:r>
      <w:r>
        <w:rPr>
          <w:spacing w:val="80"/>
          <w:w w:val="150"/>
        </w:rPr>
        <w:t xml:space="preserve">  </w:t>
      </w:r>
      <w:r>
        <w:t>участию</w:t>
      </w:r>
      <w:r>
        <w:rPr>
          <w:spacing w:val="80"/>
          <w:w w:val="150"/>
        </w:rPr>
        <w:t xml:space="preserve">  </w:t>
      </w:r>
      <w:r>
        <w:t>в</w:t>
      </w:r>
      <w:r>
        <w:rPr>
          <w:spacing w:val="80"/>
          <w:w w:val="150"/>
        </w:rPr>
        <w:t xml:space="preserve">  </w:t>
      </w:r>
      <w:r>
        <w:t>обсуждении</w:t>
      </w:r>
      <w:r>
        <w:rPr>
          <w:spacing w:val="80"/>
          <w:w w:val="150"/>
        </w:rPr>
        <w:t xml:space="preserve">  </w:t>
      </w:r>
      <w:r>
        <w:t>общественно-значимых</w:t>
      </w:r>
      <w:r>
        <w:rPr>
          <w:spacing w:val="80"/>
        </w:rPr>
        <w:t xml:space="preserve"> </w:t>
      </w:r>
      <w:r>
        <w:t>и этических проблем, связанных с практическим применением достижений физики;</w:t>
      </w:r>
    </w:p>
    <w:p w:rsidR="00A74CF0" w:rsidRDefault="00DC143A">
      <w:pPr>
        <w:pStyle w:val="a3"/>
        <w:spacing w:line="269" w:lineRule="exact"/>
        <w:ind w:left="843" w:firstLine="0"/>
      </w:pPr>
      <w:r>
        <w:t>осознание</w:t>
      </w:r>
      <w:r>
        <w:rPr>
          <w:spacing w:val="-6"/>
        </w:rPr>
        <w:t xml:space="preserve"> </w:t>
      </w:r>
      <w:r>
        <w:t>важности</w:t>
      </w:r>
      <w:r>
        <w:rPr>
          <w:spacing w:val="-5"/>
        </w:rPr>
        <w:t xml:space="preserve"> </w:t>
      </w:r>
      <w:r>
        <w:t>морально­этических</w:t>
      </w:r>
      <w:r>
        <w:rPr>
          <w:spacing w:val="-7"/>
        </w:rPr>
        <w:t xml:space="preserve"> </w:t>
      </w:r>
      <w:r>
        <w:t>принципов</w:t>
      </w:r>
      <w:r>
        <w:rPr>
          <w:spacing w:val="-5"/>
        </w:rPr>
        <w:t xml:space="preserve"> </w:t>
      </w:r>
      <w:r>
        <w:t>в</w:t>
      </w:r>
      <w:r>
        <w:rPr>
          <w:spacing w:val="-5"/>
        </w:rPr>
        <w:t xml:space="preserve"> </w:t>
      </w:r>
      <w:r>
        <w:t>деятельности</w:t>
      </w:r>
      <w:r>
        <w:rPr>
          <w:spacing w:val="-1"/>
        </w:rPr>
        <w:t xml:space="preserve"> </w:t>
      </w:r>
      <w:r>
        <w:rPr>
          <w:spacing w:val="-2"/>
        </w:rPr>
        <w:t>учёного;</w:t>
      </w:r>
    </w:p>
    <w:p w:rsidR="00A74CF0" w:rsidRDefault="00DC143A" w:rsidP="008D7417">
      <w:pPr>
        <w:pStyle w:val="a5"/>
        <w:numPr>
          <w:ilvl w:val="3"/>
          <w:numId w:val="101"/>
        </w:numPr>
        <w:tabs>
          <w:tab w:val="left" w:pos="1464"/>
        </w:tabs>
        <w:spacing w:before="41"/>
        <w:jc w:val="both"/>
        <w:rPr>
          <w:sz w:val="24"/>
        </w:rPr>
      </w:pPr>
      <w:r>
        <w:rPr>
          <w:spacing w:val="-2"/>
          <w:sz w:val="24"/>
        </w:rPr>
        <w:t>эстетического</w:t>
      </w:r>
      <w:r>
        <w:rPr>
          <w:spacing w:val="5"/>
          <w:sz w:val="24"/>
        </w:rPr>
        <w:t xml:space="preserve"> </w:t>
      </w:r>
      <w:r>
        <w:rPr>
          <w:spacing w:val="-2"/>
          <w:sz w:val="24"/>
        </w:rPr>
        <w:t>воспитания:</w:t>
      </w:r>
    </w:p>
    <w:p w:rsidR="00A74CF0" w:rsidRDefault="00DC143A">
      <w:pPr>
        <w:pStyle w:val="a3"/>
        <w:spacing w:before="41" w:line="276" w:lineRule="auto"/>
        <w:ind w:right="682"/>
      </w:pPr>
      <w:r>
        <w:t>восприятие эстетических качеств физической науки: её гармоничного построения, строгости, точности, лаконичности;</w:t>
      </w:r>
    </w:p>
    <w:p w:rsidR="00A74CF0" w:rsidRDefault="00DC143A" w:rsidP="008D7417">
      <w:pPr>
        <w:pStyle w:val="a5"/>
        <w:numPr>
          <w:ilvl w:val="3"/>
          <w:numId w:val="101"/>
        </w:numPr>
        <w:tabs>
          <w:tab w:val="left" w:pos="1464"/>
        </w:tabs>
        <w:spacing w:line="275" w:lineRule="exact"/>
        <w:jc w:val="both"/>
        <w:rPr>
          <w:sz w:val="24"/>
        </w:rPr>
      </w:pPr>
      <w:r>
        <w:rPr>
          <w:sz w:val="24"/>
        </w:rPr>
        <w:t>ценности</w:t>
      </w:r>
      <w:r>
        <w:rPr>
          <w:spacing w:val="-15"/>
          <w:sz w:val="24"/>
        </w:rPr>
        <w:t xml:space="preserve"> </w:t>
      </w:r>
      <w:r>
        <w:rPr>
          <w:sz w:val="24"/>
        </w:rPr>
        <w:t>научного</w:t>
      </w:r>
      <w:r>
        <w:rPr>
          <w:spacing w:val="-13"/>
          <w:sz w:val="24"/>
        </w:rPr>
        <w:t xml:space="preserve"> </w:t>
      </w:r>
      <w:r>
        <w:rPr>
          <w:spacing w:val="-2"/>
          <w:sz w:val="24"/>
        </w:rPr>
        <w:t>познания:</w:t>
      </w:r>
    </w:p>
    <w:p w:rsidR="00A74CF0" w:rsidRDefault="00DC143A">
      <w:pPr>
        <w:pStyle w:val="a3"/>
        <w:spacing w:before="41" w:line="276" w:lineRule="auto"/>
        <w:ind w:right="694"/>
      </w:pPr>
      <w:r>
        <w:t>осознание ценности физической</w:t>
      </w:r>
      <w:r>
        <w:rPr>
          <w:spacing w:val="-2"/>
        </w:rPr>
        <w:t xml:space="preserve"> </w:t>
      </w:r>
      <w:r>
        <w:t>науки как мощного инструмента познания</w:t>
      </w:r>
      <w:r>
        <w:rPr>
          <w:spacing w:val="-3"/>
        </w:rPr>
        <w:t xml:space="preserve"> </w:t>
      </w:r>
      <w:r>
        <w:t>мира,</w:t>
      </w:r>
      <w:r>
        <w:rPr>
          <w:spacing w:val="-1"/>
        </w:rPr>
        <w:t xml:space="preserve"> </w:t>
      </w:r>
      <w:r>
        <w:t>основы развития технологий, важнейшей составляющей культуры;</w:t>
      </w:r>
    </w:p>
    <w:p w:rsidR="00A74CF0" w:rsidRDefault="00DC143A">
      <w:pPr>
        <w:pStyle w:val="a3"/>
        <w:spacing w:before="4"/>
        <w:ind w:left="843" w:firstLine="0"/>
      </w:pPr>
      <w:r>
        <w:t>развитие</w:t>
      </w:r>
      <w:r>
        <w:rPr>
          <w:spacing w:val="-10"/>
        </w:rPr>
        <w:t xml:space="preserve"> </w:t>
      </w:r>
      <w:r>
        <w:t>научной</w:t>
      </w:r>
      <w:r>
        <w:rPr>
          <w:spacing w:val="-1"/>
        </w:rPr>
        <w:t xml:space="preserve"> </w:t>
      </w:r>
      <w:r>
        <w:t>любознательности,</w:t>
      </w:r>
      <w:r>
        <w:rPr>
          <w:spacing w:val="-5"/>
        </w:rPr>
        <w:t xml:space="preserve"> </w:t>
      </w:r>
      <w:r>
        <w:t>интереса</w:t>
      </w:r>
      <w:r>
        <w:rPr>
          <w:spacing w:val="-1"/>
        </w:rPr>
        <w:t xml:space="preserve"> </w:t>
      </w:r>
      <w:r>
        <w:t>к</w:t>
      </w:r>
      <w:r>
        <w:rPr>
          <w:spacing w:val="-4"/>
        </w:rPr>
        <w:t xml:space="preserve"> </w:t>
      </w:r>
      <w:r>
        <w:t xml:space="preserve">исследовательской </w:t>
      </w:r>
      <w:r>
        <w:rPr>
          <w:spacing w:val="-2"/>
        </w:rPr>
        <w:t>деятельности;</w:t>
      </w:r>
    </w:p>
    <w:p w:rsidR="00A74CF0" w:rsidRDefault="00DC143A" w:rsidP="008D7417">
      <w:pPr>
        <w:pStyle w:val="a5"/>
        <w:numPr>
          <w:ilvl w:val="3"/>
          <w:numId w:val="101"/>
        </w:numPr>
        <w:tabs>
          <w:tab w:val="left" w:pos="1464"/>
        </w:tabs>
        <w:spacing w:before="41"/>
        <w:jc w:val="both"/>
        <w:rPr>
          <w:sz w:val="24"/>
        </w:rPr>
      </w:pPr>
      <w:r>
        <w:rPr>
          <w:spacing w:val="-2"/>
          <w:sz w:val="24"/>
        </w:rPr>
        <w:t>формирования</w:t>
      </w:r>
      <w:r>
        <w:rPr>
          <w:spacing w:val="-3"/>
          <w:sz w:val="24"/>
        </w:rPr>
        <w:t xml:space="preserve"> </w:t>
      </w:r>
      <w:r>
        <w:rPr>
          <w:spacing w:val="-2"/>
          <w:sz w:val="24"/>
        </w:rPr>
        <w:t>культуры</w:t>
      </w:r>
      <w:r>
        <w:rPr>
          <w:spacing w:val="5"/>
          <w:sz w:val="24"/>
        </w:rPr>
        <w:t xml:space="preserve"> </w:t>
      </w:r>
      <w:r>
        <w:rPr>
          <w:spacing w:val="-2"/>
          <w:sz w:val="24"/>
        </w:rPr>
        <w:t>здоровья</w:t>
      </w:r>
      <w:r>
        <w:rPr>
          <w:spacing w:val="-3"/>
          <w:sz w:val="24"/>
        </w:rPr>
        <w:t xml:space="preserve"> </w:t>
      </w:r>
      <w:r>
        <w:rPr>
          <w:spacing w:val="-2"/>
          <w:sz w:val="24"/>
        </w:rPr>
        <w:t>и</w:t>
      </w:r>
      <w:r>
        <w:rPr>
          <w:spacing w:val="-1"/>
          <w:sz w:val="24"/>
        </w:rPr>
        <w:t xml:space="preserve"> </w:t>
      </w:r>
      <w:r>
        <w:rPr>
          <w:spacing w:val="-2"/>
          <w:sz w:val="24"/>
        </w:rPr>
        <w:t>эмоционального</w:t>
      </w:r>
      <w:r>
        <w:rPr>
          <w:spacing w:val="4"/>
          <w:sz w:val="24"/>
        </w:rPr>
        <w:t xml:space="preserve"> </w:t>
      </w:r>
      <w:r>
        <w:rPr>
          <w:spacing w:val="-2"/>
          <w:sz w:val="24"/>
        </w:rPr>
        <w:t>благополучия:</w:t>
      </w:r>
    </w:p>
    <w:p w:rsidR="00A74CF0" w:rsidRDefault="00DC143A">
      <w:pPr>
        <w:pStyle w:val="a3"/>
        <w:spacing w:before="41" w:line="276" w:lineRule="auto"/>
        <w:ind w:right="685"/>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74CF0" w:rsidRDefault="00DC143A">
      <w:pPr>
        <w:pStyle w:val="a3"/>
        <w:spacing w:line="276" w:lineRule="auto"/>
        <w:ind w:right="679"/>
      </w:pPr>
      <w:r>
        <w:t>сформированность навыка рефлексии, признание своего права на ошибку и такого же права у другого человека;</w:t>
      </w:r>
    </w:p>
    <w:p w:rsidR="00A74CF0" w:rsidRDefault="00DC143A" w:rsidP="008D7417">
      <w:pPr>
        <w:pStyle w:val="a5"/>
        <w:numPr>
          <w:ilvl w:val="3"/>
          <w:numId w:val="101"/>
        </w:numPr>
        <w:tabs>
          <w:tab w:val="left" w:pos="1464"/>
        </w:tabs>
        <w:spacing w:line="275" w:lineRule="exact"/>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39" w:line="280" w:lineRule="auto"/>
        <w:ind w:right="680"/>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74CF0" w:rsidRDefault="00DC143A">
      <w:pPr>
        <w:pStyle w:val="a3"/>
        <w:spacing w:line="269" w:lineRule="exact"/>
        <w:ind w:left="843" w:firstLine="0"/>
      </w:pPr>
      <w:r>
        <w:t>интерес</w:t>
      </w:r>
      <w:r>
        <w:rPr>
          <w:spacing w:val="-4"/>
        </w:rPr>
        <w:t xml:space="preserve"> </w:t>
      </w:r>
      <w:r>
        <w:t>к</w:t>
      </w:r>
      <w:r>
        <w:rPr>
          <w:spacing w:val="-2"/>
        </w:rPr>
        <w:t xml:space="preserve"> </w:t>
      </w:r>
      <w:r>
        <w:t>практическому</w:t>
      </w:r>
      <w:r>
        <w:rPr>
          <w:spacing w:val="-10"/>
        </w:rPr>
        <w:t xml:space="preserve"> </w:t>
      </w:r>
      <w:r>
        <w:t>изучению</w:t>
      </w:r>
      <w:r>
        <w:rPr>
          <w:spacing w:val="-2"/>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rsidR="00A74CF0" w:rsidRDefault="00DC143A" w:rsidP="008D7417">
      <w:pPr>
        <w:pStyle w:val="a5"/>
        <w:numPr>
          <w:ilvl w:val="3"/>
          <w:numId w:val="101"/>
        </w:numPr>
        <w:tabs>
          <w:tab w:val="left" w:pos="1464"/>
        </w:tabs>
        <w:spacing w:before="41"/>
        <w:jc w:val="both"/>
        <w:rPr>
          <w:sz w:val="24"/>
        </w:rPr>
      </w:pPr>
      <w:r>
        <w:rPr>
          <w:spacing w:val="-2"/>
          <w:sz w:val="24"/>
        </w:rPr>
        <w:t>экологического</w:t>
      </w:r>
      <w:r>
        <w:rPr>
          <w:spacing w:val="4"/>
          <w:sz w:val="24"/>
        </w:rPr>
        <w:t xml:space="preserve"> </w:t>
      </w:r>
      <w:r>
        <w:rPr>
          <w:spacing w:val="-2"/>
          <w:sz w:val="24"/>
        </w:rPr>
        <w:t>воспитания:</w:t>
      </w:r>
    </w:p>
    <w:p w:rsidR="00A74CF0" w:rsidRDefault="00DC143A">
      <w:pPr>
        <w:pStyle w:val="a3"/>
        <w:spacing w:before="41" w:line="276" w:lineRule="auto"/>
        <w:ind w:right="679"/>
      </w:pPr>
      <w:r>
        <w:t>ориентация на применение физических знаний для решения задач в области</w:t>
      </w:r>
      <w:r>
        <w:rPr>
          <w:spacing w:val="40"/>
        </w:rPr>
        <w:t xml:space="preserve"> </w:t>
      </w:r>
      <w:r>
        <w:t>окружающей среды, планирования поступков и оценки их возможных последствий для окружающей среды;</w:t>
      </w:r>
    </w:p>
    <w:p w:rsidR="00A74CF0" w:rsidRDefault="00DC143A">
      <w:pPr>
        <w:pStyle w:val="a3"/>
        <w:spacing w:line="275" w:lineRule="exact"/>
        <w:ind w:left="843" w:firstLine="0"/>
      </w:pPr>
      <w:r>
        <w:t>осознание</w:t>
      </w:r>
      <w:r>
        <w:rPr>
          <w:spacing w:val="-4"/>
        </w:rPr>
        <w:t xml:space="preserve"> </w:t>
      </w:r>
      <w:r>
        <w:t>глобального</w:t>
      </w:r>
      <w:r>
        <w:rPr>
          <w:spacing w:val="1"/>
        </w:rPr>
        <w:t xml:space="preserve"> </w:t>
      </w:r>
      <w:r>
        <w:t>характера</w:t>
      </w:r>
      <w:r>
        <w:rPr>
          <w:spacing w:val="-4"/>
        </w:rPr>
        <w:t xml:space="preserve"> </w:t>
      </w:r>
      <w:r>
        <w:t>экологических</w:t>
      </w:r>
      <w:r>
        <w:rPr>
          <w:spacing w:val="-8"/>
        </w:rPr>
        <w:t xml:space="preserve"> </w:t>
      </w:r>
      <w:r>
        <w:t>проблем</w:t>
      </w:r>
      <w:r>
        <w:rPr>
          <w:spacing w:val="-1"/>
        </w:rPr>
        <w:t xml:space="preserve"> </w:t>
      </w:r>
      <w:r>
        <w:t>и</w:t>
      </w:r>
      <w:r>
        <w:rPr>
          <w:spacing w:val="-7"/>
        </w:rPr>
        <w:t xml:space="preserve"> </w:t>
      </w:r>
      <w:r>
        <w:t>путей</w:t>
      </w:r>
      <w:r>
        <w:rPr>
          <w:spacing w:val="-2"/>
        </w:rPr>
        <w:t xml:space="preserve"> </w:t>
      </w:r>
      <w:r>
        <w:t>их</w:t>
      </w:r>
      <w:r>
        <w:rPr>
          <w:spacing w:val="-7"/>
        </w:rPr>
        <w:t xml:space="preserve"> </w:t>
      </w:r>
      <w:r>
        <w:rPr>
          <w:spacing w:val="-2"/>
        </w:rPr>
        <w:t>решения;</w:t>
      </w:r>
    </w:p>
    <w:p w:rsidR="00A74CF0" w:rsidRDefault="00DC143A" w:rsidP="008D7417">
      <w:pPr>
        <w:pStyle w:val="a5"/>
        <w:numPr>
          <w:ilvl w:val="3"/>
          <w:numId w:val="101"/>
        </w:numPr>
        <w:tabs>
          <w:tab w:val="left" w:pos="1464"/>
        </w:tabs>
        <w:spacing w:before="41" w:line="280" w:lineRule="auto"/>
        <w:ind w:left="843" w:right="684" w:firstLine="360"/>
        <w:jc w:val="both"/>
        <w:rPr>
          <w:sz w:val="24"/>
        </w:rPr>
      </w:pPr>
      <w:r>
        <w:rPr>
          <w:sz w:val="24"/>
        </w:rPr>
        <w:t>адаптации к изменяющимся условиям социальной и природной среды:</w:t>
      </w:r>
      <w:r>
        <w:rPr>
          <w:spacing w:val="40"/>
          <w:sz w:val="24"/>
        </w:rPr>
        <w:t xml:space="preserve"> </w:t>
      </w:r>
      <w:r>
        <w:rPr>
          <w:sz w:val="24"/>
        </w:rPr>
        <w:t>потребность</w:t>
      </w:r>
      <w:r>
        <w:rPr>
          <w:spacing w:val="28"/>
          <w:sz w:val="24"/>
        </w:rPr>
        <w:t xml:space="preserve"> </w:t>
      </w:r>
      <w:r>
        <w:rPr>
          <w:sz w:val="24"/>
        </w:rPr>
        <w:t>во</w:t>
      </w:r>
      <w:r>
        <w:rPr>
          <w:spacing w:val="26"/>
          <w:sz w:val="24"/>
        </w:rPr>
        <w:t xml:space="preserve"> </w:t>
      </w:r>
      <w:r>
        <w:rPr>
          <w:sz w:val="24"/>
        </w:rPr>
        <w:t>взаимодействии</w:t>
      </w:r>
      <w:r>
        <w:rPr>
          <w:spacing w:val="28"/>
          <w:sz w:val="24"/>
        </w:rPr>
        <w:t xml:space="preserve"> </w:t>
      </w:r>
      <w:r>
        <w:rPr>
          <w:sz w:val="24"/>
        </w:rPr>
        <w:t>при</w:t>
      </w:r>
      <w:r>
        <w:rPr>
          <w:spacing w:val="28"/>
          <w:sz w:val="24"/>
        </w:rPr>
        <w:t xml:space="preserve"> </w:t>
      </w:r>
      <w:r>
        <w:rPr>
          <w:sz w:val="24"/>
        </w:rPr>
        <w:t>выполнении</w:t>
      </w:r>
      <w:r>
        <w:rPr>
          <w:spacing w:val="27"/>
          <w:sz w:val="24"/>
        </w:rPr>
        <w:t xml:space="preserve"> </w:t>
      </w:r>
      <w:r>
        <w:rPr>
          <w:sz w:val="24"/>
        </w:rPr>
        <w:t>исследований</w:t>
      </w:r>
      <w:r>
        <w:rPr>
          <w:spacing w:val="27"/>
          <w:sz w:val="24"/>
        </w:rPr>
        <w:t xml:space="preserve"> </w:t>
      </w:r>
      <w:r>
        <w:rPr>
          <w:sz w:val="24"/>
        </w:rPr>
        <w:t>и</w:t>
      </w:r>
      <w:r>
        <w:rPr>
          <w:spacing w:val="28"/>
          <w:sz w:val="24"/>
        </w:rPr>
        <w:t xml:space="preserve"> </w:t>
      </w:r>
      <w:r>
        <w:rPr>
          <w:sz w:val="24"/>
        </w:rPr>
        <w:t>проектов</w:t>
      </w:r>
      <w:r>
        <w:rPr>
          <w:spacing w:val="29"/>
          <w:sz w:val="24"/>
        </w:rPr>
        <w:t xml:space="preserve"> </w:t>
      </w:r>
      <w:r>
        <w:rPr>
          <w:sz w:val="24"/>
        </w:rPr>
        <w:t>физической</w:t>
      </w:r>
    </w:p>
    <w:p w:rsidR="00A74CF0" w:rsidRDefault="00DC143A">
      <w:pPr>
        <w:pStyle w:val="a3"/>
        <w:spacing w:line="269" w:lineRule="exact"/>
        <w:ind w:firstLine="0"/>
      </w:pPr>
      <w:r>
        <w:t>направленности,</w:t>
      </w:r>
      <w:r>
        <w:rPr>
          <w:spacing w:val="-5"/>
        </w:rPr>
        <w:t xml:space="preserve"> </w:t>
      </w:r>
      <w:r>
        <w:t>открытость</w:t>
      </w:r>
      <w:r>
        <w:rPr>
          <w:spacing w:val="-3"/>
        </w:rPr>
        <w:t xml:space="preserve"> </w:t>
      </w:r>
      <w:r>
        <w:t>опыту</w:t>
      </w:r>
      <w:r>
        <w:rPr>
          <w:spacing w:val="-8"/>
        </w:rPr>
        <w:t xml:space="preserve"> </w:t>
      </w:r>
      <w:r>
        <w:t>и</w:t>
      </w:r>
      <w:r>
        <w:rPr>
          <w:spacing w:val="1"/>
        </w:rPr>
        <w:t xml:space="preserve"> </w:t>
      </w:r>
      <w:r>
        <w:t>знаниям</w:t>
      </w:r>
      <w:r>
        <w:rPr>
          <w:spacing w:val="-2"/>
        </w:rPr>
        <w:t xml:space="preserve"> других;</w:t>
      </w:r>
    </w:p>
    <w:p w:rsidR="00A74CF0" w:rsidRDefault="00DC143A">
      <w:pPr>
        <w:pStyle w:val="a3"/>
        <w:spacing w:before="41" w:line="276" w:lineRule="auto"/>
        <w:ind w:left="843" w:right="682" w:firstLine="0"/>
      </w:pPr>
      <w:r>
        <w:t>повышение уровня своей компетентности через практическую деятельность;</w:t>
      </w:r>
      <w:r>
        <w:rPr>
          <w:spacing w:val="40"/>
        </w:rPr>
        <w:t xml:space="preserve"> </w:t>
      </w:r>
      <w:r>
        <w:t>потребность</w:t>
      </w:r>
      <w:r>
        <w:rPr>
          <w:spacing w:val="13"/>
        </w:rPr>
        <w:t xml:space="preserve"> </w:t>
      </w:r>
      <w:r>
        <w:t>в</w:t>
      </w:r>
      <w:r>
        <w:rPr>
          <w:spacing w:val="16"/>
        </w:rPr>
        <w:t xml:space="preserve"> </w:t>
      </w:r>
      <w:r>
        <w:t>формировании</w:t>
      </w:r>
      <w:r>
        <w:rPr>
          <w:spacing w:val="15"/>
        </w:rPr>
        <w:t xml:space="preserve"> </w:t>
      </w:r>
      <w:r>
        <w:t>новых</w:t>
      </w:r>
      <w:r>
        <w:rPr>
          <w:spacing w:val="14"/>
        </w:rPr>
        <w:t xml:space="preserve"> </w:t>
      </w:r>
      <w:r>
        <w:t>знаний,</w:t>
      </w:r>
      <w:r>
        <w:rPr>
          <w:spacing w:val="15"/>
        </w:rPr>
        <w:t xml:space="preserve"> </w:t>
      </w:r>
      <w:r>
        <w:t>в</w:t>
      </w:r>
      <w:r>
        <w:rPr>
          <w:spacing w:val="11"/>
        </w:rPr>
        <w:t xml:space="preserve"> </w:t>
      </w:r>
      <w:r>
        <w:t>том</w:t>
      </w:r>
      <w:r>
        <w:rPr>
          <w:spacing w:val="21"/>
        </w:rPr>
        <w:t xml:space="preserve"> </w:t>
      </w:r>
      <w:r>
        <w:t>числе</w:t>
      </w:r>
      <w:r>
        <w:rPr>
          <w:spacing w:val="17"/>
        </w:rPr>
        <w:t xml:space="preserve"> </w:t>
      </w:r>
      <w:r>
        <w:t>формулировать</w:t>
      </w:r>
      <w:r>
        <w:rPr>
          <w:spacing w:val="16"/>
        </w:rPr>
        <w:t xml:space="preserve"> </w:t>
      </w:r>
      <w:r>
        <w:t>идеи,</w:t>
      </w:r>
      <w:r>
        <w:rPr>
          <w:spacing w:val="29"/>
        </w:rPr>
        <w:t xml:space="preserve"> </w:t>
      </w:r>
      <w:r>
        <w:rPr>
          <w:spacing w:val="-2"/>
        </w:rPr>
        <w:t>понятия,</w:t>
      </w:r>
    </w:p>
    <w:p w:rsidR="00A74CF0" w:rsidRDefault="00DC143A">
      <w:pPr>
        <w:pStyle w:val="a3"/>
        <w:spacing w:line="275" w:lineRule="exact"/>
        <w:ind w:firstLine="0"/>
      </w:pPr>
      <w:r>
        <w:t>гипотезы</w:t>
      </w:r>
      <w:r>
        <w:rPr>
          <w:spacing w:val="-4"/>
        </w:rPr>
        <w:t xml:space="preserve"> </w:t>
      </w:r>
      <w:r>
        <w:t>о физических</w:t>
      </w:r>
      <w:r>
        <w:rPr>
          <w:spacing w:val="-6"/>
        </w:rPr>
        <w:t xml:space="preserve"> </w:t>
      </w:r>
      <w:r>
        <w:t>объектах</w:t>
      </w:r>
      <w:r>
        <w:rPr>
          <w:spacing w:val="-5"/>
        </w:rPr>
        <w:t xml:space="preserve"> </w:t>
      </w:r>
      <w:r>
        <w:t>и</w:t>
      </w:r>
      <w:r>
        <w:rPr>
          <w:spacing w:val="1"/>
        </w:rPr>
        <w:t xml:space="preserve"> </w:t>
      </w:r>
      <w:r>
        <w:rPr>
          <w:spacing w:val="-2"/>
        </w:rPr>
        <w:t>явлениях;</w:t>
      </w:r>
    </w:p>
    <w:p w:rsidR="00A74CF0" w:rsidRDefault="00DC143A">
      <w:pPr>
        <w:pStyle w:val="a3"/>
        <w:spacing w:before="41" w:line="276" w:lineRule="auto"/>
        <w:ind w:left="843" w:right="1612" w:firstLine="0"/>
      </w:pPr>
      <w:r>
        <w:t>осознание</w:t>
      </w:r>
      <w:r>
        <w:rPr>
          <w:spacing w:val="-4"/>
        </w:rPr>
        <w:t xml:space="preserve"> </w:t>
      </w:r>
      <w:r>
        <w:t>дефицитов</w:t>
      </w:r>
      <w:r>
        <w:rPr>
          <w:spacing w:val="-5"/>
        </w:rPr>
        <w:t xml:space="preserve"> </w:t>
      </w:r>
      <w:r>
        <w:t>собственных</w:t>
      </w:r>
      <w:r>
        <w:rPr>
          <w:spacing w:val="-7"/>
        </w:rPr>
        <w:t xml:space="preserve"> </w:t>
      </w:r>
      <w:r>
        <w:t>знаний</w:t>
      </w:r>
      <w:r>
        <w:rPr>
          <w:spacing w:val="-2"/>
        </w:rPr>
        <w:t xml:space="preserve"> </w:t>
      </w:r>
      <w:r>
        <w:t>и</w:t>
      </w:r>
      <w:r>
        <w:rPr>
          <w:spacing w:val="-6"/>
        </w:rPr>
        <w:t xml:space="preserve"> </w:t>
      </w:r>
      <w:r>
        <w:t>компетентностей</w:t>
      </w:r>
      <w:r>
        <w:rPr>
          <w:spacing w:val="-6"/>
        </w:rPr>
        <w:t xml:space="preserve"> </w:t>
      </w:r>
      <w:r>
        <w:t>в</w:t>
      </w:r>
      <w:r>
        <w:rPr>
          <w:spacing w:val="-5"/>
        </w:rPr>
        <w:t xml:space="preserve"> </w:t>
      </w:r>
      <w:r>
        <w:t>области</w:t>
      </w:r>
      <w:r>
        <w:rPr>
          <w:spacing w:val="-5"/>
        </w:rPr>
        <w:t xml:space="preserve"> </w:t>
      </w:r>
      <w:r>
        <w:t>физики; планирование своего развития в приобретении новых физических знаний;</w:t>
      </w:r>
    </w:p>
    <w:p w:rsidR="00A74CF0" w:rsidRDefault="00DC143A">
      <w:pPr>
        <w:pStyle w:val="a3"/>
        <w:spacing w:line="280" w:lineRule="auto"/>
        <w:ind w:right="678"/>
      </w:pPr>
      <w:r>
        <w:t>стремление</w:t>
      </w:r>
      <w:r>
        <w:rPr>
          <w:spacing w:val="66"/>
        </w:rPr>
        <w:t xml:space="preserve">   </w:t>
      </w:r>
      <w:r>
        <w:t>анализировать</w:t>
      </w:r>
      <w:r>
        <w:rPr>
          <w:spacing w:val="65"/>
        </w:rPr>
        <w:t xml:space="preserve">   </w:t>
      </w:r>
      <w:r>
        <w:t>и</w:t>
      </w:r>
      <w:r>
        <w:rPr>
          <w:spacing w:val="80"/>
          <w:w w:val="150"/>
        </w:rPr>
        <w:t xml:space="preserve">  </w:t>
      </w:r>
      <w:r>
        <w:t>выявлять</w:t>
      </w:r>
      <w:r>
        <w:rPr>
          <w:spacing w:val="65"/>
        </w:rPr>
        <w:t xml:space="preserve">   </w:t>
      </w:r>
      <w:r>
        <w:t>взаимосвязи</w:t>
      </w:r>
      <w:r>
        <w:rPr>
          <w:spacing w:val="65"/>
        </w:rPr>
        <w:t xml:space="preserve">   </w:t>
      </w:r>
      <w:r>
        <w:t>природы,</w:t>
      </w:r>
      <w:r>
        <w:rPr>
          <w:spacing w:val="80"/>
          <w:w w:val="150"/>
        </w:rPr>
        <w:t xml:space="preserve">  </w:t>
      </w:r>
      <w:r>
        <w:t>общества и экономики, в том числе с использованием физических знаний;</w:t>
      </w:r>
    </w:p>
    <w:p w:rsidR="00A74CF0" w:rsidRDefault="00DC143A">
      <w:pPr>
        <w:pStyle w:val="a3"/>
        <w:spacing w:line="276" w:lineRule="auto"/>
        <w:ind w:right="692"/>
      </w:pPr>
      <w:r>
        <w:t>оценка своих</w:t>
      </w:r>
      <w:r>
        <w:rPr>
          <w:spacing w:val="-1"/>
        </w:rPr>
        <w:t xml:space="preserve"> </w:t>
      </w:r>
      <w:r>
        <w:t>действий с</w:t>
      </w:r>
      <w:r>
        <w:rPr>
          <w:spacing w:val="-2"/>
        </w:rPr>
        <w:t xml:space="preserve"> </w:t>
      </w:r>
      <w:r>
        <w:t>учётом влияния на</w:t>
      </w:r>
      <w:r>
        <w:rPr>
          <w:spacing w:val="-7"/>
        </w:rPr>
        <w:t xml:space="preserve"> </w:t>
      </w:r>
      <w:r>
        <w:t>окружающую среду, возможных</w:t>
      </w:r>
      <w:r>
        <w:rPr>
          <w:spacing w:val="-1"/>
        </w:rPr>
        <w:t xml:space="preserve"> </w:t>
      </w:r>
      <w:r>
        <w:t xml:space="preserve">глобальных </w:t>
      </w:r>
      <w:r>
        <w:rPr>
          <w:spacing w:val="-2"/>
        </w:rPr>
        <w:t>последствий.</w:t>
      </w:r>
    </w:p>
    <w:p w:rsidR="00A74CF0" w:rsidRDefault="00DC143A">
      <w:pPr>
        <w:pStyle w:val="a3"/>
        <w:spacing w:line="276" w:lineRule="auto"/>
        <w:ind w:right="684"/>
      </w:pPr>
      <w:r>
        <w:t>В результате изучения физики на</w:t>
      </w:r>
      <w:r>
        <w:rPr>
          <w:spacing w:val="-2"/>
        </w:rPr>
        <w:t xml:space="preserve"> </w:t>
      </w:r>
      <w:r>
        <w:t>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6"/>
        </w:rPr>
        <w:t xml:space="preserve"> </w:t>
      </w:r>
      <w:r>
        <w:t>обучающегося будут сформированы метапредметные результаты, включающие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rsidR="00A74CF0" w:rsidRDefault="00DC143A">
      <w:pPr>
        <w:pStyle w:val="a3"/>
        <w:spacing w:line="274" w:lineRule="exact"/>
        <w:ind w:left="843" w:firstLine="0"/>
      </w:pPr>
      <w:r>
        <w:t>Овладение</w:t>
      </w:r>
      <w:r>
        <w:rPr>
          <w:spacing w:val="-2"/>
        </w:rPr>
        <w:t xml:space="preserve"> </w:t>
      </w:r>
      <w:r>
        <w:t>универсальными</w:t>
      </w:r>
      <w:r>
        <w:rPr>
          <w:spacing w:val="-7"/>
        </w:rPr>
        <w:t xml:space="preserve"> </w:t>
      </w:r>
      <w:r>
        <w:t>учебными</w:t>
      </w:r>
      <w:r>
        <w:rPr>
          <w:spacing w:val="-4"/>
        </w:rPr>
        <w:t xml:space="preserve"> </w:t>
      </w:r>
      <w:r>
        <w:t>познавательными</w:t>
      </w:r>
      <w:r>
        <w:rPr>
          <w:spacing w:val="-3"/>
        </w:rPr>
        <w:t xml:space="preserve"> </w:t>
      </w:r>
      <w:r>
        <w:rPr>
          <w:spacing w:val="-2"/>
        </w:rPr>
        <w:t>действиями:</w:t>
      </w:r>
    </w:p>
    <w:p w:rsidR="00A74CF0" w:rsidRDefault="00DC143A" w:rsidP="008D7417">
      <w:pPr>
        <w:pStyle w:val="a5"/>
        <w:numPr>
          <w:ilvl w:val="0"/>
          <w:numId w:val="89"/>
        </w:numPr>
        <w:tabs>
          <w:tab w:val="left" w:pos="1108"/>
        </w:tabs>
        <w:spacing w:before="32"/>
        <w:ind w:hanging="265"/>
        <w:jc w:val="both"/>
        <w:rPr>
          <w:sz w:val="24"/>
        </w:rPr>
      </w:pPr>
      <w:r>
        <w:rPr>
          <w:sz w:val="24"/>
        </w:rPr>
        <w:t>базовые</w:t>
      </w:r>
      <w:r>
        <w:rPr>
          <w:spacing w:val="-7"/>
          <w:sz w:val="24"/>
        </w:rPr>
        <w:t xml:space="preserve"> </w:t>
      </w:r>
      <w:r>
        <w:rPr>
          <w:sz w:val="24"/>
        </w:rPr>
        <w:t>логические</w:t>
      </w:r>
      <w:r>
        <w:rPr>
          <w:spacing w:val="-1"/>
          <w:sz w:val="24"/>
        </w:rPr>
        <w:t xml:space="preserve"> </w:t>
      </w:r>
      <w:r>
        <w:rPr>
          <w:spacing w:val="-2"/>
          <w:sz w:val="24"/>
        </w:rPr>
        <w:t>действия:</w:t>
      </w:r>
    </w:p>
    <w:p w:rsidR="00A74CF0" w:rsidRDefault="00A74CF0">
      <w:pPr>
        <w:jc w:val="both"/>
        <w:rPr>
          <w:sz w:val="24"/>
        </w:rPr>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выявлять</w:t>
      </w:r>
      <w:r>
        <w:rPr>
          <w:spacing w:val="-5"/>
        </w:rPr>
        <w:t xml:space="preserve"> </w:t>
      </w:r>
      <w:r>
        <w:t>и</w:t>
      </w:r>
      <w:r>
        <w:rPr>
          <w:spacing w:val="-6"/>
        </w:rPr>
        <w:t xml:space="preserve"> </w:t>
      </w:r>
      <w:r>
        <w:t>характеризовать</w:t>
      </w:r>
      <w:r>
        <w:rPr>
          <w:spacing w:val="-5"/>
        </w:rPr>
        <w:t xml:space="preserve"> </w:t>
      </w:r>
      <w:r>
        <w:t>существенные</w:t>
      </w:r>
      <w:r>
        <w:rPr>
          <w:spacing w:val="-3"/>
        </w:rPr>
        <w:t xml:space="preserve"> </w:t>
      </w:r>
      <w:r>
        <w:t>признаки</w:t>
      </w:r>
      <w:r>
        <w:rPr>
          <w:spacing w:val="-6"/>
        </w:rPr>
        <w:t xml:space="preserve"> </w:t>
      </w:r>
      <w:r>
        <w:t xml:space="preserve">объектов </w:t>
      </w:r>
      <w:r>
        <w:rPr>
          <w:spacing w:val="-2"/>
        </w:rPr>
        <w:t>(явлений);</w:t>
      </w:r>
    </w:p>
    <w:p w:rsidR="00A74CF0" w:rsidRDefault="00DC143A">
      <w:pPr>
        <w:pStyle w:val="a3"/>
        <w:tabs>
          <w:tab w:val="left" w:pos="2993"/>
          <w:tab w:val="left" w:pos="5170"/>
          <w:tab w:val="left" w:pos="6672"/>
          <w:tab w:val="left" w:pos="8989"/>
        </w:tabs>
        <w:spacing w:before="41" w:line="276" w:lineRule="auto"/>
        <w:ind w:right="687"/>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w:t>
      </w:r>
    </w:p>
    <w:p w:rsidR="00A74CF0" w:rsidRDefault="00DC143A">
      <w:pPr>
        <w:pStyle w:val="a3"/>
        <w:spacing w:before="3" w:line="276" w:lineRule="auto"/>
        <w:ind w:right="696"/>
      </w:pPr>
      <w:r>
        <w:t>выявлять закономерности и противоречия в рассматриваемых фактах, данных и наблюдениях, относящихся к физическим явлениям;</w:t>
      </w:r>
    </w:p>
    <w:p w:rsidR="00A74CF0" w:rsidRDefault="00DC143A">
      <w:pPr>
        <w:pStyle w:val="a3"/>
        <w:spacing w:line="276" w:lineRule="auto"/>
        <w:ind w:right="691"/>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физических</w:t>
      </w:r>
      <w:r>
        <w:rPr>
          <w:spacing w:val="80"/>
        </w:rPr>
        <w:t xml:space="preserve">  </w:t>
      </w:r>
      <w:r>
        <w:t>явлений</w:t>
      </w:r>
      <w:r>
        <w:rPr>
          <w:spacing w:val="40"/>
        </w:rPr>
        <w:t xml:space="preserve"> </w:t>
      </w:r>
      <w:r>
        <w:t>и процессов, делать выводы с использованием дедуктивных и индуктивных умозаключений, выдвигать гипотезы о взаимосвязях физических величин;</w:t>
      </w:r>
    </w:p>
    <w:p w:rsidR="00A74CF0" w:rsidRDefault="00DC143A">
      <w:pPr>
        <w:pStyle w:val="a3"/>
        <w:spacing w:line="276" w:lineRule="auto"/>
        <w:ind w:right="689"/>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74CF0" w:rsidRDefault="00DC143A" w:rsidP="008D7417">
      <w:pPr>
        <w:pStyle w:val="a5"/>
        <w:numPr>
          <w:ilvl w:val="0"/>
          <w:numId w:val="89"/>
        </w:numPr>
        <w:tabs>
          <w:tab w:val="left" w:pos="1109"/>
        </w:tabs>
        <w:spacing w:before="2"/>
        <w:ind w:left="1108" w:hanging="266"/>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A74CF0" w:rsidRDefault="00DC143A">
      <w:pPr>
        <w:pStyle w:val="a3"/>
        <w:spacing w:before="40"/>
        <w:ind w:left="843" w:firstLine="0"/>
        <w:jc w:val="left"/>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2"/>
        </w:rPr>
        <w:t xml:space="preserve"> </w:t>
      </w:r>
      <w:r>
        <w:t>инструмент</w:t>
      </w:r>
      <w:r>
        <w:rPr>
          <w:spacing w:val="-2"/>
        </w:rPr>
        <w:t xml:space="preserve"> познания;</w:t>
      </w:r>
    </w:p>
    <w:p w:rsidR="00A74CF0" w:rsidRDefault="00DC143A">
      <w:pPr>
        <w:pStyle w:val="a3"/>
        <w:spacing w:before="41" w:line="276" w:lineRule="auto"/>
        <w:jc w:val="left"/>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rPr>
        <w:t xml:space="preserve"> </w:t>
      </w:r>
      <w:r>
        <w:t>несложный</w:t>
      </w:r>
      <w:r>
        <w:rPr>
          <w:spacing w:val="80"/>
        </w:rPr>
        <w:t xml:space="preserve"> </w:t>
      </w:r>
      <w:r>
        <w:t>физический эксперимент, небольшое исследование физического явления;</w:t>
      </w:r>
    </w:p>
    <w:p w:rsidR="00A74CF0" w:rsidRDefault="00DC143A">
      <w:pPr>
        <w:pStyle w:val="a3"/>
        <w:tabs>
          <w:tab w:val="left" w:pos="6205"/>
        </w:tabs>
        <w:spacing w:line="276" w:lineRule="auto"/>
        <w:ind w:right="695"/>
        <w:jc w:val="left"/>
      </w:pPr>
      <w:r>
        <w:t>оценивать</w:t>
      </w:r>
      <w:r>
        <w:rPr>
          <w:spacing w:val="80"/>
        </w:rPr>
        <w:t xml:space="preserve"> </w:t>
      </w:r>
      <w:r>
        <w:t>на</w:t>
      </w:r>
      <w:r>
        <w:rPr>
          <w:spacing w:val="80"/>
        </w:rPr>
        <w:t xml:space="preserve"> </w:t>
      </w:r>
      <w:r>
        <w:t>применимость</w:t>
      </w:r>
      <w:r>
        <w:rPr>
          <w:spacing w:val="80"/>
        </w:rPr>
        <w:t xml:space="preserve"> </w:t>
      </w:r>
      <w:r>
        <w:t>и</w:t>
      </w:r>
      <w:r>
        <w:rPr>
          <w:spacing w:val="80"/>
        </w:rPr>
        <w:t xml:space="preserve"> </w:t>
      </w:r>
      <w:r>
        <w:t>достоверность</w:t>
      </w:r>
      <w:r>
        <w:tab/>
        <w:t>информацию,</w:t>
      </w:r>
      <w:r>
        <w:rPr>
          <w:spacing w:val="80"/>
        </w:rPr>
        <w:t xml:space="preserve"> </w:t>
      </w:r>
      <w:r>
        <w:t>полученную</w:t>
      </w:r>
      <w:r>
        <w:rPr>
          <w:spacing w:val="80"/>
        </w:rPr>
        <w:t xml:space="preserve"> </w:t>
      </w:r>
      <w:r>
        <w:t>в</w:t>
      </w:r>
      <w:r>
        <w:rPr>
          <w:spacing w:val="80"/>
        </w:rPr>
        <w:t xml:space="preserve"> </w:t>
      </w:r>
      <w:r>
        <w:t>ходе исследования или эксперимента;</w:t>
      </w:r>
    </w:p>
    <w:p w:rsidR="00A74CF0" w:rsidRDefault="00DC143A">
      <w:pPr>
        <w:pStyle w:val="a3"/>
        <w:spacing w:line="276" w:lineRule="auto"/>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80"/>
        </w:rPr>
        <w:t xml:space="preserve"> </w:t>
      </w:r>
      <w:r>
        <w:t>результатам</w:t>
      </w:r>
      <w:r>
        <w:rPr>
          <w:spacing w:val="40"/>
        </w:rPr>
        <w:t xml:space="preserve"> </w:t>
      </w:r>
      <w:r>
        <w:t>проведённого</w:t>
      </w:r>
      <w:r>
        <w:rPr>
          <w:spacing w:val="80"/>
        </w:rPr>
        <w:t xml:space="preserve"> </w:t>
      </w:r>
      <w:r>
        <w:t>наблюдения, опыта, исследования;</w:t>
      </w:r>
    </w:p>
    <w:p w:rsidR="00A74CF0" w:rsidRDefault="00DC143A">
      <w:pPr>
        <w:pStyle w:val="a3"/>
        <w:tabs>
          <w:tab w:val="left" w:pos="2867"/>
          <w:tab w:val="left" w:pos="4397"/>
          <w:tab w:val="left" w:pos="6019"/>
          <w:tab w:val="left" w:pos="7328"/>
          <w:tab w:val="left" w:pos="8940"/>
        </w:tabs>
        <w:spacing w:line="280" w:lineRule="auto"/>
        <w:ind w:right="691"/>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A74CF0" w:rsidRDefault="00DC143A" w:rsidP="008D7417">
      <w:pPr>
        <w:pStyle w:val="a5"/>
        <w:numPr>
          <w:ilvl w:val="0"/>
          <w:numId w:val="89"/>
        </w:numPr>
        <w:tabs>
          <w:tab w:val="left" w:pos="1108"/>
        </w:tabs>
        <w:spacing w:line="269" w:lineRule="exact"/>
        <w:ind w:hanging="265"/>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A74CF0" w:rsidRDefault="00DC143A">
      <w:pPr>
        <w:pStyle w:val="a3"/>
        <w:spacing w:before="38" w:line="276" w:lineRule="auto"/>
        <w:ind w:right="693"/>
      </w:pPr>
      <w:r>
        <w:t>применять различные методы, инструменты и запросы при поиске и</w:t>
      </w:r>
      <w:r>
        <w:rPr>
          <w:spacing w:val="-1"/>
        </w:rPr>
        <w:t xml:space="preserve"> </w:t>
      </w:r>
      <w:r>
        <w:t>отборе информации или данных с учётом предложенной учебной физической задачи;</w:t>
      </w:r>
    </w:p>
    <w:p w:rsidR="00A74CF0" w:rsidRDefault="00DC143A">
      <w:pPr>
        <w:pStyle w:val="a3"/>
        <w:spacing w:line="276" w:lineRule="auto"/>
        <w:ind w:right="691"/>
      </w:pPr>
      <w:r>
        <w:t>анализировать, систематизировать и интерпретировать информацию различных видов и форм представления;</w:t>
      </w:r>
    </w:p>
    <w:p w:rsidR="00A74CF0" w:rsidRDefault="00DC143A">
      <w:pPr>
        <w:pStyle w:val="a3"/>
        <w:spacing w:line="278" w:lineRule="auto"/>
        <w:ind w:right="690"/>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79"/>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line="271" w:lineRule="exact"/>
        <w:ind w:left="843" w:firstLine="0"/>
      </w:pPr>
      <w:r>
        <w:t>Овладение</w:t>
      </w:r>
      <w:r>
        <w:rPr>
          <w:spacing w:val="-4"/>
        </w:rPr>
        <w:t xml:space="preserve"> </w:t>
      </w:r>
      <w:r>
        <w:t>универсальными</w:t>
      </w:r>
      <w:r>
        <w:rPr>
          <w:spacing w:val="-5"/>
        </w:rPr>
        <w:t xml:space="preserve"> </w:t>
      </w:r>
      <w:r>
        <w:t>учебными</w:t>
      </w:r>
      <w:r>
        <w:rPr>
          <w:spacing w:val="-5"/>
        </w:rPr>
        <w:t xml:space="preserve"> </w:t>
      </w:r>
      <w:r>
        <w:t>коммуникативными</w:t>
      </w:r>
      <w:r>
        <w:rPr>
          <w:spacing w:val="-2"/>
        </w:rPr>
        <w:t xml:space="preserve"> действиями:</w:t>
      </w:r>
    </w:p>
    <w:p w:rsidR="00A74CF0" w:rsidRDefault="00DC143A" w:rsidP="008D7417">
      <w:pPr>
        <w:pStyle w:val="a5"/>
        <w:numPr>
          <w:ilvl w:val="0"/>
          <w:numId w:val="88"/>
        </w:numPr>
        <w:tabs>
          <w:tab w:val="left" w:pos="1103"/>
        </w:tabs>
        <w:spacing w:before="40"/>
        <w:ind w:hanging="260"/>
        <w:jc w:val="both"/>
        <w:rPr>
          <w:sz w:val="24"/>
        </w:rPr>
      </w:pPr>
      <w:r>
        <w:rPr>
          <w:spacing w:val="-2"/>
          <w:sz w:val="24"/>
        </w:rPr>
        <w:t>общение:</w:t>
      </w:r>
    </w:p>
    <w:p w:rsidR="00A74CF0" w:rsidRDefault="00DC143A">
      <w:pPr>
        <w:pStyle w:val="a3"/>
        <w:spacing w:before="41" w:line="276" w:lineRule="auto"/>
        <w:ind w:right="681"/>
      </w:pPr>
      <w:r>
        <w:t>в ходе обсуждения учебного материала, результатов лабораторных работ и проектов задавать вопросы по существу</w:t>
      </w:r>
      <w:r>
        <w:rPr>
          <w:spacing w:val="-1"/>
        </w:rPr>
        <w:t xml:space="preserve"> </w:t>
      </w:r>
      <w:r>
        <w:t>обсуждаемой темы и высказывать идеи, нацеленные на решение задачи и поддержание благожелательности общения;</w:t>
      </w:r>
    </w:p>
    <w:p w:rsidR="00A74CF0" w:rsidRDefault="00DC143A">
      <w:pPr>
        <w:pStyle w:val="a3"/>
        <w:spacing w:line="276" w:lineRule="auto"/>
        <w:ind w:right="691"/>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before="2"/>
        <w:ind w:left="843" w:firstLine="0"/>
      </w:pPr>
      <w:r>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rPr>
          <w:spacing w:val="-2"/>
        </w:rPr>
        <w:t>текстах;</w:t>
      </w:r>
    </w:p>
    <w:p w:rsidR="00A74CF0" w:rsidRDefault="00DC143A">
      <w:pPr>
        <w:pStyle w:val="a3"/>
        <w:spacing w:before="41" w:line="276" w:lineRule="auto"/>
        <w:ind w:right="692"/>
      </w:pPr>
      <w:r>
        <w:t>публично представлять результаты выполненного физического опыта (эксперимента, исследования, проекта).</w:t>
      </w:r>
    </w:p>
    <w:p w:rsidR="00A74CF0" w:rsidRDefault="00DC143A" w:rsidP="008D7417">
      <w:pPr>
        <w:pStyle w:val="a5"/>
        <w:numPr>
          <w:ilvl w:val="0"/>
          <w:numId w:val="88"/>
        </w:numPr>
        <w:tabs>
          <w:tab w:val="left" w:pos="1109"/>
        </w:tabs>
        <w:spacing w:line="275" w:lineRule="exact"/>
        <w:ind w:left="1108" w:hanging="266"/>
        <w:jc w:val="both"/>
        <w:rPr>
          <w:sz w:val="24"/>
        </w:rPr>
      </w:pPr>
      <w:r>
        <w:rPr>
          <w:spacing w:val="-2"/>
          <w:sz w:val="24"/>
        </w:rPr>
        <w:t>совместная</w:t>
      </w:r>
      <w:r>
        <w:rPr>
          <w:spacing w:val="4"/>
          <w:sz w:val="24"/>
        </w:rPr>
        <w:t xml:space="preserve"> </w:t>
      </w:r>
      <w:r>
        <w:rPr>
          <w:spacing w:val="-2"/>
          <w:sz w:val="24"/>
        </w:rPr>
        <w:t>деятельность</w:t>
      </w:r>
      <w:r>
        <w:rPr>
          <w:spacing w:val="4"/>
          <w:sz w:val="24"/>
        </w:rPr>
        <w:t xml:space="preserve"> </w:t>
      </w:r>
      <w:r>
        <w:rPr>
          <w:spacing w:val="-2"/>
          <w:sz w:val="24"/>
        </w:rPr>
        <w:t>(сотрудничество):</w:t>
      </w:r>
    </w:p>
    <w:p w:rsidR="00A74CF0" w:rsidRDefault="00DC143A">
      <w:pPr>
        <w:pStyle w:val="a3"/>
        <w:spacing w:before="40" w:line="276" w:lineRule="auto"/>
        <w:ind w:right="691"/>
      </w:pPr>
      <w:r>
        <w:t>понимать и использовать преимущества командной и индивидуальной работы при решении конкретной физической проблемы;</w:t>
      </w:r>
    </w:p>
    <w:p w:rsidR="00A74CF0" w:rsidRDefault="00DC143A">
      <w:pPr>
        <w:pStyle w:val="a3"/>
        <w:spacing w:line="276" w:lineRule="auto"/>
        <w:ind w:right="681"/>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171"/>
          <w:tab w:val="left" w:pos="2915"/>
          <w:tab w:val="left" w:pos="3692"/>
          <w:tab w:val="left" w:pos="4714"/>
          <w:tab w:val="left" w:pos="5836"/>
          <w:tab w:val="left" w:pos="7539"/>
          <w:tab w:val="left" w:pos="8853"/>
          <w:tab w:val="left" w:pos="9337"/>
        </w:tabs>
        <w:spacing w:before="69" w:line="276" w:lineRule="auto"/>
        <w:ind w:right="689"/>
        <w:jc w:val="left"/>
      </w:pPr>
      <w:r>
        <w:rPr>
          <w:spacing w:val="-2"/>
        </w:rPr>
        <w:lastRenderedPageBreak/>
        <w:t>выполнять</w:t>
      </w:r>
      <w:r>
        <w:tab/>
      </w:r>
      <w:r>
        <w:rPr>
          <w:spacing w:val="-4"/>
        </w:rPr>
        <w:t>свою</w:t>
      </w:r>
      <w:r>
        <w:tab/>
      </w:r>
      <w:r>
        <w:rPr>
          <w:spacing w:val="-4"/>
        </w:rPr>
        <w:t>часть</w:t>
      </w:r>
      <w:r>
        <w:tab/>
      </w:r>
      <w:r>
        <w:rPr>
          <w:spacing w:val="-2"/>
        </w:rPr>
        <w:t>работы,</w:t>
      </w:r>
      <w:r>
        <w:tab/>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 xml:space="preserve">своему </w:t>
      </w:r>
      <w:r>
        <w:t>направлению и координируя свои действия с другими членами команды;</w:t>
      </w:r>
    </w:p>
    <w:p w:rsidR="00A74CF0" w:rsidRDefault="00DC143A">
      <w:pPr>
        <w:pStyle w:val="a3"/>
        <w:spacing w:line="280" w:lineRule="auto"/>
        <w:jc w:val="left"/>
      </w:pPr>
      <w:r>
        <w:t>оценивать</w:t>
      </w:r>
      <w:r>
        <w:rPr>
          <w:spacing w:val="78"/>
        </w:rPr>
        <w:t xml:space="preserve"> </w:t>
      </w:r>
      <w:r>
        <w:t>качество</w:t>
      </w:r>
      <w:r>
        <w:rPr>
          <w:spacing w:val="80"/>
        </w:rPr>
        <w:t xml:space="preserve"> </w:t>
      </w:r>
      <w:r>
        <w:t>своего</w:t>
      </w:r>
      <w:r>
        <w:rPr>
          <w:spacing w:val="77"/>
        </w:rPr>
        <w:t xml:space="preserve"> </w:t>
      </w:r>
      <w:r>
        <w:t>вклада</w:t>
      </w:r>
      <w:r>
        <w:rPr>
          <w:spacing w:val="76"/>
        </w:rPr>
        <w:t xml:space="preserve"> </w:t>
      </w:r>
      <w:r>
        <w:t>в</w:t>
      </w:r>
      <w:r>
        <w:rPr>
          <w:spacing w:val="74"/>
        </w:rPr>
        <w:t xml:space="preserve"> </w:t>
      </w:r>
      <w:r>
        <w:t>общий</w:t>
      </w:r>
      <w:r>
        <w:rPr>
          <w:spacing w:val="74"/>
        </w:rPr>
        <w:t xml:space="preserve"> </w:t>
      </w:r>
      <w:r>
        <w:t>продукт</w:t>
      </w:r>
      <w:r>
        <w:rPr>
          <w:spacing w:val="80"/>
        </w:rPr>
        <w:t xml:space="preserve"> </w:t>
      </w:r>
      <w:r>
        <w:t>по</w:t>
      </w:r>
      <w:r>
        <w:rPr>
          <w:spacing w:val="80"/>
        </w:rPr>
        <w:t xml:space="preserve"> </w:t>
      </w:r>
      <w:r>
        <w:t>критериям,</w:t>
      </w:r>
      <w:r>
        <w:rPr>
          <w:spacing w:val="78"/>
        </w:rPr>
        <w:t xml:space="preserve"> </w:t>
      </w:r>
      <w:r>
        <w:t>самостоятельно сформулированным участниками взаимодействия.</w:t>
      </w:r>
    </w:p>
    <w:p w:rsidR="00A74CF0" w:rsidRDefault="00DC143A">
      <w:pPr>
        <w:pStyle w:val="a3"/>
        <w:spacing w:line="269" w:lineRule="exact"/>
        <w:ind w:left="843" w:firstLine="0"/>
        <w:jc w:val="left"/>
      </w:pPr>
      <w:r>
        <w:t>Овладение</w:t>
      </w:r>
      <w:r>
        <w:rPr>
          <w:spacing w:val="-2"/>
        </w:rPr>
        <w:t xml:space="preserve"> </w:t>
      </w:r>
      <w:r>
        <w:t>универсальными</w:t>
      </w:r>
      <w:r>
        <w:rPr>
          <w:spacing w:val="-8"/>
        </w:rPr>
        <w:t xml:space="preserve"> </w:t>
      </w:r>
      <w:r>
        <w:t>учебными</w:t>
      </w:r>
      <w:r>
        <w:rPr>
          <w:spacing w:val="-3"/>
        </w:rPr>
        <w:t xml:space="preserve"> </w:t>
      </w:r>
      <w:r>
        <w:t>регулятивными</w:t>
      </w:r>
      <w:r>
        <w:rPr>
          <w:spacing w:val="-1"/>
        </w:rPr>
        <w:t xml:space="preserve"> </w:t>
      </w:r>
      <w:r>
        <w:rPr>
          <w:spacing w:val="-2"/>
        </w:rPr>
        <w:t>действиями:</w:t>
      </w:r>
    </w:p>
    <w:p w:rsidR="00A74CF0" w:rsidRDefault="00DC143A" w:rsidP="008D7417">
      <w:pPr>
        <w:pStyle w:val="a5"/>
        <w:numPr>
          <w:ilvl w:val="0"/>
          <w:numId w:val="87"/>
        </w:numPr>
        <w:tabs>
          <w:tab w:val="left" w:pos="1108"/>
        </w:tabs>
        <w:spacing w:before="40"/>
        <w:ind w:hanging="265"/>
        <w:rPr>
          <w:sz w:val="24"/>
        </w:rPr>
      </w:pPr>
      <w:r>
        <w:rPr>
          <w:spacing w:val="-2"/>
          <w:sz w:val="24"/>
        </w:rPr>
        <w:t>самоорганизация:</w:t>
      </w:r>
    </w:p>
    <w:p w:rsidR="00A74CF0" w:rsidRDefault="00DC143A">
      <w:pPr>
        <w:pStyle w:val="a3"/>
        <w:spacing w:before="40" w:line="276" w:lineRule="auto"/>
        <w:ind w:right="694"/>
      </w:pPr>
      <w:r>
        <w:t>выявлять</w:t>
      </w:r>
      <w:r>
        <w:rPr>
          <w:spacing w:val="80"/>
          <w:w w:val="150"/>
        </w:rPr>
        <w:t xml:space="preserve">  </w:t>
      </w:r>
      <w:r>
        <w:t>проблемы</w:t>
      </w:r>
      <w:r>
        <w:rPr>
          <w:spacing w:val="80"/>
          <w:w w:val="150"/>
        </w:rPr>
        <w:t xml:space="preserve">  </w:t>
      </w:r>
      <w:r>
        <w:t>в</w:t>
      </w:r>
      <w:r>
        <w:rPr>
          <w:spacing w:val="80"/>
          <w:w w:val="150"/>
        </w:rPr>
        <w:t xml:space="preserve">  </w:t>
      </w:r>
      <w:r>
        <w:t>жизненных</w:t>
      </w:r>
      <w:r>
        <w:rPr>
          <w:spacing w:val="80"/>
          <w:w w:val="150"/>
        </w:rPr>
        <w:t xml:space="preserve">  </w:t>
      </w:r>
      <w:r>
        <w:t>и</w:t>
      </w:r>
      <w:r>
        <w:rPr>
          <w:spacing w:val="80"/>
          <w:w w:val="150"/>
        </w:rPr>
        <w:t xml:space="preserve">  </w:t>
      </w:r>
      <w:r>
        <w:t>учебных</w:t>
      </w:r>
      <w:r>
        <w:rPr>
          <w:spacing w:val="80"/>
          <w:w w:val="150"/>
        </w:rPr>
        <w:t xml:space="preserve">  </w:t>
      </w:r>
      <w:r>
        <w:t>ситуациях,</w:t>
      </w:r>
      <w:r>
        <w:rPr>
          <w:spacing w:val="80"/>
          <w:w w:val="150"/>
        </w:rPr>
        <w:t xml:space="preserve">  </w:t>
      </w:r>
      <w:r>
        <w:t>требующих для решения физических знаний;</w:t>
      </w:r>
    </w:p>
    <w:p w:rsidR="00A74CF0" w:rsidRDefault="00DC143A">
      <w:pPr>
        <w:pStyle w:val="a3"/>
        <w:spacing w:line="276" w:lineRule="auto"/>
        <w:ind w:right="689"/>
      </w:pPr>
      <w:r>
        <w:t>ориентироваться в различных подходах принятия решений (индивидуальное, принятие решения в группе, принятие решений группой);</w:t>
      </w:r>
    </w:p>
    <w:p w:rsidR="00A74CF0" w:rsidRDefault="00DC143A">
      <w:pPr>
        <w:pStyle w:val="a3"/>
        <w:spacing w:line="278" w:lineRule="auto"/>
        <w:ind w:right="687"/>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74CF0" w:rsidRDefault="00DC143A">
      <w:pPr>
        <w:pStyle w:val="a3"/>
        <w:spacing w:line="271" w:lineRule="exact"/>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rsidP="008D7417">
      <w:pPr>
        <w:pStyle w:val="a5"/>
        <w:numPr>
          <w:ilvl w:val="0"/>
          <w:numId w:val="87"/>
        </w:numPr>
        <w:tabs>
          <w:tab w:val="left" w:pos="1108"/>
        </w:tabs>
        <w:spacing w:before="40"/>
        <w:ind w:hanging="265"/>
        <w:jc w:val="both"/>
        <w:rPr>
          <w:sz w:val="24"/>
        </w:rPr>
      </w:pPr>
      <w:r>
        <w:rPr>
          <w:spacing w:val="-2"/>
          <w:sz w:val="24"/>
        </w:rPr>
        <w:t>самоконтроль:</w:t>
      </w:r>
    </w:p>
    <w:p w:rsidR="00A74CF0" w:rsidRDefault="00DC143A">
      <w:pPr>
        <w:pStyle w:val="a3"/>
        <w:spacing w:before="41"/>
        <w:ind w:left="843" w:firstLine="0"/>
      </w:pPr>
      <w:r>
        <w:t>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spacing w:before="41" w:line="276" w:lineRule="auto"/>
        <w:ind w:right="691"/>
      </w:pPr>
      <w:r>
        <w:t>объяснять причины достижения (недостижения) результатов деятельности, давать</w:t>
      </w:r>
      <w:r>
        <w:rPr>
          <w:spacing w:val="40"/>
        </w:rPr>
        <w:t xml:space="preserve"> </w:t>
      </w:r>
      <w:r>
        <w:t>оценку приобретённому опыту;</w:t>
      </w:r>
    </w:p>
    <w:p w:rsidR="00A74CF0" w:rsidRDefault="00DC143A">
      <w:pPr>
        <w:pStyle w:val="a3"/>
        <w:spacing w:line="278" w:lineRule="auto"/>
        <w:ind w:right="694"/>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74CF0" w:rsidRDefault="00DC143A">
      <w:pPr>
        <w:pStyle w:val="a3"/>
        <w:spacing w:line="271" w:lineRule="exact"/>
        <w:ind w:left="843" w:firstLine="0"/>
      </w:pPr>
      <w:r>
        <w:t>оценивать</w:t>
      </w:r>
      <w:r>
        <w:rPr>
          <w:spacing w:val="-4"/>
        </w:rPr>
        <w:t xml:space="preserve"> </w:t>
      </w:r>
      <w:r>
        <w:t>соответствие</w:t>
      </w:r>
      <w:r>
        <w:rPr>
          <w:spacing w:val="-1"/>
        </w:rPr>
        <w:t xml:space="preserve"> </w:t>
      </w:r>
      <w:r>
        <w:t>результата</w:t>
      </w:r>
      <w:r>
        <w:rPr>
          <w:spacing w:val="-2"/>
        </w:rPr>
        <w:t xml:space="preserve"> </w:t>
      </w:r>
      <w:r>
        <w:t>цели</w:t>
      </w:r>
      <w:r>
        <w:rPr>
          <w:spacing w:val="1"/>
        </w:rPr>
        <w:t xml:space="preserve"> </w:t>
      </w:r>
      <w:r>
        <w:t>и</w:t>
      </w:r>
      <w:r>
        <w:rPr>
          <w:spacing w:val="1"/>
        </w:rPr>
        <w:t xml:space="preserve"> </w:t>
      </w:r>
      <w:r>
        <w:rPr>
          <w:spacing w:val="-2"/>
        </w:rPr>
        <w:t>условиям.</w:t>
      </w:r>
    </w:p>
    <w:p w:rsidR="00A74CF0" w:rsidRDefault="00DC143A" w:rsidP="008D7417">
      <w:pPr>
        <w:pStyle w:val="a5"/>
        <w:numPr>
          <w:ilvl w:val="0"/>
          <w:numId w:val="87"/>
        </w:numPr>
        <w:tabs>
          <w:tab w:val="left" w:pos="1109"/>
        </w:tabs>
        <w:spacing w:before="39"/>
        <w:ind w:left="1108" w:hanging="266"/>
        <w:jc w:val="both"/>
        <w:rPr>
          <w:sz w:val="24"/>
        </w:rPr>
      </w:pPr>
      <w:r>
        <w:rPr>
          <w:spacing w:val="-2"/>
          <w:sz w:val="24"/>
        </w:rPr>
        <w:t>эмоциональный</w:t>
      </w:r>
      <w:r>
        <w:rPr>
          <w:spacing w:val="2"/>
          <w:sz w:val="24"/>
        </w:rPr>
        <w:t xml:space="preserve"> </w:t>
      </w:r>
      <w:r>
        <w:rPr>
          <w:spacing w:val="-2"/>
          <w:sz w:val="24"/>
        </w:rPr>
        <w:t>интеллект:</w:t>
      </w:r>
    </w:p>
    <w:p w:rsidR="00A74CF0" w:rsidRDefault="00DC143A">
      <w:pPr>
        <w:pStyle w:val="a3"/>
        <w:spacing w:before="41" w:line="276" w:lineRule="auto"/>
        <w:ind w:right="695"/>
      </w:pPr>
      <w:r>
        <w:t>ставить</w:t>
      </w:r>
      <w:r>
        <w:rPr>
          <w:spacing w:val="80"/>
        </w:rPr>
        <w:t xml:space="preserve">  </w:t>
      </w:r>
      <w:r>
        <w:t>себя</w:t>
      </w:r>
      <w:r>
        <w:rPr>
          <w:spacing w:val="80"/>
        </w:rPr>
        <w:t xml:space="preserve">  </w:t>
      </w:r>
      <w:r>
        <w:t>на</w:t>
      </w:r>
      <w:r>
        <w:rPr>
          <w:spacing w:val="77"/>
        </w:rPr>
        <w:t xml:space="preserve">  </w:t>
      </w:r>
      <w:r>
        <w:t>место</w:t>
      </w:r>
      <w:r>
        <w:rPr>
          <w:spacing w:val="80"/>
        </w:rPr>
        <w:t xml:space="preserve">  </w:t>
      </w:r>
      <w:r>
        <w:t>другого</w:t>
      </w:r>
      <w:r>
        <w:rPr>
          <w:spacing w:val="80"/>
        </w:rPr>
        <w:t xml:space="preserve">  </w:t>
      </w:r>
      <w:r>
        <w:t>человека</w:t>
      </w:r>
      <w:r>
        <w:rPr>
          <w:spacing w:val="79"/>
        </w:rPr>
        <w:t xml:space="preserve">  </w:t>
      </w:r>
      <w:r>
        <w:t>в</w:t>
      </w:r>
      <w:r>
        <w:rPr>
          <w:spacing w:val="80"/>
        </w:rPr>
        <w:t xml:space="preserve">  </w:t>
      </w:r>
      <w:r>
        <w:t>ходе</w:t>
      </w:r>
      <w:r>
        <w:rPr>
          <w:spacing w:val="79"/>
        </w:rPr>
        <w:t xml:space="preserve">  </w:t>
      </w:r>
      <w:r>
        <w:t>спора</w:t>
      </w:r>
      <w:r>
        <w:rPr>
          <w:spacing w:val="79"/>
        </w:rPr>
        <w:t xml:space="preserve">  </w:t>
      </w:r>
      <w:r>
        <w:t>или</w:t>
      </w:r>
      <w:r>
        <w:rPr>
          <w:spacing w:val="80"/>
        </w:rPr>
        <w:t xml:space="preserve">  </w:t>
      </w:r>
      <w:r>
        <w:t>дискуссии на научную тему, понимать мотивы, намерения и логику другого.</w:t>
      </w:r>
    </w:p>
    <w:p w:rsidR="00A74CF0" w:rsidRDefault="00DC143A" w:rsidP="008D7417">
      <w:pPr>
        <w:pStyle w:val="a5"/>
        <w:numPr>
          <w:ilvl w:val="0"/>
          <w:numId w:val="87"/>
        </w:numPr>
        <w:tabs>
          <w:tab w:val="left" w:pos="1109"/>
        </w:tabs>
        <w:spacing w:line="275" w:lineRule="exact"/>
        <w:ind w:left="1108" w:hanging="266"/>
        <w:jc w:val="both"/>
        <w:rPr>
          <w:sz w:val="24"/>
        </w:rPr>
      </w:pPr>
      <w:r>
        <w:rPr>
          <w:sz w:val="24"/>
        </w:rPr>
        <w:t>принятие</w:t>
      </w:r>
      <w:r>
        <w:rPr>
          <w:spacing w:val="-7"/>
          <w:sz w:val="24"/>
        </w:rPr>
        <w:t xml:space="preserve"> </w:t>
      </w:r>
      <w:r>
        <w:rPr>
          <w:sz w:val="24"/>
        </w:rPr>
        <w:t>себя</w:t>
      </w:r>
      <w:r>
        <w:rPr>
          <w:spacing w:val="-6"/>
          <w:sz w:val="24"/>
        </w:rPr>
        <w:t xml:space="preserve"> </w:t>
      </w:r>
      <w:r>
        <w:rPr>
          <w:sz w:val="24"/>
        </w:rPr>
        <w:t>и</w:t>
      </w:r>
      <w:r>
        <w:rPr>
          <w:spacing w:val="-10"/>
          <w:sz w:val="24"/>
        </w:rPr>
        <w:t xml:space="preserve"> </w:t>
      </w:r>
      <w:r>
        <w:rPr>
          <w:spacing w:val="-2"/>
          <w:sz w:val="24"/>
        </w:rPr>
        <w:t>других:</w:t>
      </w:r>
    </w:p>
    <w:p w:rsidR="00A74CF0" w:rsidRDefault="00DC143A">
      <w:pPr>
        <w:pStyle w:val="a3"/>
        <w:spacing w:before="41" w:line="276" w:lineRule="auto"/>
        <w:ind w:right="684"/>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на</w:t>
      </w:r>
      <w:r>
        <w:rPr>
          <w:spacing w:val="80"/>
          <w:w w:val="150"/>
        </w:rPr>
        <w:t xml:space="preserve">  </w:t>
      </w:r>
      <w:r>
        <w:t>ошибку</w:t>
      </w:r>
      <w:r>
        <w:rPr>
          <w:spacing w:val="80"/>
          <w:w w:val="150"/>
        </w:rPr>
        <w:t xml:space="preserve">  </w:t>
      </w:r>
      <w:r>
        <w:t>при</w:t>
      </w:r>
      <w:r>
        <w:rPr>
          <w:spacing w:val="80"/>
          <w:w w:val="150"/>
        </w:rPr>
        <w:t xml:space="preserve">  </w:t>
      </w:r>
      <w:r>
        <w:t>решении</w:t>
      </w:r>
      <w:r>
        <w:rPr>
          <w:spacing w:val="80"/>
          <w:w w:val="150"/>
        </w:rPr>
        <w:t xml:space="preserve">  </w:t>
      </w:r>
      <w:r>
        <w:t>физических</w:t>
      </w:r>
      <w:r>
        <w:rPr>
          <w:spacing w:val="80"/>
          <w:w w:val="150"/>
        </w:rPr>
        <w:t xml:space="preserve">  </w:t>
      </w:r>
      <w:r>
        <w:t>задач или в утверждениях на научные темы и такое же право другого.</w:t>
      </w:r>
    </w:p>
    <w:p w:rsidR="00A74CF0" w:rsidRDefault="00DC143A">
      <w:pPr>
        <w:pStyle w:val="a3"/>
        <w:spacing w:before="3" w:line="276" w:lineRule="auto"/>
        <w:ind w:left="843" w:right="1094" w:firstLine="62"/>
      </w:pPr>
      <w:r>
        <w:t>Предметные результаты освоения программы по физике (базовый уровень). Предметные</w:t>
      </w:r>
      <w:r>
        <w:rPr>
          <w:spacing w:val="-5"/>
        </w:rPr>
        <w:t xml:space="preserve"> </w:t>
      </w:r>
      <w:r>
        <w:t>результаты</w:t>
      </w:r>
      <w:r>
        <w:rPr>
          <w:spacing w:val="1"/>
        </w:rPr>
        <w:t xml:space="preserve"> </w:t>
      </w:r>
      <w:r>
        <w:t>освоения</w:t>
      </w:r>
      <w:r>
        <w:rPr>
          <w:spacing w:val="-7"/>
        </w:rPr>
        <w:t xml:space="preserve"> </w:t>
      </w:r>
      <w:r>
        <w:t>программы по</w:t>
      </w:r>
      <w:r>
        <w:rPr>
          <w:spacing w:val="-2"/>
        </w:rPr>
        <w:t xml:space="preserve"> </w:t>
      </w:r>
      <w:r>
        <w:t>физике</w:t>
      </w:r>
      <w:r>
        <w:rPr>
          <w:spacing w:val="-2"/>
        </w:rPr>
        <w:t xml:space="preserve"> </w:t>
      </w:r>
      <w:r>
        <w:t>к</w:t>
      </w:r>
      <w:r>
        <w:rPr>
          <w:spacing w:val="-3"/>
        </w:rPr>
        <w:t xml:space="preserve"> </w:t>
      </w:r>
      <w:r>
        <w:t>концу</w:t>
      </w:r>
      <w:r>
        <w:rPr>
          <w:spacing w:val="-11"/>
        </w:rPr>
        <w:t xml:space="preserve"> </w:t>
      </w:r>
      <w:r>
        <w:t>обучения</w:t>
      </w:r>
      <w:r>
        <w:rPr>
          <w:spacing w:val="-2"/>
        </w:rPr>
        <w:t xml:space="preserve"> </w:t>
      </w:r>
      <w:r>
        <w:t>в 7</w:t>
      </w:r>
      <w:r>
        <w:rPr>
          <w:spacing w:val="-1"/>
        </w:rPr>
        <w:t xml:space="preserve"> </w:t>
      </w:r>
      <w:r>
        <w:rPr>
          <w:spacing w:val="-2"/>
        </w:rPr>
        <w:t>классе:</w:t>
      </w:r>
    </w:p>
    <w:p w:rsidR="00A74CF0" w:rsidRDefault="00DC143A">
      <w:pPr>
        <w:pStyle w:val="a3"/>
        <w:spacing w:line="276" w:lineRule="auto"/>
        <w:ind w:right="689"/>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74CF0" w:rsidRDefault="00DC143A">
      <w:pPr>
        <w:pStyle w:val="a3"/>
        <w:spacing w:line="276" w:lineRule="auto"/>
        <w:ind w:right="685"/>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74CF0" w:rsidRDefault="00DC143A">
      <w:pPr>
        <w:pStyle w:val="a3"/>
        <w:spacing w:line="276" w:lineRule="auto"/>
        <w:ind w:right="687"/>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2"/>
      </w:pPr>
      <w: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4CF0" w:rsidRDefault="00DC143A">
      <w:pPr>
        <w:pStyle w:val="a3"/>
        <w:spacing w:before="1" w:line="276" w:lineRule="auto"/>
        <w:ind w:right="689"/>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A74CF0" w:rsidRDefault="00DC143A">
      <w:pPr>
        <w:pStyle w:val="a3"/>
        <w:spacing w:before="2" w:line="276" w:lineRule="auto"/>
        <w:ind w:right="681"/>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74CF0" w:rsidRDefault="00DC143A">
      <w:pPr>
        <w:pStyle w:val="a3"/>
        <w:spacing w:line="276" w:lineRule="auto"/>
        <w:ind w:right="682"/>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w:t>
      </w:r>
      <w:r>
        <w:rPr>
          <w:spacing w:val="-2"/>
        </w:rPr>
        <w:t>величины;</w:t>
      </w:r>
    </w:p>
    <w:p w:rsidR="00A74CF0" w:rsidRDefault="00DC143A">
      <w:pPr>
        <w:pStyle w:val="a3"/>
        <w:spacing w:before="1" w:line="276" w:lineRule="auto"/>
        <w:ind w:right="681"/>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rPr>
        <w:t>результатам;</w:t>
      </w:r>
    </w:p>
    <w:p w:rsidR="00A74CF0" w:rsidRDefault="00DC143A">
      <w:pPr>
        <w:pStyle w:val="a3"/>
        <w:spacing w:line="278" w:lineRule="auto"/>
        <w:ind w:right="685"/>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74CF0" w:rsidRDefault="00DC143A">
      <w:pPr>
        <w:pStyle w:val="a3"/>
        <w:spacing w:line="276" w:lineRule="auto"/>
        <w:ind w:right="690"/>
      </w:pPr>
      <w:r>
        <w:t>выполнять</w:t>
      </w:r>
      <w:r>
        <w:rPr>
          <w:spacing w:val="40"/>
        </w:rPr>
        <w:t xml:space="preserve">  </w:t>
      </w:r>
      <w:r>
        <w:t>прямые</w:t>
      </w:r>
      <w:r>
        <w:rPr>
          <w:spacing w:val="40"/>
        </w:rPr>
        <w:t xml:space="preserve">  </w:t>
      </w:r>
      <w:r>
        <w:t>измерения</w:t>
      </w:r>
      <w:r>
        <w:rPr>
          <w:spacing w:val="40"/>
        </w:rPr>
        <w:t xml:space="preserve">  </w:t>
      </w:r>
      <w:r>
        <w:t>расстояния,</w:t>
      </w:r>
      <w:r>
        <w:rPr>
          <w:spacing w:val="40"/>
        </w:rPr>
        <w:t xml:space="preserve">  </w:t>
      </w:r>
      <w:r>
        <w:t>времени,</w:t>
      </w:r>
      <w:r>
        <w:rPr>
          <w:spacing w:val="40"/>
        </w:rPr>
        <w:t xml:space="preserve">  </w:t>
      </w:r>
      <w:r>
        <w:t>массы</w:t>
      </w:r>
      <w:r>
        <w:rPr>
          <w:spacing w:val="40"/>
        </w:rPr>
        <w:t xml:space="preserve">  </w:t>
      </w:r>
      <w:r>
        <w:t>тела,</w:t>
      </w:r>
      <w:r>
        <w:rPr>
          <w:spacing w:val="40"/>
        </w:rPr>
        <w:t xml:space="preserve">  </w:t>
      </w:r>
      <w:r>
        <w:t>объёма,</w:t>
      </w:r>
      <w:r>
        <w:rPr>
          <w:spacing w:val="40"/>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74CF0" w:rsidRDefault="00DC143A">
      <w:pPr>
        <w:pStyle w:val="a3"/>
        <w:spacing w:line="276" w:lineRule="auto"/>
        <w:ind w:right="682"/>
      </w:pPr>
      <w:r>
        <w:t>проводить</w:t>
      </w:r>
      <w:r>
        <w:rPr>
          <w:spacing w:val="59"/>
        </w:rPr>
        <w:t xml:space="preserve">  </w:t>
      </w:r>
      <w:r>
        <w:t>исследование</w:t>
      </w:r>
      <w:r>
        <w:rPr>
          <w:spacing w:val="57"/>
        </w:rPr>
        <w:t xml:space="preserve">  </w:t>
      </w:r>
      <w:r>
        <w:t>зависимости</w:t>
      </w:r>
      <w:r>
        <w:rPr>
          <w:spacing w:val="59"/>
        </w:rPr>
        <w:t xml:space="preserve">  </w:t>
      </w:r>
      <w:r>
        <w:t>одной</w:t>
      </w:r>
      <w:r>
        <w:rPr>
          <w:spacing w:val="58"/>
        </w:rPr>
        <w:t xml:space="preserve">  </w:t>
      </w:r>
      <w:r>
        <w:t>физической</w:t>
      </w:r>
      <w:r>
        <w:rPr>
          <w:spacing w:val="61"/>
        </w:rPr>
        <w:t xml:space="preserve">  </w:t>
      </w:r>
      <w:r>
        <w:t>величины</w:t>
      </w:r>
      <w:r>
        <w:rPr>
          <w:spacing w:val="56"/>
        </w:rPr>
        <w:t xml:space="preserve">  </w:t>
      </w:r>
      <w:r>
        <w:t>от</w:t>
      </w:r>
      <w:r>
        <w:rPr>
          <w:spacing w:val="61"/>
        </w:rPr>
        <w:t xml:space="preserve">  </w:t>
      </w:r>
      <w:r>
        <w:t>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40"/>
        </w:rPr>
        <w:t xml:space="preserve"> </w:t>
      </w:r>
      <w:r>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w:t>
      </w:r>
      <w:r>
        <w:rPr>
          <w:spacing w:val="40"/>
        </w:rPr>
        <w:t xml:space="preserve"> </w:t>
      </w:r>
      <w:r>
        <w:t>от плотности жидкости, её независимости от плотности тела, от глубины, на которую</w:t>
      </w:r>
      <w:r>
        <w:rPr>
          <w:spacing w:val="40"/>
        </w:rPr>
        <w:t xml:space="preserve"> </w:t>
      </w:r>
      <w:r>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Pr>
          <w:spacing w:val="80"/>
        </w:rPr>
        <w:t xml:space="preserve"> </w:t>
      </w:r>
      <w:r>
        <w:t>в виде предложенных таблиц и графиков, делать выводы по результатам исследования;</w:t>
      </w:r>
    </w:p>
    <w:p w:rsidR="00A74CF0" w:rsidRDefault="00DC143A">
      <w:pPr>
        <w:pStyle w:val="a3"/>
        <w:spacing w:line="276" w:lineRule="auto"/>
        <w:ind w:right="682"/>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w:t>
      </w:r>
      <w:r>
        <w:rPr>
          <w:spacing w:val="70"/>
        </w:rPr>
        <w:t xml:space="preserve"> </w:t>
      </w:r>
      <w:r>
        <w:t>погружённое</w:t>
      </w:r>
      <w:r>
        <w:rPr>
          <w:spacing w:val="65"/>
        </w:rPr>
        <w:t xml:space="preserve"> </w:t>
      </w:r>
      <w:r>
        <w:t>в</w:t>
      </w:r>
      <w:r>
        <w:rPr>
          <w:spacing w:val="68"/>
        </w:rPr>
        <w:t xml:space="preserve"> </w:t>
      </w:r>
      <w:r>
        <w:t>жидкость</w:t>
      </w:r>
      <w:r>
        <w:rPr>
          <w:spacing w:val="68"/>
        </w:rPr>
        <w:t xml:space="preserve"> </w:t>
      </w:r>
      <w:r>
        <w:t>тело,</w:t>
      </w:r>
      <w:r>
        <w:rPr>
          <w:spacing w:val="68"/>
        </w:rPr>
        <w:t xml:space="preserve"> </w:t>
      </w:r>
      <w:r>
        <w:t>коэффициент</w:t>
      </w:r>
      <w:r>
        <w:rPr>
          <w:spacing w:val="71"/>
        </w:rPr>
        <w:t xml:space="preserve"> </w:t>
      </w:r>
      <w:r>
        <w:t>полезного</w:t>
      </w:r>
      <w:r>
        <w:rPr>
          <w:spacing w:val="75"/>
        </w:rPr>
        <w:t xml:space="preserve"> </w:t>
      </w:r>
      <w:r>
        <w:t>действия</w:t>
      </w:r>
      <w:r>
        <w:rPr>
          <w:spacing w:val="66"/>
        </w:rPr>
        <w:t xml:space="preserve"> </w:t>
      </w:r>
      <w:r>
        <w:t>простых</w:t>
      </w:r>
      <w:r>
        <w:rPr>
          <w:spacing w:val="66"/>
        </w:rPr>
        <w:t xml:space="preserve"> </w:t>
      </w:r>
      <w:r>
        <w:t>механизмов),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firstLine="0"/>
      </w:pPr>
      <w:r>
        <w:lastRenderedPageBreak/>
        <w:t>следуя предложенной инструкции: при выполнении измерений собирать экспериментальную установку и вычислять значение искомой величины;</w:t>
      </w:r>
    </w:p>
    <w:p w:rsidR="00A74CF0" w:rsidRDefault="00DC143A">
      <w:pPr>
        <w:pStyle w:val="a3"/>
        <w:spacing w:line="280" w:lineRule="auto"/>
        <w:ind w:left="843" w:right="687" w:firstLine="0"/>
      </w:pPr>
      <w:r>
        <w:t>соблюдать правила техники безопасности при работе с лабораторным оборудованием; указывать</w:t>
      </w:r>
      <w:r>
        <w:rPr>
          <w:spacing w:val="64"/>
        </w:rPr>
        <w:t xml:space="preserve"> </w:t>
      </w:r>
      <w:r>
        <w:t>принципы</w:t>
      </w:r>
      <w:r>
        <w:rPr>
          <w:spacing w:val="66"/>
        </w:rPr>
        <w:t xml:space="preserve"> </w:t>
      </w:r>
      <w:r>
        <w:t>действия</w:t>
      </w:r>
      <w:r>
        <w:rPr>
          <w:spacing w:val="66"/>
        </w:rPr>
        <w:t xml:space="preserve"> </w:t>
      </w:r>
      <w:r>
        <w:t>приборов</w:t>
      </w:r>
      <w:r>
        <w:rPr>
          <w:spacing w:val="66"/>
        </w:rPr>
        <w:t xml:space="preserve"> </w:t>
      </w:r>
      <w:r>
        <w:t>и</w:t>
      </w:r>
      <w:r>
        <w:rPr>
          <w:spacing w:val="66"/>
        </w:rPr>
        <w:t xml:space="preserve"> </w:t>
      </w:r>
      <w:r>
        <w:t>технических</w:t>
      </w:r>
      <w:r>
        <w:rPr>
          <w:spacing w:val="66"/>
        </w:rPr>
        <w:t xml:space="preserve"> </w:t>
      </w:r>
      <w:r>
        <w:t>устройств:</w:t>
      </w:r>
      <w:r>
        <w:rPr>
          <w:spacing w:val="65"/>
        </w:rPr>
        <w:t xml:space="preserve"> </w:t>
      </w:r>
      <w:r>
        <w:t>весы,</w:t>
      </w:r>
      <w:r>
        <w:rPr>
          <w:spacing w:val="67"/>
        </w:rPr>
        <w:t xml:space="preserve"> </w:t>
      </w:r>
      <w:r>
        <w:rPr>
          <w:spacing w:val="-2"/>
        </w:rPr>
        <w:t>термометр,</w:t>
      </w:r>
    </w:p>
    <w:p w:rsidR="00A74CF0" w:rsidRDefault="00DC143A">
      <w:pPr>
        <w:pStyle w:val="a3"/>
        <w:spacing w:line="276" w:lineRule="auto"/>
        <w:ind w:right="688" w:firstLine="0"/>
      </w:pPr>
      <w:r>
        <w:t>динамометр, сообщающиеся сосуды, барометр, рычаг, подвижный и неподвижный блок, наклонная плоскость;</w:t>
      </w:r>
    </w:p>
    <w:p w:rsidR="00A74CF0" w:rsidRDefault="00DC143A">
      <w:pPr>
        <w:pStyle w:val="a3"/>
        <w:spacing w:line="276" w:lineRule="auto"/>
        <w:ind w:right="689"/>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74CF0" w:rsidRDefault="00DC143A">
      <w:pPr>
        <w:pStyle w:val="a3"/>
        <w:spacing w:line="276" w:lineRule="auto"/>
        <w:ind w:right="683"/>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74CF0" w:rsidRDefault="00DC143A">
      <w:pPr>
        <w:pStyle w:val="a3"/>
        <w:spacing w:line="276" w:lineRule="auto"/>
        <w:ind w:right="688"/>
      </w:pPr>
      <w:r>
        <w:t>осуществлять</w:t>
      </w:r>
      <w:r>
        <w:rPr>
          <w:spacing w:val="40"/>
        </w:rPr>
        <w:t xml:space="preserve">  </w:t>
      </w:r>
      <w:r>
        <w:t>отбор</w:t>
      </w:r>
      <w:r>
        <w:rPr>
          <w:spacing w:val="40"/>
        </w:rPr>
        <w:t xml:space="preserve">  </w:t>
      </w:r>
      <w:r>
        <w:t>источников</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в</w:t>
      </w:r>
      <w:r>
        <w:rPr>
          <w:spacing w:val="40"/>
        </w:rPr>
        <w:t xml:space="preserve">  </w:t>
      </w:r>
      <w:r>
        <w:t>соответствии</w:t>
      </w:r>
      <w:r>
        <w:rPr>
          <w:spacing w:val="40"/>
        </w:rPr>
        <w:t xml:space="preserve"> </w:t>
      </w:r>
      <w:r>
        <w:t xml:space="preserve">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rsidR="00A74CF0" w:rsidRDefault="00DC143A">
      <w:pPr>
        <w:pStyle w:val="a3"/>
        <w:spacing w:line="278" w:lineRule="auto"/>
        <w:ind w:right="69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4CF0" w:rsidRDefault="00DC143A">
      <w:pPr>
        <w:pStyle w:val="a3"/>
        <w:tabs>
          <w:tab w:val="left" w:pos="2652"/>
          <w:tab w:val="left" w:pos="6054"/>
          <w:tab w:val="left" w:pos="7067"/>
        </w:tabs>
        <w:spacing w:line="276" w:lineRule="auto"/>
        <w:ind w:right="685"/>
      </w:pPr>
      <w:r>
        <w:t>создавать</w:t>
      </w:r>
      <w:r>
        <w:rPr>
          <w:spacing w:val="40"/>
        </w:rPr>
        <w:t xml:space="preserve">  </w:t>
      </w:r>
      <w:r>
        <w:t>собственные</w:t>
      </w:r>
      <w:r>
        <w:rPr>
          <w:spacing w:val="40"/>
        </w:rPr>
        <w:t xml:space="preserve">  </w:t>
      </w:r>
      <w:r>
        <w:t>краткие</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на</w:t>
      </w:r>
      <w:r>
        <w:rPr>
          <w:spacing w:val="40"/>
        </w:rPr>
        <w:t xml:space="preserve">  </w:t>
      </w:r>
      <w:r>
        <w:t>основе 2–3 источников информации физического содержания, в том числе публично делать краткие сообщения о</w:t>
      </w:r>
      <w:r>
        <w:tab/>
        <w:t>результатах проектов</w:t>
      </w:r>
      <w:r>
        <w:tab/>
      </w:r>
      <w:r>
        <w:rPr>
          <w:spacing w:val="-4"/>
        </w:rPr>
        <w:t>или</w:t>
      </w:r>
      <w:r>
        <w:tab/>
        <w:t>учебных</w:t>
      </w:r>
      <w:r>
        <w:rPr>
          <w:spacing w:val="80"/>
          <w:w w:val="150"/>
        </w:rPr>
        <w:t xml:space="preserve"> </w:t>
      </w:r>
      <w:r>
        <w:t>исследований,</w:t>
      </w:r>
      <w:r>
        <w:rPr>
          <w:spacing w:val="80"/>
        </w:rPr>
        <w:t xml:space="preserve"> </w:t>
      </w:r>
      <w:r>
        <w:t>при этом грамотно использовать изученный понятийный аппарат курса физики, сопровождать выступление презентацией;</w:t>
      </w:r>
    </w:p>
    <w:p w:rsidR="00A74CF0" w:rsidRDefault="00DC143A">
      <w:pPr>
        <w:pStyle w:val="a3"/>
        <w:spacing w:line="276" w:lineRule="auto"/>
        <w:ind w:right="684"/>
      </w:pPr>
      <w:r>
        <w:t>при выполнении учебных</w:t>
      </w:r>
      <w:r>
        <w:rPr>
          <w:spacing w:val="-1"/>
        </w:rPr>
        <w:t xml:space="preserve"> </w:t>
      </w:r>
      <w:r>
        <w:t>проектов и исследований распределять</w:t>
      </w:r>
      <w:r>
        <w:rPr>
          <w:spacing w:val="-1"/>
        </w:rPr>
        <w:t xml:space="preserve"> </w:t>
      </w:r>
      <w:r>
        <w:t>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74CF0" w:rsidRDefault="00DC143A">
      <w:pPr>
        <w:pStyle w:val="a3"/>
        <w:spacing w:line="276" w:lineRule="auto"/>
        <w:ind w:left="843" w:right="691" w:firstLine="0"/>
      </w:pPr>
      <w:r>
        <w:t>Предметные результаты освоения программы по физике к концу обучения в 8 классе: использовать</w:t>
      </w:r>
      <w:r>
        <w:rPr>
          <w:spacing w:val="51"/>
        </w:rPr>
        <w:t xml:space="preserve">  </w:t>
      </w:r>
      <w:r>
        <w:t>понятия:</w:t>
      </w:r>
      <w:r>
        <w:rPr>
          <w:spacing w:val="54"/>
        </w:rPr>
        <w:t xml:space="preserve">  </w:t>
      </w:r>
      <w:r>
        <w:t>масса</w:t>
      </w:r>
      <w:r>
        <w:rPr>
          <w:spacing w:val="52"/>
        </w:rPr>
        <w:t xml:space="preserve">  </w:t>
      </w:r>
      <w:r>
        <w:t>и</w:t>
      </w:r>
      <w:r>
        <w:rPr>
          <w:spacing w:val="54"/>
        </w:rPr>
        <w:t xml:space="preserve">  </w:t>
      </w:r>
      <w:r>
        <w:t>размеры</w:t>
      </w:r>
      <w:r>
        <w:rPr>
          <w:spacing w:val="52"/>
        </w:rPr>
        <w:t xml:space="preserve">  </w:t>
      </w:r>
      <w:r>
        <w:t>молекул,</w:t>
      </w:r>
      <w:r>
        <w:rPr>
          <w:spacing w:val="54"/>
        </w:rPr>
        <w:t xml:space="preserve">  </w:t>
      </w:r>
      <w:r>
        <w:t>тепловое</w:t>
      </w:r>
      <w:r>
        <w:rPr>
          <w:spacing w:val="53"/>
        </w:rPr>
        <w:t xml:space="preserve">  </w:t>
      </w:r>
      <w:r>
        <w:t>движение</w:t>
      </w:r>
      <w:r>
        <w:rPr>
          <w:spacing w:val="53"/>
        </w:rPr>
        <w:t xml:space="preserve">  </w:t>
      </w:r>
      <w:r>
        <w:rPr>
          <w:spacing w:val="-2"/>
        </w:rPr>
        <w:t>атомов</w:t>
      </w:r>
    </w:p>
    <w:p w:rsidR="00A74CF0" w:rsidRDefault="00DC143A">
      <w:pPr>
        <w:pStyle w:val="a3"/>
        <w:spacing w:line="276" w:lineRule="auto"/>
        <w:ind w:right="688" w:firstLine="0"/>
      </w:pP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74CF0" w:rsidRDefault="00DC143A">
      <w:pPr>
        <w:pStyle w:val="a3"/>
        <w:spacing w:line="276" w:lineRule="auto"/>
        <w:ind w:right="682"/>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w:t>
      </w:r>
      <w:r>
        <w:rPr>
          <w:spacing w:val="-2"/>
        </w:rPr>
        <w:t xml:space="preserve"> </w:t>
      </w:r>
      <w:r>
        <w:t>их характерных свойств и на</w:t>
      </w:r>
      <w:r>
        <w:rPr>
          <w:spacing w:val="-1"/>
        </w:rPr>
        <w:t xml:space="preserve"> </w:t>
      </w:r>
      <w:r>
        <w:t>основе</w:t>
      </w:r>
      <w:r>
        <w:rPr>
          <w:spacing w:val="-1"/>
        </w:rPr>
        <w:t xml:space="preserve"> </w:t>
      </w:r>
      <w:r>
        <w:t>опытов, демонстрирующих данное физическое явление;</w:t>
      </w:r>
    </w:p>
    <w:p w:rsidR="00A74CF0" w:rsidRDefault="00DC143A">
      <w:pPr>
        <w:pStyle w:val="a3"/>
        <w:spacing w:line="276" w:lineRule="auto"/>
        <w:ind w:right="688"/>
      </w:pPr>
      <w:r>
        <w:t>распознавать проявление изученных физических явлений в окружающем мире, в том числе</w:t>
      </w:r>
      <w:r>
        <w:rPr>
          <w:spacing w:val="63"/>
          <w:w w:val="150"/>
        </w:rPr>
        <w:t xml:space="preserve">    </w:t>
      </w:r>
      <w:r>
        <w:t>физические</w:t>
      </w:r>
      <w:r>
        <w:rPr>
          <w:spacing w:val="64"/>
          <w:w w:val="150"/>
        </w:rPr>
        <w:t xml:space="preserve">    </w:t>
      </w:r>
      <w:r>
        <w:t>явления</w:t>
      </w:r>
      <w:r>
        <w:rPr>
          <w:spacing w:val="63"/>
          <w:w w:val="150"/>
        </w:rPr>
        <w:t xml:space="preserve">    </w:t>
      </w:r>
      <w:r>
        <w:t>в</w:t>
      </w:r>
      <w:r>
        <w:rPr>
          <w:spacing w:val="63"/>
          <w:w w:val="150"/>
        </w:rPr>
        <w:t xml:space="preserve">    </w:t>
      </w:r>
      <w:r>
        <w:t>природе:</w:t>
      </w:r>
      <w:r>
        <w:rPr>
          <w:spacing w:val="63"/>
          <w:w w:val="150"/>
        </w:rPr>
        <w:t xml:space="preserve">    </w:t>
      </w:r>
      <w:r>
        <w:t>поверхностное</w:t>
      </w:r>
      <w:r>
        <w:rPr>
          <w:spacing w:val="62"/>
          <w:w w:val="150"/>
        </w:rPr>
        <w:t xml:space="preserve">    </w:t>
      </w:r>
      <w:r>
        <w:rPr>
          <w:spacing w:val="-2"/>
        </w:rPr>
        <w:t>натяжение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74CF0" w:rsidRDefault="00DC143A">
      <w:pPr>
        <w:pStyle w:val="a3"/>
        <w:spacing w:before="2" w:line="276" w:lineRule="auto"/>
        <w:ind w:right="679"/>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4CF0" w:rsidRDefault="00DC143A">
      <w:pPr>
        <w:pStyle w:val="a3"/>
        <w:spacing w:before="1" w:line="276" w:lineRule="auto"/>
        <w:ind w:right="68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40"/>
        </w:rPr>
        <w:t xml:space="preserve"> </w:t>
      </w:r>
      <w:r>
        <w:t>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74CF0" w:rsidRDefault="00DC143A">
      <w:pPr>
        <w:pStyle w:val="a3"/>
        <w:spacing w:line="276" w:lineRule="auto"/>
        <w:ind w:right="68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74CF0" w:rsidRDefault="00DC143A">
      <w:pPr>
        <w:pStyle w:val="a3"/>
        <w:spacing w:line="276" w:lineRule="auto"/>
        <w:ind w:right="685"/>
      </w:pPr>
      <w:r>
        <w:t>решать расчётные задачи в 2–3 действия, используя законы и формулы, связывающие физические величины: на</w:t>
      </w:r>
      <w:r>
        <w:rPr>
          <w:spacing w:val="-1"/>
        </w:rPr>
        <w:t xml:space="preserve"> </w:t>
      </w:r>
      <w:r>
        <w:t>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74CF0" w:rsidRDefault="00DC143A">
      <w:pPr>
        <w:pStyle w:val="a3"/>
        <w:spacing w:before="2" w:line="276" w:lineRule="auto"/>
        <w:ind w:right="68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74CF0" w:rsidRDefault="00DC143A">
      <w:pPr>
        <w:pStyle w:val="a3"/>
        <w:spacing w:line="276" w:lineRule="auto"/>
        <w:ind w:right="69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74CF0" w:rsidRDefault="00DC143A">
      <w:pPr>
        <w:pStyle w:val="a3"/>
        <w:spacing w:line="276" w:lineRule="auto"/>
        <w:ind w:right="692"/>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74CF0" w:rsidRDefault="00DC143A">
      <w:pPr>
        <w:pStyle w:val="a3"/>
        <w:spacing w:line="276" w:lineRule="auto"/>
        <w:ind w:right="691"/>
      </w:pPr>
      <w:r>
        <w:t>проводить</w:t>
      </w:r>
      <w:r>
        <w:rPr>
          <w:spacing w:val="58"/>
        </w:rPr>
        <w:t xml:space="preserve">  </w:t>
      </w:r>
      <w:r>
        <w:t>исследование</w:t>
      </w:r>
      <w:r>
        <w:rPr>
          <w:spacing w:val="57"/>
        </w:rPr>
        <w:t xml:space="preserve">  </w:t>
      </w:r>
      <w:r>
        <w:t>зависимости</w:t>
      </w:r>
      <w:r>
        <w:rPr>
          <w:spacing w:val="58"/>
        </w:rPr>
        <w:t xml:space="preserve">  </w:t>
      </w:r>
      <w:r>
        <w:t>одной</w:t>
      </w:r>
      <w:r>
        <w:rPr>
          <w:spacing w:val="58"/>
        </w:rPr>
        <w:t xml:space="preserve">  </w:t>
      </w:r>
      <w:r>
        <w:t>физической</w:t>
      </w:r>
      <w:r>
        <w:rPr>
          <w:spacing w:val="60"/>
        </w:rPr>
        <w:t xml:space="preserve">  </w:t>
      </w:r>
      <w:r>
        <w:t>величины</w:t>
      </w:r>
      <w:r>
        <w:rPr>
          <w:spacing w:val="56"/>
        </w:rPr>
        <w:t xml:space="preserve">  </w:t>
      </w:r>
      <w:r>
        <w:t>от</w:t>
      </w:r>
      <w:r>
        <w:rPr>
          <w:spacing w:val="60"/>
        </w:rPr>
        <w:t xml:space="preserve">  </w:t>
      </w:r>
      <w:r>
        <w:t>другой с</w:t>
      </w:r>
      <w:r>
        <w:rPr>
          <w:spacing w:val="80"/>
          <w:w w:val="150"/>
        </w:rPr>
        <w:t xml:space="preserve">  </w:t>
      </w:r>
      <w:r>
        <w:t>использованием</w:t>
      </w:r>
      <w:r>
        <w:rPr>
          <w:spacing w:val="80"/>
          <w:w w:val="150"/>
        </w:rPr>
        <w:t xml:space="preserve">  </w:t>
      </w:r>
      <w:r>
        <w:t>прямых</w:t>
      </w:r>
      <w:r>
        <w:rPr>
          <w:spacing w:val="80"/>
          <w:w w:val="150"/>
        </w:rPr>
        <w:t xml:space="preserve">  </w:t>
      </w:r>
      <w:r>
        <w:t>измерений</w:t>
      </w:r>
      <w:r>
        <w:rPr>
          <w:spacing w:val="80"/>
          <w:w w:val="150"/>
        </w:rPr>
        <w:t xml:space="preserve">  </w:t>
      </w:r>
      <w:r>
        <w:t>(зависимость</w:t>
      </w:r>
      <w:r>
        <w:rPr>
          <w:spacing w:val="80"/>
          <w:w w:val="150"/>
        </w:rPr>
        <w:t xml:space="preserve">  </w:t>
      </w:r>
      <w:r>
        <w:t>сопротивления</w:t>
      </w:r>
      <w:r>
        <w:rPr>
          <w:spacing w:val="80"/>
          <w:w w:val="150"/>
        </w:rPr>
        <w:t xml:space="preserve">  </w:t>
      </w:r>
      <w:r>
        <w:t>проводника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Pr>
          <w:spacing w:val="-2"/>
        </w:rPr>
        <w:t>исследования;</w:t>
      </w:r>
    </w:p>
    <w:p w:rsidR="00A74CF0" w:rsidRDefault="00DC143A">
      <w:pPr>
        <w:pStyle w:val="a3"/>
        <w:spacing w:before="2" w:line="276" w:lineRule="auto"/>
        <w:ind w:right="693"/>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74CF0" w:rsidRDefault="00DC143A">
      <w:pPr>
        <w:pStyle w:val="a3"/>
        <w:spacing w:line="280" w:lineRule="auto"/>
        <w:ind w:left="843" w:right="689" w:firstLine="0"/>
      </w:pPr>
      <w:r>
        <w:t>соблюдать правила техники безопасности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с</w:t>
      </w:r>
    </w:p>
    <w:p w:rsidR="00A74CF0" w:rsidRDefault="00DC143A">
      <w:pPr>
        <w:pStyle w:val="a3"/>
        <w:spacing w:line="276" w:lineRule="auto"/>
        <w:ind w:right="691" w:firstLine="0"/>
      </w:pPr>
      <w:r>
        <w:t>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74CF0" w:rsidRDefault="00DC143A">
      <w:pPr>
        <w:pStyle w:val="a3"/>
        <w:spacing w:line="276" w:lineRule="auto"/>
        <w:ind w:right="688"/>
      </w:pPr>
      <w:r>
        <w:t>распознавать</w:t>
      </w:r>
      <w:r>
        <w:rPr>
          <w:spacing w:val="80"/>
        </w:rPr>
        <w:t xml:space="preserve">  </w:t>
      </w:r>
      <w:r>
        <w:t>простые</w:t>
      </w:r>
      <w:r>
        <w:rPr>
          <w:spacing w:val="80"/>
        </w:rPr>
        <w:t xml:space="preserve">  </w:t>
      </w:r>
      <w:r>
        <w:t>технические</w:t>
      </w:r>
      <w:r>
        <w:rPr>
          <w:spacing w:val="80"/>
        </w:rPr>
        <w:t xml:space="preserve">  </w:t>
      </w:r>
      <w:r>
        <w:t>устройства</w:t>
      </w:r>
      <w:r>
        <w:rPr>
          <w:spacing w:val="80"/>
        </w:rPr>
        <w:t xml:space="preserve">  </w:t>
      </w:r>
      <w:r>
        <w:t>и</w:t>
      </w:r>
      <w:r>
        <w:rPr>
          <w:spacing w:val="80"/>
        </w:rPr>
        <w:t xml:space="preserve">  </w:t>
      </w:r>
      <w:r>
        <w:t>измерительные</w:t>
      </w:r>
      <w:r>
        <w:rPr>
          <w:spacing w:val="80"/>
        </w:rPr>
        <w:t xml:space="preserve">  </w:t>
      </w:r>
      <w:r>
        <w:t>приборы</w:t>
      </w:r>
      <w:r>
        <w:rPr>
          <w:spacing w:val="80"/>
        </w:rPr>
        <w:t xml:space="preserve"> </w:t>
      </w:r>
      <w: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74CF0" w:rsidRDefault="00DC143A">
      <w:pPr>
        <w:pStyle w:val="a3"/>
        <w:spacing w:line="276" w:lineRule="auto"/>
        <w:ind w:right="686"/>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74CF0" w:rsidRDefault="00DC143A">
      <w:pPr>
        <w:pStyle w:val="a3"/>
        <w:spacing w:line="278" w:lineRule="auto"/>
        <w:ind w:right="693"/>
      </w:pPr>
      <w:r>
        <w:t>осуществлять</w:t>
      </w:r>
      <w:r>
        <w:rPr>
          <w:spacing w:val="66"/>
        </w:rPr>
        <w:t xml:space="preserve">  </w:t>
      </w:r>
      <w:r>
        <w:t>поиск</w:t>
      </w:r>
      <w:r>
        <w:rPr>
          <w:spacing w:val="65"/>
        </w:rPr>
        <w:t xml:space="preserve">  </w:t>
      </w:r>
      <w:r>
        <w:t>информации</w:t>
      </w:r>
      <w:r>
        <w:rPr>
          <w:spacing w:val="64"/>
        </w:rPr>
        <w:t xml:space="preserve">  </w:t>
      </w:r>
      <w:r>
        <w:t>физического</w:t>
      </w:r>
      <w:r>
        <w:rPr>
          <w:spacing w:val="68"/>
        </w:rPr>
        <w:t xml:space="preserve">  </w:t>
      </w:r>
      <w:r>
        <w:t>содержания</w:t>
      </w:r>
      <w:r>
        <w:rPr>
          <w:spacing w:val="64"/>
        </w:rPr>
        <w:t xml:space="preserve">  </w:t>
      </w:r>
      <w:r>
        <w:t>в</w:t>
      </w:r>
      <w:r>
        <w:rPr>
          <w:spacing w:val="67"/>
        </w:rPr>
        <w:t xml:space="preserve">  </w:t>
      </w:r>
      <w:r>
        <w:t>сети</w:t>
      </w:r>
      <w:r>
        <w:rPr>
          <w:spacing w:val="67"/>
        </w:rPr>
        <w:t xml:space="preserve">  </w:t>
      </w:r>
      <w:r>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74CF0" w:rsidRDefault="00DC143A">
      <w:pPr>
        <w:pStyle w:val="a3"/>
        <w:spacing w:line="276" w:lineRule="auto"/>
        <w:ind w:right="69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4CF0" w:rsidRDefault="00DC143A">
      <w:pPr>
        <w:pStyle w:val="a3"/>
        <w:tabs>
          <w:tab w:val="left" w:pos="1553"/>
          <w:tab w:val="left" w:pos="3914"/>
          <w:tab w:val="left" w:pos="6294"/>
          <w:tab w:val="left" w:pos="8780"/>
        </w:tabs>
        <w:spacing w:line="276" w:lineRule="auto"/>
        <w:ind w:right="683"/>
      </w:pPr>
      <w:r>
        <w:t xml:space="preserve">создавать собственные письменные и краткие устные сообщения, обобщая информацию </w:t>
      </w:r>
      <w:r>
        <w:rPr>
          <w:spacing w:val="-6"/>
        </w:rPr>
        <w:t>из</w:t>
      </w:r>
      <w:r>
        <w:tab/>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w:t>
      </w:r>
      <w:r>
        <w:rPr>
          <w:spacing w:val="-3"/>
        </w:rPr>
        <w:t xml:space="preserve"> </w:t>
      </w:r>
      <w:r>
        <w:t>том</w:t>
      </w:r>
      <w:r>
        <w:rPr>
          <w:spacing w:val="-6"/>
        </w:rPr>
        <w:t xml:space="preserve"> </w:t>
      </w:r>
      <w:r>
        <w:t>числе</w:t>
      </w:r>
      <w:r>
        <w:rPr>
          <w:spacing w:val="-4"/>
        </w:rPr>
        <w:t xml:space="preserve"> </w:t>
      </w:r>
      <w:r>
        <w:t>публично представлять</w:t>
      </w:r>
      <w:r>
        <w:rPr>
          <w:spacing w:val="-4"/>
        </w:rPr>
        <w:t xml:space="preserve"> </w:t>
      </w:r>
      <w:r>
        <w:t>результаты проектной</w:t>
      </w:r>
      <w:r>
        <w:rPr>
          <w:spacing w:val="-7"/>
        </w:rPr>
        <w:t xml:space="preserve"> </w:t>
      </w:r>
      <w:r>
        <w:t>или</w:t>
      </w:r>
      <w:r>
        <w:rPr>
          <w:spacing w:val="-7"/>
        </w:rPr>
        <w:t xml:space="preserve"> </w:t>
      </w:r>
      <w:r>
        <w:t>исследовательской</w:t>
      </w:r>
      <w:r>
        <w:rPr>
          <w:spacing w:val="-3"/>
        </w:rPr>
        <w:t xml:space="preserve"> </w:t>
      </w:r>
      <w:r>
        <w:t>деятельности, при этом грамотно использовать изученный понятийный аппарат курса физики, сопровождать выступление презентацией;</w:t>
      </w:r>
    </w:p>
    <w:p w:rsidR="00A74CF0" w:rsidRDefault="00DC143A">
      <w:pPr>
        <w:pStyle w:val="a3"/>
        <w:spacing w:line="276" w:lineRule="auto"/>
        <w:ind w:right="687"/>
      </w:pPr>
      <w:r>
        <w:t>при выполнении учебных проектов и исследований физических процессов распределять обязанности</w:t>
      </w:r>
      <w:r>
        <w:rPr>
          <w:spacing w:val="-4"/>
        </w:rPr>
        <w:t xml:space="preserve"> </w:t>
      </w:r>
      <w:r>
        <w:t>в</w:t>
      </w:r>
      <w:r>
        <w:rPr>
          <w:spacing w:val="-4"/>
        </w:rPr>
        <w:t xml:space="preserve"> </w:t>
      </w:r>
      <w:r>
        <w:t>группе</w:t>
      </w:r>
      <w:r>
        <w:rPr>
          <w:spacing w:val="-2"/>
        </w:rPr>
        <w:t xml:space="preserve"> </w:t>
      </w:r>
      <w:r>
        <w:t>в соответствии с</w:t>
      </w:r>
      <w:r>
        <w:rPr>
          <w:spacing w:val="-2"/>
        </w:rPr>
        <w:t xml:space="preserve"> </w:t>
      </w:r>
      <w:r>
        <w:t>поставленными</w:t>
      </w:r>
      <w:r>
        <w:rPr>
          <w:spacing w:val="-5"/>
        </w:rPr>
        <w:t xml:space="preserve"> </w:t>
      </w:r>
      <w:r>
        <w:t>задачами, следить за</w:t>
      </w:r>
      <w:r>
        <w:rPr>
          <w:spacing w:val="-6"/>
        </w:rPr>
        <w:t xml:space="preserve"> </w:t>
      </w:r>
      <w:r>
        <w:t>выполнением</w:t>
      </w:r>
      <w:r>
        <w:rPr>
          <w:spacing w:val="-4"/>
        </w:rPr>
        <w:t xml:space="preserve"> </w:t>
      </w:r>
      <w:r>
        <w:t>плана действий</w:t>
      </w:r>
      <w:r>
        <w:rPr>
          <w:spacing w:val="-2"/>
        </w:rPr>
        <w:t xml:space="preserve"> </w:t>
      </w:r>
      <w:r>
        <w:t>и</w:t>
      </w:r>
      <w:r>
        <w:rPr>
          <w:spacing w:val="-2"/>
        </w:rPr>
        <w:t xml:space="preserve"> </w:t>
      </w:r>
      <w:r>
        <w:t>корректировать</w:t>
      </w:r>
      <w:r>
        <w:rPr>
          <w:spacing w:val="-3"/>
        </w:rPr>
        <w:t xml:space="preserve"> </w:t>
      </w:r>
      <w:r>
        <w:t>его,</w:t>
      </w:r>
      <w:r>
        <w:rPr>
          <w:spacing w:val="-1"/>
        </w:rPr>
        <w:t xml:space="preserve"> </w:t>
      </w:r>
      <w:r>
        <w:t>адекватно</w:t>
      </w:r>
      <w:r>
        <w:rPr>
          <w:spacing w:val="-3"/>
        </w:rPr>
        <w:t xml:space="preserve"> </w:t>
      </w:r>
      <w:r>
        <w:t>оценивать</w:t>
      </w:r>
      <w:r>
        <w:rPr>
          <w:spacing w:val="-2"/>
        </w:rPr>
        <w:t xml:space="preserve"> </w:t>
      </w:r>
      <w:r>
        <w:t>собственный</w:t>
      </w:r>
      <w:r>
        <w:rPr>
          <w:spacing w:val="-6"/>
        </w:rPr>
        <w:t xml:space="preserve"> </w:t>
      </w:r>
      <w:r>
        <w:t>вклад</w:t>
      </w:r>
      <w:r>
        <w:rPr>
          <w:spacing w:val="-4"/>
        </w:rPr>
        <w:t xml:space="preserve"> </w:t>
      </w:r>
      <w:r>
        <w:t>в</w:t>
      </w:r>
      <w:r>
        <w:rPr>
          <w:spacing w:val="-2"/>
        </w:rPr>
        <w:t xml:space="preserve"> </w:t>
      </w:r>
      <w:r>
        <w:t>деятельность</w:t>
      </w:r>
      <w:r>
        <w:rPr>
          <w:spacing w:val="-5"/>
        </w:rPr>
        <w:t xml:space="preserve"> </w:t>
      </w:r>
      <w:r>
        <w:t>группы, выстраивать коммуникативное взаимодействие, проявляя готовность разрешать конфликты.</w:t>
      </w:r>
    </w:p>
    <w:p w:rsidR="00A74CF0" w:rsidRDefault="00DC143A">
      <w:pPr>
        <w:pStyle w:val="a3"/>
        <w:spacing w:line="276" w:lineRule="auto"/>
        <w:ind w:left="843" w:right="684" w:firstLine="0"/>
      </w:pPr>
      <w:r>
        <w:t>Предметные результаты освоения программы по физике к концу обучения в 9 классе: использовать</w:t>
      </w:r>
      <w:r>
        <w:rPr>
          <w:spacing w:val="54"/>
        </w:rPr>
        <w:t xml:space="preserve">   </w:t>
      </w:r>
      <w:r>
        <w:t>понятия:</w:t>
      </w:r>
      <w:r>
        <w:rPr>
          <w:spacing w:val="54"/>
        </w:rPr>
        <w:t xml:space="preserve">   </w:t>
      </w:r>
      <w:r>
        <w:t>система</w:t>
      </w:r>
      <w:r>
        <w:rPr>
          <w:spacing w:val="54"/>
        </w:rPr>
        <w:t xml:space="preserve">   </w:t>
      </w:r>
      <w:r>
        <w:t>отсчёта,</w:t>
      </w:r>
      <w:r>
        <w:rPr>
          <w:spacing w:val="57"/>
        </w:rPr>
        <w:t xml:space="preserve">   </w:t>
      </w:r>
      <w:r>
        <w:t>материальная</w:t>
      </w:r>
      <w:r>
        <w:rPr>
          <w:spacing w:val="55"/>
        </w:rPr>
        <w:t xml:space="preserve">   </w:t>
      </w:r>
      <w:r>
        <w:t>точка,</w:t>
      </w:r>
      <w:r>
        <w:rPr>
          <w:spacing w:val="55"/>
        </w:rPr>
        <w:t xml:space="preserve">   </w:t>
      </w:r>
      <w:r>
        <w:rPr>
          <w:spacing w:val="-2"/>
        </w:rPr>
        <w:t>траектория,</w:t>
      </w:r>
    </w:p>
    <w:p w:rsidR="00A74CF0" w:rsidRDefault="00DC143A">
      <w:pPr>
        <w:pStyle w:val="a3"/>
        <w:spacing w:line="276" w:lineRule="auto"/>
        <w:ind w:right="690" w:firstLine="0"/>
      </w:pPr>
      <w:r>
        <w:t>относительность механического движения, деформация (упругая, пластическая), трение, центростремительное</w:t>
      </w:r>
      <w:r>
        <w:rPr>
          <w:spacing w:val="8"/>
        </w:rPr>
        <w:t xml:space="preserve"> </w:t>
      </w:r>
      <w:r>
        <w:t>ускорение,</w:t>
      </w:r>
      <w:r>
        <w:rPr>
          <w:spacing w:val="14"/>
        </w:rPr>
        <w:t xml:space="preserve"> </w:t>
      </w:r>
      <w:r>
        <w:t>невесомость</w:t>
      </w:r>
      <w:r>
        <w:rPr>
          <w:spacing w:val="9"/>
        </w:rPr>
        <w:t xml:space="preserve"> </w:t>
      </w:r>
      <w:r>
        <w:t>и</w:t>
      </w:r>
      <w:r>
        <w:rPr>
          <w:spacing w:val="12"/>
        </w:rPr>
        <w:t xml:space="preserve"> </w:t>
      </w:r>
      <w:r>
        <w:t>перегрузки,</w:t>
      </w:r>
      <w:r>
        <w:rPr>
          <w:spacing w:val="14"/>
        </w:rPr>
        <w:t xml:space="preserve"> </w:t>
      </w:r>
      <w:r>
        <w:t>центр</w:t>
      </w:r>
      <w:r>
        <w:rPr>
          <w:spacing w:val="12"/>
        </w:rPr>
        <w:t xml:space="preserve"> </w:t>
      </w:r>
      <w:r>
        <w:t>тяжести,</w:t>
      </w:r>
      <w:r>
        <w:rPr>
          <w:spacing w:val="10"/>
        </w:rPr>
        <w:t xml:space="preserve"> </w:t>
      </w:r>
      <w:r>
        <w:t>абсолютно</w:t>
      </w:r>
      <w:r>
        <w:rPr>
          <w:spacing w:val="17"/>
        </w:rPr>
        <w:t xml:space="preserve"> </w:t>
      </w:r>
      <w:r>
        <w:rPr>
          <w:spacing w:val="-2"/>
        </w:rPr>
        <w:t>твёрдое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A74CF0" w:rsidRDefault="00DC143A">
      <w:pPr>
        <w:pStyle w:val="a3"/>
        <w:spacing w:before="3" w:line="276" w:lineRule="auto"/>
        <w:ind w:right="689"/>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w:t>
      </w:r>
      <w:r>
        <w:rPr>
          <w:spacing w:val="40"/>
        </w:rPr>
        <w:t xml:space="preserve"> </w:t>
      </w:r>
      <w:r>
        <w:t>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w:t>
      </w:r>
      <w:r>
        <w:rPr>
          <w:spacing w:val="-2"/>
        </w:rPr>
        <w:t xml:space="preserve"> </w:t>
      </w:r>
      <w:r>
        <w:t>линейчатого спектра излучения) по описанию</w:t>
      </w:r>
      <w:r>
        <w:rPr>
          <w:spacing w:val="-3"/>
        </w:rPr>
        <w:t xml:space="preserve"> </w:t>
      </w:r>
      <w:r>
        <w:t>их характерных свойств и на основе опытов, демонстрирующих данное физическое явление;</w:t>
      </w:r>
    </w:p>
    <w:p w:rsidR="00A74CF0" w:rsidRDefault="00DC143A">
      <w:pPr>
        <w:pStyle w:val="a3"/>
        <w:spacing w:before="1" w:line="276" w:lineRule="auto"/>
        <w:ind w:right="690"/>
      </w:pPr>
      <w:r>
        <w:t>распознавать проявление изученных физических явлений в окружающем мире (в том числе физические явления</w:t>
      </w:r>
      <w:r>
        <w:rPr>
          <w:spacing w:val="-1"/>
        </w:rPr>
        <w:t xml:space="preserve"> </w:t>
      </w:r>
      <w:r>
        <w:t>в природе: приливы</w:t>
      </w:r>
      <w:r>
        <w:rPr>
          <w:spacing w:val="-3"/>
        </w:rPr>
        <w:t xml:space="preserve"> </w:t>
      </w:r>
      <w:r>
        <w:t>и отливы, движение планет</w:t>
      </w:r>
      <w:r>
        <w:rPr>
          <w:spacing w:val="-1"/>
        </w:rPr>
        <w:t xml:space="preserve"> </w:t>
      </w:r>
      <w:r>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74CF0" w:rsidRDefault="00DC143A">
      <w:pPr>
        <w:pStyle w:val="a3"/>
        <w:spacing w:before="1" w:line="276" w:lineRule="auto"/>
        <w:ind w:right="686"/>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w:t>
      </w:r>
      <w:r>
        <w:rPr>
          <w:spacing w:val="40"/>
        </w:rPr>
        <w:t xml:space="preserve"> </w:t>
      </w:r>
      <w:r>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w:t>
      </w:r>
      <w:r>
        <w:rPr>
          <w:spacing w:val="40"/>
        </w:rPr>
        <w:t xml:space="preserve"> </w:t>
      </w:r>
      <w:r>
        <w:t>зависимостей физических величин;</w:t>
      </w:r>
    </w:p>
    <w:p w:rsidR="00A74CF0" w:rsidRDefault="00DC143A">
      <w:pPr>
        <w:pStyle w:val="a3"/>
        <w:spacing w:line="276" w:lineRule="auto"/>
        <w:ind w:right="69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w:t>
      </w:r>
      <w:r>
        <w:rPr>
          <w:spacing w:val="-6"/>
        </w:rPr>
        <w:t xml:space="preserve"> </w:t>
      </w:r>
      <w:r>
        <w:t>закона и записывать его математическое</w:t>
      </w:r>
      <w:r>
        <w:rPr>
          <w:spacing w:val="-2"/>
        </w:rPr>
        <w:t xml:space="preserve"> </w:t>
      </w:r>
      <w:r>
        <w:t>выражение;</w:t>
      </w:r>
    </w:p>
    <w:p w:rsidR="00A74CF0" w:rsidRDefault="00DC143A">
      <w:pPr>
        <w:pStyle w:val="a3"/>
        <w:spacing w:before="2" w:line="276" w:lineRule="auto"/>
        <w:ind w:right="68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74CF0" w:rsidRDefault="00DC143A">
      <w:pPr>
        <w:pStyle w:val="a3"/>
        <w:spacing w:line="276" w:lineRule="auto"/>
        <w:ind w:right="686"/>
      </w:pPr>
      <w:r>
        <w:t>решать расчётные</w:t>
      </w:r>
      <w:r>
        <w:rPr>
          <w:spacing w:val="-2"/>
        </w:rPr>
        <w:t xml:space="preserve"> </w:t>
      </w:r>
      <w:r>
        <w:t>задачи (опирающиеся</w:t>
      </w:r>
      <w:r>
        <w:rPr>
          <w:spacing w:val="-1"/>
        </w:rPr>
        <w:t xml:space="preserve"> </w:t>
      </w:r>
      <w:r>
        <w:t>на</w:t>
      </w:r>
      <w:r>
        <w:rPr>
          <w:spacing w:val="-2"/>
        </w:rPr>
        <w:t xml:space="preserve"> </w:t>
      </w:r>
      <w:r>
        <w:t>систему</w:t>
      </w:r>
      <w:r>
        <w:rPr>
          <w:spacing w:val="-11"/>
        </w:rPr>
        <w:t xml:space="preserve"> </w:t>
      </w:r>
      <w:r>
        <w:t>из 2–3</w:t>
      </w:r>
      <w:r>
        <w:rPr>
          <w:spacing w:val="-1"/>
        </w:rPr>
        <w:t xml:space="preserve"> </w:t>
      </w:r>
      <w:r>
        <w:t>уравнений),</w:t>
      </w:r>
      <w:r>
        <w:rPr>
          <w:spacing w:val="-4"/>
        </w:rPr>
        <w:t xml:space="preserve"> </w:t>
      </w:r>
      <w:r>
        <w:t>используя</w:t>
      </w:r>
      <w:r>
        <w:rPr>
          <w:spacing w:val="-1"/>
        </w:rPr>
        <w:t xml:space="preserve"> </w:t>
      </w:r>
      <w:r>
        <w:t>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w:t>
      </w:r>
      <w:r>
        <w:rPr>
          <w:spacing w:val="-1"/>
        </w:rPr>
        <w:t xml:space="preserve"> </w:t>
      </w:r>
      <w:r>
        <w:t>законы</w:t>
      </w:r>
      <w:r>
        <w:rPr>
          <w:spacing w:val="-1"/>
        </w:rPr>
        <w:t xml:space="preserve"> </w:t>
      </w:r>
      <w:r>
        <w:t>и формулы, необходимые для решения, проводить расчёты и оценивать реалистичность полученного значения физической величины;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74CF0" w:rsidRDefault="00DC143A">
      <w:pPr>
        <w:pStyle w:val="a3"/>
        <w:spacing w:before="3" w:line="276" w:lineRule="auto"/>
        <w:ind w:right="682"/>
      </w:pPr>
      <w:r>
        <w:t>проводить опыты по наблюдению физических явлений или физических свойств тел (изучение</w:t>
      </w:r>
      <w:r>
        <w:rPr>
          <w:spacing w:val="-3"/>
        </w:rPr>
        <w:t xml:space="preserve"> </w:t>
      </w:r>
      <w:r>
        <w:t>второго закона</w:t>
      </w:r>
      <w:r>
        <w:rPr>
          <w:spacing w:val="-3"/>
        </w:rPr>
        <w:t xml:space="preserve"> </w:t>
      </w:r>
      <w:r>
        <w:t>Ньютона, закона</w:t>
      </w:r>
      <w:r>
        <w:rPr>
          <w:spacing w:val="-3"/>
        </w:rPr>
        <w:t xml:space="preserve"> </w:t>
      </w:r>
      <w:r>
        <w:t>сохранения</w:t>
      </w:r>
      <w:r>
        <w:rPr>
          <w:spacing w:val="-2"/>
        </w:rPr>
        <w:t xml:space="preserve"> </w:t>
      </w:r>
      <w:r>
        <w:t>энергии, зависимость</w:t>
      </w:r>
      <w:r>
        <w:rPr>
          <w:spacing w:val="-1"/>
        </w:rPr>
        <w:t xml:space="preserve"> </w:t>
      </w:r>
      <w:r>
        <w:t>периода</w:t>
      </w:r>
      <w:r>
        <w:rPr>
          <w:spacing w:val="-3"/>
        </w:rPr>
        <w:t xml:space="preserve"> </w:t>
      </w:r>
      <w: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74CF0" w:rsidRDefault="00DC143A">
      <w:pPr>
        <w:pStyle w:val="a3"/>
        <w:spacing w:before="1" w:line="276" w:lineRule="auto"/>
        <w:ind w:right="694"/>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74CF0" w:rsidRDefault="00DC143A">
      <w:pPr>
        <w:pStyle w:val="a3"/>
        <w:spacing w:line="276" w:lineRule="auto"/>
        <w:ind w:right="690"/>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A74CF0" w:rsidRDefault="00DC143A">
      <w:pPr>
        <w:pStyle w:val="a3"/>
        <w:tabs>
          <w:tab w:val="left" w:pos="1845"/>
          <w:tab w:val="left" w:pos="3913"/>
          <w:tab w:val="left" w:pos="5300"/>
          <w:tab w:val="left" w:pos="7267"/>
          <w:tab w:val="left" w:pos="9364"/>
        </w:tabs>
        <w:spacing w:line="276" w:lineRule="auto"/>
        <w:ind w:right="685"/>
      </w:pPr>
      <w:r>
        <w:t>проводить</w:t>
      </w:r>
      <w:r>
        <w:rPr>
          <w:spacing w:val="80"/>
          <w:w w:val="150"/>
        </w:rPr>
        <w:t xml:space="preserve">  </w:t>
      </w:r>
      <w:r>
        <w:t>косвенные</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80"/>
          <w:w w:val="150"/>
        </w:rPr>
        <w:t xml:space="preserve">  </w:t>
      </w:r>
      <w:r>
        <w:t>(средняя</w:t>
      </w:r>
      <w:r>
        <w:rPr>
          <w:spacing w:val="80"/>
          <w:w w:val="150"/>
        </w:rPr>
        <w:t xml:space="preserve">  </w:t>
      </w:r>
      <w:r>
        <w:t xml:space="preserve">скорость и ускорение тела при равноускоренном движении, ускорение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и мощность, частота и период колебаний математического и пружинного маятников,</w:t>
      </w:r>
      <w:r>
        <w:rPr>
          <w:spacing w:val="40"/>
        </w:rPr>
        <w:t xml:space="preserve"> </w:t>
      </w:r>
      <w:r>
        <w:t>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74CF0" w:rsidRDefault="00DC143A">
      <w:pPr>
        <w:pStyle w:val="a3"/>
        <w:spacing w:before="1" w:line="276" w:lineRule="auto"/>
        <w:ind w:left="843" w:right="693" w:firstLine="0"/>
      </w:pPr>
      <w:r>
        <w:t>соблюдать правила техники безопасности при работе с лабораторным оборудованием; различать</w:t>
      </w:r>
      <w:r>
        <w:rPr>
          <w:spacing w:val="76"/>
        </w:rPr>
        <w:t xml:space="preserve"> </w:t>
      </w:r>
      <w:r>
        <w:t>основные</w:t>
      </w:r>
      <w:r>
        <w:rPr>
          <w:spacing w:val="78"/>
        </w:rPr>
        <w:t xml:space="preserve"> </w:t>
      </w:r>
      <w:r>
        <w:t>признаки</w:t>
      </w:r>
      <w:r>
        <w:rPr>
          <w:spacing w:val="80"/>
        </w:rPr>
        <w:t xml:space="preserve"> </w:t>
      </w:r>
      <w:r>
        <w:t>изученных</w:t>
      </w:r>
      <w:r>
        <w:rPr>
          <w:spacing w:val="74"/>
        </w:rPr>
        <w:t xml:space="preserve"> </w:t>
      </w:r>
      <w:r>
        <w:t>физических</w:t>
      </w:r>
      <w:r>
        <w:rPr>
          <w:spacing w:val="74"/>
        </w:rPr>
        <w:t xml:space="preserve"> </w:t>
      </w:r>
      <w:r>
        <w:t>моделей:</w:t>
      </w:r>
      <w:r>
        <w:rPr>
          <w:spacing w:val="80"/>
        </w:rPr>
        <w:t xml:space="preserve"> </w:t>
      </w:r>
      <w:r>
        <w:t>материальная</w:t>
      </w:r>
      <w:r>
        <w:rPr>
          <w:spacing w:val="79"/>
        </w:rPr>
        <w:t xml:space="preserve"> </w:t>
      </w:r>
      <w:r>
        <w:t>точка,</w:t>
      </w:r>
    </w:p>
    <w:p w:rsidR="00A74CF0" w:rsidRDefault="00DC143A">
      <w:pPr>
        <w:pStyle w:val="a3"/>
        <w:spacing w:line="276" w:lineRule="auto"/>
        <w:ind w:right="691" w:firstLine="0"/>
      </w:pPr>
      <w:r>
        <w:t>абсолютно твёрдое тело, точечный источник света, луч, тонкая линза, планетарная модель атома, нуклонная модель атомного ядра;</w:t>
      </w:r>
    </w:p>
    <w:p w:rsidR="00A74CF0" w:rsidRDefault="00DC143A">
      <w:pPr>
        <w:pStyle w:val="a3"/>
        <w:spacing w:line="276" w:lineRule="auto"/>
        <w:ind w:right="680"/>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74CF0" w:rsidRDefault="00DC143A">
      <w:pPr>
        <w:pStyle w:val="a3"/>
        <w:spacing w:line="276" w:lineRule="auto"/>
        <w:ind w:right="678"/>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74CF0" w:rsidRDefault="00DC143A">
      <w:pPr>
        <w:pStyle w:val="a3"/>
        <w:spacing w:line="276" w:lineRule="auto"/>
        <w:ind w:right="68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40"/>
        </w:rPr>
        <w:t xml:space="preserve">  </w:t>
      </w:r>
      <w:r>
        <w:t>и</w:t>
      </w:r>
      <w:r>
        <w:rPr>
          <w:spacing w:val="40"/>
        </w:rPr>
        <w:t xml:space="preserve">  </w:t>
      </w:r>
      <w:r>
        <w:t>техническими</w:t>
      </w:r>
      <w:r>
        <w:rPr>
          <w:spacing w:val="40"/>
        </w:rPr>
        <w:t xml:space="preserve">  </w:t>
      </w:r>
      <w:r>
        <w:t>устройствами,</w:t>
      </w:r>
      <w:r>
        <w:rPr>
          <w:spacing w:val="40"/>
        </w:rPr>
        <w:t xml:space="preserve">  </w:t>
      </w:r>
      <w:r>
        <w:t>сохранения</w:t>
      </w:r>
      <w:r>
        <w:rPr>
          <w:spacing w:val="40"/>
        </w:rPr>
        <w:t xml:space="preserve">  </w:t>
      </w:r>
      <w:r>
        <w:t>здоровья</w:t>
      </w:r>
      <w:r>
        <w:rPr>
          <w:spacing w:val="40"/>
        </w:rPr>
        <w:t xml:space="preserve">  </w:t>
      </w:r>
      <w:r>
        <w:t>и</w:t>
      </w:r>
      <w:r>
        <w:rPr>
          <w:spacing w:val="40"/>
        </w:rPr>
        <w:t xml:space="preserve">  </w:t>
      </w:r>
      <w:r>
        <w:t>соблюдения</w:t>
      </w:r>
      <w:r>
        <w:rPr>
          <w:spacing w:val="40"/>
        </w:rPr>
        <w:t xml:space="preserve">  </w:t>
      </w:r>
      <w:r>
        <w:t>норм</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экологического</w:t>
      </w:r>
      <w:r>
        <w:rPr>
          <w:spacing w:val="-6"/>
        </w:rPr>
        <w:t xml:space="preserve"> </w:t>
      </w:r>
      <w:r>
        <w:t>поведения</w:t>
      </w:r>
      <w:r>
        <w:rPr>
          <w:spacing w:val="-3"/>
        </w:rPr>
        <w:t xml:space="preserve"> </w:t>
      </w:r>
      <w:r>
        <w:t>в</w:t>
      </w:r>
      <w:r>
        <w:rPr>
          <w:spacing w:val="-10"/>
        </w:rPr>
        <w:t xml:space="preserve"> </w:t>
      </w:r>
      <w:r>
        <w:t>окружающей</w:t>
      </w:r>
      <w:r>
        <w:rPr>
          <w:spacing w:val="-2"/>
        </w:rPr>
        <w:t xml:space="preserve"> среде;</w:t>
      </w:r>
    </w:p>
    <w:p w:rsidR="00A74CF0" w:rsidRDefault="00DC143A">
      <w:pPr>
        <w:pStyle w:val="a3"/>
        <w:spacing w:before="41" w:line="278" w:lineRule="auto"/>
        <w:ind w:right="686"/>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74CF0" w:rsidRDefault="00DC143A">
      <w:pPr>
        <w:pStyle w:val="a3"/>
        <w:spacing w:line="276" w:lineRule="auto"/>
        <w:ind w:right="68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4CF0" w:rsidRDefault="00DC143A">
      <w:pPr>
        <w:pStyle w:val="a3"/>
        <w:spacing w:line="276" w:lineRule="auto"/>
        <w:ind w:right="676"/>
      </w:pPr>
      <w:r>
        <w:t>создавать собственные письменные и устные сообщения на основе информации из нескольких</w:t>
      </w:r>
      <w:r>
        <w:rPr>
          <w:spacing w:val="-8"/>
        </w:rPr>
        <w:t xml:space="preserve"> </w:t>
      </w:r>
      <w:r>
        <w:t>источников</w:t>
      </w:r>
      <w:r>
        <w:rPr>
          <w:spacing w:val="-2"/>
        </w:rPr>
        <w:t xml:space="preserve"> </w:t>
      </w:r>
      <w:r>
        <w:t>физического содержания,</w:t>
      </w:r>
      <w:r>
        <w:rPr>
          <w:spacing w:val="-1"/>
        </w:rPr>
        <w:t xml:space="preserve"> </w:t>
      </w:r>
      <w:r>
        <w:t>публично представлять</w:t>
      </w:r>
      <w:r>
        <w:rPr>
          <w:spacing w:val="-3"/>
        </w:rPr>
        <w:t xml:space="preserve"> </w:t>
      </w:r>
      <w:r>
        <w:t>результаты</w:t>
      </w:r>
      <w:r>
        <w:rPr>
          <w:spacing w:val="-1"/>
        </w:rPr>
        <w:t xml:space="preserve"> </w:t>
      </w:r>
      <w:r>
        <w:t>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4CF0" w:rsidRDefault="00DC143A" w:rsidP="008D7417">
      <w:pPr>
        <w:pStyle w:val="Heading3"/>
        <w:numPr>
          <w:ilvl w:val="2"/>
          <w:numId w:val="101"/>
        </w:numPr>
        <w:tabs>
          <w:tab w:val="left" w:pos="1541"/>
        </w:tabs>
        <w:spacing w:line="276" w:lineRule="auto"/>
        <w:ind w:right="692" w:firstLine="705"/>
        <w:jc w:val="both"/>
      </w:pPr>
      <w:bookmarkStart w:id="12" w:name="2.1.13_Федеральная_рабочая_программа_по_"/>
      <w:bookmarkEnd w:id="12"/>
      <w:r>
        <w:t xml:space="preserve">Федеральная рабочая программа по учебному предмету «Химия» (базовый </w:t>
      </w:r>
      <w:r>
        <w:rPr>
          <w:spacing w:val="-2"/>
        </w:rPr>
        <w:t>уровень).</w:t>
      </w:r>
    </w:p>
    <w:p w:rsidR="00A74CF0" w:rsidRDefault="00DC143A">
      <w:pPr>
        <w:pStyle w:val="a3"/>
        <w:spacing w:line="276" w:lineRule="auto"/>
        <w:ind w:right="685"/>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36" w:line="276" w:lineRule="auto"/>
        <w:ind w:right="678"/>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r>
        <w:rPr>
          <w:spacing w:val="-7"/>
        </w:rPr>
        <w:t xml:space="preserve"> </w:t>
      </w:r>
      <w:r>
        <w:t>в</w:t>
      </w:r>
      <w:r>
        <w:rPr>
          <w:spacing w:val="-1"/>
        </w:rPr>
        <w:t xml:space="preserve"> </w:t>
      </w:r>
      <w:r>
        <w:t>ФГОС ООО, с</w:t>
      </w:r>
      <w:r>
        <w:rPr>
          <w:spacing w:val="-7"/>
        </w:rPr>
        <w:t xml:space="preserve"> </w:t>
      </w:r>
      <w:r>
        <w:t>учётом распределённых</w:t>
      </w:r>
      <w:r>
        <w:rPr>
          <w:spacing w:val="-2"/>
        </w:rPr>
        <w:t xml:space="preserve"> </w:t>
      </w:r>
      <w:r>
        <w:t>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с</w:t>
      </w:r>
      <w:r>
        <w:rPr>
          <w:spacing w:val="80"/>
        </w:rPr>
        <w:t xml:space="preserve"> </w:t>
      </w:r>
      <w:r>
        <w:t>учётом</w:t>
      </w:r>
      <w:r>
        <w:rPr>
          <w:spacing w:val="80"/>
        </w:rPr>
        <w:t xml:space="preserve"> </w:t>
      </w:r>
      <w:r>
        <w:t>Концепции</w:t>
      </w:r>
      <w:r>
        <w:rPr>
          <w:spacing w:val="80"/>
        </w:rPr>
        <w:t xml:space="preserve"> </w:t>
      </w:r>
      <w:r>
        <w:t>преподавания</w:t>
      </w:r>
      <w:r>
        <w:rPr>
          <w:spacing w:val="80"/>
        </w:rPr>
        <w:t xml:space="preserve"> </w:t>
      </w:r>
      <w:r>
        <w:t>учебного</w:t>
      </w:r>
      <w:r>
        <w:rPr>
          <w:spacing w:val="80"/>
        </w:rPr>
        <w:t xml:space="preserve"> </w:t>
      </w:r>
      <w:r>
        <w:t>предмета</w:t>
      </w:r>
    </w:p>
    <w:p w:rsidR="00A74CF0" w:rsidRDefault="00DC143A">
      <w:pPr>
        <w:pStyle w:val="a3"/>
        <w:spacing w:before="2" w:line="278" w:lineRule="auto"/>
        <w:ind w:right="693" w:firstLine="0"/>
      </w:pPr>
      <w:r>
        <w:t>«Химия» в образовательных организациях Российской Федерации, реализующих основные общеобразовательные</w:t>
      </w:r>
      <w:r>
        <w:rPr>
          <w:spacing w:val="-5"/>
        </w:rPr>
        <w:t xml:space="preserve"> </w:t>
      </w:r>
      <w:r>
        <w:t>программы</w:t>
      </w:r>
      <w:r>
        <w:rPr>
          <w:spacing w:val="-7"/>
        </w:rPr>
        <w:t xml:space="preserve"> </w:t>
      </w:r>
      <w:r>
        <w:t>(утв.</w:t>
      </w:r>
      <w:r>
        <w:rPr>
          <w:spacing w:val="-3"/>
        </w:rPr>
        <w:t xml:space="preserve"> </w:t>
      </w:r>
      <w:r>
        <w:t>Решением</w:t>
      </w:r>
      <w:r>
        <w:rPr>
          <w:spacing w:val="-4"/>
        </w:rPr>
        <w:t xml:space="preserve"> </w:t>
      </w:r>
      <w:r>
        <w:t>Коллегии</w:t>
      </w:r>
      <w:r>
        <w:rPr>
          <w:spacing w:val="-4"/>
        </w:rPr>
        <w:t xml:space="preserve"> </w:t>
      </w:r>
      <w:r>
        <w:t>Минпросвещения</w:t>
      </w:r>
      <w:r>
        <w:rPr>
          <w:spacing w:val="-9"/>
        </w:rPr>
        <w:t xml:space="preserve"> </w:t>
      </w:r>
      <w:r>
        <w:t>России,</w:t>
      </w:r>
      <w:r>
        <w:rPr>
          <w:spacing w:val="-3"/>
        </w:rPr>
        <w:t xml:space="preserve"> </w:t>
      </w:r>
      <w:r>
        <w:t>протокол от 03.12.2019 N ПК­4вн).</w:t>
      </w:r>
    </w:p>
    <w:p w:rsidR="00A74CF0" w:rsidRDefault="00DC143A">
      <w:pPr>
        <w:pStyle w:val="a3"/>
        <w:tabs>
          <w:tab w:val="left" w:pos="1908"/>
          <w:tab w:val="left" w:pos="3885"/>
          <w:tab w:val="left" w:pos="5882"/>
          <w:tab w:val="left" w:pos="7182"/>
          <w:tab w:val="left" w:pos="8560"/>
        </w:tabs>
        <w:spacing w:line="276" w:lineRule="auto"/>
        <w:ind w:right="681"/>
      </w:pPr>
      <w:r>
        <w:t>Согласно своему</w:t>
      </w:r>
      <w:r>
        <w:rPr>
          <w:spacing w:val="-5"/>
        </w:rPr>
        <w:t xml:space="preserve"> </w:t>
      </w:r>
      <w:r>
        <w:t>назначению программа</w:t>
      </w:r>
      <w:r>
        <w:rPr>
          <w:spacing w:val="-1"/>
        </w:rPr>
        <w:t xml:space="preserve"> </w:t>
      </w:r>
      <w:r>
        <w:t>по химии является</w:t>
      </w:r>
      <w:r>
        <w:rPr>
          <w:spacing w:val="-1"/>
        </w:rPr>
        <w:t xml:space="preserve"> </w:t>
      </w:r>
      <w:r>
        <w:t xml:space="preserve">ориентиром для составления </w:t>
      </w:r>
      <w:r>
        <w:rPr>
          <w:spacing w:val="-2"/>
        </w:rPr>
        <w:t>рабочих</w:t>
      </w:r>
      <w:r>
        <w:tab/>
      </w:r>
      <w:r>
        <w:rPr>
          <w:spacing w:val="-2"/>
        </w:rPr>
        <w:t>авторских</w:t>
      </w:r>
      <w:r>
        <w:tab/>
      </w:r>
      <w:r>
        <w:rPr>
          <w:spacing w:val="-2"/>
        </w:rPr>
        <w:t>программ:</w:t>
      </w:r>
      <w:r>
        <w:tab/>
      </w:r>
      <w:r>
        <w:rPr>
          <w:spacing w:val="-4"/>
        </w:rPr>
        <w:t>она</w:t>
      </w:r>
      <w:r>
        <w:tab/>
      </w:r>
      <w:r>
        <w:rPr>
          <w:spacing w:val="-4"/>
        </w:rPr>
        <w:t>даёт</w:t>
      </w:r>
      <w:r>
        <w:tab/>
      </w:r>
      <w:r>
        <w:rPr>
          <w:spacing w:val="-2"/>
        </w:rPr>
        <w:t xml:space="preserve">представление </w:t>
      </w:r>
      <w:r>
        <w:t>о целях, общей стратегии обучения, воспитания и развития обучающихся средствами учебного предмета, устанавливает</w:t>
      </w:r>
      <w:r>
        <w:rPr>
          <w:spacing w:val="-4"/>
        </w:rPr>
        <w:t xml:space="preserve"> </w:t>
      </w:r>
      <w:r>
        <w:t>обязательное предметное</w:t>
      </w:r>
      <w:r>
        <w:rPr>
          <w:spacing w:val="-5"/>
        </w:rPr>
        <w:t xml:space="preserve"> </w:t>
      </w:r>
      <w:r>
        <w:t>содержание,</w:t>
      </w:r>
      <w:r>
        <w:rPr>
          <w:spacing w:val="-2"/>
        </w:rPr>
        <w:t xml:space="preserve"> </w:t>
      </w:r>
      <w:r>
        <w:t>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A74CF0" w:rsidRDefault="00DC143A">
      <w:pPr>
        <w:pStyle w:val="a3"/>
        <w:spacing w:line="276" w:lineRule="auto"/>
        <w:ind w:right="685"/>
      </w:pPr>
      <w: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w:t>
      </w:r>
      <w:r>
        <w:rPr>
          <w:spacing w:val="-1"/>
        </w:rPr>
        <w:t xml:space="preserve"> </w:t>
      </w:r>
      <w:r>
        <w:t>основой для</w:t>
      </w:r>
      <w:r>
        <w:rPr>
          <w:spacing w:val="-1"/>
        </w:rPr>
        <w:t xml:space="preserve"> </w:t>
      </w:r>
      <w:r>
        <w:t>формирования</w:t>
      </w:r>
      <w:r>
        <w:rPr>
          <w:spacing w:val="-6"/>
        </w:rPr>
        <w:t xml:space="preserve"> </w:t>
      </w:r>
      <w:r>
        <w:t>мировоззрения</w:t>
      </w:r>
      <w:r>
        <w:rPr>
          <w:spacing w:val="-1"/>
        </w:rPr>
        <w:t xml:space="preserve"> </w:t>
      </w:r>
      <w:r>
        <w:t>человека, его представлений</w:t>
      </w:r>
      <w:r>
        <w:rPr>
          <w:spacing w:val="-5"/>
        </w:rPr>
        <w:t xml:space="preserve"> </w:t>
      </w:r>
      <w:r>
        <w:t>о</w:t>
      </w:r>
      <w:r>
        <w:rPr>
          <w:spacing w:val="-1"/>
        </w:rPr>
        <w:t xml:space="preserve"> </w:t>
      </w:r>
      <w:r>
        <w:t>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w:t>
      </w:r>
      <w:r>
        <w:rPr>
          <w:spacing w:val="40"/>
        </w:rPr>
        <w:t xml:space="preserve"> </w:t>
      </w:r>
      <w:r>
        <w:t>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74CF0" w:rsidRDefault="00DC143A">
      <w:pPr>
        <w:pStyle w:val="a3"/>
        <w:spacing w:before="1" w:line="276" w:lineRule="auto"/>
        <w:ind w:right="692"/>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74CF0" w:rsidRDefault="00DC143A">
      <w:pPr>
        <w:pStyle w:val="a3"/>
        <w:spacing w:before="3" w:line="276" w:lineRule="auto"/>
        <w:ind w:right="689"/>
      </w:pPr>
      <w:r>
        <w:t>Современному человеку химические знания необходимы для приобретения общекультурного</w:t>
      </w:r>
      <w:r>
        <w:rPr>
          <w:spacing w:val="70"/>
          <w:w w:val="150"/>
        </w:rPr>
        <w:t xml:space="preserve">   </w:t>
      </w:r>
      <w:r>
        <w:t>уровня,</w:t>
      </w:r>
      <w:r>
        <w:rPr>
          <w:spacing w:val="67"/>
          <w:w w:val="150"/>
        </w:rPr>
        <w:t xml:space="preserve">   </w:t>
      </w:r>
      <w:r>
        <w:t>позволяющего</w:t>
      </w:r>
      <w:r>
        <w:rPr>
          <w:spacing w:val="68"/>
          <w:w w:val="150"/>
        </w:rPr>
        <w:t xml:space="preserve">   </w:t>
      </w:r>
      <w:r>
        <w:t>уверенно</w:t>
      </w:r>
      <w:r>
        <w:rPr>
          <w:spacing w:val="70"/>
          <w:w w:val="150"/>
        </w:rPr>
        <w:t xml:space="preserve">   </w:t>
      </w:r>
      <w:r>
        <w:t>трудиться</w:t>
      </w:r>
      <w:r>
        <w:rPr>
          <w:spacing w:val="68"/>
          <w:w w:val="150"/>
        </w:rPr>
        <w:t xml:space="preserve">   </w:t>
      </w:r>
      <w:r>
        <w:t>в</w:t>
      </w:r>
      <w:r>
        <w:rPr>
          <w:spacing w:val="69"/>
          <w:w w:val="150"/>
        </w:rPr>
        <w:t xml:space="preserve">   </w:t>
      </w:r>
      <w:r>
        <w:t>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74CF0" w:rsidRDefault="00DC143A">
      <w:pPr>
        <w:pStyle w:val="a3"/>
        <w:spacing w:line="276" w:lineRule="auto"/>
        <w:ind w:right="689"/>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A74CF0" w:rsidRDefault="00DC143A">
      <w:pPr>
        <w:pStyle w:val="a3"/>
        <w:ind w:left="843" w:firstLine="0"/>
      </w:pPr>
      <w:r>
        <w:t>Изучение</w:t>
      </w:r>
      <w:r>
        <w:rPr>
          <w:spacing w:val="-7"/>
        </w:rPr>
        <w:t xml:space="preserve"> </w:t>
      </w:r>
      <w:r>
        <w:rPr>
          <w:spacing w:val="-2"/>
        </w:rPr>
        <w:t>химии:</w:t>
      </w:r>
    </w:p>
    <w:p w:rsidR="00A74CF0" w:rsidRDefault="00DC143A">
      <w:pPr>
        <w:pStyle w:val="a3"/>
        <w:spacing w:before="40" w:line="276" w:lineRule="auto"/>
        <w:ind w:right="697"/>
      </w:pPr>
      <w:r>
        <w:t>способствует реализации возможностей для саморазвития и формирования культуры личности, её общей и функциональной грамотности;</w:t>
      </w:r>
    </w:p>
    <w:p w:rsidR="00A74CF0" w:rsidRDefault="00DC143A">
      <w:pPr>
        <w:pStyle w:val="a3"/>
        <w:spacing w:line="278" w:lineRule="auto"/>
        <w:ind w:right="695"/>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74CF0" w:rsidRDefault="00DC143A">
      <w:pPr>
        <w:pStyle w:val="a3"/>
        <w:spacing w:line="276" w:lineRule="auto"/>
        <w:ind w:right="687"/>
      </w:pPr>
      <w:r>
        <w:t>знакомит со спецификой научного мышления, закладывает основы целостного взгляда</w:t>
      </w:r>
      <w:r>
        <w:rPr>
          <w:spacing w:val="40"/>
        </w:rPr>
        <w:t xml:space="preserve"> </w:t>
      </w:r>
      <w:r>
        <w:t>на</w:t>
      </w:r>
      <w:r>
        <w:rPr>
          <w:spacing w:val="40"/>
        </w:rPr>
        <w:t xml:space="preserve"> </w:t>
      </w:r>
      <w:r>
        <w:t>единство</w:t>
      </w:r>
      <w:r>
        <w:rPr>
          <w:spacing w:val="40"/>
        </w:rPr>
        <w:t xml:space="preserve"> </w:t>
      </w:r>
      <w:r>
        <w:t>природы и</w:t>
      </w:r>
      <w:r>
        <w:rPr>
          <w:spacing w:val="40"/>
        </w:rPr>
        <w:t xml:space="preserve"> </w:t>
      </w:r>
      <w:r>
        <w:t>человека,</w:t>
      </w:r>
      <w:r>
        <w:rPr>
          <w:spacing w:val="40"/>
        </w:rPr>
        <w:t xml:space="preserve"> </w:t>
      </w:r>
      <w:r>
        <w:t>является</w:t>
      </w:r>
      <w:r>
        <w:rPr>
          <w:spacing w:val="40"/>
        </w:rPr>
        <w:t xml:space="preserve"> </w:t>
      </w:r>
      <w:r>
        <w:t>ответственным</w:t>
      </w:r>
      <w:r>
        <w:rPr>
          <w:spacing w:val="40"/>
        </w:rPr>
        <w:t xml:space="preserve"> </w:t>
      </w:r>
      <w:r>
        <w:t>этапом</w:t>
      </w:r>
      <w:r>
        <w:rPr>
          <w:spacing w:val="40"/>
        </w:rPr>
        <w:t xml:space="preserve"> </w:t>
      </w:r>
      <w:r>
        <w:t>в</w:t>
      </w:r>
      <w:r>
        <w:rPr>
          <w:spacing w:val="40"/>
        </w:rPr>
        <w:t xml:space="preserve"> </w:t>
      </w:r>
      <w:r>
        <w:t>формировании естественно­научной грамотности обучающихся;</w:t>
      </w:r>
    </w:p>
    <w:p w:rsidR="00A74CF0" w:rsidRDefault="00DC143A">
      <w:pPr>
        <w:pStyle w:val="a3"/>
        <w:spacing w:line="276" w:lineRule="auto"/>
        <w:ind w:right="681"/>
      </w:pPr>
      <w:r>
        <w:t>способствует формированию</w:t>
      </w:r>
      <w:r>
        <w:rPr>
          <w:spacing w:val="-1"/>
        </w:rPr>
        <w:t xml:space="preserve"> </w:t>
      </w:r>
      <w:r>
        <w:t>ценностного отношения к</w:t>
      </w:r>
      <w:r>
        <w:rPr>
          <w:spacing w:val="-1"/>
        </w:rPr>
        <w:t xml:space="preserve"> </w:t>
      </w:r>
      <w:r>
        <w:t>естественно­научным знаниям, к природе, к человеку, вносит свой вклад в экологическое образование обучающихся.</w:t>
      </w:r>
    </w:p>
    <w:p w:rsidR="00A74CF0" w:rsidRDefault="00DC143A">
      <w:pPr>
        <w:pStyle w:val="a3"/>
        <w:spacing w:line="278" w:lineRule="auto"/>
        <w:ind w:right="691"/>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74CF0" w:rsidRDefault="00DC143A">
      <w:pPr>
        <w:pStyle w:val="a3"/>
        <w:spacing w:line="276" w:lineRule="auto"/>
        <w:ind w:right="689"/>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w:t>
      </w:r>
      <w:r>
        <w:rPr>
          <w:spacing w:val="-2"/>
        </w:rPr>
        <w:t>химии.</w:t>
      </w:r>
    </w:p>
    <w:p w:rsidR="00A74CF0" w:rsidRDefault="00DC143A">
      <w:pPr>
        <w:pStyle w:val="a3"/>
        <w:spacing w:line="276" w:lineRule="auto"/>
        <w:ind w:right="684"/>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r>
        <w:rPr>
          <w:spacing w:val="80"/>
        </w:rPr>
        <w:t xml:space="preserve">  </w:t>
      </w:r>
      <w:r>
        <w:t>атомно­молекулярного</w:t>
      </w:r>
      <w:r>
        <w:rPr>
          <w:spacing w:val="80"/>
        </w:rPr>
        <w:t xml:space="preserve">  </w:t>
      </w:r>
      <w:r>
        <w:t>учения</w:t>
      </w:r>
      <w:r>
        <w:rPr>
          <w:spacing w:val="80"/>
        </w:rPr>
        <w:t xml:space="preserve">  </w:t>
      </w:r>
      <w:r>
        <w:t>как</w:t>
      </w:r>
      <w:r>
        <w:rPr>
          <w:spacing w:val="80"/>
        </w:rPr>
        <w:t xml:space="preserve">  </w:t>
      </w:r>
      <w:r>
        <w:t>основы</w:t>
      </w:r>
      <w:r>
        <w:rPr>
          <w:spacing w:val="80"/>
        </w:rPr>
        <w:t xml:space="preserve">  </w:t>
      </w:r>
      <w:r>
        <w:t>всего</w:t>
      </w:r>
      <w:r>
        <w:rPr>
          <w:spacing w:val="80"/>
        </w:rPr>
        <w:t xml:space="preserve">  </w:t>
      </w:r>
      <w:r>
        <w:t>естествознания,</w:t>
      </w:r>
      <w:r>
        <w:rPr>
          <w:spacing w:val="80"/>
        </w:rPr>
        <w:t xml:space="preserve">  </w:t>
      </w:r>
      <w:r>
        <w:t>уровня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Периодического закона Д.И. Менделеева как основного закона химии, учения о строении</w:t>
      </w:r>
      <w:r>
        <w:rPr>
          <w:spacing w:val="-1"/>
        </w:rPr>
        <w:t xml:space="preserve"> </w:t>
      </w:r>
      <w:r>
        <w:t>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74CF0" w:rsidRDefault="00DC143A">
      <w:pPr>
        <w:pStyle w:val="a3"/>
        <w:spacing w:before="2" w:line="276" w:lineRule="auto"/>
        <w:ind w:right="684"/>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w:t>
      </w:r>
      <w:r>
        <w:rPr>
          <w:spacing w:val="-11"/>
        </w:rPr>
        <w:t xml:space="preserve"> </w:t>
      </w:r>
      <w:r>
        <w:t>знанию</w:t>
      </w:r>
      <w:r>
        <w:rPr>
          <w:spacing w:val="-3"/>
        </w:rPr>
        <w:t xml:space="preserve"> </w:t>
      </w:r>
      <w:r>
        <w:t>и методам</w:t>
      </w:r>
      <w:r>
        <w:rPr>
          <w:spacing w:val="-4"/>
        </w:rPr>
        <w:t xml:space="preserve"> </w:t>
      </w:r>
      <w:r>
        <w:t>познания</w:t>
      </w:r>
      <w:r>
        <w:rPr>
          <w:spacing w:val="-1"/>
        </w:rPr>
        <w:t xml:space="preserve"> </w:t>
      </w:r>
      <w:r>
        <w:t>в</w:t>
      </w:r>
      <w:r>
        <w:rPr>
          <w:spacing w:val="-4"/>
        </w:rPr>
        <w:t xml:space="preserve"> </w:t>
      </w:r>
      <w:r>
        <w:t>науке. Важно</w:t>
      </w:r>
      <w:r>
        <w:rPr>
          <w:spacing w:val="-1"/>
        </w:rPr>
        <w:t xml:space="preserve"> </w:t>
      </w:r>
      <w:r>
        <w:t>также</w:t>
      </w:r>
      <w:r>
        <w:rPr>
          <w:spacing w:val="-2"/>
        </w:rPr>
        <w:t xml:space="preserve"> </w:t>
      </w:r>
      <w:r>
        <w:t>заметить, что</w:t>
      </w:r>
      <w:r>
        <w:rPr>
          <w:spacing w:val="-6"/>
        </w:rPr>
        <w:t xml:space="preserve"> </w:t>
      </w:r>
      <w:r>
        <w:t>освоение</w:t>
      </w:r>
      <w:r>
        <w:rPr>
          <w:spacing w:val="-2"/>
        </w:rPr>
        <w:t xml:space="preserve"> </w:t>
      </w:r>
      <w:r>
        <w:t>содержания курса</w:t>
      </w:r>
      <w:r>
        <w:rPr>
          <w:spacing w:val="40"/>
        </w:rPr>
        <w:t xml:space="preserve"> </w:t>
      </w:r>
      <w:r>
        <w:t>происходит</w:t>
      </w:r>
      <w:r>
        <w:rPr>
          <w:spacing w:val="40"/>
        </w:rPr>
        <w:t xml:space="preserve"> </w:t>
      </w:r>
      <w:r>
        <w:t>с</w:t>
      </w:r>
      <w:r>
        <w:rPr>
          <w:spacing w:val="40"/>
        </w:rPr>
        <w:t xml:space="preserve"> </w:t>
      </w:r>
      <w:r>
        <w:t>привлечением</w:t>
      </w:r>
      <w:r>
        <w:rPr>
          <w:spacing w:val="40"/>
        </w:rPr>
        <w:t xml:space="preserve"> </w:t>
      </w:r>
      <w:r>
        <w:t>знаний</w:t>
      </w:r>
      <w:r>
        <w:rPr>
          <w:spacing w:val="40"/>
        </w:rPr>
        <w:t xml:space="preserve"> </w:t>
      </w:r>
      <w:r>
        <w:t>из</w:t>
      </w:r>
      <w:r>
        <w:rPr>
          <w:spacing w:val="40"/>
        </w:rPr>
        <w:t xml:space="preserve"> </w:t>
      </w:r>
      <w:r>
        <w:t>ранее</w:t>
      </w:r>
      <w:r>
        <w:rPr>
          <w:spacing w:val="40"/>
        </w:rPr>
        <w:t xml:space="preserve"> </w:t>
      </w:r>
      <w:r>
        <w:t>изученных</w:t>
      </w:r>
      <w:r>
        <w:rPr>
          <w:spacing w:val="40"/>
        </w:rPr>
        <w:t xml:space="preserve"> </w:t>
      </w:r>
      <w:r>
        <w:t>курсов:</w:t>
      </w:r>
      <w:r>
        <w:rPr>
          <w:spacing w:val="40"/>
        </w:rPr>
        <w:t xml:space="preserve"> </w:t>
      </w:r>
      <w:r>
        <w:t>«Окружающий</w:t>
      </w:r>
      <w:r>
        <w:rPr>
          <w:spacing w:val="40"/>
        </w:rPr>
        <w:t xml:space="preserve"> </w:t>
      </w:r>
      <w:r>
        <w:t>мир»,</w:t>
      </w:r>
    </w:p>
    <w:p w:rsidR="00A74CF0" w:rsidRDefault="00DC143A">
      <w:pPr>
        <w:pStyle w:val="a3"/>
        <w:spacing w:before="2"/>
        <w:ind w:firstLine="0"/>
      </w:pPr>
      <w:r>
        <w:t>«Биология.</w:t>
      </w:r>
      <w:r>
        <w:rPr>
          <w:spacing w:val="-1"/>
        </w:rPr>
        <w:t xml:space="preserve"> </w:t>
      </w:r>
      <w:r>
        <w:t>5—7</w:t>
      </w:r>
      <w:r>
        <w:rPr>
          <w:spacing w:val="-5"/>
        </w:rPr>
        <w:t xml:space="preserve"> </w:t>
      </w:r>
      <w:r>
        <w:t>классы»</w:t>
      </w:r>
      <w:r>
        <w:rPr>
          <w:spacing w:val="-4"/>
        </w:rPr>
        <w:t xml:space="preserve"> </w:t>
      </w:r>
      <w:r>
        <w:t>и</w:t>
      </w:r>
      <w:r>
        <w:rPr>
          <w:spacing w:val="1"/>
        </w:rPr>
        <w:t xml:space="preserve"> </w:t>
      </w:r>
      <w:r>
        <w:t>«Физика.</w:t>
      </w:r>
      <w:r>
        <w:rPr>
          <w:spacing w:val="-3"/>
        </w:rPr>
        <w:t xml:space="preserve"> </w:t>
      </w:r>
      <w:r>
        <w:t xml:space="preserve">7 </w:t>
      </w:r>
      <w:r>
        <w:rPr>
          <w:spacing w:val="-2"/>
        </w:rPr>
        <w:t>класс».</w:t>
      </w:r>
    </w:p>
    <w:p w:rsidR="00A74CF0" w:rsidRDefault="00DC143A">
      <w:pPr>
        <w:pStyle w:val="a3"/>
        <w:spacing w:before="41" w:line="276" w:lineRule="auto"/>
        <w:ind w:right="687"/>
      </w:pPr>
      <w: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w:t>
      </w:r>
      <w:r>
        <w:rPr>
          <w:spacing w:val="-2"/>
        </w:rPr>
        <w:t>жизни.</w:t>
      </w:r>
    </w:p>
    <w:p w:rsidR="00A74CF0" w:rsidRDefault="00DC143A">
      <w:pPr>
        <w:pStyle w:val="a3"/>
        <w:spacing w:line="276" w:lineRule="auto"/>
        <w:ind w:right="682"/>
      </w:pPr>
      <w:r>
        <w:t>Наряду</w:t>
      </w:r>
      <w:r>
        <w:rPr>
          <w:spacing w:val="75"/>
        </w:rPr>
        <w:t xml:space="preserve">   </w:t>
      </w:r>
      <w:r>
        <w:t>с</w:t>
      </w:r>
      <w:r>
        <w:rPr>
          <w:spacing w:val="78"/>
        </w:rPr>
        <w:t xml:space="preserve">   </w:t>
      </w:r>
      <w:r>
        <w:t>этим</w:t>
      </w:r>
      <w:r>
        <w:rPr>
          <w:spacing w:val="79"/>
        </w:rPr>
        <w:t xml:space="preserve">   </w:t>
      </w:r>
      <w:r>
        <w:t>цели</w:t>
      </w:r>
      <w:r>
        <w:rPr>
          <w:spacing w:val="76"/>
        </w:rPr>
        <w:t xml:space="preserve">   </w:t>
      </w:r>
      <w:r>
        <w:t>изучения</w:t>
      </w:r>
      <w:r>
        <w:rPr>
          <w:spacing w:val="79"/>
        </w:rPr>
        <w:t xml:space="preserve">   </w:t>
      </w:r>
      <w:r>
        <w:t>учебного</w:t>
      </w:r>
      <w:r>
        <w:rPr>
          <w:spacing w:val="79"/>
        </w:rPr>
        <w:t xml:space="preserve">   </w:t>
      </w:r>
      <w:r>
        <w:t>предмета</w:t>
      </w:r>
      <w:r>
        <w:rPr>
          <w:spacing w:val="77"/>
        </w:rPr>
        <w:t xml:space="preserve">   </w:t>
      </w:r>
      <w:r>
        <w:t>в</w:t>
      </w:r>
      <w:r>
        <w:rPr>
          <w:spacing w:val="78"/>
        </w:rPr>
        <w:t xml:space="preserve">   </w:t>
      </w:r>
      <w:r>
        <w:t>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w:t>
      </w:r>
      <w:r>
        <w:rPr>
          <w:spacing w:val="-1"/>
        </w:rPr>
        <w:t xml:space="preserve"> </w:t>
      </w:r>
      <w:r>
        <w:t>на</w:t>
      </w:r>
      <w:r>
        <w:rPr>
          <w:spacing w:val="-1"/>
        </w:rPr>
        <w:t xml:space="preserve"> </w:t>
      </w:r>
      <w:r>
        <w:t>развитие</w:t>
      </w:r>
      <w:r>
        <w:rPr>
          <w:spacing w:val="-1"/>
        </w:rPr>
        <w:t xml:space="preserve"> </w:t>
      </w:r>
      <w:r>
        <w:t>и</w:t>
      </w:r>
      <w:r>
        <w:rPr>
          <w:spacing w:val="-4"/>
        </w:rPr>
        <w:t xml:space="preserve"> </w:t>
      </w:r>
      <w:r>
        <w:t>саморазвитие</w:t>
      </w:r>
      <w:r>
        <w:rPr>
          <w:spacing w:val="-1"/>
        </w:rPr>
        <w:t xml:space="preserve"> </w:t>
      </w:r>
      <w:r>
        <w:t>личности, формированиееё</w:t>
      </w:r>
      <w:r>
        <w:rPr>
          <w:spacing w:val="-1"/>
        </w:rPr>
        <w:t xml:space="preserve"> </w:t>
      </w:r>
      <w:r>
        <w:t>интеллекта</w:t>
      </w:r>
      <w:r>
        <w:rPr>
          <w:spacing w:val="-1"/>
        </w:rPr>
        <w:t xml:space="preserve"> </w:t>
      </w:r>
      <w:r>
        <w:t>и</w:t>
      </w:r>
      <w:r>
        <w:rPr>
          <w:spacing w:val="-4"/>
        </w:rPr>
        <w:t xml:space="preserve"> </w:t>
      </w:r>
      <w:r>
        <w:t>общей культуры. Обучение умению учиться и продолжатьсвоё образование самостоятельно становится одной из важнейших функций учебных предметов.</w:t>
      </w:r>
    </w:p>
    <w:p w:rsidR="00A74CF0" w:rsidRDefault="00DC143A">
      <w:pPr>
        <w:pStyle w:val="a3"/>
        <w:spacing w:before="2" w:line="276" w:lineRule="auto"/>
        <w:ind w:right="690"/>
      </w:pPr>
      <w:r>
        <w:t>В связи с этим при изучении предмета на уровне основного общего образования доминирующее значение приобрели такие цели, как:</w:t>
      </w:r>
    </w:p>
    <w:p w:rsidR="00A74CF0" w:rsidRDefault="00DC143A">
      <w:pPr>
        <w:pStyle w:val="a3"/>
        <w:tabs>
          <w:tab w:val="left" w:pos="3151"/>
          <w:tab w:val="left" w:pos="5698"/>
          <w:tab w:val="left" w:pos="7426"/>
          <w:tab w:val="left" w:pos="9249"/>
        </w:tabs>
        <w:spacing w:line="276" w:lineRule="auto"/>
        <w:ind w:right="687"/>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w:t>
      </w:r>
    </w:p>
    <w:p w:rsidR="00A74CF0" w:rsidRDefault="00DC143A">
      <w:pPr>
        <w:pStyle w:val="a3"/>
        <w:spacing w:line="276" w:lineRule="auto"/>
        <w:ind w:right="691"/>
      </w:pPr>
      <w:r>
        <w:t>направленность</w:t>
      </w:r>
      <w:r>
        <w:rPr>
          <w:spacing w:val="67"/>
        </w:rPr>
        <w:t xml:space="preserve">   </w:t>
      </w:r>
      <w:r>
        <w:t>обучения</w:t>
      </w:r>
      <w:r>
        <w:rPr>
          <w:spacing w:val="70"/>
        </w:rPr>
        <w:t xml:space="preserve">   </w:t>
      </w:r>
      <w:r>
        <w:t>на</w:t>
      </w:r>
      <w:r>
        <w:rPr>
          <w:spacing w:val="70"/>
        </w:rPr>
        <w:t xml:space="preserve">   </w:t>
      </w:r>
      <w:r>
        <w:t>систематическое</w:t>
      </w:r>
      <w:r>
        <w:rPr>
          <w:spacing w:val="70"/>
        </w:rPr>
        <w:t xml:space="preserve">   </w:t>
      </w:r>
      <w:r>
        <w:t>приобщение</w:t>
      </w:r>
      <w:r>
        <w:rPr>
          <w:spacing w:val="68"/>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A74CF0" w:rsidRDefault="00DC143A">
      <w:pPr>
        <w:pStyle w:val="a3"/>
        <w:spacing w:before="1" w:line="276" w:lineRule="auto"/>
        <w:ind w:right="689"/>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74CF0" w:rsidRDefault="00DC143A">
      <w:pPr>
        <w:pStyle w:val="a3"/>
        <w:spacing w:line="276" w:lineRule="auto"/>
        <w:ind w:right="690"/>
      </w:pPr>
      <w:r>
        <w:t>формирование</w:t>
      </w:r>
      <w:r>
        <w:rPr>
          <w:spacing w:val="78"/>
        </w:rPr>
        <w:t xml:space="preserve">  </w:t>
      </w:r>
      <w:r>
        <w:t>умений</w:t>
      </w:r>
      <w:r>
        <w:rPr>
          <w:spacing w:val="79"/>
        </w:rPr>
        <w:t xml:space="preserve">  </w:t>
      </w:r>
      <w:r>
        <w:t>объяснять</w:t>
      </w:r>
      <w:r>
        <w:rPr>
          <w:spacing w:val="77"/>
        </w:rPr>
        <w:t xml:space="preserve">  </w:t>
      </w:r>
      <w:r>
        <w:t>и</w:t>
      </w:r>
      <w:r>
        <w:rPr>
          <w:spacing w:val="77"/>
        </w:rPr>
        <w:t xml:space="preserve">  </w:t>
      </w:r>
      <w:r>
        <w:t>оценивать</w:t>
      </w:r>
      <w:r>
        <w:rPr>
          <w:spacing w:val="79"/>
        </w:rPr>
        <w:t xml:space="preserve">  </w:t>
      </w:r>
      <w:r>
        <w:t>явления</w:t>
      </w:r>
      <w:r>
        <w:rPr>
          <w:spacing w:val="76"/>
        </w:rPr>
        <w:t xml:space="preserve">  </w:t>
      </w:r>
      <w:r>
        <w:t>окружающего</w:t>
      </w:r>
      <w:r>
        <w:rPr>
          <w:spacing w:val="80"/>
        </w:rPr>
        <w:t xml:space="preserve">  </w:t>
      </w:r>
      <w:r>
        <w:t>мира на основании знаний и опыта, полученных при изучении химии;</w:t>
      </w:r>
    </w:p>
    <w:p w:rsidR="00A74CF0" w:rsidRDefault="00DC143A">
      <w:pPr>
        <w:pStyle w:val="a3"/>
        <w:spacing w:line="276" w:lineRule="auto"/>
        <w:ind w:right="691"/>
      </w:pPr>
      <w:r>
        <w:t>формирование у обучающихся гуманистических отношений, понимания ценности химических</w:t>
      </w:r>
      <w:r>
        <w:rPr>
          <w:spacing w:val="-1"/>
        </w:rPr>
        <w:t xml:space="preserve"> </w:t>
      </w:r>
      <w:r>
        <w:t>знаний для выработки экологически целесообразного поведения в быту</w:t>
      </w:r>
      <w:r>
        <w:rPr>
          <w:spacing w:val="-5"/>
        </w:rPr>
        <w:t xml:space="preserve"> </w:t>
      </w:r>
      <w:r>
        <w:t>и трудовой деятельности в целях сохранения своего здоровья и окружающей природной среды;</w:t>
      </w:r>
    </w:p>
    <w:p w:rsidR="00A74CF0" w:rsidRDefault="00DC143A">
      <w:pPr>
        <w:pStyle w:val="a3"/>
        <w:spacing w:line="274" w:lineRule="exact"/>
        <w:ind w:left="843" w:firstLine="0"/>
      </w:pPr>
      <w:r>
        <w:t>развитие</w:t>
      </w:r>
      <w:r>
        <w:rPr>
          <w:spacing w:val="71"/>
          <w:w w:val="150"/>
        </w:rPr>
        <w:t xml:space="preserve">   </w:t>
      </w:r>
      <w:r>
        <w:t>мотивации</w:t>
      </w:r>
      <w:r>
        <w:rPr>
          <w:spacing w:val="76"/>
          <w:w w:val="150"/>
        </w:rPr>
        <w:t xml:space="preserve">   </w:t>
      </w:r>
      <w:r>
        <w:t>к</w:t>
      </w:r>
      <w:r>
        <w:rPr>
          <w:spacing w:val="74"/>
          <w:w w:val="150"/>
        </w:rPr>
        <w:t xml:space="preserve">   </w:t>
      </w:r>
      <w:r>
        <w:t>обучению,</w:t>
      </w:r>
      <w:r>
        <w:rPr>
          <w:spacing w:val="76"/>
          <w:w w:val="150"/>
        </w:rPr>
        <w:t xml:space="preserve">   </w:t>
      </w:r>
      <w:r>
        <w:t>способностей</w:t>
      </w:r>
      <w:r>
        <w:rPr>
          <w:spacing w:val="76"/>
          <w:w w:val="150"/>
        </w:rPr>
        <w:t xml:space="preserve">   </w:t>
      </w:r>
      <w:r>
        <w:t>к</w:t>
      </w:r>
      <w:r>
        <w:rPr>
          <w:spacing w:val="76"/>
          <w:w w:val="150"/>
        </w:rPr>
        <w:t xml:space="preserve">   </w:t>
      </w:r>
      <w:r>
        <w:rPr>
          <w:spacing w:val="-2"/>
        </w:rPr>
        <w:t>самоконтролю</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7" w:firstLine="0"/>
      </w:pPr>
      <w:r>
        <w:lastRenderedPageBreak/>
        <w:t>и</w:t>
      </w:r>
      <w:r>
        <w:rPr>
          <w:spacing w:val="80"/>
        </w:rPr>
        <w:t xml:space="preserve">  </w:t>
      </w:r>
      <w:r>
        <w:t>самовоспитанию</w:t>
      </w:r>
      <w:r>
        <w:rPr>
          <w:spacing w:val="80"/>
        </w:rPr>
        <w:t xml:space="preserve">  </w:t>
      </w:r>
      <w:r>
        <w:t>на</w:t>
      </w:r>
      <w:r>
        <w:rPr>
          <w:spacing w:val="79"/>
        </w:rPr>
        <w:t xml:space="preserve">  </w:t>
      </w:r>
      <w:r>
        <w:t>основе</w:t>
      </w:r>
      <w:r>
        <w:rPr>
          <w:spacing w:val="80"/>
        </w:rPr>
        <w:t xml:space="preserve">  </w:t>
      </w:r>
      <w:r>
        <w:t>усвоения</w:t>
      </w:r>
      <w:r>
        <w:rPr>
          <w:spacing w:val="79"/>
        </w:rPr>
        <w:t xml:space="preserve">  </w:t>
      </w:r>
      <w:r>
        <w:t>общечеловеческих</w:t>
      </w:r>
      <w:r>
        <w:rPr>
          <w:spacing w:val="80"/>
        </w:rPr>
        <w:t xml:space="preserve">  </w:t>
      </w:r>
      <w:r>
        <w:t>ценностей,</w:t>
      </w:r>
      <w:r>
        <w:rPr>
          <w:spacing w:val="80"/>
        </w:rPr>
        <w:t xml:space="preserve">  </w:t>
      </w:r>
      <w:r>
        <w:t>готовности к осознанному выбору профиля и направленности дальнейшего обучения.</w:t>
      </w:r>
    </w:p>
    <w:p w:rsidR="00A74CF0" w:rsidRDefault="00DC143A">
      <w:pPr>
        <w:pStyle w:val="a3"/>
        <w:spacing w:line="280" w:lineRule="auto"/>
        <w:ind w:right="693"/>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74CF0" w:rsidRDefault="00DC143A">
      <w:pPr>
        <w:pStyle w:val="a3"/>
        <w:spacing w:line="276" w:lineRule="auto"/>
        <w:ind w:right="679"/>
      </w:pPr>
      <w:r>
        <w:t>Общее</w:t>
      </w:r>
      <w:r>
        <w:rPr>
          <w:spacing w:val="66"/>
        </w:rPr>
        <w:t xml:space="preserve">  </w:t>
      </w:r>
      <w:r>
        <w:t>число</w:t>
      </w:r>
      <w:r>
        <w:rPr>
          <w:spacing w:val="69"/>
        </w:rPr>
        <w:t xml:space="preserve">  </w:t>
      </w:r>
      <w:r>
        <w:t>часов,</w:t>
      </w:r>
      <w:r>
        <w:rPr>
          <w:spacing w:val="68"/>
        </w:rPr>
        <w:t xml:space="preserve">  </w:t>
      </w:r>
      <w:r>
        <w:t>рекомендованных</w:t>
      </w:r>
      <w:r>
        <w:rPr>
          <w:spacing w:val="64"/>
        </w:rPr>
        <w:t xml:space="preserve">  </w:t>
      </w:r>
      <w:r>
        <w:t>для</w:t>
      </w:r>
      <w:r>
        <w:rPr>
          <w:spacing w:val="67"/>
        </w:rPr>
        <w:t xml:space="preserve">  </w:t>
      </w:r>
      <w:r>
        <w:t>изучения</w:t>
      </w:r>
      <w:r>
        <w:rPr>
          <w:spacing w:val="66"/>
        </w:rPr>
        <w:t xml:space="preserve">  </w:t>
      </w:r>
      <w:r>
        <w:t>химии,</w:t>
      </w:r>
      <w:r>
        <w:rPr>
          <w:spacing w:val="73"/>
        </w:rPr>
        <w:t xml:space="preserve">  </w:t>
      </w:r>
      <w:r>
        <w:t>–</w:t>
      </w:r>
      <w:r>
        <w:rPr>
          <w:spacing w:val="67"/>
        </w:rPr>
        <w:t xml:space="preserve">  </w:t>
      </w:r>
      <w:r>
        <w:t>136</w:t>
      </w:r>
      <w:r>
        <w:rPr>
          <w:spacing w:val="66"/>
        </w:rPr>
        <w:t xml:space="preserve">  </w:t>
      </w:r>
      <w:r>
        <w:t>часов: в 8 классе –</w:t>
      </w:r>
      <w:r>
        <w:rPr>
          <w:spacing w:val="40"/>
        </w:rPr>
        <w:t xml:space="preserve"> </w:t>
      </w:r>
      <w:r>
        <w:t>68 часов (2 часа в неделю), в 9 классе –</w:t>
      </w:r>
      <w:r>
        <w:rPr>
          <w:spacing w:val="75"/>
        </w:rPr>
        <w:t xml:space="preserve"> </w:t>
      </w:r>
      <w:r>
        <w:t>68 часов (2 часа в неделю).</w:t>
      </w:r>
    </w:p>
    <w:p w:rsidR="00A74CF0" w:rsidRDefault="00DC143A">
      <w:pPr>
        <w:pStyle w:val="a3"/>
        <w:spacing w:line="276" w:lineRule="auto"/>
        <w:ind w:right="68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A74CF0" w:rsidRDefault="00DC143A">
      <w:pPr>
        <w:pStyle w:val="a3"/>
        <w:spacing w:line="276" w:lineRule="auto"/>
        <w:ind w:right="686"/>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74CF0" w:rsidRDefault="00DC143A">
      <w:pPr>
        <w:pStyle w:val="a3"/>
        <w:spacing w:line="276" w:lineRule="auto"/>
        <w:ind w:left="843" w:right="5953" w:firstLine="0"/>
      </w:pPr>
      <w:r>
        <w:t>Содержание обучения в 8 классе. Первоначальные</w:t>
      </w:r>
      <w:r>
        <w:rPr>
          <w:spacing w:val="-6"/>
        </w:rPr>
        <w:t xml:space="preserve"> </w:t>
      </w:r>
      <w:r>
        <w:t>химические</w:t>
      </w:r>
      <w:r>
        <w:rPr>
          <w:spacing w:val="-5"/>
        </w:rPr>
        <w:t xml:space="preserve"> </w:t>
      </w:r>
      <w:r>
        <w:rPr>
          <w:spacing w:val="-2"/>
        </w:rPr>
        <w:t>понятия.</w:t>
      </w:r>
    </w:p>
    <w:p w:rsidR="00A74CF0" w:rsidRDefault="00DC143A">
      <w:pPr>
        <w:pStyle w:val="a3"/>
        <w:spacing w:line="276" w:lineRule="auto"/>
        <w:ind w:right="689"/>
      </w:pPr>
      <w:r>
        <w:t>Предмет химии. Роль химии в жизни человека. Тела и вещества. Физические свойства веществ.</w:t>
      </w:r>
      <w:r>
        <w:rPr>
          <w:spacing w:val="59"/>
          <w:w w:val="150"/>
        </w:rPr>
        <w:t xml:space="preserve">   </w:t>
      </w:r>
      <w:r>
        <w:t>Агрегатное</w:t>
      </w:r>
      <w:r>
        <w:rPr>
          <w:spacing w:val="80"/>
        </w:rPr>
        <w:t xml:space="preserve">   </w:t>
      </w:r>
      <w:r>
        <w:t>состояние</w:t>
      </w:r>
      <w:r>
        <w:rPr>
          <w:spacing w:val="80"/>
        </w:rPr>
        <w:t xml:space="preserve">   </w:t>
      </w:r>
      <w:r>
        <w:t>веществ.</w:t>
      </w:r>
      <w:r>
        <w:rPr>
          <w:spacing w:val="60"/>
          <w:w w:val="150"/>
        </w:rPr>
        <w:t xml:space="preserve">   </w:t>
      </w:r>
      <w:r>
        <w:t>Понятие</w:t>
      </w:r>
      <w:r>
        <w:rPr>
          <w:spacing w:val="80"/>
        </w:rPr>
        <w:t xml:space="preserve">   </w:t>
      </w:r>
      <w:r>
        <w:t>о</w:t>
      </w:r>
      <w:r>
        <w:rPr>
          <w:spacing w:val="60"/>
          <w:w w:val="150"/>
        </w:rPr>
        <w:t xml:space="preserve">   </w:t>
      </w:r>
      <w:r>
        <w:t>методах</w:t>
      </w:r>
      <w:r>
        <w:rPr>
          <w:spacing w:val="80"/>
        </w:rPr>
        <w:t xml:space="preserve">   </w:t>
      </w:r>
      <w:r>
        <w:t>познания</w:t>
      </w:r>
      <w:r>
        <w:rPr>
          <w:spacing w:val="40"/>
        </w:rPr>
        <w:t xml:space="preserve"> </w:t>
      </w:r>
      <w:r>
        <w:t>в химии. Химия в системе наук. Чистые вещества и смеси. Способы разделения смесей.</w:t>
      </w:r>
    </w:p>
    <w:p w:rsidR="00A74CF0" w:rsidRDefault="00DC143A">
      <w:pPr>
        <w:pStyle w:val="a3"/>
        <w:spacing w:line="280" w:lineRule="auto"/>
        <w:ind w:right="692"/>
      </w:pPr>
      <w:r>
        <w:t>Атомы и молекулы. Химические элементы. Символы химических элементов. Простые и сложные вещества. Атомно­молекулярное учение.</w:t>
      </w:r>
    </w:p>
    <w:p w:rsidR="00A74CF0" w:rsidRDefault="00DC143A">
      <w:pPr>
        <w:pStyle w:val="a3"/>
        <w:spacing w:line="276" w:lineRule="auto"/>
        <w:ind w:right="68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74CF0" w:rsidRDefault="00DC143A">
      <w:pPr>
        <w:pStyle w:val="a3"/>
        <w:spacing w:line="276" w:lineRule="auto"/>
        <w:ind w:right="683"/>
      </w:pPr>
      <w:r>
        <w:t>Физические и химические явления. Химическая реакция и её признаки. Закон</w:t>
      </w:r>
      <w:r>
        <w:rPr>
          <w:spacing w:val="40"/>
        </w:rPr>
        <w:t xml:space="preserve"> </w:t>
      </w:r>
      <w:r>
        <w:t>сохранения массы веществ. Химические уравнения. Классификация химических реакций (соединения, разложения, замещения, обмена).</w:t>
      </w:r>
    </w:p>
    <w:p w:rsidR="00A74CF0" w:rsidRDefault="00DC143A">
      <w:pPr>
        <w:pStyle w:val="a3"/>
        <w:spacing w:line="276" w:lineRule="auto"/>
        <w:ind w:right="685"/>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74CF0" w:rsidRDefault="00DC143A">
      <w:pPr>
        <w:pStyle w:val="a3"/>
        <w:ind w:left="843" w:firstLine="0"/>
      </w:pPr>
      <w:r>
        <w:t>Важнейшие</w:t>
      </w:r>
      <w:r>
        <w:rPr>
          <w:spacing w:val="-12"/>
        </w:rPr>
        <w:t xml:space="preserve"> </w:t>
      </w:r>
      <w:r>
        <w:t>представители</w:t>
      </w:r>
      <w:r>
        <w:rPr>
          <w:spacing w:val="-2"/>
        </w:rPr>
        <w:t xml:space="preserve"> </w:t>
      </w:r>
      <w:r>
        <w:t>неорганических</w:t>
      </w:r>
      <w:r>
        <w:rPr>
          <w:spacing w:val="-8"/>
        </w:rPr>
        <w:t xml:space="preserve"> </w:t>
      </w:r>
      <w:r>
        <w:rPr>
          <w:spacing w:val="-2"/>
        </w:rPr>
        <w:t>веществ.</w:t>
      </w:r>
    </w:p>
    <w:p w:rsidR="00A74CF0" w:rsidRDefault="00DC143A">
      <w:pPr>
        <w:pStyle w:val="a3"/>
        <w:spacing w:before="24" w:line="276" w:lineRule="auto"/>
        <w:ind w:right="681"/>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A74CF0" w:rsidRDefault="00DC143A">
      <w:pPr>
        <w:pStyle w:val="a3"/>
        <w:spacing w:line="274" w:lineRule="exact"/>
        <w:ind w:left="843" w:firstLine="0"/>
      </w:pPr>
      <w:r>
        <w:t>Тепловой</w:t>
      </w:r>
      <w:r>
        <w:rPr>
          <w:spacing w:val="67"/>
          <w:w w:val="150"/>
        </w:rPr>
        <w:t xml:space="preserve">   </w:t>
      </w:r>
      <w:r>
        <w:t>эффект</w:t>
      </w:r>
      <w:r>
        <w:rPr>
          <w:spacing w:val="71"/>
          <w:w w:val="150"/>
        </w:rPr>
        <w:t xml:space="preserve">   </w:t>
      </w:r>
      <w:r>
        <w:t>химической</w:t>
      </w:r>
      <w:r>
        <w:rPr>
          <w:spacing w:val="69"/>
          <w:w w:val="150"/>
        </w:rPr>
        <w:t xml:space="preserve">   </w:t>
      </w:r>
      <w:r>
        <w:t>реакции,</w:t>
      </w:r>
      <w:r>
        <w:rPr>
          <w:spacing w:val="70"/>
          <w:w w:val="150"/>
        </w:rPr>
        <w:t xml:space="preserve">   </w:t>
      </w:r>
      <w:r>
        <w:t>термохимические</w:t>
      </w:r>
      <w:r>
        <w:rPr>
          <w:spacing w:val="71"/>
          <w:w w:val="150"/>
        </w:rPr>
        <w:t xml:space="preserve">   </w:t>
      </w:r>
      <w:r>
        <w:rPr>
          <w:spacing w:val="-2"/>
        </w:rPr>
        <w:t>уравнения,</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7" w:firstLine="0"/>
      </w:pPr>
      <w:r>
        <w:lastRenderedPageBreak/>
        <w:t>экзо- и эндотермические реакции. Топливо: уголь и метан. Загрязнение воздуха, усиление парникового эффекта, разрушение озонового слоя.</w:t>
      </w:r>
    </w:p>
    <w:p w:rsidR="00A74CF0" w:rsidRDefault="00DC143A">
      <w:pPr>
        <w:pStyle w:val="a3"/>
        <w:tabs>
          <w:tab w:val="left" w:pos="2052"/>
          <w:tab w:val="left" w:pos="3726"/>
          <w:tab w:val="left" w:pos="5727"/>
          <w:tab w:val="left" w:pos="7301"/>
          <w:tab w:val="left" w:pos="9153"/>
        </w:tabs>
        <w:spacing w:line="278" w:lineRule="auto"/>
        <w:ind w:right="690"/>
      </w:pPr>
      <w:r>
        <w:t xml:space="preserve">Водород – элемент и простое вещество. Нахождение водорода в природе, физические и </w:t>
      </w:r>
      <w:r>
        <w:rPr>
          <w:spacing w:val="-2"/>
        </w:rPr>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rsidR="00A74CF0" w:rsidRDefault="00DC143A">
      <w:pPr>
        <w:pStyle w:val="a3"/>
        <w:spacing w:line="276" w:lineRule="auto"/>
        <w:ind w:left="843" w:right="3425" w:firstLine="0"/>
      </w:pPr>
      <w:r>
        <w:t>Количество</w:t>
      </w:r>
      <w:r>
        <w:rPr>
          <w:spacing w:val="-6"/>
        </w:rPr>
        <w:t xml:space="preserve"> </w:t>
      </w:r>
      <w:r>
        <w:t>вещества.</w:t>
      </w:r>
      <w:r>
        <w:rPr>
          <w:spacing w:val="-4"/>
        </w:rPr>
        <w:t xml:space="preserve"> </w:t>
      </w:r>
      <w:r>
        <w:t>Моль.</w:t>
      </w:r>
      <w:r>
        <w:rPr>
          <w:spacing w:val="-9"/>
        </w:rPr>
        <w:t xml:space="preserve"> </w:t>
      </w:r>
      <w:r>
        <w:t>Молярная</w:t>
      </w:r>
      <w:r>
        <w:rPr>
          <w:spacing w:val="-10"/>
        </w:rPr>
        <w:t xml:space="preserve"> </w:t>
      </w:r>
      <w:r>
        <w:t>масса.</w:t>
      </w:r>
      <w:r>
        <w:rPr>
          <w:spacing w:val="-4"/>
        </w:rPr>
        <w:t xml:space="preserve"> </w:t>
      </w:r>
      <w:r>
        <w:t>Закон</w:t>
      </w:r>
      <w:r>
        <w:rPr>
          <w:spacing w:val="-5"/>
        </w:rPr>
        <w:t xml:space="preserve"> </w:t>
      </w:r>
      <w:r>
        <w:t>Авогадро. Молярный объём газов. Расчёты по химическим уравнениям.</w:t>
      </w:r>
    </w:p>
    <w:p w:rsidR="00A74CF0" w:rsidRDefault="00DC143A">
      <w:pPr>
        <w:pStyle w:val="a3"/>
        <w:spacing w:line="276" w:lineRule="auto"/>
        <w:ind w:right="684"/>
      </w:pPr>
      <w:r>
        <w:t>Физические</w:t>
      </w:r>
      <w:r>
        <w:rPr>
          <w:spacing w:val="71"/>
        </w:rPr>
        <w:t xml:space="preserve">  </w:t>
      </w:r>
      <w:r>
        <w:t>свойства</w:t>
      </w:r>
      <w:r>
        <w:rPr>
          <w:spacing w:val="68"/>
        </w:rPr>
        <w:t xml:space="preserve">  </w:t>
      </w:r>
      <w:r>
        <w:t>воды.</w:t>
      </w:r>
      <w:r>
        <w:rPr>
          <w:spacing w:val="70"/>
        </w:rPr>
        <w:t xml:space="preserve">  </w:t>
      </w:r>
      <w:r>
        <w:t>Вода</w:t>
      </w:r>
      <w:r>
        <w:rPr>
          <w:spacing w:val="68"/>
        </w:rPr>
        <w:t xml:space="preserve">  </w:t>
      </w:r>
      <w:r>
        <w:t>как</w:t>
      </w:r>
      <w:r>
        <w:rPr>
          <w:spacing w:val="68"/>
        </w:rPr>
        <w:t xml:space="preserve">  </w:t>
      </w:r>
      <w:r>
        <w:t>растворитель.</w:t>
      </w:r>
      <w:r>
        <w:rPr>
          <w:spacing w:val="70"/>
        </w:rPr>
        <w:t xml:space="preserve">  </w:t>
      </w:r>
      <w:r>
        <w:t>Растворы.</w:t>
      </w:r>
      <w:r>
        <w:rPr>
          <w:spacing w:val="70"/>
        </w:rPr>
        <w:t xml:space="preserve">  </w:t>
      </w:r>
      <w:r>
        <w:t>Насыщенные и</w:t>
      </w:r>
      <w:r>
        <w:rPr>
          <w:spacing w:val="40"/>
        </w:rPr>
        <w:t xml:space="preserve">  </w:t>
      </w:r>
      <w:r>
        <w:t>ненасыщенные</w:t>
      </w:r>
      <w:r>
        <w:rPr>
          <w:spacing w:val="38"/>
        </w:rPr>
        <w:t xml:space="preserve">  </w:t>
      </w:r>
      <w:r>
        <w:t>растворы.</w:t>
      </w:r>
      <w:r>
        <w:rPr>
          <w:spacing w:val="39"/>
        </w:rPr>
        <w:t xml:space="preserve">  </w:t>
      </w:r>
      <w:r>
        <w:t>Растворимость</w:t>
      </w:r>
      <w:r>
        <w:rPr>
          <w:spacing w:val="39"/>
        </w:rPr>
        <w:t xml:space="preserve">  </w:t>
      </w:r>
      <w:r>
        <w:t>веществ</w:t>
      </w:r>
      <w:r>
        <w:rPr>
          <w:spacing w:val="40"/>
        </w:rPr>
        <w:t xml:space="preserve">  </w:t>
      </w:r>
      <w:r>
        <w:t>в</w:t>
      </w:r>
      <w:r>
        <w:rPr>
          <w:spacing w:val="39"/>
        </w:rPr>
        <w:t xml:space="preserve">  </w:t>
      </w:r>
      <w:r>
        <w:t>воде.</w:t>
      </w:r>
      <w:r>
        <w:rPr>
          <w:spacing w:val="39"/>
        </w:rPr>
        <w:t xml:space="preserve">  </w:t>
      </w:r>
      <w:r>
        <w:t>Массовая</w:t>
      </w:r>
      <w:r>
        <w:rPr>
          <w:spacing w:val="40"/>
        </w:rPr>
        <w:t xml:space="preserve">  </w:t>
      </w:r>
      <w:r>
        <w:t>доля</w:t>
      </w:r>
      <w:r>
        <w:rPr>
          <w:spacing w:val="38"/>
        </w:rPr>
        <w:t xml:space="preserve">  </w:t>
      </w:r>
      <w:r>
        <w:t>вещества в</w:t>
      </w:r>
      <w:r>
        <w:rPr>
          <w:spacing w:val="77"/>
        </w:rPr>
        <w:t xml:space="preserve">  </w:t>
      </w:r>
      <w:r>
        <w:t>растворе.</w:t>
      </w:r>
      <w:r>
        <w:rPr>
          <w:spacing w:val="75"/>
        </w:rPr>
        <w:t xml:space="preserve">  </w:t>
      </w:r>
      <w:r>
        <w:t>Химические</w:t>
      </w:r>
      <w:r>
        <w:rPr>
          <w:spacing w:val="76"/>
        </w:rPr>
        <w:t xml:space="preserve">  </w:t>
      </w:r>
      <w:r>
        <w:t>свойства</w:t>
      </w:r>
      <w:r>
        <w:rPr>
          <w:spacing w:val="71"/>
        </w:rPr>
        <w:t xml:space="preserve">  </w:t>
      </w:r>
      <w:r>
        <w:t>воды.</w:t>
      </w:r>
      <w:r>
        <w:rPr>
          <w:spacing w:val="75"/>
        </w:rPr>
        <w:t xml:space="preserve">  </w:t>
      </w:r>
      <w:r>
        <w:t>Основания.</w:t>
      </w:r>
      <w:r>
        <w:rPr>
          <w:spacing w:val="75"/>
        </w:rPr>
        <w:t xml:space="preserve">  </w:t>
      </w:r>
      <w:r>
        <w:t>Роль</w:t>
      </w:r>
      <w:r>
        <w:rPr>
          <w:spacing w:val="75"/>
        </w:rPr>
        <w:t xml:space="preserve">  </w:t>
      </w:r>
      <w:r>
        <w:t>растворов</w:t>
      </w:r>
      <w:r>
        <w:rPr>
          <w:spacing w:val="75"/>
        </w:rPr>
        <w:t xml:space="preserve">  </w:t>
      </w:r>
      <w:r>
        <w:t>в</w:t>
      </w:r>
      <w:r>
        <w:rPr>
          <w:spacing w:val="75"/>
        </w:rPr>
        <w:t xml:space="preserve">  </w:t>
      </w:r>
      <w:r>
        <w:t>природе и в жизни человека. Круговорот</w:t>
      </w:r>
      <w:r>
        <w:rPr>
          <w:spacing w:val="-1"/>
        </w:rPr>
        <w:t xml:space="preserve"> </w:t>
      </w:r>
      <w:r>
        <w:t>воды</w:t>
      </w:r>
      <w:r>
        <w:rPr>
          <w:spacing w:val="-4"/>
        </w:rPr>
        <w:t xml:space="preserve"> </w:t>
      </w:r>
      <w:r>
        <w:t>в природе. Загрязнение</w:t>
      </w:r>
      <w:r>
        <w:rPr>
          <w:spacing w:val="-2"/>
        </w:rPr>
        <w:t xml:space="preserve"> </w:t>
      </w:r>
      <w:r>
        <w:t>природных</w:t>
      </w:r>
      <w:r>
        <w:rPr>
          <w:spacing w:val="-1"/>
        </w:rPr>
        <w:t xml:space="preserve"> </w:t>
      </w:r>
      <w:r>
        <w:t>вод. Охрана и очистка природных вод.</w:t>
      </w:r>
    </w:p>
    <w:p w:rsidR="00A74CF0" w:rsidRDefault="00DC143A">
      <w:pPr>
        <w:pStyle w:val="a3"/>
        <w:spacing w:line="276" w:lineRule="auto"/>
        <w:ind w:right="680"/>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74CF0" w:rsidRDefault="00DC143A">
      <w:pPr>
        <w:pStyle w:val="a3"/>
        <w:spacing w:line="276" w:lineRule="auto"/>
        <w:ind w:right="682"/>
      </w:pPr>
      <w:r>
        <w:t>Основания. Классификация оснований: щёлочи и нерастворимые основания. Номенклатура</w:t>
      </w:r>
      <w:r>
        <w:rPr>
          <w:spacing w:val="80"/>
        </w:rPr>
        <w:t xml:space="preserve">    </w:t>
      </w:r>
      <w:r>
        <w:t>оснований</w:t>
      </w:r>
      <w:r>
        <w:rPr>
          <w:spacing w:val="80"/>
        </w:rPr>
        <w:t xml:space="preserve">    </w:t>
      </w:r>
      <w:r>
        <w:t>(международная</w:t>
      </w:r>
      <w:r>
        <w:rPr>
          <w:spacing w:val="80"/>
        </w:rPr>
        <w:t xml:space="preserve">    </w:t>
      </w:r>
      <w:r>
        <w:t>и</w:t>
      </w:r>
      <w:r>
        <w:rPr>
          <w:spacing w:val="80"/>
        </w:rPr>
        <w:t xml:space="preserve">    </w:t>
      </w:r>
      <w:r>
        <w:t>тривиальная).</w:t>
      </w:r>
      <w:r>
        <w:rPr>
          <w:spacing w:val="80"/>
        </w:rPr>
        <w:t xml:space="preserve">    </w:t>
      </w:r>
      <w:r>
        <w:t>Физические и химические свойства оснований. Получение оснований.</w:t>
      </w:r>
    </w:p>
    <w:p w:rsidR="00A74CF0" w:rsidRDefault="00DC143A">
      <w:pPr>
        <w:pStyle w:val="a3"/>
        <w:spacing w:line="278" w:lineRule="auto"/>
        <w:ind w:right="682"/>
      </w:pPr>
      <w:r>
        <w:t>Кислоты.</w:t>
      </w:r>
      <w:r>
        <w:rPr>
          <w:spacing w:val="74"/>
        </w:rPr>
        <w:t xml:space="preserve">   </w:t>
      </w:r>
      <w:r>
        <w:t>Классификация</w:t>
      </w:r>
      <w:r>
        <w:rPr>
          <w:spacing w:val="73"/>
        </w:rPr>
        <w:t xml:space="preserve">   </w:t>
      </w:r>
      <w:r>
        <w:t>кислот.</w:t>
      </w:r>
      <w:r>
        <w:rPr>
          <w:spacing w:val="74"/>
        </w:rPr>
        <w:t xml:space="preserve">   </w:t>
      </w:r>
      <w:r>
        <w:t>Номенклатура</w:t>
      </w:r>
      <w:r>
        <w:rPr>
          <w:spacing w:val="73"/>
        </w:rPr>
        <w:t xml:space="preserve">   </w:t>
      </w:r>
      <w:r>
        <w:t>кислот</w:t>
      </w:r>
      <w:r>
        <w:rPr>
          <w:spacing w:val="73"/>
        </w:rPr>
        <w:t xml:space="preserve">   </w:t>
      </w:r>
      <w:r>
        <w:t>(международная и</w:t>
      </w:r>
      <w:r>
        <w:rPr>
          <w:spacing w:val="80"/>
        </w:rPr>
        <w:t xml:space="preserve"> </w:t>
      </w:r>
      <w:r>
        <w:t>тривиальная).</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кислот.</w:t>
      </w:r>
      <w:r>
        <w:rPr>
          <w:spacing w:val="80"/>
        </w:rPr>
        <w:t xml:space="preserve"> </w:t>
      </w:r>
      <w:r>
        <w:t>Ряд</w:t>
      </w:r>
      <w:r>
        <w:rPr>
          <w:spacing w:val="80"/>
        </w:rPr>
        <w:t xml:space="preserve"> </w:t>
      </w:r>
      <w:r>
        <w:t>активности</w:t>
      </w:r>
      <w:r>
        <w:rPr>
          <w:spacing w:val="80"/>
        </w:rPr>
        <w:t xml:space="preserve"> </w:t>
      </w:r>
      <w:r>
        <w:t>металлов Н.Н. Бекетова. Получение кислот.</w:t>
      </w:r>
    </w:p>
    <w:p w:rsidR="00A74CF0" w:rsidRDefault="00DC143A">
      <w:pPr>
        <w:pStyle w:val="a3"/>
        <w:spacing w:line="276" w:lineRule="auto"/>
        <w:ind w:left="843" w:right="3128"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6"/>
        </w:rPr>
        <w:t xml:space="preserve"> </w:t>
      </w:r>
      <w:r>
        <w:t>связь</w:t>
      </w:r>
      <w:r>
        <w:rPr>
          <w:spacing w:val="-6"/>
        </w:rPr>
        <w:t xml:space="preserve"> </w:t>
      </w:r>
      <w:r>
        <w:t>между</w:t>
      </w:r>
      <w:r>
        <w:rPr>
          <w:spacing w:val="-15"/>
        </w:rPr>
        <w:t xml:space="preserve"> </w:t>
      </w:r>
      <w:r>
        <w:t>классами</w:t>
      </w:r>
      <w:r>
        <w:rPr>
          <w:spacing w:val="-5"/>
        </w:rPr>
        <w:t xml:space="preserve"> </w:t>
      </w:r>
      <w:r>
        <w:t>неорганических</w:t>
      </w:r>
      <w:r>
        <w:rPr>
          <w:spacing w:val="-10"/>
        </w:rPr>
        <w:t xml:space="preserve"> </w:t>
      </w:r>
      <w:r>
        <w:t>соединений.</w:t>
      </w:r>
    </w:p>
    <w:p w:rsidR="00A74CF0" w:rsidRDefault="00DC143A">
      <w:pPr>
        <w:pStyle w:val="a3"/>
        <w:spacing w:line="276" w:lineRule="auto"/>
        <w:ind w:right="677"/>
      </w:pPr>
      <w:r>
        <w:t>Химический</w:t>
      </w:r>
      <w:r>
        <w:rPr>
          <w:spacing w:val="71"/>
          <w:w w:val="150"/>
        </w:rPr>
        <w:t xml:space="preserve">  </w:t>
      </w:r>
      <w:r>
        <w:t>эксперимент:</w:t>
      </w:r>
      <w:r>
        <w:rPr>
          <w:spacing w:val="71"/>
          <w:w w:val="150"/>
        </w:rPr>
        <w:t xml:space="preserve">  </w:t>
      </w:r>
      <w:r>
        <w:t>качественное</w:t>
      </w:r>
      <w:r>
        <w:rPr>
          <w:spacing w:val="80"/>
        </w:rPr>
        <w:t xml:space="preserve">  </w:t>
      </w:r>
      <w:r>
        <w:t>определение</w:t>
      </w:r>
      <w:r>
        <w:rPr>
          <w:spacing w:val="70"/>
          <w:w w:val="150"/>
        </w:rPr>
        <w:t xml:space="preserve">  </w:t>
      </w:r>
      <w:r>
        <w:t>содержания</w:t>
      </w:r>
      <w:r>
        <w:rPr>
          <w:spacing w:val="80"/>
        </w:rPr>
        <w:t xml:space="preserve">  </w:t>
      </w:r>
      <w:r>
        <w:t>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w:t>
      </w:r>
      <w:r>
        <w:rPr>
          <w:spacing w:val="-1"/>
        </w:rPr>
        <w:t xml:space="preserve"> </w:t>
      </w:r>
      <w:r>
        <w:t>кислот</w:t>
      </w:r>
      <w:r>
        <w:rPr>
          <w:spacing w:val="-1"/>
        </w:rPr>
        <w:t xml:space="preserve"> </w:t>
      </w:r>
      <w:r>
        <w:t>и щелочей,</w:t>
      </w:r>
      <w:r>
        <w:rPr>
          <w:spacing w:val="-4"/>
        </w:rPr>
        <w:t xml:space="preserve"> </w:t>
      </w:r>
      <w:r>
        <w:t>изучение взаимодействия</w:t>
      </w:r>
      <w:r>
        <w:rPr>
          <w:spacing w:val="-5"/>
        </w:rPr>
        <w:t xml:space="preserve"> </w:t>
      </w:r>
      <w:r>
        <w:t>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74CF0" w:rsidRDefault="00DC143A">
      <w:pPr>
        <w:pStyle w:val="a3"/>
        <w:ind w:left="843" w:firstLine="0"/>
      </w:pPr>
      <w:r>
        <w:t>Периодический</w:t>
      </w:r>
      <w:r>
        <w:rPr>
          <w:spacing w:val="1"/>
        </w:rPr>
        <w:t xml:space="preserve"> </w:t>
      </w:r>
      <w:r>
        <w:t>закон</w:t>
      </w:r>
      <w:r>
        <w:rPr>
          <w:spacing w:val="-1"/>
        </w:rPr>
        <w:t xml:space="preserve"> </w:t>
      </w:r>
      <w:r>
        <w:t>и Периодическая</w:t>
      </w:r>
      <w:r>
        <w:rPr>
          <w:spacing w:val="2"/>
        </w:rPr>
        <w:t xml:space="preserve"> </w:t>
      </w:r>
      <w:r>
        <w:t>система</w:t>
      </w:r>
      <w:r>
        <w:rPr>
          <w:spacing w:val="3"/>
        </w:rPr>
        <w:t xml:space="preserve"> </w:t>
      </w:r>
      <w:r>
        <w:t>химических</w:t>
      </w:r>
      <w:r>
        <w:rPr>
          <w:spacing w:val="-2"/>
        </w:rPr>
        <w:t xml:space="preserve"> </w:t>
      </w:r>
      <w:r>
        <w:t>элементов</w:t>
      </w:r>
      <w:r>
        <w:rPr>
          <w:spacing w:val="1"/>
        </w:rPr>
        <w:t xml:space="preserve"> </w:t>
      </w:r>
      <w:r>
        <w:t>Д.И.</w:t>
      </w:r>
      <w:r>
        <w:rPr>
          <w:spacing w:val="-3"/>
        </w:rPr>
        <w:t xml:space="preserve"> </w:t>
      </w:r>
      <w:r>
        <w:rPr>
          <w:spacing w:val="-2"/>
        </w:rPr>
        <w:t>Менделеева.</w:t>
      </w:r>
    </w:p>
    <w:p w:rsidR="00A74CF0" w:rsidRDefault="00DC143A">
      <w:pPr>
        <w:pStyle w:val="a3"/>
        <w:spacing w:before="29"/>
        <w:ind w:firstLine="0"/>
      </w:pPr>
      <w:r>
        <w:t>Строение</w:t>
      </w:r>
      <w:r>
        <w:rPr>
          <w:spacing w:val="-8"/>
        </w:rPr>
        <w:t xml:space="preserve"> </w:t>
      </w:r>
      <w:r>
        <w:t>атомов.</w:t>
      </w:r>
      <w:r>
        <w:rPr>
          <w:spacing w:val="-2"/>
        </w:rPr>
        <w:t xml:space="preserve"> </w:t>
      </w:r>
      <w:r>
        <w:t>Химическая</w:t>
      </w:r>
      <w:r>
        <w:rPr>
          <w:spacing w:val="-4"/>
        </w:rPr>
        <w:t xml:space="preserve"> </w:t>
      </w:r>
      <w:r>
        <w:t>связь.</w:t>
      </w:r>
      <w:r>
        <w:rPr>
          <w:spacing w:val="-2"/>
        </w:rPr>
        <w:t xml:space="preserve"> </w:t>
      </w:r>
      <w:r>
        <w:t>Окислительно-восстановительные</w:t>
      </w:r>
      <w:r>
        <w:rPr>
          <w:spacing w:val="-5"/>
        </w:rPr>
        <w:t xml:space="preserve"> </w:t>
      </w:r>
      <w:r>
        <w:rPr>
          <w:spacing w:val="-2"/>
        </w:rPr>
        <w:t>реакции.</w:t>
      </w:r>
    </w:p>
    <w:p w:rsidR="00A74CF0" w:rsidRDefault="00DC143A">
      <w:pPr>
        <w:pStyle w:val="a3"/>
        <w:spacing w:before="41" w:line="276" w:lineRule="auto"/>
        <w:ind w:right="691"/>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1"/>
      </w:pPr>
      <w: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w:t>
      </w:r>
      <w:r>
        <w:rPr>
          <w:spacing w:val="-6"/>
        </w:rPr>
        <w:t xml:space="preserve"> </w:t>
      </w:r>
      <w:r>
        <w:t>группы. Физический смысл</w:t>
      </w:r>
      <w:r>
        <w:rPr>
          <w:spacing w:val="-2"/>
        </w:rPr>
        <w:t xml:space="preserve"> </w:t>
      </w:r>
      <w:r>
        <w:t>порядкового номера, номеров периода и группы элемента.</w:t>
      </w:r>
    </w:p>
    <w:p w:rsidR="00A74CF0" w:rsidRDefault="00DC143A">
      <w:pPr>
        <w:pStyle w:val="a3"/>
        <w:spacing w:before="3" w:line="276" w:lineRule="auto"/>
        <w:ind w:right="682"/>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w:t>
      </w:r>
      <w:r>
        <w:rPr>
          <w:spacing w:val="80"/>
          <w:w w:val="150"/>
        </w:rPr>
        <w:t xml:space="preserve"> </w:t>
      </w:r>
      <w:r>
        <w:t>химического</w:t>
      </w:r>
      <w:r>
        <w:rPr>
          <w:spacing w:val="80"/>
          <w:w w:val="150"/>
        </w:rPr>
        <w:t xml:space="preserve"> </w:t>
      </w:r>
      <w:r>
        <w:t>элемента</w:t>
      </w:r>
      <w:r>
        <w:rPr>
          <w:spacing w:val="80"/>
          <w:w w:val="150"/>
        </w:rPr>
        <w:t xml:space="preserve"> </w:t>
      </w:r>
      <w:r>
        <w:t>по</w:t>
      </w:r>
      <w:r>
        <w:rPr>
          <w:spacing w:val="80"/>
          <w:w w:val="150"/>
        </w:rPr>
        <w:t xml:space="preserve"> </w:t>
      </w:r>
      <w:r>
        <w:t>его</w:t>
      </w:r>
      <w:r>
        <w:rPr>
          <w:spacing w:val="80"/>
          <w:w w:val="150"/>
        </w:rPr>
        <w:t xml:space="preserve"> </w:t>
      </w:r>
      <w:r>
        <w:t>положению</w:t>
      </w:r>
      <w:r>
        <w:rPr>
          <w:spacing w:val="80"/>
          <w:w w:val="150"/>
        </w:rPr>
        <w:t xml:space="preserve"> </w:t>
      </w:r>
      <w:r>
        <w:t>в</w:t>
      </w:r>
      <w:r>
        <w:rPr>
          <w:spacing w:val="80"/>
          <w:w w:val="150"/>
        </w:rPr>
        <w:t xml:space="preserve"> </w:t>
      </w:r>
      <w:r>
        <w:t>Периодической</w:t>
      </w:r>
      <w:r>
        <w:rPr>
          <w:spacing w:val="80"/>
          <w:w w:val="150"/>
        </w:rPr>
        <w:t xml:space="preserve"> </w:t>
      </w:r>
      <w:r>
        <w:t>системе Д.И. Менделеева.</w:t>
      </w:r>
    </w:p>
    <w:p w:rsidR="00A74CF0" w:rsidRDefault="00DC143A">
      <w:pPr>
        <w:pStyle w:val="a3"/>
        <w:spacing w:line="276" w:lineRule="auto"/>
        <w:ind w:right="685"/>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74"/>
        </w:rPr>
        <w:t xml:space="preserve">  </w:t>
      </w:r>
      <w:r>
        <w:t>системы</w:t>
      </w:r>
      <w:r>
        <w:rPr>
          <w:spacing w:val="75"/>
        </w:rPr>
        <w:t xml:space="preserve">  </w:t>
      </w:r>
      <w:r>
        <w:t>химических</w:t>
      </w:r>
      <w:r>
        <w:rPr>
          <w:spacing w:val="40"/>
        </w:rPr>
        <w:t xml:space="preserve">  </w:t>
      </w:r>
      <w:r>
        <w:t>элементов</w:t>
      </w:r>
      <w:r>
        <w:rPr>
          <w:spacing w:val="75"/>
        </w:rPr>
        <w:t xml:space="preserve">  </w:t>
      </w:r>
      <w:r>
        <w:t>для</w:t>
      </w:r>
      <w:r>
        <w:rPr>
          <w:spacing w:val="74"/>
        </w:rPr>
        <w:t xml:space="preserve">  </w:t>
      </w:r>
      <w:r>
        <w:t>развития</w:t>
      </w:r>
      <w:r>
        <w:rPr>
          <w:spacing w:val="40"/>
        </w:rPr>
        <w:t xml:space="preserve">  </w:t>
      </w:r>
      <w:r>
        <w:t>науки</w:t>
      </w:r>
      <w:r>
        <w:rPr>
          <w:spacing w:val="74"/>
        </w:rPr>
        <w:t xml:space="preserve">  </w:t>
      </w:r>
      <w:r>
        <w:t>и</w:t>
      </w:r>
      <w:r>
        <w:rPr>
          <w:spacing w:val="74"/>
        </w:rPr>
        <w:t xml:space="preserve">  </w:t>
      </w:r>
      <w:r>
        <w:t>практики. Д.И. Менделеев – учёный и гражданин.</w:t>
      </w:r>
    </w:p>
    <w:p w:rsidR="00A74CF0" w:rsidRDefault="00DC143A">
      <w:pPr>
        <w:pStyle w:val="a3"/>
        <w:spacing w:before="1" w:line="276" w:lineRule="auto"/>
        <w:ind w:right="682"/>
      </w:pPr>
      <w:r>
        <w:t>Химическая связь. Ковалентная (полярная и неполярная) связь. Электроотрицательность химических элементов. Ионная связь.</w:t>
      </w:r>
    </w:p>
    <w:p w:rsidR="00A74CF0" w:rsidRDefault="00DC143A">
      <w:pPr>
        <w:pStyle w:val="a3"/>
        <w:spacing w:line="276" w:lineRule="auto"/>
        <w:ind w:right="682"/>
      </w:pPr>
      <w:r>
        <w:t>Степень окисления. Окислительно­восстановительные реакции. Процессы окисления и восстановления. Окислители и восстановители.</w:t>
      </w:r>
    </w:p>
    <w:p w:rsidR="00A74CF0" w:rsidRDefault="00DC143A">
      <w:pPr>
        <w:pStyle w:val="a3"/>
        <w:spacing w:line="276" w:lineRule="auto"/>
        <w:ind w:right="685"/>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74CF0" w:rsidRDefault="00DC143A">
      <w:pPr>
        <w:pStyle w:val="a3"/>
        <w:spacing w:before="1"/>
        <w:ind w:left="843" w:firstLine="0"/>
      </w:pPr>
      <w:r>
        <w:t>Межпредметные</w:t>
      </w:r>
      <w:r>
        <w:rPr>
          <w:spacing w:val="-4"/>
        </w:rPr>
        <w:t xml:space="preserve"> </w:t>
      </w:r>
      <w:r>
        <w:rPr>
          <w:spacing w:val="-2"/>
        </w:rPr>
        <w:t>связи.</w:t>
      </w:r>
    </w:p>
    <w:p w:rsidR="00A74CF0" w:rsidRDefault="00DC143A">
      <w:pPr>
        <w:pStyle w:val="a3"/>
        <w:spacing w:before="41" w:line="276" w:lineRule="auto"/>
        <w:ind w:right="687"/>
      </w:pPr>
      <w:r>
        <w:t>Реализация межпредметных</w:t>
      </w:r>
      <w:r>
        <w:rPr>
          <w:spacing w:val="-1"/>
        </w:rPr>
        <w:t xml:space="preserve"> </w:t>
      </w:r>
      <w:r>
        <w:t>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4CF0" w:rsidRDefault="00DC143A">
      <w:pPr>
        <w:pStyle w:val="a3"/>
        <w:spacing w:line="276" w:lineRule="auto"/>
        <w:ind w:right="69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74CF0" w:rsidRDefault="00DC143A">
      <w:pPr>
        <w:pStyle w:val="a3"/>
        <w:spacing w:line="278" w:lineRule="auto"/>
        <w:ind w:right="69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74CF0" w:rsidRDefault="00DC143A">
      <w:pPr>
        <w:pStyle w:val="a3"/>
        <w:spacing w:line="271" w:lineRule="exact"/>
        <w:ind w:left="843" w:firstLine="0"/>
      </w:pPr>
      <w:r>
        <w:t>Биология:</w:t>
      </w:r>
      <w:r>
        <w:rPr>
          <w:spacing w:val="-7"/>
        </w:rPr>
        <w:t xml:space="preserve"> </w:t>
      </w:r>
      <w:r>
        <w:t>фотосинтез,</w:t>
      </w:r>
      <w:r>
        <w:rPr>
          <w:spacing w:val="-1"/>
        </w:rPr>
        <w:t xml:space="preserve"> </w:t>
      </w:r>
      <w:r>
        <w:t xml:space="preserve">дыхание, </w:t>
      </w:r>
      <w:r>
        <w:rPr>
          <w:spacing w:val="-2"/>
        </w:rPr>
        <w:t>биосфера.</w:t>
      </w:r>
    </w:p>
    <w:p w:rsidR="00A74CF0" w:rsidRDefault="00DC143A">
      <w:pPr>
        <w:pStyle w:val="a3"/>
        <w:spacing w:before="37" w:line="276" w:lineRule="auto"/>
        <w:ind w:right="692"/>
      </w:pPr>
      <w:r>
        <w:t>География: атмосфера, гидросфера, минералы, горные породы, полезные ископаемые, топливо, водные ресурсы.</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Вещество</w:t>
      </w:r>
      <w:r>
        <w:rPr>
          <w:spacing w:val="-2"/>
        </w:rPr>
        <w:t xml:space="preserve"> </w:t>
      </w:r>
      <w:r>
        <w:t>и</w:t>
      </w:r>
      <w:r>
        <w:rPr>
          <w:spacing w:val="-1"/>
        </w:rPr>
        <w:t xml:space="preserve"> </w:t>
      </w:r>
      <w:r>
        <w:t>химическая</w:t>
      </w:r>
      <w:r>
        <w:rPr>
          <w:spacing w:val="-2"/>
        </w:rPr>
        <w:t xml:space="preserve"> </w:t>
      </w:r>
      <w:r>
        <w:t>реакция.</w:t>
      </w:r>
    </w:p>
    <w:p w:rsidR="00A74CF0" w:rsidRDefault="00DC143A">
      <w:pPr>
        <w:pStyle w:val="a3"/>
        <w:tabs>
          <w:tab w:val="left" w:pos="2326"/>
          <w:tab w:val="left" w:pos="4140"/>
          <w:tab w:val="left" w:pos="6132"/>
          <w:tab w:val="left" w:pos="7433"/>
          <w:tab w:val="left" w:pos="8853"/>
        </w:tabs>
        <w:spacing w:line="276" w:lineRule="auto"/>
        <w:ind w:right="681"/>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w:t>
      </w:r>
      <w:r>
        <w:rPr>
          <w:spacing w:val="-2"/>
        </w:rPr>
        <w:t>периодов,</w:t>
      </w:r>
      <w:r>
        <w:tab/>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r>
        <w:t>в</w:t>
      </w:r>
      <w:r>
        <w:rPr>
          <w:spacing w:val="68"/>
        </w:rPr>
        <w:t xml:space="preserve">  </w:t>
      </w:r>
      <w:r>
        <w:t>соответствии</w:t>
      </w:r>
      <w:r>
        <w:rPr>
          <w:spacing w:val="65"/>
        </w:rPr>
        <w:t xml:space="preserve">  </w:t>
      </w:r>
      <w:r>
        <w:t>с</w:t>
      </w:r>
      <w:r>
        <w:rPr>
          <w:spacing w:val="64"/>
        </w:rPr>
        <w:t xml:space="preserve">  </w:t>
      </w:r>
      <w:r>
        <w:t>положением</w:t>
      </w:r>
      <w:r>
        <w:rPr>
          <w:spacing w:val="65"/>
        </w:rPr>
        <w:t xml:space="preserve">  </w:t>
      </w:r>
      <w:r>
        <w:t>элементов</w:t>
      </w:r>
      <w:r>
        <w:rPr>
          <w:spacing w:val="65"/>
        </w:rPr>
        <w:t xml:space="preserve">  </w:t>
      </w:r>
      <w:r>
        <w:t>в</w:t>
      </w:r>
      <w:r>
        <w:rPr>
          <w:spacing w:val="66"/>
        </w:rPr>
        <w:t xml:space="preserve">  </w:t>
      </w:r>
      <w:r>
        <w:t>Периодической</w:t>
      </w:r>
      <w:r>
        <w:rPr>
          <w:spacing w:val="65"/>
        </w:rPr>
        <w:t xml:space="preserve">  </w:t>
      </w:r>
      <w:r>
        <w:t>системе</w:t>
      </w:r>
      <w:r>
        <w:rPr>
          <w:spacing w:val="64"/>
        </w:rPr>
        <w:t xml:space="preserve">  </w:t>
      </w:r>
      <w:r>
        <w:t>и</w:t>
      </w:r>
      <w:r>
        <w:rPr>
          <w:spacing w:val="65"/>
        </w:rPr>
        <w:t xml:space="preserve">  </w:t>
      </w:r>
      <w:r>
        <w:t>строением их атомов.</w:t>
      </w:r>
    </w:p>
    <w:p w:rsidR="00A74CF0" w:rsidRDefault="00DC143A">
      <w:pPr>
        <w:pStyle w:val="a3"/>
        <w:spacing w:line="276" w:lineRule="auto"/>
        <w:ind w:right="687"/>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74CF0" w:rsidRDefault="00DC143A">
      <w:pPr>
        <w:pStyle w:val="a3"/>
        <w:spacing w:line="276" w:lineRule="auto"/>
        <w:ind w:right="688"/>
      </w:pPr>
      <w:r>
        <w:t>Классификация</w:t>
      </w:r>
      <w:r>
        <w:rPr>
          <w:spacing w:val="80"/>
          <w:w w:val="150"/>
        </w:rPr>
        <w:t xml:space="preserve">  </w:t>
      </w:r>
      <w:r>
        <w:t>и</w:t>
      </w:r>
      <w:r>
        <w:rPr>
          <w:spacing w:val="80"/>
          <w:w w:val="150"/>
        </w:rPr>
        <w:t xml:space="preserve">  </w:t>
      </w:r>
      <w:r>
        <w:t>номенклатура</w:t>
      </w:r>
      <w:r>
        <w:rPr>
          <w:spacing w:val="80"/>
          <w:w w:val="150"/>
        </w:rPr>
        <w:t xml:space="preserve">  </w:t>
      </w:r>
      <w:r>
        <w:t>неорганических</w:t>
      </w:r>
      <w:r>
        <w:rPr>
          <w:spacing w:val="80"/>
          <w:w w:val="150"/>
        </w:rPr>
        <w:t xml:space="preserve">  </w:t>
      </w:r>
      <w:r>
        <w:t>веществ</w:t>
      </w:r>
      <w:r>
        <w:rPr>
          <w:spacing w:val="80"/>
          <w:w w:val="150"/>
        </w:rPr>
        <w:t xml:space="preserve">  </w:t>
      </w:r>
      <w:r>
        <w:t>(международная</w:t>
      </w:r>
      <w:r>
        <w:rPr>
          <w:spacing w:val="80"/>
        </w:rPr>
        <w:t xml:space="preserve"> </w:t>
      </w: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79"/>
      </w:pPr>
      <w:r>
        <w:lastRenderedPageBreak/>
        <w:t>Классификация</w:t>
      </w:r>
      <w:r>
        <w:rPr>
          <w:spacing w:val="80"/>
        </w:rPr>
        <w:t xml:space="preserve">  </w:t>
      </w:r>
      <w:r>
        <w:t>химических</w:t>
      </w:r>
      <w:r>
        <w:rPr>
          <w:spacing w:val="80"/>
        </w:rPr>
        <w:t xml:space="preserve">  </w:t>
      </w:r>
      <w:r>
        <w:t>реакций</w:t>
      </w:r>
      <w:r>
        <w:rPr>
          <w:spacing w:val="80"/>
        </w:rPr>
        <w:t xml:space="preserve">  </w:t>
      </w:r>
      <w:r>
        <w:t>по</w:t>
      </w:r>
      <w:r>
        <w:rPr>
          <w:spacing w:val="80"/>
        </w:rPr>
        <w:t xml:space="preserve">  </w:t>
      </w:r>
      <w:r>
        <w:t>различным</w:t>
      </w:r>
      <w:r>
        <w:rPr>
          <w:spacing w:val="80"/>
        </w:rPr>
        <w:t xml:space="preserve">  </w:t>
      </w:r>
      <w:r>
        <w:t>признакам</w:t>
      </w:r>
      <w:r>
        <w:rPr>
          <w:spacing w:val="80"/>
        </w:rPr>
        <w:t xml:space="preserve">  </w:t>
      </w:r>
      <w:r>
        <w:t>(по</w:t>
      </w:r>
      <w:r>
        <w:rPr>
          <w:spacing w:val="80"/>
        </w:rPr>
        <w:t xml:space="preserve">  </w:t>
      </w:r>
      <w:r>
        <w:t>числу</w:t>
      </w:r>
      <w:r>
        <w:rPr>
          <w:spacing w:val="80"/>
        </w:rPr>
        <w:t xml:space="preserve"> </w:t>
      </w:r>
      <w: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74CF0" w:rsidRDefault="00DC143A">
      <w:pPr>
        <w:pStyle w:val="a3"/>
        <w:spacing w:before="3" w:line="276" w:lineRule="auto"/>
        <w:ind w:right="688"/>
      </w:pPr>
      <w:r>
        <w:t>Понятие</w:t>
      </w:r>
      <w:r>
        <w:rPr>
          <w:spacing w:val="77"/>
        </w:rPr>
        <w:t xml:space="preserve">   </w:t>
      </w:r>
      <w:r>
        <w:t>о</w:t>
      </w:r>
      <w:r>
        <w:rPr>
          <w:spacing w:val="79"/>
        </w:rPr>
        <w:t xml:space="preserve">   </w:t>
      </w:r>
      <w:r>
        <w:t>скорости</w:t>
      </w:r>
      <w:r>
        <w:rPr>
          <w:spacing w:val="78"/>
        </w:rPr>
        <w:t xml:space="preserve">   </w:t>
      </w:r>
      <w:r>
        <w:t>химической</w:t>
      </w:r>
      <w:r>
        <w:rPr>
          <w:spacing w:val="76"/>
        </w:rPr>
        <w:t xml:space="preserve">   </w:t>
      </w:r>
      <w:r>
        <w:t>реакции.</w:t>
      </w:r>
      <w:r>
        <w:rPr>
          <w:spacing w:val="79"/>
        </w:rPr>
        <w:t xml:space="preserve">   </w:t>
      </w:r>
      <w:r>
        <w:t>Понятие</w:t>
      </w:r>
      <w:r>
        <w:rPr>
          <w:spacing w:val="75"/>
        </w:rPr>
        <w:t xml:space="preserve">   </w:t>
      </w:r>
      <w:r>
        <w:t>об</w:t>
      </w:r>
      <w:r>
        <w:rPr>
          <w:spacing w:val="77"/>
        </w:rPr>
        <w:t xml:space="preserve">   </w:t>
      </w:r>
      <w:r>
        <w:t>обратимых и необратимых химических реакциях. Понятие о гомогенных и гетерогенных реакциях.</w:t>
      </w:r>
      <w:r>
        <w:rPr>
          <w:spacing w:val="40"/>
        </w:rPr>
        <w:t xml:space="preserve"> </w:t>
      </w:r>
      <w:r>
        <w:t>Понятие о химическом равновесии. Факторы, влияющие на скорость химической реакции и положение химического равновесия.</w:t>
      </w:r>
    </w:p>
    <w:p w:rsidR="00A74CF0" w:rsidRDefault="00DC143A">
      <w:pPr>
        <w:pStyle w:val="a3"/>
        <w:tabs>
          <w:tab w:val="left" w:pos="4656"/>
          <w:tab w:val="left" w:pos="5290"/>
          <w:tab w:val="left" w:pos="6619"/>
          <w:tab w:val="left" w:pos="7109"/>
          <w:tab w:val="left" w:pos="8980"/>
          <w:tab w:val="left" w:pos="9364"/>
        </w:tabs>
        <w:spacing w:line="276" w:lineRule="auto"/>
        <w:ind w:right="683"/>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A74CF0" w:rsidRDefault="00DC143A">
      <w:pPr>
        <w:pStyle w:val="a3"/>
        <w:spacing w:before="1" w:line="276" w:lineRule="auto"/>
        <w:ind w:right="686"/>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74CF0" w:rsidRDefault="00DC143A">
      <w:pPr>
        <w:pStyle w:val="a3"/>
        <w:spacing w:line="276" w:lineRule="auto"/>
        <w:ind w:right="685"/>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74CF0" w:rsidRDefault="00DC143A">
      <w:pPr>
        <w:pStyle w:val="a3"/>
        <w:spacing w:line="276" w:lineRule="auto"/>
        <w:ind w:right="685"/>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w:t>
      </w:r>
      <w:r>
        <w:rPr>
          <w:spacing w:val="80"/>
        </w:rPr>
        <w:t xml:space="preserve">  </w:t>
      </w:r>
      <w:r>
        <w:t>газа,</w:t>
      </w:r>
      <w:r>
        <w:rPr>
          <w:spacing w:val="80"/>
        </w:rPr>
        <w:t xml:space="preserve">  </w:t>
      </w:r>
      <w:r>
        <w:t>образование</w:t>
      </w:r>
      <w:r>
        <w:rPr>
          <w:spacing w:val="80"/>
        </w:rPr>
        <w:t xml:space="preserve">  </w:t>
      </w:r>
      <w:r>
        <w:t>воды),</w:t>
      </w:r>
      <w:r>
        <w:rPr>
          <w:spacing w:val="80"/>
        </w:rPr>
        <w:t xml:space="preserve">  </w:t>
      </w:r>
      <w:r>
        <w:t>опытов,</w:t>
      </w:r>
      <w:r>
        <w:rPr>
          <w:spacing w:val="80"/>
        </w:rPr>
        <w:t xml:space="preserve">  </w:t>
      </w:r>
      <w:r>
        <w:t>иллюстрирующих</w:t>
      </w:r>
      <w:r>
        <w:rPr>
          <w:spacing w:val="80"/>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74CF0" w:rsidRDefault="00DC143A">
      <w:pPr>
        <w:pStyle w:val="a3"/>
        <w:spacing w:before="1"/>
        <w:ind w:left="843" w:firstLine="0"/>
      </w:pPr>
      <w:r>
        <w:t>Неметаллы</w:t>
      </w:r>
      <w:r>
        <w:rPr>
          <w:spacing w:val="2"/>
        </w:rPr>
        <w:t xml:space="preserve"> </w:t>
      </w:r>
      <w:r>
        <w:t>и</w:t>
      </w:r>
      <w:r>
        <w:rPr>
          <w:spacing w:val="-3"/>
        </w:rPr>
        <w:t xml:space="preserve"> </w:t>
      </w:r>
      <w:r>
        <w:t>их</w:t>
      </w:r>
      <w:r>
        <w:rPr>
          <w:spacing w:val="-3"/>
        </w:rPr>
        <w:t xml:space="preserve"> </w:t>
      </w:r>
      <w:r>
        <w:rPr>
          <w:spacing w:val="-2"/>
        </w:rPr>
        <w:t>соединения.</w:t>
      </w:r>
    </w:p>
    <w:p w:rsidR="00A74CF0" w:rsidRDefault="00DC143A">
      <w:pPr>
        <w:pStyle w:val="a3"/>
        <w:spacing w:before="41" w:line="276" w:lineRule="auto"/>
        <w:ind w:right="685"/>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w:t>
      </w:r>
      <w:r>
        <w:rPr>
          <w:spacing w:val="-2"/>
        </w:rPr>
        <w:t xml:space="preserve"> </w:t>
      </w:r>
      <w:r>
        <w:t>Соляная</w:t>
      </w:r>
      <w:r>
        <w:rPr>
          <w:spacing w:val="-4"/>
        </w:rPr>
        <w:t xml:space="preserve"> </w:t>
      </w:r>
      <w:r>
        <w:t>кислота,</w:t>
      </w:r>
      <w:r>
        <w:rPr>
          <w:spacing w:val="-2"/>
        </w:rPr>
        <w:t xml:space="preserve"> </w:t>
      </w:r>
      <w:r>
        <w:t>химические свойства,</w:t>
      </w:r>
      <w:r>
        <w:rPr>
          <w:spacing w:val="-2"/>
        </w:rPr>
        <w:t xml:space="preserve"> </w:t>
      </w:r>
      <w:r>
        <w:t>получение, применение.</w:t>
      </w:r>
      <w:r>
        <w:rPr>
          <w:spacing w:val="-2"/>
        </w:rPr>
        <w:t xml:space="preserve"> </w:t>
      </w:r>
      <w:r>
        <w:t>Действие</w:t>
      </w:r>
      <w:r>
        <w:rPr>
          <w:spacing w:val="-4"/>
        </w:rPr>
        <w:t xml:space="preserve"> </w:t>
      </w:r>
      <w:r>
        <w:t>хлора и хлороводорода на организм человека. Важнейшие хлориды и их нахождение в природе.</w:t>
      </w:r>
    </w:p>
    <w:p w:rsidR="00A74CF0" w:rsidRDefault="00DC143A">
      <w:pPr>
        <w:pStyle w:val="a3"/>
        <w:spacing w:line="276" w:lineRule="auto"/>
        <w:ind w:right="683"/>
      </w:pPr>
      <w:r>
        <w:t>Общая характеристика элементов VIА-группы. Особенности строения атомов, характерные степени окисления.</w:t>
      </w:r>
    </w:p>
    <w:p w:rsidR="00A74CF0" w:rsidRDefault="00DC143A">
      <w:pPr>
        <w:pStyle w:val="a3"/>
        <w:spacing w:before="2" w:line="276" w:lineRule="auto"/>
        <w:ind w:right="682"/>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w:t>
      </w:r>
      <w:r>
        <w:rPr>
          <w:spacing w:val="40"/>
        </w:rPr>
        <w:t xml:space="preserve"> </w:t>
      </w:r>
      <w:r>
        <w:t xml:space="preserve">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Общая характеристика элементов VА­группы. Особенности строения атомов, характерные степени окисления.</w:t>
      </w:r>
    </w:p>
    <w:p w:rsidR="00A74CF0" w:rsidRDefault="00DC143A">
      <w:pPr>
        <w:pStyle w:val="a3"/>
        <w:spacing w:line="276" w:lineRule="auto"/>
        <w:ind w:right="692"/>
      </w:pPr>
      <w:r>
        <w:t>Азот, распространение в природе, физические и химические свойства. Круговорот азота</w:t>
      </w:r>
      <w:r>
        <w:rPr>
          <w:spacing w:val="40"/>
        </w:rPr>
        <w:t xml:space="preserve"> </w:t>
      </w:r>
      <w:r>
        <w:t>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74CF0" w:rsidRDefault="00DC143A">
      <w:pPr>
        <w:pStyle w:val="a3"/>
        <w:spacing w:line="278" w:lineRule="auto"/>
        <w:ind w:right="688"/>
      </w:pPr>
      <w:r>
        <w:t>Фосфор,</w:t>
      </w:r>
      <w:r>
        <w:rPr>
          <w:spacing w:val="-1"/>
        </w:rPr>
        <w:t xml:space="preserve"> </w:t>
      </w:r>
      <w:r>
        <w:t>аллотропные</w:t>
      </w:r>
      <w:r>
        <w:rPr>
          <w:spacing w:val="-4"/>
        </w:rPr>
        <w:t xml:space="preserve"> </w:t>
      </w:r>
      <w:r>
        <w:t>модификации</w:t>
      </w:r>
      <w:r>
        <w:rPr>
          <w:spacing w:val="-2"/>
        </w:rPr>
        <w:t xml:space="preserve"> </w:t>
      </w:r>
      <w:r>
        <w:t>фосфора,</w:t>
      </w:r>
      <w:r>
        <w:rPr>
          <w:spacing w:val="-6"/>
        </w:rPr>
        <w:t xml:space="preserve"> </w:t>
      </w:r>
      <w:r>
        <w:t>физические и</w:t>
      </w:r>
      <w:r>
        <w:rPr>
          <w:spacing w:val="-2"/>
        </w:rPr>
        <w:t xml:space="preserve"> </w:t>
      </w:r>
      <w:r>
        <w:t>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A74CF0" w:rsidRDefault="00DC143A">
      <w:pPr>
        <w:pStyle w:val="a3"/>
        <w:spacing w:line="276" w:lineRule="auto"/>
        <w:ind w:right="686"/>
      </w:pPr>
      <w:r>
        <w:t>Общая характеристика элементов IVА­группы. Особенности строения атомов, характерные степени окисления.</w:t>
      </w:r>
    </w:p>
    <w:p w:rsidR="00A74CF0" w:rsidRDefault="00DC143A">
      <w:pPr>
        <w:pStyle w:val="a3"/>
        <w:spacing w:line="276" w:lineRule="auto"/>
        <w:ind w:right="683"/>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w:t>
      </w:r>
      <w:r>
        <w:rPr>
          <w:spacing w:val="-3"/>
        </w:rPr>
        <w:t xml:space="preserve"> </w:t>
      </w:r>
      <w:r>
        <w:t>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74CF0" w:rsidRDefault="00DC143A">
      <w:pPr>
        <w:pStyle w:val="a3"/>
        <w:spacing w:line="276" w:lineRule="auto"/>
        <w:ind w:right="692"/>
      </w:pPr>
      <w:r>
        <w:t>Первоначальные понятия об органических веществах как о соединениях углерода</w:t>
      </w:r>
      <w:r>
        <w:rPr>
          <w:spacing w:val="80"/>
        </w:rPr>
        <w:t xml:space="preserve"> </w:t>
      </w:r>
      <w:r>
        <w:t>(метан,</w:t>
      </w:r>
      <w:r>
        <w:rPr>
          <w:spacing w:val="80"/>
        </w:rPr>
        <w:t xml:space="preserve">   </w:t>
      </w:r>
      <w:r>
        <w:t>этан,</w:t>
      </w:r>
      <w:r>
        <w:rPr>
          <w:spacing w:val="80"/>
        </w:rPr>
        <w:t xml:space="preserve">   </w:t>
      </w:r>
      <w:r>
        <w:t>этилен,</w:t>
      </w:r>
      <w:r>
        <w:rPr>
          <w:spacing w:val="80"/>
        </w:rPr>
        <w:t xml:space="preserve">   </w:t>
      </w:r>
      <w:r>
        <w:t>ацетилен,</w:t>
      </w:r>
      <w:r>
        <w:rPr>
          <w:spacing w:val="80"/>
        </w:rPr>
        <w:t xml:space="preserve">   </w:t>
      </w:r>
      <w:r>
        <w:t>этанол,</w:t>
      </w:r>
      <w:r>
        <w:rPr>
          <w:spacing w:val="80"/>
        </w:rPr>
        <w:t xml:space="preserve">   </w:t>
      </w:r>
      <w:r>
        <w:t>глицерин,</w:t>
      </w:r>
      <w:r>
        <w:rPr>
          <w:spacing w:val="80"/>
        </w:rPr>
        <w:t xml:space="preserve">   </w:t>
      </w:r>
      <w:r>
        <w:t>уксусная</w:t>
      </w:r>
      <w:r>
        <w:rPr>
          <w:spacing w:val="80"/>
        </w:rPr>
        <w:t xml:space="preserve">   </w:t>
      </w:r>
      <w:r>
        <w:t>кислота).</w:t>
      </w:r>
      <w:r>
        <w:rPr>
          <w:spacing w:val="80"/>
        </w:rPr>
        <w:t xml:space="preserve"> </w:t>
      </w:r>
      <w: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74CF0" w:rsidRDefault="00DC143A">
      <w:pPr>
        <w:pStyle w:val="a3"/>
        <w:spacing w:line="276" w:lineRule="auto"/>
        <w:ind w:right="684"/>
      </w:pPr>
      <w:r>
        <w:t>Кремний, его физические и химические свойства, получение и применение. Соединения кремния</w:t>
      </w:r>
      <w:r>
        <w:rPr>
          <w:spacing w:val="80"/>
          <w:w w:val="150"/>
        </w:rPr>
        <w:t xml:space="preserve">   </w:t>
      </w:r>
      <w:r>
        <w:t>в</w:t>
      </w:r>
      <w:r>
        <w:rPr>
          <w:spacing w:val="80"/>
          <w:w w:val="150"/>
        </w:rPr>
        <w:t xml:space="preserve">   </w:t>
      </w:r>
      <w:r>
        <w:t>природе.</w:t>
      </w:r>
      <w:r>
        <w:rPr>
          <w:spacing w:val="80"/>
          <w:w w:val="150"/>
        </w:rPr>
        <w:t xml:space="preserve">   </w:t>
      </w:r>
      <w:r>
        <w:t>Общие</w:t>
      </w:r>
      <w:r>
        <w:rPr>
          <w:spacing w:val="79"/>
          <w:w w:val="150"/>
        </w:rPr>
        <w:t xml:space="preserve">   </w:t>
      </w:r>
      <w:r>
        <w:t>представления</w:t>
      </w:r>
      <w:r>
        <w:rPr>
          <w:spacing w:val="79"/>
          <w:w w:val="150"/>
        </w:rPr>
        <w:t xml:space="preserve">   </w:t>
      </w:r>
      <w:r>
        <w:t>об</w:t>
      </w:r>
      <w:r>
        <w:rPr>
          <w:spacing w:val="78"/>
          <w:w w:val="150"/>
        </w:rPr>
        <w:t xml:space="preserve">   </w:t>
      </w:r>
      <w:r>
        <w:t>оксиде</w:t>
      </w:r>
      <w:r>
        <w:rPr>
          <w:spacing w:val="80"/>
          <w:w w:val="150"/>
        </w:rPr>
        <w:t xml:space="preserve">   </w:t>
      </w:r>
      <w:r>
        <w:t>кремния(IV) и кремниевой кислоте. Силикаты, их использование в быту, медицине, промышленности. Важнейшие строительные материалы:</w:t>
      </w:r>
      <w:r>
        <w:rPr>
          <w:spacing w:val="-3"/>
        </w:rPr>
        <w:t xml:space="preserve"> </w:t>
      </w:r>
      <w:r>
        <w:t>керамика, 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 безопасного использования строительных материалов в повседневной жизни.</w:t>
      </w:r>
    </w:p>
    <w:p w:rsidR="00A74CF0" w:rsidRDefault="00DC143A">
      <w:pPr>
        <w:pStyle w:val="a3"/>
        <w:tabs>
          <w:tab w:val="left" w:pos="1851"/>
          <w:tab w:val="left" w:pos="2354"/>
          <w:tab w:val="left" w:pos="3827"/>
          <w:tab w:val="left" w:pos="3995"/>
          <w:tab w:val="left" w:pos="5032"/>
          <w:tab w:val="left" w:pos="6040"/>
          <w:tab w:val="left" w:pos="6218"/>
          <w:tab w:val="left" w:pos="7671"/>
          <w:tab w:val="left" w:pos="7916"/>
          <w:tab w:val="left" w:pos="8708"/>
          <w:tab w:val="left" w:pos="8852"/>
        </w:tabs>
        <w:spacing w:line="276" w:lineRule="auto"/>
        <w:ind w:right="684"/>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r>
        <w:tab/>
      </w:r>
      <w:r>
        <w:rPr>
          <w:spacing w:val="-2"/>
        </w:rPr>
        <w:t xml:space="preserve">хлорид­ионы </w:t>
      </w:r>
      <w:r>
        <w:t>и</w:t>
      </w:r>
      <w:r>
        <w:rPr>
          <w:spacing w:val="71"/>
        </w:rPr>
        <w:t xml:space="preserve">   </w:t>
      </w:r>
      <w:r>
        <w:t>наблюдение</w:t>
      </w:r>
      <w:r>
        <w:rPr>
          <w:spacing w:val="70"/>
        </w:rPr>
        <w:t xml:space="preserve">   </w:t>
      </w:r>
      <w:r>
        <w:t>признаков</w:t>
      </w:r>
      <w:r>
        <w:rPr>
          <w:spacing w:val="69"/>
        </w:rPr>
        <w:t xml:space="preserve">   </w:t>
      </w:r>
      <w:r>
        <w:t>их</w:t>
      </w:r>
      <w:r>
        <w:rPr>
          <w:spacing w:val="69"/>
        </w:rPr>
        <w:t xml:space="preserve">   </w:t>
      </w:r>
      <w:r>
        <w:t>протекания,</w:t>
      </w:r>
      <w:r>
        <w:rPr>
          <w:spacing w:val="69"/>
        </w:rPr>
        <w:t xml:space="preserve">   </w:t>
      </w:r>
      <w:r>
        <w:t>опыты,</w:t>
      </w:r>
      <w:r>
        <w:rPr>
          <w:spacing w:val="68"/>
        </w:rPr>
        <w:t xml:space="preserve">   </w:t>
      </w:r>
      <w:r>
        <w:t>отражающие</w:t>
      </w:r>
      <w:r>
        <w:rPr>
          <w:spacing w:val="70"/>
        </w:rPr>
        <w:t xml:space="preserve">   </w:t>
      </w:r>
      <w:r>
        <w:t>физические и химические свойства</w:t>
      </w:r>
      <w:r>
        <w:rPr>
          <w:spacing w:val="-3"/>
        </w:rPr>
        <w:t xml:space="preserve"> </w:t>
      </w:r>
      <w:r>
        <w:t>галогенов и</w:t>
      </w:r>
      <w:r>
        <w:rPr>
          <w:spacing w:val="-1"/>
        </w:rPr>
        <w:t xml:space="preserve"> </w:t>
      </w:r>
      <w:r>
        <w:t>их</w:t>
      </w:r>
      <w:r>
        <w:rPr>
          <w:spacing w:val="-2"/>
        </w:rPr>
        <w:t xml:space="preserve"> </w:t>
      </w:r>
      <w:r>
        <w:t>соединений</w:t>
      </w:r>
      <w:r>
        <w:rPr>
          <w:spacing w:val="-1"/>
        </w:rPr>
        <w:t xml:space="preserve"> </w:t>
      </w:r>
      <w:r>
        <w:t>(возможно использование</w:t>
      </w:r>
      <w:r>
        <w:rPr>
          <w:spacing w:val="-3"/>
        </w:rPr>
        <w:t xml:space="preserve"> </w:t>
      </w:r>
      <w:r>
        <w:t>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w:t>
      </w:r>
      <w:r>
        <w:rPr>
          <w:spacing w:val="-1"/>
        </w:rPr>
        <w:t xml:space="preserve"> </w:t>
      </w:r>
      <w:r>
        <w:t xml:space="preserve">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w:t>
      </w:r>
      <w:r>
        <w:rPr>
          <w:spacing w:val="-2"/>
        </w:rPr>
        <w:t>качественных</w:t>
      </w:r>
      <w:r>
        <w:tab/>
      </w:r>
      <w:r>
        <w:tab/>
      </w:r>
      <w:r>
        <w:rPr>
          <w:spacing w:val="-2"/>
        </w:rPr>
        <w:t>реакций</w:t>
      </w:r>
      <w:r>
        <w:tab/>
      </w:r>
      <w:r>
        <w:tab/>
      </w:r>
      <w:r>
        <w:rPr>
          <w:spacing w:val="-6"/>
        </w:rPr>
        <w:t>на</w:t>
      </w:r>
      <w:r>
        <w:tab/>
      </w:r>
      <w:r>
        <w:rPr>
          <w:spacing w:val="-4"/>
        </w:rPr>
        <w:t>ион</w:t>
      </w:r>
      <w:r>
        <w:tab/>
      </w:r>
      <w:r>
        <w:tab/>
      </w:r>
      <w:r>
        <w:rPr>
          <w:spacing w:val="-2"/>
        </w:rPr>
        <w:t>аммония</w:t>
      </w:r>
      <w:r>
        <w:tab/>
      </w:r>
      <w:r>
        <w:tab/>
      </w:r>
      <w:r>
        <w:rPr>
          <w:spacing w:val="-10"/>
        </w:rPr>
        <w:t>и</w:t>
      </w:r>
      <w:r>
        <w:tab/>
      </w:r>
      <w:r>
        <w:tab/>
      </w:r>
      <w:r>
        <w:rPr>
          <w:spacing w:val="-2"/>
        </w:rPr>
        <w:t xml:space="preserve">фосфат­ион </w:t>
      </w:r>
      <w:r>
        <w:t>и изучение признаков их протекания, взаимодействие концентрированной азотной кислоты с медью</w:t>
      </w:r>
      <w:r>
        <w:rPr>
          <w:spacing w:val="80"/>
          <w:w w:val="150"/>
        </w:rPr>
        <w:t xml:space="preserve"> </w:t>
      </w:r>
      <w:r>
        <w:t>(возможно</w:t>
      </w:r>
      <w:r>
        <w:rPr>
          <w:spacing w:val="80"/>
          <w:w w:val="150"/>
        </w:rPr>
        <w:t xml:space="preserve"> </w:t>
      </w:r>
      <w:r>
        <w:t>использование</w:t>
      </w:r>
      <w:r>
        <w:rPr>
          <w:spacing w:val="80"/>
          <w:w w:val="150"/>
        </w:rPr>
        <w:t xml:space="preserve"> </w:t>
      </w:r>
      <w:r>
        <w:t>видеоматериалов),</w:t>
      </w:r>
      <w:r>
        <w:rPr>
          <w:spacing w:val="80"/>
          <w:w w:val="150"/>
        </w:rPr>
        <w:t xml:space="preserve"> </w:t>
      </w:r>
      <w:r>
        <w:t>изучение</w:t>
      </w:r>
      <w:r>
        <w:rPr>
          <w:spacing w:val="80"/>
          <w:w w:val="150"/>
        </w:rPr>
        <w:t xml:space="preserve"> </w:t>
      </w:r>
      <w:r>
        <w:t>моделей</w:t>
      </w:r>
      <w:r>
        <w:rPr>
          <w:spacing w:val="80"/>
          <w:w w:val="150"/>
        </w:rPr>
        <w:t xml:space="preserve"> </w:t>
      </w:r>
      <w:r>
        <w:t>кристаллических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74CF0" w:rsidRDefault="00DC143A">
      <w:pPr>
        <w:pStyle w:val="a3"/>
        <w:spacing w:before="2"/>
        <w:ind w:left="843" w:firstLine="0"/>
      </w:pPr>
      <w:r>
        <w:t>Металлы</w:t>
      </w:r>
      <w:r>
        <w:rPr>
          <w:spacing w:val="2"/>
        </w:rPr>
        <w:t xml:space="preserve"> </w:t>
      </w:r>
      <w:r>
        <w:t>и</w:t>
      </w:r>
      <w:r>
        <w:rPr>
          <w:spacing w:val="2"/>
        </w:rPr>
        <w:t xml:space="preserve"> </w:t>
      </w:r>
      <w:r>
        <w:t>их</w:t>
      </w:r>
      <w:r>
        <w:rPr>
          <w:spacing w:val="-4"/>
        </w:rPr>
        <w:t xml:space="preserve"> </w:t>
      </w:r>
      <w:r>
        <w:rPr>
          <w:spacing w:val="-2"/>
        </w:rPr>
        <w:t>соединения.</w:t>
      </w:r>
    </w:p>
    <w:p w:rsidR="00A74CF0" w:rsidRDefault="00DC143A">
      <w:pPr>
        <w:pStyle w:val="a3"/>
        <w:spacing w:before="41" w:line="276" w:lineRule="auto"/>
        <w:ind w:right="682"/>
      </w:pPr>
      <w:r>
        <w:t>Общая</w:t>
      </w:r>
      <w:r>
        <w:rPr>
          <w:spacing w:val="80"/>
        </w:rPr>
        <w:t xml:space="preserve">  </w:t>
      </w:r>
      <w:r>
        <w:t>характеристика</w:t>
      </w:r>
      <w:r>
        <w:rPr>
          <w:spacing w:val="80"/>
        </w:rPr>
        <w:t xml:space="preserve">  </w:t>
      </w:r>
      <w:r>
        <w:t>химических</w:t>
      </w:r>
      <w:r>
        <w:rPr>
          <w:spacing w:val="80"/>
        </w:rPr>
        <w:t xml:space="preserve">  </w:t>
      </w:r>
      <w:r>
        <w:t>элементов</w:t>
      </w:r>
      <w:r>
        <w:rPr>
          <w:spacing w:val="80"/>
        </w:rPr>
        <w:t xml:space="preserve">  </w:t>
      </w:r>
      <w:r>
        <w:t>–</w:t>
      </w:r>
      <w:r>
        <w:rPr>
          <w:spacing w:val="80"/>
        </w:rPr>
        <w:t xml:space="preserve">  </w:t>
      </w:r>
      <w:r>
        <w:t>металлов</w:t>
      </w:r>
      <w:r>
        <w:rPr>
          <w:spacing w:val="80"/>
        </w:rPr>
        <w:t xml:space="preserve">  </w:t>
      </w:r>
      <w:r>
        <w:t>на</w:t>
      </w:r>
      <w:r>
        <w:rPr>
          <w:spacing w:val="80"/>
        </w:rPr>
        <w:t xml:space="preserve">  </w:t>
      </w:r>
      <w:r>
        <w:t>основании</w:t>
      </w:r>
      <w:r>
        <w:rPr>
          <w:spacing w:val="80"/>
        </w:rPr>
        <w:t xml:space="preserve"> </w:t>
      </w:r>
      <w:r>
        <w:t>их</w:t>
      </w:r>
      <w:r>
        <w:rPr>
          <w:spacing w:val="78"/>
        </w:rPr>
        <w:t xml:space="preserve">  </w:t>
      </w:r>
      <w:r>
        <w:t>положения</w:t>
      </w:r>
      <w:r>
        <w:rPr>
          <w:spacing w:val="78"/>
        </w:rPr>
        <w:t xml:space="preserve">  </w:t>
      </w:r>
      <w:r>
        <w:t>в</w:t>
      </w:r>
      <w:r>
        <w:rPr>
          <w:spacing w:val="79"/>
        </w:rPr>
        <w:t xml:space="preserve">  </w:t>
      </w:r>
      <w:r>
        <w:t>Периодической</w:t>
      </w:r>
      <w:r>
        <w:rPr>
          <w:spacing w:val="80"/>
        </w:rPr>
        <w:t xml:space="preserve">  </w:t>
      </w:r>
      <w:r>
        <w:t>системе</w:t>
      </w:r>
      <w:r>
        <w:rPr>
          <w:spacing w:val="80"/>
        </w:rPr>
        <w:t xml:space="preserve">  </w:t>
      </w:r>
      <w:r>
        <w:t>химических</w:t>
      </w:r>
      <w:r>
        <w:rPr>
          <w:spacing w:val="78"/>
        </w:rPr>
        <w:t xml:space="preserve">  </w:t>
      </w:r>
      <w:r>
        <w:t>элементов</w:t>
      </w:r>
      <w:r>
        <w:rPr>
          <w:spacing w:val="79"/>
        </w:rPr>
        <w:t xml:space="preserve">  </w:t>
      </w:r>
      <w:r>
        <w:t>Д.И.</w:t>
      </w:r>
      <w:r>
        <w:rPr>
          <w:spacing w:val="12"/>
        </w:rPr>
        <w:t xml:space="preserve"> </w:t>
      </w:r>
      <w: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w:t>
      </w:r>
      <w:r>
        <w:rPr>
          <w:spacing w:val="-2"/>
        </w:rPr>
        <w:t xml:space="preserve"> </w:t>
      </w:r>
      <w:r>
        <w:t>их</w:t>
      </w:r>
      <w:r>
        <w:rPr>
          <w:spacing w:val="-5"/>
        </w:rPr>
        <w:t xml:space="preserve"> </w:t>
      </w:r>
      <w:r>
        <w:t>от</w:t>
      </w:r>
      <w:r>
        <w:rPr>
          <w:spacing w:val="-4"/>
        </w:rPr>
        <w:t xml:space="preserve"> </w:t>
      </w:r>
      <w:r>
        <w:t>коррозии. Сплавы</w:t>
      </w:r>
      <w:r>
        <w:rPr>
          <w:spacing w:val="-3"/>
        </w:rPr>
        <w:t xml:space="preserve"> </w:t>
      </w:r>
      <w:r>
        <w:t>(сталь, чугун, дюралюминий, бронза)</w:t>
      </w:r>
      <w:r>
        <w:rPr>
          <w:spacing w:val="-3"/>
        </w:rPr>
        <w:t xml:space="preserve"> </w:t>
      </w:r>
      <w:r>
        <w:t>и их</w:t>
      </w:r>
      <w:r>
        <w:rPr>
          <w:spacing w:val="-5"/>
        </w:rPr>
        <w:t xml:space="preserve"> </w:t>
      </w:r>
      <w:r>
        <w:t>применение в быту и промышленности.</w:t>
      </w:r>
    </w:p>
    <w:p w:rsidR="00A74CF0" w:rsidRDefault="00DC143A">
      <w:pPr>
        <w:pStyle w:val="a3"/>
        <w:spacing w:before="1" w:line="276" w:lineRule="auto"/>
        <w:ind w:right="688"/>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80"/>
        </w:rPr>
        <w:t xml:space="preserve"> </w:t>
      </w:r>
      <w:r>
        <w:t>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74CF0" w:rsidRDefault="00DC143A">
      <w:pPr>
        <w:pStyle w:val="a3"/>
        <w:spacing w:line="276" w:lineRule="auto"/>
        <w:ind w:right="689"/>
      </w:pPr>
      <w:r>
        <w:t>Щелочноземельные металлы магний и кальций: положение в Периодической системе химических</w:t>
      </w:r>
      <w:r>
        <w:rPr>
          <w:spacing w:val="80"/>
        </w:rPr>
        <w:t xml:space="preserve">   </w:t>
      </w:r>
      <w:r>
        <w:t>элементов</w:t>
      </w:r>
      <w:r>
        <w:rPr>
          <w:spacing w:val="80"/>
        </w:rPr>
        <w:t xml:space="preserve">   </w:t>
      </w:r>
      <w:r>
        <w:t>Д.И. Менделеева,</w:t>
      </w:r>
      <w:r>
        <w:rPr>
          <w:spacing w:val="80"/>
        </w:rPr>
        <w:t xml:space="preserve">   </w:t>
      </w:r>
      <w:r>
        <w:t>строение</w:t>
      </w:r>
      <w:r>
        <w:rPr>
          <w:spacing w:val="80"/>
        </w:rPr>
        <w:t xml:space="preserve">   </w:t>
      </w:r>
      <w:r>
        <w:t>их</w:t>
      </w:r>
      <w:r>
        <w:rPr>
          <w:spacing w:val="80"/>
        </w:rPr>
        <w:t xml:space="preserve">   </w:t>
      </w:r>
      <w:r>
        <w:t>атомов,</w:t>
      </w:r>
      <w:r>
        <w:rPr>
          <w:spacing w:val="80"/>
        </w:rPr>
        <w:t xml:space="preserve">   </w:t>
      </w:r>
      <w:r>
        <w:t>нахождение</w:t>
      </w:r>
      <w:r>
        <w:rPr>
          <w:spacing w:val="40"/>
        </w:rPr>
        <w:t xml:space="preserve"> </w:t>
      </w:r>
      <w:r>
        <w:t>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74CF0" w:rsidRDefault="00DC143A">
      <w:pPr>
        <w:pStyle w:val="a3"/>
        <w:spacing w:before="1" w:line="276" w:lineRule="auto"/>
        <w:ind w:right="690"/>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74CF0" w:rsidRDefault="00DC143A">
      <w:pPr>
        <w:pStyle w:val="a3"/>
        <w:spacing w:line="276" w:lineRule="auto"/>
        <w:ind w:right="686"/>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A74CF0" w:rsidRDefault="00DC143A">
      <w:pPr>
        <w:pStyle w:val="a3"/>
        <w:spacing w:before="2" w:line="276" w:lineRule="auto"/>
        <w:ind w:right="686"/>
      </w:pPr>
      <w:r>
        <w:t>Химический</w:t>
      </w:r>
      <w:r>
        <w:rPr>
          <w:spacing w:val="80"/>
        </w:rPr>
        <w:t xml:space="preserve">  </w:t>
      </w:r>
      <w:r>
        <w:t>эксперимент:</w:t>
      </w:r>
      <w:r>
        <w:rPr>
          <w:spacing w:val="80"/>
        </w:rPr>
        <w:t xml:space="preserve">  </w:t>
      </w:r>
      <w:r>
        <w:t>ознакомление</w:t>
      </w:r>
      <w:r>
        <w:rPr>
          <w:spacing w:val="79"/>
        </w:rPr>
        <w:t xml:space="preserve">  </w:t>
      </w:r>
      <w:r>
        <w:t>с</w:t>
      </w:r>
      <w:r>
        <w:rPr>
          <w:spacing w:val="79"/>
        </w:rPr>
        <w:t xml:space="preserve">  </w:t>
      </w:r>
      <w:r>
        <w:t>образцами</w:t>
      </w:r>
      <w:r>
        <w:rPr>
          <w:spacing w:val="80"/>
        </w:rPr>
        <w:t xml:space="preserve">  </w:t>
      </w:r>
      <w:r>
        <w:t>металлов</w:t>
      </w:r>
      <w:r>
        <w:rPr>
          <w:spacing w:val="80"/>
        </w:rPr>
        <w:t xml:space="preserve">  </w:t>
      </w:r>
      <w:r>
        <w:t>и</w:t>
      </w:r>
      <w:r>
        <w:rPr>
          <w:spacing w:val="80"/>
        </w:rPr>
        <w:t xml:space="preserve">  </w:t>
      </w:r>
      <w:r>
        <w:t>сплавов, их физическими свойствами, изучение результатов коррозии металлов (возможно использование</w:t>
      </w:r>
      <w:r>
        <w:rPr>
          <w:spacing w:val="67"/>
        </w:rPr>
        <w:t xml:space="preserve">   </w:t>
      </w:r>
      <w:r>
        <w:t>видеоматериалов),</w:t>
      </w:r>
      <w:r>
        <w:rPr>
          <w:spacing w:val="68"/>
        </w:rPr>
        <w:t xml:space="preserve">   </w:t>
      </w:r>
      <w:r>
        <w:t>особенностей</w:t>
      </w:r>
      <w:r>
        <w:rPr>
          <w:spacing w:val="68"/>
        </w:rPr>
        <w:t xml:space="preserve">   </w:t>
      </w:r>
      <w:r>
        <w:t>взаимодействия</w:t>
      </w:r>
      <w:r>
        <w:rPr>
          <w:spacing w:val="80"/>
          <w:w w:val="150"/>
        </w:rPr>
        <w:t xml:space="preserve">  </w:t>
      </w:r>
      <w:r>
        <w:t>оксида</w:t>
      </w:r>
      <w:r>
        <w:rPr>
          <w:spacing w:val="69"/>
        </w:rPr>
        <w:t xml:space="preserve">   </w:t>
      </w:r>
      <w:r>
        <w:t>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74CF0" w:rsidRDefault="00DC143A">
      <w:pPr>
        <w:pStyle w:val="a3"/>
        <w:ind w:left="843" w:firstLine="0"/>
      </w:pPr>
      <w:r>
        <w:t>Химия</w:t>
      </w:r>
      <w:r>
        <w:rPr>
          <w:spacing w:val="-6"/>
        </w:rPr>
        <w:t xml:space="preserve"> </w:t>
      </w:r>
      <w:r>
        <w:t>и</w:t>
      </w:r>
      <w:r>
        <w:rPr>
          <w:spacing w:val="-5"/>
        </w:rPr>
        <w:t xml:space="preserve"> </w:t>
      </w:r>
      <w:r>
        <w:t>окружающая</w:t>
      </w:r>
      <w:r>
        <w:rPr>
          <w:spacing w:val="-1"/>
        </w:rPr>
        <w:t xml:space="preserve"> </w:t>
      </w:r>
      <w:r>
        <w:rPr>
          <w:spacing w:val="-2"/>
        </w:rPr>
        <w:t>среда.</w:t>
      </w:r>
    </w:p>
    <w:p w:rsidR="00A74CF0" w:rsidRDefault="00DC143A">
      <w:pPr>
        <w:pStyle w:val="a3"/>
        <w:spacing w:before="41" w:line="276" w:lineRule="auto"/>
        <w:ind w:right="678"/>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74CF0" w:rsidRDefault="00DC143A">
      <w:pPr>
        <w:pStyle w:val="a3"/>
        <w:spacing w:line="274" w:lineRule="exact"/>
        <w:ind w:left="843" w:firstLine="0"/>
      </w:pPr>
      <w:r>
        <w:t>Природные</w:t>
      </w:r>
      <w:r>
        <w:rPr>
          <w:spacing w:val="51"/>
          <w:w w:val="150"/>
        </w:rPr>
        <w:t xml:space="preserve"> </w:t>
      </w:r>
      <w:r>
        <w:t>источники</w:t>
      </w:r>
      <w:r>
        <w:rPr>
          <w:spacing w:val="59"/>
          <w:w w:val="150"/>
        </w:rPr>
        <w:t xml:space="preserve"> </w:t>
      </w:r>
      <w:r>
        <w:t>углеводородов</w:t>
      </w:r>
      <w:r>
        <w:rPr>
          <w:spacing w:val="56"/>
          <w:w w:val="150"/>
        </w:rPr>
        <w:t xml:space="preserve"> </w:t>
      </w:r>
      <w:r>
        <w:t>(уголь,</w:t>
      </w:r>
      <w:r>
        <w:rPr>
          <w:spacing w:val="61"/>
          <w:w w:val="150"/>
        </w:rPr>
        <w:t xml:space="preserve"> </w:t>
      </w:r>
      <w:r>
        <w:t>природный</w:t>
      </w:r>
      <w:r>
        <w:rPr>
          <w:spacing w:val="60"/>
          <w:w w:val="150"/>
        </w:rPr>
        <w:t xml:space="preserve"> </w:t>
      </w:r>
      <w:r>
        <w:t>газ,</w:t>
      </w:r>
      <w:r>
        <w:rPr>
          <w:spacing w:val="61"/>
          <w:w w:val="150"/>
        </w:rPr>
        <w:t xml:space="preserve"> </w:t>
      </w:r>
      <w:r>
        <w:t>нефть),</w:t>
      </w:r>
      <w:r>
        <w:rPr>
          <w:spacing w:val="61"/>
          <w:w w:val="150"/>
        </w:rPr>
        <w:t xml:space="preserve"> </w:t>
      </w:r>
      <w:r>
        <w:t>продукты</w:t>
      </w:r>
      <w:r>
        <w:rPr>
          <w:spacing w:val="61"/>
          <w:w w:val="150"/>
        </w:rPr>
        <w:t xml:space="preserve"> </w:t>
      </w:r>
      <w:r>
        <w:rPr>
          <w:spacing w:val="-5"/>
        </w:rPr>
        <w:t>их</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переработки,</w:t>
      </w:r>
      <w:r>
        <w:rPr>
          <w:spacing w:val="-2"/>
        </w:rPr>
        <w:t xml:space="preserve"> </w:t>
      </w:r>
      <w:r>
        <w:t>их</w:t>
      </w:r>
      <w:r>
        <w:rPr>
          <w:spacing w:val="-3"/>
        </w:rPr>
        <w:t xml:space="preserve"> </w:t>
      </w:r>
      <w:r>
        <w:t>роль</w:t>
      </w:r>
      <w:r>
        <w:rPr>
          <w:spacing w:val="-2"/>
        </w:rPr>
        <w:t xml:space="preserve"> </w:t>
      </w:r>
      <w:r>
        <w:t>в</w:t>
      </w:r>
      <w:r>
        <w:rPr>
          <w:spacing w:val="-1"/>
        </w:rPr>
        <w:t xml:space="preserve"> </w:t>
      </w:r>
      <w:r>
        <w:t>быту</w:t>
      </w:r>
      <w:r>
        <w:rPr>
          <w:spacing w:val="-7"/>
        </w:rPr>
        <w:t xml:space="preserve"> </w:t>
      </w:r>
      <w:r>
        <w:t>и</w:t>
      </w:r>
      <w:r>
        <w:rPr>
          <w:spacing w:val="3"/>
        </w:rPr>
        <w:t xml:space="preserve"> </w:t>
      </w:r>
      <w:r>
        <w:rPr>
          <w:spacing w:val="-2"/>
        </w:rPr>
        <w:t>промышленности.</w:t>
      </w:r>
    </w:p>
    <w:p w:rsidR="00A74CF0" w:rsidRDefault="00DC143A">
      <w:pPr>
        <w:pStyle w:val="a3"/>
        <w:spacing w:before="41" w:line="276" w:lineRule="auto"/>
        <w:ind w:right="693"/>
      </w:pPr>
      <w:r>
        <w:t>Химический эксперимент: изучение образцов материалов (стекло, сплавы металлов, полимерные материалы).</w:t>
      </w:r>
    </w:p>
    <w:p w:rsidR="00A74CF0" w:rsidRDefault="00DC143A">
      <w:pPr>
        <w:pStyle w:val="a3"/>
        <w:spacing w:before="3"/>
        <w:ind w:left="843" w:firstLine="0"/>
      </w:pPr>
      <w:r>
        <w:t>Межпредметные</w:t>
      </w:r>
      <w:r>
        <w:rPr>
          <w:spacing w:val="-4"/>
        </w:rPr>
        <w:t xml:space="preserve"> </w:t>
      </w:r>
      <w:r>
        <w:rPr>
          <w:spacing w:val="-2"/>
        </w:rPr>
        <w:t>связи.</w:t>
      </w:r>
    </w:p>
    <w:p w:rsidR="00A74CF0" w:rsidRDefault="00DC143A">
      <w:pPr>
        <w:pStyle w:val="a3"/>
        <w:spacing w:before="42" w:line="276" w:lineRule="auto"/>
        <w:ind w:right="687"/>
      </w:pPr>
      <w:r>
        <w:t>Реализация межпредметных</w:t>
      </w:r>
      <w:r>
        <w:rPr>
          <w:spacing w:val="-1"/>
        </w:rPr>
        <w:t xml:space="preserve"> </w:t>
      </w:r>
      <w:r>
        <w:t>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4CF0" w:rsidRDefault="00DC143A">
      <w:pPr>
        <w:pStyle w:val="a3"/>
        <w:spacing w:line="276" w:lineRule="auto"/>
        <w:ind w:right="693"/>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74CF0" w:rsidRDefault="00DC143A">
      <w:pPr>
        <w:pStyle w:val="a3"/>
        <w:spacing w:line="276" w:lineRule="auto"/>
        <w:ind w:right="68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74CF0" w:rsidRDefault="00DC143A">
      <w:pPr>
        <w:pStyle w:val="a3"/>
        <w:spacing w:line="276" w:lineRule="auto"/>
        <w:ind w:right="690"/>
      </w:pPr>
      <w:r>
        <w:t>Биология: фотосинтез, дыхание, биосфера, экосистема, минеральные удобрения, микроэлементы, макроэлементы, питательные вещества.</w:t>
      </w:r>
    </w:p>
    <w:p w:rsidR="00A74CF0" w:rsidRDefault="00DC143A">
      <w:pPr>
        <w:pStyle w:val="a3"/>
        <w:spacing w:line="276" w:lineRule="auto"/>
        <w:ind w:right="692"/>
      </w:pPr>
      <w:r>
        <w:t>География: атмосфера, гидросфера, минералы, горные породы, полезные ископаемые, топливо, водные ресурсы.</w:t>
      </w:r>
    </w:p>
    <w:p w:rsidR="00A74CF0" w:rsidRDefault="00DC143A">
      <w:pPr>
        <w:pStyle w:val="a3"/>
        <w:spacing w:line="280" w:lineRule="auto"/>
        <w:ind w:right="690"/>
      </w:pPr>
      <w:r>
        <w:t xml:space="preserve">Планируемые результаты освоения программы по химии на уровне основного общего </w:t>
      </w:r>
      <w:r>
        <w:rPr>
          <w:spacing w:val="-2"/>
        </w:rPr>
        <w:t>образования.</w:t>
      </w:r>
    </w:p>
    <w:p w:rsidR="00A74CF0" w:rsidRDefault="00DC143A">
      <w:pPr>
        <w:pStyle w:val="a3"/>
        <w:spacing w:line="276" w:lineRule="auto"/>
        <w:ind w:right="690"/>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A74CF0" w:rsidRDefault="00DC143A">
      <w:pPr>
        <w:pStyle w:val="a3"/>
        <w:spacing w:line="276" w:lineRule="auto"/>
        <w:ind w:right="684"/>
      </w:pPr>
      <w:r>
        <w:t>Личностные результаты освоения программы основного общего образования достигаются в ходе</w:t>
      </w:r>
      <w:r>
        <w:rPr>
          <w:spacing w:val="-2"/>
        </w:rPr>
        <w:t xml:space="preserve"> </w:t>
      </w:r>
      <w:r>
        <w:t>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40"/>
        </w:rPr>
        <w:t xml:space="preserve"> </w:t>
      </w:r>
      <w:r>
        <w:t>процессам самопознания, саморазвития и социализации обучающихся.</w:t>
      </w:r>
    </w:p>
    <w:p w:rsidR="00A74CF0" w:rsidRDefault="00DC143A">
      <w:pPr>
        <w:pStyle w:val="a3"/>
        <w:spacing w:line="276" w:lineRule="auto"/>
        <w:ind w:right="686"/>
      </w:pPr>
      <w:r>
        <w:t>Личностные</w:t>
      </w:r>
      <w:r>
        <w:rPr>
          <w:spacing w:val="-4"/>
        </w:rPr>
        <w:t xml:space="preserve"> </w:t>
      </w:r>
      <w:r>
        <w:t>результаты</w:t>
      </w:r>
      <w:r>
        <w:rPr>
          <w:spacing w:val="-5"/>
        </w:rPr>
        <w:t xml:space="preserve"> </w:t>
      </w:r>
      <w:r>
        <w:t>отражают</w:t>
      </w:r>
      <w:r>
        <w:rPr>
          <w:spacing w:val="-3"/>
        </w:rPr>
        <w:t xml:space="preserve"> </w:t>
      </w:r>
      <w:r>
        <w:t>готовность</w:t>
      </w:r>
      <w:r>
        <w:rPr>
          <w:spacing w:val="-10"/>
        </w:rPr>
        <w:t xml:space="preserve"> </w:t>
      </w:r>
      <w:r>
        <w:t>обучающихся</w:t>
      </w:r>
      <w:r>
        <w:rPr>
          <w:spacing w:val="-3"/>
        </w:rPr>
        <w:t xml:space="preserve"> </w:t>
      </w:r>
      <w:r>
        <w:t>руководствоваться</w:t>
      </w:r>
      <w:r>
        <w:rPr>
          <w:spacing w:val="-7"/>
        </w:rPr>
        <w:t xml:space="preserve"> </w:t>
      </w:r>
      <w:r>
        <w:t>системой позитивных ценностных ориентаций и расширение опыта деятельности на её основе, в том числе в части:</w:t>
      </w:r>
    </w:p>
    <w:p w:rsidR="00A74CF0" w:rsidRDefault="00DC143A" w:rsidP="008D7417">
      <w:pPr>
        <w:pStyle w:val="a5"/>
        <w:numPr>
          <w:ilvl w:val="0"/>
          <w:numId w:val="86"/>
        </w:numPr>
        <w:tabs>
          <w:tab w:val="left" w:pos="1108"/>
        </w:tabs>
        <w:spacing w:line="275" w:lineRule="exact"/>
        <w:ind w:hanging="265"/>
        <w:jc w:val="both"/>
        <w:rPr>
          <w:sz w:val="24"/>
        </w:rPr>
      </w:pPr>
      <w:r>
        <w:rPr>
          <w:sz w:val="24"/>
        </w:rPr>
        <w:t>патриотического</w:t>
      </w:r>
      <w:r>
        <w:rPr>
          <w:spacing w:val="-7"/>
          <w:sz w:val="24"/>
        </w:rPr>
        <w:t xml:space="preserve"> </w:t>
      </w:r>
      <w:r>
        <w:rPr>
          <w:spacing w:val="-2"/>
          <w:sz w:val="24"/>
        </w:rPr>
        <w:t>воспитания:</w:t>
      </w:r>
    </w:p>
    <w:p w:rsidR="00A74CF0" w:rsidRDefault="00DC143A">
      <w:pPr>
        <w:pStyle w:val="a3"/>
        <w:spacing w:before="31" w:line="276" w:lineRule="auto"/>
        <w:ind w:right="688"/>
      </w:pPr>
      <w:r>
        <w:t>ценностного</w:t>
      </w:r>
      <w:r>
        <w:rPr>
          <w:spacing w:val="77"/>
        </w:rPr>
        <w:t xml:space="preserve">   </w:t>
      </w:r>
      <w:r>
        <w:t>отношения</w:t>
      </w:r>
      <w:r>
        <w:rPr>
          <w:spacing w:val="77"/>
        </w:rPr>
        <w:t xml:space="preserve">   </w:t>
      </w:r>
      <w:r>
        <w:t>к</w:t>
      </w:r>
      <w:r>
        <w:rPr>
          <w:spacing w:val="76"/>
        </w:rPr>
        <w:t xml:space="preserve">   </w:t>
      </w:r>
      <w:r>
        <w:t>отечественному</w:t>
      </w:r>
      <w:r>
        <w:rPr>
          <w:spacing w:val="75"/>
        </w:rPr>
        <w:t xml:space="preserve">   </w:t>
      </w:r>
      <w:r>
        <w:t>культурному,</w:t>
      </w:r>
      <w:r>
        <w:rPr>
          <w:spacing w:val="79"/>
        </w:rPr>
        <w:t xml:space="preserve">   </w:t>
      </w:r>
      <w:r>
        <w:t>историческому и научному</w:t>
      </w:r>
      <w:r>
        <w:rPr>
          <w:spacing w:val="-6"/>
        </w:rPr>
        <w:t xml:space="preserve"> </w:t>
      </w:r>
      <w:r>
        <w:t>наследию, понимания</w:t>
      </w:r>
      <w:r>
        <w:rPr>
          <w:spacing w:val="-2"/>
        </w:rPr>
        <w:t xml:space="preserve"> </w:t>
      </w:r>
      <w:r>
        <w:t>значения химической</w:t>
      </w:r>
      <w:r>
        <w:rPr>
          <w:spacing w:val="-1"/>
        </w:rPr>
        <w:t xml:space="preserve"> </w:t>
      </w:r>
      <w:r>
        <w:t>науки в жизни современного общества, способности владеть достоверной информацией о передовых достижениях и открытиях</w:t>
      </w:r>
      <w:r>
        <w:rPr>
          <w:spacing w:val="40"/>
        </w:rPr>
        <w:t xml:space="preserve"> </w:t>
      </w:r>
      <w:r>
        <w:t xml:space="preserve">мировой и отечественной химии, заинтересованности в научных знаниях об устройстве мира и </w:t>
      </w:r>
      <w:r>
        <w:rPr>
          <w:spacing w:val="-2"/>
        </w:rPr>
        <w:t>общества;</w:t>
      </w:r>
    </w:p>
    <w:p w:rsidR="00A74CF0" w:rsidRDefault="00DC143A" w:rsidP="008D7417">
      <w:pPr>
        <w:pStyle w:val="a5"/>
        <w:numPr>
          <w:ilvl w:val="0"/>
          <w:numId w:val="86"/>
        </w:numPr>
        <w:tabs>
          <w:tab w:val="left" w:pos="1109"/>
        </w:tabs>
        <w:spacing w:before="3"/>
        <w:ind w:left="1108"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86"/>
      </w:pPr>
      <w:r>
        <w:t>представления</w:t>
      </w:r>
      <w:r>
        <w:rPr>
          <w:spacing w:val="61"/>
        </w:rPr>
        <w:t xml:space="preserve">  </w:t>
      </w:r>
      <w:r>
        <w:t>о</w:t>
      </w:r>
      <w:r>
        <w:rPr>
          <w:spacing w:val="65"/>
        </w:rPr>
        <w:t xml:space="preserve">  </w:t>
      </w:r>
      <w:r>
        <w:t>социальных</w:t>
      </w:r>
      <w:r>
        <w:rPr>
          <w:spacing w:val="61"/>
        </w:rPr>
        <w:t xml:space="preserve">  </w:t>
      </w:r>
      <w:r>
        <w:t>нормах</w:t>
      </w:r>
      <w:r>
        <w:rPr>
          <w:spacing w:val="61"/>
        </w:rPr>
        <w:t xml:space="preserve">  </w:t>
      </w:r>
      <w:r>
        <w:t>и</w:t>
      </w:r>
      <w:r>
        <w:rPr>
          <w:spacing w:val="61"/>
        </w:rPr>
        <w:t xml:space="preserve">  </w:t>
      </w:r>
      <w:r>
        <w:t>правилах</w:t>
      </w:r>
      <w:r>
        <w:rPr>
          <w:spacing w:val="61"/>
        </w:rPr>
        <w:t xml:space="preserve">  </w:t>
      </w:r>
      <w:r>
        <w:t>межличностных</w:t>
      </w:r>
      <w:r>
        <w:rPr>
          <w:spacing w:val="58"/>
        </w:rPr>
        <w:t xml:space="preserve">  </w:t>
      </w:r>
      <w:r>
        <w:t>отношений в</w:t>
      </w:r>
      <w:r>
        <w:rPr>
          <w:spacing w:val="80"/>
          <w:w w:val="150"/>
        </w:rPr>
        <w:t xml:space="preserve">  </w:t>
      </w:r>
      <w:r>
        <w:t>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w:t>
      </w:r>
      <w:r>
        <w:rPr>
          <w:spacing w:val="72"/>
          <w:w w:val="150"/>
        </w:rPr>
        <w:t xml:space="preserve">  </w:t>
      </w:r>
      <w:r>
        <w:t>творческой</w:t>
      </w:r>
      <w:r>
        <w:rPr>
          <w:spacing w:val="71"/>
          <w:w w:val="150"/>
        </w:rPr>
        <w:t xml:space="preserve">  </w:t>
      </w:r>
      <w:r>
        <w:t>и</w:t>
      </w:r>
      <w:r>
        <w:rPr>
          <w:spacing w:val="71"/>
          <w:w w:val="150"/>
        </w:rPr>
        <w:t xml:space="preserve">  </w:t>
      </w:r>
      <w:r>
        <w:t>других</w:t>
      </w:r>
      <w:r>
        <w:rPr>
          <w:spacing w:val="71"/>
          <w:w w:val="150"/>
        </w:rPr>
        <w:t xml:space="preserve">  </w:t>
      </w:r>
      <w:r>
        <w:t>видах</w:t>
      </w:r>
      <w:r>
        <w:rPr>
          <w:spacing w:val="71"/>
          <w:w w:val="150"/>
        </w:rPr>
        <w:t xml:space="preserve">  </w:t>
      </w:r>
      <w:r>
        <w:t>деятельности,</w:t>
      </w:r>
      <w:r>
        <w:rPr>
          <w:spacing w:val="69"/>
          <w:w w:val="150"/>
        </w:rPr>
        <w:t xml:space="preserve">  </w:t>
      </w:r>
      <w:r>
        <w:t>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Pr>
          <w:spacing w:val="80"/>
          <w:w w:val="150"/>
        </w:rPr>
        <w:t xml:space="preserve"> </w:t>
      </w:r>
      <w:r>
        <w:t>и</w:t>
      </w:r>
      <w:r>
        <w:rPr>
          <w:spacing w:val="78"/>
          <w:w w:val="150"/>
        </w:rPr>
        <w:t xml:space="preserve"> </w:t>
      </w:r>
      <w:r>
        <w:t>взаимопомощи</w:t>
      </w:r>
      <w:r>
        <w:rPr>
          <w:spacing w:val="80"/>
          <w:w w:val="150"/>
        </w:rPr>
        <w:t xml:space="preserve"> </w:t>
      </w:r>
      <w:r>
        <w:t>в</w:t>
      </w:r>
      <w:r>
        <w:rPr>
          <w:spacing w:val="79"/>
          <w:w w:val="150"/>
        </w:rPr>
        <w:t xml:space="preserve"> </w:t>
      </w:r>
      <w:r>
        <w:t>процессе</w:t>
      </w:r>
      <w:r>
        <w:rPr>
          <w:spacing w:val="80"/>
          <w:w w:val="150"/>
        </w:rPr>
        <w:t xml:space="preserve"> </w:t>
      </w:r>
      <w:r>
        <w:t>этой</w:t>
      </w:r>
      <w:r>
        <w:rPr>
          <w:spacing w:val="80"/>
          <w:w w:val="150"/>
        </w:rPr>
        <w:t xml:space="preserve"> </w:t>
      </w:r>
      <w:r>
        <w:t>учебной</w:t>
      </w:r>
      <w:r>
        <w:rPr>
          <w:spacing w:val="80"/>
          <w:w w:val="150"/>
        </w:rPr>
        <w:t xml:space="preserve"> </w:t>
      </w:r>
      <w:r>
        <w:t>деятельности,</w:t>
      </w:r>
      <w:r>
        <w:rPr>
          <w:spacing w:val="80"/>
          <w:w w:val="150"/>
        </w:rPr>
        <w:t xml:space="preserve"> </w:t>
      </w:r>
      <w:r>
        <w:t>готовности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оценивать своё поведение и поступки своих товарищей с позиции нравственных и правовых норм с учётом осознания последствий поступков;</w:t>
      </w:r>
    </w:p>
    <w:p w:rsidR="00A74CF0" w:rsidRDefault="00DC143A" w:rsidP="008D7417">
      <w:pPr>
        <w:pStyle w:val="a5"/>
        <w:numPr>
          <w:ilvl w:val="0"/>
          <w:numId w:val="86"/>
        </w:numPr>
        <w:tabs>
          <w:tab w:val="left" w:pos="1109"/>
        </w:tabs>
        <w:spacing w:line="275" w:lineRule="exact"/>
        <w:ind w:left="1108" w:hanging="266"/>
        <w:jc w:val="both"/>
        <w:rPr>
          <w:sz w:val="24"/>
        </w:rPr>
      </w:pPr>
      <w:r>
        <w:rPr>
          <w:spacing w:val="-2"/>
          <w:sz w:val="24"/>
        </w:rPr>
        <w:t>ценности</w:t>
      </w:r>
      <w:r>
        <w:rPr>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tabs>
          <w:tab w:val="left" w:pos="1674"/>
          <w:tab w:val="left" w:pos="2244"/>
          <w:tab w:val="left" w:pos="3267"/>
          <w:tab w:val="left" w:pos="3664"/>
          <w:tab w:val="left" w:pos="5204"/>
          <w:tab w:val="left" w:pos="6437"/>
          <w:tab w:val="left" w:pos="6804"/>
          <w:tab w:val="left" w:pos="7205"/>
          <w:tab w:val="left" w:pos="7543"/>
          <w:tab w:val="left" w:pos="9290"/>
        </w:tabs>
        <w:spacing w:before="45" w:line="276" w:lineRule="auto"/>
        <w:ind w:right="686"/>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t>составляющих</w:t>
      </w:r>
      <w:r>
        <w:rPr>
          <w:spacing w:val="40"/>
        </w:rPr>
        <w:t xml:space="preserve">  </w:t>
      </w:r>
      <w:r>
        <w:t>основу</w:t>
      </w:r>
      <w:r>
        <w:rPr>
          <w:spacing w:val="80"/>
        </w:rPr>
        <w:t xml:space="preserve">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t>взаимосвязях человека</w:t>
      </w:r>
      <w:r>
        <w:tab/>
      </w:r>
      <w:r>
        <w:tab/>
      </w:r>
      <w:r>
        <w:rPr>
          <w:spacing w:val="-10"/>
        </w:rPr>
        <w:t>с</w:t>
      </w:r>
      <w:r>
        <w:tab/>
      </w:r>
      <w:r>
        <w:tab/>
      </w:r>
      <w:r>
        <w:rPr>
          <w:spacing w:val="-2"/>
        </w:rPr>
        <w:t>природной</w:t>
      </w:r>
      <w:r>
        <w:tab/>
      </w:r>
      <w:r>
        <w:rPr>
          <w:spacing w:val="-2"/>
        </w:rPr>
        <w:t xml:space="preserve">средой, </w:t>
      </w:r>
      <w:r>
        <w:t>о роли химии в познании этих закономерностей;</w:t>
      </w:r>
    </w:p>
    <w:p w:rsidR="00A74CF0" w:rsidRDefault="00DC143A">
      <w:pPr>
        <w:pStyle w:val="a3"/>
        <w:spacing w:line="276" w:lineRule="auto"/>
        <w:ind w:right="682"/>
      </w:pPr>
      <w:r>
        <w:t>познавательных мотивов, направленных на получение новых знаний по химии, необходимых для объяснения наблюдаемых процессов и явлений;</w:t>
      </w:r>
    </w:p>
    <w:p w:rsidR="00A74CF0" w:rsidRDefault="00DC143A">
      <w:pPr>
        <w:pStyle w:val="a3"/>
        <w:spacing w:line="278" w:lineRule="auto"/>
        <w:ind w:right="683"/>
      </w:pPr>
      <w: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74CF0" w:rsidRDefault="00DC143A">
      <w:pPr>
        <w:pStyle w:val="a3"/>
        <w:spacing w:line="276" w:lineRule="auto"/>
        <w:ind w:right="690"/>
      </w:pPr>
      <w:r>
        <w:t>интереса</w:t>
      </w:r>
      <w:r>
        <w:rPr>
          <w:spacing w:val="66"/>
          <w:w w:val="150"/>
        </w:rPr>
        <w:t xml:space="preserve">   </w:t>
      </w:r>
      <w:r>
        <w:t>к</w:t>
      </w:r>
      <w:r>
        <w:rPr>
          <w:spacing w:val="65"/>
          <w:w w:val="150"/>
        </w:rPr>
        <w:t xml:space="preserve">   </w:t>
      </w:r>
      <w:r>
        <w:t>обучению</w:t>
      </w:r>
      <w:r>
        <w:rPr>
          <w:spacing w:val="66"/>
          <w:w w:val="150"/>
        </w:rPr>
        <w:t xml:space="preserve">   </w:t>
      </w:r>
      <w:r>
        <w:t>и</w:t>
      </w:r>
      <w:r>
        <w:rPr>
          <w:spacing w:val="67"/>
          <w:w w:val="150"/>
        </w:rPr>
        <w:t xml:space="preserve">   </w:t>
      </w:r>
      <w:r>
        <w:t>познанию,</w:t>
      </w:r>
      <w:r>
        <w:rPr>
          <w:spacing w:val="67"/>
          <w:w w:val="150"/>
        </w:rPr>
        <w:t xml:space="preserve">   </w:t>
      </w:r>
      <w:r>
        <w:t>любознательности,</w:t>
      </w:r>
      <w:r>
        <w:rPr>
          <w:spacing w:val="66"/>
          <w:w w:val="150"/>
        </w:rPr>
        <w:t xml:space="preserve">   </w:t>
      </w:r>
      <w:r>
        <w:t>готовности и</w:t>
      </w:r>
      <w:r>
        <w:rPr>
          <w:spacing w:val="76"/>
        </w:rPr>
        <w:t xml:space="preserve">  </w:t>
      </w:r>
      <w:r>
        <w:t>способности</w:t>
      </w:r>
      <w:r>
        <w:rPr>
          <w:spacing w:val="78"/>
        </w:rPr>
        <w:t xml:space="preserve">  </w:t>
      </w:r>
      <w:r>
        <w:t>к</w:t>
      </w:r>
      <w:r>
        <w:rPr>
          <w:spacing w:val="73"/>
        </w:rPr>
        <w:t xml:space="preserve">  </w:t>
      </w:r>
      <w:r>
        <w:t>самообразованию,</w:t>
      </w:r>
      <w:r>
        <w:rPr>
          <w:spacing w:val="75"/>
        </w:rPr>
        <w:t xml:space="preserve">  </w:t>
      </w:r>
      <w:r>
        <w:t>проектной</w:t>
      </w:r>
      <w:r>
        <w:rPr>
          <w:spacing w:val="74"/>
        </w:rPr>
        <w:t xml:space="preserve">  </w:t>
      </w:r>
      <w:r>
        <w:t>и</w:t>
      </w:r>
      <w:r>
        <w:rPr>
          <w:spacing w:val="74"/>
        </w:rPr>
        <w:t xml:space="preserve">  </w:t>
      </w:r>
      <w:r>
        <w:t>исследовательской</w:t>
      </w:r>
      <w:r>
        <w:rPr>
          <w:spacing w:val="74"/>
        </w:rPr>
        <w:t xml:space="preserve">  </w:t>
      </w:r>
      <w:r>
        <w:t>деятельности, к осознанному выбору направленности и уровня обучения в дальнейшем;</w:t>
      </w:r>
    </w:p>
    <w:p w:rsidR="00A74CF0" w:rsidRDefault="00DC143A" w:rsidP="008D7417">
      <w:pPr>
        <w:pStyle w:val="a5"/>
        <w:numPr>
          <w:ilvl w:val="0"/>
          <w:numId w:val="86"/>
        </w:numPr>
        <w:tabs>
          <w:tab w:val="left" w:pos="1109"/>
        </w:tabs>
        <w:spacing w:line="275" w:lineRule="exact"/>
        <w:ind w:left="1108" w:hanging="266"/>
        <w:jc w:val="both"/>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A74CF0" w:rsidRDefault="00DC143A">
      <w:pPr>
        <w:pStyle w:val="a3"/>
        <w:spacing w:before="33" w:line="276" w:lineRule="auto"/>
        <w:ind w:right="691"/>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74CF0" w:rsidRDefault="00DC143A" w:rsidP="008D7417">
      <w:pPr>
        <w:pStyle w:val="a5"/>
        <w:numPr>
          <w:ilvl w:val="0"/>
          <w:numId w:val="86"/>
        </w:numPr>
        <w:tabs>
          <w:tab w:val="left" w:pos="1109"/>
        </w:tabs>
        <w:spacing w:before="3"/>
        <w:ind w:left="1108"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line="276" w:lineRule="auto"/>
        <w:ind w:right="687"/>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74CF0" w:rsidRDefault="00DC143A" w:rsidP="008D7417">
      <w:pPr>
        <w:pStyle w:val="a5"/>
        <w:numPr>
          <w:ilvl w:val="0"/>
          <w:numId w:val="86"/>
        </w:numPr>
        <w:tabs>
          <w:tab w:val="left" w:pos="1109"/>
        </w:tabs>
        <w:spacing w:before="2"/>
        <w:ind w:left="1108"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40" w:line="276" w:lineRule="auto"/>
        <w:ind w:right="687"/>
      </w:pPr>
      <w:r>
        <w:t>экологически</w:t>
      </w:r>
      <w:r>
        <w:rPr>
          <w:spacing w:val="77"/>
        </w:rPr>
        <w:t xml:space="preserve">  </w:t>
      </w:r>
      <w:r>
        <w:t>целесообразного</w:t>
      </w:r>
      <w:r>
        <w:rPr>
          <w:spacing w:val="77"/>
        </w:rPr>
        <w:t xml:space="preserve">  </w:t>
      </w:r>
      <w:r>
        <w:t>отношения</w:t>
      </w:r>
      <w:r>
        <w:rPr>
          <w:spacing w:val="77"/>
        </w:rPr>
        <w:t xml:space="preserve">  </w:t>
      </w:r>
      <w:r>
        <w:t>к</w:t>
      </w:r>
      <w:r>
        <w:rPr>
          <w:spacing w:val="76"/>
        </w:rPr>
        <w:t xml:space="preserve">  </w:t>
      </w:r>
      <w:r>
        <w:t>природе</w:t>
      </w:r>
      <w:r>
        <w:rPr>
          <w:spacing w:val="79"/>
        </w:rPr>
        <w:t xml:space="preserve">  </w:t>
      </w:r>
      <w:r>
        <w:t>как</w:t>
      </w:r>
      <w:r>
        <w:rPr>
          <w:spacing w:val="78"/>
        </w:rPr>
        <w:t xml:space="preserve">  </w:t>
      </w:r>
      <w:r>
        <w:t>источнику</w:t>
      </w:r>
      <w:r>
        <w:rPr>
          <w:spacing w:val="74"/>
        </w:rPr>
        <w:t xml:space="preserve">  </w:t>
      </w:r>
      <w:r>
        <w:t>жизни на Земле, основе её существования, понимания ценности здорового и безопасного образа</w:t>
      </w:r>
      <w:r>
        <w:rPr>
          <w:spacing w:val="40"/>
        </w:rPr>
        <w:t xml:space="preserve"> </w:t>
      </w:r>
      <w:r>
        <w:t>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74CF0" w:rsidRDefault="00DC143A">
      <w:pPr>
        <w:pStyle w:val="a3"/>
        <w:spacing w:line="276" w:lineRule="auto"/>
        <w:ind w:right="681"/>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74CF0" w:rsidRDefault="00DC143A">
      <w:pPr>
        <w:pStyle w:val="a3"/>
        <w:spacing w:before="1" w:line="276" w:lineRule="auto"/>
        <w:ind w:right="691"/>
      </w:pPr>
      <w:r>
        <w:t>экологического мышления, умения руководствоваться им в познавательной, коммуникативной и социальной практике.</w:t>
      </w:r>
    </w:p>
    <w:p w:rsidR="00A74CF0" w:rsidRDefault="00DC143A">
      <w:pPr>
        <w:pStyle w:val="a3"/>
        <w:spacing w:line="276" w:lineRule="auto"/>
        <w:ind w:right="68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 научных учебных предметах и позволяют на основе знаний из этих предметов формировать представление</w:t>
      </w:r>
      <w:r>
        <w:rPr>
          <w:spacing w:val="78"/>
          <w:w w:val="150"/>
        </w:rPr>
        <w:t xml:space="preserve"> </w:t>
      </w:r>
      <w:r>
        <w:t>о</w:t>
      </w:r>
      <w:r>
        <w:rPr>
          <w:spacing w:val="79"/>
          <w:w w:val="150"/>
        </w:rPr>
        <w:t xml:space="preserve"> </w:t>
      </w:r>
      <w:r>
        <w:t>целостной</w:t>
      </w:r>
      <w:r>
        <w:rPr>
          <w:spacing w:val="75"/>
          <w:w w:val="150"/>
        </w:rPr>
        <w:t xml:space="preserve"> </w:t>
      </w:r>
      <w:r>
        <w:t>научной</w:t>
      </w:r>
      <w:r>
        <w:rPr>
          <w:spacing w:val="80"/>
          <w:w w:val="150"/>
        </w:rPr>
        <w:t xml:space="preserve"> </w:t>
      </w:r>
      <w:r>
        <w:t>картине</w:t>
      </w:r>
      <w:r>
        <w:rPr>
          <w:spacing w:val="78"/>
          <w:w w:val="150"/>
        </w:rPr>
        <w:t xml:space="preserve"> </w:t>
      </w:r>
      <w:r>
        <w:t>мира,</w:t>
      </w:r>
      <w:r>
        <w:rPr>
          <w:spacing w:val="77"/>
          <w:w w:val="150"/>
        </w:rPr>
        <w:t xml:space="preserve"> </w:t>
      </w:r>
      <w:r>
        <w:t>и</w:t>
      </w:r>
      <w:r>
        <w:rPr>
          <w:spacing w:val="80"/>
          <w:w w:val="150"/>
        </w:rPr>
        <w:t xml:space="preserve"> </w:t>
      </w:r>
      <w:r>
        <w:t>универсальные</w:t>
      </w:r>
      <w:r>
        <w:rPr>
          <w:spacing w:val="78"/>
          <w:w w:val="150"/>
        </w:rPr>
        <w:t xml:space="preserve"> </w:t>
      </w:r>
      <w:r>
        <w:t>учебные</w:t>
      </w:r>
      <w:r>
        <w:rPr>
          <w:spacing w:val="78"/>
          <w:w w:val="150"/>
        </w:rPr>
        <w:t xml:space="preserve"> </w:t>
      </w:r>
      <w:r>
        <w:t>действия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74CF0" w:rsidRDefault="00DC143A" w:rsidP="008D7417">
      <w:pPr>
        <w:pStyle w:val="a5"/>
        <w:numPr>
          <w:ilvl w:val="0"/>
          <w:numId w:val="85"/>
        </w:numPr>
        <w:tabs>
          <w:tab w:val="left" w:pos="1108"/>
        </w:tabs>
        <w:spacing w:before="3"/>
        <w:ind w:hanging="265"/>
        <w:jc w:val="both"/>
        <w:rPr>
          <w:sz w:val="24"/>
        </w:rPr>
      </w:pPr>
      <w:r>
        <w:rPr>
          <w:sz w:val="24"/>
        </w:rPr>
        <w:t>базовые</w:t>
      </w:r>
      <w:r>
        <w:rPr>
          <w:spacing w:val="-5"/>
          <w:sz w:val="24"/>
        </w:rPr>
        <w:t xml:space="preserve"> </w:t>
      </w:r>
      <w:r>
        <w:rPr>
          <w:sz w:val="24"/>
        </w:rPr>
        <w:t xml:space="preserve">логические </w:t>
      </w:r>
      <w:r>
        <w:rPr>
          <w:spacing w:val="-2"/>
          <w:sz w:val="24"/>
        </w:rPr>
        <w:t>действия:</w:t>
      </w:r>
    </w:p>
    <w:p w:rsidR="00A74CF0" w:rsidRDefault="00DC143A">
      <w:pPr>
        <w:pStyle w:val="a3"/>
        <w:spacing w:before="41" w:line="276" w:lineRule="auto"/>
        <w:ind w:right="683"/>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w:t>
      </w:r>
      <w:r>
        <w:rPr>
          <w:spacing w:val="40"/>
        </w:rPr>
        <w:t xml:space="preserve"> </w:t>
      </w:r>
      <w:r>
        <w:t>реакций, устанавливать причинно­следственные связи между объектами изучения, строить логические</w:t>
      </w:r>
      <w:r>
        <w:rPr>
          <w:spacing w:val="63"/>
        </w:rPr>
        <w:t xml:space="preserve">  </w:t>
      </w:r>
      <w:r>
        <w:t>рассуждения</w:t>
      </w:r>
      <w:r>
        <w:rPr>
          <w:spacing w:val="64"/>
        </w:rPr>
        <w:t xml:space="preserve">  </w:t>
      </w:r>
      <w:r>
        <w:t>(индуктивные,</w:t>
      </w:r>
      <w:r>
        <w:rPr>
          <w:spacing w:val="65"/>
        </w:rPr>
        <w:t xml:space="preserve">  </w:t>
      </w:r>
      <w:r>
        <w:t>дедуктивные,</w:t>
      </w:r>
      <w:r>
        <w:rPr>
          <w:spacing w:val="65"/>
        </w:rPr>
        <w:t xml:space="preserve">  </w:t>
      </w:r>
      <w:r>
        <w:t>по</w:t>
      </w:r>
      <w:r>
        <w:rPr>
          <w:spacing w:val="66"/>
        </w:rPr>
        <w:t xml:space="preserve">  </w:t>
      </w:r>
      <w:r>
        <w:t>аналогии),</w:t>
      </w:r>
      <w:r>
        <w:rPr>
          <w:spacing w:val="65"/>
        </w:rPr>
        <w:t xml:space="preserve">  </w:t>
      </w:r>
      <w:r>
        <w:t>делать</w:t>
      </w:r>
      <w:r>
        <w:rPr>
          <w:spacing w:val="62"/>
        </w:rPr>
        <w:t xml:space="preserve">  </w:t>
      </w:r>
      <w:r>
        <w:t>выводы и заключения;</w:t>
      </w:r>
    </w:p>
    <w:p w:rsidR="00A74CF0" w:rsidRDefault="00DC143A">
      <w:pPr>
        <w:pStyle w:val="a3"/>
        <w:spacing w:before="1" w:line="276" w:lineRule="auto"/>
        <w:ind w:right="683"/>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4CF0" w:rsidRDefault="00DC143A" w:rsidP="008D7417">
      <w:pPr>
        <w:pStyle w:val="a5"/>
        <w:numPr>
          <w:ilvl w:val="0"/>
          <w:numId w:val="85"/>
        </w:numPr>
        <w:tabs>
          <w:tab w:val="left" w:pos="1109"/>
        </w:tabs>
        <w:ind w:left="1108" w:hanging="266"/>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A74CF0" w:rsidRDefault="00DC143A">
      <w:pPr>
        <w:pStyle w:val="a3"/>
        <w:spacing w:before="41" w:line="276" w:lineRule="auto"/>
        <w:ind w:right="693"/>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rsidR="00A74CF0" w:rsidRDefault="00DC143A">
      <w:pPr>
        <w:pStyle w:val="a3"/>
        <w:spacing w:line="276" w:lineRule="auto"/>
        <w:ind w:right="68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74CF0" w:rsidRDefault="00DC143A" w:rsidP="008D7417">
      <w:pPr>
        <w:pStyle w:val="a5"/>
        <w:numPr>
          <w:ilvl w:val="0"/>
          <w:numId w:val="85"/>
        </w:numPr>
        <w:tabs>
          <w:tab w:val="left" w:pos="1108"/>
        </w:tabs>
        <w:spacing w:before="2"/>
        <w:ind w:hanging="265"/>
        <w:jc w:val="both"/>
        <w:rPr>
          <w:sz w:val="24"/>
        </w:rPr>
      </w:pPr>
      <w:r>
        <w:rPr>
          <w:sz w:val="24"/>
        </w:rPr>
        <w:t>работа</w:t>
      </w:r>
      <w:r>
        <w:rPr>
          <w:spacing w:val="-3"/>
          <w:sz w:val="24"/>
        </w:rPr>
        <w:t xml:space="preserve"> </w:t>
      </w:r>
      <w:r>
        <w:rPr>
          <w:sz w:val="24"/>
        </w:rPr>
        <w:t>с</w:t>
      </w:r>
      <w:r>
        <w:rPr>
          <w:spacing w:val="2"/>
          <w:sz w:val="24"/>
        </w:rPr>
        <w:t xml:space="preserve"> </w:t>
      </w:r>
      <w:r>
        <w:rPr>
          <w:spacing w:val="-2"/>
          <w:sz w:val="24"/>
        </w:rPr>
        <w:t>информацией:</w:t>
      </w:r>
    </w:p>
    <w:p w:rsidR="00A74CF0" w:rsidRDefault="00DC143A">
      <w:pPr>
        <w:pStyle w:val="a3"/>
        <w:spacing w:before="40" w:line="276" w:lineRule="auto"/>
        <w:ind w:right="681"/>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74CF0" w:rsidRDefault="00DC143A">
      <w:pPr>
        <w:pStyle w:val="a3"/>
        <w:tabs>
          <w:tab w:val="left" w:pos="2642"/>
          <w:tab w:val="left" w:pos="4149"/>
          <w:tab w:val="left" w:pos="6226"/>
          <w:tab w:val="left" w:pos="7253"/>
          <w:tab w:val="left" w:pos="9177"/>
        </w:tabs>
        <w:spacing w:line="276" w:lineRule="auto"/>
        <w:ind w:right="685"/>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74CF0" w:rsidRDefault="00DC143A">
      <w:pPr>
        <w:pStyle w:val="a3"/>
        <w:spacing w:line="276" w:lineRule="auto"/>
        <w:ind w:right="691"/>
      </w:pPr>
      <w:r>
        <w:t>умение</w:t>
      </w:r>
      <w:r>
        <w:rPr>
          <w:spacing w:val="59"/>
          <w:w w:val="150"/>
        </w:rPr>
        <w:t xml:space="preserve">    </w:t>
      </w:r>
      <w:r>
        <w:t>использовать</w:t>
      </w:r>
      <w:r>
        <w:rPr>
          <w:spacing w:val="80"/>
        </w:rPr>
        <w:t xml:space="preserve">    </w:t>
      </w:r>
      <w:r>
        <w:t>и</w:t>
      </w:r>
      <w:r>
        <w:rPr>
          <w:spacing w:val="80"/>
        </w:rPr>
        <w:t xml:space="preserve">    </w:t>
      </w:r>
      <w:r>
        <w:t>анализировать</w:t>
      </w:r>
      <w:r>
        <w:rPr>
          <w:spacing w:val="80"/>
        </w:rPr>
        <w:t xml:space="preserve">    </w:t>
      </w:r>
      <w:r>
        <w:t>в</w:t>
      </w:r>
      <w:r>
        <w:rPr>
          <w:spacing w:val="59"/>
          <w:w w:val="150"/>
        </w:rPr>
        <w:t xml:space="preserve">    </w:t>
      </w:r>
      <w:r>
        <w:t>процессе</w:t>
      </w:r>
      <w:r>
        <w:rPr>
          <w:spacing w:val="59"/>
          <w:w w:val="150"/>
        </w:rPr>
        <w:t xml:space="preserve">    </w:t>
      </w:r>
      <w:r>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pPr>
      <w:r>
        <w:lastRenderedPageBreak/>
        <w:t xml:space="preserve">У обучающегося будут сформированы следующие универсальные коммуникативные </w:t>
      </w:r>
      <w:r>
        <w:rPr>
          <w:spacing w:val="-2"/>
        </w:rPr>
        <w:t>действия:</w:t>
      </w:r>
    </w:p>
    <w:p w:rsidR="00A74CF0" w:rsidRDefault="00DC143A">
      <w:pPr>
        <w:pStyle w:val="a3"/>
        <w:spacing w:line="280" w:lineRule="auto"/>
        <w:ind w:right="693"/>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74CF0" w:rsidRDefault="00DC143A">
      <w:pPr>
        <w:pStyle w:val="a3"/>
        <w:spacing w:line="276" w:lineRule="auto"/>
        <w:ind w:right="689"/>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A74CF0" w:rsidRDefault="00DC143A">
      <w:pPr>
        <w:pStyle w:val="a3"/>
        <w:tabs>
          <w:tab w:val="left" w:pos="3142"/>
          <w:tab w:val="left" w:pos="5930"/>
          <w:tab w:val="left" w:pos="9011"/>
        </w:tabs>
        <w:spacing w:line="276" w:lineRule="auto"/>
        <w:ind w:right="686"/>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w:t>
      </w:r>
      <w:r>
        <w:rPr>
          <w:spacing w:val="-2"/>
        </w:rPr>
        <w:t>совместных</w:t>
      </w:r>
      <w:r>
        <w:tab/>
      </w:r>
      <w:r>
        <w:rPr>
          <w:spacing w:val="-2"/>
        </w:rPr>
        <w:t>действий,</w:t>
      </w:r>
      <w:r>
        <w:tab/>
      </w:r>
      <w:r>
        <w:rPr>
          <w:spacing w:val="-2"/>
        </w:rPr>
        <w:t>определение</w:t>
      </w:r>
      <w:r>
        <w:tab/>
      </w:r>
      <w:r>
        <w:rPr>
          <w:spacing w:val="-2"/>
        </w:rPr>
        <w:t xml:space="preserve">критериев </w:t>
      </w:r>
      <w:r>
        <w:t>по оценке качества выполненной работы и другие);</w:t>
      </w:r>
    </w:p>
    <w:p w:rsidR="00A74CF0" w:rsidRDefault="00DC143A">
      <w:pPr>
        <w:pStyle w:val="a3"/>
        <w:spacing w:line="276" w:lineRule="auto"/>
        <w:ind w:right="687"/>
      </w:pPr>
      <w:r>
        <w:t xml:space="preserve">У обучающегося будут сформированы следующие универсальные регулятивные </w:t>
      </w:r>
      <w:r>
        <w:rPr>
          <w:spacing w:val="-2"/>
        </w:rPr>
        <w:t>действия:</w:t>
      </w:r>
    </w:p>
    <w:p w:rsidR="00A74CF0" w:rsidRDefault="00DC143A">
      <w:pPr>
        <w:pStyle w:val="a3"/>
        <w:spacing w:line="276" w:lineRule="auto"/>
        <w:ind w:right="689"/>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74CF0" w:rsidRDefault="00DC143A">
      <w:pPr>
        <w:pStyle w:val="a3"/>
        <w:ind w:left="843" w:firstLine="0"/>
      </w:pPr>
      <w:r>
        <w:t>умение</w:t>
      </w:r>
      <w:r>
        <w:rPr>
          <w:spacing w:val="-6"/>
        </w:rPr>
        <w:t xml:space="preserve"> </w:t>
      </w:r>
      <w:r>
        <w:t>использовать</w:t>
      </w:r>
      <w:r>
        <w:rPr>
          <w:spacing w:val="-5"/>
        </w:rPr>
        <w:t xml:space="preserve"> </w:t>
      </w:r>
      <w:r>
        <w:t>и</w:t>
      </w:r>
      <w:r>
        <w:rPr>
          <w:spacing w:val="-5"/>
        </w:rPr>
        <w:t xml:space="preserve"> </w:t>
      </w:r>
      <w:r>
        <w:t>анализировать</w:t>
      </w:r>
      <w:r>
        <w:rPr>
          <w:spacing w:val="-2"/>
        </w:rPr>
        <w:t xml:space="preserve"> </w:t>
      </w:r>
      <w:r>
        <w:t>контексты,</w:t>
      </w:r>
      <w:r>
        <w:rPr>
          <w:spacing w:val="-5"/>
        </w:rPr>
        <w:t xml:space="preserve"> </w:t>
      </w:r>
      <w:r>
        <w:t>предлагаемые</w:t>
      </w:r>
      <w:r>
        <w:rPr>
          <w:spacing w:val="-7"/>
        </w:rPr>
        <w:t xml:space="preserve"> </w:t>
      </w:r>
      <w:r>
        <w:t>в</w:t>
      </w:r>
      <w:r>
        <w:rPr>
          <w:spacing w:val="-2"/>
        </w:rPr>
        <w:t xml:space="preserve"> </w:t>
      </w:r>
      <w:r>
        <w:t>условии</w:t>
      </w:r>
      <w:r>
        <w:rPr>
          <w:spacing w:val="-5"/>
        </w:rPr>
        <w:t xml:space="preserve"> </w:t>
      </w:r>
      <w:r>
        <w:rPr>
          <w:spacing w:val="-2"/>
        </w:rPr>
        <w:t>заданий.</w:t>
      </w:r>
    </w:p>
    <w:p w:rsidR="00A74CF0" w:rsidRDefault="00DC143A">
      <w:pPr>
        <w:pStyle w:val="a3"/>
        <w:spacing w:before="35" w:line="276" w:lineRule="auto"/>
        <w:ind w:right="696"/>
      </w:pPr>
      <w:r>
        <w:t xml:space="preserve">Предметные результаты освоения программы по химии на уровне основного общего </w:t>
      </w:r>
      <w:r>
        <w:rPr>
          <w:spacing w:val="-2"/>
        </w:rPr>
        <w:t>образования.</w:t>
      </w:r>
    </w:p>
    <w:p w:rsidR="00A74CF0" w:rsidRDefault="00DC143A">
      <w:pPr>
        <w:pStyle w:val="a3"/>
        <w:spacing w:line="276" w:lineRule="auto"/>
        <w:ind w:right="682"/>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w:t>
      </w:r>
      <w:r>
        <w:rPr>
          <w:spacing w:val="-2"/>
        </w:rPr>
        <w:t xml:space="preserve"> </w:t>
      </w:r>
      <w:r>
        <w:t>знания, умения</w:t>
      </w:r>
      <w:r>
        <w:rPr>
          <w:spacing w:val="-2"/>
        </w:rPr>
        <w:t xml:space="preserve"> </w:t>
      </w:r>
      <w:r>
        <w:t>и</w:t>
      </w:r>
      <w:r>
        <w:rPr>
          <w:spacing w:val="-1"/>
        </w:rPr>
        <w:t xml:space="preserve"> </w:t>
      </w:r>
      <w:r>
        <w:t>способы</w:t>
      </w:r>
      <w:r>
        <w:rPr>
          <w:spacing w:val="-1"/>
        </w:rPr>
        <w:t xml:space="preserve"> </w:t>
      </w:r>
      <w:r>
        <w:t>действий, специфические</w:t>
      </w:r>
      <w:r>
        <w:rPr>
          <w:spacing w:val="-2"/>
        </w:rPr>
        <w:t xml:space="preserve"> </w:t>
      </w:r>
      <w:r>
        <w:t>для</w:t>
      </w:r>
      <w:r>
        <w:rPr>
          <w:spacing w:val="-2"/>
        </w:rPr>
        <w:t xml:space="preserve"> </w:t>
      </w:r>
      <w:r>
        <w:t>предметной</w:t>
      </w:r>
      <w:r>
        <w:rPr>
          <w:spacing w:val="-5"/>
        </w:rPr>
        <w:t xml:space="preserve"> </w:t>
      </w:r>
      <w:r>
        <w:t>области</w:t>
      </w:r>
      <w:r>
        <w:rPr>
          <w:spacing w:val="-1"/>
        </w:rPr>
        <w:t xml:space="preserve"> </w:t>
      </w:r>
      <w:r>
        <w:t>«Химия», виды деятельности по получению нового знания, его интерпретации, преобразованию и применению в различных учебных и новых ситуациях.</w:t>
      </w:r>
    </w:p>
    <w:p w:rsidR="00A74CF0" w:rsidRDefault="00DC143A">
      <w:pPr>
        <w:pStyle w:val="a3"/>
        <w:spacing w:before="1" w:line="276" w:lineRule="auto"/>
        <w:ind w:right="693"/>
      </w:pPr>
      <w:r>
        <w:t>К концу обучения в 8 классе у обучающегося буду сформированы следующие предметные результаты по химии:</w:t>
      </w:r>
    </w:p>
    <w:p w:rsidR="00A74CF0" w:rsidRDefault="00DC143A">
      <w:pPr>
        <w:pStyle w:val="a3"/>
        <w:tabs>
          <w:tab w:val="left" w:pos="1812"/>
          <w:tab w:val="left" w:pos="3705"/>
          <w:tab w:val="left" w:pos="5437"/>
          <w:tab w:val="left" w:pos="7328"/>
          <w:tab w:val="left" w:pos="8778"/>
        </w:tabs>
        <w:spacing w:line="276" w:lineRule="auto"/>
        <w:ind w:right="683"/>
      </w:pPr>
      <w:r>
        <w:t xml:space="preserve">раскрывать смысл основных химических понятий: атом, молекула, химический элемент, </w:t>
      </w:r>
      <w:r>
        <w:rPr>
          <w:spacing w:val="-2"/>
        </w:rPr>
        <w:t>простое</w:t>
      </w:r>
      <w:r>
        <w:tab/>
      </w:r>
      <w:r>
        <w:rPr>
          <w:spacing w:val="-2"/>
        </w:rPr>
        <w:t>вещество,</w:t>
      </w:r>
      <w:r>
        <w:tab/>
      </w:r>
      <w:r>
        <w:rPr>
          <w:spacing w:val="-2"/>
        </w:rPr>
        <w:t>сложное</w:t>
      </w:r>
      <w:r>
        <w:tab/>
      </w:r>
      <w:r>
        <w:rPr>
          <w:spacing w:val="-2"/>
        </w:rPr>
        <w:t>вещество,</w:t>
      </w:r>
      <w:r>
        <w:tab/>
      </w:r>
      <w:r>
        <w:rPr>
          <w:spacing w:val="-2"/>
        </w:rPr>
        <w:t>смесь</w:t>
      </w:r>
      <w:r>
        <w:tab/>
      </w:r>
      <w:r>
        <w:rPr>
          <w:spacing w:val="-2"/>
        </w:rPr>
        <w:t xml:space="preserve">(однородная </w:t>
      </w:r>
      <w:r>
        <w:t>и неоднородная), валентность, относительная атомная и молекулярная масса, количество вещества,</w:t>
      </w:r>
      <w:r>
        <w:rPr>
          <w:spacing w:val="80"/>
        </w:rPr>
        <w:t xml:space="preserve">   </w:t>
      </w:r>
      <w:r>
        <w:t>моль,</w:t>
      </w:r>
      <w:r>
        <w:rPr>
          <w:spacing w:val="80"/>
        </w:rPr>
        <w:t xml:space="preserve">   </w:t>
      </w:r>
      <w:r>
        <w:t>молярная</w:t>
      </w:r>
      <w:r>
        <w:rPr>
          <w:spacing w:val="80"/>
        </w:rPr>
        <w:t xml:space="preserve">   </w:t>
      </w:r>
      <w:r>
        <w:t>масса,</w:t>
      </w:r>
      <w:r>
        <w:rPr>
          <w:spacing w:val="80"/>
        </w:rPr>
        <w:t xml:space="preserve">   </w:t>
      </w:r>
      <w:r>
        <w:t>массовая</w:t>
      </w:r>
      <w:r>
        <w:rPr>
          <w:spacing w:val="80"/>
        </w:rPr>
        <w:t xml:space="preserve">   </w:t>
      </w:r>
      <w:r>
        <w:t>доля</w:t>
      </w:r>
      <w:r>
        <w:rPr>
          <w:spacing w:val="80"/>
        </w:rPr>
        <w:t xml:space="preserve">   </w:t>
      </w:r>
      <w:r>
        <w:t>химического</w:t>
      </w:r>
      <w:r>
        <w:rPr>
          <w:spacing w:val="80"/>
        </w:rPr>
        <w:t xml:space="preserve">   </w:t>
      </w:r>
      <w:r>
        <w:t>элемента</w:t>
      </w:r>
      <w:r>
        <w:rPr>
          <w:spacing w:val="80"/>
        </w:rPr>
        <w:t xml:space="preserve"> </w:t>
      </w: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74CF0" w:rsidRDefault="00DC143A">
      <w:pPr>
        <w:pStyle w:val="a3"/>
        <w:spacing w:line="276" w:lineRule="auto"/>
        <w:ind w:right="680"/>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A74CF0" w:rsidRDefault="00DC143A">
      <w:pPr>
        <w:pStyle w:val="a3"/>
        <w:spacing w:line="276" w:lineRule="auto"/>
        <w:ind w:right="692"/>
      </w:pPr>
      <w:r>
        <w:t>использовать</w:t>
      </w:r>
      <w:r>
        <w:rPr>
          <w:spacing w:val="80"/>
          <w:w w:val="15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формул</w:t>
      </w:r>
      <w:r>
        <w:rPr>
          <w:spacing w:val="80"/>
          <w:w w:val="150"/>
        </w:rPr>
        <w:t xml:space="preserve">  </w:t>
      </w:r>
      <w:r>
        <w:t>веществ</w:t>
      </w:r>
      <w:r>
        <w:rPr>
          <w:spacing w:val="80"/>
        </w:rPr>
        <w:t xml:space="preserve"> </w:t>
      </w:r>
      <w:r>
        <w:t>и уравнений химических реакций;</w:t>
      </w:r>
    </w:p>
    <w:p w:rsidR="00A74CF0" w:rsidRDefault="00DC143A">
      <w:pPr>
        <w:pStyle w:val="a3"/>
        <w:spacing w:line="275" w:lineRule="exact"/>
        <w:ind w:left="843" w:firstLine="0"/>
      </w:pPr>
      <w:r>
        <w:t>определять</w:t>
      </w:r>
      <w:r>
        <w:rPr>
          <w:spacing w:val="20"/>
        </w:rPr>
        <w:t xml:space="preserve"> </w:t>
      </w:r>
      <w:r>
        <w:t>валентность</w:t>
      </w:r>
      <w:r>
        <w:rPr>
          <w:spacing w:val="22"/>
        </w:rPr>
        <w:t xml:space="preserve"> </w:t>
      </w:r>
      <w:r>
        <w:t>атомов</w:t>
      </w:r>
      <w:r>
        <w:rPr>
          <w:spacing w:val="23"/>
        </w:rPr>
        <w:t xml:space="preserve"> </w:t>
      </w:r>
      <w:r>
        <w:t>элементов</w:t>
      </w:r>
      <w:r>
        <w:rPr>
          <w:spacing w:val="22"/>
        </w:rPr>
        <w:t xml:space="preserve"> </w:t>
      </w:r>
      <w:r>
        <w:t>в</w:t>
      </w:r>
      <w:r>
        <w:rPr>
          <w:spacing w:val="23"/>
        </w:rPr>
        <w:t xml:space="preserve"> </w:t>
      </w:r>
      <w:r>
        <w:t>бинарных</w:t>
      </w:r>
      <w:r>
        <w:rPr>
          <w:spacing w:val="21"/>
        </w:rPr>
        <w:t xml:space="preserve"> </w:t>
      </w:r>
      <w:r>
        <w:t>соединениях,</w:t>
      </w:r>
      <w:r>
        <w:rPr>
          <w:spacing w:val="28"/>
        </w:rPr>
        <w:t xml:space="preserve"> </w:t>
      </w:r>
      <w:r>
        <w:t>степень</w:t>
      </w:r>
      <w:r>
        <w:rPr>
          <w:spacing w:val="22"/>
        </w:rPr>
        <w:t xml:space="preserve"> </w:t>
      </w:r>
      <w:r>
        <w:rPr>
          <w:spacing w:val="-2"/>
        </w:rPr>
        <w:t>окисления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1" w:firstLine="0"/>
      </w:pPr>
      <w:r>
        <w:lastRenderedPageBreak/>
        <w:t xml:space="preserve">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rPr>
        <w:t>соединениях;</w:t>
      </w:r>
    </w:p>
    <w:p w:rsidR="00A74CF0" w:rsidRDefault="00DC143A">
      <w:pPr>
        <w:pStyle w:val="a3"/>
        <w:tabs>
          <w:tab w:val="left" w:pos="1596"/>
          <w:tab w:val="left" w:pos="4590"/>
          <w:tab w:val="left" w:pos="6001"/>
          <w:tab w:val="left" w:pos="7311"/>
          <w:tab w:val="left" w:pos="8971"/>
        </w:tabs>
        <w:spacing w:before="3" w:line="276" w:lineRule="auto"/>
        <w:ind w:right="679"/>
      </w:pPr>
      <w:r>
        <w:t>раскрывать смысл Периодического закона Д.И. Менделеева: демонстрировать</w:t>
      </w:r>
      <w:r>
        <w:rPr>
          <w:spacing w:val="40"/>
        </w:rPr>
        <w:t xml:space="preserve"> </w:t>
      </w:r>
      <w:r>
        <w:t>понимание</w:t>
      </w:r>
      <w:r>
        <w:rPr>
          <w:spacing w:val="80"/>
          <w:w w:val="150"/>
        </w:rPr>
        <w:t xml:space="preserve">   </w:t>
      </w:r>
      <w:r>
        <w:t>периодической</w:t>
      </w:r>
      <w:r>
        <w:rPr>
          <w:spacing w:val="80"/>
        </w:rPr>
        <w:t xml:space="preserve">    </w:t>
      </w:r>
      <w:r>
        <w:t>зависимости</w:t>
      </w:r>
      <w:r>
        <w:rPr>
          <w:spacing w:val="80"/>
        </w:rPr>
        <w:t xml:space="preserve">    </w:t>
      </w:r>
      <w:r>
        <w:t>свойств</w:t>
      </w:r>
      <w:r>
        <w:rPr>
          <w:spacing w:val="80"/>
        </w:rPr>
        <w:t xml:space="preserve">    </w:t>
      </w:r>
      <w:r>
        <w:t>химических</w:t>
      </w:r>
      <w:r>
        <w:rPr>
          <w:spacing w:val="80"/>
          <w:w w:val="150"/>
        </w:rPr>
        <w:t xml:space="preserve">   </w:t>
      </w:r>
      <w:r>
        <w:t xml:space="preserve">элементов от их положения в Периодической системе, законов сохранения массы веществ, постоянства </w:t>
      </w:r>
      <w:r>
        <w:rPr>
          <w:spacing w:val="-2"/>
        </w:rPr>
        <w:t>состава,</w:t>
      </w:r>
      <w:r>
        <w:tab/>
      </w:r>
      <w:r>
        <w:rPr>
          <w:spacing w:val="-2"/>
        </w:rPr>
        <w:t>атомно­молекулярного</w:t>
      </w:r>
      <w:r>
        <w:tab/>
      </w:r>
      <w:r>
        <w:rPr>
          <w:spacing w:val="-2"/>
        </w:rPr>
        <w:t>учения,</w:t>
      </w:r>
      <w:r>
        <w:tab/>
      </w:r>
      <w:r>
        <w:rPr>
          <w:spacing w:val="-2"/>
        </w:rPr>
        <w:t>закона</w:t>
      </w:r>
      <w:r>
        <w:tab/>
      </w:r>
      <w:r>
        <w:rPr>
          <w:spacing w:val="-2"/>
        </w:rPr>
        <w:t>Авогадро,</w:t>
      </w:r>
      <w:r>
        <w:tab/>
      </w:r>
      <w:r>
        <w:rPr>
          <w:spacing w:val="-2"/>
        </w:rPr>
        <w:t xml:space="preserve">описывать </w:t>
      </w:r>
      <w:r>
        <w:t>и характеризовать табличную</w:t>
      </w:r>
      <w:r>
        <w:rPr>
          <w:spacing w:val="-1"/>
        </w:rPr>
        <w:t xml:space="preserve"> </w:t>
      </w:r>
      <w:r>
        <w:t>форму</w:t>
      </w:r>
      <w:r>
        <w:rPr>
          <w:spacing w:val="-9"/>
        </w:rPr>
        <w:t xml:space="preserve"> </w:t>
      </w:r>
      <w:r>
        <w:t>Периодической системы химических</w:t>
      </w:r>
      <w:r>
        <w:rPr>
          <w:spacing w:val="-4"/>
        </w:rPr>
        <w:t xml:space="preserve"> </w:t>
      </w:r>
      <w:r>
        <w:t>элементов:</w:t>
      </w:r>
      <w:r>
        <w:rPr>
          <w:spacing w:val="-4"/>
        </w:rPr>
        <w:t xml:space="preserve"> </w:t>
      </w:r>
      <w:r>
        <w:t>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74CF0" w:rsidRDefault="00DC143A">
      <w:pPr>
        <w:pStyle w:val="a3"/>
        <w:tabs>
          <w:tab w:val="left" w:pos="1160"/>
          <w:tab w:val="left" w:pos="2441"/>
          <w:tab w:val="left" w:pos="3267"/>
          <w:tab w:val="left" w:pos="4735"/>
          <w:tab w:val="left" w:pos="6822"/>
          <w:tab w:val="left" w:pos="7634"/>
          <w:tab w:val="left" w:pos="9164"/>
        </w:tabs>
        <w:spacing w:line="276" w:lineRule="auto"/>
        <w:ind w:right="682"/>
      </w:pPr>
      <w:r>
        <w:t>классифицировать</w:t>
      </w:r>
      <w:r>
        <w:rPr>
          <w:spacing w:val="-3"/>
        </w:rPr>
        <w:t xml:space="preserve"> </w:t>
      </w:r>
      <w:r>
        <w:t>химические элементы,</w:t>
      </w:r>
      <w:r>
        <w:rPr>
          <w:spacing w:val="-2"/>
        </w:rPr>
        <w:t xml:space="preserve"> </w:t>
      </w:r>
      <w:r>
        <w:t>неорганические вещества,</w:t>
      </w:r>
      <w:r>
        <w:rPr>
          <w:spacing w:val="-2"/>
        </w:rPr>
        <w:t xml:space="preserve"> </w:t>
      </w:r>
      <w:r>
        <w:t xml:space="preserve">химические реакции </w:t>
      </w:r>
      <w:r>
        <w:rPr>
          <w:spacing w:val="-4"/>
        </w:rPr>
        <w:t>(по</w:t>
      </w:r>
      <w:r>
        <w:tab/>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w:t>
      </w:r>
    </w:p>
    <w:p w:rsidR="00A74CF0" w:rsidRDefault="00DC143A">
      <w:pPr>
        <w:pStyle w:val="a3"/>
        <w:spacing w:line="276" w:lineRule="auto"/>
        <w:ind w:right="693"/>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A74CF0" w:rsidRDefault="00DC143A">
      <w:pPr>
        <w:pStyle w:val="a3"/>
        <w:spacing w:line="280" w:lineRule="auto"/>
        <w:ind w:right="684"/>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74CF0" w:rsidRDefault="00DC143A">
      <w:pPr>
        <w:pStyle w:val="a3"/>
        <w:spacing w:line="276" w:lineRule="auto"/>
        <w:ind w:right="685"/>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74CF0" w:rsidRDefault="00DC143A">
      <w:pPr>
        <w:pStyle w:val="a3"/>
        <w:spacing w:line="276" w:lineRule="auto"/>
        <w:ind w:right="683"/>
      </w:pPr>
      <w:r>
        <w:t>применять</w:t>
      </w:r>
      <w:r>
        <w:rPr>
          <w:spacing w:val="-4"/>
        </w:rPr>
        <w:t xml:space="preserve"> </w:t>
      </w:r>
      <w:r>
        <w:t>основные</w:t>
      </w:r>
      <w:r>
        <w:rPr>
          <w:spacing w:val="-7"/>
        </w:rPr>
        <w:t xml:space="preserve"> </w:t>
      </w:r>
      <w:r>
        <w:t>операции</w:t>
      </w:r>
      <w:r>
        <w:rPr>
          <w:spacing w:val="-5"/>
        </w:rPr>
        <w:t xml:space="preserve"> </w:t>
      </w:r>
      <w:r>
        <w:t>мыслительной</w:t>
      </w:r>
      <w:r>
        <w:rPr>
          <w:spacing w:val="-1"/>
        </w:rPr>
        <w:t xml:space="preserve"> </w:t>
      </w:r>
      <w:r>
        <w:t>деятельности –</w:t>
      </w:r>
      <w:r>
        <w:rPr>
          <w:spacing w:val="-1"/>
        </w:rPr>
        <w:t xml:space="preserve"> </w:t>
      </w:r>
      <w:r>
        <w:t>анализ</w:t>
      </w:r>
      <w:r>
        <w:rPr>
          <w:spacing w:val="-5"/>
        </w:rPr>
        <w:t xml:space="preserve"> </w:t>
      </w:r>
      <w:r>
        <w:t>и</w:t>
      </w:r>
      <w:r>
        <w:rPr>
          <w:spacing w:val="-1"/>
        </w:rPr>
        <w:t xml:space="preserve"> </w:t>
      </w:r>
      <w:r>
        <w:t>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74CF0" w:rsidRDefault="00DC143A">
      <w:pPr>
        <w:pStyle w:val="a3"/>
        <w:spacing w:line="276" w:lineRule="auto"/>
        <w:ind w:right="683"/>
      </w:pPr>
      <w:r>
        <w:t>следовать правилам пользования</w:t>
      </w:r>
      <w:r>
        <w:rPr>
          <w:spacing w:val="-1"/>
        </w:rPr>
        <w:t xml:space="preserve"> </w:t>
      </w:r>
      <w:r>
        <w:t>химической посудой и лабораторным</w:t>
      </w:r>
      <w:r>
        <w:rPr>
          <w:spacing w:val="-4"/>
        </w:rPr>
        <w:t xml:space="preserve"> </w:t>
      </w:r>
      <w:r>
        <w:t>оборудованием, а также правилам обращения с веществами в соответствии с инструкциями по выполнению лабораторных</w:t>
      </w:r>
      <w:r>
        <w:rPr>
          <w:spacing w:val="-1"/>
        </w:rPr>
        <w:t xml:space="preserve"> </w:t>
      </w:r>
      <w:r>
        <w:t>химических</w:t>
      </w:r>
      <w:r>
        <w:rPr>
          <w:spacing w:val="-2"/>
        </w:rPr>
        <w:t xml:space="preserve"> </w:t>
      </w:r>
      <w:r>
        <w:t>опытов по получению и собиранию</w:t>
      </w:r>
      <w:r>
        <w:rPr>
          <w:spacing w:val="-4"/>
        </w:rPr>
        <w:t xml:space="preserve"> </w:t>
      </w:r>
      <w:r>
        <w:t>газообразных</w:t>
      </w:r>
      <w:r>
        <w:rPr>
          <w:spacing w:val="-2"/>
        </w:rPr>
        <w:t xml:space="preserve"> </w:t>
      </w:r>
      <w:r>
        <w:t>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74CF0" w:rsidRDefault="00DC143A">
      <w:pPr>
        <w:pStyle w:val="a3"/>
        <w:spacing w:line="276" w:lineRule="auto"/>
        <w:ind w:right="693"/>
      </w:pPr>
      <w:r>
        <w:t>К концу обучения в 9 классе у обучающегося буду сформированы следующие предметные результаты по химии:</w:t>
      </w:r>
    </w:p>
    <w:p w:rsidR="00A74CF0" w:rsidRDefault="00DC143A">
      <w:pPr>
        <w:pStyle w:val="a3"/>
        <w:spacing w:line="276" w:lineRule="auto"/>
        <w:ind w:right="681"/>
      </w:pPr>
      <w:r>
        <w:t>раскрывать смысл основных химических понятий: химический элемент, атом, молекула, ион, катион, анион, простое вещество, сложное вещество, валентность,</w:t>
      </w:r>
      <w:r>
        <w:rPr>
          <w:spacing w:val="40"/>
        </w:rPr>
        <w:t xml:space="preserve"> </w:t>
      </w:r>
      <w: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w:t>
      </w:r>
      <w:r>
        <w:rPr>
          <w:spacing w:val="-2"/>
        </w:rPr>
        <w:t xml:space="preserve"> </w:t>
      </w:r>
      <w:r>
        <w:t>диссоциация, реакции</w:t>
      </w:r>
      <w:r>
        <w:rPr>
          <w:spacing w:val="-6"/>
        </w:rPr>
        <w:t xml:space="preserve"> </w:t>
      </w:r>
      <w:r>
        <w:t>ионного</w:t>
      </w:r>
      <w:r>
        <w:rPr>
          <w:spacing w:val="-7"/>
        </w:rPr>
        <w:t xml:space="preserve"> </w:t>
      </w:r>
      <w:r>
        <w:t>обмена, катализатор, химическое</w:t>
      </w:r>
      <w:r>
        <w:rPr>
          <w:spacing w:val="-3"/>
        </w:rPr>
        <w:t xml:space="preserve"> </w:t>
      </w:r>
      <w:r>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79"/>
      </w:pPr>
      <w:r>
        <w:lastRenderedPageBreak/>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A74CF0" w:rsidRDefault="00DC143A">
      <w:pPr>
        <w:pStyle w:val="a3"/>
        <w:spacing w:line="280" w:lineRule="auto"/>
        <w:ind w:right="692"/>
      </w:pPr>
      <w:r>
        <w:t>использовать</w:t>
      </w:r>
      <w:r>
        <w:rPr>
          <w:spacing w:val="80"/>
          <w:w w:val="15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формул</w:t>
      </w:r>
      <w:r>
        <w:rPr>
          <w:spacing w:val="80"/>
          <w:w w:val="150"/>
        </w:rPr>
        <w:t xml:space="preserve">  </w:t>
      </w:r>
      <w:r>
        <w:t>веществ</w:t>
      </w:r>
      <w:r>
        <w:rPr>
          <w:spacing w:val="80"/>
        </w:rPr>
        <w:t xml:space="preserve"> </w:t>
      </w:r>
      <w:r>
        <w:t>и уравнений химических реакций;</w:t>
      </w:r>
    </w:p>
    <w:p w:rsidR="00A74CF0" w:rsidRDefault="00DC143A">
      <w:pPr>
        <w:pStyle w:val="a3"/>
        <w:spacing w:line="276" w:lineRule="auto"/>
        <w:ind w:right="684"/>
      </w:pPr>
      <w:r>
        <w:t>определять</w:t>
      </w:r>
      <w:r>
        <w:rPr>
          <w:spacing w:val="79"/>
        </w:rPr>
        <w:t xml:space="preserve">   </w:t>
      </w:r>
      <w:r>
        <w:t>валентность</w:t>
      </w:r>
      <w:r>
        <w:rPr>
          <w:spacing w:val="79"/>
        </w:rPr>
        <w:t xml:space="preserve">   </w:t>
      </w:r>
      <w:r>
        <w:t>и</w:t>
      </w:r>
      <w:r>
        <w:rPr>
          <w:spacing w:val="80"/>
        </w:rPr>
        <w:t xml:space="preserve">   </w:t>
      </w:r>
      <w:r>
        <w:t>степень</w:t>
      </w:r>
      <w:r>
        <w:rPr>
          <w:spacing w:val="79"/>
        </w:rPr>
        <w:t xml:space="preserve">   </w:t>
      </w:r>
      <w:r>
        <w:t>окисления</w:t>
      </w:r>
      <w:r>
        <w:rPr>
          <w:spacing w:val="80"/>
        </w:rPr>
        <w:t xml:space="preserve">   </w:t>
      </w:r>
      <w:r>
        <w:t>химических</w:t>
      </w:r>
      <w:r>
        <w:rPr>
          <w:spacing w:val="79"/>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74CF0" w:rsidRDefault="00DC143A">
      <w:pPr>
        <w:pStyle w:val="a3"/>
        <w:spacing w:line="276" w:lineRule="auto"/>
        <w:ind w:right="68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w:t>
      </w:r>
      <w:r>
        <w:rPr>
          <w:spacing w:val="-1"/>
        </w:rPr>
        <w:t xml:space="preserve"> </w:t>
      </w:r>
      <w:r>
        <w:t>большие</w:t>
      </w:r>
      <w:r>
        <w:rPr>
          <w:spacing w:val="-3"/>
        </w:rPr>
        <w:t xml:space="preserve"> </w:t>
      </w:r>
      <w:r>
        <w:t>периоды, соотносить</w:t>
      </w:r>
      <w:r>
        <w:rPr>
          <w:spacing w:val="-4"/>
        </w:rPr>
        <w:t xml:space="preserve"> </w:t>
      </w:r>
      <w:r>
        <w:t>обозначения, которые</w:t>
      </w:r>
      <w:r>
        <w:rPr>
          <w:spacing w:val="-3"/>
        </w:rPr>
        <w:t xml:space="preserve"> </w:t>
      </w:r>
      <w:r>
        <w:t>имеются в периодической таблице, с числовыми характеристиками строения атомов химических</w:t>
      </w:r>
      <w:r>
        <w:rPr>
          <w:spacing w:val="40"/>
        </w:rPr>
        <w:t xml:space="preserve"> </w:t>
      </w:r>
      <w:r>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74CF0" w:rsidRDefault="00DC143A">
      <w:pPr>
        <w:pStyle w:val="a3"/>
        <w:spacing w:line="276" w:lineRule="auto"/>
        <w:ind w:right="681"/>
      </w:pPr>
      <w:r>
        <w:t>классифицировать</w:t>
      </w:r>
      <w:r>
        <w:rPr>
          <w:spacing w:val="-3"/>
        </w:rPr>
        <w:t xml:space="preserve"> </w:t>
      </w:r>
      <w:r>
        <w:t>химические элементы,</w:t>
      </w:r>
      <w:r>
        <w:rPr>
          <w:spacing w:val="-2"/>
        </w:rPr>
        <w:t xml:space="preserve"> </w:t>
      </w:r>
      <w:r>
        <w:t>неорганические вещества,</w:t>
      </w:r>
      <w:r>
        <w:rPr>
          <w:spacing w:val="-2"/>
        </w:rPr>
        <w:t xml:space="preserve"> </w:t>
      </w:r>
      <w:r>
        <w:t>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74CF0" w:rsidRDefault="00DC143A">
      <w:pPr>
        <w:pStyle w:val="a3"/>
        <w:tabs>
          <w:tab w:val="left" w:pos="1697"/>
          <w:tab w:val="left" w:pos="3233"/>
          <w:tab w:val="left" w:pos="5186"/>
          <w:tab w:val="left" w:pos="6783"/>
          <w:tab w:val="left" w:pos="8563"/>
        </w:tabs>
        <w:spacing w:line="276" w:lineRule="auto"/>
        <w:ind w:right="681"/>
      </w:pPr>
      <w:r>
        <w:t xml:space="preserve">характеризовать (описывать) общие и специфические химические свойства простых и </w:t>
      </w:r>
      <w:r>
        <w:rPr>
          <w:spacing w:val="-2"/>
        </w:rPr>
        <w:t>сложных</w:t>
      </w:r>
      <w:r>
        <w:tab/>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соответствующих химических реакций;</w:t>
      </w:r>
    </w:p>
    <w:p w:rsidR="00A74CF0" w:rsidRDefault="00DC143A">
      <w:pPr>
        <w:pStyle w:val="a3"/>
        <w:spacing w:line="276" w:lineRule="auto"/>
        <w:ind w:right="689"/>
      </w:pPr>
      <w:r>
        <w:t>составлять</w:t>
      </w:r>
      <w:r>
        <w:rPr>
          <w:spacing w:val="77"/>
        </w:rPr>
        <w:t xml:space="preserve">   </w:t>
      </w:r>
      <w:r>
        <w:t>уравнения</w:t>
      </w:r>
      <w:r>
        <w:rPr>
          <w:spacing w:val="78"/>
        </w:rPr>
        <w:t xml:space="preserve">   </w:t>
      </w:r>
      <w:r>
        <w:t>электролитической</w:t>
      </w:r>
      <w:r>
        <w:rPr>
          <w:spacing w:val="78"/>
        </w:rPr>
        <w:t xml:space="preserve">   </w:t>
      </w:r>
      <w:r>
        <w:t>диссоциации</w:t>
      </w:r>
      <w:r>
        <w:rPr>
          <w:spacing w:val="77"/>
        </w:rPr>
        <w:t xml:space="preserve">   </w:t>
      </w:r>
      <w:r>
        <w:t>кислот,</w:t>
      </w:r>
      <w:r>
        <w:rPr>
          <w:spacing w:val="77"/>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74CF0" w:rsidRDefault="00DC143A">
      <w:pPr>
        <w:pStyle w:val="a3"/>
        <w:spacing w:line="276" w:lineRule="auto"/>
        <w:ind w:right="690"/>
      </w:pPr>
      <w:r>
        <w:t>раскрывать сущность окислительно­восстановительных реакций посредством составления электронного баланса этих реакций;</w:t>
      </w:r>
    </w:p>
    <w:p w:rsidR="00A74CF0" w:rsidRDefault="00DC143A">
      <w:pPr>
        <w:pStyle w:val="a3"/>
        <w:spacing w:line="276" w:lineRule="auto"/>
        <w:ind w:right="692"/>
      </w:pPr>
      <w:r>
        <w:t>прогнозировать свойства веществ в зависимости от их строения, возможности протекания химических превращений в различных условиях;</w:t>
      </w:r>
    </w:p>
    <w:p w:rsidR="00A74CF0" w:rsidRDefault="00DC143A">
      <w:pPr>
        <w:pStyle w:val="a3"/>
        <w:spacing w:line="276" w:lineRule="auto"/>
        <w:ind w:right="693"/>
      </w:pPr>
      <w:r>
        <w:t>вычислять относительную молекулярную и молярную массы веществ, массовую долю химического элемента по формуле соединения,</w:t>
      </w:r>
      <w:r>
        <w:rPr>
          <w:spacing w:val="-1"/>
        </w:rPr>
        <w:t xml:space="preserve"> </w:t>
      </w:r>
      <w:r>
        <w:t>массовую долю вещества в растворе, проводить расчёты по уравнению химической реакции;</w:t>
      </w:r>
    </w:p>
    <w:p w:rsidR="00A74CF0" w:rsidRDefault="00DC143A">
      <w:pPr>
        <w:pStyle w:val="a3"/>
        <w:spacing w:line="276" w:lineRule="auto"/>
        <w:ind w:right="691"/>
      </w:pPr>
      <w:r>
        <w:t>следовать правилам</w:t>
      </w:r>
      <w:r>
        <w:rPr>
          <w:spacing w:val="-1"/>
        </w:rPr>
        <w:t xml:space="preserve"> </w:t>
      </w:r>
      <w:r>
        <w:t>пользования</w:t>
      </w:r>
      <w:r>
        <w:rPr>
          <w:spacing w:val="-2"/>
        </w:rPr>
        <w:t xml:space="preserve"> </w:t>
      </w:r>
      <w:r>
        <w:t>химической</w:t>
      </w:r>
      <w:r>
        <w:rPr>
          <w:spacing w:val="-1"/>
        </w:rPr>
        <w:t xml:space="preserve"> </w:t>
      </w:r>
      <w:r>
        <w:t>посудой и</w:t>
      </w:r>
      <w:r>
        <w:rPr>
          <w:spacing w:val="-1"/>
        </w:rPr>
        <w:t xml:space="preserve"> </w:t>
      </w:r>
      <w:r>
        <w:t>лабораторным</w:t>
      </w:r>
      <w:r>
        <w:rPr>
          <w:spacing w:val="-4"/>
        </w:rPr>
        <w:t xml:space="preserve"> </w:t>
      </w:r>
      <w:r>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74CF0" w:rsidRDefault="00DC143A">
      <w:pPr>
        <w:pStyle w:val="a3"/>
        <w:spacing w:line="276" w:lineRule="auto"/>
        <w:ind w:right="684"/>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74CF0" w:rsidRDefault="00DC143A">
      <w:pPr>
        <w:pStyle w:val="a3"/>
        <w:spacing w:line="276" w:lineRule="auto"/>
        <w:ind w:right="685"/>
      </w:pPr>
      <w:r>
        <w:t>применять</w:t>
      </w:r>
      <w:r>
        <w:rPr>
          <w:spacing w:val="-5"/>
        </w:rPr>
        <w:t xml:space="preserve"> </w:t>
      </w:r>
      <w:r>
        <w:t>основные</w:t>
      </w:r>
      <w:r>
        <w:rPr>
          <w:spacing w:val="-7"/>
        </w:rPr>
        <w:t xml:space="preserve"> </w:t>
      </w:r>
      <w:r>
        <w:t>операции</w:t>
      </w:r>
      <w:r>
        <w:rPr>
          <w:spacing w:val="-6"/>
        </w:rPr>
        <w:t xml:space="preserve"> </w:t>
      </w:r>
      <w:r>
        <w:t>мыслительной</w:t>
      </w:r>
      <w:r>
        <w:rPr>
          <w:spacing w:val="-1"/>
        </w:rPr>
        <w:t xml:space="preserve"> </w:t>
      </w:r>
      <w:r>
        <w:t>деятельности –</w:t>
      </w:r>
      <w:r>
        <w:rPr>
          <w:spacing w:val="-1"/>
        </w:rPr>
        <w:t xml:space="preserve"> </w:t>
      </w:r>
      <w:r>
        <w:t>анализ</w:t>
      </w:r>
      <w:r>
        <w:rPr>
          <w:spacing w:val="-6"/>
        </w:rPr>
        <w:t xml:space="preserve"> </w:t>
      </w:r>
      <w:r>
        <w:t>и</w:t>
      </w:r>
      <w:r>
        <w:rPr>
          <w:spacing w:val="-1"/>
        </w:rPr>
        <w:t xml:space="preserve"> </w:t>
      </w:r>
      <w:r>
        <w:t>синтез, сравнение, обобщение, систематизацию, выявление</w:t>
      </w:r>
      <w:r>
        <w:rPr>
          <w:spacing w:val="-4"/>
        </w:rPr>
        <w:t xml:space="preserve"> </w:t>
      </w:r>
      <w:r>
        <w:t>причинно­следственных</w:t>
      </w:r>
      <w:r>
        <w:rPr>
          <w:spacing w:val="-3"/>
        </w:rPr>
        <w:t xml:space="preserve"> </w:t>
      </w:r>
      <w:r>
        <w:t>связей –</w:t>
      </w:r>
      <w:r>
        <w:rPr>
          <w:spacing w:val="-3"/>
        </w:rPr>
        <w:t xml:space="preserve"> </w:t>
      </w:r>
      <w:r>
        <w:t>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Heading3"/>
        <w:numPr>
          <w:ilvl w:val="2"/>
          <w:numId w:val="101"/>
        </w:numPr>
        <w:tabs>
          <w:tab w:val="left" w:pos="1497"/>
        </w:tabs>
        <w:spacing w:before="74"/>
        <w:ind w:left="1497" w:hanging="659"/>
        <w:jc w:val="both"/>
      </w:pPr>
      <w:bookmarkStart w:id="13" w:name="2.1.14_Федеральная_рабочая_программа_по_"/>
      <w:bookmarkEnd w:id="13"/>
      <w:r>
        <w:lastRenderedPageBreak/>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«Биология».</w:t>
      </w:r>
    </w:p>
    <w:p w:rsidR="00A74CF0" w:rsidRDefault="00DC143A">
      <w:pPr>
        <w:pStyle w:val="a3"/>
        <w:spacing w:before="36"/>
        <w:ind w:left="843" w:firstLine="0"/>
      </w:pPr>
      <w:r>
        <w:t>Федеральная</w:t>
      </w:r>
      <w:r>
        <w:rPr>
          <w:spacing w:val="2"/>
        </w:rPr>
        <w:t xml:space="preserve"> </w:t>
      </w:r>
      <w:r>
        <w:t>рабочая</w:t>
      </w:r>
      <w:r>
        <w:rPr>
          <w:spacing w:val="3"/>
        </w:rPr>
        <w:t xml:space="preserve"> </w:t>
      </w:r>
      <w:r>
        <w:t>программа</w:t>
      </w:r>
      <w:r>
        <w:rPr>
          <w:spacing w:val="-2"/>
        </w:rPr>
        <w:t xml:space="preserve"> </w:t>
      </w:r>
      <w:r>
        <w:t>по</w:t>
      </w:r>
      <w:r>
        <w:rPr>
          <w:spacing w:val="8"/>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 xml:space="preserve">(предметная </w:t>
      </w:r>
      <w:r>
        <w:rPr>
          <w:spacing w:val="-2"/>
        </w:rPr>
        <w:t>область</w:t>
      </w:r>
    </w:p>
    <w:p w:rsidR="00A74CF0" w:rsidRDefault="00DC143A">
      <w:pPr>
        <w:pStyle w:val="a3"/>
        <w:spacing w:before="40" w:line="278" w:lineRule="auto"/>
        <w:ind w:right="689"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4CF0" w:rsidRDefault="00DC143A">
      <w:pPr>
        <w:pStyle w:val="a3"/>
        <w:spacing w:line="271" w:lineRule="exact"/>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84"/>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программы воспитания.</w:t>
      </w:r>
    </w:p>
    <w:p w:rsidR="00A74CF0" w:rsidRDefault="00DC143A">
      <w:pPr>
        <w:pStyle w:val="a3"/>
        <w:spacing w:line="276" w:lineRule="auto"/>
        <w:ind w:right="679"/>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4CF0" w:rsidRDefault="00DC143A">
      <w:pPr>
        <w:pStyle w:val="a3"/>
        <w:spacing w:before="2" w:line="276" w:lineRule="auto"/>
        <w:ind w:right="689"/>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4CF0" w:rsidRDefault="00DC143A">
      <w:pPr>
        <w:pStyle w:val="a3"/>
        <w:spacing w:line="276" w:lineRule="auto"/>
        <w:ind w:right="680"/>
      </w:pPr>
      <w:r>
        <w:t>Программа имеет примерный характер и может стать основой для составления</w:t>
      </w:r>
      <w:r>
        <w:rPr>
          <w:spacing w:val="40"/>
        </w:rPr>
        <w:t xml:space="preserve"> </w:t>
      </w:r>
      <w:r>
        <w:t>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A74CF0" w:rsidRDefault="00DC143A">
      <w:pPr>
        <w:pStyle w:val="a3"/>
        <w:spacing w:line="276" w:lineRule="auto"/>
        <w:ind w:right="689"/>
      </w:pPr>
      <w:r>
        <w:t>В</w:t>
      </w:r>
      <w:r>
        <w:rPr>
          <w:spacing w:val="80"/>
          <w:w w:val="150"/>
        </w:rPr>
        <w:t xml:space="preserve">   </w:t>
      </w:r>
      <w:r>
        <w:t>программе</w:t>
      </w:r>
      <w:r>
        <w:rPr>
          <w:spacing w:val="80"/>
          <w:w w:val="150"/>
        </w:rPr>
        <w:t xml:space="preserve">   </w:t>
      </w:r>
      <w:r>
        <w:t>определяются</w:t>
      </w:r>
      <w:r>
        <w:rPr>
          <w:spacing w:val="80"/>
          <w:w w:val="150"/>
        </w:rPr>
        <w:t xml:space="preserve">   </w:t>
      </w:r>
      <w:r>
        <w:t>основные</w:t>
      </w:r>
      <w:r>
        <w:rPr>
          <w:spacing w:val="80"/>
          <w:w w:val="150"/>
        </w:rPr>
        <w:t xml:space="preserve">   </w:t>
      </w:r>
      <w:r>
        <w:t>цели</w:t>
      </w:r>
      <w:r>
        <w:rPr>
          <w:spacing w:val="80"/>
          <w:w w:val="150"/>
        </w:rPr>
        <w:t xml:space="preserve">   </w:t>
      </w:r>
      <w:r>
        <w:t>изучения</w:t>
      </w:r>
      <w:r>
        <w:rPr>
          <w:spacing w:val="80"/>
          <w:w w:val="150"/>
        </w:rPr>
        <w:t xml:space="preserve">   </w:t>
      </w:r>
      <w:r>
        <w:t>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A74CF0" w:rsidRDefault="00DC143A">
      <w:pPr>
        <w:pStyle w:val="a3"/>
        <w:spacing w:line="274" w:lineRule="exact"/>
        <w:ind w:left="843" w:firstLine="0"/>
      </w:pPr>
      <w:r>
        <w:t>Программа</w:t>
      </w:r>
      <w:r>
        <w:rPr>
          <w:spacing w:val="-8"/>
        </w:rPr>
        <w:t xml:space="preserve"> </w:t>
      </w:r>
      <w:r>
        <w:t>имеет</w:t>
      </w:r>
      <w:r>
        <w:rPr>
          <w:spacing w:val="-2"/>
        </w:rPr>
        <w:t xml:space="preserve"> </w:t>
      </w:r>
      <w:r>
        <w:t>следующую</w:t>
      </w:r>
      <w:r>
        <w:rPr>
          <w:spacing w:val="-4"/>
        </w:rPr>
        <w:t xml:space="preserve"> </w:t>
      </w:r>
      <w:r>
        <w:rPr>
          <w:spacing w:val="-2"/>
        </w:rPr>
        <w:t>структуру:</w:t>
      </w:r>
    </w:p>
    <w:p w:rsidR="00A74CF0" w:rsidRDefault="00DC143A">
      <w:pPr>
        <w:pStyle w:val="a3"/>
        <w:spacing w:before="41" w:line="280" w:lineRule="auto"/>
        <w:ind w:left="843" w:right="1717" w:firstLine="0"/>
      </w:pPr>
      <w:r>
        <w:t>планируемые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6"/>
        </w:rPr>
        <w:t xml:space="preserve"> </w:t>
      </w:r>
      <w:r>
        <w:t>по</w:t>
      </w:r>
      <w:r>
        <w:rPr>
          <w:spacing w:val="-3"/>
        </w:rPr>
        <w:t xml:space="preserve"> </w:t>
      </w:r>
      <w:r>
        <w:t>биологии</w:t>
      </w:r>
      <w:r>
        <w:rPr>
          <w:spacing w:val="-2"/>
        </w:rPr>
        <w:t xml:space="preserve"> </w:t>
      </w:r>
      <w:r>
        <w:t>по</w:t>
      </w:r>
      <w:r>
        <w:rPr>
          <w:spacing w:val="-3"/>
        </w:rPr>
        <w:t xml:space="preserve"> </w:t>
      </w:r>
      <w:r>
        <w:t>годам</w:t>
      </w:r>
      <w:r>
        <w:rPr>
          <w:spacing w:val="-10"/>
        </w:rPr>
        <w:t xml:space="preserve"> </w:t>
      </w:r>
      <w:r>
        <w:t>обучения; содержание программы по биологии по годам обучения.</w:t>
      </w:r>
    </w:p>
    <w:p w:rsidR="00A74CF0" w:rsidRDefault="00DC143A">
      <w:pPr>
        <w:pStyle w:val="a3"/>
        <w:spacing w:line="276" w:lineRule="auto"/>
        <w:ind w:right="685"/>
      </w:pPr>
      <w:r>
        <w:t>Учебный предмет «Биология» развивает представления о познаваемости живой природы и методах её познания, он позволяет сформировать систему</w:t>
      </w:r>
      <w:r>
        <w:rPr>
          <w:spacing w:val="-4"/>
        </w:rPr>
        <w:t xml:space="preserve"> </w:t>
      </w:r>
      <w:r>
        <w:t>научных знаний о живых системах, умения их получать, присваивать и применять в жизненных ситуациях.</w:t>
      </w:r>
    </w:p>
    <w:p w:rsidR="00A74CF0" w:rsidRDefault="00DC143A">
      <w:pPr>
        <w:pStyle w:val="a3"/>
        <w:spacing w:line="276" w:lineRule="auto"/>
        <w:ind w:right="68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74CF0" w:rsidRDefault="00DC143A">
      <w:pPr>
        <w:pStyle w:val="a3"/>
        <w:spacing w:line="280" w:lineRule="auto"/>
        <w:ind w:left="843" w:right="692" w:firstLine="0"/>
      </w:pPr>
      <w:r>
        <w:t>Целями изучения биологии на уровне основного общего образования являются: формирование</w:t>
      </w:r>
      <w:r>
        <w:rPr>
          <w:spacing w:val="67"/>
        </w:rPr>
        <w:t xml:space="preserve">  </w:t>
      </w:r>
      <w:r>
        <w:t>системы</w:t>
      </w:r>
      <w:r>
        <w:rPr>
          <w:spacing w:val="68"/>
        </w:rPr>
        <w:t xml:space="preserve">  </w:t>
      </w:r>
      <w:r>
        <w:t>знаний</w:t>
      </w:r>
      <w:r>
        <w:rPr>
          <w:spacing w:val="63"/>
        </w:rPr>
        <w:t xml:space="preserve">  </w:t>
      </w:r>
      <w:r>
        <w:t>о</w:t>
      </w:r>
      <w:r>
        <w:rPr>
          <w:spacing w:val="69"/>
        </w:rPr>
        <w:t xml:space="preserve">  </w:t>
      </w:r>
      <w:r>
        <w:t>признаках</w:t>
      </w:r>
      <w:r>
        <w:rPr>
          <w:spacing w:val="65"/>
        </w:rPr>
        <w:t xml:space="preserve">  </w:t>
      </w:r>
      <w:r>
        <w:t>и</w:t>
      </w:r>
      <w:r>
        <w:rPr>
          <w:spacing w:val="68"/>
        </w:rPr>
        <w:t xml:space="preserve">  </w:t>
      </w:r>
      <w:r>
        <w:t>процессах</w:t>
      </w:r>
      <w:r>
        <w:rPr>
          <w:spacing w:val="65"/>
        </w:rPr>
        <w:t xml:space="preserve">  </w:t>
      </w:r>
      <w:r>
        <w:rPr>
          <w:spacing w:val="-2"/>
        </w:rPr>
        <w:t>жизнедеятельности</w:t>
      </w:r>
    </w:p>
    <w:p w:rsidR="00A74CF0" w:rsidRDefault="00DC143A">
      <w:pPr>
        <w:pStyle w:val="a3"/>
        <w:spacing w:line="269" w:lineRule="exact"/>
        <w:ind w:firstLine="0"/>
      </w:pPr>
      <w:r>
        <w:t>биологических</w:t>
      </w:r>
      <w:r>
        <w:rPr>
          <w:spacing w:val="-8"/>
        </w:rPr>
        <w:t xml:space="preserve"> </w:t>
      </w:r>
      <w:r>
        <w:t>систем</w:t>
      </w:r>
      <w:r>
        <w:rPr>
          <w:spacing w:val="-2"/>
        </w:rPr>
        <w:t xml:space="preserve"> </w:t>
      </w:r>
      <w:r>
        <w:t>разного</w:t>
      </w:r>
      <w:r>
        <w:rPr>
          <w:spacing w:val="-3"/>
        </w:rPr>
        <w:t xml:space="preserve"> </w:t>
      </w:r>
      <w:r>
        <w:t>уровня</w:t>
      </w:r>
      <w:r>
        <w:rPr>
          <w:spacing w:val="-7"/>
        </w:rPr>
        <w:t xml:space="preserve"> </w:t>
      </w:r>
      <w:r>
        <w:rPr>
          <w:spacing w:val="-2"/>
        </w:rPr>
        <w:t>организации;</w:t>
      </w:r>
    </w:p>
    <w:p w:rsidR="00A74CF0" w:rsidRDefault="00DC143A">
      <w:pPr>
        <w:pStyle w:val="a3"/>
        <w:spacing w:before="31" w:line="276" w:lineRule="auto"/>
        <w:ind w:right="680"/>
      </w:pPr>
      <w:r>
        <w:t>формирование системы знаний об</w:t>
      </w:r>
      <w:r>
        <w:rPr>
          <w:spacing w:val="-1"/>
        </w:rPr>
        <w:t xml:space="preserve"> </w:t>
      </w:r>
      <w:r>
        <w:t>особенностях строения, жизнедеятельности организма человека, условиях сохранения его здоровья;</w:t>
      </w:r>
    </w:p>
    <w:p w:rsidR="00A74CF0" w:rsidRDefault="00DC143A">
      <w:pPr>
        <w:pStyle w:val="a3"/>
        <w:spacing w:line="276" w:lineRule="auto"/>
        <w:ind w:right="695"/>
      </w:pPr>
      <w:r>
        <w:t>формирование умений применять методы биологической науки для изучения биологических систем, в том числе и организма человека;</w:t>
      </w:r>
    </w:p>
    <w:p w:rsidR="00A74CF0" w:rsidRDefault="00DC143A">
      <w:pPr>
        <w:pStyle w:val="a3"/>
        <w:spacing w:line="276" w:lineRule="auto"/>
        <w:ind w:right="681"/>
      </w:pPr>
      <w:r>
        <w:t>формирование</w:t>
      </w:r>
      <w:r>
        <w:rPr>
          <w:spacing w:val="-2"/>
        </w:rPr>
        <w:t xml:space="preserve"> </w:t>
      </w:r>
      <w:r>
        <w:t>умений использовать</w:t>
      </w:r>
      <w:r>
        <w:rPr>
          <w:spacing w:val="-4"/>
        </w:rPr>
        <w:t xml:space="preserve"> </w:t>
      </w:r>
      <w:r>
        <w:t>информацию</w:t>
      </w:r>
      <w:r>
        <w:rPr>
          <w:spacing w:val="-3"/>
        </w:rPr>
        <w:t xml:space="preserve"> </w:t>
      </w:r>
      <w:r>
        <w:t>о современных</w:t>
      </w:r>
      <w:r>
        <w:rPr>
          <w:spacing w:val="-6"/>
        </w:rPr>
        <w:t xml:space="preserve"> </w:t>
      </w:r>
      <w:r>
        <w:t>достижениях</w:t>
      </w:r>
      <w:r>
        <w:rPr>
          <w:spacing w:val="-6"/>
        </w:rPr>
        <w:t xml:space="preserve"> </w:t>
      </w:r>
      <w:r>
        <w:t>в области биологии для объяснения процессов и явлений живой природы и жизнедеятельности собственного организма;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74CF0" w:rsidRDefault="00DC143A">
      <w:pPr>
        <w:pStyle w:val="a3"/>
        <w:spacing w:before="3" w:line="276" w:lineRule="auto"/>
        <w:ind w:right="691"/>
      </w:pPr>
      <w:r>
        <w:t>формирование экологической культуры в целях сохранения собственного здоровья и охраны окружающей среды.</w:t>
      </w:r>
    </w:p>
    <w:p w:rsidR="00A74CF0" w:rsidRDefault="00DC143A">
      <w:pPr>
        <w:pStyle w:val="a3"/>
        <w:spacing w:line="275" w:lineRule="exact"/>
        <w:ind w:left="843" w:firstLine="0"/>
      </w:pPr>
      <w:r>
        <w:t>Достижение</w:t>
      </w:r>
      <w:r>
        <w:rPr>
          <w:spacing w:val="-5"/>
        </w:rPr>
        <w:t xml:space="preserve"> </w:t>
      </w:r>
      <w:r>
        <w:t>целей</w:t>
      </w:r>
      <w:r>
        <w:rPr>
          <w:spacing w:val="-11"/>
        </w:rPr>
        <w:t xml:space="preserve"> </w:t>
      </w:r>
      <w:r>
        <w:t>обеспечивается</w:t>
      </w:r>
      <w:r>
        <w:rPr>
          <w:spacing w:val="-2"/>
        </w:rPr>
        <w:t xml:space="preserve"> </w:t>
      </w:r>
      <w:r>
        <w:t>решением</w:t>
      </w:r>
      <w:r>
        <w:rPr>
          <w:spacing w:val="-5"/>
        </w:rPr>
        <w:t xml:space="preserve"> </w:t>
      </w:r>
      <w:r>
        <w:t>следующих</w:t>
      </w:r>
      <w:r>
        <w:rPr>
          <w:spacing w:val="-6"/>
        </w:rPr>
        <w:t xml:space="preserve"> </w:t>
      </w:r>
      <w:r>
        <w:rPr>
          <w:spacing w:val="-2"/>
        </w:rPr>
        <w:t>задач:</w:t>
      </w:r>
    </w:p>
    <w:p w:rsidR="00A74CF0" w:rsidRDefault="00DC143A">
      <w:pPr>
        <w:pStyle w:val="a3"/>
        <w:tabs>
          <w:tab w:val="left" w:pos="1399"/>
          <w:tab w:val="left" w:pos="2636"/>
          <w:tab w:val="left" w:pos="2786"/>
          <w:tab w:val="left" w:pos="3578"/>
          <w:tab w:val="left" w:pos="3916"/>
          <w:tab w:val="left" w:pos="5523"/>
          <w:tab w:val="left" w:pos="5839"/>
          <w:tab w:val="left" w:pos="6092"/>
          <w:tab w:val="left" w:pos="7234"/>
          <w:tab w:val="left" w:pos="7715"/>
          <w:tab w:val="left" w:pos="9144"/>
        </w:tabs>
        <w:spacing w:before="41" w:line="276" w:lineRule="auto"/>
        <w:ind w:right="683"/>
        <w:jc w:val="right"/>
      </w:pPr>
      <w:r>
        <w:t>приобретение</w:t>
      </w:r>
      <w:r>
        <w:rPr>
          <w:spacing w:val="80"/>
        </w:rPr>
        <w:t xml:space="preserve"> </w:t>
      </w:r>
      <w:r>
        <w:t>знаний</w:t>
      </w:r>
      <w:r>
        <w:rPr>
          <w:spacing w:val="80"/>
        </w:rPr>
        <w:t xml:space="preserve"> </w:t>
      </w:r>
      <w:r>
        <w:t>обучающимися</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закономерностях</w:t>
      </w:r>
      <w:r>
        <w:rPr>
          <w:spacing w:val="80"/>
        </w:rPr>
        <w:t xml:space="preserve"> </w:t>
      </w:r>
      <w:r>
        <w:t xml:space="preserve">строения, </w:t>
      </w:r>
      <w:r>
        <w:rPr>
          <w:spacing w:val="-2"/>
        </w:rPr>
        <w:t>жизнедеятельности</w:t>
      </w:r>
      <w:r>
        <w:tab/>
      </w:r>
      <w:r>
        <w:tab/>
      </w:r>
      <w:r>
        <w:rPr>
          <w:spacing w:val="-10"/>
        </w:rPr>
        <w:t>и</w:t>
      </w:r>
      <w:r>
        <w:tab/>
      </w:r>
      <w:r>
        <w:rPr>
          <w:spacing w:val="-2"/>
        </w:rPr>
        <w:t>средообразующей</w:t>
      </w:r>
      <w:r>
        <w:tab/>
      </w:r>
      <w:r>
        <w:tab/>
      </w:r>
      <w:r>
        <w:tab/>
      </w:r>
      <w:r>
        <w:rPr>
          <w:spacing w:val="-4"/>
        </w:rPr>
        <w:t>роли</w:t>
      </w:r>
      <w:r>
        <w:tab/>
      </w:r>
      <w:r>
        <w:rPr>
          <w:spacing w:val="-2"/>
        </w:rPr>
        <w:t>организмов,</w:t>
      </w:r>
      <w:r>
        <w:tab/>
      </w:r>
      <w:r>
        <w:rPr>
          <w:spacing w:val="-2"/>
        </w:rPr>
        <w:t xml:space="preserve">человеке </w:t>
      </w:r>
      <w:r>
        <w:t>как</w:t>
      </w:r>
      <w:r>
        <w:rPr>
          <w:spacing w:val="-1"/>
        </w:rPr>
        <w:t xml:space="preserve"> </w:t>
      </w:r>
      <w:r>
        <w:t>биосоциальном существе, о роли</w:t>
      </w:r>
      <w:r>
        <w:rPr>
          <w:spacing w:val="-3"/>
        </w:rPr>
        <w:t xml:space="preserve"> </w:t>
      </w:r>
      <w:r>
        <w:t>биологической</w:t>
      </w:r>
      <w:r>
        <w:rPr>
          <w:spacing w:val="-3"/>
        </w:rPr>
        <w:t xml:space="preserve"> </w:t>
      </w:r>
      <w:r>
        <w:t>науки в практической</w:t>
      </w:r>
      <w:r>
        <w:rPr>
          <w:spacing w:val="-3"/>
        </w:rPr>
        <w:t xml:space="preserve"> </w:t>
      </w:r>
      <w:r>
        <w:t xml:space="preserve">деятельности людей; </w:t>
      </w:r>
      <w:r>
        <w:rPr>
          <w:spacing w:val="-2"/>
        </w:rPr>
        <w:t>овладение</w:t>
      </w:r>
      <w:r>
        <w:tab/>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биологического</w:t>
      </w:r>
    </w:p>
    <w:p w:rsidR="00A74CF0" w:rsidRDefault="00DC143A">
      <w:pPr>
        <w:pStyle w:val="a3"/>
        <w:spacing w:line="274" w:lineRule="exact"/>
        <w:ind w:firstLine="0"/>
      </w:pPr>
      <w:r>
        <w:t>оборудования</w:t>
      </w:r>
      <w:r>
        <w:rPr>
          <w:spacing w:val="-11"/>
        </w:rPr>
        <w:t xml:space="preserve"> </w:t>
      </w:r>
      <w:r>
        <w:t>и</w:t>
      </w:r>
      <w:r>
        <w:rPr>
          <w:spacing w:val="-2"/>
        </w:rPr>
        <w:t xml:space="preserve"> </w:t>
      </w:r>
      <w:r>
        <w:t>наблюдения</w:t>
      </w:r>
      <w:r>
        <w:rPr>
          <w:spacing w:val="-4"/>
        </w:rPr>
        <w:t xml:space="preserve"> </w:t>
      </w:r>
      <w:r>
        <w:t>за</w:t>
      </w:r>
      <w:r>
        <w:rPr>
          <w:spacing w:val="-5"/>
        </w:rPr>
        <w:t xml:space="preserve"> </w:t>
      </w:r>
      <w:r>
        <w:t>состоянием</w:t>
      </w:r>
      <w:r>
        <w:rPr>
          <w:spacing w:val="-2"/>
        </w:rPr>
        <w:t xml:space="preserve"> </w:t>
      </w:r>
      <w:r>
        <w:t>собственного</w:t>
      </w:r>
      <w:r>
        <w:rPr>
          <w:spacing w:val="-8"/>
        </w:rPr>
        <w:t xml:space="preserve"> </w:t>
      </w:r>
      <w:r>
        <w:rPr>
          <w:spacing w:val="-2"/>
        </w:rPr>
        <w:t>организма;</w:t>
      </w:r>
    </w:p>
    <w:p w:rsidR="00A74CF0" w:rsidRDefault="00DC143A">
      <w:pPr>
        <w:pStyle w:val="a3"/>
        <w:spacing w:before="45" w:line="276" w:lineRule="auto"/>
        <w:ind w:right="682"/>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74CF0" w:rsidRDefault="00DC143A">
      <w:pPr>
        <w:pStyle w:val="a3"/>
        <w:spacing w:line="276" w:lineRule="auto"/>
        <w:ind w:right="681"/>
      </w:pPr>
      <w:r>
        <w:t>воспитание</w:t>
      </w:r>
      <w:r>
        <w:rPr>
          <w:spacing w:val="80"/>
          <w:w w:val="150"/>
        </w:rPr>
        <w:t xml:space="preserve">  </w:t>
      </w:r>
      <w:r>
        <w:t>биологически</w:t>
      </w:r>
      <w:r>
        <w:rPr>
          <w:spacing w:val="80"/>
          <w:w w:val="150"/>
        </w:rPr>
        <w:t xml:space="preserve">  </w:t>
      </w:r>
      <w:r>
        <w:t>и</w:t>
      </w:r>
      <w:r>
        <w:rPr>
          <w:spacing w:val="80"/>
          <w:w w:val="150"/>
        </w:rPr>
        <w:t xml:space="preserve">  </w:t>
      </w:r>
      <w:r>
        <w:t>экологически</w:t>
      </w:r>
      <w:r>
        <w:rPr>
          <w:spacing w:val="80"/>
          <w:w w:val="150"/>
        </w:rPr>
        <w:t xml:space="preserve">  </w:t>
      </w:r>
      <w:r>
        <w:t>грамотной</w:t>
      </w:r>
      <w:r>
        <w:rPr>
          <w:spacing w:val="80"/>
          <w:w w:val="150"/>
        </w:rPr>
        <w:t xml:space="preserve">  </w:t>
      </w:r>
      <w:r>
        <w:t>личности,</w:t>
      </w:r>
      <w:r>
        <w:rPr>
          <w:spacing w:val="80"/>
          <w:w w:val="150"/>
        </w:rPr>
        <w:t xml:space="preserve">  </w:t>
      </w:r>
      <w:r>
        <w:t>готовой</w:t>
      </w:r>
      <w:r>
        <w:rPr>
          <w:spacing w:val="80"/>
        </w:rPr>
        <w:t xml:space="preserve"> </w:t>
      </w:r>
      <w:r>
        <w:t>к сохранению собственного здоровья и охраны окружающей среды.</w:t>
      </w:r>
    </w:p>
    <w:p w:rsidR="00A74CF0" w:rsidRDefault="00DC143A">
      <w:pPr>
        <w:pStyle w:val="a3"/>
        <w:spacing w:line="276" w:lineRule="auto"/>
        <w:ind w:right="693"/>
      </w:pPr>
      <w:r>
        <w:t>В соответствии с ФГОС ООО биология является обязательным предметом на уровне основного общего образования.</w:t>
      </w:r>
    </w:p>
    <w:p w:rsidR="00A74CF0" w:rsidRDefault="00DC143A">
      <w:pPr>
        <w:pStyle w:val="a3"/>
        <w:spacing w:line="276" w:lineRule="auto"/>
        <w:ind w:right="679"/>
      </w:pPr>
      <w:r>
        <w:t>Общее</w:t>
      </w:r>
      <w:r>
        <w:rPr>
          <w:spacing w:val="40"/>
        </w:rPr>
        <w:t xml:space="preserve">  </w:t>
      </w:r>
      <w:r>
        <w:t>число</w:t>
      </w:r>
      <w:r>
        <w:rPr>
          <w:spacing w:val="52"/>
        </w:rPr>
        <w:t xml:space="preserve">  </w:t>
      </w:r>
      <w:r>
        <w:t>часов,</w:t>
      </w:r>
      <w:r>
        <w:rPr>
          <w:spacing w:val="51"/>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биологии,</w:t>
      </w:r>
      <w:r>
        <w:rPr>
          <w:spacing w:val="56"/>
        </w:rPr>
        <w:t xml:space="preserve">  </w:t>
      </w:r>
      <w:r>
        <w:t>–</w:t>
      </w:r>
      <w:r>
        <w:rPr>
          <w:spacing w:val="40"/>
        </w:rPr>
        <w:t xml:space="preserve">  </w:t>
      </w:r>
      <w:r>
        <w:t>238</w:t>
      </w:r>
      <w:r>
        <w:rPr>
          <w:spacing w:val="40"/>
        </w:rPr>
        <w:t xml:space="preserve">  </w:t>
      </w:r>
      <w:r>
        <w:t>часов:</w:t>
      </w:r>
      <w:r>
        <w:rPr>
          <w:spacing w:val="40"/>
        </w:rPr>
        <w:t xml:space="preserve"> </w:t>
      </w:r>
      <w:r>
        <w:t>в 5 классе – 34 часа (1 час в неделю), в 6 классе – 34 часа (1 час в неделю), в 7 классе – 34 часа</w:t>
      </w:r>
      <w:r>
        <w:rPr>
          <w:spacing w:val="40"/>
        </w:rPr>
        <w:t xml:space="preserve"> </w:t>
      </w:r>
      <w:r>
        <w:t xml:space="preserve">(1 час час в неделю), в 8 классе – 68 часов (2 часа в неделю), в 9 классе – 68 часов (2 часа в </w:t>
      </w:r>
      <w:r>
        <w:rPr>
          <w:spacing w:val="-2"/>
        </w:rPr>
        <w:t>неделю).</w:t>
      </w:r>
    </w:p>
    <w:p w:rsidR="00A74CF0" w:rsidRDefault="00DC143A">
      <w:pPr>
        <w:pStyle w:val="a3"/>
        <w:spacing w:line="276" w:lineRule="auto"/>
        <w:ind w:left="843" w:right="6253" w:firstLine="0"/>
      </w:pPr>
      <w:r>
        <w:t>Содержание обучения в 5 классе. Биология</w:t>
      </w:r>
      <w:r>
        <w:rPr>
          <w:spacing w:val="-3"/>
        </w:rPr>
        <w:t xml:space="preserve"> </w:t>
      </w:r>
      <w:r>
        <w:t>–</w:t>
      </w:r>
      <w:r>
        <w:rPr>
          <w:spacing w:val="-5"/>
        </w:rPr>
        <w:t xml:space="preserve"> </w:t>
      </w:r>
      <w:r>
        <w:t>наука о</w:t>
      </w:r>
      <w:r>
        <w:rPr>
          <w:spacing w:val="4"/>
        </w:rPr>
        <w:t xml:space="preserve"> </w:t>
      </w:r>
      <w:r>
        <w:t>живой</w:t>
      </w:r>
      <w:r>
        <w:rPr>
          <w:spacing w:val="-3"/>
        </w:rPr>
        <w:t xml:space="preserve"> </w:t>
      </w:r>
      <w:r>
        <w:rPr>
          <w:spacing w:val="-2"/>
        </w:rPr>
        <w:t>природе.</w:t>
      </w:r>
    </w:p>
    <w:p w:rsidR="00A74CF0" w:rsidRDefault="00DC143A">
      <w:pPr>
        <w:pStyle w:val="a3"/>
        <w:spacing w:line="276" w:lineRule="auto"/>
        <w:ind w:right="695"/>
      </w:pPr>
      <w:r>
        <w:t>Понятие о жизни. Признаки живого (клеточное строение, питание, дыхание, выделение, рост</w:t>
      </w:r>
      <w:r>
        <w:rPr>
          <w:spacing w:val="74"/>
          <w:w w:val="150"/>
        </w:rPr>
        <w:t xml:space="preserve">   </w:t>
      </w:r>
      <w:r>
        <w:t>и</w:t>
      </w:r>
      <w:r>
        <w:rPr>
          <w:spacing w:val="76"/>
          <w:w w:val="150"/>
        </w:rPr>
        <w:t xml:space="preserve">   </w:t>
      </w:r>
      <w:r>
        <w:t>другие</w:t>
      </w:r>
      <w:r>
        <w:rPr>
          <w:spacing w:val="75"/>
          <w:w w:val="150"/>
        </w:rPr>
        <w:t xml:space="preserve">   </w:t>
      </w:r>
      <w:r>
        <w:t>признаки).</w:t>
      </w:r>
      <w:r>
        <w:rPr>
          <w:spacing w:val="76"/>
          <w:w w:val="150"/>
        </w:rPr>
        <w:t xml:space="preserve">   </w:t>
      </w:r>
      <w:r>
        <w:t>Объекты</w:t>
      </w:r>
      <w:r>
        <w:rPr>
          <w:spacing w:val="76"/>
          <w:w w:val="150"/>
        </w:rPr>
        <w:t xml:space="preserve">   </w:t>
      </w:r>
      <w:r>
        <w:t>живой</w:t>
      </w:r>
      <w:r>
        <w:rPr>
          <w:spacing w:val="74"/>
          <w:w w:val="150"/>
        </w:rPr>
        <w:t xml:space="preserve">   </w:t>
      </w:r>
      <w:r>
        <w:t>и</w:t>
      </w:r>
      <w:r>
        <w:rPr>
          <w:spacing w:val="74"/>
          <w:w w:val="150"/>
        </w:rPr>
        <w:t xml:space="preserve">   </w:t>
      </w:r>
      <w:r>
        <w:t>неживой</w:t>
      </w:r>
      <w:r>
        <w:rPr>
          <w:spacing w:val="74"/>
          <w:w w:val="150"/>
        </w:rPr>
        <w:t xml:space="preserve">   </w:t>
      </w:r>
      <w:r>
        <w:t>природы, их сравнение. Живая и неживая природа – единое целое.</w:t>
      </w:r>
    </w:p>
    <w:p w:rsidR="00A74CF0" w:rsidRDefault="00DC143A">
      <w:pPr>
        <w:pStyle w:val="a3"/>
        <w:spacing w:line="276" w:lineRule="auto"/>
        <w:ind w:right="686"/>
      </w:pPr>
      <w:r>
        <w:t>Биология – система наук о живой природе. Основные разделы биологии (ботаника, зоология, 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3"/>
        </w:rPr>
        <w:t xml:space="preserve"> </w:t>
      </w:r>
      <w:r>
        <w:t>и другие 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A74CF0" w:rsidRDefault="00DC143A">
      <w:pPr>
        <w:pStyle w:val="a3"/>
        <w:spacing w:before="1" w:line="276" w:lineRule="auto"/>
        <w:ind w:right="690"/>
      </w:pPr>
      <w:r>
        <w:t>Кабинет биологии. Правила поведения и работы в кабинете с биологическими</w:t>
      </w:r>
      <w:r>
        <w:rPr>
          <w:spacing w:val="40"/>
        </w:rPr>
        <w:t xml:space="preserve"> </w:t>
      </w:r>
      <w:r>
        <w:t>приборами и инструментами.</w:t>
      </w:r>
    </w:p>
    <w:p w:rsidR="00A74CF0" w:rsidRDefault="00DC143A">
      <w:pPr>
        <w:pStyle w:val="a3"/>
        <w:spacing w:line="276" w:lineRule="auto"/>
        <w:ind w:right="683"/>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4CF0" w:rsidRDefault="00DC143A">
      <w:pPr>
        <w:pStyle w:val="a3"/>
        <w:spacing w:before="2"/>
        <w:ind w:left="843" w:firstLine="0"/>
      </w:pPr>
      <w:r>
        <w:t>Методы</w:t>
      </w:r>
      <w:r>
        <w:rPr>
          <w:spacing w:val="-3"/>
        </w:rPr>
        <w:t xml:space="preserve"> </w:t>
      </w:r>
      <w:r>
        <w:t>изучения</w:t>
      </w:r>
      <w:r>
        <w:rPr>
          <w:spacing w:val="-3"/>
        </w:rPr>
        <w:t xml:space="preserve"> </w:t>
      </w:r>
      <w:r>
        <w:t>живой</w:t>
      </w:r>
      <w:r>
        <w:rPr>
          <w:spacing w:val="-2"/>
        </w:rPr>
        <w:t xml:space="preserve"> природы.</w:t>
      </w:r>
    </w:p>
    <w:p w:rsidR="00A74CF0" w:rsidRDefault="00DC143A">
      <w:pPr>
        <w:pStyle w:val="a3"/>
        <w:spacing w:before="41" w:line="276" w:lineRule="auto"/>
        <w:ind w:right="688"/>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w:t>
      </w:r>
      <w:r>
        <w:rPr>
          <w:spacing w:val="40"/>
        </w:rPr>
        <w:t xml:space="preserve"> </w:t>
      </w:r>
      <w:r>
        <w:t>Правила работы с увеличительными приборами.</w:t>
      </w:r>
    </w:p>
    <w:p w:rsidR="00A74CF0" w:rsidRDefault="00DC143A">
      <w:pPr>
        <w:pStyle w:val="a3"/>
        <w:spacing w:line="276" w:lineRule="auto"/>
        <w:ind w:right="685"/>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74CF0" w:rsidRDefault="00DC143A">
      <w:pPr>
        <w:pStyle w:val="a3"/>
        <w:spacing w:line="275"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9"/>
        <w:ind w:left="843" w:firstLine="0"/>
      </w:pPr>
      <w:r>
        <w:t>Изучение</w:t>
      </w:r>
      <w:r>
        <w:rPr>
          <w:spacing w:val="75"/>
        </w:rPr>
        <w:t xml:space="preserve"> </w:t>
      </w:r>
      <w:r>
        <w:t>лабораторного</w:t>
      </w:r>
      <w:r>
        <w:rPr>
          <w:spacing w:val="74"/>
        </w:rPr>
        <w:t xml:space="preserve"> </w:t>
      </w:r>
      <w:r>
        <w:t>оборудования:</w:t>
      </w:r>
      <w:r>
        <w:rPr>
          <w:spacing w:val="76"/>
        </w:rPr>
        <w:t xml:space="preserve"> </w:t>
      </w:r>
      <w:r>
        <w:t>термометры,</w:t>
      </w:r>
      <w:r>
        <w:rPr>
          <w:spacing w:val="76"/>
        </w:rPr>
        <w:t xml:space="preserve"> </w:t>
      </w:r>
      <w:r>
        <w:t>весы,</w:t>
      </w:r>
      <w:r>
        <w:rPr>
          <w:spacing w:val="77"/>
        </w:rPr>
        <w:t xml:space="preserve"> </w:t>
      </w:r>
      <w:r>
        <w:t>чашки</w:t>
      </w:r>
      <w:r>
        <w:rPr>
          <w:spacing w:val="76"/>
        </w:rPr>
        <w:t xml:space="preserve"> </w:t>
      </w:r>
      <w:r>
        <w:t>Петри,</w:t>
      </w:r>
      <w:r>
        <w:rPr>
          <w:spacing w:val="73"/>
        </w:rPr>
        <w:t xml:space="preserve"> </w:t>
      </w:r>
      <w:r>
        <w:rPr>
          <w:spacing w:val="-2"/>
        </w:rPr>
        <w:t>пробирки,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мензурки. Правила</w:t>
      </w:r>
      <w:r>
        <w:rPr>
          <w:spacing w:val="-1"/>
        </w:rPr>
        <w:t xml:space="preserve"> </w:t>
      </w:r>
      <w:r>
        <w:t>работы</w:t>
      </w:r>
      <w:r>
        <w:rPr>
          <w:spacing w:val="-2"/>
        </w:rPr>
        <w:t xml:space="preserve"> </w:t>
      </w:r>
      <w:r>
        <w:t>с</w:t>
      </w:r>
      <w:r>
        <w:rPr>
          <w:spacing w:val="-5"/>
        </w:rPr>
        <w:t xml:space="preserve"> </w:t>
      </w:r>
      <w:r>
        <w:t>оборудованием</w:t>
      </w:r>
      <w:r>
        <w:rPr>
          <w:spacing w:val="-3"/>
        </w:rPr>
        <w:t xml:space="preserve"> </w:t>
      </w:r>
      <w:r>
        <w:t>в</w:t>
      </w:r>
      <w:r>
        <w:rPr>
          <w:spacing w:val="-8"/>
        </w:rPr>
        <w:t xml:space="preserve"> </w:t>
      </w:r>
      <w:r>
        <w:t>школьном</w:t>
      </w:r>
      <w:r>
        <w:rPr>
          <w:spacing w:val="-2"/>
        </w:rPr>
        <w:t xml:space="preserve"> кабинете.</w:t>
      </w:r>
    </w:p>
    <w:p w:rsidR="00A74CF0" w:rsidRDefault="00DC143A">
      <w:pPr>
        <w:pStyle w:val="a3"/>
        <w:spacing w:before="41" w:line="276" w:lineRule="auto"/>
        <w:ind w:right="692"/>
      </w:pPr>
      <w:r>
        <w:t>Ознакомление</w:t>
      </w:r>
      <w:r>
        <w:rPr>
          <w:spacing w:val="72"/>
        </w:rPr>
        <w:t xml:space="preserve">  </w:t>
      </w:r>
      <w:r>
        <w:t>с</w:t>
      </w:r>
      <w:r>
        <w:rPr>
          <w:spacing w:val="72"/>
        </w:rPr>
        <w:t xml:space="preserve">  </w:t>
      </w:r>
      <w:r>
        <w:t>устройством</w:t>
      </w:r>
      <w:r>
        <w:rPr>
          <w:spacing w:val="73"/>
        </w:rPr>
        <w:t xml:space="preserve">  </w:t>
      </w:r>
      <w:r>
        <w:t>лупы,</w:t>
      </w:r>
      <w:r>
        <w:rPr>
          <w:spacing w:val="74"/>
        </w:rPr>
        <w:t xml:space="preserve">  </w:t>
      </w:r>
      <w:r>
        <w:t>светового</w:t>
      </w:r>
      <w:r>
        <w:rPr>
          <w:spacing w:val="73"/>
        </w:rPr>
        <w:t xml:space="preserve">  </w:t>
      </w:r>
      <w:r>
        <w:t>микроскопа,</w:t>
      </w:r>
      <w:r>
        <w:rPr>
          <w:spacing w:val="74"/>
        </w:rPr>
        <w:t xml:space="preserve">  </w:t>
      </w:r>
      <w:r>
        <w:t>правила</w:t>
      </w:r>
      <w:r>
        <w:rPr>
          <w:spacing w:val="72"/>
        </w:rPr>
        <w:t xml:space="preserve">  </w:t>
      </w:r>
      <w:r>
        <w:t>работы с ними.</w:t>
      </w:r>
    </w:p>
    <w:p w:rsidR="00A74CF0" w:rsidRDefault="00DC143A">
      <w:pPr>
        <w:pStyle w:val="a3"/>
        <w:spacing w:before="3" w:line="276" w:lineRule="auto"/>
        <w:ind w:right="679"/>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74CF0" w:rsidRDefault="00DC143A">
      <w:pPr>
        <w:pStyle w:val="a3"/>
        <w:spacing w:line="275" w:lineRule="exact"/>
        <w:ind w:left="843" w:firstLine="0"/>
      </w:pPr>
      <w:r>
        <w:t>Экскурсии</w:t>
      </w:r>
      <w:r>
        <w:rPr>
          <w:spacing w:val="-1"/>
        </w:rPr>
        <w:t xml:space="preserve"> </w:t>
      </w:r>
      <w:r>
        <w:t xml:space="preserve">или </w:t>
      </w:r>
      <w:r>
        <w:rPr>
          <w:spacing w:val="-2"/>
        </w:rPr>
        <w:t>видеоэкскурсии.</w:t>
      </w:r>
    </w:p>
    <w:p w:rsidR="00A74CF0" w:rsidRDefault="00DC143A">
      <w:pPr>
        <w:pStyle w:val="a3"/>
        <w:spacing w:before="41" w:line="276" w:lineRule="auto"/>
        <w:ind w:left="843" w:right="1542" w:firstLine="0"/>
      </w:pPr>
      <w:r>
        <w:t>Овладение</w:t>
      </w:r>
      <w:r>
        <w:rPr>
          <w:spacing w:val="-5"/>
        </w:rPr>
        <w:t xml:space="preserve"> </w:t>
      </w:r>
      <w:r>
        <w:t>методами</w:t>
      </w:r>
      <w:r>
        <w:rPr>
          <w:spacing w:val="-4"/>
        </w:rPr>
        <w:t xml:space="preserve"> </w:t>
      </w:r>
      <w:r>
        <w:t>изучения</w:t>
      </w:r>
      <w:r>
        <w:rPr>
          <w:spacing w:val="-5"/>
        </w:rPr>
        <w:t xml:space="preserve"> </w:t>
      </w:r>
      <w:r>
        <w:t>живой</w:t>
      </w:r>
      <w:r>
        <w:rPr>
          <w:spacing w:val="-4"/>
        </w:rPr>
        <w:t xml:space="preserve"> </w:t>
      </w:r>
      <w:r>
        <w:t>природы</w:t>
      </w:r>
      <w:r>
        <w:rPr>
          <w:spacing w:val="-5"/>
        </w:rPr>
        <w:t xml:space="preserve"> </w:t>
      </w:r>
      <w:r>
        <w:t>–</w:t>
      </w:r>
      <w:r>
        <w:rPr>
          <w:spacing w:val="-5"/>
        </w:rPr>
        <w:t xml:space="preserve"> </w:t>
      </w:r>
      <w:r>
        <w:t>наблюдением</w:t>
      </w:r>
      <w:r>
        <w:rPr>
          <w:spacing w:val="-2"/>
        </w:rPr>
        <w:t xml:space="preserve"> </w:t>
      </w:r>
      <w:r>
        <w:t>и</w:t>
      </w:r>
      <w:r>
        <w:rPr>
          <w:spacing w:val="-4"/>
        </w:rPr>
        <w:t xml:space="preserve"> </w:t>
      </w:r>
      <w:r>
        <w:t>экспериментом. Организмы – тела живой природы.</w:t>
      </w:r>
    </w:p>
    <w:p w:rsidR="00A74CF0" w:rsidRDefault="00DC143A">
      <w:pPr>
        <w:pStyle w:val="a3"/>
        <w:spacing w:line="276" w:lineRule="auto"/>
        <w:ind w:right="683"/>
      </w:pPr>
      <w:r>
        <w:t>Понятие</w:t>
      </w:r>
      <w:r>
        <w:rPr>
          <w:spacing w:val="79"/>
        </w:rPr>
        <w:t xml:space="preserve">   </w:t>
      </w:r>
      <w:r>
        <w:t>об</w:t>
      </w:r>
      <w:r>
        <w:rPr>
          <w:spacing w:val="79"/>
        </w:rPr>
        <w:t xml:space="preserve">   </w:t>
      </w:r>
      <w:r>
        <w:t>организме.</w:t>
      </w:r>
      <w:r>
        <w:rPr>
          <w:spacing w:val="80"/>
        </w:rPr>
        <w:t xml:space="preserve">   </w:t>
      </w:r>
      <w:r>
        <w:t>Доядерные</w:t>
      </w:r>
      <w:r>
        <w:rPr>
          <w:spacing w:val="79"/>
        </w:rPr>
        <w:t xml:space="preserve">   </w:t>
      </w:r>
      <w:r>
        <w:t>и</w:t>
      </w:r>
      <w:r>
        <w:rPr>
          <w:spacing w:val="80"/>
        </w:rPr>
        <w:t xml:space="preserve">   </w:t>
      </w:r>
      <w:r>
        <w:t>ядерные</w:t>
      </w:r>
      <w:r>
        <w:rPr>
          <w:spacing w:val="79"/>
        </w:rPr>
        <w:t xml:space="preserve">   </w:t>
      </w:r>
      <w:r>
        <w:t>организмы.</w:t>
      </w:r>
      <w:r>
        <w:rPr>
          <w:spacing w:val="80"/>
        </w:rPr>
        <w:t xml:space="preserve">   </w:t>
      </w: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w:t>
      </w:r>
      <w:r>
        <w:rPr>
          <w:spacing w:val="40"/>
        </w:rPr>
        <w:t xml:space="preserve"> </w:t>
      </w:r>
      <w:r>
        <w:t>световым микроскопом: клеточная оболочка, цитоплазма, ядро.</w:t>
      </w:r>
    </w:p>
    <w:p w:rsidR="00A74CF0" w:rsidRDefault="00DC143A">
      <w:pPr>
        <w:pStyle w:val="a3"/>
        <w:spacing w:before="2"/>
        <w:ind w:left="843" w:firstLine="0"/>
      </w:pPr>
      <w:r>
        <w:t>Одноклеточные</w:t>
      </w:r>
      <w:r>
        <w:rPr>
          <w:spacing w:val="-7"/>
        </w:rPr>
        <w:t xml:space="preserve"> </w:t>
      </w:r>
      <w:r>
        <w:t>и</w:t>
      </w:r>
      <w:r>
        <w:rPr>
          <w:spacing w:val="1"/>
        </w:rPr>
        <w:t xml:space="preserve"> </w:t>
      </w:r>
      <w:r>
        <w:t>многоклеточные</w:t>
      </w:r>
      <w:r>
        <w:rPr>
          <w:spacing w:val="-9"/>
        </w:rPr>
        <w:t xml:space="preserve"> </w:t>
      </w:r>
      <w:r>
        <w:t>организмы.</w:t>
      </w:r>
      <w:r>
        <w:rPr>
          <w:spacing w:val="-6"/>
        </w:rPr>
        <w:t xml:space="preserve"> </w:t>
      </w:r>
      <w:r>
        <w:t>Клетки,</w:t>
      </w:r>
      <w:r>
        <w:rPr>
          <w:spacing w:val="2"/>
        </w:rPr>
        <w:t xml:space="preserve"> </w:t>
      </w:r>
      <w:r>
        <w:t>ткани,</w:t>
      </w:r>
      <w:r>
        <w:rPr>
          <w:spacing w:val="-6"/>
        </w:rPr>
        <w:t xml:space="preserve"> </w:t>
      </w:r>
      <w:r>
        <w:t>органы,</w:t>
      </w:r>
      <w:r>
        <w:rPr>
          <w:spacing w:val="-2"/>
        </w:rPr>
        <w:t xml:space="preserve"> </w:t>
      </w:r>
      <w:r>
        <w:t>системы</w:t>
      </w:r>
      <w:r>
        <w:rPr>
          <w:spacing w:val="-6"/>
        </w:rPr>
        <w:t xml:space="preserve"> </w:t>
      </w:r>
      <w:r>
        <w:rPr>
          <w:spacing w:val="-2"/>
        </w:rPr>
        <w:t>органов.</w:t>
      </w:r>
    </w:p>
    <w:p w:rsidR="00A74CF0" w:rsidRDefault="00DC143A">
      <w:pPr>
        <w:pStyle w:val="a3"/>
        <w:spacing w:before="41" w:line="276" w:lineRule="auto"/>
        <w:ind w:right="692"/>
      </w:pPr>
      <w:r>
        <w:t>Жизнедеятельность организмов. Особенности строения и процессов жизнедеятельности</w:t>
      </w:r>
      <w:r>
        <w:rPr>
          <w:spacing w:val="40"/>
        </w:rPr>
        <w:t xml:space="preserve"> </w:t>
      </w:r>
      <w:r>
        <w:t>у растений, животных, бактерий и грибов.</w:t>
      </w:r>
    </w:p>
    <w:p w:rsidR="00A74CF0" w:rsidRDefault="00DC143A">
      <w:pPr>
        <w:pStyle w:val="a3"/>
        <w:spacing w:line="276" w:lineRule="auto"/>
        <w:ind w:right="694"/>
      </w:pPr>
      <w:r>
        <w:t>Свойства организмов: питание, дыхание, выделение, движение, размножение, развитие, раздражимость, приспособленность. Организм – единое целое.</w:t>
      </w:r>
    </w:p>
    <w:p w:rsidR="00A74CF0" w:rsidRDefault="00DC143A">
      <w:pPr>
        <w:pStyle w:val="a3"/>
        <w:spacing w:line="278" w:lineRule="auto"/>
        <w:ind w:right="692"/>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74CF0" w:rsidRDefault="00DC143A">
      <w:pPr>
        <w:pStyle w:val="a3"/>
        <w:spacing w:line="271"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9" w:line="276" w:lineRule="auto"/>
        <w:ind w:right="693"/>
      </w:pPr>
      <w:r>
        <w:t>Изучение клеток кожицы чешуи лука под лупой и микроскопом (на примере самостоятельно приготовленного микропрепарата).</w:t>
      </w:r>
    </w:p>
    <w:p w:rsidR="00A74CF0" w:rsidRDefault="00DC143A">
      <w:pPr>
        <w:pStyle w:val="a3"/>
        <w:spacing w:line="276" w:lineRule="auto"/>
        <w:ind w:left="843" w:right="4266" w:firstLine="0"/>
      </w:pPr>
      <w:r>
        <w:t>Ознакомление</w:t>
      </w:r>
      <w:r>
        <w:rPr>
          <w:spacing w:val="-6"/>
        </w:rPr>
        <w:t xml:space="preserve"> </w:t>
      </w:r>
      <w:r>
        <w:t>с</w:t>
      </w:r>
      <w:r>
        <w:rPr>
          <w:spacing w:val="-10"/>
        </w:rPr>
        <w:t xml:space="preserve"> </w:t>
      </w:r>
      <w:r>
        <w:t>принципами</w:t>
      </w:r>
      <w:r>
        <w:rPr>
          <w:spacing w:val="-9"/>
        </w:rPr>
        <w:t xml:space="preserve"> </w:t>
      </w:r>
      <w:r>
        <w:t>систематики</w:t>
      </w:r>
      <w:r>
        <w:rPr>
          <w:spacing w:val="-13"/>
        </w:rPr>
        <w:t xml:space="preserve"> </w:t>
      </w:r>
      <w:r>
        <w:t>организмов. Наблюдение за потреблением воды растением.</w:t>
      </w:r>
    </w:p>
    <w:p w:rsidR="00A74CF0" w:rsidRDefault="00DC143A">
      <w:pPr>
        <w:pStyle w:val="a3"/>
        <w:spacing w:line="275" w:lineRule="exact"/>
        <w:ind w:left="843" w:firstLine="0"/>
      </w:pPr>
      <w:r>
        <w:t>Организмы</w:t>
      </w:r>
      <w:r>
        <w:rPr>
          <w:spacing w:val="-1"/>
        </w:rPr>
        <w:t xml:space="preserve"> </w:t>
      </w:r>
      <w:r>
        <w:t>и</w:t>
      </w:r>
      <w:r>
        <w:rPr>
          <w:spacing w:val="-4"/>
        </w:rPr>
        <w:t xml:space="preserve"> </w:t>
      </w:r>
      <w:r>
        <w:t>среда</w:t>
      </w:r>
      <w:r>
        <w:rPr>
          <w:spacing w:val="-2"/>
        </w:rPr>
        <w:t xml:space="preserve"> обитания.</w:t>
      </w:r>
    </w:p>
    <w:p w:rsidR="00A74CF0" w:rsidRDefault="00DC143A">
      <w:pPr>
        <w:pStyle w:val="a3"/>
        <w:spacing w:before="40" w:line="276" w:lineRule="auto"/>
        <w:ind w:right="684"/>
      </w:pPr>
      <w:r>
        <w:t>Понятие о среде обитания. Водная, наземно-воздушная, почвенная,</w:t>
      </w:r>
      <w:r>
        <w:rPr>
          <w:spacing w:val="40"/>
        </w:rPr>
        <w:t xml:space="preserve"> </w:t>
      </w:r>
      <w:r>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74CF0" w:rsidRDefault="00DC143A">
      <w:pPr>
        <w:pStyle w:val="a3"/>
        <w:spacing w:before="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0" w:line="276" w:lineRule="auto"/>
        <w:ind w:left="843" w:right="695" w:firstLine="0"/>
        <w:jc w:val="left"/>
      </w:pPr>
      <w:r>
        <w:t>Выявление</w:t>
      </w:r>
      <w:r>
        <w:rPr>
          <w:spacing w:val="-5"/>
        </w:rPr>
        <w:t xml:space="preserve"> </w:t>
      </w:r>
      <w:r>
        <w:t>приспособлений</w:t>
      </w:r>
      <w:r>
        <w:rPr>
          <w:spacing w:val="-8"/>
        </w:rPr>
        <w:t xml:space="preserve"> </w:t>
      </w:r>
      <w:r>
        <w:t>организмов</w:t>
      </w:r>
      <w:r>
        <w:rPr>
          <w:spacing w:val="-7"/>
        </w:rPr>
        <w:t xml:space="preserve"> </w:t>
      </w:r>
      <w:r>
        <w:t>к</w:t>
      </w:r>
      <w:r>
        <w:rPr>
          <w:spacing w:val="-6"/>
        </w:rPr>
        <w:t xml:space="preserve"> </w:t>
      </w:r>
      <w:r>
        <w:t>среде</w:t>
      </w:r>
      <w:r>
        <w:rPr>
          <w:spacing w:val="-5"/>
        </w:rPr>
        <w:t xml:space="preserve"> </w:t>
      </w:r>
      <w:r>
        <w:t>обитания</w:t>
      </w:r>
      <w:r>
        <w:rPr>
          <w:spacing w:val="-4"/>
        </w:rPr>
        <w:t xml:space="preserve"> </w:t>
      </w:r>
      <w:r>
        <w:t>(на</w:t>
      </w:r>
      <w:r>
        <w:rPr>
          <w:spacing w:val="-5"/>
        </w:rPr>
        <w:t xml:space="preserve"> </w:t>
      </w:r>
      <w:r>
        <w:t>конкретных</w:t>
      </w:r>
      <w:r>
        <w:rPr>
          <w:spacing w:val="-8"/>
        </w:rPr>
        <w:t xml:space="preserve"> </w:t>
      </w:r>
      <w:r>
        <w:t>примерах). Экскурсии или видеоэкскурсии.</w:t>
      </w:r>
    </w:p>
    <w:p w:rsidR="00A74CF0" w:rsidRDefault="00DC143A">
      <w:pPr>
        <w:pStyle w:val="a3"/>
        <w:spacing w:line="276" w:lineRule="auto"/>
        <w:ind w:left="843" w:right="3128" w:firstLine="0"/>
        <w:jc w:val="left"/>
      </w:pPr>
      <w:r>
        <w:t>Растительный</w:t>
      </w:r>
      <w:r>
        <w:rPr>
          <w:spacing w:val="-8"/>
        </w:rPr>
        <w:t xml:space="preserve"> </w:t>
      </w:r>
      <w:r>
        <w:t>и</w:t>
      </w:r>
      <w:r>
        <w:rPr>
          <w:spacing w:val="-8"/>
        </w:rPr>
        <w:t xml:space="preserve"> </w:t>
      </w:r>
      <w:r>
        <w:t>животный</w:t>
      </w:r>
      <w:r>
        <w:rPr>
          <w:spacing w:val="-8"/>
        </w:rPr>
        <w:t xml:space="preserve"> </w:t>
      </w:r>
      <w:r>
        <w:t>мир</w:t>
      </w:r>
      <w:r>
        <w:rPr>
          <w:spacing w:val="-5"/>
        </w:rPr>
        <w:t xml:space="preserve"> </w:t>
      </w:r>
      <w:r>
        <w:t>родного</w:t>
      </w:r>
      <w:r>
        <w:rPr>
          <w:spacing w:val="-1"/>
        </w:rPr>
        <w:t xml:space="preserve"> </w:t>
      </w:r>
      <w:r>
        <w:t>края</w:t>
      </w:r>
      <w:r>
        <w:rPr>
          <w:spacing w:val="-9"/>
        </w:rPr>
        <w:t xml:space="preserve"> </w:t>
      </w:r>
      <w:r>
        <w:t>(краеведение). Природные сообщества.</w:t>
      </w:r>
    </w:p>
    <w:p w:rsidR="00A74CF0" w:rsidRDefault="00DC143A">
      <w:pPr>
        <w:pStyle w:val="a3"/>
        <w:spacing w:before="3" w:line="276" w:lineRule="auto"/>
        <w:ind w:right="693"/>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74CF0" w:rsidRDefault="00DC143A">
      <w:pPr>
        <w:pStyle w:val="a3"/>
        <w:spacing w:line="276" w:lineRule="auto"/>
        <w:ind w:right="693"/>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rsidR="00A74CF0" w:rsidRDefault="00DC143A">
      <w:pPr>
        <w:pStyle w:val="a3"/>
        <w:spacing w:line="276" w:lineRule="auto"/>
        <w:ind w:right="682"/>
      </w:pPr>
      <w:r>
        <w:t>Природные зоны Земли, их обитатели. Флора и фауна природных зон. Ландшафты: природные и культурные.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tabs>
          <w:tab w:val="left" w:pos="2047"/>
          <w:tab w:val="left" w:pos="3821"/>
          <w:tab w:val="left" w:pos="5140"/>
          <w:tab w:val="left" w:pos="5495"/>
          <w:tab w:val="left" w:pos="5969"/>
          <w:tab w:val="left" w:pos="7346"/>
          <w:tab w:val="left" w:pos="7888"/>
          <w:tab w:val="left" w:pos="8981"/>
        </w:tabs>
        <w:spacing w:before="41" w:line="276" w:lineRule="auto"/>
        <w:ind w:right="700"/>
        <w:jc w:val="left"/>
      </w:pPr>
      <w:r>
        <w:rPr>
          <w:spacing w:val="-2"/>
        </w:rPr>
        <w:t>Изучение</w:t>
      </w:r>
      <w:r>
        <w:tab/>
      </w:r>
      <w:r>
        <w:rPr>
          <w:spacing w:val="-2"/>
        </w:rPr>
        <w:t>искусственных</w:t>
      </w:r>
      <w:r>
        <w:tab/>
      </w:r>
      <w:r>
        <w:rPr>
          <w:spacing w:val="-2"/>
        </w:rPr>
        <w:t>сообществ</w:t>
      </w:r>
      <w:r>
        <w:tab/>
      </w:r>
      <w:r>
        <w:rPr>
          <w:spacing w:val="-10"/>
        </w:rPr>
        <w:t>и</w:t>
      </w:r>
      <w:r>
        <w:tab/>
      </w:r>
      <w:r>
        <w:rPr>
          <w:spacing w:val="-6"/>
        </w:rPr>
        <w:t>их</w:t>
      </w:r>
      <w:r>
        <w:tab/>
      </w:r>
      <w:r>
        <w:rPr>
          <w:spacing w:val="-2"/>
        </w:rPr>
        <w:t>обитателей</w:t>
      </w:r>
      <w:r>
        <w:tab/>
      </w:r>
      <w:r>
        <w:rPr>
          <w:spacing w:val="-4"/>
        </w:rPr>
        <w:t>(на</w:t>
      </w:r>
      <w:r>
        <w:tab/>
      </w:r>
      <w:r>
        <w:rPr>
          <w:spacing w:val="-2"/>
        </w:rPr>
        <w:t>примере</w:t>
      </w:r>
      <w:r>
        <w:tab/>
      </w:r>
      <w:r>
        <w:rPr>
          <w:spacing w:val="-2"/>
        </w:rPr>
        <w:t xml:space="preserve">аквариума </w:t>
      </w:r>
      <w:r>
        <w:t>и других искусственных сообществ).</w:t>
      </w:r>
    </w:p>
    <w:p w:rsidR="00A74CF0" w:rsidRDefault="00DC143A">
      <w:pPr>
        <w:pStyle w:val="a3"/>
        <w:spacing w:before="3"/>
        <w:ind w:left="843" w:firstLine="0"/>
        <w:jc w:val="left"/>
      </w:pPr>
      <w:r>
        <w:t>Экскурсии</w:t>
      </w:r>
      <w:r>
        <w:rPr>
          <w:spacing w:val="-1"/>
        </w:rPr>
        <w:t xml:space="preserve"> </w:t>
      </w:r>
      <w:r>
        <w:t xml:space="preserve">или </w:t>
      </w:r>
      <w:r>
        <w:rPr>
          <w:spacing w:val="-2"/>
        </w:rPr>
        <w:t>видеоэкскурсии.</w:t>
      </w:r>
    </w:p>
    <w:p w:rsidR="00A74CF0" w:rsidRDefault="00DC143A">
      <w:pPr>
        <w:pStyle w:val="a3"/>
        <w:spacing w:before="42" w:line="276" w:lineRule="auto"/>
        <w:jc w:val="left"/>
      </w:pPr>
      <w:r>
        <w:t>Изучение</w:t>
      </w:r>
      <w:r>
        <w:rPr>
          <w:spacing w:val="80"/>
          <w:w w:val="150"/>
        </w:rPr>
        <w:t xml:space="preserve"> </w:t>
      </w:r>
      <w:r>
        <w:t>природных</w:t>
      </w:r>
      <w:r>
        <w:rPr>
          <w:spacing w:val="80"/>
          <w:w w:val="150"/>
        </w:rPr>
        <w:t xml:space="preserve"> </w:t>
      </w:r>
      <w:r>
        <w:t>сообществ</w:t>
      </w:r>
      <w:r>
        <w:rPr>
          <w:spacing w:val="80"/>
          <w:w w:val="150"/>
        </w:rPr>
        <w:t xml:space="preserve"> </w:t>
      </w:r>
      <w:r>
        <w:t>(на</w:t>
      </w:r>
      <w:r>
        <w:rPr>
          <w:spacing w:val="80"/>
          <w:w w:val="150"/>
        </w:rPr>
        <w:t xml:space="preserve"> </w:t>
      </w:r>
      <w:r>
        <w:t>примере</w:t>
      </w:r>
      <w:r>
        <w:rPr>
          <w:spacing w:val="80"/>
          <w:w w:val="150"/>
        </w:rPr>
        <w:t xml:space="preserve"> </w:t>
      </w:r>
      <w:r>
        <w:t>леса,</w:t>
      </w:r>
      <w:r>
        <w:rPr>
          <w:spacing w:val="80"/>
        </w:rPr>
        <w:t xml:space="preserve"> </w:t>
      </w:r>
      <w:r>
        <w:t>озера,</w:t>
      </w:r>
      <w:r>
        <w:rPr>
          <w:spacing w:val="80"/>
          <w:w w:val="150"/>
        </w:rPr>
        <w:t xml:space="preserve"> </w:t>
      </w:r>
      <w:r>
        <w:t>пруда,</w:t>
      </w:r>
      <w:r>
        <w:rPr>
          <w:spacing w:val="80"/>
          <w:w w:val="150"/>
        </w:rPr>
        <w:t xml:space="preserve"> </w:t>
      </w:r>
      <w:r>
        <w:t>луга</w:t>
      </w:r>
      <w:r>
        <w:rPr>
          <w:spacing w:val="80"/>
          <w:w w:val="150"/>
        </w:rPr>
        <w:t xml:space="preserve"> </w:t>
      </w:r>
      <w:r>
        <w:t>и</w:t>
      </w:r>
      <w:r>
        <w:rPr>
          <w:spacing w:val="80"/>
          <w:w w:val="150"/>
        </w:rPr>
        <w:t xml:space="preserve"> </w:t>
      </w:r>
      <w:r>
        <w:t>других природных сообществ.).</w:t>
      </w:r>
    </w:p>
    <w:p w:rsidR="00A74CF0" w:rsidRDefault="00DC143A">
      <w:pPr>
        <w:pStyle w:val="a3"/>
        <w:spacing w:line="276" w:lineRule="auto"/>
        <w:ind w:left="843" w:right="3128" w:firstLine="0"/>
        <w:jc w:val="left"/>
      </w:pPr>
      <w:r>
        <w:t>Изучение</w:t>
      </w:r>
      <w:r>
        <w:rPr>
          <w:spacing w:val="-4"/>
        </w:rPr>
        <w:t xml:space="preserve"> </w:t>
      </w:r>
      <w:r>
        <w:t>сезонных</w:t>
      </w:r>
      <w:r>
        <w:rPr>
          <w:spacing w:val="-8"/>
        </w:rPr>
        <w:t xml:space="preserve"> </w:t>
      </w:r>
      <w:r>
        <w:t>явлений</w:t>
      </w:r>
      <w:r>
        <w:rPr>
          <w:spacing w:val="-7"/>
        </w:rPr>
        <w:t xml:space="preserve"> </w:t>
      </w:r>
      <w:r>
        <w:t>в</w:t>
      </w:r>
      <w:r>
        <w:rPr>
          <w:spacing w:val="-6"/>
        </w:rPr>
        <w:t xml:space="preserve"> </w:t>
      </w:r>
      <w:r>
        <w:t>жизни</w:t>
      </w:r>
      <w:r>
        <w:rPr>
          <w:spacing w:val="-7"/>
        </w:rPr>
        <w:t xml:space="preserve"> </w:t>
      </w:r>
      <w:r>
        <w:t>природных</w:t>
      </w:r>
      <w:r>
        <w:rPr>
          <w:spacing w:val="-8"/>
        </w:rPr>
        <w:t xml:space="preserve"> </w:t>
      </w:r>
      <w:r>
        <w:t>сообществ. Живая природа и человек.</w:t>
      </w:r>
    </w:p>
    <w:p w:rsidR="00A74CF0" w:rsidRDefault="00DC143A">
      <w:pPr>
        <w:pStyle w:val="a3"/>
        <w:spacing w:line="276" w:lineRule="auto"/>
        <w:ind w:right="689"/>
      </w:pPr>
      <w:r>
        <w:t>Изменения</w:t>
      </w:r>
      <w:r>
        <w:rPr>
          <w:spacing w:val="40"/>
        </w:rPr>
        <w:t xml:space="preserve">  </w:t>
      </w:r>
      <w:r>
        <w:t>в</w:t>
      </w:r>
      <w:r>
        <w:rPr>
          <w:spacing w:val="39"/>
        </w:rPr>
        <w:t xml:space="preserve">  </w:t>
      </w:r>
      <w:r>
        <w:t>природе</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развитием</w:t>
      </w:r>
      <w:r>
        <w:rPr>
          <w:spacing w:val="40"/>
        </w:rPr>
        <w:t xml:space="preserve">  </w:t>
      </w:r>
      <w:r>
        <w:t>сельского</w:t>
      </w:r>
      <w:r>
        <w:rPr>
          <w:spacing w:val="40"/>
        </w:rPr>
        <w:t xml:space="preserve">  </w:t>
      </w:r>
      <w:r>
        <w:t>хозяйства,</w:t>
      </w:r>
      <w:r>
        <w:rPr>
          <w:spacing w:val="40"/>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w:t>
      </w:r>
      <w:r>
        <w:rPr>
          <w:spacing w:val="40"/>
        </w:rPr>
        <w:t xml:space="preserve"> </w:t>
      </w:r>
      <w:r>
        <w:t>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74CF0" w:rsidRDefault="00DC143A">
      <w:pPr>
        <w:pStyle w:val="a3"/>
        <w:ind w:left="843" w:firstLine="0"/>
      </w:pPr>
      <w:r>
        <w:t>Практические</w:t>
      </w:r>
      <w:r>
        <w:rPr>
          <w:spacing w:val="-9"/>
        </w:rPr>
        <w:t xml:space="preserve"> </w:t>
      </w:r>
      <w:r>
        <w:rPr>
          <w:spacing w:val="-2"/>
        </w:rPr>
        <w:t>работы.</w:t>
      </w:r>
    </w:p>
    <w:p w:rsidR="00A74CF0" w:rsidRDefault="00DC143A">
      <w:pPr>
        <w:pStyle w:val="a3"/>
        <w:spacing w:before="41" w:line="276" w:lineRule="auto"/>
        <w:ind w:right="687"/>
      </w:pPr>
      <w:r>
        <w:t>Проведение</w:t>
      </w:r>
      <w:r>
        <w:rPr>
          <w:spacing w:val="78"/>
        </w:rPr>
        <w:t xml:space="preserve">  </w:t>
      </w:r>
      <w:r>
        <w:t>акции</w:t>
      </w:r>
      <w:r>
        <w:rPr>
          <w:spacing w:val="79"/>
        </w:rPr>
        <w:t xml:space="preserve">  </w:t>
      </w:r>
      <w:r>
        <w:t>по</w:t>
      </w:r>
      <w:r>
        <w:rPr>
          <w:spacing w:val="80"/>
        </w:rPr>
        <w:t xml:space="preserve">  </w:t>
      </w:r>
      <w:r>
        <w:t>уборке</w:t>
      </w:r>
      <w:r>
        <w:rPr>
          <w:spacing w:val="80"/>
        </w:rPr>
        <w:t xml:space="preserve">  </w:t>
      </w:r>
      <w:r>
        <w:t>мусора</w:t>
      </w:r>
      <w:r>
        <w:rPr>
          <w:spacing w:val="80"/>
        </w:rPr>
        <w:t xml:space="preserve">  </w:t>
      </w:r>
      <w:r>
        <w:t>в</w:t>
      </w:r>
      <w:r>
        <w:rPr>
          <w:spacing w:val="79"/>
        </w:rPr>
        <w:t xml:space="preserve">  </w:t>
      </w:r>
      <w:r>
        <w:t>ближайшем</w:t>
      </w:r>
      <w:r>
        <w:rPr>
          <w:spacing w:val="79"/>
        </w:rPr>
        <w:t xml:space="preserve">  </w:t>
      </w:r>
      <w:r>
        <w:t>лесу,</w:t>
      </w:r>
      <w:r>
        <w:rPr>
          <w:spacing w:val="80"/>
        </w:rPr>
        <w:t xml:space="preserve">  </w:t>
      </w:r>
      <w:r>
        <w:t>парке,</w:t>
      </w:r>
      <w:r>
        <w:rPr>
          <w:spacing w:val="80"/>
        </w:rPr>
        <w:t xml:space="preserve">  </w:t>
      </w:r>
      <w:r>
        <w:t>сквере или на пришкольной территории.</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Растительный организм.</w:t>
      </w:r>
    </w:p>
    <w:p w:rsidR="00A74CF0" w:rsidRDefault="00DC143A">
      <w:pPr>
        <w:pStyle w:val="a3"/>
        <w:spacing w:line="280" w:lineRule="auto"/>
        <w:ind w:right="695"/>
      </w:pPr>
      <w:r>
        <w:t>Ботаника – наука о растениях. Разделы ботаники. Связь ботаники с другими науками и техникой. Общие признаки растений.</w:t>
      </w:r>
    </w:p>
    <w:p w:rsidR="00A74CF0" w:rsidRDefault="00DC143A">
      <w:pPr>
        <w:pStyle w:val="a3"/>
        <w:spacing w:line="276" w:lineRule="auto"/>
        <w:ind w:right="692"/>
      </w:pPr>
      <w:r>
        <w:t>Разнообразие растений. Уровни организации растительного организма. Высшие и низшие растения. Споровые и семенные растения.</w:t>
      </w:r>
    </w:p>
    <w:p w:rsidR="00A74CF0" w:rsidRDefault="00DC143A">
      <w:pPr>
        <w:pStyle w:val="a3"/>
        <w:spacing w:line="276" w:lineRule="auto"/>
        <w:ind w:right="69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74CF0" w:rsidRDefault="00DC143A">
      <w:pPr>
        <w:pStyle w:val="a3"/>
        <w:spacing w:line="276" w:lineRule="auto"/>
        <w:ind w:right="684"/>
      </w:pPr>
      <w:r>
        <w:t>Органы и системы органов растений. Строение органов растительного организма, их роль и связь между собой.</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2" w:line="276" w:lineRule="auto"/>
        <w:ind w:left="843" w:right="2069" w:firstLine="0"/>
      </w:pPr>
      <w:r>
        <w:t>Изучение микроскопического строения листа водного растения элодеи. Изучение</w:t>
      </w:r>
      <w:r>
        <w:rPr>
          <w:spacing w:val="-5"/>
        </w:rPr>
        <w:t xml:space="preserve"> </w:t>
      </w:r>
      <w:r>
        <w:t>строения</w:t>
      </w:r>
      <w:r>
        <w:rPr>
          <w:spacing w:val="-1"/>
        </w:rPr>
        <w:t xml:space="preserve"> </w:t>
      </w:r>
      <w:r>
        <w:t>растительных</w:t>
      </w:r>
      <w:r>
        <w:rPr>
          <w:spacing w:val="-6"/>
        </w:rPr>
        <w:t xml:space="preserve"> </w:t>
      </w:r>
      <w:r>
        <w:t>тканей</w:t>
      </w:r>
      <w:r>
        <w:rPr>
          <w:spacing w:val="-5"/>
        </w:rPr>
        <w:t xml:space="preserve"> </w:t>
      </w:r>
      <w:r>
        <w:t>(использование</w:t>
      </w:r>
      <w:r>
        <w:rPr>
          <w:spacing w:val="-7"/>
        </w:rPr>
        <w:t xml:space="preserve"> </w:t>
      </w:r>
      <w:r>
        <w:rPr>
          <w:spacing w:val="-2"/>
        </w:rPr>
        <w:t>микропрепаратов).</w:t>
      </w:r>
    </w:p>
    <w:p w:rsidR="00A74CF0" w:rsidRDefault="00DC143A">
      <w:pPr>
        <w:pStyle w:val="a3"/>
        <w:spacing w:line="276" w:lineRule="auto"/>
        <w:ind w:right="689"/>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A74CF0" w:rsidRDefault="00DC143A">
      <w:pPr>
        <w:pStyle w:val="a3"/>
        <w:spacing w:line="274" w:lineRule="exact"/>
        <w:ind w:left="843" w:firstLine="0"/>
      </w:pPr>
      <w:r>
        <w:t>Экскурсии</w:t>
      </w:r>
      <w:r>
        <w:rPr>
          <w:spacing w:val="-1"/>
        </w:rPr>
        <w:t xml:space="preserve"> </w:t>
      </w:r>
      <w:r>
        <w:t xml:space="preserve">или </w:t>
      </w:r>
      <w:r>
        <w:rPr>
          <w:spacing w:val="-2"/>
        </w:rPr>
        <w:t>видеоэкскурсии.</w:t>
      </w:r>
    </w:p>
    <w:p w:rsidR="00A74CF0" w:rsidRDefault="00DC143A">
      <w:pPr>
        <w:pStyle w:val="a3"/>
        <w:spacing w:before="41" w:line="278" w:lineRule="auto"/>
        <w:ind w:left="843" w:right="3883" w:firstLine="0"/>
        <w:jc w:val="left"/>
      </w:pPr>
      <w:r>
        <w:t>Ознакомление в природе с цветковыми растениями. Строение</w:t>
      </w:r>
      <w:r>
        <w:rPr>
          <w:spacing w:val="-11"/>
        </w:rPr>
        <w:t xml:space="preserve"> </w:t>
      </w:r>
      <w:r>
        <w:t>и</w:t>
      </w:r>
      <w:r>
        <w:rPr>
          <w:spacing w:val="-9"/>
        </w:rPr>
        <w:t xml:space="preserve"> </w:t>
      </w:r>
      <w:r>
        <w:t>жизнедеятельность</w:t>
      </w:r>
      <w:r>
        <w:rPr>
          <w:spacing w:val="-8"/>
        </w:rPr>
        <w:t xml:space="preserve"> </w:t>
      </w:r>
      <w:r>
        <w:t>растительного</w:t>
      </w:r>
      <w:r>
        <w:rPr>
          <w:spacing w:val="-5"/>
        </w:rPr>
        <w:t xml:space="preserve"> </w:t>
      </w:r>
      <w:r>
        <w:t>организма. Питание растения.</w:t>
      </w:r>
    </w:p>
    <w:p w:rsidR="00A74CF0" w:rsidRDefault="00DC143A">
      <w:pPr>
        <w:pStyle w:val="a3"/>
        <w:spacing w:line="276" w:lineRule="auto"/>
        <w:ind w:right="680"/>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w:t>
      </w:r>
      <w:r>
        <w:rPr>
          <w:spacing w:val="40"/>
        </w:rPr>
        <w:t xml:space="preserve"> </w:t>
      </w:r>
      <w:r>
        <w:t xml:space="preserve">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w:t>
      </w:r>
      <w:r>
        <w:rPr>
          <w:spacing w:val="-2"/>
        </w:rPr>
        <w:t>Гидропоника.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w:t>
      </w:r>
      <w:r>
        <w:rPr>
          <w:spacing w:val="40"/>
        </w:rPr>
        <w:t xml:space="preserve"> </w:t>
      </w:r>
      <w:r>
        <w:t>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74CF0" w:rsidRDefault="00DC143A">
      <w:pPr>
        <w:pStyle w:val="a3"/>
        <w:spacing w:before="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right="691"/>
      </w:pPr>
      <w:r>
        <w:t>Изучение строения корневых систем (стержневой и мочковатой) на примере гербарных экземпляров или живых растений.</w:t>
      </w:r>
    </w:p>
    <w:p w:rsidR="00A74CF0" w:rsidRDefault="00DC143A">
      <w:pPr>
        <w:pStyle w:val="a3"/>
        <w:spacing w:line="275" w:lineRule="exact"/>
        <w:ind w:left="843" w:firstLine="0"/>
      </w:pPr>
      <w:r>
        <w:t>Изучение</w:t>
      </w:r>
      <w:r>
        <w:rPr>
          <w:spacing w:val="-4"/>
        </w:rPr>
        <w:t xml:space="preserve"> </w:t>
      </w:r>
      <w:r>
        <w:t>микропрепарата</w:t>
      </w:r>
      <w:r>
        <w:rPr>
          <w:spacing w:val="-3"/>
        </w:rPr>
        <w:t xml:space="preserve"> </w:t>
      </w:r>
      <w:r>
        <w:t>клеток</w:t>
      </w:r>
      <w:r>
        <w:rPr>
          <w:spacing w:val="-3"/>
        </w:rPr>
        <w:t xml:space="preserve"> </w:t>
      </w:r>
      <w:r>
        <w:rPr>
          <w:spacing w:val="-2"/>
        </w:rPr>
        <w:t>корня.</w:t>
      </w:r>
    </w:p>
    <w:p w:rsidR="00A74CF0" w:rsidRDefault="00DC143A">
      <w:pPr>
        <w:pStyle w:val="a3"/>
        <w:spacing w:before="41" w:line="276" w:lineRule="auto"/>
        <w:ind w:right="692"/>
      </w:pPr>
      <w:r>
        <w:t>Изучение строения вегетативных и генеративных почек (на примере сирени, тополя и других растений).</w:t>
      </w:r>
    </w:p>
    <w:p w:rsidR="00A74CF0" w:rsidRDefault="00DC143A">
      <w:pPr>
        <w:pStyle w:val="a3"/>
        <w:spacing w:line="280" w:lineRule="auto"/>
        <w:ind w:right="690"/>
      </w:pPr>
      <w:r>
        <w:t>Ознакомление</w:t>
      </w:r>
      <w:r>
        <w:rPr>
          <w:spacing w:val="76"/>
        </w:rPr>
        <w:t xml:space="preserve">   </w:t>
      </w:r>
      <w:r>
        <w:t>с</w:t>
      </w:r>
      <w:r>
        <w:rPr>
          <w:spacing w:val="76"/>
        </w:rPr>
        <w:t xml:space="preserve">   </w:t>
      </w:r>
      <w:r>
        <w:t>внешним</w:t>
      </w:r>
      <w:r>
        <w:rPr>
          <w:spacing w:val="77"/>
        </w:rPr>
        <w:t xml:space="preserve">   </w:t>
      </w:r>
      <w:r>
        <w:t>строением</w:t>
      </w:r>
      <w:r>
        <w:rPr>
          <w:spacing w:val="76"/>
        </w:rPr>
        <w:t xml:space="preserve">   </w:t>
      </w:r>
      <w:r>
        <w:t>листьев</w:t>
      </w:r>
      <w:r>
        <w:rPr>
          <w:spacing w:val="77"/>
        </w:rPr>
        <w:t xml:space="preserve">   </w:t>
      </w:r>
      <w:r>
        <w:t>и</w:t>
      </w:r>
      <w:r>
        <w:rPr>
          <w:spacing w:val="77"/>
        </w:rPr>
        <w:t xml:space="preserve">   </w:t>
      </w:r>
      <w:r>
        <w:t>листорасположением (на комнатных растениях).</w:t>
      </w:r>
    </w:p>
    <w:p w:rsidR="00A74CF0" w:rsidRDefault="00DC143A">
      <w:pPr>
        <w:pStyle w:val="a3"/>
        <w:spacing w:line="276" w:lineRule="auto"/>
        <w:ind w:left="843" w:right="1471" w:firstLine="0"/>
        <w:jc w:val="left"/>
      </w:pPr>
      <w:r>
        <w:t>Изучение микроскопического строения листа (на готовых микропрепаратах). Наблюдение</w:t>
      </w:r>
      <w:r>
        <w:rPr>
          <w:spacing w:val="-4"/>
        </w:rPr>
        <w:t xml:space="preserve"> </w:t>
      </w:r>
      <w:r>
        <w:t>процесса</w:t>
      </w:r>
      <w:r>
        <w:rPr>
          <w:spacing w:val="-4"/>
        </w:rPr>
        <w:t xml:space="preserve"> </w:t>
      </w:r>
      <w:r>
        <w:t>выделения</w:t>
      </w:r>
      <w:r>
        <w:rPr>
          <w:spacing w:val="-3"/>
        </w:rPr>
        <w:t xml:space="preserve"> </w:t>
      </w:r>
      <w:r>
        <w:t>кислорода</w:t>
      </w:r>
      <w:r>
        <w:rPr>
          <w:spacing w:val="-4"/>
        </w:rPr>
        <w:t xml:space="preserve"> </w:t>
      </w:r>
      <w:r>
        <w:t>на</w:t>
      </w:r>
      <w:r>
        <w:rPr>
          <w:spacing w:val="-13"/>
        </w:rPr>
        <w:t xml:space="preserve"> </w:t>
      </w:r>
      <w:r>
        <w:t>свету</w:t>
      </w:r>
      <w:r>
        <w:rPr>
          <w:spacing w:val="-12"/>
        </w:rPr>
        <w:t xml:space="preserve"> </w:t>
      </w:r>
      <w:r>
        <w:t>аквариумными</w:t>
      </w:r>
      <w:r>
        <w:rPr>
          <w:spacing w:val="-2"/>
        </w:rPr>
        <w:t xml:space="preserve"> </w:t>
      </w:r>
      <w:r>
        <w:t>растениями. Дыхание растения.</w:t>
      </w:r>
    </w:p>
    <w:p w:rsidR="00A74CF0" w:rsidRDefault="00DC143A">
      <w:pPr>
        <w:pStyle w:val="a3"/>
        <w:tabs>
          <w:tab w:val="left" w:pos="915"/>
          <w:tab w:val="left" w:pos="2038"/>
          <w:tab w:val="left" w:pos="4136"/>
          <w:tab w:val="left" w:pos="5657"/>
          <w:tab w:val="left" w:pos="7183"/>
          <w:tab w:val="left" w:pos="9260"/>
        </w:tabs>
        <w:spacing w:line="276" w:lineRule="auto"/>
        <w:ind w:right="687"/>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Pr>
          <w:spacing w:val="40"/>
        </w:rPr>
        <w:t xml:space="preserve"> </w:t>
      </w:r>
      <w:r>
        <w:rPr>
          <w:spacing w:val="-10"/>
        </w:rPr>
        <w:t>в</w:t>
      </w:r>
      <w:r>
        <w:tab/>
      </w:r>
      <w:r>
        <w:rPr>
          <w:spacing w:val="-4"/>
        </w:rPr>
        <w:t>лист</w:t>
      </w:r>
      <w:r>
        <w:tab/>
      </w:r>
      <w:r>
        <w:rPr>
          <w:spacing w:val="-2"/>
        </w:rPr>
        <w:t>атмосферного</w:t>
      </w:r>
      <w:r>
        <w:tab/>
      </w:r>
      <w:r>
        <w:rPr>
          <w:spacing w:val="-2"/>
        </w:rPr>
        <w:t>воздуха.</w:t>
      </w:r>
      <w:r>
        <w:tab/>
      </w:r>
      <w:r>
        <w:rPr>
          <w:spacing w:val="-2"/>
        </w:rPr>
        <w:t>Сильная</w:t>
      </w:r>
      <w:r>
        <w:tab/>
      </w:r>
      <w:r>
        <w:rPr>
          <w:spacing w:val="-2"/>
        </w:rPr>
        <w:t>запылённость</w:t>
      </w:r>
      <w:r>
        <w:tab/>
      </w:r>
      <w:r>
        <w:rPr>
          <w:spacing w:val="-2"/>
        </w:rPr>
        <w:t xml:space="preserve">воздуха </w:t>
      </w:r>
      <w:r>
        <w:t>как</w:t>
      </w:r>
      <w:r>
        <w:rPr>
          <w:spacing w:val="37"/>
        </w:rPr>
        <w:t xml:space="preserve">  </w:t>
      </w:r>
      <w:r>
        <w:t>препятствие</w:t>
      </w:r>
      <w:r>
        <w:rPr>
          <w:spacing w:val="38"/>
        </w:rPr>
        <w:t xml:space="preserve">  </w:t>
      </w:r>
      <w:r>
        <w:t>для</w:t>
      </w:r>
      <w:r>
        <w:rPr>
          <w:spacing w:val="38"/>
        </w:rPr>
        <w:t xml:space="preserve">  </w:t>
      </w:r>
      <w:r>
        <w:t>дыхания</w:t>
      </w:r>
      <w:r>
        <w:rPr>
          <w:spacing w:val="38"/>
        </w:rPr>
        <w:t xml:space="preserve">  </w:t>
      </w:r>
      <w:r>
        <w:t>листьев.</w:t>
      </w:r>
      <w:r>
        <w:rPr>
          <w:spacing w:val="39"/>
        </w:rPr>
        <w:t xml:space="preserve">  </w:t>
      </w:r>
      <w:r>
        <w:t>Стебель</w:t>
      </w:r>
      <w:r>
        <w:rPr>
          <w:spacing w:val="39"/>
        </w:rPr>
        <w:t xml:space="preserve">  </w:t>
      </w:r>
      <w:r>
        <w:t>как</w:t>
      </w:r>
      <w:r>
        <w:rPr>
          <w:spacing w:val="37"/>
        </w:rPr>
        <w:t xml:space="preserve">  </w:t>
      </w:r>
      <w:r>
        <w:t>орган</w:t>
      </w:r>
      <w:r>
        <w:rPr>
          <w:spacing w:val="39"/>
        </w:rPr>
        <w:t xml:space="preserve">  </w:t>
      </w:r>
      <w:r>
        <w:t>дыхания</w:t>
      </w:r>
      <w:r>
        <w:rPr>
          <w:spacing w:val="38"/>
        </w:rPr>
        <w:t xml:space="preserve">  </w:t>
      </w:r>
      <w:r>
        <w:t>(наличие</w:t>
      </w:r>
      <w:r>
        <w:rPr>
          <w:spacing w:val="38"/>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A74CF0" w:rsidRDefault="00DC143A">
      <w:pPr>
        <w:pStyle w:val="a3"/>
        <w:spacing w:line="276" w:lineRule="auto"/>
        <w:ind w:left="843" w:right="4975" w:firstLine="0"/>
        <w:jc w:val="left"/>
      </w:pPr>
      <w:r>
        <w:t>Лабораторные и практические работы. Изучение</w:t>
      </w:r>
      <w:r>
        <w:rPr>
          <w:spacing w:val="-8"/>
        </w:rPr>
        <w:t xml:space="preserve"> </w:t>
      </w:r>
      <w:r>
        <w:t>роли</w:t>
      </w:r>
      <w:r>
        <w:rPr>
          <w:spacing w:val="-6"/>
        </w:rPr>
        <w:t xml:space="preserve"> </w:t>
      </w:r>
      <w:r>
        <w:t>рыхления</w:t>
      </w:r>
      <w:r>
        <w:rPr>
          <w:spacing w:val="-7"/>
        </w:rPr>
        <w:t xml:space="preserve"> </w:t>
      </w:r>
      <w:r>
        <w:t>для</w:t>
      </w:r>
      <w:r>
        <w:rPr>
          <w:spacing w:val="-7"/>
        </w:rPr>
        <w:t xml:space="preserve"> </w:t>
      </w:r>
      <w:r>
        <w:t>дыхания</w:t>
      </w:r>
      <w:r>
        <w:rPr>
          <w:spacing w:val="-7"/>
        </w:rPr>
        <w:t xml:space="preserve"> </w:t>
      </w:r>
      <w:r>
        <w:t>корней. Транспорт веществ в растении.</w:t>
      </w:r>
    </w:p>
    <w:p w:rsidR="00A74CF0" w:rsidRDefault="00DC143A">
      <w:pPr>
        <w:pStyle w:val="a3"/>
        <w:spacing w:line="276" w:lineRule="auto"/>
        <w:ind w:right="685"/>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w:t>
      </w:r>
      <w:r>
        <w:rPr>
          <w:spacing w:val="40"/>
        </w:rPr>
        <w:t xml:space="preserve"> </w:t>
      </w:r>
      <w:r>
        <w:t>травянистого растения: кожица, проводящие пучки, основная ткань (паренхима). Клеточное строение стебля древесного растения: кора</w:t>
      </w:r>
      <w:r>
        <w:rPr>
          <w:spacing w:val="-4"/>
        </w:rPr>
        <w:t xml:space="preserve"> </w:t>
      </w:r>
      <w:r>
        <w:t>(пробка,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w:t>
      </w:r>
      <w:r>
        <w:rPr>
          <w:spacing w:val="-1"/>
        </w:rPr>
        <w:t xml:space="preserve"> </w:t>
      </w:r>
      <w:r>
        <w:t>испарения</w:t>
      </w:r>
      <w:r>
        <w:rPr>
          <w:spacing w:val="-1"/>
        </w:rPr>
        <w:t xml:space="preserve"> </w:t>
      </w:r>
      <w:r>
        <w:t>воды в растении. Влияние</w:t>
      </w:r>
      <w:r>
        <w:rPr>
          <w:spacing w:val="-7"/>
        </w:rPr>
        <w:t xml:space="preserve"> </w:t>
      </w:r>
      <w:r>
        <w:t>внешних</w:t>
      </w:r>
      <w:r>
        <w:rPr>
          <w:spacing w:val="-1"/>
        </w:rPr>
        <w:t xml:space="preserve"> </w:t>
      </w:r>
      <w:r>
        <w:t>условий</w:t>
      </w:r>
      <w:r>
        <w:rPr>
          <w:spacing w:val="-5"/>
        </w:rPr>
        <w:t xml:space="preserve"> </w:t>
      </w:r>
      <w:r>
        <w:t>на</w:t>
      </w:r>
      <w:r>
        <w:rPr>
          <w:spacing w:val="-2"/>
        </w:rPr>
        <w:t xml:space="preserve"> </w:t>
      </w:r>
      <w:r>
        <w:t>испарение воды. Транспорт органических веществ в растении (ситовидные трубки луба) – нисходящий</w:t>
      </w:r>
      <w:r>
        <w:rPr>
          <w:spacing w:val="40"/>
        </w:rPr>
        <w:t xml:space="preserve"> </w:t>
      </w:r>
      <w:r>
        <w:t>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74CF0" w:rsidRDefault="00DC143A">
      <w:pPr>
        <w:pStyle w:val="a3"/>
        <w:spacing w:line="275"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6"/>
        <w:ind w:left="843" w:firstLine="0"/>
      </w:pPr>
      <w:r>
        <w:t>Обнаружение</w:t>
      </w:r>
      <w:r>
        <w:rPr>
          <w:spacing w:val="-4"/>
        </w:rPr>
        <w:t xml:space="preserve"> </w:t>
      </w:r>
      <w:r>
        <w:t>неорганических</w:t>
      </w:r>
      <w:r>
        <w:rPr>
          <w:spacing w:val="-6"/>
        </w:rPr>
        <w:t xml:space="preserve"> </w:t>
      </w:r>
      <w:r>
        <w:t>и</w:t>
      </w:r>
      <w:r>
        <w:rPr>
          <w:spacing w:val="-5"/>
        </w:rPr>
        <w:t xml:space="preserve"> </w:t>
      </w:r>
      <w:r>
        <w:t>органических</w:t>
      </w:r>
      <w:r>
        <w:rPr>
          <w:spacing w:val="-6"/>
        </w:rPr>
        <w:t xml:space="preserve"> </w:t>
      </w:r>
      <w:r>
        <w:t>веществ</w:t>
      </w:r>
      <w:r>
        <w:rPr>
          <w:spacing w:val="-2"/>
        </w:rPr>
        <w:t xml:space="preserve"> </w:t>
      </w:r>
      <w:r>
        <w:t xml:space="preserve">в </w:t>
      </w:r>
      <w:r>
        <w:rPr>
          <w:spacing w:val="-2"/>
        </w:rPr>
        <w:t>растении.</w:t>
      </w:r>
    </w:p>
    <w:p w:rsidR="00A74CF0" w:rsidRDefault="00DC143A">
      <w:pPr>
        <w:pStyle w:val="a3"/>
        <w:spacing w:before="41" w:line="276" w:lineRule="auto"/>
        <w:ind w:left="843" w:firstLine="0"/>
        <w:jc w:val="left"/>
      </w:pPr>
      <w:r>
        <w:t>Рассматривание</w:t>
      </w:r>
      <w:r>
        <w:rPr>
          <w:spacing w:val="-9"/>
        </w:rPr>
        <w:t xml:space="preserve"> </w:t>
      </w:r>
      <w:r>
        <w:t>микроскопического</w:t>
      </w:r>
      <w:r>
        <w:rPr>
          <w:spacing w:val="-3"/>
        </w:rPr>
        <w:t xml:space="preserve"> </w:t>
      </w:r>
      <w:r>
        <w:t>строения</w:t>
      </w:r>
      <w:r>
        <w:rPr>
          <w:spacing w:val="-8"/>
        </w:rPr>
        <w:t xml:space="preserve"> </w:t>
      </w:r>
      <w:r>
        <w:t>ветки</w:t>
      </w:r>
      <w:r>
        <w:rPr>
          <w:spacing w:val="-2"/>
        </w:rPr>
        <w:t xml:space="preserve"> </w:t>
      </w:r>
      <w:r>
        <w:t>дерева</w:t>
      </w:r>
      <w:r>
        <w:rPr>
          <w:spacing w:val="-4"/>
        </w:rPr>
        <w:t xml:space="preserve"> </w:t>
      </w:r>
      <w:r>
        <w:t>(на</w:t>
      </w:r>
      <w:r>
        <w:rPr>
          <w:spacing w:val="-9"/>
        </w:rPr>
        <w:t xml:space="preserve"> </w:t>
      </w:r>
      <w:r>
        <w:t>готовом</w:t>
      </w:r>
      <w:r>
        <w:rPr>
          <w:spacing w:val="-6"/>
        </w:rPr>
        <w:t xml:space="preserve"> </w:t>
      </w:r>
      <w:r>
        <w:t>микропрепарате). Выявление передвижения воды и минеральных веществ по древесине.</w:t>
      </w:r>
    </w:p>
    <w:p w:rsidR="00A74CF0" w:rsidRDefault="00DC143A">
      <w:pPr>
        <w:pStyle w:val="a3"/>
        <w:spacing w:line="276" w:lineRule="auto"/>
        <w:ind w:left="843" w:right="3883" w:firstLine="0"/>
        <w:jc w:val="left"/>
      </w:pPr>
      <w:r>
        <w:t>Исследование</w:t>
      </w:r>
      <w:r>
        <w:rPr>
          <w:spacing w:val="-10"/>
        </w:rPr>
        <w:t xml:space="preserve"> </w:t>
      </w:r>
      <w:r>
        <w:t>строения</w:t>
      </w:r>
      <w:r>
        <w:rPr>
          <w:spacing w:val="-13"/>
        </w:rPr>
        <w:t xml:space="preserve"> </w:t>
      </w:r>
      <w:r>
        <w:t>корневища,</w:t>
      </w:r>
      <w:r>
        <w:rPr>
          <w:spacing w:val="-7"/>
        </w:rPr>
        <w:t xml:space="preserve"> </w:t>
      </w:r>
      <w:r>
        <w:t>клубня,</w:t>
      </w:r>
      <w:r>
        <w:rPr>
          <w:spacing w:val="-7"/>
        </w:rPr>
        <w:t xml:space="preserve"> </w:t>
      </w:r>
      <w:r>
        <w:t>луковицы. Рост растения.</w:t>
      </w:r>
    </w:p>
    <w:p w:rsidR="00A74CF0" w:rsidRDefault="00DC143A">
      <w:pPr>
        <w:pStyle w:val="a3"/>
        <w:spacing w:line="276" w:lineRule="auto"/>
        <w:ind w:right="682"/>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w:t>
      </w:r>
      <w:r>
        <w:rPr>
          <w:spacing w:val="40"/>
        </w:rPr>
        <w:t xml:space="preserve"> </w:t>
      </w:r>
      <w:r>
        <w:t>побега</w:t>
      </w:r>
      <w:r>
        <w:rPr>
          <w:spacing w:val="40"/>
        </w:rPr>
        <w:t xml:space="preserve"> </w:t>
      </w:r>
      <w:r>
        <w:t>из</w:t>
      </w:r>
      <w:r>
        <w:rPr>
          <w:spacing w:val="40"/>
        </w:rPr>
        <w:t xml:space="preserve"> </w:t>
      </w:r>
      <w:r>
        <w:t>почки.</w:t>
      </w:r>
      <w:r>
        <w:rPr>
          <w:spacing w:val="40"/>
        </w:rPr>
        <w:t xml:space="preserve"> </w:t>
      </w:r>
      <w:r>
        <w:t>Ветвление</w:t>
      </w:r>
      <w:r>
        <w:rPr>
          <w:spacing w:val="40"/>
        </w:rPr>
        <w:t xml:space="preserve"> </w:t>
      </w:r>
      <w:r>
        <w:t>побегов.</w:t>
      </w:r>
      <w:r>
        <w:rPr>
          <w:spacing w:val="40"/>
        </w:rPr>
        <w:t xml:space="preserve"> </w:t>
      </w:r>
      <w:r>
        <w:t>Управление</w:t>
      </w:r>
      <w:r>
        <w:rPr>
          <w:spacing w:val="40"/>
        </w:rPr>
        <w:t xml:space="preserve"> </w:t>
      </w:r>
      <w:r>
        <w:t>ростом</w:t>
      </w:r>
      <w:r>
        <w:rPr>
          <w:spacing w:val="40"/>
        </w:rPr>
        <w:t xml:space="preserve"> </w:t>
      </w:r>
      <w:r>
        <w:t>растения.</w:t>
      </w:r>
      <w:r>
        <w:rPr>
          <w:spacing w:val="40"/>
        </w:rPr>
        <w:t xml:space="preserve"> </w:t>
      </w:r>
      <w:r>
        <w:t>Формирование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кроны.</w:t>
      </w:r>
      <w:r>
        <w:rPr>
          <w:spacing w:val="-1"/>
        </w:rPr>
        <w:t xml:space="preserve"> </w:t>
      </w:r>
      <w:r>
        <w:t>Применение</w:t>
      </w:r>
      <w:r>
        <w:rPr>
          <w:spacing w:val="-6"/>
        </w:rPr>
        <w:t xml:space="preserve"> </w:t>
      </w:r>
      <w:r>
        <w:t>знаний</w:t>
      </w:r>
      <w:r>
        <w:rPr>
          <w:spacing w:val="-1"/>
        </w:rPr>
        <w:t xml:space="preserve"> </w:t>
      </w:r>
      <w:r>
        <w:t>о</w:t>
      </w:r>
      <w:r>
        <w:rPr>
          <w:spacing w:val="-1"/>
        </w:rPr>
        <w:t xml:space="preserve"> </w:t>
      </w:r>
      <w:r>
        <w:t>росте</w:t>
      </w:r>
      <w:r>
        <w:rPr>
          <w:spacing w:val="-1"/>
        </w:rPr>
        <w:t xml:space="preserve"> </w:t>
      </w:r>
      <w:r>
        <w:t>растения</w:t>
      </w:r>
      <w:r>
        <w:rPr>
          <w:spacing w:val="-5"/>
        </w:rPr>
        <w:t xml:space="preserve"> </w:t>
      </w:r>
      <w:r>
        <w:t>в</w:t>
      </w:r>
      <w:r>
        <w:rPr>
          <w:spacing w:val="-4"/>
        </w:rPr>
        <w:t xml:space="preserve"> </w:t>
      </w:r>
      <w:r>
        <w:t>сельском</w:t>
      </w:r>
      <w:r>
        <w:rPr>
          <w:spacing w:val="1"/>
        </w:rPr>
        <w:t xml:space="preserve"> </w:t>
      </w:r>
      <w:r>
        <w:t>хозяйстве.</w:t>
      </w:r>
      <w:r>
        <w:rPr>
          <w:spacing w:val="-4"/>
        </w:rPr>
        <w:t xml:space="preserve"> </w:t>
      </w:r>
      <w:r>
        <w:t>Развитие</w:t>
      </w:r>
      <w:r>
        <w:rPr>
          <w:spacing w:val="-6"/>
        </w:rPr>
        <w:t xml:space="preserve"> </w:t>
      </w:r>
      <w:r>
        <w:t>боковых</w:t>
      </w:r>
      <w:r>
        <w:rPr>
          <w:spacing w:val="-5"/>
        </w:rPr>
        <w:t xml:space="preserve"> </w:t>
      </w:r>
      <w:r>
        <w:rPr>
          <w:spacing w:val="-2"/>
        </w:rPr>
        <w:t>побегов.</w:t>
      </w:r>
    </w:p>
    <w:p w:rsidR="00A74CF0" w:rsidRDefault="00DC143A">
      <w:pPr>
        <w:pStyle w:val="a3"/>
        <w:spacing w:before="41" w:line="276" w:lineRule="auto"/>
        <w:ind w:left="843" w:right="5842" w:firstLine="0"/>
        <w:jc w:val="left"/>
      </w:pPr>
      <w:r>
        <w:t>Лабораторные</w:t>
      </w:r>
      <w:r>
        <w:rPr>
          <w:spacing w:val="-15"/>
        </w:rPr>
        <w:t xml:space="preserve"> </w:t>
      </w:r>
      <w:r>
        <w:t>и</w:t>
      </w:r>
      <w:r>
        <w:rPr>
          <w:spacing w:val="-10"/>
        </w:rPr>
        <w:t xml:space="preserve"> </w:t>
      </w:r>
      <w:r>
        <w:t>практические</w:t>
      </w:r>
      <w:r>
        <w:rPr>
          <w:spacing w:val="-11"/>
        </w:rPr>
        <w:t xml:space="preserve"> </w:t>
      </w:r>
      <w:r>
        <w:t>работы. Наблюдение за ростом корня.</w:t>
      </w:r>
    </w:p>
    <w:p w:rsidR="00A74CF0" w:rsidRDefault="00DC143A">
      <w:pPr>
        <w:pStyle w:val="a3"/>
        <w:spacing w:before="3" w:line="276" w:lineRule="auto"/>
        <w:ind w:left="843" w:right="5842" w:firstLine="0"/>
        <w:jc w:val="left"/>
      </w:pPr>
      <w:r>
        <w:t>Наблюдение за ростом побега. Определение</w:t>
      </w:r>
      <w:r>
        <w:rPr>
          <w:spacing w:val="-12"/>
        </w:rPr>
        <w:t xml:space="preserve"> </w:t>
      </w:r>
      <w:r>
        <w:t>возраста</w:t>
      </w:r>
      <w:r>
        <w:rPr>
          <w:spacing w:val="-12"/>
        </w:rPr>
        <w:t xml:space="preserve"> </w:t>
      </w:r>
      <w:r>
        <w:t>дерева</w:t>
      </w:r>
      <w:r>
        <w:rPr>
          <w:spacing w:val="-12"/>
        </w:rPr>
        <w:t xml:space="preserve"> </w:t>
      </w:r>
      <w:r>
        <w:t>по</w:t>
      </w:r>
      <w:r>
        <w:rPr>
          <w:spacing w:val="-8"/>
        </w:rPr>
        <w:t xml:space="preserve"> </w:t>
      </w:r>
      <w:r>
        <w:t>спилу. Размножение растения.</w:t>
      </w:r>
    </w:p>
    <w:p w:rsidR="00A74CF0" w:rsidRDefault="00DC143A">
      <w:pPr>
        <w:pStyle w:val="a3"/>
        <w:spacing w:line="276" w:lineRule="auto"/>
        <w:ind w:right="679"/>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2" w:line="276" w:lineRule="auto"/>
        <w:ind w:right="692"/>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74CF0" w:rsidRDefault="00DC143A">
      <w:pPr>
        <w:pStyle w:val="a3"/>
        <w:spacing w:line="274" w:lineRule="exact"/>
        <w:ind w:left="843" w:firstLine="0"/>
      </w:pPr>
      <w:r>
        <w:t>Изучение</w:t>
      </w:r>
      <w:r>
        <w:rPr>
          <w:spacing w:val="-1"/>
        </w:rPr>
        <w:t xml:space="preserve"> </w:t>
      </w:r>
      <w:r>
        <w:t>строения</w:t>
      </w:r>
      <w:r>
        <w:rPr>
          <w:spacing w:val="-4"/>
        </w:rPr>
        <w:t xml:space="preserve"> </w:t>
      </w:r>
      <w:r>
        <w:rPr>
          <w:spacing w:val="-2"/>
        </w:rPr>
        <w:t>цветков.</w:t>
      </w:r>
    </w:p>
    <w:p w:rsidR="00A74CF0" w:rsidRDefault="00DC143A">
      <w:pPr>
        <w:pStyle w:val="a3"/>
        <w:spacing w:before="41" w:line="278" w:lineRule="auto"/>
        <w:ind w:left="843" w:right="4785" w:firstLine="0"/>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7"/>
        </w:rPr>
        <w:t xml:space="preserve"> </w:t>
      </w:r>
      <w:r>
        <w:t>семян</w:t>
      </w:r>
      <w:r>
        <w:rPr>
          <w:spacing w:val="-11"/>
        </w:rPr>
        <w:t xml:space="preserve"> </w:t>
      </w:r>
      <w:r>
        <w:t>однодольных</w:t>
      </w:r>
      <w:r>
        <w:rPr>
          <w:spacing w:val="-11"/>
        </w:rPr>
        <w:t xml:space="preserve"> </w:t>
      </w:r>
      <w:r>
        <w:t>растений.</w:t>
      </w:r>
    </w:p>
    <w:p w:rsidR="00A74CF0" w:rsidRDefault="00DC143A">
      <w:pPr>
        <w:pStyle w:val="a3"/>
        <w:spacing w:line="276" w:lineRule="auto"/>
        <w:ind w:left="843" w:right="1892" w:firstLine="0"/>
        <w:jc w:val="left"/>
      </w:pPr>
      <w:r>
        <w:t>Определение</w:t>
      </w:r>
      <w:r>
        <w:rPr>
          <w:spacing w:val="-4"/>
        </w:rPr>
        <w:t xml:space="preserve"> </w:t>
      </w:r>
      <w:r>
        <w:t>всхожести</w:t>
      </w:r>
      <w:r>
        <w:rPr>
          <w:spacing w:val="-2"/>
        </w:rPr>
        <w:t xml:space="preserve"> </w:t>
      </w:r>
      <w:r>
        <w:t>семян</w:t>
      </w:r>
      <w:r>
        <w:rPr>
          <w:spacing w:val="-7"/>
        </w:rPr>
        <w:t xml:space="preserve"> </w:t>
      </w:r>
      <w:r>
        <w:t>культурных</w:t>
      </w:r>
      <w:r>
        <w:rPr>
          <w:spacing w:val="-8"/>
        </w:rPr>
        <w:t xml:space="preserve"> </w:t>
      </w:r>
      <w:r>
        <w:t>растений</w:t>
      </w:r>
      <w:r>
        <w:rPr>
          <w:spacing w:val="-2"/>
        </w:rPr>
        <w:t xml:space="preserve"> </w:t>
      </w:r>
      <w:r>
        <w:t>и</w:t>
      </w:r>
      <w:r>
        <w:rPr>
          <w:spacing w:val="-7"/>
        </w:rPr>
        <w:t xml:space="preserve"> </w:t>
      </w:r>
      <w:r>
        <w:t>посев</w:t>
      </w:r>
      <w:r>
        <w:rPr>
          <w:spacing w:val="-6"/>
        </w:rPr>
        <w:t xml:space="preserve"> </w:t>
      </w:r>
      <w:r>
        <w:t>их</w:t>
      </w:r>
      <w:r>
        <w:rPr>
          <w:spacing w:val="-8"/>
        </w:rPr>
        <w:t xml:space="preserve"> </w:t>
      </w:r>
      <w:r>
        <w:t>в</w:t>
      </w:r>
      <w:r>
        <w:rPr>
          <w:spacing w:val="-6"/>
        </w:rPr>
        <w:t xml:space="preserve"> </w:t>
      </w:r>
      <w:r>
        <w:t>грунт. Развитие растения.</w:t>
      </w:r>
    </w:p>
    <w:p w:rsidR="00A74CF0" w:rsidRDefault="00DC143A">
      <w:pPr>
        <w:pStyle w:val="a3"/>
        <w:spacing w:line="276" w:lineRule="auto"/>
        <w:ind w:right="691"/>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74CF0" w:rsidRDefault="00DC143A">
      <w:pPr>
        <w:pStyle w:val="a3"/>
        <w:spacing w:line="275"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5" w:line="280" w:lineRule="auto"/>
        <w:ind w:right="682"/>
      </w:pPr>
      <w:r>
        <w:t>Наблюдение за ростом и развитием цветкового растения в комнатных условиях (на примере фасоли или посевного гороха).</w:t>
      </w:r>
    </w:p>
    <w:p w:rsidR="00A74CF0" w:rsidRDefault="00DC143A">
      <w:pPr>
        <w:pStyle w:val="a3"/>
        <w:spacing w:line="276" w:lineRule="auto"/>
        <w:ind w:left="843" w:right="5593" w:firstLine="0"/>
      </w:pPr>
      <w:r>
        <w:t>Определение</w:t>
      </w:r>
      <w:r>
        <w:rPr>
          <w:spacing w:val="-8"/>
        </w:rPr>
        <w:t xml:space="preserve"> </w:t>
      </w:r>
      <w:r>
        <w:t>условий</w:t>
      </w:r>
      <w:r>
        <w:rPr>
          <w:spacing w:val="-15"/>
        </w:rPr>
        <w:t xml:space="preserve"> </w:t>
      </w:r>
      <w:r>
        <w:t>прорастания</w:t>
      </w:r>
      <w:r>
        <w:rPr>
          <w:spacing w:val="-12"/>
        </w:rPr>
        <w:t xml:space="preserve"> </w:t>
      </w:r>
      <w:r>
        <w:t>семян. Содержание обучения в 7 классе.</w:t>
      </w:r>
    </w:p>
    <w:p w:rsidR="00A74CF0" w:rsidRDefault="00DC143A">
      <w:pPr>
        <w:pStyle w:val="a3"/>
        <w:spacing w:line="275" w:lineRule="exact"/>
        <w:ind w:left="843" w:firstLine="0"/>
      </w:pPr>
      <w:r>
        <w:t>Систематические</w:t>
      </w:r>
      <w:r>
        <w:rPr>
          <w:spacing w:val="-7"/>
        </w:rPr>
        <w:t xml:space="preserve"> </w:t>
      </w:r>
      <w:r>
        <w:t>группы</w:t>
      </w:r>
      <w:r>
        <w:rPr>
          <w:spacing w:val="-4"/>
        </w:rPr>
        <w:t xml:space="preserve"> </w:t>
      </w:r>
      <w:r>
        <w:rPr>
          <w:spacing w:val="-2"/>
        </w:rPr>
        <w:t>растений.</w:t>
      </w:r>
    </w:p>
    <w:p w:rsidR="00A74CF0" w:rsidRDefault="00DC143A">
      <w:pPr>
        <w:pStyle w:val="a3"/>
        <w:spacing w:before="33" w:line="276" w:lineRule="auto"/>
        <w:ind w:right="687"/>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w:t>
      </w:r>
      <w:r>
        <w:rPr>
          <w:spacing w:val="40"/>
        </w:rPr>
        <w:t xml:space="preserve"> </w:t>
      </w:r>
      <w:r>
        <w:t>таксоны (категории) систематики растений (царство, отдел, класс, порядок, семейство, род,</w:t>
      </w:r>
      <w:r>
        <w:rPr>
          <w:spacing w:val="40"/>
        </w:rPr>
        <w:t xml:space="preserve"> </w:t>
      </w:r>
      <w:r>
        <w:t>вид). История развития систематики,</w:t>
      </w:r>
      <w:r>
        <w:rPr>
          <w:spacing w:val="-2"/>
        </w:rPr>
        <w:t xml:space="preserve"> </w:t>
      </w:r>
      <w:r>
        <w:t>описание</w:t>
      </w:r>
      <w:r>
        <w:rPr>
          <w:spacing w:val="-5"/>
        </w:rPr>
        <w:t xml:space="preserve"> </w:t>
      </w:r>
      <w:r>
        <w:t>видов,</w:t>
      </w:r>
      <w:r>
        <w:rPr>
          <w:spacing w:val="-2"/>
        </w:rPr>
        <w:t xml:space="preserve"> </w:t>
      </w:r>
      <w:r>
        <w:t>открытие новых видов. Роль систематики в биологии.</w:t>
      </w:r>
    </w:p>
    <w:p w:rsidR="00A74CF0" w:rsidRDefault="00DC143A">
      <w:pPr>
        <w:pStyle w:val="a3"/>
        <w:spacing w:before="2" w:line="276" w:lineRule="auto"/>
        <w:ind w:right="686"/>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74CF0" w:rsidRDefault="00DC143A">
      <w:pPr>
        <w:pStyle w:val="a3"/>
        <w:tabs>
          <w:tab w:val="left" w:pos="2416"/>
          <w:tab w:val="left" w:pos="4070"/>
          <w:tab w:val="left" w:pos="6325"/>
          <w:tab w:val="left" w:pos="7774"/>
          <w:tab w:val="left" w:pos="9152"/>
        </w:tabs>
        <w:spacing w:line="276" w:lineRule="auto"/>
        <w:ind w:right="688"/>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r>
        <w:t>на</w:t>
      </w:r>
      <w:r>
        <w:rPr>
          <w:spacing w:val="80"/>
        </w:rPr>
        <w:t xml:space="preserve">  </w:t>
      </w:r>
      <w:r>
        <w:t>примере</w:t>
      </w:r>
      <w:r>
        <w:rPr>
          <w:spacing w:val="80"/>
        </w:rPr>
        <w:t xml:space="preserve">  </w:t>
      </w:r>
      <w:r>
        <w:t>зелёного</w:t>
      </w:r>
      <w:r>
        <w:rPr>
          <w:spacing w:val="80"/>
        </w:rPr>
        <w:t xml:space="preserve">  </w:t>
      </w:r>
      <w:r>
        <w:t>мха</w:t>
      </w:r>
      <w:r>
        <w:rPr>
          <w:spacing w:val="80"/>
        </w:rPr>
        <w:t xml:space="preserve">  </w:t>
      </w:r>
      <w:r>
        <w:t>кукушкин</w:t>
      </w:r>
      <w:r>
        <w:rPr>
          <w:spacing w:val="80"/>
        </w:rPr>
        <w:t xml:space="preserve">  </w:t>
      </w:r>
      <w:r>
        <w:t>лён.</w:t>
      </w:r>
      <w:r>
        <w:rPr>
          <w:spacing w:val="80"/>
        </w:rPr>
        <w:t xml:space="preserve">  </w:t>
      </w:r>
      <w:r>
        <w:t>Роль</w:t>
      </w:r>
      <w:r>
        <w:rPr>
          <w:spacing w:val="80"/>
        </w:rPr>
        <w:t xml:space="preserve">  </w:t>
      </w:r>
      <w:r>
        <w:t>мхов</w:t>
      </w:r>
      <w:r>
        <w:rPr>
          <w:spacing w:val="80"/>
        </w:rPr>
        <w:t xml:space="preserve">  </w:t>
      </w:r>
      <w:r>
        <w:t>в</w:t>
      </w:r>
      <w:r>
        <w:rPr>
          <w:spacing w:val="80"/>
        </w:rPr>
        <w:t xml:space="preserve">  </w:t>
      </w:r>
      <w:r>
        <w:t>заболачивании</w:t>
      </w:r>
      <w:r>
        <w:rPr>
          <w:spacing w:val="80"/>
        </w:rPr>
        <w:t xml:space="preserve">  </w:t>
      </w:r>
      <w:r>
        <w:t>почв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firstLine="0"/>
      </w:pPr>
      <w:r>
        <w:lastRenderedPageBreak/>
        <w:t>и</w:t>
      </w:r>
      <w:r>
        <w:rPr>
          <w:spacing w:val="75"/>
        </w:rPr>
        <w:t xml:space="preserve">   </w:t>
      </w:r>
      <w:r>
        <w:t>торфообразовании.</w:t>
      </w:r>
      <w:r>
        <w:rPr>
          <w:spacing w:val="74"/>
        </w:rPr>
        <w:t xml:space="preserve">   </w:t>
      </w:r>
      <w:r>
        <w:t>Использование</w:t>
      </w:r>
      <w:r>
        <w:rPr>
          <w:spacing w:val="73"/>
        </w:rPr>
        <w:t xml:space="preserve">   </w:t>
      </w:r>
      <w:r>
        <w:t>торфа</w:t>
      </w:r>
      <w:r>
        <w:rPr>
          <w:spacing w:val="73"/>
        </w:rPr>
        <w:t xml:space="preserve">   </w:t>
      </w:r>
      <w:r>
        <w:t>и</w:t>
      </w:r>
      <w:r>
        <w:rPr>
          <w:spacing w:val="73"/>
        </w:rPr>
        <w:t xml:space="preserve">   </w:t>
      </w:r>
      <w:r>
        <w:t>продуктов</w:t>
      </w:r>
      <w:r>
        <w:rPr>
          <w:spacing w:val="75"/>
        </w:rPr>
        <w:t xml:space="preserve">   </w:t>
      </w:r>
      <w:r>
        <w:t>его</w:t>
      </w:r>
      <w:r>
        <w:rPr>
          <w:spacing w:val="75"/>
        </w:rPr>
        <w:t xml:space="preserve">   </w:t>
      </w:r>
      <w:r>
        <w:t>переработки в хозяйственной деятельности человека.</w:t>
      </w:r>
    </w:p>
    <w:p w:rsidR="00A74CF0" w:rsidRDefault="00DC143A">
      <w:pPr>
        <w:pStyle w:val="a3"/>
        <w:spacing w:line="276" w:lineRule="auto"/>
        <w:ind w:right="686"/>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w:t>
      </w:r>
      <w:r>
        <w:rPr>
          <w:spacing w:val="40"/>
        </w:rPr>
        <w:t xml:space="preserve"> </w:t>
      </w:r>
      <w:r>
        <w:t>природе и жизни человека.</w:t>
      </w:r>
    </w:p>
    <w:p w:rsidR="00A74CF0" w:rsidRDefault="00DC143A">
      <w:pPr>
        <w:pStyle w:val="a3"/>
        <w:spacing w:before="1" w:line="276" w:lineRule="auto"/>
        <w:ind w:right="692"/>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w:t>
      </w:r>
      <w:r>
        <w:rPr>
          <w:spacing w:val="80"/>
        </w:rPr>
        <w:t xml:space="preserve">   </w:t>
      </w:r>
      <w:r>
        <w:t>на</w:t>
      </w:r>
      <w:r>
        <w:rPr>
          <w:spacing w:val="80"/>
        </w:rPr>
        <w:t xml:space="preserve">   </w:t>
      </w:r>
      <w:r>
        <w:t>примере</w:t>
      </w:r>
      <w:r>
        <w:rPr>
          <w:spacing w:val="80"/>
        </w:rPr>
        <w:t xml:space="preserve">   </w:t>
      </w:r>
      <w:r>
        <w:t>сосны.</w:t>
      </w:r>
      <w:r>
        <w:rPr>
          <w:spacing w:val="80"/>
        </w:rPr>
        <w:t xml:space="preserve">   </w:t>
      </w:r>
      <w:r>
        <w:t>Значение</w:t>
      </w:r>
      <w:r>
        <w:rPr>
          <w:spacing w:val="80"/>
        </w:rPr>
        <w:t xml:space="preserve">   </w:t>
      </w:r>
      <w:r>
        <w:t>хвойных</w:t>
      </w:r>
      <w:r>
        <w:rPr>
          <w:spacing w:val="80"/>
        </w:rPr>
        <w:t xml:space="preserve">   </w:t>
      </w:r>
      <w:r>
        <w:t>растений</w:t>
      </w:r>
      <w:r>
        <w:rPr>
          <w:spacing w:val="80"/>
        </w:rPr>
        <w:t xml:space="preserve">   </w:t>
      </w:r>
      <w:r>
        <w:t>в</w:t>
      </w:r>
      <w:r>
        <w:rPr>
          <w:spacing w:val="80"/>
        </w:rPr>
        <w:t xml:space="preserve">   </w:t>
      </w:r>
      <w:r>
        <w:t>природе</w:t>
      </w:r>
      <w:r>
        <w:rPr>
          <w:spacing w:val="40"/>
        </w:rPr>
        <w:t xml:space="preserve"> </w:t>
      </w:r>
      <w:r>
        <w:t>и жизни человека.</w:t>
      </w:r>
    </w:p>
    <w:p w:rsidR="00A74CF0" w:rsidRDefault="00DC143A">
      <w:pPr>
        <w:pStyle w:val="a3"/>
        <w:spacing w:before="3" w:line="276" w:lineRule="auto"/>
        <w:ind w:right="684"/>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w:t>
      </w:r>
      <w:r>
        <w:rPr>
          <w:spacing w:val="-2"/>
        </w:rPr>
        <w:t xml:space="preserve"> </w:t>
      </w:r>
      <w:r>
        <w:t>господство на Земле. Классификация покрытосеменных</w:t>
      </w:r>
      <w:r>
        <w:rPr>
          <w:spacing w:val="-2"/>
        </w:rPr>
        <w:t xml:space="preserve"> </w:t>
      </w:r>
      <w:r>
        <w:t>растений: класс Двудольные и</w:t>
      </w:r>
      <w:r>
        <w:rPr>
          <w:spacing w:val="-1"/>
        </w:rPr>
        <w:t xml:space="preserve"> </w:t>
      </w:r>
      <w:r>
        <w:t>класс Однодольные. Признаки классов. Цикл развития покрытосеменного растения.</w:t>
      </w:r>
    </w:p>
    <w:p w:rsidR="00A74CF0" w:rsidRDefault="00DC143A">
      <w:pPr>
        <w:pStyle w:val="a3"/>
        <w:spacing w:line="276" w:lineRule="auto"/>
        <w:ind w:right="677"/>
      </w:pPr>
      <w:r>
        <w:t>Семейства покрытосеменных</w:t>
      </w:r>
      <w:r>
        <w:rPr>
          <w:vertAlign w:val="superscript"/>
        </w:rPr>
        <w:t>3</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right="695"/>
      </w:pPr>
      <w:r>
        <w:t>Изучение</w:t>
      </w:r>
      <w:r>
        <w:rPr>
          <w:spacing w:val="80"/>
        </w:rPr>
        <w:t xml:space="preserve">  </w:t>
      </w:r>
      <w:r>
        <w:t>строения</w:t>
      </w:r>
      <w:r>
        <w:rPr>
          <w:spacing w:val="76"/>
        </w:rPr>
        <w:t xml:space="preserve">  </w:t>
      </w:r>
      <w:r>
        <w:t>одноклеточных</w:t>
      </w:r>
      <w:r>
        <w:rPr>
          <w:spacing w:val="78"/>
        </w:rPr>
        <w:t xml:space="preserve">  </w:t>
      </w:r>
      <w:r>
        <w:t>водорослей</w:t>
      </w:r>
      <w:r>
        <w:rPr>
          <w:spacing w:val="79"/>
        </w:rPr>
        <w:t xml:space="preserve">  </w:t>
      </w:r>
      <w:r>
        <w:t>(на</w:t>
      </w:r>
      <w:r>
        <w:rPr>
          <w:spacing w:val="78"/>
        </w:rPr>
        <w:t xml:space="preserve">  </w:t>
      </w:r>
      <w:r>
        <w:t>примере</w:t>
      </w:r>
      <w:r>
        <w:rPr>
          <w:spacing w:val="80"/>
        </w:rPr>
        <w:t xml:space="preserve">  </w:t>
      </w:r>
      <w:r>
        <w:t>хламидомонады и хлореллы).</w:t>
      </w:r>
    </w:p>
    <w:p w:rsidR="00A74CF0" w:rsidRDefault="00DC143A">
      <w:pPr>
        <w:pStyle w:val="a3"/>
        <w:spacing w:line="276" w:lineRule="auto"/>
        <w:ind w:right="681"/>
      </w:pPr>
      <w:r>
        <w:t xml:space="preserve">Изучение строения многоклеточных нитчатых водорослей (на примере спирогиры и </w:t>
      </w:r>
      <w:r>
        <w:rPr>
          <w:spacing w:val="-2"/>
        </w:rPr>
        <w:t>улотрикса).</w:t>
      </w:r>
    </w:p>
    <w:p w:rsidR="00A74CF0" w:rsidRDefault="00DC143A">
      <w:pPr>
        <w:pStyle w:val="a3"/>
        <w:spacing w:line="276" w:lineRule="auto"/>
        <w:ind w:left="843" w:right="4223" w:firstLine="0"/>
      </w:pPr>
      <w:r>
        <w:t>Изучение</w:t>
      </w:r>
      <w:r>
        <w:rPr>
          <w:spacing w:val="-4"/>
        </w:rPr>
        <w:t xml:space="preserve"> </w:t>
      </w:r>
      <w:r>
        <w:t>внешнего</w:t>
      </w:r>
      <w:r>
        <w:rPr>
          <w:spacing w:val="-4"/>
        </w:rPr>
        <w:t xml:space="preserve"> </w:t>
      </w:r>
      <w:r>
        <w:t>строения</w:t>
      </w:r>
      <w:r>
        <w:rPr>
          <w:spacing w:val="-8"/>
        </w:rPr>
        <w:t xml:space="preserve"> </w:t>
      </w:r>
      <w:r>
        <w:t>мхов</w:t>
      </w:r>
      <w:r>
        <w:rPr>
          <w:spacing w:val="-6"/>
        </w:rPr>
        <w:t xml:space="preserve"> </w:t>
      </w:r>
      <w:r>
        <w:t>(на</w:t>
      </w:r>
      <w:r>
        <w:rPr>
          <w:spacing w:val="-9"/>
        </w:rPr>
        <w:t xml:space="preserve"> </w:t>
      </w:r>
      <w:r>
        <w:t>местных</w:t>
      </w:r>
      <w:r>
        <w:rPr>
          <w:spacing w:val="-8"/>
        </w:rPr>
        <w:t xml:space="preserve"> </w:t>
      </w:r>
      <w:r>
        <w:t>видах). Изучение внешнего строения папоротника или хвоща.</w:t>
      </w:r>
    </w:p>
    <w:p w:rsidR="00A74CF0" w:rsidRDefault="00DC143A">
      <w:pPr>
        <w:pStyle w:val="a3"/>
        <w:spacing w:before="2" w:line="276" w:lineRule="auto"/>
        <w:ind w:right="691"/>
      </w:pPr>
      <w:r>
        <w:t>Изучение внешнего строения веток, хвои, шишек и семян голосеменных растений (на примере ели, сосны или лиственницы).</w:t>
      </w:r>
    </w:p>
    <w:p w:rsidR="00A74CF0" w:rsidRDefault="00DC143A">
      <w:pPr>
        <w:pStyle w:val="a3"/>
        <w:spacing w:line="275" w:lineRule="exact"/>
        <w:ind w:left="843" w:firstLine="0"/>
      </w:pPr>
      <w:r>
        <w:t>Изучение</w:t>
      </w:r>
      <w:r>
        <w:rPr>
          <w:spacing w:val="-7"/>
        </w:rPr>
        <w:t xml:space="preserve"> </w:t>
      </w:r>
      <w:r>
        <w:t>внешнего</w:t>
      </w:r>
      <w:r>
        <w:rPr>
          <w:spacing w:val="-4"/>
        </w:rPr>
        <w:t xml:space="preserve"> </w:t>
      </w:r>
      <w:r>
        <w:t>строения</w:t>
      </w:r>
      <w:r>
        <w:rPr>
          <w:spacing w:val="-8"/>
        </w:rPr>
        <w:t xml:space="preserve"> </w:t>
      </w:r>
      <w:r>
        <w:t>покрытосеменных</w:t>
      </w:r>
      <w:r>
        <w:rPr>
          <w:spacing w:val="-8"/>
        </w:rPr>
        <w:t xml:space="preserve"> </w:t>
      </w:r>
      <w:r>
        <w:rPr>
          <w:spacing w:val="-2"/>
        </w:rPr>
        <w:t>растений.</w:t>
      </w:r>
    </w:p>
    <w:p w:rsidR="00A74CF0" w:rsidRDefault="00DC143A">
      <w:pPr>
        <w:pStyle w:val="a3"/>
        <w:spacing w:before="41" w:line="276" w:lineRule="auto"/>
        <w:ind w:right="696"/>
      </w:pPr>
      <w:r>
        <w:t>Изучение признаков представителей семейств: Крестоцветные (Капустные),</w:t>
      </w:r>
      <w:r>
        <w:rPr>
          <w:spacing w:val="40"/>
        </w:rPr>
        <w:t xml:space="preserve"> </w:t>
      </w:r>
      <w:r>
        <w:t>Розоцветные (Розовые), Мотыльковые (Бобовые), Паслёновые, Сложноцветные (Астровые), Лилейные, Злаки (Мятликовые) на гербарных и натуральных образцах.</w:t>
      </w:r>
    </w:p>
    <w:p w:rsidR="00A74CF0" w:rsidRDefault="00DC143A">
      <w:pPr>
        <w:pStyle w:val="a3"/>
        <w:spacing w:line="276" w:lineRule="auto"/>
        <w:ind w:right="691"/>
      </w:pPr>
      <w:r>
        <w:t>Определение видов растений (на примере трёх семейств) с использованием определителей растений или определительных карточек.</w:t>
      </w:r>
    </w:p>
    <w:p w:rsidR="00A74CF0" w:rsidRDefault="00DC143A">
      <w:pPr>
        <w:pStyle w:val="a3"/>
        <w:spacing w:before="2"/>
        <w:ind w:left="843" w:firstLine="0"/>
      </w:pPr>
      <w:r>
        <w:t>Развитие</w:t>
      </w:r>
      <w:r>
        <w:rPr>
          <w:spacing w:val="-7"/>
        </w:rPr>
        <w:t xml:space="preserve"> </w:t>
      </w:r>
      <w:r>
        <w:t>растительного</w:t>
      </w:r>
      <w:r>
        <w:rPr>
          <w:spacing w:val="3"/>
        </w:rPr>
        <w:t xml:space="preserve"> </w:t>
      </w:r>
      <w:r>
        <w:t>мира</w:t>
      </w:r>
      <w:r>
        <w:rPr>
          <w:spacing w:val="-2"/>
        </w:rPr>
        <w:t xml:space="preserve"> </w:t>
      </w:r>
      <w:r>
        <w:t>на</w:t>
      </w:r>
      <w:r>
        <w:rPr>
          <w:spacing w:val="-6"/>
        </w:rPr>
        <w:t xml:space="preserve"> </w:t>
      </w:r>
      <w:r>
        <w:rPr>
          <w:spacing w:val="-2"/>
        </w:rPr>
        <w:t>Земле.</w:t>
      </w:r>
    </w:p>
    <w:p w:rsidR="00A74CF0" w:rsidRDefault="00DC143A">
      <w:pPr>
        <w:pStyle w:val="a3"/>
        <w:spacing w:before="41" w:line="276" w:lineRule="auto"/>
        <w:ind w:right="689"/>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74CF0" w:rsidRDefault="00DC143A">
      <w:pPr>
        <w:pStyle w:val="a3"/>
        <w:spacing w:line="274" w:lineRule="exact"/>
        <w:ind w:left="843" w:firstLine="0"/>
      </w:pPr>
      <w:r>
        <w:t>Экскурсии</w:t>
      </w:r>
      <w:r>
        <w:rPr>
          <w:spacing w:val="-1"/>
        </w:rPr>
        <w:t xml:space="preserve"> </w:t>
      </w:r>
      <w:r>
        <w:t xml:space="preserve">или </w:t>
      </w:r>
      <w:r>
        <w:rPr>
          <w:spacing w:val="-2"/>
        </w:rPr>
        <w:t>видеоэкскурсии.</w:t>
      </w:r>
    </w:p>
    <w:p w:rsidR="00A74CF0" w:rsidRDefault="00A74CF0">
      <w:pPr>
        <w:pStyle w:val="a3"/>
        <w:spacing w:before="7"/>
        <w:ind w:left="0" w:firstLine="0"/>
        <w:jc w:val="left"/>
        <w:rPr>
          <w:sz w:val="22"/>
        </w:rPr>
      </w:pPr>
      <w:r w:rsidRPr="00A74CF0">
        <w:pict>
          <v:rect id="docshape3" o:spid="_x0000_s1040" style="position:absolute;margin-left:56.65pt;margin-top:14.2pt;width:144.05pt;height:.7pt;z-index:-15724032;mso-wrap-distance-left:0;mso-wrap-distance-right:0;mso-position-horizontal-relative:page" fillcolor="black" stroked="f">
            <w10:wrap type="topAndBottom" anchorx="page"/>
          </v:rect>
        </w:pict>
      </w:r>
    </w:p>
    <w:p w:rsidR="00A74CF0" w:rsidRDefault="00DC143A">
      <w:pPr>
        <w:pStyle w:val="a3"/>
        <w:spacing w:before="92"/>
        <w:ind w:right="693" w:firstLine="0"/>
      </w:pPr>
      <w:r>
        <w:rPr>
          <w:vertAlign w:val="superscript"/>
        </w:rPr>
        <w:t>3</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2227" w:firstLine="0"/>
      </w:pPr>
      <w:r>
        <w:lastRenderedPageBreak/>
        <w:t>Развитие</w:t>
      </w:r>
      <w:r>
        <w:rPr>
          <w:spacing w:val="-9"/>
        </w:rPr>
        <w:t xml:space="preserve"> </w:t>
      </w:r>
      <w:r>
        <w:t>растительного мира</w:t>
      </w:r>
      <w:r>
        <w:rPr>
          <w:spacing w:val="-5"/>
        </w:rPr>
        <w:t xml:space="preserve"> </w:t>
      </w:r>
      <w:r>
        <w:t>на</w:t>
      </w:r>
      <w:r>
        <w:rPr>
          <w:spacing w:val="-9"/>
        </w:rPr>
        <w:t xml:space="preserve"> </w:t>
      </w:r>
      <w:r>
        <w:t>Земле</w:t>
      </w:r>
      <w:r>
        <w:rPr>
          <w:spacing w:val="-5"/>
        </w:rPr>
        <w:t xml:space="preserve"> </w:t>
      </w:r>
      <w:r>
        <w:t>(экскурсия</w:t>
      </w:r>
      <w:r>
        <w:rPr>
          <w:spacing w:val="-4"/>
        </w:rPr>
        <w:t xml:space="preserve"> </w:t>
      </w:r>
      <w:r>
        <w:t>в</w:t>
      </w:r>
      <w:r>
        <w:rPr>
          <w:spacing w:val="-7"/>
        </w:rPr>
        <w:t xml:space="preserve"> </w:t>
      </w:r>
      <w:r>
        <w:t>краеведческий</w:t>
      </w:r>
      <w:r>
        <w:rPr>
          <w:spacing w:val="-3"/>
        </w:rPr>
        <w:t xml:space="preserve"> </w:t>
      </w:r>
      <w:r>
        <w:t>музей). Растения в природных сообществах.</w:t>
      </w:r>
    </w:p>
    <w:p w:rsidR="00A74CF0" w:rsidRDefault="00DC143A">
      <w:pPr>
        <w:pStyle w:val="a3"/>
        <w:spacing w:line="276" w:lineRule="auto"/>
        <w:ind w:right="692"/>
      </w:pPr>
      <w:r>
        <w:t>Растения и среда обитания. Экологические факторы. Растения и условия неживой природы:</w:t>
      </w:r>
      <w:r>
        <w:rPr>
          <w:spacing w:val="80"/>
        </w:rPr>
        <w:t xml:space="preserve">    </w:t>
      </w:r>
      <w:r>
        <w:t>свет,</w:t>
      </w:r>
      <w:r>
        <w:rPr>
          <w:spacing w:val="80"/>
        </w:rPr>
        <w:t xml:space="preserve">    </w:t>
      </w:r>
      <w:r>
        <w:t>температура,</w:t>
      </w:r>
      <w:r>
        <w:rPr>
          <w:spacing w:val="80"/>
        </w:rPr>
        <w:t xml:space="preserve">    </w:t>
      </w:r>
      <w:r>
        <w:t>влага,</w:t>
      </w:r>
      <w:r>
        <w:rPr>
          <w:spacing w:val="80"/>
        </w:rPr>
        <w:t xml:space="preserve">    </w:t>
      </w:r>
      <w:r>
        <w:t>атмосферный</w:t>
      </w:r>
      <w:r>
        <w:rPr>
          <w:spacing w:val="80"/>
        </w:rPr>
        <w:t xml:space="preserve">    </w:t>
      </w:r>
      <w:r>
        <w:t>воздух.</w:t>
      </w:r>
      <w:r>
        <w:rPr>
          <w:spacing w:val="80"/>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w:t>
      </w:r>
      <w:r>
        <w:rPr>
          <w:spacing w:val="40"/>
        </w:rPr>
        <w:t xml:space="preserve"> </w:t>
      </w:r>
      <w:r>
        <w:t>другими организмами.</w:t>
      </w:r>
    </w:p>
    <w:p w:rsidR="00A74CF0" w:rsidRDefault="00DC143A">
      <w:pPr>
        <w:pStyle w:val="a3"/>
        <w:spacing w:before="1" w:line="276" w:lineRule="auto"/>
        <w:ind w:right="69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4CF0" w:rsidRDefault="00DC143A">
      <w:pPr>
        <w:pStyle w:val="a3"/>
        <w:spacing w:before="3"/>
        <w:ind w:left="843" w:firstLine="0"/>
      </w:pPr>
      <w:r>
        <w:t>Растения и</w:t>
      </w:r>
      <w:r>
        <w:rPr>
          <w:spacing w:val="-2"/>
        </w:rPr>
        <w:t xml:space="preserve"> человек.</w:t>
      </w:r>
    </w:p>
    <w:p w:rsidR="00A74CF0" w:rsidRDefault="00DC143A">
      <w:pPr>
        <w:pStyle w:val="a3"/>
        <w:spacing w:before="41" w:line="276" w:lineRule="auto"/>
        <w:ind w:right="678"/>
      </w:pPr>
      <w:r>
        <w:t>Культурные</w:t>
      </w:r>
      <w:r>
        <w:rPr>
          <w:spacing w:val="64"/>
          <w:w w:val="150"/>
        </w:rPr>
        <w:t xml:space="preserve">   </w:t>
      </w:r>
      <w:r>
        <w:t>растения</w:t>
      </w:r>
      <w:r>
        <w:rPr>
          <w:spacing w:val="63"/>
          <w:w w:val="150"/>
        </w:rPr>
        <w:t xml:space="preserve">   </w:t>
      </w:r>
      <w:r>
        <w:t>и</w:t>
      </w:r>
      <w:r>
        <w:rPr>
          <w:spacing w:val="63"/>
          <w:w w:val="150"/>
        </w:rPr>
        <w:t xml:space="preserve">   </w:t>
      </w:r>
      <w:r>
        <w:t>их</w:t>
      </w:r>
      <w:r>
        <w:rPr>
          <w:spacing w:val="63"/>
          <w:w w:val="150"/>
        </w:rPr>
        <w:t xml:space="preserve">   </w:t>
      </w:r>
      <w:r>
        <w:t>происхождение.</w:t>
      </w:r>
      <w:r>
        <w:rPr>
          <w:spacing w:val="65"/>
          <w:w w:val="150"/>
        </w:rPr>
        <w:t xml:space="preserve">   </w:t>
      </w:r>
      <w:r>
        <w:t>Центры</w:t>
      </w:r>
      <w:r>
        <w:rPr>
          <w:spacing w:val="63"/>
          <w:w w:val="150"/>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w:t>
      </w:r>
      <w:r>
        <w:rPr>
          <w:spacing w:val="40"/>
        </w:rPr>
        <w:t xml:space="preserve"> </w:t>
      </w:r>
      <w:r>
        <w:t>видов растений: особо охраняемые природные территории (ООПТ). Красная книга России. Меры сохранения растительного мира.</w:t>
      </w:r>
    </w:p>
    <w:p w:rsidR="00A74CF0" w:rsidRDefault="00DC143A">
      <w:pPr>
        <w:pStyle w:val="a3"/>
        <w:spacing w:before="1"/>
        <w:ind w:left="843" w:firstLine="0"/>
      </w:pPr>
      <w:r>
        <w:t>Экскурсии</w:t>
      </w:r>
      <w:r>
        <w:rPr>
          <w:spacing w:val="-1"/>
        </w:rPr>
        <w:t xml:space="preserve"> </w:t>
      </w:r>
      <w:r>
        <w:t xml:space="preserve">или </w:t>
      </w:r>
      <w:r>
        <w:rPr>
          <w:spacing w:val="-2"/>
        </w:rPr>
        <w:t>видеоэкскурсии.</w:t>
      </w:r>
    </w:p>
    <w:p w:rsidR="00A74CF0" w:rsidRDefault="00DC143A">
      <w:pPr>
        <w:pStyle w:val="a3"/>
        <w:spacing w:before="41" w:line="276" w:lineRule="auto"/>
        <w:ind w:left="843" w:right="4620" w:firstLine="0"/>
      </w:pPr>
      <w:r>
        <w:t>Изучение</w:t>
      </w:r>
      <w:r>
        <w:rPr>
          <w:spacing w:val="-13"/>
        </w:rPr>
        <w:t xml:space="preserve"> </w:t>
      </w:r>
      <w:r>
        <w:t>сельскохозяйственных</w:t>
      </w:r>
      <w:r>
        <w:rPr>
          <w:spacing w:val="-15"/>
        </w:rPr>
        <w:t xml:space="preserve"> </w:t>
      </w:r>
      <w:r>
        <w:t>растений</w:t>
      </w:r>
      <w:r>
        <w:rPr>
          <w:spacing w:val="-11"/>
        </w:rPr>
        <w:t xml:space="preserve"> </w:t>
      </w:r>
      <w:r>
        <w:t>региона. Изучение сорных растений региона.</w:t>
      </w:r>
    </w:p>
    <w:p w:rsidR="00A74CF0" w:rsidRDefault="00DC143A">
      <w:pPr>
        <w:pStyle w:val="a3"/>
        <w:spacing w:line="275" w:lineRule="exact"/>
        <w:ind w:left="843" w:firstLine="0"/>
      </w:pPr>
      <w:r>
        <w:t>Грибы.</w:t>
      </w:r>
      <w:r>
        <w:rPr>
          <w:spacing w:val="-3"/>
        </w:rPr>
        <w:t xml:space="preserve"> </w:t>
      </w:r>
      <w:r>
        <w:t>Лишайники.</w:t>
      </w:r>
      <w:r>
        <w:rPr>
          <w:spacing w:val="-7"/>
        </w:rPr>
        <w:t xml:space="preserve"> </w:t>
      </w:r>
      <w:r>
        <w:rPr>
          <w:spacing w:val="-2"/>
        </w:rPr>
        <w:t>Бактерии.</w:t>
      </w:r>
    </w:p>
    <w:p w:rsidR="00A74CF0" w:rsidRDefault="00DC143A">
      <w:pPr>
        <w:pStyle w:val="a3"/>
        <w:spacing w:before="41" w:line="276" w:lineRule="auto"/>
        <w:ind w:right="682"/>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w:t>
      </w:r>
      <w:r>
        <w:rPr>
          <w:spacing w:val="80"/>
        </w:rPr>
        <w:t xml:space="preserve">    </w:t>
      </w:r>
      <w:r>
        <w:t>Значение</w:t>
      </w:r>
      <w:r>
        <w:rPr>
          <w:spacing w:val="59"/>
          <w:w w:val="150"/>
        </w:rPr>
        <w:t xml:space="preserve">    </w:t>
      </w:r>
      <w:r>
        <w:t>шляпочных</w:t>
      </w:r>
      <w:r>
        <w:rPr>
          <w:spacing w:val="80"/>
        </w:rPr>
        <w:t xml:space="preserve">    </w:t>
      </w:r>
      <w:r>
        <w:t>грибов</w:t>
      </w:r>
      <w:r>
        <w:rPr>
          <w:spacing w:val="59"/>
          <w:w w:val="150"/>
        </w:rPr>
        <w:t xml:space="preserve">    </w:t>
      </w:r>
      <w:r>
        <w:t>в</w:t>
      </w:r>
      <w:r>
        <w:rPr>
          <w:spacing w:val="80"/>
        </w:rPr>
        <w:t xml:space="preserve">    </w:t>
      </w:r>
      <w:r>
        <w:t>природных</w:t>
      </w:r>
      <w:r>
        <w:rPr>
          <w:spacing w:val="80"/>
        </w:rPr>
        <w:t xml:space="preserve">    </w:t>
      </w:r>
      <w:r>
        <w:t>сообществах</w:t>
      </w:r>
      <w:r>
        <w:rPr>
          <w:spacing w:val="40"/>
        </w:rPr>
        <w:t xml:space="preserve"> </w:t>
      </w:r>
      <w:r>
        <w:t>и жизни человека. Промышленное выращивание шляпочных грибов (шампиньоны).</w:t>
      </w:r>
    </w:p>
    <w:p w:rsidR="00A74CF0" w:rsidRDefault="00DC143A">
      <w:pPr>
        <w:pStyle w:val="a3"/>
        <w:spacing w:before="3" w:line="276" w:lineRule="auto"/>
        <w:ind w:right="686"/>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74CF0" w:rsidRDefault="00DC143A">
      <w:pPr>
        <w:pStyle w:val="a3"/>
        <w:spacing w:line="276" w:lineRule="auto"/>
        <w:ind w:right="687"/>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74CF0" w:rsidRDefault="00DC143A">
      <w:pPr>
        <w:pStyle w:val="a3"/>
        <w:spacing w:line="276" w:lineRule="auto"/>
        <w:ind w:right="689"/>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74CF0" w:rsidRDefault="00DC143A">
      <w:pPr>
        <w:pStyle w:val="a3"/>
        <w:spacing w:line="276" w:lineRule="auto"/>
        <w:ind w:right="679"/>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0" w:line="276" w:lineRule="auto"/>
        <w:ind w:right="690"/>
      </w:pPr>
      <w:r>
        <w:t xml:space="preserve">Изучение строения одноклеточных (мукор) и многоклеточных (пеницилл) плесневых </w:t>
      </w:r>
      <w:r>
        <w:rPr>
          <w:spacing w:val="-2"/>
        </w:rPr>
        <w:t>грибов.</w:t>
      </w:r>
    </w:p>
    <w:p w:rsidR="00A74CF0" w:rsidRDefault="00DC143A">
      <w:pPr>
        <w:pStyle w:val="a3"/>
        <w:spacing w:line="276" w:lineRule="auto"/>
        <w:ind w:right="693"/>
      </w:pPr>
      <w:r>
        <w:t>Изучение строения плодовых тел шляпочных грибов (или изучение шляпочных грибов на муляжах).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Изучение</w:t>
      </w:r>
      <w:r>
        <w:rPr>
          <w:spacing w:val="-2"/>
        </w:rPr>
        <w:t xml:space="preserve"> </w:t>
      </w:r>
      <w:r>
        <w:t>строения</w:t>
      </w:r>
      <w:r>
        <w:rPr>
          <w:spacing w:val="3"/>
        </w:rPr>
        <w:t xml:space="preserve"> </w:t>
      </w:r>
      <w:r>
        <w:rPr>
          <w:spacing w:val="-2"/>
        </w:rPr>
        <w:t>лишайников.</w:t>
      </w:r>
    </w:p>
    <w:p w:rsidR="00A74CF0" w:rsidRDefault="00DC143A">
      <w:pPr>
        <w:pStyle w:val="a3"/>
        <w:spacing w:before="41" w:line="276" w:lineRule="auto"/>
        <w:ind w:left="843" w:right="3128" w:firstLine="0"/>
        <w:jc w:val="left"/>
      </w:pPr>
      <w:r>
        <w:t>Изучение</w:t>
      </w:r>
      <w:r>
        <w:rPr>
          <w:spacing w:val="-6"/>
        </w:rPr>
        <w:t xml:space="preserve"> </w:t>
      </w:r>
      <w:r>
        <w:t>строения</w:t>
      </w:r>
      <w:r>
        <w:rPr>
          <w:spacing w:val="-5"/>
        </w:rPr>
        <w:t xml:space="preserve"> </w:t>
      </w:r>
      <w:r>
        <w:t>бактерий</w:t>
      </w:r>
      <w:r>
        <w:rPr>
          <w:spacing w:val="-9"/>
        </w:rPr>
        <w:t xml:space="preserve"> </w:t>
      </w:r>
      <w:r>
        <w:t>(на</w:t>
      </w:r>
      <w:r>
        <w:rPr>
          <w:spacing w:val="-11"/>
        </w:rPr>
        <w:t xml:space="preserve"> </w:t>
      </w:r>
      <w:r>
        <w:t>готовых</w:t>
      </w:r>
      <w:r>
        <w:rPr>
          <w:spacing w:val="-10"/>
        </w:rPr>
        <w:t xml:space="preserve"> </w:t>
      </w:r>
      <w:r>
        <w:t>микропрепаратах). Содержание обучения в 8 классе.</w:t>
      </w:r>
    </w:p>
    <w:p w:rsidR="00A74CF0" w:rsidRDefault="00DC143A">
      <w:pPr>
        <w:pStyle w:val="a3"/>
        <w:spacing w:before="3"/>
        <w:ind w:left="843" w:firstLine="0"/>
        <w:jc w:val="left"/>
      </w:pPr>
      <w:r>
        <w:t>Животный</w:t>
      </w:r>
      <w:r>
        <w:rPr>
          <w:spacing w:val="-3"/>
        </w:rPr>
        <w:t xml:space="preserve"> </w:t>
      </w:r>
      <w:r>
        <w:rPr>
          <w:spacing w:val="-2"/>
        </w:rPr>
        <w:t>организм.</w:t>
      </w:r>
    </w:p>
    <w:p w:rsidR="00A74CF0" w:rsidRDefault="00DC143A">
      <w:pPr>
        <w:pStyle w:val="a3"/>
        <w:spacing w:before="42" w:line="276" w:lineRule="auto"/>
        <w:ind w:right="691"/>
      </w:pPr>
      <w:r>
        <w:t xml:space="preserve">Зоология – наука о животных. Разделы зоологии. Связь зоологии с другими науками и </w:t>
      </w:r>
      <w:r>
        <w:rPr>
          <w:spacing w:val="-2"/>
        </w:rPr>
        <w:t>техникой.</w:t>
      </w:r>
    </w:p>
    <w:p w:rsidR="00A74CF0" w:rsidRDefault="00DC143A">
      <w:pPr>
        <w:pStyle w:val="a3"/>
        <w:spacing w:line="276" w:lineRule="auto"/>
        <w:ind w:right="688"/>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74CF0" w:rsidRDefault="00DC143A">
      <w:pPr>
        <w:pStyle w:val="a3"/>
        <w:spacing w:line="276" w:lineRule="auto"/>
        <w:ind w:right="68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left="843" w:right="1004" w:firstLine="0"/>
      </w:pPr>
      <w:r>
        <w:t>Исследование</w:t>
      </w:r>
      <w:r>
        <w:rPr>
          <w:spacing w:val="-3"/>
        </w:rPr>
        <w:t xml:space="preserve"> </w:t>
      </w:r>
      <w:r>
        <w:t>под</w:t>
      </w:r>
      <w:r>
        <w:rPr>
          <w:spacing w:val="-9"/>
        </w:rPr>
        <w:t xml:space="preserve"> </w:t>
      </w:r>
      <w:r>
        <w:t>микроскопом</w:t>
      </w:r>
      <w:r>
        <w:rPr>
          <w:spacing w:val="-5"/>
        </w:rPr>
        <w:t xml:space="preserve"> </w:t>
      </w:r>
      <w:r>
        <w:t>готовых</w:t>
      </w:r>
      <w:r>
        <w:rPr>
          <w:spacing w:val="-7"/>
        </w:rPr>
        <w:t xml:space="preserve"> </w:t>
      </w:r>
      <w:r>
        <w:t>микропрепаратов</w:t>
      </w:r>
      <w:r>
        <w:rPr>
          <w:spacing w:val="-5"/>
        </w:rPr>
        <w:t xml:space="preserve"> </w:t>
      </w:r>
      <w:r>
        <w:t>клеток</w:t>
      </w:r>
      <w:r>
        <w:rPr>
          <w:spacing w:val="-4"/>
        </w:rPr>
        <w:t xml:space="preserve"> </w:t>
      </w:r>
      <w:r>
        <w:t>и</w:t>
      </w:r>
      <w:r>
        <w:rPr>
          <w:spacing w:val="-6"/>
        </w:rPr>
        <w:t xml:space="preserve"> </w:t>
      </w:r>
      <w:r>
        <w:t>тканей</w:t>
      </w:r>
      <w:r>
        <w:rPr>
          <w:spacing w:val="-6"/>
        </w:rPr>
        <w:t xml:space="preserve"> </w:t>
      </w:r>
      <w:r>
        <w:t>животных. Строение и жизнедеятельность организма животного.</w:t>
      </w:r>
    </w:p>
    <w:p w:rsidR="00A74CF0" w:rsidRDefault="00DC143A">
      <w:pPr>
        <w:pStyle w:val="a3"/>
        <w:spacing w:line="276" w:lineRule="auto"/>
        <w:ind w:right="685"/>
      </w:pPr>
      <w:r>
        <w:t>Опора</w:t>
      </w:r>
      <w:r>
        <w:rPr>
          <w:spacing w:val="80"/>
        </w:rPr>
        <w:t xml:space="preserve">  </w:t>
      </w:r>
      <w:r>
        <w:t>и</w:t>
      </w:r>
      <w:r>
        <w:rPr>
          <w:spacing w:val="80"/>
        </w:rPr>
        <w:t xml:space="preserve">  </w:t>
      </w:r>
      <w:r>
        <w:t>движение</w:t>
      </w:r>
      <w:r>
        <w:rPr>
          <w:spacing w:val="80"/>
        </w:rPr>
        <w:t xml:space="preserve">  </w:t>
      </w:r>
      <w:r>
        <w:t>животных.</w:t>
      </w:r>
      <w:r>
        <w:rPr>
          <w:spacing w:val="80"/>
        </w:rPr>
        <w:t xml:space="preserve">  </w:t>
      </w:r>
      <w:r>
        <w:t>Особенности</w:t>
      </w:r>
      <w:r>
        <w:rPr>
          <w:spacing w:val="80"/>
        </w:rPr>
        <w:t xml:space="preserve">  </w:t>
      </w:r>
      <w:r>
        <w:t>гидростатического,</w:t>
      </w:r>
      <w:r>
        <w:rPr>
          <w:spacing w:val="80"/>
        </w:rPr>
        <w:t xml:space="preserve">  </w:t>
      </w:r>
      <w:r>
        <w:t>наружного</w:t>
      </w:r>
      <w:r>
        <w:rPr>
          <w:spacing w:val="80"/>
        </w:rPr>
        <w:t xml:space="preserve"> </w:t>
      </w:r>
      <w:r>
        <w:t>и внутреннего скелета у животных. Передвижение у одноклеточных (амёбовидное,</w:t>
      </w:r>
      <w:r>
        <w:rPr>
          <w:spacing w:val="40"/>
        </w:rPr>
        <w:t xml:space="preserve"> </w:t>
      </w:r>
      <w:r>
        <w:t xml:space="preserve">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w:t>
      </w:r>
      <w:r>
        <w:rPr>
          <w:spacing w:val="-2"/>
        </w:rPr>
        <w:t>конечности.</w:t>
      </w:r>
    </w:p>
    <w:p w:rsidR="00A74CF0" w:rsidRDefault="00DC143A">
      <w:pPr>
        <w:pStyle w:val="a3"/>
        <w:spacing w:before="1" w:line="276" w:lineRule="auto"/>
        <w:ind w:right="683"/>
      </w:pPr>
      <w:r>
        <w:t>Питание</w:t>
      </w:r>
      <w:r>
        <w:rPr>
          <w:spacing w:val="77"/>
        </w:rPr>
        <w:t xml:space="preserve">   </w:t>
      </w:r>
      <w:r>
        <w:t>и</w:t>
      </w:r>
      <w:r>
        <w:rPr>
          <w:spacing w:val="76"/>
        </w:rPr>
        <w:t xml:space="preserve">   </w:t>
      </w:r>
      <w:r>
        <w:t>пищеварение</w:t>
      </w:r>
      <w:r>
        <w:rPr>
          <w:spacing w:val="77"/>
        </w:rPr>
        <w:t xml:space="preserve">   </w:t>
      </w:r>
      <w:r>
        <w:t>у</w:t>
      </w:r>
      <w:r>
        <w:rPr>
          <w:spacing w:val="74"/>
        </w:rPr>
        <w:t xml:space="preserve">   </w:t>
      </w:r>
      <w:r>
        <w:t>животных.</w:t>
      </w:r>
      <w:r>
        <w:rPr>
          <w:spacing w:val="78"/>
        </w:rPr>
        <w:t xml:space="preserve">   </w:t>
      </w:r>
      <w:r>
        <w:t>Значение</w:t>
      </w:r>
      <w:r>
        <w:rPr>
          <w:spacing w:val="77"/>
        </w:rPr>
        <w:t xml:space="preserve">   </w:t>
      </w:r>
      <w:r>
        <w:t>питания.</w:t>
      </w:r>
      <w:r>
        <w:rPr>
          <w:spacing w:val="77"/>
        </w:rPr>
        <w:t xml:space="preserve">   </w:t>
      </w:r>
      <w:r>
        <w:t>Питание и пищеварение у простейших. Внутриполостное и внутриклеточное пищеварение, замкнутая и сквозная пищеварительная система у</w:t>
      </w:r>
      <w:r>
        <w:rPr>
          <w:spacing w:val="-4"/>
        </w:rPr>
        <w:t xml:space="preserve"> </w:t>
      </w:r>
      <w:r>
        <w:t>беспозвоночных. Пищеварительный тракт у</w:t>
      </w:r>
      <w:r>
        <w:rPr>
          <w:spacing w:val="-4"/>
        </w:rPr>
        <w:t xml:space="preserve"> </w:t>
      </w:r>
      <w:r>
        <w:t>позвоночных, пищеварительные железы. Ферменты. Особенности пищеварительной системы у представителей отрядов млекопитающих.</w:t>
      </w:r>
    </w:p>
    <w:p w:rsidR="00A74CF0" w:rsidRDefault="00DC143A">
      <w:pPr>
        <w:pStyle w:val="a3"/>
        <w:spacing w:line="278" w:lineRule="auto"/>
        <w:ind w:right="692"/>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74CF0" w:rsidRDefault="00DC143A">
      <w:pPr>
        <w:pStyle w:val="a3"/>
        <w:spacing w:line="276" w:lineRule="auto"/>
        <w:ind w:right="690"/>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A74CF0" w:rsidRDefault="00DC143A">
      <w:pPr>
        <w:pStyle w:val="a3"/>
        <w:spacing w:line="276" w:lineRule="auto"/>
        <w:ind w:right="680"/>
      </w:pPr>
      <w:r>
        <w:t>Выделение у животных. Значение выделения конечных продуктов обмена веществ. Сократительные</w:t>
      </w:r>
      <w:r>
        <w:rPr>
          <w:spacing w:val="80"/>
        </w:rPr>
        <w:t xml:space="preserve">   </w:t>
      </w:r>
      <w:r>
        <w:t>вакуоли</w:t>
      </w:r>
      <w:r>
        <w:rPr>
          <w:spacing w:val="80"/>
        </w:rPr>
        <w:t xml:space="preserve">   </w:t>
      </w:r>
      <w:r>
        <w:t>у</w:t>
      </w:r>
      <w:r>
        <w:rPr>
          <w:spacing w:val="80"/>
        </w:rPr>
        <w:t xml:space="preserve">   </w:t>
      </w:r>
      <w:r>
        <w:t>простейших.</w:t>
      </w:r>
      <w:r>
        <w:rPr>
          <w:spacing w:val="80"/>
        </w:rPr>
        <w:t xml:space="preserve">   </w:t>
      </w:r>
      <w:r>
        <w:t>Звёздчатые</w:t>
      </w:r>
      <w:r>
        <w:rPr>
          <w:spacing w:val="80"/>
        </w:rPr>
        <w:t xml:space="preserve">   </w:t>
      </w:r>
      <w:r>
        <w:t>клетки</w:t>
      </w:r>
      <w:r>
        <w:rPr>
          <w:spacing w:val="80"/>
        </w:rPr>
        <w:t xml:space="preserve">   </w:t>
      </w:r>
      <w:r>
        <w:t>и</w:t>
      </w:r>
      <w:r>
        <w:rPr>
          <w:spacing w:val="80"/>
        </w:rPr>
        <w:t xml:space="preserve">   </w:t>
      </w:r>
      <w:r>
        <w:t>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74CF0" w:rsidRDefault="00DC143A">
      <w:pPr>
        <w:pStyle w:val="a3"/>
        <w:spacing w:line="276" w:lineRule="auto"/>
        <w:ind w:right="691"/>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74CF0" w:rsidRDefault="00DC143A">
      <w:pPr>
        <w:pStyle w:val="a3"/>
        <w:spacing w:line="274" w:lineRule="exact"/>
        <w:ind w:left="843" w:firstLine="0"/>
      </w:pPr>
      <w:r>
        <w:t>Координация</w:t>
      </w:r>
      <w:r>
        <w:rPr>
          <w:spacing w:val="61"/>
          <w:w w:val="150"/>
        </w:rPr>
        <w:t xml:space="preserve">  </w:t>
      </w:r>
      <w:r>
        <w:t>и</w:t>
      </w:r>
      <w:r>
        <w:rPr>
          <w:spacing w:val="67"/>
          <w:w w:val="150"/>
        </w:rPr>
        <w:t xml:space="preserve">  </w:t>
      </w:r>
      <w:r>
        <w:t>регуляция</w:t>
      </w:r>
      <w:r>
        <w:rPr>
          <w:spacing w:val="66"/>
          <w:w w:val="150"/>
        </w:rPr>
        <w:t xml:space="preserve">  </w:t>
      </w:r>
      <w:r>
        <w:t>жизнедеятельности</w:t>
      </w:r>
      <w:r>
        <w:rPr>
          <w:spacing w:val="65"/>
          <w:w w:val="150"/>
        </w:rPr>
        <w:t xml:space="preserve">  </w:t>
      </w:r>
      <w:r>
        <w:t>у</w:t>
      </w:r>
      <w:r>
        <w:rPr>
          <w:spacing w:val="61"/>
          <w:w w:val="150"/>
        </w:rPr>
        <w:t xml:space="preserve">  </w:t>
      </w:r>
      <w:r>
        <w:t>животных.</w:t>
      </w:r>
      <w:r>
        <w:rPr>
          <w:spacing w:val="68"/>
          <w:w w:val="150"/>
        </w:rPr>
        <w:t xml:space="preserve">  </w:t>
      </w:r>
      <w:r>
        <w:rPr>
          <w:spacing w:val="-2"/>
        </w:rPr>
        <w:t>Раздражимость</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79" w:firstLine="0"/>
      </w:pPr>
      <w:r>
        <w:lastRenderedPageBreak/>
        <w:t>у</w:t>
      </w:r>
      <w:r>
        <w:rPr>
          <w:spacing w:val="71"/>
        </w:rPr>
        <w:t xml:space="preserve">   </w:t>
      </w:r>
      <w:r>
        <w:t>одноклеточных</w:t>
      </w:r>
      <w:r>
        <w:rPr>
          <w:spacing w:val="71"/>
        </w:rPr>
        <w:t xml:space="preserve">   </w:t>
      </w:r>
      <w:r>
        <w:t>животных.</w:t>
      </w:r>
      <w:r>
        <w:rPr>
          <w:spacing w:val="73"/>
        </w:rPr>
        <w:t xml:space="preserve">   </w:t>
      </w:r>
      <w:r>
        <w:t>Таксисы</w:t>
      </w:r>
      <w:r>
        <w:rPr>
          <w:spacing w:val="72"/>
        </w:rPr>
        <w:t xml:space="preserve">   </w:t>
      </w:r>
      <w:r>
        <w:t>(фототаксис,</w:t>
      </w:r>
      <w:r>
        <w:rPr>
          <w:spacing w:val="73"/>
        </w:rPr>
        <w:t xml:space="preserve">   </w:t>
      </w:r>
      <w:r>
        <w:t>трофотаксис,</w:t>
      </w:r>
      <w:r>
        <w:rPr>
          <w:spacing w:val="73"/>
        </w:rPr>
        <w:t xml:space="preserve">   </w:t>
      </w:r>
      <w:r>
        <w:t>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w:t>
      </w:r>
      <w:r>
        <w:rPr>
          <w:spacing w:val="80"/>
          <w:w w:val="150"/>
        </w:rPr>
        <w:t xml:space="preserve"> </w:t>
      </w:r>
      <w:r>
        <w:t>и</w:t>
      </w:r>
      <w:r>
        <w:rPr>
          <w:spacing w:val="80"/>
          <w:w w:val="150"/>
        </w:rPr>
        <w:t xml:space="preserve"> </w:t>
      </w:r>
      <w:r>
        <w:t>слуха</w:t>
      </w:r>
      <w:r>
        <w:rPr>
          <w:spacing w:val="35"/>
        </w:rPr>
        <w:t xml:space="preserve">  </w:t>
      </w:r>
      <w:r>
        <w:t>у</w:t>
      </w:r>
      <w:r>
        <w:rPr>
          <w:spacing w:val="80"/>
          <w:w w:val="150"/>
        </w:rPr>
        <w:t xml:space="preserve"> </w:t>
      </w:r>
      <w:r>
        <w:t>позвоночных,</w:t>
      </w:r>
      <w:r>
        <w:rPr>
          <w:spacing w:val="80"/>
          <w:w w:val="150"/>
        </w:rPr>
        <w:t xml:space="preserve"> </w:t>
      </w:r>
      <w:r>
        <w:t>их</w:t>
      </w:r>
      <w:r>
        <w:rPr>
          <w:spacing w:val="80"/>
          <w:w w:val="150"/>
        </w:rPr>
        <w:t xml:space="preserve"> </w:t>
      </w:r>
      <w:r>
        <w:t>усложнение.</w:t>
      </w:r>
      <w:r>
        <w:rPr>
          <w:spacing w:val="80"/>
          <w:w w:val="150"/>
        </w:rPr>
        <w:t xml:space="preserve"> </w:t>
      </w:r>
      <w:r>
        <w:t>Органы</w:t>
      </w:r>
      <w:r>
        <w:rPr>
          <w:spacing w:val="80"/>
          <w:w w:val="150"/>
        </w:rPr>
        <w:t xml:space="preserve"> </w:t>
      </w:r>
      <w:r>
        <w:t>обоняния,</w:t>
      </w:r>
      <w:r>
        <w:rPr>
          <w:spacing w:val="80"/>
          <w:w w:val="150"/>
        </w:rPr>
        <w:t xml:space="preserve"> </w:t>
      </w:r>
      <w:r>
        <w:t>вкуса</w:t>
      </w:r>
      <w:r>
        <w:rPr>
          <w:spacing w:val="80"/>
          <w:w w:val="150"/>
        </w:rPr>
        <w:t xml:space="preserve"> </w:t>
      </w:r>
      <w:r>
        <w:t>и</w:t>
      </w:r>
      <w:r>
        <w:rPr>
          <w:spacing w:val="80"/>
          <w:w w:val="150"/>
        </w:rPr>
        <w:t xml:space="preserve"> </w:t>
      </w:r>
      <w:r>
        <w:t>осязания</w:t>
      </w:r>
      <w:r>
        <w:rPr>
          <w:spacing w:val="40"/>
        </w:rPr>
        <w:t xml:space="preserve"> </w:t>
      </w:r>
      <w:r>
        <w:t>у беспозвоночных и позвоночных животных. Орган боковой линии у рыб.</w:t>
      </w:r>
    </w:p>
    <w:p w:rsidR="00A74CF0" w:rsidRDefault="00DC143A">
      <w:pPr>
        <w:pStyle w:val="a3"/>
        <w:spacing w:line="276" w:lineRule="auto"/>
        <w:ind w:right="687"/>
      </w:pPr>
      <w:r>
        <w:t>Поведение</w:t>
      </w:r>
      <w:r>
        <w:rPr>
          <w:spacing w:val="69"/>
          <w:w w:val="150"/>
        </w:rPr>
        <w:t xml:space="preserve">  </w:t>
      </w:r>
      <w:r>
        <w:t>животных.</w:t>
      </w:r>
      <w:r>
        <w:rPr>
          <w:spacing w:val="73"/>
          <w:w w:val="150"/>
        </w:rPr>
        <w:t xml:space="preserve">  </w:t>
      </w:r>
      <w:r>
        <w:t>Врождённое</w:t>
      </w:r>
      <w:r>
        <w:rPr>
          <w:spacing w:val="69"/>
          <w:w w:val="150"/>
        </w:rPr>
        <w:t xml:space="preserve">  </w:t>
      </w:r>
      <w:r>
        <w:t>и</w:t>
      </w:r>
      <w:r>
        <w:rPr>
          <w:spacing w:val="70"/>
          <w:w w:val="150"/>
        </w:rPr>
        <w:t xml:space="preserve">  </w:t>
      </w:r>
      <w:r>
        <w:t>приобретённое</w:t>
      </w:r>
      <w:r>
        <w:rPr>
          <w:spacing w:val="72"/>
          <w:w w:val="150"/>
        </w:rPr>
        <w:t xml:space="preserve">  </w:t>
      </w:r>
      <w:r>
        <w:t>поведение</w:t>
      </w:r>
      <w:r>
        <w:rPr>
          <w:spacing w:val="72"/>
          <w:w w:val="150"/>
        </w:rPr>
        <w:t xml:space="preserve">  </w:t>
      </w:r>
      <w:r>
        <w:t xml:space="preserve">(инстинкт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rsidR="00A74CF0" w:rsidRDefault="00DC143A">
      <w:pPr>
        <w:pStyle w:val="a3"/>
        <w:tabs>
          <w:tab w:val="left" w:pos="2349"/>
          <w:tab w:val="left" w:pos="3967"/>
          <w:tab w:val="left" w:pos="6064"/>
          <w:tab w:val="left" w:pos="7656"/>
          <w:tab w:val="left" w:pos="9149"/>
        </w:tabs>
        <w:spacing w:before="3" w:line="276" w:lineRule="auto"/>
        <w:ind w:right="679"/>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w:t>
      </w:r>
      <w:r>
        <w:rPr>
          <w:spacing w:val="-2"/>
        </w:rPr>
        <w:t>Преимущество</w:t>
      </w:r>
      <w:r>
        <w:tab/>
      </w:r>
      <w:r>
        <w:rPr>
          <w:spacing w:val="-2"/>
        </w:rPr>
        <w:t>полового</w:t>
      </w:r>
      <w:r>
        <w:tab/>
      </w:r>
      <w:r>
        <w:rPr>
          <w:spacing w:val="-2"/>
        </w:rPr>
        <w:t>размножения.</w:t>
      </w:r>
      <w:r>
        <w:tab/>
      </w:r>
      <w:r>
        <w:rPr>
          <w:spacing w:val="-2"/>
        </w:rPr>
        <w:t>Половые</w:t>
      </w:r>
      <w:r>
        <w:tab/>
      </w:r>
      <w:r>
        <w:rPr>
          <w:spacing w:val="-2"/>
        </w:rPr>
        <w:t>железы.</w:t>
      </w:r>
      <w:r>
        <w:tab/>
      </w:r>
      <w:r>
        <w:rPr>
          <w:spacing w:val="-2"/>
        </w:rPr>
        <w:t xml:space="preserve">Яичники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74CF0" w:rsidRDefault="00DC143A">
      <w:pPr>
        <w:pStyle w:val="a3"/>
        <w:spacing w:before="2"/>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left="843" w:right="3128" w:firstLine="0"/>
        <w:jc w:val="left"/>
      </w:pPr>
      <w:r>
        <w:t>Ознакомление</w:t>
      </w:r>
      <w:r>
        <w:rPr>
          <w:spacing w:val="-3"/>
        </w:rPr>
        <w:t xml:space="preserve"> </w:t>
      </w:r>
      <w:r>
        <w:t>с</w:t>
      </w:r>
      <w:r>
        <w:rPr>
          <w:spacing w:val="-7"/>
        </w:rPr>
        <w:t xml:space="preserve"> </w:t>
      </w:r>
      <w:r>
        <w:t>органами</w:t>
      </w:r>
      <w:r>
        <w:rPr>
          <w:spacing w:val="-10"/>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1"/>
        </w:rPr>
        <w:t xml:space="preserve"> </w:t>
      </w:r>
      <w:r>
        <w:t>животных. Изучение способов поглощения пищи у животных.</w:t>
      </w:r>
    </w:p>
    <w:p w:rsidR="00A74CF0" w:rsidRDefault="00DC143A">
      <w:pPr>
        <w:pStyle w:val="a3"/>
        <w:spacing w:line="275" w:lineRule="exact"/>
        <w:ind w:left="843" w:firstLine="0"/>
        <w:jc w:val="left"/>
      </w:pPr>
      <w:r>
        <w:t>Изучение</w:t>
      </w:r>
      <w:r>
        <w:rPr>
          <w:spacing w:val="-2"/>
        </w:rPr>
        <w:t xml:space="preserve"> </w:t>
      </w:r>
      <w:r>
        <w:t>способов</w:t>
      </w:r>
      <w:r>
        <w:rPr>
          <w:spacing w:val="-4"/>
        </w:rPr>
        <w:t xml:space="preserve"> </w:t>
      </w:r>
      <w:r>
        <w:t>дыхания</w:t>
      </w:r>
      <w:r>
        <w:rPr>
          <w:spacing w:val="-1"/>
        </w:rPr>
        <w:t xml:space="preserve"> </w:t>
      </w:r>
      <w:r>
        <w:t>у</w:t>
      </w:r>
      <w:r>
        <w:rPr>
          <w:spacing w:val="-10"/>
        </w:rPr>
        <w:t xml:space="preserve"> </w:t>
      </w:r>
      <w:r>
        <w:rPr>
          <w:spacing w:val="-2"/>
        </w:rPr>
        <w:t>животных.</w:t>
      </w:r>
    </w:p>
    <w:p w:rsidR="00A74CF0" w:rsidRDefault="00DC143A">
      <w:pPr>
        <w:pStyle w:val="a3"/>
        <w:spacing w:before="40" w:line="276" w:lineRule="auto"/>
        <w:ind w:left="843" w:right="1892" w:firstLine="0"/>
        <w:jc w:val="left"/>
      </w:pPr>
      <w:r>
        <w:t>Ознакомление</w:t>
      </w:r>
      <w:r>
        <w:rPr>
          <w:spacing w:val="-3"/>
        </w:rPr>
        <w:t xml:space="preserve"> </w:t>
      </w:r>
      <w:r>
        <w:t>с</w:t>
      </w:r>
      <w:r>
        <w:rPr>
          <w:spacing w:val="-3"/>
        </w:rPr>
        <w:t xml:space="preserve"> </w:t>
      </w:r>
      <w:r>
        <w:t>системами</w:t>
      </w:r>
      <w:r>
        <w:rPr>
          <w:spacing w:val="-6"/>
        </w:rPr>
        <w:t xml:space="preserve"> </w:t>
      </w:r>
      <w:r>
        <w:t>органов</w:t>
      </w:r>
      <w:r>
        <w:rPr>
          <w:spacing w:val="-5"/>
        </w:rPr>
        <w:t xml:space="preserve"> </w:t>
      </w:r>
      <w:r>
        <w:t>транспорта</w:t>
      </w:r>
      <w:r>
        <w:rPr>
          <w:spacing w:val="-7"/>
        </w:rPr>
        <w:t xml:space="preserve"> </w:t>
      </w:r>
      <w:r>
        <w:t>веществ</w:t>
      </w:r>
      <w:r>
        <w:rPr>
          <w:spacing w:val="-4"/>
        </w:rPr>
        <w:t xml:space="preserve"> </w:t>
      </w:r>
      <w:r>
        <w:t>у</w:t>
      </w:r>
      <w:r>
        <w:rPr>
          <w:spacing w:val="-12"/>
        </w:rPr>
        <w:t xml:space="preserve"> </w:t>
      </w:r>
      <w:r>
        <w:t>животных. Изучение покровов тела у животных.</w:t>
      </w:r>
    </w:p>
    <w:p w:rsidR="00A74CF0" w:rsidRDefault="00DC143A">
      <w:pPr>
        <w:pStyle w:val="a3"/>
        <w:spacing w:line="275" w:lineRule="exact"/>
        <w:ind w:left="843" w:firstLine="0"/>
        <w:jc w:val="left"/>
      </w:pPr>
      <w:r>
        <w:t>Изучение</w:t>
      </w:r>
      <w:r>
        <w:rPr>
          <w:spacing w:val="-4"/>
        </w:rPr>
        <w:t xml:space="preserve"> </w:t>
      </w:r>
      <w:r>
        <w:t>органов</w:t>
      </w:r>
      <w:r>
        <w:rPr>
          <w:spacing w:val="-2"/>
        </w:rPr>
        <w:t xml:space="preserve"> </w:t>
      </w:r>
      <w:r>
        <w:t>чувств</w:t>
      </w:r>
      <w:r>
        <w:rPr>
          <w:spacing w:val="4"/>
        </w:rPr>
        <w:t xml:space="preserve"> </w:t>
      </w:r>
      <w:r>
        <w:t>у</w:t>
      </w:r>
      <w:r>
        <w:rPr>
          <w:spacing w:val="-11"/>
        </w:rPr>
        <w:t xml:space="preserve"> </w:t>
      </w:r>
      <w:r>
        <w:rPr>
          <w:spacing w:val="-2"/>
        </w:rPr>
        <w:t>животных.</w:t>
      </w:r>
    </w:p>
    <w:p w:rsidR="00A74CF0" w:rsidRDefault="00DC143A">
      <w:pPr>
        <w:pStyle w:val="a3"/>
        <w:spacing w:before="41" w:line="280" w:lineRule="auto"/>
        <w:ind w:left="843" w:right="3558" w:firstLine="0"/>
        <w:jc w:val="left"/>
      </w:pPr>
      <w:r>
        <w:t>Формирование</w:t>
      </w:r>
      <w:r>
        <w:rPr>
          <w:spacing w:val="-5"/>
        </w:rPr>
        <w:t xml:space="preserve"> </w:t>
      </w:r>
      <w:r>
        <w:t>условных</w:t>
      </w:r>
      <w:r>
        <w:rPr>
          <w:spacing w:val="-9"/>
        </w:rPr>
        <w:t xml:space="preserve"> </w:t>
      </w:r>
      <w:r>
        <w:t>рефлексов</w:t>
      </w:r>
      <w:r>
        <w:rPr>
          <w:spacing w:val="-3"/>
        </w:rPr>
        <w:t xml:space="preserve"> </w:t>
      </w:r>
      <w:r>
        <w:t>у</w:t>
      </w:r>
      <w:r>
        <w:rPr>
          <w:spacing w:val="-13"/>
        </w:rPr>
        <w:t xml:space="preserve"> </w:t>
      </w:r>
      <w:r>
        <w:t>аквариумных</w:t>
      </w:r>
      <w:r>
        <w:rPr>
          <w:spacing w:val="-9"/>
        </w:rPr>
        <w:t xml:space="preserve"> </w:t>
      </w:r>
      <w:r>
        <w:t>рыб. Строение яйца и развитие зародыша птицы (курицы).</w:t>
      </w:r>
    </w:p>
    <w:p w:rsidR="00A74CF0" w:rsidRDefault="00DC143A">
      <w:pPr>
        <w:pStyle w:val="a3"/>
        <w:spacing w:line="269" w:lineRule="exact"/>
        <w:ind w:left="843" w:firstLine="0"/>
        <w:jc w:val="left"/>
      </w:pPr>
      <w:r>
        <w:t>Систематические</w:t>
      </w:r>
      <w:r>
        <w:rPr>
          <w:spacing w:val="-7"/>
        </w:rPr>
        <w:t xml:space="preserve"> </w:t>
      </w:r>
      <w:r>
        <w:t>группы</w:t>
      </w:r>
      <w:r>
        <w:rPr>
          <w:spacing w:val="-4"/>
        </w:rPr>
        <w:t xml:space="preserve"> </w:t>
      </w:r>
      <w:r>
        <w:rPr>
          <w:spacing w:val="-2"/>
        </w:rPr>
        <w:t>животных.</w:t>
      </w:r>
    </w:p>
    <w:p w:rsidR="00A74CF0" w:rsidRDefault="00DC143A">
      <w:pPr>
        <w:pStyle w:val="a3"/>
        <w:spacing w:before="42" w:line="276" w:lineRule="auto"/>
        <w:ind w:right="689"/>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w:t>
      </w:r>
      <w:r>
        <w:rPr>
          <w:spacing w:val="-2"/>
        </w:rPr>
        <w:t xml:space="preserve"> </w:t>
      </w:r>
      <w:r>
        <w:t>номенклатура.</w:t>
      </w:r>
      <w:r>
        <w:rPr>
          <w:spacing w:val="-1"/>
        </w:rPr>
        <w:t xml:space="preserve"> </w:t>
      </w:r>
      <w:r>
        <w:t>Отражение</w:t>
      </w:r>
      <w:r>
        <w:rPr>
          <w:spacing w:val="-3"/>
        </w:rPr>
        <w:t xml:space="preserve"> </w:t>
      </w:r>
      <w:r>
        <w:t>современных</w:t>
      </w:r>
      <w:r>
        <w:rPr>
          <w:spacing w:val="-7"/>
        </w:rPr>
        <w:t xml:space="preserve"> </w:t>
      </w:r>
      <w:r>
        <w:t>знаний</w:t>
      </w:r>
      <w:r>
        <w:rPr>
          <w:spacing w:val="-6"/>
        </w:rPr>
        <w:t xml:space="preserve"> </w:t>
      </w:r>
      <w:r>
        <w:t>о</w:t>
      </w:r>
      <w:r>
        <w:rPr>
          <w:spacing w:val="-2"/>
        </w:rPr>
        <w:t xml:space="preserve"> </w:t>
      </w:r>
      <w:r>
        <w:t>происхождении</w:t>
      </w:r>
      <w:r>
        <w:rPr>
          <w:spacing w:val="-6"/>
        </w:rPr>
        <w:t xml:space="preserve"> </w:t>
      </w:r>
      <w:r>
        <w:t>и</w:t>
      </w:r>
      <w:r>
        <w:rPr>
          <w:spacing w:val="-2"/>
        </w:rPr>
        <w:t xml:space="preserve"> </w:t>
      </w:r>
      <w:r>
        <w:t>родстве</w:t>
      </w:r>
      <w:r>
        <w:rPr>
          <w:spacing w:val="-8"/>
        </w:rPr>
        <w:t xml:space="preserve"> </w:t>
      </w:r>
      <w:r>
        <w:t>животных в классификации животных.</w:t>
      </w:r>
    </w:p>
    <w:p w:rsidR="00A74CF0" w:rsidRDefault="00DC143A">
      <w:pPr>
        <w:pStyle w:val="a3"/>
        <w:spacing w:line="276" w:lineRule="auto"/>
        <w:ind w:right="69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w:t>
      </w:r>
      <w:r>
        <w:rPr>
          <w:spacing w:val="-6"/>
        </w:rPr>
        <w:t xml:space="preserve"> </w:t>
      </w:r>
      <w:r>
        <w:t>пород,</w:t>
      </w:r>
      <w:r>
        <w:rPr>
          <w:spacing w:val="-4"/>
        </w:rPr>
        <w:t xml:space="preserve"> </w:t>
      </w:r>
      <w:r>
        <w:t>возбудители</w:t>
      </w:r>
      <w:r>
        <w:rPr>
          <w:spacing w:val="-1"/>
        </w:rPr>
        <w:t xml:space="preserve"> </w:t>
      </w:r>
      <w:r>
        <w:t>заболеваний, симбиотические</w:t>
      </w:r>
      <w:r>
        <w:rPr>
          <w:spacing w:val="-3"/>
        </w:rPr>
        <w:t xml:space="preserve"> </w:t>
      </w:r>
      <w:r>
        <w:t>виды).</w:t>
      </w:r>
      <w:r>
        <w:rPr>
          <w:spacing w:val="-4"/>
        </w:rPr>
        <w:t xml:space="preserve"> </w:t>
      </w:r>
      <w:r>
        <w:t>Пути</w:t>
      </w:r>
      <w:r>
        <w:rPr>
          <w:spacing w:val="-1"/>
        </w:rPr>
        <w:t xml:space="preserve"> </w:t>
      </w:r>
      <w:r>
        <w:t>заражения</w:t>
      </w:r>
      <w:r>
        <w:rPr>
          <w:spacing w:val="-2"/>
        </w:rPr>
        <w:t xml:space="preserve"> </w:t>
      </w:r>
      <w:r>
        <w:t>человека</w:t>
      </w:r>
      <w:r>
        <w:rPr>
          <w:spacing w:val="-3"/>
        </w:rPr>
        <w:t xml:space="preserve"> </w:t>
      </w:r>
      <w:r>
        <w:t>и меры профилактики, вызываемые одноклеточными животными (малярийный плазмодий).</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ind w:left="843" w:firstLine="0"/>
      </w:pPr>
      <w:r>
        <w:t>Исследование</w:t>
      </w:r>
      <w:r>
        <w:rPr>
          <w:spacing w:val="23"/>
        </w:rPr>
        <w:t xml:space="preserve">  </w:t>
      </w:r>
      <w:r>
        <w:t>строения</w:t>
      </w:r>
      <w:r>
        <w:rPr>
          <w:spacing w:val="78"/>
          <w:w w:val="150"/>
        </w:rPr>
        <w:t xml:space="preserve"> </w:t>
      </w:r>
      <w:r>
        <w:t>инфузории-туфельки</w:t>
      </w:r>
      <w:r>
        <w:rPr>
          <w:spacing w:val="29"/>
        </w:rPr>
        <w:t xml:space="preserve">  </w:t>
      </w:r>
      <w:r>
        <w:t>и</w:t>
      </w:r>
      <w:r>
        <w:rPr>
          <w:spacing w:val="79"/>
          <w:w w:val="150"/>
        </w:rPr>
        <w:t xml:space="preserve"> </w:t>
      </w:r>
      <w:r>
        <w:t>наблюдение</w:t>
      </w:r>
      <w:r>
        <w:rPr>
          <w:spacing w:val="27"/>
        </w:rPr>
        <w:t xml:space="preserve">  </w:t>
      </w:r>
      <w:r>
        <w:t>за</w:t>
      </w:r>
      <w:r>
        <w:rPr>
          <w:spacing w:val="25"/>
        </w:rPr>
        <w:t xml:space="preserve">  </w:t>
      </w:r>
      <w:r>
        <w:t>её</w:t>
      </w:r>
      <w:r>
        <w:rPr>
          <w:spacing w:val="78"/>
          <w:w w:val="150"/>
        </w:rPr>
        <w:t xml:space="preserve"> </w:t>
      </w:r>
      <w:r>
        <w:rPr>
          <w:spacing w:val="-2"/>
        </w:rPr>
        <w:t>передвижением.</w:t>
      </w:r>
    </w:p>
    <w:p w:rsidR="00A74CF0" w:rsidRDefault="00DC143A">
      <w:pPr>
        <w:pStyle w:val="a3"/>
        <w:spacing w:before="40"/>
        <w:ind w:firstLine="0"/>
      </w:pPr>
      <w:r>
        <w:t>Изучение</w:t>
      </w:r>
      <w:r>
        <w:rPr>
          <w:spacing w:val="-7"/>
        </w:rPr>
        <w:t xml:space="preserve"> </w:t>
      </w:r>
      <w:r>
        <w:rPr>
          <w:spacing w:val="-2"/>
        </w:rPr>
        <w:t>хемотаксиса.</w:t>
      </w:r>
    </w:p>
    <w:p w:rsidR="00A74CF0" w:rsidRDefault="00DC143A">
      <w:pPr>
        <w:pStyle w:val="a3"/>
        <w:spacing w:before="41"/>
        <w:ind w:left="843" w:firstLine="0"/>
      </w:pPr>
      <w:r>
        <w:t>Многообразие</w:t>
      </w:r>
      <w:r>
        <w:rPr>
          <w:spacing w:val="-6"/>
        </w:rPr>
        <w:t xml:space="preserve"> </w:t>
      </w:r>
      <w:r>
        <w:t>простейших</w:t>
      </w:r>
      <w:r>
        <w:rPr>
          <w:spacing w:val="-5"/>
        </w:rPr>
        <w:t xml:space="preserve"> </w:t>
      </w:r>
      <w:r>
        <w:t>(на</w:t>
      </w:r>
      <w:r>
        <w:rPr>
          <w:spacing w:val="-2"/>
        </w:rPr>
        <w:t xml:space="preserve"> </w:t>
      </w:r>
      <w:r>
        <w:t>готовых</w:t>
      </w:r>
      <w:r>
        <w:rPr>
          <w:spacing w:val="-4"/>
        </w:rPr>
        <w:t xml:space="preserve"> </w:t>
      </w:r>
      <w:r>
        <w:rPr>
          <w:spacing w:val="-2"/>
        </w:rPr>
        <w:t>препаратах).</w:t>
      </w:r>
    </w:p>
    <w:p w:rsidR="00A74CF0" w:rsidRDefault="00DC143A">
      <w:pPr>
        <w:pStyle w:val="a3"/>
        <w:spacing w:before="41"/>
        <w:ind w:left="843" w:firstLine="0"/>
      </w:pPr>
      <w:r>
        <w:t>Изготовление</w:t>
      </w:r>
      <w:r>
        <w:rPr>
          <w:spacing w:val="77"/>
        </w:rPr>
        <w:t xml:space="preserve">   </w:t>
      </w:r>
      <w:r>
        <w:t>модели</w:t>
      </w:r>
      <w:r>
        <w:rPr>
          <w:spacing w:val="78"/>
        </w:rPr>
        <w:t xml:space="preserve">   </w:t>
      </w:r>
      <w:r>
        <w:t>клетки</w:t>
      </w:r>
      <w:r>
        <w:rPr>
          <w:spacing w:val="78"/>
        </w:rPr>
        <w:t xml:space="preserve">   </w:t>
      </w:r>
      <w:r>
        <w:t>простейшего</w:t>
      </w:r>
      <w:r>
        <w:rPr>
          <w:spacing w:val="78"/>
        </w:rPr>
        <w:t xml:space="preserve">   </w:t>
      </w:r>
      <w:r>
        <w:t>(амёбы,</w:t>
      </w:r>
      <w:r>
        <w:rPr>
          <w:spacing w:val="76"/>
        </w:rPr>
        <w:t xml:space="preserve">   </w:t>
      </w:r>
      <w:r>
        <w:t>инфузории-</w:t>
      </w:r>
      <w:r>
        <w:rPr>
          <w:spacing w:val="-2"/>
        </w:rPr>
        <w:t>туфельки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и</w:t>
      </w:r>
      <w:r>
        <w:rPr>
          <w:spacing w:val="3"/>
        </w:rPr>
        <w:t xml:space="preserve"> </w:t>
      </w:r>
      <w:r>
        <w:rPr>
          <w:spacing w:val="-2"/>
        </w:rPr>
        <w:t>др.).</w:t>
      </w:r>
    </w:p>
    <w:p w:rsidR="00A74CF0" w:rsidRDefault="00DC143A">
      <w:pPr>
        <w:pStyle w:val="a3"/>
        <w:tabs>
          <w:tab w:val="left" w:pos="3083"/>
          <w:tab w:val="left" w:pos="4651"/>
          <w:tab w:val="left" w:pos="7228"/>
          <w:tab w:val="left" w:pos="8403"/>
        </w:tabs>
        <w:spacing w:before="41"/>
        <w:ind w:left="843" w:firstLine="0"/>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A74CF0" w:rsidRDefault="00DC143A">
      <w:pPr>
        <w:pStyle w:val="a3"/>
        <w:spacing w:before="40" w:line="276" w:lineRule="auto"/>
        <w:ind w:right="692" w:firstLine="0"/>
      </w:pPr>
      <w:r>
        <w:t>Местообитание.</w:t>
      </w:r>
      <w:r>
        <w:rPr>
          <w:spacing w:val="80"/>
          <w:w w:val="150"/>
        </w:rPr>
        <w:t xml:space="preserve">   </w:t>
      </w:r>
      <w:r>
        <w:t>Особенности</w:t>
      </w:r>
      <w:r>
        <w:rPr>
          <w:spacing w:val="80"/>
          <w:w w:val="150"/>
        </w:rPr>
        <w:t xml:space="preserve">   </w:t>
      </w:r>
      <w:r>
        <w:t>строения</w:t>
      </w:r>
      <w:r>
        <w:rPr>
          <w:spacing w:val="80"/>
          <w:w w:val="150"/>
        </w:rPr>
        <w:t xml:space="preserve">   </w:t>
      </w:r>
      <w:r>
        <w:t>и</w:t>
      </w:r>
      <w:r>
        <w:rPr>
          <w:spacing w:val="80"/>
          <w:w w:val="150"/>
        </w:rPr>
        <w:t xml:space="preserve">   </w:t>
      </w:r>
      <w:r>
        <w:t>жизнедеятельности.</w:t>
      </w:r>
      <w:r>
        <w:rPr>
          <w:spacing w:val="80"/>
          <w:w w:val="150"/>
        </w:rPr>
        <w:t xml:space="preserve">   </w:t>
      </w:r>
      <w:r>
        <w:t>Эктодерма</w:t>
      </w:r>
      <w:r>
        <w:rPr>
          <w:spacing w:val="40"/>
        </w:rPr>
        <w:t xml:space="preserve"> </w:t>
      </w:r>
      <w: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w:t>
      </w:r>
      <w:r>
        <w:rPr>
          <w:spacing w:val="-6"/>
        </w:rPr>
        <w:t xml:space="preserve"> </w:t>
      </w:r>
      <w:r>
        <w:t>кишечнополостных. Значение</w:t>
      </w:r>
      <w:r>
        <w:rPr>
          <w:spacing w:val="-2"/>
        </w:rPr>
        <w:t xml:space="preserve"> </w:t>
      </w:r>
      <w:r>
        <w:t>кишечнополостных</w:t>
      </w:r>
      <w:r>
        <w:rPr>
          <w:spacing w:val="-5"/>
        </w:rPr>
        <w:t xml:space="preserve"> </w:t>
      </w:r>
      <w:r>
        <w:t>в природе и жизни человека. Коралловые полипы и их роль в рифообразовании.</w:t>
      </w:r>
    </w:p>
    <w:p w:rsidR="00A74CF0" w:rsidRDefault="00DC143A">
      <w:pPr>
        <w:pStyle w:val="a3"/>
        <w:spacing w:before="3"/>
        <w:ind w:left="843" w:firstLine="0"/>
        <w:jc w:val="left"/>
      </w:pPr>
      <w:r>
        <w:t>Лабораторные</w:t>
      </w:r>
      <w:r>
        <w:rPr>
          <w:spacing w:val="-6"/>
        </w:rPr>
        <w:t xml:space="preserve"> </w:t>
      </w:r>
      <w:r>
        <w:t>и</w:t>
      </w:r>
      <w:r>
        <w:rPr>
          <w:spacing w:val="1"/>
        </w:rPr>
        <w:t xml:space="preserve"> </w:t>
      </w:r>
      <w:r>
        <w:t>практические</w:t>
      </w:r>
      <w:r>
        <w:rPr>
          <w:spacing w:val="-1"/>
        </w:rPr>
        <w:t xml:space="preserve"> </w:t>
      </w:r>
      <w:r>
        <w:rPr>
          <w:spacing w:val="-2"/>
        </w:rPr>
        <w:t>работы.</w:t>
      </w:r>
    </w:p>
    <w:p w:rsidR="00A74CF0" w:rsidRDefault="00DC143A">
      <w:pPr>
        <w:pStyle w:val="a3"/>
        <w:spacing w:before="41" w:line="276" w:lineRule="auto"/>
        <w:ind w:left="843" w:firstLine="0"/>
        <w:jc w:val="left"/>
      </w:pPr>
      <w:r>
        <w:t>Исследование</w:t>
      </w:r>
      <w:r>
        <w:rPr>
          <w:spacing w:val="-4"/>
        </w:rPr>
        <w:t xml:space="preserve"> </w:t>
      </w:r>
      <w:r>
        <w:t>строения</w:t>
      </w:r>
      <w:r>
        <w:rPr>
          <w:spacing w:val="-7"/>
        </w:rPr>
        <w:t xml:space="preserve"> </w:t>
      </w:r>
      <w:r>
        <w:t>пресноводной</w:t>
      </w:r>
      <w:r>
        <w:rPr>
          <w:spacing w:val="-6"/>
        </w:rPr>
        <w:t xml:space="preserve"> </w:t>
      </w:r>
      <w:r>
        <w:t>гидры</w:t>
      </w:r>
      <w:r>
        <w:rPr>
          <w:spacing w:val="-2"/>
        </w:rPr>
        <w:t xml:space="preserve"> </w:t>
      </w:r>
      <w:r>
        <w:t>и</w:t>
      </w:r>
      <w:r>
        <w:rPr>
          <w:spacing w:val="-11"/>
        </w:rPr>
        <w:t xml:space="preserve"> </w:t>
      </w:r>
      <w:r>
        <w:t>её</w:t>
      </w:r>
      <w:r>
        <w:rPr>
          <w:spacing w:val="-4"/>
        </w:rPr>
        <w:t xml:space="preserve"> </w:t>
      </w:r>
      <w:r>
        <w:t>передвижения</w:t>
      </w:r>
      <w:r>
        <w:rPr>
          <w:spacing w:val="-7"/>
        </w:rPr>
        <w:t xml:space="preserve"> </w:t>
      </w:r>
      <w:r>
        <w:t>(школьный</w:t>
      </w:r>
      <w:r>
        <w:rPr>
          <w:spacing w:val="-6"/>
        </w:rPr>
        <w:t xml:space="preserve"> </w:t>
      </w:r>
      <w:r>
        <w:t>аквариум). Исследование питания гидры дафниями и циклопами (школьный аквариум).</w:t>
      </w:r>
    </w:p>
    <w:p w:rsidR="00A74CF0" w:rsidRDefault="00DC143A">
      <w:pPr>
        <w:pStyle w:val="a3"/>
        <w:spacing w:line="275" w:lineRule="exact"/>
        <w:ind w:left="843" w:firstLine="0"/>
        <w:jc w:val="left"/>
      </w:pPr>
      <w:r>
        <w:t>Изготовление</w:t>
      </w:r>
      <w:r>
        <w:rPr>
          <w:spacing w:val="-4"/>
        </w:rPr>
        <w:t xml:space="preserve"> </w:t>
      </w:r>
      <w:r>
        <w:t>модели</w:t>
      </w:r>
      <w:r>
        <w:rPr>
          <w:spacing w:val="-6"/>
        </w:rPr>
        <w:t xml:space="preserve"> </w:t>
      </w:r>
      <w:r>
        <w:t>пресноводной</w:t>
      </w:r>
      <w:r>
        <w:rPr>
          <w:spacing w:val="-6"/>
        </w:rPr>
        <w:t xml:space="preserve"> </w:t>
      </w:r>
      <w:r>
        <w:rPr>
          <w:spacing w:val="-2"/>
        </w:rPr>
        <w:t>гидры.</w:t>
      </w:r>
    </w:p>
    <w:p w:rsidR="00A74CF0" w:rsidRDefault="00DC143A">
      <w:pPr>
        <w:pStyle w:val="a3"/>
        <w:spacing w:before="45" w:line="276" w:lineRule="auto"/>
        <w:ind w:right="683"/>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w:t>
      </w:r>
      <w:r>
        <w:rPr>
          <w:spacing w:val="-2"/>
        </w:rPr>
        <w:t xml:space="preserve"> </w:t>
      </w:r>
      <w:r>
        <w:t>животным. Меры по предупреждению заражения паразитическими червями. Роль червей как почвообразователей.</w:t>
      </w:r>
    </w:p>
    <w:p w:rsidR="00A74CF0" w:rsidRDefault="00DC143A">
      <w:pPr>
        <w:pStyle w:val="a3"/>
        <w:spacing w:line="273"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right="695"/>
        <w:jc w:val="left"/>
      </w:pPr>
      <w:r>
        <w:t>Исследование внешнего строения дождевого червя. Наблюдение за реакцией дождевого червя на раздражители.</w:t>
      </w:r>
    </w:p>
    <w:p w:rsidR="00A74CF0" w:rsidRDefault="00DC143A">
      <w:pPr>
        <w:pStyle w:val="a3"/>
        <w:spacing w:before="4" w:line="276" w:lineRule="auto"/>
        <w:jc w:val="left"/>
      </w:pPr>
      <w:r>
        <w:t xml:space="preserve">Исследование внутреннего строения дождевого червя (на готовом влажном препарате и </w:t>
      </w:r>
      <w:r>
        <w:rPr>
          <w:spacing w:val="-2"/>
        </w:rPr>
        <w:t>микропрепарате).</w:t>
      </w:r>
    </w:p>
    <w:p w:rsidR="00A74CF0" w:rsidRDefault="00DC143A">
      <w:pPr>
        <w:pStyle w:val="a3"/>
        <w:spacing w:line="276" w:lineRule="auto"/>
        <w:jc w:val="left"/>
      </w:pPr>
      <w:r>
        <w:t xml:space="preserve">Изучение приспособлений паразитических червей к паразитизму (на готовых влажных и </w:t>
      </w:r>
      <w:r>
        <w:rPr>
          <w:spacing w:val="-2"/>
        </w:rPr>
        <w:t>микропрепаратах).</w:t>
      </w:r>
    </w:p>
    <w:p w:rsidR="00A74CF0" w:rsidRDefault="00DC143A">
      <w:pPr>
        <w:pStyle w:val="a3"/>
        <w:spacing w:line="276" w:lineRule="auto"/>
        <w:jc w:val="left"/>
      </w:pPr>
      <w:r>
        <w:t>Членистоногие.</w:t>
      </w:r>
      <w:r>
        <w:rPr>
          <w:spacing w:val="27"/>
        </w:rPr>
        <w:t xml:space="preserve"> </w:t>
      </w:r>
      <w:r>
        <w:t>Общая</w:t>
      </w:r>
      <w:r>
        <w:rPr>
          <w:spacing w:val="29"/>
        </w:rPr>
        <w:t xml:space="preserve"> </w:t>
      </w:r>
      <w:r>
        <w:t>характеристика.</w:t>
      </w:r>
      <w:r>
        <w:rPr>
          <w:spacing w:val="30"/>
        </w:rPr>
        <w:t xml:space="preserve"> </w:t>
      </w:r>
      <w:r>
        <w:t>Среды</w:t>
      </w:r>
      <w:r>
        <w:rPr>
          <w:spacing w:val="30"/>
        </w:rPr>
        <w:t xml:space="preserve"> </w:t>
      </w:r>
      <w:r>
        <w:t>жизни.</w:t>
      </w:r>
      <w:r>
        <w:rPr>
          <w:spacing w:val="30"/>
        </w:rPr>
        <w:t xml:space="preserve"> </w:t>
      </w:r>
      <w:r>
        <w:t>Внешнее</w:t>
      </w:r>
      <w:r>
        <w:rPr>
          <w:spacing w:val="28"/>
        </w:rPr>
        <w:t xml:space="preserve"> </w:t>
      </w:r>
      <w:r>
        <w:t>и внутреннее</w:t>
      </w:r>
      <w:r>
        <w:rPr>
          <w:spacing w:val="28"/>
        </w:rPr>
        <w:t xml:space="preserve"> </w:t>
      </w:r>
      <w:r>
        <w:t>строение членистоногих. Многообразие членистоногих. Представители классов.</w:t>
      </w:r>
    </w:p>
    <w:p w:rsidR="00A74CF0" w:rsidRDefault="00DC143A">
      <w:pPr>
        <w:pStyle w:val="a3"/>
        <w:spacing w:line="276" w:lineRule="auto"/>
        <w:ind w:left="843" w:right="3128" w:firstLine="0"/>
        <w:jc w:val="left"/>
      </w:pPr>
      <w:r>
        <w:t>Ракообразные.</w:t>
      </w:r>
      <w:r>
        <w:rPr>
          <w:spacing w:val="-9"/>
        </w:rPr>
        <w:t xml:space="preserve"> </w:t>
      </w:r>
      <w:r>
        <w:t>Особенности</w:t>
      </w:r>
      <w:r>
        <w:rPr>
          <w:spacing w:val="-6"/>
        </w:rPr>
        <w:t xml:space="preserve"> </w:t>
      </w:r>
      <w:r>
        <w:t>строения</w:t>
      </w:r>
      <w:r>
        <w:rPr>
          <w:spacing w:val="-11"/>
        </w:rPr>
        <w:t xml:space="preserve"> </w:t>
      </w:r>
      <w:r>
        <w:t>и</w:t>
      </w:r>
      <w:r>
        <w:rPr>
          <w:spacing w:val="-10"/>
        </w:rPr>
        <w:t xml:space="preserve"> </w:t>
      </w:r>
      <w:r>
        <w:t>жизнедеятельности. Значение ракообразных в природе и жизни человека.</w:t>
      </w:r>
    </w:p>
    <w:p w:rsidR="00A74CF0" w:rsidRDefault="00DC143A">
      <w:pPr>
        <w:pStyle w:val="a3"/>
        <w:spacing w:before="1" w:line="276" w:lineRule="auto"/>
        <w:ind w:right="678"/>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A74CF0" w:rsidRDefault="00DC143A">
      <w:pPr>
        <w:pStyle w:val="a3"/>
        <w:spacing w:line="276" w:lineRule="auto"/>
        <w:ind w:right="683"/>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w:t>
      </w:r>
      <w:r>
        <w:rPr>
          <w:spacing w:val="-1"/>
        </w:rPr>
        <w:t xml:space="preserve"> </w:t>
      </w:r>
      <w:r>
        <w:t>огорода,</w:t>
      </w:r>
      <w:r>
        <w:rPr>
          <w:spacing w:val="-1"/>
        </w:rPr>
        <w:t xml:space="preserve"> </w:t>
      </w:r>
      <w:r>
        <w:t>поля,</w:t>
      </w:r>
      <w:r>
        <w:rPr>
          <w:spacing w:val="-1"/>
        </w:rPr>
        <w:t xml:space="preserve"> </w:t>
      </w:r>
      <w:r>
        <w:t>леса.</w:t>
      </w:r>
      <w:r>
        <w:rPr>
          <w:spacing w:val="-6"/>
        </w:rPr>
        <w:t xml:space="preserve"> </w:t>
      </w:r>
      <w:r>
        <w:t>Насекомые,</w:t>
      </w:r>
      <w:r>
        <w:rPr>
          <w:spacing w:val="-1"/>
        </w:rPr>
        <w:t xml:space="preserve"> </w:t>
      </w:r>
      <w:r>
        <w:t>снижающие</w:t>
      </w:r>
      <w:r>
        <w:rPr>
          <w:spacing w:val="-4"/>
        </w:rPr>
        <w:t xml:space="preserve"> </w:t>
      </w:r>
      <w:r>
        <w:t>численность</w:t>
      </w:r>
      <w:r>
        <w:rPr>
          <w:spacing w:val="-6"/>
        </w:rPr>
        <w:t xml:space="preserve"> </w:t>
      </w:r>
      <w:r>
        <w:t>вредителей</w:t>
      </w:r>
      <w:r>
        <w:rPr>
          <w:spacing w:val="-7"/>
        </w:rPr>
        <w:t xml:space="preserve"> </w:t>
      </w:r>
      <w:r>
        <w:t>растений.</w:t>
      </w:r>
      <w:r>
        <w:rPr>
          <w:spacing w:val="-6"/>
        </w:rPr>
        <w:t xml:space="preserve"> </w:t>
      </w:r>
      <w:r>
        <w:t>Поведение насекомых, инстинкты. Меры по сокращению численности насекомых-вредителей. Значение насекомых в природе и жизни человека.</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0" w:line="276" w:lineRule="auto"/>
        <w:ind w:right="697"/>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80"/>
        </w:rPr>
        <w:t xml:space="preserve">  </w:t>
      </w:r>
      <w:r>
        <w:t>(на</w:t>
      </w:r>
      <w:r>
        <w:rPr>
          <w:spacing w:val="80"/>
        </w:rPr>
        <w:t xml:space="preserve">  </w:t>
      </w:r>
      <w:r>
        <w:t>примере</w:t>
      </w:r>
      <w:r>
        <w:rPr>
          <w:spacing w:val="80"/>
        </w:rPr>
        <w:t xml:space="preserve">  </w:t>
      </w:r>
      <w:r>
        <w:t>майского</w:t>
      </w:r>
      <w:r>
        <w:rPr>
          <w:spacing w:val="80"/>
        </w:rPr>
        <w:t xml:space="preserve">  </w:t>
      </w:r>
      <w:r>
        <w:t>жука или других крупных насекомых-вредителей).</w:t>
      </w:r>
    </w:p>
    <w:p w:rsidR="00A74CF0" w:rsidRDefault="00DC143A">
      <w:pPr>
        <w:pStyle w:val="a3"/>
        <w:spacing w:line="275" w:lineRule="exact"/>
        <w:ind w:left="843" w:firstLine="0"/>
      </w:pPr>
      <w:r>
        <w:t>Ознакомление</w:t>
      </w:r>
      <w:r>
        <w:rPr>
          <w:spacing w:val="-4"/>
        </w:rPr>
        <w:t xml:space="preserve"> </w:t>
      </w:r>
      <w:r>
        <w:t>с</w:t>
      </w:r>
      <w:r>
        <w:rPr>
          <w:spacing w:val="-1"/>
        </w:rPr>
        <w:t xml:space="preserve"> </w:t>
      </w:r>
      <w:r>
        <w:t>различными типами</w:t>
      </w:r>
      <w:r>
        <w:rPr>
          <w:spacing w:val="-4"/>
        </w:rPr>
        <w:t xml:space="preserve"> </w:t>
      </w:r>
      <w:r>
        <w:t>развития</w:t>
      </w:r>
      <w:r>
        <w:rPr>
          <w:spacing w:val="-6"/>
        </w:rPr>
        <w:t xml:space="preserve"> </w:t>
      </w:r>
      <w:r>
        <w:t>насекомых</w:t>
      </w:r>
      <w:r>
        <w:rPr>
          <w:spacing w:val="-5"/>
        </w:rPr>
        <w:t xml:space="preserve"> </w:t>
      </w:r>
      <w:r>
        <w:t>(на</w:t>
      </w:r>
      <w:r>
        <w:rPr>
          <w:spacing w:val="-6"/>
        </w:rPr>
        <w:t xml:space="preserve"> </w:t>
      </w:r>
      <w:r>
        <w:t>примере</w:t>
      </w:r>
      <w:r>
        <w:rPr>
          <w:spacing w:val="-6"/>
        </w:rPr>
        <w:t xml:space="preserve"> </w:t>
      </w:r>
      <w:r>
        <w:rPr>
          <w:spacing w:val="-2"/>
        </w:rPr>
        <w:t>коллекций).</w:t>
      </w:r>
    </w:p>
    <w:p w:rsidR="00A74CF0" w:rsidRDefault="00DC143A">
      <w:pPr>
        <w:pStyle w:val="a3"/>
        <w:spacing w:before="41" w:line="276" w:lineRule="auto"/>
        <w:ind w:right="684"/>
      </w:pPr>
      <w:r>
        <w:t>Моллюски.</w:t>
      </w:r>
      <w:r>
        <w:rPr>
          <w:spacing w:val="80"/>
          <w:w w:val="150"/>
        </w:rPr>
        <w:t xml:space="preserve">  </w:t>
      </w:r>
      <w:r>
        <w:t>Общая</w:t>
      </w:r>
      <w:r>
        <w:rPr>
          <w:spacing w:val="80"/>
          <w:w w:val="150"/>
        </w:rPr>
        <w:t xml:space="preserve">  </w:t>
      </w:r>
      <w:r>
        <w:t>характеристика.</w:t>
      </w:r>
      <w:r>
        <w:rPr>
          <w:spacing w:val="80"/>
          <w:w w:val="150"/>
        </w:rPr>
        <w:t xml:space="preserve">  </w:t>
      </w:r>
      <w:r>
        <w:t>Местообитание</w:t>
      </w:r>
      <w:r>
        <w:rPr>
          <w:spacing w:val="80"/>
          <w:w w:val="150"/>
        </w:rPr>
        <w:t xml:space="preserve">  </w:t>
      </w:r>
      <w:r>
        <w:t>моллюсков.</w:t>
      </w:r>
      <w:r>
        <w:rPr>
          <w:spacing w:val="80"/>
          <w:w w:val="150"/>
        </w:rPr>
        <w:t xml:space="preserve">  </w:t>
      </w:r>
      <w:r>
        <w:t>Строение</w:t>
      </w:r>
      <w:r>
        <w:rPr>
          <w:spacing w:val="80"/>
          <w:w w:val="150"/>
        </w:rPr>
        <w:t xml:space="preserve"> </w:t>
      </w:r>
      <w:r>
        <w:t>и</w:t>
      </w:r>
      <w:r>
        <w:rPr>
          <w:spacing w:val="40"/>
        </w:rPr>
        <w:t xml:space="preserve"> </w:t>
      </w:r>
      <w:r>
        <w:t>процессы</w:t>
      </w:r>
      <w:r>
        <w:rPr>
          <w:spacing w:val="40"/>
        </w:rPr>
        <w:t xml:space="preserve"> </w:t>
      </w:r>
      <w:r>
        <w:t>жизнедеятельности,</w:t>
      </w:r>
      <w:r>
        <w:rPr>
          <w:spacing w:val="40"/>
        </w:rPr>
        <w:t xml:space="preserve"> </w:t>
      </w:r>
      <w:r>
        <w:t>характерные</w:t>
      </w:r>
      <w:r>
        <w:rPr>
          <w:spacing w:val="40"/>
        </w:rPr>
        <w:t xml:space="preserve"> </w:t>
      </w:r>
      <w:r>
        <w:t>для</w:t>
      </w:r>
      <w:r>
        <w:rPr>
          <w:spacing w:val="40"/>
        </w:rPr>
        <w:t xml:space="preserve"> </w:t>
      </w:r>
      <w:r>
        <w:t>брюхоногих,</w:t>
      </w:r>
      <w:r>
        <w:rPr>
          <w:spacing w:val="40"/>
        </w:rPr>
        <w:t xml:space="preserve"> </w:t>
      </w:r>
      <w:r>
        <w:t>двустворчатых,</w:t>
      </w:r>
      <w:r>
        <w:rPr>
          <w:spacing w:val="40"/>
        </w:rPr>
        <w:t xml:space="preserve"> </w:t>
      </w:r>
      <w:r>
        <w:t>головоногих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7" w:firstLine="0"/>
      </w:pPr>
      <w:r>
        <w:lastRenderedPageBreak/>
        <w:t>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74CF0" w:rsidRDefault="00DC143A">
      <w:pPr>
        <w:pStyle w:val="a3"/>
        <w:spacing w:line="275"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5" w:line="276" w:lineRule="auto"/>
        <w:ind w:right="690"/>
      </w:pPr>
      <w:r>
        <w:t>Исследование внешнего строения раковин пресноводных и морских моллюсков (раковины беззубки, перловицы, прудовика, катушки и другие).</w:t>
      </w:r>
    </w:p>
    <w:p w:rsidR="00A74CF0" w:rsidRDefault="00DC143A">
      <w:pPr>
        <w:pStyle w:val="a3"/>
        <w:spacing w:line="276" w:lineRule="auto"/>
        <w:ind w:right="682"/>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74CF0" w:rsidRDefault="00DC143A">
      <w:pPr>
        <w:pStyle w:val="a3"/>
        <w:spacing w:line="276" w:lineRule="auto"/>
        <w:ind w:right="68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w:t>
      </w:r>
      <w:r>
        <w:rPr>
          <w:spacing w:val="-2"/>
        </w:rPr>
        <w:t xml:space="preserve"> </w:t>
      </w:r>
      <w:r>
        <w:t>рыб,</w:t>
      </w:r>
      <w:r>
        <w:rPr>
          <w:spacing w:val="-4"/>
        </w:rPr>
        <w:t xml:space="preserve"> </w:t>
      </w:r>
      <w:r>
        <w:t>основные систематические группы рыб. Значение рыб в природе</w:t>
      </w:r>
      <w:r>
        <w:rPr>
          <w:spacing w:val="-7"/>
        </w:rPr>
        <w:t xml:space="preserve"> </w:t>
      </w:r>
      <w:r>
        <w:t>и жизни человека. Хозяйственное значение рыб.</w:t>
      </w:r>
    </w:p>
    <w:p w:rsidR="00A74CF0" w:rsidRDefault="00DC143A">
      <w:pPr>
        <w:pStyle w:val="a3"/>
        <w:spacing w:before="1"/>
        <w:ind w:left="843" w:firstLine="0"/>
      </w:pPr>
      <w:r>
        <w:t>Лабораторные</w:t>
      </w:r>
      <w:r>
        <w:rPr>
          <w:spacing w:val="-7"/>
        </w:rPr>
        <w:t xml:space="preserve"> </w:t>
      </w:r>
      <w:r>
        <w:t>и</w:t>
      </w:r>
      <w:r>
        <w:rPr>
          <w:spacing w:val="2"/>
        </w:rPr>
        <w:t xml:space="preserve"> </w:t>
      </w:r>
      <w:r>
        <w:t>практические</w:t>
      </w:r>
      <w:r>
        <w:rPr>
          <w:spacing w:val="-1"/>
        </w:rPr>
        <w:t xml:space="preserve"> </w:t>
      </w:r>
      <w:r>
        <w:rPr>
          <w:spacing w:val="-2"/>
        </w:rPr>
        <w:t>работы.</w:t>
      </w:r>
    </w:p>
    <w:p w:rsidR="00A74CF0" w:rsidRDefault="00DC143A">
      <w:pPr>
        <w:pStyle w:val="a3"/>
        <w:spacing w:before="41" w:line="276" w:lineRule="auto"/>
        <w:ind w:right="690"/>
      </w:pPr>
      <w:r>
        <w:t>Исследование</w:t>
      </w:r>
      <w:r>
        <w:rPr>
          <w:spacing w:val="80"/>
          <w:w w:val="150"/>
        </w:rPr>
        <w:t xml:space="preserve">  </w:t>
      </w:r>
      <w:r>
        <w:t>внешнего</w:t>
      </w:r>
      <w:r>
        <w:rPr>
          <w:spacing w:val="80"/>
          <w:w w:val="150"/>
        </w:rPr>
        <w:t xml:space="preserve">  </w:t>
      </w:r>
      <w:r>
        <w:t>строения</w:t>
      </w:r>
      <w:r>
        <w:rPr>
          <w:spacing w:val="80"/>
          <w:w w:val="150"/>
        </w:rPr>
        <w:t xml:space="preserve">  </w:t>
      </w:r>
      <w:r>
        <w:t>и</w:t>
      </w:r>
      <w:r>
        <w:rPr>
          <w:spacing w:val="80"/>
          <w:w w:val="150"/>
        </w:rPr>
        <w:t xml:space="preserve">  </w:t>
      </w:r>
      <w:r>
        <w:t>особенностей</w:t>
      </w:r>
      <w:r>
        <w:rPr>
          <w:spacing w:val="80"/>
          <w:w w:val="150"/>
        </w:rPr>
        <w:t xml:space="preserve">  </w:t>
      </w:r>
      <w:r>
        <w:t>передвижения</w:t>
      </w:r>
      <w:r>
        <w:rPr>
          <w:spacing w:val="80"/>
          <w:w w:val="150"/>
        </w:rPr>
        <w:t xml:space="preserve">  </w:t>
      </w:r>
      <w:r>
        <w:t>рыбы (на примере живой рыбы в банке с водой).</w:t>
      </w:r>
    </w:p>
    <w:p w:rsidR="00A74CF0" w:rsidRDefault="00DC143A">
      <w:pPr>
        <w:pStyle w:val="a3"/>
        <w:spacing w:line="275" w:lineRule="exact"/>
        <w:ind w:left="843" w:firstLine="0"/>
      </w:pPr>
      <w:r>
        <w:t>Исследование</w:t>
      </w:r>
      <w:r>
        <w:rPr>
          <w:spacing w:val="-5"/>
        </w:rPr>
        <w:t xml:space="preserve"> </w:t>
      </w:r>
      <w:r>
        <w:t>внутреннего</w:t>
      </w:r>
      <w:r>
        <w:rPr>
          <w:spacing w:val="1"/>
        </w:rPr>
        <w:t xml:space="preserve"> </w:t>
      </w:r>
      <w:r>
        <w:t>строения</w:t>
      </w:r>
      <w:r>
        <w:rPr>
          <w:spacing w:val="-8"/>
        </w:rPr>
        <w:t xml:space="preserve"> </w:t>
      </w:r>
      <w:r>
        <w:t>рыбы</w:t>
      </w:r>
      <w:r>
        <w:rPr>
          <w:spacing w:val="-6"/>
        </w:rPr>
        <w:t xml:space="preserve"> </w:t>
      </w:r>
      <w:r>
        <w:t>(на</w:t>
      </w:r>
      <w:r>
        <w:rPr>
          <w:spacing w:val="-8"/>
        </w:rPr>
        <w:t xml:space="preserve"> </w:t>
      </w:r>
      <w:r>
        <w:t>примере</w:t>
      </w:r>
      <w:r>
        <w:rPr>
          <w:spacing w:val="-4"/>
        </w:rPr>
        <w:t xml:space="preserve"> </w:t>
      </w:r>
      <w:r>
        <w:t>готового влажного</w:t>
      </w:r>
      <w:r>
        <w:rPr>
          <w:spacing w:val="1"/>
        </w:rPr>
        <w:t xml:space="preserve"> </w:t>
      </w:r>
      <w:r>
        <w:rPr>
          <w:spacing w:val="-2"/>
        </w:rPr>
        <w:t>препарата).</w:t>
      </w:r>
    </w:p>
    <w:p w:rsidR="00A74CF0" w:rsidRDefault="00DC143A">
      <w:pPr>
        <w:pStyle w:val="a3"/>
        <w:spacing w:before="41" w:line="276" w:lineRule="auto"/>
        <w:ind w:right="684"/>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74CF0" w:rsidRDefault="00DC143A">
      <w:pPr>
        <w:pStyle w:val="a3"/>
        <w:spacing w:before="2" w:line="276" w:lineRule="auto"/>
        <w:ind w:right="687"/>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74CF0" w:rsidRDefault="00DC143A">
      <w:pPr>
        <w:pStyle w:val="a3"/>
        <w:spacing w:line="276" w:lineRule="auto"/>
        <w:ind w:right="687"/>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w:t>
      </w:r>
      <w:r>
        <w:rPr>
          <w:spacing w:val="-1"/>
        </w:rPr>
        <w:t xml:space="preserve"> </w:t>
      </w:r>
      <w:r>
        <w:t>развитие</w:t>
      </w:r>
      <w:r>
        <w:rPr>
          <w:spacing w:val="-3"/>
        </w:rPr>
        <w:t xml:space="preserve"> </w:t>
      </w:r>
      <w:r>
        <w:t>птиц. Забота о потомстве. Сезонные явления</w:t>
      </w:r>
      <w:r>
        <w:rPr>
          <w:spacing w:val="-2"/>
        </w:rPr>
        <w:t xml:space="preserve"> </w:t>
      </w:r>
      <w:r>
        <w:t>в</w:t>
      </w:r>
      <w:r>
        <w:rPr>
          <w:spacing w:val="-4"/>
        </w:rPr>
        <w:t xml:space="preserve"> </w:t>
      </w:r>
      <w:r>
        <w:t>жизни</w:t>
      </w:r>
      <w:r>
        <w:rPr>
          <w:spacing w:val="-1"/>
        </w:rPr>
        <w:t xml:space="preserve"> </w:t>
      </w:r>
      <w:r>
        <w:t xml:space="preserve">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w:t>
      </w:r>
      <w:r>
        <w:rPr>
          <w:spacing w:val="-2"/>
        </w:rPr>
        <w:t>человека.</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0" w:line="276" w:lineRule="auto"/>
        <w:ind w:right="692"/>
      </w:pPr>
      <w:r>
        <w:t>Исследование внешнего строения и перьевого покрова птиц (на примере чучела птиц и набора перьев: контурных, пуховых и пуха).</w:t>
      </w:r>
    </w:p>
    <w:p w:rsidR="00A74CF0" w:rsidRDefault="00DC143A">
      <w:pPr>
        <w:pStyle w:val="a3"/>
        <w:spacing w:line="275" w:lineRule="exact"/>
        <w:ind w:left="843" w:firstLine="0"/>
      </w:pPr>
      <w:r>
        <w:t>Исследование</w:t>
      </w:r>
      <w:r>
        <w:rPr>
          <w:spacing w:val="-8"/>
        </w:rPr>
        <w:t xml:space="preserve"> </w:t>
      </w:r>
      <w:r>
        <w:t>особенностей</w:t>
      </w:r>
      <w:r>
        <w:rPr>
          <w:spacing w:val="-2"/>
        </w:rPr>
        <w:t xml:space="preserve"> </w:t>
      </w:r>
      <w:r>
        <w:t>скелета</w:t>
      </w:r>
      <w:r>
        <w:rPr>
          <w:spacing w:val="-3"/>
        </w:rPr>
        <w:t xml:space="preserve"> </w:t>
      </w:r>
      <w:r>
        <w:rPr>
          <w:spacing w:val="-2"/>
        </w:rPr>
        <w:t>птицы.</w:t>
      </w:r>
    </w:p>
    <w:p w:rsidR="00A74CF0" w:rsidRDefault="00DC143A">
      <w:pPr>
        <w:pStyle w:val="a3"/>
        <w:spacing w:before="46" w:line="276" w:lineRule="auto"/>
        <w:ind w:right="69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w:t>
      </w:r>
      <w:r>
        <w:rPr>
          <w:spacing w:val="-5"/>
        </w:rPr>
        <w:t xml:space="preserve"> </w:t>
      </w:r>
      <w:r>
        <w:t>нервной системы. Поведение млекопитающих. Размножение</w:t>
      </w:r>
      <w:r>
        <w:rPr>
          <w:spacing w:val="-5"/>
        </w:rPr>
        <w:t xml:space="preserve"> </w:t>
      </w:r>
      <w:r>
        <w:t>и развитие. Забота о потомстве.</w:t>
      </w:r>
    </w:p>
    <w:p w:rsidR="00A74CF0" w:rsidRDefault="00DC143A">
      <w:pPr>
        <w:pStyle w:val="a3"/>
        <w:tabs>
          <w:tab w:val="left" w:pos="2983"/>
          <w:tab w:val="left" w:pos="5565"/>
          <w:tab w:val="left" w:pos="8424"/>
        </w:tabs>
        <w:spacing w:line="276" w:lineRule="auto"/>
        <w:ind w:right="685"/>
      </w:pPr>
      <w:r>
        <w:t>Первозвери.</w:t>
      </w:r>
      <w:r>
        <w:rPr>
          <w:spacing w:val="-2"/>
        </w:rPr>
        <w:t xml:space="preserve"> </w:t>
      </w:r>
      <w:r>
        <w:t>Однопроходные</w:t>
      </w:r>
      <w:r>
        <w:rPr>
          <w:spacing w:val="-5"/>
        </w:rPr>
        <w:t xml:space="preserve"> </w:t>
      </w:r>
      <w:r>
        <w:t>(яйцекладущие) и</w:t>
      </w:r>
      <w:r>
        <w:rPr>
          <w:spacing w:val="-3"/>
        </w:rPr>
        <w:t xml:space="preserve"> </w:t>
      </w:r>
      <w:r>
        <w:t>Сумчатые (низшие звери).</w:t>
      </w:r>
      <w:r>
        <w:rPr>
          <w:spacing w:val="-2"/>
        </w:rPr>
        <w:t xml:space="preserve"> </w:t>
      </w:r>
      <w:r>
        <w:t xml:space="preserve">Плацентарные </w:t>
      </w:r>
      <w:r>
        <w:rPr>
          <w:spacing w:val="-2"/>
        </w:rPr>
        <w:t>млекопитающие.</w:t>
      </w:r>
      <w:r>
        <w:tab/>
      </w:r>
      <w:r>
        <w:rPr>
          <w:spacing w:val="-2"/>
        </w:rPr>
        <w:t>Многообразие</w:t>
      </w:r>
      <w:r>
        <w:tab/>
      </w:r>
      <w:r>
        <w:rPr>
          <w:spacing w:val="-2"/>
        </w:rPr>
        <w:t>млекопитающих.</w:t>
      </w:r>
      <w:r>
        <w:tab/>
      </w:r>
      <w:r>
        <w:rPr>
          <w:spacing w:val="-2"/>
        </w:rPr>
        <w:t xml:space="preserve">Насекомоядные </w:t>
      </w:r>
      <w:r>
        <w:t>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pPr>
      <w:r>
        <w:lastRenderedPageBreak/>
        <w:t>Значение млекопитающих в природе и жизни человека. Млекопитающие – переносчики возбудителей опасных</w:t>
      </w:r>
      <w:r>
        <w:rPr>
          <w:spacing w:val="-2"/>
        </w:rPr>
        <w:t xml:space="preserve"> </w:t>
      </w:r>
      <w:r>
        <w:t>заболеваний. Меры борьбы с грызунами. Многообразие млекопитающих родного края.</w:t>
      </w:r>
    </w:p>
    <w:p w:rsidR="00A74CF0" w:rsidRDefault="00DC143A">
      <w:pPr>
        <w:pStyle w:val="a3"/>
        <w:spacing w:before="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left="843" w:right="3128" w:firstLine="0"/>
        <w:jc w:val="left"/>
      </w:pPr>
      <w:r>
        <w:t>Исследование особенностей скелета млекопитающих. Исследование</w:t>
      </w:r>
      <w:r>
        <w:rPr>
          <w:spacing w:val="-13"/>
        </w:rPr>
        <w:t xml:space="preserve"> </w:t>
      </w:r>
      <w:r>
        <w:t>особенностей</w:t>
      </w:r>
      <w:r>
        <w:rPr>
          <w:spacing w:val="-8"/>
        </w:rPr>
        <w:t xml:space="preserve"> </w:t>
      </w:r>
      <w:r>
        <w:t>зубной</w:t>
      </w:r>
      <w:r>
        <w:rPr>
          <w:spacing w:val="-7"/>
        </w:rPr>
        <w:t xml:space="preserve"> </w:t>
      </w:r>
      <w:r>
        <w:t>системы</w:t>
      </w:r>
      <w:r>
        <w:rPr>
          <w:spacing w:val="-7"/>
        </w:rPr>
        <w:t xml:space="preserve"> </w:t>
      </w:r>
      <w:r>
        <w:t>млекопитающих. Развитие животного мира на Земле.</w:t>
      </w:r>
    </w:p>
    <w:p w:rsidR="00A74CF0" w:rsidRDefault="00DC143A">
      <w:pPr>
        <w:pStyle w:val="a3"/>
        <w:spacing w:line="276" w:lineRule="auto"/>
        <w:ind w:right="690"/>
      </w:pPr>
      <w:r>
        <w:t>Эволюционное</w:t>
      </w:r>
      <w:r>
        <w:rPr>
          <w:spacing w:val="75"/>
        </w:rPr>
        <w:t xml:space="preserve">  </w:t>
      </w:r>
      <w:r>
        <w:t>развитие</w:t>
      </w:r>
      <w:r>
        <w:rPr>
          <w:spacing w:val="75"/>
        </w:rPr>
        <w:t xml:space="preserve">  </w:t>
      </w:r>
      <w:r>
        <w:t>животного</w:t>
      </w:r>
      <w:r>
        <w:rPr>
          <w:spacing w:val="76"/>
        </w:rPr>
        <w:t xml:space="preserve">  </w:t>
      </w:r>
      <w:r>
        <w:t>мира</w:t>
      </w:r>
      <w:r>
        <w:rPr>
          <w:spacing w:val="73"/>
        </w:rPr>
        <w:t xml:space="preserve">  </w:t>
      </w:r>
      <w:r>
        <w:t>на</w:t>
      </w:r>
      <w:r>
        <w:rPr>
          <w:spacing w:val="75"/>
        </w:rPr>
        <w:t xml:space="preserve">  </w:t>
      </w:r>
      <w:r>
        <w:t>Земле.</w:t>
      </w:r>
      <w:r>
        <w:rPr>
          <w:spacing w:val="77"/>
        </w:rPr>
        <w:t xml:space="preserve">  </w:t>
      </w:r>
      <w:r>
        <w:t>Усложнение</w:t>
      </w:r>
      <w:r>
        <w:rPr>
          <w:spacing w:val="73"/>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74CF0" w:rsidRDefault="00DC143A">
      <w:pPr>
        <w:pStyle w:val="a3"/>
        <w:spacing w:before="2" w:line="276" w:lineRule="auto"/>
        <w:ind w:right="683"/>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74CF0" w:rsidRDefault="00DC143A">
      <w:pPr>
        <w:pStyle w:val="a3"/>
        <w:spacing w:line="275"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0" w:line="276" w:lineRule="auto"/>
        <w:ind w:left="843" w:right="3901" w:firstLine="0"/>
      </w:pPr>
      <w:r>
        <w:t>Исследование</w:t>
      </w:r>
      <w:r>
        <w:rPr>
          <w:spacing w:val="-6"/>
        </w:rPr>
        <w:t xml:space="preserve"> </w:t>
      </w:r>
      <w:r>
        <w:t>ископаемых</w:t>
      </w:r>
      <w:r>
        <w:rPr>
          <w:spacing w:val="-14"/>
        </w:rPr>
        <w:t xml:space="preserve"> </w:t>
      </w:r>
      <w:r>
        <w:t>остатков</w:t>
      </w:r>
      <w:r>
        <w:rPr>
          <w:spacing w:val="-8"/>
        </w:rPr>
        <w:t xml:space="preserve"> </w:t>
      </w:r>
      <w:r>
        <w:t>вымерших</w:t>
      </w:r>
      <w:r>
        <w:rPr>
          <w:spacing w:val="-14"/>
        </w:rPr>
        <w:t xml:space="preserve"> </w:t>
      </w:r>
      <w:r>
        <w:t>животных. Животные в природных сообществах.</w:t>
      </w:r>
    </w:p>
    <w:p w:rsidR="00A74CF0" w:rsidRDefault="00DC143A">
      <w:pPr>
        <w:pStyle w:val="a3"/>
        <w:spacing w:line="276" w:lineRule="auto"/>
        <w:ind w:right="691"/>
      </w:pPr>
      <w:r>
        <w:t>Животные</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Влияние</w:t>
      </w:r>
      <w:r>
        <w:rPr>
          <w:spacing w:val="80"/>
        </w:rPr>
        <w:t xml:space="preserve">  </w:t>
      </w:r>
      <w:r>
        <w:t>света,</w:t>
      </w:r>
      <w:r>
        <w:rPr>
          <w:spacing w:val="80"/>
        </w:rPr>
        <w:t xml:space="preserve">  </w:t>
      </w:r>
      <w:r>
        <w:t>температуры</w:t>
      </w:r>
      <w:r>
        <w:rPr>
          <w:spacing w:val="80"/>
        </w:rPr>
        <w:t xml:space="preserve">  </w:t>
      </w:r>
      <w:r>
        <w:t>и</w:t>
      </w:r>
      <w:r>
        <w:rPr>
          <w:spacing w:val="80"/>
        </w:rPr>
        <w:t xml:space="preserve">  </w:t>
      </w:r>
      <w:r>
        <w:t>влажности на животных. Приспособленность животных к условиям среды обитания.</w:t>
      </w:r>
    </w:p>
    <w:p w:rsidR="00A74CF0" w:rsidRDefault="00DC143A">
      <w:pPr>
        <w:pStyle w:val="a3"/>
        <w:spacing w:line="278" w:lineRule="auto"/>
        <w:ind w:right="693"/>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74CF0" w:rsidRDefault="00DC143A">
      <w:pPr>
        <w:pStyle w:val="a3"/>
        <w:spacing w:line="276" w:lineRule="auto"/>
        <w:ind w:right="691"/>
      </w:pPr>
      <w:r>
        <w:t>Животный мир природных зон Земли. Основные закономерности распределения животных на планете. Фауна.</w:t>
      </w:r>
    </w:p>
    <w:p w:rsidR="00A74CF0" w:rsidRDefault="00DC143A">
      <w:pPr>
        <w:pStyle w:val="a3"/>
        <w:spacing w:line="275" w:lineRule="exact"/>
        <w:ind w:left="843" w:firstLine="0"/>
      </w:pPr>
      <w:r>
        <w:t>Животные и</w:t>
      </w:r>
      <w:r>
        <w:rPr>
          <w:spacing w:val="-2"/>
        </w:rPr>
        <w:t xml:space="preserve"> человек.</w:t>
      </w:r>
    </w:p>
    <w:p w:rsidR="00A74CF0" w:rsidRDefault="00DC143A">
      <w:pPr>
        <w:pStyle w:val="a3"/>
        <w:spacing w:before="34" w:line="276" w:lineRule="auto"/>
        <w:ind w:right="687"/>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74CF0" w:rsidRDefault="00DC143A">
      <w:pPr>
        <w:pStyle w:val="a3"/>
        <w:spacing w:before="4" w:line="276" w:lineRule="auto"/>
        <w:ind w:right="688"/>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отбор,</w:t>
      </w:r>
      <w:r>
        <w:rPr>
          <w:spacing w:val="40"/>
        </w:rPr>
        <w:t xml:space="preserve"> </w:t>
      </w:r>
      <w:r>
        <w:t>дикие предки домашних животных. Значение домашних животных в жизни человека.</w:t>
      </w:r>
      <w:r>
        <w:rPr>
          <w:spacing w:val="40"/>
        </w:rPr>
        <w:t xml:space="preserve"> </w:t>
      </w:r>
      <w:r>
        <w:t>Животные сельскохозяйственных угодий. Методы борьбы с животными-вредителями.</w:t>
      </w:r>
    </w:p>
    <w:p w:rsidR="00A74CF0" w:rsidRDefault="00DC143A">
      <w:pPr>
        <w:pStyle w:val="a3"/>
        <w:spacing w:line="276" w:lineRule="auto"/>
        <w:ind w:right="689"/>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Человек – биосоциальный вид.</w:t>
      </w:r>
    </w:p>
    <w:p w:rsidR="00A74CF0" w:rsidRDefault="00DC143A">
      <w:pPr>
        <w:pStyle w:val="a3"/>
        <w:spacing w:line="276" w:lineRule="auto"/>
        <w:ind w:right="689"/>
      </w:pPr>
      <w:r>
        <w:t>Науки о человеке (анатомия,</w:t>
      </w:r>
      <w:r>
        <w:rPr>
          <w:spacing w:val="-2"/>
        </w:rPr>
        <w:t xml:space="preserve"> </w:t>
      </w:r>
      <w:r>
        <w:t>физиология, психология,</w:t>
      </w:r>
      <w:r>
        <w:rPr>
          <w:spacing w:val="-2"/>
        </w:rPr>
        <w:t xml:space="preserve"> </w:t>
      </w:r>
      <w:r>
        <w:t>антропология,</w:t>
      </w:r>
      <w:r>
        <w:rPr>
          <w:spacing w:val="-2"/>
        </w:rPr>
        <w:t xml:space="preserve"> </w:t>
      </w:r>
      <w:r>
        <w:t>гигиена,</w:t>
      </w:r>
      <w:r>
        <w:rPr>
          <w:spacing w:val="-2"/>
        </w:rPr>
        <w:t xml:space="preserve"> </w:t>
      </w:r>
      <w: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74CF0" w:rsidRDefault="00DC143A">
      <w:pPr>
        <w:pStyle w:val="a3"/>
        <w:spacing w:line="276" w:lineRule="auto"/>
        <w:ind w:right="690"/>
      </w:pPr>
      <w:r>
        <w:t>Место человека в системе органического мира. Человек как часть природы. Систематическое</w:t>
      </w:r>
      <w:r>
        <w:rPr>
          <w:spacing w:val="80"/>
          <w:w w:val="150"/>
        </w:rPr>
        <w:t xml:space="preserve">   </w:t>
      </w:r>
      <w:r>
        <w:t>положение</w:t>
      </w:r>
      <w:r>
        <w:rPr>
          <w:spacing w:val="80"/>
          <w:w w:val="150"/>
        </w:rPr>
        <w:t xml:space="preserve">   </w:t>
      </w:r>
      <w:r>
        <w:t>современного</w:t>
      </w:r>
      <w:r>
        <w:rPr>
          <w:spacing w:val="80"/>
          <w:w w:val="150"/>
        </w:rPr>
        <w:t xml:space="preserve">   </w:t>
      </w:r>
      <w:r>
        <w:t>человека.</w:t>
      </w:r>
      <w:r>
        <w:rPr>
          <w:spacing w:val="80"/>
          <w:w w:val="150"/>
        </w:rPr>
        <w:t xml:space="preserve">   </w:t>
      </w:r>
      <w:r>
        <w:t>Сходство</w:t>
      </w:r>
      <w:r>
        <w:rPr>
          <w:spacing w:val="80"/>
          <w:w w:val="150"/>
        </w:rPr>
        <w:t xml:space="preserve">   </w:t>
      </w:r>
      <w:r>
        <w:t>человека</w:t>
      </w:r>
      <w:r>
        <w:rPr>
          <w:spacing w:val="80"/>
          <w:w w:val="150"/>
        </w:rPr>
        <w:t xml:space="preserve"> </w:t>
      </w:r>
      <w:r>
        <w:t>с млекопитающими. Отличие человека от приматов. Доказательства животного происхождения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8" w:firstLine="0"/>
      </w:pPr>
      <w:r>
        <w:lastRenderedPageBreak/>
        <w:t>человека. Человек разумный. Антропогенез, его этапы. Биологические и социальные факторы становления человека. Человеческие расы.</w:t>
      </w:r>
    </w:p>
    <w:p w:rsidR="00A74CF0" w:rsidRDefault="00DC143A">
      <w:pPr>
        <w:pStyle w:val="a3"/>
        <w:spacing w:line="275" w:lineRule="exact"/>
        <w:ind w:left="843" w:firstLine="0"/>
      </w:pPr>
      <w:r>
        <w:t>Структура</w:t>
      </w:r>
      <w:r>
        <w:rPr>
          <w:spacing w:val="-2"/>
        </w:rPr>
        <w:t xml:space="preserve"> </w:t>
      </w:r>
      <w:r>
        <w:t>организма</w:t>
      </w:r>
      <w:r>
        <w:rPr>
          <w:spacing w:val="-5"/>
        </w:rPr>
        <w:t xml:space="preserve"> </w:t>
      </w:r>
      <w:r>
        <w:rPr>
          <w:spacing w:val="-2"/>
        </w:rPr>
        <w:t>человека.</w:t>
      </w:r>
    </w:p>
    <w:p w:rsidR="00A74CF0" w:rsidRDefault="00DC143A">
      <w:pPr>
        <w:pStyle w:val="a3"/>
        <w:spacing w:before="45" w:line="276" w:lineRule="auto"/>
        <w:ind w:right="68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w:t>
      </w:r>
      <w:r>
        <w:rPr>
          <w:spacing w:val="40"/>
        </w:rPr>
        <w:t xml:space="preserve"> </w:t>
      </w:r>
      <w:r>
        <w:t>систем как основа гомеостаза.</w:t>
      </w:r>
    </w:p>
    <w:p w:rsidR="00A74CF0" w:rsidRDefault="00DC143A">
      <w:pPr>
        <w:pStyle w:val="a3"/>
        <w:spacing w:line="274"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ind w:left="843" w:firstLine="0"/>
      </w:pPr>
      <w:r>
        <w:t>Изучение</w:t>
      </w:r>
      <w:r>
        <w:rPr>
          <w:spacing w:val="-3"/>
        </w:rPr>
        <w:t xml:space="preserve"> </w:t>
      </w:r>
      <w:r>
        <w:t>клеток</w:t>
      </w:r>
      <w:r>
        <w:rPr>
          <w:spacing w:val="-2"/>
        </w:rPr>
        <w:t xml:space="preserve"> </w:t>
      </w:r>
      <w:r>
        <w:t>слизистой</w:t>
      </w:r>
      <w:r>
        <w:rPr>
          <w:spacing w:val="-9"/>
        </w:rPr>
        <w:t xml:space="preserve"> </w:t>
      </w:r>
      <w:r>
        <w:t>оболочки</w:t>
      </w:r>
      <w:r>
        <w:rPr>
          <w:spacing w:val="1"/>
        </w:rPr>
        <w:t xml:space="preserve"> </w:t>
      </w:r>
      <w:r>
        <w:t>полости</w:t>
      </w:r>
      <w:r>
        <w:rPr>
          <w:spacing w:val="-8"/>
        </w:rPr>
        <w:t xml:space="preserve"> </w:t>
      </w:r>
      <w:r>
        <w:t xml:space="preserve">рта </w:t>
      </w:r>
      <w:r>
        <w:rPr>
          <w:spacing w:val="-2"/>
        </w:rPr>
        <w:t>человека.</w:t>
      </w:r>
    </w:p>
    <w:p w:rsidR="00A74CF0" w:rsidRDefault="00DC143A">
      <w:pPr>
        <w:pStyle w:val="a3"/>
        <w:spacing w:before="46" w:line="276" w:lineRule="auto"/>
        <w:ind w:left="843" w:right="695" w:firstLine="0"/>
        <w:jc w:val="left"/>
      </w:pPr>
      <w:r>
        <w:t>Изучение</w:t>
      </w:r>
      <w:r>
        <w:rPr>
          <w:spacing w:val="-6"/>
        </w:rPr>
        <w:t xml:space="preserve"> </w:t>
      </w:r>
      <w:r>
        <w:t>микроскопического</w:t>
      </w:r>
      <w:r>
        <w:rPr>
          <w:spacing w:val="-2"/>
        </w:rPr>
        <w:t xml:space="preserve"> </w:t>
      </w:r>
      <w:r>
        <w:t>строения</w:t>
      </w:r>
      <w:r>
        <w:rPr>
          <w:spacing w:val="-10"/>
        </w:rPr>
        <w:t xml:space="preserve"> </w:t>
      </w:r>
      <w:r>
        <w:t>тканей</w:t>
      </w:r>
      <w:r>
        <w:rPr>
          <w:spacing w:val="-9"/>
        </w:rPr>
        <w:t xml:space="preserve"> </w:t>
      </w:r>
      <w:r>
        <w:t>(на</w:t>
      </w:r>
      <w:r>
        <w:rPr>
          <w:spacing w:val="-6"/>
        </w:rPr>
        <w:t xml:space="preserve"> </w:t>
      </w:r>
      <w:r>
        <w:t>готовых</w:t>
      </w:r>
      <w:r>
        <w:rPr>
          <w:spacing w:val="-10"/>
        </w:rPr>
        <w:t xml:space="preserve"> </w:t>
      </w:r>
      <w:r>
        <w:t>микропрепаратах). Распознавание органов и систем органов человека (по таблицам).</w:t>
      </w:r>
    </w:p>
    <w:p w:rsidR="00A74CF0" w:rsidRDefault="00DC143A">
      <w:pPr>
        <w:pStyle w:val="a3"/>
        <w:spacing w:line="275" w:lineRule="exact"/>
        <w:ind w:left="843" w:firstLine="0"/>
        <w:jc w:val="left"/>
      </w:pPr>
      <w:r>
        <w:t>Нейрогуморальная</w:t>
      </w:r>
      <w:r>
        <w:rPr>
          <w:spacing w:val="-2"/>
        </w:rPr>
        <w:t xml:space="preserve"> регуляция.</w:t>
      </w:r>
    </w:p>
    <w:p w:rsidR="00A74CF0" w:rsidRDefault="00DC143A">
      <w:pPr>
        <w:pStyle w:val="a3"/>
        <w:spacing w:before="41"/>
        <w:ind w:left="843" w:firstLine="0"/>
        <w:jc w:val="left"/>
      </w:pPr>
      <w:r>
        <w:t>Нервная</w:t>
      </w:r>
      <w:r>
        <w:rPr>
          <w:spacing w:val="24"/>
        </w:rPr>
        <w:t xml:space="preserve"> </w:t>
      </w:r>
      <w:r>
        <w:t>система</w:t>
      </w:r>
      <w:r>
        <w:rPr>
          <w:spacing w:val="22"/>
        </w:rPr>
        <w:t xml:space="preserve"> </w:t>
      </w:r>
      <w:r>
        <w:t>человека,</w:t>
      </w:r>
      <w:r>
        <w:rPr>
          <w:spacing w:val="25"/>
        </w:rPr>
        <w:t xml:space="preserve"> </w:t>
      </w:r>
      <w:r>
        <w:t>её</w:t>
      </w:r>
      <w:r>
        <w:rPr>
          <w:spacing w:val="22"/>
        </w:rPr>
        <w:t xml:space="preserve"> </w:t>
      </w:r>
      <w:r>
        <w:t>организация</w:t>
      </w:r>
      <w:r>
        <w:rPr>
          <w:spacing w:val="22"/>
        </w:rPr>
        <w:t xml:space="preserve"> </w:t>
      </w:r>
      <w:r>
        <w:t>и</w:t>
      </w:r>
      <w:r>
        <w:rPr>
          <w:spacing w:val="24"/>
        </w:rPr>
        <w:t xml:space="preserve"> </w:t>
      </w:r>
      <w:r>
        <w:t>значение.</w:t>
      </w:r>
      <w:r>
        <w:rPr>
          <w:spacing w:val="37"/>
        </w:rPr>
        <w:t xml:space="preserve"> </w:t>
      </w:r>
      <w:r>
        <w:t>Нейроны,</w:t>
      </w:r>
      <w:r>
        <w:rPr>
          <w:spacing w:val="20"/>
        </w:rPr>
        <w:t xml:space="preserve"> </w:t>
      </w:r>
      <w:r>
        <w:t>нервы,</w:t>
      </w:r>
      <w:r>
        <w:rPr>
          <w:spacing w:val="25"/>
        </w:rPr>
        <w:t xml:space="preserve"> </w:t>
      </w:r>
      <w:r>
        <w:t>нервные</w:t>
      </w:r>
      <w:r>
        <w:rPr>
          <w:spacing w:val="27"/>
        </w:rPr>
        <w:t xml:space="preserve"> </w:t>
      </w:r>
      <w:r>
        <w:rPr>
          <w:spacing w:val="-2"/>
        </w:rPr>
        <w:t>узлы.</w:t>
      </w:r>
    </w:p>
    <w:p w:rsidR="00A74CF0" w:rsidRDefault="00DC143A">
      <w:pPr>
        <w:pStyle w:val="a3"/>
        <w:spacing w:before="41"/>
        <w:ind w:firstLine="0"/>
        <w:jc w:val="left"/>
      </w:pPr>
      <w:r>
        <w:t>Рефлекс.</w:t>
      </w:r>
      <w:r>
        <w:rPr>
          <w:spacing w:val="-1"/>
        </w:rPr>
        <w:t xml:space="preserve"> </w:t>
      </w:r>
      <w:r>
        <w:t>Рефлекторная</w:t>
      </w:r>
      <w:r>
        <w:rPr>
          <w:spacing w:val="-2"/>
        </w:rPr>
        <w:t xml:space="preserve"> </w:t>
      </w:r>
      <w:r>
        <w:rPr>
          <w:spacing w:val="-4"/>
        </w:rPr>
        <w:t>дуга.</w:t>
      </w:r>
    </w:p>
    <w:p w:rsidR="00A74CF0" w:rsidRDefault="00DC143A">
      <w:pPr>
        <w:pStyle w:val="a3"/>
        <w:spacing w:before="41" w:line="276" w:lineRule="auto"/>
        <w:ind w:right="685"/>
      </w:pPr>
      <w:r>
        <w:t>Рецепторы. Двухнейронные и трёхнейронные рефлекторные дуги. Спинной мозг, его строение</w:t>
      </w:r>
      <w:r>
        <w:rPr>
          <w:spacing w:val="80"/>
          <w:w w:val="150"/>
        </w:rPr>
        <w:t xml:space="preserve">   </w:t>
      </w:r>
      <w:r>
        <w:t>и</w:t>
      </w:r>
      <w:r>
        <w:rPr>
          <w:spacing w:val="80"/>
          <w:w w:val="150"/>
        </w:rPr>
        <w:t xml:space="preserve">   </w:t>
      </w:r>
      <w:r>
        <w:t>функции.</w:t>
      </w:r>
      <w:r>
        <w:rPr>
          <w:spacing w:val="80"/>
          <w:w w:val="150"/>
        </w:rPr>
        <w:t xml:space="preserve">   </w:t>
      </w:r>
      <w:r>
        <w:t>Рефлексы</w:t>
      </w:r>
      <w:r>
        <w:rPr>
          <w:spacing w:val="80"/>
          <w:w w:val="150"/>
        </w:rPr>
        <w:t xml:space="preserve">   </w:t>
      </w:r>
      <w:r>
        <w:t>спинного</w:t>
      </w:r>
      <w:r>
        <w:rPr>
          <w:spacing w:val="80"/>
          <w:w w:val="150"/>
        </w:rPr>
        <w:t xml:space="preserve">   </w:t>
      </w:r>
      <w:r>
        <w:t>мозга.</w:t>
      </w:r>
      <w:r>
        <w:rPr>
          <w:spacing w:val="80"/>
          <w:w w:val="150"/>
        </w:rPr>
        <w:t xml:space="preserve">   </w:t>
      </w:r>
      <w:r>
        <w:t>Головной</w:t>
      </w:r>
      <w:r>
        <w:rPr>
          <w:spacing w:val="80"/>
          <w:w w:val="150"/>
        </w:rPr>
        <w:t xml:space="preserve">   </w:t>
      </w:r>
      <w:r>
        <w:t>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74CF0" w:rsidRDefault="00DC143A">
      <w:pPr>
        <w:pStyle w:val="a3"/>
        <w:spacing w:before="2" w:line="276" w:lineRule="auto"/>
        <w:ind w:right="686"/>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74CF0" w:rsidRDefault="00DC143A">
      <w:pPr>
        <w:pStyle w:val="a3"/>
        <w:spacing w:line="274" w:lineRule="exact"/>
        <w:ind w:left="843"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A74CF0" w:rsidRDefault="00DC143A">
      <w:pPr>
        <w:pStyle w:val="a3"/>
        <w:spacing w:before="41"/>
        <w:ind w:left="843" w:firstLine="0"/>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A74CF0" w:rsidRDefault="00DC143A">
      <w:pPr>
        <w:pStyle w:val="a3"/>
        <w:spacing w:before="45" w:line="276" w:lineRule="auto"/>
        <w:ind w:left="843" w:right="2808" w:firstLine="0"/>
      </w:pPr>
      <w:r>
        <w:t>Изучение</w:t>
      </w:r>
      <w:r>
        <w:rPr>
          <w:spacing w:val="-5"/>
        </w:rPr>
        <w:t xml:space="preserve"> </w:t>
      </w:r>
      <w:r>
        <w:t>изменения</w:t>
      </w:r>
      <w:r>
        <w:rPr>
          <w:spacing w:val="-4"/>
        </w:rPr>
        <w:t xml:space="preserve"> </w:t>
      </w:r>
      <w:r>
        <w:t>размера</w:t>
      </w:r>
      <w:r>
        <w:rPr>
          <w:spacing w:val="-5"/>
        </w:rPr>
        <w:t xml:space="preserve"> </w:t>
      </w:r>
      <w:r>
        <w:t>зрачка</w:t>
      </w:r>
      <w:r>
        <w:rPr>
          <w:spacing w:val="-5"/>
        </w:rPr>
        <w:t xml:space="preserve"> </w:t>
      </w:r>
      <w:r>
        <w:t>в</w:t>
      </w:r>
      <w:r>
        <w:rPr>
          <w:spacing w:val="-7"/>
        </w:rPr>
        <w:t xml:space="preserve"> </w:t>
      </w:r>
      <w:r>
        <w:t>зависимости</w:t>
      </w:r>
      <w:r>
        <w:rPr>
          <w:spacing w:val="-7"/>
        </w:rPr>
        <w:t xml:space="preserve"> </w:t>
      </w:r>
      <w:r>
        <w:t>от</w:t>
      </w:r>
      <w:r>
        <w:rPr>
          <w:spacing w:val="-8"/>
        </w:rPr>
        <w:t xml:space="preserve"> </w:t>
      </w:r>
      <w:r>
        <w:t>освещённости. Опора и движение.</w:t>
      </w:r>
    </w:p>
    <w:p w:rsidR="00A74CF0" w:rsidRDefault="00DC143A">
      <w:pPr>
        <w:pStyle w:val="a3"/>
        <w:spacing w:line="276" w:lineRule="auto"/>
        <w:ind w:right="683"/>
      </w:pPr>
      <w:r>
        <w:t>Значение</w:t>
      </w:r>
      <w:r>
        <w:rPr>
          <w:spacing w:val="80"/>
        </w:rPr>
        <w:t xml:space="preserve">   </w:t>
      </w:r>
      <w:r>
        <w:t>опорно-двигательного</w:t>
      </w:r>
      <w:r>
        <w:rPr>
          <w:spacing w:val="80"/>
        </w:rPr>
        <w:t xml:space="preserve">   </w:t>
      </w:r>
      <w:r>
        <w:t>аппарата.</w:t>
      </w:r>
      <w:r>
        <w:rPr>
          <w:spacing w:val="80"/>
        </w:rPr>
        <w:t xml:space="preserve">   </w:t>
      </w:r>
      <w:r>
        <w:t>Скелет</w:t>
      </w:r>
      <w:r>
        <w:rPr>
          <w:spacing w:val="80"/>
        </w:rPr>
        <w:t xml:space="preserve">   </w:t>
      </w:r>
      <w:r>
        <w:t>человека,</w:t>
      </w:r>
      <w:r>
        <w:rPr>
          <w:spacing w:val="80"/>
        </w:rPr>
        <w:t xml:space="preserve">   </w:t>
      </w:r>
      <w:r>
        <w:t xml:space="preserve">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A74CF0" w:rsidRDefault="00DC143A">
      <w:pPr>
        <w:pStyle w:val="a3"/>
        <w:spacing w:line="278" w:lineRule="auto"/>
        <w:ind w:right="695"/>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74CF0" w:rsidRDefault="00DC143A">
      <w:pPr>
        <w:pStyle w:val="a3"/>
        <w:spacing w:line="276" w:lineRule="auto"/>
        <w:ind w:right="683"/>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74CF0" w:rsidRDefault="00DC143A">
      <w:pPr>
        <w:pStyle w:val="a3"/>
        <w:spacing w:line="276" w:lineRule="auto"/>
        <w:ind w:left="843" w:right="5842" w:firstLine="0"/>
        <w:jc w:val="left"/>
      </w:pPr>
      <w:r>
        <w:t>Лабораторные</w:t>
      </w:r>
      <w:r>
        <w:rPr>
          <w:spacing w:val="-15"/>
        </w:rPr>
        <w:t xml:space="preserve"> </w:t>
      </w:r>
      <w:r>
        <w:t>и</w:t>
      </w:r>
      <w:r>
        <w:rPr>
          <w:spacing w:val="-10"/>
        </w:rPr>
        <w:t xml:space="preserve"> </w:t>
      </w:r>
      <w:r>
        <w:t>практические</w:t>
      </w:r>
      <w:r>
        <w:rPr>
          <w:spacing w:val="-11"/>
        </w:rPr>
        <w:t xml:space="preserve"> </w:t>
      </w:r>
      <w:r>
        <w:t>работы. Исследование свойств кости.</w:t>
      </w:r>
    </w:p>
    <w:p w:rsidR="00A74CF0" w:rsidRDefault="00DC143A">
      <w:pPr>
        <w:pStyle w:val="a3"/>
        <w:spacing w:line="276" w:lineRule="auto"/>
        <w:ind w:left="843" w:right="4785" w:firstLine="0"/>
        <w:jc w:val="left"/>
      </w:pPr>
      <w:r>
        <w:t>Изучение строения костей (на муляжах). Изучение</w:t>
      </w:r>
      <w:r>
        <w:rPr>
          <w:spacing w:val="-9"/>
        </w:rPr>
        <w:t xml:space="preserve"> </w:t>
      </w:r>
      <w:r>
        <w:t>строения</w:t>
      </w:r>
      <w:r>
        <w:rPr>
          <w:spacing w:val="-13"/>
        </w:rPr>
        <w:t xml:space="preserve"> </w:t>
      </w:r>
      <w:r>
        <w:t>позвонков</w:t>
      </w:r>
      <w:r>
        <w:rPr>
          <w:spacing w:val="-11"/>
        </w:rPr>
        <w:t xml:space="preserve"> </w:t>
      </w:r>
      <w:r>
        <w:t>(на</w:t>
      </w:r>
      <w:r>
        <w:rPr>
          <w:spacing w:val="-9"/>
        </w:rPr>
        <w:t xml:space="preserve"> </w:t>
      </w:r>
      <w:r>
        <w:t>муляжах).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5358" w:firstLine="0"/>
        <w:jc w:val="left"/>
      </w:pPr>
      <w:r>
        <w:lastRenderedPageBreak/>
        <w:t>Определение гибкости позвоночника. Измерение</w:t>
      </w:r>
      <w:r>
        <w:rPr>
          <w:spacing w:val="-5"/>
        </w:rPr>
        <w:t xml:space="preserve"> </w:t>
      </w:r>
      <w:r>
        <w:t>массы</w:t>
      </w:r>
      <w:r>
        <w:rPr>
          <w:spacing w:val="-7"/>
        </w:rPr>
        <w:t xml:space="preserve"> </w:t>
      </w:r>
      <w:r>
        <w:t>и</w:t>
      </w:r>
      <w:r>
        <w:rPr>
          <w:spacing w:val="-4"/>
        </w:rPr>
        <w:t xml:space="preserve"> </w:t>
      </w:r>
      <w:r>
        <w:t>роста</w:t>
      </w:r>
      <w:r>
        <w:rPr>
          <w:spacing w:val="-9"/>
        </w:rPr>
        <w:t xml:space="preserve"> </w:t>
      </w:r>
      <w:r>
        <w:t>своего</w:t>
      </w:r>
      <w:r>
        <w:rPr>
          <w:spacing w:val="-9"/>
        </w:rPr>
        <w:t xml:space="preserve"> </w:t>
      </w:r>
      <w:r>
        <w:t>организма.</w:t>
      </w:r>
    </w:p>
    <w:p w:rsidR="00A74CF0" w:rsidRDefault="00DC143A">
      <w:pPr>
        <w:pStyle w:val="a3"/>
        <w:spacing w:line="280" w:lineRule="auto"/>
        <w:ind w:left="843" w:right="1324" w:firstLine="0"/>
        <w:jc w:val="left"/>
      </w:pPr>
      <w:r>
        <w:t>Изучение</w:t>
      </w:r>
      <w:r>
        <w:rPr>
          <w:spacing w:val="-5"/>
        </w:rPr>
        <w:t xml:space="preserve"> </w:t>
      </w:r>
      <w:r>
        <w:t>влияния</w:t>
      </w:r>
      <w:r>
        <w:rPr>
          <w:spacing w:val="-4"/>
        </w:rPr>
        <w:t xml:space="preserve"> </w:t>
      </w:r>
      <w:r>
        <w:t>статической</w:t>
      </w:r>
      <w:r>
        <w:rPr>
          <w:spacing w:val="-8"/>
        </w:rPr>
        <w:t xml:space="preserve"> </w:t>
      </w:r>
      <w:r>
        <w:t>и</w:t>
      </w:r>
      <w:r>
        <w:rPr>
          <w:spacing w:val="-3"/>
        </w:rPr>
        <w:t xml:space="preserve"> </w:t>
      </w:r>
      <w:r>
        <w:t>динамической</w:t>
      </w:r>
      <w:r>
        <w:rPr>
          <w:spacing w:val="-8"/>
        </w:rPr>
        <w:t xml:space="preserve"> </w:t>
      </w:r>
      <w:r>
        <w:t>нагрузки</w:t>
      </w:r>
      <w:r>
        <w:rPr>
          <w:spacing w:val="-3"/>
        </w:rPr>
        <w:t xml:space="preserve"> </w:t>
      </w:r>
      <w:r>
        <w:t>на</w:t>
      </w:r>
      <w:r>
        <w:rPr>
          <w:spacing w:val="-1"/>
        </w:rPr>
        <w:t xml:space="preserve"> </w:t>
      </w:r>
      <w:r>
        <w:t>утомление</w:t>
      </w:r>
      <w:r>
        <w:rPr>
          <w:spacing w:val="-10"/>
        </w:rPr>
        <w:t xml:space="preserve"> </w:t>
      </w:r>
      <w:r>
        <w:t>мышц. Выявление нарушения осанки.</w:t>
      </w:r>
    </w:p>
    <w:p w:rsidR="00A74CF0" w:rsidRDefault="00DC143A">
      <w:pPr>
        <w:pStyle w:val="a3"/>
        <w:spacing w:line="269" w:lineRule="exact"/>
        <w:ind w:left="843" w:firstLine="0"/>
        <w:jc w:val="left"/>
      </w:pPr>
      <w:r>
        <w:t>Определение</w:t>
      </w:r>
      <w:r>
        <w:rPr>
          <w:spacing w:val="-5"/>
        </w:rPr>
        <w:t xml:space="preserve"> </w:t>
      </w:r>
      <w:r>
        <w:t>признаков</w:t>
      </w:r>
      <w:r>
        <w:rPr>
          <w:spacing w:val="-6"/>
        </w:rPr>
        <w:t xml:space="preserve"> </w:t>
      </w:r>
      <w:r>
        <w:rPr>
          <w:spacing w:val="-2"/>
        </w:rPr>
        <w:t>плоскостопия.</w:t>
      </w:r>
    </w:p>
    <w:p w:rsidR="00A74CF0" w:rsidRDefault="00DC143A">
      <w:pPr>
        <w:pStyle w:val="a3"/>
        <w:spacing w:before="40" w:line="276" w:lineRule="auto"/>
        <w:ind w:left="843" w:right="3128" w:firstLine="0"/>
        <w:jc w:val="left"/>
      </w:pPr>
      <w:r>
        <w:t>Оказание</w:t>
      </w:r>
      <w:r>
        <w:rPr>
          <w:spacing w:val="-4"/>
        </w:rPr>
        <w:t xml:space="preserve"> </w:t>
      </w:r>
      <w:r>
        <w:t>первой</w:t>
      </w:r>
      <w:r>
        <w:rPr>
          <w:spacing w:val="-7"/>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w:t>
      </w:r>
      <w:r>
        <w:rPr>
          <w:spacing w:val="-4"/>
        </w:rPr>
        <w:t xml:space="preserve"> </w:t>
      </w:r>
      <w:r>
        <w:t>и</w:t>
      </w:r>
      <w:r>
        <w:rPr>
          <w:spacing w:val="-2"/>
        </w:rPr>
        <w:t xml:space="preserve"> </w:t>
      </w:r>
      <w:r>
        <w:t>мышц. Внутренняя среда организма.</w:t>
      </w:r>
    </w:p>
    <w:p w:rsidR="00A74CF0" w:rsidRDefault="00DC143A">
      <w:pPr>
        <w:pStyle w:val="a3"/>
        <w:spacing w:line="276" w:lineRule="auto"/>
        <w:ind w:right="687"/>
      </w:pPr>
      <w:r>
        <w:t>Внутренняя среда и её функции. Форменные элементы крови: эритроциты, лейкоциты и тромбоциты.</w:t>
      </w:r>
      <w:r>
        <w:rPr>
          <w:spacing w:val="80"/>
        </w:rPr>
        <w:t xml:space="preserve">    </w:t>
      </w:r>
      <w:r>
        <w:t>Малокровие,</w:t>
      </w:r>
      <w:r>
        <w:rPr>
          <w:spacing w:val="80"/>
        </w:rPr>
        <w:t xml:space="preserve">    </w:t>
      </w:r>
      <w:r>
        <w:t>его</w:t>
      </w:r>
      <w:r>
        <w:rPr>
          <w:spacing w:val="80"/>
        </w:rPr>
        <w:t xml:space="preserve">    </w:t>
      </w:r>
      <w:r>
        <w:t>причины.</w:t>
      </w:r>
      <w:r>
        <w:rPr>
          <w:spacing w:val="80"/>
        </w:rPr>
        <w:t xml:space="preserve">    </w:t>
      </w:r>
      <w:r>
        <w:t>Красный</w:t>
      </w:r>
      <w:r>
        <w:rPr>
          <w:spacing w:val="80"/>
        </w:rPr>
        <w:t xml:space="preserve">    </w:t>
      </w:r>
      <w:r>
        <w:t>костный</w:t>
      </w:r>
      <w:r>
        <w:rPr>
          <w:spacing w:val="80"/>
        </w:rPr>
        <w:t xml:space="preserve">    </w:t>
      </w:r>
      <w: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74CF0" w:rsidRDefault="00DC143A">
      <w:pPr>
        <w:pStyle w:val="a3"/>
        <w:spacing w:before="1" w:line="276" w:lineRule="auto"/>
        <w:ind w:right="689"/>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74CF0" w:rsidRDefault="00DC143A">
      <w:pPr>
        <w:pStyle w:val="a3"/>
        <w:spacing w:line="274"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left="843" w:right="1776" w:firstLine="0"/>
      </w:pPr>
      <w:r>
        <w:t>Изучение</w:t>
      </w:r>
      <w:r>
        <w:rPr>
          <w:spacing w:val="-6"/>
        </w:rPr>
        <w:t xml:space="preserve"> </w:t>
      </w:r>
      <w:r>
        <w:t>микроскопического</w:t>
      </w:r>
      <w:r>
        <w:rPr>
          <w:spacing w:val="-1"/>
        </w:rPr>
        <w:t xml:space="preserve"> </w:t>
      </w:r>
      <w:r>
        <w:t>строения</w:t>
      </w:r>
      <w:r>
        <w:rPr>
          <w:spacing w:val="-9"/>
        </w:rPr>
        <w:t xml:space="preserve"> </w:t>
      </w:r>
      <w:r>
        <w:t>крови</w:t>
      </w:r>
      <w:r>
        <w:rPr>
          <w:spacing w:val="-8"/>
        </w:rPr>
        <w:t xml:space="preserve"> </w:t>
      </w:r>
      <w:r>
        <w:t>человека</w:t>
      </w:r>
      <w:r>
        <w:rPr>
          <w:spacing w:val="-6"/>
        </w:rPr>
        <w:t xml:space="preserve"> </w:t>
      </w:r>
      <w:r>
        <w:t>и</w:t>
      </w:r>
      <w:r>
        <w:rPr>
          <w:spacing w:val="-8"/>
        </w:rPr>
        <w:t xml:space="preserve"> </w:t>
      </w:r>
      <w:r>
        <w:t>лягушки</w:t>
      </w:r>
      <w:r>
        <w:rPr>
          <w:spacing w:val="-4"/>
        </w:rPr>
        <w:t xml:space="preserve"> </w:t>
      </w:r>
      <w:r>
        <w:t xml:space="preserve">(сравнение). </w:t>
      </w:r>
      <w:r>
        <w:rPr>
          <w:spacing w:val="-2"/>
        </w:rPr>
        <w:t>Кровообращение.</w:t>
      </w:r>
    </w:p>
    <w:p w:rsidR="00A74CF0" w:rsidRDefault="00DC143A">
      <w:pPr>
        <w:pStyle w:val="a3"/>
        <w:spacing w:line="276" w:lineRule="auto"/>
        <w:ind w:right="681"/>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r>
        <w:rPr>
          <w:spacing w:val="40"/>
        </w:rPr>
        <w:t xml:space="preserve"> </w:t>
      </w:r>
      <w:r>
        <w:t>Гигиена сердечно-сосудистой системы. Профилактика сердечно-сосудистых заболеваний. Первая помощь при кровотечениях.</w:t>
      </w:r>
    </w:p>
    <w:p w:rsidR="00A74CF0" w:rsidRDefault="00DC143A">
      <w:pPr>
        <w:pStyle w:val="a3"/>
        <w:spacing w:before="1" w:line="276" w:lineRule="auto"/>
        <w:ind w:left="843" w:right="5929" w:firstLine="0"/>
      </w:pPr>
      <w:r>
        <w:t>Лабораторные</w:t>
      </w:r>
      <w:r>
        <w:rPr>
          <w:spacing w:val="-15"/>
        </w:rPr>
        <w:t xml:space="preserve"> </w:t>
      </w:r>
      <w:r>
        <w:t>и</w:t>
      </w:r>
      <w:r>
        <w:rPr>
          <w:spacing w:val="-10"/>
        </w:rPr>
        <w:t xml:space="preserve"> </w:t>
      </w:r>
      <w:r>
        <w:t>практические</w:t>
      </w:r>
      <w:r>
        <w:rPr>
          <w:spacing w:val="-11"/>
        </w:rPr>
        <w:t xml:space="preserve"> </w:t>
      </w:r>
      <w:r>
        <w:t>работы. Измерение кровяного давления.</w:t>
      </w:r>
    </w:p>
    <w:p w:rsidR="00A74CF0" w:rsidRDefault="00DC143A">
      <w:pPr>
        <w:pStyle w:val="a3"/>
        <w:spacing w:line="276" w:lineRule="auto"/>
        <w:ind w:right="681"/>
      </w:pPr>
      <w:r>
        <w:t>Определение пульса и числа сердечных сокращений в покое и после дозированных физических нагрузок у человека.</w:t>
      </w:r>
    </w:p>
    <w:p w:rsidR="00A74CF0" w:rsidRDefault="00DC143A">
      <w:pPr>
        <w:pStyle w:val="a3"/>
        <w:spacing w:line="280" w:lineRule="auto"/>
        <w:ind w:left="843" w:right="6226" w:firstLine="0"/>
      </w:pPr>
      <w:r>
        <w:t>Первая</w:t>
      </w:r>
      <w:r>
        <w:rPr>
          <w:spacing w:val="-13"/>
        </w:rPr>
        <w:t xml:space="preserve"> </w:t>
      </w:r>
      <w:r>
        <w:t>помощь</w:t>
      </w:r>
      <w:r>
        <w:rPr>
          <w:spacing w:val="-13"/>
        </w:rPr>
        <w:t xml:space="preserve"> </w:t>
      </w:r>
      <w:r>
        <w:t>при</w:t>
      </w:r>
      <w:r>
        <w:rPr>
          <w:spacing w:val="-12"/>
        </w:rPr>
        <w:t xml:space="preserve"> </w:t>
      </w:r>
      <w:r>
        <w:t xml:space="preserve">кровотечениях. </w:t>
      </w:r>
      <w:r>
        <w:rPr>
          <w:spacing w:val="-2"/>
        </w:rPr>
        <w:t>Дыхание.</w:t>
      </w:r>
    </w:p>
    <w:p w:rsidR="00A74CF0" w:rsidRDefault="00DC143A">
      <w:pPr>
        <w:pStyle w:val="a3"/>
        <w:spacing w:line="276" w:lineRule="auto"/>
        <w:ind w:right="690"/>
      </w:pPr>
      <w:r>
        <w:t>Дыхание</w:t>
      </w:r>
      <w:r>
        <w:rPr>
          <w:spacing w:val="70"/>
        </w:rPr>
        <w:t xml:space="preserve">  </w:t>
      </w:r>
      <w:r>
        <w:t>и</w:t>
      </w:r>
      <w:r>
        <w:rPr>
          <w:spacing w:val="71"/>
        </w:rPr>
        <w:t xml:space="preserve">  </w:t>
      </w:r>
      <w:r>
        <w:t>его</w:t>
      </w:r>
      <w:r>
        <w:rPr>
          <w:spacing w:val="72"/>
        </w:rPr>
        <w:t xml:space="preserve">  </w:t>
      </w:r>
      <w:r>
        <w:t>значение.</w:t>
      </w:r>
      <w:r>
        <w:rPr>
          <w:spacing w:val="71"/>
        </w:rPr>
        <w:t xml:space="preserve">  </w:t>
      </w:r>
      <w:r>
        <w:t>Органы</w:t>
      </w:r>
      <w:r>
        <w:rPr>
          <w:spacing w:val="71"/>
        </w:rPr>
        <w:t xml:space="preserve">  </w:t>
      </w:r>
      <w:r>
        <w:t>дыхания.</w:t>
      </w:r>
      <w:r>
        <w:rPr>
          <w:spacing w:val="71"/>
        </w:rPr>
        <w:t xml:space="preserve">  </w:t>
      </w:r>
      <w:r>
        <w:t>Лёгкие.</w:t>
      </w:r>
      <w:r>
        <w:rPr>
          <w:spacing w:val="71"/>
        </w:rPr>
        <w:t xml:space="preserve">  </w:t>
      </w:r>
      <w:r>
        <w:t>Взаимосвязь</w:t>
      </w:r>
      <w:r>
        <w:rPr>
          <w:spacing w:val="71"/>
        </w:rPr>
        <w:t xml:space="preserve">  </w:t>
      </w:r>
      <w:r>
        <w:t>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74CF0" w:rsidRDefault="00DC143A">
      <w:pPr>
        <w:pStyle w:val="a3"/>
        <w:spacing w:line="276" w:lineRule="auto"/>
        <w:ind w:right="68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74CF0" w:rsidRDefault="00DC143A">
      <w:pPr>
        <w:pStyle w:val="a3"/>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4"/>
        <w:ind w:left="843" w:firstLine="0"/>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A74CF0" w:rsidRDefault="00DC143A">
      <w:pPr>
        <w:pStyle w:val="a3"/>
        <w:spacing w:before="40" w:line="276" w:lineRule="auto"/>
        <w:ind w:left="843" w:right="1420" w:firstLine="0"/>
      </w:pPr>
      <w:r>
        <w:t>Определение</w:t>
      </w:r>
      <w:r>
        <w:rPr>
          <w:spacing w:val="-3"/>
        </w:rPr>
        <w:t xml:space="preserve"> </w:t>
      </w:r>
      <w:r>
        <w:t>частоты</w:t>
      </w:r>
      <w:r>
        <w:rPr>
          <w:spacing w:val="-4"/>
        </w:rPr>
        <w:t xml:space="preserve"> </w:t>
      </w:r>
      <w:r>
        <w:t>дыхания.</w:t>
      </w:r>
      <w:r>
        <w:rPr>
          <w:spacing w:val="-1"/>
        </w:rPr>
        <w:t xml:space="preserve"> </w:t>
      </w:r>
      <w:r>
        <w:t>Влияние</w:t>
      </w:r>
      <w:r>
        <w:rPr>
          <w:spacing w:val="-3"/>
        </w:rPr>
        <w:t xml:space="preserve"> </w:t>
      </w:r>
      <w:r>
        <w:t>различных</w:t>
      </w:r>
      <w:r>
        <w:rPr>
          <w:spacing w:val="-7"/>
        </w:rPr>
        <w:t xml:space="preserve"> </w:t>
      </w:r>
      <w:r>
        <w:t>факторов</w:t>
      </w:r>
      <w:r>
        <w:rPr>
          <w:spacing w:val="-1"/>
        </w:rPr>
        <w:t xml:space="preserve"> </w:t>
      </w:r>
      <w:r>
        <w:t>на</w:t>
      </w:r>
      <w:r>
        <w:rPr>
          <w:spacing w:val="-8"/>
        </w:rPr>
        <w:t xml:space="preserve"> </w:t>
      </w:r>
      <w:r>
        <w:t>частоту</w:t>
      </w:r>
      <w:r>
        <w:rPr>
          <w:spacing w:val="-12"/>
        </w:rPr>
        <w:t xml:space="preserve"> </w:t>
      </w:r>
      <w:r>
        <w:t>дыхания. Питание и пищеварение.</w:t>
      </w:r>
    </w:p>
    <w:p w:rsidR="00A74CF0" w:rsidRDefault="00DC143A">
      <w:pPr>
        <w:pStyle w:val="a3"/>
        <w:spacing w:line="276" w:lineRule="auto"/>
        <w:ind w:right="685"/>
      </w:pPr>
      <w:r>
        <w:t>Питательные вещества и пищевые продукты. Питание и его значение. Пищеварение. Органы</w:t>
      </w:r>
      <w:r>
        <w:rPr>
          <w:spacing w:val="59"/>
          <w:w w:val="150"/>
        </w:rPr>
        <w:t xml:space="preserve">   </w:t>
      </w:r>
      <w:r>
        <w:t>пищеварения,</w:t>
      </w:r>
      <w:r>
        <w:rPr>
          <w:spacing w:val="59"/>
          <w:w w:val="150"/>
        </w:rPr>
        <w:t xml:space="preserve">   </w:t>
      </w:r>
      <w:r>
        <w:t>их</w:t>
      </w:r>
      <w:r>
        <w:rPr>
          <w:spacing w:val="80"/>
        </w:rPr>
        <w:t xml:space="preserve">   </w:t>
      </w:r>
      <w:r>
        <w:t>строение</w:t>
      </w:r>
      <w:r>
        <w:rPr>
          <w:spacing w:val="80"/>
        </w:rPr>
        <w:t xml:space="preserve">   </w:t>
      </w:r>
      <w:r>
        <w:t>и</w:t>
      </w:r>
      <w:r>
        <w:rPr>
          <w:spacing w:val="59"/>
          <w:w w:val="150"/>
        </w:rPr>
        <w:t xml:space="preserve">   </w:t>
      </w:r>
      <w:r>
        <w:t>функции.</w:t>
      </w:r>
      <w:r>
        <w:rPr>
          <w:spacing w:val="59"/>
          <w:w w:val="150"/>
        </w:rPr>
        <w:t xml:space="preserve">   </w:t>
      </w:r>
      <w:r>
        <w:t>Ферменты,</w:t>
      </w:r>
      <w:r>
        <w:rPr>
          <w:spacing w:val="59"/>
          <w:w w:val="150"/>
        </w:rPr>
        <w:t xml:space="preserve">   </w:t>
      </w:r>
      <w:r>
        <w:t>их</w:t>
      </w:r>
      <w:r>
        <w:rPr>
          <w:spacing w:val="80"/>
        </w:rPr>
        <w:t xml:space="preserve">   </w:t>
      </w:r>
      <w:r>
        <w:t>роль в пищеварении. Пищеварение в ротовой полости. Зубы и уход за ними. Пищеварение в</w:t>
      </w:r>
      <w:r>
        <w:rPr>
          <w:spacing w:val="80"/>
        </w:rPr>
        <w:t xml:space="preserve"> </w:t>
      </w:r>
      <w:r>
        <w:t>желудке, в тонком и в толстом кишечнике. Всасывание питательных веществ. Всасывание</w:t>
      </w:r>
      <w:r>
        <w:rPr>
          <w:spacing w:val="40"/>
        </w:rPr>
        <w:t xml:space="preserve"> </w:t>
      </w:r>
      <w:r>
        <w:t>воды. Пищеварительные железы: печень и поджелудочная железа, их роль в пищеварении.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Микробиом</w:t>
      </w:r>
      <w:r>
        <w:rPr>
          <w:spacing w:val="7"/>
        </w:rPr>
        <w:t xml:space="preserve"> </w:t>
      </w:r>
      <w:r>
        <w:t>человека</w:t>
      </w:r>
      <w:r>
        <w:rPr>
          <w:spacing w:val="7"/>
        </w:rPr>
        <w:t xml:space="preserve"> </w:t>
      </w:r>
      <w:r>
        <w:t>–</w:t>
      </w:r>
      <w:r>
        <w:rPr>
          <w:spacing w:val="7"/>
        </w:rPr>
        <w:t xml:space="preserve"> </w:t>
      </w:r>
      <w:r>
        <w:t>совокупность</w:t>
      </w:r>
      <w:r>
        <w:rPr>
          <w:spacing w:val="3"/>
        </w:rPr>
        <w:t xml:space="preserve"> </w:t>
      </w:r>
      <w:r>
        <w:t>микроорганизмов,</w:t>
      </w:r>
      <w:r>
        <w:rPr>
          <w:spacing w:val="3"/>
        </w:rPr>
        <w:t xml:space="preserve"> </w:t>
      </w:r>
      <w:r>
        <w:t>населяющих</w:t>
      </w:r>
      <w:r>
        <w:rPr>
          <w:spacing w:val="8"/>
        </w:rPr>
        <w:t xml:space="preserve"> </w:t>
      </w:r>
      <w:r>
        <w:t>организм</w:t>
      </w:r>
      <w:r>
        <w:rPr>
          <w:spacing w:val="3"/>
        </w:rPr>
        <w:t xml:space="preserve"> </w:t>
      </w:r>
      <w:r>
        <w:rPr>
          <w:spacing w:val="-2"/>
        </w:rPr>
        <w:t>человека.</w:t>
      </w:r>
    </w:p>
    <w:p w:rsidR="00A74CF0" w:rsidRDefault="00DC143A">
      <w:pPr>
        <w:pStyle w:val="a3"/>
        <w:spacing w:before="41"/>
        <w:ind w:firstLine="0"/>
      </w:pPr>
      <w:r>
        <w:t>Регуляция</w:t>
      </w:r>
      <w:r>
        <w:rPr>
          <w:spacing w:val="-6"/>
        </w:rPr>
        <w:t xml:space="preserve"> </w:t>
      </w:r>
      <w:r>
        <w:t>пищеварения.</w:t>
      </w:r>
      <w:r>
        <w:rPr>
          <w:spacing w:val="-6"/>
        </w:rPr>
        <w:t xml:space="preserve"> </w:t>
      </w:r>
      <w:r>
        <w:t>Методы</w:t>
      </w:r>
      <w:r>
        <w:rPr>
          <w:spacing w:val="-6"/>
        </w:rPr>
        <w:t xml:space="preserve"> </w:t>
      </w:r>
      <w:r>
        <w:t>изучения</w:t>
      </w:r>
      <w:r>
        <w:rPr>
          <w:spacing w:val="-3"/>
        </w:rPr>
        <w:t xml:space="preserve"> </w:t>
      </w:r>
      <w:r>
        <w:t>органов</w:t>
      </w:r>
      <w:r>
        <w:rPr>
          <w:spacing w:val="-6"/>
        </w:rPr>
        <w:t xml:space="preserve"> </w:t>
      </w:r>
      <w:r>
        <w:t>пищеварения.</w:t>
      </w:r>
      <w:r>
        <w:rPr>
          <w:spacing w:val="-1"/>
        </w:rPr>
        <w:t xml:space="preserve"> </w:t>
      </w:r>
      <w:r>
        <w:t>Работы</w:t>
      </w:r>
      <w:r>
        <w:rPr>
          <w:spacing w:val="-5"/>
        </w:rPr>
        <w:t xml:space="preserve"> </w:t>
      </w:r>
      <w:r>
        <w:t>И.П.</w:t>
      </w:r>
      <w:r>
        <w:rPr>
          <w:spacing w:val="9"/>
        </w:rPr>
        <w:t xml:space="preserve"> </w:t>
      </w:r>
      <w:r>
        <w:rPr>
          <w:spacing w:val="-2"/>
        </w:rPr>
        <w:t>Павлова.</w:t>
      </w:r>
    </w:p>
    <w:p w:rsidR="00A74CF0" w:rsidRDefault="00DC143A">
      <w:pPr>
        <w:pStyle w:val="a3"/>
        <w:spacing w:before="40" w:line="280" w:lineRule="auto"/>
        <w:ind w:right="679"/>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A74CF0" w:rsidRDefault="00DC143A">
      <w:pPr>
        <w:pStyle w:val="a3"/>
        <w:spacing w:line="269" w:lineRule="exact"/>
        <w:ind w:left="843" w:firstLine="0"/>
      </w:pPr>
      <w:r>
        <w:t>Лабораторные</w:t>
      </w:r>
      <w:r>
        <w:rPr>
          <w:spacing w:val="-6"/>
        </w:rPr>
        <w:t xml:space="preserve"> </w:t>
      </w:r>
      <w:r>
        <w:t>и</w:t>
      </w:r>
      <w:r>
        <w:rPr>
          <w:spacing w:val="1"/>
        </w:rPr>
        <w:t xml:space="preserve"> </w:t>
      </w:r>
      <w:r>
        <w:t>практические</w:t>
      </w:r>
      <w:r>
        <w:rPr>
          <w:spacing w:val="-1"/>
        </w:rPr>
        <w:t xml:space="preserve"> </w:t>
      </w:r>
      <w:r>
        <w:rPr>
          <w:spacing w:val="-2"/>
        </w:rPr>
        <w:t>работы.</w:t>
      </w:r>
    </w:p>
    <w:p w:rsidR="00A74CF0" w:rsidRDefault="00DC143A">
      <w:pPr>
        <w:pStyle w:val="a3"/>
        <w:spacing w:before="41" w:line="276" w:lineRule="auto"/>
        <w:ind w:left="843" w:right="4313" w:firstLine="0"/>
      </w:pPr>
      <w:r>
        <w:t>Исследование</w:t>
      </w:r>
      <w:r>
        <w:rPr>
          <w:spacing w:val="-8"/>
        </w:rPr>
        <w:t xml:space="preserve"> </w:t>
      </w:r>
      <w:r>
        <w:t>действия</w:t>
      </w:r>
      <w:r>
        <w:rPr>
          <w:spacing w:val="-11"/>
        </w:rPr>
        <w:t xml:space="preserve"> </w:t>
      </w:r>
      <w:r>
        <w:t>ферментов</w:t>
      </w:r>
      <w:r>
        <w:rPr>
          <w:spacing w:val="-10"/>
        </w:rPr>
        <w:t xml:space="preserve"> </w:t>
      </w:r>
      <w:r>
        <w:t>слюны</w:t>
      </w:r>
      <w:r>
        <w:rPr>
          <w:spacing w:val="-10"/>
        </w:rPr>
        <w:t xml:space="preserve"> </w:t>
      </w:r>
      <w:r>
        <w:t>на</w:t>
      </w:r>
      <w:r>
        <w:rPr>
          <w:spacing w:val="-8"/>
        </w:rPr>
        <w:t xml:space="preserve"> </w:t>
      </w:r>
      <w:r>
        <w:t>крахмал. Наблюдение действия желудочного сока на белки.</w:t>
      </w:r>
    </w:p>
    <w:p w:rsidR="00A74CF0" w:rsidRDefault="00DC143A">
      <w:pPr>
        <w:pStyle w:val="a3"/>
        <w:spacing w:line="275" w:lineRule="exact"/>
        <w:ind w:left="843" w:firstLine="0"/>
      </w:pPr>
      <w:r>
        <w:t>Обмен веществ</w:t>
      </w:r>
      <w:r>
        <w:rPr>
          <w:spacing w:val="-2"/>
        </w:rPr>
        <w:t xml:space="preserve"> </w:t>
      </w:r>
      <w:r>
        <w:t>и</w:t>
      </w:r>
      <w:r>
        <w:rPr>
          <w:spacing w:val="-3"/>
        </w:rPr>
        <w:t xml:space="preserve"> </w:t>
      </w:r>
      <w:r>
        <w:t>превращение</w:t>
      </w:r>
      <w:r>
        <w:rPr>
          <w:spacing w:val="-1"/>
        </w:rPr>
        <w:t xml:space="preserve"> </w:t>
      </w:r>
      <w:r>
        <w:rPr>
          <w:spacing w:val="-2"/>
        </w:rPr>
        <w:t>энергии.</w:t>
      </w:r>
    </w:p>
    <w:p w:rsidR="00A74CF0" w:rsidRDefault="00DC143A">
      <w:pPr>
        <w:pStyle w:val="a3"/>
        <w:spacing w:before="41" w:line="276" w:lineRule="auto"/>
        <w:ind w:right="690"/>
      </w:pPr>
      <w:r>
        <w:t>Обмен</w:t>
      </w:r>
      <w:r>
        <w:rPr>
          <w:spacing w:val="53"/>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в</w:t>
      </w:r>
      <w:r>
        <w:rPr>
          <w:spacing w:val="40"/>
        </w:rPr>
        <w:t xml:space="preserve">  </w:t>
      </w:r>
      <w:r>
        <w:t>организме</w:t>
      </w:r>
      <w:r>
        <w:rPr>
          <w:spacing w:val="40"/>
        </w:rPr>
        <w:t xml:space="preserve">  </w:t>
      </w:r>
      <w:r>
        <w:t>человека.</w:t>
      </w:r>
      <w:r>
        <w:rPr>
          <w:spacing w:val="53"/>
        </w:rPr>
        <w:t xml:space="preserve">  </w:t>
      </w:r>
      <w:r>
        <w:t>Пластический</w:t>
      </w:r>
      <w:r>
        <w:rPr>
          <w:spacing w:val="40"/>
        </w:rPr>
        <w:t xml:space="preserve"> </w:t>
      </w:r>
      <w:r>
        <w:t>и энергетический</w:t>
      </w:r>
      <w:r>
        <w:rPr>
          <w:spacing w:val="-4"/>
        </w:rPr>
        <w:t xml:space="preserve"> </w:t>
      </w:r>
      <w:r>
        <w:t>обмен.</w:t>
      </w:r>
      <w:r>
        <w:rPr>
          <w:spacing w:val="-3"/>
        </w:rPr>
        <w:t xml:space="preserve"> </w:t>
      </w:r>
      <w:r>
        <w:t>Обмен воды</w:t>
      </w:r>
      <w:r>
        <w:rPr>
          <w:spacing w:val="-3"/>
        </w:rPr>
        <w:t xml:space="preserve"> </w:t>
      </w:r>
      <w:r>
        <w:t>и</w:t>
      </w:r>
      <w:r>
        <w:rPr>
          <w:spacing w:val="-4"/>
        </w:rPr>
        <w:t xml:space="preserve"> </w:t>
      </w:r>
      <w:r>
        <w:t>минеральных</w:t>
      </w:r>
      <w:r>
        <w:rPr>
          <w:spacing w:val="-5"/>
        </w:rPr>
        <w:t xml:space="preserve"> </w:t>
      </w:r>
      <w:r>
        <w:t>солей. Обмен белков,</w:t>
      </w:r>
      <w:r>
        <w:rPr>
          <w:spacing w:val="-3"/>
        </w:rPr>
        <w:t xml:space="preserve"> </w:t>
      </w:r>
      <w:r>
        <w:t>углеводов</w:t>
      </w:r>
      <w:r>
        <w:rPr>
          <w:spacing w:val="-3"/>
        </w:rPr>
        <w:t xml:space="preserve"> </w:t>
      </w:r>
      <w:r>
        <w:t>и</w:t>
      </w:r>
      <w:r>
        <w:rPr>
          <w:spacing w:val="-4"/>
        </w:rPr>
        <w:t xml:space="preserve"> </w:t>
      </w:r>
      <w:r>
        <w:t>жиров</w:t>
      </w:r>
      <w:r>
        <w:rPr>
          <w:spacing w:val="-3"/>
        </w:rPr>
        <w:t xml:space="preserve"> </w:t>
      </w:r>
      <w:r>
        <w:t>в организме. Регуляция обмена веществ и превращения энергии.</w:t>
      </w:r>
    </w:p>
    <w:p w:rsidR="00A74CF0" w:rsidRDefault="00DC143A">
      <w:pPr>
        <w:pStyle w:val="a3"/>
        <w:spacing w:before="4" w:line="276" w:lineRule="auto"/>
        <w:ind w:right="695"/>
      </w:pPr>
      <w:r>
        <w:t>Витамины и их</w:t>
      </w:r>
      <w:r>
        <w:rPr>
          <w:spacing w:val="-1"/>
        </w:rPr>
        <w:t xml:space="preserve"> </w:t>
      </w:r>
      <w:r>
        <w:t>роль для организма. Поступление витаминов с</w:t>
      </w:r>
      <w:r>
        <w:rPr>
          <w:spacing w:val="-2"/>
        </w:rPr>
        <w:t xml:space="preserve"> </w:t>
      </w:r>
      <w:r>
        <w:t>пищей. Синтез витаминов в организме. Авитаминозы и гиповитаминозы. Сохранение витаминов в пище.</w:t>
      </w:r>
    </w:p>
    <w:p w:rsidR="00A74CF0" w:rsidRDefault="00DC143A">
      <w:pPr>
        <w:pStyle w:val="a3"/>
        <w:spacing w:line="275" w:lineRule="exact"/>
        <w:ind w:left="843" w:firstLine="0"/>
      </w:pPr>
      <w:r>
        <w:t>Нормы</w:t>
      </w:r>
      <w:r>
        <w:rPr>
          <w:spacing w:val="73"/>
          <w:w w:val="150"/>
        </w:rPr>
        <w:t xml:space="preserve"> </w:t>
      </w:r>
      <w:r>
        <w:t>и</w:t>
      </w:r>
      <w:r>
        <w:rPr>
          <w:spacing w:val="79"/>
          <w:w w:val="150"/>
        </w:rPr>
        <w:t xml:space="preserve"> </w:t>
      </w:r>
      <w:r>
        <w:t>режим</w:t>
      </w:r>
      <w:r>
        <w:rPr>
          <w:spacing w:val="75"/>
          <w:w w:val="150"/>
        </w:rPr>
        <w:t xml:space="preserve"> </w:t>
      </w:r>
      <w:r>
        <w:t>питания.</w:t>
      </w:r>
      <w:r>
        <w:rPr>
          <w:spacing w:val="76"/>
          <w:w w:val="150"/>
        </w:rPr>
        <w:t xml:space="preserve"> </w:t>
      </w:r>
      <w:r>
        <w:t>Рациональное</w:t>
      </w:r>
      <w:r>
        <w:rPr>
          <w:spacing w:val="73"/>
          <w:w w:val="150"/>
        </w:rPr>
        <w:t xml:space="preserve"> </w:t>
      </w:r>
      <w:r>
        <w:t>питание</w:t>
      </w:r>
      <w:r>
        <w:rPr>
          <w:spacing w:val="27"/>
        </w:rPr>
        <w:t xml:space="preserve">  </w:t>
      </w:r>
      <w:r>
        <w:t>–</w:t>
      </w:r>
      <w:r>
        <w:rPr>
          <w:spacing w:val="75"/>
          <w:w w:val="150"/>
        </w:rPr>
        <w:t xml:space="preserve"> </w:t>
      </w:r>
      <w:r>
        <w:t>фактор</w:t>
      </w:r>
      <w:r>
        <w:rPr>
          <w:spacing w:val="73"/>
          <w:w w:val="150"/>
        </w:rPr>
        <w:t xml:space="preserve"> </w:t>
      </w:r>
      <w:r>
        <w:t>укрепления</w:t>
      </w:r>
      <w:r>
        <w:rPr>
          <w:spacing w:val="79"/>
          <w:w w:val="150"/>
        </w:rPr>
        <w:t xml:space="preserve"> </w:t>
      </w:r>
      <w:r>
        <w:rPr>
          <w:spacing w:val="-2"/>
        </w:rPr>
        <w:t>здоровья.</w:t>
      </w:r>
    </w:p>
    <w:p w:rsidR="00A74CF0" w:rsidRDefault="00DC143A">
      <w:pPr>
        <w:pStyle w:val="a3"/>
        <w:spacing w:before="41"/>
        <w:ind w:firstLine="0"/>
      </w:pPr>
      <w:r>
        <w:t>Нарушение</w:t>
      </w:r>
      <w:r>
        <w:rPr>
          <w:spacing w:val="-3"/>
        </w:rPr>
        <w:t xml:space="preserve"> </w:t>
      </w:r>
      <w:r>
        <w:t>обмена</w:t>
      </w:r>
      <w:r>
        <w:rPr>
          <w:spacing w:val="-7"/>
        </w:rPr>
        <w:t xml:space="preserve"> </w:t>
      </w:r>
      <w:r>
        <w:rPr>
          <w:spacing w:val="-2"/>
        </w:rPr>
        <w:t>веществ.</w:t>
      </w:r>
    </w:p>
    <w:p w:rsidR="00A74CF0" w:rsidRDefault="00DC143A">
      <w:pPr>
        <w:pStyle w:val="a3"/>
        <w:spacing w:before="41" w:line="276" w:lineRule="auto"/>
        <w:ind w:left="843" w:right="4785" w:firstLine="0"/>
        <w:jc w:val="left"/>
      </w:pPr>
      <w:r>
        <w:t>Лабораторные и практические работы. Исследование</w:t>
      </w:r>
      <w:r>
        <w:rPr>
          <w:spacing w:val="-10"/>
        </w:rPr>
        <w:t xml:space="preserve"> </w:t>
      </w:r>
      <w:r>
        <w:t>состава</w:t>
      </w:r>
      <w:r>
        <w:rPr>
          <w:spacing w:val="-15"/>
        </w:rPr>
        <w:t xml:space="preserve"> </w:t>
      </w:r>
      <w:r>
        <w:t>продуктов</w:t>
      </w:r>
      <w:r>
        <w:rPr>
          <w:spacing w:val="-9"/>
        </w:rPr>
        <w:t xml:space="preserve"> </w:t>
      </w:r>
      <w:r>
        <w:t>питания.</w:t>
      </w:r>
    </w:p>
    <w:p w:rsidR="00A74CF0" w:rsidRDefault="00DC143A">
      <w:pPr>
        <w:pStyle w:val="a3"/>
        <w:spacing w:line="276" w:lineRule="auto"/>
        <w:ind w:left="843" w:right="3558" w:firstLine="0"/>
        <w:jc w:val="left"/>
      </w:pPr>
      <w:r>
        <w:t>Составление</w:t>
      </w:r>
      <w:r>
        <w:rPr>
          <w:spacing w:val="-9"/>
        </w:rPr>
        <w:t xml:space="preserve"> </w:t>
      </w:r>
      <w:r>
        <w:t>меню</w:t>
      </w:r>
      <w:r>
        <w:rPr>
          <w:spacing w:val="-5"/>
        </w:rPr>
        <w:t xml:space="preserve"> </w:t>
      </w:r>
      <w:r>
        <w:t>в</w:t>
      </w:r>
      <w:r>
        <w:rPr>
          <w:spacing w:val="-6"/>
        </w:rPr>
        <w:t xml:space="preserve"> </w:t>
      </w:r>
      <w:r>
        <w:t>зависимости</w:t>
      </w:r>
      <w:r>
        <w:rPr>
          <w:spacing w:val="-11"/>
        </w:rPr>
        <w:t xml:space="preserve"> </w:t>
      </w:r>
      <w:r>
        <w:t>от</w:t>
      </w:r>
      <w:r>
        <w:rPr>
          <w:spacing w:val="-3"/>
        </w:rPr>
        <w:t xml:space="preserve"> </w:t>
      </w:r>
      <w:r>
        <w:t>калорийности</w:t>
      </w:r>
      <w:r>
        <w:rPr>
          <w:spacing w:val="-2"/>
        </w:rPr>
        <w:t xml:space="preserve"> </w:t>
      </w:r>
      <w:r>
        <w:t>пищи. Способы сохранения витаминов в пищевых продуктах.</w:t>
      </w:r>
    </w:p>
    <w:p w:rsidR="00A74CF0" w:rsidRDefault="00DC143A">
      <w:pPr>
        <w:pStyle w:val="a3"/>
        <w:spacing w:line="275" w:lineRule="exact"/>
        <w:ind w:left="843" w:firstLine="0"/>
        <w:jc w:val="left"/>
      </w:pPr>
      <w:r>
        <w:rPr>
          <w:spacing w:val="-2"/>
        </w:rPr>
        <w:t>Кожа.</w:t>
      </w:r>
    </w:p>
    <w:p w:rsidR="00A74CF0" w:rsidRDefault="00DC143A">
      <w:pPr>
        <w:pStyle w:val="a3"/>
        <w:spacing w:before="45" w:line="276" w:lineRule="auto"/>
        <w:ind w:right="691"/>
      </w:pPr>
      <w:r>
        <w:t>Строение и функции кожи. Кожа и её производные. Кожа и терморегуляция. Влияние на кожу факторов окружающей среды.</w:t>
      </w:r>
    </w:p>
    <w:p w:rsidR="00A74CF0" w:rsidRDefault="00DC143A">
      <w:pPr>
        <w:pStyle w:val="a3"/>
        <w:spacing w:line="276" w:lineRule="auto"/>
        <w:ind w:right="689"/>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74CF0" w:rsidRDefault="00DC143A">
      <w:pPr>
        <w:pStyle w:val="a3"/>
        <w:spacing w:line="275" w:lineRule="exact"/>
        <w:ind w:left="843" w:firstLine="0"/>
      </w:pPr>
      <w:r>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39" w:line="276" w:lineRule="auto"/>
        <w:ind w:left="843" w:right="1892" w:firstLine="0"/>
        <w:jc w:val="left"/>
      </w:pPr>
      <w:r>
        <w:t>Исследование</w:t>
      </w:r>
      <w:r>
        <w:rPr>
          <w:spacing w:val="-4"/>
        </w:rPr>
        <w:t xml:space="preserve"> </w:t>
      </w:r>
      <w:r>
        <w:t>с</w:t>
      </w:r>
      <w:r>
        <w:rPr>
          <w:spacing w:val="-9"/>
        </w:rPr>
        <w:t xml:space="preserve"> </w:t>
      </w:r>
      <w:r>
        <w:t>помощью</w:t>
      </w:r>
      <w:r>
        <w:rPr>
          <w:spacing w:val="-5"/>
        </w:rPr>
        <w:t xml:space="preserve"> </w:t>
      </w:r>
      <w:r>
        <w:t>лупы</w:t>
      </w:r>
      <w:r>
        <w:rPr>
          <w:spacing w:val="-3"/>
        </w:rPr>
        <w:t xml:space="preserve"> </w:t>
      </w:r>
      <w:r>
        <w:t>тыльной</w:t>
      </w:r>
      <w:r>
        <w:rPr>
          <w:spacing w:val="-7"/>
        </w:rPr>
        <w:t xml:space="preserve"> </w:t>
      </w:r>
      <w:r>
        <w:t>и</w:t>
      </w:r>
      <w:r>
        <w:rPr>
          <w:spacing w:val="-7"/>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A74CF0" w:rsidRDefault="00DC143A">
      <w:pPr>
        <w:pStyle w:val="a3"/>
        <w:spacing w:before="4" w:line="276" w:lineRule="auto"/>
        <w:ind w:left="843" w:right="1324" w:firstLine="0"/>
        <w:jc w:val="left"/>
      </w:pPr>
      <w:r>
        <w:t>Описание</w:t>
      </w:r>
      <w:r>
        <w:rPr>
          <w:spacing w:val="-1"/>
        </w:rPr>
        <w:t xml:space="preserve"> </w:t>
      </w:r>
      <w:r>
        <w:t>мер</w:t>
      </w:r>
      <w:r>
        <w:rPr>
          <w:spacing w:val="-5"/>
        </w:rPr>
        <w:t xml:space="preserve"> </w:t>
      </w:r>
      <w:r>
        <w:t>по уходу</w:t>
      </w:r>
      <w:r>
        <w:rPr>
          <w:spacing w:val="-10"/>
        </w:rPr>
        <w:t xml:space="preserve"> </w:t>
      </w:r>
      <w:r>
        <w:t>за</w:t>
      </w:r>
      <w:r>
        <w:rPr>
          <w:spacing w:val="-1"/>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 зависимости</w:t>
      </w:r>
      <w:r>
        <w:rPr>
          <w:spacing w:val="-8"/>
        </w:rPr>
        <w:t xml:space="preserve"> </w:t>
      </w:r>
      <w:r>
        <w:t>от</w:t>
      </w:r>
      <w:r>
        <w:rPr>
          <w:spacing w:val="-4"/>
        </w:rPr>
        <w:t xml:space="preserve"> </w:t>
      </w:r>
      <w:r>
        <w:t>типа</w:t>
      </w:r>
      <w:r>
        <w:rPr>
          <w:spacing w:val="-1"/>
        </w:rPr>
        <w:t xml:space="preserve"> </w:t>
      </w:r>
      <w:r>
        <w:t>кожи. Описание основных гигиенических требований к одежде и обуви.</w:t>
      </w:r>
    </w:p>
    <w:p w:rsidR="00A74CF0" w:rsidRDefault="00DC143A">
      <w:pPr>
        <w:pStyle w:val="a3"/>
        <w:spacing w:line="275" w:lineRule="exact"/>
        <w:ind w:left="843" w:firstLine="0"/>
        <w:jc w:val="left"/>
      </w:pPr>
      <w:r>
        <w:rPr>
          <w:spacing w:val="-2"/>
        </w:rPr>
        <w:t>Выделение.</w:t>
      </w:r>
    </w:p>
    <w:p w:rsidR="00A74CF0" w:rsidRDefault="00DC143A">
      <w:pPr>
        <w:pStyle w:val="a3"/>
        <w:spacing w:before="41" w:line="276" w:lineRule="auto"/>
        <w:ind w:right="69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w:t>
      </w:r>
      <w:r>
        <w:rPr>
          <w:spacing w:val="40"/>
        </w:rPr>
        <w:t xml:space="preserve"> </w:t>
      </w:r>
      <w:r>
        <w:t>Регуляция мочеобразования и мочеиспускания. Заболевания органов мочевыделительной системы, их предупреждение.</w:t>
      </w:r>
    </w:p>
    <w:p w:rsidR="00A74CF0" w:rsidRDefault="00DC143A">
      <w:pPr>
        <w:pStyle w:val="a3"/>
        <w:spacing w:line="278" w:lineRule="auto"/>
        <w:ind w:left="843" w:right="4607" w:firstLine="0"/>
        <w:jc w:val="left"/>
      </w:pPr>
      <w:r>
        <w:t>Лабораторные и практические работы. Определение</w:t>
      </w:r>
      <w:r>
        <w:rPr>
          <w:spacing w:val="-6"/>
        </w:rPr>
        <w:t xml:space="preserve"> </w:t>
      </w:r>
      <w:r>
        <w:t>местоположения</w:t>
      </w:r>
      <w:r>
        <w:rPr>
          <w:spacing w:val="-10"/>
        </w:rPr>
        <w:t xml:space="preserve"> </w:t>
      </w:r>
      <w:r>
        <w:t>почек</w:t>
      </w:r>
      <w:r>
        <w:rPr>
          <w:spacing w:val="-7"/>
        </w:rPr>
        <w:t xml:space="preserve"> </w:t>
      </w:r>
      <w:r>
        <w:t>(на</w:t>
      </w:r>
      <w:r>
        <w:rPr>
          <w:spacing w:val="-11"/>
        </w:rPr>
        <w:t xml:space="preserve"> </w:t>
      </w:r>
      <w:r>
        <w:t>муляже). Описание мер профилактики болезней почек.</w:t>
      </w:r>
    </w:p>
    <w:p w:rsidR="00A74CF0" w:rsidRDefault="00DC143A">
      <w:pPr>
        <w:pStyle w:val="a3"/>
        <w:spacing w:line="271" w:lineRule="exact"/>
        <w:ind w:left="843" w:firstLine="0"/>
      </w:pPr>
      <w:r>
        <w:t>Размножение</w:t>
      </w:r>
      <w:r>
        <w:rPr>
          <w:spacing w:val="-2"/>
        </w:rPr>
        <w:t xml:space="preserve"> </w:t>
      </w:r>
      <w:r>
        <w:t>и</w:t>
      </w:r>
      <w:r>
        <w:rPr>
          <w:spacing w:val="-3"/>
        </w:rPr>
        <w:t xml:space="preserve"> </w:t>
      </w:r>
      <w:r>
        <w:rPr>
          <w:spacing w:val="-2"/>
        </w:rPr>
        <w:t>развитие.</w:t>
      </w:r>
    </w:p>
    <w:p w:rsidR="00A74CF0" w:rsidRDefault="00DC143A">
      <w:pPr>
        <w:pStyle w:val="a3"/>
        <w:tabs>
          <w:tab w:val="left" w:pos="2325"/>
          <w:tab w:val="left" w:pos="4134"/>
          <w:tab w:val="left" w:pos="5003"/>
          <w:tab w:val="left" w:pos="6731"/>
          <w:tab w:val="left" w:pos="9173"/>
        </w:tabs>
        <w:spacing w:before="38" w:line="276" w:lineRule="auto"/>
        <w:ind w:right="685"/>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Pr>
          <w:spacing w:val="-2"/>
        </w:rPr>
        <w:t>Наследование</w:t>
      </w:r>
      <w:r>
        <w:tab/>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 xml:space="preserve">болезни, </w:t>
      </w:r>
      <w:r>
        <w:t>их</w:t>
      </w:r>
      <w:r>
        <w:rPr>
          <w:spacing w:val="-2"/>
        </w:rPr>
        <w:t xml:space="preserve"> </w:t>
      </w:r>
      <w:r>
        <w:t>причины и</w:t>
      </w:r>
      <w:r>
        <w:rPr>
          <w:spacing w:val="-1"/>
        </w:rPr>
        <w:t xml:space="preserve"> </w:t>
      </w:r>
      <w:r>
        <w:t>предупреждение. Набор</w:t>
      </w:r>
      <w:r>
        <w:rPr>
          <w:spacing w:val="-2"/>
        </w:rPr>
        <w:t xml:space="preserve"> </w:t>
      </w:r>
      <w:r>
        <w:t>хромосом, половые хромосомы, гены. Роль</w:t>
      </w:r>
      <w:r>
        <w:rPr>
          <w:spacing w:val="-1"/>
        </w:rPr>
        <w:t xml:space="preserve"> </w:t>
      </w:r>
      <w:r>
        <w:t>генетических знаний для планирования семьи. Инфекции, передающиеся половым путём, их профилактика.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Лабораторные</w:t>
      </w:r>
      <w:r>
        <w:rPr>
          <w:spacing w:val="-7"/>
        </w:rPr>
        <w:t xml:space="preserve"> </w:t>
      </w:r>
      <w:r>
        <w:t>и практические</w:t>
      </w:r>
      <w:r>
        <w:rPr>
          <w:spacing w:val="-1"/>
        </w:rPr>
        <w:t xml:space="preserve"> </w:t>
      </w:r>
      <w:r>
        <w:rPr>
          <w:spacing w:val="-2"/>
        </w:rPr>
        <w:t>работы.</w:t>
      </w:r>
    </w:p>
    <w:p w:rsidR="00A74CF0" w:rsidRDefault="00DC143A">
      <w:pPr>
        <w:pStyle w:val="a3"/>
        <w:spacing w:before="41" w:line="276" w:lineRule="auto"/>
        <w:ind w:right="691"/>
      </w:pPr>
      <w:r>
        <w:t>Описание основных мер по профилактике инфекционных вирусных заболеваний: СПИД и гепатит.</w:t>
      </w:r>
    </w:p>
    <w:p w:rsidR="00A74CF0" w:rsidRDefault="00DC143A">
      <w:pPr>
        <w:pStyle w:val="a3"/>
        <w:spacing w:before="3"/>
        <w:ind w:left="843" w:firstLine="0"/>
      </w:pPr>
      <w:r>
        <w:t>Органы</w:t>
      </w:r>
      <w:r>
        <w:rPr>
          <w:spacing w:val="-3"/>
        </w:rPr>
        <w:t xml:space="preserve"> </w:t>
      </w:r>
      <w:r>
        <w:t>чувств</w:t>
      </w:r>
      <w:r>
        <w:rPr>
          <w:spacing w:val="-1"/>
        </w:rPr>
        <w:t xml:space="preserve"> </w:t>
      </w:r>
      <w:r>
        <w:t>и</w:t>
      </w:r>
      <w:r>
        <w:rPr>
          <w:spacing w:val="-2"/>
        </w:rPr>
        <w:t xml:space="preserve"> </w:t>
      </w:r>
      <w:r>
        <w:t>сенсорные</w:t>
      </w:r>
      <w:r>
        <w:rPr>
          <w:spacing w:val="-3"/>
        </w:rPr>
        <w:t xml:space="preserve"> </w:t>
      </w:r>
      <w:r>
        <w:rPr>
          <w:spacing w:val="-2"/>
        </w:rPr>
        <w:t>системы.</w:t>
      </w:r>
    </w:p>
    <w:p w:rsidR="00A74CF0" w:rsidRDefault="00DC143A">
      <w:pPr>
        <w:pStyle w:val="a3"/>
        <w:spacing w:before="42" w:line="276" w:lineRule="auto"/>
        <w:ind w:right="680"/>
      </w:pPr>
      <w:r>
        <w:t>Органы</w:t>
      </w:r>
      <w:r>
        <w:rPr>
          <w:spacing w:val="80"/>
        </w:rPr>
        <w:t xml:space="preserve">  </w:t>
      </w:r>
      <w:r>
        <w:t>чувств</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Анализаторы.</w:t>
      </w:r>
      <w:r>
        <w:rPr>
          <w:spacing w:val="80"/>
        </w:rPr>
        <w:t xml:space="preserve">  </w:t>
      </w:r>
      <w:r>
        <w:t>Сенсорные</w:t>
      </w:r>
      <w:r>
        <w:rPr>
          <w:spacing w:val="80"/>
        </w:rPr>
        <w:t xml:space="preserve">  </w:t>
      </w:r>
      <w:r>
        <w:t>системы.</w:t>
      </w:r>
      <w:r>
        <w:rPr>
          <w:spacing w:val="64"/>
          <w:w w:val="150"/>
        </w:rPr>
        <w:t xml:space="preserve">  </w:t>
      </w:r>
      <w:r>
        <w:t>Глаз</w:t>
      </w:r>
      <w:r>
        <w:rPr>
          <w:spacing w:val="40"/>
        </w:rPr>
        <w:t xml:space="preserve"> </w:t>
      </w:r>
      <w:r>
        <w:t>и зрение. Оптическая система глаза. Сетчатка. Зрительные рецепторы. Зрительное восприятие. Нарушения зрения и их причины. Гигиена зрения.</w:t>
      </w:r>
    </w:p>
    <w:p w:rsidR="00A74CF0" w:rsidRDefault="00DC143A">
      <w:pPr>
        <w:pStyle w:val="a3"/>
        <w:spacing w:line="274" w:lineRule="exact"/>
        <w:ind w:left="843" w:firstLine="0"/>
      </w:pPr>
      <w:r>
        <w:t>Ухо</w:t>
      </w:r>
      <w:r>
        <w:rPr>
          <w:spacing w:val="3"/>
        </w:rPr>
        <w:t xml:space="preserve"> </w:t>
      </w:r>
      <w:r>
        <w:t>и</w:t>
      </w:r>
      <w:r>
        <w:rPr>
          <w:spacing w:val="1"/>
        </w:rPr>
        <w:t xml:space="preserve"> </w:t>
      </w:r>
      <w:r>
        <w:t>слух.</w:t>
      </w:r>
      <w:r>
        <w:rPr>
          <w:spacing w:val="3"/>
        </w:rPr>
        <w:t xml:space="preserve"> </w:t>
      </w:r>
      <w:r>
        <w:t>Строение</w:t>
      </w:r>
      <w:r>
        <w:rPr>
          <w:spacing w:val="1"/>
        </w:rPr>
        <w:t xml:space="preserve"> </w:t>
      </w:r>
      <w:r>
        <w:t>и</w:t>
      </w:r>
      <w:r>
        <w:rPr>
          <w:spacing w:val="-2"/>
        </w:rPr>
        <w:t xml:space="preserve"> </w:t>
      </w:r>
      <w:r>
        <w:t>функции</w:t>
      </w:r>
      <w:r>
        <w:rPr>
          <w:spacing w:val="1"/>
        </w:rPr>
        <w:t xml:space="preserve"> </w:t>
      </w:r>
      <w:r>
        <w:t>органа</w:t>
      </w:r>
      <w:r>
        <w:rPr>
          <w:spacing w:val="1"/>
        </w:rPr>
        <w:t xml:space="preserve"> </w:t>
      </w:r>
      <w:r>
        <w:t>слуха.</w:t>
      </w:r>
      <w:r>
        <w:rPr>
          <w:spacing w:val="3"/>
        </w:rPr>
        <w:t xml:space="preserve"> </w:t>
      </w:r>
      <w:r>
        <w:t>Механизм</w:t>
      </w:r>
      <w:r>
        <w:rPr>
          <w:spacing w:val="2"/>
        </w:rPr>
        <w:t xml:space="preserve"> </w:t>
      </w:r>
      <w:r>
        <w:t>работы</w:t>
      </w:r>
      <w:r>
        <w:rPr>
          <w:spacing w:val="-1"/>
        </w:rPr>
        <w:t xml:space="preserve"> </w:t>
      </w:r>
      <w:r>
        <w:t>слухового</w:t>
      </w:r>
      <w:r>
        <w:rPr>
          <w:spacing w:val="1"/>
        </w:rPr>
        <w:t xml:space="preserve"> </w:t>
      </w:r>
      <w:r>
        <w:rPr>
          <w:spacing w:val="-2"/>
        </w:rPr>
        <w:t>анализатора.</w:t>
      </w:r>
    </w:p>
    <w:p w:rsidR="00A74CF0" w:rsidRDefault="00DC143A">
      <w:pPr>
        <w:pStyle w:val="a3"/>
        <w:spacing w:before="41"/>
        <w:ind w:firstLine="0"/>
      </w:pPr>
      <w:r>
        <w:t>Слуховое</w:t>
      </w:r>
      <w:r>
        <w:rPr>
          <w:spacing w:val="-10"/>
        </w:rPr>
        <w:t xml:space="preserve"> </w:t>
      </w:r>
      <w:r>
        <w:t>восприятие.</w:t>
      </w:r>
      <w:r>
        <w:rPr>
          <w:spacing w:val="1"/>
        </w:rPr>
        <w:t xml:space="preserve"> </w:t>
      </w:r>
      <w:r>
        <w:t>Нарушения</w:t>
      </w:r>
      <w:r>
        <w:rPr>
          <w:spacing w:val="-2"/>
        </w:rPr>
        <w:t xml:space="preserve"> </w:t>
      </w:r>
      <w:r>
        <w:t>слуха</w:t>
      </w:r>
      <w:r>
        <w:rPr>
          <w:spacing w:val="-2"/>
        </w:rPr>
        <w:t xml:space="preserve"> </w:t>
      </w:r>
      <w:r>
        <w:t>и их</w:t>
      </w:r>
      <w:r>
        <w:rPr>
          <w:spacing w:val="-7"/>
        </w:rPr>
        <w:t xml:space="preserve"> </w:t>
      </w:r>
      <w:r>
        <w:t>причины.</w:t>
      </w:r>
      <w:r>
        <w:rPr>
          <w:spacing w:val="1"/>
        </w:rPr>
        <w:t xml:space="preserve"> </w:t>
      </w:r>
      <w:r>
        <w:t>Гигиена</w:t>
      </w:r>
      <w:r>
        <w:rPr>
          <w:spacing w:val="-2"/>
        </w:rPr>
        <w:t xml:space="preserve"> слуха.</w:t>
      </w:r>
    </w:p>
    <w:p w:rsidR="00A74CF0" w:rsidRDefault="00DC143A">
      <w:pPr>
        <w:pStyle w:val="a3"/>
        <w:spacing w:before="41" w:line="276" w:lineRule="auto"/>
        <w:ind w:right="689"/>
      </w:pPr>
      <w:r>
        <w:t>Органы равновесия, мышечного чувства, осязания, обоняния и вкуса. Взаимодействие сенсорных систем организма.</w:t>
      </w:r>
    </w:p>
    <w:p w:rsidR="00A74CF0" w:rsidRDefault="00DC143A">
      <w:pPr>
        <w:pStyle w:val="a3"/>
        <w:spacing w:before="3" w:line="276" w:lineRule="auto"/>
        <w:ind w:left="843" w:right="4785" w:firstLine="0"/>
        <w:jc w:val="left"/>
      </w:pPr>
      <w:r>
        <w:t>Лабораторные и практические работы Определение</w:t>
      </w:r>
      <w:r>
        <w:rPr>
          <w:spacing w:val="-8"/>
        </w:rPr>
        <w:t xml:space="preserve"> </w:t>
      </w:r>
      <w:r>
        <w:t>остроты</w:t>
      </w:r>
      <w:r>
        <w:rPr>
          <w:spacing w:val="-6"/>
        </w:rPr>
        <w:t xml:space="preserve"> </w:t>
      </w:r>
      <w:r>
        <w:t>зрения</w:t>
      </w:r>
      <w:r>
        <w:rPr>
          <w:spacing w:val="-7"/>
        </w:rPr>
        <w:t xml:space="preserve"> </w:t>
      </w:r>
      <w:r>
        <w:t>у</w:t>
      </w:r>
      <w:r>
        <w:rPr>
          <w:spacing w:val="-15"/>
        </w:rPr>
        <w:t xml:space="preserve"> </w:t>
      </w:r>
      <w:r>
        <w:t>человека.</w:t>
      </w:r>
    </w:p>
    <w:p w:rsidR="00A74CF0" w:rsidRDefault="00DC143A">
      <w:pPr>
        <w:pStyle w:val="a3"/>
        <w:spacing w:line="276" w:lineRule="auto"/>
        <w:ind w:left="843" w:right="2397" w:firstLine="0"/>
        <w:jc w:val="left"/>
      </w:pPr>
      <w:r>
        <w:t>Изучение</w:t>
      </w:r>
      <w:r>
        <w:rPr>
          <w:spacing w:val="-3"/>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2"/>
        </w:rPr>
        <w:t xml:space="preserve"> </w:t>
      </w:r>
      <w:r>
        <w:t>муляже</w:t>
      </w:r>
      <w:r>
        <w:rPr>
          <w:spacing w:val="-3"/>
        </w:rPr>
        <w:t xml:space="preserve"> </w:t>
      </w:r>
      <w:r>
        <w:t>и</w:t>
      </w:r>
      <w:r>
        <w:rPr>
          <w:spacing w:val="-1"/>
        </w:rPr>
        <w:t xml:space="preserve"> </w:t>
      </w:r>
      <w:r>
        <w:t>влажном</w:t>
      </w:r>
      <w:r>
        <w:rPr>
          <w:spacing w:val="-5"/>
        </w:rPr>
        <w:t xml:space="preserve"> </w:t>
      </w:r>
      <w:r>
        <w:t>препарате). Изучение строения органа слуха (на муляже).</w:t>
      </w:r>
    </w:p>
    <w:p w:rsidR="00A74CF0" w:rsidRDefault="00DC143A">
      <w:pPr>
        <w:pStyle w:val="a3"/>
        <w:spacing w:line="275" w:lineRule="exact"/>
        <w:ind w:left="843" w:firstLine="0"/>
        <w:jc w:val="left"/>
      </w:pPr>
      <w:r>
        <w:t>Поведение</w:t>
      </w:r>
      <w:r>
        <w:rPr>
          <w:spacing w:val="-5"/>
        </w:rPr>
        <w:t xml:space="preserve"> </w:t>
      </w:r>
      <w:r>
        <w:t>и</w:t>
      </w:r>
      <w:r>
        <w:rPr>
          <w:spacing w:val="3"/>
        </w:rPr>
        <w:t xml:space="preserve"> </w:t>
      </w:r>
      <w:r>
        <w:rPr>
          <w:spacing w:val="-2"/>
        </w:rPr>
        <w:t>психика.</w:t>
      </w:r>
    </w:p>
    <w:p w:rsidR="00A74CF0" w:rsidRDefault="00DC143A">
      <w:pPr>
        <w:pStyle w:val="a3"/>
        <w:spacing w:before="40" w:line="276" w:lineRule="auto"/>
        <w:ind w:right="689"/>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3"/>
        </w:rPr>
        <w:t xml:space="preserve"> </w:t>
      </w:r>
      <w:r>
        <w:t>Павлова. Механизм образования условных рефлексов. Торможение. Динамический стереотип. Роль гормонов в поведении.</w:t>
      </w:r>
      <w:r>
        <w:rPr>
          <w:spacing w:val="40"/>
        </w:rPr>
        <w:t xml:space="preserve"> </w:t>
      </w:r>
      <w:r>
        <w:t>Наследственные и ненаследственные программы поведения у человека. Приспособительный характер поведения.</w:t>
      </w:r>
    </w:p>
    <w:p w:rsidR="00A74CF0" w:rsidRDefault="00DC143A">
      <w:pPr>
        <w:pStyle w:val="a3"/>
        <w:spacing w:before="2" w:line="276" w:lineRule="auto"/>
        <w:ind w:right="690"/>
      </w:pPr>
      <w:r>
        <w:t>Первая и вторая сигнальные системы. Познавательная деятельность мозга. Речь и мышление. Память и</w:t>
      </w:r>
      <w:r>
        <w:rPr>
          <w:spacing w:val="-2"/>
        </w:rPr>
        <w:t xml:space="preserve"> </w:t>
      </w:r>
      <w:r>
        <w:t>внимание.</w:t>
      </w:r>
      <w:r>
        <w:rPr>
          <w:spacing w:val="-1"/>
        </w:rPr>
        <w:t xml:space="preserve"> </w:t>
      </w:r>
      <w:r>
        <w:t>Эмоции.</w:t>
      </w:r>
      <w:r>
        <w:rPr>
          <w:spacing w:val="-1"/>
        </w:rPr>
        <w:t xml:space="preserve"> </w:t>
      </w:r>
      <w:r>
        <w:t>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74CF0" w:rsidRDefault="00DC143A">
      <w:pPr>
        <w:pStyle w:val="a3"/>
        <w:spacing w:line="280" w:lineRule="auto"/>
        <w:ind w:left="843" w:right="5842" w:firstLine="0"/>
        <w:jc w:val="left"/>
      </w:pPr>
      <w:r>
        <w:t>Лабораторные</w:t>
      </w:r>
      <w:r>
        <w:rPr>
          <w:spacing w:val="-15"/>
        </w:rPr>
        <w:t xml:space="preserve"> </w:t>
      </w:r>
      <w:r>
        <w:t>и</w:t>
      </w:r>
      <w:r>
        <w:rPr>
          <w:spacing w:val="-10"/>
        </w:rPr>
        <w:t xml:space="preserve"> </w:t>
      </w:r>
      <w:r>
        <w:t>практические</w:t>
      </w:r>
      <w:r>
        <w:rPr>
          <w:spacing w:val="-11"/>
        </w:rPr>
        <w:t xml:space="preserve"> </w:t>
      </w:r>
      <w:r>
        <w:t>работы. Изучение кратковременной памяти.</w:t>
      </w:r>
    </w:p>
    <w:p w:rsidR="00A74CF0" w:rsidRDefault="00DC143A">
      <w:pPr>
        <w:pStyle w:val="a3"/>
        <w:spacing w:line="276" w:lineRule="auto"/>
        <w:ind w:left="843" w:right="3558" w:firstLine="0"/>
        <w:jc w:val="left"/>
      </w:pPr>
      <w:r>
        <w:t>Определение объёма механической и логической памяти. Оценка</w:t>
      </w:r>
      <w:r>
        <w:rPr>
          <w:spacing w:val="-10"/>
        </w:rPr>
        <w:t xml:space="preserve"> </w:t>
      </w:r>
      <w:r>
        <w:t>сформированности</w:t>
      </w:r>
      <w:r>
        <w:rPr>
          <w:spacing w:val="-11"/>
        </w:rPr>
        <w:t xml:space="preserve"> </w:t>
      </w:r>
      <w:r>
        <w:t>навыков</w:t>
      </w:r>
      <w:r>
        <w:rPr>
          <w:spacing w:val="-8"/>
        </w:rPr>
        <w:t xml:space="preserve"> </w:t>
      </w:r>
      <w:r>
        <w:t>логического</w:t>
      </w:r>
      <w:r>
        <w:rPr>
          <w:spacing w:val="-9"/>
        </w:rPr>
        <w:t xml:space="preserve"> </w:t>
      </w:r>
      <w:r>
        <w:t>мышления. Человек и окружающая среда.</w:t>
      </w:r>
    </w:p>
    <w:p w:rsidR="00A74CF0" w:rsidRDefault="00DC143A">
      <w:pPr>
        <w:pStyle w:val="a3"/>
        <w:tabs>
          <w:tab w:val="left" w:pos="2258"/>
          <w:tab w:val="left" w:pos="3650"/>
          <w:tab w:val="left" w:pos="5588"/>
          <w:tab w:val="left" w:pos="7580"/>
          <w:tab w:val="left" w:pos="8995"/>
        </w:tabs>
        <w:spacing w:line="276" w:lineRule="auto"/>
        <w:ind w:right="686"/>
      </w:pPr>
      <w:r>
        <w:t>Человек</w:t>
      </w:r>
      <w:r>
        <w:rPr>
          <w:spacing w:val="80"/>
        </w:rPr>
        <w:t xml:space="preserve">  </w:t>
      </w:r>
      <w:r>
        <w:t>и</w:t>
      </w:r>
      <w:r>
        <w:rPr>
          <w:spacing w:val="80"/>
        </w:rPr>
        <w:t xml:space="preserve">  </w:t>
      </w:r>
      <w:r>
        <w:t>окружающая</w:t>
      </w:r>
      <w:r>
        <w:rPr>
          <w:spacing w:val="80"/>
        </w:rPr>
        <w:t xml:space="preserve">  </w:t>
      </w:r>
      <w:r>
        <w:t>среда.</w:t>
      </w:r>
      <w:r>
        <w:rPr>
          <w:spacing w:val="70"/>
          <w:w w:val="150"/>
        </w:rPr>
        <w:t xml:space="preserve">  </w:t>
      </w:r>
      <w:r>
        <w:t>Экологические</w:t>
      </w:r>
      <w:r>
        <w:rPr>
          <w:spacing w:val="80"/>
        </w:rPr>
        <w:t xml:space="preserve">  </w:t>
      </w:r>
      <w:r>
        <w:t>факторы</w:t>
      </w:r>
      <w:r>
        <w:rPr>
          <w:spacing w:val="70"/>
          <w:w w:val="150"/>
        </w:rPr>
        <w:t xml:space="preserve">  </w:t>
      </w:r>
      <w:r>
        <w:t>и</w:t>
      </w:r>
      <w:r>
        <w:rPr>
          <w:spacing w:val="80"/>
        </w:rPr>
        <w:t xml:space="preserve">  </w:t>
      </w:r>
      <w:r>
        <w:t>их</w:t>
      </w:r>
      <w:r>
        <w:rPr>
          <w:spacing w:val="80"/>
        </w:rPr>
        <w:t xml:space="preserve">  </w:t>
      </w:r>
      <w:r>
        <w:t>действие</w:t>
      </w:r>
      <w:r>
        <w:rPr>
          <w:spacing w:val="40"/>
        </w:rPr>
        <w:t xml:space="preserve"> </w:t>
      </w:r>
      <w:r>
        <w:t xml:space="preserve">на организм человека. Зависимость здоровья человека от состояния окружающей среды. </w:t>
      </w:r>
      <w:r>
        <w:rPr>
          <w:spacing w:val="-2"/>
        </w:rPr>
        <w:t>Микроклимат</w:t>
      </w:r>
      <w:r>
        <w:tab/>
      </w:r>
      <w:r>
        <w:rPr>
          <w:spacing w:val="-4"/>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rsidR="00A74CF0" w:rsidRDefault="00DC143A">
      <w:pPr>
        <w:pStyle w:val="a3"/>
        <w:spacing w:line="276" w:lineRule="auto"/>
        <w:ind w:right="69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74CF0" w:rsidRDefault="00DC143A">
      <w:pPr>
        <w:pStyle w:val="a3"/>
        <w:spacing w:line="276" w:lineRule="auto"/>
        <w:ind w:right="691"/>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pPr>
      <w:r>
        <w:lastRenderedPageBreak/>
        <w:t>Планируемые результаты освоения</w:t>
      </w:r>
      <w:r>
        <w:rPr>
          <w:spacing w:val="-2"/>
        </w:rPr>
        <w:t xml:space="preserve"> </w:t>
      </w:r>
      <w:r>
        <w:t>программы по биологии</w:t>
      </w:r>
      <w:r>
        <w:rPr>
          <w:spacing w:val="-1"/>
        </w:rPr>
        <w:t xml:space="preserve"> </w:t>
      </w:r>
      <w:r>
        <w:t>на уровне</w:t>
      </w:r>
      <w:r>
        <w:rPr>
          <w:spacing w:val="-3"/>
        </w:rPr>
        <w:t xml:space="preserve"> </w:t>
      </w:r>
      <w:r>
        <w:t xml:space="preserve">основного общего </w:t>
      </w:r>
      <w:r>
        <w:rPr>
          <w:spacing w:val="-2"/>
        </w:rPr>
        <w:t>образования.</w:t>
      </w:r>
    </w:p>
    <w:p w:rsidR="00A74CF0" w:rsidRDefault="00DC143A">
      <w:pPr>
        <w:pStyle w:val="a3"/>
        <w:spacing w:line="278" w:lineRule="auto"/>
        <w:ind w:right="687"/>
      </w:pPr>
      <w:r>
        <w:t>Освоение учебного предмета «Биология» на</w:t>
      </w:r>
      <w:r>
        <w:rPr>
          <w:spacing w:val="40"/>
        </w:rPr>
        <w:t xml:space="preserve"> </w:t>
      </w:r>
      <w: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A74CF0" w:rsidRDefault="00DC143A">
      <w:pPr>
        <w:pStyle w:val="a3"/>
        <w:spacing w:line="276" w:lineRule="auto"/>
        <w:ind w:right="684"/>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74CF0" w:rsidRDefault="00DC143A" w:rsidP="008D7417">
      <w:pPr>
        <w:pStyle w:val="a5"/>
        <w:numPr>
          <w:ilvl w:val="0"/>
          <w:numId w:val="84"/>
        </w:numPr>
        <w:tabs>
          <w:tab w:val="left" w:pos="1109"/>
        </w:tabs>
        <w:spacing w:line="274" w:lineRule="exact"/>
        <w:ind w:hanging="266"/>
        <w:jc w:val="both"/>
        <w:rPr>
          <w:sz w:val="24"/>
        </w:rPr>
      </w:pPr>
      <w:r>
        <w:rPr>
          <w:spacing w:val="-2"/>
          <w:sz w:val="24"/>
        </w:rPr>
        <w:t>патриотического</w:t>
      </w:r>
      <w:r>
        <w:rPr>
          <w:spacing w:val="5"/>
          <w:sz w:val="24"/>
        </w:rPr>
        <w:t xml:space="preserve"> </w:t>
      </w:r>
      <w:r>
        <w:rPr>
          <w:spacing w:val="-2"/>
          <w:sz w:val="24"/>
        </w:rPr>
        <w:t>воспитания:</w:t>
      </w:r>
    </w:p>
    <w:p w:rsidR="00A74CF0" w:rsidRDefault="00DC143A">
      <w:pPr>
        <w:pStyle w:val="a3"/>
        <w:spacing w:before="35" w:line="280" w:lineRule="auto"/>
        <w:ind w:right="690"/>
      </w:pPr>
      <w:r>
        <w:t>отношение</w:t>
      </w:r>
      <w:r>
        <w:rPr>
          <w:spacing w:val="80"/>
        </w:rPr>
        <w:t xml:space="preserve">  </w:t>
      </w:r>
      <w:r>
        <w:t>к</w:t>
      </w:r>
      <w:r>
        <w:rPr>
          <w:spacing w:val="80"/>
        </w:rPr>
        <w:t xml:space="preserve">  </w:t>
      </w:r>
      <w:r>
        <w:t>биологии</w:t>
      </w:r>
      <w:r>
        <w:rPr>
          <w:spacing w:val="80"/>
        </w:rPr>
        <w:t xml:space="preserve">  </w:t>
      </w:r>
      <w:r>
        <w:t>как</w:t>
      </w:r>
      <w:r>
        <w:rPr>
          <w:spacing w:val="80"/>
        </w:rPr>
        <w:t xml:space="preserve">  </w:t>
      </w:r>
      <w:r>
        <w:t>к</w:t>
      </w:r>
      <w:r>
        <w:rPr>
          <w:spacing w:val="80"/>
        </w:rPr>
        <w:t xml:space="preserve">  </w:t>
      </w:r>
      <w:r>
        <w:t>важной</w:t>
      </w:r>
      <w:r>
        <w:rPr>
          <w:spacing w:val="80"/>
        </w:rPr>
        <w:t xml:space="preserve">  </w:t>
      </w:r>
      <w:r>
        <w:t>составляющей</w:t>
      </w:r>
      <w:r>
        <w:rPr>
          <w:spacing w:val="80"/>
        </w:rPr>
        <w:t xml:space="preserve">  </w:t>
      </w:r>
      <w:r>
        <w:t>культуры,</w:t>
      </w:r>
      <w:r>
        <w:rPr>
          <w:spacing w:val="80"/>
        </w:rPr>
        <w:t xml:space="preserve">  </w:t>
      </w:r>
      <w:r>
        <w:t>гордость за вклад российских и советских учёных в развитие мировой биологической науки;</w:t>
      </w:r>
    </w:p>
    <w:p w:rsidR="00A74CF0" w:rsidRDefault="00DC143A" w:rsidP="008D7417">
      <w:pPr>
        <w:pStyle w:val="a5"/>
        <w:numPr>
          <w:ilvl w:val="0"/>
          <w:numId w:val="84"/>
        </w:numPr>
        <w:tabs>
          <w:tab w:val="left" w:pos="1109"/>
        </w:tabs>
        <w:spacing w:line="269" w:lineRule="exact"/>
        <w:ind w:hanging="266"/>
        <w:jc w:val="both"/>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79"/>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A74CF0" w:rsidRDefault="00DC143A" w:rsidP="008D7417">
      <w:pPr>
        <w:pStyle w:val="a5"/>
        <w:numPr>
          <w:ilvl w:val="0"/>
          <w:numId w:val="84"/>
        </w:numPr>
        <w:tabs>
          <w:tab w:val="left" w:pos="1109"/>
        </w:tabs>
        <w:spacing w:line="275" w:lineRule="exact"/>
        <w:ind w:hanging="266"/>
        <w:jc w:val="both"/>
        <w:rPr>
          <w:sz w:val="24"/>
        </w:rPr>
      </w:pPr>
      <w:r>
        <w:rPr>
          <w:spacing w:val="-2"/>
          <w:sz w:val="24"/>
        </w:rPr>
        <w:t>духовно-нравственного</w:t>
      </w:r>
      <w:r>
        <w:rPr>
          <w:spacing w:val="6"/>
          <w:sz w:val="24"/>
        </w:rPr>
        <w:t xml:space="preserve"> </w:t>
      </w:r>
      <w:r>
        <w:rPr>
          <w:spacing w:val="-2"/>
          <w:sz w:val="24"/>
        </w:rPr>
        <w:t>воспитания:</w:t>
      </w:r>
    </w:p>
    <w:p w:rsidR="00A74CF0" w:rsidRDefault="00DC143A">
      <w:pPr>
        <w:pStyle w:val="a3"/>
        <w:spacing w:before="41" w:line="276" w:lineRule="auto"/>
        <w:ind w:right="692"/>
      </w:pPr>
      <w:r>
        <w:t>готовность</w:t>
      </w:r>
      <w:r>
        <w:rPr>
          <w:spacing w:val="58"/>
        </w:rPr>
        <w:t xml:space="preserve">  </w:t>
      </w:r>
      <w:r>
        <w:t>оценивать</w:t>
      </w:r>
      <w:r>
        <w:rPr>
          <w:spacing w:val="60"/>
        </w:rPr>
        <w:t xml:space="preserve">  </w:t>
      </w:r>
      <w:r>
        <w:t>поведение</w:t>
      </w:r>
      <w:r>
        <w:rPr>
          <w:spacing w:val="61"/>
        </w:rPr>
        <w:t xml:space="preserve">  </w:t>
      </w:r>
      <w:r>
        <w:t>и</w:t>
      </w:r>
      <w:r>
        <w:rPr>
          <w:spacing w:val="60"/>
        </w:rPr>
        <w:t xml:space="preserve">  </w:t>
      </w:r>
      <w:r>
        <w:t>поступки</w:t>
      </w:r>
      <w:r>
        <w:rPr>
          <w:spacing w:val="62"/>
        </w:rPr>
        <w:t xml:space="preserve">  </w:t>
      </w:r>
      <w:r>
        <w:t>с</w:t>
      </w:r>
      <w:r>
        <w:rPr>
          <w:spacing w:val="61"/>
        </w:rPr>
        <w:t xml:space="preserve">  </w:t>
      </w:r>
      <w:r>
        <w:t>позиции</w:t>
      </w:r>
      <w:r>
        <w:rPr>
          <w:spacing w:val="62"/>
        </w:rPr>
        <w:t xml:space="preserve">  </w:t>
      </w:r>
      <w:r>
        <w:t>нравственных</w:t>
      </w:r>
      <w:r>
        <w:rPr>
          <w:spacing w:val="59"/>
        </w:rPr>
        <w:t xml:space="preserve">  </w:t>
      </w:r>
      <w:r>
        <w:t>норм и норм экологической культуры;</w:t>
      </w:r>
    </w:p>
    <w:p w:rsidR="00A74CF0" w:rsidRDefault="00DC143A">
      <w:pPr>
        <w:pStyle w:val="a3"/>
        <w:spacing w:line="276" w:lineRule="auto"/>
        <w:ind w:right="682"/>
      </w:pPr>
      <w:r>
        <w:t>понимание</w:t>
      </w:r>
      <w:r>
        <w:rPr>
          <w:spacing w:val="63"/>
          <w:w w:val="150"/>
        </w:rPr>
        <w:t xml:space="preserve">   </w:t>
      </w:r>
      <w:r>
        <w:t>значимости</w:t>
      </w:r>
      <w:r>
        <w:rPr>
          <w:spacing w:val="64"/>
          <w:w w:val="150"/>
        </w:rPr>
        <w:t xml:space="preserve">   </w:t>
      </w:r>
      <w:r>
        <w:t>нравственного</w:t>
      </w:r>
      <w:r>
        <w:rPr>
          <w:spacing w:val="65"/>
          <w:w w:val="150"/>
        </w:rPr>
        <w:t xml:space="preserve">   </w:t>
      </w:r>
      <w:r>
        <w:t>аспекта</w:t>
      </w:r>
      <w:r>
        <w:rPr>
          <w:spacing w:val="64"/>
          <w:w w:val="150"/>
        </w:rPr>
        <w:t xml:space="preserve">   </w:t>
      </w:r>
      <w:r>
        <w:t>деятельности</w:t>
      </w:r>
      <w:r>
        <w:rPr>
          <w:spacing w:val="65"/>
          <w:w w:val="150"/>
        </w:rPr>
        <w:t xml:space="preserve">   </w:t>
      </w:r>
      <w:r>
        <w:t>человека в медицине и биологии;</w:t>
      </w:r>
    </w:p>
    <w:p w:rsidR="00A74CF0" w:rsidRDefault="00DC143A" w:rsidP="008D7417">
      <w:pPr>
        <w:pStyle w:val="a5"/>
        <w:numPr>
          <w:ilvl w:val="0"/>
          <w:numId w:val="83"/>
        </w:numPr>
        <w:tabs>
          <w:tab w:val="left" w:pos="1109"/>
        </w:tabs>
        <w:spacing w:before="2"/>
        <w:ind w:hanging="266"/>
        <w:jc w:val="both"/>
        <w:rPr>
          <w:sz w:val="24"/>
        </w:rPr>
      </w:pPr>
      <w:r>
        <w:rPr>
          <w:spacing w:val="-2"/>
          <w:sz w:val="24"/>
        </w:rPr>
        <w:t>эстетического</w:t>
      </w:r>
      <w:r>
        <w:rPr>
          <w:spacing w:val="5"/>
          <w:sz w:val="24"/>
        </w:rPr>
        <w:t xml:space="preserve"> </w:t>
      </w:r>
      <w:r>
        <w:rPr>
          <w:spacing w:val="-2"/>
          <w:sz w:val="24"/>
        </w:rPr>
        <w:t>воспитания:</w:t>
      </w:r>
    </w:p>
    <w:p w:rsidR="00A74CF0" w:rsidRDefault="00DC143A">
      <w:pPr>
        <w:pStyle w:val="a3"/>
        <w:spacing w:before="41"/>
        <w:ind w:left="843" w:firstLine="0"/>
      </w:pPr>
      <w:r>
        <w:t>понимание</w:t>
      </w:r>
      <w:r>
        <w:rPr>
          <w:spacing w:val="-11"/>
        </w:rPr>
        <w:t xml:space="preserve"> </w:t>
      </w:r>
      <w:r>
        <w:t>роли</w:t>
      </w:r>
      <w:r>
        <w:rPr>
          <w:spacing w:val="-6"/>
        </w:rPr>
        <w:t xml:space="preserve"> </w:t>
      </w:r>
      <w:r>
        <w:t>биологии</w:t>
      </w:r>
      <w:r>
        <w:rPr>
          <w:spacing w:val="-7"/>
        </w:rPr>
        <w:t xml:space="preserve"> </w:t>
      </w:r>
      <w:r>
        <w:t>в</w:t>
      </w:r>
      <w:r>
        <w:rPr>
          <w:spacing w:val="-5"/>
        </w:rPr>
        <w:t xml:space="preserve"> </w:t>
      </w:r>
      <w:r>
        <w:t>формировании</w:t>
      </w:r>
      <w:r>
        <w:rPr>
          <w:spacing w:val="-2"/>
        </w:rPr>
        <w:t xml:space="preserve"> </w:t>
      </w:r>
      <w:r>
        <w:t>эстетической</w:t>
      </w:r>
      <w:r>
        <w:rPr>
          <w:spacing w:val="-2"/>
        </w:rPr>
        <w:t xml:space="preserve"> </w:t>
      </w:r>
      <w:r>
        <w:t>культуры</w:t>
      </w:r>
      <w:r>
        <w:rPr>
          <w:spacing w:val="-1"/>
        </w:rPr>
        <w:t xml:space="preserve"> </w:t>
      </w:r>
      <w:r>
        <w:rPr>
          <w:spacing w:val="-2"/>
        </w:rPr>
        <w:t>личности;</w:t>
      </w:r>
    </w:p>
    <w:p w:rsidR="00A74CF0" w:rsidRDefault="00DC143A" w:rsidP="008D7417">
      <w:pPr>
        <w:pStyle w:val="a5"/>
        <w:numPr>
          <w:ilvl w:val="0"/>
          <w:numId w:val="83"/>
        </w:numPr>
        <w:tabs>
          <w:tab w:val="left" w:pos="1109"/>
        </w:tabs>
        <w:spacing w:before="41"/>
        <w:ind w:hanging="26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1" w:line="276" w:lineRule="auto"/>
        <w:ind w:right="679"/>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74CF0" w:rsidRDefault="00DC143A">
      <w:pPr>
        <w:pStyle w:val="a3"/>
        <w:spacing w:line="276" w:lineRule="auto"/>
        <w:ind w:left="843" w:right="692" w:firstLine="0"/>
      </w:pPr>
      <w:r>
        <w:t>понимание роли биологической науки в формировании научного мировоззрения; развитие</w:t>
      </w:r>
      <w:r>
        <w:rPr>
          <w:spacing w:val="40"/>
        </w:rPr>
        <w:t xml:space="preserve">  </w:t>
      </w:r>
      <w:r>
        <w:t>научной</w:t>
      </w:r>
      <w:r>
        <w:rPr>
          <w:spacing w:val="41"/>
        </w:rPr>
        <w:t xml:space="preserve">  </w:t>
      </w:r>
      <w:r>
        <w:t>любознательности,</w:t>
      </w:r>
      <w:r>
        <w:rPr>
          <w:spacing w:val="39"/>
        </w:rPr>
        <w:t xml:space="preserve">  </w:t>
      </w:r>
      <w:r>
        <w:t>интереса</w:t>
      </w:r>
      <w:r>
        <w:rPr>
          <w:spacing w:val="40"/>
        </w:rPr>
        <w:t xml:space="preserve">  </w:t>
      </w:r>
      <w:r>
        <w:t>к</w:t>
      </w:r>
      <w:r>
        <w:rPr>
          <w:spacing w:val="40"/>
        </w:rPr>
        <w:t xml:space="preserve">  </w:t>
      </w:r>
      <w:r>
        <w:t>биологической</w:t>
      </w:r>
      <w:r>
        <w:rPr>
          <w:spacing w:val="41"/>
        </w:rPr>
        <w:t xml:space="preserve">  </w:t>
      </w:r>
      <w:r>
        <w:t>науке,</w:t>
      </w:r>
      <w:r>
        <w:rPr>
          <w:spacing w:val="42"/>
        </w:rPr>
        <w:t xml:space="preserve">  </w:t>
      </w:r>
      <w:r>
        <w:rPr>
          <w:spacing w:val="-2"/>
        </w:rPr>
        <w:t>навыков</w:t>
      </w:r>
    </w:p>
    <w:p w:rsidR="00A74CF0" w:rsidRDefault="00DC143A">
      <w:pPr>
        <w:pStyle w:val="a3"/>
        <w:spacing w:line="275" w:lineRule="exact"/>
        <w:ind w:firstLine="0"/>
      </w:pPr>
      <w:r>
        <w:t>исследовательской</w:t>
      </w:r>
      <w:r>
        <w:rPr>
          <w:spacing w:val="-1"/>
        </w:rPr>
        <w:t xml:space="preserve"> </w:t>
      </w:r>
      <w:r>
        <w:rPr>
          <w:spacing w:val="-2"/>
        </w:rPr>
        <w:t>деятельности;</w:t>
      </w:r>
    </w:p>
    <w:p w:rsidR="00A74CF0" w:rsidRDefault="00DC143A" w:rsidP="008D7417">
      <w:pPr>
        <w:pStyle w:val="a5"/>
        <w:numPr>
          <w:ilvl w:val="0"/>
          <w:numId w:val="83"/>
        </w:numPr>
        <w:tabs>
          <w:tab w:val="left" w:pos="1109"/>
        </w:tabs>
        <w:spacing w:before="45"/>
        <w:ind w:hanging="266"/>
        <w:jc w:val="both"/>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A74CF0" w:rsidRDefault="00DC143A">
      <w:pPr>
        <w:pStyle w:val="a3"/>
        <w:spacing w:before="41" w:line="276" w:lineRule="auto"/>
        <w:ind w:right="692"/>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74CF0" w:rsidRDefault="00DC143A">
      <w:pPr>
        <w:pStyle w:val="a3"/>
        <w:spacing w:line="276" w:lineRule="auto"/>
        <w:ind w:right="69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4CF0" w:rsidRDefault="00DC143A">
      <w:pPr>
        <w:pStyle w:val="a3"/>
        <w:spacing w:line="276" w:lineRule="auto"/>
        <w:ind w:right="691"/>
      </w:pPr>
      <w:r>
        <w:t>соблюдение правил безопасности, в том числе навыки безопасного поведения в природной среде;</w:t>
      </w:r>
    </w:p>
    <w:p w:rsidR="00A74CF0" w:rsidRDefault="00DC143A">
      <w:pPr>
        <w:pStyle w:val="a3"/>
        <w:spacing w:before="1" w:line="276" w:lineRule="auto"/>
        <w:ind w:right="690"/>
      </w:pPr>
      <w:r>
        <w:t xml:space="preserve">сформированность навыка рефлексии, управление собственным эмоциональным </w:t>
      </w:r>
      <w:r>
        <w:rPr>
          <w:spacing w:val="-2"/>
        </w:rPr>
        <w:t>состоянием;</w:t>
      </w:r>
    </w:p>
    <w:p w:rsidR="00A74CF0" w:rsidRDefault="00DC143A" w:rsidP="008D7417">
      <w:pPr>
        <w:pStyle w:val="a5"/>
        <w:numPr>
          <w:ilvl w:val="0"/>
          <w:numId w:val="83"/>
        </w:numPr>
        <w:tabs>
          <w:tab w:val="left" w:pos="1109"/>
        </w:tabs>
        <w:spacing w:line="275" w:lineRule="exact"/>
        <w:ind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line="276" w:lineRule="auto"/>
        <w:ind w:right="688"/>
      </w:pPr>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74CF0" w:rsidRDefault="00DC143A" w:rsidP="008D7417">
      <w:pPr>
        <w:pStyle w:val="a5"/>
        <w:numPr>
          <w:ilvl w:val="0"/>
          <w:numId w:val="83"/>
        </w:numPr>
        <w:tabs>
          <w:tab w:val="left" w:pos="1109"/>
        </w:tabs>
        <w:spacing w:line="275" w:lineRule="exact"/>
        <w:ind w:hanging="266"/>
        <w:jc w:val="both"/>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41" w:line="276" w:lineRule="auto"/>
        <w:ind w:right="694"/>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биологических</w:t>
      </w:r>
      <w:r>
        <w:rPr>
          <w:spacing w:val="80"/>
          <w:w w:val="150"/>
        </w:rPr>
        <w:t xml:space="preserve">  </w:t>
      </w:r>
      <w:r>
        <w:t>знаний</w:t>
      </w:r>
      <w:r>
        <w:rPr>
          <w:spacing w:val="80"/>
          <w:w w:val="150"/>
        </w:rPr>
        <w:t xml:space="preserve">  </w:t>
      </w:r>
      <w:r>
        <w:t>при</w:t>
      </w:r>
      <w:r>
        <w:rPr>
          <w:spacing w:val="80"/>
          <w:w w:val="150"/>
        </w:rPr>
        <w:t xml:space="preserve">  </w:t>
      </w:r>
      <w:r>
        <w:t>решении</w:t>
      </w:r>
      <w:r>
        <w:rPr>
          <w:spacing w:val="80"/>
          <w:w w:val="150"/>
        </w:rPr>
        <w:t xml:space="preserve">  </w:t>
      </w:r>
      <w:r>
        <w:t>задач в области окружающей среды;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осознание</w:t>
      </w:r>
      <w:r>
        <w:rPr>
          <w:spacing w:val="-3"/>
        </w:rPr>
        <w:t xml:space="preserve"> </w:t>
      </w:r>
      <w:r>
        <w:t>экологических</w:t>
      </w:r>
      <w:r>
        <w:rPr>
          <w:spacing w:val="-7"/>
        </w:rPr>
        <w:t xml:space="preserve"> </w:t>
      </w:r>
      <w:r>
        <w:t>проблем</w:t>
      </w:r>
      <w:r>
        <w:rPr>
          <w:spacing w:val="-4"/>
        </w:rPr>
        <w:t xml:space="preserve"> </w:t>
      </w:r>
      <w:r>
        <w:t>и</w:t>
      </w:r>
      <w:r>
        <w:rPr>
          <w:spacing w:val="-1"/>
        </w:rPr>
        <w:t xml:space="preserve"> </w:t>
      </w:r>
      <w:r>
        <w:t>путей</w:t>
      </w:r>
      <w:r>
        <w:rPr>
          <w:spacing w:val="-2"/>
        </w:rPr>
        <w:t xml:space="preserve"> </w:t>
      </w:r>
      <w:r>
        <w:t>их</w:t>
      </w:r>
      <w:r>
        <w:rPr>
          <w:spacing w:val="-6"/>
        </w:rPr>
        <w:t xml:space="preserve"> </w:t>
      </w:r>
      <w:r>
        <w:rPr>
          <w:spacing w:val="-2"/>
        </w:rPr>
        <w:t>решения;</w:t>
      </w:r>
    </w:p>
    <w:p w:rsidR="00A74CF0" w:rsidRDefault="00DC143A">
      <w:pPr>
        <w:pStyle w:val="a3"/>
        <w:spacing w:before="41"/>
        <w:ind w:left="843" w:firstLine="0"/>
        <w:jc w:val="left"/>
      </w:pPr>
      <w:r>
        <w:t>готовность</w:t>
      </w:r>
      <w:r>
        <w:rPr>
          <w:spacing w:val="-6"/>
        </w:rPr>
        <w:t xml:space="preserve"> </w:t>
      </w:r>
      <w:r>
        <w:t>к</w:t>
      </w:r>
      <w:r>
        <w:rPr>
          <w:spacing w:val="-3"/>
        </w:rPr>
        <w:t xml:space="preserve"> </w:t>
      </w:r>
      <w:r>
        <w:t>участию</w:t>
      </w:r>
      <w:r>
        <w:rPr>
          <w:spacing w:val="-3"/>
        </w:rPr>
        <w:t xml:space="preserve"> </w:t>
      </w:r>
      <w:r>
        <w:t>в практической деятельности</w:t>
      </w:r>
      <w:r>
        <w:rPr>
          <w:spacing w:val="-4"/>
        </w:rPr>
        <w:t xml:space="preserve"> </w:t>
      </w:r>
      <w:r>
        <w:t>экологической</w:t>
      </w:r>
      <w:r>
        <w:rPr>
          <w:spacing w:val="-4"/>
        </w:rPr>
        <w:t xml:space="preserve"> </w:t>
      </w:r>
      <w:r>
        <w:rPr>
          <w:spacing w:val="-2"/>
        </w:rPr>
        <w:t>направленности;</w:t>
      </w:r>
    </w:p>
    <w:p w:rsidR="00A74CF0" w:rsidRDefault="00DC143A" w:rsidP="008D7417">
      <w:pPr>
        <w:pStyle w:val="a5"/>
        <w:numPr>
          <w:ilvl w:val="0"/>
          <w:numId w:val="83"/>
        </w:numPr>
        <w:tabs>
          <w:tab w:val="left" w:pos="1109"/>
          <w:tab w:val="left" w:pos="2671"/>
          <w:tab w:val="left" w:pos="4676"/>
          <w:tab w:val="left" w:pos="5295"/>
          <w:tab w:val="left" w:pos="7382"/>
          <w:tab w:val="left" w:pos="8854"/>
        </w:tabs>
        <w:spacing w:before="40" w:line="280" w:lineRule="auto"/>
        <w:ind w:left="133" w:right="689" w:firstLine="71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A74CF0" w:rsidRDefault="00DC143A">
      <w:pPr>
        <w:pStyle w:val="a3"/>
        <w:spacing w:line="269" w:lineRule="exact"/>
        <w:ind w:left="843" w:firstLine="0"/>
        <w:jc w:val="left"/>
      </w:pPr>
      <w:r>
        <w:t>адекватная</w:t>
      </w:r>
      <w:r>
        <w:rPr>
          <w:spacing w:val="-4"/>
        </w:rPr>
        <w:t xml:space="preserve"> </w:t>
      </w:r>
      <w:r>
        <w:t>оценка</w:t>
      </w:r>
      <w:r>
        <w:rPr>
          <w:spacing w:val="-4"/>
        </w:rPr>
        <w:t xml:space="preserve"> </w:t>
      </w:r>
      <w:r>
        <w:t>изменяющихся</w:t>
      </w:r>
      <w:r>
        <w:rPr>
          <w:spacing w:val="-3"/>
        </w:rPr>
        <w:t xml:space="preserve"> </w:t>
      </w:r>
      <w:r>
        <w:rPr>
          <w:spacing w:val="-2"/>
        </w:rPr>
        <w:t>условий;</w:t>
      </w:r>
    </w:p>
    <w:p w:rsidR="00A74CF0" w:rsidRDefault="00DC143A">
      <w:pPr>
        <w:pStyle w:val="a3"/>
        <w:tabs>
          <w:tab w:val="left" w:pos="2095"/>
          <w:tab w:val="left" w:pos="3270"/>
          <w:tab w:val="left" w:pos="5384"/>
          <w:tab w:val="left" w:pos="5792"/>
          <w:tab w:val="left" w:pos="6866"/>
          <w:tab w:val="left" w:pos="7274"/>
          <w:tab w:val="left" w:pos="9116"/>
        </w:tabs>
        <w:spacing w:before="41" w:line="276" w:lineRule="auto"/>
        <w:ind w:right="690"/>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A74CF0" w:rsidRDefault="00DC143A">
      <w:pPr>
        <w:pStyle w:val="a3"/>
        <w:tabs>
          <w:tab w:val="left" w:pos="3931"/>
          <w:tab w:val="left" w:pos="4741"/>
          <w:tab w:val="left" w:pos="5887"/>
          <w:tab w:val="left" w:pos="7604"/>
        </w:tabs>
        <w:spacing w:line="276" w:lineRule="auto"/>
        <w:ind w:right="695"/>
        <w:jc w:val="left"/>
      </w:pPr>
      <w:r>
        <w:t>планирование</w:t>
      </w:r>
      <w:r>
        <w:rPr>
          <w:spacing w:val="80"/>
        </w:rPr>
        <w:t xml:space="preserve"> </w:t>
      </w:r>
      <w:r>
        <w:t>действий</w:t>
      </w:r>
      <w:r>
        <w:rPr>
          <w:spacing w:val="80"/>
        </w:rPr>
        <w:t xml:space="preserve"> </w:t>
      </w:r>
      <w:r>
        <w:t>в</w:t>
      </w:r>
      <w:r>
        <w:tab/>
      </w:r>
      <w:r>
        <w:rPr>
          <w:spacing w:val="-4"/>
        </w:rPr>
        <w:t>новой</w:t>
      </w:r>
      <w:r>
        <w:tab/>
      </w:r>
      <w:r>
        <w:rPr>
          <w:spacing w:val="-2"/>
        </w:rPr>
        <w:t>ситуации</w:t>
      </w:r>
      <w:r>
        <w:tab/>
        <w:t>на</w:t>
      </w:r>
      <w:r>
        <w:rPr>
          <w:spacing w:val="80"/>
        </w:rPr>
        <w:t xml:space="preserve"> </w:t>
      </w:r>
      <w:r>
        <w:t>основании</w:t>
      </w:r>
      <w:r>
        <w:tab/>
        <w:t>знаний</w:t>
      </w:r>
      <w:r>
        <w:rPr>
          <w:spacing w:val="80"/>
        </w:rPr>
        <w:t xml:space="preserve"> </w:t>
      </w:r>
      <w:r>
        <w:t xml:space="preserve">биологических </w:t>
      </w:r>
      <w:r>
        <w:rPr>
          <w:spacing w:val="-2"/>
        </w:rPr>
        <w:t>закономерностей.</w:t>
      </w:r>
    </w:p>
    <w:p w:rsidR="00A74CF0" w:rsidRDefault="00DC143A">
      <w:pPr>
        <w:pStyle w:val="a3"/>
        <w:spacing w:line="276" w:lineRule="auto"/>
        <w:ind w:right="695"/>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 должны отражать:</w:t>
      </w:r>
    </w:p>
    <w:p w:rsidR="00A74CF0" w:rsidRDefault="00DC143A">
      <w:pPr>
        <w:pStyle w:val="a3"/>
        <w:spacing w:before="2"/>
        <w:ind w:left="843" w:firstLine="0"/>
        <w:jc w:val="left"/>
      </w:pPr>
      <w:r>
        <w:t>Овладение</w:t>
      </w:r>
      <w:r>
        <w:rPr>
          <w:spacing w:val="-2"/>
        </w:rPr>
        <w:t xml:space="preserve"> </w:t>
      </w:r>
      <w:r>
        <w:t>универсальными</w:t>
      </w:r>
      <w:r>
        <w:rPr>
          <w:spacing w:val="-6"/>
        </w:rPr>
        <w:t xml:space="preserve"> </w:t>
      </w:r>
      <w:r>
        <w:t>учебными</w:t>
      </w:r>
      <w:r>
        <w:rPr>
          <w:spacing w:val="-2"/>
        </w:rPr>
        <w:t xml:space="preserve"> </w:t>
      </w:r>
      <w:r>
        <w:t>познавательными</w:t>
      </w:r>
      <w:r>
        <w:rPr>
          <w:spacing w:val="-6"/>
        </w:rPr>
        <w:t xml:space="preserve"> </w:t>
      </w:r>
      <w:r>
        <w:rPr>
          <w:spacing w:val="-2"/>
        </w:rPr>
        <w:t>действиями:</w:t>
      </w:r>
    </w:p>
    <w:p w:rsidR="00A74CF0" w:rsidRDefault="00DC143A" w:rsidP="008D7417">
      <w:pPr>
        <w:pStyle w:val="a5"/>
        <w:numPr>
          <w:ilvl w:val="0"/>
          <w:numId w:val="82"/>
        </w:numPr>
        <w:tabs>
          <w:tab w:val="left" w:pos="1108"/>
        </w:tabs>
        <w:spacing w:before="41"/>
        <w:ind w:hanging="265"/>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A74CF0" w:rsidRDefault="00DC143A">
      <w:pPr>
        <w:pStyle w:val="a3"/>
        <w:spacing w:before="41" w:line="276" w:lineRule="auto"/>
        <w:ind w:left="843" w:firstLine="0"/>
        <w:jc w:val="left"/>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w:t>
      </w:r>
      <w:r>
        <w:rPr>
          <w:spacing w:val="-2"/>
        </w:rPr>
        <w:t xml:space="preserve"> </w:t>
      </w:r>
      <w:r>
        <w:t>объектов (явлений,</w:t>
      </w:r>
    </w:p>
    <w:p w:rsidR="00A74CF0" w:rsidRDefault="00DC143A">
      <w:pPr>
        <w:pStyle w:val="a3"/>
        <w:spacing w:line="275" w:lineRule="exact"/>
        <w:ind w:firstLine="0"/>
        <w:jc w:val="left"/>
      </w:pPr>
      <w:r>
        <w:t>процессов),</w:t>
      </w:r>
      <w:r>
        <w:rPr>
          <w:spacing w:val="-9"/>
        </w:rPr>
        <w:t xml:space="preserve"> </w:t>
      </w:r>
      <w:r>
        <w:t>основания</w:t>
      </w:r>
      <w:r>
        <w:rPr>
          <w:spacing w:val="-5"/>
        </w:rPr>
        <w:t xml:space="preserve"> </w:t>
      </w:r>
      <w:r>
        <w:t>для</w:t>
      </w:r>
      <w:r>
        <w:rPr>
          <w:spacing w:val="-5"/>
        </w:rPr>
        <w:t xml:space="preserve"> </w:t>
      </w:r>
      <w:r>
        <w:t>обобщения</w:t>
      </w:r>
      <w:r>
        <w:rPr>
          <w:spacing w:val="-5"/>
        </w:rPr>
        <w:t xml:space="preserve"> </w:t>
      </w:r>
      <w:r>
        <w:t>и</w:t>
      </w:r>
      <w:r>
        <w:rPr>
          <w:spacing w:val="1"/>
        </w:rPr>
        <w:t xml:space="preserve"> </w:t>
      </w:r>
      <w:r>
        <w:t>сравнения,</w:t>
      </w:r>
      <w:r>
        <w:rPr>
          <w:spacing w:val="-3"/>
        </w:rPr>
        <w:t xml:space="preserve"> </w:t>
      </w:r>
      <w:r>
        <w:t>критерии</w:t>
      </w:r>
      <w:r>
        <w:rPr>
          <w:spacing w:val="-3"/>
        </w:rPr>
        <w:t xml:space="preserve"> </w:t>
      </w:r>
      <w:r>
        <w:t>проводимого</w:t>
      </w:r>
      <w:r>
        <w:rPr>
          <w:spacing w:val="4"/>
        </w:rPr>
        <w:t xml:space="preserve"> </w:t>
      </w:r>
      <w:r>
        <w:rPr>
          <w:spacing w:val="-2"/>
        </w:rPr>
        <w:t>анализа;</w:t>
      </w:r>
    </w:p>
    <w:p w:rsidR="00A74CF0" w:rsidRDefault="00DC143A">
      <w:pPr>
        <w:pStyle w:val="a3"/>
        <w:spacing w:before="41" w:line="276" w:lineRule="auto"/>
        <w:ind w:right="689"/>
      </w:pPr>
      <w:r>
        <w:t>с</w:t>
      </w:r>
      <w:r>
        <w:rPr>
          <w:spacing w:val="80"/>
          <w:w w:val="150"/>
        </w:rPr>
        <w:t xml:space="preserve">  </w:t>
      </w:r>
      <w:r>
        <w:t>учётом</w:t>
      </w:r>
      <w:r>
        <w:rPr>
          <w:spacing w:val="80"/>
          <w:w w:val="150"/>
        </w:rPr>
        <w:t xml:space="preserve">  </w:t>
      </w:r>
      <w:r>
        <w:t>предложенной</w:t>
      </w:r>
      <w:r>
        <w:rPr>
          <w:spacing w:val="79"/>
          <w:w w:val="150"/>
        </w:rPr>
        <w:t xml:space="preserve">  </w:t>
      </w:r>
      <w:r>
        <w:t>биологической</w:t>
      </w:r>
      <w:r>
        <w:rPr>
          <w:spacing w:val="79"/>
          <w:w w:val="150"/>
        </w:rPr>
        <w:t xml:space="preserve">  </w:t>
      </w:r>
      <w:r>
        <w:t>задачи</w:t>
      </w:r>
      <w:r>
        <w:rPr>
          <w:spacing w:val="79"/>
          <w:w w:val="150"/>
        </w:rPr>
        <w:t xml:space="preserve">  </w:t>
      </w:r>
      <w:r>
        <w:t>выявлять</w:t>
      </w:r>
      <w:r>
        <w:rPr>
          <w:spacing w:val="79"/>
          <w:w w:val="150"/>
        </w:rPr>
        <w:t xml:space="preserve">  </w:t>
      </w:r>
      <w:r>
        <w:t>закономерности и</w:t>
      </w:r>
      <w:r>
        <w:rPr>
          <w:spacing w:val="69"/>
        </w:rPr>
        <w:t xml:space="preserve">  </w:t>
      </w:r>
      <w:r>
        <w:t>противоречия</w:t>
      </w:r>
      <w:r>
        <w:rPr>
          <w:spacing w:val="69"/>
        </w:rPr>
        <w:t xml:space="preserve">  </w:t>
      </w:r>
      <w:r>
        <w:t>в</w:t>
      </w:r>
      <w:r>
        <w:rPr>
          <w:spacing w:val="70"/>
        </w:rPr>
        <w:t xml:space="preserve">  </w:t>
      </w:r>
      <w:r>
        <w:t>рассматриваемых</w:t>
      </w:r>
      <w:r>
        <w:rPr>
          <w:spacing w:val="66"/>
        </w:rPr>
        <w:t xml:space="preserve">  </w:t>
      </w:r>
      <w:r>
        <w:t>фактах</w:t>
      </w:r>
      <w:r>
        <w:rPr>
          <w:spacing w:val="66"/>
        </w:rPr>
        <w:t xml:space="preserve">  </w:t>
      </w:r>
      <w:r>
        <w:t>и</w:t>
      </w:r>
      <w:r>
        <w:rPr>
          <w:spacing w:val="69"/>
        </w:rPr>
        <w:t xml:space="preserve">  </w:t>
      </w:r>
      <w:r>
        <w:t>наблюдениях,</w:t>
      </w:r>
      <w:r>
        <w:rPr>
          <w:spacing w:val="70"/>
        </w:rPr>
        <w:t xml:space="preserve">  </w:t>
      </w:r>
      <w:r>
        <w:t>предлагать</w:t>
      </w:r>
      <w:r>
        <w:rPr>
          <w:spacing w:val="70"/>
        </w:rPr>
        <w:t xml:space="preserve">  </w:t>
      </w:r>
      <w:r>
        <w:t>критерии для выявления закономерностей и противоречий;</w:t>
      </w:r>
    </w:p>
    <w:p w:rsidR="00A74CF0" w:rsidRDefault="00DC143A">
      <w:pPr>
        <w:pStyle w:val="a3"/>
        <w:spacing w:line="280" w:lineRule="auto"/>
        <w:ind w:right="686"/>
      </w:pPr>
      <w:r>
        <w:t xml:space="preserve">выявлять дефициты информации, данных, необходимых для решения поставленной </w:t>
      </w:r>
      <w:r>
        <w:rPr>
          <w:spacing w:val="-2"/>
        </w:rPr>
        <w:t>задачи;</w:t>
      </w:r>
    </w:p>
    <w:p w:rsidR="00A74CF0" w:rsidRDefault="00DC143A">
      <w:pPr>
        <w:pStyle w:val="a3"/>
        <w:spacing w:line="276" w:lineRule="auto"/>
        <w:ind w:right="688"/>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pPr>
        <w:pStyle w:val="a3"/>
        <w:spacing w:line="276" w:lineRule="auto"/>
        <w:ind w:right="692"/>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74CF0" w:rsidRDefault="00DC143A" w:rsidP="008D7417">
      <w:pPr>
        <w:pStyle w:val="a5"/>
        <w:numPr>
          <w:ilvl w:val="0"/>
          <w:numId w:val="82"/>
        </w:numPr>
        <w:tabs>
          <w:tab w:val="left" w:pos="1108"/>
        </w:tabs>
        <w:spacing w:line="275" w:lineRule="exact"/>
        <w:ind w:hanging="265"/>
        <w:jc w:val="both"/>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A74CF0" w:rsidRDefault="00DC143A">
      <w:pPr>
        <w:pStyle w:val="a3"/>
        <w:spacing w:before="35"/>
        <w:ind w:left="843"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spacing w:before="41" w:line="276" w:lineRule="auto"/>
        <w:ind w:right="68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4CF0" w:rsidRDefault="00DC143A">
      <w:pPr>
        <w:pStyle w:val="a3"/>
        <w:spacing w:line="276" w:lineRule="auto"/>
        <w:ind w:right="680"/>
      </w:pPr>
      <w:r>
        <w:t>формировать гипотезу об истинности собственных суждений, аргументировать свою позицию, мнение;</w:t>
      </w:r>
    </w:p>
    <w:p w:rsidR="00A74CF0" w:rsidRDefault="00DC143A">
      <w:pPr>
        <w:pStyle w:val="a3"/>
        <w:spacing w:line="276" w:lineRule="auto"/>
        <w:ind w:right="68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74CF0" w:rsidRDefault="00DC143A">
      <w:pPr>
        <w:pStyle w:val="a3"/>
        <w:spacing w:before="1" w:line="276" w:lineRule="auto"/>
        <w:ind w:right="693"/>
      </w:pPr>
      <w:r>
        <w:t>оценивать на применимость и достоверность информацию, полученную в ходе наблюдения и эксперимента;</w:t>
      </w:r>
    </w:p>
    <w:p w:rsidR="00A74CF0" w:rsidRDefault="00DC143A">
      <w:pPr>
        <w:pStyle w:val="a3"/>
        <w:spacing w:line="276" w:lineRule="auto"/>
        <w:ind w:right="690"/>
      </w:pPr>
      <w:r>
        <w:t>самостоятельно формулировать обобщения и выводы по результатам проведённого наблюдения,</w:t>
      </w:r>
      <w:r>
        <w:rPr>
          <w:spacing w:val="-3"/>
        </w:rPr>
        <w:t xml:space="preserve"> </w:t>
      </w:r>
      <w:r>
        <w:t>эксперимента,</w:t>
      </w:r>
      <w:r>
        <w:rPr>
          <w:spacing w:val="-3"/>
        </w:rPr>
        <w:t xml:space="preserve"> </w:t>
      </w:r>
      <w:r>
        <w:t>владеть</w:t>
      </w:r>
      <w:r>
        <w:rPr>
          <w:spacing w:val="-4"/>
        </w:rPr>
        <w:t xml:space="preserve"> </w:t>
      </w:r>
      <w:r>
        <w:t>инструментами</w:t>
      </w:r>
      <w:r>
        <w:rPr>
          <w:spacing w:val="-8"/>
        </w:rPr>
        <w:t xml:space="preserve"> </w:t>
      </w:r>
      <w:r>
        <w:t>оценки</w:t>
      </w:r>
      <w:r>
        <w:rPr>
          <w:spacing w:val="-4"/>
        </w:rPr>
        <w:t xml:space="preserve"> </w:t>
      </w:r>
      <w:r>
        <w:t>достоверности</w:t>
      </w:r>
      <w:r>
        <w:rPr>
          <w:spacing w:val="-4"/>
        </w:rPr>
        <w:t xml:space="preserve"> </w:t>
      </w:r>
      <w:r>
        <w:t>полученных</w:t>
      </w:r>
      <w:r>
        <w:rPr>
          <w:spacing w:val="-9"/>
        </w:rPr>
        <w:t xml:space="preserve"> </w:t>
      </w:r>
      <w:r>
        <w:t>выводов и обобщений;</w:t>
      </w:r>
    </w:p>
    <w:p w:rsidR="00A74CF0" w:rsidRDefault="00DC143A">
      <w:pPr>
        <w:pStyle w:val="a3"/>
        <w:spacing w:line="276" w:lineRule="auto"/>
        <w:ind w:right="69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биологических</w:t>
      </w:r>
      <w:r>
        <w:rPr>
          <w:spacing w:val="80"/>
          <w:w w:val="150"/>
        </w:rPr>
        <w:t xml:space="preserve">  </w:t>
      </w:r>
      <w:r>
        <w:t>процессов и их последствия в аналогичных или сходных ситуациях, а также выдвигать предположения об их развитии в новых условиях и контекстах.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82"/>
        </w:numPr>
        <w:tabs>
          <w:tab w:val="left" w:pos="1108"/>
        </w:tabs>
        <w:spacing w:before="69"/>
        <w:ind w:hanging="265"/>
        <w:jc w:val="both"/>
        <w:rPr>
          <w:sz w:val="24"/>
        </w:rPr>
      </w:pPr>
      <w:r>
        <w:rPr>
          <w:sz w:val="24"/>
        </w:rPr>
        <w:lastRenderedPageBreak/>
        <w:t>работа</w:t>
      </w:r>
      <w:r>
        <w:rPr>
          <w:spacing w:val="-3"/>
          <w:sz w:val="24"/>
        </w:rPr>
        <w:t xml:space="preserve"> </w:t>
      </w:r>
      <w:r>
        <w:rPr>
          <w:sz w:val="24"/>
        </w:rPr>
        <w:t>с</w:t>
      </w:r>
      <w:r>
        <w:rPr>
          <w:spacing w:val="1"/>
          <w:sz w:val="24"/>
        </w:rPr>
        <w:t xml:space="preserve"> </w:t>
      </w:r>
      <w:r>
        <w:rPr>
          <w:spacing w:val="-2"/>
          <w:sz w:val="24"/>
        </w:rPr>
        <w:t>информацией:</w:t>
      </w:r>
    </w:p>
    <w:p w:rsidR="00A74CF0" w:rsidRDefault="00DC143A">
      <w:pPr>
        <w:pStyle w:val="a3"/>
        <w:spacing w:before="41" w:line="278" w:lineRule="auto"/>
        <w:ind w:right="69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74CF0" w:rsidRDefault="00DC143A">
      <w:pPr>
        <w:pStyle w:val="a3"/>
        <w:spacing w:line="276" w:lineRule="auto"/>
        <w:ind w:right="692"/>
      </w:pPr>
      <w:r>
        <w:t>выбирать, анализировать, систематизировать и интерпретировать биологическую информацию различных видов и форм представления;</w:t>
      </w:r>
    </w:p>
    <w:p w:rsidR="00A74CF0" w:rsidRDefault="00DC143A">
      <w:pPr>
        <w:pStyle w:val="a3"/>
        <w:spacing w:line="276" w:lineRule="auto"/>
        <w:ind w:right="690"/>
      </w:pPr>
      <w:r>
        <w:t>находить</w:t>
      </w:r>
      <w:r>
        <w:rPr>
          <w:spacing w:val="68"/>
          <w:w w:val="150"/>
        </w:rPr>
        <w:t xml:space="preserve">  </w:t>
      </w:r>
      <w:r>
        <w:t>сходные</w:t>
      </w:r>
      <w:r>
        <w:rPr>
          <w:spacing w:val="67"/>
          <w:w w:val="150"/>
        </w:rPr>
        <w:t xml:space="preserve">  </w:t>
      </w:r>
      <w:r>
        <w:t>аргументы</w:t>
      </w:r>
      <w:r>
        <w:rPr>
          <w:spacing w:val="68"/>
          <w:w w:val="150"/>
        </w:rPr>
        <w:t xml:space="preserve">  </w:t>
      </w:r>
      <w:r>
        <w:t>(подтверждающие</w:t>
      </w:r>
      <w:r>
        <w:rPr>
          <w:spacing w:val="67"/>
          <w:w w:val="150"/>
        </w:rPr>
        <w:t xml:space="preserve">  </w:t>
      </w:r>
      <w:r>
        <w:t>или</w:t>
      </w:r>
      <w:r>
        <w:rPr>
          <w:spacing w:val="80"/>
        </w:rPr>
        <w:t xml:space="preserve">  </w:t>
      </w:r>
      <w:r>
        <w:t>опровергающие</w:t>
      </w:r>
      <w:r>
        <w:rPr>
          <w:spacing w:val="80"/>
        </w:rPr>
        <w:t xml:space="preserve">  </w:t>
      </w:r>
      <w:r>
        <w:t>одну и ту же идею, версию) в различных информационных источниках;</w:t>
      </w:r>
    </w:p>
    <w:p w:rsidR="00A74CF0" w:rsidRDefault="00DC143A">
      <w:pPr>
        <w:pStyle w:val="a3"/>
        <w:spacing w:line="276" w:lineRule="auto"/>
        <w:ind w:right="684"/>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line="276" w:lineRule="auto"/>
        <w:ind w:right="691"/>
      </w:pPr>
      <w:r>
        <w:t>оценивать надёжность биологической информации по критериям, предложенным учителем или сформулированным самостоятельно;</w:t>
      </w:r>
    </w:p>
    <w:p w:rsidR="00A74CF0" w:rsidRDefault="00DC143A">
      <w:pPr>
        <w:pStyle w:val="a3"/>
        <w:spacing w:line="276" w:lineRule="auto"/>
        <w:ind w:left="838" w:right="2466" w:firstLine="4"/>
      </w:pPr>
      <w:r>
        <w:t>запоминать и систематизировать биологическую информацию. Овладение</w:t>
      </w:r>
      <w:r>
        <w:rPr>
          <w:spacing w:val="-5"/>
        </w:rPr>
        <w:t xml:space="preserve"> </w:t>
      </w:r>
      <w:r>
        <w:t>универсальными</w:t>
      </w:r>
      <w:r>
        <w:rPr>
          <w:spacing w:val="-9"/>
        </w:rPr>
        <w:t xml:space="preserve"> </w:t>
      </w:r>
      <w:r>
        <w:t>учебными</w:t>
      </w:r>
      <w:r>
        <w:rPr>
          <w:spacing w:val="-5"/>
        </w:rPr>
        <w:t xml:space="preserve"> </w:t>
      </w:r>
      <w:r>
        <w:t>коммуникативными</w:t>
      </w:r>
      <w:r>
        <w:rPr>
          <w:spacing w:val="-5"/>
        </w:rPr>
        <w:t xml:space="preserve"> </w:t>
      </w:r>
      <w:r>
        <w:rPr>
          <w:spacing w:val="-2"/>
        </w:rPr>
        <w:t>действиями:</w:t>
      </w:r>
    </w:p>
    <w:p w:rsidR="00A74CF0" w:rsidRDefault="00DC143A" w:rsidP="008D7417">
      <w:pPr>
        <w:pStyle w:val="a5"/>
        <w:numPr>
          <w:ilvl w:val="0"/>
          <w:numId w:val="81"/>
        </w:numPr>
        <w:tabs>
          <w:tab w:val="left" w:pos="935"/>
        </w:tabs>
        <w:spacing w:line="275" w:lineRule="exact"/>
        <w:ind w:hanging="260"/>
        <w:jc w:val="both"/>
        <w:rPr>
          <w:sz w:val="24"/>
        </w:rPr>
      </w:pPr>
      <w:r>
        <w:rPr>
          <w:spacing w:val="-2"/>
          <w:sz w:val="24"/>
        </w:rPr>
        <w:t>общение:</w:t>
      </w:r>
    </w:p>
    <w:p w:rsidR="00A74CF0" w:rsidRDefault="00DC143A">
      <w:pPr>
        <w:pStyle w:val="a3"/>
        <w:spacing w:before="36" w:line="276" w:lineRule="auto"/>
        <w:ind w:right="691"/>
      </w:pPr>
      <w:r>
        <w:t>воспринимать и формулировать суждения, выражать эмоции в процессе выполнения практических и лабораторных работ;</w:t>
      </w:r>
    </w:p>
    <w:p w:rsidR="00A74CF0" w:rsidRDefault="00DC143A">
      <w:pPr>
        <w:pStyle w:val="a3"/>
        <w:spacing w:line="275" w:lineRule="exact"/>
        <w:ind w:left="843" w:firstLine="0"/>
      </w:pPr>
      <w:r>
        <w:t>выражать</w:t>
      </w:r>
      <w:r>
        <w:rPr>
          <w:spacing w:val="-3"/>
        </w:rPr>
        <w:t xml:space="preserve"> </w:t>
      </w:r>
      <w:r>
        <w:t>себя (свою</w:t>
      </w:r>
      <w:r>
        <w:rPr>
          <w:spacing w:val="-1"/>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4"/>
        </w:rPr>
        <w:t xml:space="preserve"> </w:t>
      </w:r>
      <w:r>
        <w:rPr>
          <w:spacing w:val="-2"/>
        </w:rPr>
        <w:t>текстах;</w:t>
      </w:r>
    </w:p>
    <w:p w:rsidR="00A74CF0" w:rsidRDefault="00DC143A">
      <w:pPr>
        <w:pStyle w:val="a3"/>
        <w:spacing w:before="41" w:line="278" w:lineRule="auto"/>
        <w:ind w:right="69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A74CF0" w:rsidRDefault="00DC143A">
      <w:pPr>
        <w:pStyle w:val="a3"/>
        <w:spacing w:line="276" w:lineRule="auto"/>
        <w:ind w:right="689"/>
      </w:pPr>
      <w: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pPr>
        <w:pStyle w:val="a3"/>
        <w:spacing w:line="276" w:lineRule="auto"/>
        <w:ind w:right="691"/>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74CF0" w:rsidRDefault="00DC143A">
      <w:pPr>
        <w:pStyle w:val="a3"/>
        <w:spacing w:line="280" w:lineRule="auto"/>
        <w:ind w:right="697"/>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93"/>
      </w:pPr>
      <w:r>
        <w:t>публично представлять результаты выполненного биологического опыта (эксперимента, исследования, проекта);</w:t>
      </w:r>
    </w:p>
    <w:p w:rsidR="00A74CF0" w:rsidRDefault="00DC143A">
      <w:pPr>
        <w:pStyle w:val="a3"/>
        <w:spacing w:line="276" w:lineRule="auto"/>
        <w:ind w:right="689"/>
      </w:pPr>
      <w:r>
        <w:t>самостоятельно</w:t>
      </w:r>
      <w:r>
        <w:rPr>
          <w:spacing w:val="71"/>
        </w:rPr>
        <w:t xml:space="preserve">  </w:t>
      </w:r>
      <w:r>
        <w:t>выбирать</w:t>
      </w:r>
      <w:r>
        <w:rPr>
          <w:spacing w:val="72"/>
        </w:rPr>
        <w:t xml:space="preserve">  </w:t>
      </w:r>
      <w:r>
        <w:t>формат</w:t>
      </w:r>
      <w:r>
        <w:rPr>
          <w:spacing w:val="69"/>
        </w:rPr>
        <w:t xml:space="preserve">  </w:t>
      </w:r>
      <w:r>
        <w:t>выступления</w:t>
      </w:r>
      <w:r>
        <w:rPr>
          <w:spacing w:val="73"/>
        </w:rPr>
        <w:t xml:space="preserve">  </w:t>
      </w:r>
      <w:r>
        <w:t>с</w:t>
      </w:r>
      <w:r>
        <w:rPr>
          <w:spacing w:val="70"/>
        </w:rPr>
        <w:t xml:space="preserve">  </w:t>
      </w:r>
      <w:r>
        <w:t>учётом</w:t>
      </w:r>
      <w:r>
        <w:rPr>
          <w:spacing w:val="72"/>
        </w:rPr>
        <w:t xml:space="preserve">  </w:t>
      </w:r>
      <w:r>
        <w:t>задач</w:t>
      </w:r>
      <w:r>
        <w:rPr>
          <w:spacing w:val="73"/>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rsidP="008D7417">
      <w:pPr>
        <w:pStyle w:val="a5"/>
        <w:numPr>
          <w:ilvl w:val="0"/>
          <w:numId w:val="81"/>
        </w:numPr>
        <w:tabs>
          <w:tab w:val="left" w:pos="1108"/>
        </w:tabs>
        <w:spacing w:line="274" w:lineRule="exact"/>
        <w:ind w:left="1107" w:hanging="265"/>
        <w:jc w:val="both"/>
        <w:rPr>
          <w:sz w:val="24"/>
        </w:rPr>
      </w:pPr>
      <w:r>
        <w:rPr>
          <w:sz w:val="24"/>
        </w:rPr>
        <w:t>совместная</w:t>
      </w:r>
      <w:r>
        <w:rPr>
          <w:spacing w:val="-5"/>
          <w:sz w:val="24"/>
        </w:rPr>
        <w:t xml:space="preserve"> </w:t>
      </w:r>
      <w:r>
        <w:rPr>
          <w:spacing w:val="-2"/>
          <w:sz w:val="24"/>
        </w:rPr>
        <w:t>деятельность:</w:t>
      </w:r>
    </w:p>
    <w:p w:rsidR="00A74CF0" w:rsidRDefault="00DC143A">
      <w:pPr>
        <w:pStyle w:val="a3"/>
        <w:spacing w:before="25" w:line="278" w:lineRule="auto"/>
        <w:ind w:right="687"/>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74CF0" w:rsidRDefault="00DC143A">
      <w:pPr>
        <w:pStyle w:val="a3"/>
        <w:spacing w:line="276" w:lineRule="auto"/>
        <w:ind w:right="679"/>
      </w:pPr>
      <w:r>
        <w:t>принимать</w:t>
      </w:r>
      <w:r>
        <w:rPr>
          <w:spacing w:val="80"/>
        </w:rPr>
        <w:t xml:space="preserve">  </w:t>
      </w:r>
      <w:r>
        <w:t>цель</w:t>
      </w:r>
      <w:r>
        <w:rPr>
          <w:spacing w:val="80"/>
        </w:rPr>
        <w:t xml:space="preserve">  </w:t>
      </w:r>
      <w:r>
        <w:t>совместной</w:t>
      </w:r>
      <w:r>
        <w:rPr>
          <w:spacing w:val="77"/>
          <w:w w:val="15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40"/>
        </w:rPr>
        <w:t xml:space="preserve"> </w:t>
      </w:r>
      <w:r>
        <w:t>по</w:t>
      </w:r>
      <w:r>
        <w:rPr>
          <w:spacing w:val="66"/>
        </w:rPr>
        <w:t xml:space="preserve">   </w:t>
      </w:r>
      <w:r>
        <w:t>её</w:t>
      </w:r>
      <w:r>
        <w:rPr>
          <w:spacing w:val="64"/>
        </w:rPr>
        <w:t xml:space="preserve">   </w:t>
      </w:r>
      <w:r>
        <w:t>достижению:</w:t>
      </w:r>
      <w:r>
        <w:rPr>
          <w:spacing w:val="64"/>
        </w:rPr>
        <w:t xml:space="preserve">   </w:t>
      </w:r>
      <w:r>
        <w:t>распределять</w:t>
      </w:r>
      <w:r>
        <w:rPr>
          <w:spacing w:val="66"/>
        </w:rPr>
        <w:t xml:space="preserve">   </w:t>
      </w:r>
      <w:r>
        <w:t>роли,</w:t>
      </w:r>
      <w:r>
        <w:rPr>
          <w:spacing w:val="65"/>
        </w:rPr>
        <w:t xml:space="preserve">   </w:t>
      </w:r>
      <w:r>
        <w:t>договариваться,</w:t>
      </w:r>
      <w:r>
        <w:rPr>
          <w:spacing w:val="63"/>
        </w:rPr>
        <w:t xml:space="preserve">   </w:t>
      </w:r>
      <w:r>
        <w:t>обсуждать</w:t>
      </w:r>
      <w:r>
        <w:rPr>
          <w:spacing w:val="66"/>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74CF0" w:rsidRDefault="00DC143A">
      <w:pPr>
        <w:pStyle w:val="a3"/>
        <w:spacing w:line="276" w:lineRule="auto"/>
        <w:ind w:right="69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w:t>
      </w:r>
      <w:r>
        <w:rPr>
          <w:spacing w:val="40"/>
        </w:rPr>
        <w:t xml:space="preserve"> </w:t>
      </w:r>
      <w:r>
        <w:t>мнениями,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мозговые</w:t>
      </w:r>
      <w:r>
        <w:rPr>
          <w:spacing w:val="-6"/>
        </w:rPr>
        <w:t xml:space="preserve"> </w:t>
      </w:r>
      <w:r>
        <w:t>штурмы</w:t>
      </w:r>
      <w:r>
        <w:rPr>
          <w:spacing w:val="1"/>
        </w:rPr>
        <w:t xml:space="preserve"> </w:t>
      </w:r>
      <w:r>
        <w:t>и</w:t>
      </w:r>
      <w:r>
        <w:rPr>
          <w:spacing w:val="1"/>
        </w:rPr>
        <w:t xml:space="preserve"> </w:t>
      </w:r>
      <w:r>
        <w:rPr>
          <w:spacing w:val="-2"/>
        </w:rPr>
        <w:t>иные);</w:t>
      </w:r>
    </w:p>
    <w:p w:rsidR="00A74CF0" w:rsidRDefault="00DC143A">
      <w:pPr>
        <w:pStyle w:val="a3"/>
        <w:spacing w:before="41" w:line="276" w:lineRule="auto"/>
        <w:ind w:right="68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pPr>
        <w:pStyle w:val="a3"/>
        <w:spacing w:before="3" w:line="276" w:lineRule="auto"/>
        <w:ind w:right="68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4CF0" w:rsidRDefault="00DC143A">
      <w:pPr>
        <w:pStyle w:val="a3"/>
        <w:spacing w:line="276" w:lineRule="auto"/>
        <w:ind w:right="686"/>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74CF0" w:rsidRDefault="00DC143A">
      <w:pPr>
        <w:pStyle w:val="a3"/>
        <w:spacing w:line="275" w:lineRule="exact"/>
        <w:ind w:left="843"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регулятивными</w:t>
      </w:r>
      <w:r>
        <w:rPr>
          <w:spacing w:val="-4"/>
        </w:rPr>
        <w:t xml:space="preserve"> </w:t>
      </w:r>
      <w:r>
        <w:rPr>
          <w:spacing w:val="-2"/>
        </w:rPr>
        <w:t>действиями:</w:t>
      </w:r>
    </w:p>
    <w:p w:rsidR="00A74CF0" w:rsidRDefault="00DC143A" w:rsidP="008D7417">
      <w:pPr>
        <w:pStyle w:val="a5"/>
        <w:numPr>
          <w:ilvl w:val="0"/>
          <w:numId w:val="80"/>
        </w:numPr>
        <w:tabs>
          <w:tab w:val="left" w:pos="1108"/>
        </w:tabs>
        <w:spacing w:before="39"/>
        <w:ind w:hanging="265"/>
        <w:jc w:val="both"/>
        <w:rPr>
          <w:sz w:val="24"/>
        </w:rPr>
      </w:pPr>
      <w:r>
        <w:rPr>
          <w:spacing w:val="-2"/>
          <w:sz w:val="24"/>
        </w:rPr>
        <w:t>самоорганизация:</w:t>
      </w:r>
    </w:p>
    <w:p w:rsidR="00A74CF0" w:rsidRDefault="00DC143A">
      <w:pPr>
        <w:pStyle w:val="a3"/>
        <w:spacing w:before="46" w:line="276" w:lineRule="auto"/>
        <w:ind w:right="701"/>
      </w:pPr>
      <w:r>
        <w:t>выявлять проблемы для решения в жизненных и учебных ситуациях, используя биологические знания;</w:t>
      </w:r>
    </w:p>
    <w:p w:rsidR="00A74CF0" w:rsidRDefault="00DC143A">
      <w:pPr>
        <w:pStyle w:val="a3"/>
        <w:spacing w:line="276" w:lineRule="auto"/>
        <w:ind w:right="690"/>
      </w:pPr>
      <w:r>
        <w:t>ориентироваться в различных подходах принятия решений (индивидуальное, принятие решения в группе, принятие решений группой);</w:t>
      </w:r>
    </w:p>
    <w:p w:rsidR="00A74CF0" w:rsidRDefault="00DC143A">
      <w:pPr>
        <w:pStyle w:val="a3"/>
        <w:spacing w:line="276" w:lineRule="auto"/>
        <w:ind w:right="68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74CF0" w:rsidRDefault="00DC143A">
      <w:pPr>
        <w:pStyle w:val="a3"/>
        <w:spacing w:line="278" w:lineRule="auto"/>
        <w:ind w:right="691"/>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74CF0" w:rsidRDefault="00DC143A">
      <w:pPr>
        <w:pStyle w:val="a3"/>
        <w:spacing w:line="271" w:lineRule="exact"/>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rsidP="008D7417">
      <w:pPr>
        <w:pStyle w:val="a5"/>
        <w:numPr>
          <w:ilvl w:val="0"/>
          <w:numId w:val="80"/>
        </w:numPr>
        <w:tabs>
          <w:tab w:val="left" w:pos="1108"/>
        </w:tabs>
        <w:spacing w:before="37"/>
        <w:ind w:hanging="265"/>
        <w:jc w:val="both"/>
        <w:rPr>
          <w:sz w:val="24"/>
        </w:rPr>
      </w:pPr>
      <w:r>
        <w:rPr>
          <w:spacing w:val="-2"/>
          <w:sz w:val="24"/>
        </w:rPr>
        <w:t>самоконтроль:</w:t>
      </w:r>
    </w:p>
    <w:p w:rsidR="00A74CF0" w:rsidRDefault="00DC143A">
      <w:pPr>
        <w:pStyle w:val="a3"/>
        <w:spacing w:before="41" w:line="276" w:lineRule="auto"/>
        <w:ind w:left="843" w:right="2783"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spacing w:line="276" w:lineRule="auto"/>
        <w:ind w:right="690"/>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 xml:space="preserve">возникнуть при решении учебной биологической задачи, адаптировать решение к меняющимся </w:t>
      </w:r>
      <w:r>
        <w:rPr>
          <w:spacing w:val="-2"/>
        </w:rPr>
        <w:t>обстоятельствам;</w:t>
      </w:r>
    </w:p>
    <w:p w:rsidR="00A74CF0" w:rsidRDefault="00DC143A">
      <w:pPr>
        <w:pStyle w:val="a3"/>
        <w:spacing w:before="3" w:line="276" w:lineRule="auto"/>
        <w:ind w:right="691"/>
      </w:pPr>
      <w:r>
        <w:t>объяснять причины достижения (недостижения) результатов деятельности, давать</w:t>
      </w:r>
      <w:r>
        <w:rPr>
          <w:spacing w:val="40"/>
        </w:rPr>
        <w:t xml:space="preserve"> </w:t>
      </w:r>
      <w:r>
        <w:t>оценку приобретённому опыту, уметь находить позитивное в произошедшей ситуации;</w:t>
      </w:r>
    </w:p>
    <w:p w:rsidR="00A74CF0" w:rsidRDefault="00DC143A">
      <w:pPr>
        <w:pStyle w:val="a3"/>
        <w:spacing w:line="276" w:lineRule="auto"/>
        <w:ind w:right="700"/>
      </w:pPr>
      <w:r>
        <w:t>вносить коррективы в деятельность на основе новых обстоятельств, изменившихся ситуаций, установленных ошибок, возникших трудностей;</w:t>
      </w:r>
    </w:p>
    <w:p w:rsidR="00A74CF0" w:rsidRDefault="00DC143A">
      <w:pPr>
        <w:pStyle w:val="a3"/>
        <w:spacing w:line="275" w:lineRule="exact"/>
        <w:ind w:left="843"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rsidP="008D7417">
      <w:pPr>
        <w:pStyle w:val="a5"/>
        <w:numPr>
          <w:ilvl w:val="0"/>
          <w:numId w:val="80"/>
        </w:numPr>
        <w:tabs>
          <w:tab w:val="left" w:pos="1108"/>
        </w:tabs>
        <w:spacing w:before="40"/>
        <w:ind w:hanging="265"/>
        <w:jc w:val="both"/>
        <w:rPr>
          <w:sz w:val="24"/>
        </w:rPr>
      </w:pPr>
      <w:r>
        <w:rPr>
          <w:sz w:val="24"/>
        </w:rPr>
        <w:t>эмоциональный</w:t>
      </w:r>
      <w:r>
        <w:rPr>
          <w:spacing w:val="-9"/>
          <w:sz w:val="24"/>
        </w:rPr>
        <w:t xml:space="preserve"> </w:t>
      </w:r>
      <w:r>
        <w:rPr>
          <w:spacing w:val="-2"/>
          <w:sz w:val="24"/>
        </w:rPr>
        <w:t>интеллект:</w:t>
      </w:r>
    </w:p>
    <w:p w:rsidR="00A74CF0" w:rsidRDefault="00DC143A">
      <w:pPr>
        <w:pStyle w:val="a3"/>
        <w:spacing w:before="41" w:line="276" w:lineRule="auto"/>
        <w:ind w:left="843" w:right="1324"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A74CF0" w:rsidRDefault="00DC143A">
      <w:pPr>
        <w:pStyle w:val="a3"/>
        <w:spacing w:before="4" w:line="276" w:lineRule="auto"/>
        <w:ind w:left="843" w:right="695"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A74CF0" w:rsidRDefault="00DC143A" w:rsidP="008D7417">
      <w:pPr>
        <w:pStyle w:val="a5"/>
        <w:numPr>
          <w:ilvl w:val="0"/>
          <w:numId w:val="80"/>
        </w:numPr>
        <w:tabs>
          <w:tab w:val="left" w:pos="1108"/>
        </w:tabs>
        <w:spacing w:line="275" w:lineRule="exact"/>
        <w:ind w:hanging="265"/>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A74CF0" w:rsidRDefault="00DC143A">
      <w:pPr>
        <w:pStyle w:val="a3"/>
        <w:spacing w:before="41" w:line="276" w:lineRule="auto"/>
        <w:ind w:left="843" w:right="3128"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1"/>
        </w:rPr>
        <w:t xml:space="preserve"> </w:t>
      </w:r>
      <w:r>
        <w:t>на</w:t>
      </w:r>
      <w:r>
        <w:rPr>
          <w:spacing w:val="-6"/>
        </w:rPr>
        <w:t xml:space="preserve"> </w:t>
      </w:r>
      <w:r>
        <w:t>ошибку</w:t>
      </w:r>
      <w:r>
        <w:rPr>
          <w:spacing w:val="-10"/>
        </w:rPr>
        <w:t xml:space="preserve"> </w:t>
      </w:r>
      <w:r>
        <w:t>и такое</w:t>
      </w:r>
      <w:r>
        <w:rPr>
          <w:spacing w:val="-6"/>
        </w:rPr>
        <w:t xml:space="preserve"> </w:t>
      </w:r>
      <w:r>
        <w:t>же</w:t>
      </w:r>
      <w:r>
        <w:rPr>
          <w:spacing w:val="-2"/>
        </w:rPr>
        <w:t xml:space="preserve"> </w:t>
      </w:r>
      <w:r>
        <w:t>право</w:t>
      </w:r>
      <w:r>
        <w:rPr>
          <w:spacing w:val="-1"/>
        </w:rPr>
        <w:t xml:space="preserve"> </w:t>
      </w:r>
      <w:r>
        <w:t>другого; открытость себе и другим;</w:t>
      </w:r>
    </w:p>
    <w:p w:rsidR="00A74CF0" w:rsidRDefault="00DC143A">
      <w:pPr>
        <w:pStyle w:val="a3"/>
        <w:spacing w:line="275" w:lineRule="exact"/>
        <w:ind w:left="843"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A74CF0" w:rsidRDefault="00DC143A">
      <w:pPr>
        <w:pStyle w:val="a3"/>
        <w:tabs>
          <w:tab w:val="left" w:pos="2028"/>
          <w:tab w:val="left" w:pos="3261"/>
          <w:tab w:val="left" w:pos="5107"/>
          <w:tab w:val="left" w:pos="6263"/>
          <w:tab w:val="left" w:pos="7975"/>
          <w:tab w:val="left" w:pos="9255"/>
        </w:tabs>
        <w:spacing w:before="40" w:line="276" w:lineRule="auto"/>
        <w:ind w:right="689"/>
        <w:jc w:val="left"/>
      </w:pPr>
      <w:r>
        <w:rPr>
          <w:spacing w:val="-2"/>
        </w:rPr>
        <w:t>овладеть</w:t>
      </w:r>
      <w:r>
        <w:tab/>
      </w:r>
      <w:r>
        <w:rPr>
          <w:spacing w:val="-2"/>
        </w:rPr>
        <w:t>системой</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 xml:space="preserve">которая </w:t>
      </w:r>
      <w:r>
        <w:t>обеспечивает</w:t>
      </w:r>
      <w:r>
        <w:rPr>
          <w:spacing w:val="10"/>
        </w:rPr>
        <w:t xml:space="preserve"> </w:t>
      </w:r>
      <w:r>
        <w:t>формирование</w:t>
      </w:r>
      <w:r>
        <w:rPr>
          <w:spacing w:val="5"/>
        </w:rPr>
        <w:t xml:space="preserve"> </w:t>
      </w:r>
      <w:r>
        <w:t>смысловых</w:t>
      </w:r>
      <w:r>
        <w:rPr>
          <w:spacing w:val="7"/>
        </w:rPr>
        <w:t xml:space="preserve"> </w:t>
      </w:r>
      <w:r>
        <w:t>установок</w:t>
      </w:r>
      <w:r>
        <w:rPr>
          <w:spacing w:val="6"/>
        </w:rPr>
        <w:t xml:space="preserve"> </w:t>
      </w:r>
      <w:r>
        <w:t>личности</w:t>
      </w:r>
      <w:r>
        <w:rPr>
          <w:spacing w:val="7"/>
        </w:rPr>
        <w:t xml:space="preserve"> </w:t>
      </w:r>
      <w:r>
        <w:t>(внутренняя</w:t>
      </w:r>
      <w:r>
        <w:rPr>
          <w:spacing w:val="11"/>
        </w:rPr>
        <w:t xml:space="preserve"> </w:t>
      </w:r>
      <w:r>
        <w:t>позиция</w:t>
      </w:r>
      <w:r>
        <w:rPr>
          <w:spacing w:val="7"/>
        </w:rPr>
        <w:t xml:space="preserve"> </w:t>
      </w:r>
      <w:r>
        <w:t>личности),</w:t>
      </w:r>
      <w:r>
        <w:rPr>
          <w:spacing w:val="10"/>
        </w:rPr>
        <w:t xml:space="preserve"> </w:t>
      </w:r>
      <w:r>
        <w:rPr>
          <w:spacing w:val="-10"/>
        </w:rPr>
        <w:t>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жизненных</w:t>
      </w:r>
      <w:r>
        <w:rPr>
          <w:spacing w:val="-12"/>
        </w:rPr>
        <w:t xml:space="preserve"> </w:t>
      </w:r>
      <w:r>
        <w:t>навыков</w:t>
      </w:r>
      <w:r>
        <w:rPr>
          <w:spacing w:val="-7"/>
        </w:rPr>
        <w:t xml:space="preserve"> </w:t>
      </w:r>
      <w:r>
        <w:t>личности</w:t>
      </w:r>
      <w:r>
        <w:rPr>
          <w:spacing w:val="-4"/>
        </w:rPr>
        <w:t xml:space="preserve"> </w:t>
      </w:r>
      <w:r>
        <w:t>(управления</w:t>
      </w:r>
      <w:r>
        <w:rPr>
          <w:spacing w:val="-5"/>
        </w:rPr>
        <w:t xml:space="preserve"> </w:t>
      </w:r>
      <w:r>
        <w:t>собой,</w:t>
      </w:r>
      <w:r>
        <w:rPr>
          <w:spacing w:val="-2"/>
        </w:rPr>
        <w:t xml:space="preserve"> </w:t>
      </w:r>
      <w:r>
        <w:t>самодисциплины,</w:t>
      </w:r>
      <w:r>
        <w:rPr>
          <w:spacing w:val="-8"/>
        </w:rPr>
        <w:t xml:space="preserve"> </w:t>
      </w:r>
      <w:r>
        <w:t>устойчивого</w:t>
      </w:r>
      <w:r>
        <w:rPr>
          <w:spacing w:val="-4"/>
        </w:rPr>
        <w:t xml:space="preserve"> </w:t>
      </w:r>
      <w:r>
        <w:rPr>
          <w:spacing w:val="-2"/>
        </w:rPr>
        <w:t>поведения).</w:t>
      </w:r>
    </w:p>
    <w:p w:rsidR="00A74CF0" w:rsidRDefault="00DC143A">
      <w:pPr>
        <w:pStyle w:val="a3"/>
        <w:spacing w:before="41"/>
        <w:ind w:left="843" w:firstLine="0"/>
      </w:pPr>
      <w:r>
        <w:t>Предметные</w:t>
      </w:r>
      <w:r>
        <w:rPr>
          <w:spacing w:val="-6"/>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2"/>
        </w:rPr>
        <w:t xml:space="preserve"> биологии.</w:t>
      </w:r>
    </w:p>
    <w:p w:rsidR="00A74CF0" w:rsidRDefault="00DC143A">
      <w:pPr>
        <w:pStyle w:val="a3"/>
        <w:spacing w:before="40" w:line="280" w:lineRule="auto"/>
        <w:ind w:left="843" w:right="693" w:firstLine="0"/>
      </w:pPr>
      <w:r>
        <w:t>Предметные результаты освоения программы по биологии к концу обучения в 5 классе: характеризовать</w:t>
      </w:r>
      <w:r>
        <w:rPr>
          <w:spacing w:val="70"/>
        </w:rPr>
        <w:t xml:space="preserve"> </w:t>
      </w:r>
      <w:r>
        <w:t>биологию</w:t>
      </w:r>
      <w:r>
        <w:rPr>
          <w:spacing w:val="72"/>
        </w:rPr>
        <w:t xml:space="preserve"> </w:t>
      </w:r>
      <w:r>
        <w:t>как</w:t>
      </w:r>
      <w:r>
        <w:rPr>
          <w:spacing w:val="72"/>
        </w:rPr>
        <w:t xml:space="preserve"> </w:t>
      </w:r>
      <w:r>
        <w:t>науку</w:t>
      </w:r>
      <w:r>
        <w:rPr>
          <w:spacing w:val="69"/>
        </w:rPr>
        <w:t xml:space="preserve"> </w:t>
      </w:r>
      <w:r>
        <w:t>о</w:t>
      </w:r>
      <w:r>
        <w:rPr>
          <w:spacing w:val="73"/>
        </w:rPr>
        <w:t xml:space="preserve"> </w:t>
      </w:r>
      <w:r>
        <w:t>живой</w:t>
      </w:r>
      <w:r>
        <w:rPr>
          <w:spacing w:val="70"/>
        </w:rPr>
        <w:t xml:space="preserve"> </w:t>
      </w:r>
      <w:r>
        <w:t>природе,</w:t>
      </w:r>
      <w:r>
        <w:rPr>
          <w:spacing w:val="71"/>
        </w:rPr>
        <w:t xml:space="preserve"> </w:t>
      </w:r>
      <w:r>
        <w:t>называть</w:t>
      </w:r>
      <w:r>
        <w:rPr>
          <w:spacing w:val="70"/>
        </w:rPr>
        <w:t xml:space="preserve"> </w:t>
      </w:r>
      <w:r>
        <w:t>признаки</w:t>
      </w:r>
      <w:r>
        <w:rPr>
          <w:spacing w:val="70"/>
        </w:rPr>
        <w:t xml:space="preserve"> </w:t>
      </w:r>
      <w:r>
        <w:t>живого,</w:t>
      </w:r>
    </w:p>
    <w:p w:rsidR="00A74CF0" w:rsidRDefault="00DC143A">
      <w:pPr>
        <w:pStyle w:val="a3"/>
        <w:spacing w:line="269" w:lineRule="exact"/>
        <w:ind w:firstLine="0"/>
      </w:pPr>
      <w:r>
        <w:t>сравнивать</w:t>
      </w:r>
      <w:r>
        <w:rPr>
          <w:spacing w:val="-8"/>
        </w:rPr>
        <w:t xml:space="preserve"> </w:t>
      </w:r>
      <w:r>
        <w:t>объекты</w:t>
      </w:r>
      <w:r>
        <w:rPr>
          <w:spacing w:val="2"/>
        </w:rPr>
        <w:t xml:space="preserve"> </w:t>
      </w:r>
      <w:r>
        <w:t>живой</w:t>
      </w:r>
      <w:r>
        <w:rPr>
          <w:spacing w:val="-4"/>
        </w:rPr>
        <w:t xml:space="preserve"> </w:t>
      </w:r>
      <w:r>
        <w:t>и</w:t>
      </w:r>
      <w:r>
        <w:rPr>
          <w:spacing w:val="-4"/>
        </w:rPr>
        <w:t xml:space="preserve"> </w:t>
      </w:r>
      <w:r>
        <w:t>неживой</w:t>
      </w:r>
      <w:r>
        <w:rPr>
          <w:spacing w:val="-3"/>
        </w:rPr>
        <w:t xml:space="preserve"> </w:t>
      </w:r>
      <w:r>
        <w:rPr>
          <w:spacing w:val="-2"/>
        </w:rPr>
        <w:t>природы;</w:t>
      </w:r>
    </w:p>
    <w:p w:rsidR="00A74CF0" w:rsidRDefault="00DC143A">
      <w:pPr>
        <w:pStyle w:val="a3"/>
        <w:tabs>
          <w:tab w:val="left" w:pos="1701"/>
          <w:tab w:val="left" w:pos="2903"/>
          <w:tab w:val="left" w:pos="5168"/>
          <w:tab w:val="left" w:pos="6991"/>
          <w:tab w:val="left" w:pos="9002"/>
        </w:tabs>
        <w:spacing w:before="41" w:line="276" w:lineRule="auto"/>
        <w:ind w:right="688"/>
      </w:pPr>
      <w:r>
        <w:t xml:space="preserve">перечислять источники биологических знаний, характеризовать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rsidR="00A74CF0" w:rsidRDefault="00DC143A">
      <w:pPr>
        <w:pStyle w:val="a3"/>
        <w:spacing w:line="276" w:lineRule="auto"/>
        <w:ind w:right="681"/>
      </w:pPr>
      <w:r>
        <w:t>приводить примеры вклада российских (в том числе В.И. Вернадский, А.Л.</w:t>
      </w:r>
      <w:r>
        <w:rPr>
          <w:spacing w:val="-2"/>
        </w:rPr>
        <w:t xml:space="preserve"> </w:t>
      </w:r>
      <w:r>
        <w:t>Чижевский)</w:t>
      </w:r>
      <w:r>
        <w:rPr>
          <w:spacing w:val="80"/>
        </w:rPr>
        <w:t xml:space="preserve"> </w:t>
      </w:r>
      <w:r>
        <w:t>и зарубежных (в том числе Аристотель, Теофраст, Гиппократ) учёных в развитие биологии;</w:t>
      </w:r>
    </w:p>
    <w:p w:rsidR="00A74CF0" w:rsidRDefault="00DC143A">
      <w:pPr>
        <w:pStyle w:val="a3"/>
        <w:spacing w:line="280" w:lineRule="auto"/>
        <w:ind w:right="691"/>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74CF0" w:rsidRDefault="00DC143A">
      <w:pPr>
        <w:pStyle w:val="a3"/>
        <w:spacing w:line="276" w:lineRule="auto"/>
        <w:ind w:right="693"/>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74CF0" w:rsidRDefault="00DC143A">
      <w:pPr>
        <w:pStyle w:val="a3"/>
        <w:spacing w:line="276" w:lineRule="auto"/>
        <w:ind w:right="691"/>
      </w:pPr>
      <w:r>
        <w:t>различать по внешнему</w:t>
      </w:r>
      <w:r>
        <w:rPr>
          <w:spacing w:val="-5"/>
        </w:rPr>
        <w:t xml:space="preserve"> </w:t>
      </w:r>
      <w:r>
        <w:t>виду</w:t>
      </w:r>
      <w:r>
        <w:rPr>
          <w:spacing w:val="-5"/>
        </w:rPr>
        <w:t xml:space="preserve"> </w:t>
      </w:r>
      <w:r>
        <w:t>(изображениям), схемам и описаниям доядерные</w:t>
      </w:r>
      <w:r>
        <w:rPr>
          <w:spacing w:val="-1"/>
        </w:rPr>
        <w:t xml:space="preserve"> </w:t>
      </w:r>
      <w:r>
        <w:t>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w:t>
      </w:r>
      <w:r>
        <w:rPr>
          <w:spacing w:val="-2"/>
        </w:rPr>
        <w:t xml:space="preserve"> </w:t>
      </w:r>
      <w:r>
        <w:t>сообществах, представителей</w:t>
      </w:r>
      <w:r>
        <w:rPr>
          <w:spacing w:val="-2"/>
        </w:rPr>
        <w:t xml:space="preserve"> </w:t>
      </w:r>
      <w:r>
        <w:t>флоры</w:t>
      </w:r>
      <w:r>
        <w:rPr>
          <w:spacing w:val="-2"/>
        </w:rPr>
        <w:t xml:space="preserve"> </w:t>
      </w:r>
      <w:r>
        <w:t>и</w:t>
      </w:r>
      <w:r>
        <w:rPr>
          <w:spacing w:val="-2"/>
        </w:rPr>
        <w:t xml:space="preserve"> </w:t>
      </w:r>
      <w:r>
        <w:t>фауны природных</w:t>
      </w:r>
      <w:r>
        <w:rPr>
          <w:spacing w:val="-8"/>
        </w:rPr>
        <w:t xml:space="preserve"> </w:t>
      </w:r>
      <w:r>
        <w:t>зон</w:t>
      </w:r>
      <w:r>
        <w:rPr>
          <w:spacing w:val="-2"/>
        </w:rPr>
        <w:t xml:space="preserve"> </w:t>
      </w:r>
      <w:r>
        <w:t>Земли,</w:t>
      </w:r>
      <w:r>
        <w:rPr>
          <w:spacing w:val="-1"/>
        </w:rPr>
        <w:t xml:space="preserve"> </w:t>
      </w:r>
      <w:r>
        <w:t>ландшафты природные и культурные;</w:t>
      </w:r>
    </w:p>
    <w:p w:rsidR="00A74CF0" w:rsidRDefault="00DC143A">
      <w:pPr>
        <w:pStyle w:val="a3"/>
        <w:spacing w:line="276" w:lineRule="auto"/>
        <w:ind w:right="692"/>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74CF0" w:rsidRDefault="00DC143A">
      <w:pPr>
        <w:pStyle w:val="a3"/>
        <w:spacing w:line="276" w:lineRule="auto"/>
        <w:ind w:right="681"/>
      </w:pPr>
      <w:r>
        <w:t>раскрывать понятие о среде обитания (водной, наземно-воздушной, почвенной, внутриорганизменной), условиях среды обитания;</w:t>
      </w:r>
    </w:p>
    <w:p w:rsidR="00A74CF0" w:rsidRDefault="00DC143A">
      <w:pPr>
        <w:pStyle w:val="a3"/>
        <w:spacing w:line="276" w:lineRule="auto"/>
        <w:ind w:right="692"/>
      </w:pPr>
      <w:r>
        <w:t>приводить</w:t>
      </w:r>
      <w:r>
        <w:rPr>
          <w:spacing w:val="-2"/>
        </w:rPr>
        <w:t xml:space="preserve"> </w:t>
      </w:r>
      <w:r>
        <w:t>примеры,</w:t>
      </w:r>
      <w:r>
        <w:rPr>
          <w:spacing w:val="-2"/>
        </w:rPr>
        <w:t xml:space="preserve"> </w:t>
      </w:r>
      <w:r>
        <w:t>характеризующие приспособленность</w:t>
      </w:r>
      <w:r>
        <w:rPr>
          <w:spacing w:val="-6"/>
        </w:rPr>
        <w:t xml:space="preserve"> </w:t>
      </w:r>
      <w:r>
        <w:t>организмов к</w:t>
      </w:r>
      <w:r>
        <w:rPr>
          <w:spacing w:val="-5"/>
        </w:rPr>
        <w:t xml:space="preserve"> </w:t>
      </w:r>
      <w:r>
        <w:t>среде</w:t>
      </w:r>
      <w:r>
        <w:rPr>
          <w:spacing w:val="-4"/>
        </w:rPr>
        <w:t xml:space="preserve"> </w:t>
      </w:r>
      <w:r>
        <w:t>обитания, взаимосвязи организмов в сообществах;</w:t>
      </w:r>
    </w:p>
    <w:p w:rsidR="00A74CF0" w:rsidRDefault="00DC143A">
      <w:pPr>
        <w:pStyle w:val="a3"/>
        <w:spacing w:line="276" w:lineRule="auto"/>
        <w:ind w:left="843" w:right="692" w:firstLine="0"/>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w:t>
      </w:r>
    </w:p>
    <w:p w:rsidR="00A74CF0" w:rsidRDefault="00DC143A">
      <w:pPr>
        <w:pStyle w:val="a3"/>
        <w:spacing w:line="276" w:lineRule="auto"/>
        <w:ind w:left="843" w:right="820" w:hanging="711"/>
      </w:pPr>
      <w:r>
        <w:t>природоохранной</w:t>
      </w:r>
      <w:r>
        <w:rPr>
          <w:spacing w:val="-5"/>
        </w:rPr>
        <w:t xml:space="preserve"> </w:t>
      </w:r>
      <w:r>
        <w:t>деятельности</w:t>
      </w:r>
      <w:r>
        <w:rPr>
          <w:spacing w:val="-9"/>
        </w:rPr>
        <w:t xml:space="preserve"> </w:t>
      </w:r>
      <w:r>
        <w:t>человека,</w:t>
      </w:r>
      <w:r>
        <w:rPr>
          <w:spacing w:val="-4"/>
        </w:rPr>
        <w:t xml:space="preserve"> </w:t>
      </w:r>
      <w:r>
        <w:t>анализировать</w:t>
      </w:r>
      <w:r>
        <w:rPr>
          <w:spacing w:val="-9"/>
        </w:rPr>
        <w:t xml:space="preserve"> </w:t>
      </w:r>
      <w:r>
        <w:t>глобальные</w:t>
      </w:r>
      <w:r>
        <w:rPr>
          <w:spacing w:val="-7"/>
        </w:rPr>
        <w:t xml:space="preserve"> </w:t>
      </w:r>
      <w:r>
        <w:t>экологические</w:t>
      </w:r>
      <w:r>
        <w:rPr>
          <w:spacing w:val="-7"/>
        </w:rPr>
        <w:t xml:space="preserve"> </w:t>
      </w:r>
      <w:r>
        <w:t>проблемы; раскрывать роль биологии в практической деятельности человека;</w:t>
      </w:r>
    </w:p>
    <w:p w:rsidR="00A74CF0" w:rsidRDefault="00DC143A">
      <w:pPr>
        <w:pStyle w:val="a3"/>
        <w:spacing w:line="276" w:lineRule="auto"/>
        <w:ind w:right="689"/>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74CF0" w:rsidRDefault="00DC143A">
      <w:pPr>
        <w:pStyle w:val="a3"/>
        <w:spacing w:line="276" w:lineRule="auto"/>
        <w:ind w:right="68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74CF0" w:rsidRDefault="00DC143A">
      <w:pPr>
        <w:pStyle w:val="a3"/>
        <w:spacing w:line="276" w:lineRule="auto"/>
        <w:ind w:right="68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74CF0" w:rsidRDefault="00DC143A">
      <w:pPr>
        <w:pStyle w:val="a3"/>
        <w:spacing w:line="276" w:lineRule="auto"/>
        <w:ind w:right="691"/>
      </w:pPr>
      <w:r>
        <w:t>владеть</w:t>
      </w:r>
      <w:r>
        <w:rPr>
          <w:spacing w:val="76"/>
        </w:rPr>
        <w:t xml:space="preserve">  </w:t>
      </w:r>
      <w:r>
        <w:t>приёмами</w:t>
      </w:r>
      <w:r>
        <w:rPr>
          <w:spacing w:val="76"/>
        </w:rPr>
        <w:t xml:space="preserve">  </w:t>
      </w:r>
      <w:r>
        <w:t>работы</w:t>
      </w:r>
      <w:r>
        <w:rPr>
          <w:spacing w:val="77"/>
        </w:rPr>
        <w:t xml:space="preserve">  </w:t>
      </w:r>
      <w:r>
        <w:t>с</w:t>
      </w:r>
      <w:r>
        <w:rPr>
          <w:spacing w:val="73"/>
        </w:rPr>
        <w:t xml:space="preserve">  </w:t>
      </w:r>
      <w:r>
        <w:t>лупой,</w:t>
      </w:r>
      <w:r>
        <w:rPr>
          <w:spacing w:val="77"/>
        </w:rPr>
        <w:t xml:space="preserve">  </w:t>
      </w:r>
      <w:r>
        <w:t>световым</w:t>
      </w:r>
      <w:r>
        <w:rPr>
          <w:spacing w:val="76"/>
        </w:rPr>
        <w:t xml:space="preserve">  </w:t>
      </w:r>
      <w:r>
        <w:t>и</w:t>
      </w:r>
      <w:r>
        <w:rPr>
          <w:spacing w:val="74"/>
        </w:rPr>
        <w:t xml:space="preserve">  </w:t>
      </w:r>
      <w:r>
        <w:t>цифровым</w:t>
      </w:r>
      <w:r>
        <w:rPr>
          <w:spacing w:val="74"/>
        </w:rPr>
        <w:t xml:space="preserve">  </w:t>
      </w:r>
      <w:r>
        <w:t>микроскопами при рассматривании биологических объектов;</w:t>
      </w:r>
    </w:p>
    <w:p w:rsidR="00A74CF0" w:rsidRDefault="00DC143A">
      <w:pPr>
        <w:pStyle w:val="a3"/>
        <w:spacing w:line="275" w:lineRule="exact"/>
        <w:ind w:left="843" w:firstLine="0"/>
      </w:pPr>
      <w:r>
        <w:t>соблюдать</w:t>
      </w:r>
      <w:r>
        <w:rPr>
          <w:spacing w:val="37"/>
        </w:rPr>
        <w:t xml:space="preserve">  </w:t>
      </w:r>
      <w:r>
        <w:t>правила</w:t>
      </w:r>
      <w:r>
        <w:rPr>
          <w:spacing w:val="36"/>
        </w:rPr>
        <w:t xml:space="preserve">  </w:t>
      </w:r>
      <w:r>
        <w:t>безопасного</w:t>
      </w:r>
      <w:r>
        <w:rPr>
          <w:spacing w:val="39"/>
        </w:rPr>
        <w:t xml:space="preserve">  </w:t>
      </w:r>
      <w:r>
        <w:t>труда</w:t>
      </w:r>
      <w:r>
        <w:rPr>
          <w:spacing w:val="39"/>
        </w:rPr>
        <w:t xml:space="preserve">  </w:t>
      </w:r>
      <w:r>
        <w:t>при</w:t>
      </w:r>
      <w:r>
        <w:rPr>
          <w:spacing w:val="40"/>
        </w:rPr>
        <w:t xml:space="preserve">  </w:t>
      </w:r>
      <w:r>
        <w:t>работе</w:t>
      </w:r>
      <w:r>
        <w:rPr>
          <w:spacing w:val="39"/>
        </w:rPr>
        <w:t xml:space="preserve">  </w:t>
      </w:r>
      <w:r>
        <w:t>с</w:t>
      </w:r>
      <w:r>
        <w:rPr>
          <w:spacing w:val="36"/>
        </w:rPr>
        <w:t xml:space="preserve">  </w:t>
      </w:r>
      <w:r>
        <w:t>учебным</w:t>
      </w:r>
      <w:r>
        <w:rPr>
          <w:spacing w:val="39"/>
        </w:rPr>
        <w:t xml:space="preserve">  </w:t>
      </w:r>
      <w:r>
        <w:t>и</w:t>
      </w:r>
      <w:r>
        <w:rPr>
          <w:spacing w:val="38"/>
        </w:rPr>
        <w:t xml:space="preserve">  </w:t>
      </w:r>
      <w:r>
        <w:rPr>
          <w:spacing w:val="-2"/>
        </w:rPr>
        <w:t>лабораторным</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2" w:firstLine="0"/>
      </w:pPr>
      <w:r>
        <w:lastRenderedPageBreak/>
        <w:t>оборудованием,</w:t>
      </w:r>
      <w:r>
        <w:rPr>
          <w:spacing w:val="80"/>
        </w:rPr>
        <w:t xml:space="preserve">  </w:t>
      </w:r>
      <w:r>
        <w:t>химической</w:t>
      </w:r>
      <w:r>
        <w:rPr>
          <w:spacing w:val="79"/>
        </w:rPr>
        <w:t xml:space="preserve">  </w:t>
      </w:r>
      <w:r>
        <w:t>посудой</w:t>
      </w:r>
      <w:r>
        <w:rPr>
          <w:spacing w:val="80"/>
        </w:rPr>
        <w:t xml:space="preserve">  </w:t>
      </w:r>
      <w:r>
        <w:t>в</w:t>
      </w:r>
      <w:r>
        <w:rPr>
          <w:spacing w:val="79"/>
        </w:rPr>
        <w:t xml:space="preserve">  </w:t>
      </w:r>
      <w:r>
        <w:t>соответствии</w:t>
      </w:r>
      <w:r>
        <w:rPr>
          <w:spacing w:val="80"/>
        </w:rPr>
        <w:t xml:space="preserve">  </w:t>
      </w:r>
      <w:r>
        <w:t>с</w:t>
      </w:r>
      <w:r>
        <w:rPr>
          <w:spacing w:val="78"/>
        </w:rPr>
        <w:t xml:space="preserve">  </w:t>
      </w:r>
      <w:r>
        <w:t>инструкциями</w:t>
      </w:r>
      <w:r>
        <w:rPr>
          <w:spacing w:val="80"/>
        </w:rPr>
        <w:t xml:space="preserve">  </w:t>
      </w:r>
      <w:r>
        <w:t>на</w:t>
      </w:r>
      <w:r>
        <w:rPr>
          <w:spacing w:val="80"/>
        </w:rPr>
        <w:t xml:space="preserve">  </w:t>
      </w:r>
      <w:r>
        <w:t>уроке, во внеурочной деятельности;</w:t>
      </w:r>
    </w:p>
    <w:p w:rsidR="00A74CF0" w:rsidRDefault="00DC143A">
      <w:pPr>
        <w:pStyle w:val="a3"/>
        <w:spacing w:line="280" w:lineRule="auto"/>
        <w:ind w:right="688"/>
      </w:pPr>
      <w:r>
        <w:t>использовать при выполнении учебных заданий научно-популярную литературу по биологии, справочные материалы, ресурсы Интернета;</w:t>
      </w:r>
    </w:p>
    <w:p w:rsidR="00A74CF0" w:rsidRDefault="00DC143A">
      <w:pPr>
        <w:pStyle w:val="a3"/>
        <w:spacing w:line="276" w:lineRule="auto"/>
        <w:ind w:right="691"/>
      </w:pPr>
      <w:r>
        <w:t>создавать письменные и устные сообщения, грамотно используя понятийный аппарат изучаемого раздела биологии.</w:t>
      </w:r>
    </w:p>
    <w:p w:rsidR="00A74CF0" w:rsidRDefault="00DC143A">
      <w:pPr>
        <w:pStyle w:val="a3"/>
        <w:spacing w:line="276" w:lineRule="auto"/>
        <w:ind w:left="843" w:right="690" w:firstLine="0"/>
      </w:pPr>
      <w:r>
        <w:t>Предметные результаты освоения программы по биологии к концу обучения в 6 классе: характеризовать</w:t>
      </w:r>
      <w:r>
        <w:rPr>
          <w:spacing w:val="48"/>
          <w:w w:val="150"/>
        </w:rPr>
        <w:t xml:space="preserve">  </w:t>
      </w:r>
      <w:r>
        <w:t>ботанику</w:t>
      </w:r>
      <w:r>
        <w:rPr>
          <w:spacing w:val="77"/>
        </w:rPr>
        <w:t xml:space="preserve">  </w:t>
      </w:r>
      <w:r>
        <w:t>как</w:t>
      </w:r>
      <w:r>
        <w:rPr>
          <w:spacing w:val="51"/>
          <w:w w:val="150"/>
        </w:rPr>
        <w:t xml:space="preserve">  </w:t>
      </w:r>
      <w:r>
        <w:t>биологическую</w:t>
      </w:r>
      <w:r>
        <w:rPr>
          <w:spacing w:val="52"/>
          <w:w w:val="150"/>
        </w:rPr>
        <w:t xml:space="preserve">  </w:t>
      </w:r>
      <w:r>
        <w:t>науку,</w:t>
      </w:r>
      <w:r>
        <w:rPr>
          <w:spacing w:val="52"/>
          <w:w w:val="150"/>
        </w:rPr>
        <w:t xml:space="preserve">  </w:t>
      </w:r>
      <w:r>
        <w:t>её</w:t>
      </w:r>
      <w:r>
        <w:rPr>
          <w:spacing w:val="52"/>
          <w:w w:val="150"/>
        </w:rPr>
        <w:t xml:space="preserve">  </w:t>
      </w:r>
      <w:r>
        <w:t>разделы</w:t>
      </w:r>
      <w:r>
        <w:rPr>
          <w:spacing w:val="52"/>
          <w:w w:val="150"/>
        </w:rPr>
        <w:t xml:space="preserve">  </w:t>
      </w:r>
      <w:r>
        <w:t>и</w:t>
      </w:r>
      <w:r>
        <w:rPr>
          <w:spacing w:val="53"/>
          <w:w w:val="150"/>
        </w:rPr>
        <w:t xml:space="preserve">  </w:t>
      </w:r>
      <w:r>
        <w:rPr>
          <w:spacing w:val="-2"/>
        </w:rPr>
        <w:t>связи</w:t>
      </w:r>
    </w:p>
    <w:p w:rsidR="00A74CF0" w:rsidRDefault="00DC143A">
      <w:pPr>
        <w:pStyle w:val="a3"/>
        <w:spacing w:line="275" w:lineRule="exact"/>
        <w:ind w:firstLine="0"/>
      </w:pPr>
      <w:r>
        <w:t>с</w:t>
      </w:r>
      <w:r>
        <w:rPr>
          <w:spacing w:val="-3"/>
        </w:rPr>
        <w:t xml:space="preserve"> </w:t>
      </w:r>
      <w:r>
        <w:t xml:space="preserve">другими науками и </w:t>
      </w:r>
      <w:r>
        <w:rPr>
          <w:spacing w:val="-2"/>
        </w:rPr>
        <w:t>техникой;</w:t>
      </w:r>
    </w:p>
    <w:p w:rsidR="00A74CF0" w:rsidRDefault="00DC143A">
      <w:pPr>
        <w:pStyle w:val="a3"/>
        <w:spacing w:before="32" w:line="278" w:lineRule="auto"/>
        <w:ind w:right="682"/>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 xml:space="preserve">К.А. Тимирязев, С.Г. Навашин) и зарубежных учёных (в том числе Р. Гук, М. Мальпиги) в развитие наук о </w:t>
      </w:r>
      <w:r>
        <w:rPr>
          <w:spacing w:val="-2"/>
        </w:rPr>
        <w:t>растениях;</w:t>
      </w:r>
    </w:p>
    <w:p w:rsidR="00A74CF0" w:rsidRDefault="00DC143A">
      <w:pPr>
        <w:pStyle w:val="a3"/>
        <w:spacing w:line="276" w:lineRule="auto"/>
        <w:ind w:right="685"/>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74CF0" w:rsidRDefault="00DC143A">
      <w:pPr>
        <w:pStyle w:val="a3"/>
        <w:spacing w:line="276" w:lineRule="auto"/>
        <w:ind w:right="687"/>
      </w:pPr>
      <w:r>
        <w:t>описывать</w:t>
      </w:r>
      <w:r>
        <w:rPr>
          <w:spacing w:val="79"/>
          <w:w w:val="150"/>
        </w:rPr>
        <w:t xml:space="preserve">   </w:t>
      </w:r>
      <w:r>
        <w:t>строение</w:t>
      </w:r>
      <w:r>
        <w:rPr>
          <w:spacing w:val="80"/>
          <w:w w:val="150"/>
        </w:rPr>
        <w:t xml:space="preserve">   </w:t>
      </w:r>
      <w:r>
        <w:t>и</w:t>
      </w:r>
      <w:r>
        <w:rPr>
          <w:spacing w:val="79"/>
          <w:w w:val="150"/>
        </w:rPr>
        <w:t xml:space="preserve">   </w:t>
      </w:r>
      <w:r>
        <w:t>жизнедеятельность</w:t>
      </w:r>
      <w:r>
        <w:rPr>
          <w:spacing w:val="80"/>
          <w:w w:val="150"/>
        </w:rPr>
        <w:t xml:space="preserve">   </w:t>
      </w:r>
      <w:r>
        <w:t>растительного</w:t>
      </w:r>
      <w:r>
        <w:rPr>
          <w:spacing w:val="80"/>
          <w:w w:val="150"/>
        </w:rPr>
        <w:t xml:space="preserve">   </w:t>
      </w:r>
      <w:r>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74CF0" w:rsidRDefault="00DC143A">
      <w:pPr>
        <w:pStyle w:val="a3"/>
        <w:spacing w:line="276" w:lineRule="auto"/>
        <w:ind w:right="69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74CF0" w:rsidRDefault="00DC143A">
      <w:pPr>
        <w:pStyle w:val="a3"/>
        <w:spacing w:line="276" w:lineRule="auto"/>
        <w:ind w:right="693"/>
      </w:pPr>
      <w:r>
        <w:t>характеризовать признаки растений, уровни организации растительного организма,</w:t>
      </w:r>
      <w:r>
        <w:rPr>
          <w:spacing w:val="40"/>
        </w:rPr>
        <w:t xml:space="preserve"> </w:t>
      </w:r>
      <w:r>
        <w:t>части растений: клетки, ткани, органы, системы органов, организм;</w:t>
      </w:r>
    </w:p>
    <w:p w:rsidR="00A74CF0" w:rsidRDefault="00DC143A">
      <w:pPr>
        <w:pStyle w:val="a3"/>
        <w:spacing w:line="275" w:lineRule="exact"/>
        <w:ind w:left="843"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3"/>
        </w:rPr>
        <w:t xml:space="preserve"> </w:t>
      </w:r>
      <w:r>
        <w:t>органы</w:t>
      </w:r>
      <w:r>
        <w:rPr>
          <w:spacing w:val="-1"/>
        </w:rPr>
        <w:t xml:space="preserve"> </w:t>
      </w:r>
      <w:r>
        <w:t>растений</w:t>
      </w:r>
      <w:r>
        <w:rPr>
          <w:spacing w:val="-2"/>
        </w:rPr>
        <w:t xml:space="preserve"> </w:t>
      </w:r>
      <w:r>
        <w:t>между</w:t>
      </w:r>
      <w:r>
        <w:rPr>
          <w:spacing w:val="-8"/>
        </w:rPr>
        <w:t xml:space="preserve"> </w:t>
      </w:r>
      <w:r>
        <w:rPr>
          <w:spacing w:val="-2"/>
        </w:rPr>
        <w:t>собой;</w:t>
      </w:r>
    </w:p>
    <w:p w:rsidR="00A74CF0" w:rsidRDefault="00DC143A">
      <w:pPr>
        <w:pStyle w:val="a3"/>
        <w:spacing w:before="35" w:line="276" w:lineRule="auto"/>
        <w:ind w:right="683"/>
      </w:pPr>
      <w:r>
        <w:t>выполнять</w:t>
      </w:r>
      <w:r>
        <w:rPr>
          <w:spacing w:val="-1"/>
        </w:rPr>
        <w:t xml:space="preserve"> </w:t>
      </w:r>
      <w:r>
        <w:t>практические и лабораторные</w:t>
      </w:r>
      <w:r>
        <w:rPr>
          <w:spacing w:val="-3"/>
        </w:rPr>
        <w:t xml:space="preserve"> </w:t>
      </w:r>
      <w:r>
        <w:t>работы по морфологии</w:t>
      </w:r>
      <w:r>
        <w:rPr>
          <w:spacing w:val="-1"/>
        </w:rPr>
        <w:t xml:space="preserve"> </w:t>
      </w:r>
      <w:r>
        <w:t>и</w:t>
      </w:r>
      <w:r>
        <w:rPr>
          <w:spacing w:val="-1"/>
        </w:rPr>
        <w:t xml:space="preserve"> </w:t>
      </w:r>
      <w:r>
        <w:t>физиологии</w:t>
      </w:r>
      <w:r>
        <w:rPr>
          <w:spacing w:val="-1"/>
        </w:rPr>
        <w:t xml:space="preserve"> </w:t>
      </w:r>
      <w:r>
        <w:t>растений, в</w:t>
      </w:r>
      <w:r>
        <w:rPr>
          <w:spacing w:val="71"/>
        </w:rPr>
        <w:t xml:space="preserve">   </w:t>
      </w:r>
      <w:r>
        <w:t>том</w:t>
      </w:r>
      <w:r>
        <w:rPr>
          <w:spacing w:val="71"/>
        </w:rPr>
        <w:t xml:space="preserve">   </w:t>
      </w:r>
      <w:r>
        <w:t>числе</w:t>
      </w:r>
      <w:r>
        <w:rPr>
          <w:spacing w:val="71"/>
        </w:rPr>
        <w:t xml:space="preserve">   </w:t>
      </w:r>
      <w:r>
        <w:t>работы</w:t>
      </w:r>
      <w:r>
        <w:rPr>
          <w:spacing w:val="72"/>
        </w:rPr>
        <w:t xml:space="preserve">   </w:t>
      </w:r>
      <w:r>
        <w:t>с</w:t>
      </w:r>
      <w:r>
        <w:rPr>
          <w:spacing w:val="69"/>
        </w:rPr>
        <w:t xml:space="preserve">   </w:t>
      </w:r>
      <w:r>
        <w:t>микроскопом</w:t>
      </w:r>
      <w:r>
        <w:rPr>
          <w:spacing w:val="71"/>
        </w:rPr>
        <w:t xml:space="preserve">   </w:t>
      </w:r>
      <w:r>
        <w:t>с</w:t>
      </w:r>
      <w:r>
        <w:rPr>
          <w:spacing w:val="71"/>
        </w:rPr>
        <w:t xml:space="preserve">   </w:t>
      </w:r>
      <w:r>
        <w:t>постоянными</w:t>
      </w:r>
      <w:r>
        <w:rPr>
          <w:spacing w:val="71"/>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A74CF0" w:rsidRDefault="00DC143A">
      <w:pPr>
        <w:pStyle w:val="a3"/>
        <w:spacing w:before="3" w:line="276" w:lineRule="auto"/>
        <w:ind w:right="687"/>
      </w:pPr>
      <w:r>
        <w:t>характеризовать</w:t>
      </w:r>
      <w:r>
        <w:rPr>
          <w:spacing w:val="80"/>
          <w:w w:val="150"/>
        </w:rPr>
        <w:t xml:space="preserve">  </w:t>
      </w:r>
      <w:r>
        <w:t>процессы</w:t>
      </w:r>
      <w:r>
        <w:rPr>
          <w:spacing w:val="80"/>
          <w:w w:val="150"/>
        </w:rPr>
        <w:t xml:space="preserve">  </w:t>
      </w:r>
      <w:r>
        <w:t>жизнедеятельности</w:t>
      </w:r>
      <w:r>
        <w:rPr>
          <w:spacing w:val="80"/>
          <w:w w:val="150"/>
        </w:rPr>
        <w:t xml:space="preserve">  </w:t>
      </w:r>
      <w:r>
        <w:t>растений:</w:t>
      </w:r>
      <w:r>
        <w:rPr>
          <w:spacing w:val="80"/>
          <w:w w:val="150"/>
        </w:rPr>
        <w:t xml:space="preserve">  </w:t>
      </w:r>
      <w:r>
        <w:t>поглощение</w:t>
      </w:r>
      <w:r>
        <w:rPr>
          <w:spacing w:val="80"/>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74CF0" w:rsidRDefault="00DC143A">
      <w:pPr>
        <w:pStyle w:val="a3"/>
        <w:spacing w:line="276" w:lineRule="auto"/>
        <w:ind w:right="691"/>
      </w:pPr>
      <w:r>
        <w:t>выявлять</w:t>
      </w:r>
      <w:r>
        <w:rPr>
          <w:spacing w:val="-1"/>
        </w:rPr>
        <w:t xml:space="preserve"> </w:t>
      </w:r>
      <w:r>
        <w:t>причинно-следственные</w:t>
      </w:r>
      <w:r>
        <w:rPr>
          <w:spacing w:val="-2"/>
        </w:rPr>
        <w:t xml:space="preserve"> </w:t>
      </w:r>
      <w:r>
        <w:t>связи между</w:t>
      </w:r>
      <w:r>
        <w:rPr>
          <w:spacing w:val="-6"/>
        </w:rPr>
        <w:t xml:space="preserve"> </w:t>
      </w:r>
      <w:r>
        <w:t>строением</w:t>
      </w:r>
      <w:r>
        <w:rPr>
          <w:spacing w:val="-4"/>
        </w:rPr>
        <w:t xml:space="preserve"> </w:t>
      </w:r>
      <w:r>
        <w:t>и функциями тканей и</w:t>
      </w:r>
      <w:r>
        <w:rPr>
          <w:spacing w:val="-5"/>
        </w:rPr>
        <w:t xml:space="preserve"> </w:t>
      </w:r>
      <w:r>
        <w:t>органов растений, строением и жизнедеятельностью растений;</w:t>
      </w:r>
    </w:p>
    <w:p w:rsidR="00A74CF0" w:rsidRDefault="00DC143A">
      <w:pPr>
        <w:pStyle w:val="a3"/>
        <w:spacing w:before="2"/>
        <w:ind w:left="843" w:firstLine="0"/>
      </w:pPr>
      <w:r>
        <w:t>классифицировать</w:t>
      </w:r>
      <w:r>
        <w:rPr>
          <w:spacing w:val="-6"/>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4"/>
        </w:rPr>
        <w:t xml:space="preserve"> </w:t>
      </w:r>
      <w:r>
        <w:t>по</w:t>
      </w:r>
      <w:r>
        <w:rPr>
          <w:spacing w:val="4"/>
        </w:rPr>
        <w:t xml:space="preserve"> </w:t>
      </w:r>
      <w:r>
        <w:t>разным</w:t>
      </w:r>
      <w:r>
        <w:rPr>
          <w:spacing w:val="-3"/>
        </w:rPr>
        <w:t xml:space="preserve"> </w:t>
      </w:r>
      <w:r>
        <w:rPr>
          <w:spacing w:val="-2"/>
        </w:rPr>
        <w:t>основаниям;</w:t>
      </w:r>
    </w:p>
    <w:p w:rsidR="00A74CF0" w:rsidRDefault="00DC143A">
      <w:pPr>
        <w:pStyle w:val="a3"/>
        <w:spacing w:before="41" w:line="276" w:lineRule="auto"/>
        <w:ind w:right="689"/>
      </w:pPr>
      <w:r>
        <w:t>объяснять</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74CF0" w:rsidRDefault="00DC143A">
      <w:pPr>
        <w:pStyle w:val="a3"/>
        <w:spacing w:line="276" w:lineRule="auto"/>
        <w:ind w:left="843" w:right="685" w:firstLine="0"/>
      </w:pPr>
      <w:r>
        <w:t>применять полученные знания для выращивания и размножения культурных растений; использовать</w:t>
      </w:r>
      <w:r>
        <w:rPr>
          <w:spacing w:val="80"/>
        </w:rPr>
        <w:t xml:space="preserve"> </w:t>
      </w:r>
      <w:r>
        <w:t>методы</w:t>
      </w:r>
      <w:r>
        <w:rPr>
          <w:spacing w:val="80"/>
          <w:w w:val="15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p>
    <w:p w:rsidR="00A74CF0" w:rsidRDefault="00DC143A">
      <w:pPr>
        <w:pStyle w:val="a3"/>
        <w:spacing w:line="275" w:lineRule="exact"/>
        <w:ind w:firstLine="0"/>
      </w:pPr>
      <w:r>
        <w:t>растения</w:t>
      </w:r>
      <w:r>
        <w:rPr>
          <w:spacing w:val="-3"/>
        </w:rPr>
        <w:t xml:space="preserve"> </w:t>
      </w:r>
      <w:r>
        <w:t>и</w:t>
      </w:r>
      <w:r>
        <w:rPr>
          <w:spacing w:val="-5"/>
        </w:rPr>
        <w:t xml:space="preserve"> </w:t>
      </w:r>
      <w:r>
        <w:t>их</w:t>
      </w:r>
      <w:r>
        <w:rPr>
          <w:spacing w:val="-6"/>
        </w:rPr>
        <w:t xml:space="preserve"> </w:t>
      </w:r>
      <w:r>
        <w:t>части,</w:t>
      </w:r>
      <w:r>
        <w:rPr>
          <w:spacing w:val="2"/>
        </w:rPr>
        <w:t xml:space="preserve"> </w:t>
      </w:r>
      <w:r>
        <w:t>ставить</w:t>
      </w:r>
      <w:r>
        <w:rPr>
          <w:spacing w:val="4"/>
        </w:rPr>
        <w:t xml:space="preserve"> </w:t>
      </w:r>
      <w:r>
        <w:t>простейшие</w:t>
      </w:r>
      <w:r>
        <w:rPr>
          <w:spacing w:val="-7"/>
        </w:rPr>
        <w:t xml:space="preserve"> </w:t>
      </w:r>
      <w:r>
        <w:t>биологические</w:t>
      </w:r>
      <w:r>
        <w:rPr>
          <w:spacing w:val="-2"/>
        </w:rPr>
        <w:t xml:space="preserve"> </w:t>
      </w:r>
      <w:r>
        <w:t>опыты</w:t>
      </w:r>
      <w:r>
        <w:rPr>
          <w:spacing w:val="6"/>
        </w:rPr>
        <w:t xml:space="preserve"> </w:t>
      </w:r>
      <w:r>
        <w:t>и</w:t>
      </w:r>
      <w:r>
        <w:rPr>
          <w:spacing w:val="-4"/>
        </w:rPr>
        <w:t xml:space="preserve"> </w:t>
      </w:r>
      <w:r>
        <w:rPr>
          <w:spacing w:val="-2"/>
        </w:rPr>
        <w:t>эксперименты;</w:t>
      </w:r>
    </w:p>
    <w:p w:rsidR="00A74CF0" w:rsidRDefault="00DC143A">
      <w:pPr>
        <w:pStyle w:val="a3"/>
        <w:spacing w:before="39" w:line="276" w:lineRule="auto"/>
        <w:ind w:right="690"/>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 во внеурочной</w:t>
      </w:r>
      <w:r>
        <w:rPr>
          <w:spacing w:val="-3"/>
        </w:rPr>
        <w:t xml:space="preserve"> </w:t>
      </w:r>
      <w:r>
        <w:rPr>
          <w:spacing w:val="-2"/>
        </w:rPr>
        <w:t>деятельности;</w:t>
      </w:r>
    </w:p>
    <w:p w:rsidR="00A74CF0" w:rsidRDefault="00DC143A">
      <w:pPr>
        <w:pStyle w:val="a3"/>
        <w:spacing w:before="41" w:line="278" w:lineRule="auto"/>
        <w:ind w:right="694"/>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A74CF0" w:rsidRDefault="00DC143A">
      <w:pPr>
        <w:pStyle w:val="a3"/>
        <w:spacing w:line="276" w:lineRule="auto"/>
        <w:ind w:right="687"/>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74CF0" w:rsidRDefault="00DC143A">
      <w:pPr>
        <w:pStyle w:val="a3"/>
        <w:spacing w:line="276" w:lineRule="auto"/>
        <w:ind w:right="692"/>
      </w:pPr>
      <w:r>
        <w:t>создавать письменные и устные сообщения, грамотно используя понятийный аппарат изучаемого раздела биологии.</w:t>
      </w:r>
    </w:p>
    <w:p w:rsidR="00A74CF0" w:rsidRDefault="00DC143A">
      <w:pPr>
        <w:pStyle w:val="a3"/>
        <w:spacing w:line="276" w:lineRule="auto"/>
        <w:ind w:left="843" w:right="697" w:firstLine="0"/>
      </w:pPr>
      <w:r>
        <w:t>Предметные результаты освоения программы по биологии к концу обучения в 7 классе: характеризовать</w:t>
      </w:r>
      <w:r>
        <w:rPr>
          <w:spacing w:val="4"/>
        </w:rPr>
        <w:t xml:space="preserve"> </w:t>
      </w:r>
      <w:r>
        <w:t>принципы</w:t>
      </w:r>
      <w:r>
        <w:rPr>
          <w:spacing w:val="12"/>
        </w:rPr>
        <w:t xml:space="preserve"> </w:t>
      </w:r>
      <w:r>
        <w:t>классификации</w:t>
      </w:r>
      <w:r>
        <w:rPr>
          <w:spacing w:val="11"/>
        </w:rPr>
        <w:t xml:space="preserve"> </w:t>
      </w:r>
      <w:r>
        <w:t>растений,</w:t>
      </w:r>
      <w:r>
        <w:rPr>
          <w:spacing w:val="3"/>
        </w:rPr>
        <w:t xml:space="preserve"> </w:t>
      </w:r>
      <w:r>
        <w:t>основные</w:t>
      </w:r>
      <w:r>
        <w:rPr>
          <w:spacing w:val="9"/>
        </w:rPr>
        <w:t xml:space="preserve"> </w:t>
      </w:r>
      <w:r>
        <w:t>систематические</w:t>
      </w:r>
      <w:r>
        <w:rPr>
          <w:spacing w:val="9"/>
        </w:rPr>
        <w:t xml:space="preserve"> </w:t>
      </w:r>
      <w:r>
        <w:rPr>
          <w:spacing w:val="-2"/>
        </w:rPr>
        <w:t>группы</w:t>
      </w:r>
    </w:p>
    <w:p w:rsidR="00A74CF0" w:rsidRDefault="00DC143A">
      <w:pPr>
        <w:pStyle w:val="a3"/>
        <w:spacing w:line="276" w:lineRule="auto"/>
        <w:ind w:right="698" w:firstLine="0"/>
      </w:pPr>
      <w:r>
        <w:t xml:space="preserve">растений (водоросли, мхи, плауны, хвощи, папоротники, голосеменные, покрытосеменные или </w:t>
      </w:r>
      <w:r>
        <w:rPr>
          <w:spacing w:val="-2"/>
        </w:rPr>
        <w:t>цветковые);</w:t>
      </w:r>
    </w:p>
    <w:p w:rsidR="00A74CF0" w:rsidRDefault="00DC143A">
      <w:pPr>
        <w:pStyle w:val="a3"/>
        <w:spacing w:line="276" w:lineRule="auto"/>
        <w:ind w:right="686"/>
      </w:pPr>
      <w:r>
        <w:t>приводить примеры вклада российских (в том числе Н.И. Вавилов, И.В. Мичурин) и зарубежных (в том числе К. Линней, Л.</w:t>
      </w:r>
      <w:r>
        <w:rPr>
          <w:spacing w:val="-1"/>
        </w:rPr>
        <w:t xml:space="preserve"> </w:t>
      </w:r>
      <w:r>
        <w:t>Пастер) учёных в развитие наук о растениях, грибах, лишайниках, бактериях;</w:t>
      </w:r>
    </w:p>
    <w:p w:rsidR="00A74CF0" w:rsidRDefault="00DC143A">
      <w:pPr>
        <w:pStyle w:val="a3"/>
        <w:spacing w:line="276" w:lineRule="auto"/>
        <w:ind w:right="683"/>
      </w:pPr>
      <w:r>
        <w:t>применять биологические</w:t>
      </w:r>
      <w:r>
        <w:rPr>
          <w:spacing w:val="-2"/>
        </w:rPr>
        <w:t xml:space="preserve"> </w:t>
      </w:r>
      <w:r>
        <w:t>термины</w:t>
      </w:r>
      <w:r>
        <w:rPr>
          <w:spacing w:val="-4"/>
        </w:rPr>
        <w:t xml:space="preserve"> </w:t>
      </w:r>
      <w:r>
        <w:t>и понятия</w:t>
      </w:r>
      <w:r>
        <w:rPr>
          <w:spacing w:val="-1"/>
        </w:rPr>
        <w:t xml:space="preserve"> </w:t>
      </w:r>
      <w:r>
        <w:t>(в том числе:</w:t>
      </w:r>
      <w:r>
        <w:rPr>
          <w:spacing w:val="-1"/>
        </w:rPr>
        <w:t xml:space="preserve"> </w:t>
      </w:r>
      <w:r>
        <w:t>ботаника, экология</w:t>
      </w:r>
      <w:r>
        <w:rPr>
          <w:spacing w:val="-1"/>
        </w:rPr>
        <w:t xml:space="preserve"> </w:t>
      </w:r>
      <w:r>
        <w:t>растений, микология, бактериология, систематика, царство, отдел, класс, семейство, род, вид, жизненная форма</w:t>
      </w:r>
      <w:r>
        <w:rPr>
          <w:spacing w:val="-3"/>
        </w:rPr>
        <w:t xml:space="preserve"> </w:t>
      </w:r>
      <w:r>
        <w:t>растений, среда</w:t>
      </w:r>
      <w:r>
        <w:rPr>
          <w:spacing w:val="-3"/>
        </w:rPr>
        <w:t xml:space="preserve"> </w:t>
      </w:r>
      <w:r>
        <w:t>обитания, растительное</w:t>
      </w:r>
      <w:r>
        <w:rPr>
          <w:spacing w:val="-3"/>
        </w:rPr>
        <w:t xml:space="preserve"> </w:t>
      </w:r>
      <w:r>
        <w:t>сообщество, высшие</w:t>
      </w:r>
      <w:r>
        <w:rPr>
          <w:spacing w:val="-3"/>
        </w:rPr>
        <w:t xml:space="preserve"> </w:t>
      </w:r>
      <w:r>
        <w:t>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74CF0" w:rsidRDefault="00DC143A">
      <w:pPr>
        <w:pStyle w:val="a3"/>
        <w:spacing w:line="276" w:lineRule="auto"/>
        <w:ind w:right="689"/>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74CF0" w:rsidRDefault="00DC143A">
      <w:pPr>
        <w:pStyle w:val="a3"/>
        <w:spacing w:line="276" w:lineRule="auto"/>
        <w:ind w:right="697"/>
      </w:pPr>
      <w:r>
        <w:t>выявлять признаки классов покрытосеменных или цветковых, семейств двудольных и однодольных растений;</w:t>
      </w:r>
    </w:p>
    <w:p w:rsidR="00A74CF0" w:rsidRDefault="00DC143A">
      <w:pPr>
        <w:pStyle w:val="a3"/>
        <w:spacing w:line="280" w:lineRule="auto"/>
        <w:ind w:right="68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74CF0" w:rsidRDefault="00DC143A">
      <w:pPr>
        <w:pStyle w:val="a3"/>
        <w:spacing w:line="276" w:lineRule="auto"/>
        <w:ind w:right="68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74CF0" w:rsidRDefault="00DC143A">
      <w:pPr>
        <w:pStyle w:val="a3"/>
        <w:spacing w:line="276" w:lineRule="auto"/>
        <w:ind w:right="692"/>
      </w:pPr>
      <w:r>
        <w:t>выделять существенные признаки строения и жизнедеятельности растений, бактерий, грибов, лишайников;</w:t>
      </w:r>
    </w:p>
    <w:p w:rsidR="00A74CF0" w:rsidRDefault="00DC143A">
      <w:pPr>
        <w:pStyle w:val="a3"/>
        <w:spacing w:line="280" w:lineRule="auto"/>
        <w:ind w:right="683"/>
      </w:pPr>
      <w:r>
        <w:t>проводить описание и сравнивать между собой растения, грибы, лишайники, бактерии</w:t>
      </w:r>
      <w:r>
        <w:rPr>
          <w:spacing w:val="80"/>
        </w:rPr>
        <w:t xml:space="preserve"> </w:t>
      </w:r>
      <w:r>
        <w:t>по заданному плану, делать выводы на основе сравнения;</w:t>
      </w:r>
    </w:p>
    <w:p w:rsidR="00A74CF0" w:rsidRDefault="00DC143A">
      <w:pPr>
        <w:pStyle w:val="a3"/>
        <w:spacing w:line="269" w:lineRule="exact"/>
        <w:ind w:left="843" w:firstLine="0"/>
      </w:pPr>
      <w:r>
        <w:t>описывать</w:t>
      </w:r>
      <w:r>
        <w:rPr>
          <w:spacing w:val="31"/>
        </w:rPr>
        <w:t xml:space="preserve"> </w:t>
      </w:r>
      <w:r>
        <w:t>усложнение</w:t>
      </w:r>
      <w:r>
        <w:rPr>
          <w:spacing w:val="27"/>
        </w:rPr>
        <w:t xml:space="preserve"> </w:t>
      </w:r>
      <w:r>
        <w:t>организации</w:t>
      </w:r>
      <w:r>
        <w:rPr>
          <w:spacing w:val="33"/>
        </w:rPr>
        <w:t xml:space="preserve"> </w:t>
      </w:r>
      <w:r>
        <w:t>растений</w:t>
      </w:r>
      <w:r>
        <w:rPr>
          <w:spacing w:val="29"/>
        </w:rPr>
        <w:t xml:space="preserve"> </w:t>
      </w:r>
      <w:r>
        <w:t>в</w:t>
      </w:r>
      <w:r>
        <w:rPr>
          <w:spacing w:val="38"/>
        </w:rPr>
        <w:t xml:space="preserve"> </w:t>
      </w:r>
      <w:r>
        <w:t>ходе</w:t>
      </w:r>
      <w:r>
        <w:rPr>
          <w:spacing w:val="31"/>
        </w:rPr>
        <w:t xml:space="preserve"> </w:t>
      </w:r>
      <w:r>
        <w:t>эволюции</w:t>
      </w:r>
      <w:r>
        <w:rPr>
          <w:spacing w:val="33"/>
        </w:rPr>
        <w:t xml:space="preserve"> </w:t>
      </w:r>
      <w:r>
        <w:t>растительного</w:t>
      </w:r>
      <w:r>
        <w:rPr>
          <w:spacing w:val="37"/>
        </w:rPr>
        <w:t xml:space="preserve"> </w:t>
      </w:r>
      <w:r>
        <w:t>мира</w:t>
      </w:r>
      <w:r>
        <w:rPr>
          <w:spacing w:val="31"/>
        </w:rPr>
        <w:t xml:space="preserve"> </w:t>
      </w:r>
      <w:r>
        <w:rPr>
          <w:spacing w:val="-5"/>
        </w:rPr>
        <w:t>на</w:t>
      </w:r>
    </w:p>
    <w:p w:rsidR="00A74CF0" w:rsidRDefault="00DC143A">
      <w:pPr>
        <w:pStyle w:val="a3"/>
        <w:spacing w:before="24"/>
        <w:ind w:firstLine="0"/>
        <w:jc w:val="left"/>
      </w:pPr>
      <w:r>
        <w:rPr>
          <w:spacing w:val="-2"/>
        </w:rPr>
        <w:t>Земле;</w:t>
      </w:r>
    </w:p>
    <w:p w:rsidR="00A74CF0" w:rsidRDefault="00DC143A">
      <w:pPr>
        <w:pStyle w:val="a3"/>
        <w:spacing w:before="41"/>
        <w:ind w:left="843" w:firstLine="0"/>
        <w:jc w:val="left"/>
      </w:pPr>
      <w:r>
        <w:t>выявлять</w:t>
      </w:r>
      <w:r>
        <w:rPr>
          <w:spacing w:val="10"/>
        </w:rPr>
        <w:t xml:space="preserve"> </w:t>
      </w:r>
      <w:r>
        <w:t>черты</w:t>
      </w:r>
      <w:r>
        <w:rPr>
          <w:spacing w:val="10"/>
        </w:rPr>
        <w:t xml:space="preserve"> </w:t>
      </w:r>
      <w:r>
        <w:t>приспособленности</w:t>
      </w:r>
      <w:r>
        <w:rPr>
          <w:spacing w:val="13"/>
        </w:rPr>
        <w:t xml:space="preserve"> </w:t>
      </w:r>
      <w:r>
        <w:t>растений</w:t>
      </w:r>
      <w:r>
        <w:rPr>
          <w:spacing w:val="7"/>
        </w:rPr>
        <w:t xml:space="preserve"> </w:t>
      </w:r>
      <w:r>
        <w:t>к</w:t>
      </w:r>
      <w:r>
        <w:rPr>
          <w:spacing w:val="11"/>
        </w:rPr>
        <w:t xml:space="preserve"> </w:t>
      </w:r>
      <w:r>
        <w:t>среде</w:t>
      </w:r>
      <w:r>
        <w:rPr>
          <w:spacing w:val="11"/>
        </w:rPr>
        <w:t xml:space="preserve"> </w:t>
      </w:r>
      <w:r>
        <w:t>обитания,</w:t>
      </w:r>
      <w:r>
        <w:rPr>
          <w:spacing w:val="9"/>
        </w:rPr>
        <w:t xml:space="preserve"> </w:t>
      </w:r>
      <w:r>
        <w:t>значение</w:t>
      </w:r>
      <w:r>
        <w:rPr>
          <w:spacing w:val="11"/>
        </w:rPr>
        <w:t xml:space="preserve"> </w:t>
      </w:r>
      <w:r>
        <w:rPr>
          <w:spacing w:val="-2"/>
        </w:rPr>
        <w:t>экологических</w:t>
      </w:r>
    </w:p>
    <w:p w:rsidR="00A74CF0" w:rsidRDefault="00DC143A">
      <w:pPr>
        <w:pStyle w:val="a3"/>
        <w:spacing w:before="41"/>
        <w:ind w:firstLine="0"/>
        <w:jc w:val="left"/>
      </w:pPr>
      <w:r>
        <w:t>факторов для</w:t>
      </w:r>
      <w:r>
        <w:rPr>
          <w:spacing w:val="1"/>
        </w:rPr>
        <w:t xml:space="preserve"> </w:t>
      </w:r>
      <w:r>
        <w:rPr>
          <w:spacing w:val="-2"/>
        </w:rPr>
        <w:t>растений;</w:t>
      </w:r>
    </w:p>
    <w:p w:rsidR="00A74CF0" w:rsidRDefault="00DC143A">
      <w:pPr>
        <w:pStyle w:val="a3"/>
        <w:spacing w:before="41" w:line="276" w:lineRule="auto"/>
        <w:jc w:val="left"/>
      </w:pPr>
      <w:r>
        <w:t>характеризовать</w:t>
      </w:r>
      <w:r>
        <w:rPr>
          <w:spacing w:val="80"/>
        </w:rPr>
        <w:t xml:space="preserve"> </w:t>
      </w:r>
      <w:r>
        <w:t>растительные</w:t>
      </w:r>
      <w:r>
        <w:rPr>
          <w:spacing w:val="80"/>
        </w:rPr>
        <w:t xml:space="preserve"> </w:t>
      </w:r>
      <w:r>
        <w:t>сообщества,</w:t>
      </w:r>
      <w:r>
        <w:rPr>
          <w:spacing w:val="80"/>
        </w:rPr>
        <w:t xml:space="preserve"> </w:t>
      </w:r>
      <w:r>
        <w:t>сезонные</w:t>
      </w:r>
      <w:r>
        <w:rPr>
          <w:spacing w:val="80"/>
        </w:rPr>
        <w:t xml:space="preserve"> </w:t>
      </w:r>
      <w:r>
        <w:t>и</w:t>
      </w:r>
      <w:r>
        <w:rPr>
          <w:spacing w:val="80"/>
        </w:rPr>
        <w:t xml:space="preserve"> </w:t>
      </w:r>
      <w:r>
        <w:t>поступательные</w:t>
      </w:r>
      <w:r>
        <w:rPr>
          <w:spacing w:val="80"/>
        </w:rPr>
        <w:t xml:space="preserve"> </w:t>
      </w:r>
      <w:r>
        <w:t>изменения растительных сообществ, растительность (растительный покров) природных зон Земли;</w:t>
      </w:r>
    </w:p>
    <w:p w:rsidR="00A74CF0" w:rsidRDefault="00DC143A">
      <w:pPr>
        <w:pStyle w:val="a3"/>
        <w:spacing w:line="276" w:lineRule="auto"/>
        <w:jc w:val="left"/>
      </w:pPr>
      <w:r>
        <w:t>приводить</w:t>
      </w:r>
      <w:r>
        <w:rPr>
          <w:spacing w:val="40"/>
        </w:rPr>
        <w:t xml:space="preserve"> </w:t>
      </w:r>
      <w:r>
        <w:t>примеры</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в</w:t>
      </w:r>
      <w:r>
        <w:rPr>
          <w:spacing w:val="39"/>
        </w:rPr>
        <w:t xml:space="preserve"> </w:t>
      </w:r>
      <w:r>
        <w:t>жизни</w:t>
      </w:r>
      <w:r>
        <w:rPr>
          <w:spacing w:val="40"/>
        </w:rPr>
        <w:t xml:space="preserve"> </w:t>
      </w:r>
      <w:r>
        <w:t>человека,</w:t>
      </w:r>
      <w:r>
        <w:rPr>
          <w:spacing w:val="40"/>
        </w:rPr>
        <w:t xml:space="preserve"> </w:t>
      </w:r>
      <w:r>
        <w:t>понимать причины и знать меры охраны растительного мира Земли;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3"/>
      </w:pPr>
      <w: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74CF0" w:rsidRDefault="00DC143A">
      <w:pPr>
        <w:pStyle w:val="a3"/>
        <w:spacing w:line="278" w:lineRule="auto"/>
        <w:ind w:right="686"/>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74CF0" w:rsidRDefault="00DC143A">
      <w:pPr>
        <w:pStyle w:val="a3"/>
        <w:spacing w:line="276" w:lineRule="auto"/>
        <w:ind w:right="692"/>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A74CF0" w:rsidRDefault="00DC143A">
      <w:pPr>
        <w:pStyle w:val="a3"/>
        <w:spacing w:line="276" w:lineRule="auto"/>
        <w:ind w:right="690"/>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A74CF0" w:rsidRDefault="00DC143A">
      <w:pPr>
        <w:pStyle w:val="a3"/>
        <w:spacing w:line="276" w:lineRule="auto"/>
        <w:ind w:right="689"/>
      </w:pPr>
      <w:r>
        <w:t>владеть приёмами работы с биологической информацией: формулировать основания для извлечения и обобщения информации из нескольких(2–3) источников, преобразовывать информацию из одной знаковой системыв другую;</w:t>
      </w:r>
    </w:p>
    <w:p w:rsidR="00A74CF0" w:rsidRDefault="00DC143A">
      <w:pPr>
        <w:pStyle w:val="a3"/>
        <w:spacing w:line="276" w:lineRule="auto"/>
        <w:ind w:right="681"/>
      </w:pPr>
      <w:r>
        <w:t>создавать письменные и устные сообщения, грамотно используя понятийный аппарат изучаемого</w:t>
      </w:r>
      <w:r>
        <w:rPr>
          <w:spacing w:val="79"/>
        </w:rPr>
        <w:t xml:space="preserve">    </w:t>
      </w:r>
      <w:r>
        <w:t>раздела</w:t>
      </w:r>
      <w:r>
        <w:rPr>
          <w:spacing w:val="78"/>
        </w:rPr>
        <w:t xml:space="preserve">    </w:t>
      </w:r>
      <w:r>
        <w:t>биологии,</w:t>
      </w:r>
      <w:r>
        <w:rPr>
          <w:spacing w:val="79"/>
        </w:rPr>
        <w:t xml:space="preserve">    </w:t>
      </w:r>
      <w:r>
        <w:t>сопровождать</w:t>
      </w:r>
      <w:r>
        <w:rPr>
          <w:spacing w:val="78"/>
        </w:rPr>
        <w:t xml:space="preserve">    </w:t>
      </w:r>
      <w:r>
        <w:t>выступление</w:t>
      </w:r>
      <w:r>
        <w:rPr>
          <w:spacing w:val="78"/>
        </w:rPr>
        <w:t xml:space="preserve">    </w:t>
      </w:r>
      <w:r>
        <w:t>презентацией с учётом особенностей аудитории сверстников.</w:t>
      </w:r>
    </w:p>
    <w:p w:rsidR="00A74CF0" w:rsidRDefault="00DC143A">
      <w:pPr>
        <w:pStyle w:val="a3"/>
        <w:spacing w:line="276" w:lineRule="auto"/>
        <w:ind w:left="843" w:right="683" w:firstLine="0"/>
      </w:pPr>
      <w:r>
        <w:t>Предметные результаты освоения программы по биологии к концу обучения в 8 классе: характеризовать</w:t>
      </w:r>
      <w:r>
        <w:rPr>
          <w:spacing w:val="75"/>
        </w:rPr>
        <w:t xml:space="preserve">  </w:t>
      </w:r>
      <w:r>
        <w:t>зоологию</w:t>
      </w:r>
      <w:r>
        <w:rPr>
          <w:spacing w:val="79"/>
        </w:rPr>
        <w:t xml:space="preserve">  </w:t>
      </w:r>
      <w:r>
        <w:t>как</w:t>
      </w:r>
      <w:r>
        <w:rPr>
          <w:spacing w:val="51"/>
          <w:w w:val="150"/>
        </w:rPr>
        <w:t xml:space="preserve">  </w:t>
      </w:r>
      <w:r>
        <w:t>биологическую</w:t>
      </w:r>
      <w:r>
        <w:rPr>
          <w:spacing w:val="52"/>
          <w:w w:val="150"/>
        </w:rPr>
        <w:t xml:space="preserve">  </w:t>
      </w:r>
      <w:r>
        <w:t>науку,</w:t>
      </w:r>
      <w:r>
        <w:rPr>
          <w:spacing w:val="52"/>
          <w:w w:val="150"/>
        </w:rPr>
        <w:t xml:space="preserve">  </w:t>
      </w:r>
      <w:r>
        <w:t>её</w:t>
      </w:r>
      <w:r>
        <w:rPr>
          <w:spacing w:val="52"/>
          <w:w w:val="150"/>
        </w:rPr>
        <w:t xml:space="preserve">  </w:t>
      </w:r>
      <w:r>
        <w:t>разделы</w:t>
      </w:r>
      <w:r>
        <w:rPr>
          <w:spacing w:val="50"/>
          <w:w w:val="150"/>
        </w:rPr>
        <w:t xml:space="preserve">  </w:t>
      </w:r>
      <w:r>
        <w:t>и</w:t>
      </w:r>
      <w:r>
        <w:rPr>
          <w:spacing w:val="51"/>
          <w:w w:val="150"/>
        </w:rPr>
        <w:t xml:space="preserve">  </w:t>
      </w:r>
      <w:r>
        <w:rPr>
          <w:spacing w:val="-2"/>
        </w:rPr>
        <w:t>связь</w:t>
      </w:r>
    </w:p>
    <w:p w:rsidR="00A74CF0" w:rsidRDefault="00DC143A">
      <w:pPr>
        <w:pStyle w:val="a3"/>
        <w:spacing w:line="275" w:lineRule="exact"/>
        <w:ind w:firstLine="0"/>
      </w:pPr>
      <w:r>
        <w:t>с</w:t>
      </w:r>
      <w:r>
        <w:rPr>
          <w:spacing w:val="-3"/>
        </w:rPr>
        <w:t xml:space="preserve"> </w:t>
      </w:r>
      <w:r>
        <w:t>другими науками</w:t>
      </w:r>
      <w:r>
        <w:rPr>
          <w:spacing w:val="-1"/>
        </w:rPr>
        <w:t xml:space="preserve"> </w:t>
      </w:r>
      <w:r>
        <w:t xml:space="preserve">и </w:t>
      </w:r>
      <w:r>
        <w:rPr>
          <w:spacing w:val="-2"/>
        </w:rPr>
        <w:t>техникой;</w:t>
      </w:r>
    </w:p>
    <w:p w:rsidR="00A74CF0" w:rsidRDefault="00DC143A">
      <w:pPr>
        <w:pStyle w:val="a3"/>
        <w:spacing w:before="39" w:line="276" w:lineRule="auto"/>
        <w:ind w:right="68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w:t>
      </w:r>
      <w:r>
        <w:rPr>
          <w:spacing w:val="80"/>
        </w:rPr>
        <w:t xml:space="preserve"> </w:t>
      </w:r>
      <w:r>
        <w:rPr>
          <w:spacing w:val="-2"/>
        </w:rPr>
        <w:t>хордовые);</w:t>
      </w:r>
    </w:p>
    <w:p w:rsidR="00A74CF0" w:rsidRDefault="00DC143A">
      <w:pPr>
        <w:pStyle w:val="a3"/>
        <w:spacing w:line="276" w:lineRule="auto"/>
        <w:ind w:right="681"/>
      </w:pPr>
      <w:r>
        <w:t>приводить примеры вклада российских (в том числе А.О. Ковалевский, К.И.</w:t>
      </w:r>
      <w:r>
        <w:rPr>
          <w:spacing w:val="-1"/>
        </w:rPr>
        <w:t xml:space="preserve"> </w:t>
      </w:r>
      <w:r>
        <w:t>Скрябин) и зарубежных (в том числе А. Левенгук, Ж.</w:t>
      </w:r>
      <w:r>
        <w:rPr>
          <w:spacing w:val="-1"/>
        </w:rPr>
        <w:t xml:space="preserve"> </w:t>
      </w:r>
      <w:r>
        <w:t>Кювье, Э.</w:t>
      </w:r>
      <w:r>
        <w:rPr>
          <w:spacing w:val="-1"/>
        </w:rPr>
        <w:t xml:space="preserve"> </w:t>
      </w:r>
      <w:r>
        <w:t xml:space="preserve">Геккель) учёных в развитие наук о </w:t>
      </w:r>
      <w:r>
        <w:rPr>
          <w:spacing w:val="-2"/>
        </w:rPr>
        <w:t>животных;</w:t>
      </w:r>
    </w:p>
    <w:p w:rsidR="00A74CF0" w:rsidRDefault="00DC143A">
      <w:pPr>
        <w:pStyle w:val="a3"/>
        <w:spacing w:line="276" w:lineRule="auto"/>
        <w:ind w:right="683"/>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74CF0" w:rsidRDefault="00DC143A">
      <w:pPr>
        <w:pStyle w:val="a3"/>
        <w:spacing w:line="276" w:lineRule="auto"/>
        <w:ind w:right="683"/>
      </w:pPr>
      <w:r>
        <w:t>раскрывать общие признаки животных, уровни организации животного организма: клетки, ткани, органы, системы органов, организм;</w:t>
      </w:r>
    </w:p>
    <w:p w:rsidR="00A74CF0" w:rsidRDefault="00DC143A">
      <w:pPr>
        <w:pStyle w:val="a3"/>
        <w:spacing w:line="275" w:lineRule="exact"/>
        <w:ind w:left="843" w:firstLine="0"/>
      </w:pPr>
      <w:r>
        <w:t>сравнивать</w:t>
      </w:r>
      <w:r>
        <w:rPr>
          <w:spacing w:val="-5"/>
        </w:rPr>
        <w:t xml:space="preserve"> </w:t>
      </w:r>
      <w:r>
        <w:t>животные</w:t>
      </w:r>
      <w:r>
        <w:rPr>
          <w:spacing w:val="-5"/>
        </w:rPr>
        <w:t xml:space="preserve"> </w:t>
      </w:r>
      <w:r>
        <w:t>ткани</w:t>
      </w:r>
      <w:r>
        <w:rPr>
          <w:spacing w:val="-3"/>
        </w:rPr>
        <w:t xml:space="preserve"> </w:t>
      </w:r>
      <w:r>
        <w:t>и</w:t>
      </w:r>
      <w:r>
        <w:rPr>
          <w:spacing w:val="-3"/>
        </w:rPr>
        <w:t xml:space="preserve"> </w:t>
      </w:r>
      <w:r>
        <w:t>органы</w:t>
      </w:r>
      <w:r>
        <w:rPr>
          <w:spacing w:val="-2"/>
        </w:rPr>
        <w:t xml:space="preserve"> </w:t>
      </w:r>
      <w:r>
        <w:t>животных</w:t>
      </w:r>
      <w:r>
        <w:rPr>
          <w:spacing w:val="-4"/>
        </w:rPr>
        <w:t xml:space="preserve"> </w:t>
      </w:r>
      <w:r>
        <w:t>между</w:t>
      </w:r>
      <w:r>
        <w:rPr>
          <w:spacing w:val="-9"/>
        </w:rPr>
        <w:t xml:space="preserve"> </w:t>
      </w:r>
      <w:r>
        <w:rPr>
          <w:spacing w:val="-2"/>
        </w:rPr>
        <w:t>собой;</w:t>
      </w:r>
    </w:p>
    <w:p w:rsidR="00A74CF0" w:rsidRDefault="00DC143A">
      <w:pPr>
        <w:pStyle w:val="a3"/>
        <w:spacing w:before="44" w:line="276" w:lineRule="auto"/>
        <w:ind w:right="688"/>
      </w:pPr>
      <w:r>
        <w:t>описывать</w:t>
      </w:r>
      <w:r>
        <w:rPr>
          <w:spacing w:val="65"/>
        </w:rPr>
        <w:t xml:space="preserve">   </w:t>
      </w:r>
      <w:r>
        <w:t>строение</w:t>
      </w:r>
      <w:r>
        <w:rPr>
          <w:spacing w:val="80"/>
          <w:w w:val="150"/>
        </w:rPr>
        <w:t xml:space="preserve">  </w:t>
      </w:r>
      <w:r>
        <w:t>и</w:t>
      </w:r>
      <w:r>
        <w:rPr>
          <w:spacing w:val="65"/>
        </w:rPr>
        <w:t xml:space="preserve">   </w:t>
      </w:r>
      <w:r>
        <w:t>жизнедеятельность</w:t>
      </w:r>
      <w:r>
        <w:rPr>
          <w:spacing w:val="65"/>
        </w:rPr>
        <w:t xml:space="preserve">   </w:t>
      </w:r>
      <w:r>
        <w:t>животного</w:t>
      </w:r>
      <w:r>
        <w:rPr>
          <w:spacing w:val="80"/>
          <w:w w:val="150"/>
        </w:rPr>
        <w:t xml:space="preserve">  </w:t>
      </w:r>
      <w:r>
        <w:t>организма:</w:t>
      </w:r>
      <w:r>
        <w:rPr>
          <w:spacing w:val="80"/>
          <w:w w:val="150"/>
        </w:rPr>
        <w:t xml:space="preserve">  </w:t>
      </w:r>
      <w:r>
        <w:t>опору и движение, питание и пищеварение, дыхание и транспорт веществ, выделение, регуляцию и поведение, рост, размножение и развитие;</w:t>
      </w:r>
    </w:p>
    <w:p w:rsidR="00A74CF0" w:rsidRDefault="00DC143A">
      <w:pPr>
        <w:pStyle w:val="a3"/>
        <w:spacing w:line="276" w:lineRule="auto"/>
        <w:ind w:right="695"/>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74CF0" w:rsidRDefault="00DC143A">
      <w:pPr>
        <w:pStyle w:val="a3"/>
        <w:spacing w:line="276" w:lineRule="auto"/>
        <w:ind w:right="688"/>
      </w:pPr>
      <w:r>
        <w:t>выявлять</w:t>
      </w:r>
      <w:r>
        <w:rPr>
          <w:spacing w:val="-1"/>
        </w:rPr>
        <w:t xml:space="preserve"> </w:t>
      </w:r>
      <w:r>
        <w:t>причинно-следственные</w:t>
      </w:r>
      <w:r>
        <w:rPr>
          <w:spacing w:val="-3"/>
        </w:rPr>
        <w:t xml:space="preserve"> </w:t>
      </w:r>
      <w:r>
        <w:t>связи</w:t>
      </w:r>
      <w:r>
        <w:rPr>
          <w:spacing w:val="-1"/>
        </w:rPr>
        <w:t xml:space="preserve"> </w:t>
      </w:r>
      <w:r>
        <w:t>между</w:t>
      </w:r>
      <w:r>
        <w:rPr>
          <w:spacing w:val="-7"/>
        </w:rPr>
        <w:t xml:space="preserve"> </w:t>
      </w:r>
      <w:r>
        <w:t>строением, жизнедеятельностью</w:t>
      </w:r>
      <w:r>
        <w:rPr>
          <w:spacing w:val="-4"/>
        </w:rPr>
        <w:t xml:space="preserve"> </w:t>
      </w:r>
      <w:r>
        <w:t>и</w:t>
      </w:r>
      <w:r>
        <w:rPr>
          <w:spacing w:val="-1"/>
        </w:rPr>
        <w:t xml:space="preserve"> </w:t>
      </w:r>
      <w:r>
        <w:t>средой обитания животных изучаемых систематических групп;</w:t>
      </w:r>
    </w:p>
    <w:p w:rsidR="00A74CF0" w:rsidRDefault="00DC143A">
      <w:pPr>
        <w:pStyle w:val="a3"/>
        <w:spacing w:line="275" w:lineRule="exact"/>
        <w:ind w:left="843" w:firstLine="0"/>
      </w:pPr>
      <w:r>
        <w:t>различать</w:t>
      </w:r>
      <w:r>
        <w:rPr>
          <w:spacing w:val="17"/>
        </w:rPr>
        <w:t xml:space="preserve"> </w:t>
      </w:r>
      <w:r>
        <w:t>и</w:t>
      </w:r>
      <w:r>
        <w:rPr>
          <w:spacing w:val="10"/>
        </w:rPr>
        <w:t xml:space="preserve"> </w:t>
      </w:r>
      <w:r>
        <w:t>описывать</w:t>
      </w:r>
      <w:r>
        <w:rPr>
          <w:spacing w:val="16"/>
        </w:rPr>
        <w:t xml:space="preserve"> </w:t>
      </w:r>
      <w:r>
        <w:t>животных</w:t>
      </w:r>
      <w:r>
        <w:rPr>
          <w:spacing w:val="13"/>
        </w:rPr>
        <w:t xml:space="preserve"> </w:t>
      </w:r>
      <w:r>
        <w:t>изучаемых</w:t>
      </w:r>
      <w:r>
        <w:rPr>
          <w:spacing w:val="14"/>
        </w:rPr>
        <w:t xml:space="preserve"> </w:t>
      </w:r>
      <w:r>
        <w:t>систематических</w:t>
      </w:r>
      <w:r>
        <w:rPr>
          <w:spacing w:val="14"/>
        </w:rPr>
        <w:t xml:space="preserve"> </w:t>
      </w:r>
      <w:r>
        <w:t>групп,</w:t>
      </w:r>
      <w:r>
        <w:rPr>
          <w:spacing w:val="16"/>
        </w:rPr>
        <w:t xml:space="preserve"> </w:t>
      </w:r>
      <w:r>
        <w:t>отдельные</w:t>
      </w:r>
      <w:r>
        <w:rPr>
          <w:spacing w:val="8"/>
        </w:rPr>
        <w:t xml:space="preserve"> </w:t>
      </w:r>
      <w:r>
        <w:rPr>
          <w:spacing w:val="-2"/>
        </w:rPr>
        <w:t>органы</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 xml:space="preserve">и системы органов по схемам, моделям, муляжам, рельефным таблицам, простейших – по </w:t>
      </w:r>
      <w:r>
        <w:rPr>
          <w:spacing w:val="-2"/>
        </w:rPr>
        <w:t>изображениям;</w:t>
      </w:r>
    </w:p>
    <w:p w:rsidR="00A74CF0" w:rsidRDefault="00DC143A">
      <w:pPr>
        <w:pStyle w:val="a3"/>
        <w:spacing w:line="280" w:lineRule="auto"/>
        <w:ind w:right="689"/>
      </w:pPr>
      <w:r>
        <w:t>выявлять</w:t>
      </w:r>
      <w:r>
        <w:rPr>
          <w:spacing w:val="71"/>
        </w:rPr>
        <w:t xml:space="preserve">  </w:t>
      </w:r>
      <w:r>
        <w:t>признаки</w:t>
      </w:r>
      <w:r>
        <w:rPr>
          <w:spacing w:val="74"/>
        </w:rPr>
        <w:t xml:space="preserve">  </w:t>
      </w:r>
      <w:r>
        <w:t>классов</w:t>
      </w:r>
      <w:r>
        <w:rPr>
          <w:spacing w:val="72"/>
        </w:rPr>
        <w:t xml:space="preserve">  </w:t>
      </w:r>
      <w:r>
        <w:t>членистоногих</w:t>
      </w:r>
      <w:r>
        <w:rPr>
          <w:spacing w:val="71"/>
        </w:rPr>
        <w:t xml:space="preserve">  </w:t>
      </w:r>
      <w:r>
        <w:t>и</w:t>
      </w:r>
      <w:r>
        <w:rPr>
          <w:spacing w:val="74"/>
        </w:rPr>
        <w:t xml:space="preserve">  </w:t>
      </w:r>
      <w:r>
        <w:t>хордовых,</w:t>
      </w:r>
      <w:r>
        <w:rPr>
          <w:spacing w:val="70"/>
        </w:rPr>
        <w:t xml:space="preserve">  </w:t>
      </w:r>
      <w:r>
        <w:t>отрядов</w:t>
      </w:r>
      <w:r>
        <w:rPr>
          <w:spacing w:val="72"/>
        </w:rPr>
        <w:t xml:space="preserve">  </w:t>
      </w:r>
      <w:r>
        <w:t>насекомых и млекопитающих;</w:t>
      </w:r>
    </w:p>
    <w:p w:rsidR="00A74CF0" w:rsidRDefault="00DC143A">
      <w:pPr>
        <w:pStyle w:val="a3"/>
        <w:spacing w:line="276" w:lineRule="auto"/>
        <w:ind w:right="685"/>
      </w:pPr>
      <w:r>
        <w:t>выполнять практические и лабораторные работы по морфологии, анатомии, физиологии и</w:t>
      </w:r>
      <w:r>
        <w:rPr>
          <w:spacing w:val="80"/>
          <w:w w:val="150"/>
        </w:rPr>
        <w:t xml:space="preserve">   </w:t>
      </w:r>
      <w:r>
        <w:t>поведению</w:t>
      </w:r>
      <w:r>
        <w:rPr>
          <w:spacing w:val="80"/>
          <w:w w:val="150"/>
        </w:rPr>
        <w:t xml:space="preserve">   </w:t>
      </w:r>
      <w:r>
        <w:t>животных,</w:t>
      </w:r>
      <w:r>
        <w:rPr>
          <w:spacing w:val="73"/>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w w:val="150"/>
        </w:rPr>
        <w:t xml:space="preserve">   </w:t>
      </w:r>
      <w:r>
        <w:t>микроскопом</w:t>
      </w:r>
      <w:r>
        <w:rPr>
          <w:spacing w:val="80"/>
        </w:rPr>
        <w:t xml:space="preserve"> </w:t>
      </w:r>
      <w:r>
        <w:t>с постоянными (фиксированными) и временными микропрепаратами, исследовательские</w:t>
      </w:r>
      <w:r>
        <w:rPr>
          <w:spacing w:val="40"/>
        </w:rPr>
        <w:t xml:space="preserve"> </w:t>
      </w:r>
      <w:r>
        <w:t>работы с использованием приборов и инструментов цифровой лаборатории;</w:t>
      </w:r>
    </w:p>
    <w:p w:rsidR="00A74CF0" w:rsidRDefault="00DC143A">
      <w:pPr>
        <w:pStyle w:val="a3"/>
        <w:spacing w:line="276" w:lineRule="auto"/>
        <w:ind w:right="689"/>
      </w:pPr>
      <w:r>
        <w:t>сравнивать</w:t>
      </w:r>
      <w:r>
        <w:rPr>
          <w:spacing w:val="71"/>
        </w:rPr>
        <w:t xml:space="preserve">   </w:t>
      </w:r>
      <w:r>
        <w:t>представителей</w:t>
      </w:r>
      <w:r>
        <w:rPr>
          <w:spacing w:val="69"/>
        </w:rPr>
        <w:t xml:space="preserve">   </w:t>
      </w:r>
      <w:r>
        <w:t>отдельных</w:t>
      </w:r>
      <w:r>
        <w:rPr>
          <w:spacing w:val="70"/>
        </w:rPr>
        <w:t xml:space="preserve">   </w:t>
      </w:r>
      <w:r>
        <w:t>систематических</w:t>
      </w:r>
      <w:r>
        <w:rPr>
          <w:spacing w:val="70"/>
        </w:rPr>
        <w:t xml:space="preserve">   </w:t>
      </w:r>
      <w:r>
        <w:t>групп</w:t>
      </w:r>
      <w:r>
        <w:rPr>
          <w:spacing w:val="72"/>
        </w:rPr>
        <w:t xml:space="preserve">   </w:t>
      </w:r>
      <w:r>
        <w:t>животных и делать выводы на основе сравнения;</w:t>
      </w:r>
    </w:p>
    <w:p w:rsidR="00A74CF0" w:rsidRDefault="00DC143A">
      <w:pPr>
        <w:pStyle w:val="a3"/>
        <w:spacing w:line="275" w:lineRule="exact"/>
        <w:ind w:left="843" w:firstLine="0"/>
      </w:pPr>
      <w:r>
        <w:t>классифицировать</w:t>
      </w:r>
      <w:r>
        <w:rPr>
          <w:spacing w:val="-6"/>
        </w:rPr>
        <w:t xml:space="preserve"> </w:t>
      </w:r>
      <w:r>
        <w:t>животных</w:t>
      </w:r>
      <w:r>
        <w:rPr>
          <w:spacing w:val="-5"/>
        </w:rPr>
        <w:t xml:space="preserve"> </w:t>
      </w:r>
      <w:r>
        <w:t>на</w:t>
      </w:r>
      <w:r>
        <w:rPr>
          <w:spacing w:val="-6"/>
        </w:rPr>
        <w:t xml:space="preserve"> </w:t>
      </w:r>
      <w:r>
        <w:t>основании</w:t>
      </w:r>
      <w:r>
        <w:rPr>
          <w:spacing w:val="-4"/>
        </w:rPr>
        <w:t xml:space="preserve"> </w:t>
      </w:r>
      <w:r>
        <w:t xml:space="preserve">особенностей </w:t>
      </w:r>
      <w:r>
        <w:rPr>
          <w:spacing w:val="-2"/>
        </w:rPr>
        <w:t>строения;</w:t>
      </w:r>
    </w:p>
    <w:p w:rsidR="00A74CF0" w:rsidRDefault="00DC143A">
      <w:pPr>
        <w:pStyle w:val="a3"/>
        <w:spacing w:before="35"/>
        <w:ind w:left="843" w:firstLine="0"/>
      </w:pPr>
      <w:r>
        <w:t>описывать</w:t>
      </w:r>
      <w:r>
        <w:rPr>
          <w:spacing w:val="60"/>
        </w:rPr>
        <w:t xml:space="preserve"> </w:t>
      </w:r>
      <w:r>
        <w:t>усложнение</w:t>
      </w:r>
      <w:r>
        <w:rPr>
          <w:spacing w:val="54"/>
        </w:rPr>
        <w:t xml:space="preserve"> </w:t>
      </w:r>
      <w:r>
        <w:t>организации</w:t>
      </w:r>
      <w:r>
        <w:rPr>
          <w:spacing w:val="57"/>
        </w:rPr>
        <w:t xml:space="preserve"> </w:t>
      </w:r>
      <w:r>
        <w:t>животных</w:t>
      </w:r>
      <w:r>
        <w:rPr>
          <w:spacing w:val="60"/>
        </w:rPr>
        <w:t xml:space="preserve"> </w:t>
      </w:r>
      <w:r>
        <w:t>в</w:t>
      </w:r>
      <w:r>
        <w:rPr>
          <w:spacing w:val="67"/>
        </w:rPr>
        <w:t xml:space="preserve"> </w:t>
      </w:r>
      <w:r>
        <w:t>ходе</w:t>
      </w:r>
      <w:r>
        <w:rPr>
          <w:spacing w:val="65"/>
        </w:rPr>
        <w:t xml:space="preserve"> </w:t>
      </w:r>
      <w:r>
        <w:t>эволюции</w:t>
      </w:r>
      <w:r>
        <w:rPr>
          <w:spacing w:val="61"/>
        </w:rPr>
        <w:t xml:space="preserve"> </w:t>
      </w:r>
      <w:r>
        <w:t>животного</w:t>
      </w:r>
      <w:r>
        <w:rPr>
          <w:spacing w:val="65"/>
        </w:rPr>
        <w:t xml:space="preserve"> </w:t>
      </w:r>
      <w:r>
        <w:t>мира</w:t>
      </w:r>
      <w:r>
        <w:rPr>
          <w:spacing w:val="60"/>
        </w:rPr>
        <w:t xml:space="preserve"> </w:t>
      </w:r>
      <w:r>
        <w:rPr>
          <w:spacing w:val="-5"/>
        </w:rPr>
        <w:t>на</w:t>
      </w:r>
    </w:p>
    <w:p w:rsidR="00A74CF0" w:rsidRDefault="00DC143A">
      <w:pPr>
        <w:pStyle w:val="a3"/>
        <w:spacing w:before="41"/>
        <w:ind w:firstLine="0"/>
        <w:jc w:val="left"/>
      </w:pPr>
      <w:r>
        <w:rPr>
          <w:spacing w:val="-2"/>
        </w:rPr>
        <w:t>Земле;</w:t>
      </w:r>
    </w:p>
    <w:p w:rsidR="00A74CF0" w:rsidRDefault="00DC143A">
      <w:pPr>
        <w:pStyle w:val="a3"/>
        <w:tabs>
          <w:tab w:val="left" w:pos="2071"/>
          <w:tab w:val="left" w:pos="2968"/>
          <w:tab w:val="left" w:pos="5271"/>
          <w:tab w:val="left" w:pos="6599"/>
          <w:tab w:val="left" w:pos="7002"/>
          <w:tab w:val="left" w:pos="7842"/>
          <w:tab w:val="left" w:pos="9137"/>
        </w:tabs>
        <w:spacing w:before="41"/>
        <w:ind w:left="843" w:firstLine="0"/>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rsidR="00A74CF0" w:rsidRDefault="00DC143A">
      <w:pPr>
        <w:pStyle w:val="a3"/>
        <w:spacing w:before="41"/>
        <w:ind w:firstLine="0"/>
      </w:pPr>
      <w:r>
        <w:t>экологических</w:t>
      </w:r>
      <w:r>
        <w:rPr>
          <w:spacing w:val="-6"/>
        </w:rPr>
        <w:t xml:space="preserve"> </w:t>
      </w:r>
      <w:r>
        <w:t>факторов</w:t>
      </w:r>
      <w:r>
        <w:rPr>
          <w:spacing w:val="1"/>
        </w:rPr>
        <w:t xml:space="preserve"> </w:t>
      </w:r>
      <w:r>
        <w:t>для</w:t>
      </w:r>
      <w:r>
        <w:rPr>
          <w:spacing w:val="-5"/>
        </w:rPr>
        <w:t xml:space="preserve"> </w:t>
      </w:r>
      <w:r>
        <w:rPr>
          <w:spacing w:val="-2"/>
        </w:rPr>
        <w:t>животных;</w:t>
      </w:r>
    </w:p>
    <w:p w:rsidR="00A74CF0" w:rsidRDefault="00DC143A">
      <w:pPr>
        <w:pStyle w:val="a3"/>
        <w:spacing w:before="41" w:line="276" w:lineRule="auto"/>
        <w:ind w:left="843" w:right="690" w:firstLine="0"/>
      </w:pPr>
      <w:r>
        <w:t>выявлять взаимосвязи животных в природных сообществах, цепи питания;</w:t>
      </w:r>
      <w:r>
        <w:rPr>
          <w:spacing w:val="40"/>
        </w:rPr>
        <w:t xml:space="preserve"> </w:t>
      </w:r>
      <w:r>
        <w:t>устанавливать</w:t>
      </w:r>
      <w:r>
        <w:rPr>
          <w:spacing w:val="52"/>
          <w:w w:val="150"/>
        </w:rPr>
        <w:t xml:space="preserve">  </w:t>
      </w:r>
      <w:r>
        <w:t>взаимосвязи</w:t>
      </w:r>
      <w:r>
        <w:rPr>
          <w:spacing w:val="51"/>
          <w:w w:val="150"/>
        </w:rPr>
        <w:t xml:space="preserve">  </w:t>
      </w:r>
      <w:r>
        <w:t>животных</w:t>
      </w:r>
      <w:r>
        <w:rPr>
          <w:spacing w:val="52"/>
          <w:w w:val="150"/>
        </w:rPr>
        <w:t xml:space="preserve">  </w:t>
      </w:r>
      <w:r>
        <w:t>с</w:t>
      </w:r>
      <w:r>
        <w:rPr>
          <w:spacing w:val="53"/>
          <w:w w:val="150"/>
        </w:rPr>
        <w:t xml:space="preserve">  </w:t>
      </w:r>
      <w:r>
        <w:t>растениями,</w:t>
      </w:r>
      <w:r>
        <w:rPr>
          <w:spacing w:val="52"/>
          <w:w w:val="150"/>
        </w:rPr>
        <w:t xml:space="preserve">  </w:t>
      </w:r>
      <w:r>
        <w:t>грибами,</w:t>
      </w:r>
      <w:r>
        <w:rPr>
          <w:spacing w:val="53"/>
          <w:w w:val="150"/>
        </w:rPr>
        <w:t xml:space="preserve">  </w:t>
      </w:r>
      <w:r>
        <w:rPr>
          <w:spacing w:val="-2"/>
        </w:rPr>
        <w:t>лишайниками</w:t>
      </w:r>
    </w:p>
    <w:p w:rsidR="00A74CF0" w:rsidRDefault="00DC143A">
      <w:pPr>
        <w:pStyle w:val="a3"/>
        <w:spacing w:line="275" w:lineRule="exact"/>
        <w:ind w:firstLine="0"/>
      </w:pPr>
      <w:r>
        <w:t>и</w:t>
      </w:r>
      <w:r>
        <w:rPr>
          <w:spacing w:val="-1"/>
        </w:rPr>
        <w:t xml:space="preserve"> </w:t>
      </w:r>
      <w:r>
        <w:t>бактериями</w:t>
      </w:r>
      <w:r>
        <w:rPr>
          <w:spacing w:val="-5"/>
        </w:rPr>
        <w:t xml:space="preserve"> </w:t>
      </w:r>
      <w:r>
        <w:t>в природных</w:t>
      </w:r>
      <w:r>
        <w:rPr>
          <w:spacing w:val="-6"/>
        </w:rPr>
        <w:t xml:space="preserve"> </w:t>
      </w:r>
      <w:r>
        <w:rPr>
          <w:spacing w:val="-2"/>
        </w:rPr>
        <w:t>сообществах;</w:t>
      </w:r>
    </w:p>
    <w:p w:rsidR="00A74CF0" w:rsidRDefault="00DC143A">
      <w:pPr>
        <w:pStyle w:val="a3"/>
        <w:spacing w:before="41" w:line="276" w:lineRule="auto"/>
        <w:ind w:right="683"/>
      </w:pPr>
      <w:r>
        <w:t>характеризовать животных природных зон Земли, основные закономерности распространения животных по планете;</w:t>
      </w:r>
    </w:p>
    <w:p w:rsidR="00A74CF0" w:rsidRDefault="00DC143A">
      <w:pPr>
        <w:pStyle w:val="a3"/>
        <w:spacing w:before="4"/>
        <w:ind w:left="843" w:firstLine="0"/>
      </w:pPr>
      <w:r>
        <w:t>раскрывать роль</w:t>
      </w:r>
      <w:r>
        <w:rPr>
          <w:spacing w:val="-4"/>
        </w:rPr>
        <w:t xml:space="preserve"> </w:t>
      </w:r>
      <w:r>
        <w:t>животных</w:t>
      </w:r>
      <w:r>
        <w:rPr>
          <w:spacing w:val="-5"/>
        </w:rPr>
        <w:t xml:space="preserve"> </w:t>
      </w:r>
      <w:r>
        <w:t>в</w:t>
      </w:r>
      <w:r>
        <w:rPr>
          <w:spacing w:val="-3"/>
        </w:rPr>
        <w:t xml:space="preserve"> </w:t>
      </w:r>
      <w:r>
        <w:t>природных</w:t>
      </w:r>
      <w:r>
        <w:rPr>
          <w:spacing w:val="-5"/>
        </w:rPr>
        <w:t xml:space="preserve"> </w:t>
      </w:r>
      <w:r>
        <w:rPr>
          <w:spacing w:val="-2"/>
        </w:rPr>
        <w:t>сообществах;</w:t>
      </w:r>
    </w:p>
    <w:p w:rsidR="00A74CF0" w:rsidRDefault="00DC143A">
      <w:pPr>
        <w:pStyle w:val="a3"/>
        <w:tabs>
          <w:tab w:val="left" w:pos="2268"/>
          <w:tab w:val="left" w:pos="4019"/>
          <w:tab w:val="left" w:pos="4845"/>
          <w:tab w:val="left" w:pos="7066"/>
          <w:tab w:val="left" w:pos="9144"/>
        </w:tabs>
        <w:spacing w:before="41" w:line="276" w:lineRule="auto"/>
        <w:ind w:right="692"/>
      </w:pPr>
      <w:r>
        <w:t xml:space="preserve">раскрывать роль домашних и непродуктивных животных в жизни человека, роль </w:t>
      </w: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rsidR="00A74CF0" w:rsidRDefault="00DC143A">
      <w:pPr>
        <w:pStyle w:val="a3"/>
        <w:spacing w:line="274" w:lineRule="exact"/>
        <w:ind w:left="843" w:firstLine="0"/>
      </w:pPr>
      <w:r>
        <w:t>понимать</w:t>
      </w:r>
      <w:r>
        <w:rPr>
          <w:spacing w:val="-4"/>
        </w:rPr>
        <w:t xml:space="preserve"> </w:t>
      </w:r>
      <w:r>
        <w:t>причины</w:t>
      </w:r>
      <w:r>
        <w:rPr>
          <w:spacing w:val="-3"/>
        </w:rPr>
        <w:t xml:space="preserve"> </w:t>
      </w:r>
      <w:r>
        <w:t>и</w:t>
      </w:r>
      <w:r>
        <w:rPr>
          <w:spacing w:val="-4"/>
        </w:rPr>
        <w:t xml:space="preserve"> </w:t>
      </w:r>
      <w:r>
        <w:t>знать</w:t>
      </w:r>
      <w:r>
        <w:rPr>
          <w:spacing w:val="-3"/>
        </w:rPr>
        <w:t xml:space="preserve"> </w:t>
      </w:r>
      <w:r>
        <w:t>меры</w:t>
      </w:r>
      <w:r>
        <w:rPr>
          <w:spacing w:val="-8"/>
        </w:rPr>
        <w:t xml:space="preserve"> </w:t>
      </w:r>
      <w:r>
        <w:t>охраны</w:t>
      </w:r>
      <w:r>
        <w:rPr>
          <w:spacing w:val="1"/>
        </w:rPr>
        <w:t xml:space="preserve"> </w:t>
      </w:r>
      <w:r>
        <w:t>животного мира</w:t>
      </w:r>
      <w:r>
        <w:rPr>
          <w:spacing w:val="-1"/>
        </w:rPr>
        <w:t xml:space="preserve"> </w:t>
      </w:r>
      <w:r>
        <w:rPr>
          <w:spacing w:val="-2"/>
        </w:rPr>
        <w:t>Земли;</w:t>
      </w:r>
    </w:p>
    <w:p w:rsidR="00A74CF0" w:rsidRDefault="00DC143A">
      <w:pPr>
        <w:pStyle w:val="a3"/>
        <w:spacing w:before="41" w:line="276" w:lineRule="auto"/>
        <w:ind w:right="684"/>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74CF0" w:rsidRDefault="00DC143A">
      <w:pPr>
        <w:pStyle w:val="a3"/>
        <w:spacing w:before="3" w:line="276" w:lineRule="auto"/>
        <w:ind w:right="69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A74CF0" w:rsidRDefault="00DC143A">
      <w:pPr>
        <w:pStyle w:val="a3"/>
        <w:spacing w:line="276" w:lineRule="auto"/>
        <w:ind w:right="686"/>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A74CF0" w:rsidRDefault="00DC143A">
      <w:pPr>
        <w:pStyle w:val="a3"/>
        <w:tabs>
          <w:tab w:val="left" w:pos="2253"/>
          <w:tab w:val="left" w:pos="3338"/>
          <w:tab w:val="left" w:pos="5445"/>
          <w:tab w:val="left" w:pos="7704"/>
          <w:tab w:val="left" w:pos="8885"/>
        </w:tabs>
        <w:spacing w:line="276" w:lineRule="auto"/>
        <w:ind w:right="681"/>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80"/>
          <w:w w:val="150"/>
        </w:rPr>
        <w:t xml:space="preserve">  </w:t>
      </w:r>
      <w:r>
        <w:t>источников,</w:t>
      </w:r>
      <w:r>
        <w:rPr>
          <w:spacing w:val="80"/>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79"/>
          <w:w w:val="150"/>
        </w:rPr>
        <w:t xml:space="preserve">  </w:t>
      </w:r>
      <w:r>
        <w:t>одной</w:t>
      </w:r>
      <w:r>
        <w:rPr>
          <w:spacing w:val="80"/>
          <w:w w:val="150"/>
        </w:rPr>
        <w:t xml:space="preserve">  </w:t>
      </w:r>
      <w:r>
        <w:t>знаковой</w:t>
      </w:r>
      <w:r>
        <w:rPr>
          <w:spacing w:val="80"/>
          <w:w w:val="150"/>
        </w:rPr>
        <w:t xml:space="preserve">  </w:t>
      </w:r>
      <w:r>
        <w:t>системы в другую;</w:t>
      </w:r>
    </w:p>
    <w:p w:rsidR="00A74CF0" w:rsidRDefault="00DC143A">
      <w:pPr>
        <w:pStyle w:val="a3"/>
        <w:spacing w:line="276" w:lineRule="auto"/>
        <w:ind w:right="692"/>
      </w:pPr>
      <w:r>
        <w:t>создавать письменные и устные сообщения, грамотно используя понятийный аппарат изучаемого</w:t>
      </w:r>
      <w:r>
        <w:rPr>
          <w:spacing w:val="79"/>
        </w:rPr>
        <w:t xml:space="preserve">    </w:t>
      </w:r>
      <w:r>
        <w:t>раздела</w:t>
      </w:r>
      <w:r>
        <w:rPr>
          <w:spacing w:val="77"/>
        </w:rPr>
        <w:t xml:space="preserve">    </w:t>
      </w:r>
      <w:r>
        <w:t>биологии,</w:t>
      </w:r>
      <w:r>
        <w:rPr>
          <w:spacing w:val="78"/>
        </w:rPr>
        <w:t xml:space="preserve">    </w:t>
      </w:r>
      <w:r>
        <w:t>сопровождать</w:t>
      </w:r>
      <w:r>
        <w:rPr>
          <w:spacing w:val="78"/>
        </w:rPr>
        <w:t xml:space="preserve">    </w:t>
      </w:r>
      <w:r>
        <w:t>выступление</w:t>
      </w:r>
      <w:r>
        <w:rPr>
          <w:spacing w:val="77"/>
        </w:rPr>
        <w:t xml:space="preserve">    </w:t>
      </w:r>
      <w:r>
        <w:t>презентацией с учётом особенностей аудитории сверстников.</w:t>
      </w:r>
    </w:p>
    <w:p w:rsidR="00A74CF0" w:rsidRDefault="00DC143A">
      <w:pPr>
        <w:pStyle w:val="a3"/>
        <w:spacing w:line="276" w:lineRule="auto"/>
        <w:ind w:left="843" w:right="703" w:firstLine="0"/>
      </w:pPr>
      <w:r>
        <w:t>Предметные результаты освоения программы по биологии к концу обучения в 9 классе: характеризовать</w:t>
      </w:r>
      <w:r>
        <w:rPr>
          <w:spacing w:val="42"/>
        </w:rPr>
        <w:t xml:space="preserve"> </w:t>
      </w:r>
      <w:r>
        <w:t>науки</w:t>
      </w:r>
      <w:r>
        <w:rPr>
          <w:spacing w:val="49"/>
        </w:rPr>
        <w:t xml:space="preserve"> </w:t>
      </w:r>
      <w:r>
        <w:t>о</w:t>
      </w:r>
      <w:r>
        <w:rPr>
          <w:spacing w:val="53"/>
        </w:rPr>
        <w:t xml:space="preserve"> </w:t>
      </w:r>
      <w:r>
        <w:t>человеке</w:t>
      </w:r>
      <w:r>
        <w:rPr>
          <w:spacing w:val="48"/>
        </w:rPr>
        <w:t xml:space="preserve"> </w:t>
      </w:r>
      <w:r>
        <w:t>(антропологию,</w:t>
      </w:r>
      <w:r>
        <w:rPr>
          <w:spacing w:val="50"/>
        </w:rPr>
        <w:t xml:space="preserve"> </w:t>
      </w:r>
      <w:r>
        <w:t>анатомию,</w:t>
      </w:r>
      <w:r>
        <w:rPr>
          <w:spacing w:val="51"/>
        </w:rPr>
        <w:t xml:space="preserve"> </w:t>
      </w:r>
      <w:r>
        <w:t>физиологию,</w:t>
      </w:r>
      <w:r>
        <w:rPr>
          <w:spacing w:val="51"/>
        </w:rPr>
        <w:t xml:space="preserve"> </w:t>
      </w:r>
      <w:r>
        <w:rPr>
          <w:spacing w:val="-2"/>
        </w:rPr>
        <w:t>медицину,</w:t>
      </w:r>
    </w:p>
    <w:p w:rsidR="00A74CF0" w:rsidRDefault="00DC143A">
      <w:pPr>
        <w:pStyle w:val="a3"/>
        <w:spacing w:line="275" w:lineRule="exact"/>
        <w:ind w:firstLine="0"/>
      </w:pPr>
      <w:r>
        <w:t>гигиену,</w:t>
      </w:r>
      <w:r>
        <w:rPr>
          <w:spacing w:val="-2"/>
        </w:rPr>
        <w:t xml:space="preserve"> </w:t>
      </w:r>
      <w:r>
        <w:t>экологию</w:t>
      </w:r>
      <w:r>
        <w:rPr>
          <w:spacing w:val="-3"/>
        </w:rPr>
        <w:t xml:space="preserve"> </w:t>
      </w:r>
      <w:r>
        <w:t>человека,</w:t>
      </w:r>
      <w:r>
        <w:rPr>
          <w:spacing w:val="1"/>
        </w:rPr>
        <w:t xml:space="preserve"> </w:t>
      </w:r>
      <w:r>
        <w:t>психологию)</w:t>
      </w:r>
      <w:r>
        <w:rPr>
          <w:spacing w:val="-4"/>
        </w:rPr>
        <w:t xml:space="preserve"> </w:t>
      </w:r>
      <w:r>
        <w:t>и</w:t>
      </w:r>
      <w:r>
        <w:rPr>
          <w:spacing w:val="-5"/>
        </w:rPr>
        <w:t xml:space="preserve"> </w:t>
      </w:r>
      <w:r>
        <w:t>их</w:t>
      </w:r>
      <w:r>
        <w:rPr>
          <w:spacing w:val="-6"/>
        </w:rPr>
        <w:t xml:space="preserve"> </w:t>
      </w:r>
      <w:r>
        <w:t>связи</w:t>
      </w:r>
      <w:r>
        <w:rPr>
          <w:spacing w:val="-1"/>
        </w:rPr>
        <w:t xml:space="preserve"> </w:t>
      </w:r>
      <w:r>
        <w:t>с</w:t>
      </w:r>
      <w:r>
        <w:rPr>
          <w:spacing w:val="-7"/>
        </w:rPr>
        <w:t xml:space="preserve"> </w:t>
      </w:r>
      <w:r>
        <w:t xml:space="preserve">другими науками и </w:t>
      </w:r>
      <w:r>
        <w:rPr>
          <w:spacing w:val="-2"/>
        </w:rPr>
        <w:t>техникой;</w:t>
      </w:r>
    </w:p>
    <w:p w:rsidR="00A74CF0" w:rsidRDefault="00DC143A">
      <w:pPr>
        <w:pStyle w:val="a3"/>
        <w:spacing w:before="40"/>
        <w:ind w:left="843" w:firstLine="0"/>
      </w:pPr>
      <w:r>
        <w:t>объяснять</w:t>
      </w:r>
      <w:r>
        <w:rPr>
          <w:spacing w:val="70"/>
        </w:rPr>
        <w:t xml:space="preserve">    </w:t>
      </w:r>
      <w:r>
        <w:t>положение</w:t>
      </w:r>
      <w:r>
        <w:rPr>
          <w:spacing w:val="70"/>
        </w:rPr>
        <w:t xml:space="preserve">    </w:t>
      </w:r>
      <w:r>
        <w:t>человека</w:t>
      </w:r>
      <w:r>
        <w:rPr>
          <w:spacing w:val="71"/>
        </w:rPr>
        <w:t xml:space="preserve">    </w:t>
      </w:r>
      <w:r>
        <w:t>в</w:t>
      </w:r>
      <w:r>
        <w:rPr>
          <w:spacing w:val="71"/>
        </w:rPr>
        <w:t xml:space="preserve">    </w:t>
      </w:r>
      <w:r>
        <w:t>системе</w:t>
      </w:r>
      <w:r>
        <w:rPr>
          <w:spacing w:val="70"/>
        </w:rPr>
        <w:t xml:space="preserve">    </w:t>
      </w:r>
      <w:r>
        <w:t>органического</w:t>
      </w:r>
      <w:r>
        <w:rPr>
          <w:spacing w:val="71"/>
        </w:rPr>
        <w:t xml:space="preserve">    </w:t>
      </w:r>
      <w:r>
        <w:rPr>
          <w:spacing w:val="-2"/>
        </w:rPr>
        <w:t>мира,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5" w:firstLine="0"/>
      </w:pPr>
      <w:r>
        <w:lastRenderedPageBreak/>
        <w:t>его</w:t>
      </w:r>
      <w:r>
        <w:rPr>
          <w:spacing w:val="67"/>
          <w:w w:val="150"/>
        </w:rPr>
        <w:t xml:space="preserve">   </w:t>
      </w:r>
      <w:r>
        <w:t>происхождение,</w:t>
      </w:r>
      <w:r>
        <w:rPr>
          <w:spacing w:val="65"/>
          <w:w w:val="150"/>
        </w:rPr>
        <w:t xml:space="preserve">   </w:t>
      </w:r>
      <w:r>
        <w:t>отличия</w:t>
      </w:r>
      <w:r>
        <w:rPr>
          <w:spacing w:val="65"/>
          <w:w w:val="150"/>
        </w:rPr>
        <w:t xml:space="preserve">   </w:t>
      </w:r>
      <w:r>
        <w:t>человека</w:t>
      </w:r>
      <w:r>
        <w:rPr>
          <w:spacing w:val="67"/>
          <w:w w:val="150"/>
        </w:rPr>
        <w:t xml:space="preserve">   </w:t>
      </w:r>
      <w:r>
        <w:t>от</w:t>
      </w:r>
      <w:r>
        <w:rPr>
          <w:spacing w:val="66"/>
          <w:w w:val="150"/>
        </w:rPr>
        <w:t xml:space="preserve">   </w:t>
      </w:r>
      <w:r>
        <w:t>животных,</w:t>
      </w:r>
      <w:r>
        <w:rPr>
          <w:spacing w:val="68"/>
          <w:w w:val="150"/>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A74CF0" w:rsidRDefault="00DC143A">
      <w:pPr>
        <w:pStyle w:val="a3"/>
        <w:spacing w:before="3" w:line="276" w:lineRule="auto"/>
        <w:ind w:right="681"/>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 М.</w:t>
      </w:r>
      <w:r>
        <w:rPr>
          <w:spacing w:val="40"/>
        </w:rPr>
        <w:t xml:space="preserve"> </w:t>
      </w:r>
      <w:r>
        <w:t>Сеченов,</w:t>
      </w:r>
      <w:r>
        <w:rPr>
          <w:spacing w:val="40"/>
        </w:rPr>
        <w:t xml:space="preserve"> </w:t>
      </w:r>
      <w:r>
        <w:t>И.П. Павлов,</w:t>
      </w:r>
      <w:r>
        <w:rPr>
          <w:spacing w:val="40"/>
        </w:rPr>
        <w:t xml:space="preserve"> </w:t>
      </w:r>
      <w:r>
        <w:t>И.И. Мечников,</w:t>
      </w:r>
      <w:r>
        <w:rPr>
          <w:spacing w:val="80"/>
          <w:w w:val="150"/>
        </w:rPr>
        <w:t xml:space="preserve"> </w:t>
      </w:r>
      <w:r>
        <w:t>А.А. Ухтомский,</w:t>
      </w:r>
      <w:r>
        <w:rPr>
          <w:spacing w:val="80"/>
          <w:w w:val="150"/>
        </w:rPr>
        <w:t xml:space="preserve"> </w:t>
      </w:r>
      <w:r>
        <w:t>П.К.</w:t>
      </w:r>
      <w:r>
        <w:rPr>
          <w:spacing w:val="-1"/>
        </w:rPr>
        <w:t xml:space="preserve"> </w:t>
      </w:r>
      <w:r>
        <w:t>Анохин)</w:t>
      </w:r>
      <w:r>
        <w:rPr>
          <w:spacing w:val="80"/>
          <w:w w:val="150"/>
        </w:rPr>
        <w:t xml:space="preserve"> </w:t>
      </w:r>
      <w:r>
        <w:t>и</w:t>
      </w:r>
      <w:r>
        <w:rPr>
          <w:spacing w:val="80"/>
          <w:w w:val="150"/>
        </w:rPr>
        <w:t xml:space="preserve"> </w:t>
      </w:r>
      <w:r>
        <w:t>зарубежных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 Гарвей, К. Бернар, Л.</w:t>
      </w:r>
      <w:r>
        <w:rPr>
          <w:spacing w:val="-2"/>
        </w:rPr>
        <w:t xml:space="preserve"> </w:t>
      </w:r>
      <w:r>
        <w:t>Пастер, Ч.</w:t>
      </w:r>
      <w:r>
        <w:rPr>
          <w:spacing w:val="-2"/>
        </w:rPr>
        <w:t xml:space="preserve"> </w:t>
      </w:r>
      <w:r>
        <w:t>Дарвин) учёных</w:t>
      </w:r>
      <w:r>
        <w:rPr>
          <w:spacing w:val="-1"/>
        </w:rPr>
        <w:t xml:space="preserve"> </w:t>
      </w:r>
      <w:r>
        <w:t>в развитие представлений</w:t>
      </w:r>
      <w:r>
        <w:rPr>
          <w:spacing w:val="-5"/>
        </w:rPr>
        <w:t xml:space="preserve"> </w:t>
      </w:r>
      <w:r>
        <w:t>о происхождении, строении, жизнедеятельности, поведении, экологии человека;</w:t>
      </w:r>
    </w:p>
    <w:p w:rsidR="00A74CF0" w:rsidRDefault="00DC143A">
      <w:pPr>
        <w:pStyle w:val="a3"/>
        <w:spacing w:line="276" w:lineRule="auto"/>
        <w:ind w:right="69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74CF0" w:rsidRDefault="00DC143A">
      <w:pPr>
        <w:pStyle w:val="a3"/>
        <w:spacing w:line="276" w:lineRule="auto"/>
        <w:ind w:right="69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A74CF0" w:rsidRDefault="00DC143A">
      <w:pPr>
        <w:pStyle w:val="a3"/>
        <w:spacing w:line="276" w:lineRule="auto"/>
        <w:ind w:right="692"/>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74CF0" w:rsidRDefault="00DC143A">
      <w:pPr>
        <w:pStyle w:val="a3"/>
        <w:spacing w:line="276" w:lineRule="auto"/>
        <w:ind w:right="692"/>
      </w:pPr>
      <w:r>
        <w:t>различать биологически активные вещества (витамины, ферменты, гормоны), выявлять их роль в процессе обмена веществ и превращения энергии;</w:t>
      </w:r>
    </w:p>
    <w:p w:rsidR="00A74CF0" w:rsidRDefault="00DC143A">
      <w:pPr>
        <w:pStyle w:val="a3"/>
        <w:spacing w:before="2" w:line="276" w:lineRule="auto"/>
        <w:ind w:right="683"/>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74CF0" w:rsidRDefault="00DC143A">
      <w:pPr>
        <w:pStyle w:val="a3"/>
        <w:spacing w:line="276" w:lineRule="auto"/>
        <w:ind w:right="688"/>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74CF0" w:rsidRDefault="00DC143A">
      <w:pPr>
        <w:pStyle w:val="a3"/>
        <w:spacing w:line="276" w:lineRule="auto"/>
        <w:ind w:right="689"/>
      </w:pPr>
      <w:r>
        <w:t>применять</w:t>
      </w:r>
      <w:r>
        <w:rPr>
          <w:spacing w:val="80"/>
          <w:w w:val="150"/>
        </w:rPr>
        <w:t xml:space="preserve">  </w:t>
      </w:r>
      <w:r>
        <w:t>биологические</w:t>
      </w:r>
      <w:r>
        <w:rPr>
          <w:spacing w:val="80"/>
          <w:w w:val="150"/>
        </w:rPr>
        <w:t xml:space="preserve">  </w:t>
      </w:r>
      <w:r>
        <w:t>модели</w:t>
      </w:r>
      <w:r>
        <w:rPr>
          <w:spacing w:val="80"/>
          <w:w w:val="150"/>
        </w:rPr>
        <w:t xml:space="preserve">  </w:t>
      </w:r>
      <w:r>
        <w:t>для</w:t>
      </w:r>
      <w:r>
        <w:rPr>
          <w:spacing w:val="80"/>
          <w:w w:val="150"/>
        </w:rPr>
        <w:t xml:space="preserve">  </w:t>
      </w:r>
      <w:r>
        <w:t>выявления</w:t>
      </w:r>
      <w:r>
        <w:rPr>
          <w:spacing w:val="78"/>
          <w:w w:val="150"/>
        </w:rPr>
        <w:t xml:space="preserve">  </w:t>
      </w:r>
      <w:r>
        <w:t>особенностей</w:t>
      </w:r>
      <w:r>
        <w:rPr>
          <w:spacing w:val="80"/>
          <w:w w:val="150"/>
        </w:rPr>
        <w:t xml:space="preserve">  </w:t>
      </w:r>
      <w:r>
        <w:t>строения и функционирования органов и систем органов человека;</w:t>
      </w:r>
    </w:p>
    <w:p w:rsidR="00A74CF0" w:rsidRDefault="00DC143A">
      <w:pPr>
        <w:pStyle w:val="a3"/>
        <w:spacing w:line="276" w:lineRule="auto"/>
        <w:ind w:right="680"/>
      </w:pPr>
      <w:r>
        <w:t xml:space="preserve">объяснять нейрогуморальную регуляцию процессов жизнедеятельности организма </w:t>
      </w:r>
      <w:r>
        <w:rPr>
          <w:spacing w:val="-2"/>
        </w:rPr>
        <w:t>человека;</w:t>
      </w:r>
    </w:p>
    <w:p w:rsidR="00A74CF0" w:rsidRDefault="00DC143A">
      <w:pPr>
        <w:pStyle w:val="a3"/>
        <w:spacing w:line="276" w:lineRule="auto"/>
        <w:ind w:right="683"/>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Pr>
          <w:spacing w:val="40"/>
        </w:rPr>
        <w:t xml:space="preserve"> </w:t>
      </w:r>
      <w:r>
        <w:t>приспособительных результатов;</w:t>
      </w:r>
    </w:p>
    <w:p w:rsidR="00A74CF0" w:rsidRDefault="00DC143A">
      <w:pPr>
        <w:pStyle w:val="a3"/>
        <w:spacing w:line="278" w:lineRule="auto"/>
        <w:ind w:right="689"/>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A74CF0" w:rsidRDefault="00DC143A">
      <w:pPr>
        <w:pStyle w:val="a3"/>
        <w:spacing w:line="276" w:lineRule="auto"/>
        <w:ind w:right="687"/>
      </w:pPr>
      <w:r>
        <w:t>выполнять практические и лабораторные работы по морфологии, анатомии, физиологии и</w:t>
      </w:r>
      <w:r>
        <w:rPr>
          <w:spacing w:val="76"/>
        </w:rPr>
        <w:t xml:space="preserve">    </w:t>
      </w:r>
      <w:r>
        <w:t>поведению</w:t>
      </w:r>
      <w:r>
        <w:rPr>
          <w:spacing w:val="76"/>
        </w:rPr>
        <w:t xml:space="preserve">    </w:t>
      </w:r>
      <w:r>
        <w:t>человека,</w:t>
      </w:r>
      <w:r>
        <w:rPr>
          <w:spacing w:val="76"/>
        </w:rPr>
        <w:t xml:space="preserve">    </w:t>
      </w:r>
      <w:r>
        <w:t>в</w:t>
      </w:r>
      <w:r>
        <w:rPr>
          <w:spacing w:val="75"/>
        </w:rPr>
        <w:t xml:space="preserve">    </w:t>
      </w:r>
      <w:r>
        <w:t>том</w:t>
      </w:r>
      <w:r>
        <w:rPr>
          <w:spacing w:val="77"/>
        </w:rPr>
        <w:t xml:space="preserve">    </w:t>
      </w:r>
      <w:r>
        <w:t>числе</w:t>
      </w:r>
      <w:r>
        <w:rPr>
          <w:spacing w:val="76"/>
        </w:rPr>
        <w:t xml:space="preserve">    </w:t>
      </w:r>
      <w:r>
        <w:t>работы</w:t>
      </w:r>
      <w:r>
        <w:rPr>
          <w:spacing w:val="76"/>
        </w:rPr>
        <w:t xml:space="preserve">    </w:t>
      </w:r>
      <w:r>
        <w:t>с</w:t>
      </w:r>
      <w:r>
        <w:rPr>
          <w:spacing w:val="76"/>
        </w:rPr>
        <w:t xml:space="preserve">    </w:t>
      </w:r>
      <w:r>
        <w:t>микроскопом с постоянными (фиксированными) и временными микропрепаратами, исследовательские</w:t>
      </w:r>
      <w:r>
        <w:rPr>
          <w:spacing w:val="40"/>
        </w:rPr>
        <w:t xml:space="preserve"> </w:t>
      </w:r>
      <w:r>
        <w:t>работы с использованием приборов и инструментов цифровой лаборатории;</w:t>
      </w:r>
    </w:p>
    <w:p w:rsidR="00A74CF0" w:rsidRDefault="00DC143A">
      <w:pPr>
        <w:pStyle w:val="a3"/>
        <w:spacing w:line="276" w:lineRule="auto"/>
        <w:ind w:right="690"/>
      </w:pPr>
      <w:r>
        <w:t>решать качественные и количественные задачи, используя основные показатели</w:t>
      </w:r>
      <w:r>
        <w:rPr>
          <w:spacing w:val="40"/>
        </w:rPr>
        <w:t xml:space="preserve"> </w:t>
      </w:r>
      <w:r>
        <w:t>здоровья человека, проводить расчёты и оценивать полученные значения;</w:t>
      </w:r>
    </w:p>
    <w:p w:rsidR="00A74CF0" w:rsidRDefault="00DC143A">
      <w:pPr>
        <w:pStyle w:val="a3"/>
        <w:spacing w:line="275" w:lineRule="exact"/>
        <w:ind w:left="843" w:firstLine="0"/>
      </w:pPr>
      <w:r>
        <w:t>называть</w:t>
      </w:r>
      <w:r>
        <w:rPr>
          <w:spacing w:val="57"/>
          <w:w w:val="150"/>
        </w:rPr>
        <w:t xml:space="preserve"> </w:t>
      </w:r>
      <w:r>
        <w:t>и</w:t>
      </w:r>
      <w:r>
        <w:rPr>
          <w:spacing w:val="61"/>
          <w:w w:val="150"/>
        </w:rPr>
        <w:t xml:space="preserve"> </w:t>
      </w:r>
      <w:r>
        <w:t>аргументировать</w:t>
      </w:r>
      <w:r>
        <w:rPr>
          <w:spacing w:val="52"/>
          <w:w w:val="150"/>
        </w:rPr>
        <w:t xml:space="preserve"> </w:t>
      </w:r>
      <w:r>
        <w:t>основные</w:t>
      </w:r>
      <w:r>
        <w:rPr>
          <w:spacing w:val="60"/>
          <w:w w:val="150"/>
        </w:rPr>
        <w:t xml:space="preserve"> </w:t>
      </w:r>
      <w:r>
        <w:t>принципы</w:t>
      </w:r>
      <w:r>
        <w:rPr>
          <w:spacing w:val="57"/>
          <w:w w:val="150"/>
        </w:rPr>
        <w:t xml:space="preserve"> </w:t>
      </w:r>
      <w:r>
        <w:t>здорового</w:t>
      </w:r>
      <w:r>
        <w:rPr>
          <w:spacing w:val="55"/>
          <w:w w:val="150"/>
        </w:rPr>
        <w:t xml:space="preserve"> </w:t>
      </w:r>
      <w:r>
        <w:t>образа</w:t>
      </w:r>
      <w:r>
        <w:rPr>
          <w:spacing w:val="59"/>
          <w:w w:val="150"/>
        </w:rPr>
        <w:t xml:space="preserve"> </w:t>
      </w:r>
      <w:r>
        <w:t>жизни,</w:t>
      </w:r>
      <w:r>
        <w:rPr>
          <w:spacing w:val="63"/>
          <w:w w:val="150"/>
        </w:rPr>
        <w:t xml:space="preserve"> </w:t>
      </w:r>
      <w:r>
        <w:rPr>
          <w:spacing w:val="-2"/>
        </w:rPr>
        <w:t>методы</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74CF0" w:rsidRDefault="00DC143A">
      <w:pPr>
        <w:pStyle w:val="a3"/>
        <w:spacing w:before="3" w:line="276" w:lineRule="auto"/>
        <w:ind w:right="694"/>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74CF0" w:rsidRDefault="00DC143A">
      <w:pPr>
        <w:pStyle w:val="a3"/>
        <w:spacing w:line="276" w:lineRule="auto"/>
        <w:ind w:right="685"/>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74CF0" w:rsidRDefault="00DC143A">
      <w:pPr>
        <w:pStyle w:val="a3"/>
        <w:spacing w:line="278" w:lineRule="auto"/>
        <w:ind w:right="688"/>
      </w:pPr>
      <w:r>
        <w:t>демонстрировать</w:t>
      </w:r>
      <w:r>
        <w:rPr>
          <w:spacing w:val="80"/>
        </w:rPr>
        <w:t xml:space="preserve">  </w:t>
      </w:r>
      <w:r>
        <w:t>на</w:t>
      </w:r>
      <w:r>
        <w:rPr>
          <w:spacing w:val="79"/>
        </w:rPr>
        <w:t xml:space="preserve">  </w:t>
      </w:r>
      <w:r>
        <w:t>конкретных</w:t>
      </w:r>
      <w:r>
        <w:rPr>
          <w:spacing w:val="77"/>
        </w:rPr>
        <w:t xml:space="preserve">  </w:t>
      </w:r>
      <w:r>
        <w:t>примерах</w:t>
      </w:r>
      <w:r>
        <w:rPr>
          <w:spacing w:val="77"/>
        </w:rPr>
        <w:t xml:space="preserve">  </w:t>
      </w:r>
      <w:r>
        <w:t>связь</w:t>
      </w:r>
      <w:r>
        <w:rPr>
          <w:spacing w:val="79"/>
        </w:rPr>
        <w:t xml:space="preserve">  </w:t>
      </w:r>
      <w:r>
        <w:t>знаний</w:t>
      </w:r>
      <w:r>
        <w:rPr>
          <w:spacing w:val="79"/>
        </w:rPr>
        <w:t xml:space="preserve">  </w:t>
      </w:r>
      <w:r>
        <w:t>наук</w:t>
      </w:r>
      <w:r>
        <w:rPr>
          <w:spacing w:val="78"/>
        </w:rPr>
        <w:t xml:space="preserve">  </w:t>
      </w:r>
      <w:r>
        <w:t>о</w:t>
      </w:r>
      <w:r>
        <w:rPr>
          <w:spacing w:val="80"/>
        </w:rPr>
        <w:t xml:space="preserve">  </w:t>
      </w:r>
      <w:r>
        <w:t>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74CF0" w:rsidRDefault="00DC143A">
      <w:pPr>
        <w:pStyle w:val="a3"/>
        <w:spacing w:line="276" w:lineRule="auto"/>
        <w:ind w:right="688"/>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74CF0" w:rsidRDefault="00DC143A">
      <w:pPr>
        <w:pStyle w:val="a3"/>
        <w:spacing w:line="276" w:lineRule="auto"/>
        <w:ind w:right="690"/>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A74CF0" w:rsidRDefault="00DC143A">
      <w:pPr>
        <w:pStyle w:val="a3"/>
        <w:tabs>
          <w:tab w:val="left" w:pos="2253"/>
          <w:tab w:val="left" w:pos="3338"/>
          <w:tab w:val="left" w:pos="5445"/>
          <w:tab w:val="left" w:pos="7700"/>
          <w:tab w:val="left" w:pos="8880"/>
        </w:tabs>
        <w:spacing w:line="276" w:lineRule="auto"/>
        <w:ind w:right="687"/>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80"/>
          <w:w w:val="150"/>
        </w:rPr>
        <w:t xml:space="preserve">  </w:t>
      </w:r>
      <w:r>
        <w:t>источников;</w:t>
      </w:r>
      <w:r>
        <w:rPr>
          <w:spacing w:val="79"/>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76"/>
          <w:w w:val="150"/>
        </w:rPr>
        <w:t xml:space="preserve">  </w:t>
      </w:r>
      <w:r>
        <w:t>одной</w:t>
      </w:r>
      <w:r>
        <w:rPr>
          <w:spacing w:val="80"/>
          <w:w w:val="150"/>
        </w:rPr>
        <w:t xml:space="preserve">  </w:t>
      </w:r>
      <w:r>
        <w:t>знаковой</w:t>
      </w:r>
      <w:r>
        <w:rPr>
          <w:spacing w:val="80"/>
          <w:w w:val="150"/>
        </w:rPr>
        <w:t xml:space="preserve">  </w:t>
      </w:r>
      <w:r>
        <w:t>системы в другую;</w:t>
      </w:r>
    </w:p>
    <w:p w:rsidR="00A74CF0" w:rsidRDefault="00DC143A">
      <w:pPr>
        <w:pStyle w:val="a3"/>
        <w:spacing w:line="276" w:lineRule="auto"/>
        <w:ind w:right="685"/>
      </w:pPr>
      <w:r>
        <w:t>создавать письменные и устные сообщения, грамотно используя понятийный аппарат изученного</w:t>
      </w:r>
      <w:r>
        <w:rPr>
          <w:spacing w:val="79"/>
        </w:rPr>
        <w:t xml:space="preserve">    </w:t>
      </w:r>
      <w:r>
        <w:t>раздела</w:t>
      </w:r>
      <w:r>
        <w:rPr>
          <w:spacing w:val="78"/>
        </w:rPr>
        <w:t xml:space="preserve">    </w:t>
      </w:r>
      <w:r>
        <w:t>биологии,</w:t>
      </w:r>
      <w:r>
        <w:rPr>
          <w:spacing w:val="79"/>
        </w:rPr>
        <w:t xml:space="preserve">    </w:t>
      </w:r>
      <w:r>
        <w:t>сопровождать</w:t>
      </w:r>
      <w:r>
        <w:rPr>
          <w:spacing w:val="78"/>
        </w:rPr>
        <w:t xml:space="preserve">    </w:t>
      </w:r>
      <w:r>
        <w:t>выступление</w:t>
      </w:r>
      <w:r>
        <w:rPr>
          <w:spacing w:val="78"/>
        </w:rPr>
        <w:t xml:space="preserve">    </w:t>
      </w:r>
      <w:r>
        <w:t>презентацией с учётом особенностей аудитории сверстников.</w:t>
      </w:r>
    </w:p>
    <w:p w:rsidR="00A74CF0" w:rsidRDefault="00DC143A" w:rsidP="008D7417">
      <w:pPr>
        <w:pStyle w:val="Heading3"/>
        <w:numPr>
          <w:ilvl w:val="2"/>
          <w:numId w:val="101"/>
        </w:numPr>
        <w:tabs>
          <w:tab w:val="left" w:pos="1805"/>
        </w:tabs>
        <w:spacing w:line="276" w:lineRule="auto"/>
        <w:ind w:right="686" w:firstLine="705"/>
        <w:jc w:val="both"/>
      </w:pPr>
      <w:bookmarkStart w:id="14" w:name="2.1.15__Федеральная_рабочая_программа_по"/>
      <w:bookmarkEnd w:id="14"/>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«Основы</w:t>
      </w:r>
      <w:r>
        <w:rPr>
          <w:spacing w:val="40"/>
        </w:rPr>
        <w:t xml:space="preserve"> </w:t>
      </w:r>
      <w:r>
        <w:t>духовно-нравственной культуры народов России».</w:t>
      </w:r>
    </w:p>
    <w:p w:rsidR="00A74CF0" w:rsidRDefault="00DC143A">
      <w:pPr>
        <w:pStyle w:val="a3"/>
        <w:spacing w:line="276" w:lineRule="auto"/>
        <w:ind w:right="680"/>
      </w:pP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«Основы духовно-нравственной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A74CF0" w:rsidRDefault="00DC143A">
      <w:pPr>
        <w:pStyle w:val="a3"/>
        <w:ind w:left="843" w:firstLine="0"/>
      </w:pPr>
      <w:r>
        <w:t>Пояснительная</w:t>
      </w:r>
      <w:r>
        <w:rPr>
          <w:spacing w:val="-1"/>
        </w:rPr>
        <w:t xml:space="preserve"> </w:t>
      </w:r>
      <w:r>
        <w:rPr>
          <w:spacing w:val="-2"/>
        </w:rPr>
        <w:t>записка.</w:t>
      </w:r>
    </w:p>
    <w:p w:rsidR="00A74CF0" w:rsidRDefault="00DC143A">
      <w:pPr>
        <w:pStyle w:val="a3"/>
        <w:spacing w:before="33" w:line="276" w:lineRule="auto"/>
        <w:ind w:right="685"/>
      </w:pPr>
      <w:r>
        <w:t>Программа</w:t>
      </w:r>
      <w:r>
        <w:rPr>
          <w:spacing w:val="80"/>
        </w:rPr>
        <w:t xml:space="preserve">    </w:t>
      </w:r>
      <w:r>
        <w:t>по</w:t>
      </w:r>
      <w:r>
        <w:rPr>
          <w:spacing w:val="60"/>
          <w:w w:val="150"/>
        </w:rPr>
        <w:t xml:space="preserve">    </w:t>
      </w:r>
      <w:r>
        <w:t>ОДНКНР</w:t>
      </w:r>
      <w:r>
        <w:rPr>
          <w:spacing w:val="59"/>
          <w:w w:val="150"/>
        </w:rPr>
        <w:t xml:space="preserve">    </w:t>
      </w:r>
      <w:r>
        <w:t>составлена</w:t>
      </w:r>
      <w:r>
        <w:rPr>
          <w:spacing w:val="59"/>
          <w:w w:val="150"/>
        </w:rPr>
        <w:t xml:space="preserve">    </w:t>
      </w:r>
      <w:r>
        <w:t>на</w:t>
      </w:r>
      <w:r>
        <w:rPr>
          <w:spacing w:val="80"/>
        </w:rPr>
        <w:t xml:space="preserve">    </w:t>
      </w:r>
      <w:r>
        <w:t>основе</w:t>
      </w:r>
      <w:r>
        <w:rPr>
          <w:spacing w:val="59"/>
          <w:w w:val="150"/>
        </w:rPr>
        <w:t xml:space="preserve">    </w:t>
      </w:r>
      <w:r>
        <w:t>требований к результатам освоения основной образовательной программы основного общего образования, представленных</w:t>
      </w:r>
      <w:r>
        <w:rPr>
          <w:spacing w:val="80"/>
        </w:rPr>
        <w:t xml:space="preserve">  </w:t>
      </w:r>
      <w:r>
        <w:t>во ФГОС</w:t>
      </w:r>
      <w:r>
        <w:rPr>
          <w:spacing w:val="80"/>
        </w:rPr>
        <w:t xml:space="preserve">  </w:t>
      </w:r>
      <w:r>
        <w:t>ООО,</w:t>
      </w:r>
      <w:r>
        <w:rPr>
          <w:spacing w:val="80"/>
        </w:rPr>
        <w:t xml:space="preserve">  </w:t>
      </w:r>
      <w:r>
        <w:t>с</w:t>
      </w:r>
      <w:r>
        <w:rPr>
          <w:spacing w:val="80"/>
        </w:rPr>
        <w:t xml:space="preserve">  </w:t>
      </w:r>
      <w:r>
        <w:t>учетом</w:t>
      </w:r>
      <w:r>
        <w:rPr>
          <w:spacing w:val="80"/>
        </w:rPr>
        <w:t xml:space="preserve">  </w:t>
      </w:r>
      <w:r>
        <w:t>федеральной</w:t>
      </w:r>
      <w:r>
        <w:rPr>
          <w:spacing w:val="80"/>
        </w:rPr>
        <w:t xml:space="preserve">  </w:t>
      </w:r>
      <w:r>
        <w:t>программы</w:t>
      </w:r>
      <w:r>
        <w:rPr>
          <w:spacing w:val="80"/>
        </w:rPr>
        <w:t xml:space="preserve">  </w:t>
      </w:r>
      <w:r>
        <w:t>воспитания для общеобразовательных организаций.</w:t>
      </w:r>
    </w:p>
    <w:p w:rsidR="00A74CF0" w:rsidRDefault="00DC143A">
      <w:pPr>
        <w:pStyle w:val="a3"/>
        <w:spacing w:before="3" w:line="276" w:lineRule="auto"/>
        <w:ind w:right="680"/>
      </w:pPr>
      <w: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w:t>
      </w:r>
      <w:r>
        <w:rPr>
          <w:spacing w:val="-1"/>
        </w:rPr>
        <w:t xml:space="preserve"> </w:t>
      </w:r>
      <w:r>
        <w:t>образования, необходимость формирования межпредметных</w:t>
      </w:r>
      <w:r>
        <w:rPr>
          <w:spacing w:val="-1"/>
        </w:rPr>
        <w:t xml:space="preserve"> </w:t>
      </w:r>
      <w:r>
        <w:t>связей. Также</w:t>
      </w:r>
      <w:r>
        <w:rPr>
          <w:spacing w:val="-2"/>
        </w:rPr>
        <w:t xml:space="preserve"> </w:t>
      </w:r>
      <w:r>
        <w:t>в программе по ОДНКНР учитывается, что данная дисциплина носит культурологический</w:t>
      </w:r>
      <w:r>
        <w:rPr>
          <w:spacing w:val="-2"/>
        </w:rPr>
        <w:t xml:space="preserve"> </w:t>
      </w:r>
      <w:r>
        <w:t>и воспитательный характер, что позволяет утверждать, что именно духовно-нравственное развитие обучающихся</w:t>
      </w:r>
      <w:r>
        <w:rPr>
          <w:spacing w:val="40"/>
        </w:rPr>
        <w:t xml:space="preserve"> </w:t>
      </w:r>
      <w:r>
        <w:t>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74CF0" w:rsidRDefault="00DC143A">
      <w:pPr>
        <w:pStyle w:val="a3"/>
        <w:spacing w:line="272" w:lineRule="exact"/>
        <w:ind w:left="843" w:firstLine="0"/>
      </w:pPr>
      <w:r>
        <w:t>Сохранение</w:t>
      </w:r>
      <w:r>
        <w:rPr>
          <w:spacing w:val="29"/>
        </w:rPr>
        <w:t xml:space="preserve"> </w:t>
      </w:r>
      <w:r>
        <w:t>традиционных</w:t>
      </w:r>
      <w:r>
        <w:rPr>
          <w:spacing w:val="28"/>
        </w:rPr>
        <w:t xml:space="preserve"> </w:t>
      </w:r>
      <w:r>
        <w:t>российских</w:t>
      </w:r>
      <w:r>
        <w:rPr>
          <w:spacing w:val="27"/>
        </w:rPr>
        <w:t xml:space="preserve"> </w:t>
      </w:r>
      <w:r>
        <w:t>духовно-нравственных</w:t>
      </w:r>
      <w:r>
        <w:rPr>
          <w:spacing w:val="28"/>
        </w:rPr>
        <w:t xml:space="preserve"> </w:t>
      </w:r>
      <w:r>
        <w:t>ценностей</w:t>
      </w:r>
      <w:r>
        <w:rPr>
          <w:spacing w:val="33"/>
        </w:rPr>
        <w:t xml:space="preserve"> </w:t>
      </w:r>
      <w:r>
        <w:t>как</w:t>
      </w:r>
      <w:r>
        <w:rPr>
          <w:spacing w:val="32"/>
        </w:rPr>
        <w:t xml:space="preserve"> </w:t>
      </w:r>
      <w:r>
        <w:rPr>
          <w:spacing w:val="-2"/>
        </w:rPr>
        <w:t>значимой</w:t>
      </w:r>
    </w:p>
    <w:p w:rsidR="00A74CF0" w:rsidRDefault="00A74CF0">
      <w:pPr>
        <w:spacing w:line="272"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w:t>
      </w:r>
      <w:r>
        <w:rPr>
          <w:spacing w:val="-1"/>
        </w:rPr>
        <w:t xml:space="preserve"> </w:t>
      </w:r>
      <w:r>
        <w:t xml:space="preserve">подрастающих </w:t>
      </w:r>
      <w:r>
        <w:rPr>
          <w:spacing w:val="-2"/>
        </w:rPr>
        <w:t>поколений.</w:t>
      </w:r>
    </w:p>
    <w:p w:rsidR="00A74CF0" w:rsidRDefault="00DC143A">
      <w:pPr>
        <w:pStyle w:val="a3"/>
        <w:spacing w:before="3" w:line="276" w:lineRule="auto"/>
        <w:ind w:right="681"/>
      </w:pPr>
      <w:r>
        <w:t>К традиционным российским духовно-нравственным ценностям относятся жизнь, достоинство, права и свободы человека, патриотизм граждан.</w:t>
      </w:r>
    </w:p>
    <w:p w:rsidR="00A74CF0" w:rsidRDefault="00DC143A">
      <w:pPr>
        <w:pStyle w:val="a3"/>
        <w:spacing w:line="276" w:lineRule="auto"/>
        <w:ind w:right="681"/>
      </w:pPr>
      <w: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w:t>
      </w:r>
      <w:r>
        <w:rPr>
          <w:spacing w:val="-2"/>
        </w:rPr>
        <w:t xml:space="preserve"> </w:t>
      </w:r>
      <w:r>
        <w:t>преемственность</w:t>
      </w:r>
      <w:r>
        <w:rPr>
          <w:spacing w:val="-2"/>
        </w:rPr>
        <w:t xml:space="preserve"> </w:t>
      </w:r>
      <w:r>
        <w:t>поколений, единство народов</w:t>
      </w:r>
      <w:r>
        <w:rPr>
          <w:spacing w:val="-1"/>
        </w:rPr>
        <w:t xml:space="preserve"> </w:t>
      </w:r>
      <w:r>
        <w:t xml:space="preserve">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w:t>
      </w:r>
      <w:r>
        <w:rPr>
          <w:spacing w:val="-2"/>
        </w:rPr>
        <w:t>обучающихся.</w:t>
      </w:r>
    </w:p>
    <w:p w:rsidR="00A74CF0" w:rsidRDefault="00DC143A">
      <w:pPr>
        <w:pStyle w:val="a3"/>
        <w:spacing w:line="276" w:lineRule="auto"/>
        <w:ind w:right="677"/>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A74CF0" w:rsidRDefault="00DC143A">
      <w:pPr>
        <w:pStyle w:val="a3"/>
        <w:spacing w:line="276" w:lineRule="auto"/>
        <w:ind w:right="684"/>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w:t>
      </w:r>
      <w:r>
        <w:rPr>
          <w:spacing w:val="-5"/>
        </w:rPr>
        <w:t xml:space="preserve"> </w:t>
      </w:r>
      <w:r>
        <w:t>и</w:t>
      </w:r>
      <w:r>
        <w:rPr>
          <w:spacing w:val="-6"/>
        </w:rPr>
        <w:t xml:space="preserve"> </w:t>
      </w:r>
      <w:r>
        <w:t>настоящем</w:t>
      </w:r>
      <w:r>
        <w:rPr>
          <w:spacing w:val="-5"/>
        </w:rPr>
        <w:t xml:space="preserve"> </w:t>
      </w:r>
      <w:r>
        <w:t>родной</w:t>
      </w:r>
      <w:r>
        <w:rPr>
          <w:spacing w:val="-1"/>
        </w:rPr>
        <w:t xml:space="preserve"> </w:t>
      </w:r>
      <w:r>
        <w:t>страны,</w:t>
      </w:r>
      <w:r>
        <w:rPr>
          <w:spacing w:val="-5"/>
        </w:rPr>
        <w:t xml:space="preserve"> </w:t>
      </w:r>
      <w:r>
        <w:t>находить</w:t>
      </w:r>
      <w:r>
        <w:rPr>
          <w:spacing w:val="-1"/>
        </w:rPr>
        <w:t xml:space="preserve"> </w:t>
      </w:r>
      <w:r>
        <w:t>в истории</w:t>
      </w:r>
      <w:r>
        <w:rPr>
          <w:spacing w:val="-6"/>
        </w:rPr>
        <w:t xml:space="preserve"> </w:t>
      </w:r>
      <w:r>
        <w:t>российского</w:t>
      </w:r>
      <w:r>
        <w:rPr>
          <w:spacing w:val="-2"/>
        </w:rPr>
        <w:t xml:space="preserve"> </w:t>
      </w:r>
      <w:r>
        <w:t>общества</w:t>
      </w:r>
      <w:r>
        <w:rPr>
          <w:spacing w:val="-3"/>
        </w:rPr>
        <w:t xml:space="preserve"> </w:t>
      </w:r>
      <w:r>
        <w:t>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A74CF0" w:rsidRDefault="00DC143A">
      <w:pPr>
        <w:pStyle w:val="a3"/>
        <w:spacing w:line="276" w:lineRule="auto"/>
        <w:ind w:right="689"/>
      </w:pPr>
      <w: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A74CF0" w:rsidRDefault="00DC143A">
      <w:pPr>
        <w:pStyle w:val="a3"/>
        <w:spacing w:before="2" w:line="276" w:lineRule="auto"/>
        <w:ind w:right="692"/>
      </w:pPr>
      <w:r>
        <w:t>В</w:t>
      </w:r>
      <w:r>
        <w:rPr>
          <w:spacing w:val="80"/>
        </w:rPr>
        <w:t xml:space="preserve">   </w:t>
      </w:r>
      <w:r>
        <w:t>процессе</w:t>
      </w:r>
      <w:r>
        <w:rPr>
          <w:spacing w:val="80"/>
        </w:rPr>
        <w:t xml:space="preserve">   </w:t>
      </w:r>
      <w:r>
        <w:t>изучения</w:t>
      </w:r>
      <w:r>
        <w:rPr>
          <w:spacing w:val="80"/>
        </w:rPr>
        <w:t xml:space="preserve">   </w:t>
      </w:r>
      <w:r>
        <w:t>курса,</w:t>
      </w:r>
      <w:r>
        <w:rPr>
          <w:spacing w:val="80"/>
        </w:rPr>
        <w:t xml:space="preserve">   </w:t>
      </w:r>
      <w:r>
        <w:t>обучающиеся</w:t>
      </w:r>
      <w:r>
        <w:rPr>
          <w:spacing w:val="80"/>
        </w:rPr>
        <w:t xml:space="preserve">   </w:t>
      </w:r>
      <w:r>
        <w:t>получают</w:t>
      </w:r>
      <w:r>
        <w:rPr>
          <w:spacing w:val="80"/>
        </w:rPr>
        <w:t xml:space="preserve">   </w:t>
      </w:r>
      <w:r>
        <w:t>представление</w:t>
      </w:r>
      <w:r>
        <w:rPr>
          <w:spacing w:val="40"/>
        </w:rPr>
        <w:t xml:space="preserve"> </w:t>
      </w:r>
      <w:r>
        <w:t>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A74CF0" w:rsidRDefault="00DC143A">
      <w:pPr>
        <w:pStyle w:val="a3"/>
        <w:spacing w:line="276" w:lineRule="auto"/>
        <w:ind w:right="689"/>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74CF0" w:rsidRDefault="00DC143A">
      <w:pPr>
        <w:pStyle w:val="a3"/>
        <w:spacing w:before="2" w:line="276" w:lineRule="auto"/>
        <w:ind w:right="686"/>
      </w:pPr>
      <w: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74CF0" w:rsidRDefault="00DC143A">
      <w:pPr>
        <w:pStyle w:val="a3"/>
        <w:spacing w:line="276" w:lineRule="auto"/>
        <w:ind w:right="690"/>
      </w:pPr>
      <w:r>
        <w:t>Принцип</w:t>
      </w:r>
      <w:r>
        <w:rPr>
          <w:spacing w:val="-3"/>
        </w:rPr>
        <w:t xml:space="preserve"> </w:t>
      </w:r>
      <w:r>
        <w:t>культурологичности</w:t>
      </w:r>
      <w:r>
        <w:rPr>
          <w:spacing w:val="-7"/>
        </w:rPr>
        <w:t xml:space="preserve"> </w:t>
      </w:r>
      <w:r>
        <w:t>в</w:t>
      </w:r>
      <w:r>
        <w:rPr>
          <w:spacing w:val="-3"/>
        </w:rPr>
        <w:t xml:space="preserve"> </w:t>
      </w:r>
      <w:r>
        <w:t>преподавании</w:t>
      </w:r>
      <w:r>
        <w:rPr>
          <w:spacing w:val="-8"/>
        </w:rPr>
        <w:t xml:space="preserve"> </w:t>
      </w:r>
      <w:r>
        <w:t>означает</w:t>
      </w:r>
      <w:r>
        <w:rPr>
          <w:spacing w:val="-4"/>
        </w:rPr>
        <w:t xml:space="preserve"> </w:t>
      </w:r>
      <w:r>
        <w:t>важность</w:t>
      </w:r>
      <w:r>
        <w:rPr>
          <w:spacing w:val="-7"/>
        </w:rPr>
        <w:t xml:space="preserve"> </w:t>
      </w:r>
      <w:r>
        <w:t>культурологического,</w:t>
      </w:r>
      <w:r>
        <w:rPr>
          <w:spacing w:val="-2"/>
        </w:rPr>
        <w:t xml:space="preserve"> </w:t>
      </w:r>
      <w:r>
        <w:t>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74CF0" w:rsidRDefault="00DC143A">
      <w:pPr>
        <w:pStyle w:val="a3"/>
        <w:spacing w:line="274" w:lineRule="exact"/>
        <w:ind w:left="843" w:firstLine="0"/>
      </w:pPr>
      <w:r>
        <w:t>Принцип</w:t>
      </w:r>
      <w:r>
        <w:rPr>
          <w:spacing w:val="71"/>
          <w:w w:val="150"/>
        </w:rPr>
        <w:t xml:space="preserve"> </w:t>
      </w:r>
      <w:r>
        <w:t>научности</w:t>
      </w:r>
      <w:r>
        <w:rPr>
          <w:spacing w:val="73"/>
          <w:w w:val="150"/>
        </w:rPr>
        <w:t xml:space="preserve"> </w:t>
      </w:r>
      <w:r>
        <w:t>подходов</w:t>
      </w:r>
      <w:r>
        <w:rPr>
          <w:spacing w:val="74"/>
          <w:w w:val="150"/>
        </w:rPr>
        <w:t xml:space="preserve"> </w:t>
      </w:r>
      <w:r>
        <w:t>и</w:t>
      </w:r>
      <w:r>
        <w:rPr>
          <w:spacing w:val="73"/>
          <w:w w:val="150"/>
        </w:rPr>
        <w:t xml:space="preserve"> </w:t>
      </w:r>
      <w:r>
        <w:t>содержания</w:t>
      </w:r>
      <w:r>
        <w:rPr>
          <w:spacing w:val="73"/>
          <w:w w:val="150"/>
        </w:rPr>
        <w:t xml:space="preserve"> </w:t>
      </w:r>
      <w:r>
        <w:t>в</w:t>
      </w:r>
      <w:r>
        <w:rPr>
          <w:spacing w:val="73"/>
          <w:w w:val="150"/>
        </w:rPr>
        <w:t xml:space="preserve"> </w:t>
      </w:r>
      <w:r>
        <w:t>преподавании</w:t>
      </w:r>
      <w:r>
        <w:rPr>
          <w:spacing w:val="74"/>
          <w:w w:val="150"/>
        </w:rPr>
        <w:t xml:space="preserve"> </w:t>
      </w:r>
      <w:r>
        <w:t>данной</w:t>
      </w:r>
      <w:r>
        <w:rPr>
          <w:spacing w:val="73"/>
          <w:w w:val="150"/>
        </w:rPr>
        <w:t xml:space="preserve"> </w:t>
      </w:r>
      <w:r>
        <w:rPr>
          <w:spacing w:val="-2"/>
        </w:rPr>
        <w:t>дисциплины</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w:t>
      </w:r>
      <w:r>
        <w:rPr>
          <w:spacing w:val="40"/>
        </w:rPr>
        <w:t xml:space="preserve"> </w:t>
      </w:r>
      <w:r>
        <w:t>и религиозным феноменам.</w:t>
      </w:r>
    </w:p>
    <w:p w:rsidR="00A74CF0" w:rsidRDefault="00DC143A">
      <w:pPr>
        <w:pStyle w:val="a3"/>
        <w:tabs>
          <w:tab w:val="left" w:pos="2614"/>
          <w:tab w:val="left" w:pos="4783"/>
          <w:tab w:val="left" w:pos="6927"/>
          <w:tab w:val="left" w:pos="8905"/>
        </w:tabs>
        <w:spacing w:before="3" w:line="276" w:lineRule="auto"/>
        <w:ind w:right="686"/>
      </w:pPr>
      <w:r>
        <w:rPr>
          <w:spacing w:val="-2"/>
        </w:rPr>
        <w:t>Принцип</w:t>
      </w:r>
      <w:r>
        <w:tab/>
      </w:r>
      <w:r>
        <w:rPr>
          <w:spacing w:val="-2"/>
        </w:rPr>
        <w:t>соответствия</w:t>
      </w:r>
      <w:r>
        <w:tab/>
      </w:r>
      <w:r>
        <w:rPr>
          <w:spacing w:val="-2"/>
        </w:rPr>
        <w:t>требованиям</w:t>
      </w:r>
      <w:r>
        <w:tab/>
      </w:r>
      <w:r>
        <w:rPr>
          <w:spacing w:val="-2"/>
        </w:rPr>
        <w:t>возрастной</w:t>
      </w:r>
      <w:r>
        <w:tab/>
      </w:r>
      <w:r>
        <w:rPr>
          <w:spacing w:val="-2"/>
        </w:rPr>
        <w:t xml:space="preserve">педагогики </w:t>
      </w:r>
      <w:r>
        <w:t>и психологии включает отбор тем и содержания курса согласно приоритетным зонам ближайшего развития</w:t>
      </w:r>
      <w:r>
        <w:rPr>
          <w:spacing w:val="-8"/>
        </w:rPr>
        <w:t xml:space="preserve"> </w:t>
      </w:r>
      <w:r>
        <w:t>для</w:t>
      </w:r>
      <w:r>
        <w:rPr>
          <w:spacing w:val="-3"/>
        </w:rPr>
        <w:t xml:space="preserve"> </w:t>
      </w:r>
      <w:r>
        <w:t>5–6</w:t>
      </w:r>
      <w:r>
        <w:rPr>
          <w:spacing w:val="-3"/>
        </w:rPr>
        <w:t xml:space="preserve"> </w:t>
      </w:r>
      <w:r>
        <w:t>классов,</w:t>
      </w:r>
      <w:r>
        <w:rPr>
          <w:spacing w:val="-1"/>
        </w:rPr>
        <w:t xml:space="preserve"> </w:t>
      </w:r>
      <w:r>
        <w:t>когнитивным</w:t>
      </w:r>
      <w:r>
        <w:rPr>
          <w:spacing w:val="-6"/>
        </w:rPr>
        <w:t xml:space="preserve"> </w:t>
      </w:r>
      <w:r>
        <w:t>способностям и</w:t>
      </w:r>
      <w:r>
        <w:rPr>
          <w:spacing w:val="-2"/>
        </w:rPr>
        <w:t xml:space="preserve"> </w:t>
      </w:r>
      <w:r>
        <w:t>социальным</w:t>
      </w:r>
      <w:r>
        <w:rPr>
          <w:spacing w:val="-2"/>
        </w:rPr>
        <w:t xml:space="preserve"> </w:t>
      </w:r>
      <w:r>
        <w:t>потребностям обучающихся, содержанию гуманитарных и общественно-научных учебных предметов.</w:t>
      </w:r>
    </w:p>
    <w:p w:rsidR="00A74CF0" w:rsidRDefault="00DC143A">
      <w:pPr>
        <w:pStyle w:val="a3"/>
        <w:spacing w:line="276" w:lineRule="auto"/>
        <w:ind w:right="684"/>
      </w:pPr>
      <w:r>
        <w:t>Принцип формирования гражданского самосознания и общероссийской гражданской идентичности</w:t>
      </w:r>
      <w:r>
        <w:rPr>
          <w:spacing w:val="-5"/>
        </w:rPr>
        <w:t xml:space="preserve"> </w:t>
      </w:r>
      <w:r>
        <w:t>обучающихся</w:t>
      </w:r>
      <w:r>
        <w:rPr>
          <w:spacing w:val="-1"/>
        </w:rPr>
        <w:t xml:space="preserve"> </w:t>
      </w:r>
      <w:r>
        <w:t>в процессе</w:t>
      </w:r>
      <w:r>
        <w:rPr>
          <w:spacing w:val="-2"/>
        </w:rPr>
        <w:t xml:space="preserve"> </w:t>
      </w:r>
      <w:r>
        <w:t>изучения курса</w:t>
      </w:r>
      <w:r>
        <w:rPr>
          <w:spacing w:val="-2"/>
        </w:rPr>
        <w:t xml:space="preserve"> </w:t>
      </w:r>
      <w:r>
        <w:t>предметной</w:t>
      </w:r>
      <w:r>
        <w:rPr>
          <w:spacing w:val="-5"/>
        </w:rPr>
        <w:t xml:space="preserve"> </w:t>
      </w:r>
      <w:r>
        <w:t>области ОДНКНР</w:t>
      </w:r>
      <w:r>
        <w:rPr>
          <w:spacing w:val="-1"/>
        </w:rPr>
        <w:t xml:space="preserve"> </w:t>
      </w:r>
      <w:r>
        <w:t>включает осознание важности наднационального и надконфессионального гражданского единства народов России как</w:t>
      </w:r>
      <w:r>
        <w:rPr>
          <w:spacing w:val="-2"/>
        </w:rPr>
        <w:t xml:space="preserve"> </w:t>
      </w:r>
      <w:r>
        <w:t>основополагающего элемента в воспитании патриотизма и любви к</w:t>
      </w:r>
      <w:r>
        <w:rPr>
          <w:spacing w:val="-2"/>
        </w:rPr>
        <w:t xml:space="preserve"> </w:t>
      </w:r>
      <w:r>
        <w:t>Родине. Данный</w:t>
      </w:r>
      <w:r>
        <w:rPr>
          <w:spacing w:val="71"/>
          <w:w w:val="150"/>
        </w:rPr>
        <w:t xml:space="preserve">  </w:t>
      </w:r>
      <w:r>
        <w:t>принцип</w:t>
      </w:r>
      <w:r>
        <w:rPr>
          <w:spacing w:val="73"/>
          <w:w w:val="150"/>
        </w:rPr>
        <w:t xml:space="preserve">  </w:t>
      </w:r>
      <w:r>
        <w:t>должен</w:t>
      </w:r>
      <w:r>
        <w:rPr>
          <w:spacing w:val="71"/>
          <w:w w:val="150"/>
        </w:rPr>
        <w:t xml:space="preserve">  </w:t>
      </w:r>
      <w:r>
        <w:t>быть</w:t>
      </w:r>
      <w:r>
        <w:rPr>
          <w:spacing w:val="74"/>
          <w:w w:val="150"/>
        </w:rPr>
        <w:t xml:space="preserve">  </w:t>
      </w:r>
      <w:r>
        <w:t>реализован</w:t>
      </w:r>
      <w:r>
        <w:rPr>
          <w:spacing w:val="73"/>
          <w:w w:val="150"/>
        </w:rPr>
        <w:t xml:space="preserve">  </w:t>
      </w:r>
      <w:r>
        <w:t>через</w:t>
      </w:r>
      <w:r>
        <w:rPr>
          <w:spacing w:val="77"/>
          <w:w w:val="150"/>
        </w:rPr>
        <w:t xml:space="preserve">  </w:t>
      </w:r>
      <w:r>
        <w:t>поиск</w:t>
      </w:r>
      <w:r>
        <w:rPr>
          <w:spacing w:val="70"/>
          <w:w w:val="150"/>
        </w:rPr>
        <w:t xml:space="preserve">  </w:t>
      </w:r>
      <w:r>
        <w:t>объединяющих</w:t>
      </w:r>
      <w:r>
        <w:rPr>
          <w:spacing w:val="71"/>
          <w:w w:val="150"/>
        </w:rPr>
        <w:t xml:space="preserve">  </w:t>
      </w:r>
      <w:r>
        <w:t>черт в духовно-нравственной</w:t>
      </w:r>
      <w:r>
        <w:rPr>
          <w:spacing w:val="-4"/>
        </w:rPr>
        <w:t xml:space="preserve"> </w:t>
      </w:r>
      <w:r>
        <w:t>жизни</w:t>
      </w:r>
      <w:r>
        <w:rPr>
          <w:spacing w:val="-4"/>
        </w:rPr>
        <w:t xml:space="preserve"> </w:t>
      </w:r>
      <w:r>
        <w:t>народов</w:t>
      </w:r>
      <w:r>
        <w:rPr>
          <w:spacing w:val="-3"/>
        </w:rPr>
        <w:t xml:space="preserve"> </w:t>
      </w:r>
      <w:r>
        <w:t>России, их</w:t>
      </w:r>
      <w:r>
        <w:rPr>
          <w:spacing w:val="-5"/>
        </w:rPr>
        <w:t xml:space="preserve"> </w:t>
      </w:r>
      <w:r>
        <w:t>культуре, религии</w:t>
      </w:r>
      <w:r>
        <w:rPr>
          <w:spacing w:val="-2"/>
        </w:rPr>
        <w:t xml:space="preserve"> </w:t>
      </w:r>
      <w:r>
        <w:t>и историческом</w:t>
      </w:r>
      <w:r>
        <w:rPr>
          <w:spacing w:val="-3"/>
        </w:rPr>
        <w:t xml:space="preserve"> </w:t>
      </w:r>
      <w:r>
        <w:t>развитии.</w:t>
      </w:r>
    </w:p>
    <w:p w:rsidR="00A74CF0" w:rsidRDefault="00DC143A">
      <w:pPr>
        <w:pStyle w:val="a3"/>
        <w:ind w:left="843" w:firstLine="0"/>
      </w:pPr>
      <w:r>
        <w:t>Целями</w:t>
      </w:r>
      <w:r>
        <w:rPr>
          <w:spacing w:val="-5"/>
        </w:rPr>
        <w:t xml:space="preserve"> </w:t>
      </w:r>
      <w:r>
        <w:t>изучения</w:t>
      </w:r>
      <w:r>
        <w:rPr>
          <w:spacing w:val="-3"/>
        </w:rPr>
        <w:t xml:space="preserve"> </w:t>
      </w:r>
      <w:r>
        <w:t>учебного</w:t>
      </w:r>
      <w:r>
        <w:rPr>
          <w:spacing w:val="-6"/>
        </w:rPr>
        <w:t xml:space="preserve"> </w:t>
      </w:r>
      <w:r>
        <w:t>курса</w:t>
      </w:r>
      <w:r>
        <w:rPr>
          <w:spacing w:val="-6"/>
        </w:rPr>
        <w:t xml:space="preserve"> </w:t>
      </w:r>
      <w:r>
        <w:rPr>
          <w:spacing w:val="-2"/>
        </w:rPr>
        <w:t>являются:</w:t>
      </w:r>
    </w:p>
    <w:p w:rsidR="00A74CF0" w:rsidRDefault="00DC143A">
      <w:pPr>
        <w:pStyle w:val="a3"/>
        <w:spacing w:before="41" w:line="276" w:lineRule="auto"/>
        <w:ind w:right="688"/>
      </w:pPr>
      <w:r>
        <w:t>формирование общероссийской гражданской идентичности обучающихся через</w:t>
      </w:r>
      <w:r>
        <w:rPr>
          <w:spacing w:val="40"/>
        </w:rPr>
        <w:t xml:space="preserve"> </w:t>
      </w:r>
      <w:r>
        <w:t>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74CF0" w:rsidRDefault="00DC143A">
      <w:pPr>
        <w:pStyle w:val="a3"/>
        <w:spacing w:line="278" w:lineRule="auto"/>
        <w:ind w:right="677"/>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74CF0" w:rsidRDefault="00DC143A">
      <w:pPr>
        <w:pStyle w:val="a3"/>
        <w:spacing w:line="276" w:lineRule="auto"/>
        <w:ind w:right="688"/>
      </w:pPr>
      <w:r>
        <w:t>формирование и сохранение уважения к ценностям и убеждениям представителей</w:t>
      </w:r>
      <w:r>
        <w:rPr>
          <w:spacing w:val="40"/>
        </w:rPr>
        <w:t xml:space="preserve"> </w:t>
      </w:r>
      <w:r>
        <w:t>разных национальностей и вероисповеданий, а</w:t>
      </w:r>
      <w:r>
        <w:rPr>
          <w:spacing w:val="-1"/>
        </w:rPr>
        <w:t xml:space="preserve"> </w:t>
      </w:r>
      <w:r>
        <w:t>также способности к диалогу</w:t>
      </w:r>
      <w:r>
        <w:rPr>
          <w:spacing w:val="-5"/>
        </w:rPr>
        <w:t xml:space="preserve"> </w:t>
      </w:r>
      <w:r>
        <w:t>с представителями других культур и мировоззрений;</w:t>
      </w:r>
    </w:p>
    <w:p w:rsidR="00A74CF0" w:rsidRDefault="00DC143A">
      <w:pPr>
        <w:pStyle w:val="a3"/>
        <w:spacing w:line="276" w:lineRule="auto"/>
        <w:ind w:right="691"/>
      </w:pPr>
      <w:r>
        <w:t>идентификация собственной личности как полноправного субъекта культурного, исторического и цивилизационного развития страны.</w:t>
      </w:r>
    </w:p>
    <w:p w:rsidR="00A74CF0" w:rsidRDefault="00DC143A">
      <w:pPr>
        <w:pStyle w:val="a3"/>
        <w:spacing w:line="275" w:lineRule="exact"/>
        <w:ind w:left="843" w:firstLine="0"/>
      </w:pPr>
      <w:r>
        <w:t>Цели</w:t>
      </w:r>
      <w:r>
        <w:rPr>
          <w:spacing w:val="-2"/>
        </w:rPr>
        <w:t xml:space="preserve"> </w:t>
      </w:r>
      <w:r>
        <w:t>курса</w:t>
      </w:r>
      <w:r>
        <w:rPr>
          <w:spacing w:val="-4"/>
        </w:rPr>
        <w:t xml:space="preserve"> </w:t>
      </w:r>
      <w:r>
        <w:t>определяют</w:t>
      </w:r>
      <w:r>
        <w:rPr>
          <w:spacing w:val="-3"/>
        </w:rPr>
        <w:t xml:space="preserve"> </w:t>
      </w:r>
      <w:r>
        <w:t>следующие</w:t>
      </w:r>
      <w:r>
        <w:rPr>
          <w:spacing w:val="-3"/>
        </w:rPr>
        <w:t xml:space="preserve"> </w:t>
      </w:r>
      <w:r>
        <w:rPr>
          <w:spacing w:val="-2"/>
        </w:rPr>
        <w:t>задачи:</w:t>
      </w:r>
    </w:p>
    <w:p w:rsidR="00A74CF0" w:rsidRDefault="00DC143A">
      <w:pPr>
        <w:pStyle w:val="a3"/>
        <w:spacing w:before="37" w:line="276" w:lineRule="auto"/>
        <w:ind w:right="692"/>
      </w:pPr>
      <w:r>
        <w:t>овладение предметными компетенциями, имеющими преимущественное значение для формирования гражданской идентичности обучающегося;</w:t>
      </w:r>
    </w:p>
    <w:p w:rsidR="00A74CF0" w:rsidRDefault="00DC143A">
      <w:pPr>
        <w:pStyle w:val="a3"/>
        <w:spacing w:line="276" w:lineRule="auto"/>
        <w:ind w:right="679"/>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74CF0" w:rsidRDefault="00DC143A">
      <w:pPr>
        <w:pStyle w:val="a3"/>
        <w:spacing w:line="276" w:lineRule="auto"/>
        <w:ind w:right="683"/>
      </w:pPr>
      <w:r>
        <w:t>развитие</w:t>
      </w:r>
      <w:r>
        <w:rPr>
          <w:spacing w:val="80"/>
        </w:rPr>
        <w:t xml:space="preserve">   </w:t>
      </w:r>
      <w:r>
        <w:t>представлений</w:t>
      </w:r>
      <w:r>
        <w:rPr>
          <w:spacing w:val="8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w:t>
      </w:r>
      <w:r>
        <w:rPr>
          <w:spacing w:val="80"/>
        </w:rPr>
        <w:t xml:space="preserve"> </w:t>
      </w:r>
      <w:r>
        <w:t>и нравственных норм для достойной жизни личности, семьи, общества, ответственного отношения к будущему отцовству и материнству;</w:t>
      </w:r>
    </w:p>
    <w:p w:rsidR="00A74CF0" w:rsidRDefault="00DC143A">
      <w:pPr>
        <w:pStyle w:val="a3"/>
        <w:spacing w:line="278" w:lineRule="auto"/>
        <w:ind w:right="684"/>
      </w:pPr>
      <w:r>
        <w:t>становление</w:t>
      </w:r>
      <w:r>
        <w:rPr>
          <w:spacing w:val="80"/>
        </w:rPr>
        <w:t xml:space="preserve">  </w:t>
      </w:r>
      <w:r>
        <w:t>компетенций</w:t>
      </w:r>
      <w:r>
        <w:rPr>
          <w:spacing w:val="80"/>
        </w:rPr>
        <w:t xml:space="preserve">  </w:t>
      </w:r>
      <w:r>
        <w:t>межкультурного</w:t>
      </w:r>
      <w:r>
        <w:rPr>
          <w:spacing w:val="80"/>
        </w:rPr>
        <w:t xml:space="preserve">  </w:t>
      </w:r>
      <w:r>
        <w:t>взаимодействия</w:t>
      </w:r>
      <w:r>
        <w:rPr>
          <w:spacing w:val="80"/>
        </w:rPr>
        <w:t xml:space="preserve">  </w:t>
      </w:r>
      <w:r>
        <w:t>как</w:t>
      </w:r>
      <w:r>
        <w:rPr>
          <w:spacing w:val="80"/>
        </w:rPr>
        <w:t xml:space="preserve">  </w:t>
      </w:r>
      <w:r>
        <w:t>способности</w:t>
      </w:r>
      <w:r>
        <w:rPr>
          <w:spacing w:val="80"/>
          <w:w w:val="150"/>
        </w:rPr>
        <w:t xml:space="preserve"> </w:t>
      </w:r>
      <w: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74CF0" w:rsidRDefault="00DC143A">
      <w:pPr>
        <w:pStyle w:val="a3"/>
        <w:spacing w:line="276" w:lineRule="auto"/>
        <w:ind w:right="692"/>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rPr>
        <w:t>музыки;</w:t>
      </w:r>
    </w:p>
    <w:p w:rsidR="00A74CF0" w:rsidRDefault="00DC143A">
      <w:pPr>
        <w:pStyle w:val="a3"/>
        <w:spacing w:line="276" w:lineRule="auto"/>
        <w:ind w:right="70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74CF0" w:rsidRDefault="00DC143A">
      <w:pPr>
        <w:pStyle w:val="a3"/>
        <w:spacing w:line="276" w:lineRule="auto"/>
        <w:ind w:right="693"/>
      </w:pPr>
      <w:r>
        <w:t>воспитание уважительного и бережного отношения к историческому, религиозному и культурному наследию народов России;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pPr>
      <w:r>
        <w:lastRenderedPageBreak/>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74CF0" w:rsidRDefault="00DC143A">
      <w:pPr>
        <w:pStyle w:val="a3"/>
        <w:spacing w:line="278" w:lineRule="auto"/>
        <w:ind w:right="685"/>
      </w:pPr>
      <w:r>
        <w:t>формирование</w:t>
      </w:r>
      <w:r>
        <w:rPr>
          <w:spacing w:val="80"/>
        </w:rPr>
        <w:t xml:space="preserve">   </w:t>
      </w:r>
      <w:r>
        <w:t>патриотизма</w:t>
      </w:r>
      <w:r>
        <w:rPr>
          <w:spacing w:val="80"/>
        </w:rPr>
        <w:t xml:space="preserve">   </w:t>
      </w:r>
      <w:r>
        <w:t>как</w:t>
      </w:r>
      <w:r>
        <w:rPr>
          <w:spacing w:val="80"/>
        </w:rPr>
        <w:t xml:space="preserve">   </w:t>
      </w:r>
      <w:r>
        <w:t>формы</w:t>
      </w:r>
      <w:r>
        <w:rPr>
          <w:spacing w:val="80"/>
        </w:rPr>
        <w:t xml:space="preserve">   </w:t>
      </w:r>
      <w:r>
        <w:t>гражданского</w:t>
      </w:r>
      <w:r>
        <w:rPr>
          <w:spacing w:val="80"/>
        </w:rPr>
        <w:t xml:space="preserve">   </w:t>
      </w:r>
      <w:r>
        <w:t>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74CF0" w:rsidRDefault="00DC143A">
      <w:pPr>
        <w:pStyle w:val="a3"/>
        <w:spacing w:line="276" w:lineRule="auto"/>
        <w:ind w:right="683"/>
      </w:pPr>
      <w:r>
        <w:t>Изучение курса ОДНКНР вносит значительный вклад в достижение главных целей основного общего образования, способствуя:</w:t>
      </w:r>
    </w:p>
    <w:p w:rsidR="00A74CF0" w:rsidRDefault="00DC143A">
      <w:pPr>
        <w:pStyle w:val="a3"/>
        <w:spacing w:line="276" w:lineRule="auto"/>
        <w:ind w:right="691"/>
      </w:pPr>
      <w:r>
        <w:t>расширению</w:t>
      </w:r>
      <w:r>
        <w:rPr>
          <w:spacing w:val="68"/>
        </w:rPr>
        <w:t xml:space="preserve">   </w:t>
      </w:r>
      <w:r>
        <w:t>и</w:t>
      </w:r>
      <w:r>
        <w:rPr>
          <w:spacing w:val="69"/>
        </w:rPr>
        <w:t xml:space="preserve">   </w:t>
      </w:r>
      <w:r>
        <w:t>систематизации</w:t>
      </w:r>
      <w:r>
        <w:rPr>
          <w:spacing w:val="69"/>
        </w:rPr>
        <w:t xml:space="preserve">   </w:t>
      </w:r>
      <w:r>
        <w:t>знаний</w:t>
      </w:r>
      <w:r>
        <w:rPr>
          <w:spacing w:val="71"/>
        </w:rPr>
        <w:t xml:space="preserve">   </w:t>
      </w:r>
      <w:r>
        <w:t>и</w:t>
      </w:r>
      <w:r>
        <w:rPr>
          <w:spacing w:val="67"/>
        </w:rPr>
        <w:t xml:space="preserve">   </w:t>
      </w:r>
      <w:r>
        <w:t>представлений</w:t>
      </w:r>
      <w:r>
        <w:rPr>
          <w:spacing w:val="67"/>
        </w:rPr>
        <w:t xml:space="preserve">   </w:t>
      </w:r>
      <w:r>
        <w:t>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A74CF0" w:rsidRDefault="00DC143A">
      <w:pPr>
        <w:pStyle w:val="a3"/>
        <w:spacing w:line="276" w:lineRule="auto"/>
        <w:ind w:right="690"/>
      </w:pPr>
      <w:r>
        <w:t>углублению представлений о светской этике, религиозной культуре народов России, их роли в развитии современного общества;</w:t>
      </w:r>
    </w:p>
    <w:p w:rsidR="00A74CF0" w:rsidRDefault="00DC143A">
      <w:pPr>
        <w:pStyle w:val="a3"/>
        <w:spacing w:line="276" w:lineRule="auto"/>
        <w:ind w:right="690"/>
      </w:pPr>
      <w:r>
        <w:t>формированию основ морали и нравственности, воплощённых в семейных, этнокультурных</w:t>
      </w:r>
      <w:r>
        <w:rPr>
          <w:spacing w:val="-5"/>
        </w:rPr>
        <w:t xml:space="preserve"> </w:t>
      </w:r>
      <w:r>
        <w:t>и религиозных</w:t>
      </w:r>
      <w:r>
        <w:rPr>
          <w:spacing w:val="-5"/>
        </w:rPr>
        <w:t xml:space="preserve"> </w:t>
      </w:r>
      <w:r>
        <w:t>ценностях, ориентированных</w:t>
      </w:r>
      <w:r>
        <w:rPr>
          <w:spacing w:val="-5"/>
        </w:rPr>
        <w:t xml:space="preserve"> </w:t>
      </w:r>
      <w:r>
        <w:t>на</w:t>
      </w:r>
      <w:r>
        <w:rPr>
          <w:spacing w:val="-1"/>
        </w:rPr>
        <w:t xml:space="preserve"> </w:t>
      </w:r>
      <w:r>
        <w:t>соизмерение</w:t>
      </w:r>
      <w:r>
        <w:rPr>
          <w:spacing w:val="-1"/>
        </w:rPr>
        <w:t xml:space="preserve"> </w:t>
      </w:r>
      <w:r>
        <w:t>своих</w:t>
      </w:r>
      <w:r>
        <w:rPr>
          <w:spacing w:val="-5"/>
        </w:rPr>
        <w:t xml:space="preserve"> </w:t>
      </w:r>
      <w:r>
        <w:t>поступков</w:t>
      </w:r>
      <w:r>
        <w:rPr>
          <w:spacing w:val="-3"/>
        </w:rPr>
        <w:t xml:space="preserve"> </w:t>
      </w:r>
      <w:r>
        <w:t>с нравственными идеалами, на осознание своих обязанностей перед обществом и государством;</w:t>
      </w:r>
    </w:p>
    <w:p w:rsidR="00A74CF0" w:rsidRDefault="00DC143A">
      <w:pPr>
        <w:pStyle w:val="a3"/>
        <w:spacing w:line="276" w:lineRule="auto"/>
        <w:ind w:right="682"/>
      </w:pPr>
      <w: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74CF0" w:rsidRDefault="00DC143A">
      <w:pPr>
        <w:pStyle w:val="a3"/>
        <w:spacing w:line="276" w:lineRule="auto"/>
        <w:ind w:right="693"/>
      </w:pPr>
      <w:r>
        <w:t>пробуждению интереса к культуре других народов, проявлению уважения, способности</w:t>
      </w:r>
      <w:r>
        <w:rPr>
          <w:spacing w:val="40"/>
        </w:rPr>
        <w:t xml:space="preserve"> </w:t>
      </w:r>
      <w:r>
        <w:t>к сотрудничеству, взаимодействию на основе поиска общих культурных стратегий и идеалов;</w:t>
      </w:r>
    </w:p>
    <w:p w:rsidR="00A74CF0" w:rsidRDefault="00DC143A">
      <w:pPr>
        <w:pStyle w:val="a3"/>
        <w:spacing w:line="276" w:lineRule="auto"/>
        <w:ind w:right="684"/>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74CF0" w:rsidRDefault="00DC143A">
      <w:pPr>
        <w:pStyle w:val="a3"/>
        <w:spacing w:line="276" w:lineRule="auto"/>
        <w:ind w:right="687"/>
      </w:pPr>
      <w:r>
        <w:t>раскрытию природы духовно-нравственных ценностей российского общества, объединяющих светскость и духовность;</w:t>
      </w:r>
    </w:p>
    <w:p w:rsidR="00A74CF0" w:rsidRDefault="00DC143A">
      <w:pPr>
        <w:pStyle w:val="a3"/>
        <w:spacing w:line="276" w:lineRule="auto"/>
        <w:ind w:right="684"/>
      </w:pPr>
      <w:r>
        <w:t>формированию</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учению</w:t>
      </w:r>
      <w:r>
        <w:rPr>
          <w:spacing w:val="80"/>
        </w:rPr>
        <w:t xml:space="preserve">  </w:t>
      </w:r>
      <w:r>
        <w:t>и</w:t>
      </w:r>
      <w:r>
        <w:rPr>
          <w:spacing w:val="80"/>
        </w:rPr>
        <w:t xml:space="preserve">  </w:t>
      </w:r>
      <w:r>
        <w:t>труду,</w:t>
      </w:r>
      <w:r>
        <w:rPr>
          <w:spacing w:val="80"/>
        </w:rPr>
        <w:t xml:space="preserve">  </w:t>
      </w:r>
      <w:r>
        <w:t>готовности</w:t>
      </w:r>
      <w:r>
        <w:rPr>
          <w:spacing w:val="40"/>
        </w:rPr>
        <w:t xml:space="preserve"> </w:t>
      </w:r>
      <w: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74CF0" w:rsidRDefault="00DC143A">
      <w:pPr>
        <w:pStyle w:val="a3"/>
        <w:spacing w:line="276" w:lineRule="auto"/>
        <w:ind w:right="683"/>
      </w:pPr>
      <w:r>
        <w:t>получению научных представлений о культуре и её функциях, особенностях взаимодействия</w:t>
      </w:r>
      <w:r>
        <w:rPr>
          <w:spacing w:val="72"/>
        </w:rPr>
        <w:t xml:space="preserve">   </w:t>
      </w:r>
      <w:r>
        <w:t>с</w:t>
      </w:r>
      <w:r>
        <w:rPr>
          <w:spacing w:val="72"/>
        </w:rPr>
        <w:t xml:space="preserve">   </w:t>
      </w:r>
      <w:r>
        <w:t>социальными</w:t>
      </w:r>
      <w:r>
        <w:rPr>
          <w:spacing w:val="72"/>
        </w:rPr>
        <w:t xml:space="preserve">   </w:t>
      </w:r>
      <w:r>
        <w:t>институтами,</w:t>
      </w:r>
      <w:r>
        <w:rPr>
          <w:spacing w:val="73"/>
        </w:rPr>
        <w:t xml:space="preserve">   </w:t>
      </w:r>
      <w:r>
        <w:t>а,</w:t>
      </w:r>
      <w:r>
        <w:rPr>
          <w:spacing w:val="73"/>
        </w:rPr>
        <w:t xml:space="preserve">   </w:t>
      </w:r>
      <w:r>
        <w:t>следовательно,</w:t>
      </w:r>
      <w:r>
        <w:rPr>
          <w:spacing w:val="73"/>
        </w:rPr>
        <w:t xml:space="preserve">   </w:t>
      </w:r>
      <w:r>
        <w:t>способности их</w:t>
      </w:r>
      <w:r>
        <w:rPr>
          <w:spacing w:val="72"/>
        </w:rPr>
        <w:t xml:space="preserve">  </w:t>
      </w:r>
      <w:r>
        <w:t>применять</w:t>
      </w:r>
      <w:r>
        <w:rPr>
          <w:spacing w:val="73"/>
        </w:rPr>
        <w:t xml:space="preserve">  </w:t>
      </w:r>
      <w:r>
        <w:t>в</w:t>
      </w:r>
      <w:r>
        <w:rPr>
          <w:spacing w:val="76"/>
        </w:rPr>
        <w:t xml:space="preserve">  </w:t>
      </w:r>
      <w:r>
        <w:t>анализе</w:t>
      </w:r>
      <w:r>
        <w:rPr>
          <w:spacing w:val="74"/>
        </w:rPr>
        <w:t xml:space="preserve">  </w:t>
      </w:r>
      <w:r>
        <w:t>и</w:t>
      </w:r>
      <w:r>
        <w:rPr>
          <w:spacing w:val="73"/>
        </w:rPr>
        <w:t xml:space="preserve">  </w:t>
      </w:r>
      <w:r>
        <w:t>изучении</w:t>
      </w:r>
      <w:r>
        <w:rPr>
          <w:spacing w:val="75"/>
        </w:rPr>
        <w:t xml:space="preserve">  </w:t>
      </w:r>
      <w:r>
        <w:t>социально-культурных</w:t>
      </w:r>
      <w:r>
        <w:rPr>
          <w:spacing w:val="72"/>
        </w:rPr>
        <w:t xml:space="preserve">  </w:t>
      </w:r>
      <w:r>
        <w:t>явлений</w:t>
      </w:r>
      <w:r>
        <w:rPr>
          <w:spacing w:val="73"/>
        </w:rPr>
        <w:t xml:space="preserve">  </w:t>
      </w:r>
      <w:r>
        <w:t>в</w:t>
      </w:r>
      <w:r>
        <w:rPr>
          <w:spacing w:val="76"/>
        </w:rPr>
        <w:t xml:space="preserve">  </w:t>
      </w:r>
      <w:r>
        <w:t>истории и культуре России и современном</w:t>
      </w:r>
      <w:r>
        <w:rPr>
          <w:spacing w:val="-1"/>
        </w:rPr>
        <w:t xml:space="preserve"> </w:t>
      </w:r>
      <w:r>
        <w:t>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74CF0" w:rsidRDefault="00DC143A">
      <w:pPr>
        <w:pStyle w:val="a3"/>
        <w:spacing w:line="276" w:lineRule="auto"/>
        <w:ind w:right="680"/>
      </w:pPr>
      <w:r>
        <w:t>развитию информационной культуры обучающихся, компетенций в отборе, использовании</w:t>
      </w:r>
      <w:r>
        <w:rPr>
          <w:spacing w:val="80"/>
        </w:rPr>
        <w:t xml:space="preserve">   </w:t>
      </w:r>
      <w:r>
        <w:t>и</w:t>
      </w:r>
      <w:r>
        <w:rPr>
          <w:spacing w:val="80"/>
        </w:rPr>
        <w:t xml:space="preserve">   </w:t>
      </w:r>
      <w:r>
        <w:t>структурировании</w:t>
      </w:r>
      <w:r>
        <w:rPr>
          <w:spacing w:val="80"/>
        </w:rPr>
        <w:t xml:space="preserve">   </w:t>
      </w:r>
      <w:r>
        <w:t>информации,</w:t>
      </w:r>
      <w:r>
        <w:rPr>
          <w:spacing w:val="80"/>
        </w:rPr>
        <w:t xml:space="preserve">   </w:t>
      </w:r>
      <w:r>
        <w:t>а</w:t>
      </w:r>
      <w:r>
        <w:rPr>
          <w:spacing w:val="80"/>
        </w:rPr>
        <w:t xml:space="preserve">   </w:t>
      </w:r>
      <w:r>
        <w:t>также</w:t>
      </w:r>
      <w:r>
        <w:rPr>
          <w:spacing w:val="80"/>
        </w:rPr>
        <w:t xml:space="preserve">   </w:t>
      </w:r>
      <w:r>
        <w:t>возможностей для активной самостоятельной познавательной деятельности.</w:t>
      </w:r>
    </w:p>
    <w:p w:rsidR="00A74CF0" w:rsidRDefault="00DC143A">
      <w:pPr>
        <w:pStyle w:val="a3"/>
        <w:spacing w:line="276" w:lineRule="auto"/>
        <w:ind w:right="689"/>
      </w:pPr>
      <w: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A74CF0" w:rsidRDefault="00DC143A">
      <w:pPr>
        <w:pStyle w:val="a3"/>
        <w:spacing w:line="276" w:lineRule="auto"/>
        <w:ind w:right="680"/>
      </w:pPr>
      <w:r>
        <w:t>Общее число часов, рекомендованных для изучения курса ОДНКНР, – 68 часов: в 5 классе – 34 часа (1 час в неделю), в 6 классе – 34 часа (1 час в неделю).</w:t>
      </w:r>
    </w:p>
    <w:p w:rsidR="00A74CF0" w:rsidRDefault="00DC143A">
      <w:pPr>
        <w:pStyle w:val="a3"/>
        <w:spacing w:line="275" w:lineRule="exact"/>
        <w:ind w:left="843" w:firstLine="0"/>
      </w:pPr>
      <w:r>
        <w:t>Содержание</w:t>
      </w:r>
      <w:r>
        <w:rPr>
          <w:spacing w:val="-7"/>
        </w:rPr>
        <w:t xml:space="preserve"> </w:t>
      </w:r>
      <w:r>
        <w:t>обучения в</w:t>
      </w:r>
      <w:r>
        <w:rPr>
          <w:spacing w:val="1"/>
        </w:rPr>
        <w:t xml:space="preserve"> </w:t>
      </w:r>
      <w:r>
        <w:t>5</w:t>
      </w:r>
      <w:r>
        <w:rPr>
          <w:spacing w:val="-5"/>
        </w:rPr>
        <w:t xml:space="preserve"> </w:t>
      </w:r>
      <w:r>
        <w:rPr>
          <w:spacing w:val="-2"/>
        </w:rPr>
        <w:t>классе.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Тематический блок</w:t>
      </w:r>
      <w:r>
        <w:rPr>
          <w:spacing w:val="-3"/>
        </w:rPr>
        <w:t xml:space="preserve"> </w:t>
      </w:r>
      <w:r>
        <w:t>1.</w:t>
      </w:r>
      <w:r>
        <w:rPr>
          <w:spacing w:val="-3"/>
        </w:rPr>
        <w:t xml:space="preserve"> </w:t>
      </w:r>
      <w:r>
        <w:t>«Россия</w:t>
      </w:r>
      <w:r>
        <w:rPr>
          <w:spacing w:val="3"/>
        </w:rPr>
        <w:t xml:space="preserve"> </w:t>
      </w:r>
      <w:r>
        <w:t>–</w:t>
      </w:r>
      <w:r>
        <w:rPr>
          <w:spacing w:val="-5"/>
        </w:rPr>
        <w:t xml:space="preserve"> </w:t>
      </w:r>
      <w:r>
        <w:t>наш</w:t>
      </w:r>
      <w:r>
        <w:rPr>
          <w:spacing w:val="-4"/>
        </w:rPr>
        <w:t xml:space="preserve"> </w:t>
      </w:r>
      <w:r>
        <w:t>общий</w:t>
      </w:r>
      <w:r>
        <w:rPr>
          <w:spacing w:val="1"/>
        </w:rPr>
        <w:t xml:space="preserve"> </w:t>
      </w:r>
      <w:r>
        <w:rPr>
          <w:spacing w:val="-4"/>
        </w:rPr>
        <w:t>дом».</w:t>
      </w:r>
    </w:p>
    <w:p w:rsidR="00A74CF0" w:rsidRDefault="00DC143A">
      <w:pPr>
        <w:pStyle w:val="a3"/>
        <w:spacing w:before="41" w:line="276" w:lineRule="auto"/>
        <w:ind w:left="843" w:right="691" w:firstLine="0"/>
      </w:pPr>
      <w:r>
        <w:t>Тема 1. Зачем изучать курс «Основы духовно-нравственной культуры народов России»? Формирование</w:t>
      </w:r>
      <w:r>
        <w:rPr>
          <w:spacing w:val="73"/>
        </w:rPr>
        <w:t xml:space="preserve">  </w:t>
      </w:r>
      <w:r>
        <w:t>и</w:t>
      </w:r>
      <w:r>
        <w:rPr>
          <w:spacing w:val="75"/>
        </w:rPr>
        <w:t xml:space="preserve">  </w:t>
      </w:r>
      <w:r>
        <w:t>закрепление</w:t>
      </w:r>
      <w:r>
        <w:rPr>
          <w:spacing w:val="74"/>
        </w:rPr>
        <w:t xml:space="preserve">  </w:t>
      </w:r>
      <w:r>
        <w:t>гражданского</w:t>
      </w:r>
      <w:r>
        <w:rPr>
          <w:spacing w:val="77"/>
        </w:rPr>
        <w:t xml:space="preserve">  </w:t>
      </w:r>
      <w:r>
        <w:t>единства.</w:t>
      </w:r>
      <w:r>
        <w:rPr>
          <w:spacing w:val="75"/>
        </w:rPr>
        <w:t xml:space="preserve">  </w:t>
      </w:r>
      <w:r>
        <w:t>Родина</w:t>
      </w:r>
      <w:r>
        <w:rPr>
          <w:spacing w:val="74"/>
        </w:rPr>
        <w:t xml:space="preserve">  </w:t>
      </w:r>
      <w:r>
        <w:t>и</w:t>
      </w:r>
      <w:r>
        <w:rPr>
          <w:spacing w:val="75"/>
        </w:rPr>
        <w:t xml:space="preserve">  </w:t>
      </w:r>
      <w:r>
        <w:rPr>
          <w:spacing w:val="-2"/>
        </w:rPr>
        <w:t>Отечество.</w:t>
      </w:r>
    </w:p>
    <w:p w:rsidR="00A74CF0" w:rsidRDefault="00DC143A">
      <w:pPr>
        <w:pStyle w:val="a3"/>
        <w:spacing w:before="3" w:line="276" w:lineRule="auto"/>
        <w:ind w:right="680" w:firstLine="0"/>
      </w:pPr>
      <w:r>
        <w:t>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 нравственной культуре народов России.</w:t>
      </w:r>
    </w:p>
    <w:p w:rsidR="00A74CF0" w:rsidRDefault="00DC143A">
      <w:pPr>
        <w:pStyle w:val="a3"/>
        <w:spacing w:line="275" w:lineRule="exact"/>
        <w:ind w:left="843" w:firstLine="0"/>
      </w:pPr>
      <w:r>
        <w:t>Тема</w:t>
      </w:r>
      <w:r>
        <w:rPr>
          <w:spacing w:val="-2"/>
        </w:rPr>
        <w:t xml:space="preserve"> </w:t>
      </w:r>
      <w:r>
        <w:t>2.</w:t>
      </w:r>
      <w:r>
        <w:rPr>
          <w:spacing w:val="-1"/>
        </w:rPr>
        <w:t xml:space="preserve"> </w:t>
      </w:r>
      <w:r>
        <w:t>Наш</w:t>
      </w:r>
      <w:r>
        <w:rPr>
          <w:spacing w:val="-1"/>
        </w:rPr>
        <w:t xml:space="preserve"> </w:t>
      </w:r>
      <w:r>
        <w:t>дом</w:t>
      </w:r>
      <w:r>
        <w:rPr>
          <w:spacing w:val="2"/>
        </w:rPr>
        <w:t xml:space="preserve"> </w:t>
      </w:r>
      <w:r>
        <w:t>–</w:t>
      </w:r>
      <w:r>
        <w:rPr>
          <w:spacing w:val="-3"/>
        </w:rPr>
        <w:t xml:space="preserve"> </w:t>
      </w:r>
      <w:r>
        <w:rPr>
          <w:spacing w:val="-2"/>
        </w:rPr>
        <w:t>Россия.</w:t>
      </w:r>
    </w:p>
    <w:p w:rsidR="00A74CF0" w:rsidRDefault="00DC143A">
      <w:pPr>
        <w:pStyle w:val="a3"/>
        <w:spacing w:before="41"/>
        <w:ind w:left="843" w:firstLine="0"/>
      </w:pPr>
      <w:r>
        <w:t>Россия</w:t>
      </w:r>
      <w:r>
        <w:rPr>
          <w:spacing w:val="-2"/>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 народ</w:t>
      </w:r>
      <w:r>
        <w:rPr>
          <w:spacing w:val="1"/>
        </w:rPr>
        <w:t xml:space="preserve"> </w:t>
      </w:r>
      <w:r>
        <w:t>Российской</w:t>
      </w:r>
      <w:r>
        <w:rPr>
          <w:spacing w:val="1"/>
        </w:rPr>
        <w:t xml:space="preserve"> </w:t>
      </w:r>
      <w:r>
        <w:rPr>
          <w:spacing w:val="-2"/>
        </w:rPr>
        <w:t>Федерации.</w:t>
      </w:r>
    </w:p>
    <w:p w:rsidR="00A74CF0" w:rsidRDefault="00DC143A">
      <w:pPr>
        <w:pStyle w:val="a3"/>
        <w:spacing w:before="41"/>
        <w:ind w:firstLine="0"/>
      </w:pPr>
      <w:r>
        <w:t>Россия</w:t>
      </w:r>
      <w:r>
        <w:rPr>
          <w:spacing w:val="-8"/>
        </w:rPr>
        <w:t xml:space="preserve"> </w:t>
      </w:r>
      <w:r>
        <w:t>как</w:t>
      </w:r>
      <w:r>
        <w:rPr>
          <w:spacing w:val="-5"/>
        </w:rPr>
        <w:t xml:space="preserve"> </w:t>
      </w:r>
      <w:r>
        <w:t>общий</w:t>
      </w:r>
      <w:r>
        <w:rPr>
          <w:spacing w:val="-2"/>
        </w:rPr>
        <w:t xml:space="preserve"> </w:t>
      </w:r>
      <w:r>
        <w:t>дом.</w:t>
      </w:r>
      <w:r>
        <w:rPr>
          <w:spacing w:val="-1"/>
        </w:rPr>
        <w:t xml:space="preserve"> </w:t>
      </w:r>
      <w:r>
        <w:t>Дружба</w:t>
      </w:r>
      <w:r>
        <w:rPr>
          <w:spacing w:val="-4"/>
        </w:rPr>
        <w:t xml:space="preserve"> </w:t>
      </w:r>
      <w:r>
        <w:rPr>
          <w:spacing w:val="-2"/>
        </w:rPr>
        <w:t>народов.</w:t>
      </w:r>
    </w:p>
    <w:p w:rsidR="00A74CF0" w:rsidRDefault="00DC143A">
      <w:pPr>
        <w:pStyle w:val="a3"/>
        <w:spacing w:before="41"/>
        <w:ind w:left="843" w:firstLine="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A74CF0" w:rsidRDefault="00DC143A">
      <w:pPr>
        <w:pStyle w:val="a3"/>
        <w:spacing w:before="41" w:line="278" w:lineRule="auto"/>
        <w:ind w:right="684"/>
      </w:pPr>
      <w:r>
        <w:t>Что</w:t>
      </w:r>
      <w:r>
        <w:rPr>
          <w:spacing w:val="80"/>
        </w:rPr>
        <w:t xml:space="preserve">  </w:t>
      </w:r>
      <w:r>
        <w:t>такое</w:t>
      </w:r>
      <w:r>
        <w:rPr>
          <w:spacing w:val="80"/>
        </w:rPr>
        <w:t xml:space="preserve">  </w:t>
      </w:r>
      <w:r>
        <w:t>язык?</w:t>
      </w:r>
      <w:r>
        <w:rPr>
          <w:spacing w:val="80"/>
        </w:rPr>
        <w:t xml:space="preserve">  </w:t>
      </w:r>
      <w:r>
        <w:t>Как</w:t>
      </w:r>
      <w:r>
        <w:rPr>
          <w:spacing w:val="80"/>
        </w:rPr>
        <w:t xml:space="preserve">  </w:t>
      </w:r>
      <w:r>
        <w:t>в</w:t>
      </w:r>
      <w:r>
        <w:rPr>
          <w:spacing w:val="80"/>
        </w:rPr>
        <w:t xml:space="preserve">  </w:t>
      </w:r>
      <w:r>
        <w:t>языке</w:t>
      </w:r>
      <w:r>
        <w:rPr>
          <w:spacing w:val="80"/>
        </w:rPr>
        <w:t xml:space="preserve">  </w:t>
      </w:r>
      <w:r>
        <w:t>народа</w:t>
      </w:r>
      <w:r>
        <w:rPr>
          <w:spacing w:val="80"/>
        </w:rPr>
        <w:t xml:space="preserve">  </w:t>
      </w:r>
      <w:r>
        <w:t>отражается</w:t>
      </w:r>
      <w:r>
        <w:rPr>
          <w:spacing w:val="80"/>
        </w:rPr>
        <w:t xml:space="preserve">  </w:t>
      </w:r>
      <w:r>
        <w:t>его</w:t>
      </w:r>
      <w:r>
        <w:rPr>
          <w:spacing w:val="80"/>
        </w:rPr>
        <w:t xml:space="preserve">  </w:t>
      </w:r>
      <w:r>
        <w:t>история?</w:t>
      </w:r>
      <w:r>
        <w:rPr>
          <w:spacing w:val="8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rsidR="00A74CF0" w:rsidRDefault="00DC143A">
      <w:pPr>
        <w:pStyle w:val="a3"/>
        <w:spacing w:line="276" w:lineRule="auto"/>
        <w:ind w:right="678"/>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74CF0" w:rsidRDefault="00DC143A">
      <w:pPr>
        <w:pStyle w:val="a3"/>
        <w:spacing w:line="274" w:lineRule="exact"/>
        <w:ind w:left="843" w:firstLine="0"/>
      </w:pPr>
      <w:r>
        <w:t>Тема</w:t>
      </w:r>
      <w:r>
        <w:rPr>
          <w:spacing w:val="-2"/>
        </w:rPr>
        <w:t xml:space="preserve"> </w:t>
      </w:r>
      <w:r>
        <w:t>5.</w:t>
      </w:r>
      <w:r>
        <w:rPr>
          <w:spacing w:val="-1"/>
        </w:rPr>
        <w:t xml:space="preserve"> </w:t>
      </w:r>
      <w:r>
        <w:t>Истоки</w:t>
      </w:r>
      <w:r>
        <w:rPr>
          <w:spacing w:val="1"/>
        </w:rPr>
        <w:t xml:space="preserve"> </w:t>
      </w:r>
      <w:r>
        <w:t>родной</w:t>
      </w:r>
      <w:r>
        <w:rPr>
          <w:spacing w:val="-4"/>
        </w:rPr>
        <w:t xml:space="preserve"> </w:t>
      </w:r>
      <w:r>
        <w:rPr>
          <w:spacing w:val="-2"/>
        </w:rPr>
        <w:t>культуры.</w:t>
      </w:r>
    </w:p>
    <w:p w:rsidR="00A74CF0" w:rsidRDefault="00DC143A">
      <w:pPr>
        <w:pStyle w:val="a3"/>
        <w:spacing w:before="36"/>
        <w:ind w:left="843" w:firstLine="0"/>
      </w:pPr>
      <w:r>
        <w:t>Что</w:t>
      </w:r>
      <w:r>
        <w:rPr>
          <w:spacing w:val="41"/>
        </w:rPr>
        <w:t xml:space="preserve">  </w:t>
      </w:r>
      <w:r>
        <w:t>такое</w:t>
      </w:r>
      <w:r>
        <w:rPr>
          <w:spacing w:val="40"/>
        </w:rPr>
        <w:t xml:space="preserve">  </w:t>
      </w:r>
      <w:r>
        <w:t>культура.</w:t>
      </w:r>
      <w:r>
        <w:rPr>
          <w:spacing w:val="45"/>
        </w:rPr>
        <w:t xml:space="preserve">  </w:t>
      </w:r>
      <w:r>
        <w:t>Культура</w:t>
      </w:r>
      <w:r>
        <w:rPr>
          <w:spacing w:val="43"/>
        </w:rPr>
        <w:t xml:space="preserve">  </w:t>
      </w:r>
      <w:r>
        <w:t>и</w:t>
      </w:r>
      <w:r>
        <w:rPr>
          <w:spacing w:val="42"/>
        </w:rPr>
        <w:t xml:space="preserve">  </w:t>
      </w:r>
      <w:r>
        <w:t>природа.</w:t>
      </w:r>
      <w:r>
        <w:rPr>
          <w:spacing w:val="42"/>
        </w:rPr>
        <w:t xml:space="preserve">  </w:t>
      </w:r>
      <w:r>
        <w:t>Роль</w:t>
      </w:r>
      <w:r>
        <w:rPr>
          <w:spacing w:val="42"/>
        </w:rPr>
        <w:t xml:space="preserve">  </w:t>
      </w:r>
      <w:r>
        <w:t>культуры</w:t>
      </w:r>
      <w:r>
        <w:rPr>
          <w:spacing w:val="44"/>
        </w:rPr>
        <w:t xml:space="preserve">  </w:t>
      </w:r>
      <w:r>
        <w:t>в</w:t>
      </w:r>
      <w:r>
        <w:rPr>
          <w:spacing w:val="42"/>
        </w:rPr>
        <w:t xml:space="preserve">  </w:t>
      </w:r>
      <w:r>
        <w:t>жизни</w:t>
      </w:r>
      <w:r>
        <w:rPr>
          <w:spacing w:val="40"/>
        </w:rPr>
        <w:t xml:space="preserve">  </w:t>
      </w:r>
      <w:r>
        <w:rPr>
          <w:spacing w:val="-2"/>
        </w:rPr>
        <w:t>общества.</w:t>
      </w:r>
    </w:p>
    <w:p w:rsidR="00A74CF0" w:rsidRDefault="00DC143A">
      <w:pPr>
        <w:pStyle w:val="a3"/>
        <w:spacing w:before="40"/>
        <w:ind w:firstLine="0"/>
      </w:pPr>
      <w:r>
        <w:t>Многообразие</w:t>
      </w:r>
      <w:r>
        <w:rPr>
          <w:spacing w:val="-7"/>
        </w:rPr>
        <w:t xml:space="preserve"> </w:t>
      </w:r>
      <w:r>
        <w:t>культур</w:t>
      </w:r>
      <w:r>
        <w:rPr>
          <w:spacing w:val="-4"/>
        </w:rPr>
        <w:t xml:space="preserve"> </w:t>
      </w:r>
      <w:r>
        <w:t>и</w:t>
      </w:r>
      <w:r>
        <w:rPr>
          <w:spacing w:val="-3"/>
        </w:rPr>
        <w:t xml:space="preserve"> </w:t>
      </w:r>
      <w:r>
        <w:t>его</w:t>
      </w:r>
      <w:r>
        <w:rPr>
          <w:spacing w:val="-4"/>
        </w:rPr>
        <w:t xml:space="preserve"> </w:t>
      </w:r>
      <w:r>
        <w:t>причины.</w:t>
      </w:r>
      <w:r>
        <w:rPr>
          <w:spacing w:val="-6"/>
        </w:rPr>
        <w:t xml:space="preserve"> </w:t>
      </w:r>
      <w:r>
        <w:t>Единство</w:t>
      </w:r>
      <w:r>
        <w:rPr>
          <w:spacing w:val="-4"/>
        </w:rPr>
        <w:t xml:space="preserve"> </w:t>
      </w:r>
      <w:r>
        <w:t>культурного</w:t>
      </w:r>
      <w:r>
        <w:rPr>
          <w:spacing w:val="-4"/>
        </w:rPr>
        <w:t xml:space="preserve"> </w:t>
      </w:r>
      <w:r>
        <w:t>пространства</w:t>
      </w:r>
      <w:r>
        <w:rPr>
          <w:spacing w:val="-4"/>
        </w:rPr>
        <w:t xml:space="preserve"> </w:t>
      </w:r>
      <w:r>
        <w:rPr>
          <w:spacing w:val="-2"/>
        </w:rPr>
        <w:t>России.</w:t>
      </w:r>
    </w:p>
    <w:p w:rsidR="00A74CF0" w:rsidRDefault="00DC143A">
      <w:pPr>
        <w:pStyle w:val="a3"/>
        <w:spacing w:before="46"/>
        <w:ind w:left="843" w:firstLine="0"/>
      </w:pPr>
      <w:r>
        <w:t>Тема</w:t>
      </w:r>
      <w:r>
        <w:rPr>
          <w:spacing w:val="-1"/>
        </w:rPr>
        <w:t xml:space="preserve"> </w:t>
      </w:r>
      <w:r>
        <w:t>6.</w:t>
      </w:r>
      <w:r>
        <w:rPr>
          <w:spacing w:val="-1"/>
        </w:rPr>
        <w:t xml:space="preserve"> </w:t>
      </w:r>
      <w:r>
        <w:t>Материальная</w:t>
      </w:r>
      <w:r>
        <w:rPr>
          <w:spacing w:val="1"/>
        </w:rPr>
        <w:t xml:space="preserve"> </w:t>
      </w:r>
      <w:r>
        <w:rPr>
          <w:spacing w:val="-2"/>
        </w:rPr>
        <w:t>культура.</w:t>
      </w:r>
    </w:p>
    <w:p w:rsidR="00A74CF0" w:rsidRDefault="00DC143A">
      <w:pPr>
        <w:pStyle w:val="a3"/>
        <w:spacing w:before="41" w:line="276" w:lineRule="auto"/>
        <w:ind w:right="69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74CF0" w:rsidRDefault="00DC143A">
      <w:pPr>
        <w:pStyle w:val="a3"/>
        <w:spacing w:line="275" w:lineRule="exact"/>
        <w:ind w:left="843" w:firstLine="0"/>
      </w:pPr>
      <w:r>
        <w:t>Тема</w:t>
      </w:r>
      <w:r>
        <w:rPr>
          <w:spacing w:val="-2"/>
        </w:rPr>
        <w:t xml:space="preserve"> </w:t>
      </w:r>
      <w:r>
        <w:t>7.</w:t>
      </w:r>
      <w:r>
        <w:rPr>
          <w:spacing w:val="-1"/>
        </w:rPr>
        <w:t xml:space="preserve"> </w:t>
      </w:r>
      <w:r>
        <w:t xml:space="preserve">Духовная </w:t>
      </w:r>
      <w:r>
        <w:rPr>
          <w:spacing w:val="-2"/>
        </w:rPr>
        <w:t>культура.</w:t>
      </w:r>
    </w:p>
    <w:p w:rsidR="00A74CF0" w:rsidRDefault="00DC143A">
      <w:pPr>
        <w:pStyle w:val="a3"/>
        <w:spacing w:before="41" w:line="276" w:lineRule="auto"/>
        <w:ind w:right="692"/>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w:t>
      </w:r>
      <w:r>
        <w:rPr>
          <w:spacing w:val="40"/>
        </w:rPr>
        <w:t xml:space="preserve"> </w:t>
      </w:r>
      <w:r>
        <w:t>реализация ценностей.</w:t>
      </w:r>
    </w:p>
    <w:p w:rsidR="00A74CF0" w:rsidRDefault="00DC143A">
      <w:pPr>
        <w:pStyle w:val="a3"/>
        <w:spacing w:line="275" w:lineRule="exact"/>
        <w:ind w:left="843" w:firstLine="0"/>
      </w:pPr>
      <w:r>
        <w:t>Тема</w:t>
      </w:r>
      <w:r>
        <w:rPr>
          <w:spacing w:val="-1"/>
        </w:rPr>
        <w:t xml:space="preserve"> </w:t>
      </w:r>
      <w:r>
        <w:t>8.</w:t>
      </w:r>
      <w:r>
        <w:rPr>
          <w:spacing w:val="-3"/>
        </w:rPr>
        <w:t xml:space="preserve"> </w:t>
      </w:r>
      <w:r>
        <w:t>Культура</w:t>
      </w:r>
      <w:r>
        <w:rPr>
          <w:spacing w:val="-2"/>
        </w:rPr>
        <w:t xml:space="preserve"> </w:t>
      </w:r>
      <w:r>
        <w:t>и</w:t>
      </w:r>
      <w:r>
        <w:rPr>
          <w:spacing w:val="1"/>
        </w:rPr>
        <w:t xml:space="preserve"> </w:t>
      </w:r>
      <w:r>
        <w:rPr>
          <w:spacing w:val="-2"/>
        </w:rPr>
        <w:t>религия.</w:t>
      </w:r>
    </w:p>
    <w:p w:rsidR="00A74CF0" w:rsidRDefault="00DC143A">
      <w:pPr>
        <w:pStyle w:val="a3"/>
        <w:spacing w:before="46"/>
        <w:ind w:left="843" w:firstLine="0"/>
      </w:pPr>
      <w:r>
        <w:t>Религия</w:t>
      </w:r>
      <w:r>
        <w:rPr>
          <w:spacing w:val="68"/>
          <w:w w:val="150"/>
        </w:rPr>
        <w:t xml:space="preserve"> </w:t>
      </w:r>
      <w:r>
        <w:t>и</w:t>
      </w:r>
      <w:r>
        <w:rPr>
          <w:spacing w:val="72"/>
          <w:w w:val="150"/>
        </w:rPr>
        <w:t xml:space="preserve"> </w:t>
      </w:r>
      <w:r>
        <w:t>культура.</w:t>
      </w:r>
      <w:r>
        <w:rPr>
          <w:spacing w:val="77"/>
          <w:w w:val="150"/>
        </w:rPr>
        <w:t xml:space="preserve"> </w:t>
      </w:r>
      <w:r>
        <w:t>Что</w:t>
      </w:r>
      <w:r>
        <w:rPr>
          <w:spacing w:val="75"/>
          <w:w w:val="150"/>
        </w:rPr>
        <w:t xml:space="preserve"> </w:t>
      </w:r>
      <w:r>
        <w:t>такое</w:t>
      </w:r>
      <w:r>
        <w:rPr>
          <w:spacing w:val="70"/>
          <w:w w:val="150"/>
        </w:rPr>
        <w:t xml:space="preserve"> </w:t>
      </w:r>
      <w:r>
        <w:t>религия,</w:t>
      </w:r>
      <w:r>
        <w:rPr>
          <w:spacing w:val="73"/>
          <w:w w:val="150"/>
        </w:rPr>
        <w:t xml:space="preserve"> </w:t>
      </w:r>
      <w:r>
        <w:t>её</w:t>
      </w:r>
      <w:r>
        <w:rPr>
          <w:spacing w:val="75"/>
          <w:w w:val="150"/>
        </w:rPr>
        <w:t xml:space="preserve"> </w:t>
      </w:r>
      <w:r>
        <w:t>роль</w:t>
      </w:r>
      <w:r>
        <w:rPr>
          <w:spacing w:val="72"/>
          <w:w w:val="150"/>
        </w:rPr>
        <w:t xml:space="preserve"> </w:t>
      </w:r>
      <w:r>
        <w:t>в</w:t>
      </w:r>
      <w:r>
        <w:rPr>
          <w:spacing w:val="72"/>
          <w:w w:val="150"/>
        </w:rPr>
        <w:t xml:space="preserve"> </w:t>
      </w:r>
      <w:r>
        <w:t>жизни</w:t>
      </w:r>
      <w:r>
        <w:rPr>
          <w:spacing w:val="67"/>
          <w:w w:val="150"/>
        </w:rPr>
        <w:t xml:space="preserve"> </w:t>
      </w:r>
      <w:r>
        <w:t>общества</w:t>
      </w:r>
      <w:r>
        <w:rPr>
          <w:spacing w:val="70"/>
          <w:w w:val="150"/>
        </w:rPr>
        <w:t xml:space="preserve"> </w:t>
      </w:r>
      <w:r>
        <w:t>и</w:t>
      </w:r>
      <w:r>
        <w:rPr>
          <w:spacing w:val="73"/>
          <w:w w:val="150"/>
        </w:rPr>
        <w:t xml:space="preserve"> </w:t>
      </w:r>
      <w:r>
        <w:rPr>
          <w:spacing w:val="-2"/>
        </w:rPr>
        <w:t>человека.</w:t>
      </w:r>
    </w:p>
    <w:p w:rsidR="00A74CF0" w:rsidRDefault="00DC143A">
      <w:pPr>
        <w:pStyle w:val="a3"/>
        <w:spacing w:before="41"/>
        <w:ind w:firstLine="0"/>
      </w:pPr>
      <w:r>
        <w:t>Государствообразующие</w:t>
      </w:r>
      <w:r>
        <w:rPr>
          <w:spacing w:val="-4"/>
        </w:rPr>
        <w:t xml:space="preserve"> </w:t>
      </w:r>
      <w:r>
        <w:t>религии</w:t>
      </w:r>
      <w:r>
        <w:rPr>
          <w:spacing w:val="-5"/>
        </w:rPr>
        <w:t xml:space="preserve"> </w:t>
      </w:r>
      <w:r>
        <w:t>России.</w:t>
      </w:r>
      <w:r>
        <w:rPr>
          <w:spacing w:val="-4"/>
        </w:rPr>
        <w:t xml:space="preserve"> </w:t>
      </w:r>
      <w:r>
        <w:t>Единство</w:t>
      </w:r>
      <w:r>
        <w:rPr>
          <w:spacing w:val="-1"/>
        </w:rPr>
        <w:t xml:space="preserve"> </w:t>
      </w:r>
      <w:r>
        <w:t>ценностей</w:t>
      </w:r>
      <w:r>
        <w:rPr>
          <w:spacing w:val="-5"/>
        </w:rPr>
        <w:t xml:space="preserve"> </w:t>
      </w:r>
      <w:r>
        <w:t>в</w:t>
      </w:r>
      <w:r>
        <w:rPr>
          <w:spacing w:val="-4"/>
        </w:rPr>
        <w:t xml:space="preserve"> </w:t>
      </w:r>
      <w:r>
        <w:t>религиях</w:t>
      </w:r>
      <w:r>
        <w:rPr>
          <w:spacing w:val="-5"/>
        </w:rPr>
        <w:t xml:space="preserve"> </w:t>
      </w:r>
      <w:r>
        <w:rPr>
          <w:spacing w:val="-2"/>
        </w:rPr>
        <w:t>России.</w:t>
      </w:r>
    </w:p>
    <w:p w:rsidR="00A74CF0" w:rsidRDefault="00DC143A">
      <w:pPr>
        <w:pStyle w:val="a3"/>
        <w:spacing w:before="41"/>
        <w:ind w:left="843" w:firstLine="0"/>
      </w:pPr>
      <w:r>
        <w:t>Тема</w:t>
      </w:r>
      <w:r>
        <w:rPr>
          <w:spacing w:val="-2"/>
        </w:rPr>
        <w:t xml:space="preserve"> </w:t>
      </w:r>
      <w:r>
        <w:t>9.</w:t>
      </w:r>
      <w:r>
        <w:rPr>
          <w:spacing w:val="-2"/>
        </w:rPr>
        <w:t xml:space="preserve"> </w:t>
      </w:r>
      <w:r>
        <w:t>Культура</w:t>
      </w:r>
      <w:r>
        <w:rPr>
          <w:spacing w:val="-2"/>
        </w:rPr>
        <w:t xml:space="preserve"> </w:t>
      </w:r>
      <w:r>
        <w:t>и</w:t>
      </w:r>
      <w:r>
        <w:rPr>
          <w:spacing w:val="1"/>
        </w:rPr>
        <w:t xml:space="preserve"> </w:t>
      </w:r>
      <w:r>
        <w:rPr>
          <w:spacing w:val="-2"/>
        </w:rPr>
        <w:t>образование.</w:t>
      </w:r>
    </w:p>
    <w:p w:rsidR="00A74CF0" w:rsidRDefault="00DC143A">
      <w:pPr>
        <w:pStyle w:val="a3"/>
        <w:spacing w:before="41" w:line="276" w:lineRule="auto"/>
        <w:ind w:right="687"/>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74CF0" w:rsidRDefault="00DC143A">
      <w:pPr>
        <w:pStyle w:val="a3"/>
        <w:spacing w:line="275" w:lineRule="exact"/>
        <w:ind w:left="843" w:firstLine="0"/>
      </w:pPr>
      <w:r>
        <w:t>Тема</w:t>
      </w:r>
      <w:r>
        <w:rPr>
          <w:spacing w:val="-6"/>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A74CF0" w:rsidRDefault="00DC143A">
      <w:pPr>
        <w:pStyle w:val="a3"/>
        <w:spacing w:before="41" w:line="276" w:lineRule="auto"/>
        <w:ind w:right="696"/>
      </w:pPr>
      <w:r>
        <w:t>Единство культур народов России. Что значит быть культурным человеком? Знание о культуре народов России.</w:t>
      </w:r>
    </w:p>
    <w:p w:rsidR="00A74CF0" w:rsidRDefault="00DC143A">
      <w:pPr>
        <w:pStyle w:val="a3"/>
        <w:spacing w:before="4" w:line="276" w:lineRule="auto"/>
        <w:ind w:left="843" w:right="3061" w:firstLine="0"/>
      </w:pPr>
      <w:r>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rsidR="00A74CF0" w:rsidRDefault="00DC143A">
      <w:pPr>
        <w:pStyle w:val="a3"/>
        <w:spacing w:line="276" w:lineRule="auto"/>
        <w:ind w:right="695"/>
        <w:jc w:val="left"/>
      </w:pPr>
      <w:r>
        <w:t>Семья – базовый элемент общества. Семейные ценности, традиции и культура. Помощь сиротам как духовно-нравственный долг человека.</w:t>
      </w:r>
    </w:p>
    <w:p w:rsidR="00A74CF0" w:rsidRDefault="00DC143A">
      <w:pPr>
        <w:pStyle w:val="a3"/>
        <w:spacing w:line="275" w:lineRule="exact"/>
        <w:ind w:left="843" w:firstLine="0"/>
        <w:jc w:val="left"/>
      </w:pPr>
      <w:r>
        <w:t>Тема</w:t>
      </w:r>
      <w:r>
        <w:rPr>
          <w:spacing w:val="-1"/>
        </w:rPr>
        <w:t xml:space="preserve"> </w:t>
      </w:r>
      <w:r>
        <w:t>12. Родина</w:t>
      </w:r>
      <w:r>
        <w:rPr>
          <w:spacing w:val="-5"/>
        </w:rPr>
        <w:t xml:space="preserve"> </w:t>
      </w:r>
      <w:r>
        <w:t xml:space="preserve">начинается с </w:t>
      </w:r>
      <w:r>
        <w:rPr>
          <w:spacing w:val="-2"/>
        </w:rPr>
        <w:t>семьи.</w:t>
      </w:r>
    </w:p>
    <w:p w:rsidR="00A74CF0" w:rsidRDefault="00DC143A">
      <w:pPr>
        <w:pStyle w:val="a3"/>
        <w:tabs>
          <w:tab w:val="left" w:pos="2076"/>
          <w:tab w:val="left" w:pos="3045"/>
          <w:tab w:val="left" w:pos="3750"/>
          <w:tab w:val="left" w:pos="4666"/>
          <w:tab w:val="left" w:pos="5866"/>
          <w:tab w:val="left" w:pos="6993"/>
          <w:tab w:val="left" w:pos="8643"/>
        </w:tabs>
        <w:spacing w:before="40"/>
        <w:ind w:left="843" w:firstLine="0"/>
        <w:jc w:val="left"/>
      </w:pPr>
      <w:r>
        <w:rPr>
          <w:spacing w:val="-2"/>
        </w:rPr>
        <w:t>История</w:t>
      </w:r>
      <w:r>
        <w:tab/>
      </w:r>
      <w:r>
        <w:rPr>
          <w:spacing w:val="-2"/>
        </w:rPr>
        <w:t>семьи</w:t>
      </w:r>
      <w:r>
        <w:tab/>
      </w:r>
      <w:r>
        <w:rPr>
          <w:spacing w:val="-5"/>
        </w:rPr>
        <w:t>как</w:t>
      </w:r>
      <w:r>
        <w:tab/>
      </w:r>
      <w:r>
        <w:rPr>
          <w:spacing w:val="-4"/>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rsidR="00A74CF0" w:rsidRDefault="00DC143A">
      <w:pPr>
        <w:pStyle w:val="a3"/>
        <w:spacing w:before="41"/>
        <w:ind w:firstLine="0"/>
        <w:jc w:val="left"/>
      </w:pPr>
      <w:r>
        <w:t>Как</w:t>
      </w:r>
      <w:r>
        <w:rPr>
          <w:spacing w:val="-5"/>
        </w:rPr>
        <w:t xml:space="preserve"> </w:t>
      </w:r>
      <w:r>
        <w:t>связаны</w:t>
      </w:r>
      <w:r>
        <w:rPr>
          <w:spacing w:val="1"/>
        </w:rPr>
        <w:t xml:space="preserve"> </w:t>
      </w:r>
      <w:r>
        <w:t>Родина</w:t>
      </w:r>
      <w:r>
        <w:rPr>
          <w:spacing w:val="-7"/>
        </w:rPr>
        <w:t xml:space="preserve"> </w:t>
      </w:r>
      <w:r>
        <w:t>и</w:t>
      </w:r>
      <w:r>
        <w:rPr>
          <w:spacing w:val="1"/>
        </w:rPr>
        <w:t xml:space="preserve"> </w:t>
      </w:r>
      <w:r>
        <w:t>семья?</w:t>
      </w:r>
      <w:r>
        <w:rPr>
          <w:spacing w:val="-7"/>
        </w:rPr>
        <w:t xml:space="preserve"> </w:t>
      </w:r>
      <w:r>
        <w:t>Что</w:t>
      </w:r>
      <w:r>
        <w:rPr>
          <w:spacing w:val="4"/>
        </w:rPr>
        <w:t xml:space="preserve"> </w:t>
      </w:r>
      <w:r>
        <w:t>такое</w:t>
      </w:r>
      <w:r>
        <w:rPr>
          <w:spacing w:val="-2"/>
        </w:rPr>
        <w:t xml:space="preserve"> </w:t>
      </w:r>
      <w:r>
        <w:t>Родина</w:t>
      </w:r>
      <w:r>
        <w:rPr>
          <w:spacing w:val="-6"/>
        </w:rPr>
        <w:t xml:space="preserve"> </w:t>
      </w:r>
      <w:r>
        <w:t>и</w:t>
      </w:r>
      <w:r>
        <w:rPr>
          <w:spacing w:val="1"/>
        </w:rPr>
        <w:t xml:space="preserve"> </w:t>
      </w:r>
      <w:r>
        <w:rPr>
          <w:spacing w:val="-2"/>
        </w:rPr>
        <w:t>Отечество?</w:t>
      </w:r>
    </w:p>
    <w:p w:rsidR="00A74CF0" w:rsidRDefault="00DC143A">
      <w:pPr>
        <w:pStyle w:val="a3"/>
        <w:spacing w:before="41"/>
        <w:ind w:left="843" w:firstLine="0"/>
        <w:jc w:val="left"/>
      </w:pPr>
      <w:r>
        <w:t>Тема</w:t>
      </w:r>
      <w:r>
        <w:rPr>
          <w:spacing w:val="-5"/>
        </w:rPr>
        <w:t xml:space="preserve"> </w:t>
      </w:r>
      <w:r>
        <w:t>13.</w:t>
      </w:r>
      <w:r>
        <w:rPr>
          <w:spacing w:val="-2"/>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 xml:space="preserve">в </w:t>
      </w:r>
      <w:r>
        <w:rPr>
          <w:spacing w:val="-2"/>
        </w:rPr>
        <w:t>России.</w:t>
      </w:r>
    </w:p>
    <w:p w:rsidR="00A74CF0" w:rsidRDefault="00DC143A">
      <w:pPr>
        <w:pStyle w:val="a3"/>
        <w:spacing w:before="40"/>
        <w:ind w:left="843" w:firstLine="0"/>
        <w:jc w:val="left"/>
      </w:pPr>
      <w:r>
        <w:t>Семейные</w:t>
      </w:r>
      <w:r>
        <w:rPr>
          <w:spacing w:val="47"/>
        </w:rPr>
        <w:t xml:space="preserve"> </w:t>
      </w:r>
      <w:r>
        <w:t>традиции</w:t>
      </w:r>
      <w:r>
        <w:rPr>
          <w:spacing w:val="46"/>
        </w:rPr>
        <w:t xml:space="preserve"> </w:t>
      </w:r>
      <w:r>
        <w:t>народов</w:t>
      </w:r>
      <w:r>
        <w:rPr>
          <w:spacing w:val="48"/>
        </w:rPr>
        <w:t xml:space="preserve"> </w:t>
      </w:r>
      <w:r>
        <w:t>России.</w:t>
      </w:r>
      <w:r>
        <w:rPr>
          <w:spacing w:val="47"/>
        </w:rPr>
        <w:t xml:space="preserve"> </w:t>
      </w:r>
      <w:r>
        <w:t>Межнациональные</w:t>
      </w:r>
      <w:r>
        <w:rPr>
          <w:spacing w:val="45"/>
        </w:rPr>
        <w:t xml:space="preserve"> </w:t>
      </w:r>
      <w:r>
        <w:t>семьи.</w:t>
      </w:r>
      <w:r>
        <w:rPr>
          <w:spacing w:val="57"/>
        </w:rPr>
        <w:t xml:space="preserve"> </w:t>
      </w:r>
      <w:r>
        <w:t>Семейное</w:t>
      </w:r>
      <w:r>
        <w:rPr>
          <w:spacing w:val="45"/>
        </w:rPr>
        <w:t xml:space="preserve"> </w:t>
      </w:r>
      <w:r>
        <w:rPr>
          <w:spacing w:val="-2"/>
        </w:rPr>
        <w:t>воспитание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как</w:t>
      </w:r>
      <w:r>
        <w:rPr>
          <w:spacing w:val="-2"/>
        </w:rPr>
        <w:t xml:space="preserve"> </w:t>
      </w:r>
      <w:r>
        <w:t>трансляция</w:t>
      </w:r>
      <w:r>
        <w:rPr>
          <w:spacing w:val="1"/>
        </w:rPr>
        <w:t xml:space="preserve"> </w:t>
      </w:r>
      <w:r>
        <w:rPr>
          <w:spacing w:val="-2"/>
        </w:rPr>
        <w:t>ценностей.</w:t>
      </w:r>
    </w:p>
    <w:p w:rsidR="00A74CF0" w:rsidRDefault="00DC143A">
      <w:pPr>
        <w:pStyle w:val="a3"/>
        <w:spacing w:before="41" w:line="278" w:lineRule="auto"/>
        <w:ind w:right="694"/>
      </w:pPr>
      <w:r>
        <w:t>Тема 14.</w:t>
      </w:r>
      <w:r>
        <w:rPr>
          <w:spacing w:val="-3"/>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74CF0" w:rsidRDefault="00DC143A">
      <w:pPr>
        <w:pStyle w:val="a3"/>
        <w:spacing w:line="271" w:lineRule="exact"/>
        <w:ind w:left="843" w:firstLine="0"/>
      </w:pPr>
      <w:r>
        <w:t>Тема</w:t>
      </w:r>
      <w:r>
        <w:rPr>
          <w:spacing w:val="-2"/>
        </w:rPr>
        <w:t xml:space="preserve"> </w:t>
      </w:r>
      <w:r>
        <w:t>15.</w:t>
      </w:r>
      <w:r>
        <w:rPr>
          <w:spacing w:val="-1"/>
        </w:rPr>
        <w:t xml:space="preserve"> </w:t>
      </w:r>
      <w:r>
        <w:t>Труд</w:t>
      </w:r>
      <w:r>
        <w:rPr>
          <w:spacing w:val="-1"/>
        </w:rPr>
        <w:t xml:space="preserve"> </w:t>
      </w:r>
      <w:r>
        <w:t>в истории</w:t>
      </w:r>
      <w:r>
        <w:rPr>
          <w:spacing w:val="-3"/>
        </w:rPr>
        <w:t xml:space="preserve"> </w:t>
      </w:r>
      <w:r>
        <w:rPr>
          <w:spacing w:val="-2"/>
        </w:rPr>
        <w:t>семьи.</w:t>
      </w:r>
    </w:p>
    <w:p w:rsidR="00A74CF0" w:rsidRDefault="00DC143A">
      <w:pPr>
        <w:pStyle w:val="a3"/>
        <w:spacing w:before="40" w:line="276" w:lineRule="auto"/>
        <w:ind w:left="843" w:right="3867" w:firstLine="0"/>
      </w:pPr>
      <w:r>
        <w:t>Социальные</w:t>
      </w:r>
      <w:r>
        <w:rPr>
          <w:spacing w:val="-7"/>
        </w:rPr>
        <w:t xml:space="preserve"> </w:t>
      </w:r>
      <w:r>
        <w:t>роли</w:t>
      </w:r>
      <w:r>
        <w:rPr>
          <w:spacing w:val="-9"/>
        </w:rPr>
        <w:t xml:space="preserve"> </w:t>
      </w:r>
      <w:r>
        <w:t>в</w:t>
      </w:r>
      <w:r>
        <w:rPr>
          <w:spacing w:val="-8"/>
        </w:rPr>
        <w:t xml:space="preserve"> </w:t>
      </w:r>
      <w:r>
        <w:t>истории</w:t>
      </w:r>
      <w:r>
        <w:rPr>
          <w:spacing w:val="-5"/>
        </w:rPr>
        <w:t xml:space="preserve"> </w:t>
      </w:r>
      <w:r>
        <w:t>семьи.</w:t>
      </w:r>
      <w:r>
        <w:rPr>
          <w:spacing w:val="-8"/>
        </w:rPr>
        <w:t xml:space="preserve"> </w:t>
      </w:r>
      <w:r>
        <w:t>Роль</w:t>
      </w:r>
      <w:r>
        <w:rPr>
          <w:spacing w:val="-9"/>
        </w:rPr>
        <w:t xml:space="preserve"> </w:t>
      </w:r>
      <w:r>
        <w:t>домашнего</w:t>
      </w:r>
      <w:r>
        <w:rPr>
          <w:spacing w:val="-2"/>
        </w:rPr>
        <w:t xml:space="preserve"> </w:t>
      </w:r>
      <w:r>
        <w:t>труда. Роль нравственных норм в благополучии семьи.</w:t>
      </w:r>
    </w:p>
    <w:p w:rsidR="00A74CF0" w:rsidRDefault="00DC143A">
      <w:pPr>
        <w:pStyle w:val="a3"/>
        <w:spacing w:line="276" w:lineRule="auto"/>
        <w:ind w:right="688"/>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74CF0" w:rsidRDefault="00DC143A">
      <w:pPr>
        <w:pStyle w:val="a3"/>
        <w:spacing w:line="276" w:lineRule="auto"/>
        <w:ind w:left="843" w:right="2889" w:firstLine="0"/>
      </w:pPr>
      <w:r>
        <w:t>Тематический</w:t>
      </w:r>
      <w:r>
        <w:rPr>
          <w:spacing w:val="-5"/>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6"/>
        </w:rPr>
        <w:t xml:space="preserve"> </w:t>
      </w:r>
      <w:r>
        <w:t>личности». Тема 17. Личность – общество – культура.</w:t>
      </w:r>
    </w:p>
    <w:p w:rsidR="00A74CF0" w:rsidRDefault="00DC143A">
      <w:pPr>
        <w:pStyle w:val="a3"/>
        <w:spacing w:before="2" w:line="276" w:lineRule="auto"/>
        <w:ind w:right="69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74CF0" w:rsidRDefault="00DC143A">
      <w:pPr>
        <w:pStyle w:val="a3"/>
        <w:spacing w:line="276" w:lineRule="auto"/>
        <w:ind w:right="686"/>
      </w:pPr>
      <w:r>
        <w:t>Тема</w:t>
      </w:r>
      <w:r>
        <w:rPr>
          <w:spacing w:val="80"/>
        </w:rPr>
        <w:t xml:space="preserve">  </w:t>
      </w:r>
      <w:r>
        <w:t>18. Духовный</w:t>
      </w:r>
      <w:r>
        <w:rPr>
          <w:spacing w:val="78"/>
        </w:rPr>
        <w:t xml:space="preserve">  </w:t>
      </w:r>
      <w:r>
        <w:t>мир</w:t>
      </w:r>
      <w:r>
        <w:rPr>
          <w:spacing w:val="78"/>
        </w:rPr>
        <w:t xml:space="preserve">  </w:t>
      </w:r>
      <w:r>
        <w:t>человека.</w:t>
      </w:r>
      <w:r>
        <w:rPr>
          <w:spacing w:val="79"/>
        </w:rPr>
        <w:t xml:space="preserve">  </w:t>
      </w:r>
      <w:r>
        <w:t>Человек</w:t>
      </w:r>
      <w:r>
        <w:rPr>
          <w:spacing w:val="80"/>
        </w:rPr>
        <w:t xml:space="preserve">  </w:t>
      </w:r>
      <w:r>
        <w:t>–</w:t>
      </w:r>
      <w:r>
        <w:rPr>
          <w:spacing w:val="78"/>
        </w:rPr>
        <w:t xml:space="preserve">  </w:t>
      </w:r>
      <w:r>
        <w:t>творец</w:t>
      </w:r>
      <w:r>
        <w:rPr>
          <w:spacing w:val="79"/>
        </w:rPr>
        <w:t xml:space="preserve">  </w:t>
      </w:r>
      <w:r>
        <w:t>культуры.</w:t>
      </w:r>
      <w:r>
        <w:rPr>
          <w:spacing w:val="80"/>
        </w:rPr>
        <w:t xml:space="preserve">  </w:t>
      </w:r>
      <w:r>
        <w:t>Культура как духовный мир человека. Мораль. Нравственность. Патриотизм. Реализация ценностей в культуре.</w:t>
      </w:r>
      <w:r>
        <w:rPr>
          <w:spacing w:val="65"/>
          <w:w w:val="150"/>
        </w:rPr>
        <w:t xml:space="preserve">   </w:t>
      </w:r>
      <w:r>
        <w:t>Творчество:</w:t>
      </w:r>
      <w:r>
        <w:rPr>
          <w:spacing w:val="63"/>
          <w:w w:val="150"/>
        </w:rPr>
        <w:t xml:space="preserve">   </w:t>
      </w:r>
      <w:r>
        <w:t>что</w:t>
      </w:r>
      <w:r>
        <w:rPr>
          <w:spacing w:val="66"/>
          <w:w w:val="150"/>
        </w:rPr>
        <w:t xml:space="preserve">   </w:t>
      </w:r>
      <w:r>
        <w:t>это</w:t>
      </w:r>
      <w:r>
        <w:rPr>
          <w:spacing w:val="64"/>
          <w:w w:val="150"/>
        </w:rPr>
        <w:t xml:space="preserve">   </w:t>
      </w:r>
      <w:r>
        <w:t>такое?</w:t>
      </w:r>
      <w:r>
        <w:rPr>
          <w:spacing w:val="63"/>
          <w:w w:val="150"/>
        </w:rPr>
        <w:t xml:space="preserve">   </w:t>
      </w:r>
      <w:r>
        <w:t>Границы</w:t>
      </w:r>
      <w:r>
        <w:rPr>
          <w:spacing w:val="64"/>
          <w:w w:val="150"/>
        </w:rPr>
        <w:t xml:space="preserve">   </w:t>
      </w:r>
      <w:r>
        <w:t>творчества.</w:t>
      </w:r>
      <w:r>
        <w:rPr>
          <w:spacing w:val="64"/>
          <w:w w:val="150"/>
        </w:rPr>
        <w:t xml:space="preserve">   </w:t>
      </w:r>
      <w:r>
        <w:t>Традиции и</w:t>
      </w:r>
      <w:r>
        <w:rPr>
          <w:spacing w:val="70"/>
        </w:rPr>
        <w:t xml:space="preserve">  </w:t>
      </w:r>
      <w:r>
        <w:t>новации</w:t>
      </w:r>
      <w:r>
        <w:rPr>
          <w:spacing w:val="68"/>
        </w:rPr>
        <w:t xml:space="preserve">  </w:t>
      </w:r>
      <w:r>
        <w:t>в</w:t>
      </w:r>
      <w:r>
        <w:rPr>
          <w:spacing w:val="70"/>
        </w:rPr>
        <w:t xml:space="preserve">  </w:t>
      </w:r>
      <w:r>
        <w:t>культуре.</w:t>
      </w:r>
      <w:r>
        <w:rPr>
          <w:spacing w:val="70"/>
        </w:rPr>
        <w:t xml:space="preserve">  </w:t>
      </w:r>
      <w:r>
        <w:t>Границы</w:t>
      </w:r>
      <w:r>
        <w:rPr>
          <w:spacing w:val="70"/>
        </w:rPr>
        <w:t xml:space="preserve">  </w:t>
      </w:r>
      <w:r>
        <w:t>культур.</w:t>
      </w:r>
      <w:r>
        <w:rPr>
          <w:spacing w:val="70"/>
        </w:rPr>
        <w:t xml:space="preserve">  </w:t>
      </w:r>
      <w:r>
        <w:t>Созидательный</w:t>
      </w:r>
      <w:r>
        <w:rPr>
          <w:spacing w:val="70"/>
        </w:rPr>
        <w:t xml:space="preserve">  </w:t>
      </w:r>
      <w:r>
        <w:t>труд.</w:t>
      </w:r>
      <w:r>
        <w:rPr>
          <w:spacing w:val="70"/>
        </w:rPr>
        <w:t xml:space="preserve">  </w:t>
      </w:r>
      <w:r>
        <w:t>Важность</w:t>
      </w:r>
      <w:r>
        <w:rPr>
          <w:spacing w:val="70"/>
        </w:rPr>
        <w:t xml:space="preserve">  </w:t>
      </w:r>
      <w:r>
        <w:t>труда как творческой деятельности, как реализации.</w:t>
      </w:r>
    </w:p>
    <w:p w:rsidR="00A74CF0" w:rsidRDefault="00DC143A">
      <w:pPr>
        <w:pStyle w:val="a3"/>
        <w:spacing w:line="278" w:lineRule="auto"/>
        <w:ind w:right="683"/>
      </w:pPr>
      <w:r>
        <w:t>Тема</w:t>
      </w:r>
      <w:r>
        <w:rPr>
          <w:spacing w:val="62"/>
          <w:w w:val="150"/>
        </w:rPr>
        <w:t xml:space="preserve">    </w:t>
      </w:r>
      <w:r>
        <w:t>19. Личность</w:t>
      </w:r>
      <w:r>
        <w:rPr>
          <w:spacing w:val="63"/>
          <w:w w:val="150"/>
        </w:rPr>
        <w:t xml:space="preserve">    </w:t>
      </w:r>
      <w:r>
        <w:t>и</w:t>
      </w:r>
      <w:r>
        <w:rPr>
          <w:spacing w:val="61"/>
          <w:w w:val="150"/>
        </w:rPr>
        <w:t xml:space="preserve">    </w:t>
      </w:r>
      <w:r>
        <w:t>духовно-нравственные</w:t>
      </w:r>
      <w:r>
        <w:rPr>
          <w:spacing w:val="61"/>
          <w:w w:val="150"/>
        </w:rPr>
        <w:t xml:space="preserve">    </w:t>
      </w:r>
      <w:r>
        <w:t>ценности.</w:t>
      </w:r>
      <w:r>
        <w:rPr>
          <w:spacing w:val="63"/>
          <w:w w:val="150"/>
        </w:rPr>
        <w:t xml:space="preserve">    </w:t>
      </w:r>
      <w:r>
        <w:t>Мораль и нравственность в жизни человека. Взаимопомощь, сострадание, милосердие, любовь, дружба, коллективизм, патриотизм, любовь к близким.</w:t>
      </w:r>
    </w:p>
    <w:p w:rsidR="00A74CF0" w:rsidRDefault="00DC143A">
      <w:pPr>
        <w:pStyle w:val="a3"/>
        <w:spacing w:line="271" w:lineRule="exact"/>
        <w:ind w:left="843" w:firstLine="0"/>
      </w:pPr>
      <w:r>
        <w:t>Тематический</w:t>
      </w:r>
      <w:r>
        <w:rPr>
          <w:spacing w:val="-5"/>
        </w:rPr>
        <w:t xml:space="preserve"> </w:t>
      </w:r>
      <w:r>
        <w:t>блок</w:t>
      </w:r>
      <w:r>
        <w:rPr>
          <w:spacing w:val="-4"/>
        </w:rPr>
        <w:t xml:space="preserve"> </w:t>
      </w:r>
      <w:r>
        <w:t>4.</w:t>
      </w:r>
      <w:r>
        <w:rPr>
          <w:spacing w:val="-6"/>
        </w:rPr>
        <w:t xml:space="preserve"> </w:t>
      </w:r>
      <w:r>
        <w:t>«Культурное</w:t>
      </w:r>
      <w:r>
        <w:rPr>
          <w:spacing w:val="-4"/>
        </w:rPr>
        <w:t xml:space="preserve"> </w:t>
      </w:r>
      <w:r>
        <w:t>единство</w:t>
      </w:r>
      <w:r>
        <w:rPr>
          <w:spacing w:val="1"/>
        </w:rPr>
        <w:t xml:space="preserve"> </w:t>
      </w:r>
      <w:r>
        <w:rPr>
          <w:spacing w:val="-2"/>
        </w:rPr>
        <w:t>России».</w:t>
      </w:r>
    </w:p>
    <w:p w:rsidR="00A74CF0" w:rsidRDefault="00DC143A">
      <w:pPr>
        <w:pStyle w:val="a3"/>
        <w:spacing w:before="38"/>
        <w:ind w:left="843" w:firstLine="0"/>
      </w:pPr>
      <w:r>
        <w:t>Тема</w:t>
      </w:r>
      <w:r>
        <w:rPr>
          <w:spacing w:val="-4"/>
        </w:rPr>
        <w:t xml:space="preserve"> </w:t>
      </w:r>
      <w:r>
        <w:t>20.</w:t>
      </w:r>
      <w:r>
        <w:rPr>
          <w:spacing w:val="-2"/>
        </w:rPr>
        <w:t xml:space="preserve"> </w:t>
      </w:r>
      <w:r>
        <w:t>Историческая</w:t>
      </w:r>
      <w:r>
        <w:rPr>
          <w:spacing w:val="-1"/>
        </w:rPr>
        <w:t xml:space="preserve"> </w:t>
      </w:r>
      <w:r>
        <w:t>память</w:t>
      </w:r>
      <w:r>
        <w:rPr>
          <w:spacing w:val="-3"/>
        </w:rPr>
        <w:t xml:space="preserve"> </w:t>
      </w:r>
      <w:r>
        <w:t>как</w:t>
      </w:r>
      <w:r>
        <w:rPr>
          <w:spacing w:val="-3"/>
        </w:rPr>
        <w:t xml:space="preserve"> </w:t>
      </w:r>
      <w:r>
        <w:t>духовно-нравственная</w:t>
      </w:r>
      <w:r>
        <w:rPr>
          <w:spacing w:val="-5"/>
        </w:rPr>
        <w:t xml:space="preserve"> </w:t>
      </w:r>
      <w:r>
        <w:rPr>
          <w:spacing w:val="-2"/>
        </w:rPr>
        <w:t>ценность.</w:t>
      </w:r>
    </w:p>
    <w:p w:rsidR="00A74CF0" w:rsidRDefault="00DC143A">
      <w:pPr>
        <w:pStyle w:val="a3"/>
        <w:spacing w:before="40" w:line="276" w:lineRule="auto"/>
        <w:ind w:right="682"/>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74CF0" w:rsidRDefault="00DC143A">
      <w:pPr>
        <w:pStyle w:val="a3"/>
        <w:spacing w:line="275" w:lineRule="exact"/>
        <w:ind w:left="843"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A74CF0" w:rsidRDefault="00DC143A">
      <w:pPr>
        <w:pStyle w:val="a3"/>
        <w:spacing w:before="41" w:line="278" w:lineRule="auto"/>
        <w:ind w:right="689"/>
      </w:pPr>
      <w:r>
        <w:t>Литература</w:t>
      </w:r>
      <w:r>
        <w:rPr>
          <w:spacing w:val="69"/>
          <w:w w:val="150"/>
        </w:rPr>
        <w:t xml:space="preserve">  </w:t>
      </w:r>
      <w:r>
        <w:t>как</w:t>
      </w:r>
      <w:r>
        <w:rPr>
          <w:spacing w:val="69"/>
          <w:w w:val="150"/>
        </w:rPr>
        <w:t xml:space="preserve">  </w:t>
      </w:r>
      <w:r>
        <w:t>художественное</w:t>
      </w:r>
      <w:r>
        <w:rPr>
          <w:spacing w:val="80"/>
        </w:rPr>
        <w:t xml:space="preserve">  </w:t>
      </w:r>
      <w:r>
        <w:t>осмысление</w:t>
      </w:r>
      <w:r>
        <w:rPr>
          <w:spacing w:val="69"/>
          <w:w w:val="150"/>
        </w:rPr>
        <w:t xml:space="preserve">  </w:t>
      </w:r>
      <w:r>
        <w:t>действительности.</w:t>
      </w:r>
      <w:r>
        <w:rPr>
          <w:spacing w:val="68"/>
          <w:w w:val="150"/>
        </w:rPr>
        <w:t xml:space="preserve">  </w:t>
      </w:r>
      <w:r>
        <w:t>От</w:t>
      </w:r>
      <w:r>
        <w:rPr>
          <w:spacing w:val="70"/>
          <w:w w:val="150"/>
        </w:rPr>
        <w:t xml:space="preserve">  </w:t>
      </w:r>
      <w:r>
        <w:t>сказки к</w:t>
      </w:r>
      <w:r>
        <w:rPr>
          <w:spacing w:val="73"/>
        </w:rPr>
        <w:t xml:space="preserve">  </w:t>
      </w:r>
      <w:r>
        <w:t>роману.</w:t>
      </w:r>
      <w:r>
        <w:rPr>
          <w:spacing w:val="75"/>
        </w:rPr>
        <w:t xml:space="preserve">  </w:t>
      </w:r>
      <w:r>
        <w:t>Зачем</w:t>
      </w:r>
      <w:r>
        <w:rPr>
          <w:spacing w:val="74"/>
        </w:rPr>
        <w:t xml:space="preserve">  </w:t>
      </w:r>
      <w:r>
        <w:t>нужны</w:t>
      </w:r>
      <w:r>
        <w:rPr>
          <w:spacing w:val="75"/>
        </w:rPr>
        <w:t xml:space="preserve">  </w:t>
      </w:r>
      <w:r>
        <w:t>литературные</w:t>
      </w:r>
      <w:r>
        <w:rPr>
          <w:spacing w:val="76"/>
        </w:rPr>
        <w:t xml:space="preserve">  </w:t>
      </w:r>
      <w:r>
        <w:t>произведения?</w:t>
      </w:r>
      <w:r>
        <w:rPr>
          <w:spacing w:val="71"/>
        </w:rPr>
        <w:t xml:space="preserve">  </w:t>
      </w:r>
      <w:r>
        <w:t>Внутренний</w:t>
      </w:r>
      <w:r>
        <w:rPr>
          <w:spacing w:val="74"/>
        </w:rPr>
        <w:t xml:space="preserve">  </w:t>
      </w:r>
      <w:r>
        <w:t>мир</w:t>
      </w:r>
      <w:r>
        <w:rPr>
          <w:spacing w:val="74"/>
        </w:rPr>
        <w:t xml:space="preserve">  </w:t>
      </w:r>
      <w:r>
        <w:t>человека и его духовность.</w:t>
      </w:r>
    </w:p>
    <w:p w:rsidR="00A74CF0" w:rsidRDefault="00DC143A">
      <w:pPr>
        <w:pStyle w:val="a3"/>
        <w:spacing w:line="271" w:lineRule="exact"/>
        <w:ind w:left="843" w:firstLine="0"/>
      </w:pPr>
      <w:r>
        <w:t>Тема</w:t>
      </w:r>
      <w:r>
        <w:rPr>
          <w:spacing w:val="-1"/>
        </w:rPr>
        <w:t xml:space="preserve"> </w:t>
      </w:r>
      <w:r>
        <w:t>22. Взаимовлияние</w:t>
      </w:r>
      <w:r>
        <w:rPr>
          <w:spacing w:val="-5"/>
        </w:rPr>
        <w:t xml:space="preserve"> </w:t>
      </w:r>
      <w:r>
        <w:rPr>
          <w:spacing w:val="-2"/>
        </w:rPr>
        <w:t>культур.</w:t>
      </w:r>
    </w:p>
    <w:p w:rsidR="00A74CF0" w:rsidRDefault="00DC143A">
      <w:pPr>
        <w:pStyle w:val="a3"/>
        <w:spacing w:before="41" w:line="276" w:lineRule="auto"/>
        <w:ind w:right="685"/>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74CF0" w:rsidRDefault="00DC143A">
      <w:pPr>
        <w:pStyle w:val="a3"/>
        <w:tabs>
          <w:tab w:val="left" w:pos="3204"/>
          <w:tab w:val="left" w:pos="6376"/>
          <w:tab w:val="left" w:pos="9337"/>
        </w:tabs>
        <w:spacing w:line="276" w:lineRule="auto"/>
        <w:ind w:right="689"/>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w:t>
      </w:r>
      <w:r>
        <w:rPr>
          <w:spacing w:val="-2"/>
        </w:rPr>
        <w:t>коллективизм,</w:t>
      </w:r>
      <w:r>
        <w:tab/>
      </w:r>
      <w:r>
        <w:rPr>
          <w:spacing w:val="-2"/>
        </w:rPr>
        <w:t>взаимопомощь,</w:t>
      </w:r>
      <w:r>
        <w:tab/>
      </w:r>
      <w:r>
        <w:rPr>
          <w:spacing w:val="-2"/>
        </w:rPr>
        <w:t>историческая</w:t>
      </w:r>
      <w:r>
        <w:tab/>
      </w:r>
      <w:r>
        <w:rPr>
          <w:spacing w:val="-2"/>
        </w:rPr>
        <w:t xml:space="preserve">память </w:t>
      </w:r>
      <w:r>
        <w:t>и преемственность поколений, единство народов России.</w:t>
      </w:r>
    </w:p>
    <w:p w:rsidR="00A74CF0" w:rsidRDefault="00DC143A">
      <w:pPr>
        <w:pStyle w:val="a3"/>
        <w:spacing w:line="276" w:lineRule="auto"/>
        <w:ind w:right="678"/>
      </w:pPr>
      <w:r>
        <w:t>Тема</w:t>
      </w:r>
      <w:r>
        <w:rPr>
          <w:spacing w:val="80"/>
          <w:w w:val="150"/>
        </w:rPr>
        <w:t xml:space="preserve">   </w:t>
      </w:r>
      <w:r>
        <w:t>24. Регионы</w:t>
      </w:r>
      <w:r>
        <w:rPr>
          <w:spacing w:val="80"/>
          <w:w w:val="150"/>
        </w:rPr>
        <w:t xml:space="preserve">   </w:t>
      </w:r>
      <w:r>
        <w:t>России:</w:t>
      </w:r>
      <w:r>
        <w:rPr>
          <w:spacing w:val="80"/>
          <w:w w:val="150"/>
        </w:rPr>
        <w:t xml:space="preserve">   </w:t>
      </w:r>
      <w:r>
        <w:t>культурное</w:t>
      </w:r>
      <w:r>
        <w:rPr>
          <w:spacing w:val="80"/>
          <w:w w:val="150"/>
        </w:rPr>
        <w:t xml:space="preserve">   </w:t>
      </w:r>
      <w:r>
        <w:t>многообразие.</w:t>
      </w:r>
      <w:r>
        <w:rPr>
          <w:spacing w:val="80"/>
          <w:w w:val="150"/>
        </w:rPr>
        <w:t xml:space="preserve">   </w:t>
      </w:r>
      <w:r>
        <w:t>Исторические и социальные причины культурного разнообразия. Каждый регион уникален. Малая Родина – часть общего Отечества.</w:t>
      </w:r>
    </w:p>
    <w:p w:rsidR="00A74CF0" w:rsidRDefault="00DC143A">
      <w:pPr>
        <w:pStyle w:val="a3"/>
        <w:spacing w:line="275" w:lineRule="exact"/>
        <w:ind w:left="843" w:firstLine="0"/>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A74CF0" w:rsidRDefault="00DC143A">
      <w:pPr>
        <w:pStyle w:val="a3"/>
        <w:spacing w:before="41"/>
        <w:ind w:left="843" w:firstLine="0"/>
      </w:pPr>
      <w:r>
        <w:t>Что</w:t>
      </w:r>
      <w:r>
        <w:rPr>
          <w:spacing w:val="73"/>
          <w:w w:val="150"/>
        </w:rPr>
        <w:t xml:space="preserve">  </w:t>
      </w:r>
      <w:r>
        <w:t>такое</w:t>
      </w:r>
      <w:r>
        <w:rPr>
          <w:spacing w:val="68"/>
          <w:w w:val="150"/>
        </w:rPr>
        <w:t xml:space="preserve">  </w:t>
      </w:r>
      <w:r>
        <w:t>праздник?</w:t>
      </w:r>
      <w:r>
        <w:rPr>
          <w:spacing w:val="68"/>
          <w:w w:val="150"/>
        </w:rPr>
        <w:t xml:space="preserve">  </w:t>
      </w:r>
      <w:r>
        <w:t>Почему</w:t>
      </w:r>
      <w:r>
        <w:rPr>
          <w:spacing w:val="66"/>
          <w:w w:val="150"/>
        </w:rPr>
        <w:t xml:space="preserve">  </w:t>
      </w:r>
      <w:r>
        <w:t>праздники</w:t>
      </w:r>
      <w:r>
        <w:rPr>
          <w:spacing w:val="72"/>
          <w:w w:val="150"/>
        </w:rPr>
        <w:t xml:space="preserve">  </w:t>
      </w:r>
      <w:r>
        <w:t>важны.</w:t>
      </w:r>
      <w:r>
        <w:rPr>
          <w:spacing w:val="70"/>
          <w:w w:val="150"/>
        </w:rPr>
        <w:t xml:space="preserve">  </w:t>
      </w:r>
      <w:r>
        <w:t>Праздничные</w:t>
      </w:r>
      <w:r>
        <w:rPr>
          <w:spacing w:val="68"/>
          <w:w w:val="150"/>
        </w:rPr>
        <w:t xml:space="preserve">  </w:t>
      </w:r>
      <w:r>
        <w:rPr>
          <w:spacing w:val="-2"/>
        </w:rPr>
        <w:t>традиции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3" w:firstLine="0"/>
      </w:pPr>
      <w:r>
        <w:lastRenderedPageBreak/>
        <w:t>в</w:t>
      </w:r>
      <w:r>
        <w:rPr>
          <w:spacing w:val="80"/>
        </w:rPr>
        <w:t xml:space="preserve">  </w:t>
      </w:r>
      <w:r>
        <w:t>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w:t>
      </w:r>
      <w:r>
        <w:rPr>
          <w:spacing w:val="80"/>
        </w:rPr>
        <w:t xml:space="preserve"> </w:t>
      </w:r>
      <w:r>
        <w:t>духовно-нравственных идеалов.</w:t>
      </w:r>
    </w:p>
    <w:p w:rsidR="00A74CF0" w:rsidRDefault="00DC143A">
      <w:pPr>
        <w:pStyle w:val="a3"/>
        <w:spacing w:line="275" w:lineRule="exact"/>
        <w:ind w:left="843" w:firstLine="0"/>
      </w:pPr>
      <w:r>
        <w:t>Тема</w:t>
      </w:r>
      <w:r>
        <w:rPr>
          <w:spacing w:val="-5"/>
        </w:rPr>
        <w:t xml:space="preserve"> </w:t>
      </w:r>
      <w:r>
        <w:t>26.</w:t>
      </w:r>
      <w:r>
        <w:rPr>
          <w:spacing w:val="-3"/>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3"/>
        </w:rPr>
        <w:t xml:space="preserve"> </w:t>
      </w:r>
      <w:r>
        <w:t>народов</w:t>
      </w:r>
      <w:r>
        <w:rPr>
          <w:spacing w:val="-4"/>
        </w:rPr>
        <w:t xml:space="preserve"> </w:t>
      </w:r>
      <w:r>
        <w:rPr>
          <w:spacing w:val="-2"/>
        </w:rPr>
        <w:t>России.</w:t>
      </w:r>
    </w:p>
    <w:p w:rsidR="00A74CF0" w:rsidRDefault="00DC143A">
      <w:pPr>
        <w:pStyle w:val="a3"/>
        <w:spacing w:before="45" w:line="276" w:lineRule="auto"/>
        <w:ind w:right="69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74CF0" w:rsidRDefault="00DC143A">
      <w:pPr>
        <w:pStyle w:val="a3"/>
        <w:spacing w:line="275" w:lineRule="exact"/>
        <w:ind w:left="843" w:firstLine="0"/>
      </w:pPr>
      <w:r>
        <w:t>Тема</w:t>
      </w:r>
      <w:r>
        <w:rPr>
          <w:spacing w:val="-3"/>
        </w:rPr>
        <w:t xml:space="preserve"> </w:t>
      </w:r>
      <w:r>
        <w:t>27.</w:t>
      </w:r>
      <w:r>
        <w:rPr>
          <w:spacing w:val="-3"/>
        </w:rPr>
        <w:t xml:space="preserve"> </w:t>
      </w:r>
      <w:r>
        <w:t>Музыкальная</w:t>
      </w:r>
      <w:r>
        <w:rPr>
          <w:spacing w:val="-1"/>
        </w:rPr>
        <w:t xml:space="preserve"> </w:t>
      </w:r>
      <w:r>
        <w:t>культура</w:t>
      </w:r>
      <w:r>
        <w:rPr>
          <w:spacing w:val="-3"/>
        </w:rPr>
        <w:t xml:space="preserve"> </w:t>
      </w:r>
      <w:r>
        <w:t>народов</w:t>
      </w:r>
      <w:r>
        <w:rPr>
          <w:spacing w:val="-4"/>
        </w:rPr>
        <w:t xml:space="preserve"> </w:t>
      </w:r>
      <w:r>
        <w:rPr>
          <w:spacing w:val="-2"/>
        </w:rPr>
        <w:t>России.</w:t>
      </w:r>
    </w:p>
    <w:p w:rsidR="00A74CF0" w:rsidRDefault="00DC143A">
      <w:pPr>
        <w:pStyle w:val="a3"/>
        <w:spacing w:before="41" w:line="276" w:lineRule="auto"/>
        <w:ind w:right="691"/>
      </w:pPr>
      <w:r>
        <w:t>Музыка. Музыкальные произведения. Музыка как форма выражения эмоциональных связей</w:t>
      </w:r>
      <w:r>
        <w:rPr>
          <w:spacing w:val="63"/>
          <w:w w:val="150"/>
        </w:rPr>
        <w:t xml:space="preserve">    </w:t>
      </w:r>
      <w:r>
        <w:t>между</w:t>
      </w:r>
      <w:r>
        <w:rPr>
          <w:spacing w:val="60"/>
          <w:w w:val="150"/>
        </w:rPr>
        <w:t xml:space="preserve">    </w:t>
      </w:r>
      <w:r>
        <w:t>людьми.</w:t>
      </w:r>
      <w:r>
        <w:rPr>
          <w:spacing w:val="63"/>
          <w:w w:val="150"/>
        </w:rPr>
        <w:t xml:space="preserve">    </w:t>
      </w:r>
      <w:r>
        <w:t>Народные</w:t>
      </w:r>
      <w:r>
        <w:rPr>
          <w:spacing w:val="62"/>
          <w:w w:val="150"/>
        </w:rPr>
        <w:t xml:space="preserve">    </w:t>
      </w:r>
      <w:r>
        <w:t>инструменты.</w:t>
      </w:r>
      <w:r>
        <w:rPr>
          <w:spacing w:val="63"/>
          <w:w w:val="150"/>
        </w:rPr>
        <w:t xml:space="preserve">    </w:t>
      </w:r>
      <w:r>
        <w:t>История</w:t>
      </w:r>
      <w:r>
        <w:rPr>
          <w:spacing w:val="62"/>
          <w:w w:val="150"/>
        </w:rPr>
        <w:t xml:space="preserve">    </w:t>
      </w:r>
      <w:r>
        <w:t>народа в его музыке и инструментах.</w:t>
      </w:r>
    </w:p>
    <w:p w:rsidR="00A74CF0" w:rsidRDefault="00DC143A">
      <w:pPr>
        <w:pStyle w:val="a3"/>
        <w:spacing w:line="275" w:lineRule="exact"/>
        <w:ind w:left="843" w:firstLine="0"/>
      </w:pPr>
      <w:r>
        <w:t>Тема</w:t>
      </w:r>
      <w:r>
        <w:rPr>
          <w:spacing w:val="-5"/>
        </w:rPr>
        <w:t xml:space="preserve"> </w:t>
      </w:r>
      <w:r>
        <w:t>28.</w:t>
      </w:r>
      <w:r>
        <w:rPr>
          <w:spacing w:val="-3"/>
        </w:rPr>
        <w:t xml:space="preserve"> </w:t>
      </w:r>
      <w:r>
        <w:t>Изобразительное</w:t>
      </w:r>
      <w:r>
        <w:rPr>
          <w:spacing w:val="-7"/>
        </w:rPr>
        <w:t xml:space="preserve"> </w:t>
      </w:r>
      <w:r>
        <w:t>искусство</w:t>
      </w:r>
      <w:r>
        <w:rPr>
          <w:spacing w:val="2"/>
        </w:rPr>
        <w:t xml:space="preserve"> </w:t>
      </w:r>
      <w:r>
        <w:t>народов</w:t>
      </w:r>
      <w:r>
        <w:rPr>
          <w:spacing w:val="-4"/>
        </w:rPr>
        <w:t xml:space="preserve"> </w:t>
      </w:r>
      <w:r>
        <w:rPr>
          <w:spacing w:val="-2"/>
        </w:rPr>
        <w:t>России.</w:t>
      </w:r>
    </w:p>
    <w:p w:rsidR="00A74CF0" w:rsidRDefault="00DC143A">
      <w:pPr>
        <w:pStyle w:val="a3"/>
        <w:spacing w:before="46" w:line="276" w:lineRule="auto"/>
        <w:ind w:right="688"/>
      </w:pPr>
      <w:r>
        <w:t>Художественная</w:t>
      </w:r>
      <w:r>
        <w:rPr>
          <w:spacing w:val="80"/>
          <w:w w:val="150"/>
        </w:rPr>
        <w:t xml:space="preserve">   </w:t>
      </w:r>
      <w:r>
        <w:t>реальность.</w:t>
      </w:r>
      <w:r>
        <w:rPr>
          <w:spacing w:val="80"/>
          <w:w w:val="150"/>
        </w:rPr>
        <w:t xml:space="preserve">   </w:t>
      </w:r>
      <w:r>
        <w:t>Скульптура:</w:t>
      </w:r>
      <w:r>
        <w:rPr>
          <w:spacing w:val="80"/>
          <w:w w:val="150"/>
        </w:rPr>
        <w:t xml:space="preserve">   </w:t>
      </w:r>
      <w:r>
        <w:t>от</w:t>
      </w:r>
      <w:r>
        <w:rPr>
          <w:spacing w:val="80"/>
          <w:w w:val="150"/>
        </w:rPr>
        <w:t xml:space="preserve">   </w:t>
      </w:r>
      <w:r>
        <w:t>религиозных</w:t>
      </w:r>
      <w:r>
        <w:rPr>
          <w:spacing w:val="78"/>
          <w:w w:val="15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rsidR="00A74CF0" w:rsidRDefault="00DC143A">
      <w:pPr>
        <w:pStyle w:val="a3"/>
        <w:spacing w:line="276" w:lineRule="auto"/>
        <w:ind w:right="690"/>
      </w:pPr>
      <w:r>
        <w:t>Тема</w:t>
      </w:r>
      <w:r>
        <w:rPr>
          <w:spacing w:val="-2"/>
        </w:rPr>
        <w:t xml:space="preserve"> </w:t>
      </w:r>
      <w:r>
        <w:t>29.</w:t>
      </w:r>
      <w:r>
        <w:rPr>
          <w:spacing w:val="-2"/>
        </w:rPr>
        <w:t xml:space="preserve"> </w:t>
      </w:r>
      <w:r>
        <w:t>Фольклор</w:t>
      </w:r>
      <w:r>
        <w:rPr>
          <w:spacing w:val="-6"/>
        </w:rPr>
        <w:t xml:space="preserve"> </w:t>
      </w:r>
      <w:r>
        <w:t>и литература</w:t>
      </w:r>
      <w:r>
        <w:rPr>
          <w:spacing w:val="-2"/>
        </w:rPr>
        <w:t xml:space="preserve"> </w:t>
      </w:r>
      <w:r>
        <w:t>народов</w:t>
      </w:r>
      <w:r>
        <w:rPr>
          <w:spacing w:val="-4"/>
        </w:rPr>
        <w:t xml:space="preserve"> </w:t>
      </w:r>
      <w:r>
        <w:t>России. Пословицы</w:t>
      </w:r>
      <w:r>
        <w:rPr>
          <w:spacing w:val="-4"/>
        </w:rPr>
        <w:t xml:space="preserve"> </w:t>
      </w:r>
      <w:r>
        <w:t>и поговорки.</w:t>
      </w:r>
      <w:r>
        <w:rPr>
          <w:spacing w:val="-4"/>
        </w:rPr>
        <w:t xml:space="preserve"> </w:t>
      </w:r>
      <w:r>
        <w:t>Эпос</w:t>
      </w:r>
      <w:r>
        <w:rPr>
          <w:spacing w:val="-2"/>
        </w:rPr>
        <w:t xml:space="preserve"> </w:t>
      </w:r>
      <w:r>
        <w:t>и</w:t>
      </w:r>
      <w:r>
        <w:rPr>
          <w:spacing w:val="-5"/>
        </w:rPr>
        <w:t xml:space="preserve"> </w:t>
      </w:r>
      <w:r>
        <w:t>сказка. Фольклор</w:t>
      </w:r>
      <w:r>
        <w:rPr>
          <w:spacing w:val="60"/>
          <w:w w:val="150"/>
        </w:rPr>
        <w:t xml:space="preserve">   </w:t>
      </w:r>
      <w:r>
        <w:t>как</w:t>
      </w:r>
      <w:r>
        <w:rPr>
          <w:spacing w:val="80"/>
        </w:rPr>
        <w:t xml:space="preserve">   </w:t>
      </w:r>
      <w:r>
        <w:t>отражение</w:t>
      </w:r>
      <w:r>
        <w:rPr>
          <w:spacing w:val="80"/>
        </w:rPr>
        <w:t xml:space="preserve">   </w:t>
      </w:r>
      <w:r>
        <w:t>истории</w:t>
      </w:r>
      <w:r>
        <w:rPr>
          <w:spacing w:val="59"/>
          <w:w w:val="150"/>
        </w:rPr>
        <w:t xml:space="preserve">   </w:t>
      </w:r>
      <w:r>
        <w:t>народа</w:t>
      </w:r>
      <w:r>
        <w:rPr>
          <w:spacing w:val="59"/>
          <w:w w:val="150"/>
        </w:rPr>
        <w:t xml:space="preserve">   </w:t>
      </w:r>
      <w:r>
        <w:t>и</w:t>
      </w:r>
      <w:r>
        <w:rPr>
          <w:spacing w:val="59"/>
          <w:w w:val="150"/>
        </w:rPr>
        <w:t xml:space="preserve">   </w:t>
      </w:r>
      <w:r>
        <w:t>его</w:t>
      </w:r>
      <w:r>
        <w:rPr>
          <w:spacing w:val="60"/>
          <w:w w:val="150"/>
        </w:rPr>
        <w:t xml:space="preserve">   </w:t>
      </w:r>
      <w:r>
        <w:t>ценностей,</w:t>
      </w:r>
      <w:r>
        <w:rPr>
          <w:spacing w:val="59"/>
          <w:w w:val="150"/>
        </w:rPr>
        <w:t xml:space="preserve">   </w:t>
      </w:r>
      <w:r>
        <w:t>морали и</w:t>
      </w:r>
      <w:r>
        <w:rPr>
          <w:spacing w:val="62"/>
          <w:w w:val="150"/>
        </w:rPr>
        <w:t xml:space="preserve">   </w:t>
      </w:r>
      <w:r>
        <w:t>нравственности.</w:t>
      </w:r>
      <w:r>
        <w:rPr>
          <w:spacing w:val="60"/>
          <w:w w:val="150"/>
        </w:rPr>
        <w:t xml:space="preserve">   </w:t>
      </w:r>
      <w:r>
        <w:t>Национальная</w:t>
      </w:r>
      <w:r>
        <w:rPr>
          <w:spacing w:val="80"/>
        </w:rPr>
        <w:t xml:space="preserve">   </w:t>
      </w:r>
      <w:r>
        <w:t>литература.</w:t>
      </w:r>
      <w:r>
        <w:rPr>
          <w:spacing w:val="62"/>
          <w:w w:val="150"/>
        </w:rPr>
        <w:t xml:space="preserve">   </w:t>
      </w:r>
      <w:r>
        <w:t>Богатство</w:t>
      </w:r>
      <w:r>
        <w:rPr>
          <w:spacing w:val="61"/>
          <w:w w:val="150"/>
        </w:rPr>
        <w:t xml:space="preserve">   </w:t>
      </w:r>
      <w:r>
        <w:t>культуры</w:t>
      </w:r>
      <w:r>
        <w:rPr>
          <w:spacing w:val="62"/>
          <w:w w:val="150"/>
        </w:rPr>
        <w:t xml:space="preserve">   </w:t>
      </w:r>
      <w:r>
        <w:t>народа в его литературе.</w:t>
      </w:r>
    </w:p>
    <w:p w:rsidR="00A74CF0" w:rsidRDefault="00DC143A">
      <w:pPr>
        <w:pStyle w:val="a3"/>
        <w:spacing w:line="274" w:lineRule="exact"/>
        <w:ind w:left="843" w:firstLine="0"/>
      </w:pPr>
      <w:r>
        <w:t>Тема</w:t>
      </w:r>
      <w:r>
        <w:rPr>
          <w:spacing w:val="-4"/>
        </w:rPr>
        <w:t xml:space="preserve"> </w:t>
      </w:r>
      <w:r>
        <w:t>30.</w:t>
      </w:r>
      <w:r>
        <w:rPr>
          <w:spacing w:val="-2"/>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t>дом</w:t>
      </w:r>
      <w:r>
        <w:rPr>
          <w:spacing w:val="-4"/>
        </w:rPr>
        <w:t xml:space="preserve"> </w:t>
      </w:r>
      <w:r>
        <w:t>(практическое</w:t>
      </w:r>
      <w:r>
        <w:rPr>
          <w:spacing w:val="-6"/>
        </w:rPr>
        <w:t xml:space="preserve"> </w:t>
      </w:r>
      <w:r>
        <w:rPr>
          <w:spacing w:val="-2"/>
        </w:rPr>
        <w:t>занятие).</w:t>
      </w:r>
    </w:p>
    <w:p w:rsidR="00A74CF0" w:rsidRDefault="00DC143A">
      <w:pPr>
        <w:pStyle w:val="a3"/>
        <w:spacing w:before="40" w:line="280" w:lineRule="auto"/>
        <w:ind w:right="686"/>
      </w:pPr>
      <w:r>
        <w:t>Рассказ</w:t>
      </w:r>
      <w:r>
        <w:rPr>
          <w:spacing w:val="80"/>
          <w:w w:val="150"/>
        </w:rPr>
        <w:t xml:space="preserve">  </w:t>
      </w:r>
      <w:r>
        <w:t>о</w:t>
      </w:r>
      <w:r>
        <w:rPr>
          <w:spacing w:val="79"/>
          <w:w w:val="150"/>
        </w:rPr>
        <w:t xml:space="preserve">  </w:t>
      </w:r>
      <w:r>
        <w:t>бытовых</w:t>
      </w:r>
      <w:r>
        <w:rPr>
          <w:spacing w:val="77"/>
          <w:w w:val="150"/>
        </w:rPr>
        <w:t xml:space="preserve">  </w:t>
      </w:r>
      <w:r>
        <w:t>традициях</w:t>
      </w:r>
      <w:r>
        <w:rPr>
          <w:spacing w:val="77"/>
          <w:w w:val="150"/>
        </w:rPr>
        <w:t xml:space="preserve">  </w:t>
      </w:r>
      <w:r>
        <w:t>своей</w:t>
      </w:r>
      <w:r>
        <w:rPr>
          <w:spacing w:val="77"/>
          <w:w w:val="150"/>
        </w:rPr>
        <w:t xml:space="preserve">  </w:t>
      </w:r>
      <w:r>
        <w:t>семьи,</w:t>
      </w:r>
      <w:r>
        <w:rPr>
          <w:spacing w:val="78"/>
          <w:w w:val="150"/>
        </w:rPr>
        <w:t xml:space="preserve">  </w:t>
      </w:r>
      <w:r>
        <w:t>народа,</w:t>
      </w:r>
      <w:r>
        <w:rPr>
          <w:spacing w:val="78"/>
          <w:w w:val="150"/>
        </w:rPr>
        <w:t xml:space="preserve">  </w:t>
      </w:r>
      <w:r>
        <w:t>региона.</w:t>
      </w:r>
      <w:r>
        <w:rPr>
          <w:spacing w:val="80"/>
          <w:w w:val="150"/>
        </w:rPr>
        <w:t xml:space="preserve">  </w:t>
      </w:r>
      <w:r>
        <w:t>Доклад с использованием разнообразного зрительного ряда и других источников.</w:t>
      </w:r>
    </w:p>
    <w:p w:rsidR="00A74CF0" w:rsidRDefault="00DC143A">
      <w:pPr>
        <w:pStyle w:val="a3"/>
        <w:spacing w:line="276" w:lineRule="auto"/>
        <w:ind w:left="843" w:right="3128" w:firstLine="0"/>
        <w:jc w:val="left"/>
      </w:pPr>
      <w:r>
        <w:t>Тема</w:t>
      </w:r>
      <w:r>
        <w:rPr>
          <w:spacing w:val="-5"/>
        </w:rPr>
        <w:t xml:space="preserve"> </w:t>
      </w:r>
      <w:r>
        <w:t>31.</w:t>
      </w:r>
      <w:r>
        <w:rPr>
          <w:spacing w:val="-5"/>
        </w:rPr>
        <w:t xml:space="preserve"> </w:t>
      </w:r>
      <w:r>
        <w:t>Культурная</w:t>
      </w:r>
      <w:r>
        <w:rPr>
          <w:spacing w:val="-4"/>
        </w:rPr>
        <w:t xml:space="preserve"> </w:t>
      </w:r>
      <w:r>
        <w:t>карта</w:t>
      </w:r>
      <w:r>
        <w:rPr>
          <w:spacing w:val="-5"/>
        </w:rPr>
        <w:t xml:space="preserve"> </w:t>
      </w:r>
      <w:r>
        <w:t>России</w:t>
      </w:r>
      <w:r>
        <w:rPr>
          <w:spacing w:val="-8"/>
        </w:rPr>
        <w:t xml:space="preserve"> </w:t>
      </w:r>
      <w:r>
        <w:t>(практическое</w:t>
      </w:r>
      <w:r>
        <w:rPr>
          <w:spacing w:val="-10"/>
        </w:rPr>
        <w:t xml:space="preserve"> </w:t>
      </w:r>
      <w:r>
        <w:t>занятие). География культур России. Россия как культурная карта. Описание регионов в соответствии с их особенностями.</w:t>
      </w:r>
    </w:p>
    <w:p w:rsidR="00A74CF0" w:rsidRDefault="00DC143A">
      <w:pPr>
        <w:pStyle w:val="a3"/>
        <w:spacing w:line="274" w:lineRule="exact"/>
        <w:ind w:left="843" w:firstLine="0"/>
        <w:jc w:val="left"/>
      </w:pPr>
      <w:r>
        <w:t>Тема</w:t>
      </w:r>
      <w:r>
        <w:rPr>
          <w:spacing w:val="-5"/>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6"/>
        </w:rPr>
        <w:t xml:space="preserve"> </w:t>
      </w:r>
      <w:r>
        <w:t>залог</w:t>
      </w:r>
      <w:r>
        <w:rPr>
          <w:spacing w:val="-5"/>
        </w:rPr>
        <w:t xml:space="preserve"> </w:t>
      </w:r>
      <w:r>
        <w:t>будущего</w:t>
      </w:r>
      <w:r>
        <w:rPr>
          <w:spacing w:val="-1"/>
        </w:rPr>
        <w:t xml:space="preserve"> </w:t>
      </w:r>
      <w:r>
        <w:rPr>
          <w:spacing w:val="-2"/>
        </w:rPr>
        <w:t>России.</w:t>
      </w:r>
    </w:p>
    <w:p w:rsidR="00A74CF0" w:rsidRDefault="00DC143A">
      <w:pPr>
        <w:pStyle w:val="a3"/>
        <w:spacing w:before="34" w:line="276" w:lineRule="auto"/>
        <w:ind w:right="695"/>
        <w:jc w:val="left"/>
      </w:pPr>
      <w:r>
        <w:t>Россия – единая страна.</w:t>
      </w:r>
      <w:r>
        <w:rPr>
          <w:spacing w:val="29"/>
        </w:rPr>
        <w:t xml:space="preserve"> </w:t>
      </w:r>
      <w:r>
        <w:t>Русский</w:t>
      </w:r>
      <w:r>
        <w:rPr>
          <w:spacing w:val="32"/>
        </w:rPr>
        <w:t xml:space="preserve"> </w:t>
      </w:r>
      <w:r>
        <w:t>мир.</w:t>
      </w:r>
      <w:r>
        <w:rPr>
          <w:spacing w:val="29"/>
        </w:rPr>
        <w:t xml:space="preserve"> </w:t>
      </w:r>
      <w:r>
        <w:t>Общая история,</w:t>
      </w:r>
      <w:r>
        <w:rPr>
          <w:spacing w:val="29"/>
        </w:rPr>
        <w:t xml:space="preserve"> </w:t>
      </w:r>
      <w:r>
        <w:t>сходство</w:t>
      </w:r>
      <w:r>
        <w:rPr>
          <w:spacing w:val="31"/>
        </w:rPr>
        <w:t xml:space="preserve"> </w:t>
      </w:r>
      <w:r>
        <w:t>культурных традиций, единые духовно-нравственные ценности народов России.</w:t>
      </w:r>
    </w:p>
    <w:p w:rsidR="00A74CF0" w:rsidRDefault="00DC143A">
      <w:pPr>
        <w:pStyle w:val="a3"/>
        <w:spacing w:line="275" w:lineRule="exact"/>
        <w:ind w:left="843" w:firstLine="0"/>
        <w:jc w:val="left"/>
      </w:pPr>
      <w:r>
        <w:t>Содержание</w:t>
      </w:r>
      <w:r>
        <w:rPr>
          <w:spacing w:val="-7"/>
        </w:rPr>
        <w:t xml:space="preserve"> </w:t>
      </w:r>
      <w:r>
        <w:t>обучения в</w:t>
      </w:r>
      <w:r>
        <w:rPr>
          <w:spacing w:val="1"/>
        </w:rPr>
        <w:t xml:space="preserve"> </w:t>
      </w:r>
      <w:r>
        <w:t>6</w:t>
      </w:r>
      <w:r>
        <w:rPr>
          <w:spacing w:val="-5"/>
        </w:rPr>
        <w:t xml:space="preserve"> </w:t>
      </w:r>
      <w:r>
        <w:rPr>
          <w:spacing w:val="-2"/>
        </w:rPr>
        <w:t>классе.</w:t>
      </w:r>
    </w:p>
    <w:p w:rsidR="00A74CF0" w:rsidRDefault="00DC143A">
      <w:pPr>
        <w:pStyle w:val="a3"/>
        <w:spacing w:before="45" w:line="276" w:lineRule="auto"/>
        <w:ind w:left="843" w:right="4428" w:firstLine="0"/>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A74CF0" w:rsidRDefault="00DC143A">
      <w:pPr>
        <w:pStyle w:val="a3"/>
        <w:spacing w:line="276" w:lineRule="auto"/>
        <w:ind w:right="68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A74CF0" w:rsidRDefault="00DC143A">
      <w:pPr>
        <w:pStyle w:val="a3"/>
        <w:spacing w:line="274" w:lineRule="exact"/>
        <w:ind w:left="843"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A74CF0" w:rsidRDefault="00DC143A">
      <w:pPr>
        <w:pStyle w:val="a3"/>
        <w:spacing w:before="41" w:line="278" w:lineRule="auto"/>
        <w:ind w:right="694"/>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74CF0" w:rsidRDefault="00DC143A">
      <w:pPr>
        <w:pStyle w:val="a3"/>
        <w:spacing w:line="271" w:lineRule="exact"/>
        <w:ind w:left="843" w:firstLine="0"/>
      </w:pPr>
      <w:r>
        <w:t>Тема</w:t>
      </w:r>
      <w:r>
        <w:rPr>
          <w:spacing w:val="-3"/>
        </w:rPr>
        <w:t xml:space="preserve"> </w:t>
      </w:r>
      <w:r>
        <w:t>3.</w:t>
      </w:r>
      <w:r>
        <w:rPr>
          <w:spacing w:val="-1"/>
        </w:rPr>
        <w:t xml:space="preserve"> </w:t>
      </w:r>
      <w:r>
        <w:t>История</w:t>
      </w:r>
      <w:r>
        <w:rPr>
          <w:spacing w:val="-5"/>
        </w:rPr>
        <w:t xml:space="preserve"> </w:t>
      </w:r>
      <w:r>
        <w:t>быта как</w:t>
      </w:r>
      <w:r>
        <w:rPr>
          <w:spacing w:val="-2"/>
        </w:rPr>
        <w:t xml:space="preserve"> </w:t>
      </w:r>
      <w:r>
        <w:t>история</w:t>
      </w:r>
      <w:r>
        <w:rPr>
          <w:spacing w:val="-4"/>
        </w:rPr>
        <w:t xml:space="preserve"> </w:t>
      </w:r>
      <w:r>
        <w:rPr>
          <w:spacing w:val="-2"/>
        </w:rPr>
        <w:t>культуры.</w:t>
      </w:r>
    </w:p>
    <w:p w:rsidR="00A74CF0" w:rsidRDefault="00DC143A">
      <w:pPr>
        <w:pStyle w:val="a3"/>
        <w:spacing w:before="41" w:line="276" w:lineRule="auto"/>
        <w:ind w:right="688"/>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74CF0" w:rsidRDefault="00DC143A">
      <w:pPr>
        <w:pStyle w:val="a3"/>
        <w:spacing w:line="276" w:lineRule="auto"/>
        <w:ind w:right="682"/>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74CF0" w:rsidRDefault="00DC143A">
      <w:pPr>
        <w:pStyle w:val="a3"/>
        <w:spacing w:line="274" w:lineRule="exact"/>
        <w:ind w:left="843" w:firstLine="0"/>
      </w:pPr>
      <w:r>
        <w:t>Тема</w:t>
      </w:r>
      <w:r>
        <w:rPr>
          <w:spacing w:val="29"/>
        </w:rPr>
        <w:t xml:space="preserve"> </w:t>
      </w:r>
      <w:r>
        <w:t>5.</w:t>
      </w:r>
      <w:r>
        <w:rPr>
          <w:spacing w:val="3"/>
        </w:rPr>
        <w:t xml:space="preserve"> </w:t>
      </w:r>
      <w:r>
        <w:t>Образование</w:t>
      </w:r>
      <w:r>
        <w:rPr>
          <w:spacing w:val="28"/>
        </w:rPr>
        <w:t xml:space="preserve"> </w:t>
      </w:r>
      <w:r>
        <w:t>в</w:t>
      </w:r>
      <w:r>
        <w:rPr>
          <w:spacing w:val="29"/>
        </w:rPr>
        <w:t xml:space="preserve"> </w:t>
      </w:r>
      <w:r>
        <w:t>культуре</w:t>
      </w:r>
      <w:r>
        <w:rPr>
          <w:spacing w:val="31"/>
        </w:rPr>
        <w:t xml:space="preserve"> </w:t>
      </w:r>
      <w:r>
        <w:t>народов</w:t>
      </w:r>
      <w:r>
        <w:rPr>
          <w:spacing w:val="29"/>
        </w:rPr>
        <w:t xml:space="preserve"> </w:t>
      </w:r>
      <w:r>
        <w:t>России.</w:t>
      </w:r>
      <w:r>
        <w:rPr>
          <w:spacing w:val="30"/>
        </w:rPr>
        <w:t xml:space="preserve"> </w:t>
      </w:r>
      <w:r>
        <w:t>Представление</w:t>
      </w:r>
      <w:r>
        <w:rPr>
          <w:spacing w:val="27"/>
        </w:rPr>
        <w:t xml:space="preserve"> </w:t>
      </w:r>
      <w:r>
        <w:t>об</w:t>
      </w:r>
      <w:r>
        <w:rPr>
          <w:spacing w:val="25"/>
        </w:rPr>
        <w:t xml:space="preserve"> </w:t>
      </w:r>
      <w:r>
        <w:t>основных</w:t>
      </w:r>
      <w:r>
        <w:rPr>
          <w:spacing w:val="27"/>
        </w:rPr>
        <w:t xml:space="preserve"> </w:t>
      </w:r>
      <w:r>
        <w:t>этапах</w:t>
      </w:r>
      <w:r>
        <w:rPr>
          <w:spacing w:val="28"/>
        </w:rPr>
        <w:t xml:space="preserve"> </w:t>
      </w:r>
      <w:r>
        <w:rPr>
          <w:spacing w:val="-10"/>
        </w:rPr>
        <w:t>в</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истории</w:t>
      </w:r>
      <w:r>
        <w:rPr>
          <w:spacing w:val="-2"/>
        </w:rPr>
        <w:t xml:space="preserve"> образования.</w:t>
      </w:r>
    </w:p>
    <w:p w:rsidR="00A74CF0" w:rsidRDefault="00DC143A">
      <w:pPr>
        <w:pStyle w:val="a3"/>
        <w:spacing w:before="41" w:line="278" w:lineRule="auto"/>
        <w:ind w:right="692"/>
      </w:pPr>
      <w:r>
        <w:t>Ценность знания. Социальная</w:t>
      </w:r>
      <w:r>
        <w:rPr>
          <w:spacing w:val="-2"/>
        </w:rPr>
        <w:t xml:space="preserve"> </w:t>
      </w:r>
      <w:r>
        <w:t>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74CF0" w:rsidRDefault="00DC143A">
      <w:pPr>
        <w:pStyle w:val="a3"/>
        <w:spacing w:line="271" w:lineRule="exact"/>
        <w:ind w:left="843" w:firstLine="0"/>
      </w:pPr>
      <w:r>
        <w:t>Тема 6. Права</w:t>
      </w:r>
      <w:r>
        <w:rPr>
          <w:spacing w:val="-4"/>
        </w:rPr>
        <w:t xml:space="preserve"> </w:t>
      </w:r>
      <w:r>
        <w:t>и</w:t>
      </w:r>
      <w:r>
        <w:rPr>
          <w:spacing w:val="-3"/>
        </w:rPr>
        <w:t xml:space="preserve"> </w:t>
      </w:r>
      <w:r>
        <w:t>обязанности</w:t>
      </w:r>
      <w:r>
        <w:rPr>
          <w:spacing w:val="-1"/>
        </w:rPr>
        <w:t xml:space="preserve"> </w:t>
      </w:r>
      <w:r>
        <w:rPr>
          <w:spacing w:val="-2"/>
        </w:rPr>
        <w:t>человека.</w:t>
      </w:r>
    </w:p>
    <w:p w:rsidR="00A74CF0" w:rsidRDefault="00DC143A">
      <w:pPr>
        <w:pStyle w:val="a3"/>
        <w:spacing w:before="40" w:line="276" w:lineRule="auto"/>
        <w:ind w:right="686"/>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74CF0" w:rsidRDefault="00DC143A">
      <w:pPr>
        <w:pStyle w:val="a3"/>
        <w:spacing w:line="275" w:lineRule="exact"/>
        <w:ind w:left="843" w:firstLine="0"/>
      </w:pPr>
      <w:r>
        <w:t>Тема</w:t>
      </w:r>
      <w:r>
        <w:rPr>
          <w:spacing w:val="-4"/>
        </w:rPr>
        <w:t xml:space="preserve"> </w:t>
      </w:r>
      <w:r>
        <w:t>7.</w:t>
      </w:r>
      <w:r>
        <w:rPr>
          <w:spacing w:val="-1"/>
        </w:rPr>
        <w:t xml:space="preserve"> </w:t>
      </w:r>
      <w:r>
        <w:t>Общество 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A74CF0" w:rsidRDefault="00DC143A">
      <w:pPr>
        <w:pStyle w:val="a3"/>
        <w:spacing w:before="41" w:line="276" w:lineRule="auto"/>
        <w:ind w:right="687"/>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74CF0" w:rsidRDefault="00DC143A">
      <w:pPr>
        <w:pStyle w:val="a3"/>
        <w:spacing w:line="275" w:lineRule="exact"/>
        <w:ind w:left="843" w:firstLine="0"/>
      </w:pPr>
      <w:r>
        <w:t>Тема</w:t>
      </w:r>
      <w:r>
        <w:rPr>
          <w:spacing w:val="-3"/>
        </w:rPr>
        <w:t xml:space="preserve"> </w:t>
      </w:r>
      <w:r>
        <w:t>8.</w:t>
      </w:r>
      <w:r>
        <w:rPr>
          <w:spacing w:val="-1"/>
        </w:rPr>
        <w:t xml:space="preserve"> </w:t>
      </w:r>
      <w:r>
        <w:t>Современный</w:t>
      </w:r>
      <w:r>
        <w:rPr>
          <w:spacing w:val="-4"/>
        </w:rPr>
        <w:t xml:space="preserve"> </w:t>
      </w:r>
      <w:r>
        <w:t>мир:</w:t>
      </w:r>
      <w:r>
        <w:rPr>
          <w:spacing w:val="-4"/>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A74CF0" w:rsidRDefault="00DC143A">
      <w:pPr>
        <w:pStyle w:val="a3"/>
        <w:spacing w:before="46" w:line="276" w:lineRule="auto"/>
        <w:ind w:right="694"/>
      </w:pPr>
      <w:r>
        <w:t>Современное</w:t>
      </w:r>
      <w:r>
        <w:rPr>
          <w:spacing w:val="-8"/>
        </w:rPr>
        <w:t xml:space="preserve"> </w:t>
      </w:r>
      <w:r>
        <w:t>общество:</w:t>
      </w:r>
      <w:r>
        <w:rPr>
          <w:spacing w:val="-7"/>
        </w:rPr>
        <w:t xml:space="preserve"> </w:t>
      </w:r>
      <w:r>
        <w:t>его</w:t>
      </w:r>
      <w:r>
        <w:rPr>
          <w:spacing w:val="-2"/>
        </w:rPr>
        <w:t xml:space="preserve"> </w:t>
      </w:r>
      <w:r>
        <w:t>портрет.</w:t>
      </w:r>
      <w:r>
        <w:rPr>
          <w:spacing w:val="-4"/>
        </w:rPr>
        <w:t xml:space="preserve"> </w:t>
      </w:r>
      <w:r>
        <w:t>Проект:</w:t>
      </w:r>
      <w:r>
        <w:rPr>
          <w:spacing w:val="-6"/>
        </w:rPr>
        <w:t xml:space="preserve"> </w:t>
      </w:r>
      <w:r>
        <w:t>описание</w:t>
      </w:r>
      <w:r>
        <w:rPr>
          <w:spacing w:val="-3"/>
        </w:rPr>
        <w:t xml:space="preserve"> </w:t>
      </w:r>
      <w:r>
        <w:t>самых</w:t>
      </w:r>
      <w:r>
        <w:rPr>
          <w:spacing w:val="-7"/>
        </w:rPr>
        <w:t xml:space="preserve"> </w:t>
      </w:r>
      <w:r>
        <w:t>важных</w:t>
      </w:r>
      <w:r>
        <w:rPr>
          <w:spacing w:val="-7"/>
        </w:rPr>
        <w:t xml:space="preserve"> </w:t>
      </w:r>
      <w:r>
        <w:t>черт</w:t>
      </w:r>
      <w:r>
        <w:rPr>
          <w:spacing w:val="-2"/>
        </w:rPr>
        <w:t xml:space="preserve"> </w:t>
      </w:r>
      <w:r>
        <w:t>современного общества с точки зрения материальной и духовной культуры народов России.</w:t>
      </w:r>
    </w:p>
    <w:p w:rsidR="00A74CF0" w:rsidRDefault="00DC143A">
      <w:pPr>
        <w:pStyle w:val="a3"/>
        <w:spacing w:line="275" w:lineRule="exact"/>
        <w:ind w:left="843" w:firstLine="0"/>
      </w:pPr>
      <w:r>
        <w:t>158.4.2.</w:t>
      </w:r>
      <w:r>
        <w:rPr>
          <w:spacing w:val="-1"/>
        </w:rPr>
        <w:t xml:space="preserve"> </w:t>
      </w:r>
      <w:r>
        <w:t>Тематический блок</w:t>
      </w:r>
      <w:r>
        <w:rPr>
          <w:spacing w:val="-3"/>
        </w:rPr>
        <w:t xml:space="preserve"> </w:t>
      </w:r>
      <w:r>
        <w:t>2.</w:t>
      </w:r>
      <w:r>
        <w:rPr>
          <w:spacing w:val="-4"/>
        </w:rPr>
        <w:t xml:space="preserve"> </w:t>
      </w:r>
      <w:r>
        <w:t>«Человек</w:t>
      </w:r>
      <w:r>
        <w:rPr>
          <w:spacing w:val="-3"/>
        </w:rPr>
        <w:t xml:space="preserve"> </w:t>
      </w:r>
      <w:r>
        <w:t>и его</w:t>
      </w:r>
      <w:r>
        <w:rPr>
          <w:spacing w:val="-1"/>
        </w:rPr>
        <w:t xml:space="preserve"> </w:t>
      </w:r>
      <w:r>
        <w:t>отражение</w:t>
      </w:r>
      <w:r>
        <w:rPr>
          <w:spacing w:val="-2"/>
        </w:rPr>
        <w:t xml:space="preserve"> </w:t>
      </w:r>
      <w:r>
        <w:t>в</w:t>
      </w:r>
      <w:r>
        <w:rPr>
          <w:spacing w:val="-3"/>
        </w:rPr>
        <w:t xml:space="preserve"> </w:t>
      </w:r>
      <w:r>
        <w:rPr>
          <w:spacing w:val="-2"/>
        </w:rPr>
        <w:t>культуре».</w:t>
      </w:r>
    </w:p>
    <w:p w:rsidR="00A74CF0" w:rsidRDefault="00DC143A">
      <w:pPr>
        <w:pStyle w:val="a3"/>
        <w:spacing w:before="41"/>
        <w:ind w:left="843" w:firstLine="0"/>
      </w:pPr>
      <w:r>
        <w:t>Тема</w:t>
      </w:r>
      <w:r>
        <w:rPr>
          <w:spacing w:val="-3"/>
        </w:rPr>
        <w:t xml:space="preserve"> </w:t>
      </w:r>
      <w:r>
        <w:t>9.</w:t>
      </w:r>
      <w:r>
        <w:rPr>
          <w:spacing w:val="-1"/>
        </w:rPr>
        <w:t xml:space="preserve"> </w:t>
      </w:r>
      <w:r>
        <w:t>Каким</w:t>
      </w:r>
      <w:r>
        <w:rPr>
          <w:spacing w:val="1"/>
        </w:rPr>
        <w:t xml:space="preserve"> </w:t>
      </w:r>
      <w:r>
        <w:t>должен</w:t>
      </w:r>
      <w:r>
        <w:rPr>
          <w:spacing w:val="-4"/>
        </w:rPr>
        <w:t xml:space="preserve"> </w:t>
      </w:r>
      <w:r>
        <w:t>быть</w:t>
      </w:r>
      <w:r>
        <w:rPr>
          <w:spacing w:val="-3"/>
        </w:rPr>
        <w:t xml:space="preserve"> </w:t>
      </w:r>
      <w:r>
        <w:t>человек?</w:t>
      </w:r>
      <w:r>
        <w:rPr>
          <w:spacing w:val="-6"/>
        </w:rPr>
        <w:t xml:space="preserve"> </w:t>
      </w:r>
      <w:r>
        <w:t>Духовно-нравственный</w:t>
      </w:r>
      <w:r>
        <w:rPr>
          <w:spacing w:val="-4"/>
        </w:rPr>
        <w:t xml:space="preserve"> </w:t>
      </w:r>
      <w:r>
        <w:t>облик</w:t>
      </w:r>
      <w:r>
        <w:rPr>
          <w:spacing w:val="-6"/>
        </w:rPr>
        <w:t xml:space="preserve"> </w:t>
      </w:r>
      <w:r>
        <w:t>и</w:t>
      </w:r>
      <w:r>
        <w:rPr>
          <w:spacing w:val="1"/>
        </w:rPr>
        <w:t xml:space="preserve"> </w:t>
      </w:r>
      <w:r>
        <w:t>идеал</w:t>
      </w:r>
      <w:r>
        <w:rPr>
          <w:spacing w:val="1"/>
        </w:rPr>
        <w:t xml:space="preserve"> </w:t>
      </w:r>
      <w:r>
        <w:rPr>
          <w:spacing w:val="-2"/>
        </w:rPr>
        <w:t>человека.</w:t>
      </w:r>
    </w:p>
    <w:p w:rsidR="00A74CF0" w:rsidRDefault="00DC143A">
      <w:pPr>
        <w:pStyle w:val="a3"/>
        <w:spacing w:before="41" w:line="276" w:lineRule="auto"/>
        <w:ind w:right="685"/>
      </w:pPr>
      <w:r>
        <w:t>Мораль,</w:t>
      </w:r>
      <w:r>
        <w:rPr>
          <w:spacing w:val="63"/>
        </w:rPr>
        <w:t xml:space="preserve">  </w:t>
      </w:r>
      <w:r>
        <w:t>нравственность,</w:t>
      </w:r>
      <w:r>
        <w:rPr>
          <w:spacing w:val="65"/>
        </w:rPr>
        <w:t xml:space="preserve">  </w:t>
      </w:r>
      <w:r>
        <w:t>этика,</w:t>
      </w:r>
      <w:r>
        <w:rPr>
          <w:spacing w:val="63"/>
        </w:rPr>
        <w:t xml:space="preserve">  </w:t>
      </w:r>
      <w:r>
        <w:t>этикет</w:t>
      </w:r>
      <w:r>
        <w:rPr>
          <w:spacing w:val="62"/>
        </w:rPr>
        <w:t xml:space="preserve">  </w:t>
      </w:r>
      <w:r>
        <w:t>в</w:t>
      </w:r>
      <w:r>
        <w:rPr>
          <w:spacing w:val="65"/>
        </w:rPr>
        <w:t xml:space="preserve">  </w:t>
      </w:r>
      <w:r>
        <w:t>культурах</w:t>
      </w:r>
      <w:r>
        <w:rPr>
          <w:spacing w:val="62"/>
        </w:rPr>
        <w:t xml:space="preserve">  </w:t>
      </w:r>
      <w:r>
        <w:t>народов</w:t>
      </w:r>
      <w:r>
        <w:rPr>
          <w:spacing w:val="69"/>
        </w:rPr>
        <w:t xml:space="preserve">  </w:t>
      </w:r>
      <w:r>
        <w:t>России.</w:t>
      </w:r>
      <w:r>
        <w:rPr>
          <w:spacing w:val="65"/>
        </w:rPr>
        <w:t xml:space="preserve">  </w:t>
      </w:r>
      <w:r>
        <w:t>Право и</w:t>
      </w:r>
      <w:r>
        <w:rPr>
          <w:spacing w:val="80"/>
          <w:w w:val="150"/>
        </w:rPr>
        <w:t xml:space="preserve"> </w:t>
      </w:r>
      <w:r>
        <w:t>равенство</w:t>
      </w:r>
      <w:r>
        <w:rPr>
          <w:spacing w:val="80"/>
          <w:w w:val="150"/>
        </w:rPr>
        <w:t xml:space="preserve"> </w:t>
      </w:r>
      <w:r>
        <w:t>в</w:t>
      </w:r>
      <w:r>
        <w:rPr>
          <w:spacing w:val="80"/>
          <w:w w:val="150"/>
        </w:rPr>
        <w:t xml:space="preserve"> </w:t>
      </w:r>
      <w:r>
        <w:t>правах.</w:t>
      </w:r>
      <w:r>
        <w:rPr>
          <w:spacing w:val="80"/>
          <w:w w:val="150"/>
        </w:rPr>
        <w:t xml:space="preserve"> </w:t>
      </w:r>
      <w:r>
        <w:t>Свобода</w:t>
      </w:r>
      <w:r>
        <w:rPr>
          <w:spacing w:val="80"/>
          <w:w w:val="150"/>
        </w:rPr>
        <w:t xml:space="preserve"> </w:t>
      </w:r>
      <w:r>
        <w:t>как</w:t>
      </w:r>
      <w:r>
        <w:rPr>
          <w:spacing w:val="80"/>
          <w:w w:val="150"/>
        </w:rPr>
        <w:t xml:space="preserve"> </w:t>
      </w:r>
      <w:r>
        <w:t>ценность.</w:t>
      </w:r>
      <w:r>
        <w:rPr>
          <w:spacing w:val="80"/>
          <w:w w:val="150"/>
        </w:rPr>
        <w:t xml:space="preserve"> </w:t>
      </w:r>
      <w:r>
        <w:t>Долг</w:t>
      </w:r>
      <w:r>
        <w:rPr>
          <w:spacing w:val="80"/>
          <w:w w:val="150"/>
        </w:rPr>
        <w:t xml:space="preserve"> </w:t>
      </w:r>
      <w:r>
        <w:t>как</w:t>
      </w:r>
      <w:r>
        <w:rPr>
          <w:spacing w:val="80"/>
          <w:w w:val="150"/>
        </w:rPr>
        <w:t xml:space="preserve"> </w:t>
      </w:r>
      <w:r>
        <w:t>её</w:t>
      </w:r>
      <w:r>
        <w:rPr>
          <w:spacing w:val="80"/>
          <w:w w:val="150"/>
        </w:rPr>
        <w:t xml:space="preserve"> </w:t>
      </w:r>
      <w:r>
        <w:t>ограничение.</w:t>
      </w:r>
      <w:r>
        <w:rPr>
          <w:spacing w:val="80"/>
          <w:w w:val="150"/>
        </w:rPr>
        <w:t xml:space="preserve"> </w:t>
      </w:r>
      <w:r>
        <w:t>Общество</w:t>
      </w:r>
      <w:r>
        <w:rPr>
          <w:spacing w:val="80"/>
        </w:rPr>
        <w:t xml:space="preserve"> </w:t>
      </w:r>
      <w:r>
        <w:t>как регулятор свободы.</w:t>
      </w:r>
    </w:p>
    <w:p w:rsidR="00A74CF0" w:rsidRDefault="00DC143A">
      <w:pPr>
        <w:pStyle w:val="a3"/>
        <w:spacing w:line="276" w:lineRule="auto"/>
        <w:ind w:right="695"/>
      </w:pPr>
      <w:r>
        <w:t>Свойства и качества человека, его образ в культуре народов России, единство человеческих качеств. Единство духовной жизни.</w:t>
      </w:r>
    </w:p>
    <w:p w:rsidR="00A74CF0" w:rsidRDefault="00DC143A">
      <w:pPr>
        <w:pStyle w:val="a3"/>
        <w:spacing w:before="3" w:line="276" w:lineRule="auto"/>
        <w:ind w:right="687"/>
      </w:pPr>
      <w:r>
        <w:t>Тема 10.</w:t>
      </w:r>
      <w:r>
        <w:rPr>
          <w:spacing w:val="-1"/>
        </w:rPr>
        <w:t xml:space="preserve"> </w:t>
      </w:r>
      <w: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A74CF0" w:rsidRDefault="00DC143A">
      <w:pPr>
        <w:pStyle w:val="a3"/>
        <w:spacing w:line="274" w:lineRule="exact"/>
        <w:ind w:left="843" w:firstLine="0"/>
      </w:pPr>
      <w:r>
        <w:t>Тема</w:t>
      </w:r>
      <w:r>
        <w:rPr>
          <w:spacing w:val="-1"/>
        </w:rPr>
        <w:t xml:space="preserve"> </w:t>
      </w:r>
      <w:r>
        <w:t>11. Религия</w:t>
      </w:r>
      <w:r>
        <w:rPr>
          <w:spacing w:val="-4"/>
        </w:rPr>
        <w:t xml:space="preserve"> </w:t>
      </w:r>
      <w:r>
        <w:t>как</w:t>
      </w:r>
      <w:r>
        <w:rPr>
          <w:spacing w:val="-1"/>
        </w:rPr>
        <w:t xml:space="preserve"> </w:t>
      </w:r>
      <w:r>
        <w:t>источник</w:t>
      </w:r>
      <w:r>
        <w:rPr>
          <w:spacing w:val="-1"/>
        </w:rPr>
        <w:t xml:space="preserve"> </w:t>
      </w:r>
      <w:r>
        <w:rPr>
          <w:spacing w:val="-2"/>
        </w:rPr>
        <w:t>нравственности.</w:t>
      </w:r>
    </w:p>
    <w:p w:rsidR="00A74CF0" w:rsidRDefault="00DC143A">
      <w:pPr>
        <w:pStyle w:val="a3"/>
        <w:spacing w:before="41" w:line="276" w:lineRule="auto"/>
        <w:ind w:right="686"/>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w:t>
      </w:r>
      <w:r>
        <w:rPr>
          <w:spacing w:val="-2"/>
        </w:rPr>
        <w:t>человека.</w:t>
      </w:r>
    </w:p>
    <w:p w:rsidR="00A74CF0" w:rsidRDefault="00DC143A">
      <w:pPr>
        <w:pStyle w:val="a3"/>
        <w:spacing w:before="3"/>
        <w:ind w:left="843" w:firstLine="0"/>
      </w:pPr>
      <w:r>
        <w:t>Тема</w:t>
      </w:r>
      <w:r>
        <w:rPr>
          <w:spacing w:val="-4"/>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rsidR="00A74CF0" w:rsidRDefault="00DC143A">
      <w:pPr>
        <w:pStyle w:val="a3"/>
        <w:spacing w:before="41"/>
        <w:ind w:left="843" w:firstLine="0"/>
      </w:pPr>
      <w:r>
        <w:t>Гуманитарное</w:t>
      </w:r>
      <w:r>
        <w:rPr>
          <w:spacing w:val="19"/>
        </w:rPr>
        <w:t xml:space="preserve"> </w:t>
      </w:r>
      <w:r>
        <w:t>знание</w:t>
      </w:r>
      <w:r>
        <w:rPr>
          <w:spacing w:val="22"/>
        </w:rPr>
        <w:t xml:space="preserve"> </w:t>
      </w:r>
      <w:r>
        <w:t>и</w:t>
      </w:r>
      <w:r>
        <w:rPr>
          <w:spacing w:val="27"/>
        </w:rPr>
        <w:t xml:space="preserve"> </w:t>
      </w:r>
      <w:r>
        <w:t>его</w:t>
      </w:r>
      <w:r>
        <w:rPr>
          <w:spacing w:val="23"/>
        </w:rPr>
        <w:t xml:space="preserve"> </w:t>
      </w:r>
      <w:r>
        <w:t>особенности.</w:t>
      </w:r>
      <w:r>
        <w:rPr>
          <w:spacing w:val="25"/>
        </w:rPr>
        <w:t xml:space="preserve"> </w:t>
      </w:r>
      <w:r>
        <w:t>Культура</w:t>
      </w:r>
      <w:r>
        <w:rPr>
          <w:spacing w:val="26"/>
        </w:rPr>
        <w:t xml:space="preserve"> </w:t>
      </w:r>
      <w:r>
        <w:t>как</w:t>
      </w:r>
      <w:r>
        <w:rPr>
          <w:spacing w:val="26"/>
        </w:rPr>
        <w:t xml:space="preserve"> </w:t>
      </w:r>
      <w:r>
        <w:t>самопознание.</w:t>
      </w:r>
      <w:r>
        <w:rPr>
          <w:spacing w:val="29"/>
        </w:rPr>
        <w:t xml:space="preserve"> </w:t>
      </w:r>
      <w:r>
        <w:t>Этика.</w:t>
      </w:r>
      <w:r>
        <w:rPr>
          <w:spacing w:val="25"/>
        </w:rPr>
        <w:t xml:space="preserve"> </w:t>
      </w:r>
      <w:r>
        <w:rPr>
          <w:spacing w:val="-2"/>
        </w:rPr>
        <w:t>Эстетика.</w:t>
      </w:r>
    </w:p>
    <w:p w:rsidR="00A74CF0" w:rsidRDefault="00DC143A">
      <w:pPr>
        <w:pStyle w:val="a3"/>
        <w:spacing w:before="41"/>
        <w:ind w:firstLine="0"/>
      </w:pPr>
      <w:r>
        <w:t>Право</w:t>
      </w:r>
      <w:r>
        <w:rPr>
          <w:spacing w:val="-3"/>
        </w:rPr>
        <w:t xml:space="preserve"> </w:t>
      </w:r>
      <w:r>
        <w:t>в</w:t>
      </w:r>
      <w:r>
        <w:rPr>
          <w:spacing w:val="-5"/>
        </w:rPr>
        <w:t xml:space="preserve"> </w:t>
      </w:r>
      <w:r>
        <w:t>контексте</w:t>
      </w:r>
      <w:r>
        <w:rPr>
          <w:spacing w:val="-3"/>
        </w:rPr>
        <w:t xml:space="preserve"> </w:t>
      </w:r>
      <w:r>
        <w:t>духовно-нравственных</w:t>
      </w:r>
      <w:r>
        <w:rPr>
          <w:spacing w:val="-6"/>
        </w:rPr>
        <w:t xml:space="preserve"> </w:t>
      </w:r>
      <w:r>
        <w:rPr>
          <w:spacing w:val="-2"/>
        </w:rPr>
        <w:t>ценностей.</w:t>
      </w:r>
    </w:p>
    <w:p w:rsidR="00A74CF0" w:rsidRDefault="00DC143A">
      <w:pPr>
        <w:pStyle w:val="a3"/>
        <w:spacing w:before="41"/>
        <w:ind w:left="843" w:firstLine="0"/>
      </w:pPr>
      <w:r>
        <w:t>Тема</w:t>
      </w:r>
      <w:r>
        <w:rPr>
          <w:spacing w:val="-4"/>
        </w:rPr>
        <w:t xml:space="preserve"> </w:t>
      </w:r>
      <w:r>
        <w:t>13.</w:t>
      </w:r>
      <w:r>
        <w:rPr>
          <w:spacing w:val="-1"/>
        </w:rPr>
        <w:t xml:space="preserve"> </w:t>
      </w:r>
      <w:r>
        <w:t>Этика</w:t>
      </w:r>
      <w:r>
        <w:rPr>
          <w:spacing w:val="-5"/>
        </w:rPr>
        <w:t xml:space="preserve"> </w:t>
      </w:r>
      <w:r>
        <w:t>и нравственность</w:t>
      </w:r>
      <w:r>
        <w:rPr>
          <w:spacing w:val="-2"/>
        </w:rPr>
        <w:t xml:space="preserve"> </w:t>
      </w:r>
      <w:r>
        <w:t>как</w:t>
      </w:r>
      <w:r>
        <w:rPr>
          <w:spacing w:val="-2"/>
        </w:rPr>
        <w:t xml:space="preserve"> </w:t>
      </w:r>
      <w:r>
        <w:t>категории</w:t>
      </w:r>
      <w:r>
        <w:rPr>
          <w:spacing w:val="-4"/>
        </w:rPr>
        <w:t xml:space="preserve"> </w:t>
      </w:r>
      <w:r>
        <w:t>духовной</w:t>
      </w:r>
      <w:r>
        <w:rPr>
          <w:spacing w:val="1"/>
        </w:rPr>
        <w:t xml:space="preserve"> </w:t>
      </w:r>
      <w:r>
        <w:rPr>
          <w:spacing w:val="-2"/>
        </w:rPr>
        <w:t>культуры.</w:t>
      </w:r>
    </w:p>
    <w:p w:rsidR="00A74CF0" w:rsidRDefault="00DC143A">
      <w:pPr>
        <w:pStyle w:val="a3"/>
        <w:spacing w:before="41" w:line="276" w:lineRule="auto"/>
        <w:ind w:right="682"/>
      </w:pPr>
      <w:r>
        <w:t>Что такое этика. Добро и его проявления в реальной жизни. Что значит быть нравственным. Почему нравственность важна?</w:t>
      </w:r>
    </w:p>
    <w:p w:rsidR="00A74CF0" w:rsidRDefault="00DC143A">
      <w:pPr>
        <w:pStyle w:val="a3"/>
        <w:spacing w:line="275" w:lineRule="exact"/>
        <w:ind w:left="843" w:firstLine="0"/>
      </w:pPr>
      <w:r>
        <w:t>Тема</w:t>
      </w:r>
      <w:r>
        <w:rPr>
          <w:spacing w:val="-2"/>
        </w:rPr>
        <w:t xml:space="preserve"> </w:t>
      </w:r>
      <w:r>
        <w:t>14.</w:t>
      </w:r>
      <w:r>
        <w:rPr>
          <w:spacing w:val="-1"/>
        </w:rPr>
        <w:t xml:space="preserve"> </w:t>
      </w:r>
      <w:r>
        <w:t>Самопознание</w:t>
      </w:r>
      <w:r>
        <w:rPr>
          <w:spacing w:val="-6"/>
        </w:rPr>
        <w:t xml:space="preserve"> </w:t>
      </w:r>
      <w:r>
        <w:t>(практическое</w:t>
      </w:r>
      <w:r>
        <w:rPr>
          <w:spacing w:val="-1"/>
        </w:rPr>
        <w:t xml:space="preserve"> </w:t>
      </w:r>
      <w:r>
        <w:rPr>
          <w:spacing w:val="-2"/>
        </w:rPr>
        <w:t>занятие).</w:t>
      </w:r>
    </w:p>
    <w:p w:rsidR="00A74CF0" w:rsidRDefault="00DC143A">
      <w:pPr>
        <w:pStyle w:val="a3"/>
        <w:spacing w:before="41"/>
        <w:ind w:left="843" w:firstLine="0"/>
      </w:pPr>
      <w:r>
        <w:t>Автобиография</w:t>
      </w:r>
      <w:r>
        <w:rPr>
          <w:spacing w:val="73"/>
          <w:w w:val="150"/>
        </w:rPr>
        <w:t xml:space="preserve"> </w:t>
      </w:r>
      <w:r>
        <w:t>и</w:t>
      </w:r>
      <w:r>
        <w:rPr>
          <w:spacing w:val="71"/>
          <w:w w:val="150"/>
        </w:rPr>
        <w:t xml:space="preserve"> </w:t>
      </w:r>
      <w:r>
        <w:t>автопортрет:</w:t>
      </w:r>
      <w:r>
        <w:rPr>
          <w:spacing w:val="74"/>
          <w:w w:val="150"/>
        </w:rPr>
        <w:t xml:space="preserve"> </w:t>
      </w:r>
      <w:r>
        <w:t>кто</w:t>
      </w:r>
      <w:r>
        <w:rPr>
          <w:spacing w:val="74"/>
          <w:w w:val="150"/>
        </w:rPr>
        <w:t xml:space="preserve"> </w:t>
      </w:r>
      <w:r>
        <w:t>я</w:t>
      </w:r>
      <w:r>
        <w:rPr>
          <w:spacing w:val="74"/>
          <w:w w:val="150"/>
        </w:rPr>
        <w:t xml:space="preserve"> </w:t>
      </w:r>
      <w:r>
        <w:t>и</w:t>
      </w:r>
      <w:r>
        <w:rPr>
          <w:spacing w:val="71"/>
          <w:w w:val="150"/>
        </w:rPr>
        <w:t xml:space="preserve"> </w:t>
      </w:r>
      <w:r>
        <w:t>что</w:t>
      </w:r>
      <w:r>
        <w:rPr>
          <w:spacing w:val="73"/>
          <w:w w:val="150"/>
        </w:rPr>
        <w:t xml:space="preserve"> </w:t>
      </w:r>
      <w:r>
        <w:t>я</w:t>
      </w:r>
      <w:r>
        <w:rPr>
          <w:spacing w:val="74"/>
          <w:w w:val="150"/>
        </w:rPr>
        <w:t xml:space="preserve"> </w:t>
      </w:r>
      <w:r>
        <w:t>люблю.</w:t>
      </w:r>
      <w:r>
        <w:rPr>
          <w:spacing w:val="75"/>
          <w:w w:val="150"/>
        </w:rPr>
        <w:t xml:space="preserve"> </w:t>
      </w:r>
      <w:r>
        <w:t>Как</w:t>
      </w:r>
      <w:r>
        <w:rPr>
          <w:spacing w:val="73"/>
          <w:w w:val="150"/>
        </w:rPr>
        <w:t xml:space="preserve"> </w:t>
      </w:r>
      <w:r>
        <w:t>устроена</w:t>
      </w:r>
      <w:r>
        <w:rPr>
          <w:spacing w:val="73"/>
          <w:w w:val="150"/>
        </w:rPr>
        <w:t xml:space="preserve"> </w:t>
      </w:r>
      <w:r>
        <w:t>моя</w:t>
      </w:r>
      <w:r>
        <w:rPr>
          <w:spacing w:val="69"/>
          <w:w w:val="150"/>
        </w:rPr>
        <w:t xml:space="preserve"> </w:t>
      </w:r>
      <w:r>
        <w:rPr>
          <w:spacing w:val="-2"/>
        </w:rPr>
        <w:t>жизнь.</w:t>
      </w:r>
    </w:p>
    <w:p w:rsidR="00A74CF0" w:rsidRDefault="00DC143A">
      <w:pPr>
        <w:pStyle w:val="a3"/>
        <w:spacing w:before="46"/>
        <w:ind w:firstLine="0"/>
      </w:pPr>
      <w:r>
        <w:t>Выполнение</w:t>
      </w:r>
      <w:r>
        <w:rPr>
          <w:spacing w:val="-2"/>
        </w:rPr>
        <w:t xml:space="preserve"> проекта.</w:t>
      </w:r>
    </w:p>
    <w:p w:rsidR="00A74CF0" w:rsidRDefault="00DC143A">
      <w:pPr>
        <w:pStyle w:val="a3"/>
        <w:spacing w:before="40" w:line="276" w:lineRule="auto"/>
        <w:ind w:left="843" w:right="4519" w:firstLine="0"/>
      </w:pPr>
      <w:r>
        <w:t>Тематический</w:t>
      </w:r>
      <w:r>
        <w:rPr>
          <w:spacing w:val="-5"/>
        </w:rPr>
        <w:t xml:space="preserve"> </w:t>
      </w:r>
      <w:r>
        <w:t>блок</w:t>
      </w:r>
      <w:r>
        <w:rPr>
          <w:spacing w:val="-7"/>
        </w:rPr>
        <w:t xml:space="preserve"> </w:t>
      </w:r>
      <w:r>
        <w:t>3.</w:t>
      </w:r>
      <w:r>
        <w:rPr>
          <w:spacing w:val="-8"/>
        </w:rPr>
        <w:t xml:space="preserve"> </w:t>
      </w:r>
      <w:r>
        <w:t>«Человек</w:t>
      </w:r>
      <w:r>
        <w:rPr>
          <w:spacing w:val="-7"/>
        </w:rPr>
        <w:t xml:space="preserve"> </w:t>
      </w:r>
      <w:r>
        <w:t>как</w:t>
      </w:r>
      <w:r>
        <w:rPr>
          <w:spacing w:val="-7"/>
        </w:rPr>
        <w:t xml:space="preserve"> </w:t>
      </w:r>
      <w:r>
        <w:t>член</w:t>
      </w:r>
      <w:r>
        <w:rPr>
          <w:spacing w:val="-9"/>
        </w:rPr>
        <w:t xml:space="preserve"> </w:t>
      </w:r>
      <w:r>
        <w:t>общества». Тема 15. Труд делает человека человеком.</w:t>
      </w:r>
    </w:p>
    <w:p w:rsidR="00A74CF0" w:rsidRDefault="00DC143A">
      <w:pPr>
        <w:pStyle w:val="a3"/>
        <w:spacing w:line="276" w:lineRule="auto"/>
        <w:jc w:val="left"/>
      </w:pPr>
      <w:r>
        <w:t>Что</w:t>
      </w:r>
      <w:r>
        <w:rPr>
          <w:spacing w:val="80"/>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80"/>
        </w:rPr>
        <w:t xml:space="preserve"> </w:t>
      </w:r>
      <w:r>
        <w:t>экономическая</w:t>
      </w:r>
      <w:r>
        <w:rPr>
          <w:spacing w:val="80"/>
        </w:rPr>
        <w:t xml:space="preserve"> </w:t>
      </w:r>
      <w:r>
        <w:t>стоимость.</w:t>
      </w:r>
      <w:r>
        <w:rPr>
          <w:spacing w:val="80"/>
        </w:rPr>
        <w:t xml:space="preserve"> </w:t>
      </w:r>
      <w:r>
        <w:t>Безделье,</w:t>
      </w:r>
      <w:r>
        <w:rPr>
          <w:spacing w:val="80"/>
        </w:rPr>
        <w:t xml:space="preserve"> </w:t>
      </w:r>
      <w:r>
        <w:t>лень, тунеядство. Трудолюбие, подвиг труда, ответственность. Общественная оценка труда.</w:t>
      </w:r>
    </w:p>
    <w:p w:rsidR="00A74CF0" w:rsidRDefault="00DC143A">
      <w:pPr>
        <w:pStyle w:val="a3"/>
        <w:spacing w:line="275" w:lineRule="exact"/>
        <w:ind w:left="843" w:firstLine="0"/>
        <w:jc w:val="left"/>
      </w:pPr>
      <w:r>
        <w:t>Тема</w:t>
      </w:r>
      <w:r>
        <w:rPr>
          <w:spacing w:val="-3"/>
        </w:rPr>
        <w:t xml:space="preserve"> </w:t>
      </w:r>
      <w:r>
        <w:t>16.</w:t>
      </w:r>
      <w:r>
        <w:rPr>
          <w:spacing w:val="-3"/>
        </w:rPr>
        <w:t xml:space="preserve"> </w:t>
      </w:r>
      <w:r>
        <w:t>Подвиг:</w:t>
      </w:r>
      <w:r>
        <w:rPr>
          <w:spacing w:val="-2"/>
        </w:rPr>
        <w:t xml:space="preserve"> </w:t>
      </w:r>
      <w:r>
        <w:t>как</w:t>
      </w:r>
      <w:r>
        <w:rPr>
          <w:spacing w:val="-4"/>
        </w:rPr>
        <w:t xml:space="preserve"> </w:t>
      </w:r>
      <w:r>
        <w:t xml:space="preserve">узнать </w:t>
      </w:r>
      <w:r>
        <w:rPr>
          <w:spacing w:val="-2"/>
        </w:rPr>
        <w:t>героя?</w:t>
      </w:r>
    </w:p>
    <w:p w:rsidR="00A74CF0" w:rsidRDefault="00DC143A">
      <w:pPr>
        <w:pStyle w:val="a3"/>
        <w:spacing w:before="40" w:line="276" w:lineRule="auto"/>
        <w:ind w:right="695"/>
        <w:jc w:val="left"/>
      </w:pPr>
      <w:r>
        <w:t>Что такое подвиг. Героизм как самопожертвование. Героизм на войне. Подвиг в мирное время. Милосердие, взаимопомощь.</w:t>
      </w:r>
    </w:p>
    <w:p w:rsidR="00A74CF0" w:rsidRDefault="00DC143A">
      <w:pPr>
        <w:pStyle w:val="a3"/>
        <w:spacing w:line="275" w:lineRule="exact"/>
        <w:ind w:left="843" w:firstLine="0"/>
        <w:jc w:val="left"/>
      </w:pPr>
      <w:r>
        <w:t>Тема</w:t>
      </w:r>
      <w:r>
        <w:rPr>
          <w:spacing w:val="-3"/>
        </w:rPr>
        <w:t xml:space="preserve"> </w:t>
      </w:r>
      <w:r>
        <w:t>17. Люди</w:t>
      </w:r>
      <w:r>
        <w:rPr>
          <w:spacing w:val="2"/>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Человек</w:t>
      </w:r>
      <w:r>
        <w:rPr>
          <w:spacing w:val="8"/>
        </w:rPr>
        <w:t xml:space="preserve"> </w:t>
      </w:r>
      <w:r>
        <w:t>в</w:t>
      </w:r>
      <w:r>
        <w:rPr>
          <w:spacing w:val="13"/>
        </w:rPr>
        <w:t xml:space="preserve"> </w:t>
      </w:r>
      <w:r>
        <w:t>социальном</w:t>
      </w:r>
      <w:r>
        <w:rPr>
          <w:spacing w:val="14"/>
        </w:rPr>
        <w:t xml:space="preserve"> </w:t>
      </w:r>
      <w:r>
        <w:t>измерении.</w:t>
      </w:r>
      <w:r>
        <w:rPr>
          <w:spacing w:val="13"/>
        </w:rPr>
        <w:t xml:space="preserve"> </w:t>
      </w:r>
      <w:r>
        <w:t>Дружба,</w:t>
      </w:r>
      <w:r>
        <w:rPr>
          <w:spacing w:val="13"/>
        </w:rPr>
        <w:t xml:space="preserve"> </w:t>
      </w:r>
      <w:r>
        <w:t>предательство.</w:t>
      </w:r>
      <w:r>
        <w:rPr>
          <w:spacing w:val="14"/>
        </w:rPr>
        <w:t xml:space="preserve"> </w:t>
      </w:r>
      <w:r>
        <w:t>Коллектив.</w:t>
      </w:r>
      <w:r>
        <w:rPr>
          <w:spacing w:val="13"/>
        </w:rPr>
        <w:t xml:space="preserve"> </w:t>
      </w:r>
      <w:r>
        <w:t>Личные</w:t>
      </w:r>
      <w:r>
        <w:rPr>
          <w:spacing w:val="11"/>
        </w:rPr>
        <w:t xml:space="preserve"> </w:t>
      </w:r>
      <w:r>
        <w:rPr>
          <w:spacing w:val="-2"/>
        </w:rPr>
        <w:t>границы.</w:t>
      </w:r>
    </w:p>
    <w:p w:rsidR="00A74CF0" w:rsidRDefault="00DC143A">
      <w:pPr>
        <w:pStyle w:val="a3"/>
        <w:spacing w:before="41"/>
        <w:ind w:firstLine="0"/>
        <w:jc w:val="left"/>
      </w:pPr>
      <w:r>
        <w:t>Этика</w:t>
      </w:r>
      <w:r>
        <w:rPr>
          <w:spacing w:val="-4"/>
        </w:rPr>
        <w:t xml:space="preserve"> </w:t>
      </w:r>
      <w:r>
        <w:t>предпринимательства.</w:t>
      </w:r>
      <w:r>
        <w:rPr>
          <w:spacing w:val="-5"/>
        </w:rPr>
        <w:t xml:space="preserve"> </w:t>
      </w:r>
      <w:r>
        <w:t>Социальная</w:t>
      </w:r>
      <w:r>
        <w:rPr>
          <w:spacing w:val="-7"/>
        </w:rPr>
        <w:t xml:space="preserve"> </w:t>
      </w:r>
      <w:r>
        <w:rPr>
          <w:spacing w:val="-2"/>
        </w:rPr>
        <w:t>помощь.</w:t>
      </w:r>
    </w:p>
    <w:p w:rsidR="00A74CF0" w:rsidRDefault="00DC143A">
      <w:pPr>
        <w:pStyle w:val="a3"/>
        <w:spacing w:before="40" w:line="280" w:lineRule="auto"/>
        <w:jc w:val="left"/>
      </w:pPr>
      <w:r>
        <w:t>Тема</w:t>
      </w:r>
      <w:r>
        <w:rPr>
          <w:spacing w:val="37"/>
        </w:rPr>
        <w:t xml:space="preserve"> </w:t>
      </w:r>
      <w:r>
        <w:t>18. Проблемы</w:t>
      </w:r>
      <w:r>
        <w:rPr>
          <w:spacing w:val="35"/>
        </w:rPr>
        <w:t xml:space="preserve"> </w:t>
      </w:r>
      <w:r>
        <w:t>современного</w:t>
      </w:r>
      <w:r>
        <w:rPr>
          <w:spacing w:val="34"/>
        </w:rPr>
        <w:t xml:space="preserve"> </w:t>
      </w:r>
      <w:r>
        <w:t>общества</w:t>
      </w:r>
      <w:r>
        <w:rPr>
          <w:spacing w:val="37"/>
        </w:rPr>
        <w:t xml:space="preserve"> </w:t>
      </w:r>
      <w:r>
        <w:t>как</w:t>
      </w:r>
      <w:r>
        <w:rPr>
          <w:spacing w:val="36"/>
        </w:rPr>
        <w:t xml:space="preserve"> </w:t>
      </w:r>
      <w:r>
        <w:t>отражение</w:t>
      </w:r>
      <w:r>
        <w:rPr>
          <w:spacing w:val="37"/>
        </w:rPr>
        <w:t xml:space="preserve"> </w:t>
      </w:r>
      <w:r>
        <w:t>его</w:t>
      </w:r>
      <w:r>
        <w:rPr>
          <w:spacing w:val="38"/>
        </w:rPr>
        <w:t xml:space="preserve"> </w:t>
      </w:r>
      <w:r>
        <w:t xml:space="preserve">духовно-нравственного </w:t>
      </w:r>
      <w:r>
        <w:rPr>
          <w:spacing w:val="-2"/>
        </w:rPr>
        <w:t>самосознания.</w:t>
      </w:r>
    </w:p>
    <w:p w:rsidR="00A74CF0" w:rsidRDefault="00DC143A">
      <w:pPr>
        <w:pStyle w:val="a3"/>
        <w:spacing w:line="276" w:lineRule="auto"/>
        <w:ind w:left="843" w:right="3128" w:firstLine="0"/>
        <w:jc w:val="left"/>
      </w:pPr>
      <w:r>
        <w:t>Бедность.</w:t>
      </w:r>
      <w:r>
        <w:rPr>
          <w:spacing w:val="-5"/>
        </w:rPr>
        <w:t xml:space="preserve"> </w:t>
      </w:r>
      <w:r>
        <w:t>Инвалидность.</w:t>
      </w:r>
      <w:r>
        <w:rPr>
          <w:spacing w:val="-9"/>
        </w:rPr>
        <w:t xml:space="preserve"> </w:t>
      </w:r>
      <w:r>
        <w:t>Асоциальная</w:t>
      </w:r>
      <w:r>
        <w:rPr>
          <w:spacing w:val="-11"/>
        </w:rPr>
        <w:t xml:space="preserve"> </w:t>
      </w:r>
      <w:r>
        <w:t>семья.</w:t>
      </w:r>
      <w:r>
        <w:rPr>
          <w:spacing w:val="-9"/>
        </w:rPr>
        <w:t xml:space="preserve"> </w:t>
      </w:r>
      <w:r>
        <w:t>Сиротство. Отражение этих явлений в культуре общества.</w:t>
      </w:r>
    </w:p>
    <w:p w:rsidR="00A74CF0" w:rsidRDefault="00DC143A">
      <w:pPr>
        <w:pStyle w:val="a3"/>
        <w:spacing w:line="275" w:lineRule="exact"/>
        <w:ind w:left="843" w:firstLine="0"/>
        <w:jc w:val="left"/>
      </w:pPr>
      <w:r>
        <w:t>Тема</w:t>
      </w:r>
      <w:r>
        <w:rPr>
          <w:spacing w:val="-4"/>
        </w:rPr>
        <w:t xml:space="preserve"> </w:t>
      </w:r>
      <w:r>
        <w:t>19.</w:t>
      </w:r>
      <w:r>
        <w:rPr>
          <w:spacing w:val="-2"/>
        </w:rPr>
        <w:t xml:space="preserve"> </w:t>
      </w:r>
      <w:r>
        <w:t>Духовно-нравственные</w:t>
      </w:r>
      <w:r>
        <w:rPr>
          <w:spacing w:val="-11"/>
        </w:rPr>
        <w:t xml:space="preserve"> </w:t>
      </w:r>
      <w:r>
        <w:t>ориентиры</w:t>
      </w:r>
      <w:r>
        <w:rPr>
          <w:spacing w:val="1"/>
        </w:rPr>
        <w:t xml:space="preserve"> </w:t>
      </w:r>
      <w:r>
        <w:t>социальных</w:t>
      </w:r>
      <w:r>
        <w:rPr>
          <w:spacing w:val="-10"/>
        </w:rPr>
        <w:t xml:space="preserve"> </w:t>
      </w:r>
      <w:r>
        <w:rPr>
          <w:spacing w:val="-2"/>
        </w:rPr>
        <w:t>отношений.</w:t>
      </w:r>
    </w:p>
    <w:p w:rsidR="00A74CF0" w:rsidRDefault="00DC143A">
      <w:pPr>
        <w:pStyle w:val="a3"/>
        <w:tabs>
          <w:tab w:val="left" w:pos="2613"/>
          <w:tab w:val="left" w:pos="4680"/>
          <w:tab w:val="left" w:pos="6345"/>
          <w:tab w:val="left" w:pos="7817"/>
        </w:tabs>
        <w:spacing w:before="35"/>
        <w:ind w:left="843"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A74CF0" w:rsidRDefault="00DC143A">
      <w:pPr>
        <w:pStyle w:val="a3"/>
        <w:spacing w:before="40"/>
        <w:ind w:firstLine="0"/>
        <w:jc w:val="left"/>
      </w:pPr>
      <w:r>
        <w:t>Волонтёрство.</w:t>
      </w:r>
      <w:r>
        <w:rPr>
          <w:spacing w:val="-2"/>
        </w:rPr>
        <w:t xml:space="preserve"> </w:t>
      </w:r>
      <w:r>
        <w:t>Общественные</w:t>
      </w:r>
      <w:r>
        <w:rPr>
          <w:spacing w:val="-3"/>
        </w:rPr>
        <w:t xml:space="preserve"> </w:t>
      </w:r>
      <w:r>
        <w:rPr>
          <w:spacing w:val="-2"/>
        </w:rPr>
        <w:t>блага.</w:t>
      </w:r>
    </w:p>
    <w:p w:rsidR="00A74CF0" w:rsidRDefault="00DC143A">
      <w:pPr>
        <w:pStyle w:val="a3"/>
        <w:spacing w:before="42" w:line="276" w:lineRule="auto"/>
        <w:ind w:right="695"/>
        <w:jc w:val="left"/>
      </w:pPr>
      <w:r>
        <w:t>Тема</w:t>
      </w:r>
      <w:r>
        <w:rPr>
          <w:spacing w:val="40"/>
        </w:rPr>
        <w:t xml:space="preserve"> </w:t>
      </w:r>
      <w:r>
        <w:t>20. 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народов России.</w:t>
      </w:r>
    </w:p>
    <w:p w:rsidR="00A74CF0" w:rsidRDefault="00DC143A">
      <w:pPr>
        <w:pStyle w:val="a3"/>
        <w:spacing w:before="3" w:line="276" w:lineRule="auto"/>
        <w:jc w:val="left"/>
      </w:pPr>
      <w:r>
        <w:t>Гуманизм.</w:t>
      </w:r>
      <w:r>
        <w:rPr>
          <w:spacing w:val="40"/>
        </w:rPr>
        <w:t xml:space="preserve"> </w:t>
      </w:r>
      <w:r>
        <w:t>Истоки</w:t>
      </w:r>
      <w:r>
        <w:rPr>
          <w:spacing w:val="40"/>
        </w:rPr>
        <w:t xml:space="preserve"> </w:t>
      </w:r>
      <w:r>
        <w:t>гуманистического</w:t>
      </w:r>
      <w:r>
        <w:rPr>
          <w:spacing w:val="40"/>
        </w:rPr>
        <w:t xml:space="preserve"> </w:t>
      </w:r>
      <w:r>
        <w:t>мышления.</w:t>
      </w:r>
      <w:r>
        <w:rPr>
          <w:spacing w:val="40"/>
        </w:rPr>
        <w:t xml:space="preserve"> </w:t>
      </w:r>
      <w:r>
        <w:t>Философия</w:t>
      </w:r>
      <w:r>
        <w:rPr>
          <w:spacing w:val="40"/>
        </w:rPr>
        <w:t xml:space="preserve"> </w:t>
      </w:r>
      <w:r>
        <w:t>гуманизма.</w:t>
      </w:r>
      <w:r>
        <w:rPr>
          <w:spacing w:val="40"/>
        </w:rPr>
        <w:t xml:space="preserve"> </w:t>
      </w:r>
      <w:r>
        <w:t>Проявления гуманизма в историко-культурном наследии народов России.</w:t>
      </w:r>
    </w:p>
    <w:p w:rsidR="00A74CF0" w:rsidRDefault="00DC143A">
      <w:pPr>
        <w:pStyle w:val="a3"/>
        <w:spacing w:line="276" w:lineRule="auto"/>
        <w:ind w:right="695"/>
        <w:jc w:val="left"/>
      </w:pPr>
      <w:r>
        <w:t>Тема</w:t>
      </w:r>
      <w:r>
        <w:rPr>
          <w:spacing w:val="40"/>
        </w:rPr>
        <w:t xml:space="preserve"> </w:t>
      </w:r>
      <w:r>
        <w:t>21.</w:t>
      </w:r>
      <w:r>
        <w:rPr>
          <w:spacing w:val="-2"/>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 облика общества.</w:t>
      </w:r>
    </w:p>
    <w:p w:rsidR="00A74CF0" w:rsidRDefault="00DC143A">
      <w:pPr>
        <w:pStyle w:val="a3"/>
        <w:spacing w:line="275" w:lineRule="exact"/>
        <w:ind w:left="843" w:firstLine="0"/>
        <w:jc w:val="left"/>
      </w:pPr>
      <w:r>
        <w:t>Социальные</w:t>
      </w:r>
      <w:r>
        <w:rPr>
          <w:spacing w:val="24"/>
        </w:rPr>
        <w:t xml:space="preserve"> </w:t>
      </w:r>
      <w:r>
        <w:t>профессии:</w:t>
      </w:r>
      <w:r>
        <w:rPr>
          <w:spacing w:val="22"/>
        </w:rPr>
        <w:t xml:space="preserve"> </w:t>
      </w:r>
      <w:r>
        <w:t>врач,</w:t>
      </w:r>
      <w:r>
        <w:rPr>
          <w:spacing w:val="29"/>
        </w:rPr>
        <w:t xml:space="preserve"> </w:t>
      </w:r>
      <w:r>
        <w:t>учитель,</w:t>
      </w:r>
      <w:r>
        <w:rPr>
          <w:spacing w:val="29"/>
        </w:rPr>
        <w:t xml:space="preserve"> </w:t>
      </w:r>
      <w:r>
        <w:t>пожарный,</w:t>
      </w:r>
      <w:r>
        <w:rPr>
          <w:spacing w:val="24"/>
        </w:rPr>
        <w:t xml:space="preserve"> </w:t>
      </w:r>
      <w:r>
        <w:t>полицейский,</w:t>
      </w:r>
      <w:r>
        <w:rPr>
          <w:spacing w:val="24"/>
        </w:rPr>
        <w:t xml:space="preserve"> </w:t>
      </w:r>
      <w:r>
        <w:t>социальный</w:t>
      </w:r>
      <w:r>
        <w:rPr>
          <w:spacing w:val="28"/>
        </w:rPr>
        <w:t xml:space="preserve"> </w:t>
      </w:r>
      <w:r>
        <w:rPr>
          <w:spacing w:val="-2"/>
        </w:rPr>
        <w:t>работник.</w:t>
      </w:r>
    </w:p>
    <w:p w:rsidR="00A74CF0" w:rsidRDefault="00DC143A">
      <w:pPr>
        <w:pStyle w:val="a3"/>
        <w:spacing w:before="40"/>
        <w:ind w:firstLine="0"/>
        <w:jc w:val="left"/>
      </w:pPr>
      <w:r>
        <w:t>Духовно-нравственные</w:t>
      </w:r>
      <w:r>
        <w:rPr>
          <w:spacing w:val="-10"/>
        </w:rPr>
        <w:t xml:space="preserve"> </w:t>
      </w:r>
      <w:r>
        <w:t>качества,</w:t>
      </w:r>
      <w:r>
        <w:rPr>
          <w:spacing w:val="-1"/>
        </w:rPr>
        <w:t xml:space="preserve"> </w:t>
      </w:r>
      <w:r>
        <w:t>необходимые</w:t>
      </w:r>
      <w:r>
        <w:rPr>
          <w:spacing w:val="-12"/>
        </w:rPr>
        <w:t xml:space="preserve"> </w:t>
      </w:r>
      <w:r>
        <w:t>представителям</w:t>
      </w:r>
      <w:r>
        <w:rPr>
          <w:spacing w:val="3"/>
        </w:rPr>
        <w:t xml:space="preserve"> </w:t>
      </w:r>
      <w:r>
        <w:t>этих</w:t>
      </w:r>
      <w:r>
        <w:rPr>
          <w:spacing w:val="-6"/>
        </w:rPr>
        <w:t xml:space="preserve"> </w:t>
      </w:r>
      <w:r>
        <w:rPr>
          <w:spacing w:val="-2"/>
        </w:rPr>
        <w:t>профессий.</w:t>
      </w:r>
    </w:p>
    <w:p w:rsidR="00A74CF0" w:rsidRDefault="00DC143A">
      <w:pPr>
        <w:pStyle w:val="a3"/>
        <w:spacing w:before="41" w:line="276" w:lineRule="auto"/>
        <w:ind w:right="687"/>
      </w:pPr>
      <w:r>
        <w:t>Тема</w:t>
      </w:r>
      <w:r>
        <w:rPr>
          <w:spacing w:val="80"/>
        </w:rPr>
        <w:t xml:space="preserve">   </w:t>
      </w:r>
      <w:r>
        <w:t>22. 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 как нравственный долг.</w:t>
      </w:r>
    </w:p>
    <w:p w:rsidR="00A74CF0" w:rsidRDefault="00DC143A">
      <w:pPr>
        <w:pStyle w:val="a3"/>
        <w:spacing w:line="278" w:lineRule="auto"/>
        <w:ind w:right="684"/>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rsidR="00A74CF0" w:rsidRDefault="00DC143A">
      <w:pPr>
        <w:pStyle w:val="a3"/>
        <w:tabs>
          <w:tab w:val="left" w:pos="1678"/>
          <w:tab w:val="left" w:pos="3727"/>
          <w:tab w:val="left" w:pos="4783"/>
          <w:tab w:val="left" w:pos="5890"/>
          <w:tab w:val="left" w:pos="6830"/>
          <w:tab w:val="left" w:pos="7488"/>
          <w:tab w:val="left" w:pos="8768"/>
        </w:tabs>
        <w:spacing w:line="276" w:lineRule="auto"/>
        <w:ind w:right="692"/>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A74CF0" w:rsidRDefault="00DC143A">
      <w:pPr>
        <w:pStyle w:val="a3"/>
        <w:tabs>
          <w:tab w:val="left" w:pos="1956"/>
          <w:tab w:val="left" w:pos="3064"/>
          <w:tab w:val="left" w:pos="4167"/>
          <w:tab w:val="left" w:pos="5130"/>
          <w:tab w:val="left" w:pos="6320"/>
          <w:tab w:val="left" w:pos="7529"/>
          <w:tab w:val="left" w:pos="8502"/>
          <w:tab w:val="left" w:pos="9442"/>
        </w:tabs>
        <w:spacing w:line="276" w:lineRule="auto"/>
        <w:ind w:right="700"/>
        <w:jc w:val="left"/>
      </w:pPr>
      <w:r>
        <w:rPr>
          <w:spacing w:val="-2"/>
        </w:rPr>
        <w:t>Учёные</w:t>
      </w:r>
      <w:r>
        <w:tab/>
      </w:r>
      <w:r>
        <w:rPr>
          <w:spacing w:val="-2"/>
        </w:rPr>
        <w:t>России.</w:t>
      </w:r>
      <w:r>
        <w:tab/>
      </w:r>
      <w:r>
        <w:rPr>
          <w:spacing w:val="-2"/>
        </w:rPr>
        <w:t>Почему</w:t>
      </w:r>
      <w:r>
        <w:tab/>
      </w:r>
      <w:r>
        <w:rPr>
          <w:spacing w:val="-4"/>
        </w:rPr>
        <w:t>важно</w:t>
      </w:r>
      <w:r>
        <w:tab/>
      </w:r>
      <w:r>
        <w:rPr>
          <w:spacing w:val="-2"/>
        </w:rPr>
        <w:t>помнить</w:t>
      </w:r>
      <w:r>
        <w:tab/>
      </w:r>
      <w:r>
        <w:rPr>
          <w:spacing w:val="-2"/>
        </w:rPr>
        <w:t>историю</w:t>
      </w:r>
      <w:r>
        <w:tab/>
      </w:r>
      <w:r>
        <w:rPr>
          <w:spacing w:val="-2"/>
        </w:rPr>
        <w:t>науки.</w:t>
      </w:r>
      <w:r>
        <w:tab/>
      </w:r>
      <w:r>
        <w:rPr>
          <w:spacing w:val="-2"/>
        </w:rPr>
        <w:t>Вклад</w:t>
      </w:r>
      <w:r>
        <w:tab/>
      </w:r>
      <w:r>
        <w:rPr>
          <w:spacing w:val="-2"/>
        </w:rPr>
        <w:t xml:space="preserve">науки </w:t>
      </w:r>
      <w:r>
        <w:t>в благополучие страны. Важность морали и нравственности в науке, в деятельности учёных.</w:t>
      </w:r>
    </w:p>
    <w:p w:rsidR="00A74CF0" w:rsidRDefault="00DC143A">
      <w:pPr>
        <w:pStyle w:val="a3"/>
        <w:spacing w:line="275" w:lineRule="exact"/>
        <w:ind w:left="843" w:firstLine="0"/>
        <w:jc w:val="left"/>
      </w:pPr>
      <w:r>
        <w:t>Тема</w:t>
      </w:r>
      <w:r>
        <w:rPr>
          <w:spacing w:val="-2"/>
        </w:rPr>
        <w:t xml:space="preserve"> </w:t>
      </w:r>
      <w:r>
        <w:t>24.</w:t>
      </w:r>
      <w:r>
        <w:rPr>
          <w:spacing w:val="-2"/>
        </w:rPr>
        <w:t xml:space="preserve"> </w:t>
      </w:r>
      <w:r>
        <w:t>Моя</w:t>
      </w:r>
      <w:r>
        <w:rPr>
          <w:spacing w:val="-1"/>
        </w:rPr>
        <w:t xml:space="preserve"> </w:t>
      </w:r>
      <w:r>
        <w:t>профессия</w:t>
      </w:r>
      <w:r>
        <w:rPr>
          <w:spacing w:val="-2"/>
        </w:rPr>
        <w:t xml:space="preserve"> </w:t>
      </w:r>
      <w:r>
        <w:t>(практическое</w:t>
      </w:r>
      <w:r>
        <w:rPr>
          <w:spacing w:val="-1"/>
        </w:rPr>
        <w:t xml:space="preserve"> </w:t>
      </w:r>
      <w:r>
        <w:rPr>
          <w:spacing w:val="-2"/>
        </w:rPr>
        <w:t>занятие).</w:t>
      </w:r>
    </w:p>
    <w:p w:rsidR="00A74CF0" w:rsidRDefault="00DC143A">
      <w:pPr>
        <w:pStyle w:val="a3"/>
        <w:spacing w:before="33" w:line="280" w:lineRule="auto"/>
        <w:ind w:left="843" w:firstLine="0"/>
        <w:jc w:val="left"/>
      </w:pPr>
      <w:r>
        <w:t>Труд</w:t>
      </w:r>
      <w:r>
        <w:rPr>
          <w:spacing w:val="-5"/>
        </w:rPr>
        <w:t xml:space="preserve"> </w:t>
      </w:r>
      <w:r>
        <w:t>как</w:t>
      </w:r>
      <w:r>
        <w:rPr>
          <w:spacing w:val="-5"/>
        </w:rPr>
        <w:t xml:space="preserve"> </w:t>
      </w:r>
      <w:r>
        <w:t>самореализация,</w:t>
      </w:r>
      <w:r>
        <w:rPr>
          <w:spacing w:val="-6"/>
        </w:rPr>
        <w:t xml:space="preserve"> </w:t>
      </w:r>
      <w:r>
        <w:t>как</w:t>
      </w:r>
      <w:r>
        <w:rPr>
          <w:spacing w:val="-5"/>
        </w:rPr>
        <w:t xml:space="preserve"> </w:t>
      </w:r>
      <w:r>
        <w:t>вклад</w:t>
      </w:r>
      <w:r>
        <w:rPr>
          <w:spacing w:val="-5"/>
        </w:rPr>
        <w:t xml:space="preserve"> </w:t>
      </w:r>
      <w:r>
        <w:t>в</w:t>
      </w:r>
      <w:r>
        <w:rPr>
          <w:spacing w:val="-6"/>
        </w:rPr>
        <w:t xml:space="preserve"> </w:t>
      </w:r>
      <w:r>
        <w:t>общество.</w:t>
      </w:r>
      <w:r>
        <w:rPr>
          <w:spacing w:val="-2"/>
        </w:rPr>
        <w:t xml:space="preserve"> </w:t>
      </w:r>
      <w:r>
        <w:t>Рассказ</w:t>
      </w:r>
      <w:r>
        <w:rPr>
          <w:spacing w:val="-7"/>
        </w:rPr>
        <w:t xml:space="preserve"> </w:t>
      </w:r>
      <w:r>
        <w:t>о своей</w:t>
      </w:r>
      <w:r>
        <w:rPr>
          <w:spacing w:val="-2"/>
        </w:rPr>
        <w:t xml:space="preserve"> </w:t>
      </w:r>
      <w:r>
        <w:t>будущей</w:t>
      </w:r>
      <w:r>
        <w:rPr>
          <w:spacing w:val="-2"/>
        </w:rPr>
        <w:t xml:space="preserve"> </w:t>
      </w:r>
      <w:r>
        <w:t>профессии. Тематический блок 4. «Родина и патриотизм».</w:t>
      </w:r>
    </w:p>
    <w:p w:rsidR="00A74CF0" w:rsidRDefault="00DC143A">
      <w:pPr>
        <w:pStyle w:val="a3"/>
        <w:spacing w:line="269" w:lineRule="exact"/>
        <w:ind w:left="843" w:firstLine="0"/>
        <w:jc w:val="left"/>
      </w:pPr>
      <w:r>
        <w:t>Тема</w:t>
      </w:r>
      <w:r>
        <w:rPr>
          <w:spacing w:val="1"/>
        </w:rPr>
        <w:t xml:space="preserve"> </w:t>
      </w:r>
      <w:r>
        <w:t>25.</w:t>
      </w:r>
      <w:r>
        <w:rPr>
          <w:spacing w:val="2"/>
        </w:rPr>
        <w:t xml:space="preserve"> </w:t>
      </w:r>
      <w:r>
        <w:rPr>
          <w:spacing w:val="-2"/>
        </w:rPr>
        <w:t>Гражданин.</w:t>
      </w:r>
    </w:p>
    <w:p w:rsidR="00A74CF0" w:rsidRDefault="00DC143A">
      <w:pPr>
        <w:pStyle w:val="a3"/>
        <w:spacing w:before="42" w:line="276" w:lineRule="auto"/>
        <w:ind w:right="690"/>
      </w:pPr>
      <w:r>
        <w:t>Родина</w:t>
      </w:r>
      <w:r>
        <w:rPr>
          <w:spacing w:val="-4"/>
        </w:rPr>
        <w:t xml:space="preserve"> </w:t>
      </w:r>
      <w:r>
        <w:t>и</w:t>
      </w:r>
      <w:r>
        <w:rPr>
          <w:spacing w:val="-2"/>
        </w:rPr>
        <w:t xml:space="preserve"> </w:t>
      </w:r>
      <w:r>
        <w:t>гражданство,</w:t>
      </w:r>
      <w:r>
        <w:rPr>
          <w:spacing w:val="-1"/>
        </w:rPr>
        <w:t xml:space="preserve"> </w:t>
      </w:r>
      <w:r>
        <w:t>их</w:t>
      </w:r>
      <w:r>
        <w:rPr>
          <w:spacing w:val="-3"/>
        </w:rPr>
        <w:t xml:space="preserve"> </w:t>
      </w:r>
      <w:r>
        <w:t>взаимосвязь.</w:t>
      </w:r>
      <w:r>
        <w:rPr>
          <w:spacing w:val="-1"/>
        </w:rPr>
        <w:t xml:space="preserve"> </w:t>
      </w:r>
      <w:r>
        <w:t>Что делает человека гражданином.</w:t>
      </w:r>
      <w:r>
        <w:rPr>
          <w:spacing w:val="-1"/>
        </w:rPr>
        <w:t xml:space="preserve"> </w:t>
      </w:r>
      <w:r>
        <w:t>Нравственные качества гражданина.</w:t>
      </w:r>
    </w:p>
    <w:p w:rsidR="00A74CF0" w:rsidRDefault="00DC143A">
      <w:pPr>
        <w:pStyle w:val="a3"/>
        <w:spacing w:line="275" w:lineRule="exact"/>
        <w:ind w:left="843" w:firstLine="0"/>
      </w:pPr>
      <w:r>
        <w:t>Тема</w:t>
      </w:r>
      <w:r>
        <w:rPr>
          <w:spacing w:val="1"/>
        </w:rPr>
        <w:t xml:space="preserve"> </w:t>
      </w:r>
      <w:r>
        <w:t>26.</w:t>
      </w:r>
      <w:r>
        <w:rPr>
          <w:spacing w:val="2"/>
        </w:rPr>
        <w:t xml:space="preserve"> </w:t>
      </w:r>
      <w:r>
        <w:rPr>
          <w:spacing w:val="-2"/>
        </w:rPr>
        <w:t>Патриотизм.</w:t>
      </w:r>
    </w:p>
    <w:p w:rsidR="00A74CF0" w:rsidRDefault="00DC143A">
      <w:pPr>
        <w:pStyle w:val="a3"/>
        <w:spacing w:before="41" w:line="276" w:lineRule="auto"/>
        <w:ind w:right="692"/>
      </w:pPr>
      <w:r>
        <w:t xml:space="preserve">Патриотизм. Толерантность. Уважение к другим народам и их истории. Важность </w:t>
      </w:r>
      <w:r>
        <w:rPr>
          <w:spacing w:val="-2"/>
        </w:rPr>
        <w:t>патриотизма.</w:t>
      </w:r>
    </w:p>
    <w:p w:rsidR="00A74CF0" w:rsidRDefault="00DC143A">
      <w:pPr>
        <w:pStyle w:val="a3"/>
        <w:spacing w:line="275" w:lineRule="exact"/>
        <w:ind w:left="843" w:firstLine="0"/>
      </w:pPr>
      <w:r>
        <w:t>Тема</w:t>
      </w:r>
      <w:r>
        <w:rPr>
          <w:spacing w:val="-2"/>
        </w:rPr>
        <w:t xml:space="preserve"> </w:t>
      </w:r>
      <w:r>
        <w:t>27.</w:t>
      </w:r>
      <w:r>
        <w:rPr>
          <w:spacing w:val="-1"/>
        </w:rPr>
        <w:t xml:space="preserve"> </w:t>
      </w:r>
      <w:r>
        <w:t>Защита</w:t>
      </w:r>
      <w:r>
        <w:rPr>
          <w:spacing w:val="-1"/>
        </w:rPr>
        <w:t xml:space="preserve"> </w:t>
      </w:r>
      <w:r>
        <w:t>Родины: подвиг</w:t>
      </w:r>
      <w:r>
        <w:rPr>
          <w:spacing w:val="-3"/>
        </w:rPr>
        <w:t xml:space="preserve"> </w:t>
      </w:r>
      <w:r>
        <w:t>или</w:t>
      </w:r>
      <w:r>
        <w:rPr>
          <w:spacing w:val="-4"/>
        </w:rPr>
        <w:t xml:space="preserve"> долг?</w:t>
      </w:r>
    </w:p>
    <w:p w:rsidR="00A74CF0" w:rsidRDefault="00DC143A">
      <w:pPr>
        <w:pStyle w:val="a3"/>
        <w:spacing w:before="46"/>
        <w:ind w:left="843" w:firstLine="0"/>
      </w:pPr>
      <w:r>
        <w:t>Война</w:t>
      </w:r>
      <w:r>
        <w:rPr>
          <w:spacing w:val="77"/>
        </w:rPr>
        <w:t xml:space="preserve"> </w:t>
      </w:r>
      <w:r>
        <w:t>и</w:t>
      </w:r>
      <w:r>
        <w:rPr>
          <w:spacing w:val="55"/>
          <w:w w:val="150"/>
        </w:rPr>
        <w:t xml:space="preserve"> </w:t>
      </w:r>
      <w:r>
        <w:t>мир.</w:t>
      </w:r>
      <w:r>
        <w:rPr>
          <w:spacing w:val="57"/>
          <w:w w:val="150"/>
        </w:rPr>
        <w:t xml:space="preserve"> </w:t>
      </w:r>
      <w:r>
        <w:t>Роль</w:t>
      </w:r>
      <w:r>
        <w:rPr>
          <w:spacing w:val="56"/>
          <w:w w:val="150"/>
        </w:rPr>
        <w:t xml:space="preserve"> </w:t>
      </w:r>
      <w:r>
        <w:t>знания</w:t>
      </w:r>
      <w:r>
        <w:rPr>
          <w:spacing w:val="55"/>
          <w:w w:val="150"/>
        </w:rPr>
        <w:t xml:space="preserve"> </w:t>
      </w:r>
      <w:r>
        <w:t>в</w:t>
      </w:r>
      <w:r>
        <w:rPr>
          <w:spacing w:val="52"/>
          <w:w w:val="150"/>
        </w:rPr>
        <w:t xml:space="preserve"> </w:t>
      </w:r>
      <w:r>
        <w:t>защите</w:t>
      </w:r>
      <w:r>
        <w:rPr>
          <w:spacing w:val="55"/>
          <w:w w:val="150"/>
        </w:rPr>
        <w:t xml:space="preserve"> </w:t>
      </w:r>
      <w:r>
        <w:t>Родины.</w:t>
      </w:r>
      <w:r>
        <w:rPr>
          <w:spacing w:val="57"/>
          <w:w w:val="150"/>
        </w:rPr>
        <w:t xml:space="preserve"> </w:t>
      </w:r>
      <w:r>
        <w:t>Долг</w:t>
      </w:r>
      <w:r>
        <w:rPr>
          <w:spacing w:val="52"/>
          <w:w w:val="150"/>
        </w:rPr>
        <w:t xml:space="preserve"> </w:t>
      </w:r>
      <w:r>
        <w:t>гражданина</w:t>
      </w:r>
      <w:r>
        <w:rPr>
          <w:spacing w:val="53"/>
          <w:w w:val="150"/>
        </w:rPr>
        <w:t xml:space="preserve"> </w:t>
      </w:r>
      <w:r>
        <w:t>перед</w:t>
      </w:r>
      <w:r>
        <w:rPr>
          <w:spacing w:val="79"/>
        </w:rPr>
        <w:t xml:space="preserve"> </w:t>
      </w:r>
      <w:r>
        <w:rPr>
          <w:spacing w:val="-2"/>
        </w:rPr>
        <w:t>обществом.</w:t>
      </w:r>
    </w:p>
    <w:p w:rsidR="00A74CF0" w:rsidRDefault="00DC143A">
      <w:pPr>
        <w:pStyle w:val="a3"/>
        <w:spacing w:before="41"/>
        <w:ind w:firstLine="0"/>
      </w:pPr>
      <w:r>
        <w:t>Военные</w:t>
      </w:r>
      <w:r>
        <w:rPr>
          <w:spacing w:val="-6"/>
        </w:rPr>
        <w:t xml:space="preserve"> </w:t>
      </w:r>
      <w:r>
        <w:t>подвиги.</w:t>
      </w:r>
      <w:r>
        <w:rPr>
          <w:spacing w:val="-3"/>
        </w:rPr>
        <w:t xml:space="preserve"> </w:t>
      </w:r>
      <w:r>
        <w:t>Честь.</w:t>
      </w:r>
      <w:r>
        <w:rPr>
          <w:spacing w:val="2"/>
        </w:rPr>
        <w:t xml:space="preserve"> </w:t>
      </w:r>
      <w:r>
        <w:rPr>
          <w:spacing w:val="-2"/>
        </w:rPr>
        <w:t>Доблесть.</w:t>
      </w:r>
    </w:p>
    <w:p w:rsidR="00A74CF0" w:rsidRDefault="00DC143A">
      <w:pPr>
        <w:pStyle w:val="a3"/>
        <w:spacing w:before="40"/>
        <w:ind w:left="843" w:firstLine="0"/>
      </w:pPr>
      <w:r>
        <w:t>Тема</w:t>
      </w:r>
      <w:r>
        <w:rPr>
          <w:spacing w:val="-3"/>
        </w:rPr>
        <w:t xml:space="preserve"> </w:t>
      </w:r>
      <w:r>
        <w:t>28. Государство.</w:t>
      </w:r>
      <w:r>
        <w:rPr>
          <w:spacing w:val="-2"/>
        </w:rPr>
        <w:t xml:space="preserve"> </w:t>
      </w:r>
      <w:r>
        <w:t>Россия</w:t>
      </w:r>
      <w:r>
        <w:rPr>
          <w:spacing w:val="3"/>
        </w:rPr>
        <w:t xml:space="preserve"> </w:t>
      </w:r>
      <w:r>
        <w:t>–</w:t>
      </w:r>
      <w:r>
        <w:rPr>
          <w:spacing w:val="-4"/>
        </w:rPr>
        <w:t xml:space="preserve"> </w:t>
      </w:r>
      <w:r>
        <w:t>наша</w:t>
      </w:r>
      <w:r>
        <w:rPr>
          <w:spacing w:val="-4"/>
        </w:rPr>
        <w:t xml:space="preserve"> </w:t>
      </w:r>
      <w:r>
        <w:rPr>
          <w:spacing w:val="-2"/>
        </w:rPr>
        <w:t>Родина.</w:t>
      </w:r>
    </w:p>
    <w:p w:rsidR="00A74CF0" w:rsidRDefault="00DC143A">
      <w:pPr>
        <w:pStyle w:val="a3"/>
        <w:spacing w:before="41" w:line="276" w:lineRule="auto"/>
        <w:ind w:right="692"/>
      </w:pPr>
      <w:r>
        <w:t>Государство</w:t>
      </w:r>
      <w:r>
        <w:rPr>
          <w:spacing w:val="80"/>
        </w:rPr>
        <w:t xml:space="preserve">   </w:t>
      </w:r>
      <w:r>
        <w:t>как</w:t>
      </w:r>
      <w:r>
        <w:rPr>
          <w:spacing w:val="80"/>
        </w:rPr>
        <w:t xml:space="preserve">   </w:t>
      </w:r>
      <w:r>
        <w:t>объединяющее</w:t>
      </w:r>
      <w:r>
        <w:rPr>
          <w:spacing w:val="80"/>
        </w:rPr>
        <w:t xml:space="preserve">   </w:t>
      </w:r>
      <w:r>
        <w:t>начало.</w:t>
      </w:r>
      <w:r>
        <w:rPr>
          <w:spacing w:val="80"/>
        </w:rPr>
        <w:t xml:space="preserve">   </w:t>
      </w:r>
      <w:r>
        <w:t>Социальная</w:t>
      </w:r>
      <w:r>
        <w:rPr>
          <w:spacing w:val="80"/>
        </w:rPr>
        <w:t xml:space="preserve">   </w:t>
      </w:r>
      <w:r>
        <w:t>сторона</w:t>
      </w:r>
      <w:r>
        <w:rPr>
          <w:spacing w:val="80"/>
        </w:rPr>
        <w:t xml:space="preserve">   </w:t>
      </w:r>
      <w:r>
        <w:t>права</w:t>
      </w:r>
      <w:r>
        <w:rPr>
          <w:spacing w:val="40"/>
        </w:rPr>
        <w:t xml:space="preserve"> </w:t>
      </w:r>
      <w:r>
        <w:t>и государства. Что такое</w:t>
      </w:r>
      <w:r>
        <w:rPr>
          <w:spacing w:val="-1"/>
        </w:rPr>
        <w:t xml:space="preserve"> </w:t>
      </w:r>
      <w:r>
        <w:t>закон. Что такое</w:t>
      </w:r>
      <w:r>
        <w:rPr>
          <w:spacing w:val="-1"/>
        </w:rPr>
        <w:t xml:space="preserve"> </w:t>
      </w:r>
      <w:r>
        <w:t>Родина?</w:t>
      </w:r>
      <w:r>
        <w:rPr>
          <w:spacing w:val="-1"/>
        </w:rPr>
        <w:t xml:space="preserve"> </w:t>
      </w:r>
      <w:r>
        <w:t>Что такое</w:t>
      </w:r>
      <w:r>
        <w:rPr>
          <w:spacing w:val="-1"/>
        </w:rPr>
        <w:t xml:space="preserve"> </w:t>
      </w:r>
      <w:r>
        <w:t>государство?</w:t>
      </w:r>
      <w:r>
        <w:rPr>
          <w:spacing w:val="-1"/>
        </w:rPr>
        <w:t xml:space="preserve"> </w:t>
      </w:r>
      <w:r>
        <w:t>Необходимость быть гражданином. Российская гражданская идентичность.</w:t>
      </w:r>
    </w:p>
    <w:p w:rsidR="00A74CF0" w:rsidRDefault="00DC143A">
      <w:pPr>
        <w:pStyle w:val="a3"/>
        <w:spacing w:line="276" w:lineRule="auto"/>
        <w:ind w:left="843" w:right="3128" w:firstLine="0"/>
        <w:jc w:val="left"/>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12"/>
        </w:rPr>
        <w:t xml:space="preserve"> </w:t>
      </w:r>
      <w:r>
        <w:t>обладать</w:t>
      </w:r>
      <w:r>
        <w:rPr>
          <w:spacing w:val="-3"/>
        </w:rPr>
        <w:t xml:space="preserve"> </w:t>
      </w:r>
      <w:r>
        <w:t>человек</w:t>
      </w:r>
      <w:r>
        <w:rPr>
          <w:spacing w:val="-6"/>
        </w:rPr>
        <w:t xml:space="preserve"> </w:t>
      </w:r>
      <w:r>
        <w:t>как</w:t>
      </w:r>
      <w:r>
        <w:rPr>
          <w:spacing w:val="-6"/>
        </w:rPr>
        <w:t xml:space="preserve"> </w:t>
      </w:r>
      <w:r>
        <w:t>гражданин.</w:t>
      </w:r>
    </w:p>
    <w:p w:rsidR="00A74CF0" w:rsidRDefault="00DC143A">
      <w:pPr>
        <w:pStyle w:val="a3"/>
        <w:tabs>
          <w:tab w:val="left" w:pos="1606"/>
          <w:tab w:val="left" w:pos="2658"/>
          <w:tab w:val="left" w:pos="3555"/>
          <w:tab w:val="left" w:pos="3930"/>
          <w:tab w:val="left" w:pos="4577"/>
          <w:tab w:val="left" w:pos="5378"/>
          <w:tab w:val="left" w:pos="7086"/>
          <w:tab w:val="left" w:pos="8256"/>
          <w:tab w:val="left" w:pos="9350"/>
        </w:tabs>
        <w:spacing w:line="275" w:lineRule="exact"/>
        <w:ind w:left="843" w:firstLine="0"/>
        <w:jc w:val="left"/>
      </w:pPr>
      <w:r>
        <w:rPr>
          <w:spacing w:val="-4"/>
        </w:rPr>
        <w:t>Тема</w:t>
      </w:r>
      <w:r>
        <w:tab/>
        <w:t>30.</w:t>
      </w:r>
      <w:r>
        <w:rPr>
          <w:spacing w:val="-1"/>
        </w:rPr>
        <w:t xml:space="preserve"> </w:t>
      </w:r>
      <w:r>
        <w:rPr>
          <w:spacing w:val="-5"/>
        </w:rPr>
        <w:t>Моя</w:t>
      </w:r>
      <w:r>
        <w:tab/>
      </w:r>
      <w:r>
        <w:rPr>
          <w:spacing w:val="-4"/>
        </w:rPr>
        <w:t>школа</w:t>
      </w:r>
      <w:r>
        <w:tab/>
      </w:r>
      <w:r>
        <w:rPr>
          <w:spacing w:val="-10"/>
        </w:rPr>
        <w:t>и</w:t>
      </w:r>
      <w:r>
        <w:tab/>
      </w:r>
      <w:r>
        <w:rPr>
          <w:spacing w:val="-5"/>
        </w:rPr>
        <w:t>мой</w:t>
      </w:r>
      <w:r>
        <w:tab/>
      </w:r>
      <w:r>
        <w:rPr>
          <w:spacing w:val="-4"/>
        </w:rPr>
        <w:t>класс</w:t>
      </w:r>
      <w:r>
        <w:tab/>
      </w:r>
      <w:r>
        <w:rPr>
          <w:spacing w:val="-2"/>
        </w:rPr>
        <w:t>(практическое</w:t>
      </w:r>
      <w:r>
        <w:tab/>
      </w:r>
      <w:r>
        <w:rPr>
          <w:spacing w:val="-2"/>
        </w:rPr>
        <w:t>занятие).</w:t>
      </w:r>
      <w:r>
        <w:tab/>
      </w:r>
      <w:r>
        <w:rPr>
          <w:spacing w:val="-2"/>
        </w:rPr>
        <w:t>Портрет</w:t>
      </w:r>
      <w:r>
        <w:tab/>
      </w:r>
      <w:r>
        <w:rPr>
          <w:spacing w:val="-2"/>
        </w:rPr>
        <w:t>школы</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или класса</w:t>
      </w:r>
      <w:r>
        <w:rPr>
          <w:spacing w:val="-1"/>
        </w:rPr>
        <w:t xml:space="preserve"> </w:t>
      </w:r>
      <w:r>
        <w:t>через</w:t>
      </w:r>
      <w:r>
        <w:rPr>
          <w:spacing w:val="1"/>
        </w:rPr>
        <w:t xml:space="preserve"> </w:t>
      </w:r>
      <w:r>
        <w:t>добрые</w:t>
      </w:r>
      <w:r>
        <w:rPr>
          <w:spacing w:val="-6"/>
        </w:rPr>
        <w:t xml:space="preserve"> </w:t>
      </w:r>
      <w:r>
        <w:rPr>
          <w:spacing w:val="-4"/>
        </w:rPr>
        <w:t>дела.</w:t>
      </w:r>
    </w:p>
    <w:p w:rsidR="00A74CF0" w:rsidRDefault="00DC143A">
      <w:pPr>
        <w:pStyle w:val="a3"/>
        <w:spacing w:before="41"/>
        <w:ind w:left="843" w:firstLine="0"/>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rPr>
          <w:spacing w:val="-2"/>
        </w:rPr>
        <w:t>занятие).</w:t>
      </w:r>
    </w:p>
    <w:p w:rsidR="00A74CF0" w:rsidRDefault="00DC143A">
      <w:pPr>
        <w:pStyle w:val="a3"/>
        <w:spacing w:before="40" w:line="280" w:lineRule="auto"/>
        <w:ind w:right="695"/>
      </w:pPr>
      <w:r>
        <w:t xml:space="preserve">Человек. Его образы в культуре. Духовность и нравственность как важнейшие качества </w:t>
      </w:r>
      <w:r>
        <w:rPr>
          <w:spacing w:val="-2"/>
        </w:rPr>
        <w:t>человека.</w:t>
      </w:r>
    </w:p>
    <w:p w:rsidR="00A74CF0" w:rsidRDefault="00DC143A">
      <w:pPr>
        <w:pStyle w:val="a3"/>
        <w:spacing w:line="269" w:lineRule="exact"/>
        <w:ind w:left="843" w:firstLine="0"/>
      </w:pPr>
      <w:r>
        <w:t>Тема</w:t>
      </w:r>
      <w:r>
        <w:rPr>
          <w:spacing w:val="-1"/>
        </w:rPr>
        <w:t xml:space="preserve"> </w:t>
      </w:r>
      <w:r>
        <w:t>31.</w:t>
      </w:r>
      <w:r>
        <w:rPr>
          <w:spacing w:val="-1"/>
        </w:rPr>
        <w:t xml:space="preserve"> </w:t>
      </w:r>
      <w:r>
        <w:t>Человек</w:t>
      </w:r>
      <w:r>
        <w:rPr>
          <w:spacing w:val="-1"/>
        </w:rPr>
        <w:t xml:space="preserve"> </w:t>
      </w:r>
      <w:r>
        <w:t>и</w:t>
      </w:r>
      <w:r>
        <w:rPr>
          <w:spacing w:val="-4"/>
        </w:rPr>
        <w:t xml:space="preserve"> </w:t>
      </w:r>
      <w:r>
        <w:t xml:space="preserve">культура </w:t>
      </w:r>
      <w:r>
        <w:rPr>
          <w:spacing w:val="-2"/>
        </w:rPr>
        <w:t>(проект).</w:t>
      </w:r>
    </w:p>
    <w:p w:rsidR="00A74CF0" w:rsidRDefault="00DC143A">
      <w:pPr>
        <w:pStyle w:val="a3"/>
        <w:spacing w:before="41"/>
        <w:ind w:left="843" w:firstLine="0"/>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3"/>
        </w:rPr>
        <w:t xml:space="preserve"> </w:t>
      </w:r>
      <w:r>
        <w:rPr>
          <w:spacing w:val="-2"/>
        </w:rPr>
        <w:t>человеком?»</w:t>
      </w:r>
    </w:p>
    <w:p w:rsidR="00A74CF0" w:rsidRDefault="00DC143A">
      <w:pPr>
        <w:pStyle w:val="a3"/>
        <w:spacing w:before="41" w:line="276" w:lineRule="auto"/>
        <w:ind w:right="695"/>
      </w:pPr>
      <w:r>
        <w:t>Планируемые результаты</w:t>
      </w:r>
      <w:r>
        <w:rPr>
          <w:spacing w:val="-1"/>
        </w:rPr>
        <w:t xml:space="preserve"> </w:t>
      </w:r>
      <w:r>
        <w:t>освоения</w:t>
      </w:r>
      <w:r>
        <w:rPr>
          <w:spacing w:val="-3"/>
        </w:rPr>
        <w:t xml:space="preserve"> </w:t>
      </w:r>
      <w:r>
        <w:t>программы</w:t>
      </w:r>
      <w:r>
        <w:rPr>
          <w:spacing w:val="-1"/>
        </w:rPr>
        <w:t xml:space="preserve"> </w:t>
      </w:r>
      <w:r>
        <w:t>по ОДНКНР на</w:t>
      </w:r>
      <w:r>
        <w:rPr>
          <w:spacing w:val="-4"/>
        </w:rPr>
        <w:t xml:space="preserve"> </w:t>
      </w:r>
      <w:r>
        <w:t>уровне</w:t>
      </w:r>
      <w:r>
        <w:rPr>
          <w:spacing w:val="-4"/>
        </w:rPr>
        <w:t xml:space="preserve"> </w:t>
      </w:r>
      <w:r>
        <w:t>основного</w:t>
      </w:r>
      <w:r>
        <w:rPr>
          <w:spacing w:val="-3"/>
        </w:rPr>
        <w:t xml:space="preserve"> </w:t>
      </w:r>
      <w:r>
        <w:t xml:space="preserve">общего </w:t>
      </w:r>
      <w:r>
        <w:rPr>
          <w:spacing w:val="-2"/>
        </w:rPr>
        <w:t>образования.</w:t>
      </w:r>
    </w:p>
    <w:p w:rsidR="00A74CF0" w:rsidRDefault="00DC143A">
      <w:pPr>
        <w:pStyle w:val="a3"/>
        <w:spacing w:line="276" w:lineRule="auto"/>
        <w:ind w:right="690"/>
      </w:pPr>
      <w:r>
        <w:t xml:space="preserve">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A74CF0" w:rsidRDefault="00DC143A">
      <w:pPr>
        <w:pStyle w:val="a3"/>
        <w:spacing w:before="2" w:line="276" w:lineRule="auto"/>
        <w:ind w:right="693"/>
      </w:pPr>
      <w:r>
        <w:t>Личностные</w:t>
      </w:r>
      <w:r>
        <w:rPr>
          <w:spacing w:val="-3"/>
        </w:rPr>
        <w:t xml:space="preserve"> </w:t>
      </w:r>
      <w:r>
        <w:t>результаты имеют</w:t>
      </w:r>
      <w:r>
        <w:rPr>
          <w:spacing w:val="-2"/>
        </w:rPr>
        <w:t xml:space="preserve"> </w:t>
      </w:r>
      <w:r>
        <w:t>направленность</w:t>
      </w:r>
      <w:r>
        <w:rPr>
          <w:spacing w:val="-5"/>
        </w:rPr>
        <w:t xml:space="preserve"> </w:t>
      </w:r>
      <w:r>
        <w:t>на</w:t>
      </w:r>
      <w:r>
        <w:rPr>
          <w:spacing w:val="-3"/>
        </w:rPr>
        <w:t xml:space="preserve"> </w:t>
      </w:r>
      <w:r>
        <w:t>решение</w:t>
      </w:r>
      <w:r>
        <w:rPr>
          <w:spacing w:val="-3"/>
        </w:rPr>
        <w:t xml:space="preserve"> </w:t>
      </w:r>
      <w:r>
        <w:t>задач</w:t>
      </w:r>
      <w:r>
        <w:rPr>
          <w:spacing w:val="-3"/>
        </w:rPr>
        <w:t xml:space="preserve"> </w:t>
      </w:r>
      <w:r>
        <w:t>воспитания, развития</w:t>
      </w:r>
      <w:r>
        <w:rPr>
          <w:spacing w:val="-2"/>
        </w:rPr>
        <w:t xml:space="preserve"> </w:t>
      </w:r>
      <w:r>
        <w:t>и социализации обучающихся средствами учебного курса.</w:t>
      </w:r>
    </w:p>
    <w:p w:rsidR="00A74CF0" w:rsidRDefault="00DC143A">
      <w:pPr>
        <w:pStyle w:val="a3"/>
        <w:spacing w:line="276" w:lineRule="auto"/>
        <w:ind w:right="6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74CF0" w:rsidRDefault="00DC143A">
      <w:pPr>
        <w:pStyle w:val="a3"/>
        <w:spacing w:line="276" w:lineRule="auto"/>
        <w:ind w:right="694"/>
      </w:pP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40"/>
        </w:rPr>
        <w:t xml:space="preserve"> </w:t>
      </w:r>
      <w:r>
        <w:t>и воспитательной деятельности.</w:t>
      </w:r>
    </w:p>
    <w:p w:rsidR="00A74CF0" w:rsidRDefault="00DC143A">
      <w:pPr>
        <w:pStyle w:val="a3"/>
        <w:spacing w:line="275" w:lineRule="exact"/>
        <w:ind w:left="843" w:firstLine="0"/>
      </w:pPr>
      <w:r>
        <w:t>Личностные</w:t>
      </w:r>
      <w:r>
        <w:rPr>
          <w:spacing w:val="-4"/>
        </w:rPr>
        <w:t xml:space="preserve"> </w:t>
      </w:r>
      <w:r>
        <w:t>результаты</w:t>
      </w:r>
      <w:r>
        <w:rPr>
          <w:spacing w:val="-6"/>
        </w:rPr>
        <w:t xml:space="preserve"> </w:t>
      </w:r>
      <w:r>
        <w:t>освоения</w:t>
      </w:r>
      <w:r>
        <w:rPr>
          <w:spacing w:val="-7"/>
        </w:rPr>
        <w:t xml:space="preserve"> </w:t>
      </w:r>
      <w:r>
        <w:t>курса</w:t>
      </w:r>
      <w:r>
        <w:rPr>
          <w:spacing w:val="-3"/>
        </w:rPr>
        <w:t xml:space="preserve"> </w:t>
      </w:r>
      <w:r>
        <w:rPr>
          <w:spacing w:val="-2"/>
        </w:rPr>
        <w:t>включают:</w:t>
      </w:r>
    </w:p>
    <w:p w:rsidR="00A74CF0" w:rsidRDefault="00DC143A">
      <w:pPr>
        <w:pStyle w:val="a3"/>
        <w:spacing w:before="39"/>
        <w:ind w:left="843" w:firstLine="0"/>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rsidR="00A74CF0" w:rsidRDefault="00DC143A">
      <w:pPr>
        <w:pStyle w:val="a3"/>
        <w:spacing w:before="46" w:line="276" w:lineRule="auto"/>
        <w:ind w:right="688"/>
      </w:pPr>
      <w:r>
        <w:t xml:space="preserve">готовность обучающихся к саморазвитию, самостоятельности и личностному </w:t>
      </w:r>
      <w:r>
        <w:rPr>
          <w:spacing w:val="-2"/>
        </w:rPr>
        <w:t>самоопределению;</w:t>
      </w:r>
    </w:p>
    <w:p w:rsidR="00A74CF0" w:rsidRDefault="00DC143A">
      <w:pPr>
        <w:pStyle w:val="a3"/>
        <w:spacing w:line="275" w:lineRule="exact"/>
        <w:ind w:left="843" w:firstLine="0"/>
      </w:pPr>
      <w:r>
        <w:t>ценность</w:t>
      </w:r>
      <w:r>
        <w:rPr>
          <w:spacing w:val="-1"/>
        </w:rPr>
        <w:t xml:space="preserve"> </w:t>
      </w:r>
      <w:r>
        <w:t>самостоятельности</w:t>
      </w:r>
      <w:r>
        <w:rPr>
          <w:spacing w:val="-5"/>
        </w:rPr>
        <w:t xml:space="preserve"> </w:t>
      </w:r>
      <w:r>
        <w:t xml:space="preserve">и </w:t>
      </w:r>
      <w:r>
        <w:rPr>
          <w:spacing w:val="-2"/>
        </w:rPr>
        <w:t>инициативы;</w:t>
      </w:r>
    </w:p>
    <w:p w:rsidR="00A74CF0" w:rsidRDefault="00DC143A">
      <w:pPr>
        <w:pStyle w:val="a3"/>
        <w:spacing w:before="41" w:line="276" w:lineRule="auto"/>
        <w:ind w:left="843" w:right="689" w:firstLine="0"/>
      </w:pPr>
      <w:r>
        <w:t>наличие мотивации к целенаправленной социально значимой деятельности; сформированность</w:t>
      </w:r>
      <w:r>
        <w:rPr>
          <w:spacing w:val="7"/>
        </w:rPr>
        <w:t xml:space="preserve"> </w:t>
      </w:r>
      <w:r>
        <w:t>внутренней</w:t>
      </w:r>
      <w:r>
        <w:rPr>
          <w:spacing w:val="12"/>
        </w:rPr>
        <w:t xml:space="preserve"> </w:t>
      </w:r>
      <w:r>
        <w:t>позиции</w:t>
      </w:r>
      <w:r>
        <w:rPr>
          <w:spacing w:val="7"/>
        </w:rPr>
        <w:t xml:space="preserve"> </w:t>
      </w:r>
      <w:r>
        <w:t>личности</w:t>
      </w:r>
      <w:r>
        <w:rPr>
          <w:spacing w:val="12"/>
        </w:rPr>
        <w:t xml:space="preserve"> </w:t>
      </w:r>
      <w:r>
        <w:t>как</w:t>
      </w:r>
      <w:r>
        <w:rPr>
          <w:spacing w:val="6"/>
        </w:rPr>
        <w:t xml:space="preserve"> </w:t>
      </w:r>
      <w:r>
        <w:t>особого</w:t>
      </w:r>
      <w:r>
        <w:rPr>
          <w:spacing w:val="10"/>
        </w:rPr>
        <w:t xml:space="preserve"> </w:t>
      </w:r>
      <w:r>
        <w:t>ценностного</w:t>
      </w:r>
      <w:r>
        <w:rPr>
          <w:spacing w:val="11"/>
        </w:rPr>
        <w:t xml:space="preserve"> </w:t>
      </w:r>
      <w:r>
        <w:t>отношения</w:t>
      </w:r>
      <w:r>
        <w:rPr>
          <w:spacing w:val="11"/>
        </w:rPr>
        <w:t xml:space="preserve"> </w:t>
      </w:r>
      <w:r>
        <w:rPr>
          <w:spacing w:val="-10"/>
        </w:rPr>
        <w:t>к</w:t>
      </w:r>
    </w:p>
    <w:p w:rsidR="00A74CF0" w:rsidRDefault="00DC143A">
      <w:pPr>
        <w:pStyle w:val="a3"/>
        <w:spacing w:line="275" w:lineRule="exact"/>
        <w:ind w:firstLine="0"/>
      </w:pPr>
      <w:r>
        <w:t>себе, окружающим</w:t>
      </w:r>
      <w:r>
        <w:rPr>
          <w:spacing w:val="-1"/>
        </w:rPr>
        <w:t xml:space="preserve"> </w:t>
      </w:r>
      <w:r>
        <w:t>людям</w:t>
      </w:r>
      <w:r>
        <w:rPr>
          <w:spacing w:val="-1"/>
        </w:rPr>
        <w:t xml:space="preserve"> </w:t>
      </w:r>
      <w:r>
        <w:t>и</w:t>
      </w:r>
      <w:r>
        <w:rPr>
          <w:spacing w:val="-5"/>
        </w:rPr>
        <w:t xml:space="preserve"> </w:t>
      </w:r>
      <w:r>
        <w:t>жизни</w:t>
      </w:r>
      <w:r>
        <w:rPr>
          <w:spacing w:val="-6"/>
        </w:rPr>
        <w:t xml:space="preserve"> </w:t>
      </w:r>
      <w:r>
        <w:t xml:space="preserve">в </w:t>
      </w:r>
      <w:r>
        <w:rPr>
          <w:spacing w:val="-2"/>
        </w:rPr>
        <w:t>целом.</w:t>
      </w:r>
    </w:p>
    <w:p w:rsidR="00A74CF0" w:rsidRDefault="00DC143A">
      <w:pPr>
        <w:pStyle w:val="a3"/>
        <w:spacing w:before="41" w:line="276" w:lineRule="auto"/>
        <w:ind w:right="69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A74CF0" w:rsidRDefault="00DC143A" w:rsidP="008D7417">
      <w:pPr>
        <w:pStyle w:val="a5"/>
        <w:numPr>
          <w:ilvl w:val="0"/>
          <w:numId w:val="79"/>
        </w:numPr>
        <w:tabs>
          <w:tab w:val="left" w:pos="1205"/>
        </w:tabs>
        <w:spacing w:before="3"/>
        <w:ind w:hanging="362"/>
        <w:jc w:val="both"/>
        <w:rPr>
          <w:sz w:val="24"/>
        </w:rPr>
      </w:pPr>
      <w:r>
        <w:rPr>
          <w:spacing w:val="-2"/>
          <w:sz w:val="24"/>
        </w:rPr>
        <w:t>патриотического</w:t>
      </w:r>
      <w:r>
        <w:rPr>
          <w:spacing w:val="11"/>
          <w:sz w:val="24"/>
        </w:rPr>
        <w:t xml:space="preserve"> </w:t>
      </w:r>
      <w:r>
        <w:rPr>
          <w:spacing w:val="-2"/>
          <w:sz w:val="24"/>
        </w:rPr>
        <w:t>воспитания:</w:t>
      </w:r>
    </w:p>
    <w:p w:rsidR="00A74CF0" w:rsidRDefault="00DC143A">
      <w:pPr>
        <w:pStyle w:val="a3"/>
        <w:spacing w:before="41" w:line="276" w:lineRule="auto"/>
        <w:ind w:right="684"/>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74CF0" w:rsidRDefault="00DC143A" w:rsidP="008D7417">
      <w:pPr>
        <w:pStyle w:val="a5"/>
        <w:numPr>
          <w:ilvl w:val="0"/>
          <w:numId w:val="79"/>
        </w:numPr>
        <w:tabs>
          <w:tab w:val="left" w:pos="1205"/>
        </w:tabs>
        <w:spacing w:line="274" w:lineRule="exact"/>
        <w:ind w:hanging="362"/>
        <w:jc w:val="both"/>
        <w:rPr>
          <w:sz w:val="24"/>
        </w:rPr>
      </w:pPr>
      <w:r>
        <w:rPr>
          <w:spacing w:val="-2"/>
          <w:sz w:val="24"/>
        </w:rPr>
        <w:t>гражданского</w:t>
      </w:r>
      <w:r>
        <w:rPr>
          <w:spacing w:val="7"/>
          <w:sz w:val="24"/>
        </w:rPr>
        <w:t xml:space="preserve"> </w:t>
      </w:r>
      <w:r>
        <w:rPr>
          <w:spacing w:val="-2"/>
          <w:sz w:val="24"/>
        </w:rPr>
        <w:t>воспитания:</w:t>
      </w:r>
    </w:p>
    <w:p w:rsidR="00A74CF0" w:rsidRDefault="00DC143A">
      <w:pPr>
        <w:pStyle w:val="a3"/>
        <w:spacing w:before="41" w:line="276" w:lineRule="auto"/>
        <w:ind w:right="684"/>
      </w:pPr>
      <w:r>
        <w:t>осознанность своей гражданской идентичности через знание истории, языка, культуры своего</w:t>
      </w:r>
      <w:r>
        <w:rPr>
          <w:spacing w:val="62"/>
        </w:rPr>
        <w:t xml:space="preserve">   </w:t>
      </w:r>
      <w:r>
        <w:t>народа,</w:t>
      </w:r>
      <w:r>
        <w:rPr>
          <w:spacing w:val="62"/>
        </w:rPr>
        <w:t xml:space="preserve">   </w:t>
      </w:r>
      <w:r>
        <w:t>своего</w:t>
      </w:r>
      <w:r>
        <w:rPr>
          <w:spacing w:val="63"/>
        </w:rPr>
        <w:t xml:space="preserve">   </w:t>
      </w:r>
      <w:r>
        <w:t>края,</w:t>
      </w:r>
      <w:r>
        <w:rPr>
          <w:spacing w:val="80"/>
          <w:w w:val="150"/>
        </w:rPr>
        <w:t xml:space="preserve">  </w:t>
      </w:r>
      <w:r>
        <w:t>основ</w:t>
      </w:r>
      <w:r>
        <w:rPr>
          <w:spacing w:val="62"/>
        </w:rPr>
        <w:t xml:space="preserve">   </w:t>
      </w:r>
      <w:r>
        <w:t>культурного</w:t>
      </w:r>
      <w:r>
        <w:rPr>
          <w:spacing w:val="62"/>
        </w:rPr>
        <w:t xml:space="preserve">   </w:t>
      </w:r>
      <w:r>
        <w:t>наследия</w:t>
      </w:r>
      <w:r>
        <w:rPr>
          <w:spacing w:val="63"/>
        </w:rPr>
        <w:t xml:space="preserve">   </w:t>
      </w:r>
      <w:r>
        <w:t>народов</w:t>
      </w:r>
      <w:r>
        <w:rPr>
          <w:spacing w:val="62"/>
        </w:rPr>
        <w:t xml:space="preserve">   </w:t>
      </w:r>
      <w:r>
        <w:t>России и человечества и знание основных норм морали, нравственных и духовных идеалов, хранимых</w:t>
      </w:r>
      <w:r>
        <w:rPr>
          <w:spacing w:val="40"/>
        </w:rPr>
        <w:t xml:space="preserve"> </w:t>
      </w:r>
      <w:r>
        <w:t>в</w:t>
      </w:r>
      <w:r>
        <w:rPr>
          <w:spacing w:val="60"/>
          <w:w w:val="150"/>
        </w:rPr>
        <w:t xml:space="preserve">   </w:t>
      </w:r>
      <w:r>
        <w:t>культурных</w:t>
      </w:r>
      <w:r>
        <w:rPr>
          <w:spacing w:val="58"/>
          <w:w w:val="150"/>
        </w:rPr>
        <w:t xml:space="preserve">   </w:t>
      </w:r>
      <w:r>
        <w:t>традициях</w:t>
      </w:r>
      <w:r>
        <w:rPr>
          <w:spacing w:val="58"/>
          <w:w w:val="150"/>
        </w:rPr>
        <w:t xml:space="preserve">   </w:t>
      </w:r>
      <w:r>
        <w:t>народов</w:t>
      </w:r>
      <w:r>
        <w:rPr>
          <w:spacing w:val="58"/>
          <w:w w:val="150"/>
        </w:rPr>
        <w:t xml:space="preserve">   </w:t>
      </w:r>
      <w:r>
        <w:t>России,</w:t>
      </w:r>
      <w:r>
        <w:rPr>
          <w:spacing w:val="58"/>
          <w:w w:val="150"/>
        </w:rPr>
        <w:t xml:space="preserve">   </w:t>
      </w:r>
      <w:r>
        <w:t>готовность</w:t>
      </w:r>
      <w:r>
        <w:rPr>
          <w:spacing w:val="60"/>
          <w:w w:val="150"/>
        </w:rPr>
        <w:t xml:space="preserve">   </w:t>
      </w:r>
      <w:r>
        <w:t>на</w:t>
      </w:r>
      <w:r>
        <w:rPr>
          <w:spacing w:val="80"/>
        </w:rPr>
        <w:t xml:space="preserve">   </w:t>
      </w:r>
      <w:r>
        <w:t>их</w:t>
      </w:r>
      <w:r>
        <w:rPr>
          <w:spacing w:val="58"/>
          <w:w w:val="150"/>
        </w:rPr>
        <w:t xml:space="preserve">   </w:t>
      </w:r>
      <w:r>
        <w:t>основе к сознательному самоограничению в поступках, поведении, расточительном потребительстве;</w:t>
      </w:r>
    </w:p>
    <w:p w:rsidR="00A74CF0" w:rsidRDefault="00DC143A">
      <w:pPr>
        <w:pStyle w:val="a3"/>
        <w:spacing w:before="2" w:line="276" w:lineRule="auto"/>
        <w:ind w:right="683"/>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74CF0" w:rsidRDefault="00DC143A">
      <w:pPr>
        <w:pStyle w:val="a3"/>
        <w:spacing w:line="276" w:lineRule="auto"/>
        <w:ind w:right="688"/>
      </w:pPr>
      <w:r>
        <w:t>воспитание веротерпимости, уважительного отношения к религиозным чувствам, взглядам людей или их отсутствию;</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79"/>
        </w:numPr>
        <w:tabs>
          <w:tab w:val="left" w:pos="1205"/>
        </w:tabs>
        <w:spacing w:before="69"/>
        <w:ind w:hanging="362"/>
        <w:jc w:val="both"/>
        <w:rPr>
          <w:sz w:val="24"/>
        </w:rPr>
      </w:pPr>
      <w:r>
        <w:rPr>
          <w:spacing w:val="-2"/>
          <w:sz w:val="24"/>
        </w:rPr>
        <w:lastRenderedPageBreak/>
        <w:t>ценности</w:t>
      </w:r>
      <w:r>
        <w:rPr>
          <w:spacing w:val="3"/>
          <w:sz w:val="24"/>
        </w:rPr>
        <w:t xml:space="preserve"> </w:t>
      </w:r>
      <w:r>
        <w:rPr>
          <w:spacing w:val="-2"/>
          <w:sz w:val="24"/>
        </w:rPr>
        <w:t>познавательной</w:t>
      </w:r>
      <w:r>
        <w:rPr>
          <w:spacing w:val="9"/>
          <w:sz w:val="24"/>
        </w:rPr>
        <w:t xml:space="preserve"> </w:t>
      </w:r>
      <w:r>
        <w:rPr>
          <w:spacing w:val="-2"/>
          <w:sz w:val="24"/>
        </w:rPr>
        <w:t>деятельности:</w:t>
      </w:r>
    </w:p>
    <w:p w:rsidR="00A74CF0" w:rsidRDefault="00DC143A">
      <w:pPr>
        <w:pStyle w:val="a3"/>
        <w:spacing w:before="41" w:line="278" w:lineRule="auto"/>
        <w:ind w:right="683"/>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4CF0" w:rsidRDefault="00A74CF0">
      <w:pPr>
        <w:pStyle w:val="a3"/>
        <w:spacing w:line="276" w:lineRule="auto"/>
        <w:ind w:right="688"/>
      </w:pPr>
      <w:r>
        <w:pict>
          <v:line id="_x0000_s1039" style="position:absolute;left:0;text-align:left;z-index:15733760;mso-position-horizontal-relative:page" from="151.05pt,16.9pt" to="154.35pt,16.9pt" strokeweight=".49989mm">
            <w10:wrap anchorx="page"/>
          </v:line>
        </w:pict>
      </w:r>
      <w:r w:rsidR="00DC143A">
        <w:t>смыслообразование:</w:t>
      </w:r>
      <w:r w:rsidR="00DC143A">
        <w:rPr>
          <w:spacing w:val="-3"/>
        </w:rPr>
        <w:t xml:space="preserve"> </w:t>
      </w:r>
      <w:r w:rsidR="00DC143A">
        <w:t>сформированность</w:t>
      </w:r>
      <w:r w:rsidR="00DC143A">
        <w:rPr>
          <w:spacing w:val="-11"/>
        </w:rPr>
        <w:t xml:space="preserve"> </w:t>
      </w:r>
      <w:r w:rsidR="00DC143A">
        <w:t>ответственного</w:t>
      </w:r>
      <w:r w:rsidR="00DC143A">
        <w:rPr>
          <w:spacing w:val="-8"/>
        </w:rPr>
        <w:t xml:space="preserve"> </w:t>
      </w:r>
      <w:r w:rsidR="00DC143A">
        <w:t>отношения</w:t>
      </w:r>
      <w:r w:rsidR="00DC143A">
        <w:rPr>
          <w:spacing w:val="-8"/>
        </w:rPr>
        <w:t xml:space="preserve"> </w:t>
      </w:r>
      <w:r w:rsidR="00DC143A">
        <w:t>к</w:t>
      </w:r>
      <w:r w:rsidR="00DC143A">
        <w:rPr>
          <w:spacing w:val="-5"/>
        </w:rPr>
        <w:t xml:space="preserve"> </w:t>
      </w:r>
      <w:r w:rsidR="00DC143A">
        <w:t>учению,</w:t>
      </w:r>
      <w:r w:rsidR="00DC143A">
        <w:rPr>
          <w:spacing w:val="-1"/>
        </w:rPr>
        <w:t xml:space="preserve"> </w:t>
      </w:r>
      <w:r w:rsidR="00DC143A">
        <w:t>готовности и</w:t>
      </w:r>
      <w:r w:rsidR="00DC143A">
        <w:rPr>
          <w:spacing w:val="80"/>
        </w:rPr>
        <w:t xml:space="preserve">    </w:t>
      </w:r>
      <w:r w:rsidR="00DC143A">
        <w:t>способности</w:t>
      </w:r>
      <w:r w:rsidR="00DC143A">
        <w:rPr>
          <w:spacing w:val="80"/>
        </w:rPr>
        <w:t xml:space="preserve">    </w:t>
      </w:r>
      <w:r w:rsidR="00DC143A">
        <w:t>обучающихся</w:t>
      </w:r>
      <w:r w:rsidR="00DC143A">
        <w:rPr>
          <w:spacing w:val="80"/>
        </w:rPr>
        <w:t xml:space="preserve">    </w:t>
      </w:r>
      <w:r w:rsidR="00DC143A">
        <w:t>к</w:t>
      </w:r>
      <w:r w:rsidR="00DC143A">
        <w:rPr>
          <w:spacing w:val="80"/>
        </w:rPr>
        <w:t xml:space="preserve">    </w:t>
      </w:r>
      <w:r w:rsidR="00DC143A">
        <w:t>саморазвитию</w:t>
      </w:r>
      <w:r w:rsidR="00DC143A">
        <w:rPr>
          <w:spacing w:val="80"/>
        </w:rPr>
        <w:t xml:space="preserve">    </w:t>
      </w:r>
      <w:r w:rsidR="00DC143A">
        <w:t>и</w:t>
      </w:r>
      <w:r w:rsidR="00DC143A">
        <w:rPr>
          <w:spacing w:val="80"/>
        </w:rPr>
        <w:t xml:space="preserve">    </w:t>
      </w:r>
      <w:r w:rsidR="00DC143A">
        <w:t>самообразованию на</w:t>
      </w:r>
      <w:r w:rsidR="00DC143A">
        <w:rPr>
          <w:spacing w:val="61"/>
          <w:w w:val="150"/>
        </w:rPr>
        <w:t xml:space="preserve">  </w:t>
      </w:r>
      <w:r w:rsidR="00DC143A">
        <w:t>основе</w:t>
      </w:r>
      <w:r w:rsidR="00DC143A">
        <w:rPr>
          <w:spacing w:val="80"/>
        </w:rPr>
        <w:t xml:space="preserve">  </w:t>
      </w:r>
      <w:r w:rsidR="00DC143A">
        <w:t>мотивации</w:t>
      </w:r>
      <w:r w:rsidR="00DC143A">
        <w:rPr>
          <w:spacing w:val="61"/>
          <w:w w:val="150"/>
        </w:rPr>
        <w:t xml:space="preserve">  </w:t>
      </w:r>
      <w:r w:rsidR="00DC143A">
        <w:t>к</w:t>
      </w:r>
      <w:r w:rsidR="00DC143A">
        <w:rPr>
          <w:spacing w:val="80"/>
        </w:rPr>
        <w:t xml:space="preserve">  </w:t>
      </w:r>
      <w:r w:rsidR="00DC143A">
        <w:t>обучению</w:t>
      </w:r>
      <w:r w:rsidR="00DC143A">
        <w:rPr>
          <w:spacing w:val="80"/>
        </w:rPr>
        <w:t xml:space="preserve">  </w:t>
      </w:r>
      <w:r w:rsidR="00DC143A">
        <w:t>и</w:t>
      </w:r>
      <w:r w:rsidR="00DC143A">
        <w:rPr>
          <w:spacing w:val="64"/>
          <w:w w:val="150"/>
        </w:rPr>
        <w:t xml:space="preserve">  </w:t>
      </w:r>
      <w:r w:rsidR="00DC143A">
        <w:t>познанию</w:t>
      </w:r>
      <w:r w:rsidR="00DC143A">
        <w:rPr>
          <w:spacing w:val="80"/>
        </w:rPr>
        <w:t xml:space="preserve">  </w:t>
      </w:r>
      <w:r w:rsidR="00DC143A">
        <w:t>через</w:t>
      </w:r>
      <w:r w:rsidR="00DC143A">
        <w:rPr>
          <w:spacing w:val="61"/>
          <w:w w:val="150"/>
        </w:rPr>
        <w:t xml:space="preserve">  </w:t>
      </w:r>
      <w:r w:rsidR="00DC143A">
        <w:t>развитие</w:t>
      </w:r>
      <w:r w:rsidR="00DC143A">
        <w:rPr>
          <w:spacing w:val="61"/>
          <w:w w:val="150"/>
        </w:rPr>
        <w:t xml:space="preserve">  </w:t>
      </w:r>
      <w:r w:rsidR="00DC143A">
        <w:t>способностей к духовному развитию, нравственному самосовершенствованию;</w:t>
      </w:r>
    </w:p>
    <w:p w:rsidR="00A74CF0" w:rsidRDefault="00DC143A">
      <w:pPr>
        <w:pStyle w:val="a3"/>
        <w:spacing w:line="276" w:lineRule="auto"/>
        <w:ind w:right="686"/>
      </w:pPr>
      <w:r>
        <w:t>воспитание веротерпимости, уважительного отношения к религиозным чувствам, взглядам людей или их отсутствию;</w:t>
      </w:r>
    </w:p>
    <w:p w:rsidR="00A74CF0" w:rsidRDefault="00DC143A" w:rsidP="008D7417">
      <w:pPr>
        <w:pStyle w:val="a5"/>
        <w:numPr>
          <w:ilvl w:val="0"/>
          <w:numId w:val="79"/>
        </w:numPr>
        <w:tabs>
          <w:tab w:val="left" w:pos="1205"/>
        </w:tabs>
        <w:spacing w:line="275" w:lineRule="exact"/>
        <w:ind w:hanging="362"/>
        <w:jc w:val="both"/>
        <w:rPr>
          <w:sz w:val="24"/>
        </w:rPr>
      </w:pPr>
      <w:r>
        <w:rPr>
          <w:spacing w:val="-2"/>
          <w:sz w:val="24"/>
        </w:rPr>
        <w:t>духовно-нравственного</w:t>
      </w:r>
      <w:r>
        <w:rPr>
          <w:spacing w:val="11"/>
          <w:sz w:val="24"/>
        </w:rPr>
        <w:t xml:space="preserve"> </w:t>
      </w:r>
      <w:r>
        <w:rPr>
          <w:spacing w:val="-2"/>
          <w:sz w:val="24"/>
        </w:rPr>
        <w:t>воспитания.</w:t>
      </w:r>
    </w:p>
    <w:p w:rsidR="00A74CF0" w:rsidRDefault="00DC143A">
      <w:pPr>
        <w:pStyle w:val="a3"/>
        <w:spacing w:before="38" w:line="276" w:lineRule="auto"/>
        <w:ind w:right="691"/>
      </w:pPr>
      <w:r>
        <w:t>сформированность осознанного, уважительного и доброжелательного отношения к другому</w:t>
      </w:r>
      <w:r>
        <w:rPr>
          <w:spacing w:val="-2"/>
        </w:rPr>
        <w:t xml:space="preserve"> </w:t>
      </w:r>
      <w:r>
        <w:t>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74CF0" w:rsidRDefault="00DC143A">
      <w:pPr>
        <w:pStyle w:val="a3"/>
        <w:spacing w:line="276" w:lineRule="auto"/>
        <w:ind w:right="693"/>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A74CF0" w:rsidRDefault="00DC143A">
      <w:pPr>
        <w:pStyle w:val="a3"/>
        <w:spacing w:line="276" w:lineRule="auto"/>
        <w:ind w:right="68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Pr>
          <w:spacing w:val="-2"/>
        </w:rPr>
        <w:t xml:space="preserve"> </w:t>
      </w:r>
      <w:r>
        <w:t>к членам своей семьи</w:t>
      </w:r>
      <w:r>
        <w:rPr>
          <w:spacing w:val="-1"/>
        </w:rPr>
        <w:t xml:space="preserve"> </w:t>
      </w:r>
      <w:r>
        <w:t>через знание</w:t>
      </w:r>
      <w:r>
        <w:rPr>
          <w:spacing w:val="-7"/>
        </w:rPr>
        <w:t xml:space="preserve"> </w:t>
      </w:r>
      <w:r>
        <w:t>основных</w:t>
      </w:r>
      <w:r>
        <w:rPr>
          <w:spacing w:val="-2"/>
        </w:rPr>
        <w:t xml:space="preserve"> </w:t>
      </w:r>
      <w:r>
        <w:t>норм</w:t>
      </w:r>
      <w:r>
        <w:rPr>
          <w:spacing w:val="-1"/>
        </w:rPr>
        <w:t xml:space="preserve"> </w:t>
      </w:r>
      <w:r>
        <w:t>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74CF0" w:rsidRDefault="00DC143A">
      <w:pPr>
        <w:pStyle w:val="a3"/>
        <w:tabs>
          <w:tab w:val="left" w:pos="2901"/>
          <w:tab w:val="left" w:pos="5162"/>
          <w:tab w:val="left" w:pos="7263"/>
          <w:tab w:val="left" w:pos="9317"/>
        </w:tabs>
        <w:spacing w:line="276" w:lineRule="auto"/>
        <w:ind w:right="681"/>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w:t>
      </w:r>
      <w:r>
        <w:rPr>
          <w:spacing w:val="-2"/>
        </w:rPr>
        <w:t xml:space="preserve"> </w:t>
      </w:r>
      <w:r>
        <w:t>с</w:t>
      </w:r>
      <w:r>
        <w:rPr>
          <w:spacing w:val="-2"/>
        </w:rPr>
        <w:t xml:space="preserve"> </w:t>
      </w:r>
      <w:r>
        <w:t>педагогом</w:t>
      </w:r>
      <w:r>
        <w:rPr>
          <w:spacing w:val="-1"/>
        </w:rPr>
        <w:t xml:space="preserve"> </w:t>
      </w:r>
      <w:r>
        <w:t>и</w:t>
      </w:r>
      <w:r>
        <w:rPr>
          <w:spacing w:val="-1"/>
        </w:rPr>
        <w:t xml:space="preserve"> </w:t>
      </w:r>
      <w:r>
        <w:t>сверстниками, к</w:t>
      </w:r>
      <w:r>
        <w:rPr>
          <w:spacing w:val="-3"/>
        </w:rPr>
        <w:t xml:space="preserve"> </w:t>
      </w:r>
      <w:r>
        <w:t>участию</w:t>
      </w:r>
      <w:r>
        <w:rPr>
          <w:spacing w:val="-3"/>
        </w:rPr>
        <w:t xml:space="preserve"> </w:t>
      </w:r>
      <w:r>
        <w:t>в</w:t>
      </w:r>
      <w:r>
        <w:rPr>
          <w:spacing w:val="-1"/>
        </w:rPr>
        <w:t xml:space="preserve"> </w:t>
      </w:r>
      <w:r>
        <w:t>построении</w:t>
      </w:r>
      <w:r>
        <w:rPr>
          <w:spacing w:val="-1"/>
        </w:rPr>
        <w:t xml:space="preserve"> </w:t>
      </w:r>
      <w:r>
        <w:t xml:space="preserve">индивидуальной </w:t>
      </w:r>
      <w:r>
        <w:rPr>
          <w:spacing w:val="-2"/>
        </w:rPr>
        <w:t>образовательной</w:t>
      </w:r>
      <w:r>
        <w:tab/>
      </w:r>
      <w:r>
        <w:rPr>
          <w:spacing w:val="-2"/>
        </w:rPr>
        <w:t>траектории,</w:t>
      </w:r>
      <w:r>
        <w:tab/>
      </w:r>
      <w:r>
        <w:rPr>
          <w:spacing w:val="-2"/>
        </w:rPr>
        <w:t>овладение</w:t>
      </w:r>
      <w:r>
        <w:tab/>
      </w:r>
      <w:r>
        <w:rPr>
          <w:spacing w:val="-2"/>
        </w:rPr>
        <w:t>навыками</w:t>
      </w:r>
      <w:r>
        <w:tab/>
      </w:r>
      <w:r>
        <w:rPr>
          <w:spacing w:val="-2"/>
        </w:rPr>
        <w:t xml:space="preserve">работы </w:t>
      </w:r>
      <w: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74CF0" w:rsidRDefault="00DC143A">
      <w:pPr>
        <w:pStyle w:val="a3"/>
        <w:spacing w:line="276" w:lineRule="auto"/>
        <w:ind w:right="688"/>
      </w:pPr>
      <w:r>
        <w:t>В</w:t>
      </w:r>
      <w:r>
        <w:rPr>
          <w:spacing w:val="63"/>
        </w:rPr>
        <w:t xml:space="preserve">  </w:t>
      </w:r>
      <w:r>
        <w:t>результате</w:t>
      </w:r>
      <w:r>
        <w:rPr>
          <w:spacing w:val="64"/>
        </w:rPr>
        <w:t xml:space="preserve">  </w:t>
      </w:r>
      <w:r>
        <w:t>изучения</w:t>
      </w:r>
      <w:r>
        <w:rPr>
          <w:spacing w:val="64"/>
        </w:rPr>
        <w:t xml:space="preserve">  </w:t>
      </w:r>
      <w:r>
        <w:t>ОДНКНР</w:t>
      </w:r>
      <w:r>
        <w:rPr>
          <w:spacing w:val="64"/>
        </w:rPr>
        <w:t xml:space="preserve">  </w:t>
      </w:r>
      <w:r>
        <w:t>на</w:t>
      </w:r>
      <w:r>
        <w:rPr>
          <w:spacing w:val="66"/>
        </w:rPr>
        <w:t xml:space="preserve">  </w:t>
      </w:r>
      <w:r>
        <w:t>уровне</w:t>
      </w:r>
      <w:r>
        <w:rPr>
          <w:spacing w:val="61"/>
        </w:rPr>
        <w:t xml:space="preserve">  </w:t>
      </w:r>
      <w:r>
        <w:t>основного</w:t>
      </w:r>
      <w:r>
        <w:rPr>
          <w:spacing w:val="64"/>
        </w:rPr>
        <w:t xml:space="preserve">  </w:t>
      </w:r>
      <w:r>
        <w:t>общего</w:t>
      </w:r>
      <w:r>
        <w:rPr>
          <w:spacing w:val="64"/>
        </w:rPr>
        <w:t xml:space="preserve">  </w:t>
      </w:r>
      <w:r>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A74CF0" w:rsidRDefault="00DC143A">
      <w:pPr>
        <w:pStyle w:val="a3"/>
        <w:spacing w:before="2" w:line="276" w:lineRule="auto"/>
        <w:ind w:right="686"/>
      </w:pPr>
      <w:r>
        <w:t>У обучающегося будут сформированы следующие познавательные универсальные учебные действия:</w:t>
      </w:r>
    </w:p>
    <w:p w:rsidR="00A74CF0" w:rsidRDefault="00DC143A">
      <w:pPr>
        <w:pStyle w:val="a3"/>
        <w:tabs>
          <w:tab w:val="left" w:pos="2742"/>
          <w:tab w:val="left" w:pos="4998"/>
          <w:tab w:val="left" w:pos="6610"/>
          <w:tab w:val="left" w:pos="8323"/>
          <w:tab w:val="left" w:pos="9101"/>
        </w:tabs>
        <w:spacing w:line="276" w:lineRule="auto"/>
        <w:ind w:right="686"/>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w:t>
      </w:r>
      <w:r>
        <w:rPr>
          <w:spacing w:val="80"/>
        </w:rPr>
        <w:t xml:space="preserve">    </w:t>
      </w:r>
      <w:r>
        <w:t>умозаключение</w:t>
      </w:r>
      <w:r>
        <w:rPr>
          <w:spacing w:val="80"/>
        </w:rPr>
        <w:t xml:space="preserve">    </w:t>
      </w:r>
      <w:r>
        <w:t>(индуктивное,</w:t>
      </w:r>
      <w:r>
        <w:rPr>
          <w:spacing w:val="80"/>
        </w:rPr>
        <w:t xml:space="preserve">    </w:t>
      </w:r>
      <w:r>
        <w:t>дедуктивное,</w:t>
      </w:r>
      <w:r>
        <w:rPr>
          <w:spacing w:val="80"/>
        </w:rPr>
        <w:t xml:space="preserve">    </w:t>
      </w:r>
      <w:r>
        <w:t>по</w:t>
      </w:r>
      <w:r>
        <w:rPr>
          <w:spacing w:val="80"/>
        </w:rPr>
        <w:t xml:space="preserve">    </w:t>
      </w:r>
      <w:r>
        <w:t>аналогии) и делать выводы (логические универсальные учебные действия);</w:t>
      </w:r>
    </w:p>
    <w:p w:rsidR="00A74CF0" w:rsidRDefault="00DC143A">
      <w:pPr>
        <w:pStyle w:val="a3"/>
        <w:spacing w:line="274" w:lineRule="exact"/>
        <w:ind w:left="843" w:firstLine="0"/>
      </w:pPr>
      <w:r>
        <w:t>умение</w:t>
      </w:r>
      <w:r>
        <w:rPr>
          <w:spacing w:val="21"/>
        </w:rPr>
        <w:t xml:space="preserve"> </w:t>
      </w:r>
      <w:r>
        <w:t>создавать,</w:t>
      </w:r>
      <w:r>
        <w:rPr>
          <w:spacing w:val="25"/>
        </w:rPr>
        <w:t xml:space="preserve"> </w:t>
      </w:r>
      <w:r>
        <w:t>применять</w:t>
      </w:r>
      <w:r>
        <w:rPr>
          <w:spacing w:val="19"/>
        </w:rPr>
        <w:t xml:space="preserve"> </w:t>
      </w:r>
      <w:r>
        <w:t>и</w:t>
      </w:r>
      <w:r>
        <w:rPr>
          <w:spacing w:val="19"/>
        </w:rPr>
        <w:t xml:space="preserve"> </w:t>
      </w:r>
      <w:r>
        <w:t>преобразовывать</w:t>
      </w:r>
      <w:r>
        <w:rPr>
          <w:spacing w:val="23"/>
        </w:rPr>
        <w:t xml:space="preserve"> </w:t>
      </w:r>
      <w:r>
        <w:t>знаки</w:t>
      </w:r>
      <w:r>
        <w:rPr>
          <w:spacing w:val="19"/>
        </w:rPr>
        <w:t xml:space="preserve"> </w:t>
      </w:r>
      <w:r>
        <w:t>и</w:t>
      </w:r>
      <w:r>
        <w:rPr>
          <w:spacing w:val="23"/>
        </w:rPr>
        <w:t xml:space="preserve"> </w:t>
      </w:r>
      <w:r>
        <w:t>символы,</w:t>
      </w:r>
      <w:r>
        <w:rPr>
          <w:spacing w:val="20"/>
        </w:rPr>
        <w:t xml:space="preserve"> </w:t>
      </w:r>
      <w:r>
        <w:t>модели</w:t>
      </w:r>
      <w:r>
        <w:rPr>
          <w:spacing w:val="25"/>
        </w:rPr>
        <w:t xml:space="preserve"> </w:t>
      </w:r>
      <w:r>
        <w:t>и</w:t>
      </w:r>
      <w:r>
        <w:rPr>
          <w:spacing w:val="23"/>
        </w:rPr>
        <w:t xml:space="preserve"> </w:t>
      </w:r>
      <w:r>
        <w:t>схемы</w:t>
      </w:r>
      <w:r>
        <w:rPr>
          <w:spacing w:val="24"/>
        </w:rPr>
        <w:t xml:space="preserve"> </w:t>
      </w:r>
      <w:r>
        <w:rPr>
          <w:spacing w:val="-5"/>
        </w:rPr>
        <w:t>для</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1324" w:hanging="711"/>
        <w:jc w:val="left"/>
      </w:pPr>
      <w:r>
        <w:lastRenderedPageBreak/>
        <w:t>решения</w:t>
      </w:r>
      <w:r>
        <w:rPr>
          <w:spacing w:val="-5"/>
        </w:rPr>
        <w:t xml:space="preserve"> </w:t>
      </w:r>
      <w:r>
        <w:t>учебных</w:t>
      </w:r>
      <w:r>
        <w:rPr>
          <w:spacing w:val="-9"/>
        </w:rPr>
        <w:t xml:space="preserve"> </w:t>
      </w:r>
      <w:r>
        <w:t>и</w:t>
      </w:r>
      <w:r>
        <w:rPr>
          <w:spacing w:val="-4"/>
        </w:rPr>
        <w:t xml:space="preserve"> </w:t>
      </w:r>
      <w:r>
        <w:t>познавательных</w:t>
      </w:r>
      <w:r>
        <w:rPr>
          <w:spacing w:val="-9"/>
        </w:rPr>
        <w:t xml:space="preserve"> </w:t>
      </w:r>
      <w:r>
        <w:t>задач</w:t>
      </w:r>
      <w:r>
        <w:rPr>
          <w:spacing w:val="-5"/>
        </w:rPr>
        <w:t xml:space="preserve"> </w:t>
      </w:r>
      <w:r>
        <w:t>(знаково-символические/моделирование); смысловое чтение;</w:t>
      </w:r>
    </w:p>
    <w:p w:rsidR="00A74CF0" w:rsidRDefault="00DC143A">
      <w:pPr>
        <w:pStyle w:val="a3"/>
        <w:spacing w:line="280" w:lineRule="auto"/>
        <w:jc w:val="left"/>
      </w:pPr>
      <w:r>
        <w:t>развитие</w:t>
      </w:r>
      <w:r>
        <w:rPr>
          <w:spacing w:val="-3"/>
        </w:rPr>
        <w:t xml:space="preserve"> </w:t>
      </w:r>
      <w:r>
        <w:t>мотивации к</w:t>
      </w:r>
      <w:r>
        <w:rPr>
          <w:spacing w:val="-4"/>
        </w:rPr>
        <w:t xml:space="preserve"> </w:t>
      </w:r>
      <w:r>
        <w:t>овладению культурой активного использования</w:t>
      </w:r>
      <w:r>
        <w:rPr>
          <w:spacing w:val="-2"/>
        </w:rPr>
        <w:t xml:space="preserve"> </w:t>
      </w:r>
      <w:r>
        <w:t>словарей и</w:t>
      </w:r>
      <w:r>
        <w:rPr>
          <w:spacing w:val="-1"/>
        </w:rPr>
        <w:t xml:space="preserve"> </w:t>
      </w:r>
      <w:r>
        <w:t>других поисковых систем.</w:t>
      </w:r>
    </w:p>
    <w:p w:rsidR="00A74CF0" w:rsidRDefault="00DC143A">
      <w:pPr>
        <w:pStyle w:val="a3"/>
        <w:spacing w:line="276" w:lineRule="auto"/>
        <w:ind w:right="69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коммуникативные</w:t>
      </w:r>
      <w:r>
        <w:rPr>
          <w:spacing w:val="40"/>
        </w:rPr>
        <w:t xml:space="preserve"> </w:t>
      </w:r>
      <w:r>
        <w:t>универсальные учебные действия:</w:t>
      </w:r>
    </w:p>
    <w:p w:rsidR="00A74CF0" w:rsidRDefault="00DC143A">
      <w:pPr>
        <w:pStyle w:val="a3"/>
        <w:tabs>
          <w:tab w:val="left" w:pos="1865"/>
          <w:tab w:val="left" w:pos="3773"/>
          <w:tab w:val="left" w:pos="4876"/>
          <w:tab w:val="left" w:pos="6776"/>
          <w:tab w:val="left" w:pos="7183"/>
          <w:tab w:val="left" w:pos="8695"/>
        </w:tabs>
        <w:spacing w:line="276" w:lineRule="auto"/>
        <w:ind w:right="695"/>
        <w:jc w:val="left"/>
      </w:pP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совместную</w:t>
      </w:r>
      <w:r>
        <w:tab/>
      </w:r>
      <w:r>
        <w:rPr>
          <w:spacing w:val="-2"/>
        </w:rPr>
        <w:t xml:space="preserve">деятельность </w:t>
      </w:r>
      <w:r>
        <w:t>с учителем и сверстниками;</w:t>
      </w:r>
    </w:p>
    <w:p w:rsidR="00A74CF0" w:rsidRDefault="00DC143A">
      <w:pPr>
        <w:pStyle w:val="a3"/>
        <w:spacing w:line="276" w:lineRule="auto"/>
        <w:ind w:right="695"/>
        <w:jc w:val="left"/>
      </w:pPr>
      <w:r>
        <w:t>работать</w:t>
      </w:r>
      <w:r>
        <w:rPr>
          <w:spacing w:val="-2"/>
        </w:rPr>
        <w:t xml:space="preserve"> </w:t>
      </w:r>
      <w:r>
        <w:t>индивидуально и</w:t>
      </w:r>
      <w:r>
        <w:rPr>
          <w:spacing w:val="-2"/>
        </w:rPr>
        <w:t xml:space="preserve"> </w:t>
      </w:r>
      <w:r>
        <w:t>в</w:t>
      </w:r>
      <w:r>
        <w:rPr>
          <w:spacing w:val="-1"/>
        </w:rPr>
        <w:t xml:space="preserve"> </w:t>
      </w:r>
      <w:r>
        <w:t>группе: находить</w:t>
      </w:r>
      <w:r>
        <w:rPr>
          <w:spacing w:val="-2"/>
        </w:rPr>
        <w:t xml:space="preserve"> </w:t>
      </w:r>
      <w:r>
        <w:t>общее решение</w:t>
      </w:r>
      <w:r>
        <w:rPr>
          <w:spacing w:val="-3"/>
        </w:rPr>
        <w:t xml:space="preserve"> </w:t>
      </w:r>
      <w:r>
        <w:t>и разрешать</w:t>
      </w:r>
      <w:r>
        <w:rPr>
          <w:spacing w:val="-2"/>
        </w:rPr>
        <w:t xml:space="preserve"> </w:t>
      </w:r>
      <w:r>
        <w:t>конфликты</w:t>
      </w:r>
      <w:r>
        <w:rPr>
          <w:spacing w:val="-1"/>
        </w:rPr>
        <w:t xml:space="preserve"> </w:t>
      </w:r>
      <w:r>
        <w:t>на основе согласования позиций и учёта интересов;</w:t>
      </w:r>
    </w:p>
    <w:p w:rsidR="00A74CF0" w:rsidRDefault="00DC143A">
      <w:pPr>
        <w:pStyle w:val="a3"/>
        <w:tabs>
          <w:tab w:val="left" w:pos="1831"/>
          <w:tab w:val="left" w:pos="3130"/>
          <w:tab w:val="left" w:pos="4741"/>
          <w:tab w:val="left" w:pos="5816"/>
          <w:tab w:val="left" w:pos="6948"/>
          <w:tab w:val="left" w:pos="7308"/>
          <w:tab w:val="left" w:pos="8911"/>
          <w:tab w:val="left" w:pos="9265"/>
        </w:tabs>
        <w:spacing w:line="280" w:lineRule="auto"/>
        <w:ind w:left="843" w:right="694" w:firstLine="0"/>
        <w:jc w:val="left"/>
      </w:pPr>
      <w:r>
        <w:t xml:space="preserve">формулировать, аргументировать и отстаивать своё мнение (учебное сотрудничество); </w:t>
      </w:r>
      <w:r>
        <w:rPr>
          <w:spacing w:val="-2"/>
        </w:rPr>
        <w:t>умение</w:t>
      </w:r>
      <w:r>
        <w:tab/>
      </w:r>
      <w:r>
        <w:rPr>
          <w:spacing w:val="-2"/>
        </w:rPr>
        <w:t>осознанно</w:t>
      </w:r>
      <w:r>
        <w:tab/>
      </w:r>
      <w:r>
        <w:rPr>
          <w:spacing w:val="-2"/>
        </w:rPr>
        <w:t>использовать</w:t>
      </w:r>
      <w:r>
        <w:tab/>
      </w:r>
      <w:r>
        <w:rPr>
          <w:spacing w:val="-2"/>
        </w:rPr>
        <w:t>речевые</w:t>
      </w:r>
      <w:r>
        <w:tab/>
      </w:r>
      <w:r>
        <w:rPr>
          <w:spacing w:val="-2"/>
        </w:rPr>
        <w:t>средства</w:t>
      </w:r>
      <w:r>
        <w:tab/>
      </w:r>
      <w:r>
        <w:rPr>
          <w:spacing w:val="-10"/>
        </w:rPr>
        <w:t>в</w:t>
      </w:r>
      <w:r>
        <w:tab/>
      </w:r>
      <w:r>
        <w:rPr>
          <w:spacing w:val="-2"/>
        </w:rPr>
        <w:t>соответствии</w:t>
      </w:r>
      <w:r>
        <w:tab/>
      </w:r>
      <w:r>
        <w:rPr>
          <w:spacing w:val="-10"/>
        </w:rPr>
        <w:t>с</w:t>
      </w:r>
      <w:r>
        <w:tab/>
      </w:r>
      <w:r>
        <w:rPr>
          <w:spacing w:val="-2"/>
        </w:rPr>
        <w:t>задачей</w:t>
      </w:r>
    </w:p>
    <w:p w:rsidR="00A74CF0" w:rsidRDefault="00DC143A">
      <w:pPr>
        <w:pStyle w:val="a3"/>
        <w:spacing w:line="276" w:lineRule="auto"/>
        <w:ind w:firstLine="0"/>
        <w:jc w:val="left"/>
      </w:pPr>
      <w:r>
        <w:t>коммуникации</w:t>
      </w:r>
      <w:r>
        <w:rPr>
          <w:spacing w:val="74"/>
        </w:rPr>
        <w:t xml:space="preserve"> </w:t>
      </w:r>
      <w:r>
        <w:t>для</w:t>
      </w:r>
      <w:r>
        <w:rPr>
          <w:spacing w:val="40"/>
        </w:rPr>
        <w:t xml:space="preserve"> </w:t>
      </w:r>
      <w:r>
        <w:t>выражения</w:t>
      </w:r>
      <w:r>
        <w:rPr>
          <w:spacing w:val="73"/>
        </w:rPr>
        <w:t xml:space="preserve"> </w:t>
      </w:r>
      <w:r>
        <w:t>своих</w:t>
      </w:r>
      <w:r>
        <w:rPr>
          <w:spacing w:val="75"/>
        </w:rPr>
        <w:t xml:space="preserve"> </w:t>
      </w:r>
      <w:r>
        <w:t>чувств,</w:t>
      </w:r>
      <w:r>
        <w:rPr>
          <w:spacing w:val="40"/>
        </w:rPr>
        <w:t xml:space="preserve"> </w:t>
      </w:r>
      <w:r>
        <w:t>мыслей</w:t>
      </w:r>
      <w:r>
        <w:rPr>
          <w:spacing w:val="74"/>
        </w:rPr>
        <w:t xml:space="preserve"> </w:t>
      </w:r>
      <w:r>
        <w:t>и</w:t>
      </w:r>
      <w:r>
        <w:rPr>
          <w:spacing w:val="40"/>
        </w:rPr>
        <w:t xml:space="preserve"> </w:t>
      </w:r>
      <w:r>
        <w:t>потребностей</w:t>
      </w:r>
      <w:r>
        <w:rPr>
          <w:spacing w:val="74"/>
        </w:rPr>
        <w:t xml:space="preserve"> </w:t>
      </w:r>
      <w:r>
        <w:t>для</w:t>
      </w:r>
      <w:r>
        <w:rPr>
          <w:spacing w:val="74"/>
        </w:rPr>
        <w:t xml:space="preserve"> </w:t>
      </w:r>
      <w:r>
        <w:t>планирования</w:t>
      </w:r>
      <w:r>
        <w:rPr>
          <w:spacing w:val="40"/>
        </w:rPr>
        <w:t xml:space="preserve"> </w:t>
      </w:r>
      <w:r>
        <w:t>и регуляции своей деятельности;</w:t>
      </w:r>
    </w:p>
    <w:p w:rsidR="00A74CF0" w:rsidRDefault="00DC143A">
      <w:pPr>
        <w:pStyle w:val="a3"/>
        <w:spacing w:line="276" w:lineRule="auto"/>
        <w:ind w:right="692"/>
      </w:pPr>
      <w:r>
        <w:t xml:space="preserve">владение устной и письменной речью, монологической контекстной речью </w:t>
      </w:r>
      <w:r>
        <w:rPr>
          <w:spacing w:val="-2"/>
        </w:rPr>
        <w:t>(коммуникация);</w:t>
      </w:r>
    </w:p>
    <w:p w:rsidR="00A74CF0" w:rsidRDefault="00DC143A">
      <w:pPr>
        <w:pStyle w:val="a3"/>
        <w:spacing w:line="276" w:lineRule="auto"/>
        <w:ind w:right="675"/>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A74CF0" w:rsidRDefault="00DC143A">
      <w:pPr>
        <w:pStyle w:val="a3"/>
        <w:spacing w:line="276" w:lineRule="auto"/>
        <w:ind w:right="687"/>
      </w:pPr>
      <w:r>
        <w:t>У обучающегося будут сформированы следующие регулятивные универсальные</w:t>
      </w:r>
      <w:r>
        <w:rPr>
          <w:spacing w:val="80"/>
        </w:rPr>
        <w:t xml:space="preserve"> </w:t>
      </w:r>
      <w:r>
        <w:t>учебные действия:</w:t>
      </w:r>
    </w:p>
    <w:p w:rsidR="00A74CF0" w:rsidRDefault="00DC143A">
      <w:pPr>
        <w:pStyle w:val="a3"/>
        <w:spacing w:line="276" w:lineRule="auto"/>
        <w:ind w:right="686"/>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A74CF0" w:rsidRDefault="00DC143A">
      <w:pPr>
        <w:pStyle w:val="a3"/>
        <w:spacing w:line="276" w:lineRule="auto"/>
        <w:ind w:right="679"/>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74CF0" w:rsidRDefault="00DC143A">
      <w:pPr>
        <w:pStyle w:val="a3"/>
        <w:spacing w:line="276" w:lineRule="auto"/>
        <w:ind w:right="687"/>
      </w:pPr>
      <w:r>
        <w:t>умение</w:t>
      </w:r>
      <w:r>
        <w:rPr>
          <w:spacing w:val="-4"/>
        </w:rPr>
        <w:t xml:space="preserve"> </w:t>
      </w:r>
      <w:r>
        <w:t>соотносить</w:t>
      </w:r>
      <w:r>
        <w:rPr>
          <w:spacing w:val="-2"/>
        </w:rPr>
        <w:t xml:space="preserve"> </w:t>
      </w:r>
      <w:r>
        <w:t>свои</w:t>
      </w:r>
      <w:r>
        <w:rPr>
          <w:spacing w:val="-2"/>
        </w:rPr>
        <w:t xml:space="preserve"> </w:t>
      </w:r>
      <w:r>
        <w:t>действия</w:t>
      </w:r>
      <w:r>
        <w:rPr>
          <w:spacing w:val="-3"/>
        </w:rPr>
        <w:t xml:space="preserve"> </w:t>
      </w:r>
      <w:r>
        <w:t>с планируемыми</w:t>
      </w:r>
      <w:r>
        <w:rPr>
          <w:spacing w:val="-2"/>
        </w:rPr>
        <w:t xml:space="preserve"> </w:t>
      </w:r>
      <w:r>
        <w:t>результатами,</w:t>
      </w:r>
      <w:r>
        <w:rPr>
          <w:spacing w:val="-6"/>
        </w:rPr>
        <w:t xml:space="preserve"> </w:t>
      </w:r>
      <w:r>
        <w:t>осуществлять</w:t>
      </w:r>
      <w:r>
        <w:rPr>
          <w:spacing w:val="-3"/>
        </w:rPr>
        <w:t xml:space="preserve"> </w:t>
      </w:r>
      <w:r>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74CF0" w:rsidRDefault="00DC143A">
      <w:pPr>
        <w:pStyle w:val="a3"/>
        <w:spacing w:line="276" w:lineRule="auto"/>
        <w:ind w:right="691"/>
      </w:pPr>
      <w:r>
        <w:t>умение оценивать правильность выполнения учебной задачи, собственные возможности её решения (оценка);</w:t>
      </w:r>
    </w:p>
    <w:p w:rsidR="00A74CF0" w:rsidRDefault="00DC143A">
      <w:pPr>
        <w:pStyle w:val="a3"/>
        <w:spacing w:line="276" w:lineRule="auto"/>
        <w:ind w:right="681"/>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w:t>
      </w:r>
      <w:r>
        <w:rPr>
          <w:spacing w:val="40"/>
        </w:rPr>
        <w:t xml:space="preserve"> </w:t>
      </w:r>
      <w:r>
        <w:t>и осуществления осознанного выбора в учебной и познавательной (познавательная рефлексия, саморегуляция) деятельности.</w:t>
      </w:r>
    </w:p>
    <w:p w:rsidR="00A74CF0" w:rsidRDefault="00DC143A">
      <w:pPr>
        <w:pStyle w:val="a3"/>
        <w:spacing w:line="280" w:lineRule="auto"/>
        <w:ind w:right="695"/>
      </w:pPr>
      <w:r>
        <w:t xml:space="preserve">Предметные результаты освоения программы по ОДНКНР на уровне основного общего </w:t>
      </w:r>
      <w:r>
        <w:rPr>
          <w:spacing w:val="-2"/>
        </w:rPr>
        <w:t>образования.</w:t>
      </w:r>
    </w:p>
    <w:p w:rsidR="00A74CF0" w:rsidRDefault="00DC143A">
      <w:pPr>
        <w:pStyle w:val="a3"/>
        <w:spacing w:line="276" w:lineRule="auto"/>
        <w:ind w:right="689"/>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A74CF0" w:rsidRDefault="00DC143A">
      <w:pPr>
        <w:pStyle w:val="a3"/>
        <w:spacing w:line="276" w:lineRule="auto"/>
        <w:ind w:right="692"/>
      </w:pPr>
      <w:r>
        <w:t>К концу обучения в 5 классе обучающийся получит следующие предметные результаты по отдельным темам программы по ОДНКНР:</w:t>
      </w:r>
    </w:p>
    <w:p w:rsidR="00A74CF0" w:rsidRDefault="00DC143A">
      <w:pPr>
        <w:pStyle w:val="a3"/>
        <w:spacing w:line="275" w:lineRule="exact"/>
        <w:ind w:left="843" w:firstLine="0"/>
      </w:pPr>
      <w:r>
        <w:t>Тематический блок</w:t>
      </w:r>
      <w:r>
        <w:rPr>
          <w:spacing w:val="-3"/>
        </w:rPr>
        <w:t xml:space="preserve"> </w:t>
      </w:r>
      <w:r>
        <w:t>1.</w:t>
      </w:r>
      <w:r>
        <w:rPr>
          <w:spacing w:val="-3"/>
        </w:rPr>
        <w:t xml:space="preserve"> </w:t>
      </w:r>
      <w:r>
        <w:t>«Россия</w:t>
      </w:r>
      <w:r>
        <w:rPr>
          <w:spacing w:val="3"/>
        </w:rPr>
        <w:t xml:space="preserve"> </w:t>
      </w:r>
      <w:r>
        <w:t>–</w:t>
      </w:r>
      <w:r>
        <w:rPr>
          <w:spacing w:val="-5"/>
        </w:rPr>
        <w:t xml:space="preserve"> </w:t>
      </w:r>
      <w:r>
        <w:t>наш</w:t>
      </w:r>
      <w:r>
        <w:rPr>
          <w:spacing w:val="-4"/>
        </w:rPr>
        <w:t xml:space="preserve"> </w:t>
      </w:r>
      <w:r>
        <w:t>общий</w:t>
      </w:r>
      <w:r>
        <w:rPr>
          <w:spacing w:val="1"/>
        </w:rPr>
        <w:t xml:space="preserve"> </w:t>
      </w:r>
      <w:r>
        <w:rPr>
          <w:spacing w:val="-4"/>
        </w:rPr>
        <w:t>дом».</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685" w:firstLine="0"/>
      </w:pPr>
      <w:r>
        <w:lastRenderedPageBreak/>
        <w:t>Тема 1. Зачем изучать курс «Основы духовно-нравственной культуры народов России»? Знать</w:t>
      </w:r>
      <w:r>
        <w:rPr>
          <w:spacing w:val="35"/>
        </w:rPr>
        <w:t xml:space="preserve"> </w:t>
      </w:r>
      <w:r>
        <w:t>цель</w:t>
      </w:r>
      <w:r>
        <w:rPr>
          <w:spacing w:val="31"/>
        </w:rPr>
        <w:t xml:space="preserve"> </w:t>
      </w:r>
      <w:r>
        <w:t>и</w:t>
      </w:r>
      <w:r>
        <w:rPr>
          <w:spacing w:val="37"/>
        </w:rPr>
        <w:t xml:space="preserve"> </w:t>
      </w:r>
      <w:r>
        <w:t>предназначение</w:t>
      </w:r>
      <w:r>
        <w:rPr>
          <w:spacing w:val="34"/>
        </w:rPr>
        <w:t xml:space="preserve"> </w:t>
      </w:r>
      <w:r>
        <w:t>курса</w:t>
      </w:r>
      <w:r>
        <w:rPr>
          <w:spacing w:val="35"/>
        </w:rPr>
        <w:t xml:space="preserve"> </w:t>
      </w:r>
      <w:r>
        <w:t>«Основы</w:t>
      </w:r>
      <w:r>
        <w:rPr>
          <w:spacing w:val="39"/>
        </w:rPr>
        <w:t xml:space="preserve"> </w:t>
      </w:r>
      <w:r>
        <w:t>духовно-нравственной</w:t>
      </w:r>
      <w:r>
        <w:rPr>
          <w:spacing w:val="36"/>
        </w:rPr>
        <w:t xml:space="preserve"> </w:t>
      </w:r>
      <w:r>
        <w:t>культуры</w:t>
      </w:r>
      <w:r>
        <w:rPr>
          <w:spacing w:val="38"/>
        </w:rPr>
        <w:t xml:space="preserve"> </w:t>
      </w:r>
      <w:r>
        <w:rPr>
          <w:spacing w:val="-2"/>
        </w:rPr>
        <w:t>народов</w:t>
      </w:r>
    </w:p>
    <w:p w:rsidR="00A74CF0" w:rsidRDefault="00DC143A">
      <w:pPr>
        <w:pStyle w:val="a3"/>
        <w:spacing w:line="280" w:lineRule="auto"/>
        <w:ind w:right="696" w:firstLine="0"/>
      </w:pPr>
      <w:r>
        <w:t>России», понимать важность изучения культуры и гражданствообразующих религий для формирования личности гражданина России;</w:t>
      </w:r>
    </w:p>
    <w:p w:rsidR="00A74CF0" w:rsidRDefault="00DC143A">
      <w:pPr>
        <w:pStyle w:val="a3"/>
        <w:spacing w:line="276" w:lineRule="auto"/>
        <w:ind w:right="6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A74CF0" w:rsidRDefault="00DC143A">
      <w:pPr>
        <w:pStyle w:val="a3"/>
        <w:spacing w:line="276" w:lineRule="auto"/>
        <w:ind w:right="683"/>
      </w:pPr>
      <w:r>
        <w:t>понимать взаимосвязь между языком и культурой, духовно-нравственным развитием личности и социальным поведением.</w:t>
      </w:r>
    </w:p>
    <w:p w:rsidR="00A74CF0" w:rsidRDefault="00DC143A">
      <w:pPr>
        <w:pStyle w:val="a3"/>
        <w:spacing w:line="275" w:lineRule="exact"/>
        <w:ind w:left="843" w:firstLine="0"/>
      </w:pPr>
      <w:r>
        <w:t>Тема</w:t>
      </w:r>
      <w:r>
        <w:rPr>
          <w:spacing w:val="-2"/>
        </w:rPr>
        <w:t xml:space="preserve"> </w:t>
      </w:r>
      <w:r>
        <w:t>2.</w:t>
      </w:r>
      <w:r>
        <w:rPr>
          <w:spacing w:val="-1"/>
        </w:rPr>
        <w:t xml:space="preserve"> </w:t>
      </w:r>
      <w:r>
        <w:t>Наш</w:t>
      </w:r>
      <w:r>
        <w:rPr>
          <w:spacing w:val="-1"/>
        </w:rPr>
        <w:t xml:space="preserve"> </w:t>
      </w:r>
      <w:r>
        <w:t>дом</w:t>
      </w:r>
      <w:r>
        <w:rPr>
          <w:spacing w:val="2"/>
        </w:rPr>
        <w:t xml:space="preserve"> </w:t>
      </w:r>
      <w:r>
        <w:t>–</w:t>
      </w:r>
      <w:r>
        <w:rPr>
          <w:spacing w:val="-3"/>
        </w:rPr>
        <w:t xml:space="preserve"> </w:t>
      </w:r>
      <w:r>
        <w:rPr>
          <w:spacing w:val="-2"/>
        </w:rPr>
        <w:t>Россия.</w:t>
      </w:r>
    </w:p>
    <w:p w:rsidR="00A74CF0" w:rsidRDefault="00DC143A">
      <w:pPr>
        <w:pStyle w:val="a3"/>
        <w:spacing w:before="31" w:line="280" w:lineRule="auto"/>
        <w:ind w:right="685"/>
      </w:pPr>
      <w:r>
        <w:t>Иметь представление об</w:t>
      </w:r>
      <w:r>
        <w:rPr>
          <w:spacing w:val="-1"/>
        </w:rPr>
        <w:t xml:space="preserve"> </w:t>
      </w:r>
      <w:r>
        <w:t>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74CF0" w:rsidRDefault="00DC143A">
      <w:pPr>
        <w:pStyle w:val="a3"/>
        <w:spacing w:line="276" w:lineRule="auto"/>
        <w:ind w:right="693"/>
      </w:pPr>
      <w:r>
        <w:t>знать о современном состоянии культурного и религиозного разнообразия народов Российской Федерации, причинах культурных различий;</w:t>
      </w:r>
    </w:p>
    <w:p w:rsidR="00A74CF0" w:rsidRDefault="00DC143A">
      <w:pPr>
        <w:pStyle w:val="a3"/>
        <w:spacing w:line="276" w:lineRule="auto"/>
        <w:ind w:right="691"/>
      </w:pPr>
      <w:r>
        <w:t>понимать необходимость межнационального и межрелигиозного сотрудничества и взаимодействия,</w:t>
      </w:r>
      <w:r>
        <w:rPr>
          <w:spacing w:val="-1"/>
        </w:rPr>
        <w:t xml:space="preserve"> </w:t>
      </w:r>
      <w:r>
        <w:t>важность сотрудничества и дружбы между</w:t>
      </w:r>
      <w:r>
        <w:rPr>
          <w:spacing w:val="-7"/>
        </w:rPr>
        <w:t xml:space="preserve"> </w:t>
      </w:r>
      <w:r>
        <w:t>народами</w:t>
      </w:r>
      <w:r>
        <w:rPr>
          <w:spacing w:val="-2"/>
        </w:rPr>
        <w:t xml:space="preserve"> </w:t>
      </w:r>
      <w:r>
        <w:t>и</w:t>
      </w:r>
      <w:r>
        <w:rPr>
          <w:spacing w:val="-2"/>
        </w:rPr>
        <w:t xml:space="preserve"> </w:t>
      </w:r>
      <w:r>
        <w:t>нациями,</w:t>
      </w:r>
      <w:r>
        <w:rPr>
          <w:spacing w:val="-6"/>
        </w:rPr>
        <w:t xml:space="preserve"> </w:t>
      </w:r>
      <w:r>
        <w:t>обосновывать их необходимость.</w:t>
      </w:r>
    </w:p>
    <w:p w:rsidR="00A74CF0" w:rsidRDefault="00DC143A">
      <w:pPr>
        <w:pStyle w:val="a3"/>
        <w:spacing w:line="274" w:lineRule="exact"/>
        <w:ind w:left="843" w:firstLine="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A74CF0" w:rsidRDefault="00DC143A">
      <w:pPr>
        <w:pStyle w:val="a3"/>
        <w:spacing w:before="33" w:line="276" w:lineRule="auto"/>
        <w:ind w:right="808"/>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язык,</w:t>
      </w:r>
      <w:r>
        <w:rPr>
          <w:spacing w:val="80"/>
          <w:w w:val="150"/>
        </w:rPr>
        <w:t xml:space="preserve"> </w:t>
      </w:r>
      <w:r>
        <w:t>каковы</w:t>
      </w:r>
      <w:r>
        <w:rPr>
          <w:spacing w:val="80"/>
          <w:w w:val="150"/>
        </w:rPr>
        <w:t xml:space="preserve"> </w:t>
      </w:r>
      <w:r>
        <w:t>важность</w:t>
      </w:r>
      <w:r>
        <w:rPr>
          <w:spacing w:val="80"/>
          <w:w w:val="150"/>
        </w:rPr>
        <w:t xml:space="preserve"> </w:t>
      </w:r>
      <w:r>
        <w:t>его</w:t>
      </w:r>
      <w:r>
        <w:rPr>
          <w:spacing w:val="80"/>
          <w:w w:val="150"/>
        </w:rPr>
        <w:t xml:space="preserve"> </w:t>
      </w:r>
      <w:r>
        <w:t>изучения</w:t>
      </w:r>
      <w:r>
        <w:rPr>
          <w:spacing w:val="80"/>
          <w:w w:val="150"/>
        </w:rPr>
        <w:t xml:space="preserve"> </w:t>
      </w:r>
      <w:r>
        <w:t>и</w:t>
      </w:r>
      <w:r>
        <w:rPr>
          <w:spacing w:val="80"/>
          <w:w w:val="150"/>
        </w:rPr>
        <w:t xml:space="preserve"> </w:t>
      </w:r>
      <w:r>
        <w:t>влияние</w:t>
      </w:r>
      <w:r>
        <w:rPr>
          <w:spacing w:val="40"/>
        </w:rPr>
        <w:t xml:space="preserve"> </w:t>
      </w:r>
      <w:r>
        <w:t>на миропонимание личности;</w:t>
      </w:r>
    </w:p>
    <w:p w:rsidR="00A74CF0" w:rsidRDefault="00DC143A">
      <w:pPr>
        <w:pStyle w:val="a3"/>
        <w:tabs>
          <w:tab w:val="left" w:pos="1682"/>
          <w:tab w:val="left" w:pos="2737"/>
          <w:tab w:val="left" w:pos="4469"/>
          <w:tab w:val="left" w:pos="4824"/>
          <w:tab w:val="left" w:pos="6584"/>
          <w:tab w:val="left" w:pos="7404"/>
          <w:tab w:val="left" w:pos="7975"/>
          <w:tab w:val="left" w:pos="9141"/>
        </w:tabs>
        <w:spacing w:before="4" w:line="276" w:lineRule="auto"/>
        <w:ind w:right="680"/>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носителя</w:t>
      </w:r>
      <w:r>
        <w:tab/>
      </w:r>
      <w:r>
        <w:rPr>
          <w:spacing w:val="-2"/>
        </w:rPr>
        <w:t xml:space="preserve">духовно- </w:t>
      </w:r>
      <w:r>
        <w:t>нравственных смыслов культуры;</w:t>
      </w:r>
    </w:p>
    <w:p w:rsidR="00A74CF0" w:rsidRDefault="00DC143A">
      <w:pPr>
        <w:pStyle w:val="a3"/>
        <w:spacing w:line="276" w:lineRule="auto"/>
        <w:jc w:val="left"/>
      </w:pPr>
      <w:r>
        <w:t>понимать</w:t>
      </w:r>
      <w:r>
        <w:rPr>
          <w:spacing w:val="76"/>
        </w:rPr>
        <w:t xml:space="preserve"> </w:t>
      </w:r>
      <w:r>
        <w:t>суть</w:t>
      </w:r>
      <w:r>
        <w:rPr>
          <w:spacing w:val="80"/>
        </w:rPr>
        <w:t xml:space="preserve"> </w:t>
      </w:r>
      <w:r>
        <w:t>и</w:t>
      </w:r>
      <w:r>
        <w:rPr>
          <w:spacing w:val="80"/>
        </w:rPr>
        <w:t xml:space="preserve"> </w:t>
      </w:r>
      <w:r>
        <w:t>смысл</w:t>
      </w:r>
      <w:r>
        <w:rPr>
          <w:spacing w:val="79"/>
        </w:rPr>
        <w:t xml:space="preserve"> </w:t>
      </w:r>
      <w:r>
        <w:t>коммуникативной</w:t>
      </w:r>
      <w:r>
        <w:rPr>
          <w:spacing w:val="76"/>
        </w:rPr>
        <w:t xml:space="preserve"> </w:t>
      </w:r>
      <w:r>
        <w:t>роли</w:t>
      </w:r>
      <w:r>
        <w:rPr>
          <w:spacing w:val="76"/>
        </w:rPr>
        <w:t xml:space="preserve"> </w:t>
      </w:r>
      <w:r>
        <w:t>языка,</w:t>
      </w:r>
      <w:r>
        <w:rPr>
          <w:spacing w:val="80"/>
        </w:rPr>
        <w:t xml:space="preserve"> </w:t>
      </w:r>
      <w:r>
        <w:t>в</w:t>
      </w:r>
      <w:r>
        <w:rPr>
          <w:spacing w:val="76"/>
        </w:rPr>
        <w:t xml:space="preserve"> </w:t>
      </w:r>
      <w:r>
        <w:t>том</w:t>
      </w:r>
      <w:r>
        <w:rPr>
          <w:spacing w:val="76"/>
        </w:rPr>
        <w:t xml:space="preserve"> </w:t>
      </w:r>
      <w:r>
        <w:t>числе</w:t>
      </w:r>
      <w:r>
        <w:rPr>
          <w:spacing w:val="74"/>
        </w:rPr>
        <w:t xml:space="preserve"> </w:t>
      </w:r>
      <w:r>
        <w:t>в</w:t>
      </w:r>
      <w:r>
        <w:rPr>
          <w:spacing w:val="72"/>
        </w:rPr>
        <w:t xml:space="preserve"> </w:t>
      </w:r>
      <w:r>
        <w:t>организации межкультурного диалога и взаимодействия;</w:t>
      </w:r>
    </w:p>
    <w:p w:rsidR="00A74CF0" w:rsidRDefault="00DC143A">
      <w:pPr>
        <w:pStyle w:val="a3"/>
        <w:spacing w:line="276" w:lineRule="auto"/>
        <w:jc w:val="left"/>
      </w:pPr>
      <w:r>
        <w:t>обосновывать</w:t>
      </w:r>
      <w:r>
        <w:rPr>
          <w:spacing w:val="40"/>
        </w:rPr>
        <w:t xml:space="preserve"> </w:t>
      </w:r>
      <w:r>
        <w:t>своё</w:t>
      </w:r>
      <w:r>
        <w:rPr>
          <w:spacing w:val="40"/>
        </w:rPr>
        <w:t xml:space="preserve"> </w:t>
      </w:r>
      <w:r>
        <w:t>понимание</w:t>
      </w:r>
      <w:r>
        <w:rPr>
          <w:spacing w:val="39"/>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 лингвистической гигиены, речевого этикета.</w:t>
      </w:r>
    </w:p>
    <w:p w:rsidR="00A74CF0" w:rsidRDefault="00DC143A">
      <w:pPr>
        <w:pStyle w:val="a3"/>
        <w:spacing w:line="275" w:lineRule="exact"/>
        <w:ind w:left="843" w:firstLine="0"/>
        <w:jc w:val="left"/>
      </w:pPr>
      <w:r>
        <w:t>Тема</w:t>
      </w:r>
      <w:r>
        <w:rPr>
          <w:spacing w:val="-3"/>
        </w:rPr>
        <w:t xml:space="preserve"> </w:t>
      </w:r>
      <w:r>
        <w:t>4. Русский</w:t>
      </w:r>
      <w:r>
        <w:rPr>
          <w:spacing w:val="1"/>
        </w:rPr>
        <w:t xml:space="preserve"> </w:t>
      </w:r>
      <w:r>
        <w:t>язык</w:t>
      </w:r>
      <w:r>
        <w:rPr>
          <w:spacing w:val="2"/>
        </w:rPr>
        <w:t xml:space="preserve"> </w:t>
      </w:r>
      <w:r>
        <w:t>–</w:t>
      </w:r>
      <w:r>
        <w:rPr>
          <w:spacing w:val="-5"/>
        </w:rPr>
        <w:t xml:space="preserve"> </w:t>
      </w:r>
      <w:r>
        <w:t>язык</w:t>
      </w:r>
      <w:r>
        <w:rPr>
          <w:spacing w:val="-5"/>
        </w:rPr>
        <w:t xml:space="preserve"> </w:t>
      </w:r>
      <w:r>
        <w:t>общения</w:t>
      </w:r>
      <w:r>
        <w:rPr>
          <w:spacing w:val="-5"/>
        </w:rPr>
        <w:t xml:space="preserve"> </w:t>
      </w:r>
      <w:r>
        <w:t>и</w:t>
      </w:r>
      <w:r>
        <w:rPr>
          <w:spacing w:val="2"/>
        </w:rPr>
        <w:t xml:space="preserve"> </w:t>
      </w:r>
      <w:r>
        <w:t>язык</w:t>
      </w:r>
      <w:r>
        <w:rPr>
          <w:spacing w:val="-5"/>
        </w:rPr>
        <w:t xml:space="preserve"> </w:t>
      </w:r>
      <w:r>
        <w:rPr>
          <w:spacing w:val="-2"/>
        </w:rPr>
        <w:t>возможностей.</w:t>
      </w:r>
    </w:p>
    <w:p w:rsidR="00A74CF0" w:rsidRDefault="00DC143A">
      <w:pPr>
        <w:pStyle w:val="a3"/>
        <w:spacing w:before="38" w:line="280" w:lineRule="auto"/>
        <w:ind w:right="685"/>
      </w:pPr>
      <w:r>
        <w:t>Иметь базовые представления о происхождении и развитии русского языка, его взаимосвязи с языками других народов России;</w:t>
      </w:r>
    </w:p>
    <w:p w:rsidR="00A74CF0" w:rsidRDefault="00DC143A">
      <w:pPr>
        <w:pStyle w:val="a3"/>
        <w:spacing w:line="276" w:lineRule="auto"/>
        <w:ind w:right="69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74CF0" w:rsidRDefault="00DC143A">
      <w:pPr>
        <w:pStyle w:val="a3"/>
        <w:spacing w:line="276" w:lineRule="auto"/>
        <w:ind w:right="689"/>
      </w:pPr>
      <w:r>
        <w:t>понимать, что русский язык – не только важнейший элемент</w:t>
      </w:r>
      <w:r>
        <w:rPr>
          <w:spacing w:val="-2"/>
        </w:rPr>
        <w:t xml:space="preserve"> </w:t>
      </w:r>
      <w:r>
        <w:t xml:space="preserve">национальной культуры, но и историко-культурное наследие, достояние российского государства, уметь приводить </w:t>
      </w:r>
      <w:r>
        <w:rPr>
          <w:spacing w:val="-2"/>
        </w:rPr>
        <w:t>примеры;</w:t>
      </w:r>
    </w:p>
    <w:p w:rsidR="00A74CF0" w:rsidRDefault="00DC143A">
      <w:pPr>
        <w:pStyle w:val="a3"/>
        <w:spacing w:line="276" w:lineRule="auto"/>
        <w:ind w:left="843" w:right="1010" w:firstLine="0"/>
      </w:pPr>
      <w:r>
        <w:t>иметь</w:t>
      </w:r>
      <w:r>
        <w:rPr>
          <w:spacing w:val="-4"/>
        </w:rPr>
        <w:t xml:space="preserve"> </w:t>
      </w:r>
      <w:r>
        <w:t>представление</w:t>
      </w:r>
      <w:r>
        <w:rPr>
          <w:spacing w:val="-7"/>
        </w:rPr>
        <w:t xml:space="preserve"> </w:t>
      </w:r>
      <w:r>
        <w:t>о нравственных</w:t>
      </w:r>
      <w:r>
        <w:rPr>
          <w:spacing w:val="-6"/>
        </w:rPr>
        <w:t xml:space="preserve"> </w:t>
      </w:r>
      <w:r>
        <w:t>категориях</w:t>
      </w:r>
      <w:r>
        <w:rPr>
          <w:spacing w:val="-6"/>
        </w:rPr>
        <w:t xml:space="preserve"> </w:t>
      </w:r>
      <w:r>
        <w:t>русского</w:t>
      </w:r>
      <w:r>
        <w:rPr>
          <w:spacing w:val="-2"/>
        </w:rPr>
        <w:t xml:space="preserve"> </w:t>
      </w:r>
      <w:r>
        <w:t>языка и</w:t>
      </w:r>
      <w:r>
        <w:rPr>
          <w:spacing w:val="-5"/>
        </w:rPr>
        <w:t xml:space="preserve"> </w:t>
      </w:r>
      <w:r>
        <w:t>их</w:t>
      </w:r>
      <w:r>
        <w:rPr>
          <w:spacing w:val="-6"/>
        </w:rPr>
        <w:t xml:space="preserve"> </w:t>
      </w:r>
      <w:r>
        <w:t>происхождении. Тема 5. Истоки родной культуры.</w:t>
      </w:r>
    </w:p>
    <w:p w:rsidR="00A74CF0" w:rsidRDefault="00DC143A">
      <w:pPr>
        <w:pStyle w:val="a3"/>
        <w:ind w:left="843" w:firstLine="0"/>
      </w:pPr>
      <w:r>
        <w:t>Иметь</w:t>
      </w:r>
      <w:r>
        <w:rPr>
          <w:spacing w:val="-4"/>
        </w:rPr>
        <w:t xml:space="preserve"> </w:t>
      </w:r>
      <w:r>
        <w:t>сформированное</w:t>
      </w:r>
      <w:r>
        <w:rPr>
          <w:spacing w:val="-4"/>
        </w:rPr>
        <w:t xml:space="preserve"> </w:t>
      </w:r>
      <w:r>
        <w:t>представление</w:t>
      </w:r>
      <w:r>
        <w:rPr>
          <w:spacing w:val="-8"/>
        </w:rPr>
        <w:t xml:space="preserve"> </w:t>
      </w:r>
      <w:r>
        <w:t>о</w:t>
      </w:r>
      <w:r>
        <w:rPr>
          <w:spacing w:val="-3"/>
        </w:rPr>
        <w:t xml:space="preserve"> </w:t>
      </w:r>
      <w:r>
        <w:t>понятие</w:t>
      </w:r>
      <w:r>
        <w:rPr>
          <w:spacing w:val="-3"/>
        </w:rPr>
        <w:t xml:space="preserve"> </w:t>
      </w:r>
      <w:r>
        <w:rPr>
          <w:spacing w:val="-2"/>
        </w:rPr>
        <w:t>«культура»;</w:t>
      </w:r>
    </w:p>
    <w:p w:rsidR="00A74CF0" w:rsidRDefault="00DC143A">
      <w:pPr>
        <w:pStyle w:val="a3"/>
        <w:spacing w:before="36" w:line="276" w:lineRule="auto"/>
        <w:ind w:right="684"/>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A74CF0" w:rsidRDefault="00DC143A">
      <w:pPr>
        <w:pStyle w:val="a3"/>
        <w:spacing w:line="276" w:lineRule="auto"/>
        <w:ind w:right="679"/>
      </w:pPr>
      <w:r>
        <w:t>уметь выделять общие черты в культуре различных народов, обосновывать их значение</w:t>
      </w:r>
      <w:r>
        <w:rPr>
          <w:spacing w:val="80"/>
        </w:rPr>
        <w:t xml:space="preserve"> </w:t>
      </w:r>
      <w:r>
        <w:t>и причины.</w:t>
      </w:r>
    </w:p>
    <w:p w:rsidR="00A74CF0" w:rsidRDefault="00DC143A">
      <w:pPr>
        <w:pStyle w:val="a3"/>
        <w:spacing w:line="275" w:lineRule="exact"/>
        <w:ind w:left="843" w:firstLine="0"/>
      </w:pPr>
      <w:r>
        <w:t>Тема</w:t>
      </w:r>
      <w:r>
        <w:rPr>
          <w:spacing w:val="-1"/>
        </w:rPr>
        <w:t xml:space="preserve"> </w:t>
      </w:r>
      <w:r>
        <w:t>6.</w:t>
      </w:r>
      <w:r>
        <w:rPr>
          <w:spacing w:val="-1"/>
        </w:rPr>
        <w:t xml:space="preserve"> </w:t>
      </w:r>
      <w:r>
        <w:t>Материальная</w:t>
      </w:r>
      <w:r>
        <w:rPr>
          <w:spacing w:val="1"/>
        </w:rPr>
        <w:t xml:space="preserve"> </w:t>
      </w:r>
      <w:r>
        <w:rPr>
          <w:spacing w:val="-2"/>
        </w:rPr>
        <w:t>культура.</w:t>
      </w:r>
    </w:p>
    <w:p w:rsidR="00A74CF0" w:rsidRDefault="00DC143A">
      <w:pPr>
        <w:pStyle w:val="a3"/>
        <w:spacing w:before="39"/>
        <w:ind w:left="843" w:firstLine="0"/>
      </w:pPr>
      <w:r>
        <w:t>Иметь представление</w:t>
      </w:r>
      <w:r>
        <w:rPr>
          <w:spacing w:val="-7"/>
        </w:rPr>
        <w:t xml:space="preserve"> </w:t>
      </w:r>
      <w:r>
        <w:t>об</w:t>
      </w:r>
      <w:r>
        <w:rPr>
          <w:spacing w:val="-2"/>
        </w:rPr>
        <w:t xml:space="preserve"> </w:t>
      </w:r>
      <w:r>
        <w:t>артефактах</w:t>
      </w:r>
      <w:r>
        <w:rPr>
          <w:spacing w:val="-5"/>
        </w:rPr>
        <w:t xml:space="preserve"> </w:t>
      </w:r>
      <w:r>
        <w:rPr>
          <w:spacing w:val="-2"/>
        </w:rPr>
        <w:t>культуры;</w:t>
      </w:r>
    </w:p>
    <w:p w:rsidR="00A74CF0" w:rsidRDefault="00DC143A">
      <w:pPr>
        <w:pStyle w:val="a3"/>
        <w:spacing w:before="41"/>
        <w:ind w:left="843" w:firstLine="0"/>
      </w:pPr>
      <w:r>
        <w:t>иметь</w:t>
      </w:r>
      <w:r>
        <w:rPr>
          <w:spacing w:val="49"/>
        </w:rPr>
        <w:t xml:space="preserve">  </w:t>
      </w:r>
      <w:r>
        <w:t>базовое</w:t>
      </w:r>
      <w:r>
        <w:rPr>
          <w:spacing w:val="53"/>
        </w:rPr>
        <w:t xml:space="preserve">  </w:t>
      </w:r>
      <w:r>
        <w:t>представление</w:t>
      </w:r>
      <w:r>
        <w:rPr>
          <w:spacing w:val="48"/>
        </w:rPr>
        <w:t xml:space="preserve">  </w:t>
      </w:r>
      <w:r>
        <w:t>о</w:t>
      </w:r>
      <w:r>
        <w:rPr>
          <w:spacing w:val="53"/>
        </w:rPr>
        <w:t xml:space="preserve">  </w:t>
      </w:r>
      <w:r>
        <w:t>традиционных</w:t>
      </w:r>
      <w:r>
        <w:rPr>
          <w:spacing w:val="51"/>
        </w:rPr>
        <w:t xml:space="preserve">  </w:t>
      </w:r>
      <w:r>
        <w:t>укладах</w:t>
      </w:r>
      <w:r>
        <w:rPr>
          <w:spacing w:val="54"/>
        </w:rPr>
        <w:t xml:space="preserve">  </w:t>
      </w:r>
      <w:r>
        <w:t>хозяйства:</w:t>
      </w:r>
      <w:r>
        <w:rPr>
          <w:spacing w:val="51"/>
        </w:rPr>
        <w:t xml:space="preserve">  </w:t>
      </w:r>
      <w:r>
        <w:rPr>
          <w:spacing w:val="-2"/>
        </w:rPr>
        <w:t>земледелии,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скотоводстве,</w:t>
      </w:r>
      <w:r>
        <w:rPr>
          <w:spacing w:val="-5"/>
        </w:rPr>
        <w:t xml:space="preserve"> </w:t>
      </w:r>
      <w:r>
        <w:t xml:space="preserve">охоте, </w:t>
      </w:r>
      <w:r>
        <w:rPr>
          <w:spacing w:val="-2"/>
        </w:rPr>
        <w:t>рыболовстве;</w:t>
      </w:r>
    </w:p>
    <w:p w:rsidR="00A74CF0" w:rsidRDefault="00DC143A">
      <w:pPr>
        <w:pStyle w:val="a3"/>
        <w:spacing w:before="41" w:line="276" w:lineRule="auto"/>
        <w:ind w:right="695"/>
        <w:jc w:val="left"/>
      </w:pPr>
      <w:r>
        <w:t>понимать</w:t>
      </w:r>
      <w:r>
        <w:rPr>
          <w:spacing w:val="80"/>
        </w:rPr>
        <w:t xml:space="preserve"> </w:t>
      </w:r>
      <w:r>
        <w:t>взаимосвязь</w:t>
      </w:r>
      <w:r>
        <w:rPr>
          <w:spacing w:val="80"/>
        </w:rPr>
        <w:t xml:space="preserve"> </w:t>
      </w:r>
      <w:r>
        <w:t>между</w:t>
      </w:r>
      <w:r>
        <w:rPr>
          <w:spacing w:val="80"/>
        </w:rPr>
        <w:t xml:space="preserve"> </w:t>
      </w:r>
      <w:r>
        <w:t>хозяйственным</w:t>
      </w:r>
      <w:r>
        <w:rPr>
          <w:spacing w:val="80"/>
          <w:w w:val="150"/>
        </w:rPr>
        <w:t xml:space="preserve"> </w:t>
      </w:r>
      <w:r>
        <w:t>укладом</w:t>
      </w:r>
      <w:r>
        <w:rPr>
          <w:spacing w:val="80"/>
        </w:rPr>
        <w:t xml:space="preserve"> </w:t>
      </w:r>
      <w:r>
        <w:t>и</w:t>
      </w:r>
      <w:r>
        <w:rPr>
          <w:spacing w:val="80"/>
        </w:rPr>
        <w:t xml:space="preserve"> </w:t>
      </w:r>
      <w:r>
        <w:t>проявлениями</w:t>
      </w:r>
      <w:r>
        <w:rPr>
          <w:spacing w:val="80"/>
        </w:rPr>
        <w:t xml:space="preserve"> </w:t>
      </w:r>
      <w:r>
        <w:t>духовной</w:t>
      </w:r>
      <w:r>
        <w:rPr>
          <w:spacing w:val="80"/>
        </w:rPr>
        <w:t xml:space="preserve"> </w:t>
      </w:r>
      <w:r>
        <w:rPr>
          <w:spacing w:val="-2"/>
        </w:rPr>
        <w:t>культуры;</w:t>
      </w:r>
    </w:p>
    <w:p w:rsidR="00A74CF0" w:rsidRDefault="00DC143A">
      <w:pPr>
        <w:pStyle w:val="a3"/>
        <w:spacing w:before="3" w:line="276" w:lineRule="auto"/>
        <w:jc w:val="left"/>
      </w:pPr>
      <w:r>
        <w:t>понимать</w:t>
      </w:r>
      <w:r>
        <w:rPr>
          <w:spacing w:val="40"/>
        </w:rPr>
        <w:t xml:space="preserve"> </w:t>
      </w:r>
      <w:r>
        <w:t>и</w:t>
      </w:r>
      <w:r>
        <w:rPr>
          <w:spacing w:val="40"/>
        </w:rPr>
        <w:t xml:space="preserve"> </w:t>
      </w:r>
      <w:r>
        <w:t>объяснять</w:t>
      </w:r>
      <w:r>
        <w:rPr>
          <w:spacing w:val="40"/>
        </w:rPr>
        <w:t xml:space="preserve"> </w:t>
      </w:r>
      <w:r>
        <w:t>зависимость</w:t>
      </w:r>
      <w:r>
        <w:rPr>
          <w:spacing w:val="40"/>
        </w:rPr>
        <w:t xml:space="preserve"> </w:t>
      </w:r>
      <w:r>
        <w:t>основных</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России</w:t>
      </w:r>
      <w:r>
        <w:rPr>
          <w:spacing w:val="40"/>
        </w:rPr>
        <w:t xml:space="preserve"> </w:t>
      </w:r>
      <w:r>
        <w:t>от географии</w:t>
      </w:r>
      <w:r>
        <w:rPr>
          <w:spacing w:val="-2"/>
        </w:rPr>
        <w:t xml:space="preserve"> </w:t>
      </w:r>
      <w:r>
        <w:t>их</w:t>
      </w:r>
      <w:r>
        <w:rPr>
          <w:spacing w:val="-6"/>
        </w:rPr>
        <w:t xml:space="preserve"> </w:t>
      </w:r>
      <w:r>
        <w:t>массового</w:t>
      </w:r>
      <w:r>
        <w:rPr>
          <w:spacing w:val="5"/>
        </w:rPr>
        <w:t xml:space="preserve"> </w:t>
      </w:r>
      <w:r>
        <w:t>расселения,</w:t>
      </w:r>
      <w:r>
        <w:rPr>
          <w:spacing w:val="-4"/>
        </w:rPr>
        <w:t xml:space="preserve"> </w:t>
      </w:r>
      <w:r>
        <w:t>природных</w:t>
      </w:r>
      <w:r>
        <w:rPr>
          <w:spacing w:val="-2"/>
        </w:rPr>
        <w:t xml:space="preserve"> </w:t>
      </w:r>
      <w:r>
        <w:t>условий</w:t>
      </w:r>
      <w:r>
        <w:rPr>
          <w:spacing w:val="-2"/>
        </w:rPr>
        <w:t xml:space="preserve"> </w:t>
      </w:r>
      <w:r>
        <w:t>и</w:t>
      </w:r>
      <w:r>
        <w:rPr>
          <w:spacing w:val="-6"/>
        </w:rPr>
        <w:t xml:space="preserve"> </w:t>
      </w:r>
      <w:r>
        <w:t>взаимодействия</w:t>
      </w:r>
      <w:r>
        <w:rPr>
          <w:spacing w:val="-2"/>
        </w:rPr>
        <w:t xml:space="preserve"> </w:t>
      </w:r>
      <w:r>
        <w:t>с</w:t>
      </w:r>
      <w:r>
        <w:rPr>
          <w:spacing w:val="-7"/>
        </w:rPr>
        <w:t xml:space="preserve"> </w:t>
      </w:r>
      <w:r>
        <w:t>другими</w:t>
      </w:r>
      <w:r>
        <w:rPr>
          <w:spacing w:val="-1"/>
        </w:rPr>
        <w:t xml:space="preserve"> </w:t>
      </w:r>
      <w:r>
        <w:rPr>
          <w:spacing w:val="-2"/>
        </w:rPr>
        <w:t>этносами.</w:t>
      </w:r>
    </w:p>
    <w:p w:rsidR="00A74CF0" w:rsidRDefault="00DC143A">
      <w:pPr>
        <w:pStyle w:val="a3"/>
        <w:spacing w:line="275" w:lineRule="exact"/>
        <w:ind w:left="843" w:firstLine="0"/>
        <w:jc w:val="left"/>
      </w:pPr>
      <w:r>
        <w:t>Тема</w:t>
      </w:r>
      <w:r>
        <w:rPr>
          <w:spacing w:val="-1"/>
        </w:rPr>
        <w:t xml:space="preserve"> </w:t>
      </w:r>
      <w:r>
        <w:t>7.</w:t>
      </w:r>
      <w:r>
        <w:rPr>
          <w:spacing w:val="-2"/>
        </w:rPr>
        <w:t xml:space="preserve"> </w:t>
      </w:r>
      <w:r>
        <w:t xml:space="preserve">Духовная </w:t>
      </w:r>
      <w:r>
        <w:rPr>
          <w:spacing w:val="-2"/>
        </w:rPr>
        <w:t>культура.</w:t>
      </w:r>
    </w:p>
    <w:p w:rsidR="00A74CF0" w:rsidRDefault="00DC143A">
      <w:pPr>
        <w:pStyle w:val="a3"/>
        <w:tabs>
          <w:tab w:val="left" w:pos="3692"/>
        </w:tabs>
        <w:spacing w:before="41"/>
        <w:ind w:left="843" w:firstLine="0"/>
        <w:jc w:val="left"/>
      </w:pPr>
      <w:r>
        <w:t>Иметь</w:t>
      </w:r>
      <w:r>
        <w:rPr>
          <w:spacing w:val="37"/>
        </w:rPr>
        <w:t xml:space="preserve">  </w:t>
      </w:r>
      <w:r>
        <w:t>представление</w:t>
      </w:r>
      <w:r>
        <w:rPr>
          <w:spacing w:val="31"/>
        </w:rPr>
        <w:t xml:space="preserve">  </w:t>
      </w:r>
      <w:r>
        <w:rPr>
          <w:spacing w:val="-10"/>
        </w:rPr>
        <w:t>о</w:t>
      </w:r>
      <w:r>
        <w:tab/>
        <w:t>таких</w:t>
      </w:r>
      <w:r>
        <w:rPr>
          <w:spacing w:val="32"/>
        </w:rPr>
        <w:t xml:space="preserve">  </w:t>
      </w:r>
      <w:r>
        <w:t>культурных</w:t>
      </w:r>
      <w:r>
        <w:rPr>
          <w:spacing w:val="35"/>
        </w:rPr>
        <w:t xml:space="preserve">  </w:t>
      </w:r>
      <w:r>
        <w:t>концептах</w:t>
      </w:r>
      <w:r>
        <w:rPr>
          <w:spacing w:val="33"/>
        </w:rPr>
        <w:t xml:space="preserve">  </w:t>
      </w:r>
      <w:r>
        <w:t>как</w:t>
      </w:r>
      <w:r>
        <w:rPr>
          <w:spacing w:val="35"/>
        </w:rPr>
        <w:t xml:space="preserve">  </w:t>
      </w:r>
      <w:r>
        <w:t>«искусство»,</w:t>
      </w:r>
      <w:r>
        <w:rPr>
          <w:spacing w:val="36"/>
        </w:rPr>
        <w:t xml:space="preserve">  </w:t>
      </w:r>
      <w:r>
        <w:rPr>
          <w:spacing w:val="-2"/>
        </w:rPr>
        <w:t>«наука»,</w:t>
      </w:r>
    </w:p>
    <w:p w:rsidR="00A74CF0" w:rsidRDefault="00DC143A">
      <w:pPr>
        <w:pStyle w:val="a3"/>
        <w:spacing w:before="41"/>
        <w:ind w:firstLine="0"/>
        <w:jc w:val="left"/>
      </w:pPr>
      <w:r>
        <w:rPr>
          <w:spacing w:val="-2"/>
        </w:rPr>
        <w:t>«религия»;</w:t>
      </w:r>
    </w:p>
    <w:p w:rsidR="00A74CF0" w:rsidRDefault="00DC143A">
      <w:pPr>
        <w:pStyle w:val="a3"/>
        <w:tabs>
          <w:tab w:val="left" w:pos="1610"/>
          <w:tab w:val="left" w:pos="1960"/>
          <w:tab w:val="left" w:pos="2838"/>
          <w:tab w:val="left" w:pos="4358"/>
          <w:tab w:val="left" w:pos="5576"/>
          <w:tab w:val="left" w:pos="6823"/>
          <w:tab w:val="left" w:pos="8938"/>
        </w:tabs>
        <w:spacing w:before="41" w:line="276" w:lineRule="auto"/>
        <w:ind w:right="696"/>
        <w:jc w:val="left"/>
      </w:pPr>
      <w:r>
        <w:rPr>
          <w:spacing w:val="-2"/>
        </w:rPr>
        <w:t>знать</w:t>
      </w:r>
      <w:r>
        <w:tab/>
      </w:r>
      <w:r>
        <w:rPr>
          <w:spacing w:val="-10"/>
        </w:rPr>
        <w:t>и</w:t>
      </w:r>
      <w:r>
        <w:tab/>
      </w:r>
      <w:r>
        <w:rPr>
          <w:spacing w:val="-2"/>
        </w:rPr>
        <w:t>давать</w:t>
      </w:r>
      <w:r>
        <w:tab/>
      </w:r>
      <w:r>
        <w:rPr>
          <w:spacing w:val="-2"/>
        </w:rPr>
        <w:t>определения</w:t>
      </w:r>
      <w:r>
        <w:tab/>
      </w:r>
      <w:r>
        <w:rPr>
          <w:spacing w:val="-2"/>
        </w:rPr>
        <w:t>терминам</w:t>
      </w:r>
      <w:r>
        <w:tab/>
      </w:r>
      <w:r>
        <w:rPr>
          <w:spacing w:val="-2"/>
        </w:rPr>
        <w:t>«мораль»,</w:t>
      </w:r>
      <w:r>
        <w:tab/>
      </w:r>
      <w:r>
        <w:rPr>
          <w:spacing w:val="-2"/>
        </w:rPr>
        <w:t>«нравственность»,</w:t>
      </w:r>
      <w:r>
        <w:tab/>
      </w:r>
      <w:r>
        <w:rPr>
          <w:spacing w:val="-2"/>
        </w:rPr>
        <w:t xml:space="preserve">«духовные </w:t>
      </w:r>
      <w:r>
        <w:t>ценности», «духовность» на доступном для обучающихся уровне осмысления;</w:t>
      </w:r>
    </w:p>
    <w:p w:rsidR="00A74CF0" w:rsidRDefault="00DC143A">
      <w:pPr>
        <w:pStyle w:val="a3"/>
        <w:spacing w:line="280" w:lineRule="auto"/>
        <w:jc w:val="left"/>
      </w:pPr>
      <w:r>
        <w:t>понимать</w:t>
      </w:r>
      <w:r>
        <w:rPr>
          <w:spacing w:val="40"/>
        </w:rPr>
        <w:t xml:space="preserve"> </w:t>
      </w:r>
      <w:r>
        <w:t>смысл</w:t>
      </w:r>
      <w:r>
        <w:rPr>
          <w:spacing w:val="40"/>
        </w:rPr>
        <w:t xml:space="preserve"> </w:t>
      </w:r>
      <w:r>
        <w:t>и</w:t>
      </w:r>
      <w:r>
        <w:rPr>
          <w:spacing w:val="40"/>
        </w:rPr>
        <w:t xml:space="preserve"> </w:t>
      </w:r>
      <w:r>
        <w:t>взаимосвязь</w:t>
      </w:r>
      <w:r>
        <w:rPr>
          <w:spacing w:val="40"/>
        </w:rPr>
        <w:t xml:space="preserve"> </w:t>
      </w:r>
      <w:r>
        <w:t>названных</w:t>
      </w:r>
      <w:r>
        <w:rPr>
          <w:spacing w:val="40"/>
        </w:rPr>
        <w:t xml:space="preserve"> </w:t>
      </w:r>
      <w:r>
        <w:t>терминов</w:t>
      </w:r>
      <w:r>
        <w:rPr>
          <w:spacing w:val="40"/>
        </w:rPr>
        <w:t xml:space="preserve"> </w:t>
      </w:r>
      <w:r>
        <w:t>с</w:t>
      </w:r>
      <w:r>
        <w:rPr>
          <w:spacing w:val="40"/>
        </w:rPr>
        <w:t xml:space="preserve"> </w:t>
      </w:r>
      <w:r>
        <w:t>формами</w:t>
      </w:r>
      <w:r>
        <w:rPr>
          <w:spacing w:val="40"/>
        </w:rPr>
        <w:t xml:space="preserve"> </w:t>
      </w:r>
      <w:r>
        <w:t>их</w:t>
      </w:r>
      <w:r>
        <w:rPr>
          <w:spacing w:val="40"/>
        </w:rPr>
        <w:t xml:space="preserve"> </w:t>
      </w:r>
      <w:r>
        <w:t>репрезентации</w:t>
      </w:r>
      <w:r>
        <w:rPr>
          <w:spacing w:val="40"/>
        </w:rPr>
        <w:t xml:space="preserve"> </w:t>
      </w:r>
      <w:r>
        <w:t xml:space="preserve">в </w:t>
      </w:r>
      <w:r>
        <w:rPr>
          <w:spacing w:val="-2"/>
        </w:rPr>
        <w:t>культуре;</w:t>
      </w:r>
    </w:p>
    <w:p w:rsidR="00A74CF0" w:rsidRDefault="00DC143A">
      <w:pPr>
        <w:pStyle w:val="a3"/>
        <w:tabs>
          <w:tab w:val="left" w:pos="2195"/>
          <w:tab w:val="left" w:pos="3360"/>
          <w:tab w:val="left" w:pos="4813"/>
          <w:tab w:val="left" w:pos="6093"/>
          <w:tab w:val="left" w:pos="7782"/>
          <w:tab w:val="left" w:pos="8151"/>
          <w:tab w:val="left" w:pos="9407"/>
        </w:tabs>
        <w:spacing w:line="276" w:lineRule="auto"/>
        <w:ind w:right="691"/>
        <w:jc w:val="left"/>
      </w:pPr>
      <w:r>
        <w:rPr>
          <w:spacing w:val="-2"/>
        </w:rPr>
        <w:t>осознавать</w:t>
      </w:r>
      <w:r>
        <w:tab/>
      </w:r>
      <w:r>
        <w:rPr>
          <w:spacing w:val="-2"/>
        </w:rPr>
        <w:t>значение</w:t>
      </w:r>
      <w:r>
        <w:tab/>
      </w:r>
      <w:r>
        <w:rPr>
          <w:spacing w:val="-2"/>
        </w:rPr>
        <w:t>культурных</w:t>
      </w:r>
      <w:r>
        <w:tab/>
      </w:r>
      <w:r>
        <w:rPr>
          <w:spacing w:val="-2"/>
        </w:rPr>
        <w:t>символов,</w:t>
      </w:r>
      <w:r>
        <w:tab/>
      </w:r>
      <w:r>
        <w:rPr>
          <w:spacing w:val="-2"/>
        </w:rPr>
        <w:t>нравственный</w:t>
      </w:r>
      <w:r>
        <w:tab/>
      </w:r>
      <w:r>
        <w:rPr>
          <w:spacing w:val="-10"/>
        </w:rPr>
        <w:t>и</w:t>
      </w:r>
      <w:r>
        <w:tab/>
      </w:r>
      <w:r>
        <w:rPr>
          <w:spacing w:val="-2"/>
        </w:rPr>
        <w:t>духовный</w:t>
      </w:r>
      <w:r>
        <w:tab/>
      </w:r>
      <w:r>
        <w:rPr>
          <w:spacing w:val="-2"/>
        </w:rPr>
        <w:t xml:space="preserve">смысл </w:t>
      </w:r>
      <w:r>
        <w:t>культурных артефактов;</w:t>
      </w:r>
    </w:p>
    <w:p w:rsidR="00A74CF0" w:rsidRDefault="00DC143A">
      <w:pPr>
        <w:pStyle w:val="a3"/>
        <w:spacing w:line="276" w:lineRule="auto"/>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40"/>
        </w:rPr>
        <w:t xml:space="preserve"> </w:t>
      </w:r>
      <w:r>
        <w:t>культурными</w:t>
      </w:r>
      <w:r>
        <w:rPr>
          <w:spacing w:val="40"/>
        </w:rPr>
        <w:t xml:space="preserve"> </w:t>
      </w:r>
      <w:r>
        <w:t>явлениями,</w:t>
      </w:r>
      <w:r>
        <w:rPr>
          <w:spacing w:val="40"/>
        </w:rPr>
        <w:t xml:space="preserve"> </w:t>
      </w:r>
      <w:r>
        <w:t>с которыми они связаны.</w:t>
      </w:r>
    </w:p>
    <w:p w:rsidR="00A74CF0" w:rsidRDefault="00DC143A">
      <w:pPr>
        <w:pStyle w:val="a3"/>
        <w:spacing w:line="275" w:lineRule="exact"/>
        <w:ind w:left="843" w:firstLine="0"/>
        <w:jc w:val="left"/>
      </w:pPr>
      <w:r>
        <w:t>Тема</w:t>
      </w:r>
      <w:r>
        <w:rPr>
          <w:spacing w:val="-2"/>
        </w:rPr>
        <w:t xml:space="preserve"> </w:t>
      </w:r>
      <w:r>
        <w:t>8.</w:t>
      </w:r>
      <w:r>
        <w:rPr>
          <w:spacing w:val="-2"/>
        </w:rPr>
        <w:t xml:space="preserve"> </w:t>
      </w:r>
      <w:r>
        <w:t>Культура</w:t>
      </w:r>
      <w:r>
        <w:rPr>
          <w:spacing w:val="-2"/>
        </w:rPr>
        <w:t xml:space="preserve"> </w:t>
      </w:r>
      <w:r>
        <w:t>и</w:t>
      </w:r>
      <w:r>
        <w:rPr>
          <w:spacing w:val="1"/>
        </w:rPr>
        <w:t xml:space="preserve"> </w:t>
      </w:r>
      <w:r>
        <w:rPr>
          <w:spacing w:val="-2"/>
        </w:rPr>
        <w:t>религия.</w:t>
      </w:r>
    </w:p>
    <w:p w:rsidR="00A74CF0" w:rsidRDefault="00DC143A">
      <w:pPr>
        <w:pStyle w:val="a3"/>
        <w:spacing w:before="32" w:line="276" w:lineRule="auto"/>
        <w:jc w:val="left"/>
      </w:pPr>
      <w:r>
        <w:t>Иметь представление о понятии «религия», уметь пояснить её роль в жизни общества и основные социально-культурные функции;</w:t>
      </w:r>
    </w:p>
    <w:p w:rsidR="00A74CF0" w:rsidRDefault="00DC143A">
      <w:pPr>
        <w:pStyle w:val="a3"/>
        <w:spacing w:line="275" w:lineRule="exact"/>
        <w:ind w:left="843" w:firstLine="0"/>
        <w:jc w:val="left"/>
      </w:pPr>
      <w:r>
        <w:t>осознавать</w:t>
      </w:r>
      <w:r>
        <w:rPr>
          <w:spacing w:val="-1"/>
        </w:rPr>
        <w:t xml:space="preserve"> </w:t>
      </w:r>
      <w:r>
        <w:t>связь</w:t>
      </w:r>
      <w:r>
        <w:rPr>
          <w:spacing w:val="-1"/>
        </w:rPr>
        <w:t xml:space="preserve"> </w:t>
      </w:r>
      <w:r>
        <w:t>религии</w:t>
      </w:r>
      <w:r>
        <w:rPr>
          <w:spacing w:val="-5"/>
        </w:rPr>
        <w:t xml:space="preserve"> </w:t>
      </w:r>
      <w:r>
        <w:t>и</w:t>
      </w:r>
      <w:r>
        <w:rPr>
          <w:spacing w:val="-4"/>
        </w:rPr>
        <w:t xml:space="preserve"> </w:t>
      </w:r>
      <w:r>
        <w:rPr>
          <w:spacing w:val="-2"/>
        </w:rPr>
        <w:t>морали;</w:t>
      </w:r>
    </w:p>
    <w:p w:rsidR="00A74CF0" w:rsidRDefault="00DC143A">
      <w:pPr>
        <w:pStyle w:val="a3"/>
        <w:spacing w:before="46"/>
        <w:ind w:left="843" w:firstLine="0"/>
        <w:jc w:val="left"/>
      </w:pPr>
      <w:r>
        <w:t>понимать</w:t>
      </w:r>
      <w:r>
        <w:rPr>
          <w:spacing w:val="-4"/>
        </w:rPr>
        <w:t xml:space="preserve"> </w:t>
      </w:r>
      <w:r>
        <w:t>роль</w:t>
      </w:r>
      <w:r>
        <w:rPr>
          <w:spacing w:val="-4"/>
        </w:rPr>
        <w:t xml:space="preserve"> </w:t>
      </w:r>
      <w:r>
        <w:t>и</w:t>
      </w:r>
      <w:r>
        <w:rPr>
          <w:spacing w:val="-5"/>
        </w:rPr>
        <w:t xml:space="preserve"> </w:t>
      </w:r>
      <w:r>
        <w:t>значение</w:t>
      </w:r>
      <w:r>
        <w:rPr>
          <w:spacing w:val="-1"/>
        </w:rPr>
        <w:t xml:space="preserve"> </w:t>
      </w:r>
      <w:r>
        <w:t>духовных</w:t>
      </w:r>
      <w:r>
        <w:rPr>
          <w:spacing w:val="-5"/>
        </w:rPr>
        <w:t xml:space="preserve"> </w:t>
      </w:r>
      <w:r>
        <w:t>ценностей</w:t>
      </w:r>
      <w:r>
        <w:rPr>
          <w:spacing w:val="-5"/>
        </w:rPr>
        <w:t xml:space="preserve"> </w:t>
      </w:r>
      <w:r>
        <w:t>в</w:t>
      </w:r>
      <w:r>
        <w:rPr>
          <w:spacing w:val="8"/>
        </w:rPr>
        <w:t xml:space="preserve"> </w:t>
      </w:r>
      <w:r>
        <w:t>религиях</w:t>
      </w:r>
      <w:r>
        <w:rPr>
          <w:spacing w:val="-5"/>
        </w:rPr>
        <w:t xml:space="preserve"> </w:t>
      </w:r>
      <w:r>
        <w:t>народов</w:t>
      </w:r>
      <w:r>
        <w:rPr>
          <w:spacing w:val="1"/>
        </w:rPr>
        <w:t xml:space="preserve"> </w:t>
      </w:r>
      <w:r>
        <w:rPr>
          <w:spacing w:val="-2"/>
        </w:rPr>
        <w:t>России;</w:t>
      </w:r>
    </w:p>
    <w:p w:rsidR="00A74CF0" w:rsidRDefault="00DC143A">
      <w:pPr>
        <w:pStyle w:val="a3"/>
        <w:spacing w:before="41" w:line="276" w:lineRule="auto"/>
        <w:ind w:left="843" w:right="695" w:firstLine="0"/>
        <w:jc w:val="left"/>
      </w:pPr>
      <w:r>
        <w:t>уметь</w:t>
      </w:r>
      <w:r>
        <w:rPr>
          <w:spacing w:val="-1"/>
        </w:rPr>
        <w:t xml:space="preserve"> </w:t>
      </w:r>
      <w:r>
        <w:t>характеризовать</w:t>
      </w:r>
      <w:r>
        <w:rPr>
          <w:spacing w:val="-5"/>
        </w:rPr>
        <w:t xml:space="preserve"> </w:t>
      </w:r>
      <w:r>
        <w:t>государствообразующие</w:t>
      </w:r>
      <w:r>
        <w:rPr>
          <w:spacing w:val="-3"/>
        </w:rPr>
        <w:t xml:space="preserve"> </w:t>
      </w:r>
      <w:r>
        <w:t>конфессии</w:t>
      </w:r>
      <w:r>
        <w:rPr>
          <w:spacing w:val="-6"/>
        </w:rPr>
        <w:t xml:space="preserve"> </w:t>
      </w:r>
      <w:r>
        <w:t>России</w:t>
      </w:r>
      <w:r>
        <w:rPr>
          <w:spacing w:val="-4"/>
        </w:rPr>
        <w:t xml:space="preserve"> </w:t>
      </w:r>
      <w:r>
        <w:t>и</w:t>
      </w:r>
      <w:r>
        <w:rPr>
          <w:spacing w:val="-1"/>
        </w:rPr>
        <w:t xml:space="preserve"> </w:t>
      </w:r>
      <w:r>
        <w:t>их</w:t>
      </w:r>
      <w:r>
        <w:rPr>
          <w:spacing w:val="-7"/>
        </w:rPr>
        <w:t xml:space="preserve"> </w:t>
      </w:r>
      <w:r>
        <w:t>картины</w:t>
      </w:r>
      <w:r>
        <w:rPr>
          <w:spacing w:val="-5"/>
        </w:rPr>
        <w:t xml:space="preserve"> </w:t>
      </w:r>
      <w:r>
        <w:t>мира. Тема 9. Культура и образование.</w:t>
      </w:r>
    </w:p>
    <w:p w:rsidR="00A74CF0" w:rsidRDefault="00DC143A">
      <w:pPr>
        <w:pStyle w:val="a3"/>
        <w:tabs>
          <w:tab w:val="left" w:pos="2877"/>
          <w:tab w:val="left" w:pos="3913"/>
          <w:tab w:val="left" w:pos="5711"/>
          <w:tab w:val="left" w:pos="6143"/>
          <w:tab w:val="left" w:pos="7025"/>
          <w:tab w:val="left" w:pos="8479"/>
          <w:tab w:val="left" w:pos="9097"/>
        </w:tabs>
        <w:spacing w:line="276" w:lineRule="auto"/>
        <w:ind w:right="690"/>
        <w:jc w:val="left"/>
      </w:pPr>
      <w:r>
        <w:rPr>
          <w:spacing w:val="-2"/>
        </w:rPr>
        <w:t>Характеризовать</w:t>
      </w:r>
      <w:r>
        <w:tab/>
      </w:r>
      <w:r>
        <w:rPr>
          <w:spacing w:val="-2"/>
        </w:rPr>
        <w:t>термин</w:t>
      </w:r>
      <w:r>
        <w:tab/>
      </w:r>
      <w:r>
        <w:rPr>
          <w:spacing w:val="-2"/>
        </w:rPr>
        <w:t>«образование»</w:t>
      </w:r>
      <w:r>
        <w:tab/>
      </w:r>
      <w:r>
        <w:rPr>
          <w:spacing w:val="-10"/>
        </w:rPr>
        <w:t>и</w:t>
      </w:r>
      <w:r>
        <w:tab/>
      </w:r>
      <w:r>
        <w:rPr>
          <w:spacing w:val="-2"/>
        </w:rPr>
        <w:t>уметь</w:t>
      </w:r>
      <w:r>
        <w:tab/>
      </w:r>
      <w:r>
        <w:rPr>
          <w:spacing w:val="-2"/>
        </w:rPr>
        <w:t>обосновать</w:t>
      </w:r>
      <w:r>
        <w:tab/>
      </w:r>
      <w:r>
        <w:rPr>
          <w:spacing w:val="-4"/>
        </w:rPr>
        <w:t>его</w:t>
      </w:r>
      <w:r>
        <w:tab/>
      </w:r>
      <w:r>
        <w:rPr>
          <w:spacing w:val="-2"/>
        </w:rPr>
        <w:t xml:space="preserve">важность </w:t>
      </w:r>
      <w:r>
        <w:t>для личности и общества;</w:t>
      </w:r>
    </w:p>
    <w:p w:rsidR="00A74CF0" w:rsidRDefault="00DC143A">
      <w:pPr>
        <w:pStyle w:val="a3"/>
        <w:spacing w:line="276" w:lineRule="auto"/>
        <w:ind w:left="843" w:firstLine="0"/>
        <w:jc w:val="left"/>
      </w:pPr>
      <w:r>
        <w:t>иметь</w:t>
      </w:r>
      <w:r>
        <w:rPr>
          <w:spacing w:val="-3"/>
        </w:rPr>
        <w:t xml:space="preserve"> </w:t>
      </w:r>
      <w:r>
        <w:t>представление</w:t>
      </w:r>
      <w:r>
        <w:rPr>
          <w:spacing w:val="-6"/>
        </w:rPr>
        <w:t xml:space="preserve"> </w:t>
      </w:r>
      <w:r>
        <w:t>об</w:t>
      </w:r>
      <w:r>
        <w:rPr>
          <w:spacing w:val="-4"/>
        </w:rPr>
        <w:t xml:space="preserve"> </w:t>
      </w:r>
      <w:r>
        <w:t>основных</w:t>
      </w:r>
      <w:r>
        <w:rPr>
          <w:spacing w:val="-3"/>
        </w:rPr>
        <w:t xml:space="preserve"> </w:t>
      </w:r>
      <w:r>
        <w:t>ступенях</w:t>
      </w:r>
      <w:r>
        <w:rPr>
          <w:spacing w:val="-5"/>
        </w:rPr>
        <w:t xml:space="preserve"> </w:t>
      </w:r>
      <w:r>
        <w:t>образования</w:t>
      </w:r>
      <w:r>
        <w:rPr>
          <w:spacing w:val="-5"/>
        </w:rPr>
        <w:t xml:space="preserve"> </w:t>
      </w:r>
      <w:r>
        <w:t>в России и</w:t>
      </w:r>
      <w:r>
        <w:rPr>
          <w:spacing w:val="-4"/>
        </w:rPr>
        <w:t xml:space="preserve"> </w:t>
      </w:r>
      <w:r>
        <w:t>их</w:t>
      </w:r>
      <w:r>
        <w:rPr>
          <w:spacing w:val="-5"/>
        </w:rPr>
        <w:t xml:space="preserve"> </w:t>
      </w:r>
      <w:r>
        <w:t>необходимости; понимать взаимосвязь культуры и образованности человека;</w:t>
      </w:r>
    </w:p>
    <w:p w:rsidR="00A74CF0" w:rsidRDefault="00DC143A">
      <w:pPr>
        <w:pStyle w:val="a3"/>
        <w:spacing w:line="280" w:lineRule="auto"/>
        <w:ind w:right="691"/>
      </w:pPr>
      <w:r>
        <w:t>приводить примеры взаимосвязи между знанием, образованием и личностным и профессиональным ростом человека;</w:t>
      </w:r>
    </w:p>
    <w:p w:rsidR="00A74CF0" w:rsidRDefault="00DC143A">
      <w:pPr>
        <w:pStyle w:val="a3"/>
        <w:spacing w:line="276" w:lineRule="auto"/>
        <w:ind w:right="686"/>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w:t>
      </w:r>
      <w:r>
        <w:rPr>
          <w:spacing w:val="80"/>
        </w:rPr>
        <w:t xml:space="preserve"> </w:t>
      </w:r>
      <w:r>
        <w:t>новых сведений о мире.</w:t>
      </w:r>
    </w:p>
    <w:p w:rsidR="00A74CF0" w:rsidRDefault="00DC143A">
      <w:pPr>
        <w:pStyle w:val="a3"/>
        <w:spacing w:line="275" w:lineRule="exact"/>
        <w:ind w:left="843" w:firstLine="0"/>
      </w:pPr>
      <w:r>
        <w:t>Тема</w:t>
      </w:r>
      <w:r>
        <w:rPr>
          <w:spacing w:val="-6"/>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A74CF0" w:rsidRDefault="00DC143A">
      <w:pPr>
        <w:pStyle w:val="a3"/>
        <w:spacing w:before="30" w:line="276" w:lineRule="auto"/>
        <w:jc w:val="left"/>
      </w:pPr>
      <w:r>
        <w:t>Иметь сформированные представления о закономерностях развития культуры и истории народов, их культурных особенностях;</w:t>
      </w:r>
    </w:p>
    <w:p w:rsidR="00A74CF0" w:rsidRDefault="00DC143A">
      <w:pPr>
        <w:pStyle w:val="a3"/>
        <w:tabs>
          <w:tab w:val="left" w:pos="2066"/>
          <w:tab w:val="left" w:pos="2982"/>
          <w:tab w:val="left" w:pos="3389"/>
          <w:tab w:val="left" w:pos="4751"/>
          <w:tab w:val="left" w:pos="5140"/>
          <w:tab w:val="left" w:pos="6325"/>
          <w:tab w:val="left" w:pos="6838"/>
          <w:tab w:val="left" w:pos="7811"/>
          <w:tab w:val="left" w:pos="9337"/>
        </w:tabs>
        <w:spacing w:line="280" w:lineRule="auto"/>
        <w:ind w:right="691"/>
        <w:jc w:val="left"/>
      </w:pPr>
      <w:r>
        <w:rPr>
          <w:spacing w:val="-2"/>
        </w:rPr>
        <w:t>выделять</w:t>
      </w:r>
      <w:r>
        <w:tab/>
      </w:r>
      <w:r>
        <w:rPr>
          <w:spacing w:val="-4"/>
        </w:rPr>
        <w:t>общее</w:t>
      </w:r>
      <w:r>
        <w:tab/>
      </w:r>
      <w:r>
        <w:rPr>
          <w:spacing w:val="-10"/>
        </w:rPr>
        <w:t>и</w:t>
      </w:r>
      <w:r>
        <w:tab/>
      </w:r>
      <w:r>
        <w:rPr>
          <w:spacing w:val="-2"/>
        </w:rPr>
        <w:t>единичное</w:t>
      </w:r>
      <w:r>
        <w:tab/>
      </w:r>
      <w:r>
        <w:rPr>
          <w:spacing w:val="-10"/>
        </w:rPr>
        <w:t>в</w:t>
      </w:r>
      <w:r>
        <w:tab/>
      </w:r>
      <w:r>
        <w:rPr>
          <w:spacing w:val="-2"/>
        </w:rPr>
        <w:t>культуре</w:t>
      </w:r>
      <w:r>
        <w:tab/>
      </w:r>
      <w:r>
        <w:rPr>
          <w:spacing w:val="-6"/>
        </w:rPr>
        <w:t>на</w:t>
      </w:r>
      <w:r>
        <w:tab/>
      </w:r>
      <w:r>
        <w:rPr>
          <w:spacing w:val="-2"/>
        </w:rPr>
        <w:t>основе</w:t>
      </w:r>
      <w:r>
        <w:tab/>
      </w:r>
      <w:r>
        <w:rPr>
          <w:spacing w:val="-2"/>
        </w:rPr>
        <w:t>предметных</w:t>
      </w:r>
      <w:r>
        <w:tab/>
      </w:r>
      <w:r>
        <w:rPr>
          <w:spacing w:val="-2"/>
        </w:rPr>
        <w:t xml:space="preserve">знаний </w:t>
      </w:r>
      <w:r>
        <w:t>о культуре своего народа;</w:t>
      </w:r>
    </w:p>
    <w:p w:rsidR="00A74CF0" w:rsidRDefault="00DC143A">
      <w:pPr>
        <w:pStyle w:val="a3"/>
        <w:tabs>
          <w:tab w:val="left" w:pos="2671"/>
          <w:tab w:val="left" w:pos="3256"/>
          <w:tab w:val="left" w:pos="4863"/>
          <w:tab w:val="left" w:pos="6153"/>
          <w:tab w:val="left" w:pos="7874"/>
          <w:tab w:val="left" w:pos="8987"/>
        </w:tabs>
        <w:spacing w:line="276" w:lineRule="auto"/>
        <w:ind w:right="690"/>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 xml:space="preserve">культурой </w:t>
      </w:r>
      <w:r>
        <w:t>и духовно-нравственными ценностями на основе местной культурно-исторической специфики;</w:t>
      </w:r>
    </w:p>
    <w:p w:rsidR="00A74CF0" w:rsidRDefault="00DC143A">
      <w:pPr>
        <w:pStyle w:val="a3"/>
        <w:spacing w:line="276" w:lineRule="auto"/>
        <w:jc w:val="left"/>
      </w:pPr>
      <w: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rsidR="00A74CF0" w:rsidRDefault="00DC143A">
      <w:pPr>
        <w:pStyle w:val="a3"/>
        <w:spacing w:line="276" w:lineRule="auto"/>
        <w:ind w:left="843" w:right="2825" w:firstLine="0"/>
        <w:jc w:val="left"/>
      </w:pPr>
      <w:r>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rsidR="00A74CF0" w:rsidRDefault="00DC143A">
      <w:pPr>
        <w:pStyle w:val="a3"/>
        <w:spacing w:line="275" w:lineRule="exact"/>
        <w:ind w:left="843" w:firstLine="0"/>
        <w:jc w:val="left"/>
      </w:pPr>
      <w:r>
        <w:t>Знать</w:t>
      </w:r>
      <w:r>
        <w:rPr>
          <w:spacing w:val="-1"/>
        </w:rPr>
        <w:t xml:space="preserve"> </w:t>
      </w:r>
      <w:r>
        <w:t>и</w:t>
      </w:r>
      <w:r>
        <w:rPr>
          <w:spacing w:val="-4"/>
        </w:rPr>
        <w:t xml:space="preserve"> </w:t>
      </w:r>
      <w:r>
        <w:t>понимать смысл</w:t>
      </w:r>
      <w:r>
        <w:rPr>
          <w:spacing w:val="-2"/>
        </w:rPr>
        <w:t xml:space="preserve"> </w:t>
      </w:r>
      <w:r>
        <w:t>термина</w:t>
      </w:r>
      <w:r>
        <w:rPr>
          <w:spacing w:val="-1"/>
        </w:rPr>
        <w:t xml:space="preserve"> </w:t>
      </w:r>
      <w:r>
        <w:rPr>
          <w:spacing w:val="-2"/>
        </w:rPr>
        <w:t>«семья»;</w:t>
      </w:r>
    </w:p>
    <w:p w:rsidR="00A74CF0" w:rsidRDefault="00DC143A">
      <w:pPr>
        <w:pStyle w:val="a3"/>
        <w:spacing w:before="31"/>
        <w:ind w:left="843" w:firstLine="0"/>
        <w:jc w:val="left"/>
      </w:pPr>
      <w:r>
        <w:t>иметь</w:t>
      </w:r>
      <w:r>
        <w:rPr>
          <w:spacing w:val="3"/>
        </w:rPr>
        <w:t xml:space="preserve"> </w:t>
      </w:r>
      <w:r>
        <w:t>представление</w:t>
      </w:r>
      <w:r>
        <w:rPr>
          <w:spacing w:val="-1"/>
        </w:rPr>
        <w:t xml:space="preserve"> </w:t>
      </w:r>
      <w:r>
        <w:t>о</w:t>
      </w:r>
      <w:r>
        <w:rPr>
          <w:spacing w:val="9"/>
        </w:rPr>
        <w:t xml:space="preserve"> </w:t>
      </w:r>
      <w:r>
        <w:t>взаимосвязях между</w:t>
      </w:r>
      <w:r>
        <w:rPr>
          <w:spacing w:val="-5"/>
        </w:rPr>
        <w:t xml:space="preserve"> </w:t>
      </w:r>
      <w:r>
        <w:t>типом</w:t>
      </w:r>
      <w:r>
        <w:rPr>
          <w:spacing w:val="6"/>
        </w:rPr>
        <w:t xml:space="preserve"> </w:t>
      </w:r>
      <w:r>
        <w:t>культуры</w:t>
      </w:r>
      <w:r>
        <w:rPr>
          <w:spacing w:val="6"/>
        </w:rPr>
        <w:t xml:space="preserve"> </w:t>
      </w:r>
      <w:r>
        <w:t>и</w:t>
      </w:r>
      <w:r>
        <w:rPr>
          <w:spacing w:val="5"/>
        </w:rPr>
        <w:t xml:space="preserve"> </w:t>
      </w:r>
      <w:r>
        <w:t>особенностями</w:t>
      </w:r>
      <w:r>
        <w:rPr>
          <w:spacing w:val="5"/>
        </w:rPr>
        <w:t xml:space="preserve"> </w:t>
      </w:r>
      <w:r>
        <w:rPr>
          <w:spacing w:val="-2"/>
        </w:rPr>
        <w:t>семейного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быта</w:t>
      </w:r>
      <w:r>
        <w:rPr>
          <w:spacing w:val="-1"/>
        </w:rPr>
        <w:t xml:space="preserve"> </w:t>
      </w:r>
      <w:r>
        <w:t>и</w:t>
      </w:r>
      <w:r>
        <w:rPr>
          <w:spacing w:val="-3"/>
        </w:rPr>
        <w:t xml:space="preserve"> </w:t>
      </w:r>
      <w:r>
        <w:t>отношений</w:t>
      </w:r>
      <w:r>
        <w:rPr>
          <w:spacing w:val="-4"/>
        </w:rPr>
        <w:t xml:space="preserve"> </w:t>
      </w:r>
      <w:r>
        <w:t>в</w:t>
      </w:r>
      <w:r>
        <w:rPr>
          <w:spacing w:val="2"/>
        </w:rPr>
        <w:t xml:space="preserve"> </w:t>
      </w:r>
      <w:r>
        <w:rPr>
          <w:spacing w:val="-2"/>
        </w:rPr>
        <w:t>семье;</w:t>
      </w:r>
    </w:p>
    <w:p w:rsidR="00A74CF0" w:rsidRDefault="00DC143A">
      <w:pPr>
        <w:pStyle w:val="a3"/>
        <w:spacing w:before="41" w:line="276" w:lineRule="auto"/>
        <w:ind w:right="689"/>
      </w:pPr>
      <w:r>
        <w:t>осознавать значение термина «поколение» и его взаимосвязь с культурными особенностями своего времени;</w:t>
      </w:r>
    </w:p>
    <w:p w:rsidR="00A74CF0" w:rsidRDefault="00DC143A">
      <w:pPr>
        <w:pStyle w:val="a3"/>
        <w:spacing w:before="3" w:line="276" w:lineRule="auto"/>
        <w:ind w:right="681"/>
      </w:pPr>
      <w:r>
        <w:t>уметь составить рассказ о своей семье в соответствии с культурно-историческими условиями её существования;</w:t>
      </w:r>
    </w:p>
    <w:p w:rsidR="00A74CF0" w:rsidRDefault="00DC143A">
      <w:pPr>
        <w:pStyle w:val="a3"/>
        <w:spacing w:line="276" w:lineRule="auto"/>
        <w:ind w:left="843" w:right="689" w:firstLine="0"/>
      </w:pPr>
      <w:r>
        <w:t>понимать и обосновывать такие понятия, как «счастливая семья», «семейное счастье»; осознавать</w:t>
      </w:r>
      <w:r>
        <w:rPr>
          <w:spacing w:val="50"/>
          <w:w w:val="150"/>
        </w:rPr>
        <w:t xml:space="preserve">  </w:t>
      </w:r>
      <w:r>
        <w:t>и</w:t>
      </w:r>
      <w:r>
        <w:rPr>
          <w:spacing w:val="55"/>
          <w:w w:val="150"/>
        </w:rPr>
        <w:t xml:space="preserve">  </w:t>
      </w:r>
      <w:r>
        <w:t>уметь</w:t>
      </w:r>
      <w:r>
        <w:rPr>
          <w:spacing w:val="54"/>
          <w:w w:val="150"/>
        </w:rPr>
        <w:t xml:space="preserve">  </w:t>
      </w:r>
      <w:r>
        <w:t>доказывать</w:t>
      </w:r>
      <w:r>
        <w:rPr>
          <w:spacing w:val="53"/>
          <w:w w:val="150"/>
        </w:rPr>
        <w:t xml:space="preserve">  </w:t>
      </w:r>
      <w:r>
        <w:t>важность</w:t>
      </w:r>
      <w:r>
        <w:rPr>
          <w:spacing w:val="55"/>
          <w:w w:val="150"/>
        </w:rPr>
        <w:t xml:space="preserve">  </w:t>
      </w:r>
      <w:r>
        <w:t>семьи</w:t>
      </w:r>
      <w:r>
        <w:rPr>
          <w:spacing w:val="52"/>
          <w:w w:val="150"/>
        </w:rPr>
        <w:t xml:space="preserve">  </w:t>
      </w:r>
      <w:r>
        <w:t>как</w:t>
      </w:r>
      <w:r>
        <w:rPr>
          <w:spacing w:val="54"/>
          <w:w w:val="150"/>
        </w:rPr>
        <w:t xml:space="preserve">  </w:t>
      </w:r>
      <w:r>
        <w:t>хранителя</w:t>
      </w:r>
      <w:r>
        <w:rPr>
          <w:spacing w:val="54"/>
          <w:w w:val="150"/>
        </w:rPr>
        <w:t xml:space="preserve">  </w:t>
      </w:r>
      <w:r>
        <w:rPr>
          <w:spacing w:val="-2"/>
        </w:rPr>
        <w:t>традиций</w:t>
      </w:r>
    </w:p>
    <w:p w:rsidR="00A74CF0" w:rsidRDefault="00DC143A">
      <w:pPr>
        <w:pStyle w:val="a3"/>
        <w:spacing w:line="275" w:lineRule="exact"/>
        <w:ind w:firstLine="0"/>
      </w:pPr>
      <w:r>
        <w:t>и</w:t>
      </w:r>
      <w:r>
        <w:rPr>
          <w:spacing w:val="-2"/>
        </w:rPr>
        <w:t xml:space="preserve"> </w:t>
      </w:r>
      <w:r>
        <w:t>её</w:t>
      </w:r>
      <w:r>
        <w:rPr>
          <w:spacing w:val="-4"/>
        </w:rPr>
        <w:t xml:space="preserve"> </w:t>
      </w:r>
      <w:r>
        <w:t>воспитательную</w:t>
      </w:r>
      <w:r>
        <w:rPr>
          <w:spacing w:val="-4"/>
        </w:rPr>
        <w:t xml:space="preserve"> </w:t>
      </w:r>
      <w:r>
        <w:rPr>
          <w:spacing w:val="-2"/>
        </w:rPr>
        <w:t>роль;</w:t>
      </w:r>
    </w:p>
    <w:p w:rsidR="00A74CF0" w:rsidRDefault="00DC143A">
      <w:pPr>
        <w:pStyle w:val="a3"/>
        <w:spacing w:before="41" w:line="276" w:lineRule="auto"/>
        <w:ind w:right="691"/>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A74CF0" w:rsidRDefault="00DC143A">
      <w:pPr>
        <w:pStyle w:val="a3"/>
        <w:spacing w:before="3"/>
        <w:ind w:left="843" w:firstLine="0"/>
      </w:pPr>
      <w:r>
        <w:t>Тема</w:t>
      </w:r>
      <w:r>
        <w:rPr>
          <w:spacing w:val="-1"/>
        </w:rPr>
        <w:t xml:space="preserve"> </w:t>
      </w:r>
      <w:r>
        <w:t>12. Родина</w:t>
      </w:r>
      <w:r>
        <w:rPr>
          <w:spacing w:val="-5"/>
        </w:rPr>
        <w:t xml:space="preserve"> </w:t>
      </w:r>
      <w:r>
        <w:t xml:space="preserve">начинается с </w:t>
      </w:r>
      <w:r>
        <w:rPr>
          <w:spacing w:val="-2"/>
        </w:rPr>
        <w:t>семьи.</w:t>
      </w:r>
    </w:p>
    <w:p w:rsidR="00A74CF0" w:rsidRDefault="00DC143A">
      <w:pPr>
        <w:pStyle w:val="a3"/>
        <w:spacing w:before="41"/>
        <w:ind w:left="843" w:firstLine="0"/>
      </w:pPr>
      <w:r>
        <w:t>Знать и</w:t>
      </w:r>
      <w:r>
        <w:rPr>
          <w:spacing w:val="-4"/>
        </w:rPr>
        <w:t xml:space="preserve"> </w:t>
      </w:r>
      <w:r>
        <w:t>уметь</w:t>
      </w:r>
      <w:r>
        <w:rPr>
          <w:spacing w:val="1"/>
        </w:rPr>
        <w:t xml:space="preserve"> </w:t>
      </w:r>
      <w:r>
        <w:t>объяснить</w:t>
      </w:r>
      <w:r>
        <w:rPr>
          <w:spacing w:val="-3"/>
        </w:rPr>
        <w:t xml:space="preserve"> </w:t>
      </w:r>
      <w:r>
        <w:t>понятие</w:t>
      </w:r>
      <w:r>
        <w:rPr>
          <w:spacing w:val="-6"/>
        </w:rPr>
        <w:t xml:space="preserve"> </w:t>
      </w:r>
      <w:r>
        <w:rPr>
          <w:spacing w:val="-2"/>
        </w:rPr>
        <w:t>«Родина»;</w:t>
      </w:r>
    </w:p>
    <w:p w:rsidR="00A74CF0" w:rsidRDefault="00DC143A">
      <w:pPr>
        <w:pStyle w:val="a3"/>
        <w:spacing w:before="41" w:line="276" w:lineRule="auto"/>
        <w:ind w:left="843" w:right="695" w:firstLine="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w:t>
      </w:r>
      <w:r>
        <w:rPr>
          <w:spacing w:val="22"/>
        </w:rPr>
        <w:t xml:space="preserve"> </w:t>
      </w:r>
      <w:r>
        <w:t>и</w:t>
      </w:r>
      <w:r>
        <w:rPr>
          <w:spacing w:val="26"/>
        </w:rPr>
        <w:t xml:space="preserve"> </w:t>
      </w:r>
      <w:r>
        <w:t>доказывать</w:t>
      </w:r>
      <w:r>
        <w:rPr>
          <w:spacing w:val="27"/>
        </w:rPr>
        <w:t xml:space="preserve"> </w:t>
      </w:r>
      <w:r>
        <w:t>взаимосвязь</w:t>
      </w:r>
      <w:r>
        <w:rPr>
          <w:spacing w:val="26"/>
        </w:rPr>
        <w:t xml:space="preserve"> </w:t>
      </w:r>
      <w:r>
        <w:t>истории</w:t>
      </w:r>
      <w:r>
        <w:rPr>
          <w:spacing w:val="26"/>
        </w:rPr>
        <w:t xml:space="preserve"> </w:t>
      </w:r>
      <w:r>
        <w:t>семьи</w:t>
      </w:r>
      <w:r>
        <w:rPr>
          <w:spacing w:val="22"/>
        </w:rPr>
        <w:t xml:space="preserve"> </w:t>
      </w:r>
      <w:r>
        <w:t>и</w:t>
      </w:r>
      <w:r>
        <w:rPr>
          <w:spacing w:val="22"/>
        </w:rPr>
        <w:t xml:space="preserve"> </w:t>
      </w:r>
      <w:r>
        <w:t>истории</w:t>
      </w:r>
      <w:r>
        <w:rPr>
          <w:spacing w:val="22"/>
        </w:rPr>
        <w:t xml:space="preserve"> </w:t>
      </w:r>
      <w:r>
        <w:t>народа,</w:t>
      </w:r>
      <w:r>
        <w:rPr>
          <w:spacing w:val="23"/>
        </w:rPr>
        <w:t xml:space="preserve"> </w:t>
      </w:r>
      <w:r>
        <w:t>государства,</w:t>
      </w:r>
    </w:p>
    <w:p w:rsidR="00A74CF0" w:rsidRDefault="00DC143A">
      <w:pPr>
        <w:pStyle w:val="a3"/>
        <w:spacing w:line="275" w:lineRule="exact"/>
        <w:ind w:firstLine="0"/>
        <w:jc w:val="left"/>
      </w:pPr>
      <w:r>
        <w:rPr>
          <w:spacing w:val="-2"/>
        </w:rPr>
        <w:t>человечества.</w:t>
      </w:r>
    </w:p>
    <w:p w:rsidR="00A74CF0" w:rsidRDefault="00DC143A">
      <w:pPr>
        <w:pStyle w:val="a3"/>
        <w:spacing w:before="41"/>
        <w:ind w:left="843" w:firstLine="0"/>
        <w:jc w:val="left"/>
      </w:pPr>
      <w:r>
        <w:t>Тема</w:t>
      </w:r>
      <w:r>
        <w:rPr>
          <w:spacing w:val="-5"/>
        </w:rPr>
        <w:t xml:space="preserve"> </w:t>
      </w:r>
      <w:r>
        <w:t>13.</w:t>
      </w:r>
      <w:r>
        <w:rPr>
          <w:spacing w:val="-2"/>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 xml:space="preserve">в </w:t>
      </w:r>
      <w:r>
        <w:rPr>
          <w:spacing w:val="-2"/>
        </w:rPr>
        <w:t>России.</w:t>
      </w:r>
    </w:p>
    <w:p w:rsidR="00A74CF0" w:rsidRDefault="00DC143A">
      <w:pPr>
        <w:pStyle w:val="a3"/>
        <w:tabs>
          <w:tab w:val="left" w:pos="1754"/>
          <w:tab w:val="left" w:pos="3515"/>
          <w:tab w:val="left" w:pos="3903"/>
          <w:tab w:val="left" w:pos="5174"/>
          <w:tab w:val="left" w:pos="6503"/>
          <w:tab w:val="left" w:pos="6892"/>
          <w:tab w:val="left" w:pos="8585"/>
          <w:tab w:val="left" w:pos="9098"/>
        </w:tabs>
        <w:spacing w:before="40" w:line="276" w:lineRule="auto"/>
        <w:ind w:right="690"/>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 семейных отношений;</w:t>
      </w:r>
    </w:p>
    <w:p w:rsidR="00A74CF0" w:rsidRDefault="00DC143A">
      <w:pPr>
        <w:pStyle w:val="a3"/>
        <w:spacing w:before="4" w:line="276" w:lineRule="auto"/>
        <w:ind w:left="843" w:right="695" w:firstLine="0"/>
        <w:jc w:val="left"/>
      </w:pPr>
      <w:r>
        <w:t>знать и понимать взаимосвязь семейных традиций и культуры собственного этноса; уметь рассказывать</w:t>
      </w:r>
      <w:r>
        <w:rPr>
          <w:spacing w:val="-1"/>
        </w:rPr>
        <w:t xml:space="preserve"> </w:t>
      </w:r>
      <w:r>
        <w:t>о семейных</w:t>
      </w:r>
      <w:r>
        <w:rPr>
          <w:spacing w:val="-2"/>
        </w:rPr>
        <w:t xml:space="preserve"> </w:t>
      </w:r>
      <w:r>
        <w:t>традициях своего народа и народов России, собственной</w:t>
      </w:r>
    </w:p>
    <w:p w:rsidR="00A74CF0" w:rsidRDefault="00DC143A">
      <w:pPr>
        <w:pStyle w:val="a3"/>
        <w:spacing w:line="276" w:lineRule="exact"/>
        <w:ind w:firstLine="0"/>
        <w:jc w:val="left"/>
      </w:pPr>
      <w:r>
        <w:rPr>
          <w:spacing w:val="-2"/>
        </w:rPr>
        <w:t>семьи;</w:t>
      </w:r>
    </w:p>
    <w:p w:rsidR="00A74CF0" w:rsidRDefault="00DC143A">
      <w:pPr>
        <w:pStyle w:val="a3"/>
        <w:spacing w:before="41"/>
        <w:ind w:left="843" w:firstLine="0"/>
        <w:jc w:val="left"/>
      </w:pPr>
      <w:r>
        <w:t>осознавать</w:t>
      </w:r>
      <w:r>
        <w:rPr>
          <w:spacing w:val="68"/>
          <w:w w:val="150"/>
        </w:rPr>
        <w:t xml:space="preserve"> </w:t>
      </w:r>
      <w:r>
        <w:t>роль</w:t>
      </w:r>
      <w:r>
        <w:rPr>
          <w:spacing w:val="69"/>
          <w:w w:val="150"/>
        </w:rPr>
        <w:t xml:space="preserve"> </w:t>
      </w:r>
      <w:r>
        <w:t>семейных</w:t>
      </w:r>
      <w:r>
        <w:rPr>
          <w:spacing w:val="65"/>
          <w:w w:val="150"/>
        </w:rPr>
        <w:t xml:space="preserve"> </w:t>
      </w:r>
      <w:r>
        <w:t>традиций</w:t>
      </w:r>
      <w:r>
        <w:rPr>
          <w:spacing w:val="69"/>
          <w:w w:val="150"/>
        </w:rPr>
        <w:t xml:space="preserve"> </w:t>
      </w:r>
      <w:r>
        <w:t>в</w:t>
      </w:r>
      <w:r>
        <w:rPr>
          <w:spacing w:val="70"/>
          <w:w w:val="150"/>
        </w:rPr>
        <w:t xml:space="preserve"> </w:t>
      </w:r>
      <w:r>
        <w:t>культуре</w:t>
      </w:r>
      <w:r>
        <w:rPr>
          <w:spacing w:val="69"/>
          <w:w w:val="150"/>
        </w:rPr>
        <w:t xml:space="preserve"> </w:t>
      </w:r>
      <w:r>
        <w:t>общества,</w:t>
      </w:r>
      <w:r>
        <w:rPr>
          <w:spacing w:val="71"/>
          <w:w w:val="150"/>
        </w:rPr>
        <w:t xml:space="preserve"> </w:t>
      </w:r>
      <w:r>
        <w:t>трансляции</w:t>
      </w:r>
      <w:r>
        <w:rPr>
          <w:spacing w:val="70"/>
          <w:w w:val="150"/>
        </w:rPr>
        <w:t xml:space="preserve"> </w:t>
      </w:r>
      <w:r>
        <w:rPr>
          <w:spacing w:val="-2"/>
        </w:rPr>
        <w:t>ценностей,</w:t>
      </w:r>
    </w:p>
    <w:p w:rsidR="00A74CF0" w:rsidRDefault="00DC143A">
      <w:pPr>
        <w:pStyle w:val="a3"/>
        <w:spacing w:before="40"/>
        <w:ind w:firstLine="0"/>
      </w:pPr>
      <w:r>
        <w:t>духовно-нравственных</w:t>
      </w:r>
      <w:r>
        <w:rPr>
          <w:spacing w:val="-7"/>
        </w:rPr>
        <w:t xml:space="preserve"> </w:t>
      </w:r>
      <w:r>
        <w:rPr>
          <w:spacing w:val="-2"/>
        </w:rPr>
        <w:t>идеалов.</w:t>
      </w:r>
    </w:p>
    <w:p w:rsidR="00A74CF0" w:rsidRDefault="00DC143A">
      <w:pPr>
        <w:pStyle w:val="a3"/>
        <w:spacing w:before="42"/>
        <w:ind w:left="843" w:firstLine="0"/>
      </w:pPr>
      <w:r>
        <w:t>Тема</w:t>
      </w:r>
      <w:r>
        <w:rPr>
          <w:spacing w:val="-1"/>
        </w:rPr>
        <w:t xml:space="preserve"> </w:t>
      </w:r>
      <w:r>
        <w:t>14.</w:t>
      </w:r>
      <w:r>
        <w:rPr>
          <w:spacing w:val="-2"/>
        </w:rPr>
        <w:t xml:space="preserve"> </w:t>
      </w:r>
      <w:r>
        <w:t>Образ</w:t>
      </w:r>
      <w:r>
        <w:rPr>
          <w:spacing w:val="1"/>
        </w:rPr>
        <w:t xml:space="preserve"> </w:t>
      </w:r>
      <w:r>
        <w:t>семьи</w:t>
      </w:r>
      <w:r>
        <w:rPr>
          <w:spacing w:val="-3"/>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A74CF0" w:rsidRDefault="00DC143A">
      <w:pPr>
        <w:pStyle w:val="a3"/>
        <w:spacing w:before="40" w:line="276" w:lineRule="auto"/>
        <w:ind w:right="691"/>
      </w:pPr>
      <w:r>
        <w:t xml:space="preserve">Знать и называть традиционные сказочные и фольклорные сюжеты о семье, семейных </w:t>
      </w:r>
      <w:r>
        <w:rPr>
          <w:spacing w:val="-2"/>
        </w:rPr>
        <w:t>обязанностях;</w:t>
      </w:r>
    </w:p>
    <w:p w:rsidR="00A74CF0" w:rsidRDefault="00DC143A">
      <w:pPr>
        <w:pStyle w:val="a3"/>
        <w:spacing w:before="4" w:line="276" w:lineRule="auto"/>
        <w:ind w:right="690"/>
      </w:pPr>
      <w:r>
        <w:t>уметь</w:t>
      </w:r>
      <w:r>
        <w:rPr>
          <w:spacing w:val="80"/>
          <w:w w:val="150"/>
        </w:rPr>
        <w:t xml:space="preserve">  </w:t>
      </w:r>
      <w:r>
        <w:t>обосновывать</w:t>
      </w:r>
      <w:r>
        <w:rPr>
          <w:spacing w:val="80"/>
          <w:w w:val="150"/>
        </w:rPr>
        <w:t xml:space="preserve">  </w:t>
      </w:r>
      <w:r>
        <w:t>своё</w:t>
      </w:r>
      <w:r>
        <w:rPr>
          <w:spacing w:val="80"/>
          <w:w w:val="150"/>
        </w:rPr>
        <w:t xml:space="preserve">  </w:t>
      </w:r>
      <w:r>
        <w:t>понимание</w:t>
      </w:r>
      <w:r>
        <w:rPr>
          <w:spacing w:val="80"/>
          <w:w w:val="150"/>
        </w:rPr>
        <w:t xml:space="preserve">  </w:t>
      </w:r>
      <w:r>
        <w:t>семейных</w:t>
      </w:r>
      <w:r>
        <w:rPr>
          <w:spacing w:val="80"/>
          <w:w w:val="150"/>
        </w:rPr>
        <w:t xml:space="preserve">  </w:t>
      </w:r>
      <w:r>
        <w:t>ценностей,</w:t>
      </w:r>
      <w:r>
        <w:rPr>
          <w:spacing w:val="80"/>
          <w:w w:val="150"/>
        </w:rPr>
        <w:t xml:space="preserve">  </w:t>
      </w:r>
      <w:r>
        <w:t>выраженных</w:t>
      </w:r>
      <w:r>
        <w:rPr>
          <w:spacing w:val="40"/>
        </w:rPr>
        <w:t xml:space="preserve"> </w:t>
      </w:r>
      <w:r>
        <w:t>в фольклорных сюжетах;</w:t>
      </w:r>
    </w:p>
    <w:p w:rsidR="00A74CF0" w:rsidRDefault="00DC143A">
      <w:pPr>
        <w:pStyle w:val="a3"/>
        <w:spacing w:line="276" w:lineRule="auto"/>
        <w:ind w:right="689"/>
      </w:pPr>
      <w:r>
        <w:t>знать и понимать морально-нравственное значение семьи в литературных</w:t>
      </w:r>
      <w:r>
        <w:rPr>
          <w:spacing w:val="40"/>
        </w:rPr>
        <w:t xml:space="preserve"> </w:t>
      </w:r>
      <w:r>
        <w:t>произведениях,</w:t>
      </w:r>
      <w:r>
        <w:rPr>
          <w:spacing w:val="67"/>
          <w:w w:val="150"/>
        </w:rPr>
        <w:t xml:space="preserve">  </w:t>
      </w:r>
      <w:r>
        <w:t>иметь</w:t>
      </w:r>
      <w:r>
        <w:rPr>
          <w:spacing w:val="67"/>
          <w:w w:val="150"/>
        </w:rPr>
        <w:t xml:space="preserve">  </w:t>
      </w:r>
      <w:r>
        <w:t>представление</w:t>
      </w:r>
      <w:r>
        <w:rPr>
          <w:spacing w:val="63"/>
          <w:w w:val="150"/>
        </w:rPr>
        <w:t xml:space="preserve">  </w:t>
      </w:r>
      <w:r>
        <w:t>о</w:t>
      </w:r>
      <w:r>
        <w:rPr>
          <w:spacing w:val="66"/>
          <w:w w:val="150"/>
        </w:rPr>
        <w:t xml:space="preserve">  </w:t>
      </w:r>
      <w:r>
        <w:t>ключевых</w:t>
      </w:r>
      <w:r>
        <w:rPr>
          <w:spacing w:val="64"/>
          <w:w w:val="150"/>
        </w:rPr>
        <w:t xml:space="preserve">  </w:t>
      </w:r>
      <w:r>
        <w:t>сюжетах</w:t>
      </w:r>
      <w:r>
        <w:rPr>
          <w:spacing w:val="64"/>
          <w:w w:val="150"/>
        </w:rPr>
        <w:t xml:space="preserve">  </w:t>
      </w:r>
      <w:r>
        <w:t>с</w:t>
      </w:r>
      <w:r>
        <w:rPr>
          <w:spacing w:val="68"/>
          <w:w w:val="150"/>
        </w:rPr>
        <w:t xml:space="preserve">  </w:t>
      </w:r>
      <w:r>
        <w:t>участием</w:t>
      </w:r>
      <w:r>
        <w:rPr>
          <w:spacing w:val="67"/>
          <w:w w:val="150"/>
        </w:rPr>
        <w:t xml:space="preserve">  </w:t>
      </w:r>
      <w:r>
        <w:t>семьи в произведениях художественной культуры;</w:t>
      </w:r>
    </w:p>
    <w:p w:rsidR="00A74CF0" w:rsidRDefault="00DC143A">
      <w:pPr>
        <w:pStyle w:val="a3"/>
        <w:spacing w:line="276" w:lineRule="auto"/>
        <w:ind w:right="695"/>
      </w:pPr>
      <w:r>
        <w:t>понимать и обосновывать важность семейных ценностей с использованием различного иллюстративного материала.</w:t>
      </w:r>
    </w:p>
    <w:p w:rsidR="00A74CF0" w:rsidRDefault="00DC143A">
      <w:pPr>
        <w:pStyle w:val="a3"/>
        <w:spacing w:line="275" w:lineRule="exact"/>
        <w:ind w:left="843" w:firstLine="0"/>
      </w:pPr>
      <w:r>
        <w:t>Тема</w:t>
      </w:r>
      <w:r>
        <w:rPr>
          <w:spacing w:val="-2"/>
        </w:rPr>
        <w:t xml:space="preserve"> </w:t>
      </w:r>
      <w:r>
        <w:t>15.</w:t>
      </w:r>
      <w:r>
        <w:rPr>
          <w:spacing w:val="-1"/>
        </w:rPr>
        <w:t xml:space="preserve"> </w:t>
      </w:r>
      <w:r>
        <w:t>Труд</w:t>
      </w:r>
      <w:r>
        <w:rPr>
          <w:spacing w:val="-1"/>
        </w:rPr>
        <w:t xml:space="preserve"> </w:t>
      </w:r>
      <w:r>
        <w:t>в истории</w:t>
      </w:r>
      <w:r>
        <w:rPr>
          <w:spacing w:val="-3"/>
        </w:rPr>
        <w:t xml:space="preserve"> </w:t>
      </w:r>
      <w:r>
        <w:rPr>
          <w:spacing w:val="-2"/>
        </w:rPr>
        <w:t>семьи.</w:t>
      </w:r>
    </w:p>
    <w:p w:rsidR="00A74CF0" w:rsidRDefault="00DC143A">
      <w:pPr>
        <w:pStyle w:val="a3"/>
        <w:spacing w:before="44"/>
        <w:ind w:left="843" w:firstLine="0"/>
      </w:pPr>
      <w:r>
        <w:t>Знать</w:t>
      </w:r>
      <w:r>
        <w:rPr>
          <w:spacing w:val="-3"/>
        </w:rPr>
        <w:t xml:space="preserve"> </w:t>
      </w:r>
      <w:r>
        <w:t>и</w:t>
      </w:r>
      <w:r>
        <w:rPr>
          <w:spacing w:val="-5"/>
        </w:rPr>
        <w:t xml:space="preserve"> </w:t>
      </w:r>
      <w:r>
        <w:t>понимать,</w:t>
      </w:r>
      <w:r>
        <w:rPr>
          <w:spacing w:val="-4"/>
        </w:rPr>
        <w:t xml:space="preserve"> </w:t>
      </w:r>
      <w:r>
        <w:t>что</w:t>
      </w:r>
      <w:r>
        <w:rPr>
          <w:spacing w:val="-2"/>
        </w:rPr>
        <w:t xml:space="preserve"> </w:t>
      </w:r>
      <w:r>
        <w:t>такое</w:t>
      </w:r>
      <w:r>
        <w:rPr>
          <w:spacing w:val="-2"/>
        </w:rPr>
        <w:t xml:space="preserve"> </w:t>
      </w:r>
      <w:r>
        <w:t>семейное</w:t>
      </w:r>
      <w:r>
        <w:rPr>
          <w:spacing w:val="-2"/>
        </w:rPr>
        <w:t xml:space="preserve"> </w:t>
      </w:r>
      <w:r>
        <w:t>хозяйство</w:t>
      </w:r>
      <w:r>
        <w:rPr>
          <w:spacing w:val="-2"/>
        </w:rPr>
        <w:t xml:space="preserve"> </w:t>
      </w:r>
      <w:r>
        <w:t>и домашний</w:t>
      </w:r>
      <w:r>
        <w:rPr>
          <w:spacing w:val="-5"/>
        </w:rPr>
        <w:t xml:space="preserve"> </w:t>
      </w:r>
      <w:r>
        <w:rPr>
          <w:spacing w:val="-2"/>
        </w:rPr>
        <w:t>труд;</w:t>
      </w:r>
    </w:p>
    <w:p w:rsidR="00A74CF0" w:rsidRDefault="00DC143A">
      <w:pPr>
        <w:pStyle w:val="a3"/>
        <w:spacing w:before="41" w:line="276" w:lineRule="auto"/>
        <w:ind w:right="695"/>
      </w:pPr>
      <w:r>
        <w:t>понимать и уметь объяснять специфику семьи как социального института, характеризовать</w:t>
      </w:r>
      <w:r>
        <w:rPr>
          <w:spacing w:val="75"/>
        </w:rPr>
        <w:t xml:space="preserve">  </w:t>
      </w:r>
      <w:r>
        <w:t>роль</w:t>
      </w:r>
      <w:r>
        <w:rPr>
          <w:spacing w:val="75"/>
        </w:rPr>
        <w:t xml:space="preserve">  </w:t>
      </w:r>
      <w:r>
        <w:t>домашнего</w:t>
      </w:r>
      <w:r>
        <w:rPr>
          <w:spacing w:val="77"/>
        </w:rPr>
        <w:t xml:space="preserve">  </w:t>
      </w:r>
      <w:r>
        <w:t>труда</w:t>
      </w:r>
      <w:r>
        <w:rPr>
          <w:spacing w:val="79"/>
        </w:rPr>
        <w:t xml:space="preserve">  </w:t>
      </w:r>
      <w:r>
        <w:t>и</w:t>
      </w:r>
      <w:r>
        <w:rPr>
          <w:spacing w:val="75"/>
        </w:rPr>
        <w:t xml:space="preserve">  </w:t>
      </w:r>
      <w:r>
        <w:t>распределение</w:t>
      </w:r>
      <w:r>
        <w:rPr>
          <w:spacing w:val="77"/>
        </w:rPr>
        <w:t xml:space="preserve">  </w:t>
      </w:r>
      <w:r>
        <w:t>экономических</w:t>
      </w:r>
      <w:r>
        <w:rPr>
          <w:spacing w:val="75"/>
        </w:rPr>
        <w:t xml:space="preserve">  </w:t>
      </w:r>
      <w:r>
        <w:t>функций в семье;</w:t>
      </w:r>
    </w:p>
    <w:p w:rsidR="00A74CF0" w:rsidRDefault="00DC143A">
      <w:pPr>
        <w:pStyle w:val="a3"/>
        <w:spacing w:line="276" w:lineRule="auto"/>
        <w:ind w:right="676"/>
      </w:pPr>
      <w:r>
        <w:t>осознавать и оценивать семейный уклад и взаимосвязь с социально-экономической структурой общества в форме большой и малой семей;</w:t>
      </w:r>
    </w:p>
    <w:p w:rsidR="00A74CF0" w:rsidRDefault="00DC143A">
      <w:pPr>
        <w:pStyle w:val="a3"/>
        <w:spacing w:line="276" w:lineRule="auto"/>
        <w:ind w:right="689"/>
      </w:pPr>
      <w:r>
        <w:t>характеризовать распределение семейного труда и осознавать его важность для укрепления целостности семьи.</w:t>
      </w:r>
    </w:p>
    <w:p w:rsidR="00A74CF0" w:rsidRDefault="00DC143A">
      <w:pPr>
        <w:pStyle w:val="a3"/>
        <w:spacing w:line="275" w:lineRule="exact"/>
        <w:ind w:left="843" w:firstLine="0"/>
      </w:pPr>
      <w:r>
        <w:t>Тема</w:t>
      </w:r>
      <w:r>
        <w:rPr>
          <w:spacing w:val="-4"/>
        </w:rPr>
        <w:t xml:space="preserve"> </w:t>
      </w:r>
      <w:r>
        <w:t>16.</w:t>
      </w:r>
      <w:r>
        <w:rPr>
          <w:spacing w:val="-1"/>
        </w:rPr>
        <w:t xml:space="preserve"> </w:t>
      </w:r>
      <w:r>
        <w:t>Семья</w:t>
      </w:r>
      <w:r>
        <w:rPr>
          <w:spacing w:val="-6"/>
        </w:rPr>
        <w:t xml:space="preserve"> </w:t>
      </w:r>
      <w:r>
        <w:t>в</w:t>
      </w:r>
      <w:r>
        <w:rPr>
          <w:spacing w:val="1"/>
        </w:rPr>
        <w:t xml:space="preserve"> </w:t>
      </w:r>
      <w:r>
        <w:t>современном</w:t>
      </w:r>
      <w:r>
        <w:rPr>
          <w:spacing w:val="-4"/>
        </w:rPr>
        <w:t xml:space="preserve"> </w:t>
      </w:r>
      <w:r>
        <w:t>мире</w:t>
      </w:r>
      <w:r>
        <w:rPr>
          <w:spacing w:val="-1"/>
        </w:rPr>
        <w:t xml:space="preserve"> </w:t>
      </w:r>
      <w:r>
        <w:t>(практическое</w:t>
      </w:r>
      <w:r>
        <w:rPr>
          <w:spacing w:val="-1"/>
        </w:rPr>
        <w:t xml:space="preserve"> </w:t>
      </w:r>
      <w:r>
        <w:rPr>
          <w:spacing w:val="-2"/>
        </w:rPr>
        <w:t>занятие).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Иметь</w:t>
      </w:r>
      <w:r>
        <w:rPr>
          <w:spacing w:val="68"/>
          <w:w w:val="150"/>
        </w:rPr>
        <w:t xml:space="preserve">  </w:t>
      </w:r>
      <w:r>
        <w:t>сформированные</w:t>
      </w:r>
      <w:r>
        <w:rPr>
          <w:spacing w:val="80"/>
        </w:rPr>
        <w:t xml:space="preserve">  </w:t>
      </w:r>
      <w:r>
        <w:t>представления</w:t>
      </w:r>
      <w:r>
        <w:rPr>
          <w:spacing w:val="80"/>
        </w:rPr>
        <w:t xml:space="preserve">  </w:t>
      </w:r>
      <w:r>
        <w:t>о</w:t>
      </w:r>
      <w:r>
        <w:rPr>
          <w:spacing w:val="67"/>
          <w:w w:val="150"/>
        </w:rPr>
        <w:t xml:space="preserve">  </w:t>
      </w:r>
      <w:r>
        <w:t>закономерностях</w:t>
      </w:r>
      <w:r>
        <w:rPr>
          <w:spacing w:val="80"/>
        </w:rPr>
        <w:t xml:space="preserve">  </w:t>
      </w:r>
      <w:r>
        <w:t>развития</w:t>
      </w:r>
      <w:r>
        <w:rPr>
          <w:spacing w:val="67"/>
          <w:w w:val="150"/>
        </w:rPr>
        <w:t xml:space="preserve">  </w:t>
      </w:r>
      <w:r>
        <w:t>семьи</w:t>
      </w:r>
      <w:r>
        <w:rPr>
          <w:spacing w:val="40"/>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74CF0" w:rsidRDefault="00DC143A">
      <w:pPr>
        <w:pStyle w:val="a3"/>
        <w:spacing w:before="3" w:line="276" w:lineRule="auto"/>
        <w:ind w:right="695"/>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74CF0" w:rsidRDefault="00DC143A">
      <w:pPr>
        <w:pStyle w:val="a3"/>
        <w:spacing w:line="276" w:lineRule="auto"/>
        <w:ind w:right="690"/>
      </w:pPr>
      <w:r>
        <w:t>предполагать</w:t>
      </w:r>
      <w:r>
        <w:rPr>
          <w:spacing w:val="80"/>
        </w:rPr>
        <w:t xml:space="preserve">   </w:t>
      </w:r>
      <w:r>
        <w:t>и</w:t>
      </w:r>
      <w:r>
        <w:rPr>
          <w:spacing w:val="80"/>
        </w:rPr>
        <w:t xml:space="preserve">   </w:t>
      </w:r>
      <w:r>
        <w:t>доказывать</w:t>
      </w:r>
      <w:r>
        <w:rPr>
          <w:spacing w:val="80"/>
        </w:rPr>
        <w:t xml:space="preserve">   </w:t>
      </w:r>
      <w:r>
        <w:t>наличие</w:t>
      </w:r>
      <w:r>
        <w:rPr>
          <w:spacing w:val="80"/>
        </w:rPr>
        <w:t xml:space="preserve">   </w:t>
      </w:r>
      <w:r>
        <w:t>взаимосвязи</w:t>
      </w:r>
      <w:r>
        <w:rPr>
          <w:spacing w:val="80"/>
        </w:rPr>
        <w:t xml:space="preserve">   </w:t>
      </w:r>
      <w:r>
        <w:t>между</w:t>
      </w:r>
      <w:r>
        <w:rPr>
          <w:spacing w:val="80"/>
        </w:rPr>
        <w:t xml:space="preserve">   </w:t>
      </w:r>
      <w:r>
        <w:t>культурой</w:t>
      </w:r>
      <w:r>
        <w:rPr>
          <w:spacing w:val="80"/>
        </w:rPr>
        <w:t xml:space="preserve"> </w:t>
      </w:r>
      <w:r>
        <w:t>и духовно-нравственными ценностями семьи;</w:t>
      </w:r>
    </w:p>
    <w:p w:rsidR="00A74CF0" w:rsidRDefault="00DC143A">
      <w:pPr>
        <w:pStyle w:val="a3"/>
        <w:spacing w:line="276" w:lineRule="auto"/>
        <w:ind w:right="686"/>
      </w:pPr>
      <w:r>
        <w:t>обосновывать</w:t>
      </w:r>
      <w:r>
        <w:rPr>
          <w:spacing w:val="80"/>
        </w:rPr>
        <w:t xml:space="preserve">  </w:t>
      </w:r>
      <w:r>
        <w:t>важность</w:t>
      </w:r>
      <w:r>
        <w:rPr>
          <w:spacing w:val="80"/>
        </w:rPr>
        <w:t xml:space="preserve">  </w:t>
      </w:r>
      <w:r>
        <w:t>семьи</w:t>
      </w:r>
      <w:r>
        <w:rPr>
          <w:spacing w:val="80"/>
        </w:rPr>
        <w:t xml:space="preserve">  </w:t>
      </w:r>
      <w:r>
        <w:t>и</w:t>
      </w:r>
      <w:r>
        <w:rPr>
          <w:spacing w:val="80"/>
        </w:rPr>
        <w:t xml:space="preserve">  </w:t>
      </w:r>
      <w:r>
        <w:t>семейных</w:t>
      </w:r>
      <w:r>
        <w:rPr>
          <w:spacing w:val="80"/>
        </w:rPr>
        <w:t xml:space="preserve">  </w:t>
      </w:r>
      <w:r>
        <w:t>традиций</w:t>
      </w:r>
      <w:r>
        <w:rPr>
          <w:spacing w:val="80"/>
        </w:rPr>
        <w:t xml:space="preserve">  </w:t>
      </w:r>
      <w:r>
        <w:t>для</w:t>
      </w:r>
      <w:r>
        <w:rPr>
          <w:spacing w:val="8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rsidR="00A74CF0" w:rsidRDefault="00DC143A">
      <w:pPr>
        <w:pStyle w:val="a3"/>
        <w:spacing w:line="280" w:lineRule="auto"/>
        <w:ind w:left="843" w:right="2889" w:firstLine="0"/>
      </w:pPr>
      <w:r>
        <w:t>Тематический</w:t>
      </w:r>
      <w:r>
        <w:rPr>
          <w:spacing w:val="-5"/>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6"/>
        </w:rPr>
        <w:t xml:space="preserve"> </w:t>
      </w:r>
      <w:r>
        <w:t>личности». Тема 17. Личность – общество – культура.</w:t>
      </w:r>
    </w:p>
    <w:p w:rsidR="00A74CF0" w:rsidRDefault="00DC143A">
      <w:pPr>
        <w:pStyle w:val="a3"/>
        <w:tabs>
          <w:tab w:val="left" w:pos="1932"/>
          <w:tab w:val="left" w:pos="2575"/>
          <w:tab w:val="left" w:pos="4064"/>
          <w:tab w:val="left" w:pos="5498"/>
          <w:tab w:val="left" w:pos="6865"/>
          <w:tab w:val="left" w:pos="8415"/>
          <w:tab w:val="left" w:pos="9048"/>
        </w:tabs>
        <w:spacing w:line="276" w:lineRule="auto"/>
        <w:ind w:right="686"/>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rsidR="00A74CF0" w:rsidRDefault="00DC143A">
      <w:pPr>
        <w:pStyle w:val="a3"/>
        <w:spacing w:line="276" w:lineRule="auto"/>
        <w:ind w:right="695"/>
        <w:jc w:val="left"/>
      </w:pPr>
      <w:r>
        <w:t>уметь обосновать взаимосвязь и взаимообусловленность чело века и общества, человека и культуры;</w:t>
      </w:r>
    </w:p>
    <w:p w:rsidR="00A74CF0" w:rsidRDefault="00DC143A">
      <w:pPr>
        <w:pStyle w:val="a3"/>
        <w:tabs>
          <w:tab w:val="left" w:pos="2109"/>
          <w:tab w:val="left" w:pos="2517"/>
          <w:tab w:val="left" w:pos="3845"/>
          <w:tab w:val="left" w:pos="5054"/>
          <w:tab w:val="left" w:pos="5999"/>
          <w:tab w:val="left" w:pos="7740"/>
          <w:tab w:val="left" w:pos="8872"/>
        </w:tabs>
        <w:spacing w:line="276" w:lineRule="auto"/>
        <w:ind w:right="690"/>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rsidR="00A74CF0" w:rsidRDefault="00DC143A">
      <w:pPr>
        <w:pStyle w:val="a3"/>
        <w:spacing w:line="276" w:lineRule="auto"/>
        <w:ind w:left="843" w:right="1892" w:firstLine="0"/>
        <w:jc w:val="left"/>
      </w:pPr>
      <w:r>
        <w:t>знать,</w:t>
      </w:r>
      <w:r>
        <w:rPr>
          <w:spacing w:val="-7"/>
        </w:rPr>
        <w:t xml:space="preserve"> </w:t>
      </w:r>
      <w:r>
        <w:t>что</w:t>
      </w:r>
      <w:r>
        <w:rPr>
          <w:spacing w:val="-1"/>
        </w:rPr>
        <w:t xml:space="preserve"> </w:t>
      </w:r>
      <w:r>
        <w:t>такое</w:t>
      </w:r>
      <w:r>
        <w:rPr>
          <w:spacing w:val="-10"/>
        </w:rPr>
        <w:t xml:space="preserve"> </w:t>
      </w:r>
      <w:r>
        <w:t>гуманизм,</w:t>
      </w:r>
      <w:r>
        <w:rPr>
          <w:spacing w:val="-2"/>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9"/>
        </w:rPr>
        <w:t xml:space="preserve"> </w:t>
      </w:r>
      <w:r>
        <w:t>в</w:t>
      </w:r>
      <w:r>
        <w:rPr>
          <w:spacing w:val="-3"/>
        </w:rPr>
        <w:t xml:space="preserve"> </w:t>
      </w:r>
      <w:r>
        <w:t>культуре. Тема 18. Духовный мир человека. Человек – творец культуры.</w:t>
      </w:r>
    </w:p>
    <w:p w:rsidR="00A74CF0" w:rsidRDefault="00DC143A">
      <w:pPr>
        <w:pStyle w:val="a3"/>
        <w:spacing w:line="276" w:lineRule="auto"/>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w:t>
      </w:r>
      <w:r>
        <w:rPr>
          <w:spacing w:val="40"/>
        </w:rPr>
        <w:t xml:space="preserve"> </w:t>
      </w:r>
      <w:r>
        <w:t>границы</w:t>
      </w:r>
      <w:r>
        <w:rPr>
          <w:spacing w:val="40"/>
        </w:rPr>
        <w:t xml:space="preserve"> </w:t>
      </w:r>
      <w:r>
        <w:t xml:space="preserve">их </w:t>
      </w:r>
      <w:r>
        <w:rPr>
          <w:spacing w:val="-2"/>
        </w:rPr>
        <w:t>применимости;</w:t>
      </w:r>
    </w:p>
    <w:p w:rsidR="00A74CF0" w:rsidRDefault="00DC143A">
      <w:pPr>
        <w:pStyle w:val="a3"/>
        <w:tabs>
          <w:tab w:val="left" w:pos="2296"/>
          <w:tab w:val="left" w:pos="2771"/>
          <w:tab w:val="left" w:pos="4262"/>
          <w:tab w:val="left" w:pos="5562"/>
          <w:tab w:val="left" w:pos="6965"/>
          <w:tab w:val="left" w:pos="8745"/>
        </w:tabs>
        <w:spacing w:line="276" w:lineRule="auto"/>
        <w:ind w:right="683"/>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rsidR="00A74CF0" w:rsidRDefault="00DC143A">
      <w:pPr>
        <w:pStyle w:val="a3"/>
        <w:spacing w:line="276" w:lineRule="auto"/>
        <w:jc w:val="left"/>
      </w:pPr>
      <w:r>
        <w:t>обосновывать</w:t>
      </w:r>
      <w:r>
        <w:rPr>
          <w:spacing w:val="40"/>
        </w:rPr>
        <w:t xml:space="preserve"> </w:t>
      </w:r>
      <w:r>
        <w:t>важность</w:t>
      </w:r>
      <w:r>
        <w:rPr>
          <w:spacing w:val="40"/>
        </w:rPr>
        <w:t xml:space="preserve"> </w:t>
      </w:r>
      <w:r>
        <w:t>творчества</w:t>
      </w:r>
      <w:r>
        <w:rPr>
          <w:spacing w:val="40"/>
        </w:rPr>
        <w:t xml:space="preserve"> </w:t>
      </w:r>
      <w:r>
        <w:t>как</w:t>
      </w:r>
      <w:r>
        <w:rPr>
          <w:spacing w:val="40"/>
        </w:rPr>
        <w:t xml:space="preserve"> </w:t>
      </w:r>
      <w:r>
        <w:t>реализацию</w:t>
      </w:r>
      <w:r>
        <w:rPr>
          <w:spacing w:val="40"/>
        </w:rPr>
        <w:t xml:space="preserve"> </w:t>
      </w:r>
      <w:r>
        <w:t>духовно-нравственных</w:t>
      </w:r>
      <w:r>
        <w:rPr>
          <w:spacing w:val="40"/>
        </w:rPr>
        <w:t xml:space="preserve"> </w:t>
      </w:r>
      <w:r>
        <w:t xml:space="preserve">ценностей </w:t>
      </w:r>
      <w:r>
        <w:rPr>
          <w:spacing w:val="-2"/>
        </w:rPr>
        <w:t>человека;</w:t>
      </w:r>
    </w:p>
    <w:p w:rsidR="00A74CF0" w:rsidRDefault="00DC143A">
      <w:pPr>
        <w:pStyle w:val="a3"/>
        <w:spacing w:line="276" w:lineRule="auto"/>
        <w:ind w:left="843" w:right="2397" w:firstLine="0"/>
        <w:jc w:val="left"/>
      </w:pPr>
      <w:r>
        <w:t>доказывать</w:t>
      </w:r>
      <w:r>
        <w:rPr>
          <w:spacing w:val="-9"/>
        </w:rPr>
        <w:t xml:space="preserve"> </w:t>
      </w:r>
      <w:r>
        <w:t>детерминированность</w:t>
      </w:r>
      <w:r>
        <w:rPr>
          <w:spacing w:val="-9"/>
        </w:rPr>
        <w:t xml:space="preserve"> </w:t>
      </w:r>
      <w:r>
        <w:t>творчества</w:t>
      </w:r>
      <w:r>
        <w:rPr>
          <w:spacing w:val="-11"/>
        </w:rPr>
        <w:t xml:space="preserve"> </w:t>
      </w:r>
      <w:r>
        <w:t>культурой</w:t>
      </w:r>
      <w:r>
        <w:rPr>
          <w:spacing w:val="-5"/>
        </w:rPr>
        <w:t xml:space="preserve"> </w:t>
      </w:r>
      <w:r>
        <w:t>своего</w:t>
      </w:r>
      <w:r>
        <w:rPr>
          <w:spacing w:val="-2"/>
        </w:rPr>
        <w:t xml:space="preserve"> </w:t>
      </w:r>
      <w:r>
        <w:t>этноса; знать и уметь объяснить взаимосвязь труда и творчества.</w:t>
      </w:r>
    </w:p>
    <w:p w:rsidR="00A74CF0" w:rsidRDefault="00DC143A">
      <w:pPr>
        <w:pStyle w:val="a3"/>
        <w:ind w:left="843" w:firstLine="0"/>
        <w:jc w:val="left"/>
      </w:pPr>
      <w:r>
        <w:t>Тема</w:t>
      </w:r>
      <w:r>
        <w:rPr>
          <w:spacing w:val="-2"/>
        </w:rPr>
        <w:t xml:space="preserve"> </w:t>
      </w:r>
      <w:r>
        <w:t>19.</w:t>
      </w:r>
      <w:r>
        <w:rPr>
          <w:spacing w:val="-2"/>
        </w:rPr>
        <w:t xml:space="preserve"> </w:t>
      </w:r>
      <w:r>
        <w:t>Личность и</w:t>
      </w:r>
      <w:r>
        <w:rPr>
          <w:spacing w:val="-5"/>
        </w:rPr>
        <w:t xml:space="preserve"> </w:t>
      </w:r>
      <w:r>
        <w:t>духовно-нравственные</w:t>
      </w:r>
      <w:r>
        <w:rPr>
          <w:spacing w:val="-1"/>
        </w:rPr>
        <w:t xml:space="preserve"> </w:t>
      </w:r>
      <w:r>
        <w:rPr>
          <w:spacing w:val="-2"/>
        </w:rPr>
        <w:t>ценности.</w:t>
      </w:r>
    </w:p>
    <w:p w:rsidR="00A74CF0" w:rsidRDefault="00DC143A">
      <w:pPr>
        <w:pStyle w:val="a3"/>
        <w:spacing w:before="32" w:line="276" w:lineRule="auto"/>
        <w:ind w:left="843" w:firstLine="0"/>
        <w:jc w:val="left"/>
      </w:pPr>
      <w:r>
        <w:t>Знать</w:t>
      </w:r>
      <w:r>
        <w:rPr>
          <w:spacing w:val="-1"/>
        </w:rPr>
        <w:t xml:space="preserve"> </w:t>
      </w:r>
      <w:r>
        <w:t>и</w:t>
      </w:r>
      <w:r>
        <w:rPr>
          <w:spacing w:val="-6"/>
        </w:rPr>
        <w:t xml:space="preserve"> </w:t>
      </w:r>
      <w:r>
        <w:t>уметь</w:t>
      </w:r>
      <w:r>
        <w:rPr>
          <w:spacing w:val="-1"/>
        </w:rPr>
        <w:t xml:space="preserve"> </w:t>
      </w:r>
      <w:r>
        <w:t>объяснить</w:t>
      </w:r>
      <w:r>
        <w:rPr>
          <w:spacing w:val="-5"/>
        </w:rPr>
        <w:t xml:space="preserve"> </w:t>
      </w:r>
      <w:r>
        <w:t>значение</w:t>
      </w:r>
      <w:r>
        <w:rPr>
          <w:spacing w:val="-8"/>
        </w:rPr>
        <w:t xml:space="preserve"> </w:t>
      </w:r>
      <w:r>
        <w:t>и</w:t>
      </w:r>
      <w:r>
        <w:rPr>
          <w:spacing w:val="-1"/>
        </w:rPr>
        <w:t xml:space="preserve"> </w:t>
      </w:r>
      <w:r>
        <w:t>роль</w:t>
      </w:r>
      <w:r>
        <w:rPr>
          <w:spacing w:val="-6"/>
        </w:rPr>
        <w:t xml:space="preserve"> </w:t>
      </w:r>
      <w:r>
        <w:t>морали</w:t>
      </w:r>
      <w:r>
        <w:rPr>
          <w:spacing w:val="-1"/>
        </w:rPr>
        <w:t xml:space="preserve"> </w:t>
      </w:r>
      <w:r>
        <w:t>и</w:t>
      </w:r>
      <w:r>
        <w:rPr>
          <w:spacing w:val="-6"/>
        </w:rPr>
        <w:t xml:space="preserve"> </w:t>
      </w:r>
      <w:r>
        <w:t>нравственности</w:t>
      </w:r>
      <w:r>
        <w:rPr>
          <w:spacing w:val="-5"/>
        </w:rPr>
        <w:t xml:space="preserve"> </w:t>
      </w:r>
      <w:r>
        <w:t>в</w:t>
      </w:r>
      <w:r>
        <w:rPr>
          <w:spacing w:val="-5"/>
        </w:rPr>
        <w:t xml:space="preserve"> </w:t>
      </w:r>
      <w:r>
        <w:t>жизни</w:t>
      </w:r>
      <w:r>
        <w:rPr>
          <w:spacing w:val="-1"/>
        </w:rPr>
        <w:t xml:space="preserve"> </w:t>
      </w:r>
      <w:r>
        <w:t>человека; обосновывать происхождение духовных ценностей, понимание идеалов добра и зла;</w:t>
      </w:r>
    </w:p>
    <w:p w:rsidR="00A74CF0" w:rsidRDefault="00DC143A">
      <w:pPr>
        <w:pStyle w:val="a3"/>
        <w:spacing w:line="276" w:lineRule="auto"/>
        <w:ind w:right="691"/>
      </w:pPr>
      <w:r>
        <w:t>понимать</w:t>
      </w:r>
      <w:r>
        <w:rPr>
          <w:spacing w:val="80"/>
        </w:rPr>
        <w:t xml:space="preserve">  </w:t>
      </w:r>
      <w:r>
        <w:t>и</w:t>
      </w:r>
      <w:r>
        <w:rPr>
          <w:spacing w:val="80"/>
        </w:rPr>
        <w:t xml:space="preserve">  </w:t>
      </w:r>
      <w:r>
        <w:t>уметь</w:t>
      </w:r>
      <w:r>
        <w:rPr>
          <w:spacing w:val="80"/>
        </w:rPr>
        <w:t xml:space="preserve">  </w:t>
      </w:r>
      <w:r>
        <w:t>показывать</w:t>
      </w:r>
      <w:r>
        <w:rPr>
          <w:spacing w:val="80"/>
        </w:rPr>
        <w:t xml:space="preserve">  </w:t>
      </w:r>
      <w:r>
        <w:t>на</w:t>
      </w:r>
      <w:r>
        <w:rPr>
          <w:spacing w:val="80"/>
        </w:rPr>
        <w:t xml:space="preserve">  </w:t>
      </w:r>
      <w:r>
        <w:t>примерах</w:t>
      </w:r>
      <w:r>
        <w:rPr>
          <w:spacing w:val="80"/>
        </w:rPr>
        <w:t xml:space="preserve">  </w:t>
      </w:r>
      <w:r>
        <w:t>значение</w:t>
      </w:r>
      <w:r>
        <w:rPr>
          <w:spacing w:val="80"/>
        </w:rPr>
        <w:t xml:space="preserve">  </w:t>
      </w:r>
      <w:r>
        <w:t>таких</w:t>
      </w:r>
      <w:r>
        <w:rPr>
          <w:spacing w:val="80"/>
        </w:rPr>
        <w:t xml:space="preserve">  </w:t>
      </w:r>
      <w:r>
        <w:t>ценностей, как</w:t>
      </w:r>
      <w:r>
        <w:rPr>
          <w:spacing w:val="40"/>
        </w:rPr>
        <w:t xml:space="preserve"> </w:t>
      </w:r>
      <w:r>
        <w:t>«взаимопомощь»,</w:t>
      </w:r>
      <w:r>
        <w:rPr>
          <w:spacing w:val="40"/>
        </w:rPr>
        <w:t xml:space="preserve"> </w:t>
      </w:r>
      <w:r>
        <w:t>«сострадание»,</w:t>
      </w:r>
      <w:r>
        <w:rPr>
          <w:spacing w:val="75"/>
        </w:rPr>
        <w:t xml:space="preserve"> </w:t>
      </w:r>
      <w:r>
        <w:t>«милосердие»,</w:t>
      </w:r>
      <w:r>
        <w:rPr>
          <w:spacing w:val="75"/>
        </w:rPr>
        <w:t xml:space="preserve"> </w:t>
      </w:r>
      <w:r>
        <w:t>«любовь»,</w:t>
      </w:r>
      <w:r>
        <w:rPr>
          <w:spacing w:val="75"/>
        </w:rPr>
        <w:t xml:space="preserve"> </w:t>
      </w:r>
      <w:r>
        <w:t>«дружба»,</w:t>
      </w:r>
      <w:r>
        <w:rPr>
          <w:spacing w:val="75"/>
        </w:rPr>
        <w:t xml:space="preserve"> </w:t>
      </w:r>
      <w:r>
        <w:t>«коллективизм»,</w:t>
      </w:r>
    </w:p>
    <w:p w:rsidR="00A74CF0" w:rsidRDefault="00DC143A">
      <w:pPr>
        <w:pStyle w:val="a3"/>
        <w:spacing w:line="275" w:lineRule="exact"/>
        <w:ind w:firstLine="0"/>
      </w:pPr>
      <w:r>
        <w:t>«патриотизм», «любовь</w:t>
      </w:r>
      <w:r>
        <w:rPr>
          <w:spacing w:val="-5"/>
        </w:rPr>
        <w:t xml:space="preserve"> </w:t>
      </w:r>
      <w:r>
        <w:t>к</w:t>
      </w:r>
      <w:r>
        <w:rPr>
          <w:spacing w:val="-2"/>
        </w:rPr>
        <w:t xml:space="preserve"> близким».</w:t>
      </w:r>
    </w:p>
    <w:p w:rsidR="00A74CF0" w:rsidRDefault="00DC143A">
      <w:pPr>
        <w:pStyle w:val="a3"/>
        <w:spacing w:before="40"/>
        <w:ind w:left="843" w:firstLine="0"/>
      </w:pPr>
      <w:r>
        <w:t>Тематический</w:t>
      </w:r>
      <w:r>
        <w:rPr>
          <w:spacing w:val="-5"/>
        </w:rPr>
        <w:t xml:space="preserve"> </w:t>
      </w:r>
      <w:r>
        <w:t>блок</w:t>
      </w:r>
      <w:r>
        <w:rPr>
          <w:spacing w:val="-4"/>
        </w:rPr>
        <w:t xml:space="preserve"> </w:t>
      </w:r>
      <w:r>
        <w:t>4.</w:t>
      </w:r>
      <w:r>
        <w:rPr>
          <w:spacing w:val="-6"/>
        </w:rPr>
        <w:t xml:space="preserve"> </w:t>
      </w:r>
      <w:r>
        <w:t>«Культурное</w:t>
      </w:r>
      <w:r>
        <w:rPr>
          <w:spacing w:val="-4"/>
        </w:rPr>
        <w:t xml:space="preserve"> </w:t>
      </w:r>
      <w:r>
        <w:t>единство</w:t>
      </w:r>
      <w:r>
        <w:rPr>
          <w:spacing w:val="1"/>
        </w:rPr>
        <w:t xml:space="preserve"> </w:t>
      </w:r>
      <w:r>
        <w:rPr>
          <w:spacing w:val="-2"/>
        </w:rPr>
        <w:t>России».</w:t>
      </w:r>
    </w:p>
    <w:p w:rsidR="00A74CF0" w:rsidRDefault="00DC143A">
      <w:pPr>
        <w:pStyle w:val="a3"/>
        <w:spacing w:before="41"/>
        <w:ind w:left="843" w:firstLine="0"/>
      </w:pPr>
      <w:r>
        <w:t>Тема</w:t>
      </w:r>
      <w:r>
        <w:rPr>
          <w:spacing w:val="-4"/>
        </w:rPr>
        <w:t xml:space="preserve"> </w:t>
      </w:r>
      <w:r>
        <w:t>20.</w:t>
      </w:r>
      <w:r>
        <w:rPr>
          <w:spacing w:val="-2"/>
        </w:rPr>
        <w:t xml:space="preserve"> </w:t>
      </w:r>
      <w:r>
        <w:t>Историческая память</w:t>
      </w:r>
      <w:r>
        <w:rPr>
          <w:spacing w:val="-4"/>
        </w:rPr>
        <w:t xml:space="preserve"> </w:t>
      </w:r>
      <w:r>
        <w:t>как</w:t>
      </w:r>
      <w:r>
        <w:rPr>
          <w:spacing w:val="-3"/>
        </w:rPr>
        <w:t xml:space="preserve"> </w:t>
      </w:r>
      <w:r>
        <w:t>духовно-нравственная</w:t>
      </w:r>
      <w:r>
        <w:rPr>
          <w:spacing w:val="-5"/>
        </w:rPr>
        <w:t xml:space="preserve"> </w:t>
      </w:r>
      <w:r>
        <w:rPr>
          <w:spacing w:val="-2"/>
        </w:rPr>
        <w:t>ценность.</w:t>
      </w:r>
    </w:p>
    <w:p w:rsidR="00A74CF0" w:rsidRDefault="00DC143A">
      <w:pPr>
        <w:pStyle w:val="a3"/>
        <w:spacing w:before="46" w:line="276" w:lineRule="auto"/>
        <w:ind w:right="690"/>
      </w:pPr>
      <w:r>
        <w:t>Понимать и уметь объяснять суть термина «история», знать основные исторические периоды и уметь выделять их сущностные черты;</w:t>
      </w:r>
    </w:p>
    <w:p w:rsidR="00A74CF0" w:rsidRDefault="00DC143A">
      <w:pPr>
        <w:pStyle w:val="a3"/>
        <w:spacing w:line="275" w:lineRule="exact"/>
        <w:ind w:left="843" w:firstLine="0"/>
      </w:pPr>
      <w:r>
        <w:t>иметь</w:t>
      </w:r>
      <w:r>
        <w:rPr>
          <w:spacing w:val="-5"/>
        </w:rPr>
        <w:t xml:space="preserve"> </w:t>
      </w:r>
      <w:r>
        <w:t>представление</w:t>
      </w:r>
      <w:r>
        <w:rPr>
          <w:spacing w:val="-7"/>
        </w:rPr>
        <w:t xml:space="preserve"> </w:t>
      </w:r>
      <w:r>
        <w:t>о</w:t>
      </w:r>
      <w:r>
        <w:rPr>
          <w:spacing w:val="-2"/>
        </w:rPr>
        <w:t xml:space="preserve"> </w:t>
      </w:r>
      <w:r>
        <w:t>значении</w:t>
      </w:r>
      <w:r>
        <w:rPr>
          <w:spacing w:val="-6"/>
        </w:rPr>
        <w:t xml:space="preserve"> </w:t>
      </w:r>
      <w:r>
        <w:t>и функциях</w:t>
      </w:r>
      <w:r>
        <w:rPr>
          <w:spacing w:val="-7"/>
        </w:rPr>
        <w:t xml:space="preserve"> </w:t>
      </w:r>
      <w:r>
        <w:t>изучения</w:t>
      </w:r>
      <w:r>
        <w:rPr>
          <w:spacing w:val="-1"/>
        </w:rPr>
        <w:t xml:space="preserve"> </w:t>
      </w:r>
      <w:r>
        <w:rPr>
          <w:spacing w:val="-2"/>
        </w:rPr>
        <w:t>истории;</w:t>
      </w:r>
    </w:p>
    <w:p w:rsidR="00A74CF0" w:rsidRDefault="00DC143A">
      <w:pPr>
        <w:pStyle w:val="a3"/>
        <w:spacing w:before="41" w:line="276" w:lineRule="auto"/>
        <w:ind w:right="688"/>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A74CF0" w:rsidRDefault="00DC143A">
      <w:pPr>
        <w:pStyle w:val="a3"/>
        <w:spacing w:line="275" w:lineRule="exact"/>
        <w:ind w:left="843"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A74CF0" w:rsidRDefault="00DC143A">
      <w:pPr>
        <w:pStyle w:val="a3"/>
        <w:spacing w:before="41" w:line="276" w:lineRule="auto"/>
        <w:ind w:left="843" w:right="688" w:firstLine="0"/>
      </w:pPr>
      <w:r>
        <w:t>Знать и понимать отличия литературы от других видов художественного творчества; рассказывать</w:t>
      </w:r>
      <w:r>
        <w:rPr>
          <w:spacing w:val="49"/>
        </w:rPr>
        <w:t xml:space="preserve">  </w:t>
      </w:r>
      <w:r>
        <w:t>об</w:t>
      </w:r>
      <w:r>
        <w:rPr>
          <w:spacing w:val="51"/>
        </w:rPr>
        <w:t xml:space="preserve">  </w:t>
      </w:r>
      <w:r>
        <w:t>особенностях</w:t>
      </w:r>
      <w:r>
        <w:rPr>
          <w:spacing w:val="52"/>
        </w:rPr>
        <w:t xml:space="preserve">  </w:t>
      </w:r>
      <w:r>
        <w:t>литературного</w:t>
      </w:r>
      <w:r>
        <w:rPr>
          <w:spacing w:val="53"/>
        </w:rPr>
        <w:t xml:space="preserve">  </w:t>
      </w:r>
      <w:r>
        <w:t>повествования,</w:t>
      </w:r>
      <w:r>
        <w:rPr>
          <w:spacing w:val="53"/>
        </w:rPr>
        <w:t xml:space="preserve">  </w:t>
      </w:r>
      <w:r>
        <w:t>выделять</w:t>
      </w:r>
      <w:r>
        <w:rPr>
          <w:spacing w:val="52"/>
        </w:rPr>
        <w:t xml:space="preserve">  </w:t>
      </w:r>
      <w:r>
        <w:rPr>
          <w:spacing w:val="-2"/>
        </w:rPr>
        <w:t>простые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выразительные</w:t>
      </w:r>
      <w:r>
        <w:rPr>
          <w:spacing w:val="-5"/>
        </w:rPr>
        <w:t xml:space="preserve"> </w:t>
      </w:r>
      <w:r>
        <w:t>средства</w:t>
      </w:r>
      <w:r>
        <w:rPr>
          <w:spacing w:val="-4"/>
        </w:rPr>
        <w:t xml:space="preserve"> </w:t>
      </w:r>
      <w:r>
        <w:t>литературного</w:t>
      </w:r>
      <w:r>
        <w:rPr>
          <w:spacing w:val="-3"/>
        </w:rPr>
        <w:t xml:space="preserve"> </w:t>
      </w:r>
      <w:r>
        <w:rPr>
          <w:spacing w:val="-2"/>
        </w:rPr>
        <w:t>языка;</w:t>
      </w:r>
    </w:p>
    <w:p w:rsidR="00A74CF0" w:rsidRDefault="00DC143A">
      <w:pPr>
        <w:pStyle w:val="a3"/>
        <w:spacing w:before="41" w:line="276" w:lineRule="auto"/>
        <w:ind w:right="684"/>
      </w:pPr>
      <w:r>
        <w:t>обосновывать и доказывать важность литературы как культурного явления, как формы трансляции культурных ценностей;</w:t>
      </w:r>
    </w:p>
    <w:p w:rsidR="00A74CF0" w:rsidRDefault="00DC143A">
      <w:pPr>
        <w:pStyle w:val="a3"/>
        <w:spacing w:before="3" w:line="276" w:lineRule="auto"/>
        <w:ind w:right="691"/>
      </w:pPr>
      <w:r>
        <w:t>находить и обозначать средства выражения морального и нравственного смысла в литературных произведениях.</w:t>
      </w:r>
    </w:p>
    <w:p w:rsidR="00A74CF0" w:rsidRDefault="00DC143A">
      <w:pPr>
        <w:pStyle w:val="a3"/>
        <w:spacing w:line="275" w:lineRule="exact"/>
        <w:ind w:left="843" w:firstLine="0"/>
      </w:pPr>
      <w:r>
        <w:t>Тема</w:t>
      </w:r>
      <w:r>
        <w:rPr>
          <w:spacing w:val="-1"/>
        </w:rPr>
        <w:t xml:space="preserve"> </w:t>
      </w:r>
      <w:r>
        <w:t>22. Взаимовлияние</w:t>
      </w:r>
      <w:r>
        <w:rPr>
          <w:spacing w:val="-5"/>
        </w:rPr>
        <w:t xml:space="preserve"> </w:t>
      </w:r>
      <w:r>
        <w:rPr>
          <w:spacing w:val="-2"/>
        </w:rPr>
        <w:t>культур.</w:t>
      </w:r>
    </w:p>
    <w:p w:rsidR="00A74CF0" w:rsidRDefault="00DC143A">
      <w:pPr>
        <w:pStyle w:val="a3"/>
        <w:spacing w:before="41" w:line="276" w:lineRule="auto"/>
        <w:ind w:right="687"/>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A74CF0" w:rsidRDefault="00DC143A">
      <w:pPr>
        <w:pStyle w:val="a3"/>
        <w:spacing w:line="275" w:lineRule="exact"/>
        <w:ind w:left="843" w:firstLine="0"/>
      </w:pPr>
      <w:r>
        <w:t>понимать</w:t>
      </w:r>
      <w:r>
        <w:rPr>
          <w:spacing w:val="-7"/>
        </w:rPr>
        <w:t xml:space="preserve"> </w:t>
      </w:r>
      <w:r>
        <w:t>и</w:t>
      </w:r>
      <w:r>
        <w:rPr>
          <w:spacing w:val="-9"/>
        </w:rPr>
        <w:t xml:space="preserve"> </w:t>
      </w:r>
      <w:r>
        <w:t>обосновывать</w:t>
      </w:r>
      <w:r>
        <w:rPr>
          <w:spacing w:val="-1"/>
        </w:rPr>
        <w:t xml:space="preserve"> </w:t>
      </w:r>
      <w:r>
        <w:t>важность</w:t>
      </w:r>
      <w:r>
        <w:rPr>
          <w:spacing w:val="-4"/>
        </w:rPr>
        <w:t xml:space="preserve"> </w:t>
      </w:r>
      <w:r>
        <w:t>сохранения</w:t>
      </w:r>
      <w:r>
        <w:rPr>
          <w:spacing w:val="-6"/>
        </w:rPr>
        <w:t xml:space="preserve"> </w:t>
      </w:r>
      <w:r>
        <w:t>культурного</w:t>
      </w:r>
      <w:r>
        <w:rPr>
          <w:spacing w:val="-1"/>
        </w:rPr>
        <w:t xml:space="preserve"> </w:t>
      </w:r>
      <w:r>
        <w:rPr>
          <w:spacing w:val="-2"/>
        </w:rPr>
        <w:t>наследия;</w:t>
      </w:r>
    </w:p>
    <w:p w:rsidR="00A74CF0" w:rsidRDefault="00DC143A">
      <w:pPr>
        <w:pStyle w:val="a3"/>
        <w:spacing w:before="41" w:line="276" w:lineRule="auto"/>
        <w:ind w:right="703"/>
      </w:pPr>
      <w:r>
        <w:t>знать, что такое</w:t>
      </w:r>
      <w:r>
        <w:rPr>
          <w:spacing w:val="-3"/>
        </w:rPr>
        <w:t xml:space="preserve"> </w:t>
      </w:r>
      <w:r>
        <w:t>глобализация, уметь приводить примеры</w:t>
      </w:r>
      <w:r>
        <w:rPr>
          <w:spacing w:val="-1"/>
        </w:rPr>
        <w:t xml:space="preserve"> </w:t>
      </w:r>
      <w:r>
        <w:t>межкультурной коммуникации как способа формирования общих духовно-нравственных ценностей.</w:t>
      </w:r>
    </w:p>
    <w:p w:rsidR="00A74CF0" w:rsidRDefault="00DC143A">
      <w:pPr>
        <w:pStyle w:val="a3"/>
        <w:spacing w:before="4"/>
        <w:ind w:left="843" w:firstLine="0"/>
      </w:pPr>
      <w:r>
        <w:t>Тема</w:t>
      </w:r>
      <w:r>
        <w:rPr>
          <w:spacing w:val="-7"/>
        </w:rPr>
        <w:t xml:space="preserve"> </w:t>
      </w:r>
      <w:r>
        <w:t>23.</w:t>
      </w:r>
      <w:r>
        <w:rPr>
          <w:spacing w:val="-4"/>
        </w:rPr>
        <w:t xml:space="preserve"> </w:t>
      </w:r>
      <w:r>
        <w:t>Духовно-нравственные</w:t>
      </w:r>
      <w:r>
        <w:rPr>
          <w:spacing w:val="-8"/>
        </w:rPr>
        <w:t xml:space="preserve"> </w:t>
      </w:r>
      <w:r>
        <w:t>ценности</w:t>
      </w:r>
      <w:r>
        <w:rPr>
          <w:spacing w:val="-6"/>
        </w:rPr>
        <w:t xml:space="preserve"> </w:t>
      </w:r>
      <w:r>
        <w:t>российского</w:t>
      </w:r>
      <w:r>
        <w:rPr>
          <w:spacing w:val="1"/>
        </w:rPr>
        <w:t xml:space="preserve"> </w:t>
      </w:r>
      <w:r>
        <w:rPr>
          <w:spacing w:val="-2"/>
        </w:rPr>
        <w:t>народа.</w:t>
      </w:r>
    </w:p>
    <w:p w:rsidR="00A74CF0" w:rsidRDefault="00DC143A">
      <w:pPr>
        <w:pStyle w:val="a3"/>
        <w:spacing w:before="41" w:line="276" w:lineRule="auto"/>
        <w:ind w:right="682"/>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A74CF0" w:rsidRDefault="00DC143A">
      <w:pPr>
        <w:pStyle w:val="a3"/>
        <w:spacing w:line="280" w:lineRule="auto"/>
        <w:ind w:right="691"/>
      </w:pPr>
      <w:r>
        <w:t>осознавать духовно-нравственные ценности в качестве базовых общегражданских ценностей российского общества и уметь доказывать это.</w:t>
      </w:r>
    </w:p>
    <w:p w:rsidR="00A74CF0" w:rsidRDefault="00DC143A">
      <w:pPr>
        <w:pStyle w:val="a3"/>
        <w:spacing w:line="269" w:lineRule="exact"/>
        <w:ind w:left="843" w:firstLine="0"/>
      </w:pPr>
      <w:r>
        <w:t>Тема</w:t>
      </w:r>
      <w:r>
        <w:rPr>
          <w:spacing w:val="-2"/>
        </w:rPr>
        <w:t xml:space="preserve"> </w:t>
      </w:r>
      <w:r>
        <w:t>24.</w:t>
      </w:r>
      <w:r>
        <w:rPr>
          <w:spacing w:val="-2"/>
        </w:rPr>
        <w:t xml:space="preserve"> </w:t>
      </w:r>
      <w:r>
        <w:t>Регионы</w:t>
      </w:r>
      <w:r>
        <w:rPr>
          <w:spacing w:val="-3"/>
        </w:rPr>
        <w:t xml:space="preserve"> </w:t>
      </w:r>
      <w:r>
        <w:t>России:</w:t>
      </w:r>
      <w:r>
        <w:rPr>
          <w:spacing w:val="-6"/>
        </w:rPr>
        <w:t xml:space="preserve"> </w:t>
      </w:r>
      <w:r>
        <w:t>культурное</w:t>
      </w:r>
      <w:r>
        <w:rPr>
          <w:spacing w:val="-1"/>
        </w:rPr>
        <w:t xml:space="preserve"> </w:t>
      </w:r>
      <w:r>
        <w:rPr>
          <w:spacing w:val="-2"/>
        </w:rPr>
        <w:t>многообразие.</w:t>
      </w:r>
    </w:p>
    <w:p w:rsidR="00A74CF0" w:rsidRDefault="00DC143A">
      <w:pPr>
        <w:pStyle w:val="a3"/>
        <w:spacing w:before="37" w:line="276" w:lineRule="auto"/>
        <w:ind w:left="843" w:right="686" w:firstLine="0"/>
      </w:pPr>
      <w:r>
        <w:t>Понимать принципы федеративного устройства России и концепт «полиэтничность»; называть</w:t>
      </w:r>
      <w:r>
        <w:rPr>
          <w:spacing w:val="59"/>
        </w:rPr>
        <w:t xml:space="preserve"> </w:t>
      </w:r>
      <w:r>
        <w:t>основные</w:t>
      </w:r>
      <w:r>
        <w:rPr>
          <w:spacing w:val="66"/>
        </w:rPr>
        <w:t xml:space="preserve"> </w:t>
      </w:r>
      <w:r>
        <w:t>этносы</w:t>
      </w:r>
      <w:r>
        <w:rPr>
          <w:spacing w:val="69"/>
        </w:rPr>
        <w:t xml:space="preserve"> </w:t>
      </w:r>
      <w:r>
        <w:t>Российской</w:t>
      </w:r>
      <w:r>
        <w:rPr>
          <w:spacing w:val="64"/>
        </w:rPr>
        <w:t xml:space="preserve"> </w:t>
      </w:r>
      <w:r>
        <w:t>Федерации</w:t>
      </w:r>
      <w:r>
        <w:rPr>
          <w:spacing w:val="68"/>
        </w:rPr>
        <w:t xml:space="preserve"> </w:t>
      </w:r>
      <w:r>
        <w:t>и</w:t>
      </w:r>
      <w:r>
        <w:rPr>
          <w:spacing w:val="68"/>
        </w:rPr>
        <w:t xml:space="preserve"> </w:t>
      </w:r>
      <w:r>
        <w:t>регионы,</w:t>
      </w:r>
      <w:r>
        <w:rPr>
          <w:spacing w:val="70"/>
        </w:rPr>
        <w:t xml:space="preserve"> </w:t>
      </w:r>
      <w:r>
        <w:t>где</w:t>
      </w:r>
      <w:r>
        <w:rPr>
          <w:spacing w:val="66"/>
        </w:rPr>
        <w:t xml:space="preserve"> </w:t>
      </w:r>
      <w:r>
        <w:t>они</w:t>
      </w:r>
      <w:r>
        <w:rPr>
          <w:spacing w:val="69"/>
        </w:rPr>
        <w:t xml:space="preserve"> </w:t>
      </w:r>
      <w:r>
        <w:rPr>
          <w:spacing w:val="-2"/>
        </w:rPr>
        <w:t>традиционно</w:t>
      </w:r>
    </w:p>
    <w:p w:rsidR="00A74CF0" w:rsidRDefault="00DC143A">
      <w:pPr>
        <w:pStyle w:val="a3"/>
        <w:spacing w:line="275" w:lineRule="exact"/>
        <w:ind w:firstLine="0"/>
        <w:jc w:val="left"/>
      </w:pPr>
      <w:r>
        <w:rPr>
          <w:spacing w:val="-2"/>
        </w:rPr>
        <w:t>проживают;</w:t>
      </w:r>
    </w:p>
    <w:p w:rsidR="00A74CF0" w:rsidRDefault="00DC143A">
      <w:pPr>
        <w:pStyle w:val="a3"/>
        <w:spacing w:before="41" w:line="276" w:lineRule="auto"/>
        <w:jc w:val="left"/>
      </w:pPr>
      <w:r>
        <w:t>уметь</w:t>
      </w:r>
      <w:r>
        <w:rPr>
          <w:spacing w:val="80"/>
        </w:rPr>
        <w:t xml:space="preserve"> </w:t>
      </w:r>
      <w:r>
        <w:t>объяснить</w:t>
      </w:r>
      <w:r>
        <w:rPr>
          <w:spacing w:val="80"/>
        </w:rPr>
        <w:t xml:space="preserve"> </w:t>
      </w:r>
      <w:r>
        <w:t>значение</w:t>
      </w:r>
      <w:r>
        <w:rPr>
          <w:spacing w:val="80"/>
        </w:rPr>
        <w:t xml:space="preserve"> </w:t>
      </w:r>
      <w:r>
        <w:t>словосочетаний</w:t>
      </w:r>
      <w:r>
        <w:rPr>
          <w:spacing w:val="80"/>
        </w:rPr>
        <w:t xml:space="preserve"> </w:t>
      </w:r>
      <w:r>
        <w:t>«многонациональный</w:t>
      </w:r>
      <w:r>
        <w:rPr>
          <w:spacing w:val="80"/>
        </w:rPr>
        <w:t xml:space="preserve"> </w:t>
      </w:r>
      <w:r>
        <w:t>народ</w:t>
      </w:r>
      <w:r>
        <w:rPr>
          <w:spacing w:val="80"/>
        </w:rPr>
        <w:t xml:space="preserve"> </w:t>
      </w:r>
      <w:r>
        <w:t>Российской Федерации», «государствообразующий народ», «титульный этнос»;</w:t>
      </w:r>
    </w:p>
    <w:p w:rsidR="00A74CF0" w:rsidRDefault="00DC143A">
      <w:pPr>
        <w:pStyle w:val="a3"/>
        <w:spacing w:line="280" w:lineRule="auto"/>
        <w:ind w:left="843" w:firstLine="0"/>
        <w:jc w:val="left"/>
      </w:pPr>
      <w:r>
        <w:t>понимать ценность многообразия культурных укладов народов Российской Федерации; 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rPr>
          <w:spacing w:val="80"/>
          <w:w w:val="150"/>
        </w:rPr>
        <w:t xml:space="preserve"> </w:t>
      </w:r>
      <w:r>
        <w:t>и</w:t>
      </w:r>
      <w:r>
        <w:rPr>
          <w:spacing w:val="80"/>
        </w:rPr>
        <w:t xml:space="preserve"> </w:t>
      </w:r>
      <w:r>
        <w:t>межрелигиозного</w:t>
      </w:r>
    </w:p>
    <w:p w:rsidR="00A74CF0" w:rsidRDefault="00DC143A">
      <w:pPr>
        <w:pStyle w:val="a3"/>
        <w:spacing w:line="269" w:lineRule="exact"/>
        <w:ind w:firstLine="0"/>
        <w:jc w:val="left"/>
      </w:pPr>
      <w:r>
        <w:t>согласия</w:t>
      </w:r>
      <w:r>
        <w:rPr>
          <w:spacing w:val="-2"/>
        </w:rPr>
        <w:t xml:space="preserve"> </w:t>
      </w:r>
      <w:r>
        <w:t>в</w:t>
      </w:r>
      <w:r>
        <w:rPr>
          <w:spacing w:val="1"/>
        </w:rPr>
        <w:t xml:space="preserve"> </w:t>
      </w:r>
      <w:r>
        <w:rPr>
          <w:spacing w:val="-2"/>
        </w:rPr>
        <w:t>России;</w:t>
      </w:r>
    </w:p>
    <w:p w:rsidR="00A74CF0" w:rsidRDefault="00DC143A">
      <w:pPr>
        <w:pStyle w:val="a3"/>
        <w:spacing w:before="41" w:line="276" w:lineRule="auto"/>
        <w:ind w:right="808"/>
        <w:jc w:val="left"/>
      </w:pPr>
      <w:r>
        <w:t>уметь выделять общие черты в культуре различных народов, обосновывать их значение</w:t>
      </w:r>
      <w:r>
        <w:rPr>
          <w:spacing w:val="80"/>
        </w:rPr>
        <w:t xml:space="preserve"> </w:t>
      </w:r>
      <w:r>
        <w:t>и причины.</w:t>
      </w:r>
    </w:p>
    <w:p w:rsidR="00A74CF0" w:rsidRDefault="00DC143A">
      <w:pPr>
        <w:pStyle w:val="a3"/>
        <w:spacing w:line="275" w:lineRule="exact"/>
        <w:ind w:left="843" w:firstLine="0"/>
        <w:jc w:val="left"/>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A74CF0" w:rsidRDefault="00DC143A">
      <w:pPr>
        <w:pStyle w:val="a3"/>
        <w:spacing w:before="41" w:line="276" w:lineRule="auto"/>
        <w:jc w:val="left"/>
      </w:pPr>
      <w:r>
        <w:t xml:space="preserve">Иметь представление о природе праздников и обосновывать их важность как элементов </w:t>
      </w:r>
      <w:r>
        <w:rPr>
          <w:spacing w:val="-2"/>
        </w:rPr>
        <w:t>культуры;</w:t>
      </w:r>
    </w:p>
    <w:p w:rsidR="00A74CF0" w:rsidRDefault="00DC143A">
      <w:pPr>
        <w:pStyle w:val="a3"/>
        <w:spacing w:line="280" w:lineRule="auto"/>
        <w:ind w:left="843" w:right="3128" w:firstLine="0"/>
        <w:jc w:val="left"/>
      </w:pPr>
      <w:r>
        <w:t>устанавливать</w:t>
      </w:r>
      <w:r>
        <w:rPr>
          <w:spacing w:val="-6"/>
        </w:rPr>
        <w:t xml:space="preserve"> </w:t>
      </w:r>
      <w:r>
        <w:t>взаимосвязь</w:t>
      </w:r>
      <w:r>
        <w:rPr>
          <w:spacing w:val="-11"/>
        </w:rPr>
        <w:t xml:space="preserve"> </w:t>
      </w:r>
      <w:r>
        <w:t>праздников</w:t>
      </w:r>
      <w:r>
        <w:rPr>
          <w:spacing w:val="-10"/>
        </w:rPr>
        <w:t xml:space="preserve"> </w:t>
      </w:r>
      <w:r>
        <w:t>и</w:t>
      </w:r>
      <w:r>
        <w:rPr>
          <w:spacing w:val="-11"/>
        </w:rPr>
        <w:t xml:space="preserve"> </w:t>
      </w:r>
      <w:r>
        <w:t>культурного</w:t>
      </w:r>
      <w:r>
        <w:rPr>
          <w:spacing w:val="-4"/>
        </w:rPr>
        <w:t xml:space="preserve"> </w:t>
      </w:r>
      <w:r>
        <w:t>уклада; различать основные типы праздников;</w:t>
      </w:r>
    </w:p>
    <w:p w:rsidR="00A74CF0" w:rsidRDefault="00DC143A">
      <w:pPr>
        <w:pStyle w:val="a3"/>
        <w:spacing w:line="276" w:lineRule="auto"/>
        <w:ind w:left="843" w:firstLine="0"/>
        <w:jc w:val="left"/>
      </w:pPr>
      <w:r>
        <w:t>уметь</w:t>
      </w:r>
      <w:r>
        <w:rPr>
          <w:spacing w:val="-1"/>
        </w:rPr>
        <w:t xml:space="preserve"> </w:t>
      </w:r>
      <w:r>
        <w:t>рассказывать</w:t>
      </w:r>
      <w:r>
        <w:rPr>
          <w:spacing w:val="-5"/>
        </w:rPr>
        <w:t xml:space="preserve"> </w:t>
      </w:r>
      <w:r>
        <w:t>о праздничных</w:t>
      </w:r>
      <w:r>
        <w:rPr>
          <w:spacing w:val="-7"/>
        </w:rPr>
        <w:t xml:space="preserve"> </w:t>
      </w:r>
      <w:r>
        <w:t>традициях</w:t>
      </w:r>
      <w:r>
        <w:rPr>
          <w:spacing w:val="-7"/>
        </w:rPr>
        <w:t xml:space="preserve"> </w:t>
      </w:r>
      <w:r>
        <w:t>народов</w:t>
      </w:r>
      <w:r>
        <w:rPr>
          <w:spacing w:val="-5"/>
        </w:rPr>
        <w:t xml:space="preserve"> </w:t>
      </w:r>
      <w:r>
        <w:t>России</w:t>
      </w:r>
      <w:r>
        <w:rPr>
          <w:spacing w:val="-6"/>
        </w:rPr>
        <w:t xml:space="preserve"> </w:t>
      </w:r>
      <w:r>
        <w:t>и</w:t>
      </w:r>
      <w:r>
        <w:rPr>
          <w:spacing w:val="-1"/>
        </w:rPr>
        <w:t xml:space="preserve"> </w:t>
      </w:r>
      <w:r>
        <w:t>собственной</w:t>
      </w:r>
      <w:r>
        <w:rPr>
          <w:spacing w:val="-6"/>
        </w:rPr>
        <w:t xml:space="preserve"> </w:t>
      </w:r>
      <w:r>
        <w:t>семьи; анализировать связь праздников и истории, культуры народов России;</w:t>
      </w:r>
    </w:p>
    <w:p w:rsidR="00A74CF0" w:rsidRDefault="00DC143A">
      <w:pPr>
        <w:pStyle w:val="a3"/>
        <w:spacing w:line="275" w:lineRule="exact"/>
        <w:ind w:left="843" w:firstLine="0"/>
        <w:jc w:val="left"/>
      </w:pPr>
      <w:r>
        <w:t>понимать</w:t>
      </w:r>
      <w:r>
        <w:rPr>
          <w:spacing w:val="-8"/>
        </w:rPr>
        <w:t xml:space="preserve"> </w:t>
      </w:r>
      <w:r>
        <w:t>основной</w:t>
      </w:r>
      <w:r>
        <w:rPr>
          <w:spacing w:val="1"/>
        </w:rPr>
        <w:t xml:space="preserve"> </w:t>
      </w:r>
      <w:r>
        <w:t>смысл семейных</w:t>
      </w:r>
      <w:r>
        <w:rPr>
          <w:spacing w:val="-4"/>
        </w:rPr>
        <w:t xml:space="preserve"> </w:t>
      </w:r>
      <w:r>
        <w:rPr>
          <w:spacing w:val="-2"/>
        </w:rPr>
        <w:t>праздников;</w:t>
      </w:r>
    </w:p>
    <w:p w:rsidR="00A74CF0" w:rsidRDefault="00DC143A">
      <w:pPr>
        <w:pStyle w:val="a3"/>
        <w:spacing w:before="32"/>
        <w:ind w:left="843" w:firstLine="0"/>
        <w:jc w:val="left"/>
      </w:pPr>
      <w:r>
        <w:t>определять</w:t>
      </w:r>
      <w:r>
        <w:rPr>
          <w:spacing w:val="-8"/>
        </w:rPr>
        <w:t xml:space="preserve"> </w:t>
      </w:r>
      <w:r>
        <w:t>нравственный</w:t>
      </w:r>
      <w:r>
        <w:rPr>
          <w:spacing w:val="-5"/>
        </w:rPr>
        <w:t xml:space="preserve"> </w:t>
      </w:r>
      <w:r>
        <w:t>смысл</w:t>
      </w:r>
      <w:r>
        <w:rPr>
          <w:spacing w:val="-6"/>
        </w:rPr>
        <w:t xml:space="preserve"> </w:t>
      </w:r>
      <w:r>
        <w:t>праздников</w:t>
      </w:r>
      <w:r>
        <w:rPr>
          <w:spacing w:val="-4"/>
        </w:rPr>
        <w:t xml:space="preserve"> </w:t>
      </w:r>
      <w:r>
        <w:t>народов</w:t>
      </w:r>
      <w:r>
        <w:rPr>
          <w:spacing w:val="-4"/>
        </w:rPr>
        <w:t xml:space="preserve"> </w:t>
      </w:r>
      <w:r>
        <w:rPr>
          <w:spacing w:val="-2"/>
        </w:rPr>
        <w:t>России;</w:t>
      </w:r>
    </w:p>
    <w:p w:rsidR="00A74CF0" w:rsidRDefault="00DC143A">
      <w:pPr>
        <w:pStyle w:val="a3"/>
        <w:spacing w:before="42" w:line="276" w:lineRule="auto"/>
        <w:jc w:val="left"/>
      </w:pPr>
      <w:r>
        <w:t>осознавать значение праздников как элементов культурной памяти народов России, как воплощение духовно-нравственных идеалов.</w:t>
      </w:r>
    </w:p>
    <w:p w:rsidR="00A74CF0" w:rsidRDefault="00DC143A">
      <w:pPr>
        <w:pStyle w:val="a3"/>
        <w:spacing w:line="275" w:lineRule="exact"/>
        <w:ind w:left="843" w:firstLine="0"/>
        <w:jc w:val="left"/>
      </w:pP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народов</w:t>
      </w:r>
      <w:r>
        <w:rPr>
          <w:spacing w:val="-4"/>
        </w:rPr>
        <w:t xml:space="preserve"> </w:t>
      </w:r>
      <w:r>
        <w:rPr>
          <w:spacing w:val="-2"/>
        </w:rPr>
        <w:t>России.</w:t>
      </w:r>
    </w:p>
    <w:p w:rsidR="00A74CF0" w:rsidRDefault="00DC143A">
      <w:pPr>
        <w:pStyle w:val="a3"/>
        <w:spacing w:before="41"/>
        <w:ind w:left="843" w:firstLine="0"/>
        <w:jc w:val="left"/>
      </w:pPr>
      <w:r>
        <w:t>Знать,</w:t>
      </w:r>
      <w:r>
        <w:rPr>
          <w:spacing w:val="63"/>
          <w:w w:val="150"/>
        </w:rPr>
        <w:t xml:space="preserve"> </w:t>
      </w:r>
      <w:r>
        <w:t>что</w:t>
      </w:r>
      <w:r>
        <w:rPr>
          <w:spacing w:val="68"/>
          <w:w w:val="150"/>
        </w:rPr>
        <w:t xml:space="preserve"> </w:t>
      </w:r>
      <w:r>
        <w:t>такое</w:t>
      </w:r>
      <w:r>
        <w:rPr>
          <w:spacing w:val="62"/>
          <w:w w:val="150"/>
        </w:rPr>
        <w:t xml:space="preserve"> </w:t>
      </w:r>
      <w:r>
        <w:t>архитектура,</w:t>
      </w:r>
      <w:r>
        <w:rPr>
          <w:spacing w:val="71"/>
          <w:w w:val="150"/>
        </w:rPr>
        <w:t xml:space="preserve"> </w:t>
      </w:r>
      <w:r>
        <w:t>уметь</w:t>
      </w:r>
      <w:r>
        <w:rPr>
          <w:spacing w:val="64"/>
          <w:w w:val="150"/>
        </w:rPr>
        <w:t xml:space="preserve"> </w:t>
      </w:r>
      <w:r>
        <w:t>охарактеризовать</w:t>
      </w:r>
      <w:r>
        <w:rPr>
          <w:spacing w:val="60"/>
          <w:w w:val="150"/>
        </w:rPr>
        <w:t xml:space="preserve"> </w:t>
      </w:r>
      <w:r>
        <w:t>основные</w:t>
      </w:r>
      <w:r>
        <w:rPr>
          <w:spacing w:val="63"/>
          <w:w w:val="150"/>
        </w:rPr>
        <w:t xml:space="preserve"> </w:t>
      </w:r>
      <w:r>
        <w:t>типы</w:t>
      </w:r>
      <w:r>
        <w:rPr>
          <w:spacing w:val="65"/>
          <w:w w:val="150"/>
        </w:rPr>
        <w:t xml:space="preserve"> </w:t>
      </w:r>
      <w:r>
        <w:rPr>
          <w:spacing w:val="-2"/>
        </w:rPr>
        <w:t>памятников</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94" w:firstLine="0"/>
      </w:pPr>
      <w:r>
        <w:lastRenderedPageBreak/>
        <w:t>архитектуры и проследить связь между их структурой и особенностями культуры и этапами исторического развития;</w:t>
      </w:r>
    </w:p>
    <w:p w:rsidR="00A74CF0" w:rsidRDefault="00DC143A">
      <w:pPr>
        <w:pStyle w:val="a3"/>
        <w:spacing w:line="280" w:lineRule="auto"/>
        <w:ind w:left="843" w:right="684" w:firstLine="0"/>
      </w:pPr>
      <w:r>
        <w:t>понимать взаимосвязь между типом жилищ и типом хозяйственной деятельности; осознавать</w:t>
      </w:r>
      <w:r>
        <w:rPr>
          <w:spacing w:val="35"/>
        </w:rPr>
        <w:t xml:space="preserve">  </w:t>
      </w:r>
      <w:r>
        <w:t>и</w:t>
      </w:r>
      <w:r>
        <w:rPr>
          <w:spacing w:val="34"/>
        </w:rPr>
        <w:t xml:space="preserve">  </w:t>
      </w:r>
      <w:r>
        <w:t>уметь</w:t>
      </w:r>
      <w:r>
        <w:rPr>
          <w:spacing w:val="35"/>
        </w:rPr>
        <w:t xml:space="preserve">  </w:t>
      </w:r>
      <w:r>
        <w:t>охарактеризовать</w:t>
      </w:r>
      <w:r>
        <w:rPr>
          <w:spacing w:val="36"/>
        </w:rPr>
        <w:t xml:space="preserve">  </w:t>
      </w:r>
      <w:r>
        <w:t>связь</w:t>
      </w:r>
      <w:r>
        <w:rPr>
          <w:spacing w:val="34"/>
        </w:rPr>
        <w:t xml:space="preserve">  </w:t>
      </w:r>
      <w:r>
        <w:t>между</w:t>
      </w:r>
      <w:r>
        <w:rPr>
          <w:spacing w:val="32"/>
        </w:rPr>
        <w:t xml:space="preserve">  </w:t>
      </w:r>
      <w:r>
        <w:t>уровнем</w:t>
      </w:r>
      <w:r>
        <w:rPr>
          <w:spacing w:val="35"/>
        </w:rPr>
        <w:t xml:space="preserve">  </w:t>
      </w:r>
      <w:r>
        <w:t>научно-</w:t>
      </w:r>
      <w:r>
        <w:rPr>
          <w:spacing w:val="-2"/>
        </w:rPr>
        <w:t>технического</w:t>
      </w:r>
    </w:p>
    <w:p w:rsidR="00A74CF0" w:rsidRDefault="00DC143A">
      <w:pPr>
        <w:pStyle w:val="a3"/>
        <w:spacing w:line="269" w:lineRule="exact"/>
        <w:ind w:firstLine="0"/>
      </w:pPr>
      <w:r>
        <w:t>развития</w:t>
      </w:r>
      <w:r>
        <w:rPr>
          <w:spacing w:val="-3"/>
        </w:rPr>
        <w:t xml:space="preserve"> </w:t>
      </w:r>
      <w:r>
        <w:t>и</w:t>
      </w:r>
      <w:r>
        <w:rPr>
          <w:spacing w:val="-1"/>
        </w:rPr>
        <w:t xml:space="preserve"> </w:t>
      </w:r>
      <w:r>
        <w:t>типами</w:t>
      </w:r>
      <w:r>
        <w:rPr>
          <w:spacing w:val="-1"/>
        </w:rPr>
        <w:t xml:space="preserve"> </w:t>
      </w:r>
      <w:r>
        <w:rPr>
          <w:spacing w:val="-2"/>
        </w:rPr>
        <w:t>жилищ;</w:t>
      </w:r>
    </w:p>
    <w:p w:rsidR="00A74CF0" w:rsidRDefault="00DC143A">
      <w:pPr>
        <w:pStyle w:val="a3"/>
        <w:spacing w:before="40" w:line="276" w:lineRule="auto"/>
        <w:ind w:right="696"/>
      </w:pPr>
      <w:r>
        <w:t>осознавать и уметь объяснять взаимосвязь между особенностями архитектуры и</w:t>
      </w:r>
      <w:r>
        <w:rPr>
          <w:spacing w:val="40"/>
        </w:rPr>
        <w:t xml:space="preserve"> </w:t>
      </w:r>
      <w:r>
        <w:t>духовно-нравственными ценностями народов России;</w:t>
      </w:r>
    </w:p>
    <w:p w:rsidR="00A74CF0" w:rsidRDefault="00DC143A">
      <w:pPr>
        <w:pStyle w:val="a3"/>
        <w:spacing w:line="276" w:lineRule="auto"/>
        <w:ind w:right="687"/>
      </w:pPr>
      <w:r>
        <w:t>устанавливать связь между историей памятника и историей края, характеризовать памятники истории и культуры;</w:t>
      </w:r>
    </w:p>
    <w:p w:rsidR="00A74CF0" w:rsidRDefault="00DC143A">
      <w:pPr>
        <w:pStyle w:val="a3"/>
        <w:spacing w:line="276" w:lineRule="auto"/>
        <w:ind w:left="843" w:right="1733" w:firstLine="0"/>
      </w:pPr>
      <w:r>
        <w:t>иметь</w:t>
      </w:r>
      <w:r>
        <w:rPr>
          <w:spacing w:val="-6"/>
        </w:rPr>
        <w:t xml:space="preserve"> </w:t>
      </w:r>
      <w:r>
        <w:t>представление</w:t>
      </w:r>
      <w:r>
        <w:rPr>
          <w:spacing w:val="-9"/>
        </w:rPr>
        <w:t xml:space="preserve"> </w:t>
      </w:r>
      <w:r>
        <w:t>о нравственном</w:t>
      </w:r>
      <w:r>
        <w:rPr>
          <w:spacing w:val="-3"/>
        </w:rPr>
        <w:t xml:space="preserve"> </w:t>
      </w:r>
      <w:r>
        <w:t>и</w:t>
      </w:r>
      <w:r>
        <w:rPr>
          <w:spacing w:val="-7"/>
        </w:rPr>
        <w:t xml:space="preserve"> </w:t>
      </w:r>
      <w:r>
        <w:t>научном</w:t>
      </w:r>
      <w:r>
        <w:rPr>
          <w:spacing w:val="-3"/>
        </w:rPr>
        <w:t xml:space="preserve"> </w:t>
      </w:r>
      <w:r>
        <w:t>смысле</w:t>
      </w:r>
      <w:r>
        <w:rPr>
          <w:spacing w:val="-9"/>
        </w:rPr>
        <w:t xml:space="preserve"> </w:t>
      </w:r>
      <w:r>
        <w:t>краеведческой</w:t>
      </w:r>
      <w:r>
        <w:rPr>
          <w:spacing w:val="-3"/>
        </w:rPr>
        <w:t xml:space="preserve"> </w:t>
      </w:r>
      <w:r>
        <w:t>работы. Тема 27. Музыкальная культура народов России.</w:t>
      </w:r>
    </w:p>
    <w:p w:rsidR="00A74CF0" w:rsidRDefault="00DC143A">
      <w:pPr>
        <w:pStyle w:val="a3"/>
        <w:spacing w:before="1" w:line="276" w:lineRule="auto"/>
        <w:ind w:right="683"/>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A74CF0" w:rsidRDefault="00DC143A">
      <w:pPr>
        <w:pStyle w:val="a3"/>
        <w:spacing w:line="276" w:lineRule="auto"/>
        <w:ind w:right="692"/>
      </w:pPr>
      <w:r>
        <w:t>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музыки</w:t>
      </w:r>
      <w:r>
        <w:rPr>
          <w:spacing w:val="80"/>
        </w:rPr>
        <w:t xml:space="preserve">  </w:t>
      </w:r>
      <w:r>
        <w:t>как</w:t>
      </w:r>
      <w:r>
        <w:rPr>
          <w:spacing w:val="80"/>
        </w:rPr>
        <w:t xml:space="preserve">  </w:t>
      </w:r>
      <w:r>
        <w:t>культурного</w:t>
      </w:r>
      <w:r>
        <w:rPr>
          <w:spacing w:val="80"/>
        </w:rPr>
        <w:t xml:space="preserve">  </w:t>
      </w:r>
      <w:r>
        <w:t>явления, как формы трансляции культурных ценностей;</w:t>
      </w:r>
    </w:p>
    <w:p w:rsidR="00A74CF0" w:rsidRDefault="00DC143A">
      <w:pPr>
        <w:pStyle w:val="a3"/>
        <w:spacing w:line="276" w:lineRule="auto"/>
        <w:ind w:right="688"/>
      </w:pPr>
      <w:r>
        <w:t>находить и обозначать средства выражения морального и нравственного смысла музыкальных произведений;</w:t>
      </w:r>
    </w:p>
    <w:p w:rsidR="00A74CF0" w:rsidRDefault="00DC143A">
      <w:pPr>
        <w:pStyle w:val="a3"/>
        <w:spacing w:line="276" w:lineRule="auto"/>
        <w:ind w:left="843" w:right="779" w:firstLine="0"/>
      </w:pPr>
      <w:r>
        <w:t>знать</w:t>
      </w:r>
      <w:r>
        <w:rPr>
          <w:spacing w:val="-6"/>
        </w:rPr>
        <w:t xml:space="preserve"> </w:t>
      </w:r>
      <w:r>
        <w:t>основные</w:t>
      </w:r>
      <w:r>
        <w:rPr>
          <w:spacing w:val="-8"/>
        </w:rPr>
        <w:t xml:space="preserve"> </w:t>
      </w:r>
      <w:r>
        <w:t>темы</w:t>
      </w:r>
      <w:r>
        <w:rPr>
          <w:spacing w:val="-6"/>
        </w:rPr>
        <w:t xml:space="preserve"> </w:t>
      </w:r>
      <w:r>
        <w:t>музыкального</w:t>
      </w:r>
      <w:r>
        <w:rPr>
          <w:spacing w:val="-3"/>
        </w:rPr>
        <w:t xml:space="preserve"> </w:t>
      </w:r>
      <w:r>
        <w:t>творчества</w:t>
      </w:r>
      <w:r>
        <w:rPr>
          <w:spacing w:val="-8"/>
        </w:rPr>
        <w:t xml:space="preserve"> </w:t>
      </w:r>
      <w:r>
        <w:t>народов</w:t>
      </w:r>
      <w:r>
        <w:rPr>
          <w:spacing w:val="-2"/>
        </w:rPr>
        <w:t xml:space="preserve"> </w:t>
      </w:r>
      <w:r>
        <w:t>России,</w:t>
      </w:r>
      <w:r>
        <w:rPr>
          <w:spacing w:val="-6"/>
        </w:rPr>
        <w:t xml:space="preserve"> </w:t>
      </w:r>
      <w:r>
        <w:t>народные</w:t>
      </w:r>
      <w:r>
        <w:rPr>
          <w:spacing w:val="-4"/>
        </w:rPr>
        <w:t xml:space="preserve"> </w:t>
      </w:r>
      <w:r>
        <w:t>инструменты. Тема 28. Изобразительное искусство народов России.</w:t>
      </w:r>
    </w:p>
    <w:p w:rsidR="00A74CF0" w:rsidRDefault="00DC143A">
      <w:pPr>
        <w:pStyle w:val="a3"/>
        <w:spacing w:before="1" w:line="276" w:lineRule="auto"/>
        <w:ind w:right="691"/>
      </w:pPr>
      <w:r>
        <w:t>Знать</w:t>
      </w:r>
      <w:r>
        <w:rPr>
          <w:spacing w:val="-1"/>
        </w:rPr>
        <w:t xml:space="preserve"> </w:t>
      </w:r>
      <w:r>
        <w:t>и</w:t>
      </w:r>
      <w:r>
        <w:rPr>
          <w:spacing w:val="-1"/>
        </w:rPr>
        <w:t xml:space="preserve"> </w:t>
      </w:r>
      <w:r>
        <w:t>понимать</w:t>
      </w:r>
      <w:r>
        <w:rPr>
          <w:spacing w:val="-5"/>
        </w:rPr>
        <w:t xml:space="preserve"> </w:t>
      </w:r>
      <w:r>
        <w:t>отличия</w:t>
      </w:r>
      <w:r>
        <w:rPr>
          <w:spacing w:val="-2"/>
        </w:rPr>
        <w:t xml:space="preserve"> </w:t>
      </w:r>
      <w:r>
        <w:t>изобразительного искусства</w:t>
      </w:r>
      <w:r>
        <w:rPr>
          <w:spacing w:val="-3"/>
        </w:rPr>
        <w:t xml:space="preserve"> </w:t>
      </w:r>
      <w:r>
        <w:t>от</w:t>
      </w:r>
      <w:r>
        <w:rPr>
          <w:spacing w:val="-2"/>
        </w:rPr>
        <w:t xml:space="preserve"> </w:t>
      </w:r>
      <w:r>
        <w:t>других</w:t>
      </w:r>
      <w:r>
        <w:rPr>
          <w:spacing w:val="-7"/>
        </w:rPr>
        <w:t xml:space="preserve"> </w:t>
      </w:r>
      <w:r>
        <w:t>видов</w:t>
      </w:r>
      <w:r>
        <w:rPr>
          <w:spacing w:val="-1"/>
        </w:rPr>
        <w:t xml:space="preserve"> </w:t>
      </w:r>
      <w:r>
        <w:t xml:space="preserve">художественного творчества, рассказывать об особенностях и выразительных средствах изобразительного </w:t>
      </w:r>
      <w:r>
        <w:rPr>
          <w:spacing w:val="-2"/>
        </w:rPr>
        <w:t>искусства;</w:t>
      </w:r>
    </w:p>
    <w:p w:rsidR="00A74CF0" w:rsidRDefault="00DC143A">
      <w:pPr>
        <w:pStyle w:val="a3"/>
        <w:spacing w:line="276" w:lineRule="auto"/>
        <w:ind w:left="843" w:right="692" w:firstLine="0"/>
      </w:pPr>
      <w:r>
        <w:t>уметь объяснить, что такое скульптура, живопись, графика, фольклорные орнаменты; обосновывать</w:t>
      </w:r>
      <w:r>
        <w:rPr>
          <w:spacing w:val="74"/>
        </w:rPr>
        <w:t xml:space="preserve">    </w:t>
      </w:r>
      <w:r>
        <w:t>и</w:t>
      </w:r>
      <w:r>
        <w:rPr>
          <w:spacing w:val="75"/>
        </w:rPr>
        <w:t xml:space="preserve">    </w:t>
      </w:r>
      <w:r>
        <w:t>доказывать</w:t>
      </w:r>
      <w:r>
        <w:rPr>
          <w:spacing w:val="75"/>
        </w:rPr>
        <w:t xml:space="preserve">    </w:t>
      </w:r>
      <w:r>
        <w:t>важность</w:t>
      </w:r>
      <w:r>
        <w:rPr>
          <w:spacing w:val="75"/>
        </w:rPr>
        <w:t xml:space="preserve">    </w:t>
      </w:r>
      <w:r>
        <w:t>изобразительного</w:t>
      </w:r>
      <w:r>
        <w:rPr>
          <w:spacing w:val="75"/>
        </w:rPr>
        <w:t xml:space="preserve">    </w:t>
      </w:r>
      <w:r>
        <w:rPr>
          <w:spacing w:val="-2"/>
        </w:rPr>
        <w:t>искусства</w:t>
      </w:r>
    </w:p>
    <w:p w:rsidR="00A74CF0" w:rsidRDefault="00DC143A">
      <w:pPr>
        <w:pStyle w:val="a3"/>
        <w:spacing w:line="275" w:lineRule="exact"/>
        <w:ind w:firstLine="0"/>
      </w:pPr>
      <w:r>
        <w:t>как</w:t>
      </w:r>
      <w:r>
        <w:rPr>
          <w:spacing w:val="-7"/>
        </w:rPr>
        <w:t xml:space="preserve"> </w:t>
      </w:r>
      <w:r>
        <w:t>культурного явления,</w:t>
      </w:r>
      <w:r>
        <w:rPr>
          <w:spacing w:val="-5"/>
        </w:rPr>
        <w:t xml:space="preserve"> </w:t>
      </w:r>
      <w:r>
        <w:t>как</w:t>
      </w:r>
      <w:r>
        <w:rPr>
          <w:spacing w:val="-5"/>
        </w:rPr>
        <w:t xml:space="preserve"> </w:t>
      </w:r>
      <w:r>
        <w:t>формы</w:t>
      </w:r>
      <w:r>
        <w:rPr>
          <w:spacing w:val="-6"/>
        </w:rPr>
        <w:t xml:space="preserve"> </w:t>
      </w:r>
      <w:r>
        <w:t>трансляции</w:t>
      </w:r>
      <w:r>
        <w:rPr>
          <w:spacing w:val="-2"/>
        </w:rPr>
        <w:t xml:space="preserve"> </w:t>
      </w:r>
      <w:r>
        <w:t>культурных</w:t>
      </w:r>
      <w:r>
        <w:rPr>
          <w:spacing w:val="-7"/>
        </w:rPr>
        <w:t xml:space="preserve"> </w:t>
      </w:r>
      <w:r>
        <w:rPr>
          <w:spacing w:val="-2"/>
        </w:rPr>
        <w:t>ценностей;</w:t>
      </w:r>
    </w:p>
    <w:p w:rsidR="00A74CF0" w:rsidRDefault="00DC143A">
      <w:pPr>
        <w:pStyle w:val="a3"/>
        <w:spacing w:before="39" w:line="276" w:lineRule="auto"/>
        <w:ind w:right="689"/>
      </w:pPr>
      <w:r>
        <w:t>находить и обозначать средства выражения морального и нравственного смысла изобразительного искусства;</w:t>
      </w:r>
    </w:p>
    <w:p w:rsidR="00A74CF0" w:rsidRDefault="00DC143A">
      <w:pPr>
        <w:pStyle w:val="a3"/>
        <w:spacing w:before="4" w:line="276" w:lineRule="auto"/>
        <w:ind w:left="843" w:right="3036" w:firstLine="0"/>
      </w:pPr>
      <w:r>
        <w:t>знать</w:t>
      </w:r>
      <w:r>
        <w:rPr>
          <w:spacing w:val="-6"/>
        </w:rPr>
        <w:t xml:space="preserve"> </w:t>
      </w:r>
      <w:r>
        <w:t>основные</w:t>
      </w:r>
      <w:r>
        <w:rPr>
          <w:spacing w:val="-9"/>
        </w:rPr>
        <w:t xml:space="preserve"> </w:t>
      </w:r>
      <w:r>
        <w:t>темы</w:t>
      </w:r>
      <w:r>
        <w:rPr>
          <w:spacing w:val="-6"/>
        </w:rPr>
        <w:t xml:space="preserve"> </w:t>
      </w:r>
      <w:r>
        <w:t>изобразительного</w:t>
      </w:r>
      <w:r>
        <w:rPr>
          <w:spacing w:val="-3"/>
        </w:rPr>
        <w:t xml:space="preserve"> </w:t>
      </w:r>
      <w:r>
        <w:t>искусства</w:t>
      </w:r>
      <w:r>
        <w:rPr>
          <w:spacing w:val="-4"/>
        </w:rPr>
        <w:t xml:space="preserve"> </w:t>
      </w:r>
      <w:r>
        <w:t>народов</w:t>
      </w:r>
      <w:r>
        <w:rPr>
          <w:spacing w:val="-2"/>
        </w:rPr>
        <w:t xml:space="preserve"> </w:t>
      </w:r>
      <w:r>
        <w:t>России. Тема 29. Фольклор и литература народов России.</w:t>
      </w:r>
    </w:p>
    <w:p w:rsidR="00A74CF0" w:rsidRDefault="00DC143A">
      <w:pPr>
        <w:pStyle w:val="a3"/>
        <w:tabs>
          <w:tab w:val="left" w:pos="1615"/>
          <w:tab w:val="left" w:pos="1946"/>
          <w:tab w:val="left" w:pos="3188"/>
          <w:tab w:val="left" w:pos="3735"/>
          <w:tab w:val="left" w:pos="4488"/>
          <w:tab w:val="left" w:pos="5817"/>
          <w:tab w:val="left" w:pos="6148"/>
          <w:tab w:val="left" w:pos="9098"/>
        </w:tabs>
        <w:spacing w:line="276" w:lineRule="auto"/>
        <w:ind w:right="690"/>
        <w:jc w:val="left"/>
      </w:pPr>
      <w:r>
        <w:rPr>
          <w:spacing w:val="-2"/>
        </w:rPr>
        <w:t>Знать</w:t>
      </w:r>
      <w:r>
        <w:tab/>
      </w:r>
      <w:r>
        <w:rPr>
          <w:spacing w:val="-10"/>
        </w:rPr>
        <w:t>и</w:t>
      </w:r>
      <w:r>
        <w:tab/>
      </w:r>
      <w:r>
        <w:rPr>
          <w:spacing w:val="-2"/>
        </w:rPr>
        <w:t>понимать,</w:t>
      </w:r>
      <w:r>
        <w:tab/>
      </w:r>
      <w:r>
        <w:rPr>
          <w:spacing w:val="-4"/>
        </w:rPr>
        <w:t>что</w:t>
      </w:r>
      <w:r>
        <w:tab/>
      </w:r>
      <w:r>
        <w:rPr>
          <w:spacing w:val="-4"/>
        </w:rPr>
        <w:t>такое</w:t>
      </w:r>
      <w:r>
        <w:tab/>
      </w:r>
      <w:r>
        <w:rPr>
          <w:spacing w:val="-2"/>
        </w:rPr>
        <w:t>пословицы</w:t>
      </w:r>
      <w:r>
        <w:tab/>
      </w:r>
      <w:r>
        <w:rPr>
          <w:spacing w:val="-10"/>
        </w:rPr>
        <w:t>и</w:t>
      </w:r>
      <w:r>
        <w:tab/>
        <w:t>поговорки,</w:t>
      </w:r>
      <w:r>
        <w:rPr>
          <w:spacing w:val="80"/>
        </w:rPr>
        <w:t xml:space="preserve"> </w:t>
      </w:r>
      <w:r>
        <w:t>обосновывать</w:t>
      </w:r>
      <w:r>
        <w:tab/>
      </w:r>
      <w:r>
        <w:rPr>
          <w:spacing w:val="-2"/>
        </w:rPr>
        <w:t xml:space="preserve">важность </w:t>
      </w:r>
      <w:r>
        <w:t>и нужность этих языковых выразительных средств;</w:t>
      </w:r>
    </w:p>
    <w:p w:rsidR="00A74CF0" w:rsidRDefault="00DC143A">
      <w:pPr>
        <w:pStyle w:val="a3"/>
        <w:spacing w:line="275" w:lineRule="exact"/>
        <w:ind w:left="843" w:firstLine="0"/>
        <w:jc w:val="left"/>
      </w:pPr>
      <w:r>
        <w:t>понимать</w:t>
      </w:r>
      <w:r>
        <w:rPr>
          <w:spacing w:val="-7"/>
        </w:rPr>
        <w:t xml:space="preserve"> </w:t>
      </w:r>
      <w:r>
        <w:t>и</w:t>
      </w:r>
      <w:r>
        <w:rPr>
          <w:spacing w:val="-10"/>
        </w:rPr>
        <w:t xml:space="preserve"> </w:t>
      </w:r>
      <w:r>
        <w:t>объяснять,</w:t>
      </w:r>
      <w:r>
        <w:rPr>
          <w:spacing w:val="-5"/>
        </w:rPr>
        <w:t xml:space="preserve"> </w:t>
      </w:r>
      <w:r>
        <w:t>что</w:t>
      </w:r>
      <w:r>
        <w:rPr>
          <w:spacing w:val="2"/>
        </w:rPr>
        <w:t xml:space="preserve"> </w:t>
      </w:r>
      <w:r>
        <w:t>такое</w:t>
      </w:r>
      <w:r>
        <w:rPr>
          <w:spacing w:val="-2"/>
        </w:rPr>
        <w:t xml:space="preserve"> </w:t>
      </w:r>
      <w:r>
        <w:t>эпос,</w:t>
      </w:r>
      <w:r>
        <w:rPr>
          <w:spacing w:val="-5"/>
        </w:rPr>
        <w:t xml:space="preserve"> </w:t>
      </w:r>
      <w:r>
        <w:t>миф, сказка, былина,</w:t>
      </w:r>
      <w:r>
        <w:rPr>
          <w:spacing w:val="1"/>
        </w:rPr>
        <w:t xml:space="preserve"> </w:t>
      </w:r>
      <w:r>
        <w:rPr>
          <w:spacing w:val="-2"/>
        </w:rPr>
        <w:t>песня;</w:t>
      </w:r>
    </w:p>
    <w:p w:rsidR="00A74CF0" w:rsidRDefault="00DC143A">
      <w:pPr>
        <w:pStyle w:val="a3"/>
        <w:tabs>
          <w:tab w:val="left" w:pos="2609"/>
          <w:tab w:val="left" w:pos="3050"/>
          <w:tab w:val="left" w:pos="4402"/>
          <w:tab w:val="left" w:pos="4954"/>
          <w:tab w:val="left" w:pos="6240"/>
          <w:tab w:val="left" w:pos="7515"/>
          <w:tab w:val="left" w:pos="8963"/>
        </w:tabs>
        <w:spacing w:before="40" w:line="276" w:lineRule="auto"/>
        <w:ind w:right="693"/>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rsidR="00A74CF0" w:rsidRDefault="00DC143A">
      <w:pPr>
        <w:pStyle w:val="a3"/>
        <w:spacing w:line="280" w:lineRule="auto"/>
        <w:ind w:left="843" w:right="1324" w:firstLine="0"/>
        <w:jc w:val="left"/>
      </w:pPr>
      <w:r>
        <w:t>знать,</w:t>
      </w:r>
      <w:r>
        <w:rPr>
          <w:spacing w:val="-6"/>
        </w:rPr>
        <w:t xml:space="preserve"> </w:t>
      </w:r>
      <w:r>
        <w:t>что такое</w:t>
      </w:r>
      <w:r>
        <w:rPr>
          <w:spacing w:val="-4"/>
        </w:rPr>
        <w:t xml:space="preserve"> </w:t>
      </w:r>
      <w:r>
        <w:t>национальная</w:t>
      </w:r>
      <w:r>
        <w:rPr>
          <w:spacing w:val="-8"/>
        </w:rPr>
        <w:t xml:space="preserve"> </w:t>
      </w:r>
      <w:r>
        <w:t>литература</w:t>
      </w:r>
      <w:r>
        <w:rPr>
          <w:spacing w:val="-4"/>
        </w:rPr>
        <w:t xml:space="preserve"> </w:t>
      </w:r>
      <w:r>
        <w:t>и</w:t>
      </w:r>
      <w:r>
        <w:rPr>
          <w:spacing w:val="-2"/>
        </w:rPr>
        <w:t xml:space="preserve"> </w:t>
      </w:r>
      <w:r>
        <w:t>каковы</w:t>
      </w:r>
      <w:r>
        <w:rPr>
          <w:spacing w:val="-2"/>
        </w:rPr>
        <w:t xml:space="preserve"> </w:t>
      </w:r>
      <w:r>
        <w:t>её</w:t>
      </w:r>
      <w:r>
        <w:rPr>
          <w:spacing w:val="-9"/>
        </w:rPr>
        <w:t xml:space="preserve"> </w:t>
      </w:r>
      <w:r>
        <w:t>выразительные</w:t>
      </w:r>
      <w:r>
        <w:rPr>
          <w:spacing w:val="-9"/>
        </w:rPr>
        <w:t xml:space="preserve"> </w:t>
      </w:r>
      <w:r>
        <w:t>средства; оценивать морально-нравственный потенциал национальной литературы.</w:t>
      </w:r>
    </w:p>
    <w:p w:rsidR="00A74CF0" w:rsidRDefault="00DC143A">
      <w:pPr>
        <w:pStyle w:val="a3"/>
        <w:spacing w:line="269" w:lineRule="exact"/>
        <w:ind w:left="843" w:firstLine="0"/>
        <w:jc w:val="left"/>
      </w:pPr>
      <w:r>
        <w:t>Тема</w:t>
      </w:r>
      <w:r>
        <w:rPr>
          <w:spacing w:val="-2"/>
        </w:rPr>
        <w:t xml:space="preserve"> </w:t>
      </w:r>
      <w:r>
        <w:t>30.</w:t>
      </w:r>
      <w:r>
        <w:rPr>
          <w:spacing w:val="-2"/>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rsidR="00A74CF0" w:rsidRDefault="00DC143A">
      <w:pPr>
        <w:pStyle w:val="a3"/>
        <w:spacing w:before="40" w:line="276" w:lineRule="auto"/>
        <w:ind w:right="692"/>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74CF0" w:rsidRDefault="00DC143A">
      <w:pPr>
        <w:pStyle w:val="a3"/>
        <w:spacing w:line="276" w:lineRule="auto"/>
        <w:ind w:right="680"/>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A74CF0" w:rsidRDefault="00DC143A">
      <w:pPr>
        <w:pStyle w:val="a3"/>
        <w:spacing w:line="276" w:lineRule="auto"/>
        <w:ind w:right="686"/>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2"/>
      </w:pPr>
      <w:r>
        <w:lastRenderedPageBreak/>
        <w:t>понимать</w:t>
      </w:r>
      <w:r>
        <w:rPr>
          <w:spacing w:val="80"/>
        </w:rPr>
        <w:t xml:space="preserve">  </w:t>
      </w:r>
      <w:r>
        <w:t>и</w:t>
      </w:r>
      <w:r>
        <w:rPr>
          <w:spacing w:val="80"/>
        </w:rPr>
        <w:t xml:space="preserve">  </w:t>
      </w:r>
      <w:r>
        <w:t>уметь</w:t>
      </w:r>
      <w:r>
        <w:rPr>
          <w:spacing w:val="80"/>
        </w:rPr>
        <w:t xml:space="preserve">  </w:t>
      </w:r>
      <w:r>
        <w:t>показывать</w:t>
      </w:r>
      <w:r>
        <w:rPr>
          <w:spacing w:val="80"/>
        </w:rPr>
        <w:t xml:space="preserve">  </w:t>
      </w:r>
      <w:r>
        <w:t>на</w:t>
      </w:r>
      <w:r>
        <w:rPr>
          <w:spacing w:val="80"/>
        </w:rPr>
        <w:t xml:space="preserve">  </w:t>
      </w:r>
      <w:r>
        <w:t>примерах</w:t>
      </w:r>
      <w:r>
        <w:rPr>
          <w:spacing w:val="80"/>
        </w:rPr>
        <w:t xml:space="preserve">  </w:t>
      </w:r>
      <w:r>
        <w:t>значение</w:t>
      </w:r>
      <w:r>
        <w:rPr>
          <w:spacing w:val="80"/>
        </w:rPr>
        <w:t xml:space="preserve">  </w:t>
      </w:r>
      <w:r>
        <w:t>таких</w:t>
      </w:r>
      <w:r>
        <w:rPr>
          <w:spacing w:val="8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74CF0" w:rsidRDefault="00DC143A">
      <w:pPr>
        <w:pStyle w:val="a3"/>
        <w:spacing w:before="3"/>
        <w:ind w:left="843" w:firstLine="0"/>
      </w:pPr>
      <w:r>
        <w:t>Тема</w:t>
      </w:r>
      <w:r>
        <w:rPr>
          <w:spacing w:val="-4"/>
        </w:rPr>
        <w:t xml:space="preserve"> </w:t>
      </w:r>
      <w:r>
        <w:t>31.</w:t>
      </w:r>
      <w:r>
        <w:rPr>
          <w:spacing w:val="-2"/>
        </w:rPr>
        <w:t xml:space="preserve"> </w:t>
      </w:r>
      <w:r>
        <w:t>Культурная карта</w:t>
      </w:r>
      <w:r>
        <w:rPr>
          <w:spacing w:val="-2"/>
        </w:rPr>
        <w:t xml:space="preserve"> </w:t>
      </w:r>
      <w:r>
        <w:t>России</w:t>
      </w:r>
      <w:r>
        <w:rPr>
          <w:spacing w:val="-4"/>
        </w:rPr>
        <w:t xml:space="preserve"> </w:t>
      </w:r>
      <w:r>
        <w:t>(практическое</w:t>
      </w:r>
      <w:r>
        <w:rPr>
          <w:spacing w:val="-6"/>
        </w:rPr>
        <w:t xml:space="preserve"> </w:t>
      </w:r>
      <w:r>
        <w:rPr>
          <w:spacing w:val="-2"/>
        </w:rPr>
        <w:t>занятие).</w:t>
      </w:r>
    </w:p>
    <w:p w:rsidR="00A74CF0" w:rsidRDefault="00DC143A">
      <w:pPr>
        <w:pStyle w:val="a3"/>
        <w:spacing w:before="41" w:line="276" w:lineRule="auto"/>
        <w:ind w:right="684"/>
      </w:pPr>
      <w:r>
        <w:t>Знать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отличия</w:t>
      </w:r>
      <w:r>
        <w:rPr>
          <w:spacing w:val="80"/>
        </w:rPr>
        <w:t xml:space="preserve">  </w:t>
      </w:r>
      <w:r>
        <w:t>культурной</w:t>
      </w:r>
      <w:r>
        <w:rPr>
          <w:spacing w:val="80"/>
        </w:rPr>
        <w:t xml:space="preserve">  </w:t>
      </w:r>
      <w:r>
        <w:t>географии</w:t>
      </w:r>
      <w:r>
        <w:rPr>
          <w:spacing w:val="80"/>
        </w:rPr>
        <w:t xml:space="preserve">  </w:t>
      </w:r>
      <w:r>
        <w:t>от</w:t>
      </w:r>
      <w:r>
        <w:rPr>
          <w:spacing w:val="80"/>
        </w:rPr>
        <w:t xml:space="preserve">  </w:t>
      </w:r>
      <w:r>
        <w:t>физической и политической географии;</w:t>
      </w:r>
    </w:p>
    <w:p w:rsidR="00A74CF0" w:rsidRDefault="00DC143A">
      <w:pPr>
        <w:pStyle w:val="a3"/>
        <w:spacing w:line="275" w:lineRule="exact"/>
        <w:ind w:left="843" w:firstLine="0"/>
      </w:pPr>
      <w:r>
        <w:t>понимать,</w:t>
      </w:r>
      <w:r>
        <w:rPr>
          <w:spacing w:val="-3"/>
        </w:rPr>
        <w:t xml:space="preserve"> </w:t>
      </w:r>
      <w:r>
        <w:t>что</w:t>
      </w:r>
      <w:r>
        <w:rPr>
          <w:spacing w:val="-2"/>
        </w:rPr>
        <w:t xml:space="preserve"> </w:t>
      </w:r>
      <w:r>
        <w:t>такое</w:t>
      </w:r>
      <w:r>
        <w:rPr>
          <w:spacing w:val="-7"/>
        </w:rPr>
        <w:t xml:space="preserve"> </w:t>
      </w:r>
      <w:r>
        <w:t>культурная</w:t>
      </w:r>
      <w:r>
        <w:rPr>
          <w:spacing w:val="-3"/>
        </w:rPr>
        <w:t xml:space="preserve"> </w:t>
      </w:r>
      <w:r>
        <w:t>карта</w:t>
      </w:r>
      <w:r>
        <w:rPr>
          <w:spacing w:val="-3"/>
        </w:rPr>
        <w:t xml:space="preserve"> </w:t>
      </w:r>
      <w:r>
        <w:t>народов</w:t>
      </w:r>
      <w:r>
        <w:rPr>
          <w:spacing w:val="-4"/>
        </w:rPr>
        <w:t xml:space="preserve"> </w:t>
      </w:r>
      <w:r>
        <w:rPr>
          <w:spacing w:val="-2"/>
        </w:rPr>
        <w:t>России;</w:t>
      </w:r>
    </w:p>
    <w:p w:rsidR="00A74CF0" w:rsidRDefault="00DC143A">
      <w:pPr>
        <w:pStyle w:val="a3"/>
        <w:spacing w:before="41" w:line="276" w:lineRule="auto"/>
        <w:ind w:right="687"/>
      </w:pPr>
      <w:r>
        <w:t>описывать</w:t>
      </w:r>
      <w:r>
        <w:rPr>
          <w:spacing w:val="72"/>
          <w:w w:val="150"/>
        </w:rPr>
        <w:t xml:space="preserve">   </w:t>
      </w:r>
      <w:r>
        <w:t>отдельные</w:t>
      </w:r>
      <w:r>
        <w:rPr>
          <w:spacing w:val="71"/>
          <w:w w:val="150"/>
        </w:rPr>
        <w:t xml:space="preserve">   </w:t>
      </w:r>
      <w:r>
        <w:t>области</w:t>
      </w:r>
      <w:r>
        <w:rPr>
          <w:spacing w:val="75"/>
          <w:w w:val="150"/>
        </w:rPr>
        <w:t xml:space="preserve">   </w:t>
      </w:r>
      <w:r>
        <w:t>культурной</w:t>
      </w:r>
      <w:r>
        <w:rPr>
          <w:spacing w:val="74"/>
          <w:w w:val="150"/>
        </w:rPr>
        <w:t xml:space="preserve">   </w:t>
      </w:r>
      <w:r>
        <w:t>карты</w:t>
      </w:r>
      <w:r>
        <w:rPr>
          <w:spacing w:val="75"/>
          <w:w w:val="150"/>
        </w:rPr>
        <w:t xml:space="preserve">   </w:t>
      </w:r>
      <w:r>
        <w:t>в</w:t>
      </w:r>
      <w:r>
        <w:rPr>
          <w:spacing w:val="73"/>
          <w:w w:val="150"/>
        </w:rPr>
        <w:t xml:space="preserve">   </w:t>
      </w:r>
      <w:r>
        <w:t>соответствии с их особенностями.</w:t>
      </w:r>
    </w:p>
    <w:p w:rsidR="00A74CF0" w:rsidRDefault="00DC143A">
      <w:pPr>
        <w:pStyle w:val="a3"/>
        <w:spacing w:line="275" w:lineRule="exact"/>
        <w:ind w:left="843" w:firstLine="0"/>
      </w:pPr>
      <w:r>
        <w:t>Тема</w:t>
      </w:r>
      <w:r>
        <w:rPr>
          <w:spacing w:val="-5"/>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6"/>
        </w:rPr>
        <w:t xml:space="preserve"> </w:t>
      </w:r>
      <w:r>
        <w:t>залог</w:t>
      </w:r>
      <w:r>
        <w:rPr>
          <w:spacing w:val="-5"/>
        </w:rPr>
        <w:t xml:space="preserve"> </w:t>
      </w:r>
      <w:r>
        <w:t>будущего</w:t>
      </w:r>
      <w:r>
        <w:rPr>
          <w:spacing w:val="-1"/>
        </w:rPr>
        <w:t xml:space="preserve"> </w:t>
      </w:r>
      <w:r>
        <w:rPr>
          <w:spacing w:val="-2"/>
        </w:rPr>
        <w:t>России.</w:t>
      </w:r>
    </w:p>
    <w:p w:rsidR="00A74CF0" w:rsidRDefault="00DC143A">
      <w:pPr>
        <w:pStyle w:val="a3"/>
        <w:spacing w:before="41" w:line="280" w:lineRule="auto"/>
        <w:ind w:right="695"/>
        <w:jc w:val="left"/>
      </w:pPr>
      <w:r>
        <w:t>Знать и уметь объяснить значение и роль общих элементов в культуре народов России</w:t>
      </w:r>
      <w:r>
        <w:rPr>
          <w:spacing w:val="80"/>
        </w:rPr>
        <w:t xml:space="preserve"> </w:t>
      </w:r>
      <w:r>
        <w:t>для обоснования её территориального, политического и экономического единства;</w:t>
      </w:r>
    </w:p>
    <w:p w:rsidR="00A74CF0" w:rsidRDefault="00DC143A">
      <w:pPr>
        <w:pStyle w:val="a3"/>
        <w:tabs>
          <w:tab w:val="left" w:pos="2244"/>
          <w:tab w:val="left" w:pos="2790"/>
          <w:tab w:val="left" w:pos="4359"/>
          <w:tab w:val="left" w:pos="5726"/>
          <w:tab w:val="left" w:pos="6277"/>
          <w:tab w:val="left" w:pos="8167"/>
          <w:tab w:val="left" w:pos="9137"/>
        </w:tabs>
        <w:spacing w:line="276" w:lineRule="auto"/>
        <w:ind w:right="692"/>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 xml:space="preserve">единства </w:t>
      </w:r>
      <w:r>
        <w:t>перед требованиями национального самоопределения отдельных этносов.</w:t>
      </w:r>
    </w:p>
    <w:p w:rsidR="00A74CF0" w:rsidRDefault="00DC143A">
      <w:pPr>
        <w:pStyle w:val="a3"/>
        <w:spacing w:line="276" w:lineRule="auto"/>
        <w:ind w:right="695"/>
        <w:jc w:val="left"/>
      </w:pPr>
      <w:r>
        <w:t>К концу обучения в 6 классе обучающийся получит следующие предметные результаты по отдельным темам программы по ОДНКНР.</w:t>
      </w:r>
    </w:p>
    <w:p w:rsidR="00A74CF0" w:rsidRDefault="00DC143A">
      <w:pPr>
        <w:pStyle w:val="a3"/>
        <w:spacing w:line="276" w:lineRule="auto"/>
        <w:ind w:left="843" w:right="4428" w:firstLine="0"/>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A74CF0" w:rsidRDefault="00DC143A">
      <w:pPr>
        <w:pStyle w:val="a3"/>
        <w:spacing w:line="275" w:lineRule="exact"/>
        <w:ind w:left="843" w:firstLine="0"/>
        <w:jc w:val="left"/>
      </w:pPr>
      <w:r>
        <w:t>Знать</w:t>
      </w:r>
      <w:r>
        <w:rPr>
          <w:spacing w:val="-1"/>
        </w:rPr>
        <w:t xml:space="preserve"> </w:t>
      </w:r>
      <w:r>
        <w:t>и</w:t>
      </w:r>
      <w:r>
        <w:rPr>
          <w:spacing w:val="-5"/>
        </w:rPr>
        <w:t xml:space="preserve"> </w:t>
      </w:r>
      <w:r>
        <w:t>уметь объяснить</w:t>
      </w:r>
      <w:r>
        <w:rPr>
          <w:spacing w:val="-5"/>
        </w:rPr>
        <w:t xml:space="preserve"> </w:t>
      </w:r>
      <w:r>
        <w:t>структуру</w:t>
      </w:r>
      <w:r>
        <w:rPr>
          <w:spacing w:val="-10"/>
        </w:rPr>
        <w:t xml:space="preserve"> </w:t>
      </w:r>
      <w:r>
        <w:t>культуры</w:t>
      </w:r>
      <w:r>
        <w:rPr>
          <w:spacing w:val="-1"/>
        </w:rPr>
        <w:t xml:space="preserve"> </w:t>
      </w:r>
      <w:r>
        <w:t>как</w:t>
      </w:r>
      <w:r>
        <w:rPr>
          <w:spacing w:val="-3"/>
        </w:rPr>
        <w:t xml:space="preserve"> </w:t>
      </w:r>
      <w:r>
        <w:t>социального</w:t>
      </w:r>
      <w:r>
        <w:rPr>
          <w:spacing w:val="-1"/>
        </w:rPr>
        <w:t xml:space="preserve"> </w:t>
      </w:r>
      <w:r>
        <w:rPr>
          <w:spacing w:val="-2"/>
        </w:rPr>
        <w:t>явления;</w:t>
      </w:r>
    </w:p>
    <w:p w:rsidR="00A74CF0" w:rsidRDefault="00DC143A">
      <w:pPr>
        <w:pStyle w:val="a3"/>
        <w:tabs>
          <w:tab w:val="left" w:pos="1754"/>
          <w:tab w:val="left" w:pos="3233"/>
          <w:tab w:val="left" w:pos="4087"/>
          <w:tab w:val="left" w:pos="5065"/>
          <w:tab w:val="left" w:pos="6106"/>
          <w:tab w:val="left" w:pos="7329"/>
          <w:tab w:val="left" w:pos="9084"/>
        </w:tabs>
        <w:spacing w:before="32" w:line="280" w:lineRule="auto"/>
        <w:ind w:left="843" w:right="699" w:firstLine="0"/>
        <w:jc w:val="left"/>
      </w:pPr>
      <w:r>
        <w:t>понимать специфику</w:t>
      </w:r>
      <w:r>
        <w:rPr>
          <w:spacing w:val="-4"/>
        </w:rPr>
        <w:t xml:space="preserve"> </w:t>
      </w:r>
      <w:r>
        <w:t xml:space="preserve">социальных явлений, их ключевые отличия от природных явлений; </w:t>
      </w:r>
      <w:r>
        <w:rPr>
          <w:spacing w:val="-4"/>
        </w:rPr>
        <w:t>уметь</w:t>
      </w:r>
      <w:r>
        <w:tab/>
      </w:r>
      <w:r>
        <w:rPr>
          <w:spacing w:val="-2"/>
        </w:rPr>
        <w:t>доказывать</w:t>
      </w:r>
      <w:r>
        <w:tab/>
      </w:r>
      <w:r>
        <w:rPr>
          <w:spacing w:val="-2"/>
        </w:rPr>
        <w:t>связь</w:t>
      </w:r>
      <w:r>
        <w:tab/>
      </w:r>
      <w:r>
        <w:rPr>
          <w:spacing w:val="-4"/>
        </w:rPr>
        <w:t>между</w:t>
      </w:r>
      <w:r>
        <w:tab/>
      </w:r>
      <w:r>
        <w:rPr>
          <w:spacing w:val="-2"/>
        </w:rPr>
        <w:t>этапом</w:t>
      </w:r>
      <w:r>
        <w:tab/>
      </w:r>
      <w:r>
        <w:rPr>
          <w:spacing w:val="-2"/>
        </w:rPr>
        <w:t>развития</w:t>
      </w:r>
      <w:r>
        <w:tab/>
      </w:r>
      <w:r>
        <w:rPr>
          <w:spacing w:val="-2"/>
        </w:rPr>
        <w:t>материальной</w:t>
      </w:r>
      <w:r>
        <w:tab/>
      </w:r>
      <w:r>
        <w:rPr>
          <w:spacing w:val="-2"/>
        </w:rPr>
        <w:t>культуры</w:t>
      </w:r>
    </w:p>
    <w:p w:rsidR="00A74CF0" w:rsidRDefault="00DC143A">
      <w:pPr>
        <w:pStyle w:val="a3"/>
        <w:spacing w:line="276" w:lineRule="auto"/>
        <w:ind w:firstLine="0"/>
        <w:jc w:val="left"/>
      </w:pPr>
      <w:r>
        <w:t>и</w:t>
      </w:r>
      <w:r>
        <w:rPr>
          <w:spacing w:val="80"/>
        </w:rPr>
        <w:t xml:space="preserve"> </w:t>
      </w:r>
      <w:r>
        <w:t>социальной</w:t>
      </w:r>
      <w:r>
        <w:rPr>
          <w:spacing w:val="80"/>
        </w:rPr>
        <w:t xml:space="preserve"> </w:t>
      </w:r>
      <w:r>
        <w:t>структурой</w:t>
      </w:r>
      <w:r>
        <w:rPr>
          <w:spacing w:val="80"/>
        </w:rPr>
        <w:t xml:space="preserve"> </w:t>
      </w:r>
      <w:r>
        <w:t>общества,</w:t>
      </w:r>
      <w:r>
        <w:rPr>
          <w:spacing w:val="80"/>
        </w:rPr>
        <w:t xml:space="preserve"> </w:t>
      </w:r>
      <w:r>
        <w:t>их</w:t>
      </w:r>
      <w:r>
        <w:rPr>
          <w:spacing w:val="80"/>
        </w:rPr>
        <w:t xml:space="preserve"> </w:t>
      </w:r>
      <w:r>
        <w:t>взаимосвязь</w:t>
      </w:r>
      <w:r>
        <w:rPr>
          <w:spacing w:val="80"/>
        </w:rPr>
        <w:t xml:space="preserve"> </w:t>
      </w:r>
      <w:r>
        <w:t>с</w:t>
      </w:r>
      <w:r>
        <w:rPr>
          <w:spacing w:val="80"/>
        </w:rPr>
        <w:t xml:space="preserve"> </w:t>
      </w:r>
      <w:r>
        <w:t>духовно-нравственным</w:t>
      </w:r>
      <w:r>
        <w:rPr>
          <w:spacing w:val="80"/>
        </w:rPr>
        <w:t xml:space="preserve"> </w:t>
      </w:r>
      <w:r>
        <w:t xml:space="preserve">состоянием </w:t>
      </w:r>
      <w:r>
        <w:rPr>
          <w:spacing w:val="-2"/>
        </w:rPr>
        <w:t>общества;</w:t>
      </w:r>
    </w:p>
    <w:p w:rsidR="00A74CF0" w:rsidRDefault="00DC143A">
      <w:pPr>
        <w:pStyle w:val="a3"/>
        <w:tabs>
          <w:tab w:val="left" w:pos="1903"/>
          <w:tab w:val="left" w:pos="3428"/>
          <w:tab w:val="left" w:pos="5154"/>
          <w:tab w:val="left" w:pos="6281"/>
          <w:tab w:val="left" w:pos="8879"/>
        </w:tabs>
        <w:spacing w:line="276" w:lineRule="auto"/>
        <w:ind w:left="843" w:right="683" w:firstLine="0"/>
        <w:jc w:val="left"/>
      </w:pPr>
      <w:r>
        <w:t xml:space="preserve">понимать зависимость социальных процессов от культурно-исторических процессов; </w:t>
      </w:r>
      <w:r>
        <w:rPr>
          <w:spacing w:val="-4"/>
        </w:rPr>
        <w:t>уметь</w:t>
      </w:r>
      <w:r>
        <w:tab/>
      </w:r>
      <w:r>
        <w:rPr>
          <w:spacing w:val="-2"/>
        </w:rPr>
        <w:t>объяснить</w:t>
      </w:r>
      <w:r>
        <w:tab/>
      </w:r>
      <w:r>
        <w:rPr>
          <w:spacing w:val="-2"/>
        </w:rPr>
        <w:t>взаимосвязь</w:t>
      </w:r>
      <w:r>
        <w:tab/>
      </w:r>
      <w:r>
        <w:rPr>
          <w:spacing w:val="-4"/>
        </w:rPr>
        <w:t>между</w:t>
      </w:r>
      <w:r>
        <w:tab/>
      </w:r>
      <w:r>
        <w:rPr>
          <w:spacing w:val="-2"/>
        </w:rPr>
        <w:t>научно-техническим</w:t>
      </w:r>
      <w:r>
        <w:tab/>
      </w:r>
      <w:r>
        <w:rPr>
          <w:spacing w:val="-2"/>
        </w:rPr>
        <w:t>прогрессом</w:t>
      </w:r>
    </w:p>
    <w:p w:rsidR="00A74CF0" w:rsidRDefault="00DC143A">
      <w:pPr>
        <w:pStyle w:val="a3"/>
        <w:spacing w:line="275" w:lineRule="exact"/>
        <w:ind w:firstLine="0"/>
        <w:jc w:val="left"/>
      </w:pPr>
      <w:r>
        <w:t>и</w:t>
      </w:r>
      <w:r>
        <w:rPr>
          <w:spacing w:val="-2"/>
        </w:rPr>
        <w:t xml:space="preserve"> </w:t>
      </w:r>
      <w:r>
        <w:t>этапами</w:t>
      </w:r>
      <w:r>
        <w:rPr>
          <w:spacing w:val="-1"/>
        </w:rPr>
        <w:t xml:space="preserve"> </w:t>
      </w:r>
      <w:r>
        <w:t>развития</w:t>
      </w:r>
      <w:r>
        <w:rPr>
          <w:spacing w:val="-1"/>
        </w:rPr>
        <w:t xml:space="preserve"> </w:t>
      </w:r>
      <w:r>
        <w:rPr>
          <w:spacing w:val="-2"/>
        </w:rPr>
        <w:t>социума.</w:t>
      </w:r>
    </w:p>
    <w:p w:rsidR="00A74CF0" w:rsidRDefault="00DC143A">
      <w:pPr>
        <w:pStyle w:val="a3"/>
        <w:spacing w:before="32"/>
        <w:ind w:left="843" w:firstLine="0"/>
        <w:jc w:val="left"/>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A74CF0" w:rsidRDefault="00DC143A">
      <w:pPr>
        <w:pStyle w:val="a3"/>
        <w:spacing w:before="41"/>
        <w:ind w:left="843" w:firstLine="0"/>
        <w:jc w:val="left"/>
      </w:pPr>
      <w:r>
        <w:t>Характеризовать</w:t>
      </w:r>
      <w:r>
        <w:rPr>
          <w:spacing w:val="-8"/>
        </w:rPr>
        <w:t xml:space="preserve"> </w:t>
      </w:r>
      <w:r>
        <w:t>административно-территориальное</w:t>
      </w:r>
      <w:r>
        <w:rPr>
          <w:spacing w:val="-6"/>
        </w:rPr>
        <w:t xml:space="preserve"> </w:t>
      </w:r>
      <w:r>
        <w:t>деление</w:t>
      </w:r>
      <w:r>
        <w:rPr>
          <w:spacing w:val="-6"/>
        </w:rPr>
        <w:t xml:space="preserve"> </w:t>
      </w:r>
      <w:r>
        <w:rPr>
          <w:spacing w:val="-2"/>
        </w:rPr>
        <w:t>России;</w:t>
      </w:r>
    </w:p>
    <w:p w:rsidR="00A74CF0" w:rsidRDefault="00DC143A">
      <w:pPr>
        <w:pStyle w:val="a3"/>
        <w:spacing w:before="46" w:line="276" w:lineRule="auto"/>
        <w:ind w:right="695"/>
        <w:jc w:val="left"/>
      </w:pPr>
      <w:r>
        <w:t>знать</w:t>
      </w:r>
      <w:r>
        <w:rPr>
          <w:spacing w:val="-3"/>
        </w:rPr>
        <w:t xml:space="preserve"> </w:t>
      </w:r>
      <w:r>
        <w:t>количество</w:t>
      </w:r>
      <w:r>
        <w:rPr>
          <w:spacing w:val="-4"/>
        </w:rPr>
        <w:t xml:space="preserve"> </w:t>
      </w:r>
      <w:r>
        <w:t>регионов,</w:t>
      </w:r>
      <w:r>
        <w:rPr>
          <w:spacing w:val="-7"/>
        </w:rPr>
        <w:t xml:space="preserve"> </w:t>
      </w:r>
      <w:r>
        <w:t>различать</w:t>
      </w:r>
      <w:r>
        <w:rPr>
          <w:spacing w:val="-7"/>
        </w:rPr>
        <w:t xml:space="preserve"> </w:t>
      </w:r>
      <w:r>
        <w:t>субъекты и</w:t>
      </w:r>
      <w:r>
        <w:rPr>
          <w:spacing w:val="-3"/>
        </w:rPr>
        <w:t xml:space="preserve"> </w:t>
      </w:r>
      <w:r>
        <w:t>федеральные</w:t>
      </w:r>
      <w:r>
        <w:rPr>
          <w:spacing w:val="-9"/>
        </w:rPr>
        <w:t xml:space="preserve"> </w:t>
      </w:r>
      <w:r>
        <w:t>округа, уметь показать</w:t>
      </w:r>
      <w:r>
        <w:rPr>
          <w:spacing w:val="-7"/>
        </w:rPr>
        <w:t xml:space="preserve"> </w:t>
      </w:r>
      <w:r>
        <w:t>их на административной карте России;</w:t>
      </w:r>
    </w:p>
    <w:p w:rsidR="00A74CF0" w:rsidRDefault="00DC143A">
      <w:pPr>
        <w:pStyle w:val="a3"/>
        <w:tabs>
          <w:tab w:val="left" w:pos="2196"/>
          <w:tab w:val="left" w:pos="2699"/>
          <w:tab w:val="left" w:pos="3658"/>
          <w:tab w:val="left" w:pos="5087"/>
          <w:tab w:val="left" w:pos="7020"/>
          <w:tab w:val="left" w:pos="8925"/>
        </w:tabs>
        <w:spacing w:line="276" w:lineRule="auto"/>
        <w:ind w:right="688"/>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федеративного</w:t>
      </w:r>
      <w:r>
        <w:tab/>
      </w:r>
      <w:r>
        <w:rPr>
          <w:spacing w:val="-2"/>
        </w:rPr>
        <w:t xml:space="preserve">устройства </w:t>
      </w:r>
      <w:r>
        <w:t>в полиэтничном государстве, важность сохранения исторической памяти отдельных этносов;</w:t>
      </w:r>
    </w:p>
    <w:p w:rsidR="00A74CF0" w:rsidRDefault="00DC143A">
      <w:pPr>
        <w:pStyle w:val="a3"/>
        <w:tabs>
          <w:tab w:val="left" w:pos="2220"/>
          <w:tab w:val="left" w:pos="3443"/>
          <w:tab w:val="left" w:pos="4786"/>
          <w:tab w:val="left" w:pos="5591"/>
          <w:tab w:val="left" w:pos="6776"/>
          <w:tab w:val="left" w:pos="8076"/>
          <w:tab w:val="left" w:pos="8762"/>
        </w:tabs>
        <w:spacing w:line="276" w:lineRule="auto"/>
        <w:ind w:right="681"/>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rsidR="00A74CF0" w:rsidRDefault="00DC143A">
      <w:pPr>
        <w:pStyle w:val="a3"/>
        <w:tabs>
          <w:tab w:val="left" w:pos="3357"/>
          <w:tab w:val="left" w:pos="5234"/>
          <w:tab w:val="left" w:pos="6098"/>
          <w:tab w:val="left" w:pos="8089"/>
        </w:tabs>
        <w:spacing w:line="276" w:lineRule="auto"/>
        <w:ind w:left="843" w:right="690" w:firstLine="0"/>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rsidR="00A74CF0" w:rsidRDefault="00DC143A">
      <w:pPr>
        <w:pStyle w:val="a3"/>
        <w:spacing w:before="1"/>
        <w:ind w:firstLine="0"/>
        <w:jc w:val="left"/>
      </w:pPr>
      <w:r>
        <w:t>и межрелигиозного</w:t>
      </w:r>
      <w:r>
        <w:rPr>
          <w:spacing w:val="-1"/>
        </w:rPr>
        <w:t xml:space="preserve"> </w:t>
      </w:r>
      <w:r>
        <w:t>согласия</w:t>
      </w:r>
      <w:r>
        <w:rPr>
          <w:spacing w:val="-6"/>
        </w:rPr>
        <w:t xml:space="preserve"> </w:t>
      </w:r>
      <w:r>
        <w:t>в</w:t>
      </w:r>
      <w:r>
        <w:rPr>
          <w:spacing w:val="-3"/>
        </w:rPr>
        <w:t xml:space="preserve"> </w:t>
      </w:r>
      <w:r>
        <w:rPr>
          <w:spacing w:val="-2"/>
        </w:rPr>
        <w:t>России;</w:t>
      </w:r>
    </w:p>
    <w:p w:rsidR="00A74CF0" w:rsidRDefault="00DC143A">
      <w:pPr>
        <w:pStyle w:val="a3"/>
        <w:spacing w:before="41" w:line="276" w:lineRule="auto"/>
        <w:jc w:val="left"/>
      </w:pPr>
      <w:r>
        <w:t>характеризовать</w:t>
      </w:r>
      <w:r>
        <w:rPr>
          <w:spacing w:val="80"/>
        </w:rPr>
        <w:t xml:space="preserve"> </w:t>
      </w:r>
      <w:r>
        <w:t>духовную</w:t>
      </w:r>
      <w:r>
        <w:rPr>
          <w:spacing w:val="80"/>
        </w:rPr>
        <w:t xml:space="preserve"> </w:t>
      </w:r>
      <w:r>
        <w:t>культуру</w:t>
      </w:r>
      <w:r>
        <w:rPr>
          <w:spacing w:val="80"/>
        </w:rPr>
        <w:t xml:space="preserve"> </w:t>
      </w:r>
      <w:r>
        <w:t>всех</w:t>
      </w:r>
      <w:r>
        <w:rPr>
          <w:spacing w:val="80"/>
        </w:rPr>
        <w:t xml:space="preserve"> </w:t>
      </w:r>
      <w:r>
        <w:t>народов</w:t>
      </w:r>
      <w:r>
        <w:rPr>
          <w:spacing w:val="80"/>
        </w:rPr>
        <w:t xml:space="preserve"> </w:t>
      </w:r>
      <w:r>
        <w:t>России</w:t>
      </w:r>
      <w:r>
        <w:rPr>
          <w:spacing w:val="80"/>
        </w:rPr>
        <w:t xml:space="preserve"> </w:t>
      </w:r>
      <w:r>
        <w:t>как</w:t>
      </w:r>
      <w:r>
        <w:rPr>
          <w:spacing w:val="80"/>
        </w:rPr>
        <w:t xml:space="preserve"> </w:t>
      </w:r>
      <w:r>
        <w:t>общее</w:t>
      </w:r>
      <w:r>
        <w:rPr>
          <w:spacing w:val="80"/>
        </w:rPr>
        <w:t xml:space="preserve"> </w:t>
      </w:r>
      <w:r>
        <w:t>достояние</w:t>
      </w:r>
      <w:r>
        <w:rPr>
          <w:spacing w:val="80"/>
        </w:rPr>
        <w:t xml:space="preserve"> </w:t>
      </w:r>
      <w:r>
        <w:t>и богатство нашей многонациональной Родины.</w:t>
      </w:r>
    </w:p>
    <w:p w:rsidR="00A74CF0" w:rsidRDefault="00DC143A">
      <w:pPr>
        <w:pStyle w:val="a3"/>
        <w:spacing w:line="275" w:lineRule="exact"/>
        <w:ind w:left="843" w:firstLine="0"/>
        <w:jc w:val="left"/>
      </w:pPr>
      <w:r>
        <w:t>Тема</w:t>
      </w:r>
      <w:r>
        <w:rPr>
          <w:spacing w:val="-3"/>
        </w:rPr>
        <w:t xml:space="preserve"> </w:t>
      </w:r>
      <w:r>
        <w:t>3.</w:t>
      </w:r>
      <w:r>
        <w:rPr>
          <w:spacing w:val="-1"/>
        </w:rPr>
        <w:t xml:space="preserve"> </w:t>
      </w:r>
      <w:r>
        <w:t>История</w:t>
      </w:r>
      <w:r>
        <w:rPr>
          <w:spacing w:val="-5"/>
        </w:rPr>
        <w:t xml:space="preserve"> </w:t>
      </w:r>
      <w:r>
        <w:t>быта как</w:t>
      </w:r>
      <w:r>
        <w:rPr>
          <w:spacing w:val="-2"/>
        </w:rPr>
        <w:t xml:space="preserve"> </w:t>
      </w:r>
      <w:r>
        <w:t>история</w:t>
      </w:r>
      <w:r>
        <w:rPr>
          <w:spacing w:val="-4"/>
        </w:rPr>
        <w:t xml:space="preserve"> </w:t>
      </w:r>
      <w:r>
        <w:rPr>
          <w:spacing w:val="-2"/>
        </w:rPr>
        <w:t>культуры.</w:t>
      </w:r>
    </w:p>
    <w:p w:rsidR="00A74CF0" w:rsidRDefault="00DC143A">
      <w:pPr>
        <w:pStyle w:val="a3"/>
        <w:spacing w:before="41"/>
        <w:ind w:left="843" w:firstLine="0"/>
        <w:jc w:val="left"/>
      </w:pPr>
      <w:r>
        <w:t>Понимать</w:t>
      </w:r>
      <w:r>
        <w:rPr>
          <w:spacing w:val="-3"/>
        </w:rPr>
        <w:t xml:space="preserve"> </w:t>
      </w:r>
      <w:r>
        <w:t>смысл</w:t>
      </w:r>
      <w:r>
        <w:rPr>
          <w:spacing w:val="-6"/>
        </w:rPr>
        <w:t xml:space="preserve"> </w:t>
      </w:r>
      <w:r>
        <w:t>понятия</w:t>
      </w:r>
      <w:r>
        <w:rPr>
          <w:spacing w:val="-6"/>
        </w:rPr>
        <w:t xml:space="preserve"> </w:t>
      </w:r>
      <w:r>
        <w:t>«домашнее</w:t>
      </w:r>
      <w:r>
        <w:rPr>
          <w:spacing w:val="-2"/>
        </w:rPr>
        <w:t xml:space="preserve"> </w:t>
      </w:r>
      <w:r>
        <w:t>хозяйство»</w:t>
      </w:r>
      <w:r>
        <w:rPr>
          <w:spacing w:val="-6"/>
        </w:rPr>
        <w:t xml:space="preserve"> </w:t>
      </w:r>
      <w:r>
        <w:t>и</w:t>
      </w:r>
      <w:r>
        <w:rPr>
          <w:spacing w:val="-1"/>
        </w:rPr>
        <w:t xml:space="preserve"> </w:t>
      </w:r>
      <w:r>
        <w:t>характеризовать его</w:t>
      </w:r>
      <w:r>
        <w:rPr>
          <w:spacing w:val="-1"/>
        </w:rPr>
        <w:t xml:space="preserve"> </w:t>
      </w:r>
      <w:r>
        <w:rPr>
          <w:spacing w:val="-2"/>
        </w:rPr>
        <w:t>типы;</w:t>
      </w:r>
    </w:p>
    <w:p w:rsidR="00A74CF0" w:rsidRDefault="00DC143A">
      <w:pPr>
        <w:pStyle w:val="a3"/>
        <w:tabs>
          <w:tab w:val="left" w:pos="2109"/>
          <w:tab w:val="left" w:pos="3648"/>
          <w:tab w:val="left" w:pos="4597"/>
          <w:tab w:val="left" w:pos="6396"/>
          <w:tab w:val="left" w:pos="8217"/>
          <w:tab w:val="left" w:pos="9334"/>
        </w:tabs>
        <w:spacing w:before="41" w:line="276" w:lineRule="auto"/>
        <w:ind w:right="684"/>
        <w:jc w:val="left"/>
      </w:pPr>
      <w:r>
        <w:rPr>
          <w:spacing w:val="-2"/>
        </w:rPr>
        <w:t>понимать</w:t>
      </w:r>
      <w:r>
        <w:tab/>
      </w:r>
      <w:r>
        <w:rPr>
          <w:spacing w:val="-2"/>
        </w:rPr>
        <w:t>взаимосвязь</w:t>
      </w:r>
      <w:r>
        <w:tab/>
      </w:r>
      <w:r>
        <w:rPr>
          <w:spacing w:val="-4"/>
        </w:rPr>
        <w:t>между</w:t>
      </w:r>
      <w:r>
        <w:tab/>
      </w:r>
      <w:r>
        <w:rPr>
          <w:spacing w:val="-2"/>
        </w:rPr>
        <w:t>хозяйственной</w:t>
      </w:r>
      <w:r>
        <w:tab/>
      </w:r>
      <w:r>
        <w:rPr>
          <w:spacing w:val="-2"/>
        </w:rPr>
        <w:t>деятельностью</w:t>
      </w:r>
      <w:r>
        <w:tab/>
      </w:r>
      <w:r>
        <w:rPr>
          <w:spacing w:val="-2"/>
        </w:rPr>
        <w:t>народов</w:t>
      </w:r>
      <w:r>
        <w:tab/>
      </w:r>
      <w:r>
        <w:rPr>
          <w:spacing w:val="-2"/>
        </w:rPr>
        <w:t xml:space="preserve">России </w:t>
      </w:r>
      <w:r>
        <w:t>и особенностями исторического периода;</w:t>
      </w:r>
    </w:p>
    <w:p w:rsidR="00A74CF0" w:rsidRDefault="00DC143A">
      <w:pPr>
        <w:pStyle w:val="a3"/>
        <w:tabs>
          <w:tab w:val="left" w:pos="2052"/>
          <w:tab w:val="left" w:pos="2440"/>
          <w:tab w:val="left" w:pos="3744"/>
          <w:tab w:val="left" w:pos="5279"/>
          <w:tab w:val="left" w:pos="6771"/>
          <w:tab w:val="left" w:pos="8233"/>
          <w:tab w:val="left" w:pos="9327"/>
        </w:tabs>
        <w:spacing w:line="276" w:lineRule="auto"/>
        <w:ind w:right="684"/>
        <w:jc w:val="left"/>
      </w:pPr>
      <w:r>
        <w:rPr>
          <w:spacing w:val="-2"/>
        </w:rPr>
        <w:t>находить</w:t>
      </w:r>
      <w:r>
        <w:tab/>
      </w:r>
      <w:r>
        <w:rPr>
          <w:spacing w:val="-10"/>
        </w:rPr>
        <w:t>и</w:t>
      </w:r>
      <w:r>
        <w:tab/>
      </w:r>
      <w:r>
        <w:rPr>
          <w:spacing w:val="-2"/>
        </w:rPr>
        <w:t>объяснять</w:t>
      </w:r>
      <w:r>
        <w:tab/>
      </w:r>
      <w:r>
        <w:rPr>
          <w:spacing w:val="-2"/>
        </w:rPr>
        <w:t>зависимость</w:t>
      </w:r>
      <w:r>
        <w:tab/>
      </w:r>
      <w:r>
        <w:rPr>
          <w:spacing w:val="-2"/>
        </w:rPr>
        <w:t>ценностных</w:t>
      </w:r>
      <w:r>
        <w:tab/>
      </w:r>
      <w:r>
        <w:rPr>
          <w:spacing w:val="-2"/>
        </w:rPr>
        <w:t>ориентиров</w:t>
      </w:r>
      <w:r>
        <w:tab/>
      </w:r>
      <w:r>
        <w:rPr>
          <w:spacing w:val="-2"/>
        </w:rPr>
        <w:t>народов</w:t>
      </w:r>
      <w:r>
        <w:tab/>
      </w:r>
      <w:r>
        <w:rPr>
          <w:spacing w:val="-2"/>
        </w:rPr>
        <w:t xml:space="preserve">России </w:t>
      </w:r>
      <w:r>
        <w:t>от</w:t>
      </w:r>
      <w:r>
        <w:rPr>
          <w:spacing w:val="43"/>
        </w:rPr>
        <w:t xml:space="preserve"> </w:t>
      </w:r>
      <w:r>
        <w:t>их</w:t>
      </w:r>
      <w:r>
        <w:rPr>
          <w:spacing w:val="46"/>
        </w:rPr>
        <w:t xml:space="preserve"> </w:t>
      </w:r>
      <w:r>
        <w:t>локализации</w:t>
      </w:r>
      <w:r>
        <w:rPr>
          <w:spacing w:val="47"/>
        </w:rPr>
        <w:t xml:space="preserve"> </w:t>
      </w:r>
      <w:r>
        <w:t>в</w:t>
      </w:r>
      <w:r>
        <w:rPr>
          <w:spacing w:val="48"/>
        </w:rPr>
        <w:t xml:space="preserve"> </w:t>
      </w:r>
      <w:r>
        <w:t>конкретных</w:t>
      </w:r>
      <w:r>
        <w:rPr>
          <w:spacing w:val="51"/>
        </w:rPr>
        <w:t xml:space="preserve"> </w:t>
      </w:r>
      <w:r>
        <w:t>климатических,</w:t>
      </w:r>
      <w:r>
        <w:rPr>
          <w:spacing w:val="53"/>
        </w:rPr>
        <w:t xml:space="preserve"> </w:t>
      </w:r>
      <w:r>
        <w:t>географических</w:t>
      </w:r>
      <w:r>
        <w:rPr>
          <w:spacing w:val="50"/>
        </w:rPr>
        <w:t xml:space="preserve"> </w:t>
      </w:r>
      <w:r>
        <w:t>и</w:t>
      </w:r>
      <w:r>
        <w:rPr>
          <w:spacing w:val="51"/>
        </w:rPr>
        <w:t xml:space="preserve"> </w:t>
      </w:r>
      <w:r>
        <w:t>культурно-</w:t>
      </w:r>
      <w:r>
        <w:rPr>
          <w:spacing w:val="-2"/>
        </w:rPr>
        <w:t>исторических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условиях.</w:t>
      </w:r>
    </w:p>
    <w:p w:rsidR="00A74CF0" w:rsidRDefault="00DC143A">
      <w:pPr>
        <w:pStyle w:val="a3"/>
        <w:spacing w:before="41"/>
        <w:ind w:left="843" w:firstLine="0"/>
      </w:pPr>
      <w:r>
        <w:t>Тема</w:t>
      </w:r>
      <w:r>
        <w:rPr>
          <w:spacing w:val="-2"/>
        </w:rPr>
        <w:t xml:space="preserve"> </w:t>
      </w:r>
      <w:r>
        <w:t>4.</w:t>
      </w:r>
      <w:r>
        <w:rPr>
          <w:spacing w:val="-1"/>
        </w:rPr>
        <w:t xml:space="preserve"> </w:t>
      </w:r>
      <w:r>
        <w:t>Прогресс:</w:t>
      </w:r>
      <w:r>
        <w:rPr>
          <w:spacing w:val="-5"/>
        </w:rPr>
        <w:t xml:space="preserve"> </w:t>
      </w:r>
      <w:r>
        <w:t>технический</w:t>
      </w:r>
      <w:r>
        <w:rPr>
          <w:spacing w:val="1"/>
        </w:rPr>
        <w:t xml:space="preserve"> </w:t>
      </w:r>
      <w:r>
        <w:t>и</w:t>
      </w:r>
      <w:r>
        <w:rPr>
          <w:spacing w:val="1"/>
        </w:rPr>
        <w:t xml:space="preserve"> </w:t>
      </w:r>
      <w:r>
        <w:rPr>
          <w:spacing w:val="-2"/>
        </w:rPr>
        <w:t>социальный.</w:t>
      </w:r>
    </w:p>
    <w:p w:rsidR="00A74CF0" w:rsidRDefault="00DC143A">
      <w:pPr>
        <w:pStyle w:val="a3"/>
        <w:spacing w:before="40" w:line="280" w:lineRule="auto"/>
        <w:ind w:right="690"/>
      </w:pPr>
      <w:r>
        <w:t>Знать, что такое труд, производительность</w:t>
      </w:r>
      <w:r>
        <w:rPr>
          <w:spacing w:val="-1"/>
        </w:rPr>
        <w:t xml:space="preserve"> </w:t>
      </w:r>
      <w:r>
        <w:t>труда и разделение труда, характеризовать их роль и значение в истории и современном обществе;</w:t>
      </w:r>
    </w:p>
    <w:p w:rsidR="00A74CF0" w:rsidRDefault="00DC143A">
      <w:pPr>
        <w:pStyle w:val="a3"/>
        <w:spacing w:line="276" w:lineRule="auto"/>
        <w:ind w:right="691"/>
      </w:pPr>
      <w:r>
        <w:t>осознавать и уметь доказывать взаимозависимость членов общества, роль</w:t>
      </w:r>
      <w:r>
        <w:rPr>
          <w:spacing w:val="40"/>
        </w:rPr>
        <w:t xml:space="preserve"> </w:t>
      </w:r>
      <w:r>
        <w:t>созидательного и добросовестного труда для создания социально и экономически благоприятной среды;</w:t>
      </w:r>
    </w:p>
    <w:p w:rsidR="00A74CF0" w:rsidRDefault="00DC143A">
      <w:pPr>
        <w:pStyle w:val="a3"/>
        <w:spacing w:line="276" w:lineRule="auto"/>
        <w:ind w:right="690"/>
      </w:pPr>
      <w:r>
        <w:t>демонстрировать</w:t>
      </w:r>
      <w:r>
        <w:rPr>
          <w:spacing w:val="80"/>
        </w:rPr>
        <w:t xml:space="preserve">  </w:t>
      </w:r>
      <w:r>
        <w:t>понимание</w:t>
      </w:r>
      <w:r>
        <w:rPr>
          <w:spacing w:val="80"/>
        </w:rPr>
        <w:t xml:space="preserve">  </w:t>
      </w:r>
      <w:r>
        <w:t>роли</w:t>
      </w:r>
      <w:r>
        <w:rPr>
          <w:spacing w:val="80"/>
        </w:rPr>
        <w:t xml:space="preserve">  </w:t>
      </w:r>
      <w:r>
        <w:t>обслуживающего</w:t>
      </w:r>
      <w:r>
        <w:rPr>
          <w:spacing w:val="80"/>
        </w:rPr>
        <w:t xml:space="preserve">  </w:t>
      </w:r>
      <w:r>
        <w:t>труда,</w:t>
      </w:r>
      <w:r>
        <w:rPr>
          <w:spacing w:val="80"/>
        </w:rPr>
        <w:t xml:space="preserve">  </w:t>
      </w:r>
      <w:r>
        <w:t>его</w:t>
      </w:r>
      <w:r>
        <w:rPr>
          <w:spacing w:val="80"/>
        </w:rPr>
        <w:t xml:space="preserve">  </w:t>
      </w:r>
      <w:r>
        <w:t>социальной</w:t>
      </w:r>
      <w:r>
        <w:rPr>
          <w:spacing w:val="80"/>
        </w:rPr>
        <w:t xml:space="preserve"> </w:t>
      </w:r>
      <w:r>
        <w:t>и духовно-нравственной важности;</w:t>
      </w:r>
    </w:p>
    <w:p w:rsidR="00A74CF0" w:rsidRDefault="00DC143A">
      <w:pPr>
        <w:pStyle w:val="a3"/>
        <w:spacing w:line="276" w:lineRule="auto"/>
        <w:ind w:right="692"/>
      </w:pPr>
      <w:r>
        <w:t>понимать взаимосвязи между механизацией домашнего труда и изменениями социальных взаимосвязей в обществе;</w:t>
      </w:r>
    </w:p>
    <w:p w:rsidR="00A74CF0" w:rsidRDefault="00DC143A">
      <w:pPr>
        <w:pStyle w:val="a3"/>
        <w:spacing w:line="276" w:lineRule="auto"/>
        <w:ind w:left="843" w:right="1423" w:firstLine="0"/>
      </w:pPr>
      <w:r>
        <w:t>осознавать</w:t>
      </w:r>
      <w:r>
        <w:rPr>
          <w:spacing w:val="-1"/>
        </w:rPr>
        <w:t xml:space="preserve"> </w:t>
      </w:r>
      <w:r>
        <w:t>и</w:t>
      </w:r>
      <w:r>
        <w:rPr>
          <w:spacing w:val="-11"/>
        </w:rPr>
        <w:t xml:space="preserve"> </w:t>
      </w:r>
      <w:r>
        <w:t>обосновывать</w:t>
      </w:r>
      <w:r>
        <w:rPr>
          <w:spacing w:val="-5"/>
        </w:rPr>
        <w:t xml:space="preserve"> </w:t>
      </w:r>
      <w:r>
        <w:t>влияние</w:t>
      </w:r>
      <w:r>
        <w:rPr>
          <w:spacing w:val="-3"/>
        </w:rPr>
        <w:t xml:space="preserve"> </w:t>
      </w:r>
      <w:r>
        <w:t>технологий</w:t>
      </w:r>
      <w:r>
        <w:rPr>
          <w:spacing w:val="-1"/>
        </w:rPr>
        <w:t xml:space="preserve"> </w:t>
      </w:r>
      <w:r>
        <w:t>на</w:t>
      </w:r>
      <w:r>
        <w:rPr>
          <w:spacing w:val="-3"/>
        </w:rPr>
        <w:t xml:space="preserve"> </w:t>
      </w:r>
      <w:r>
        <w:t>культуру</w:t>
      </w:r>
      <w:r>
        <w:rPr>
          <w:spacing w:val="-12"/>
        </w:rPr>
        <w:t xml:space="preserve"> </w:t>
      </w:r>
      <w:r>
        <w:t>и</w:t>
      </w:r>
      <w:r>
        <w:rPr>
          <w:spacing w:val="-1"/>
        </w:rPr>
        <w:t xml:space="preserve"> </w:t>
      </w:r>
      <w:r>
        <w:t>ценности</w:t>
      </w:r>
      <w:r>
        <w:rPr>
          <w:spacing w:val="-10"/>
        </w:rPr>
        <w:t xml:space="preserve"> </w:t>
      </w:r>
      <w:r>
        <w:t>общества. Тема 5. Образование в культуре народов России.</w:t>
      </w:r>
    </w:p>
    <w:p w:rsidR="00A74CF0" w:rsidRDefault="00DC143A">
      <w:pPr>
        <w:pStyle w:val="a3"/>
        <w:tabs>
          <w:tab w:val="left" w:pos="1793"/>
          <w:tab w:val="left" w:pos="3587"/>
          <w:tab w:val="left" w:pos="4129"/>
          <w:tab w:val="left" w:pos="5260"/>
          <w:tab w:val="left" w:pos="6833"/>
          <w:tab w:val="left" w:pos="7265"/>
          <w:tab w:val="left" w:pos="7888"/>
          <w:tab w:val="left" w:pos="8675"/>
          <w:tab w:val="left" w:pos="9083"/>
        </w:tabs>
        <w:spacing w:line="276" w:lineRule="auto"/>
        <w:ind w:right="688"/>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rsidR="00A74CF0" w:rsidRDefault="00DC143A">
      <w:pPr>
        <w:pStyle w:val="a3"/>
        <w:tabs>
          <w:tab w:val="left" w:pos="2135"/>
          <w:tab w:val="left" w:pos="2572"/>
          <w:tab w:val="left" w:pos="4312"/>
          <w:tab w:val="left" w:pos="5094"/>
          <w:tab w:val="left" w:pos="6461"/>
          <w:tab w:val="left" w:pos="6888"/>
          <w:tab w:val="left" w:pos="8226"/>
          <w:tab w:val="left" w:pos="8782"/>
        </w:tabs>
        <w:spacing w:line="276" w:lineRule="auto"/>
        <w:ind w:right="689"/>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A74CF0" w:rsidRDefault="00DC143A">
      <w:pPr>
        <w:pStyle w:val="a3"/>
        <w:spacing w:line="276" w:lineRule="auto"/>
        <w:jc w:val="left"/>
      </w:pPr>
      <w:r>
        <w:t>понимать</w:t>
      </w:r>
      <w:r>
        <w:rPr>
          <w:spacing w:val="-4"/>
        </w:rPr>
        <w:t xml:space="preserve"> </w:t>
      </w:r>
      <w:r>
        <w:t>специфику</w:t>
      </w:r>
      <w:r>
        <w:rPr>
          <w:spacing w:val="-11"/>
        </w:rPr>
        <w:t xml:space="preserve"> </w:t>
      </w:r>
      <w:r>
        <w:t>каждой</w:t>
      </w:r>
      <w:r>
        <w:rPr>
          <w:spacing w:val="-1"/>
        </w:rPr>
        <w:t xml:space="preserve"> </w:t>
      </w:r>
      <w:r>
        <w:t>ступени</w:t>
      </w:r>
      <w:r>
        <w:rPr>
          <w:spacing w:val="-1"/>
        </w:rPr>
        <w:t xml:space="preserve"> </w:t>
      </w:r>
      <w:r>
        <w:t>образования, её</w:t>
      </w:r>
      <w:r>
        <w:rPr>
          <w:spacing w:val="-7"/>
        </w:rPr>
        <w:t xml:space="preserve"> </w:t>
      </w:r>
      <w:r>
        <w:t>роль</w:t>
      </w:r>
      <w:r>
        <w:rPr>
          <w:spacing w:val="-5"/>
        </w:rPr>
        <w:t xml:space="preserve"> </w:t>
      </w:r>
      <w:r>
        <w:t>в</w:t>
      </w:r>
      <w:r>
        <w:rPr>
          <w:spacing w:val="-1"/>
        </w:rPr>
        <w:t xml:space="preserve"> </w:t>
      </w:r>
      <w:r>
        <w:t>современных</w:t>
      </w:r>
      <w:r>
        <w:rPr>
          <w:spacing w:val="-11"/>
        </w:rPr>
        <w:t xml:space="preserve"> </w:t>
      </w:r>
      <w:r>
        <w:t xml:space="preserve">общественных </w:t>
      </w:r>
      <w:r>
        <w:rPr>
          <w:spacing w:val="-2"/>
        </w:rPr>
        <w:t>процессах;</w:t>
      </w:r>
    </w:p>
    <w:p w:rsidR="00A74CF0" w:rsidRDefault="00DC143A">
      <w:pPr>
        <w:pStyle w:val="a3"/>
        <w:tabs>
          <w:tab w:val="left" w:pos="3114"/>
          <w:tab w:val="left" w:pos="4976"/>
          <w:tab w:val="left" w:pos="5902"/>
          <w:tab w:val="left" w:pos="7040"/>
          <w:tab w:val="left" w:pos="8556"/>
        </w:tabs>
        <w:spacing w:line="280" w:lineRule="auto"/>
        <w:ind w:left="843" w:right="684"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p>
    <w:p w:rsidR="00A74CF0" w:rsidRDefault="00DC143A">
      <w:pPr>
        <w:pStyle w:val="a3"/>
        <w:spacing w:line="276" w:lineRule="auto"/>
        <w:ind w:left="843" w:right="5842" w:hanging="711"/>
        <w:jc w:val="left"/>
      </w:pPr>
      <w:r>
        <w:t>духовно-нравственных ориентиров человека. Тема</w:t>
      </w:r>
      <w:r>
        <w:rPr>
          <w:spacing w:val="-5"/>
        </w:rPr>
        <w:t xml:space="preserve"> </w:t>
      </w:r>
      <w:r>
        <w:t>6.</w:t>
      </w:r>
      <w:r>
        <w:rPr>
          <w:spacing w:val="-5"/>
        </w:rPr>
        <w:t xml:space="preserve"> </w:t>
      </w:r>
      <w:r>
        <w:t>Права</w:t>
      </w:r>
      <w:r>
        <w:rPr>
          <w:spacing w:val="-9"/>
        </w:rPr>
        <w:t xml:space="preserve"> </w:t>
      </w:r>
      <w:r>
        <w:t>и</w:t>
      </w:r>
      <w:r>
        <w:rPr>
          <w:spacing w:val="-8"/>
        </w:rPr>
        <w:t xml:space="preserve"> </w:t>
      </w:r>
      <w:r>
        <w:t>обязанности</w:t>
      </w:r>
      <w:r>
        <w:rPr>
          <w:spacing w:val="-7"/>
        </w:rPr>
        <w:t xml:space="preserve"> </w:t>
      </w:r>
      <w:r>
        <w:t>человека.</w:t>
      </w:r>
    </w:p>
    <w:p w:rsidR="00A74CF0" w:rsidRDefault="00DC143A">
      <w:pPr>
        <w:pStyle w:val="a3"/>
        <w:tabs>
          <w:tab w:val="left" w:pos="2944"/>
          <w:tab w:val="left" w:pos="4249"/>
          <w:tab w:val="left" w:pos="6167"/>
          <w:tab w:val="left" w:pos="7666"/>
          <w:tab w:val="left" w:pos="8990"/>
        </w:tabs>
        <w:spacing w:line="276" w:lineRule="auto"/>
        <w:ind w:left="843" w:right="681" w:firstLine="0"/>
        <w:jc w:val="left"/>
      </w:pPr>
      <w:r>
        <w:t xml:space="preserve">Знать термины «права человека», «естественные права человека», «правовая культура»; </w:t>
      </w: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связанных</w:t>
      </w:r>
    </w:p>
    <w:p w:rsidR="00A74CF0" w:rsidRDefault="00DC143A">
      <w:pPr>
        <w:pStyle w:val="a3"/>
        <w:spacing w:line="275" w:lineRule="exact"/>
        <w:ind w:firstLine="0"/>
        <w:jc w:val="left"/>
      </w:pPr>
      <w:r>
        <w:t>с</w:t>
      </w:r>
      <w:r>
        <w:rPr>
          <w:spacing w:val="1"/>
        </w:rPr>
        <w:t xml:space="preserve"> </w:t>
      </w:r>
      <w:r>
        <w:rPr>
          <w:spacing w:val="-2"/>
        </w:rPr>
        <w:t>правами;</w:t>
      </w:r>
    </w:p>
    <w:p w:rsidR="00A74CF0" w:rsidRDefault="00DC143A">
      <w:pPr>
        <w:pStyle w:val="a3"/>
        <w:tabs>
          <w:tab w:val="left" w:pos="2224"/>
          <w:tab w:val="left" w:pos="2752"/>
          <w:tab w:val="left" w:pos="4579"/>
          <w:tab w:val="left" w:pos="5932"/>
          <w:tab w:val="left" w:pos="6805"/>
          <w:tab w:val="left" w:pos="8114"/>
          <w:tab w:val="left" w:pos="8853"/>
        </w:tabs>
        <w:spacing w:before="24" w:line="276" w:lineRule="auto"/>
        <w:ind w:right="690"/>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rsidR="00A74CF0" w:rsidRDefault="00DC143A">
      <w:pPr>
        <w:pStyle w:val="a3"/>
        <w:spacing w:before="3"/>
        <w:ind w:left="843" w:firstLine="0"/>
        <w:jc w:val="left"/>
      </w:pPr>
      <w:r>
        <w:t>понимать</w:t>
      </w:r>
      <w:r>
        <w:rPr>
          <w:spacing w:val="-9"/>
        </w:rPr>
        <w:t xml:space="preserve"> </w:t>
      </w:r>
      <w:r>
        <w:t>необходимость</w:t>
      </w:r>
      <w:r>
        <w:rPr>
          <w:spacing w:val="-3"/>
        </w:rPr>
        <w:t xml:space="preserve"> </w:t>
      </w:r>
      <w:r>
        <w:t>соблюдения</w:t>
      </w:r>
      <w:r>
        <w:rPr>
          <w:spacing w:val="-3"/>
        </w:rPr>
        <w:t xml:space="preserve"> </w:t>
      </w:r>
      <w:r>
        <w:t>прав</w:t>
      </w:r>
      <w:r>
        <w:rPr>
          <w:spacing w:val="-6"/>
        </w:rPr>
        <w:t xml:space="preserve"> </w:t>
      </w:r>
      <w:r>
        <w:rPr>
          <w:spacing w:val="-2"/>
        </w:rPr>
        <w:t>человека;</w:t>
      </w:r>
    </w:p>
    <w:p w:rsidR="00A74CF0" w:rsidRDefault="00DC143A">
      <w:pPr>
        <w:pStyle w:val="a3"/>
        <w:tabs>
          <w:tab w:val="left" w:pos="2291"/>
          <w:tab w:val="left" w:pos="2891"/>
          <w:tab w:val="left" w:pos="3946"/>
          <w:tab w:val="left" w:pos="5476"/>
          <w:tab w:val="left" w:pos="7505"/>
          <w:tab w:val="left" w:pos="9145"/>
        </w:tabs>
        <w:spacing w:before="41" w:line="276" w:lineRule="auto"/>
        <w:ind w:right="689"/>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rsidR="00A74CF0" w:rsidRDefault="00DC143A">
      <w:pPr>
        <w:pStyle w:val="a3"/>
        <w:spacing w:line="276" w:lineRule="auto"/>
        <w:ind w:left="843" w:right="1324" w:firstLine="0"/>
        <w:jc w:val="left"/>
      </w:pPr>
      <w:r>
        <w:t>приводить</w:t>
      </w:r>
      <w:r>
        <w:rPr>
          <w:spacing w:val="-7"/>
        </w:rPr>
        <w:t xml:space="preserve"> </w:t>
      </w:r>
      <w:r>
        <w:t>примеры</w:t>
      </w:r>
      <w:r>
        <w:rPr>
          <w:spacing w:val="-3"/>
        </w:rPr>
        <w:t xml:space="preserve"> </w:t>
      </w:r>
      <w:r>
        <w:t>формирования</w:t>
      </w:r>
      <w:r>
        <w:rPr>
          <w:spacing w:val="-9"/>
        </w:rPr>
        <w:t xml:space="preserve"> </w:t>
      </w:r>
      <w:r>
        <w:t>правовой</w:t>
      </w:r>
      <w:r>
        <w:rPr>
          <w:spacing w:val="-3"/>
        </w:rPr>
        <w:t xml:space="preserve"> </w:t>
      </w:r>
      <w:r>
        <w:t>культуры</w:t>
      </w:r>
      <w:r>
        <w:rPr>
          <w:spacing w:val="-3"/>
        </w:rPr>
        <w:t xml:space="preserve"> </w:t>
      </w:r>
      <w:r>
        <w:t>из</w:t>
      </w:r>
      <w:r>
        <w:rPr>
          <w:spacing w:val="-8"/>
        </w:rPr>
        <w:t xml:space="preserve"> </w:t>
      </w:r>
      <w:r>
        <w:t>истории</w:t>
      </w:r>
      <w:r>
        <w:rPr>
          <w:spacing w:val="-8"/>
        </w:rPr>
        <w:t xml:space="preserve"> </w:t>
      </w:r>
      <w:r>
        <w:t>народов</w:t>
      </w:r>
      <w:r>
        <w:rPr>
          <w:spacing w:val="-3"/>
        </w:rPr>
        <w:t xml:space="preserve"> </w:t>
      </w:r>
      <w:r>
        <w:t>России. Тема 7. Общество и религия: духовно-нравственное взаимодействие.</w:t>
      </w:r>
    </w:p>
    <w:p w:rsidR="00A74CF0" w:rsidRDefault="00DC143A">
      <w:pPr>
        <w:pStyle w:val="a3"/>
        <w:spacing w:line="276" w:lineRule="auto"/>
        <w:ind w:left="843" w:firstLine="0"/>
        <w:jc w:val="left"/>
      </w:pPr>
      <w:r>
        <w:t>Знать</w:t>
      </w:r>
      <w:r>
        <w:rPr>
          <w:spacing w:val="-5"/>
        </w:rPr>
        <w:t xml:space="preserve"> </w:t>
      </w:r>
      <w:r>
        <w:t>и</w:t>
      </w:r>
      <w:r>
        <w:rPr>
          <w:spacing w:val="-10"/>
        </w:rPr>
        <w:t xml:space="preserve"> </w:t>
      </w:r>
      <w:r>
        <w:t>понимать</w:t>
      </w:r>
      <w:r>
        <w:rPr>
          <w:spacing w:val="-5"/>
        </w:rPr>
        <w:t xml:space="preserve"> </w:t>
      </w:r>
      <w:r>
        <w:t>смысл</w:t>
      </w:r>
      <w:r>
        <w:rPr>
          <w:spacing w:val="-6"/>
        </w:rPr>
        <w:t xml:space="preserve"> </w:t>
      </w:r>
      <w:r>
        <w:t>терминов</w:t>
      </w:r>
      <w:r>
        <w:rPr>
          <w:spacing w:val="-5"/>
        </w:rPr>
        <w:t xml:space="preserve"> </w:t>
      </w:r>
      <w:r>
        <w:t>«религия»,</w:t>
      </w:r>
      <w:r>
        <w:rPr>
          <w:spacing w:val="-5"/>
        </w:rPr>
        <w:t xml:space="preserve"> </w:t>
      </w:r>
      <w:r>
        <w:t>«конфессия»,</w:t>
      </w:r>
      <w:r>
        <w:rPr>
          <w:spacing w:val="-5"/>
        </w:rPr>
        <w:t xml:space="preserve"> </w:t>
      </w:r>
      <w:r>
        <w:t>«атеизм»,</w:t>
      </w:r>
      <w:r>
        <w:rPr>
          <w:spacing w:val="-5"/>
        </w:rPr>
        <w:t xml:space="preserve"> </w:t>
      </w:r>
      <w:r>
        <w:t>«свободомыслие»; характеризовать основные культурообразующие конфессии;</w:t>
      </w:r>
    </w:p>
    <w:p w:rsidR="00A74CF0" w:rsidRDefault="00DC143A">
      <w:pPr>
        <w:pStyle w:val="a3"/>
        <w:spacing w:line="280" w:lineRule="auto"/>
        <w:jc w:val="left"/>
      </w:pPr>
      <w:r>
        <w:t xml:space="preserve">знать и уметь объяснять роль религии в истории и на современном этапе общественного </w:t>
      </w:r>
      <w:r>
        <w:rPr>
          <w:spacing w:val="-2"/>
        </w:rPr>
        <w:t>развития;</w:t>
      </w:r>
    </w:p>
    <w:p w:rsidR="00A74CF0" w:rsidRDefault="00DC143A">
      <w:pPr>
        <w:pStyle w:val="a3"/>
        <w:spacing w:line="276" w:lineRule="auto"/>
        <w:ind w:left="843" w:right="695" w:firstLine="0"/>
        <w:jc w:val="left"/>
      </w:pPr>
      <w:r>
        <w:t>понимать</w:t>
      </w:r>
      <w:r>
        <w:rPr>
          <w:spacing w:val="-5"/>
        </w:rPr>
        <w:t xml:space="preserve"> </w:t>
      </w:r>
      <w:r>
        <w:t>и</w:t>
      </w:r>
      <w:r>
        <w:rPr>
          <w:spacing w:val="-11"/>
        </w:rPr>
        <w:t xml:space="preserve"> </w:t>
      </w:r>
      <w:r>
        <w:t>обосновывать</w:t>
      </w:r>
      <w:r>
        <w:rPr>
          <w:spacing w:val="-2"/>
        </w:rPr>
        <w:t xml:space="preserve"> </w:t>
      </w:r>
      <w:r>
        <w:t>роль</w:t>
      </w:r>
      <w:r>
        <w:rPr>
          <w:spacing w:val="-6"/>
        </w:rPr>
        <w:t xml:space="preserve"> </w:t>
      </w:r>
      <w:r>
        <w:t>религий</w:t>
      </w:r>
      <w:r>
        <w:rPr>
          <w:spacing w:val="-1"/>
        </w:rPr>
        <w:t xml:space="preserve"> </w:t>
      </w:r>
      <w:r>
        <w:t>как</w:t>
      </w:r>
      <w:r>
        <w:rPr>
          <w:spacing w:val="-4"/>
        </w:rPr>
        <w:t xml:space="preserve"> </w:t>
      </w:r>
      <w:r>
        <w:t>источника</w:t>
      </w:r>
      <w:r>
        <w:rPr>
          <w:spacing w:val="-3"/>
        </w:rPr>
        <w:t xml:space="preserve"> </w:t>
      </w:r>
      <w:r>
        <w:t>культурного</w:t>
      </w:r>
      <w:r>
        <w:rPr>
          <w:spacing w:val="-2"/>
        </w:rPr>
        <w:t xml:space="preserve"> </w:t>
      </w:r>
      <w:r>
        <w:t>развития</w:t>
      </w:r>
      <w:r>
        <w:rPr>
          <w:spacing w:val="-7"/>
        </w:rPr>
        <w:t xml:space="preserve"> </w:t>
      </w:r>
      <w:r>
        <w:t>общества. Тема 8. Современный мир: самое важное (практическое занятие).</w:t>
      </w:r>
    </w:p>
    <w:p w:rsidR="00A74CF0" w:rsidRDefault="00DC143A">
      <w:pPr>
        <w:pStyle w:val="a3"/>
        <w:spacing w:line="276" w:lineRule="auto"/>
        <w:ind w:right="695"/>
        <w:jc w:val="left"/>
      </w:pPr>
      <w:r>
        <w:t>Характеризовать</w:t>
      </w:r>
      <w:r>
        <w:rPr>
          <w:spacing w:val="80"/>
        </w:rPr>
        <w:t xml:space="preserve"> </w:t>
      </w:r>
      <w:r>
        <w:t>основные</w:t>
      </w:r>
      <w:r>
        <w:rPr>
          <w:spacing w:val="80"/>
        </w:rPr>
        <w:t xml:space="preserve"> </w:t>
      </w:r>
      <w:r>
        <w:t>процессы,</w:t>
      </w:r>
      <w:r>
        <w:rPr>
          <w:spacing w:val="80"/>
        </w:rPr>
        <w:t xml:space="preserve"> </w:t>
      </w:r>
      <w:r>
        <w:t>протекающие</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его</w:t>
      </w:r>
      <w:r>
        <w:rPr>
          <w:spacing w:val="40"/>
        </w:rPr>
        <w:t xml:space="preserve"> </w:t>
      </w:r>
      <w:r>
        <w:t>духовно-нравственные ориентиры;</w:t>
      </w:r>
    </w:p>
    <w:p w:rsidR="00A74CF0" w:rsidRDefault="00DC143A">
      <w:pPr>
        <w:pStyle w:val="a3"/>
        <w:spacing w:line="276" w:lineRule="auto"/>
        <w:jc w:val="left"/>
      </w:pPr>
      <w:r>
        <w:t>понимать</w:t>
      </w:r>
      <w:r>
        <w:rPr>
          <w:spacing w:val="80"/>
        </w:rPr>
        <w:t xml:space="preserve"> </w:t>
      </w:r>
      <w:r>
        <w:t>и</w:t>
      </w:r>
      <w:r>
        <w:rPr>
          <w:spacing w:val="80"/>
        </w:rPr>
        <w:t xml:space="preserve"> </w:t>
      </w:r>
      <w:r>
        <w:t>уметь</w:t>
      </w:r>
      <w:r>
        <w:rPr>
          <w:spacing w:val="80"/>
        </w:rPr>
        <w:t xml:space="preserve"> </w:t>
      </w:r>
      <w:r>
        <w:t>доказать</w:t>
      </w:r>
      <w:r>
        <w:rPr>
          <w:spacing w:val="80"/>
        </w:rPr>
        <w:t xml:space="preserve"> </w:t>
      </w:r>
      <w:r>
        <w:t>важность</w:t>
      </w:r>
      <w:r>
        <w:rPr>
          <w:spacing w:val="80"/>
        </w:rPr>
        <w:t xml:space="preserve"> </w:t>
      </w:r>
      <w:r>
        <w:t>духовно-нравственного</w:t>
      </w:r>
      <w:r>
        <w:rPr>
          <w:spacing w:val="80"/>
        </w:rPr>
        <w:t xml:space="preserve"> </w:t>
      </w:r>
      <w:r>
        <w:t>развития</w:t>
      </w:r>
      <w:r>
        <w:rPr>
          <w:spacing w:val="80"/>
        </w:rPr>
        <w:t xml:space="preserve"> </w:t>
      </w:r>
      <w:r>
        <w:t>человека</w:t>
      </w:r>
      <w:r>
        <w:rPr>
          <w:spacing w:val="80"/>
        </w:rPr>
        <w:t xml:space="preserve"> </w:t>
      </w:r>
      <w:r>
        <w:t>и общества в целом для сохранения социально-экономического благополучия;</w:t>
      </w:r>
    </w:p>
    <w:p w:rsidR="00A74CF0" w:rsidRDefault="00DC143A">
      <w:pPr>
        <w:pStyle w:val="a3"/>
        <w:tabs>
          <w:tab w:val="left" w:pos="2061"/>
          <w:tab w:val="left" w:pos="3697"/>
          <w:tab w:val="left" w:pos="5404"/>
          <w:tab w:val="left" w:pos="6421"/>
          <w:tab w:val="left" w:pos="7107"/>
          <w:tab w:val="left" w:pos="8536"/>
          <w:tab w:val="left" w:pos="9212"/>
        </w:tabs>
        <w:spacing w:line="276" w:lineRule="auto"/>
        <w:ind w:right="693"/>
        <w:jc w:val="left"/>
      </w:pPr>
      <w:r>
        <w:t>называть</w:t>
      </w:r>
      <w:r>
        <w:rPr>
          <w:spacing w:val="40"/>
        </w:rPr>
        <w:t xml:space="preserve"> </w:t>
      </w:r>
      <w:r>
        <w:t>и</w:t>
      </w:r>
      <w:r>
        <w:rPr>
          <w:spacing w:val="40"/>
        </w:rPr>
        <w:t xml:space="preserve"> </w:t>
      </w:r>
      <w:r>
        <w:t>характеризовать</w:t>
      </w:r>
      <w:r>
        <w:rPr>
          <w:spacing w:val="40"/>
        </w:rPr>
        <w:t xml:space="preserve"> </w:t>
      </w:r>
      <w:r>
        <w:t>основные</w:t>
      </w:r>
      <w:r>
        <w:rPr>
          <w:spacing w:val="40"/>
        </w:rPr>
        <w:t xml:space="preserve"> </w:t>
      </w:r>
      <w:r>
        <w:t>источники</w:t>
      </w:r>
      <w:r>
        <w:rPr>
          <w:spacing w:val="40"/>
        </w:rPr>
        <w:t xml:space="preserve"> </w:t>
      </w:r>
      <w:r>
        <w:t>этого</w:t>
      </w:r>
      <w:r>
        <w:rPr>
          <w:spacing w:val="40"/>
        </w:rPr>
        <w:t xml:space="preserve"> </w:t>
      </w:r>
      <w:r>
        <w:t>процесса,</w:t>
      </w:r>
      <w:r>
        <w:rPr>
          <w:spacing w:val="40"/>
        </w:rPr>
        <w:t xml:space="preserve"> </w:t>
      </w:r>
      <w:r>
        <w:t>уметь</w:t>
      </w:r>
      <w:r>
        <w:rPr>
          <w:spacing w:val="40"/>
        </w:rPr>
        <w:t xml:space="preserve"> </w:t>
      </w:r>
      <w:r>
        <w:t>доказывать</w:t>
      </w:r>
      <w:r>
        <w:rPr>
          <w:spacing w:val="80"/>
        </w:rPr>
        <w:t xml:space="preserve"> </w:t>
      </w:r>
      <w:r>
        <w:rPr>
          <w:spacing w:val="-2"/>
        </w:rPr>
        <w:t>теоретические</w:t>
      </w:r>
      <w:r>
        <w:tab/>
      </w:r>
      <w:r>
        <w:rPr>
          <w:spacing w:val="-2"/>
        </w:rPr>
        <w:t>положения,</w:t>
      </w:r>
      <w:r>
        <w:tab/>
      </w:r>
      <w:r>
        <w:rPr>
          <w:spacing w:val="-2"/>
        </w:rPr>
        <w:t>выдвинутые</w:t>
      </w:r>
      <w:r>
        <w:tab/>
      </w:r>
      <w:r>
        <w:rPr>
          <w:spacing w:val="-2"/>
        </w:rPr>
        <w:t>ранее</w:t>
      </w:r>
      <w:r>
        <w:tab/>
      </w:r>
      <w:r>
        <w:rPr>
          <w:spacing w:val="-5"/>
        </w:rPr>
        <w:t>на</w:t>
      </w:r>
      <w:r>
        <w:tab/>
      </w:r>
      <w:r>
        <w:rPr>
          <w:spacing w:val="-2"/>
        </w:rPr>
        <w:t>примерах</w:t>
      </w:r>
      <w:r>
        <w:tab/>
      </w:r>
      <w:r>
        <w:rPr>
          <w:spacing w:val="-5"/>
        </w:rPr>
        <w:t>из</w:t>
      </w:r>
      <w:r>
        <w:tab/>
      </w:r>
      <w:r>
        <w:rPr>
          <w:spacing w:val="-2"/>
        </w:rPr>
        <w:t>истории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и</w:t>
      </w:r>
      <w:r>
        <w:rPr>
          <w:spacing w:val="-3"/>
        </w:rPr>
        <w:t xml:space="preserve"> </w:t>
      </w:r>
      <w:r>
        <w:t>культуры</w:t>
      </w:r>
      <w:r>
        <w:rPr>
          <w:spacing w:val="-3"/>
        </w:rPr>
        <w:t xml:space="preserve"> </w:t>
      </w:r>
      <w:r>
        <w:rPr>
          <w:spacing w:val="-2"/>
        </w:rPr>
        <w:t>России.</w:t>
      </w:r>
    </w:p>
    <w:p w:rsidR="00A74CF0" w:rsidRDefault="00DC143A">
      <w:pPr>
        <w:pStyle w:val="a3"/>
        <w:spacing w:before="41" w:line="276" w:lineRule="auto"/>
        <w:ind w:left="843" w:right="3558" w:firstLine="0"/>
        <w:jc w:val="left"/>
      </w:pPr>
      <w:r>
        <w:t>Тематический</w:t>
      </w:r>
      <w:r>
        <w:rPr>
          <w:spacing w:val="-4"/>
        </w:rPr>
        <w:t xml:space="preserve"> </w:t>
      </w:r>
      <w:r>
        <w:t>блок</w:t>
      </w:r>
      <w:r>
        <w:rPr>
          <w:spacing w:val="-7"/>
        </w:rPr>
        <w:t xml:space="preserve"> </w:t>
      </w:r>
      <w:r>
        <w:t>2.</w:t>
      </w:r>
      <w:r>
        <w:rPr>
          <w:spacing w:val="-8"/>
        </w:rPr>
        <w:t xml:space="preserve"> </w:t>
      </w:r>
      <w:r>
        <w:t>«Человек</w:t>
      </w:r>
      <w:r>
        <w:rPr>
          <w:spacing w:val="-7"/>
        </w:rPr>
        <w:t xml:space="preserve"> </w:t>
      </w:r>
      <w:r>
        <w:t>и</w:t>
      </w:r>
      <w:r>
        <w:rPr>
          <w:spacing w:val="-4"/>
        </w:rPr>
        <w:t xml:space="preserve"> </w:t>
      </w:r>
      <w:r>
        <w:t>его</w:t>
      </w:r>
      <w:r>
        <w:rPr>
          <w:spacing w:val="-5"/>
        </w:rPr>
        <w:t xml:space="preserve"> </w:t>
      </w:r>
      <w:r>
        <w:t>отражение</w:t>
      </w:r>
      <w:r>
        <w:rPr>
          <w:spacing w:val="-6"/>
        </w:rPr>
        <w:t xml:space="preserve"> </w:t>
      </w:r>
      <w:r>
        <w:t>в</w:t>
      </w:r>
      <w:r>
        <w:rPr>
          <w:spacing w:val="-4"/>
        </w:rPr>
        <w:t xml:space="preserve"> </w:t>
      </w:r>
      <w:r>
        <w:t>культуре». Тема 9. Духовно-нравственный облик и идеал человека.</w:t>
      </w:r>
    </w:p>
    <w:p w:rsidR="00A74CF0" w:rsidRDefault="00DC143A">
      <w:pPr>
        <w:pStyle w:val="a3"/>
        <w:spacing w:before="3" w:line="276" w:lineRule="auto"/>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w:t>
      </w:r>
      <w:r>
        <w:rPr>
          <w:spacing w:val="40"/>
        </w:rPr>
        <w:t xml:space="preserve"> </w:t>
      </w:r>
      <w:r>
        <w:t xml:space="preserve">качеств </w:t>
      </w:r>
      <w:r>
        <w:rPr>
          <w:spacing w:val="-2"/>
        </w:rPr>
        <w:t>человека;</w:t>
      </w:r>
    </w:p>
    <w:p w:rsidR="00A74CF0" w:rsidRDefault="00DC143A">
      <w:pPr>
        <w:pStyle w:val="a3"/>
        <w:spacing w:line="276" w:lineRule="auto"/>
        <w:jc w:val="left"/>
      </w:pPr>
      <w:r>
        <w:t>осознавать,</w:t>
      </w:r>
      <w:r>
        <w:rPr>
          <w:spacing w:val="37"/>
        </w:rPr>
        <w:t xml:space="preserve"> </w:t>
      </w:r>
      <w:r>
        <w:t>какие</w:t>
      </w:r>
      <w:r>
        <w:rPr>
          <w:spacing w:val="39"/>
        </w:rPr>
        <w:t xml:space="preserve"> </w:t>
      </w:r>
      <w:r>
        <w:t>личностные</w:t>
      </w:r>
      <w:r>
        <w:rPr>
          <w:spacing w:val="39"/>
        </w:rPr>
        <w:t xml:space="preserve"> </w:t>
      </w:r>
      <w:r>
        <w:t>качества</w:t>
      </w:r>
      <w:r>
        <w:rPr>
          <w:spacing w:val="39"/>
        </w:rPr>
        <w:t xml:space="preserve"> </w:t>
      </w:r>
      <w:r>
        <w:t>соотносятся</w:t>
      </w:r>
      <w:r>
        <w:rPr>
          <w:spacing w:val="40"/>
        </w:rPr>
        <w:t xml:space="preserve"> </w:t>
      </w:r>
      <w:r>
        <w:t>с</w:t>
      </w:r>
      <w:r>
        <w:rPr>
          <w:spacing w:val="35"/>
        </w:rPr>
        <w:t xml:space="preserve"> </w:t>
      </w:r>
      <w:r>
        <w:t>теми</w:t>
      </w:r>
      <w:r>
        <w:rPr>
          <w:spacing w:val="40"/>
        </w:rPr>
        <w:t xml:space="preserve"> </w:t>
      </w:r>
      <w:r>
        <w:t>или</w:t>
      </w:r>
      <w:r>
        <w:rPr>
          <w:spacing w:val="36"/>
        </w:rPr>
        <w:t xml:space="preserve"> </w:t>
      </w:r>
      <w:r>
        <w:t>иными</w:t>
      </w:r>
      <w:r>
        <w:rPr>
          <w:spacing w:val="36"/>
        </w:rPr>
        <w:t xml:space="preserve"> </w:t>
      </w:r>
      <w:r>
        <w:t>моральными</w:t>
      </w:r>
      <w:r>
        <w:rPr>
          <w:spacing w:val="36"/>
        </w:rPr>
        <w:t xml:space="preserve"> </w:t>
      </w:r>
      <w:r>
        <w:t>и нравственными ценностями;</w:t>
      </w:r>
    </w:p>
    <w:p w:rsidR="00A74CF0" w:rsidRDefault="00DC143A">
      <w:pPr>
        <w:pStyle w:val="a3"/>
        <w:spacing w:line="275" w:lineRule="exact"/>
        <w:ind w:left="843" w:firstLine="0"/>
        <w:jc w:val="left"/>
      </w:pPr>
      <w:r>
        <w:t>понимать</w:t>
      </w:r>
      <w:r>
        <w:rPr>
          <w:spacing w:val="-4"/>
        </w:rPr>
        <w:t xml:space="preserve"> </w:t>
      </w:r>
      <w:r>
        <w:t>различия</w:t>
      </w:r>
      <w:r>
        <w:rPr>
          <w:spacing w:val="-4"/>
        </w:rPr>
        <w:t xml:space="preserve"> </w:t>
      </w:r>
      <w:r>
        <w:t>между</w:t>
      </w:r>
      <w:r>
        <w:rPr>
          <w:spacing w:val="-9"/>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8"/>
        </w:rPr>
        <w:t xml:space="preserve"> </w:t>
      </w:r>
      <w:r>
        <w:t>их</w:t>
      </w:r>
      <w:r>
        <w:rPr>
          <w:spacing w:val="-3"/>
        </w:rPr>
        <w:t xml:space="preserve"> </w:t>
      </w:r>
      <w:r>
        <w:rPr>
          <w:spacing w:val="-2"/>
        </w:rPr>
        <w:t>взаимосвязь;</w:t>
      </w:r>
    </w:p>
    <w:p w:rsidR="00A74CF0" w:rsidRDefault="00DC143A">
      <w:pPr>
        <w:pStyle w:val="a3"/>
        <w:spacing w:before="41" w:line="276" w:lineRule="auto"/>
        <w:jc w:val="left"/>
      </w:pPr>
      <w:r>
        <w:t>обосновывать</w:t>
      </w:r>
      <w:r>
        <w:rPr>
          <w:spacing w:val="80"/>
        </w:rPr>
        <w:t xml:space="preserve"> </w:t>
      </w:r>
      <w:r>
        <w:t>и</w:t>
      </w:r>
      <w:r>
        <w:rPr>
          <w:spacing w:val="80"/>
        </w:rPr>
        <w:t xml:space="preserve"> </w:t>
      </w:r>
      <w:r>
        <w:t>доказывать</w:t>
      </w:r>
      <w:r>
        <w:rPr>
          <w:spacing w:val="80"/>
        </w:rPr>
        <w:t xml:space="preserve"> </w:t>
      </w:r>
      <w:r>
        <w:t>ценность</w:t>
      </w:r>
      <w:r>
        <w:rPr>
          <w:spacing w:val="80"/>
        </w:rPr>
        <w:t xml:space="preserve"> </w:t>
      </w:r>
      <w:r>
        <w:t>свободы</w:t>
      </w:r>
      <w:r>
        <w:rPr>
          <w:spacing w:val="80"/>
        </w:rPr>
        <w:t xml:space="preserve"> </w:t>
      </w:r>
      <w:r>
        <w:t>как</w:t>
      </w:r>
      <w:r>
        <w:rPr>
          <w:spacing w:val="80"/>
        </w:rPr>
        <w:t xml:space="preserve"> </w:t>
      </w:r>
      <w:r>
        <w:t>залога</w:t>
      </w:r>
      <w:r>
        <w:rPr>
          <w:spacing w:val="80"/>
        </w:rPr>
        <w:t xml:space="preserve"> </w:t>
      </w:r>
      <w:r>
        <w:t>благополучия</w:t>
      </w:r>
      <w:r>
        <w:rPr>
          <w:spacing w:val="80"/>
        </w:rPr>
        <w:t xml:space="preserve"> </w:t>
      </w:r>
      <w:r>
        <w:t>общества, уважения к правам человека, его месту и роли в общественных процессах;</w:t>
      </w:r>
    </w:p>
    <w:p w:rsidR="00A74CF0" w:rsidRDefault="00DC143A">
      <w:pPr>
        <w:pStyle w:val="a3"/>
        <w:spacing w:line="280" w:lineRule="auto"/>
        <w:ind w:right="808"/>
        <w:jc w:val="left"/>
      </w:pPr>
      <w:r>
        <w:t>характеризовать взаимосвязь таких понятий как «свобода», «ответственность», «право»</w:t>
      </w:r>
      <w:r>
        <w:rPr>
          <w:spacing w:val="80"/>
        </w:rPr>
        <w:t xml:space="preserve"> </w:t>
      </w:r>
      <w:r>
        <w:t>и «долг»;</w:t>
      </w:r>
    </w:p>
    <w:p w:rsidR="00A74CF0" w:rsidRDefault="00DC143A">
      <w:pPr>
        <w:pStyle w:val="a3"/>
        <w:tabs>
          <w:tab w:val="left" w:pos="2224"/>
          <w:tab w:val="left" w:pos="3582"/>
          <w:tab w:val="left" w:pos="5510"/>
          <w:tab w:val="left" w:pos="6244"/>
          <w:tab w:val="left" w:pos="7601"/>
          <w:tab w:val="left" w:pos="9328"/>
        </w:tabs>
        <w:spacing w:line="276" w:lineRule="auto"/>
        <w:ind w:right="690"/>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rsidR="00A74CF0" w:rsidRDefault="00DC143A">
      <w:pPr>
        <w:pStyle w:val="a3"/>
        <w:spacing w:line="276" w:lineRule="auto"/>
        <w:jc w:val="left"/>
      </w:pPr>
      <w:r>
        <w:t>приводить примеры идеалов человека в историко-культурном пространстве</w:t>
      </w:r>
      <w:r>
        <w:rPr>
          <w:spacing w:val="-2"/>
        </w:rPr>
        <w:t xml:space="preserve"> </w:t>
      </w:r>
      <w:r>
        <w:t xml:space="preserve">современной </w:t>
      </w:r>
      <w:r>
        <w:rPr>
          <w:spacing w:val="-2"/>
        </w:rPr>
        <w:t>России.</w:t>
      </w:r>
    </w:p>
    <w:p w:rsidR="00A74CF0" w:rsidRDefault="00DC143A">
      <w:pPr>
        <w:pStyle w:val="a3"/>
        <w:spacing w:line="275" w:lineRule="exact"/>
        <w:ind w:left="843" w:firstLine="0"/>
        <w:jc w:val="left"/>
      </w:pPr>
      <w:r>
        <w:t>Тема</w:t>
      </w:r>
      <w:r>
        <w:rPr>
          <w:spacing w:val="-4"/>
        </w:rPr>
        <w:t xml:space="preserve"> </w:t>
      </w:r>
      <w:r>
        <w:t>10.</w:t>
      </w:r>
      <w:r>
        <w:rPr>
          <w:spacing w:val="-1"/>
        </w:rPr>
        <w:t xml:space="preserve"> </w:t>
      </w:r>
      <w:r>
        <w:t>Взросление</w:t>
      </w:r>
      <w:r>
        <w:rPr>
          <w:spacing w:val="-1"/>
        </w:rPr>
        <w:t xml:space="preserve"> </w:t>
      </w:r>
      <w:r>
        <w:t>человека</w:t>
      </w:r>
      <w:r>
        <w:rPr>
          <w:spacing w:val="-7"/>
        </w:rPr>
        <w:t xml:space="preserve"> </w:t>
      </w:r>
      <w:r>
        <w:t>в</w:t>
      </w:r>
      <w:r>
        <w:rPr>
          <w:spacing w:val="1"/>
        </w:rPr>
        <w:t xml:space="preserve"> </w:t>
      </w:r>
      <w:r>
        <w:t>культуре</w:t>
      </w:r>
      <w:r>
        <w:rPr>
          <w:spacing w:val="-1"/>
        </w:rPr>
        <w:t xml:space="preserve"> </w:t>
      </w:r>
      <w:r>
        <w:t>народов</w:t>
      </w:r>
      <w:r>
        <w:rPr>
          <w:spacing w:val="-3"/>
        </w:rPr>
        <w:t xml:space="preserve"> </w:t>
      </w:r>
      <w:r>
        <w:rPr>
          <w:spacing w:val="-2"/>
        </w:rPr>
        <w:t>России.</w:t>
      </w:r>
    </w:p>
    <w:p w:rsidR="00A74CF0" w:rsidRDefault="00DC143A">
      <w:pPr>
        <w:pStyle w:val="a3"/>
        <w:tabs>
          <w:tab w:val="left" w:pos="2886"/>
          <w:tab w:val="left" w:pos="4071"/>
          <w:tab w:val="left" w:pos="5582"/>
          <w:tab w:val="left" w:pos="6853"/>
          <w:tab w:val="left" w:pos="7347"/>
          <w:tab w:val="left" w:pos="8033"/>
          <w:tab w:val="left" w:pos="9386"/>
        </w:tabs>
        <w:spacing w:before="32" w:line="276" w:lineRule="auto"/>
        <w:ind w:left="843" w:right="691" w:firstLine="0"/>
        <w:jc w:val="left"/>
      </w:pPr>
      <w:r>
        <w:t xml:space="preserve">Понимать различие между процессами антропогенеза и антропосоциогенеза; </w:t>
      </w: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4"/>
        </w:rPr>
        <w:t>его</w:t>
      </w:r>
      <w:r>
        <w:tab/>
      </w:r>
      <w:r>
        <w:rPr>
          <w:spacing w:val="-2"/>
        </w:rPr>
        <w:t>основные</w:t>
      </w:r>
      <w:r>
        <w:tab/>
      </w:r>
      <w:r>
        <w:rPr>
          <w:spacing w:val="-2"/>
        </w:rPr>
        <w:t>этапы,</w:t>
      </w:r>
    </w:p>
    <w:p w:rsidR="00A74CF0" w:rsidRDefault="00DC143A">
      <w:pPr>
        <w:pStyle w:val="a3"/>
        <w:tabs>
          <w:tab w:val="left" w:pos="2512"/>
          <w:tab w:val="left" w:pos="3711"/>
          <w:tab w:val="left" w:pos="5586"/>
          <w:tab w:val="left" w:pos="6737"/>
          <w:tab w:val="left" w:pos="7102"/>
          <w:tab w:val="left" w:pos="8373"/>
        </w:tabs>
        <w:spacing w:line="280" w:lineRule="auto"/>
        <w:ind w:left="843" w:right="691" w:hanging="711"/>
        <w:jc w:val="left"/>
      </w:pPr>
      <w:r>
        <w:t xml:space="preserve">а также потребности человека для гармоничного развития существования на каждом из этапов; </w:t>
      </w: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общества,</w:t>
      </w:r>
      <w:r>
        <w:tab/>
      </w:r>
      <w:r>
        <w:rPr>
          <w:spacing w:val="-2"/>
        </w:rPr>
        <w:t>характеризовать</w:t>
      </w:r>
    </w:p>
    <w:p w:rsidR="00A74CF0" w:rsidRDefault="00DC143A">
      <w:pPr>
        <w:pStyle w:val="a3"/>
        <w:spacing w:line="269" w:lineRule="exact"/>
        <w:ind w:firstLine="0"/>
        <w:jc w:val="left"/>
      </w:pPr>
      <w:r>
        <w:t>негативные</w:t>
      </w:r>
      <w:r>
        <w:rPr>
          <w:spacing w:val="-4"/>
        </w:rPr>
        <w:t xml:space="preserve"> </w:t>
      </w:r>
      <w:r>
        <w:t>эффекты социальной</w:t>
      </w:r>
      <w:r>
        <w:rPr>
          <w:spacing w:val="-6"/>
        </w:rPr>
        <w:t xml:space="preserve"> </w:t>
      </w:r>
      <w:r>
        <w:rPr>
          <w:spacing w:val="-2"/>
        </w:rPr>
        <w:t>изоляции;</w:t>
      </w:r>
    </w:p>
    <w:p w:rsidR="00A74CF0" w:rsidRDefault="00DC143A">
      <w:pPr>
        <w:pStyle w:val="a3"/>
        <w:tabs>
          <w:tab w:val="left" w:pos="1625"/>
          <w:tab w:val="left" w:pos="1994"/>
          <w:tab w:val="left" w:pos="2819"/>
          <w:tab w:val="left" w:pos="4818"/>
          <w:tab w:val="left" w:pos="5500"/>
          <w:tab w:val="left" w:pos="6861"/>
          <w:tab w:val="left" w:pos="9116"/>
          <w:tab w:val="left" w:pos="9562"/>
        </w:tabs>
        <w:spacing w:before="39" w:line="276" w:lineRule="auto"/>
        <w:ind w:right="691"/>
        <w:jc w:val="left"/>
      </w:pPr>
      <w:r>
        <w:rPr>
          <w:spacing w:val="-2"/>
        </w:rPr>
        <w:t>знать</w:t>
      </w:r>
      <w:r>
        <w:tab/>
      </w:r>
      <w:r>
        <w:rPr>
          <w:spacing w:val="-10"/>
        </w:rPr>
        <w:t>и</w:t>
      </w:r>
      <w:r>
        <w:tab/>
      </w:r>
      <w:r>
        <w:rPr>
          <w:spacing w:val="-4"/>
        </w:rPr>
        <w:t>уметь</w:t>
      </w:r>
      <w:r>
        <w:tab/>
      </w:r>
      <w:r>
        <w:rPr>
          <w:spacing w:val="-2"/>
        </w:rPr>
        <w:t>демонстрировать</w:t>
      </w:r>
      <w:r>
        <w:tab/>
      </w:r>
      <w:r>
        <w:rPr>
          <w:spacing w:val="-4"/>
        </w:rPr>
        <w:t>своё</w:t>
      </w:r>
      <w:r>
        <w:tab/>
      </w:r>
      <w:r>
        <w:rPr>
          <w:spacing w:val="-2"/>
        </w:rPr>
        <w:t>понимание</w:t>
      </w:r>
      <w:r>
        <w:tab/>
      </w:r>
      <w:r>
        <w:rPr>
          <w:spacing w:val="-2"/>
        </w:rPr>
        <w:t>самостоятельности,</w:t>
      </w:r>
      <w:r>
        <w:tab/>
      </w:r>
      <w:r>
        <w:rPr>
          <w:spacing w:val="-6"/>
        </w:rPr>
        <w:t>её</w:t>
      </w:r>
      <w:r>
        <w:tab/>
      </w:r>
      <w:r>
        <w:rPr>
          <w:spacing w:val="-4"/>
        </w:rPr>
        <w:t xml:space="preserve">роли </w:t>
      </w:r>
      <w:r>
        <w:t>в развитии личности, во взаимодействии с другими людьми.</w:t>
      </w:r>
    </w:p>
    <w:p w:rsidR="00A74CF0" w:rsidRDefault="00DC143A">
      <w:pPr>
        <w:pStyle w:val="a3"/>
        <w:spacing w:line="276" w:lineRule="auto"/>
        <w:ind w:left="843" w:right="3558" w:firstLine="0"/>
        <w:jc w:val="left"/>
      </w:pPr>
      <w:r>
        <w:t>Тема 11. Религия как источник нравственности. Характеризовать</w:t>
      </w:r>
      <w:r>
        <w:rPr>
          <w:spacing w:val="-12"/>
        </w:rPr>
        <w:t xml:space="preserve"> </w:t>
      </w:r>
      <w:r>
        <w:t>нравственный</w:t>
      </w:r>
      <w:r>
        <w:rPr>
          <w:spacing w:val="-9"/>
        </w:rPr>
        <w:t xml:space="preserve"> </w:t>
      </w:r>
      <w:r>
        <w:t>потенциал</w:t>
      </w:r>
      <w:r>
        <w:rPr>
          <w:spacing w:val="-10"/>
        </w:rPr>
        <w:t xml:space="preserve"> </w:t>
      </w:r>
      <w:r>
        <w:t>религии;</w:t>
      </w:r>
    </w:p>
    <w:p w:rsidR="00A74CF0" w:rsidRDefault="00DC143A">
      <w:pPr>
        <w:pStyle w:val="a3"/>
        <w:spacing w:line="276" w:lineRule="auto"/>
        <w:ind w:right="695"/>
        <w:jc w:val="left"/>
      </w:pPr>
      <w:r>
        <w:t>знать</w:t>
      </w:r>
      <w:r>
        <w:rPr>
          <w:spacing w:val="40"/>
        </w:rPr>
        <w:t xml:space="preserve"> </w:t>
      </w:r>
      <w:r>
        <w:t>и</w:t>
      </w:r>
      <w:r>
        <w:rPr>
          <w:spacing w:val="40"/>
        </w:rPr>
        <w:t xml:space="preserve"> </w:t>
      </w:r>
      <w:r>
        <w:t>уметь</w:t>
      </w:r>
      <w:r>
        <w:rPr>
          <w:spacing w:val="40"/>
        </w:rPr>
        <w:t xml:space="preserve"> </w:t>
      </w:r>
      <w:r>
        <w:t>излагать</w:t>
      </w:r>
      <w:r>
        <w:rPr>
          <w:spacing w:val="40"/>
        </w:rPr>
        <w:t xml:space="preserve"> </w:t>
      </w:r>
      <w:r>
        <w:t>нравственные</w:t>
      </w:r>
      <w:r>
        <w:rPr>
          <w:spacing w:val="40"/>
        </w:rPr>
        <w:t xml:space="preserve"> </w:t>
      </w:r>
      <w:r>
        <w:t>принципы</w:t>
      </w:r>
      <w:r>
        <w:rPr>
          <w:spacing w:val="40"/>
        </w:rPr>
        <w:t xml:space="preserve"> </w:t>
      </w:r>
      <w:r>
        <w:t>государствообразующих</w:t>
      </w:r>
      <w:r>
        <w:rPr>
          <w:spacing w:val="40"/>
        </w:rPr>
        <w:t xml:space="preserve"> </w:t>
      </w:r>
      <w:r>
        <w:t>конфессий</w:t>
      </w:r>
      <w:r>
        <w:rPr>
          <w:spacing w:val="40"/>
        </w:rPr>
        <w:t xml:space="preserve"> </w:t>
      </w:r>
      <w:r>
        <w:rPr>
          <w:spacing w:val="-2"/>
        </w:rPr>
        <w:t>России;</w:t>
      </w:r>
    </w:p>
    <w:p w:rsidR="00A74CF0" w:rsidRDefault="00DC143A">
      <w:pPr>
        <w:pStyle w:val="a3"/>
        <w:tabs>
          <w:tab w:val="left" w:pos="1927"/>
          <w:tab w:val="left" w:pos="3457"/>
          <w:tab w:val="left" w:pos="5155"/>
          <w:tab w:val="left" w:pos="5807"/>
          <w:tab w:val="left" w:pos="7889"/>
          <w:tab w:val="left" w:pos="9132"/>
        </w:tabs>
        <w:spacing w:before="2" w:line="276" w:lineRule="auto"/>
        <w:ind w:right="697"/>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 xml:space="preserve">человека </w:t>
      </w:r>
      <w:r>
        <w:t>в государствообразующих религиях современной России;</w:t>
      </w:r>
    </w:p>
    <w:p w:rsidR="00A74CF0" w:rsidRDefault="00DC143A">
      <w:pPr>
        <w:pStyle w:val="a3"/>
        <w:spacing w:line="276" w:lineRule="auto"/>
        <w:jc w:val="left"/>
      </w:pPr>
      <w:r>
        <w:t>уметь</w:t>
      </w:r>
      <w:r>
        <w:rPr>
          <w:spacing w:val="38"/>
        </w:rPr>
        <w:t xml:space="preserve"> </w:t>
      </w:r>
      <w:r>
        <w:t>обосновывать</w:t>
      </w:r>
      <w:r>
        <w:rPr>
          <w:spacing w:val="38"/>
        </w:rPr>
        <w:t xml:space="preserve"> </w:t>
      </w:r>
      <w:r>
        <w:t>важность</w:t>
      </w:r>
      <w:r>
        <w:rPr>
          <w:spacing w:val="38"/>
        </w:rPr>
        <w:t xml:space="preserve"> </w:t>
      </w:r>
      <w:r>
        <w:t>религиозных</w:t>
      </w:r>
      <w:r>
        <w:rPr>
          <w:spacing w:val="31"/>
        </w:rPr>
        <w:t xml:space="preserve"> </w:t>
      </w:r>
      <w:r>
        <w:t>моральных</w:t>
      </w:r>
      <w:r>
        <w:rPr>
          <w:spacing w:val="31"/>
        </w:rPr>
        <w:t xml:space="preserve"> </w:t>
      </w:r>
      <w:r>
        <w:t>и</w:t>
      </w:r>
      <w:r>
        <w:rPr>
          <w:spacing w:val="37"/>
        </w:rPr>
        <w:t xml:space="preserve"> </w:t>
      </w:r>
      <w:r>
        <w:t>нравственных</w:t>
      </w:r>
      <w:r>
        <w:rPr>
          <w:spacing w:val="31"/>
        </w:rPr>
        <w:t xml:space="preserve"> </w:t>
      </w:r>
      <w:r>
        <w:t>ценностей</w:t>
      </w:r>
      <w:r>
        <w:rPr>
          <w:spacing w:val="37"/>
        </w:rPr>
        <w:t xml:space="preserve"> </w:t>
      </w:r>
      <w:r>
        <w:t>для современного общества.</w:t>
      </w:r>
    </w:p>
    <w:p w:rsidR="00A74CF0" w:rsidRDefault="00DC143A">
      <w:pPr>
        <w:pStyle w:val="a3"/>
        <w:spacing w:line="275" w:lineRule="exact"/>
        <w:ind w:left="843" w:firstLine="0"/>
        <w:jc w:val="left"/>
      </w:pPr>
      <w:r>
        <w:t>Тема</w:t>
      </w:r>
      <w:r>
        <w:rPr>
          <w:spacing w:val="-2"/>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rsidR="00A74CF0" w:rsidRDefault="00DC143A">
      <w:pPr>
        <w:pStyle w:val="a3"/>
        <w:spacing w:before="40"/>
        <w:ind w:left="843" w:firstLine="0"/>
        <w:jc w:val="left"/>
      </w:pPr>
      <w:r>
        <w:t>Понимать</w:t>
      </w:r>
      <w:r>
        <w:rPr>
          <w:spacing w:val="-8"/>
        </w:rPr>
        <w:t xml:space="preserve"> </w:t>
      </w:r>
      <w:r>
        <w:t>и</w:t>
      </w:r>
      <w:r>
        <w:rPr>
          <w:spacing w:val="-2"/>
        </w:rPr>
        <w:t xml:space="preserve"> </w:t>
      </w:r>
      <w:r>
        <w:t>характеризовать</w:t>
      </w:r>
      <w:r>
        <w:rPr>
          <w:spacing w:val="-2"/>
        </w:rPr>
        <w:t xml:space="preserve"> </w:t>
      </w:r>
      <w:r>
        <w:t>смысл</w:t>
      </w:r>
      <w:r>
        <w:rPr>
          <w:spacing w:val="-3"/>
        </w:rPr>
        <w:t xml:space="preserve"> </w:t>
      </w:r>
      <w:r>
        <w:t>понятия</w:t>
      </w:r>
      <w:r>
        <w:rPr>
          <w:spacing w:val="-3"/>
        </w:rPr>
        <w:t xml:space="preserve"> </w:t>
      </w:r>
      <w:r>
        <w:t>«гуманитарное</w:t>
      </w:r>
      <w:r>
        <w:rPr>
          <w:spacing w:val="-3"/>
        </w:rPr>
        <w:t xml:space="preserve"> </w:t>
      </w:r>
      <w:r>
        <w:rPr>
          <w:spacing w:val="-2"/>
        </w:rPr>
        <w:t>знание»;</w:t>
      </w:r>
    </w:p>
    <w:p w:rsidR="00A74CF0" w:rsidRDefault="00DC143A">
      <w:pPr>
        <w:pStyle w:val="a3"/>
        <w:tabs>
          <w:tab w:val="left" w:pos="2917"/>
          <w:tab w:val="left" w:pos="5282"/>
          <w:tab w:val="left" w:pos="6842"/>
          <w:tab w:val="left" w:pos="9299"/>
        </w:tabs>
        <w:spacing w:before="41" w:line="276" w:lineRule="auto"/>
        <w:ind w:right="687"/>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rsidR="00A74CF0" w:rsidRDefault="00DC143A">
      <w:pPr>
        <w:pStyle w:val="a3"/>
        <w:tabs>
          <w:tab w:val="left" w:pos="2848"/>
          <w:tab w:val="left" w:pos="3999"/>
          <w:tab w:val="left" w:pos="5472"/>
          <w:tab w:val="left" w:pos="6134"/>
          <w:tab w:val="left" w:pos="7275"/>
          <w:tab w:val="left" w:pos="9021"/>
        </w:tabs>
        <w:spacing w:before="4" w:line="276" w:lineRule="auto"/>
        <w:ind w:right="691"/>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A74CF0" w:rsidRDefault="00DC143A">
      <w:pPr>
        <w:pStyle w:val="a3"/>
        <w:spacing w:line="276" w:lineRule="auto"/>
        <w:ind w:left="843" w:right="1324" w:firstLine="0"/>
        <w:jc w:val="left"/>
      </w:pPr>
      <w:r>
        <w:t>осознавать</w:t>
      </w:r>
      <w:r>
        <w:rPr>
          <w:spacing w:val="-2"/>
        </w:rPr>
        <w:t xml:space="preserve"> </w:t>
      </w:r>
      <w:r>
        <w:t>и</w:t>
      </w:r>
      <w:r>
        <w:rPr>
          <w:spacing w:val="-7"/>
        </w:rPr>
        <w:t xml:space="preserve"> </w:t>
      </w:r>
      <w:r>
        <w:t>доказывать</w:t>
      </w:r>
      <w:r>
        <w:rPr>
          <w:spacing w:val="-6"/>
        </w:rPr>
        <w:t xml:space="preserve"> </w:t>
      </w:r>
      <w:r>
        <w:t>взаимосвязь</w:t>
      </w:r>
      <w:r>
        <w:rPr>
          <w:spacing w:val="-7"/>
        </w:rPr>
        <w:t xml:space="preserve"> </w:t>
      </w:r>
      <w:r>
        <w:t>различных</w:t>
      </w:r>
      <w:r>
        <w:rPr>
          <w:spacing w:val="-8"/>
        </w:rPr>
        <w:t xml:space="preserve"> </w:t>
      </w:r>
      <w:r>
        <w:t>областей</w:t>
      </w:r>
      <w:r>
        <w:rPr>
          <w:spacing w:val="-3"/>
        </w:rPr>
        <w:t xml:space="preserve"> </w:t>
      </w:r>
      <w:r>
        <w:t>гуманитарного</w:t>
      </w:r>
      <w:r>
        <w:rPr>
          <w:spacing w:val="-3"/>
        </w:rPr>
        <w:t xml:space="preserve"> </w:t>
      </w:r>
      <w:r>
        <w:t>знания. Тема 13. Этика и нравственность как категории духовной культуры.</w:t>
      </w:r>
    </w:p>
    <w:p w:rsidR="00A74CF0" w:rsidRDefault="00DC143A">
      <w:pPr>
        <w:pStyle w:val="a3"/>
        <w:spacing w:line="276" w:lineRule="auto"/>
        <w:ind w:left="843" w:right="3558" w:firstLine="0"/>
        <w:jc w:val="left"/>
      </w:pPr>
      <w:r>
        <w:t>Характеризовать</w:t>
      </w:r>
      <w:r>
        <w:rPr>
          <w:spacing w:val="-14"/>
        </w:rPr>
        <w:t xml:space="preserve"> </w:t>
      </w:r>
      <w:r>
        <w:t>многосторонность</w:t>
      </w:r>
      <w:r>
        <w:rPr>
          <w:spacing w:val="-12"/>
        </w:rPr>
        <w:t xml:space="preserve"> </w:t>
      </w:r>
      <w:r>
        <w:t>понятия</w:t>
      </w:r>
      <w:r>
        <w:rPr>
          <w:spacing w:val="-12"/>
        </w:rPr>
        <w:t xml:space="preserve"> </w:t>
      </w:r>
      <w:r>
        <w:t>«этика»; понимать особенности этики как науки;</w:t>
      </w:r>
    </w:p>
    <w:p w:rsidR="00A74CF0" w:rsidRDefault="00DC143A">
      <w:pPr>
        <w:pStyle w:val="a3"/>
        <w:tabs>
          <w:tab w:val="left" w:pos="2186"/>
          <w:tab w:val="left" w:pos="3327"/>
          <w:tab w:val="left" w:pos="4474"/>
          <w:tab w:val="left" w:pos="4910"/>
          <w:tab w:val="left" w:pos="5788"/>
          <w:tab w:val="left" w:pos="6200"/>
          <w:tab w:val="left" w:pos="7505"/>
          <w:tab w:val="left" w:pos="8795"/>
          <w:tab w:val="left" w:pos="9216"/>
        </w:tabs>
        <w:spacing w:line="276" w:lineRule="auto"/>
        <w:ind w:right="691"/>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rsidR="00A74CF0" w:rsidRDefault="00DC143A">
      <w:pPr>
        <w:pStyle w:val="a3"/>
        <w:spacing w:line="275" w:lineRule="exact"/>
        <w:ind w:left="843" w:firstLine="0"/>
        <w:jc w:val="left"/>
      </w:pPr>
      <w:r>
        <w:t>обосновывать важность</w:t>
      </w:r>
      <w:r>
        <w:rPr>
          <w:spacing w:val="3"/>
        </w:rPr>
        <w:t xml:space="preserve"> </w:t>
      </w:r>
      <w:r>
        <w:t>и</w:t>
      </w:r>
      <w:r>
        <w:rPr>
          <w:spacing w:val="3"/>
        </w:rPr>
        <w:t xml:space="preserve"> </w:t>
      </w:r>
      <w:r>
        <w:t>необходимость</w:t>
      </w:r>
      <w:r>
        <w:rPr>
          <w:spacing w:val="3"/>
        </w:rPr>
        <w:t xml:space="preserve"> </w:t>
      </w:r>
      <w:r>
        <w:t>нравственности</w:t>
      </w:r>
      <w:r>
        <w:rPr>
          <w:spacing w:val="3"/>
        </w:rPr>
        <w:t xml:space="preserve"> </w:t>
      </w:r>
      <w:r>
        <w:t>для</w:t>
      </w:r>
      <w:r>
        <w:rPr>
          <w:spacing w:val="6"/>
        </w:rPr>
        <w:t xml:space="preserve"> </w:t>
      </w:r>
      <w:r>
        <w:t>социального</w:t>
      </w:r>
      <w:r>
        <w:rPr>
          <w:spacing w:val="6"/>
        </w:rPr>
        <w:t xml:space="preserve"> </w:t>
      </w:r>
      <w:r>
        <w:rPr>
          <w:spacing w:val="-2"/>
        </w:rPr>
        <w:t>благополучия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общества</w:t>
      </w:r>
      <w:r>
        <w:rPr>
          <w:spacing w:val="-3"/>
        </w:rPr>
        <w:t xml:space="preserve"> </w:t>
      </w:r>
      <w:r>
        <w:t>и</w:t>
      </w:r>
      <w:r>
        <w:rPr>
          <w:spacing w:val="5"/>
        </w:rPr>
        <w:t xml:space="preserve"> </w:t>
      </w:r>
      <w:r>
        <w:rPr>
          <w:spacing w:val="-2"/>
        </w:rPr>
        <w:t>личности.</w:t>
      </w:r>
    </w:p>
    <w:p w:rsidR="00A74CF0" w:rsidRDefault="00DC143A">
      <w:pPr>
        <w:pStyle w:val="a3"/>
        <w:spacing w:before="41"/>
        <w:ind w:left="843" w:firstLine="0"/>
        <w:jc w:val="left"/>
      </w:pPr>
      <w:r>
        <w:t>Тема</w:t>
      </w:r>
      <w:r>
        <w:rPr>
          <w:spacing w:val="-2"/>
        </w:rPr>
        <w:t xml:space="preserve"> </w:t>
      </w:r>
      <w:r>
        <w:t>14.</w:t>
      </w:r>
      <w:r>
        <w:rPr>
          <w:spacing w:val="-1"/>
        </w:rPr>
        <w:t xml:space="preserve"> </w:t>
      </w:r>
      <w:r>
        <w:t>Самопознание</w:t>
      </w:r>
      <w:r>
        <w:rPr>
          <w:spacing w:val="-6"/>
        </w:rPr>
        <w:t xml:space="preserve"> </w:t>
      </w:r>
      <w:r>
        <w:t>(практическое</w:t>
      </w:r>
      <w:r>
        <w:rPr>
          <w:spacing w:val="-1"/>
        </w:rPr>
        <w:t xml:space="preserve"> </w:t>
      </w:r>
      <w:r>
        <w:rPr>
          <w:spacing w:val="-2"/>
        </w:rPr>
        <w:t>занятие).</w:t>
      </w:r>
    </w:p>
    <w:p w:rsidR="00A74CF0" w:rsidRDefault="00DC143A">
      <w:pPr>
        <w:pStyle w:val="a3"/>
        <w:tabs>
          <w:tab w:val="left" w:pos="2963"/>
          <w:tab w:val="left" w:pos="4177"/>
          <w:tab w:val="left" w:pos="6282"/>
          <w:tab w:val="left" w:pos="8503"/>
        </w:tabs>
        <w:spacing w:before="40"/>
        <w:ind w:left="843"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A74CF0" w:rsidRDefault="00DC143A">
      <w:pPr>
        <w:pStyle w:val="a3"/>
        <w:spacing w:before="46"/>
        <w:ind w:firstLine="0"/>
        <w:jc w:val="left"/>
      </w:pPr>
      <w:r>
        <w:rPr>
          <w:spacing w:val="-2"/>
        </w:rPr>
        <w:t>«рефлексия»;</w:t>
      </w:r>
    </w:p>
    <w:p w:rsidR="00A74CF0" w:rsidRDefault="00DC143A">
      <w:pPr>
        <w:pStyle w:val="a3"/>
        <w:tabs>
          <w:tab w:val="left" w:pos="1942"/>
          <w:tab w:val="left" w:pos="3597"/>
          <w:tab w:val="left" w:pos="4930"/>
          <w:tab w:val="left" w:pos="6460"/>
          <w:tab w:val="left" w:pos="8863"/>
        </w:tabs>
        <w:spacing w:before="42" w:line="276" w:lineRule="auto"/>
        <w:ind w:right="688"/>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 xml:space="preserve">«ценности» </w:t>
      </w:r>
      <w:r>
        <w:t>с самопознанием и рефлексией на доступном для обучающихся уровне;</w:t>
      </w:r>
    </w:p>
    <w:p w:rsidR="00A74CF0" w:rsidRDefault="00DC143A">
      <w:pPr>
        <w:pStyle w:val="a3"/>
        <w:spacing w:line="276" w:lineRule="auto"/>
        <w:ind w:left="843" w:right="3128" w:firstLine="0"/>
        <w:jc w:val="left"/>
      </w:pPr>
      <w:r>
        <w:t>доказывать</w:t>
      </w:r>
      <w:r>
        <w:rPr>
          <w:spacing w:val="-8"/>
        </w:rPr>
        <w:t xml:space="preserve"> </w:t>
      </w:r>
      <w:r>
        <w:t>и</w:t>
      </w:r>
      <w:r>
        <w:rPr>
          <w:spacing w:val="-13"/>
        </w:rPr>
        <w:t xml:space="preserve"> </w:t>
      </w:r>
      <w:r>
        <w:t>обосновывать</w:t>
      </w:r>
      <w:r>
        <w:rPr>
          <w:spacing w:val="-5"/>
        </w:rPr>
        <w:t xml:space="preserve"> </w:t>
      </w:r>
      <w:r>
        <w:t>свои</w:t>
      </w:r>
      <w:r>
        <w:rPr>
          <w:spacing w:val="-5"/>
        </w:rPr>
        <w:t xml:space="preserve"> </w:t>
      </w:r>
      <w:r>
        <w:t>нравственные</w:t>
      </w:r>
      <w:r>
        <w:rPr>
          <w:spacing w:val="-11"/>
        </w:rPr>
        <w:t xml:space="preserve"> </w:t>
      </w:r>
      <w:r>
        <w:t>убеждения. Тематический блок 3. «Человек как член общества».</w:t>
      </w:r>
    </w:p>
    <w:p w:rsidR="00A74CF0" w:rsidRDefault="00DC143A">
      <w:pPr>
        <w:pStyle w:val="a3"/>
        <w:spacing w:line="275" w:lineRule="exact"/>
        <w:ind w:left="843" w:firstLine="0"/>
        <w:jc w:val="left"/>
      </w:pPr>
      <w:r>
        <w:t>Тема</w:t>
      </w:r>
      <w:r>
        <w:rPr>
          <w:spacing w:val="-2"/>
        </w:rPr>
        <w:t xml:space="preserve"> </w:t>
      </w:r>
      <w:r>
        <w:t>15.</w:t>
      </w:r>
      <w:r>
        <w:rPr>
          <w:spacing w:val="-2"/>
        </w:rPr>
        <w:t xml:space="preserve"> </w:t>
      </w:r>
      <w:r>
        <w:t>Труд</w:t>
      </w:r>
      <w:r>
        <w:rPr>
          <w:spacing w:val="-3"/>
        </w:rPr>
        <w:t xml:space="preserve"> </w:t>
      </w:r>
      <w:r>
        <w:t>делает</w:t>
      </w:r>
      <w:r>
        <w:rPr>
          <w:spacing w:val="-1"/>
        </w:rPr>
        <w:t xml:space="preserve"> </w:t>
      </w:r>
      <w:r>
        <w:t>человека</w:t>
      </w:r>
      <w:r>
        <w:rPr>
          <w:spacing w:val="-1"/>
        </w:rPr>
        <w:t xml:space="preserve"> </w:t>
      </w:r>
      <w:r>
        <w:rPr>
          <w:spacing w:val="-2"/>
        </w:rPr>
        <w:t>человеком.</w:t>
      </w:r>
    </w:p>
    <w:p w:rsidR="00A74CF0" w:rsidRDefault="00DC143A">
      <w:pPr>
        <w:pStyle w:val="a3"/>
        <w:spacing w:before="40" w:line="278" w:lineRule="auto"/>
        <w:ind w:left="843" w:right="1700" w:firstLine="0"/>
        <w:jc w:val="left"/>
      </w:pPr>
      <w:r>
        <w:t>Характеризовать важность труда и его роль в современном обществе; соотносить</w:t>
      </w:r>
      <w:r>
        <w:rPr>
          <w:spacing w:val="-5"/>
        </w:rPr>
        <w:t xml:space="preserve"> </w:t>
      </w:r>
      <w:r>
        <w:t>понятия</w:t>
      </w:r>
      <w:r>
        <w:rPr>
          <w:spacing w:val="-10"/>
        </w:rPr>
        <w:t xml:space="preserve"> </w:t>
      </w:r>
      <w:r>
        <w:t>«добросовестный</w:t>
      </w:r>
      <w:r>
        <w:rPr>
          <w:spacing w:val="-4"/>
        </w:rPr>
        <w:t xml:space="preserve"> </w:t>
      </w:r>
      <w:r>
        <w:t>труд»</w:t>
      </w:r>
      <w:r>
        <w:rPr>
          <w:spacing w:val="-10"/>
        </w:rPr>
        <w:t xml:space="preserve"> </w:t>
      </w:r>
      <w:r>
        <w:t>и</w:t>
      </w:r>
      <w:r>
        <w:rPr>
          <w:spacing w:val="-4"/>
        </w:rPr>
        <w:t xml:space="preserve"> </w:t>
      </w:r>
      <w:r>
        <w:t>«экономическое</w:t>
      </w:r>
      <w:r>
        <w:rPr>
          <w:spacing w:val="-11"/>
        </w:rPr>
        <w:t xml:space="preserve"> </w:t>
      </w:r>
      <w:r>
        <w:t>благополучие»; объяснять понятия «безделье», «лень», «тунеядство»;</w:t>
      </w:r>
    </w:p>
    <w:p w:rsidR="00A74CF0" w:rsidRDefault="00DC143A">
      <w:pPr>
        <w:pStyle w:val="a3"/>
        <w:tabs>
          <w:tab w:val="left" w:pos="2148"/>
          <w:tab w:val="left" w:pos="3436"/>
          <w:tab w:val="left" w:pos="3892"/>
          <w:tab w:val="left" w:pos="4803"/>
          <w:tab w:val="left" w:pos="6280"/>
          <w:tab w:val="left" w:pos="8170"/>
          <w:tab w:val="left" w:pos="8741"/>
        </w:tabs>
        <w:spacing w:line="276" w:lineRule="auto"/>
        <w:ind w:right="686"/>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rsidR="00A74CF0" w:rsidRDefault="00DC143A">
      <w:pPr>
        <w:pStyle w:val="a3"/>
        <w:spacing w:line="275" w:lineRule="exact"/>
        <w:ind w:left="843" w:firstLine="0"/>
        <w:jc w:val="left"/>
      </w:pPr>
      <w:r>
        <w:t>оценивать</w:t>
      </w:r>
      <w:r>
        <w:rPr>
          <w:spacing w:val="-10"/>
        </w:rPr>
        <w:t xml:space="preserve"> </w:t>
      </w:r>
      <w:r>
        <w:t>общественные</w:t>
      </w:r>
      <w:r>
        <w:rPr>
          <w:spacing w:val="-1"/>
        </w:rPr>
        <w:t xml:space="preserve"> </w:t>
      </w:r>
      <w:r>
        <w:t>процессы</w:t>
      </w:r>
      <w:r>
        <w:rPr>
          <w:spacing w:val="-3"/>
        </w:rPr>
        <w:t xml:space="preserve"> </w:t>
      </w:r>
      <w:r>
        <w:t>в</w:t>
      </w:r>
      <w:r>
        <w:rPr>
          <w:spacing w:val="-7"/>
        </w:rPr>
        <w:t xml:space="preserve"> </w:t>
      </w:r>
      <w:r>
        <w:t>области</w:t>
      </w:r>
      <w:r>
        <w:rPr>
          <w:spacing w:val="-3"/>
        </w:rPr>
        <w:t xml:space="preserve"> </w:t>
      </w:r>
      <w:r>
        <w:t>общественной</w:t>
      </w:r>
      <w:r>
        <w:rPr>
          <w:spacing w:val="-4"/>
        </w:rPr>
        <w:t xml:space="preserve"> </w:t>
      </w:r>
      <w:r>
        <w:t>оценки</w:t>
      </w:r>
      <w:r>
        <w:rPr>
          <w:spacing w:val="2"/>
        </w:rPr>
        <w:t xml:space="preserve"> </w:t>
      </w:r>
      <w:r>
        <w:rPr>
          <w:spacing w:val="-2"/>
        </w:rPr>
        <w:t>труда;</w:t>
      </w:r>
    </w:p>
    <w:p w:rsidR="00A74CF0" w:rsidRDefault="00DC143A">
      <w:pPr>
        <w:pStyle w:val="a3"/>
        <w:spacing w:before="35" w:line="276" w:lineRule="auto"/>
        <w:jc w:val="left"/>
      </w:pPr>
      <w:r>
        <w:t>осознавать и демонстрировать значимость трудолюбия, трудовых подвигов, социальной ответственности за свой труд;</w:t>
      </w:r>
    </w:p>
    <w:p w:rsidR="00A74CF0" w:rsidRDefault="00DC143A">
      <w:pPr>
        <w:pStyle w:val="a3"/>
        <w:spacing w:line="275" w:lineRule="exact"/>
        <w:ind w:left="843" w:firstLine="0"/>
        <w:jc w:val="left"/>
      </w:pPr>
      <w:r>
        <w:t>объяснять</w:t>
      </w:r>
      <w:r>
        <w:rPr>
          <w:spacing w:val="-7"/>
        </w:rPr>
        <w:t xml:space="preserve"> </w:t>
      </w:r>
      <w:r>
        <w:t>важность труда</w:t>
      </w:r>
      <w:r>
        <w:rPr>
          <w:spacing w:val="-2"/>
        </w:rPr>
        <w:t xml:space="preserve"> </w:t>
      </w:r>
      <w:r>
        <w:t>и</w:t>
      </w:r>
      <w:r>
        <w:rPr>
          <w:spacing w:val="-1"/>
        </w:rPr>
        <w:t xml:space="preserve"> </w:t>
      </w:r>
      <w:r>
        <w:t>его</w:t>
      </w:r>
      <w:r>
        <w:rPr>
          <w:spacing w:val="-1"/>
        </w:rPr>
        <w:t xml:space="preserve"> </w:t>
      </w:r>
      <w:r>
        <w:t>экономической</w:t>
      </w:r>
      <w:r>
        <w:rPr>
          <w:spacing w:val="-5"/>
        </w:rPr>
        <w:t xml:space="preserve"> </w:t>
      </w:r>
      <w:r>
        <w:rPr>
          <w:spacing w:val="-2"/>
        </w:rPr>
        <w:t>стоимости;</w:t>
      </w:r>
    </w:p>
    <w:p w:rsidR="00A74CF0" w:rsidRDefault="00DC143A">
      <w:pPr>
        <w:pStyle w:val="a3"/>
        <w:spacing w:before="41"/>
        <w:ind w:left="843" w:firstLine="0"/>
        <w:jc w:val="left"/>
      </w:pPr>
      <w:r>
        <w:t>знать</w:t>
      </w:r>
      <w:r>
        <w:rPr>
          <w:spacing w:val="59"/>
          <w:w w:val="150"/>
        </w:rPr>
        <w:t xml:space="preserve"> </w:t>
      </w:r>
      <w:r>
        <w:t>и</w:t>
      </w:r>
      <w:r>
        <w:rPr>
          <w:spacing w:val="50"/>
          <w:w w:val="150"/>
        </w:rPr>
        <w:t xml:space="preserve"> </w:t>
      </w:r>
      <w:r>
        <w:t>объяснять</w:t>
      </w:r>
      <w:r>
        <w:rPr>
          <w:spacing w:val="55"/>
          <w:w w:val="150"/>
        </w:rPr>
        <w:t xml:space="preserve"> </w:t>
      </w:r>
      <w:r>
        <w:t>понятия</w:t>
      </w:r>
      <w:r>
        <w:rPr>
          <w:spacing w:val="59"/>
          <w:w w:val="150"/>
        </w:rPr>
        <w:t xml:space="preserve"> </w:t>
      </w:r>
      <w:r>
        <w:t>«безделье»,</w:t>
      </w:r>
      <w:r>
        <w:rPr>
          <w:spacing w:val="61"/>
          <w:w w:val="150"/>
        </w:rPr>
        <w:t xml:space="preserve"> </w:t>
      </w:r>
      <w:r>
        <w:t>«лень»,</w:t>
      </w:r>
      <w:r>
        <w:rPr>
          <w:spacing w:val="60"/>
          <w:w w:val="150"/>
        </w:rPr>
        <w:t xml:space="preserve"> </w:t>
      </w:r>
      <w:r>
        <w:t>«тунеядство»,</w:t>
      </w:r>
      <w:r>
        <w:rPr>
          <w:spacing w:val="60"/>
          <w:w w:val="150"/>
        </w:rPr>
        <w:t xml:space="preserve"> </w:t>
      </w:r>
      <w:r>
        <w:t>с</w:t>
      </w:r>
      <w:r>
        <w:rPr>
          <w:spacing w:val="53"/>
          <w:w w:val="150"/>
        </w:rPr>
        <w:t xml:space="preserve"> </w:t>
      </w:r>
      <w:r>
        <w:t>одной</w:t>
      </w:r>
      <w:r>
        <w:rPr>
          <w:spacing w:val="55"/>
          <w:w w:val="150"/>
        </w:rPr>
        <w:t xml:space="preserve"> </w:t>
      </w:r>
      <w:r>
        <w:t>стороны,</w:t>
      </w:r>
      <w:r>
        <w:rPr>
          <w:spacing w:val="56"/>
          <w:w w:val="150"/>
        </w:rPr>
        <w:t xml:space="preserve"> </w:t>
      </w:r>
      <w:r>
        <w:rPr>
          <w:spacing w:val="-10"/>
        </w:rPr>
        <w:t>и</w:t>
      </w:r>
    </w:p>
    <w:p w:rsidR="00A74CF0" w:rsidRDefault="00DC143A">
      <w:pPr>
        <w:pStyle w:val="a3"/>
        <w:tabs>
          <w:tab w:val="left" w:pos="2186"/>
          <w:tab w:val="left" w:pos="3533"/>
          <w:tab w:val="left" w:pos="4795"/>
          <w:tab w:val="left" w:pos="7289"/>
          <w:tab w:val="left" w:pos="7908"/>
          <w:tab w:val="left" w:pos="9131"/>
        </w:tabs>
        <w:spacing w:before="41" w:line="280" w:lineRule="auto"/>
        <w:ind w:right="692"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A74CF0" w:rsidRDefault="00DC143A">
      <w:pPr>
        <w:pStyle w:val="a3"/>
        <w:spacing w:line="269" w:lineRule="exact"/>
        <w:ind w:left="843" w:firstLine="0"/>
        <w:jc w:val="left"/>
      </w:pPr>
      <w:r>
        <w:t>Тема</w:t>
      </w:r>
      <w:r>
        <w:rPr>
          <w:spacing w:val="-3"/>
        </w:rPr>
        <w:t xml:space="preserve"> </w:t>
      </w:r>
      <w:r>
        <w:t>16.</w:t>
      </w:r>
      <w:r>
        <w:rPr>
          <w:spacing w:val="-2"/>
        </w:rPr>
        <w:t xml:space="preserve"> </w:t>
      </w:r>
      <w:r>
        <w:t>Подвиг:</w:t>
      </w:r>
      <w:r>
        <w:rPr>
          <w:spacing w:val="-2"/>
        </w:rPr>
        <w:t xml:space="preserve"> </w:t>
      </w:r>
      <w:r>
        <w:t>как</w:t>
      </w:r>
      <w:r>
        <w:rPr>
          <w:spacing w:val="-3"/>
        </w:rPr>
        <w:t xml:space="preserve"> </w:t>
      </w:r>
      <w:r>
        <w:t xml:space="preserve">узнать </w:t>
      </w:r>
      <w:r>
        <w:rPr>
          <w:spacing w:val="-2"/>
        </w:rPr>
        <w:t>героя?</w:t>
      </w:r>
    </w:p>
    <w:p w:rsidR="00A74CF0" w:rsidRDefault="00DC143A">
      <w:pPr>
        <w:pStyle w:val="a3"/>
        <w:spacing w:before="41" w:line="276" w:lineRule="auto"/>
        <w:ind w:left="843" w:right="1892" w:firstLine="0"/>
        <w:jc w:val="left"/>
      </w:pPr>
      <w:r>
        <w:t>Характеризовать</w:t>
      </w:r>
      <w:r>
        <w:rPr>
          <w:spacing w:val="-12"/>
        </w:rPr>
        <w:t xml:space="preserve"> </w:t>
      </w:r>
      <w:r>
        <w:t>понятия</w:t>
      </w:r>
      <w:r>
        <w:rPr>
          <w:spacing w:val="-10"/>
        </w:rPr>
        <w:t xml:space="preserve"> </w:t>
      </w:r>
      <w:r>
        <w:t>«подвиг»,</w:t>
      </w:r>
      <w:r>
        <w:rPr>
          <w:spacing w:val="-8"/>
        </w:rPr>
        <w:t xml:space="preserve"> </w:t>
      </w:r>
      <w:r>
        <w:t>«героизм»,</w:t>
      </w:r>
      <w:r>
        <w:rPr>
          <w:spacing w:val="-12"/>
        </w:rPr>
        <w:t xml:space="preserve"> </w:t>
      </w:r>
      <w:r>
        <w:t>«самопожертвование»; понимать отличия подвига на войне и в мирное время;</w:t>
      </w:r>
    </w:p>
    <w:p w:rsidR="00A74CF0" w:rsidRDefault="00DC143A">
      <w:pPr>
        <w:pStyle w:val="a3"/>
        <w:spacing w:line="276" w:lineRule="auto"/>
        <w:ind w:left="843" w:right="2088" w:firstLine="0"/>
        <w:jc w:val="left"/>
      </w:pPr>
      <w:r>
        <w:t>уметь доказывать важность героических примеров для жизни общества; знать</w:t>
      </w:r>
      <w:r>
        <w:rPr>
          <w:spacing w:val="-1"/>
        </w:rPr>
        <w:t xml:space="preserve"> </w:t>
      </w:r>
      <w:r>
        <w:t>и</w:t>
      </w:r>
      <w:r>
        <w:rPr>
          <w:spacing w:val="-6"/>
        </w:rPr>
        <w:t xml:space="preserve"> </w:t>
      </w:r>
      <w:r>
        <w:t>называть</w:t>
      </w:r>
      <w:r>
        <w:rPr>
          <w:spacing w:val="-5"/>
        </w:rPr>
        <w:t xml:space="preserve"> </w:t>
      </w:r>
      <w:r>
        <w:t>героев</w:t>
      </w:r>
      <w:r>
        <w:rPr>
          <w:spacing w:val="-5"/>
        </w:rPr>
        <w:t xml:space="preserve"> </w:t>
      </w:r>
      <w:r>
        <w:t>современного</w:t>
      </w:r>
      <w:r>
        <w:rPr>
          <w:spacing w:val="-2"/>
        </w:rPr>
        <w:t xml:space="preserve"> </w:t>
      </w:r>
      <w:r>
        <w:t>общества</w:t>
      </w:r>
      <w:r>
        <w:rPr>
          <w:spacing w:val="-3"/>
        </w:rPr>
        <w:t xml:space="preserve"> </w:t>
      </w:r>
      <w:r>
        <w:t>и</w:t>
      </w:r>
      <w:r>
        <w:rPr>
          <w:spacing w:val="-1"/>
        </w:rPr>
        <w:t xml:space="preserve"> </w:t>
      </w:r>
      <w:r>
        <w:t>исторических</w:t>
      </w:r>
      <w:r>
        <w:rPr>
          <w:spacing w:val="-7"/>
        </w:rPr>
        <w:t xml:space="preserve"> </w:t>
      </w:r>
      <w:r>
        <w:t>личностей;</w:t>
      </w:r>
    </w:p>
    <w:p w:rsidR="00A74CF0" w:rsidRDefault="00DC143A">
      <w:pPr>
        <w:pStyle w:val="a3"/>
        <w:tabs>
          <w:tab w:val="left" w:pos="2771"/>
          <w:tab w:val="left" w:pos="4762"/>
          <w:tab w:val="left" w:pos="6109"/>
          <w:tab w:val="left" w:pos="7668"/>
          <w:tab w:val="left" w:pos="8297"/>
        </w:tabs>
        <w:spacing w:line="276" w:lineRule="auto"/>
        <w:ind w:right="689"/>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 xml:space="preserve">«псевдогероизм» </w:t>
      </w:r>
      <w:r>
        <w:t>через значимость для общества и понимание последствий.</w:t>
      </w:r>
    </w:p>
    <w:p w:rsidR="00A74CF0" w:rsidRDefault="00DC143A">
      <w:pPr>
        <w:pStyle w:val="a3"/>
        <w:spacing w:before="1" w:line="276" w:lineRule="auto"/>
        <w:ind w:left="843" w:right="1892" w:firstLine="0"/>
        <w:jc w:val="left"/>
      </w:pPr>
      <w:r>
        <w:t>Тема</w:t>
      </w:r>
      <w:r>
        <w:rPr>
          <w:spacing w:val="-3"/>
        </w:rPr>
        <w:t xml:space="preserve"> </w:t>
      </w:r>
      <w:r>
        <w:t>17.</w:t>
      </w:r>
      <w:r>
        <w:rPr>
          <w:spacing w:val="-3"/>
        </w:rPr>
        <w:t xml:space="preserve"> </w:t>
      </w:r>
      <w:r>
        <w:t>Люди</w:t>
      </w:r>
      <w:r>
        <w:rPr>
          <w:spacing w:val="-1"/>
        </w:rPr>
        <w:t xml:space="preserve"> </w:t>
      </w:r>
      <w:r>
        <w:t>в</w:t>
      </w:r>
      <w:r>
        <w:rPr>
          <w:spacing w:val="-10"/>
        </w:rPr>
        <w:t xml:space="preserve"> </w:t>
      </w:r>
      <w:r>
        <w:t>обществе:</w:t>
      </w:r>
      <w:r>
        <w:rPr>
          <w:spacing w:val="-7"/>
        </w:rPr>
        <w:t xml:space="preserve"> </w:t>
      </w:r>
      <w:r>
        <w:t>духовно-нравственное</w:t>
      </w:r>
      <w:r>
        <w:rPr>
          <w:spacing w:val="-8"/>
        </w:rPr>
        <w:t xml:space="preserve"> </w:t>
      </w:r>
      <w:r>
        <w:t>взаимовлияние. Характеризовать понятие «социальные отношения»;</w:t>
      </w:r>
    </w:p>
    <w:p w:rsidR="00A74CF0" w:rsidRDefault="00DC143A">
      <w:pPr>
        <w:pStyle w:val="a3"/>
        <w:spacing w:line="276" w:lineRule="auto"/>
        <w:ind w:right="681"/>
      </w:pPr>
      <w:r>
        <w:t>понимать</w:t>
      </w:r>
      <w:r>
        <w:rPr>
          <w:spacing w:val="64"/>
          <w:w w:val="150"/>
        </w:rPr>
        <w:t xml:space="preserve">  </w:t>
      </w:r>
      <w:r>
        <w:t>смысл</w:t>
      </w:r>
      <w:r>
        <w:rPr>
          <w:spacing w:val="66"/>
          <w:w w:val="150"/>
        </w:rPr>
        <w:t xml:space="preserve">  </w:t>
      </w:r>
      <w:r>
        <w:t>понятия</w:t>
      </w:r>
      <w:r>
        <w:rPr>
          <w:spacing w:val="63"/>
          <w:w w:val="150"/>
        </w:rPr>
        <w:t xml:space="preserve">  </w:t>
      </w:r>
      <w:r>
        <w:t>«человек</w:t>
      </w:r>
      <w:r>
        <w:rPr>
          <w:spacing w:val="65"/>
          <w:w w:val="150"/>
        </w:rPr>
        <w:t xml:space="preserve">  </w:t>
      </w:r>
      <w:r>
        <w:t>как</w:t>
      </w:r>
      <w:r>
        <w:rPr>
          <w:spacing w:val="65"/>
          <w:w w:val="150"/>
        </w:rPr>
        <w:t xml:space="preserve">  </w:t>
      </w:r>
      <w:r>
        <w:t>субъект</w:t>
      </w:r>
      <w:r>
        <w:rPr>
          <w:spacing w:val="66"/>
          <w:w w:val="150"/>
        </w:rPr>
        <w:t xml:space="preserve">  </w:t>
      </w:r>
      <w:r>
        <w:t>социальных</w:t>
      </w:r>
      <w:r>
        <w:rPr>
          <w:spacing w:val="80"/>
        </w:rPr>
        <w:t xml:space="preserve">  </w:t>
      </w:r>
      <w:r>
        <w:t>отношений» в приложении к его нравственному и духовному развитию;</w:t>
      </w:r>
    </w:p>
    <w:p w:rsidR="00A74CF0" w:rsidRDefault="00DC143A">
      <w:pPr>
        <w:pStyle w:val="a3"/>
        <w:spacing w:line="276" w:lineRule="auto"/>
        <w:ind w:right="692"/>
      </w:pPr>
      <w:r>
        <w:t xml:space="preserve">осознавать роль малых и больших социальных групп в нравственном состоянии </w:t>
      </w:r>
      <w:r>
        <w:rPr>
          <w:spacing w:val="-2"/>
        </w:rPr>
        <w:t>личности;</w:t>
      </w:r>
    </w:p>
    <w:p w:rsidR="00A74CF0" w:rsidRDefault="00DC143A">
      <w:pPr>
        <w:pStyle w:val="a3"/>
        <w:spacing w:line="276" w:lineRule="auto"/>
        <w:ind w:right="680"/>
      </w:pPr>
      <w:r>
        <w:t>обосновывать</w:t>
      </w:r>
      <w:r>
        <w:rPr>
          <w:spacing w:val="80"/>
        </w:rPr>
        <w:t xml:space="preserve">  </w:t>
      </w:r>
      <w:r>
        <w:t>понятия</w:t>
      </w:r>
      <w:r>
        <w:rPr>
          <w:spacing w:val="80"/>
        </w:rPr>
        <w:t xml:space="preserve">  </w:t>
      </w:r>
      <w:r>
        <w:t>«дружба»,</w:t>
      </w:r>
      <w:r>
        <w:rPr>
          <w:spacing w:val="80"/>
        </w:rPr>
        <w:t xml:space="preserve">  </w:t>
      </w:r>
      <w:r>
        <w:t>«предательство»,</w:t>
      </w:r>
      <w:r>
        <w:rPr>
          <w:spacing w:val="80"/>
        </w:rPr>
        <w:t xml:space="preserve">  </w:t>
      </w:r>
      <w:r>
        <w:t>«честь»,</w:t>
      </w:r>
      <w:r>
        <w:rPr>
          <w:spacing w:val="80"/>
        </w:rPr>
        <w:t xml:space="preserve">  </w:t>
      </w:r>
      <w:r>
        <w:t>«коллективизм»</w:t>
      </w:r>
      <w:r>
        <w:rPr>
          <w:spacing w:val="80"/>
          <w:w w:val="150"/>
        </w:rPr>
        <w:t xml:space="preserve"> </w:t>
      </w:r>
      <w:r>
        <w:t>и приводить примеры из истории, культуры и литературы;</w:t>
      </w:r>
    </w:p>
    <w:p w:rsidR="00A74CF0" w:rsidRDefault="00DC143A">
      <w:pPr>
        <w:pStyle w:val="a3"/>
        <w:spacing w:before="2" w:line="276" w:lineRule="auto"/>
        <w:ind w:right="693"/>
      </w:pPr>
      <w:r>
        <w:t>обосновывать важность и находить нравственные основания социальной взаимопомощи, в том числе благотворительности;</w:t>
      </w:r>
    </w:p>
    <w:p w:rsidR="00A74CF0" w:rsidRDefault="00DC143A">
      <w:pPr>
        <w:pStyle w:val="a3"/>
        <w:spacing w:line="276" w:lineRule="auto"/>
        <w:ind w:right="693"/>
      </w:pPr>
      <w:r>
        <w:t>понимать</w:t>
      </w:r>
      <w:r>
        <w:rPr>
          <w:spacing w:val="77"/>
          <w:w w:val="150"/>
        </w:rPr>
        <w:t xml:space="preserve">   </w:t>
      </w:r>
      <w:r>
        <w:t>и</w:t>
      </w:r>
      <w:r>
        <w:rPr>
          <w:spacing w:val="78"/>
          <w:w w:val="150"/>
        </w:rPr>
        <w:t xml:space="preserve">   </w:t>
      </w:r>
      <w:r>
        <w:t>характеризовать</w:t>
      </w:r>
      <w:r>
        <w:rPr>
          <w:spacing w:val="78"/>
          <w:w w:val="150"/>
        </w:rPr>
        <w:t xml:space="preserve">   </w:t>
      </w:r>
      <w:r>
        <w:t>понятие</w:t>
      </w:r>
      <w:r>
        <w:rPr>
          <w:spacing w:val="77"/>
          <w:w w:val="150"/>
        </w:rPr>
        <w:t xml:space="preserve">   </w:t>
      </w:r>
      <w:r>
        <w:t>«этика</w:t>
      </w:r>
      <w:r>
        <w:rPr>
          <w:spacing w:val="77"/>
          <w:w w:val="150"/>
        </w:rPr>
        <w:t xml:space="preserve">   </w:t>
      </w:r>
      <w:r>
        <w:t>предпринимательства» в социальном аспекте.</w:t>
      </w:r>
    </w:p>
    <w:p w:rsidR="00A74CF0" w:rsidRDefault="00DC143A">
      <w:pPr>
        <w:pStyle w:val="a3"/>
        <w:tabs>
          <w:tab w:val="left" w:pos="2048"/>
          <w:tab w:val="left" w:pos="4175"/>
          <w:tab w:val="left" w:pos="6281"/>
          <w:tab w:val="left" w:pos="7942"/>
          <w:tab w:val="left" w:pos="8969"/>
        </w:tabs>
        <w:spacing w:line="276" w:lineRule="auto"/>
        <w:ind w:right="682"/>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A74CF0" w:rsidRDefault="00DC143A">
      <w:pPr>
        <w:pStyle w:val="a3"/>
        <w:spacing w:line="276" w:lineRule="auto"/>
        <w:ind w:right="680"/>
      </w:pPr>
      <w:r>
        <w:t>Характеризовать</w:t>
      </w:r>
      <w:r>
        <w:rPr>
          <w:spacing w:val="80"/>
        </w:rPr>
        <w:t xml:space="preserve">  </w:t>
      </w:r>
      <w:r>
        <w:t>понятие</w:t>
      </w:r>
      <w:r>
        <w:rPr>
          <w:spacing w:val="80"/>
        </w:rPr>
        <w:t xml:space="preserve">  </w:t>
      </w:r>
      <w:r>
        <w:t>«социальные</w:t>
      </w:r>
      <w:r>
        <w:rPr>
          <w:spacing w:val="80"/>
        </w:rPr>
        <w:t xml:space="preserve">  </w:t>
      </w:r>
      <w:r>
        <w:t>проблемы</w:t>
      </w:r>
      <w:r>
        <w:rPr>
          <w:spacing w:val="80"/>
        </w:rPr>
        <w:t xml:space="preserve">  </w:t>
      </w:r>
      <w:r>
        <w:t>современного</w:t>
      </w:r>
      <w:r>
        <w:rPr>
          <w:spacing w:val="80"/>
        </w:rPr>
        <w:t xml:space="preserve">  </w:t>
      </w:r>
      <w:r>
        <w:t>общества»</w:t>
      </w:r>
      <w:r>
        <w:rPr>
          <w:spacing w:val="40"/>
        </w:rPr>
        <w:t xml:space="preserve"> </w:t>
      </w:r>
      <w:r>
        <w:t>как многостороннее явление, в том числе обусловленное несовершенством духовно- нравственных идеалов и ценностей;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w:t>
      </w:r>
      <w:r>
        <w:rPr>
          <w:spacing w:val="-2"/>
        </w:rPr>
        <w:t>уровне;</w:t>
      </w:r>
    </w:p>
    <w:p w:rsidR="00A74CF0" w:rsidRDefault="00DC143A">
      <w:pPr>
        <w:pStyle w:val="a3"/>
        <w:spacing w:before="3" w:line="276" w:lineRule="auto"/>
        <w:ind w:right="682"/>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A74CF0" w:rsidRDefault="00DC143A">
      <w:pPr>
        <w:pStyle w:val="a3"/>
        <w:spacing w:line="275" w:lineRule="exact"/>
        <w:ind w:left="843" w:firstLine="0"/>
      </w:pPr>
      <w:r>
        <w:t>Тема</w:t>
      </w:r>
      <w:r>
        <w:rPr>
          <w:spacing w:val="-5"/>
        </w:rPr>
        <w:t xml:space="preserve"> </w:t>
      </w:r>
      <w:r>
        <w:t>19.</w:t>
      </w:r>
      <w:r>
        <w:rPr>
          <w:spacing w:val="-2"/>
        </w:rPr>
        <w:t xml:space="preserve"> </w:t>
      </w:r>
      <w:r>
        <w:t>Духовно-нравственные</w:t>
      </w:r>
      <w:r>
        <w:rPr>
          <w:spacing w:val="-12"/>
        </w:rPr>
        <w:t xml:space="preserve"> </w:t>
      </w:r>
      <w:r>
        <w:t>ориентиры</w:t>
      </w:r>
      <w:r>
        <w:rPr>
          <w:spacing w:val="-1"/>
        </w:rPr>
        <w:t xml:space="preserve"> </w:t>
      </w:r>
      <w:r>
        <w:t>социальных</w:t>
      </w:r>
      <w:r>
        <w:rPr>
          <w:spacing w:val="-10"/>
        </w:rPr>
        <w:t xml:space="preserve"> </w:t>
      </w:r>
      <w:r>
        <w:rPr>
          <w:spacing w:val="-2"/>
        </w:rPr>
        <w:t>отношений.</w:t>
      </w:r>
    </w:p>
    <w:p w:rsidR="00A74CF0" w:rsidRDefault="00DC143A">
      <w:pPr>
        <w:pStyle w:val="a3"/>
        <w:tabs>
          <w:tab w:val="left" w:pos="2009"/>
          <w:tab w:val="left" w:pos="3113"/>
          <w:tab w:val="left" w:pos="5847"/>
          <w:tab w:val="left" w:pos="7698"/>
        </w:tabs>
        <w:spacing w:before="41"/>
        <w:ind w:left="0" w:right="695" w:firstLine="0"/>
        <w:jc w:val="righ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A74CF0" w:rsidRDefault="00DC143A">
      <w:pPr>
        <w:pStyle w:val="a3"/>
        <w:tabs>
          <w:tab w:val="left" w:pos="1924"/>
          <w:tab w:val="left" w:pos="3521"/>
          <w:tab w:val="left" w:pos="4638"/>
          <w:tab w:val="left" w:pos="6279"/>
          <w:tab w:val="left" w:pos="6653"/>
          <w:tab w:val="left" w:pos="8053"/>
        </w:tabs>
        <w:spacing w:before="41"/>
        <w:ind w:left="0" w:right="700" w:firstLine="0"/>
        <w:jc w:val="righ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A74CF0" w:rsidRDefault="00DC143A">
      <w:pPr>
        <w:pStyle w:val="a3"/>
        <w:spacing w:before="40"/>
        <w:ind w:firstLine="0"/>
        <w:jc w:val="left"/>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rPr>
          <w:spacing w:val="-2"/>
        </w:rPr>
        <w:t>взаимосвязи;</w:t>
      </w:r>
    </w:p>
    <w:p w:rsidR="00A74CF0" w:rsidRDefault="00DC143A">
      <w:pPr>
        <w:pStyle w:val="a3"/>
        <w:spacing w:before="42" w:line="276" w:lineRule="auto"/>
        <w:jc w:val="left"/>
      </w:pPr>
      <w:r>
        <w:t>анализировать</w:t>
      </w:r>
      <w:r>
        <w:rPr>
          <w:spacing w:val="40"/>
        </w:rPr>
        <w:t xml:space="preserve"> </w:t>
      </w:r>
      <w:r>
        <w:t>и</w:t>
      </w:r>
      <w:r>
        <w:rPr>
          <w:spacing w:val="40"/>
        </w:rPr>
        <w:t xml:space="preserve"> </w:t>
      </w:r>
      <w:r>
        <w:t>выявлять</w:t>
      </w:r>
      <w:r>
        <w:rPr>
          <w:spacing w:val="40"/>
        </w:rPr>
        <w:t xml:space="preserve"> </w:t>
      </w:r>
      <w:r>
        <w:t>общие</w:t>
      </w:r>
      <w:r>
        <w:rPr>
          <w:spacing w:val="40"/>
        </w:rPr>
        <w:t xml:space="preserve"> </w:t>
      </w:r>
      <w:r>
        <w:t>черты</w:t>
      </w:r>
      <w:r>
        <w:rPr>
          <w:spacing w:val="40"/>
        </w:rPr>
        <w:t xml:space="preserve"> </w:t>
      </w:r>
      <w:r>
        <w:t>традиций</w:t>
      </w:r>
      <w:r>
        <w:rPr>
          <w:spacing w:val="40"/>
        </w:rPr>
        <w:t xml:space="preserve"> </w:t>
      </w:r>
      <w:r>
        <w:t>благотворительности,</w:t>
      </w:r>
      <w:r>
        <w:rPr>
          <w:spacing w:val="40"/>
        </w:rPr>
        <w:t xml:space="preserve"> </w:t>
      </w:r>
      <w:r>
        <w:t>милосердия, добровольной помощи, взаимовыручки у представителей разных этносов и религий;</w:t>
      </w:r>
    </w:p>
    <w:p w:rsidR="00A74CF0" w:rsidRDefault="00DC143A">
      <w:pPr>
        <w:pStyle w:val="a3"/>
        <w:spacing w:before="3" w:line="276" w:lineRule="auto"/>
        <w:jc w:val="left"/>
      </w:pPr>
      <w:r>
        <w:t>уметь</w:t>
      </w:r>
      <w:r>
        <w:rPr>
          <w:spacing w:val="40"/>
        </w:rPr>
        <w:t xml:space="preserve"> </w:t>
      </w:r>
      <w:r>
        <w:t>самостоятельно</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благотворительных,</w:t>
      </w:r>
      <w:r>
        <w:rPr>
          <w:spacing w:val="40"/>
        </w:rPr>
        <w:t xml:space="preserve"> </w:t>
      </w:r>
      <w:r>
        <w:t>волонтёрских</w:t>
      </w:r>
      <w:r>
        <w:rPr>
          <w:spacing w:val="40"/>
        </w:rPr>
        <w:t xml:space="preserve"> </w:t>
      </w:r>
      <w:r>
        <w:t>и</w:t>
      </w:r>
      <w:r>
        <w:rPr>
          <w:spacing w:val="80"/>
        </w:rPr>
        <w:t xml:space="preserve"> </w:t>
      </w:r>
      <w:r>
        <w:t>социальных проектах в регионе своего проживания.</w:t>
      </w:r>
    </w:p>
    <w:p w:rsidR="00A74CF0" w:rsidRDefault="00DC143A">
      <w:pPr>
        <w:pStyle w:val="a3"/>
        <w:spacing w:line="276" w:lineRule="auto"/>
        <w:ind w:right="695"/>
        <w:jc w:val="left"/>
      </w:pPr>
      <w:r>
        <w:t>Тема</w:t>
      </w:r>
      <w:r>
        <w:rPr>
          <w:spacing w:val="40"/>
        </w:rPr>
        <w:t xml:space="preserve"> </w:t>
      </w:r>
      <w:r>
        <w:t>20. 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народов России.</w:t>
      </w:r>
    </w:p>
    <w:p w:rsidR="00A74CF0" w:rsidRDefault="00DC143A">
      <w:pPr>
        <w:pStyle w:val="a3"/>
        <w:spacing w:line="276" w:lineRule="auto"/>
        <w:jc w:val="left"/>
      </w:pPr>
      <w:r>
        <w:t>Характеризовать</w:t>
      </w:r>
      <w:r>
        <w:rPr>
          <w:spacing w:val="40"/>
        </w:rPr>
        <w:t xml:space="preserve"> </w:t>
      </w:r>
      <w:r>
        <w:t>понятие</w:t>
      </w:r>
      <w:r>
        <w:rPr>
          <w:spacing w:val="40"/>
        </w:rPr>
        <w:t xml:space="preserve"> </w:t>
      </w:r>
      <w:r>
        <w:t>«гуманизм»</w:t>
      </w:r>
      <w:r>
        <w:rPr>
          <w:spacing w:val="40"/>
        </w:rPr>
        <w:t xml:space="preserve"> </w:t>
      </w:r>
      <w:r>
        <w:t>как</w:t>
      </w:r>
      <w:r>
        <w:rPr>
          <w:spacing w:val="40"/>
        </w:rPr>
        <w:t xml:space="preserve"> </w:t>
      </w:r>
      <w:r>
        <w:t>источник</w:t>
      </w:r>
      <w:r>
        <w:rPr>
          <w:spacing w:val="40"/>
        </w:rPr>
        <w:t xml:space="preserve"> </w:t>
      </w:r>
      <w:r>
        <w:t>духовно-нравственных</w:t>
      </w:r>
      <w:r>
        <w:rPr>
          <w:spacing w:val="40"/>
        </w:rPr>
        <w:t xml:space="preserve"> </w:t>
      </w:r>
      <w:r>
        <w:t>ценностей российского народа;</w:t>
      </w:r>
    </w:p>
    <w:p w:rsidR="00A74CF0" w:rsidRDefault="00DC143A">
      <w:pPr>
        <w:pStyle w:val="a3"/>
        <w:spacing w:line="276" w:lineRule="auto"/>
        <w:ind w:right="695"/>
        <w:jc w:val="left"/>
      </w:pPr>
      <w:r>
        <w:t>находить</w:t>
      </w:r>
      <w:r>
        <w:rPr>
          <w:spacing w:val="80"/>
        </w:rPr>
        <w:t xml:space="preserve"> </w:t>
      </w:r>
      <w:r>
        <w:t>и</w:t>
      </w:r>
      <w:r>
        <w:rPr>
          <w:spacing w:val="80"/>
        </w:rPr>
        <w:t xml:space="preserve"> </w:t>
      </w:r>
      <w:r>
        <w:t>обосновывать</w:t>
      </w:r>
      <w:r>
        <w:rPr>
          <w:spacing w:val="80"/>
        </w:rPr>
        <w:t xml:space="preserve"> </w:t>
      </w:r>
      <w:r>
        <w:t>проявления</w:t>
      </w:r>
      <w:r>
        <w:rPr>
          <w:spacing w:val="80"/>
        </w:rPr>
        <w:t xml:space="preserve"> </w:t>
      </w:r>
      <w:r>
        <w:t>гуманизма</w:t>
      </w:r>
      <w:r>
        <w:rPr>
          <w:spacing w:val="80"/>
        </w:rPr>
        <w:t xml:space="preserve"> </w:t>
      </w:r>
      <w:r>
        <w:t>в</w:t>
      </w:r>
      <w:r>
        <w:rPr>
          <w:spacing w:val="80"/>
        </w:rPr>
        <w:t xml:space="preserve"> </w:t>
      </w:r>
      <w:r>
        <w:t>историко-культурном</w:t>
      </w:r>
      <w:r>
        <w:rPr>
          <w:spacing w:val="80"/>
        </w:rPr>
        <w:t xml:space="preserve"> </w:t>
      </w:r>
      <w:r>
        <w:t>наследии народов России;</w:t>
      </w:r>
    </w:p>
    <w:p w:rsidR="00A74CF0" w:rsidRDefault="00DC143A">
      <w:pPr>
        <w:pStyle w:val="a3"/>
        <w:spacing w:line="280" w:lineRule="auto"/>
        <w:jc w:val="left"/>
      </w:pPr>
      <w:r>
        <w:t>знать</w:t>
      </w:r>
      <w:r>
        <w:rPr>
          <w:spacing w:val="-1"/>
        </w:rPr>
        <w:t xml:space="preserve"> </w:t>
      </w:r>
      <w:r>
        <w:t>и</w:t>
      </w:r>
      <w:r>
        <w:rPr>
          <w:spacing w:val="-1"/>
        </w:rPr>
        <w:t xml:space="preserve"> </w:t>
      </w:r>
      <w:r>
        <w:t>понимать</w:t>
      </w:r>
      <w:r>
        <w:rPr>
          <w:spacing w:val="-1"/>
        </w:rPr>
        <w:t xml:space="preserve"> </w:t>
      </w:r>
      <w:r>
        <w:t>важность</w:t>
      </w:r>
      <w:r>
        <w:rPr>
          <w:spacing w:val="-1"/>
        </w:rPr>
        <w:t xml:space="preserve"> </w:t>
      </w:r>
      <w:r>
        <w:t>гуманизма для формирования</w:t>
      </w:r>
      <w:r>
        <w:rPr>
          <w:spacing w:val="-6"/>
        </w:rPr>
        <w:t xml:space="preserve"> </w:t>
      </w:r>
      <w:r>
        <w:t>высоконравственной</w:t>
      </w:r>
      <w:r>
        <w:rPr>
          <w:spacing w:val="-1"/>
        </w:rPr>
        <w:t xml:space="preserve"> </w:t>
      </w:r>
      <w:r>
        <w:t>личности, государственной политики, взаимоотношений в обществе;</w:t>
      </w:r>
    </w:p>
    <w:p w:rsidR="00A74CF0" w:rsidRDefault="00DC143A">
      <w:pPr>
        <w:pStyle w:val="a3"/>
        <w:spacing w:line="269" w:lineRule="exact"/>
        <w:ind w:left="843" w:firstLine="0"/>
        <w:jc w:val="left"/>
      </w:pPr>
      <w:r>
        <w:t>находить</w:t>
      </w:r>
      <w:r>
        <w:rPr>
          <w:spacing w:val="-4"/>
        </w:rPr>
        <w:t xml:space="preserve"> </w:t>
      </w:r>
      <w:r>
        <w:t>и</w:t>
      </w:r>
      <w:r>
        <w:rPr>
          <w:spacing w:val="-6"/>
        </w:rPr>
        <w:t xml:space="preserve"> </w:t>
      </w:r>
      <w:r>
        <w:t>объяснять</w:t>
      </w:r>
      <w:r>
        <w:rPr>
          <w:spacing w:val="-7"/>
        </w:rPr>
        <w:t xml:space="preserve"> </w:t>
      </w:r>
      <w:r>
        <w:t>гуманистические</w:t>
      </w:r>
      <w:r>
        <w:rPr>
          <w:spacing w:val="-3"/>
        </w:rPr>
        <w:t xml:space="preserve"> </w:t>
      </w:r>
      <w:r>
        <w:t>проявления</w:t>
      </w:r>
      <w:r>
        <w:rPr>
          <w:spacing w:val="-3"/>
        </w:rPr>
        <w:t xml:space="preserve"> </w:t>
      </w:r>
      <w:r>
        <w:t>в</w:t>
      </w:r>
      <w:r>
        <w:rPr>
          <w:spacing w:val="-5"/>
        </w:rPr>
        <w:t xml:space="preserve"> </w:t>
      </w:r>
      <w:r>
        <w:t>современной</w:t>
      </w:r>
      <w:r>
        <w:rPr>
          <w:spacing w:val="-1"/>
        </w:rPr>
        <w:t xml:space="preserve"> </w:t>
      </w:r>
      <w:r>
        <w:rPr>
          <w:spacing w:val="-2"/>
        </w:rPr>
        <w:t>культуре.</w:t>
      </w:r>
    </w:p>
    <w:p w:rsidR="00A74CF0" w:rsidRDefault="00DC143A">
      <w:pPr>
        <w:pStyle w:val="a3"/>
        <w:tabs>
          <w:tab w:val="left" w:pos="1889"/>
          <w:tab w:val="left" w:pos="4044"/>
          <w:tab w:val="left" w:pos="5732"/>
          <w:tab w:val="left" w:pos="6509"/>
          <w:tab w:val="left" w:pos="8001"/>
          <w:tab w:val="left" w:pos="8879"/>
        </w:tabs>
        <w:spacing w:before="37" w:line="276" w:lineRule="auto"/>
        <w:ind w:right="687"/>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A74CF0" w:rsidRDefault="00DC143A">
      <w:pPr>
        <w:pStyle w:val="a3"/>
        <w:spacing w:line="275" w:lineRule="exact"/>
        <w:ind w:left="843" w:firstLine="0"/>
        <w:jc w:val="left"/>
      </w:pPr>
      <w:r>
        <w:t>Характеризовать</w:t>
      </w:r>
      <w:r>
        <w:rPr>
          <w:spacing w:val="-9"/>
        </w:rPr>
        <w:t xml:space="preserve"> </w:t>
      </w:r>
      <w:r>
        <w:t>понятия</w:t>
      </w:r>
      <w:r>
        <w:rPr>
          <w:spacing w:val="-3"/>
        </w:rPr>
        <w:t xml:space="preserve"> </w:t>
      </w:r>
      <w:r>
        <w:t>«социальные</w:t>
      </w:r>
      <w:r>
        <w:rPr>
          <w:spacing w:val="-9"/>
        </w:rPr>
        <w:t xml:space="preserve"> </w:t>
      </w:r>
      <w:r>
        <w:t>профессии»,</w:t>
      </w:r>
      <w:r>
        <w:rPr>
          <w:spacing w:val="-1"/>
        </w:rPr>
        <w:t xml:space="preserve"> </w:t>
      </w:r>
      <w:r>
        <w:t>«помогающие</w:t>
      </w:r>
      <w:r>
        <w:rPr>
          <w:spacing w:val="-4"/>
        </w:rPr>
        <w:t xml:space="preserve"> </w:t>
      </w:r>
      <w:r>
        <w:rPr>
          <w:spacing w:val="-2"/>
        </w:rPr>
        <w:t>профессии»;</w:t>
      </w:r>
    </w:p>
    <w:p w:rsidR="00A74CF0" w:rsidRDefault="00DC143A">
      <w:pPr>
        <w:pStyle w:val="a3"/>
        <w:spacing w:before="41" w:line="276" w:lineRule="auto"/>
        <w:jc w:val="left"/>
      </w:pPr>
      <w:r>
        <w:t>иметь представление о духовно-нравственных качествах,</w:t>
      </w:r>
      <w:r>
        <w:rPr>
          <w:spacing w:val="27"/>
        </w:rPr>
        <w:t xml:space="preserve"> </w:t>
      </w:r>
      <w:r>
        <w:t>необходимых представителям социальных профессий;</w:t>
      </w:r>
    </w:p>
    <w:p w:rsidR="00A74CF0" w:rsidRDefault="00DC143A">
      <w:pPr>
        <w:pStyle w:val="a3"/>
        <w:tabs>
          <w:tab w:val="left" w:pos="2181"/>
          <w:tab w:val="left" w:pos="2526"/>
          <w:tab w:val="left" w:pos="4176"/>
          <w:tab w:val="left" w:pos="6080"/>
          <w:tab w:val="left" w:pos="7260"/>
          <w:tab w:val="left" w:pos="7860"/>
          <w:tab w:val="left" w:pos="8829"/>
        </w:tabs>
        <w:spacing w:line="280" w:lineRule="auto"/>
        <w:ind w:right="685"/>
        <w:jc w:val="left"/>
      </w:pPr>
      <w:r>
        <w:rPr>
          <w:spacing w:val="-2"/>
        </w:rPr>
        <w:t>осознавать</w:t>
      </w:r>
      <w:r>
        <w:tab/>
      </w:r>
      <w:r>
        <w:rPr>
          <w:spacing w:val="-10"/>
        </w:rPr>
        <w:t>и</w:t>
      </w:r>
      <w:r>
        <w:tab/>
      </w:r>
      <w:r>
        <w:rPr>
          <w:spacing w:val="-2"/>
        </w:rPr>
        <w:t>обосновывать</w:t>
      </w:r>
      <w:r>
        <w:tab/>
      </w:r>
      <w:r>
        <w:rPr>
          <w:spacing w:val="-2"/>
        </w:rPr>
        <w:t>ответственность</w:t>
      </w:r>
      <w:r>
        <w:tab/>
      </w:r>
      <w:r>
        <w:rPr>
          <w:spacing w:val="-2"/>
        </w:rPr>
        <w:t>личности</w:t>
      </w:r>
      <w:r>
        <w:tab/>
      </w:r>
      <w:r>
        <w:rPr>
          <w:spacing w:val="-4"/>
        </w:rPr>
        <w:t>при</w:t>
      </w:r>
      <w:r>
        <w:tab/>
      </w:r>
      <w:r>
        <w:rPr>
          <w:spacing w:val="-2"/>
        </w:rPr>
        <w:t>выборе</w:t>
      </w:r>
      <w:r>
        <w:tab/>
      </w:r>
      <w:r>
        <w:rPr>
          <w:spacing w:val="-2"/>
        </w:rPr>
        <w:t>социальных профессий;</w:t>
      </w:r>
    </w:p>
    <w:p w:rsidR="00A74CF0" w:rsidRDefault="00DC143A">
      <w:pPr>
        <w:pStyle w:val="a3"/>
        <w:spacing w:line="276" w:lineRule="auto"/>
        <w:ind w:right="695"/>
        <w:jc w:val="left"/>
      </w:pPr>
      <w:r>
        <w:t>приводить</w:t>
      </w:r>
      <w:r>
        <w:rPr>
          <w:spacing w:val="40"/>
        </w:rPr>
        <w:t xml:space="preserve"> </w:t>
      </w:r>
      <w:r>
        <w:t>примеры</w:t>
      </w:r>
      <w:r>
        <w:rPr>
          <w:spacing w:val="40"/>
        </w:rPr>
        <w:t xml:space="preserve"> </w:t>
      </w:r>
      <w:r>
        <w:t>из</w:t>
      </w:r>
      <w:r>
        <w:rPr>
          <w:spacing w:val="40"/>
        </w:rPr>
        <w:t xml:space="preserve"> </w:t>
      </w:r>
      <w:r>
        <w:t>литературы</w:t>
      </w:r>
      <w:r>
        <w:rPr>
          <w:spacing w:val="40"/>
        </w:rPr>
        <w:t xml:space="preserve"> </w:t>
      </w:r>
      <w:r>
        <w:t>и</w:t>
      </w:r>
      <w:r>
        <w:rPr>
          <w:spacing w:val="40"/>
        </w:rPr>
        <w:t xml:space="preserve"> </w:t>
      </w:r>
      <w:r>
        <w:t>истории,</w:t>
      </w:r>
      <w:r>
        <w:rPr>
          <w:spacing w:val="40"/>
        </w:rPr>
        <w:t xml:space="preserve"> </w:t>
      </w:r>
      <w:r>
        <w:t>современной</w:t>
      </w:r>
      <w:r>
        <w:rPr>
          <w:spacing w:val="40"/>
        </w:rPr>
        <w:t xml:space="preserve"> </w:t>
      </w:r>
      <w:r>
        <w:t>жизни,</w:t>
      </w:r>
      <w:r>
        <w:rPr>
          <w:spacing w:val="40"/>
        </w:rPr>
        <w:t xml:space="preserve"> </w:t>
      </w:r>
      <w:r>
        <w:t>подтверждающие данную точку зрения.</w:t>
      </w:r>
    </w:p>
    <w:p w:rsidR="00A74CF0" w:rsidRDefault="00DC143A">
      <w:pPr>
        <w:pStyle w:val="a3"/>
        <w:tabs>
          <w:tab w:val="left" w:pos="1793"/>
          <w:tab w:val="left" w:pos="3953"/>
          <w:tab w:val="left" w:pos="5997"/>
          <w:tab w:val="left" w:pos="6544"/>
          <w:tab w:val="left" w:pos="7877"/>
        </w:tabs>
        <w:spacing w:line="276" w:lineRule="auto"/>
        <w:ind w:right="690"/>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rsidR="00A74CF0" w:rsidRDefault="00DC143A">
      <w:pPr>
        <w:pStyle w:val="a3"/>
        <w:tabs>
          <w:tab w:val="left" w:pos="2296"/>
          <w:tab w:val="left" w:pos="3555"/>
          <w:tab w:val="left" w:pos="5114"/>
          <w:tab w:val="left" w:pos="5527"/>
          <w:tab w:val="left" w:pos="7177"/>
          <w:tab w:val="left" w:pos="8443"/>
          <w:tab w:val="left" w:pos="9091"/>
        </w:tabs>
        <w:spacing w:line="276" w:lineRule="auto"/>
        <w:ind w:left="843" w:right="685" w:firstLine="0"/>
        <w:jc w:val="left"/>
      </w:pPr>
      <w:r>
        <w:t xml:space="preserve">Характеризовать понятие «благотворительность» и его эволюцию в истории России; </w:t>
      </w: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общества</w:t>
      </w:r>
    </w:p>
    <w:p w:rsidR="00A74CF0" w:rsidRDefault="00DC143A">
      <w:pPr>
        <w:pStyle w:val="a3"/>
        <w:spacing w:line="275" w:lineRule="exact"/>
        <w:ind w:firstLine="0"/>
        <w:jc w:val="left"/>
      </w:pPr>
      <w:r>
        <w:t>в</w:t>
      </w:r>
      <w:r>
        <w:rPr>
          <w:spacing w:val="-4"/>
        </w:rPr>
        <w:t xml:space="preserve"> </w:t>
      </w:r>
      <w:r>
        <w:t>целом</w:t>
      </w:r>
      <w:r>
        <w:rPr>
          <w:spacing w:val="-6"/>
        </w:rPr>
        <w:t xml:space="preserve"> </w:t>
      </w:r>
      <w:r>
        <w:t>и</w:t>
      </w:r>
      <w:r>
        <w:rPr>
          <w:spacing w:val="-6"/>
        </w:rPr>
        <w:t xml:space="preserve"> </w:t>
      </w:r>
      <w:r>
        <w:t>для</w:t>
      </w:r>
      <w:r>
        <w:rPr>
          <w:spacing w:val="-3"/>
        </w:rPr>
        <w:t xml:space="preserve"> </w:t>
      </w:r>
      <w:r>
        <w:t>духовно-нравственного</w:t>
      </w:r>
      <w:r>
        <w:rPr>
          <w:spacing w:val="1"/>
        </w:rPr>
        <w:t xml:space="preserve"> </w:t>
      </w:r>
      <w:r>
        <w:t>развития</w:t>
      </w:r>
      <w:r>
        <w:rPr>
          <w:spacing w:val="-7"/>
        </w:rPr>
        <w:t xml:space="preserve"> </w:t>
      </w:r>
      <w:r>
        <w:t>личности</w:t>
      </w:r>
      <w:r>
        <w:rPr>
          <w:spacing w:val="-2"/>
        </w:rPr>
        <w:t xml:space="preserve"> </w:t>
      </w:r>
      <w:r>
        <w:t>самого</w:t>
      </w:r>
      <w:r>
        <w:rPr>
          <w:spacing w:val="2"/>
        </w:rPr>
        <w:t xml:space="preserve"> </w:t>
      </w:r>
      <w:r>
        <w:rPr>
          <w:spacing w:val="-2"/>
        </w:rPr>
        <w:t>мецената;</w:t>
      </w:r>
    </w:p>
    <w:p w:rsidR="00A74CF0" w:rsidRDefault="00DC143A">
      <w:pPr>
        <w:pStyle w:val="a3"/>
        <w:tabs>
          <w:tab w:val="left" w:pos="2761"/>
          <w:tab w:val="left" w:pos="3831"/>
          <w:tab w:val="left" w:pos="5423"/>
          <w:tab w:val="left" w:pos="6301"/>
          <w:tab w:val="left" w:pos="7969"/>
          <w:tab w:val="left" w:pos="8531"/>
          <w:tab w:val="left" w:pos="9576"/>
        </w:tabs>
        <w:spacing w:before="36" w:line="276" w:lineRule="auto"/>
        <w:ind w:right="691"/>
        <w:jc w:val="left"/>
      </w:pPr>
      <w:r>
        <w:rPr>
          <w:spacing w:val="-2"/>
        </w:rPr>
        <w:t>характеризовать</w:t>
      </w:r>
      <w:r>
        <w:tab/>
      </w:r>
      <w:r>
        <w:rPr>
          <w:spacing w:val="-2"/>
        </w:rPr>
        <w:t>понятие</w:t>
      </w:r>
      <w:r>
        <w:tab/>
      </w:r>
      <w:r>
        <w:rPr>
          <w:spacing w:val="-2"/>
        </w:rPr>
        <w:t>«социальный</w:t>
      </w:r>
      <w:r>
        <w:tab/>
      </w:r>
      <w:r>
        <w:rPr>
          <w:spacing w:val="-2"/>
        </w:rPr>
        <w:t>долг»,</w:t>
      </w:r>
      <w:r>
        <w:tab/>
      </w:r>
      <w:r>
        <w:rPr>
          <w:spacing w:val="-2"/>
        </w:rPr>
        <w:t>обосновывать</w:t>
      </w:r>
      <w:r>
        <w:tab/>
      </w:r>
      <w:r>
        <w:rPr>
          <w:spacing w:val="-4"/>
        </w:rPr>
        <w:t>его</w:t>
      </w:r>
      <w:r>
        <w:tab/>
      </w:r>
      <w:r>
        <w:rPr>
          <w:spacing w:val="-2"/>
        </w:rPr>
        <w:t>важную</w:t>
      </w:r>
      <w:r>
        <w:tab/>
      </w:r>
      <w:r>
        <w:rPr>
          <w:spacing w:val="-4"/>
        </w:rPr>
        <w:t xml:space="preserve">роль </w:t>
      </w:r>
      <w:r>
        <w:t>в жизни общества;</w:t>
      </w:r>
    </w:p>
    <w:p w:rsidR="00A74CF0" w:rsidRDefault="00DC143A">
      <w:pPr>
        <w:pStyle w:val="a3"/>
        <w:spacing w:line="276" w:lineRule="auto"/>
        <w:ind w:left="843" w:right="695" w:firstLine="0"/>
        <w:jc w:val="left"/>
      </w:pPr>
      <w:r>
        <w:t>приводить примеры выдающихся благотворителей в истории и современной России; понимать</w:t>
      </w:r>
      <w:r>
        <w:rPr>
          <w:spacing w:val="40"/>
        </w:rPr>
        <w:t xml:space="preserve"> </w:t>
      </w:r>
      <w:r>
        <w:t>смысл</w:t>
      </w:r>
      <w:r>
        <w:rPr>
          <w:spacing w:val="40"/>
        </w:rPr>
        <w:t xml:space="preserve"> </w:t>
      </w:r>
      <w:r>
        <w:t>внеэкономической</w:t>
      </w:r>
      <w:r>
        <w:rPr>
          <w:spacing w:val="40"/>
        </w:rPr>
        <w:t xml:space="preserve"> </w:t>
      </w:r>
      <w:r>
        <w:t>благотворительности:</w:t>
      </w:r>
      <w:r>
        <w:rPr>
          <w:spacing w:val="40"/>
        </w:rPr>
        <w:t xml:space="preserve"> </w:t>
      </w:r>
      <w:r>
        <w:t>волонтёрской</w:t>
      </w:r>
      <w:r>
        <w:rPr>
          <w:spacing w:val="40"/>
        </w:rPr>
        <w:t xml:space="preserve"> </w:t>
      </w:r>
      <w:r>
        <w:t>деятельности,</w:t>
      </w:r>
    </w:p>
    <w:p w:rsidR="00A74CF0" w:rsidRDefault="00DC143A">
      <w:pPr>
        <w:pStyle w:val="a3"/>
        <w:spacing w:line="275" w:lineRule="exact"/>
        <w:ind w:firstLine="0"/>
        <w:jc w:val="left"/>
      </w:pPr>
      <w:r>
        <w:t>аргументированно</w:t>
      </w:r>
      <w:r>
        <w:rPr>
          <w:spacing w:val="-2"/>
        </w:rPr>
        <w:t xml:space="preserve"> </w:t>
      </w:r>
      <w:r>
        <w:t>объяснять</w:t>
      </w:r>
      <w:r>
        <w:rPr>
          <w:spacing w:val="-4"/>
        </w:rPr>
        <w:t xml:space="preserve"> </w:t>
      </w:r>
      <w:r>
        <w:t>её</w:t>
      </w:r>
      <w:r>
        <w:rPr>
          <w:spacing w:val="-7"/>
        </w:rPr>
        <w:t xml:space="preserve"> </w:t>
      </w:r>
      <w:r>
        <w:rPr>
          <w:spacing w:val="-2"/>
        </w:rPr>
        <w:t>важность.</w:t>
      </w:r>
    </w:p>
    <w:p w:rsidR="00A74CF0" w:rsidRDefault="00DC143A">
      <w:pPr>
        <w:pStyle w:val="a3"/>
        <w:tabs>
          <w:tab w:val="left" w:pos="1678"/>
          <w:tab w:val="left" w:pos="3727"/>
          <w:tab w:val="left" w:pos="4783"/>
          <w:tab w:val="left" w:pos="5890"/>
          <w:tab w:val="left" w:pos="6830"/>
          <w:tab w:val="left" w:pos="7488"/>
          <w:tab w:val="left" w:pos="8768"/>
        </w:tabs>
        <w:spacing w:before="40" w:line="276" w:lineRule="auto"/>
        <w:ind w:right="692"/>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A74CF0" w:rsidRDefault="00DC143A">
      <w:pPr>
        <w:pStyle w:val="a3"/>
        <w:spacing w:line="275" w:lineRule="exact"/>
        <w:ind w:left="843" w:firstLine="0"/>
        <w:jc w:val="left"/>
      </w:pPr>
      <w:r>
        <w:t>Характеризовать</w:t>
      </w:r>
      <w:r>
        <w:rPr>
          <w:spacing w:val="-5"/>
        </w:rPr>
        <w:t xml:space="preserve"> </w:t>
      </w:r>
      <w:r>
        <w:t>понятие</w:t>
      </w:r>
      <w:r>
        <w:rPr>
          <w:spacing w:val="-2"/>
        </w:rPr>
        <w:t xml:space="preserve"> «наука»;</w:t>
      </w:r>
    </w:p>
    <w:p w:rsidR="00A74CF0" w:rsidRDefault="00DC143A">
      <w:pPr>
        <w:pStyle w:val="a3"/>
        <w:spacing w:before="41"/>
        <w:ind w:left="843" w:firstLine="0"/>
        <w:jc w:val="left"/>
      </w:pPr>
      <w:r>
        <w:t>уметь</w:t>
      </w:r>
      <w:r>
        <w:rPr>
          <w:spacing w:val="29"/>
        </w:rPr>
        <w:t xml:space="preserve">  </w:t>
      </w:r>
      <w:r>
        <w:t>аргументированно</w:t>
      </w:r>
      <w:r>
        <w:rPr>
          <w:spacing w:val="26"/>
        </w:rPr>
        <w:t xml:space="preserve">  </w:t>
      </w:r>
      <w:r>
        <w:t>обосновывать</w:t>
      </w:r>
      <w:r>
        <w:rPr>
          <w:spacing w:val="25"/>
        </w:rPr>
        <w:t xml:space="preserve">  </w:t>
      </w:r>
      <w:r>
        <w:t>важность</w:t>
      </w:r>
      <w:r>
        <w:rPr>
          <w:spacing w:val="25"/>
        </w:rPr>
        <w:t xml:space="preserve">  </w:t>
      </w:r>
      <w:r>
        <w:t>науки</w:t>
      </w:r>
      <w:r>
        <w:rPr>
          <w:spacing w:val="30"/>
        </w:rPr>
        <w:t xml:space="preserve">  </w:t>
      </w:r>
      <w:r>
        <w:t>в</w:t>
      </w:r>
      <w:r>
        <w:rPr>
          <w:spacing w:val="27"/>
        </w:rPr>
        <w:t xml:space="preserve">  </w:t>
      </w:r>
      <w:r>
        <w:t>современном</w:t>
      </w:r>
      <w:r>
        <w:rPr>
          <w:spacing w:val="25"/>
        </w:rPr>
        <w:t xml:space="preserve">  </w:t>
      </w:r>
      <w:r>
        <w:rPr>
          <w:spacing w:val="-2"/>
        </w:rPr>
        <w:t>обществе,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3128" w:hanging="711"/>
        <w:jc w:val="left"/>
      </w:pPr>
      <w:r>
        <w:lastRenderedPageBreak/>
        <w:t>прослеживать</w:t>
      </w:r>
      <w:r>
        <w:rPr>
          <w:spacing w:val="-4"/>
        </w:rPr>
        <w:t xml:space="preserve"> </w:t>
      </w:r>
      <w:r>
        <w:t>её</w:t>
      </w:r>
      <w:r>
        <w:rPr>
          <w:spacing w:val="-2"/>
        </w:rPr>
        <w:t xml:space="preserve"> </w:t>
      </w:r>
      <w:r>
        <w:t>связь</w:t>
      </w:r>
      <w:r>
        <w:rPr>
          <w:spacing w:val="-5"/>
        </w:rPr>
        <w:t xml:space="preserve"> </w:t>
      </w:r>
      <w:r>
        <w:t>с</w:t>
      </w:r>
      <w:r>
        <w:rPr>
          <w:spacing w:val="-7"/>
        </w:rPr>
        <w:t xml:space="preserve"> </w:t>
      </w:r>
      <w:r>
        <w:t>научно-техническим и</w:t>
      </w:r>
      <w:r>
        <w:rPr>
          <w:spacing w:val="-5"/>
        </w:rPr>
        <w:t xml:space="preserve"> </w:t>
      </w:r>
      <w:r>
        <w:t>социальным</w:t>
      </w:r>
      <w:r>
        <w:rPr>
          <w:spacing w:val="-4"/>
        </w:rPr>
        <w:t xml:space="preserve"> </w:t>
      </w:r>
      <w:r>
        <w:t>прогрессом; называть имена выдающихся учёных России;</w:t>
      </w:r>
    </w:p>
    <w:p w:rsidR="00A74CF0" w:rsidRDefault="00DC143A">
      <w:pPr>
        <w:pStyle w:val="a3"/>
        <w:spacing w:line="280" w:lineRule="auto"/>
        <w:ind w:right="695"/>
        <w:jc w:val="left"/>
      </w:pPr>
      <w:r>
        <w:t>обосновывать важность</w:t>
      </w:r>
      <w:r>
        <w:rPr>
          <w:spacing w:val="31"/>
        </w:rPr>
        <w:t xml:space="preserve"> </w:t>
      </w:r>
      <w:r>
        <w:t>понимания</w:t>
      </w:r>
      <w:r>
        <w:rPr>
          <w:spacing w:val="30"/>
        </w:rPr>
        <w:t xml:space="preserve"> </w:t>
      </w:r>
      <w:r>
        <w:t>истории науки,</w:t>
      </w:r>
      <w:r>
        <w:rPr>
          <w:spacing w:val="32"/>
        </w:rPr>
        <w:t xml:space="preserve"> </w:t>
      </w:r>
      <w:r>
        <w:t>получения</w:t>
      </w:r>
      <w:r>
        <w:rPr>
          <w:spacing w:val="30"/>
        </w:rPr>
        <w:t xml:space="preserve"> </w:t>
      </w:r>
      <w:r>
        <w:t xml:space="preserve">и обоснования научного </w:t>
      </w:r>
      <w:r>
        <w:rPr>
          <w:spacing w:val="-2"/>
        </w:rPr>
        <w:t>знания;</w:t>
      </w:r>
    </w:p>
    <w:p w:rsidR="00A74CF0" w:rsidRDefault="00DC143A">
      <w:pPr>
        <w:pStyle w:val="a3"/>
        <w:spacing w:line="276" w:lineRule="auto"/>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40"/>
        </w:rPr>
        <w:t xml:space="preserve"> </w:t>
      </w:r>
      <w:r>
        <w:t>для</w:t>
      </w:r>
      <w:r>
        <w:rPr>
          <w:spacing w:val="40"/>
        </w:rPr>
        <w:t xml:space="preserve"> </w:t>
      </w:r>
      <w:r>
        <w:t>благополучия</w:t>
      </w:r>
      <w:r>
        <w:rPr>
          <w:spacing w:val="40"/>
        </w:rPr>
        <w:t xml:space="preserve"> </w:t>
      </w:r>
      <w:r>
        <w:t>общества,</w:t>
      </w:r>
      <w:r>
        <w:rPr>
          <w:spacing w:val="40"/>
        </w:rPr>
        <w:t xml:space="preserve"> </w:t>
      </w:r>
      <w:r>
        <w:t>страны</w:t>
      </w:r>
      <w:r>
        <w:rPr>
          <w:spacing w:val="40"/>
        </w:rPr>
        <w:t xml:space="preserve"> </w:t>
      </w:r>
      <w:r>
        <w:t xml:space="preserve">и </w:t>
      </w:r>
      <w:r>
        <w:rPr>
          <w:spacing w:val="-2"/>
        </w:rPr>
        <w:t>государства;</w:t>
      </w:r>
    </w:p>
    <w:p w:rsidR="00A74CF0" w:rsidRDefault="00DC143A">
      <w:pPr>
        <w:pStyle w:val="a3"/>
        <w:tabs>
          <w:tab w:val="left" w:pos="2488"/>
          <w:tab w:val="left" w:pos="3663"/>
          <w:tab w:val="left" w:pos="4632"/>
          <w:tab w:val="left" w:pos="4977"/>
          <w:tab w:val="left" w:pos="6813"/>
          <w:tab w:val="left" w:pos="7144"/>
          <w:tab w:val="left" w:pos="7998"/>
          <w:tab w:val="left" w:pos="8430"/>
          <w:tab w:val="left" w:pos="9125"/>
          <w:tab w:val="left" w:pos="9470"/>
        </w:tabs>
        <w:spacing w:line="276" w:lineRule="auto"/>
        <w:ind w:right="693"/>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 xml:space="preserve">вклад </w:t>
      </w:r>
      <w:r>
        <w:t>в доказательство этих понятий.</w:t>
      </w:r>
    </w:p>
    <w:p w:rsidR="00A74CF0" w:rsidRDefault="00DC143A">
      <w:pPr>
        <w:pStyle w:val="a3"/>
        <w:spacing w:line="275" w:lineRule="exact"/>
        <w:ind w:left="843" w:firstLine="0"/>
        <w:jc w:val="left"/>
      </w:pPr>
      <w:r>
        <w:t>Тема</w:t>
      </w:r>
      <w:r>
        <w:rPr>
          <w:spacing w:val="-2"/>
        </w:rPr>
        <w:t xml:space="preserve"> </w:t>
      </w:r>
      <w:r>
        <w:t>24.</w:t>
      </w:r>
      <w:r>
        <w:rPr>
          <w:spacing w:val="-2"/>
        </w:rPr>
        <w:t xml:space="preserve"> </w:t>
      </w:r>
      <w:r>
        <w:t>Моя</w:t>
      </w:r>
      <w:r>
        <w:rPr>
          <w:spacing w:val="-1"/>
        </w:rPr>
        <w:t xml:space="preserve"> </w:t>
      </w:r>
      <w:r>
        <w:t>профессия</w:t>
      </w:r>
      <w:r>
        <w:rPr>
          <w:spacing w:val="-2"/>
        </w:rPr>
        <w:t xml:space="preserve"> </w:t>
      </w:r>
      <w:r>
        <w:t>(практическое</w:t>
      </w:r>
      <w:r>
        <w:rPr>
          <w:spacing w:val="-1"/>
        </w:rPr>
        <w:t xml:space="preserve"> </w:t>
      </w:r>
      <w:r>
        <w:rPr>
          <w:spacing w:val="-2"/>
        </w:rPr>
        <w:t>занятие).</w:t>
      </w:r>
    </w:p>
    <w:p w:rsidR="00A74CF0" w:rsidRDefault="00DC143A">
      <w:pPr>
        <w:pStyle w:val="a3"/>
        <w:tabs>
          <w:tab w:val="left" w:pos="2790"/>
          <w:tab w:val="left" w:pos="3836"/>
          <w:tab w:val="left" w:pos="5423"/>
          <w:tab w:val="left" w:pos="7022"/>
          <w:tab w:val="left" w:pos="8130"/>
          <w:tab w:val="left" w:pos="8475"/>
          <w:tab w:val="left" w:pos="9156"/>
          <w:tab w:val="left" w:pos="9943"/>
        </w:tabs>
        <w:spacing w:before="32" w:line="276" w:lineRule="auto"/>
        <w:ind w:right="685"/>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труда</w:t>
      </w:r>
      <w:r>
        <w:tab/>
      </w:r>
      <w:r>
        <w:rPr>
          <w:spacing w:val="-10"/>
        </w:rPr>
        <w:t xml:space="preserve">в </w:t>
      </w:r>
      <w:r>
        <w:t>определённой профессии;</w:t>
      </w:r>
    </w:p>
    <w:p w:rsidR="00A74CF0" w:rsidRDefault="00DC143A">
      <w:pPr>
        <w:pStyle w:val="a3"/>
        <w:tabs>
          <w:tab w:val="left" w:pos="2478"/>
          <w:tab w:val="left" w:pos="4152"/>
          <w:tab w:val="left" w:pos="5490"/>
          <w:tab w:val="left" w:pos="6856"/>
          <w:tab w:val="left" w:pos="8736"/>
          <w:tab w:val="left" w:pos="9154"/>
          <w:tab w:val="left" w:pos="9936"/>
        </w:tabs>
        <w:spacing w:before="4" w:line="276" w:lineRule="auto"/>
        <w:ind w:right="692"/>
        <w:jc w:val="left"/>
      </w:pPr>
      <w:r>
        <w:rPr>
          <w:spacing w:val="-2"/>
        </w:rPr>
        <w:t>обосновывать</w:t>
      </w:r>
      <w:r>
        <w:tab/>
      </w:r>
      <w:r>
        <w:rPr>
          <w:spacing w:val="-2"/>
        </w:rPr>
        <w:t>преимущества</w:t>
      </w:r>
      <w:r>
        <w:tab/>
      </w:r>
      <w:r>
        <w:rPr>
          <w:spacing w:val="-2"/>
        </w:rPr>
        <w:t>выбранной</w:t>
      </w:r>
      <w:r>
        <w:tab/>
      </w:r>
      <w:r>
        <w:rPr>
          <w:spacing w:val="-2"/>
        </w:rPr>
        <w:t>профессии,</w:t>
      </w:r>
      <w:r>
        <w:tab/>
      </w:r>
      <w:r>
        <w:rPr>
          <w:spacing w:val="-2"/>
        </w:rPr>
        <w:t>характеризовать</w:t>
      </w:r>
      <w:r>
        <w:tab/>
      </w:r>
      <w:r>
        <w:rPr>
          <w:spacing w:val="-6"/>
        </w:rPr>
        <w:t>её</w:t>
      </w:r>
      <w:r>
        <w:tab/>
      </w:r>
      <w:r>
        <w:rPr>
          <w:spacing w:val="-2"/>
        </w:rPr>
        <w:t>вклад</w:t>
      </w:r>
      <w:r>
        <w:tab/>
      </w:r>
      <w:r>
        <w:rPr>
          <w:spacing w:val="-10"/>
        </w:rPr>
        <w:t xml:space="preserve">в </w:t>
      </w:r>
      <w:r>
        <w:t>общество, называть духовно-нравственные качества человека, необходимые в этом виде труда.</w:t>
      </w:r>
    </w:p>
    <w:p w:rsidR="00A74CF0" w:rsidRDefault="00DC143A">
      <w:pPr>
        <w:pStyle w:val="a3"/>
        <w:spacing w:line="276" w:lineRule="auto"/>
        <w:ind w:left="843" w:right="4785" w:firstLine="0"/>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rsidR="00A74CF0" w:rsidRDefault="00DC143A">
      <w:pPr>
        <w:pStyle w:val="a3"/>
        <w:tabs>
          <w:tab w:val="left" w:pos="2052"/>
          <w:tab w:val="left" w:pos="4649"/>
          <w:tab w:val="left" w:pos="5776"/>
          <w:tab w:val="left" w:pos="7359"/>
          <w:tab w:val="left" w:pos="8645"/>
        </w:tabs>
        <w:spacing w:line="276" w:lineRule="auto"/>
        <w:ind w:left="843" w:right="683" w:firstLine="0"/>
        <w:jc w:val="left"/>
      </w:pPr>
      <w:r>
        <w:t xml:space="preserve">Характеризовать понятия «Родина» и «гражданство», объяснять их взаимосвязь; </w:t>
      </w: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w:t>
      </w:r>
    </w:p>
    <w:p w:rsidR="00A74CF0" w:rsidRDefault="00DC143A">
      <w:pPr>
        <w:pStyle w:val="a3"/>
        <w:spacing w:line="275" w:lineRule="exact"/>
        <w:ind w:firstLine="0"/>
        <w:jc w:val="left"/>
      </w:pPr>
      <w:r>
        <w:rPr>
          <w:spacing w:val="-2"/>
        </w:rPr>
        <w:t>самосознания;</w:t>
      </w:r>
    </w:p>
    <w:p w:rsidR="00A74CF0" w:rsidRDefault="00DC143A">
      <w:pPr>
        <w:pStyle w:val="a3"/>
        <w:spacing w:before="39" w:line="276" w:lineRule="auto"/>
        <w:ind w:left="843" w:right="2397" w:firstLine="0"/>
        <w:jc w:val="left"/>
      </w:pPr>
      <w:r>
        <w:t>понимать</w:t>
      </w:r>
      <w:r>
        <w:rPr>
          <w:spacing w:val="-7"/>
        </w:rPr>
        <w:t xml:space="preserve"> </w:t>
      </w:r>
      <w:r>
        <w:t>и</w:t>
      </w:r>
      <w:r>
        <w:rPr>
          <w:spacing w:val="-8"/>
        </w:rPr>
        <w:t xml:space="preserve"> </w:t>
      </w:r>
      <w:r>
        <w:t>уметь</w:t>
      </w:r>
      <w:r>
        <w:rPr>
          <w:spacing w:val="-4"/>
        </w:rPr>
        <w:t xml:space="preserve"> </w:t>
      </w:r>
      <w:r>
        <w:t>обосновывать</w:t>
      </w:r>
      <w:r>
        <w:rPr>
          <w:spacing w:val="-5"/>
        </w:rPr>
        <w:t xml:space="preserve"> </w:t>
      </w:r>
      <w:r>
        <w:t>нравственные</w:t>
      </w:r>
      <w:r>
        <w:rPr>
          <w:spacing w:val="-10"/>
        </w:rPr>
        <w:t xml:space="preserve"> </w:t>
      </w:r>
      <w:r>
        <w:t>качества</w:t>
      </w:r>
      <w:r>
        <w:rPr>
          <w:spacing w:val="-5"/>
        </w:rPr>
        <w:t xml:space="preserve"> </w:t>
      </w:r>
      <w:r>
        <w:t>гражданина. Тема 26. Патриотизм.</w:t>
      </w:r>
    </w:p>
    <w:p w:rsidR="00A74CF0" w:rsidRDefault="00DC143A">
      <w:pPr>
        <w:pStyle w:val="a3"/>
        <w:spacing w:before="4"/>
        <w:ind w:left="843" w:firstLine="0"/>
        <w:jc w:val="left"/>
      </w:pPr>
      <w:r>
        <w:t>Характеризовать</w:t>
      </w:r>
      <w:r>
        <w:rPr>
          <w:spacing w:val="-5"/>
        </w:rPr>
        <w:t xml:space="preserve"> </w:t>
      </w:r>
      <w:r>
        <w:t>понятие</w:t>
      </w:r>
      <w:r>
        <w:rPr>
          <w:spacing w:val="-2"/>
        </w:rPr>
        <w:t xml:space="preserve"> «патриотизм»;</w:t>
      </w:r>
    </w:p>
    <w:p w:rsidR="00A74CF0" w:rsidRDefault="00DC143A">
      <w:pPr>
        <w:pStyle w:val="a3"/>
        <w:spacing w:before="41"/>
        <w:ind w:left="843" w:firstLine="0"/>
        <w:jc w:val="left"/>
      </w:pPr>
      <w:r>
        <w:t>приводить</w:t>
      </w:r>
      <w:r>
        <w:rPr>
          <w:spacing w:val="-7"/>
        </w:rPr>
        <w:t xml:space="preserve"> </w:t>
      </w:r>
      <w:r>
        <w:t>примеры</w:t>
      </w:r>
      <w:r>
        <w:rPr>
          <w:spacing w:val="-2"/>
        </w:rPr>
        <w:t xml:space="preserve"> </w:t>
      </w:r>
      <w:r>
        <w:t>патриотизма</w:t>
      </w:r>
      <w:r>
        <w:rPr>
          <w:spacing w:val="-3"/>
        </w:rPr>
        <w:t xml:space="preserve"> </w:t>
      </w:r>
      <w:r>
        <w:t>в</w:t>
      </w:r>
      <w:r>
        <w:rPr>
          <w:spacing w:val="-5"/>
        </w:rPr>
        <w:t xml:space="preserve"> </w:t>
      </w:r>
      <w:r>
        <w:t>истории</w:t>
      </w:r>
      <w:r>
        <w:rPr>
          <w:spacing w:val="-1"/>
        </w:rPr>
        <w:t xml:space="preserve"> </w:t>
      </w:r>
      <w:r>
        <w:t>и</w:t>
      </w:r>
      <w:r>
        <w:rPr>
          <w:spacing w:val="-6"/>
        </w:rPr>
        <w:t xml:space="preserve"> </w:t>
      </w:r>
      <w:r>
        <w:t>современном</w:t>
      </w:r>
      <w:r>
        <w:rPr>
          <w:spacing w:val="-9"/>
        </w:rPr>
        <w:t xml:space="preserve"> </w:t>
      </w:r>
      <w:r>
        <w:rPr>
          <w:spacing w:val="-2"/>
        </w:rPr>
        <w:t>обществе;</w:t>
      </w:r>
    </w:p>
    <w:p w:rsidR="00A74CF0" w:rsidRDefault="00DC143A">
      <w:pPr>
        <w:pStyle w:val="a3"/>
        <w:spacing w:before="40" w:line="276" w:lineRule="auto"/>
        <w:jc w:val="left"/>
      </w:pPr>
      <w:r>
        <w:t>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rPr>
          <w:spacing w:val="80"/>
        </w:rPr>
        <w:t xml:space="preserve"> </w:t>
      </w:r>
      <w:r>
        <w:t>на</w:t>
      </w:r>
      <w:r>
        <w:rPr>
          <w:spacing w:val="80"/>
        </w:rPr>
        <w:t xml:space="preserve"> </w:t>
      </w:r>
      <w:r>
        <w:t>ценности толерантности, уважения к другим народам, их истории и культуре;</w:t>
      </w:r>
    </w:p>
    <w:p w:rsidR="00A74CF0" w:rsidRDefault="00DC143A">
      <w:pPr>
        <w:pStyle w:val="a3"/>
        <w:spacing w:line="276" w:lineRule="auto"/>
        <w:ind w:left="843" w:right="5392" w:firstLine="0"/>
      </w:pPr>
      <w:r>
        <w:t>уметь</w:t>
      </w:r>
      <w:r>
        <w:rPr>
          <w:spacing w:val="-10"/>
        </w:rPr>
        <w:t xml:space="preserve"> </w:t>
      </w:r>
      <w:r>
        <w:t>обосновывать</w:t>
      </w:r>
      <w:r>
        <w:rPr>
          <w:spacing w:val="-14"/>
        </w:rPr>
        <w:t xml:space="preserve"> </w:t>
      </w:r>
      <w:r>
        <w:t>важность</w:t>
      </w:r>
      <w:r>
        <w:rPr>
          <w:spacing w:val="-11"/>
        </w:rPr>
        <w:t xml:space="preserve"> </w:t>
      </w:r>
      <w:r>
        <w:t>патриотизма. Тема 27. Защита Родины: подвиг или долг? Характеризовать</w:t>
      </w:r>
      <w:r>
        <w:rPr>
          <w:spacing w:val="-2"/>
        </w:rPr>
        <w:t xml:space="preserve"> </w:t>
      </w:r>
      <w:r>
        <w:t>понятия «война»</w:t>
      </w:r>
      <w:r>
        <w:rPr>
          <w:spacing w:val="-4"/>
        </w:rPr>
        <w:t xml:space="preserve"> </w:t>
      </w:r>
      <w:r>
        <w:t>и «мир»;</w:t>
      </w:r>
    </w:p>
    <w:p w:rsidR="00A74CF0" w:rsidRDefault="00DC143A">
      <w:pPr>
        <w:pStyle w:val="a3"/>
        <w:spacing w:line="275" w:lineRule="exact"/>
        <w:ind w:left="843" w:firstLine="0"/>
      </w:pPr>
      <w:r>
        <w:t>доказывать</w:t>
      </w:r>
      <w:r>
        <w:rPr>
          <w:spacing w:val="-5"/>
        </w:rPr>
        <w:t xml:space="preserve"> </w:t>
      </w:r>
      <w:r>
        <w:t>важность</w:t>
      </w:r>
      <w:r>
        <w:rPr>
          <w:spacing w:val="-1"/>
        </w:rPr>
        <w:t xml:space="preserve"> </w:t>
      </w:r>
      <w:r>
        <w:t>сохранения</w:t>
      </w:r>
      <w:r>
        <w:rPr>
          <w:spacing w:val="-1"/>
        </w:rPr>
        <w:t xml:space="preserve"> </w:t>
      </w:r>
      <w:r>
        <w:t>мира</w:t>
      </w:r>
      <w:r>
        <w:rPr>
          <w:spacing w:val="-3"/>
        </w:rPr>
        <w:t xml:space="preserve"> </w:t>
      </w:r>
      <w:r>
        <w:t>и</w:t>
      </w:r>
      <w:r>
        <w:rPr>
          <w:spacing w:val="-5"/>
        </w:rPr>
        <w:t xml:space="preserve"> </w:t>
      </w:r>
      <w:r>
        <w:rPr>
          <w:spacing w:val="-2"/>
        </w:rPr>
        <w:t>согласия;</w:t>
      </w:r>
    </w:p>
    <w:p w:rsidR="00A74CF0" w:rsidRDefault="00DC143A">
      <w:pPr>
        <w:pStyle w:val="a3"/>
        <w:spacing w:before="45" w:line="276" w:lineRule="auto"/>
        <w:ind w:left="843" w:right="2284" w:firstLine="0"/>
      </w:pPr>
      <w:r>
        <w:t>обосновывать роль защиты Отечества, её важность для гражданина; понимать</w:t>
      </w:r>
      <w:r>
        <w:rPr>
          <w:spacing w:val="-12"/>
        </w:rPr>
        <w:t xml:space="preserve"> </w:t>
      </w:r>
      <w:r>
        <w:t>особенности</w:t>
      </w:r>
      <w:r>
        <w:rPr>
          <w:spacing w:val="-2"/>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1"/>
        </w:rPr>
        <w:t xml:space="preserve"> </w:t>
      </w:r>
      <w:r>
        <w:t>спорте,</w:t>
      </w:r>
      <w:r>
        <w:rPr>
          <w:spacing w:val="-6"/>
        </w:rPr>
        <w:t xml:space="preserve"> </w:t>
      </w:r>
      <w:r>
        <w:t xml:space="preserve">науке, </w:t>
      </w:r>
      <w:r>
        <w:rPr>
          <w:spacing w:val="-2"/>
        </w:rPr>
        <w:t>культуре;</w:t>
      </w:r>
    </w:p>
    <w:p w:rsidR="00A74CF0" w:rsidRDefault="00DC143A">
      <w:pPr>
        <w:pStyle w:val="a3"/>
        <w:spacing w:line="276" w:lineRule="auto"/>
        <w:ind w:right="690"/>
      </w:pPr>
      <w:r>
        <w:t>характеризовать понятия «военный подвиг», «честь», «доблесть», обосновывать их важность, приводить примеры их проявлений.</w:t>
      </w:r>
    </w:p>
    <w:p w:rsidR="00A74CF0" w:rsidRDefault="00DC143A">
      <w:pPr>
        <w:pStyle w:val="a3"/>
        <w:spacing w:line="276" w:lineRule="auto"/>
        <w:ind w:left="843" w:right="5249" w:firstLine="0"/>
      </w:pPr>
      <w:r>
        <w:t>Тема</w:t>
      </w:r>
      <w:r>
        <w:rPr>
          <w:spacing w:val="-4"/>
        </w:rPr>
        <w:t xml:space="preserve"> </w:t>
      </w:r>
      <w:r>
        <w:t>28.</w:t>
      </w:r>
      <w:r>
        <w:rPr>
          <w:spacing w:val="-4"/>
        </w:rPr>
        <w:t xml:space="preserve"> </w:t>
      </w:r>
      <w:r>
        <w:t>Государство.</w:t>
      </w:r>
      <w:r>
        <w:rPr>
          <w:spacing w:val="-6"/>
        </w:rPr>
        <w:t xml:space="preserve"> </w:t>
      </w:r>
      <w:r>
        <w:t>Россия</w:t>
      </w:r>
      <w:r>
        <w:rPr>
          <w:spacing w:val="-1"/>
        </w:rPr>
        <w:t xml:space="preserve"> </w:t>
      </w:r>
      <w:r>
        <w:t>–</w:t>
      </w:r>
      <w:r>
        <w:rPr>
          <w:spacing w:val="-8"/>
        </w:rPr>
        <w:t xml:space="preserve"> </w:t>
      </w:r>
      <w:r>
        <w:t>наша</w:t>
      </w:r>
      <w:r>
        <w:rPr>
          <w:spacing w:val="-9"/>
        </w:rPr>
        <w:t xml:space="preserve"> </w:t>
      </w:r>
      <w:r>
        <w:t>родина. Характеризовать понятие «государство»;</w:t>
      </w:r>
    </w:p>
    <w:p w:rsidR="00A74CF0" w:rsidRDefault="00DC143A">
      <w:pPr>
        <w:pStyle w:val="a3"/>
        <w:spacing w:line="276" w:lineRule="auto"/>
        <w:ind w:right="695"/>
        <w:jc w:val="left"/>
      </w:pPr>
      <w:r>
        <w:t>уметь</w:t>
      </w:r>
      <w:r>
        <w:rPr>
          <w:spacing w:val="40"/>
        </w:rPr>
        <w:t xml:space="preserve"> </w:t>
      </w:r>
      <w:r>
        <w:t>выделять</w:t>
      </w:r>
      <w:r>
        <w:rPr>
          <w:spacing w:val="40"/>
        </w:rPr>
        <w:t xml:space="preserve"> </w:t>
      </w:r>
      <w:r>
        <w:t>и</w:t>
      </w:r>
      <w:r>
        <w:rPr>
          <w:spacing w:val="40"/>
        </w:rPr>
        <w:t xml:space="preserve"> </w:t>
      </w:r>
      <w:r>
        <w:t>формулировать</w:t>
      </w:r>
      <w:r>
        <w:rPr>
          <w:spacing w:val="40"/>
        </w:rPr>
        <w:t xml:space="preserve"> </w:t>
      </w:r>
      <w:r>
        <w:t>основные</w:t>
      </w:r>
      <w:r>
        <w:rPr>
          <w:spacing w:val="40"/>
        </w:rPr>
        <w:t xml:space="preserve"> </w:t>
      </w:r>
      <w:r>
        <w:t>особенности</w:t>
      </w:r>
      <w:r>
        <w:rPr>
          <w:spacing w:val="40"/>
        </w:rPr>
        <w:t xml:space="preserve"> </w:t>
      </w:r>
      <w:r>
        <w:t>Российского</w:t>
      </w:r>
      <w:r>
        <w:rPr>
          <w:spacing w:val="40"/>
        </w:rPr>
        <w:t xml:space="preserve"> </w:t>
      </w:r>
      <w:r>
        <w:t>государства</w:t>
      </w:r>
      <w:r>
        <w:rPr>
          <w:spacing w:val="40"/>
        </w:rPr>
        <w:t xml:space="preserve"> </w:t>
      </w:r>
      <w:r>
        <w:t>с</w:t>
      </w:r>
      <w:r>
        <w:rPr>
          <w:spacing w:val="40"/>
        </w:rPr>
        <w:t xml:space="preserve"> </w:t>
      </w:r>
      <w:r>
        <w:t>опорой на исторические факты и духовно-нравственные ценности;</w:t>
      </w:r>
    </w:p>
    <w:p w:rsidR="00A74CF0" w:rsidRDefault="00DC143A">
      <w:pPr>
        <w:pStyle w:val="a3"/>
        <w:spacing w:before="1" w:line="276" w:lineRule="auto"/>
        <w:jc w:val="left"/>
      </w:pPr>
      <w:r>
        <w:t>характеризовать</w:t>
      </w:r>
      <w:r>
        <w:rPr>
          <w:spacing w:val="40"/>
        </w:rPr>
        <w:t xml:space="preserve"> </w:t>
      </w:r>
      <w:r>
        <w:t>понятие</w:t>
      </w:r>
      <w:r>
        <w:rPr>
          <w:spacing w:val="40"/>
        </w:rPr>
        <w:t xml:space="preserve"> </w:t>
      </w:r>
      <w:r>
        <w:t>«закон»</w:t>
      </w:r>
      <w:r>
        <w:rPr>
          <w:spacing w:val="40"/>
        </w:rPr>
        <w:t xml:space="preserve"> </w:t>
      </w:r>
      <w:r>
        <w:t>как</w:t>
      </w:r>
      <w:r>
        <w:rPr>
          <w:spacing w:val="40"/>
        </w:rPr>
        <w:t xml:space="preserve"> </w:t>
      </w:r>
      <w:r>
        <w:t>существенную</w:t>
      </w:r>
      <w:r>
        <w:rPr>
          <w:spacing w:val="40"/>
        </w:rPr>
        <w:t xml:space="preserve"> </w:t>
      </w:r>
      <w:r>
        <w:t>часть</w:t>
      </w:r>
      <w:r>
        <w:rPr>
          <w:spacing w:val="40"/>
        </w:rPr>
        <w:t xml:space="preserve"> </w:t>
      </w:r>
      <w:r>
        <w:t>гражданской</w:t>
      </w:r>
      <w:r>
        <w:rPr>
          <w:spacing w:val="40"/>
        </w:rPr>
        <w:t xml:space="preserve"> </w:t>
      </w:r>
      <w:r>
        <w:t xml:space="preserve">идентичности </w:t>
      </w:r>
      <w:r>
        <w:rPr>
          <w:spacing w:val="-2"/>
        </w:rPr>
        <w:t>человека;</w:t>
      </w:r>
    </w:p>
    <w:p w:rsidR="00A74CF0" w:rsidRDefault="00DC143A">
      <w:pPr>
        <w:pStyle w:val="a3"/>
        <w:spacing w:line="276" w:lineRule="auto"/>
        <w:jc w:val="left"/>
      </w:pPr>
      <w:r>
        <w:t>характеризовать</w:t>
      </w:r>
      <w:r>
        <w:rPr>
          <w:spacing w:val="80"/>
        </w:rPr>
        <w:t xml:space="preserve"> </w:t>
      </w:r>
      <w:r>
        <w:t>понятие</w:t>
      </w:r>
      <w:r>
        <w:rPr>
          <w:spacing w:val="80"/>
        </w:rPr>
        <w:t xml:space="preserve"> </w:t>
      </w:r>
      <w:r>
        <w:t>«гражданская</w:t>
      </w:r>
      <w:r>
        <w:rPr>
          <w:spacing w:val="80"/>
        </w:rPr>
        <w:t xml:space="preserve"> </w:t>
      </w:r>
      <w:r>
        <w:t>идентичность»,</w:t>
      </w:r>
      <w:r>
        <w:rPr>
          <w:spacing w:val="80"/>
        </w:rPr>
        <w:t xml:space="preserve"> </w:t>
      </w:r>
      <w:r>
        <w:t>соотносить</w:t>
      </w:r>
      <w:r>
        <w:rPr>
          <w:spacing w:val="80"/>
        </w:rPr>
        <w:t xml:space="preserve"> </w:t>
      </w:r>
      <w:r>
        <w:t>это</w:t>
      </w:r>
      <w:r>
        <w:rPr>
          <w:spacing w:val="80"/>
        </w:rPr>
        <w:t xml:space="preserve"> </w:t>
      </w:r>
      <w:r>
        <w:t>понятие</w:t>
      </w:r>
      <w:r>
        <w:rPr>
          <w:spacing w:val="80"/>
        </w:rPr>
        <w:t xml:space="preserve"> </w:t>
      </w:r>
      <w:r>
        <w:t>с</w:t>
      </w:r>
      <w:r>
        <w:rPr>
          <w:spacing w:val="80"/>
        </w:rPr>
        <w:t xml:space="preserve"> </w:t>
      </w:r>
      <w:r>
        <w:t>необходимыми нравственными качествами человека.</w:t>
      </w:r>
    </w:p>
    <w:p w:rsidR="00A74CF0" w:rsidRDefault="00DC143A">
      <w:pPr>
        <w:pStyle w:val="a3"/>
        <w:spacing w:line="275" w:lineRule="exact"/>
        <w:ind w:left="843" w:firstLine="0"/>
        <w:jc w:val="left"/>
      </w:pPr>
      <w:r>
        <w:t>Тема</w:t>
      </w:r>
      <w:r>
        <w:rPr>
          <w:spacing w:val="-6"/>
        </w:rPr>
        <w:t xml:space="preserve"> </w:t>
      </w:r>
      <w:r>
        <w:t>29.</w:t>
      </w:r>
      <w:r>
        <w:rPr>
          <w:spacing w:val="-3"/>
        </w:rPr>
        <w:t xml:space="preserve"> </w:t>
      </w:r>
      <w:r>
        <w:t>Гражданская</w:t>
      </w:r>
      <w:r>
        <w:rPr>
          <w:spacing w:val="-2"/>
        </w:rPr>
        <w:t xml:space="preserve"> </w:t>
      </w:r>
      <w:r>
        <w:t>идентичность</w:t>
      </w:r>
      <w:r>
        <w:rPr>
          <w:spacing w:val="-5"/>
        </w:rPr>
        <w:t xml:space="preserve"> </w:t>
      </w:r>
      <w:r>
        <w:t>(практическое</w:t>
      </w:r>
      <w:r>
        <w:rPr>
          <w:spacing w:val="-3"/>
        </w:rPr>
        <w:t xml:space="preserve"> </w:t>
      </w:r>
      <w:r>
        <w:rPr>
          <w:spacing w:val="-2"/>
        </w:rPr>
        <w:t>занятие).</w:t>
      </w:r>
    </w:p>
    <w:p w:rsidR="00A74CF0" w:rsidRDefault="00DC143A">
      <w:pPr>
        <w:pStyle w:val="a3"/>
        <w:spacing w:before="40" w:line="276" w:lineRule="auto"/>
        <w:jc w:val="left"/>
      </w:pPr>
      <w:r>
        <w:t>Охарактеризовать</w:t>
      </w:r>
      <w:r>
        <w:rPr>
          <w:spacing w:val="80"/>
        </w:rPr>
        <w:t xml:space="preserve"> </w:t>
      </w:r>
      <w:r>
        <w:t>свою</w:t>
      </w:r>
      <w:r>
        <w:rPr>
          <w:spacing w:val="80"/>
        </w:rPr>
        <w:t xml:space="preserve"> </w:t>
      </w:r>
      <w:r>
        <w:t>гражданскую</w:t>
      </w:r>
      <w:r>
        <w:rPr>
          <w:spacing w:val="80"/>
        </w:rPr>
        <w:t xml:space="preserve"> </w:t>
      </w:r>
      <w:r>
        <w:t>идентичность,</w:t>
      </w:r>
      <w:r>
        <w:rPr>
          <w:spacing w:val="80"/>
        </w:rPr>
        <w:t xml:space="preserve"> </w:t>
      </w:r>
      <w:r>
        <w:t>её</w:t>
      </w:r>
      <w:r>
        <w:rPr>
          <w:spacing w:val="80"/>
        </w:rPr>
        <w:t xml:space="preserve"> </w:t>
      </w:r>
      <w:r>
        <w:t>составляющие:</w:t>
      </w:r>
      <w:r>
        <w:rPr>
          <w:spacing w:val="80"/>
        </w:rPr>
        <w:t xml:space="preserve"> </w:t>
      </w:r>
      <w:r>
        <w:t>этническую, религиозную, гендерную идентичности;</w:t>
      </w:r>
    </w:p>
    <w:p w:rsidR="00A74CF0" w:rsidRDefault="00DC143A">
      <w:pPr>
        <w:pStyle w:val="a3"/>
        <w:spacing w:line="276" w:lineRule="auto"/>
        <w:jc w:val="left"/>
      </w:pPr>
      <w:r>
        <w:t>обосновывать</w:t>
      </w:r>
      <w:r>
        <w:rPr>
          <w:spacing w:val="80"/>
        </w:rPr>
        <w:t xml:space="preserve"> </w:t>
      </w:r>
      <w:r>
        <w:t>важность</w:t>
      </w:r>
      <w:r>
        <w:rPr>
          <w:spacing w:val="80"/>
        </w:rPr>
        <w:t xml:space="preserve"> </w:t>
      </w:r>
      <w:r>
        <w:t>духовно-нравственных</w:t>
      </w:r>
      <w:r>
        <w:rPr>
          <w:spacing w:val="80"/>
        </w:rPr>
        <w:t xml:space="preserve"> </w:t>
      </w:r>
      <w:r>
        <w:t>качеств</w:t>
      </w:r>
      <w:r>
        <w:rPr>
          <w:spacing w:val="80"/>
        </w:rPr>
        <w:t xml:space="preserve"> </w:t>
      </w:r>
      <w:r>
        <w:t>гражданина,</w:t>
      </w:r>
      <w:r>
        <w:rPr>
          <w:spacing w:val="80"/>
        </w:rPr>
        <w:t xml:space="preserve"> </w:t>
      </w:r>
      <w:r>
        <w:t>указывать</w:t>
      </w:r>
      <w:r>
        <w:rPr>
          <w:spacing w:val="80"/>
        </w:rPr>
        <w:t xml:space="preserve"> </w:t>
      </w:r>
      <w:r>
        <w:t>их</w:t>
      </w:r>
      <w:r>
        <w:rPr>
          <w:spacing w:val="80"/>
        </w:rPr>
        <w:t xml:space="preserve"> </w:t>
      </w:r>
      <w:r>
        <w:rPr>
          <w:spacing w:val="-2"/>
        </w:rPr>
        <w:t>источники.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Тема</w:t>
      </w:r>
      <w:r>
        <w:rPr>
          <w:spacing w:val="-2"/>
        </w:rPr>
        <w:t xml:space="preserve"> </w:t>
      </w:r>
      <w:r>
        <w:t>30. Моя</w:t>
      </w:r>
      <w:r>
        <w:rPr>
          <w:spacing w:val="-3"/>
        </w:rPr>
        <w:t xml:space="preserve"> </w:t>
      </w:r>
      <w:r>
        <w:t>школа</w:t>
      </w:r>
      <w:r>
        <w:rPr>
          <w:spacing w:val="-4"/>
        </w:rPr>
        <w:t xml:space="preserve"> </w:t>
      </w:r>
      <w:r>
        <w:t>и</w:t>
      </w:r>
      <w:r>
        <w:rPr>
          <w:spacing w:val="-3"/>
        </w:rPr>
        <w:t xml:space="preserve"> </w:t>
      </w:r>
      <w:r>
        <w:t>мой</w:t>
      </w:r>
      <w:r>
        <w:rPr>
          <w:spacing w:val="2"/>
        </w:rPr>
        <w:t xml:space="preserve"> </w:t>
      </w:r>
      <w:r>
        <w:t>класс</w:t>
      </w:r>
      <w:r>
        <w:rPr>
          <w:spacing w:val="-4"/>
        </w:rPr>
        <w:t xml:space="preserve"> </w:t>
      </w:r>
      <w:r>
        <w:t>(практическое</w:t>
      </w:r>
      <w:r>
        <w:rPr>
          <w:spacing w:val="-4"/>
        </w:rPr>
        <w:t xml:space="preserve"> </w:t>
      </w:r>
      <w:r>
        <w:rPr>
          <w:spacing w:val="-2"/>
        </w:rPr>
        <w:t>занятие).</w:t>
      </w:r>
    </w:p>
    <w:p w:rsidR="00A74CF0" w:rsidRDefault="00DC143A">
      <w:pPr>
        <w:pStyle w:val="a3"/>
        <w:spacing w:before="41" w:line="276" w:lineRule="auto"/>
        <w:jc w:val="left"/>
      </w:pPr>
      <w:r>
        <w:t>Характеризовать понятие «добрые дела» в контексте оценки собственных действий, их нравственного характера;</w:t>
      </w:r>
    </w:p>
    <w:p w:rsidR="00A74CF0" w:rsidRDefault="00DC143A">
      <w:pPr>
        <w:pStyle w:val="a3"/>
        <w:tabs>
          <w:tab w:val="left" w:pos="2148"/>
          <w:tab w:val="left" w:pos="3423"/>
          <w:tab w:val="left" w:pos="4546"/>
          <w:tab w:val="left" w:pos="5256"/>
          <w:tab w:val="left" w:pos="5726"/>
          <w:tab w:val="left" w:pos="7242"/>
          <w:tab w:val="left" w:pos="7731"/>
          <w:tab w:val="left" w:pos="8681"/>
        </w:tabs>
        <w:spacing w:before="3" w:line="276" w:lineRule="auto"/>
        <w:ind w:right="689"/>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A74CF0" w:rsidRDefault="00DC143A">
      <w:pPr>
        <w:pStyle w:val="a3"/>
        <w:spacing w:line="275" w:lineRule="exact"/>
        <w:ind w:left="843" w:firstLine="0"/>
        <w:jc w:val="left"/>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rPr>
          <w:spacing w:val="-2"/>
        </w:rPr>
        <w:t>занятие).</w:t>
      </w:r>
    </w:p>
    <w:p w:rsidR="00A74CF0" w:rsidRDefault="00DC143A">
      <w:pPr>
        <w:pStyle w:val="a3"/>
        <w:spacing w:before="41" w:line="276" w:lineRule="auto"/>
        <w:ind w:left="843" w:right="1892" w:firstLine="0"/>
        <w:jc w:val="left"/>
      </w:pPr>
      <w:r>
        <w:t>Характеризовать</w:t>
      </w:r>
      <w:r>
        <w:rPr>
          <w:spacing w:val="-7"/>
        </w:rPr>
        <w:t xml:space="preserve"> </w:t>
      </w:r>
      <w:r>
        <w:t>понятие</w:t>
      </w:r>
      <w:r>
        <w:rPr>
          <w:spacing w:val="-5"/>
        </w:rPr>
        <w:t xml:space="preserve"> </w:t>
      </w:r>
      <w:r>
        <w:t>«человек»</w:t>
      </w:r>
      <w:r>
        <w:rPr>
          <w:spacing w:val="-9"/>
        </w:rPr>
        <w:t xml:space="preserve"> </w:t>
      </w:r>
      <w:r>
        <w:t>как</w:t>
      </w:r>
      <w:r>
        <w:rPr>
          <w:spacing w:val="-6"/>
        </w:rPr>
        <w:t xml:space="preserve"> </w:t>
      </w:r>
      <w:r>
        <w:t>духовно-нравственный</w:t>
      </w:r>
      <w:r>
        <w:rPr>
          <w:spacing w:val="-8"/>
        </w:rPr>
        <w:t xml:space="preserve"> </w:t>
      </w:r>
      <w:r>
        <w:t>идеал; приводить примеры духовно-нравственного идеала в культуре;</w:t>
      </w:r>
    </w:p>
    <w:p w:rsidR="00A74CF0" w:rsidRDefault="00DC143A">
      <w:pPr>
        <w:pStyle w:val="a3"/>
        <w:spacing w:line="276" w:lineRule="auto"/>
        <w:ind w:right="688"/>
      </w:pPr>
      <w:r>
        <w:t>формулировать</w:t>
      </w:r>
      <w:r>
        <w:rPr>
          <w:spacing w:val="80"/>
        </w:rPr>
        <w:t xml:space="preserve">  </w:t>
      </w:r>
      <w:r>
        <w:t>свой</w:t>
      </w:r>
      <w:r>
        <w:rPr>
          <w:spacing w:val="80"/>
        </w:rPr>
        <w:t xml:space="preserve">  </w:t>
      </w:r>
      <w:r>
        <w:t>идеал</w:t>
      </w:r>
      <w:r>
        <w:rPr>
          <w:spacing w:val="80"/>
        </w:rPr>
        <w:t xml:space="preserve">  </w:t>
      </w:r>
      <w:r>
        <w:t>человека</w:t>
      </w:r>
      <w:r>
        <w:rPr>
          <w:spacing w:val="80"/>
        </w:rPr>
        <w:t xml:space="preserve">  </w:t>
      </w:r>
      <w:r>
        <w:t>и</w:t>
      </w:r>
      <w:r>
        <w:rPr>
          <w:spacing w:val="80"/>
        </w:rPr>
        <w:t xml:space="preserve">  </w:t>
      </w:r>
      <w:r>
        <w:t>нравственные</w:t>
      </w:r>
      <w:r>
        <w:rPr>
          <w:spacing w:val="80"/>
        </w:rPr>
        <w:t xml:space="preserve">  </w:t>
      </w:r>
      <w:r>
        <w:t>качества,</w:t>
      </w:r>
      <w:r>
        <w:rPr>
          <w:spacing w:val="80"/>
        </w:rPr>
        <w:t xml:space="preserve">  </w:t>
      </w:r>
      <w:r>
        <w:t>которые ему присущи.</w:t>
      </w:r>
    </w:p>
    <w:p w:rsidR="00A74CF0" w:rsidRDefault="00DC143A">
      <w:pPr>
        <w:pStyle w:val="a3"/>
        <w:spacing w:line="275" w:lineRule="exact"/>
        <w:ind w:left="843" w:firstLine="0"/>
      </w:pPr>
      <w:r>
        <w:t>Тема</w:t>
      </w:r>
      <w:r>
        <w:rPr>
          <w:spacing w:val="-2"/>
        </w:rPr>
        <w:t xml:space="preserve"> </w:t>
      </w:r>
      <w:r>
        <w:t>32.</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rPr>
          <w:spacing w:val="-2"/>
        </w:rPr>
        <w:t>(проект).</w:t>
      </w:r>
    </w:p>
    <w:p w:rsidR="00A74CF0" w:rsidRDefault="00DC143A">
      <w:pPr>
        <w:pStyle w:val="a3"/>
        <w:spacing w:before="45"/>
        <w:ind w:left="843" w:firstLine="0"/>
      </w:pPr>
      <w:r>
        <w:t>Характеризовать</w:t>
      </w:r>
      <w:r>
        <w:rPr>
          <w:spacing w:val="-7"/>
        </w:rPr>
        <w:t xml:space="preserve"> </w:t>
      </w:r>
      <w:r>
        <w:t>грани</w:t>
      </w:r>
      <w:r>
        <w:rPr>
          <w:spacing w:val="-1"/>
        </w:rPr>
        <w:t xml:space="preserve"> </w:t>
      </w:r>
      <w:r>
        <w:t>взаимодействия</w:t>
      </w:r>
      <w:r>
        <w:rPr>
          <w:spacing w:val="-6"/>
        </w:rPr>
        <w:t xml:space="preserve"> </w:t>
      </w:r>
      <w:r>
        <w:t>человека</w:t>
      </w:r>
      <w:r>
        <w:rPr>
          <w:spacing w:val="-3"/>
        </w:rPr>
        <w:t xml:space="preserve"> </w:t>
      </w:r>
      <w:r>
        <w:t xml:space="preserve">и </w:t>
      </w:r>
      <w:r>
        <w:rPr>
          <w:spacing w:val="-2"/>
        </w:rPr>
        <w:t>культуры;</w:t>
      </w:r>
    </w:p>
    <w:p w:rsidR="00A74CF0" w:rsidRDefault="00DC143A">
      <w:pPr>
        <w:pStyle w:val="a3"/>
        <w:spacing w:before="40" w:line="276" w:lineRule="auto"/>
        <w:ind w:right="695"/>
      </w:pPr>
      <w:r>
        <w:t>уметь описать в выбранном направлении с помощью известных примеров образ человека, создаваемый произведениями культуры;</w:t>
      </w:r>
    </w:p>
    <w:p w:rsidR="00A74CF0" w:rsidRDefault="00DC143A">
      <w:pPr>
        <w:pStyle w:val="a3"/>
        <w:spacing w:line="275" w:lineRule="exact"/>
        <w:ind w:left="843" w:firstLine="0"/>
      </w:pPr>
      <w:r>
        <w:t>показать</w:t>
      </w:r>
      <w:r>
        <w:rPr>
          <w:spacing w:val="-6"/>
        </w:rPr>
        <w:t xml:space="preserve"> </w:t>
      </w:r>
      <w:r>
        <w:t>взаимосвязь</w:t>
      </w:r>
      <w:r>
        <w:rPr>
          <w:spacing w:val="-5"/>
        </w:rPr>
        <w:t xml:space="preserve"> </w:t>
      </w:r>
      <w:r>
        <w:t>человека</w:t>
      </w:r>
      <w:r>
        <w:rPr>
          <w:spacing w:val="-2"/>
        </w:rPr>
        <w:t xml:space="preserve"> </w:t>
      </w:r>
      <w:r>
        <w:t>и</w:t>
      </w:r>
      <w:r>
        <w:rPr>
          <w:spacing w:val="-5"/>
        </w:rPr>
        <w:t xml:space="preserve"> </w:t>
      </w:r>
      <w:r>
        <w:t>культуры через их</w:t>
      </w:r>
      <w:r>
        <w:rPr>
          <w:spacing w:val="-5"/>
        </w:rPr>
        <w:t xml:space="preserve"> </w:t>
      </w:r>
      <w:r>
        <w:rPr>
          <w:spacing w:val="-2"/>
        </w:rPr>
        <w:t>взаимовлияние;</w:t>
      </w:r>
    </w:p>
    <w:p w:rsidR="00A74CF0" w:rsidRDefault="00DC143A">
      <w:pPr>
        <w:pStyle w:val="a3"/>
        <w:spacing w:before="41" w:line="276" w:lineRule="auto"/>
        <w:ind w:right="682"/>
      </w:pPr>
      <w:r>
        <w:t xml:space="preserve">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w:t>
      </w:r>
      <w:r>
        <w:rPr>
          <w:spacing w:val="-2"/>
        </w:rPr>
        <w:t>стороны.</w:t>
      </w:r>
    </w:p>
    <w:p w:rsidR="00A74CF0" w:rsidRDefault="00DC143A">
      <w:pPr>
        <w:pStyle w:val="a3"/>
        <w:spacing w:line="274" w:lineRule="exact"/>
        <w:ind w:left="843" w:firstLine="0"/>
      </w:pPr>
      <w:r>
        <w:t>Система</w:t>
      </w:r>
      <w:r>
        <w:rPr>
          <w:spacing w:val="-3"/>
        </w:rPr>
        <w:t xml:space="preserve"> </w:t>
      </w:r>
      <w:r>
        <w:t>оценки</w:t>
      </w:r>
      <w:r>
        <w:rPr>
          <w:spacing w:val="-1"/>
        </w:rPr>
        <w:t xml:space="preserve"> </w:t>
      </w:r>
      <w:r>
        <w:t>результатов</w:t>
      </w:r>
      <w:r>
        <w:rPr>
          <w:spacing w:val="-4"/>
        </w:rPr>
        <w:t xml:space="preserve"> </w:t>
      </w:r>
      <w:r>
        <w:rPr>
          <w:spacing w:val="-2"/>
        </w:rPr>
        <w:t>обучения.</w:t>
      </w:r>
    </w:p>
    <w:p w:rsidR="00A74CF0" w:rsidRDefault="00DC143A">
      <w:pPr>
        <w:pStyle w:val="a3"/>
        <w:spacing w:before="41" w:line="278" w:lineRule="auto"/>
        <w:ind w:right="691"/>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A74CF0" w:rsidRDefault="00DC143A">
      <w:pPr>
        <w:pStyle w:val="a3"/>
        <w:spacing w:line="276" w:lineRule="auto"/>
        <w:ind w:right="684"/>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A74CF0" w:rsidRDefault="00DC143A">
      <w:pPr>
        <w:pStyle w:val="a3"/>
        <w:spacing w:line="276" w:lineRule="auto"/>
        <w:ind w:right="675"/>
      </w:pPr>
      <w:r>
        <w:t>Система оценки образовательных достижений основана на методе наблюдения и включает:</w:t>
      </w:r>
      <w:r>
        <w:rPr>
          <w:spacing w:val="80"/>
          <w:w w:val="150"/>
        </w:rPr>
        <w:t xml:space="preserve">  </w:t>
      </w:r>
      <w:r>
        <w:t>педагогические</w:t>
      </w:r>
      <w:r>
        <w:rPr>
          <w:spacing w:val="80"/>
          <w:w w:val="150"/>
        </w:rPr>
        <w:t xml:space="preserve">  </w:t>
      </w:r>
      <w:r>
        <w:t>наблюдения,</w:t>
      </w:r>
      <w:r>
        <w:rPr>
          <w:spacing w:val="80"/>
          <w:w w:val="150"/>
        </w:rPr>
        <w:t xml:space="preserve">  </w:t>
      </w:r>
      <w:r>
        <w:t>педагогическую</w:t>
      </w:r>
      <w:r>
        <w:rPr>
          <w:spacing w:val="80"/>
          <w:w w:val="150"/>
        </w:rPr>
        <w:t xml:space="preserve">  </w:t>
      </w:r>
      <w:r>
        <w:t>диагностику,</w:t>
      </w:r>
      <w:r>
        <w:rPr>
          <w:spacing w:val="80"/>
          <w:w w:val="150"/>
        </w:rPr>
        <w:t xml:space="preserve">  </w:t>
      </w:r>
      <w:r>
        <w:t>связанную</w:t>
      </w:r>
      <w:r>
        <w:rPr>
          <w:spacing w:val="80"/>
          <w:w w:val="150"/>
        </w:rPr>
        <w:t xml:space="preserve"> </w:t>
      </w: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rsidR="00A74CF0" w:rsidRDefault="00DC143A">
      <w:pPr>
        <w:pStyle w:val="a3"/>
        <w:spacing w:line="276" w:lineRule="auto"/>
        <w:ind w:right="688"/>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74CF0" w:rsidRDefault="00DC143A" w:rsidP="008D7417">
      <w:pPr>
        <w:pStyle w:val="Heading3"/>
        <w:numPr>
          <w:ilvl w:val="2"/>
          <w:numId w:val="101"/>
        </w:numPr>
        <w:tabs>
          <w:tab w:val="left" w:pos="1699"/>
        </w:tabs>
        <w:spacing w:before="3"/>
        <w:ind w:left="1698" w:hanging="658"/>
        <w:jc w:val="both"/>
      </w:pPr>
      <w:bookmarkStart w:id="15" w:name="2.1.16_Федеральная_рабочая_программа_по_"/>
      <w:bookmarkEnd w:id="15"/>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«Изобразительное</w:t>
      </w:r>
    </w:p>
    <w:p w:rsidR="00A74CF0" w:rsidRDefault="00DC143A">
      <w:pPr>
        <w:spacing w:before="41"/>
        <w:ind w:left="132" w:right="681"/>
        <w:jc w:val="center"/>
        <w:rPr>
          <w:b/>
          <w:sz w:val="24"/>
        </w:rPr>
      </w:pPr>
      <w:r>
        <w:rPr>
          <w:b/>
          <w:spacing w:val="-2"/>
          <w:sz w:val="24"/>
        </w:rPr>
        <w:t>искусство».</w:t>
      </w:r>
    </w:p>
    <w:p w:rsidR="00A74CF0" w:rsidRDefault="00DC143A">
      <w:pPr>
        <w:pStyle w:val="a3"/>
        <w:spacing w:before="36" w:line="276" w:lineRule="auto"/>
        <w:ind w:right="682"/>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w:t>
      </w:r>
      <w:r>
        <w:rPr>
          <w:spacing w:val="40"/>
        </w:rPr>
        <w:t xml:space="preserve"> </w:t>
      </w:r>
      <w:r>
        <w:t>обучения, планируемые результаты освоения программы по изобразительному искусству.</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87"/>
      </w:pPr>
      <w:r>
        <w:t>Программа</w:t>
      </w:r>
      <w:r>
        <w:rPr>
          <w:spacing w:val="-6"/>
        </w:rPr>
        <w:t xml:space="preserve"> </w:t>
      </w:r>
      <w:r>
        <w:t>основного</w:t>
      </w:r>
      <w:r>
        <w:rPr>
          <w:spacing w:val="-6"/>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0"/>
        </w:rPr>
        <w:t xml:space="preserve"> </w:t>
      </w:r>
      <w:r>
        <w:t>искусству</w:t>
      </w:r>
      <w:r>
        <w:rPr>
          <w:spacing w:val="-6"/>
        </w:rPr>
        <w:t xml:space="preserve"> </w:t>
      </w:r>
      <w:r>
        <w:t>составлена</w:t>
      </w:r>
      <w:r>
        <w:rPr>
          <w:spacing w:val="-2"/>
        </w:rPr>
        <w:t xml:space="preserve"> </w:t>
      </w:r>
      <w:r>
        <w:t>на основе</w:t>
      </w:r>
      <w:r>
        <w:rPr>
          <w:spacing w:val="80"/>
          <w:w w:val="150"/>
        </w:rPr>
        <w:t xml:space="preserve"> </w:t>
      </w:r>
      <w:r>
        <w:t>требований</w:t>
      </w:r>
      <w:r>
        <w:rPr>
          <w:spacing w:val="80"/>
          <w:w w:val="150"/>
        </w:rPr>
        <w:t xml:space="preserve"> </w:t>
      </w:r>
      <w:r>
        <w:t>к</w:t>
      </w:r>
      <w:r>
        <w:rPr>
          <w:spacing w:val="80"/>
          <w:w w:val="150"/>
        </w:rPr>
        <w:t xml:space="preserve"> </w:t>
      </w:r>
      <w:r>
        <w:t>результатам</w:t>
      </w:r>
      <w:r>
        <w:rPr>
          <w:spacing w:val="80"/>
          <w:w w:val="150"/>
        </w:rPr>
        <w:t xml:space="preserve"> </w:t>
      </w:r>
      <w:r>
        <w:t>освоения</w:t>
      </w:r>
      <w:r>
        <w:rPr>
          <w:spacing w:val="80"/>
          <w:w w:val="150"/>
        </w:rPr>
        <w:t xml:space="preserve"> </w:t>
      </w:r>
      <w:r>
        <w:t>программы</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0" w:firstLine="0"/>
      </w:pPr>
      <w:r>
        <w:lastRenderedPageBreak/>
        <w:t>представленных в ФГОС ООО, а также на основе планируемых результатов духовно- нравственного развития, воспитанияи социализации обучающихся, представленных в федеральной программе воспитания.</w:t>
      </w:r>
    </w:p>
    <w:p w:rsidR="00A74CF0" w:rsidRDefault="00DC143A">
      <w:pPr>
        <w:pStyle w:val="a3"/>
        <w:spacing w:before="3" w:line="276" w:lineRule="auto"/>
        <w:ind w:right="685"/>
      </w:pPr>
      <w: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ориентациив художественном и нравственном пространстве</w:t>
      </w:r>
      <w:r>
        <w:rPr>
          <w:spacing w:val="80"/>
        </w:rPr>
        <w:t xml:space="preserve"> </w:t>
      </w:r>
      <w:r>
        <w:t>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74CF0" w:rsidRDefault="00DC143A">
      <w:pPr>
        <w:pStyle w:val="a3"/>
        <w:tabs>
          <w:tab w:val="left" w:pos="2479"/>
          <w:tab w:val="left" w:pos="4687"/>
          <w:tab w:val="left" w:pos="6271"/>
          <w:tab w:val="left" w:pos="8703"/>
        </w:tabs>
        <w:spacing w:line="276" w:lineRule="auto"/>
        <w:ind w:right="686"/>
      </w:pPr>
      <w:r>
        <w:t>Изобразительное</w:t>
      </w:r>
      <w:r>
        <w:rPr>
          <w:spacing w:val="-4"/>
        </w:rPr>
        <w:t xml:space="preserve"> </w:t>
      </w:r>
      <w:r>
        <w:t>искусство как учебный предмет имеет</w:t>
      </w:r>
      <w:r>
        <w:rPr>
          <w:spacing w:val="-3"/>
        </w:rPr>
        <w:t xml:space="preserve"> </w:t>
      </w:r>
      <w:r>
        <w:t>интегративный характер, так</w:t>
      </w:r>
      <w:r>
        <w:rPr>
          <w:spacing w:val="-1"/>
        </w:rPr>
        <w:t xml:space="preserve"> </w:t>
      </w:r>
      <w:r>
        <w:t xml:space="preserve">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w:t>
      </w:r>
      <w:r>
        <w:rPr>
          <w:spacing w:val="-2"/>
        </w:rPr>
        <w:t>традициям</w:t>
      </w:r>
      <w:r>
        <w:tab/>
      </w:r>
      <w:r>
        <w:rPr>
          <w:spacing w:val="-2"/>
        </w:rPr>
        <w:t>культуры</w:t>
      </w:r>
      <w:r>
        <w:tab/>
      </w:r>
      <w:r>
        <w:rPr>
          <w:spacing w:val="-4"/>
        </w:rPr>
        <w:t>как</w:t>
      </w:r>
      <w:r>
        <w:tab/>
      </w:r>
      <w:r>
        <w:rPr>
          <w:spacing w:val="-2"/>
        </w:rPr>
        <w:t>смысловой,</w:t>
      </w:r>
      <w:r>
        <w:tab/>
      </w:r>
      <w:r>
        <w:rPr>
          <w:spacing w:val="-2"/>
        </w:rPr>
        <w:t xml:space="preserve">эстетической </w:t>
      </w:r>
      <w: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74CF0" w:rsidRDefault="00DC143A">
      <w:pPr>
        <w:pStyle w:val="a3"/>
        <w:spacing w:before="2" w:line="276" w:lineRule="auto"/>
        <w:ind w:right="678"/>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74CF0" w:rsidRDefault="00DC143A">
      <w:pPr>
        <w:pStyle w:val="a3"/>
        <w:tabs>
          <w:tab w:val="left" w:pos="2839"/>
          <w:tab w:val="left" w:pos="3933"/>
          <w:tab w:val="left" w:pos="6644"/>
          <w:tab w:val="left" w:pos="8516"/>
        </w:tabs>
        <w:spacing w:line="276" w:lineRule="auto"/>
        <w:ind w:right="685"/>
      </w:pPr>
      <w:r>
        <w:rPr>
          <w:spacing w:val="-2"/>
        </w:rPr>
        <w:t>Программа</w:t>
      </w:r>
      <w:r>
        <w:tab/>
      </w:r>
      <w:r>
        <w:rPr>
          <w:spacing w:val="-6"/>
        </w:rPr>
        <w:t>по</w:t>
      </w:r>
      <w:r>
        <w:tab/>
      </w:r>
      <w:r>
        <w:rPr>
          <w:spacing w:val="-2"/>
        </w:rPr>
        <w:t>изобразительному</w:t>
      </w:r>
      <w:r>
        <w:tab/>
      </w:r>
      <w:r>
        <w:rPr>
          <w:spacing w:val="-2"/>
        </w:rPr>
        <w:t>искусству</w:t>
      </w:r>
      <w:r>
        <w:tab/>
      </w:r>
      <w:r>
        <w:rPr>
          <w:spacing w:val="-2"/>
        </w:rPr>
        <w:t xml:space="preserve">ориентирована </w:t>
      </w:r>
      <w: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возможностямиздоровья.</w:t>
      </w:r>
    </w:p>
    <w:p w:rsidR="00A74CF0" w:rsidRDefault="00DC143A">
      <w:pPr>
        <w:pStyle w:val="a3"/>
        <w:spacing w:line="276" w:lineRule="auto"/>
        <w:ind w:right="685"/>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74CF0" w:rsidRDefault="00DC143A">
      <w:pPr>
        <w:pStyle w:val="a3"/>
        <w:spacing w:line="276" w:lineRule="auto"/>
        <w:ind w:right="685"/>
      </w:pPr>
      <w:r>
        <w:t>В урочное</w:t>
      </w:r>
      <w:r>
        <w:rPr>
          <w:spacing w:val="-2"/>
        </w:rPr>
        <w:t xml:space="preserve"> </w:t>
      </w:r>
      <w:r>
        <w:t>время</w:t>
      </w:r>
      <w:r>
        <w:rPr>
          <w:spacing w:val="-1"/>
        </w:rPr>
        <w:t xml:space="preserve"> </w:t>
      </w:r>
      <w:r>
        <w:t>деятельность</w:t>
      </w:r>
      <w:r>
        <w:rPr>
          <w:spacing w:val="-1"/>
        </w:rPr>
        <w:t xml:space="preserve"> </w:t>
      </w:r>
      <w:r>
        <w:t>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74CF0" w:rsidRDefault="00DC143A">
      <w:pPr>
        <w:pStyle w:val="a3"/>
        <w:spacing w:before="2" w:line="276" w:lineRule="auto"/>
        <w:ind w:right="687"/>
      </w:pPr>
      <w:r>
        <w:t>Учебный</w:t>
      </w:r>
      <w:r>
        <w:rPr>
          <w:spacing w:val="-2"/>
        </w:rPr>
        <w:t xml:space="preserve"> </w:t>
      </w:r>
      <w:r>
        <w:t>материал</w:t>
      </w:r>
      <w:r>
        <w:rPr>
          <w:spacing w:val="-3"/>
        </w:rPr>
        <w:t xml:space="preserve"> </w:t>
      </w:r>
      <w:r>
        <w:t>каждого</w:t>
      </w:r>
      <w:r>
        <w:rPr>
          <w:spacing w:val="-3"/>
        </w:rPr>
        <w:t xml:space="preserve"> </w:t>
      </w:r>
      <w:r>
        <w:t>модуля</w:t>
      </w:r>
      <w:r>
        <w:rPr>
          <w:spacing w:val="-3"/>
        </w:rPr>
        <w:t xml:space="preserve"> </w:t>
      </w:r>
      <w:r>
        <w:t>разделён</w:t>
      </w:r>
      <w:r>
        <w:rPr>
          <w:spacing w:val="-2"/>
        </w:rPr>
        <w:t xml:space="preserve"> </w:t>
      </w:r>
      <w:r>
        <w:t>на</w:t>
      </w:r>
      <w:r>
        <w:rPr>
          <w:spacing w:val="-4"/>
        </w:rPr>
        <w:t xml:space="preserve"> </w:t>
      </w:r>
      <w:r>
        <w:t>тематические</w:t>
      </w:r>
      <w:r>
        <w:rPr>
          <w:spacing w:val="-4"/>
        </w:rPr>
        <w:t xml:space="preserve"> </w:t>
      </w:r>
      <w:r>
        <w:t>блоки,</w:t>
      </w:r>
      <w:r>
        <w:rPr>
          <w:spacing w:val="-2"/>
        </w:rPr>
        <w:t xml:space="preserve"> </w:t>
      </w:r>
      <w:r>
        <w:t>которые</w:t>
      </w:r>
      <w:r>
        <w:rPr>
          <w:spacing w:val="-9"/>
        </w:rPr>
        <w:t xml:space="preserve"> </w:t>
      </w:r>
      <w:r>
        <w:t>могут</w:t>
      </w:r>
      <w:r>
        <w:rPr>
          <w:spacing w:val="-3"/>
        </w:rPr>
        <w:t xml:space="preserve"> </w:t>
      </w:r>
      <w:r>
        <w:t xml:space="preserve">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w:t>
      </w:r>
      <w:r>
        <w:rPr>
          <w:spacing w:val="-2"/>
        </w:rPr>
        <w:t>результата.</w:t>
      </w:r>
    </w:p>
    <w:p w:rsidR="00A74CF0" w:rsidRDefault="00DC143A">
      <w:pPr>
        <w:pStyle w:val="a3"/>
        <w:spacing w:line="276" w:lineRule="auto"/>
        <w:ind w:right="680"/>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74CF0" w:rsidRDefault="00DC143A">
      <w:pPr>
        <w:pStyle w:val="a3"/>
        <w:spacing w:before="3" w:line="276" w:lineRule="auto"/>
        <w:ind w:right="680"/>
      </w:pPr>
      <w:r>
        <w:t>Целью</w:t>
      </w:r>
      <w:r>
        <w:rPr>
          <w:spacing w:val="-3"/>
        </w:rPr>
        <w:t xml:space="preserve"> </w:t>
      </w:r>
      <w:r>
        <w:t>изучения</w:t>
      </w:r>
      <w:r>
        <w:rPr>
          <w:spacing w:val="-1"/>
        </w:rPr>
        <w:t xml:space="preserve"> </w:t>
      </w:r>
      <w:r>
        <w:t>изобразительного искусства</w:t>
      </w:r>
      <w:r>
        <w:rPr>
          <w:spacing w:val="-2"/>
        </w:rPr>
        <w:t xml:space="preserve"> </w:t>
      </w:r>
      <w:r>
        <w:t>является</w:t>
      </w:r>
      <w:r>
        <w:rPr>
          <w:spacing w:val="-2"/>
        </w:rPr>
        <w:t xml:space="preserve"> </w:t>
      </w:r>
      <w:r>
        <w:t>освоение</w:t>
      </w:r>
      <w:r>
        <w:rPr>
          <w:spacing w:val="-2"/>
        </w:rPr>
        <w:t xml:space="preserve"> </w:t>
      </w:r>
      <w:r>
        <w:t>разных</w:t>
      </w:r>
      <w:r>
        <w:rPr>
          <w:spacing w:val="-6"/>
        </w:rPr>
        <w:t xml:space="preserve"> </w:t>
      </w:r>
      <w:r>
        <w:t>видов</w:t>
      </w:r>
      <w:r>
        <w:rPr>
          <w:spacing w:val="-4"/>
        </w:rPr>
        <w:t xml:space="preserve"> </w:t>
      </w:r>
      <w:r>
        <w:t xml:space="preserve">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rPr>
        <w:t>(вариативно).</w:t>
      </w:r>
    </w:p>
    <w:p w:rsidR="00A74CF0" w:rsidRDefault="00DC143A">
      <w:pPr>
        <w:pStyle w:val="a3"/>
        <w:spacing w:line="276" w:lineRule="auto"/>
        <w:ind w:right="683"/>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74CF0" w:rsidRDefault="00DC143A">
      <w:pPr>
        <w:pStyle w:val="a3"/>
        <w:ind w:left="843" w:firstLine="0"/>
      </w:pPr>
      <w:r>
        <w:t>Задачами</w:t>
      </w:r>
      <w:r>
        <w:rPr>
          <w:spacing w:val="-5"/>
        </w:rPr>
        <w:t xml:space="preserve"> </w:t>
      </w:r>
      <w:r>
        <w:t>изобразительного</w:t>
      </w:r>
      <w:r>
        <w:rPr>
          <w:spacing w:val="-6"/>
        </w:rPr>
        <w:t xml:space="preserve"> </w:t>
      </w:r>
      <w:r>
        <w:t>искусства</w:t>
      </w:r>
      <w:r>
        <w:rPr>
          <w:spacing w:val="-6"/>
        </w:rPr>
        <w:t xml:space="preserve"> </w:t>
      </w:r>
      <w:r>
        <w:rPr>
          <w:spacing w:val="-2"/>
        </w:rPr>
        <w:t>являются:</w:t>
      </w:r>
    </w:p>
    <w:p w:rsidR="00A74CF0" w:rsidRDefault="00DC143A">
      <w:pPr>
        <w:pStyle w:val="a3"/>
        <w:spacing w:before="41" w:line="276" w:lineRule="auto"/>
        <w:ind w:right="682"/>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74CF0" w:rsidRDefault="00DC143A">
      <w:pPr>
        <w:pStyle w:val="a3"/>
        <w:spacing w:line="276" w:lineRule="auto"/>
        <w:ind w:right="691"/>
      </w:pPr>
      <w:r>
        <w:t>формирование у обучающихся представлений об отечественной и мировой художественной культуре во всём многообразии её видов;</w:t>
      </w:r>
    </w:p>
    <w:p w:rsidR="00A74CF0" w:rsidRDefault="00DC143A">
      <w:pPr>
        <w:pStyle w:val="a3"/>
        <w:spacing w:line="280" w:lineRule="auto"/>
        <w:ind w:right="685"/>
      </w:pPr>
      <w:r>
        <w:t>формирование</w:t>
      </w:r>
      <w:r>
        <w:rPr>
          <w:spacing w:val="60"/>
          <w:w w:val="150"/>
        </w:rPr>
        <w:t xml:space="preserve">    </w:t>
      </w:r>
      <w:r>
        <w:t>у</w:t>
      </w:r>
      <w:r>
        <w:rPr>
          <w:spacing w:val="80"/>
        </w:rPr>
        <w:t xml:space="preserve">    </w:t>
      </w:r>
      <w:r>
        <w:t>обучающихся</w:t>
      </w:r>
      <w:r>
        <w:rPr>
          <w:spacing w:val="60"/>
          <w:w w:val="150"/>
        </w:rPr>
        <w:t xml:space="preserve">    </w:t>
      </w:r>
      <w:r>
        <w:t>навыков</w:t>
      </w:r>
      <w:r>
        <w:rPr>
          <w:spacing w:val="80"/>
        </w:rPr>
        <w:t xml:space="preserve">    </w:t>
      </w:r>
      <w:r>
        <w:t>эстетического</w:t>
      </w:r>
      <w:r>
        <w:rPr>
          <w:spacing w:val="60"/>
          <w:w w:val="150"/>
        </w:rPr>
        <w:t xml:space="preserve">    </w:t>
      </w:r>
      <w:r>
        <w:t>видения и преобразования мира;</w:t>
      </w:r>
    </w:p>
    <w:p w:rsidR="00A74CF0" w:rsidRDefault="00DC143A">
      <w:pPr>
        <w:pStyle w:val="a3"/>
        <w:spacing w:line="276" w:lineRule="auto"/>
        <w:ind w:right="687"/>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80"/>
          <w:w w:val="150"/>
        </w:rPr>
        <w:t xml:space="preserve">   </w:t>
      </w:r>
      <w:r>
        <w:t>(живопись,</w:t>
      </w:r>
      <w:r>
        <w:rPr>
          <w:spacing w:val="80"/>
          <w:w w:val="150"/>
        </w:rPr>
        <w:t xml:space="preserve">   </w:t>
      </w:r>
      <w:r>
        <w:t>графика,</w:t>
      </w:r>
      <w:r>
        <w:rPr>
          <w:spacing w:val="80"/>
          <w:w w:val="150"/>
        </w:rPr>
        <w:t xml:space="preserve">   </w:t>
      </w:r>
      <w:r>
        <w:t>скульптура),</w:t>
      </w:r>
      <w:r>
        <w:rPr>
          <w:spacing w:val="80"/>
          <w:w w:val="150"/>
        </w:rPr>
        <w:t xml:space="preserve">   </w:t>
      </w:r>
      <w:r>
        <w:t>декоративно-прикладных, в архитектуре и дизайне, опыта художественного творчества в компьютерной графике и анимации,</w:t>
      </w:r>
      <w:r>
        <w:rPr>
          <w:spacing w:val="78"/>
        </w:rPr>
        <w:t xml:space="preserve">    </w:t>
      </w:r>
      <w:r>
        <w:t>фотографии,</w:t>
      </w:r>
      <w:r>
        <w:rPr>
          <w:spacing w:val="78"/>
        </w:rPr>
        <w:t xml:space="preserve">    </w:t>
      </w:r>
      <w:r>
        <w:t>работы</w:t>
      </w:r>
      <w:r>
        <w:rPr>
          <w:spacing w:val="77"/>
        </w:rPr>
        <w:t xml:space="preserve">    </w:t>
      </w:r>
      <w:r>
        <w:t>в</w:t>
      </w:r>
      <w:r>
        <w:rPr>
          <w:spacing w:val="78"/>
        </w:rPr>
        <w:t xml:space="preserve">    </w:t>
      </w:r>
      <w:r>
        <w:t>синтетических</w:t>
      </w:r>
      <w:r>
        <w:rPr>
          <w:spacing w:val="77"/>
        </w:rPr>
        <w:t xml:space="preserve">    </w:t>
      </w:r>
      <w:r>
        <w:t>искусствах</w:t>
      </w:r>
      <w:r>
        <w:rPr>
          <w:spacing w:val="77"/>
        </w:rPr>
        <w:t xml:space="preserve">    </w:t>
      </w:r>
      <w:r>
        <w:t>(театре и кино) (вариативно);</w:t>
      </w:r>
    </w:p>
    <w:p w:rsidR="00A74CF0" w:rsidRDefault="00DC143A">
      <w:pPr>
        <w:pStyle w:val="a3"/>
        <w:spacing w:line="280" w:lineRule="auto"/>
        <w:ind w:right="688"/>
      </w:pPr>
      <w:r>
        <w:t>формирование пространственного мышления и аналитических визуальных</w:t>
      </w:r>
      <w:r>
        <w:rPr>
          <w:spacing w:val="80"/>
        </w:rPr>
        <w:t xml:space="preserve"> </w:t>
      </w:r>
      <w:r>
        <w:rPr>
          <w:spacing w:val="-2"/>
        </w:rPr>
        <w:t>способностей;</w:t>
      </w:r>
    </w:p>
    <w:p w:rsidR="00A74CF0" w:rsidRDefault="00DC143A">
      <w:pPr>
        <w:pStyle w:val="a3"/>
        <w:spacing w:line="276" w:lineRule="auto"/>
        <w:ind w:right="693"/>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74CF0" w:rsidRDefault="00DC143A">
      <w:pPr>
        <w:pStyle w:val="a3"/>
        <w:spacing w:line="276" w:lineRule="auto"/>
        <w:ind w:left="843" w:right="691" w:firstLine="0"/>
      </w:pPr>
      <w:r>
        <w:t>развитие наблюдательности, ассоциативного мышления и творческого воображения; воспитание</w:t>
      </w:r>
      <w:r>
        <w:rPr>
          <w:spacing w:val="55"/>
        </w:rPr>
        <w:t xml:space="preserve">   </w:t>
      </w:r>
      <w:r>
        <w:t>уважения</w:t>
      </w:r>
      <w:r>
        <w:rPr>
          <w:spacing w:val="56"/>
        </w:rPr>
        <w:t xml:space="preserve">   </w:t>
      </w:r>
      <w:r>
        <w:t>и</w:t>
      </w:r>
      <w:r>
        <w:rPr>
          <w:spacing w:val="56"/>
        </w:rPr>
        <w:t xml:space="preserve">   </w:t>
      </w:r>
      <w:r>
        <w:t>любви</w:t>
      </w:r>
      <w:r>
        <w:rPr>
          <w:spacing w:val="57"/>
        </w:rPr>
        <w:t xml:space="preserve">   </w:t>
      </w:r>
      <w:r>
        <w:t>к</w:t>
      </w:r>
      <w:r>
        <w:rPr>
          <w:spacing w:val="53"/>
        </w:rPr>
        <w:t xml:space="preserve">   </w:t>
      </w:r>
      <w:r>
        <w:t>цивилизационному</w:t>
      </w:r>
      <w:r>
        <w:rPr>
          <w:spacing w:val="54"/>
        </w:rPr>
        <w:t xml:space="preserve">   </w:t>
      </w:r>
      <w:r>
        <w:t>наследию</w:t>
      </w:r>
      <w:r>
        <w:rPr>
          <w:spacing w:val="56"/>
        </w:rPr>
        <w:t xml:space="preserve">   </w:t>
      </w:r>
      <w:r>
        <w:rPr>
          <w:spacing w:val="-2"/>
        </w:rPr>
        <w:t>России</w:t>
      </w:r>
    </w:p>
    <w:p w:rsidR="00A74CF0" w:rsidRDefault="00DC143A">
      <w:pPr>
        <w:pStyle w:val="a3"/>
        <w:spacing w:line="275" w:lineRule="exact"/>
        <w:ind w:firstLine="0"/>
      </w:pPr>
      <w:r>
        <w:t>через</w:t>
      </w:r>
      <w:r>
        <w:rPr>
          <w:spacing w:val="-4"/>
        </w:rPr>
        <w:t xml:space="preserve"> </w:t>
      </w:r>
      <w:r>
        <w:t>освоение</w:t>
      </w:r>
      <w:r>
        <w:rPr>
          <w:spacing w:val="-7"/>
        </w:rPr>
        <w:t xml:space="preserve"> </w:t>
      </w:r>
      <w:r>
        <w:t>отечественной</w:t>
      </w:r>
      <w:r>
        <w:rPr>
          <w:spacing w:val="-2"/>
        </w:rPr>
        <w:t xml:space="preserve"> </w:t>
      </w:r>
      <w:r>
        <w:t>художественной</w:t>
      </w:r>
      <w:r>
        <w:rPr>
          <w:spacing w:val="-5"/>
        </w:rPr>
        <w:t xml:space="preserve"> </w:t>
      </w:r>
      <w:r>
        <w:rPr>
          <w:spacing w:val="-2"/>
        </w:rPr>
        <w:t>культуры;</w:t>
      </w:r>
    </w:p>
    <w:p w:rsidR="00A74CF0" w:rsidRDefault="00DC143A">
      <w:pPr>
        <w:pStyle w:val="a3"/>
        <w:spacing w:before="20" w:line="278" w:lineRule="auto"/>
        <w:ind w:right="685"/>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74CF0" w:rsidRDefault="00DC143A">
      <w:pPr>
        <w:pStyle w:val="a3"/>
        <w:spacing w:line="276" w:lineRule="auto"/>
        <w:ind w:right="688"/>
      </w:pPr>
      <w:r>
        <w:t>В</w:t>
      </w:r>
      <w:r>
        <w:rPr>
          <w:spacing w:val="79"/>
        </w:rPr>
        <w:t xml:space="preserve">   </w:t>
      </w:r>
      <w:r>
        <w:t>соответствии</w:t>
      </w:r>
      <w:r>
        <w:rPr>
          <w:spacing w:val="80"/>
        </w:rPr>
        <w:t xml:space="preserve">   </w:t>
      </w:r>
      <w:r>
        <w:t>с</w:t>
      </w:r>
      <w:r>
        <w:rPr>
          <w:spacing w:val="78"/>
        </w:rPr>
        <w:t xml:space="preserve">   </w:t>
      </w:r>
      <w:r>
        <w:t>ФГОС</w:t>
      </w:r>
      <w:r>
        <w:rPr>
          <w:spacing w:val="79"/>
        </w:rPr>
        <w:t xml:space="preserve">   </w:t>
      </w:r>
      <w:r>
        <w:t>ООО</w:t>
      </w:r>
      <w:r>
        <w:rPr>
          <w:spacing w:val="78"/>
        </w:rPr>
        <w:t xml:space="preserve">   </w:t>
      </w:r>
      <w:r>
        <w:t>изобразительное</w:t>
      </w:r>
      <w:r>
        <w:rPr>
          <w:spacing w:val="79"/>
        </w:rPr>
        <w:t xml:space="preserve">   </w:t>
      </w:r>
      <w:r>
        <w:t>искусство</w:t>
      </w:r>
      <w:r>
        <w:rPr>
          <w:spacing w:val="80"/>
        </w:rPr>
        <w:t xml:space="preserve">   </w:t>
      </w:r>
      <w:r>
        <w:t>входит в предметную область «Искусство» и является обязательным для изучения.</w:t>
      </w:r>
    </w:p>
    <w:p w:rsidR="00A74CF0" w:rsidRDefault="00DC143A">
      <w:pPr>
        <w:pStyle w:val="a3"/>
        <w:spacing w:line="276" w:lineRule="auto"/>
        <w:ind w:right="678"/>
      </w:pPr>
      <w:r>
        <w:t>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A74CF0" w:rsidRDefault="00DC143A">
      <w:pPr>
        <w:pStyle w:val="a3"/>
        <w:tabs>
          <w:tab w:val="left" w:pos="2595"/>
          <w:tab w:val="left" w:pos="4236"/>
          <w:tab w:val="left" w:pos="6055"/>
          <w:tab w:val="left" w:pos="8622"/>
        </w:tabs>
        <w:spacing w:line="276" w:lineRule="auto"/>
        <w:ind w:right="676"/>
      </w:pPr>
      <w:r>
        <w:rPr>
          <w:spacing w:val="-2"/>
        </w:rPr>
        <w:t>Каждый</w:t>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и</w:t>
      </w:r>
      <w:r>
        <w:rPr>
          <w:spacing w:val="79"/>
          <w:w w:val="150"/>
        </w:rPr>
        <w:t xml:space="preserve">  </w:t>
      </w:r>
      <w:r>
        <w:t>организован</w:t>
      </w:r>
      <w:r>
        <w:rPr>
          <w:spacing w:val="79"/>
          <w:w w:val="150"/>
        </w:rPr>
        <w:t xml:space="preserve">  </w:t>
      </w:r>
      <w:r>
        <w:t>по</w:t>
      </w:r>
      <w:r>
        <w:rPr>
          <w:spacing w:val="80"/>
          <w:w w:val="150"/>
        </w:rPr>
        <w:t xml:space="preserve">  </w:t>
      </w:r>
      <w:r>
        <w:t>восходящему</w:t>
      </w:r>
      <w:r>
        <w:rPr>
          <w:spacing w:val="76"/>
          <w:w w:val="150"/>
        </w:rPr>
        <w:t xml:space="preserve">  </w:t>
      </w:r>
      <w:r>
        <w:t>принципу</w:t>
      </w:r>
      <w:r>
        <w:rPr>
          <w:spacing w:val="76"/>
          <w:w w:val="150"/>
        </w:rPr>
        <w:t xml:space="preserve">  </w:t>
      </w:r>
      <w:r>
        <w:t>в</w:t>
      </w:r>
      <w:r>
        <w:rPr>
          <w:spacing w:val="80"/>
          <w:w w:val="150"/>
        </w:rPr>
        <w:t xml:space="preserve">  </w:t>
      </w:r>
      <w:r>
        <w:t>отношении</w:t>
      </w:r>
      <w:r>
        <w:rPr>
          <w:spacing w:val="80"/>
          <w:w w:val="150"/>
        </w:rPr>
        <w:t xml:space="preserve">  </w:t>
      </w:r>
      <w:r>
        <w:t>углубления</w:t>
      </w:r>
      <w:r>
        <w:rPr>
          <w:spacing w:val="80"/>
          <w:w w:val="150"/>
        </w:rPr>
        <w:t xml:space="preserve">  </w:t>
      </w:r>
      <w:r>
        <w:t>знаний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firstLine="0"/>
      </w:pPr>
      <w:r>
        <w:lastRenderedPageBreak/>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обученияи опытом педагогической работы. Однако при определённых педагогических условиях и установках порядок изучения модулей может быть изменён,а также возможно некоторое перераспределение учебного времени между модулями (при сохранении общего количества учебных часов).</w:t>
      </w:r>
    </w:p>
    <w:p w:rsidR="00A74CF0" w:rsidRDefault="00DC143A">
      <w:pPr>
        <w:pStyle w:val="a3"/>
        <w:spacing w:before="2" w:line="276" w:lineRule="auto"/>
        <w:ind w:right="684"/>
      </w:pPr>
      <w:r>
        <w:t>Предусматривается возможность реализации этой программыпри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74CF0" w:rsidRDefault="00DC143A">
      <w:pPr>
        <w:pStyle w:val="a3"/>
        <w:spacing w:line="280" w:lineRule="auto"/>
        <w:ind w:right="694"/>
      </w:pPr>
      <w:r>
        <w:t>Это</w:t>
      </w:r>
      <w:r>
        <w:rPr>
          <w:spacing w:val="40"/>
        </w:rPr>
        <w:t xml:space="preserve">  </w:t>
      </w:r>
      <w:r>
        <w:t>способствует</w:t>
      </w:r>
      <w:r>
        <w:rPr>
          <w:spacing w:val="40"/>
        </w:rPr>
        <w:t xml:space="preserve">  </w:t>
      </w:r>
      <w:r>
        <w:t>качеству</w:t>
      </w:r>
      <w:r>
        <w:rPr>
          <w:spacing w:val="40"/>
        </w:rPr>
        <w:t xml:space="preserve">  </w:t>
      </w:r>
      <w:r>
        <w:t>обучения</w:t>
      </w:r>
      <w:r>
        <w:rPr>
          <w:spacing w:val="40"/>
        </w:rPr>
        <w:t xml:space="preserve">  </w:t>
      </w:r>
      <w:r>
        <w:t>и</w:t>
      </w:r>
      <w:r>
        <w:rPr>
          <w:spacing w:val="40"/>
        </w:rPr>
        <w:t xml:space="preserve">  </w:t>
      </w:r>
      <w:r>
        <w:t>достижению</w:t>
      </w:r>
      <w:r>
        <w:rPr>
          <w:spacing w:val="40"/>
        </w:rPr>
        <w:t xml:space="preserve">  </w:t>
      </w:r>
      <w:r>
        <w:t>более</w:t>
      </w:r>
      <w:r>
        <w:rPr>
          <w:spacing w:val="40"/>
        </w:rPr>
        <w:t xml:space="preserve">  </w:t>
      </w:r>
      <w:r>
        <w:t>высокого</w:t>
      </w:r>
      <w:r>
        <w:rPr>
          <w:spacing w:val="40"/>
        </w:rPr>
        <w:t xml:space="preserve">  </w:t>
      </w:r>
      <w:r>
        <w:t>уровня как предметных, так и личностных и метапредметных результатов обучения.</w:t>
      </w:r>
    </w:p>
    <w:p w:rsidR="00A74CF0" w:rsidRDefault="00DC143A">
      <w:pPr>
        <w:pStyle w:val="a3"/>
        <w:spacing w:line="276" w:lineRule="auto"/>
        <w:ind w:right="693"/>
      </w:pPr>
      <w:r>
        <w:t xml:space="preserve">Содержание программы по изобразительному искусству на уровне основного общего </w:t>
      </w:r>
      <w:r>
        <w:rPr>
          <w:spacing w:val="-2"/>
        </w:rPr>
        <w:t>образования.</w:t>
      </w:r>
    </w:p>
    <w:p w:rsidR="00A74CF0" w:rsidRDefault="00DC143A">
      <w:pPr>
        <w:pStyle w:val="a3"/>
        <w:spacing w:line="276" w:lineRule="auto"/>
        <w:ind w:left="843" w:right="3379" w:firstLine="0"/>
      </w:pPr>
      <w:r>
        <w:t>Модуль</w:t>
      </w:r>
      <w:r>
        <w:rPr>
          <w:spacing w:val="-4"/>
        </w:rPr>
        <w:t xml:space="preserve"> </w:t>
      </w:r>
      <w:r>
        <w:t>№</w:t>
      </w:r>
      <w:r>
        <w:rPr>
          <w:spacing w:val="-4"/>
        </w:rPr>
        <w:t xml:space="preserve"> </w:t>
      </w:r>
      <w:r>
        <w:t>1</w:t>
      </w:r>
      <w:r>
        <w:rPr>
          <w:spacing w:val="-5"/>
        </w:rPr>
        <w:t xml:space="preserve"> </w:t>
      </w:r>
      <w:r>
        <w:t>«Декоративно-прикладное</w:t>
      </w:r>
      <w:r>
        <w:rPr>
          <w:spacing w:val="-6"/>
        </w:rPr>
        <w:t xml:space="preserve"> </w:t>
      </w:r>
      <w:r>
        <w:t>и</w:t>
      </w:r>
      <w:r>
        <w:rPr>
          <w:spacing w:val="-8"/>
        </w:rPr>
        <w:t xml:space="preserve"> </w:t>
      </w:r>
      <w:r>
        <w:t>народное</w:t>
      </w:r>
      <w:r>
        <w:rPr>
          <w:spacing w:val="-10"/>
        </w:rPr>
        <w:t xml:space="preserve"> </w:t>
      </w:r>
      <w:r>
        <w:t>искусство». Общие сведения о декоративно-прикладном искусстве.</w:t>
      </w:r>
    </w:p>
    <w:p w:rsidR="00A74CF0" w:rsidRDefault="00DC143A">
      <w:pPr>
        <w:pStyle w:val="a3"/>
        <w:spacing w:line="276" w:lineRule="auto"/>
        <w:ind w:right="681"/>
      </w:pPr>
      <w:r>
        <w:t>Декоративно-прикладное искусство и его виды. Декоративно-прикладное искусство и предметная среда жизни людей.</w:t>
      </w:r>
    </w:p>
    <w:p w:rsidR="00A74CF0" w:rsidRDefault="00DC143A">
      <w:pPr>
        <w:pStyle w:val="a3"/>
        <w:spacing w:line="275" w:lineRule="exact"/>
        <w:ind w:left="843" w:firstLine="0"/>
      </w:pPr>
      <w:r>
        <w:t>Древние</w:t>
      </w:r>
      <w:r>
        <w:rPr>
          <w:spacing w:val="-4"/>
        </w:rPr>
        <w:t xml:space="preserve"> </w:t>
      </w:r>
      <w:r>
        <w:t>корни</w:t>
      </w:r>
      <w:r>
        <w:rPr>
          <w:spacing w:val="-7"/>
        </w:rPr>
        <w:t xml:space="preserve"> </w:t>
      </w:r>
      <w:r>
        <w:t>народного</w:t>
      </w:r>
      <w:r>
        <w:rPr>
          <w:spacing w:val="-2"/>
        </w:rPr>
        <w:t xml:space="preserve"> искусства.</w:t>
      </w:r>
    </w:p>
    <w:p w:rsidR="00A74CF0" w:rsidRDefault="00DC143A">
      <w:pPr>
        <w:pStyle w:val="a3"/>
        <w:spacing w:before="30" w:line="280" w:lineRule="auto"/>
        <w:ind w:right="686"/>
      </w:pPr>
      <w:r>
        <w:t>Истоки образного языка декоративно-прикладного искусства. Традиционные образы народного (крестьянского) прикладного искусства.</w:t>
      </w:r>
    </w:p>
    <w:p w:rsidR="00A74CF0" w:rsidRDefault="00DC143A">
      <w:pPr>
        <w:pStyle w:val="a3"/>
        <w:spacing w:line="269" w:lineRule="exact"/>
        <w:ind w:left="843" w:firstLine="0"/>
      </w:pPr>
      <w:r>
        <w:t>Связь</w:t>
      </w:r>
      <w:r>
        <w:rPr>
          <w:spacing w:val="-4"/>
        </w:rPr>
        <w:t xml:space="preserve"> </w:t>
      </w:r>
      <w:r>
        <w:t>народного</w:t>
      </w:r>
      <w:r>
        <w:rPr>
          <w:spacing w:val="-2"/>
        </w:rPr>
        <w:t xml:space="preserve"> </w:t>
      </w:r>
      <w:r>
        <w:t>искусства</w:t>
      </w:r>
      <w:r>
        <w:rPr>
          <w:spacing w:val="-2"/>
        </w:rPr>
        <w:t xml:space="preserve"> </w:t>
      </w:r>
      <w:r>
        <w:t>с</w:t>
      </w:r>
      <w:r>
        <w:rPr>
          <w:spacing w:val="-3"/>
        </w:rPr>
        <w:t xml:space="preserve"> </w:t>
      </w:r>
      <w:r>
        <w:t>природой,</w:t>
      </w:r>
      <w:r>
        <w:rPr>
          <w:spacing w:val="-4"/>
        </w:rPr>
        <w:t xml:space="preserve"> </w:t>
      </w:r>
      <w:r>
        <w:t>бытом,</w:t>
      </w:r>
      <w:r>
        <w:rPr>
          <w:spacing w:val="-5"/>
        </w:rPr>
        <w:t xml:space="preserve"> </w:t>
      </w:r>
      <w:r>
        <w:t>трудом,</w:t>
      </w:r>
      <w:r>
        <w:rPr>
          <w:spacing w:val="1"/>
        </w:rPr>
        <w:t xml:space="preserve"> </w:t>
      </w:r>
      <w:r>
        <w:t>верованиями</w:t>
      </w:r>
      <w:r>
        <w:rPr>
          <w:spacing w:val="-1"/>
        </w:rPr>
        <w:t xml:space="preserve"> </w:t>
      </w:r>
      <w:r>
        <w:t>и</w:t>
      </w:r>
      <w:r>
        <w:rPr>
          <w:spacing w:val="-5"/>
        </w:rPr>
        <w:t xml:space="preserve"> </w:t>
      </w:r>
      <w:r>
        <w:rPr>
          <w:spacing w:val="-2"/>
        </w:rPr>
        <w:t>эпосом.</w:t>
      </w:r>
    </w:p>
    <w:p w:rsidR="00A74CF0" w:rsidRDefault="00DC143A">
      <w:pPr>
        <w:pStyle w:val="a3"/>
        <w:spacing w:before="40" w:line="276" w:lineRule="auto"/>
        <w:ind w:right="690"/>
      </w:pPr>
      <w:r>
        <w:t>Роль природных материалов в строительстве и изготовлении предметов быта, их значение в характере труда и жизненного уклада.</w:t>
      </w:r>
    </w:p>
    <w:p w:rsidR="00A74CF0" w:rsidRDefault="00DC143A">
      <w:pPr>
        <w:pStyle w:val="a3"/>
        <w:spacing w:line="275" w:lineRule="exact"/>
        <w:ind w:left="843" w:firstLine="0"/>
      </w:pPr>
      <w:r>
        <w:t>Образно-символический</w:t>
      </w:r>
      <w:r>
        <w:rPr>
          <w:spacing w:val="-6"/>
        </w:rPr>
        <w:t xml:space="preserve"> </w:t>
      </w:r>
      <w:r>
        <w:t>язык</w:t>
      </w:r>
      <w:r>
        <w:rPr>
          <w:spacing w:val="-10"/>
        </w:rPr>
        <w:t xml:space="preserve"> </w:t>
      </w:r>
      <w:r>
        <w:t>народного</w:t>
      </w:r>
      <w:r>
        <w:rPr>
          <w:spacing w:val="-2"/>
        </w:rPr>
        <w:t xml:space="preserve"> </w:t>
      </w:r>
      <w:r>
        <w:t>прикладного</w:t>
      </w:r>
      <w:r>
        <w:rPr>
          <w:spacing w:val="-4"/>
        </w:rPr>
        <w:t xml:space="preserve"> </w:t>
      </w:r>
      <w:r>
        <w:rPr>
          <w:spacing w:val="-2"/>
        </w:rPr>
        <w:t>искусства.</w:t>
      </w:r>
    </w:p>
    <w:p w:rsidR="00A74CF0" w:rsidRDefault="00DC143A">
      <w:pPr>
        <w:pStyle w:val="a3"/>
        <w:spacing w:before="42"/>
        <w:ind w:left="843" w:firstLine="0"/>
      </w:pPr>
      <w:r>
        <w:t>Знаки-символы</w:t>
      </w:r>
      <w:r>
        <w:rPr>
          <w:spacing w:val="-7"/>
        </w:rPr>
        <w:t xml:space="preserve"> </w:t>
      </w:r>
      <w:r>
        <w:t>традиционного</w:t>
      </w:r>
      <w:r>
        <w:rPr>
          <w:spacing w:val="-5"/>
        </w:rPr>
        <w:t xml:space="preserve"> </w:t>
      </w:r>
      <w:r>
        <w:t>крестьянского</w:t>
      </w:r>
      <w:r>
        <w:rPr>
          <w:spacing w:val="-5"/>
        </w:rPr>
        <w:t xml:space="preserve"> </w:t>
      </w:r>
      <w:r>
        <w:t>прикладного</w:t>
      </w:r>
      <w:r>
        <w:rPr>
          <w:spacing w:val="-4"/>
        </w:rPr>
        <w:t xml:space="preserve"> </w:t>
      </w:r>
      <w:r>
        <w:rPr>
          <w:spacing w:val="-2"/>
        </w:rPr>
        <w:t>искусства.</w:t>
      </w:r>
    </w:p>
    <w:p w:rsidR="00A74CF0" w:rsidRDefault="00DC143A">
      <w:pPr>
        <w:pStyle w:val="a3"/>
        <w:spacing w:before="41" w:line="278" w:lineRule="auto"/>
        <w:ind w:right="691"/>
      </w:pPr>
      <w:r>
        <w:t>Выполнение</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древних</w:t>
      </w:r>
      <w:r>
        <w:rPr>
          <w:spacing w:val="40"/>
        </w:rPr>
        <w:t xml:space="preserve">  </w:t>
      </w:r>
      <w:r>
        <w:t>узоров</w:t>
      </w:r>
      <w:r>
        <w:rPr>
          <w:spacing w:val="40"/>
        </w:rPr>
        <w:t xml:space="preserve">  </w:t>
      </w:r>
      <w:r>
        <w:t>деревянной</w:t>
      </w:r>
      <w:r>
        <w:rPr>
          <w:spacing w:val="40"/>
        </w:rPr>
        <w:t xml:space="preserve">  </w:t>
      </w:r>
      <w:r>
        <w:t>резьбы,</w:t>
      </w:r>
      <w:r>
        <w:rPr>
          <w:spacing w:val="40"/>
        </w:rPr>
        <w:t xml:space="preserve">  </w:t>
      </w:r>
      <w:r>
        <w:t>росписи</w:t>
      </w:r>
      <w:r>
        <w:rPr>
          <w:spacing w:val="40"/>
        </w:rPr>
        <w:t xml:space="preserve"> </w:t>
      </w:r>
      <w:r>
        <w:t>по дереву, вышивки. Освоение навыков декоративного обобщения в процессе практической творческой работы.</w:t>
      </w:r>
    </w:p>
    <w:p w:rsidR="00A74CF0" w:rsidRDefault="00DC143A">
      <w:pPr>
        <w:pStyle w:val="a3"/>
        <w:spacing w:line="271" w:lineRule="exact"/>
        <w:ind w:left="843" w:firstLine="0"/>
      </w:pPr>
      <w:r>
        <w:t>Убранство русской</w:t>
      </w:r>
      <w:r>
        <w:rPr>
          <w:spacing w:val="-2"/>
        </w:rPr>
        <w:t xml:space="preserve"> </w:t>
      </w:r>
      <w:r>
        <w:rPr>
          <w:spacing w:val="-4"/>
        </w:rPr>
        <w:t>избы.</w:t>
      </w:r>
    </w:p>
    <w:p w:rsidR="00A74CF0" w:rsidRDefault="00DC143A">
      <w:pPr>
        <w:pStyle w:val="a3"/>
        <w:spacing w:before="41" w:line="276" w:lineRule="auto"/>
        <w:ind w:right="685"/>
      </w:pPr>
      <w:r>
        <w:t>Конструкция</w:t>
      </w:r>
      <w:r>
        <w:rPr>
          <w:spacing w:val="69"/>
        </w:rPr>
        <w:t xml:space="preserve">   </w:t>
      </w:r>
      <w:r>
        <w:t>избы,</w:t>
      </w:r>
      <w:r>
        <w:rPr>
          <w:spacing w:val="68"/>
        </w:rPr>
        <w:t xml:space="preserve">   </w:t>
      </w:r>
      <w:r>
        <w:t>единство</w:t>
      </w:r>
      <w:r>
        <w:rPr>
          <w:spacing w:val="69"/>
        </w:rPr>
        <w:t xml:space="preserve">   </w:t>
      </w:r>
      <w:r>
        <w:t>красоты</w:t>
      </w:r>
      <w:r>
        <w:rPr>
          <w:spacing w:val="68"/>
        </w:rPr>
        <w:t xml:space="preserve">   </w:t>
      </w:r>
      <w:r>
        <w:t>и</w:t>
      </w:r>
      <w:r>
        <w:rPr>
          <w:spacing w:val="67"/>
        </w:rPr>
        <w:t xml:space="preserve">   </w:t>
      </w:r>
      <w:r>
        <w:t>пользы</w:t>
      </w:r>
      <w:r>
        <w:rPr>
          <w:spacing w:val="68"/>
        </w:rPr>
        <w:t xml:space="preserve">   </w:t>
      </w:r>
      <w:r>
        <w:t>–</w:t>
      </w:r>
      <w:r>
        <w:rPr>
          <w:spacing w:val="67"/>
        </w:rPr>
        <w:t xml:space="preserve">   </w:t>
      </w:r>
      <w:r>
        <w:t>функционального и символического – в её постройке и украшении.</w:t>
      </w:r>
    </w:p>
    <w:p w:rsidR="00A74CF0" w:rsidRDefault="00DC143A">
      <w:pPr>
        <w:pStyle w:val="a3"/>
        <w:spacing w:line="276" w:lineRule="auto"/>
        <w:ind w:right="695"/>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A74CF0" w:rsidRDefault="00DC143A">
      <w:pPr>
        <w:pStyle w:val="a3"/>
        <w:spacing w:line="276" w:lineRule="auto"/>
        <w:ind w:left="843" w:right="1845" w:firstLine="0"/>
      </w:pPr>
      <w:r>
        <w:t>Выполнение</w:t>
      </w:r>
      <w:r>
        <w:rPr>
          <w:spacing w:val="-5"/>
        </w:rPr>
        <w:t xml:space="preserve"> </w:t>
      </w:r>
      <w:r>
        <w:t>рисунков –</w:t>
      </w:r>
      <w:r>
        <w:rPr>
          <w:spacing w:val="-8"/>
        </w:rPr>
        <w:t xml:space="preserve"> </w:t>
      </w:r>
      <w:r>
        <w:t>эскизов</w:t>
      </w:r>
      <w:r>
        <w:rPr>
          <w:spacing w:val="-7"/>
        </w:rPr>
        <w:t xml:space="preserve"> </w:t>
      </w:r>
      <w:r>
        <w:t>орнаментального</w:t>
      </w:r>
      <w:r>
        <w:rPr>
          <w:spacing w:val="-4"/>
        </w:rPr>
        <w:t xml:space="preserve"> </w:t>
      </w:r>
      <w:r>
        <w:t>декора</w:t>
      </w:r>
      <w:r>
        <w:rPr>
          <w:spacing w:val="-5"/>
        </w:rPr>
        <w:t xml:space="preserve"> </w:t>
      </w:r>
      <w:r>
        <w:t>крестьянского</w:t>
      </w:r>
      <w:r>
        <w:rPr>
          <w:spacing w:val="-4"/>
        </w:rPr>
        <w:t xml:space="preserve"> </w:t>
      </w:r>
      <w:r>
        <w:t>дома. Устройство внутреннего пространства крестьянского дома.</w:t>
      </w:r>
    </w:p>
    <w:p w:rsidR="00A74CF0" w:rsidRDefault="00DC143A">
      <w:pPr>
        <w:pStyle w:val="a3"/>
        <w:spacing w:before="2"/>
        <w:ind w:left="843" w:firstLine="0"/>
      </w:pPr>
      <w:r>
        <w:t>Декоративные</w:t>
      </w:r>
      <w:r>
        <w:rPr>
          <w:spacing w:val="-3"/>
        </w:rPr>
        <w:t xml:space="preserve"> </w:t>
      </w:r>
      <w:r>
        <w:t>элементы</w:t>
      </w:r>
      <w:r>
        <w:rPr>
          <w:spacing w:val="-4"/>
        </w:rPr>
        <w:t xml:space="preserve"> </w:t>
      </w:r>
      <w:r>
        <w:t xml:space="preserve">жилой </w:t>
      </w:r>
      <w:r>
        <w:rPr>
          <w:spacing w:val="-2"/>
        </w:rPr>
        <w:t>среды.</w:t>
      </w:r>
    </w:p>
    <w:p w:rsidR="00A74CF0" w:rsidRDefault="00DC143A">
      <w:pPr>
        <w:pStyle w:val="a3"/>
        <w:spacing w:before="41" w:line="276" w:lineRule="auto"/>
        <w:ind w:right="68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w:t>
      </w:r>
      <w:r>
        <w:rPr>
          <w:spacing w:val="40"/>
        </w:rPr>
        <w:t xml:space="preserve"> </w:t>
      </w:r>
      <w:r>
        <w:t>постройки, символики её декора и уклада жизни для каждого народа.</w:t>
      </w:r>
    </w:p>
    <w:p w:rsidR="00A74CF0" w:rsidRDefault="00DC143A">
      <w:pPr>
        <w:pStyle w:val="a3"/>
        <w:spacing w:line="276" w:lineRule="auto"/>
        <w:ind w:right="696"/>
      </w:pPr>
      <w:r>
        <w:t>Выполнение</w:t>
      </w:r>
      <w:r>
        <w:rPr>
          <w:spacing w:val="80"/>
          <w:w w:val="150"/>
        </w:rPr>
        <w:t xml:space="preserve">  </w:t>
      </w:r>
      <w:r>
        <w:t>рисунков</w:t>
      </w:r>
      <w:r>
        <w:rPr>
          <w:spacing w:val="80"/>
          <w:w w:val="150"/>
        </w:rPr>
        <w:t xml:space="preserve">  </w:t>
      </w:r>
      <w:r>
        <w:t>предметов</w:t>
      </w:r>
      <w:r>
        <w:rPr>
          <w:spacing w:val="80"/>
          <w:w w:val="150"/>
        </w:rPr>
        <w:t xml:space="preserve">  </w:t>
      </w:r>
      <w:r>
        <w:t>народного</w:t>
      </w:r>
      <w:r>
        <w:rPr>
          <w:spacing w:val="80"/>
          <w:w w:val="150"/>
        </w:rPr>
        <w:t xml:space="preserve">  </w:t>
      </w:r>
      <w:r>
        <w:t>быта,</w:t>
      </w:r>
      <w:r>
        <w:rPr>
          <w:spacing w:val="80"/>
          <w:w w:val="150"/>
        </w:rPr>
        <w:t xml:space="preserve">  </w:t>
      </w:r>
      <w:r>
        <w:t>выявление</w:t>
      </w:r>
      <w:r>
        <w:rPr>
          <w:spacing w:val="80"/>
          <w:w w:val="150"/>
        </w:rPr>
        <w:t xml:space="preserve">  </w:t>
      </w:r>
      <w:r>
        <w:t>мудрости их выразительной формы и орнаментально-символического оформления.</w:t>
      </w:r>
    </w:p>
    <w:p w:rsidR="00A74CF0" w:rsidRDefault="00DC143A">
      <w:pPr>
        <w:pStyle w:val="a3"/>
        <w:spacing w:line="275" w:lineRule="exact"/>
        <w:ind w:left="843" w:firstLine="0"/>
      </w:pPr>
      <w:r>
        <w:t>Народный</w:t>
      </w:r>
      <w:r>
        <w:rPr>
          <w:spacing w:val="-7"/>
        </w:rPr>
        <w:t xml:space="preserve"> </w:t>
      </w:r>
      <w:r>
        <w:t>праздничный</w:t>
      </w:r>
      <w:r>
        <w:rPr>
          <w:spacing w:val="-1"/>
        </w:rPr>
        <w:t xml:space="preserve"> </w:t>
      </w:r>
      <w:r>
        <w:rPr>
          <w:spacing w:val="-2"/>
        </w:rPr>
        <w:t>костюм.</w:t>
      </w:r>
    </w:p>
    <w:p w:rsidR="00A74CF0" w:rsidRDefault="00DC143A">
      <w:pPr>
        <w:pStyle w:val="a3"/>
        <w:spacing w:before="39" w:line="276" w:lineRule="auto"/>
        <w:ind w:left="843" w:right="687" w:firstLine="0"/>
      </w:pPr>
      <w:r>
        <w:t>Образный строй народного праздничного костюма – женского и мужского. Традиционная</w:t>
      </w:r>
      <w:r>
        <w:rPr>
          <w:spacing w:val="50"/>
        </w:rPr>
        <w:t xml:space="preserve"> </w:t>
      </w:r>
      <w:r>
        <w:t>конструкция</w:t>
      </w:r>
      <w:r>
        <w:rPr>
          <w:spacing w:val="53"/>
        </w:rPr>
        <w:t xml:space="preserve"> </w:t>
      </w:r>
      <w:r>
        <w:t>русского</w:t>
      </w:r>
      <w:r>
        <w:rPr>
          <w:spacing w:val="53"/>
        </w:rPr>
        <w:t xml:space="preserve"> </w:t>
      </w:r>
      <w:r>
        <w:t>женского</w:t>
      </w:r>
      <w:r>
        <w:rPr>
          <w:spacing w:val="57"/>
        </w:rPr>
        <w:t xml:space="preserve"> </w:t>
      </w:r>
      <w:r>
        <w:t>костюма</w:t>
      </w:r>
      <w:r>
        <w:rPr>
          <w:spacing w:val="59"/>
        </w:rPr>
        <w:t xml:space="preserve"> </w:t>
      </w:r>
      <w:r>
        <w:t>–</w:t>
      </w:r>
      <w:r>
        <w:rPr>
          <w:spacing w:val="49"/>
        </w:rPr>
        <w:t xml:space="preserve"> </w:t>
      </w:r>
      <w:r>
        <w:t>северорусский</w:t>
      </w:r>
      <w:r>
        <w:rPr>
          <w:spacing w:val="54"/>
        </w:rPr>
        <w:t xml:space="preserve"> </w:t>
      </w:r>
      <w:r>
        <w:t>(сарафан)</w:t>
      </w:r>
      <w:r>
        <w:rPr>
          <w:spacing w:val="55"/>
        </w:rPr>
        <w:t xml:space="preserve"> </w:t>
      </w:r>
      <w:r>
        <w:rPr>
          <w:spacing w:val="-10"/>
        </w:rPr>
        <w:t>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южнорусский</w:t>
      </w:r>
      <w:r>
        <w:rPr>
          <w:spacing w:val="-3"/>
        </w:rPr>
        <w:t xml:space="preserve"> </w:t>
      </w:r>
      <w:r>
        <w:t>(понёва)</w:t>
      </w:r>
      <w:r>
        <w:rPr>
          <w:spacing w:val="-6"/>
        </w:rPr>
        <w:t xml:space="preserve"> </w:t>
      </w:r>
      <w:r>
        <w:rPr>
          <w:spacing w:val="-2"/>
        </w:rPr>
        <w:t>варианты.</w:t>
      </w:r>
    </w:p>
    <w:p w:rsidR="00A74CF0" w:rsidRDefault="00DC143A">
      <w:pPr>
        <w:pStyle w:val="a3"/>
        <w:spacing w:before="41" w:line="276" w:lineRule="auto"/>
        <w:ind w:right="688"/>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 для различных регионов страны.</w:t>
      </w:r>
    </w:p>
    <w:p w:rsidR="00A74CF0" w:rsidRDefault="00DC143A">
      <w:pPr>
        <w:pStyle w:val="a3"/>
        <w:spacing w:before="3" w:line="276" w:lineRule="auto"/>
        <w:ind w:right="69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74CF0" w:rsidRDefault="00DC143A">
      <w:pPr>
        <w:pStyle w:val="a3"/>
        <w:spacing w:line="276" w:lineRule="auto"/>
        <w:ind w:right="689"/>
      </w:pPr>
      <w:r>
        <w:t>Выполнение</w:t>
      </w:r>
      <w:r>
        <w:rPr>
          <w:spacing w:val="80"/>
          <w:w w:val="150"/>
        </w:rPr>
        <w:t xml:space="preserve">  </w:t>
      </w:r>
      <w:r>
        <w:t>рисунков</w:t>
      </w:r>
      <w:r>
        <w:rPr>
          <w:spacing w:val="66"/>
        </w:rPr>
        <w:t xml:space="preserve">   </w:t>
      </w:r>
      <w:r>
        <w:t>традиционных</w:t>
      </w:r>
      <w:r>
        <w:rPr>
          <w:spacing w:val="80"/>
          <w:w w:val="150"/>
        </w:rPr>
        <w:t xml:space="preserve">  </w:t>
      </w:r>
      <w:r>
        <w:t>праздничных</w:t>
      </w:r>
      <w:r>
        <w:rPr>
          <w:spacing w:val="80"/>
          <w:w w:val="150"/>
        </w:rPr>
        <w:t xml:space="preserve">  </w:t>
      </w:r>
      <w:r>
        <w:t>костюмов,</w:t>
      </w:r>
      <w:r>
        <w:rPr>
          <w:spacing w:val="80"/>
          <w:w w:val="150"/>
        </w:rPr>
        <w:t xml:space="preserve">  </w:t>
      </w:r>
      <w:r>
        <w:t>выражение</w:t>
      </w:r>
      <w:r>
        <w:rPr>
          <w:spacing w:val="80"/>
        </w:rPr>
        <w:t xml:space="preserve"> </w:t>
      </w:r>
      <w:r>
        <w:t>в форме, цветовом решении, орнаментике костюма черт национального своеобразия.</w:t>
      </w:r>
    </w:p>
    <w:p w:rsidR="00A74CF0" w:rsidRDefault="00DC143A">
      <w:pPr>
        <w:pStyle w:val="a3"/>
        <w:spacing w:line="276" w:lineRule="auto"/>
        <w:ind w:right="686"/>
      </w:pPr>
      <w:r>
        <w:t>Народные праздники и праздничные обряды как синтез всех видов народного</w:t>
      </w:r>
      <w:r>
        <w:rPr>
          <w:spacing w:val="80"/>
        </w:rPr>
        <w:t xml:space="preserve"> </w:t>
      </w:r>
      <w:r>
        <w:rPr>
          <w:spacing w:val="-2"/>
        </w:rPr>
        <w:t>творчества.</w:t>
      </w:r>
    </w:p>
    <w:p w:rsidR="00A74CF0" w:rsidRDefault="00DC143A">
      <w:pPr>
        <w:pStyle w:val="a3"/>
        <w:spacing w:before="2" w:line="276" w:lineRule="auto"/>
        <w:ind w:right="695"/>
      </w:pPr>
      <w:r>
        <w:t>Выполнение сюжетной композиции или участие в работе по созданию коллективного панно на тему традиций народных праздников.</w:t>
      </w:r>
    </w:p>
    <w:p w:rsidR="00A74CF0" w:rsidRDefault="00DC143A">
      <w:pPr>
        <w:pStyle w:val="a3"/>
        <w:spacing w:line="275" w:lineRule="exact"/>
        <w:ind w:left="843" w:firstLine="0"/>
      </w:pPr>
      <w:r>
        <w:t>Народные</w:t>
      </w:r>
      <w:r>
        <w:rPr>
          <w:spacing w:val="-4"/>
        </w:rPr>
        <w:t xml:space="preserve"> </w:t>
      </w:r>
      <w:r>
        <w:t>художественные</w:t>
      </w:r>
      <w:r>
        <w:rPr>
          <w:spacing w:val="-8"/>
        </w:rPr>
        <w:t xml:space="preserve"> </w:t>
      </w:r>
      <w:r>
        <w:rPr>
          <w:spacing w:val="-2"/>
        </w:rPr>
        <w:t>промыслы.</w:t>
      </w:r>
    </w:p>
    <w:p w:rsidR="00A74CF0" w:rsidRDefault="00DC143A">
      <w:pPr>
        <w:pStyle w:val="a3"/>
        <w:spacing w:before="41" w:line="276" w:lineRule="auto"/>
        <w:ind w:right="694"/>
      </w:pPr>
      <w:r>
        <w:t>Роль</w:t>
      </w:r>
      <w:r>
        <w:rPr>
          <w:spacing w:val="80"/>
        </w:rPr>
        <w:t xml:space="preserve">  </w:t>
      </w:r>
      <w:r>
        <w:t>и</w:t>
      </w:r>
      <w:r>
        <w:rPr>
          <w:spacing w:val="80"/>
        </w:rPr>
        <w:t xml:space="preserve">  </w:t>
      </w:r>
      <w:r>
        <w:t>значение</w:t>
      </w:r>
      <w:r>
        <w:rPr>
          <w:spacing w:val="80"/>
        </w:rPr>
        <w:t xml:space="preserve">  </w:t>
      </w:r>
      <w:r>
        <w:t>народных</w:t>
      </w:r>
      <w:r>
        <w:rPr>
          <w:spacing w:val="80"/>
        </w:rPr>
        <w:t xml:space="preserve">  </w:t>
      </w:r>
      <w:r>
        <w:t>промыслов</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Искусство и ремесло. Традиции культуры, особенные для каждого региона.</w:t>
      </w:r>
    </w:p>
    <w:p w:rsidR="00A74CF0" w:rsidRDefault="00DC143A">
      <w:pPr>
        <w:pStyle w:val="a3"/>
        <w:spacing w:line="276" w:lineRule="auto"/>
        <w:ind w:right="690"/>
      </w:pPr>
      <w:r>
        <w:t>Многообразие видов традиционных ремёсел и происхождение художественных промыслов народов России.</w:t>
      </w:r>
    </w:p>
    <w:p w:rsidR="00A74CF0" w:rsidRDefault="00DC143A">
      <w:pPr>
        <w:pStyle w:val="a3"/>
        <w:spacing w:line="276" w:lineRule="auto"/>
        <w:ind w:right="681"/>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74CF0" w:rsidRDefault="00DC143A">
      <w:pPr>
        <w:pStyle w:val="a3"/>
        <w:spacing w:before="2" w:line="276" w:lineRule="auto"/>
        <w:ind w:right="693"/>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74CF0" w:rsidRDefault="00DC143A">
      <w:pPr>
        <w:pStyle w:val="a3"/>
        <w:spacing w:line="274" w:lineRule="exact"/>
        <w:ind w:left="843" w:firstLine="0"/>
      </w:pPr>
      <w:r>
        <w:t>Создание</w:t>
      </w:r>
      <w:r>
        <w:rPr>
          <w:spacing w:val="-6"/>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2"/>
        </w:rPr>
        <w:t xml:space="preserve"> промысла.</w:t>
      </w:r>
    </w:p>
    <w:p w:rsidR="00A74CF0" w:rsidRDefault="00DC143A">
      <w:pPr>
        <w:pStyle w:val="a3"/>
        <w:spacing w:before="41" w:line="276" w:lineRule="auto"/>
        <w:ind w:right="684"/>
      </w:pPr>
      <w:r>
        <w:t>Роспись по дереву. Хохлома. Краткие сведения по истории хохломского промысла. Травный узор, «травка» – основной мотив хохломского</w:t>
      </w:r>
      <w:r>
        <w:rPr>
          <w:spacing w:val="-1"/>
        </w:rPr>
        <w:t xml:space="preserve"> </w:t>
      </w:r>
      <w:r>
        <w:t>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74CF0" w:rsidRDefault="00DC143A">
      <w:pPr>
        <w:pStyle w:val="a3"/>
        <w:spacing w:before="2" w:line="276" w:lineRule="auto"/>
        <w:ind w:right="683"/>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w:t>
      </w:r>
      <w:r>
        <w:rPr>
          <w:spacing w:val="-2"/>
        </w:rPr>
        <w:t xml:space="preserve"> </w:t>
      </w:r>
      <w:r>
        <w:t>мотивы,</w:t>
      </w:r>
      <w:r>
        <w:rPr>
          <w:spacing w:val="-4"/>
        </w:rPr>
        <w:t xml:space="preserve"> </w:t>
      </w:r>
      <w:r>
        <w:t>основные приёмы и композиционные</w:t>
      </w:r>
      <w:r>
        <w:rPr>
          <w:spacing w:val="-2"/>
        </w:rPr>
        <w:t xml:space="preserve"> </w:t>
      </w:r>
      <w:r>
        <w:t xml:space="preserve">особенности городецкой </w:t>
      </w:r>
      <w:r>
        <w:rPr>
          <w:spacing w:val="-2"/>
        </w:rPr>
        <w:t>росписи.</w:t>
      </w:r>
    </w:p>
    <w:p w:rsidR="00A74CF0" w:rsidRDefault="00DC143A">
      <w:pPr>
        <w:pStyle w:val="a3"/>
        <w:spacing w:line="276" w:lineRule="auto"/>
        <w:ind w:right="68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74CF0" w:rsidRDefault="00DC143A">
      <w:pPr>
        <w:pStyle w:val="a3"/>
        <w:spacing w:line="276" w:lineRule="auto"/>
        <w:ind w:right="689"/>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w:t>
      </w:r>
      <w:r>
        <w:rPr>
          <w:spacing w:val="-2"/>
        </w:rPr>
        <w:t>изображения.</w:t>
      </w:r>
    </w:p>
    <w:p w:rsidR="00A74CF0" w:rsidRDefault="00DC143A">
      <w:pPr>
        <w:pStyle w:val="a3"/>
        <w:spacing w:line="276" w:lineRule="auto"/>
        <w:ind w:right="683"/>
        <w:jc w:val="right"/>
      </w:pPr>
      <w:r>
        <w:t>Древние</w:t>
      </w:r>
      <w:r>
        <w:rPr>
          <w:spacing w:val="80"/>
        </w:rPr>
        <w:t xml:space="preserve"> </w:t>
      </w:r>
      <w:r>
        <w:t>традиции</w:t>
      </w:r>
      <w:r>
        <w:rPr>
          <w:spacing w:val="80"/>
        </w:rPr>
        <w:t xml:space="preserve"> </w:t>
      </w:r>
      <w:r>
        <w:t>художественной</w:t>
      </w:r>
      <w:r>
        <w:rPr>
          <w:spacing w:val="80"/>
        </w:rPr>
        <w:t xml:space="preserve"> </w:t>
      </w:r>
      <w:r>
        <w:t>обработки</w:t>
      </w:r>
      <w:r>
        <w:rPr>
          <w:spacing w:val="80"/>
        </w:rPr>
        <w:t xml:space="preserve"> </w:t>
      </w:r>
      <w:r>
        <w:t>металла</w:t>
      </w:r>
      <w:r>
        <w:rPr>
          <w:spacing w:val="80"/>
        </w:rPr>
        <w:t xml:space="preserve"> </w:t>
      </w:r>
      <w:r>
        <w:t>в</w:t>
      </w:r>
      <w:r>
        <w:rPr>
          <w:spacing w:val="80"/>
        </w:rPr>
        <w:t xml:space="preserve"> </w:t>
      </w:r>
      <w:r>
        <w:t>разных</w:t>
      </w:r>
      <w:r>
        <w:rPr>
          <w:spacing w:val="80"/>
        </w:rPr>
        <w:t xml:space="preserve"> </w:t>
      </w:r>
      <w:r>
        <w:t>регионах</w:t>
      </w:r>
      <w:r>
        <w:rPr>
          <w:spacing w:val="80"/>
        </w:rPr>
        <w:t xml:space="preserve"> </w:t>
      </w:r>
      <w:r>
        <w:t>страны. Разнообразие</w:t>
      </w:r>
      <w:r>
        <w:rPr>
          <w:spacing w:val="-1"/>
        </w:rPr>
        <w:t xml:space="preserve"> </w:t>
      </w:r>
      <w:r>
        <w:t>назначения</w:t>
      </w:r>
      <w:r>
        <w:rPr>
          <w:spacing w:val="-5"/>
        </w:rPr>
        <w:t xml:space="preserve"> </w:t>
      </w:r>
      <w:r>
        <w:t>предметов</w:t>
      </w:r>
      <w:r>
        <w:rPr>
          <w:spacing w:val="-3"/>
        </w:rPr>
        <w:t xml:space="preserve"> </w:t>
      </w:r>
      <w:r>
        <w:t>и художественно-технических</w:t>
      </w:r>
      <w:r>
        <w:rPr>
          <w:spacing w:val="-5"/>
        </w:rPr>
        <w:t xml:space="preserve"> </w:t>
      </w:r>
      <w:r>
        <w:t>приёмов работы</w:t>
      </w:r>
      <w:r>
        <w:rPr>
          <w:spacing w:val="-2"/>
        </w:rPr>
        <w:t xml:space="preserve"> </w:t>
      </w:r>
      <w:r>
        <w:t>с</w:t>
      </w:r>
      <w:r>
        <w:rPr>
          <w:spacing w:val="-1"/>
        </w:rPr>
        <w:t xml:space="preserve"> </w:t>
      </w:r>
      <w:r>
        <w:t>металлом. Искусство</w:t>
      </w:r>
      <w:r>
        <w:rPr>
          <w:spacing w:val="40"/>
        </w:rPr>
        <w:t xml:space="preserve"> </w:t>
      </w:r>
      <w:r>
        <w:t>лаковой</w:t>
      </w:r>
      <w:r>
        <w:rPr>
          <w:spacing w:val="40"/>
        </w:rPr>
        <w:t xml:space="preserve"> </w:t>
      </w:r>
      <w:r>
        <w:t>живописи:</w:t>
      </w:r>
      <w:r>
        <w:rPr>
          <w:spacing w:val="40"/>
        </w:rPr>
        <w:t xml:space="preserve"> </w:t>
      </w:r>
      <w:r>
        <w:t>Палех,</w:t>
      </w:r>
      <w:r>
        <w:rPr>
          <w:spacing w:val="40"/>
        </w:rPr>
        <w:t xml:space="preserve"> </w:t>
      </w:r>
      <w:r>
        <w:t>Федоскино,</w:t>
      </w:r>
      <w:r>
        <w:rPr>
          <w:spacing w:val="40"/>
        </w:rPr>
        <w:t xml:space="preserve"> </w:t>
      </w:r>
      <w:r>
        <w:t>Холуй,</w:t>
      </w:r>
      <w:r>
        <w:rPr>
          <w:spacing w:val="40"/>
        </w:rPr>
        <w:t xml:space="preserve"> </w:t>
      </w:r>
      <w:r>
        <w:t>Мстёра</w:t>
      </w:r>
      <w:r>
        <w:rPr>
          <w:spacing w:val="40"/>
        </w:rPr>
        <w:t xml:space="preserve"> </w:t>
      </w:r>
      <w:r>
        <w:t>–</w:t>
      </w:r>
      <w:r>
        <w:rPr>
          <w:spacing w:val="40"/>
        </w:rPr>
        <w:t xml:space="preserve"> </w:t>
      </w:r>
      <w:r>
        <w:t>роспись шкатулок, ларчиков,</w:t>
      </w:r>
      <w:r>
        <w:rPr>
          <w:spacing w:val="28"/>
        </w:rPr>
        <w:t xml:space="preserve"> </w:t>
      </w:r>
      <w:r>
        <w:t>табакерок</w:t>
      </w:r>
      <w:r>
        <w:rPr>
          <w:spacing w:val="27"/>
        </w:rPr>
        <w:t xml:space="preserve"> </w:t>
      </w:r>
      <w:r>
        <w:t>из</w:t>
      </w:r>
      <w:r>
        <w:rPr>
          <w:spacing w:val="28"/>
        </w:rPr>
        <w:t xml:space="preserve"> </w:t>
      </w:r>
      <w:r>
        <w:t>папье-маше.</w:t>
      </w:r>
      <w:r>
        <w:rPr>
          <w:spacing w:val="26"/>
        </w:rPr>
        <w:t xml:space="preserve"> </w:t>
      </w:r>
      <w:r>
        <w:t>Происхождение</w:t>
      </w:r>
      <w:r>
        <w:rPr>
          <w:spacing w:val="27"/>
        </w:rPr>
        <w:t xml:space="preserve"> </w:t>
      </w:r>
      <w:r>
        <w:t>искусства</w:t>
      </w:r>
      <w:r>
        <w:rPr>
          <w:spacing w:val="28"/>
        </w:rPr>
        <w:t xml:space="preserve"> </w:t>
      </w:r>
      <w:r>
        <w:t>лаковой</w:t>
      </w:r>
      <w:r>
        <w:rPr>
          <w:spacing w:val="24"/>
        </w:rPr>
        <w:t xml:space="preserve"> </w:t>
      </w:r>
      <w:r>
        <w:t>миниатюры</w:t>
      </w:r>
      <w:r>
        <w:rPr>
          <w:spacing w:val="25"/>
        </w:rPr>
        <w:t xml:space="preserve"> </w:t>
      </w:r>
      <w:r>
        <w:t>в</w:t>
      </w:r>
      <w:r>
        <w:rPr>
          <w:spacing w:val="30"/>
        </w:rPr>
        <w:t xml:space="preserve"> </w:t>
      </w:r>
      <w:r>
        <w:rPr>
          <w:spacing w:val="-2"/>
        </w:rPr>
        <w:t>России.</w:t>
      </w:r>
    </w:p>
    <w:p w:rsidR="00A74CF0" w:rsidRDefault="00DC143A">
      <w:pPr>
        <w:pStyle w:val="a3"/>
        <w:spacing w:line="276" w:lineRule="auto"/>
        <w:ind w:right="689" w:firstLine="0"/>
      </w:pPr>
      <w:r>
        <w:t>Особенности стиля каждой школы. Роль искусства лаковой миниатюры в сохранении и развитии традиций отечественной культуры.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Мир</w:t>
      </w:r>
      <w:r>
        <w:rPr>
          <w:spacing w:val="80"/>
        </w:rPr>
        <w:t xml:space="preserve"> </w:t>
      </w:r>
      <w:r>
        <w:t>сказок</w:t>
      </w:r>
      <w:r>
        <w:rPr>
          <w:spacing w:val="80"/>
        </w:rPr>
        <w:t xml:space="preserve"> </w:t>
      </w:r>
      <w:r>
        <w:t>и</w:t>
      </w:r>
      <w:r>
        <w:rPr>
          <w:spacing w:val="80"/>
        </w:rPr>
        <w:t xml:space="preserve"> </w:t>
      </w:r>
      <w:r>
        <w:t>легенд,</w:t>
      </w:r>
      <w:r>
        <w:rPr>
          <w:spacing w:val="80"/>
        </w:rPr>
        <w:t xml:space="preserve"> </w:t>
      </w:r>
      <w:r>
        <w:t>примет</w:t>
      </w:r>
      <w:r>
        <w:rPr>
          <w:spacing w:val="80"/>
        </w:rPr>
        <w:t xml:space="preserve"> </w:t>
      </w:r>
      <w:r>
        <w:t>и</w:t>
      </w:r>
      <w:r>
        <w:rPr>
          <w:spacing w:val="80"/>
        </w:rPr>
        <w:t xml:space="preserve"> </w:t>
      </w:r>
      <w:r>
        <w:t>оберегов</w:t>
      </w:r>
      <w:r>
        <w:rPr>
          <w:spacing w:val="80"/>
        </w:rPr>
        <w:t xml:space="preserve"> </w:t>
      </w:r>
      <w:r>
        <w:t>в</w:t>
      </w:r>
      <w:r>
        <w:rPr>
          <w:spacing w:val="80"/>
        </w:rPr>
        <w:t xml:space="preserve"> </w:t>
      </w:r>
      <w:r>
        <w:t>творчестве</w:t>
      </w:r>
      <w:r>
        <w:rPr>
          <w:spacing w:val="80"/>
        </w:rPr>
        <w:t xml:space="preserve"> </w:t>
      </w:r>
      <w:r>
        <w:t>мастеров</w:t>
      </w:r>
      <w:r>
        <w:rPr>
          <w:spacing w:val="80"/>
        </w:rPr>
        <w:t xml:space="preserve"> </w:t>
      </w:r>
      <w:r>
        <w:t xml:space="preserve">художественных </w:t>
      </w:r>
      <w:r>
        <w:rPr>
          <w:spacing w:val="-2"/>
        </w:rPr>
        <w:t>промыслов.</w:t>
      </w:r>
    </w:p>
    <w:p w:rsidR="00A74CF0" w:rsidRDefault="00DC143A">
      <w:pPr>
        <w:pStyle w:val="a3"/>
        <w:spacing w:line="280" w:lineRule="auto"/>
        <w:jc w:val="left"/>
      </w:pPr>
      <w:r>
        <w:t>Отражение</w:t>
      </w:r>
      <w:r>
        <w:rPr>
          <w:spacing w:val="40"/>
        </w:rPr>
        <w:t xml:space="preserve"> </w:t>
      </w:r>
      <w:r>
        <w:t>в</w:t>
      </w:r>
      <w:r>
        <w:rPr>
          <w:spacing w:val="40"/>
        </w:rPr>
        <w:t xml:space="preserve"> </w:t>
      </w:r>
      <w:r>
        <w:t>изделиях</w:t>
      </w:r>
      <w:r>
        <w:rPr>
          <w:spacing w:val="40"/>
        </w:rPr>
        <w:t xml:space="preserve"> </w:t>
      </w:r>
      <w:r>
        <w:t>народных</w:t>
      </w:r>
      <w:r>
        <w:rPr>
          <w:spacing w:val="40"/>
        </w:rPr>
        <w:t xml:space="preserve"> </w:t>
      </w:r>
      <w:r>
        <w:t>промыслов</w:t>
      </w:r>
      <w:r>
        <w:rPr>
          <w:spacing w:val="38"/>
        </w:rPr>
        <w:t xml:space="preserve"> </w:t>
      </w:r>
      <w:r>
        <w:t>многообразия</w:t>
      </w:r>
      <w:r>
        <w:rPr>
          <w:spacing w:val="40"/>
        </w:rPr>
        <w:t xml:space="preserve"> </w:t>
      </w:r>
      <w:r>
        <w:t>исторических,</w:t>
      </w:r>
      <w:r>
        <w:rPr>
          <w:spacing w:val="40"/>
        </w:rPr>
        <w:t xml:space="preserve"> </w:t>
      </w:r>
      <w:r>
        <w:t>духовных</w:t>
      </w:r>
      <w:r>
        <w:rPr>
          <w:spacing w:val="40"/>
        </w:rPr>
        <w:t xml:space="preserve"> </w:t>
      </w:r>
      <w:r>
        <w:t>и культурных традиций.</w:t>
      </w:r>
    </w:p>
    <w:p w:rsidR="00A74CF0" w:rsidRDefault="00DC143A">
      <w:pPr>
        <w:pStyle w:val="a3"/>
        <w:spacing w:line="276" w:lineRule="auto"/>
        <w:jc w:val="left"/>
      </w:pPr>
      <w:r>
        <w:t>Народные художественные ремёсла и промыслы</w:t>
      </w:r>
      <w:r>
        <w:rPr>
          <w:spacing w:val="30"/>
        </w:rPr>
        <w:t xml:space="preserve"> </w:t>
      </w:r>
      <w:r>
        <w:t>– материальные и духовные ценности, неотъемлемая часть культурного наследия России.</w:t>
      </w:r>
    </w:p>
    <w:p w:rsidR="00A74CF0" w:rsidRDefault="00DC143A">
      <w:pPr>
        <w:pStyle w:val="a3"/>
        <w:spacing w:line="276" w:lineRule="auto"/>
        <w:ind w:left="843" w:right="2106" w:firstLine="0"/>
        <w:jc w:val="left"/>
      </w:pPr>
      <w:r>
        <w:t>Декоративно-прикладное искусство в культуре разных эпох и народов.</w:t>
      </w:r>
      <w:r>
        <w:rPr>
          <w:spacing w:val="40"/>
        </w:rPr>
        <w:t xml:space="preserve"> </w:t>
      </w:r>
      <w:r>
        <w:t>Роль</w:t>
      </w:r>
      <w:r>
        <w:rPr>
          <w:spacing w:val="-8"/>
        </w:rPr>
        <w:t xml:space="preserve"> </w:t>
      </w:r>
      <w:r>
        <w:t>декоративно-прикладного искусства</w:t>
      </w:r>
      <w:r>
        <w:rPr>
          <w:spacing w:val="-5"/>
        </w:rPr>
        <w:t xml:space="preserve"> </w:t>
      </w:r>
      <w:r>
        <w:t>в</w:t>
      </w:r>
      <w:r>
        <w:rPr>
          <w:spacing w:val="-3"/>
        </w:rPr>
        <w:t xml:space="preserve"> </w:t>
      </w:r>
      <w:r>
        <w:t>культуре</w:t>
      </w:r>
      <w:r>
        <w:rPr>
          <w:spacing w:val="-5"/>
        </w:rPr>
        <w:t xml:space="preserve"> </w:t>
      </w:r>
      <w:r>
        <w:t>древних</w:t>
      </w:r>
      <w:r>
        <w:rPr>
          <w:spacing w:val="-9"/>
        </w:rPr>
        <w:t xml:space="preserve"> </w:t>
      </w:r>
      <w:r>
        <w:t>цивилизаций.</w:t>
      </w:r>
    </w:p>
    <w:p w:rsidR="00A74CF0" w:rsidRDefault="00DC143A">
      <w:pPr>
        <w:pStyle w:val="a3"/>
        <w:spacing w:line="276" w:lineRule="auto"/>
        <w:ind w:right="691"/>
      </w:pPr>
      <w:r>
        <w:t>Отражение в декоре мировоззрения эпохи, организации общества, традиций быта и ремесла, уклада жизни людей.</w:t>
      </w:r>
    </w:p>
    <w:p w:rsidR="00A74CF0" w:rsidRDefault="00DC143A">
      <w:pPr>
        <w:pStyle w:val="a3"/>
        <w:spacing w:line="280" w:lineRule="auto"/>
        <w:ind w:right="682"/>
      </w:pPr>
      <w:r>
        <w:t>Характерные признаки произведений декоративно-прикладного искусства, основные мотивы и символика орнаментов в культуре разных эпох.</w:t>
      </w:r>
    </w:p>
    <w:p w:rsidR="00A74CF0" w:rsidRDefault="00DC143A">
      <w:pPr>
        <w:pStyle w:val="a3"/>
        <w:spacing w:line="276" w:lineRule="auto"/>
        <w:ind w:right="683"/>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Pr>
          <w:spacing w:val="80"/>
        </w:rPr>
        <w:t xml:space="preserve"> </w:t>
      </w:r>
      <w:r>
        <w:t>в культуре разных эпох.</w:t>
      </w:r>
    </w:p>
    <w:p w:rsidR="00A74CF0" w:rsidRDefault="00DC143A">
      <w:pPr>
        <w:pStyle w:val="a3"/>
        <w:spacing w:line="274" w:lineRule="exact"/>
        <w:ind w:left="843" w:firstLine="0"/>
      </w:pPr>
      <w:r>
        <w:t>Декоративно-прикладное</w:t>
      </w:r>
      <w:r>
        <w:rPr>
          <w:spacing w:val="-7"/>
        </w:rPr>
        <w:t xml:space="preserve"> </w:t>
      </w:r>
      <w:r>
        <w:t>искусство</w:t>
      </w:r>
      <w:r>
        <w:rPr>
          <w:spacing w:val="-4"/>
        </w:rPr>
        <w:t xml:space="preserve"> </w:t>
      </w:r>
      <w:r>
        <w:t>в</w:t>
      </w:r>
      <w:r>
        <w:rPr>
          <w:spacing w:val="-6"/>
        </w:rPr>
        <w:t xml:space="preserve"> </w:t>
      </w:r>
      <w:r>
        <w:t>жизни</w:t>
      </w:r>
      <w:r>
        <w:rPr>
          <w:spacing w:val="-3"/>
        </w:rPr>
        <w:t xml:space="preserve"> </w:t>
      </w:r>
      <w:r>
        <w:t>современного</w:t>
      </w:r>
      <w:r>
        <w:rPr>
          <w:spacing w:val="-3"/>
        </w:rPr>
        <w:t xml:space="preserve"> </w:t>
      </w:r>
      <w:r>
        <w:rPr>
          <w:spacing w:val="-2"/>
        </w:rPr>
        <w:t>человека.</w:t>
      </w:r>
    </w:p>
    <w:p w:rsidR="00A74CF0" w:rsidRDefault="00DC143A">
      <w:pPr>
        <w:pStyle w:val="a3"/>
        <w:spacing w:before="22" w:line="276" w:lineRule="auto"/>
        <w:ind w:right="680"/>
        <w:jc w:val="right"/>
      </w:pPr>
      <w:r>
        <w:t>Многообразие</w:t>
      </w:r>
      <w:r>
        <w:rPr>
          <w:spacing w:val="34"/>
        </w:rPr>
        <w:t xml:space="preserve"> </w:t>
      </w:r>
      <w:r>
        <w:t>материалов</w:t>
      </w:r>
      <w:r>
        <w:rPr>
          <w:spacing w:val="37"/>
        </w:rPr>
        <w:t xml:space="preserve"> </w:t>
      </w:r>
      <w:r>
        <w:t>и</w:t>
      </w:r>
      <w:r>
        <w:rPr>
          <w:spacing w:val="36"/>
        </w:rPr>
        <w:t xml:space="preserve"> </w:t>
      </w:r>
      <w:r>
        <w:t>техник</w:t>
      </w:r>
      <w:r>
        <w:rPr>
          <w:spacing w:val="38"/>
        </w:rPr>
        <w:t xml:space="preserve"> </w:t>
      </w:r>
      <w:r>
        <w:t>современного</w:t>
      </w:r>
      <w:r>
        <w:rPr>
          <w:spacing w:val="40"/>
        </w:rPr>
        <w:t xml:space="preserve"> </w:t>
      </w:r>
      <w:r>
        <w:t>декоративно-прикладного</w:t>
      </w:r>
      <w:r>
        <w:rPr>
          <w:spacing w:val="40"/>
        </w:rPr>
        <w:t xml:space="preserve"> </w:t>
      </w:r>
      <w:r>
        <w:t>искусства (художественная керамика, стекло, металл, гобелен, роспись по ткани, моделирование</w:t>
      </w:r>
      <w:r>
        <w:rPr>
          <w:spacing w:val="-7"/>
        </w:rPr>
        <w:t xml:space="preserve"> </w:t>
      </w:r>
      <w:r>
        <w:t>одежды).</w:t>
      </w:r>
    </w:p>
    <w:p w:rsidR="00A74CF0" w:rsidRDefault="00DC143A">
      <w:pPr>
        <w:pStyle w:val="a3"/>
        <w:spacing w:line="280" w:lineRule="auto"/>
        <w:ind w:right="680"/>
      </w:pPr>
      <w:r>
        <w:t>Символический знак в современной жизни: эмблема, логотип, указующий или декоративный знак.</w:t>
      </w:r>
    </w:p>
    <w:p w:rsidR="00A74CF0" w:rsidRDefault="00DC143A">
      <w:pPr>
        <w:pStyle w:val="a3"/>
        <w:spacing w:line="276" w:lineRule="auto"/>
        <w:ind w:right="693"/>
      </w:pPr>
      <w:r>
        <w:t>Государственная символика и традиции геральдики. Декоративные украшения</w:t>
      </w:r>
      <w:r>
        <w:rPr>
          <w:spacing w:val="40"/>
        </w:rPr>
        <w:t xml:space="preserve"> </w:t>
      </w:r>
      <w:r>
        <w:t>предметов нашего быта и одежды. Значение украшений в проявлении образа человека, его характера, самопонимания, установок и намерений.</w:t>
      </w:r>
    </w:p>
    <w:p w:rsidR="00A74CF0" w:rsidRDefault="00DC143A">
      <w:pPr>
        <w:pStyle w:val="a3"/>
        <w:spacing w:line="276" w:lineRule="auto"/>
        <w:ind w:right="690"/>
      </w:pPr>
      <w:r>
        <w:t>Декор на улицах и декор помещений. Декор праздничный и повседневный. Праздничное оформление школы.</w:t>
      </w:r>
    </w:p>
    <w:p w:rsidR="00A74CF0" w:rsidRDefault="00DC143A">
      <w:pPr>
        <w:pStyle w:val="a3"/>
        <w:spacing w:line="276" w:lineRule="auto"/>
        <w:ind w:left="843" w:right="5000" w:firstLine="0"/>
      </w:pPr>
      <w:r>
        <w:t>Модуль</w:t>
      </w:r>
      <w:r>
        <w:rPr>
          <w:spacing w:val="-8"/>
        </w:rPr>
        <w:t xml:space="preserve"> </w:t>
      </w:r>
      <w:r>
        <w:t>№</w:t>
      </w:r>
      <w:r>
        <w:rPr>
          <w:spacing w:val="-8"/>
        </w:rPr>
        <w:t xml:space="preserve"> </w:t>
      </w:r>
      <w:r>
        <w:t>2</w:t>
      </w:r>
      <w:r>
        <w:rPr>
          <w:spacing w:val="-9"/>
        </w:rPr>
        <w:t xml:space="preserve"> </w:t>
      </w:r>
      <w:r>
        <w:t>«Живопись,</w:t>
      </w:r>
      <w:r>
        <w:rPr>
          <w:spacing w:val="-11"/>
        </w:rPr>
        <w:t xml:space="preserve"> </w:t>
      </w:r>
      <w:r>
        <w:t>графика,</w:t>
      </w:r>
      <w:r>
        <w:rPr>
          <w:spacing w:val="-7"/>
        </w:rPr>
        <w:t xml:space="preserve"> </w:t>
      </w:r>
      <w:r>
        <w:t>скульптура». Общие сведения о видах искусства.</w:t>
      </w:r>
    </w:p>
    <w:p w:rsidR="00A74CF0" w:rsidRDefault="00DC143A">
      <w:pPr>
        <w:pStyle w:val="a3"/>
        <w:ind w:left="843" w:firstLine="0"/>
      </w:pPr>
      <w:r>
        <w:t>Пространственные</w:t>
      </w:r>
      <w:r>
        <w:rPr>
          <w:spacing w:val="-6"/>
        </w:rPr>
        <w:t xml:space="preserve"> </w:t>
      </w:r>
      <w:r>
        <w:t>и временные</w:t>
      </w:r>
      <w:r>
        <w:rPr>
          <w:spacing w:val="-5"/>
        </w:rPr>
        <w:t xml:space="preserve"> </w:t>
      </w:r>
      <w:r>
        <w:t>виды</w:t>
      </w:r>
      <w:r>
        <w:rPr>
          <w:spacing w:val="-3"/>
        </w:rPr>
        <w:t xml:space="preserve"> </w:t>
      </w:r>
      <w:r>
        <w:rPr>
          <w:spacing w:val="-2"/>
        </w:rPr>
        <w:t>искусства.</w:t>
      </w:r>
    </w:p>
    <w:p w:rsidR="00A74CF0" w:rsidRDefault="00DC143A">
      <w:pPr>
        <w:pStyle w:val="a3"/>
        <w:spacing w:before="34" w:line="276" w:lineRule="auto"/>
        <w:ind w:right="695"/>
        <w:jc w:val="left"/>
      </w:pPr>
      <w:r>
        <w:t>Изобразительные, конструктивные и декоративные виды пространственных искусств, их место и назначение в жизни людей.</w:t>
      </w:r>
    </w:p>
    <w:p w:rsidR="00A74CF0" w:rsidRDefault="00DC143A">
      <w:pPr>
        <w:pStyle w:val="a3"/>
        <w:spacing w:line="276" w:lineRule="auto"/>
        <w:ind w:right="695"/>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 умения, знания и творчество зрителя.</w:t>
      </w:r>
    </w:p>
    <w:p w:rsidR="00A74CF0" w:rsidRDefault="00DC143A">
      <w:pPr>
        <w:pStyle w:val="a3"/>
        <w:spacing w:line="275" w:lineRule="exact"/>
        <w:ind w:left="843" w:firstLine="0"/>
        <w:jc w:val="left"/>
      </w:pPr>
      <w:r>
        <w:t>Язык</w:t>
      </w:r>
      <w:r>
        <w:rPr>
          <w:spacing w:val="-6"/>
        </w:rPr>
        <w:t xml:space="preserve"> </w:t>
      </w:r>
      <w:r>
        <w:t>изобразительного</w:t>
      </w:r>
      <w:r>
        <w:rPr>
          <w:spacing w:val="-2"/>
        </w:rPr>
        <w:t xml:space="preserve"> </w:t>
      </w:r>
      <w:r>
        <w:t>искусства</w:t>
      </w:r>
      <w:r>
        <w:rPr>
          <w:spacing w:val="-2"/>
        </w:rPr>
        <w:t xml:space="preserve"> </w:t>
      </w:r>
      <w:r>
        <w:t>и</w:t>
      </w:r>
      <w:r>
        <w:rPr>
          <w:spacing w:val="-1"/>
        </w:rPr>
        <w:t xml:space="preserve"> </w:t>
      </w:r>
      <w:r>
        <w:t>его</w:t>
      </w:r>
      <w:r>
        <w:rPr>
          <w:spacing w:val="-2"/>
        </w:rPr>
        <w:t xml:space="preserve"> </w:t>
      </w:r>
      <w:r>
        <w:t>выразительные</w:t>
      </w:r>
      <w:r>
        <w:rPr>
          <w:spacing w:val="-2"/>
        </w:rPr>
        <w:t xml:space="preserve"> средства.</w:t>
      </w:r>
    </w:p>
    <w:p w:rsidR="00A74CF0" w:rsidRDefault="00DC143A">
      <w:pPr>
        <w:pStyle w:val="a3"/>
        <w:tabs>
          <w:tab w:val="left" w:pos="2656"/>
          <w:tab w:val="left" w:pos="4364"/>
          <w:tab w:val="left" w:pos="4910"/>
          <w:tab w:val="left" w:pos="6757"/>
          <w:tab w:val="left" w:pos="8882"/>
        </w:tabs>
        <w:spacing w:before="40" w:line="276" w:lineRule="auto"/>
        <w:ind w:right="691"/>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A74CF0" w:rsidRDefault="00DC143A">
      <w:pPr>
        <w:pStyle w:val="a3"/>
        <w:spacing w:before="5" w:line="276" w:lineRule="auto"/>
        <w:ind w:left="843" w:right="1964" w:firstLine="0"/>
        <w:jc w:val="left"/>
      </w:pPr>
      <w:r>
        <w:t>Рисунок – основа изобразительного искусства и мастерства художника. Виды</w:t>
      </w:r>
      <w:r>
        <w:rPr>
          <w:spacing w:val="-4"/>
        </w:rPr>
        <w:t xml:space="preserve"> </w:t>
      </w:r>
      <w:r>
        <w:t>рисунка:</w:t>
      </w:r>
      <w:r>
        <w:rPr>
          <w:spacing w:val="-5"/>
        </w:rPr>
        <w:t xml:space="preserve"> </w:t>
      </w:r>
      <w:r>
        <w:t>зарисовка,</w:t>
      </w:r>
      <w:r>
        <w:rPr>
          <w:spacing w:val="-7"/>
        </w:rPr>
        <w:t xml:space="preserve"> </w:t>
      </w:r>
      <w:r>
        <w:t>набросок,</w:t>
      </w:r>
      <w:r>
        <w:rPr>
          <w:spacing w:val="-3"/>
        </w:rPr>
        <w:t xml:space="preserve"> </w:t>
      </w:r>
      <w:r>
        <w:t>учебный</w:t>
      </w:r>
      <w:r>
        <w:rPr>
          <w:spacing w:val="-4"/>
        </w:rPr>
        <w:t xml:space="preserve"> </w:t>
      </w:r>
      <w:r>
        <w:t>рисунок</w:t>
      </w:r>
      <w:r>
        <w:rPr>
          <w:spacing w:val="-6"/>
        </w:rPr>
        <w:t xml:space="preserve"> </w:t>
      </w:r>
      <w:r>
        <w:t>и</w:t>
      </w:r>
      <w:r>
        <w:rPr>
          <w:spacing w:val="-4"/>
        </w:rPr>
        <w:t xml:space="preserve"> </w:t>
      </w:r>
      <w:r>
        <w:t>творческий</w:t>
      </w:r>
      <w:r>
        <w:rPr>
          <w:spacing w:val="-4"/>
        </w:rPr>
        <w:t xml:space="preserve"> </w:t>
      </w:r>
      <w:r>
        <w:t>рисунок. Навыки размещения рисунка в листе, выбор формата.</w:t>
      </w:r>
    </w:p>
    <w:p w:rsidR="00A74CF0" w:rsidRDefault="00DC143A">
      <w:pPr>
        <w:pStyle w:val="a3"/>
        <w:spacing w:line="274" w:lineRule="exact"/>
        <w:ind w:left="843" w:firstLine="0"/>
        <w:jc w:val="left"/>
      </w:pPr>
      <w:r>
        <w:t>Начальные</w:t>
      </w:r>
      <w:r>
        <w:rPr>
          <w:spacing w:val="-6"/>
        </w:rPr>
        <w:t xml:space="preserve"> </w:t>
      </w:r>
      <w:r>
        <w:t>умения</w:t>
      </w:r>
      <w:r>
        <w:rPr>
          <w:spacing w:val="-3"/>
        </w:rPr>
        <w:t xml:space="preserve"> </w:t>
      </w:r>
      <w:r>
        <w:t>рисунка</w:t>
      </w:r>
      <w:r>
        <w:rPr>
          <w:spacing w:val="-4"/>
        </w:rPr>
        <w:t xml:space="preserve"> </w:t>
      </w:r>
      <w:r>
        <w:t>с</w:t>
      </w:r>
      <w:r>
        <w:rPr>
          <w:spacing w:val="-3"/>
        </w:rPr>
        <w:t xml:space="preserve"> </w:t>
      </w:r>
      <w:r>
        <w:t>натуры.</w:t>
      </w:r>
      <w:r>
        <w:rPr>
          <w:spacing w:val="-1"/>
        </w:rPr>
        <w:t xml:space="preserve"> </w:t>
      </w:r>
      <w:r>
        <w:t>Зарисовки</w:t>
      </w:r>
      <w:r>
        <w:rPr>
          <w:spacing w:val="-2"/>
        </w:rPr>
        <w:t xml:space="preserve"> </w:t>
      </w:r>
      <w:r>
        <w:t>простых</w:t>
      </w:r>
      <w:r>
        <w:rPr>
          <w:spacing w:val="-7"/>
        </w:rPr>
        <w:t xml:space="preserve"> </w:t>
      </w:r>
      <w:r>
        <w:rPr>
          <w:spacing w:val="-2"/>
        </w:rPr>
        <w:t>предметов.</w:t>
      </w:r>
    </w:p>
    <w:p w:rsidR="00A74CF0" w:rsidRDefault="00DC143A">
      <w:pPr>
        <w:pStyle w:val="a3"/>
        <w:spacing w:before="40" w:line="276" w:lineRule="auto"/>
        <w:ind w:right="695"/>
        <w:jc w:val="left"/>
      </w:pPr>
      <w:r>
        <w:t>Линейные</w:t>
      </w:r>
      <w:r>
        <w:rPr>
          <w:spacing w:val="40"/>
        </w:rPr>
        <w:t xml:space="preserve"> </w:t>
      </w:r>
      <w:r>
        <w:t>графические</w:t>
      </w:r>
      <w:r>
        <w:rPr>
          <w:spacing w:val="40"/>
        </w:rPr>
        <w:t xml:space="preserve"> </w:t>
      </w:r>
      <w:r>
        <w:t>рисунки</w:t>
      </w:r>
      <w:r>
        <w:rPr>
          <w:spacing w:val="40"/>
        </w:rPr>
        <w:t xml:space="preserve"> </w:t>
      </w:r>
      <w:r>
        <w:t>и</w:t>
      </w:r>
      <w:r>
        <w:rPr>
          <w:spacing w:val="40"/>
        </w:rPr>
        <w:t xml:space="preserve"> </w:t>
      </w:r>
      <w:r>
        <w:t>наброски.</w:t>
      </w:r>
      <w:r>
        <w:rPr>
          <w:spacing w:val="40"/>
        </w:rPr>
        <w:t xml:space="preserve"> </w:t>
      </w:r>
      <w:r>
        <w:t>Тон</w:t>
      </w:r>
      <w:r>
        <w:rPr>
          <w:spacing w:val="40"/>
        </w:rPr>
        <w:t xml:space="preserve"> </w:t>
      </w:r>
      <w:r>
        <w:t>и</w:t>
      </w:r>
      <w:r>
        <w:rPr>
          <w:spacing w:val="40"/>
        </w:rPr>
        <w:t xml:space="preserve"> </w:t>
      </w:r>
      <w:r>
        <w:t>тональные</w:t>
      </w:r>
      <w:r>
        <w:rPr>
          <w:spacing w:val="40"/>
        </w:rPr>
        <w:t xml:space="preserve"> </w:t>
      </w:r>
      <w:r>
        <w:t>отношения:</w:t>
      </w:r>
      <w:r>
        <w:rPr>
          <w:spacing w:val="40"/>
        </w:rPr>
        <w:t xml:space="preserve"> </w:t>
      </w:r>
      <w:r>
        <w:t>тёмное</w:t>
      </w:r>
      <w:r>
        <w:rPr>
          <w:spacing w:val="40"/>
        </w:rPr>
        <w:t xml:space="preserve"> </w:t>
      </w:r>
      <w:r>
        <w:t xml:space="preserve">– </w:t>
      </w:r>
      <w:r>
        <w:rPr>
          <w:spacing w:val="-2"/>
        </w:rPr>
        <w:t>светлое.</w:t>
      </w:r>
    </w:p>
    <w:p w:rsidR="00A74CF0" w:rsidRDefault="00DC143A">
      <w:pPr>
        <w:pStyle w:val="a3"/>
        <w:spacing w:line="275" w:lineRule="exact"/>
        <w:ind w:left="843" w:firstLine="0"/>
        <w:jc w:val="left"/>
      </w:pPr>
      <w:r>
        <w:t>Ритм</w:t>
      </w:r>
      <w:r>
        <w:rPr>
          <w:spacing w:val="-4"/>
        </w:rPr>
        <w:t xml:space="preserve"> </w:t>
      </w:r>
      <w:r>
        <w:t>и ритмическая</w:t>
      </w:r>
      <w:r>
        <w:rPr>
          <w:spacing w:val="-6"/>
        </w:rPr>
        <w:t xml:space="preserve"> </w:t>
      </w:r>
      <w:r>
        <w:t>организация</w:t>
      </w:r>
      <w:r>
        <w:rPr>
          <w:spacing w:val="-6"/>
        </w:rPr>
        <w:t xml:space="preserve"> </w:t>
      </w:r>
      <w:r>
        <w:t>плоскости</w:t>
      </w:r>
      <w:r>
        <w:rPr>
          <w:spacing w:val="1"/>
        </w:rPr>
        <w:t xml:space="preserve"> </w:t>
      </w:r>
      <w:r>
        <w:rPr>
          <w:spacing w:val="-2"/>
        </w:rPr>
        <w:t>листа.</w:t>
      </w:r>
    </w:p>
    <w:p w:rsidR="00A74CF0" w:rsidRDefault="00DC143A">
      <w:pPr>
        <w:pStyle w:val="a3"/>
        <w:spacing w:before="41" w:line="276" w:lineRule="auto"/>
        <w:ind w:right="695"/>
        <w:jc w:val="left"/>
      </w:pPr>
      <w:r>
        <w:t>Основы</w:t>
      </w:r>
      <w:r>
        <w:rPr>
          <w:spacing w:val="80"/>
        </w:rPr>
        <w:t xml:space="preserve"> </w:t>
      </w:r>
      <w:r>
        <w:t>цветоведения:</w:t>
      </w:r>
      <w:r>
        <w:rPr>
          <w:spacing w:val="80"/>
        </w:rPr>
        <w:t xml:space="preserve"> </w:t>
      </w:r>
      <w:r>
        <w:t>понятие</w:t>
      </w:r>
      <w:r>
        <w:rPr>
          <w:spacing w:val="80"/>
        </w:rPr>
        <w:t xml:space="preserve"> </w:t>
      </w:r>
      <w:r>
        <w:t>цвета</w:t>
      </w:r>
      <w:r>
        <w:rPr>
          <w:spacing w:val="80"/>
        </w:rPr>
        <w:t xml:space="preserve"> </w:t>
      </w:r>
      <w:r>
        <w:t>в</w:t>
      </w:r>
      <w:r>
        <w:rPr>
          <w:spacing w:val="80"/>
        </w:rPr>
        <w:t xml:space="preserve"> </w:t>
      </w:r>
      <w:r>
        <w:t>художественной</w:t>
      </w:r>
      <w:r>
        <w:rPr>
          <w:spacing w:val="80"/>
        </w:rPr>
        <w:t xml:space="preserve"> </w:t>
      </w:r>
      <w:r>
        <w:t>деятельности,</w:t>
      </w:r>
      <w:r>
        <w:rPr>
          <w:spacing w:val="80"/>
        </w:rPr>
        <w:t xml:space="preserve"> </w:t>
      </w:r>
      <w:r>
        <w:t>физическая основа цвета, цветовой круг, основные и составные цвета, дополнительные цвета.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9"/>
      </w:pPr>
      <w:r>
        <w:lastRenderedPageBreak/>
        <w:t>Цвет</w:t>
      </w:r>
      <w:r>
        <w:rPr>
          <w:spacing w:val="80"/>
        </w:rPr>
        <w:t xml:space="preserve">  </w:t>
      </w:r>
      <w:r>
        <w:t>как</w:t>
      </w:r>
      <w:r>
        <w:rPr>
          <w:spacing w:val="79"/>
        </w:rPr>
        <w:t xml:space="preserve">  </w:t>
      </w:r>
      <w:r>
        <w:t>выразительное</w:t>
      </w:r>
      <w:r>
        <w:rPr>
          <w:spacing w:val="79"/>
        </w:rPr>
        <w:t xml:space="preserve">  </w:t>
      </w:r>
      <w:r>
        <w:t>средство</w:t>
      </w:r>
      <w:r>
        <w:rPr>
          <w:spacing w:val="80"/>
        </w:rPr>
        <w:t xml:space="preserve">  </w:t>
      </w:r>
      <w:r>
        <w:t>в</w:t>
      </w:r>
      <w:r>
        <w:rPr>
          <w:spacing w:val="76"/>
        </w:rPr>
        <w:t xml:space="preserve">  </w:t>
      </w:r>
      <w:r>
        <w:t>изобразительном</w:t>
      </w:r>
      <w:r>
        <w:rPr>
          <w:spacing w:val="78"/>
        </w:rPr>
        <w:t xml:space="preserve">  </w:t>
      </w:r>
      <w:r>
        <w:t>искусстве:</w:t>
      </w:r>
      <w:r>
        <w:rPr>
          <w:spacing w:val="80"/>
        </w:rPr>
        <w:t xml:space="preserve">  </w:t>
      </w:r>
      <w:r>
        <w:t>холодный и тёплый цвет, понятие цветовых отношений; колорит в живописи.</w:t>
      </w:r>
    </w:p>
    <w:p w:rsidR="00A74CF0" w:rsidRDefault="00DC143A">
      <w:pPr>
        <w:pStyle w:val="a3"/>
        <w:spacing w:line="278" w:lineRule="auto"/>
        <w:ind w:right="691"/>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74CF0" w:rsidRDefault="00DC143A">
      <w:pPr>
        <w:pStyle w:val="a3"/>
        <w:spacing w:line="271" w:lineRule="exact"/>
        <w:ind w:left="843" w:firstLine="0"/>
      </w:pPr>
      <w:r>
        <w:t>Жанры</w:t>
      </w:r>
      <w:r>
        <w:rPr>
          <w:spacing w:val="-5"/>
        </w:rPr>
        <w:t xml:space="preserve"> </w:t>
      </w:r>
      <w:r>
        <w:t>изобразительного</w:t>
      </w:r>
      <w:r>
        <w:rPr>
          <w:spacing w:val="-1"/>
        </w:rPr>
        <w:t xml:space="preserve"> </w:t>
      </w:r>
      <w:r>
        <w:rPr>
          <w:spacing w:val="-2"/>
        </w:rPr>
        <w:t>искусства.</w:t>
      </w:r>
    </w:p>
    <w:p w:rsidR="00A74CF0" w:rsidRDefault="00DC143A">
      <w:pPr>
        <w:pStyle w:val="a3"/>
        <w:spacing w:before="40" w:line="276" w:lineRule="auto"/>
        <w:ind w:right="689"/>
      </w:pPr>
      <w:r>
        <w:t>Жанровая система</w:t>
      </w:r>
      <w:r>
        <w:rPr>
          <w:spacing w:val="-3"/>
        </w:rPr>
        <w:t xml:space="preserve"> </w:t>
      </w:r>
      <w:r>
        <w:t>в изобразительном</w:t>
      </w:r>
      <w:r>
        <w:rPr>
          <w:spacing w:val="-1"/>
        </w:rPr>
        <w:t xml:space="preserve"> </w:t>
      </w:r>
      <w:r>
        <w:t>искусстве как инструмент для сравнения</w:t>
      </w:r>
      <w:r>
        <w:rPr>
          <w:spacing w:val="-2"/>
        </w:rPr>
        <w:t xml:space="preserve"> </w:t>
      </w:r>
      <w:r>
        <w:t>и анализа произведений изобразительного искусства.</w:t>
      </w:r>
    </w:p>
    <w:p w:rsidR="00A74CF0" w:rsidRDefault="00DC143A">
      <w:pPr>
        <w:pStyle w:val="a3"/>
        <w:spacing w:line="276" w:lineRule="auto"/>
        <w:ind w:left="843" w:right="908" w:firstLine="0"/>
      </w:pPr>
      <w:r>
        <w:t>Предмет</w:t>
      </w:r>
      <w:r>
        <w:rPr>
          <w:spacing w:val="-5"/>
        </w:rPr>
        <w:t xml:space="preserve"> </w:t>
      </w:r>
      <w:r>
        <w:t>изображения,</w:t>
      </w:r>
      <w:r>
        <w:rPr>
          <w:spacing w:val="-8"/>
        </w:rPr>
        <w:t xml:space="preserve"> </w:t>
      </w:r>
      <w:r>
        <w:t>сюжет</w:t>
      </w:r>
      <w:r>
        <w:rPr>
          <w:spacing w:val="-5"/>
        </w:rPr>
        <w:t xml:space="preserve"> </w:t>
      </w:r>
      <w:r>
        <w:t>и</w:t>
      </w:r>
      <w:r>
        <w:rPr>
          <w:spacing w:val="-9"/>
        </w:rPr>
        <w:t xml:space="preserve"> </w:t>
      </w:r>
      <w:r>
        <w:t>содержание</w:t>
      </w:r>
      <w:r>
        <w:rPr>
          <w:spacing w:val="-6"/>
        </w:rPr>
        <w:t xml:space="preserve"> </w:t>
      </w:r>
      <w:r>
        <w:t>произведения</w:t>
      </w:r>
      <w:r>
        <w:rPr>
          <w:spacing w:val="-5"/>
        </w:rPr>
        <w:t xml:space="preserve"> </w:t>
      </w:r>
      <w:r>
        <w:t>изобразительного</w:t>
      </w:r>
      <w:r>
        <w:rPr>
          <w:spacing w:val="-5"/>
        </w:rPr>
        <w:t xml:space="preserve"> </w:t>
      </w:r>
      <w:r>
        <w:t xml:space="preserve">искусства. </w:t>
      </w:r>
      <w:r>
        <w:rPr>
          <w:spacing w:val="-2"/>
        </w:rPr>
        <w:t>Натюрморт.</w:t>
      </w:r>
    </w:p>
    <w:p w:rsidR="00A74CF0" w:rsidRDefault="00DC143A">
      <w:pPr>
        <w:pStyle w:val="a3"/>
        <w:spacing w:line="280" w:lineRule="auto"/>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w:t>
      </w:r>
      <w:r>
        <w:rPr>
          <w:spacing w:val="80"/>
        </w:rPr>
        <w:t xml:space="preserve"> </w:t>
      </w:r>
      <w:r>
        <w:t>появление</w:t>
      </w:r>
      <w:r>
        <w:rPr>
          <w:spacing w:val="80"/>
        </w:rPr>
        <w:t xml:space="preserve"> </w:t>
      </w:r>
      <w:r>
        <w:t>жанра натюрморта в европейском и отечественном искусстве.</w:t>
      </w:r>
    </w:p>
    <w:p w:rsidR="00A74CF0" w:rsidRDefault="00DC143A">
      <w:pPr>
        <w:pStyle w:val="a3"/>
        <w:tabs>
          <w:tab w:val="left" w:pos="1956"/>
          <w:tab w:val="left" w:pos="3572"/>
          <w:tab w:val="left" w:pos="4810"/>
          <w:tab w:val="left" w:pos="5937"/>
          <w:tab w:val="left" w:pos="7342"/>
          <w:tab w:val="left" w:pos="8978"/>
        </w:tabs>
        <w:spacing w:line="276" w:lineRule="auto"/>
        <w:ind w:right="691"/>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 xml:space="preserve">предметов </w:t>
      </w:r>
      <w:r>
        <w:t>на плоскости.</w:t>
      </w:r>
    </w:p>
    <w:p w:rsidR="00A74CF0" w:rsidRDefault="00DC143A">
      <w:pPr>
        <w:pStyle w:val="a3"/>
        <w:spacing w:line="276" w:lineRule="auto"/>
        <w:ind w:right="695"/>
        <w:jc w:val="left"/>
      </w:pPr>
      <w:r>
        <w:t>Линейное построение предмета в пространстве: линия горизонта, точка зрения и точка</w:t>
      </w:r>
      <w:r>
        <w:rPr>
          <w:spacing w:val="40"/>
        </w:rPr>
        <w:t xml:space="preserve"> </w:t>
      </w:r>
      <w:r>
        <w:t>схода, правила перспективных сокращений.</w:t>
      </w:r>
    </w:p>
    <w:p w:rsidR="00A74CF0" w:rsidRDefault="00DC143A">
      <w:pPr>
        <w:pStyle w:val="a3"/>
        <w:spacing w:line="275" w:lineRule="exact"/>
        <w:ind w:left="843" w:firstLine="0"/>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A74CF0" w:rsidRDefault="00DC143A">
      <w:pPr>
        <w:pStyle w:val="a3"/>
        <w:spacing w:before="31" w:line="276" w:lineRule="auto"/>
        <w:ind w:left="843" w:right="1892" w:firstLine="0"/>
        <w:jc w:val="left"/>
      </w:pPr>
      <w:r>
        <w:t>Рисование</w:t>
      </w:r>
      <w:r>
        <w:rPr>
          <w:spacing w:val="-9"/>
        </w:rPr>
        <w:t xml:space="preserve"> </w:t>
      </w:r>
      <w:r>
        <w:t>геометрических</w:t>
      </w:r>
      <w:r>
        <w:rPr>
          <w:spacing w:val="-9"/>
        </w:rPr>
        <w:t xml:space="preserve"> </w:t>
      </w:r>
      <w:r>
        <w:t>тел</w:t>
      </w:r>
      <w:r>
        <w:rPr>
          <w:spacing w:val="-4"/>
        </w:rPr>
        <w:t xml:space="preserve"> </w:t>
      </w:r>
      <w:r>
        <w:t>на</w:t>
      </w:r>
      <w:r>
        <w:rPr>
          <w:spacing w:val="-9"/>
        </w:rPr>
        <w:t xml:space="preserve"> </w:t>
      </w:r>
      <w:r>
        <w:t>основе</w:t>
      </w:r>
      <w:r>
        <w:rPr>
          <w:spacing w:val="-5"/>
        </w:rPr>
        <w:t xml:space="preserve"> </w:t>
      </w:r>
      <w:r>
        <w:t>правил</w:t>
      </w:r>
      <w:r>
        <w:rPr>
          <w:spacing w:val="-4"/>
        </w:rPr>
        <w:t xml:space="preserve"> </w:t>
      </w:r>
      <w:r>
        <w:t>линейной</w:t>
      </w:r>
      <w:r>
        <w:rPr>
          <w:spacing w:val="-3"/>
        </w:rPr>
        <w:t xml:space="preserve"> </w:t>
      </w:r>
      <w:r>
        <w:t>перспективы. Сложная пространственная форма и выявление её конструкции.</w:t>
      </w:r>
    </w:p>
    <w:p w:rsidR="00A74CF0" w:rsidRDefault="00DC143A">
      <w:pPr>
        <w:pStyle w:val="a3"/>
        <w:spacing w:line="280" w:lineRule="auto"/>
        <w:ind w:left="843" w:right="695" w:firstLine="0"/>
        <w:jc w:val="left"/>
      </w:pPr>
      <w:r>
        <w:t>Рисунок</w:t>
      </w:r>
      <w:r>
        <w:rPr>
          <w:spacing w:val="-5"/>
        </w:rPr>
        <w:t xml:space="preserve"> </w:t>
      </w:r>
      <w:r>
        <w:t>сложной</w:t>
      </w:r>
      <w:r>
        <w:rPr>
          <w:spacing w:val="-2"/>
        </w:rPr>
        <w:t xml:space="preserve"> </w:t>
      </w:r>
      <w:r>
        <w:t>формы</w:t>
      </w:r>
      <w:r>
        <w:rPr>
          <w:spacing w:val="-6"/>
        </w:rPr>
        <w:t xml:space="preserve"> </w:t>
      </w:r>
      <w:r>
        <w:t>предмета</w:t>
      </w:r>
      <w:r>
        <w:rPr>
          <w:spacing w:val="-4"/>
        </w:rPr>
        <w:t xml:space="preserve"> </w:t>
      </w:r>
      <w:r>
        <w:t>как</w:t>
      </w:r>
      <w:r>
        <w:rPr>
          <w:spacing w:val="-5"/>
        </w:rPr>
        <w:t xml:space="preserve"> </w:t>
      </w:r>
      <w:r>
        <w:t>соотношение</w:t>
      </w:r>
      <w:r>
        <w:rPr>
          <w:spacing w:val="-4"/>
        </w:rPr>
        <w:t xml:space="preserve"> </w:t>
      </w:r>
      <w:r>
        <w:t>простых</w:t>
      </w:r>
      <w:r>
        <w:rPr>
          <w:spacing w:val="-8"/>
        </w:rPr>
        <w:t xml:space="preserve"> </w:t>
      </w:r>
      <w:r>
        <w:t>геометрических</w:t>
      </w:r>
      <w:r>
        <w:rPr>
          <w:spacing w:val="-8"/>
        </w:rPr>
        <w:t xml:space="preserve"> </w:t>
      </w:r>
      <w:r>
        <w:t>фигур. Линейный рисунок конструкции из нескольких геометрических тел.</w:t>
      </w:r>
    </w:p>
    <w:p w:rsidR="00A74CF0" w:rsidRDefault="00DC143A">
      <w:pPr>
        <w:pStyle w:val="a3"/>
        <w:tabs>
          <w:tab w:val="left" w:pos="2200"/>
          <w:tab w:val="left" w:pos="3836"/>
          <w:tab w:val="left" w:pos="6052"/>
          <w:tab w:val="left" w:pos="7261"/>
          <w:tab w:val="left" w:pos="8335"/>
          <w:tab w:val="left" w:pos="9261"/>
        </w:tabs>
        <w:spacing w:line="269" w:lineRule="exact"/>
        <w:ind w:left="843" w:firstLine="0"/>
        <w:jc w:val="left"/>
      </w:pPr>
      <w:r>
        <w:rPr>
          <w:spacing w:val="-2"/>
        </w:rPr>
        <w:t>Освещение</w:t>
      </w:r>
      <w:r>
        <w:tab/>
        <w:t>как</w:t>
      </w:r>
      <w:r>
        <w:rPr>
          <w:spacing w:val="38"/>
        </w:rPr>
        <w:t xml:space="preserve">  </w:t>
      </w:r>
      <w:r>
        <w:rPr>
          <w:spacing w:val="-2"/>
        </w:rPr>
        <w:t>средство</w:t>
      </w:r>
      <w:r>
        <w:tab/>
        <w:t>выявления</w:t>
      </w:r>
      <w:r>
        <w:rPr>
          <w:spacing w:val="34"/>
        </w:rPr>
        <w:t xml:space="preserve">  </w:t>
      </w:r>
      <w:r>
        <w:rPr>
          <w:spacing w:val="-2"/>
        </w:rPr>
        <w:t>объёма</w:t>
      </w:r>
      <w:r>
        <w:tab/>
      </w:r>
      <w:r>
        <w:rPr>
          <w:spacing w:val="-2"/>
        </w:rPr>
        <w:t>предмета.</w:t>
      </w:r>
      <w:r>
        <w:tab/>
      </w:r>
      <w:r>
        <w:rPr>
          <w:spacing w:val="-2"/>
        </w:rPr>
        <w:t>Понятия</w:t>
      </w:r>
      <w:r>
        <w:tab/>
      </w:r>
      <w:r>
        <w:rPr>
          <w:spacing w:val="-2"/>
        </w:rPr>
        <w:t>«свет»,</w:t>
      </w:r>
      <w:r>
        <w:tab/>
      </w:r>
      <w:r>
        <w:rPr>
          <w:spacing w:val="-2"/>
        </w:rPr>
        <w:t>«блик»,</w:t>
      </w:r>
    </w:p>
    <w:p w:rsidR="00A74CF0" w:rsidRDefault="00DC143A">
      <w:pPr>
        <w:pStyle w:val="a3"/>
        <w:spacing w:before="39" w:line="276" w:lineRule="auto"/>
        <w:ind w:right="695" w:firstLine="0"/>
        <w:jc w:val="left"/>
      </w:pPr>
      <w:r>
        <w:t>«полутень»,</w:t>
      </w:r>
      <w:r>
        <w:rPr>
          <w:spacing w:val="40"/>
        </w:rPr>
        <w:t xml:space="preserve"> </w:t>
      </w: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 свету» и «против света».</w:t>
      </w:r>
    </w:p>
    <w:p w:rsidR="00A74CF0" w:rsidRDefault="00DC143A">
      <w:pPr>
        <w:pStyle w:val="a3"/>
        <w:spacing w:line="275" w:lineRule="exact"/>
        <w:ind w:left="843" w:firstLine="0"/>
        <w:jc w:val="left"/>
      </w:pPr>
      <w:r>
        <w:t>Рисунок</w:t>
      </w:r>
      <w:r>
        <w:rPr>
          <w:spacing w:val="-5"/>
        </w:rPr>
        <w:t xml:space="preserve"> </w:t>
      </w:r>
      <w:r>
        <w:t>натюрморта</w:t>
      </w:r>
      <w:r>
        <w:rPr>
          <w:spacing w:val="-5"/>
        </w:rPr>
        <w:t xml:space="preserve"> </w:t>
      </w:r>
      <w:r>
        <w:t>графическими</w:t>
      </w:r>
      <w:r>
        <w:rPr>
          <w:spacing w:val="-5"/>
        </w:rPr>
        <w:t xml:space="preserve"> </w:t>
      </w:r>
      <w:r>
        <w:t>материалами</w:t>
      </w:r>
      <w:r>
        <w:rPr>
          <w:spacing w:val="1"/>
        </w:rPr>
        <w:t xml:space="preserve"> </w:t>
      </w:r>
      <w:r>
        <w:t>с</w:t>
      </w:r>
      <w:r>
        <w:rPr>
          <w:spacing w:val="-7"/>
        </w:rPr>
        <w:t xml:space="preserve"> </w:t>
      </w:r>
      <w:r>
        <w:t>натуры</w:t>
      </w:r>
      <w:r>
        <w:rPr>
          <w:spacing w:val="5"/>
        </w:rPr>
        <w:t xml:space="preserve"> </w:t>
      </w:r>
      <w:r>
        <w:t xml:space="preserve">или по </w:t>
      </w:r>
      <w:r>
        <w:rPr>
          <w:spacing w:val="-2"/>
        </w:rPr>
        <w:t>представлению.</w:t>
      </w:r>
    </w:p>
    <w:p w:rsidR="00A74CF0" w:rsidRDefault="00DC143A">
      <w:pPr>
        <w:pStyle w:val="a3"/>
        <w:spacing w:before="41" w:line="276" w:lineRule="auto"/>
        <w:jc w:val="left"/>
      </w:pPr>
      <w:r>
        <w:t>Творческий</w:t>
      </w:r>
      <w:r>
        <w:rPr>
          <w:spacing w:val="40"/>
        </w:rPr>
        <w:t xml:space="preserve"> </w:t>
      </w:r>
      <w:r>
        <w:t>натюрморт</w:t>
      </w:r>
      <w:r>
        <w:rPr>
          <w:spacing w:val="40"/>
        </w:rPr>
        <w:t xml:space="preserve"> </w:t>
      </w:r>
      <w:r>
        <w:t>в</w:t>
      </w:r>
      <w:r>
        <w:rPr>
          <w:spacing w:val="40"/>
        </w:rPr>
        <w:t xml:space="preserve"> </w:t>
      </w:r>
      <w:r>
        <w:t>графике.</w:t>
      </w:r>
      <w:r>
        <w:rPr>
          <w:spacing w:val="40"/>
        </w:rPr>
        <w:t xml:space="preserve"> </w:t>
      </w:r>
      <w:r>
        <w:t>Произведения</w:t>
      </w:r>
      <w:r>
        <w:rPr>
          <w:spacing w:val="40"/>
        </w:rPr>
        <w:t xml:space="preserve"> </w:t>
      </w:r>
      <w:r>
        <w:t>художников-графиков.</w:t>
      </w:r>
      <w:r>
        <w:rPr>
          <w:spacing w:val="40"/>
        </w:rPr>
        <w:t xml:space="preserve"> </w:t>
      </w:r>
      <w:r>
        <w:t>Особенности графических техник. Печатная графика.</w:t>
      </w:r>
    </w:p>
    <w:p w:rsidR="00A74CF0" w:rsidRDefault="00DC143A">
      <w:pPr>
        <w:pStyle w:val="a3"/>
        <w:tabs>
          <w:tab w:val="left" w:pos="2478"/>
          <w:tab w:val="left" w:pos="4142"/>
          <w:tab w:val="left" w:pos="5783"/>
          <w:tab w:val="left" w:pos="6618"/>
          <w:tab w:val="left" w:pos="7064"/>
          <w:tab w:val="left" w:pos="8762"/>
        </w:tabs>
        <w:spacing w:line="280" w:lineRule="auto"/>
        <w:ind w:right="684"/>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rsidR="00A74CF0" w:rsidRDefault="00DC143A">
      <w:pPr>
        <w:pStyle w:val="a3"/>
        <w:spacing w:line="269" w:lineRule="exact"/>
        <w:ind w:left="843" w:firstLine="0"/>
        <w:jc w:val="left"/>
      </w:pPr>
      <w:r>
        <w:rPr>
          <w:spacing w:val="-2"/>
        </w:rPr>
        <w:t>Портрет.</w:t>
      </w:r>
    </w:p>
    <w:p w:rsidR="00A74CF0" w:rsidRDefault="00DC143A">
      <w:pPr>
        <w:pStyle w:val="a3"/>
        <w:spacing w:before="41" w:line="276" w:lineRule="auto"/>
        <w:ind w:right="688"/>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74CF0" w:rsidRDefault="00DC143A">
      <w:pPr>
        <w:pStyle w:val="a3"/>
        <w:spacing w:line="274" w:lineRule="exact"/>
        <w:ind w:left="843" w:firstLine="0"/>
      </w:pPr>
      <w:r>
        <w:t>Великие</w:t>
      </w:r>
      <w:r>
        <w:rPr>
          <w:spacing w:val="-4"/>
        </w:rPr>
        <w:t xml:space="preserve"> </w:t>
      </w:r>
      <w:r>
        <w:t>портретисты</w:t>
      </w:r>
      <w:r>
        <w:rPr>
          <w:spacing w:val="-3"/>
        </w:rPr>
        <w:t xml:space="preserve"> </w:t>
      </w:r>
      <w:r>
        <w:t>в</w:t>
      </w:r>
      <w:r>
        <w:rPr>
          <w:spacing w:val="-2"/>
        </w:rPr>
        <w:t xml:space="preserve"> </w:t>
      </w:r>
      <w:r>
        <w:t>европейском</w:t>
      </w:r>
      <w:r>
        <w:rPr>
          <w:spacing w:val="-4"/>
        </w:rPr>
        <w:t xml:space="preserve"> </w:t>
      </w:r>
      <w:r>
        <w:rPr>
          <w:spacing w:val="-2"/>
        </w:rPr>
        <w:t>искусстве.</w:t>
      </w:r>
    </w:p>
    <w:p w:rsidR="00A74CF0" w:rsidRDefault="00DC143A">
      <w:pPr>
        <w:pStyle w:val="a3"/>
        <w:spacing w:before="41" w:line="276" w:lineRule="auto"/>
        <w:ind w:right="692"/>
      </w:pPr>
      <w:r>
        <w:t>Особенности развития портретного жанра в отечественном искусстве. Великие портретисты в русской живописи.</w:t>
      </w:r>
    </w:p>
    <w:p w:rsidR="00A74CF0" w:rsidRDefault="00DC143A">
      <w:pPr>
        <w:pStyle w:val="a3"/>
        <w:spacing w:before="4"/>
        <w:ind w:left="843" w:firstLine="0"/>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A74CF0" w:rsidRDefault="00DC143A">
      <w:pPr>
        <w:pStyle w:val="a3"/>
        <w:spacing w:before="40" w:line="276" w:lineRule="auto"/>
        <w:ind w:right="681"/>
      </w:pPr>
      <w:r>
        <w:t>Особенности</w:t>
      </w:r>
      <w:r>
        <w:rPr>
          <w:spacing w:val="59"/>
        </w:rPr>
        <w:t xml:space="preserve">  </w:t>
      </w:r>
      <w:r>
        <w:t>развития</w:t>
      </w:r>
      <w:r>
        <w:rPr>
          <w:spacing w:val="55"/>
        </w:rPr>
        <w:t xml:space="preserve">  </w:t>
      </w:r>
      <w:r>
        <w:t>жанра</w:t>
      </w:r>
      <w:r>
        <w:rPr>
          <w:spacing w:val="55"/>
        </w:rPr>
        <w:t xml:space="preserve">  </w:t>
      </w:r>
      <w:r>
        <w:t>портрета</w:t>
      </w:r>
      <w:r>
        <w:rPr>
          <w:spacing w:val="55"/>
        </w:rPr>
        <w:t xml:space="preserve">  </w:t>
      </w:r>
      <w:r>
        <w:t>в</w:t>
      </w:r>
      <w:r>
        <w:rPr>
          <w:spacing w:val="56"/>
        </w:rPr>
        <w:t xml:space="preserve">  </w:t>
      </w:r>
      <w:r>
        <w:t>искусстве</w:t>
      </w:r>
      <w:r>
        <w:rPr>
          <w:spacing w:val="57"/>
        </w:rPr>
        <w:t xml:space="preserve">  </w:t>
      </w:r>
      <w:r>
        <w:t>ХХ</w:t>
      </w:r>
      <w:r>
        <w:rPr>
          <w:spacing w:val="57"/>
        </w:rPr>
        <w:t xml:space="preserve">  </w:t>
      </w:r>
      <w:r>
        <w:t>в.</w:t>
      </w:r>
      <w:r>
        <w:rPr>
          <w:spacing w:val="63"/>
        </w:rPr>
        <w:t xml:space="preserve">  </w:t>
      </w:r>
      <w:r>
        <w:t>–</w:t>
      </w:r>
      <w:r>
        <w:rPr>
          <w:spacing w:val="53"/>
        </w:rPr>
        <w:t xml:space="preserve">  </w:t>
      </w:r>
      <w:r>
        <w:t>отечественном и европейском.</w:t>
      </w:r>
    </w:p>
    <w:p w:rsidR="00A74CF0" w:rsidRDefault="00DC143A">
      <w:pPr>
        <w:pStyle w:val="a3"/>
        <w:spacing w:line="276" w:lineRule="auto"/>
        <w:ind w:right="691"/>
      </w:pPr>
      <w:r>
        <w:t>Построение головы человека, основные пропорции лица, соотношение лицевой и черепной частей головы.</w:t>
      </w:r>
    </w:p>
    <w:p w:rsidR="00A74CF0" w:rsidRDefault="00DC143A">
      <w:pPr>
        <w:pStyle w:val="a3"/>
        <w:spacing w:line="276" w:lineRule="auto"/>
        <w:ind w:right="695"/>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spacing w:val="-2"/>
        </w:rPr>
        <w:t>памяти.</w:t>
      </w:r>
    </w:p>
    <w:p w:rsidR="00A74CF0" w:rsidRDefault="00DC143A">
      <w:pPr>
        <w:pStyle w:val="a3"/>
        <w:spacing w:line="274" w:lineRule="exact"/>
        <w:ind w:left="843" w:firstLine="0"/>
      </w:pPr>
      <w:r>
        <w:t>Роль</w:t>
      </w:r>
      <w:r>
        <w:rPr>
          <w:spacing w:val="-11"/>
        </w:rPr>
        <w:t xml:space="preserve"> </w:t>
      </w:r>
      <w:r>
        <w:t>освещения</w:t>
      </w:r>
      <w:r>
        <w:rPr>
          <w:spacing w:val="-5"/>
        </w:rPr>
        <w:t xml:space="preserve"> </w:t>
      </w:r>
      <w:r>
        <w:t>головы</w:t>
      </w:r>
      <w:r>
        <w:rPr>
          <w:spacing w:val="1"/>
        </w:rPr>
        <w:t xml:space="preserve"> </w:t>
      </w:r>
      <w:r>
        <w:t>при создании</w:t>
      </w:r>
      <w:r>
        <w:rPr>
          <w:spacing w:val="-4"/>
        </w:rPr>
        <w:t xml:space="preserve"> </w:t>
      </w:r>
      <w:r>
        <w:t>портретного</w:t>
      </w:r>
      <w:r>
        <w:rPr>
          <w:spacing w:val="-5"/>
        </w:rPr>
        <w:t xml:space="preserve"> </w:t>
      </w:r>
      <w:r>
        <w:rPr>
          <w:spacing w:val="-2"/>
        </w:rPr>
        <w:t>образа.</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4785" w:firstLine="0"/>
        <w:jc w:val="left"/>
      </w:pPr>
      <w:r>
        <w:lastRenderedPageBreak/>
        <w:t>Свет</w:t>
      </w:r>
      <w:r>
        <w:rPr>
          <w:spacing w:val="-5"/>
        </w:rPr>
        <w:t xml:space="preserve"> </w:t>
      </w:r>
      <w:r>
        <w:t>и</w:t>
      </w:r>
      <w:r>
        <w:rPr>
          <w:spacing w:val="-4"/>
        </w:rPr>
        <w:t xml:space="preserve"> </w:t>
      </w:r>
      <w:r>
        <w:t>тень</w:t>
      </w:r>
      <w:r>
        <w:rPr>
          <w:spacing w:val="-9"/>
        </w:rPr>
        <w:t xml:space="preserve"> </w:t>
      </w:r>
      <w:r>
        <w:t>в</w:t>
      </w:r>
      <w:r>
        <w:rPr>
          <w:spacing w:val="-4"/>
        </w:rPr>
        <w:t xml:space="preserve"> </w:t>
      </w:r>
      <w:r>
        <w:t>изображении</w:t>
      </w:r>
      <w:r>
        <w:rPr>
          <w:spacing w:val="-9"/>
        </w:rPr>
        <w:t xml:space="preserve"> </w:t>
      </w:r>
      <w:r>
        <w:t>головы</w:t>
      </w:r>
      <w:r>
        <w:rPr>
          <w:spacing w:val="-4"/>
        </w:rPr>
        <w:t xml:space="preserve"> </w:t>
      </w:r>
      <w:r>
        <w:t>человека. Портрет в скульптуре.</w:t>
      </w:r>
    </w:p>
    <w:p w:rsidR="00A74CF0" w:rsidRDefault="00DC143A">
      <w:pPr>
        <w:pStyle w:val="a3"/>
        <w:tabs>
          <w:tab w:val="left" w:pos="2267"/>
          <w:tab w:val="left" w:pos="3505"/>
          <w:tab w:val="left" w:pos="4719"/>
          <w:tab w:val="left" w:pos="5289"/>
          <w:tab w:val="left" w:pos="6821"/>
          <w:tab w:val="left" w:pos="8183"/>
          <w:tab w:val="left" w:pos="8547"/>
          <w:tab w:val="left" w:pos="9458"/>
        </w:tabs>
        <w:spacing w:line="280" w:lineRule="auto"/>
        <w:ind w:right="684"/>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 xml:space="preserve">эпохи </w:t>
      </w:r>
      <w:r>
        <w:t>в скульптурном портрете.</w:t>
      </w:r>
    </w:p>
    <w:p w:rsidR="00A74CF0" w:rsidRDefault="00DC143A">
      <w:pPr>
        <w:pStyle w:val="a3"/>
        <w:spacing w:line="269" w:lineRule="exact"/>
        <w:ind w:left="843" w:firstLine="0"/>
        <w:jc w:val="left"/>
      </w:pPr>
      <w:r>
        <w:t>Значение</w:t>
      </w:r>
      <w:r>
        <w:rPr>
          <w:spacing w:val="-6"/>
        </w:rPr>
        <w:t xml:space="preserve"> </w:t>
      </w:r>
      <w:r>
        <w:t>свойств</w:t>
      </w:r>
      <w:r>
        <w:rPr>
          <w:spacing w:val="-4"/>
        </w:rPr>
        <w:t xml:space="preserve"> </w:t>
      </w:r>
      <w:r>
        <w:t>художественных</w:t>
      </w:r>
      <w:r>
        <w:rPr>
          <w:spacing w:val="-7"/>
        </w:rPr>
        <w:t xml:space="preserve"> </w:t>
      </w:r>
      <w:r>
        <w:t>материалов</w:t>
      </w:r>
      <w:r>
        <w:rPr>
          <w:spacing w:val="-5"/>
        </w:rPr>
        <w:t xml:space="preserve"> </w:t>
      </w:r>
      <w:r>
        <w:t>в</w:t>
      </w:r>
      <w:r>
        <w:rPr>
          <w:spacing w:val="-2"/>
        </w:rPr>
        <w:t xml:space="preserve"> </w:t>
      </w:r>
      <w:r>
        <w:t>создании</w:t>
      </w:r>
      <w:r>
        <w:rPr>
          <w:spacing w:val="-6"/>
        </w:rPr>
        <w:t xml:space="preserve"> </w:t>
      </w:r>
      <w:r>
        <w:t>скульптурного</w:t>
      </w:r>
      <w:r>
        <w:rPr>
          <w:spacing w:val="2"/>
        </w:rPr>
        <w:t xml:space="preserve"> </w:t>
      </w:r>
      <w:r>
        <w:rPr>
          <w:spacing w:val="-2"/>
        </w:rPr>
        <w:t>портрета.</w:t>
      </w:r>
    </w:p>
    <w:p w:rsidR="00A74CF0" w:rsidRDefault="00DC143A">
      <w:pPr>
        <w:pStyle w:val="a3"/>
        <w:spacing w:before="40" w:line="276" w:lineRule="auto"/>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w:t>
      </w:r>
      <w:r>
        <w:rPr>
          <w:spacing w:val="40"/>
        </w:rPr>
        <w:t xml:space="preserve"> </w:t>
      </w:r>
      <w:r>
        <w:t>в</w:t>
      </w:r>
      <w:r>
        <w:rPr>
          <w:spacing w:val="40"/>
        </w:rPr>
        <w:t xml:space="preserve"> </w:t>
      </w:r>
      <w:r>
        <w:t>произведениях выдающихся живописцев.</w:t>
      </w:r>
    </w:p>
    <w:p w:rsidR="00A74CF0" w:rsidRDefault="00DC143A">
      <w:pPr>
        <w:pStyle w:val="a3"/>
        <w:spacing w:line="276" w:lineRule="auto"/>
        <w:ind w:left="843" w:right="3883" w:firstLine="0"/>
        <w:jc w:val="left"/>
      </w:pPr>
      <w:r>
        <w:t>Опыт</w:t>
      </w:r>
      <w:r>
        <w:rPr>
          <w:spacing w:val="-7"/>
        </w:rPr>
        <w:t xml:space="preserve"> </w:t>
      </w:r>
      <w:r>
        <w:t>работы</w:t>
      </w:r>
      <w:r>
        <w:rPr>
          <w:spacing w:val="-9"/>
        </w:rPr>
        <w:t xml:space="preserve"> </w:t>
      </w:r>
      <w:r>
        <w:t>над</w:t>
      </w:r>
      <w:r>
        <w:rPr>
          <w:spacing w:val="-9"/>
        </w:rPr>
        <w:t xml:space="preserve"> </w:t>
      </w:r>
      <w:r>
        <w:t>созданием</w:t>
      </w:r>
      <w:r>
        <w:rPr>
          <w:spacing w:val="-9"/>
        </w:rPr>
        <w:t xml:space="preserve"> </w:t>
      </w:r>
      <w:r>
        <w:t>живописного</w:t>
      </w:r>
      <w:r>
        <w:rPr>
          <w:spacing w:val="-3"/>
        </w:rPr>
        <w:t xml:space="preserve"> </w:t>
      </w:r>
      <w:r>
        <w:t xml:space="preserve">портрета. </w:t>
      </w:r>
      <w:r>
        <w:rPr>
          <w:spacing w:val="-2"/>
        </w:rPr>
        <w:t>Пейзаж.</w:t>
      </w:r>
    </w:p>
    <w:p w:rsidR="00A74CF0" w:rsidRDefault="00DC143A">
      <w:pPr>
        <w:pStyle w:val="a3"/>
        <w:spacing w:line="276" w:lineRule="auto"/>
        <w:ind w:right="685"/>
      </w:pPr>
      <w:r>
        <w:t>Особенности</w:t>
      </w:r>
      <w:r>
        <w:rPr>
          <w:spacing w:val="71"/>
          <w:w w:val="150"/>
        </w:rPr>
        <w:t xml:space="preserve">   </w:t>
      </w:r>
      <w:r>
        <w:t>изображения</w:t>
      </w:r>
      <w:r>
        <w:rPr>
          <w:spacing w:val="71"/>
          <w:w w:val="150"/>
        </w:rPr>
        <w:t xml:space="preserve">   </w:t>
      </w:r>
      <w:r>
        <w:t>пространства</w:t>
      </w:r>
      <w:r>
        <w:rPr>
          <w:spacing w:val="72"/>
          <w:w w:val="150"/>
        </w:rPr>
        <w:t xml:space="preserve">   </w:t>
      </w:r>
      <w:r>
        <w:t>в</w:t>
      </w:r>
      <w:r>
        <w:rPr>
          <w:spacing w:val="71"/>
          <w:w w:val="150"/>
        </w:rPr>
        <w:t xml:space="preserve">   </w:t>
      </w:r>
      <w:r>
        <w:t>эпоху</w:t>
      </w:r>
      <w:r>
        <w:rPr>
          <w:spacing w:val="69"/>
          <w:w w:val="150"/>
        </w:rPr>
        <w:t xml:space="preserve">   </w:t>
      </w:r>
      <w:r>
        <w:t>Древнего</w:t>
      </w:r>
      <w:r>
        <w:rPr>
          <w:spacing w:val="72"/>
          <w:w w:val="150"/>
        </w:rPr>
        <w:t xml:space="preserve">   </w:t>
      </w:r>
      <w:r>
        <w:t>мира, в средневековом искусстве и в эпоху Возрождения.</w:t>
      </w:r>
    </w:p>
    <w:p w:rsidR="00A74CF0" w:rsidRDefault="00DC143A">
      <w:pPr>
        <w:pStyle w:val="a3"/>
        <w:spacing w:before="1"/>
        <w:ind w:left="843" w:firstLine="0"/>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rsidR="00A74CF0" w:rsidRDefault="00DC143A">
      <w:pPr>
        <w:pStyle w:val="a3"/>
        <w:spacing w:before="41" w:line="276" w:lineRule="auto"/>
        <w:ind w:right="686"/>
      </w:pPr>
      <w:r>
        <w:t>Правила воздушной перспективы, построения переднего, среднего и дальнего планов</w:t>
      </w:r>
      <w:r>
        <w:rPr>
          <w:spacing w:val="40"/>
        </w:rPr>
        <w:t xml:space="preserve"> </w:t>
      </w:r>
      <w:r>
        <w:t>при изображении пейзажа.</w:t>
      </w:r>
    </w:p>
    <w:p w:rsidR="00A74CF0" w:rsidRDefault="00DC143A">
      <w:pPr>
        <w:pStyle w:val="a3"/>
        <w:spacing w:line="276" w:lineRule="auto"/>
        <w:ind w:right="692"/>
      </w:pPr>
      <w:r>
        <w:t>Особенности изображения разных состояний природы и её освещения. Романтический пейзаж. Морские пейзажи И. Айвазовского.</w:t>
      </w:r>
    </w:p>
    <w:p w:rsidR="00A74CF0" w:rsidRDefault="00DC143A">
      <w:pPr>
        <w:pStyle w:val="a3"/>
        <w:spacing w:line="276" w:lineRule="auto"/>
        <w:ind w:right="679"/>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74CF0" w:rsidRDefault="00DC143A">
      <w:pPr>
        <w:pStyle w:val="a3"/>
        <w:spacing w:line="278" w:lineRule="auto"/>
        <w:ind w:right="687"/>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74CF0" w:rsidRDefault="00DC143A">
      <w:pPr>
        <w:pStyle w:val="a3"/>
        <w:spacing w:line="276" w:lineRule="auto"/>
        <w:ind w:right="679"/>
      </w:pPr>
      <w:r>
        <w:t>Становление</w:t>
      </w:r>
      <w:r>
        <w:rPr>
          <w:spacing w:val="65"/>
        </w:rPr>
        <w:t xml:space="preserve">   </w:t>
      </w:r>
      <w:r>
        <w:t>образа</w:t>
      </w:r>
      <w:r>
        <w:rPr>
          <w:spacing w:val="67"/>
        </w:rPr>
        <w:t xml:space="preserve">   </w:t>
      </w:r>
      <w:r>
        <w:t>родной</w:t>
      </w:r>
      <w:r>
        <w:rPr>
          <w:spacing w:val="66"/>
        </w:rPr>
        <w:t xml:space="preserve">   </w:t>
      </w:r>
      <w:r>
        <w:t>природы</w:t>
      </w:r>
      <w:r>
        <w:rPr>
          <w:spacing w:val="66"/>
        </w:rPr>
        <w:t xml:space="preserve">   </w:t>
      </w:r>
      <w:r>
        <w:t>в</w:t>
      </w:r>
      <w:r>
        <w:rPr>
          <w:spacing w:val="66"/>
        </w:rPr>
        <w:t xml:space="preserve">   </w:t>
      </w:r>
      <w:r>
        <w:t>произведениях</w:t>
      </w:r>
      <w:r>
        <w:rPr>
          <w:spacing w:val="66"/>
        </w:rPr>
        <w:t xml:space="preserve">   </w:t>
      </w:r>
      <w:r>
        <w:t>А.</w:t>
      </w:r>
      <w:r>
        <w:rPr>
          <w:spacing w:val="12"/>
        </w:rPr>
        <w:t xml:space="preserve"> </w:t>
      </w:r>
      <w:r>
        <w:t>Венецианова и</w:t>
      </w:r>
      <w:r>
        <w:rPr>
          <w:spacing w:val="70"/>
          <w:w w:val="150"/>
        </w:rPr>
        <w:t xml:space="preserve">  </w:t>
      </w:r>
      <w:r>
        <w:t>его</w:t>
      </w:r>
      <w:r>
        <w:rPr>
          <w:spacing w:val="72"/>
          <w:w w:val="150"/>
        </w:rPr>
        <w:t xml:space="preserve">  </w:t>
      </w:r>
      <w:r>
        <w:t>учеников:</w:t>
      </w:r>
      <w:r>
        <w:rPr>
          <w:spacing w:val="70"/>
          <w:w w:val="150"/>
        </w:rPr>
        <w:t xml:space="preserve">  </w:t>
      </w:r>
      <w:r>
        <w:t>А.</w:t>
      </w:r>
      <w:r>
        <w:rPr>
          <w:spacing w:val="6"/>
        </w:rPr>
        <w:t xml:space="preserve"> </w:t>
      </w:r>
      <w:r>
        <w:t>Саврасова,</w:t>
      </w:r>
      <w:r>
        <w:rPr>
          <w:spacing w:val="68"/>
          <w:w w:val="150"/>
        </w:rPr>
        <w:t xml:space="preserve">  </w:t>
      </w:r>
      <w:r>
        <w:t>И. Шишкина.</w:t>
      </w:r>
      <w:r>
        <w:rPr>
          <w:spacing w:val="71"/>
          <w:w w:val="150"/>
        </w:rPr>
        <w:t xml:space="preserve">  </w:t>
      </w:r>
      <w:r>
        <w:t>Пейзажная</w:t>
      </w:r>
      <w:r>
        <w:rPr>
          <w:spacing w:val="70"/>
          <w:w w:val="150"/>
        </w:rPr>
        <w:t xml:space="preserve">  </w:t>
      </w:r>
      <w:r>
        <w:t>живопись</w:t>
      </w:r>
      <w:r>
        <w:rPr>
          <w:spacing w:val="68"/>
          <w:w w:val="150"/>
        </w:rPr>
        <w:t xml:space="preserve">  </w:t>
      </w:r>
      <w:r>
        <w:t>И. Левитана и её</w:t>
      </w:r>
      <w:r>
        <w:rPr>
          <w:spacing w:val="-2"/>
        </w:rPr>
        <w:t xml:space="preserve"> </w:t>
      </w:r>
      <w:r>
        <w:t>значение для</w:t>
      </w:r>
      <w:r>
        <w:rPr>
          <w:spacing w:val="-1"/>
        </w:rPr>
        <w:t xml:space="preserve"> </w:t>
      </w:r>
      <w:r>
        <w:t>русской культуры. Значение</w:t>
      </w:r>
      <w:r>
        <w:rPr>
          <w:spacing w:val="-2"/>
        </w:rPr>
        <w:t xml:space="preserve"> </w:t>
      </w:r>
      <w:r>
        <w:t>художественного</w:t>
      </w:r>
      <w:r>
        <w:rPr>
          <w:spacing w:val="-1"/>
        </w:rPr>
        <w:t xml:space="preserve"> </w:t>
      </w:r>
      <w:r>
        <w:t>образа</w:t>
      </w:r>
      <w:r>
        <w:rPr>
          <w:spacing w:val="-2"/>
        </w:rPr>
        <w:t xml:space="preserve"> </w:t>
      </w:r>
      <w:r>
        <w:t>отечественного пейзажа в развитии чувства Родины.</w:t>
      </w:r>
    </w:p>
    <w:p w:rsidR="00A74CF0" w:rsidRDefault="00DC143A">
      <w:pPr>
        <w:pStyle w:val="a3"/>
        <w:spacing w:line="274" w:lineRule="exact"/>
        <w:ind w:left="843" w:firstLine="0"/>
      </w:pPr>
      <w:r>
        <w:t>Творческий</w:t>
      </w:r>
      <w:r>
        <w:rPr>
          <w:spacing w:val="-8"/>
        </w:rPr>
        <w:t xml:space="preserve"> </w:t>
      </w:r>
      <w:r>
        <w:t>опыт</w:t>
      </w:r>
      <w:r>
        <w:rPr>
          <w:spacing w:val="-6"/>
        </w:rPr>
        <w:t xml:space="preserve"> </w:t>
      </w:r>
      <w:r>
        <w:t>в</w:t>
      </w:r>
      <w:r>
        <w:rPr>
          <w:spacing w:val="-1"/>
        </w:rPr>
        <w:t xml:space="preserve"> </w:t>
      </w:r>
      <w:r>
        <w:t>создании</w:t>
      </w:r>
      <w:r>
        <w:rPr>
          <w:spacing w:val="-5"/>
        </w:rPr>
        <w:t xml:space="preserve"> </w:t>
      </w:r>
      <w:r>
        <w:t>композиционного</w:t>
      </w:r>
      <w:r>
        <w:rPr>
          <w:spacing w:val="-7"/>
        </w:rPr>
        <w:t xml:space="preserve"> </w:t>
      </w:r>
      <w:r>
        <w:t>живописного</w:t>
      </w:r>
      <w:r>
        <w:rPr>
          <w:spacing w:val="-1"/>
        </w:rPr>
        <w:t xml:space="preserve"> </w:t>
      </w:r>
      <w:r>
        <w:t>пейзажа</w:t>
      </w:r>
      <w:r>
        <w:rPr>
          <w:spacing w:val="-8"/>
        </w:rPr>
        <w:t xml:space="preserve"> </w:t>
      </w:r>
      <w:r>
        <w:t>своей</w:t>
      </w:r>
      <w:r>
        <w:rPr>
          <w:spacing w:val="-5"/>
        </w:rPr>
        <w:t xml:space="preserve"> </w:t>
      </w:r>
      <w:r>
        <w:rPr>
          <w:spacing w:val="-2"/>
        </w:rPr>
        <w:t>Родины.</w:t>
      </w:r>
    </w:p>
    <w:p w:rsidR="00A74CF0" w:rsidRDefault="00DC143A">
      <w:pPr>
        <w:pStyle w:val="a3"/>
        <w:spacing w:before="33" w:line="280" w:lineRule="auto"/>
        <w:ind w:right="692"/>
      </w:pPr>
      <w:r>
        <w:t>Графический образ пейзажа</w:t>
      </w:r>
      <w:r>
        <w:rPr>
          <w:spacing w:val="-4"/>
        </w:rPr>
        <w:t xml:space="preserve"> </w:t>
      </w:r>
      <w:r>
        <w:t>в работах</w:t>
      </w:r>
      <w:r>
        <w:rPr>
          <w:spacing w:val="-4"/>
        </w:rPr>
        <w:t xml:space="preserve"> </w:t>
      </w:r>
      <w:r>
        <w:t>выдающихся мастеров. Средства выразительности в графическом рисунке и многообразие графических техник.</w:t>
      </w:r>
    </w:p>
    <w:p w:rsidR="00A74CF0" w:rsidRDefault="00DC143A">
      <w:pPr>
        <w:pStyle w:val="a3"/>
        <w:spacing w:line="269" w:lineRule="exact"/>
        <w:ind w:left="843" w:firstLine="0"/>
      </w:pPr>
      <w:r>
        <w:t>Графические</w:t>
      </w:r>
      <w:r>
        <w:rPr>
          <w:spacing w:val="-5"/>
        </w:rPr>
        <w:t xml:space="preserve"> </w:t>
      </w:r>
      <w:r>
        <w:t>зарисовки</w:t>
      </w:r>
      <w:r>
        <w:rPr>
          <w:spacing w:val="-5"/>
        </w:rPr>
        <w:t xml:space="preserve"> </w:t>
      </w:r>
      <w:r>
        <w:t>и</w:t>
      </w:r>
      <w:r>
        <w:rPr>
          <w:spacing w:val="-5"/>
        </w:rPr>
        <w:t xml:space="preserve"> </w:t>
      </w:r>
      <w:r>
        <w:t>графическая</w:t>
      </w:r>
      <w:r>
        <w:rPr>
          <w:spacing w:val="-2"/>
        </w:rPr>
        <w:t xml:space="preserve"> </w:t>
      </w:r>
      <w:r>
        <w:t>композиция</w:t>
      </w:r>
      <w:r>
        <w:rPr>
          <w:spacing w:val="-1"/>
        </w:rPr>
        <w:t xml:space="preserve"> </w:t>
      </w:r>
      <w:r>
        <w:t>на</w:t>
      </w:r>
      <w:r>
        <w:rPr>
          <w:spacing w:val="-7"/>
        </w:rPr>
        <w:t xml:space="preserve"> </w:t>
      </w:r>
      <w:r>
        <w:t>темы</w:t>
      </w:r>
      <w:r>
        <w:rPr>
          <w:spacing w:val="-9"/>
        </w:rPr>
        <w:t xml:space="preserve"> </w:t>
      </w:r>
      <w:r>
        <w:t xml:space="preserve">окружающей </w:t>
      </w:r>
      <w:r>
        <w:rPr>
          <w:spacing w:val="-2"/>
        </w:rPr>
        <w:t>природы.</w:t>
      </w:r>
    </w:p>
    <w:p w:rsidR="00A74CF0" w:rsidRDefault="00DC143A">
      <w:pPr>
        <w:pStyle w:val="a3"/>
        <w:spacing w:before="41" w:line="276" w:lineRule="auto"/>
        <w:ind w:right="691"/>
      </w:pPr>
      <w:r>
        <w:t>Городской</w:t>
      </w:r>
      <w:r>
        <w:rPr>
          <w:spacing w:val="80"/>
        </w:rPr>
        <w:t xml:space="preserve">   </w:t>
      </w:r>
      <w:r>
        <w:t>пейзаж</w:t>
      </w:r>
      <w:r>
        <w:rPr>
          <w:spacing w:val="80"/>
        </w:rPr>
        <w:t xml:space="preserve">   </w:t>
      </w:r>
      <w:r>
        <w:t>в</w:t>
      </w:r>
      <w:r>
        <w:rPr>
          <w:spacing w:val="80"/>
        </w:rPr>
        <w:t xml:space="preserve">   </w:t>
      </w:r>
      <w:r>
        <w:t>творчестве</w:t>
      </w:r>
      <w:r>
        <w:rPr>
          <w:spacing w:val="80"/>
        </w:rPr>
        <w:t xml:space="preserve">   </w:t>
      </w:r>
      <w:r>
        <w:t>мастеров</w:t>
      </w:r>
      <w:r>
        <w:rPr>
          <w:spacing w:val="80"/>
        </w:rPr>
        <w:t xml:space="preserve">   </w:t>
      </w:r>
      <w:r>
        <w:t>искусства.</w:t>
      </w:r>
      <w:r>
        <w:rPr>
          <w:spacing w:val="80"/>
        </w:rPr>
        <w:t xml:space="preserve">   </w:t>
      </w:r>
      <w:r>
        <w:t>Многообразие</w:t>
      </w:r>
      <w:r>
        <w:rPr>
          <w:spacing w:val="40"/>
        </w:rPr>
        <w:t xml:space="preserve"> </w:t>
      </w:r>
      <w:r>
        <w:t>в понимании образа города.</w:t>
      </w:r>
    </w:p>
    <w:p w:rsidR="00A74CF0" w:rsidRDefault="00DC143A">
      <w:pPr>
        <w:pStyle w:val="a3"/>
        <w:spacing w:line="275" w:lineRule="exact"/>
        <w:ind w:left="843" w:firstLine="0"/>
      </w:pPr>
      <w:r>
        <w:t>Город</w:t>
      </w:r>
      <w:r>
        <w:rPr>
          <w:spacing w:val="43"/>
        </w:rPr>
        <w:t xml:space="preserve"> </w:t>
      </w:r>
      <w:r>
        <w:t>как</w:t>
      </w:r>
      <w:r>
        <w:rPr>
          <w:spacing w:val="46"/>
        </w:rPr>
        <w:t xml:space="preserve"> </w:t>
      </w:r>
      <w:r>
        <w:t>материальное</w:t>
      </w:r>
      <w:r>
        <w:rPr>
          <w:spacing w:val="42"/>
        </w:rPr>
        <w:t xml:space="preserve"> </w:t>
      </w:r>
      <w:r>
        <w:t>воплощение</w:t>
      </w:r>
      <w:r>
        <w:rPr>
          <w:spacing w:val="42"/>
        </w:rPr>
        <w:t xml:space="preserve"> </w:t>
      </w:r>
      <w:r>
        <w:t>отечественной</w:t>
      </w:r>
      <w:r>
        <w:rPr>
          <w:spacing w:val="44"/>
        </w:rPr>
        <w:t xml:space="preserve"> </w:t>
      </w:r>
      <w:r>
        <w:t>истории</w:t>
      </w:r>
      <w:r>
        <w:rPr>
          <w:spacing w:val="44"/>
        </w:rPr>
        <w:t xml:space="preserve"> </w:t>
      </w:r>
      <w:r>
        <w:t>и</w:t>
      </w:r>
      <w:r>
        <w:rPr>
          <w:spacing w:val="44"/>
        </w:rPr>
        <w:t xml:space="preserve"> </w:t>
      </w:r>
      <w:r>
        <w:t>культурного</w:t>
      </w:r>
      <w:r>
        <w:rPr>
          <w:spacing w:val="52"/>
        </w:rPr>
        <w:t xml:space="preserve"> </w:t>
      </w:r>
      <w:r>
        <w:rPr>
          <w:spacing w:val="-2"/>
        </w:rPr>
        <w:t>наследия.</w:t>
      </w:r>
    </w:p>
    <w:p w:rsidR="00A74CF0" w:rsidRDefault="00DC143A">
      <w:pPr>
        <w:pStyle w:val="a3"/>
        <w:spacing w:before="41"/>
        <w:ind w:firstLine="0"/>
      </w:pPr>
      <w:r>
        <w:t>Задачи</w:t>
      </w:r>
      <w:r>
        <w:rPr>
          <w:spacing w:val="-4"/>
        </w:rPr>
        <w:t xml:space="preserve"> </w:t>
      </w:r>
      <w:r>
        <w:t>охраны</w:t>
      </w:r>
      <w:r>
        <w:rPr>
          <w:spacing w:val="-2"/>
        </w:rPr>
        <w:t xml:space="preserve"> </w:t>
      </w:r>
      <w:r>
        <w:t>культурного</w:t>
      </w:r>
      <w:r>
        <w:rPr>
          <w:spacing w:val="2"/>
        </w:rPr>
        <w:t xml:space="preserve"> </w:t>
      </w:r>
      <w:r>
        <w:t>наследия</w:t>
      </w:r>
      <w:r>
        <w:rPr>
          <w:spacing w:val="-3"/>
        </w:rPr>
        <w:t xml:space="preserve"> </w:t>
      </w:r>
      <w:r>
        <w:t>и</w:t>
      </w:r>
      <w:r>
        <w:rPr>
          <w:spacing w:val="-6"/>
        </w:rPr>
        <w:t xml:space="preserve"> </w:t>
      </w:r>
      <w:r>
        <w:t>исторического</w:t>
      </w:r>
      <w:r>
        <w:rPr>
          <w:spacing w:val="-3"/>
        </w:rPr>
        <w:t xml:space="preserve"> </w:t>
      </w:r>
      <w:r>
        <w:t>образа</w:t>
      </w:r>
      <w:r>
        <w:rPr>
          <w:spacing w:val="-8"/>
        </w:rPr>
        <w:t xml:space="preserve"> </w:t>
      </w:r>
      <w:r>
        <w:t>в</w:t>
      </w:r>
      <w:r>
        <w:rPr>
          <w:spacing w:val="-5"/>
        </w:rPr>
        <w:t xml:space="preserve"> </w:t>
      </w:r>
      <w:r>
        <w:t>жизни</w:t>
      </w:r>
      <w:r>
        <w:rPr>
          <w:spacing w:val="-6"/>
        </w:rPr>
        <w:t xml:space="preserve"> </w:t>
      </w:r>
      <w:r>
        <w:t>современного</w:t>
      </w:r>
      <w:r>
        <w:rPr>
          <w:spacing w:val="-2"/>
        </w:rPr>
        <w:t xml:space="preserve"> города.</w:t>
      </w:r>
    </w:p>
    <w:p w:rsidR="00A74CF0" w:rsidRDefault="00DC143A">
      <w:pPr>
        <w:pStyle w:val="a3"/>
        <w:spacing w:before="41" w:line="276" w:lineRule="auto"/>
        <w:ind w:right="687"/>
      </w:pPr>
      <w:r>
        <w:t>Опыт</w:t>
      </w:r>
      <w:r>
        <w:rPr>
          <w:spacing w:val="80"/>
        </w:rPr>
        <w:t xml:space="preserve">   </w:t>
      </w:r>
      <w:r>
        <w:t>изображения</w:t>
      </w:r>
      <w:r>
        <w:rPr>
          <w:spacing w:val="80"/>
        </w:rPr>
        <w:t xml:space="preserve">   </w:t>
      </w:r>
      <w:r>
        <w:t>городского</w:t>
      </w:r>
      <w:r>
        <w:rPr>
          <w:spacing w:val="80"/>
        </w:rPr>
        <w:t xml:space="preserve">   </w:t>
      </w:r>
      <w:r>
        <w:t>пейзажа.</w:t>
      </w:r>
      <w:r>
        <w:rPr>
          <w:spacing w:val="80"/>
        </w:rPr>
        <w:t xml:space="preserve">   </w:t>
      </w:r>
      <w:r>
        <w:t>Наблюдательная</w:t>
      </w:r>
      <w:r>
        <w:rPr>
          <w:spacing w:val="80"/>
        </w:rPr>
        <w:t xml:space="preserve">   </w:t>
      </w:r>
      <w:r>
        <w:t>перспектива</w:t>
      </w:r>
      <w:r>
        <w:rPr>
          <w:spacing w:val="80"/>
        </w:rPr>
        <w:t xml:space="preserve"> </w:t>
      </w:r>
      <w:r>
        <w:t>и ритмическая организация плоскости изображения.</w:t>
      </w:r>
    </w:p>
    <w:p w:rsidR="00A74CF0" w:rsidRDefault="00DC143A">
      <w:pPr>
        <w:pStyle w:val="a3"/>
        <w:spacing w:before="4"/>
        <w:ind w:left="843" w:firstLine="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4"/>
        </w:rPr>
        <w:t xml:space="preserve"> </w:t>
      </w:r>
      <w:r>
        <w:rPr>
          <w:spacing w:val="-2"/>
        </w:rPr>
        <w:t>искусстве.</w:t>
      </w:r>
    </w:p>
    <w:p w:rsidR="00A74CF0" w:rsidRDefault="00DC143A">
      <w:pPr>
        <w:pStyle w:val="a3"/>
        <w:spacing w:before="41" w:line="276" w:lineRule="auto"/>
        <w:ind w:right="696"/>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74CF0" w:rsidRDefault="00DC143A">
      <w:pPr>
        <w:pStyle w:val="a3"/>
        <w:spacing w:line="276" w:lineRule="auto"/>
        <w:ind w:right="682"/>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74CF0" w:rsidRDefault="00DC143A">
      <w:pPr>
        <w:pStyle w:val="a3"/>
        <w:spacing w:line="276" w:lineRule="auto"/>
        <w:ind w:right="683"/>
      </w:pPr>
      <w:r>
        <w:t>Работа</w:t>
      </w:r>
      <w:r>
        <w:rPr>
          <w:spacing w:val="66"/>
          <w:w w:val="150"/>
        </w:rPr>
        <w:t xml:space="preserve">   </w:t>
      </w:r>
      <w:r>
        <w:t>над</w:t>
      </w:r>
      <w:r>
        <w:rPr>
          <w:spacing w:val="65"/>
          <w:w w:val="150"/>
        </w:rPr>
        <w:t xml:space="preserve">   </w:t>
      </w:r>
      <w:r>
        <w:t>сюжетной</w:t>
      </w:r>
      <w:r>
        <w:rPr>
          <w:spacing w:val="66"/>
          <w:w w:val="150"/>
        </w:rPr>
        <w:t xml:space="preserve">   </w:t>
      </w:r>
      <w:r>
        <w:t>композицией.</w:t>
      </w:r>
      <w:r>
        <w:rPr>
          <w:spacing w:val="67"/>
          <w:w w:val="150"/>
        </w:rPr>
        <w:t xml:space="preserve">   </w:t>
      </w:r>
      <w:r>
        <w:t>Композиция</w:t>
      </w:r>
      <w:r>
        <w:rPr>
          <w:spacing w:val="66"/>
          <w:w w:val="150"/>
        </w:rPr>
        <w:t xml:space="preserve">   </w:t>
      </w:r>
      <w:r>
        <w:t>как</w:t>
      </w:r>
      <w:r>
        <w:rPr>
          <w:spacing w:val="66"/>
          <w:w w:val="150"/>
        </w:rPr>
        <w:t xml:space="preserve">   </w:t>
      </w:r>
      <w:r>
        <w:t>целостность в</w:t>
      </w:r>
      <w:r>
        <w:rPr>
          <w:spacing w:val="61"/>
          <w:w w:val="150"/>
        </w:rPr>
        <w:t xml:space="preserve"> </w:t>
      </w:r>
      <w:r>
        <w:t>организации</w:t>
      </w:r>
      <w:r>
        <w:rPr>
          <w:spacing w:val="67"/>
          <w:w w:val="150"/>
        </w:rPr>
        <w:t xml:space="preserve"> </w:t>
      </w:r>
      <w:r>
        <w:t>художественных</w:t>
      </w:r>
      <w:r>
        <w:rPr>
          <w:spacing w:val="61"/>
          <w:w w:val="150"/>
        </w:rPr>
        <w:t xml:space="preserve"> </w:t>
      </w:r>
      <w:r>
        <w:t>выразительных</w:t>
      </w:r>
      <w:r>
        <w:rPr>
          <w:spacing w:val="62"/>
          <w:w w:val="150"/>
        </w:rPr>
        <w:t xml:space="preserve"> </w:t>
      </w:r>
      <w:r>
        <w:t>средств</w:t>
      </w:r>
      <w:r>
        <w:rPr>
          <w:spacing w:val="68"/>
          <w:w w:val="150"/>
        </w:rPr>
        <w:t xml:space="preserve"> </w:t>
      </w:r>
      <w:r>
        <w:t>и</w:t>
      </w:r>
      <w:r>
        <w:rPr>
          <w:spacing w:val="67"/>
          <w:w w:val="150"/>
        </w:rPr>
        <w:t xml:space="preserve"> </w:t>
      </w:r>
      <w:r>
        <w:t>взаимосвязи</w:t>
      </w:r>
      <w:r>
        <w:rPr>
          <w:spacing w:val="67"/>
          <w:w w:val="150"/>
        </w:rPr>
        <w:t xml:space="preserve"> </w:t>
      </w:r>
      <w:r>
        <w:t>всех</w:t>
      </w:r>
      <w:r>
        <w:rPr>
          <w:spacing w:val="62"/>
          <w:w w:val="150"/>
        </w:rPr>
        <w:t xml:space="preserve"> </w:t>
      </w:r>
      <w:r>
        <w:rPr>
          <w:spacing w:val="-2"/>
        </w:rPr>
        <w:t>компонентов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произведения.</w:t>
      </w:r>
    </w:p>
    <w:p w:rsidR="00A74CF0" w:rsidRDefault="00DC143A">
      <w:pPr>
        <w:pStyle w:val="a3"/>
        <w:spacing w:before="41"/>
        <w:ind w:left="843" w:firstLine="0"/>
      </w:pPr>
      <w:r>
        <w:t>Исторический</w:t>
      </w:r>
      <w:r>
        <w:rPr>
          <w:spacing w:val="-5"/>
        </w:rPr>
        <w:t xml:space="preserve"> </w:t>
      </w:r>
      <w:r>
        <w:t>жанр</w:t>
      </w:r>
      <w:r>
        <w:rPr>
          <w:spacing w:val="-6"/>
        </w:rPr>
        <w:t xml:space="preserve"> </w:t>
      </w:r>
      <w:r>
        <w:t>в изобразительном</w:t>
      </w:r>
      <w:r>
        <w:rPr>
          <w:spacing w:val="-3"/>
        </w:rPr>
        <w:t xml:space="preserve"> </w:t>
      </w:r>
      <w:r>
        <w:rPr>
          <w:spacing w:val="-2"/>
        </w:rPr>
        <w:t>искусстве.</w:t>
      </w:r>
    </w:p>
    <w:p w:rsidR="00A74CF0" w:rsidRDefault="00DC143A">
      <w:pPr>
        <w:pStyle w:val="a3"/>
        <w:spacing w:before="40" w:line="280" w:lineRule="auto"/>
        <w:ind w:right="691"/>
      </w:pPr>
      <w:r>
        <w:t>Историческая тема в искусстве как изображение наиболее значительных событий в жизни общества.</w:t>
      </w:r>
    </w:p>
    <w:p w:rsidR="00A74CF0" w:rsidRDefault="00DC143A">
      <w:pPr>
        <w:pStyle w:val="a3"/>
        <w:spacing w:line="276" w:lineRule="auto"/>
        <w:ind w:right="68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74CF0" w:rsidRDefault="00DC143A">
      <w:pPr>
        <w:pStyle w:val="a3"/>
        <w:spacing w:line="276" w:lineRule="auto"/>
        <w:ind w:right="693"/>
      </w:pPr>
      <w:r>
        <w:t>Историческая</w:t>
      </w:r>
      <w:r>
        <w:rPr>
          <w:spacing w:val="79"/>
        </w:rPr>
        <w:t xml:space="preserve">  </w:t>
      </w:r>
      <w:r>
        <w:t>картина</w:t>
      </w:r>
      <w:r>
        <w:rPr>
          <w:spacing w:val="76"/>
        </w:rPr>
        <w:t xml:space="preserve">  </w:t>
      </w:r>
      <w:r>
        <w:t>в</w:t>
      </w:r>
      <w:r>
        <w:rPr>
          <w:spacing w:val="78"/>
        </w:rPr>
        <w:t xml:space="preserve">  </w:t>
      </w:r>
      <w:r>
        <w:t>русском</w:t>
      </w:r>
      <w:r>
        <w:rPr>
          <w:spacing w:val="77"/>
        </w:rPr>
        <w:t xml:space="preserve">  </w:t>
      </w:r>
      <w:r>
        <w:t>искусстве</w:t>
      </w:r>
      <w:r>
        <w:rPr>
          <w:spacing w:val="79"/>
        </w:rPr>
        <w:t xml:space="preserve">  </w:t>
      </w:r>
      <w:r>
        <w:t>XIX</w:t>
      </w:r>
      <w:r>
        <w:rPr>
          <w:spacing w:val="76"/>
        </w:rPr>
        <w:t xml:space="preserve">  </w:t>
      </w:r>
      <w:r>
        <w:t>в.</w:t>
      </w:r>
      <w:r>
        <w:rPr>
          <w:spacing w:val="78"/>
        </w:rPr>
        <w:t xml:space="preserve">  </w:t>
      </w:r>
      <w:r>
        <w:t>и</w:t>
      </w:r>
      <w:r>
        <w:rPr>
          <w:spacing w:val="77"/>
        </w:rPr>
        <w:t xml:space="preserve">  </w:t>
      </w:r>
      <w:r>
        <w:t>её</w:t>
      </w:r>
      <w:r>
        <w:rPr>
          <w:spacing w:val="76"/>
        </w:rPr>
        <w:t xml:space="preserve">  </w:t>
      </w:r>
      <w:r>
        <w:t>особое</w:t>
      </w:r>
      <w:r>
        <w:rPr>
          <w:spacing w:val="76"/>
        </w:rPr>
        <w:t xml:space="preserve">  </w:t>
      </w:r>
      <w:r>
        <w:t>место в развитии отечественной культуры.</w:t>
      </w:r>
    </w:p>
    <w:p w:rsidR="00A74CF0" w:rsidRDefault="00DC143A">
      <w:pPr>
        <w:pStyle w:val="a3"/>
        <w:spacing w:line="276" w:lineRule="auto"/>
        <w:ind w:right="688"/>
      </w:pPr>
      <w:r>
        <w:t>Картина</w:t>
      </w:r>
      <w:r>
        <w:rPr>
          <w:spacing w:val="80"/>
          <w:w w:val="150"/>
        </w:rPr>
        <w:t xml:space="preserve">  </w:t>
      </w:r>
      <w:r>
        <w:t>К. Брюллова</w:t>
      </w:r>
      <w:r>
        <w:rPr>
          <w:spacing w:val="78"/>
          <w:w w:val="150"/>
        </w:rPr>
        <w:t xml:space="preserve">  </w:t>
      </w:r>
      <w:r>
        <w:t>«Последний</w:t>
      </w:r>
      <w:r>
        <w:rPr>
          <w:spacing w:val="80"/>
          <w:w w:val="150"/>
        </w:rPr>
        <w:t xml:space="preserve">  </w:t>
      </w:r>
      <w:r>
        <w:t>день</w:t>
      </w:r>
      <w:r>
        <w:rPr>
          <w:spacing w:val="80"/>
          <w:w w:val="150"/>
        </w:rPr>
        <w:t xml:space="preserve">  </w:t>
      </w:r>
      <w:r>
        <w:t>Помпеи»,</w:t>
      </w:r>
      <w:r>
        <w:rPr>
          <w:spacing w:val="80"/>
          <w:w w:val="150"/>
        </w:rPr>
        <w:t xml:space="preserve">  </w:t>
      </w:r>
      <w:r>
        <w:t>исторические</w:t>
      </w:r>
      <w:r>
        <w:rPr>
          <w:spacing w:val="80"/>
          <w:w w:val="150"/>
        </w:rPr>
        <w:t xml:space="preserve">  </w:t>
      </w:r>
      <w:r>
        <w:t>картины в творчестве В. Сурикова и других. Исторический образ России в картинах ХХ в.</w:t>
      </w:r>
    </w:p>
    <w:p w:rsidR="00A74CF0" w:rsidRDefault="00DC143A">
      <w:pPr>
        <w:pStyle w:val="a3"/>
        <w:spacing w:line="276" w:lineRule="auto"/>
        <w:ind w:right="681"/>
      </w:pPr>
      <w:r>
        <w:t>Работа над сюжетной композицией. Этапы длительного периода работы художника над исторической</w:t>
      </w:r>
      <w:r>
        <w:rPr>
          <w:spacing w:val="80"/>
        </w:rPr>
        <w:t xml:space="preserve">   </w:t>
      </w:r>
      <w:r>
        <w:t>картиной:</w:t>
      </w:r>
      <w:r>
        <w:rPr>
          <w:spacing w:val="80"/>
        </w:rPr>
        <w:t xml:space="preserve">   </w:t>
      </w:r>
      <w:r>
        <w:t>идея</w:t>
      </w:r>
      <w:r>
        <w:rPr>
          <w:spacing w:val="80"/>
        </w:rPr>
        <w:t xml:space="preserve">   </w:t>
      </w:r>
      <w:r>
        <w:t>и</w:t>
      </w:r>
      <w:r>
        <w:rPr>
          <w:spacing w:val="80"/>
        </w:rPr>
        <w:t xml:space="preserve">   </w:t>
      </w:r>
      <w:r>
        <w:t>эскизы,</w:t>
      </w:r>
      <w:r>
        <w:rPr>
          <w:spacing w:val="68"/>
          <w:w w:val="150"/>
        </w:rPr>
        <w:t xml:space="preserve">   </w:t>
      </w:r>
      <w:r>
        <w:t>сбор</w:t>
      </w:r>
      <w:r>
        <w:rPr>
          <w:spacing w:val="80"/>
        </w:rPr>
        <w:t xml:space="preserve">   </w:t>
      </w:r>
      <w:r>
        <w:t>материала</w:t>
      </w:r>
      <w:r>
        <w:rPr>
          <w:spacing w:val="80"/>
        </w:rPr>
        <w:t xml:space="preserve">   </w:t>
      </w:r>
      <w:r>
        <w:t>и</w:t>
      </w:r>
      <w:r>
        <w:rPr>
          <w:spacing w:val="80"/>
        </w:rPr>
        <w:t xml:space="preserve">   </w:t>
      </w:r>
      <w:r>
        <w:t>работа</w:t>
      </w:r>
      <w:r>
        <w:rPr>
          <w:spacing w:val="40"/>
        </w:rPr>
        <w:t xml:space="preserve"> </w:t>
      </w:r>
      <w:r>
        <w:t>над</w:t>
      </w:r>
      <w:r>
        <w:rPr>
          <w:spacing w:val="80"/>
        </w:rPr>
        <w:t xml:space="preserve">  </w:t>
      </w:r>
      <w:r>
        <w:t>этюдами,</w:t>
      </w:r>
      <w:r>
        <w:rPr>
          <w:spacing w:val="80"/>
        </w:rPr>
        <w:t xml:space="preserve">  </w:t>
      </w:r>
      <w:r>
        <w:t>уточнения</w:t>
      </w:r>
      <w:r>
        <w:rPr>
          <w:spacing w:val="80"/>
        </w:rPr>
        <w:t xml:space="preserve">  </w:t>
      </w:r>
      <w:r>
        <w:t>композиции</w:t>
      </w:r>
      <w:r>
        <w:rPr>
          <w:spacing w:val="80"/>
        </w:rPr>
        <w:t xml:space="preserve">  </w:t>
      </w:r>
      <w:r>
        <w:t>в</w:t>
      </w:r>
      <w:r>
        <w:rPr>
          <w:spacing w:val="80"/>
        </w:rPr>
        <w:t xml:space="preserve">  </w:t>
      </w:r>
      <w:r>
        <w:t>эскизах,</w:t>
      </w:r>
      <w:r>
        <w:rPr>
          <w:spacing w:val="80"/>
        </w:rPr>
        <w:t xml:space="preserve">  </w:t>
      </w:r>
      <w:r>
        <w:t>картон</w:t>
      </w:r>
      <w:r>
        <w:rPr>
          <w:spacing w:val="80"/>
        </w:rPr>
        <w:t xml:space="preserve">  </w:t>
      </w:r>
      <w:r>
        <w:t>композиции,</w:t>
      </w:r>
      <w:r>
        <w:rPr>
          <w:spacing w:val="80"/>
        </w:rPr>
        <w:t xml:space="preserve">  </w:t>
      </w:r>
      <w:r>
        <w:t>работа</w:t>
      </w:r>
      <w:r>
        <w:rPr>
          <w:spacing w:val="80"/>
        </w:rPr>
        <w:t xml:space="preserve"> </w:t>
      </w:r>
      <w:r>
        <w:t>над холстом.</w:t>
      </w:r>
    </w:p>
    <w:p w:rsidR="00A74CF0" w:rsidRDefault="00DC143A">
      <w:pPr>
        <w:pStyle w:val="a3"/>
        <w:spacing w:line="276" w:lineRule="auto"/>
        <w:ind w:right="695"/>
      </w:pPr>
      <w:r>
        <w:t>Разработка эскизов композиции на историческую тему с опорой на собранный материал по задуманному сюжету.</w:t>
      </w:r>
    </w:p>
    <w:p w:rsidR="00A74CF0" w:rsidRDefault="00DC143A">
      <w:pPr>
        <w:pStyle w:val="a3"/>
        <w:spacing w:line="275" w:lineRule="exact"/>
        <w:ind w:left="843" w:firstLine="0"/>
      </w:pPr>
      <w:r>
        <w:t>Библейские</w:t>
      </w:r>
      <w:r>
        <w:rPr>
          <w:spacing w:val="-3"/>
        </w:rPr>
        <w:t xml:space="preserve"> </w:t>
      </w:r>
      <w:r>
        <w:t>темы</w:t>
      </w:r>
      <w:r>
        <w:rPr>
          <w:spacing w:val="-4"/>
        </w:rPr>
        <w:t xml:space="preserve"> </w:t>
      </w:r>
      <w:r>
        <w:t>в</w:t>
      </w:r>
      <w:r>
        <w:rPr>
          <w:spacing w:val="-4"/>
        </w:rPr>
        <w:t xml:space="preserve"> </w:t>
      </w:r>
      <w:r>
        <w:t xml:space="preserve">изобразительном </w:t>
      </w:r>
      <w:r>
        <w:rPr>
          <w:spacing w:val="-2"/>
        </w:rPr>
        <w:t>искусстве.</w:t>
      </w:r>
    </w:p>
    <w:p w:rsidR="00A74CF0" w:rsidRDefault="00DC143A">
      <w:pPr>
        <w:pStyle w:val="a3"/>
        <w:spacing w:before="35" w:line="276" w:lineRule="auto"/>
        <w:ind w:right="679"/>
      </w:pPr>
      <w:r>
        <w:t>Исторические картины на библейские темы: место и значение сюжетов Священной истории в европейской культуре.</w:t>
      </w:r>
    </w:p>
    <w:p w:rsidR="00A74CF0" w:rsidRDefault="00DC143A">
      <w:pPr>
        <w:pStyle w:val="a3"/>
        <w:spacing w:line="280" w:lineRule="auto"/>
        <w:ind w:right="680"/>
      </w:pPr>
      <w:r>
        <w:t>Вечные</w:t>
      </w:r>
      <w:r>
        <w:rPr>
          <w:spacing w:val="80"/>
          <w:w w:val="150"/>
        </w:rPr>
        <w:t xml:space="preserve">  </w:t>
      </w:r>
      <w:r>
        <w:t>темы</w:t>
      </w:r>
      <w:r>
        <w:rPr>
          <w:spacing w:val="80"/>
          <w:w w:val="150"/>
        </w:rPr>
        <w:t xml:space="preserve">  </w:t>
      </w:r>
      <w:r>
        <w:t>и</w:t>
      </w:r>
      <w:r>
        <w:rPr>
          <w:spacing w:val="80"/>
          <w:w w:val="150"/>
        </w:rPr>
        <w:t xml:space="preserve">  </w:t>
      </w:r>
      <w:r>
        <w:t>их</w:t>
      </w:r>
      <w:r>
        <w:rPr>
          <w:spacing w:val="80"/>
          <w:w w:val="150"/>
        </w:rPr>
        <w:t xml:space="preserve">  </w:t>
      </w:r>
      <w:r>
        <w:t>нравственное</w:t>
      </w:r>
      <w:r>
        <w:rPr>
          <w:spacing w:val="80"/>
          <w:w w:val="150"/>
        </w:rPr>
        <w:t xml:space="preserve">  </w:t>
      </w:r>
      <w:r>
        <w:t>и</w:t>
      </w:r>
      <w:r>
        <w:rPr>
          <w:spacing w:val="80"/>
          <w:w w:val="150"/>
        </w:rPr>
        <w:t xml:space="preserve">  </w:t>
      </w:r>
      <w:r>
        <w:t>духовно-ценностное</w:t>
      </w:r>
      <w:r>
        <w:rPr>
          <w:spacing w:val="80"/>
          <w:w w:val="150"/>
        </w:rPr>
        <w:t xml:space="preserve">  </w:t>
      </w:r>
      <w:r>
        <w:t>выражение</w:t>
      </w:r>
      <w:r>
        <w:rPr>
          <w:spacing w:val="80"/>
        </w:rPr>
        <w:t xml:space="preserve"> </w:t>
      </w:r>
      <w:r>
        <w:t>как «духовная ось», соединяющая жизненные позиции разных поколений.</w:t>
      </w:r>
    </w:p>
    <w:p w:rsidR="00A74CF0" w:rsidRDefault="00DC143A">
      <w:pPr>
        <w:pStyle w:val="a3"/>
        <w:tabs>
          <w:tab w:val="left" w:pos="5614"/>
        </w:tabs>
        <w:spacing w:line="276" w:lineRule="auto"/>
        <w:ind w:right="683"/>
      </w:pPr>
      <w:r>
        <w:t>Произведения на библейские темы Леонардо да</w:t>
      </w:r>
      <w:r>
        <w:rPr>
          <w:spacing w:val="-1"/>
        </w:rPr>
        <w:t xml:space="preserve"> </w:t>
      </w:r>
      <w:r>
        <w:t>Винчи, Рафаэля, Рембрандта, в скульптуре «Пьета» Микеланджело и других. Библейские темы в отечественных картинах XIX в. (А. Иванов. «Явление Христа</w:t>
      </w:r>
      <w:r>
        <w:tab/>
        <w:t>народу»,</w:t>
      </w:r>
      <w:r>
        <w:rPr>
          <w:spacing w:val="80"/>
          <w:w w:val="150"/>
        </w:rPr>
        <w:t xml:space="preserve">   </w:t>
      </w:r>
      <w:r>
        <w:t>И. Крамской.</w:t>
      </w:r>
      <w:r>
        <w:rPr>
          <w:spacing w:val="80"/>
          <w:w w:val="150"/>
        </w:rPr>
        <w:t xml:space="preserve">   </w:t>
      </w:r>
      <w:r>
        <w:t>«Христос</w:t>
      </w:r>
      <w:r>
        <w:rPr>
          <w:spacing w:val="80"/>
        </w:rPr>
        <w:t xml:space="preserve"> </w:t>
      </w:r>
      <w:r>
        <w:t>в пустыне», Н. Ге. «Тайная вечеря», В. Поленов. «Христос и грешница»). Иконопись как великое</w:t>
      </w:r>
      <w:r>
        <w:rPr>
          <w:spacing w:val="79"/>
        </w:rPr>
        <w:t xml:space="preserve">   </w:t>
      </w:r>
      <w:r>
        <w:t>проявление</w:t>
      </w:r>
      <w:r>
        <w:rPr>
          <w:spacing w:val="79"/>
        </w:rPr>
        <w:t xml:space="preserve">   </w:t>
      </w:r>
      <w:r>
        <w:t>русской</w:t>
      </w:r>
      <w:r>
        <w:rPr>
          <w:spacing w:val="80"/>
        </w:rPr>
        <w:t xml:space="preserve">   </w:t>
      </w:r>
      <w:r>
        <w:t>культуры.</w:t>
      </w:r>
      <w:r>
        <w:rPr>
          <w:spacing w:val="80"/>
        </w:rPr>
        <w:t xml:space="preserve">   </w:t>
      </w:r>
      <w:r>
        <w:t>Язык</w:t>
      </w:r>
      <w:r>
        <w:rPr>
          <w:spacing w:val="78"/>
        </w:rPr>
        <w:t xml:space="preserve">   </w:t>
      </w:r>
      <w:r>
        <w:t>изображения</w:t>
      </w:r>
      <w:r>
        <w:rPr>
          <w:spacing w:val="79"/>
        </w:rPr>
        <w:t xml:space="preserve">   </w:t>
      </w:r>
      <w:r>
        <w:t>в</w:t>
      </w:r>
      <w:r>
        <w:rPr>
          <w:spacing w:val="80"/>
        </w:rPr>
        <w:t xml:space="preserve">   </w:t>
      </w:r>
      <w:r>
        <w:t>иконе</w:t>
      </w:r>
      <w:r>
        <w:rPr>
          <w:spacing w:val="78"/>
        </w:rPr>
        <w:t xml:space="preserve">   </w:t>
      </w:r>
      <w:r>
        <w:t>– его религиозный и символический смысл.</w:t>
      </w:r>
    </w:p>
    <w:p w:rsidR="00A74CF0" w:rsidRDefault="00DC143A">
      <w:pPr>
        <w:pStyle w:val="a3"/>
        <w:spacing w:line="280" w:lineRule="auto"/>
        <w:ind w:right="693"/>
      </w:pPr>
      <w:r>
        <w:t xml:space="preserve">Великие русские иконописцы: духовный свет икон Андрея Рублёва, Феофана Грека, </w:t>
      </w:r>
      <w:r>
        <w:rPr>
          <w:spacing w:val="-2"/>
        </w:rPr>
        <w:t>Дионисия.</w:t>
      </w:r>
    </w:p>
    <w:p w:rsidR="00A74CF0" w:rsidRDefault="00DC143A">
      <w:pPr>
        <w:pStyle w:val="a3"/>
        <w:spacing w:line="269" w:lineRule="exact"/>
        <w:ind w:left="843" w:firstLine="0"/>
      </w:pPr>
      <w:r>
        <w:t>Работа</w:t>
      </w:r>
      <w:r>
        <w:rPr>
          <w:spacing w:val="-2"/>
        </w:rPr>
        <w:t xml:space="preserve"> </w:t>
      </w:r>
      <w:r>
        <w:t>над</w:t>
      </w:r>
      <w:r>
        <w:rPr>
          <w:spacing w:val="-2"/>
        </w:rPr>
        <w:t xml:space="preserve"> </w:t>
      </w:r>
      <w:r>
        <w:t>эскизом</w:t>
      </w:r>
      <w:r>
        <w:rPr>
          <w:spacing w:val="-3"/>
        </w:rPr>
        <w:t xml:space="preserve"> </w:t>
      </w:r>
      <w:r>
        <w:t>сюжетной</w:t>
      </w:r>
      <w:r>
        <w:rPr>
          <w:spacing w:val="1"/>
        </w:rPr>
        <w:t xml:space="preserve"> </w:t>
      </w:r>
      <w:r>
        <w:rPr>
          <w:spacing w:val="-2"/>
        </w:rPr>
        <w:t>композиции.</w:t>
      </w:r>
    </w:p>
    <w:p w:rsidR="00A74CF0" w:rsidRDefault="00DC143A">
      <w:pPr>
        <w:pStyle w:val="a3"/>
        <w:spacing w:before="30" w:line="276" w:lineRule="auto"/>
        <w:ind w:right="678"/>
      </w:pPr>
      <w:r>
        <w:t>Роль</w:t>
      </w:r>
      <w:r>
        <w:rPr>
          <w:spacing w:val="63"/>
        </w:rPr>
        <w:t xml:space="preserve">  </w:t>
      </w:r>
      <w:r>
        <w:t>и</w:t>
      </w:r>
      <w:r>
        <w:rPr>
          <w:spacing w:val="66"/>
        </w:rPr>
        <w:t xml:space="preserve">  </w:t>
      </w:r>
      <w:r>
        <w:t>значение</w:t>
      </w:r>
      <w:r>
        <w:rPr>
          <w:spacing w:val="65"/>
        </w:rPr>
        <w:t xml:space="preserve">  </w:t>
      </w:r>
      <w:r>
        <w:t>изобразительного</w:t>
      </w:r>
      <w:r>
        <w:rPr>
          <w:spacing w:val="67"/>
        </w:rPr>
        <w:t xml:space="preserve">  </w:t>
      </w:r>
      <w:r>
        <w:t>искусства</w:t>
      </w:r>
      <w:r>
        <w:rPr>
          <w:spacing w:val="67"/>
        </w:rPr>
        <w:t xml:space="preserve">  </w:t>
      </w:r>
      <w:r>
        <w:t>в</w:t>
      </w:r>
      <w:r>
        <w:rPr>
          <w:spacing w:val="64"/>
        </w:rPr>
        <w:t xml:space="preserve">  </w:t>
      </w:r>
      <w:r>
        <w:t>жизни</w:t>
      </w:r>
      <w:r>
        <w:rPr>
          <w:spacing w:val="66"/>
        </w:rPr>
        <w:t xml:space="preserve">  </w:t>
      </w:r>
      <w:r>
        <w:t>людей:</w:t>
      </w:r>
      <w:r>
        <w:rPr>
          <w:spacing w:val="63"/>
        </w:rPr>
        <w:t xml:space="preserve">  </w:t>
      </w:r>
      <w:r>
        <w:t>образ</w:t>
      </w:r>
      <w:r>
        <w:rPr>
          <w:spacing w:val="73"/>
        </w:rPr>
        <w:t xml:space="preserve">  </w:t>
      </w:r>
      <w:r>
        <w:t>мира в изобразительном искусстве.</w:t>
      </w:r>
    </w:p>
    <w:p w:rsidR="00A74CF0" w:rsidRDefault="00DC143A">
      <w:pPr>
        <w:pStyle w:val="a3"/>
        <w:spacing w:line="275" w:lineRule="exact"/>
        <w:ind w:left="843" w:firstLine="0"/>
      </w:pPr>
      <w:r>
        <w:t>Модуль</w:t>
      </w:r>
      <w:r>
        <w:rPr>
          <w:spacing w:val="-2"/>
        </w:rPr>
        <w:t xml:space="preserve"> </w:t>
      </w:r>
      <w:r>
        <w:t>№</w:t>
      </w:r>
      <w:r>
        <w:rPr>
          <w:spacing w:val="-1"/>
        </w:rPr>
        <w:t xml:space="preserve"> </w:t>
      </w:r>
      <w:r>
        <w:t>3</w:t>
      </w:r>
      <w:r>
        <w:rPr>
          <w:spacing w:val="-2"/>
        </w:rPr>
        <w:t xml:space="preserve"> </w:t>
      </w:r>
      <w:r>
        <w:t>«Архитектура</w:t>
      </w:r>
      <w:r>
        <w:rPr>
          <w:spacing w:val="-3"/>
        </w:rPr>
        <w:t xml:space="preserve"> </w:t>
      </w:r>
      <w:r>
        <w:t>и</w:t>
      </w:r>
      <w:r>
        <w:rPr>
          <w:spacing w:val="-1"/>
        </w:rPr>
        <w:t xml:space="preserve"> </w:t>
      </w:r>
      <w:r>
        <w:rPr>
          <w:spacing w:val="-2"/>
        </w:rPr>
        <w:t>дизайн».</w:t>
      </w:r>
    </w:p>
    <w:p w:rsidR="00A74CF0" w:rsidRDefault="00DC143A">
      <w:pPr>
        <w:pStyle w:val="a3"/>
        <w:spacing w:before="41" w:line="276" w:lineRule="auto"/>
        <w:jc w:val="left"/>
      </w:pPr>
      <w:r>
        <w:t>Архитектура</w:t>
      </w:r>
      <w:r>
        <w:rPr>
          <w:spacing w:val="80"/>
        </w:rPr>
        <w:t xml:space="preserve"> </w:t>
      </w:r>
      <w:r>
        <w:t>и</w:t>
      </w:r>
      <w:r>
        <w:rPr>
          <w:spacing w:val="80"/>
        </w:rPr>
        <w:t xml:space="preserve"> </w:t>
      </w:r>
      <w:r>
        <w:t>дизайн</w:t>
      </w:r>
      <w:r>
        <w:rPr>
          <w:spacing w:val="80"/>
        </w:rPr>
        <w:t xml:space="preserve"> </w:t>
      </w:r>
      <w:r>
        <w:t>–</w:t>
      </w:r>
      <w:r>
        <w:rPr>
          <w:spacing w:val="80"/>
        </w:rPr>
        <w:t xml:space="preserve"> </w:t>
      </w:r>
      <w:r>
        <w:t>искусства</w:t>
      </w:r>
      <w:r>
        <w:rPr>
          <w:spacing w:val="80"/>
        </w:rPr>
        <w:t xml:space="preserve"> </w:t>
      </w:r>
      <w:r>
        <w:t>художественной</w:t>
      </w:r>
      <w:r>
        <w:rPr>
          <w:spacing w:val="80"/>
        </w:rPr>
        <w:t xml:space="preserve"> </w:t>
      </w:r>
      <w:r>
        <w:t>постройки</w:t>
      </w:r>
      <w:r>
        <w:rPr>
          <w:spacing w:val="80"/>
        </w:rPr>
        <w:t xml:space="preserve"> </w:t>
      </w:r>
      <w:r>
        <w:t>–</w:t>
      </w:r>
      <w:r>
        <w:rPr>
          <w:spacing w:val="80"/>
        </w:rPr>
        <w:t xml:space="preserve"> </w:t>
      </w:r>
      <w:r>
        <w:t>конструктивные</w:t>
      </w:r>
      <w:r>
        <w:rPr>
          <w:spacing w:val="40"/>
        </w:rPr>
        <w:t xml:space="preserve"> </w:t>
      </w:r>
      <w:r>
        <w:rPr>
          <w:spacing w:val="-2"/>
        </w:rPr>
        <w:t>искусства.</w:t>
      </w:r>
    </w:p>
    <w:p w:rsidR="00A74CF0" w:rsidRDefault="00DC143A">
      <w:pPr>
        <w:pStyle w:val="a3"/>
        <w:spacing w:line="280" w:lineRule="auto"/>
        <w:ind w:right="695"/>
        <w:jc w:val="left"/>
      </w:pPr>
      <w:r>
        <w:t>Дизайн и архитектура как создатели «второй природы» – предметно-пространственной среды жизни людей.</w:t>
      </w:r>
    </w:p>
    <w:p w:rsidR="00A74CF0" w:rsidRDefault="00DC143A">
      <w:pPr>
        <w:pStyle w:val="a3"/>
        <w:tabs>
          <w:tab w:val="left" w:pos="3116"/>
          <w:tab w:val="left" w:pos="6469"/>
          <w:tab w:val="left" w:pos="7395"/>
          <w:tab w:val="left" w:pos="7832"/>
          <w:tab w:val="left" w:pos="9280"/>
          <w:tab w:val="left" w:pos="9702"/>
        </w:tabs>
        <w:spacing w:line="276" w:lineRule="auto"/>
        <w:ind w:right="675"/>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A74CF0" w:rsidRDefault="00DC143A">
      <w:pPr>
        <w:pStyle w:val="a3"/>
        <w:spacing w:line="276" w:lineRule="auto"/>
        <w:ind w:right="695"/>
        <w:jc w:val="left"/>
      </w:pPr>
      <w:r>
        <w:t>Материальная</w:t>
      </w:r>
      <w:r>
        <w:rPr>
          <w:spacing w:val="40"/>
        </w:rPr>
        <w:t xml:space="preserve"> </w:t>
      </w:r>
      <w:r>
        <w:t>культура</w:t>
      </w:r>
      <w:r>
        <w:rPr>
          <w:spacing w:val="40"/>
        </w:rPr>
        <w:t xml:space="preserve"> </w:t>
      </w:r>
      <w:r>
        <w:t>человечества</w:t>
      </w:r>
      <w:r>
        <w:rPr>
          <w:spacing w:val="40"/>
        </w:rPr>
        <w:t xml:space="preserve"> </w:t>
      </w:r>
      <w:r>
        <w:t>как</w:t>
      </w:r>
      <w:r>
        <w:rPr>
          <w:spacing w:val="40"/>
        </w:rPr>
        <w:t xml:space="preserve"> </w:t>
      </w:r>
      <w:r>
        <w:t>уникальная</w:t>
      </w:r>
      <w:r>
        <w:rPr>
          <w:spacing w:val="40"/>
        </w:rPr>
        <w:t xml:space="preserve"> </w:t>
      </w:r>
      <w:r>
        <w:t>информация</w:t>
      </w:r>
      <w:r>
        <w:rPr>
          <w:spacing w:val="40"/>
        </w:rPr>
        <w:t xml:space="preserve"> </w:t>
      </w:r>
      <w:r>
        <w:t>о</w:t>
      </w:r>
      <w:r>
        <w:rPr>
          <w:spacing w:val="40"/>
        </w:rPr>
        <w:t xml:space="preserve"> </w:t>
      </w:r>
      <w:r>
        <w:t>жизни</w:t>
      </w:r>
      <w:r>
        <w:rPr>
          <w:spacing w:val="40"/>
        </w:rPr>
        <w:t xml:space="preserve"> </w:t>
      </w:r>
      <w:r>
        <w:t>людей</w:t>
      </w:r>
      <w:r>
        <w:rPr>
          <w:spacing w:val="40"/>
        </w:rPr>
        <w:t xml:space="preserve"> </w:t>
      </w:r>
      <w:r>
        <w:t>в</w:t>
      </w:r>
      <w:r>
        <w:rPr>
          <w:spacing w:val="40"/>
        </w:rPr>
        <w:t xml:space="preserve"> </w:t>
      </w:r>
      <w:r>
        <w:t>разные исторические эпохи.</w:t>
      </w:r>
    </w:p>
    <w:p w:rsidR="00A74CF0" w:rsidRDefault="00DC143A">
      <w:pPr>
        <w:pStyle w:val="a3"/>
        <w:spacing w:line="276" w:lineRule="auto"/>
        <w:jc w:val="left"/>
      </w:pPr>
      <w:r>
        <w:t>Роль</w:t>
      </w:r>
      <w:r>
        <w:rPr>
          <w:spacing w:val="40"/>
        </w:rPr>
        <w:t xml:space="preserve"> </w:t>
      </w:r>
      <w:r>
        <w:t>архитектуры</w:t>
      </w:r>
      <w:r>
        <w:rPr>
          <w:spacing w:val="80"/>
        </w:rPr>
        <w:t xml:space="preserve"> </w:t>
      </w:r>
      <w:r>
        <w:t>в</w:t>
      </w:r>
      <w:r>
        <w:rPr>
          <w:spacing w:val="80"/>
        </w:rPr>
        <w:t xml:space="preserve"> </w:t>
      </w:r>
      <w:r>
        <w:t>понимании</w:t>
      </w:r>
      <w:r>
        <w:rPr>
          <w:spacing w:val="40"/>
        </w:rPr>
        <w:t xml:space="preserve"> </w:t>
      </w:r>
      <w:r>
        <w:t>человеком</w:t>
      </w:r>
      <w:r>
        <w:rPr>
          <w:spacing w:val="40"/>
        </w:rPr>
        <w:t xml:space="preserve"> </w:t>
      </w:r>
      <w:r>
        <w:t>своей</w:t>
      </w:r>
      <w:r>
        <w:rPr>
          <w:spacing w:val="40"/>
        </w:rPr>
        <w:t xml:space="preserve"> </w:t>
      </w:r>
      <w:r>
        <w:t>идентичности.</w:t>
      </w:r>
      <w:r>
        <w:rPr>
          <w:spacing w:val="80"/>
        </w:rPr>
        <w:t xml:space="preserve"> </w:t>
      </w:r>
      <w:r>
        <w:t>Задачи</w:t>
      </w:r>
      <w:r>
        <w:rPr>
          <w:spacing w:val="40"/>
        </w:rPr>
        <w:t xml:space="preserve"> </w:t>
      </w:r>
      <w:r>
        <w:t>сохранения культурного наследия и природного ландшафта.</w:t>
      </w:r>
    </w:p>
    <w:p w:rsidR="00A74CF0" w:rsidRDefault="00DC143A">
      <w:pPr>
        <w:pStyle w:val="a3"/>
        <w:spacing w:line="275" w:lineRule="exact"/>
        <w:ind w:left="843" w:firstLine="0"/>
        <w:jc w:val="left"/>
      </w:pPr>
      <w:r>
        <w:t>Возникновение</w:t>
      </w:r>
      <w:r>
        <w:rPr>
          <w:spacing w:val="56"/>
          <w:w w:val="150"/>
        </w:rPr>
        <w:t xml:space="preserve"> </w:t>
      </w:r>
      <w:r>
        <w:t>архитектуры</w:t>
      </w:r>
      <w:r>
        <w:rPr>
          <w:spacing w:val="62"/>
          <w:w w:val="150"/>
        </w:rPr>
        <w:t xml:space="preserve"> </w:t>
      </w:r>
      <w:r>
        <w:t>и</w:t>
      </w:r>
      <w:r>
        <w:rPr>
          <w:spacing w:val="61"/>
          <w:w w:val="150"/>
        </w:rPr>
        <w:t xml:space="preserve"> </w:t>
      </w:r>
      <w:r>
        <w:t>дизайна</w:t>
      </w:r>
      <w:r>
        <w:rPr>
          <w:spacing w:val="58"/>
          <w:w w:val="150"/>
        </w:rPr>
        <w:t xml:space="preserve"> </w:t>
      </w:r>
      <w:r>
        <w:t>на</w:t>
      </w:r>
      <w:r>
        <w:rPr>
          <w:spacing w:val="54"/>
          <w:w w:val="150"/>
        </w:rPr>
        <w:t xml:space="preserve"> </w:t>
      </w:r>
      <w:r>
        <w:t>разных</w:t>
      </w:r>
      <w:r>
        <w:rPr>
          <w:spacing w:val="55"/>
          <w:w w:val="150"/>
        </w:rPr>
        <w:t xml:space="preserve"> </w:t>
      </w:r>
      <w:r>
        <w:t>этапах</w:t>
      </w:r>
      <w:r>
        <w:rPr>
          <w:spacing w:val="55"/>
          <w:w w:val="150"/>
        </w:rPr>
        <w:t xml:space="preserve"> </w:t>
      </w:r>
      <w:r>
        <w:t>общественного</w:t>
      </w:r>
      <w:r>
        <w:rPr>
          <w:spacing w:val="64"/>
          <w:w w:val="150"/>
        </w:rPr>
        <w:t xml:space="preserve"> </w:t>
      </w:r>
      <w:r>
        <w:rPr>
          <w:spacing w:val="-2"/>
        </w:rPr>
        <w:t>развития.</w:t>
      </w:r>
    </w:p>
    <w:p w:rsidR="00A74CF0" w:rsidRDefault="00DC143A">
      <w:pPr>
        <w:pStyle w:val="a3"/>
        <w:spacing w:before="31"/>
        <w:ind w:firstLine="0"/>
        <w:jc w:val="left"/>
      </w:pPr>
      <w:r>
        <w:t>Единство</w:t>
      </w:r>
      <w:r>
        <w:rPr>
          <w:spacing w:val="-2"/>
        </w:rPr>
        <w:t xml:space="preserve"> </w:t>
      </w:r>
      <w:r>
        <w:t>функционального и</w:t>
      </w:r>
      <w:r>
        <w:rPr>
          <w:spacing w:val="-7"/>
        </w:rPr>
        <w:t xml:space="preserve"> </w:t>
      </w:r>
      <w:r>
        <w:t>художественного</w:t>
      </w:r>
      <w:r>
        <w:rPr>
          <w:spacing w:val="-3"/>
        </w:rPr>
        <w:t xml:space="preserve"> </w:t>
      </w:r>
      <w:r>
        <w:t>–</w:t>
      </w:r>
      <w:r>
        <w:rPr>
          <w:spacing w:val="-3"/>
        </w:rPr>
        <w:t xml:space="preserve"> </w:t>
      </w:r>
      <w:r>
        <w:t>целесообразности</w:t>
      </w:r>
      <w:r>
        <w:rPr>
          <w:spacing w:val="-5"/>
        </w:rPr>
        <w:t xml:space="preserve"> </w:t>
      </w:r>
      <w:r>
        <w:t>и</w:t>
      </w:r>
      <w:r>
        <w:rPr>
          <w:spacing w:val="-2"/>
        </w:rPr>
        <w:t xml:space="preserve"> красоты.</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Графический</w:t>
      </w:r>
      <w:r>
        <w:rPr>
          <w:spacing w:val="-8"/>
        </w:rPr>
        <w:t xml:space="preserve"> </w:t>
      </w:r>
      <w:r>
        <w:rPr>
          <w:spacing w:val="-2"/>
        </w:rPr>
        <w:t>дизайн.</w:t>
      </w:r>
    </w:p>
    <w:p w:rsidR="00A74CF0" w:rsidRDefault="00DC143A">
      <w:pPr>
        <w:pStyle w:val="a3"/>
        <w:spacing w:before="41" w:line="276" w:lineRule="auto"/>
        <w:jc w:val="left"/>
      </w:pPr>
      <w:r>
        <w:t>Композиция как основа реализации замысла в любой творческой деятельности. Основы формальной композиции в конструктивных искусствах.</w:t>
      </w:r>
    </w:p>
    <w:p w:rsidR="00A74CF0" w:rsidRDefault="00DC143A">
      <w:pPr>
        <w:pStyle w:val="a3"/>
        <w:spacing w:before="3" w:line="276" w:lineRule="auto"/>
        <w:jc w:val="left"/>
      </w:pPr>
      <w:r>
        <w:t>Элементы</w:t>
      </w:r>
      <w:r>
        <w:rPr>
          <w:spacing w:val="80"/>
        </w:rPr>
        <w:t xml:space="preserve"> </w:t>
      </w:r>
      <w:r>
        <w:t>композиции</w:t>
      </w:r>
      <w:r>
        <w:rPr>
          <w:spacing w:val="78"/>
        </w:rPr>
        <w:t xml:space="preserve"> </w:t>
      </w:r>
      <w:r>
        <w:t>в</w:t>
      </w:r>
      <w:r>
        <w:rPr>
          <w:spacing w:val="79"/>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 xml:space="preserve">и </w:t>
      </w:r>
      <w:r>
        <w:rPr>
          <w:spacing w:val="-2"/>
        </w:rPr>
        <w:t>изображение.</w:t>
      </w:r>
    </w:p>
    <w:p w:rsidR="00A74CF0" w:rsidRDefault="00DC143A">
      <w:pPr>
        <w:pStyle w:val="a3"/>
        <w:tabs>
          <w:tab w:val="left" w:pos="2330"/>
          <w:tab w:val="left" w:pos="3773"/>
          <w:tab w:val="left" w:pos="4330"/>
          <w:tab w:val="left" w:pos="6271"/>
          <w:tab w:val="left" w:pos="7657"/>
          <w:tab w:val="left" w:pos="8108"/>
          <w:tab w:val="left" w:pos="9024"/>
        </w:tabs>
        <w:spacing w:line="276" w:lineRule="auto"/>
        <w:ind w:right="681"/>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A74CF0" w:rsidRDefault="00DC143A">
      <w:pPr>
        <w:pStyle w:val="a3"/>
        <w:spacing w:line="275" w:lineRule="exact"/>
        <w:ind w:left="843" w:firstLine="0"/>
        <w:jc w:val="left"/>
      </w:pPr>
      <w:r>
        <w:t>Основные</w:t>
      </w:r>
      <w:r>
        <w:rPr>
          <w:spacing w:val="-6"/>
        </w:rPr>
        <w:t xml:space="preserve"> </w:t>
      </w:r>
      <w:r>
        <w:t>свойства</w:t>
      </w:r>
      <w:r>
        <w:rPr>
          <w:spacing w:val="-3"/>
        </w:rPr>
        <w:t xml:space="preserve"> </w:t>
      </w:r>
      <w:r>
        <w:t>композиции:</w:t>
      </w:r>
      <w:r>
        <w:rPr>
          <w:spacing w:val="-7"/>
        </w:rPr>
        <w:t xml:space="preserve"> </w:t>
      </w:r>
      <w:r>
        <w:t>целостность</w:t>
      </w:r>
      <w:r>
        <w:rPr>
          <w:spacing w:val="-5"/>
        </w:rPr>
        <w:t xml:space="preserve"> </w:t>
      </w:r>
      <w:r>
        <w:t>и</w:t>
      </w:r>
      <w:r>
        <w:rPr>
          <w:spacing w:val="-6"/>
        </w:rPr>
        <w:t xml:space="preserve"> </w:t>
      </w:r>
      <w:r>
        <w:t>соподчинённость</w:t>
      </w:r>
      <w:r>
        <w:rPr>
          <w:spacing w:val="-1"/>
        </w:rPr>
        <w:t xml:space="preserve"> </w:t>
      </w:r>
      <w:r>
        <w:rPr>
          <w:spacing w:val="-2"/>
        </w:rPr>
        <w:t>элементов.</w:t>
      </w:r>
    </w:p>
    <w:p w:rsidR="00A74CF0" w:rsidRDefault="00DC143A">
      <w:pPr>
        <w:pStyle w:val="a3"/>
        <w:spacing w:before="41" w:line="276" w:lineRule="auto"/>
        <w:ind w:right="689"/>
      </w:pPr>
      <w:r>
        <w:t>Ритмическая</w:t>
      </w:r>
      <w:r>
        <w:rPr>
          <w:spacing w:val="76"/>
        </w:rPr>
        <w:t xml:space="preserve">   </w:t>
      </w:r>
      <w:r>
        <w:t>организация</w:t>
      </w:r>
      <w:r>
        <w:rPr>
          <w:spacing w:val="76"/>
        </w:rPr>
        <w:t xml:space="preserve">   </w:t>
      </w:r>
      <w:r>
        <w:t>элементов:</w:t>
      </w:r>
      <w:r>
        <w:rPr>
          <w:spacing w:val="76"/>
        </w:rPr>
        <w:t xml:space="preserve">   </w:t>
      </w:r>
      <w:r>
        <w:t>выделение</w:t>
      </w:r>
      <w:r>
        <w:rPr>
          <w:spacing w:val="78"/>
        </w:rPr>
        <w:t xml:space="preserve">   </w:t>
      </w:r>
      <w:r>
        <w:t>доминанты,</w:t>
      </w:r>
      <w:r>
        <w:rPr>
          <w:spacing w:val="77"/>
        </w:rPr>
        <w:t xml:space="preserve">   </w:t>
      </w:r>
      <w:r>
        <w:t>симметрия и асимметрия, динамическая и статичная композиция, контраст, нюанс, акцент, замкнутость</w:t>
      </w:r>
      <w:r>
        <w:rPr>
          <w:spacing w:val="40"/>
        </w:rPr>
        <w:t xml:space="preserve"> </w:t>
      </w:r>
      <w:r>
        <w:t>или открытость композиции.</w:t>
      </w:r>
    </w:p>
    <w:p w:rsidR="00A74CF0" w:rsidRDefault="00DC143A">
      <w:pPr>
        <w:pStyle w:val="a3"/>
        <w:spacing w:before="3" w:line="276" w:lineRule="auto"/>
        <w:ind w:right="692"/>
      </w:pPr>
      <w:r>
        <w:t>Практические упражнения по созданию композиции с вариативным ритмическим расположением геометрических фигур на плоскости.</w:t>
      </w:r>
    </w:p>
    <w:p w:rsidR="00A74CF0" w:rsidRDefault="00DC143A">
      <w:pPr>
        <w:pStyle w:val="a3"/>
        <w:spacing w:line="276" w:lineRule="auto"/>
        <w:ind w:right="685"/>
      </w:pPr>
      <w:r>
        <w:t>Роль цвета в организации композиционного пространства. Функциональные задачи</w:t>
      </w:r>
      <w:r>
        <w:rPr>
          <w:spacing w:val="80"/>
        </w:rPr>
        <w:t xml:space="preserve"> </w:t>
      </w:r>
      <w:r>
        <w:t>цвета в конструктивных искусствах.</w:t>
      </w:r>
    </w:p>
    <w:p w:rsidR="00A74CF0" w:rsidRDefault="00DC143A">
      <w:pPr>
        <w:pStyle w:val="a3"/>
        <w:spacing w:line="276" w:lineRule="auto"/>
        <w:ind w:right="693"/>
      </w:pPr>
      <w:r>
        <w:t>Цвет и законы колористики. Применение локального цвета. Цветовой акцент, ритм цветовых форм, доминанта.</w:t>
      </w:r>
    </w:p>
    <w:p w:rsidR="00A74CF0" w:rsidRDefault="00DC143A">
      <w:pPr>
        <w:pStyle w:val="a3"/>
        <w:spacing w:line="276" w:lineRule="auto"/>
        <w:ind w:right="696"/>
      </w:pPr>
      <w:r>
        <w:t>Шрифты</w:t>
      </w:r>
      <w:r>
        <w:rPr>
          <w:spacing w:val="74"/>
        </w:rPr>
        <w:t xml:space="preserve">  </w:t>
      </w:r>
      <w:r>
        <w:t>и</w:t>
      </w:r>
      <w:r>
        <w:rPr>
          <w:spacing w:val="71"/>
        </w:rPr>
        <w:t xml:space="preserve">  </w:t>
      </w:r>
      <w:r>
        <w:t>шрифтовая</w:t>
      </w:r>
      <w:r>
        <w:rPr>
          <w:spacing w:val="73"/>
        </w:rPr>
        <w:t xml:space="preserve">  </w:t>
      </w:r>
      <w:r>
        <w:t>композиция</w:t>
      </w:r>
      <w:r>
        <w:rPr>
          <w:spacing w:val="70"/>
        </w:rPr>
        <w:t xml:space="preserve">  </w:t>
      </w:r>
      <w:r>
        <w:t>в</w:t>
      </w:r>
      <w:r>
        <w:rPr>
          <w:spacing w:val="71"/>
        </w:rPr>
        <w:t xml:space="preserve">  </w:t>
      </w:r>
      <w:r>
        <w:t>графическом</w:t>
      </w:r>
      <w:r>
        <w:rPr>
          <w:spacing w:val="73"/>
        </w:rPr>
        <w:t xml:space="preserve">  </w:t>
      </w:r>
      <w:r>
        <w:t>дизайне.</w:t>
      </w:r>
      <w:r>
        <w:rPr>
          <w:spacing w:val="71"/>
        </w:rPr>
        <w:t xml:space="preserve">  </w:t>
      </w:r>
      <w:r>
        <w:t>Форма</w:t>
      </w:r>
      <w:r>
        <w:rPr>
          <w:spacing w:val="72"/>
        </w:rPr>
        <w:t xml:space="preserve">  </w:t>
      </w:r>
      <w:r>
        <w:t>буквы как изобразительно-смысловой символ.</w:t>
      </w:r>
    </w:p>
    <w:p w:rsidR="00A74CF0" w:rsidRDefault="00DC143A">
      <w:pPr>
        <w:pStyle w:val="a3"/>
        <w:spacing w:line="275" w:lineRule="exact"/>
        <w:ind w:left="843" w:firstLine="0"/>
      </w:pPr>
      <w:r>
        <w:t>Шрифт</w:t>
      </w:r>
      <w:r>
        <w:rPr>
          <w:spacing w:val="-4"/>
        </w:rPr>
        <w:t xml:space="preserve"> </w:t>
      </w:r>
      <w:r>
        <w:t>и содержание</w:t>
      </w:r>
      <w:r>
        <w:rPr>
          <w:spacing w:val="-2"/>
        </w:rPr>
        <w:t xml:space="preserve"> </w:t>
      </w:r>
      <w:r>
        <w:t>текста.</w:t>
      </w:r>
      <w:r>
        <w:rPr>
          <w:spacing w:val="-4"/>
        </w:rPr>
        <w:t xml:space="preserve"> </w:t>
      </w:r>
      <w:r>
        <w:t>Стилизация</w:t>
      </w:r>
      <w:r>
        <w:rPr>
          <w:spacing w:val="-5"/>
        </w:rPr>
        <w:t xml:space="preserve"> </w:t>
      </w:r>
      <w:r>
        <w:rPr>
          <w:spacing w:val="-2"/>
        </w:rPr>
        <w:t>шрифта.</w:t>
      </w:r>
    </w:p>
    <w:p w:rsidR="00A74CF0" w:rsidRDefault="00DC143A">
      <w:pPr>
        <w:pStyle w:val="a3"/>
        <w:spacing w:before="43"/>
        <w:ind w:left="843" w:firstLine="0"/>
      </w:pPr>
      <w:r>
        <w:t>Типографика.</w:t>
      </w:r>
      <w:r>
        <w:rPr>
          <w:spacing w:val="-8"/>
        </w:rPr>
        <w:t xml:space="preserve"> </w:t>
      </w:r>
      <w:r>
        <w:t>Понимание</w:t>
      </w:r>
      <w:r>
        <w:rPr>
          <w:spacing w:val="-3"/>
        </w:rPr>
        <w:t xml:space="preserve"> </w:t>
      </w:r>
      <w:r>
        <w:t>типографской</w:t>
      </w:r>
      <w:r>
        <w:rPr>
          <w:spacing w:val="-6"/>
        </w:rPr>
        <w:t xml:space="preserve"> </w:t>
      </w:r>
      <w:r>
        <w:t>строки</w:t>
      </w:r>
      <w:r>
        <w:rPr>
          <w:spacing w:val="-6"/>
        </w:rPr>
        <w:t xml:space="preserve"> </w:t>
      </w:r>
      <w:r>
        <w:t>как</w:t>
      </w:r>
      <w:r>
        <w:rPr>
          <w:spacing w:val="-4"/>
        </w:rPr>
        <w:t xml:space="preserve"> </w:t>
      </w:r>
      <w:r>
        <w:t>элемента</w:t>
      </w:r>
      <w:r>
        <w:rPr>
          <w:spacing w:val="-3"/>
        </w:rPr>
        <w:t xml:space="preserve"> </w:t>
      </w:r>
      <w:r>
        <w:t>плоскостной</w:t>
      </w:r>
      <w:r>
        <w:rPr>
          <w:spacing w:val="-1"/>
        </w:rPr>
        <w:t xml:space="preserve"> </w:t>
      </w:r>
      <w:r>
        <w:rPr>
          <w:spacing w:val="-2"/>
        </w:rPr>
        <w:t>композиции.</w:t>
      </w:r>
    </w:p>
    <w:p w:rsidR="00A74CF0" w:rsidRDefault="00DC143A">
      <w:pPr>
        <w:pStyle w:val="a3"/>
        <w:spacing w:before="41" w:line="276" w:lineRule="auto"/>
        <w:ind w:right="682"/>
      </w:pPr>
      <w:r>
        <w:t>Выполнение аналитических и практических работ по теме «Буква – изобразительный элемент композиции».</w:t>
      </w:r>
    </w:p>
    <w:p w:rsidR="00A74CF0" w:rsidRDefault="00DC143A">
      <w:pPr>
        <w:pStyle w:val="a3"/>
        <w:spacing w:line="275" w:lineRule="exact"/>
        <w:ind w:left="843" w:firstLine="0"/>
      </w:pPr>
      <w:r>
        <w:t>Логотип</w:t>
      </w:r>
      <w:r>
        <w:rPr>
          <w:spacing w:val="63"/>
          <w:w w:val="150"/>
        </w:rPr>
        <w:t xml:space="preserve"> </w:t>
      </w:r>
      <w:r>
        <w:t>как</w:t>
      </w:r>
      <w:r>
        <w:rPr>
          <w:spacing w:val="62"/>
          <w:w w:val="150"/>
        </w:rPr>
        <w:t xml:space="preserve"> </w:t>
      </w:r>
      <w:r>
        <w:t>графический</w:t>
      </w:r>
      <w:r>
        <w:rPr>
          <w:spacing w:val="65"/>
          <w:w w:val="150"/>
        </w:rPr>
        <w:t xml:space="preserve"> </w:t>
      </w:r>
      <w:r>
        <w:t>знак,</w:t>
      </w:r>
      <w:r>
        <w:rPr>
          <w:spacing w:val="67"/>
          <w:w w:val="150"/>
        </w:rPr>
        <w:t xml:space="preserve"> </w:t>
      </w:r>
      <w:r>
        <w:t>эмблема</w:t>
      </w:r>
      <w:r>
        <w:rPr>
          <w:spacing w:val="63"/>
          <w:w w:val="150"/>
        </w:rPr>
        <w:t xml:space="preserve"> </w:t>
      </w:r>
      <w:r>
        <w:t>или</w:t>
      </w:r>
      <w:r>
        <w:rPr>
          <w:spacing w:val="65"/>
          <w:w w:val="150"/>
        </w:rPr>
        <w:t xml:space="preserve"> </w:t>
      </w:r>
      <w:r>
        <w:t>стилизованный</w:t>
      </w:r>
      <w:r>
        <w:rPr>
          <w:spacing w:val="65"/>
          <w:w w:val="150"/>
        </w:rPr>
        <w:t xml:space="preserve"> </w:t>
      </w:r>
      <w:r>
        <w:t>графический</w:t>
      </w:r>
      <w:r>
        <w:rPr>
          <w:spacing w:val="66"/>
          <w:w w:val="150"/>
        </w:rPr>
        <w:t xml:space="preserve"> </w:t>
      </w:r>
      <w:r>
        <w:rPr>
          <w:spacing w:val="-2"/>
        </w:rPr>
        <w:t>символ.</w:t>
      </w:r>
    </w:p>
    <w:p w:rsidR="00A74CF0" w:rsidRDefault="00DC143A">
      <w:pPr>
        <w:pStyle w:val="a3"/>
        <w:spacing w:before="41"/>
        <w:ind w:firstLine="0"/>
      </w:pPr>
      <w:r>
        <w:t>Функции</w:t>
      </w:r>
      <w:r>
        <w:rPr>
          <w:spacing w:val="-4"/>
        </w:rPr>
        <w:t xml:space="preserve"> </w:t>
      </w:r>
      <w:r>
        <w:t>логотипа.</w:t>
      </w:r>
      <w:r>
        <w:rPr>
          <w:spacing w:val="-4"/>
        </w:rPr>
        <w:t xml:space="preserve"> </w:t>
      </w:r>
      <w:r>
        <w:t>Шрифтовой</w:t>
      </w:r>
      <w:r>
        <w:rPr>
          <w:spacing w:val="-6"/>
        </w:rPr>
        <w:t xml:space="preserve"> </w:t>
      </w:r>
      <w:r>
        <w:t>логотип.</w:t>
      </w:r>
      <w:r>
        <w:rPr>
          <w:spacing w:val="-5"/>
        </w:rPr>
        <w:t xml:space="preserve"> </w:t>
      </w:r>
      <w:r>
        <w:t>Знаковый</w:t>
      </w:r>
      <w:r>
        <w:rPr>
          <w:spacing w:val="-5"/>
        </w:rPr>
        <w:t xml:space="preserve"> </w:t>
      </w:r>
      <w:r>
        <w:rPr>
          <w:spacing w:val="-2"/>
        </w:rPr>
        <w:t>логотип.</w:t>
      </w:r>
    </w:p>
    <w:p w:rsidR="00A74CF0" w:rsidRDefault="00DC143A">
      <w:pPr>
        <w:pStyle w:val="a3"/>
        <w:spacing w:before="41" w:line="276" w:lineRule="auto"/>
        <w:ind w:right="687"/>
      </w:pPr>
      <w:r>
        <w:t>Композиционные</w:t>
      </w:r>
      <w:r>
        <w:rPr>
          <w:spacing w:val="80"/>
          <w:w w:val="150"/>
        </w:rPr>
        <w:t xml:space="preserve">   </w:t>
      </w:r>
      <w:r>
        <w:t>основы</w:t>
      </w:r>
      <w:r>
        <w:rPr>
          <w:spacing w:val="80"/>
          <w:w w:val="150"/>
        </w:rPr>
        <w:t xml:space="preserve">   </w:t>
      </w:r>
      <w:r>
        <w:t>макетирования</w:t>
      </w:r>
      <w:r>
        <w:rPr>
          <w:spacing w:val="80"/>
          <w:w w:val="150"/>
        </w:rPr>
        <w:t xml:space="preserve">   </w:t>
      </w:r>
      <w:r>
        <w:t>в</w:t>
      </w:r>
      <w:r>
        <w:rPr>
          <w:spacing w:val="80"/>
          <w:w w:val="150"/>
        </w:rPr>
        <w:t xml:space="preserve">   </w:t>
      </w:r>
      <w:r>
        <w:t>графическом</w:t>
      </w:r>
      <w:r>
        <w:rPr>
          <w:spacing w:val="80"/>
          <w:w w:val="150"/>
        </w:rPr>
        <w:t xml:space="preserve">   </w:t>
      </w:r>
      <w:r>
        <w:t>дизайне при соединении текста и изображения.</w:t>
      </w:r>
    </w:p>
    <w:p w:rsidR="00A74CF0" w:rsidRDefault="00DC143A">
      <w:pPr>
        <w:pStyle w:val="a3"/>
        <w:spacing w:line="278" w:lineRule="auto"/>
        <w:ind w:right="686"/>
        <w:jc w:val="right"/>
      </w:pPr>
      <w:r>
        <w:t>Искусство</w:t>
      </w:r>
      <w:r>
        <w:rPr>
          <w:spacing w:val="80"/>
        </w:rPr>
        <w:t xml:space="preserve"> </w:t>
      </w:r>
      <w:r>
        <w:t>плаката.</w:t>
      </w:r>
      <w:r>
        <w:rPr>
          <w:spacing w:val="80"/>
        </w:rPr>
        <w:t xml:space="preserve"> </w:t>
      </w:r>
      <w:r>
        <w:t>Синтез</w:t>
      </w:r>
      <w:r>
        <w:rPr>
          <w:spacing w:val="80"/>
        </w:rPr>
        <w:t xml:space="preserve"> </w:t>
      </w:r>
      <w:r>
        <w:t>слова</w:t>
      </w:r>
      <w:r>
        <w:rPr>
          <w:spacing w:val="80"/>
        </w:rPr>
        <w:t xml:space="preserve"> </w:t>
      </w:r>
      <w:r>
        <w:t>и</w:t>
      </w:r>
      <w:r>
        <w:rPr>
          <w:spacing w:val="80"/>
        </w:rPr>
        <w:t xml:space="preserve"> </w:t>
      </w:r>
      <w:r>
        <w:t>изображения.</w:t>
      </w:r>
      <w:r>
        <w:rPr>
          <w:spacing w:val="80"/>
        </w:rPr>
        <w:t xml:space="preserve"> </w:t>
      </w:r>
      <w:r>
        <w:t>Изобразительный</w:t>
      </w:r>
      <w:r>
        <w:rPr>
          <w:spacing w:val="80"/>
        </w:rPr>
        <w:t xml:space="preserve"> </w:t>
      </w:r>
      <w:r>
        <w:t>язык</w:t>
      </w:r>
      <w:r>
        <w:rPr>
          <w:spacing w:val="80"/>
        </w:rPr>
        <w:t xml:space="preserve"> </w:t>
      </w:r>
      <w:r>
        <w:t>плаката. Композиционный монтаж изображения и текста в плакате, рекламе, поздравительной открытке. Многообразие</w:t>
      </w:r>
      <w:r>
        <w:rPr>
          <w:spacing w:val="80"/>
          <w:w w:val="150"/>
        </w:rPr>
        <w:t xml:space="preserve"> </w:t>
      </w:r>
      <w:r>
        <w:t>форм</w:t>
      </w:r>
      <w:r>
        <w:rPr>
          <w:spacing w:val="80"/>
          <w:w w:val="150"/>
        </w:rPr>
        <w:t xml:space="preserve"> </w:t>
      </w:r>
      <w:r>
        <w:t>графического</w:t>
      </w:r>
      <w:r>
        <w:rPr>
          <w:spacing w:val="80"/>
          <w:w w:val="150"/>
        </w:rPr>
        <w:t xml:space="preserve"> </w:t>
      </w:r>
      <w:r>
        <w:t>дизайна.</w:t>
      </w:r>
      <w:r>
        <w:rPr>
          <w:spacing w:val="80"/>
          <w:w w:val="150"/>
        </w:rPr>
        <w:t xml:space="preserve"> </w:t>
      </w:r>
      <w:r>
        <w:t>Дизайн</w:t>
      </w:r>
      <w:r>
        <w:rPr>
          <w:spacing w:val="80"/>
          <w:w w:val="150"/>
        </w:rPr>
        <w:t xml:space="preserve"> </w:t>
      </w:r>
      <w:r>
        <w:t>книги</w:t>
      </w:r>
      <w:r>
        <w:rPr>
          <w:spacing w:val="80"/>
          <w:w w:val="150"/>
        </w:rPr>
        <w:t xml:space="preserve"> </w:t>
      </w:r>
      <w:r>
        <w:t>и</w:t>
      </w:r>
      <w:r>
        <w:rPr>
          <w:spacing w:val="80"/>
          <w:w w:val="150"/>
        </w:rPr>
        <w:t xml:space="preserve"> </w:t>
      </w:r>
      <w:r>
        <w:t>журнала.</w:t>
      </w:r>
      <w:r>
        <w:rPr>
          <w:spacing w:val="80"/>
          <w:w w:val="150"/>
        </w:rPr>
        <w:t xml:space="preserve"> </w:t>
      </w:r>
      <w:r>
        <w:t>Элементы,</w:t>
      </w:r>
    </w:p>
    <w:p w:rsidR="00A74CF0" w:rsidRDefault="00DC143A">
      <w:pPr>
        <w:pStyle w:val="a3"/>
        <w:spacing w:line="271" w:lineRule="exact"/>
        <w:ind w:firstLine="0"/>
      </w:pPr>
      <w:r>
        <w:t>составляющие</w:t>
      </w:r>
      <w:r>
        <w:rPr>
          <w:spacing w:val="-8"/>
        </w:rPr>
        <w:t xml:space="preserve"> </w:t>
      </w:r>
      <w:r>
        <w:t>конструкцию</w:t>
      </w:r>
      <w:r>
        <w:rPr>
          <w:spacing w:val="-1"/>
        </w:rPr>
        <w:t xml:space="preserve"> </w:t>
      </w:r>
      <w:r>
        <w:t>и</w:t>
      </w:r>
      <w:r>
        <w:rPr>
          <w:spacing w:val="2"/>
        </w:rPr>
        <w:t xml:space="preserve"> </w:t>
      </w:r>
      <w:r>
        <w:t>художественное</w:t>
      </w:r>
      <w:r>
        <w:rPr>
          <w:spacing w:val="-10"/>
        </w:rPr>
        <w:t xml:space="preserve"> </w:t>
      </w:r>
      <w:r>
        <w:t>оформление</w:t>
      </w:r>
      <w:r>
        <w:rPr>
          <w:spacing w:val="-5"/>
        </w:rPr>
        <w:t xml:space="preserve"> </w:t>
      </w:r>
      <w:r>
        <w:t>книги,</w:t>
      </w:r>
      <w:r>
        <w:rPr>
          <w:spacing w:val="-2"/>
        </w:rPr>
        <w:t xml:space="preserve"> журнала.</w:t>
      </w:r>
    </w:p>
    <w:p w:rsidR="00A74CF0" w:rsidRDefault="00DC143A">
      <w:pPr>
        <w:pStyle w:val="a3"/>
        <w:spacing w:before="40" w:line="276" w:lineRule="auto"/>
        <w:ind w:right="693"/>
      </w:pPr>
      <w:r>
        <w:t>Макет</w:t>
      </w:r>
      <w:r>
        <w:rPr>
          <w:spacing w:val="40"/>
        </w:rPr>
        <w:t xml:space="preserve">  </w:t>
      </w:r>
      <w:r>
        <w:t>разворота</w:t>
      </w:r>
      <w:r>
        <w:rPr>
          <w:spacing w:val="40"/>
        </w:rPr>
        <w:t xml:space="preserve">  </w:t>
      </w:r>
      <w:r>
        <w:t>книги</w:t>
      </w:r>
      <w:r>
        <w:rPr>
          <w:spacing w:val="40"/>
        </w:rPr>
        <w:t xml:space="preserve">  </w:t>
      </w:r>
      <w:r>
        <w:t>или</w:t>
      </w:r>
      <w:r>
        <w:rPr>
          <w:spacing w:val="40"/>
        </w:rPr>
        <w:t xml:space="preserve">  </w:t>
      </w:r>
      <w:r>
        <w:t>журнала</w:t>
      </w:r>
      <w:r>
        <w:rPr>
          <w:spacing w:val="40"/>
        </w:rPr>
        <w:t xml:space="preserve">  </w:t>
      </w:r>
      <w:r>
        <w:t>по</w:t>
      </w:r>
      <w:r>
        <w:rPr>
          <w:spacing w:val="40"/>
        </w:rPr>
        <w:t xml:space="preserve">  </w:t>
      </w:r>
      <w:r>
        <w:t>выбранной</w:t>
      </w:r>
      <w:r>
        <w:rPr>
          <w:spacing w:val="40"/>
        </w:rPr>
        <w:t xml:space="preserve">  </w:t>
      </w:r>
      <w:r>
        <w:t>теме</w:t>
      </w:r>
      <w:r>
        <w:rPr>
          <w:spacing w:val="40"/>
        </w:rPr>
        <w:t xml:space="preserve">  </w:t>
      </w:r>
      <w:r>
        <w:t>в</w:t>
      </w:r>
      <w:r>
        <w:rPr>
          <w:spacing w:val="40"/>
        </w:rPr>
        <w:t xml:space="preserve">  </w:t>
      </w:r>
      <w:r>
        <w:t>виде</w:t>
      </w:r>
      <w:r>
        <w:rPr>
          <w:spacing w:val="40"/>
        </w:rPr>
        <w:t xml:space="preserve">  </w:t>
      </w:r>
      <w:r>
        <w:t>коллажа</w:t>
      </w:r>
      <w:r>
        <w:rPr>
          <w:spacing w:val="40"/>
        </w:rPr>
        <w:t xml:space="preserve"> </w:t>
      </w:r>
      <w:r>
        <w:t>или на основе компьютерных программ.</w:t>
      </w:r>
    </w:p>
    <w:p w:rsidR="00A74CF0" w:rsidRDefault="00DC143A">
      <w:pPr>
        <w:pStyle w:val="a3"/>
        <w:spacing w:line="275" w:lineRule="exact"/>
        <w:ind w:left="843" w:firstLine="0"/>
      </w:pPr>
      <w:r>
        <w:t>Макетирование</w:t>
      </w:r>
      <w:r>
        <w:rPr>
          <w:spacing w:val="-10"/>
        </w:rPr>
        <w:t xml:space="preserve"> </w:t>
      </w:r>
      <w:r>
        <w:t>объёмно-пространственных</w:t>
      </w:r>
      <w:r>
        <w:rPr>
          <w:spacing w:val="-6"/>
        </w:rPr>
        <w:t xml:space="preserve"> </w:t>
      </w:r>
      <w:r>
        <w:rPr>
          <w:spacing w:val="-2"/>
        </w:rPr>
        <w:t>композиций.</w:t>
      </w:r>
    </w:p>
    <w:p w:rsidR="00A74CF0" w:rsidRDefault="00DC143A">
      <w:pPr>
        <w:pStyle w:val="a3"/>
        <w:spacing w:before="41" w:line="276" w:lineRule="auto"/>
        <w:ind w:right="69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74CF0" w:rsidRDefault="00DC143A">
      <w:pPr>
        <w:pStyle w:val="a3"/>
        <w:spacing w:before="4" w:line="276" w:lineRule="auto"/>
        <w:ind w:right="690"/>
      </w:pPr>
      <w:r>
        <w:t>Макетирование.</w:t>
      </w:r>
      <w:r>
        <w:rPr>
          <w:spacing w:val="72"/>
        </w:rPr>
        <w:t xml:space="preserve">  </w:t>
      </w:r>
      <w:r>
        <w:t>Введение</w:t>
      </w:r>
      <w:r>
        <w:rPr>
          <w:spacing w:val="73"/>
        </w:rPr>
        <w:t xml:space="preserve">  </w:t>
      </w:r>
      <w:r>
        <w:t>в</w:t>
      </w:r>
      <w:r>
        <w:rPr>
          <w:spacing w:val="72"/>
        </w:rPr>
        <w:t xml:space="preserve">  </w:t>
      </w:r>
      <w:r>
        <w:t>макет</w:t>
      </w:r>
      <w:r>
        <w:rPr>
          <w:spacing w:val="74"/>
        </w:rPr>
        <w:t xml:space="preserve">  </w:t>
      </w:r>
      <w:r>
        <w:t>понятия</w:t>
      </w:r>
      <w:r>
        <w:rPr>
          <w:spacing w:val="74"/>
        </w:rPr>
        <w:t xml:space="preserve">  </w:t>
      </w:r>
      <w:r>
        <w:t>рельефа</w:t>
      </w:r>
      <w:r>
        <w:rPr>
          <w:spacing w:val="73"/>
        </w:rPr>
        <w:t xml:space="preserve">  </w:t>
      </w:r>
      <w:r>
        <w:t>местности</w:t>
      </w:r>
      <w:r>
        <w:rPr>
          <w:spacing w:val="72"/>
        </w:rPr>
        <w:t xml:space="preserve">  </w:t>
      </w:r>
      <w:r>
        <w:t>и</w:t>
      </w:r>
      <w:r>
        <w:rPr>
          <w:spacing w:val="74"/>
        </w:rPr>
        <w:t xml:space="preserve">  </w:t>
      </w:r>
      <w:r>
        <w:t>способы его обозначения на макете.</w:t>
      </w:r>
    </w:p>
    <w:p w:rsidR="00A74CF0" w:rsidRDefault="00DC143A">
      <w:pPr>
        <w:pStyle w:val="a3"/>
        <w:spacing w:line="275" w:lineRule="exact"/>
        <w:ind w:left="843" w:firstLine="0"/>
      </w:pPr>
      <w:r>
        <w:t>Выполнение</w:t>
      </w:r>
      <w:r>
        <w:rPr>
          <w:spacing w:val="24"/>
        </w:rPr>
        <w:t xml:space="preserve"> </w:t>
      </w:r>
      <w:r>
        <w:t>практических</w:t>
      </w:r>
      <w:r>
        <w:rPr>
          <w:spacing w:val="27"/>
        </w:rPr>
        <w:t xml:space="preserve"> </w:t>
      </w:r>
      <w:r>
        <w:t>работ</w:t>
      </w:r>
      <w:r>
        <w:rPr>
          <w:spacing w:val="28"/>
        </w:rPr>
        <w:t xml:space="preserve"> </w:t>
      </w:r>
      <w:r>
        <w:t>по</w:t>
      </w:r>
      <w:r>
        <w:rPr>
          <w:spacing w:val="31"/>
        </w:rPr>
        <w:t xml:space="preserve"> </w:t>
      </w:r>
      <w:r>
        <w:t>созданию</w:t>
      </w:r>
      <w:r>
        <w:rPr>
          <w:spacing w:val="26"/>
        </w:rPr>
        <w:t xml:space="preserve"> </w:t>
      </w:r>
      <w:r>
        <w:t>объёмно-пространственных</w:t>
      </w:r>
      <w:r>
        <w:rPr>
          <w:spacing w:val="27"/>
        </w:rPr>
        <w:t xml:space="preserve"> </w:t>
      </w:r>
      <w:r>
        <w:rPr>
          <w:spacing w:val="-2"/>
        </w:rPr>
        <w:t>композиций.</w:t>
      </w:r>
    </w:p>
    <w:p w:rsidR="00A74CF0" w:rsidRDefault="00DC143A">
      <w:pPr>
        <w:pStyle w:val="a3"/>
        <w:spacing w:before="41"/>
        <w:ind w:firstLine="0"/>
      </w:pPr>
      <w:r>
        <w:t>Объём</w:t>
      </w:r>
      <w:r>
        <w:rPr>
          <w:spacing w:val="-4"/>
        </w:rPr>
        <w:t xml:space="preserve"> </w:t>
      </w:r>
      <w:r>
        <w:t>и</w:t>
      </w:r>
      <w:r>
        <w:rPr>
          <w:spacing w:val="-1"/>
        </w:rPr>
        <w:t xml:space="preserve"> </w:t>
      </w:r>
      <w:r>
        <w:t>пространство.</w:t>
      </w:r>
      <w:r>
        <w:rPr>
          <w:spacing w:val="-1"/>
        </w:rPr>
        <w:t xml:space="preserve"> </w:t>
      </w:r>
      <w:r>
        <w:t>Взаимосвязь</w:t>
      </w:r>
      <w:r>
        <w:rPr>
          <w:spacing w:val="-6"/>
        </w:rPr>
        <w:t xml:space="preserve"> </w:t>
      </w:r>
      <w:r>
        <w:t>объектов</w:t>
      </w:r>
      <w:r>
        <w:rPr>
          <w:spacing w:val="-5"/>
        </w:rPr>
        <w:t xml:space="preserve"> </w:t>
      </w:r>
      <w:r>
        <w:t>в</w:t>
      </w:r>
      <w:r>
        <w:rPr>
          <w:spacing w:val="-5"/>
        </w:rPr>
        <w:t xml:space="preserve"> </w:t>
      </w:r>
      <w:r>
        <w:t>архитектурном</w:t>
      </w:r>
      <w:r>
        <w:rPr>
          <w:spacing w:val="-4"/>
        </w:rPr>
        <w:t xml:space="preserve"> </w:t>
      </w:r>
      <w:r>
        <w:rPr>
          <w:spacing w:val="-2"/>
        </w:rPr>
        <w:t>макете.</w:t>
      </w:r>
    </w:p>
    <w:p w:rsidR="00A74CF0" w:rsidRDefault="00DC143A">
      <w:pPr>
        <w:pStyle w:val="a3"/>
        <w:tabs>
          <w:tab w:val="left" w:pos="2167"/>
          <w:tab w:val="left" w:pos="4019"/>
          <w:tab w:val="left" w:pos="5881"/>
          <w:tab w:val="left" w:pos="7622"/>
          <w:tab w:val="left" w:pos="9191"/>
        </w:tabs>
        <w:spacing w:before="40" w:line="276" w:lineRule="auto"/>
        <w:ind w:right="688"/>
      </w:pPr>
      <w:r>
        <w:t>Структура</w:t>
      </w:r>
      <w:r>
        <w:rPr>
          <w:spacing w:val="-3"/>
        </w:rPr>
        <w:t xml:space="preserve"> </w:t>
      </w:r>
      <w:r>
        <w:t>зданий</w:t>
      </w:r>
      <w:r>
        <w:rPr>
          <w:spacing w:val="-1"/>
        </w:rPr>
        <w:t xml:space="preserve"> </w:t>
      </w:r>
      <w:r>
        <w:t>различных</w:t>
      </w:r>
      <w:r>
        <w:rPr>
          <w:spacing w:val="-6"/>
        </w:rPr>
        <w:t xml:space="preserve"> </w:t>
      </w:r>
      <w:r>
        <w:t>архитектурных</w:t>
      </w:r>
      <w:r>
        <w:rPr>
          <w:spacing w:val="-6"/>
        </w:rPr>
        <w:t xml:space="preserve"> </w:t>
      </w:r>
      <w:r>
        <w:t>стилей</w:t>
      </w:r>
      <w:r>
        <w:rPr>
          <w:spacing w:val="-1"/>
        </w:rPr>
        <w:t xml:space="preserve"> </w:t>
      </w:r>
      <w:r>
        <w:t>и</w:t>
      </w:r>
      <w:r>
        <w:rPr>
          <w:spacing w:val="-1"/>
        </w:rPr>
        <w:t xml:space="preserve"> </w:t>
      </w:r>
      <w:r>
        <w:t>эпох:</w:t>
      </w:r>
      <w:r>
        <w:rPr>
          <w:spacing w:val="-2"/>
        </w:rPr>
        <w:t xml:space="preserve"> </w:t>
      </w:r>
      <w:r>
        <w:t>выявление</w:t>
      </w:r>
      <w:r>
        <w:rPr>
          <w:spacing w:val="-7"/>
        </w:rPr>
        <w:t xml:space="preserve"> </w:t>
      </w:r>
      <w:r>
        <w:t>простых</w:t>
      </w:r>
      <w:r>
        <w:rPr>
          <w:spacing w:val="-6"/>
        </w:rPr>
        <w:t xml:space="preserve"> </w:t>
      </w:r>
      <w:r>
        <w:t xml:space="preserve">объёмов, </w:t>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 xml:space="preserve">объёмов </w:t>
      </w:r>
      <w:r>
        <w:t>и их сочетаний на образный характер постройки.</w:t>
      </w:r>
    </w:p>
    <w:p w:rsidR="00A74CF0" w:rsidRDefault="00DC143A">
      <w:pPr>
        <w:pStyle w:val="a3"/>
        <w:spacing w:line="276" w:lineRule="auto"/>
        <w:ind w:right="688"/>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Роль</w:t>
      </w:r>
      <w:r>
        <w:rPr>
          <w:spacing w:val="69"/>
        </w:rPr>
        <w:t xml:space="preserve">   </w:t>
      </w:r>
      <w:r>
        <w:t>эволюции</w:t>
      </w:r>
      <w:r>
        <w:rPr>
          <w:spacing w:val="71"/>
        </w:rPr>
        <w:t xml:space="preserve">   </w:t>
      </w:r>
      <w:r>
        <w:t>строительных</w:t>
      </w:r>
      <w:r>
        <w:rPr>
          <w:spacing w:val="69"/>
        </w:rPr>
        <w:t xml:space="preserve">   </w:t>
      </w:r>
      <w:r>
        <w:t>материалов</w:t>
      </w:r>
      <w:r>
        <w:rPr>
          <w:spacing w:val="69"/>
        </w:rPr>
        <w:t xml:space="preserve">   </w:t>
      </w:r>
      <w:r>
        <w:t>и</w:t>
      </w:r>
      <w:r>
        <w:rPr>
          <w:spacing w:val="69"/>
        </w:rPr>
        <w:t xml:space="preserve">   </w:t>
      </w:r>
      <w:r>
        <w:t>строительных</w:t>
      </w:r>
      <w:r>
        <w:rPr>
          <w:spacing w:val="69"/>
        </w:rPr>
        <w:t xml:space="preserve">   </w:t>
      </w:r>
      <w:r>
        <w:t>технологий в изменении</w:t>
      </w:r>
      <w:r>
        <w:rPr>
          <w:spacing w:val="-1"/>
        </w:rPr>
        <w:t xml:space="preserve"> </w:t>
      </w:r>
      <w:r>
        <w:t>архитектурных</w:t>
      </w:r>
      <w:r>
        <w:rPr>
          <w:spacing w:val="-2"/>
        </w:rPr>
        <w:t xml:space="preserve"> </w:t>
      </w:r>
      <w:r>
        <w:t>конструкций (перекрытия и</w:t>
      </w:r>
      <w:r>
        <w:rPr>
          <w:spacing w:val="-6"/>
        </w:rPr>
        <w:t xml:space="preserve"> </w:t>
      </w:r>
      <w:r>
        <w:t>опора –</w:t>
      </w:r>
      <w:r>
        <w:rPr>
          <w:spacing w:val="-2"/>
        </w:rPr>
        <w:t xml:space="preserve"> </w:t>
      </w:r>
      <w:r>
        <w:t>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74CF0" w:rsidRDefault="00DC143A">
      <w:pPr>
        <w:pStyle w:val="a3"/>
        <w:spacing w:before="3" w:line="276" w:lineRule="auto"/>
        <w:ind w:right="690"/>
      </w:pPr>
      <w:r>
        <w:t>Многообразие</w:t>
      </w:r>
      <w:r>
        <w:rPr>
          <w:spacing w:val="80"/>
        </w:rPr>
        <w:t xml:space="preserve">  </w:t>
      </w:r>
      <w:r>
        <w:t>предметного</w:t>
      </w:r>
      <w:r>
        <w:rPr>
          <w:spacing w:val="80"/>
        </w:rPr>
        <w:t xml:space="preserve">  </w:t>
      </w:r>
      <w:r>
        <w:t>мира,</w:t>
      </w:r>
      <w:r>
        <w:rPr>
          <w:spacing w:val="80"/>
        </w:rPr>
        <w:t xml:space="preserve">  </w:t>
      </w:r>
      <w:r>
        <w:t>создаваемого</w:t>
      </w:r>
      <w:r>
        <w:rPr>
          <w:spacing w:val="80"/>
        </w:rPr>
        <w:t xml:space="preserve">  </w:t>
      </w:r>
      <w:r>
        <w:t>человеком.</w:t>
      </w:r>
      <w:r>
        <w:rPr>
          <w:spacing w:val="80"/>
        </w:rPr>
        <w:t xml:space="preserve">  </w:t>
      </w:r>
      <w:r>
        <w:t>Функция</w:t>
      </w:r>
      <w:r>
        <w:rPr>
          <w:spacing w:val="80"/>
        </w:rPr>
        <w:t xml:space="preserve">  </w:t>
      </w:r>
      <w:r>
        <w:t>вещи</w:t>
      </w:r>
      <w:r>
        <w:rPr>
          <w:spacing w:val="80"/>
        </w:rPr>
        <w:t xml:space="preserve"> </w:t>
      </w:r>
      <w:r>
        <w:t>и её форма. Образ времени в предметах, создаваемых человеком.</w:t>
      </w:r>
    </w:p>
    <w:p w:rsidR="00A74CF0" w:rsidRDefault="00DC143A">
      <w:pPr>
        <w:pStyle w:val="a3"/>
        <w:spacing w:line="276" w:lineRule="auto"/>
        <w:ind w:right="691"/>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74CF0" w:rsidRDefault="00DC143A">
      <w:pPr>
        <w:pStyle w:val="a3"/>
        <w:spacing w:line="275" w:lineRule="exact"/>
        <w:ind w:left="843" w:firstLine="0"/>
      </w:pPr>
      <w:r>
        <w:t>Выполнение</w:t>
      </w:r>
      <w:r>
        <w:rPr>
          <w:spacing w:val="-3"/>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6"/>
        </w:rPr>
        <w:t xml:space="preserve"> </w:t>
      </w:r>
      <w:r>
        <w:rPr>
          <w:spacing w:val="-2"/>
        </w:rPr>
        <w:t>предметов.</w:t>
      </w:r>
    </w:p>
    <w:p w:rsidR="00A74CF0" w:rsidRDefault="00DC143A">
      <w:pPr>
        <w:pStyle w:val="a3"/>
        <w:tabs>
          <w:tab w:val="left" w:pos="2325"/>
          <w:tab w:val="left" w:pos="4273"/>
          <w:tab w:val="left" w:pos="5644"/>
          <w:tab w:val="left" w:pos="6440"/>
          <w:tab w:val="left" w:pos="6848"/>
          <w:tab w:val="left" w:pos="8599"/>
          <w:tab w:val="left" w:pos="9145"/>
        </w:tabs>
        <w:spacing w:before="40" w:line="280" w:lineRule="auto"/>
        <w:ind w:right="695"/>
        <w:jc w:val="left"/>
      </w:pPr>
      <w:r>
        <w:rPr>
          <w:spacing w:val="-2"/>
        </w:rPr>
        <w:t>Творческое</w:t>
      </w:r>
      <w:r>
        <w:tab/>
      </w:r>
      <w:r>
        <w:rPr>
          <w:spacing w:val="-2"/>
        </w:rPr>
        <w:t>проектирование</w:t>
      </w:r>
      <w:r>
        <w:tab/>
      </w:r>
      <w:r>
        <w:rPr>
          <w:spacing w:val="-2"/>
        </w:rPr>
        <w:t>предметов</w:t>
      </w:r>
      <w:r>
        <w:tab/>
      </w:r>
      <w:r>
        <w:rPr>
          <w:spacing w:val="-4"/>
        </w:rPr>
        <w:t>быта</w:t>
      </w:r>
      <w:r>
        <w:tab/>
      </w:r>
      <w:r>
        <w:rPr>
          <w:spacing w:val="-10"/>
        </w:rPr>
        <w:t>с</w:t>
      </w:r>
      <w:r>
        <w:tab/>
      </w:r>
      <w:r>
        <w:rPr>
          <w:spacing w:val="-2"/>
        </w:rPr>
        <w:t>определением</w:t>
      </w:r>
      <w:r>
        <w:tab/>
      </w:r>
      <w:r>
        <w:rPr>
          <w:spacing w:val="-6"/>
        </w:rPr>
        <w:t>их</w:t>
      </w:r>
      <w:r>
        <w:tab/>
      </w:r>
      <w:r>
        <w:rPr>
          <w:spacing w:val="-2"/>
        </w:rPr>
        <w:t xml:space="preserve">функций </w:t>
      </w:r>
      <w:r>
        <w:t>и материала изготовления.</w:t>
      </w:r>
    </w:p>
    <w:p w:rsidR="00A74CF0" w:rsidRDefault="00DC143A">
      <w:pPr>
        <w:pStyle w:val="a3"/>
        <w:spacing w:line="276" w:lineRule="auto"/>
        <w:jc w:val="left"/>
      </w:pPr>
      <w:r>
        <w:t>Цвет</w:t>
      </w:r>
      <w:r>
        <w:rPr>
          <w:spacing w:val="40"/>
        </w:rPr>
        <w:t xml:space="preserve"> </w:t>
      </w:r>
      <w:r>
        <w:t>в</w:t>
      </w:r>
      <w:r>
        <w:rPr>
          <w:spacing w:val="40"/>
        </w:rPr>
        <w:t xml:space="preserve"> </w:t>
      </w:r>
      <w:r>
        <w:t>архитектуре</w:t>
      </w:r>
      <w:r>
        <w:rPr>
          <w:spacing w:val="40"/>
        </w:rPr>
        <w:t xml:space="preserve"> </w:t>
      </w:r>
      <w:r>
        <w:t>и</w:t>
      </w:r>
      <w:r>
        <w:rPr>
          <w:spacing w:val="40"/>
        </w:rPr>
        <w:t xml:space="preserve"> </w:t>
      </w:r>
      <w:r>
        <w:t>дизайне.</w:t>
      </w:r>
      <w:r>
        <w:rPr>
          <w:spacing w:val="40"/>
        </w:rPr>
        <w:t xml:space="preserve"> </w:t>
      </w:r>
      <w:r>
        <w:t>Эмоциональное</w:t>
      </w:r>
      <w:r>
        <w:rPr>
          <w:spacing w:val="39"/>
        </w:rPr>
        <w:t xml:space="preserve"> </w:t>
      </w:r>
      <w:r>
        <w:t>и</w:t>
      </w:r>
      <w:r>
        <w:rPr>
          <w:spacing w:val="40"/>
        </w:rPr>
        <w:t xml:space="preserve"> </w:t>
      </w:r>
      <w:r>
        <w:t>формообразующее</w:t>
      </w:r>
      <w:r>
        <w:rPr>
          <w:spacing w:val="40"/>
        </w:rPr>
        <w:t xml:space="preserve"> </w:t>
      </w:r>
      <w:r>
        <w:t>значение</w:t>
      </w:r>
      <w:r>
        <w:rPr>
          <w:spacing w:val="40"/>
        </w:rPr>
        <w:t xml:space="preserve"> </w:t>
      </w:r>
      <w:r>
        <w:t>цвета</w:t>
      </w:r>
      <w:r>
        <w:rPr>
          <w:spacing w:val="40"/>
        </w:rPr>
        <w:t xml:space="preserve"> </w:t>
      </w:r>
      <w:r>
        <w:t>в дизайне и архитектуре. Влияние цвета на восприятие формы объектов архитектуры и дизайна.</w:t>
      </w:r>
    </w:p>
    <w:p w:rsidR="00A74CF0" w:rsidRDefault="00DC143A">
      <w:pPr>
        <w:pStyle w:val="a3"/>
        <w:tabs>
          <w:tab w:val="left" w:pos="3102"/>
          <w:tab w:val="left" w:pos="4479"/>
          <w:tab w:val="left" w:pos="5735"/>
          <w:tab w:val="left" w:pos="6565"/>
          <w:tab w:val="left" w:pos="8512"/>
        </w:tabs>
        <w:spacing w:line="276" w:lineRule="auto"/>
        <w:ind w:right="693"/>
        <w:jc w:val="left"/>
      </w:pPr>
      <w:r>
        <w:rPr>
          <w:spacing w:val="-2"/>
        </w:rPr>
        <w:t>Конструирование</w:t>
      </w:r>
      <w:r>
        <w:tab/>
      </w:r>
      <w:r>
        <w:rPr>
          <w:spacing w:val="-2"/>
        </w:rPr>
        <w:t>объектов</w:t>
      </w:r>
      <w:r>
        <w:tab/>
      </w:r>
      <w:r>
        <w:rPr>
          <w:spacing w:val="-2"/>
        </w:rPr>
        <w:t>дизайна</w:t>
      </w:r>
      <w:r>
        <w:tab/>
      </w:r>
      <w:r>
        <w:rPr>
          <w:spacing w:val="-4"/>
        </w:rPr>
        <w:t>или</w:t>
      </w:r>
      <w:r>
        <w:tab/>
      </w:r>
      <w:r>
        <w:rPr>
          <w:spacing w:val="-2"/>
        </w:rPr>
        <w:t>архитектурное</w:t>
      </w:r>
      <w:r>
        <w:tab/>
      </w:r>
      <w:r>
        <w:rPr>
          <w:spacing w:val="-2"/>
        </w:rPr>
        <w:t xml:space="preserve">макетирование </w:t>
      </w:r>
      <w:r>
        <w:t>с использованием цвета.</w:t>
      </w:r>
    </w:p>
    <w:p w:rsidR="00A74CF0" w:rsidRDefault="00DC143A">
      <w:pPr>
        <w:pStyle w:val="a3"/>
        <w:spacing w:line="275" w:lineRule="exact"/>
        <w:ind w:left="843" w:firstLine="0"/>
        <w:jc w:val="left"/>
      </w:pPr>
      <w:r>
        <w:t>Социальное</w:t>
      </w:r>
      <w:r>
        <w:rPr>
          <w:spacing w:val="-10"/>
        </w:rPr>
        <w:t xml:space="preserve"> </w:t>
      </w:r>
      <w:r>
        <w:t>значение</w:t>
      </w:r>
      <w:r>
        <w:rPr>
          <w:spacing w:val="-7"/>
        </w:rPr>
        <w:t xml:space="preserve"> </w:t>
      </w:r>
      <w:r>
        <w:t>дизайна</w:t>
      </w:r>
      <w:r>
        <w:rPr>
          <w:spacing w:val="-3"/>
        </w:rPr>
        <w:t xml:space="preserve"> </w:t>
      </w:r>
      <w:r>
        <w:t>и</w:t>
      </w:r>
      <w:r>
        <w:rPr>
          <w:spacing w:val="-6"/>
        </w:rPr>
        <w:t xml:space="preserve"> </w:t>
      </w:r>
      <w:r>
        <w:t>архитектуры</w:t>
      </w:r>
      <w:r>
        <w:rPr>
          <w:spacing w:val="-1"/>
        </w:rPr>
        <w:t xml:space="preserve"> </w:t>
      </w:r>
      <w:r>
        <w:t>как</w:t>
      </w:r>
      <w:r>
        <w:rPr>
          <w:spacing w:val="-4"/>
        </w:rPr>
        <w:t xml:space="preserve"> </w:t>
      </w:r>
      <w:r>
        <w:t>среды</w:t>
      </w:r>
      <w:r>
        <w:rPr>
          <w:spacing w:val="-1"/>
        </w:rPr>
        <w:t xml:space="preserve"> </w:t>
      </w:r>
      <w:r>
        <w:t xml:space="preserve">жизни </w:t>
      </w:r>
      <w:r>
        <w:rPr>
          <w:spacing w:val="-2"/>
        </w:rPr>
        <w:t>человека.</w:t>
      </w:r>
    </w:p>
    <w:p w:rsidR="00A74CF0" w:rsidRDefault="00DC143A">
      <w:pPr>
        <w:pStyle w:val="a3"/>
        <w:spacing w:before="33" w:line="276" w:lineRule="auto"/>
        <w:ind w:right="684"/>
      </w:pPr>
      <w:r>
        <w:t>Образ и</w:t>
      </w:r>
      <w:r>
        <w:rPr>
          <w:spacing w:val="-1"/>
        </w:rPr>
        <w:t xml:space="preserve"> </w:t>
      </w:r>
      <w:r>
        <w:t>стиль</w:t>
      </w:r>
      <w:r>
        <w:rPr>
          <w:spacing w:val="-1"/>
        </w:rPr>
        <w:t xml:space="preserve"> </w:t>
      </w:r>
      <w:r>
        <w:t>материальной</w:t>
      </w:r>
      <w:r>
        <w:rPr>
          <w:spacing w:val="-1"/>
        </w:rPr>
        <w:t xml:space="preserve"> </w:t>
      </w:r>
      <w:r>
        <w:t>культуры прошлого. Смена</w:t>
      </w:r>
      <w:r>
        <w:rPr>
          <w:spacing w:val="-3"/>
        </w:rPr>
        <w:t xml:space="preserve"> </w:t>
      </w:r>
      <w:r>
        <w:t>стилей</w:t>
      </w:r>
      <w:r>
        <w:rPr>
          <w:spacing w:val="-1"/>
        </w:rPr>
        <w:t xml:space="preserve"> </w:t>
      </w:r>
      <w:r>
        <w:t>как</w:t>
      </w:r>
      <w:r>
        <w:rPr>
          <w:spacing w:val="-4"/>
        </w:rPr>
        <w:t xml:space="preserve"> </w:t>
      </w:r>
      <w:r>
        <w:t>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w:t>
      </w:r>
      <w:r>
        <w:rPr>
          <w:spacing w:val="40"/>
        </w:rPr>
        <w:t xml:space="preserve"> </w:t>
      </w:r>
      <w:r>
        <w:t>этапов духовной, художественной и материальной культуры разных народов и эпох.</w:t>
      </w:r>
    </w:p>
    <w:p w:rsidR="00A74CF0" w:rsidRDefault="00DC143A">
      <w:pPr>
        <w:pStyle w:val="a3"/>
        <w:spacing w:before="2" w:line="276" w:lineRule="auto"/>
        <w:ind w:right="680"/>
      </w:pPr>
      <w:r>
        <w:t>Архитектура народного жилища, храмовая архитектура, частный дом в предметно- пространственной среде жизни разных народов.</w:t>
      </w:r>
    </w:p>
    <w:p w:rsidR="00A74CF0" w:rsidRDefault="00DC143A">
      <w:pPr>
        <w:pStyle w:val="a3"/>
        <w:spacing w:line="276" w:lineRule="auto"/>
        <w:ind w:right="690"/>
      </w:pPr>
      <w:r>
        <w:t>Выполнение заданий по теме «Архитектурные образы прошлых эпох» в виде аналитических</w:t>
      </w:r>
      <w:r>
        <w:rPr>
          <w:spacing w:val="80"/>
        </w:rPr>
        <w:t xml:space="preserve">  </w:t>
      </w:r>
      <w:r>
        <w:t>зарисовок</w:t>
      </w:r>
      <w:r>
        <w:rPr>
          <w:spacing w:val="67"/>
          <w:w w:val="150"/>
        </w:rPr>
        <w:t xml:space="preserve">  </w:t>
      </w:r>
      <w:r>
        <w:t>известных</w:t>
      </w:r>
      <w:r>
        <w:rPr>
          <w:spacing w:val="80"/>
        </w:rPr>
        <w:t xml:space="preserve">  </w:t>
      </w:r>
      <w:r>
        <w:t>архитектурных</w:t>
      </w:r>
      <w:r>
        <w:rPr>
          <w:spacing w:val="80"/>
        </w:rPr>
        <w:t xml:space="preserve">  </w:t>
      </w:r>
      <w:r>
        <w:t>памятников</w:t>
      </w:r>
      <w:r>
        <w:rPr>
          <w:spacing w:val="80"/>
        </w:rPr>
        <w:t xml:space="preserve">  </w:t>
      </w:r>
      <w:r>
        <w:t>по</w:t>
      </w:r>
      <w:r>
        <w:rPr>
          <w:spacing w:val="70"/>
          <w:w w:val="150"/>
        </w:rPr>
        <w:t xml:space="preserve">  </w:t>
      </w:r>
      <w:r>
        <w:t>фотографиям</w:t>
      </w:r>
      <w:r>
        <w:rPr>
          <w:spacing w:val="40"/>
        </w:rPr>
        <w:t xml:space="preserve"> </w:t>
      </w:r>
      <w:r>
        <w:t>и другим видам изображения.</w:t>
      </w:r>
    </w:p>
    <w:p w:rsidR="00A74CF0" w:rsidRDefault="00DC143A">
      <w:pPr>
        <w:pStyle w:val="a3"/>
        <w:spacing w:line="275" w:lineRule="exact"/>
        <w:ind w:left="843" w:firstLine="0"/>
      </w:pPr>
      <w:r>
        <w:t>Пути</w:t>
      </w:r>
      <w:r>
        <w:rPr>
          <w:spacing w:val="-3"/>
        </w:rPr>
        <w:t xml:space="preserve"> </w:t>
      </w:r>
      <w:r>
        <w:t>развития</w:t>
      </w:r>
      <w:r>
        <w:rPr>
          <w:spacing w:val="-2"/>
        </w:rPr>
        <w:t xml:space="preserve"> </w:t>
      </w:r>
      <w:r>
        <w:t>современной</w:t>
      </w:r>
      <w:r>
        <w:rPr>
          <w:spacing w:val="-6"/>
        </w:rPr>
        <w:t xml:space="preserve"> </w:t>
      </w:r>
      <w:r>
        <w:t>архитектуры и</w:t>
      </w:r>
      <w:r>
        <w:rPr>
          <w:spacing w:val="-1"/>
        </w:rPr>
        <w:t xml:space="preserve"> </w:t>
      </w:r>
      <w:r>
        <w:t>дизайна:</w:t>
      </w:r>
      <w:r>
        <w:rPr>
          <w:spacing w:val="-2"/>
        </w:rPr>
        <w:t xml:space="preserve"> </w:t>
      </w:r>
      <w:r>
        <w:t>город</w:t>
      </w:r>
      <w:r>
        <w:rPr>
          <w:spacing w:val="-4"/>
        </w:rPr>
        <w:t xml:space="preserve"> </w:t>
      </w:r>
      <w:r>
        <w:t>сегодня</w:t>
      </w:r>
      <w:r>
        <w:rPr>
          <w:spacing w:val="-6"/>
        </w:rPr>
        <w:t xml:space="preserve"> </w:t>
      </w:r>
      <w:r>
        <w:t>и</w:t>
      </w:r>
      <w:r>
        <w:rPr>
          <w:spacing w:val="-5"/>
        </w:rPr>
        <w:t xml:space="preserve"> </w:t>
      </w:r>
      <w:r>
        <w:rPr>
          <w:spacing w:val="-2"/>
        </w:rPr>
        <w:t>завтра.</w:t>
      </w:r>
    </w:p>
    <w:p w:rsidR="00A74CF0" w:rsidRDefault="00DC143A">
      <w:pPr>
        <w:pStyle w:val="a3"/>
        <w:spacing w:before="40" w:line="278" w:lineRule="auto"/>
        <w:ind w:right="687"/>
      </w:pPr>
      <w:r>
        <w:t>Архитектурная</w:t>
      </w:r>
      <w:r>
        <w:rPr>
          <w:spacing w:val="79"/>
        </w:rPr>
        <w:t xml:space="preserve">  </w:t>
      </w:r>
      <w:r>
        <w:t>и</w:t>
      </w:r>
      <w:r>
        <w:rPr>
          <w:spacing w:val="79"/>
        </w:rPr>
        <w:t xml:space="preserve">  </w:t>
      </w:r>
      <w:r>
        <w:t>градостроительная</w:t>
      </w:r>
      <w:r>
        <w:rPr>
          <w:spacing w:val="77"/>
        </w:rPr>
        <w:t xml:space="preserve">  </w:t>
      </w:r>
      <w:r>
        <w:t>революция</w:t>
      </w:r>
      <w:r>
        <w:rPr>
          <w:spacing w:val="77"/>
        </w:rPr>
        <w:t xml:space="preserve">  </w:t>
      </w:r>
      <w:r>
        <w:t>XX</w:t>
      </w:r>
      <w:r>
        <w:rPr>
          <w:spacing w:val="76"/>
        </w:rPr>
        <w:t xml:space="preserve">  </w:t>
      </w:r>
      <w:r>
        <w:t>в.</w:t>
      </w:r>
      <w:r>
        <w:rPr>
          <w:spacing w:val="78"/>
        </w:rPr>
        <w:t xml:space="preserve">  </w:t>
      </w:r>
      <w:r>
        <w:t>Её</w:t>
      </w:r>
      <w:r>
        <w:rPr>
          <w:spacing w:val="76"/>
        </w:rPr>
        <w:t xml:space="preserve">  </w:t>
      </w:r>
      <w:r>
        <w:t>технологические и</w:t>
      </w:r>
      <w:r>
        <w:rPr>
          <w:spacing w:val="68"/>
        </w:rPr>
        <w:t xml:space="preserve">   </w:t>
      </w:r>
      <w:r>
        <w:t>эстетические</w:t>
      </w:r>
      <w:r>
        <w:rPr>
          <w:spacing w:val="67"/>
        </w:rPr>
        <w:t xml:space="preserve">   </w:t>
      </w:r>
      <w:r>
        <w:t>предпосылки</w:t>
      </w:r>
      <w:r>
        <w:rPr>
          <w:spacing w:val="68"/>
        </w:rPr>
        <w:t xml:space="preserve">   </w:t>
      </w:r>
      <w:r>
        <w:t>и</w:t>
      </w:r>
      <w:r>
        <w:rPr>
          <w:spacing w:val="66"/>
        </w:rPr>
        <w:t xml:space="preserve">   </w:t>
      </w:r>
      <w:r>
        <w:t>истоки.</w:t>
      </w:r>
      <w:r>
        <w:rPr>
          <w:spacing w:val="67"/>
        </w:rPr>
        <w:t xml:space="preserve">   </w:t>
      </w:r>
      <w:r>
        <w:t>Социальный</w:t>
      </w:r>
      <w:r>
        <w:rPr>
          <w:spacing w:val="68"/>
        </w:rPr>
        <w:t xml:space="preserve">   </w:t>
      </w:r>
      <w:r>
        <w:t>аспект</w:t>
      </w:r>
      <w:r>
        <w:rPr>
          <w:spacing w:val="68"/>
        </w:rPr>
        <w:t xml:space="preserve">   </w:t>
      </w:r>
      <w:r>
        <w:t>«перестройки» в архитектуре.</w:t>
      </w:r>
    </w:p>
    <w:p w:rsidR="00A74CF0" w:rsidRDefault="00DC143A">
      <w:pPr>
        <w:pStyle w:val="a3"/>
        <w:spacing w:line="276" w:lineRule="auto"/>
        <w:ind w:right="68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A74CF0" w:rsidRDefault="00DC143A">
      <w:pPr>
        <w:pStyle w:val="a3"/>
        <w:spacing w:line="276" w:lineRule="auto"/>
        <w:ind w:right="688"/>
      </w:pPr>
      <w:r>
        <w:t>Пространство городской среды. Исторические формы планировки городской среды и их связь с образом жизни людей.</w:t>
      </w:r>
    </w:p>
    <w:p w:rsidR="00A74CF0" w:rsidRDefault="00DC143A">
      <w:pPr>
        <w:pStyle w:val="a3"/>
        <w:spacing w:line="275" w:lineRule="exact"/>
        <w:ind w:left="843" w:firstLine="0"/>
      </w:pPr>
      <w:r>
        <w:t>Роль</w:t>
      </w:r>
      <w:r>
        <w:rPr>
          <w:spacing w:val="-6"/>
        </w:rPr>
        <w:t xml:space="preserve"> </w:t>
      </w:r>
      <w:r>
        <w:t>цвета</w:t>
      </w:r>
      <w:r>
        <w:rPr>
          <w:spacing w:val="-1"/>
        </w:rPr>
        <w:t xml:space="preserve"> </w:t>
      </w:r>
      <w:r>
        <w:t>в</w:t>
      </w:r>
      <w:r>
        <w:rPr>
          <w:spacing w:val="-3"/>
        </w:rPr>
        <w:t xml:space="preserve"> </w:t>
      </w:r>
      <w:r>
        <w:t>формировании</w:t>
      </w:r>
      <w:r>
        <w:rPr>
          <w:spacing w:val="-3"/>
        </w:rPr>
        <w:t xml:space="preserve"> </w:t>
      </w:r>
      <w:r>
        <w:t>пространства.</w:t>
      </w:r>
      <w:r>
        <w:rPr>
          <w:spacing w:val="-3"/>
        </w:rPr>
        <w:t xml:space="preserve"> </w:t>
      </w:r>
      <w:r>
        <w:t>Схема-планировка</w:t>
      </w:r>
      <w:r>
        <w:rPr>
          <w:spacing w:val="-1"/>
        </w:rPr>
        <w:t xml:space="preserve"> </w:t>
      </w:r>
      <w:r>
        <w:t>и</w:t>
      </w:r>
      <w:r>
        <w:rPr>
          <w:spacing w:val="2"/>
        </w:rPr>
        <w:t xml:space="preserve"> </w:t>
      </w:r>
      <w:r>
        <w:rPr>
          <w:spacing w:val="-2"/>
        </w:rPr>
        <w:t>реальность.</w:t>
      </w:r>
    </w:p>
    <w:p w:rsidR="00A74CF0" w:rsidRDefault="00DC143A">
      <w:pPr>
        <w:pStyle w:val="a3"/>
        <w:spacing w:before="40" w:line="276" w:lineRule="auto"/>
        <w:ind w:right="68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74CF0" w:rsidRDefault="00DC143A">
      <w:pPr>
        <w:pStyle w:val="a3"/>
        <w:spacing w:line="276" w:lineRule="auto"/>
        <w:ind w:right="691"/>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74CF0" w:rsidRDefault="00DC143A">
      <w:pPr>
        <w:pStyle w:val="a3"/>
        <w:spacing w:line="276" w:lineRule="auto"/>
        <w:ind w:right="695"/>
      </w:pPr>
      <w:r>
        <w:t>Дизайн городской среды. Малые архитектурные формы. Роль малых архитектурных форм</w:t>
      </w:r>
      <w:r>
        <w:rPr>
          <w:spacing w:val="80"/>
          <w:w w:val="150"/>
        </w:rPr>
        <w:t xml:space="preserve">   </w:t>
      </w:r>
      <w:r>
        <w:t>и</w:t>
      </w:r>
      <w:r>
        <w:rPr>
          <w:spacing w:val="80"/>
          <w:w w:val="150"/>
        </w:rPr>
        <w:t xml:space="preserve">   </w:t>
      </w:r>
      <w:r>
        <w:t>архитектурного</w:t>
      </w:r>
      <w:r>
        <w:rPr>
          <w:spacing w:val="80"/>
          <w:w w:val="150"/>
        </w:rPr>
        <w:t xml:space="preserve">   </w:t>
      </w:r>
      <w:r>
        <w:t>дизайна</w:t>
      </w:r>
      <w:r>
        <w:rPr>
          <w:spacing w:val="80"/>
          <w:w w:val="150"/>
        </w:rPr>
        <w:t xml:space="preserve">   </w:t>
      </w:r>
      <w:r>
        <w:t>в</w:t>
      </w:r>
      <w:r>
        <w:rPr>
          <w:spacing w:val="80"/>
          <w:w w:val="150"/>
        </w:rPr>
        <w:t xml:space="preserve">   </w:t>
      </w:r>
      <w:r>
        <w:t>организации</w:t>
      </w:r>
      <w:r>
        <w:rPr>
          <w:spacing w:val="80"/>
          <w:w w:val="150"/>
        </w:rPr>
        <w:t xml:space="preserve">   </w:t>
      </w:r>
      <w:r>
        <w:t>городской</w:t>
      </w:r>
      <w:r>
        <w:rPr>
          <w:spacing w:val="80"/>
          <w:w w:val="150"/>
        </w:rPr>
        <w:t xml:space="preserve">   </w:t>
      </w:r>
      <w:r>
        <w:t>среды</w:t>
      </w:r>
      <w:r>
        <w:rPr>
          <w:spacing w:val="40"/>
        </w:rPr>
        <w:t xml:space="preserve"> </w:t>
      </w:r>
      <w:r>
        <w:t>и индивидуальном образе города.</w:t>
      </w:r>
    </w:p>
    <w:p w:rsidR="00A74CF0" w:rsidRDefault="00DC143A">
      <w:pPr>
        <w:pStyle w:val="a3"/>
        <w:spacing w:line="274" w:lineRule="exact"/>
        <w:ind w:left="843" w:firstLine="0"/>
      </w:pPr>
      <w:r>
        <w:t>Проектирование</w:t>
      </w:r>
      <w:r>
        <w:rPr>
          <w:spacing w:val="72"/>
        </w:rPr>
        <w:t xml:space="preserve"> </w:t>
      </w:r>
      <w:r>
        <w:t>дизайна</w:t>
      </w:r>
      <w:r>
        <w:rPr>
          <w:spacing w:val="70"/>
        </w:rPr>
        <w:t xml:space="preserve"> </w:t>
      </w:r>
      <w:r>
        <w:t>объектов</w:t>
      </w:r>
      <w:r>
        <w:rPr>
          <w:spacing w:val="71"/>
        </w:rPr>
        <w:t xml:space="preserve"> </w:t>
      </w:r>
      <w:r>
        <w:t>городской</w:t>
      </w:r>
      <w:r>
        <w:rPr>
          <w:spacing w:val="72"/>
        </w:rPr>
        <w:t xml:space="preserve"> </w:t>
      </w:r>
      <w:r>
        <w:t>среды.</w:t>
      </w:r>
      <w:r>
        <w:rPr>
          <w:spacing w:val="77"/>
        </w:rPr>
        <w:t xml:space="preserve"> </w:t>
      </w:r>
      <w:r>
        <w:t>Устройство</w:t>
      </w:r>
      <w:r>
        <w:rPr>
          <w:spacing w:val="74"/>
        </w:rPr>
        <w:t xml:space="preserve"> </w:t>
      </w:r>
      <w:r>
        <w:t>пешеходных</w:t>
      </w:r>
      <w:r>
        <w:rPr>
          <w:spacing w:val="71"/>
        </w:rPr>
        <w:t xml:space="preserve"> </w:t>
      </w:r>
      <w:r>
        <w:t>зон</w:t>
      </w:r>
      <w:r>
        <w:rPr>
          <w:spacing w:val="72"/>
        </w:rPr>
        <w:t xml:space="preserve"> </w:t>
      </w:r>
      <w:r>
        <w:rPr>
          <w:spacing w:val="-10"/>
        </w:rPr>
        <w:t>в</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7" w:firstLine="0"/>
      </w:pPr>
      <w:r>
        <w:lastRenderedPageBreak/>
        <w:t>городах, установка городской мебели (скамьи, «диваны» и прочие), киосков, информационных блоков, блоков локального озеленения и другое.</w:t>
      </w:r>
    </w:p>
    <w:p w:rsidR="00A74CF0" w:rsidRDefault="00DC143A">
      <w:pPr>
        <w:pStyle w:val="a3"/>
        <w:spacing w:line="278" w:lineRule="auto"/>
        <w:ind w:right="682"/>
      </w:pPr>
      <w:r>
        <w:t>Выполнение практической работы по теме «Проектирование дизайна объектов</w:t>
      </w:r>
      <w:r>
        <w:rPr>
          <w:spacing w:val="40"/>
        </w:rPr>
        <w:t xml:space="preserve"> </w:t>
      </w:r>
      <w:r>
        <w:t>городской</w:t>
      </w:r>
      <w:r>
        <w:rPr>
          <w:spacing w:val="79"/>
          <w:w w:val="150"/>
        </w:rPr>
        <w:t xml:space="preserve">   </w:t>
      </w:r>
      <w:r>
        <w:t>среды»</w:t>
      </w:r>
      <w:r>
        <w:rPr>
          <w:spacing w:val="79"/>
          <w:w w:val="150"/>
        </w:rPr>
        <w:t xml:space="preserve">   </w:t>
      </w:r>
      <w:r>
        <w:t>в</w:t>
      </w:r>
      <w:r>
        <w:rPr>
          <w:spacing w:val="79"/>
          <w:w w:val="150"/>
        </w:rPr>
        <w:t xml:space="preserve">   </w:t>
      </w:r>
      <w:r>
        <w:t>виде</w:t>
      </w:r>
      <w:r>
        <w:rPr>
          <w:spacing w:val="78"/>
          <w:w w:val="150"/>
        </w:rPr>
        <w:t xml:space="preserve">   </w:t>
      </w:r>
      <w:r>
        <w:t>создания</w:t>
      </w:r>
      <w:r>
        <w:rPr>
          <w:spacing w:val="80"/>
          <w:w w:val="150"/>
        </w:rPr>
        <w:t xml:space="preserve">   </w:t>
      </w:r>
      <w:r>
        <w:t>коллажнографической</w:t>
      </w:r>
      <w:r>
        <w:rPr>
          <w:spacing w:val="79"/>
          <w:w w:val="150"/>
        </w:rPr>
        <w:t xml:space="preserve">   </w:t>
      </w:r>
      <w:r>
        <w:t>композиции или дизайн-проекта оформления витрины магазина.</w:t>
      </w:r>
    </w:p>
    <w:p w:rsidR="00A74CF0" w:rsidRDefault="00DC143A">
      <w:pPr>
        <w:pStyle w:val="a3"/>
        <w:spacing w:line="276" w:lineRule="auto"/>
        <w:ind w:right="688"/>
      </w:pPr>
      <w:r>
        <w:t>Интерьер</w:t>
      </w:r>
      <w:r>
        <w:rPr>
          <w:spacing w:val="40"/>
        </w:rPr>
        <w:t xml:space="preserve">  </w:t>
      </w:r>
      <w:r>
        <w:t>и</w:t>
      </w:r>
      <w:r>
        <w:rPr>
          <w:spacing w:val="40"/>
        </w:rPr>
        <w:t xml:space="preserve">  </w:t>
      </w:r>
      <w:r>
        <w:t>предметный</w:t>
      </w:r>
      <w:r>
        <w:rPr>
          <w:spacing w:val="40"/>
        </w:rPr>
        <w:t xml:space="preserve">  </w:t>
      </w:r>
      <w:r>
        <w:t>мир</w:t>
      </w:r>
      <w:r>
        <w:rPr>
          <w:spacing w:val="40"/>
        </w:rPr>
        <w:t xml:space="preserve">  </w:t>
      </w:r>
      <w:r>
        <w:t>в</w:t>
      </w:r>
      <w:r>
        <w:rPr>
          <w:spacing w:val="40"/>
        </w:rPr>
        <w:t xml:space="preserve">  </w:t>
      </w:r>
      <w:r>
        <w:t>доме.</w:t>
      </w:r>
      <w:r>
        <w:rPr>
          <w:spacing w:val="40"/>
        </w:rPr>
        <w:t xml:space="preserve">  </w:t>
      </w:r>
      <w:r>
        <w:t>Назначение</w:t>
      </w:r>
      <w:r>
        <w:rPr>
          <w:spacing w:val="40"/>
        </w:rPr>
        <w:t xml:space="preserve">  </w:t>
      </w:r>
      <w:r>
        <w:t>помещения</w:t>
      </w:r>
      <w:r>
        <w:rPr>
          <w:spacing w:val="40"/>
        </w:rPr>
        <w:t xml:space="preserve">  </w:t>
      </w:r>
      <w:r>
        <w:t>и</w:t>
      </w:r>
      <w:r>
        <w:rPr>
          <w:spacing w:val="40"/>
        </w:rPr>
        <w:t xml:space="preserve">  </w:t>
      </w:r>
      <w:r>
        <w:t>построение его интерьера. Дизайн пространственно-предметной среды интерьера.</w:t>
      </w:r>
    </w:p>
    <w:p w:rsidR="00A74CF0" w:rsidRDefault="00DC143A">
      <w:pPr>
        <w:pStyle w:val="a3"/>
        <w:spacing w:line="276" w:lineRule="auto"/>
        <w:ind w:right="679"/>
      </w:pPr>
      <w:r>
        <w:t>Образно-стилевое единство материальной культуры каждой эпохи. Интерьер как отражение стиля жизни его хозяев.</w:t>
      </w:r>
    </w:p>
    <w:p w:rsidR="00A74CF0" w:rsidRDefault="00DC143A">
      <w:pPr>
        <w:pStyle w:val="a3"/>
        <w:spacing w:line="276" w:lineRule="auto"/>
        <w:ind w:right="685"/>
      </w:pPr>
      <w:r>
        <w:t>Зонирование интерьера – создание многофункционального пространства. Отделочные материалы, введение фактуры и цвета в интерьер.</w:t>
      </w:r>
    </w:p>
    <w:p w:rsidR="00A74CF0" w:rsidRDefault="00DC143A">
      <w:pPr>
        <w:pStyle w:val="a3"/>
        <w:spacing w:line="276" w:lineRule="auto"/>
        <w:ind w:left="843" w:right="2826" w:firstLine="0"/>
      </w:pPr>
      <w:r>
        <w:t>Интерьеры</w:t>
      </w:r>
      <w:r>
        <w:rPr>
          <w:spacing w:val="-6"/>
        </w:rPr>
        <w:t xml:space="preserve"> </w:t>
      </w:r>
      <w:r>
        <w:t>общественных</w:t>
      </w:r>
      <w:r>
        <w:rPr>
          <w:spacing w:val="-8"/>
        </w:rPr>
        <w:t xml:space="preserve"> </w:t>
      </w:r>
      <w:r>
        <w:t>зданий</w:t>
      </w:r>
      <w:r>
        <w:rPr>
          <w:spacing w:val="-7"/>
        </w:rPr>
        <w:t xml:space="preserve"> </w:t>
      </w:r>
      <w:r>
        <w:t>(театр,</w:t>
      </w:r>
      <w:r>
        <w:rPr>
          <w:spacing w:val="-5"/>
        </w:rPr>
        <w:t xml:space="preserve"> </w:t>
      </w:r>
      <w:r>
        <w:t>кафе,</w:t>
      </w:r>
      <w:r>
        <w:rPr>
          <w:spacing w:val="-6"/>
        </w:rPr>
        <w:t xml:space="preserve"> </w:t>
      </w:r>
      <w:r>
        <w:t>вокзал,</w:t>
      </w:r>
      <w:r>
        <w:rPr>
          <w:spacing w:val="-6"/>
        </w:rPr>
        <w:t xml:space="preserve"> </w:t>
      </w:r>
      <w:r>
        <w:t>офис,</w:t>
      </w:r>
      <w:r>
        <w:rPr>
          <w:spacing w:val="-6"/>
        </w:rPr>
        <w:t xml:space="preserve"> </w:t>
      </w:r>
      <w:r>
        <w:t>школа). Выполнение практической и аналитической работы по теме.</w:t>
      </w:r>
    </w:p>
    <w:p w:rsidR="00A74CF0" w:rsidRDefault="00DC143A">
      <w:pPr>
        <w:pStyle w:val="a3"/>
        <w:spacing w:line="276" w:lineRule="auto"/>
        <w:ind w:right="687"/>
      </w:pPr>
      <w:r>
        <w:t xml:space="preserve">«Роль вещи в образно-стилевом решении интерьера» в форме создания коллажной </w:t>
      </w:r>
      <w:r>
        <w:rPr>
          <w:spacing w:val="-2"/>
        </w:rPr>
        <w:t>композиции.</w:t>
      </w:r>
    </w:p>
    <w:p w:rsidR="00A74CF0" w:rsidRDefault="00DC143A">
      <w:pPr>
        <w:pStyle w:val="a3"/>
        <w:spacing w:line="276" w:lineRule="auto"/>
        <w:ind w:right="688"/>
      </w:pPr>
      <w:r>
        <w:t>Организация</w:t>
      </w:r>
      <w:r>
        <w:rPr>
          <w:spacing w:val="80"/>
          <w:w w:val="150"/>
        </w:rPr>
        <w:t xml:space="preserve">  </w:t>
      </w:r>
      <w:r>
        <w:t>архитектурно-ландшафтного</w:t>
      </w:r>
      <w:r>
        <w:rPr>
          <w:spacing w:val="80"/>
          <w:w w:val="150"/>
        </w:rPr>
        <w:t xml:space="preserve">  </w:t>
      </w:r>
      <w:r>
        <w:t>пространства.</w:t>
      </w:r>
      <w:r>
        <w:rPr>
          <w:spacing w:val="80"/>
          <w:w w:val="150"/>
        </w:rPr>
        <w:t xml:space="preserve">  </w:t>
      </w:r>
      <w:r>
        <w:t>Город</w:t>
      </w:r>
      <w:r>
        <w:rPr>
          <w:spacing w:val="80"/>
          <w:w w:val="150"/>
        </w:rPr>
        <w:t xml:space="preserve">  </w:t>
      </w:r>
      <w:r>
        <w:t>в</w:t>
      </w:r>
      <w:r>
        <w:rPr>
          <w:spacing w:val="80"/>
          <w:w w:val="150"/>
        </w:rPr>
        <w:t xml:space="preserve">  </w:t>
      </w:r>
      <w:r>
        <w:t>единстве</w:t>
      </w:r>
      <w:r>
        <w:rPr>
          <w:spacing w:val="40"/>
        </w:rPr>
        <w:t xml:space="preserve"> </w:t>
      </w:r>
      <w:r>
        <w:t>с ландшафтно-парковой средой.</w:t>
      </w:r>
    </w:p>
    <w:p w:rsidR="00A74CF0" w:rsidRDefault="00DC143A">
      <w:pPr>
        <w:pStyle w:val="a3"/>
        <w:spacing w:line="276" w:lineRule="auto"/>
        <w:ind w:right="68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74CF0" w:rsidRDefault="00DC143A">
      <w:pPr>
        <w:pStyle w:val="a3"/>
        <w:spacing w:line="276" w:lineRule="auto"/>
        <w:ind w:right="694"/>
      </w:pPr>
      <w:r>
        <w:t>Выполнение</w:t>
      </w:r>
      <w:r>
        <w:rPr>
          <w:spacing w:val="80"/>
        </w:rPr>
        <w:t xml:space="preserve">  </w:t>
      </w:r>
      <w:r>
        <w:t>дизайн-проекта</w:t>
      </w:r>
      <w:r>
        <w:rPr>
          <w:spacing w:val="80"/>
        </w:rPr>
        <w:t xml:space="preserve">  </w:t>
      </w:r>
      <w:r>
        <w:t>территории</w:t>
      </w:r>
      <w:r>
        <w:rPr>
          <w:spacing w:val="80"/>
        </w:rPr>
        <w:t xml:space="preserve">  </w:t>
      </w:r>
      <w:r>
        <w:t>парка</w:t>
      </w:r>
      <w:r>
        <w:rPr>
          <w:spacing w:val="80"/>
        </w:rPr>
        <w:t xml:space="preserve">  </w:t>
      </w:r>
      <w:r>
        <w:t>или</w:t>
      </w:r>
      <w:r>
        <w:rPr>
          <w:spacing w:val="80"/>
        </w:rPr>
        <w:t xml:space="preserve">  </w:t>
      </w:r>
      <w:r>
        <w:t>приусадебного</w:t>
      </w:r>
      <w:r>
        <w:rPr>
          <w:spacing w:val="80"/>
        </w:rPr>
        <w:t xml:space="preserve">  </w:t>
      </w:r>
      <w:r>
        <w:t>участка</w:t>
      </w:r>
      <w:r>
        <w:rPr>
          <w:spacing w:val="80"/>
        </w:rPr>
        <w:t xml:space="preserve"> </w:t>
      </w:r>
      <w:r>
        <w:t>в виде схемы-чертежа.</w:t>
      </w:r>
    </w:p>
    <w:p w:rsidR="00A74CF0" w:rsidRDefault="00DC143A">
      <w:pPr>
        <w:pStyle w:val="a3"/>
        <w:spacing w:line="276" w:lineRule="auto"/>
        <w:ind w:right="690"/>
      </w:pPr>
      <w:r>
        <w:t>Единство эстетического и функционального в объёмнопространственной организации среды жизнедеятельности людей.</w:t>
      </w:r>
    </w:p>
    <w:p w:rsidR="00A74CF0" w:rsidRDefault="00DC143A">
      <w:pPr>
        <w:pStyle w:val="a3"/>
        <w:spacing w:line="275" w:lineRule="exact"/>
        <w:ind w:left="843" w:firstLine="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A74CF0" w:rsidRDefault="00DC143A">
      <w:pPr>
        <w:pStyle w:val="a3"/>
        <w:spacing w:before="37" w:line="276" w:lineRule="auto"/>
        <w:ind w:right="686"/>
      </w:pPr>
      <w:r>
        <w:t>Организация</w:t>
      </w:r>
      <w:r>
        <w:rPr>
          <w:spacing w:val="72"/>
        </w:rPr>
        <w:t xml:space="preserve">  </w:t>
      </w:r>
      <w:r>
        <w:t>пространства</w:t>
      </w:r>
      <w:r>
        <w:rPr>
          <w:spacing w:val="71"/>
        </w:rPr>
        <w:t xml:space="preserve">  </w:t>
      </w:r>
      <w:r>
        <w:t>жилой</w:t>
      </w:r>
      <w:r>
        <w:rPr>
          <w:spacing w:val="72"/>
        </w:rPr>
        <w:t xml:space="preserve">  </w:t>
      </w:r>
      <w:r>
        <w:t>среды</w:t>
      </w:r>
      <w:r>
        <w:rPr>
          <w:spacing w:val="75"/>
        </w:rPr>
        <w:t xml:space="preserve">  </w:t>
      </w:r>
      <w:r>
        <w:t>как</w:t>
      </w:r>
      <w:r>
        <w:rPr>
          <w:spacing w:val="73"/>
        </w:rPr>
        <w:t xml:space="preserve">  </w:t>
      </w:r>
      <w:r>
        <w:t>отражение</w:t>
      </w:r>
      <w:r>
        <w:rPr>
          <w:spacing w:val="74"/>
        </w:rPr>
        <w:t xml:space="preserve">  </w:t>
      </w:r>
      <w:r>
        <w:t>социального</w:t>
      </w:r>
      <w:r>
        <w:rPr>
          <w:spacing w:val="76"/>
        </w:rPr>
        <w:t xml:space="preserve">  </w:t>
      </w:r>
      <w:r>
        <w:t>заказа и</w:t>
      </w:r>
      <w:r>
        <w:rPr>
          <w:spacing w:val="80"/>
        </w:rPr>
        <w:t xml:space="preserve">  </w:t>
      </w:r>
      <w:r>
        <w:t>индивидуальности</w:t>
      </w:r>
      <w:r>
        <w:rPr>
          <w:spacing w:val="80"/>
        </w:rPr>
        <w:t xml:space="preserve">  </w:t>
      </w:r>
      <w:r>
        <w:t>человека,</w:t>
      </w:r>
      <w:r>
        <w:rPr>
          <w:spacing w:val="80"/>
        </w:rPr>
        <w:t xml:space="preserve">  </w:t>
      </w:r>
      <w:r>
        <w:t>его</w:t>
      </w:r>
      <w:r>
        <w:rPr>
          <w:spacing w:val="80"/>
        </w:rPr>
        <w:t xml:space="preserve">  </w:t>
      </w:r>
      <w:r>
        <w:t>вкуса,</w:t>
      </w:r>
      <w:r>
        <w:rPr>
          <w:spacing w:val="80"/>
        </w:rPr>
        <w:t xml:space="preserve">  </w:t>
      </w:r>
      <w:r>
        <w:t>потребностей</w:t>
      </w:r>
      <w:r>
        <w:rPr>
          <w:spacing w:val="80"/>
        </w:rPr>
        <w:t xml:space="preserve">  </w:t>
      </w:r>
      <w:r>
        <w:t>и</w:t>
      </w:r>
      <w:r>
        <w:rPr>
          <w:spacing w:val="80"/>
        </w:rPr>
        <w:t xml:space="preserve">  </w:t>
      </w:r>
      <w:r>
        <w:t>возможностей. Образно-личностное проектирование в дизайне и архитектуре.</w:t>
      </w:r>
    </w:p>
    <w:p w:rsidR="00A74CF0" w:rsidRDefault="00DC143A">
      <w:pPr>
        <w:pStyle w:val="a3"/>
        <w:spacing w:before="3" w:line="276" w:lineRule="auto"/>
        <w:ind w:right="686"/>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74CF0" w:rsidRDefault="00DC143A">
      <w:pPr>
        <w:pStyle w:val="a3"/>
        <w:spacing w:line="276" w:lineRule="auto"/>
        <w:ind w:right="691"/>
      </w:pPr>
      <w:r>
        <w:t>Костюм как образ человека. Стиль в одежде. Соответствие материи и формы. Целесообразность</w:t>
      </w:r>
      <w:r>
        <w:rPr>
          <w:spacing w:val="-4"/>
        </w:rPr>
        <w:t xml:space="preserve"> </w:t>
      </w:r>
      <w:r>
        <w:t>и мода. Мода</w:t>
      </w:r>
      <w:r>
        <w:rPr>
          <w:spacing w:val="-2"/>
        </w:rPr>
        <w:t xml:space="preserve"> </w:t>
      </w:r>
      <w:r>
        <w:t>как</w:t>
      </w:r>
      <w:r>
        <w:rPr>
          <w:spacing w:val="-3"/>
        </w:rPr>
        <w:t xml:space="preserve"> </w:t>
      </w:r>
      <w:r>
        <w:t>ответ</w:t>
      </w:r>
      <w:r>
        <w:rPr>
          <w:spacing w:val="-1"/>
        </w:rPr>
        <w:t xml:space="preserve"> </w:t>
      </w:r>
      <w:r>
        <w:t>на</w:t>
      </w:r>
      <w:r>
        <w:rPr>
          <w:spacing w:val="-2"/>
        </w:rPr>
        <w:t xml:space="preserve"> </w:t>
      </w:r>
      <w:r>
        <w:t>изменения</w:t>
      </w:r>
      <w:r>
        <w:rPr>
          <w:spacing w:val="-1"/>
        </w:rPr>
        <w:t xml:space="preserve"> </w:t>
      </w:r>
      <w:r>
        <w:t>в укладе жизни, как бизнес и</w:t>
      </w:r>
      <w:r>
        <w:rPr>
          <w:spacing w:val="-5"/>
        </w:rPr>
        <w:t xml:space="preserve"> </w:t>
      </w:r>
      <w:r>
        <w:t>в качестве манипулирования массовым сознанием.</w:t>
      </w:r>
    </w:p>
    <w:p w:rsidR="00A74CF0" w:rsidRDefault="00DC143A">
      <w:pPr>
        <w:pStyle w:val="a3"/>
        <w:spacing w:line="278" w:lineRule="auto"/>
        <w:ind w:right="695"/>
      </w:pPr>
      <w:r>
        <w:t>Характерные</w:t>
      </w:r>
      <w:r>
        <w:rPr>
          <w:spacing w:val="80"/>
          <w:w w:val="150"/>
        </w:rPr>
        <w:t xml:space="preserve">  </w:t>
      </w:r>
      <w:r>
        <w:t>особенности</w:t>
      </w:r>
      <w:r>
        <w:rPr>
          <w:spacing w:val="80"/>
          <w:w w:val="150"/>
        </w:rPr>
        <w:t xml:space="preserve">  </w:t>
      </w:r>
      <w:r>
        <w:t>современной</w:t>
      </w:r>
      <w:r>
        <w:rPr>
          <w:spacing w:val="80"/>
          <w:w w:val="150"/>
        </w:rPr>
        <w:t xml:space="preserve">  </w:t>
      </w:r>
      <w:r>
        <w:t>одежды.</w:t>
      </w:r>
      <w:r>
        <w:rPr>
          <w:spacing w:val="80"/>
          <w:w w:val="150"/>
        </w:rPr>
        <w:t xml:space="preserve">  </w:t>
      </w:r>
      <w:r>
        <w:t>Молодёжная</w:t>
      </w:r>
      <w:r>
        <w:rPr>
          <w:spacing w:val="80"/>
          <w:w w:val="150"/>
        </w:rPr>
        <w:t xml:space="preserve">  </w:t>
      </w:r>
      <w:r>
        <w:t>субкультура и</w:t>
      </w:r>
      <w:r>
        <w:rPr>
          <w:spacing w:val="76"/>
        </w:rPr>
        <w:t xml:space="preserve">  </w:t>
      </w:r>
      <w:r>
        <w:t>подростковая</w:t>
      </w:r>
      <w:r>
        <w:rPr>
          <w:spacing w:val="76"/>
        </w:rPr>
        <w:t xml:space="preserve">  </w:t>
      </w:r>
      <w:r>
        <w:t>мода.</w:t>
      </w:r>
      <w:r>
        <w:rPr>
          <w:spacing w:val="77"/>
        </w:rPr>
        <w:t xml:space="preserve">  </w:t>
      </w:r>
      <w:r>
        <w:t>Унификация</w:t>
      </w:r>
      <w:r>
        <w:rPr>
          <w:spacing w:val="76"/>
        </w:rPr>
        <w:t xml:space="preserve">  </w:t>
      </w:r>
      <w:r>
        <w:t>одежды</w:t>
      </w:r>
      <w:r>
        <w:rPr>
          <w:spacing w:val="76"/>
        </w:rPr>
        <w:t xml:space="preserve">  </w:t>
      </w:r>
      <w:r>
        <w:t>и</w:t>
      </w:r>
      <w:r>
        <w:rPr>
          <w:spacing w:val="76"/>
        </w:rPr>
        <w:t xml:space="preserve">  </w:t>
      </w:r>
      <w:r>
        <w:t>индивидуальный</w:t>
      </w:r>
      <w:r>
        <w:rPr>
          <w:spacing w:val="76"/>
        </w:rPr>
        <w:t xml:space="preserve">  </w:t>
      </w:r>
      <w:r>
        <w:t>стиль.</w:t>
      </w:r>
      <w:r>
        <w:rPr>
          <w:spacing w:val="77"/>
        </w:rPr>
        <w:t xml:space="preserve">  </w:t>
      </w:r>
      <w:r>
        <w:t>Ансамбль в костюме. Роль фантазии и вкуса в подборе одежды.</w:t>
      </w:r>
    </w:p>
    <w:p w:rsidR="00A74CF0" w:rsidRDefault="00DC143A">
      <w:pPr>
        <w:pStyle w:val="a3"/>
        <w:spacing w:line="271" w:lineRule="exact"/>
        <w:ind w:left="843" w:firstLine="0"/>
      </w:pPr>
      <w:r>
        <w:t>Выполнение</w:t>
      </w:r>
      <w:r>
        <w:rPr>
          <w:spacing w:val="-5"/>
        </w:rPr>
        <w:t xml:space="preserve"> </w:t>
      </w:r>
      <w:r>
        <w:t>практических</w:t>
      </w:r>
      <w:r>
        <w:rPr>
          <w:spacing w:val="-6"/>
        </w:rPr>
        <w:t xml:space="preserve"> </w:t>
      </w:r>
      <w:r>
        <w:t>творческих</w:t>
      </w:r>
      <w:r>
        <w:rPr>
          <w:spacing w:val="-6"/>
        </w:rPr>
        <w:t xml:space="preserve"> </w:t>
      </w:r>
      <w:r>
        <w:t>эскизов</w:t>
      </w:r>
      <w:r>
        <w:rPr>
          <w:spacing w:val="-5"/>
        </w:rPr>
        <w:t xml:space="preserve"> </w:t>
      </w:r>
      <w:r>
        <w:t>по</w:t>
      </w:r>
      <w:r>
        <w:rPr>
          <w:spacing w:val="-1"/>
        </w:rPr>
        <w:t xml:space="preserve"> </w:t>
      </w:r>
      <w:r>
        <w:t>теме</w:t>
      </w:r>
      <w:r>
        <w:rPr>
          <w:spacing w:val="-3"/>
        </w:rPr>
        <w:t xml:space="preserve"> </w:t>
      </w:r>
      <w:r>
        <w:t>«Дизайн</w:t>
      </w:r>
      <w:r>
        <w:rPr>
          <w:spacing w:val="-5"/>
        </w:rPr>
        <w:t xml:space="preserve"> </w:t>
      </w:r>
      <w:r>
        <w:t>современной</w:t>
      </w:r>
      <w:r>
        <w:rPr>
          <w:spacing w:val="-5"/>
        </w:rPr>
        <w:t xml:space="preserve"> </w:t>
      </w:r>
      <w:r>
        <w:rPr>
          <w:spacing w:val="-2"/>
        </w:rPr>
        <w:t>одежды».</w:t>
      </w:r>
    </w:p>
    <w:p w:rsidR="00A74CF0" w:rsidRDefault="00DC143A">
      <w:pPr>
        <w:pStyle w:val="a3"/>
        <w:spacing w:before="38" w:line="276" w:lineRule="auto"/>
        <w:jc w:val="left"/>
      </w:pPr>
      <w:r>
        <w:t>Искусство</w:t>
      </w:r>
      <w:r>
        <w:rPr>
          <w:spacing w:val="40"/>
        </w:rPr>
        <w:t xml:space="preserve"> </w:t>
      </w:r>
      <w:r>
        <w:t>грима</w:t>
      </w:r>
      <w:r>
        <w:rPr>
          <w:spacing w:val="40"/>
        </w:rPr>
        <w:t xml:space="preserve"> </w:t>
      </w:r>
      <w:r>
        <w:t>и</w:t>
      </w:r>
      <w:r>
        <w:rPr>
          <w:spacing w:val="40"/>
        </w:rPr>
        <w:t xml:space="preserve"> </w:t>
      </w:r>
      <w:r>
        <w:t>причёски.</w:t>
      </w:r>
      <w:r>
        <w:rPr>
          <w:spacing w:val="40"/>
        </w:rPr>
        <w:t xml:space="preserve"> </w:t>
      </w:r>
      <w:r>
        <w:t>Форма</w:t>
      </w:r>
      <w:r>
        <w:rPr>
          <w:spacing w:val="40"/>
        </w:rPr>
        <w:t xml:space="preserve"> </w:t>
      </w:r>
      <w:r>
        <w:t>лица</w:t>
      </w:r>
      <w:r>
        <w:rPr>
          <w:spacing w:val="40"/>
        </w:rPr>
        <w:t xml:space="preserve"> </w:t>
      </w:r>
      <w:r>
        <w:t>и</w:t>
      </w:r>
      <w:r>
        <w:rPr>
          <w:spacing w:val="40"/>
        </w:rPr>
        <w:t xml:space="preserve"> </w:t>
      </w:r>
      <w:r>
        <w:t>причёска.</w:t>
      </w:r>
      <w:r>
        <w:rPr>
          <w:spacing w:val="40"/>
        </w:rPr>
        <w:t xml:space="preserve"> </w:t>
      </w:r>
      <w:r>
        <w:t>Макияж</w:t>
      </w:r>
      <w:r>
        <w:rPr>
          <w:spacing w:val="40"/>
        </w:rPr>
        <w:t xml:space="preserve"> </w:t>
      </w:r>
      <w:r>
        <w:t>дневной,</w:t>
      </w:r>
      <w:r>
        <w:rPr>
          <w:spacing w:val="40"/>
        </w:rPr>
        <w:t xml:space="preserve"> </w:t>
      </w:r>
      <w:r>
        <w:t>вечерний</w:t>
      </w:r>
      <w:r>
        <w:rPr>
          <w:spacing w:val="40"/>
        </w:rPr>
        <w:t xml:space="preserve"> </w:t>
      </w:r>
      <w:r>
        <w:t>и карнавальный. Грим бытовой и сценический.</w:t>
      </w:r>
    </w:p>
    <w:p w:rsidR="00A74CF0" w:rsidRDefault="00DC143A">
      <w:pPr>
        <w:pStyle w:val="a3"/>
        <w:spacing w:line="276" w:lineRule="auto"/>
        <w:jc w:val="left"/>
      </w:pPr>
      <w:r>
        <w:t>Имидж-дизайн</w:t>
      </w:r>
      <w:r>
        <w:rPr>
          <w:spacing w:val="80"/>
        </w:rPr>
        <w:t xml:space="preserve"> </w:t>
      </w:r>
      <w:r>
        <w:t>и</w:t>
      </w:r>
      <w:r>
        <w:rPr>
          <w:spacing w:val="80"/>
        </w:rPr>
        <w:t xml:space="preserve"> </w:t>
      </w:r>
      <w:r>
        <w:t>его</w:t>
      </w:r>
      <w:r>
        <w:rPr>
          <w:spacing w:val="80"/>
        </w:rPr>
        <w:t xml:space="preserve"> </w:t>
      </w:r>
      <w:r>
        <w:t>связь</w:t>
      </w:r>
      <w:r>
        <w:rPr>
          <w:spacing w:val="80"/>
        </w:rPr>
        <w:t xml:space="preserve"> </w:t>
      </w:r>
      <w:r>
        <w:t>с</w:t>
      </w:r>
      <w:r>
        <w:rPr>
          <w:spacing w:val="80"/>
        </w:rPr>
        <w:t xml:space="preserve"> </w:t>
      </w:r>
      <w:r>
        <w:t>публичностью,</w:t>
      </w:r>
      <w:r>
        <w:rPr>
          <w:spacing w:val="80"/>
        </w:rPr>
        <w:t xml:space="preserve"> </w:t>
      </w:r>
      <w:r>
        <w:t>технологией</w:t>
      </w:r>
      <w:r>
        <w:rPr>
          <w:spacing w:val="80"/>
        </w:rPr>
        <w:t xml:space="preserve"> </w:t>
      </w:r>
      <w:r>
        <w:t>социального</w:t>
      </w:r>
      <w:r>
        <w:rPr>
          <w:spacing w:val="80"/>
        </w:rPr>
        <w:t xml:space="preserve"> </w:t>
      </w:r>
      <w:r>
        <w:t>поведения, рекламой, общественной деятельностью.</w:t>
      </w:r>
    </w:p>
    <w:p w:rsidR="00A74CF0" w:rsidRDefault="00DC143A">
      <w:pPr>
        <w:pStyle w:val="a3"/>
        <w:tabs>
          <w:tab w:val="left" w:pos="1955"/>
          <w:tab w:val="left" w:pos="2440"/>
          <w:tab w:val="left" w:pos="4051"/>
          <w:tab w:val="left" w:pos="4531"/>
          <w:tab w:val="left" w:pos="5778"/>
          <w:tab w:val="left" w:pos="7428"/>
          <w:tab w:val="left" w:pos="8397"/>
          <w:tab w:val="left" w:pos="9403"/>
        </w:tabs>
        <w:spacing w:line="276" w:lineRule="auto"/>
        <w:ind w:right="686"/>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2"/>
        </w:rPr>
        <w:t xml:space="preserve">людей </w:t>
      </w:r>
      <w:r>
        <w:t>и строительства нового мира.</w:t>
      </w:r>
    </w:p>
    <w:p w:rsidR="00A74CF0" w:rsidRDefault="00DC143A">
      <w:pPr>
        <w:pStyle w:val="a3"/>
        <w:tabs>
          <w:tab w:val="left" w:pos="1913"/>
          <w:tab w:val="left" w:pos="2591"/>
          <w:tab w:val="left" w:pos="4341"/>
          <w:tab w:val="left" w:pos="4720"/>
          <w:tab w:val="left" w:pos="6548"/>
          <w:tab w:val="left" w:pos="7795"/>
          <w:tab w:val="left" w:pos="8648"/>
          <w:tab w:val="left" w:pos="9920"/>
        </w:tabs>
        <w:spacing w:line="275" w:lineRule="exact"/>
        <w:ind w:left="843" w:firstLine="0"/>
        <w:jc w:val="left"/>
      </w:pPr>
      <w:r>
        <w:rPr>
          <w:spacing w:val="-2"/>
        </w:rPr>
        <w:t>Модуль</w:t>
      </w:r>
      <w:r>
        <w:tab/>
        <w:t>№</w:t>
      </w:r>
      <w:r>
        <w:rPr>
          <w:spacing w:val="3"/>
        </w:rPr>
        <w:t xml:space="preserve"> </w:t>
      </w:r>
      <w:r>
        <w:rPr>
          <w:spacing w:val="-10"/>
        </w:rPr>
        <w:t>4</w:t>
      </w:r>
      <w:r>
        <w:tab/>
      </w:r>
      <w:r>
        <w:rPr>
          <w:spacing w:val="-2"/>
        </w:rPr>
        <w:t>«Изображение</w:t>
      </w:r>
      <w:r>
        <w:tab/>
      </w:r>
      <w:r>
        <w:rPr>
          <w:spacing w:val="-10"/>
        </w:rPr>
        <w:t>в</w:t>
      </w:r>
      <w:r>
        <w:tab/>
      </w:r>
      <w:r>
        <w:rPr>
          <w:spacing w:val="-2"/>
        </w:rPr>
        <w:t>синтетических,</w:t>
      </w:r>
      <w:r>
        <w:tab/>
      </w:r>
      <w:r>
        <w:rPr>
          <w:spacing w:val="-2"/>
        </w:rPr>
        <w:t>экранных</w:t>
      </w:r>
      <w:r>
        <w:tab/>
      </w:r>
      <w:r>
        <w:rPr>
          <w:spacing w:val="-2"/>
        </w:rPr>
        <w:t>видах</w:t>
      </w:r>
      <w:r>
        <w:tab/>
      </w:r>
      <w:r>
        <w:rPr>
          <w:spacing w:val="-2"/>
        </w:rPr>
        <w:t>искусства</w:t>
      </w:r>
      <w:r>
        <w:tab/>
      </w:r>
      <w:r>
        <w:rPr>
          <w:spacing w:val="-10"/>
        </w:rPr>
        <w:t>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художественная</w:t>
      </w:r>
      <w:r>
        <w:rPr>
          <w:spacing w:val="-3"/>
        </w:rPr>
        <w:t xml:space="preserve"> </w:t>
      </w:r>
      <w:r>
        <w:t>фотография»</w:t>
      </w:r>
      <w:r>
        <w:rPr>
          <w:spacing w:val="-7"/>
        </w:rPr>
        <w:t xml:space="preserve"> </w:t>
      </w:r>
      <w:r>
        <w:rPr>
          <w:spacing w:val="-2"/>
        </w:rPr>
        <w:t>(вариативный).</w:t>
      </w:r>
    </w:p>
    <w:p w:rsidR="00A74CF0" w:rsidRDefault="00DC143A">
      <w:pPr>
        <w:pStyle w:val="a3"/>
        <w:spacing w:before="41" w:line="276" w:lineRule="auto"/>
        <w:jc w:val="left"/>
      </w:pPr>
      <w:r>
        <w:t>Синтетические</w:t>
      </w:r>
      <w:r>
        <w:rPr>
          <w:spacing w:val="80"/>
        </w:rPr>
        <w:t xml:space="preserve"> </w:t>
      </w:r>
      <w:r>
        <w:t>–</w:t>
      </w:r>
      <w:r>
        <w:rPr>
          <w:spacing w:val="80"/>
        </w:rPr>
        <w:t xml:space="preserve"> </w:t>
      </w:r>
      <w:r>
        <w:t>пространственно-временные</w:t>
      </w:r>
      <w:r>
        <w:rPr>
          <w:spacing w:val="80"/>
        </w:rPr>
        <w:t xml:space="preserve"> </w:t>
      </w:r>
      <w:r>
        <w:t>виды</w:t>
      </w:r>
      <w:r>
        <w:rPr>
          <w:spacing w:val="80"/>
        </w:rPr>
        <w:t xml:space="preserve"> </w:t>
      </w:r>
      <w:r>
        <w:t>искусства.</w:t>
      </w:r>
      <w:r>
        <w:rPr>
          <w:spacing w:val="80"/>
        </w:rPr>
        <w:t xml:space="preserve"> </w:t>
      </w:r>
      <w:r>
        <w:t>Роль</w:t>
      </w:r>
      <w:r>
        <w:rPr>
          <w:spacing w:val="80"/>
        </w:rPr>
        <w:t xml:space="preserve"> </w:t>
      </w:r>
      <w:r>
        <w:t>изображения</w:t>
      </w:r>
      <w:r>
        <w:rPr>
          <w:spacing w:val="80"/>
        </w:rPr>
        <w:t xml:space="preserve"> </w:t>
      </w:r>
      <w:r>
        <w:t>в синтетических искусствах в соединении со словом, музыкой, движением.</w:t>
      </w:r>
    </w:p>
    <w:p w:rsidR="00A74CF0" w:rsidRDefault="00DC143A">
      <w:pPr>
        <w:pStyle w:val="a3"/>
        <w:spacing w:before="3"/>
        <w:ind w:left="843" w:firstLine="0"/>
        <w:jc w:val="left"/>
      </w:pPr>
      <w:r>
        <w:t>Значение</w:t>
      </w:r>
      <w:r>
        <w:rPr>
          <w:spacing w:val="-5"/>
        </w:rPr>
        <w:t xml:space="preserve"> </w:t>
      </w:r>
      <w:r>
        <w:t>развития</w:t>
      </w:r>
      <w:r>
        <w:rPr>
          <w:spacing w:val="-1"/>
        </w:rPr>
        <w:t xml:space="preserve"> </w:t>
      </w:r>
      <w:r>
        <w:t>технологий</w:t>
      </w:r>
      <w:r>
        <w:rPr>
          <w:spacing w:val="-5"/>
        </w:rPr>
        <w:t xml:space="preserve"> </w:t>
      </w:r>
      <w:r>
        <w:t>в</w:t>
      </w:r>
      <w:r>
        <w:rPr>
          <w:spacing w:val="-4"/>
        </w:rPr>
        <w:t xml:space="preserve"> </w:t>
      </w:r>
      <w:r>
        <w:t>становлении</w:t>
      </w:r>
      <w:r>
        <w:rPr>
          <w:spacing w:val="-5"/>
        </w:rPr>
        <w:t xml:space="preserve"> </w:t>
      </w:r>
      <w:r>
        <w:t>новых</w:t>
      </w:r>
      <w:r>
        <w:rPr>
          <w:spacing w:val="-6"/>
        </w:rPr>
        <w:t xml:space="preserve"> </w:t>
      </w:r>
      <w:r>
        <w:t>видов</w:t>
      </w:r>
      <w:r>
        <w:rPr>
          <w:spacing w:val="-4"/>
        </w:rPr>
        <w:t xml:space="preserve"> </w:t>
      </w:r>
      <w:r>
        <w:rPr>
          <w:spacing w:val="-2"/>
        </w:rPr>
        <w:t>искусства.</w:t>
      </w:r>
    </w:p>
    <w:p w:rsidR="00A74CF0" w:rsidRDefault="00DC143A">
      <w:pPr>
        <w:pStyle w:val="a3"/>
        <w:spacing w:before="42" w:line="276" w:lineRule="auto"/>
        <w:ind w:right="695"/>
        <w:jc w:val="left"/>
      </w:pPr>
      <w:r>
        <w:t>Мультимедиа</w:t>
      </w:r>
      <w:r>
        <w:rPr>
          <w:spacing w:val="30"/>
        </w:rPr>
        <w:t xml:space="preserve"> </w:t>
      </w:r>
      <w:r>
        <w:t>и</w:t>
      </w:r>
      <w:r>
        <w:rPr>
          <w:spacing w:val="32"/>
        </w:rPr>
        <w:t xml:space="preserve"> </w:t>
      </w:r>
      <w:r>
        <w:t>объединение</w:t>
      </w:r>
      <w:r>
        <w:rPr>
          <w:spacing w:val="30"/>
        </w:rPr>
        <w:t xml:space="preserve"> </w:t>
      </w:r>
      <w:r>
        <w:t>множества воспринимаемых человеком</w:t>
      </w:r>
      <w:r>
        <w:rPr>
          <w:spacing w:val="32"/>
        </w:rPr>
        <w:t xml:space="preserve"> </w:t>
      </w:r>
      <w:r>
        <w:t>информационных средств на экране цифрового искусства.</w:t>
      </w:r>
    </w:p>
    <w:p w:rsidR="00A74CF0" w:rsidRDefault="00DC143A">
      <w:pPr>
        <w:pStyle w:val="a3"/>
        <w:spacing w:line="275" w:lineRule="exact"/>
        <w:ind w:left="843" w:firstLine="0"/>
        <w:jc w:val="left"/>
      </w:pPr>
      <w:r>
        <w:t>Художник</w:t>
      </w:r>
      <w:r>
        <w:rPr>
          <w:spacing w:val="-7"/>
        </w:rPr>
        <w:t xml:space="preserve"> </w:t>
      </w:r>
      <w:r>
        <w:t>и</w:t>
      </w:r>
      <w:r>
        <w:rPr>
          <w:spacing w:val="-4"/>
        </w:rPr>
        <w:t xml:space="preserve"> </w:t>
      </w:r>
      <w:r>
        <w:t>искусство</w:t>
      </w:r>
      <w:r>
        <w:rPr>
          <w:spacing w:val="4"/>
        </w:rPr>
        <w:t xml:space="preserve"> </w:t>
      </w:r>
      <w:r>
        <w:rPr>
          <w:spacing w:val="-2"/>
        </w:rPr>
        <w:t>театра.</w:t>
      </w:r>
    </w:p>
    <w:p w:rsidR="00A74CF0" w:rsidRDefault="00DC143A">
      <w:pPr>
        <w:pStyle w:val="a3"/>
        <w:spacing w:before="41"/>
        <w:ind w:left="843" w:firstLine="0"/>
        <w:jc w:val="left"/>
      </w:pPr>
      <w:r>
        <w:t>Рождение</w:t>
      </w:r>
      <w:r>
        <w:rPr>
          <w:spacing w:val="-6"/>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rsidR="00A74CF0" w:rsidRDefault="00DC143A">
      <w:pPr>
        <w:pStyle w:val="a3"/>
        <w:tabs>
          <w:tab w:val="left" w:pos="2321"/>
          <w:tab w:val="left" w:pos="4187"/>
          <w:tab w:val="left" w:pos="5919"/>
          <w:tab w:val="left" w:pos="7943"/>
          <w:tab w:val="left" w:pos="8873"/>
        </w:tabs>
        <w:spacing w:before="40" w:line="276" w:lineRule="auto"/>
        <w:ind w:right="690"/>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 xml:space="preserve">праздников </w:t>
      </w:r>
      <w:r>
        <w:t>и их визуальный облик.</w:t>
      </w:r>
    </w:p>
    <w:p w:rsidR="00A74CF0" w:rsidRDefault="00DC143A">
      <w:pPr>
        <w:pStyle w:val="a3"/>
        <w:spacing w:line="275" w:lineRule="exact"/>
        <w:ind w:left="843" w:firstLine="0"/>
        <w:jc w:val="left"/>
      </w:pPr>
      <w:r>
        <w:t>Роль</w:t>
      </w:r>
      <w:r>
        <w:rPr>
          <w:spacing w:val="66"/>
        </w:rPr>
        <w:t xml:space="preserve"> </w:t>
      </w:r>
      <w:r>
        <w:t>художника</w:t>
      </w:r>
      <w:r>
        <w:rPr>
          <w:spacing w:val="70"/>
        </w:rPr>
        <w:t xml:space="preserve"> </w:t>
      </w:r>
      <w:r>
        <w:t>и</w:t>
      </w:r>
      <w:r>
        <w:rPr>
          <w:spacing w:val="69"/>
        </w:rPr>
        <w:t xml:space="preserve"> </w:t>
      </w:r>
      <w:r>
        <w:t>виды</w:t>
      </w:r>
      <w:r>
        <w:rPr>
          <w:spacing w:val="69"/>
        </w:rPr>
        <w:t xml:space="preserve"> </w:t>
      </w:r>
      <w:r>
        <w:t>профессиональной</w:t>
      </w:r>
      <w:r>
        <w:rPr>
          <w:spacing w:val="63"/>
        </w:rPr>
        <w:t xml:space="preserve"> </w:t>
      </w:r>
      <w:r>
        <w:t>деятельности</w:t>
      </w:r>
      <w:r>
        <w:rPr>
          <w:spacing w:val="69"/>
        </w:rPr>
        <w:t xml:space="preserve"> </w:t>
      </w:r>
      <w:r>
        <w:t>художника</w:t>
      </w:r>
      <w:r>
        <w:rPr>
          <w:spacing w:val="70"/>
        </w:rPr>
        <w:t xml:space="preserve"> </w:t>
      </w:r>
      <w:r>
        <w:t>в</w:t>
      </w:r>
      <w:r>
        <w:rPr>
          <w:spacing w:val="73"/>
        </w:rPr>
        <w:t xml:space="preserve"> </w:t>
      </w:r>
      <w:r>
        <w:rPr>
          <w:spacing w:val="-2"/>
        </w:rPr>
        <w:t>современном</w:t>
      </w:r>
    </w:p>
    <w:p w:rsidR="00A74CF0" w:rsidRDefault="00DC143A">
      <w:pPr>
        <w:pStyle w:val="a3"/>
        <w:spacing w:before="46"/>
        <w:ind w:firstLine="0"/>
        <w:jc w:val="left"/>
      </w:pPr>
      <w:r>
        <w:rPr>
          <w:spacing w:val="-2"/>
        </w:rPr>
        <w:t>театре.</w:t>
      </w:r>
    </w:p>
    <w:p w:rsidR="00A74CF0" w:rsidRDefault="00DC143A">
      <w:pPr>
        <w:pStyle w:val="a3"/>
        <w:tabs>
          <w:tab w:val="left" w:pos="2863"/>
          <w:tab w:val="left" w:pos="3650"/>
          <w:tab w:val="left" w:pos="5219"/>
          <w:tab w:val="left" w:pos="7258"/>
          <w:tab w:val="left" w:pos="8645"/>
        </w:tabs>
        <w:spacing w:before="41"/>
        <w:ind w:left="843" w:firstLine="0"/>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p>
    <w:p w:rsidR="00A74CF0" w:rsidRDefault="00DC143A">
      <w:pPr>
        <w:pStyle w:val="a3"/>
        <w:spacing w:before="41"/>
        <w:ind w:firstLine="0"/>
      </w:pPr>
      <w:r>
        <w:t>художника-постановщика</w:t>
      </w:r>
      <w:r>
        <w:rPr>
          <w:spacing w:val="-5"/>
        </w:rPr>
        <w:t xml:space="preserve"> </w:t>
      </w:r>
      <w:r>
        <w:t>с</w:t>
      </w:r>
      <w:r>
        <w:rPr>
          <w:spacing w:val="-2"/>
        </w:rPr>
        <w:t xml:space="preserve"> </w:t>
      </w:r>
      <w:r>
        <w:t>драматургом,</w:t>
      </w:r>
      <w:r>
        <w:rPr>
          <w:spacing w:val="-5"/>
        </w:rPr>
        <w:t xml:space="preserve"> </w:t>
      </w:r>
      <w:r>
        <w:t>режиссёром</w:t>
      </w:r>
      <w:r>
        <w:rPr>
          <w:spacing w:val="-4"/>
        </w:rPr>
        <w:t xml:space="preserve"> </w:t>
      </w:r>
      <w:r>
        <w:t xml:space="preserve">и </w:t>
      </w:r>
      <w:r>
        <w:rPr>
          <w:spacing w:val="-2"/>
        </w:rPr>
        <w:t>актёрами.</w:t>
      </w:r>
    </w:p>
    <w:p w:rsidR="00A74CF0" w:rsidRDefault="00DC143A">
      <w:pPr>
        <w:pStyle w:val="a3"/>
        <w:spacing w:before="41" w:line="276" w:lineRule="auto"/>
        <w:ind w:right="693"/>
      </w:pPr>
      <w:r>
        <w:t>Роль</w:t>
      </w:r>
      <w:r>
        <w:rPr>
          <w:spacing w:val="-6"/>
        </w:rPr>
        <w:t xml:space="preserve"> </w:t>
      </w:r>
      <w:r>
        <w:t>освещения в</w:t>
      </w:r>
      <w:r>
        <w:rPr>
          <w:spacing w:val="-1"/>
        </w:rPr>
        <w:t xml:space="preserve"> </w:t>
      </w:r>
      <w:r>
        <w:t>визуальном</w:t>
      </w:r>
      <w:r>
        <w:rPr>
          <w:spacing w:val="-6"/>
        </w:rPr>
        <w:t xml:space="preserve"> </w:t>
      </w:r>
      <w:r>
        <w:t>облике театрального действия. Бутафорские, пошивочные, декорационные и иные цеха в театре.</w:t>
      </w:r>
    </w:p>
    <w:p w:rsidR="00A74CF0" w:rsidRDefault="00DC143A">
      <w:pPr>
        <w:pStyle w:val="a3"/>
        <w:spacing w:line="276" w:lineRule="auto"/>
        <w:ind w:right="689"/>
      </w:pPr>
      <w:r>
        <w:t>Сценический костюм, грим и маска. Стилистическое единство в решении образа спектакля. Выражение в костюме характера персонажа.</w:t>
      </w:r>
    </w:p>
    <w:p w:rsidR="00A74CF0" w:rsidRDefault="00DC143A">
      <w:pPr>
        <w:pStyle w:val="a3"/>
        <w:spacing w:line="278" w:lineRule="auto"/>
        <w:ind w:right="682"/>
      </w:pPr>
      <w:r>
        <w:t>Творчество</w:t>
      </w:r>
      <w:r>
        <w:rPr>
          <w:spacing w:val="80"/>
        </w:rPr>
        <w:t xml:space="preserve">  </w:t>
      </w:r>
      <w:r>
        <w:t>художников-постановщиков</w:t>
      </w:r>
      <w:r>
        <w:rPr>
          <w:spacing w:val="80"/>
        </w:rPr>
        <w:t xml:space="preserve">  </w:t>
      </w:r>
      <w:r>
        <w:t>в</w:t>
      </w:r>
      <w:r>
        <w:rPr>
          <w:spacing w:val="80"/>
        </w:rPr>
        <w:t xml:space="preserve">  </w:t>
      </w:r>
      <w:r>
        <w:t>истории</w:t>
      </w:r>
      <w:r>
        <w:rPr>
          <w:spacing w:val="80"/>
        </w:rPr>
        <w:t xml:space="preserve">  </w:t>
      </w:r>
      <w:r>
        <w:t>отечественного</w:t>
      </w:r>
      <w:r>
        <w:rPr>
          <w:spacing w:val="80"/>
        </w:rPr>
        <w:t xml:space="preserve">  </w:t>
      </w:r>
      <w:r>
        <w:t>искусства (К. Коровин, И.</w:t>
      </w:r>
      <w:r>
        <w:rPr>
          <w:spacing w:val="-1"/>
        </w:rPr>
        <w:t xml:space="preserve"> </w:t>
      </w:r>
      <w:r>
        <w:t>Билибин, А. Головин и других художников-постановщиков). Школьный спектакль и работа художника по его подготовке.</w:t>
      </w:r>
    </w:p>
    <w:p w:rsidR="00A74CF0" w:rsidRDefault="00DC143A">
      <w:pPr>
        <w:pStyle w:val="a3"/>
        <w:spacing w:line="276" w:lineRule="auto"/>
        <w:ind w:right="690"/>
      </w:pPr>
      <w:r>
        <w:t>Художник</w:t>
      </w:r>
      <w:r>
        <w:rPr>
          <w:spacing w:val="-7"/>
        </w:rPr>
        <w:t xml:space="preserve"> </w:t>
      </w:r>
      <w:r>
        <w:t>в театре</w:t>
      </w:r>
      <w:r>
        <w:rPr>
          <w:spacing w:val="-2"/>
        </w:rPr>
        <w:t xml:space="preserve"> </w:t>
      </w:r>
      <w:r>
        <w:t>кукол</w:t>
      </w:r>
      <w:r>
        <w:rPr>
          <w:spacing w:val="-1"/>
        </w:rPr>
        <w:t xml:space="preserve"> </w:t>
      </w:r>
      <w:r>
        <w:t>и его ведущая</w:t>
      </w:r>
      <w:r>
        <w:rPr>
          <w:spacing w:val="-1"/>
        </w:rPr>
        <w:t xml:space="preserve"> </w:t>
      </w:r>
      <w:r>
        <w:t>роль как</w:t>
      </w:r>
      <w:r>
        <w:rPr>
          <w:spacing w:val="-3"/>
        </w:rPr>
        <w:t xml:space="preserve"> </w:t>
      </w:r>
      <w:r>
        <w:t>соавтора</w:t>
      </w:r>
      <w:r>
        <w:rPr>
          <w:spacing w:val="-2"/>
        </w:rPr>
        <w:t xml:space="preserve"> </w:t>
      </w:r>
      <w:r>
        <w:t>режиссёра</w:t>
      </w:r>
      <w:r>
        <w:rPr>
          <w:spacing w:val="-2"/>
        </w:rPr>
        <w:t xml:space="preserve"> </w:t>
      </w:r>
      <w:r>
        <w:t>и актёра</w:t>
      </w:r>
      <w:r>
        <w:rPr>
          <w:spacing w:val="-3"/>
        </w:rPr>
        <w:t xml:space="preserve"> </w:t>
      </w:r>
      <w:r>
        <w:t>в процессе создания образа персонажа.</w:t>
      </w:r>
    </w:p>
    <w:p w:rsidR="00A74CF0" w:rsidRDefault="00DC143A">
      <w:pPr>
        <w:pStyle w:val="a3"/>
        <w:spacing w:line="276" w:lineRule="auto"/>
        <w:ind w:right="690"/>
      </w:pPr>
      <w:r>
        <w:t>Условность и метафора в театральной постановке как образная и авторская интерпретация реальности.</w:t>
      </w:r>
    </w:p>
    <w:p w:rsidR="00A74CF0" w:rsidRDefault="00DC143A">
      <w:pPr>
        <w:pStyle w:val="a3"/>
        <w:spacing w:line="275" w:lineRule="exact"/>
        <w:ind w:left="843" w:firstLine="0"/>
      </w:pPr>
      <w:r>
        <w:t>Художественная</w:t>
      </w:r>
      <w:r>
        <w:rPr>
          <w:spacing w:val="-4"/>
        </w:rPr>
        <w:t xml:space="preserve"> </w:t>
      </w:r>
      <w:r>
        <w:rPr>
          <w:spacing w:val="-2"/>
        </w:rPr>
        <w:t>фотография.</w:t>
      </w:r>
    </w:p>
    <w:p w:rsidR="00A74CF0" w:rsidRDefault="00DC143A">
      <w:pPr>
        <w:pStyle w:val="a3"/>
        <w:spacing w:before="33"/>
        <w:ind w:left="843" w:firstLine="0"/>
      </w:pPr>
      <w:r>
        <w:t>Рождение</w:t>
      </w:r>
      <w:r>
        <w:rPr>
          <w:spacing w:val="37"/>
        </w:rPr>
        <w:t xml:space="preserve">  </w:t>
      </w:r>
      <w:r>
        <w:t>фотографии</w:t>
      </w:r>
      <w:r>
        <w:rPr>
          <w:spacing w:val="41"/>
        </w:rPr>
        <w:t xml:space="preserve">  </w:t>
      </w:r>
      <w:r>
        <w:t>как</w:t>
      </w:r>
      <w:r>
        <w:rPr>
          <w:spacing w:val="36"/>
        </w:rPr>
        <w:t xml:space="preserve">  </w:t>
      </w:r>
      <w:r>
        <w:t>технологическая</w:t>
      </w:r>
      <w:r>
        <w:rPr>
          <w:spacing w:val="41"/>
        </w:rPr>
        <w:t xml:space="preserve">  </w:t>
      </w:r>
      <w:r>
        <w:t>революция</w:t>
      </w:r>
      <w:r>
        <w:rPr>
          <w:spacing w:val="35"/>
        </w:rPr>
        <w:t xml:space="preserve">  </w:t>
      </w:r>
      <w:r>
        <w:t>запечатления</w:t>
      </w:r>
      <w:r>
        <w:rPr>
          <w:spacing w:val="38"/>
        </w:rPr>
        <w:t xml:space="preserve">  </w:t>
      </w:r>
      <w:r>
        <w:rPr>
          <w:spacing w:val="-2"/>
        </w:rPr>
        <w:t>реальности.</w:t>
      </w:r>
    </w:p>
    <w:p w:rsidR="00A74CF0" w:rsidRDefault="00DC143A">
      <w:pPr>
        <w:pStyle w:val="a3"/>
        <w:spacing w:before="40"/>
        <w:ind w:left="132" w:right="1092" w:firstLine="0"/>
        <w:jc w:val="center"/>
      </w:pPr>
      <w:r>
        <w:t>Искусство и</w:t>
      </w:r>
      <w:r>
        <w:rPr>
          <w:spacing w:val="-6"/>
        </w:rPr>
        <w:t xml:space="preserve"> </w:t>
      </w:r>
      <w:r>
        <w:t>технология.</w:t>
      </w:r>
      <w:r>
        <w:rPr>
          <w:spacing w:val="-4"/>
        </w:rPr>
        <w:t xml:space="preserve"> </w:t>
      </w:r>
      <w:r>
        <w:t>История</w:t>
      </w:r>
      <w:r>
        <w:rPr>
          <w:spacing w:val="-2"/>
        </w:rPr>
        <w:t xml:space="preserve"> </w:t>
      </w:r>
      <w:r>
        <w:t>фотографии:</w:t>
      </w:r>
      <w:r>
        <w:rPr>
          <w:spacing w:val="-5"/>
        </w:rPr>
        <w:t xml:space="preserve"> </w:t>
      </w:r>
      <w:r>
        <w:t>от</w:t>
      </w:r>
      <w:r>
        <w:rPr>
          <w:spacing w:val="-6"/>
        </w:rPr>
        <w:t xml:space="preserve"> </w:t>
      </w:r>
      <w:r>
        <w:t>дагеротипа</w:t>
      </w:r>
      <w:r>
        <w:rPr>
          <w:spacing w:val="2"/>
        </w:rPr>
        <w:t xml:space="preserve"> </w:t>
      </w:r>
      <w:r>
        <w:t>до</w:t>
      </w:r>
      <w:r>
        <w:rPr>
          <w:spacing w:val="2"/>
        </w:rPr>
        <w:t xml:space="preserve"> </w:t>
      </w:r>
      <w:r>
        <w:t>компьютерных</w:t>
      </w:r>
      <w:r>
        <w:rPr>
          <w:spacing w:val="-6"/>
        </w:rPr>
        <w:t xml:space="preserve"> </w:t>
      </w:r>
      <w:r>
        <w:rPr>
          <w:spacing w:val="-2"/>
        </w:rPr>
        <w:t>технологий.</w:t>
      </w:r>
    </w:p>
    <w:p w:rsidR="00A74CF0" w:rsidRDefault="00DC143A">
      <w:pPr>
        <w:pStyle w:val="a3"/>
        <w:spacing w:before="46"/>
        <w:ind w:left="132" w:right="1068" w:firstLine="0"/>
        <w:jc w:val="center"/>
      </w:pPr>
      <w:r>
        <w:t>Современные</w:t>
      </w:r>
      <w:r>
        <w:rPr>
          <w:spacing w:val="-9"/>
        </w:rPr>
        <w:t xml:space="preserve"> </w:t>
      </w:r>
      <w:r>
        <w:t>возможности</w:t>
      </w:r>
      <w:r>
        <w:rPr>
          <w:spacing w:val="-3"/>
        </w:rPr>
        <w:t xml:space="preserve"> </w:t>
      </w:r>
      <w:r>
        <w:t>художественной</w:t>
      </w:r>
      <w:r>
        <w:rPr>
          <w:spacing w:val="-9"/>
        </w:rPr>
        <w:t xml:space="preserve"> </w:t>
      </w:r>
      <w:r>
        <w:t>обработки</w:t>
      </w:r>
      <w:r>
        <w:rPr>
          <w:spacing w:val="1"/>
        </w:rPr>
        <w:t xml:space="preserve"> </w:t>
      </w:r>
      <w:r>
        <w:t>цифровой</w:t>
      </w:r>
      <w:r>
        <w:rPr>
          <w:spacing w:val="1"/>
        </w:rPr>
        <w:t xml:space="preserve"> </w:t>
      </w:r>
      <w:r>
        <w:rPr>
          <w:spacing w:val="-2"/>
        </w:rPr>
        <w:t>фотографии.</w:t>
      </w:r>
    </w:p>
    <w:p w:rsidR="00A74CF0" w:rsidRDefault="00DC143A">
      <w:pPr>
        <w:pStyle w:val="a3"/>
        <w:tabs>
          <w:tab w:val="left" w:pos="1296"/>
          <w:tab w:val="left" w:pos="2087"/>
          <w:tab w:val="left" w:pos="2500"/>
          <w:tab w:val="left" w:pos="4576"/>
          <w:tab w:val="left" w:pos="4974"/>
          <w:tab w:val="left" w:pos="6596"/>
        </w:tabs>
        <w:spacing w:before="41"/>
        <w:ind w:left="159" w:firstLine="0"/>
        <w:jc w:val="center"/>
      </w:pPr>
      <w:r>
        <w:rPr>
          <w:spacing w:val="-2"/>
        </w:rPr>
        <w:t>Картина</w:t>
      </w:r>
      <w:r>
        <w:tab/>
      </w:r>
      <w:r>
        <w:rPr>
          <w:spacing w:val="-4"/>
        </w:rPr>
        <w:t>мира</w:t>
      </w:r>
      <w:r>
        <w:tab/>
      </w:r>
      <w:r>
        <w:rPr>
          <w:spacing w:val="-10"/>
        </w:rPr>
        <w:t>и</w:t>
      </w:r>
      <w:r>
        <w:tab/>
      </w:r>
      <w:r>
        <w:rPr>
          <w:spacing w:val="-2"/>
        </w:rPr>
        <w:t>«Родиноведение»</w:t>
      </w:r>
      <w:r>
        <w:tab/>
      </w:r>
      <w:r>
        <w:rPr>
          <w:spacing w:val="-10"/>
        </w:rPr>
        <w:t>в</w:t>
      </w:r>
      <w:r>
        <w:tab/>
      </w:r>
      <w:r>
        <w:rPr>
          <w:spacing w:val="-2"/>
        </w:rPr>
        <w:t>фотографиях</w:t>
      </w:r>
      <w:r>
        <w:tab/>
        <w:t>С.М.</w:t>
      </w:r>
      <w:r>
        <w:rPr>
          <w:spacing w:val="-4"/>
        </w:rPr>
        <w:t xml:space="preserve"> </w:t>
      </w:r>
      <w:r>
        <w:t>Прокудина-</w:t>
      </w:r>
      <w:r>
        <w:rPr>
          <w:spacing w:val="-2"/>
        </w:rPr>
        <w:t>Горского.</w:t>
      </w:r>
    </w:p>
    <w:p w:rsidR="00A74CF0" w:rsidRDefault="00DC143A">
      <w:pPr>
        <w:pStyle w:val="a3"/>
        <w:spacing w:before="41"/>
        <w:ind w:left="132" w:right="1847" w:firstLine="0"/>
        <w:jc w:val="center"/>
      </w:pPr>
      <w:r>
        <w:t>Сохранённая</w:t>
      </w:r>
      <w:r>
        <w:rPr>
          <w:spacing w:val="-3"/>
        </w:rPr>
        <w:t xml:space="preserve"> </w:t>
      </w:r>
      <w:r>
        <w:t>история</w:t>
      </w:r>
      <w:r>
        <w:rPr>
          <w:spacing w:val="-5"/>
        </w:rPr>
        <w:t xml:space="preserve"> </w:t>
      </w:r>
      <w:r>
        <w:t>и</w:t>
      </w:r>
      <w:r>
        <w:rPr>
          <w:spacing w:val="1"/>
        </w:rPr>
        <w:t xml:space="preserve"> </w:t>
      </w:r>
      <w:r>
        <w:t>роль</w:t>
      </w:r>
      <w:r>
        <w:rPr>
          <w:spacing w:val="-4"/>
        </w:rPr>
        <w:t xml:space="preserve"> </w:t>
      </w:r>
      <w:r>
        <w:t>его</w:t>
      </w:r>
      <w:r>
        <w:rPr>
          <w:spacing w:val="-1"/>
        </w:rPr>
        <w:t xml:space="preserve"> </w:t>
      </w:r>
      <w:r>
        <w:t>фотографий</w:t>
      </w:r>
      <w:r>
        <w:rPr>
          <w:spacing w:val="-4"/>
        </w:rPr>
        <w:t xml:space="preserve"> </w:t>
      </w:r>
      <w:r>
        <w:t>в</w:t>
      </w:r>
      <w:r>
        <w:rPr>
          <w:spacing w:val="-3"/>
        </w:rPr>
        <w:t xml:space="preserve"> </w:t>
      </w:r>
      <w:r>
        <w:t>современной</w:t>
      </w:r>
      <w:r>
        <w:rPr>
          <w:spacing w:val="-4"/>
        </w:rPr>
        <w:t xml:space="preserve"> </w:t>
      </w:r>
      <w:r>
        <w:t>отечественной</w:t>
      </w:r>
      <w:r>
        <w:rPr>
          <w:spacing w:val="1"/>
        </w:rPr>
        <w:t xml:space="preserve"> </w:t>
      </w:r>
      <w:r>
        <w:rPr>
          <w:spacing w:val="-2"/>
        </w:rPr>
        <w:t>культуре.</w:t>
      </w:r>
    </w:p>
    <w:p w:rsidR="00A74CF0" w:rsidRDefault="00DC143A">
      <w:pPr>
        <w:pStyle w:val="a3"/>
        <w:spacing w:before="41"/>
        <w:ind w:left="160" w:firstLine="0"/>
        <w:jc w:val="center"/>
      </w:pPr>
      <w:r>
        <w:t>Фотография</w:t>
      </w:r>
      <w:r>
        <w:rPr>
          <w:spacing w:val="3"/>
        </w:rPr>
        <w:t xml:space="preserve"> </w:t>
      </w:r>
      <w:r>
        <w:t>–</w:t>
      </w:r>
      <w:r>
        <w:rPr>
          <w:spacing w:val="3"/>
        </w:rPr>
        <w:t xml:space="preserve"> </w:t>
      </w:r>
      <w:r>
        <w:t>искусство</w:t>
      </w:r>
      <w:r>
        <w:rPr>
          <w:spacing w:val="7"/>
        </w:rPr>
        <w:t xml:space="preserve"> </w:t>
      </w:r>
      <w:r>
        <w:t>светописи.</w:t>
      </w:r>
      <w:r>
        <w:rPr>
          <w:spacing w:val="5"/>
        </w:rPr>
        <w:t xml:space="preserve"> </w:t>
      </w:r>
      <w:r>
        <w:t>Роль</w:t>
      </w:r>
      <w:r>
        <w:rPr>
          <w:spacing w:val="4"/>
        </w:rPr>
        <w:t xml:space="preserve"> </w:t>
      </w:r>
      <w:r>
        <w:t>света</w:t>
      </w:r>
      <w:r>
        <w:rPr>
          <w:spacing w:val="7"/>
        </w:rPr>
        <w:t xml:space="preserve"> </w:t>
      </w:r>
      <w:r>
        <w:t>в</w:t>
      </w:r>
      <w:r>
        <w:rPr>
          <w:spacing w:val="1"/>
        </w:rPr>
        <w:t xml:space="preserve"> </w:t>
      </w:r>
      <w:r>
        <w:t>выявлении</w:t>
      </w:r>
      <w:r>
        <w:rPr>
          <w:spacing w:val="4"/>
        </w:rPr>
        <w:t xml:space="preserve"> </w:t>
      </w:r>
      <w:r>
        <w:t>формы</w:t>
      </w:r>
      <w:r>
        <w:rPr>
          <w:spacing w:val="4"/>
        </w:rPr>
        <w:t xml:space="preserve"> </w:t>
      </w:r>
      <w:r>
        <w:t>и</w:t>
      </w:r>
      <w:r>
        <w:rPr>
          <w:spacing w:val="5"/>
        </w:rPr>
        <w:t xml:space="preserve"> </w:t>
      </w:r>
      <w:r>
        <w:t>фактуры</w:t>
      </w:r>
      <w:r>
        <w:rPr>
          <w:spacing w:val="9"/>
        </w:rPr>
        <w:t xml:space="preserve"> </w:t>
      </w:r>
      <w:r>
        <w:rPr>
          <w:spacing w:val="-2"/>
        </w:rPr>
        <w:t>предмета.</w:t>
      </w:r>
    </w:p>
    <w:p w:rsidR="00A74CF0" w:rsidRDefault="00DC143A">
      <w:pPr>
        <w:pStyle w:val="a3"/>
        <w:spacing w:before="41"/>
        <w:ind w:left="132" w:right="2173" w:firstLine="0"/>
        <w:jc w:val="center"/>
      </w:pPr>
      <w:r>
        <w:t>Примеры</w:t>
      </w:r>
      <w:r>
        <w:rPr>
          <w:spacing w:val="-2"/>
        </w:rPr>
        <w:t xml:space="preserve"> </w:t>
      </w:r>
      <w:r>
        <w:t>художественной</w:t>
      </w:r>
      <w:r>
        <w:rPr>
          <w:spacing w:val="-6"/>
        </w:rPr>
        <w:t xml:space="preserve"> </w:t>
      </w:r>
      <w:r>
        <w:t>фотографии</w:t>
      </w:r>
      <w:r>
        <w:rPr>
          <w:spacing w:val="-6"/>
        </w:rPr>
        <w:t xml:space="preserve"> </w:t>
      </w:r>
      <w:r>
        <w:t>в</w:t>
      </w:r>
      <w:r>
        <w:rPr>
          <w:spacing w:val="-2"/>
        </w:rPr>
        <w:t xml:space="preserve"> </w:t>
      </w:r>
      <w:r>
        <w:t>творчестве</w:t>
      </w:r>
      <w:r>
        <w:rPr>
          <w:spacing w:val="-3"/>
        </w:rPr>
        <w:t xml:space="preserve"> </w:t>
      </w:r>
      <w:r>
        <w:t>профессиональных</w:t>
      </w:r>
      <w:r>
        <w:rPr>
          <w:spacing w:val="-7"/>
        </w:rPr>
        <w:t xml:space="preserve"> </w:t>
      </w:r>
      <w:r>
        <w:rPr>
          <w:spacing w:val="-2"/>
        </w:rPr>
        <w:t>мастеров.</w:t>
      </w:r>
    </w:p>
    <w:p w:rsidR="00A74CF0" w:rsidRDefault="00DC143A">
      <w:pPr>
        <w:pStyle w:val="a3"/>
        <w:spacing w:before="41"/>
        <w:ind w:left="843" w:firstLine="0"/>
        <w:jc w:val="left"/>
      </w:pPr>
      <w:r>
        <w:t>Композиция</w:t>
      </w:r>
      <w:r>
        <w:rPr>
          <w:spacing w:val="-11"/>
        </w:rPr>
        <w:t xml:space="preserve"> </w:t>
      </w:r>
      <w:r>
        <w:t>кадра,</w:t>
      </w:r>
      <w:r>
        <w:rPr>
          <w:spacing w:val="-2"/>
        </w:rPr>
        <w:t xml:space="preserve"> </w:t>
      </w:r>
      <w:r>
        <w:t>ракурс,</w:t>
      </w:r>
      <w:r>
        <w:rPr>
          <w:spacing w:val="-1"/>
        </w:rPr>
        <w:t xml:space="preserve"> </w:t>
      </w:r>
      <w:r>
        <w:t>плановость,</w:t>
      </w:r>
      <w:r>
        <w:rPr>
          <w:spacing w:val="-7"/>
        </w:rPr>
        <w:t xml:space="preserve"> </w:t>
      </w:r>
      <w:r>
        <w:t>графический</w:t>
      </w:r>
      <w:r>
        <w:rPr>
          <w:spacing w:val="-2"/>
        </w:rPr>
        <w:t xml:space="preserve"> ритм.</w:t>
      </w:r>
    </w:p>
    <w:p w:rsidR="00A74CF0" w:rsidRDefault="00DC143A">
      <w:pPr>
        <w:pStyle w:val="a3"/>
        <w:spacing w:before="41" w:line="276" w:lineRule="auto"/>
        <w:jc w:val="left"/>
      </w:pPr>
      <w:r>
        <w:t>Умения</w:t>
      </w:r>
      <w:r>
        <w:rPr>
          <w:spacing w:val="80"/>
        </w:rPr>
        <w:t xml:space="preserve"> </w:t>
      </w:r>
      <w:r>
        <w:t>наблюдать</w:t>
      </w:r>
      <w:r>
        <w:rPr>
          <w:spacing w:val="80"/>
        </w:rPr>
        <w:t xml:space="preserve"> </w:t>
      </w:r>
      <w:r>
        <w:t>и</w:t>
      </w:r>
      <w:r>
        <w:rPr>
          <w:spacing w:val="80"/>
        </w:rPr>
        <w:t xml:space="preserve"> </w:t>
      </w:r>
      <w:r>
        <w:t>выявлять</w:t>
      </w:r>
      <w:r>
        <w:rPr>
          <w:spacing w:val="80"/>
        </w:rPr>
        <w:t xml:space="preserve"> </w:t>
      </w:r>
      <w:r>
        <w:t>выразительность</w:t>
      </w:r>
      <w:r>
        <w:rPr>
          <w:spacing w:val="80"/>
        </w:rPr>
        <w:t xml:space="preserve"> </w:t>
      </w:r>
      <w:r>
        <w:t>и</w:t>
      </w:r>
      <w:r>
        <w:rPr>
          <w:spacing w:val="80"/>
        </w:rPr>
        <w:t xml:space="preserve"> </w:t>
      </w:r>
      <w:r>
        <w:t>красоту</w:t>
      </w:r>
      <w:r>
        <w:rPr>
          <w:spacing w:val="80"/>
        </w:rPr>
        <w:t xml:space="preserve"> </w:t>
      </w:r>
      <w:r>
        <w:t>окружающей</w:t>
      </w:r>
      <w:r>
        <w:rPr>
          <w:spacing w:val="80"/>
        </w:rPr>
        <w:t xml:space="preserve"> </w:t>
      </w:r>
      <w:r>
        <w:t>жизни</w:t>
      </w:r>
      <w:r>
        <w:rPr>
          <w:spacing w:val="80"/>
        </w:rPr>
        <w:t xml:space="preserve"> </w:t>
      </w:r>
      <w:r>
        <w:t>с помощью фотографии.</w:t>
      </w:r>
    </w:p>
    <w:p w:rsidR="00A74CF0" w:rsidRDefault="00DC143A">
      <w:pPr>
        <w:pStyle w:val="a3"/>
        <w:spacing w:before="4" w:line="276" w:lineRule="auto"/>
        <w:ind w:left="843" w:right="3128" w:firstLine="0"/>
        <w:jc w:val="left"/>
      </w:pPr>
      <w:r>
        <w:t>Фотопейзаж в творчестве профессиональных фотографов. Образные</w:t>
      </w:r>
      <w:r>
        <w:rPr>
          <w:spacing w:val="-5"/>
        </w:rPr>
        <w:t xml:space="preserve"> </w:t>
      </w:r>
      <w:r>
        <w:t>возможности</w:t>
      </w:r>
      <w:r>
        <w:rPr>
          <w:spacing w:val="-7"/>
        </w:rPr>
        <w:t xml:space="preserve"> </w:t>
      </w:r>
      <w:r>
        <w:t>чёрно-белой</w:t>
      </w:r>
      <w:r>
        <w:rPr>
          <w:spacing w:val="-8"/>
        </w:rPr>
        <w:t xml:space="preserve"> </w:t>
      </w:r>
      <w:r>
        <w:t>и</w:t>
      </w:r>
      <w:r>
        <w:rPr>
          <w:spacing w:val="-3"/>
        </w:rPr>
        <w:t xml:space="preserve"> </w:t>
      </w:r>
      <w:r>
        <w:t>цветной</w:t>
      </w:r>
      <w:r>
        <w:rPr>
          <w:spacing w:val="-12"/>
        </w:rPr>
        <w:t xml:space="preserve"> </w:t>
      </w:r>
      <w:r>
        <w:t>фотографии.</w:t>
      </w:r>
    </w:p>
    <w:p w:rsidR="00A74CF0" w:rsidRDefault="00DC143A">
      <w:pPr>
        <w:pStyle w:val="a3"/>
        <w:spacing w:line="276" w:lineRule="auto"/>
        <w:ind w:left="843" w:right="695" w:firstLine="0"/>
        <w:jc w:val="left"/>
      </w:pPr>
      <w:r>
        <w:t>Роль</w:t>
      </w:r>
      <w:r>
        <w:rPr>
          <w:spacing w:val="-6"/>
        </w:rPr>
        <w:t xml:space="preserve"> </w:t>
      </w:r>
      <w:r>
        <w:t>тональных</w:t>
      </w:r>
      <w:r>
        <w:rPr>
          <w:spacing w:val="-7"/>
        </w:rPr>
        <w:t xml:space="preserve"> </w:t>
      </w:r>
      <w:r>
        <w:t>контрастов</w:t>
      </w:r>
      <w:r>
        <w:rPr>
          <w:spacing w:val="-4"/>
        </w:rPr>
        <w:t xml:space="preserve"> </w:t>
      </w:r>
      <w:r>
        <w:t>и</w:t>
      </w:r>
      <w:r>
        <w:rPr>
          <w:spacing w:val="-1"/>
        </w:rPr>
        <w:t xml:space="preserve"> </w:t>
      </w:r>
      <w:r>
        <w:t>роль</w:t>
      </w:r>
      <w:r>
        <w:rPr>
          <w:spacing w:val="-6"/>
        </w:rPr>
        <w:t xml:space="preserve"> </w:t>
      </w:r>
      <w:r>
        <w:t>цвета</w:t>
      </w:r>
      <w:r>
        <w:rPr>
          <w:spacing w:val="-3"/>
        </w:rPr>
        <w:t xml:space="preserve"> </w:t>
      </w:r>
      <w:r>
        <w:t>в</w:t>
      </w:r>
      <w:r>
        <w:rPr>
          <w:spacing w:val="-5"/>
        </w:rPr>
        <w:t xml:space="preserve"> </w:t>
      </w:r>
      <w:r>
        <w:t>эмоционально-образном</w:t>
      </w:r>
      <w:r>
        <w:rPr>
          <w:spacing w:val="-5"/>
        </w:rPr>
        <w:t xml:space="preserve"> </w:t>
      </w:r>
      <w:r>
        <w:t>восприятии</w:t>
      </w:r>
      <w:r>
        <w:rPr>
          <w:spacing w:val="-1"/>
        </w:rPr>
        <w:t xml:space="preserve"> </w:t>
      </w:r>
      <w:r>
        <w:t>пейзажа. Роль освещения в портретном образе. Фотография постановочная и документальная.</w:t>
      </w:r>
    </w:p>
    <w:p w:rsidR="00A74CF0" w:rsidRDefault="00DC143A">
      <w:pPr>
        <w:pStyle w:val="a3"/>
        <w:tabs>
          <w:tab w:val="left" w:pos="2580"/>
          <w:tab w:val="left" w:pos="3088"/>
          <w:tab w:val="left" w:pos="4319"/>
          <w:tab w:val="left" w:pos="6649"/>
          <w:tab w:val="left" w:pos="8275"/>
          <w:tab w:val="left" w:pos="8803"/>
          <w:tab w:val="left" w:pos="9522"/>
        </w:tabs>
        <w:spacing w:line="276" w:lineRule="auto"/>
        <w:ind w:right="687"/>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A74CF0" w:rsidRDefault="00DC143A">
      <w:pPr>
        <w:pStyle w:val="a3"/>
        <w:tabs>
          <w:tab w:val="left" w:pos="2210"/>
          <w:tab w:val="left" w:pos="3706"/>
          <w:tab w:val="left" w:pos="4224"/>
          <w:tab w:val="left" w:pos="6650"/>
          <w:tab w:val="left" w:pos="7097"/>
        </w:tabs>
        <w:spacing w:line="276" w:lineRule="auto"/>
        <w:ind w:right="695"/>
        <w:jc w:val="left"/>
      </w:pPr>
      <w:r>
        <w:t>Портрет</w:t>
      </w:r>
      <w:r>
        <w:rPr>
          <w:spacing w:val="80"/>
        </w:rPr>
        <w:t xml:space="preserve"> </w:t>
      </w:r>
      <w:r>
        <w:t>в</w:t>
      </w:r>
      <w:r>
        <w:tab/>
      </w:r>
      <w:r>
        <w:rPr>
          <w:spacing w:val="-2"/>
        </w:rPr>
        <w:t>фотографии,</w:t>
      </w:r>
      <w:r>
        <w:tab/>
      </w:r>
      <w:r>
        <w:rPr>
          <w:spacing w:val="-4"/>
        </w:rPr>
        <w:t>его</w:t>
      </w:r>
      <w:r>
        <w:tab/>
        <w:t>общее</w:t>
      </w:r>
      <w:r>
        <w:rPr>
          <w:spacing w:val="80"/>
        </w:rPr>
        <w:t xml:space="preserve"> </w:t>
      </w:r>
      <w:r>
        <w:t>и</w:t>
      </w:r>
      <w:r>
        <w:rPr>
          <w:spacing w:val="80"/>
        </w:rPr>
        <w:t xml:space="preserve"> </w:t>
      </w:r>
      <w:r>
        <w:t>особенное</w:t>
      </w:r>
      <w:r>
        <w:tab/>
      </w:r>
      <w:r>
        <w:rPr>
          <w:spacing w:val="-6"/>
        </w:rPr>
        <w:t>по</w:t>
      </w:r>
      <w:r>
        <w:tab/>
        <w:t>сравнению</w:t>
      </w:r>
      <w:r>
        <w:rPr>
          <w:spacing w:val="80"/>
        </w:rPr>
        <w:t xml:space="preserve"> </w:t>
      </w:r>
      <w:r>
        <w:t>с</w:t>
      </w:r>
      <w:r>
        <w:rPr>
          <w:spacing w:val="80"/>
        </w:rPr>
        <w:t xml:space="preserve"> </w:t>
      </w:r>
      <w:r>
        <w:t>живописным и графическим портретом. Опыт выполнения портретных фотографий.</w:t>
      </w:r>
    </w:p>
    <w:p w:rsidR="00A74CF0" w:rsidRDefault="00DC143A">
      <w:pPr>
        <w:pStyle w:val="a3"/>
        <w:spacing w:line="275" w:lineRule="exact"/>
        <w:ind w:left="843" w:firstLine="0"/>
        <w:jc w:val="left"/>
      </w:pPr>
      <w:r>
        <w:t>Фоторепортаж.</w:t>
      </w:r>
      <w:r>
        <w:rPr>
          <w:spacing w:val="13"/>
        </w:rPr>
        <w:t xml:space="preserve"> </w:t>
      </w:r>
      <w:r>
        <w:t>Образ</w:t>
      </w:r>
      <w:r>
        <w:rPr>
          <w:spacing w:val="9"/>
        </w:rPr>
        <w:t xml:space="preserve"> </w:t>
      </w:r>
      <w:r>
        <w:t>события</w:t>
      </w:r>
      <w:r>
        <w:rPr>
          <w:spacing w:val="11"/>
        </w:rPr>
        <w:t xml:space="preserve"> </w:t>
      </w:r>
      <w:r>
        <w:t>в</w:t>
      </w:r>
      <w:r>
        <w:rPr>
          <w:spacing w:val="9"/>
        </w:rPr>
        <w:t xml:space="preserve"> </w:t>
      </w:r>
      <w:r>
        <w:t>кадре.</w:t>
      </w:r>
      <w:r>
        <w:rPr>
          <w:spacing w:val="9"/>
        </w:rPr>
        <w:t xml:space="preserve"> </w:t>
      </w:r>
      <w:r>
        <w:t>Репортажный</w:t>
      </w:r>
      <w:r>
        <w:rPr>
          <w:spacing w:val="9"/>
        </w:rPr>
        <w:t xml:space="preserve"> </w:t>
      </w:r>
      <w:r>
        <w:t>снимок</w:t>
      </w:r>
      <w:r>
        <w:rPr>
          <w:spacing w:val="15"/>
        </w:rPr>
        <w:t xml:space="preserve"> </w:t>
      </w:r>
      <w:r>
        <w:t>–</w:t>
      </w:r>
      <w:r>
        <w:rPr>
          <w:spacing w:val="8"/>
        </w:rPr>
        <w:t xml:space="preserve"> </w:t>
      </w:r>
      <w:r>
        <w:t>свидетельство</w:t>
      </w:r>
      <w:r>
        <w:rPr>
          <w:spacing w:val="7"/>
        </w:rPr>
        <w:t xml:space="preserve"> </w:t>
      </w:r>
      <w:r>
        <w:t>истории</w:t>
      </w:r>
      <w:r>
        <w:rPr>
          <w:spacing w:val="9"/>
        </w:rPr>
        <w:t xml:space="preserve"> </w:t>
      </w:r>
      <w:r>
        <w:rPr>
          <w:spacing w:val="-10"/>
        </w:rPr>
        <w:t>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его значение</w:t>
      </w:r>
      <w:r>
        <w:rPr>
          <w:spacing w:val="-6"/>
        </w:rPr>
        <w:t xml:space="preserve"> </w:t>
      </w:r>
      <w:r>
        <w:t>в</w:t>
      </w:r>
      <w:r>
        <w:rPr>
          <w:spacing w:val="1"/>
        </w:rPr>
        <w:t xml:space="preserve"> </w:t>
      </w:r>
      <w:r>
        <w:t>сохранении</w:t>
      </w:r>
      <w:r>
        <w:rPr>
          <w:spacing w:val="-4"/>
        </w:rPr>
        <w:t xml:space="preserve"> </w:t>
      </w:r>
      <w:r>
        <w:t>памяти</w:t>
      </w:r>
      <w:r>
        <w:rPr>
          <w:spacing w:val="-7"/>
        </w:rPr>
        <w:t xml:space="preserve"> </w:t>
      </w:r>
      <w:r>
        <w:t>о</w:t>
      </w:r>
      <w:r>
        <w:rPr>
          <w:spacing w:val="4"/>
        </w:rPr>
        <w:t xml:space="preserve"> </w:t>
      </w:r>
      <w:r>
        <w:rPr>
          <w:spacing w:val="-2"/>
        </w:rPr>
        <w:t>событии.</w:t>
      </w:r>
    </w:p>
    <w:p w:rsidR="00A74CF0" w:rsidRDefault="00DC143A">
      <w:pPr>
        <w:pStyle w:val="a3"/>
        <w:spacing w:before="41" w:line="276" w:lineRule="auto"/>
        <w:jc w:val="left"/>
      </w:pPr>
      <w:r>
        <w:t>Фоторепортаж</w:t>
      </w:r>
      <w:r>
        <w:rPr>
          <w:spacing w:val="29"/>
        </w:rPr>
        <w:t xml:space="preserve"> </w:t>
      </w:r>
      <w:r>
        <w:t>– дневник истории.</w:t>
      </w:r>
      <w:r>
        <w:rPr>
          <w:spacing w:val="32"/>
        </w:rPr>
        <w:t xml:space="preserve"> </w:t>
      </w:r>
      <w:r>
        <w:t>Значение</w:t>
      </w:r>
      <w:r>
        <w:rPr>
          <w:spacing w:val="29"/>
        </w:rPr>
        <w:t xml:space="preserve"> </w:t>
      </w:r>
      <w:r>
        <w:t>работы</w:t>
      </w:r>
      <w:r>
        <w:rPr>
          <w:spacing w:val="28"/>
        </w:rPr>
        <w:t xml:space="preserve"> </w:t>
      </w:r>
      <w:r>
        <w:t>военных фотографов.</w:t>
      </w:r>
      <w:r>
        <w:rPr>
          <w:spacing w:val="28"/>
        </w:rPr>
        <w:t xml:space="preserve"> </w:t>
      </w:r>
      <w:r>
        <w:t>Спортивные фотографии. Образ современности в репортажных фотографиях.</w:t>
      </w:r>
    </w:p>
    <w:p w:rsidR="00A74CF0" w:rsidRDefault="00DC143A">
      <w:pPr>
        <w:pStyle w:val="a3"/>
        <w:tabs>
          <w:tab w:val="left" w:pos="2129"/>
          <w:tab w:val="left" w:pos="2738"/>
          <w:tab w:val="left" w:pos="4008"/>
          <w:tab w:val="left" w:pos="4387"/>
          <w:tab w:val="left" w:pos="5879"/>
          <w:tab w:val="left" w:pos="7337"/>
          <w:tab w:val="left" w:pos="8632"/>
          <w:tab w:val="left" w:pos="9135"/>
        </w:tabs>
        <w:spacing w:before="3" w:line="276" w:lineRule="auto"/>
        <w:ind w:right="684"/>
        <w:jc w:val="left"/>
      </w:pPr>
      <w:r>
        <w:rPr>
          <w:spacing w:val="-2"/>
        </w:rPr>
        <w:t>«Работать</w:t>
      </w:r>
      <w:r>
        <w:tab/>
      </w:r>
      <w:r>
        <w:rPr>
          <w:spacing w:val="-4"/>
        </w:rPr>
        <w:t>для</w:t>
      </w:r>
      <w:r>
        <w:tab/>
      </w:r>
      <w:r>
        <w:rPr>
          <w:spacing w:val="-2"/>
        </w:rPr>
        <w:t>жизни…»</w:t>
      </w:r>
      <w:r>
        <w:tab/>
      </w:r>
      <w:r>
        <w:rPr>
          <w:spacing w:val="-10"/>
        </w:rPr>
        <w:t>–</w:t>
      </w:r>
      <w:r>
        <w:tab/>
      </w:r>
      <w:r>
        <w:rPr>
          <w:spacing w:val="-2"/>
        </w:rPr>
        <w:t>фотографии</w:t>
      </w:r>
      <w:r>
        <w:tab/>
      </w:r>
      <w:r>
        <w:rPr>
          <w:spacing w:val="-2"/>
        </w:rPr>
        <w:t>Александра</w:t>
      </w:r>
      <w:r>
        <w:tab/>
      </w:r>
      <w:r>
        <w:rPr>
          <w:spacing w:val="-2"/>
        </w:rPr>
        <w:t>Родченко,</w:t>
      </w:r>
      <w:r>
        <w:tab/>
      </w:r>
      <w:r>
        <w:rPr>
          <w:spacing w:val="-6"/>
        </w:rPr>
        <w:t>их</w:t>
      </w:r>
      <w:r>
        <w:tab/>
      </w:r>
      <w:r>
        <w:rPr>
          <w:spacing w:val="-2"/>
        </w:rPr>
        <w:t xml:space="preserve">значение </w:t>
      </w:r>
      <w:r>
        <w:t>и влияние на стиль эпохи.</w:t>
      </w:r>
    </w:p>
    <w:p w:rsidR="00A74CF0" w:rsidRDefault="00DC143A">
      <w:pPr>
        <w:pStyle w:val="a3"/>
        <w:spacing w:line="276" w:lineRule="auto"/>
        <w:ind w:right="695"/>
        <w:jc w:val="left"/>
      </w:pPr>
      <w:r>
        <w:t>Возможности компьютерной</w:t>
      </w:r>
      <w:r>
        <w:rPr>
          <w:spacing w:val="-3"/>
        </w:rPr>
        <w:t xml:space="preserve"> </w:t>
      </w:r>
      <w:r>
        <w:t>обработки</w:t>
      </w:r>
      <w:r>
        <w:rPr>
          <w:spacing w:val="-3"/>
        </w:rPr>
        <w:t xml:space="preserve"> </w:t>
      </w:r>
      <w:r>
        <w:t>фотографий, задачи преобразования</w:t>
      </w:r>
      <w:r>
        <w:rPr>
          <w:spacing w:val="-1"/>
        </w:rPr>
        <w:t xml:space="preserve"> </w:t>
      </w:r>
      <w:r>
        <w:t>фотографий и границы достоверности.</w:t>
      </w:r>
    </w:p>
    <w:p w:rsidR="00A74CF0" w:rsidRDefault="00DC143A">
      <w:pPr>
        <w:pStyle w:val="a3"/>
        <w:spacing w:line="276" w:lineRule="auto"/>
        <w:jc w:val="left"/>
      </w:pPr>
      <w:r>
        <w:t>Коллаж</w:t>
      </w:r>
      <w:r>
        <w:rPr>
          <w:spacing w:val="40"/>
        </w:rPr>
        <w:t xml:space="preserve"> </w:t>
      </w:r>
      <w:r>
        <w:t>как</w:t>
      </w:r>
      <w:r>
        <w:rPr>
          <w:spacing w:val="40"/>
        </w:rPr>
        <w:t xml:space="preserve"> </w:t>
      </w:r>
      <w:r>
        <w:t>жанр</w:t>
      </w:r>
      <w:r>
        <w:rPr>
          <w:spacing w:val="40"/>
        </w:rPr>
        <w:t xml:space="preserve"> </w:t>
      </w:r>
      <w:r>
        <w:t>художественного</w:t>
      </w:r>
      <w:r>
        <w:rPr>
          <w:spacing w:val="40"/>
        </w:rPr>
        <w:t xml:space="preserve"> </w:t>
      </w:r>
      <w:r>
        <w:t>творчества</w:t>
      </w:r>
      <w:r>
        <w:rPr>
          <w:spacing w:val="40"/>
        </w:rPr>
        <w:t xml:space="preserve"> </w:t>
      </w:r>
      <w:r>
        <w:t>с</w:t>
      </w:r>
      <w:r>
        <w:rPr>
          <w:spacing w:val="40"/>
        </w:rPr>
        <w:t xml:space="preserve"> </w:t>
      </w:r>
      <w:r>
        <w:t>помощью</w:t>
      </w:r>
      <w:r>
        <w:rPr>
          <w:spacing w:val="40"/>
        </w:rPr>
        <w:t xml:space="preserve"> </w:t>
      </w:r>
      <w:r>
        <w:t>различных</w:t>
      </w:r>
      <w:r>
        <w:rPr>
          <w:spacing w:val="40"/>
        </w:rPr>
        <w:t xml:space="preserve"> </w:t>
      </w:r>
      <w:r>
        <w:t xml:space="preserve">компьютерных </w:t>
      </w:r>
      <w:r>
        <w:rPr>
          <w:spacing w:val="-2"/>
        </w:rPr>
        <w:t>программ.</w:t>
      </w:r>
    </w:p>
    <w:p w:rsidR="00A74CF0" w:rsidRDefault="00DC143A">
      <w:pPr>
        <w:pStyle w:val="a3"/>
        <w:tabs>
          <w:tab w:val="left" w:pos="2781"/>
          <w:tab w:val="left" w:pos="4219"/>
          <w:tab w:val="left" w:pos="4781"/>
          <w:tab w:val="left" w:pos="6014"/>
          <w:tab w:val="left" w:pos="7068"/>
          <w:tab w:val="left" w:pos="7855"/>
          <w:tab w:val="left" w:pos="8412"/>
          <w:tab w:val="left" w:pos="9198"/>
        </w:tabs>
        <w:spacing w:line="276" w:lineRule="auto"/>
        <w:ind w:right="690"/>
        <w:jc w:val="left"/>
      </w:pPr>
      <w:r>
        <w:rPr>
          <w:spacing w:val="-2"/>
        </w:rPr>
        <w:t>Художественная</w:t>
      </w:r>
      <w:r>
        <w:tab/>
      </w:r>
      <w:r>
        <w:rPr>
          <w:spacing w:val="-2"/>
        </w:rPr>
        <w:t>фотография</w:t>
      </w:r>
      <w:r>
        <w:tab/>
      </w:r>
      <w:r>
        <w:rPr>
          <w:spacing w:val="-4"/>
        </w:rPr>
        <w:t>как</w:t>
      </w:r>
      <w:r>
        <w:tab/>
      </w:r>
      <w:r>
        <w:rPr>
          <w:spacing w:val="-2"/>
        </w:rPr>
        <w:t>авторское</w:t>
      </w:r>
      <w:r>
        <w:tab/>
      </w:r>
      <w:r>
        <w:rPr>
          <w:spacing w:val="-2"/>
        </w:rPr>
        <w:t>видение</w:t>
      </w:r>
      <w:r>
        <w:tab/>
      </w:r>
      <w:r>
        <w:rPr>
          <w:spacing w:val="-2"/>
        </w:rPr>
        <w:t>мира,</w:t>
      </w:r>
      <w:r>
        <w:tab/>
      </w:r>
      <w:r>
        <w:rPr>
          <w:spacing w:val="-4"/>
        </w:rPr>
        <w:t>как</w:t>
      </w:r>
      <w:r>
        <w:tab/>
      </w:r>
      <w:r>
        <w:rPr>
          <w:spacing w:val="-2"/>
        </w:rPr>
        <w:t>образ</w:t>
      </w:r>
      <w:r>
        <w:tab/>
      </w:r>
      <w:r>
        <w:rPr>
          <w:spacing w:val="-2"/>
        </w:rPr>
        <w:t xml:space="preserve">времени </w:t>
      </w:r>
      <w:r>
        <w:t>и влияние фотообраза на жизнь людей.</w:t>
      </w:r>
    </w:p>
    <w:p w:rsidR="00A74CF0" w:rsidRDefault="00DC143A">
      <w:pPr>
        <w:pStyle w:val="a3"/>
        <w:spacing w:before="2"/>
        <w:ind w:left="843" w:firstLine="0"/>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rsidR="00A74CF0" w:rsidRDefault="00DC143A">
      <w:pPr>
        <w:pStyle w:val="a3"/>
        <w:spacing w:before="40"/>
        <w:ind w:left="843" w:firstLine="0"/>
        <w:jc w:val="left"/>
      </w:pPr>
      <w:r>
        <w:t>Ожившее</w:t>
      </w:r>
      <w:r>
        <w:rPr>
          <w:spacing w:val="-6"/>
        </w:rPr>
        <w:t xml:space="preserve"> </w:t>
      </w:r>
      <w:r>
        <w:t>изображение.</w:t>
      </w:r>
      <w:r>
        <w:rPr>
          <w:spacing w:val="-1"/>
        </w:rPr>
        <w:t xml:space="preserve"> </w:t>
      </w:r>
      <w:r>
        <w:t>История</w:t>
      </w:r>
      <w:r>
        <w:rPr>
          <w:spacing w:val="-7"/>
        </w:rPr>
        <w:t xml:space="preserve"> </w:t>
      </w:r>
      <w:r>
        <w:t>кино</w:t>
      </w:r>
      <w:r>
        <w:rPr>
          <w:spacing w:val="-3"/>
        </w:rPr>
        <w:t xml:space="preserve"> </w:t>
      </w:r>
      <w:r>
        <w:t>и</w:t>
      </w:r>
      <w:r>
        <w:rPr>
          <w:spacing w:val="-2"/>
        </w:rPr>
        <w:t xml:space="preserve"> </w:t>
      </w:r>
      <w:r>
        <w:t>его</w:t>
      </w:r>
      <w:r>
        <w:rPr>
          <w:spacing w:val="-2"/>
        </w:rPr>
        <w:t xml:space="preserve"> </w:t>
      </w:r>
      <w:r>
        <w:t>эволюция</w:t>
      </w:r>
      <w:r>
        <w:rPr>
          <w:spacing w:val="-3"/>
        </w:rPr>
        <w:t xml:space="preserve"> </w:t>
      </w:r>
      <w:r>
        <w:t>как</w:t>
      </w:r>
      <w:r>
        <w:rPr>
          <w:spacing w:val="-4"/>
        </w:rPr>
        <w:t xml:space="preserve"> </w:t>
      </w:r>
      <w:r>
        <w:rPr>
          <w:spacing w:val="-2"/>
        </w:rPr>
        <w:t>искусства.</w:t>
      </w:r>
    </w:p>
    <w:p w:rsidR="00A74CF0" w:rsidRDefault="00DC143A">
      <w:pPr>
        <w:pStyle w:val="a3"/>
        <w:spacing w:before="41" w:line="276" w:lineRule="auto"/>
        <w:ind w:right="684"/>
      </w:pPr>
      <w:r>
        <w:t>Синтетическая природа пространственно-временного искусства кино и состав творческого</w:t>
      </w:r>
      <w:r>
        <w:rPr>
          <w:spacing w:val="40"/>
        </w:rPr>
        <w:t xml:space="preserve">  </w:t>
      </w:r>
      <w:r>
        <w:t>коллектива.</w:t>
      </w:r>
      <w:r>
        <w:rPr>
          <w:spacing w:val="40"/>
        </w:rPr>
        <w:t xml:space="preserve">  </w:t>
      </w:r>
      <w:r>
        <w:t>Сценарист</w:t>
      </w:r>
      <w:r>
        <w:rPr>
          <w:spacing w:val="40"/>
        </w:rPr>
        <w:t xml:space="preserve">  </w:t>
      </w:r>
      <w:r>
        <w:t>–</w:t>
      </w:r>
      <w:r>
        <w:rPr>
          <w:spacing w:val="40"/>
        </w:rPr>
        <w:t xml:space="preserve">  </w:t>
      </w:r>
      <w:r>
        <w:t>режиссёр</w:t>
      </w:r>
      <w:r>
        <w:rPr>
          <w:spacing w:val="40"/>
        </w:rPr>
        <w:t xml:space="preserve">  </w:t>
      </w:r>
      <w:r>
        <w:t>–</w:t>
      </w:r>
      <w:r>
        <w:rPr>
          <w:spacing w:val="40"/>
        </w:rPr>
        <w:t xml:space="preserve">  </w:t>
      </w:r>
      <w:r>
        <w:t>художник</w:t>
      </w:r>
      <w:r>
        <w:rPr>
          <w:spacing w:val="40"/>
        </w:rPr>
        <w:t xml:space="preserve">  </w:t>
      </w:r>
      <w:r>
        <w:t>–</w:t>
      </w:r>
      <w:r>
        <w:rPr>
          <w:spacing w:val="40"/>
        </w:rPr>
        <w:t xml:space="preserve">  </w:t>
      </w:r>
      <w:r>
        <w:t>оператор</w:t>
      </w:r>
      <w:r>
        <w:rPr>
          <w:spacing w:val="40"/>
        </w:rPr>
        <w:t xml:space="preserve">  </w:t>
      </w:r>
      <w:r>
        <w:t>в</w:t>
      </w:r>
      <w:r>
        <w:rPr>
          <w:spacing w:val="40"/>
        </w:rPr>
        <w:t xml:space="preserve">  </w:t>
      </w:r>
      <w:r>
        <w:t>работе над фильмом. Сложносоставной язык кино.</w:t>
      </w:r>
    </w:p>
    <w:p w:rsidR="00A74CF0" w:rsidRDefault="00DC143A">
      <w:pPr>
        <w:pStyle w:val="a3"/>
        <w:spacing w:line="275" w:lineRule="exact"/>
        <w:ind w:left="843" w:firstLine="0"/>
      </w:pPr>
      <w:r>
        <w:t>Монтаж</w:t>
      </w:r>
      <w:r>
        <w:rPr>
          <w:spacing w:val="-7"/>
        </w:rPr>
        <w:t xml:space="preserve"> </w:t>
      </w:r>
      <w:r>
        <w:t>композиционно</w:t>
      </w:r>
      <w:r>
        <w:rPr>
          <w:spacing w:val="3"/>
        </w:rPr>
        <w:t xml:space="preserve"> </w:t>
      </w:r>
      <w:r>
        <w:t>построенных</w:t>
      </w:r>
      <w:r>
        <w:rPr>
          <w:spacing w:val="-6"/>
        </w:rPr>
        <w:t xml:space="preserve"> </w:t>
      </w:r>
      <w:r>
        <w:t>кадров</w:t>
      </w:r>
      <w:r>
        <w:rPr>
          <w:spacing w:val="6"/>
        </w:rPr>
        <w:t xml:space="preserve"> </w:t>
      </w:r>
      <w:r>
        <w:t>–</w:t>
      </w:r>
      <w:r>
        <w:rPr>
          <w:spacing w:val="-10"/>
        </w:rPr>
        <w:t xml:space="preserve"> </w:t>
      </w:r>
      <w:r>
        <w:t>основа</w:t>
      </w:r>
      <w:r>
        <w:rPr>
          <w:spacing w:val="-2"/>
        </w:rPr>
        <w:t xml:space="preserve"> </w:t>
      </w:r>
      <w:r>
        <w:t>языка</w:t>
      </w:r>
      <w:r>
        <w:rPr>
          <w:spacing w:val="-2"/>
        </w:rPr>
        <w:t xml:space="preserve"> киноискусства.</w:t>
      </w:r>
    </w:p>
    <w:p w:rsidR="00A74CF0" w:rsidRDefault="00DC143A">
      <w:pPr>
        <w:pStyle w:val="a3"/>
        <w:spacing w:before="41" w:line="276" w:lineRule="auto"/>
        <w:ind w:right="683"/>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74CF0" w:rsidRDefault="00DC143A">
      <w:pPr>
        <w:pStyle w:val="a3"/>
        <w:spacing w:before="3" w:line="276" w:lineRule="auto"/>
        <w:ind w:right="681"/>
      </w:pPr>
      <w:r>
        <w:t>Создание видеоролика – от замысла до съёмки. Разные жанры – разные задачи в работе над видеороликом. Этапы создания видеоролика.</w:t>
      </w:r>
    </w:p>
    <w:p w:rsidR="00A74CF0" w:rsidRDefault="00DC143A">
      <w:pPr>
        <w:pStyle w:val="a3"/>
        <w:spacing w:line="276" w:lineRule="auto"/>
        <w:ind w:right="683"/>
      </w:pPr>
      <w:r>
        <w:t>Искусство анимации и художник-мультипликатор. Рисованные, кукольные</w:t>
      </w:r>
      <w:r>
        <w:rPr>
          <w:spacing w:val="40"/>
        </w:rPr>
        <w:t xml:space="preserve"> </w:t>
      </w:r>
      <w:r>
        <w:t>мультфильмы и цифровая анимация. Уолт Дисней и его студия. Особое лицо отечественной мультипликации, её знаменитые создатели.</w:t>
      </w:r>
    </w:p>
    <w:p w:rsidR="00A74CF0" w:rsidRDefault="00DC143A">
      <w:pPr>
        <w:pStyle w:val="a3"/>
        <w:spacing w:line="276" w:lineRule="auto"/>
        <w:ind w:right="687"/>
      </w:pPr>
      <w:r>
        <w:t xml:space="preserve">Использование электронно-цифровых технологий в современном игровом </w:t>
      </w:r>
      <w:r>
        <w:rPr>
          <w:spacing w:val="-2"/>
        </w:rPr>
        <w:t>кинематографе.</w:t>
      </w:r>
    </w:p>
    <w:p w:rsidR="00A74CF0" w:rsidRDefault="00DC143A">
      <w:pPr>
        <w:pStyle w:val="a3"/>
        <w:spacing w:before="1" w:line="276" w:lineRule="auto"/>
        <w:ind w:right="689"/>
      </w:pPr>
      <w:r>
        <w:t>Компьютерная</w:t>
      </w:r>
      <w:r>
        <w:rPr>
          <w:spacing w:val="79"/>
        </w:rPr>
        <w:t xml:space="preserve">  </w:t>
      </w:r>
      <w:r>
        <w:t>анимация</w:t>
      </w:r>
      <w:r>
        <w:rPr>
          <w:spacing w:val="80"/>
        </w:rPr>
        <w:t xml:space="preserve">  </w:t>
      </w:r>
      <w:r>
        <w:t>на</w:t>
      </w:r>
      <w:r>
        <w:rPr>
          <w:spacing w:val="79"/>
        </w:rPr>
        <w:t xml:space="preserve">  </w:t>
      </w:r>
      <w:r>
        <w:t>занятиях</w:t>
      </w:r>
      <w:r>
        <w:rPr>
          <w:spacing w:val="79"/>
        </w:rPr>
        <w:t xml:space="preserve">  </w:t>
      </w:r>
      <w:r>
        <w:t>в</w:t>
      </w:r>
      <w:r>
        <w:rPr>
          <w:spacing w:val="80"/>
        </w:rPr>
        <w:t xml:space="preserve">  </w:t>
      </w:r>
      <w:r>
        <w:t>школе.</w:t>
      </w:r>
      <w:r>
        <w:rPr>
          <w:spacing w:val="80"/>
        </w:rPr>
        <w:t xml:space="preserve">  </w:t>
      </w:r>
      <w:r>
        <w:t>Техническое</w:t>
      </w:r>
      <w:r>
        <w:rPr>
          <w:spacing w:val="80"/>
        </w:rPr>
        <w:t xml:space="preserve">  </w:t>
      </w:r>
      <w:r>
        <w:t>оборудование и</w:t>
      </w:r>
      <w:r>
        <w:rPr>
          <w:spacing w:val="64"/>
        </w:rPr>
        <w:t xml:space="preserve">  </w:t>
      </w:r>
      <w:r>
        <w:t>его</w:t>
      </w:r>
      <w:r>
        <w:rPr>
          <w:spacing w:val="61"/>
        </w:rPr>
        <w:t xml:space="preserve">  </w:t>
      </w:r>
      <w:r>
        <w:t>возможности</w:t>
      </w:r>
      <w:r>
        <w:rPr>
          <w:spacing w:val="62"/>
        </w:rPr>
        <w:t xml:space="preserve">  </w:t>
      </w:r>
      <w:r>
        <w:t>для</w:t>
      </w:r>
      <w:r>
        <w:rPr>
          <w:spacing w:val="61"/>
        </w:rPr>
        <w:t xml:space="preserve">  </w:t>
      </w:r>
      <w:r>
        <w:t>создания</w:t>
      </w:r>
      <w:r>
        <w:rPr>
          <w:spacing w:val="63"/>
        </w:rPr>
        <w:t xml:space="preserve">  </w:t>
      </w:r>
      <w:r>
        <w:t>анимации.</w:t>
      </w:r>
      <w:r>
        <w:rPr>
          <w:spacing w:val="65"/>
        </w:rPr>
        <w:t xml:space="preserve">  </w:t>
      </w:r>
      <w:r>
        <w:t>Коллективный</w:t>
      </w:r>
      <w:r>
        <w:rPr>
          <w:spacing w:val="61"/>
        </w:rPr>
        <w:t xml:space="preserve">  </w:t>
      </w:r>
      <w:r>
        <w:t>характер</w:t>
      </w:r>
      <w:r>
        <w:rPr>
          <w:spacing w:val="63"/>
        </w:rPr>
        <w:t xml:space="preserve">  </w:t>
      </w:r>
      <w:r>
        <w:t>деятельности по созданию анимационного фильма. Выбор технологии: пластилиновые мультфильмы, бумажная перекладка, сыпучая анимация.</w:t>
      </w:r>
    </w:p>
    <w:p w:rsidR="00A74CF0" w:rsidRDefault="00DC143A">
      <w:pPr>
        <w:pStyle w:val="a3"/>
        <w:spacing w:line="276" w:lineRule="auto"/>
        <w:ind w:left="843" w:right="1235" w:firstLine="0"/>
      </w:pPr>
      <w:r>
        <w:t>Этапы</w:t>
      </w:r>
      <w:r>
        <w:rPr>
          <w:spacing w:val="-3"/>
        </w:rPr>
        <w:t xml:space="preserve"> </w:t>
      </w:r>
      <w:r>
        <w:t>создания</w:t>
      </w:r>
      <w:r>
        <w:rPr>
          <w:spacing w:val="-9"/>
        </w:rPr>
        <w:t xml:space="preserve"> </w:t>
      </w:r>
      <w:r>
        <w:t>анимационного</w:t>
      </w:r>
      <w:r>
        <w:rPr>
          <w:spacing w:val="-1"/>
        </w:rPr>
        <w:t xml:space="preserve"> </w:t>
      </w:r>
      <w:r>
        <w:t>фильма.</w:t>
      </w:r>
      <w:r>
        <w:rPr>
          <w:spacing w:val="-7"/>
        </w:rPr>
        <w:t xml:space="preserve"> </w:t>
      </w:r>
      <w:r>
        <w:t>Требования</w:t>
      </w:r>
      <w:r>
        <w:rPr>
          <w:spacing w:val="-4"/>
        </w:rPr>
        <w:t xml:space="preserve"> </w:t>
      </w:r>
      <w:r>
        <w:t>и</w:t>
      </w:r>
      <w:r>
        <w:rPr>
          <w:spacing w:val="-8"/>
        </w:rPr>
        <w:t xml:space="preserve"> </w:t>
      </w:r>
      <w:r>
        <w:t>критерии</w:t>
      </w:r>
      <w:r>
        <w:rPr>
          <w:spacing w:val="-8"/>
        </w:rPr>
        <w:t xml:space="preserve"> </w:t>
      </w:r>
      <w:r>
        <w:t>художественности. Изобразительное искусство на телевидении.</w:t>
      </w:r>
    </w:p>
    <w:p w:rsidR="00A74CF0" w:rsidRDefault="00DC143A">
      <w:pPr>
        <w:pStyle w:val="a3"/>
        <w:spacing w:line="276" w:lineRule="auto"/>
        <w:jc w:val="left"/>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A74CF0" w:rsidRDefault="00DC143A">
      <w:pPr>
        <w:pStyle w:val="a3"/>
        <w:spacing w:before="1" w:line="276" w:lineRule="auto"/>
        <w:jc w:val="left"/>
      </w:pPr>
      <w:r>
        <w:t xml:space="preserve">Искусство и технология. Создатель телевидения – русский инженер Владимир Козьмич </w:t>
      </w:r>
      <w:r>
        <w:rPr>
          <w:spacing w:val="-2"/>
        </w:rPr>
        <w:t>Зворыкин.</w:t>
      </w:r>
    </w:p>
    <w:p w:rsidR="00A74CF0" w:rsidRDefault="00DC143A">
      <w:pPr>
        <w:pStyle w:val="a3"/>
        <w:spacing w:line="276" w:lineRule="auto"/>
        <w:ind w:right="695"/>
        <w:jc w:val="left"/>
      </w:pPr>
      <w:r>
        <w:t>Роль</w:t>
      </w:r>
      <w:r>
        <w:rPr>
          <w:spacing w:val="-1"/>
        </w:rPr>
        <w:t xml:space="preserve"> </w:t>
      </w:r>
      <w:r>
        <w:t>телевидения</w:t>
      </w:r>
      <w:r>
        <w:rPr>
          <w:spacing w:val="-2"/>
        </w:rPr>
        <w:t xml:space="preserve"> </w:t>
      </w:r>
      <w:r>
        <w:t>в</w:t>
      </w:r>
      <w:r>
        <w:rPr>
          <w:spacing w:val="-1"/>
        </w:rPr>
        <w:t xml:space="preserve"> </w:t>
      </w:r>
      <w:r>
        <w:t>превращении</w:t>
      </w:r>
      <w:r>
        <w:rPr>
          <w:spacing w:val="-1"/>
        </w:rPr>
        <w:t xml:space="preserve"> </w:t>
      </w:r>
      <w:r>
        <w:t>мира</w:t>
      </w:r>
      <w:r>
        <w:rPr>
          <w:spacing w:val="-3"/>
        </w:rPr>
        <w:t xml:space="preserve"> </w:t>
      </w:r>
      <w:r>
        <w:t>в единое информационное</w:t>
      </w:r>
      <w:r>
        <w:rPr>
          <w:spacing w:val="-3"/>
        </w:rPr>
        <w:t xml:space="preserve"> </w:t>
      </w:r>
      <w:r>
        <w:t>пространство. Картина мира, создаваемая телевидением. Прямой эфир и его значение.</w:t>
      </w:r>
    </w:p>
    <w:p w:rsidR="00A74CF0" w:rsidRDefault="00DC143A">
      <w:pPr>
        <w:pStyle w:val="a3"/>
        <w:spacing w:line="276" w:lineRule="auto"/>
        <w:jc w:val="left"/>
      </w:pPr>
      <w:r>
        <w:t>Деятельность</w:t>
      </w:r>
      <w:r>
        <w:rPr>
          <w:spacing w:val="80"/>
        </w:rPr>
        <w:t xml:space="preserve"> </w:t>
      </w:r>
      <w:r>
        <w:t>художника</w:t>
      </w:r>
      <w:r>
        <w:rPr>
          <w:spacing w:val="80"/>
        </w:rPr>
        <w:t xml:space="preserve"> </w:t>
      </w:r>
      <w:r>
        <w:t>на</w:t>
      </w:r>
      <w:r>
        <w:rPr>
          <w:spacing w:val="80"/>
        </w:rPr>
        <w:t xml:space="preserve"> </w:t>
      </w:r>
      <w:r>
        <w:t>телевидении:</w:t>
      </w:r>
      <w:r>
        <w:rPr>
          <w:spacing w:val="80"/>
        </w:rPr>
        <w:t xml:space="preserve"> </w:t>
      </w:r>
      <w:r>
        <w:t>художники</w:t>
      </w:r>
      <w:r>
        <w:rPr>
          <w:spacing w:val="80"/>
        </w:rPr>
        <w:t xml:space="preserve"> </w:t>
      </w:r>
      <w:r>
        <w:t>по</w:t>
      </w:r>
      <w:r>
        <w:rPr>
          <w:spacing w:val="80"/>
        </w:rPr>
        <w:t xml:space="preserve"> </w:t>
      </w:r>
      <w:r>
        <w:t>свету,</w:t>
      </w:r>
      <w:r>
        <w:rPr>
          <w:spacing w:val="80"/>
        </w:rPr>
        <w:t xml:space="preserve"> </w:t>
      </w:r>
      <w:r>
        <w:t>костюму,</w:t>
      </w:r>
      <w:r>
        <w:rPr>
          <w:spacing w:val="80"/>
        </w:rPr>
        <w:t xml:space="preserve"> </w:t>
      </w:r>
      <w:r>
        <w:t>гриму,</w:t>
      </w:r>
      <w:r>
        <w:rPr>
          <w:spacing w:val="80"/>
        </w:rPr>
        <w:t xml:space="preserve"> </w:t>
      </w:r>
      <w:r>
        <w:t>сценографический дизайн и компьютерная графика.</w:t>
      </w:r>
    </w:p>
    <w:p w:rsidR="00A74CF0" w:rsidRDefault="00DC143A">
      <w:pPr>
        <w:pStyle w:val="a3"/>
        <w:tabs>
          <w:tab w:val="left" w:pos="2307"/>
          <w:tab w:val="left" w:pos="3976"/>
          <w:tab w:val="left" w:pos="4499"/>
          <w:tab w:val="left" w:pos="5583"/>
          <w:tab w:val="left" w:pos="7391"/>
          <w:tab w:val="left" w:pos="9003"/>
        </w:tabs>
        <w:spacing w:line="276" w:lineRule="auto"/>
        <w:ind w:right="687"/>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 xml:space="preserve">видеоряда </w:t>
      </w:r>
      <w:r>
        <w:t>и художественного оформления.</w:t>
      </w:r>
    </w:p>
    <w:p w:rsidR="00A74CF0" w:rsidRDefault="00DC143A">
      <w:pPr>
        <w:pStyle w:val="a3"/>
        <w:spacing w:line="275" w:lineRule="exact"/>
        <w:ind w:left="843" w:firstLine="0"/>
        <w:jc w:val="left"/>
      </w:pPr>
      <w:r>
        <w:t>Художнические</w:t>
      </w:r>
      <w:r>
        <w:rPr>
          <w:spacing w:val="-3"/>
        </w:rPr>
        <w:t xml:space="preserve"> </w:t>
      </w:r>
      <w:r>
        <w:t>роли</w:t>
      </w:r>
      <w:r>
        <w:rPr>
          <w:spacing w:val="-5"/>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5"/>
        </w:rPr>
        <w:t xml:space="preserve"> </w:t>
      </w:r>
      <w:r>
        <w:t>бытийной</w:t>
      </w:r>
      <w:r>
        <w:rPr>
          <w:spacing w:val="-5"/>
        </w:rPr>
        <w:t xml:space="preserve"> </w:t>
      </w:r>
      <w:r>
        <w:rPr>
          <w:spacing w:val="-2"/>
        </w:rPr>
        <w:t>жизни.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Роль</w:t>
      </w:r>
      <w:r>
        <w:rPr>
          <w:spacing w:val="-7"/>
        </w:rPr>
        <w:t xml:space="preserve"> </w:t>
      </w:r>
      <w:r>
        <w:t>искусства</w:t>
      </w:r>
      <w:r>
        <w:rPr>
          <w:spacing w:val="-1"/>
        </w:rPr>
        <w:t xml:space="preserve"> </w:t>
      </w:r>
      <w:r>
        <w:t>в</w:t>
      </w:r>
      <w:r>
        <w:rPr>
          <w:spacing w:val="-4"/>
        </w:rPr>
        <w:t xml:space="preserve"> </w:t>
      </w:r>
      <w:r>
        <w:t>жизни</w:t>
      </w:r>
      <w:r>
        <w:rPr>
          <w:spacing w:val="-4"/>
        </w:rPr>
        <w:t xml:space="preserve"> </w:t>
      </w:r>
      <w:r>
        <w:t>общества</w:t>
      </w:r>
      <w:r>
        <w:rPr>
          <w:spacing w:val="-6"/>
        </w:rPr>
        <w:t xml:space="preserve"> </w:t>
      </w:r>
      <w:r>
        <w:t>и его влияние</w:t>
      </w:r>
      <w:r>
        <w:rPr>
          <w:spacing w:val="-2"/>
        </w:rPr>
        <w:t xml:space="preserve"> </w:t>
      </w:r>
      <w:r>
        <w:t>на</w:t>
      </w:r>
      <w:r>
        <w:rPr>
          <w:spacing w:val="-1"/>
        </w:rPr>
        <w:t xml:space="preserve"> </w:t>
      </w:r>
      <w:r>
        <w:t>жизнь</w:t>
      </w:r>
      <w:r>
        <w:rPr>
          <w:spacing w:val="-5"/>
        </w:rPr>
        <w:t xml:space="preserve"> </w:t>
      </w:r>
      <w:r>
        <w:t>каждого</w:t>
      </w:r>
      <w:r>
        <w:rPr>
          <w:spacing w:val="4"/>
        </w:rPr>
        <w:t xml:space="preserve"> </w:t>
      </w:r>
      <w:r>
        <w:rPr>
          <w:spacing w:val="-2"/>
        </w:rPr>
        <w:t>человека.</w:t>
      </w:r>
    </w:p>
    <w:p w:rsidR="00A74CF0" w:rsidRDefault="00DC143A">
      <w:pPr>
        <w:pStyle w:val="a3"/>
        <w:spacing w:before="41" w:line="276" w:lineRule="auto"/>
        <w:ind w:right="694"/>
      </w:pPr>
      <w:r>
        <w:t>Планируемые результаты освоения программы по изобразительному искусству на</w:t>
      </w:r>
      <w:r>
        <w:rPr>
          <w:spacing w:val="40"/>
        </w:rPr>
        <w:t xml:space="preserve"> </w:t>
      </w:r>
      <w:r>
        <w:t>уровне основного общего образования.</w:t>
      </w:r>
    </w:p>
    <w:p w:rsidR="00A74CF0" w:rsidRDefault="00DC143A">
      <w:pPr>
        <w:pStyle w:val="a3"/>
        <w:spacing w:before="3" w:line="276" w:lineRule="auto"/>
        <w:ind w:right="684"/>
      </w:pPr>
      <w:r>
        <w:t>Личностные результаты освоения федеральной рабочей программы основного общего образования</w:t>
      </w:r>
      <w:r>
        <w:rPr>
          <w:spacing w:val="-1"/>
        </w:rPr>
        <w:t xml:space="preserve"> </w:t>
      </w:r>
      <w:r>
        <w:t>по изобразительному</w:t>
      </w:r>
      <w:r>
        <w:rPr>
          <w:spacing w:val="-6"/>
        </w:rPr>
        <w:t xml:space="preserve"> </w:t>
      </w:r>
      <w:r>
        <w:t>искусству</w:t>
      </w:r>
      <w:r>
        <w:rPr>
          <w:spacing w:val="-1"/>
        </w:rPr>
        <w:t xml:space="preserve"> </w:t>
      </w:r>
      <w:r>
        <w:t xml:space="preserve">достигаются в единстве учебной и воспитательной </w:t>
      </w:r>
      <w:r>
        <w:rPr>
          <w:spacing w:val="-2"/>
        </w:rPr>
        <w:t>деятельности.</w:t>
      </w:r>
    </w:p>
    <w:p w:rsidR="00A74CF0" w:rsidRDefault="00DC143A">
      <w:pPr>
        <w:pStyle w:val="a3"/>
        <w:spacing w:line="276" w:lineRule="auto"/>
        <w:ind w:right="694"/>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74CF0" w:rsidRDefault="00DC143A">
      <w:pPr>
        <w:pStyle w:val="a3"/>
        <w:spacing w:line="276" w:lineRule="auto"/>
        <w:ind w:right="683"/>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w:t>
      </w:r>
      <w:r>
        <w:rPr>
          <w:spacing w:val="-2"/>
        </w:rPr>
        <w:t>деятельности.</w:t>
      </w:r>
    </w:p>
    <w:p w:rsidR="00A74CF0" w:rsidRDefault="00DC143A" w:rsidP="008D7417">
      <w:pPr>
        <w:pStyle w:val="a5"/>
        <w:numPr>
          <w:ilvl w:val="0"/>
          <w:numId w:val="78"/>
        </w:numPr>
        <w:tabs>
          <w:tab w:val="left" w:pos="1205"/>
        </w:tabs>
        <w:ind w:hanging="362"/>
        <w:jc w:val="both"/>
        <w:rPr>
          <w:sz w:val="24"/>
        </w:rPr>
      </w:pPr>
      <w:r>
        <w:rPr>
          <w:spacing w:val="-2"/>
          <w:sz w:val="24"/>
        </w:rPr>
        <w:t>Патриотическое</w:t>
      </w:r>
      <w:r>
        <w:rPr>
          <w:spacing w:val="7"/>
          <w:sz w:val="24"/>
        </w:rPr>
        <w:t xml:space="preserve"> </w:t>
      </w:r>
      <w:r>
        <w:rPr>
          <w:spacing w:val="-2"/>
          <w:sz w:val="24"/>
        </w:rPr>
        <w:t>воспитание.</w:t>
      </w:r>
    </w:p>
    <w:p w:rsidR="00A74CF0" w:rsidRDefault="00DC143A">
      <w:pPr>
        <w:pStyle w:val="a3"/>
        <w:spacing w:before="41" w:line="276" w:lineRule="auto"/>
        <w:ind w:right="685"/>
      </w:pPr>
      <w: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74CF0" w:rsidRDefault="00DC143A" w:rsidP="008D7417">
      <w:pPr>
        <w:pStyle w:val="a5"/>
        <w:numPr>
          <w:ilvl w:val="0"/>
          <w:numId w:val="78"/>
        </w:numPr>
        <w:tabs>
          <w:tab w:val="left" w:pos="1205"/>
        </w:tabs>
        <w:spacing w:line="275" w:lineRule="exact"/>
        <w:ind w:hanging="362"/>
        <w:jc w:val="both"/>
        <w:rPr>
          <w:sz w:val="24"/>
        </w:rPr>
      </w:pPr>
      <w:r>
        <w:rPr>
          <w:spacing w:val="-2"/>
          <w:sz w:val="24"/>
        </w:rPr>
        <w:t>Гражданское</w:t>
      </w:r>
      <w:r>
        <w:rPr>
          <w:spacing w:val="4"/>
          <w:sz w:val="24"/>
        </w:rPr>
        <w:t xml:space="preserve"> </w:t>
      </w:r>
      <w:r>
        <w:rPr>
          <w:spacing w:val="-2"/>
          <w:sz w:val="24"/>
        </w:rPr>
        <w:t>воспитание.</w:t>
      </w:r>
    </w:p>
    <w:p w:rsidR="00A74CF0" w:rsidRDefault="00DC143A">
      <w:pPr>
        <w:pStyle w:val="a3"/>
        <w:spacing w:before="45" w:line="276" w:lineRule="auto"/>
        <w:ind w:right="684"/>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w:t>
      </w:r>
      <w:r>
        <w:rPr>
          <w:spacing w:val="-5"/>
        </w:rPr>
        <w:t xml:space="preserve"> </w:t>
      </w:r>
      <w:r>
        <w:t>особенностей</w:t>
      </w:r>
      <w:r>
        <w:rPr>
          <w:spacing w:val="-2"/>
        </w:rPr>
        <w:t xml:space="preserve"> </w:t>
      </w:r>
      <w:r>
        <w:t xml:space="preserve">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w:t>
      </w:r>
      <w:r>
        <w:rPr>
          <w:spacing w:val="-2"/>
        </w:rPr>
        <w:t>ответственности.</w:t>
      </w:r>
    </w:p>
    <w:p w:rsidR="00A74CF0" w:rsidRDefault="00DC143A" w:rsidP="008D7417">
      <w:pPr>
        <w:pStyle w:val="a5"/>
        <w:numPr>
          <w:ilvl w:val="0"/>
          <w:numId w:val="78"/>
        </w:numPr>
        <w:tabs>
          <w:tab w:val="left" w:pos="1205"/>
        </w:tabs>
        <w:spacing w:line="275" w:lineRule="exact"/>
        <w:ind w:hanging="362"/>
        <w:jc w:val="both"/>
        <w:rPr>
          <w:sz w:val="24"/>
        </w:rPr>
      </w:pPr>
      <w:r>
        <w:rPr>
          <w:spacing w:val="-2"/>
          <w:sz w:val="24"/>
        </w:rPr>
        <w:t>Духовно-нравственное</w:t>
      </w:r>
      <w:r>
        <w:rPr>
          <w:spacing w:val="7"/>
          <w:sz w:val="24"/>
        </w:rPr>
        <w:t xml:space="preserve"> </w:t>
      </w:r>
      <w:r>
        <w:rPr>
          <w:spacing w:val="-2"/>
          <w:sz w:val="24"/>
        </w:rPr>
        <w:t>воспитание.</w:t>
      </w:r>
    </w:p>
    <w:p w:rsidR="00A74CF0" w:rsidRDefault="00DC143A">
      <w:pPr>
        <w:pStyle w:val="a3"/>
        <w:spacing w:before="41" w:line="276" w:lineRule="auto"/>
        <w:ind w:right="682"/>
      </w:pPr>
      <w:r>
        <w:t>В</w:t>
      </w:r>
      <w:r>
        <w:rPr>
          <w:spacing w:val="76"/>
          <w:w w:val="150"/>
        </w:rPr>
        <w:t xml:space="preserve">  </w:t>
      </w:r>
      <w:r>
        <w:t>искусстве</w:t>
      </w:r>
      <w:r>
        <w:rPr>
          <w:spacing w:val="77"/>
          <w:w w:val="150"/>
        </w:rPr>
        <w:t xml:space="preserve">  </w:t>
      </w:r>
      <w:r>
        <w:t>воплощена</w:t>
      </w:r>
      <w:r>
        <w:rPr>
          <w:spacing w:val="77"/>
          <w:w w:val="150"/>
        </w:rPr>
        <w:t xml:space="preserve">  </w:t>
      </w:r>
      <w:r>
        <w:t>духовная</w:t>
      </w:r>
      <w:r>
        <w:rPr>
          <w:spacing w:val="77"/>
          <w:w w:val="150"/>
        </w:rPr>
        <w:t xml:space="preserve">  </w:t>
      </w:r>
      <w:r>
        <w:t>жизнь</w:t>
      </w:r>
      <w:r>
        <w:rPr>
          <w:spacing w:val="78"/>
          <w:w w:val="150"/>
        </w:rPr>
        <w:t xml:space="preserve">  </w:t>
      </w:r>
      <w:r>
        <w:t>человечества,</w:t>
      </w:r>
      <w:r>
        <w:rPr>
          <w:spacing w:val="78"/>
          <w:w w:val="150"/>
        </w:rPr>
        <w:t xml:space="preserve">  </w:t>
      </w:r>
      <w:r>
        <w:t>концентрирующая в себе эстетический, художественный и нравственный мировой опыт, раскрытие которого составляет</w:t>
      </w:r>
      <w:r>
        <w:rPr>
          <w:spacing w:val="80"/>
        </w:rPr>
        <w:t xml:space="preserve">    </w:t>
      </w:r>
      <w:r>
        <w:t>суть</w:t>
      </w:r>
      <w:r>
        <w:rPr>
          <w:spacing w:val="80"/>
        </w:rPr>
        <w:t xml:space="preserve">    </w:t>
      </w:r>
      <w:r>
        <w:t>учебного</w:t>
      </w:r>
      <w:r>
        <w:rPr>
          <w:spacing w:val="80"/>
        </w:rPr>
        <w:t xml:space="preserve">    </w:t>
      </w:r>
      <w:r>
        <w:t>предмета.</w:t>
      </w:r>
      <w:r>
        <w:rPr>
          <w:spacing w:val="80"/>
        </w:rPr>
        <w:t xml:space="preserve">    </w:t>
      </w:r>
      <w:r>
        <w:t>Учебные</w:t>
      </w:r>
      <w:r>
        <w:rPr>
          <w:spacing w:val="80"/>
        </w:rPr>
        <w:t xml:space="preserve">    </w:t>
      </w:r>
      <w:r>
        <w:t>задания</w:t>
      </w:r>
      <w:r>
        <w:rPr>
          <w:spacing w:val="80"/>
        </w:rPr>
        <w:t xml:space="preserve">    </w:t>
      </w:r>
      <w:r>
        <w:t>направлены на развитие внутреннего мира обучающегося и воспитание его эмоционально-образной, чувственной</w:t>
      </w:r>
      <w:r>
        <w:rPr>
          <w:spacing w:val="27"/>
        </w:rPr>
        <w:t xml:space="preserve">  </w:t>
      </w:r>
      <w:r>
        <w:t>сферы.</w:t>
      </w:r>
      <w:r>
        <w:rPr>
          <w:spacing w:val="26"/>
        </w:rPr>
        <w:t xml:space="preserve">  </w:t>
      </w:r>
      <w:r>
        <w:t>Развитие</w:t>
      </w:r>
      <w:r>
        <w:rPr>
          <w:spacing w:val="27"/>
        </w:rPr>
        <w:t xml:space="preserve">  </w:t>
      </w:r>
      <w:r>
        <w:t>творческого</w:t>
      </w:r>
      <w:r>
        <w:rPr>
          <w:spacing w:val="28"/>
        </w:rPr>
        <w:t xml:space="preserve">  </w:t>
      </w:r>
      <w:r>
        <w:t>потенциала</w:t>
      </w:r>
      <w:r>
        <w:rPr>
          <w:spacing w:val="27"/>
        </w:rPr>
        <w:t xml:space="preserve">  </w:t>
      </w:r>
      <w:r>
        <w:t>способствует</w:t>
      </w:r>
      <w:r>
        <w:rPr>
          <w:spacing w:val="28"/>
        </w:rPr>
        <w:t xml:space="preserve">  </w:t>
      </w:r>
      <w:r>
        <w:t>росту</w:t>
      </w:r>
      <w:r>
        <w:rPr>
          <w:spacing w:val="25"/>
        </w:rPr>
        <w:t xml:space="preserve">  </w:t>
      </w:r>
      <w:r>
        <w:rPr>
          <w:spacing w:val="-2"/>
        </w:rPr>
        <w:t>самосознания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firstLine="0"/>
      </w:pPr>
      <w:r>
        <w:lastRenderedPageBreak/>
        <w:t>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74CF0" w:rsidRDefault="00DC143A" w:rsidP="008D7417">
      <w:pPr>
        <w:pStyle w:val="a5"/>
        <w:numPr>
          <w:ilvl w:val="0"/>
          <w:numId w:val="78"/>
        </w:numPr>
        <w:tabs>
          <w:tab w:val="left" w:pos="1205"/>
        </w:tabs>
        <w:spacing w:before="2"/>
        <w:ind w:hanging="362"/>
        <w:jc w:val="both"/>
        <w:rPr>
          <w:sz w:val="24"/>
        </w:rPr>
      </w:pPr>
      <w:r>
        <w:rPr>
          <w:spacing w:val="-2"/>
          <w:sz w:val="24"/>
        </w:rPr>
        <w:t>Эстетическое</w:t>
      </w:r>
      <w:r>
        <w:rPr>
          <w:spacing w:val="8"/>
          <w:sz w:val="24"/>
        </w:rPr>
        <w:t xml:space="preserve"> </w:t>
      </w:r>
      <w:r>
        <w:rPr>
          <w:spacing w:val="-2"/>
          <w:sz w:val="24"/>
        </w:rPr>
        <w:t>воспитание.</w:t>
      </w:r>
    </w:p>
    <w:p w:rsidR="00A74CF0" w:rsidRDefault="00DC143A">
      <w:pPr>
        <w:pStyle w:val="a3"/>
        <w:spacing w:before="41" w:line="276" w:lineRule="auto"/>
        <w:ind w:right="678"/>
      </w:pPr>
      <w:r>
        <w:t>Эстетическое</w:t>
      </w:r>
      <w:r>
        <w:rPr>
          <w:spacing w:val="74"/>
        </w:rPr>
        <w:t xml:space="preserve">   </w:t>
      </w:r>
      <w:r>
        <w:t>(от</w:t>
      </w:r>
      <w:r>
        <w:rPr>
          <w:spacing w:val="73"/>
        </w:rPr>
        <w:t xml:space="preserve">   </w:t>
      </w:r>
      <w:r>
        <w:t>греч.</w:t>
      </w:r>
      <w:r>
        <w:rPr>
          <w:spacing w:val="74"/>
        </w:rPr>
        <w:t xml:space="preserve">   </w:t>
      </w:r>
      <w:r>
        <w:t>aisthetikos</w:t>
      </w:r>
      <w:r>
        <w:rPr>
          <w:spacing w:val="75"/>
        </w:rPr>
        <w:t xml:space="preserve">   </w:t>
      </w:r>
      <w:r>
        <w:t>–</w:t>
      </w:r>
      <w:r>
        <w:rPr>
          <w:spacing w:val="75"/>
        </w:rPr>
        <w:t xml:space="preserve">   </w:t>
      </w:r>
      <w:r>
        <w:t>чувствующий,</w:t>
      </w:r>
      <w:r>
        <w:rPr>
          <w:spacing w:val="74"/>
        </w:rPr>
        <w:t xml:space="preserve">   </w:t>
      </w:r>
      <w:r>
        <w:t>чувственный)</w:t>
      </w:r>
      <w:r>
        <w:rPr>
          <w:spacing w:val="75"/>
        </w:rPr>
        <w:t xml:space="preserve">   </w:t>
      </w:r>
      <w:r>
        <w:t>–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w:t>
      </w:r>
      <w:r>
        <w:rPr>
          <w:spacing w:val="40"/>
        </w:rPr>
        <w:t xml:space="preserve">  </w:t>
      </w:r>
      <w:r>
        <w:t>жизни</w:t>
      </w:r>
      <w:r>
        <w:rPr>
          <w:spacing w:val="40"/>
        </w:rPr>
        <w:t xml:space="preserve">  </w:t>
      </w:r>
      <w:r>
        <w:t>как</w:t>
      </w:r>
      <w:r>
        <w:rPr>
          <w:spacing w:val="40"/>
        </w:rPr>
        <w:t xml:space="preserve">  </w:t>
      </w:r>
      <w:r>
        <w:t>главному</w:t>
      </w:r>
      <w:r>
        <w:rPr>
          <w:spacing w:val="40"/>
        </w:rPr>
        <w:t xml:space="preserve">  </w:t>
      </w:r>
      <w:r>
        <w:t>принципу</w:t>
      </w:r>
      <w:r>
        <w:rPr>
          <w:spacing w:val="40"/>
        </w:rPr>
        <w:t xml:space="preserve">  </w:t>
      </w:r>
      <w:r>
        <w:t>человеческого</w:t>
      </w:r>
      <w:r>
        <w:rPr>
          <w:spacing w:val="40"/>
        </w:rPr>
        <w:t xml:space="preserve">  </w:t>
      </w:r>
      <w:r>
        <w:t>общежития,</w:t>
      </w:r>
      <w:r>
        <w:rPr>
          <w:spacing w:val="40"/>
        </w:rPr>
        <w:t xml:space="preserve">  </w:t>
      </w:r>
      <w:r>
        <w:t>к</w:t>
      </w:r>
      <w:r>
        <w:rPr>
          <w:spacing w:val="40"/>
        </w:rPr>
        <w:t xml:space="preserve">  </w:t>
      </w:r>
      <w:r>
        <w:t>самому</w:t>
      </w:r>
      <w:r>
        <w:rPr>
          <w:spacing w:val="40"/>
        </w:rPr>
        <w:t xml:space="preserve">  </w:t>
      </w:r>
      <w:r>
        <w:t>себе</w:t>
      </w:r>
      <w:r>
        <w:rPr>
          <w:spacing w:val="40"/>
        </w:rPr>
        <w:t xml:space="preserve"> </w:t>
      </w:r>
      <w: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w:t>
      </w:r>
      <w:r>
        <w:rPr>
          <w:spacing w:val="40"/>
        </w:rPr>
        <w:t xml:space="preserve"> </w:t>
      </w:r>
      <w:r>
        <w:t>отношения к природе, труду, искусству, культурному наследию.</w:t>
      </w:r>
    </w:p>
    <w:p w:rsidR="00A74CF0" w:rsidRDefault="00DC143A" w:rsidP="008D7417">
      <w:pPr>
        <w:pStyle w:val="a5"/>
        <w:numPr>
          <w:ilvl w:val="0"/>
          <w:numId w:val="78"/>
        </w:numPr>
        <w:tabs>
          <w:tab w:val="left" w:pos="1205"/>
        </w:tabs>
        <w:spacing w:line="275" w:lineRule="exact"/>
        <w:ind w:hanging="362"/>
        <w:jc w:val="both"/>
        <w:rPr>
          <w:sz w:val="24"/>
        </w:rPr>
      </w:pPr>
      <w:r>
        <w:rPr>
          <w:spacing w:val="-2"/>
          <w:sz w:val="24"/>
        </w:rPr>
        <w:t>Ценности</w:t>
      </w:r>
      <w:r>
        <w:rPr>
          <w:spacing w:val="4"/>
          <w:sz w:val="24"/>
        </w:rPr>
        <w:t xml:space="preserve"> </w:t>
      </w:r>
      <w:r>
        <w:rPr>
          <w:spacing w:val="-2"/>
          <w:sz w:val="24"/>
        </w:rPr>
        <w:t>познавательной</w:t>
      </w:r>
      <w:r>
        <w:rPr>
          <w:spacing w:val="4"/>
          <w:sz w:val="24"/>
        </w:rPr>
        <w:t xml:space="preserve"> </w:t>
      </w:r>
      <w:r>
        <w:rPr>
          <w:spacing w:val="-2"/>
          <w:sz w:val="24"/>
        </w:rPr>
        <w:t>деятельности.</w:t>
      </w:r>
    </w:p>
    <w:p w:rsidR="00A74CF0" w:rsidRDefault="00DC143A">
      <w:pPr>
        <w:pStyle w:val="a3"/>
        <w:spacing w:before="41" w:line="276" w:lineRule="auto"/>
        <w:ind w:right="68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w:t>
      </w:r>
      <w:r>
        <w:rPr>
          <w:spacing w:val="-3"/>
        </w:rPr>
        <w:t xml:space="preserve"> </w:t>
      </w:r>
      <w:r>
        <w:t>жизни. Навыки исследовательской деятельности развиваются</w:t>
      </w:r>
      <w:r>
        <w:rPr>
          <w:spacing w:val="-1"/>
        </w:rPr>
        <w:t xml:space="preserve"> </w:t>
      </w:r>
      <w:r>
        <w:t>в процессе учебных</w:t>
      </w:r>
      <w:r>
        <w:rPr>
          <w:spacing w:val="-5"/>
        </w:rPr>
        <w:t xml:space="preserve"> </w:t>
      </w:r>
      <w:r>
        <w:t>проектов</w:t>
      </w:r>
      <w:r>
        <w:rPr>
          <w:spacing w:val="-1"/>
        </w:rPr>
        <w:t xml:space="preserve"> </w:t>
      </w:r>
      <w:r>
        <w:t>на</w:t>
      </w:r>
      <w:r>
        <w:rPr>
          <w:spacing w:val="-1"/>
        </w:rPr>
        <w:t xml:space="preserve"> </w:t>
      </w:r>
      <w:r>
        <w:t>уроках</w:t>
      </w:r>
      <w:r>
        <w:rPr>
          <w:spacing w:val="-5"/>
        </w:rPr>
        <w:t xml:space="preserve"> </w:t>
      </w:r>
      <w:r>
        <w:t>изобразительного</w:t>
      </w:r>
      <w:r>
        <w:rPr>
          <w:spacing w:val="-5"/>
        </w:rPr>
        <w:t xml:space="preserve"> </w:t>
      </w:r>
      <w:r>
        <w:t>искусства</w:t>
      </w:r>
      <w:r>
        <w:rPr>
          <w:spacing w:val="-1"/>
        </w:rPr>
        <w:t xml:space="preserve"> </w:t>
      </w:r>
      <w:r>
        <w:t>и при выполнении заданий культурно- исторической направленности.</w:t>
      </w:r>
    </w:p>
    <w:p w:rsidR="00A74CF0" w:rsidRDefault="00DC143A" w:rsidP="008D7417">
      <w:pPr>
        <w:pStyle w:val="a5"/>
        <w:numPr>
          <w:ilvl w:val="0"/>
          <w:numId w:val="78"/>
        </w:numPr>
        <w:tabs>
          <w:tab w:val="left" w:pos="1205"/>
        </w:tabs>
        <w:spacing w:before="2"/>
        <w:ind w:hanging="362"/>
        <w:jc w:val="both"/>
        <w:rPr>
          <w:sz w:val="24"/>
        </w:rPr>
      </w:pPr>
      <w:r>
        <w:rPr>
          <w:spacing w:val="-2"/>
          <w:sz w:val="24"/>
        </w:rPr>
        <w:t>Экологическое</w:t>
      </w:r>
      <w:r>
        <w:rPr>
          <w:spacing w:val="7"/>
          <w:sz w:val="24"/>
        </w:rPr>
        <w:t xml:space="preserve"> </w:t>
      </w:r>
      <w:r>
        <w:rPr>
          <w:spacing w:val="-2"/>
          <w:sz w:val="24"/>
        </w:rPr>
        <w:t>воспитание.</w:t>
      </w:r>
    </w:p>
    <w:p w:rsidR="00A74CF0" w:rsidRDefault="00DC143A">
      <w:pPr>
        <w:pStyle w:val="a3"/>
        <w:spacing w:before="41" w:line="276" w:lineRule="auto"/>
        <w:ind w:right="685"/>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74CF0" w:rsidRDefault="00DC143A" w:rsidP="008D7417">
      <w:pPr>
        <w:pStyle w:val="a5"/>
        <w:numPr>
          <w:ilvl w:val="0"/>
          <w:numId w:val="78"/>
        </w:numPr>
        <w:tabs>
          <w:tab w:val="left" w:pos="1205"/>
        </w:tabs>
        <w:spacing w:before="3"/>
        <w:ind w:hanging="362"/>
        <w:jc w:val="both"/>
        <w:rPr>
          <w:sz w:val="24"/>
        </w:rPr>
      </w:pPr>
      <w:r>
        <w:rPr>
          <w:sz w:val="24"/>
        </w:rPr>
        <w:t>Трудовое</w:t>
      </w:r>
      <w:r>
        <w:rPr>
          <w:spacing w:val="-14"/>
          <w:sz w:val="24"/>
        </w:rPr>
        <w:t xml:space="preserve"> </w:t>
      </w:r>
      <w:r>
        <w:rPr>
          <w:spacing w:val="-2"/>
          <w:sz w:val="24"/>
        </w:rPr>
        <w:t>воспитание.</w:t>
      </w:r>
    </w:p>
    <w:p w:rsidR="00A74CF0" w:rsidRDefault="00DC143A">
      <w:pPr>
        <w:pStyle w:val="a3"/>
        <w:spacing w:before="41" w:line="276" w:lineRule="auto"/>
        <w:ind w:right="682"/>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80"/>
          <w:w w:val="150"/>
        </w:rPr>
        <w:t xml:space="preserve">  </w:t>
      </w:r>
      <w:r>
        <w:t>материалов</w:t>
      </w:r>
      <w:r>
        <w:rPr>
          <w:spacing w:val="62"/>
        </w:rPr>
        <w:t xml:space="preserve">   </w:t>
      </w:r>
      <w:r>
        <w:t>и</w:t>
      </w:r>
      <w:r>
        <w:rPr>
          <w:spacing w:val="62"/>
        </w:rPr>
        <w:t xml:space="preserve">   </w:t>
      </w:r>
      <w:r>
        <w:t>специфики</w:t>
      </w:r>
      <w:r>
        <w:rPr>
          <w:spacing w:val="63"/>
        </w:rPr>
        <w:t xml:space="preserve">   </w:t>
      </w:r>
      <w:r>
        <w:t>каждого</w:t>
      </w:r>
      <w:r>
        <w:rPr>
          <w:spacing w:val="63"/>
        </w:rPr>
        <w:t xml:space="preserve">   </w:t>
      </w:r>
      <w:r>
        <w:t>из</w:t>
      </w:r>
      <w:r>
        <w:rPr>
          <w:spacing w:val="62"/>
        </w:rPr>
        <w:t xml:space="preserve">   </w:t>
      </w:r>
      <w:r>
        <w:t>них.</w:t>
      </w:r>
      <w:r>
        <w:rPr>
          <w:spacing w:val="62"/>
        </w:rPr>
        <w:t xml:space="preserve">   </w:t>
      </w:r>
      <w:r>
        <w:t>Эта</w:t>
      </w:r>
      <w:r>
        <w:rPr>
          <w:spacing w:val="62"/>
        </w:rPr>
        <w:t xml:space="preserve">   </w:t>
      </w:r>
      <w:r>
        <w:t>трудовая и</w:t>
      </w:r>
      <w:r>
        <w:rPr>
          <w:spacing w:val="77"/>
        </w:rPr>
        <w:t xml:space="preserve">  </w:t>
      </w:r>
      <w:r>
        <w:t>смысловая</w:t>
      </w:r>
      <w:r>
        <w:rPr>
          <w:spacing w:val="76"/>
        </w:rPr>
        <w:t xml:space="preserve">  </w:t>
      </w:r>
      <w:r>
        <w:t>деятельность</w:t>
      </w:r>
      <w:r>
        <w:rPr>
          <w:spacing w:val="75"/>
        </w:rPr>
        <w:t xml:space="preserve">  </w:t>
      </w:r>
      <w:r>
        <w:t>формирует</w:t>
      </w:r>
      <w:r>
        <w:rPr>
          <w:spacing w:val="79"/>
        </w:rPr>
        <w:t xml:space="preserve">  </w:t>
      </w:r>
      <w:r>
        <w:t>такие</w:t>
      </w:r>
      <w:r>
        <w:rPr>
          <w:spacing w:val="76"/>
        </w:rPr>
        <w:t xml:space="preserve">  </w:t>
      </w:r>
      <w:r>
        <w:t>качества,</w:t>
      </w:r>
      <w:r>
        <w:rPr>
          <w:spacing w:val="77"/>
        </w:rPr>
        <w:t xml:space="preserve">  </w:t>
      </w:r>
      <w:r>
        <w:t>как</w:t>
      </w:r>
      <w:r>
        <w:rPr>
          <w:spacing w:val="75"/>
        </w:rPr>
        <w:t xml:space="preserve">  </w:t>
      </w:r>
      <w:r>
        <w:t>навыки</w:t>
      </w:r>
      <w:r>
        <w:rPr>
          <w:spacing w:val="77"/>
        </w:rPr>
        <w:t xml:space="preserve">  </w:t>
      </w:r>
      <w:r>
        <w:t xml:space="preserve">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rsidR="00A74CF0" w:rsidRDefault="00DC143A" w:rsidP="008D7417">
      <w:pPr>
        <w:pStyle w:val="a5"/>
        <w:numPr>
          <w:ilvl w:val="0"/>
          <w:numId w:val="78"/>
        </w:numPr>
        <w:tabs>
          <w:tab w:val="left" w:pos="1205"/>
        </w:tabs>
        <w:ind w:hanging="362"/>
        <w:jc w:val="both"/>
        <w:rPr>
          <w:sz w:val="24"/>
        </w:rPr>
      </w:pPr>
      <w:r>
        <w:rPr>
          <w:spacing w:val="-2"/>
          <w:sz w:val="24"/>
        </w:rPr>
        <w:t>Воспитывающая</w:t>
      </w:r>
      <w:r>
        <w:rPr>
          <w:spacing w:val="7"/>
          <w:sz w:val="24"/>
        </w:rPr>
        <w:t xml:space="preserve"> </w:t>
      </w:r>
      <w:r>
        <w:rPr>
          <w:spacing w:val="-2"/>
          <w:sz w:val="24"/>
        </w:rPr>
        <w:t>предметно-эстетическая</w:t>
      </w:r>
      <w:r>
        <w:rPr>
          <w:spacing w:val="7"/>
          <w:sz w:val="24"/>
        </w:rPr>
        <w:t xml:space="preserve"> </w:t>
      </w:r>
      <w:r>
        <w:rPr>
          <w:spacing w:val="-2"/>
          <w:sz w:val="24"/>
        </w:rPr>
        <w:t>среда.</w:t>
      </w:r>
    </w:p>
    <w:p w:rsidR="00A74CF0" w:rsidRDefault="00DC143A">
      <w:pPr>
        <w:pStyle w:val="a3"/>
        <w:spacing w:before="41" w:line="276" w:lineRule="auto"/>
        <w:ind w:right="684"/>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2" w:firstLine="0"/>
      </w:pPr>
      <w:r>
        <w:lastRenderedPageBreak/>
        <w:t>оформления</w:t>
      </w:r>
      <w:r>
        <w:rPr>
          <w:spacing w:val="-7"/>
        </w:rPr>
        <w:t xml:space="preserve"> </w:t>
      </w:r>
      <w:r>
        <w:t>пространства</w:t>
      </w:r>
      <w:r>
        <w:rPr>
          <w:spacing w:val="-3"/>
        </w:rPr>
        <w:t xml:space="preserve"> </w:t>
      </w:r>
      <w:r>
        <w:t>в соответствии</w:t>
      </w:r>
      <w:r>
        <w:rPr>
          <w:spacing w:val="-1"/>
        </w:rPr>
        <w:t xml:space="preserve"> </w:t>
      </w:r>
      <w:r>
        <w:t>с</w:t>
      </w:r>
      <w:r>
        <w:rPr>
          <w:spacing w:val="-3"/>
        </w:rPr>
        <w:t xml:space="preserve"> </w:t>
      </w:r>
      <w:r>
        <w:t>задачами</w:t>
      </w:r>
      <w:r>
        <w:rPr>
          <w:spacing w:val="-1"/>
        </w:rPr>
        <w:t xml:space="preserve"> </w:t>
      </w:r>
      <w:r>
        <w:t>общеобразовательной</w:t>
      </w:r>
      <w:r>
        <w:rPr>
          <w:spacing w:val="-6"/>
        </w:rPr>
        <w:t xml:space="preserve"> </w:t>
      </w:r>
      <w:r>
        <w:t>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74CF0" w:rsidRDefault="00DC143A">
      <w:pPr>
        <w:pStyle w:val="a3"/>
        <w:spacing w:before="2" w:line="276" w:lineRule="auto"/>
        <w:ind w:right="693"/>
      </w:pPr>
      <w:r>
        <w:t>В</w:t>
      </w:r>
      <w:r>
        <w:rPr>
          <w:spacing w:val="80"/>
        </w:rPr>
        <w:t xml:space="preserve">   </w:t>
      </w:r>
      <w:r>
        <w:t>результате</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изобразительному</w:t>
      </w:r>
      <w:r>
        <w:rPr>
          <w:spacing w:val="80"/>
        </w:rPr>
        <w:t xml:space="preserve">   </w:t>
      </w:r>
      <w:r>
        <w:t>искусству на уровне основного общего образования у обучающегося будут сформированы</w:t>
      </w:r>
      <w:r>
        <w:rPr>
          <w:spacing w:val="40"/>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4CF0" w:rsidRDefault="00DC143A">
      <w:pPr>
        <w:pStyle w:val="a3"/>
        <w:spacing w:line="276" w:lineRule="auto"/>
        <w:ind w:right="686"/>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74CF0" w:rsidRDefault="00DC143A">
      <w:pPr>
        <w:pStyle w:val="a3"/>
        <w:spacing w:before="2" w:line="276" w:lineRule="auto"/>
        <w:ind w:left="843" w:right="695" w:firstLine="0"/>
        <w:jc w:val="left"/>
      </w:pPr>
      <w:r>
        <w:t>сравнивать</w:t>
      </w:r>
      <w:r>
        <w:rPr>
          <w:spacing w:val="-4"/>
        </w:rPr>
        <w:t xml:space="preserve"> </w:t>
      </w:r>
      <w:r>
        <w:t>предметные</w:t>
      </w:r>
      <w:r>
        <w:rPr>
          <w:spacing w:val="-7"/>
        </w:rPr>
        <w:t xml:space="preserve"> </w:t>
      </w:r>
      <w:r>
        <w:t>и пространственные</w:t>
      </w:r>
      <w:r>
        <w:rPr>
          <w:spacing w:val="-7"/>
        </w:rPr>
        <w:t xml:space="preserve"> </w:t>
      </w:r>
      <w:r>
        <w:t>объекты по</w:t>
      </w:r>
      <w:r>
        <w:rPr>
          <w:spacing w:val="-1"/>
        </w:rPr>
        <w:t xml:space="preserve"> </w:t>
      </w:r>
      <w:r>
        <w:t>заданным</w:t>
      </w:r>
      <w:r>
        <w:rPr>
          <w:spacing w:val="-9"/>
        </w:rPr>
        <w:t xml:space="preserve"> </w:t>
      </w:r>
      <w:r>
        <w:t>основаниям; характеризовать форму предмета, конструкции;</w:t>
      </w:r>
    </w:p>
    <w:p w:rsidR="00A74CF0" w:rsidRDefault="00DC143A">
      <w:pPr>
        <w:pStyle w:val="a3"/>
        <w:spacing w:line="276" w:lineRule="auto"/>
        <w:ind w:left="843" w:right="3558" w:firstLine="0"/>
        <w:jc w:val="left"/>
      </w:pPr>
      <w:r>
        <w:t>выявлять</w:t>
      </w:r>
      <w:r>
        <w:rPr>
          <w:spacing w:val="-6"/>
        </w:rPr>
        <w:t xml:space="preserve"> </w:t>
      </w:r>
      <w:r>
        <w:t>положение</w:t>
      </w:r>
      <w:r>
        <w:rPr>
          <w:spacing w:val="-11"/>
        </w:rPr>
        <w:t xml:space="preserve"> </w:t>
      </w:r>
      <w:r>
        <w:t>предметной</w:t>
      </w:r>
      <w:r>
        <w:rPr>
          <w:spacing w:val="-5"/>
        </w:rPr>
        <w:t xml:space="preserve"> </w:t>
      </w:r>
      <w:r>
        <w:t>формы</w:t>
      </w:r>
      <w:r>
        <w:rPr>
          <w:spacing w:val="-9"/>
        </w:rPr>
        <w:t xml:space="preserve"> </w:t>
      </w:r>
      <w:r>
        <w:t>в</w:t>
      </w:r>
      <w:r>
        <w:rPr>
          <w:spacing w:val="-5"/>
        </w:rPr>
        <w:t xml:space="preserve"> </w:t>
      </w:r>
      <w:r>
        <w:t>пространстве; обобщать форму составной конструкции;</w:t>
      </w:r>
    </w:p>
    <w:p w:rsidR="00A74CF0" w:rsidRDefault="00DC143A">
      <w:pPr>
        <w:pStyle w:val="a3"/>
        <w:spacing w:line="276" w:lineRule="auto"/>
        <w:ind w:left="843" w:firstLine="0"/>
        <w:jc w:val="left"/>
      </w:pPr>
      <w:r>
        <w:t>анализировать</w:t>
      </w:r>
      <w:r>
        <w:rPr>
          <w:spacing w:val="-8"/>
        </w:rPr>
        <w:t xml:space="preserve"> </w:t>
      </w:r>
      <w:r>
        <w:t>структуру</w:t>
      </w:r>
      <w:r>
        <w:rPr>
          <w:spacing w:val="-10"/>
        </w:rPr>
        <w:t xml:space="preserve"> </w:t>
      </w:r>
      <w:r>
        <w:t>предмета,</w:t>
      </w:r>
      <w:r>
        <w:rPr>
          <w:spacing w:val="-3"/>
        </w:rPr>
        <w:t xml:space="preserve"> </w:t>
      </w:r>
      <w:r>
        <w:t>конструкции,</w:t>
      </w:r>
      <w:r>
        <w:rPr>
          <w:spacing w:val="-3"/>
        </w:rPr>
        <w:t xml:space="preserve"> </w:t>
      </w:r>
      <w:r>
        <w:t>пространства,</w:t>
      </w:r>
      <w:r>
        <w:rPr>
          <w:spacing w:val="-8"/>
        </w:rPr>
        <w:t xml:space="preserve"> </w:t>
      </w:r>
      <w:r>
        <w:t>зрительного</w:t>
      </w:r>
      <w:r>
        <w:rPr>
          <w:spacing w:val="-10"/>
        </w:rPr>
        <w:t xml:space="preserve"> </w:t>
      </w:r>
      <w:r>
        <w:t>образа; структурировать предметно-пространственные явления;</w:t>
      </w:r>
    </w:p>
    <w:p w:rsidR="00A74CF0" w:rsidRDefault="00DC143A">
      <w:pPr>
        <w:pStyle w:val="a3"/>
        <w:spacing w:line="275" w:lineRule="exact"/>
        <w:ind w:left="843" w:firstLine="0"/>
        <w:jc w:val="left"/>
      </w:pPr>
      <w:r>
        <w:t>сопоставлять</w:t>
      </w:r>
      <w:r>
        <w:rPr>
          <w:spacing w:val="11"/>
        </w:rPr>
        <w:t xml:space="preserve"> </w:t>
      </w:r>
      <w:r>
        <w:t>пропорциональное</w:t>
      </w:r>
      <w:r>
        <w:rPr>
          <w:spacing w:val="12"/>
        </w:rPr>
        <w:t xml:space="preserve"> </w:t>
      </w:r>
      <w:r>
        <w:t>соотношение</w:t>
      </w:r>
      <w:r>
        <w:rPr>
          <w:spacing w:val="11"/>
        </w:rPr>
        <w:t xml:space="preserve"> </w:t>
      </w:r>
      <w:r>
        <w:t>частей</w:t>
      </w:r>
      <w:r>
        <w:rPr>
          <w:spacing w:val="18"/>
        </w:rPr>
        <w:t xml:space="preserve"> </w:t>
      </w:r>
      <w:r>
        <w:t>внутри</w:t>
      </w:r>
      <w:r>
        <w:rPr>
          <w:spacing w:val="20"/>
        </w:rPr>
        <w:t xml:space="preserve"> </w:t>
      </w:r>
      <w:r>
        <w:t>целого</w:t>
      </w:r>
      <w:r>
        <w:rPr>
          <w:spacing w:val="21"/>
        </w:rPr>
        <w:t xml:space="preserve"> </w:t>
      </w:r>
      <w:r>
        <w:t>и</w:t>
      </w:r>
      <w:r>
        <w:rPr>
          <w:spacing w:val="13"/>
        </w:rPr>
        <w:t xml:space="preserve"> </w:t>
      </w:r>
      <w:r>
        <w:t>предметов</w:t>
      </w:r>
      <w:r>
        <w:rPr>
          <w:spacing w:val="15"/>
        </w:rPr>
        <w:t xml:space="preserve"> </w:t>
      </w:r>
      <w:r>
        <w:rPr>
          <w:spacing w:val="-2"/>
        </w:rPr>
        <w:t>между</w:t>
      </w:r>
    </w:p>
    <w:p w:rsidR="00A74CF0" w:rsidRDefault="00DC143A">
      <w:pPr>
        <w:pStyle w:val="a3"/>
        <w:spacing w:before="39"/>
        <w:ind w:firstLine="0"/>
        <w:jc w:val="left"/>
      </w:pPr>
      <w:r>
        <w:rPr>
          <w:spacing w:val="-2"/>
        </w:rPr>
        <w:t>собой;</w:t>
      </w:r>
    </w:p>
    <w:p w:rsidR="00A74CF0" w:rsidRDefault="00DC143A">
      <w:pPr>
        <w:pStyle w:val="a3"/>
        <w:tabs>
          <w:tab w:val="left" w:pos="2627"/>
          <w:tab w:val="left" w:pos="3414"/>
          <w:tab w:val="left" w:pos="4786"/>
          <w:tab w:val="left" w:pos="5117"/>
          <w:tab w:val="left" w:pos="6527"/>
          <w:tab w:val="left" w:pos="7586"/>
          <w:tab w:val="left" w:pos="8181"/>
        </w:tabs>
        <w:spacing w:before="41"/>
        <w:ind w:left="843" w:firstLine="0"/>
        <w:jc w:val="left"/>
      </w:pPr>
      <w:r>
        <w:rPr>
          <w:spacing w:val="-2"/>
        </w:rPr>
        <w:t>абстрагировать</w:t>
      </w:r>
      <w:r>
        <w:tab/>
      </w:r>
      <w:r>
        <w:rPr>
          <w:spacing w:val="-4"/>
        </w:rPr>
        <w:t>образ</w:t>
      </w:r>
      <w:r>
        <w:tab/>
      </w:r>
      <w:r>
        <w:rPr>
          <w:spacing w:val="-2"/>
        </w:rPr>
        <w:t>реальности</w:t>
      </w:r>
      <w:r>
        <w:tab/>
      </w:r>
      <w:r>
        <w:rPr>
          <w:spacing w:val="-10"/>
        </w:rPr>
        <w:t>в</w:t>
      </w:r>
      <w:r>
        <w:tab/>
      </w:r>
      <w:r>
        <w:rPr>
          <w:spacing w:val="-2"/>
        </w:rPr>
        <w:t>построении</w:t>
      </w:r>
      <w:r>
        <w:tab/>
      </w:r>
      <w:r>
        <w:rPr>
          <w:spacing w:val="-2"/>
        </w:rPr>
        <w:t>плоской</w:t>
      </w:r>
      <w:r>
        <w:tab/>
      </w:r>
      <w:r>
        <w:rPr>
          <w:spacing w:val="-5"/>
        </w:rPr>
        <w:t>или</w:t>
      </w:r>
      <w:r>
        <w:tab/>
      </w:r>
      <w:r>
        <w:rPr>
          <w:spacing w:val="-2"/>
        </w:rPr>
        <w:t>пространственной</w:t>
      </w:r>
    </w:p>
    <w:p w:rsidR="00A74CF0" w:rsidRDefault="00DC143A">
      <w:pPr>
        <w:pStyle w:val="a3"/>
        <w:spacing w:before="46"/>
        <w:ind w:firstLine="0"/>
        <w:jc w:val="left"/>
      </w:pPr>
      <w:r>
        <w:rPr>
          <w:spacing w:val="-2"/>
        </w:rPr>
        <w:t>композиции.</w:t>
      </w:r>
    </w:p>
    <w:p w:rsidR="00A74CF0" w:rsidRDefault="00DC143A">
      <w:pPr>
        <w:pStyle w:val="a3"/>
        <w:tabs>
          <w:tab w:val="left" w:pos="1318"/>
          <w:tab w:val="left" w:pos="3121"/>
          <w:tab w:val="left" w:pos="4013"/>
          <w:tab w:val="left" w:pos="5850"/>
          <w:tab w:val="left" w:pos="7328"/>
          <w:tab w:val="left" w:pos="8464"/>
          <w:tab w:val="left" w:pos="9918"/>
        </w:tabs>
        <w:spacing w:before="41" w:line="276" w:lineRule="auto"/>
        <w:ind w:right="69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rsidR="00A74CF0" w:rsidRDefault="00DC143A">
      <w:pPr>
        <w:pStyle w:val="a3"/>
        <w:spacing w:line="276" w:lineRule="auto"/>
        <w:ind w:left="843" w:firstLine="0"/>
        <w:jc w:val="left"/>
      </w:pPr>
      <w:r>
        <w:t>выявлять и</w:t>
      </w:r>
      <w:r>
        <w:rPr>
          <w:spacing w:val="-1"/>
        </w:rPr>
        <w:t xml:space="preserve"> </w:t>
      </w:r>
      <w:r>
        <w:t>характеризовать существенные признаки явлений художественной</w:t>
      </w:r>
      <w:r>
        <w:rPr>
          <w:spacing w:val="-1"/>
        </w:rPr>
        <w:t xml:space="preserve"> </w:t>
      </w:r>
      <w:r>
        <w:t>культуры; сопоставлять, анализировать, сравнивать и оценивать с позиций эстетических категорий</w:t>
      </w:r>
    </w:p>
    <w:p w:rsidR="00A74CF0" w:rsidRDefault="00DC143A">
      <w:pPr>
        <w:pStyle w:val="a3"/>
        <w:spacing w:line="275" w:lineRule="exact"/>
        <w:ind w:firstLine="0"/>
        <w:jc w:val="left"/>
      </w:pPr>
      <w:r>
        <w:t>явления</w:t>
      </w:r>
      <w:r>
        <w:rPr>
          <w:spacing w:val="-6"/>
        </w:rPr>
        <w:t xml:space="preserve"> </w:t>
      </w:r>
      <w:r>
        <w:t>искусства</w:t>
      </w:r>
      <w:r>
        <w:rPr>
          <w:spacing w:val="-1"/>
        </w:rPr>
        <w:t xml:space="preserve"> </w:t>
      </w:r>
      <w:r>
        <w:t>и</w:t>
      </w:r>
      <w:r>
        <w:rPr>
          <w:spacing w:val="1"/>
        </w:rPr>
        <w:t xml:space="preserve"> </w:t>
      </w:r>
      <w:r>
        <w:rPr>
          <w:spacing w:val="-2"/>
        </w:rPr>
        <w:t>действительности;</w:t>
      </w:r>
    </w:p>
    <w:p w:rsidR="00A74CF0" w:rsidRDefault="00DC143A">
      <w:pPr>
        <w:pStyle w:val="a3"/>
        <w:tabs>
          <w:tab w:val="left" w:pos="3112"/>
          <w:tab w:val="left" w:pos="4881"/>
          <w:tab w:val="left" w:pos="6258"/>
          <w:tab w:val="left" w:pos="6867"/>
          <w:tab w:val="left" w:pos="7855"/>
          <w:tab w:val="left" w:pos="8411"/>
        </w:tabs>
        <w:spacing w:before="40" w:line="276" w:lineRule="auto"/>
        <w:ind w:right="687"/>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A74CF0" w:rsidRDefault="00DC143A">
      <w:pPr>
        <w:pStyle w:val="a3"/>
        <w:spacing w:before="3"/>
        <w:ind w:left="843" w:firstLine="0"/>
        <w:jc w:val="left"/>
      </w:pPr>
      <w:r>
        <w:t>ставить</w:t>
      </w:r>
      <w:r>
        <w:rPr>
          <w:spacing w:val="-9"/>
        </w:rPr>
        <w:t xml:space="preserve"> </w:t>
      </w:r>
      <w:r>
        <w:t>и</w:t>
      </w:r>
      <w:r>
        <w:rPr>
          <w:spacing w:val="-3"/>
        </w:rPr>
        <w:t xml:space="preserve"> </w:t>
      </w:r>
      <w:r>
        <w:t>использовать</w:t>
      </w:r>
      <w:r>
        <w:rPr>
          <w:spacing w:val="-6"/>
        </w:rPr>
        <w:t xml:space="preserve"> </w:t>
      </w:r>
      <w:r>
        <w:t>вопросы</w:t>
      </w:r>
      <w:r>
        <w:rPr>
          <w:spacing w:val="-3"/>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tabs>
          <w:tab w:val="left" w:pos="1774"/>
          <w:tab w:val="left" w:pos="4124"/>
          <w:tab w:val="left" w:pos="5184"/>
          <w:tab w:val="left" w:pos="5803"/>
          <w:tab w:val="left" w:pos="6753"/>
          <w:tab w:val="left" w:pos="9010"/>
        </w:tabs>
        <w:spacing w:before="41" w:line="276" w:lineRule="auto"/>
        <w:ind w:right="679"/>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rsidR="00A74CF0" w:rsidRDefault="00DC143A">
      <w:pPr>
        <w:pStyle w:val="a3"/>
        <w:spacing w:line="276" w:lineRule="auto"/>
        <w:jc w:val="left"/>
      </w:pPr>
      <w:r>
        <w:t>самостоятельно</w:t>
      </w:r>
      <w:r>
        <w:rPr>
          <w:spacing w:val="38"/>
        </w:rPr>
        <w:t xml:space="preserve"> </w:t>
      </w:r>
      <w:r>
        <w:t>формулировать</w:t>
      </w:r>
      <w:r>
        <w:rPr>
          <w:spacing w:val="35"/>
        </w:rPr>
        <w:t xml:space="preserve"> </w:t>
      </w:r>
      <w:r>
        <w:t>выводы</w:t>
      </w:r>
      <w:r>
        <w:rPr>
          <w:spacing w:val="40"/>
        </w:rPr>
        <w:t xml:space="preserve"> </w:t>
      </w:r>
      <w:r>
        <w:t>и</w:t>
      </w:r>
      <w:r>
        <w:rPr>
          <w:spacing w:val="30"/>
        </w:rPr>
        <w:t xml:space="preserve"> </w:t>
      </w:r>
      <w:r>
        <w:t>обобщения</w:t>
      </w:r>
      <w:r>
        <w:rPr>
          <w:spacing w:val="38"/>
        </w:rPr>
        <w:t xml:space="preserve"> </w:t>
      </w:r>
      <w:r>
        <w:t>по</w:t>
      </w:r>
      <w:r>
        <w:rPr>
          <w:spacing w:val="38"/>
        </w:rPr>
        <w:t xml:space="preserve"> </w:t>
      </w:r>
      <w:r>
        <w:t>результатам</w:t>
      </w:r>
      <w:r>
        <w:rPr>
          <w:spacing w:val="39"/>
        </w:rPr>
        <w:t xml:space="preserve"> </w:t>
      </w:r>
      <w:r>
        <w:t>наблюдения</w:t>
      </w:r>
      <w:r>
        <w:rPr>
          <w:spacing w:val="38"/>
        </w:rPr>
        <w:t xml:space="preserve"> </w:t>
      </w:r>
      <w:r>
        <w:t>или исследования, аргументированно защищать свои позиции.</w:t>
      </w:r>
    </w:p>
    <w:p w:rsidR="00A74CF0" w:rsidRDefault="00DC143A">
      <w:pPr>
        <w:pStyle w:val="a3"/>
        <w:tabs>
          <w:tab w:val="left" w:pos="1448"/>
          <w:tab w:val="left" w:pos="3381"/>
          <w:tab w:val="left" w:pos="4397"/>
          <w:tab w:val="left" w:pos="6369"/>
          <w:tab w:val="left" w:pos="7976"/>
          <w:tab w:val="left" w:pos="9151"/>
        </w:tabs>
        <w:spacing w:line="276" w:lineRule="auto"/>
        <w:ind w:right="69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универсальных познавательных учебных действий:</w:t>
      </w:r>
    </w:p>
    <w:p w:rsidR="00A74CF0" w:rsidRDefault="00DC143A">
      <w:pPr>
        <w:pStyle w:val="a3"/>
        <w:tabs>
          <w:tab w:val="left" w:pos="2540"/>
          <w:tab w:val="left" w:pos="3950"/>
          <w:tab w:val="left" w:pos="5106"/>
          <w:tab w:val="left" w:pos="5552"/>
          <w:tab w:val="left" w:pos="6262"/>
          <w:tab w:val="left" w:pos="7168"/>
          <w:tab w:val="left" w:pos="8814"/>
        </w:tabs>
        <w:spacing w:line="280" w:lineRule="auto"/>
        <w:ind w:right="693"/>
        <w:jc w:val="left"/>
      </w:pPr>
      <w:r>
        <w:rPr>
          <w:spacing w:val="-2"/>
        </w:rPr>
        <w:t>использовать</w:t>
      </w:r>
      <w:r>
        <w:tab/>
      </w:r>
      <w:r>
        <w:rPr>
          <w:spacing w:val="-2"/>
        </w:rPr>
        <w:t>различные</w:t>
      </w:r>
      <w:r>
        <w:tab/>
      </w:r>
      <w:r>
        <w:rPr>
          <w:spacing w:val="-2"/>
        </w:rPr>
        <w:t>методы,</w:t>
      </w:r>
      <w:r>
        <w:tab/>
      </w:r>
      <w:r>
        <w:rPr>
          <w:spacing w:val="-10"/>
        </w:rPr>
        <w:t>в</w:t>
      </w:r>
      <w:r>
        <w:tab/>
      </w:r>
      <w:r>
        <w:rPr>
          <w:spacing w:val="-4"/>
        </w:rPr>
        <w:t>том</w:t>
      </w:r>
      <w:r>
        <w:tab/>
      </w:r>
      <w:r>
        <w:rPr>
          <w:spacing w:val="-2"/>
        </w:rPr>
        <w:t>числе</w:t>
      </w:r>
      <w:r>
        <w:tab/>
      </w:r>
      <w:r>
        <w:rPr>
          <w:spacing w:val="-2"/>
        </w:rPr>
        <w:t>электронные</w:t>
      </w:r>
      <w:r>
        <w:tab/>
      </w:r>
      <w:r>
        <w:rPr>
          <w:spacing w:val="-2"/>
        </w:rPr>
        <w:t xml:space="preserve">технологии, </w:t>
      </w:r>
      <w:r>
        <w:t>для поиска и отбора информации на основе образовательных задач и заданных критериев;</w:t>
      </w:r>
    </w:p>
    <w:p w:rsidR="00A74CF0" w:rsidRDefault="00DC143A">
      <w:pPr>
        <w:pStyle w:val="a3"/>
        <w:spacing w:line="269" w:lineRule="exact"/>
        <w:ind w:left="843" w:firstLine="0"/>
        <w:jc w:val="left"/>
      </w:pPr>
      <w:r>
        <w:t>использовать</w:t>
      </w:r>
      <w:r>
        <w:rPr>
          <w:spacing w:val="-5"/>
        </w:rPr>
        <w:t xml:space="preserve"> </w:t>
      </w:r>
      <w:r>
        <w:t>электронные</w:t>
      </w:r>
      <w:r>
        <w:rPr>
          <w:spacing w:val="-6"/>
        </w:rPr>
        <w:t xml:space="preserve"> </w:t>
      </w:r>
      <w:r>
        <w:t>образовательные</w:t>
      </w:r>
      <w:r>
        <w:rPr>
          <w:spacing w:val="-2"/>
        </w:rPr>
        <w:t xml:space="preserve"> ресурсы;</w:t>
      </w:r>
    </w:p>
    <w:p w:rsidR="00A74CF0" w:rsidRDefault="00DC143A">
      <w:pPr>
        <w:pStyle w:val="a3"/>
        <w:spacing w:before="38"/>
        <w:ind w:left="843" w:firstLine="0"/>
        <w:jc w:val="left"/>
      </w:pPr>
      <w:r>
        <w:t>уметь</w:t>
      </w:r>
      <w:r>
        <w:rPr>
          <w:spacing w:val="-3"/>
        </w:rPr>
        <w:t xml:space="preserve"> </w:t>
      </w:r>
      <w:r>
        <w:t>работать</w:t>
      </w:r>
      <w:r>
        <w:rPr>
          <w:spacing w:val="-1"/>
        </w:rPr>
        <w:t xml:space="preserve"> </w:t>
      </w:r>
      <w:r>
        <w:t>с</w:t>
      </w:r>
      <w:r>
        <w:rPr>
          <w:spacing w:val="-7"/>
        </w:rPr>
        <w:t xml:space="preserve"> </w:t>
      </w:r>
      <w:r>
        <w:t>электронными</w:t>
      </w:r>
      <w:r>
        <w:rPr>
          <w:spacing w:val="-6"/>
        </w:rPr>
        <w:t xml:space="preserve"> </w:t>
      </w:r>
      <w:r>
        <w:t>учебными пособиями</w:t>
      </w:r>
      <w:r>
        <w:rPr>
          <w:spacing w:val="-1"/>
        </w:rPr>
        <w:t xml:space="preserve"> </w:t>
      </w:r>
      <w:r>
        <w:t>и</w:t>
      </w:r>
      <w:r>
        <w:rPr>
          <w:spacing w:val="-5"/>
        </w:rPr>
        <w:t xml:space="preserve"> </w:t>
      </w:r>
      <w:r>
        <w:rPr>
          <w:spacing w:val="-2"/>
        </w:rPr>
        <w:t>учебниками;</w:t>
      </w:r>
    </w:p>
    <w:p w:rsidR="00A74CF0" w:rsidRDefault="00DC143A">
      <w:pPr>
        <w:pStyle w:val="a3"/>
        <w:spacing w:before="41" w:line="276" w:lineRule="auto"/>
        <w:ind w:right="691"/>
      </w:pPr>
      <w:r>
        <w:t>выбирать, анализировать, интерпретировать, обобщать и систематизировать информацию,</w:t>
      </w:r>
      <w:r>
        <w:rPr>
          <w:spacing w:val="66"/>
          <w:w w:val="150"/>
        </w:rPr>
        <w:t xml:space="preserve">  </w:t>
      </w:r>
      <w:r>
        <w:t>представленную</w:t>
      </w:r>
      <w:r>
        <w:rPr>
          <w:spacing w:val="66"/>
          <w:w w:val="150"/>
        </w:rPr>
        <w:t xml:space="preserve">  </w:t>
      </w:r>
      <w:r>
        <w:t>в</w:t>
      </w:r>
      <w:r>
        <w:rPr>
          <w:spacing w:val="68"/>
          <w:w w:val="150"/>
        </w:rPr>
        <w:t xml:space="preserve">  </w:t>
      </w:r>
      <w:r>
        <w:t>произведениях</w:t>
      </w:r>
      <w:r>
        <w:rPr>
          <w:spacing w:val="65"/>
          <w:w w:val="150"/>
        </w:rPr>
        <w:t xml:space="preserve">  </w:t>
      </w:r>
      <w:r>
        <w:t>искусства,</w:t>
      </w:r>
      <w:r>
        <w:rPr>
          <w:spacing w:val="68"/>
          <w:w w:val="150"/>
        </w:rPr>
        <w:t xml:space="preserve">  </w:t>
      </w:r>
      <w:r>
        <w:t>в</w:t>
      </w:r>
      <w:r>
        <w:rPr>
          <w:spacing w:val="66"/>
          <w:w w:val="150"/>
        </w:rPr>
        <w:t xml:space="preserve">  </w:t>
      </w:r>
      <w:r>
        <w:t>текстах,</w:t>
      </w:r>
      <w:r>
        <w:rPr>
          <w:spacing w:val="68"/>
          <w:w w:val="150"/>
        </w:rPr>
        <w:t xml:space="preserve">  </w:t>
      </w:r>
      <w:r>
        <w:t>таблицах и схемах;</w:t>
      </w:r>
    </w:p>
    <w:p w:rsidR="00A74CF0" w:rsidRDefault="00DC143A">
      <w:pPr>
        <w:pStyle w:val="a3"/>
        <w:spacing w:line="276" w:lineRule="auto"/>
        <w:ind w:right="685"/>
      </w:pPr>
      <w:r>
        <w:t>самостоятельно</w:t>
      </w:r>
      <w:r>
        <w:rPr>
          <w:spacing w:val="80"/>
        </w:rPr>
        <w:t xml:space="preserve">  </w:t>
      </w:r>
      <w:r>
        <w:t>готовить</w:t>
      </w:r>
      <w:r>
        <w:rPr>
          <w:spacing w:val="80"/>
        </w:rPr>
        <w:t xml:space="preserve">  </w:t>
      </w:r>
      <w:r>
        <w:t>информацию</w:t>
      </w:r>
      <w:r>
        <w:rPr>
          <w:spacing w:val="80"/>
        </w:rPr>
        <w:t xml:space="preserve">  </w:t>
      </w:r>
      <w:r>
        <w:t>на</w:t>
      </w:r>
      <w:r>
        <w:rPr>
          <w:spacing w:val="80"/>
        </w:rPr>
        <w:t xml:space="preserve">  </w:t>
      </w:r>
      <w:r>
        <w:t>заданную</w:t>
      </w:r>
      <w:r>
        <w:rPr>
          <w:spacing w:val="80"/>
        </w:rPr>
        <w:t xml:space="preserve">  </w:t>
      </w:r>
      <w:r>
        <w:t>или</w:t>
      </w:r>
      <w:r>
        <w:rPr>
          <w:spacing w:val="80"/>
        </w:rPr>
        <w:t xml:space="preserve">  </w:t>
      </w:r>
      <w:r>
        <w:t>выбранную</w:t>
      </w:r>
      <w:r>
        <w:rPr>
          <w:spacing w:val="80"/>
        </w:rPr>
        <w:t xml:space="preserve">  </w:t>
      </w:r>
      <w:r>
        <w:t>тему</w:t>
      </w:r>
      <w:r>
        <w:rPr>
          <w:spacing w:val="40"/>
        </w:rPr>
        <w:t xml:space="preserve"> </w:t>
      </w:r>
      <w:r>
        <w:t>в различных видах её представления: в рисунках и эскизах, тексте, таблицах, схемах, электронных презентациях.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 xml:space="preserve">У обучающегося будут сформированы следующие универсальные коммуникативные </w:t>
      </w:r>
      <w:r>
        <w:rPr>
          <w:spacing w:val="-2"/>
        </w:rPr>
        <w:t>действия:</w:t>
      </w:r>
    </w:p>
    <w:p w:rsidR="00A74CF0" w:rsidRDefault="00DC143A">
      <w:pPr>
        <w:pStyle w:val="a3"/>
        <w:spacing w:line="280" w:lineRule="auto"/>
        <w:ind w:right="678"/>
      </w:pPr>
      <w:r>
        <w:t>понимать искусство в качестве особого языка общения – межличностного (автор – зритель), между поколениями, между народами;</w:t>
      </w:r>
    </w:p>
    <w:p w:rsidR="00A74CF0" w:rsidRDefault="00DC143A">
      <w:pPr>
        <w:pStyle w:val="a3"/>
        <w:spacing w:line="276" w:lineRule="auto"/>
        <w:ind w:right="690"/>
      </w:pPr>
      <w:r>
        <w:t>воспринимать</w:t>
      </w:r>
      <w:r>
        <w:rPr>
          <w:spacing w:val="64"/>
        </w:rPr>
        <w:t xml:space="preserve">  </w:t>
      </w:r>
      <w:r>
        <w:t>и</w:t>
      </w:r>
      <w:r>
        <w:rPr>
          <w:spacing w:val="64"/>
        </w:rPr>
        <w:t xml:space="preserve">  </w:t>
      </w:r>
      <w:r>
        <w:t>формулировать</w:t>
      </w:r>
      <w:r>
        <w:rPr>
          <w:spacing w:val="64"/>
        </w:rPr>
        <w:t xml:space="preserve">  </w:t>
      </w:r>
      <w:r>
        <w:t>суждения,</w:t>
      </w:r>
      <w:r>
        <w:rPr>
          <w:spacing w:val="65"/>
        </w:rPr>
        <w:t xml:space="preserve">  </w:t>
      </w:r>
      <w:r>
        <w:t>выражать</w:t>
      </w:r>
      <w:r>
        <w:rPr>
          <w:spacing w:val="64"/>
        </w:rPr>
        <w:t xml:space="preserve">  </w:t>
      </w:r>
      <w:r>
        <w:t>эмоции</w:t>
      </w:r>
      <w:r>
        <w:rPr>
          <w:spacing w:val="62"/>
        </w:rPr>
        <w:t xml:space="preserve">  </w:t>
      </w:r>
      <w:r>
        <w:t>в</w:t>
      </w:r>
      <w:r>
        <w:rPr>
          <w:spacing w:val="65"/>
        </w:rPr>
        <w:t xml:space="preserve">  </w:t>
      </w:r>
      <w:r>
        <w:t>соответствии с</w:t>
      </w:r>
      <w:r>
        <w:rPr>
          <w:spacing w:val="74"/>
        </w:rPr>
        <w:t xml:space="preserve">  </w:t>
      </w:r>
      <w:r>
        <w:t>целями</w:t>
      </w:r>
      <w:r>
        <w:rPr>
          <w:spacing w:val="72"/>
        </w:rPr>
        <w:t xml:space="preserve">  </w:t>
      </w:r>
      <w:r>
        <w:t>и</w:t>
      </w:r>
      <w:r>
        <w:rPr>
          <w:spacing w:val="72"/>
        </w:rPr>
        <w:t xml:space="preserve">  </w:t>
      </w:r>
      <w:r>
        <w:t>условиями</w:t>
      </w:r>
      <w:r>
        <w:rPr>
          <w:spacing w:val="70"/>
        </w:rPr>
        <w:t xml:space="preserve">  </w:t>
      </w:r>
      <w:r>
        <w:t>общения,</w:t>
      </w:r>
      <w:r>
        <w:rPr>
          <w:spacing w:val="73"/>
        </w:rPr>
        <w:t xml:space="preserve">  </w:t>
      </w:r>
      <w:r>
        <w:t>развивая</w:t>
      </w:r>
      <w:r>
        <w:rPr>
          <w:spacing w:val="74"/>
        </w:rPr>
        <w:t xml:space="preserve">  </w:t>
      </w:r>
      <w:r>
        <w:t>способность</w:t>
      </w:r>
      <w:r>
        <w:rPr>
          <w:spacing w:val="73"/>
        </w:rPr>
        <w:t xml:space="preserve">  </w:t>
      </w:r>
      <w:r>
        <w:t>к</w:t>
      </w:r>
      <w:r>
        <w:rPr>
          <w:spacing w:val="71"/>
        </w:rPr>
        <w:t xml:space="preserve">  </w:t>
      </w:r>
      <w:r>
        <w:t>эмпатии</w:t>
      </w:r>
      <w:r>
        <w:rPr>
          <w:spacing w:val="72"/>
        </w:rPr>
        <w:t xml:space="preserve">  </w:t>
      </w:r>
      <w:r>
        <w:t>и</w:t>
      </w:r>
      <w:r>
        <w:rPr>
          <w:spacing w:val="70"/>
        </w:rPr>
        <w:t xml:space="preserve">  </w:t>
      </w:r>
      <w:r>
        <w:t>опираясь на восприятие окружающих;</w:t>
      </w:r>
    </w:p>
    <w:p w:rsidR="00A74CF0" w:rsidRDefault="00DC143A">
      <w:pPr>
        <w:pStyle w:val="a3"/>
        <w:spacing w:line="276" w:lineRule="auto"/>
        <w:ind w:right="685"/>
      </w:pPr>
      <w:r>
        <w:t>вести</w:t>
      </w:r>
      <w:r>
        <w:rPr>
          <w:spacing w:val="55"/>
        </w:rPr>
        <w:t xml:space="preserve">  </w:t>
      </w:r>
      <w:r>
        <w:t>диалог</w:t>
      </w:r>
      <w:r>
        <w:rPr>
          <w:spacing w:val="56"/>
        </w:rPr>
        <w:t xml:space="preserve">  </w:t>
      </w:r>
      <w:r>
        <w:t>и</w:t>
      </w:r>
      <w:r>
        <w:rPr>
          <w:spacing w:val="55"/>
        </w:rPr>
        <w:t xml:space="preserve">  </w:t>
      </w:r>
      <w:r>
        <w:t>участвовать</w:t>
      </w:r>
      <w:r>
        <w:rPr>
          <w:spacing w:val="55"/>
        </w:rPr>
        <w:t xml:space="preserve">  </w:t>
      </w:r>
      <w:r>
        <w:t>в</w:t>
      </w:r>
      <w:r>
        <w:rPr>
          <w:spacing w:val="54"/>
        </w:rPr>
        <w:t xml:space="preserve">  </w:t>
      </w:r>
      <w:r>
        <w:t>дискуссии,</w:t>
      </w:r>
      <w:r>
        <w:rPr>
          <w:spacing w:val="56"/>
        </w:rPr>
        <w:t xml:space="preserve">  </w:t>
      </w:r>
      <w:r>
        <w:t>проявляя</w:t>
      </w:r>
      <w:r>
        <w:rPr>
          <w:spacing w:val="55"/>
        </w:rPr>
        <w:t xml:space="preserve">  </w:t>
      </w:r>
      <w:r>
        <w:t>уважительное</w:t>
      </w:r>
      <w:r>
        <w:rPr>
          <w:spacing w:val="52"/>
        </w:rPr>
        <w:t xml:space="preserve">  </w:t>
      </w:r>
      <w:r>
        <w:t>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74CF0" w:rsidRDefault="00DC143A">
      <w:pPr>
        <w:pStyle w:val="a3"/>
        <w:spacing w:line="276" w:lineRule="auto"/>
        <w:ind w:right="693"/>
      </w:pPr>
      <w:r>
        <w:t>публично представлять и объяснять результаты своего творческого, художественного или исследовательского опыта;</w:t>
      </w:r>
    </w:p>
    <w:p w:rsidR="00A74CF0" w:rsidRDefault="00DC143A">
      <w:pPr>
        <w:pStyle w:val="a3"/>
        <w:spacing w:line="276" w:lineRule="auto"/>
        <w:ind w:right="684"/>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w:t>
      </w:r>
      <w:r>
        <w:rPr>
          <w:spacing w:val="-1"/>
        </w:rPr>
        <w:t xml:space="preserve"> </w:t>
      </w:r>
      <w:r>
        <w:t>поручения, подчиняться,</w:t>
      </w:r>
      <w:r>
        <w:rPr>
          <w:spacing w:val="-5"/>
        </w:rPr>
        <w:t xml:space="preserve"> </w:t>
      </w:r>
      <w:r>
        <w:t>ответственно</w:t>
      </w:r>
      <w:r>
        <w:rPr>
          <w:spacing w:val="-2"/>
        </w:rPr>
        <w:t xml:space="preserve"> </w:t>
      </w:r>
      <w:r>
        <w:t>относиться</w:t>
      </w:r>
      <w:r>
        <w:rPr>
          <w:spacing w:val="-2"/>
        </w:rPr>
        <w:t xml:space="preserve"> </w:t>
      </w:r>
      <w:r>
        <w:t>к</w:t>
      </w:r>
      <w:r>
        <w:rPr>
          <w:spacing w:val="-4"/>
        </w:rPr>
        <w:t xml:space="preserve"> </w:t>
      </w:r>
      <w:r>
        <w:t>задачам, своей</w:t>
      </w:r>
      <w:r>
        <w:rPr>
          <w:spacing w:val="-6"/>
        </w:rPr>
        <w:t xml:space="preserve"> </w:t>
      </w:r>
      <w:r>
        <w:t>роли в достижении общего результата.</w:t>
      </w:r>
    </w:p>
    <w:p w:rsidR="00A74CF0" w:rsidRDefault="00DC143A">
      <w:pPr>
        <w:pStyle w:val="a3"/>
        <w:spacing w:line="276" w:lineRule="auto"/>
        <w:ind w:right="688"/>
      </w:pPr>
      <w:r>
        <w:t>У обучающегося будут сформированы следующие умения самоорганизации как часть универсальных регулятивных учебных действий:</w:t>
      </w:r>
    </w:p>
    <w:p w:rsidR="00A74CF0" w:rsidRDefault="00DC143A">
      <w:pPr>
        <w:pStyle w:val="a3"/>
        <w:spacing w:line="278" w:lineRule="auto"/>
        <w:ind w:right="686"/>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74CF0" w:rsidRDefault="00DC143A">
      <w:pPr>
        <w:pStyle w:val="a3"/>
        <w:spacing w:line="276" w:lineRule="auto"/>
        <w:ind w:right="692"/>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74CF0" w:rsidRDefault="00DC143A">
      <w:pPr>
        <w:pStyle w:val="a3"/>
        <w:spacing w:line="276" w:lineRule="auto"/>
        <w:ind w:right="69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74CF0" w:rsidRDefault="00DC143A">
      <w:pPr>
        <w:pStyle w:val="a3"/>
        <w:spacing w:line="280" w:lineRule="auto"/>
        <w:ind w:right="690"/>
      </w:pPr>
      <w:r>
        <w:t>У обучающегося будут сформированы следующие умения самоконтроля как часть универсальных регулятивных учебных действий:</w:t>
      </w:r>
    </w:p>
    <w:p w:rsidR="00A74CF0" w:rsidRDefault="00DC143A">
      <w:pPr>
        <w:pStyle w:val="a3"/>
        <w:spacing w:line="276" w:lineRule="auto"/>
        <w:ind w:right="692"/>
      </w:pPr>
      <w:r>
        <w:t>соотносить свои действия с планируемыми результатами, осуществлять контроль своей деятельности в процессе достижения результата;</w:t>
      </w:r>
    </w:p>
    <w:p w:rsidR="00A74CF0" w:rsidRDefault="00DC143A">
      <w:pPr>
        <w:pStyle w:val="a3"/>
        <w:spacing w:line="276" w:lineRule="auto"/>
        <w:ind w:right="694"/>
      </w:pPr>
      <w:r>
        <w:t>владеть основами самоконтроля, рефлексии, самооценки на основе соответствующих целям критериев.</w:t>
      </w:r>
    </w:p>
    <w:p w:rsidR="00A74CF0" w:rsidRDefault="00DC143A">
      <w:pPr>
        <w:pStyle w:val="a3"/>
        <w:spacing w:line="276" w:lineRule="auto"/>
        <w:ind w:right="686"/>
      </w:pPr>
      <w:r>
        <w:t>У обучающегося будут сформированы следующие умения эмоционального интеллекта как часть универсальных регулятивных учебных действий:</w:t>
      </w:r>
    </w:p>
    <w:p w:rsidR="00A74CF0" w:rsidRDefault="00DC143A">
      <w:pPr>
        <w:pStyle w:val="a3"/>
        <w:spacing w:line="280" w:lineRule="auto"/>
        <w:ind w:right="689"/>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 к пониманию эмоций других;</w:t>
      </w:r>
    </w:p>
    <w:p w:rsidR="00A74CF0" w:rsidRDefault="00DC143A">
      <w:pPr>
        <w:pStyle w:val="a3"/>
        <w:spacing w:line="276" w:lineRule="auto"/>
        <w:ind w:right="686"/>
      </w:pPr>
      <w:r>
        <w:t>уметь рефлексировать эмоции</w:t>
      </w:r>
      <w:r>
        <w:rPr>
          <w:spacing w:val="-2"/>
        </w:rPr>
        <w:t xml:space="preserve"> </w:t>
      </w:r>
      <w:r>
        <w:t>как основание</w:t>
      </w:r>
      <w:r>
        <w:rPr>
          <w:spacing w:val="-4"/>
        </w:rPr>
        <w:t xml:space="preserve"> </w:t>
      </w:r>
      <w:r>
        <w:t>для художественного восприятия</w:t>
      </w:r>
      <w:r>
        <w:rPr>
          <w:spacing w:val="-3"/>
        </w:rPr>
        <w:t xml:space="preserve"> </w:t>
      </w:r>
      <w:r>
        <w:t>искусства и собственной художественной деятельности;</w:t>
      </w:r>
    </w:p>
    <w:p w:rsidR="00A74CF0" w:rsidRDefault="00DC143A">
      <w:pPr>
        <w:pStyle w:val="a3"/>
        <w:spacing w:line="276" w:lineRule="auto"/>
        <w:ind w:right="692"/>
      </w:pPr>
      <w:r>
        <w:t>развивать свои эмпатические способности, способность сопереживать, понимать намерения и переживания свои и других;</w:t>
      </w:r>
    </w:p>
    <w:p w:rsidR="00A74CF0" w:rsidRDefault="00DC143A">
      <w:pPr>
        <w:pStyle w:val="a3"/>
        <w:spacing w:line="275" w:lineRule="exact"/>
        <w:ind w:left="843" w:firstLine="0"/>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5"/>
        </w:rPr>
        <w:t xml:space="preserve"> </w:t>
      </w:r>
      <w:r>
        <w:rPr>
          <w:spacing w:val="-2"/>
        </w:rPr>
        <w:t>ошибку;</w:t>
      </w:r>
    </w:p>
    <w:p w:rsidR="00A74CF0" w:rsidRDefault="00DC143A">
      <w:pPr>
        <w:pStyle w:val="a3"/>
        <w:spacing w:before="4" w:line="276" w:lineRule="auto"/>
        <w:ind w:right="687"/>
      </w:pPr>
      <w:r>
        <w:t>работать индивидуально и в группе; продуктивно участвовать в учебном</w:t>
      </w:r>
      <w:r>
        <w:rPr>
          <w:spacing w:val="40"/>
        </w:rPr>
        <w:t xml:space="preserve"> </w:t>
      </w:r>
      <w:r>
        <w:t>сотрудничестве,</w:t>
      </w:r>
      <w:r>
        <w:rPr>
          <w:spacing w:val="63"/>
        </w:rPr>
        <w:t xml:space="preserve">   </w:t>
      </w:r>
      <w:r>
        <w:t>в</w:t>
      </w:r>
      <w:r>
        <w:rPr>
          <w:spacing w:val="80"/>
          <w:w w:val="150"/>
        </w:rPr>
        <w:t xml:space="preserve">  </w:t>
      </w:r>
      <w:r>
        <w:t>совместной</w:t>
      </w:r>
      <w:r>
        <w:rPr>
          <w:spacing w:val="80"/>
          <w:w w:val="150"/>
        </w:rPr>
        <w:t xml:space="preserve">  </w:t>
      </w:r>
      <w:r>
        <w:t>деятельности</w:t>
      </w:r>
      <w:r>
        <w:rPr>
          <w:spacing w:val="80"/>
          <w:w w:val="150"/>
        </w:rPr>
        <w:t xml:space="preserve">  </w:t>
      </w:r>
      <w:r>
        <w:t>со</w:t>
      </w:r>
      <w:r>
        <w:rPr>
          <w:spacing w:val="64"/>
        </w:rPr>
        <w:t xml:space="preserve">   </w:t>
      </w:r>
      <w:r>
        <w:t>сверстниками,</w:t>
      </w:r>
      <w:r>
        <w:rPr>
          <w:spacing w:val="80"/>
          <w:w w:val="150"/>
        </w:rPr>
        <w:t xml:space="preserve">  </w:t>
      </w:r>
      <w:r>
        <w:t>с</w:t>
      </w:r>
      <w:r>
        <w:rPr>
          <w:spacing w:val="80"/>
          <w:w w:val="150"/>
        </w:rPr>
        <w:t xml:space="preserve">  </w:t>
      </w:r>
      <w:r>
        <w:t>педагогами</w:t>
      </w:r>
      <w:r>
        <w:rPr>
          <w:spacing w:val="40"/>
        </w:rPr>
        <w:t xml:space="preserve"> </w:t>
      </w:r>
      <w:r>
        <w:t>и межвозрастном взаимодействии.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74CF0" w:rsidRDefault="00DC143A">
      <w:pPr>
        <w:pStyle w:val="a3"/>
        <w:spacing w:line="275" w:lineRule="exact"/>
        <w:ind w:left="843" w:firstLine="0"/>
      </w:pPr>
      <w:r>
        <w:t>Модуль</w:t>
      </w:r>
      <w:r>
        <w:rPr>
          <w:spacing w:val="-3"/>
        </w:rPr>
        <w:t xml:space="preserve"> </w:t>
      </w:r>
      <w:r>
        <w:t>№ 1</w:t>
      </w:r>
      <w:r>
        <w:rPr>
          <w:spacing w:val="-1"/>
        </w:rPr>
        <w:t xml:space="preserve"> </w:t>
      </w:r>
      <w:r>
        <w:t>«Декоративно-прикладное</w:t>
      </w:r>
      <w:r>
        <w:rPr>
          <w:spacing w:val="-3"/>
        </w:rPr>
        <w:t xml:space="preserve"> </w:t>
      </w:r>
      <w:r>
        <w:t>и</w:t>
      </w:r>
      <w:r>
        <w:rPr>
          <w:spacing w:val="-5"/>
        </w:rPr>
        <w:t xml:space="preserve"> </w:t>
      </w:r>
      <w:r>
        <w:t>народное</w:t>
      </w:r>
      <w:r>
        <w:rPr>
          <w:spacing w:val="-6"/>
        </w:rPr>
        <w:t xml:space="preserve"> </w:t>
      </w:r>
      <w:r>
        <w:rPr>
          <w:spacing w:val="-2"/>
        </w:rPr>
        <w:t>искусство»:</w:t>
      </w:r>
    </w:p>
    <w:p w:rsidR="00A74CF0" w:rsidRDefault="00DC143A">
      <w:pPr>
        <w:pStyle w:val="a3"/>
        <w:spacing w:before="45" w:line="276" w:lineRule="auto"/>
        <w:ind w:right="685"/>
      </w:pPr>
      <w:r>
        <w:t>знать о многообразии видов декоративно-прикладного искусства: народного, классического, современного, искусства, промыслов;</w:t>
      </w:r>
    </w:p>
    <w:p w:rsidR="00A74CF0" w:rsidRDefault="00DC143A">
      <w:pPr>
        <w:pStyle w:val="a3"/>
        <w:spacing w:line="276" w:lineRule="auto"/>
        <w:ind w:right="686"/>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74CF0" w:rsidRDefault="00DC143A">
      <w:pPr>
        <w:pStyle w:val="a3"/>
        <w:tabs>
          <w:tab w:val="left" w:pos="2076"/>
          <w:tab w:val="left" w:pos="5497"/>
          <w:tab w:val="left" w:pos="7354"/>
        </w:tabs>
        <w:spacing w:line="276" w:lineRule="auto"/>
        <w:ind w:right="688"/>
      </w:pPr>
      <w:r>
        <w:rPr>
          <w:spacing w:val="-2"/>
        </w:rPr>
        <w:t>иметь</w:t>
      </w:r>
      <w:r>
        <w:tab/>
        <w:t>представление (уметь</w:t>
      </w:r>
      <w:r>
        <w:tab/>
      </w:r>
      <w:r>
        <w:rPr>
          <w:spacing w:val="-2"/>
        </w:rPr>
        <w:t>рассуждать,</w:t>
      </w:r>
      <w:r>
        <w:tab/>
        <w:t>приводить</w:t>
      </w:r>
      <w:r>
        <w:rPr>
          <w:spacing w:val="80"/>
        </w:rPr>
        <w:t xml:space="preserve">   </w:t>
      </w:r>
      <w:r>
        <w:t>примеры)</w:t>
      </w:r>
      <w:r>
        <w:rPr>
          <w:spacing w:val="80"/>
        </w:rPr>
        <w:t xml:space="preserve"> </w:t>
      </w:r>
      <w:r>
        <w:t xml:space="preserve">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w:t>
      </w:r>
      <w:r>
        <w:rPr>
          <w:spacing w:val="-2"/>
        </w:rPr>
        <w:t>мира;</w:t>
      </w:r>
    </w:p>
    <w:p w:rsidR="00A74CF0" w:rsidRDefault="00DC143A">
      <w:pPr>
        <w:pStyle w:val="a3"/>
        <w:spacing w:before="2" w:line="276" w:lineRule="auto"/>
        <w:ind w:right="680"/>
      </w:pPr>
      <w:r>
        <w:t>характеризовать коммуникативные, познавательные и культовые функции декоративно- прикладного искусства;</w:t>
      </w:r>
    </w:p>
    <w:p w:rsidR="00A74CF0" w:rsidRDefault="00DC143A">
      <w:pPr>
        <w:pStyle w:val="a3"/>
        <w:spacing w:line="276" w:lineRule="auto"/>
        <w:ind w:right="687"/>
      </w:pPr>
      <w:r>
        <w:t>уметь</w:t>
      </w:r>
      <w:r>
        <w:rPr>
          <w:spacing w:val="80"/>
          <w:w w:val="150"/>
        </w:rPr>
        <w:t xml:space="preserve">   </w:t>
      </w:r>
      <w:r>
        <w:t>объяснять</w:t>
      </w:r>
      <w:r>
        <w:rPr>
          <w:spacing w:val="80"/>
          <w:w w:val="150"/>
        </w:rPr>
        <w:t xml:space="preserve">   </w:t>
      </w:r>
      <w:r>
        <w:t>коммуникативное</w:t>
      </w:r>
      <w:r>
        <w:rPr>
          <w:spacing w:val="80"/>
          <w:w w:val="150"/>
        </w:rPr>
        <w:t xml:space="preserve">   </w:t>
      </w:r>
      <w:r>
        <w:t>значение</w:t>
      </w:r>
      <w:r>
        <w:rPr>
          <w:spacing w:val="80"/>
          <w:w w:val="150"/>
        </w:rPr>
        <w:t xml:space="preserve">   </w:t>
      </w:r>
      <w:r>
        <w:t>декоративного</w:t>
      </w:r>
      <w:r>
        <w:rPr>
          <w:spacing w:val="80"/>
          <w:w w:val="150"/>
        </w:rPr>
        <w:t xml:space="preserve">   </w:t>
      </w:r>
      <w:r>
        <w:t>образа в организации межличностных отношений, в обозначении социальной роли человека, в оформлении предметно-пространственной среды;</w:t>
      </w:r>
    </w:p>
    <w:p w:rsidR="00A74CF0" w:rsidRDefault="00DC143A">
      <w:pPr>
        <w:pStyle w:val="a3"/>
        <w:spacing w:line="276" w:lineRule="auto"/>
        <w:ind w:right="68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74CF0" w:rsidRDefault="00DC143A">
      <w:pPr>
        <w:pStyle w:val="a3"/>
        <w:tabs>
          <w:tab w:val="left" w:pos="2863"/>
          <w:tab w:val="left" w:pos="3660"/>
          <w:tab w:val="left" w:pos="5253"/>
          <w:tab w:val="left" w:pos="6755"/>
          <w:tab w:val="left" w:pos="8631"/>
        </w:tabs>
        <w:spacing w:line="278" w:lineRule="auto"/>
        <w:ind w:right="687"/>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 xml:space="preserve">произведений </w:t>
      </w:r>
      <w:r>
        <w:t>декоративно-прикладного искусства в разных</w:t>
      </w:r>
      <w:r>
        <w:rPr>
          <w:spacing w:val="-3"/>
        </w:rPr>
        <w:t xml:space="preserve"> </w:t>
      </w:r>
      <w:r>
        <w:t>материалах: резьба, роспись,</w:t>
      </w:r>
      <w:r>
        <w:rPr>
          <w:spacing w:val="-6"/>
        </w:rPr>
        <w:t xml:space="preserve"> </w:t>
      </w:r>
      <w:r>
        <w:t>вышивка,</w:t>
      </w:r>
      <w:r>
        <w:rPr>
          <w:spacing w:val="-2"/>
        </w:rPr>
        <w:t xml:space="preserve"> </w:t>
      </w:r>
      <w:r>
        <w:t>ткачество, плетение, ковка, другие техники;</w:t>
      </w:r>
    </w:p>
    <w:p w:rsidR="00A74CF0" w:rsidRDefault="00DC143A">
      <w:pPr>
        <w:pStyle w:val="a3"/>
        <w:spacing w:line="276" w:lineRule="auto"/>
        <w:ind w:right="694"/>
      </w:pPr>
      <w:r>
        <w:t>знать специфику образного языка декоративного искусства – его знаковую природу, орнаментальность, стилизацию изображения;</w:t>
      </w:r>
    </w:p>
    <w:p w:rsidR="00A74CF0" w:rsidRDefault="00DC143A">
      <w:pPr>
        <w:pStyle w:val="a3"/>
        <w:spacing w:line="276" w:lineRule="auto"/>
        <w:ind w:right="692"/>
      </w:pPr>
      <w:r>
        <w:t>различать разные виды орнамента по сюжетной основе: геометрический, растительный, зооморфный, антропоморфный;</w:t>
      </w:r>
    </w:p>
    <w:p w:rsidR="00A74CF0" w:rsidRDefault="00DC143A">
      <w:pPr>
        <w:pStyle w:val="a3"/>
        <w:spacing w:line="276" w:lineRule="auto"/>
        <w:ind w:right="689"/>
      </w:pPr>
      <w:r>
        <w:t>владеть практическими навыками самостоятельного творческого создания орнаментов ленточных, сетчатых, центрических;</w:t>
      </w:r>
    </w:p>
    <w:p w:rsidR="00A74CF0" w:rsidRDefault="00DC143A">
      <w:pPr>
        <w:pStyle w:val="a3"/>
        <w:spacing w:line="276" w:lineRule="auto"/>
        <w:ind w:right="691"/>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74CF0" w:rsidRDefault="00DC143A">
      <w:pPr>
        <w:pStyle w:val="a3"/>
        <w:spacing w:line="276" w:lineRule="auto"/>
        <w:ind w:right="687"/>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74CF0" w:rsidRDefault="00DC143A">
      <w:pPr>
        <w:pStyle w:val="a3"/>
        <w:spacing w:line="278" w:lineRule="auto"/>
        <w:ind w:right="692"/>
      </w:pPr>
      <w:r>
        <w:t>знать</w:t>
      </w:r>
      <w:r>
        <w:rPr>
          <w:spacing w:val="62"/>
        </w:rPr>
        <w:t xml:space="preserve">  </w:t>
      </w:r>
      <w:r>
        <w:t>особенности</w:t>
      </w:r>
      <w:r>
        <w:rPr>
          <w:spacing w:val="65"/>
        </w:rPr>
        <w:t xml:space="preserve">  </w:t>
      </w:r>
      <w:r>
        <w:t>народного</w:t>
      </w:r>
      <w:r>
        <w:rPr>
          <w:spacing w:val="66"/>
        </w:rPr>
        <w:t xml:space="preserve">  </w:t>
      </w:r>
      <w:r>
        <w:t>крестьянского</w:t>
      </w:r>
      <w:r>
        <w:rPr>
          <w:spacing w:val="64"/>
        </w:rPr>
        <w:t xml:space="preserve">  </w:t>
      </w:r>
      <w:r>
        <w:t>искусства</w:t>
      </w:r>
      <w:r>
        <w:rPr>
          <w:spacing w:val="64"/>
        </w:rPr>
        <w:t xml:space="preserve">  </w:t>
      </w:r>
      <w:r>
        <w:t>как</w:t>
      </w:r>
      <w:r>
        <w:rPr>
          <w:spacing w:val="63"/>
        </w:rPr>
        <w:t xml:space="preserve">  </w:t>
      </w:r>
      <w:r>
        <w:t>целостного</w:t>
      </w:r>
      <w:r>
        <w:rPr>
          <w:spacing w:val="64"/>
        </w:rPr>
        <w:t xml:space="preserve">  </w:t>
      </w:r>
      <w:r>
        <w:t>мира, в</w:t>
      </w:r>
      <w:r>
        <w:rPr>
          <w:spacing w:val="52"/>
        </w:rPr>
        <w:t xml:space="preserve">  </w:t>
      </w:r>
      <w:r>
        <w:t>предметной</w:t>
      </w:r>
      <w:r>
        <w:rPr>
          <w:spacing w:val="50"/>
        </w:rPr>
        <w:t xml:space="preserve">  </w:t>
      </w:r>
      <w:r>
        <w:t>среде</w:t>
      </w:r>
      <w:r>
        <w:rPr>
          <w:spacing w:val="51"/>
        </w:rPr>
        <w:t xml:space="preserve">  </w:t>
      </w:r>
      <w:r>
        <w:t>которого</w:t>
      </w:r>
      <w:r>
        <w:rPr>
          <w:spacing w:val="52"/>
        </w:rPr>
        <w:t xml:space="preserve">  </w:t>
      </w:r>
      <w:r>
        <w:t>выражено</w:t>
      </w:r>
      <w:r>
        <w:rPr>
          <w:spacing w:val="50"/>
        </w:rPr>
        <w:t xml:space="preserve">  </w:t>
      </w:r>
      <w:r>
        <w:t>отношение</w:t>
      </w:r>
      <w:r>
        <w:rPr>
          <w:spacing w:val="40"/>
        </w:rPr>
        <w:t xml:space="preserve">  </w:t>
      </w:r>
      <w:r>
        <w:t>человека</w:t>
      </w:r>
      <w:r>
        <w:rPr>
          <w:spacing w:val="51"/>
        </w:rPr>
        <w:t xml:space="preserve">  </w:t>
      </w:r>
      <w:r>
        <w:t>к</w:t>
      </w:r>
      <w:r>
        <w:rPr>
          <w:spacing w:val="40"/>
        </w:rPr>
        <w:t xml:space="preserve">  </w:t>
      </w:r>
      <w:r>
        <w:t>труду,</w:t>
      </w:r>
      <w:r>
        <w:rPr>
          <w:spacing w:val="53"/>
        </w:rPr>
        <w:t xml:space="preserve">  </w:t>
      </w:r>
      <w:r>
        <w:t>к</w:t>
      </w:r>
      <w:r>
        <w:rPr>
          <w:spacing w:val="51"/>
        </w:rPr>
        <w:t xml:space="preserve">  </w:t>
      </w:r>
      <w:r>
        <w:t>природе, к добру и злу, к жизни в целом;</w:t>
      </w:r>
    </w:p>
    <w:p w:rsidR="00A74CF0" w:rsidRDefault="00DC143A">
      <w:pPr>
        <w:pStyle w:val="a3"/>
        <w:spacing w:line="276" w:lineRule="auto"/>
        <w:ind w:right="678"/>
      </w:pPr>
      <w:r>
        <w:t>уметь объяснять символическое значение традиционных знаков народного</w:t>
      </w:r>
      <w:r>
        <w:rPr>
          <w:spacing w:val="80"/>
        </w:rPr>
        <w:t xml:space="preserve"> </w:t>
      </w:r>
      <w:r>
        <w:t>крестьянского искусства (солярные знаки, древо жизни, конь, птица, мать-земля);</w:t>
      </w:r>
    </w:p>
    <w:p w:rsidR="00A74CF0" w:rsidRDefault="00DC143A">
      <w:pPr>
        <w:pStyle w:val="a3"/>
        <w:spacing w:line="276" w:lineRule="auto"/>
        <w:ind w:right="690"/>
      </w:pPr>
      <w:r>
        <w:t>знать и самостоятельно изображать конструкцию традиционного крестьянского дома,</w:t>
      </w:r>
      <w:r>
        <w:rPr>
          <w:spacing w:val="40"/>
        </w:rPr>
        <w:t xml:space="preserve"> </w:t>
      </w:r>
      <w:r>
        <w:t>его декоративное убранство, уметь объяснять функциональное, декоративное и символическое единство его деталей, объяснять крестьянский</w:t>
      </w:r>
      <w:r>
        <w:rPr>
          <w:spacing w:val="-1"/>
        </w:rPr>
        <w:t xml:space="preserve"> </w:t>
      </w:r>
      <w:r>
        <w:t>дом как отражение уклада крестьянской жизни</w:t>
      </w:r>
      <w:r>
        <w:rPr>
          <w:spacing w:val="-1"/>
        </w:rPr>
        <w:t xml:space="preserve"> </w:t>
      </w:r>
      <w:r>
        <w:t>и памятник архитектуры;</w:t>
      </w:r>
    </w:p>
    <w:p w:rsidR="00A74CF0" w:rsidRDefault="00DC143A">
      <w:pPr>
        <w:pStyle w:val="a3"/>
        <w:spacing w:line="276" w:lineRule="auto"/>
        <w:ind w:right="691"/>
      </w:pPr>
      <w:r>
        <w:t>иметь практический опыт изображения характерных традиционных предметов крестьянского быта;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pPr>
      <w:r>
        <w:lastRenderedPageBreak/>
        <w:t>освоить</w:t>
      </w:r>
      <w:r>
        <w:rPr>
          <w:spacing w:val="62"/>
        </w:rPr>
        <w:t xml:space="preserve">  </w:t>
      </w:r>
      <w:r>
        <w:t>конструкцию</w:t>
      </w:r>
      <w:r>
        <w:rPr>
          <w:spacing w:val="60"/>
        </w:rPr>
        <w:t xml:space="preserve">  </w:t>
      </w:r>
      <w:r>
        <w:t>народного</w:t>
      </w:r>
      <w:r>
        <w:rPr>
          <w:spacing w:val="61"/>
        </w:rPr>
        <w:t xml:space="preserve">  </w:t>
      </w:r>
      <w:r>
        <w:t>праздничного</w:t>
      </w:r>
      <w:r>
        <w:rPr>
          <w:spacing w:val="63"/>
        </w:rPr>
        <w:t xml:space="preserve">  </w:t>
      </w:r>
      <w:r>
        <w:t>костюма,</w:t>
      </w:r>
      <w:r>
        <w:rPr>
          <w:spacing w:val="60"/>
        </w:rPr>
        <w:t xml:space="preserve">  </w:t>
      </w:r>
      <w:r>
        <w:t>его</w:t>
      </w:r>
      <w:r>
        <w:rPr>
          <w:spacing w:val="63"/>
        </w:rPr>
        <w:t xml:space="preserve">  </w:t>
      </w:r>
      <w:r>
        <w:t>образный</w:t>
      </w:r>
      <w:r>
        <w:rPr>
          <w:spacing w:val="59"/>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74CF0" w:rsidRDefault="00DC143A">
      <w:pPr>
        <w:pStyle w:val="a3"/>
        <w:spacing w:before="3" w:line="276" w:lineRule="auto"/>
        <w:ind w:right="68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74CF0" w:rsidRDefault="00DC143A">
      <w:pPr>
        <w:pStyle w:val="a3"/>
        <w:spacing w:line="276" w:lineRule="auto"/>
        <w:ind w:right="691"/>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74CF0" w:rsidRDefault="00DC143A">
      <w:pPr>
        <w:pStyle w:val="a3"/>
        <w:tabs>
          <w:tab w:val="left" w:pos="1773"/>
          <w:tab w:val="left" w:pos="3596"/>
          <w:tab w:val="left" w:pos="4052"/>
          <w:tab w:val="left" w:pos="5716"/>
          <w:tab w:val="left" w:pos="6963"/>
          <w:tab w:val="left" w:pos="8786"/>
        </w:tabs>
        <w:spacing w:line="276" w:lineRule="auto"/>
        <w:ind w:right="687"/>
        <w:jc w:val="right"/>
      </w:pPr>
      <w:r>
        <w:rPr>
          <w:spacing w:val="-2"/>
        </w:rPr>
        <w:t>иметь</w:t>
      </w:r>
      <w:r>
        <w:tab/>
      </w:r>
      <w:r>
        <w:rPr>
          <w:spacing w:val="-2"/>
        </w:rPr>
        <w:t>представление</w:t>
      </w:r>
      <w:r>
        <w:tab/>
      </w:r>
      <w:r>
        <w:rPr>
          <w:spacing w:val="-10"/>
        </w:rPr>
        <w:t>и</w:t>
      </w:r>
      <w:r>
        <w:tab/>
      </w:r>
      <w:r>
        <w:rPr>
          <w:spacing w:val="-2"/>
        </w:rPr>
        <w:t>распознавать</w:t>
      </w:r>
      <w:r>
        <w:tab/>
      </w:r>
      <w:r>
        <w:rPr>
          <w:spacing w:val="-2"/>
        </w:rPr>
        <w:t>примеры</w:t>
      </w:r>
      <w:r>
        <w:tab/>
      </w:r>
      <w:r>
        <w:rPr>
          <w:spacing w:val="-2"/>
        </w:rPr>
        <w:t>декоративного</w:t>
      </w:r>
      <w:r>
        <w:tab/>
      </w:r>
      <w:r>
        <w:rPr>
          <w:spacing w:val="-2"/>
        </w:rPr>
        <w:t xml:space="preserve">оформления </w:t>
      </w:r>
      <w:r>
        <w:t>жизнедеятельности – быта, костюма разных исторических эпох и народов (например, Древний Египет,</w:t>
      </w:r>
      <w:r>
        <w:rPr>
          <w:spacing w:val="80"/>
        </w:rPr>
        <w:t xml:space="preserve"> </w:t>
      </w:r>
      <w:r>
        <w:t>Древний</w:t>
      </w:r>
      <w:r>
        <w:rPr>
          <w:spacing w:val="80"/>
        </w:rPr>
        <w:t xml:space="preserve"> </w:t>
      </w:r>
      <w:r>
        <w:t>Китай,</w:t>
      </w:r>
      <w:r>
        <w:rPr>
          <w:spacing w:val="80"/>
        </w:rPr>
        <w:t xml:space="preserve"> </w:t>
      </w:r>
      <w:r>
        <w:t>античные</w:t>
      </w:r>
      <w:r>
        <w:rPr>
          <w:spacing w:val="78"/>
        </w:rPr>
        <w:t xml:space="preserve"> </w:t>
      </w:r>
      <w:r>
        <w:t>Греция</w:t>
      </w:r>
      <w:r>
        <w:rPr>
          <w:spacing w:val="40"/>
        </w:rPr>
        <w:t xml:space="preserve"> </w:t>
      </w:r>
      <w:r>
        <w:t>и</w:t>
      </w:r>
      <w:r>
        <w:rPr>
          <w:spacing w:val="80"/>
        </w:rPr>
        <w:t xml:space="preserve"> </w:t>
      </w:r>
      <w:r>
        <w:t>Рим,</w:t>
      </w:r>
      <w:r>
        <w:rPr>
          <w:spacing w:val="80"/>
        </w:rPr>
        <w:t xml:space="preserve"> </w:t>
      </w:r>
      <w:r>
        <w:t>Европейское</w:t>
      </w:r>
      <w:r>
        <w:rPr>
          <w:spacing w:val="78"/>
        </w:rPr>
        <w:t xml:space="preserve"> </w:t>
      </w:r>
      <w:r>
        <w:t>Средневековье),</w:t>
      </w:r>
      <w:r>
        <w:rPr>
          <w:spacing w:val="80"/>
        </w:rPr>
        <w:t xml:space="preserve"> </w:t>
      </w:r>
      <w:r>
        <w:t>понимать разнообразие</w:t>
      </w:r>
      <w:r>
        <w:rPr>
          <w:spacing w:val="40"/>
        </w:rPr>
        <w:t xml:space="preserve"> </w:t>
      </w:r>
      <w:r>
        <w:t>образов</w:t>
      </w:r>
      <w:r>
        <w:rPr>
          <w:spacing w:val="40"/>
        </w:rPr>
        <w:t xml:space="preserve"> </w:t>
      </w:r>
      <w:r>
        <w:t>декоративно-прикладного</w:t>
      </w:r>
      <w:r>
        <w:rPr>
          <w:spacing w:val="40"/>
        </w:rPr>
        <w:t xml:space="preserve"> </w:t>
      </w:r>
      <w:r>
        <w:t>искусства,</w:t>
      </w:r>
      <w:r>
        <w:rPr>
          <w:spacing w:val="40"/>
        </w:rPr>
        <w:t xml:space="preserve"> </w:t>
      </w:r>
      <w:r>
        <w:t>его</w:t>
      </w:r>
      <w:r>
        <w:rPr>
          <w:spacing w:val="40"/>
        </w:rPr>
        <w:t xml:space="preserve"> </w:t>
      </w:r>
      <w:r>
        <w:t>единство</w:t>
      </w:r>
      <w:r>
        <w:rPr>
          <w:spacing w:val="40"/>
        </w:rPr>
        <w:t xml:space="preserve"> </w:t>
      </w:r>
      <w:r>
        <w:t>и</w:t>
      </w:r>
      <w:r>
        <w:rPr>
          <w:spacing w:val="40"/>
        </w:rPr>
        <w:t xml:space="preserve"> </w:t>
      </w:r>
      <w:r>
        <w:t>целостность</w:t>
      </w:r>
      <w:r>
        <w:rPr>
          <w:spacing w:val="40"/>
        </w:rPr>
        <w:t xml:space="preserve"> </w:t>
      </w:r>
      <w:r>
        <w:t>для каждой конкретной</w:t>
      </w:r>
      <w:r>
        <w:rPr>
          <w:spacing w:val="-2"/>
        </w:rPr>
        <w:t xml:space="preserve"> </w:t>
      </w:r>
      <w:r>
        <w:t>культуры, определяемые природными</w:t>
      </w:r>
      <w:r>
        <w:rPr>
          <w:spacing w:val="-2"/>
        </w:rPr>
        <w:t xml:space="preserve"> </w:t>
      </w:r>
      <w:r>
        <w:t>условиями и</w:t>
      </w:r>
      <w:r>
        <w:rPr>
          <w:spacing w:val="-2"/>
        </w:rPr>
        <w:t xml:space="preserve"> </w:t>
      </w:r>
      <w:r>
        <w:t>сложившийся</w:t>
      </w:r>
      <w:r>
        <w:rPr>
          <w:spacing w:val="-3"/>
        </w:rPr>
        <w:t xml:space="preserve"> </w:t>
      </w:r>
      <w:r>
        <w:t>историей; объяснять</w:t>
      </w:r>
      <w:r>
        <w:rPr>
          <w:spacing w:val="80"/>
        </w:rPr>
        <w:t xml:space="preserve"> </w:t>
      </w:r>
      <w:r>
        <w:t>значение</w:t>
      </w:r>
      <w:r>
        <w:rPr>
          <w:spacing w:val="80"/>
        </w:rPr>
        <w:t xml:space="preserve"> </w:t>
      </w:r>
      <w:r>
        <w:t>народных</w:t>
      </w:r>
      <w:r>
        <w:rPr>
          <w:spacing w:val="80"/>
        </w:rPr>
        <w:t xml:space="preserve"> </w:t>
      </w:r>
      <w:r>
        <w:t>промыслов</w:t>
      </w:r>
      <w:r>
        <w:rPr>
          <w:spacing w:val="80"/>
        </w:rPr>
        <w:t xml:space="preserve"> </w:t>
      </w:r>
      <w:r>
        <w:t>и</w:t>
      </w:r>
      <w:r>
        <w:rPr>
          <w:spacing w:val="80"/>
        </w:rPr>
        <w:t xml:space="preserve"> </w:t>
      </w:r>
      <w:r>
        <w:t>традиций</w:t>
      </w:r>
      <w:r>
        <w:rPr>
          <w:spacing w:val="80"/>
        </w:rPr>
        <w:t xml:space="preserve"> </w:t>
      </w:r>
      <w:r>
        <w:t>художественного</w:t>
      </w:r>
      <w:r>
        <w:rPr>
          <w:spacing w:val="80"/>
        </w:rPr>
        <w:t xml:space="preserve"> </w:t>
      </w:r>
      <w:r>
        <w:t>ремесла</w:t>
      </w:r>
      <w:r>
        <w:rPr>
          <w:spacing w:val="80"/>
        </w:rPr>
        <w:t xml:space="preserve"> </w:t>
      </w:r>
      <w:r>
        <w:t>в</w:t>
      </w:r>
    </w:p>
    <w:p w:rsidR="00A74CF0" w:rsidRDefault="00DC143A">
      <w:pPr>
        <w:pStyle w:val="a3"/>
        <w:ind w:firstLine="0"/>
      </w:pPr>
      <w:r>
        <w:t>современной</w:t>
      </w:r>
      <w:r>
        <w:rPr>
          <w:spacing w:val="-3"/>
        </w:rPr>
        <w:t xml:space="preserve"> </w:t>
      </w:r>
      <w:r>
        <w:rPr>
          <w:spacing w:val="-2"/>
        </w:rPr>
        <w:t>жизни;</w:t>
      </w:r>
    </w:p>
    <w:p w:rsidR="00A74CF0" w:rsidRDefault="00DC143A">
      <w:pPr>
        <w:pStyle w:val="a3"/>
        <w:spacing w:before="40" w:line="276" w:lineRule="auto"/>
        <w:ind w:right="691"/>
      </w:pPr>
      <w:r>
        <w:t>рассказывать</w:t>
      </w:r>
      <w:r>
        <w:rPr>
          <w:spacing w:val="80"/>
        </w:rPr>
        <w:t xml:space="preserve">   </w:t>
      </w:r>
      <w:r>
        <w:t>о</w:t>
      </w:r>
      <w:r>
        <w:rPr>
          <w:spacing w:val="80"/>
        </w:rPr>
        <w:t xml:space="preserve">   </w:t>
      </w:r>
      <w:r>
        <w:t>происхождении</w:t>
      </w:r>
      <w:r>
        <w:rPr>
          <w:spacing w:val="80"/>
        </w:rPr>
        <w:t xml:space="preserve">   </w:t>
      </w:r>
      <w:r>
        <w:t>народных</w:t>
      </w:r>
      <w:r>
        <w:rPr>
          <w:spacing w:val="80"/>
        </w:rPr>
        <w:t xml:space="preserve">   </w:t>
      </w:r>
      <w:r>
        <w:t>художественных</w:t>
      </w:r>
      <w:r>
        <w:rPr>
          <w:spacing w:val="80"/>
        </w:rPr>
        <w:t xml:space="preserve">   </w:t>
      </w:r>
      <w:r>
        <w:t>промыслов, о соотношении ремесла и искусства;</w:t>
      </w:r>
    </w:p>
    <w:p w:rsidR="00A74CF0" w:rsidRDefault="00DC143A">
      <w:pPr>
        <w:pStyle w:val="a3"/>
        <w:spacing w:line="276" w:lineRule="auto"/>
        <w:ind w:right="690"/>
      </w:pPr>
      <w:r>
        <w:t>называть характерные черты орнаментов и изделий ряда отечественных народных художественных промыслов;</w:t>
      </w:r>
    </w:p>
    <w:p w:rsidR="00A74CF0" w:rsidRDefault="00DC143A">
      <w:pPr>
        <w:pStyle w:val="a3"/>
        <w:spacing w:before="3" w:line="276" w:lineRule="auto"/>
        <w:ind w:right="690"/>
      </w:pPr>
      <w:r>
        <w:t>характеризовать древние образы народного искусства в произведениях современных народных промыслов;</w:t>
      </w:r>
    </w:p>
    <w:p w:rsidR="00A74CF0" w:rsidRDefault="00DC143A">
      <w:pPr>
        <w:pStyle w:val="a3"/>
        <w:spacing w:line="276" w:lineRule="auto"/>
        <w:ind w:right="696"/>
      </w:pPr>
      <w:r>
        <w:t>уметь перечислять материалы, используемые в народных художественных промыслах: дерево, глина, металл, стекло;</w:t>
      </w:r>
    </w:p>
    <w:p w:rsidR="00A74CF0" w:rsidRDefault="00DC143A">
      <w:pPr>
        <w:pStyle w:val="a3"/>
        <w:spacing w:line="276" w:lineRule="auto"/>
        <w:ind w:right="686"/>
      </w:pPr>
      <w:r>
        <w:t>различать изделия народных художественных промыслов по материалу изготовления и технике декора;</w:t>
      </w:r>
    </w:p>
    <w:p w:rsidR="00A74CF0" w:rsidRDefault="00DC143A">
      <w:pPr>
        <w:pStyle w:val="a3"/>
        <w:spacing w:line="276" w:lineRule="auto"/>
        <w:ind w:right="686"/>
      </w:pPr>
      <w:r>
        <w:t>объяснять</w:t>
      </w:r>
      <w:r>
        <w:rPr>
          <w:spacing w:val="80"/>
        </w:rPr>
        <w:t xml:space="preserve">   </w:t>
      </w:r>
      <w:r>
        <w:t>связь</w:t>
      </w:r>
      <w:r>
        <w:rPr>
          <w:spacing w:val="80"/>
        </w:rPr>
        <w:t xml:space="preserve">   </w:t>
      </w:r>
      <w:r>
        <w:t>между</w:t>
      </w:r>
      <w:r>
        <w:rPr>
          <w:spacing w:val="80"/>
        </w:rPr>
        <w:t xml:space="preserve">   </w:t>
      </w:r>
      <w:r>
        <w:t>материалом,</w:t>
      </w:r>
      <w:r>
        <w:rPr>
          <w:spacing w:val="80"/>
        </w:rPr>
        <w:t xml:space="preserve">   </w:t>
      </w:r>
      <w:r>
        <w:t>формой</w:t>
      </w:r>
      <w:r>
        <w:rPr>
          <w:spacing w:val="80"/>
        </w:rPr>
        <w:t xml:space="preserve">   </w:t>
      </w:r>
      <w:r>
        <w:t>и</w:t>
      </w:r>
      <w:r>
        <w:rPr>
          <w:spacing w:val="80"/>
        </w:rPr>
        <w:t xml:space="preserve">   </w:t>
      </w:r>
      <w:r>
        <w:t>техникой</w:t>
      </w:r>
      <w:r>
        <w:rPr>
          <w:spacing w:val="80"/>
        </w:rPr>
        <w:t xml:space="preserve">   </w:t>
      </w:r>
      <w:r>
        <w:t>декора</w:t>
      </w:r>
      <w:r>
        <w:rPr>
          <w:spacing w:val="80"/>
        </w:rPr>
        <w:t xml:space="preserve"> </w:t>
      </w:r>
      <w:r>
        <w:t>в произведениях народных промыслов;</w:t>
      </w:r>
    </w:p>
    <w:p w:rsidR="00A74CF0" w:rsidRDefault="00DC143A">
      <w:pPr>
        <w:pStyle w:val="a3"/>
        <w:spacing w:before="1" w:line="276" w:lineRule="auto"/>
        <w:ind w:right="692"/>
      </w:pPr>
      <w:r>
        <w:t>иметь представление о приёмах и последовательности работы при создании изделий некоторых художественных промыслов;</w:t>
      </w:r>
    </w:p>
    <w:p w:rsidR="00A74CF0" w:rsidRDefault="00DC143A">
      <w:pPr>
        <w:pStyle w:val="a3"/>
        <w:spacing w:line="276" w:lineRule="auto"/>
        <w:ind w:right="694"/>
      </w:pPr>
      <w:r>
        <w:t>уметь</w:t>
      </w:r>
      <w:r>
        <w:rPr>
          <w:spacing w:val="80"/>
          <w:w w:val="150"/>
        </w:rPr>
        <w:t xml:space="preserve">  </w:t>
      </w:r>
      <w:r>
        <w:t>изображать</w:t>
      </w:r>
      <w:r>
        <w:rPr>
          <w:spacing w:val="80"/>
          <w:w w:val="150"/>
        </w:rPr>
        <w:t xml:space="preserve">  </w:t>
      </w:r>
      <w:r>
        <w:t>фрагменты</w:t>
      </w:r>
      <w:r>
        <w:rPr>
          <w:spacing w:val="80"/>
          <w:w w:val="150"/>
        </w:rPr>
        <w:t xml:space="preserve">  </w:t>
      </w:r>
      <w:r>
        <w:t>орнаментов,</w:t>
      </w:r>
      <w:r>
        <w:rPr>
          <w:spacing w:val="80"/>
          <w:w w:val="150"/>
        </w:rPr>
        <w:t xml:space="preserve">  </w:t>
      </w:r>
      <w:r>
        <w:t>отдельные</w:t>
      </w:r>
      <w:r>
        <w:rPr>
          <w:spacing w:val="80"/>
          <w:w w:val="150"/>
        </w:rPr>
        <w:t xml:space="preserve">  </w:t>
      </w:r>
      <w:r>
        <w:t>сюжеты,</w:t>
      </w:r>
      <w:r>
        <w:rPr>
          <w:spacing w:val="80"/>
          <w:w w:val="150"/>
        </w:rPr>
        <w:t xml:space="preserve">  </w:t>
      </w:r>
      <w:r>
        <w:t>детали или общий вид изделий ряда отечественных художественных промыслов;</w:t>
      </w:r>
    </w:p>
    <w:p w:rsidR="00A74CF0" w:rsidRDefault="00DC143A">
      <w:pPr>
        <w:pStyle w:val="a3"/>
        <w:spacing w:line="276" w:lineRule="auto"/>
        <w:ind w:right="692"/>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w:t>
      </w:r>
      <w:r>
        <w:rPr>
          <w:spacing w:val="-2"/>
        </w:rPr>
        <w:t>логотипа;</w:t>
      </w:r>
    </w:p>
    <w:p w:rsidR="00A74CF0" w:rsidRDefault="00DC143A">
      <w:pPr>
        <w:pStyle w:val="a3"/>
        <w:spacing w:line="280" w:lineRule="auto"/>
        <w:ind w:right="696"/>
      </w:pPr>
      <w:r>
        <w:t>понимать и объяснять значение государственной символики, иметь представление о значении и содержании геральдики;</w:t>
      </w:r>
    </w:p>
    <w:p w:rsidR="00A74CF0" w:rsidRDefault="00DC143A">
      <w:pPr>
        <w:pStyle w:val="a3"/>
        <w:spacing w:line="276" w:lineRule="auto"/>
        <w:ind w:right="679"/>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74CF0" w:rsidRDefault="00DC143A">
      <w:pPr>
        <w:pStyle w:val="a3"/>
        <w:spacing w:line="276" w:lineRule="auto"/>
        <w:ind w:right="684"/>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74CF0" w:rsidRDefault="00DC143A">
      <w:pPr>
        <w:pStyle w:val="a3"/>
        <w:spacing w:line="276" w:lineRule="auto"/>
        <w:ind w:right="689"/>
      </w:pPr>
      <w:r>
        <w:t>овладевать</w:t>
      </w:r>
      <w:r>
        <w:rPr>
          <w:spacing w:val="80"/>
        </w:rPr>
        <w:t xml:space="preserve">   </w:t>
      </w:r>
      <w:r>
        <w:t>навыками</w:t>
      </w:r>
      <w:r>
        <w:rPr>
          <w:spacing w:val="80"/>
        </w:rPr>
        <w:t xml:space="preserve">   </w:t>
      </w:r>
      <w:r>
        <w:t>коллективной</w:t>
      </w:r>
      <w:r>
        <w:rPr>
          <w:spacing w:val="80"/>
        </w:rPr>
        <w:t xml:space="preserve">   </w:t>
      </w:r>
      <w:r>
        <w:t>практической</w:t>
      </w:r>
      <w:r>
        <w:rPr>
          <w:spacing w:val="80"/>
        </w:rPr>
        <w:t xml:space="preserve">   </w:t>
      </w:r>
      <w:r>
        <w:t>творческой</w:t>
      </w:r>
      <w:r>
        <w:rPr>
          <w:spacing w:val="80"/>
        </w:rPr>
        <w:t xml:space="preserve">   </w:t>
      </w:r>
      <w:r>
        <w:t>работы по оформлению пространства школы и школьных праздников.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Модуль</w:t>
      </w:r>
      <w:r>
        <w:rPr>
          <w:spacing w:val="-2"/>
        </w:rPr>
        <w:t xml:space="preserve"> </w:t>
      </w:r>
      <w:r>
        <w:t>№</w:t>
      </w:r>
      <w:r>
        <w:rPr>
          <w:spacing w:val="-1"/>
        </w:rPr>
        <w:t xml:space="preserve"> </w:t>
      </w:r>
      <w:r>
        <w:t>2</w:t>
      </w:r>
      <w:r>
        <w:rPr>
          <w:spacing w:val="-2"/>
        </w:rPr>
        <w:t xml:space="preserve"> </w:t>
      </w:r>
      <w:r>
        <w:t>«Живопись,</w:t>
      </w:r>
      <w:r>
        <w:rPr>
          <w:spacing w:val="-4"/>
        </w:rPr>
        <w:t xml:space="preserve"> </w:t>
      </w:r>
      <w:r>
        <w:t xml:space="preserve">графика, </w:t>
      </w:r>
      <w:r>
        <w:rPr>
          <w:spacing w:val="-2"/>
        </w:rPr>
        <w:t>скульптура»:</w:t>
      </w:r>
    </w:p>
    <w:p w:rsidR="00A74CF0" w:rsidRDefault="00DC143A">
      <w:pPr>
        <w:pStyle w:val="a3"/>
        <w:spacing w:before="41" w:line="276" w:lineRule="auto"/>
        <w:ind w:right="695"/>
        <w:jc w:val="left"/>
      </w:pPr>
      <w:r>
        <w:t>характеризовать различия между</w:t>
      </w:r>
      <w:r>
        <w:rPr>
          <w:spacing w:val="-1"/>
        </w:rPr>
        <w:t xml:space="preserve"> </w:t>
      </w:r>
      <w:r>
        <w:t>пространственными и временными видами искусства и их значение в жизни людей;</w:t>
      </w:r>
    </w:p>
    <w:p w:rsidR="00A74CF0" w:rsidRDefault="00DC143A">
      <w:pPr>
        <w:pStyle w:val="a3"/>
        <w:spacing w:before="3"/>
        <w:ind w:left="843" w:firstLine="0"/>
        <w:jc w:val="left"/>
      </w:pPr>
      <w:r>
        <w:t>объяснять</w:t>
      </w:r>
      <w:r>
        <w:rPr>
          <w:spacing w:val="-8"/>
        </w:rPr>
        <w:t xml:space="preserve"> </w:t>
      </w:r>
      <w:r>
        <w:t>причины</w:t>
      </w:r>
      <w:r>
        <w:rPr>
          <w:spacing w:val="-1"/>
        </w:rPr>
        <w:t xml:space="preserve"> </w:t>
      </w:r>
      <w:r>
        <w:t>деления</w:t>
      </w:r>
      <w:r>
        <w:rPr>
          <w:spacing w:val="-7"/>
        </w:rPr>
        <w:t xml:space="preserve"> </w:t>
      </w:r>
      <w:r>
        <w:t>пространственных</w:t>
      </w:r>
      <w:r>
        <w:rPr>
          <w:spacing w:val="-7"/>
        </w:rPr>
        <w:t xml:space="preserve"> </w:t>
      </w:r>
      <w:r>
        <w:t>искусств</w:t>
      </w:r>
      <w:r>
        <w:rPr>
          <w:spacing w:val="-1"/>
        </w:rPr>
        <w:t xml:space="preserve"> </w:t>
      </w:r>
      <w:r>
        <w:t>на</w:t>
      </w:r>
      <w:r>
        <w:rPr>
          <w:spacing w:val="-3"/>
        </w:rPr>
        <w:t xml:space="preserve"> </w:t>
      </w:r>
      <w:r>
        <w:rPr>
          <w:spacing w:val="-2"/>
        </w:rPr>
        <w:t>виды;</w:t>
      </w:r>
    </w:p>
    <w:p w:rsidR="00A74CF0" w:rsidRDefault="00DC143A">
      <w:pPr>
        <w:pStyle w:val="a3"/>
        <w:spacing w:before="42" w:line="276" w:lineRule="auto"/>
        <w:ind w:right="695"/>
        <w:jc w:val="left"/>
      </w:pPr>
      <w:r>
        <w:t>знать</w:t>
      </w:r>
      <w:r>
        <w:rPr>
          <w:spacing w:val="40"/>
        </w:rPr>
        <w:t xml:space="preserve"> </w:t>
      </w: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объяснять</w:t>
      </w:r>
      <w:r>
        <w:rPr>
          <w:spacing w:val="40"/>
        </w:rPr>
        <w:t xml:space="preserve"> </w:t>
      </w:r>
      <w:r>
        <w:t>их</w:t>
      </w:r>
      <w:r>
        <w:rPr>
          <w:spacing w:val="40"/>
        </w:rPr>
        <w:t xml:space="preserve"> </w:t>
      </w:r>
      <w:r>
        <w:t>назначение</w:t>
      </w:r>
      <w:r>
        <w:rPr>
          <w:spacing w:val="40"/>
        </w:rPr>
        <w:t xml:space="preserve"> </w:t>
      </w:r>
      <w:r>
        <w:t>в</w:t>
      </w:r>
      <w:r>
        <w:rPr>
          <w:spacing w:val="40"/>
        </w:rPr>
        <w:t xml:space="preserve"> </w:t>
      </w:r>
      <w:r>
        <w:t>жизни людей.</w:t>
      </w:r>
    </w:p>
    <w:p w:rsidR="00A74CF0" w:rsidRDefault="00DC143A" w:rsidP="008D7417">
      <w:pPr>
        <w:pStyle w:val="a5"/>
        <w:numPr>
          <w:ilvl w:val="0"/>
          <w:numId w:val="77"/>
        </w:numPr>
        <w:tabs>
          <w:tab w:val="left" w:pos="1109"/>
        </w:tabs>
        <w:spacing w:line="275" w:lineRule="exact"/>
        <w:ind w:hanging="266"/>
        <w:rPr>
          <w:sz w:val="24"/>
        </w:rPr>
      </w:pPr>
      <w:r>
        <w:rPr>
          <w:sz w:val="24"/>
        </w:rPr>
        <w:t>Язык</w:t>
      </w:r>
      <w:r>
        <w:rPr>
          <w:spacing w:val="-15"/>
          <w:sz w:val="24"/>
        </w:rPr>
        <w:t xml:space="preserve"> </w:t>
      </w:r>
      <w:r>
        <w:rPr>
          <w:sz w:val="24"/>
        </w:rPr>
        <w:t>изобразительного</w:t>
      </w:r>
      <w:r>
        <w:rPr>
          <w:spacing w:val="-15"/>
          <w:sz w:val="24"/>
        </w:rPr>
        <w:t xml:space="preserve"> </w:t>
      </w:r>
      <w:r>
        <w:rPr>
          <w:sz w:val="24"/>
        </w:rPr>
        <w:t>искусства</w:t>
      </w:r>
      <w:r>
        <w:rPr>
          <w:spacing w:val="-15"/>
          <w:sz w:val="24"/>
        </w:rPr>
        <w:t xml:space="preserve"> </w:t>
      </w:r>
      <w:r>
        <w:rPr>
          <w:sz w:val="24"/>
        </w:rPr>
        <w:t>и</w:t>
      </w:r>
      <w:r>
        <w:rPr>
          <w:spacing w:val="-14"/>
          <w:sz w:val="24"/>
        </w:rPr>
        <w:t xml:space="preserve"> </w:t>
      </w:r>
      <w:r>
        <w:rPr>
          <w:sz w:val="24"/>
        </w:rPr>
        <w:t>его</w:t>
      </w:r>
      <w:r>
        <w:rPr>
          <w:spacing w:val="-10"/>
          <w:sz w:val="24"/>
        </w:rPr>
        <w:t xml:space="preserve"> </w:t>
      </w:r>
      <w:r>
        <w:rPr>
          <w:sz w:val="24"/>
        </w:rPr>
        <w:t>выразительные</w:t>
      </w:r>
      <w:r>
        <w:rPr>
          <w:spacing w:val="-15"/>
          <w:sz w:val="24"/>
        </w:rPr>
        <w:t xml:space="preserve"> </w:t>
      </w:r>
      <w:r>
        <w:rPr>
          <w:spacing w:val="-2"/>
          <w:sz w:val="24"/>
        </w:rPr>
        <w:t>средства:</w:t>
      </w:r>
    </w:p>
    <w:p w:rsidR="00A74CF0" w:rsidRDefault="00DC143A">
      <w:pPr>
        <w:pStyle w:val="a3"/>
        <w:spacing w:before="41" w:line="276" w:lineRule="auto"/>
        <w:ind w:right="690"/>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w w:val="150"/>
        </w:rPr>
        <w:t xml:space="preserve">  </w:t>
      </w:r>
      <w:r>
        <w:t>художественные</w:t>
      </w:r>
      <w:r>
        <w:rPr>
          <w:spacing w:val="80"/>
          <w:w w:val="150"/>
        </w:rPr>
        <w:t xml:space="preserve">  </w:t>
      </w:r>
      <w:r>
        <w:t>материалы</w:t>
      </w:r>
      <w:r>
        <w:rPr>
          <w:spacing w:val="40"/>
        </w:rPr>
        <w:t xml:space="preserve"> </w:t>
      </w:r>
      <w:r>
        <w:t>для графики, живописи, скульптуры;</w:t>
      </w:r>
    </w:p>
    <w:p w:rsidR="00A74CF0" w:rsidRDefault="00DC143A">
      <w:pPr>
        <w:pStyle w:val="a3"/>
        <w:spacing w:line="276" w:lineRule="auto"/>
        <w:ind w:right="687"/>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74CF0" w:rsidRDefault="00DC143A">
      <w:pPr>
        <w:pStyle w:val="a3"/>
        <w:spacing w:before="2" w:line="276" w:lineRule="auto"/>
        <w:ind w:right="683"/>
      </w:pPr>
      <w:r>
        <w:t>иметь практические навыки изображения карандашами разной жёсткости,</w:t>
      </w:r>
      <w:r>
        <w:rPr>
          <w:spacing w:val="40"/>
        </w:rPr>
        <w:t xml:space="preserve"> </w:t>
      </w:r>
      <w:r>
        <w:t>фломастерами,</w:t>
      </w:r>
      <w:r>
        <w:rPr>
          <w:spacing w:val="80"/>
        </w:rPr>
        <w:t xml:space="preserve">   </w:t>
      </w:r>
      <w:r>
        <w:t>углём,</w:t>
      </w:r>
      <w:r>
        <w:rPr>
          <w:spacing w:val="80"/>
        </w:rPr>
        <w:t xml:space="preserve">   </w:t>
      </w:r>
      <w:r>
        <w:t>пастелью</w:t>
      </w:r>
      <w:r>
        <w:rPr>
          <w:spacing w:val="79"/>
        </w:rPr>
        <w:t xml:space="preserve">   </w:t>
      </w:r>
      <w:r>
        <w:t>и</w:t>
      </w:r>
      <w:r>
        <w:rPr>
          <w:spacing w:val="79"/>
        </w:rPr>
        <w:t xml:space="preserve">   </w:t>
      </w:r>
      <w:r>
        <w:t>мелками,</w:t>
      </w:r>
      <w:r>
        <w:rPr>
          <w:spacing w:val="79"/>
        </w:rPr>
        <w:t xml:space="preserve">   </w:t>
      </w:r>
      <w:r>
        <w:t>акварелью,</w:t>
      </w:r>
      <w:r>
        <w:rPr>
          <w:spacing w:val="80"/>
        </w:rPr>
        <w:t xml:space="preserve">   </w:t>
      </w:r>
      <w:r>
        <w:t>гуашью,</w:t>
      </w:r>
      <w:r>
        <w:rPr>
          <w:spacing w:val="80"/>
        </w:rPr>
        <w:t xml:space="preserve">   </w:t>
      </w:r>
      <w:r>
        <w:t>лепкой из пластилина, а также использовать возможности применять другие доступные художественные материалы;</w:t>
      </w:r>
    </w:p>
    <w:p w:rsidR="00A74CF0" w:rsidRDefault="00DC143A">
      <w:pPr>
        <w:pStyle w:val="a3"/>
        <w:spacing w:line="276" w:lineRule="auto"/>
        <w:ind w:right="691"/>
      </w:pPr>
      <w:r>
        <w:t>иметь представление о различных художественных техниках в использовании художественных материалов;</w:t>
      </w:r>
    </w:p>
    <w:p w:rsidR="00A74CF0" w:rsidRDefault="00DC143A">
      <w:pPr>
        <w:pStyle w:val="a3"/>
        <w:spacing w:line="275" w:lineRule="exact"/>
        <w:ind w:left="843" w:firstLine="0"/>
      </w:pPr>
      <w:r>
        <w:t>понимать</w:t>
      </w:r>
      <w:r>
        <w:rPr>
          <w:spacing w:val="-6"/>
        </w:rPr>
        <w:t xml:space="preserve"> </w:t>
      </w:r>
      <w:r>
        <w:t>роль</w:t>
      </w:r>
      <w:r>
        <w:rPr>
          <w:spacing w:val="-5"/>
        </w:rPr>
        <w:t xml:space="preserve"> </w:t>
      </w:r>
      <w:r>
        <w:t>рисунка</w:t>
      </w:r>
      <w:r>
        <w:rPr>
          <w:spacing w:val="-1"/>
        </w:rPr>
        <w:t xml:space="preserve"> </w:t>
      </w:r>
      <w:r>
        <w:t>как</w:t>
      </w:r>
      <w:r>
        <w:rPr>
          <w:spacing w:val="-3"/>
        </w:rPr>
        <w:t xml:space="preserve"> </w:t>
      </w:r>
      <w:r>
        <w:t>основы</w:t>
      </w:r>
      <w:r>
        <w:rPr>
          <w:spacing w:val="-4"/>
        </w:rPr>
        <w:t xml:space="preserve"> </w:t>
      </w:r>
      <w:r>
        <w:t>изобразительной</w:t>
      </w:r>
      <w:r>
        <w:rPr>
          <w:spacing w:val="1"/>
        </w:rPr>
        <w:t xml:space="preserve"> </w:t>
      </w:r>
      <w:r>
        <w:rPr>
          <w:spacing w:val="-2"/>
        </w:rPr>
        <w:t>деятельности;</w:t>
      </w:r>
    </w:p>
    <w:p w:rsidR="00A74CF0" w:rsidRDefault="00DC143A">
      <w:pPr>
        <w:pStyle w:val="a3"/>
        <w:spacing w:before="40"/>
        <w:ind w:left="843" w:firstLine="0"/>
      </w:pPr>
      <w:r>
        <w:t>иметь</w:t>
      </w:r>
      <w:r>
        <w:rPr>
          <w:spacing w:val="-5"/>
        </w:rPr>
        <w:t xml:space="preserve"> </w:t>
      </w:r>
      <w:r>
        <w:t>опыт</w:t>
      </w:r>
      <w:r>
        <w:rPr>
          <w:spacing w:val="-5"/>
        </w:rPr>
        <w:t xml:space="preserve"> </w:t>
      </w:r>
      <w:r>
        <w:t>учебного</w:t>
      </w:r>
      <w:r>
        <w:rPr>
          <w:spacing w:val="2"/>
        </w:rPr>
        <w:t xml:space="preserve"> </w:t>
      </w:r>
      <w:r>
        <w:t>рисунка</w:t>
      </w:r>
      <w:r>
        <w:rPr>
          <w:spacing w:val="2"/>
        </w:rPr>
        <w:t xml:space="preserve"> </w:t>
      </w:r>
      <w:r>
        <w:t>–</w:t>
      </w:r>
      <w:r>
        <w:rPr>
          <w:spacing w:val="-2"/>
        </w:rPr>
        <w:t xml:space="preserve"> </w:t>
      </w:r>
      <w:r>
        <w:t>светотеневого</w:t>
      </w:r>
      <w:r>
        <w:rPr>
          <w:spacing w:val="-6"/>
        </w:rPr>
        <w:t xml:space="preserve"> </w:t>
      </w:r>
      <w:r>
        <w:t>изображения</w:t>
      </w:r>
      <w:r>
        <w:rPr>
          <w:spacing w:val="-6"/>
        </w:rPr>
        <w:t xml:space="preserve"> </w:t>
      </w:r>
      <w:r>
        <w:t>объёмных</w:t>
      </w:r>
      <w:r>
        <w:rPr>
          <w:spacing w:val="-6"/>
        </w:rPr>
        <w:t xml:space="preserve"> </w:t>
      </w:r>
      <w:r>
        <w:rPr>
          <w:spacing w:val="-2"/>
        </w:rPr>
        <w:t>форм;</w:t>
      </w:r>
    </w:p>
    <w:p w:rsidR="00A74CF0" w:rsidRDefault="00DC143A">
      <w:pPr>
        <w:pStyle w:val="a3"/>
        <w:spacing w:before="40" w:line="280" w:lineRule="auto"/>
        <w:ind w:right="690"/>
      </w:pPr>
      <w:r>
        <w:t>знать основы линейной перспективы и уметь изображать объёмные геометрические тела на двухмерной плоскости;</w:t>
      </w:r>
    </w:p>
    <w:p w:rsidR="00A74CF0" w:rsidRDefault="00DC143A">
      <w:pPr>
        <w:pStyle w:val="a3"/>
        <w:spacing w:line="269" w:lineRule="exact"/>
        <w:ind w:left="843" w:firstLine="0"/>
      </w:pPr>
      <w:r>
        <w:t>знать</w:t>
      </w:r>
      <w:r>
        <w:rPr>
          <w:spacing w:val="2"/>
        </w:rPr>
        <w:t xml:space="preserve"> </w:t>
      </w:r>
      <w:r>
        <w:t>понятия</w:t>
      </w:r>
      <w:r>
        <w:rPr>
          <w:spacing w:val="-2"/>
        </w:rPr>
        <w:t xml:space="preserve"> </w:t>
      </w:r>
      <w:r>
        <w:t>графической</w:t>
      </w:r>
      <w:r>
        <w:rPr>
          <w:spacing w:val="5"/>
        </w:rPr>
        <w:t xml:space="preserve"> </w:t>
      </w:r>
      <w:r>
        <w:t>грамоты</w:t>
      </w:r>
      <w:r>
        <w:rPr>
          <w:spacing w:val="5"/>
        </w:rPr>
        <w:t xml:space="preserve"> </w:t>
      </w:r>
      <w:r>
        <w:t>изображения</w:t>
      </w:r>
      <w:r>
        <w:rPr>
          <w:spacing w:val="7"/>
        </w:rPr>
        <w:t xml:space="preserve"> </w:t>
      </w:r>
      <w:r>
        <w:t>предмета</w:t>
      </w:r>
      <w:r>
        <w:rPr>
          <w:spacing w:val="2"/>
        </w:rPr>
        <w:t xml:space="preserve"> </w:t>
      </w:r>
      <w:r>
        <w:t>«освещённая</w:t>
      </w:r>
      <w:r>
        <w:rPr>
          <w:spacing w:val="7"/>
        </w:rPr>
        <w:t xml:space="preserve"> </w:t>
      </w:r>
      <w:r>
        <w:t>часть»,</w:t>
      </w:r>
      <w:r>
        <w:rPr>
          <w:spacing w:val="6"/>
        </w:rPr>
        <w:t xml:space="preserve"> </w:t>
      </w:r>
      <w:r>
        <w:rPr>
          <w:spacing w:val="-2"/>
        </w:rPr>
        <w:t>«блик»,</w:t>
      </w:r>
    </w:p>
    <w:p w:rsidR="00A74CF0" w:rsidRDefault="00DC143A">
      <w:pPr>
        <w:pStyle w:val="a3"/>
        <w:tabs>
          <w:tab w:val="left" w:pos="2071"/>
          <w:tab w:val="left" w:pos="4153"/>
          <w:tab w:val="left" w:pos="5483"/>
          <w:tab w:val="left" w:pos="7349"/>
          <w:tab w:val="left" w:pos="8621"/>
          <w:tab w:val="left" w:pos="9461"/>
        </w:tabs>
        <w:spacing w:before="41" w:line="276" w:lineRule="auto"/>
        <w:ind w:right="691" w:firstLine="0"/>
      </w:pP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 xml:space="preserve">уметь </w:t>
      </w:r>
      <w:r>
        <w:t>их применять в практике рисунка;</w:t>
      </w:r>
    </w:p>
    <w:p w:rsidR="00A74CF0" w:rsidRDefault="00DC143A">
      <w:pPr>
        <w:pStyle w:val="a3"/>
        <w:spacing w:line="276" w:lineRule="auto"/>
        <w:ind w:right="691"/>
      </w:pPr>
      <w:r>
        <w:t>понимать содержание понятий «тон», «тональные отношения» и иметь опыт их визуального анализа;</w:t>
      </w:r>
    </w:p>
    <w:p w:rsidR="00A74CF0" w:rsidRDefault="00DC143A">
      <w:pPr>
        <w:pStyle w:val="a3"/>
        <w:spacing w:line="278" w:lineRule="auto"/>
        <w:ind w:right="687"/>
      </w:pPr>
      <w:r>
        <w:t>обладать навыком определения конструкции сложных форм, геометризации</w:t>
      </w:r>
      <w:r>
        <w:rPr>
          <w:spacing w:val="40"/>
        </w:rPr>
        <w:t xml:space="preserve"> </w:t>
      </w:r>
      <w:r>
        <w:t xml:space="preserve">плоскостных и объёмных форм, умением соотносить между собой пропорции частей внутри </w:t>
      </w:r>
      <w:r>
        <w:rPr>
          <w:spacing w:val="-2"/>
        </w:rPr>
        <w:t>целого;</w:t>
      </w:r>
    </w:p>
    <w:p w:rsidR="00A74CF0" w:rsidRDefault="00DC143A">
      <w:pPr>
        <w:pStyle w:val="a3"/>
        <w:spacing w:line="271" w:lineRule="exact"/>
        <w:ind w:left="843" w:firstLine="0"/>
      </w:pPr>
      <w:r>
        <w:t>иметь</w:t>
      </w:r>
      <w:r>
        <w:rPr>
          <w:spacing w:val="-7"/>
        </w:rPr>
        <w:t xml:space="preserve"> </w:t>
      </w:r>
      <w:r>
        <w:t>опыт</w:t>
      </w:r>
      <w:r>
        <w:rPr>
          <w:spacing w:val="-7"/>
        </w:rPr>
        <w:t xml:space="preserve"> </w:t>
      </w:r>
      <w:r>
        <w:t>линейного</w:t>
      </w:r>
      <w:r>
        <w:rPr>
          <w:spacing w:val="-1"/>
        </w:rPr>
        <w:t xml:space="preserve"> </w:t>
      </w:r>
      <w:r>
        <w:t>рисунка,</w:t>
      </w:r>
      <w:r>
        <w:rPr>
          <w:spacing w:val="-2"/>
        </w:rPr>
        <w:t xml:space="preserve"> </w:t>
      </w:r>
      <w:r>
        <w:t>понимать</w:t>
      </w:r>
      <w:r>
        <w:rPr>
          <w:spacing w:val="-3"/>
        </w:rPr>
        <w:t xml:space="preserve"> </w:t>
      </w:r>
      <w:r>
        <w:t>выразительные</w:t>
      </w:r>
      <w:r>
        <w:rPr>
          <w:spacing w:val="-10"/>
        </w:rPr>
        <w:t xml:space="preserve"> </w:t>
      </w:r>
      <w:r>
        <w:t>возможности</w:t>
      </w:r>
      <w:r>
        <w:rPr>
          <w:spacing w:val="-2"/>
        </w:rPr>
        <w:t xml:space="preserve"> линии;</w:t>
      </w:r>
    </w:p>
    <w:p w:rsidR="00A74CF0" w:rsidRDefault="00DC143A">
      <w:pPr>
        <w:pStyle w:val="a3"/>
        <w:spacing w:before="40" w:line="276" w:lineRule="auto"/>
        <w:ind w:right="690"/>
      </w:pPr>
      <w:r>
        <w:t>иметь опыт творческого композиционного рисунка в ответ на заданную учебную задачу или как самостоятельное творческое действие;</w:t>
      </w:r>
    </w:p>
    <w:p w:rsidR="00A74CF0" w:rsidRDefault="00DC143A">
      <w:pPr>
        <w:pStyle w:val="a3"/>
        <w:spacing w:line="276" w:lineRule="auto"/>
        <w:ind w:right="687"/>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74CF0" w:rsidRDefault="00DC143A">
      <w:pPr>
        <w:pStyle w:val="a3"/>
        <w:spacing w:line="276" w:lineRule="auto"/>
        <w:ind w:right="691"/>
      </w:pPr>
      <w:r>
        <w:t>определять содержание понятий «колорит», «цветовые отношения», «цветовой</w:t>
      </w:r>
      <w:r>
        <w:rPr>
          <w:spacing w:val="40"/>
        </w:rPr>
        <w:t xml:space="preserve"> </w:t>
      </w:r>
      <w:r>
        <w:t>контраст» и иметь навыки практической работы гуашью и акварелью;</w:t>
      </w:r>
    </w:p>
    <w:p w:rsidR="00A74CF0" w:rsidRDefault="00DC143A">
      <w:pPr>
        <w:pStyle w:val="a3"/>
        <w:spacing w:before="2" w:line="276" w:lineRule="auto"/>
        <w:ind w:right="688"/>
      </w:pPr>
      <w:r>
        <w:t>иметь</w:t>
      </w:r>
      <w:r>
        <w:rPr>
          <w:spacing w:val="64"/>
          <w:w w:val="150"/>
        </w:rPr>
        <w:t xml:space="preserve">  </w:t>
      </w:r>
      <w:r>
        <w:t>опыт</w:t>
      </w:r>
      <w:r>
        <w:rPr>
          <w:spacing w:val="80"/>
        </w:rPr>
        <w:t xml:space="preserve">  </w:t>
      </w:r>
      <w:r>
        <w:t>объёмного</w:t>
      </w:r>
      <w:r>
        <w:rPr>
          <w:spacing w:val="65"/>
          <w:w w:val="150"/>
        </w:rPr>
        <w:t xml:space="preserve">  </w:t>
      </w:r>
      <w:r>
        <w:t>изображения</w:t>
      </w:r>
      <w:r>
        <w:rPr>
          <w:spacing w:val="80"/>
        </w:rPr>
        <w:t xml:space="preserve">  </w:t>
      </w:r>
      <w:r>
        <w:t>(лепки)</w:t>
      </w:r>
      <w:r>
        <w:rPr>
          <w:spacing w:val="66"/>
          <w:w w:val="150"/>
        </w:rPr>
        <w:t xml:space="preserve">  </w:t>
      </w:r>
      <w:r>
        <w:t>и</w:t>
      </w:r>
      <w:r>
        <w:rPr>
          <w:spacing w:val="80"/>
        </w:rPr>
        <w:t xml:space="preserve">  </w:t>
      </w:r>
      <w:r>
        <w:t>начальные</w:t>
      </w:r>
      <w:r>
        <w:rPr>
          <w:spacing w:val="65"/>
          <w:w w:val="150"/>
        </w:rPr>
        <w:t xml:space="preserve">  </w:t>
      </w:r>
      <w:r>
        <w:t>представления о</w:t>
      </w:r>
      <w:r>
        <w:rPr>
          <w:spacing w:val="80"/>
        </w:rPr>
        <w:t xml:space="preserve">    </w:t>
      </w:r>
      <w:r>
        <w:t>пластической</w:t>
      </w:r>
      <w:r>
        <w:rPr>
          <w:spacing w:val="80"/>
        </w:rPr>
        <w:t xml:space="preserve">    </w:t>
      </w:r>
      <w:r>
        <w:t>выразительности</w:t>
      </w:r>
      <w:r>
        <w:rPr>
          <w:spacing w:val="80"/>
        </w:rPr>
        <w:t xml:space="preserve">    </w:t>
      </w:r>
      <w:r>
        <w:t>скульптуры,</w:t>
      </w:r>
      <w:r>
        <w:rPr>
          <w:spacing w:val="80"/>
        </w:rPr>
        <w:t xml:space="preserve">    </w:t>
      </w:r>
      <w:r>
        <w:t>соотношении</w:t>
      </w:r>
      <w:r>
        <w:rPr>
          <w:spacing w:val="80"/>
        </w:rPr>
        <w:t xml:space="preserve">    </w:t>
      </w:r>
      <w:r>
        <w:t>пропорций в изображении предметов или животных.</w:t>
      </w:r>
    </w:p>
    <w:p w:rsidR="00A74CF0" w:rsidRDefault="00DC143A" w:rsidP="008D7417">
      <w:pPr>
        <w:pStyle w:val="a5"/>
        <w:numPr>
          <w:ilvl w:val="0"/>
          <w:numId w:val="77"/>
        </w:numPr>
        <w:tabs>
          <w:tab w:val="left" w:pos="1109"/>
        </w:tabs>
        <w:spacing w:line="274" w:lineRule="exact"/>
        <w:ind w:hanging="266"/>
        <w:jc w:val="both"/>
        <w:rPr>
          <w:sz w:val="24"/>
        </w:rPr>
      </w:pPr>
      <w:r>
        <w:rPr>
          <w:spacing w:val="-2"/>
          <w:sz w:val="24"/>
        </w:rPr>
        <w:t>Жанры</w:t>
      </w:r>
      <w:r>
        <w:rPr>
          <w:spacing w:val="2"/>
          <w:sz w:val="24"/>
        </w:rPr>
        <w:t xml:space="preserve"> </w:t>
      </w:r>
      <w:r>
        <w:rPr>
          <w:spacing w:val="-2"/>
          <w:sz w:val="24"/>
        </w:rPr>
        <w:t>изобразительного</w:t>
      </w:r>
      <w:r>
        <w:rPr>
          <w:spacing w:val="1"/>
          <w:sz w:val="24"/>
        </w:rPr>
        <w:t xml:space="preserve"> </w:t>
      </w:r>
      <w:r>
        <w:rPr>
          <w:spacing w:val="-2"/>
          <w:sz w:val="24"/>
        </w:rPr>
        <w:t>искусства:</w:t>
      </w:r>
    </w:p>
    <w:p w:rsidR="00A74CF0" w:rsidRDefault="00DC143A">
      <w:pPr>
        <w:pStyle w:val="a3"/>
        <w:spacing w:before="40"/>
        <w:ind w:left="843" w:firstLine="0"/>
      </w:pPr>
      <w:r>
        <w:t>объяснять</w:t>
      </w:r>
      <w:r>
        <w:rPr>
          <w:spacing w:val="-7"/>
        </w:rPr>
        <w:t xml:space="preserve"> </w:t>
      </w:r>
      <w:r>
        <w:t>понятие</w:t>
      </w:r>
      <w:r>
        <w:rPr>
          <w:spacing w:val="-3"/>
        </w:rPr>
        <w:t xml:space="preserve"> </w:t>
      </w:r>
      <w:r>
        <w:t>«жанры</w:t>
      </w:r>
      <w:r>
        <w:rPr>
          <w:spacing w:val="-5"/>
        </w:rPr>
        <w:t xml:space="preserve"> </w:t>
      </w:r>
      <w:r>
        <w:t>в изобразительном</w:t>
      </w:r>
      <w:r>
        <w:rPr>
          <w:spacing w:val="-10"/>
        </w:rPr>
        <w:t xml:space="preserve"> </w:t>
      </w:r>
      <w:r>
        <w:t>искусстве», перечислять</w:t>
      </w:r>
      <w:r>
        <w:rPr>
          <w:spacing w:val="-1"/>
        </w:rPr>
        <w:t xml:space="preserve"> </w:t>
      </w:r>
      <w:r>
        <w:rPr>
          <w:spacing w:val="-2"/>
        </w:rPr>
        <w:t>жанры;</w:t>
      </w:r>
    </w:p>
    <w:p w:rsidR="00A74CF0" w:rsidRDefault="00DC143A">
      <w:pPr>
        <w:pStyle w:val="a3"/>
        <w:spacing w:before="42" w:line="276" w:lineRule="auto"/>
        <w:ind w:right="691"/>
      </w:pPr>
      <w:r>
        <w:t>объяснять разницу между предметом изображения, сюжетом и содержанием произведения искусства.</w:t>
      </w:r>
    </w:p>
    <w:p w:rsidR="00A74CF0" w:rsidRDefault="00DC143A" w:rsidP="008D7417">
      <w:pPr>
        <w:pStyle w:val="a5"/>
        <w:numPr>
          <w:ilvl w:val="0"/>
          <w:numId w:val="77"/>
        </w:numPr>
        <w:tabs>
          <w:tab w:val="left" w:pos="1109"/>
        </w:tabs>
        <w:spacing w:line="275" w:lineRule="exact"/>
        <w:ind w:hanging="266"/>
        <w:jc w:val="both"/>
        <w:rPr>
          <w:sz w:val="24"/>
        </w:rPr>
      </w:pPr>
      <w:r>
        <w:rPr>
          <w:spacing w:val="-2"/>
          <w:sz w:val="24"/>
        </w:rPr>
        <w:t>Натюрморт:</w:t>
      </w:r>
    </w:p>
    <w:p w:rsidR="00A74CF0" w:rsidRDefault="00DC143A">
      <w:pPr>
        <w:pStyle w:val="a3"/>
        <w:spacing w:before="41"/>
        <w:ind w:left="843" w:firstLine="0"/>
      </w:pPr>
      <w:r>
        <w:t>характеризовать</w:t>
      </w:r>
      <w:r>
        <w:rPr>
          <w:spacing w:val="61"/>
        </w:rPr>
        <w:t xml:space="preserve">  </w:t>
      </w:r>
      <w:r>
        <w:t>изображение</w:t>
      </w:r>
      <w:r>
        <w:rPr>
          <w:spacing w:val="62"/>
        </w:rPr>
        <w:t xml:space="preserve">  </w:t>
      </w:r>
      <w:r>
        <w:t>предметного</w:t>
      </w:r>
      <w:r>
        <w:rPr>
          <w:spacing w:val="65"/>
        </w:rPr>
        <w:t xml:space="preserve">  </w:t>
      </w:r>
      <w:r>
        <w:t>мира</w:t>
      </w:r>
      <w:r>
        <w:rPr>
          <w:spacing w:val="63"/>
        </w:rPr>
        <w:t xml:space="preserve">  </w:t>
      </w:r>
      <w:r>
        <w:t>в</w:t>
      </w:r>
      <w:r>
        <w:rPr>
          <w:spacing w:val="63"/>
        </w:rPr>
        <w:t xml:space="preserve">  </w:t>
      </w:r>
      <w:r>
        <w:t>различные</w:t>
      </w:r>
      <w:r>
        <w:rPr>
          <w:spacing w:val="65"/>
        </w:rPr>
        <w:t xml:space="preserve">  </w:t>
      </w:r>
      <w:r>
        <w:t>эпохи</w:t>
      </w:r>
      <w:r>
        <w:rPr>
          <w:spacing w:val="66"/>
        </w:rPr>
        <w:t xml:space="preserve">  </w:t>
      </w:r>
      <w:r>
        <w:rPr>
          <w:spacing w:val="-2"/>
        </w:rPr>
        <w:t>истории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691" w:hanging="711"/>
      </w:pPr>
      <w:r>
        <w:lastRenderedPageBreak/>
        <w:t>человечества и приводить примеры натюрморта в европейской живописи Нового времени; рассказывать</w:t>
      </w:r>
      <w:r>
        <w:rPr>
          <w:spacing w:val="68"/>
          <w:w w:val="150"/>
        </w:rPr>
        <w:t xml:space="preserve"> </w:t>
      </w:r>
      <w:r>
        <w:t>о</w:t>
      </w:r>
      <w:r>
        <w:rPr>
          <w:spacing w:val="78"/>
          <w:w w:val="150"/>
        </w:rPr>
        <w:t xml:space="preserve"> </w:t>
      </w:r>
      <w:r>
        <w:t>натюрморте</w:t>
      </w:r>
      <w:r>
        <w:rPr>
          <w:spacing w:val="73"/>
          <w:w w:val="150"/>
        </w:rPr>
        <w:t xml:space="preserve"> </w:t>
      </w:r>
      <w:r>
        <w:t>в</w:t>
      </w:r>
      <w:r>
        <w:rPr>
          <w:spacing w:val="70"/>
          <w:w w:val="150"/>
        </w:rPr>
        <w:t xml:space="preserve"> </w:t>
      </w:r>
      <w:r>
        <w:t>истории</w:t>
      </w:r>
      <w:r>
        <w:rPr>
          <w:spacing w:val="70"/>
          <w:w w:val="150"/>
        </w:rPr>
        <w:t xml:space="preserve"> </w:t>
      </w:r>
      <w:r>
        <w:t>русского</w:t>
      </w:r>
      <w:r>
        <w:rPr>
          <w:spacing w:val="73"/>
          <w:w w:val="150"/>
        </w:rPr>
        <w:t xml:space="preserve"> </w:t>
      </w:r>
      <w:r>
        <w:t>искусства</w:t>
      </w:r>
      <w:r>
        <w:rPr>
          <w:spacing w:val="72"/>
          <w:w w:val="150"/>
        </w:rPr>
        <w:t xml:space="preserve"> </w:t>
      </w:r>
      <w:r>
        <w:t>и</w:t>
      </w:r>
      <w:r>
        <w:rPr>
          <w:spacing w:val="74"/>
          <w:w w:val="150"/>
        </w:rPr>
        <w:t xml:space="preserve"> </w:t>
      </w:r>
      <w:r>
        <w:t>роли</w:t>
      </w:r>
      <w:r>
        <w:rPr>
          <w:spacing w:val="74"/>
          <w:w w:val="150"/>
        </w:rPr>
        <w:t xml:space="preserve"> </w:t>
      </w:r>
      <w:r>
        <w:t>натюрморта</w:t>
      </w:r>
      <w:r>
        <w:rPr>
          <w:spacing w:val="74"/>
          <w:w w:val="150"/>
        </w:rPr>
        <w:t xml:space="preserve"> </w:t>
      </w:r>
      <w:r>
        <w:rPr>
          <w:spacing w:val="-10"/>
        </w:rPr>
        <w:t>в</w:t>
      </w:r>
    </w:p>
    <w:p w:rsidR="00A74CF0" w:rsidRDefault="00DC143A">
      <w:pPr>
        <w:pStyle w:val="a3"/>
        <w:spacing w:line="280" w:lineRule="auto"/>
        <w:ind w:right="694" w:firstLine="0"/>
      </w:pPr>
      <w:r>
        <w:t xml:space="preserve">отечественном искусстве ХХ в., опираясь на конкретные произведения отечественных </w:t>
      </w:r>
      <w:r>
        <w:rPr>
          <w:spacing w:val="-2"/>
        </w:rPr>
        <w:t>художников;</w:t>
      </w:r>
    </w:p>
    <w:p w:rsidR="00A74CF0" w:rsidRDefault="00DC143A">
      <w:pPr>
        <w:pStyle w:val="a3"/>
        <w:spacing w:line="276" w:lineRule="auto"/>
        <w:ind w:right="681"/>
      </w:pPr>
      <w:r>
        <w:t>знать</w:t>
      </w:r>
      <w:r>
        <w:rPr>
          <w:spacing w:val="80"/>
          <w:w w:val="150"/>
        </w:rPr>
        <w:t xml:space="preserve">  </w:t>
      </w:r>
      <w:r>
        <w:t>и</w:t>
      </w:r>
      <w:r>
        <w:rPr>
          <w:spacing w:val="80"/>
          <w:w w:val="150"/>
        </w:rPr>
        <w:t xml:space="preserve">  </w:t>
      </w:r>
      <w:r>
        <w:t>уметь</w:t>
      </w:r>
      <w:r>
        <w:rPr>
          <w:spacing w:val="80"/>
          <w:w w:val="150"/>
        </w:rPr>
        <w:t xml:space="preserve">  </w:t>
      </w:r>
      <w:r>
        <w:t>применять</w:t>
      </w:r>
      <w:r>
        <w:rPr>
          <w:spacing w:val="80"/>
          <w:w w:val="150"/>
        </w:rPr>
        <w:t xml:space="preserve">  </w:t>
      </w:r>
      <w:r>
        <w:t>в</w:t>
      </w:r>
      <w:r>
        <w:rPr>
          <w:spacing w:val="80"/>
          <w:w w:val="150"/>
        </w:rPr>
        <w:t xml:space="preserve">  </w:t>
      </w:r>
      <w:r>
        <w:t>рисунке</w:t>
      </w:r>
      <w:r>
        <w:rPr>
          <w:spacing w:val="80"/>
          <w:w w:val="150"/>
        </w:rPr>
        <w:t xml:space="preserve">  </w:t>
      </w:r>
      <w:r>
        <w:t>правила</w:t>
      </w:r>
      <w:r>
        <w:rPr>
          <w:spacing w:val="80"/>
          <w:w w:val="150"/>
        </w:rPr>
        <w:t xml:space="preserve">  </w:t>
      </w:r>
      <w:r>
        <w:t>линейной</w:t>
      </w:r>
      <w:r>
        <w:rPr>
          <w:spacing w:val="80"/>
          <w:w w:val="150"/>
        </w:rPr>
        <w:t xml:space="preserve">  </w:t>
      </w:r>
      <w:r>
        <w:t>перспективы и изображения объёмного предмета в двухмерном пространстве листа;</w:t>
      </w:r>
    </w:p>
    <w:p w:rsidR="00A74CF0" w:rsidRDefault="00DC143A">
      <w:pPr>
        <w:pStyle w:val="a3"/>
        <w:spacing w:line="276" w:lineRule="auto"/>
        <w:ind w:right="691"/>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74CF0" w:rsidRDefault="00DC143A">
      <w:pPr>
        <w:pStyle w:val="a3"/>
        <w:spacing w:line="275" w:lineRule="exact"/>
        <w:ind w:left="843" w:firstLine="0"/>
      </w:pPr>
      <w:r>
        <w:t>иметь</w:t>
      </w:r>
      <w:r>
        <w:rPr>
          <w:spacing w:val="-4"/>
        </w:rPr>
        <w:t xml:space="preserve"> </w:t>
      </w:r>
      <w:r>
        <w:t>опыт</w:t>
      </w:r>
      <w:r>
        <w:rPr>
          <w:spacing w:val="-4"/>
        </w:rPr>
        <w:t xml:space="preserve"> </w:t>
      </w:r>
      <w:r>
        <w:t>создания</w:t>
      </w:r>
      <w:r>
        <w:rPr>
          <w:spacing w:val="-5"/>
        </w:rPr>
        <w:t xml:space="preserve"> </w:t>
      </w:r>
      <w:r>
        <w:t xml:space="preserve">графического </w:t>
      </w:r>
      <w:r>
        <w:rPr>
          <w:spacing w:val="-2"/>
        </w:rPr>
        <w:t>натюрморта;</w:t>
      </w:r>
    </w:p>
    <w:p w:rsidR="00A74CF0" w:rsidRDefault="00DC143A">
      <w:pPr>
        <w:pStyle w:val="a3"/>
        <w:spacing w:before="32"/>
        <w:ind w:left="843" w:firstLine="0"/>
      </w:pPr>
      <w:r>
        <w:t>иметь</w:t>
      </w:r>
      <w:r>
        <w:rPr>
          <w:spacing w:val="-5"/>
        </w:rPr>
        <w:t xml:space="preserve"> </w:t>
      </w:r>
      <w:r>
        <w:t>опыт</w:t>
      </w:r>
      <w:r>
        <w:rPr>
          <w:spacing w:val="-4"/>
        </w:rPr>
        <w:t xml:space="preserve"> </w:t>
      </w:r>
      <w:r>
        <w:t>создания</w:t>
      </w:r>
      <w:r>
        <w:rPr>
          <w:spacing w:val="-1"/>
        </w:rPr>
        <w:t xml:space="preserve"> </w:t>
      </w:r>
      <w:r>
        <w:t>натюрморта</w:t>
      </w:r>
      <w:r>
        <w:rPr>
          <w:spacing w:val="-5"/>
        </w:rPr>
        <w:t xml:space="preserve"> </w:t>
      </w:r>
      <w:r>
        <w:t>средствами</w:t>
      </w:r>
      <w:r>
        <w:rPr>
          <w:spacing w:val="-3"/>
        </w:rPr>
        <w:t xml:space="preserve"> </w:t>
      </w:r>
      <w:r>
        <w:rPr>
          <w:spacing w:val="-2"/>
        </w:rPr>
        <w:t>живописи.</w:t>
      </w:r>
    </w:p>
    <w:p w:rsidR="00A74CF0" w:rsidRDefault="00DC143A" w:rsidP="008D7417">
      <w:pPr>
        <w:pStyle w:val="a5"/>
        <w:numPr>
          <w:ilvl w:val="0"/>
          <w:numId w:val="77"/>
        </w:numPr>
        <w:tabs>
          <w:tab w:val="left" w:pos="1109"/>
        </w:tabs>
        <w:spacing w:before="45"/>
        <w:ind w:hanging="266"/>
        <w:jc w:val="both"/>
        <w:rPr>
          <w:sz w:val="24"/>
        </w:rPr>
      </w:pPr>
      <w:r>
        <w:rPr>
          <w:spacing w:val="-2"/>
          <w:sz w:val="24"/>
        </w:rPr>
        <w:t>Портрет:</w:t>
      </w:r>
    </w:p>
    <w:p w:rsidR="00A74CF0" w:rsidRDefault="00DC143A">
      <w:pPr>
        <w:pStyle w:val="a3"/>
        <w:spacing w:before="41" w:line="276" w:lineRule="auto"/>
        <w:ind w:right="694"/>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74CF0" w:rsidRDefault="00DC143A">
      <w:pPr>
        <w:pStyle w:val="a3"/>
        <w:spacing w:line="276" w:lineRule="auto"/>
        <w:ind w:right="695"/>
      </w:pPr>
      <w:r>
        <w:t>сравнивать содержание портретного образа в искусстве Древнего Рима, эпохи Возрождения и Нового времени;</w:t>
      </w:r>
    </w:p>
    <w:p w:rsidR="00A74CF0" w:rsidRDefault="00DC143A">
      <w:pPr>
        <w:pStyle w:val="a3"/>
        <w:spacing w:line="276" w:lineRule="auto"/>
        <w:ind w:right="696"/>
      </w:pPr>
      <w:r>
        <w:t>понимать,</w:t>
      </w:r>
      <w:r>
        <w:rPr>
          <w:spacing w:val="-2"/>
        </w:rPr>
        <w:t xml:space="preserve"> </w:t>
      </w:r>
      <w:r>
        <w:t>что</w:t>
      </w:r>
      <w:r>
        <w:rPr>
          <w:spacing w:val="-1"/>
        </w:rPr>
        <w:t xml:space="preserve"> </w:t>
      </w:r>
      <w:r>
        <w:t>в художественном</w:t>
      </w:r>
      <w:r>
        <w:rPr>
          <w:spacing w:val="-3"/>
        </w:rPr>
        <w:t xml:space="preserve"> </w:t>
      </w:r>
      <w:r>
        <w:t>портрете</w:t>
      </w:r>
      <w:r>
        <w:rPr>
          <w:spacing w:val="-5"/>
        </w:rPr>
        <w:t xml:space="preserve"> </w:t>
      </w:r>
      <w:r>
        <w:t>присутствует также</w:t>
      </w:r>
      <w:r>
        <w:rPr>
          <w:spacing w:val="-1"/>
        </w:rPr>
        <w:t xml:space="preserve"> </w:t>
      </w:r>
      <w:r>
        <w:t>выражение</w:t>
      </w:r>
      <w:r>
        <w:rPr>
          <w:spacing w:val="-5"/>
        </w:rPr>
        <w:t xml:space="preserve"> </w:t>
      </w:r>
      <w:r>
        <w:t>идеалов эпохи и авторская позиция художника;</w:t>
      </w:r>
    </w:p>
    <w:p w:rsidR="00A74CF0" w:rsidRDefault="00DC143A">
      <w:pPr>
        <w:pStyle w:val="a3"/>
        <w:spacing w:line="278" w:lineRule="auto"/>
        <w:ind w:right="692"/>
      </w:pPr>
      <w:r>
        <w:t>узнавать произведения и называть имена нескольких великих портретистов</w:t>
      </w:r>
      <w:r>
        <w:rPr>
          <w:spacing w:val="80"/>
        </w:rPr>
        <w:t xml:space="preserve"> </w:t>
      </w:r>
      <w:r>
        <w:t>европейского</w:t>
      </w:r>
      <w:r>
        <w:rPr>
          <w:spacing w:val="80"/>
          <w:w w:val="150"/>
        </w:rPr>
        <w:t xml:space="preserve">  </w:t>
      </w:r>
      <w:r>
        <w:t>искусства</w:t>
      </w:r>
      <w:r>
        <w:rPr>
          <w:spacing w:val="80"/>
          <w:w w:val="150"/>
        </w:rPr>
        <w:t xml:space="preserve">  </w:t>
      </w:r>
      <w:r>
        <w:t>(Леонардо</w:t>
      </w:r>
      <w:r>
        <w:rPr>
          <w:spacing w:val="8"/>
        </w:rPr>
        <w:t xml:space="preserve"> </w:t>
      </w:r>
      <w:r>
        <w:t>да</w:t>
      </w:r>
      <w:r>
        <w:rPr>
          <w:spacing w:val="-1"/>
        </w:rPr>
        <w:t xml:space="preserve"> </w:t>
      </w:r>
      <w:r>
        <w:t>Винчи,</w:t>
      </w:r>
      <w:r>
        <w:rPr>
          <w:spacing w:val="80"/>
          <w:w w:val="150"/>
        </w:rPr>
        <w:t xml:space="preserve">  </w:t>
      </w:r>
      <w:r>
        <w:t>Рафаэль,</w:t>
      </w:r>
      <w:r>
        <w:rPr>
          <w:spacing w:val="80"/>
          <w:w w:val="150"/>
        </w:rPr>
        <w:t xml:space="preserve">  </w:t>
      </w:r>
      <w:r>
        <w:t>Микеланджело,</w:t>
      </w:r>
      <w:r>
        <w:rPr>
          <w:spacing w:val="80"/>
          <w:w w:val="150"/>
        </w:rPr>
        <w:t xml:space="preserve">  </w:t>
      </w:r>
      <w:r>
        <w:t>Рембрандт и других портретистов);</w:t>
      </w:r>
    </w:p>
    <w:p w:rsidR="00A74CF0" w:rsidRDefault="00DC143A">
      <w:pPr>
        <w:pStyle w:val="a3"/>
        <w:spacing w:line="276" w:lineRule="auto"/>
        <w:ind w:right="681"/>
      </w:pPr>
      <w:r>
        <w:t>уметь рассказывать историю портрета в русском изобразительном искусстве, называть имена</w:t>
      </w:r>
      <w:r>
        <w:rPr>
          <w:spacing w:val="40"/>
        </w:rPr>
        <w:t xml:space="preserve"> </w:t>
      </w:r>
      <w:r>
        <w:t>великих</w:t>
      </w:r>
      <w:r>
        <w:rPr>
          <w:spacing w:val="40"/>
        </w:rPr>
        <w:t xml:space="preserve"> </w:t>
      </w:r>
      <w:r>
        <w:t>художников-портретистов</w:t>
      </w:r>
      <w:r>
        <w:rPr>
          <w:spacing w:val="40"/>
        </w:rPr>
        <w:t xml:space="preserve"> </w:t>
      </w:r>
      <w:r>
        <w:t>(В.</w:t>
      </w:r>
      <w:r>
        <w:rPr>
          <w:spacing w:val="-2"/>
        </w:rPr>
        <w:t xml:space="preserve"> </w:t>
      </w:r>
      <w:r>
        <w:t>Боровиковский,</w:t>
      </w:r>
      <w:r>
        <w:rPr>
          <w:spacing w:val="40"/>
        </w:rPr>
        <w:t xml:space="preserve"> </w:t>
      </w:r>
      <w:r>
        <w:t>А. Венецианов,</w:t>
      </w:r>
      <w:r>
        <w:rPr>
          <w:spacing w:val="40"/>
        </w:rPr>
        <w:t xml:space="preserve"> </w:t>
      </w:r>
      <w:r>
        <w:t>О. Кипренский, В. Тропинин, К. Брюллов, И. Крамской, И. Репин, В. Суриков, В. Серов и другие авторы);</w:t>
      </w:r>
    </w:p>
    <w:p w:rsidR="00A74CF0" w:rsidRDefault="00DC143A">
      <w:pPr>
        <w:pStyle w:val="a3"/>
        <w:spacing w:line="276" w:lineRule="auto"/>
        <w:ind w:right="68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A74CF0" w:rsidRDefault="00DC143A">
      <w:pPr>
        <w:pStyle w:val="a3"/>
        <w:spacing w:line="278" w:lineRule="auto"/>
        <w:ind w:right="692"/>
      </w:pPr>
      <w:r>
        <w:t>иметь представление о способах объёмного изображения головы человека, создавать зарисовки</w:t>
      </w:r>
      <w:r>
        <w:rPr>
          <w:spacing w:val="80"/>
          <w:w w:val="150"/>
        </w:rPr>
        <w:t xml:space="preserve">   </w:t>
      </w:r>
      <w:r>
        <w:t>объёмной</w:t>
      </w:r>
      <w:r>
        <w:rPr>
          <w:spacing w:val="80"/>
          <w:w w:val="150"/>
        </w:rPr>
        <w:t xml:space="preserve">   </w:t>
      </w:r>
      <w:r>
        <w:t>конструкции</w:t>
      </w:r>
      <w:r>
        <w:rPr>
          <w:spacing w:val="80"/>
          <w:w w:val="150"/>
        </w:rPr>
        <w:t xml:space="preserve">   </w:t>
      </w:r>
      <w:r>
        <w:t>головы,</w:t>
      </w:r>
      <w:r>
        <w:rPr>
          <w:spacing w:val="80"/>
          <w:w w:val="150"/>
        </w:rPr>
        <w:t xml:space="preserve">   </w:t>
      </w:r>
      <w:r>
        <w:t>понимать</w:t>
      </w:r>
      <w:r>
        <w:rPr>
          <w:spacing w:val="80"/>
          <w:w w:val="150"/>
        </w:rPr>
        <w:t xml:space="preserve">   </w:t>
      </w:r>
      <w:r>
        <w:t>термин</w:t>
      </w:r>
      <w:r>
        <w:rPr>
          <w:spacing w:val="80"/>
          <w:w w:val="150"/>
        </w:rPr>
        <w:t xml:space="preserve">   </w:t>
      </w:r>
      <w:r>
        <w:t>«ракурс» и определять его на практике;</w:t>
      </w:r>
    </w:p>
    <w:p w:rsidR="00A74CF0" w:rsidRDefault="00DC143A">
      <w:pPr>
        <w:pStyle w:val="a3"/>
        <w:spacing w:line="276" w:lineRule="auto"/>
        <w:ind w:right="693"/>
      </w:pPr>
      <w:r>
        <w:t>иметь</w:t>
      </w:r>
      <w:r>
        <w:rPr>
          <w:spacing w:val="63"/>
        </w:rPr>
        <w:t xml:space="preserve">   </w:t>
      </w:r>
      <w:r>
        <w:t>представление</w:t>
      </w:r>
      <w:r>
        <w:rPr>
          <w:spacing w:val="80"/>
          <w:w w:val="150"/>
        </w:rPr>
        <w:t xml:space="preserve">  </w:t>
      </w:r>
      <w:r>
        <w:t>о</w:t>
      </w:r>
      <w:r>
        <w:rPr>
          <w:spacing w:val="64"/>
        </w:rPr>
        <w:t xml:space="preserve">   </w:t>
      </w:r>
      <w:r>
        <w:t>скульптурном</w:t>
      </w:r>
      <w:r>
        <w:rPr>
          <w:spacing w:val="80"/>
          <w:w w:val="150"/>
        </w:rPr>
        <w:t xml:space="preserve">  </w:t>
      </w:r>
      <w:r>
        <w:t>портрете</w:t>
      </w:r>
      <w:r>
        <w:rPr>
          <w:spacing w:val="80"/>
          <w:w w:val="150"/>
        </w:rPr>
        <w:t xml:space="preserve">  </w:t>
      </w:r>
      <w:r>
        <w:t>в</w:t>
      </w:r>
      <w:r>
        <w:rPr>
          <w:spacing w:val="63"/>
        </w:rPr>
        <w:t xml:space="preserve">   </w:t>
      </w:r>
      <w:r>
        <w:t>истории</w:t>
      </w:r>
      <w:r>
        <w:rPr>
          <w:spacing w:val="63"/>
        </w:rPr>
        <w:t xml:space="preserve">   </w:t>
      </w:r>
      <w:r>
        <w:t>искусства, о выражении характера человека и образа эпохи в скульптурном портрете;</w:t>
      </w:r>
    </w:p>
    <w:p w:rsidR="00A74CF0" w:rsidRDefault="00DC143A">
      <w:pPr>
        <w:pStyle w:val="a3"/>
        <w:spacing w:line="275" w:lineRule="exact"/>
        <w:ind w:left="843" w:firstLine="0"/>
      </w:pPr>
      <w:r>
        <w:t>иметь</w:t>
      </w:r>
      <w:r>
        <w:rPr>
          <w:spacing w:val="-2"/>
        </w:rPr>
        <w:t xml:space="preserve"> </w:t>
      </w:r>
      <w:r>
        <w:t>начальный</w:t>
      </w:r>
      <w:r>
        <w:rPr>
          <w:spacing w:val="-8"/>
        </w:rPr>
        <w:t xml:space="preserve"> </w:t>
      </w:r>
      <w:r>
        <w:t>опыт</w:t>
      </w:r>
      <w:r>
        <w:rPr>
          <w:spacing w:val="-2"/>
        </w:rPr>
        <w:t xml:space="preserve"> </w:t>
      </w:r>
      <w:r>
        <w:t>лепки</w:t>
      </w:r>
      <w:r>
        <w:rPr>
          <w:spacing w:val="-3"/>
        </w:rPr>
        <w:t xml:space="preserve"> </w:t>
      </w:r>
      <w:r>
        <w:t>головы</w:t>
      </w:r>
      <w:r>
        <w:rPr>
          <w:spacing w:val="3"/>
        </w:rPr>
        <w:t xml:space="preserve"> </w:t>
      </w:r>
      <w:r>
        <w:rPr>
          <w:spacing w:val="-2"/>
        </w:rPr>
        <w:t>человека;</w:t>
      </w:r>
    </w:p>
    <w:p w:rsidR="00A74CF0" w:rsidRDefault="00DC143A">
      <w:pPr>
        <w:pStyle w:val="a3"/>
        <w:spacing w:before="26" w:line="276" w:lineRule="auto"/>
        <w:ind w:right="689"/>
      </w:pPr>
      <w:r>
        <w:t>приобретать опыт графического портретного изображения как нового для себя видения индивидуальности человека;</w:t>
      </w:r>
    </w:p>
    <w:p w:rsidR="00A74CF0" w:rsidRDefault="00DC143A">
      <w:pPr>
        <w:pStyle w:val="a3"/>
        <w:spacing w:line="276" w:lineRule="auto"/>
        <w:ind w:right="690"/>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графических</w:t>
      </w:r>
      <w:r>
        <w:rPr>
          <w:spacing w:val="80"/>
          <w:w w:val="150"/>
        </w:rPr>
        <w:t xml:space="preserve">  </w:t>
      </w:r>
      <w:r>
        <w:t>портретах</w:t>
      </w:r>
      <w:r>
        <w:rPr>
          <w:spacing w:val="80"/>
          <w:w w:val="150"/>
        </w:rPr>
        <w:t xml:space="preserve">  </w:t>
      </w:r>
      <w:r>
        <w:t>мастеров</w:t>
      </w:r>
      <w:r>
        <w:rPr>
          <w:spacing w:val="80"/>
          <w:w w:val="150"/>
        </w:rPr>
        <w:t xml:space="preserve">  </w:t>
      </w:r>
      <w:r>
        <w:t>разных</w:t>
      </w:r>
      <w:r>
        <w:rPr>
          <w:spacing w:val="80"/>
          <w:w w:val="150"/>
        </w:rPr>
        <w:t xml:space="preserve">  </w:t>
      </w:r>
      <w:r>
        <w:t>эпох, о разнообразии графических средств в изображении образа человека;</w:t>
      </w:r>
    </w:p>
    <w:p w:rsidR="00A74CF0" w:rsidRDefault="00DC143A">
      <w:pPr>
        <w:pStyle w:val="a3"/>
        <w:spacing w:before="2" w:line="276" w:lineRule="auto"/>
        <w:ind w:right="686"/>
      </w:pPr>
      <w:r>
        <w:t>уметь</w:t>
      </w:r>
      <w:r>
        <w:rPr>
          <w:spacing w:val="78"/>
        </w:rPr>
        <w:t xml:space="preserve">   </w:t>
      </w:r>
      <w:r>
        <w:t>характеризовать</w:t>
      </w:r>
      <w:r>
        <w:rPr>
          <w:spacing w:val="80"/>
          <w:w w:val="150"/>
        </w:rPr>
        <w:t xml:space="preserve">  </w:t>
      </w:r>
      <w:r>
        <w:t>роль</w:t>
      </w:r>
      <w:r>
        <w:rPr>
          <w:spacing w:val="80"/>
          <w:w w:val="150"/>
        </w:rPr>
        <w:t xml:space="preserve">  </w:t>
      </w:r>
      <w:r>
        <w:t>освещения</w:t>
      </w:r>
      <w:r>
        <w:rPr>
          <w:spacing w:val="80"/>
          <w:w w:val="150"/>
        </w:rPr>
        <w:t xml:space="preserve">  </w:t>
      </w:r>
      <w:r>
        <w:t>как</w:t>
      </w:r>
      <w:r>
        <w:rPr>
          <w:spacing w:val="80"/>
          <w:w w:val="150"/>
        </w:rPr>
        <w:t xml:space="preserve">  </w:t>
      </w:r>
      <w:r>
        <w:t>выразительного</w:t>
      </w:r>
      <w:r>
        <w:rPr>
          <w:spacing w:val="80"/>
          <w:w w:val="150"/>
        </w:rPr>
        <w:t xml:space="preserve">  </w:t>
      </w:r>
      <w:r>
        <w:t>средства</w:t>
      </w:r>
      <w:r>
        <w:rPr>
          <w:spacing w:val="40"/>
        </w:rPr>
        <w:t xml:space="preserve"> </w:t>
      </w:r>
      <w:r>
        <w:t>при создании художественного образа;</w:t>
      </w:r>
    </w:p>
    <w:p w:rsidR="00A74CF0" w:rsidRDefault="00DC143A">
      <w:pPr>
        <w:pStyle w:val="a3"/>
        <w:spacing w:line="276" w:lineRule="auto"/>
        <w:ind w:right="690"/>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w:t>
      </w:r>
      <w:r>
        <w:rPr>
          <w:spacing w:val="-2"/>
        </w:rPr>
        <w:t>портрета;</w:t>
      </w:r>
    </w:p>
    <w:p w:rsidR="00A74CF0" w:rsidRDefault="00DC143A">
      <w:pPr>
        <w:pStyle w:val="a3"/>
        <w:spacing w:line="276" w:lineRule="auto"/>
        <w:ind w:right="676"/>
      </w:pPr>
      <w:r>
        <w:t>иметь</w:t>
      </w:r>
      <w:r>
        <w:rPr>
          <w:spacing w:val="75"/>
        </w:rPr>
        <w:t xml:space="preserve">  </w:t>
      </w:r>
      <w:r>
        <w:t>представление</w:t>
      </w:r>
      <w:r>
        <w:rPr>
          <w:spacing w:val="72"/>
        </w:rPr>
        <w:t xml:space="preserve">  </w:t>
      </w:r>
      <w:r>
        <w:t>о</w:t>
      </w:r>
      <w:r>
        <w:rPr>
          <w:spacing w:val="77"/>
        </w:rPr>
        <w:t xml:space="preserve">  </w:t>
      </w:r>
      <w:r>
        <w:t>жанре</w:t>
      </w:r>
      <w:r>
        <w:rPr>
          <w:spacing w:val="72"/>
        </w:rPr>
        <w:t xml:space="preserve">  </w:t>
      </w:r>
      <w:r>
        <w:t>портрета</w:t>
      </w:r>
      <w:r>
        <w:rPr>
          <w:spacing w:val="74"/>
        </w:rPr>
        <w:t xml:space="preserve">  </w:t>
      </w:r>
      <w:r>
        <w:t>в</w:t>
      </w:r>
      <w:r>
        <w:rPr>
          <w:spacing w:val="76"/>
        </w:rPr>
        <w:t xml:space="preserve">  </w:t>
      </w:r>
      <w:r>
        <w:t>искусстве</w:t>
      </w:r>
      <w:r>
        <w:rPr>
          <w:spacing w:val="74"/>
        </w:rPr>
        <w:t xml:space="preserve">  </w:t>
      </w:r>
      <w:r>
        <w:t>ХХ</w:t>
      </w:r>
      <w:r>
        <w:rPr>
          <w:spacing w:val="74"/>
        </w:rPr>
        <w:t xml:space="preserve">  </w:t>
      </w:r>
      <w:r>
        <w:t>в.</w:t>
      </w:r>
      <w:r>
        <w:rPr>
          <w:spacing w:val="80"/>
        </w:rPr>
        <w:t xml:space="preserve">  </w:t>
      </w:r>
      <w:r>
        <w:t>–</w:t>
      </w:r>
      <w:r>
        <w:rPr>
          <w:spacing w:val="75"/>
        </w:rPr>
        <w:t xml:space="preserve">  </w:t>
      </w:r>
      <w:r>
        <w:t>западном и отечественном.</w:t>
      </w:r>
    </w:p>
    <w:p w:rsidR="00A74CF0" w:rsidRDefault="00DC143A" w:rsidP="008D7417">
      <w:pPr>
        <w:pStyle w:val="a5"/>
        <w:numPr>
          <w:ilvl w:val="0"/>
          <w:numId w:val="77"/>
        </w:numPr>
        <w:tabs>
          <w:tab w:val="left" w:pos="1109"/>
        </w:tabs>
        <w:spacing w:line="275" w:lineRule="exact"/>
        <w:ind w:hanging="266"/>
        <w:jc w:val="both"/>
        <w:rPr>
          <w:sz w:val="24"/>
        </w:rPr>
      </w:pPr>
      <w:r>
        <w:rPr>
          <w:spacing w:val="-2"/>
          <w:sz w:val="24"/>
        </w:rPr>
        <w:t>Пейзаж:</w:t>
      </w:r>
    </w:p>
    <w:p w:rsidR="00A74CF0" w:rsidRDefault="00DC143A">
      <w:pPr>
        <w:pStyle w:val="a3"/>
        <w:spacing w:before="39"/>
        <w:ind w:left="843" w:firstLine="0"/>
      </w:pPr>
      <w:r>
        <w:t>иметь</w:t>
      </w:r>
      <w:r>
        <w:rPr>
          <w:spacing w:val="36"/>
        </w:rPr>
        <w:t xml:space="preserve"> </w:t>
      </w:r>
      <w:r>
        <w:t>представление</w:t>
      </w:r>
      <w:r>
        <w:rPr>
          <w:spacing w:val="36"/>
        </w:rPr>
        <w:t xml:space="preserve"> </w:t>
      </w:r>
      <w:r>
        <w:t>и</w:t>
      </w:r>
      <w:r>
        <w:rPr>
          <w:spacing w:val="33"/>
        </w:rPr>
        <w:t xml:space="preserve"> </w:t>
      </w:r>
      <w:r>
        <w:t>уметь</w:t>
      </w:r>
      <w:r>
        <w:rPr>
          <w:spacing w:val="39"/>
        </w:rPr>
        <w:t xml:space="preserve"> </w:t>
      </w:r>
      <w:r>
        <w:t>сравнивать</w:t>
      </w:r>
      <w:r>
        <w:rPr>
          <w:spacing w:val="38"/>
        </w:rPr>
        <w:t xml:space="preserve"> </w:t>
      </w:r>
      <w:r>
        <w:t>изображение</w:t>
      </w:r>
      <w:r>
        <w:rPr>
          <w:spacing w:val="36"/>
        </w:rPr>
        <w:t xml:space="preserve"> </w:t>
      </w:r>
      <w:r>
        <w:t>пространства</w:t>
      </w:r>
      <w:r>
        <w:rPr>
          <w:spacing w:val="36"/>
        </w:rPr>
        <w:t xml:space="preserve"> </w:t>
      </w:r>
      <w:r>
        <w:t>в</w:t>
      </w:r>
      <w:r>
        <w:rPr>
          <w:spacing w:val="38"/>
        </w:rPr>
        <w:t xml:space="preserve"> </w:t>
      </w:r>
      <w:r>
        <w:t>эпоху</w:t>
      </w:r>
      <w:r>
        <w:rPr>
          <w:spacing w:val="28"/>
        </w:rPr>
        <w:t xml:space="preserve"> </w:t>
      </w:r>
      <w:r>
        <w:rPr>
          <w:spacing w:val="-2"/>
        </w:rPr>
        <w:t>Древнего</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мира,</w:t>
      </w:r>
      <w:r>
        <w:rPr>
          <w:spacing w:val="-4"/>
        </w:rPr>
        <w:t xml:space="preserve"> </w:t>
      </w:r>
      <w:r>
        <w:t>в</w:t>
      </w:r>
      <w:r>
        <w:rPr>
          <w:spacing w:val="1"/>
        </w:rPr>
        <w:t xml:space="preserve"> </w:t>
      </w:r>
      <w:r>
        <w:t>Средневековом</w:t>
      </w:r>
      <w:r>
        <w:rPr>
          <w:spacing w:val="-3"/>
        </w:rPr>
        <w:t xml:space="preserve"> </w:t>
      </w:r>
      <w:r>
        <w:t>искусстве</w:t>
      </w:r>
      <w:r>
        <w:rPr>
          <w:spacing w:val="-1"/>
        </w:rPr>
        <w:t xml:space="preserve"> </w:t>
      </w:r>
      <w:r>
        <w:t>и</w:t>
      </w:r>
      <w:r>
        <w:rPr>
          <w:spacing w:val="1"/>
        </w:rPr>
        <w:t xml:space="preserve"> </w:t>
      </w:r>
      <w:r>
        <w:t>в</w:t>
      </w:r>
      <w:r>
        <w:rPr>
          <w:spacing w:val="-4"/>
        </w:rPr>
        <w:t xml:space="preserve"> </w:t>
      </w:r>
      <w:r>
        <w:t>эпоху</w:t>
      </w:r>
      <w:r>
        <w:rPr>
          <w:spacing w:val="-9"/>
        </w:rPr>
        <w:t xml:space="preserve"> </w:t>
      </w:r>
      <w:r>
        <w:rPr>
          <w:spacing w:val="-2"/>
        </w:rPr>
        <w:t>Возрождения;</w:t>
      </w:r>
    </w:p>
    <w:p w:rsidR="00A74CF0" w:rsidRDefault="00DC143A">
      <w:pPr>
        <w:pStyle w:val="a3"/>
        <w:spacing w:before="41" w:line="276" w:lineRule="auto"/>
        <w:ind w:right="691"/>
      </w:pPr>
      <w:r>
        <w:t>знать</w:t>
      </w:r>
      <w:r>
        <w:rPr>
          <w:spacing w:val="80"/>
          <w:w w:val="150"/>
        </w:rPr>
        <w:t xml:space="preserve">  </w:t>
      </w:r>
      <w:r>
        <w:t>правила</w:t>
      </w:r>
      <w:r>
        <w:rPr>
          <w:spacing w:val="80"/>
          <w:w w:val="150"/>
        </w:rPr>
        <w:t xml:space="preserve">  </w:t>
      </w:r>
      <w:r>
        <w:t>построения</w:t>
      </w:r>
      <w:r>
        <w:rPr>
          <w:spacing w:val="80"/>
          <w:w w:val="150"/>
        </w:rPr>
        <w:t xml:space="preserve">  </w:t>
      </w:r>
      <w:r>
        <w:t>линейной</w:t>
      </w:r>
      <w:r>
        <w:rPr>
          <w:spacing w:val="80"/>
          <w:w w:val="150"/>
        </w:rPr>
        <w:t xml:space="preserve">  </w:t>
      </w:r>
      <w:r>
        <w:t>перспективы</w:t>
      </w:r>
      <w:r>
        <w:rPr>
          <w:spacing w:val="80"/>
          <w:w w:val="150"/>
        </w:rPr>
        <w:t xml:space="preserve">  </w:t>
      </w:r>
      <w:r>
        <w:t>и</w:t>
      </w:r>
      <w:r>
        <w:rPr>
          <w:spacing w:val="80"/>
          <w:w w:val="150"/>
        </w:rPr>
        <w:t xml:space="preserve">  </w:t>
      </w:r>
      <w:r>
        <w:t>уметь</w:t>
      </w:r>
      <w:r>
        <w:rPr>
          <w:spacing w:val="80"/>
          <w:w w:val="150"/>
        </w:rPr>
        <w:t xml:space="preserve">  </w:t>
      </w:r>
      <w:r>
        <w:t>применять их в рисунке;</w:t>
      </w:r>
    </w:p>
    <w:p w:rsidR="00A74CF0" w:rsidRDefault="00DC143A">
      <w:pPr>
        <w:pStyle w:val="a3"/>
        <w:spacing w:before="3" w:line="276" w:lineRule="auto"/>
        <w:ind w:right="685"/>
      </w:pPr>
      <w:r>
        <w:t>определять</w:t>
      </w:r>
      <w:r>
        <w:rPr>
          <w:spacing w:val="73"/>
          <w:w w:val="150"/>
        </w:rPr>
        <w:t xml:space="preserve">  </w:t>
      </w:r>
      <w:r>
        <w:t>содержание</w:t>
      </w:r>
      <w:r>
        <w:rPr>
          <w:spacing w:val="73"/>
          <w:w w:val="150"/>
        </w:rPr>
        <w:t xml:space="preserve">  </w:t>
      </w:r>
      <w:r>
        <w:t>понятий:</w:t>
      </w:r>
      <w:r>
        <w:rPr>
          <w:spacing w:val="71"/>
          <w:w w:val="150"/>
        </w:rPr>
        <w:t xml:space="preserve">  </w:t>
      </w:r>
      <w:r>
        <w:t>линия</w:t>
      </w:r>
      <w:r>
        <w:rPr>
          <w:spacing w:val="71"/>
          <w:w w:val="150"/>
        </w:rPr>
        <w:t xml:space="preserve">  </w:t>
      </w:r>
      <w:r>
        <w:t>горизонта,</w:t>
      </w:r>
      <w:r>
        <w:rPr>
          <w:spacing w:val="74"/>
          <w:w w:val="150"/>
        </w:rPr>
        <w:t xml:space="preserve">  </w:t>
      </w:r>
      <w:r>
        <w:t>точка</w:t>
      </w:r>
      <w:r>
        <w:rPr>
          <w:spacing w:val="73"/>
          <w:w w:val="150"/>
        </w:rPr>
        <w:t xml:space="preserve">  </w:t>
      </w:r>
      <w:r>
        <w:t>схода,</w:t>
      </w:r>
      <w:r>
        <w:rPr>
          <w:spacing w:val="74"/>
          <w:w w:val="150"/>
        </w:rPr>
        <w:t xml:space="preserve">  </w:t>
      </w:r>
      <w:r>
        <w:t>низкий и высокий горизонт, перспективные сокращения, центральная и угловая перспектива;</w:t>
      </w:r>
    </w:p>
    <w:p w:rsidR="00A74CF0" w:rsidRDefault="00DC143A">
      <w:pPr>
        <w:pStyle w:val="a3"/>
        <w:spacing w:line="276" w:lineRule="auto"/>
        <w:ind w:left="843" w:right="691" w:firstLine="0"/>
      </w:pPr>
      <w:r>
        <w:t>знать правила воздушной перспективы и уметь их применять на практике; характеризовать</w:t>
      </w:r>
      <w:r>
        <w:rPr>
          <w:spacing w:val="54"/>
          <w:w w:val="150"/>
        </w:rPr>
        <w:t xml:space="preserve">   </w:t>
      </w:r>
      <w:r>
        <w:t>особенности</w:t>
      </w:r>
      <w:r>
        <w:rPr>
          <w:spacing w:val="58"/>
          <w:w w:val="150"/>
        </w:rPr>
        <w:t xml:space="preserve">   </w:t>
      </w:r>
      <w:r>
        <w:t>изображения</w:t>
      </w:r>
      <w:r>
        <w:rPr>
          <w:spacing w:val="58"/>
          <w:w w:val="150"/>
        </w:rPr>
        <w:t xml:space="preserve">   </w:t>
      </w:r>
      <w:r>
        <w:t>разных</w:t>
      </w:r>
      <w:r>
        <w:rPr>
          <w:spacing w:val="56"/>
          <w:w w:val="150"/>
        </w:rPr>
        <w:t xml:space="preserve">   </w:t>
      </w:r>
      <w:r>
        <w:t>состояний</w:t>
      </w:r>
      <w:r>
        <w:rPr>
          <w:spacing w:val="56"/>
          <w:w w:val="150"/>
        </w:rPr>
        <w:t xml:space="preserve">   </w:t>
      </w:r>
      <w:r>
        <w:rPr>
          <w:spacing w:val="-2"/>
        </w:rPr>
        <w:t>природы</w:t>
      </w:r>
    </w:p>
    <w:p w:rsidR="00A74CF0" w:rsidRDefault="00DC143A">
      <w:pPr>
        <w:pStyle w:val="a3"/>
        <w:spacing w:line="276" w:lineRule="auto"/>
        <w:ind w:right="690" w:firstLine="0"/>
      </w:pPr>
      <w:r>
        <w:t>в</w:t>
      </w:r>
      <w:r>
        <w:rPr>
          <w:spacing w:val="80"/>
        </w:rPr>
        <w:t xml:space="preserve">    </w:t>
      </w:r>
      <w:r>
        <w:t>романтическом</w:t>
      </w:r>
      <w:r>
        <w:rPr>
          <w:spacing w:val="80"/>
        </w:rPr>
        <w:t xml:space="preserve">    </w:t>
      </w:r>
      <w:r>
        <w:t>пейзаже</w:t>
      </w:r>
      <w:r>
        <w:rPr>
          <w:spacing w:val="80"/>
        </w:rPr>
        <w:t xml:space="preserve">    </w:t>
      </w:r>
      <w:r>
        <w:t>и</w:t>
      </w:r>
      <w:r>
        <w:rPr>
          <w:spacing w:val="80"/>
        </w:rPr>
        <w:t xml:space="preserve">    </w:t>
      </w:r>
      <w:r>
        <w:t>пейзаже</w:t>
      </w:r>
      <w:r>
        <w:rPr>
          <w:spacing w:val="80"/>
        </w:rPr>
        <w:t xml:space="preserve">    </w:t>
      </w:r>
      <w:r>
        <w:t>творчества</w:t>
      </w:r>
      <w:r>
        <w:rPr>
          <w:spacing w:val="80"/>
        </w:rPr>
        <w:t xml:space="preserve">    </w:t>
      </w:r>
      <w:r>
        <w:t>импрессионистов</w:t>
      </w:r>
      <w:r>
        <w:rPr>
          <w:spacing w:val="40"/>
        </w:rPr>
        <w:t xml:space="preserve"> </w:t>
      </w:r>
      <w:r>
        <w:t>и постимпрессионистов;</w:t>
      </w:r>
    </w:p>
    <w:p w:rsidR="00A74CF0" w:rsidRDefault="00DC143A">
      <w:pPr>
        <w:pStyle w:val="a3"/>
        <w:spacing w:line="275" w:lineRule="exact"/>
        <w:ind w:left="843" w:firstLine="0"/>
      </w:pPr>
      <w:r>
        <w:t>иметь</w:t>
      </w:r>
      <w:r>
        <w:rPr>
          <w:spacing w:val="-5"/>
        </w:rPr>
        <w:t xml:space="preserve"> </w:t>
      </w:r>
      <w:r>
        <w:t>представление</w:t>
      </w:r>
      <w:r>
        <w:rPr>
          <w:spacing w:val="-6"/>
        </w:rPr>
        <w:t xml:space="preserve"> </w:t>
      </w:r>
      <w:r>
        <w:t>о морских</w:t>
      </w:r>
      <w:r>
        <w:rPr>
          <w:spacing w:val="-5"/>
        </w:rPr>
        <w:t xml:space="preserve"> </w:t>
      </w:r>
      <w:r>
        <w:t>пейзажах</w:t>
      </w:r>
      <w:r>
        <w:rPr>
          <w:spacing w:val="-4"/>
        </w:rPr>
        <w:t xml:space="preserve"> </w:t>
      </w:r>
      <w:r>
        <w:t>И.</w:t>
      </w:r>
      <w:r>
        <w:rPr>
          <w:spacing w:val="8"/>
        </w:rPr>
        <w:t xml:space="preserve"> </w:t>
      </w:r>
      <w:r>
        <w:rPr>
          <w:spacing w:val="-2"/>
        </w:rPr>
        <w:t>Айвазовского;</w:t>
      </w:r>
    </w:p>
    <w:p w:rsidR="00A74CF0" w:rsidRDefault="00DC143A">
      <w:pPr>
        <w:pStyle w:val="a3"/>
        <w:tabs>
          <w:tab w:val="left" w:pos="2124"/>
          <w:tab w:val="left" w:pos="4293"/>
          <w:tab w:val="left" w:pos="5210"/>
          <w:tab w:val="left" w:pos="7278"/>
          <w:tab w:val="left" w:pos="9034"/>
        </w:tabs>
        <w:spacing w:before="39" w:line="280" w:lineRule="auto"/>
        <w:ind w:right="687"/>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 xml:space="preserve">живописи </w:t>
      </w:r>
      <w:r>
        <w:t>и колористической изменчивости состояний природы;</w:t>
      </w:r>
    </w:p>
    <w:p w:rsidR="00A74CF0" w:rsidRDefault="00DC143A">
      <w:pPr>
        <w:pStyle w:val="a3"/>
        <w:spacing w:line="276" w:lineRule="auto"/>
        <w:ind w:right="686"/>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w:t>
      </w:r>
      <w:r>
        <w:rPr>
          <w:spacing w:val="-2"/>
        </w:rPr>
        <w:t xml:space="preserve"> </w:t>
      </w:r>
      <w:r>
        <w:t>Левитана и художников ХХ в. (по выбору);</w:t>
      </w:r>
    </w:p>
    <w:p w:rsidR="00A74CF0" w:rsidRDefault="00DC143A">
      <w:pPr>
        <w:pStyle w:val="a3"/>
        <w:spacing w:line="276" w:lineRule="auto"/>
        <w:ind w:right="680"/>
      </w:pPr>
      <w:r>
        <w:t>уметь объяснять, как в пейзажной живописи развивался образ отечественной природы и каково его значение в развитии чувства Родины;</w:t>
      </w:r>
    </w:p>
    <w:p w:rsidR="00A74CF0" w:rsidRDefault="00DC143A">
      <w:pPr>
        <w:pStyle w:val="a3"/>
        <w:spacing w:line="276" w:lineRule="auto"/>
        <w:ind w:right="692"/>
      </w:pPr>
      <w:r>
        <w:t xml:space="preserve">иметь опыт живописного изображения различных активно выраженных состояний </w:t>
      </w:r>
      <w:r>
        <w:rPr>
          <w:spacing w:val="-2"/>
        </w:rPr>
        <w:t>природы;</w:t>
      </w:r>
    </w:p>
    <w:p w:rsidR="00A74CF0" w:rsidRDefault="00DC143A">
      <w:pPr>
        <w:pStyle w:val="a3"/>
        <w:spacing w:line="280" w:lineRule="auto"/>
        <w:ind w:right="691"/>
      </w:pPr>
      <w:r>
        <w:t>иметь</w:t>
      </w:r>
      <w:r>
        <w:rPr>
          <w:spacing w:val="80"/>
          <w:w w:val="150"/>
        </w:rPr>
        <w:t xml:space="preserve">  </w:t>
      </w:r>
      <w:r>
        <w:t>опыт</w:t>
      </w:r>
      <w:r>
        <w:rPr>
          <w:spacing w:val="80"/>
          <w:w w:val="150"/>
        </w:rPr>
        <w:t xml:space="preserve">  </w:t>
      </w:r>
      <w:r>
        <w:t>пейзажных</w:t>
      </w:r>
      <w:r>
        <w:rPr>
          <w:spacing w:val="80"/>
          <w:w w:val="150"/>
        </w:rPr>
        <w:t xml:space="preserve">  </w:t>
      </w:r>
      <w:r>
        <w:t>зарисовок,</w:t>
      </w:r>
      <w:r>
        <w:rPr>
          <w:spacing w:val="80"/>
          <w:w w:val="150"/>
        </w:rPr>
        <w:t xml:space="preserve">  </w:t>
      </w:r>
      <w:r>
        <w:t>графического</w:t>
      </w:r>
      <w:r>
        <w:rPr>
          <w:spacing w:val="80"/>
          <w:w w:val="150"/>
        </w:rPr>
        <w:t xml:space="preserve">  </w:t>
      </w:r>
      <w:r>
        <w:t>изображения</w:t>
      </w:r>
      <w:r>
        <w:rPr>
          <w:spacing w:val="80"/>
          <w:w w:val="150"/>
        </w:rPr>
        <w:t xml:space="preserve">  </w:t>
      </w:r>
      <w:r>
        <w:t>природы по памяти и представлению;</w:t>
      </w:r>
    </w:p>
    <w:p w:rsidR="00A74CF0" w:rsidRDefault="00DC143A">
      <w:pPr>
        <w:pStyle w:val="a3"/>
        <w:spacing w:line="276" w:lineRule="auto"/>
        <w:ind w:right="683"/>
      </w:pPr>
      <w:r>
        <w:t>иметь опыт художественной наблюдательности как способа развития интереса к окружающему миру и его художественно-поэтическому видению;</w:t>
      </w:r>
    </w:p>
    <w:p w:rsidR="00A74CF0" w:rsidRDefault="00DC143A">
      <w:pPr>
        <w:pStyle w:val="a3"/>
        <w:spacing w:line="275" w:lineRule="exact"/>
        <w:ind w:left="843" w:firstLine="0"/>
      </w:pPr>
      <w:r>
        <w:t>иметь</w:t>
      </w:r>
      <w:r>
        <w:rPr>
          <w:spacing w:val="-6"/>
        </w:rPr>
        <w:t xml:space="preserve"> </w:t>
      </w:r>
      <w:r>
        <w:t>опыт</w:t>
      </w:r>
      <w:r>
        <w:rPr>
          <w:spacing w:val="-4"/>
        </w:rPr>
        <w:t xml:space="preserve"> </w:t>
      </w:r>
      <w:r>
        <w:t>изображения</w:t>
      </w:r>
      <w:r>
        <w:rPr>
          <w:spacing w:val="-6"/>
        </w:rPr>
        <w:t xml:space="preserve"> </w:t>
      </w:r>
      <w:r>
        <w:t>городского пейзажа</w:t>
      </w:r>
      <w:r>
        <w:rPr>
          <w:spacing w:val="4"/>
        </w:rPr>
        <w:t xml:space="preserve"> </w:t>
      </w:r>
      <w:r>
        <w:t>–</w:t>
      </w:r>
      <w:r>
        <w:rPr>
          <w:spacing w:val="-11"/>
        </w:rPr>
        <w:t xml:space="preserve"> </w:t>
      </w:r>
      <w:r>
        <w:t>по памяти или</w:t>
      </w:r>
      <w:r>
        <w:rPr>
          <w:spacing w:val="1"/>
        </w:rPr>
        <w:t xml:space="preserve"> </w:t>
      </w:r>
      <w:r>
        <w:rPr>
          <w:spacing w:val="-2"/>
        </w:rPr>
        <w:t>представлению;</w:t>
      </w:r>
    </w:p>
    <w:p w:rsidR="00A74CF0" w:rsidRDefault="00DC143A">
      <w:pPr>
        <w:pStyle w:val="a3"/>
        <w:spacing w:before="23" w:line="276" w:lineRule="auto"/>
        <w:ind w:right="692"/>
      </w:pPr>
      <w:r>
        <w:t>обрести</w:t>
      </w:r>
      <w:r>
        <w:rPr>
          <w:spacing w:val="80"/>
          <w:w w:val="150"/>
        </w:rPr>
        <w:t xml:space="preserve">   </w:t>
      </w:r>
      <w:r>
        <w:t>навыки</w:t>
      </w:r>
      <w:r>
        <w:rPr>
          <w:spacing w:val="80"/>
          <w:w w:val="150"/>
        </w:rPr>
        <w:t xml:space="preserve">   </w:t>
      </w:r>
      <w:r>
        <w:t>восприятия</w:t>
      </w:r>
      <w:r>
        <w:rPr>
          <w:spacing w:val="80"/>
          <w:w w:val="150"/>
        </w:rPr>
        <w:t xml:space="preserve">   </w:t>
      </w:r>
      <w:r>
        <w:t>образности</w:t>
      </w:r>
      <w:r>
        <w:rPr>
          <w:spacing w:val="80"/>
          <w:w w:val="150"/>
        </w:rPr>
        <w:t xml:space="preserve">   </w:t>
      </w:r>
      <w:r>
        <w:t>городского</w:t>
      </w:r>
      <w:r>
        <w:rPr>
          <w:spacing w:val="80"/>
          <w:w w:val="150"/>
        </w:rPr>
        <w:t xml:space="preserve">   </w:t>
      </w:r>
      <w:r>
        <w:t>пространства как выражения самобытного лица культуры и истории народа;</w:t>
      </w:r>
    </w:p>
    <w:p w:rsidR="00A74CF0" w:rsidRDefault="00DC143A">
      <w:pPr>
        <w:pStyle w:val="a3"/>
        <w:spacing w:line="276" w:lineRule="auto"/>
        <w:ind w:right="695"/>
      </w:pPr>
      <w:r>
        <w:t>понимать и объяснять роль культурного наследия в городском пространстве, задачи его охраны и сохранения.</w:t>
      </w:r>
    </w:p>
    <w:p w:rsidR="00A74CF0" w:rsidRDefault="00DC143A" w:rsidP="008D7417">
      <w:pPr>
        <w:pStyle w:val="a5"/>
        <w:numPr>
          <w:ilvl w:val="0"/>
          <w:numId w:val="77"/>
        </w:numPr>
        <w:tabs>
          <w:tab w:val="left" w:pos="1109"/>
        </w:tabs>
        <w:spacing w:before="3"/>
        <w:ind w:hanging="266"/>
        <w:jc w:val="both"/>
        <w:rPr>
          <w:sz w:val="24"/>
        </w:rPr>
      </w:pPr>
      <w:r>
        <w:rPr>
          <w:sz w:val="24"/>
        </w:rPr>
        <w:t>Бытовой</w:t>
      </w:r>
      <w:r>
        <w:rPr>
          <w:spacing w:val="-15"/>
          <w:sz w:val="24"/>
        </w:rPr>
        <w:t xml:space="preserve"> </w:t>
      </w:r>
      <w:r>
        <w:rPr>
          <w:spacing w:val="-2"/>
          <w:sz w:val="24"/>
        </w:rPr>
        <w:t>жанр:</w:t>
      </w:r>
    </w:p>
    <w:p w:rsidR="00A74CF0" w:rsidRDefault="00DC143A">
      <w:pPr>
        <w:pStyle w:val="a3"/>
        <w:spacing w:before="41" w:line="276" w:lineRule="auto"/>
        <w:ind w:right="695"/>
      </w:pPr>
      <w:r>
        <w:t>характеризовать роль изобразительного искусства в формировании представлений о жизни людей разных эпох и народов;</w:t>
      </w:r>
    </w:p>
    <w:p w:rsidR="00A74CF0" w:rsidRDefault="00DC143A">
      <w:pPr>
        <w:pStyle w:val="a3"/>
        <w:spacing w:line="275" w:lineRule="exact"/>
        <w:ind w:left="843" w:firstLine="0"/>
      </w:pPr>
      <w:r>
        <w:t>уметь</w:t>
      </w:r>
      <w:r>
        <w:rPr>
          <w:spacing w:val="69"/>
          <w:w w:val="150"/>
        </w:rPr>
        <w:t xml:space="preserve">  </w:t>
      </w:r>
      <w:r>
        <w:t>объяснять</w:t>
      </w:r>
      <w:r>
        <w:rPr>
          <w:spacing w:val="72"/>
          <w:w w:val="150"/>
        </w:rPr>
        <w:t xml:space="preserve">  </w:t>
      </w:r>
      <w:r>
        <w:t>понятия</w:t>
      </w:r>
      <w:r>
        <w:rPr>
          <w:spacing w:val="71"/>
          <w:w w:val="150"/>
        </w:rPr>
        <w:t xml:space="preserve">  </w:t>
      </w:r>
      <w:r>
        <w:t>«тематическая</w:t>
      </w:r>
      <w:r>
        <w:rPr>
          <w:spacing w:val="71"/>
          <w:w w:val="150"/>
        </w:rPr>
        <w:t xml:space="preserve">  </w:t>
      </w:r>
      <w:r>
        <w:t>картина»,</w:t>
      </w:r>
      <w:r>
        <w:rPr>
          <w:spacing w:val="72"/>
          <w:w w:val="150"/>
        </w:rPr>
        <w:t xml:space="preserve">  </w:t>
      </w:r>
      <w:r>
        <w:t>«станковая</w:t>
      </w:r>
      <w:r>
        <w:rPr>
          <w:spacing w:val="71"/>
          <w:w w:val="150"/>
        </w:rPr>
        <w:t xml:space="preserve">  </w:t>
      </w:r>
      <w:r>
        <w:rPr>
          <w:spacing w:val="-2"/>
        </w:rPr>
        <w:t>живопись»,</w:t>
      </w:r>
    </w:p>
    <w:p w:rsidR="00A74CF0" w:rsidRDefault="00DC143A">
      <w:pPr>
        <w:pStyle w:val="a3"/>
        <w:spacing w:before="41"/>
        <w:ind w:firstLine="0"/>
      </w:pPr>
      <w:r>
        <w:t>«монументальная</w:t>
      </w:r>
      <w:r>
        <w:rPr>
          <w:spacing w:val="-4"/>
        </w:rPr>
        <w:t xml:space="preserve"> </w:t>
      </w:r>
      <w:r>
        <w:t>живопись»,</w:t>
      </w:r>
      <w:r>
        <w:rPr>
          <w:spacing w:val="-5"/>
        </w:rPr>
        <w:t xml:space="preserve"> </w:t>
      </w:r>
      <w:r>
        <w:t>перечислять</w:t>
      </w:r>
      <w:r>
        <w:rPr>
          <w:spacing w:val="-6"/>
        </w:rPr>
        <w:t xml:space="preserve"> </w:t>
      </w:r>
      <w:r>
        <w:t>основные</w:t>
      </w:r>
      <w:r>
        <w:rPr>
          <w:spacing w:val="-8"/>
        </w:rPr>
        <w:t xml:space="preserve"> </w:t>
      </w:r>
      <w:r>
        <w:t>жанры</w:t>
      </w:r>
      <w:r>
        <w:rPr>
          <w:spacing w:val="-4"/>
        </w:rPr>
        <w:t xml:space="preserve"> </w:t>
      </w:r>
      <w:r>
        <w:t>тематической</w:t>
      </w:r>
      <w:r>
        <w:rPr>
          <w:spacing w:val="-1"/>
        </w:rPr>
        <w:t xml:space="preserve"> </w:t>
      </w:r>
      <w:r>
        <w:rPr>
          <w:spacing w:val="-2"/>
        </w:rPr>
        <w:t>картины;</w:t>
      </w:r>
    </w:p>
    <w:p w:rsidR="00A74CF0" w:rsidRDefault="00DC143A">
      <w:pPr>
        <w:pStyle w:val="a3"/>
        <w:spacing w:before="41" w:line="276" w:lineRule="auto"/>
        <w:ind w:right="690"/>
      </w:pPr>
      <w:r>
        <w:t>различать тему, сюжет и содержание в жанровой картине, выявлять образ нравственных и ценностных смыслов в жанровой картине;</w:t>
      </w:r>
    </w:p>
    <w:p w:rsidR="00A74CF0" w:rsidRDefault="00DC143A">
      <w:pPr>
        <w:pStyle w:val="a3"/>
        <w:spacing w:line="280" w:lineRule="auto"/>
        <w:ind w:right="69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74CF0" w:rsidRDefault="00DC143A">
      <w:pPr>
        <w:pStyle w:val="a3"/>
        <w:spacing w:line="276" w:lineRule="auto"/>
        <w:ind w:right="680"/>
      </w:pPr>
      <w:r>
        <w:t>объяснять</w:t>
      </w:r>
      <w:r>
        <w:rPr>
          <w:spacing w:val="71"/>
          <w:w w:val="150"/>
        </w:rPr>
        <w:t xml:space="preserve">  </w:t>
      </w:r>
      <w:r>
        <w:t>значение</w:t>
      </w:r>
      <w:r>
        <w:rPr>
          <w:spacing w:val="70"/>
          <w:w w:val="150"/>
        </w:rPr>
        <w:t xml:space="preserve">  </w:t>
      </w:r>
      <w:r>
        <w:t>художественного</w:t>
      </w:r>
      <w:r>
        <w:rPr>
          <w:spacing w:val="75"/>
          <w:w w:val="150"/>
        </w:rPr>
        <w:t xml:space="preserve">  </w:t>
      </w:r>
      <w:r>
        <w:t>изображения</w:t>
      </w:r>
      <w:r>
        <w:rPr>
          <w:spacing w:val="70"/>
          <w:w w:val="150"/>
        </w:rPr>
        <w:t xml:space="preserve">  </w:t>
      </w:r>
      <w:r>
        <w:t>бытовой</w:t>
      </w:r>
      <w:r>
        <w:rPr>
          <w:spacing w:val="71"/>
          <w:w w:val="150"/>
        </w:rPr>
        <w:t xml:space="preserve">  </w:t>
      </w:r>
      <w:r>
        <w:t>жизни</w:t>
      </w:r>
      <w:r>
        <w:rPr>
          <w:spacing w:val="73"/>
          <w:w w:val="150"/>
        </w:rPr>
        <w:t xml:space="preserve">  </w:t>
      </w:r>
      <w:r>
        <w:t>людей в понимании истории человечества и современной жизни;</w:t>
      </w:r>
    </w:p>
    <w:p w:rsidR="00A74CF0" w:rsidRDefault="00DC143A">
      <w:pPr>
        <w:pStyle w:val="a3"/>
        <w:spacing w:line="276" w:lineRule="auto"/>
        <w:ind w:right="696"/>
      </w:pPr>
      <w:r>
        <w:t>осознавать многообразие форм организации бытовой жизни и одновременно единство мира людей;</w:t>
      </w:r>
    </w:p>
    <w:p w:rsidR="00A74CF0" w:rsidRDefault="00DC143A">
      <w:pPr>
        <w:pStyle w:val="a3"/>
        <w:spacing w:line="276" w:lineRule="auto"/>
        <w:ind w:right="692"/>
      </w:pPr>
      <w:r>
        <w:t>иметь представление об изображении труда и повседневных занятий человека в искусстве</w:t>
      </w:r>
      <w:r>
        <w:rPr>
          <w:spacing w:val="79"/>
          <w:w w:val="150"/>
        </w:rPr>
        <w:t xml:space="preserve">  </w:t>
      </w:r>
      <w:r>
        <w:t>разных</w:t>
      </w:r>
      <w:r>
        <w:rPr>
          <w:spacing w:val="77"/>
          <w:w w:val="150"/>
        </w:rPr>
        <w:t xml:space="preserve">  </w:t>
      </w:r>
      <w:r>
        <w:t>эпох</w:t>
      </w:r>
      <w:r>
        <w:rPr>
          <w:spacing w:val="77"/>
          <w:w w:val="150"/>
        </w:rPr>
        <w:t xml:space="preserve">  </w:t>
      </w:r>
      <w:r>
        <w:t>и</w:t>
      </w:r>
      <w:r>
        <w:rPr>
          <w:spacing w:val="78"/>
          <w:w w:val="150"/>
        </w:rPr>
        <w:t xml:space="preserve">  </w:t>
      </w:r>
      <w:r>
        <w:t>народов,</w:t>
      </w:r>
      <w:r>
        <w:rPr>
          <w:spacing w:val="78"/>
          <w:w w:val="150"/>
        </w:rPr>
        <w:t xml:space="preserve">  </w:t>
      </w:r>
      <w:r>
        <w:t>различать</w:t>
      </w:r>
      <w:r>
        <w:rPr>
          <w:spacing w:val="78"/>
          <w:w w:val="150"/>
        </w:rPr>
        <w:t xml:space="preserve">  </w:t>
      </w:r>
      <w:r>
        <w:t>произведения</w:t>
      </w:r>
      <w:r>
        <w:rPr>
          <w:spacing w:val="77"/>
          <w:w w:val="150"/>
        </w:rPr>
        <w:t xml:space="preserve">  </w:t>
      </w:r>
      <w:r>
        <w:t>разных</w:t>
      </w:r>
      <w:r>
        <w:rPr>
          <w:spacing w:val="77"/>
          <w:w w:val="150"/>
        </w:rPr>
        <w:t xml:space="preserve">  </w:t>
      </w:r>
      <w:r>
        <w:t>культур по их стилистическим признакам и изобразительным традициям (Древний Египет, Китай, античный мир и другие);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 xml:space="preserve">иметь опыт изображения бытовой жизни разных народов в контексте традиций их </w:t>
      </w:r>
      <w:r>
        <w:rPr>
          <w:spacing w:val="-2"/>
        </w:rPr>
        <w:t>искусства;</w:t>
      </w:r>
    </w:p>
    <w:p w:rsidR="00A74CF0" w:rsidRDefault="00DC143A">
      <w:pPr>
        <w:pStyle w:val="a3"/>
        <w:spacing w:line="280" w:lineRule="auto"/>
        <w:ind w:right="690"/>
      </w:pPr>
      <w:r>
        <w:t>характеризовать понятие «бытовой жанр» и уметь приводить несколько примеров произведений европейского и отечественного искусства;</w:t>
      </w:r>
    </w:p>
    <w:p w:rsidR="00A74CF0" w:rsidRDefault="00DC143A">
      <w:pPr>
        <w:pStyle w:val="a3"/>
        <w:spacing w:line="276" w:lineRule="auto"/>
        <w:ind w:right="685"/>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A74CF0" w:rsidRDefault="00DC143A" w:rsidP="008D7417">
      <w:pPr>
        <w:pStyle w:val="a5"/>
        <w:numPr>
          <w:ilvl w:val="0"/>
          <w:numId w:val="77"/>
        </w:numPr>
        <w:tabs>
          <w:tab w:val="left" w:pos="1109"/>
        </w:tabs>
        <w:spacing w:line="274" w:lineRule="exact"/>
        <w:ind w:hanging="266"/>
        <w:jc w:val="both"/>
        <w:rPr>
          <w:sz w:val="24"/>
        </w:rPr>
      </w:pPr>
      <w:r>
        <w:rPr>
          <w:spacing w:val="-2"/>
          <w:sz w:val="24"/>
        </w:rPr>
        <w:t>Исторический</w:t>
      </w:r>
      <w:r>
        <w:rPr>
          <w:spacing w:val="-3"/>
          <w:sz w:val="24"/>
        </w:rPr>
        <w:t xml:space="preserve"> </w:t>
      </w:r>
      <w:r>
        <w:rPr>
          <w:spacing w:val="-4"/>
          <w:sz w:val="24"/>
        </w:rPr>
        <w:t>жанр:</w:t>
      </w:r>
    </w:p>
    <w:p w:rsidR="00A74CF0" w:rsidRDefault="00DC143A">
      <w:pPr>
        <w:pStyle w:val="a3"/>
        <w:spacing w:before="33" w:line="276" w:lineRule="auto"/>
        <w:ind w:right="691"/>
      </w:pPr>
      <w:r>
        <w:t>характеризовать</w:t>
      </w:r>
      <w:r>
        <w:rPr>
          <w:spacing w:val="80"/>
          <w:w w:val="150"/>
        </w:rPr>
        <w:t xml:space="preserve">  </w:t>
      </w:r>
      <w:r>
        <w:t>исторический</w:t>
      </w:r>
      <w:r>
        <w:rPr>
          <w:spacing w:val="80"/>
          <w:w w:val="150"/>
        </w:rPr>
        <w:t xml:space="preserve">  </w:t>
      </w:r>
      <w:r>
        <w:t>жанр</w:t>
      </w:r>
      <w:r>
        <w:rPr>
          <w:spacing w:val="80"/>
          <w:w w:val="150"/>
        </w:rPr>
        <w:t xml:space="preserve">  </w:t>
      </w:r>
      <w:r>
        <w:t>в</w:t>
      </w:r>
      <w:r>
        <w:rPr>
          <w:spacing w:val="80"/>
          <w:w w:val="150"/>
        </w:rPr>
        <w:t xml:space="preserve">  </w:t>
      </w:r>
      <w:r>
        <w:t>истории</w:t>
      </w:r>
      <w:r>
        <w:rPr>
          <w:spacing w:val="80"/>
          <w:w w:val="150"/>
        </w:rPr>
        <w:t xml:space="preserve">  </w:t>
      </w:r>
      <w:r>
        <w:t>искусства</w:t>
      </w:r>
      <w:r>
        <w:rPr>
          <w:spacing w:val="80"/>
          <w:w w:val="150"/>
        </w:rPr>
        <w:t xml:space="preserve">  </w:t>
      </w:r>
      <w:r>
        <w:t>и</w:t>
      </w:r>
      <w:r>
        <w:rPr>
          <w:spacing w:val="80"/>
          <w:w w:val="150"/>
        </w:rPr>
        <w:t xml:space="preserve">  </w:t>
      </w:r>
      <w: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74CF0" w:rsidRDefault="00DC143A">
      <w:pPr>
        <w:pStyle w:val="a3"/>
        <w:spacing w:before="3" w:line="276" w:lineRule="auto"/>
        <w:ind w:right="687"/>
      </w:pPr>
      <w:r>
        <w:t>знать</w:t>
      </w:r>
      <w:r>
        <w:rPr>
          <w:spacing w:val="80"/>
        </w:rPr>
        <w:t xml:space="preserve">  </w:t>
      </w:r>
      <w:r>
        <w:t>авторов,</w:t>
      </w:r>
      <w:r>
        <w:rPr>
          <w:spacing w:val="80"/>
        </w:rPr>
        <w:t xml:space="preserve">  </w:t>
      </w:r>
      <w:r>
        <w:t>узнавать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содержание</w:t>
      </w:r>
      <w:r>
        <w:rPr>
          <w:spacing w:val="80"/>
        </w:rPr>
        <w:t xml:space="preserve">  </w:t>
      </w:r>
      <w:r>
        <w:t>таких</w:t>
      </w:r>
      <w:r>
        <w:rPr>
          <w:spacing w:val="80"/>
        </w:rPr>
        <w:t xml:space="preserve">  </w:t>
      </w:r>
      <w:r>
        <w:t>картин,</w:t>
      </w:r>
      <w:r>
        <w:rPr>
          <w:spacing w:val="40"/>
        </w:rPr>
        <w:t xml:space="preserve"> </w:t>
      </w:r>
      <w:r>
        <w:t>как</w:t>
      </w:r>
      <w:r>
        <w:rPr>
          <w:spacing w:val="80"/>
          <w:w w:val="150"/>
        </w:rPr>
        <w:t xml:space="preserve"> </w:t>
      </w:r>
      <w:r>
        <w:t>«Последний</w:t>
      </w:r>
      <w:r>
        <w:rPr>
          <w:spacing w:val="80"/>
          <w:w w:val="150"/>
        </w:rPr>
        <w:t xml:space="preserve"> </w:t>
      </w:r>
      <w:r>
        <w:t>день</w:t>
      </w:r>
      <w:r>
        <w:rPr>
          <w:spacing w:val="80"/>
          <w:w w:val="150"/>
        </w:rPr>
        <w:t xml:space="preserve"> </w:t>
      </w:r>
      <w:r>
        <w:t>Помпеи»</w:t>
      </w:r>
      <w:r>
        <w:rPr>
          <w:spacing w:val="80"/>
          <w:w w:val="150"/>
        </w:rPr>
        <w:t xml:space="preserve"> </w:t>
      </w:r>
      <w:r>
        <w:t>К. Брюллова,</w:t>
      </w:r>
      <w:r>
        <w:rPr>
          <w:spacing w:val="80"/>
          <w:w w:val="150"/>
        </w:rPr>
        <w:t xml:space="preserve"> </w:t>
      </w:r>
      <w:r>
        <w:t>«Боярыня</w:t>
      </w:r>
      <w:r>
        <w:rPr>
          <w:spacing w:val="80"/>
          <w:w w:val="150"/>
        </w:rPr>
        <w:t xml:space="preserve"> </w:t>
      </w:r>
      <w:r>
        <w:t>Морозова»</w:t>
      </w:r>
      <w:r>
        <w:rPr>
          <w:spacing w:val="80"/>
          <w:w w:val="150"/>
        </w:rPr>
        <w:t xml:space="preserve"> </w:t>
      </w:r>
      <w:r>
        <w:t>и</w:t>
      </w:r>
      <w:r>
        <w:rPr>
          <w:spacing w:val="80"/>
          <w:w w:val="150"/>
        </w:rPr>
        <w:t xml:space="preserve"> </w:t>
      </w:r>
      <w:r>
        <w:t>другие</w:t>
      </w:r>
      <w:r>
        <w:rPr>
          <w:spacing w:val="80"/>
          <w:w w:val="150"/>
        </w:rPr>
        <w:t xml:space="preserve"> </w:t>
      </w:r>
      <w:r>
        <w:t>картины В. Сурикова, «Бурлаки на Волге» И. Репина;</w:t>
      </w:r>
    </w:p>
    <w:p w:rsidR="00A74CF0" w:rsidRDefault="00DC143A">
      <w:pPr>
        <w:pStyle w:val="a3"/>
        <w:spacing w:line="276" w:lineRule="auto"/>
        <w:ind w:right="679"/>
      </w:pPr>
      <w:r>
        <w:t>иметь представление о развитии исторического жанра в творчестве отечественных художников ХХ в.;</w:t>
      </w:r>
    </w:p>
    <w:p w:rsidR="00A74CF0" w:rsidRDefault="00DC143A">
      <w:pPr>
        <w:pStyle w:val="a3"/>
        <w:spacing w:line="276" w:lineRule="auto"/>
        <w:ind w:right="693"/>
      </w:pPr>
      <w:r>
        <w:t>уметь объяснять, почему произведения на библейские, мифологические темы, сюжеты</w:t>
      </w:r>
      <w:r>
        <w:rPr>
          <w:spacing w:val="40"/>
        </w:rPr>
        <w:t xml:space="preserve"> </w:t>
      </w:r>
      <w:r>
        <w:t>об античных героях принято относить к историческому жанру;</w:t>
      </w:r>
    </w:p>
    <w:p w:rsidR="00A74CF0" w:rsidRDefault="00DC143A">
      <w:pPr>
        <w:pStyle w:val="a3"/>
        <w:spacing w:line="276" w:lineRule="auto"/>
        <w:ind w:right="695"/>
      </w:pPr>
      <w:r>
        <w:t>узнавать и называть авторов таких произведений, как «Давид» Микеланджело, «Весна» С. Боттичелли;</w:t>
      </w:r>
    </w:p>
    <w:p w:rsidR="00A74CF0" w:rsidRDefault="00DC143A">
      <w:pPr>
        <w:pStyle w:val="a3"/>
        <w:spacing w:before="1" w:line="276" w:lineRule="auto"/>
        <w:ind w:right="69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74CF0" w:rsidRDefault="00DC143A">
      <w:pPr>
        <w:pStyle w:val="a3"/>
        <w:tabs>
          <w:tab w:val="left" w:pos="1779"/>
          <w:tab w:val="left" w:pos="3041"/>
          <w:tab w:val="left" w:pos="4946"/>
          <w:tab w:val="left" w:pos="6429"/>
          <w:tab w:val="left" w:pos="7581"/>
          <w:tab w:val="left" w:pos="9376"/>
        </w:tabs>
        <w:spacing w:line="276" w:lineRule="auto"/>
        <w:ind w:right="684"/>
      </w:pPr>
      <w:r>
        <w:t>иметь опыт разработки композиции на выбранную историческую тему</w:t>
      </w:r>
      <w:r>
        <w:rPr>
          <w:spacing w:val="-1"/>
        </w:rPr>
        <w:t xml:space="preserve"> </w:t>
      </w:r>
      <w:r>
        <w:t xml:space="preserve">(художественный </w:t>
      </w:r>
      <w:r>
        <w:rPr>
          <w:spacing w:val="-2"/>
        </w:rPr>
        <w:t>проект):</w:t>
      </w:r>
      <w:r>
        <w:tab/>
      </w:r>
      <w:r>
        <w:rPr>
          <w:spacing w:val="-4"/>
        </w:rPr>
        <w:t>сбор</w:t>
      </w:r>
      <w:r>
        <w:tab/>
      </w:r>
      <w:r>
        <w:rPr>
          <w:spacing w:val="-2"/>
        </w:rPr>
        <w:t>материала,</w:t>
      </w:r>
      <w:r>
        <w:tab/>
      </w:r>
      <w:r>
        <w:rPr>
          <w:spacing w:val="-2"/>
        </w:rPr>
        <w:t>работа</w:t>
      </w:r>
      <w:r>
        <w:tab/>
      </w:r>
      <w:r>
        <w:rPr>
          <w:spacing w:val="-4"/>
        </w:rPr>
        <w:t>над</w:t>
      </w:r>
      <w:r>
        <w:tab/>
      </w:r>
      <w:r>
        <w:rPr>
          <w:spacing w:val="-2"/>
        </w:rPr>
        <w:t>эскизами,</w:t>
      </w:r>
      <w:r>
        <w:tab/>
      </w:r>
      <w:r>
        <w:rPr>
          <w:spacing w:val="-2"/>
        </w:rPr>
        <w:t xml:space="preserve">работа </w:t>
      </w:r>
      <w:r>
        <w:t>над композицией.</w:t>
      </w:r>
    </w:p>
    <w:p w:rsidR="00A74CF0" w:rsidRDefault="00DC143A" w:rsidP="008D7417">
      <w:pPr>
        <w:pStyle w:val="a5"/>
        <w:numPr>
          <w:ilvl w:val="0"/>
          <w:numId w:val="77"/>
        </w:numPr>
        <w:tabs>
          <w:tab w:val="left" w:pos="1109"/>
        </w:tabs>
        <w:spacing w:line="275" w:lineRule="exact"/>
        <w:ind w:hanging="266"/>
        <w:jc w:val="both"/>
        <w:rPr>
          <w:sz w:val="24"/>
        </w:rPr>
      </w:pPr>
      <w:r>
        <w:rPr>
          <w:sz w:val="24"/>
        </w:rPr>
        <w:t>Библейские</w:t>
      </w:r>
      <w:r>
        <w:rPr>
          <w:spacing w:val="-14"/>
          <w:sz w:val="24"/>
        </w:rPr>
        <w:t xml:space="preserve"> </w:t>
      </w:r>
      <w:r>
        <w:rPr>
          <w:sz w:val="24"/>
        </w:rPr>
        <w:t>темы</w:t>
      </w:r>
      <w:r>
        <w:rPr>
          <w:spacing w:val="-14"/>
          <w:sz w:val="24"/>
        </w:rPr>
        <w:t xml:space="preserve"> </w:t>
      </w:r>
      <w:r>
        <w:rPr>
          <w:sz w:val="24"/>
        </w:rPr>
        <w:t>в</w:t>
      </w:r>
      <w:r>
        <w:rPr>
          <w:spacing w:val="-15"/>
          <w:sz w:val="24"/>
        </w:rPr>
        <w:t xml:space="preserve"> </w:t>
      </w:r>
      <w:r>
        <w:rPr>
          <w:sz w:val="24"/>
        </w:rPr>
        <w:t>изобразительном</w:t>
      </w:r>
      <w:r>
        <w:rPr>
          <w:spacing w:val="-12"/>
          <w:sz w:val="24"/>
        </w:rPr>
        <w:t xml:space="preserve"> </w:t>
      </w:r>
      <w:r>
        <w:rPr>
          <w:spacing w:val="-2"/>
          <w:sz w:val="24"/>
        </w:rPr>
        <w:t>искусстве:</w:t>
      </w:r>
    </w:p>
    <w:p w:rsidR="00A74CF0" w:rsidRDefault="00DC143A">
      <w:pPr>
        <w:pStyle w:val="a3"/>
        <w:spacing w:before="39" w:line="280" w:lineRule="auto"/>
        <w:ind w:right="693"/>
      </w:pPr>
      <w:r>
        <w:t>знать о значении библейских сюжетов в истории культуры и узнавать сюжеты Священной истории в произведениях искусства;</w:t>
      </w:r>
    </w:p>
    <w:p w:rsidR="00A74CF0" w:rsidRDefault="00DC143A">
      <w:pPr>
        <w:pStyle w:val="a3"/>
        <w:spacing w:line="269" w:lineRule="exact"/>
        <w:ind w:left="843" w:firstLine="0"/>
      </w:pPr>
      <w:r>
        <w:t>объяснять</w:t>
      </w:r>
      <w:r>
        <w:rPr>
          <w:spacing w:val="30"/>
        </w:rPr>
        <w:t xml:space="preserve"> </w:t>
      </w:r>
      <w:r>
        <w:t>значение</w:t>
      </w:r>
      <w:r>
        <w:rPr>
          <w:spacing w:val="33"/>
        </w:rPr>
        <w:t xml:space="preserve"> </w:t>
      </w:r>
      <w:r>
        <w:t>великих</w:t>
      </w:r>
      <w:r>
        <w:rPr>
          <w:spacing w:val="33"/>
        </w:rPr>
        <w:t xml:space="preserve"> </w:t>
      </w:r>
      <w:r>
        <w:t>–</w:t>
      </w:r>
      <w:r>
        <w:rPr>
          <w:spacing w:val="34"/>
        </w:rPr>
        <w:t xml:space="preserve"> </w:t>
      </w:r>
      <w:r>
        <w:t>вечных</w:t>
      </w:r>
      <w:r>
        <w:rPr>
          <w:spacing w:val="29"/>
        </w:rPr>
        <w:t xml:space="preserve"> </w:t>
      </w:r>
      <w:r>
        <w:t>тем</w:t>
      </w:r>
      <w:r>
        <w:rPr>
          <w:spacing w:val="35"/>
        </w:rPr>
        <w:t xml:space="preserve"> </w:t>
      </w:r>
      <w:r>
        <w:t>в</w:t>
      </w:r>
      <w:r>
        <w:rPr>
          <w:spacing w:val="30"/>
        </w:rPr>
        <w:t xml:space="preserve"> </w:t>
      </w:r>
      <w:r>
        <w:t>искусстве</w:t>
      </w:r>
      <w:r>
        <w:rPr>
          <w:spacing w:val="33"/>
        </w:rPr>
        <w:t xml:space="preserve"> </w:t>
      </w:r>
      <w:r>
        <w:t>на</w:t>
      </w:r>
      <w:r>
        <w:rPr>
          <w:spacing w:val="32"/>
        </w:rPr>
        <w:t xml:space="preserve"> </w:t>
      </w:r>
      <w:r>
        <w:t>основе</w:t>
      </w:r>
      <w:r>
        <w:rPr>
          <w:spacing w:val="33"/>
        </w:rPr>
        <w:t xml:space="preserve"> </w:t>
      </w:r>
      <w:r>
        <w:t>сюжетов</w:t>
      </w:r>
      <w:r>
        <w:rPr>
          <w:spacing w:val="30"/>
        </w:rPr>
        <w:t xml:space="preserve"> </w:t>
      </w:r>
      <w:r>
        <w:t>Библии</w:t>
      </w:r>
      <w:r>
        <w:rPr>
          <w:spacing w:val="35"/>
        </w:rPr>
        <w:t xml:space="preserve"> </w:t>
      </w:r>
      <w:r>
        <w:rPr>
          <w:spacing w:val="-5"/>
        </w:rPr>
        <w:t>как</w:t>
      </w:r>
    </w:p>
    <w:p w:rsidR="00A74CF0" w:rsidRDefault="00DC143A">
      <w:pPr>
        <w:pStyle w:val="a3"/>
        <w:spacing w:before="41"/>
        <w:ind w:firstLine="0"/>
      </w:pPr>
      <w:r>
        <w:t>«духовную</w:t>
      </w:r>
      <w:r>
        <w:rPr>
          <w:spacing w:val="-5"/>
        </w:rPr>
        <w:t xml:space="preserve"> </w:t>
      </w:r>
      <w:r>
        <w:t>ось»,</w:t>
      </w:r>
      <w:r>
        <w:rPr>
          <w:spacing w:val="-1"/>
        </w:rPr>
        <w:t xml:space="preserve"> </w:t>
      </w:r>
      <w:r>
        <w:t>соединяющую</w:t>
      </w:r>
      <w:r>
        <w:rPr>
          <w:spacing w:val="-5"/>
        </w:rPr>
        <w:t xml:space="preserve"> </w:t>
      </w:r>
      <w:r>
        <w:t>жизненные</w:t>
      </w:r>
      <w:r>
        <w:rPr>
          <w:spacing w:val="-9"/>
        </w:rPr>
        <w:t xml:space="preserve"> </w:t>
      </w:r>
      <w:r>
        <w:t>позиции</w:t>
      </w:r>
      <w:r>
        <w:rPr>
          <w:spacing w:val="-2"/>
        </w:rPr>
        <w:t xml:space="preserve"> </w:t>
      </w:r>
      <w:r>
        <w:t>разных</w:t>
      </w:r>
      <w:r>
        <w:rPr>
          <w:spacing w:val="-7"/>
        </w:rPr>
        <w:t xml:space="preserve"> </w:t>
      </w:r>
      <w:r>
        <w:rPr>
          <w:spacing w:val="-2"/>
        </w:rPr>
        <w:t>поколений;</w:t>
      </w:r>
    </w:p>
    <w:p w:rsidR="00A74CF0" w:rsidRDefault="00DC143A">
      <w:pPr>
        <w:pStyle w:val="a3"/>
        <w:spacing w:before="41" w:line="276" w:lineRule="auto"/>
        <w:ind w:right="692"/>
      </w:pPr>
      <w:r>
        <w:t>знать, объяснять содержание, узнавать произведения великих европейских художников на</w:t>
      </w:r>
      <w:r>
        <w:rPr>
          <w:spacing w:val="80"/>
        </w:rPr>
        <w:t xml:space="preserve"> </w:t>
      </w:r>
      <w:r>
        <w:t>библейские</w:t>
      </w:r>
      <w:r>
        <w:rPr>
          <w:spacing w:val="80"/>
        </w:rPr>
        <w:t xml:space="preserve"> </w:t>
      </w:r>
      <w:r>
        <w:t>темы,</w:t>
      </w:r>
      <w:r>
        <w:rPr>
          <w:spacing w:val="80"/>
        </w:rPr>
        <w:t xml:space="preserve"> </w:t>
      </w:r>
      <w:r>
        <w:t>такие</w:t>
      </w:r>
      <w:r>
        <w:rPr>
          <w:spacing w:val="80"/>
        </w:rPr>
        <w:t xml:space="preserve"> </w:t>
      </w:r>
      <w:r>
        <w:t>как</w:t>
      </w:r>
      <w:r>
        <w:rPr>
          <w:spacing w:val="80"/>
        </w:rPr>
        <w:t xml:space="preserve"> </w:t>
      </w:r>
      <w:r>
        <w:t>«Сикстинская</w:t>
      </w:r>
      <w:r>
        <w:rPr>
          <w:spacing w:val="80"/>
        </w:rPr>
        <w:t xml:space="preserve"> </w:t>
      </w:r>
      <w:r>
        <w:t>мадонна»</w:t>
      </w:r>
      <w:r>
        <w:rPr>
          <w:spacing w:val="80"/>
        </w:rPr>
        <w:t xml:space="preserve"> </w:t>
      </w:r>
      <w:r>
        <w:t>Рафаэля,</w:t>
      </w:r>
      <w:r>
        <w:rPr>
          <w:spacing w:val="80"/>
        </w:rPr>
        <w:t xml:space="preserve"> </w:t>
      </w:r>
      <w:r>
        <w:t>«Тайная</w:t>
      </w:r>
      <w:r>
        <w:rPr>
          <w:spacing w:val="80"/>
        </w:rPr>
        <w:t xml:space="preserve"> </w:t>
      </w:r>
      <w:r>
        <w:t>вечеря» Леонардо да</w:t>
      </w:r>
      <w:r>
        <w:rPr>
          <w:spacing w:val="-3"/>
        </w:rPr>
        <w:t xml:space="preserve"> </w:t>
      </w:r>
      <w:r>
        <w:t>Винчи, «Возвращение блудного сына» и «Святое семейство» Рембрандта и другие произведения, в скульптуре «Пьета» Микеланджело и других скульптурах;</w:t>
      </w:r>
    </w:p>
    <w:p w:rsidR="00A74CF0" w:rsidRDefault="00DC143A">
      <w:pPr>
        <w:pStyle w:val="a3"/>
        <w:spacing w:line="274" w:lineRule="exact"/>
        <w:ind w:left="843" w:firstLine="0"/>
      </w:pPr>
      <w:r>
        <w:t>знать</w:t>
      </w:r>
      <w:r>
        <w:rPr>
          <w:spacing w:val="-5"/>
        </w:rPr>
        <w:t xml:space="preserve"> </w:t>
      </w:r>
      <w:r>
        <w:t>о картинах</w:t>
      </w:r>
      <w:r>
        <w:rPr>
          <w:spacing w:val="-4"/>
        </w:rPr>
        <w:t xml:space="preserve"> </w:t>
      </w:r>
      <w:r>
        <w:t>на</w:t>
      </w:r>
      <w:r>
        <w:rPr>
          <w:spacing w:val="-1"/>
        </w:rPr>
        <w:t xml:space="preserve"> </w:t>
      </w:r>
      <w:r>
        <w:t>библейские темы</w:t>
      </w:r>
      <w:r>
        <w:rPr>
          <w:spacing w:val="-3"/>
        </w:rPr>
        <w:t xml:space="preserve"> </w:t>
      </w:r>
      <w:r>
        <w:t>в</w:t>
      </w:r>
      <w:r>
        <w:rPr>
          <w:spacing w:val="-2"/>
        </w:rPr>
        <w:t xml:space="preserve"> </w:t>
      </w:r>
      <w:r>
        <w:t>истории</w:t>
      </w:r>
      <w:r>
        <w:rPr>
          <w:spacing w:val="-4"/>
        </w:rPr>
        <w:t xml:space="preserve"> </w:t>
      </w:r>
      <w:r>
        <w:t>русского</w:t>
      </w:r>
      <w:r>
        <w:rPr>
          <w:spacing w:val="1"/>
        </w:rPr>
        <w:t xml:space="preserve"> </w:t>
      </w:r>
      <w:r>
        <w:rPr>
          <w:spacing w:val="-2"/>
        </w:rPr>
        <w:t>искусства;</w:t>
      </w:r>
    </w:p>
    <w:p w:rsidR="00A74CF0" w:rsidRDefault="00DC143A">
      <w:pPr>
        <w:pStyle w:val="a3"/>
        <w:spacing w:before="46" w:line="276" w:lineRule="auto"/>
        <w:ind w:right="685"/>
      </w:pPr>
      <w:r>
        <w:t>уметь рассказывать о содержании знаменитых русских картин на библейские темы,</w:t>
      </w:r>
      <w:r>
        <w:rPr>
          <w:spacing w:val="40"/>
        </w:rPr>
        <w:t xml:space="preserve"> </w:t>
      </w:r>
      <w:r>
        <w:t>таких как «Явление Христа народу» А. Иванова, «Христос в пустыне» И. Крамского, «Тайная вечеря» Н. Ге, «Христос и грешница» В. Поленова и других картин;</w:t>
      </w:r>
    </w:p>
    <w:p w:rsidR="00A74CF0" w:rsidRDefault="00DC143A">
      <w:pPr>
        <w:pStyle w:val="a3"/>
        <w:spacing w:line="276" w:lineRule="auto"/>
        <w:ind w:right="686"/>
      </w:pPr>
      <w:r>
        <w:t>иметь</w:t>
      </w:r>
      <w:r>
        <w:rPr>
          <w:spacing w:val="80"/>
        </w:rPr>
        <w:t xml:space="preserve">  </w:t>
      </w:r>
      <w:r>
        <w:t>представление</w:t>
      </w:r>
      <w:r>
        <w:rPr>
          <w:spacing w:val="80"/>
        </w:rPr>
        <w:t xml:space="preserve">  </w:t>
      </w:r>
      <w:r>
        <w:t>о</w:t>
      </w:r>
      <w:r>
        <w:rPr>
          <w:spacing w:val="80"/>
        </w:rPr>
        <w:t xml:space="preserve">  </w:t>
      </w:r>
      <w:r>
        <w:t>смысловом</w:t>
      </w:r>
      <w:r>
        <w:rPr>
          <w:spacing w:val="80"/>
        </w:rPr>
        <w:t xml:space="preserve">  </w:t>
      </w:r>
      <w:r>
        <w:t>различии</w:t>
      </w:r>
      <w:r>
        <w:rPr>
          <w:spacing w:val="80"/>
        </w:rPr>
        <w:t xml:space="preserve">  </w:t>
      </w:r>
      <w:r>
        <w:t>между</w:t>
      </w:r>
      <w:r>
        <w:rPr>
          <w:spacing w:val="80"/>
        </w:rPr>
        <w:t xml:space="preserve">  </w:t>
      </w:r>
      <w:r>
        <w:t>иконой</w:t>
      </w:r>
      <w:r>
        <w:rPr>
          <w:spacing w:val="80"/>
        </w:rPr>
        <w:t xml:space="preserve">  </w:t>
      </w:r>
      <w:r>
        <w:t>и</w:t>
      </w:r>
      <w:r>
        <w:rPr>
          <w:spacing w:val="80"/>
        </w:rPr>
        <w:t xml:space="preserve">  </w:t>
      </w:r>
      <w:r>
        <w:t>картиной на библейские темы;</w:t>
      </w:r>
    </w:p>
    <w:p w:rsidR="00A74CF0" w:rsidRDefault="00DC143A">
      <w:pPr>
        <w:pStyle w:val="a3"/>
        <w:spacing w:line="276" w:lineRule="auto"/>
        <w:ind w:right="704"/>
      </w:pPr>
      <w:r>
        <w:t>иметь знания о русской иконописи, о великих русских иконописцах: Андрее Рублёве, Феофане Греке, Дионисии;</w:t>
      </w:r>
    </w:p>
    <w:p w:rsidR="00A74CF0" w:rsidRDefault="00DC143A">
      <w:pPr>
        <w:pStyle w:val="a3"/>
        <w:spacing w:line="276" w:lineRule="auto"/>
        <w:ind w:right="680"/>
      </w:pPr>
      <w:r>
        <w:t>воспринимать искусство древнерусской иконописи как уникальное и высокое достижение отечественной культуры;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4"/>
      </w:pPr>
      <w:r>
        <w:lastRenderedPageBreak/>
        <w:t>объяснять творческий и деятельный характер восприятия произведений искусства на основе художественной культуры зрителя;</w:t>
      </w:r>
    </w:p>
    <w:p w:rsidR="00A74CF0" w:rsidRDefault="00DC143A">
      <w:pPr>
        <w:pStyle w:val="a3"/>
        <w:spacing w:line="280" w:lineRule="auto"/>
        <w:ind w:right="693"/>
      </w:pPr>
      <w:r>
        <w:t>уметь рассуждать о месте и значении изобразительного искусства в культуре, в жизни общества, в жизни человека.</w:t>
      </w:r>
    </w:p>
    <w:p w:rsidR="00A74CF0" w:rsidRDefault="00DC143A">
      <w:pPr>
        <w:pStyle w:val="a3"/>
        <w:spacing w:line="269" w:lineRule="exact"/>
        <w:ind w:left="843" w:firstLine="0"/>
      </w:pPr>
      <w:r>
        <w:t>Модуль</w:t>
      </w:r>
      <w:r>
        <w:rPr>
          <w:spacing w:val="-2"/>
        </w:rPr>
        <w:t xml:space="preserve"> </w:t>
      </w:r>
      <w:r>
        <w:t>№</w:t>
      </w:r>
      <w:r>
        <w:rPr>
          <w:spacing w:val="-1"/>
        </w:rPr>
        <w:t xml:space="preserve"> </w:t>
      </w:r>
      <w:r>
        <w:t>3</w:t>
      </w:r>
      <w:r>
        <w:rPr>
          <w:spacing w:val="-2"/>
        </w:rPr>
        <w:t xml:space="preserve"> </w:t>
      </w:r>
      <w:r>
        <w:t>«Архитектура</w:t>
      </w:r>
      <w:r>
        <w:rPr>
          <w:spacing w:val="-3"/>
        </w:rPr>
        <w:t xml:space="preserve"> </w:t>
      </w:r>
      <w:r>
        <w:t>и</w:t>
      </w:r>
      <w:r>
        <w:rPr>
          <w:spacing w:val="-1"/>
        </w:rPr>
        <w:t xml:space="preserve"> </w:t>
      </w:r>
      <w:r>
        <w:rPr>
          <w:spacing w:val="-2"/>
        </w:rPr>
        <w:t>дизайн»:</w:t>
      </w:r>
    </w:p>
    <w:p w:rsidR="00A74CF0" w:rsidRDefault="00DC143A">
      <w:pPr>
        <w:pStyle w:val="a3"/>
        <w:spacing w:before="40" w:line="276" w:lineRule="auto"/>
        <w:ind w:right="688"/>
      </w:pPr>
      <w:r>
        <w:t>характеризовать</w:t>
      </w:r>
      <w:r>
        <w:rPr>
          <w:spacing w:val="67"/>
        </w:rPr>
        <w:t xml:space="preserve">  </w:t>
      </w:r>
      <w:r>
        <w:t>архитектуру</w:t>
      </w:r>
      <w:r>
        <w:rPr>
          <w:spacing w:val="64"/>
        </w:rPr>
        <w:t xml:space="preserve">  </w:t>
      </w:r>
      <w:r>
        <w:t>и</w:t>
      </w:r>
      <w:r>
        <w:rPr>
          <w:spacing w:val="69"/>
        </w:rPr>
        <w:t xml:space="preserve">  </w:t>
      </w:r>
      <w:r>
        <w:t>дизайн</w:t>
      </w:r>
      <w:r>
        <w:rPr>
          <w:spacing w:val="66"/>
        </w:rPr>
        <w:t xml:space="preserve">  </w:t>
      </w:r>
      <w:r>
        <w:t>как</w:t>
      </w:r>
      <w:r>
        <w:rPr>
          <w:spacing w:val="68"/>
        </w:rPr>
        <w:t xml:space="preserve">  </w:t>
      </w:r>
      <w:r>
        <w:t>конструктивные</w:t>
      </w:r>
      <w:r>
        <w:rPr>
          <w:spacing w:val="68"/>
        </w:rPr>
        <w:t xml:space="preserve">  </w:t>
      </w:r>
      <w:r>
        <w:t>виды</w:t>
      </w:r>
      <w:r>
        <w:rPr>
          <w:spacing w:val="67"/>
        </w:rPr>
        <w:t xml:space="preserve">  </w:t>
      </w:r>
      <w:r>
        <w:t xml:space="preserve">искусства, то есть искусства художественного построения предметно-пространственной среды жизни </w:t>
      </w:r>
      <w:r>
        <w:rPr>
          <w:spacing w:val="-2"/>
        </w:rPr>
        <w:t>людей;</w:t>
      </w:r>
    </w:p>
    <w:p w:rsidR="00A74CF0" w:rsidRDefault="00DC143A">
      <w:pPr>
        <w:pStyle w:val="a3"/>
        <w:spacing w:line="276" w:lineRule="auto"/>
        <w:ind w:right="687"/>
      </w:pPr>
      <w:r>
        <w:t>объяснять</w:t>
      </w:r>
      <w:r>
        <w:rPr>
          <w:spacing w:val="-2"/>
        </w:rPr>
        <w:t xml:space="preserve"> </w:t>
      </w:r>
      <w:r>
        <w:t>роль</w:t>
      </w:r>
      <w:r>
        <w:rPr>
          <w:spacing w:val="-3"/>
        </w:rPr>
        <w:t xml:space="preserve"> </w:t>
      </w:r>
      <w:r>
        <w:t>архитектуры</w:t>
      </w:r>
      <w:r>
        <w:rPr>
          <w:spacing w:val="-2"/>
        </w:rPr>
        <w:t xml:space="preserve"> </w:t>
      </w:r>
      <w:r>
        <w:t>и</w:t>
      </w:r>
      <w:r>
        <w:rPr>
          <w:spacing w:val="-2"/>
        </w:rPr>
        <w:t xml:space="preserve"> </w:t>
      </w:r>
      <w:r>
        <w:t>дизайна</w:t>
      </w:r>
      <w:r>
        <w:rPr>
          <w:spacing w:val="-4"/>
        </w:rPr>
        <w:t xml:space="preserve"> </w:t>
      </w:r>
      <w:r>
        <w:t>в</w:t>
      </w:r>
      <w:r>
        <w:rPr>
          <w:spacing w:val="-2"/>
        </w:rPr>
        <w:t xml:space="preserve"> </w:t>
      </w:r>
      <w:r>
        <w:t>построении предметно-пространственной</w:t>
      </w:r>
      <w:r>
        <w:rPr>
          <w:spacing w:val="-7"/>
        </w:rPr>
        <w:t xml:space="preserve"> </w:t>
      </w:r>
      <w:r>
        <w:t>среды жизнедеятельности человека;</w:t>
      </w:r>
    </w:p>
    <w:p w:rsidR="00A74CF0" w:rsidRDefault="00DC143A">
      <w:pPr>
        <w:pStyle w:val="a3"/>
        <w:spacing w:line="280" w:lineRule="auto"/>
        <w:ind w:right="681"/>
      </w:pPr>
      <w:r>
        <w:t>рассуждать о влиянии предметно-пространственной среды на чувства, установки и поведение человека;</w:t>
      </w:r>
    </w:p>
    <w:p w:rsidR="00A74CF0" w:rsidRDefault="00DC143A">
      <w:pPr>
        <w:pStyle w:val="a3"/>
        <w:spacing w:line="276" w:lineRule="auto"/>
        <w:ind w:right="686"/>
      </w:pPr>
      <w:r>
        <w:t>рассуждать о том, как предметно-пространственная среда организует деятельность человека и представления о самом себе;</w:t>
      </w:r>
    </w:p>
    <w:p w:rsidR="00A74CF0" w:rsidRDefault="00DC143A">
      <w:pPr>
        <w:pStyle w:val="a3"/>
        <w:spacing w:line="276" w:lineRule="auto"/>
        <w:ind w:right="693"/>
      </w:pPr>
      <w:r>
        <w:t>объяснять</w:t>
      </w:r>
      <w:r>
        <w:rPr>
          <w:spacing w:val="69"/>
          <w:w w:val="150"/>
        </w:rPr>
        <w:t xml:space="preserve">   </w:t>
      </w:r>
      <w:r>
        <w:t>ценность</w:t>
      </w:r>
      <w:r>
        <w:rPr>
          <w:spacing w:val="69"/>
          <w:w w:val="150"/>
        </w:rPr>
        <w:t xml:space="preserve">   </w:t>
      </w:r>
      <w:r>
        <w:t>сохранения</w:t>
      </w:r>
      <w:r>
        <w:rPr>
          <w:spacing w:val="70"/>
          <w:w w:val="150"/>
        </w:rPr>
        <w:t xml:space="preserve">   </w:t>
      </w:r>
      <w:r>
        <w:t>культурного</w:t>
      </w:r>
      <w:r>
        <w:rPr>
          <w:spacing w:val="70"/>
          <w:w w:val="150"/>
        </w:rPr>
        <w:t xml:space="preserve">   </w:t>
      </w:r>
      <w:r>
        <w:t>наследия,</w:t>
      </w:r>
      <w:r>
        <w:rPr>
          <w:spacing w:val="69"/>
          <w:w w:val="150"/>
        </w:rPr>
        <w:t xml:space="preserve">   </w:t>
      </w:r>
      <w:r>
        <w:t>выраженного в архитектуре, предметах труда и быта разных эпох.</w:t>
      </w:r>
    </w:p>
    <w:p w:rsidR="00A74CF0" w:rsidRDefault="00DC143A" w:rsidP="008D7417">
      <w:pPr>
        <w:pStyle w:val="a5"/>
        <w:numPr>
          <w:ilvl w:val="0"/>
          <w:numId w:val="77"/>
        </w:numPr>
        <w:tabs>
          <w:tab w:val="left" w:pos="1109"/>
        </w:tabs>
        <w:spacing w:line="275" w:lineRule="exact"/>
        <w:ind w:hanging="266"/>
        <w:jc w:val="both"/>
        <w:rPr>
          <w:sz w:val="24"/>
        </w:rPr>
      </w:pPr>
      <w:r>
        <w:rPr>
          <w:spacing w:val="-2"/>
          <w:sz w:val="24"/>
        </w:rPr>
        <w:t>Графический</w:t>
      </w:r>
      <w:r>
        <w:rPr>
          <w:spacing w:val="-1"/>
          <w:sz w:val="24"/>
        </w:rPr>
        <w:t xml:space="preserve"> </w:t>
      </w:r>
      <w:r>
        <w:rPr>
          <w:spacing w:val="-2"/>
          <w:sz w:val="24"/>
        </w:rPr>
        <w:t>дизайн:</w:t>
      </w:r>
    </w:p>
    <w:p w:rsidR="00A74CF0" w:rsidRDefault="00DC143A">
      <w:pPr>
        <w:pStyle w:val="a3"/>
        <w:tabs>
          <w:tab w:val="left" w:pos="2095"/>
          <w:tab w:val="left" w:pos="3131"/>
          <w:tab w:val="left" w:pos="4604"/>
          <w:tab w:val="left" w:pos="6056"/>
          <w:tab w:val="left" w:pos="6397"/>
          <w:tab w:val="left" w:pos="6819"/>
          <w:tab w:val="left" w:pos="7951"/>
          <w:tab w:val="left" w:pos="8498"/>
          <w:tab w:val="left" w:pos="9462"/>
        </w:tabs>
        <w:spacing w:before="30" w:line="276" w:lineRule="auto"/>
        <w:ind w:right="693"/>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её</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rsidR="00A74CF0" w:rsidRDefault="00DC143A">
      <w:pPr>
        <w:pStyle w:val="a3"/>
        <w:spacing w:line="275" w:lineRule="exact"/>
        <w:ind w:left="843" w:firstLine="0"/>
        <w:jc w:val="left"/>
      </w:pPr>
      <w:r>
        <w:t>объяснять</w:t>
      </w:r>
      <w:r>
        <w:rPr>
          <w:spacing w:val="-10"/>
        </w:rPr>
        <w:t xml:space="preserve"> </w:t>
      </w:r>
      <w:r>
        <w:t>основные средства</w:t>
      </w:r>
      <w:r>
        <w:rPr>
          <w:spacing w:val="4"/>
        </w:rPr>
        <w:t xml:space="preserve"> </w:t>
      </w:r>
      <w:r>
        <w:t>–</w:t>
      </w:r>
      <w:r>
        <w:rPr>
          <w:spacing w:val="-4"/>
        </w:rPr>
        <w:t xml:space="preserve"> </w:t>
      </w:r>
      <w:r>
        <w:t>требования</w:t>
      </w:r>
      <w:r>
        <w:rPr>
          <w:spacing w:val="1"/>
        </w:rPr>
        <w:t xml:space="preserve"> </w:t>
      </w:r>
      <w:r>
        <w:t>к</w:t>
      </w:r>
      <w:r>
        <w:rPr>
          <w:spacing w:val="-1"/>
        </w:rPr>
        <w:t xml:space="preserve"> </w:t>
      </w:r>
      <w:r>
        <w:rPr>
          <w:spacing w:val="-2"/>
        </w:rPr>
        <w:t>композиции;</w:t>
      </w:r>
    </w:p>
    <w:p w:rsidR="00A74CF0" w:rsidRDefault="00DC143A">
      <w:pPr>
        <w:pStyle w:val="a3"/>
        <w:spacing w:before="46"/>
        <w:ind w:left="843" w:firstLine="0"/>
        <w:jc w:val="left"/>
      </w:pPr>
      <w:r>
        <w:t>уметь</w:t>
      </w:r>
      <w:r>
        <w:rPr>
          <w:spacing w:val="-2"/>
        </w:rPr>
        <w:t xml:space="preserve"> </w:t>
      </w:r>
      <w:r>
        <w:t>перечислять</w:t>
      </w:r>
      <w:r>
        <w:rPr>
          <w:spacing w:val="-1"/>
        </w:rPr>
        <w:t xml:space="preserve"> </w:t>
      </w:r>
      <w:r>
        <w:t>и</w:t>
      </w:r>
      <w:r>
        <w:rPr>
          <w:spacing w:val="-5"/>
        </w:rPr>
        <w:t xml:space="preserve"> </w:t>
      </w:r>
      <w:r>
        <w:t>объяснять</w:t>
      </w:r>
      <w:r>
        <w:rPr>
          <w:spacing w:val="-4"/>
        </w:rPr>
        <w:t xml:space="preserve"> </w:t>
      </w:r>
      <w:r>
        <w:t>основные</w:t>
      </w:r>
      <w:r>
        <w:rPr>
          <w:spacing w:val="-7"/>
        </w:rPr>
        <w:t xml:space="preserve"> </w:t>
      </w:r>
      <w:r>
        <w:t>типы</w:t>
      </w:r>
      <w:r>
        <w:rPr>
          <w:spacing w:val="-4"/>
        </w:rPr>
        <w:t xml:space="preserve"> </w:t>
      </w:r>
      <w:r>
        <w:t>формальной</w:t>
      </w:r>
      <w:r>
        <w:rPr>
          <w:spacing w:val="1"/>
        </w:rPr>
        <w:t xml:space="preserve"> </w:t>
      </w:r>
      <w:r>
        <w:rPr>
          <w:spacing w:val="-2"/>
        </w:rPr>
        <w:t>композиции;</w:t>
      </w:r>
    </w:p>
    <w:p w:rsidR="00A74CF0" w:rsidRDefault="00DC143A">
      <w:pPr>
        <w:pStyle w:val="a3"/>
        <w:tabs>
          <w:tab w:val="left" w:pos="2205"/>
          <w:tab w:val="left" w:pos="3553"/>
          <w:tab w:val="left" w:pos="5088"/>
          <w:tab w:val="left" w:pos="6588"/>
          <w:tab w:val="left" w:pos="7082"/>
          <w:tab w:val="left" w:pos="8391"/>
          <w:tab w:val="left" w:pos="8760"/>
        </w:tabs>
        <w:spacing w:before="41" w:line="276" w:lineRule="auto"/>
        <w:ind w:left="190" w:right="692" w:firstLine="652"/>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rsidR="00A74CF0" w:rsidRDefault="00DC143A">
      <w:pPr>
        <w:pStyle w:val="a3"/>
        <w:spacing w:line="276" w:lineRule="auto"/>
        <w:ind w:left="843" w:right="894" w:firstLine="0"/>
        <w:jc w:val="left"/>
      </w:pPr>
      <w:r>
        <w:t>выделять</w:t>
      </w:r>
      <w:r>
        <w:rPr>
          <w:spacing w:val="-5"/>
        </w:rPr>
        <w:t xml:space="preserve"> </w:t>
      </w:r>
      <w:r>
        <w:t>при</w:t>
      </w:r>
      <w:r>
        <w:rPr>
          <w:spacing w:val="-5"/>
        </w:rPr>
        <w:t xml:space="preserve"> </w:t>
      </w:r>
      <w:r>
        <w:t>творческом</w:t>
      </w:r>
      <w:r>
        <w:rPr>
          <w:spacing w:val="-8"/>
        </w:rPr>
        <w:t xml:space="preserve"> </w:t>
      </w:r>
      <w:r>
        <w:t>построении</w:t>
      </w:r>
      <w:r>
        <w:rPr>
          <w:spacing w:val="-9"/>
        </w:rPr>
        <w:t xml:space="preserve"> </w:t>
      </w:r>
      <w:r>
        <w:t>композиции</w:t>
      </w:r>
      <w:r>
        <w:rPr>
          <w:spacing w:val="-5"/>
        </w:rPr>
        <w:t xml:space="preserve"> </w:t>
      </w:r>
      <w:r>
        <w:t>листа</w:t>
      </w:r>
      <w:r>
        <w:rPr>
          <w:spacing w:val="-6"/>
        </w:rPr>
        <w:t xml:space="preserve"> </w:t>
      </w:r>
      <w:r>
        <w:t>композиционную</w:t>
      </w:r>
      <w:r>
        <w:rPr>
          <w:spacing w:val="-7"/>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A74CF0" w:rsidRDefault="00DC143A">
      <w:pPr>
        <w:pStyle w:val="a3"/>
        <w:spacing w:line="275" w:lineRule="exact"/>
        <w:ind w:left="843" w:firstLine="0"/>
        <w:jc w:val="left"/>
      </w:pPr>
      <w:r>
        <w:t>объяснять</w:t>
      </w:r>
      <w:r>
        <w:rPr>
          <w:spacing w:val="-4"/>
        </w:rPr>
        <w:t xml:space="preserve"> </w:t>
      </w:r>
      <w:r>
        <w:t>роль</w:t>
      </w:r>
      <w:r>
        <w:rPr>
          <w:spacing w:val="-5"/>
        </w:rPr>
        <w:t xml:space="preserve"> </w:t>
      </w:r>
      <w:r>
        <w:t>цвета</w:t>
      </w:r>
      <w:r>
        <w:rPr>
          <w:spacing w:val="-6"/>
        </w:rPr>
        <w:t xml:space="preserve"> </w:t>
      </w:r>
      <w:r>
        <w:t>в конструктивных</w:t>
      </w:r>
      <w:r>
        <w:rPr>
          <w:spacing w:val="-5"/>
        </w:rPr>
        <w:t xml:space="preserve"> </w:t>
      </w:r>
      <w:r>
        <w:rPr>
          <w:spacing w:val="-2"/>
        </w:rPr>
        <w:t>искусствах;</w:t>
      </w:r>
    </w:p>
    <w:p w:rsidR="00A74CF0" w:rsidRDefault="00DC143A">
      <w:pPr>
        <w:pStyle w:val="a3"/>
        <w:spacing w:before="39" w:line="280" w:lineRule="auto"/>
        <w:ind w:left="843" w:firstLine="0"/>
        <w:jc w:val="left"/>
      </w:pPr>
      <w:r>
        <w:t>различать</w:t>
      </w:r>
      <w:r>
        <w:rPr>
          <w:spacing w:val="-2"/>
        </w:rPr>
        <w:t xml:space="preserve"> </w:t>
      </w:r>
      <w:r>
        <w:t>технологию</w:t>
      </w:r>
      <w:r>
        <w:rPr>
          <w:spacing w:val="-5"/>
        </w:rPr>
        <w:t xml:space="preserve"> </w:t>
      </w:r>
      <w:r>
        <w:t>использования</w:t>
      </w:r>
      <w:r>
        <w:rPr>
          <w:spacing w:val="-3"/>
        </w:rPr>
        <w:t xml:space="preserve"> </w:t>
      </w:r>
      <w:r>
        <w:t>цвета</w:t>
      </w:r>
      <w:r>
        <w:rPr>
          <w:spacing w:val="-4"/>
        </w:rPr>
        <w:t xml:space="preserve"> </w:t>
      </w:r>
      <w:r>
        <w:t>в</w:t>
      </w:r>
      <w:r>
        <w:rPr>
          <w:spacing w:val="-6"/>
        </w:rPr>
        <w:t xml:space="preserve"> </w:t>
      </w:r>
      <w:r>
        <w:t>живописи</w:t>
      </w:r>
      <w:r>
        <w:rPr>
          <w:spacing w:val="-7"/>
        </w:rPr>
        <w:t xml:space="preserve"> </w:t>
      </w:r>
      <w:r>
        <w:t>и</w:t>
      </w:r>
      <w:r>
        <w:rPr>
          <w:spacing w:val="-7"/>
        </w:rPr>
        <w:t xml:space="preserve"> </w:t>
      </w:r>
      <w:r>
        <w:t>в</w:t>
      </w:r>
      <w:r>
        <w:rPr>
          <w:spacing w:val="-2"/>
        </w:rPr>
        <w:t xml:space="preserve"> </w:t>
      </w:r>
      <w:r>
        <w:t>конструктивных</w:t>
      </w:r>
      <w:r>
        <w:rPr>
          <w:spacing w:val="-8"/>
        </w:rPr>
        <w:t xml:space="preserve"> </w:t>
      </w:r>
      <w:r>
        <w:t>искусствах; объяснять выражение «цветовой образ»;</w:t>
      </w:r>
    </w:p>
    <w:p w:rsidR="00A74CF0" w:rsidRDefault="00DC143A">
      <w:pPr>
        <w:pStyle w:val="a3"/>
        <w:spacing w:line="276" w:lineRule="auto"/>
        <w:ind w:right="695"/>
      </w:pPr>
      <w:r>
        <w:t>применять цвет в графических композициях как акцент или доминанту, объединённые одним стилем;</w:t>
      </w:r>
    </w:p>
    <w:p w:rsidR="00A74CF0" w:rsidRDefault="00DC143A">
      <w:pPr>
        <w:pStyle w:val="a3"/>
        <w:spacing w:line="276" w:lineRule="auto"/>
        <w:ind w:right="684"/>
      </w:pPr>
      <w:r>
        <w:t>определять шрифт как графический рисунок начертания букв, объединённых общим стилем, отвечающий законам художественной композиции;</w:t>
      </w:r>
    </w:p>
    <w:p w:rsidR="00A74CF0" w:rsidRDefault="00DC143A">
      <w:pPr>
        <w:pStyle w:val="a3"/>
        <w:spacing w:line="275" w:lineRule="exact"/>
        <w:ind w:left="843" w:firstLine="0"/>
      </w:pPr>
      <w:r>
        <w:t>соотносить</w:t>
      </w:r>
      <w:r>
        <w:rPr>
          <w:spacing w:val="44"/>
        </w:rPr>
        <w:t xml:space="preserve"> </w:t>
      </w:r>
      <w:r>
        <w:t>особенности</w:t>
      </w:r>
      <w:r>
        <w:rPr>
          <w:spacing w:val="51"/>
        </w:rPr>
        <w:t xml:space="preserve"> </w:t>
      </w:r>
      <w:r>
        <w:t>стилизации</w:t>
      </w:r>
      <w:r>
        <w:rPr>
          <w:spacing w:val="51"/>
        </w:rPr>
        <w:t xml:space="preserve"> </w:t>
      </w:r>
      <w:r>
        <w:t>рисунка</w:t>
      </w:r>
      <w:r>
        <w:rPr>
          <w:spacing w:val="54"/>
        </w:rPr>
        <w:t xml:space="preserve"> </w:t>
      </w:r>
      <w:r>
        <w:t>шрифта</w:t>
      </w:r>
      <w:r>
        <w:rPr>
          <w:spacing w:val="50"/>
        </w:rPr>
        <w:t xml:space="preserve"> </w:t>
      </w:r>
      <w:r>
        <w:t>и</w:t>
      </w:r>
      <w:r>
        <w:rPr>
          <w:spacing w:val="51"/>
        </w:rPr>
        <w:t xml:space="preserve"> </w:t>
      </w:r>
      <w:r>
        <w:t>содержание</w:t>
      </w:r>
      <w:r>
        <w:rPr>
          <w:spacing w:val="50"/>
        </w:rPr>
        <w:t xml:space="preserve"> </w:t>
      </w:r>
      <w:r>
        <w:t>текста,</w:t>
      </w:r>
      <w:r>
        <w:rPr>
          <w:spacing w:val="52"/>
        </w:rPr>
        <w:t xml:space="preserve"> </w:t>
      </w:r>
      <w:r>
        <w:rPr>
          <w:spacing w:val="-2"/>
        </w:rPr>
        <w:t>различать</w:t>
      </w:r>
    </w:p>
    <w:p w:rsidR="00A74CF0" w:rsidRDefault="00DC143A">
      <w:pPr>
        <w:pStyle w:val="a3"/>
        <w:spacing w:before="33" w:line="276" w:lineRule="auto"/>
        <w:ind w:right="695" w:firstLine="0"/>
      </w:pPr>
      <w:r>
        <w:t>«архитектуру» шрифта и особенности шрифтовых гарнитур, иметь опыт творческого воплощения шрифтовой композиции (буквицы);</w:t>
      </w:r>
    </w:p>
    <w:p w:rsidR="00A74CF0" w:rsidRDefault="00DC143A">
      <w:pPr>
        <w:pStyle w:val="a3"/>
        <w:spacing w:before="4" w:line="276" w:lineRule="auto"/>
        <w:ind w:right="691"/>
      </w:pPr>
      <w:r>
        <w:t xml:space="preserve">применять печатное слово, типографскую строку в качестве элементов графической </w:t>
      </w:r>
      <w:r>
        <w:rPr>
          <w:spacing w:val="-2"/>
        </w:rPr>
        <w:t>композиции;</w:t>
      </w:r>
    </w:p>
    <w:p w:rsidR="00A74CF0" w:rsidRDefault="00DC143A">
      <w:pPr>
        <w:pStyle w:val="a3"/>
        <w:spacing w:line="276" w:lineRule="auto"/>
        <w:ind w:right="68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74CF0" w:rsidRDefault="00DC143A">
      <w:pPr>
        <w:pStyle w:val="a3"/>
        <w:spacing w:line="276" w:lineRule="auto"/>
        <w:ind w:right="691"/>
      </w:pPr>
      <w: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74CF0" w:rsidRDefault="00DC143A">
      <w:pPr>
        <w:pStyle w:val="a3"/>
        <w:tabs>
          <w:tab w:val="left" w:pos="2268"/>
          <w:tab w:val="left" w:pos="4159"/>
          <w:tab w:val="left" w:pos="5397"/>
          <w:tab w:val="left" w:pos="7153"/>
          <w:tab w:val="left" w:pos="9049"/>
        </w:tabs>
        <w:spacing w:line="276" w:lineRule="auto"/>
        <w:ind w:right="681"/>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книжного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w:t>
      </w:r>
      <w:r>
        <w:rPr>
          <w:spacing w:val="-4"/>
        </w:rPr>
        <w:t xml:space="preserve"> </w:t>
      </w:r>
      <w:r>
        <w:t>журнального</w:t>
      </w:r>
      <w:r>
        <w:rPr>
          <w:spacing w:val="-2"/>
        </w:rPr>
        <w:t xml:space="preserve"> </w:t>
      </w:r>
      <w:r>
        <w:t>разворотов</w:t>
      </w:r>
      <w:r>
        <w:rPr>
          <w:spacing w:val="-5"/>
        </w:rPr>
        <w:t xml:space="preserve"> </w:t>
      </w:r>
      <w:r>
        <w:t>в</w:t>
      </w:r>
      <w:r>
        <w:rPr>
          <w:spacing w:val="-2"/>
        </w:rPr>
        <w:t xml:space="preserve"> </w:t>
      </w:r>
      <w:r>
        <w:t>качестве</w:t>
      </w:r>
      <w:r>
        <w:rPr>
          <w:spacing w:val="-8"/>
        </w:rPr>
        <w:t xml:space="preserve"> </w:t>
      </w:r>
      <w:r>
        <w:t>графических</w:t>
      </w:r>
      <w:r>
        <w:rPr>
          <w:spacing w:val="-6"/>
        </w:rPr>
        <w:t xml:space="preserve"> </w:t>
      </w:r>
      <w:r>
        <w:rPr>
          <w:spacing w:val="-2"/>
        </w:rPr>
        <w:t>композиций.</w:t>
      </w:r>
    </w:p>
    <w:p w:rsidR="00A74CF0" w:rsidRDefault="00DC143A" w:rsidP="008D7417">
      <w:pPr>
        <w:pStyle w:val="a5"/>
        <w:numPr>
          <w:ilvl w:val="0"/>
          <w:numId w:val="76"/>
        </w:numPr>
        <w:tabs>
          <w:tab w:val="left" w:pos="1109"/>
        </w:tabs>
        <w:spacing w:before="41"/>
        <w:ind w:hanging="266"/>
        <w:jc w:val="both"/>
        <w:rPr>
          <w:sz w:val="24"/>
        </w:rPr>
      </w:pPr>
      <w:r>
        <w:rPr>
          <w:sz w:val="24"/>
        </w:rPr>
        <w:t>Социальное</w:t>
      </w:r>
      <w:r>
        <w:rPr>
          <w:spacing w:val="-15"/>
          <w:sz w:val="24"/>
        </w:rPr>
        <w:t xml:space="preserve"> </w:t>
      </w:r>
      <w:r>
        <w:rPr>
          <w:sz w:val="24"/>
        </w:rPr>
        <w:t>значение</w:t>
      </w:r>
      <w:r>
        <w:rPr>
          <w:spacing w:val="-14"/>
          <w:sz w:val="24"/>
        </w:rPr>
        <w:t xml:space="preserve"> </w:t>
      </w:r>
      <w:r>
        <w:rPr>
          <w:sz w:val="24"/>
        </w:rPr>
        <w:t>дизайна</w:t>
      </w:r>
      <w:r>
        <w:rPr>
          <w:spacing w:val="-12"/>
          <w:sz w:val="24"/>
        </w:rPr>
        <w:t xml:space="preserve"> </w:t>
      </w:r>
      <w:r>
        <w:rPr>
          <w:sz w:val="24"/>
        </w:rPr>
        <w:t>и</w:t>
      </w:r>
      <w:r>
        <w:rPr>
          <w:spacing w:val="-14"/>
          <w:sz w:val="24"/>
        </w:rPr>
        <w:t xml:space="preserve"> </w:t>
      </w:r>
      <w:r>
        <w:rPr>
          <w:sz w:val="24"/>
        </w:rPr>
        <w:t>архитектуры</w:t>
      </w:r>
      <w:r>
        <w:rPr>
          <w:spacing w:val="-7"/>
          <w:sz w:val="24"/>
        </w:rPr>
        <w:t xml:space="preserve"> </w:t>
      </w:r>
      <w:r>
        <w:rPr>
          <w:sz w:val="24"/>
        </w:rPr>
        <w:t>как</w:t>
      </w:r>
      <w:r>
        <w:rPr>
          <w:spacing w:val="-12"/>
          <w:sz w:val="24"/>
        </w:rPr>
        <w:t xml:space="preserve"> </w:t>
      </w:r>
      <w:r>
        <w:rPr>
          <w:sz w:val="24"/>
        </w:rPr>
        <w:t>среды</w:t>
      </w:r>
      <w:r>
        <w:rPr>
          <w:spacing w:val="-11"/>
          <w:sz w:val="24"/>
        </w:rPr>
        <w:t xml:space="preserve"> </w:t>
      </w:r>
      <w:r>
        <w:rPr>
          <w:sz w:val="24"/>
        </w:rPr>
        <w:t>жизни</w:t>
      </w:r>
      <w:r>
        <w:rPr>
          <w:spacing w:val="-10"/>
          <w:sz w:val="24"/>
        </w:rPr>
        <w:t xml:space="preserve"> </w:t>
      </w:r>
      <w:r>
        <w:rPr>
          <w:spacing w:val="-2"/>
          <w:sz w:val="24"/>
        </w:rPr>
        <w:t>человека:</w:t>
      </w:r>
    </w:p>
    <w:p w:rsidR="00A74CF0" w:rsidRDefault="00DC143A">
      <w:pPr>
        <w:pStyle w:val="a3"/>
        <w:spacing w:before="40" w:line="280" w:lineRule="auto"/>
        <w:ind w:right="680"/>
      </w:pPr>
      <w:r>
        <w:t>иметь опыт построения объёмно-пространственной композиции как макета архитектурного пространства в реальной жизни;</w:t>
      </w:r>
    </w:p>
    <w:p w:rsidR="00A74CF0" w:rsidRDefault="00DC143A">
      <w:pPr>
        <w:pStyle w:val="a3"/>
        <w:spacing w:line="276" w:lineRule="auto"/>
        <w:ind w:right="682"/>
      </w:pPr>
      <w:r>
        <w:t>выполнять</w:t>
      </w:r>
      <w:r>
        <w:rPr>
          <w:spacing w:val="80"/>
          <w:w w:val="150"/>
        </w:rPr>
        <w:t xml:space="preserve">   </w:t>
      </w:r>
      <w:r>
        <w:t>построение</w:t>
      </w:r>
      <w:r>
        <w:rPr>
          <w:spacing w:val="80"/>
          <w:w w:val="150"/>
        </w:rPr>
        <w:t xml:space="preserve">   </w:t>
      </w:r>
      <w:r>
        <w:t>макета</w:t>
      </w:r>
      <w:r>
        <w:rPr>
          <w:spacing w:val="80"/>
          <w:w w:val="150"/>
        </w:rPr>
        <w:t xml:space="preserve">   </w:t>
      </w:r>
      <w:r>
        <w:t>пространственно-объёмной</w:t>
      </w:r>
      <w:r>
        <w:rPr>
          <w:spacing w:val="80"/>
          <w:w w:val="150"/>
        </w:rPr>
        <w:t xml:space="preserve">   </w:t>
      </w:r>
      <w:r>
        <w:t>композиции по его чертежу;</w:t>
      </w:r>
    </w:p>
    <w:p w:rsidR="00A74CF0" w:rsidRDefault="00DC143A">
      <w:pPr>
        <w:pStyle w:val="a3"/>
        <w:spacing w:line="276" w:lineRule="auto"/>
        <w:ind w:right="690"/>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w:t>
      </w:r>
      <w:r>
        <w:rPr>
          <w:spacing w:val="-2"/>
        </w:rPr>
        <w:t>людей;</w:t>
      </w:r>
    </w:p>
    <w:p w:rsidR="00A74CF0" w:rsidRDefault="00DC143A">
      <w:pPr>
        <w:pStyle w:val="a3"/>
        <w:spacing w:line="276" w:lineRule="auto"/>
        <w:ind w:right="690"/>
      </w:pPr>
      <w:r>
        <w:t>знать о роли строительного материала в эволюции архитектурных конструкций и изменении облика архитектурных сооружений;</w:t>
      </w:r>
    </w:p>
    <w:p w:rsidR="00A74CF0" w:rsidRDefault="00DC143A">
      <w:pPr>
        <w:pStyle w:val="a3"/>
        <w:spacing w:line="276" w:lineRule="auto"/>
        <w:ind w:right="681"/>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74CF0" w:rsidRDefault="00DC143A">
      <w:pPr>
        <w:pStyle w:val="a3"/>
        <w:spacing w:line="276" w:lineRule="auto"/>
        <w:ind w:right="682"/>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w:t>
      </w:r>
      <w:r>
        <w:rPr>
          <w:spacing w:val="80"/>
        </w:rPr>
        <w:t xml:space="preserve"> </w:t>
      </w:r>
      <w:r>
        <w:t>частном строительстве, в организации городской среды;</w:t>
      </w:r>
    </w:p>
    <w:p w:rsidR="00A74CF0" w:rsidRDefault="00DC143A">
      <w:pPr>
        <w:pStyle w:val="a3"/>
        <w:spacing w:line="276" w:lineRule="auto"/>
        <w:ind w:right="692"/>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74CF0" w:rsidRDefault="00DC143A">
      <w:pPr>
        <w:pStyle w:val="a3"/>
        <w:spacing w:line="276" w:lineRule="auto"/>
        <w:ind w:right="692"/>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74CF0" w:rsidRDefault="00DC143A">
      <w:pPr>
        <w:pStyle w:val="a3"/>
        <w:spacing w:line="276" w:lineRule="auto"/>
        <w:ind w:right="693"/>
      </w:pPr>
      <w:r>
        <w:t>определять понятие «городская среда»; рассматривать и объяснять планировку города как способ организации образа жизни людей;</w:t>
      </w:r>
    </w:p>
    <w:p w:rsidR="00A74CF0" w:rsidRDefault="00DC143A">
      <w:pPr>
        <w:pStyle w:val="a3"/>
        <w:spacing w:line="276" w:lineRule="auto"/>
        <w:ind w:right="691"/>
      </w:pPr>
      <w:r>
        <w:t>знать различные виды планировки города, иметь опыт разработки построения</w:t>
      </w:r>
      <w:r>
        <w:rPr>
          <w:spacing w:val="40"/>
        </w:rPr>
        <w:t xml:space="preserve"> </w:t>
      </w:r>
      <w:r>
        <w:t>городского пространства в виде макетной или графической схемы;</w:t>
      </w:r>
    </w:p>
    <w:p w:rsidR="00A74CF0" w:rsidRDefault="00DC143A">
      <w:pPr>
        <w:pStyle w:val="a3"/>
        <w:spacing w:line="276" w:lineRule="auto"/>
        <w:ind w:right="687"/>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74CF0" w:rsidRDefault="00DC143A">
      <w:pPr>
        <w:pStyle w:val="a3"/>
        <w:spacing w:line="276" w:lineRule="auto"/>
        <w:ind w:right="681"/>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74CF0" w:rsidRDefault="00DC143A">
      <w:pPr>
        <w:pStyle w:val="a3"/>
        <w:spacing w:line="276" w:lineRule="auto"/>
        <w:ind w:right="694"/>
      </w:pPr>
      <w:r>
        <w:t>иметь</w:t>
      </w:r>
      <w:r>
        <w:rPr>
          <w:spacing w:val="72"/>
        </w:rPr>
        <w:t xml:space="preserve">  </w:t>
      </w:r>
      <w:r>
        <w:t>представление</w:t>
      </w:r>
      <w:r>
        <w:rPr>
          <w:spacing w:val="68"/>
        </w:rPr>
        <w:t xml:space="preserve">  </w:t>
      </w:r>
      <w:r>
        <w:t>о</w:t>
      </w:r>
      <w:r>
        <w:rPr>
          <w:spacing w:val="71"/>
        </w:rPr>
        <w:t xml:space="preserve">  </w:t>
      </w:r>
      <w:r>
        <w:t>задачах</w:t>
      </w:r>
      <w:r>
        <w:rPr>
          <w:spacing w:val="69"/>
        </w:rPr>
        <w:t xml:space="preserve">  </w:t>
      </w:r>
      <w:r>
        <w:t>соотношения</w:t>
      </w:r>
      <w:r>
        <w:rPr>
          <w:spacing w:val="71"/>
        </w:rPr>
        <w:t xml:space="preserve">  </w:t>
      </w:r>
      <w:r>
        <w:t>функционального</w:t>
      </w:r>
      <w:r>
        <w:rPr>
          <w:spacing w:val="71"/>
        </w:rPr>
        <w:t xml:space="preserve">  </w:t>
      </w:r>
      <w:r>
        <w:t>и</w:t>
      </w:r>
      <w:r>
        <w:rPr>
          <w:spacing w:val="69"/>
        </w:rPr>
        <w:t xml:space="preserve">  </w:t>
      </w:r>
      <w:r>
        <w:t>образного в</w:t>
      </w:r>
      <w:r>
        <w:rPr>
          <w:spacing w:val="64"/>
          <w:w w:val="150"/>
        </w:rPr>
        <w:t xml:space="preserve">  </w:t>
      </w:r>
      <w:r>
        <w:t>построении</w:t>
      </w:r>
      <w:r>
        <w:rPr>
          <w:spacing w:val="63"/>
          <w:w w:val="150"/>
        </w:rPr>
        <w:t xml:space="preserve">  </w:t>
      </w:r>
      <w:r>
        <w:t>формы</w:t>
      </w:r>
      <w:r>
        <w:rPr>
          <w:spacing w:val="64"/>
          <w:w w:val="150"/>
        </w:rPr>
        <w:t xml:space="preserve">  </w:t>
      </w:r>
      <w:r>
        <w:t>предметов,</w:t>
      </w:r>
      <w:r>
        <w:rPr>
          <w:spacing w:val="64"/>
          <w:w w:val="150"/>
        </w:rPr>
        <w:t xml:space="preserve">  </w:t>
      </w:r>
      <w:r>
        <w:t>создаваемых</w:t>
      </w:r>
      <w:r>
        <w:rPr>
          <w:spacing w:val="80"/>
        </w:rPr>
        <w:t xml:space="preserve">  </w:t>
      </w:r>
      <w:r>
        <w:t>людьми,</w:t>
      </w:r>
      <w:r>
        <w:rPr>
          <w:spacing w:val="64"/>
          <w:w w:val="150"/>
        </w:rPr>
        <w:t xml:space="preserve">  </w:t>
      </w:r>
      <w:r>
        <w:t>видеть</w:t>
      </w:r>
      <w:r>
        <w:rPr>
          <w:spacing w:val="80"/>
        </w:rPr>
        <w:t xml:space="preserve">  </w:t>
      </w:r>
      <w:r>
        <w:t>образ</w:t>
      </w:r>
      <w:r>
        <w:rPr>
          <w:spacing w:val="63"/>
          <w:w w:val="150"/>
        </w:rPr>
        <w:t xml:space="preserve">  </w:t>
      </w:r>
      <w:r>
        <w:t>времени и характер жизнедеятельности человека в предметах его быта;</w:t>
      </w:r>
    </w:p>
    <w:p w:rsidR="00A74CF0" w:rsidRDefault="00DC143A">
      <w:pPr>
        <w:pStyle w:val="a3"/>
        <w:spacing w:line="276" w:lineRule="auto"/>
        <w:ind w:right="689"/>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w:t>
      </w:r>
      <w:r>
        <w:rPr>
          <w:spacing w:val="80"/>
        </w:rPr>
        <w:t xml:space="preserve"> </w:t>
      </w:r>
      <w:r>
        <w:t>объектов архитектуры и дизайна;</w:t>
      </w:r>
    </w:p>
    <w:p w:rsidR="00A74CF0" w:rsidRDefault="00DC143A">
      <w:pPr>
        <w:pStyle w:val="a3"/>
        <w:spacing w:line="276" w:lineRule="auto"/>
        <w:ind w:right="681"/>
      </w:pPr>
      <w:r>
        <w:t>иметь</w:t>
      </w:r>
      <w:r>
        <w:rPr>
          <w:spacing w:val="80"/>
        </w:rPr>
        <w:t xml:space="preserve">   </w:t>
      </w:r>
      <w:r>
        <w:t>опыт</w:t>
      </w:r>
      <w:r>
        <w:rPr>
          <w:spacing w:val="80"/>
        </w:rPr>
        <w:t xml:space="preserve">   </w:t>
      </w:r>
      <w:r>
        <w:t>творческого</w:t>
      </w:r>
      <w:r>
        <w:rPr>
          <w:spacing w:val="80"/>
        </w:rPr>
        <w:t xml:space="preserve">   </w:t>
      </w:r>
      <w:r>
        <w:t>проектирования</w:t>
      </w:r>
      <w:r>
        <w:rPr>
          <w:spacing w:val="80"/>
        </w:rPr>
        <w:t xml:space="preserve">   </w:t>
      </w:r>
      <w:r>
        <w:t>интерьерного</w:t>
      </w:r>
      <w:r>
        <w:rPr>
          <w:spacing w:val="80"/>
        </w:rPr>
        <w:t xml:space="preserve">   </w:t>
      </w:r>
      <w:r>
        <w:t>пространства для конкретных задач жизнедеятельности человека;</w:t>
      </w:r>
    </w:p>
    <w:p w:rsidR="00A74CF0" w:rsidRDefault="00DC143A">
      <w:pPr>
        <w:pStyle w:val="a3"/>
        <w:spacing w:line="276" w:lineRule="auto"/>
        <w:ind w:right="691"/>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74CF0" w:rsidRDefault="00DC143A">
      <w:pPr>
        <w:pStyle w:val="a3"/>
        <w:spacing w:line="276" w:lineRule="auto"/>
        <w:ind w:right="686"/>
      </w:pPr>
      <w:r>
        <w:t>иметь представление об истории костюма в истории разных эпох, характеризовать понятие моды в одежде;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pPr>
      <w:r>
        <w:lastRenderedPageBreak/>
        <w:t>объяснять,</w:t>
      </w:r>
      <w:r>
        <w:rPr>
          <w:spacing w:val="80"/>
          <w:w w:val="150"/>
        </w:rPr>
        <w:t xml:space="preserve">  </w:t>
      </w:r>
      <w:r>
        <w:t>как</w:t>
      </w:r>
      <w:r>
        <w:rPr>
          <w:spacing w:val="80"/>
          <w:w w:val="150"/>
        </w:rPr>
        <w:t xml:space="preserve">  </w:t>
      </w:r>
      <w:r>
        <w:t>в</w:t>
      </w:r>
      <w:r>
        <w:rPr>
          <w:spacing w:val="80"/>
          <w:w w:val="150"/>
        </w:rPr>
        <w:t xml:space="preserve">  </w:t>
      </w:r>
      <w:r>
        <w:t>одежде</w:t>
      </w:r>
      <w:r>
        <w:rPr>
          <w:spacing w:val="80"/>
          <w:w w:val="150"/>
        </w:rPr>
        <w:t xml:space="preserve">  </w:t>
      </w:r>
      <w:r>
        <w:t>проявляются</w:t>
      </w:r>
      <w:r>
        <w:rPr>
          <w:spacing w:val="80"/>
          <w:w w:val="150"/>
        </w:rPr>
        <w:t xml:space="preserve">  </w:t>
      </w:r>
      <w:r>
        <w:t>социальный</w:t>
      </w:r>
      <w:r>
        <w:rPr>
          <w:spacing w:val="80"/>
          <w:w w:val="150"/>
        </w:rPr>
        <w:t xml:space="preserve">  </w:t>
      </w:r>
      <w:r>
        <w:t>статус</w:t>
      </w:r>
      <w:r>
        <w:rPr>
          <w:spacing w:val="80"/>
          <w:w w:val="150"/>
        </w:rPr>
        <w:t xml:space="preserve">  </w:t>
      </w:r>
      <w:r>
        <w:t>человека,</w:t>
      </w:r>
      <w:r>
        <w:rPr>
          <w:spacing w:val="40"/>
        </w:rPr>
        <w:t xml:space="preserve"> </w:t>
      </w:r>
      <w:r>
        <w:t>его ценностные ориентации, мировоззренческие идеалы и характер деятельности;</w:t>
      </w:r>
    </w:p>
    <w:p w:rsidR="00A74CF0" w:rsidRDefault="00DC143A">
      <w:pPr>
        <w:pStyle w:val="a3"/>
        <w:spacing w:line="280" w:lineRule="auto"/>
        <w:ind w:right="687"/>
      </w:pPr>
      <w:r>
        <w:t>иметь представление о конструкции костюма и применении законов композиции в проектировании одежды, ансамбле в костюме;</w:t>
      </w:r>
    </w:p>
    <w:p w:rsidR="00A74CF0" w:rsidRDefault="00DC143A">
      <w:pPr>
        <w:pStyle w:val="a3"/>
        <w:spacing w:line="276" w:lineRule="auto"/>
        <w:ind w:right="691"/>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74CF0" w:rsidRDefault="00DC143A">
      <w:pPr>
        <w:pStyle w:val="a3"/>
        <w:spacing w:line="276" w:lineRule="auto"/>
        <w:ind w:right="690"/>
      </w:pPr>
      <w:r>
        <w:t>иметь</w:t>
      </w:r>
      <w:r>
        <w:rPr>
          <w:spacing w:val="-1"/>
        </w:rPr>
        <w:t xml:space="preserve"> </w:t>
      </w:r>
      <w:r>
        <w:t>опыт выполнения</w:t>
      </w:r>
      <w:r>
        <w:rPr>
          <w:spacing w:val="-1"/>
        </w:rPr>
        <w:t xml:space="preserve"> </w:t>
      </w:r>
      <w:r>
        <w:t>практических</w:t>
      </w:r>
      <w:r>
        <w:rPr>
          <w:spacing w:val="-1"/>
        </w:rPr>
        <w:t xml:space="preserve"> </w:t>
      </w:r>
      <w:r>
        <w:t>творческих</w:t>
      </w:r>
      <w:r>
        <w:rPr>
          <w:spacing w:val="-1"/>
        </w:rPr>
        <w:t xml:space="preserve"> </w:t>
      </w:r>
      <w:r>
        <w:t>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74CF0" w:rsidRDefault="00DC143A">
      <w:pPr>
        <w:pStyle w:val="a3"/>
        <w:spacing w:line="276" w:lineRule="auto"/>
        <w:ind w:right="681"/>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w:t>
      </w:r>
      <w:r>
        <w:rPr>
          <w:spacing w:val="80"/>
        </w:rPr>
        <w:t xml:space="preserve"> </w:t>
      </w:r>
      <w:r>
        <w:t>и этические границы применения макияжа и стилистики причёски в повседневном быту.</w:t>
      </w:r>
    </w:p>
    <w:p w:rsidR="00A74CF0" w:rsidRDefault="00DC143A">
      <w:pPr>
        <w:pStyle w:val="a3"/>
        <w:spacing w:line="276" w:lineRule="auto"/>
        <w:ind w:right="696"/>
      </w:pPr>
      <w:r>
        <w:t>Модуль № 4 «Изображение в синтетических, экранных видах искусства и художественная фотография» (вариативный):</w:t>
      </w:r>
    </w:p>
    <w:p w:rsidR="00A74CF0" w:rsidRDefault="00DC143A">
      <w:pPr>
        <w:pStyle w:val="a3"/>
        <w:spacing w:line="276" w:lineRule="auto"/>
        <w:ind w:right="682"/>
      </w:pPr>
      <w:r>
        <w:t>знать</w:t>
      </w:r>
      <w:r>
        <w:rPr>
          <w:spacing w:val="67"/>
          <w:w w:val="150"/>
        </w:rPr>
        <w:t xml:space="preserve">  </w:t>
      </w:r>
      <w:r>
        <w:t>о</w:t>
      </w:r>
      <w:r>
        <w:rPr>
          <w:spacing w:val="71"/>
          <w:w w:val="150"/>
        </w:rPr>
        <w:t xml:space="preserve">  </w:t>
      </w:r>
      <w:r>
        <w:t>синтетической</w:t>
      </w:r>
      <w:r>
        <w:rPr>
          <w:spacing w:val="70"/>
          <w:w w:val="150"/>
        </w:rPr>
        <w:t xml:space="preserve">  </w:t>
      </w:r>
      <w:r>
        <w:t>природе</w:t>
      </w:r>
      <w:r>
        <w:rPr>
          <w:spacing w:val="71"/>
          <w:w w:val="150"/>
        </w:rPr>
        <w:t xml:space="preserve">  </w:t>
      </w:r>
      <w:r>
        <w:t>–</w:t>
      </w:r>
      <w:r>
        <w:rPr>
          <w:spacing w:val="67"/>
          <w:w w:val="150"/>
        </w:rPr>
        <w:t xml:space="preserve">  </w:t>
      </w:r>
      <w:r>
        <w:t>коллективности</w:t>
      </w:r>
      <w:r>
        <w:rPr>
          <w:spacing w:val="70"/>
          <w:w w:val="150"/>
        </w:rPr>
        <w:t xml:space="preserve">  </w:t>
      </w:r>
      <w:r>
        <w:t>творческого</w:t>
      </w:r>
      <w:r>
        <w:rPr>
          <w:spacing w:val="71"/>
          <w:w w:val="150"/>
        </w:rPr>
        <w:t xml:space="preserve">  </w:t>
      </w:r>
      <w:r>
        <w:t>процесса в синтетических искусствах, синтезирующих выразительные средства разных видов художественного творчества;</w:t>
      </w:r>
    </w:p>
    <w:p w:rsidR="00A74CF0" w:rsidRDefault="00DC143A">
      <w:pPr>
        <w:pStyle w:val="a3"/>
        <w:spacing w:line="274" w:lineRule="exact"/>
        <w:ind w:left="843" w:firstLine="0"/>
      </w:pPr>
      <w:r>
        <w:t>понимать</w:t>
      </w:r>
      <w:r>
        <w:rPr>
          <w:spacing w:val="-7"/>
        </w:rPr>
        <w:t xml:space="preserve"> </w:t>
      </w:r>
      <w:r>
        <w:t>и</w:t>
      </w:r>
      <w:r>
        <w:rPr>
          <w:spacing w:val="-6"/>
        </w:rPr>
        <w:t xml:space="preserve"> </w:t>
      </w:r>
      <w:r>
        <w:t>характеризовать</w:t>
      </w:r>
      <w:r>
        <w:rPr>
          <w:spacing w:val="-1"/>
        </w:rPr>
        <w:t xml:space="preserve"> </w:t>
      </w:r>
      <w:r>
        <w:t>роль</w:t>
      </w:r>
      <w:r>
        <w:rPr>
          <w:spacing w:val="-6"/>
        </w:rPr>
        <w:t xml:space="preserve"> </w:t>
      </w:r>
      <w:r>
        <w:t>визуального</w:t>
      </w:r>
      <w:r>
        <w:rPr>
          <w:spacing w:val="-2"/>
        </w:rPr>
        <w:t xml:space="preserve"> </w:t>
      </w:r>
      <w:r>
        <w:t>образа</w:t>
      </w:r>
      <w:r>
        <w:rPr>
          <w:spacing w:val="-3"/>
        </w:rPr>
        <w:t xml:space="preserve"> </w:t>
      </w:r>
      <w:r>
        <w:t>в</w:t>
      </w:r>
      <w:r>
        <w:rPr>
          <w:spacing w:val="-5"/>
        </w:rPr>
        <w:t xml:space="preserve"> </w:t>
      </w:r>
      <w:r>
        <w:t>синтетических</w:t>
      </w:r>
      <w:r>
        <w:rPr>
          <w:spacing w:val="-6"/>
        </w:rPr>
        <w:t xml:space="preserve"> </w:t>
      </w:r>
      <w:r>
        <w:rPr>
          <w:spacing w:val="-2"/>
        </w:rPr>
        <w:t>искусствах;</w:t>
      </w:r>
    </w:p>
    <w:p w:rsidR="00A74CF0" w:rsidRDefault="00DC143A">
      <w:pPr>
        <w:pStyle w:val="a3"/>
        <w:spacing w:before="37" w:line="276" w:lineRule="auto"/>
        <w:ind w:right="692"/>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74CF0" w:rsidRDefault="00DC143A" w:rsidP="008D7417">
      <w:pPr>
        <w:pStyle w:val="a5"/>
        <w:numPr>
          <w:ilvl w:val="0"/>
          <w:numId w:val="76"/>
        </w:numPr>
        <w:tabs>
          <w:tab w:val="left" w:pos="1229"/>
        </w:tabs>
        <w:spacing w:line="275" w:lineRule="exact"/>
        <w:ind w:left="1228" w:hanging="386"/>
        <w:jc w:val="both"/>
        <w:rPr>
          <w:sz w:val="24"/>
        </w:rPr>
      </w:pPr>
      <w:r>
        <w:rPr>
          <w:sz w:val="24"/>
        </w:rPr>
        <w:t>Художник</w:t>
      </w:r>
      <w:r>
        <w:rPr>
          <w:spacing w:val="-15"/>
          <w:sz w:val="24"/>
        </w:rPr>
        <w:t xml:space="preserve"> </w:t>
      </w:r>
      <w:r>
        <w:rPr>
          <w:sz w:val="24"/>
        </w:rPr>
        <w:t>и</w:t>
      </w:r>
      <w:r>
        <w:rPr>
          <w:spacing w:val="-14"/>
          <w:sz w:val="24"/>
        </w:rPr>
        <w:t xml:space="preserve"> </w:t>
      </w:r>
      <w:r>
        <w:rPr>
          <w:sz w:val="24"/>
        </w:rPr>
        <w:t>искусство</w:t>
      </w:r>
      <w:r>
        <w:rPr>
          <w:spacing w:val="-9"/>
          <w:sz w:val="24"/>
        </w:rPr>
        <w:t xml:space="preserve"> </w:t>
      </w:r>
      <w:r>
        <w:rPr>
          <w:spacing w:val="-2"/>
          <w:sz w:val="24"/>
        </w:rPr>
        <w:t>театра:</w:t>
      </w:r>
    </w:p>
    <w:p w:rsidR="00A74CF0" w:rsidRDefault="00DC143A">
      <w:pPr>
        <w:pStyle w:val="a3"/>
        <w:spacing w:before="41" w:line="276" w:lineRule="auto"/>
        <w:ind w:right="691"/>
      </w:pPr>
      <w:r>
        <w:t>иметь представление</w:t>
      </w:r>
      <w:r>
        <w:rPr>
          <w:spacing w:val="-3"/>
        </w:rPr>
        <w:t xml:space="preserve"> </w:t>
      </w:r>
      <w:r>
        <w:t xml:space="preserve">об истории развития театра и жанровом многообразии театральных </w:t>
      </w:r>
      <w:r>
        <w:rPr>
          <w:spacing w:val="-2"/>
        </w:rPr>
        <w:t>представлений;</w:t>
      </w:r>
    </w:p>
    <w:p w:rsidR="00A74CF0" w:rsidRDefault="00DC143A">
      <w:pPr>
        <w:pStyle w:val="a3"/>
        <w:spacing w:line="276" w:lineRule="auto"/>
        <w:ind w:right="692"/>
      </w:pPr>
      <w:r>
        <w:t>знать о роли художника и видах профессиональной художнической деятельности в современном театре;</w:t>
      </w:r>
    </w:p>
    <w:p w:rsidR="00A74CF0" w:rsidRDefault="00DC143A">
      <w:pPr>
        <w:pStyle w:val="a3"/>
        <w:spacing w:line="280" w:lineRule="auto"/>
        <w:ind w:left="843" w:right="691" w:firstLine="0"/>
      </w:pPr>
      <w:r>
        <w:t>иметь представление о сценографии и символическом характере сценического образа; понимать</w:t>
      </w:r>
      <w:r>
        <w:rPr>
          <w:spacing w:val="60"/>
          <w:w w:val="150"/>
        </w:rPr>
        <w:t xml:space="preserve"> </w:t>
      </w:r>
      <w:r>
        <w:t>различие</w:t>
      </w:r>
      <w:r>
        <w:rPr>
          <w:spacing w:val="60"/>
          <w:w w:val="150"/>
        </w:rPr>
        <w:t xml:space="preserve"> </w:t>
      </w:r>
      <w:r>
        <w:t>между</w:t>
      </w:r>
      <w:r>
        <w:rPr>
          <w:spacing w:val="56"/>
          <w:w w:val="150"/>
        </w:rPr>
        <w:t xml:space="preserve"> </w:t>
      </w:r>
      <w:r>
        <w:t>бытовым</w:t>
      </w:r>
      <w:r>
        <w:rPr>
          <w:spacing w:val="66"/>
          <w:w w:val="150"/>
        </w:rPr>
        <w:t xml:space="preserve"> </w:t>
      </w:r>
      <w:r>
        <w:t>костюмом</w:t>
      </w:r>
      <w:r>
        <w:rPr>
          <w:spacing w:val="58"/>
          <w:w w:val="150"/>
        </w:rPr>
        <w:t xml:space="preserve"> </w:t>
      </w:r>
      <w:r>
        <w:t>в</w:t>
      </w:r>
      <w:r>
        <w:rPr>
          <w:spacing w:val="63"/>
          <w:w w:val="150"/>
        </w:rPr>
        <w:t xml:space="preserve"> </w:t>
      </w:r>
      <w:r>
        <w:t>жизни</w:t>
      </w:r>
      <w:r>
        <w:rPr>
          <w:spacing w:val="61"/>
          <w:w w:val="150"/>
        </w:rPr>
        <w:t xml:space="preserve"> </w:t>
      </w:r>
      <w:r>
        <w:t>и</w:t>
      </w:r>
      <w:r>
        <w:rPr>
          <w:spacing w:val="62"/>
          <w:w w:val="150"/>
        </w:rPr>
        <w:t xml:space="preserve"> </w:t>
      </w:r>
      <w:r>
        <w:t>сценическим</w:t>
      </w:r>
      <w:r>
        <w:rPr>
          <w:spacing w:val="63"/>
          <w:w w:val="150"/>
        </w:rPr>
        <w:t xml:space="preserve"> </w:t>
      </w:r>
      <w:r>
        <w:rPr>
          <w:spacing w:val="-2"/>
        </w:rPr>
        <w:t>костюмом</w:t>
      </w:r>
    </w:p>
    <w:p w:rsidR="00A74CF0" w:rsidRDefault="00DC143A">
      <w:pPr>
        <w:pStyle w:val="a3"/>
        <w:spacing w:line="276" w:lineRule="auto"/>
        <w:ind w:right="686" w:firstLine="0"/>
      </w:pPr>
      <w:r>
        <w:t>театрального персонажа, воплощающим характер героя и его эпоху в единстве всего стилистического образа спектакля;</w:t>
      </w:r>
    </w:p>
    <w:p w:rsidR="00A74CF0" w:rsidRDefault="00DC143A">
      <w:pPr>
        <w:pStyle w:val="a3"/>
        <w:spacing w:line="276" w:lineRule="auto"/>
        <w:ind w:right="682"/>
      </w:pPr>
      <w:r>
        <w:t>иметь представление о творчестве наиболее известных художников-постановщиков в истории</w:t>
      </w:r>
      <w:r>
        <w:rPr>
          <w:spacing w:val="31"/>
        </w:rPr>
        <w:t xml:space="preserve"> </w:t>
      </w:r>
      <w:r>
        <w:t>отечественного</w:t>
      </w:r>
      <w:r>
        <w:rPr>
          <w:spacing w:val="40"/>
        </w:rPr>
        <w:t xml:space="preserve"> </w:t>
      </w:r>
      <w:r>
        <w:t>искусства</w:t>
      </w:r>
      <w:r>
        <w:rPr>
          <w:spacing w:val="39"/>
        </w:rPr>
        <w:t xml:space="preserve"> </w:t>
      </w:r>
      <w:r>
        <w:t>(эскизы</w:t>
      </w:r>
      <w:r>
        <w:rPr>
          <w:spacing w:val="40"/>
        </w:rPr>
        <w:t xml:space="preserve"> </w:t>
      </w:r>
      <w:r>
        <w:t>костюмов</w:t>
      </w:r>
      <w:r>
        <w:rPr>
          <w:spacing w:val="37"/>
        </w:rPr>
        <w:t xml:space="preserve"> </w:t>
      </w:r>
      <w:r>
        <w:t>и</w:t>
      </w:r>
      <w:r>
        <w:rPr>
          <w:spacing w:val="36"/>
        </w:rPr>
        <w:t xml:space="preserve"> </w:t>
      </w:r>
      <w:r>
        <w:t>декораций</w:t>
      </w:r>
      <w:r>
        <w:rPr>
          <w:spacing w:val="36"/>
        </w:rPr>
        <w:t xml:space="preserve"> </w:t>
      </w:r>
      <w:r>
        <w:t>в</w:t>
      </w:r>
      <w:r>
        <w:rPr>
          <w:spacing w:val="37"/>
        </w:rPr>
        <w:t xml:space="preserve"> </w:t>
      </w:r>
      <w:r>
        <w:t>творчестве</w:t>
      </w:r>
      <w:r>
        <w:rPr>
          <w:spacing w:val="39"/>
        </w:rPr>
        <w:t xml:space="preserve"> </w:t>
      </w:r>
      <w:r>
        <w:t>К. Коровина, И. Билибина, А. Головина и других художников);</w:t>
      </w:r>
    </w:p>
    <w:p w:rsidR="00A74CF0" w:rsidRDefault="00DC143A">
      <w:pPr>
        <w:pStyle w:val="a3"/>
        <w:spacing w:line="278" w:lineRule="auto"/>
        <w:ind w:right="682"/>
      </w:pPr>
      <w:r>
        <w:t>иметь</w:t>
      </w:r>
      <w:r>
        <w:rPr>
          <w:spacing w:val="80"/>
        </w:rPr>
        <w:t xml:space="preserve">   </w:t>
      </w:r>
      <w:r>
        <w:t>практический</w:t>
      </w:r>
      <w:r>
        <w:rPr>
          <w:spacing w:val="80"/>
        </w:rPr>
        <w:t xml:space="preserve">   </w:t>
      </w:r>
      <w:r>
        <w:t>опыт</w:t>
      </w:r>
      <w:r>
        <w:rPr>
          <w:spacing w:val="80"/>
        </w:rPr>
        <w:t xml:space="preserve">   </w:t>
      </w:r>
      <w:r>
        <w:t>создания</w:t>
      </w:r>
      <w:r>
        <w:rPr>
          <w:spacing w:val="80"/>
        </w:rPr>
        <w:t xml:space="preserve">   </w:t>
      </w:r>
      <w:r>
        <w:t>эскизов</w:t>
      </w:r>
      <w:r>
        <w:rPr>
          <w:spacing w:val="80"/>
        </w:rPr>
        <w:t xml:space="preserve">   </w:t>
      </w:r>
      <w:r>
        <w:t>оформления</w:t>
      </w:r>
      <w:r>
        <w:rPr>
          <w:spacing w:val="80"/>
        </w:rPr>
        <w:t xml:space="preserve">   </w:t>
      </w:r>
      <w:r>
        <w:t>спектакля по выбранной пьесе, иметь применять полученные знания при постановке школьного</w:t>
      </w:r>
      <w:r>
        <w:rPr>
          <w:spacing w:val="80"/>
        </w:rPr>
        <w:t xml:space="preserve"> </w:t>
      </w:r>
      <w:r>
        <w:rPr>
          <w:spacing w:val="-2"/>
        </w:rPr>
        <w:t>спектакля;</w:t>
      </w:r>
    </w:p>
    <w:p w:rsidR="00A74CF0" w:rsidRDefault="00DC143A">
      <w:pPr>
        <w:pStyle w:val="a3"/>
        <w:spacing w:line="276" w:lineRule="auto"/>
        <w:ind w:right="690"/>
      </w:pPr>
      <w:r>
        <w:t>объяснять ведущую роль художника кукольного спектакля как соавтора режиссёра и актёра в процессе создания образа персонажа;</w:t>
      </w:r>
    </w:p>
    <w:p w:rsidR="00A74CF0" w:rsidRDefault="00DC143A">
      <w:pPr>
        <w:pStyle w:val="a3"/>
        <w:spacing w:line="276" w:lineRule="auto"/>
        <w:ind w:right="688"/>
      </w:pPr>
      <w:r>
        <w:t>иметь практический навык игрового одушевления куклы из простых бытовых</w:t>
      </w:r>
      <w:r>
        <w:rPr>
          <w:spacing w:val="80"/>
        </w:rPr>
        <w:t xml:space="preserve"> </w:t>
      </w:r>
      <w:r>
        <w:rPr>
          <w:spacing w:val="-2"/>
        </w:rPr>
        <w:t>предметов;</w:t>
      </w:r>
    </w:p>
    <w:p w:rsidR="00A74CF0" w:rsidRDefault="00DC143A">
      <w:pPr>
        <w:pStyle w:val="a3"/>
        <w:spacing w:line="276" w:lineRule="auto"/>
        <w:ind w:right="682"/>
      </w:pPr>
      <w:r>
        <w:t>понимать необходимость зрительских знаний и умений – обладания зрительской культурой</w:t>
      </w:r>
      <w:r>
        <w:rPr>
          <w:spacing w:val="80"/>
        </w:rPr>
        <w:t xml:space="preserve">    </w:t>
      </w:r>
      <w:r>
        <w:t>для</w:t>
      </w:r>
      <w:r>
        <w:rPr>
          <w:spacing w:val="80"/>
        </w:rPr>
        <w:t xml:space="preserve">    </w:t>
      </w:r>
      <w:r>
        <w:t>восприятия</w:t>
      </w:r>
      <w:r>
        <w:rPr>
          <w:spacing w:val="80"/>
        </w:rPr>
        <w:t xml:space="preserve">    </w:t>
      </w:r>
      <w:r>
        <w:t>произведений</w:t>
      </w:r>
      <w:r>
        <w:rPr>
          <w:spacing w:val="80"/>
        </w:rPr>
        <w:t xml:space="preserve">    </w:t>
      </w:r>
      <w:r>
        <w:t>художественного</w:t>
      </w:r>
      <w:r>
        <w:rPr>
          <w:spacing w:val="80"/>
        </w:rPr>
        <w:t xml:space="preserve">    </w:t>
      </w:r>
      <w:r>
        <w:t>творчества</w:t>
      </w:r>
      <w:r>
        <w:rPr>
          <w:spacing w:val="80"/>
          <w:w w:val="150"/>
        </w:rPr>
        <w:t xml:space="preserve"> </w:t>
      </w:r>
      <w:r>
        <w:t>и понимания их значения в интерпретации явлений жизни.</w:t>
      </w:r>
    </w:p>
    <w:p w:rsidR="00A74CF0" w:rsidRDefault="00DC143A" w:rsidP="008D7417">
      <w:pPr>
        <w:pStyle w:val="a5"/>
        <w:numPr>
          <w:ilvl w:val="0"/>
          <w:numId w:val="76"/>
        </w:numPr>
        <w:tabs>
          <w:tab w:val="left" w:pos="1229"/>
        </w:tabs>
        <w:spacing w:line="274" w:lineRule="exact"/>
        <w:ind w:left="1228" w:hanging="386"/>
        <w:jc w:val="both"/>
        <w:rPr>
          <w:sz w:val="24"/>
        </w:rPr>
      </w:pPr>
      <w:r>
        <w:rPr>
          <w:spacing w:val="-2"/>
          <w:sz w:val="24"/>
        </w:rPr>
        <w:t>Художественная</w:t>
      </w:r>
      <w:r>
        <w:rPr>
          <w:sz w:val="24"/>
        </w:rPr>
        <w:t xml:space="preserve"> </w:t>
      </w:r>
      <w:r>
        <w:rPr>
          <w:spacing w:val="-2"/>
          <w:sz w:val="24"/>
        </w:rPr>
        <w:t>фотография:</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иметь</w:t>
      </w:r>
      <w:r>
        <w:rPr>
          <w:spacing w:val="40"/>
        </w:rPr>
        <w:t xml:space="preserve"> </w:t>
      </w:r>
      <w:r>
        <w:t>представление</w:t>
      </w:r>
      <w:r>
        <w:rPr>
          <w:spacing w:val="40"/>
        </w:rPr>
        <w:t xml:space="preserve"> </w:t>
      </w:r>
      <w:r>
        <w:t>о</w:t>
      </w:r>
      <w:r>
        <w:rPr>
          <w:spacing w:val="40"/>
        </w:rPr>
        <w:t xml:space="preserve"> </w:t>
      </w:r>
      <w:r>
        <w:t>рождении</w:t>
      </w:r>
      <w:r>
        <w:rPr>
          <w:spacing w:val="40"/>
        </w:rPr>
        <w:t xml:space="preserve"> </w:t>
      </w:r>
      <w:r>
        <w:t>и</w:t>
      </w:r>
      <w:r>
        <w:rPr>
          <w:spacing w:val="40"/>
        </w:rPr>
        <w:t xml:space="preserve"> </w:t>
      </w:r>
      <w:r>
        <w:t>истории</w:t>
      </w:r>
      <w:r>
        <w:rPr>
          <w:spacing w:val="40"/>
        </w:rPr>
        <w:t xml:space="preserve"> </w:t>
      </w:r>
      <w:r>
        <w:t>фотографии,</w:t>
      </w:r>
      <w:r>
        <w:rPr>
          <w:spacing w:val="40"/>
        </w:rPr>
        <w:t xml:space="preserve"> </w:t>
      </w:r>
      <w:r>
        <w:t>о</w:t>
      </w:r>
      <w:r>
        <w:rPr>
          <w:spacing w:val="40"/>
        </w:rPr>
        <w:t xml:space="preserve"> </w:t>
      </w:r>
      <w:r>
        <w:t>соотношении</w:t>
      </w:r>
      <w:r>
        <w:rPr>
          <w:spacing w:val="40"/>
        </w:rPr>
        <w:t xml:space="preserve"> </w:t>
      </w:r>
      <w:r>
        <w:t>прогресса</w:t>
      </w:r>
      <w:r>
        <w:rPr>
          <w:spacing w:val="80"/>
        </w:rPr>
        <w:t xml:space="preserve"> </w:t>
      </w:r>
      <w:r>
        <w:t>технологий и развитии искусства запечатления реальности в зримых образах;</w:t>
      </w:r>
    </w:p>
    <w:p w:rsidR="00A74CF0" w:rsidRDefault="00DC143A">
      <w:pPr>
        <w:pStyle w:val="a3"/>
        <w:spacing w:line="275" w:lineRule="exact"/>
        <w:ind w:left="843" w:firstLine="0"/>
        <w:jc w:val="left"/>
      </w:pPr>
      <w:r>
        <w:t>уметь</w:t>
      </w:r>
      <w:r>
        <w:rPr>
          <w:spacing w:val="-8"/>
        </w:rPr>
        <w:t xml:space="preserve"> </w:t>
      </w:r>
      <w:r>
        <w:t>объяснять</w:t>
      </w:r>
      <w:r>
        <w:rPr>
          <w:spacing w:val="-8"/>
        </w:rPr>
        <w:t xml:space="preserve"> </w:t>
      </w:r>
      <w:r>
        <w:t>понятия</w:t>
      </w:r>
      <w:r>
        <w:rPr>
          <w:spacing w:val="-7"/>
        </w:rPr>
        <w:t xml:space="preserve"> </w:t>
      </w:r>
      <w:r>
        <w:t>«длительность</w:t>
      </w:r>
      <w:r>
        <w:rPr>
          <w:spacing w:val="-6"/>
        </w:rPr>
        <w:t xml:space="preserve"> </w:t>
      </w:r>
      <w:r>
        <w:t>экспозиции»,</w:t>
      </w:r>
      <w:r>
        <w:rPr>
          <w:spacing w:val="-4"/>
        </w:rPr>
        <w:t xml:space="preserve"> </w:t>
      </w:r>
      <w:r>
        <w:t>«выдержка»,</w:t>
      </w:r>
      <w:r>
        <w:rPr>
          <w:spacing w:val="-4"/>
        </w:rPr>
        <w:t xml:space="preserve"> </w:t>
      </w:r>
      <w:r>
        <w:rPr>
          <w:spacing w:val="-2"/>
        </w:rPr>
        <w:t>«диафрагма»;</w:t>
      </w:r>
    </w:p>
    <w:p w:rsidR="00A74CF0" w:rsidRDefault="00DC143A">
      <w:pPr>
        <w:pStyle w:val="a3"/>
        <w:tabs>
          <w:tab w:val="left" w:pos="1855"/>
          <w:tab w:val="left" w:pos="3016"/>
          <w:tab w:val="left" w:pos="5356"/>
          <w:tab w:val="left" w:pos="5889"/>
          <w:tab w:val="left" w:pos="7361"/>
          <w:tab w:val="left" w:pos="8810"/>
        </w:tabs>
        <w:spacing w:before="45" w:line="276" w:lineRule="auto"/>
        <w:ind w:right="69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 xml:space="preserve">фотографий </w:t>
      </w:r>
      <w:r>
        <w:t>с помощью компьютерных графических редакторов;</w:t>
      </w:r>
    </w:p>
    <w:p w:rsidR="00A74CF0" w:rsidRDefault="00DC143A">
      <w:pPr>
        <w:pStyle w:val="a3"/>
        <w:spacing w:line="276" w:lineRule="auto"/>
        <w:jc w:val="left"/>
      </w:pPr>
      <w:r>
        <w:t>уметь</w:t>
      </w:r>
      <w:r>
        <w:rPr>
          <w:spacing w:val="30"/>
        </w:rPr>
        <w:t xml:space="preserve"> </w:t>
      </w:r>
      <w:r>
        <w:t>объяснять</w:t>
      </w:r>
      <w:r>
        <w:rPr>
          <w:spacing w:val="26"/>
        </w:rPr>
        <w:t xml:space="preserve"> </w:t>
      </w:r>
      <w:r>
        <w:t>значение</w:t>
      </w:r>
      <w:r>
        <w:rPr>
          <w:spacing w:val="27"/>
        </w:rPr>
        <w:t xml:space="preserve"> </w:t>
      </w:r>
      <w:r>
        <w:t>фотографий</w:t>
      </w:r>
      <w:r>
        <w:rPr>
          <w:spacing w:val="26"/>
        </w:rPr>
        <w:t xml:space="preserve"> </w:t>
      </w:r>
      <w:r>
        <w:t>«Родиноведения»</w:t>
      </w:r>
      <w:r>
        <w:rPr>
          <w:spacing w:val="29"/>
        </w:rPr>
        <w:t xml:space="preserve"> </w:t>
      </w:r>
      <w:r>
        <w:t>С.М. Прокудина-Горского</w:t>
      </w:r>
      <w:r>
        <w:rPr>
          <w:spacing w:val="28"/>
        </w:rPr>
        <w:t xml:space="preserve"> </w:t>
      </w:r>
      <w:r>
        <w:t>для современных представлений об истории жизни в нашей стране;</w:t>
      </w:r>
    </w:p>
    <w:p w:rsidR="00A74CF0" w:rsidRDefault="00DC143A">
      <w:pPr>
        <w:pStyle w:val="a3"/>
        <w:spacing w:line="276" w:lineRule="auto"/>
        <w:ind w:left="843" w:right="1471" w:firstLine="0"/>
        <w:jc w:val="left"/>
      </w:pPr>
      <w:r>
        <w:t>различать</w:t>
      </w:r>
      <w:r>
        <w:rPr>
          <w:spacing w:val="-1"/>
        </w:rPr>
        <w:t xml:space="preserve"> </w:t>
      </w:r>
      <w:r>
        <w:t>и</w:t>
      </w:r>
      <w:r>
        <w:rPr>
          <w:spacing w:val="-6"/>
        </w:rPr>
        <w:t xml:space="preserve"> </w:t>
      </w:r>
      <w:r>
        <w:t>характеризовать</w:t>
      </w:r>
      <w:r>
        <w:rPr>
          <w:spacing w:val="-5"/>
        </w:rPr>
        <w:t xml:space="preserve"> </w:t>
      </w:r>
      <w:r>
        <w:t>различные</w:t>
      </w:r>
      <w:r>
        <w:rPr>
          <w:spacing w:val="-7"/>
        </w:rPr>
        <w:t xml:space="preserve"> </w:t>
      </w:r>
      <w:r>
        <w:t>жанры</w:t>
      </w:r>
      <w:r>
        <w:rPr>
          <w:spacing w:val="-5"/>
        </w:rPr>
        <w:t xml:space="preserve"> </w:t>
      </w:r>
      <w:r>
        <w:t>художественной</w:t>
      </w:r>
      <w:r>
        <w:rPr>
          <w:spacing w:val="-1"/>
        </w:rPr>
        <w:t xml:space="preserve"> </w:t>
      </w:r>
      <w:r>
        <w:t>фотографии; объяснять</w:t>
      </w:r>
      <w:r>
        <w:rPr>
          <w:spacing w:val="-9"/>
        </w:rPr>
        <w:t xml:space="preserve"> </w:t>
      </w:r>
      <w:r>
        <w:t>роль</w:t>
      </w:r>
      <w:r>
        <w:rPr>
          <w:spacing w:val="-2"/>
        </w:rPr>
        <w:t xml:space="preserve"> </w:t>
      </w:r>
      <w:r>
        <w:t>света</w:t>
      </w:r>
      <w:r>
        <w:rPr>
          <w:spacing w:val="-5"/>
        </w:rPr>
        <w:t xml:space="preserve"> </w:t>
      </w:r>
      <w:r>
        <w:t>как</w:t>
      </w:r>
      <w:r>
        <w:rPr>
          <w:spacing w:val="-5"/>
        </w:rPr>
        <w:t xml:space="preserve"> </w:t>
      </w:r>
      <w:r>
        <w:t>художественного средства</w:t>
      </w:r>
      <w:r>
        <w:rPr>
          <w:spacing w:val="-4"/>
        </w:rPr>
        <w:t xml:space="preserve"> </w:t>
      </w:r>
      <w:r>
        <w:t>в</w:t>
      </w:r>
      <w:r>
        <w:rPr>
          <w:spacing w:val="-3"/>
        </w:rPr>
        <w:t xml:space="preserve"> </w:t>
      </w:r>
      <w:r>
        <w:t>искусстве</w:t>
      </w:r>
      <w:r>
        <w:rPr>
          <w:spacing w:val="-4"/>
        </w:rPr>
        <w:t xml:space="preserve"> </w:t>
      </w:r>
      <w:r>
        <w:rPr>
          <w:spacing w:val="-2"/>
        </w:rPr>
        <w:t>фотографии;</w:t>
      </w:r>
    </w:p>
    <w:p w:rsidR="00A74CF0" w:rsidRDefault="00DC143A">
      <w:pPr>
        <w:pStyle w:val="a3"/>
        <w:spacing w:line="278" w:lineRule="auto"/>
        <w:ind w:right="684"/>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rPr>
        <w:t>фотографирования;</w:t>
      </w:r>
    </w:p>
    <w:p w:rsidR="00A74CF0" w:rsidRDefault="00DC143A">
      <w:pPr>
        <w:pStyle w:val="a3"/>
        <w:spacing w:line="276" w:lineRule="auto"/>
        <w:ind w:right="683"/>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A74CF0" w:rsidRDefault="00DC143A">
      <w:pPr>
        <w:pStyle w:val="a3"/>
        <w:spacing w:line="276" w:lineRule="auto"/>
        <w:ind w:right="679"/>
      </w:pPr>
      <w:r>
        <w:t>иметь</w:t>
      </w:r>
      <w:r>
        <w:rPr>
          <w:spacing w:val="69"/>
        </w:rPr>
        <w:t xml:space="preserve">   </w:t>
      </w:r>
      <w:r>
        <w:t>опыт</w:t>
      </w:r>
      <w:r>
        <w:rPr>
          <w:spacing w:val="70"/>
        </w:rPr>
        <w:t xml:space="preserve">   </w:t>
      </w:r>
      <w:r>
        <w:t>применения</w:t>
      </w:r>
      <w:r>
        <w:rPr>
          <w:spacing w:val="68"/>
        </w:rPr>
        <w:t xml:space="preserve">   </w:t>
      </w:r>
      <w:r>
        <w:t>знаний</w:t>
      </w:r>
      <w:r>
        <w:rPr>
          <w:spacing w:val="68"/>
        </w:rPr>
        <w:t xml:space="preserve">   </w:t>
      </w:r>
      <w:r>
        <w:t>о</w:t>
      </w:r>
      <w:r>
        <w:rPr>
          <w:spacing w:val="70"/>
        </w:rPr>
        <w:t xml:space="preserve">   </w:t>
      </w:r>
      <w:r>
        <w:t>художественно-образных</w:t>
      </w:r>
      <w:r>
        <w:rPr>
          <w:spacing w:val="68"/>
        </w:rPr>
        <w:t xml:space="preserve">   </w:t>
      </w:r>
      <w:r>
        <w:t>критериях к композиции кадра при самостоятельном фотографировании окружающей жизни;</w:t>
      </w:r>
    </w:p>
    <w:p w:rsidR="00A74CF0" w:rsidRDefault="00DC143A">
      <w:pPr>
        <w:pStyle w:val="a3"/>
        <w:spacing w:line="276" w:lineRule="auto"/>
        <w:ind w:right="691"/>
      </w:pPr>
      <w:r>
        <w:t>обретать опыт художественного наблюдения жизни, развивая познавательный интерес и внимание к окружающему миру, к людям;</w:t>
      </w:r>
    </w:p>
    <w:p w:rsidR="00A74CF0" w:rsidRDefault="00DC143A">
      <w:pPr>
        <w:pStyle w:val="a3"/>
        <w:spacing w:line="278" w:lineRule="auto"/>
        <w:ind w:right="685"/>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74CF0" w:rsidRDefault="00DC143A">
      <w:pPr>
        <w:pStyle w:val="a3"/>
        <w:spacing w:line="276" w:lineRule="auto"/>
        <w:ind w:right="681"/>
      </w:pPr>
      <w:r>
        <w:t>понимать</w:t>
      </w:r>
      <w:r>
        <w:rPr>
          <w:spacing w:val="76"/>
        </w:rPr>
        <w:t xml:space="preserve">   </w:t>
      </w:r>
      <w:r>
        <w:t>значение</w:t>
      </w:r>
      <w:r>
        <w:rPr>
          <w:spacing w:val="75"/>
        </w:rPr>
        <w:t xml:space="preserve">   </w:t>
      </w:r>
      <w:r>
        <w:t>репортажного</w:t>
      </w:r>
      <w:r>
        <w:rPr>
          <w:spacing w:val="77"/>
        </w:rPr>
        <w:t xml:space="preserve">   </w:t>
      </w:r>
      <w:r>
        <w:t>жанра,</w:t>
      </w:r>
      <w:r>
        <w:rPr>
          <w:spacing w:val="77"/>
        </w:rPr>
        <w:t xml:space="preserve">   </w:t>
      </w:r>
      <w:r>
        <w:t>роли</w:t>
      </w:r>
      <w:r>
        <w:rPr>
          <w:spacing w:val="75"/>
        </w:rPr>
        <w:t xml:space="preserve">   </w:t>
      </w:r>
      <w:r>
        <w:t>журналистов-фотографов в истории ХХ в. и современном мире;</w:t>
      </w:r>
    </w:p>
    <w:p w:rsidR="00A74CF0" w:rsidRDefault="00DC143A">
      <w:pPr>
        <w:pStyle w:val="a3"/>
        <w:spacing w:line="276" w:lineRule="auto"/>
        <w:ind w:right="683"/>
      </w:pPr>
      <w:r>
        <w:t>иметь</w:t>
      </w:r>
      <w:r>
        <w:rPr>
          <w:spacing w:val="80"/>
          <w:w w:val="150"/>
        </w:rPr>
        <w:t xml:space="preserve">   </w:t>
      </w:r>
      <w:r>
        <w:t>представление</w:t>
      </w:r>
      <w:r>
        <w:rPr>
          <w:spacing w:val="80"/>
          <w:w w:val="150"/>
        </w:rPr>
        <w:t xml:space="preserve">   </w:t>
      </w:r>
      <w:r>
        <w:t>о</w:t>
      </w:r>
      <w:r>
        <w:rPr>
          <w:spacing w:val="80"/>
        </w:rPr>
        <w:t xml:space="preserve">    </w:t>
      </w:r>
      <w:r>
        <w:t>фототворчестве</w:t>
      </w:r>
      <w:r>
        <w:rPr>
          <w:spacing w:val="80"/>
          <w:w w:val="150"/>
        </w:rPr>
        <w:t xml:space="preserve">   </w:t>
      </w:r>
      <w:r>
        <w:t>А.</w:t>
      </w:r>
      <w:r>
        <w:rPr>
          <w:spacing w:val="8"/>
        </w:rPr>
        <w:t xml:space="preserve"> </w:t>
      </w:r>
      <w:r>
        <w:t>Родченко,</w:t>
      </w:r>
      <w:r>
        <w:rPr>
          <w:spacing w:val="80"/>
          <w:w w:val="150"/>
        </w:rPr>
        <w:t xml:space="preserve">   </w:t>
      </w:r>
      <w:r>
        <w:t>о</w:t>
      </w:r>
      <w:r>
        <w:rPr>
          <w:spacing w:val="80"/>
        </w:rPr>
        <w:t xml:space="preserve">    </w:t>
      </w:r>
      <w:r>
        <w:t>том, как</w:t>
      </w:r>
      <w:r>
        <w:rPr>
          <w:spacing w:val="80"/>
          <w:w w:val="150"/>
        </w:rPr>
        <w:t xml:space="preserve"> </w:t>
      </w:r>
      <w:r>
        <w:t>его</w:t>
      </w:r>
      <w:r>
        <w:rPr>
          <w:spacing w:val="80"/>
          <w:w w:val="150"/>
        </w:rPr>
        <w:t xml:space="preserve"> </w:t>
      </w:r>
      <w:r>
        <w:t>фотографии</w:t>
      </w:r>
      <w:r>
        <w:rPr>
          <w:spacing w:val="80"/>
          <w:w w:val="150"/>
        </w:rPr>
        <w:t xml:space="preserve"> </w:t>
      </w:r>
      <w:r>
        <w:t>выражают</w:t>
      </w:r>
      <w:r>
        <w:rPr>
          <w:spacing w:val="80"/>
          <w:w w:val="150"/>
        </w:rPr>
        <w:t xml:space="preserve"> </w:t>
      </w:r>
      <w:r>
        <w:t>образ</w:t>
      </w:r>
      <w:r>
        <w:rPr>
          <w:spacing w:val="80"/>
          <w:w w:val="150"/>
        </w:rPr>
        <w:t xml:space="preserve"> </w:t>
      </w:r>
      <w:r>
        <w:t>эпохи,</w:t>
      </w:r>
      <w:r>
        <w:rPr>
          <w:spacing w:val="80"/>
          <w:w w:val="150"/>
        </w:rPr>
        <w:t xml:space="preserve"> </w:t>
      </w:r>
      <w:r>
        <w:t>его</w:t>
      </w:r>
      <w:r>
        <w:rPr>
          <w:spacing w:val="80"/>
          <w:w w:val="150"/>
        </w:rPr>
        <w:t xml:space="preserve"> </w:t>
      </w:r>
      <w:r>
        <w:t>авторскую</w:t>
      </w:r>
      <w:r>
        <w:rPr>
          <w:spacing w:val="80"/>
          <w:w w:val="150"/>
        </w:rPr>
        <w:t xml:space="preserve"> </w:t>
      </w:r>
      <w:r>
        <w:t>позицию,</w:t>
      </w:r>
      <w:r>
        <w:rPr>
          <w:spacing w:val="80"/>
          <w:w w:val="150"/>
        </w:rPr>
        <w:t xml:space="preserve"> </w:t>
      </w:r>
      <w:r>
        <w:t>и</w:t>
      </w:r>
      <w:r>
        <w:rPr>
          <w:spacing w:val="80"/>
          <w:w w:val="150"/>
        </w:rPr>
        <w:t xml:space="preserve"> </w:t>
      </w:r>
      <w:r>
        <w:t>о</w:t>
      </w:r>
      <w:r>
        <w:rPr>
          <w:spacing w:val="80"/>
          <w:w w:val="150"/>
        </w:rPr>
        <w:t xml:space="preserve"> </w:t>
      </w:r>
      <w:r>
        <w:t>влиянии</w:t>
      </w:r>
      <w:r>
        <w:rPr>
          <w:spacing w:val="80"/>
        </w:rPr>
        <w:t xml:space="preserve"> </w:t>
      </w:r>
      <w:r>
        <w:t>его фотографий на стиль эпохи;</w:t>
      </w:r>
    </w:p>
    <w:p w:rsidR="00A74CF0" w:rsidRDefault="00DC143A">
      <w:pPr>
        <w:pStyle w:val="a3"/>
        <w:spacing w:line="275" w:lineRule="exact"/>
        <w:ind w:left="843" w:firstLine="0"/>
      </w:pPr>
      <w:r>
        <w:t>иметь</w:t>
      </w:r>
      <w:r>
        <w:rPr>
          <w:spacing w:val="-5"/>
        </w:rPr>
        <w:t xml:space="preserve"> </w:t>
      </w:r>
      <w:r>
        <w:t>навыки</w:t>
      </w:r>
      <w:r>
        <w:rPr>
          <w:spacing w:val="-4"/>
        </w:rPr>
        <w:t xml:space="preserve"> </w:t>
      </w:r>
      <w:r>
        <w:t>компьютерной</w:t>
      </w:r>
      <w:r>
        <w:rPr>
          <w:spacing w:val="-8"/>
        </w:rPr>
        <w:t xml:space="preserve"> </w:t>
      </w:r>
      <w:r>
        <w:t>обработки</w:t>
      </w:r>
      <w:r>
        <w:rPr>
          <w:spacing w:val="-4"/>
        </w:rPr>
        <w:t xml:space="preserve"> </w:t>
      </w:r>
      <w:r>
        <w:t>и</w:t>
      </w:r>
      <w:r>
        <w:rPr>
          <w:spacing w:val="1"/>
        </w:rPr>
        <w:t xml:space="preserve"> </w:t>
      </w:r>
      <w:r>
        <w:t>преобразования</w:t>
      </w:r>
      <w:r>
        <w:rPr>
          <w:spacing w:val="-4"/>
        </w:rPr>
        <w:t xml:space="preserve"> </w:t>
      </w:r>
      <w:r>
        <w:rPr>
          <w:spacing w:val="-2"/>
        </w:rPr>
        <w:t>фотографий.</w:t>
      </w:r>
    </w:p>
    <w:p w:rsidR="00A74CF0" w:rsidRDefault="00DC143A" w:rsidP="008D7417">
      <w:pPr>
        <w:pStyle w:val="a5"/>
        <w:numPr>
          <w:ilvl w:val="0"/>
          <w:numId w:val="76"/>
        </w:numPr>
        <w:tabs>
          <w:tab w:val="left" w:pos="1229"/>
        </w:tabs>
        <w:spacing w:before="25"/>
        <w:ind w:left="1228" w:hanging="386"/>
        <w:jc w:val="both"/>
        <w:rPr>
          <w:sz w:val="24"/>
        </w:rPr>
      </w:pPr>
      <w:r>
        <w:rPr>
          <w:sz w:val="24"/>
        </w:rPr>
        <w:t>Изображение</w:t>
      </w:r>
      <w:r>
        <w:rPr>
          <w:spacing w:val="-15"/>
          <w:sz w:val="24"/>
        </w:rPr>
        <w:t xml:space="preserve"> </w:t>
      </w:r>
      <w:r>
        <w:rPr>
          <w:sz w:val="24"/>
        </w:rPr>
        <w:t>и</w:t>
      </w:r>
      <w:r>
        <w:rPr>
          <w:spacing w:val="-15"/>
          <w:sz w:val="24"/>
        </w:rPr>
        <w:t xml:space="preserve"> </w:t>
      </w:r>
      <w:r>
        <w:rPr>
          <w:sz w:val="24"/>
        </w:rPr>
        <w:t>искусство</w:t>
      </w:r>
      <w:r>
        <w:rPr>
          <w:spacing w:val="-12"/>
          <w:sz w:val="24"/>
        </w:rPr>
        <w:t xml:space="preserve"> </w:t>
      </w:r>
      <w:r>
        <w:rPr>
          <w:spacing w:val="-4"/>
          <w:sz w:val="24"/>
        </w:rPr>
        <w:t>кино:</w:t>
      </w:r>
    </w:p>
    <w:p w:rsidR="00A74CF0" w:rsidRDefault="00DC143A">
      <w:pPr>
        <w:pStyle w:val="a3"/>
        <w:spacing w:before="45"/>
        <w:ind w:left="843" w:firstLine="0"/>
        <w:jc w:val="left"/>
      </w:pPr>
      <w:r>
        <w:t>иметь</w:t>
      </w:r>
      <w:r>
        <w:rPr>
          <w:spacing w:val="-6"/>
        </w:rPr>
        <w:t xml:space="preserve"> </w:t>
      </w:r>
      <w:r>
        <w:t>представление</w:t>
      </w:r>
      <w:r>
        <w:rPr>
          <w:spacing w:val="-6"/>
        </w:rPr>
        <w:t xml:space="preserve"> </w:t>
      </w:r>
      <w:r>
        <w:t>об</w:t>
      </w:r>
      <w:r>
        <w:rPr>
          <w:spacing w:val="-2"/>
        </w:rPr>
        <w:t xml:space="preserve"> </w:t>
      </w:r>
      <w:r>
        <w:t>этапах</w:t>
      </w:r>
      <w:r>
        <w:rPr>
          <w:spacing w:val="-5"/>
        </w:rPr>
        <w:t xml:space="preserve"> </w:t>
      </w:r>
      <w:r>
        <w:t>в</w:t>
      </w:r>
      <w:r>
        <w:rPr>
          <w:spacing w:val="1"/>
        </w:rPr>
        <w:t xml:space="preserve"> </w:t>
      </w:r>
      <w:r>
        <w:t>истории</w:t>
      </w:r>
      <w:r>
        <w:rPr>
          <w:spacing w:val="-4"/>
        </w:rPr>
        <w:t xml:space="preserve"> </w:t>
      </w:r>
      <w:r>
        <w:t>кино</w:t>
      </w:r>
      <w:r>
        <w:rPr>
          <w:spacing w:val="-5"/>
        </w:rPr>
        <w:t xml:space="preserve"> </w:t>
      </w:r>
      <w:r>
        <w:t>и</w:t>
      </w:r>
      <w:r>
        <w:rPr>
          <w:spacing w:val="1"/>
        </w:rPr>
        <w:t xml:space="preserve"> </w:t>
      </w:r>
      <w:r>
        <w:t>его эволюции</w:t>
      </w:r>
      <w:r>
        <w:rPr>
          <w:spacing w:val="1"/>
        </w:rPr>
        <w:t xml:space="preserve"> </w:t>
      </w:r>
      <w:r>
        <w:t>как</w:t>
      </w:r>
      <w:r>
        <w:rPr>
          <w:spacing w:val="-2"/>
        </w:rPr>
        <w:t xml:space="preserve"> искусства;</w:t>
      </w:r>
    </w:p>
    <w:p w:rsidR="00A74CF0" w:rsidRDefault="00DC143A">
      <w:pPr>
        <w:pStyle w:val="a3"/>
        <w:spacing w:before="41" w:line="276" w:lineRule="auto"/>
        <w:jc w:val="left"/>
      </w:pPr>
      <w:r>
        <w:t>уметь</w:t>
      </w:r>
      <w:r>
        <w:rPr>
          <w:spacing w:val="80"/>
        </w:rPr>
        <w:t xml:space="preserve"> </w:t>
      </w:r>
      <w:r>
        <w:t>объяснять,</w:t>
      </w:r>
      <w:r>
        <w:rPr>
          <w:spacing w:val="80"/>
        </w:rPr>
        <w:t xml:space="preserve"> </w:t>
      </w:r>
      <w:r>
        <w:t>почему</w:t>
      </w:r>
      <w:r>
        <w:rPr>
          <w:spacing w:val="80"/>
        </w:rPr>
        <w:t xml:space="preserve"> </w:t>
      </w:r>
      <w:r>
        <w:t>экранное</w:t>
      </w:r>
      <w:r>
        <w:rPr>
          <w:spacing w:val="80"/>
        </w:rPr>
        <w:t xml:space="preserve"> </w:t>
      </w:r>
      <w:r>
        <w:t>время</w:t>
      </w:r>
      <w:r>
        <w:rPr>
          <w:spacing w:val="80"/>
        </w:rPr>
        <w:t xml:space="preserve"> </w:t>
      </w:r>
      <w:r>
        <w:t>и</w:t>
      </w:r>
      <w:r>
        <w:rPr>
          <w:spacing w:val="80"/>
        </w:rPr>
        <w:t xml:space="preserve"> </w:t>
      </w:r>
      <w:r>
        <w:t>всё</w:t>
      </w:r>
      <w:r>
        <w:rPr>
          <w:spacing w:val="80"/>
        </w:rPr>
        <w:t xml:space="preserve"> </w:t>
      </w:r>
      <w:r>
        <w:t>изображаемое</w:t>
      </w:r>
      <w:r>
        <w:rPr>
          <w:spacing w:val="80"/>
        </w:rPr>
        <w:t xml:space="preserve"> </w:t>
      </w:r>
      <w:r>
        <w:t>в</w:t>
      </w:r>
      <w:r>
        <w:rPr>
          <w:spacing w:val="80"/>
        </w:rPr>
        <w:t xml:space="preserve"> </w:t>
      </w:r>
      <w:r>
        <w:t>фильме,</w:t>
      </w:r>
      <w:r>
        <w:rPr>
          <w:spacing w:val="80"/>
        </w:rPr>
        <w:t xml:space="preserve"> </w:t>
      </w:r>
      <w:r>
        <w:t>являясь условностью, формирует у людей восприятие реального мира;</w:t>
      </w:r>
    </w:p>
    <w:p w:rsidR="00A74CF0" w:rsidRDefault="00DC143A">
      <w:pPr>
        <w:pStyle w:val="a3"/>
        <w:spacing w:line="276" w:lineRule="auto"/>
        <w:ind w:right="695"/>
        <w:jc w:val="left"/>
      </w:pPr>
      <w:r>
        <w:t xml:space="preserve">иметь представление об экранных искусствах как монтаже композиционно построенных </w:t>
      </w:r>
      <w:r>
        <w:rPr>
          <w:spacing w:val="-2"/>
        </w:rPr>
        <w:t>кадров;</w:t>
      </w:r>
    </w:p>
    <w:p w:rsidR="00A74CF0" w:rsidRDefault="00DC143A">
      <w:pPr>
        <w:pStyle w:val="a3"/>
        <w:spacing w:line="276" w:lineRule="auto"/>
        <w:jc w:val="left"/>
      </w:pPr>
      <w:r>
        <w:t>знать</w:t>
      </w:r>
      <w:r>
        <w:rPr>
          <w:spacing w:val="33"/>
        </w:rPr>
        <w:t xml:space="preserve"> </w:t>
      </w:r>
      <w:r>
        <w:t>и объяснять,</w:t>
      </w:r>
      <w:r>
        <w:rPr>
          <w:spacing w:val="33"/>
        </w:rPr>
        <w:t xml:space="preserve"> </w:t>
      </w:r>
      <w:r>
        <w:t>в</w:t>
      </w:r>
      <w:r>
        <w:rPr>
          <w:spacing w:val="33"/>
        </w:rPr>
        <w:t xml:space="preserve"> </w:t>
      </w:r>
      <w:r>
        <w:t>чём</w:t>
      </w:r>
      <w:r>
        <w:rPr>
          <w:spacing w:val="33"/>
        </w:rPr>
        <w:t xml:space="preserve"> </w:t>
      </w:r>
      <w:r>
        <w:t>состоит</w:t>
      </w:r>
      <w:r>
        <w:rPr>
          <w:spacing w:val="33"/>
        </w:rPr>
        <w:t xml:space="preserve"> </w:t>
      </w:r>
      <w:r>
        <w:t>работа</w:t>
      </w:r>
      <w:r>
        <w:rPr>
          <w:spacing w:val="31"/>
        </w:rPr>
        <w:t xml:space="preserve"> </w:t>
      </w:r>
      <w:r>
        <w:t>художника-постановщика</w:t>
      </w:r>
      <w:r>
        <w:rPr>
          <w:spacing w:val="32"/>
        </w:rPr>
        <w:t xml:space="preserve"> </w:t>
      </w:r>
      <w:r>
        <w:t>и</w:t>
      </w:r>
      <w:r>
        <w:rPr>
          <w:spacing w:val="32"/>
        </w:rPr>
        <w:t xml:space="preserve"> </w:t>
      </w:r>
      <w:r>
        <w:t>специалистов</w:t>
      </w:r>
      <w:r>
        <w:rPr>
          <w:spacing w:val="33"/>
        </w:rPr>
        <w:t xml:space="preserve"> </w:t>
      </w:r>
      <w:r>
        <w:t>его команды художников в период подготовки и съёмки игрового фильма;</w:t>
      </w:r>
    </w:p>
    <w:p w:rsidR="00A74CF0" w:rsidRDefault="00DC143A">
      <w:pPr>
        <w:pStyle w:val="a3"/>
        <w:spacing w:line="275" w:lineRule="exact"/>
        <w:ind w:left="843" w:firstLine="0"/>
        <w:jc w:val="left"/>
      </w:pPr>
      <w:r>
        <w:t>объяснять</w:t>
      </w:r>
      <w:r>
        <w:rPr>
          <w:spacing w:val="-6"/>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4"/>
        </w:rPr>
        <w:t xml:space="preserve"> </w:t>
      </w:r>
      <w:r>
        <w:rPr>
          <w:spacing w:val="-2"/>
        </w:rPr>
        <w:t>культуре;</w:t>
      </w:r>
    </w:p>
    <w:p w:rsidR="00A74CF0" w:rsidRDefault="00DC143A">
      <w:pPr>
        <w:pStyle w:val="a3"/>
        <w:spacing w:before="45" w:line="276" w:lineRule="auto"/>
        <w:ind w:right="687"/>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A74CF0" w:rsidRDefault="00DC143A">
      <w:pPr>
        <w:pStyle w:val="a3"/>
        <w:spacing w:line="276" w:lineRule="auto"/>
        <w:ind w:right="68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74CF0" w:rsidRDefault="00DC143A">
      <w:pPr>
        <w:pStyle w:val="a3"/>
        <w:spacing w:line="276" w:lineRule="auto"/>
        <w:ind w:right="689"/>
      </w:pPr>
      <w:r>
        <w:t>осваивать начальные навыки практической работы по видеомонтажу на основе соответствующих компьютерных программ;</w:t>
      </w:r>
    </w:p>
    <w:p w:rsidR="00A74CF0" w:rsidRDefault="00DC143A">
      <w:pPr>
        <w:pStyle w:val="a3"/>
        <w:spacing w:line="275" w:lineRule="exact"/>
        <w:ind w:left="843" w:firstLine="0"/>
      </w:pPr>
      <w:r>
        <w:t>обрести</w:t>
      </w:r>
      <w:r>
        <w:rPr>
          <w:spacing w:val="-2"/>
        </w:rPr>
        <w:t xml:space="preserve"> </w:t>
      </w:r>
      <w:r>
        <w:t>навык</w:t>
      </w:r>
      <w:r>
        <w:rPr>
          <w:spacing w:val="-3"/>
        </w:rPr>
        <w:t xml:space="preserve"> </w:t>
      </w:r>
      <w:r>
        <w:t>критического</w:t>
      </w:r>
      <w:r>
        <w:rPr>
          <w:spacing w:val="-6"/>
        </w:rPr>
        <w:t xml:space="preserve"> </w:t>
      </w:r>
      <w:r>
        <w:t>осмысления</w:t>
      </w:r>
      <w:r>
        <w:rPr>
          <w:spacing w:val="-5"/>
        </w:rPr>
        <w:t xml:space="preserve"> </w:t>
      </w:r>
      <w:r>
        <w:t>качества</w:t>
      </w:r>
      <w:r>
        <w:rPr>
          <w:spacing w:val="-2"/>
        </w:rPr>
        <w:t xml:space="preserve"> </w:t>
      </w:r>
      <w:r>
        <w:t>снятых</w:t>
      </w:r>
      <w:r>
        <w:rPr>
          <w:spacing w:val="-5"/>
        </w:rPr>
        <w:t xml:space="preserve"> </w:t>
      </w:r>
      <w:r>
        <w:rPr>
          <w:spacing w:val="-2"/>
        </w:rPr>
        <w:t>роликов;</w:t>
      </w:r>
    </w:p>
    <w:p w:rsidR="00A74CF0" w:rsidRDefault="00DC143A">
      <w:pPr>
        <w:pStyle w:val="a3"/>
        <w:spacing w:before="38"/>
        <w:ind w:left="843" w:firstLine="0"/>
      </w:pPr>
      <w:r>
        <w:t>иметь</w:t>
      </w:r>
      <w:r>
        <w:rPr>
          <w:spacing w:val="33"/>
        </w:rPr>
        <w:t xml:space="preserve"> </w:t>
      </w:r>
      <w:r>
        <w:t>знания</w:t>
      </w:r>
      <w:r>
        <w:rPr>
          <w:spacing w:val="32"/>
        </w:rPr>
        <w:t xml:space="preserve"> </w:t>
      </w:r>
      <w:r>
        <w:t>по</w:t>
      </w:r>
      <w:r>
        <w:rPr>
          <w:spacing w:val="40"/>
        </w:rPr>
        <w:t xml:space="preserve"> </w:t>
      </w:r>
      <w:r>
        <w:t>истории</w:t>
      </w:r>
      <w:r>
        <w:rPr>
          <w:spacing w:val="33"/>
        </w:rPr>
        <w:t xml:space="preserve"> </w:t>
      </w:r>
      <w:r>
        <w:t>мультипликации</w:t>
      </w:r>
      <w:r>
        <w:rPr>
          <w:spacing w:val="38"/>
        </w:rPr>
        <w:t xml:space="preserve"> </w:t>
      </w:r>
      <w:r>
        <w:t>и</w:t>
      </w:r>
      <w:r>
        <w:rPr>
          <w:spacing w:val="29"/>
        </w:rPr>
        <w:t xml:space="preserve"> </w:t>
      </w:r>
      <w:r>
        <w:t>уметь</w:t>
      </w:r>
      <w:r>
        <w:rPr>
          <w:spacing w:val="39"/>
        </w:rPr>
        <w:t xml:space="preserve"> </w:t>
      </w:r>
      <w:r>
        <w:t>приводить</w:t>
      </w:r>
      <w:r>
        <w:rPr>
          <w:spacing w:val="34"/>
        </w:rPr>
        <w:t xml:space="preserve"> </w:t>
      </w:r>
      <w:r>
        <w:t>примеры</w:t>
      </w:r>
      <w:r>
        <w:rPr>
          <w:spacing w:val="34"/>
        </w:rPr>
        <w:t xml:space="preserve"> </w:t>
      </w:r>
      <w:r>
        <w:rPr>
          <w:spacing w:val="-2"/>
        </w:rPr>
        <w:t>использования</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электронно-цифровых</w:t>
      </w:r>
      <w:r>
        <w:rPr>
          <w:spacing w:val="-9"/>
        </w:rPr>
        <w:t xml:space="preserve"> </w:t>
      </w:r>
      <w:r>
        <w:t>технологий</w:t>
      </w:r>
      <w:r>
        <w:rPr>
          <w:spacing w:val="-5"/>
        </w:rPr>
        <w:t xml:space="preserve"> </w:t>
      </w:r>
      <w:r>
        <w:t>в</w:t>
      </w:r>
      <w:r>
        <w:rPr>
          <w:spacing w:val="-1"/>
        </w:rPr>
        <w:t xml:space="preserve"> </w:t>
      </w:r>
      <w:r>
        <w:t>современном</w:t>
      </w:r>
      <w:r>
        <w:rPr>
          <w:spacing w:val="-5"/>
        </w:rPr>
        <w:t xml:space="preserve"> </w:t>
      </w:r>
      <w:r>
        <w:t>игровом</w:t>
      </w:r>
      <w:r>
        <w:rPr>
          <w:spacing w:val="-4"/>
        </w:rPr>
        <w:t xml:space="preserve"> </w:t>
      </w:r>
      <w:r>
        <w:rPr>
          <w:spacing w:val="-2"/>
        </w:rPr>
        <w:t>кинематографе;</w:t>
      </w:r>
    </w:p>
    <w:p w:rsidR="00A74CF0" w:rsidRDefault="00DC143A">
      <w:pPr>
        <w:pStyle w:val="a3"/>
        <w:spacing w:before="41" w:line="278" w:lineRule="auto"/>
        <w:ind w:right="687"/>
      </w:pPr>
      <w:r>
        <w:t>иметь</w:t>
      </w:r>
      <w:r>
        <w:rPr>
          <w:spacing w:val="80"/>
        </w:rPr>
        <w:t xml:space="preserve">  </w:t>
      </w:r>
      <w:r>
        <w:t>опыт</w:t>
      </w:r>
      <w:r>
        <w:rPr>
          <w:spacing w:val="80"/>
        </w:rPr>
        <w:t xml:space="preserve">  </w:t>
      </w:r>
      <w:r>
        <w:t>анализа</w:t>
      </w:r>
      <w:r>
        <w:rPr>
          <w:spacing w:val="80"/>
        </w:rPr>
        <w:t xml:space="preserve">  </w:t>
      </w:r>
      <w:r>
        <w:t>художественного</w:t>
      </w:r>
      <w:r>
        <w:rPr>
          <w:spacing w:val="80"/>
        </w:rPr>
        <w:t xml:space="preserve">  </w:t>
      </w:r>
      <w:r>
        <w:t>образа</w:t>
      </w:r>
      <w:r>
        <w:rPr>
          <w:spacing w:val="80"/>
        </w:rPr>
        <w:t xml:space="preserve">  </w:t>
      </w:r>
      <w:r>
        <w:t>и</w:t>
      </w:r>
      <w:r>
        <w:rPr>
          <w:spacing w:val="80"/>
        </w:rPr>
        <w:t xml:space="preserve">  </w:t>
      </w:r>
      <w:r>
        <w:t>средств</w:t>
      </w:r>
      <w:r>
        <w:rPr>
          <w:spacing w:val="80"/>
        </w:rPr>
        <w:t xml:space="preserve">  </w:t>
      </w:r>
      <w:r>
        <w:t>его</w:t>
      </w:r>
      <w:r>
        <w:rPr>
          <w:spacing w:val="80"/>
        </w:rPr>
        <w:t xml:space="preserve">  </w:t>
      </w:r>
      <w:r>
        <w:t>достижения</w:t>
      </w:r>
      <w:r>
        <w:rPr>
          <w:spacing w:val="40"/>
        </w:rPr>
        <w:t xml:space="preserve"> </w:t>
      </w: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74CF0" w:rsidRDefault="00DC143A">
      <w:pPr>
        <w:pStyle w:val="a3"/>
        <w:spacing w:line="276" w:lineRule="auto"/>
        <w:ind w:right="694"/>
      </w:pPr>
      <w:r>
        <w:t>осваивать</w:t>
      </w:r>
      <w:r>
        <w:rPr>
          <w:spacing w:val="80"/>
        </w:rPr>
        <w:t xml:space="preserve">  </w:t>
      </w:r>
      <w:r>
        <w:t>опыт</w:t>
      </w:r>
      <w:r>
        <w:rPr>
          <w:spacing w:val="80"/>
        </w:rPr>
        <w:t xml:space="preserve">  </w:t>
      </w:r>
      <w:r>
        <w:t>создания</w:t>
      </w:r>
      <w:r>
        <w:rPr>
          <w:spacing w:val="65"/>
          <w:w w:val="150"/>
        </w:rPr>
        <w:t xml:space="preserve">  </w:t>
      </w:r>
      <w:r>
        <w:t>компьютерной</w:t>
      </w:r>
      <w:r>
        <w:rPr>
          <w:spacing w:val="80"/>
        </w:rPr>
        <w:t xml:space="preserve">  </w:t>
      </w:r>
      <w:r>
        <w:t>анимации</w:t>
      </w:r>
      <w:r>
        <w:rPr>
          <w:spacing w:val="80"/>
        </w:rPr>
        <w:t xml:space="preserve">  </w:t>
      </w:r>
      <w:r>
        <w:t>в</w:t>
      </w:r>
      <w:r>
        <w:rPr>
          <w:spacing w:val="80"/>
        </w:rPr>
        <w:t xml:space="preserve">  </w:t>
      </w:r>
      <w:r>
        <w:t>выбранной</w:t>
      </w:r>
      <w:r>
        <w:rPr>
          <w:spacing w:val="80"/>
        </w:rPr>
        <w:t xml:space="preserve">  </w:t>
      </w:r>
      <w:r>
        <w:t>технике</w:t>
      </w:r>
      <w:r>
        <w:rPr>
          <w:spacing w:val="80"/>
        </w:rPr>
        <w:t xml:space="preserve"> </w:t>
      </w:r>
      <w:r>
        <w:t>и в соответствующей компьютерной программе;</w:t>
      </w:r>
    </w:p>
    <w:p w:rsidR="00A74CF0" w:rsidRDefault="00DC143A">
      <w:pPr>
        <w:pStyle w:val="a3"/>
        <w:spacing w:line="276" w:lineRule="auto"/>
        <w:ind w:right="686"/>
      </w:pPr>
      <w:r>
        <w:t xml:space="preserve">иметь опыт совместной творческой коллективной работы по созданию анимационного </w:t>
      </w:r>
      <w:r>
        <w:rPr>
          <w:spacing w:val="-2"/>
        </w:rPr>
        <w:t>фильма.</w:t>
      </w:r>
    </w:p>
    <w:p w:rsidR="00A74CF0" w:rsidRDefault="00DC143A" w:rsidP="008D7417">
      <w:pPr>
        <w:pStyle w:val="a5"/>
        <w:numPr>
          <w:ilvl w:val="0"/>
          <w:numId w:val="76"/>
        </w:numPr>
        <w:tabs>
          <w:tab w:val="left" w:pos="1229"/>
        </w:tabs>
        <w:spacing w:line="275" w:lineRule="exact"/>
        <w:ind w:left="1228" w:hanging="386"/>
        <w:jc w:val="both"/>
        <w:rPr>
          <w:sz w:val="24"/>
        </w:rPr>
      </w:pPr>
      <w:r>
        <w:rPr>
          <w:spacing w:val="-2"/>
          <w:sz w:val="24"/>
        </w:rPr>
        <w:t>Изобразительное</w:t>
      </w:r>
      <w:r>
        <w:rPr>
          <w:spacing w:val="-3"/>
          <w:sz w:val="24"/>
        </w:rPr>
        <w:t xml:space="preserve"> </w:t>
      </w:r>
      <w:r>
        <w:rPr>
          <w:spacing w:val="-2"/>
          <w:sz w:val="24"/>
        </w:rPr>
        <w:t>искусство</w:t>
      </w:r>
      <w:r>
        <w:rPr>
          <w:spacing w:val="9"/>
          <w:sz w:val="24"/>
        </w:rPr>
        <w:t xml:space="preserve"> </w:t>
      </w:r>
      <w:r>
        <w:rPr>
          <w:spacing w:val="-2"/>
          <w:sz w:val="24"/>
        </w:rPr>
        <w:t>на телевидении:</w:t>
      </w:r>
    </w:p>
    <w:p w:rsidR="00A74CF0" w:rsidRDefault="00DC143A">
      <w:pPr>
        <w:pStyle w:val="a3"/>
        <w:spacing w:before="35" w:line="278" w:lineRule="auto"/>
        <w:ind w:right="688"/>
      </w:pPr>
      <w:r>
        <w:t>объяснять</w:t>
      </w:r>
      <w:r>
        <w:rPr>
          <w:spacing w:val="80"/>
          <w:w w:val="150"/>
        </w:rPr>
        <w:t xml:space="preserve">  </w:t>
      </w:r>
      <w:r>
        <w:t>особую</w:t>
      </w:r>
      <w:r>
        <w:rPr>
          <w:spacing w:val="80"/>
          <w:w w:val="150"/>
        </w:rPr>
        <w:t xml:space="preserve">  </w:t>
      </w:r>
      <w:r>
        <w:t>роль</w:t>
      </w:r>
      <w:r>
        <w:rPr>
          <w:spacing w:val="80"/>
          <w:w w:val="150"/>
        </w:rPr>
        <w:t xml:space="preserve">  </w:t>
      </w:r>
      <w:r>
        <w:t>и</w:t>
      </w:r>
      <w:r>
        <w:rPr>
          <w:spacing w:val="80"/>
          <w:w w:val="150"/>
        </w:rPr>
        <w:t xml:space="preserve">  </w:t>
      </w:r>
      <w:r>
        <w:t>функции</w:t>
      </w:r>
      <w:r>
        <w:rPr>
          <w:spacing w:val="80"/>
          <w:w w:val="150"/>
        </w:rPr>
        <w:t xml:space="preserve">  </w:t>
      </w:r>
      <w:r>
        <w:t>телевидения</w:t>
      </w:r>
      <w:r>
        <w:rPr>
          <w:spacing w:val="80"/>
          <w:w w:val="150"/>
        </w:rPr>
        <w:t xml:space="preserve">  </w:t>
      </w:r>
      <w:r>
        <w:t>в</w:t>
      </w:r>
      <w:r>
        <w:rPr>
          <w:spacing w:val="80"/>
          <w:w w:val="150"/>
        </w:rPr>
        <w:t xml:space="preserve">  </w:t>
      </w:r>
      <w:r>
        <w:t>жизни</w:t>
      </w:r>
      <w:r>
        <w:rPr>
          <w:spacing w:val="80"/>
          <w:w w:val="150"/>
        </w:rPr>
        <w:t xml:space="preserve">  </w:t>
      </w:r>
      <w:r>
        <w:t>общества как</w:t>
      </w:r>
      <w:r>
        <w:rPr>
          <w:spacing w:val="80"/>
          <w:w w:val="150"/>
        </w:rPr>
        <w:t xml:space="preserve">  </w:t>
      </w:r>
      <w:r>
        <w:t>экранного</w:t>
      </w:r>
      <w:r>
        <w:rPr>
          <w:spacing w:val="80"/>
          <w:w w:val="150"/>
        </w:rPr>
        <w:t xml:space="preserve">  </w:t>
      </w:r>
      <w:r>
        <w:t>искусства</w:t>
      </w:r>
      <w:r>
        <w:rPr>
          <w:spacing w:val="80"/>
          <w:w w:val="150"/>
        </w:rPr>
        <w:t xml:space="preserve">  </w:t>
      </w:r>
      <w:r>
        <w:t>и</w:t>
      </w:r>
      <w:r>
        <w:rPr>
          <w:spacing w:val="80"/>
          <w:w w:val="150"/>
        </w:rPr>
        <w:t xml:space="preserve">  </w:t>
      </w:r>
      <w:r>
        <w:t>средства</w:t>
      </w:r>
      <w:r>
        <w:rPr>
          <w:spacing w:val="78"/>
          <w:w w:val="150"/>
        </w:rPr>
        <w:t xml:space="preserve">  </w:t>
      </w:r>
      <w:r>
        <w:t>массовой</w:t>
      </w:r>
      <w:r>
        <w:rPr>
          <w:spacing w:val="79"/>
          <w:w w:val="150"/>
        </w:rPr>
        <w:t xml:space="preserve">  </w:t>
      </w:r>
      <w:r>
        <w:t>информации,</w:t>
      </w:r>
      <w:r>
        <w:rPr>
          <w:spacing w:val="80"/>
          <w:w w:val="150"/>
        </w:rPr>
        <w:t xml:space="preserve">  </w:t>
      </w:r>
      <w:r>
        <w:t>художественного и научного просвещения, развлечения и организации досуга;</w:t>
      </w:r>
    </w:p>
    <w:p w:rsidR="00A74CF0" w:rsidRDefault="00DC143A">
      <w:pPr>
        <w:pStyle w:val="a3"/>
        <w:spacing w:line="271" w:lineRule="exact"/>
        <w:ind w:left="843" w:firstLine="0"/>
      </w:pPr>
      <w:r>
        <w:t>знать</w:t>
      </w:r>
      <w:r>
        <w:rPr>
          <w:spacing w:val="-7"/>
        </w:rPr>
        <w:t xml:space="preserve"> </w:t>
      </w:r>
      <w:r>
        <w:t>о</w:t>
      </w:r>
      <w:r>
        <w:rPr>
          <w:spacing w:val="-2"/>
        </w:rPr>
        <w:t xml:space="preserve"> </w:t>
      </w:r>
      <w:r>
        <w:t>создателе</w:t>
      </w:r>
      <w:r>
        <w:rPr>
          <w:spacing w:val="-3"/>
        </w:rPr>
        <w:t xml:space="preserve"> </w:t>
      </w:r>
      <w:r>
        <w:t>телевидения</w:t>
      </w:r>
      <w:r>
        <w:rPr>
          <w:spacing w:val="2"/>
        </w:rPr>
        <w:t xml:space="preserve"> </w:t>
      </w:r>
      <w:r>
        <w:t>–</w:t>
      </w:r>
      <w:r>
        <w:rPr>
          <w:spacing w:val="-6"/>
        </w:rPr>
        <w:t xml:space="preserve"> </w:t>
      </w:r>
      <w:r>
        <w:t>русском</w:t>
      </w:r>
      <w:r>
        <w:rPr>
          <w:spacing w:val="-1"/>
        </w:rPr>
        <w:t xml:space="preserve"> </w:t>
      </w:r>
      <w:r>
        <w:t>инженере</w:t>
      </w:r>
      <w:r>
        <w:rPr>
          <w:spacing w:val="-3"/>
        </w:rPr>
        <w:t xml:space="preserve"> </w:t>
      </w:r>
      <w:r>
        <w:t>Владимире</w:t>
      </w:r>
      <w:r>
        <w:rPr>
          <w:spacing w:val="-2"/>
        </w:rPr>
        <w:t xml:space="preserve"> Зворыкине;</w:t>
      </w:r>
    </w:p>
    <w:p w:rsidR="00A74CF0" w:rsidRDefault="00DC143A">
      <w:pPr>
        <w:pStyle w:val="a3"/>
        <w:spacing w:before="41" w:line="276" w:lineRule="auto"/>
        <w:ind w:right="689"/>
      </w:pPr>
      <w:r>
        <w:t xml:space="preserve">осознавать роль телевидения в превращении мира в единое информационное </w:t>
      </w:r>
      <w:r>
        <w:rPr>
          <w:spacing w:val="-2"/>
        </w:rPr>
        <w:t>пространство;</w:t>
      </w:r>
    </w:p>
    <w:p w:rsidR="00A74CF0" w:rsidRDefault="00DC143A">
      <w:pPr>
        <w:pStyle w:val="a3"/>
        <w:spacing w:line="276" w:lineRule="auto"/>
        <w:ind w:right="695"/>
      </w:pPr>
      <w:r>
        <w:t xml:space="preserve">иметь представление о многих направлениях деятельности и профессиях художника на </w:t>
      </w:r>
      <w:r>
        <w:rPr>
          <w:spacing w:val="-2"/>
        </w:rPr>
        <w:t>телевидении;</w:t>
      </w:r>
    </w:p>
    <w:p w:rsidR="00A74CF0" w:rsidRDefault="00DC143A">
      <w:pPr>
        <w:pStyle w:val="a3"/>
        <w:spacing w:line="276" w:lineRule="auto"/>
        <w:ind w:right="691"/>
      </w:pPr>
      <w:r>
        <w:t>применять полученные знания и опыт творчества в работе школьного телевидения и студии мультимедиа;</w:t>
      </w:r>
    </w:p>
    <w:p w:rsidR="00A74CF0" w:rsidRDefault="00DC143A">
      <w:pPr>
        <w:pStyle w:val="a3"/>
        <w:spacing w:line="280" w:lineRule="auto"/>
        <w:ind w:right="690"/>
      </w:pPr>
      <w:r>
        <w:t xml:space="preserve">понимать образовательные задачи зрительской культуры и необходимость зрительских </w:t>
      </w:r>
      <w:r>
        <w:rPr>
          <w:spacing w:val="-2"/>
        </w:rPr>
        <w:t>умений;</w:t>
      </w:r>
    </w:p>
    <w:p w:rsidR="00A74CF0" w:rsidRDefault="00DC143A">
      <w:pPr>
        <w:pStyle w:val="a3"/>
        <w:spacing w:line="276" w:lineRule="auto"/>
        <w:ind w:right="688"/>
      </w:pPr>
      <w:r>
        <w:t>осознавать</w:t>
      </w:r>
      <w:r>
        <w:rPr>
          <w:spacing w:val="80"/>
        </w:rPr>
        <w:t xml:space="preserve">   </w:t>
      </w:r>
      <w:r>
        <w:t>значение</w:t>
      </w:r>
      <w:r>
        <w:rPr>
          <w:spacing w:val="80"/>
        </w:rPr>
        <w:t xml:space="preserve">   </w:t>
      </w:r>
      <w:r>
        <w:t>художественной</w:t>
      </w:r>
      <w:r>
        <w:rPr>
          <w:spacing w:val="80"/>
        </w:rPr>
        <w:t xml:space="preserve">   </w:t>
      </w:r>
      <w:r>
        <w:t>культуры</w:t>
      </w:r>
      <w:r>
        <w:rPr>
          <w:spacing w:val="80"/>
        </w:rPr>
        <w:t xml:space="preserve">   </w:t>
      </w:r>
      <w:r>
        <w:t>для</w:t>
      </w:r>
      <w:r>
        <w:rPr>
          <w:spacing w:val="80"/>
        </w:rPr>
        <w:t xml:space="preserve">   </w:t>
      </w:r>
      <w:r>
        <w:t>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74CF0" w:rsidRDefault="00DC143A" w:rsidP="008D7417">
      <w:pPr>
        <w:pStyle w:val="Heading3"/>
        <w:numPr>
          <w:ilvl w:val="2"/>
          <w:numId w:val="101"/>
        </w:numPr>
        <w:tabs>
          <w:tab w:val="left" w:pos="1497"/>
        </w:tabs>
        <w:ind w:left="1497" w:hanging="659"/>
        <w:jc w:val="both"/>
      </w:pPr>
      <w:bookmarkStart w:id="16" w:name="2.1.17_Федеральная_рабочая_программа_по_"/>
      <w:bookmarkEnd w:id="16"/>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«Музыка».</w:t>
      </w:r>
    </w:p>
    <w:p w:rsidR="00A74CF0" w:rsidRDefault="00DC143A">
      <w:pPr>
        <w:pStyle w:val="a3"/>
        <w:spacing w:before="30"/>
        <w:ind w:left="843" w:firstLine="0"/>
      </w:pPr>
      <w:r>
        <w:t>Федеральная</w:t>
      </w:r>
      <w:r>
        <w:rPr>
          <w:spacing w:val="23"/>
        </w:rPr>
        <w:t xml:space="preserve"> </w:t>
      </w:r>
      <w:r>
        <w:t>рабочая</w:t>
      </w:r>
      <w:r>
        <w:rPr>
          <w:spacing w:val="24"/>
        </w:rPr>
        <w:t xml:space="preserve"> </w:t>
      </w:r>
      <w:r>
        <w:t>программа</w:t>
      </w:r>
      <w:r>
        <w:rPr>
          <w:spacing w:val="17"/>
        </w:rPr>
        <w:t xml:space="preserve"> </w:t>
      </w:r>
      <w:r>
        <w:t>по</w:t>
      </w:r>
      <w:r>
        <w:rPr>
          <w:spacing w:val="28"/>
        </w:rPr>
        <w:t xml:space="preserve"> </w:t>
      </w:r>
      <w:r>
        <w:t>учебному</w:t>
      </w:r>
      <w:r>
        <w:rPr>
          <w:spacing w:val="13"/>
        </w:rPr>
        <w:t xml:space="preserve"> </w:t>
      </w:r>
      <w:r>
        <w:t>предмету</w:t>
      </w:r>
      <w:r>
        <w:rPr>
          <w:spacing w:val="19"/>
        </w:rPr>
        <w:t xml:space="preserve"> </w:t>
      </w:r>
      <w:r>
        <w:t>«Музыка»</w:t>
      </w:r>
      <w:r>
        <w:rPr>
          <w:spacing w:val="19"/>
        </w:rPr>
        <w:t xml:space="preserve"> </w:t>
      </w:r>
      <w:r>
        <w:t>(предметная</w:t>
      </w:r>
      <w:r>
        <w:rPr>
          <w:spacing w:val="19"/>
        </w:rPr>
        <w:t xml:space="preserve"> </w:t>
      </w:r>
      <w:r>
        <w:rPr>
          <w:spacing w:val="-2"/>
        </w:rPr>
        <w:t>область</w:t>
      </w:r>
    </w:p>
    <w:p w:rsidR="00A74CF0" w:rsidRDefault="00DC143A">
      <w:pPr>
        <w:pStyle w:val="a3"/>
        <w:spacing w:before="40" w:line="276" w:lineRule="auto"/>
        <w:ind w:right="689"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74CF0" w:rsidRDefault="00DC143A">
      <w:pPr>
        <w:pStyle w:val="a3"/>
        <w:spacing w:before="4" w:line="276" w:lineRule="auto"/>
        <w:ind w:right="683"/>
      </w:pPr>
      <w:r>
        <w:t>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A74CF0" w:rsidRDefault="00DC143A">
      <w:pPr>
        <w:pStyle w:val="a3"/>
        <w:spacing w:line="276" w:lineRule="auto"/>
        <w:ind w:right="684"/>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A74CF0" w:rsidRDefault="00DC143A">
      <w:pPr>
        <w:pStyle w:val="a3"/>
        <w:spacing w:line="276" w:lineRule="auto"/>
        <w:ind w:right="687"/>
      </w:pPr>
      <w:r>
        <w:t>Планируемые результаты освоения программы по музыке включают личностные, метапредметные</w:t>
      </w:r>
      <w:r>
        <w:rPr>
          <w:spacing w:val="69"/>
          <w:w w:val="150"/>
        </w:rPr>
        <w:t xml:space="preserve">   </w:t>
      </w:r>
      <w:r>
        <w:t>и</w:t>
      </w:r>
      <w:r>
        <w:rPr>
          <w:spacing w:val="68"/>
          <w:w w:val="150"/>
        </w:rPr>
        <w:t xml:space="preserve">   </w:t>
      </w:r>
      <w:r>
        <w:t>предметные</w:t>
      </w:r>
      <w:r>
        <w:rPr>
          <w:spacing w:val="69"/>
          <w:w w:val="150"/>
        </w:rPr>
        <w:t xml:space="preserve">   </w:t>
      </w:r>
      <w:r>
        <w:t>результаты</w:t>
      </w:r>
      <w:r>
        <w:rPr>
          <w:spacing w:val="70"/>
          <w:w w:val="150"/>
        </w:rPr>
        <w:t xml:space="preserve">   </w:t>
      </w:r>
      <w:r>
        <w:t>за</w:t>
      </w:r>
      <w:r>
        <w:rPr>
          <w:spacing w:val="69"/>
          <w:w w:val="150"/>
        </w:rPr>
        <w:t xml:space="preserve">   </w:t>
      </w:r>
      <w:r>
        <w:t>весь</w:t>
      </w:r>
      <w:r>
        <w:rPr>
          <w:spacing w:val="70"/>
          <w:w w:val="150"/>
        </w:rPr>
        <w:t xml:space="preserve">   </w:t>
      </w:r>
      <w:r>
        <w:t>период</w:t>
      </w:r>
      <w:r>
        <w:rPr>
          <w:spacing w:val="67"/>
          <w:w w:val="150"/>
        </w:rPr>
        <w:t xml:space="preserve">   </w:t>
      </w:r>
      <w:r>
        <w:t>обучения на</w:t>
      </w:r>
      <w:r>
        <w:rPr>
          <w:spacing w:val="75"/>
        </w:rPr>
        <w:t xml:space="preserve">  </w:t>
      </w:r>
      <w:r>
        <w:t>уровне</w:t>
      </w:r>
      <w:r>
        <w:rPr>
          <w:spacing w:val="70"/>
        </w:rPr>
        <w:t xml:space="preserve">  </w:t>
      </w:r>
      <w:r>
        <w:t>основного</w:t>
      </w:r>
      <w:r>
        <w:rPr>
          <w:spacing w:val="73"/>
        </w:rPr>
        <w:t xml:space="preserve">  </w:t>
      </w:r>
      <w:r>
        <w:t>общего</w:t>
      </w:r>
      <w:r>
        <w:rPr>
          <w:spacing w:val="73"/>
        </w:rPr>
        <w:t xml:space="preserve">  </w:t>
      </w:r>
      <w:r>
        <w:t>образования.</w:t>
      </w:r>
      <w:r>
        <w:rPr>
          <w:spacing w:val="77"/>
        </w:rPr>
        <w:t xml:space="preserve">  </w:t>
      </w:r>
      <w:r>
        <w:t>Предметные</w:t>
      </w:r>
      <w:r>
        <w:rPr>
          <w:spacing w:val="73"/>
        </w:rPr>
        <w:t xml:space="preserve">  </w:t>
      </w:r>
      <w:r>
        <w:t>результаты,</w:t>
      </w:r>
      <w:r>
        <w:rPr>
          <w:spacing w:val="74"/>
        </w:rPr>
        <w:t xml:space="preserve">  </w:t>
      </w:r>
      <w:r>
        <w:t>формируемые в ходе изучения музыки, сгруппированы по учебным модулям.</w:t>
      </w:r>
    </w:p>
    <w:p w:rsidR="00A74CF0" w:rsidRDefault="00DC143A">
      <w:pPr>
        <w:pStyle w:val="a3"/>
        <w:ind w:left="843" w:firstLine="0"/>
      </w:pPr>
      <w:r>
        <w:t xml:space="preserve">Пояснительная </w:t>
      </w:r>
      <w:r>
        <w:rPr>
          <w:spacing w:val="-2"/>
        </w:rPr>
        <w:t>записка.</w:t>
      </w:r>
    </w:p>
    <w:p w:rsidR="00A74CF0" w:rsidRDefault="00DC143A">
      <w:pPr>
        <w:pStyle w:val="a3"/>
        <w:spacing w:before="40" w:line="276" w:lineRule="auto"/>
        <w:ind w:right="692"/>
      </w:pPr>
      <w:r>
        <w:t>Программа разработана с целью оказания методической помощи учителю музыки в создании рабочей программы по учебному предмету.</w:t>
      </w:r>
    </w:p>
    <w:p w:rsidR="00A74CF0" w:rsidRDefault="00DC143A">
      <w:pPr>
        <w:pStyle w:val="a3"/>
        <w:spacing w:line="275" w:lineRule="exact"/>
        <w:ind w:left="843" w:firstLine="0"/>
      </w:pPr>
      <w:r>
        <w:t>Программа</w:t>
      </w:r>
      <w:r>
        <w:rPr>
          <w:spacing w:val="-6"/>
        </w:rPr>
        <w:t xml:space="preserve"> </w:t>
      </w:r>
      <w:r>
        <w:t>по</w:t>
      </w:r>
      <w:r>
        <w:rPr>
          <w:spacing w:val="3"/>
        </w:rPr>
        <w:t xml:space="preserve"> </w:t>
      </w:r>
      <w:r>
        <w:t>музыке</w:t>
      </w:r>
      <w:r>
        <w:rPr>
          <w:spacing w:val="1"/>
        </w:rPr>
        <w:t xml:space="preserve"> </w:t>
      </w:r>
      <w:r>
        <w:t>позволит</w:t>
      </w:r>
      <w:r>
        <w:rPr>
          <w:spacing w:val="-3"/>
        </w:rPr>
        <w:t xml:space="preserve"> </w:t>
      </w:r>
      <w:r>
        <w:rPr>
          <w:spacing w:val="-2"/>
        </w:rPr>
        <w:t>учителю:</w:t>
      </w:r>
    </w:p>
    <w:p w:rsidR="00A74CF0" w:rsidRDefault="00DC143A">
      <w:pPr>
        <w:pStyle w:val="a3"/>
        <w:spacing w:before="41" w:line="276" w:lineRule="auto"/>
        <w:ind w:right="694"/>
      </w:pPr>
      <w:r>
        <w:t>реализовать</w:t>
      </w:r>
      <w:r>
        <w:rPr>
          <w:spacing w:val="77"/>
        </w:rPr>
        <w:t xml:space="preserve">   </w:t>
      </w:r>
      <w:r>
        <w:t>в</w:t>
      </w:r>
      <w:r>
        <w:rPr>
          <w:spacing w:val="77"/>
        </w:rPr>
        <w:t xml:space="preserve">   </w:t>
      </w:r>
      <w:r>
        <w:t>процессе</w:t>
      </w:r>
      <w:r>
        <w:rPr>
          <w:spacing w:val="76"/>
        </w:rPr>
        <w:t xml:space="preserve">   </w:t>
      </w:r>
      <w:r>
        <w:t>преподавания</w:t>
      </w:r>
      <w:r>
        <w:rPr>
          <w:spacing w:val="78"/>
        </w:rPr>
        <w:t xml:space="preserve">   </w:t>
      </w:r>
      <w:r>
        <w:t>музыки</w:t>
      </w:r>
      <w:r>
        <w:rPr>
          <w:spacing w:val="78"/>
        </w:rPr>
        <w:t xml:space="preserve">   </w:t>
      </w:r>
      <w:r>
        <w:t>современные</w:t>
      </w:r>
      <w:r>
        <w:rPr>
          <w:spacing w:val="76"/>
        </w:rPr>
        <w:t xml:space="preserve">   </w:t>
      </w:r>
      <w:r>
        <w:t>подходы к</w:t>
      </w:r>
      <w:r>
        <w:rPr>
          <w:spacing w:val="50"/>
        </w:rPr>
        <w:t xml:space="preserve">  </w:t>
      </w:r>
      <w:r>
        <w:t>формированию</w:t>
      </w:r>
      <w:r>
        <w:rPr>
          <w:spacing w:val="52"/>
        </w:rPr>
        <w:t xml:space="preserve">  </w:t>
      </w:r>
      <w:r>
        <w:t>личностных,</w:t>
      </w:r>
      <w:r>
        <w:rPr>
          <w:spacing w:val="54"/>
        </w:rPr>
        <w:t xml:space="preserve">  </w:t>
      </w:r>
      <w:r>
        <w:t>метапредметных</w:t>
      </w:r>
      <w:r>
        <w:rPr>
          <w:spacing w:val="51"/>
        </w:rPr>
        <w:t xml:space="preserve">  </w:t>
      </w:r>
      <w:r>
        <w:t>и</w:t>
      </w:r>
      <w:r>
        <w:rPr>
          <w:spacing w:val="54"/>
        </w:rPr>
        <w:t xml:space="preserve">  </w:t>
      </w:r>
      <w:r>
        <w:t>предметных</w:t>
      </w:r>
      <w:r>
        <w:rPr>
          <w:spacing w:val="51"/>
        </w:rPr>
        <w:t xml:space="preserve">  </w:t>
      </w:r>
      <w:r>
        <w:t>результатов</w:t>
      </w:r>
      <w:r>
        <w:rPr>
          <w:spacing w:val="52"/>
        </w:rPr>
        <w:t xml:space="preserve">  </w:t>
      </w:r>
      <w:r>
        <w:rPr>
          <w:spacing w:val="-2"/>
        </w:rPr>
        <w:t>обучения,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сформулированных</w:t>
      </w:r>
      <w:r>
        <w:rPr>
          <w:spacing w:val="-4"/>
        </w:rPr>
        <w:t xml:space="preserve"> </w:t>
      </w:r>
      <w:r>
        <w:t>в</w:t>
      </w:r>
      <w:r>
        <w:rPr>
          <w:spacing w:val="-2"/>
        </w:rPr>
        <w:t xml:space="preserve"> </w:t>
      </w:r>
      <w:r>
        <w:t xml:space="preserve">ФГОС </w:t>
      </w:r>
      <w:r>
        <w:rPr>
          <w:spacing w:val="-4"/>
        </w:rPr>
        <w:t>ООО;</w:t>
      </w:r>
    </w:p>
    <w:p w:rsidR="00A74CF0" w:rsidRDefault="00DC143A">
      <w:pPr>
        <w:pStyle w:val="a3"/>
        <w:spacing w:before="41" w:line="278" w:lineRule="auto"/>
        <w:ind w:right="691"/>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w:t>
      </w:r>
      <w:r>
        <w:rPr>
          <w:spacing w:val="-4"/>
        </w:rPr>
        <w:t xml:space="preserve"> </w:t>
      </w:r>
      <w:r>
        <w:t>учебного предмета</w:t>
      </w:r>
      <w:r>
        <w:rPr>
          <w:spacing w:val="-4"/>
        </w:rPr>
        <w:t xml:space="preserve"> </w:t>
      </w:r>
      <w:r>
        <w:t>по годам</w:t>
      </w:r>
      <w:r>
        <w:rPr>
          <w:spacing w:val="-5"/>
        </w:rPr>
        <w:t xml:space="preserve"> </w:t>
      </w:r>
      <w:r>
        <w:t>обучения в</w:t>
      </w:r>
      <w:r>
        <w:rPr>
          <w:spacing w:val="-1"/>
        </w:rPr>
        <w:t xml:space="preserve"> </w:t>
      </w:r>
      <w:r>
        <w:t>соответствии</w:t>
      </w:r>
      <w:r>
        <w:rPr>
          <w:spacing w:val="-2"/>
        </w:rPr>
        <w:t xml:space="preserve"> </w:t>
      </w:r>
      <w:r>
        <w:t>с</w:t>
      </w:r>
      <w:r>
        <w:rPr>
          <w:spacing w:val="-4"/>
        </w:rPr>
        <w:t xml:space="preserve"> </w:t>
      </w:r>
      <w:r>
        <w:t>ФГОС ООО, федеральной программой воспитания;</w:t>
      </w:r>
    </w:p>
    <w:p w:rsidR="00A74CF0" w:rsidRDefault="00DC143A">
      <w:pPr>
        <w:pStyle w:val="a3"/>
        <w:tabs>
          <w:tab w:val="left" w:pos="3084"/>
          <w:tab w:val="left" w:pos="6429"/>
          <w:tab w:val="left" w:pos="9198"/>
        </w:tabs>
        <w:spacing w:line="276" w:lineRule="auto"/>
        <w:ind w:right="686"/>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w:t>
      </w:r>
      <w:r>
        <w:rPr>
          <w:spacing w:val="-2"/>
        </w:rPr>
        <w:t>примерное</w:t>
      </w:r>
      <w:r>
        <w:tab/>
      </w:r>
      <w:r>
        <w:rPr>
          <w:spacing w:val="-2"/>
        </w:rPr>
        <w:t>распределение</w:t>
      </w:r>
      <w:r>
        <w:tab/>
      </w:r>
      <w:r>
        <w:rPr>
          <w:spacing w:val="-2"/>
        </w:rPr>
        <w:t>учебного</w:t>
      </w:r>
      <w:r>
        <w:tab/>
      </w:r>
      <w:r>
        <w:rPr>
          <w:spacing w:val="-2"/>
        </w:rPr>
        <w:t xml:space="preserve">времени </w:t>
      </w:r>
      <w:r>
        <w:t>на изучение определенного раздела (темы), а также предложенные основные виды учебной деятельности для освоения учебного материала.</w:t>
      </w:r>
    </w:p>
    <w:p w:rsidR="00A74CF0" w:rsidRDefault="00DC143A">
      <w:pPr>
        <w:pStyle w:val="a3"/>
        <w:spacing w:line="276" w:lineRule="auto"/>
        <w:ind w:right="688"/>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w:t>
      </w:r>
      <w:r>
        <w:rPr>
          <w:spacing w:val="80"/>
          <w:w w:val="150"/>
        </w:rPr>
        <w:t xml:space="preserve">  </w:t>
      </w:r>
      <w:r>
        <w:t>личности.</w:t>
      </w:r>
      <w:r>
        <w:rPr>
          <w:spacing w:val="80"/>
          <w:w w:val="150"/>
        </w:rPr>
        <w:t xml:space="preserve">  </w:t>
      </w:r>
      <w:r>
        <w:t>Эта</w:t>
      </w:r>
      <w:r>
        <w:rPr>
          <w:spacing w:val="80"/>
          <w:w w:val="150"/>
        </w:rPr>
        <w:t xml:space="preserve">  </w:t>
      </w:r>
      <w:r>
        <w:t>особенность</w:t>
      </w:r>
      <w:r>
        <w:rPr>
          <w:spacing w:val="80"/>
          <w:w w:val="150"/>
        </w:rPr>
        <w:t xml:space="preserve">  </w:t>
      </w:r>
      <w:r>
        <w:t>открывает</w:t>
      </w:r>
      <w:r>
        <w:rPr>
          <w:spacing w:val="80"/>
          <w:w w:val="150"/>
        </w:rPr>
        <w:t xml:space="preserve">  </w:t>
      </w:r>
      <w:r>
        <w:t>уникальный</w:t>
      </w:r>
      <w:r>
        <w:rPr>
          <w:spacing w:val="80"/>
          <w:w w:val="150"/>
        </w:rPr>
        <w:t xml:space="preserve">  </w:t>
      </w:r>
      <w:r>
        <w:t>потенциал для</w:t>
      </w:r>
      <w:r>
        <w:rPr>
          <w:spacing w:val="69"/>
          <w:w w:val="150"/>
        </w:rPr>
        <w:t xml:space="preserve">  </w:t>
      </w:r>
      <w:r>
        <w:t>развития</w:t>
      </w:r>
      <w:r>
        <w:rPr>
          <w:spacing w:val="69"/>
          <w:w w:val="150"/>
        </w:rPr>
        <w:t xml:space="preserve">  </w:t>
      </w:r>
      <w:r>
        <w:t>внутреннего</w:t>
      </w:r>
      <w:r>
        <w:rPr>
          <w:spacing w:val="71"/>
          <w:w w:val="150"/>
        </w:rPr>
        <w:t xml:space="preserve">  </w:t>
      </w:r>
      <w:r>
        <w:t>мира</w:t>
      </w:r>
      <w:r>
        <w:rPr>
          <w:spacing w:val="69"/>
          <w:w w:val="150"/>
        </w:rPr>
        <w:t xml:space="preserve">  </w:t>
      </w:r>
      <w:r>
        <w:t>человека,</w:t>
      </w:r>
      <w:r>
        <w:rPr>
          <w:spacing w:val="70"/>
          <w:w w:val="150"/>
        </w:rPr>
        <w:t xml:space="preserve">  </w:t>
      </w:r>
      <w:r>
        <w:t>гармонизации</w:t>
      </w:r>
      <w:r>
        <w:rPr>
          <w:spacing w:val="70"/>
          <w:w w:val="150"/>
        </w:rPr>
        <w:t xml:space="preserve">  </w:t>
      </w:r>
      <w:r>
        <w:t>его</w:t>
      </w:r>
      <w:r>
        <w:rPr>
          <w:spacing w:val="71"/>
          <w:w w:val="150"/>
        </w:rPr>
        <w:t xml:space="preserve">  </w:t>
      </w:r>
      <w:r>
        <w:t>взаимоотношений с самим собой, другими людьми, окружающим миром через занятия музыкальным искусством.</w:t>
      </w:r>
    </w:p>
    <w:p w:rsidR="00A74CF0" w:rsidRDefault="00DC143A">
      <w:pPr>
        <w:pStyle w:val="a3"/>
        <w:spacing w:line="276" w:lineRule="auto"/>
        <w:ind w:right="685"/>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w:t>
      </w:r>
      <w:r>
        <w:rPr>
          <w:spacing w:val="40"/>
        </w:rPr>
        <w:t xml:space="preserve"> </w:t>
      </w:r>
      <w:r>
        <w:t>мировоззрение представителей других народов и культур.</w:t>
      </w:r>
    </w:p>
    <w:p w:rsidR="00A74CF0" w:rsidRDefault="00DC143A">
      <w:pPr>
        <w:pStyle w:val="a3"/>
        <w:spacing w:line="276" w:lineRule="auto"/>
        <w:ind w:right="683"/>
      </w:pPr>
      <w:r>
        <w:t>Музыка, являясь эффективным способом коммуникации, обеспечивает межличностное и социальное</w:t>
      </w:r>
      <w:r>
        <w:rPr>
          <w:spacing w:val="-2"/>
        </w:rPr>
        <w:t xml:space="preserve"> </w:t>
      </w:r>
      <w:r>
        <w:t>взаимодействие</w:t>
      </w:r>
      <w:r>
        <w:rPr>
          <w:spacing w:val="-2"/>
        </w:rPr>
        <w:t xml:space="preserve"> </w:t>
      </w:r>
      <w:r>
        <w:t>людей,</w:t>
      </w:r>
      <w:r>
        <w:rPr>
          <w:spacing w:val="-4"/>
        </w:rPr>
        <w:t xml:space="preserve"> </w:t>
      </w:r>
      <w:r>
        <w:t>в</w:t>
      </w:r>
      <w:r>
        <w:rPr>
          <w:spacing w:val="-4"/>
        </w:rPr>
        <w:t xml:space="preserve"> </w:t>
      </w:r>
      <w:r>
        <w:t>том числе</w:t>
      </w:r>
      <w:r>
        <w:rPr>
          <w:spacing w:val="-7"/>
        </w:rPr>
        <w:t xml:space="preserve"> </w:t>
      </w:r>
      <w:r>
        <w:t>является</w:t>
      </w:r>
      <w:r>
        <w:rPr>
          <w:spacing w:val="-2"/>
        </w:rPr>
        <w:t xml:space="preserve"> </w:t>
      </w:r>
      <w:r>
        <w:t>средством сохранения</w:t>
      </w:r>
      <w:r>
        <w:rPr>
          <w:spacing w:val="-1"/>
        </w:rPr>
        <w:t xml:space="preserve"> </w:t>
      </w:r>
      <w:r>
        <w:t>и</w:t>
      </w:r>
      <w:r>
        <w:rPr>
          <w:spacing w:val="-5"/>
        </w:rPr>
        <w:t xml:space="preserve"> </w:t>
      </w:r>
      <w:r>
        <w:t>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w:t>
      </w:r>
      <w:r>
        <w:rPr>
          <w:spacing w:val="80"/>
          <w:w w:val="150"/>
        </w:rPr>
        <w:t xml:space="preserve">  </w:t>
      </w:r>
      <w:r>
        <w:t>систему</w:t>
      </w:r>
      <w:r>
        <w:rPr>
          <w:spacing w:val="80"/>
          <w:w w:val="150"/>
        </w:rPr>
        <w:t xml:space="preserve">  </w:t>
      </w:r>
      <w:r>
        <w:t>мировоззрения</w:t>
      </w:r>
      <w:r>
        <w:rPr>
          <w:spacing w:val="80"/>
          <w:w w:val="150"/>
        </w:rPr>
        <w:t xml:space="preserve">  </w:t>
      </w:r>
      <w:r>
        <w:t>предков,</w:t>
      </w:r>
      <w:r>
        <w:rPr>
          <w:spacing w:val="80"/>
          <w:w w:val="150"/>
        </w:rPr>
        <w:t xml:space="preserve">  </w:t>
      </w:r>
      <w:r>
        <w:t>передаваемую</w:t>
      </w:r>
      <w:r>
        <w:rPr>
          <w:spacing w:val="80"/>
          <w:w w:val="150"/>
        </w:rPr>
        <w:t xml:space="preserve">  </w:t>
      </w:r>
      <w:r>
        <w:t>музыкой</w:t>
      </w:r>
      <w:r>
        <w:rPr>
          <w:spacing w:val="80"/>
          <w:w w:val="150"/>
        </w:rPr>
        <w:t xml:space="preserve">  </w:t>
      </w:r>
      <w:r>
        <w:t>не</w:t>
      </w:r>
      <w:r>
        <w:rPr>
          <w:spacing w:val="80"/>
          <w:w w:val="150"/>
        </w:rPr>
        <w:t xml:space="preserve">  </w:t>
      </w:r>
      <w:r>
        <w:t>только</w:t>
      </w:r>
      <w:r>
        <w:rPr>
          <w:spacing w:val="80"/>
        </w:rPr>
        <w:t xml:space="preserve"> </w:t>
      </w:r>
      <w:r>
        <w:t>через сознание, но и на более глубоком – подсознательном – уровне.</w:t>
      </w:r>
    </w:p>
    <w:p w:rsidR="00A74CF0" w:rsidRDefault="00DC143A">
      <w:pPr>
        <w:pStyle w:val="a3"/>
        <w:spacing w:line="276" w:lineRule="auto"/>
        <w:ind w:right="682"/>
      </w:pPr>
      <w:r>
        <w:t>Музыка</w:t>
      </w:r>
      <w:r>
        <w:rPr>
          <w:spacing w:val="61"/>
          <w:w w:val="150"/>
        </w:rPr>
        <w:t xml:space="preserve">  </w:t>
      </w:r>
      <w:r>
        <w:t>–</w:t>
      </w:r>
      <w:r>
        <w:rPr>
          <w:spacing w:val="61"/>
          <w:w w:val="150"/>
        </w:rPr>
        <w:t xml:space="preserve">  </w:t>
      </w:r>
      <w:r>
        <w:t>временное</w:t>
      </w:r>
      <w:r>
        <w:rPr>
          <w:spacing w:val="61"/>
          <w:w w:val="150"/>
        </w:rPr>
        <w:t xml:space="preserve">  </w:t>
      </w:r>
      <w:r>
        <w:t>искусство.</w:t>
      </w:r>
      <w:r>
        <w:rPr>
          <w:spacing w:val="80"/>
        </w:rPr>
        <w:t xml:space="preserve">  </w:t>
      </w:r>
      <w:r>
        <w:t>В</w:t>
      </w:r>
      <w:r>
        <w:rPr>
          <w:spacing w:val="80"/>
        </w:rPr>
        <w:t xml:space="preserve">  </w:t>
      </w:r>
      <w:r>
        <w:t>связи</w:t>
      </w:r>
      <w:r>
        <w:rPr>
          <w:spacing w:val="64"/>
          <w:w w:val="150"/>
        </w:rPr>
        <w:t xml:space="preserve">  </w:t>
      </w:r>
      <w:r>
        <w:t>с</w:t>
      </w:r>
      <w:r>
        <w:rPr>
          <w:spacing w:val="80"/>
        </w:rPr>
        <w:t xml:space="preserve">  </w:t>
      </w:r>
      <w:r>
        <w:t>этим</w:t>
      </w:r>
      <w:r>
        <w:rPr>
          <w:spacing w:val="80"/>
        </w:rPr>
        <w:t xml:space="preserve">  </w:t>
      </w:r>
      <w:r>
        <w:t>важнейшим</w:t>
      </w:r>
      <w:r>
        <w:rPr>
          <w:spacing w:val="80"/>
        </w:rPr>
        <w:t xml:space="preserve">  </w:t>
      </w:r>
      <w:r>
        <w:t>вкладом</w:t>
      </w:r>
      <w:r>
        <w:rPr>
          <w:spacing w:val="40"/>
        </w:rPr>
        <w:t xml:space="preserve"> </w:t>
      </w:r>
      <w:r>
        <w:t xml:space="preserve">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A74CF0" w:rsidRDefault="00DC143A">
      <w:pPr>
        <w:pStyle w:val="a3"/>
        <w:spacing w:line="276" w:lineRule="auto"/>
        <w:ind w:right="685"/>
      </w:pPr>
      <w:r>
        <w:t>Музыка обеспечивает развитие интеллектуальных и творческих способностей обучающегося,</w:t>
      </w:r>
      <w:r>
        <w:rPr>
          <w:spacing w:val="-2"/>
        </w:rPr>
        <w:t xml:space="preserve"> </w:t>
      </w:r>
      <w:r>
        <w:t>развивает</w:t>
      </w:r>
      <w:r>
        <w:rPr>
          <w:spacing w:val="-8"/>
        </w:rPr>
        <w:t xml:space="preserve"> </w:t>
      </w:r>
      <w:r>
        <w:t>его абстрактное</w:t>
      </w:r>
      <w:r>
        <w:rPr>
          <w:spacing w:val="-5"/>
        </w:rPr>
        <w:t xml:space="preserve"> </w:t>
      </w:r>
      <w:r>
        <w:t>мышление,</w:t>
      </w:r>
      <w:r>
        <w:rPr>
          <w:spacing w:val="-2"/>
        </w:rPr>
        <w:t xml:space="preserve"> </w:t>
      </w:r>
      <w:r>
        <w:t>память</w:t>
      </w:r>
      <w:r>
        <w:rPr>
          <w:spacing w:val="-3"/>
        </w:rPr>
        <w:t xml:space="preserve"> </w:t>
      </w:r>
      <w:r>
        <w:t>и</w:t>
      </w:r>
      <w:r>
        <w:rPr>
          <w:spacing w:val="-8"/>
        </w:rPr>
        <w:t xml:space="preserve"> </w:t>
      </w:r>
      <w:r>
        <w:t>воображение,</w:t>
      </w:r>
      <w:r>
        <w:rPr>
          <w:spacing w:val="-2"/>
        </w:rPr>
        <w:t xml:space="preserve"> </w:t>
      </w:r>
      <w:r>
        <w:t>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74CF0" w:rsidRDefault="00DC143A">
      <w:pPr>
        <w:pStyle w:val="a3"/>
        <w:spacing w:line="276" w:lineRule="auto"/>
        <w:ind w:right="679"/>
      </w:pPr>
      <w:r>
        <w:t>Музыка жизненно необходима для полноценного образованияи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74CF0" w:rsidRDefault="00DC143A">
      <w:pPr>
        <w:pStyle w:val="a3"/>
        <w:spacing w:line="274" w:lineRule="exact"/>
        <w:ind w:left="843" w:firstLine="0"/>
      </w:pPr>
      <w:r>
        <w:t>Основная</w:t>
      </w:r>
      <w:r>
        <w:rPr>
          <w:spacing w:val="33"/>
        </w:rPr>
        <w:t xml:space="preserve"> </w:t>
      </w:r>
      <w:r>
        <w:t>цель</w:t>
      </w:r>
      <w:r>
        <w:rPr>
          <w:spacing w:val="37"/>
        </w:rPr>
        <w:t xml:space="preserve"> </w:t>
      </w:r>
      <w:r>
        <w:t>реализации</w:t>
      </w:r>
      <w:r>
        <w:rPr>
          <w:spacing w:val="32"/>
        </w:rPr>
        <w:t xml:space="preserve"> </w:t>
      </w:r>
      <w:r>
        <w:t>программы</w:t>
      </w:r>
      <w:r>
        <w:rPr>
          <w:spacing w:val="43"/>
        </w:rPr>
        <w:t xml:space="preserve"> </w:t>
      </w:r>
      <w:r>
        <w:t>–</w:t>
      </w:r>
      <w:r>
        <w:rPr>
          <w:spacing w:val="35"/>
        </w:rPr>
        <w:t xml:space="preserve"> </w:t>
      </w:r>
      <w:r>
        <w:t>воспитание</w:t>
      </w:r>
      <w:r>
        <w:rPr>
          <w:spacing w:val="35"/>
        </w:rPr>
        <w:t xml:space="preserve"> </w:t>
      </w:r>
      <w:r>
        <w:t>музыкальной</w:t>
      </w:r>
      <w:r>
        <w:rPr>
          <w:spacing w:val="37"/>
        </w:rPr>
        <w:t xml:space="preserve"> </w:t>
      </w:r>
      <w:r>
        <w:t>культуры</w:t>
      </w:r>
      <w:r>
        <w:rPr>
          <w:spacing w:val="42"/>
        </w:rPr>
        <w:t xml:space="preserve"> </w:t>
      </w:r>
      <w:r>
        <w:t>как</w:t>
      </w:r>
      <w:r>
        <w:rPr>
          <w:spacing w:val="39"/>
        </w:rPr>
        <w:t xml:space="preserve"> </w:t>
      </w:r>
      <w:r>
        <w:rPr>
          <w:spacing w:val="-2"/>
        </w:rPr>
        <w:t>части</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0" w:firstLine="0"/>
      </w:pPr>
      <w:r>
        <w:lastRenderedPageBreak/>
        <w:t>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74CF0" w:rsidRDefault="00DC143A">
      <w:pPr>
        <w:pStyle w:val="a3"/>
        <w:spacing w:before="2" w:line="276" w:lineRule="auto"/>
        <w:ind w:right="698"/>
      </w:pPr>
      <w:r>
        <w:t xml:space="preserve">В процессе конкретизации учебных целей их реализация осуществляется по следующим </w:t>
      </w:r>
      <w:r>
        <w:rPr>
          <w:spacing w:val="-2"/>
        </w:rPr>
        <w:t>направлениям:</w:t>
      </w:r>
    </w:p>
    <w:p w:rsidR="00A74CF0" w:rsidRDefault="00DC143A">
      <w:pPr>
        <w:pStyle w:val="a3"/>
        <w:spacing w:line="276" w:lineRule="auto"/>
        <w:ind w:right="693"/>
      </w:pPr>
      <w:r>
        <w:t>становление системы ценностей обучающихся, развитие целостного миропонимания в единстве эмоциональной и познавательной сферы;</w:t>
      </w:r>
    </w:p>
    <w:p w:rsidR="00A74CF0" w:rsidRDefault="00DC143A">
      <w:pPr>
        <w:pStyle w:val="a3"/>
        <w:spacing w:line="278" w:lineRule="auto"/>
        <w:ind w:right="689"/>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w:t>
      </w:r>
      <w:r>
        <w:rPr>
          <w:spacing w:val="40"/>
        </w:rPr>
        <w:t xml:space="preserve"> </w:t>
      </w:r>
      <w:r>
        <w:t>людьми разных эпох и народов, эффективного способаавто-коммуникации;</w:t>
      </w:r>
    </w:p>
    <w:p w:rsidR="00A74CF0" w:rsidRDefault="00DC143A">
      <w:pPr>
        <w:pStyle w:val="a3"/>
        <w:spacing w:line="276" w:lineRule="auto"/>
        <w:ind w:right="686"/>
      </w:pPr>
      <w:r>
        <w:t>формирование творческих способностей ребенка, развитие внутренней мотивации к интонационно-содержательной деятельности.</w:t>
      </w:r>
    </w:p>
    <w:p w:rsidR="00A74CF0" w:rsidRDefault="00DC143A">
      <w:pPr>
        <w:pStyle w:val="a3"/>
        <w:spacing w:line="276" w:lineRule="auto"/>
        <w:ind w:left="843" w:right="696" w:firstLine="0"/>
      </w:pPr>
      <w:r>
        <w:t>Важнейшие задачи обучения музыке на уровне основного общего образования: приобщение</w:t>
      </w:r>
      <w:r>
        <w:rPr>
          <w:spacing w:val="24"/>
        </w:rPr>
        <w:t xml:space="preserve"> </w:t>
      </w:r>
      <w:r>
        <w:t>к</w:t>
      </w:r>
      <w:r>
        <w:rPr>
          <w:spacing w:val="22"/>
        </w:rPr>
        <w:t xml:space="preserve"> </w:t>
      </w:r>
      <w:r>
        <w:t>общечеловеческим</w:t>
      </w:r>
      <w:r>
        <w:rPr>
          <w:spacing w:val="29"/>
        </w:rPr>
        <w:t xml:space="preserve"> </w:t>
      </w:r>
      <w:r>
        <w:t>духовным</w:t>
      </w:r>
      <w:r>
        <w:rPr>
          <w:spacing w:val="24"/>
        </w:rPr>
        <w:t xml:space="preserve"> </w:t>
      </w:r>
      <w:r>
        <w:t>ценностям</w:t>
      </w:r>
      <w:r>
        <w:rPr>
          <w:spacing w:val="29"/>
        </w:rPr>
        <w:t xml:space="preserve"> </w:t>
      </w:r>
      <w:r>
        <w:t>через</w:t>
      </w:r>
      <w:r>
        <w:rPr>
          <w:spacing w:val="28"/>
        </w:rPr>
        <w:t xml:space="preserve"> </w:t>
      </w:r>
      <w:r>
        <w:t>личный</w:t>
      </w:r>
      <w:r>
        <w:rPr>
          <w:spacing w:val="28"/>
        </w:rPr>
        <w:t xml:space="preserve"> </w:t>
      </w:r>
      <w:r>
        <w:rPr>
          <w:spacing w:val="-2"/>
        </w:rPr>
        <w:t>психологический</w:t>
      </w:r>
    </w:p>
    <w:p w:rsidR="00A74CF0" w:rsidRDefault="00DC143A">
      <w:pPr>
        <w:pStyle w:val="a3"/>
        <w:spacing w:line="275" w:lineRule="exact"/>
        <w:ind w:firstLine="0"/>
      </w:pPr>
      <w:r>
        <w:t>опыт</w:t>
      </w:r>
      <w:r>
        <w:rPr>
          <w:spacing w:val="-6"/>
        </w:rPr>
        <w:t xml:space="preserve"> </w:t>
      </w:r>
      <w:r>
        <w:t>эмоционально-эстетического</w:t>
      </w:r>
      <w:r>
        <w:rPr>
          <w:spacing w:val="-4"/>
        </w:rPr>
        <w:t xml:space="preserve"> </w:t>
      </w:r>
      <w:r>
        <w:rPr>
          <w:spacing w:val="-2"/>
        </w:rPr>
        <w:t>переживания;</w:t>
      </w:r>
    </w:p>
    <w:p w:rsidR="00A74CF0" w:rsidRDefault="00DC143A">
      <w:pPr>
        <w:pStyle w:val="a3"/>
        <w:spacing w:before="33" w:line="278" w:lineRule="auto"/>
        <w:ind w:right="684"/>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74CF0" w:rsidRDefault="00DC143A">
      <w:pPr>
        <w:pStyle w:val="a3"/>
        <w:spacing w:line="276" w:lineRule="auto"/>
        <w:ind w:right="685"/>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74CF0" w:rsidRDefault="00DC143A">
      <w:pPr>
        <w:pStyle w:val="a3"/>
        <w:spacing w:line="276" w:lineRule="auto"/>
        <w:ind w:right="688"/>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74CF0" w:rsidRDefault="00DC143A">
      <w:pPr>
        <w:pStyle w:val="a3"/>
        <w:spacing w:line="276" w:lineRule="auto"/>
        <w:ind w:right="686"/>
      </w:pPr>
      <w: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74CF0" w:rsidRDefault="00DC143A">
      <w:pPr>
        <w:pStyle w:val="a3"/>
        <w:spacing w:line="276" w:lineRule="auto"/>
        <w:ind w:right="692"/>
      </w:pPr>
      <w:r>
        <w:t>развитие общих и специальных музыкальных способностей, совершенствование в предметных умениях и навыках, в том числе:</w:t>
      </w:r>
    </w:p>
    <w:p w:rsidR="00A74CF0" w:rsidRDefault="00DC143A">
      <w:pPr>
        <w:pStyle w:val="a3"/>
        <w:spacing w:line="276" w:lineRule="auto"/>
        <w:ind w:right="691"/>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74CF0" w:rsidRDefault="00DC143A">
      <w:pPr>
        <w:pStyle w:val="a3"/>
        <w:spacing w:line="276" w:lineRule="auto"/>
        <w:ind w:right="686"/>
      </w:pPr>
      <w:r>
        <w:t>исполнение (пение в различных манерах, составах, стилях, игра на доступных музыкальных</w:t>
      </w:r>
      <w:r>
        <w:rPr>
          <w:spacing w:val="80"/>
        </w:rPr>
        <w:t xml:space="preserve">  </w:t>
      </w:r>
      <w:r>
        <w:t>инструментах,</w:t>
      </w:r>
      <w:r>
        <w:rPr>
          <w:spacing w:val="80"/>
        </w:rPr>
        <w:t xml:space="preserve">  </w:t>
      </w:r>
      <w:r>
        <w:t>опыт</w:t>
      </w:r>
      <w:r>
        <w:rPr>
          <w:spacing w:val="80"/>
        </w:rPr>
        <w:t xml:space="preserve">  </w:t>
      </w:r>
      <w:r>
        <w:t>исполнительской</w:t>
      </w:r>
      <w:r>
        <w:rPr>
          <w:spacing w:val="80"/>
        </w:rPr>
        <w:t xml:space="preserve">  </w:t>
      </w:r>
      <w:r>
        <w:t>деятельности</w:t>
      </w:r>
      <w:r>
        <w:rPr>
          <w:spacing w:val="80"/>
        </w:rPr>
        <w:t xml:space="preserve">  </w:t>
      </w:r>
      <w:r>
        <w:t>на</w:t>
      </w:r>
      <w:r>
        <w:rPr>
          <w:spacing w:val="80"/>
        </w:rPr>
        <w:t xml:space="preserve">  </w:t>
      </w:r>
      <w:r>
        <w:t>электронных</w:t>
      </w:r>
      <w:r>
        <w:rPr>
          <w:spacing w:val="40"/>
        </w:rPr>
        <w:t xml:space="preserve"> </w:t>
      </w:r>
      <w:r>
        <w:t>и виртуальных музыкальных инструментах);</w:t>
      </w:r>
    </w:p>
    <w:p w:rsidR="00A74CF0" w:rsidRDefault="00DC143A">
      <w:pPr>
        <w:pStyle w:val="a3"/>
        <w:spacing w:line="276" w:lineRule="auto"/>
        <w:ind w:right="693"/>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74CF0" w:rsidRDefault="00DC143A">
      <w:pPr>
        <w:pStyle w:val="a3"/>
        <w:spacing w:line="276" w:lineRule="auto"/>
        <w:ind w:right="693"/>
      </w:pPr>
      <w:r>
        <w:t>музыкальное движение (пластическое интонирование, инсценировка, танец, двигательное моделирование);</w:t>
      </w:r>
    </w:p>
    <w:p w:rsidR="00A74CF0" w:rsidRDefault="00DC143A">
      <w:pPr>
        <w:pStyle w:val="a3"/>
        <w:spacing w:line="276" w:lineRule="auto"/>
        <w:ind w:right="686"/>
      </w:pPr>
      <w:r>
        <w:t xml:space="preserve">творческие проекты, музыкально-театральная деятельность (концерты, фестивали, </w:t>
      </w:r>
      <w:r>
        <w:rPr>
          <w:spacing w:val="-2"/>
        </w:rPr>
        <w:t>представления);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исследовательская</w:t>
      </w:r>
      <w:r>
        <w:rPr>
          <w:spacing w:val="-5"/>
        </w:rPr>
        <w:t xml:space="preserve"> </w:t>
      </w:r>
      <w:r>
        <w:t>деятельность</w:t>
      </w:r>
      <w:r>
        <w:rPr>
          <w:spacing w:val="-2"/>
        </w:rPr>
        <w:t xml:space="preserve"> </w:t>
      </w:r>
      <w:r>
        <w:t>на</w:t>
      </w:r>
      <w:r>
        <w:rPr>
          <w:spacing w:val="-8"/>
        </w:rPr>
        <w:t xml:space="preserve"> </w:t>
      </w:r>
      <w:r>
        <w:t>материале</w:t>
      </w:r>
      <w:r>
        <w:rPr>
          <w:spacing w:val="-8"/>
        </w:rPr>
        <w:t xml:space="preserve"> </w:t>
      </w:r>
      <w:r>
        <w:t>музыкального</w:t>
      </w:r>
      <w:r>
        <w:rPr>
          <w:spacing w:val="2"/>
        </w:rPr>
        <w:t xml:space="preserve"> </w:t>
      </w:r>
      <w:r>
        <w:rPr>
          <w:spacing w:val="-2"/>
        </w:rPr>
        <w:t>искусства.</w:t>
      </w:r>
    </w:p>
    <w:p w:rsidR="00A74CF0" w:rsidRDefault="00DC143A">
      <w:pPr>
        <w:pStyle w:val="a3"/>
        <w:spacing w:before="41" w:line="278" w:lineRule="auto"/>
        <w:ind w:right="696"/>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A74CF0" w:rsidRDefault="00DC143A">
      <w:pPr>
        <w:pStyle w:val="a3"/>
        <w:spacing w:line="276" w:lineRule="auto"/>
        <w:ind w:right="69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и</w:t>
      </w:r>
      <w:r>
        <w:rPr>
          <w:spacing w:val="80"/>
          <w:w w:val="150"/>
        </w:rPr>
        <w:t xml:space="preserve">   </w:t>
      </w:r>
      <w:r>
        <w:t>непрерывность</w:t>
      </w:r>
      <w:r>
        <w:rPr>
          <w:spacing w:val="80"/>
          <w:w w:val="150"/>
        </w:rPr>
        <w:t xml:space="preserve">   </w:t>
      </w:r>
      <w:r>
        <w:t>изучения</w:t>
      </w:r>
      <w:r>
        <w:rPr>
          <w:spacing w:val="80"/>
          <w:w w:val="150"/>
        </w:rPr>
        <w:t xml:space="preserve">   </w:t>
      </w:r>
      <w:r>
        <w:t>предмета и образовательной области «Искусство» на протяжении всего курса школьного обучения:</w:t>
      </w:r>
    </w:p>
    <w:p w:rsidR="00A74CF0" w:rsidRDefault="00DC143A">
      <w:pPr>
        <w:pStyle w:val="a3"/>
        <w:spacing w:line="274" w:lineRule="exact"/>
        <w:ind w:left="843" w:firstLine="0"/>
      </w:pPr>
      <w:r>
        <w:t>модуль</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rPr>
          <w:spacing w:val="-2"/>
        </w:rPr>
        <w:t>края»;</w:t>
      </w:r>
    </w:p>
    <w:p w:rsidR="00A74CF0" w:rsidRDefault="00DC143A">
      <w:pPr>
        <w:pStyle w:val="a3"/>
        <w:spacing w:before="36" w:line="276" w:lineRule="auto"/>
        <w:ind w:left="843" w:right="3558" w:firstLine="0"/>
        <w:jc w:val="left"/>
      </w:pPr>
      <w:r>
        <w:t>модуль</w:t>
      </w:r>
      <w:r>
        <w:rPr>
          <w:spacing w:val="-6"/>
        </w:rPr>
        <w:t xml:space="preserve"> </w:t>
      </w:r>
      <w:r>
        <w:t>№</w:t>
      </w:r>
      <w:r>
        <w:rPr>
          <w:spacing w:val="-6"/>
        </w:rPr>
        <w:t xml:space="preserve"> </w:t>
      </w:r>
      <w:r>
        <w:t>2</w:t>
      </w:r>
      <w:r>
        <w:rPr>
          <w:spacing w:val="-7"/>
        </w:rPr>
        <w:t xml:space="preserve"> </w:t>
      </w:r>
      <w:r>
        <w:t>«Народное</w:t>
      </w:r>
      <w:r>
        <w:rPr>
          <w:spacing w:val="-8"/>
        </w:rPr>
        <w:t xml:space="preserve"> </w:t>
      </w:r>
      <w:r>
        <w:t>музыкальное</w:t>
      </w:r>
      <w:r>
        <w:rPr>
          <w:spacing w:val="-8"/>
        </w:rPr>
        <w:t xml:space="preserve"> </w:t>
      </w:r>
      <w:r>
        <w:t>творчество</w:t>
      </w:r>
      <w:r>
        <w:rPr>
          <w:spacing w:val="-7"/>
        </w:rPr>
        <w:t xml:space="preserve"> </w:t>
      </w:r>
      <w:r>
        <w:t>России»; модуль № 3 «Музыка народов мира»;</w:t>
      </w:r>
    </w:p>
    <w:p w:rsidR="00A74CF0" w:rsidRDefault="00DC143A">
      <w:pPr>
        <w:pStyle w:val="a3"/>
        <w:spacing w:before="4" w:line="276" w:lineRule="auto"/>
        <w:ind w:left="843" w:right="4785" w:firstLine="0"/>
        <w:jc w:val="left"/>
      </w:pPr>
      <w:r>
        <w:t>модуль</w:t>
      </w:r>
      <w:r>
        <w:rPr>
          <w:spacing w:val="-8"/>
        </w:rPr>
        <w:t xml:space="preserve"> </w:t>
      </w:r>
      <w:r>
        <w:t>№</w:t>
      </w:r>
      <w:r>
        <w:rPr>
          <w:spacing w:val="-8"/>
        </w:rPr>
        <w:t xml:space="preserve"> </w:t>
      </w:r>
      <w:r>
        <w:t>4</w:t>
      </w:r>
      <w:r>
        <w:rPr>
          <w:spacing w:val="-8"/>
        </w:rPr>
        <w:t xml:space="preserve"> </w:t>
      </w:r>
      <w:r>
        <w:t>«Европейская</w:t>
      </w:r>
      <w:r>
        <w:rPr>
          <w:spacing w:val="-8"/>
        </w:rPr>
        <w:t xml:space="preserve"> </w:t>
      </w:r>
      <w:r>
        <w:t>классическая</w:t>
      </w:r>
      <w:r>
        <w:rPr>
          <w:spacing w:val="-8"/>
        </w:rPr>
        <w:t xml:space="preserve"> </w:t>
      </w:r>
      <w:r>
        <w:t>музыка»; модуль № 5 «Русская классическая музыка»;</w:t>
      </w:r>
    </w:p>
    <w:p w:rsidR="00A74CF0" w:rsidRDefault="00DC143A">
      <w:pPr>
        <w:pStyle w:val="a3"/>
        <w:spacing w:line="276" w:lineRule="auto"/>
        <w:ind w:left="843" w:right="2088" w:firstLine="0"/>
        <w:jc w:val="left"/>
      </w:pPr>
      <w:r>
        <w:t>модуль</w:t>
      </w:r>
      <w:r>
        <w:rPr>
          <w:spacing w:val="-3"/>
        </w:rPr>
        <w:t xml:space="preserve"> </w:t>
      </w:r>
      <w:r>
        <w:t>№</w:t>
      </w:r>
      <w:r>
        <w:rPr>
          <w:spacing w:val="-3"/>
        </w:rPr>
        <w:t xml:space="preserve"> </w:t>
      </w:r>
      <w:r>
        <w:t>6</w:t>
      </w:r>
      <w:r>
        <w:rPr>
          <w:spacing w:val="-3"/>
        </w:rPr>
        <w:t xml:space="preserve"> </w:t>
      </w:r>
      <w:r>
        <w:t>«Истоки</w:t>
      </w:r>
      <w:r>
        <w:rPr>
          <w:spacing w:val="-7"/>
        </w:rPr>
        <w:t xml:space="preserve"> </w:t>
      </w:r>
      <w:r>
        <w:t>и</w:t>
      </w:r>
      <w:r>
        <w:rPr>
          <w:spacing w:val="-7"/>
        </w:rPr>
        <w:t xml:space="preserve"> </w:t>
      </w:r>
      <w:r>
        <w:t>образы</w:t>
      </w:r>
      <w:r>
        <w:rPr>
          <w:spacing w:val="-6"/>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7"/>
        </w:rPr>
        <w:t xml:space="preserve"> </w:t>
      </w:r>
      <w:r>
        <w:t>музыки»; модуль № 7 «Современная музыка: основные жанры и на правления»; модуль № 8 «Связь музыки с другими видами искусства»;</w:t>
      </w:r>
    </w:p>
    <w:p w:rsidR="00A74CF0" w:rsidRDefault="00DC143A">
      <w:pPr>
        <w:pStyle w:val="a3"/>
        <w:spacing w:line="275" w:lineRule="exact"/>
        <w:ind w:left="843" w:firstLine="0"/>
        <w:jc w:val="left"/>
      </w:pPr>
      <w:r>
        <w:t>модуль</w:t>
      </w:r>
      <w:r>
        <w:rPr>
          <w:spacing w:val="-2"/>
        </w:rPr>
        <w:t xml:space="preserve"> </w:t>
      </w:r>
      <w:r>
        <w:t>№</w:t>
      </w:r>
      <w:r>
        <w:rPr>
          <w:spacing w:val="-2"/>
        </w:rPr>
        <w:t xml:space="preserve"> </w:t>
      </w:r>
      <w:r>
        <w:t>9</w:t>
      </w:r>
      <w:r>
        <w:rPr>
          <w:spacing w:val="-3"/>
        </w:rPr>
        <w:t xml:space="preserve"> </w:t>
      </w:r>
      <w:r>
        <w:t>«Жанры</w:t>
      </w:r>
      <w:r>
        <w:rPr>
          <w:spacing w:val="-5"/>
        </w:rPr>
        <w:t xml:space="preserve"> </w:t>
      </w:r>
      <w:r>
        <w:t>музыкального</w:t>
      </w:r>
      <w:r>
        <w:rPr>
          <w:spacing w:val="1"/>
        </w:rPr>
        <w:t xml:space="preserve"> </w:t>
      </w:r>
      <w:r>
        <w:rPr>
          <w:spacing w:val="-2"/>
        </w:rPr>
        <w:t>искусства».</w:t>
      </w:r>
    </w:p>
    <w:p w:rsidR="00A74CF0" w:rsidRDefault="00DC143A">
      <w:pPr>
        <w:pStyle w:val="a3"/>
        <w:spacing w:before="40" w:line="276" w:lineRule="auto"/>
        <w:ind w:right="681"/>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случае,если данный материал был хорошо освоен на уровне начального общего образования.</w:t>
      </w:r>
    </w:p>
    <w:p w:rsidR="00A74CF0" w:rsidRDefault="00DC143A">
      <w:pPr>
        <w:pStyle w:val="a3"/>
        <w:spacing w:before="2" w:line="276" w:lineRule="auto"/>
        <w:ind w:right="683"/>
      </w:pPr>
      <w:r>
        <w:t>Вариативная компоновка тематических блоков позволяет существенно расширить</w:t>
      </w:r>
      <w:r>
        <w:rPr>
          <w:spacing w:val="40"/>
        </w:rPr>
        <w:t xml:space="preserve"> </w:t>
      </w:r>
      <w:r>
        <w:t>формы и виды деятельности за счет внеурочных и внеклассных мероприятий – посещений театров,</w:t>
      </w:r>
      <w:r>
        <w:rPr>
          <w:spacing w:val="-4"/>
        </w:rPr>
        <w:t xml:space="preserve"> </w:t>
      </w:r>
      <w:r>
        <w:t>музеев, концертных</w:t>
      </w:r>
      <w:r>
        <w:rPr>
          <w:spacing w:val="-6"/>
        </w:rPr>
        <w:t xml:space="preserve"> </w:t>
      </w:r>
      <w:r>
        <w:t>залов,</w:t>
      </w:r>
      <w:r>
        <w:rPr>
          <w:spacing w:val="-3"/>
        </w:rPr>
        <w:t xml:space="preserve"> </w:t>
      </w:r>
      <w:r>
        <w:t>работынад</w:t>
      </w:r>
      <w:r>
        <w:rPr>
          <w:spacing w:val="-8"/>
        </w:rPr>
        <w:t xml:space="preserve"> </w:t>
      </w:r>
      <w:r>
        <w:t>исследовательскими</w:t>
      </w:r>
      <w:r>
        <w:rPr>
          <w:spacing w:val="-5"/>
        </w:rPr>
        <w:t xml:space="preserve"> </w:t>
      </w:r>
      <w:r>
        <w:t>и творческими</w:t>
      </w:r>
      <w:r>
        <w:rPr>
          <w:spacing w:val="-5"/>
        </w:rPr>
        <w:t xml:space="preserve"> </w:t>
      </w:r>
      <w:r>
        <w:t>проектами.</w:t>
      </w:r>
      <w:r>
        <w:rPr>
          <w:spacing w:val="-4"/>
        </w:rPr>
        <w:t xml:space="preserve"> </w:t>
      </w:r>
      <w:r>
        <w:t>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 «на выборили факультативно».</w:t>
      </w:r>
    </w:p>
    <w:p w:rsidR="00A74CF0" w:rsidRDefault="00DC143A">
      <w:pPr>
        <w:pStyle w:val="a3"/>
        <w:spacing w:before="1"/>
        <w:ind w:left="843" w:firstLine="0"/>
      </w:pPr>
      <w:r>
        <w:t>Общее</w:t>
      </w:r>
      <w:r>
        <w:rPr>
          <w:spacing w:val="61"/>
          <w:w w:val="150"/>
        </w:rPr>
        <w:t xml:space="preserve">   </w:t>
      </w:r>
      <w:r>
        <w:t>число</w:t>
      </w:r>
      <w:r>
        <w:rPr>
          <w:spacing w:val="61"/>
          <w:w w:val="150"/>
        </w:rPr>
        <w:t xml:space="preserve">   </w:t>
      </w:r>
      <w:r>
        <w:t>часов,</w:t>
      </w:r>
      <w:r>
        <w:rPr>
          <w:spacing w:val="62"/>
          <w:w w:val="150"/>
        </w:rPr>
        <w:t xml:space="preserve">   </w:t>
      </w:r>
      <w:r>
        <w:t>рекомендованных</w:t>
      </w:r>
      <w:r>
        <w:rPr>
          <w:spacing w:val="60"/>
          <w:w w:val="150"/>
        </w:rPr>
        <w:t xml:space="preserve">   </w:t>
      </w:r>
      <w:r>
        <w:t>для</w:t>
      </w:r>
      <w:r>
        <w:rPr>
          <w:spacing w:val="61"/>
          <w:w w:val="150"/>
        </w:rPr>
        <w:t xml:space="preserve">   </w:t>
      </w:r>
      <w:r>
        <w:t>изучения</w:t>
      </w:r>
      <w:r>
        <w:rPr>
          <w:spacing w:val="62"/>
          <w:w w:val="150"/>
        </w:rPr>
        <w:t xml:space="preserve">   </w:t>
      </w:r>
      <w:r>
        <w:t>музыки,</w:t>
      </w:r>
      <w:r>
        <w:rPr>
          <w:spacing w:val="65"/>
          <w:w w:val="150"/>
        </w:rPr>
        <w:t xml:space="preserve">   </w:t>
      </w:r>
      <w:r>
        <w:rPr>
          <w:spacing w:val="-10"/>
        </w:rPr>
        <w:t>–</w:t>
      </w:r>
    </w:p>
    <w:p w:rsidR="00A74CF0" w:rsidRDefault="00DC143A">
      <w:pPr>
        <w:pStyle w:val="a3"/>
        <w:spacing w:before="41"/>
        <w:ind w:firstLine="0"/>
      </w:pPr>
      <w:r>
        <w:t>136</w:t>
      </w:r>
      <w:r>
        <w:rPr>
          <w:spacing w:val="49"/>
          <w:w w:val="150"/>
        </w:rPr>
        <w:t xml:space="preserve"> </w:t>
      </w:r>
      <w:r>
        <w:t>часов:</w:t>
      </w:r>
      <w:r>
        <w:rPr>
          <w:spacing w:val="77"/>
        </w:rPr>
        <w:t xml:space="preserve"> </w:t>
      </w:r>
      <w:r>
        <w:t>в</w:t>
      </w:r>
      <w:r>
        <w:rPr>
          <w:spacing w:val="54"/>
          <w:w w:val="150"/>
        </w:rPr>
        <w:t xml:space="preserve"> </w:t>
      </w:r>
      <w:r>
        <w:t>5</w:t>
      </w:r>
      <w:r>
        <w:rPr>
          <w:spacing w:val="76"/>
        </w:rPr>
        <w:t xml:space="preserve"> </w:t>
      </w:r>
      <w:r>
        <w:t>классе</w:t>
      </w:r>
      <w:r>
        <w:rPr>
          <w:spacing w:val="50"/>
          <w:w w:val="150"/>
        </w:rPr>
        <w:t xml:space="preserve"> </w:t>
      </w:r>
      <w:r>
        <w:t>34</w:t>
      </w:r>
      <w:r>
        <w:rPr>
          <w:spacing w:val="52"/>
          <w:w w:val="150"/>
        </w:rPr>
        <w:t xml:space="preserve"> </w:t>
      </w:r>
      <w:r>
        <w:t>часа</w:t>
      </w:r>
      <w:r>
        <w:rPr>
          <w:spacing w:val="76"/>
        </w:rPr>
        <w:t xml:space="preserve"> </w:t>
      </w:r>
      <w:r>
        <w:t>(1</w:t>
      </w:r>
      <w:r>
        <w:rPr>
          <w:spacing w:val="51"/>
          <w:w w:val="150"/>
        </w:rPr>
        <w:t xml:space="preserve"> </w:t>
      </w:r>
      <w:r>
        <w:t>час</w:t>
      </w:r>
      <w:r>
        <w:rPr>
          <w:spacing w:val="77"/>
        </w:rPr>
        <w:t xml:space="preserve"> </w:t>
      </w:r>
      <w:r>
        <w:t>в</w:t>
      </w:r>
      <w:r>
        <w:rPr>
          <w:spacing w:val="78"/>
        </w:rPr>
        <w:t xml:space="preserve"> </w:t>
      </w:r>
      <w:r>
        <w:t>неделю),</w:t>
      </w:r>
      <w:r>
        <w:rPr>
          <w:spacing w:val="54"/>
          <w:w w:val="150"/>
        </w:rPr>
        <w:t xml:space="preserve"> </w:t>
      </w:r>
      <w:r>
        <w:t>в</w:t>
      </w:r>
      <w:r>
        <w:rPr>
          <w:spacing w:val="78"/>
        </w:rPr>
        <w:t xml:space="preserve"> </w:t>
      </w:r>
      <w:r>
        <w:t>6</w:t>
      </w:r>
      <w:r>
        <w:rPr>
          <w:spacing w:val="51"/>
          <w:w w:val="150"/>
        </w:rPr>
        <w:t xml:space="preserve"> </w:t>
      </w:r>
      <w:r>
        <w:t>классе</w:t>
      </w:r>
      <w:r>
        <w:rPr>
          <w:spacing w:val="51"/>
          <w:w w:val="150"/>
        </w:rPr>
        <w:t xml:space="preserve"> </w:t>
      </w:r>
      <w:r>
        <w:t>34</w:t>
      </w:r>
      <w:r>
        <w:rPr>
          <w:spacing w:val="76"/>
        </w:rPr>
        <w:t xml:space="preserve"> </w:t>
      </w:r>
      <w:r>
        <w:t>часа</w:t>
      </w:r>
      <w:r>
        <w:rPr>
          <w:spacing w:val="50"/>
          <w:w w:val="150"/>
        </w:rPr>
        <w:t xml:space="preserve"> </w:t>
      </w:r>
      <w:r>
        <w:t>(1</w:t>
      </w:r>
      <w:r>
        <w:rPr>
          <w:spacing w:val="77"/>
        </w:rPr>
        <w:t xml:space="preserve"> </w:t>
      </w:r>
      <w:r>
        <w:t>час</w:t>
      </w:r>
      <w:r>
        <w:rPr>
          <w:spacing w:val="50"/>
          <w:w w:val="150"/>
        </w:rPr>
        <w:t xml:space="preserve"> </w:t>
      </w:r>
      <w:r>
        <w:t>в</w:t>
      </w:r>
      <w:r>
        <w:rPr>
          <w:spacing w:val="79"/>
        </w:rPr>
        <w:t xml:space="preserve"> </w:t>
      </w:r>
      <w:r>
        <w:rPr>
          <w:spacing w:val="-2"/>
        </w:rPr>
        <w:t>неделю),</w:t>
      </w:r>
    </w:p>
    <w:p w:rsidR="00A74CF0" w:rsidRDefault="00DC143A">
      <w:pPr>
        <w:pStyle w:val="a3"/>
        <w:spacing w:before="41"/>
        <w:ind w:firstLine="0"/>
      </w:pPr>
      <w:r>
        <w:t>в</w:t>
      </w:r>
      <w:r>
        <w:rPr>
          <w:spacing w:val="-1"/>
        </w:rPr>
        <w:t xml:space="preserve"> </w:t>
      </w:r>
      <w:r>
        <w:t>7</w:t>
      </w:r>
      <w:r>
        <w:rPr>
          <w:spacing w:val="1"/>
        </w:rPr>
        <w:t xml:space="preserve"> </w:t>
      </w:r>
      <w:r>
        <w:t>классе</w:t>
      </w:r>
      <w:r>
        <w:rPr>
          <w:spacing w:val="-1"/>
        </w:rPr>
        <w:t xml:space="preserve"> </w:t>
      </w:r>
      <w:r>
        <w:t>34</w:t>
      </w:r>
      <w:r>
        <w:rPr>
          <w:spacing w:val="1"/>
        </w:rPr>
        <w:t xml:space="preserve"> </w:t>
      </w:r>
      <w:r>
        <w:t>часа</w:t>
      </w:r>
      <w:r>
        <w:rPr>
          <w:spacing w:val="-6"/>
        </w:rPr>
        <w:t xml:space="preserve"> </w:t>
      </w:r>
      <w:r>
        <w:t>(1</w:t>
      </w:r>
      <w:r>
        <w:rPr>
          <w:spacing w:val="1"/>
        </w:rPr>
        <w:t xml:space="preserve"> </w:t>
      </w:r>
      <w:r>
        <w:t>час в</w:t>
      </w:r>
      <w:r>
        <w:rPr>
          <w:spacing w:val="-3"/>
        </w:rPr>
        <w:t xml:space="preserve"> </w:t>
      </w:r>
      <w:r>
        <w:t>неделю),</w:t>
      </w:r>
      <w:r>
        <w:rPr>
          <w:spacing w:val="-2"/>
        </w:rPr>
        <w:t xml:space="preserve"> </w:t>
      </w:r>
      <w:r>
        <w:t>в</w:t>
      </w:r>
      <w:r>
        <w:rPr>
          <w:spacing w:val="1"/>
        </w:rPr>
        <w:t xml:space="preserve"> </w:t>
      </w:r>
      <w:r>
        <w:t>8</w:t>
      </w:r>
      <w:r>
        <w:rPr>
          <w:spacing w:val="-4"/>
        </w:rPr>
        <w:t xml:space="preserve"> </w:t>
      </w:r>
      <w:r>
        <w:t>классе 34 часа (1 час</w:t>
      </w:r>
      <w:r>
        <w:rPr>
          <w:spacing w:val="-5"/>
        </w:rPr>
        <w:t xml:space="preserve"> </w:t>
      </w:r>
      <w:r>
        <w:t>в</w:t>
      </w:r>
      <w:r>
        <w:rPr>
          <w:spacing w:val="2"/>
        </w:rPr>
        <w:t xml:space="preserve"> </w:t>
      </w:r>
      <w:r>
        <w:rPr>
          <w:spacing w:val="-2"/>
        </w:rPr>
        <w:t>неделю).</w:t>
      </w:r>
    </w:p>
    <w:p w:rsidR="00A74CF0" w:rsidRDefault="00DC143A">
      <w:pPr>
        <w:pStyle w:val="a3"/>
        <w:spacing w:before="41" w:line="276" w:lineRule="auto"/>
        <w:ind w:right="680"/>
      </w:pPr>
      <w:r>
        <w:t>При разработке рабочей программы по музыке образовательная 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A74CF0" w:rsidRDefault="00DC143A">
      <w:pPr>
        <w:pStyle w:val="a3"/>
        <w:tabs>
          <w:tab w:val="left" w:pos="1889"/>
          <w:tab w:val="left" w:pos="2965"/>
          <w:tab w:val="left" w:pos="5868"/>
          <w:tab w:val="left" w:pos="6958"/>
          <w:tab w:val="left" w:pos="9074"/>
        </w:tabs>
        <w:spacing w:before="3" w:line="276" w:lineRule="auto"/>
        <w:ind w:right="680"/>
      </w:pPr>
      <w:r>
        <w:t xml:space="preserve">Изучение музыки предполагает активную социокультурную деятельность обучающихся, </w:t>
      </w:r>
      <w:r>
        <w:rPr>
          <w:spacing w:val="-2"/>
        </w:rPr>
        <w:t>участие</w:t>
      </w:r>
      <w:r>
        <w:tab/>
      </w:r>
      <w:r>
        <w:rPr>
          <w:spacing w:val="-10"/>
        </w:rPr>
        <w:t>в</w:t>
      </w:r>
      <w:r>
        <w:tab/>
      </w:r>
      <w:r>
        <w:rPr>
          <w:spacing w:val="-2"/>
        </w:rPr>
        <w:t>исследовательских</w:t>
      </w:r>
      <w:r>
        <w:tab/>
      </w:r>
      <w:r>
        <w:rPr>
          <w:spacing w:val="-10"/>
        </w:rPr>
        <w:t>и</w:t>
      </w:r>
      <w:r>
        <w:tab/>
      </w:r>
      <w:r>
        <w:rPr>
          <w:spacing w:val="-2"/>
        </w:rPr>
        <w:t>творческих</w:t>
      </w:r>
      <w:r>
        <w:tab/>
      </w:r>
      <w:r>
        <w:rPr>
          <w:spacing w:val="-2"/>
        </w:rPr>
        <w:t xml:space="preserve">проектах, </w:t>
      </w:r>
      <w:r>
        <w:t xml:space="preserve">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w:t>
      </w:r>
      <w:r>
        <w:rPr>
          <w:spacing w:val="-2"/>
        </w:rPr>
        <w:t>язык.</w:t>
      </w:r>
    </w:p>
    <w:p w:rsidR="00A74CF0" w:rsidRDefault="00DC143A">
      <w:pPr>
        <w:pStyle w:val="a3"/>
        <w:spacing w:line="276" w:lineRule="auto"/>
        <w:ind w:left="843" w:right="1892" w:firstLine="0"/>
        <w:jc w:val="left"/>
      </w:pPr>
      <w:r>
        <w:t>Содержание</w:t>
      </w:r>
      <w:r>
        <w:rPr>
          <w:spacing w:val="-10"/>
        </w:rPr>
        <w:t xml:space="preserve"> </w:t>
      </w:r>
      <w:r>
        <w:t>обучения</w:t>
      </w:r>
      <w:r>
        <w:rPr>
          <w:spacing w:val="-4"/>
        </w:rPr>
        <w:t xml:space="preserve"> </w:t>
      </w:r>
      <w:r>
        <w:t>музыке</w:t>
      </w:r>
      <w:r>
        <w:rPr>
          <w:spacing w:val="-5"/>
        </w:rPr>
        <w:t xml:space="preserve"> </w:t>
      </w:r>
      <w:r>
        <w:t>на</w:t>
      </w:r>
      <w:r>
        <w:rPr>
          <w:spacing w:val="-1"/>
        </w:rPr>
        <w:t xml:space="preserve"> </w:t>
      </w:r>
      <w:r>
        <w:t>уровне</w:t>
      </w:r>
      <w:r>
        <w:rPr>
          <w:spacing w:val="-10"/>
        </w:rPr>
        <w:t xml:space="preserve"> </w:t>
      </w:r>
      <w:r>
        <w:t>основного</w:t>
      </w:r>
      <w:r>
        <w:rPr>
          <w:spacing w:val="-4"/>
        </w:rPr>
        <w:t xml:space="preserve"> </w:t>
      </w:r>
      <w:r>
        <w:t>общего</w:t>
      </w:r>
      <w:r>
        <w:rPr>
          <w:spacing w:val="-4"/>
        </w:rPr>
        <w:t xml:space="preserve"> </w:t>
      </w:r>
      <w:r>
        <w:t>образования. Модуль № 1 «Музыка моего края».</w:t>
      </w:r>
    </w:p>
    <w:p w:rsidR="00A74CF0" w:rsidRDefault="00DC143A">
      <w:pPr>
        <w:pStyle w:val="a3"/>
        <w:spacing w:line="275" w:lineRule="exact"/>
        <w:ind w:left="843" w:firstLine="0"/>
        <w:jc w:val="left"/>
      </w:pPr>
      <w:r>
        <w:t>Фольклор</w:t>
      </w:r>
      <w:r>
        <w:rPr>
          <w:spacing w:val="1"/>
        </w:rPr>
        <w:t xml:space="preserve"> </w:t>
      </w:r>
      <w:r>
        <w:t>–</w:t>
      </w:r>
      <w:r>
        <w:rPr>
          <w:spacing w:val="-4"/>
        </w:rPr>
        <w:t xml:space="preserve"> </w:t>
      </w:r>
      <w:r>
        <w:t>народное</w:t>
      </w:r>
      <w:r>
        <w:rPr>
          <w:spacing w:val="-4"/>
        </w:rPr>
        <w:t xml:space="preserve"> </w:t>
      </w:r>
      <w:r>
        <w:t>творчество (3–4</w:t>
      </w:r>
      <w:r>
        <w:rPr>
          <w:spacing w:val="-3"/>
        </w:rPr>
        <w:t xml:space="preserve"> </w:t>
      </w:r>
      <w:r>
        <w:rPr>
          <w:spacing w:val="-2"/>
        </w:rPr>
        <w:t>часа).</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Содержание:</w:t>
      </w:r>
      <w:r>
        <w:rPr>
          <w:spacing w:val="78"/>
        </w:rPr>
        <w:t xml:space="preserve"> </w:t>
      </w:r>
      <w:r>
        <w:t>Традиционная</w:t>
      </w:r>
      <w:r>
        <w:rPr>
          <w:spacing w:val="77"/>
        </w:rPr>
        <w:t xml:space="preserve"> </w:t>
      </w:r>
      <w:r>
        <w:t>музыка</w:t>
      </w:r>
      <w:r>
        <w:rPr>
          <w:spacing w:val="80"/>
        </w:rPr>
        <w:t xml:space="preserve"> </w:t>
      </w:r>
      <w:r>
        <w:t>–</w:t>
      </w:r>
      <w:r>
        <w:rPr>
          <w:spacing w:val="78"/>
        </w:rPr>
        <w:t xml:space="preserve"> </w:t>
      </w:r>
      <w:r>
        <w:t>отражение</w:t>
      </w:r>
      <w:r>
        <w:rPr>
          <w:spacing w:val="76"/>
        </w:rPr>
        <w:t xml:space="preserve"> </w:t>
      </w:r>
      <w:r>
        <w:t>жизни</w:t>
      </w:r>
      <w:r>
        <w:rPr>
          <w:spacing w:val="78"/>
        </w:rPr>
        <w:t xml:space="preserve"> </w:t>
      </w:r>
      <w:r>
        <w:t>народа.</w:t>
      </w:r>
      <w:r>
        <w:rPr>
          <w:spacing w:val="79"/>
        </w:rPr>
        <w:t xml:space="preserve"> </w:t>
      </w:r>
      <w:r>
        <w:t>Жанры</w:t>
      </w:r>
      <w:r>
        <w:rPr>
          <w:spacing w:val="79"/>
        </w:rPr>
        <w:t xml:space="preserve"> </w:t>
      </w:r>
      <w:r>
        <w:t>детского</w:t>
      </w:r>
      <w:r>
        <w:rPr>
          <w:spacing w:val="80"/>
        </w:rPr>
        <w:t xml:space="preserve"> </w:t>
      </w:r>
      <w:r>
        <w:t>и игрового фольклора (игры, пляски, хороводы).</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5" w:line="276" w:lineRule="auto"/>
        <w:ind w:left="843" w:right="1471" w:firstLine="0"/>
        <w:jc w:val="left"/>
      </w:pPr>
      <w:r>
        <w:t>знакомство со</w:t>
      </w:r>
      <w:r>
        <w:rPr>
          <w:spacing w:val="-3"/>
        </w:rPr>
        <w:t xml:space="preserve"> </w:t>
      </w:r>
      <w:r>
        <w:t>звучанием</w:t>
      </w:r>
      <w:r>
        <w:rPr>
          <w:spacing w:val="-2"/>
        </w:rPr>
        <w:t xml:space="preserve"> </w:t>
      </w:r>
      <w:r>
        <w:t>фольклорных</w:t>
      </w:r>
      <w:r>
        <w:rPr>
          <w:spacing w:val="-12"/>
        </w:rPr>
        <w:t xml:space="preserve"> </w:t>
      </w:r>
      <w:r>
        <w:t>образцов</w:t>
      </w:r>
      <w:r>
        <w:rPr>
          <w:spacing w:val="-2"/>
        </w:rPr>
        <w:t xml:space="preserve"> </w:t>
      </w:r>
      <w:r>
        <w:t>в</w:t>
      </w:r>
      <w:r>
        <w:rPr>
          <w:spacing w:val="-6"/>
        </w:rPr>
        <w:t xml:space="preserve"> </w:t>
      </w:r>
      <w:r>
        <w:t>аудио-</w:t>
      </w:r>
      <w:r>
        <w:rPr>
          <w:spacing w:val="-6"/>
        </w:rPr>
        <w:t xml:space="preserve"> </w:t>
      </w:r>
      <w:r>
        <w:t>и</w:t>
      </w:r>
      <w:r>
        <w:rPr>
          <w:spacing w:val="-2"/>
        </w:rPr>
        <w:t xml:space="preserve"> </w:t>
      </w:r>
      <w:r>
        <w:t>видеозаписи; определение на слух:</w:t>
      </w:r>
    </w:p>
    <w:p w:rsidR="00A74CF0" w:rsidRDefault="00DC143A">
      <w:pPr>
        <w:pStyle w:val="a3"/>
        <w:spacing w:line="276" w:lineRule="auto"/>
        <w:ind w:left="843" w:right="2088" w:firstLine="0"/>
        <w:jc w:val="left"/>
      </w:pPr>
      <w:r>
        <w:t>принадлежности к народной или композиторской музыке; исполнительского</w:t>
      </w:r>
      <w:r>
        <w:rPr>
          <w:spacing w:val="-9"/>
        </w:rPr>
        <w:t xml:space="preserve"> </w:t>
      </w:r>
      <w:r>
        <w:t>состава</w:t>
      </w:r>
      <w:r>
        <w:rPr>
          <w:spacing w:val="-9"/>
        </w:rPr>
        <w:t xml:space="preserve"> </w:t>
      </w:r>
      <w:r>
        <w:t>(вокального,</w:t>
      </w:r>
      <w:r>
        <w:rPr>
          <w:spacing w:val="-7"/>
        </w:rPr>
        <w:t xml:space="preserve"> </w:t>
      </w:r>
      <w:r>
        <w:t>инструментального,</w:t>
      </w:r>
      <w:r>
        <w:rPr>
          <w:spacing w:val="-7"/>
        </w:rPr>
        <w:t xml:space="preserve"> </w:t>
      </w:r>
      <w:r>
        <w:t>смешанного); жанра, основного настроения, характера музыки;</w:t>
      </w:r>
    </w:p>
    <w:p w:rsidR="00A74CF0" w:rsidRDefault="00DC143A">
      <w:pPr>
        <w:pStyle w:val="a3"/>
        <w:spacing w:line="276" w:lineRule="auto"/>
        <w:jc w:val="left"/>
      </w:pPr>
      <w:r>
        <w:t>разучивание</w:t>
      </w:r>
      <w:r>
        <w:rPr>
          <w:spacing w:val="8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w:t>
      </w:r>
      <w:r>
        <w:rPr>
          <w:spacing w:val="80"/>
        </w:rPr>
        <w:t xml:space="preserve"> </w:t>
      </w:r>
      <w:r>
        <w:t>фольклорных игр.</w:t>
      </w:r>
    </w:p>
    <w:p w:rsidR="00A74CF0" w:rsidRDefault="00DC143A">
      <w:pPr>
        <w:pStyle w:val="a3"/>
        <w:spacing w:line="275" w:lineRule="exact"/>
        <w:ind w:left="843" w:firstLine="0"/>
        <w:jc w:val="left"/>
      </w:pPr>
      <w:r>
        <w:t>Календарный</w:t>
      </w:r>
      <w:r>
        <w:rPr>
          <w:spacing w:val="1"/>
        </w:rPr>
        <w:t xml:space="preserve"> </w:t>
      </w:r>
      <w:r>
        <w:t>фольклор</w:t>
      </w:r>
      <w:r>
        <w:rPr>
          <w:spacing w:val="-4"/>
        </w:rPr>
        <w:t xml:space="preserve"> </w:t>
      </w:r>
      <w:r>
        <w:t>(3–4</w:t>
      </w:r>
      <w:r>
        <w:rPr>
          <w:spacing w:val="1"/>
        </w:rPr>
        <w:t xml:space="preserve"> </w:t>
      </w:r>
      <w:r>
        <w:rPr>
          <w:spacing w:val="-2"/>
        </w:rPr>
        <w:t>часа).</w:t>
      </w:r>
    </w:p>
    <w:p w:rsidR="00A74CF0" w:rsidRDefault="00DC143A">
      <w:pPr>
        <w:pStyle w:val="a3"/>
        <w:spacing w:before="44" w:line="276" w:lineRule="auto"/>
        <w:ind w:right="695"/>
        <w:jc w:val="left"/>
      </w:pPr>
      <w:r>
        <w:t>Содержание:</w:t>
      </w:r>
      <w:r>
        <w:rPr>
          <w:spacing w:val="80"/>
        </w:rPr>
        <w:t xml:space="preserve"> </w:t>
      </w:r>
      <w:r>
        <w:t>Календарные</w:t>
      </w:r>
      <w:r>
        <w:rPr>
          <w:spacing w:val="80"/>
        </w:rPr>
        <w:t xml:space="preserve"> </w:t>
      </w:r>
      <w:r>
        <w:t>обряды,</w:t>
      </w:r>
      <w:r>
        <w:rPr>
          <w:spacing w:val="80"/>
        </w:rPr>
        <w:t xml:space="preserve"> </w:t>
      </w:r>
      <w:r>
        <w:t>традиционные</w:t>
      </w:r>
      <w:r>
        <w:rPr>
          <w:spacing w:val="80"/>
        </w:rPr>
        <w:t xml:space="preserve"> </w:t>
      </w:r>
      <w:r>
        <w:t>для</w:t>
      </w:r>
      <w:r>
        <w:rPr>
          <w:spacing w:val="80"/>
        </w:rPr>
        <w:t xml:space="preserve"> </w:t>
      </w:r>
      <w:r>
        <w:t>данной</w:t>
      </w:r>
      <w:r>
        <w:rPr>
          <w:spacing w:val="80"/>
        </w:rPr>
        <w:t xml:space="preserve"> </w:t>
      </w:r>
      <w:r>
        <w:t>местности</w:t>
      </w:r>
      <w:r>
        <w:rPr>
          <w:spacing w:val="80"/>
        </w:rPr>
        <w:t xml:space="preserve"> </w:t>
      </w:r>
      <w:r>
        <w:t>(осенние, зимние, весенние – на выбор учителя).</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jc w:val="left"/>
      </w:pPr>
      <w:r>
        <w:t>знакомство</w:t>
      </w:r>
      <w:r>
        <w:rPr>
          <w:spacing w:val="30"/>
        </w:rPr>
        <w:t xml:space="preserve"> </w:t>
      </w:r>
      <w:r>
        <w:t>с символикой календарных обрядов,</w:t>
      </w:r>
      <w:r>
        <w:rPr>
          <w:spacing w:val="28"/>
        </w:rPr>
        <w:t xml:space="preserve"> </w:t>
      </w:r>
      <w:r>
        <w:t>поиск информациио</w:t>
      </w:r>
      <w:r>
        <w:rPr>
          <w:spacing w:val="30"/>
        </w:rPr>
        <w:t xml:space="preserve"> </w:t>
      </w:r>
      <w:r>
        <w:t>соответствующих фольклорных традициях;</w:t>
      </w:r>
    </w:p>
    <w:p w:rsidR="00A74CF0" w:rsidRDefault="00DC143A">
      <w:pPr>
        <w:pStyle w:val="a3"/>
        <w:spacing w:line="276" w:lineRule="auto"/>
        <w:ind w:left="843" w:right="4428" w:firstLine="0"/>
        <w:jc w:val="left"/>
      </w:pPr>
      <w:r>
        <w:t>разучивание</w:t>
      </w:r>
      <w:r>
        <w:rPr>
          <w:spacing w:val="-7"/>
        </w:rPr>
        <w:t xml:space="preserve"> </w:t>
      </w:r>
      <w:r>
        <w:t>и</w:t>
      </w:r>
      <w:r>
        <w:rPr>
          <w:spacing w:val="-5"/>
        </w:rPr>
        <w:t xml:space="preserve"> </w:t>
      </w:r>
      <w:r>
        <w:t>исполнение</w:t>
      </w:r>
      <w:r>
        <w:rPr>
          <w:spacing w:val="-7"/>
        </w:rPr>
        <w:t xml:space="preserve"> </w:t>
      </w:r>
      <w:r>
        <w:t>народных</w:t>
      </w:r>
      <w:r>
        <w:rPr>
          <w:spacing w:val="-10"/>
        </w:rPr>
        <w:t xml:space="preserve"> </w:t>
      </w:r>
      <w:r>
        <w:t>песен,</w:t>
      </w:r>
      <w:r>
        <w:rPr>
          <w:spacing w:val="-9"/>
        </w:rPr>
        <w:t xml:space="preserve"> </w:t>
      </w:r>
      <w:r>
        <w:t>танцев; на выбор или факультативно:</w:t>
      </w:r>
    </w:p>
    <w:p w:rsidR="00A74CF0" w:rsidRDefault="00DC143A">
      <w:pPr>
        <w:pStyle w:val="a3"/>
        <w:spacing w:line="275" w:lineRule="exact"/>
        <w:ind w:left="843" w:firstLine="0"/>
        <w:jc w:val="left"/>
      </w:pPr>
      <w:r>
        <w:t>реконструкция</w:t>
      </w:r>
      <w:r>
        <w:rPr>
          <w:spacing w:val="-3"/>
        </w:rPr>
        <w:t xml:space="preserve"> </w:t>
      </w:r>
      <w:r>
        <w:t>фольклорного</w:t>
      </w:r>
      <w:r>
        <w:rPr>
          <w:spacing w:val="-2"/>
        </w:rPr>
        <w:t xml:space="preserve"> </w:t>
      </w:r>
      <w:r>
        <w:t>обряда</w:t>
      </w:r>
      <w:r>
        <w:rPr>
          <w:spacing w:val="-3"/>
        </w:rPr>
        <w:t xml:space="preserve"> </w:t>
      </w:r>
      <w:r>
        <w:t>или</w:t>
      </w:r>
      <w:r>
        <w:rPr>
          <w:spacing w:val="-6"/>
        </w:rPr>
        <w:t xml:space="preserve"> </w:t>
      </w:r>
      <w:r>
        <w:t>его</w:t>
      </w:r>
      <w:r>
        <w:rPr>
          <w:spacing w:val="-2"/>
        </w:rPr>
        <w:t xml:space="preserve"> фрагмента;</w:t>
      </w:r>
    </w:p>
    <w:p w:rsidR="00A74CF0" w:rsidRDefault="00DC143A">
      <w:pPr>
        <w:pStyle w:val="a3"/>
        <w:spacing w:before="40" w:line="280" w:lineRule="auto"/>
        <w:ind w:left="843" w:right="1324" w:firstLine="0"/>
        <w:jc w:val="left"/>
      </w:pPr>
      <w:r>
        <w:t>участие</w:t>
      </w:r>
      <w:r>
        <w:rPr>
          <w:spacing w:val="-4"/>
        </w:rPr>
        <w:t xml:space="preserve"> </w:t>
      </w:r>
      <w:r>
        <w:t>в</w:t>
      </w:r>
      <w:r>
        <w:rPr>
          <w:spacing w:val="-3"/>
        </w:rPr>
        <w:t xml:space="preserve"> </w:t>
      </w:r>
      <w:r>
        <w:t>народном</w:t>
      </w:r>
      <w:r>
        <w:rPr>
          <w:spacing w:val="-6"/>
        </w:rPr>
        <w:t xml:space="preserve"> </w:t>
      </w:r>
      <w:r>
        <w:t>гулянии,</w:t>
      </w:r>
      <w:r>
        <w:rPr>
          <w:spacing w:val="-2"/>
        </w:rPr>
        <w:t xml:space="preserve"> </w:t>
      </w:r>
      <w:r>
        <w:t>празднике</w:t>
      </w:r>
      <w:r>
        <w:rPr>
          <w:spacing w:val="-4"/>
        </w:rPr>
        <w:t xml:space="preserve"> </w:t>
      </w:r>
      <w:r>
        <w:t>на</w:t>
      </w:r>
      <w:r>
        <w:rPr>
          <w:spacing w:val="-4"/>
        </w:rPr>
        <w:t xml:space="preserve"> </w:t>
      </w:r>
      <w:r>
        <w:t>улицах</w:t>
      </w:r>
      <w:r>
        <w:rPr>
          <w:spacing w:val="-8"/>
        </w:rPr>
        <w:t xml:space="preserve"> </w:t>
      </w:r>
      <w:r>
        <w:t>своего</w:t>
      </w:r>
      <w:r>
        <w:rPr>
          <w:spacing w:val="-4"/>
        </w:rPr>
        <w:t xml:space="preserve"> </w:t>
      </w:r>
      <w:r>
        <w:t>города,</w:t>
      </w:r>
      <w:r>
        <w:rPr>
          <w:spacing w:val="-6"/>
        </w:rPr>
        <w:t xml:space="preserve"> </w:t>
      </w:r>
      <w:r>
        <w:t>поселка. Семейный фольклор (3–4 часа).</w:t>
      </w:r>
    </w:p>
    <w:p w:rsidR="00A74CF0" w:rsidRDefault="00DC143A">
      <w:pPr>
        <w:pStyle w:val="a3"/>
        <w:spacing w:line="276" w:lineRule="auto"/>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w:t>
      </w:r>
      <w:r>
        <w:rPr>
          <w:spacing w:val="40"/>
        </w:rPr>
        <w:t xml:space="preserve"> </w:t>
      </w:r>
      <w:r>
        <w:t>обряд, рекрутские песни, плачи-причитания.</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34" w:line="276" w:lineRule="auto"/>
        <w:ind w:left="843" w:right="3558" w:firstLine="0"/>
        <w:jc w:val="left"/>
      </w:pPr>
      <w:r>
        <w:t>знакомство</w:t>
      </w:r>
      <w:r>
        <w:rPr>
          <w:spacing w:val="-3"/>
        </w:rPr>
        <w:t xml:space="preserve"> </w:t>
      </w:r>
      <w:r>
        <w:t>с</w:t>
      </w:r>
      <w:r>
        <w:rPr>
          <w:spacing w:val="-12"/>
        </w:rPr>
        <w:t xml:space="preserve"> </w:t>
      </w:r>
      <w:r>
        <w:t>фольклорными</w:t>
      </w:r>
      <w:r>
        <w:rPr>
          <w:spacing w:val="-10"/>
        </w:rPr>
        <w:t xml:space="preserve"> </w:t>
      </w:r>
      <w:r>
        <w:t>жанрами</w:t>
      </w:r>
      <w:r>
        <w:rPr>
          <w:spacing w:val="-5"/>
        </w:rPr>
        <w:t xml:space="preserve"> </w:t>
      </w:r>
      <w:r>
        <w:t>семейного</w:t>
      </w:r>
      <w:r>
        <w:rPr>
          <w:spacing w:val="-6"/>
        </w:rPr>
        <w:t xml:space="preserve"> </w:t>
      </w:r>
      <w:r>
        <w:t>цикла; изучение особенностей их исполнения и звучания;</w:t>
      </w:r>
    </w:p>
    <w:p w:rsidR="00A74CF0" w:rsidRDefault="00DC143A">
      <w:pPr>
        <w:pStyle w:val="a3"/>
        <w:spacing w:line="276" w:lineRule="auto"/>
        <w:ind w:right="695"/>
        <w:jc w:val="left"/>
      </w:pPr>
      <w:r>
        <w:t>определение</w:t>
      </w:r>
      <w:r>
        <w:rPr>
          <w:spacing w:val="80"/>
        </w:rPr>
        <w:t xml:space="preserve"> </w:t>
      </w:r>
      <w:r>
        <w:t>на</w:t>
      </w:r>
      <w:r>
        <w:rPr>
          <w:spacing w:val="80"/>
        </w:rPr>
        <w:t xml:space="preserve"> </w:t>
      </w:r>
      <w:r>
        <w:t>слух</w:t>
      </w:r>
      <w:r>
        <w:rPr>
          <w:spacing w:val="80"/>
        </w:rPr>
        <w:t xml:space="preserve"> </w:t>
      </w:r>
      <w:r>
        <w:t>жанровой</w:t>
      </w:r>
      <w:r>
        <w:rPr>
          <w:spacing w:val="80"/>
        </w:rPr>
        <w:t xml:space="preserve"> </w:t>
      </w:r>
      <w:r>
        <w:t>принадлежности,</w:t>
      </w:r>
      <w:r>
        <w:rPr>
          <w:spacing w:val="80"/>
        </w:rPr>
        <w:t xml:space="preserve"> </w:t>
      </w:r>
      <w:r>
        <w:t>анализ</w:t>
      </w:r>
      <w:r>
        <w:rPr>
          <w:spacing w:val="80"/>
        </w:rPr>
        <w:t xml:space="preserve"> </w:t>
      </w:r>
      <w:r>
        <w:t>символики</w:t>
      </w:r>
      <w:r>
        <w:rPr>
          <w:spacing w:val="80"/>
        </w:rPr>
        <w:t xml:space="preserve"> </w:t>
      </w:r>
      <w:r>
        <w:t xml:space="preserve">традиционных </w:t>
      </w:r>
      <w:r>
        <w:rPr>
          <w:spacing w:val="-2"/>
        </w:rPr>
        <w:t>образов;</w:t>
      </w:r>
    </w:p>
    <w:p w:rsidR="00A74CF0" w:rsidRDefault="00DC143A">
      <w:pPr>
        <w:pStyle w:val="a3"/>
        <w:spacing w:before="3" w:line="276" w:lineRule="auto"/>
        <w:ind w:left="843" w:right="808" w:firstLine="0"/>
        <w:jc w:val="left"/>
        <w:rPr>
          <w:i/>
        </w:rPr>
      </w:pPr>
      <w:r>
        <w:t>разучивание</w:t>
      </w:r>
      <w:r>
        <w:rPr>
          <w:spacing w:val="-3"/>
        </w:rPr>
        <w:t xml:space="preserve"> </w:t>
      </w:r>
      <w:r>
        <w:t>и</w:t>
      </w:r>
      <w:r>
        <w:rPr>
          <w:spacing w:val="-1"/>
        </w:rPr>
        <w:t xml:space="preserve"> </w:t>
      </w:r>
      <w:r>
        <w:t>исполнение</w:t>
      </w:r>
      <w:r>
        <w:rPr>
          <w:spacing w:val="-8"/>
        </w:rPr>
        <w:t xml:space="preserve"> </w:t>
      </w:r>
      <w:r>
        <w:t>отдельных</w:t>
      </w:r>
      <w:r>
        <w:rPr>
          <w:spacing w:val="-7"/>
        </w:rPr>
        <w:t xml:space="preserve"> </w:t>
      </w:r>
      <w:r>
        <w:t>песен, фрагментов</w:t>
      </w:r>
      <w:r>
        <w:rPr>
          <w:spacing w:val="-10"/>
        </w:rPr>
        <w:t xml:space="preserve"> </w:t>
      </w:r>
      <w:r>
        <w:t>обрядов</w:t>
      </w:r>
      <w:r>
        <w:rPr>
          <w:spacing w:val="-5"/>
        </w:rPr>
        <w:t xml:space="preserve"> </w:t>
      </w:r>
      <w:r>
        <w:t>(по</w:t>
      </w:r>
      <w:r>
        <w:rPr>
          <w:spacing w:val="-2"/>
        </w:rPr>
        <w:t xml:space="preserve"> </w:t>
      </w:r>
      <w:r>
        <w:t>выбору</w:t>
      </w:r>
      <w:r>
        <w:rPr>
          <w:spacing w:val="-7"/>
        </w:rPr>
        <w:t xml:space="preserve"> </w:t>
      </w:r>
      <w:r>
        <w:t>учителя); на выбор или факультативно</w:t>
      </w:r>
      <w:r>
        <w:rPr>
          <w:i/>
        </w:rPr>
        <w:t>:</w:t>
      </w:r>
    </w:p>
    <w:p w:rsidR="00A74CF0" w:rsidRDefault="00DC143A">
      <w:pPr>
        <w:pStyle w:val="a3"/>
        <w:spacing w:line="276" w:lineRule="auto"/>
        <w:ind w:left="843" w:right="2825" w:firstLine="0"/>
        <w:jc w:val="left"/>
      </w:pPr>
      <w:r>
        <w:t>реконструкция фольклорного обряда или его фрагмента; исследовательские</w:t>
      </w:r>
      <w:r>
        <w:rPr>
          <w:spacing w:val="-7"/>
        </w:rPr>
        <w:t xml:space="preserve"> </w:t>
      </w:r>
      <w:r>
        <w:t>проекты</w:t>
      </w:r>
      <w:r>
        <w:rPr>
          <w:spacing w:val="-8"/>
        </w:rPr>
        <w:t xml:space="preserve"> </w:t>
      </w:r>
      <w:r>
        <w:t>по</w:t>
      </w:r>
      <w:r>
        <w:rPr>
          <w:spacing w:val="-6"/>
        </w:rPr>
        <w:t xml:space="preserve"> </w:t>
      </w:r>
      <w:r>
        <w:t>теме</w:t>
      </w:r>
      <w:r>
        <w:rPr>
          <w:spacing w:val="-7"/>
        </w:rPr>
        <w:t xml:space="preserve"> </w:t>
      </w:r>
      <w:r>
        <w:t>«Жанры</w:t>
      </w:r>
      <w:r>
        <w:rPr>
          <w:spacing w:val="-6"/>
        </w:rPr>
        <w:t xml:space="preserve"> </w:t>
      </w:r>
      <w:r>
        <w:t>семейного</w:t>
      </w:r>
      <w:r>
        <w:rPr>
          <w:spacing w:val="-6"/>
        </w:rPr>
        <w:t xml:space="preserve"> </w:t>
      </w:r>
      <w:r>
        <w:t>фольклора». Наш край сегодня (3–4 часа).</w:t>
      </w:r>
    </w:p>
    <w:p w:rsidR="00A74CF0" w:rsidRDefault="00DC143A">
      <w:pPr>
        <w:pStyle w:val="a3"/>
        <w:spacing w:line="276" w:lineRule="auto"/>
        <w:ind w:right="693"/>
      </w:pPr>
      <w:r>
        <w:t>Содержание: Современная музыкальная культура родного края. Гимн республики,</w:t>
      </w:r>
      <w:r>
        <w:rPr>
          <w:spacing w:val="40"/>
        </w:rPr>
        <w:t xml:space="preserve"> </w:t>
      </w:r>
      <w:r>
        <w:t>города (при наличии). Земляки – композиторы, исполнители, деятели культуры. Театр, филармония, консерватория.</w:t>
      </w:r>
    </w:p>
    <w:p w:rsidR="00A74CF0" w:rsidRDefault="00DC143A">
      <w:pPr>
        <w:pStyle w:val="a3"/>
        <w:spacing w:before="1"/>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left="843" w:right="700" w:firstLine="0"/>
      </w:pPr>
      <w:r>
        <w:t>разучивание и исполнение гимна республики, города, песен местных композиторов; знакомство</w:t>
      </w:r>
      <w:r>
        <w:rPr>
          <w:spacing w:val="71"/>
        </w:rPr>
        <w:t xml:space="preserve"> </w:t>
      </w:r>
      <w:r>
        <w:t>с</w:t>
      </w:r>
      <w:r>
        <w:rPr>
          <w:spacing w:val="69"/>
        </w:rPr>
        <w:t xml:space="preserve"> </w:t>
      </w:r>
      <w:r>
        <w:t>творческой</w:t>
      </w:r>
      <w:r>
        <w:rPr>
          <w:spacing w:val="70"/>
        </w:rPr>
        <w:t xml:space="preserve"> </w:t>
      </w:r>
      <w:r>
        <w:t>биографией,</w:t>
      </w:r>
      <w:r>
        <w:rPr>
          <w:spacing w:val="72"/>
        </w:rPr>
        <w:t xml:space="preserve"> </w:t>
      </w:r>
      <w:r>
        <w:t>деятельностью</w:t>
      </w:r>
      <w:r>
        <w:rPr>
          <w:spacing w:val="67"/>
        </w:rPr>
        <w:t xml:space="preserve"> </w:t>
      </w:r>
      <w:r>
        <w:t>местных</w:t>
      </w:r>
      <w:r>
        <w:rPr>
          <w:spacing w:val="65"/>
        </w:rPr>
        <w:t xml:space="preserve"> </w:t>
      </w:r>
      <w:r>
        <w:t>мастеров</w:t>
      </w:r>
      <w:r>
        <w:rPr>
          <w:spacing w:val="67"/>
        </w:rPr>
        <w:t xml:space="preserve"> </w:t>
      </w:r>
      <w:r>
        <w:t>культуры</w:t>
      </w:r>
      <w:r>
        <w:rPr>
          <w:spacing w:val="71"/>
        </w:rPr>
        <w:t xml:space="preserve"> </w:t>
      </w:r>
      <w:r>
        <w:rPr>
          <w:spacing w:val="-10"/>
        </w:rPr>
        <w:t>и</w:t>
      </w:r>
    </w:p>
    <w:p w:rsidR="00A74CF0" w:rsidRDefault="00DC143A">
      <w:pPr>
        <w:pStyle w:val="a3"/>
        <w:spacing w:line="275" w:lineRule="exact"/>
        <w:ind w:firstLine="0"/>
        <w:jc w:val="left"/>
      </w:pPr>
      <w:r>
        <w:rPr>
          <w:spacing w:val="-2"/>
        </w:rPr>
        <w:t>искусства;</w:t>
      </w:r>
    </w:p>
    <w:p w:rsidR="00A74CF0" w:rsidRDefault="00DC143A">
      <w:pPr>
        <w:pStyle w:val="a3"/>
        <w:spacing w:before="41"/>
        <w:ind w:left="843" w:firstLine="0"/>
        <w:jc w:val="left"/>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1" w:line="276" w:lineRule="auto"/>
        <w:jc w:val="left"/>
      </w:pPr>
      <w:r>
        <w:t>посещение</w:t>
      </w:r>
      <w:r>
        <w:rPr>
          <w:spacing w:val="80"/>
        </w:rPr>
        <w:t xml:space="preserve"> </w:t>
      </w:r>
      <w:r>
        <w:t>местных</w:t>
      </w:r>
      <w:r>
        <w:rPr>
          <w:spacing w:val="80"/>
        </w:rPr>
        <w:t xml:space="preserve"> </w:t>
      </w:r>
      <w:r>
        <w:t>музыкальных</w:t>
      </w:r>
      <w:r>
        <w:rPr>
          <w:spacing w:val="80"/>
        </w:rPr>
        <w:t xml:space="preserve"> </w:t>
      </w:r>
      <w:r>
        <w:t>театров,</w:t>
      </w:r>
      <w:r>
        <w:rPr>
          <w:spacing w:val="80"/>
        </w:rPr>
        <w:t xml:space="preserve"> </w:t>
      </w:r>
      <w:r>
        <w:t>музеев,</w:t>
      </w:r>
      <w:r>
        <w:rPr>
          <w:spacing w:val="80"/>
        </w:rPr>
        <w:t xml:space="preserve"> </w:t>
      </w:r>
      <w:r>
        <w:t>концертов,</w:t>
      </w:r>
      <w:r>
        <w:rPr>
          <w:spacing w:val="80"/>
        </w:rPr>
        <w:t xml:space="preserve"> </w:t>
      </w:r>
      <w:r>
        <w:t>написание</w:t>
      </w:r>
      <w:r>
        <w:rPr>
          <w:spacing w:val="80"/>
        </w:rPr>
        <w:t xml:space="preserve"> </w:t>
      </w:r>
      <w:r>
        <w:t>отзыва</w:t>
      </w:r>
      <w:r>
        <w:rPr>
          <w:spacing w:val="80"/>
        </w:rPr>
        <w:t xml:space="preserve"> </w:t>
      </w:r>
      <w:r>
        <w:t>с анализом спектакля, концерта, экскурсии;</w:t>
      </w:r>
    </w:p>
    <w:p w:rsidR="00A74CF0" w:rsidRDefault="00DC143A">
      <w:pPr>
        <w:pStyle w:val="a3"/>
        <w:spacing w:line="276" w:lineRule="auto"/>
        <w:ind w:right="695"/>
        <w:jc w:val="left"/>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pPr>
      <w:r>
        <w:lastRenderedPageBreak/>
        <w:t>творческие проекты (сочинение песен, создание аранжировок народных мелодий;</w:t>
      </w:r>
      <w:r>
        <w:rPr>
          <w:spacing w:val="40"/>
        </w:rPr>
        <w:t xml:space="preserve"> </w:t>
      </w:r>
      <w:r>
        <w:t>съемка,</w:t>
      </w:r>
      <w:r>
        <w:rPr>
          <w:spacing w:val="78"/>
          <w:w w:val="150"/>
        </w:rPr>
        <w:t xml:space="preserve">   </w:t>
      </w:r>
      <w:r>
        <w:t>монтаж</w:t>
      </w:r>
      <w:r>
        <w:rPr>
          <w:spacing w:val="76"/>
          <w:w w:val="150"/>
        </w:rPr>
        <w:t xml:space="preserve">   </w:t>
      </w:r>
      <w:r>
        <w:t>и</w:t>
      </w:r>
      <w:r>
        <w:rPr>
          <w:spacing w:val="76"/>
          <w:w w:val="150"/>
        </w:rPr>
        <w:t xml:space="preserve">   </w:t>
      </w:r>
      <w:r>
        <w:t>озвучивание</w:t>
      </w:r>
      <w:r>
        <w:rPr>
          <w:spacing w:val="78"/>
          <w:w w:val="150"/>
        </w:rPr>
        <w:t xml:space="preserve">   </w:t>
      </w:r>
      <w:r>
        <w:t>любительского</w:t>
      </w:r>
      <w:r>
        <w:rPr>
          <w:spacing w:val="79"/>
          <w:w w:val="150"/>
        </w:rPr>
        <w:t xml:space="preserve">   </w:t>
      </w:r>
      <w:r>
        <w:t>фильма),</w:t>
      </w:r>
      <w:r>
        <w:rPr>
          <w:spacing w:val="76"/>
          <w:w w:val="150"/>
        </w:rPr>
        <w:t xml:space="preserve">   </w:t>
      </w:r>
      <w:r>
        <w:t>направленные на сохранение и продолжение музыкальных традиций своего края.</w:t>
      </w:r>
    </w:p>
    <w:p w:rsidR="00A74CF0" w:rsidRDefault="00DC143A">
      <w:pPr>
        <w:pStyle w:val="a3"/>
        <w:spacing w:before="3" w:line="276" w:lineRule="auto"/>
        <w:ind w:left="843" w:right="3558" w:firstLine="0"/>
        <w:jc w:val="left"/>
      </w:pPr>
      <w:r>
        <w:t>Модуль</w:t>
      </w:r>
      <w:r>
        <w:rPr>
          <w:spacing w:val="-5"/>
        </w:rPr>
        <w:t xml:space="preserve"> </w:t>
      </w:r>
      <w:r>
        <w:t>№</w:t>
      </w:r>
      <w:r>
        <w:rPr>
          <w:spacing w:val="-5"/>
        </w:rPr>
        <w:t xml:space="preserve"> </w:t>
      </w:r>
      <w:r>
        <w:t>2</w:t>
      </w:r>
      <w:r>
        <w:rPr>
          <w:spacing w:val="-6"/>
        </w:rPr>
        <w:t xml:space="preserve"> </w:t>
      </w:r>
      <w:r>
        <w:t>«Народное</w:t>
      </w:r>
      <w:r>
        <w:rPr>
          <w:spacing w:val="-7"/>
        </w:rPr>
        <w:t xml:space="preserve"> </w:t>
      </w:r>
      <w:r>
        <w:t>музыкальное</w:t>
      </w:r>
      <w:r>
        <w:rPr>
          <w:spacing w:val="-11"/>
        </w:rPr>
        <w:t xml:space="preserve"> </w:t>
      </w:r>
      <w:r>
        <w:t>творчество</w:t>
      </w:r>
      <w:r>
        <w:rPr>
          <w:spacing w:val="-6"/>
        </w:rPr>
        <w:t xml:space="preserve"> </w:t>
      </w:r>
      <w:r>
        <w:t>России». Россия – наш общий дом (3–4 часа).</w:t>
      </w:r>
    </w:p>
    <w:p w:rsidR="00A74CF0" w:rsidRDefault="00DC143A">
      <w:pPr>
        <w:pStyle w:val="a3"/>
        <w:spacing w:line="275" w:lineRule="exact"/>
        <w:ind w:left="843" w:firstLine="0"/>
        <w:jc w:val="left"/>
      </w:pPr>
      <w:r>
        <w:t>Содержание:</w:t>
      </w:r>
      <w:r>
        <w:rPr>
          <w:spacing w:val="27"/>
        </w:rPr>
        <w:t xml:space="preserve"> </w:t>
      </w:r>
      <w:r>
        <w:t>Богатство</w:t>
      </w:r>
      <w:r>
        <w:rPr>
          <w:spacing w:val="37"/>
        </w:rPr>
        <w:t xml:space="preserve"> </w:t>
      </w:r>
      <w:r>
        <w:t>и</w:t>
      </w:r>
      <w:r>
        <w:rPr>
          <w:spacing w:val="28"/>
        </w:rPr>
        <w:t xml:space="preserve"> </w:t>
      </w:r>
      <w:r>
        <w:t>разнообразие</w:t>
      </w:r>
      <w:r>
        <w:rPr>
          <w:spacing w:val="27"/>
        </w:rPr>
        <w:t xml:space="preserve"> </w:t>
      </w:r>
      <w:r>
        <w:t>фольклорных</w:t>
      </w:r>
      <w:r>
        <w:rPr>
          <w:spacing w:val="27"/>
        </w:rPr>
        <w:t xml:space="preserve"> </w:t>
      </w:r>
      <w:r>
        <w:t>традиций</w:t>
      </w:r>
      <w:r>
        <w:rPr>
          <w:spacing w:val="28"/>
        </w:rPr>
        <w:t xml:space="preserve"> </w:t>
      </w:r>
      <w:r>
        <w:t>народов</w:t>
      </w:r>
      <w:r>
        <w:rPr>
          <w:spacing w:val="29"/>
        </w:rPr>
        <w:t xml:space="preserve"> </w:t>
      </w:r>
      <w:r>
        <w:t>нашей</w:t>
      </w:r>
      <w:r>
        <w:rPr>
          <w:spacing w:val="29"/>
        </w:rPr>
        <w:t xml:space="preserve"> </w:t>
      </w:r>
      <w:r>
        <w:rPr>
          <w:spacing w:val="-2"/>
        </w:rPr>
        <w:t>страны.</w:t>
      </w:r>
    </w:p>
    <w:p w:rsidR="00A74CF0" w:rsidRDefault="00DC143A">
      <w:pPr>
        <w:pStyle w:val="a3"/>
        <w:spacing w:before="41"/>
        <w:ind w:firstLine="0"/>
        <w:jc w:val="left"/>
      </w:pPr>
      <w:r>
        <w:t>Музыка</w:t>
      </w:r>
      <w:r>
        <w:rPr>
          <w:spacing w:val="-4"/>
        </w:rPr>
        <w:t xml:space="preserve"> </w:t>
      </w:r>
      <w:r>
        <w:t>наших</w:t>
      </w:r>
      <w:r>
        <w:rPr>
          <w:spacing w:val="-8"/>
        </w:rPr>
        <w:t xml:space="preserve"> </w:t>
      </w:r>
      <w:r>
        <w:t>соседей, музыка</w:t>
      </w:r>
      <w:r>
        <w:rPr>
          <w:spacing w:val="-4"/>
        </w:rPr>
        <w:t xml:space="preserve"> </w:t>
      </w:r>
      <w:r>
        <w:t>других</w:t>
      </w:r>
      <w:r>
        <w:rPr>
          <w:spacing w:val="-7"/>
        </w:rPr>
        <w:t xml:space="preserve"> </w:t>
      </w:r>
      <w:r>
        <w:rPr>
          <w:spacing w:val="-2"/>
        </w:rPr>
        <w:t>регионов.</w:t>
      </w:r>
    </w:p>
    <w:p w:rsidR="00A74CF0" w:rsidRDefault="00DC143A">
      <w:pPr>
        <w:pStyle w:val="a3"/>
        <w:spacing w:before="41"/>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0" w:line="276" w:lineRule="auto"/>
        <w:jc w:val="left"/>
      </w:pPr>
      <w:r>
        <w:t xml:space="preserve">знакомство со звучанием фольклорных образцов близких и далеких регионов в аудио- и </w:t>
      </w:r>
      <w:r>
        <w:rPr>
          <w:spacing w:val="-2"/>
        </w:rPr>
        <w:t>видеозаписи;</w:t>
      </w:r>
    </w:p>
    <w:p w:rsidR="00A74CF0" w:rsidRDefault="00DC143A">
      <w:pPr>
        <w:pStyle w:val="a3"/>
        <w:spacing w:line="280" w:lineRule="auto"/>
        <w:jc w:val="left"/>
      </w:pPr>
      <w:r>
        <w:t>разучивание</w:t>
      </w:r>
      <w:r>
        <w:rPr>
          <w:spacing w:val="8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w:t>
      </w:r>
      <w:r>
        <w:rPr>
          <w:spacing w:val="80"/>
        </w:rPr>
        <w:t xml:space="preserve"> </w:t>
      </w:r>
      <w:r>
        <w:t>фольклорных игр разных народов России;</w:t>
      </w:r>
    </w:p>
    <w:p w:rsidR="00A74CF0" w:rsidRDefault="00DC143A">
      <w:pPr>
        <w:pStyle w:val="a3"/>
        <w:spacing w:line="269" w:lineRule="exact"/>
        <w:ind w:left="843" w:firstLine="0"/>
        <w:jc w:val="left"/>
      </w:pPr>
      <w:r>
        <w:t>определение</w:t>
      </w:r>
      <w:r>
        <w:rPr>
          <w:spacing w:val="-3"/>
        </w:rPr>
        <w:t xml:space="preserve"> </w:t>
      </w:r>
      <w:r>
        <w:t>на</w:t>
      </w:r>
      <w:r>
        <w:rPr>
          <w:spacing w:val="-4"/>
        </w:rPr>
        <w:t xml:space="preserve"> слух:</w:t>
      </w:r>
    </w:p>
    <w:p w:rsidR="00A74CF0" w:rsidRDefault="00DC143A">
      <w:pPr>
        <w:pStyle w:val="a3"/>
        <w:spacing w:before="40" w:line="276" w:lineRule="auto"/>
        <w:ind w:left="843" w:right="2088"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8"/>
        </w:rPr>
        <w:t xml:space="preserve"> </w:t>
      </w:r>
      <w:r>
        <w:t>инструментального,</w:t>
      </w:r>
      <w:r>
        <w:rPr>
          <w:spacing w:val="-8"/>
        </w:rPr>
        <w:t xml:space="preserve"> </w:t>
      </w:r>
      <w:r>
        <w:t>смешанного); жанра, характера музыки.</w:t>
      </w:r>
    </w:p>
    <w:p w:rsidR="00A74CF0" w:rsidRDefault="00DC143A">
      <w:pPr>
        <w:pStyle w:val="a3"/>
        <w:spacing w:line="275" w:lineRule="exact"/>
        <w:ind w:left="843" w:firstLine="0"/>
        <w:jc w:val="left"/>
      </w:pPr>
      <w:r>
        <w:t>Фольклорные</w:t>
      </w:r>
      <w:r>
        <w:rPr>
          <w:spacing w:val="-4"/>
        </w:rPr>
        <w:t xml:space="preserve"> </w:t>
      </w:r>
      <w:r>
        <w:t>жанры</w:t>
      </w:r>
      <w:r>
        <w:rPr>
          <w:spacing w:val="2"/>
        </w:rPr>
        <w:t xml:space="preserve"> </w:t>
      </w:r>
      <w:r>
        <w:t>(3–4</w:t>
      </w:r>
      <w:r>
        <w:rPr>
          <w:spacing w:val="-3"/>
        </w:rPr>
        <w:t xml:space="preserve"> </w:t>
      </w:r>
      <w:r>
        <w:rPr>
          <w:spacing w:val="-2"/>
        </w:rPr>
        <w:t>часа).</w:t>
      </w:r>
    </w:p>
    <w:p w:rsidR="00A74CF0" w:rsidRDefault="00DC143A">
      <w:pPr>
        <w:pStyle w:val="a3"/>
        <w:spacing w:before="41" w:line="276" w:lineRule="auto"/>
        <w:ind w:left="843" w:right="1324" w:firstLine="0"/>
        <w:jc w:val="left"/>
      </w:pPr>
      <w:r>
        <w:t>Содержание:</w:t>
      </w:r>
      <w:r>
        <w:rPr>
          <w:spacing w:val="-3"/>
        </w:rPr>
        <w:t xml:space="preserve"> </w:t>
      </w:r>
      <w:r>
        <w:t>Общее</w:t>
      </w:r>
      <w:r>
        <w:rPr>
          <w:spacing w:val="-8"/>
        </w:rPr>
        <w:t xml:space="preserve"> </w:t>
      </w:r>
      <w:r>
        <w:t>и</w:t>
      </w:r>
      <w:r>
        <w:rPr>
          <w:spacing w:val="-6"/>
        </w:rPr>
        <w:t xml:space="preserve"> </w:t>
      </w:r>
      <w:r>
        <w:t>особенное</w:t>
      </w:r>
      <w:r>
        <w:rPr>
          <w:spacing w:val="-3"/>
        </w:rPr>
        <w:t xml:space="preserve"> </w:t>
      </w:r>
      <w:r>
        <w:t>в</w:t>
      </w:r>
      <w:r>
        <w:rPr>
          <w:spacing w:val="-5"/>
        </w:rPr>
        <w:t xml:space="preserve"> </w:t>
      </w:r>
      <w:r>
        <w:t>фольклоре</w:t>
      </w:r>
      <w:r>
        <w:rPr>
          <w:spacing w:val="-3"/>
        </w:rPr>
        <w:t xml:space="preserve"> </w:t>
      </w:r>
      <w:r>
        <w:t>народов</w:t>
      </w:r>
      <w:r>
        <w:rPr>
          <w:spacing w:val="-2"/>
        </w:rPr>
        <w:t xml:space="preserve"> </w:t>
      </w:r>
      <w:r>
        <w:t>России:</w:t>
      </w:r>
      <w:r>
        <w:rPr>
          <w:spacing w:val="-3"/>
        </w:rPr>
        <w:t xml:space="preserve"> </w:t>
      </w:r>
      <w:r>
        <w:t>лирика,</w:t>
      </w:r>
      <w:r>
        <w:rPr>
          <w:spacing w:val="-1"/>
        </w:rPr>
        <w:t xml:space="preserve"> </w:t>
      </w:r>
      <w:r>
        <w:t>эпос,</w:t>
      </w:r>
      <w:r>
        <w:rPr>
          <w:spacing w:val="-5"/>
        </w:rPr>
        <w:t xml:space="preserve"> </w:t>
      </w:r>
      <w:r>
        <w:t>танец. Виды деятельности обучающихся:</w:t>
      </w:r>
    </w:p>
    <w:p w:rsidR="00A74CF0" w:rsidRDefault="00DC143A">
      <w:pPr>
        <w:pStyle w:val="a3"/>
        <w:spacing w:line="280" w:lineRule="auto"/>
        <w:ind w:left="843" w:firstLine="0"/>
        <w:jc w:val="left"/>
      </w:pPr>
      <w:r>
        <w:t>знакомство со</w:t>
      </w:r>
      <w:r>
        <w:rPr>
          <w:spacing w:val="-3"/>
        </w:rPr>
        <w:t xml:space="preserve"> </w:t>
      </w:r>
      <w:r>
        <w:t>звучанием</w:t>
      </w:r>
      <w:r>
        <w:rPr>
          <w:spacing w:val="-2"/>
        </w:rPr>
        <w:t xml:space="preserve"> </w:t>
      </w:r>
      <w:r>
        <w:t>фольклора разных</w:t>
      </w:r>
      <w:r>
        <w:rPr>
          <w:spacing w:val="-8"/>
        </w:rPr>
        <w:t xml:space="preserve"> </w:t>
      </w:r>
      <w:r>
        <w:t>регионов</w:t>
      </w:r>
      <w:r>
        <w:rPr>
          <w:spacing w:val="-6"/>
        </w:rPr>
        <w:t xml:space="preserve"> </w:t>
      </w:r>
      <w:r>
        <w:t>России</w:t>
      </w:r>
      <w:r>
        <w:rPr>
          <w:spacing w:val="-7"/>
        </w:rPr>
        <w:t xml:space="preserve"> </w:t>
      </w:r>
      <w:r>
        <w:t>в</w:t>
      </w:r>
      <w:r>
        <w:rPr>
          <w:spacing w:val="-2"/>
        </w:rPr>
        <w:t xml:space="preserve"> </w:t>
      </w:r>
      <w:r>
        <w:t>аудио-и</w:t>
      </w:r>
      <w:r>
        <w:rPr>
          <w:spacing w:val="-7"/>
        </w:rPr>
        <w:t xml:space="preserve"> </w:t>
      </w:r>
      <w:r>
        <w:t>видеозаписи; аутентичная манера исполнения;</w:t>
      </w:r>
    </w:p>
    <w:p w:rsidR="00A74CF0" w:rsidRDefault="00DC143A">
      <w:pPr>
        <w:pStyle w:val="a3"/>
        <w:spacing w:line="276" w:lineRule="auto"/>
        <w:ind w:right="695"/>
        <w:jc w:val="left"/>
      </w:pPr>
      <w:r>
        <w:t>выявление</w:t>
      </w:r>
      <w:r>
        <w:rPr>
          <w:spacing w:val="30"/>
        </w:rPr>
        <w:t xml:space="preserve"> </w:t>
      </w:r>
      <w:r>
        <w:t>характерных интонаций и ритмов в звучании</w:t>
      </w:r>
      <w:r>
        <w:rPr>
          <w:spacing w:val="32"/>
        </w:rPr>
        <w:t xml:space="preserve"> </w:t>
      </w:r>
      <w:r>
        <w:t>традиционной музыки</w:t>
      </w:r>
      <w:r>
        <w:rPr>
          <w:spacing w:val="32"/>
        </w:rPr>
        <w:t xml:space="preserve"> </w:t>
      </w:r>
      <w:r>
        <w:t xml:space="preserve">разных </w:t>
      </w:r>
      <w:r>
        <w:rPr>
          <w:spacing w:val="-2"/>
        </w:rPr>
        <w:t>народов;</w:t>
      </w:r>
    </w:p>
    <w:p w:rsidR="00A74CF0" w:rsidRDefault="00DC143A">
      <w:pPr>
        <w:pStyle w:val="a3"/>
        <w:tabs>
          <w:tab w:val="left" w:pos="2205"/>
          <w:tab w:val="left" w:pos="3241"/>
          <w:tab w:val="left" w:pos="3639"/>
          <w:tab w:val="left" w:pos="5092"/>
          <w:tab w:val="left" w:pos="5740"/>
          <w:tab w:val="left" w:pos="7087"/>
          <w:tab w:val="left" w:pos="8856"/>
        </w:tabs>
        <w:spacing w:line="276" w:lineRule="auto"/>
        <w:ind w:right="695"/>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rsidR="00A74CF0" w:rsidRDefault="00DC143A">
      <w:pPr>
        <w:pStyle w:val="a3"/>
        <w:spacing w:line="275" w:lineRule="exact"/>
        <w:ind w:left="843" w:firstLine="0"/>
        <w:jc w:val="left"/>
      </w:pPr>
      <w:r>
        <w:t>разучивание</w:t>
      </w:r>
      <w:r>
        <w:rPr>
          <w:spacing w:val="-6"/>
        </w:rPr>
        <w:t xml:space="preserve"> </w:t>
      </w:r>
      <w:r>
        <w:t>и</w:t>
      </w:r>
      <w:r>
        <w:rPr>
          <w:spacing w:val="-2"/>
        </w:rPr>
        <w:t xml:space="preserve"> </w:t>
      </w:r>
      <w:r>
        <w:t>исполнение</w:t>
      </w:r>
      <w:r>
        <w:rPr>
          <w:spacing w:val="-4"/>
        </w:rPr>
        <w:t xml:space="preserve"> </w:t>
      </w:r>
      <w:r>
        <w:t>народных</w:t>
      </w:r>
      <w:r>
        <w:rPr>
          <w:spacing w:val="-7"/>
        </w:rPr>
        <w:t xml:space="preserve"> </w:t>
      </w:r>
      <w:r>
        <w:t>песен,</w:t>
      </w:r>
      <w:r>
        <w:rPr>
          <w:spacing w:val="-6"/>
        </w:rPr>
        <w:t xml:space="preserve"> </w:t>
      </w:r>
      <w:r>
        <w:t>танцев,</w:t>
      </w:r>
      <w:r>
        <w:rPr>
          <w:spacing w:val="-1"/>
        </w:rPr>
        <w:t xml:space="preserve"> </w:t>
      </w:r>
      <w:r>
        <w:t>эпических</w:t>
      </w:r>
      <w:r>
        <w:rPr>
          <w:spacing w:val="-7"/>
        </w:rPr>
        <w:t xml:space="preserve"> </w:t>
      </w:r>
      <w:r>
        <w:rPr>
          <w:spacing w:val="-2"/>
        </w:rPr>
        <w:t>сказаний;</w:t>
      </w:r>
    </w:p>
    <w:p w:rsidR="00A74CF0" w:rsidRDefault="00DC143A">
      <w:pPr>
        <w:pStyle w:val="a3"/>
        <w:tabs>
          <w:tab w:val="left" w:pos="8947"/>
        </w:tabs>
        <w:spacing w:before="32" w:line="276" w:lineRule="auto"/>
        <w:ind w:right="691"/>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в</w:t>
      </w:r>
      <w:r>
        <w:rPr>
          <w:spacing w:val="80"/>
        </w:rPr>
        <w:t xml:space="preserve"> </w:t>
      </w:r>
      <w:r>
        <w:t>характере</w:t>
      </w:r>
      <w:r>
        <w:tab/>
      </w:r>
      <w:r>
        <w:rPr>
          <w:spacing w:val="-2"/>
        </w:rPr>
        <w:t xml:space="preserve">изученных </w:t>
      </w:r>
      <w:r>
        <w:t>народных танцев и песен;</w:t>
      </w:r>
    </w:p>
    <w:p w:rsidR="00A74CF0" w:rsidRDefault="00DC143A">
      <w:pPr>
        <w:pStyle w:val="a3"/>
        <w:spacing w:before="3"/>
        <w:ind w:left="843" w:firstLine="0"/>
        <w:jc w:val="left"/>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1" w:line="276" w:lineRule="auto"/>
        <w:ind w:left="843" w:right="1471" w:firstLine="0"/>
        <w:jc w:val="left"/>
      </w:pPr>
      <w:r>
        <w:t>исследовательские</w:t>
      </w:r>
      <w:r>
        <w:rPr>
          <w:spacing w:val="-6"/>
        </w:rPr>
        <w:t xml:space="preserve"> </w:t>
      </w:r>
      <w:r>
        <w:t>проекты,</w:t>
      </w:r>
      <w:r>
        <w:rPr>
          <w:spacing w:val="-3"/>
        </w:rPr>
        <w:t xml:space="preserve"> </w:t>
      </w:r>
      <w:r>
        <w:t>посвященные</w:t>
      </w:r>
      <w:r>
        <w:rPr>
          <w:spacing w:val="-11"/>
        </w:rPr>
        <w:t xml:space="preserve"> </w:t>
      </w:r>
      <w:r>
        <w:t>музыке</w:t>
      </w:r>
      <w:r>
        <w:rPr>
          <w:spacing w:val="-6"/>
        </w:rPr>
        <w:t xml:space="preserve"> </w:t>
      </w:r>
      <w:r>
        <w:t>разных</w:t>
      </w:r>
      <w:r>
        <w:rPr>
          <w:spacing w:val="-10"/>
        </w:rPr>
        <w:t xml:space="preserve"> </w:t>
      </w:r>
      <w:r>
        <w:t>народов</w:t>
      </w:r>
      <w:r>
        <w:rPr>
          <w:spacing w:val="-4"/>
        </w:rPr>
        <w:t xml:space="preserve"> </w:t>
      </w:r>
      <w:r>
        <w:t>России; музыкальный фестиваль «Народы России».</w:t>
      </w:r>
    </w:p>
    <w:p w:rsidR="00A74CF0" w:rsidRDefault="00DC143A">
      <w:pPr>
        <w:pStyle w:val="a3"/>
        <w:spacing w:line="275" w:lineRule="exact"/>
        <w:ind w:left="843" w:firstLine="0"/>
        <w:jc w:val="left"/>
      </w:pPr>
      <w:r>
        <w:t>Фольклор</w:t>
      </w:r>
      <w:r>
        <w:rPr>
          <w:spacing w:val="-3"/>
        </w:rPr>
        <w:t xml:space="preserve"> </w:t>
      </w:r>
      <w:r>
        <w:t>в</w:t>
      </w:r>
      <w:r>
        <w:rPr>
          <w:spacing w:val="-3"/>
        </w:rPr>
        <w:t xml:space="preserve"> </w:t>
      </w:r>
      <w:r>
        <w:t>творчестве</w:t>
      </w:r>
      <w:r>
        <w:rPr>
          <w:spacing w:val="-2"/>
        </w:rPr>
        <w:t xml:space="preserve"> </w:t>
      </w:r>
      <w:r>
        <w:t>профессиональных</w:t>
      </w:r>
      <w:r>
        <w:rPr>
          <w:spacing w:val="-5"/>
        </w:rPr>
        <w:t xml:space="preserve"> </w:t>
      </w:r>
      <w:r>
        <w:t>композиторов</w:t>
      </w:r>
      <w:r>
        <w:rPr>
          <w:spacing w:val="-3"/>
        </w:rPr>
        <w:t xml:space="preserve"> </w:t>
      </w:r>
      <w:r>
        <w:t>(3–4</w:t>
      </w:r>
      <w:r>
        <w:rPr>
          <w:spacing w:val="-5"/>
        </w:rPr>
        <w:t xml:space="preserve"> </w:t>
      </w:r>
      <w:r>
        <w:rPr>
          <w:spacing w:val="-2"/>
        </w:rPr>
        <w:t>часа).</w:t>
      </w:r>
    </w:p>
    <w:p w:rsidR="00A74CF0" w:rsidRDefault="00DC143A">
      <w:pPr>
        <w:pStyle w:val="a3"/>
        <w:tabs>
          <w:tab w:val="left" w:pos="2489"/>
          <w:tab w:val="left" w:pos="4375"/>
          <w:tab w:val="left" w:pos="6529"/>
          <w:tab w:val="left" w:pos="8290"/>
        </w:tabs>
        <w:spacing w:before="41" w:line="276" w:lineRule="auto"/>
        <w:ind w:right="690"/>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Pr>
          <w:spacing w:val="-2"/>
        </w:rPr>
        <w:t>исторических</w:t>
      </w:r>
      <w:r>
        <w:tab/>
      </w:r>
      <w:r>
        <w:rPr>
          <w:spacing w:val="-2"/>
        </w:rPr>
        <w:t>событий.</w:t>
      </w:r>
      <w:r>
        <w:tab/>
      </w:r>
      <w:r>
        <w:rPr>
          <w:spacing w:val="-2"/>
        </w:rPr>
        <w:t>Внутреннее</w:t>
      </w:r>
      <w:r>
        <w:tab/>
      </w:r>
      <w:r>
        <w:rPr>
          <w:spacing w:val="-2"/>
        </w:rPr>
        <w:t>родство</w:t>
      </w:r>
      <w:r>
        <w:tab/>
      </w:r>
      <w:r>
        <w:rPr>
          <w:spacing w:val="-2"/>
        </w:rPr>
        <w:t xml:space="preserve">композиторского </w:t>
      </w:r>
      <w:r>
        <w:t>и народного творчества на интонационном уровне.</w:t>
      </w:r>
    </w:p>
    <w:p w:rsidR="00A74CF0" w:rsidRDefault="00DC143A">
      <w:pPr>
        <w:pStyle w:val="a3"/>
        <w:spacing w:before="3"/>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82"/>
      </w:pPr>
      <w:r>
        <w:t xml:space="preserve">сравнение аутентичного звучания фольклора и фольклорных мелодий в композиторской </w:t>
      </w:r>
      <w:r>
        <w:rPr>
          <w:spacing w:val="-2"/>
        </w:rPr>
        <w:t>обработке;</w:t>
      </w:r>
    </w:p>
    <w:p w:rsidR="00A74CF0" w:rsidRDefault="00DC143A">
      <w:pPr>
        <w:pStyle w:val="a3"/>
        <w:spacing w:line="275" w:lineRule="exact"/>
        <w:ind w:left="843" w:firstLine="0"/>
      </w:pPr>
      <w:r>
        <w:t>разучивание,</w:t>
      </w:r>
      <w:r>
        <w:rPr>
          <w:spacing w:val="-4"/>
        </w:rPr>
        <w:t xml:space="preserve"> </w:t>
      </w:r>
      <w:r>
        <w:t>исполнение</w:t>
      </w:r>
      <w:r>
        <w:rPr>
          <w:spacing w:val="-4"/>
        </w:rPr>
        <w:t xml:space="preserve"> </w:t>
      </w:r>
      <w:r>
        <w:t>народной</w:t>
      </w:r>
      <w:r>
        <w:rPr>
          <w:spacing w:val="-7"/>
        </w:rPr>
        <w:t xml:space="preserve"> </w:t>
      </w:r>
      <w:r>
        <w:t>песни</w:t>
      </w:r>
      <w:r>
        <w:rPr>
          <w:spacing w:val="-7"/>
        </w:rPr>
        <w:t xml:space="preserve"> </w:t>
      </w:r>
      <w:r>
        <w:t>в</w:t>
      </w:r>
      <w:r>
        <w:rPr>
          <w:spacing w:val="-3"/>
        </w:rPr>
        <w:t xml:space="preserve"> </w:t>
      </w:r>
      <w:r>
        <w:t>композиторской</w:t>
      </w:r>
      <w:r>
        <w:rPr>
          <w:spacing w:val="-6"/>
        </w:rPr>
        <w:t xml:space="preserve"> </w:t>
      </w:r>
      <w:r>
        <w:rPr>
          <w:spacing w:val="-2"/>
        </w:rPr>
        <w:t>обработке;</w:t>
      </w:r>
    </w:p>
    <w:p w:rsidR="00A74CF0" w:rsidRDefault="00DC143A">
      <w:pPr>
        <w:pStyle w:val="a3"/>
        <w:spacing w:before="41" w:line="276" w:lineRule="auto"/>
        <w:jc w:val="left"/>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A74CF0" w:rsidRDefault="00DC143A">
      <w:pPr>
        <w:pStyle w:val="a3"/>
        <w:tabs>
          <w:tab w:val="left" w:pos="2311"/>
          <w:tab w:val="left" w:pos="2738"/>
          <w:tab w:val="left" w:pos="4238"/>
          <w:tab w:val="left" w:pos="6128"/>
          <w:tab w:val="left" w:pos="7476"/>
          <w:tab w:val="left" w:pos="8603"/>
        </w:tabs>
        <w:spacing w:line="276" w:lineRule="auto"/>
        <w:ind w:right="694"/>
        <w:jc w:val="left"/>
      </w:pPr>
      <w:r>
        <w:rPr>
          <w:spacing w:val="-2"/>
        </w:rPr>
        <w:t>наблюдение</w:t>
      </w:r>
      <w:r>
        <w:tab/>
      </w:r>
      <w:r>
        <w:rPr>
          <w:spacing w:val="-6"/>
        </w:rPr>
        <w:t>за</w:t>
      </w:r>
      <w:r>
        <w:tab/>
      </w:r>
      <w:r>
        <w:rPr>
          <w:spacing w:val="-2"/>
        </w:rPr>
        <w:t>принципами</w:t>
      </w:r>
      <w:r>
        <w:tab/>
      </w:r>
      <w:r>
        <w:rPr>
          <w:spacing w:val="-2"/>
        </w:rPr>
        <w:t>композиторской</w:t>
      </w:r>
      <w:r>
        <w:tab/>
      </w:r>
      <w:r>
        <w:rPr>
          <w:spacing w:val="-2"/>
        </w:rPr>
        <w:t>обработки,</w:t>
      </w:r>
      <w:r>
        <w:tab/>
      </w:r>
      <w:r>
        <w:rPr>
          <w:spacing w:val="-2"/>
        </w:rPr>
        <w:t>развития</w:t>
      </w:r>
      <w:r>
        <w:tab/>
      </w:r>
      <w:r>
        <w:rPr>
          <w:spacing w:val="-2"/>
        </w:rPr>
        <w:t xml:space="preserve">фольклорного </w:t>
      </w:r>
      <w:r>
        <w:t>тематического материала;</w:t>
      </w:r>
    </w:p>
    <w:p w:rsidR="00A74CF0" w:rsidRDefault="00DC143A">
      <w:pPr>
        <w:pStyle w:val="a3"/>
        <w:spacing w:line="275" w:lineRule="exact"/>
        <w:ind w:left="843" w:firstLine="0"/>
        <w:jc w:val="left"/>
      </w:pPr>
      <w:r>
        <w:t>на выбор</w:t>
      </w:r>
      <w:r>
        <w:rPr>
          <w:spacing w:val="-3"/>
        </w:rPr>
        <w:t xml:space="preserve"> </w:t>
      </w:r>
      <w:r>
        <w:t>или</w:t>
      </w:r>
      <w:r>
        <w:rPr>
          <w:spacing w:val="3"/>
        </w:rPr>
        <w:t xml:space="preserve"> </w:t>
      </w:r>
      <w:r>
        <w:rPr>
          <w:spacing w:val="-2"/>
        </w:rPr>
        <w:t>факультативно:</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исследовательские,</w:t>
      </w:r>
      <w:r>
        <w:rPr>
          <w:spacing w:val="40"/>
        </w:rPr>
        <w:t xml:space="preserve"> </w:t>
      </w:r>
      <w:r>
        <w:t>творческие</w:t>
      </w:r>
      <w:r>
        <w:rPr>
          <w:spacing w:val="40"/>
        </w:rPr>
        <w:t xml:space="preserve"> </w:t>
      </w:r>
      <w:r>
        <w:t>проекты,</w:t>
      </w:r>
      <w:r>
        <w:rPr>
          <w:spacing w:val="40"/>
        </w:rPr>
        <w:t xml:space="preserve"> </w:t>
      </w:r>
      <w:r>
        <w:t>раскрывающие</w:t>
      </w:r>
      <w:r>
        <w:rPr>
          <w:spacing w:val="40"/>
        </w:rPr>
        <w:t xml:space="preserve"> </w:t>
      </w:r>
      <w:r>
        <w:t>тему</w:t>
      </w:r>
      <w:r>
        <w:rPr>
          <w:spacing w:val="40"/>
        </w:rPr>
        <w:t xml:space="preserve"> </w:t>
      </w:r>
      <w:r>
        <w:t>отражения</w:t>
      </w:r>
      <w:r>
        <w:rPr>
          <w:spacing w:val="40"/>
        </w:rPr>
        <w:t xml:space="preserve"> </w:t>
      </w:r>
      <w:r>
        <w:t>фольклора</w:t>
      </w:r>
      <w:r>
        <w:rPr>
          <w:spacing w:val="40"/>
        </w:rPr>
        <w:t xml:space="preserve"> </w:t>
      </w:r>
      <w:r>
        <w:t>в творчестве профессиональных композиторов (на примере выбранной региональной традиции);</w:t>
      </w:r>
    </w:p>
    <w:p w:rsidR="00A74CF0" w:rsidRDefault="00DC143A">
      <w:pPr>
        <w:pStyle w:val="a3"/>
        <w:spacing w:line="275" w:lineRule="exact"/>
        <w:ind w:left="843" w:firstLine="0"/>
        <w:jc w:val="left"/>
      </w:pPr>
      <w:r>
        <w:t>посещение</w:t>
      </w:r>
      <w:r>
        <w:rPr>
          <w:spacing w:val="2"/>
        </w:rPr>
        <w:t xml:space="preserve"> </w:t>
      </w:r>
      <w:r>
        <w:t>концерта,</w:t>
      </w:r>
      <w:r>
        <w:rPr>
          <w:spacing w:val="3"/>
        </w:rPr>
        <w:t xml:space="preserve"> </w:t>
      </w:r>
      <w:r>
        <w:t>спектакля</w:t>
      </w:r>
      <w:r>
        <w:rPr>
          <w:spacing w:val="5"/>
        </w:rPr>
        <w:t xml:space="preserve"> </w:t>
      </w:r>
      <w:r>
        <w:t>(просмотр</w:t>
      </w:r>
      <w:r>
        <w:rPr>
          <w:spacing w:val="6"/>
        </w:rPr>
        <w:t xml:space="preserve"> </w:t>
      </w:r>
      <w:r>
        <w:t>фильма,</w:t>
      </w:r>
      <w:r>
        <w:rPr>
          <w:spacing w:val="7"/>
        </w:rPr>
        <w:t xml:space="preserve"> </w:t>
      </w:r>
      <w:r>
        <w:t>телепередачи),</w:t>
      </w:r>
      <w:r>
        <w:rPr>
          <w:spacing w:val="3"/>
        </w:rPr>
        <w:t xml:space="preserve"> </w:t>
      </w:r>
      <w:r>
        <w:t>посвященного</w:t>
      </w:r>
      <w:r>
        <w:rPr>
          <w:spacing w:val="10"/>
        </w:rPr>
        <w:t xml:space="preserve"> </w:t>
      </w:r>
      <w:r>
        <w:rPr>
          <w:spacing w:val="-2"/>
        </w:rPr>
        <w:t>данной</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45"/>
        <w:ind w:firstLine="0"/>
        <w:jc w:val="left"/>
      </w:pPr>
      <w:r>
        <w:rPr>
          <w:spacing w:val="-2"/>
        </w:rPr>
        <w:lastRenderedPageBreak/>
        <w:t>теме;</w:t>
      </w:r>
    </w:p>
    <w:p w:rsidR="00A74CF0" w:rsidRDefault="00DC143A">
      <w:pPr>
        <w:spacing w:before="6"/>
        <w:rPr>
          <w:sz w:val="31"/>
        </w:rPr>
      </w:pPr>
      <w:r>
        <w:br w:type="column"/>
      </w:r>
    </w:p>
    <w:p w:rsidR="00A74CF0" w:rsidRDefault="00DC143A">
      <w:pPr>
        <w:pStyle w:val="a3"/>
        <w:spacing w:line="276" w:lineRule="auto"/>
        <w:ind w:right="1721" w:firstLine="0"/>
        <w:jc w:val="left"/>
      </w:pPr>
      <w:r>
        <w:t>обсуждение</w:t>
      </w:r>
      <w:r>
        <w:rPr>
          <w:spacing w:val="-5"/>
        </w:rPr>
        <w:t xml:space="preserve"> </w:t>
      </w:r>
      <w:r>
        <w:t>в</w:t>
      </w:r>
      <w:r>
        <w:rPr>
          <w:spacing w:val="-3"/>
        </w:rPr>
        <w:t xml:space="preserve"> </w:t>
      </w:r>
      <w:r>
        <w:t>классе</w:t>
      </w:r>
      <w:r>
        <w:rPr>
          <w:spacing w:val="-5"/>
        </w:rPr>
        <w:t xml:space="preserve"> </w:t>
      </w:r>
      <w:r>
        <w:t>и</w:t>
      </w:r>
      <w:r>
        <w:rPr>
          <w:spacing w:val="-8"/>
        </w:rPr>
        <w:t xml:space="preserve"> </w:t>
      </w:r>
      <w:r>
        <w:t>(или)</w:t>
      </w:r>
      <w:r>
        <w:rPr>
          <w:spacing w:val="-7"/>
        </w:rPr>
        <w:t xml:space="preserve"> </w:t>
      </w:r>
      <w:r>
        <w:t>письменная</w:t>
      </w:r>
      <w:r>
        <w:rPr>
          <w:spacing w:val="-4"/>
        </w:rPr>
        <w:t xml:space="preserve"> </w:t>
      </w:r>
      <w:r>
        <w:t>рецензия</w:t>
      </w:r>
      <w:r>
        <w:rPr>
          <w:spacing w:val="-4"/>
        </w:rPr>
        <w:t xml:space="preserve"> </w:t>
      </w:r>
      <w:r>
        <w:t>по</w:t>
      </w:r>
      <w:r>
        <w:rPr>
          <w:spacing w:val="-4"/>
        </w:rPr>
        <w:t xml:space="preserve"> </w:t>
      </w:r>
      <w:r>
        <w:t>результатам</w:t>
      </w:r>
      <w:r>
        <w:rPr>
          <w:spacing w:val="-3"/>
        </w:rPr>
        <w:t xml:space="preserve"> </w:t>
      </w:r>
      <w:r>
        <w:t>просмотра. На рубежах культур (3–4 часа).</w:t>
      </w:r>
    </w:p>
    <w:p w:rsidR="00A74CF0" w:rsidRDefault="00DC143A">
      <w:pPr>
        <w:pStyle w:val="a3"/>
        <w:spacing w:line="275" w:lineRule="exact"/>
        <w:ind w:firstLine="0"/>
        <w:jc w:val="left"/>
      </w:pPr>
      <w:r>
        <w:t>Содержание:</w:t>
      </w:r>
      <w:r>
        <w:rPr>
          <w:spacing w:val="5"/>
        </w:rPr>
        <w:t xml:space="preserve"> </w:t>
      </w:r>
      <w:r>
        <w:t>Взаимное</w:t>
      </w:r>
      <w:r>
        <w:rPr>
          <w:spacing w:val="5"/>
        </w:rPr>
        <w:t xml:space="preserve"> </w:t>
      </w:r>
      <w:r>
        <w:t>влияние</w:t>
      </w:r>
      <w:r>
        <w:rPr>
          <w:spacing w:val="5"/>
        </w:rPr>
        <w:t xml:space="preserve"> </w:t>
      </w:r>
      <w:r>
        <w:t>фольклорных</w:t>
      </w:r>
      <w:r>
        <w:rPr>
          <w:spacing w:val="-2"/>
        </w:rPr>
        <w:t xml:space="preserve"> </w:t>
      </w:r>
      <w:r>
        <w:t>традиций</w:t>
      </w:r>
      <w:r>
        <w:rPr>
          <w:spacing w:val="7"/>
        </w:rPr>
        <w:t xml:space="preserve"> </w:t>
      </w:r>
      <w:r>
        <w:t>друг</w:t>
      </w:r>
      <w:r>
        <w:rPr>
          <w:spacing w:val="8"/>
        </w:rPr>
        <w:t xml:space="preserve"> </w:t>
      </w:r>
      <w:r>
        <w:t>на</w:t>
      </w:r>
      <w:r>
        <w:rPr>
          <w:spacing w:val="5"/>
        </w:rPr>
        <w:t xml:space="preserve"> </w:t>
      </w:r>
      <w:r>
        <w:t>друга.</w:t>
      </w:r>
      <w:r>
        <w:rPr>
          <w:spacing w:val="9"/>
        </w:rPr>
        <w:t xml:space="preserve"> </w:t>
      </w:r>
      <w:r>
        <w:rPr>
          <w:spacing w:val="-2"/>
        </w:rPr>
        <w:t>Этнографические</w:t>
      </w:r>
    </w:p>
    <w:p w:rsidR="00A74CF0" w:rsidRDefault="00A74CF0">
      <w:pPr>
        <w:spacing w:line="275" w:lineRule="exact"/>
        <w:sectPr w:rsidR="00A74CF0">
          <w:type w:val="continuous"/>
          <w:pgSz w:w="11910" w:h="16840"/>
          <w:pgMar w:top="1940" w:right="160" w:bottom="280" w:left="1000" w:header="720" w:footer="720" w:gutter="0"/>
          <w:cols w:num="2" w:space="720" w:equalWidth="0">
            <w:col w:w="671" w:space="40"/>
            <w:col w:w="10039"/>
          </w:cols>
        </w:sectPr>
      </w:pPr>
    </w:p>
    <w:p w:rsidR="00A74CF0" w:rsidRDefault="00DC143A">
      <w:pPr>
        <w:pStyle w:val="a3"/>
        <w:spacing w:before="41"/>
        <w:ind w:firstLine="0"/>
        <w:jc w:val="left"/>
      </w:pPr>
      <w:r>
        <w:lastRenderedPageBreak/>
        <w:t>экспедиции</w:t>
      </w:r>
      <w:r>
        <w:rPr>
          <w:spacing w:val="-5"/>
        </w:rPr>
        <w:t xml:space="preserve"> </w:t>
      </w:r>
      <w:r>
        <w:t>и</w:t>
      </w:r>
      <w:r>
        <w:rPr>
          <w:spacing w:val="-3"/>
        </w:rPr>
        <w:t xml:space="preserve"> </w:t>
      </w:r>
      <w:r>
        <w:t>фестивали.</w:t>
      </w:r>
      <w:r>
        <w:rPr>
          <w:spacing w:val="-2"/>
        </w:rPr>
        <w:t xml:space="preserve"> </w:t>
      </w:r>
      <w:r>
        <w:t>Современная</w:t>
      </w:r>
      <w:r>
        <w:rPr>
          <w:spacing w:val="-3"/>
        </w:rPr>
        <w:t xml:space="preserve"> </w:t>
      </w:r>
      <w:r>
        <w:t>жизнь</w:t>
      </w:r>
      <w:r>
        <w:rPr>
          <w:spacing w:val="-7"/>
        </w:rPr>
        <w:t xml:space="preserve"> </w:t>
      </w:r>
      <w:r>
        <w:rPr>
          <w:spacing w:val="-2"/>
        </w:rPr>
        <w:t>фольклора.</w:t>
      </w:r>
    </w:p>
    <w:p w:rsidR="00A74CF0" w:rsidRDefault="00DC143A">
      <w:pPr>
        <w:pStyle w:val="a3"/>
        <w:spacing w:before="41"/>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jc w:val="left"/>
      </w:pPr>
      <w:r>
        <w:t>знакомство</w:t>
      </w:r>
      <w:r>
        <w:rPr>
          <w:spacing w:val="37"/>
        </w:rPr>
        <w:t xml:space="preserve"> </w:t>
      </w:r>
      <w:r>
        <w:t>с</w:t>
      </w:r>
      <w:r>
        <w:rPr>
          <w:spacing w:val="29"/>
        </w:rPr>
        <w:t xml:space="preserve"> </w:t>
      </w:r>
      <w:r>
        <w:t>примерами</w:t>
      </w:r>
      <w:r>
        <w:rPr>
          <w:spacing w:val="31"/>
        </w:rPr>
        <w:t xml:space="preserve"> </w:t>
      </w:r>
      <w:r>
        <w:t>смешения</w:t>
      </w:r>
      <w:r>
        <w:rPr>
          <w:spacing w:val="30"/>
        </w:rPr>
        <w:t xml:space="preserve"> </w:t>
      </w:r>
      <w:r>
        <w:t>культурных</w:t>
      </w:r>
      <w:r>
        <w:rPr>
          <w:spacing w:val="30"/>
        </w:rPr>
        <w:t xml:space="preserve"> </w:t>
      </w:r>
      <w:r>
        <w:t>традиций</w:t>
      </w:r>
      <w:r>
        <w:rPr>
          <w:spacing w:val="31"/>
        </w:rPr>
        <w:t xml:space="preserve"> </w:t>
      </w:r>
      <w:r>
        <w:t>в</w:t>
      </w:r>
      <w:r>
        <w:rPr>
          <w:spacing w:val="32"/>
        </w:rPr>
        <w:t xml:space="preserve"> </w:t>
      </w:r>
      <w:r>
        <w:t>пограничных</w:t>
      </w:r>
      <w:r>
        <w:rPr>
          <w:spacing w:val="30"/>
        </w:rPr>
        <w:t xml:space="preserve"> </w:t>
      </w:r>
      <w:r>
        <w:t>территориях, выявление причинно-следственных связей такого смешения;</w:t>
      </w:r>
    </w:p>
    <w:p w:rsidR="00A74CF0" w:rsidRDefault="00DC143A">
      <w:pPr>
        <w:pStyle w:val="a3"/>
        <w:spacing w:before="4" w:line="276" w:lineRule="auto"/>
        <w:jc w:val="left"/>
      </w:pPr>
      <w:r>
        <w:t>изучение</w:t>
      </w:r>
      <w:r>
        <w:rPr>
          <w:spacing w:val="40"/>
        </w:rPr>
        <w:t xml:space="preserve"> </w:t>
      </w:r>
      <w:r>
        <w:t>творчества</w:t>
      </w:r>
      <w:r>
        <w:rPr>
          <w:spacing w:val="40"/>
        </w:rPr>
        <w:t xml:space="preserve"> </w:t>
      </w:r>
      <w:r>
        <w:t>и</w:t>
      </w:r>
      <w:r>
        <w:rPr>
          <w:spacing w:val="40"/>
        </w:rPr>
        <w:t xml:space="preserve"> </w:t>
      </w:r>
      <w:r>
        <w:t>вклада</w:t>
      </w:r>
      <w:r>
        <w:rPr>
          <w:spacing w:val="40"/>
        </w:rPr>
        <w:t xml:space="preserve"> </w:t>
      </w:r>
      <w:r>
        <w:t>в</w:t>
      </w:r>
      <w:r>
        <w:rPr>
          <w:spacing w:val="40"/>
        </w:rPr>
        <w:t xml:space="preserve"> </w:t>
      </w:r>
      <w:r>
        <w:t>развитие</w:t>
      </w:r>
      <w:r>
        <w:rPr>
          <w:spacing w:val="40"/>
        </w:rPr>
        <w:t xml:space="preserve"> </w:t>
      </w:r>
      <w:r>
        <w:t>культуры</w:t>
      </w:r>
      <w:r>
        <w:rPr>
          <w:spacing w:val="40"/>
        </w:rPr>
        <w:t xml:space="preserve"> </w:t>
      </w:r>
      <w:r>
        <w:t>современных</w:t>
      </w:r>
      <w:r>
        <w:rPr>
          <w:spacing w:val="40"/>
        </w:rPr>
        <w:t xml:space="preserve"> </w:t>
      </w:r>
      <w:r>
        <w:t>этно-исполнителей, исследователей традиционного фольклора;</w:t>
      </w:r>
    </w:p>
    <w:p w:rsidR="00A74CF0" w:rsidRDefault="00DC143A">
      <w:pPr>
        <w:pStyle w:val="a3"/>
        <w:spacing w:line="275" w:lineRule="exact"/>
        <w:ind w:left="843" w:firstLine="0"/>
        <w:jc w:val="left"/>
      </w:pPr>
      <w:r>
        <w:t>на выбор</w:t>
      </w:r>
      <w:r>
        <w:rPr>
          <w:spacing w:val="-3"/>
        </w:rPr>
        <w:t xml:space="preserve"> </w:t>
      </w:r>
      <w:r>
        <w:t>или</w:t>
      </w:r>
      <w:r>
        <w:rPr>
          <w:spacing w:val="6"/>
        </w:rPr>
        <w:t xml:space="preserve"> </w:t>
      </w:r>
      <w:r>
        <w:rPr>
          <w:spacing w:val="-2"/>
        </w:rPr>
        <w:t>факультативно:</w:t>
      </w:r>
    </w:p>
    <w:p w:rsidR="00A74CF0" w:rsidRDefault="00DC143A">
      <w:pPr>
        <w:pStyle w:val="a3"/>
        <w:spacing w:before="41"/>
        <w:ind w:left="843" w:firstLine="0"/>
        <w:jc w:val="left"/>
      </w:pPr>
      <w:r>
        <w:t>участие</w:t>
      </w:r>
      <w:r>
        <w:rPr>
          <w:spacing w:val="-3"/>
        </w:rPr>
        <w:t xml:space="preserve"> </w:t>
      </w:r>
      <w:r>
        <w:t>в</w:t>
      </w:r>
      <w:r>
        <w:rPr>
          <w:spacing w:val="-1"/>
        </w:rPr>
        <w:t xml:space="preserve"> </w:t>
      </w:r>
      <w:r>
        <w:t xml:space="preserve">этнографической </w:t>
      </w:r>
      <w:r>
        <w:rPr>
          <w:spacing w:val="-2"/>
        </w:rPr>
        <w:t>экспедиции;</w:t>
      </w:r>
    </w:p>
    <w:p w:rsidR="00A74CF0" w:rsidRDefault="00DC143A">
      <w:pPr>
        <w:pStyle w:val="a3"/>
        <w:spacing w:before="41" w:line="276" w:lineRule="auto"/>
        <w:ind w:left="843" w:right="3558" w:firstLine="0"/>
        <w:jc w:val="left"/>
      </w:pPr>
      <w:r>
        <w:t>посещение</w:t>
      </w:r>
      <w:r>
        <w:rPr>
          <w:spacing w:val="-10"/>
        </w:rPr>
        <w:t xml:space="preserve"> </w:t>
      </w:r>
      <w:r>
        <w:t>(участие)</w:t>
      </w:r>
      <w:r>
        <w:rPr>
          <w:spacing w:val="-8"/>
        </w:rPr>
        <w:t xml:space="preserve"> </w:t>
      </w:r>
      <w:r>
        <w:t>в</w:t>
      </w:r>
      <w:r>
        <w:rPr>
          <w:spacing w:val="-8"/>
        </w:rPr>
        <w:t xml:space="preserve"> </w:t>
      </w:r>
      <w:r>
        <w:t>фестивале</w:t>
      </w:r>
      <w:r>
        <w:rPr>
          <w:spacing w:val="-10"/>
        </w:rPr>
        <w:t xml:space="preserve"> </w:t>
      </w:r>
      <w:r>
        <w:t>традиционной</w:t>
      </w:r>
      <w:r>
        <w:rPr>
          <w:spacing w:val="-8"/>
        </w:rPr>
        <w:t xml:space="preserve"> </w:t>
      </w:r>
      <w:r>
        <w:t>культуры. Модуль № 3 «Музыка народов мира».</w:t>
      </w:r>
    </w:p>
    <w:p w:rsidR="00A74CF0" w:rsidRDefault="00DC143A">
      <w:pPr>
        <w:pStyle w:val="a3"/>
        <w:spacing w:line="275" w:lineRule="exact"/>
        <w:ind w:left="843" w:firstLine="0"/>
        <w:jc w:val="left"/>
      </w:pPr>
      <w:r>
        <w:t>Музыка</w:t>
      </w:r>
      <w:r>
        <w:rPr>
          <w:spacing w:val="-2"/>
        </w:rPr>
        <w:t xml:space="preserve"> </w:t>
      </w:r>
      <w:r>
        <w:t>–</w:t>
      </w:r>
      <w:r>
        <w:rPr>
          <w:spacing w:val="-1"/>
        </w:rPr>
        <w:t xml:space="preserve"> </w:t>
      </w:r>
      <w:r>
        <w:t>древнейший язык</w:t>
      </w:r>
      <w:r>
        <w:rPr>
          <w:spacing w:val="-3"/>
        </w:rPr>
        <w:t xml:space="preserve"> </w:t>
      </w:r>
      <w:r>
        <w:t>человечества</w:t>
      </w:r>
      <w:r>
        <w:rPr>
          <w:spacing w:val="-2"/>
        </w:rPr>
        <w:t xml:space="preserve"> </w:t>
      </w:r>
      <w:r>
        <w:t>(3–4</w:t>
      </w:r>
      <w:r>
        <w:rPr>
          <w:spacing w:val="-5"/>
        </w:rPr>
        <w:t xml:space="preserve"> </w:t>
      </w:r>
      <w:r>
        <w:rPr>
          <w:spacing w:val="-2"/>
        </w:rPr>
        <w:t>часа).</w:t>
      </w:r>
    </w:p>
    <w:p w:rsidR="00A74CF0" w:rsidRDefault="00DC143A">
      <w:pPr>
        <w:pStyle w:val="a3"/>
        <w:spacing w:before="41" w:line="276" w:lineRule="auto"/>
        <w:ind w:right="695"/>
        <w:jc w:val="left"/>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74CF0" w:rsidRDefault="00DC143A">
      <w:pPr>
        <w:pStyle w:val="a3"/>
        <w:spacing w:before="4"/>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A74CF0" w:rsidRDefault="00DC143A">
      <w:pPr>
        <w:pStyle w:val="a3"/>
        <w:spacing w:line="276" w:lineRule="auto"/>
        <w:jc w:val="left"/>
      </w:pPr>
      <w:r>
        <w:t>импровизация</w:t>
      </w:r>
      <w:r>
        <w:rPr>
          <w:spacing w:val="80"/>
        </w:rPr>
        <w:t xml:space="preserve"> </w:t>
      </w:r>
      <w:r>
        <w:t>в</w:t>
      </w:r>
      <w:r>
        <w:rPr>
          <w:spacing w:val="80"/>
        </w:rPr>
        <w:t xml:space="preserve"> </w:t>
      </w:r>
      <w:r>
        <w:t>духе</w:t>
      </w:r>
      <w:r>
        <w:rPr>
          <w:spacing w:val="80"/>
        </w:rPr>
        <w:t xml:space="preserve"> </w:t>
      </w:r>
      <w:r>
        <w:t>древнего</w:t>
      </w:r>
      <w:r>
        <w:rPr>
          <w:spacing w:val="80"/>
        </w:rPr>
        <w:t xml:space="preserve"> </w:t>
      </w:r>
      <w:r>
        <w:t>обряда</w:t>
      </w:r>
      <w:r>
        <w:rPr>
          <w:spacing w:val="80"/>
        </w:rPr>
        <w:t xml:space="preserve"> </w:t>
      </w:r>
      <w:r>
        <w:t>(вызывание</w:t>
      </w:r>
      <w:r>
        <w:rPr>
          <w:spacing w:val="80"/>
        </w:rPr>
        <w:t xml:space="preserve"> </w:t>
      </w:r>
      <w:r>
        <w:t>дождя,</w:t>
      </w:r>
      <w:r>
        <w:rPr>
          <w:spacing w:val="80"/>
        </w:rPr>
        <w:t xml:space="preserve"> </w:t>
      </w:r>
      <w:r>
        <w:t>поклонение</w:t>
      </w:r>
      <w:r>
        <w:rPr>
          <w:spacing w:val="80"/>
        </w:rPr>
        <w:t xml:space="preserve"> </w:t>
      </w:r>
      <w:r>
        <w:t xml:space="preserve">тотемному </w:t>
      </w:r>
      <w:r>
        <w:rPr>
          <w:spacing w:val="-2"/>
        </w:rPr>
        <w:t>животному);</w:t>
      </w:r>
    </w:p>
    <w:p w:rsidR="00A74CF0" w:rsidRDefault="00DC143A">
      <w:pPr>
        <w:pStyle w:val="a3"/>
        <w:spacing w:line="276" w:lineRule="auto"/>
        <w:ind w:left="843" w:right="4144" w:firstLine="0"/>
        <w:jc w:val="left"/>
      </w:pPr>
      <w:r>
        <w:t>озвучивание,</w:t>
      </w:r>
      <w:r>
        <w:rPr>
          <w:spacing w:val="-5"/>
        </w:rPr>
        <w:t xml:space="preserve"> </w:t>
      </w:r>
      <w:r>
        <w:t>театрализация</w:t>
      </w:r>
      <w:r>
        <w:rPr>
          <w:spacing w:val="-7"/>
        </w:rPr>
        <w:t xml:space="preserve"> </w:t>
      </w:r>
      <w:r>
        <w:t>легенды</w:t>
      </w:r>
      <w:r>
        <w:rPr>
          <w:spacing w:val="-9"/>
        </w:rPr>
        <w:t xml:space="preserve"> </w:t>
      </w:r>
      <w:r>
        <w:t>(мифа)</w:t>
      </w:r>
      <w:r>
        <w:rPr>
          <w:spacing w:val="-14"/>
        </w:rPr>
        <w:t xml:space="preserve"> </w:t>
      </w:r>
      <w:r>
        <w:t>о</w:t>
      </w:r>
      <w:r>
        <w:rPr>
          <w:spacing w:val="-7"/>
        </w:rPr>
        <w:t xml:space="preserve"> </w:t>
      </w:r>
      <w:r>
        <w:t>музыке; на выбор или факультативно:</w:t>
      </w:r>
    </w:p>
    <w:p w:rsidR="00A74CF0" w:rsidRDefault="00DC143A">
      <w:pPr>
        <w:pStyle w:val="a3"/>
        <w:spacing w:line="275" w:lineRule="exact"/>
        <w:ind w:left="843" w:firstLine="0"/>
        <w:jc w:val="left"/>
      </w:pPr>
      <w:r>
        <w:t>квесты,</w:t>
      </w:r>
      <w:r>
        <w:rPr>
          <w:spacing w:val="-7"/>
        </w:rPr>
        <w:t xml:space="preserve"> </w:t>
      </w:r>
      <w:r>
        <w:t>викторины,</w:t>
      </w:r>
      <w:r>
        <w:rPr>
          <w:spacing w:val="-7"/>
        </w:rPr>
        <w:t xml:space="preserve"> </w:t>
      </w:r>
      <w:r>
        <w:t>интеллектуальные</w:t>
      </w:r>
      <w:r>
        <w:rPr>
          <w:spacing w:val="-5"/>
        </w:rPr>
        <w:t xml:space="preserve"> </w:t>
      </w:r>
      <w:r>
        <w:rPr>
          <w:spacing w:val="-4"/>
        </w:rPr>
        <w:t>игры;</w:t>
      </w:r>
    </w:p>
    <w:p w:rsidR="00A74CF0" w:rsidRDefault="00DC143A">
      <w:pPr>
        <w:pStyle w:val="a3"/>
        <w:tabs>
          <w:tab w:val="left" w:pos="3093"/>
          <w:tab w:val="left" w:pos="4273"/>
          <w:tab w:val="left" w:pos="4709"/>
          <w:tab w:val="left" w:pos="5750"/>
          <w:tab w:val="left" w:pos="7021"/>
          <w:tab w:val="left" w:pos="8115"/>
          <w:tab w:val="left" w:pos="9304"/>
        </w:tabs>
        <w:spacing w:before="44" w:line="276" w:lineRule="auto"/>
        <w:ind w:right="685"/>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 xml:space="preserve">Греции </w:t>
      </w:r>
      <w:r>
        <w:t>в музыкальном искусстве XVII—XX веков».</w:t>
      </w:r>
    </w:p>
    <w:p w:rsidR="00A74CF0" w:rsidRDefault="00DC143A">
      <w:pPr>
        <w:pStyle w:val="a3"/>
        <w:spacing w:line="275" w:lineRule="exact"/>
        <w:ind w:left="843" w:firstLine="0"/>
        <w:jc w:val="left"/>
      </w:pPr>
      <w:r>
        <w:t>Музыкальный</w:t>
      </w:r>
      <w:r>
        <w:rPr>
          <w:spacing w:val="-2"/>
        </w:rPr>
        <w:t xml:space="preserve"> </w:t>
      </w:r>
      <w:r>
        <w:t>фольклор</w:t>
      </w:r>
      <w:r>
        <w:rPr>
          <w:spacing w:val="-5"/>
        </w:rPr>
        <w:t xml:space="preserve"> </w:t>
      </w:r>
      <w:r>
        <w:t>народов</w:t>
      </w:r>
      <w:r>
        <w:rPr>
          <w:spacing w:val="-3"/>
        </w:rPr>
        <w:t xml:space="preserve"> </w:t>
      </w:r>
      <w:r>
        <w:t>Европы (3–4</w:t>
      </w:r>
      <w:r>
        <w:rPr>
          <w:spacing w:val="-9"/>
        </w:rPr>
        <w:t xml:space="preserve"> </w:t>
      </w:r>
      <w:r>
        <w:rPr>
          <w:spacing w:val="-2"/>
        </w:rPr>
        <w:t>часа).</w:t>
      </w:r>
    </w:p>
    <w:p w:rsidR="00A74CF0" w:rsidRDefault="00DC143A">
      <w:pPr>
        <w:pStyle w:val="a3"/>
        <w:spacing w:before="40" w:line="276" w:lineRule="auto"/>
        <w:jc w:val="left"/>
      </w:pPr>
      <w:r>
        <w:t>Содержание: Интонации и ритмы, формы и жанры европейского фольклора</w:t>
      </w:r>
      <w:r>
        <w:rPr>
          <w:vertAlign w:val="superscript"/>
        </w:rPr>
        <w:t>4</w:t>
      </w:r>
      <w:r>
        <w:t>. Отражение европейского фольклора в творчестве профессиональных композиторов.</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95"/>
        <w:jc w:val="left"/>
      </w:pPr>
      <w:r>
        <w:t xml:space="preserve">выявление характерных интонаций и ритмов в звучании традиционной музыки народов </w:t>
      </w:r>
      <w:r>
        <w:rPr>
          <w:spacing w:val="-2"/>
        </w:rPr>
        <w:t>Европы;</w:t>
      </w:r>
    </w:p>
    <w:p w:rsidR="00A74CF0" w:rsidRDefault="00DC143A">
      <w:pPr>
        <w:pStyle w:val="a3"/>
        <w:spacing w:before="4" w:line="276" w:lineRule="auto"/>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изучаемых</w:t>
      </w:r>
      <w:r>
        <w:rPr>
          <w:spacing w:val="80"/>
        </w:rPr>
        <w:t xml:space="preserve"> </w:t>
      </w:r>
      <w:r>
        <w:t>образцов</w:t>
      </w:r>
      <w:r>
        <w:rPr>
          <w:spacing w:val="80"/>
        </w:rPr>
        <w:t xml:space="preserve"> </w:t>
      </w:r>
      <w:r>
        <w:t>европейского фольклора и фольклора народов России;</w:t>
      </w:r>
    </w:p>
    <w:p w:rsidR="00A74CF0" w:rsidRDefault="00A74CF0">
      <w:pPr>
        <w:pStyle w:val="a3"/>
        <w:spacing w:before="4"/>
        <w:ind w:left="0" w:firstLine="0"/>
        <w:jc w:val="left"/>
        <w:rPr>
          <w:sz w:val="9"/>
        </w:rPr>
      </w:pPr>
      <w:r w:rsidRPr="00A74CF0">
        <w:pict>
          <v:rect id="docshape4" o:spid="_x0000_s1038" style="position:absolute;margin-left:56.65pt;margin-top:6.6pt;width:144.05pt;height:.7pt;z-index:-15723008;mso-wrap-distance-left:0;mso-wrap-distance-right:0;mso-position-horizontal-relative:page" fillcolor="black" stroked="f">
            <w10:wrap type="topAndBottom" anchorx="page"/>
          </v:rect>
        </w:pict>
      </w:r>
    </w:p>
    <w:p w:rsidR="00A74CF0" w:rsidRDefault="00DC143A">
      <w:pPr>
        <w:pStyle w:val="a3"/>
        <w:spacing w:before="92"/>
        <w:ind w:right="682" w:firstLine="0"/>
      </w:pPr>
      <w:r>
        <w:rPr>
          <w:vertAlign w:val="superscript"/>
        </w:rPr>
        <w:t>4</w:t>
      </w:r>
      <w:r>
        <w:rPr>
          <w:spacing w:val="69"/>
        </w:rPr>
        <w:t xml:space="preserve"> </w:t>
      </w:r>
      <w:r>
        <w:t>Для</w:t>
      </w:r>
      <w:r>
        <w:rPr>
          <w:spacing w:val="40"/>
        </w:rPr>
        <w:t xml:space="preserve"> </w:t>
      </w:r>
      <w:r>
        <w:t>изучения</w:t>
      </w:r>
      <w:r>
        <w:rPr>
          <w:spacing w:val="40"/>
        </w:rPr>
        <w:t xml:space="preserve"> </w:t>
      </w:r>
      <w:r>
        <w:t>данной</w:t>
      </w:r>
      <w:r>
        <w:rPr>
          <w:spacing w:val="40"/>
        </w:rPr>
        <w:t xml:space="preserve"> </w:t>
      </w:r>
      <w:r>
        <w:t>темы</w:t>
      </w:r>
      <w:r>
        <w:rPr>
          <w:spacing w:val="40"/>
        </w:rPr>
        <w:t xml:space="preserve"> </w:t>
      </w:r>
      <w:r>
        <w:t>рекомендуется</w:t>
      </w:r>
      <w:r>
        <w:rPr>
          <w:spacing w:val="70"/>
        </w:rPr>
        <w:t xml:space="preserve"> </w:t>
      </w:r>
      <w:r>
        <w:t>выбрать</w:t>
      </w:r>
      <w:r>
        <w:rPr>
          <w:spacing w:val="40"/>
        </w:rPr>
        <w:t xml:space="preserve"> </w:t>
      </w:r>
      <w:r>
        <w:t>не</w:t>
      </w:r>
      <w:r>
        <w:rPr>
          <w:spacing w:val="40"/>
        </w:rPr>
        <w:t xml:space="preserve"> </w:t>
      </w:r>
      <w:r>
        <w:t>менее</w:t>
      </w:r>
      <w:r>
        <w:rPr>
          <w:spacing w:val="40"/>
        </w:rPr>
        <w:t xml:space="preserve"> </w:t>
      </w:r>
      <w:r>
        <w:t>2–3</w:t>
      </w:r>
      <w:r>
        <w:rPr>
          <w:spacing w:val="40"/>
        </w:rPr>
        <w:t xml:space="preserve"> </w:t>
      </w:r>
      <w:r>
        <w:t>национальных</w:t>
      </w:r>
      <w:r>
        <w:rPr>
          <w:spacing w:val="40"/>
        </w:rPr>
        <w:t xml:space="preserve"> </w:t>
      </w:r>
      <w:r>
        <w:t>культур</w:t>
      </w:r>
      <w:r>
        <w:rPr>
          <w:spacing w:val="40"/>
        </w:rPr>
        <w:t xml:space="preserve"> </w:t>
      </w:r>
      <w: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rsidR="00A74CF0" w:rsidRDefault="00A74CF0">
      <w:pPr>
        <w:sectPr w:rsidR="00A74CF0">
          <w:type w:val="continuous"/>
          <w:pgSz w:w="11910" w:h="16840"/>
          <w:pgMar w:top="1940" w:right="160" w:bottom="280" w:left="1000" w:header="720" w:footer="720" w:gutter="0"/>
          <w:cols w:space="720"/>
        </w:sectPr>
      </w:pPr>
    </w:p>
    <w:p w:rsidR="00A74CF0" w:rsidRDefault="00DC143A">
      <w:pPr>
        <w:pStyle w:val="a3"/>
        <w:spacing w:before="69"/>
        <w:ind w:left="843" w:firstLine="0"/>
      </w:pPr>
      <w:r>
        <w:lastRenderedPageBreak/>
        <w:t>разучивание</w:t>
      </w:r>
      <w:r>
        <w:rPr>
          <w:spacing w:val="-4"/>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4"/>
        </w:rPr>
        <w:t xml:space="preserve"> </w:t>
      </w:r>
      <w:r>
        <w:rPr>
          <w:spacing w:val="-2"/>
        </w:rPr>
        <w:t>танцев;</w:t>
      </w:r>
    </w:p>
    <w:p w:rsidR="00A74CF0" w:rsidRDefault="00DC143A">
      <w:pPr>
        <w:pStyle w:val="a3"/>
        <w:spacing w:before="41" w:line="276" w:lineRule="auto"/>
        <w:ind w:right="696"/>
      </w:pPr>
      <w:r>
        <w:t>двигательная, ритмическая, интонационная импровизация по мотивам изученных традиций народов Европы (в том числе в форме рондо).</w:t>
      </w:r>
    </w:p>
    <w:p w:rsidR="00A74CF0" w:rsidRDefault="00DC143A">
      <w:pPr>
        <w:pStyle w:val="a3"/>
        <w:spacing w:before="3"/>
        <w:ind w:left="843" w:firstLine="0"/>
      </w:pPr>
      <w:r>
        <w:t>Музыкальный</w:t>
      </w:r>
      <w:r>
        <w:rPr>
          <w:spacing w:val="-1"/>
        </w:rPr>
        <w:t xml:space="preserve"> </w:t>
      </w:r>
      <w:r>
        <w:t>фольклор</w:t>
      </w:r>
      <w:r>
        <w:rPr>
          <w:spacing w:val="-6"/>
        </w:rPr>
        <w:t xml:space="preserve"> </w:t>
      </w:r>
      <w:r>
        <w:t>народов Азии и</w:t>
      </w:r>
      <w:r>
        <w:rPr>
          <w:spacing w:val="-5"/>
        </w:rPr>
        <w:t xml:space="preserve"> </w:t>
      </w:r>
      <w:r>
        <w:t>Африки (3–4</w:t>
      </w:r>
      <w:r>
        <w:rPr>
          <w:spacing w:val="-1"/>
        </w:rPr>
        <w:t xml:space="preserve"> </w:t>
      </w:r>
      <w:r>
        <w:rPr>
          <w:spacing w:val="-2"/>
        </w:rPr>
        <w:t>часа).</w:t>
      </w:r>
    </w:p>
    <w:p w:rsidR="00A74CF0" w:rsidRDefault="00DC143A">
      <w:pPr>
        <w:pStyle w:val="a3"/>
        <w:spacing w:before="42" w:line="276" w:lineRule="auto"/>
        <w:ind w:right="679"/>
      </w:pPr>
      <w:r>
        <w:t>Содержание: Африканская музыка – стихия ритма. Интонационно-ладовая основа музыки стран Азии</w:t>
      </w:r>
      <w:r>
        <w:rPr>
          <w:vertAlign w:val="superscript"/>
        </w:rPr>
        <w:t>5</w:t>
      </w:r>
      <w:r>
        <w:t>, уникальные традиции, музыкальные инструменты. Представления о роли музыки в жизни людей.</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81"/>
      </w:pPr>
      <w:r>
        <w:t>выявление характерных интонаций и ритмов в звучании традиционной музыки народов Африки и Азии;</w:t>
      </w:r>
    </w:p>
    <w:p w:rsidR="00A74CF0" w:rsidRDefault="00DC143A">
      <w:pPr>
        <w:pStyle w:val="a3"/>
        <w:spacing w:line="280" w:lineRule="auto"/>
        <w:ind w:right="695"/>
      </w:pPr>
      <w:r>
        <w:t>выявление общего и особенного при сравнении изучаемых образцов азиатского фольклора и фольклора народов России;</w:t>
      </w:r>
    </w:p>
    <w:p w:rsidR="00A74CF0" w:rsidRDefault="00DC143A">
      <w:pPr>
        <w:pStyle w:val="a3"/>
        <w:spacing w:line="269" w:lineRule="exact"/>
        <w:ind w:left="843"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A74CF0" w:rsidRDefault="00DC143A">
      <w:pPr>
        <w:pStyle w:val="a3"/>
        <w:spacing w:before="40" w:line="276" w:lineRule="auto"/>
        <w:ind w:left="843" w:right="1471" w:firstLine="0"/>
        <w:jc w:val="left"/>
      </w:pPr>
      <w:r>
        <w:t>коллективные</w:t>
      </w:r>
      <w:r>
        <w:rPr>
          <w:spacing w:val="-5"/>
        </w:rPr>
        <w:t xml:space="preserve"> </w:t>
      </w:r>
      <w:r>
        <w:t>ритмические</w:t>
      </w:r>
      <w:r>
        <w:rPr>
          <w:spacing w:val="-5"/>
        </w:rPr>
        <w:t xml:space="preserve"> </w:t>
      </w:r>
      <w:r>
        <w:t>импровизации</w:t>
      </w:r>
      <w:r>
        <w:rPr>
          <w:spacing w:val="-8"/>
        </w:rPr>
        <w:t xml:space="preserve"> </w:t>
      </w:r>
      <w:r>
        <w:t>на</w:t>
      </w:r>
      <w:r>
        <w:rPr>
          <w:spacing w:val="-9"/>
        </w:rPr>
        <w:t xml:space="preserve"> </w:t>
      </w:r>
      <w:r>
        <w:t>шумовых</w:t>
      </w:r>
      <w:r>
        <w:rPr>
          <w:spacing w:val="-9"/>
        </w:rPr>
        <w:t xml:space="preserve"> </w:t>
      </w:r>
      <w:r>
        <w:t>и</w:t>
      </w:r>
      <w:r>
        <w:rPr>
          <w:spacing w:val="-3"/>
        </w:rPr>
        <w:t xml:space="preserve"> </w:t>
      </w:r>
      <w:r>
        <w:t>ударных</w:t>
      </w:r>
      <w:r>
        <w:rPr>
          <w:spacing w:val="-9"/>
        </w:rPr>
        <w:t xml:space="preserve"> </w:t>
      </w:r>
      <w:r>
        <w:t>инструментах; на выбор или факультативно:</w:t>
      </w:r>
    </w:p>
    <w:p w:rsidR="00A74CF0" w:rsidRDefault="00DC143A">
      <w:pPr>
        <w:pStyle w:val="a3"/>
        <w:spacing w:line="276" w:lineRule="auto"/>
        <w:ind w:left="843" w:right="1892" w:firstLine="0"/>
        <w:jc w:val="left"/>
      </w:pPr>
      <w:r>
        <w:t>исследовательские</w:t>
      </w:r>
      <w:r>
        <w:rPr>
          <w:spacing w:val="-6"/>
        </w:rPr>
        <w:t xml:space="preserve"> </w:t>
      </w:r>
      <w:r>
        <w:t>проекты</w:t>
      </w:r>
      <w:r>
        <w:rPr>
          <w:spacing w:val="-7"/>
        </w:rPr>
        <w:t xml:space="preserve"> </w:t>
      </w:r>
      <w:r>
        <w:t>по</w:t>
      </w:r>
      <w:r>
        <w:rPr>
          <w:spacing w:val="-5"/>
        </w:rPr>
        <w:t xml:space="preserve"> </w:t>
      </w:r>
      <w:r>
        <w:t>теме</w:t>
      </w:r>
      <w:r>
        <w:rPr>
          <w:spacing w:val="-6"/>
        </w:rPr>
        <w:t xml:space="preserve"> </w:t>
      </w:r>
      <w:r>
        <w:t>«Музыка</w:t>
      </w:r>
      <w:r>
        <w:rPr>
          <w:spacing w:val="-6"/>
        </w:rPr>
        <w:t xml:space="preserve"> </w:t>
      </w:r>
      <w:r>
        <w:t>стран</w:t>
      </w:r>
      <w:r>
        <w:rPr>
          <w:spacing w:val="-5"/>
        </w:rPr>
        <w:t xml:space="preserve"> </w:t>
      </w:r>
      <w:r>
        <w:t>Азии</w:t>
      </w:r>
      <w:r>
        <w:rPr>
          <w:spacing w:val="-4"/>
        </w:rPr>
        <w:t xml:space="preserve"> </w:t>
      </w:r>
      <w:r>
        <w:t>и</w:t>
      </w:r>
      <w:r>
        <w:rPr>
          <w:spacing w:val="-8"/>
        </w:rPr>
        <w:t xml:space="preserve"> </w:t>
      </w:r>
      <w:r>
        <w:t>Африки». Народная музыка Американского континента (3–4 часа).</w:t>
      </w:r>
    </w:p>
    <w:p w:rsidR="00A74CF0" w:rsidRDefault="00DC143A">
      <w:pPr>
        <w:pStyle w:val="a3"/>
        <w:spacing w:line="276" w:lineRule="auto"/>
        <w:ind w:right="702"/>
        <w:jc w:val="left"/>
      </w:pPr>
      <w:r>
        <w:t>Содержание:</w:t>
      </w:r>
      <w:r>
        <w:rPr>
          <w:spacing w:val="36"/>
        </w:rPr>
        <w:t xml:space="preserve"> </w:t>
      </w:r>
      <w:r>
        <w:t>Стили</w:t>
      </w:r>
      <w:r>
        <w:rPr>
          <w:spacing w:val="36"/>
        </w:rPr>
        <w:t xml:space="preserve"> </w:t>
      </w:r>
      <w:r>
        <w:t>и</w:t>
      </w:r>
      <w:r>
        <w:rPr>
          <w:spacing w:val="31"/>
        </w:rPr>
        <w:t xml:space="preserve"> </w:t>
      </w:r>
      <w:r>
        <w:t>жанры</w:t>
      </w:r>
      <w:r>
        <w:rPr>
          <w:spacing w:val="32"/>
        </w:rPr>
        <w:t xml:space="preserve"> </w:t>
      </w:r>
      <w:r>
        <w:t>американской</w:t>
      </w:r>
      <w:r>
        <w:rPr>
          <w:spacing w:val="31"/>
        </w:rPr>
        <w:t xml:space="preserve"> </w:t>
      </w:r>
      <w:r>
        <w:t>музыки</w:t>
      </w:r>
      <w:r>
        <w:rPr>
          <w:spacing w:val="36"/>
        </w:rPr>
        <w:t xml:space="preserve"> </w:t>
      </w:r>
      <w:r>
        <w:t>(кантри,</w:t>
      </w:r>
      <w:r>
        <w:rPr>
          <w:spacing w:val="37"/>
        </w:rPr>
        <w:t xml:space="preserve"> </w:t>
      </w:r>
      <w:r>
        <w:t>блюз,</w:t>
      </w:r>
      <w:r>
        <w:rPr>
          <w:spacing w:val="37"/>
        </w:rPr>
        <w:t xml:space="preserve"> </w:t>
      </w:r>
      <w:r>
        <w:t>спиричуэлс,</w:t>
      </w:r>
      <w:r>
        <w:rPr>
          <w:spacing w:val="37"/>
        </w:rPr>
        <w:t xml:space="preserve"> </w:t>
      </w:r>
      <w:r>
        <w:t>самба, босса-нова). Смешение интонаций и ритмов различного происхождения.</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4" w:line="276" w:lineRule="auto"/>
        <w:jc w:val="left"/>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w:t>
      </w:r>
      <w:r>
        <w:rPr>
          <w:spacing w:val="80"/>
        </w:rPr>
        <w:t xml:space="preserve"> </w:t>
      </w:r>
      <w:r>
        <w:t>американского,</w:t>
      </w:r>
      <w:r>
        <w:rPr>
          <w:spacing w:val="80"/>
        </w:rPr>
        <w:t xml:space="preserve"> </w:t>
      </w:r>
      <w:r>
        <w:t>латино-</w:t>
      </w:r>
      <w:r>
        <w:rPr>
          <w:spacing w:val="80"/>
        </w:rPr>
        <w:t xml:space="preserve"> </w:t>
      </w:r>
      <w:r>
        <w:t>американского фольклора, прослеживание их национальных истоков;</w:t>
      </w:r>
    </w:p>
    <w:p w:rsidR="00A74CF0" w:rsidRDefault="00DC143A">
      <w:pPr>
        <w:pStyle w:val="a3"/>
        <w:spacing w:line="275" w:lineRule="exact"/>
        <w:ind w:left="843"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A74CF0" w:rsidRDefault="00DC143A">
      <w:pPr>
        <w:pStyle w:val="a3"/>
        <w:spacing w:before="41" w:line="276" w:lineRule="auto"/>
        <w:ind w:right="695"/>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 (жанре) изучаемой традиции.</w:t>
      </w:r>
    </w:p>
    <w:p w:rsidR="00A74CF0" w:rsidRDefault="00DC143A">
      <w:pPr>
        <w:pStyle w:val="a3"/>
        <w:spacing w:line="276" w:lineRule="auto"/>
        <w:ind w:left="906" w:right="3558" w:hanging="63"/>
        <w:jc w:val="left"/>
      </w:pPr>
      <w:r>
        <w:t>Модуль № 4 «Европейская классическая музыка»</w:t>
      </w:r>
      <w:r>
        <w:rPr>
          <w:vertAlign w:val="superscript"/>
        </w:rPr>
        <w:t>6</w:t>
      </w:r>
      <w:r>
        <w:t>. Национальные</w:t>
      </w:r>
      <w:r>
        <w:rPr>
          <w:spacing w:val="-8"/>
        </w:rPr>
        <w:t xml:space="preserve"> </w:t>
      </w:r>
      <w:r>
        <w:t>истоки</w:t>
      </w:r>
      <w:r>
        <w:rPr>
          <w:spacing w:val="-10"/>
        </w:rPr>
        <w:t xml:space="preserve"> </w:t>
      </w:r>
      <w:r>
        <w:t>классической</w:t>
      </w:r>
      <w:r>
        <w:rPr>
          <w:spacing w:val="-6"/>
        </w:rPr>
        <w:t xml:space="preserve"> </w:t>
      </w:r>
      <w:r>
        <w:t>музыки</w:t>
      </w:r>
      <w:r>
        <w:rPr>
          <w:spacing w:val="-6"/>
        </w:rPr>
        <w:t xml:space="preserve"> </w:t>
      </w:r>
      <w:r>
        <w:t>(2–3</w:t>
      </w:r>
      <w:r>
        <w:rPr>
          <w:spacing w:val="-7"/>
        </w:rPr>
        <w:t xml:space="preserve"> </w:t>
      </w:r>
      <w:r>
        <w:t>часа).</w:t>
      </w:r>
    </w:p>
    <w:p w:rsidR="00A74CF0" w:rsidRDefault="00DC143A">
      <w:pPr>
        <w:pStyle w:val="a3"/>
        <w:spacing w:line="278" w:lineRule="auto"/>
        <w:ind w:right="678"/>
      </w:pPr>
      <w:r>
        <w:t>Содержание:</w:t>
      </w:r>
      <w:r>
        <w:rPr>
          <w:spacing w:val="80"/>
          <w:w w:val="150"/>
        </w:rPr>
        <w:t xml:space="preserve">  </w:t>
      </w:r>
      <w:r>
        <w:t>Национальный</w:t>
      </w:r>
      <w:r>
        <w:rPr>
          <w:spacing w:val="80"/>
          <w:w w:val="150"/>
        </w:rPr>
        <w:t xml:space="preserve">  </w:t>
      </w:r>
      <w:r>
        <w:t>музыкальный</w:t>
      </w:r>
      <w:r>
        <w:rPr>
          <w:spacing w:val="80"/>
          <w:w w:val="150"/>
        </w:rPr>
        <w:t xml:space="preserve">  </w:t>
      </w:r>
      <w:r>
        <w:t>стиль</w:t>
      </w:r>
      <w:r>
        <w:rPr>
          <w:spacing w:val="80"/>
          <w:w w:val="150"/>
        </w:rPr>
        <w:t xml:space="preserve">  </w:t>
      </w:r>
      <w:r>
        <w:t>на</w:t>
      </w:r>
      <w:r>
        <w:rPr>
          <w:spacing w:val="80"/>
          <w:w w:val="150"/>
        </w:rPr>
        <w:t xml:space="preserve">  </w:t>
      </w:r>
      <w:r>
        <w:t>примере</w:t>
      </w:r>
      <w:r>
        <w:rPr>
          <w:spacing w:val="80"/>
          <w:w w:val="150"/>
        </w:rPr>
        <w:t xml:space="preserve">  </w:t>
      </w:r>
      <w:r>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74CF0" w:rsidRDefault="00DC143A">
      <w:pPr>
        <w:pStyle w:val="a3"/>
        <w:spacing w:line="271"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39" w:line="276" w:lineRule="auto"/>
        <w:ind w:right="679"/>
      </w:pPr>
      <w:r>
        <w:t>знакомство с образцами музыки разных жанров, типичных для рассматриваемых национальных стилей, творчества изучаемых композиторов;</w:t>
      </w:r>
    </w:p>
    <w:p w:rsidR="00A74CF0" w:rsidRDefault="00DC143A">
      <w:pPr>
        <w:pStyle w:val="a3"/>
        <w:spacing w:line="276" w:lineRule="auto"/>
        <w:ind w:right="693"/>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74CF0" w:rsidRDefault="00DC143A">
      <w:pPr>
        <w:pStyle w:val="a3"/>
        <w:spacing w:before="2" w:line="276" w:lineRule="auto"/>
        <w:ind w:right="695"/>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A74CF0" w:rsidRDefault="00A74CF0">
      <w:pPr>
        <w:pStyle w:val="a3"/>
        <w:ind w:left="0" w:firstLine="0"/>
        <w:jc w:val="left"/>
        <w:rPr>
          <w:sz w:val="20"/>
        </w:rPr>
      </w:pPr>
    </w:p>
    <w:p w:rsidR="00A74CF0" w:rsidRDefault="00A74CF0">
      <w:pPr>
        <w:pStyle w:val="a3"/>
        <w:spacing w:before="2"/>
        <w:ind w:left="0" w:firstLine="0"/>
        <w:jc w:val="left"/>
        <w:rPr>
          <w:sz w:val="13"/>
        </w:rPr>
      </w:pPr>
      <w:r w:rsidRPr="00A74CF0">
        <w:pict>
          <v:rect id="docshape5" o:spid="_x0000_s1037" style="position:absolute;margin-left:56.65pt;margin-top:8.8pt;width:144.05pt;height:.7pt;z-index:-15722496;mso-wrap-distance-left:0;mso-wrap-distance-right:0;mso-position-horizontal-relative:page" fillcolor="black" stroked="f">
            <w10:wrap type="topAndBottom" anchorx="page"/>
          </v:rect>
        </w:pict>
      </w:r>
    </w:p>
    <w:p w:rsidR="00A74CF0" w:rsidRDefault="00DC143A">
      <w:pPr>
        <w:pStyle w:val="a3"/>
        <w:spacing w:before="92" w:line="242" w:lineRule="auto"/>
        <w:ind w:right="684" w:firstLine="0"/>
      </w:pPr>
      <w:r>
        <w:rPr>
          <w:vertAlign w:val="superscript"/>
        </w:rPr>
        <w:t>5</w:t>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A74CF0" w:rsidRDefault="00DC143A">
      <w:pPr>
        <w:pStyle w:val="a3"/>
        <w:ind w:right="687" w:firstLine="0"/>
      </w:pPr>
      <w:r>
        <w:rPr>
          <w:vertAlign w:val="superscript"/>
        </w:rPr>
        <w:t>6</w:t>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w:t>
      </w:r>
      <w:r>
        <w:rPr>
          <w:spacing w:val="32"/>
        </w:rPr>
        <w:t xml:space="preserve"> </w:t>
      </w:r>
      <w:r>
        <w:t>Европы.</w:t>
      </w:r>
      <w:r>
        <w:rPr>
          <w:spacing w:val="34"/>
        </w:rPr>
        <w:t xml:space="preserve"> </w:t>
      </w:r>
      <w:r>
        <w:t>Однако</w:t>
      </w:r>
      <w:r>
        <w:rPr>
          <w:spacing w:val="40"/>
        </w:rPr>
        <w:t xml:space="preserve"> </w:t>
      </w:r>
      <w:r>
        <w:t>биографические</w:t>
      </w:r>
      <w:r>
        <w:rPr>
          <w:spacing w:val="35"/>
        </w:rPr>
        <w:t xml:space="preserve"> </w:t>
      </w:r>
      <w:r>
        <w:t>сведения</w:t>
      </w:r>
      <w:r>
        <w:rPr>
          <w:spacing w:val="35"/>
        </w:rPr>
        <w:t xml:space="preserve"> </w:t>
      </w:r>
      <w:r>
        <w:t>из</w:t>
      </w:r>
      <w:r>
        <w:rPr>
          <w:spacing w:val="36"/>
        </w:rPr>
        <w:t xml:space="preserve"> </w:t>
      </w:r>
      <w:r>
        <w:t>жизни</w:t>
      </w:r>
      <w:r>
        <w:rPr>
          <w:spacing w:val="32"/>
        </w:rPr>
        <w:t xml:space="preserve"> </w:t>
      </w:r>
      <w:r>
        <w:t>композиторов</w:t>
      </w:r>
      <w:r>
        <w:rPr>
          <w:spacing w:val="33"/>
        </w:rPr>
        <w:t xml:space="preserve"> </w:t>
      </w:r>
      <w:r>
        <w:t>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left="843" w:right="751" w:firstLine="0"/>
      </w:pPr>
      <w:r>
        <w:lastRenderedPageBreak/>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на выбор или факультативно:</w:t>
      </w:r>
    </w:p>
    <w:p w:rsidR="00A74CF0" w:rsidRDefault="00DC143A">
      <w:pPr>
        <w:pStyle w:val="a3"/>
        <w:spacing w:line="280" w:lineRule="auto"/>
        <w:ind w:right="681"/>
      </w:pPr>
      <w:r>
        <w:t>исследовательские проекты о творчестве европейских композиторов-классиков, представителей национальных школ;</w:t>
      </w:r>
    </w:p>
    <w:p w:rsidR="00A74CF0" w:rsidRDefault="00DC143A">
      <w:pPr>
        <w:pStyle w:val="a3"/>
        <w:spacing w:line="276" w:lineRule="auto"/>
        <w:ind w:right="689"/>
      </w:pPr>
      <w:r>
        <w:t>просмотр художественных и документальных фильмов о творчестве выдающих европейских композиторов с последующим обсуждением в классе;</w:t>
      </w:r>
    </w:p>
    <w:p w:rsidR="00A74CF0" w:rsidRDefault="00DC143A">
      <w:pPr>
        <w:pStyle w:val="a3"/>
        <w:spacing w:line="276" w:lineRule="auto"/>
        <w:ind w:left="906" w:right="1903" w:hanging="63"/>
      </w:pPr>
      <w:r>
        <w:t>посещение</w:t>
      </w:r>
      <w:r>
        <w:rPr>
          <w:spacing w:val="-7"/>
        </w:rPr>
        <w:t xml:space="preserve"> </w:t>
      </w:r>
      <w:r>
        <w:t>концерта</w:t>
      </w:r>
      <w:r>
        <w:rPr>
          <w:spacing w:val="-7"/>
        </w:rPr>
        <w:t xml:space="preserve"> </w:t>
      </w:r>
      <w:r>
        <w:t>классической</w:t>
      </w:r>
      <w:r>
        <w:rPr>
          <w:spacing w:val="-9"/>
        </w:rPr>
        <w:t xml:space="preserve"> </w:t>
      </w:r>
      <w:r>
        <w:t>музыки,</w:t>
      </w:r>
      <w:r>
        <w:rPr>
          <w:spacing w:val="-4"/>
        </w:rPr>
        <w:t xml:space="preserve"> </w:t>
      </w:r>
      <w:r>
        <w:t>балета</w:t>
      </w:r>
      <w:r>
        <w:rPr>
          <w:spacing w:val="-7"/>
        </w:rPr>
        <w:t xml:space="preserve"> </w:t>
      </w:r>
      <w:r>
        <w:t>драматического</w:t>
      </w:r>
      <w:r>
        <w:rPr>
          <w:spacing w:val="-2"/>
        </w:rPr>
        <w:t xml:space="preserve"> </w:t>
      </w:r>
      <w:r>
        <w:t>спектакля. Музыкант и публика (2–3 часа).</w:t>
      </w:r>
    </w:p>
    <w:p w:rsidR="00A74CF0" w:rsidRDefault="00DC143A">
      <w:pPr>
        <w:pStyle w:val="a3"/>
        <w:spacing w:line="276" w:lineRule="auto"/>
        <w:ind w:right="691"/>
      </w:pPr>
      <w:r>
        <w:t>Содержание:</w:t>
      </w:r>
      <w:r>
        <w:rPr>
          <w:spacing w:val="80"/>
          <w:w w:val="150"/>
        </w:rPr>
        <w:t xml:space="preserve">  </w:t>
      </w:r>
      <w:r>
        <w:t>Кумиры</w:t>
      </w:r>
      <w:r>
        <w:rPr>
          <w:spacing w:val="80"/>
          <w:w w:val="150"/>
        </w:rPr>
        <w:t xml:space="preserve">  </w:t>
      </w:r>
      <w:r>
        <w:t>публики</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80"/>
          <w:w w:val="150"/>
        </w:rPr>
        <w:t xml:space="preserve">  </w:t>
      </w:r>
      <w:r>
        <w:t>В.А.</w:t>
      </w:r>
      <w:r>
        <w:rPr>
          <w:spacing w:val="80"/>
          <w:w w:val="150"/>
        </w:rPr>
        <w:t xml:space="preserve">  </w:t>
      </w:r>
      <w:r>
        <w:t>Моцарта, Н. Паганини, Ф. Листа и других композиторов). Виртуозность талант труд, миссия</w:t>
      </w:r>
      <w:r>
        <w:rPr>
          <w:spacing w:val="40"/>
        </w:rPr>
        <w:t xml:space="preserve"> </w:t>
      </w:r>
      <w:r>
        <w:t>композитора, исполнителя. Признание публики. Культура слушателя. Традиции слушания музыки в прошлые века и сегодня.</w:t>
      </w:r>
    </w:p>
    <w:p w:rsidR="00A74CF0" w:rsidRDefault="00DC143A">
      <w:pPr>
        <w:pStyle w:val="a3"/>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33"/>
        <w:ind w:left="843" w:firstLine="0"/>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rsidR="00A74CF0" w:rsidRDefault="00DC143A">
      <w:pPr>
        <w:pStyle w:val="a3"/>
        <w:spacing w:before="42" w:line="276" w:lineRule="auto"/>
        <w:ind w:right="685"/>
      </w:pPr>
      <w:r>
        <w:t>размышление над фактами биографий</w:t>
      </w:r>
      <w:r>
        <w:rPr>
          <w:spacing w:val="-1"/>
        </w:rPr>
        <w:t xml:space="preserve"> </w:t>
      </w:r>
      <w:r>
        <w:t>великих</w:t>
      </w:r>
      <w:r>
        <w:rPr>
          <w:spacing w:val="-2"/>
        </w:rPr>
        <w:t xml:space="preserve"> </w:t>
      </w:r>
      <w:r>
        <w:t>музыкантов – как любимцев публики, так и непонятых современниками;</w:t>
      </w:r>
    </w:p>
    <w:p w:rsidR="00A74CF0" w:rsidRDefault="00DC143A">
      <w:pPr>
        <w:pStyle w:val="a3"/>
        <w:spacing w:line="276" w:lineRule="auto"/>
        <w:ind w:right="693"/>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74CF0" w:rsidRDefault="00DC143A">
      <w:pPr>
        <w:pStyle w:val="a3"/>
        <w:spacing w:line="276" w:lineRule="auto"/>
        <w:ind w:left="843" w:right="692" w:firstLine="0"/>
      </w:pPr>
      <w:r>
        <w:t>музыкальная викторина</w:t>
      </w:r>
      <w:r>
        <w:rPr>
          <w:spacing w:val="-2"/>
        </w:rPr>
        <w:t xml:space="preserve"> </w:t>
      </w:r>
      <w:r>
        <w:t>на</w:t>
      </w:r>
      <w:r>
        <w:rPr>
          <w:spacing w:val="-2"/>
        </w:rPr>
        <w:t xml:space="preserve"> </w:t>
      </w:r>
      <w:r>
        <w:t>знание</w:t>
      </w:r>
      <w:r>
        <w:rPr>
          <w:spacing w:val="-2"/>
        </w:rPr>
        <w:t xml:space="preserve"> </w:t>
      </w:r>
      <w:r>
        <w:t>музыки, названий и авторов изученных</w:t>
      </w:r>
      <w:r>
        <w:rPr>
          <w:spacing w:val="-1"/>
        </w:rPr>
        <w:t xml:space="preserve"> </w:t>
      </w:r>
      <w:r>
        <w:t>произведений; знание</w:t>
      </w:r>
      <w:r>
        <w:rPr>
          <w:spacing w:val="80"/>
        </w:rPr>
        <w:t xml:space="preserve"> </w:t>
      </w:r>
      <w:r>
        <w:t>и</w:t>
      </w:r>
      <w:r>
        <w:rPr>
          <w:spacing w:val="80"/>
        </w:rPr>
        <w:t xml:space="preserve"> </w:t>
      </w:r>
      <w:r>
        <w:t>соблюдение</w:t>
      </w:r>
      <w:r>
        <w:rPr>
          <w:spacing w:val="80"/>
        </w:rPr>
        <w:t xml:space="preserve"> </w:t>
      </w:r>
      <w:r>
        <w:t>общепринятых</w:t>
      </w:r>
      <w:r>
        <w:rPr>
          <w:spacing w:val="80"/>
        </w:rPr>
        <w:t xml:space="preserve"> </w:t>
      </w:r>
      <w:r>
        <w:t>норм</w:t>
      </w:r>
      <w:r>
        <w:rPr>
          <w:spacing w:val="80"/>
        </w:rPr>
        <w:t xml:space="preserve"> </w:t>
      </w:r>
      <w:r>
        <w:t>слушания</w:t>
      </w:r>
      <w:r>
        <w:rPr>
          <w:spacing w:val="80"/>
        </w:rPr>
        <w:t xml:space="preserve"> </w:t>
      </w:r>
      <w:r>
        <w:t>музыки,</w:t>
      </w:r>
      <w:r>
        <w:rPr>
          <w:spacing w:val="80"/>
        </w:rPr>
        <w:t xml:space="preserve"> </w:t>
      </w:r>
      <w:r>
        <w:t>правил</w:t>
      </w:r>
      <w:r>
        <w:rPr>
          <w:spacing w:val="80"/>
        </w:rPr>
        <w:t xml:space="preserve"> </w:t>
      </w:r>
      <w:r>
        <w:t>поведения</w:t>
      </w:r>
      <w:r>
        <w:rPr>
          <w:spacing w:val="80"/>
        </w:rPr>
        <w:t xml:space="preserve"> </w:t>
      </w:r>
      <w:r>
        <w:t>в</w:t>
      </w:r>
    </w:p>
    <w:p w:rsidR="00A74CF0" w:rsidRDefault="00DC143A">
      <w:pPr>
        <w:pStyle w:val="a3"/>
        <w:spacing w:before="2" w:line="276" w:lineRule="auto"/>
        <w:ind w:left="843" w:right="6450" w:hanging="711"/>
      </w:pPr>
      <w:r>
        <w:t>концертном</w:t>
      </w:r>
      <w:r>
        <w:rPr>
          <w:spacing w:val="-8"/>
        </w:rPr>
        <w:t xml:space="preserve"> </w:t>
      </w:r>
      <w:r>
        <w:t>зале,</w:t>
      </w:r>
      <w:r>
        <w:rPr>
          <w:spacing w:val="-4"/>
        </w:rPr>
        <w:t xml:space="preserve"> </w:t>
      </w:r>
      <w:r>
        <w:t>театре</w:t>
      </w:r>
      <w:r>
        <w:rPr>
          <w:spacing w:val="-10"/>
        </w:rPr>
        <w:t xml:space="preserve"> </w:t>
      </w:r>
      <w:r>
        <w:t>оперы</w:t>
      </w:r>
      <w:r>
        <w:rPr>
          <w:spacing w:val="-8"/>
        </w:rPr>
        <w:t xml:space="preserve"> </w:t>
      </w:r>
      <w:r>
        <w:t>и</w:t>
      </w:r>
      <w:r>
        <w:rPr>
          <w:spacing w:val="-5"/>
        </w:rPr>
        <w:t xml:space="preserve"> </w:t>
      </w:r>
      <w:r>
        <w:t>балета; на выбор или факультативно:</w:t>
      </w:r>
    </w:p>
    <w:p w:rsidR="00A74CF0" w:rsidRDefault="00DC143A">
      <w:pPr>
        <w:pStyle w:val="a3"/>
        <w:spacing w:line="276" w:lineRule="auto"/>
        <w:ind w:right="695"/>
        <w:jc w:val="left"/>
      </w:pPr>
      <w:r>
        <w:t>работа</w:t>
      </w:r>
      <w:r>
        <w:rPr>
          <w:spacing w:val="40"/>
        </w:rPr>
        <w:t xml:space="preserve"> </w:t>
      </w:r>
      <w:r>
        <w:t>с</w:t>
      </w:r>
      <w:r>
        <w:rPr>
          <w:spacing w:val="40"/>
        </w:rPr>
        <w:t xml:space="preserve"> </w:t>
      </w:r>
      <w:r>
        <w:t>интерактивной</w:t>
      </w:r>
      <w:r>
        <w:rPr>
          <w:spacing w:val="40"/>
        </w:rPr>
        <w:t xml:space="preserve"> </w:t>
      </w:r>
      <w:r>
        <w:t>картой</w:t>
      </w:r>
      <w:r>
        <w:rPr>
          <w:spacing w:val="40"/>
        </w:rPr>
        <w:t xml:space="preserve"> </w:t>
      </w:r>
      <w:r>
        <w:t>(география</w:t>
      </w:r>
      <w:r>
        <w:rPr>
          <w:spacing w:val="40"/>
        </w:rPr>
        <w:t xml:space="preserve"> </w:t>
      </w:r>
      <w:r>
        <w:t>путешествий,</w:t>
      </w:r>
      <w:r>
        <w:rPr>
          <w:spacing w:val="40"/>
        </w:rPr>
        <w:t xml:space="preserve"> </w:t>
      </w:r>
      <w:r>
        <w:t>гастролей),</w:t>
      </w:r>
      <w:r>
        <w:rPr>
          <w:spacing w:val="40"/>
        </w:rPr>
        <w:t xml:space="preserve"> </w:t>
      </w:r>
      <w:r>
        <w:t>лентой</w:t>
      </w:r>
      <w:r>
        <w:rPr>
          <w:spacing w:val="40"/>
        </w:rPr>
        <w:t xml:space="preserve"> </w:t>
      </w:r>
      <w:r>
        <w:t>времени (имена, факты, явления, музыкальные произведения);</w:t>
      </w:r>
    </w:p>
    <w:p w:rsidR="00A74CF0" w:rsidRDefault="00DC143A">
      <w:pPr>
        <w:pStyle w:val="a3"/>
        <w:tabs>
          <w:tab w:val="left" w:pos="2306"/>
          <w:tab w:val="left" w:pos="3577"/>
          <w:tab w:val="left" w:pos="5299"/>
          <w:tab w:val="left" w:pos="6416"/>
          <w:tab w:val="left" w:pos="6862"/>
          <w:tab w:val="left" w:pos="8671"/>
        </w:tabs>
        <w:spacing w:line="276" w:lineRule="auto"/>
        <w:ind w:right="696"/>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A74CF0" w:rsidRDefault="00DC143A">
      <w:pPr>
        <w:pStyle w:val="a3"/>
        <w:tabs>
          <w:tab w:val="left" w:pos="2027"/>
          <w:tab w:val="left" w:pos="3697"/>
          <w:tab w:val="left" w:pos="4944"/>
          <w:tab w:val="left" w:pos="6599"/>
          <w:tab w:val="left" w:pos="8291"/>
          <w:tab w:val="left" w:pos="8910"/>
        </w:tabs>
        <w:spacing w:line="276" w:lineRule="auto"/>
        <w:ind w:right="694"/>
        <w:jc w:val="left"/>
      </w:pPr>
      <w:r>
        <w:rPr>
          <w:spacing w:val="-2"/>
        </w:rPr>
        <w:t>создание</w:t>
      </w:r>
      <w:r>
        <w:tab/>
      </w:r>
      <w:r>
        <w:rPr>
          <w:spacing w:val="-2"/>
        </w:rPr>
        <w:t>тематической</w:t>
      </w:r>
      <w:r>
        <w:tab/>
      </w:r>
      <w:r>
        <w:rPr>
          <w:spacing w:val="-2"/>
        </w:rPr>
        <w:t>подборки</w:t>
      </w:r>
      <w:r>
        <w:tab/>
      </w:r>
      <w:r>
        <w:rPr>
          <w:spacing w:val="-2"/>
        </w:rPr>
        <w:t>музыкальных</w:t>
      </w:r>
      <w:r>
        <w:tab/>
      </w:r>
      <w:r>
        <w:rPr>
          <w:spacing w:val="-2"/>
        </w:rPr>
        <w:t>произведений</w:t>
      </w:r>
      <w:r>
        <w:tab/>
      </w:r>
      <w:r>
        <w:rPr>
          <w:spacing w:val="-4"/>
        </w:rPr>
        <w:t>для</w:t>
      </w:r>
      <w:r>
        <w:tab/>
      </w:r>
      <w:r>
        <w:rPr>
          <w:spacing w:val="-2"/>
        </w:rPr>
        <w:t>домашнего прослушивания.</w:t>
      </w:r>
    </w:p>
    <w:p w:rsidR="00A74CF0" w:rsidRDefault="00DC143A">
      <w:pPr>
        <w:pStyle w:val="a3"/>
        <w:ind w:left="843" w:firstLine="0"/>
        <w:jc w:val="left"/>
      </w:pPr>
      <w:r>
        <w:t>Музыка</w:t>
      </w:r>
      <w:r>
        <w:rPr>
          <w:spacing w:val="-2"/>
        </w:rPr>
        <w:t xml:space="preserve"> </w:t>
      </w:r>
      <w:r>
        <w:t>–</w:t>
      </w:r>
      <w:r>
        <w:rPr>
          <w:spacing w:val="-2"/>
        </w:rPr>
        <w:t xml:space="preserve"> </w:t>
      </w:r>
      <w:r>
        <w:t>зеркало</w:t>
      </w:r>
      <w:r>
        <w:rPr>
          <w:spacing w:val="3"/>
        </w:rPr>
        <w:t xml:space="preserve"> </w:t>
      </w:r>
      <w:r>
        <w:t>эпохи</w:t>
      </w:r>
      <w:r>
        <w:rPr>
          <w:spacing w:val="-1"/>
        </w:rPr>
        <w:t xml:space="preserve"> </w:t>
      </w:r>
      <w:r>
        <w:t>(4–6</w:t>
      </w:r>
      <w:r>
        <w:rPr>
          <w:spacing w:val="-1"/>
        </w:rPr>
        <w:t xml:space="preserve"> </w:t>
      </w:r>
      <w:r>
        <w:rPr>
          <w:spacing w:val="-2"/>
        </w:rPr>
        <w:t>часов).</w:t>
      </w:r>
    </w:p>
    <w:p w:rsidR="00A74CF0" w:rsidRDefault="00DC143A">
      <w:pPr>
        <w:pStyle w:val="a3"/>
        <w:spacing w:before="41" w:line="276" w:lineRule="auto"/>
        <w:ind w:right="683"/>
      </w:pPr>
      <w:r>
        <w:t>Содержание:</w:t>
      </w:r>
      <w:r>
        <w:rPr>
          <w:spacing w:val="63"/>
        </w:rPr>
        <w:t xml:space="preserve">  </w:t>
      </w:r>
      <w:r>
        <w:t>Искусство</w:t>
      </w:r>
      <w:r>
        <w:rPr>
          <w:spacing w:val="65"/>
        </w:rPr>
        <w:t xml:space="preserve">  </w:t>
      </w:r>
      <w:r>
        <w:t>как</w:t>
      </w:r>
      <w:r>
        <w:rPr>
          <w:spacing w:val="62"/>
        </w:rPr>
        <w:t xml:space="preserve">  </w:t>
      </w:r>
      <w:r>
        <w:t>отражение,</w:t>
      </w:r>
      <w:r>
        <w:rPr>
          <w:spacing w:val="61"/>
        </w:rPr>
        <w:t xml:space="preserve">  </w:t>
      </w:r>
      <w:r>
        <w:t>с</w:t>
      </w:r>
      <w:r>
        <w:rPr>
          <w:spacing w:val="62"/>
        </w:rPr>
        <w:t xml:space="preserve">  </w:t>
      </w:r>
      <w:r>
        <w:t>одной</w:t>
      </w:r>
      <w:r>
        <w:rPr>
          <w:spacing w:val="63"/>
        </w:rPr>
        <w:t xml:space="preserve">  </w:t>
      </w:r>
      <w:r>
        <w:t>стороны</w:t>
      </w:r>
      <w:r>
        <w:rPr>
          <w:spacing w:val="66"/>
        </w:rPr>
        <w:t xml:space="preserve">  </w:t>
      </w:r>
      <w:r>
        <w:t>–</w:t>
      </w:r>
      <w:r>
        <w:rPr>
          <w:spacing w:val="61"/>
        </w:rPr>
        <w:t xml:space="preserve">  </w:t>
      </w:r>
      <w:r>
        <w:t>образа</w:t>
      </w:r>
      <w:r>
        <w:rPr>
          <w:spacing w:val="62"/>
        </w:rPr>
        <w:t xml:space="preserve">  </w:t>
      </w:r>
      <w:r>
        <w:t>жизни, с</w:t>
      </w:r>
      <w:r>
        <w:rPr>
          <w:spacing w:val="68"/>
          <w:w w:val="150"/>
        </w:rPr>
        <w:t xml:space="preserve">  </w:t>
      </w:r>
      <w:r>
        <w:t>другой</w:t>
      </w:r>
      <w:r>
        <w:rPr>
          <w:spacing w:val="70"/>
          <w:w w:val="150"/>
        </w:rPr>
        <w:t xml:space="preserve">  </w:t>
      </w:r>
      <w:r>
        <w:t>–</w:t>
      </w:r>
      <w:r>
        <w:rPr>
          <w:spacing w:val="69"/>
          <w:w w:val="150"/>
        </w:rPr>
        <w:t xml:space="preserve">  </w:t>
      </w:r>
      <w:r>
        <w:t>главных</w:t>
      </w:r>
      <w:r>
        <w:rPr>
          <w:spacing w:val="66"/>
          <w:w w:val="150"/>
        </w:rPr>
        <w:t xml:space="preserve">  </w:t>
      </w:r>
      <w:r>
        <w:t>ценностей,</w:t>
      </w:r>
      <w:r>
        <w:rPr>
          <w:spacing w:val="70"/>
          <w:w w:val="150"/>
        </w:rPr>
        <w:t xml:space="preserve">  </w:t>
      </w:r>
      <w:r>
        <w:t>идеалов</w:t>
      </w:r>
      <w:r>
        <w:rPr>
          <w:spacing w:val="70"/>
          <w:w w:val="150"/>
        </w:rPr>
        <w:t xml:space="preserve">  </w:t>
      </w:r>
      <w:r>
        <w:t>конкретной</w:t>
      </w:r>
      <w:r>
        <w:rPr>
          <w:spacing w:val="67"/>
          <w:w w:val="150"/>
        </w:rPr>
        <w:t xml:space="preserve">  </w:t>
      </w:r>
      <w:r>
        <w:t>эпохи.</w:t>
      </w:r>
      <w:r>
        <w:rPr>
          <w:spacing w:val="70"/>
          <w:w w:val="150"/>
        </w:rPr>
        <w:t xml:space="preserve">  </w:t>
      </w:r>
      <w:r>
        <w:t>Стили</w:t>
      </w:r>
      <w:r>
        <w:rPr>
          <w:spacing w:val="69"/>
          <w:w w:val="150"/>
        </w:rPr>
        <w:t xml:space="preserve">  </w:t>
      </w:r>
      <w:r>
        <w:t>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left="843" w:right="695" w:firstLine="0"/>
      </w:pPr>
      <w:r>
        <w:t>знакомство с образцами полифонической и гомофонно-гармонической музыки; 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w w:val="150"/>
        </w:rPr>
        <w:t xml:space="preserve"> </w:t>
      </w:r>
      <w:r>
        <w:t>произведения,</w:t>
      </w:r>
      <w:r>
        <w:rPr>
          <w:spacing w:val="80"/>
        </w:rPr>
        <w:t xml:space="preserve"> </w:t>
      </w:r>
      <w:r>
        <w:t>сочиненного</w:t>
      </w:r>
    </w:p>
    <w:p w:rsidR="00A74CF0" w:rsidRDefault="00DC143A">
      <w:pPr>
        <w:pStyle w:val="a3"/>
        <w:spacing w:before="4" w:line="276" w:lineRule="auto"/>
        <w:ind w:left="843" w:right="3829" w:hanging="711"/>
      </w:pPr>
      <w:r>
        <w:t>композитором-классиком</w:t>
      </w:r>
      <w:r>
        <w:rPr>
          <w:spacing w:val="-6"/>
        </w:rPr>
        <w:t xml:space="preserve"> </w:t>
      </w:r>
      <w:r>
        <w:t>(из</w:t>
      </w:r>
      <w:r>
        <w:rPr>
          <w:spacing w:val="-2"/>
        </w:rPr>
        <w:t xml:space="preserve"> </w:t>
      </w:r>
      <w:r>
        <w:t>числа</w:t>
      </w:r>
      <w:r>
        <w:rPr>
          <w:spacing w:val="-9"/>
        </w:rPr>
        <w:t xml:space="preserve"> </w:t>
      </w:r>
      <w:r>
        <w:t>изучаемых</w:t>
      </w:r>
      <w:r>
        <w:rPr>
          <w:spacing w:val="-8"/>
        </w:rPr>
        <w:t xml:space="preserve"> </w:t>
      </w:r>
      <w:r>
        <w:t>в</w:t>
      </w:r>
      <w:r>
        <w:rPr>
          <w:spacing w:val="-2"/>
        </w:rPr>
        <w:t xml:space="preserve"> </w:t>
      </w:r>
      <w:r>
        <w:t>данном</w:t>
      </w:r>
      <w:r>
        <w:rPr>
          <w:spacing w:val="-6"/>
        </w:rPr>
        <w:t xml:space="preserve"> </w:t>
      </w:r>
      <w:r>
        <w:t>разделе); исполнение вокальных, ритмических, речевых канонов;</w:t>
      </w:r>
    </w:p>
    <w:p w:rsidR="00A74CF0" w:rsidRDefault="00DC143A">
      <w:pPr>
        <w:pStyle w:val="a3"/>
        <w:spacing w:line="276" w:lineRule="auto"/>
        <w:ind w:left="843" w:right="751" w:firstLine="0"/>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на выбор или факультативно:</w:t>
      </w:r>
    </w:p>
    <w:p w:rsidR="00A74CF0" w:rsidRDefault="00DC143A">
      <w:pPr>
        <w:pStyle w:val="a3"/>
        <w:spacing w:line="276" w:lineRule="auto"/>
        <w:jc w:val="left"/>
      </w:pPr>
      <w:r>
        <w:t>составление</w:t>
      </w:r>
      <w:r>
        <w:rPr>
          <w:spacing w:val="80"/>
          <w:w w:val="150"/>
        </w:rPr>
        <w:t xml:space="preserve"> </w:t>
      </w:r>
      <w:r>
        <w:t>сравнительной</w:t>
      </w:r>
      <w:r>
        <w:rPr>
          <w:spacing w:val="80"/>
          <w:w w:val="150"/>
        </w:rPr>
        <w:t xml:space="preserve"> </w:t>
      </w:r>
      <w:r>
        <w:t>таблицы</w:t>
      </w:r>
      <w:r>
        <w:rPr>
          <w:spacing w:val="80"/>
          <w:w w:val="150"/>
        </w:rPr>
        <w:t xml:space="preserve"> </w:t>
      </w:r>
      <w:r>
        <w:t>стилей</w:t>
      </w:r>
      <w:r>
        <w:rPr>
          <w:spacing w:val="80"/>
          <w:w w:val="150"/>
        </w:rPr>
        <w:t xml:space="preserve"> </w:t>
      </w:r>
      <w:r>
        <w:t>барокко</w:t>
      </w:r>
      <w:r>
        <w:rPr>
          <w:spacing w:val="80"/>
          <w:w w:val="150"/>
        </w:rPr>
        <w:t xml:space="preserve"> </w:t>
      </w:r>
      <w:r>
        <w:t>и</w:t>
      </w:r>
      <w:r>
        <w:rPr>
          <w:spacing w:val="80"/>
          <w:w w:val="150"/>
        </w:rPr>
        <w:t xml:space="preserve"> </w:t>
      </w:r>
      <w:r>
        <w:t>классицизм</w:t>
      </w:r>
      <w:r>
        <w:rPr>
          <w:spacing w:val="80"/>
          <w:w w:val="150"/>
        </w:rPr>
        <w:t xml:space="preserve"> </w:t>
      </w:r>
      <w:r>
        <w:t>(на</w:t>
      </w:r>
      <w:r>
        <w:rPr>
          <w:spacing w:val="80"/>
          <w:w w:val="150"/>
        </w:rPr>
        <w:t xml:space="preserve"> </w:t>
      </w:r>
      <w:r>
        <w:t>примере музыкального искусства, либо музыки и живописи, музыки и архитектуры);</w:t>
      </w:r>
    </w:p>
    <w:p w:rsidR="00A74CF0" w:rsidRDefault="00DC143A">
      <w:pPr>
        <w:pStyle w:val="a3"/>
        <w:spacing w:line="276" w:lineRule="auto"/>
        <w:jc w:val="left"/>
      </w:pPr>
      <w:r>
        <w:t>просмотр</w:t>
      </w:r>
      <w:r>
        <w:rPr>
          <w:spacing w:val="40"/>
        </w:rPr>
        <w:t xml:space="preserve"> </w:t>
      </w:r>
      <w:r>
        <w:t>художественных</w:t>
      </w:r>
      <w:r>
        <w:rPr>
          <w:spacing w:val="40"/>
        </w:rPr>
        <w:t xml:space="preserve"> </w:t>
      </w:r>
      <w:r>
        <w:t>фильмов</w:t>
      </w:r>
      <w:r>
        <w:rPr>
          <w:spacing w:val="40"/>
        </w:rPr>
        <w:t xml:space="preserve"> </w:t>
      </w:r>
      <w:r>
        <w:t>и</w:t>
      </w:r>
      <w:r>
        <w:rPr>
          <w:spacing w:val="40"/>
        </w:rPr>
        <w:t xml:space="preserve"> </w:t>
      </w:r>
      <w:r>
        <w:t>телепередач,</w:t>
      </w:r>
      <w:r>
        <w:rPr>
          <w:spacing w:val="40"/>
        </w:rPr>
        <w:t xml:space="preserve"> </w:t>
      </w:r>
      <w:r>
        <w:t>посвященных</w:t>
      </w:r>
      <w:r>
        <w:rPr>
          <w:spacing w:val="40"/>
        </w:rPr>
        <w:t xml:space="preserve"> </w:t>
      </w:r>
      <w:r>
        <w:t>стилям</w:t>
      </w:r>
      <w:r>
        <w:rPr>
          <w:spacing w:val="40"/>
        </w:rPr>
        <w:t xml:space="preserve"> </w:t>
      </w:r>
      <w:r>
        <w:t>барокко</w:t>
      </w:r>
      <w:r>
        <w:rPr>
          <w:spacing w:val="40"/>
        </w:rPr>
        <w:t xml:space="preserve"> </w:t>
      </w:r>
      <w:r>
        <w:t>и</w:t>
      </w:r>
      <w:r>
        <w:rPr>
          <w:spacing w:val="80"/>
        </w:rPr>
        <w:t xml:space="preserve"> </w:t>
      </w:r>
      <w:r>
        <w:t>классицизм, творческому пути изучаемых композиторов.</w:t>
      </w:r>
    </w:p>
    <w:p w:rsidR="00A74CF0" w:rsidRDefault="00DC143A">
      <w:pPr>
        <w:pStyle w:val="a3"/>
        <w:spacing w:line="275" w:lineRule="exact"/>
        <w:ind w:left="843" w:firstLine="0"/>
        <w:jc w:val="left"/>
      </w:pPr>
      <w:r>
        <w:t>Музыкальный</w:t>
      </w:r>
      <w:r>
        <w:rPr>
          <w:spacing w:val="1"/>
        </w:rPr>
        <w:t xml:space="preserve"> </w:t>
      </w:r>
      <w:r>
        <w:t>образ</w:t>
      </w:r>
      <w:r>
        <w:rPr>
          <w:spacing w:val="-4"/>
        </w:rPr>
        <w:t xml:space="preserve"> </w:t>
      </w:r>
      <w:r>
        <w:t>(4–6</w:t>
      </w:r>
      <w:r>
        <w:rPr>
          <w:spacing w:val="1"/>
        </w:rPr>
        <w:t xml:space="preserve"> </w:t>
      </w:r>
      <w:r>
        <w:rPr>
          <w:spacing w:val="-2"/>
        </w:rPr>
        <w:t>часов).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8"/>
      </w:pPr>
      <w:r>
        <w:lastRenderedPageBreak/>
        <w:t>Содержание: Героические образы в музыке. Лирический герой музыкального произведения.</w:t>
      </w:r>
      <w:r>
        <w:rPr>
          <w:spacing w:val="80"/>
        </w:rPr>
        <w:t xml:space="preserve">  </w:t>
      </w:r>
      <w:r>
        <w:t>Судьба</w:t>
      </w:r>
      <w:r>
        <w:rPr>
          <w:spacing w:val="80"/>
        </w:rPr>
        <w:t xml:space="preserve">  </w:t>
      </w:r>
      <w:r>
        <w:t>человека</w:t>
      </w:r>
      <w:r>
        <w:rPr>
          <w:spacing w:val="80"/>
        </w:rPr>
        <w:t xml:space="preserve">  </w:t>
      </w:r>
      <w:r>
        <w:t>–</w:t>
      </w:r>
      <w:r>
        <w:rPr>
          <w:spacing w:val="80"/>
        </w:rPr>
        <w:t xml:space="preserve">  </w:t>
      </w:r>
      <w:r>
        <w:t>судьба</w:t>
      </w:r>
      <w:r>
        <w:rPr>
          <w:spacing w:val="80"/>
        </w:rPr>
        <w:t xml:space="preserve">  </w:t>
      </w:r>
      <w:r>
        <w:t>человечества</w:t>
      </w:r>
      <w:r>
        <w:rPr>
          <w:spacing w:val="80"/>
        </w:rPr>
        <w:t xml:space="preserve">  </w:t>
      </w:r>
      <w:r>
        <w:t>(на</w:t>
      </w:r>
      <w:r>
        <w:rPr>
          <w:spacing w:val="80"/>
        </w:rPr>
        <w:t xml:space="preserve">  </w:t>
      </w:r>
      <w:r>
        <w:t>примере</w:t>
      </w:r>
      <w:r>
        <w:rPr>
          <w:spacing w:val="80"/>
        </w:rPr>
        <w:t xml:space="preserve">  </w:t>
      </w:r>
      <w:r>
        <w:t>творчества Л.</w:t>
      </w:r>
      <w:r>
        <w:rPr>
          <w:spacing w:val="66"/>
          <w:w w:val="150"/>
        </w:rPr>
        <w:t xml:space="preserve">  </w:t>
      </w:r>
      <w:r>
        <w:t>ван</w:t>
      </w:r>
      <w:r>
        <w:rPr>
          <w:spacing w:val="65"/>
          <w:w w:val="150"/>
        </w:rPr>
        <w:t xml:space="preserve">  </w:t>
      </w:r>
      <w:r>
        <w:t>Бетховена,</w:t>
      </w:r>
      <w:r>
        <w:rPr>
          <w:spacing w:val="64"/>
          <w:w w:val="150"/>
        </w:rPr>
        <w:t xml:space="preserve">  </w:t>
      </w:r>
      <w:r>
        <w:t>Ф.</w:t>
      </w:r>
      <w:r>
        <w:rPr>
          <w:spacing w:val="66"/>
          <w:w w:val="150"/>
        </w:rPr>
        <w:t xml:space="preserve">  </w:t>
      </w:r>
      <w:r>
        <w:t>Шуберта</w:t>
      </w:r>
      <w:r>
        <w:rPr>
          <w:spacing w:val="65"/>
          <w:w w:val="150"/>
        </w:rPr>
        <w:t xml:space="preserve">  </w:t>
      </w:r>
      <w:r>
        <w:t>и</w:t>
      </w:r>
      <w:r>
        <w:rPr>
          <w:spacing w:val="65"/>
          <w:w w:val="150"/>
        </w:rPr>
        <w:t xml:space="preserve">  </w:t>
      </w:r>
      <w:r>
        <w:t>других</w:t>
      </w:r>
      <w:r>
        <w:rPr>
          <w:spacing w:val="62"/>
          <w:w w:val="150"/>
        </w:rPr>
        <w:t xml:space="preserve">  </w:t>
      </w:r>
      <w:r>
        <w:t>композиторов).</w:t>
      </w:r>
      <w:r>
        <w:rPr>
          <w:spacing w:val="64"/>
          <w:w w:val="150"/>
        </w:rPr>
        <w:t xml:space="preserve">  </w:t>
      </w:r>
      <w:r>
        <w:t>Стили</w:t>
      </w:r>
      <w:r>
        <w:rPr>
          <w:spacing w:val="65"/>
          <w:w w:val="150"/>
        </w:rPr>
        <w:t xml:space="preserve">  </w:t>
      </w:r>
      <w:r>
        <w:t>классицизм и романтизм (круг основных образов, характерных интонаций, жанров).</w:t>
      </w:r>
    </w:p>
    <w:p w:rsidR="00A74CF0" w:rsidRDefault="00DC143A">
      <w:pPr>
        <w:pStyle w:val="a3"/>
        <w:spacing w:before="3"/>
        <w:ind w:left="843" w:firstLine="0"/>
      </w:pPr>
      <w:r>
        <w:t>Виды деятельности</w:t>
      </w:r>
      <w:r>
        <w:rPr>
          <w:spacing w:val="-8"/>
        </w:rPr>
        <w:t xml:space="preserve"> </w:t>
      </w:r>
      <w:r>
        <w:rPr>
          <w:spacing w:val="-2"/>
        </w:rPr>
        <w:t>обучающихся:</w:t>
      </w:r>
    </w:p>
    <w:p w:rsidR="00A74CF0" w:rsidRDefault="00DC143A">
      <w:pPr>
        <w:pStyle w:val="a3"/>
        <w:spacing w:before="41" w:line="276" w:lineRule="auto"/>
        <w:ind w:right="68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A74CF0" w:rsidRDefault="00DC143A">
      <w:pPr>
        <w:pStyle w:val="a3"/>
        <w:spacing w:line="276" w:lineRule="auto"/>
        <w:ind w:right="680"/>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rsidR="00A74CF0" w:rsidRDefault="00DC143A">
      <w:pPr>
        <w:pStyle w:val="a3"/>
        <w:spacing w:before="2" w:line="276" w:lineRule="auto"/>
        <w:ind w:right="695"/>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74CF0" w:rsidRDefault="00DC143A">
      <w:pPr>
        <w:pStyle w:val="a3"/>
        <w:spacing w:line="276" w:lineRule="auto"/>
        <w:ind w:left="843" w:right="751" w:firstLine="0"/>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на выбор или факультативно:</w:t>
      </w:r>
    </w:p>
    <w:p w:rsidR="00A74CF0" w:rsidRDefault="00DC143A">
      <w:pPr>
        <w:pStyle w:val="a3"/>
        <w:spacing w:line="275" w:lineRule="exact"/>
        <w:ind w:left="843" w:firstLine="0"/>
      </w:pPr>
      <w:r>
        <w:t>сочинение</w:t>
      </w:r>
      <w:r>
        <w:rPr>
          <w:spacing w:val="-9"/>
        </w:rPr>
        <w:t xml:space="preserve"> </w:t>
      </w:r>
      <w:r>
        <w:t xml:space="preserve">музыки, </w:t>
      </w:r>
      <w:r>
        <w:rPr>
          <w:spacing w:val="-2"/>
        </w:rPr>
        <w:t>импровизация;</w:t>
      </w:r>
    </w:p>
    <w:p w:rsidR="00A74CF0" w:rsidRDefault="00DC143A">
      <w:pPr>
        <w:pStyle w:val="a3"/>
        <w:spacing w:before="39" w:line="276" w:lineRule="auto"/>
        <w:ind w:right="694"/>
      </w:pPr>
      <w:r>
        <w:t xml:space="preserve">литературное, художественное творчество, созвучное кругу образов изучаемого </w:t>
      </w:r>
      <w:r>
        <w:rPr>
          <w:spacing w:val="-2"/>
        </w:rPr>
        <w:t>композитора;</w:t>
      </w:r>
    </w:p>
    <w:p w:rsidR="00A74CF0" w:rsidRDefault="00DC143A">
      <w:pPr>
        <w:pStyle w:val="a3"/>
        <w:spacing w:line="276" w:lineRule="auto"/>
        <w:ind w:right="690"/>
      </w:pPr>
      <w:r>
        <w:t>составление</w:t>
      </w:r>
      <w:r>
        <w:rPr>
          <w:spacing w:val="-3"/>
        </w:rPr>
        <w:t xml:space="preserve"> </w:t>
      </w:r>
      <w:r>
        <w:t>сравнительной таблицы стилей</w:t>
      </w:r>
      <w:r>
        <w:rPr>
          <w:spacing w:val="-1"/>
        </w:rPr>
        <w:t xml:space="preserve"> </w:t>
      </w:r>
      <w:r>
        <w:t>классицизм и</w:t>
      </w:r>
      <w:r>
        <w:rPr>
          <w:spacing w:val="-1"/>
        </w:rPr>
        <w:t xml:space="preserve"> </w:t>
      </w:r>
      <w:r>
        <w:t>романтизм</w:t>
      </w:r>
      <w:r>
        <w:rPr>
          <w:spacing w:val="-1"/>
        </w:rPr>
        <w:t xml:space="preserve"> </w:t>
      </w:r>
      <w:r>
        <w:t>(только на примере музыки, либо в музыке и живописи, в музыке и литературе).</w:t>
      </w:r>
    </w:p>
    <w:p w:rsidR="00A74CF0" w:rsidRDefault="00DC143A">
      <w:pPr>
        <w:pStyle w:val="a3"/>
        <w:spacing w:before="3"/>
        <w:ind w:left="843" w:firstLine="0"/>
      </w:pPr>
      <w:r>
        <w:t>Музыкальная</w:t>
      </w:r>
      <w:r>
        <w:rPr>
          <w:spacing w:val="-1"/>
        </w:rPr>
        <w:t xml:space="preserve"> </w:t>
      </w:r>
      <w:r>
        <w:t>драматургия</w:t>
      </w:r>
      <w:r>
        <w:rPr>
          <w:spacing w:val="-1"/>
        </w:rPr>
        <w:t xml:space="preserve"> </w:t>
      </w:r>
      <w:r>
        <w:t xml:space="preserve">(3–4 </w:t>
      </w:r>
      <w:r>
        <w:rPr>
          <w:spacing w:val="-2"/>
        </w:rPr>
        <w:t>часа).</w:t>
      </w:r>
    </w:p>
    <w:p w:rsidR="00A74CF0" w:rsidRDefault="00DC143A">
      <w:pPr>
        <w:pStyle w:val="a3"/>
        <w:spacing w:before="41" w:line="276" w:lineRule="auto"/>
        <w:ind w:right="68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jc w:val="left"/>
      </w:pPr>
      <w:r>
        <w:t>наблюдение за развитием музыкальных тем, образов,</w:t>
      </w:r>
      <w:r>
        <w:rPr>
          <w:spacing w:val="27"/>
        </w:rPr>
        <w:t xml:space="preserve"> </w:t>
      </w:r>
      <w:r>
        <w:t xml:space="preserve">восприятие логики музыкального </w:t>
      </w:r>
      <w:r>
        <w:rPr>
          <w:spacing w:val="-2"/>
        </w:rPr>
        <w:t>развития;</w:t>
      </w:r>
    </w:p>
    <w:p w:rsidR="00A74CF0" w:rsidRDefault="00DC143A">
      <w:pPr>
        <w:pStyle w:val="a3"/>
        <w:spacing w:line="280" w:lineRule="auto"/>
        <w:ind w:right="695"/>
        <w:jc w:val="left"/>
      </w:pPr>
      <w:r>
        <w:t>умение</w:t>
      </w:r>
      <w:r>
        <w:rPr>
          <w:spacing w:val="40"/>
        </w:rPr>
        <w:t xml:space="preserve"> </w:t>
      </w:r>
      <w:r>
        <w:t>слышать,</w:t>
      </w:r>
      <w:r>
        <w:rPr>
          <w:spacing w:val="80"/>
        </w:rPr>
        <w:t xml:space="preserve"> </w:t>
      </w:r>
      <w:r>
        <w:t>запоминать</w:t>
      </w:r>
      <w:r>
        <w:rPr>
          <w:spacing w:val="40"/>
        </w:rPr>
        <w:t xml:space="preserve"> </w:t>
      </w:r>
      <w:r>
        <w:t>основные</w:t>
      </w:r>
      <w:r>
        <w:rPr>
          <w:spacing w:val="40"/>
        </w:rPr>
        <w:t xml:space="preserve"> </w:t>
      </w:r>
      <w:r>
        <w:t>изменения,</w:t>
      </w:r>
      <w:r>
        <w:rPr>
          <w:spacing w:val="80"/>
        </w:rPr>
        <w:t xml:space="preserve"> </w:t>
      </w:r>
      <w:r>
        <w:t>последовательность</w:t>
      </w:r>
      <w:r>
        <w:rPr>
          <w:spacing w:val="40"/>
        </w:rPr>
        <w:t xml:space="preserve"> </w:t>
      </w:r>
      <w:r>
        <w:t>настроений, чувств, характеров в развертывании музыкальной драматургии;</w:t>
      </w:r>
    </w:p>
    <w:p w:rsidR="00A74CF0" w:rsidRDefault="00DC143A">
      <w:pPr>
        <w:pStyle w:val="a3"/>
        <w:tabs>
          <w:tab w:val="left" w:pos="2243"/>
          <w:tab w:val="left" w:pos="2848"/>
          <w:tab w:val="left" w:pos="3677"/>
          <w:tab w:val="left" w:pos="5433"/>
          <w:tab w:val="left" w:pos="6233"/>
          <w:tab w:val="left" w:pos="6847"/>
          <w:tab w:val="left" w:pos="8315"/>
        </w:tabs>
        <w:spacing w:line="276" w:lineRule="auto"/>
        <w:ind w:right="686"/>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 xml:space="preserve">видоизмененных </w:t>
      </w:r>
      <w:r>
        <w:t>в процессе развития;</w:t>
      </w:r>
    </w:p>
    <w:p w:rsidR="00A74CF0" w:rsidRDefault="00DC143A">
      <w:pPr>
        <w:pStyle w:val="a3"/>
        <w:tabs>
          <w:tab w:val="left" w:pos="2354"/>
          <w:tab w:val="left" w:pos="3678"/>
          <w:tab w:val="left" w:pos="5159"/>
          <w:tab w:val="left" w:pos="6512"/>
          <w:tab w:val="left" w:pos="7418"/>
          <w:tab w:val="left" w:pos="8612"/>
        </w:tabs>
        <w:spacing w:line="276" w:lineRule="auto"/>
        <w:ind w:right="686"/>
        <w:jc w:val="left"/>
      </w:pPr>
      <w:r>
        <w:rPr>
          <w:spacing w:val="-2"/>
        </w:rPr>
        <w:t>составление</w:t>
      </w:r>
      <w:r>
        <w:tab/>
      </w:r>
      <w:r>
        <w:rPr>
          <w:spacing w:val="-2"/>
        </w:rPr>
        <w:t>наглядной</w:t>
      </w:r>
      <w:r>
        <w:tab/>
      </w:r>
      <w:r>
        <w:rPr>
          <w:spacing w:val="-2"/>
        </w:rPr>
        <w:t>(буквенной,</w:t>
      </w:r>
      <w:r>
        <w:tab/>
      </w:r>
      <w:r>
        <w:rPr>
          <w:spacing w:val="-2"/>
        </w:rPr>
        <w:t>цифровой)</w:t>
      </w:r>
      <w:r>
        <w:tab/>
      </w:r>
      <w:r>
        <w:rPr>
          <w:spacing w:val="-2"/>
        </w:rPr>
        <w:t>схемы</w:t>
      </w:r>
      <w:r>
        <w:tab/>
      </w:r>
      <w:r>
        <w:rPr>
          <w:spacing w:val="-2"/>
        </w:rPr>
        <w:t>строения</w:t>
      </w:r>
      <w:r>
        <w:tab/>
      </w:r>
      <w:r>
        <w:rPr>
          <w:spacing w:val="-2"/>
        </w:rPr>
        <w:t>музыкального произведения;</w:t>
      </w:r>
    </w:p>
    <w:p w:rsidR="00A74CF0" w:rsidRDefault="00DC143A">
      <w:pPr>
        <w:pStyle w:val="a3"/>
        <w:spacing w:line="276" w:lineRule="auto"/>
        <w:ind w:right="695"/>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 композитором-классиком, художественная интерпретация музыкального образа в его развитии;</w:t>
      </w:r>
    </w:p>
    <w:p w:rsidR="00A74CF0" w:rsidRDefault="00DC143A">
      <w:pPr>
        <w:pStyle w:val="a3"/>
        <w:spacing w:line="280" w:lineRule="auto"/>
        <w:ind w:left="843" w:right="695"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7"/>
        </w:rPr>
        <w:t xml:space="preserve"> </w:t>
      </w:r>
      <w:r>
        <w:t>музыки, названий и</w:t>
      </w:r>
      <w:r>
        <w:rPr>
          <w:spacing w:val="-5"/>
        </w:rPr>
        <w:t xml:space="preserve"> </w:t>
      </w:r>
      <w:r>
        <w:t>авторов изученных</w:t>
      </w:r>
      <w:r>
        <w:rPr>
          <w:spacing w:val="-6"/>
        </w:rPr>
        <w:t xml:space="preserve"> </w:t>
      </w:r>
      <w:r>
        <w:t>произведений; на выбор или факультативно:</w:t>
      </w:r>
    </w:p>
    <w:p w:rsidR="00A74CF0" w:rsidRDefault="00DC143A">
      <w:pPr>
        <w:pStyle w:val="a3"/>
        <w:spacing w:line="276" w:lineRule="auto"/>
        <w:ind w:right="694"/>
      </w:pPr>
      <w:r>
        <w:t>посещение</w:t>
      </w:r>
      <w:r>
        <w:rPr>
          <w:spacing w:val="-5"/>
        </w:rPr>
        <w:t xml:space="preserve"> </w:t>
      </w:r>
      <w:r>
        <w:t>концерта</w:t>
      </w:r>
      <w:r>
        <w:rPr>
          <w:spacing w:val="-5"/>
        </w:rPr>
        <w:t xml:space="preserve"> </w:t>
      </w:r>
      <w:r>
        <w:t>классической</w:t>
      </w:r>
      <w:r>
        <w:rPr>
          <w:spacing w:val="-3"/>
        </w:rPr>
        <w:t xml:space="preserve"> </w:t>
      </w:r>
      <w:r>
        <w:t>музыки,</w:t>
      </w:r>
      <w:r>
        <w:rPr>
          <w:spacing w:val="-2"/>
        </w:rPr>
        <w:t xml:space="preserve"> </w:t>
      </w:r>
      <w:r>
        <w:t>в</w:t>
      </w:r>
      <w:r>
        <w:rPr>
          <w:spacing w:val="-3"/>
        </w:rPr>
        <w:t xml:space="preserve"> </w:t>
      </w:r>
      <w:r>
        <w:t>программе</w:t>
      </w:r>
      <w:r>
        <w:rPr>
          <w:spacing w:val="-5"/>
        </w:rPr>
        <w:t xml:space="preserve"> </w:t>
      </w:r>
      <w:r>
        <w:t>которого</w:t>
      </w:r>
      <w:r>
        <w:rPr>
          <w:spacing w:val="-4"/>
        </w:rPr>
        <w:t xml:space="preserve"> </w:t>
      </w:r>
      <w:r>
        <w:t>присутствуют</w:t>
      </w:r>
      <w:r>
        <w:rPr>
          <w:spacing w:val="-4"/>
        </w:rPr>
        <w:t xml:space="preserve"> </w:t>
      </w:r>
      <w:r>
        <w:t>крупные симфонические произведения;</w:t>
      </w:r>
    </w:p>
    <w:p w:rsidR="00A74CF0" w:rsidRDefault="00DC143A">
      <w:pPr>
        <w:pStyle w:val="a3"/>
        <w:spacing w:line="276" w:lineRule="auto"/>
        <w:ind w:right="691"/>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74CF0" w:rsidRDefault="00DC143A">
      <w:pPr>
        <w:pStyle w:val="a3"/>
        <w:spacing w:line="275" w:lineRule="exact"/>
        <w:ind w:left="843" w:firstLine="0"/>
      </w:pPr>
      <w:r>
        <w:t>Музыкальный</w:t>
      </w:r>
      <w:r>
        <w:rPr>
          <w:spacing w:val="1"/>
        </w:rPr>
        <w:t xml:space="preserve"> </w:t>
      </w:r>
      <w:r>
        <w:t>стиль</w:t>
      </w:r>
      <w:r>
        <w:rPr>
          <w:spacing w:val="-4"/>
        </w:rPr>
        <w:t xml:space="preserve"> </w:t>
      </w:r>
      <w:r>
        <w:t>(4–6</w:t>
      </w:r>
      <w:r>
        <w:rPr>
          <w:spacing w:val="1"/>
        </w:rPr>
        <w:t xml:space="preserve"> </w:t>
      </w:r>
      <w:r>
        <w:rPr>
          <w:spacing w:val="-2"/>
        </w:rPr>
        <w:t>часов).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Содержание: Стиль как единство эстетических идеалов, круга образов,</w:t>
      </w:r>
      <w:r>
        <w:rPr>
          <w:spacing w:val="40"/>
        </w:rPr>
        <w:t xml:space="preserve"> </w:t>
      </w:r>
      <w:r>
        <w:t>драматургических</w:t>
      </w:r>
      <w:r>
        <w:rPr>
          <w:spacing w:val="80"/>
        </w:rPr>
        <w:t xml:space="preserve">   </w:t>
      </w:r>
      <w:r>
        <w:t>приемов,</w:t>
      </w:r>
      <w:r>
        <w:rPr>
          <w:spacing w:val="80"/>
        </w:rPr>
        <w:t xml:space="preserve">   </w:t>
      </w:r>
      <w:r>
        <w:t>музыкального</w:t>
      </w:r>
      <w:r>
        <w:rPr>
          <w:spacing w:val="80"/>
        </w:rPr>
        <w:t xml:space="preserve">   </w:t>
      </w:r>
      <w:r>
        <w:t>языка.</w:t>
      </w:r>
      <w:r>
        <w:rPr>
          <w:spacing w:val="80"/>
        </w:rPr>
        <w:t xml:space="preserve">   </w:t>
      </w:r>
      <w:r>
        <w:t>(На</w:t>
      </w:r>
      <w:r>
        <w:rPr>
          <w:spacing w:val="80"/>
        </w:rPr>
        <w:t xml:space="preserve">   </w:t>
      </w:r>
      <w:r>
        <w:t>примере</w:t>
      </w:r>
      <w:r>
        <w:rPr>
          <w:spacing w:val="80"/>
        </w:rPr>
        <w:t xml:space="preserve">   </w:t>
      </w:r>
      <w:r>
        <w:t>творчества В.А. Моцарта, К. Дебюсси, А. Шенберга и других композиторов).</w:t>
      </w:r>
    </w:p>
    <w:p w:rsidR="00A74CF0" w:rsidRDefault="00DC143A">
      <w:pPr>
        <w:pStyle w:val="a3"/>
        <w:spacing w:before="3"/>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92"/>
      </w:pPr>
      <w:r>
        <w:t>обобщение и систематизация знаний о различных проявлениях музыкального стиля (стиль композитора, национальный стиль, стиль эпохи);</w:t>
      </w:r>
    </w:p>
    <w:p w:rsidR="00A74CF0" w:rsidRDefault="00DC143A">
      <w:pPr>
        <w:pStyle w:val="a3"/>
        <w:spacing w:line="276" w:lineRule="auto"/>
        <w:ind w:right="687"/>
      </w:pPr>
      <w:r>
        <w:t>исполнение 2–3 вокальных произведений – образцов барокко, классицизма, романтизма, импрессионизма (подлинных или стилизованных);</w:t>
      </w:r>
    </w:p>
    <w:p w:rsidR="00A74CF0" w:rsidRDefault="00DC143A">
      <w:pPr>
        <w:pStyle w:val="a3"/>
        <w:spacing w:line="276" w:lineRule="auto"/>
        <w:ind w:left="843" w:right="751" w:firstLine="0"/>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определение на слух в звучании незнакомого произведения:</w:t>
      </w:r>
    </w:p>
    <w:p w:rsidR="00A74CF0" w:rsidRDefault="00DC143A">
      <w:pPr>
        <w:pStyle w:val="a3"/>
        <w:spacing w:line="275" w:lineRule="exact"/>
        <w:ind w:left="843" w:firstLine="0"/>
      </w:pPr>
      <w:r>
        <w:t>принадлежности</w:t>
      </w:r>
      <w:r>
        <w:rPr>
          <w:spacing w:val="1"/>
        </w:rPr>
        <w:t xml:space="preserve"> </w:t>
      </w:r>
      <w:r>
        <w:t>к</w:t>
      </w:r>
      <w:r>
        <w:rPr>
          <w:spacing w:val="-11"/>
        </w:rPr>
        <w:t xml:space="preserve"> </w:t>
      </w:r>
      <w:r>
        <w:t>одному</w:t>
      </w:r>
      <w:r>
        <w:rPr>
          <w:spacing w:val="-9"/>
        </w:rPr>
        <w:t xml:space="preserve"> </w:t>
      </w:r>
      <w:r>
        <w:t>из</w:t>
      </w:r>
      <w:r>
        <w:rPr>
          <w:spacing w:val="1"/>
        </w:rPr>
        <w:t xml:space="preserve"> </w:t>
      </w:r>
      <w:r>
        <w:t>изученных</w:t>
      </w:r>
      <w:r>
        <w:rPr>
          <w:spacing w:val="-4"/>
        </w:rPr>
        <w:t xml:space="preserve"> </w:t>
      </w:r>
      <w:r>
        <w:rPr>
          <w:spacing w:val="-2"/>
        </w:rPr>
        <w:t>стилей;</w:t>
      </w:r>
    </w:p>
    <w:p w:rsidR="00A74CF0" w:rsidRDefault="00DC143A">
      <w:pPr>
        <w:pStyle w:val="a3"/>
        <w:tabs>
          <w:tab w:val="left" w:pos="2987"/>
          <w:tab w:val="left" w:pos="4032"/>
          <w:tab w:val="left" w:pos="5548"/>
          <w:tab w:val="left" w:pos="5956"/>
          <w:tab w:val="left" w:pos="6896"/>
          <w:tab w:val="left" w:pos="8662"/>
        </w:tabs>
        <w:spacing w:before="44" w:line="276" w:lineRule="auto"/>
        <w:ind w:right="694"/>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A74CF0" w:rsidRDefault="00DC143A">
      <w:pPr>
        <w:pStyle w:val="a3"/>
        <w:spacing w:line="275" w:lineRule="exact"/>
        <w:ind w:left="843" w:firstLine="0"/>
        <w:jc w:val="left"/>
      </w:pPr>
      <w:r>
        <w:t>жанра,</w:t>
      </w:r>
      <w:r>
        <w:rPr>
          <w:spacing w:val="-2"/>
        </w:rPr>
        <w:t xml:space="preserve"> </w:t>
      </w:r>
      <w:r>
        <w:t>круга</w:t>
      </w:r>
      <w:r>
        <w:rPr>
          <w:spacing w:val="-4"/>
        </w:rPr>
        <w:t xml:space="preserve"> </w:t>
      </w:r>
      <w:r>
        <w:rPr>
          <w:spacing w:val="-2"/>
        </w:rPr>
        <w:t>образов;</w:t>
      </w:r>
    </w:p>
    <w:p w:rsidR="00A74CF0" w:rsidRDefault="00DC143A">
      <w:pPr>
        <w:pStyle w:val="a3"/>
        <w:spacing w:before="41" w:line="276" w:lineRule="auto"/>
        <w:jc w:val="left"/>
      </w:pPr>
      <w:r>
        <w:t>способа</w:t>
      </w:r>
      <w:r>
        <w:rPr>
          <w:spacing w:val="-3"/>
        </w:rPr>
        <w:t xml:space="preserve"> </w:t>
      </w:r>
      <w:r>
        <w:t>музыкального изложения</w:t>
      </w:r>
      <w:r>
        <w:rPr>
          <w:spacing w:val="-2"/>
        </w:rPr>
        <w:t xml:space="preserve"> </w:t>
      </w:r>
      <w:r>
        <w:t>и</w:t>
      </w:r>
      <w:r>
        <w:rPr>
          <w:spacing w:val="-1"/>
        </w:rPr>
        <w:t xml:space="preserve"> </w:t>
      </w:r>
      <w:r>
        <w:t>развития</w:t>
      </w:r>
      <w:r>
        <w:rPr>
          <w:spacing w:val="-2"/>
        </w:rPr>
        <w:t xml:space="preserve"> </w:t>
      </w:r>
      <w:r>
        <w:t>в</w:t>
      </w:r>
      <w:r>
        <w:rPr>
          <w:spacing w:val="-4"/>
        </w:rPr>
        <w:t xml:space="preserve"> </w:t>
      </w:r>
      <w:r>
        <w:t>простых</w:t>
      </w:r>
      <w:r>
        <w:rPr>
          <w:spacing w:val="-2"/>
        </w:rPr>
        <w:t xml:space="preserve"> </w:t>
      </w:r>
      <w:r>
        <w:t>и</w:t>
      </w:r>
      <w:r>
        <w:rPr>
          <w:spacing w:val="-1"/>
        </w:rPr>
        <w:t xml:space="preserve"> </w:t>
      </w:r>
      <w:r>
        <w:t>сложных</w:t>
      </w:r>
      <w:r>
        <w:rPr>
          <w:spacing w:val="-2"/>
        </w:rPr>
        <w:t xml:space="preserve"> </w:t>
      </w:r>
      <w:r>
        <w:t>музыкальных</w:t>
      </w:r>
      <w:r>
        <w:rPr>
          <w:spacing w:val="-2"/>
        </w:rPr>
        <w:t xml:space="preserve"> </w:t>
      </w:r>
      <w:r>
        <w:t>формах (гомофония, полифония, повтор, контраст, соотношение разделов и частей в произведении);</w:t>
      </w:r>
    </w:p>
    <w:p w:rsidR="00A74CF0" w:rsidRDefault="00DC143A">
      <w:pPr>
        <w:pStyle w:val="a3"/>
        <w:spacing w:line="275" w:lineRule="exact"/>
        <w:ind w:left="843" w:firstLine="0"/>
        <w:jc w:val="left"/>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1" w:line="276" w:lineRule="auto"/>
        <w:jc w:val="left"/>
      </w:pPr>
      <w:r>
        <w:t>исследовательские</w:t>
      </w:r>
      <w:r>
        <w:rPr>
          <w:spacing w:val="80"/>
        </w:rPr>
        <w:t xml:space="preserve"> </w:t>
      </w:r>
      <w:r>
        <w:t>проекты,</w:t>
      </w:r>
      <w:r>
        <w:rPr>
          <w:spacing w:val="80"/>
        </w:rPr>
        <w:t xml:space="preserve"> </w:t>
      </w:r>
      <w:r>
        <w:t>посвященные</w:t>
      </w:r>
      <w:r>
        <w:rPr>
          <w:spacing w:val="80"/>
        </w:rPr>
        <w:t xml:space="preserve"> </w:t>
      </w:r>
      <w:r>
        <w:t>эстетике</w:t>
      </w:r>
      <w:r>
        <w:rPr>
          <w:spacing w:val="80"/>
        </w:rPr>
        <w:t xml:space="preserve"> </w:t>
      </w:r>
      <w:r>
        <w:t>и</w:t>
      </w:r>
      <w:r>
        <w:rPr>
          <w:spacing w:val="80"/>
        </w:rPr>
        <w:t xml:space="preserve"> </w:t>
      </w:r>
      <w:r>
        <w:t>особенностям</w:t>
      </w:r>
      <w:r>
        <w:rPr>
          <w:spacing w:val="80"/>
        </w:rPr>
        <w:t xml:space="preserve"> </w:t>
      </w:r>
      <w:r>
        <w:t>музыкального искусства различных стилей XX века.</w:t>
      </w:r>
    </w:p>
    <w:p w:rsidR="00A74CF0" w:rsidRDefault="00DC143A">
      <w:pPr>
        <w:pStyle w:val="a3"/>
        <w:spacing w:line="280" w:lineRule="auto"/>
        <w:ind w:left="843" w:right="4785" w:firstLine="0"/>
        <w:jc w:val="left"/>
      </w:pPr>
      <w:r>
        <w:t>Модуль</w:t>
      </w:r>
      <w:r>
        <w:rPr>
          <w:spacing w:val="-6"/>
        </w:rPr>
        <w:t xml:space="preserve"> </w:t>
      </w:r>
      <w:r>
        <w:t>№</w:t>
      </w:r>
      <w:r>
        <w:rPr>
          <w:spacing w:val="-6"/>
        </w:rPr>
        <w:t xml:space="preserve"> </w:t>
      </w:r>
      <w:r>
        <w:t>5</w:t>
      </w:r>
      <w:r>
        <w:rPr>
          <w:spacing w:val="-7"/>
        </w:rPr>
        <w:t xml:space="preserve"> </w:t>
      </w:r>
      <w:r>
        <w:t>«Русская</w:t>
      </w:r>
      <w:r>
        <w:rPr>
          <w:spacing w:val="-7"/>
        </w:rPr>
        <w:t xml:space="preserve"> </w:t>
      </w:r>
      <w:r>
        <w:t>классическая</w:t>
      </w:r>
      <w:r>
        <w:rPr>
          <w:spacing w:val="-7"/>
        </w:rPr>
        <w:t xml:space="preserve"> </w:t>
      </w:r>
      <w:r>
        <w:t>музыка»</w:t>
      </w:r>
      <w:r>
        <w:rPr>
          <w:vertAlign w:val="superscript"/>
        </w:rPr>
        <w:t>7</w:t>
      </w:r>
      <w:r>
        <w:t>. Образы родной земли (3–4 часа).</w:t>
      </w:r>
    </w:p>
    <w:p w:rsidR="00A74CF0" w:rsidRDefault="00DC143A">
      <w:pPr>
        <w:pStyle w:val="a3"/>
        <w:tabs>
          <w:tab w:val="left" w:pos="1745"/>
          <w:tab w:val="left" w:pos="3434"/>
          <w:tab w:val="left" w:pos="4500"/>
          <w:tab w:val="left" w:pos="6108"/>
          <w:tab w:val="left" w:pos="7980"/>
          <w:tab w:val="left" w:pos="9232"/>
        </w:tabs>
        <w:spacing w:line="276" w:lineRule="auto"/>
        <w:ind w:right="689"/>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w:t>
      </w:r>
      <w:r>
        <w:rPr>
          <w:spacing w:val="-2"/>
        </w:rPr>
        <w:t>сказкам,</w:t>
      </w:r>
      <w:r>
        <w:tab/>
      </w:r>
      <w:r>
        <w:rPr>
          <w:spacing w:val="-2"/>
        </w:rPr>
        <w:t>легендам</w:t>
      </w:r>
      <w:r>
        <w:tab/>
      </w:r>
      <w:r>
        <w:rPr>
          <w:spacing w:val="-4"/>
        </w:rPr>
        <w:t>(на</w:t>
      </w:r>
      <w:r>
        <w:tab/>
      </w:r>
      <w:r>
        <w:rPr>
          <w:spacing w:val="-2"/>
        </w:rPr>
        <w:t>примере</w:t>
      </w:r>
      <w:r>
        <w:tab/>
      </w:r>
      <w:r>
        <w:rPr>
          <w:spacing w:val="-2"/>
        </w:rPr>
        <w:t>творчества</w:t>
      </w:r>
      <w:r>
        <w:tab/>
      </w:r>
      <w:r>
        <w:rPr>
          <w:spacing w:val="-4"/>
        </w:rPr>
        <w:t>М.И.</w:t>
      </w:r>
      <w:r>
        <w:tab/>
      </w:r>
      <w:r>
        <w:rPr>
          <w:spacing w:val="-2"/>
        </w:rPr>
        <w:t xml:space="preserve">Глинки, </w:t>
      </w:r>
      <w:r>
        <w:t>С.В. Рахманинова, В.А. Гаврилина и других композиторов).</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tabs>
          <w:tab w:val="left" w:pos="2286"/>
          <w:tab w:val="left" w:pos="3634"/>
          <w:tab w:val="left" w:pos="4463"/>
          <w:tab w:val="left" w:pos="5734"/>
          <w:tab w:val="left" w:pos="7254"/>
          <w:tab w:val="left" w:pos="8252"/>
          <w:tab w:val="left" w:pos="9230"/>
        </w:tabs>
        <w:spacing w:before="33" w:line="276" w:lineRule="auto"/>
        <w:ind w:right="696"/>
        <w:jc w:val="left"/>
      </w:pPr>
      <w:r>
        <w:rPr>
          <w:spacing w:val="-2"/>
        </w:rPr>
        <w:t>повторение,</w:t>
      </w:r>
      <w:r>
        <w:tab/>
      </w:r>
      <w:r>
        <w:rPr>
          <w:spacing w:val="-2"/>
        </w:rPr>
        <w:t>обобщение</w:t>
      </w:r>
      <w:r>
        <w:tab/>
      </w:r>
      <w:r>
        <w:rPr>
          <w:spacing w:val="-4"/>
        </w:rPr>
        <w:t>опыта</w:t>
      </w:r>
      <w:r>
        <w:tab/>
      </w:r>
      <w:r>
        <w:rPr>
          <w:spacing w:val="-2"/>
        </w:rPr>
        <w:t>слушания,</w:t>
      </w:r>
      <w:r>
        <w:tab/>
      </w:r>
      <w:r>
        <w:rPr>
          <w:spacing w:val="-2"/>
        </w:rPr>
        <w:t>проживания,</w:t>
      </w:r>
      <w:r>
        <w:tab/>
      </w:r>
      <w:r>
        <w:rPr>
          <w:spacing w:val="-2"/>
        </w:rPr>
        <w:t>анализа</w:t>
      </w:r>
      <w:r>
        <w:tab/>
      </w:r>
      <w:r>
        <w:rPr>
          <w:spacing w:val="-2"/>
        </w:rPr>
        <w:t>музыки</w:t>
      </w:r>
      <w:r>
        <w:tab/>
      </w:r>
      <w:r>
        <w:rPr>
          <w:spacing w:val="-2"/>
        </w:rPr>
        <w:t xml:space="preserve">русских </w:t>
      </w:r>
      <w:r>
        <w:t>композиторов, полученного в начальных классах;</w:t>
      </w:r>
    </w:p>
    <w:p w:rsidR="00A74CF0" w:rsidRDefault="00DC143A">
      <w:pPr>
        <w:pStyle w:val="a3"/>
        <w:tabs>
          <w:tab w:val="left" w:pos="2162"/>
          <w:tab w:val="left" w:pos="3903"/>
          <w:tab w:val="left" w:pos="4953"/>
          <w:tab w:val="left" w:pos="6114"/>
          <w:tab w:val="left" w:pos="7936"/>
          <w:tab w:val="left" w:pos="9087"/>
        </w:tabs>
        <w:spacing w:before="3" w:line="276" w:lineRule="auto"/>
        <w:ind w:right="689"/>
        <w:jc w:val="left"/>
      </w:pP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2"/>
        </w:rPr>
        <w:t>близости</w:t>
      </w:r>
      <w:r>
        <w:tab/>
      </w:r>
      <w:r>
        <w:rPr>
          <w:spacing w:val="-2"/>
        </w:rPr>
        <w:t>русскому фольклору;</w:t>
      </w:r>
    </w:p>
    <w:p w:rsidR="00A74CF0" w:rsidRDefault="00DC143A">
      <w:pPr>
        <w:pStyle w:val="a3"/>
        <w:spacing w:line="276" w:lineRule="auto"/>
        <w:ind w:right="695"/>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 русским композитором-классиком;</w:t>
      </w:r>
    </w:p>
    <w:p w:rsidR="00A74CF0" w:rsidRDefault="00DC143A">
      <w:pPr>
        <w:pStyle w:val="a3"/>
        <w:spacing w:line="276" w:lineRule="auto"/>
        <w:ind w:left="843" w:right="808" w:firstLine="0"/>
        <w:jc w:val="left"/>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авторов</w:t>
      </w:r>
      <w:r>
        <w:rPr>
          <w:spacing w:val="-5"/>
        </w:rPr>
        <w:t xml:space="preserve"> </w:t>
      </w:r>
      <w:r>
        <w:t>изученных</w:t>
      </w:r>
      <w:r>
        <w:rPr>
          <w:spacing w:val="-7"/>
        </w:rPr>
        <w:t xml:space="preserve"> </w:t>
      </w:r>
      <w:r>
        <w:t>произведений; на выбор или факультативно:</w:t>
      </w:r>
    </w:p>
    <w:p w:rsidR="00A74CF0" w:rsidRDefault="00DC143A">
      <w:pPr>
        <w:pStyle w:val="a3"/>
        <w:spacing w:line="275" w:lineRule="exact"/>
        <w:ind w:left="843" w:firstLine="0"/>
        <w:jc w:val="left"/>
      </w:pPr>
      <w:r>
        <w:t>рисование</w:t>
      </w:r>
      <w:r>
        <w:rPr>
          <w:spacing w:val="-5"/>
        </w:rPr>
        <w:t xml:space="preserve"> </w:t>
      </w:r>
      <w:r>
        <w:t>по</w:t>
      </w:r>
      <w:r>
        <w:rPr>
          <w:spacing w:val="-1"/>
        </w:rPr>
        <w:t xml:space="preserve"> </w:t>
      </w:r>
      <w:r>
        <w:t>мотивам</w:t>
      </w:r>
      <w:r>
        <w:rPr>
          <w:spacing w:val="-4"/>
        </w:rPr>
        <w:t xml:space="preserve"> </w:t>
      </w:r>
      <w:r>
        <w:t>прослушанных</w:t>
      </w:r>
      <w:r>
        <w:rPr>
          <w:spacing w:val="-6"/>
        </w:rPr>
        <w:t xml:space="preserve"> </w:t>
      </w:r>
      <w:r>
        <w:t>музыкальных</w:t>
      </w:r>
      <w:r>
        <w:rPr>
          <w:spacing w:val="-5"/>
        </w:rPr>
        <w:t xml:space="preserve"> </w:t>
      </w:r>
      <w:r>
        <w:rPr>
          <w:spacing w:val="-2"/>
        </w:rPr>
        <w:t>произведений;</w:t>
      </w:r>
    </w:p>
    <w:p w:rsidR="00A74CF0" w:rsidRDefault="00DC143A">
      <w:pPr>
        <w:pStyle w:val="a3"/>
        <w:spacing w:before="39" w:line="280" w:lineRule="auto"/>
        <w:ind w:right="691"/>
      </w:pPr>
      <w:r>
        <w:t>посещение концерта классической музыки, в программу которого входят произведения русских композиторов.</w:t>
      </w:r>
    </w:p>
    <w:p w:rsidR="00A74CF0" w:rsidRDefault="00DC143A">
      <w:pPr>
        <w:pStyle w:val="a3"/>
        <w:spacing w:line="269" w:lineRule="exact"/>
        <w:ind w:left="843" w:firstLine="0"/>
      </w:pPr>
      <w:r>
        <w:t>Золотой</w:t>
      </w:r>
      <w:r>
        <w:rPr>
          <w:spacing w:val="-5"/>
        </w:rPr>
        <w:t xml:space="preserve"> </w:t>
      </w:r>
      <w:r>
        <w:t>век</w:t>
      </w:r>
      <w:r>
        <w:rPr>
          <w:spacing w:val="-3"/>
        </w:rPr>
        <w:t xml:space="preserve"> </w:t>
      </w:r>
      <w:r>
        <w:t xml:space="preserve">русской культуры (4–6 </w:t>
      </w:r>
      <w:r>
        <w:rPr>
          <w:spacing w:val="-2"/>
        </w:rPr>
        <w:t>часов).</w:t>
      </w:r>
    </w:p>
    <w:p w:rsidR="00A74CF0" w:rsidRDefault="00DC143A">
      <w:pPr>
        <w:pStyle w:val="a3"/>
        <w:spacing w:before="41" w:line="276" w:lineRule="auto"/>
        <w:ind w:right="689"/>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w:t>
      </w:r>
      <w:r>
        <w:rPr>
          <w:spacing w:val="32"/>
        </w:rPr>
        <w:t xml:space="preserve"> </w:t>
      </w:r>
      <w:r>
        <w:t>Синтез</w:t>
      </w:r>
      <w:r>
        <w:rPr>
          <w:spacing w:val="27"/>
        </w:rPr>
        <w:t xml:space="preserve"> </w:t>
      </w:r>
      <w:r>
        <w:t>западно-европейской</w:t>
      </w:r>
      <w:r>
        <w:rPr>
          <w:spacing w:val="27"/>
        </w:rPr>
        <w:t xml:space="preserve"> </w:t>
      </w:r>
      <w:r>
        <w:t>культуры</w:t>
      </w:r>
      <w:r>
        <w:rPr>
          <w:spacing w:val="40"/>
        </w:rPr>
        <w:t xml:space="preserve"> </w:t>
      </w:r>
      <w:r>
        <w:t>и</w:t>
      </w:r>
      <w:r>
        <w:rPr>
          <w:spacing w:val="31"/>
        </w:rPr>
        <w:t xml:space="preserve"> </w:t>
      </w:r>
      <w:r>
        <w:t>русских</w:t>
      </w:r>
      <w:r>
        <w:rPr>
          <w:spacing w:val="25"/>
        </w:rPr>
        <w:t xml:space="preserve"> </w:t>
      </w:r>
      <w:r>
        <w:t>интонаций,</w:t>
      </w:r>
      <w:r>
        <w:rPr>
          <w:spacing w:val="28"/>
        </w:rPr>
        <w:t xml:space="preserve"> </w:t>
      </w:r>
      <w:r>
        <w:t>настроений,</w:t>
      </w:r>
      <w:r>
        <w:rPr>
          <w:spacing w:val="28"/>
        </w:rPr>
        <w:t xml:space="preserve"> </w:t>
      </w:r>
      <w:r>
        <w:t>образов</w:t>
      </w:r>
      <w:r>
        <w:rPr>
          <w:spacing w:val="27"/>
        </w:rPr>
        <w:t xml:space="preserve"> </w:t>
      </w:r>
      <w:r>
        <w:t>(на</w:t>
      </w:r>
    </w:p>
    <w:p w:rsidR="00A74CF0" w:rsidRDefault="00A74CF0">
      <w:pPr>
        <w:pStyle w:val="a3"/>
        <w:spacing w:before="8"/>
        <w:ind w:left="0" w:firstLine="0"/>
        <w:jc w:val="left"/>
        <w:rPr>
          <w:sz w:val="22"/>
        </w:rPr>
      </w:pPr>
      <w:r w:rsidRPr="00A74CF0">
        <w:pict>
          <v:rect id="docshape6" o:spid="_x0000_s1036" style="position:absolute;margin-left:56.65pt;margin-top:14.3pt;width:144.05pt;height:.7pt;z-index:-15721984;mso-wrap-distance-left:0;mso-wrap-distance-right:0;mso-position-horizontal-relative:page" fillcolor="black" stroked="f">
            <w10:wrap type="topAndBottom" anchorx="page"/>
          </v:rect>
        </w:pict>
      </w:r>
    </w:p>
    <w:p w:rsidR="00A74CF0" w:rsidRDefault="00DC143A">
      <w:pPr>
        <w:pStyle w:val="a3"/>
        <w:spacing w:before="92"/>
        <w:ind w:right="681" w:firstLine="0"/>
      </w:pPr>
      <w:r>
        <w:rPr>
          <w:vertAlign w:val="superscript"/>
        </w:rPr>
        <w:t>7</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firstLine="0"/>
        <w:jc w:val="left"/>
      </w:pPr>
      <w:r>
        <w:lastRenderedPageBreak/>
        <w:t>примере</w:t>
      </w:r>
      <w:r>
        <w:rPr>
          <w:spacing w:val="80"/>
        </w:rPr>
        <w:t xml:space="preserve"> </w:t>
      </w:r>
      <w:r>
        <w:t>творчества</w:t>
      </w:r>
      <w:r>
        <w:rPr>
          <w:spacing w:val="80"/>
        </w:rPr>
        <w:t xml:space="preserve"> </w:t>
      </w:r>
      <w:r>
        <w:t>М.И.</w:t>
      </w:r>
      <w:r>
        <w:rPr>
          <w:spacing w:val="80"/>
        </w:rPr>
        <w:t xml:space="preserve"> </w:t>
      </w:r>
      <w:r>
        <w:t>Глинки,</w:t>
      </w:r>
      <w:r>
        <w:rPr>
          <w:spacing w:val="80"/>
        </w:rPr>
        <w:t xml:space="preserve"> </w:t>
      </w:r>
      <w:r>
        <w:t>П.И.</w:t>
      </w:r>
      <w:r>
        <w:rPr>
          <w:spacing w:val="80"/>
        </w:rPr>
        <w:t xml:space="preserve"> </w:t>
      </w:r>
      <w:r>
        <w:t>Чайковского,</w:t>
      </w:r>
      <w:r>
        <w:rPr>
          <w:spacing w:val="80"/>
        </w:rPr>
        <w:t xml:space="preserve"> </w:t>
      </w:r>
      <w:r>
        <w:t>Н.А.</w:t>
      </w:r>
      <w:r>
        <w:rPr>
          <w:spacing w:val="80"/>
        </w:rPr>
        <w:t xml:space="preserve"> </w:t>
      </w:r>
      <w:r>
        <w:t>Римского-Корсакова</w:t>
      </w:r>
      <w:r>
        <w:rPr>
          <w:spacing w:val="80"/>
        </w:rPr>
        <w:t xml:space="preserve"> </w:t>
      </w:r>
      <w:r>
        <w:t>и</w:t>
      </w:r>
      <w:r>
        <w:rPr>
          <w:spacing w:val="80"/>
        </w:rPr>
        <w:t xml:space="preserve"> </w:t>
      </w:r>
      <w:r>
        <w:t xml:space="preserve">других </w:t>
      </w:r>
      <w:r>
        <w:rPr>
          <w:spacing w:val="-2"/>
        </w:rPr>
        <w:t>композиторов).</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5" w:line="276" w:lineRule="auto"/>
        <w:jc w:val="left"/>
      </w:pPr>
      <w:r>
        <w:t>знакомство</w:t>
      </w:r>
      <w:r>
        <w:rPr>
          <w:spacing w:val="-1"/>
        </w:rPr>
        <w:t xml:space="preserve"> </w:t>
      </w:r>
      <w:r>
        <w:t>с</w:t>
      </w:r>
      <w:r>
        <w:rPr>
          <w:spacing w:val="-10"/>
        </w:rPr>
        <w:t xml:space="preserve"> </w:t>
      </w:r>
      <w:r>
        <w:t>шедеврами</w:t>
      </w:r>
      <w:r>
        <w:rPr>
          <w:spacing w:val="-4"/>
        </w:rPr>
        <w:t xml:space="preserve"> </w:t>
      </w:r>
      <w:r>
        <w:t>русской</w:t>
      </w:r>
      <w:r>
        <w:rPr>
          <w:spacing w:val="-4"/>
        </w:rPr>
        <w:t xml:space="preserve"> </w:t>
      </w:r>
      <w:r>
        <w:t>музыки</w:t>
      </w:r>
      <w:r>
        <w:rPr>
          <w:spacing w:val="-4"/>
        </w:rPr>
        <w:t xml:space="preserve"> </w:t>
      </w:r>
      <w:r>
        <w:t>XIX</w:t>
      </w:r>
      <w:r>
        <w:rPr>
          <w:spacing w:val="-6"/>
        </w:rPr>
        <w:t xml:space="preserve"> </w:t>
      </w:r>
      <w:r>
        <w:t>века,</w:t>
      </w:r>
      <w:r>
        <w:rPr>
          <w:spacing w:val="-3"/>
        </w:rPr>
        <w:t xml:space="preserve"> </w:t>
      </w:r>
      <w:r>
        <w:t>анализ</w:t>
      </w:r>
      <w:r>
        <w:rPr>
          <w:spacing w:val="-4"/>
        </w:rPr>
        <w:t xml:space="preserve"> </w:t>
      </w:r>
      <w:r>
        <w:t>художественного</w:t>
      </w:r>
      <w:r>
        <w:rPr>
          <w:spacing w:val="-5"/>
        </w:rPr>
        <w:t xml:space="preserve"> </w:t>
      </w:r>
      <w:r>
        <w:t>содержания, выразительных средств;</w:t>
      </w:r>
    </w:p>
    <w:p w:rsidR="00A74CF0" w:rsidRDefault="00DC143A">
      <w:pPr>
        <w:pStyle w:val="a3"/>
        <w:spacing w:line="276" w:lineRule="auto"/>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лирического</w:t>
      </w:r>
      <w:r>
        <w:rPr>
          <w:spacing w:val="80"/>
        </w:rPr>
        <w:t xml:space="preserve"> </w:t>
      </w:r>
      <w:r>
        <w:t>характера, сочиненного русским композитором-классиком;</w:t>
      </w:r>
    </w:p>
    <w:p w:rsidR="00A74CF0" w:rsidRDefault="00DC143A">
      <w:pPr>
        <w:pStyle w:val="a3"/>
        <w:spacing w:line="276" w:lineRule="auto"/>
        <w:ind w:left="843" w:right="695" w:firstLine="0"/>
        <w:jc w:val="left"/>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на выбор или факультативно:</w:t>
      </w:r>
    </w:p>
    <w:p w:rsidR="00A74CF0" w:rsidRDefault="00DC143A">
      <w:pPr>
        <w:pStyle w:val="a3"/>
        <w:spacing w:line="275" w:lineRule="exact"/>
        <w:ind w:left="843" w:firstLine="0"/>
        <w:jc w:val="left"/>
      </w:pPr>
      <w:r>
        <w:t>просмотр</w:t>
      </w:r>
      <w:r>
        <w:rPr>
          <w:spacing w:val="33"/>
        </w:rPr>
        <w:t xml:space="preserve"> </w:t>
      </w:r>
      <w:r>
        <w:t>художественных</w:t>
      </w:r>
      <w:r>
        <w:rPr>
          <w:spacing w:val="29"/>
        </w:rPr>
        <w:t xml:space="preserve"> </w:t>
      </w:r>
      <w:r>
        <w:t>фильмов,</w:t>
      </w:r>
      <w:r>
        <w:rPr>
          <w:spacing w:val="31"/>
        </w:rPr>
        <w:t xml:space="preserve"> </w:t>
      </w:r>
      <w:r>
        <w:t>телепередач,</w:t>
      </w:r>
      <w:r>
        <w:rPr>
          <w:spacing w:val="35"/>
        </w:rPr>
        <w:t xml:space="preserve"> </w:t>
      </w:r>
      <w:r>
        <w:t>посвященных</w:t>
      </w:r>
      <w:r>
        <w:rPr>
          <w:spacing w:val="28"/>
        </w:rPr>
        <w:t xml:space="preserve"> </w:t>
      </w:r>
      <w:r>
        <w:t>русской</w:t>
      </w:r>
      <w:r>
        <w:rPr>
          <w:spacing w:val="34"/>
        </w:rPr>
        <w:t xml:space="preserve"> </w:t>
      </w:r>
      <w:r>
        <w:t>культуре</w:t>
      </w:r>
      <w:r>
        <w:rPr>
          <w:spacing w:val="33"/>
        </w:rPr>
        <w:t xml:space="preserve"> </w:t>
      </w:r>
      <w:r>
        <w:rPr>
          <w:spacing w:val="-5"/>
        </w:rPr>
        <w:t>XIX</w:t>
      </w:r>
    </w:p>
    <w:p w:rsidR="00A74CF0" w:rsidRDefault="00DC143A">
      <w:pPr>
        <w:pStyle w:val="a3"/>
        <w:spacing w:before="40"/>
        <w:ind w:firstLine="0"/>
        <w:jc w:val="left"/>
      </w:pPr>
      <w:r>
        <w:rPr>
          <w:spacing w:val="-2"/>
        </w:rPr>
        <w:t>века;</w:t>
      </w:r>
    </w:p>
    <w:p w:rsidR="00A74CF0" w:rsidRDefault="00DC143A">
      <w:pPr>
        <w:pStyle w:val="a3"/>
        <w:tabs>
          <w:tab w:val="left" w:pos="1994"/>
          <w:tab w:val="left" w:pos="3779"/>
          <w:tab w:val="left" w:pos="4843"/>
          <w:tab w:val="left" w:pos="6676"/>
          <w:tab w:val="left" w:pos="8748"/>
        </w:tabs>
        <w:spacing w:before="45"/>
        <w:ind w:left="843" w:firstLine="0"/>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театрализованной</w:t>
      </w:r>
      <w:r>
        <w:tab/>
      </w:r>
      <w:r>
        <w:rPr>
          <w:spacing w:val="-2"/>
        </w:rPr>
        <w:t>музыкально-</w:t>
      </w:r>
    </w:p>
    <w:p w:rsidR="00A74CF0" w:rsidRDefault="00DC143A">
      <w:pPr>
        <w:pStyle w:val="a3"/>
        <w:spacing w:before="41" w:line="276" w:lineRule="auto"/>
        <w:ind w:left="843" w:right="2624" w:hanging="711"/>
        <w:jc w:val="left"/>
      </w:pPr>
      <w:r>
        <w:t>литературной композиции на основе музыки и литературы XIX века; реконструкция костюмированного бала, музыкального салона. История</w:t>
      </w:r>
      <w:r>
        <w:rPr>
          <w:spacing w:val="-5"/>
        </w:rPr>
        <w:t xml:space="preserve"> </w:t>
      </w:r>
      <w:r>
        <w:t>страны</w:t>
      </w:r>
      <w:r>
        <w:rPr>
          <w:spacing w:val="-3"/>
        </w:rPr>
        <w:t xml:space="preserve"> </w:t>
      </w:r>
      <w:r>
        <w:t>и</w:t>
      </w:r>
      <w:r>
        <w:rPr>
          <w:spacing w:val="-4"/>
        </w:rPr>
        <w:t xml:space="preserve"> </w:t>
      </w:r>
      <w:r>
        <w:t>народа</w:t>
      </w:r>
      <w:r>
        <w:rPr>
          <w:spacing w:val="-6"/>
        </w:rPr>
        <w:t xml:space="preserve"> </w:t>
      </w:r>
      <w:r>
        <w:t>в</w:t>
      </w:r>
      <w:r>
        <w:rPr>
          <w:spacing w:val="-3"/>
        </w:rPr>
        <w:t xml:space="preserve"> </w:t>
      </w:r>
      <w:r>
        <w:t>музыке</w:t>
      </w:r>
      <w:r>
        <w:rPr>
          <w:spacing w:val="-1"/>
        </w:rPr>
        <w:t xml:space="preserve"> </w:t>
      </w:r>
      <w:r>
        <w:t>русских</w:t>
      </w:r>
      <w:r>
        <w:rPr>
          <w:spacing w:val="-5"/>
        </w:rPr>
        <w:t xml:space="preserve"> </w:t>
      </w:r>
      <w:r>
        <w:t>композиторов</w:t>
      </w:r>
      <w:r>
        <w:rPr>
          <w:spacing w:val="-3"/>
        </w:rPr>
        <w:t xml:space="preserve"> </w:t>
      </w:r>
      <w:r>
        <w:t>(4–6 часов).</w:t>
      </w:r>
    </w:p>
    <w:p w:rsidR="00A74CF0" w:rsidRDefault="00DC143A">
      <w:pPr>
        <w:pStyle w:val="a3"/>
        <w:tabs>
          <w:tab w:val="left" w:pos="2259"/>
          <w:tab w:val="left" w:pos="4697"/>
          <w:tab w:val="left" w:pos="6895"/>
          <w:tab w:val="left" w:pos="8752"/>
        </w:tabs>
        <w:spacing w:line="276" w:lineRule="auto"/>
        <w:ind w:right="683"/>
      </w:pPr>
      <w:r>
        <w:t>Содержание:</w:t>
      </w:r>
      <w:r>
        <w:rPr>
          <w:spacing w:val="-2"/>
        </w:rPr>
        <w:t xml:space="preserve"> </w:t>
      </w:r>
      <w:r>
        <w:t>Образы народных</w:t>
      </w:r>
      <w:r>
        <w:rPr>
          <w:spacing w:val="-2"/>
        </w:rPr>
        <w:t xml:space="preserve"> </w:t>
      </w:r>
      <w:r>
        <w:t>героев, тема</w:t>
      </w:r>
      <w:r>
        <w:rPr>
          <w:spacing w:val="-3"/>
        </w:rPr>
        <w:t xml:space="preserve"> </w:t>
      </w:r>
      <w:r>
        <w:t>служения Отечеству</w:t>
      </w:r>
      <w:r>
        <w:rPr>
          <w:spacing w:val="-7"/>
        </w:rPr>
        <w:t xml:space="preserve"> </w:t>
      </w:r>
      <w:r>
        <w:t>в крупных</w:t>
      </w:r>
      <w:r>
        <w:rPr>
          <w:spacing w:val="-2"/>
        </w:rPr>
        <w:t xml:space="preserve"> </w:t>
      </w:r>
      <w:r>
        <w:t>театральных и</w:t>
      </w:r>
      <w:r>
        <w:rPr>
          <w:spacing w:val="-1"/>
        </w:rPr>
        <w:t xml:space="preserve"> </w:t>
      </w:r>
      <w:r>
        <w:t>симфонических</w:t>
      </w:r>
      <w:r>
        <w:rPr>
          <w:spacing w:val="-6"/>
        </w:rPr>
        <w:t xml:space="preserve"> </w:t>
      </w:r>
      <w:r>
        <w:t>произведениях</w:t>
      </w:r>
      <w:r>
        <w:rPr>
          <w:spacing w:val="-6"/>
        </w:rPr>
        <w:t xml:space="preserve"> </w:t>
      </w:r>
      <w:r>
        <w:t>русских</w:t>
      </w:r>
      <w:r>
        <w:rPr>
          <w:spacing w:val="-2"/>
        </w:rPr>
        <w:t xml:space="preserve"> </w:t>
      </w:r>
      <w:r>
        <w:t>композиторов</w:t>
      </w:r>
      <w:r>
        <w:rPr>
          <w:spacing w:val="-1"/>
        </w:rPr>
        <w:t xml:space="preserve"> </w:t>
      </w:r>
      <w:r>
        <w:t>(на</w:t>
      </w:r>
      <w:r>
        <w:rPr>
          <w:spacing w:val="-3"/>
        </w:rPr>
        <w:t xml:space="preserve"> </w:t>
      </w:r>
      <w:r>
        <w:t>примере</w:t>
      </w:r>
      <w:r>
        <w:rPr>
          <w:spacing w:val="-3"/>
        </w:rPr>
        <w:t xml:space="preserve"> </w:t>
      </w:r>
      <w:r>
        <w:t>сочинений</w:t>
      </w:r>
      <w:r>
        <w:rPr>
          <w:spacing w:val="-1"/>
        </w:rPr>
        <w:t xml:space="preserve"> </w:t>
      </w:r>
      <w:r>
        <w:t xml:space="preserve">композиторов – </w:t>
      </w:r>
      <w:r>
        <w:rPr>
          <w:spacing w:val="-2"/>
        </w:rPr>
        <w:t>членов</w:t>
      </w:r>
      <w:r>
        <w:tab/>
      </w:r>
      <w:r>
        <w:rPr>
          <w:spacing w:val="-2"/>
        </w:rPr>
        <w:t>«Могучей</w:t>
      </w:r>
      <w:r>
        <w:tab/>
      </w:r>
      <w:r>
        <w:rPr>
          <w:spacing w:val="-2"/>
        </w:rPr>
        <w:t>кучки»,</w:t>
      </w:r>
      <w:r>
        <w:tab/>
      </w:r>
      <w:r>
        <w:rPr>
          <w:spacing w:val="-4"/>
        </w:rPr>
        <w:t>С.С.</w:t>
      </w:r>
      <w:r>
        <w:tab/>
      </w:r>
      <w:r>
        <w:rPr>
          <w:spacing w:val="-2"/>
        </w:rPr>
        <w:t xml:space="preserve">Прокофьева, </w:t>
      </w:r>
      <w:r>
        <w:t>Г.В. Свиридова и других композиторов).</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5" w:line="276" w:lineRule="auto"/>
        <w:ind w:right="687"/>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74CF0" w:rsidRDefault="00DC143A">
      <w:pPr>
        <w:pStyle w:val="a3"/>
        <w:spacing w:line="276" w:lineRule="auto"/>
        <w:ind w:right="695"/>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A74CF0" w:rsidRDefault="00DC143A">
      <w:pPr>
        <w:pStyle w:val="a3"/>
        <w:spacing w:line="275" w:lineRule="exact"/>
        <w:ind w:left="843" w:firstLine="0"/>
      </w:pPr>
      <w:r>
        <w:t>исполнение</w:t>
      </w:r>
      <w:r>
        <w:rPr>
          <w:spacing w:val="-4"/>
        </w:rPr>
        <w:t xml:space="preserve"> </w:t>
      </w:r>
      <w:r>
        <w:t>Гимна</w:t>
      </w:r>
      <w:r>
        <w:rPr>
          <w:spacing w:val="-8"/>
        </w:rPr>
        <w:t xml:space="preserve"> </w:t>
      </w:r>
      <w:r>
        <w:t>Российской</w:t>
      </w:r>
      <w:r>
        <w:rPr>
          <w:spacing w:val="-5"/>
        </w:rPr>
        <w:t xml:space="preserve"> </w:t>
      </w:r>
      <w:r>
        <w:rPr>
          <w:spacing w:val="-2"/>
        </w:rPr>
        <w:t>Федерации;</w:t>
      </w:r>
    </w:p>
    <w:p w:rsidR="00A74CF0" w:rsidRDefault="00DC143A">
      <w:pPr>
        <w:pStyle w:val="a3"/>
        <w:spacing w:before="40" w:line="276" w:lineRule="auto"/>
        <w:ind w:left="843" w:right="751" w:firstLine="0"/>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на выбор или факультативно:</w:t>
      </w:r>
    </w:p>
    <w:p w:rsidR="00A74CF0" w:rsidRDefault="00DC143A">
      <w:pPr>
        <w:pStyle w:val="a3"/>
        <w:spacing w:line="280" w:lineRule="auto"/>
        <w:ind w:right="688"/>
      </w:pPr>
      <w:r>
        <w:t>просмотр художественных фильмов, телепередач, посвященных творчеству композиторов – членов кружка «Могучая кучка»;</w:t>
      </w:r>
    </w:p>
    <w:p w:rsidR="00A74CF0" w:rsidRDefault="00DC143A">
      <w:pPr>
        <w:pStyle w:val="a3"/>
        <w:spacing w:line="276" w:lineRule="auto"/>
        <w:ind w:right="692"/>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74CF0" w:rsidRDefault="00DC143A">
      <w:pPr>
        <w:pStyle w:val="a3"/>
        <w:spacing w:line="275" w:lineRule="exact"/>
        <w:ind w:left="843" w:firstLine="0"/>
      </w:pPr>
      <w:r>
        <w:t>Русский</w:t>
      </w:r>
      <w:r>
        <w:rPr>
          <w:spacing w:val="-3"/>
        </w:rPr>
        <w:t xml:space="preserve"> </w:t>
      </w:r>
      <w:r>
        <w:t>балет</w:t>
      </w:r>
      <w:r>
        <w:rPr>
          <w:spacing w:val="-2"/>
        </w:rPr>
        <w:t xml:space="preserve"> </w:t>
      </w:r>
      <w:r>
        <w:t>(3–4</w:t>
      </w:r>
      <w:r>
        <w:rPr>
          <w:spacing w:val="-1"/>
        </w:rPr>
        <w:t xml:space="preserve"> </w:t>
      </w:r>
      <w:r>
        <w:rPr>
          <w:spacing w:val="-2"/>
        </w:rPr>
        <w:t>часа).</w:t>
      </w:r>
    </w:p>
    <w:p w:rsidR="00A74CF0" w:rsidRDefault="00DC143A">
      <w:pPr>
        <w:pStyle w:val="a3"/>
        <w:spacing w:before="32" w:line="276" w:lineRule="auto"/>
        <w:ind w:right="682"/>
      </w:pPr>
      <w:r>
        <w:t>Содержание:</w:t>
      </w:r>
      <w:r>
        <w:rPr>
          <w:spacing w:val="80"/>
        </w:rPr>
        <w:t xml:space="preserve">  </w:t>
      </w: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 (П.И.</w:t>
      </w:r>
      <w:r>
        <w:rPr>
          <w:spacing w:val="-1"/>
        </w:rPr>
        <w:t xml:space="preserve"> </w:t>
      </w:r>
      <w:r>
        <w:t>Чайковский, С.С. Прокофьев, И.Ф. Стравинский, Р.К. Щедрин), балетмейстеров, артистов балета. Дягилевские сезоны.</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6"/>
        <w:ind w:left="843" w:firstLine="0"/>
      </w:pPr>
      <w:r>
        <w:t>знакомство</w:t>
      </w:r>
      <w:r>
        <w:rPr>
          <w:spacing w:val="2"/>
        </w:rPr>
        <w:t xml:space="preserve"> </w:t>
      </w:r>
      <w:r>
        <w:t>с</w:t>
      </w:r>
      <w:r>
        <w:rPr>
          <w:spacing w:val="-8"/>
        </w:rPr>
        <w:t xml:space="preserve"> </w:t>
      </w:r>
      <w:r>
        <w:t>шедеврами</w:t>
      </w:r>
      <w:r>
        <w:rPr>
          <w:spacing w:val="-5"/>
        </w:rPr>
        <w:t xml:space="preserve"> </w:t>
      </w:r>
      <w:r>
        <w:t>русской</w:t>
      </w:r>
      <w:r>
        <w:rPr>
          <w:spacing w:val="-1"/>
        </w:rPr>
        <w:t xml:space="preserve"> </w:t>
      </w:r>
      <w:r>
        <w:t xml:space="preserve">балетной </w:t>
      </w:r>
      <w:r>
        <w:rPr>
          <w:spacing w:val="-2"/>
        </w:rPr>
        <w:t>музыки;</w:t>
      </w:r>
    </w:p>
    <w:p w:rsidR="00A74CF0" w:rsidRDefault="00DC143A">
      <w:pPr>
        <w:pStyle w:val="a3"/>
        <w:spacing w:before="41" w:line="276" w:lineRule="auto"/>
        <w:ind w:right="689"/>
      </w:pPr>
      <w:r>
        <w:t>поиск информации о постановках балетных спектаклей, гастролях российских балетных трупп за рубежом;</w:t>
      </w:r>
    </w:p>
    <w:p w:rsidR="00A74CF0" w:rsidRDefault="00DC143A">
      <w:pPr>
        <w:pStyle w:val="a3"/>
        <w:spacing w:line="276" w:lineRule="auto"/>
        <w:ind w:left="843" w:right="2422" w:firstLine="0"/>
        <w:jc w:val="left"/>
      </w:pPr>
      <w:r>
        <w:t>посещение балетного спектакля (просмотр в видеозаписи); характеристика</w:t>
      </w:r>
      <w:r>
        <w:rPr>
          <w:spacing w:val="-4"/>
        </w:rPr>
        <w:t xml:space="preserve"> </w:t>
      </w:r>
      <w:r>
        <w:t>отдельных</w:t>
      </w:r>
      <w:r>
        <w:rPr>
          <w:spacing w:val="-7"/>
        </w:rPr>
        <w:t xml:space="preserve"> </w:t>
      </w:r>
      <w:r>
        <w:t>музыкальных</w:t>
      </w:r>
      <w:r>
        <w:rPr>
          <w:spacing w:val="-7"/>
        </w:rPr>
        <w:t xml:space="preserve"> </w:t>
      </w:r>
      <w:r>
        <w:t>номеров</w:t>
      </w:r>
      <w:r>
        <w:rPr>
          <w:spacing w:val="-5"/>
        </w:rPr>
        <w:t xml:space="preserve"> </w:t>
      </w:r>
      <w:r>
        <w:t>и</w:t>
      </w:r>
      <w:r>
        <w:rPr>
          <w:spacing w:val="-6"/>
        </w:rPr>
        <w:t xml:space="preserve"> </w:t>
      </w:r>
      <w:r>
        <w:t>спектакля</w:t>
      </w:r>
      <w:r>
        <w:rPr>
          <w:spacing w:val="-3"/>
        </w:rPr>
        <w:t xml:space="preserve"> </w:t>
      </w:r>
      <w:r>
        <w:t>в</w:t>
      </w:r>
      <w:r>
        <w:rPr>
          <w:spacing w:val="-5"/>
        </w:rPr>
        <w:t xml:space="preserve"> </w:t>
      </w:r>
      <w:r>
        <w:t>целом; на выбор или факультативно:</w:t>
      </w:r>
    </w:p>
    <w:p w:rsidR="00A74CF0" w:rsidRDefault="00DC143A">
      <w:pPr>
        <w:pStyle w:val="a3"/>
        <w:spacing w:line="276" w:lineRule="auto"/>
        <w:jc w:val="left"/>
      </w:pPr>
      <w:r>
        <w:t>исследовательские</w:t>
      </w:r>
      <w:r>
        <w:rPr>
          <w:spacing w:val="80"/>
        </w:rPr>
        <w:t xml:space="preserve"> </w:t>
      </w:r>
      <w:r>
        <w:t>проекты,</w:t>
      </w:r>
      <w:r>
        <w:rPr>
          <w:spacing w:val="80"/>
        </w:rPr>
        <w:t xml:space="preserve"> </w:t>
      </w:r>
      <w:r>
        <w:t>посвященные</w:t>
      </w:r>
      <w:r>
        <w:rPr>
          <w:spacing w:val="80"/>
        </w:rPr>
        <w:t xml:space="preserve"> </w:t>
      </w:r>
      <w:r>
        <w:t>истории</w:t>
      </w:r>
      <w:r>
        <w:rPr>
          <w:spacing w:val="80"/>
        </w:rPr>
        <w:t xml:space="preserve"> </w:t>
      </w:r>
      <w:r>
        <w:t>создания</w:t>
      </w:r>
      <w:r>
        <w:rPr>
          <w:spacing w:val="80"/>
        </w:rPr>
        <w:t xml:space="preserve"> </w:t>
      </w:r>
      <w:r>
        <w:t>знаменитых</w:t>
      </w:r>
      <w:r>
        <w:rPr>
          <w:spacing w:val="80"/>
        </w:rPr>
        <w:t xml:space="preserve"> </w:t>
      </w:r>
      <w:r>
        <w:t>балетов,</w:t>
      </w:r>
      <w:r>
        <w:rPr>
          <w:spacing w:val="80"/>
        </w:rPr>
        <w:t xml:space="preserve"> </w:t>
      </w:r>
      <w:r>
        <w:t>творческой биографии балерин, танцовщиков, балетмейстеров;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pPr>
      <w:r>
        <w:lastRenderedPageBreak/>
        <w:t>съемки любительского</w:t>
      </w:r>
      <w:r>
        <w:rPr>
          <w:spacing w:val="-1"/>
        </w:rPr>
        <w:t xml:space="preserve"> </w:t>
      </w:r>
      <w:r>
        <w:t>фильма</w:t>
      </w:r>
      <w:r>
        <w:rPr>
          <w:spacing w:val="-1"/>
        </w:rPr>
        <w:t xml:space="preserve"> </w:t>
      </w:r>
      <w:r>
        <w:t>(в технике</w:t>
      </w:r>
      <w:r>
        <w:rPr>
          <w:spacing w:val="-1"/>
        </w:rPr>
        <w:t xml:space="preserve"> </w:t>
      </w:r>
      <w:r>
        <w:t>теневого,</w:t>
      </w:r>
      <w:r>
        <w:rPr>
          <w:spacing w:val="-2"/>
        </w:rPr>
        <w:t xml:space="preserve"> </w:t>
      </w:r>
      <w:r>
        <w:t>кукольного</w:t>
      </w:r>
      <w:r>
        <w:rPr>
          <w:spacing w:val="-1"/>
        </w:rPr>
        <w:t xml:space="preserve"> </w:t>
      </w:r>
      <w:r>
        <w:t>театра,</w:t>
      </w:r>
      <w:r>
        <w:rPr>
          <w:spacing w:val="-2"/>
        </w:rPr>
        <w:t xml:space="preserve"> </w:t>
      </w:r>
      <w:r>
        <w:t>мультипликации) на музыку какого-либо балета (фрагменты).</w:t>
      </w:r>
    </w:p>
    <w:p w:rsidR="00A74CF0" w:rsidRDefault="00DC143A">
      <w:pPr>
        <w:pStyle w:val="a3"/>
        <w:spacing w:line="275" w:lineRule="exact"/>
        <w:ind w:left="843" w:firstLine="0"/>
      </w:pPr>
      <w:r>
        <w:t>Русская исполнительская школа</w:t>
      </w:r>
      <w:r>
        <w:rPr>
          <w:spacing w:val="-5"/>
        </w:rPr>
        <w:t xml:space="preserve"> </w:t>
      </w:r>
      <w:r>
        <w:t>(3–4</w:t>
      </w:r>
      <w:r>
        <w:rPr>
          <w:spacing w:val="1"/>
        </w:rPr>
        <w:t xml:space="preserve"> </w:t>
      </w:r>
      <w:r>
        <w:rPr>
          <w:spacing w:val="-2"/>
        </w:rPr>
        <w:t>часа).</w:t>
      </w:r>
    </w:p>
    <w:p w:rsidR="00A74CF0" w:rsidRDefault="00DC143A">
      <w:pPr>
        <w:pStyle w:val="a3"/>
        <w:tabs>
          <w:tab w:val="left" w:pos="1587"/>
          <w:tab w:val="left" w:pos="2393"/>
          <w:tab w:val="left" w:pos="5000"/>
          <w:tab w:val="left" w:pos="6440"/>
          <w:tab w:val="left" w:pos="7865"/>
          <w:tab w:val="left" w:pos="9405"/>
        </w:tabs>
        <w:spacing w:before="45" w:line="276" w:lineRule="auto"/>
        <w:ind w:right="686"/>
      </w:pPr>
      <w:r>
        <w:t>Содержание:</w:t>
      </w:r>
      <w:r>
        <w:rPr>
          <w:spacing w:val="80"/>
          <w:w w:val="150"/>
        </w:rPr>
        <w:t xml:space="preserve">   </w:t>
      </w:r>
      <w:r>
        <w:t>Творчество</w:t>
      </w:r>
      <w:r>
        <w:rPr>
          <w:spacing w:val="80"/>
          <w:w w:val="150"/>
        </w:rPr>
        <w:t xml:space="preserve">   </w:t>
      </w:r>
      <w:r>
        <w:t>выдающихся</w:t>
      </w:r>
      <w:r>
        <w:rPr>
          <w:spacing w:val="80"/>
          <w:w w:val="150"/>
        </w:rPr>
        <w:t xml:space="preserve">   </w:t>
      </w:r>
      <w:r>
        <w:t>отечественных</w:t>
      </w:r>
      <w:r>
        <w:rPr>
          <w:spacing w:val="80"/>
          <w:w w:val="150"/>
        </w:rPr>
        <w:t xml:space="preserve">   </w:t>
      </w:r>
      <w:r>
        <w:t>исполнителей</w:t>
      </w:r>
      <w:r>
        <w:rPr>
          <w:spacing w:val="80"/>
        </w:rPr>
        <w:t xml:space="preserve"> </w:t>
      </w:r>
      <w:r>
        <w:t xml:space="preserve">(С. Рихтер, Л. Коган, М. Ростропович, Е. Мравинский и другие исполнители). Консерватории в </w:t>
      </w:r>
      <w:r>
        <w:rPr>
          <w:spacing w:val="-2"/>
        </w:rPr>
        <w:t>Москве</w:t>
      </w:r>
      <w:r>
        <w:tab/>
      </w:r>
      <w:r>
        <w:rPr>
          <w:spacing w:val="-10"/>
        </w:rPr>
        <w:t>и</w:t>
      </w:r>
      <w:r>
        <w:tab/>
      </w:r>
      <w:r>
        <w:rPr>
          <w:spacing w:val="-2"/>
        </w:rPr>
        <w:t>Санкт-Петербурге,</w:t>
      </w:r>
      <w:r>
        <w:tab/>
      </w:r>
      <w:r>
        <w:rPr>
          <w:spacing w:val="-2"/>
        </w:rPr>
        <w:t>родном</w:t>
      </w:r>
      <w:r>
        <w:tab/>
      </w:r>
      <w:r>
        <w:rPr>
          <w:spacing w:val="-2"/>
        </w:rPr>
        <w:t>городе.</w:t>
      </w:r>
      <w:r>
        <w:tab/>
      </w:r>
      <w:r>
        <w:rPr>
          <w:spacing w:val="-2"/>
        </w:rPr>
        <w:t>Конкурс</w:t>
      </w:r>
      <w:r>
        <w:tab/>
      </w:r>
      <w:r>
        <w:rPr>
          <w:spacing w:val="-2"/>
        </w:rPr>
        <w:t xml:space="preserve">имени </w:t>
      </w:r>
      <w:r>
        <w:t>П.И. Чайковского.</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97"/>
      </w:pPr>
      <w:r>
        <w:t>слушание одних и тех же произведений в исполнении разных музыкантов, оценка особенностей интерпретации;</w:t>
      </w:r>
    </w:p>
    <w:p w:rsidR="00A74CF0" w:rsidRDefault="00DC143A">
      <w:pPr>
        <w:pStyle w:val="a3"/>
        <w:spacing w:line="280" w:lineRule="auto"/>
        <w:ind w:left="843" w:right="2414" w:firstLine="0"/>
      </w:pPr>
      <w:r>
        <w:t>создание</w:t>
      </w:r>
      <w:r>
        <w:rPr>
          <w:spacing w:val="-6"/>
        </w:rPr>
        <w:t xml:space="preserve"> </w:t>
      </w:r>
      <w:r>
        <w:t>домашней</w:t>
      </w:r>
      <w:r>
        <w:rPr>
          <w:spacing w:val="-4"/>
        </w:rPr>
        <w:t xml:space="preserve"> </w:t>
      </w:r>
      <w:r>
        <w:t>фоно-</w:t>
      </w:r>
      <w:r>
        <w:rPr>
          <w:spacing w:val="-3"/>
        </w:rPr>
        <w:t xml:space="preserve"> </w:t>
      </w:r>
      <w:r>
        <w:t>и</w:t>
      </w:r>
      <w:r>
        <w:rPr>
          <w:spacing w:val="-9"/>
        </w:rPr>
        <w:t xml:space="preserve"> </w:t>
      </w:r>
      <w:r>
        <w:t>видеотеки</w:t>
      </w:r>
      <w:r>
        <w:rPr>
          <w:spacing w:val="-4"/>
        </w:rPr>
        <w:t xml:space="preserve"> </w:t>
      </w:r>
      <w:r>
        <w:t>из</w:t>
      </w:r>
      <w:r>
        <w:rPr>
          <w:spacing w:val="-4"/>
        </w:rPr>
        <w:t xml:space="preserve"> </w:t>
      </w:r>
      <w:r>
        <w:t>понравившихся</w:t>
      </w:r>
      <w:r>
        <w:rPr>
          <w:spacing w:val="-5"/>
        </w:rPr>
        <w:t xml:space="preserve"> </w:t>
      </w:r>
      <w:r>
        <w:t>произведений; дискуссия на тему «Исполнитель – соавтор композитора»;</w:t>
      </w:r>
    </w:p>
    <w:p w:rsidR="00A74CF0" w:rsidRDefault="00DC143A">
      <w:pPr>
        <w:pStyle w:val="a3"/>
        <w:spacing w:line="269" w:lineRule="exact"/>
        <w:ind w:left="843" w:firstLine="0"/>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0" w:line="276" w:lineRule="auto"/>
        <w:ind w:right="689"/>
      </w:pPr>
      <w:r>
        <w:t>исследовательские проекты, посвященные биографиям известных отечественных исполнителей классической музыки.</w:t>
      </w:r>
    </w:p>
    <w:p w:rsidR="00A74CF0" w:rsidRDefault="00DC143A">
      <w:pPr>
        <w:pStyle w:val="a3"/>
        <w:spacing w:line="275" w:lineRule="exact"/>
        <w:ind w:left="843" w:firstLine="0"/>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 xml:space="preserve">(3–4 </w:t>
      </w:r>
      <w:r>
        <w:rPr>
          <w:spacing w:val="-2"/>
        </w:rPr>
        <w:t>часа).</w:t>
      </w:r>
    </w:p>
    <w:p w:rsidR="00A74CF0" w:rsidRDefault="00DC143A">
      <w:pPr>
        <w:pStyle w:val="a3"/>
        <w:spacing w:before="41" w:line="276" w:lineRule="auto"/>
        <w:ind w:right="693"/>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6" w:line="276" w:lineRule="auto"/>
        <w:ind w:right="690"/>
      </w:pPr>
      <w:r>
        <w:t>знакомство</w:t>
      </w:r>
      <w:r>
        <w:rPr>
          <w:spacing w:val="61"/>
        </w:rPr>
        <w:t xml:space="preserve">  </w:t>
      </w:r>
      <w:r>
        <w:t>с</w:t>
      </w:r>
      <w:r>
        <w:rPr>
          <w:spacing w:val="61"/>
        </w:rPr>
        <w:t xml:space="preserve">  </w:t>
      </w:r>
      <w:r>
        <w:t>музыкой</w:t>
      </w:r>
      <w:r>
        <w:rPr>
          <w:spacing w:val="57"/>
        </w:rPr>
        <w:t xml:space="preserve">  </w:t>
      </w:r>
      <w:r>
        <w:t>отечественных</w:t>
      </w:r>
      <w:r>
        <w:rPr>
          <w:spacing w:val="59"/>
        </w:rPr>
        <w:t xml:space="preserve">  </w:t>
      </w:r>
      <w:r>
        <w:t>композиторов</w:t>
      </w:r>
      <w:r>
        <w:rPr>
          <w:spacing w:val="62"/>
        </w:rPr>
        <w:t xml:space="preserve">  </w:t>
      </w:r>
      <w:r>
        <w:t>XX</w:t>
      </w:r>
      <w:r>
        <w:rPr>
          <w:spacing w:val="58"/>
        </w:rPr>
        <w:t xml:space="preserve">  </w:t>
      </w:r>
      <w:r>
        <w:t>века,</w:t>
      </w:r>
      <w:r>
        <w:rPr>
          <w:spacing w:val="60"/>
        </w:rPr>
        <w:t xml:space="preserve">  </w:t>
      </w:r>
      <w:r>
        <w:t>эстетическими и технологическими идеями по расширению возможностей и средств музыкального искусства;</w:t>
      </w:r>
    </w:p>
    <w:p w:rsidR="00A74CF0" w:rsidRDefault="00DC143A">
      <w:pPr>
        <w:pStyle w:val="a3"/>
        <w:spacing w:line="276" w:lineRule="auto"/>
        <w:ind w:right="692"/>
      </w:pPr>
      <w:r>
        <w:t>слушание образцов электронной музыки, дискуссия о значении технических средств в создании современной музыки;</w:t>
      </w:r>
    </w:p>
    <w:p w:rsidR="00A74CF0" w:rsidRDefault="00DC143A">
      <w:pPr>
        <w:pStyle w:val="a3"/>
        <w:spacing w:line="275" w:lineRule="exact"/>
        <w:ind w:left="843" w:firstLine="0"/>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0" w:line="276" w:lineRule="auto"/>
        <w:ind w:left="843" w:right="688" w:firstLine="0"/>
      </w:pPr>
      <w:r>
        <w:t>исследовательские</w:t>
      </w:r>
      <w:r>
        <w:rPr>
          <w:spacing w:val="-1"/>
        </w:rPr>
        <w:t xml:space="preserve"> </w:t>
      </w:r>
      <w:r>
        <w:t>проекты, посвященные</w:t>
      </w:r>
      <w:r>
        <w:rPr>
          <w:spacing w:val="-1"/>
        </w:rPr>
        <w:t xml:space="preserve"> </w:t>
      </w:r>
      <w:r>
        <w:t>развитию</w:t>
      </w:r>
      <w:r>
        <w:rPr>
          <w:spacing w:val="-2"/>
        </w:rPr>
        <w:t xml:space="preserve"> </w:t>
      </w:r>
      <w:r>
        <w:t>музыкальной</w:t>
      </w:r>
      <w:r>
        <w:rPr>
          <w:spacing w:val="-4"/>
        </w:rPr>
        <w:t xml:space="preserve"> </w:t>
      </w:r>
      <w:r>
        <w:t>электроники</w:t>
      </w:r>
      <w:r>
        <w:rPr>
          <w:spacing w:val="-4"/>
        </w:rPr>
        <w:t xml:space="preserve"> </w:t>
      </w:r>
      <w:r>
        <w:t>в</w:t>
      </w:r>
      <w:r>
        <w:rPr>
          <w:spacing w:val="-3"/>
        </w:rPr>
        <w:t xml:space="preserve"> </w:t>
      </w:r>
      <w:r>
        <w:t>России; импровизация,</w:t>
      </w:r>
      <w:r>
        <w:rPr>
          <w:spacing w:val="79"/>
          <w:w w:val="150"/>
        </w:rPr>
        <w:t xml:space="preserve"> </w:t>
      </w:r>
      <w:r>
        <w:t>сочинение</w:t>
      </w:r>
      <w:r>
        <w:rPr>
          <w:spacing w:val="80"/>
        </w:rPr>
        <w:t xml:space="preserve"> </w:t>
      </w:r>
      <w:r>
        <w:t>музыки</w:t>
      </w:r>
      <w:r>
        <w:rPr>
          <w:spacing w:val="80"/>
        </w:rPr>
        <w:t xml:space="preserve"> </w:t>
      </w:r>
      <w:r>
        <w:t>с</w:t>
      </w:r>
      <w:r>
        <w:rPr>
          <w:spacing w:val="80"/>
        </w:rPr>
        <w:t xml:space="preserve"> </w:t>
      </w:r>
      <w:r>
        <w:t>помощью</w:t>
      </w:r>
      <w:r>
        <w:rPr>
          <w:spacing w:val="80"/>
        </w:rPr>
        <w:t xml:space="preserve"> </w:t>
      </w:r>
      <w:r>
        <w:t>цифровых</w:t>
      </w:r>
      <w:r>
        <w:rPr>
          <w:spacing w:val="80"/>
        </w:rPr>
        <w:t xml:space="preserve"> </w:t>
      </w:r>
      <w:r>
        <w:t>устройств,</w:t>
      </w:r>
      <w:r>
        <w:rPr>
          <w:spacing w:val="79"/>
          <w:w w:val="150"/>
        </w:rPr>
        <w:t xml:space="preserve"> </w:t>
      </w:r>
      <w:r>
        <w:t>программных</w:t>
      </w:r>
    </w:p>
    <w:p w:rsidR="00A74CF0" w:rsidRDefault="00DC143A">
      <w:pPr>
        <w:pStyle w:val="a3"/>
        <w:spacing w:line="275" w:lineRule="exact"/>
        <w:ind w:firstLine="0"/>
      </w:pPr>
      <w:r>
        <w:t>продуктов</w:t>
      </w:r>
      <w:r>
        <w:rPr>
          <w:spacing w:val="-3"/>
        </w:rPr>
        <w:t xml:space="preserve"> </w:t>
      </w:r>
      <w:r>
        <w:t>и</w:t>
      </w:r>
      <w:r>
        <w:rPr>
          <w:spacing w:val="-3"/>
        </w:rPr>
        <w:t xml:space="preserve"> </w:t>
      </w:r>
      <w:r>
        <w:t>электронных</w:t>
      </w:r>
      <w:r>
        <w:rPr>
          <w:spacing w:val="-7"/>
        </w:rPr>
        <w:t xml:space="preserve"> </w:t>
      </w:r>
      <w:r>
        <w:rPr>
          <w:spacing w:val="-2"/>
        </w:rPr>
        <w:t>гаджетов.</w:t>
      </w:r>
    </w:p>
    <w:p w:rsidR="00A74CF0" w:rsidRDefault="00DC143A">
      <w:pPr>
        <w:pStyle w:val="a3"/>
        <w:spacing w:before="46" w:line="276" w:lineRule="auto"/>
        <w:ind w:left="843" w:right="3115" w:firstLine="0"/>
      </w:pPr>
      <w:r>
        <w:t>Модуль</w:t>
      </w:r>
      <w:r>
        <w:rPr>
          <w:spacing w:val="-3"/>
        </w:rPr>
        <w:t xml:space="preserve"> </w:t>
      </w:r>
      <w:r>
        <w:t>№</w:t>
      </w:r>
      <w:r>
        <w:rPr>
          <w:spacing w:val="-3"/>
        </w:rPr>
        <w:t xml:space="preserve"> </w:t>
      </w:r>
      <w:r>
        <w:t>6</w:t>
      </w:r>
      <w:r>
        <w:rPr>
          <w:spacing w:val="-4"/>
        </w:rPr>
        <w:t xml:space="preserve"> </w:t>
      </w:r>
      <w:r>
        <w:t>«Образы</w:t>
      </w:r>
      <w:r>
        <w:rPr>
          <w:spacing w:val="-3"/>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8"/>
        </w:rPr>
        <w:t xml:space="preserve"> </w:t>
      </w:r>
      <w:r>
        <w:t>музыки»</w:t>
      </w:r>
      <w:r>
        <w:rPr>
          <w:vertAlign w:val="superscript"/>
        </w:rPr>
        <w:t>8</w:t>
      </w:r>
      <w:r>
        <w:t>. Храмовый синтез искусств (3–4 часа).</w:t>
      </w:r>
    </w:p>
    <w:p w:rsidR="00A74CF0" w:rsidRDefault="00DC143A">
      <w:pPr>
        <w:pStyle w:val="a3"/>
        <w:spacing w:line="276" w:lineRule="auto"/>
        <w:ind w:right="685"/>
      </w:pPr>
      <w:r>
        <w:t>Музыка православного и католического</w:t>
      </w:r>
      <w:r>
        <w:rPr>
          <w:vertAlign w:val="superscript"/>
        </w:rPr>
        <w:t>9</w:t>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A74CF0">
      <w:pPr>
        <w:pStyle w:val="a3"/>
        <w:spacing w:before="6"/>
        <w:ind w:left="0" w:firstLine="0"/>
        <w:jc w:val="left"/>
        <w:rPr>
          <w:sz w:val="27"/>
        </w:rPr>
      </w:pPr>
      <w:r w:rsidRPr="00A74CF0">
        <w:pict>
          <v:rect id="docshape7" o:spid="_x0000_s1035" style="position:absolute;margin-left:56.65pt;margin-top:17.05pt;width:144.05pt;height:.7pt;z-index:-15721472;mso-wrap-distance-left:0;mso-wrap-distance-right:0;mso-position-horizontal-relative:page" fillcolor="black" stroked="f">
            <w10:wrap type="topAndBottom" anchorx="page"/>
          </v:rect>
        </w:pict>
      </w:r>
    </w:p>
    <w:p w:rsidR="00A74CF0" w:rsidRDefault="00DC143A">
      <w:pPr>
        <w:pStyle w:val="a3"/>
        <w:spacing w:before="93"/>
        <w:ind w:right="691" w:firstLine="0"/>
      </w:pPr>
      <w:r>
        <w:rPr>
          <w:vertAlign w:val="superscript"/>
        </w:rPr>
        <w:t>8</w:t>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w:t>
      </w:r>
      <w:r>
        <w:rPr>
          <w:spacing w:val="80"/>
        </w:rPr>
        <w:t xml:space="preserve"> </w:t>
      </w:r>
      <w:r>
        <w:t>великих</w:t>
      </w:r>
      <w:r>
        <w:rPr>
          <w:spacing w:val="80"/>
        </w:rPr>
        <w:t xml:space="preserve"> </w:t>
      </w:r>
      <w:r>
        <w:t>композиторов,</w:t>
      </w:r>
      <w:r>
        <w:rPr>
          <w:spacing w:val="80"/>
        </w:rPr>
        <w:t xml:space="preserve"> </w:t>
      </w:r>
      <w:r>
        <w:t>таких</w:t>
      </w:r>
      <w:r>
        <w:rPr>
          <w:spacing w:val="80"/>
        </w:rPr>
        <w:t xml:space="preserve"> </w:t>
      </w:r>
      <w:r>
        <w:t>как</w:t>
      </w:r>
      <w:r>
        <w:rPr>
          <w:spacing w:val="80"/>
        </w:rPr>
        <w:t xml:space="preserve"> </w:t>
      </w:r>
      <w:r>
        <w:t>И.С.</w:t>
      </w:r>
      <w:r>
        <w:rPr>
          <w:spacing w:val="80"/>
        </w:rPr>
        <w:t xml:space="preserve"> </w:t>
      </w:r>
      <w:r>
        <w:t>Бах,</w:t>
      </w:r>
      <w:r>
        <w:rPr>
          <w:spacing w:val="80"/>
        </w:rPr>
        <w:t xml:space="preserve"> </w:t>
      </w:r>
      <w:r>
        <w:t>В.А.</w:t>
      </w:r>
      <w:r>
        <w:rPr>
          <w:spacing w:val="80"/>
        </w:rPr>
        <w:t xml:space="preserve"> </w:t>
      </w:r>
      <w:r>
        <w:t>Моцарт,</w:t>
      </w:r>
      <w:r>
        <w:rPr>
          <w:spacing w:val="80"/>
        </w:rPr>
        <w:t xml:space="preserve"> </w:t>
      </w:r>
      <w:r>
        <w:t>П.И.</w:t>
      </w:r>
      <w:r>
        <w:rPr>
          <w:spacing w:val="80"/>
        </w:rPr>
        <w:t xml:space="preserve"> </w:t>
      </w:r>
      <w:r>
        <w:t>Чайковский, С.В. Рахманинов.</w:t>
      </w:r>
    </w:p>
    <w:p w:rsidR="00A74CF0" w:rsidRDefault="00DC143A">
      <w:pPr>
        <w:pStyle w:val="a3"/>
        <w:ind w:right="681" w:firstLine="0"/>
      </w:pPr>
      <w:r>
        <w:rPr>
          <w:vertAlign w:val="superscript"/>
        </w:rPr>
        <w:t>9</w:t>
      </w:r>
      <w:r>
        <w:t xml:space="preserve"> Уточнение</w:t>
      </w:r>
      <w:r>
        <w:rPr>
          <w:spacing w:val="-1"/>
        </w:rPr>
        <w:t xml:space="preserve"> </w:t>
      </w:r>
      <w:r>
        <w:t>различий между</w:t>
      </w:r>
      <w:r>
        <w:rPr>
          <w:spacing w:val="-10"/>
        </w:rPr>
        <w:t xml:space="preserve"> </w:t>
      </w:r>
      <w:r>
        <w:t>музыкой католической и</w:t>
      </w:r>
      <w:r>
        <w:rPr>
          <w:spacing w:val="-4"/>
        </w:rPr>
        <w:t xml:space="preserve"> </w:t>
      </w:r>
      <w:r>
        <w:t>протестантской</w:t>
      </w:r>
      <w:r>
        <w:rPr>
          <w:spacing w:val="-4"/>
        </w:rPr>
        <w:t xml:space="preserve"> </w:t>
      </w:r>
      <w:r>
        <w:t>церкви</w:t>
      </w:r>
      <w:r>
        <w:rPr>
          <w:spacing w:val="-4"/>
        </w:rPr>
        <w:t xml:space="preserve"> </w:t>
      </w:r>
      <w:r>
        <w:t>зависит</w:t>
      </w:r>
      <w:r>
        <w:rPr>
          <w:spacing w:val="-9"/>
        </w:rPr>
        <w:t xml:space="preserve"> </w:t>
      </w:r>
      <w:r>
        <w:t>от уровня подготовки обучающихся (как по музыке, так и по основам религиозных культур и светской этики)</w:t>
      </w:r>
      <w:r>
        <w:rPr>
          <w:spacing w:val="40"/>
        </w:rPr>
        <w:t xml:space="preserve"> </w:t>
      </w:r>
      <w:r>
        <w:t>и</w:t>
      </w:r>
      <w:r>
        <w:rPr>
          <w:spacing w:val="40"/>
        </w:rPr>
        <w:t xml:space="preserve"> </w:t>
      </w:r>
      <w:r>
        <w:t>может</w:t>
      </w:r>
      <w:r>
        <w:rPr>
          <w:spacing w:val="40"/>
        </w:rPr>
        <w:t xml:space="preserve"> </w:t>
      </w:r>
      <w:r>
        <w:t>быть</w:t>
      </w:r>
      <w:r>
        <w:rPr>
          <w:spacing w:val="40"/>
        </w:rPr>
        <w:t xml:space="preserve"> </w:t>
      </w:r>
      <w:r>
        <w:t>раскрыто</w:t>
      </w:r>
      <w:r>
        <w:rPr>
          <w:spacing w:val="40"/>
        </w:rPr>
        <w:t xml:space="preserve"> </w:t>
      </w:r>
      <w:r>
        <w:t>позднее</w:t>
      </w:r>
      <w:r>
        <w:rPr>
          <w:spacing w:val="40"/>
        </w:rPr>
        <w:t xml:space="preserve"> </w:t>
      </w:r>
      <w:r>
        <w:t>или</w:t>
      </w:r>
      <w:r>
        <w:rPr>
          <w:spacing w:val="40"/>
        </w:rPr>
        <w:t xml:space="preserve"> </w:t>
      </w:r>
      <w:r>
        <w:t>факультативно</w:t>
      </w:r>
      <w:r>
        <w:rPr>
          <w:spacing w:val="40"/>
        </w:rPr>
        <w:t xml:space="preserve"> </w:t>
      </w:r>
      <w:r>
        <w:t>по</w:t>
      </w:r>
      <w:r>
        <w:rPr>
          <w:spacing w:val="40"/>
        </w:rPr>
        <w:t xml:space="preserve"> </w:t>
      </w:r>
      <w:r>
        <w:t>усмотрению</w:t>
      </w:r>
      <w:r>
        <w:rPr>
          <w:spacing w:val="40"/>
        </w:rPr>
        <w:t xml:space="preserve"> </w:t>
      </w:r>
      <w:r>
        <w:t>учителя.</w:t>
      </w:r>
      <w:r>
        <w:rPr>
          <w:spacing w:val="40"/>
        </w:rPr>
        <w:t xml:space="preserve"> </w:t>
      </w:r>
      <w:r>
        <w:t xml:space="preserve">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w:t>
      </w:r>
      <w:r>
        <w:rPr>
          <w:spacing w:val="-2"/>
        </w:rPr>
        <w:t>заведения</w:t>
      </w:r>
    </w:p>
    <w:p w:rsidR="00A74CF0" w:rsidRDefault="00DC143A">
      <w:pPr>
        <w:pStyle w:val="a3"/>
        <w:ind w:firstLine="0"/>
      </w:pPr>
      <w:r>
        <w:t>и</w:t>
      </w:r>
      <w:r>
        <w:rPr>
          <w:spacing w:val="-2"/>
        </w:rPr>
        <w:t xml:space="preserve"> </w:t>
      </w:r>
      <w:r>
        <w:t>религиозных</w:t>
      </w:r>
      <w:r>
        <w:rPr>
          <w:spacing w:val="-4"/>
        </w:rPr>
        <w:t xml:space="preserve"> </w:t>
      </w:r>
      <w:r>
        <w:t>верований,</w:t>
      </w:r>
      <w:r>
        <w:rPr>
          <w:spacing w:val="2"/>
        </w:rPr>
        <w:t xml:space="preserve"> </w:t>
      </w:r>
      <w:r>
        <w:t>распространенных</w:t>
      </w:r>
      <w:r>
        <w:rPr>
          <w:spacing w:val="-6"/>
        </w:rPr>
        <w:t xml:space="preserve"> </w:t>
      </w:r>
      <w:r>
        <w:t>в</w:t>
      </w:r>
      <w:r>
        <w:rPr>
          <w:spacing w:val="-3"/>
        </w:rPr>
        <w:t xml:space="preserve"> </w:t>
      </w:r>
      <w:r>
        <w:t>данном</w:t>
      </w:r>
      <w:r>
        <w:rPr>
          <w:spacing w:val="-3"/>
        </w:rPr>
        <w:t xml:space="preserve"> </w:t>
      </w:r>
      <w:r>
        <w:rPr>
          <w:spacing w:val="-2"/>
        </w:rPr>
        <w:t>регионе.</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74CF0" w:rsidRDefault="00DC143A">
      <w:pPr>
        <w:pStyle w:val="a3"/>
        <w:spacing w:before="3" w:line="276" w:lineRule="auto"/>
        <w:ind w:right="695"/>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74CF0" w:rsidRDefault="00DC143A">
      <w:pPr>
        <w:pStyle w:val="a3"/>
        <w:spacing w:line="276" w:lineRule="auto"/>
        <w:ind w:right="693"/>
      </w:pPr>
      <w:r>
        <w:t>исполнение вокальных произведений, связанных с религиозной традицией, перекликающихся с ней по тематике;</w:t>
      </w:r>
    </w:p>
    <w:p w:rsidR="00A74CF0" w:rsidRDefault="00DC143A">
      <w:pPr>
        <w:pStyle w:val="a3"/>
        <w:spacing w:line="276" w:lineRule="auto"/>
        <w:ind w:right="694"/>
      </w:pPr>
      <w:r>
        <w:t>определение сходства</w:t>
      </w:r>
      <w:r>
        <w:rPr>
          <w:spacing w:val="-5"/>
        </w:rPr>
        <w:t xml:space="preserve"> </w:t>
      </w:r>
      <w:r>
        <w:t>и различия элементов разных</w:t>
      </w:r>
      <w:r>
        <w:rPr>
          <w:spacing w:val="-4"/>
        </w:rPr>
        <w:t xml:space="preserve"> </w:t>
      </w:r>
      <w:r>
        <w:t>видов</w:t>
      </w:r>
      <w:r>
        <w:rPr>
          <w:spacing w:val="-2"/>
        </w:rPr>
        <w:t xml:space="preserve"> </w:t>
      </w:r>
      <w:r>
        <w:t>искусства (музыки, живописи, архитектуры), относящихся:</w:t>
      </w:r>
    </w:p>
    <w:p w:rsidR="00A74CF0" w:rsidRDefault="00DC143A">
      <w:pPr>
        <w:pStyle w:val="a3"/>
        <w:spacing w:line="278" w:lineRule="auto"/>
        <w:ind w:left="843" w:right="4785" w:firstLine="0"/>
        <w:jc w:val="left"/>
      </w:pPr>
      <w:r>
        <w:t>к русской православной традиции; 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A74CF0" w:rsidRDefault="00DC143A">
      <w:pPr>
        <w:pStyle w:val="a3"/>
        <w:spacing w:line="271" w:lineRule="exact"/>
        <w:ind w:left="843" w:firstLine="0"/>
        <w:jc w:val="left"/>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38" w:line="276" w:lineRule="auto"/>
        <w:ind w:left="843" w:right="5430" w:firstLine="0"/>
        <w:jc w:val="left"/>
      </w:pPr>
      <w:r>
        <w:t>посещение концерта духовной музыки. Развитие</w:t>
      </w:r>
      <w:r>
        <w:rPr>
          <w:spacing w:val="-11"/>
        </w:rPr>
        <w:t xml:space="preserve"> </w:t>
      </w:r>
      <w:r>
        <w:t>церковной</w:t>
      </w:r>
      <w:r>
        <w:rPr>
          <w:spacing w:val="-9"/>
        </w:rPr>
        <w:t xml:space="preserve"> </w:t>
      </w:r>
      <w:r>
        <w:t>музыки</w:t>
      </w:r>
      <w:r>
        <w:rPr>
          <w:spacing w:val="-5"/>
        </w:rPr>
        <w:t xml:space="preserve"> </w:t>
      </w:r>
      <w:r>
        <w:t>(4–6</w:t>
      </w:r>
      <w:r>
        <w:rPr>
          <w:spacing w:val="-6"/>
        </w:rPr>
        <w:t xml:space="preserve"> </w:t>
      </w:r>
      <w:r>
        <w:t>часов).</w:t>
      </w:r>
    </w:p>
    <w:p w:rsidR="00A74CF0" w:rsidRDefault="00DC143A">
      <w:pPr>
        <w:pStyle w:val="a3"/>
        <w:spacing w:line="276" w:lineRule="auto"/>
        <w:ind w:right="683"/>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6"/>
        <w:ind w:left="843"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5"/>
        </w:rPr>
        <w:t xml:space="preserve"> </w:t>
      </w:r>
      <w:r>
        <w:rPr>
          <w:spacing w:val="-2"/>
        </w:rPr>
        <w:t>записи;</w:t>
      </w:r>
    </w:p>
    <w:p w:rsidR="00A74CF0" w:rsidRDefault="00DC143A">
      <w:pPr>
        <w:pStyle w:val="a3"/>
        <w:spacing w:before="41" w:line="276" w:lineRule="auto"/>
        <w:ind w:right="694"/>
      </w:pPr>
      <w:r>
        <w:t>сравнение нотаций религиозной музыки разных традиций (григорианский хорал, знаменный распев, современные ноты);</w:t>
      </w:r>
    </w:p>
    <w:p w:rsidR="00A74CF0" w:rsidRDefault="00DC143A">
      <w:pPr>
        <w:pStyle w:val="a3"/>
        <w:spacing w:line="276" w:lineRule="auto"/>
        <w:ind w:right="684"/>
      </w:pPr>
      <w:r>
        <w:t xml:space="preserve">знакомство с образцами (фрагментами) средневековых церковных распевов </w:t>
      </w:r>
      <w:r>
        <w:rPr>
          <w:spacing w:val="-2"/>
        </w:rPr>
        <w:t>(одноголосие);</w:t>
      </w:r>
    </w:p>
    <w:p w:rsidR="00A74CF0" w:rsidRDefault="00DC143A">
      <w:pPr>
        <w:pStyle w:val="a3"/>
        <w:spacing w:line="276" w:lineRule="auto"/>
        <w:ind w:left="843" w:right="5842" w:firstLine="0"/>
        <w:jc w:val="left"/>
      </w:pPr>
      <w:r>
        <w:t>слушание</w:t>
      </w:r>
      <w:r>
        <w:rPr>
          <w:spacing w:val="-15"/>
        </w:rPr>
        <w:t xml:space="preserve"> </w:t>
      </w:r>
      <w:r>
        <w:t>духовной</w:t>
      </w:r>
      <w:r>
        <w:rPr>
          <w:spacing w:val="-15"/>
        </w:rPr>
        <w:t xml:space="preserve"> </w:t>
      </w:r>
      <w:r>
        <w:t>музыки; определение на слух:</w:t>
      </w:r>
    </w:p>
    <w:p w:rsidR="00A74CF0" w:rsidRDefault="00DC143A">
      <w:pPr>
        <w:pStyle w:val="a3"/>
        <w:spacing w:line="275" w:lineRule="exact"/>
        <w:ind w:left="843" w:firstLine="0"/>
        <w:jc w:val="left"/>
      </w:pPr>
      <w:r>
        <w:t>состава</w:t>
      </w:r>
      <w:r>
        <w:rPr>
          <w:spacing w:val="-1"/>
        </w:rPr>
        <w:t xml:space="preserve"> </w:t>
      </w:r>
      <w:r>
        <w:rPr>
          <w:spacing w:val="-2"/>
        </w:rPr>
        <w:t>исполнителей;</w:t>
      </w:r>
    </w:p>
    <w:p w:rsidR="00A74CF0" w:rsidRDefault="00DC143A">
      <w:pPr>
        <w:pStyle w:val="a3"/>
        <w:spacing w:before="43"/>
        <w:ind w:left="843" w:firstLine="0"/>
        <w:jc w:val="left"/>
      </w:pPr>
      <w:r>
        <w:t>типа</w:t>
      </w:r>
      <w:r>
        <w:rPr>
          <w:spacing w:val="-3"/>
        </w:rPr>
        <w:t xml:space="preserve"> </w:t>
      </w:r>
      <w:r>
        <w:t>фактуры</w:t>
      </w:r>
      <w:r>
        <w:rPr>
          <w:spacing w:val="-2"/>
        </w:rPr>
        <w:t xml:space="preserve"> </w:t>
      </w:r>
      <w:r>
        <w:t>(хоральный</w:t>
      </w:r>
      <w:r>
        <w:rPr>
          <w:spacing w:val="-5"/>
        </w:rPr>
        <w:t xml:space="preserve"> </w:t>
      </w:r>
      <w:r>
        <w:t xml:space="preserve">склад, </w:t>
      </w:r>
      <w:r>
        <w:rPr>
          <w:spacing w:val="-2"/>
        </w:rPr>
        <w:t>полифония);</w:t>
      </w:r>
    </w:p>
    <w:p w:rsidR="00A74CF0" w:rsidRDefault="00DC143A">
      <w:pPr>
        <w:pStyle w:val="a3"/>
        <w:spacing w:before="41" w:line="276" w:lineRule="auto"/>
        <w:ind w:left="843" w:right="1913" w:firstLine="0"/>
        <w:jc w:val="left"/>
      </w:pPr>
      <w:r>
        <w:t>принадлежности</w:t>
      </w:r>
      <w:r>
        <w:rPr>
          <w:spacing w:val="-3"/>
        </w:rPr>
        <w:t xml:space="preserve"> </w:t>
      </w:r>
      <w:r>
        <w:t>к</w:t>
      </w:r>
      <w:r>
        <w:rPr>
          <w:spacing w:val="-11"/>
        </w:rPr>
        <w:t xml:space="preserve"> </w:t>
      </w:r>
      <w:r>
        <w:t>русской</w:t>
      </w:r>
      <w:r>
        <w:rPr>
          <w:spacing w:val="-3"/>
        </w:rPr>
        <w:t xml:space="preserve"> </w:t>
      </w:r>
      <w:r>
        <w:t>или</w:t>
      </w:r>
      <w:r>
        <w:rPr>
          <w:spacing w:val="-8"/>
        </w:rPr>
        <w:t xml:space="preserve"> </w:t>
      </w:r>
      <w:r>
        <w:t>западноевропейской</w:t>
      </w:r>
      <w:r>
        <w:rPr>
          <w:spacing w:val="-3"/>
        </w:rPr>
        <w:t xml:space="preserve"> </w:t>
      </w:r>
      <w:r>
        <w:t>религиозной</w:t>
      </w:r>
      <w:r>
        <w:rPr>
          <w:spacing w:val="-8"/>
        </w:rPr>
        <w:t xml:space="preserve"> </w:t>
      </w:r>
      <w:r>
        <w:t>традиции; на выбор или факультативно:</w:t>
      </w:r>
    </w:p>
    <w:p w:rsidR="00A74CF0" w:rsidRDefault="00DC143A">
      <w:pPr>
        <w:pStyle w:val="a3"/>
        <w:spacing w:line="276" w:lineRule="auto"/>
        <w:ind w:right="691"/>
      </w:pPr>
      <w:r>
        <w:t>работа</w:t>
      </w:r>
      <w:r>
        <w:rPr>
          <w:spacing w:val="40"/>
        </w:rPr>
        <w:t xml:space="preserve">  </w:t>
      </w:r>
      <w:r>
        <w:t>с</w:t>
      </w:r>
      <w:r>
        <w:rPr>
          <w:spacing w:val="40"/>
        </w:rPr>
        <w:t xml:space="preserve">  </w:t>
      </w:r>
      <w:r>
        <w:t>интерактивной</w:t>
      </w:r>
      <w:r>
        <w:rPr>
          <w:spacing w:val="40"/>
        </w:rPr>
        <w:t xml:space="preserve">  </w:t>
      </w:r>
      <w:r>
        <w:t>картой,</w:t>
      </w:r>
      <w:r>
        <w:rPr>
          <w:spacing w:val="40"/>
        </w:rPr>
        <w:t xml:space="preserve">  </w:t>
      </w:r>
      <w:r>
        <w:t>лентой</w:t>
      </w:r>
      <w:r>
        <w:rPr>
          <w:spacing w:val="40"/>
        </w:rPr>
        <w:t xml:space="preserve">  </w:t>
      </w:r>
      <w:r>
        <w:t>времени</w:t>
      </w:r>
      <w:r>
        <w:rPr>
          <w:spacing w:val="40"/>
        </w:rPr>
        <w:t xml:space="preserve">  </w:t>
      </w:r>
      <w:r>
        <w:t>с</w:t>
      </w:r>
      <w:r>
        <w:rPr>
          <w:spacing w:val="40"/>
        </w:rPr>
        <w:t xml:space="preserve">  </w:t>
      </w:r>
      <w:r>
        <w:t>указанием</w:t>
      </w:r>
      <w:r>
        <w:rPr>
          <w:spacing w:val="40"/>
        </w:rPr>
        <w:t xml:space="preserve">  </w:t>
      </w:r>
      <w:r>
        <w:t>географических</w:t>
      </w:r>
      <w:r>
        <w:rPr>
          <w:spacing w:val="40"/>
        </w:rPr>
        <w:t xml:space="preserve"> </w:t>
      </w:r>
      <w:r>
        <w:t>и исторических особенностей распространения различных явлений, стилей, жанров, связанных</w:t>
      </w:r>
      <w:r>
        <w:rPr>
          <w:spacing w:val="40"/>
        </w:rPr>
        <w:t xml:space="preserve"> </w:t>
      </w:r>
      <w:r>
        <w:t>с развитием религиозной музыки;</w:t>
      </w:r>
    </w:p>
    <w:p w:rsidR="00A74CF0" w:rsidRDefault="00DC143A">
      <w:pPr>
        <w:pStyle w:val="a3"/>
        <w:spacing w:line="276" w:lineRule="auto"/>
        <w:ind w:right="680"/>
      </w:pPr>
      <w:r>
        <w:t>исследовательские и творческие проекты, посвященные отдельным произведениям духовной музыки.</w:t>
      </w:r>
    </w:p>
    <w:p w:rsidR="00A74CF0" w:rsidRDefault="00DC143A">
      <w:pPr>
        <w:pStyle w:val="a3"/>
        <w:spacing w:before="2"/>
        <w:ind w:left="843" w:firstLine="0"/>
      </w:pPr>
      <w:r>
        <w:t>Музыкальные</w:t>
      </w:r>
      <w:r>
        <w:rPr>
          <w:spacing w:val="-3"/>
        </w:rPr>
        <w:t xml:space="preserve"> </w:t>
      </w:r>
      <w:r>
        <w:t>жанры</w:t>
      </w:r>
      <w:r>
        <w:rPr>
          <w:spacing w:val="-1"/>
        </w:rPr>
        <w:t xml:space="preserve"> </w:t>
      </w:r>
      <w:r>
        <w:t>богослужения</w:t>
      </w:r>
      <w:r>
        <w:rPr>
          <w:spacing w:val="-2"/>
        </w:rPr>
        <w:t xml:space="preserve"> </w:t>
      </w:r>
      <w:r>
        <w:t>(3–4</w:t>
      </w:r>
      <w:r>
        <w:rPr>
          <w:spacing w:val="-1"/>
        </w:rPr>
        <w:t xml:space="preserve"> </w:t>
      </w:r>
      <w:r>
        <w:rPr>
          <w:spacing w:val="-2"/>
        </w:rPr>
        <w:t>часа).</w:t>
      </w:r>
    </w:p>
    <w:p w:rsidR="00A74CF0" w:rsidRDefault="00DC143A">
      <w:pPr>
        <w:pStyle w:val="a3"/>
        <w:spacing w:before="41" w:line="276" w:lineRule="auto"/>
        <w:ind w:right="694"/>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74CF0" w:rsidRDefault="00DC143A">
      <w:pPr>
        <w:pStyle w:val="a3"/>
        <w:spacing w:line="274" w:lineRule="exact"/>
        <w:ind w:left="843" w:firstLine="0"/>
      </w:pPr>
      <w:r>
        <w:t>Виды деятельности</w:t>
      </w:r>
      <w:r>
        <w:rPr>
          <w:spacing w:val="-8"/>
        </w:rPr>
        <w:t xml:space="preserve"> </w:t>
      </w:r>
      <w:r>
        <w:rPr>
          <w:spacing w:val="-2"/>
        </w:rPr>
        <w:t>обучающихся:</w:t>
      </w:r>
    </w:p>
    <w:p w:rsidR="00A74CF0" w:rsidRDefault="00DC143A">
      <w:pPr>
        <w:pStyle w:val="a3"/>
        <w:spacing w:before="41" w:line="276" w:lineRule="auto"/>
        <w:ind w:right="692"/>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74CF0" w:rsidRDefault="00DC143A">
      <w:pPr>
        <w:pStyle w:val="a3"/>
        <w:spacing w:line="275" w:lineRule="exact"/>
        <w:ind w:left="843" w:firstLine="0"/>
      </w:pPr>
      <w:r>
        <w:t>вокализация</w:t>
      </w:r>
      <w:r>
        <w:rPr>
          <w:spacing w:val="-9"/>
        </w:rPr>
        <w:t xml:space="preserve"> </w:t>
      </w:r>
      <w:r>
        <w:t>музыкальных</w:t>
      </w:r>
      <w:r>
        <w:rPr>
          <w:spacing w:val="-6"/>
        </w:rPr>
        <w:t xml:space="preserve"> </w:t>
      </w:r>
      <w:r>
        <w:t>тем изучаемых</w:t>
      </w:r>
      <w:r>
        <w:rPr>
          <w:spacing w:val="-6"/>
        </w:rPr>
        <w:t xml:space="preserve"> </w:t>
      </w:r>
      <w:r>
        <w:t>духовных</w:t>
      </w:r>
      <w:r>
        <w:rPr>
          <w:spacing w:val="-6"/>
        </w:rPr>
        <w:t xml:space="preserve"> </w:t>
      </w:r>
      <w:r>
        <w:rPr>
          <w:spacing w:val="-2"/>
        </w:rPr>
        <w:t>произведений;</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8"/>
      </w:pPr>
      <w:r>
        <w:lastRenderedPageBreak/>
        <w:t>определение на слух изученных произведений и их авторов, иметь представление об особенностях их построения и образов;</w:t>
      </w:r>
    </w:p>
    <w:p w:rsidR="00A74CF0" w:rsidRDefault="00DC143A">
      <w:pPr>
        <w:pStyle w:val="a3"/>
        <w:spacing w:line="278" w:lineRule="auto"/>
        <w:ind w:right="682"/>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74CF0" w:rsidRDefault="00DC143A">
      <w:pPr>
        <w:pStyle w:val="a3"/>
        <w:spacing w:line="271" w:lineRule="exact"/>
        <w:ind w:left="843" w:firstLine="0"/>
      </w:pPr>
      <w:r>
        <w:t>Религиозные</w:t>
      </w:r>
      <w:r>
        <w:rPr>
          <w:spacing w:val="-1"/>
        </w:rPr>
        <w:t xml:space="preserve"> </w:t>
      </w:r>
      <w:r>
        <w:t>темы</w:t>
      </w:r>
      <w:r>
        <w:rPr>
          <w:spacing w:val="-2"/>
        </w:rPr>
        <w:t xml:space="preserve"> </w:t>
      </w:r>
      <w:r>
        <w:t>и</w:t>
      </w:r>
      <w:r>
        <w:rPr>
          <w:spacing w:val="-2"/>
        </w:rPr>
        <w:t xml:space="preserve"> </w:t>
      </w:r>
      <w:r>
        <w:t>образы</w:t>
      </w:r>
      <w:r>
        <w:rPr>
          <w:spacing w:val="-2"/>
        </w:rPr>
        <w:t xml:space="preserve"> </w:t>
      </w:r>
      <w:r>
        <w:t>в</w:t>
      </w:r>
      <w:r>
        <w:rPr>
          <w:spacing w:val="-2"/>
        </w:rPr>
        <w:t xml:space="preserve"> </w:t>
      </w:r>
      <w:r>
        <w:t>современной</w:t>
      </w:r>
      <w:r>
        <w:rPr>
          <w:spacing w:val="-3"/>
        </w:rPr>
        <w:t xml:space="preserve"> </w:t>
      </w:r>
      <w:r>
        <w:t>музыке (3–4</w:t>
      </w:r>
      <w:r>
        <w:rPr>
          <w:spacing w:val="1"/>
        </w:rPr>
        <w:t xml:space="preserve"> </w:t>
      </w:r>
      <w:r>
        <w:rPr>
          <w:spacing w:val="-2"/>
        </w:rPr>
        <w:t>часа).</w:t>
      </w:r>
    </w:p>
    <w:p w:rsidR="00A74CF0" w:rsidRDefault="00DC143A">
      <w:pPr>
        <w:pStyle w:val="a3"/>
        <w:spacing w:before="40" w:line="276" w:lineRule="auto"/>
        <w:ind w:right="689"/>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w:t>
      </w:r>
      <w:r>
        <w:rPr>
          <w:spacing w:val="40"/>
        </w:rPr>
        <w:t xml:space="preserve"> </w:t>
      </w:r>
      <w:r>
        <w:t>контексте поп-культуры.</w:t>
      </w:r>
    </w:p>
    <w:p w:rsidR="00A74CF0" w:rsidRDefault="00DC143A">
      <w:pPr>
        <w:pStyle w:val="a3"/>
        <w:spacing w:line="275"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0" w:line="280" w:lineRule="auto"/>
        <w:ind w:right="691"/>
      </w:pPr>
      <w:r>
        <w:t>сопоставление тенденций сохранения и переосмысления религиозной традиции в культуре XX–XXI веков;</w:t>
      </w:r>
    </w:p>
    <w:p w:rsidR="00A74CF0" w:rsidRDefault="00DC143A">
      <w:pPr>
        <w:pStyle w:val="a3"/>
        <w:spacing w:line="276" w:lineRule="auto"/>
        <w:ind w:left="843" w:right="695" w:firstLine="0"/>
        <w:jc w:val="left"/>
      </w:pPr>
      <w:r>
        <w:t>исполнение</w:t>
      </w:r>
      <w:r>
        <w:rPr>
          <w:spacing w:val="-8"/>
        </w:rPr>
        <w:t xml:space="preserve"> </w:t>
      </w:r>
      <w:r>
        <w:t>музыки</w:t>
      </w:r>
      <w:r>
        <w:rPr>
          <w:spacing w:val="-1"/>
        </w:rPr>
        <w:t xml:space="preserve"> </w:t>
      </w:r>
      <w:r>
        <w:t>духовного</w:t>
      </w:r>
      <w:r>
        <w:rPr>
          <w:spacing w:val="-2"/>
        </w:rPr>
        <w:t xml:space="preserve"> </w:t>
      </w:r>
      <w:r>
        <w:t>содержания,</w:t>
      </w:r>
      <w:r>
        <w:rPr>
          <w:spacing w:val="-5"/>
        </w:rPr>
        <w:t xml:space="preserve"> </w:t>
      </w:r>
      <w:r>
        <w:t>сочиненной</w:t>
      </w:r>
      <w:r>
        <w:rPr>
          <w:spacing w:val="-6"/>
        </w:rPr>
        <w:t xml:space="preserve"> </w:t>
      </w:r>
      <w:r>
        <w:t>современными</w:t>
      </w:r>
      <w:r>
        <w:rPr>
          <w:spacing w:val="-6"/>
        </w:rPr>
        <w:t xml:space="preserve"> </w:t>
      </w:r>
      <w:r>
        <w:t>композиторами; на выбор или факультативно:</w:t>
      </w:r>
    </w:p>
    <w:p w:rsidR="00A74CF0" w:rsidRDefault="00DC143A">
      <w:pPr>
        <w:pStyle w:val="a3"/>
        <w:spacing w:line="276" w:lineRule="auto"/>
        <w:ind w:left="843" w:right="695" w:firstLine="0"/>
        <w:jc w:val="left"/>
      </w:pPr>
      <w:r>
        <w:t>исследовательские</w:t>
      </w:r>
      <w:r>
        <w:rPr>
          <w:spacing w:val="-3"/>
        </w:rPr>
        <w:t xml:space="preserve"> </w:t>
      </w:r>
      <w:r>
        <w:t>и</w:t>
      </w:r>
      <w:r>
        <w:rPr>
          <w:spacing w:val="-6"/>
        </w:rPr>
        <w:t xml:space="preserve"> </w:t>
      </w:r>
      <w:r>
        <w:t>творческие</w:t>
      </w:r>
      <w:r>
        <w:rPr>
          <w:spacing w:val="-3"/>
        </w:rPr>
        <w:t xml:space="preserve"> </w:t>
      </w:r>
      <w:r>
        <w:t>проекты</w:t>
      </w:r>
      <w:r>
        <w:rPr>
          <w:spacing w:val="-4"/>
        </w:rPr>
        <w:t xml:space="preserve"> </w:t>
      </w:r>
      <w:r>
        <w:t>по</w:t>
      </w:r>
      <w:r>
        <w:rPr>
          <w:spacing w:val="-2"/>
        </w:rPr>
        <w:t xml:space="preserve"> </w:t>
      </w:r>
      <w:r>
        <w:t>теме</w:t>
      </w:r>
      <w:r>
        <w:rPr>
          <w:spacing w:val="-3"/>
        </w:rPr>
        <w:t xml:space="preserve"> </w:t>
      </w:r>
      <w:r>
        <w:t>«Музыка</w:t>
      </w:r>
      <w:r>
        <w:rPr>
          <w:spacing w:val="-3"/>
        </w:rPr>
        <w:t xml:space="preserve"> </w:t>
      </w:r>
      <w:r>
        <w:t>и</w:t>
      </w:r>
      <w:r>
        <w:rPr>
          <w:spacing w:val="-1"/>
        </w:rPr>
        <w:t xml:space="preserve"> </w:t>
      </w:r>
      <w:r>
        <w:t>религия</w:t>
      </w:r>
      <w:r>
        <w:rPr>
          <w:spacing w:val="-2"/>
        </w:rPr>
        <w:t xml:space="preserve"> </w:t>
      </w:r>
      <w:r>
        <w:t>в</w:t>
      </w:r>
      <w:r>
        <w:rPr>
          <w:spacing w:val="-5"/>
        </w:rPr>
        <w:t xml:space="preserve"> </w:t>
      </w:r>
      <w:r>
        <w:t>наше</w:t>
      </w:r>
      <w:r>
        <w:rPr>
          <w:spacing w:val="-8"/>
        </w:rPr>
        <w:t xml:space="preserve"> </w:t>
      </w:r>
      <w:r>
        <w:t>время»; посещение концерта духовной музыки.</w:t>
      </w:r>
    </w:p>
    <w:p w:rsidR="00A74CF0" w:rsidRDefault="00DC143A">
      <w:pPr>
        <w:pStyle w:val="a3"/>
        <w:spacing w:line="276" w:lineRule="auto"/>
        <w:ind w:left="843" w:right="4785" w:firstLine="0"/>
        <w:jc w:val="left"/>
      </w:pPr>
      <w:r>
        <w:t>Модуль</w:t>
      </w:r>
      <w:r>
        <w:rPr>
          <w:spacing w:val="-7"/>
        </w:rPr>
        <w:t xml:space="preserve"> </w:t>
      </w:r>
      <w:r>
        <w:t>№</w:t>
      </w:r>
      <w:r>
        <w:rPr>
          <w:spacing w:val="-7"/>
        </w:rPr>
        <w:t xml:space="preserve"> </w:t>
      </w:r>
      <w:r>
        <w:t>7</w:t>
      </w:r>
      <w:r>
        <w:rPr>
          <w:spacing w:val="-7"/>
        </w:rPr>
        <w:t xml:space="preserve"> </w:t>
      </w:r>
      <w:r>
        <w:t>«Жанры</w:t>
      </w:r>
      <w:r>
        <w:rPr>
          <w:spacing w:val="-10"/>
        </w:rPr>
        <w:t xml:space="preserve"> </w:t>
      </w:r>
      <w:r>
        <w:t>музыкального</w:t>
      </w:r>
      <w:r>
        <w:rPr>
          <w:spacing w:val="-7"/>
        </w:rPr>
        <w:t xml:space="preserve"> </w:t>
      </w:r>
      <w:r>
        <w:t>искусства». Камерная музыка (3–4 часа).</w:t>
      </w:r>
    </w:p>
    <w:p w:rsidR="00A74CF0" w:rsidRDefault="00DC143A">
      <w:pPr>
        <w:pStyle w:val="a3"/>
        <w:spacing w:line="278" w:lineRule="auto"/>
        <w:ind w:right="686"/>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74CF0" w:rsidRDefault="00DC143A">
      <w:pPr>
        <w:pStyle w:val="a3"/>
        <w:spacing w:line="271"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31" w:line="276" w:lineRule="auto"/>
        <w:ind w:right="684"/>
      </w:pPr>
      <w:r>
        <w:t>слушание</w:t>
      </w:r>
      <w:r>
        <w:rPr>
          <w:spacing w:val="80"/>
        </w:rPr>
        <w:t xml:space="preserve">   </w:t>
      </w:r>
      <w:r>
        <w:t>музыкальных</w:t>
      </w:r>
      <w:r>
        <w:rPr>
          <w:spacing w:val="80"/>
        </w:rPr>
        <w:t xml:space="preserve">   </w:t>
      </w:r>
      <w:r>
        <w:t>произведений</w:t>
      </w:r>
      <w:r>
        <w:rPr>
          <w:spacing w:val="80"/>
        </w:rPr>
        <w:t xml:space="preserve">   </w:t>
      </w:r>
      <w:r>
        <w:t>изучаемых</w:t>
      </w:r>
      <w:r>
        <w:rPr>
          <w:spacing w:val="80"/>
        </w:rPr>
        <w:t xml:space="preserve">   </w:t>
      </w:r>
      <w:r>
        <w:t>жанров,</w:t>
      </w:r>
      <w:r>
        <w:rPr>
          <w:spacing w:val="80"/>
        </w:rPr>
        <w:t xml:space="preserve">   </w:t>
      </w:r>
      <w:r>
        <w:t>(зарубежных и русских</w:t>
      </w:r>
      <w:r>
        <w:rPr>
          <w:spacing w:val="-1"/>
        </w:rPr>
        <w:t xml:space="preserve"> </w:t>
      </w:r>
      <w:r>
        <w:t>композиторов), анализ выразительных</w:t>
      </w:r>
      <w:r>
        <w:rPr>
          <w:spacing w:val="-1"/>
        </w:rPr>
        <w:t xml:space="preserve"> </w:t>
      </w:r>
      <w:r>
        <w:t>средств, характеристика музыкального</w:t>
      </w:r>
      <w:r>
        <w:rPr>
          <w:spacing w:val="-1"/>
        </w:rPr>
        <w:t xml:space="preserve"> </w:t>
      </w:r>
      <w:r>
        <w:t>образа;</w:t>
      </w:r>
    </w:p>
    <w:p w:rsidR="00A74CF0" w:rsidRDefault="00DC143A">
      <w:pPr>
        <w:pStyle w:val="a3"/>
        <w:spacing w:line="276" w:lineRule="auto"/>
        <w:ind w:left="843" w:right="797" w:firstLine="0"/>
      </w:pPr>
      <w:r>
        <w:t>определение</w:t>
      </w:r>
      <w:r>
        <w:rPr>
          <w:spacing w:val="-4"/>
        </w:rPr>
        <w:t xml:space="preserve"> </w:t>
      </w:r>
      <w:r>
        <w:t>на</w:t>
      </w:r>
      <w:r>
        <w:rPr>
          <w:spacing w:val="-8"/>
        </w:rPr>
        <w:t xml:space="preserve"> </w:t>
      </w:r>
      <w:r>
        <w:t>слух</w:t>
      </w:r>
      <w:r>
        <w:rPr>
          <w:spacing w:val="-7"/>
        </w:rPr>
        <w:t xml:space="preserve"> </w:t>
      </w:r>
      <w:r>
        <w:t>музыкальной</w:t>
      </w:r>
      <w:r>
        <w:rPr>
          <w:spacing w:val="-2"/>
        </w:rPr>
        <w:t xml:space="preserve"> </w:t>
      </w:r>
      <w:r>
        <w:t>формы</w:t>
      </w:r>
      <w:r>
        <w:rPr>
          <w:spacing w:val="-5"/>
        </w:rPr>
        <w:t xml:space="preserve"> </w:t>
      </w:r>
      <w:r>
        <w:t>и</w:t>
      </w:r>
      <w:r>
        <w:rPr>
          <w:spacing w:val="-2"/>
        </w:rPr>
        <w:t xml:space="preserve"> </w:t>
      </w:r>
      <w:r>
        <w:t>составление</w:t>
      </w:r>
      <w:r>
        <w:rPr>
          <w:spacing w:val="-4"/>
        </w:rPr>
        <w:t xml:space="preserve"> </w:t>
      </w:r>
      <w:r>
        <w:t>ее</w:t>
      </w:r>
      <w:r>
        <w:rPr>
          <w:spacing w:val="-4"/>
        </w:rPr>
        <w:t xml:space="preserve"> </w:t>
      </w:r>
      <w:r>
        <w:t>буквенной</w:t>
      </w:r>
      <w:r>
        <w:rPr>
          <w:spacing w:val="-6"/>
        </w:rPr>
        <w:t xml:space="preserve"> </w:t>
      </w:r>
      <w:r>
        <w:t>наглядной</w:t>
      </w:r>
      <w:r>
        <w:rPr>
          <w:spacing w:val="-2"/>
        </w:rPr>
        <w:t xml:space="preserve"> </w:t>
      </w:r>
      <w:r>
        <w:t>схемы; разучивание и исполнение произведений вокальных и инструментальных жанров;</w:t>
      </w:r>
    </w:p>
    <w:p w:rsidR="00A74CF0" w:rsidRDefault="00DC143A">
      <w:pPr>
        <w:pStyle w:val="a3"/>
        <w:spacing w:line="275" w:lineRule="exact"/>
        <w:ind w:left="843" w:firstLine="0"/>
      </w:pPr>
      <w:r>
        <w:t>на</w:t>
      </w:r>
      <w:r>
        <w:rPr>
          <w:spacing w:val="1"/>
        </w:rPr>
        <w:t xml:space="preserve"> </w:t>
      </w:r>
      <w:r>
        <w:t>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0" w:line="280" w:lineRule="auto"/>
        <w:ind w:right="692"/>
      </w:pPr>
      <w:r>
        <w:t>импровизация, сочинение кратких фрагментов с соблюдением основных признаков жанра (вокализ пение без слов, вальс – трехдольный метр);</w:t>
      </w:r>
    </w:p>
    <w:p w:rsidR="00A74CF0" w:rsidRDefault="00DC143A">
      <w:pPr>
        <w:pStyle w:val="a3"/>
        <w:spacing w:line="269" w:lineRule="exact"/>
        <w:ind w:left="843" w:firstLine="0"/>
      </w:pPr>
      <w:r>
        <w:t>индивидуальная</w:t>
      </w:r>
      <w:r>
        <w:rPr>
          <w:spacing w:val="-7"/>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7"/>
        </w:rPr>
        <w:t xml:space="preserve"> </w:t>
      </w:r>
      <w:r>
        <w:t>заданной</w:t>
      </w:r>
      <w:r>
        <w:rPr>
          <w:spacing w:val="-3"/>
        </w:rPr>
        <w:t xml:space="preserve"> </w:t>
      </w:r>
      <w:r>
        <w:rPr>
          <w:spacing w:val="-2"/>
        </w:rPr>
        <w:t>форме;</w:t>
      </w:r>
    </w:p>
    <w:p w:rsidR="00A74CF0" w:rsidRDefault="00DC143A">
      <w:pPr>
        <w:pStyle w:val="a3"/>
        <w:spacing w:before="41" w:line="276" w:lineRule="auto"/>
        <w:ind w:right="684"/>
      </w:pPr>
      <w:r>
        <w:t>выражение</w:t>
      </w:r>
      <w:r>
        <w:rPr>
          <w:spacing w:val="80"/>
          <w:w w:val="150"/>
        </w:rPr>
        <w:t xml:space="preserve">  </w:t>
      </w:r>
      <w:r>
        <w:t>музыкального</w:t>
      </w:r>
      <w:r>
        <w:rPr>
          <w:spacing w:val="80"/>
          <w:w w:val="150"/>
        </w:rPr>
        <w:t xml:space="preserve">  </w:t>
      </w:r>
      <w:r>
        <w:t>образа</w:t>
      </w:r>
      <w:r>
        <w:rPr>
          <w:spacing w:val="80"/>
          <w:w w:val="150"/>
        </w:rPr>
        <w:t xml:space="preserve">  </w:t>
      </w:r>
      <w:r>
        <w:t>камерной</w:t>
      </w:r>
      <w:r>
        <w:rPr>
          <w:spacing w:val="80"/>
          <w:w w:val="150"/>
        </w:rPr>
        <w:t xml:space="preserve">  </w:t>
      </w:r>
      <w:r>
        <w:t>миниатюры</w:t>
      </w:r>
      <w:r>
        <w:rPr>
          <w:spacing w:val="80"/>
          <w:w w:val="150"/>
        </w:rPr>
        <w:t xml:space="preserve">  </w:t>
      </w:r>
      <w:r>
        <w:t>через</w:t>
      </w:r>
      <w:r>
        <w:rPr>
          <w:spacing w:val="80"/>
          <w:w w:val="150"/>
        </w:rPr>
        <w:t xml:space="preserve">  </w:t>
      </w:r>
      <w:r>
        <w:t>устный</w:t>
      </w:r>
      <w:r>
        <w:rPr>
          <w:spacing w:val="80"/>
        </w:rPr>
        <w:t xml:space="preserve"> </w:t>
      </w:r>
      <w:r>
        <w:t>или письменный текст, рисунок, пластический этюд.</w:t>
      </w:r>
    </w:p>
    <w:p w:rsidR="00A74CF0" w:rsidRDefault="00DC143A">
      <w:pPr>
        <w:pStyle w:val="a3"/>
        <w:spacing w:line="275" w:lineRule="exact"/>
        <w:ind w:left="843" w:firstLine="0"/>
      </w:pPr>
      <w:r>
        <w:t>Циклические</w:t>
      </w:r>
      <w:r>
        <w:rPr>
          <w:spacing w:val="1"/>
        </w:rPr>
        <w:t xml:space="preserve"> </w:t>
      </w:r>
      <w:r>
        <w:t>формы</w:t>
      </w:r>
      <w:r>
        <w:rPr>
          <w:spacing w:val="-1"/>
        </w:rPr>
        <w:t xml:space="preserve"> </w:t>
      </w:r>
      <w:r>
        <w:t>и</w:t>
      </w:r>
      <w:r>
        <w:rPr>
          <w:spacing w:val="-2"/>
        </w:rPr>
        <w:t xml:space="preserve"> </w:t>
      </w:r>
      <w:r>
        <w:t>жанры</w:t>
      </w:r>
      <w:r>
        <w:rPr>
          <w:spacing w:val="-1"/>
        </w:rPr>
        <w:t xml:space="preserve"> </w:t>
      </w:r>
      <w:r>
        <w:t>(4–6</w:t>
      </w:r>
      <w:r>
        <w:rPr>
          <w:spacing w:val="-2"/>
        </w:rPr>
        <w:t xml:space="preserve"> часов).</w:t>
      </w:r>
    </w:p>
    <w:p w:rsidR="00A74CF0" w:rsidRDefault="00DC143A">
      <w:pPr>
        <w:pStyle w:val="a3"/>
        <w:spacing w:before="41" w:line="276" w:lineRule="auto"/>
        <w:ind w:right="683"/>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74CF0" w:rsidRDefault="00DC143A">
      <w:pPr>
        <w:pStyle w:val="a3"/>
        <w:spacing w:before="3"/>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95"/>
      </w:pPr>
      <w:r>
        <w:t>знакомство с циклом миниатюр, определение принципа, основного художественного замысла цикла;</w:t>
      </w:r>
    </w:p>
    <w:p w:rsidR="00A74CF0" w:rsidRDefault="00DC143A">
      <w:pPr>
        <w:pStyle w:val="a3"/>
        <w:spacing w:line="276" w:lineRule="auto"/>
        <w:ind w:left="843" w:right="3128" w:firstLine="0"/>
        <w:jc w:val="left"/>
      </w:pPr>
      <w:r>
        <w:t>разучивание</w:t>
      </w:r>
      <w:r>
        <w:rPr>
          <w:spacing w:val="-8"/>
        </w:rPr>
        <w:t xml:space="preserve"> </w:t>
      </w:r>
      <w:r>
        <w:t>и</w:t>
      </w:r>
      <w:r>
        <w:rPr>
          <w:spacing w:val="-6"/>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A74CF0" w:rsidRDefault="00DC143A">
      <w:pPr>
        <w:pStyle w:val="a3"/>
        <w:spacing w:line="276" w:lineRule="auto"/>
        <w:ind w:left="843" w:right="2088" w:firstLine="0"/>
        <w:jc w:val="left"/>
        <w:rPr>
          <w:i/>
        </w:rPr>
      </w:pPr>
      <w:r>
        <w:t>определение</w:t>
      </w:r>
      <w:r>
        <w:rPr>
          <w:spacing w:val="-1"/>
        </w:rPr>
        <w:t xml:space="preserve"> </w:t>
      </w:r>
      <w:r>
        <w:t>на</w:t>
      </w:r>
      <w:r>
        <w:rPr>
          <w:spacing w:val="-6"/>
        </w:rPr>
        <w:t xml:space="preserve"> </w:t>
      </w:r>
      <w:r>
        <w:t>слух</w:t>
      </w:r>
      <w:r>
        <w:rPr>
          <w:spacing w:val="-5"/>
        </w:rPr>
        <w:t xml:space="preserve"> </w:t>
      </w:r>
      <w:r>
        <w:t>основных</w:t>
      </w:r>
      <w:r>
        <w:rPr>
          <w:spacing w:val="-5"/>
        </w:rPr>
        <w:t xml:space="preserve"> </w:t>
      </w:r>
      <w:r>
        <w:t>партий-тем</w:t>
      </w:r>
      <w:r>
        <w:rPr>
          <w:spacing w:val="-4"/>
        </w:rPr>
        <w:t xml:space="preserve"> </w:t>
      </w:r>
      <w:r>
        <w:t>в</w:t>
      </w:r>
      <w:r>
        <w:rPr>
          <w:spacing w:val="-3"/>
        </w:rPr>
        <w:t xml:space="preserve"> </w:t>
      </w:r>
      <w:r>
        <w:t>одной</w:t>
      </w:r>
      <w:r>
        <w:rPr>
          <w:spacing w:val="-4"/>
        </w:rPr>
        <w:t xml:space="preserve"> </w:t>
      </w:r>
      <w:r>
        <w:t>из</w:t>
      </w:r>
      <w:r>
        <w:rPr>
          <w:spacing w:val="-4"/>
        </w:rPr>
        <w:t xml:space="preserve"> </w:t>
      </w:r>
      <w:r>
        <w:t>классических</w:t>
      </w:r>
      <w:r>
        <w:rPr>
          <w:spacing w:val="-5"/>
        </w:rPr>
        <w:t xml:space="preserve"> </w:t>
      </w:r>
      <w:r>
        <w:t>сонат; на выбор или факультативно</w:t>
      </w:r>
      <w:r>
        <w:rPr>
          <w:i/>
        </w:rPr>
        <w:t>:</w:t>
      </w:r>
    </w:p>
    <w:p w:rsidR="00A74CF0" w:rsidRDefault="00DC143A">
      <w:pPr>
        <w:pStyle w:val="a3"/>
        <w:spacing w:line="275" w:lineRule="exact"/>
        <w:ind w:left="843" w:firstLine="0"/>
        <w:jc w:val="left"/>
      </w:pPr>
      <w:r>
        <w:t>посещение</w:t>
      </w:r>
      <w:r>
        <w:rPr>
          <w:spacing w:val="-1"/>
        </w:rPr>
        <w:t xml:space="preserve"> </w:t>
      </w:r>
      <w:r>
        <w:t>концерта</w:t>
      </w:r>
      <w:r>
        <w:rPr>
          <w:spacing w:val="-4"/>
        </w:rPr>
        <w:t xml:space="preserve"> </w:t>
      </w:r>
      <w:r>
        <w:t>(в</w:t>
      </w:r>
      <w:r>
        <w:rPr>
          <w:spacing w:val="-3"/>
        </w:rPr>
        <w:t xml:space="preserve"> </w:t>
      </w:r>
      <w:r>
        <w:t>том</w:t>
      </w:r>
      <w:r>
        <w:rPr>
          <w:spacing w:val="-2"/>
        </w:rPr>
        <w:t xml:space="preserve"> </w:t>
      </w:r>
      <w:r>
        <w:t xml:space="preserve">числе </w:t>
      </w:r>
      <w:r>
        <w:rPr>
          <w:spacing w:val="-2"/>
        </w:rPr>
        <w:t>виртуального);</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tabs>
          <w:tab w:val="left" w:pos="2882"/>
          <w:tab w:val="left" w:pos="4104"/>
          <w:tab w:val="left" w:pos="5696"/>
          <w:tab w:val="left" w:pos="6113"/>
          <w:tab w:val="left" w:pos="7931"/>
          <w:tab w:val="left" w:pos="9164"/>
        </w:tabs>
        <w:spacing w:before="69" w:line="276" w:lineRule="auto"/>
        <w:ind w:right="695"/>
        <w:jc w:val="left"/>
      </w:pPr>
      <w:r>
        <w:rPr>
          <w:spacing w:val="-2"/>
        </w:rPr>
        <w:lastRenderedPageBreak/>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 xml:space="preserve">(сколько </w:t>
      </w:r>
      <w:r>
        <w:t>в них частей, как они называются, когда могут звучать аплодисменты);</w:t>
      </w:r>
    </w:p>
    <w:p w:rsidR="00A74CF0" w:rsidRDefault="00DC143A">
      <w:pPr>
        <w:pStyle w:val="a3"/>
        <w:spacing w:line="280" w:lineRule="auto"/>
        <w:ind w:left="843" w:right="3558" w:firstLine="0"/>
        <w:jc w:val="left"/>
      </w:pPr>
      <w:r>
        <w:t>последующее</w:t>
      </w:r>
      <w:r>
        <w:rPr>
          <w:spacing w:val="-10"/>
        </w:rPr>
        <w:t xml:space="preserve"> </w:t>
      </w:r>
      <w:r>
        <w:t>составление</w:t>
      </w:r>
      <w:r>
        <w:rPr>
          <w:spacing w:val="-10"/>
        </w:rPr>
        <w:t xml:space="preserve"> </w:t>
      </w:r>
      <w:r>
        <w:t>рецензии</w:t>
      </w:r>
      <w:r>
        <w:rPr>
          <w:spacing w:val="-12"/>
        </w:rPr>
        <w:t xml:space="preserve"> </w:t>
      </w:r>
      <w:r>
        <w:t>на</w:t>
      </w:r>
      <w:r>
        <w:rPr>
          <w:spacing w:val="-10"/>
        </w:rPr>
        <w:t xml:space="preserve"> </w:t>
      </w:r>
      <w:r>
        <w:t>концерт. Симфоническая музыка (4–6 часов).</w:t>
      </w:r>
    </w:p>
    <w:p w:rsidR="00A74CF0" w:rsidRDefault="00DC143A">
      <w:pPr>
        <w:pStyle w:val="a3"/>
        <w:spacing w:line="276" w:lineRule="auto"/>
        <w:ind w:left="843" w:right="1324" w:firstLine="0"/>
        <w:jc w:val="left"/>
      </w:pPr>
      <w:r>
        <w:t>Содержание:</w:t>
      </w:r>
      <w:r>
        <w:rPr>
          <w:spacing w:val="-6"/>
        </w:rPr>
        <w:t xml:space="preserve"> </w:t>
      </w:r>
      <w:r>
        <w:t>Одночастные</w:t>
      </w:r>
      <w:r>
        <w:rPr>
          <w:spacing w:val="-11"/>
        </w:rPr>
        <w:t xml:space="preserve"> </w:t>
      </w:r>
      <w:r>
        <w:t>симфонические</w:t>
      </w:r>
      <w:r>
        <w:rPr>
          <w:spacing w:val="-7"/>
        </w:rPr>
        <w:t xml:space="preserve"> </w:t>
      </w:r>
      <w:r>
        <w:t>жанры</w:t>
      </w:r>
      <w:r>
        <w:rPr>
          <w:spacing w:val="-5"/>
        </w:rPr>
        <w:t xml:space="preserve"> </w:t>
      </w:r>
      <w:r>
        <w:t>(увертюра,</w:t>
      </w:r>
      <w:r>
        <w:rPr>
          <w:spacing w:val="-4"/>
        </w:rPr>
        <w:t xml:space="preserve"> </w:t>
      </w:r>
      <w:r>
        <w:t>картина).</w:t>
      </w:r>
      <w:r>
        <w:rPr>
          <w:spacing w:val="-4"/>
        </w:rPr>
        <w:t xml:space="preserve"> </w:t>
      </w:r>
      <w:r>
        <w:t>Симфония. Виды деятельности обучающихся:</w:t>
      </w:r>
    </w:p>
    <w:p w:rsidR="00A74CF0" w:rsidRDefault="00DC143A">
      <w:pPr>
        <w:pStyle w:val="a3"/>
        <w:spacing w:line="276" w:lineRule="auto"/>
        <w:ind w:right="692"/>
        <w:jc w:val="left"/>
      </w:pPr>
      <w:r>
        <w:t>знакомство с образцами симфонической музыки: программной увертюры, классической 4-частной симфонии;</w:t>
      </w:r>
    </w:p>
    <w:p w:rsidR="00A74CF0" w:rsidRDefault="00DC143A">
      <w:pPr>
        <w:pStyle w:val="a3"/>
        <w:tabs>
          <w:tab w:val="left" w:pos="2090"/>
          <w:tab w:val="left" w:pos="3409"/>
          <w:tab w:val="left" w:pos="4085"/>
          <w:tab w:val="left" w:pos="5725"/>
          <w:tab w:val="left" w:pos="7318"/>
          <w:tab w:val="left" w:pos="8680"/>
        </w:tabs>
        <w:spacing w:line="276" w:lineRule="auto"/>
        <w:ind w:right="688"/>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A74CF0" w:rsidRDefault="00DC143A">
      <w:pPr>
        <w:pStyle w:val="a3"/>
        <w:spacing w:line="275" w:lineRule="exact"/>
        <w:ind w:left="843" w:firstLine="0"/>
        <w:jc w:val="left"/>
      </w:pPr>
      <w:r>
        <w:t>образно-тематический</w:t>
      </w:r>
      <w:r>
        <w:rPr>
          <w:spacing w:val="-5"/>
        </w:rPr>
        <w:t xml:space="preserve"> </w:t>
      </w:r>
      <w:r>
        <w:rPr>
          <w:spacing w:val="-2"/>
        </w:rPr>
        <w:t>конспект;</w:t>
      </w:r>
    </w:p>
    <w:p w:rsidR="00A74CF0" w:rsidRDefault="00DC143A">
      <w:pPr>
        <w:pStyle w:val="a3"/>
        <w:spacing w:before="35" w:line="276" w:lineRule="auto"/>
        <w:jc w:val="left"/>
      </w:pPr>
      <w:r>
        <w:t>исполнение</w:t>
      </w:r>
      <w:r>
        <w:rPr>
          <w:spacing w:val="40"/>
        </w:rPr>
        <w:t xml:space="preserve"> </w:t>
      </w:r>
      <w:r>
        <w:t>(вокализация,</w:t>
      </w:r>
      <w:r>
        <w:rPr>
          <w:spacing w:val="40"/>
        </w:rPr>
        <w:t xml:space="preserve"> </w:t>
      </w:r>
      <w:r>
        <w:t>пластическое</w:t>
      </w:r>
      <w:r>
        <w:rPr>
          <w:spacing w:val="40"/>
        </w:rPr>
        <w:t xml:space="preserve"> </w:t>
      </w:r>
      <w:r>
        <w:t>интонирование,</w:t>
      </w:r>
      <w:r>
        <w:rPr>
          <w:spacing w:val="40"/>
        </w:rPr>
        <w:t xml:space="preserve"> </w:t>
      </w:r>
      <w:r>
        <w:t>графическое</w:t>
      </w:r>
      <w:r>
        <w:rPr>
          <w:spacing w:val="40"/>
        </w:rPr>
        <w:t xml:space="preserve"> </w:t>
      </w:r>
      <w:r>
        <w:t>моделирование, инструментальное музицирование) фрагментов симфонической музыки;</w:t>
      </w:r>
    </w:p>
    <w:p w:rsidR="00A74CF0" w:rsidRDefault="00DC143A">
      <w:pPr>
        <w:pStyle w:val="a3"/>
        <w:spacing w:line="276" w:lineRule="auto"/>
        <w:ind w:left="843" w:right="2825" w:firstLine="0"/>
        <w:jc w:val="left"/>
      </w:pPr>
      <w:r>
        <w:t>слушание</w:t>
      </w:r>
      <w:r>
        <w:rPr>
          <w:spacing w:val="-5"/>
        </w:rPr>
        <w:t xml:space="preserve"> </w:t>
      </w:r>
      <w:r>
        <w:t>целиком</w:t>
      </w:r>
      <w:r>
        <w:rPr>
          <w:spacing w:val="-7"/>
        </w:rPr>
        <w:t xml:space="preserve"> </w:t>
      </w:r>
      <w:r>
        <w:t>не</w:t>
      </w:r>
      <w:r>
        <w:rPr>
          <w:spacing w:val="-10"/>
        </w:rPr>
        <w:t xml:space="preserve"> </w:t>
      </w:r>
      <w:r>
        <w:t>менее</w:t>
      </w:r>
      <w:r>
        <w:rPr>
          <w:spacing w:val="-10"/>
        </w:rPr>
        <w:t xml:space="preserve"> </w:t>
      </w:r>
      <w:r>
        <w:t>одного</w:t>
      </w:r>
      <w:r>
        <w:rPr>
          <w:spacing w:val="-4"/>
        </w:rPr>
        <w:t xml:space="preserve"> </w:t>
      </w:r>
      <w:r>
        <w:t>симфонического</w:t>
      </w:r>
      <w:r>
        <w:rPr>
          <w:spacing w:val="-4"/>
        </w:rPr>
        <w:t xml:space="preserve"> </w:t>
      </w:r>
      <w:r>
        <w:t>произведения; на выбор или факультативно:</w:t>
      </w:r>
    </w:p>
    <w:p w:rsidR="00A74CF0" w:rsidRDefault="00DC143A">
      <w:pPr>
        <w:pStyle w:val="a3"/>
        <w:tabs>
          <w:tab w:val="left" w:pos="2882"/>
          <w:tab w:val="left" w:pos="4104"/>
          <w:tab w:val="left" w:pos="5696"/>
          <w:tab w:val="left" w:pos="6113"/>
          <w:tab w:val="left" w:pos="7931"/>
          <w:tab w:val="left" w:pos="9164"/>
        </w:tabs>
        <w:spacing w:line="276" w:lineRule="auto"/>
        <w:ind w:left="843" w:right="695" w:firstLine="0"/>
        <w:jc w:val="left"/>
      </w:pPr>
      <w:r>
        <w:t xml:space="preserve">посещение концерта (в том числе виртуального) симфонической музыки; </w:t>
      </w: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A74CF0" w:rsidRDefault="00DC143A">
      <w:pPr>
        <w:pStyle w:val="a3"/>
        <w:spacing w:line="276" w:lineRule="auto"/>
        <w:ind w:left="843" w:right="3128" w:hanging="711"/>
        <w:jc w:val="left"/>
      </w:pPr>
      <w:r>
        <w:t>в</w:t>
      </w:r>
      <w:r>
        <w:rPr>
          <w:spacing w:val="-2"/>
        </w:rPr>
        <w:t xml:space="preserve"> </w:t>
      </w:r>
      <w:r>
        <w:t>них</w:t>
      </w:r>
      <w:r>
        <w:rPr>
          <w:spacing w:val="-7"/>
        </w:rPr>
        <w:t xml:space="preserve"> </w:t>
      </w:r>
      <w:r>
        <w:t>частей,</w:t>
      </w:r>
      <w:r>
        <w:rPr>
          <w:spacing w:val="-6"/>
        </w:rPr>
        <w:t xml:space="preserve"> </w:t>
      </w:r>
      <w:r>
        <w:t>как</w:t>
      </w:r>
      <w:r>
        <w:rPr>
          <w:spacing w:val="-5"/>
        </w:rPr>
        <w:t xml:space="preserve"> </w:t>
      </w:r>
      <w:r>
        <w:t>они</w:t>
      </w:r>
      <w:r>
        <w:rPr>
          <w:spacing w:val="-6"/>
        </w:rPr>
        <w:t xml:space="preserve"> </w:t>
      </w:r>
      <w:r>
        <w:t>называются,</w:t>
      </w:r>
      <w:r>
        <w:rPr>
          <w:spacing w:val="-6"/>
        </w:rPr>
        <w:t xml:space="preserve"> </w:t>
      </w:r>
      <w:r>
        <w:t>когда</w:t>
      </w:r>
      <w:r>
        <w:rPr>
          <w:spacing w:val="-4"/>
        </w:rPr>
        <w:t xml:space="preserve"> </w:t>
      </w:r>
      <w:r>
        <w:t>могут звучать</w:t>
      </w:r>
      <w:r>
        <w:rPr>
          <w:spacing w:val="-2"/>
        </w:rPr>
        <w:t xml:space="preserve"> </w:t>
      </w:r>
      <w:r>
        <w:t>аплодисменты); последующее составление рецензии на концерт.</w:t>
      </w:r>
    </w:p>
    <w:p w:rsidR="00A74CF0" w:rsidRDefault="00DC143A">
      <w:pPr>
        <w:pStyle w:val="a3"/>
        <w:spacing w:line="275" w:lineRule="exact"/>
        <w:ind w:left="843" w:firstLine="0"/>
      </w:pPr>
      <w:r>
        <w:t>Театральные</w:t>
      </w:r>
      <w:r>
        <w:rPr>
          <w:spacing w:val="-4"/>
        </w:rPr>
        <w:t xml:space="preserve"> </w:t>
      </w:r>
      <w:r>
        <w:t>жанры</w:t>
      </w:r>
      <w:r>
        <w:rPr>
          <w:spacing w:val="1"/>
        </w:rPr>
        <w:t xml:space="preserve"> </w:t>
      </w:r>
      <w:r>
        <w:t>(4–6</w:t>
      </w:r>
      <w:r>
        <w:rPr>
          <w:spacing w:val="-2"/>
        </w:rPr>
        <w:t xml:space="preserve"> часов).</w:t>
      </w:r>
    </w:p>
    <w:p w:rsidR="00A74CF0" w:rsidRDefault="00DC143A">
      <w:pPr>
        <w:pStyle w:val="a3"/>
        <w:spacing w:before="43" w:line="276" w:lineRule="auto"/>
        <w:ind w:right="695"/>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ind w:left="843" w:firstLine="0"/>
      </w:pPr>
      <w:r>
        <w:t>знакомство</w:t>
      </w:r>
      <w:r>
        <w:rPr>
          <w:spacing w:val="1"/>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2"/>
        </w:rPr>
        <w:t xml:space="preserve"> балетов;</w:t>
      </w:r>
    </w:p>
    <w:p w:rsidR="00A74CF0" w:rsidRDefault="00DC143A">
      <w:pPr>
        <w:pStyle w:val="a3"/>
        <w:spacing w:before="41" w:line="276" w:lineRule="auto"/>
        <w:ind w:right="696"/>
      </w:pPr>
      <w:r>
        <w:t>разучивание и исполнение небольшого хорового фрагмента из</w:t>
      </w:r>
      <w:r>
        <w:rPr>
          <w:spacing w:val="-2"/>
        </w:rPr>
        <w:t xml:space="preserve"> </w:t>
      </w:r>
      <w:r>
        <w:t>оперы, слушание данного хора в аудио- или видеозаписи, сравнение собственного и профессионального исполнений;</w:t>
      </w:r>
    </w:p>
    <w:p w:rsidR="00A74CF0" w:rsidRDefault="00DC143A">
      <w:pPr>
        <w:pStyle w:val="a3"/>
        <w:spacing w:line="280" w:lineRule="auto"/>
        <w:ind w:left="843" w:firstLine="0"/>
        <w:jc w:val="left"/>
      </w:pPr>
      <w:r>
        <w:t>музыкальная</w:t>
      </w:r>
      <w:r>
        <w:rPr>
          <w:spacing w:val="-3"/>
        </w:rPr>
        <w:t xml:space="preserve"> </w:t>
      </w:r>
      <w:r>
        <w:t>викторина</w:t>
      </w:r>
      <w:r>
        <w:rPr>
          <w:spacing w:val="-8"/>
        </w:rPr>
        <w:t xml:space="preserve"> </w:t>
      </w:r>
      <w:r>
        <w:t>на</w:t>
      </w:r>
      <w:r>
        <w:rPr>
          <w:spacing w:val="-8"/>
        </w:rPr>
        <w:t xml:space="preserve"> </w:t>
      </w:r>
      <w:r>
        <w:t>материале</w:t>
      </w:r>
      <w:r>
        <w:rPr>
          <w:spacing w:val="-4"/>
        </w:rPr>
        <w:t xml:space="preserve"> </w:t>
      </w:r>
      <w:r>
        <w:t>изученных</w:t>
      </w:r>
      <w:r>
        <w:rPr>
          <w:spacing w:val="-8"/>
        </w:rPr>
        <w:t xml:space="preserve"> </w:t>
      </w:r>
      <w:r>
        <w:t>фрагментов</w:t>
      </w:r>
      <w:r>
        <w:rPr>
          <w:spacing w:val="-6"/>
        </w:rPr>
        <w:t xml:space="preserve"> </w:t>
      </w:r>
      <w:r>
        <w:t>музыкальных</w:t>
      </w:r>
      <w:r>
        <w:rPr>
          <w:spacing w:val="-8"/>
        </w:rPr>
        <w:t xml:space="preserve"> </w:t>
      </w:r>
      <w:r>
        <w:t>спектаклей; различение, определение на слух:</w:t>
      </w:r>
    </w:p>
    <w:p w:rsidR="00A74CF0" w:rsidRDefault="00DC143A">
      <w:pPr>
        <w:pStyle w:val="a3"/>
        <w:spacing w:line="276" w:lineRule="auto"/>
        <w:ind w:left="843" w:right="5358" w:firstLine="0"/>
        <w:jc w:val="left"/>
      </w:pPr>
      <w:r>
        <w:t>тембров голосов оперных певцов; оркестровых</w:t>
      </w:r>
      <w:r>
        <w:rPr>
          <w:spacing w:val="-13"/>
        </w:rPr>
        <w:t xml:space="preserve"> </w:t>
      </w:r>
      <w:r>
        <w:t>групп,</w:t>
      </w:r>
      <w:r>
        <w:rPr>
          <w:spacing w:val="-8"/>
        </w:rPr>
        <w:t xml:space="preserve"> </w:t>
      </w:r>
      <w:r>
        <w:t>тембров</w:t>
      </w:r>
      <w:r>
        <w:rPr>
          <w:spacing w:val="-12"/>
        </w:rPr>
        <w:t xml:space="preserve"> </w:t>
      </w:r>
      <w:r>
        <w:t>инструментов; типа номера (соло, дуэт, хор);</w:t>
      </w:r>
    </w:p>
    <w:p w:rsidR="00A74CF0" w:rsidRDefault="00DC143A">
      <w:pPr>
        <w:pStyle w:val="a3"/>
        <w:spacing w:line="275" w:lineRule="exact"/>
        <w:ind w:left="843" w:firstLine="0"/>
        <w:jc w:val="left"/>
      </w:pPr>
      <w:r>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33"/>
        <w:ind w:left="843" w:firstLine="0"/>
        <w:jc w:val="left"/>
      </w:pPr>
      <w:r>
        <w:t>посещение</w:t>
      </w:r>
      <w:r>
        <w:rPr>
          <w:spacing w:val="-3"/>
        </w:rPr>
        <w:t xml:space="preserve"> </w:t>
      </w:r>
      <w:r>
        <w:t>театра</w:t>
      </w:r>
      <w:r>
        <w:rPr>
          <w:spacing w:val="-4"/>
        </w:rPr>
        <w:t xml:space="preserve"> </w:t>
      </w:r>
      <w:r>
        <w:t>оперы</w:t>
      </w:r>
      <w:r>
        <w:rPr>
          <w:spacing w:val="1"/>
        </w:rPr>
        <w:t xml:space="preserve"> </w:t>
      </w:r>
      <w:r>
        <w:t>и</w:t>
      </w:r>
      <w:r>
        <w:rPr>
          <w:spacing w:val="-3"/>
        </w:rPr>
        <w:t xml:space="preserve"> </w:t>
      </w:r>
      <w:r>
        <w:t>балета (в</w:t>
      </w:r>
      <w:r>
        <w:rPr>
          <w:spacing w:val="-3"/>
        </w:rPr>
        <w:t xml:space="preserve"> </w:t>
      </w:r>
      <w:r>
        <w:t>том</w:t>
      </w:r>
      <w:r>
        <w:rPr>
          <w:spacing w:val="-2"/>
        </w:rPr>
        <w:t xml:space="preserve"> </w:t>
      </w:r>
      <w:r>
        <w:t>числе</w:t>
      </w:r>
      <w:r>
        <w:rPr>
          <w:spacing w:val="-5"/>
        </w:rPr>
        <w:t xml:space="preserve"> </w:t>
      </w:r>
      <w:r>
        <w:rPr>
          <w:spacing w:val="-2"/>
        </w:rPr>
        <w:t>виртуального);</w:t>
      </w:r>
    </w:p>
    <w:p w:rsidR="00A74CF0" w:rsidRDefault="00DC143A">
      <w:pPr>
        <w:pStyle w:val="a3"/>
        <w:spacing w:before="41" w:line="276" w:lineRule="auto"/>
        <w:ind w:right="695"/>
        <w:jc w:val="left"/>
      </w:pPr>
      <w:r>
        <w:t>предварительное изучение информации</w:t>
      </w:r>
      <w:r>
        <w:rPr>
          <w:spacing w:val="-2"/>
        </w:rPr>
        <w:t xml:space="preserve"> </w:t>
      </w:r>
      <w:r>
        <w:t>о музыкальном</w:t>
      </w:r>
      <w:r>
        <w:rPr>
          <w:spacing w:val="-2"/>
        </w:rPr>
        <w:t xml:space="preserve"> </w:t>
      </w:r>
      <w:r>
        <w:t>спектакле (сюжет, главные</w:t>
      </w:r>
      <w:r>
        <w:rPr>
          <w:spacing w:val="-4"/>
        </w:rPr>
        <w:t xml:space="preserve"> </w:t>
      </w:r>
      <w:r>
        <w:t>герои и исполнители, наиболее яркие музыкальные номера);</w:t>
      </w:r>
    </w:p>
    <w:p w:rsidR="00A74CF0" w:rsidRDefault="00DC143A">
      <w:pPr>
        <w:pStyle w:val="a3"/>
        <w:spacing w:before="4"/>
        <w:ind w:left="843" w:firstLine="0"/>
        <w:jc w:val="left"/>
      </w:pPr>
      <w:r>
        <w:t>последующее</w:t>
      </w:r>
      <w:r>
        <w:rPr>
          <w:spacing w:val="-3"/>
        </w:rPr>
        <w:t xml:space="preserve"> </w:t>
      </w:r>
      <w:r>
        <w:t>составление</w:t>
      </w:r>
      <w:r>
        <w:rPr>
          <w:spacing w:val="-2"/>
        </w:rPr>
        <w:t xml:space="preserve"> </w:t>
      </w:r>
      <w:r>
        <w:t>рецензии</w:t>
      </w:r>
      <w:r>
        <w:rPr>
          <w:spacing w:val="-4"/>
        </w:rPr>
        <w:t xml:space="preserve"> </w:t>
      </w:r>
      <w:r>
        <w:t>на</w:t>
      </w:r>
      <w:r>
        <w:rPr>
          <w:spacing w:val="-2"/>
        </w:rPr>
        <w:t xml:space="preserve"> спектакль.</w:t>
      </w:r>
    </w:p>
    <w:p w:rsidR="00A74CF0" w:rsidRDefault="00DC143A">
      <w:pPr>
        <w:pStyle w:val="a3"/>
        <w:spacing w:before="40" w:line="276" w:lineRule="auto"/>
        <w:ind w:left="843" w:right="3558" w:firstLine="0"/>
        <w:jc w:val="left"/>
      </w:pPr>
      <w:r>
        <w:t>Модуль</w:t>
      </w:r>
      <w:r>
        <w:rPr>
          <w:spacing w:val="-4"/>
        </w:rPr>
        <w:t xml:space="preserve"> </w:t>
      </w:r>
      <w:r>
        <w:t>№</w:t>
      </w:r>
      <w:r>
        <w:rPr>
          <w:spacing w:val="-4"/>
        </w:rPr>
        <w:t xml:space="preserve"> </w:t>
      </w:r>
      <w:r>
        <w:t>8</w:t>
      </w:r>
      <w:r>
        <w:rPr>
          <w:spacing w:val="-5"/>
        </w:rPr>
        <w:t xml:space="preserve"> </w:t>
      </w:r>
      <w:r>
        <w:t>«Связь</w:t>
      </w:r>
      <w:r>
        <w:rPr>
          <w:spacing w:val="-8"/>
        </w:rPr>
        <w:t xml:space="preserve"> </w:t>
      </w:r>
      <w:r>
        <w:t>музыки</w:t>
      </w:r>
      <w:r>
        <w:rPr>
          <w:spacing w:val="-4"/>
        </w:rPr>
        <w:t xml:space="preserve"> </w:t>
      </w:r>
      <w:r>
        <w:t>с</w:t>
      </w:r>
      <w:r>
        <w:rPr>
          <w:spacing w:val="-6"/>
        </w:rPr>
        <w:t xml:space="preserve"> </w:t>
      </w:r>
      <w:r>
        <w:t>другими</w:t>
      </w:r>
      <w:r>
        <w:rPr>
          <w:spacing w:val="-4"/>
        </w:rPr>
        <w:t xml:space="preserve"> </w:t>
      </w:r>
      <w:r>
        <w:t>видами</w:t>
      </w:r>
      <w:r>
        <w:rPr>
          <w:spacing w:val="-13"/>
        </w:rPr>
        <w:t xml:space="preserve"> </w:t>
      </w:r>
      <w:r>
        <w:t>искусства». Музыка и литература (3–4 часа).</w:t>
      </w:r>
    </w:p>
    <w:p w:rsidR="00A74CF0" w:rsidRDefault="00DC143A">
      <w:pPr>
        <w:pStyle w:val="a3"/>
        <w:spacing w:line="276" w:lineRule="auto"/>
        <w:ind w:right="69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74CF0" w:rsidRDefault="00DC143A">
      <w:pPr>
        <w:pStyle w:val="a3"/>
        <w:spacing w:line="275"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0"/>
        <w:ind w:left="843" w:firstLine="0"/>
      </w:pPr>
      <w:r>
        <w:t>знакомство</w:t>
      </w:r>
      <w:r>
        <w:rPr>
          <w:spacing w:val="1"/>
        </w:rPr>
        <w:t xml:space="preserve"> </w:t>
      </w:r>
      <w:r>
        <w:t>с</w:t>
      </w:r>
      <w:r>
        <w:rPr>
          <w:spacing w:val="-12"/>
        </w:rPr>
        <w:t xml:space="preserve"> </w:t>
      </w:r>
      <w:r>
        <w:t>образцами</w:t>
      </w:r>
      <w:r>
        <w:rPr>
          <w:spacing w:val="-4"/>
        </w:rPr>
        <w:t xml:space="preserve"> </w:t>
      </w:r>
      <w:r>
        <w:t>вокальной</w:t>
      </w:r>
      <w:r>
        <w:rPr>
          <w:spacing w:val="-5"/>
        </w:rPr>
        <w:t xml:space="preserve"> </w:t>
      </w:r>
      <w:r>
        <w:t>и</w:t>
      </w:r>
      <w:r>
        <w:rPr>
          <w:spacing w:val="-4"/>
        </w:rPr>
        <w:t xml:space="preserve"> </w:t>
      </w:r>
      <w:r>
        <w:t>инструментальной</w:t>
      </w:r>
      <w:r>
        <w:rPr>
          <w:spacing w:val="-4"/>
        </w:rPr>
        <w:t xml:space="preserve"> </w:t>
      </w:r>
      <w:r>
        <w:rPr>
          <w:spacing w:val="-2"/>
        </w:rPr>
        <w:t>музыки;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импровизация,</w:t>
      </w:r>
      <w:r>
        <w:rPr>
          <w:spacing w:val="40"/>
        </w:rPr>
        <w:t xml:space="preserve"> </w:t>
      </w:r>
      <w:r>
        <w:t>сочинение</w:t>
      </w:r>
      <w:r>
        <w:rPr>
          <w:spacing w:val="40"/>
        </w:rPr>
        <w:t xml:space="preserve"> </w:t>
      </w:r>
      <w:r>
        <w:t>мелодий</w:t>
      </w:r>
      <w:r>
        <w:rPr>
          <w:spacing w:val="40"/>
        </w:rPr>
        <w:t xml:space="preserve"> </w:t>
      </w:r>
      <w:r>
        <w:t>на</w:t>
      </w:r>
      <w:r>
        <w:rPr>
          <w:spacing w:val="40"/>
        </w:rPr>
        <w:t xml:space="preserve"> </w:t>
      </w:r>
      <w:r>
        <w:t>основе</w:t>
      </w:r>
      <w:r>
        <w:rPr>
          <w:spacing w:val="40"/>
        </w:rPr>
        <w:t xml:space="preserve"> </w:t>
      </w:r>
      <w:r>
        <w:t>стихотворных</w:t>
      </w:r>
      <w:r>
        <w:rPr>
          <w:spacing w:val="40"/>
        </w:rPr>
        <w:t xml:space="preserve"> </w:t>
      </w:r>
      <w:r>
        <w:t>строк,</w:t>
      </w:r>
      <w:r>
        <w:rPr>
          <w:spacing w:val="40"/>
        </w:rPr>
        <w:t xml:space="preserve"> </w:t>
      </w:r>
      <w:r>
        <w:t>сравнение</w:t>
      </w:r>
      <w:r>
        <w:rPr>
          <w:spacing w:val="40"/>
        </w:rPr>
        <w:t xml:space="preserve"> </w:t>
      </w:r>
      <w:r>
        <w:t>своих</w:t>
      </w:r>
      <w:r>
        <w:rPr>
          <w:spacing w:val="80"/>
        </w:rPr>
        <w:t xml:space="preserve"> </w:t>
      </w:r>
      <w:r>
        <w:t>вариантов с мелодиями, сочиненными композиторами (метод «Сочинение сочиненного»);</w:t>
      </w:r>
    </w:p>
    <w:p w:rsidR="00A74CF0" w:rsidRDefault="00DC143A">
      <w:pPr>
        <w:pStyle w:val="a3"/>
        <w:spacing w:line="280" w:lineRule="auto"/>
        <w:jc w:val="left"/>
      </w:pPr>
      <w:r>
        <w:t>сочинение рассказа, стихотворения под впечатлением от восприятия инструментального музыкального произведения;</w:t>
      </w:r>
    </w:p>
    <w:p w:rsidR="00A74CF0" w:rsidRDefault="00DC143A">
      <w:pPr>
        <w:pStyle w:val="a3"/>
        <w:spacing w:line="269" w:lineRule="exact"/>
        <w:ind w:left="843" w:firstLine="0"/>
        <w:jc w:val="left"/>
      </w:pPr>
      <w:r>
        <w:t>рисование</w:t>
      </w:r>
      <w:r>
        <w:rPr>
          <w:spacing w:val="-6"/>
        </w:rPr>
        <w:t xml:space="preserve"> </w:t>
      </w:r>
      <w:r>
        <w:t>образов</w:t>
      </w:r>
      <w:r>
        <w:rPr>
          <w:spacing w:val="-3"/>
        </w:rPr>
        <w:t xml:space="preserve"> </w:t>
      </w:r>
      <w:r>
        <w:t>программной</w:t>
      </w:r>
      <w:r>
        <w:rPr>
          <w:spacing w:val="-3"/>
        </w:rPr>
        <w:t xml:space="preserve"> </w:t>
      </w:r>
      <w:r>
        <w:rPr>
          <w:spacing w:val="-2"/>
        </w:rPr>
        <w:t>музыки;</w:t>
      </w:r>
    </w:p>
    <w:p w:rsidR="00A74CF0" w:rsidRDefault="00DC143A">
      <w:pPr>
        <w:pStyle w:val="a3"/>
        <w:spacing w:before="40" w:line="276" w:lineRule="auto"/>
        <w:ind w:left="843" w:right="695" w:firstLine="0"/>
        <w:jc w:val="left"/>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7"/>
        </w:rPr>
        <w:t xml:space="preserve"> </w:t>
      </w:r>
      <w:r>
        <w:t>произведений. Музыка и живопись (3–4 часа).</w:t>
      </w:r>
    </w:p>
    <w:p w:rsidR="00A74CF0" w:rsidRDefault="00DC143A">
      <w:pPr>
        <w:pStyle w:val="a3"/>
        <w:spacing w:line="276" w:lineRule="auto"/>
        <w:ind w:right="681"/>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w:t>
      </w:r>
      <w:r>
        <w:rPr>
          <w:spacing w:val="40"/>
        </w:rPr>
        <w:t xml:space="preserve"> </w:t>
      </w:r>
      <w:r>
        <w:t>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74CF0" w:rsidRDefault="00DC143A">
      <w:pPr>
        <w:pStyle w:val="a3"/>
        <w:spacing w:before="1"/>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right="696"/>
      </w:pPr>
      <w:r>
        <w:t>знакомство с музыкальными произведениями программной музыки, выявление интонаций изобразительного характера;</w:t>
      </w:r>
    </w:p>
    <w:p w:rsidR="00A74CF0" w:rsidRDefault="00DC143A">
      <w:pPr>
        <w:pStyle w:val="a3"/>
        <w:spacing w:line="276" w:lineRule="auto"/>
        <w:ind w:left="843" w:right="693" w:firstLine="0"/>
      </w:pPr>
      <w:r>
        <w:t>музыкальная викторина</w:t>
      </w:r>
      <w:r>
        <w:rPr>
          <w:spacing w:val="-2"/>
        </w:rPr>
        <w:t xml:space="preserve"> </w:t>
      </w:r>
      <w:r>
        <w:t>на</w:t>
      </w:r>
      <w:r>
        <w:rPr>
          <w:spacing w:val="-2"/>
        </w:rPr>
        <w:t xml:space="preserve"> </w:t>
      </w:r>
      <w:r>
        <w:t>знание</w:t>
      </w:r>
      <w:r>
        <w:rPr>
          <w:spacing w:val="-2"/>
        </w:rPr>
        <w:t xml:space="preserve"> </w:t>
      </w:r>
      <w:r>
        <w:t>музыки, названий и авторов изученных</w:t>
      </w:r>
      <w:r>
        <w:rPr>
          <w:spacing w:val="-1"/>
        </w:rPr>
        <w:t xml:space="preserve"> </w:t>
      </w:r>
      <w:r>
        <w:t>произведений; разучивание,</w:t>
      </w:r>
      <w:r>
        <w:rPr>
          <w:spacing w:val="79"/>
        </w:rPr>
        <w:t xml:space="preserve">  </w:t>
      </w:r>
      <w:r>
        <w:t>исполнение</w:t>
      </w:r>
      <w:r>
        <w:rPr>
          <w:spacing w:val="78"/>
        </w:rPr>
        <w:t xml:space="preserve">  </w:t>
      </w:r>
      <w:r>
        <w:t>песни</w:t>
      </w:r>
      <w:r>
        <w:rPr>
          <w:spacing w:val="77"/>
        </w:rPr>
        <w:t xml:space="preserve">  </w:t>
      </w:r>
      <w:r>
        <w:t>с</w:t>
      </w:r>
      <w:r>
        <w:rPr>
          <w:spacing w:val="78"/>
        </w:rPr>
        <w:t xml:space="preserve">  </w:t>
      </w:r>
      <w:r>
        <w:t>элементами</w:t>
      </w:r>
      <w:r>
        <w:rPr>
          <w:spacing w:val="78"/>
        </w:rPr>
        <w:t xml:space="preserve">  </w:t>
      </w:r>
      <w:r>
        <w:t>изобразительности,</w:t>
      </w:r>
      <w:r>
        <w:rPr>
          <w:spacing w:val="50"/>
          <w:w w:val="150"/>
        </w:rPr>
        <w:t xml:space="preserve">  </w:t>
      </w:r>
      <w:r>
        <w:rPr>
          <w:spacing w:val="-2"/>
        </w:rPr>
        <w:t>сочинение</w:t>
      </w:r>
    </w:p>
    <w:p w:rsidR="00A74CF0" w:rsidRDefault="00DC143A">
      <w:pPr>
        <w:pStyle w:val="a3"/>
        <w:spacing w:line="276" w:lineRule="auto"/>
        <w:ind w:left="843" w:right="840" w:hanging="711"/>
      </w:pPr>
      <w:r>
        <w:t>к</w:t>
      </w:r>
      <w:r>
        <w:rPr>
          <w:spacing w:val="-6"/>
        </w:rPr>
        <w:t xml:space="preserve"> </w:t>
      </w:r>
      <w:r>
        <w:t>ней</w:t>
      </w:r>
      <w:r>
        <w:rPr>
          <w:spacing w:val="-4"/>
        </w:rPr>
        <w:t xml:space="preserve"> </w:t>
      </w:r>
      <w:r>
        <w:t>ритмического</w:t>
      </w:r>
      <w:r>
        <w:rPr>
          <w:spacing w:val="-1"/>
        </w:rPr>
        <w:t xml:space="preserve"> </w:t>
      </w:r>
      <w:r>
        <w:t>и</w:t>
      </w:r>
      <w:r>
        <w:rPr>
          <w:spacing w:val="-8"/>
        </w:rPr>
        <w:t xml:space="preserve"> </w:t>
      </w:r>
      <w:r>
        <w:t>шумового</w:t>
      </w:r>
      <w:r>
        <w:rPr>
          <w:spacing w:val="-1"/>
        </w:rPr>
        <w:t xml:space="preserve"> </w:t>
      </w:r>
      <w:r>
        <w:t>аккомпанемента</w:t>
      </w:r>
      <w:r>
        <w:rPr>
          <w:spacing w:val="-5"/>
        </w:rPr>
        <w:t xml:space="preserve"> </w:t>
      </w:r>
      <w:r>
        <w:t>с</w:t>
      </w:r>
      <w:r>
        <w:rPr>
          <w:spacing w:val="-5"/>
        </w:rPr>
        <w:t xml:space="preserve"> </w:t>
      </w:r>
      <w:r>
        <w:t>целью</w:t>
      </w:r>
      <w:r>
        <w:rPr>
          <w:spacing w:val="-6"/>
        </w:rPr>
        <w:t xml:space="preserve"> </w:t>
      </w:r>
      <w:r>
        <w:t>усиления</w:t>
      </w:r>
      <w:r>
        <w:rPr>
          <w:spacing w:val="-5"/>
        </w:rPr>
        <w:t xml:space="preserve"> </w:t>
      </w:r>
      <w:r>
        <w:t>изобразительного</w:t>
      </w:r>
      <w:r>
        <w:rPr>
          <w:spacing w:val="-1"/>
        </w:rPr>
        <w:t xml:space="preserve"> </w:t>
      </w:r>
      <w:r>
        <w:t>эффекта; на выбор или факультативно:</w:t>
      </w:r>
    </w:p>
    <w:p w:rsidR="00A74CF0" w:rsidRDefault="00DC143A">
      <w:pPr>
        <w:pStyle w:val="a3"/>
        <w:spacing w:line="276" w:lineRule="auto"/>
        <w:ind w:right="685"/>
      </w:pPr>
      <w:r>
        <w:t xml:space="preserve">рисование под впечатлением от восприятия музыки программно-изобразительного </w:t>
      </w:r>
      <w:r>
        <w:rPr>
          <w:spacing w:val="-2"/>
        </w:rPr>
        <w:t>характера;</w:t>
      </w:r>
    </w:p>
    <w:p w:rsidR="00A74CF0" w:rsidRDefault="00DC143A">
      <w:pPr>
        <w:pStyle w:val="a3"/>
        <w:spacing w:before="1" w:line="276" w:lineRule="auto"/>
        <w:ind w:left="843" w:right="2877" w:firstLine="0"/>
      </w:pPr>
      <w:r>
        <w:t>сочинение</w:t>
      </w:r>
      <w:r>
        <w:rPr>
          <w:spacing w:val="-11"/>
        </w:rPr>
        <w:t xml:space="preserve"> </w:t>
      </w:r>
      <w:r>
        <w:t>музыки,</w:t>
      </w:r>
      <w:r>
        <w:rPr>
          <w:spacing w:val="-4"/>
        </w:rPr>
        <w:t xml:space="preserve"> </w:t>
      </w:r>
      <w:r>
        <w:t>импровизация,</w:t>
      </w:r>
      <w:r>
        <w:rPr>
          <w:spacing w:val="-12"/>
        </w:rPr>
        <w:t xml:space="preserve"> </w:t>
      </w:r>
      <w:r>
        <w:t>озвучивание</w:t>
      </w:r>
      <w:r>
        <w:rPr>
          <w:spacing w:val="-7"/>
        </w:rPr>
        <w:t xml:space="preserve"> </w:t>
      </w:r>
      <w:r>
        <w:t>картин</w:t>
      </w:r>
      <w:r>
        <w:rPr>
          <w:spacing w:val="-5"/>
        </w:rPr>
        <w:t xml:space="preserve"> </w:t>
      </w:r>
      <w:r>
        <w:t>художников. Музыка и театр (3–4 часа).</w:t>
      </w:r>
    </w:p>
    <w:p w:rsidR="00A74CF0" w:rsidRDefault="00DC143A">
      <w:pPr>
        <w:pStyle w:val="a3"/>
        <w:spacing w:line="276" w:lineRule="auto"/>
        <w:ind w:right="685"/>
      </w:pPr>
      <w:r>
        <w:t>Содержание:</w:t>
      </w:r>
      <w:r>
        <w:rPr>
          <w:spacing w:val="74"/>
        </w:rPr>
        <w:t xml:space="preserve">  </w:t>
      </w:r>
      <w:r>
        <w:t>Музыка</w:t>
      </w:r>
      <w:r>
        <w:rPr>
          <w:spacing w:val="73"/>
        </w:rPr>
        <w:t xml:space="preserve">  </w:t>
      </w:r>
      <w:r>
        <w:t>к</w:t>
      </w:r>
      <w:r>
        <w:rPr>
          <w:spacing w:val="73"/>
        </w:rPr>
        <w:t xml:space="preserve">  </w:t>
      </w:r>
      <w:r>
        <w:t>драматическому</w:t>
      </w:r>
      <w:r>
        <w:rPr>
          <w:spacing w:val="71"/>
        </w:rPr>
        <w:t xml:space="preserve">  </w:t>
      </w:r>
      <w:r>
        <w:t>спектаклю</w:t>
      </w:r>
      <w:r>
        <w:rPr>
          <w:spacing w:val="73"/>
        </w:rPr>
        <w:t xml:space="preserve">  </w:t>
      </w:r>
      <w:r>
        <w:t>(на</w:t>
      </w:r>
      <w:r>
        <w:rPr>
          <w:spacing w:val="71"/>
        </w:rPr>
        <w:t xml:space="preserve">  </w:t>
      </w:r>
      <w:r>
        <w:t>примере</w:t>
      </w:r>
      <w:r>
        <w:rPr>
          <w:spacing w:val="71"/>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74CF0" w:rsidRDefault="00DC143A">
      <w:pPr>
        <w:pStyle w:val="a3"/>
        <w:spacing w:line="275"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0" w:line="276" w:lineRule="auto"/>
        <w:ind w:right="691"/>
      </w:pPr>
      <w:r>
        <w:t>знакомство с образцами музыки, созданной отечественными и зарубежными композиторами для драматического театра;</w:t>
      </w:r>
    </w:p>
    <w:p w:rsidR="00A74CF0" w:rsidRDefault="00DC143A">
      <w:pPr>
        <w:pStyle w:val="a3"/>
        <w:spacing w:before="4" w:line="276" w:lineRule="auto"/>
        <w:ind w:right="689"/>
      </w:pPr>
      <w:r>
        <w:t>разучивание, исполнение песни из театральной постановки, просмотр видеозаписи спектакля, в котором звучит данная песня;</w:t>
      </w:r>
    </w:p>
    <w:p w:rsidR="00A74CF0" w:rsidRDefault="00DC143A">
      <w:pPr>
        <w:pStyle w:val="a3"/>
        <w:spacing w:line="276" w:lineRule="auto"/>
        <w:ind w:left="843" w:right="898" w:firstLine="0"/>
      </w:pPr>
      <w:r>
        <w:t>музыкальная</w:t>
      </w:r>
      <w:r>
        <w:rPr>
          <w:spacing w:val="-3"/>
        </w:rPr>
        <w:t xml:space="preserve"> </w:t>
      </w:r>
      <w:r>
        <w:t>викторина</w:t>
      </w:r>
      <w:r>
        <w:rPr>
          <w:spacing w:val="-8"/>
        </w:rPr>
        <w:t xml:space="preserve"> </w:t>
      </w:r>
      <w:r>
        <w:t>на</w:t>
      </w:r>
      <w:r>
        <w:rPr>
          <w:spacing w:val="-8"/>
        </w:rPr>
        <w:t xml:space="preserve"> </w:t>
      </w:r>
      <w:r>
        <w:t>материале</w:t>
      </w:r>
      <w:r>
        <w:rPr>
          <w:spacing w:val="-4"/>
        </w:rPr>
        <w:t xml:space="preserve"> </w:t>
      </w:r>
      <w:r>
        <w:t>изученных</w:t>
      </w:r>
      <w:r>
        <w:rPr>
          <w:spacing w:val="-8"/>
        </w:rPr>
        <w:t xml:space="preserve"> </w:t>
      </w:r>
      <w:r>
        <w:t>фрагментов</w:t>
      </w:r>
      <w:r>
        <w:rPr>
          <w:spacing w:val="-6"/>
        </w:rPr>
        <w:t xml:space="preserve"> </w:t>
      </w:r>
      <w:r>
        <w:t>музыкальных</w:t>
      </w:r>
      <w:r>
        <w:rPr>
          <w:spacing w:val="-8"/>
        </w:rPr>
        <w:t xml:space="preserve"> </w:t>
      </w:r>
      <w:r>
        <w:t>спектаклей; на выбор или факультативно:</w:t>
      </w:r>
    </w:p>
    <w:p w:rsidR="00A74CF0" w:rsidRDefault="00DC143A">
      <w:pPr>
        <w:pStyle w:val="a3"/>
        <w:spacing w:line="275" w:lineRule="exact"/>
        <w:ind w:left="843" w:firstLine="0"/>
      </w:pPr>
      <w:r>
        <w:t>постановка</w:t>
      </w:r>
      <w:r>
        <w:rPr>
          <w:spacing w:val="-5"/>
        </w:rPr>
        <w:t xml:space="preserve"> </w:t>
      </w:r>
      <w:r>
        <w:t>музыкального</w:t>
      </w:r>
      <w:r>
        <w:rPr>
          <w:spacing w:val="-4"/>
        </w:rPr>
        <w:t xml:space="preserve"> </w:t>
      </w:r>
      <w:r>
        <w:rPr>
          <w:spacing w:val="-2"/>
        </w:rPr>
        <w:t>спектакля;</w:t>
      </w:r>
    </w:p>
    <w:p w:rsidR="00A74CF0" w:rsidRDefault="00DC143A">
      <w:pPr>
        <w:pStyle w:val="a3"/>
        <w:spacing w:before="40" w:line="276" w:lineRule="auto"/>
        <w:ind w:right="692"/>
      </w:pPr>
      <w:r>
        <w:t>посещение театра с последующим обсуждением (устно или письменно) роли музыки в данном спектакле;</w:t>
      </w:r>
    </w:p>
    <w:p w:rsidR="00A74CF0" w:rsidRDefault="00DC143A">
      <w:pPr>
        <w:pStyle w:val="a3"/>
        <w:spacing w:line="275" w:lineRule="exact"/>
        <w:ind w:left="843" w:firstLine="0"/>
      </w:pPr>
      <w:r>
        <w:t>исследовательские</w:t>
      </w:r>
      <w:r>
        <w:rPr>
          <w:spacing w:val="49"/>
        </w:rPr>
        <w:t xml:space="preserve"> </w:t>
      </w:r>
      <w:r>
        <w:t>проекты</w:t>
      </w:r>
      <w:r>
        <w:rPr>
          <w:spacing w:val="48"/>
        </w:rPr>
        <w:t xml:space="preserve"> </w:t>
      </w:r>
      <w:r>
        <w:t>о</w:t>
      </w:r>
      <w:r>
        <w:rPr>
          <w:spacing w:val="54"/>
        </w:rPr>
        <w:t xml:space="preserve"> </w:t>
      </w:r>
      <w:r>
        <w:t>музыке,</w:t>
      </w:r>
      <w:r>
        <w:rPr>
          <w:spacing w:val="57"/>
        </w:rPr>
        <w:t xml:space="preserve"> </w:t>
      </w:r>
      <w:r>
        <w:t>созданной</w:t>
      </w:r>
      <w:r>
        <w:rPr>
          <w:spacing w:val="46"/>
        </w:rPr>
        <w:t xml:space="preserve"> </w:t>
      </w:r>
      <w:r>
        <w:t>отечественными</w:t>
      </w:r>
      <w:r>
        <w:rPr>
          <w:spacing w:val="52"/>
        </w:rPr>
        <w:t xml:space="preserve"> </w:t>
      </w:r>
      <w:r>
        <w:t>композиторами</w:t>
      </w:r>
      <w:r>
        <w:rPr>
          <w:spacing w:val="52"/>
        </w:rPr>
        <w:t xml:space="preserve"> </w:t>
      </w:r>
      <w:r>
        <w:rPr>
          <w:spacing w:val="-5"/>
        </w:rPr>
        <w:t>для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46"/>
        <w:ind w:firstLine="0"/>
        <w:jc w:val="left"/>
      </w:pPr>
      <w:r>
        <w:rPr>
          <w:spacing w:val="-2"/>
        </w:rPr>
        <w:lastRenderedPageBreak/>
        <w:t>театра.</w:t>
      </w:r>
    </w:p>
    <w:p w:rsidR="00A74CF0" w:rsidRDefault="00DC143A">
      <w:pPr>
        <w:spacing w:before="6"/>
        <w:rPr>
          <w:sz w:val="31"/>
        </w:rPr>
      </w:pPr>
      <w:r>
        <w:br w:type="column"/>
      </w:r>
    </w:p>
    <w:p w:rsidR="00A74CF0" w:rsidRDefault="00DC143A">
      <w:pPr>
        <w:pStyle w:val="a3"/>
        <w:ind w:left="-38" w:firstLine="0"/>
        <w:jc w:val="left"/>
      </w:pPr>
      <w:r>
        <w:t>Музыка</w:t>
      </w:r>
      <w:r>
        <w:rPr>
          <w:spacing w:val="-1"/>
        </w:rPr>
        <w:t xml:space="preserve"> </w:t>
      </w:r>
      <w:r>
        <w:t>кино</w:t>
      </w:r>
      <w:r>
        <w:rPr>
          <w:spacing w:val="4"/>
        </w:rPr>
        <w:t xml:space="preserve"> </w:t>
      </w:r>
      <w:r>
        <w:t>и</w:t>
      </w:r>
      <w:r>
        <w:rPr>
          <w:spacing w:val="-4"/>
        </w:rPr>
        <w:t xml:space="preserve"> </w:t>
      </w:r>
      <w:r>
        <w:t>телевидения</w:t>
      </w:r>
      <w:r>
        <w:rPr>
          <w:spacing w:val="-5"/>
        </w:rPr>
        <w:t xml:space="preserve"> </w:t>
      </w:r>
      <w:r>
        <w:t>(3–4</w:t>
      </w:r>
      <w:r>
        <w:rPr>
          <w:spacing w:val="1"/>
        </w:rPr>
        <w:t xml:space="preserve"> </w:t>
      </w:r>
      <w:r>
        <w:rPr>
          <w:spacing w:val="-2"/>
        </w:rPr>
        <w:t>часа).</w:t>
      </w:r>
    </w:p>
    <w:p w:rsidR="00A74CF0" w:rsidRDefault="00DC143A">
      <w:pPr>
        <w:pStyle w:val="a3"/>
        <w:spacing w:before="41"/>
        <w:ind w:left="-38" w:firstLine="0"/>
        <w:jc w:val="left"/>
      </w:pPr>
      <w:r>
        <w:t>Содержание:</w:t>
      </w:r>
      <w:r>
        <w:rPr>
          <w:spacing w:val="29"/>
        </w:rPr>
        <w:t xml:space="preserve"> </w:t>
      </w:r>
      <w:r>
        <w:t>Музыка</w:t>
      </w:r>
      <w:r>
        <w:rPr>
          <w:spacing w:val="29"/>
        </w:rPr>
        <w:t xml:space="preserve"> </w:t>
      </w:r>
      <w:r>
        <w:t>в</w:t>
      </w:r>
      <w:r>
        <w:rPr>
          <w:spacing w:val="33"/>
        </w:rPr>
        <w:t xml:space="preserve"> </w:t>
      </w:r>
      <w:r>
        <w:t>немом</w:t>
      </w:r>
      <w:r>
        <w:rPr>
          <w:spacing w:val="27"/>
        </w:rPr>
        <w:t xml:space="preserve"> </w:t>
      </w:r>
      <w:r>
        <w:t>и</w:t>
      </w:r>
      <w:r>
        <w:rPr>
          <w:spacing w:val="28"/>
        </w:rPr>
        <w:t xml:space="preserve"> </w:t>
      </w:r>
      <w:r>
        <w:t>звуковом</w:t>
      </w:r>
      <w:r>
        <w:rPr>
          <w:spacing w:val="27"/>
        </w:rPr>
        <w:t xml:space="preserve"> </w:t>
      </w:r>
      <w:r>
        <w:t>кино.</w:t>
      </w:r>
      <w:r>
        <w:rPr>
          <w:spacing w:val="40"/>
        </w:rPr>
        <w:t xml:space="preserve"> </w:t>
      </w:r>
      <w:r>
        <w:t>Внутрикадровая</w:t>
      </w:r>
      <w:r>
        <w:rPr>
          <w:spacing w:val="30"/>
        </w:rPr>
        <w:t xml:space="preserve"> </w:t>
      </w:r>
      <w:r>
        <w:t>и</w:t>
      </w:r>
      <w:r>
        <w:rPr>
          <w:spacing w:val="27"/>
        </w:rPr>
        <w:t xml:space="preserve"> </w:t>
      </w:r>
      <w:r>
        <w:t>закадровая</w:t>
      </w:r>
      <w:r>
        <w:rPr>
          <w:spacing w:val="26"/>
        </w:rPr>
        <w:t xml:space="preserve"> </w:t>
      </w:r>
      <w:r>
        <w:rPr>
          <w:spacing w:val="-2"/>
        </w:rPr>
        <w:t>музыка.</w:t>
      </w:r>
    </w:p>
    <w:p w:rsidR="00A74CF0" w:rsidRDefault="00A74CF0">
      <w:pPr>
        <w:sectPr w:rsidR="00A74CF0">
          <w:type w:val="continuous"/>
          <w:pgSz w:w="11910" w:h="16840"/>
          <w:pgMar w:top="1940" w:right="160" w:bottom="280" w:left="1000" w:header="720" w:footer="720" w:gutter="0"/>
          <w:cols w:num="2" w:space="720" w:equalWidth="0">
            <w:col w:w="842" w:space="40"/>
            <w:col w:w="9868"/>
          </w:cols>
        </w:sectPr>
      </w:pPr>
    </w:p>
    <w:p w:rsidR="00A74CF0" w:rsidRDefault="00DC143A">
      <w:pPr>
        <w:pStyle w:val="a3"/>
        <w:spacing w:before="41" w:line="276" w:lineRule="auto"/>
        <w:ind w:right="695" w:firstLine="0"/>
        <w:jc w:val="left"/>
      </w:pPr>
      <w:r>
        <w:lastRenderedPageBreak/>
        <w:t>Жанры</w:t>
      </w:r>
      <w:r>
        <w:rPr>
          <w:spacing w:val="80"/>
        </w:rPr>
        <w:t xml:space="preserve"> </w:t>
      </w:r>
      <w:r>
        <w:t>фильма-оперы,</w:t>
      </w:r>
      <w:r>
        <w:rPr>
          <w:spacing w:val="80"/>
        </w:rPr>
        <w:t xml:space="preserve"> </w:t>
      </w:r>
      <w:r>
        <w:t>фильма-балета,</w:t>
      </w:r>
      <w:r>
        <w:rPr>
          <w:spacing w:val="80"/>
        </w:rPr>
        <w:t xml:space="preserve"> </w:t>
      </w:r>
      <w:r>
        <w:t>фильма-мюзикла,</w:t>
      </w:r>
      <w:r>
        <w:rPr>
          <w:spacing w:val="80"/>
        </w:rPr>
        <w:t xml:space="preserve"> </w:t>
      </w:r>
      <w:r>
        <w:t>музыкального</w:t>
      </w:r>
      <w:r>
        <w:rPr>
          <w:spacing w:val="80"/>
        </w:rPr>
        <w:t xml:space="preserve"> </w:t>
      </w:r>
      <w:r>
        <w:t>мультфильма</w:t>
      </w:r>
      <w:r>
        <w:rPr>
          <w:spacing w:val="80"/>
        </w:rPr>
        <w:t xml:space="preserve"> </w:t>
      </w:r>
      <w:r>
        <w:t>(на</w:t>
      </w:r>
      <w:r>
        <w:rPr>
          <w:spacing w:val="40"/>
        </w:rPr>
        <w:t xml:space="preserve"> </w:t>
      </w:r>
      <w:r>
        <w:t>примере произведений Р. Роджерса, Ф. Лоу, Г. Гладкова, А. Шнитке).</w:t>
      </w:r>
    </w:p>
    <w:p w:rsidR="00A74CF0" w:rsidRDefault="00DC143A">
      <w:pPr>
        <w:pStyle w:val="a3"/>
        <w:spacing w:line="275" w:lineRule="exact"/>
        <w:ind w:left="843" w:firstLine="0"/>
        <w:jc w:val="left"/>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1" w:line="276" w:lineRule="auto"/>
        <w:ind w:left="843" w:right="695" w:firstLine="0"/>
        <w:jc w:val="left"/>
      </w:pPr>
      <w:r>
        <w:t>знакомство с образцами киномузыки отечественных и зарубежных композиторов; просмотр</w:t>
      </w:r>
      <w:r>
        <w:rPr>
          <w:spacing w:val="-5"/>
        </w:rPr>
        <w:t xml:space="preserve"> </w:t>
      </w:r>
      <w:r>
        <w:t>фильмов</w:t>
      </w:r>
      <w:r>
        <w:rPr>
          <w:spacing w:val="-4"/>
        </w:rPr>
        <w:t xml:space="preserve"> </w:t>
      </w:r>
      <w:r>
        <w:t>с</w:t>
      </w:r>
      <w:r>
        <w:rPr>
          <w:spacing w:val="-10"/>
        </w:rPr>
        <w:t xml:space="preserve"> </w:t>
      </w:r>
      <w:r>
        <w:t>целью</w:t>
      </w:r>
      <w:r>
        <w:rPr>
          <w:spacing w:val="-7"/>
        </w:rPr>
        <w:t xml:space="preserve"> </w:t>
      </w:r>
      <w:r>
        <w:t>анализа</w:t>
      </w:r>
      <w:r>
        <w:rPr>
          <w:spacing w:val="-6"/>
        </w:rPr>
        <w:t xml:space="preserve"> </w:t>
      </w:r>
      <w:r>
        <w:t>выразительного</w:t>
      </w:r>
      <w:r>
        <w:rPr>
          <w:spacing w:val="-1"/>
        </w:rPr>
        <w:t xml:space="preserve"> </w:t>
      </w:r>
      <w:r>
        <w:t>эффекта,</w:t>
      </w:r>
      <w:r>
        <w:rPr>
          <w:spacing w:val="-3"/>
        </w:rPr>
        <w:t xml:space="preserve"> </w:t>
      </w:r>
      <w:r>
        <w:t>создаваемого</w:t>
      </w:r>
      <w:r>
        <w:rPr>
          <w:spacing w:val="-5"/>
        </w:rPr>
        <w:t xml:space="preserve"> </w:t>
      </w:r>
      <w:r>
        <w:t>музыкой; разучивание, исполнение песни из фильма;</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ind w:left="843" w:firstLine="0"/>
      </w:pPr>
      <w:r>
        <w:lastRenderedPageBreak/>
        <w:t>на выбор</w:t>
      </w:r>
      <w:r>
        <w:rPr>
          <w:spacing w:val="-3"/>
        </w:rPr>
        <w:t xml:space="preserve"> </w:t>
      </w:r>
      <w:r>
        <w:t>или</w:t>
      </w:r>
      <w:r>
        <w:rPr>
          <w:spacing w:val="3"/>
        </w:rPr>
        <w:t xml:space="preserve"> </w:t>
      </w:r>
      <w:r>
        <w:rPr>
          <w:spacing w:val="-2"/>
        </w:rPr>
        <w:t>факультативно:</w:t>
      </w:r>
    </w:p>
    <w:p w:rsidR="00A74CF0" w:rsidRDefault="00DC143A">
      <w:pPr>
        <w:pStyle w:val="a3"/>
        <w:spacing w:before="41" w:line="276" w:lineRule="auto"/>
        <w:ind w:left="843" w:right="4973" w:firstLine="0"/>
      </w:pPr>
      <w:r>
        <w:t>создание</w:t>
      </w:r>
      <w:r>
        <w:rPr>
          <w:spacing w:val="-13"/>
        </w:rPr>
        <w:t xml:space="preserve"> </w:t>
      </w:r>
      <w:r>
        <w:t>любительского</w:t>
      </w:r>
      <w:r>
        <w:rPr>
          <w:spacing w:val="-12"/>
        </w:rPr>
        <w:t xml:space="preserve"> </w:t>
      </w:r>
      <w:r>
        <w:t>музыкального</w:t>
      </w:r>
      <w:r>
        <w:rPr>
          <w:spacing w:val="-12"/>
        </w:rPr>
        <w:t xml:space="preserve"> </w:t>
      </w:r>
      <w:r>
        <w:t>фильма; переозвучка фрагмента мультфильма;</w:t>
      </w:r>
    </w:p>
    <w:p w:rsidR="00A74CF0" w:rsidRDefault="00DC143A">
      <w:pPr>
        <w:pStyle w:val="a3"/>
        <w:spacing w:before="3" w:line="276" w:lineRule="auto"/>
        <w:ind w:right="684"/>
      </w:pPr>
      <w:r>
        <w:t>просмотр</w:t>
      </w:r>
      <w:r>
        <w:rPr>
          <w:spacing w:val="76"/>
        </w:rPr>
        <w:t xml:space="preserve">  </w:t>
      </w:r>
      <w:r>
        <w:t>фильма-оперы</w:t>
      </w:r>
      <w:r>
        <w:rPr>
          <w:spacing w:val="77"/>
        </w:rPr>
        <w:t xml:space="preserve">  </w:t>
      </w:r>
      <w:r>
        <w:t>или</w:t>
      </w:r>
      <w:r>
        <w:rPr>
          <w:spacing w:val="77"/>
        </w:rPr>
        <w:t xml:space="preserve">  </w:t>
      </w:r>
      <w:r>
        <w:t>фильма-балета,</w:t>
      </w:r>
      <w:r>
        <w:rPr>
          <w:spacing w:val="77"/>
        </w:rPr>
        <w:t xml:space="preserve">  </w:t>
      </w:r>
      <w:r>
        <w:t>аналитическое</w:t>
      </w:r>
      <w:r>
        <w:rPr>
          <w:spacing w:val="76"/>
        </w:rPr>
        <w:t xml:space="preserve">  </w:t>
      </w:r>
      <w:r>
        <w:t>эссе</w:t>
      </w:r>
      <w:r>
        <w:rPr>
          <w:spacing w:val="76"/>
        </w:rPr>
        <w:t xml:space="preserve">  </w:t>
      </w:r>
      <w:r>
        <w:t>с</w:t>
      </w:r>
      <w:r>
        <w:rPr>
          <w:spacing w:val="76"/>
        </w:rPr>
        <w:t xml:space="preserve">  </w:t>
      </w:r>
      <w:r>
        <w:t xml:space="preserve">ответом на вопрос «В чем отличие видеозаписи музыкального спектакля от фильма-оперы (фильма- </w:t>
      </w:r>
      <w:r>
        <w:rPr>
          <w:spacing w:val="-2"/>
        </w:rPr>
        <w:t>балета)?».</w:t>
      </w:r>
    </w:p>
    <w:p w:rsidR="00A74CF0" w:rsidRDefault="00DC143A">
      <w:pPr>
        <w:pStyle w:val="a3"/>
        <w:spacing w:line="276" w:lineRule="auto"/>
        <w:ind w:left="843" w:right="2712" w:firstLine="0"/>
      </w:pPr>
      <w:r>
        <w:t>Модуль</w:t>
      </w:r>
      <w:r>
        <w:rPr>
          <w:spacing w:val="-3"/>
        </w:rPr>
        <w:t xml:space="preserve"> </w:t>
      </w:r>
      <w:r>
        <w:t>№</w:t>
      </w:r>
      <w:r>
        <w:rPr>
          <w:spacing w:val="-3"/>
        </w:rPr>
        <w:t xml:space="preserve"> </w:t>
      </w:r>
      <w:r>
        <w:t>9</w:t>
      </w:r>
      <w:r>
        <w:rPr>
          <w:spacing w:val="-4"/>
        </w:rPr>
        <w:t xml:space="preserve"> </w:t>
      </w:r>
      <w:r>
        <w:t>«Современная</w:t>
      </w:r>
      <w:r>
        <w:rPr>
          <w:spacing w:val="-4"/>
        </w:rPr>
        <w:t xml:space="preserve"> </w:t>
      </w:r>
      <w:r>
        <w:t>музыка:</w:t>
      </w:r>
      <w:r>
        <w:rPr>
          <w:spacing w:val="-4"/>
        </w:rPr>
        <w:t xml:space="preserve"> </w:t>
      </w:r>
      <w:r>
        <w:t>основные</w:t>
      </w:r>
      <w:r>
        <w:rPr>
          <w:spacing w:val="-14"/>
        </w:rPr>
        <w:t xml:space="preserve"> </w:t>
      </w:r>
      <w:r>
        <w:t>жанры</w:t>
      </w:r>
      <w:r>
        <w:rPr>
          <w:spacing w:val="-7"/>
        </w:rPr>
        <w:t xml:space="preserve"> </w:t>
      </w:r>
      <w:r>
        <w:t>и</w:t>
      </w:r>
      <w:r>
        <w:rPr>
          <w:spacing w:val="-3"/>
        </w:rPr>
        <w:t xml:space="preserve"> </w:t>
      </w:r>
      <w:r>
        <w:t>направления». Джаз (3–4 часа).</w:t>
      </w:r>
    </w:p>
    <w:p w:rsidR="00A74CF0" w:rsidRDefault="00DC143A">
      <w:pPr>
        <w:pStyle w:val="a3"/>
        <w:spacing w:line="276" w:lineRule="auto"/>
        <w:ind w:right="684"/>
      </w:pPr>
      <w:r>
        <w:t>Содержание: Джаз –</w:t>
      </w:r>
      <w:r>
        <w:rPr>
          <w:spacing w:val="-1"/>
        </w:rPr>
        <w:t xml:space="preserve"> </w:t>
      </w:r>
      <w:r>
        <w:t>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74CF0" w:rsidRDefault="00DC143A">
      <w:pPr>
        <w:pStyle w:val="a3"/>
        <w:spacing w:before="2"/>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0" w:line="276" w:lineRule="auto"/>
        <w:ind w:right="687"/>
      </w:pPr>
      <w:r>
        <w:t>знакомство</w:t>
      </w:r>
      <w:r>
        <w:rPr>
          <w:spacing w:val="73"/>
          <w:w w:val="150"/>
        </w:rPr>
        <w:t xml:space="preserve">   </w:t>
      </w:r>
      <w:r>
        <w:t>с</w:t>
      </w:r>
      <w:r>
        <w:rPr>
          <w:spacing w:val="70"/>
          <w:w w:val="150"/>
        </w:rPr>
        <w:t xml:space="preserve">   </w:t>
      </w:r>
      <w:r>
        <w:t>различными</w:t>
      </w:r>
      <w:r>
        <w:rPr>
          <w:spacing w:val="72"/>
          <w:w w:val="150"/>
        </w:rPr>
        <w:t xml:space="preserve">   </w:t>
      </w:r>
      <w:r>
        <w:t>джазовыми</w:t>
      </w:r>
      <w:r>
        <w:rPr>
          <w:spacing w:val="72"/>
          <w:w w:val="150"/>
        </w:rPr>
        <w:t xml:space="preserve">   </w:t>
      </w:r>
      <w:r>
        <w:t>музыкальными</w:t>
      </w:r>
      <w:r>
        <w:rPr>
          <w:spacing w:val="70"/>
          <w:w w:val="150"/>
        </w:rPr>
        <w:t xml:space="preserve">   </w:t>
      </w:r>
      <w:r>
        <w:t>композициями и направлениями (регтайм, биг бэнд, блюз);</w:t>
      </w:r>
    </w:p>
    <w:p w:rsidR="00A74CF0" w:rsidRDefault="00DC143A">
      <w:pPr>
        <w:pStyle w:val="a3"/>
        <w:spacing w:line="276" w:lineRule="auto"/>
        <w:ind w:right="692"/>
      </w:pPr>
      <w:r>
        <w:t>разучивание, исполнение одной из «вечнозеленых» джазовых тем, элементы ритмической и вокальной импровизации на ее основе;</w:t>
      </w:r>
    </w:p>
    <w:p w:rsidR="00A74CF0" w:rsidRDefault="00DC143A">
      <w:pPr>
        <w:pStyle w:val="a3"/>
        <w:spacing w:line="275" w:lineRule="exact"/>
        <w:ind w:left="843" w:firstLine="0"/>
      </w:pPr>
      <w:r>
        <w:t>определение</w:t>
      </w:r>
      <w:r>
        <w:rPr>
          <w:spacing w:val="-3"/>
        </w:rPr>
        <w:t xml:space="preserve"> </w:t>
      </w:r>
      <w:r>
        <w:t>на</w:t>
      </w:r>
      <w:r>
        <w:rPr>
          <w:spacing w:val="-4"/>
        </w:rPr>
        <w:t xml:space="preserve"> слух:</w:t>
      </w:r>
    </w:p>
    <w:p w:rsidR="00A74CF0" w:rsidRDefault="00DC143A">
      <w:pPr>
        <w:pStyle w:val="a3"/>
        <w:spacing w:before="41" w:line="276" w:lineRule="auto"/>
        <w:ind w:left="843" w:right="3128" w:firstLine="0"/>
        <w:jc w:val="left"/>
      </w:pPr>
      <w:r>
        <w:t>принадлежности к джазовой или классической музыке; исполнительского</w:t>
      </w:r>
      <w:r>
        <w:rPr>
          <w:spacing w:val="-8"/>
        </w:rPr>
        <w:t xml:space="preserve"> </w:t>
      </w:r>
      <w:r>
        <w:t>состава</w:t>
      </w:r>
      <w:r>
        <w:rPr>
          <w:spacing w:val="-9"/>
        </w:rPr>
        <w:t xml:space="preserve"> </w:t>
      </w:r>
      <w:r>
        <w:t>(манера</w:t>
      </w:r>
      <w:r>
        <w:rPr>
          <w:spacing w:val="-9"/>
        </w:rPr>
        <w:t xml:space="preserve"> </w:t>
      </w:r>
      <w:r>
        <w:t>пения,</w:t>
      </w:r>
      <w:r>
        <w:rPr>
          <w:spacing w:val="-6"/>
        </w:rPr>
        <w:t xml:space="preserve"> </w:t>
      </w:r>
      <w:r>
        <w:t>состав</w:t>
      </w:r>
      <w:r>
        <w:rPr>
          <w:spacing w:val="-7"/>
        </w:rPr>
        <w:t xml:space="preserve"> </w:t>
      </w:r>
      <w:r>
        <w:t>инструментов); на выбор или факультативно:</w:t>
      </w:r>
    </w:p>
    <w:p w:rsidR="00A74CF0" w:rsidRDefault="00DC143A">
      <w:pPr>
        <w:pStyle w:val="a3"/>
        <w:spacing w:before="3"/>
        <w:ind w:left="843" w:firstLine="0"/>
        <w:jc w:val="left"/>
      </w:pPr>
      <w:r>
        <w:t>сочинение</w:t>
      </w:r>
      <w:r>
        <w:rPr>
          <w:spacing w:val="-3"/>
        </w:rPr>
        <w:t xml:space="preserve"> </w:t>
      </w:r>
      <w:r>
        <w:rPr>
          <w:spacing w:val="-2"/>
        </w:rPr>
        <w:t>блюза;</w:t>
      </w:r>
    </w:p>
    <w:p w:rsidR="00A74CF0" w:rsidRDefault="00DC143A">
      <w:pPr>
        <w:pStyle w:val="a3"/>
        <w:spacing w:before="41" w:line="276" w:lineRule="auto"/>
        <w:ind w:left="843" w:right="5842" w:firstLine="0"/>
        <w:jc w:val="left"/>
      </w:pPr>
      <w:r>
        <w:t>посещение</w:t>
      </w:r>
      <w:r>
        <w:rPr>
          <w:spacing w:val="-12"/>
        </w:rPr>
        <w:t xml:space="preserve"> </w:t>
      </w:r>
      <w:r>
        <w:t>концерта</w:t>
      </w:r>
      <w:r>
        <w:rPr>
          <w:spacing w:val="-12"/>
        </w:rPr>
        <w:t xml:space="preserve"> </w:t>
      </w:r>
      <w:r>
        <w:t>джазовой</w:t>
      </w:r>
      <w:r>
        <w:rPr>
          <w:spacing w:val="-14"/>
        </w:rPr>
        <w:t xml:space="preserve"> </w:t>
      </w:r>
      <w:r>
        <w:t>музыки. Мюзикл (3–4 часа).</w:t>
      </w:r>
    </w:p>
    <w:p w:rsidR="00A74CF0" w:rsidRDefault="00DC143A">
      <w:pPr>
        <w:pStyle w:val="a3"/>
        <w:spacing w:line="276" w:lineRule="auto"/>
        <w:ind w:right="682"/>
      </w:pPr>
      <w:r>
        <w:t>Содержание:</w:t>
      </w:r>
      <w:r>
        <w:rPr>
          <w:spacing w:val="80"/>
        </w:rPr>
        <w:t xml:space="preserve">  </w:t>
      </w:r>
      <w:r>
        <w:t>Особенности</w:t>
      </w:r>
      <w:r>
        <w:rPr>
          <w:spacing w:val="80"/>
        </w:rPr>
        <w:t xml:space="preserve">  </w:t>
      </w:r>
      <w:r>
        <w:t>жанра.</w:t>
      </w:r>
      <w:r>
        <w:rPr>
          <w:spacing w:val="80"/>
        </w:rPr>
        <w:t xml:space="preserve">  </w:t>
      </w:r>
      <w:r>
        <w:t>Классика</w:t>
      </w:r>
      <w:r>
        <w:rPr>
          <w:spacing w:val="80"/>
        </w:rPr>
        <w:t xml:space="preserve">  </w:t>
      </w:r>
      <w:r>
        <w:t>жанра</w:t>
      </w:r>
      <w:r>
        <w:rPr>
          <w:spacing w:val="80"/>
        </w:rPr>
        <w:t xml:space="preserve">  </w:t>
      </w:r>
      <w:r>
        <w:t>–</w:t>
      </w:r>
      <w:r>
        <w:rPr>
          <w:spacing w:val="80"/>
        </w:rPr>
        <w:t xml:space="preserve">  </w:t>
      </w:r>
      <w:r>
        <w:t>мюзиклы</w:t>
      </w:r>
      <w:r>
        <w:rPr>
          <w:spacing w:val="80"/>
        </w:rPr>
        <w:t xml:space="preserve">  </w:t>
      </w:r>
      <w:r>
        <w:t>середины XX века (на примере творчества Ф. Лоу, Р. Роджерса, Э.Л. Уэббера). Современные постановки</w:t>
      </w:r>
      <w:r>
        <w:rPr>
          <w:spacing w:val="80"/>
        </w:rPr>
        <w:t xml:space="preserve"> </w:t>
      </w:r>
      <w:r>
        <w:t>в жанре мюзикла на российской сцене.</w:t>
      </w:r>
    </w:p>
    <w:p w:rsidR="00A74CF0" w:rsidRDefault="00DC143A">
      <w:pPr>
        <w:pStyle w:val="a3"/>
        <w:spacing w:line="275"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40" w:line="278" w:lineRule="auto"/>
        <w:ind w:right="690"/>
      </w:pPr>
      <w:r>
        <w:t>знакомство</w:t>
      </w:r>
      <w:r>
        <w:rPr>
          <w:spacing w:val="80"/>
          <w:w w:val="150"/>
        </w:rPr>
        <w:t xml:space="preserve">  </w:t>
      </w:r>
      <w:r>
        <w:t>с</w:t>
      </w:r>
      <w:r>
        <w:rPr>
          <w:spacing w:val="80"/>
          <w:w w:val="150"/>
        </w:rPr>
        <w:t xml:space="preserve">  </w:t>
      </w:r>
      <w:r>
        <w:t>музыкальными</w:t>
      </w:r>
      <w:r>
        <w:rPr>
          <w:spacing w:val="80"/>
          <w:w w:val="150"/>
        </w:rPr>
        <w:t xml:space="preserve">  </w:t>
      </w:r>
      <w:r>
        <w:t>произведениями,</w:t>
      </w:r>
      <w:r>
        <w:rPr>
          <w:spacing w:val="80"/>
          <w:w w:val="150"/>
        </w:rPr>
        <w:t xml:space="preserve">  </w:t>
      </w:r>
      <w:r>
        <w:t>сочиненными</w:t>
      </w:r>
      <w:r>
        <w:rPr>
          <w:spacing w:val="80"/>
          <w:w w:val="150"/>
        </w:rPr>
        <w:t xml:space="preserve">  </w:t>
      </w:r>
      <w:r>
        <w:t>зарубежными и отечественными композиторами в жанре мюзикла, сравнение с другими театральными жанрами (опера, балет, драматический спектакль);</w:t>
      </w:r>
    </w:p>
    <w:p w:rsidR="00A74CF0" w:rsidRDefault="00DC143A">
      <w:pPr>
        <w:pStyle w:val="a3"/>
        <w:spacing w:line="276" w:lineRule="auto"/>
        <w:ind w:right="692"/>
      </w:pPr>
      <w:r>
        <w:t>анализ рекламных</w:t>
      </w:r>
      <w:r>
        <w:rPr>
          <w:spacing w:val="-10"/>
        </w:rPr>
        <w:t xml:space="preserve"> </w:t>
      </w:r>
      <w:r>
        <w:t>объявлений</w:t>
      </w:r>
      <w:r>
        <w:rPr>
          <w:spacing w:val="-9"/>
        </w:rPr>
        <w:t xml:space="preserve"> </w:t>
      </w:r>
      <w:r>
        <w:t>о премьерах</w:t>
      </w:r>
      <w:r>
        <w:rPr>
          <w:spacing w:val="-6"/>
        </w:rPr>
        <w:t xml:space="preserve"> </w:t>
      </w:r>
      <w:r>
        <w:t>мюзиклов в</w:t>
      </w:r>
      <w:r>
        <w:rPr>
          <w:spacing w:val="-4"/>
        </w:rPr>
        <w:t xml:space="preserve"> </w:t>
      </w:r>
      <w:r>
        <w:t>современных</w:t>
      </w:r>
      <w:r>
        <w:rPr>
          <w:spacing w:val="-6"/>
        </w:rPr>
        <w:t xml:space="preserve"> </w:t>
      </w:r>
      <w:r>
        <w:t>средствах</w:t>
      </w:r>
      <w:r>
        <w:rPr>
          <w:spacing w:val="-6"/>
        </w:rPr>
        <w:t xml:space="preserve"> </w:t>
      </w:r>
      <w:r>
        <w:t xml:space="preserve">массовой </w:t>
      </w:r>
      <w:r>
        <w:rPr>
          <w:spacing w:val="-2"/>
        </w:rPr>
        <w:t>информации;</w:t>
      </w:r>
    </w:p>
    <w:p w:rsidR="00A74CF0" w:rsidRDefault="00DC143A">
      <w:pPr>
        <w:pStyle w:val="a3"/>
        <w:spacing w:line="276" w:lineRule="auto"/>
        <w:ind w:right="683"/>
      </w:pPr>
      <w:r>
        <w:t>просмотр видеозаписи одного из мюзиклов, написание собственного рекламного текста для данной постановки;</w:t>
      </w:r>
    </w:p>
    <w:p w:rsidR="00A74CF0" w:rsidRDefault="00DC143A">
      <w:pPr>
        <w:pStyle w:val="a3"/>
        <w:spacing w:line="276" w:lineRule="auto"/>
        <w:ind w:left="843" w:right="3676" w:firstLine="0"/>
      </w:pPr>
      <w:r>
        <w:t>разучивание</w:t>
      </w:r>
      <w:r>
        <w:rPr>
          <w:spacing w:val="-5"/>
        </w:rPr>
        <w:t xml:space="preserve"> </w:t>
      </w:r>
      <w:r>
        <w:t>и</w:t>
      </w:r>
      <w:r>
        <w:rPr>
          <w:spacing w:val="-3"/>
        </w:rPr>
        <w:t xml:space="preserve"> </w:t>
      </w:r>
      <w:r>
        <w:t>исполнение</w:t>
      </w:r>
      <w:r>
        <w:rPr>
          <w:spacing w:val="-9"/>
        </w:rPr>
        <w:t xml:space="preserve"> </w:t>
      </w:r>
      <w:r>
        <w:t>отдельных</w:t>
      </w:r>
      <w:r>
        <w:rPr>
          <w:spacing w:val="-9"/>
        </w:rPr>
        <w:t xml:space="preserve"> </w:t>
      </w:r>
      <w:r>
        <w:t>номеров</w:t>
      </w:r>
      <w:r>
        <w:rPr>
          <w:spacing w:val="-7"/>
        </w:rPr>
        <w:t xml:space="preserve"> </w:t>
      </w:r>
      <w:r>
        <w:t>из</w:t>
      </w:r>
      <w:r>
        <w:rPr>
          <w:spacing w:val="-3"/>
        </w:rPr>
        <w:t xml:space="preserve"> </w:t>
      </w:r>
      <w:r>
        <w:t>мюзиклов. Молодежная музыкальная культура (3–4 часа).</w:t>
      </w:r>
    </w:p>
    <w:p w:rsidR="00A74CF0" w:rsidRDefault="00DC143A">
      <w:pPr>
        <w:pStyle w:val="a3"/>
        <w:spacing w:line="276" w:lineRule="auto"/>
        <w:ind w:right="685"/>
      </w:pPr>
      <w:r>
        <w:t>Содержание:</w:t>
      </w:r>
      <w:r>
        <w:rPr>
          <w:spacing w:val="80"/>
        </w:rPr>
        <w:t xml:space="preserve">  </w:t>
      </w:r>
      <w:r>
        <w:t>Направления</w:t>
      </w:r>
      <w:r>
        <w:rPr>
          <w:spacing w:val="40"/>
        </w:rPr>
        <w:t xml:space="preserve">  </w:t>
      </w:r>
      <w:r>
        <w:t>и</w:t>
      </w:r>
      <w:r>
        <w:rPr>
          <w:spacing w:val="80"/>
        </w:rPr>
        <w:t xml:space="preserve">  </w:t>
      </w:r>
      <w:r>
        <w:t>стили</w:t>
      </w:r>
      <w:r>
        <w:rPr>
          <w:spacing w:val="80"/>
        </w:rPr>
        <w:t xml:space="preserve">  </w:t>
      </w:r>
      <w:r>
        <w:t>молодежной</w:t>
      </w:r>
      <w:r>
        <w:rPr>
          <w:spacing w:val="80"/>
        </w:rPr>
        <w:t xml:space="preserve">  </w:t>
      </w:r>
      <w:r>
        <w:t>музыкальной</w:t>
      </w:r>
      <w:r>
        <w:rPr>
          <w:spacing w:val="80"/>
        </w:rPr>
        <w:t xml:space="preserve">  </w:t>
      </w:r>
      <w:r>
        <w:t>культуры XX–XXI</w:t>
      </w:r>
      <w:r>
        <w:rPr>
          <w:spacing w:val="80"/>
        </w:rPr>
        <w:t xml:space="preserve">  </w:t>
      </w:r>
      <w:r>
        <w:t>веков</w:t>
      </w:r>
      <w:r>
        <w:rPr>
          <w:spacing w:val="80"/>
        </w:rPr>
        <w:t xml:space="preserve">  </w:t>
      </w:r>
      <w:r>
        <w:t>(рок-н-ролл,</w:t>
      </w:r>
      <w:r>
        <w:rPr>
          <w:spacing w:val="61"/>
          <w:w w:val="150"/>
        </w:rPr>
        <w:t xml:space="preserve">  </w:t>
      </w:r>
      <w:r>
        <w:t>рок,</w:t>
      </w:r>
      <w:r>
        <w:rPr>
          <w:spacing w:val="80"/>
        </w:rPr>
        <w:t xml:space="preserve">  </w:t>
      </w:r>
      <w:r>
        <w:t>панк,</w:t>
      </w:r>
      <w:r>
        <w:rPr>
          <w:spacing w:val="80"/>
        </w:rPr>
        <w:t xml:space="preserve">  </w:t>
      </w:r>
      <w:r>
        <w:t>рэп,</w:t>
      </w:r>
      <w:r>
        <w:rPr>
          <w:spacing w:val="61"/>
          <w:w w:val="150"/>
        </w:rPr>
        <w:t xml:space="preserve">  </w:t>
      </w:r>
      <w:r>
        <w:t>хип-хоп</w:t>
      </w:r>
      <w:r>
        <w:rPr>
          <w:spacing w:val="80"/>
        </w:rPr>
        <w:t xml:space="preserve">  </w:t>
      </w:r>
      <w:r>
        <w:t>и</w:t>
      </w:r>
      <w:r>
        <w:rPr>
          <w:spacing w:val="80"/>
        </w:rPr>
        <w:t xml:space="preserve">  </w:t>
      </w:r>
      <w:r>
        <w:t>другие).</w:t>
      </w:r>
      <w:r>
        <w:rPr>
          <w:spacing w:val="63"/>
          <w:w w:val="150"/>
        </w:rPr>
        <w:t xml:space="preserve">  </w:t>
      </w:r>
      <w:r>
        <w:t>Социальный</w:t>
      </w:r>
      <w:r>
        <w:rPr>
          <w:spacing w:val="40"/>
        </w:rPr>
        <w:t xml:space="preserve"> </w:t>
      </w:r>
      <w:r>
        <w:t>и коммерческий контекст массовой музыкальной культуры.</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38" w:line="276" w:lineRule="auto"/>
        <w:ind w:right="683"/>
      </w:pPr>
      <w:r>
        <w:t>знакомство с</w:t>
      </w:r>
      <w:r>
        <w:rPr>
          <w:spacing w:val="-9"/>
        </w:rPr>
        <w:t xml:space="preserve"> </w:t>
      </w:r>
      <w:r>
        <w:t>музыкальными</w:t>
      </w:r>
      <w:r>
        <w:rPr>
          <w:spacing w:val="-3"/>
        </w:rPr>
        <w:t xml:space="preserve"> </w:t>
      </w:r>
      <w:r>
        <w:t>произведениями,</w:t>
      </w:r>
      <w:r>
        <w:rPr>
          <w:spacing w:val="-6"/>
        </w:rPr>
        <w:t xml:space="preserve"> </w:t>
      </w:r>
      <w:r>
        <w:t>ставшими</w:t>
      </w:r>
      <w:r>
        <w:rPr>
          <w:spacing w:val="-3"/>
        </w:rPr>
        <w:t xml:space="preserve"> </w:t>
      </w:r>
      <w:r>
        <w:t>«классикой</w:t>
      </w:r>
      <w:r>
        <w:rPr>
          <w:spacing w:val="-3"/>
        </w:rPr>
        <w:t xml:space="preserve"> </w:t>
      </w:r>
      <w:r>
        <w:t>жанра»</w:t>
      </w:r>
      <w:r>
        <w:rPr>
          <w:spacing w:val="-8"/>
        </w:rPr>
        <w:t xml:space="preserve"> </w:t>
      </w:r>
      <w:r>
        <w:t>молодежной культуры (группы «Битлз», «Пинк-Флойд», Элвис Пресли, Виктор Цой, Билли Айлиш и другие группы и исполнители);</w:t>
      </w:r>
    </w:p>
    <w:p w:rsidR="00A74CF0" w:rsidRDefault="00DC143A">
      <w:pPr>
        <w:pStyle w:val="a3"/>
        <w:spacing w:line="276" w:lineRule="auto"/>
        <w:ind w:right="697"/>
      </w:pPr>
      <w:r>
        <w:t xml:space="preserve">разучивание и исполнение песни, относящейся к одному из молодежных музыкальных </w:t>
      </w:r>
      <w:r>
        <w:rPr>
          <w:spacing w:val="-2"/>
        </w:rPr>
        <w:t>течений;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5430" w:firstLine="0"/>
        <w:jc w:val="left"/>
      </w:pPr>
      <w:r>
        <w:lastRenderedPageBreak/>
        <w:t>дискуссия</w:t>
      </w:r>
      <w:r>
        <w:rPr>
          <w:spacing w:val="-9"/>
        </w:rPr>
        <w:t xml:space="preserve"> </w:t>
      </w:r>
      <w:r>
        <w:t>на</w:t>
      </w:r>
      <w:r>
        <w:rPr>
          <w:spacing w:val="-10"/>
        </w:rPr>
        <w:t xml:space="preserve"> </w:t>
      </w:r>
      <w:r>
        <w:t>тему</w:t>
      </w:r>
      <w:r>
        <w:rPr>
          <w:spacing w:val="-13"/>
        </w:rPr>
        <w:t xml:space="preserve"> </w:t>
      </w:r>
      <w:r>
        <w:t>«Современная</w:t>
      </w:r>
      <w:r>
        <w:rPr>
          <w:spacing w:val="-9"/>
        </w:rPr>
        <w:t xml:space="preserve"> </w:t>
      </w:r>
      <w:r>
        <w:t>музыка»; на выбор или факультативно:</w:t>
      </w:r>
    </w:p>
    <w:p w:rsidR="00A74CF0" w:rsidRDefault="00DC143A">
      <w:pPr>
        <w:pStyle w:val="a3"/>
        <w:spacing w:line="280" w:lineRule="auto"/>
        <w:ind w:left="843" w:right="4785" w:firstLine="0"/>
        <w:jc w:val="left"/>
      </w:pPr>
      <w:r>
        <w:t>презентация</w:t>
      </w:r>
      <w:r>
        <w:rPr>
          <w:spacing w:val="-8"/>
        </w:rPr>
        <w:t xml:space="preserve"> </w:t>
      </w:r>
      <w:r>
        <w:t>альбома</w:t>
      </w:r>
      <w:r>
        <w:rPr>
          <w:spacing w:val="-13"/>
        </w:rPr>
        <w:t xml:space="preserve"> </w:t>
      </w:r>
      <w:r>
        <w:t>своей</w:t>
      </w:r>
      <w:r>
        <w:rPr>
          <w:spacing w:val="-8"/>
        </w:rPr>
        <w:t xml:space="preserve"> </w:t>
      </w:r>
      <w:r>
        <w:t>любимой</w:t>
      </w:r>
      <w:r>
        <w:rPr>
          <w:spacing w:val="-12"/>
        </w:rPr>
        <w:t xml:space="preserve"> </w:t>
      </w:r>
      <w:r>
        <w:t>группы. Музыка цифрового мира (3–4 часа).</w:t>
      </w:r>
    </w:p>
    <w:p w:rsidR="00A74CF0" w:rsidRDefault="00DC143A">
      <w:pPr>
        <w:pStyle w:val="a3"/>
        <w:spacing w:line="276" w:lineRule="auto"/>
        <w:ind w:right="694"/>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74CF0" w:rsidRDefault="00DC143A">
      <w:pPr>
        <w:pStyle w:val="a3"/>
        <w:spacing w:line="274" w:lineRule="exact"/>
        <w:ind w:left="843" w:firstLine="0"/>
      </w:pPr>
      <w:r>
        <w:t>Виды</w:t>
      </w:r>
      <w:r>
        <w:rPr>
          <w:spacing w:val="-1"/>
        </w:rPr>
        <w:t xml:space="preserve"> </w:t>
      </w:r>
      <w:r>
        <w:t>деятельности</w:t>
      </w:r>
      <w:r>
        <w:rPr>
          <w:spacing w:val="-8"/>
        </w:rPr>
        <w:t xml:space="preserve"> </w:t>
      </w:r>
      <w:r>
        <w:rPr>
          <w:spacing w:val="-2"/>
        </w:rPr>
        <w:t>обучающихся:</w:t>
      </w:r>
    </w:p>
    <w:p w:rsidR="00A74CF0" w:rsidRDefault="00DC143A">
      <w:pPr>
        <w:pStyle w:val="a3"/>
        <w:spacing w:before="33" w:line="276" w:lineRule="auto"/>
        <w:ind w:left="843" w:right="689" w:firstLine="0"/>
      </w:pPr>
      <w:r>
        <w:t>поиск информации о способах сохранения и передачи музыки прежде и сейчас;</w:t>
      </w:r>
      <w:r>
        <w:rPr>
          <w:spacing w:val="80"/>
        </w:rPr>
        <w:t xml:space="preserve"> </w:t>
      </w:r>
      <w:r>
        <w:t>просмотр</w:t>
      </w:r>
      <w:r>
        <w:rPr>
          <w:spacing w:val="50"/>
          <w:w w:val="150"/>
        </w:rPr>
        <w:t xml:space="preserve">    </w:t>
      </w:r>
      <w:r>
        <w:t>музыкального</w:t>
      </w:r>
      <w:r>
        <w:rPr>
          <w:spacing w:val="51"/>
          <w:w w:val="150"/>
        </w:rPr>
        <w:t xml:space="preserve">    </w:t>
      </w:r>
      <w:r>
        <w:t>клипа</w:t>
      </w:r>
      <w:r>
        <w:rPr>
          <w:spacing w:val="50"/>
          <w:w w:val="150"/>
        </w:rPr>
        <w:t xml:space="preserve">    </w:t>
      </w:r>
      <w:r>
        <w:t>популярного</w:t>
      </w:r>
      <w:r>
        <w:rPr>
          <w:spacing w:val="51"/>
          <w:w w:val="150"/>
        </w:rPr>
        <w:t xml:space="preserve">    </w:t>
      </w:r>
      <w:r>
        <w:t>исполнителя,</w:t>
      </w:r>
      <w:r>
        <w:rPr>
          <w:spacing w:val="51"/>
          <w:w w:val="150"/>
        </w:rPr>
        <w:t xml:space="preserve">    </w:t>
      </w:r>
      <w:r>
        <w:rPr>
          <w:spacing w:val="-2"/>
        </w:rPr>
        <w:t>анализ</w:t>
      </w:r>
    </w:p>
    <w:p w:rsidR="00A74CF0" w:rsidRDefault="00DC143A">
      <w:pPr>
        <w:pStyle w:val="a3"/>
        <w:spacing w:line="278" w:lineRule="auto"/>
        <w:ind w:left="843" w:right="3694" w:hanging="711"/>
        <w:jc w:val="left"/>
      </w:pPr>
      <w:r>
        <w:t>его художественного образа, стиля, выразительных средств; разучивание</w:t>
      </w:r>
      <w:r>
        <w:rPr>
          <w:spacing w:val="-9"/>
        </w:rPr>
        <w:t xml:space="preserve"> </w:t>
      </w:r>
      <w:r>
        <w:t>и</w:t>
      </w:r>
      <w:r>
        <w:rPr>
          <w:spacing w:val="-7"/>
        </w:rPr>
        <w:t xml:space="preserve"> </w:t>
      </w:r>
      <w:r>
        <w:t>исполнение</w:t>
      </w:r>
      <w:r>
        <w:rPr>
          <w:spacing w:val="-9"/>
        </w:rPr>
        <w:t xml:space="preserve"> </w:t>
      </w:r>
      <w:r>
        <w:t>популярной</w:t>
      </w:r>
      <w:r>
        <w:rPr>
          <w:spacing w:val="-7"/>
        </w:rPr>
        <w:t xml:space="preserve"> </w:t>
      </w:r>
      <w:r>
        <w:t>современной</w:t>
      </w:r>
      <w:r>
        <w:rPr>
          <w:spacing w:val="-7"/>
        </w:rPr>
        <w:t xml:space="preserve"> </w:t>
      </w:r>
      <w:r>
        <w:t>песни; на выбор или факультативно:</w:t>
      </w:r>
    </w:p>
    <w:p w:rsidR="00A74CF0" w:rsidRDefault="00DC143A">
      <w:pPr>
        <w:pStyle w:val="a3"/>
        <w:spacing w:line="276" w:lineRule="auto"/>
        <w:ind w:left="843" w:firstLine="0"/>
        <w:jc w:val="left"/>
      </w:pPr>
      <w:r>
        <w:t>проведение</w:t>
      </w:r>
      <w:r>
        <w:rPr>
          <w:spacing w:val="-3"/>
        </w:rPr>
        <w:t xml:space="preserve"> </w:t>
      </w:r>
      <w:r>
        <w:t>социального</w:t>
      </w:r>
      <w:r>
        <w:rPr>
          <w:spacing w:val="-2"/>
        </w:rPr>
        <w:t xml:space="preserve"> </w:t>
      </w:r>
      <w:r>
        <w:t>опроса</w:t>
      </w:r>
      <w:r>
        <w:rPr>
          <w:spacing w:val="-8"/>
        </w:rPr>
        <w:t xml:space="preserve"> </w:t>
      </w:r>
      <w:r>
        <w:t>о роли</w:t>
      </w:r>
      <w:r>
        <w:rPr>
          <w:spacing w:val="-6"/>
        </w:rPr>
        <w:t xml:space="preserve"> </w:t>
      </w:r>
      <w:r>
        <w:t>и</w:t>
      </w:r>
      <w:r>
        <w:rPr>
          <w:spacing w:val="-6"/>
        </w:rPr>
        <w:t xml:space="preserve"> </w:t>
      </w:r>
      <w:r>
        <w:t>месте</w:t>
      </w:r>
      <w:r>
        <w:rPr>
          <w:spacing w:val="-7"/>
        </w:rPr>
        <w:t xml:space="preserve"> </w:t>
      </w:r>
      <w:r>
        <w:t>музыки</w:t>
      </w:r>
      <w:r>
        <w:rPr>
          <w:spacing w:val="-1"/>
        </w:rPr>
        <w:t xml:space="preserve"> </w:t>
      </w:r>
      <w:r>
        <w:t>в</w:t>
      </w:r>
      <w:r>
        <w:rPr>
          <w:spacing w:val="-5"/>
        </w:rPr>
        <w:t xml:space="preserve"> </w:t>
      </w:r>
      <w:r>
        <w:t>жизни</w:t>
      </w:r>
      <w:r>
        <w:rPr>
          <w:spacing w:val="-1"/>
        </w:rPr>
        <w:t xml:space="preserve"> </w:t>
      </w:r>
      <w:r>
        <w:t>современного человека; создание собственного музыкального клипа.</w:t>
      </w:r>
    </w:p>
    <w:p w:rsidR="00A74CF0" w:rsidRDefault="00DC143A">
      <w:pPr>
        <w:pStyle w:val="a3"/>
        <w:spacing w:line="276" w:lineRule="auto"/>
        <w:jc w:val="left"/>
      </w:pPr>
      <w:r>
        <w:t>Планируемые результаты</w:t>
      </w:r>
      <w:r>
        <w:rPr>
          <w:spacing w:val="27"/>
        </w:rPr>
        <w:t xml:space="preserve"> </w:t>
      </w:r>
      <w:r>
        <w:t>освоения программы по музыке на</w:t>
      </w:r>
      <w:r>
        <w:rPr>
          <w:spacing w:val="28"/>
        </w:rPr>
        <w:t xml:space="preserve"> </w:t>
      </w:r>
      <w:r>
        <w:t xml:space="preserve">уровне основного общего </w:t>
      </w:r>
      <w:r>
        <w:rPr>
          <w:spacing w:val="-2"/>
        </w:rPr>
        <w:t>образования.</w:t>
      </w:r>
    </w:p>
    <w:p w:rsidR="00A74CF0" w:rsidRDefault="00DC143A">
      <w:pPr>
        <w:pStyle w:val="a3"/>
        <w:spacing w:line="276" w:lineRule="auto"/>
        <w:ind w:right="682"/>
        <w:jc w:val="left"/>
      </w:pPr>
      <w:r>
        <w:t>В</w:t>
      </w:r>
      <w:r>
        <w:rPr>
          <w:spacing w:val="-2"/>
        </w:rPr>
        <w:t xml:space="preserve"> </w:t>
      </w:r>
      <w:r>
        <w:t>результате</w:t>
      </w:r>
      <w:r>
        <w:rPr>
          <w:spacing w:val="-1"/>
        </w:rPr>
        <w:t xml:space="preserve"> </w:t>
      </w:r>
      <w:r>
        <w:t>изучения музыки на уровне</w:t>
      </w:r>
      <w:r>
        <w:rPr>
          <w:spacing w:val="-6"/>
        </w:rPr>
        <w:t xml:space="preserve"> </w:t>
      </w:r>
      <w:r>
        <w:t>основного общего</w:t>
      </w:r>
      <w:r>
        <w:rPr>
          <w:spacing w:val="-5"/>
        </w:rPr>
        <w:t xml:space="preserve"> </w:t>
      </w:r>
      <w:r>
        <w:t>образования у</w:t>
      </w:r>
      <w:r>
        <w:rPr>
          <w:spacing w:val="-10"/>
        </w:rPr>
        <w:t xml:space="preserve"> </w:t>
      </w:r>
      <w:r>
        <w:t>обучающегося будут сформированы следующие личностные результаты в части:</w:t>
      </w:r>
    </w:p>
    <w:p w:rsidR="00A74CF0" w:rsidRDefault="00DC143A" w:rsidP="008D7417">
      <w:pPr>
        <w:pStyle w:val="a5"/>
        <w:numPr>
          <w:ilvl w:val="0"/>
          <w:numId w:val="75"/>
        </w:numPr>
        <w:tabs>
          <w:tab w:val="left" w:pos="1109"/>
        </w:tabs>
        <w:spacing w:line="275" w:lineRule="exact"/>
        <w:ind w:hanging="266"/>
        <w:rPr>
          <w:sz w:val="24"/>
        </w:rPr>
      </w:pPr>
      <w:r>
        <w:rPr>
          <w:spacing w:val="-2"/>
          <w:sz w:val="24"/>
        </w:rPr>
        <w:t>патриотического</w:t>
      </w:r>
      <w:r>
        <w:rPr>
          <w:spacing w:val="5"/>
          <w:sz w:val="24"/>
        </w:rPr>
        <w:t xml:space="preserve"> </w:t>
      </w:r>
      <w:r>
        <w:rPr>
          <w:spacing w:val="-2"/>
          <w:sz w:val="24"/>
        </w:rPr>
        <w:t>воспитания:</w:t>
      </w:r>
    </w:p>
    <w:p w:rsidR="00A74CF0" w:rsidRDefault="00DC143A">
      <w:pPr>
        <w:pStyle w:val="a3"/>
        <w:tabs>
          <w:tab w:val="left" w:pos="2368"/>
          <w:tab w:val="left" w:pos="4032"/>
          <w:tab w:val="left" w:pos="5831"/>
          <w:tab w:val="left" w:pos="7745"/>
          <w:tab w:val="left" w:pos="8345"/>
        </w:tabs>
        <w:spacing w:before="38" w:line="276" w:lineRule="auto"/>
        <w:ind w:right="696"/>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A74CF0" w:rsidRDefault="00DC143A">
      <w:pPr>
        <w:pStyle w:val="a3"/>
        <w:spacing w:line="276" w:lineRule="auto"/>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 Российской Федерации и других стран мира;</w:t>
      </w:r>
    </w:p>
    <w:p w:rsidR="00A74CF0" w:rsidRDefault="00DC143A">
      <w:pPr>
        <w:pStyle w:val="a3"/>
        <w:spacing w:line="276" w:lineRule="auto"/>
        <w:ind w:right="695"/>
        <w:jc w:val="left"/>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w:t>
      </w:r>
      <w:r>
        <w:rPr>
          <w:spacing w:val="80"/>
        </w:rPr>
        <w:t xml:space="preserve"> </w:t>
      </w:r>
      <w:r>
        <w:t>культуры народов России;</w:t>
      </w:r>
    </w:p>
    <w:p w:rsidR="00A74CF0" w:rsidRDefault="00DC143A">
      <w:pPr>
        <w:pStyle w:val="a3"/>
        <w:spacing w:line="276" w:lineRule="auto"/>
        <w:ind w:right="695"/>
        <w:jc w:val="left"/>
      </w:pPr>
      <w:r>
        <w:t>знание</w:t>
      </w:r>
      <w:r>
        <w:rPr>
          <w:spacing w:val="40"/>
        </w:rPr>
        <w:t xml:space="preserve"> </w:t>
      </w:r>
      <w:r>
        <w:t>достижений</w:t>
      </w:r>
      <w:r>
        <w:rPr>
          <w:spacing w:val="40"/>
        </w:rPr>
        <w:t xml:space="preserve"> </w:t>
      </w:r>
      <w:r>
        <w:t>отечественных</w:t>
      </w:r>
      <w:r>
        <w:rPr>
          <w:spacing w:val="40"/>
        </w:rPr>
        <w:t xml:space="preserve"> </w:t>
      </w:r>
      <w:r>
        <w:t>музыкантов,</w:t>
      </w:r>
      <w:r>
        <w:rPr>
          <w:spacing w:val="40"/>
        </w:rPr>
        <w:t xml:space="preserve"> </w:t>
      </w:r>
      <w:r>
        <w:t>их</w:t>
      </w:r>
      <w:r>
        <w:rPr>
          <w:spacing w:val="40"/>
        </w:rPr>
        <w:t xml:space="preserve"> </w:t>
      </w:r>
      <w:r>
        <w:t>вклада</w:t>
      </w:r>
      <w:r>
        <w:rPr>
          <w:spacing w:val="40"/>
        </w:rPr>
        <w:t xml:space="preserve"> </w:t>
      </w:r>
      <w:r>
        <w:t>в</w:t>
      </w:r>
      <w:r>
        <w:rPr>
          <w:spacing w:val="40"/>
        </w:rPr>
        <w:t xml:space="preserve"> </w:t>
      </w:r>
      <w:r>
        <w:t>мировую</w:t>
      </w:r>
      <w:r>
        <w:rPr>
          <w:spacing w:val="40"/>
        </w:rPr>
        <w:t xml:space="preserve"> </w:t>
      </w:r>
      <w:r>
        <w:t>музыкальную</w:t>
      </w:r>
      <w:r>
        <w:rPr>
          <w:spacing w:val="40"/>
        </w:rPr>
        <w:t xml:space="preserve"> </w:t>
      </w:r>
      <w:r>
        <w:rPr>
          <w:spacing w:val="-2"/>
        </w:rPr>
        <w:t>культуру;</w:t>
      </w:r>
    </w:p>
    <w:p w:rsidR="00A74CF0" w:rsidRDefault="00DC143A">
      <w:pPr>
        <w:pStyle w:val="a3"/>
        <w:spacing w:before="1"/>
        <w:ind w:left="843" w:firstLine="0"/>
        <w:jc w:val="left"/>
      </w:pPr>
      <w:r>
        <w:t>интерес</w:t>
      </w:r>
      <w:r>
        <w:rPr>
          <w:spacing w:val="-4"/>
        </w:rPr>
        <w:t xml:space="preserve"> </w:t>
      </w:r>
      <w:r>
        <w:t>к</w:t>
      </w:r>
      <w:r>
        <w:rPr>
          <w:spacing w:val="-2"/>
        </w:rPr>
        <w:t xml:space="preserve"> </w:t>
      </w:r>
      <w:r>
        <w:t>изучению</w:t>
      </w:r>
      <w:r>
        <w:rPr>
          <w:spacing w:val="-3"/>
        </w:rPr>
        <w:t xml:space="preserve"> </w:t>
      </w:r>
      <w:r>
        <w:t>истории</w:t>
      </w:r>
      <w:r>
        <w:rPr>
          <w:spacing w:val="-9"/>
        </w:rPr>
        <w:t xml:space="preserve"> </w:t>
      </w:r>
      <w:r>
        <w:t>отечественной</w:t>
      </w:r>
      <w:r>
        <w:rPr>
          <w:spacing w:val="-4"/>
        </w:rPr>
        <w:t xml:space="preserve"> </w:t>
      </w:r>
      <w:r>
        <w:t>музыкальной</w:t>
      </w:r>
      <w:r>
        <w:rPr>
          <w:spacing w:val="1"/>
        </w:rPr>
        <w:t xml:space="preserve"> </w:t>
      </w:r>
      <w:r>
        <w:rPr>
          <w:spacing w:val="-2"/>
        </w:rPr>
        <w:t>культуры;</w:t>
      </w:r>
    </w:p>
    <w:p w:rsidR="00A74CF0" w:rsidRDefault="00DC143A">
      <w:pPr>
        <w:pStyle w:val="a3"/>
        <w:spacing w:before="41"/>
        <w:ind w:left="843" w:firstLine="0"/>
        <w:jc w:val="left"/>
      </w:pPr>
      <w:r>
        <w:t>стремление</w:t>
      </w:r>
      <w:r>
        <w:rPr>
          <w:spacing w:val="-5"/>
        </w:rPr>
        <w:t xml:space="preserve"> </w:t>
      </w:r>
      <w:r>
        <w:t>развивать</w:t>
      </w:r>
      <w:r>
        <w:rPr>
          <w:spacing w:val="-5"/>
        </w:rPr>
        <w:t xml:space="preserve"> </w:t>
      </w:r>
      <w:r>
        <w:t>и</w:t>
      </w:r>
      <w:r>
        <w:rPr>
          <w:spacing w:val="-1"/>
        </w:rPr>
        <w:t xml:space="preserve"> </w:t>
      </w:r>
      <w:r>
        <w:t>сохранять музыкальную</w:t>
      </w:r>
      <w:r>
        <w:rPr>
          <w:spacing w:val="-4"/>
        </w:rPr>
        <w:t xml:space="preserve"> </w:t>
      </w:r>
      <w:r>
        <w:t>культуру</w:t>
      </w:r>
      <w:r>
        <w:rPr>
          <w:spacing w:val="-11"/>
        </w:rPr>
        <w:t xml:space="preserve"> </w:t>
      </w:r>
      <w:r>
        <w:t>своей</w:t>
      </w:r>
      <w:r>
        <w:rPr>
          <w:spacing w:val="-1"/>
        </w:rPr>
        <w:t xml:space="preserve"> </w:t>
      </w:r>
      <w:r>
        <w:t>страны,</w:t>
      </w:r>
      <w:r>
        <w:rPr>
          <w:spacing w:val="-5"/>
        </w:rPr>
        <w:t xml:space="preserve"> </w:t>
      </w:r>
      <w:r>
        <w:t>своего</w:t>
      </w:r>
      <w:r>
        <w:rPr>
          <w:spacing w:val="3"/>
        </w:rPr>
        <w:t xml:space="preserve"> </w:t>
      </w:r>
      <w:r>
        <w:rPr>
          <w:spacing w:val="-2"/>
        </w:rPr>
        <w:t>края;</w:t>
      </w:r>
    </w:p>
    <w:p w:rsidR="00A74CF0" w:rsidRDefault="00DC143A" w:rsidP="008D7417">
      <w:pPr>
        <w:pStyle w:val="a5"/>
        <w:numPr>
          <w:ilvl w:val="0"/>
          <w:numId w:val="75"/>
        </w:numPr>
        <w:tabs>
          <w:tab w:val="left" w:pos="1109"/>
        </w:tabs>
        <w:spacing w:before="41"/>
        <w:ind w:hanging="266"/>
        <w:rPr>
          <w:sz w:val="24"/>
        </w:rPr>
      </w:pPr>
      <w:r>
        <w:rPr>
          <w:spacing w:val="-2"/>
          <w:sz w:val="24"/>
        </w:rPr>
        <w:t>гражданского</w:t>
      </w:r>
      <w:r>
        <w:rPr>
          <w:spacing w:val="2"/>
          <w:sz w:val="24"/>
        </w:rPr>
        <w:t xml:space="preserve"> </w:t>
      </w:r>
      <w:r>
        <w:rPr>
          <w:spacing w:val="-2"/>
          <w:sz w:val="24"/>
        </w:rPr>
        <w:t>воспитания:</w:t>
      </w:r>
    </w:p>
    <w:p w:rsidR="00A74CF0" w:rsidRDefault="00DC143A">
      <w:pPr>
        <w:pStyle w:val="a3"/>
        <w:spacing w:before="41" w:line="276" w:lineRule="auto"/>
        <w:ind w:right="685"/>
      </w:pPr>
      <w:r>
        <w:t>готовность к выполнению обязанностей гражданина и реализации его прав, уважение прав, свобод и законных интересов других людей;</w:t>
      </w:r>
    </w:p>
    <w:p w:rsidR="00A74CF0" w:rsidRDefault="00DC143A">
      <w:pPr>
        <w:pStyle w:val="a3"/>
        <w:spacing w:line="276" w:lineRule="auto"/>
        <w:ind w:right="691"/>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74CF0" w:rsidRDefault="00DC143A">
      <w:pPr>
        <w:pStyle w:val="a3"/>
        <w:spacing w:before="2" w:line="276" w:lineRule="auto"/>
        <w:ind w:right="685"/>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w:t>
      </w:r>
      <w:r>
        <w:rPr>
          <w:spacing w:val="-1"/>
        </w:rPr>
        <w:t xml:space="preserve"> </w:t>
      </w:r>
      <w:r>
        <w:t>и фестивалей, концертов, культурно-просветительских</w:t>
      </w:r>
      <w:r>
        <w:rPr>
          <w:spacing w:val="-2"/>
        </w:rPr>
        <w:t xml:space="preserve"> </w:t>
      </w:r>
      <w:r>
        <w:t>акций, в качестве волонтера в дни праздничных мероприятий;</w:t>
      </w:r>
    </w:p>
    <w:p w:rsidR="00A74CF0" w:rsidRDefault="00DC143A" w:rsidP="008D7417">
      <w:pPr>
        <w:pStyle w:val="a5"/>
        <w:numPr>
          <w:ilvl w:val="0"/>
          <w:numId w:val="75"/>
        </w:numPr>
        <w:tabs>
          <w:tab w:val="left" w:pos="1108"/>
        </w:tabs>
        <w:spacing w:line="274" w:lineRule="exact"/>
        <w:ind w:left="1107"/>
        <w:jc w:val="both"/>
        <w:rPr>
          <w:sz w:val="24"/>
        </w:rPr>
      </w:pPr>
      <w:r>
        <w:rPr>
          <w:sz w:val="24"/>
        </w:rPr>
        <w:t>духовно-нравственного</w:t>
      </w:r>
      <w:r>
        <w:rPr>
          <w:spacing w:val="-12"/>
          <w:sz w:val="24"/>
        </w:rPr>
        <w:t xml:space="preserve"> </w:t>
      </w:r>
      <w:r>
        <w:rPr>
          <w:spacing w:val="-2"/>
          <w:sz w:val="24"/>
        </w:rPr>
        <w:t>воспитания:</w:t>
      </w:r>
    </w:p>
    <w:p w:rsidR="00A74CF0" w:rsidRDefault="00DC143A">
      <w:pPr>
        <w:pStyle w:val="a3"/>
        <w:spacing w:before="42" w:line="276" w:lineRule="auto"/>
        <w:ind w:left="843" w:right="689" w:firstLine="0"/>
      </w:pPr>
      <w:r>
        <w:t>ориентация на моральные ценности и нормы в ситуациях нравственного выбора; готовность</w:t>
      </w:r>
      <w:r>
        <w:rPr>
          <w:spacing w:val="66"/>
        </w:rPr>
        <w:t xml:space="preserve">   </w:t>
      </w:r>
      <w:r>
        <w:t>воспринимать</w:t>
      </w:r>
      <w:r>
        <w:rPr>
          <w:spacing w:val="67"/>
        </w:rPr>
        <w:t xml:space="preserve">   </w:t>
      </w:r>
      <w:r>
        <w:t>музыкальное</w:t>
      </w:r>
      <w:r>
        <w:rPr>
          <w:spacing w:val="68"/>
        </w:rPr>
        <w:t xml:space="preserve">   </w:t>
      </w:r>
      <w:r>
        <w:t>искусство</w:t>
      </w:r>
      <w:r>
        <w:rPr>
          <w:spacing w:val="69"/>
        </w:rPr>
        <w:t xml:space="preserve">   </w:t>
      </w:r>
      <w:r>
        <w:t>с</w:t>
      </w:r>
      <w:r>
        <w:rPr>
          <w:spacing w:val="66"/>
        </w:rPr>
        <w:t xml:space="preserve">   </w:t>
      </w:r>
      <w:r>
        <w:t>учетом</w:t>
      </w:r>
      <w:r>
        <w:rPr>
          <w:spacing w:val="67"/>
        </w:rPr>
        <w:t xml:space="preserve">   </w:t>
      </w:r>
      <w:r>
        <w:rPr>
          <w:spacing w:val="-2"/>
        </w:rPr>
        <w:t>моральных</w:t>
      </w:r>
    </w:p>
    <w:p w:rsidR="00A74CF0" w:rsidRDefault="00DC143A">
      <w:pPr>
        <w:pStyle w:val="a3"/>
        <w:spacing w:line="276" w:lineRule="auto"/>
        <w:ind w:right="684" w:firstLine="0"/>
      </w:pPr>
      <w:r>
        <w:t>и духовных ценностей этического и религиозного контекста, социально-исторических особенностей этики и эстетики;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3"/>
      </w:pPr>
      <w:r>
        <w:lastRenderedPageBreak/>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74CF0" w:rsidRDefault="00DC143A" w:rsidP="008D7417">
      <w:pPr>
        <w:pStyle w:val="a5"/>
        <w:numPr>
          <w:ilvl w:val="0"/>
          <w:numId w:val="75"/>
        </w:numPr>
        <w:tabs>
          <w:tab w:val="left" w:pos="1109"/>
        </w:tabs>
        <w:spacing w:before="3"/>
        <w:ind w:hanging="266"/>
        <w:jc w:val="both"/>
        <w:rPr>
          <w:sz w:val="24"/>
        </w:rPr>
      </w:pPr>
      <w:r>
        <w:rPr>
          <w:spacing w:val="-2"/>
          <w:sz w:val="24"/>
        </w:rPr>
        <w:t>эстетического</w:t>
      </w:r>
      <w:r>
        <w:rPr>
          <w:spacing w:val="5"/>
          <w:sz w:val="24"/>
        </w:rPr>
        <w:t xml:space="preserve"> </w:t>
      </w:r>
      <w:r>
        <w:rPr>
          <w:spacing w:val="-2"/>
          <w:sz w:val="24"/>
        </w:rPr>
        <w:t>воспитания:</w:t>
      </w:r>
    </w:p>
    <w:p w:rsidR="00A74CF0" w:rsidRDefault="00DC143A">
      <w:pPr>
        <w:pStyle w:val="a3"/>
        <w:tabs>
          <w:tab w:val="left" w:pos="2915"/>
          <w:tab w:val="left" w:pos="3303"/>
          <w:tab w:val="left" w:pos="4699"/>
          <w:tab w:val="left" w:pos="5591"/>
          <w:tab w:val="left" w:pos="6930"/>
          <w:tab w:val="left" w:pos="7937"/>
          <w:tab w:val="left" w:pos="8891"/>
        </w:tabs>
        <w:spacing w:before="41" w:line="276" w:lineRule="auto"/>
        <w:ind w:right="688"/>
        <w:jc w:val="left"/>
      </w:pPr>
      <w:r>
        <w:rPr>
          <w:spacing w:val="-2"/>
        </w:rPr>
        <w:t>восприимчивость</w:t>
      </w:r>
      <w:r>
        <w:tab/>
      </w:r>
      <w:r>
        <w:rPr>
          <w:spacing w:val="-10"/>
        </w:rPr>
        <w:t>к</w:t>
      </w:r>
      <w:r>
        <w:tab/>
      </w:r>
      <w:r>
        <w:rPr>
          <w:spacing w:val="-2"/>
        </w:rPr>
        <w:t>различным</w:t>
      </w:r>
      <w:r>
        <w:tab/>
      </w:r>
      <w:r>
        <w:rPr>
          <w:spacing w:val="-4"/>
        </w:rPr>
        <w:t>видам</w:t>
      </w:r>
      <w:r>
        <w:tab/>
      </w:r>
      <w:r>
        <w:rPr>
          <w:spacing w:val="-2"/>
        </w:rPr>
        <w:t>искусства,</w:t>
      </w:r>
      <w:r>
        <w:tab/>
      </w:r>
      <w:r>
        <w:rPr>
          <w:spacing w:val="-2"/>
        </w:rPr>
        <w:t>умение</w:t>
      </w:r>
      <w:r>
        <w:tab/>
      </w:r>
      <w:r>
        <w:rPr>
          <w:spacing w:val="-2"/>
        </w:rPr>
        <w:t>видеть</w:t>
      </w:r>
      <w:r>
        <w:tab/>
      </w:r>
      <w:r>
        <w:rPr>
          <w:spacing w:val="-2"/>
        </w:rPr>
        <w:t xml:space="preserve">прекрасное </w:t>
      </w:r>
      <w:r>
        <w:t>в окружающей действительности, готовность прислушиваться к природе, людям, самому себе;</w:t>
      </w:r>
    </w:p>
    <w:p w:rsidR="00A74CF0" w:rsidRDefault="00DC143A">
      <w:pPr>
        <w:pStyle w:val="a3"/>
        <w:spacing w:line="275" w:lineRule="exact"/>
        <w:ind w:left="843" w:firstLine="0"/>
        <w:jc w:val="left"/>
      </w:pPr>
      <w:r>
        <w:t>осознание</w:t>
      </w:r>
      <w:r>
        <w:rPr>
          <w:spacing w:val="-6"/>
        </w:rPr>
        <w:t xml:space="preserve"> </w:t>
      </w:r>
      <w:r>
        <w:t>ценности</w:t>
      </w:r>
      <w:r>
        <w:rPr>
          <w:spacing w:val="-1"/>
        </w:rPr>
        <w:t xml:space="preserve"> </w:t>
      </w:r>
      <w:r>
        <w:t>творчества,</w:t>
      </w:r>
      <w:r>
        <w:rPr>
          <w:spacing w:val="-5"/>
        </w:rPr>
        <w:t xml:space="preserve"> </w:t>
      </w:r>
      <w:r>
        <w:rPr>
          <w:spacing w:val="-2"/>
        </w:rPr>
        <w:t>таланта;</w:t>
      </w:r>
    </w:p>
    <w:p w:rsidR="00A74CF0" w:rsidRDefault="00DC143A">
      <w:pPr>
        <w:pStyle w:val="a3"/>
        <w:tabs>
          <w:tab w:val="left" w:pos="2214"/>
          <w:tab w:val="left" w:pos="3519"/>
          <w:tab w:val="left" w:pos="5298"/>
          <w:tab w:val="left" w:pos="6632"/>
          <w:tab w:val="left" w:pos="7304"/>
          <w:tab w:val="left" w:pos="8522"/>
        </w:tabs>
        <w:spacing w:before="41" w:line="276" w:lineRule="auto"/>
        <w:ind w:right="699"/>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A74CF0" w:rsidRDefault="00DC143A">
      <w:pPr>
        <w:pStyle w:val="a3"/>
        <w:spacing w:line="276" w:lineRule="auto"/>
        <w:jc w:val="left"/>
      </w:pPr>
      <w:r>
        <w:t>понимание</w:t>
      </w:r>
      <w:r>
        <w:rPr>
          <w:spacing w:val="-4"/>
        </w:rPr>
        <w:t xml:space="preserve"> </w:t>
      </w:r>
      <w:r>
        <w:t>ценности</w:t>
      </w:r>
      <w:r>
        <w:rPr>
          <w:spacing w:val="-6"/>
        </w:rPr>
        <w:t xml:space="preserve"> </w:t>
      </w:r>
      <w:r>
        <w:t>отечественного и</w:t>
      </w:r>
      <w:r>
        <w:rPr>
          <w:spacing w:val="-7"/>
        </w:rPr>
        <w:t xml:space="preserve"> </w:t>
      </w:r>
      <w:r>
        <w:t>мирового искусства, роли</w:t>
      </w:r>
      <w:r>
        <w:rPr>
          <w:spacing w:val="-2"/>
        </w:rPr>
        <w:t xml:space="preserve"> </w:t>
      </w:r>
      <w:r>
        <w:t>этнических</w:t>
      </w:r>
      <w:r>
        <w:rPr>
          <w:spacing w:val="-3"/>
        </w:rPr>
        <w:t xml:space="preserve"> </w:t>
      </w:r>
      <w:r>
        <w:t>культурных традиций и народного творчества;</w:t>
      </w:r>
    </w:p>
    <w:p w:rsidR="00A74CF0" w:rsidRDefault="00DC143A">
      <w:pPr>
        <w:pStyle w:val="a3"/>
        <w:spacing w:before="3"/>
        <w:ind w:left="843"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w:t>
      </w:r>
      <w:r>
        <w:rPr>
          <w:spacing w:val="5"/>
        </w:rPr>
        <w:t xml:space="preserve"> </w:t>
      </w:r>
      <w:r>
        <w:t>разных</w:t>
      </w:r>
      <w:r>
        <w:rPr>
          <w:spacing w:val="-5"/>
        </w:rPr>
        <w:t xml:space="preserve"> </w:t>
      </w:r>
      <w:r>
        <w:t>видах</w:t>
      </w:r>
      <w:r>
        <w:rPr>
          <w:spacing w:val="-5"/>
        </w:rPr>
        <w:t xml:space="preserve"> </w:t>
      </w:r>
      <w:r>
        <w:rPr>
          <w:spacing w:val="-2"/>
        </w:rPr>
        <w:t>искусства;</w:t>
      </w:r>
    </w:p>
    <w:p w:rsidR="00A74CF0" w:rsidRDefault="00DC143A" w:rsidP="008D7417">
      <w:pPr>
        <w:pStyle w:val="a5"/>
        <w:numPr>
          <w:ilvl w:val="0"/>
          <w:numId w:val="75"/>
        </w:numPr>
        <w:tabs>
          <w:tab w:val="left" w:pos="1109"/>
        </w:tabs>
        <w:spacing w:before="41"/>
        <w:ind w:hanging="266"/>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A74CF0" w:rsidRDefault="00DC143A">
      <w:pPr>
        <w:pStyle w:val="a3"/>
        <w:spacing w:before="41" w:line="276" w:lineRule="auto"/>
        <w:ind w:right="69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74CF0" w:rsidRDefault="00DC143A">
      <w:pPr>
        <w:pStyle w:val="a3"/>
        <w:spacing w:line="276" w:lineRule="auto"/>
        <w:ind w:right="700"/>
      </w:pPr>
      <w:r>
        <w:t>овладение музыкальным языком, навыками познания музыки как искусства интонируемого смысла;</w:t>
      </w:r>
    </w:p>
    <w:p w:rsidR="00A74CF0" w:rsidRDefault="00DC143A">
      <w:pPr>
        <w:pStyle w:val="a3"/>
        <w:tabs>
          <w:tab w:val="left" w:pos="2546"/>
          <w:tab w:val="left" w:pos="4355"/>
          <w:tab w:val="left" w:pos="6097"/>
          <w:tab w:val="left" w:pos="8693"/>
        </w:tabs>
        <w:spacing w:line="276" w:lineRule="auto"/>
        <w:ind w:right="683"/>
      </w:pPr>
      <w:r>
        <w:rPr>
          <w:spacing w:val="-2"/>
        </w:rPr>
        <w:t>овладение</w:t>
      </w:r>
      <w:r>
        <w:tab/>
      </w:r>
      <w:r>
        <w:rPr>
          <w:spacing w:val="-2"/>
        </w:rPr>
        <w:t>основными</w:t>
      </w:r>
      <w:r>
        <w:tab/>
      </w:r>
      <w:r>
        <w:rPr>
          <w:spacing w:val="-2"/>
        </w:rPr>
        <w:t>способами</w:t>
      </w:r>
      <w:r>
        <w:tab/>
      </w:r>
      <w:r>
        <w:rPr>
          <w:spacing w:val="-2"/>
        </w:rPr>
        <w:t>исследовательской</w:t>
      </w:r>
      <w:r>
        <w:tab/>
      </w:r>
      <w:r>
        <w:rPr>
          <w:spacing w:val="-2"/>
        </w:rPr>
        <w:t xml:space="preserve">деятельности </w:t>
      </w:r>
      <w:r>
        <w:t>на звуковом материале самой музыки, а также</w:t>
      </w:r>
      <w:r>
        <w:rPr>
          <w:spacing w:val="-2"/>
        </w:rPr>
        <w:t xml:space="preserve"> </w:t>
      </w:r>
      <w:r>
        <w:t>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A74CF0" w:rsidRDefault="00DC143A" w:rsidP="008D7417">
      <w:pPr>
        <w:pStyle w:val="a5"/>
        <w:numPr>
          <w:ilvl w:val="0"/>
          <w:numId w:val="75"/>
        </w:numPr>
        <w:tabs>
          <w:tab w:val="left" w:pos="1109"/>
          <w:tab w:val="left" w:pos="3162"/>
          <w:tab w:val="left" w:pos="5158"/>
          <w:tab w:val="left" w:pos="7417"/>
          <w:tab w:val="left" w:pos="9145"/>
        </w:tabs>
        <w:spacing w:line="276" w:lineRule="auto"/>
        <w:ind w:left="133" w:right="685"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74CF0" w:rsidRDefault="00DC143A">
      <w:pPr>
        <w:pStyle w:val="a3"/>
        <w:spacing w:line="276" w:lineRule="auto"/>
        <w:ind w:right="684"/>
      </w:pPr>
      <w:r>
        <w:t>осознание ценности</w:t>
      </w:r>
      <w:r>
        <w:rPr>
          <w:spacing w:val="-2"/>
        </w:rPr>
        <w:t xml:space="preserve"> </w:t>
      </w:r>
      <w:r>
        <w:t>жизни с</w:t>
      </w:r>
      <w:r>
        <w:rPr>
          <w:spacing w:val="-10"/>
        </w:rPr>
        <w:t xml:space="preserve"> </w:t>
      </w:r>
      <w:r>
        <w:t>опорой</w:t>
      </w:r>
      <w:r>
        <w:rPr>
          <w:spacing w:val="-3"/>
        </w:rPr>
        <w:t xml:space="preserve"> </w:t>
      </w:r>
      <w:r>
        <w:t>на собственный</w:t>
      </w:r>
      <w:r>
        <w:rPr>
          <w:spacing w:val="-3"/>
        </w:rPr>
        <w:t xml:space="preserve"> </w:t>
      </w:r>
      <w:r>
        <w:t>жизненный</w:t>
      </w:r>
      <w:r>
        <w:rPr>
          <w:spacing w:val="-3"/>
        </w:rPr>
        <w:t xml:space="preserve"> </w:t>
      </w:r>
      <w:r>
        <w:t>опыт и</w:t>
      </w:r>
      <w:r>
        <w:rPr>
          <w:spacing w:val="-3"/>
        </w:rPr>
        <w:t xml:space="preserve"> </w:t>
      </w:r>
      <w:r>
        <w:t>опыт</w:t>
      </w:r>
      <w:r>
        <w:rPr>
          <w:spacing w:val="-3"/>
        </w:rPr>
        <w:t xml:space="preserve"> </w:t>
      </w:r>
      <w:r>
        <w:t>восприятия произведений искусства;</w:t>
      </w:r>
    </w:p>
    <w:p w:rsidR="00A74CF0" w:rsidRDefault="00DC143A">
      <w:pPr>
        <w:pStyle w:val="a3"/>
        <w:spacing w:line="276" w:lineRule="auto"/>
        <w:ind w:right="680"/>
      </w:pPr>
      <w:r>
        <w:t>соблюдение</w:t>
      </w:r>
      <w:r>
        <w:rPr>
          <w:spacing w:val="-1"/>
        </w:rPr>
        <w:t xml:space="preserve"> </w:t>
      </w:r>
      <w:r>
        <w:t>правил личной безопасности</w:t>
      </w:r>
      <w:r>
        <w:rPr>
          <w:spacing w:val="-3"/>
        </w:rPr>
        <w:t xml:space="preserve"> </w:t>
      </w:r>
      <w:r>
        <w:t>и гигиены,</w:t>
      </w:r>
      <w:r>
        <w:rPr>
          <w:spacing w:val="-3"/>
        </w:rPr>
        <w:t xml:space="preserve"> </w:t>
      </w:r>
      <w:r>
        <w:t>в том числе</w:t>
      </w:r>
      <w:r>
        <w:rPr>
          <w:spacing w:val="-6"/>
        </w:rPr>
        <w:t xml:space="preserve"> </w:t>
      </w:r>
      <w:r>
        <w:t>в процессе</w:t>
      </w:r>
      <w:r>
        <w:rPr>
          <w:spacing w:val="-1"/>
        </w:rPr>
        <w:t xml:space="preserve"> </w:t>
      </w:r>
      <w:r>
        <w:t>музыкально- исполнительской, творческой, исследовательской деятельности;</w:t>
      </w:r>
    </w:p>
    <w:p w:rsidR="00A74CF0" w:rsidRDefault="00DC143A">
      <w:pPr>
        <w:pStyle w:val="a3"/>
        <w:spacing w:before="2" w:line="276" w:lineRule="auto"/>
        <w:ind w:right="690"/>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w:t>
      </w:r>
      <w:r>
        <w:rPr>
          <w:spacing w:val="40"/>
        </w:rPr>
        <w:t xml:space="preserve"> </w:t>
      </w:r>
      <w:r>
        <w:t>числе в процессе повседневного общения;</w:t>
      </w:r>
    </w:p>
    <w:p w:rsidR="00A74CF0" w:rsidRDefault="00DC143A">
      <w:pPr>
        <w:pStyle w:val="a3"/>
        <w:spacing w:line="276" w:lineRule="auto"/>
        <w:ind w:right="689"/>
      </w:pPr>
      <w:r>
        <w:t>сформированность</w:t>
      </w:r>
      <w:r>
        <w:rPr>
          <w:spacing w:val="75"/>
        </w:rPr>
        <w:t xml:space="preserve">  </w:t>
      </w:r>
      <w:r>
        <w:t>навыков</w:t>
      </w:r>
      <w:r>
        <w:rPr>
          <w:spacing w:val="75"/>
        </w:rPr>
        <w:t xml:space="preserve">  </w:t>
      </w:r>
      <w:r>
        <w:t>рефлексии,</w:t>
      </w:r>
      <w:r>
        <w:rPr>
          <w:spacing w:val="75"/>
        </w:rPr>
        <w:t xml:space="preserve">  </w:t>
      </w:r>
      <w:r>
        <w:t>признание</w:t>
      </w:r>
      <w:r>
        <w:rPr>
          <w:spacing w:val="76"/>
        </w:rPr>
        <w:t xml:space="preserve">  </w:t>
      </w:r>
      <w:r>
        <w:t>своего</w:t>
      </w:r>
      <w:r>
        <w:rPr>
          <w:spacing w:val="76"/>
        </w:rPr>
        <w:t xml:space="preserve">  </w:t>
      </w:r>
      <w:r>
        <w:t>права</w:t>
      </w:r>
      <w:r>
        <w:rPr>
          <w:spacing w:val="73"/>
        </w:rPr>
        <w:t xml:space="preserve">  </w:t>
      </w:r>
      <w:r>
        <w:t>на</w:t>
      </w:r>
      <w:r>
        <w:rPr>
          <w:spacing w:val="73"/>
        </w:rPr>
        <w:t xml:space="preserve">  </w:t>
      </w:r>
      <w:r>
        <w:t>ошибку и такого же права другого человека;</w:t>
      </w:r>
    </w:p>
    <w:p w:rsidR="00A74CF0" w:rsidRDefault="00DC143A" w:rsidP="008D7417">
      <w:pPr>
        <w:pStyle w:val="a5"/>
        <w:numPr>
          <w:ilvl w:val="0"/>
          <w:numId w:val="75"/>
        </w:numPr>
        <w:tabs>
          <w:tab w:val="left" w:pos="1109"/>
        </w:tabs>
        <w:spacing w:line="275" w:lineRule="exact"/>
        <w:ind w:hanging="266"/>
        <w:jc w:val="both"/>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0" w:line="276" w:lineRule="auto"/>
        <w:ind w:left="843" w:right="1892"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4"/>
        </w:rPr>
        <w:t xml:space="preserve"> </w:t>
      </w:r>
      <w:r>
        <w:t>к</w:t>
      </w:r>
      <w:r>
        <w:rPr>
          <w:spacing w:val="-5"/>
        </w:rPr>
        <w:t xml:space="preserve"> </w:t>
      </w:r>
      <w:r>
        <w:t>практическому</w:t>
      </w:r>
      <w:r>
        <w:rPr>
          <w:spacing w:val="-12"/>
        </w:rPr>
        <w:t xml:space="preserve"> </w:t>
      </w:r>
      <w:r>
        <w:t>изучению</w:t>
      </w:r>
      <w:r>
        <w:rPr>
          <w:spacing w:val="-5"/>
        </w:rPr>
        <w:t xml:space="preserve"> </w:t>
      </w:r>
      <w:r>
        <w:t>профессий</w:t>
      </w:r>
      <w:r>
        <w:rPr>
          <w:spacing w:val="-7"/>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2"/>
        </w:rPr>
        <w:t xml:space="preserve"> </w:t>
      </w:r>
      <w:r>
        <w:t>искусства; уважение к труду и результатам трудовой деятельности;</w:t>
      </w:r>
    </w:p>
    <w:p w:rsidR="00A74CF0" w:rsidRDefault="00DC143A" w:rsidP="008D7417">
      <w:pPr>
        <w:pStyle w:val="a5"/>
        <w:numPr>
          <w:ilvl w:val="0"/>
          <w:numId w:val="75"/>
        </w:numPr>
        <w:tabs>
          <w:tab w:val="left" w:pos="1109"/>
        </w:tabs>
        <w:spacing w:before="3"/>
        <w:ind w:hanging="266"/>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tabs>
          <w:tab w:val="left" w:pos="2272"/>
          <w:tab w:val="left" w:pos="3226"/>
          <w:tab w:val="left" w:pos="4977"/>
          <w:tab w:val="left" w:pos="6248"/>
          <w:tab w:val="left" w:pos="7538"/>
          <w:tab w:val="left" w:pos="9044"/>
        </w:tabs>
        <w:spacing w:before="41" w:line="276" w:lineRule="auto"/>
        <w:ind w:right="697"/>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A74CF0" w:rsidRDefault="00DC143A">
      <w:pPr>
        <w:pStyle w:val="a3"/>
        <w:spacing w:line="275" w:lineRule="exact"/>
        <w:ind w:left="843" w:firstLine="0"/>
        <w:jc w:val="left"/>
      </w:pPr>
      <w:r>
        <w:t>участие</w:t>
      </w:r>
      <w:r>
        <w:rPr>
          <w:spacing w:val="-5"/>
        </w:rPr>
        <w:t xml:space="preserve"> </w:t>
      </w:r>
      <w:r>
        <w:t>в</w:t>
      </w:r>
      <w:r>
        <w:rPr>
          <w:spacing w:val="-1"/>
        </w:rPr>
        <w:t xml:space="preserve"> </w:t>
      </w:r>
      <w:r>
        <w:t>экологических</w:t>
      </w:r>
      <w:r>
        <w:rPr>
          <w:spacing w:val="-7"/>
        </w:rPr>
        <w:t xml:space="preserve"> </w:t>
      </w:r>
      <w:r>
        <w:t>проектах</w:t>
      </w:r>
      <w:r>
        <w:rPr>
          <w:spacing w:val="-7"/>
        </w:rPr>
        <w:t xml:space="preserve"> </w:t>
      </w:r>
      <w:r>
        <w:t>через</w:t>
      </w:r>
      <w:r>
        <w:rPr>
          <w:spacing w:val="-1"/>
        </w:rPr>
        <w:t xml:space="preserve"> </w:t>
      </w:r>
      <w:r>
        <w:t>различные</w:t>
      </w:r>
      <w:r>
        <w:rPr>
          <w:spacing w:val="-3"/>
        </w:rPr>
        <w:t xml:space="preserve"> </w:t>
      </w:r>
      <w:r>
        <w:t>формы</w:t>
      </w:r>
      <w:r>
        <w:rPr>
          <w:spacing w:val="-5"/>
        </w:rPr>
        <w:t xml:space="preserve"> </w:t>
      </w:r>
      <w:r>
        <w:t>музыкального</w:t>
      </w:r>
      <w:r>
        <w:rPr>
          <w:spacing w:val="-1"/>
        </w:rPr>
        <w:t xml:space="preserve"> </w:t>
      </w:r>
      <w:r>
        <w:rPr>
          <w:spacing w:val="-2"/>
        </w:rPr>
        <w:t>творчества.</w:t>
      </w:r>
    </w:p>
    <w:p w:rsidR="00A74CF0" w:rsidRDefault="00DC143A" w:rsidP="008D7417">
      <w:pPr>
        <w:pStyle w:val="a5"/>
        <w:numPr>
          <w:ilvl w:val="0"/>
          <w:numId w:val="75"/>
        </w:numPr>
        <w:tabs>
          <w:tab w:val="left" w:pos="1109"/>
        </w:tabs>
        <w:spacing w:before="40"/>
        <w:ind w:hanging="266"/>
        <w:rPr>
          <w:sz w:val="24"/>
        </w:rPr>
      </w:pPr>
      <w:r>
        <w:rPr>
          <w:sz w:val="24"/>
        </w:rPr>
        <w:t>адаптации</w:t>
      </w:r>
      <w:r>
        <w:rPr>
          <w:spacing w:val="-15"/>
          <w:sz w:val="24"/>
        </w:rPr>
        <w:t xml:space="preserve"> </w:t>
      </w:r>
      <w:r>
        <w:rPr>
          <w:sz w:val="24"/>
        </w:rPr>
        <w:t>к</w:t>
      </w:r>
      <w:r>
        <w:rPr>
          <w:spacing w:val="-15"/>
          <w:sz w:val="24"/>
        </w:rPr>
        <w:t xml:space="preserve"> </w:t>
      </w:r>
      <w:r>
        <w:rPr>
          <w:sz w:val="24"/>
        </w:rPr>
        <w:t>изменяющимся</w:t>
      </w:r>
      <w:r>
        <w:rPr>
          <w:spacing w:val="-15"/>
          <w:sz w:val="24"/>
        </w:rPr>
        <w:t xml:space="preserve"> </w:t>
      </w:r>
      <w:r>
        <w:rPr>
          <w:sz w:val="24"/>
        </w:rPr>
        <w:t>условиям</w:t>
      </w:r>
      <w:r>
        <w:rPr>
          <w:spacing w:val="-12"/>
          <w:sz w:val="24"/>
        </w:rPr>
        <w:t xml:space="preserve"> </w:t>
      </w:r>
      <w:r>
        <w:rPr>
          <w:sz w:val="24"/>
        </w:rPr>
        <w:t>социальной</w:t>
      </w:r>
      <w:r>
        <w:rPr>
          <w:spacing w:val="-11"/>
          <w:sz w:val="24"/>
        </w:rPr>
        <w:t xml:space="preserve"> </w:t>
      </w:r>
      <w:r>
        <w:rPr>
          <w:sz w:val="24"/>
        </w:rPr>
        <w:t>и</w:t>
      </w:r>
      <w:r>
        <w:rPr>
          <w:spacing w:val="-15"/>
          <w:sz w:val="24"/>
        </w:rPr>
        <w:t xml:space="preserve"> </w:t>
      </w:r>
      <w:r>
        <w:rPr>
          <w:sz w:val="24"/>
        </w:rPr>
        <w:t>природной</w:t>
      </w:r>
      <w:r>
        <w:rPr>
          <w:spacing w:val="-11"/>
          <w:sz w:val="24"/>
        </w:rPr>
        <w:t xml:space="preserve"> </w:t>
      </w:r>
      <w:r>
        <w:rPr>
          <w:spacing w:val="-2"/>
          <w:sz w:val="24"/>
        </w:rPr>
        <w:t>среды:</w:t>
      </w:r>
    </w:p>
    <w:p w:rsidR="00A74CF0" w:rsidRDefault="00DC143A">
      <w:pPr>
        <w:pStyle w:val="a3"/>
        <w:tabs>
          <w:tab w:val="left" w:pos="1058"/>
          <w:tab w:val="left" w:pos="2828"/>
          <w:tab w:val="left" w:pos="4161"/>
          <w:tab w:val="left" w:pos="4919"/>
          <w:tab w:val="left" w:pos="6319"/>
          <w:tab w:val="left" w:pos="7235"/>
          <w:tab w:val="left" w:pos="8309"/>
          <w:tab w:val="left" w:pos="9230"/>
        </w:tabs>
        <w:spacing w:before="41" w:line="276" w:lineRule="auto"/>
        <w:ind w:right="692"/>
        <w:jc w:val="left"/>
      </w:pPr>
      <w:r>
        <w:t>освоение</w:t>
      </w:r>
      <w:r>
        <w:rPr>
          <w:spacing w:val="80"/>
        </w:rPr>
        <w:t xml:space="preserve"> </w:t>
      </w:r>
      <w:r>
        <w:t>обучающимися</w:t>
      </w:r>
      <w:r>
        <w:rPr>
          <w:spacing w:val="80"/>
        </w:rPr>
        <w:t xml:space="preserve"> </w:t>
      </w:r>
      <w:r>
        <w:t>социального</w:t>
      </w:r>
      <w:r>
        <w:rPr>
          <w:spacing w:val="80"/>
        </w:rPr>
        <w:t xml:space="preserve"> </w:t>
      </w:r>
      <w:r>
        <w:t>опыта,</w:t>
      </w:r>
      <w:r>
        <w:rPr>
          <w:spacing w:val="80"/>
        </w:rPr>
        <w:t xml:space="preserve"> </w:t>
      </w:r>
      <w:r>
        <w:t>основных</w:t>
      </w:r>
      <w:r>
        <w:rPr>
          <w:spacing w:val="80"/>
        </w:rPr>
        <w:t xml:space="preserve"> </w:t>
      </w:r>
      <w:r>
        <w:t>социальных</w:t>
      </w:r>
      <w:r>
        <w:rPr>
          <w:spacing w:val="80"/>
        </w:rPr>
        <w:t xml:space="preserve"> </w:t>
      </w:r>
      <w:r>
        <w:t>ролей,</w:t>
      </w:r>
      <w:r>
        <w:rPr>
          <w:spacing w:val="80"/>
        </w:rPr>
        <w:t xml:space="preserve"> </w:t>
      </w:r>
      <w:r>
        <w:t>норм</w:t>
      </w:r>
      <w:r>
        <w:rPr>
          <w:spacing w:val="80"/>
        </w:rPr>
        <w:t xml:space="preserve"> </w:t>
      </w:r>
      <w:r>
        <w:t xml:space="preserve">и </w:t>
      </w:r>
      <w:r>
        <w:rPr>
          <w:spacing w:val="-2"/>
        </w:rPr>
        <w:t>правил</w:t>
      </w:r>
      <w:r>
        <w:tab/>
      </w:r>
      <w:r>
        <w:rPr>
          <w:spacing w:val="-2"/>
        </w:rPr>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2"/>
        </w:rPr>
        <w:t>включая</w:t>
      </w:r>
      <w:r>
        <w:tab/>
      </w:r>
      <w:r>
        <w:rPr>
          <w:spacing w:val="-2"/>
        </w:rPr>
        <w:t>семью,</w:t>
      </w:r>
      <w:r>
        <w:tab/>
      </w:r>
      <w:r>
        <w:rPr>
          <w:spacing w:val="-2"/>
        </w:rPr>
        <w:t>группы,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firstLine="0"/>
      </w:pPr>
      <w:r>
        <w:lastRenderedPageBreak/>
        <w:t>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74CF0" w:rsidRDefault="00DC143A">
      <w:pPr>
        <w:pStyle w:val="a3"/>
        <w:spacing w:line="278" w:lineRule="auto"/>
        <w:ind w:right="684"/>
      </w:pPr>
      <w:r>
        <w:t>стремление</w:t>
      </w:r>
      <w:r>
        <w:rPr>
          <w:spacing w:val="76"/>
        </w:rPr>
        <w:t xml:space="preserve">  </w:t>
      </w:r>
      <w:r>
        <w:t>перенимать</w:t>
      </w:r>
      <w:r>
        <w:rPr>
          <w:spacing w:val="75"/>
        </w:rPr>
        <w:t xml:space="preserve">  </w:t>
      </w:r>
      <w:r>
        <w:t>опыт,</w:t>
      </w:r>
      <w:r>
        <w:rPr>
          <w:spacing w:val="78"/>
        </w:rPr>
        <w:t xml:space="preserve">  </w:t>
      </w:r>
      <w:r>
        <w:t>учиться</w:t>
      </w:r>
      <w:r>
        <w:rPr>
          <w:spacing w:val="77"/>
        </w:rPr>
        <w:t xml:space="preserve">  </w:t>
      </w:r>
      <w:r>
        <w:t>у</w:t>
      </w:r>
      <w:r>
        <w:rPr>
          <w:spacing w:val="74"/>
        </w:rPr>
        <w:t xml:space="preserve">  </w:t>
      </w:r>
      <w:r>
        <w:t>других</w:t>
      </w:r>
      <w:r>
        <w:rPr>
          <w:spacing w:val="77"/>
        </w:rPr>
        <w:t xml:space="preserve">  </w:t>
      </w:r>
      <w:r>
        <w:t>людей</w:t>
      </w:r>
      <w:r>
        <w:rPr>
          <w:spacing w:val="80"/>
        </w:rPr>
        <w:t xml:space="preserve">  </w:t>
      </w:r>
      <w:r>
        <w:t>–</w:t>
      </w:r>
      <w:r>
        <w:rPr>
          <w:spacing w:val="77"/>
        </w:rPr>
        <w:t xml:space="preserve">  </w:t>
      </w:r>
      <w:r>
        <w:t>как</w:t>
      </w:r>
      <w:r>
        <w:rPr>
          <w:spacing w:val="78"/>
        </w:rPr>
        <w:t xml:space="preserve">  </w:t>
      </w:r>
      <w:r>
        <w:t>взрослых, так и сверстников, в том числе в разнообразных проявлениях творчества, овладения</w:t>
      </w:r>
      <w:r>
        <w:rPr>
          <w:spacing w:val="40"/>
        </w:rPr>
        <w:t xml:space="preserve"> </w:t>
      </w:r>
      <w:r>
        <w:t>различными навыками в сфере музыкального и других видов искусства;</w:t>
      </w:r>
    </w:p>
    <w:p w:rsidR="00A74CF0" w:rsidRDefault="00DC143A">
      <w:pPr>
        <w:pStyle w:val="a3"/>
        <w:spacing w:line="276" w:lineRule="auto"/>
        <w:ind w:right="697"/>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74CF0" w:rsidRDefault="00DC143A">
      <w:pPr>
        <w:pStyle w:val="a3"/>
        <w:tabs>
          <w:tab w:val="left" w:pos="2613"/>
          <w:tab w:val="left" w:pos="4701"/>
          <w:tab w:val="left" w:pos="6088"/>
          <w:tab w:val="left" w:pos="8415"/>
        </w:tabs>
        <w:spacing w:line="276" w:lineRule="auto"/>
        <w:ind w:right="690"/>
      </w:pPr>
      <w:r>
        <w:t xml:space="preserve">способность осознавать стрессовую ситуацию, оценивать происходящие изменения и их </w:t>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 эмоциональный опыт, опыт и навыки управления своими психоэмоциональными ресурсами в стрессовой ситуации, воля к победе.</w:t>
      </w:r>
    </w:p>
    <w:p w:rsidR="00A74CF0" w:rsidRDefault="00DC143A">
      <w:pPr>
        <w:pStyle w:val="a3"/>
        <w:spacing w:line="276" w:lineRule="auto"/>
        <w:ind w:right="691"/>
      </w:pPr>
      <w:r>
        <w:t>В</w:t>
      </w:r>
      <w:r>
        <w:rPr>
          <w:spacing w:val="-3"/>
        </w:rPr>
        <w:t xml:space="preserve"> </w:t>
      </w:r>
      <w:r>
        <w:t>результате</w:t>
      </w:r>
      <w:r>
        <w:rPr>
          <w:spacing w:val="-2"/>
        </w:rPr>
        <w:t xml:space="preserve"> </w:t>
      </w:r>
      <w:r>
        <w:t>изучения</w:t>
      </w:r>
      <w:r>
        <w:rPr>
          <w:spacing w:val="-1"/>
        </w:rPr>
        <w:t xml:space="preserve"> </w:t>
      </w:r>
      <w:r>
        <w:t>музыки на уровне</w:t>
      </w:r>
      <w:r>
        <w:rPr>
          <w:spacing w:val="-7"/>
        </w:rPr>
        <w:t xml:space="preserve"> </w:t>
      </w:r>
      <w:r>
        <w:t>основного</w:t>
      </w:r>
      <w:r>
        <w:rPr>
          <w:spacing w:val="-1"/>
        </w:rPr>
        <w:t xml:space="preserve"> </w:t>
      </w:r>
      <w:r>
        <w:t>общего</w:t>
      </w:r>
      <w:r>
        <w:rPr>
          <w:spacing w:val="-6"/>
        </w:rPr>
        <w:t xml:space="preserve"> </w:t>
      </w:r>
      <w:r>
        <w:t>образования</w:t>
      </w:r>
      <w:r>
        <w:rPr>
          <w:spacing w:val="-1"/>
        </w:rPr>
        <w:t xml:space="preserve"> </w:t>
      </w:r>
      <w:r>
        <w:t>у</w:t>
      </w:r>
      <w:r>
        <w:rPr>
          <w:spacing w:val="-11"/>
        </w:rPr>
        <w:t xml:space="preserve"> </w:t>
      </w:r>
      <w:r>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74CF0" w:rsidRDefault="00DC143A">
      <w:pPr>
        <w:pStyle w:val="a3"/>
        <w:spacing w:line="276" w:lineRule="auto"/>
        <w:ind w:right="693"/>
      </w:pPr>
      <w:r>
        <w:t>У обучающегося будут сформированы следующие базовые логические действия как часть универсальных познавательных учебных действий:</w:t>
      </w:r>
    </w:p>
    <w:p w:rsidR="00A74CF0" w:rsidRDefault="00DC143A">
      <w:pPr>
        <w:pStyle w:val="a3"/>
        <w:spacing w:line="276" w:lineRule="auto"/>
        <w:ind w:right="676"/>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74CF0" w:rsidRDefault="00DC143A">
      <w:pPr>
        <w:pStyle w:val="a3"/>
        <w:spacing w:line="276" w:lineRule="auto"/>
        <w:ind w:right="694"/>
      </w:pPr>
      <w:r>
        <w:t>сопоставлять, сравнивать</w:t>
      </w:r>
      <w:r>
        <w:rPr>
          <w:spacing w:val="-1"/>
        </w:rPr>
        <w:t xml:space="preserve"> </w:t>
      </w:r>
      <w:r>
        <w:t>на</w:t>
      </w:r>
      <w:r>
        <w:rPr>
          <w:spacing w:val="-2"/>
        </w:rPr>
        <w:t xml:space="preserve"> </w:t>
      </w:r>
      <w:r>
        <w:t>основании существенных</w:t>
      </w:r>
      <w:r>
        <w:rPr>
          <w:spacing w:val="-2"/>
        </w:rPr>
        <w:t xml:space="preserve"> </w:t>
      </w:r>
      <w:r>
        <w:t>признаков произведения, жанры</w:t>
      </w:r>
      <w:r>
        <w:rPr>
          <w:spacing w:val="-1"/>
        </w:rPr>
        <w:t xml:space="preserve"> </w:t>
      </w:r>
      <w:r>
        <w:t>и стили музыкального и других видов искусства;</w:t>
      </w:r>
    </w:p>
    <w:p w:rsidR="00A74CF0" w:rsidRDefault="00DC143A">
      <w:pPr>
        <w:pStyle w:val="a3"/>
        <w:spacing w:line="276" w:lineRule="auto"/>
        <w:ind w:right="701"/>
      </w:pPr>
      <w:r>
        <w:t>обнаруживать взаимные влияния отдельных видов, жанров и стилей музыки друг на друга, формулировать гипотезы о взаимосвязях;</w:t>
      </w:r>
    </w:p>
    <w:p w:rsidR="00A74CF0" w:rsidRDefault="00DC143A">
      <w:pPr>
        <w:pStyle w:val="a3"/>
        <w:spacing w:line="276" w:lineRule="auto"/>
        <w:ind w:right="685"/>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74CF0" w:rsidRDefault="00DC143A">
      <w:pPr>
        <w:pStyle w:val="a3"/>
        <w:spacing w:line="280" w:lineRule="auto"/>
        <w:ind w:right="694"/>
      </w:pPr>
      <w:r>
        <w:t xml:space="preserve">выявлять и характеризовать существенные признаки конкретного музыкального </w:t>
      </w:r>
      <w:r>
        <w:rPr>
          <w:spacing w:val="-2"/>
        </w:rPr>
        <w:t>звучания;</w:t>
      </w:r>
    </w:p>
    <w:p w:rsidR="00A74CF0" w:rsidRDefault="00DC143A">
      <w:pPr>
        <w:pStyle w:val="a3"/>
        <w:spacing w:line="276" w:lineRule="auto"/>
        <w:ind w:right="694"/>
      </w:pPr>
      <w:r>
        <w:t>самостоятельно обобщать и формулировать выводы по результатам проведенного слухового наблюдения-исследования.</w:t>
      </w:r>
    </w:p>
    <w:p w:rsidR="00A74CF0" w:rsidRDefault="00DC143A">
      <w:pPr>
        <w:pStyle w:val="a3"/>
        <w:spacing w:line="276" w:lineRule="auto"/>
        <w:ind w:right="688"/>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74CF0" w:rsidRDefault="00DC143A">
      <w:pPr>
        <w:pStyle w:val="a3"/>
        <w:spacing w:line="276" w:lineRule="auto"/>
        <w:ind w:right="694"/>
      </w:pPr>
      <w:r>
        <w:t>следовать внутренним слухом за развитием музыкального процесса, «наблюдать» звучание музыки;</w:t>
      </w:r>
    </w:p>
    <w:p w:rsidR="00A74CF0" w:rsidRDefault="00DC143A">
      <w:pPr>
        <w:pStyle w:val="a3"/>
        <w:spacing w:line="275" w:lineRule="exact"/>
        <w:ind w:left="843" w:firstLine="0"/>
      </w:pPr>
      <w:r>
        <w:t>использовать</w:t>
      </w:r>
      <w:r>
        <w:rPr>
          <w:spacing w:val="-8"/>
        </w:rPr>
        <w:t xml:space="preserve"> </w:t>
      </w:r>
      <w:r>
        <w:t>вопросы</w:t>
      </w:r>
      <w:r>
        <w:rPr>
          <w:spacing w:val="-2"/>
        </w:rPr>
        <w:t xml:space="preserve"> </w:t>
      </w:r>
      <w:r>
        <w:t>как</w:t>
      </w:r>
      <w:r>
        <w:rPr>
          <w:spacing w:val="-4"/>
        </w:rPr>
        <w:t xml:space="preserve"> </w:t>
      </w:r>
      <w:r>
        <w:t>исследовательский</w:t>
      </w:r>
      <w:r>
        <w:rPr>
          <w:spacing w:val="-2"/>
        </w:rPr>
        <w:t xml:space="preserve"> </w:t>
      </w:r>
      <w:r>
        <w:t>инструмент</w:t>
      </w:r>
      <w:r>
        <w:rPr>
          <w:spacing w:val="-2"/>
        </w:rPr>
        <w:t xml:space="preserve"> познания;</w:t>
      </w:r>
    </w:p>
    <w:p w:rsidR="00A74CF0" w:rsidRDefault="00DC143A">
      <w:pPr>
        <w:pStyle w:val="a3"/>
        <w:spacing w:before="30" w:line="276" w:lineRule="auto"/>
        <w:ind w:right="685"/>
      </w:pPr>
      <w:r>
        <w:t>формулировать</w:t>
      </w:r>
      <w:r>
        <w:rPr>
          <w:spacing w:val="80"/>
        </w:rPr>
        <w:t xml:space="preserve">   </w:t>
      </w:r>
      <w:r>
        <w:t>собственные</w:t>
      </w:r>
      <w:r>
        <w:rPr>
          <w:spacing w:val="80"/>
        </w:rPr>
        <w:t xml:space="preserve">   </w:t>
      </w:r>
      <w:r>
        <w:t>вопросы,</w:t>
      </w:r>
      <w:r>
        <w:rPr>
          <w:spacing w:val="80"/>
        </w:rPr>
        <w:t xml:space="preserve">   </w:t>
      </w:r>
      <w:r>
        <w:t>фиксирующие</w:t>
      </w:r>
      <w:r>
        <w:rPr>
          <w:spacing w:val="80"/>
        </w:rPr>
        <w:t xml:space="preserve">   </w:t>
      </w:r>
      <w:r>
        <w:t xml:space="preserve">несоответствие между реальным и желательным состоянием учебной ситуации, восприятия, исполнения </w:t>
      </w:r>
      <w:r>
        <w:rPr>
          <w:spacing w:val="-2"/>
        </w:rPr>
        <w:t>музыки;</w:t>
      </w:r>
    </w:p>
    <w:p w:rsidR="00A74CF0" w:rsidRDefault="00DC143A">
      <w:pPr>
        <w:pStyle w:val="a3"/>
        <w:spacing w:line="276" w:lineRule="auto"/>
        <w:ind w:right="677"/>
      </w:pPr>
      <w:r>
        <w:t>составлять алгоритм действий и использовать его для решения учебных, в том числе исполнительских и творческих задач;</w:t>
      </w:r>
    </w:p>
    <w:p w:rsidR="00A74CF0" w:rsidRDefault="00DC143A">
      <w:pPr>
        <w:pStyle w:val="a3"/>
        <w:tabs>
          <w:tab w:val="left" w:pos="2340"/>
          <w:tab w:val="left" w:pos="4821"/>
          <w:tab w:val="left" w:pos="6812"/>
          <w:tab w:val="left" w:pos="9120"/>
        </w:tabs>
        <w:spacing w:line="276" w:lineRule="auto"/>
        <w:ind w:right="689"/>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w:t>
      </w:r>
      <w:r>
        <w:rPr>
          <w:spacing w:val="-2"/>
        </w:rPr>
        <w:t>процессов,</w:t>
      </w:r>
      <w:r>
        <w:tab/>
      </w:r>
      <w:r>
        <w:rPr>
          <w:spacing w:val="-2"/>
        </w:rPr>
        <w:t>музыкальных</w:t>
      </w:r>
      <w:r>
        <w:tab/>
      </w:r>
      <w:r>
        <w:rPr>
          <w:spacing w:val="-2"/>
        </w:rPr>
        <w:t>явлений,</w:t>
      </w:r>
      <w:r>
        <w:tab/>
      </w:r>
      <w:r>
        <w:rPr>
          <w:spacing w:val="-2"/>
        </w:rPr>
        <w:t>культурных</w:t>
      </w:r>
      <w:r>
        <w:tab/>
      </w:r>
      <w:r>
        <w:rPr>
          <w:spacing w:val="-2"/>
        </w:rPr>
        <w:t xml:space="preserve">объектов </w:t>
      </w:r>
      <w:r>
        <w:t>между собой;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80"/>
        </w:rPr>
        <w:t xml:space="preserve"> </w:t>
      </w:r>
      <w:r>
        <w:t>результатам</w:t>
      </w:r>
      <w:r>
        <w:rPr>
          <w:spacing w:val="40"/>
        </w:rPr>
        <w:t xml:space="preserve"> </w:t>
      </w:r>
      <w:r>
        <w:t>проведенного</w:t>
      </w:r>
      <w:r>
        <w:rPr>
          <w:spacing w:val="80"/>
        </w:rPr>
        <w:t xml:space="preserve"> </w:t>
      </w:r>
      <w:r>
        <w:t>наблюдения, слухового исследования.</w:t>
      </w:r>
    </w:p>
    <w:p w:rsidR="00A74CF0" w:rsidRDefault="00DC143A">
      <w:pPr>
        <w:pStyle w:val="a3"/>
        <w:tabs>
          <w:tab w:val="left" w:pos="1448"/>
          <w:tab w:val="left" w:pos="3381"/>
          <w:tab w:val="left" w:pos="4397"/>
          <w:tab w:val="left" w:pos="6369"/>
          <w:tab w:val="left" w:pos="7976"/>
          <w:tab w:val="left" w:pos="9151"/>
        </w:tabs>
        <w:spacing w:line="280" w:lineRule="auto"/>
        <w:ind w:right="69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универсальных познавательных учебных действий:</w:t>
      </w:r>
    </w:p>
    <w:p w:rsidR="00A74CF0" w:rsidRDefault="00DC143A">
      <w:pPr>
        <w:pStyle w:val="a3"/>
        <w:spacing w:line="276" w:lineRule="auto"/>
        <w:ind w:right="695"/>
        <w:jc w:val="left"/>
      </w:pPr>
      <w:r>
        <w:t>применять различные методы, инструменты и запросы при поиске и</w:t>
      </w:r>
      <w:r>
        <w:rPr>
          <w:spacing w:val="-1"/>
        </w:rPr>
        <w:t xml:space="preserve"> </w:t>
      </w:r>
      <w:r>
        <w:t>отборе информации с учетом предложенной учебной задачи и заданных критериев;</w:t>
      </w:r>
    </w:p>
    <w:p w:rsidR="00A74CF0" w:rsidRDefault="00DC143A">
      <w:pPr>
        <w:pStyle w:val="a3"/>
        <w:spacing w:line="276" w:lineRule="auto"/>
        <w:ind w:left="843" w:right="695" w:firstLine="0"/>
        <w:jc w:val="left"/>
      </w:pPr>
      <w:r>
        <w:t>понимать специфику работы с аудиоинформацией, музыкальными записями; использовать</w:t>
      </w:r>
      <w:r>
        <w:rPr>
          <w:spacing w:val="80"/>
        </w:rPr>
        <w:t xml:space="preserve"> </w:t>
      </w:r>
      <w:r>
        <w:t>интонирование</w:t>
      </w:r>
      <w:r>
        <w:rPr>
          <w:spacing w:val="80"/>
        </w:rPr>
        <w:t xml:space="preserve"> </w:t>
      </w:r>
      <w:r>
        <w:t>для</w:t>
      </w:r>
      <w:r>
        <w:rPr>
          <w:spacing w:val="80"/>
        </w:rPr>
        <w:t xml:space="preserve"> </w:t>
      </w:r>
      <w:r>
        <w:t>запоминания</w:t>
      </w:r>
      <w:r>
        <w:rPr>
          <w:spacing w:val="80"/>
        </w:rPr>
        <w:t xml:space="preserve"> </w:t>
      </w:r>
      <w:r>
        <w:t>звуковой</w:t>
      </w:r>
      <w:r>
        <w:rPr>
          <w:spacing w:val="80"/>
        </w:rPr>
        <w:t xml:space="preserve"> </w:t>
      </w:r>
      <w:r>
        <w:t>информации,</w:t>
      </w:r>
      <w:r>
        <w:rPr>
          <w:spacing w:val="80"/>
        </w:rPr>
        <w:t xml:space="preserve"> </w:t>
      </w:r>
      <w:r>
        <w:t>музыкальных</w:t>
      </w:r>
    </w:p>
    <w:p w:rsidR="00A74CF0" w:rsidRDefault="00DC143A">
      <w:pPr>
        <w:pStyle w:val="a3"/>
        <w:spacing w:line="275" w:lineRule="exact"/>
        <w:ind w:firstLine="0"/>
        <w:jc w:val="left"/>
      </w:pPr>
      <w:r>
        <w:rPr>
          <w:spacing w:val="-2"/>
        </w:rPr>
        <w:t>произведений;</w:t>
      </w:r>
    </w:p>
    <w:p w:rsidR="00A74CF0" w:rsidRDefault="00DC143A">
      <w:pPr>
        <w:pStyle w:val="a3"/>
        <w:spacing w:before="32" w:line="276" w:lineRule="auto"/>
        <w:ind w:right="691"/>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74CF0" w:rsidRDefault="00DC143A">
      <w:pPr>
        <w:pStyle w:val="a3"/>
        <w:spacing w:before="4" w:line="276" w:lineRule="auto"/>
        <w:ind w:right="692"/>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74CF0" w:rsidRDefault="00DC143A">
      <w:pPr>
        <w:pStyle w:val="a3"/>
        <w:spacing w:line="276" w:lineRule="auto"/>
        <w:ind w:right="691"/>
      </w:pPr>
      <w:r>
        <w:t>оценивать надежность информации по критериям, предложенным учителем или сформулированным самостоятельно;</w:t>
      </w:r>
    </w:p>
    <w:p w:rsidR="00A74CF0" w:rsidRDefault="00DC143A">
      <w:pPr>
        <w:pStyle w:val="a3"/>
        <w:spacing w:line="276" w:lineRule="auto"/>
        <w:ind w:right="681"/>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A74CF0" w:rsidRDefault="00DC143A">
      <w:pPr>
        <w:pStyle w:val="a3"/>
        <w:tabs>
          <w:tab w:val="left" w:pos="1836"/>
          <w:tab w:val="left" w:pos="3310"/>
          <w:tab w:val="left" w:pos="5454"/>
          <w:tab w:val="left" w:pos="7825"/>
          <w:tab w:val="left" w:pos="8761"/>
        </w:tabs>
        <w:spacing w:line="276" w:lineRule="auto"/>
        <w:ind w:right="692"/>
      </w:pPr>
      <w:r>
        <w:t xml:space="preserve">самостоятельно выбирать оптимальную форму представления информации (текст, </w:t>
      </w:r>
      <w:r>
        <w:rPr>
          <w:spacing w:val="-2"/>
        </w:rPr>
        <w:t>таблица,</w:t>
      </w:r>
      <w:r>
        <w:tab/>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rsidR="00A74CF0" w:rsidRDefault="00DC143A">
      <w:pPr>
        <w:pStyle w:val="a3"/>
        <w:spacing w:line="276" w:lineRule="auto"/>
        <w:ind w:right="686"/>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74CF0" w:rsidRDefault="00DC143A">
      <w:pPr>
        <w:pStyle w:val="a3"/>
        <w:spacing w:line="276" w:lineRule="auto"/>
        <w:ind w:right="684"/>
      </w:pPr>
      <w:r>
        <w:t>У обучающегося будут сформированы следующие умения как часть универсальных коммуникативных учебных действий:</w:t>
      </w:r>
    </w:p>
    <w:p w:rsidR="00A74CF0" w:rsidRDefault="00DC143A" w:rsidP="008D7417">
      <w:pPr>
        <w:pStyle w:val="a5"/>
        <w:numPr>
          <w:ilvl w:val="0"/>
          <w:numId w:val="74"/>
        </w:numPr>
        <w:tabs>
          <w:tab w:val="left" w:pos="1109"/>
        </w:tabs>
        <w:spacing w:line="275" w:lineRule="exact"/>
        <w:ind w:hanging="266"/>
        <w:jc w:val="both"/>
        <w:rPr>
          <w:sz w:val="24"/>
        </w:rPr>
      </w:pPr>
      <w:r>
        <w:rPr>
          <w:spacing w:val="-2"/>
          <w:sz w:val="24"/>
        </w:rPr>
        <w:t>невербальная</w:t>
      </w:r>
      <w:r>
        <w:rPr>
          <w:spacing w:val="5"/>
          <w:sz w:val="24"/>
        </w:rPr>
        <w:t xml:space="preserve"> </w:t>
      </w:r>
      <w:r>
        <w:rPr>
          <w:spacing w:val="-2"/>
          <w:sz w:val="24"/>
        </w:rPr>
        <w:t>коммуникация:</w:t>
      </w:r>
    </w:p>
    <w:p w:rsidR="00A74CF0" w:rsidRDefault="00DC143A">
      <w:pPr>
        <w:pStyle w:val="a3"/>
        <w:spacing w:before="39" w:line="278" w:lineRule="auto"/>
        <w:ind w:right="692"/>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74CF0" w:rsidRDefault="00DC143A">
      <w:pPr>
        <w:pStyle w:val="a3"/>
        <w:spacing w:line="276" w:lineRule="auto"/>
        <w:ind w:right="692"/>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74CF0" w:rsidRDefault="00DC143A">
      <w:pPr>
        <w:pStyle w:val="a3"/>
        <w:spacing w:line="276" w:lineRule="auto"/>
        <w:ind w:right="68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74CF0" w:rsidRDefault="00DC143A">
      <w:pPr>
        <w:pStyle w:val="a3"/>
        <w:tabs>
          <w:tab w:val="left" w:pos="2796"/>
          <w:tab w:val="left" w:pos="4874"/>
          <w:tab w:val="left" w:pos="8702"/>
        </w:tabs>
        <w:spacing w:line="276" w:lineRule="auto"/>
        <w:ind w:right="683"/>
      </w:pPr>
      <w:r>
        <w:rPr>
          <w:spacing w:val="-2"/>
        </w:rPr>
        <w:t>эффективно</w:t>
      </w:r>
      <w:r>
        <w:tab/>
      </w:r>
      <w:r>
        <w:rPr>
          <w:spacing w:val="-2"/>
        </w:rPr>
        <w:t>использовать</w:t>
      </w:r>
      <w:r>
        <w:tab/>
      </w:r>
      <w:r>
        <w:rPr>
          <w:spacing w:val="-2"/>
        </w:rPr>
        <w:t>интонационно-выразительные</w:t>
      </w:r>
      <w:r>
        <w:tab/>
      </w:r>
      <w:r>
        <w:rPr>
          <w:spacing w:val="-2"/>
        </w:rPr>
        <w:t xml:space="preserve">возможности </w:t>
      </w:r>
      <w:r>
        <w:t>в ситуации публичного выступления;</w:t>
      </w:r>
    </w:p>
    <w:p w:rsidR="00A74CF0" w:rsidRDefault="00DC143A">
      <w:pPr>
        <w:pStyle w:val="a3"/>
        <w:spacing w:line="278" w:lineRule="auto"/>
        <w:ind w:right="692"/>
      </w:pPr>
      <w:r>
        <w:t>распознавать невербальные средства общения (интонация, мимика, жесты), расценивать их</w:t>
      </w:r>
      <w:r>
        <w:rPr>
          <w:spacing w:val="80"/>
          <w:w w:val="150"/>
        </w:rPr>
        <w:t xml:space="preserve">   </w:t>
      </w:r>
      <w:r>
        <w:t>как</w:t>
      </w:r>
      <w:r>
        <w:rPr>
          <w:spacing w:val="80"/>
          <w:w w:val="150"/>
        </w:rPr>
        <w:t xml:space="preserve">   </w:t>
      </w:r>
      <w:r>
        <w:t>полноценные</w:t>
      </w:r>
      <w:r>
        <w:rPr>
          <w:spacing w:val="80"/>
          <w:w w:val="150"/>
        </w:rPr>
        <w:t xml:space="preserve">   </w:t>
      </w:r>
      <w:r>
        <w:t>элементы</w:t>
      </w:r>
      <w:r>
        <w:rPr>
          <w:spacing w:val="80"/>
          <w:w w:val="150"/>
        </w:rPr>
        <w:t xml:space="preserve">   </w:t>
      </w:r>
      <w:r>
        <w:t>коммуникации,</w:t>
      </w:r>
      <w:r>
        <w:rPr>
          <w:spacing w:val="80"/>
          <w:w w:val="150"/>
        </w:rPr>
        <w:t xml:space="preserve">   </w:t>
      </w:r>
      <w:r>
        <w:t>адекватно</w:t>
      </w:r>
      <w:r>
        <w:rPr>
          <w:spacing w:val="80"/>
          <w:w w:val="150"/>
        </w:rPr>
        <w:t xml:space="preserve">   </w:t>
      </w:r>
      <w:r>
        <w:t>включаться в соответствующий уровень общения;</w:t>
      </w:r>
    </w:p>
    <w:p w:rsidR="00A74CF0" w:rsidRDefault="00DC143A" w:rsidP="008D7417">
      <w:pPr>
        <w:pStyle w:val="a5"/>
        <w:numPr>
          <w:ilvl w:val="0"/>
          <w:numId w:val="74"/>
        </w:numPr>
        <w:tabs>
          <w:tab w:val="left" w:pos="1109"/>
        </w:tabs>
        <w:spacing w:line="271" w:lineRule="exact"/>
        <w:ind w:hanging="266"/>
        <w:jc w:val="both"/>
        <w:rPr>
          <w:sz w:val="24"/>
        </w:rPr>
      </w:pPr>
      <w:r>
        <w:rPr>
          <w:spacing w:val="-2"/>
          <w:sz w:val="24"/>
        </w:rPr>
        <w:t>вербальное</w:t>
      </w:r>
      <w:r>
        <w:rPr>
          <w:spacing w:val="-1"/>
          <w:sz w:val="24"/>
        </w:rPr>
        <w:t xml:space="preserve"> </w:t>
      </w:r>
      <w:r>
        <w:rPr>
          <w:spacing w:val="-2"/>
          <w:sz w:val="24"/>
        </w:rPr>
        <w:t>общение:</w:t>
      </w:r>
    </w:p>
    <w:p w:rsidR="00A74CF0" w:rsidRDefault="00DC143A">
      <w:pPr>
        <w:pStyle w:val="a3"/>
        <w:tabs>
          <w:tab w:val="left" w:pos="2545"/>
          <w:tab w:val="left" w:pos="2929"/>
          <w:tab w:val="left" w:pos="4771"/>
          <w:tab w:val="left" w:pos="6071"/>
          <w:tab w:val="left" w:pos="7313"/>
          <w:tab w:val="left" w:pos="8325"/>
          <w:tab w:val="left" w:pos="8694"/>
        </w:tabs>
        <w:spacing w:before="33" w:line="276" w:lineRule="auto"/>
        <w:ind w:right="690"/>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условиями и целями общения;</w:t>
      </w:r>
    </w:p>
    <w:p w:rsidR="00A74CF0" w:rsidRDefault="00DC143A">
      <w:pPr>
        <w:pStyle w:val="a3"/>
        <w:spacing w:line="276" w:lineRule="auto"/>
        <w:ind w:right="733"/>
        <w:jc w:val="left"/>
      </w:pPr>
      <w:r>
        <w:t>выражать свое мнение, в том числе впечатления от общения с музыкальным искусством</w:t>
      </w:r>
      <w:r>
        <w:rPr>
          <w:spacing w:val="40"/>
        </w:rPr>
        <w:t xml:space="preserve"> </w:t>
      </w:r>
      <w:r>
        <w:t>в устных и письменных текстах;</w:t>
      </w:r>
    </w:p>
    <w:p w:rsidR="00A74CF0" w:rsidRDefault="00DC143A">
      <w:pPr>
        <w:pStyle w:val="a3"/>
        <w:tabs>
          <w:tab w:val="left" w:pos="2378"/>
          <w:tab w:val="left" w:pos="4023"/>
          <w:tab w:val="left" w:pos="5347"/>
          <w:tab w:val="left" w:pos="6939"/>
          <w:tab w:val="left" w:pos="8920"/>
        </w:tabs>
        <w:spacing w:line="276" w:lineRule="auto"/>
        <w:ind w:right="67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вести диалог, дискуссию, задавать вопросы по существу обсуждаемой темы, поддерживать благожелательный тон диалога;</w:t>
      </w:r>
    </w:p>
    <w:p w:rsidR="00A74CF0" w:rsidRDefault="00DC143A">
      <w:pPr>
        <w:pStyle w:val="a3"/>
        <w:spacing w:line="275" w:lineRule="exact"/>
        <w:ind w:left="843" w:firstLine="0"/>
      </w:pPr>
      <w:r>
        <w:t>публично</w:t>
      </w:r>
      <w:r>
        <w:rPr>
          <w:spacing w:val="-4"/>
        </w:rPr>
        <w:t xml:space="preserve"> </w:t>
      </w:r>
      <w:r>
        <w:t>представлять</w:t>
      </w:r>
      <w:r>
        <w:rPr>
          <w:spacing w:val="-4"/>
        </w:rPr>
        <w:t xml:space="preserve"> </w:t>
      </w:r>
      <w:r>
        <w:t>результаты</w:t>
      </w:r>
      <w:r>
        <w:rPr>
          <w:spacing w:val="1"/>
        </w:rPr>
        <w:t xml:space="preserve"> </w:t>
      </w:r>
      <w:r>
        <w:t>учебной</w:t>
      </w:r>
      <w:r>
        <w:rPr>
          <w:spacing w:val="-3"/>
        </w:rPr>
        <w:t xml:space="preserve"> </w:t>
      </w:r>
      <w:r>
        <w:t>и</w:t>
      </w:r>
      <w:r>
        <w:rPr>
          <w:spacing w:val="-9"/>
        </w:rPr>
        <w:t xml:space="preserve"> </w:t>
      </w:r>
      <w:r>
        <w:t>творческой</w:t>
      </w:r>
      <w:r>
        <w:rPr>
          <w:spacing w:val="-3"/>
        </w:rPr>
        <w:t xml:space="preserve"> </w:t>
      </w:r>
      <w:r>
        <w:rPr>
          <w:spacing w:val="-2"/>
        </w:rPr>
        <w:t>деятельности;</w:t>
      </w:r>
    </w:p>
    <w:p w:rsidR="00A74CF0" w:rsidRDefault="00DC143A" w:rsidP="008D7417">
      <w:pPr>
        <w:pStyle w:val="a5"/>
        <w:numPr>
          <w:ilvl w:val="0"/>
          <w:numId w:val="74"/>
        </w:numPr>
        <w:tabs>
          <w:tab w:val="left" w:pos="1109"/>
        </w:tabs>
        <w:spacing w:before="45"/>
        <w:ind w:hanging="266"/>
        <w:jc w:val="both"/>
        <w:rPr>
          <w:sz w:val="24"/>
        </w:rPr>
      </w:pPr>
      <w:r>
        <w:rPr>
          <w:spacing w:val="-2"/>
          <w:sz w:val="24"/>
        </w:rPr>
        <w:t>совместная</w:t>
      </w:r>
      <w:r>
        <w:rPr>
          <w:spacing w:val="2"/>
          <w:sz w:val="24"/>
        </w:rPr>
        <w:t xml:space="preserve"> </w:t>
      </w:r>
      <w:r>
        <w:rPr>
          <w:spacing w:val="-2"/>
          <w:sz w:val="24"/>
        </w:rPr>
        <w:t>деятельность</w:t>
      </w:r>
      <w:r>
        <w:rPr>
          <w:spacing w:val="4"/>
          <w:sz w:val="24"/>
        </w:rPr>
        <w:t xml:space="preserve"> </w:t>
      </w:r>
      <w:r>
        <w:rPr>
          <w:spacing w:val="-2"/>
          <w:sz w:val="24"/>
        </w:rPr>
        <w:t>(сотрудничество):</w:t>
      </w:r>
    </w:p>
    <w:p w:rsidR="00A74CF0" w:rsidRDefault="00DC143A">
      <w:pPr>
        <w:pStyle w:val="a3"/>
        <w:spacing w:before="42" w:line="276" w:lineRule="auto"/>
        <w:ind w:right="69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74CF0" w:rsidRDefault="00DC143A">
      <w:pPr>
        <w:pStyle w:val="a3"/>
        <w:spacing w:line="276" w:lineRule="auto"/>
        <w:ind w:right="690"/>
      </w:pPr>
      <w:r>
        <w:t>понимать</w:t>
      </w:r>
      <w:r>
        <w:rPr>
          <w:spacing w:val="80"/>
          <w:w w:val="150"/>
        </w:rPr>
        <w:t xml:space="preserve">   </w:t>
      </w:r>
      <w:r>
        <w:t>и</w:t>
      </w:r>
      <w:r>
        <w:rPr>
          <w:spacing w:val="80"/>
          <w:w w:val="150"/>
        </w:rPr>
        <w:t xml:space="preserve">   </w:t>
      </w:r>
      <w:r>
        <w:t>использовать</w:t>
      </w:r>
      <w:r>
        <w:rPr>
          <w:spacing w:val="80"/>
          <w:w w:val="150"/>
        </w:rPr>
        <w:t xml:space="preserve">   </w:t>
      </w:r>
      <w:r>
        <w:t>преимущества</w:t>
      </w:r>
      <w:r>
        <w:rPr>
          <w:spacing w:val="80"/>
          <w:w w:val="150"/>
        </w:rPr>
        <w:t xml:space="preserve">   </w:t>
      </w:r>
      <w:r>
        <w:t>коллективной,</w:t>
      </w:r>
      <w:r>
        <w:rPr>
          <w:spacing w:val="80"/>
          <w:w w:val="150"/>
        </w:rPr>
        <w:t xml:space="preserve">   </w:t>
      </w:r>
      <w:r>
        <w:t>групповой</w:t>
      </w:r>
      <w:r>
        <w:rPr>
          <w:spacing w:val="40"/>
        </w:rPr>
        <w:t xml:space="preserve"> </w:t>
      </w:r>
      <w:r>
        <w:t>и индивидуальной музыкальной деятельности, выбирать наиболее эффективные формы взаимодействия при решении поставленной задачи;</w:t>
      </w:r>
    </w:p>
    <w:p w:rsidR="00A74CF0" w:rsidRDefault="00DC143A">
      <w:pPr>
        <w:pStyle w:val="a3"/>
        <w:spacing w:line="278" w:lineRule="auto"/>
        <w:ind w:right="68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5"/>
        </w:rPr>
        <w:t xml:space="preserve">   </w:t>
      </w:r>
      <w:r>
        <w:t>ее</w:t>
      </w:r>
      <w:r>
        <w:rPr>
          <w:spacing w:val="64"/>
        </w:rPr>
        <w:t xml:space="preserve">   </w:t>
      </w:r>
      <w:r>
        <w:t>достижению:</w:t>
      </w:r>
      <w:r>
        <w:rPr>
          <w:spacing w:val="64"/>
        </w:rPr>
        <w:t xml:space="preserve">   </w:t>
      </w:r>
      <w:r>
        <w:t>распределять</w:t>
      </w:r>
      <w:r>
        <w:rPr>
          <w:spacing w:val="66"/>
        </w:rPr>
        <w:t xml:space="preserve">   </w:t>
      </w:r>
      <w:r>
        <w:t>роли,</w:t>
      </w:r>
      <w:r>
        <w:rPr>
          <w:spacing w:val="65"/>
        </w:rPr>
        <w:t xml:space="preserve">   </w:t>
      </w:r>
      <w:r>
        <w:t>договариваться,</w:t>
      </w:r>
      <w:r>
        <w:rPr>
          <w:spacing w:val="63"/>
        </w:rPr>
        <w:t xml:space="preserve">   </w:t>
      </w:r>
      <w:r>
        <w:t>обсуждать</w:t>
      </w:r>
      <w:r>
        <w:rPr>
          <w:spacing w:val="66"/>
        </w:rPr>
        <w:t xml:space="preserve">   </w:t>
      </w:r>
      <w:r>
        <w:t>процесс и результат совместной работы;</w:t>
      </w:r>
    </w:p>
    <w:p w:rsidR="00A74CF0" w:rsidRDefault="00DC143A">
      <w:pPr>
        <w:pStyle w:val="a3"/>
        <w:spacing w:line="276" w:lineRule="auto"/>
        <w:ind w:right="692"/>
      </w:pPr>
      <w:r>
        <w:t>уметь</w:t>
      </w:r>
      <w:r>
        <w:rPr>
          <w:spacing w:val="-1"/>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 проявлять</w:t>
      </w:r>
      <w:r>
        <w:rPr>
          <w:spacing w:val="-2"/>
        </w:rPr>
        <w:t xml:space="preserve"> </w:t>
      </w:r>
      <w:r>
        <w:t>готовность</w:t>
      </w:r>
      <w:r>
        <w:rPr>
          <w:spacing w:val="-5"/>
        </w:rPr>
        <w:t xml:space="preserve"> </w:t>
      </w:r>
      <w:r>
        <w:t>руководить,</w:t>
      </w:r>
      <w:r>
        <w:rPr>
          <w:spacing w:val="-5"/>
        </w:rPr>
        <w:t xml:space="preserve"> </w:t>
      </w:r>
      <w:r>
        <w:t>выполнять поручения, подчиняться;</w:t>
      </w:r>
    </w:p>
    <w:p w:rsidR="00A74CF0" w:rsidRDefault="00DC143A">
      <w:pPr>
        <w:pStyle w:val="a3"/>
        <w:spacing w:line="276" w:lineRule="auto"/>
        <w:ind w:right="695"/>
      </w:pPr>
      <w:r>
        <w:t>оценивать качество своего вклада в общий продукт по критериям, самостоятельно сформулированным участниками взаимодействия;</w:t>
      </w:r>
    </w:p>
    <w:p w:rsidR="00A74CF0" w:rsidRDefault="00DC143A">
      <w:pPr>
        <w:pStyle w:val="a3"/>
        <w:spacing w:line="276" w:lineRule="auto"/>
        <w:ind w:right="681"/>
      </w:pPr>
      <w:r>
        <w:t>сравнивать</w:t>
      </w:r>
      <w:r>
        <w:rPr>
          <w:spacing w:val="40"/>
        </w:rPr>
        <w:t xml:space="preserve">  </w:t>
      </w:r>
      <w:r>
        <w:t>результаты</w:t>
      </w:r>
      <w:r>
        <w:rPr>
          <w:spacing w:val="52"/>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51"/>
        </w:rPr>
        <w:t xml:space="preserve">  </w:t>
      </w:r>
      <w:r>
        <w:t>члена</w:t>
      </w:r>
      <w:r>
        <w:rPr>
          <w:spacing w:val="4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представлению отчета перед группой.</w:t>
      </w:r>
    </w:p>
    <w:p w:rsidR="00A74CF0" w:rsidRDefault="00DC143A">
      <w:pPr>
        <w:pStyle w:val="a3"/>
        <w:spacing w:line="276" w:lineRule="auto"/>
        <w:ind w:right="691"/>
      </w:pPr>
      <w:r>
        <w:t>У обучающегося будут сформированы следующие умения самоорганизации как часть универсальных регулятивных учебных действий:</w:t>
      </w:r>
    </w:p>
    <w:p w:rsidR="00A74CF0" w:rsidRDefault="00DC143A">
      <w:pPr>
        <w:pStyle w:val="a3"/>
        <w:spacing w:line="276" w:lineRule="auto"/>
        <w:ind w:right="685"/>
      </w:pPr>
      <w:r>
        <w:t>ставить</w:t>
      </w:r>
      <w:r>
        <w:rPr>
          <w:spacing w:val="80"/>
        </w:rPr>
        <w:t xml:space="preserve">    </w:t>
      </w:r>
      <w:r>
        <w:t>перед</w:t>
      </w:r>
      <w:r>
        <w:rPr>
          <w:spacing w:val="80"/>
        </w:rPr>
        <w:t xml:space="preserve">    </w:t>
      </w:r>
      <w:r>
        <w:t>собой</w:t>
      </w:r>
      <w:r>
        <w:rPr>
          <w:spacing w:val="80"/>
        </w:rPr>
        <w:t xml:space="preserve">    </w:t>
      </w:r>
      <w:r>
        <w:t>среднесрочные</w:t>
      </w:r>
      <w:r>
        <w:rPr>
          <w:spacing w:val="80"/>
        </w:rPr>
        <w:t xml:space="preserve">    </w:t>
      </w:r>
      <w:r>
        <w:t>и</w:t>
      </w:r>
      <w:r>
        <w:rPr>
          <w:spacing w:val="80"/>
        </w:rPr>
        <w:t xml:space="preserve">    </w:t>
      </w:r>
      <w:r>
        <w:t>долгосрочные</w:t>
      </w:r>
      <w:r>
        <w:rPr>
          <w:spacing w:val="80"/>
        </w:rPr>
        <w:t xml:space="preserve">    </w:t>
      </w:r>
      <w:r>
        <w:t>цели</w:t>
      </w:r>
      <w:r>
        <w:rPr>
          <w:spacing w:val="40"/>
        </w:rPr>
        <w:t xml:space="preserve"> </w:t>
      </w: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74CF0" w:rsidRDefault="00DC143A">
      <w:pPr>
        <w:pStyle w:val="a3"/>
        <w:spacing w:line="276" w:lineRule="auto"/>
        <w:ind w:right="690"/>
      </w:pPr>
      <w:r>
        <w:t xml:space="preserve">планировать достижение целей через решение ряда последовательных задач частного </w:t>
      </w:r>
      <w:r>
        <w:rPr>
          <w:spacing w:val="-2"/>
        </w:rPr>
        <w:t>характера;</w:t>
      </w:r>
    </w:p>
    <w:p w:rsidR="00A74CF0" w:rsidRDefault="00DC143A">
      <w:pPr>
        <w:pStyle w:val="a3"/>
        <w:spacing w:line="280" w:lineRule="auto"/>
        <w:ind w:right="691"/>
      </w:pPr>
      <w:r>
        <w:t>самостоятельно</w:t>
      </w:r>
      <w:r>
        <w:rPr>
          <w:spacing w:val="70"/>
        </w:rPr>
        <w:t xml:space="preserve">  </w:t>
      </w:r>
      <w:r>
        <w:t>составлять</w:t>
      </w:r>
      <w:r>
        <w:rPr>
          <w:spacing w:val="70"/>
        </w:rPr>
        <w:t xml:space="preserve">  </w:t>
      </w:r>
      <w:r>
        <w:t>план</w:t>
      </w:r>
      <w:r>
        <w:rPr>
          <w:spacing w:val="70"/>
        </w:rPr>
        <w:t xml:space="preserve">  </w:t>
      </w:r>
      <w:r>
        <w:t>действий,</w:t>
      </w:r>
      <w:r>
        <w:rPr>
          <w:spacing w:val="71"/>
        </w:rPr>
        <w:t xml:space="preserve">  </w:t>
      </w:r>
      <w:r>
        <w:t>вносить</w:t>
      </w:r>
      <w:r>
        <w:rPr>
          <w:spacing w:val="71"/>
        </w:rPr>
        <w:t xml:space="preserve">  </w:t>
      </w:r>
      <w:r>
        <w:t>необходимые</w:t>
      </w:r>
      <w:r>
        <w:rPr>
          <w:spacing w:val="69"/>
        </w:rPr>
        <w:t xml:space="preserve">  </w:t>
      </w:r>
      <w:r>
        <w:t>коррективы в ходе его реализации;</w:t>
      </w:r>
    </w:p>
    <w:p w:rsidR="00A74CF0" w:rsidRDefault="00DC143A">
      <w:pPr>
        <w:pStyle w:val="a3"/>
        <w:spacing w:line="276" w:lineRule="auto"/>
        <w:ind w:left="843" w:right="685" w:firstLine="0"/>
      </w:pPr>
      <w:r>
        <w:t>выявлять наиболее важные проблемы для решения в учебных и жизненных ситуациях; самостоятельно</w:t>
      </w:r>
      <w:r>
        <w:rPr>
          <w:spacing w:val="31"/>
        </w:rPr>
        <w:t xml:space="preserve"> </w:t>
      </w:r>
      <w:r>
        <w:t>составлять</w:t>
      </w:r>
      <w:r>
        <w:rPr>
          <w:spacing w:val="28"/>
        </w:rPr>
        <w:t xml:space="preserve"> </w:t>
      </w:r>
      <w:r>
        <w:t>алгоритм</w:t>
      </w:r>
      <w:r>
        <w:rPr>
          <w:spacing w:val="30"/>
        </w:rPr>
        <w:t xml:space="preserve"> </w:t>
      </w:r>
      <w:r>
        <w:t>решения</w:t>
      </w:r>
      <w:r>
        <w:rPr>
          <w:spacing w:val="27"/>
        </w:rPr>
        <w:t xml:space="preserve"> </w:t>
      </w:r>
      <w:r>
        <w:t>задачи</w:t>
      </w:r>
      <w:r>
        <w:rPr>
          <w:spacing w:val="33"/>
        </w:rPr>
        <w:t xml:space="preserve"> </w:t>
      </w:r>
      <w:r>
        <w:t>(или</w:t>
      </w:r>
      <w:r>
        <w:rPr>
          <w:spacing w:val="29"/>
        </w:rPr>
        <w:t xml:space="preserve"> </w:t>
      </w:r>
      <w:r>
        <w:t>его</w:t>
      </w:r>
      <w:r>
        <w:rPr>
          <w:spacing w:val="32"/>
        </w:rPr>
        <w:t xml:space="preserve"> </w:t>
      </w:r>
      <w:r>
        <w:t>часть),</w:t>
      </w:r>
      <w:r>
        <w:rPr>
          <w:spacing w:val="34"/>
        </w:rPr>
        <w:t xml:space="preserve"> </w:t>
      </w:r>
      <w:r>
        <w:t>выбирать</w:t>
      </w:r>
      <w:r>
        <w:rPr>
          <w:spacing w:val="34"/>
        </w:rPr>
        <w:t xml:space="preserve"> </w:t>
      </w:r>
      <w:r>
        <w:rPr>
          <w:spacing w:val="-2"/>
        </w:rPr>
        <w:t>способ</w:t>
      </w:r>
    </w:p>
    <w:p w:rsidR="00A74CF0" w:rsidRDefault="00DC143A">
      <w:pPr>
        <w:pStyle w:val="a3"/>
        <w:tabs>
          <w:tab w:val="left" w:pos="1779"/>
          <w:tab w:val="left" w:pos="3381"/>
          <w:tab w:val="left" w:pos="4821"/>
          <w:tab w:val="left" w:pos="5685"/>
          <w:tab w:val="left" w:pos="7168"/>
          <w:tab w:val="left" w:pos="9141"/>
        </w:tabs>
        <w:spacing w:line="276" w:lineRule="auto"/>
        <w:ind w:right="686" w:firstLine="0"/>
      </w:pPr>
      <w:r>
        <w:rPr>
          <w:spacing w:val="-2"/>
        </w:rPr>
        <w:t>решения</w:t>
      </w:r>
      <w:r>
        <w:tab/>
      </w: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74CF0" w:rsidRDefault="00DC143A">
      <w:pPr>
        <w:pStyle w:val="a3"/>
        <w:spacing w:line="275" w:lineRule="exact"/>
        <w:ind w:left="843" w:firstLine="0"/>
        <w:jc w:val="left"/>
      </w:pPr>
      <w:r>
        <w:t>делать</w:t>
      </w:r>
      <w:r>
        <w:rPr>
          <w:spacing w:val="-1"/>
        </w:rPr>
        <w:t xml:space="preserve"> </w:t>
      </w:r>
      <w:r>
        <w:t>выбор</w:t>
      </w:r>
      <w:r>
        <w:rPr>
          <w:spacing w:val="-5"/>
        </w:rPr>
        <w:t xml:space="preserve"> </w:t>
      </w:r>
      <w:r>
        <w:t>и</w:t>
      </w:r>
      <w:r>
        <w:rPr>
          <w:spacing w:val="-4"/>
        </w:rPr>
        <w:t xml:space="preserve"> </w:t>
      </w:r>
      <w:r>
        <w:t>брать</w:t>
      </w:r>
      <w:r>
        <w:rPr>
          <w:spacing w:val="1"/>
        </w:rPr>
        <w:t xml:space="preserve"> </w:t>
      </w:r>
      <w:r>
        <w:t>за</w:t>
      </w:r>
      <w:r>
        <w:rPr>
          <w:spacing w:val="-5"/>
        </w:rPr>
        <w:t xml:space="preserve"> </w:t>
      </w:r>
      <w:r>
        <w:t>него</w:t>
      </w:r>
      <w:r>
        <w:rPr>
          <w:spacing w:val="-5"/>
        </w:rPr>
        <w:t xml:space="preserve"> </w:t>
      </w:r>
      <w:r>
        <w:t>ответственность</w:t>
      </w:r>
      <w:r>
        <w:rPr>
          <w:spacing w:val="-3"/>
        </w:rPr>
        <w:t xml:space="preserve"> </w:t>
      </w:r>
      <w:r>
        <w:t xml:space="preserve">на </w:t>
      </w:r>
      <w:r>
        <w:rPr>
          <w:spacing w:val="-2"/>
        </w:rPr>
        <w:t>себя.</w:t>
      </w:r>
    </w:p>
    <w:p w:rsidR="00A74CF0" w:rsidRDefault="00DC143A">
      <w:pPr>
        <w:pStyle w:val="a3"/>
        <w:spacing w:before="23" w:line="276" w:lineRule="auto"/>
        <w:ind w:right="695"/>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самоконтроля</w:t>
      </w:r>
      <w:r>
        <w:rPr>
          <w:spacing w:val="-3"/>
        </w:rPr>
        <w:t xml:space="preserve"> </w:t>
      </w:r>
      <w:r>
        <w:t>(рефлексии)</w:t>
      </w:r>
      <w:r>
        <w:rPr>
          <w:spacing w:val="-3"/>
        </w:rPr>
        <w:t xml:space="preserve"> </w:t>
      </w:r>
      <w:r>
        <w:t>как часть универсальных регулятивных учебных действий:</w:t>
      </w:r>
    </w:p>
    <w:p w:rsidR="00A74CF0" w:rsidRDefault="00DC143A">
      <w:pPr>
        <w:pStyle w:val="a3"/>
        <w:spacing w:before="4"/>
        <w:ind w:left="843" w:firstLine="0"/>
        <w:jc w:val="left"/>
      </w:pPr>
      <w:r>
        <w:t>владеть</w:t>
      </w:r>
      <w:r>
        <w:rPr>
          <w:spacing w:val="-5"/>
        </w:rPr>
        <w:t xml:space="preserve"> </w:t>
      </w:r>
      <w:r>
        <w:t>способами</w:t>
      </w:r>
      <w:r>
        <w:rPr>
          <w:spacing w:val="-6"/>
        </w:rPr>
        <w:t xml:space="preserve"> </w:t>
      </w:r>
      <w:r>
        <w:t>самоконтроля,</w:t>
      </w:r>
      <w:r>
        <w:rPr>
          <w:spacing w:val="-2"/>
        </w:rPr>
        <w:t xml:space="preserve"> </w:t>
      </w:r>
      <w:r>
        <w:t>самомотивации</w:t>
      </w:r>
      <w:r>
        <w:rPr>
          <w:spacing w:val="-2"/>
        </w:rPr>
        <w:t xml:space="preserve"> </w:t>
      </w:r>
      <w:r>
        <w:t>и</w:t>
      </w:r>
      <w:r>
        <w:rPr>
          <w:spacing w:val="-6"/>
        </w:rPr>
        <w:t xml:space="preserve"> </w:t>
      </w:r>
      <w:r>
        <w:rPr>
          <w:spacing w:val="-2"/>
        </w:rPr>
        <w:t>рефлексии;</w:t>
      </w:r>
    </w:p>
    <w:p w:rsidR="00A74CF0" w:rsidRDefault="00DC143A">
      <w:pPr>
        <w:pStyle w:val="a3"/>
        <w:spacing w:before="41" w:line="276" w:lineRule="auto"/>
        <w:ind w:left="843" w:right="722" w:firstLine="0"/>
        <w:jc w:val="left"/>
      </w:pPr>
      <w:r>
        <w:t>давать адекватную оценку учебной ситуации и предлагать план ее изменения;</w:t>
      </w:r>
      <w:r>
        <w:rPr>
          <w:spacing w:val="40"/>
        </w:rPr>
        <w:t xml:space="preserve"> </w:t>
      </w:r>
      <w:r>
        <w:t>предвидеть</w:t>
      </w:r>
      <w:r>
        <w:rPr>
          <w:spacing w:val="80"/>
        </w:rPr>
        <w:t xml:space="preserve"> </w:t>
      </w:r>
      <w:r>
        <w:t>трудности,</w:t>
      </w:r>
      <w:r>
        <w:rPr>
          <w:spacing w:val="80"/>
        </w:rPr>
        <w:t xml:space="preserve"> </w:t>
      </w:r>
      <w:r>
        <w:t>которые</w:t>
      </w:r>
      <w:r>
        <w:rPr>
          <w:spacing w:val="77"/>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80"/>
        </w:rPr>
        <w:t xml:space="preserve"> </w:t>
      </w:r>
      <w:r>
        <w:t>и</w:t>
      </w:r>
    </w:p>
    <w:p w:rsidR="00A74CF0" w:rsidRDefault="00DC143A">
      <w:pPr>
        <w:pStyle w:val="a3"/>
        <w:spacing w:line="275" w:lineRule="exact"/>
        <w:ind w:firstLine="0"/>
        <w:jc w:val="left"/>
      </w:pPr>
      <w:r>
        <w:t>адаптировать</w:t>
      </w:r>
      <w:r>
        <w:rPr>
          <w:spacing w:val="-6"/>
        </w:rPr>
        <w:t xml:space="preserve"> </w:t>
      </w:r>
      <w:r>
        <w:t>решение</w:t>
      </w:r>
      <w:r>
        <w:rPr>
          <w:spacing w:val="-1"/>
        </w:rPr>
        <w:t xml:space="preserve"> </w:t>
      </w:r>
      <w:r>
        <w:t>к</w:t>
      </w:r>
      <w:r>
        <w:rPr>
          <w:spacing w:val="-2"/>
        </w:rPr>
        <w:t xml:space="preserve"> </w:t>
      </w:r>
      <w:r>
        <w:t>меняющимся</w:t>
      </w:r>
      <w:r>
        <w:rPr>
          <w:spacing w:val="-10"/>
        </w:rPr>
        <w:t xml:space="preserve"> </w:t>
      </w:r>
      <w:r>
        <w:rPr>
          <w:spacing w:val="-2"/>
        </w:rPr>
        <w:t>обстоятельствам;</w:t>
      </w:r>
    </w:p>
    <w:p w:rsidR="00A74CF0" w:rsidRDefault="00DC143A">
      <w:pPr>
        <w:pStyle w:val="a3"/>
        <w:spacing w:before="40" w:line="276" w:lineRule="auto"/>
        <w:ind w:right="681"/>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74CF0" w:rsidRDefault="00DC143A">
      <w:pPr>
        <w:pStyle w:val="a3"/>
        <w:spacing w:line="276" w:lineRule="auto"/>
        <w:ind w:right="693"/>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w:t>
      </w:r>
      <w:r>
        <w:rPr>
          <w:spacing w:val="40"/>
        </w:rPr>
        <w:t xml:space="preserve"> </w:t>
      </w:r>
      <w:r>
        <w:t>(бодрости), отдыха (релаксации), концентрации внимания.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1"/>
      </w:pPr>
      <w:r>
        <w:lastRenderedPageBreak/>
        <w:t>У обучающегося будут сформированы следующие умения эмоционального интеллекта как часть универсальных регулятивных учебных действий:</w:t>
      </w:r>
    </w:p>
    <w:p w:rsidR="00A74CF0" w:rsidRDefault="00DC143A">
      <w:pPr>
        <w:pStyle w:val="a3"/>
        <w:spacing w:line="278" w:lineRule="auto"/>
        <w:ind w:right="683"/>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74CF0" w:rsidRDefault="00DC143A">
      <w:pPr>
        <w:pStyle w:val="a3"/>
        <w:spacing w:line="276" w:lineRule="auto"/>
        <w:ind w:right="697"/>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74CF0" w:rsidRDefault="00DC143A">
      <w:pPr>
        <w:pStyle w:val="a3"/>
        <w:spacing w:line="275" w:lineRule="exact"/>
        <w:ind w:left="843" w:firstLine="0"/>
      </w:pPr>
      <w:r>
        <w:t>выявлять</w:t>
      </w:r>
      <w:r>
        <w:rPr>
          <w:spacing w:val="-2"/>
        </w:rPr>
        <w:t xml:space="preserve"> </w:t>
      </w:r>
      <w:r>
        <w:t>и</w:t>
      </w:r>
      <w:r>
        <w:rPr>
          <w:spacing w:val="-4"/>
        </w:rPr>
        <w:t xml:space="preserve"> </w:t>
      </w:r>
      <w:r>
        <w:t>анализировать</w:t>
      </w:r>
      <w:r>
        <w:rPr>
          <w:spacing w:val="-4"/>
        </w:rPr>
        <w:t xml:space="preserve"> </w:t>
      </w:r>
      <w:r>
        <w:t xml:space="preserve">причины </w:t>
      </w:r>
      <w:r>
        <w:rPr>
          <w:spacing w:val="-2"/>
        </w:rPr>
        <w:t>эмоций;</w:t>
      </w:r>
    </w:p>
    <w:p w:rsidR="00A74CF0" w:rsidRDefault="00DC143A">
      <w:pPr>
        <w:pStyle w:val="a3"/>
        <w:spacing w:before="35" w:line="276" w:lineRule="auto"/>
        <w:ind w:right="680"/>
      </w:pPr>
      <w:r>
        <w:t>понимать мотивы и намерения другого человека, анализируя коммуникативно- интонационную ситуацию;</w:t>
      </w:r>
    </w:p>
    <w:p w:rsidR="00A74CF0" w:rsidRDefault="00DC143A">
      <w:pPr>
        <w:pStyle w:val="a3"/>
        <w:spacing w:line="275" w:lineRule="exact"/>
        <w:ind w:left="843" w:firstLine="0"/>
      </w:pPr>
      <w:r>
        <w:t>регулировать</w:t>
      </w:r>
      <w:r>
        <w:rPr>
          <w:spacing w:val="-6"/>
        </w:rPr>
        <w:t xml:space="preserve"> </w:t>
      </w:r>
      <w:r>
        <w:t>способ</w:t>
      </w:r>
      <w:r>
        <w:rPr>
          <w:spacing w:val="-3"/>
        </w:rPr>
        <w:t xml:space="preserve"> </w:t>
      </w:r>
      <w:r>
        <w:t>выражения</w:t>
      </w:r>
      <w:r>
        <w:rPr>
          <w:spacing w:val="-5"/>
        </w:rPr>
        <w:t xml:space="preserve"> </w:t>
      </w:r>
      <w:r>
        <w:t>собственных</w:t>
      </w:r>
      <w:r>
        <w:rPr>
          <w:spacing w:val="-5"/>
        </w:rPr>
        <w:t xml:space="preserve"> </w:t>
      </w:r>
      <w:r>
        <w:rPr>
          <w:spacing w:val="-2"/>
        </w:rPr>
        <w:t>эмоций.</w:t>
      </w:r>
    </w:p>
    <w:p w:rsidR="00A74CF0" w:rsidRDefault="00DC143A">
      <w:pPr>
        <w:pStyle w:val="a3"/>
        <w:spacing w:before="46" w:line="276" w:lineRule="auto"/>
        <w:ind w:right="695"/>
        <w:jc w:val="left"/>
      </w:pPr>
      <w:r>
        <w:t>У обучающегося будут сформированы следующие умения принимать себя и других как часть универсальных регулятивных учебных действий:</w:t>
      </w:r>
    </w:p>
    <w:p w:rsidR="00A74CF0" w:rsidRDefault="00DC143A">
      <w:pPr>
        <w:pStyle w:val="a3"/>
        <w:spacing w:line="276" w:lineRule="auto"/>
        <w:jc w:val="left"/>
      </w:pPr>
      <w:r>
        <w:t>уважительно</w:t>
      </w:r>
      <w:r>
        <w:rPr>
          <w:spacing w:val="36"/>
        </w:rPr>
        <w:t xml:space="preserve"> </w:t>
      </w:r>
      <w:r>
        <w:t>и осознанно относиться</w:t>
      </w:r>
      <w:r>
        <w:rPr>
          <w:spacing w:val="33"/>
        </w:rPr>
        <w:t xml:space="preserve"> </w:t>
      </w:r>
      <w:r>
        <w:t>к</w:t>
      </w:r>
      <w:r>
        <w:rPr>
          <w:spacing w:val="32"/>
        </w:rPr>
        <w:t xml:space="preserve"> </w:t>
      </w:r>
      <w:r>
        <w:t>другому человеку и</w:t>
      </w:r>
      <w:r>
        <w:rPr>
          <w:spacing w:val="34"/>
        </w:rPr>
        <w:t xml:space="preserve"> </w:t>
      </w:r>
      <w:r>
        <w:t>его</w:t>
      </w:r>
      <w:r>
        <w:rPr>
          <w:spacing w:val="38"/>
        </w:rPr>
        <w:t xml:space="preserve"> </w:t>
      </w:r>
      <w:r>
        <w:t>мнению,</w:t>
      </w:r>
      <w:r>
        <w:rPr>
          <w:spacing w:val="35"/>
        </w:rPr>
        <w:t xml:space="preserve"> </w:t>
      </w:r>
      <w:r>
        <w:t>эстетическим предпочтениям и вкусам;</w:t>
      </w:r>
    </w:p>
    <w:p w:rsidR="00A74CF0" w:rsidRDefault="00DC143A">
      <w:pPr>
        <w:pStyle w:val="a3"/>
        <w:spacing w:line="276" w:lineRule="auto"/>
        <w:ind w:right="695"/>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74CF0" w:rsidRDefault="00DC143A">
      <w:pPr>
        <w:pStyle w:val="a3"/>
        <w:spacing w:line="276" w:lineRule="auto"/>
        <w:ind w:left="843" w:right="5842" w:firstLine="0"/>
        <w:jc w:val="left"/>
      </w:pPr>
      <w:r>
        <w:t>принимать</w:t>
      </w:r>
      <w:r>
        <w:rPr>
          <w:spacing w:val="-8"/>
        </w:rPr>
        <w:t xml:space="preserve"> </w:t>
      </w:r>
      <w:r>
        <w:t>себя</w:t>
      </w:r>
      <w:r>
        <w:rPr>
          <w:spacing w:val="-8"/>
        </w:rPr>
        <w:t xml:space="preserve"> </w:t>
      </w:r>
      <w:r>
        <w:t>и</w:t>
      </w:r>
      <w:r>
        <w:rPr>
          <w:spacing w:val="-4"/>
        </w:rPr>
        <w:t xml:space="preserve"> </w:t>
      </w:r>
      <w:r>
        <w:t>других,</w:t>
      </w:r>
      <w:r>
        <w:rPr>
          <w:spacing w:val="-6"/>
        </w:rPr>
        <w:t xml:space="preserve"> </w:t>
      </w:r>
      <w:r>
        <w:t>не</w:t>
      </w:r>
      <w:r>
        <w:rPr>
          <w:spacing w:val="-9"/>
        </w:rPr>
        <w:t xml:space="preserve"> </w:t>
      </w:r>
      <w:r>
        <w:t>осуждая; проявлять открытость;</w:t>
      </w:r>
    </w:p>
    <w:p w:rsidR="00A74CF0" w:rsidRDefault="00DC143A">
      <w:pPr>
        <w:pStyle w:val="a3"/>
        <w:spacing w:line="275" w:lineRule="exact"/>
        <w:ind w:left="843"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все</w:t>
      </w:r>
      <w:r>
        <w:rPr>
          <w:spacing w:val="-8"/>
        </w:rPr>
        <w:t xml:space="preserve"> </w:t>
      </w:r>
      <w:r>
        <w:rPr>
          <w:spacing w:val="-2"/>
        </w:rPr>
        <w:t>вокруг.</w:t>
      </w:r>
    </w:p>
    <w:p w:rsidR="00A74CF0" w:rsidRDefault="00DC143A">
      <w:pPr>
        <w:pStyle w:val="a3"/>
        <w:spacing w:before="43" w:line="276" w:lineRule="auto"/>
        <w:ind w:right="693"/>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74CF0" w:rsidRDefault="00DC143A">
      <w:pPr>
        <w:pStyle w:val="a3"/>
        <w:spacing w:line="276" w:lineRule="auto"/>
        <w:ind w:right="695"/>
      </w:pPr>
      <w:r>
        <w:t xml:space="preserve">Предметные результаты освоения программы по музыке на уровне основного общего </w:t>
      </w:r>
      <w:r>
        <w:rPr>
          <w:spacing w:val="-2"/>
        </w:rPr>
        <w:t>образования.</w:t>
      </w:r>
    </w:p>
    <w:p w:rsidR="00A74CF0" w:rsidRDefault="00DC143A">
      <w:pPr>
        <w:pStyle w:val="a3"/>
        <w:tabs>
          <w:tab w:val="left" w:pos="3233"/>
          <w:tab w:val="left" w:pos="5484"/>
          <w:tab w:val="left" w:pos="8113"/>
        </w:tabs>
        <w:spacing w:line="276" w:lineRule="auto"/>
        <w:ind w:right="686"/>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68"/>
          <w:w w:val="150"/>
        </w:rPr>
        <w:t xml:space="preserve">  </w:t>
      </w:r>
      <w:r>
        <w:t>обучающихся</w:t>
      </w:r>
      <w:r>
        <w:rPr>
          <w:spacing w:val="71"/>
          <w:w w:val="150"/>
        </w:rPr>
        <w:t xml:space="preserve">  </w:t>
      </w:r>
      <w:r>
        <w:t>основ</w:t>
      </w:r>
      <w:r>
        <w:rPr>
          <w:spacing w:val="69"/>
          <w:w w:val="150"/>
        </w:rPr>
        <w:t xml:space="preserve">  </w:t>
      </w:r>
      <w:r>
        <w:t>музыкальной</w:t>
      </w:r>
      <w:r>
        <w:rPr>
          <w:spacing w:val="71"/>
          <w:w w:val="150"/>
        </w:rPr>
        <w:t xml:space="preserve">  </w:t>
      </w:r>
      <w:r>
        <w:t>культуры</w:t>
      </w:r>
      <w:r>
        <w:rPr>
          <w:spacing w:val="71"/>
          <w:w w:val="150"/>
        </w:rPr>
        <w:t xml:space="preserve">  </w:t>
      </w:r>
      <w:r>
        <w:t>и</w:t>
      </w:r>
      <w:r>
        <w:rPr>
          <w:spacing w:val="71"/>
          <w:w w:val="150"/>
        </w:rPr>
        <w:t xml:space="preserve">  </w:t>
      </w:r>
      <w:r>
        <w:t>проявляются</w:t>
      </w:r>
      <w:r>
        <w:rPr>
          <w:spacing w:val="70"/>
          <w:w w:val="150"/>
        </w:rPr>
        <w:t xml:space="preserve">  </w:t>
      </w:r>
      <w:r>
        <w:t>в</w:t>
      </w:r>
      <w:r>
        <w:rPr>
          <w:spacing w:val="71"/>
          <w:w w:val="150"/>
        </w:rPr>
        <w:t xml:space="preserve">  </w:t>
      </w:r>
      <w:r>
        <w:t>способности к музыкальной деятельности, потребности в регулярном общении с музыкальным искусством</w:t>
      </w:r>
      <w:r>
        <w:rPr>
          <w:spacing w:val="40"/>
        </w:rPr>
        <w:t xml:space="preserve"> </w:t>
      </w:r>
      <w:r>
        <w:t>во всех доступных формах, органичном включении музыки в актуальный контекст своей</w:t>
      </w:r>
      <w:r>
        <w:rPr>
          <w:spacing w:val="80"/>
        </w:rPr>
        <w:t xml:space="preserve"> </w:t>
      </w:r>
      <w:r>
        <w:rPr>
          <w:spacing w:val="-2"/>
        </w:rPr>
        <w:t>жизни.</w:t>
      </w:r>
    </w:p>
    <w:p w:rsidR="00A74CF0" w:rsidRDefault="00DC143A">
      <w:pPr>
        <w:pStyle w:val="a3"/>
        <w:spacing w:line="275" w:lineRule="exact"/>
        <w:ind w:left="843" w:firstLine="0"/>
      </w:pPr>
      <w:r>
        <w:t>Обучающиеся,</w:t>
      </w:r>
      <w:r>
        <w:rPr>
          <w:spacing w:val="-1"/>
        </w:rPr>
        <w:t xml:space="preserve"> </w:t>
      </w:r>
      <w:r>
        <w:t>освоившие</w:t>
      </w:r>
      <w:r>
        <w:rPr>
          <w:spacing w:val="-7"/>
        </w:rPr>
        <w:t xml:space="preserve"> </w:t>
      </w:r>
      <w:r>
        <w:t>основную</w:t>
      </w:r>
      <w:r>
        <w:rPr>
          <w:spacing w:val="-4"/>
        </w:rPr>
        <w:t xml:space="preserve"> </w:t>
      </w:r>
      <w:r>
        <w:t>образовательную</w:t>
      </w:r>
      <w:r>
        <w:rPr>
          <w:spacing w:val="-4"/>
        </w:rPr>
        <w:t xml:space="preserve"> </w:t>
      </w:r>
      <w:r>
        <w:t>программу</w:t>
      </w:r>
      <w:r>
        <w:rPr>
          <w:spacing w:val="-5"/>
        </w:rPr>
        <w:t xml:space="preserve"> </w:t>
      </w:r>
      <w:r>
        <w:t>по</w:t>
      </w:r>
      <w:r>
        <w:rPr>
          <w:spacing w:val="3"/>
        </w:rPr>
        <w:t xml:space="preserve"> </w:t>
      </w:r>
      <w:r>
        <w:rPr>
          <w:spacing w:val="-2"/>
        </w:rPr>
        <w:t>музыке:</w:t>
      </w:r>
    </w:p>
    <w:p w:rsidR="00A74CF0" w:rsidRDefault="00DC143A">
      <w:pPr>
        <w:pStyle w:val="a3"/>
        <w:spacing w:before="41" w:line="276" w:lineRule="auto"/>
        <w:ind w:right="691"/>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Pr>
          <w:spacing w:val="-2"/>
        </w:rPr>
        <w:t>тему;</w:t>
      </w:r>
    </w:p>
    <w:p w:rsidR="00A74CF0" w:rsidRDefault="00DC143A">
      <w:pPr>
        <w:pStyle w:val="a3"/>
        <w:spacing w:line="280" w:lineRule="auto"/>
        <w:ind w:right="686"/>
      </w:pPr>
      <w:r>
        <w:t>воспринимают</w:t>
      </w:r>
      <w:r>
        <w:rPr>
          <w:spacing w:val="80"/>
          <w:w w:val="150"/>
        </w:rPr>
        <w:t xml:space="preserve">   </w:t>
      </w:r>
      <w:r>
        <w:t>российскую</w:t>
      </w:r>
      <w:r>
        <w:rPr>
          <w:spacing w:val="80"/>
          <w:w w:val="150"/>
        </w:rPr>
        <w:t xml:space="preserve">   </w:t>
      </w:r>
      <w:r>
        <w:t>музыкальную</w:t>
      </w:r>
      <w:r>
        <w:rPr>
          <w:spacing w:val="80"/>
          <w:w w:val="150"/>
        </w:rPr>
        <w:t xml:space="preserve">   </w:t>
      </w:r>
      <w:r>
        <w:t>культуру</w:t>
      </w:r>
      <w:r>
        <w:rPr>
          <w:spacing w:val="80"/>
          <w:w w:val="150"/>
        </w:rPr>
        <w:t xml:space="preserve">   </w:t>
      </w:r>
      <w:r>
        <w:t>как</w:t>
      </w:r>
      <w:r>
        <w:rPr>
          <w:spacing w:val="80"/>
          <w:w w:val="150"/>
        </w:rPr>
        <w:t xml:space="preserve">   </w:t>
      </w:r>
      <w:r>
        <w:t>целостное</w:t>
      </w:r>
      <w:r>
        <w:rPr>
          <w:spacing w:val="80"/>
        </w:rPr>
        <w:t xml:space="preserve"> </w:t>
      </w:r>
      <w:r>
        <w:t>и самобытное цивилизационное явление;</w:t>
      </w:r>
    </w:p>
    <w:p w:rsidR="00A74CF0" w:rsidRDefault="00DC143A">
      <w:pPr>
        <w:pStyle w:val="a3"/>
        <w:spacing w:line="276" w:lineRule="auto"/>
        <w:ind w:right="691"/>
      </w:pPr>
      <w:r>
        <w:t>знают достижения отечественных мастеров музыкальной культуры, испытывают гордость за них;</w:t>
      </w:r>
    </w:p>
    <w:p w:rsidR="00A74CF0" w:rsidRDefault="00DC143A">
      <w:pPr>
        <w:pStyle w:val="a3"/>
        <w:tabs>
          <w:tab w:val="left" w:pos="1261"/>
          <w:tab w:val="left" w:pos="2691"/>
          <w:tab w:val="left" w:pos="4460"/>
          <w:tab w:val="left" w:pos="5704"/>
          <w:tab w:val="left" w:pos="7133"/>
          <w:tab w:val="left" w:pos="8828"/>
        </w:tabs>
        <w:spacing w:line="276" w:lineRule="auto"/>
        <w:ind w:right="690"/>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w:t>
      </w:r>
      <w:r>
        <w:rPr>
          <w:spacing w:val="-4"/>
        </w:rPr>
        <w:t>слух</w:t>
      </w:r>
      <w:r>
        <w:tab/>
      </w:r>
      <w:r>
        <w:rPr>
          <w:spacing w:val="-2"/>
        </w:rPr>
        <w:t>родные</w:t>
      </w:r>
      <w:r>
        <w:tab/>
      </w:r>
      <w:r>
        <w:rPr>
          <w:spacing w:val="-2"/>
        </w:rPr>
        <w:t>интонации</w:t>
      </w:r>
      <w:r>
        <w:tab/>
      </w:r>
      <w:r>
        <w:rPr>
          <w:spacing w:val="-4"/>
        </w:rPr>
        <w:t>среди</w:t>
      </w:r>
      <w:r>
        <w:tab/>
      </w:r>
      <w:r>
        <w:rPr>
          <w:spacing w:val="-2"/>
        </w:rPr>
        <w:t>других,</w:t>
      </w:r>
      <w:r>
        <w:tab/>
      </w:r>
      <w:r>
        <w:rPr>
          <w:spacing w:val="-2"/>
        </w:rPr>
        <w:t>стремятся</w:t>
      </w:r>
      <w:r>
        <w:tab/>
      </w:r>
      <w:r>
        <w:rPr>
          <w:spacing w:val="-2"/>
        </w:rPr>
        <w:t xml:space="preserve">участвовать </w:t>
      </w:r>
      <w:r>
        <w:t>в</w:t>
      </w:r>
      <w:r>
        <w:rPr>
          <w:spacing w:val="80"/>
        </w:rPr>
        <w:t xml:space="preserve">  </w:t>
      </w:r>
      <w:r>
        <w:t>исполнении</w:t>
      </w:r>
      <w:r>
        <w:rPr>
          <w:spacing w:val="80"/>
        </w:rPr>
        <w:t xml:space="preserve">  </w:t>
      </w:r>
      <w:r>
        <w:t>музыки</w:t>
      </w:r>
      <w:r>
        <w:rPr>
          <w:spacing w:val="80"/>
        </w:rPr>
        <w:t xml:space="preserve">  </w:t>
      </w:r>
      <w:r>
        <w:t>своей</w:t>
      </w:r>
      <w:r>
        <w:rPr>
          <w:spacing w:val="80"/>
        </w:rPr>
        <w:t xml:space="preserve">  </w:t>
      </w:r>
      <w:r>
        <w:t>национальной</w:t>
      </w:r>
      <w:r>
        <w:rPr>
          <w:spacing w:val="80"/>
        </w:rPr>
        <w:t xml:space="preserve">  </w:t>
      </w:r>
      <w:r>
        <w:t>традиции,</w:t>
      </w:r>
      <w:r>
        <w:rPr>
          <w:spacing w:val="80"/>
        </w:rPr>
        <w:t xml:space="preserve">  </w:t>
      </w:r>
      <w:r>
        <w:t>понимают</w:t>
      </w:r>
      <w:r>
        <w:rPr>
          <w:spacing w:val="80"/>
        </w:rPr>
        <w:t xml:space="preserve">  </w:t>
      </w:r>
      <w:r>
        <w:t>ответственность за сохранение и передачу следующим поколениям музыкальной культуры своего народа);</w:t>
      </w:r>
    </w:p>
    <w:p w:rsidR="00A74CF0" w:rsidRDefault="00DC143A">
      <w:pPr>
        <w:pStyle w:val="a3"/>
        <w:spacing w:line="274" w:lineRule="exact"/>
        <w:ind w:left="843" w:firstLine="0"/>
      </w:pPr>
      <w:r>
        <w:t>понимают</w:t>
      </w:r>
      <w:r>
        <w:rPr>
          <w:spacing w:val="76"/>
        </w:rPr>
        <w:t xml:space="preserve">  </w:t>
      </w:r>
      <w:r>
        <w:t>роль</w:t>
      </w:r>
      <w:r>
        <w:rPr>
          <w:spacing w:val="78"/>
        </w:rPr>
        <w:t xml:space="preserve">  </w:t>
      </w:r>
      <w:r>
        <w:t>музыки</w:t>
      </w:r>
      <w:r>
        <w:rPr>
          <w:spacing w:val="78"/>
        </w:rPr>
        <w:t xml:space="preserve">  </w:t>
      </w:r>
      <w:r>
        <w:t>как</w:t>
      </w:r>
      <w:r>
        <w:rPr>
          <w:spacing w:val="77"/>
        </w:rPr>
        <w:t xml:space="preserve">  </w:t>
      </w:r>
      <w:r>
        <w:t>социально</w:t>
      </w:r>
      <w:r>
        <w:rPr>
          <w:spacing w:val="78"/>
        </w:rPr>
        <w:t xml:space="preserve">  </w:t>
      </w:r>
      <w:r>
        <w:t>значимого</w:t>
      </w:r>
      <w:r>
        <w:rPr>
          <w:spacing w:val="50"/>
          <w:w w:val="150"/>
        </w:rPr>
        <w:t xml:space="preserve">  </w:t>
      </w:r>
      <w:r>
        <w:t>явления,</w:t>
      </w:r>
      <w:r>
        <w:rPr>
          <w:spacing w:val="80"/>
        </w:rPr>
        <w:t xml:space="preserve">  </w:t>
      </w:r>
      <w:r>
        <w:rPr>
          <w:spacing w:val="-2"/>
        </w:rPr>
        <w:t>формирующего</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8" w:firstLine="0"/>
      </w:pPr>
      <w:r>
        <w:lastRenderedPageBreak/>
        <w:t>общественные вкусы и настроения, включенного в развитие политического, экономического, религиозного, иных аспектов развития общества.</w:t>
      </w:r>
    </w:p>
    <w:p w:rsidR="00A74CF0" w:rsidRDefault="00DC143A">
      <w:pPr>
        <w:pStyle w:val="a3"/>
        <w:spacing w:line="280" w:lineRule="auto"/>
        <w:ind w:left="843" w:right="1974" w:firstLine="0"/>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t>края»</w:t>
      </w:r>
      <w:r>
        <w:rPr>
          <w:spacing w:val="-7"/>
        </w:rPr>
        <w:t xml:space="preserve"> </w:t>
      </w:r>
      <w:r>
        <w:t>обучающийся</w:t>
      </w:r>
      <w:r>
        <w:rPr>
          <w:spacing w:val="-2"/>
        </w:rPr>
        <w:t xml:space="preserve"> </w:t>
      </w:r>
      <w:r>
        <w:t>научится: знать музыкальные традиции своей республики, края, народа;</w:t>
      </w:r>
    </w:p>
    <w:p w:rsidR="00A74CF0" w:rsidRDefault="00DC143A">
      <w:pPr>
        <w:pStyle w:val="a3"/>
        <w:spacing w:line="276" w:lineRule="auto"/>
        <w:ind w:right="693"/>
      </w:pPr>
      <w:r>
        <w:t>характеризовать особенности творчества народных и профессиональных музыкантов, творческих коллективов своего края;</w:t>
      </w:r>
    </w:p>
    <w:p w:rsidR="00A74CF0" w:rsidRDefault="00DC143A">
      <w:pPr>
        <w:pStyle w:val="a3"/>
        <w:spacing w:line="276" w:lineRule="auto"/>
        <w:ind w:right="684"/>
      </w:pPr>
      <w:r>
        <w:t>исполнять и оценивать образцы музыкального фольклора и сочинения композиторов своей малой родины.</w:t>
      </w:r>
    </w:p>
    <w:p w:rsidR="00A74CF0" w:rsidRDefault="00DC143A">
      <w:pPr>
        <w:pStyle w:val="a3"/>
        <w:spacing w:line="276" w:lineRule="auto"/>
        <w:ind w:right="678"/>
      </w:pPr>
      <w:r>
        <w:t>К концу изучения модуля № 2 «Народное музыкальное творчество России»</w:t>
      </w:r>
      <w:r>
        <w:rPr>
          <w:spacing w:val="40"/>
        </w:rPr>
        <w:t xml:space="preserve"> </w:t>
      </w:r>
      <w:r>
        <w:t>обучающийся научится:</w:t>
      </w:r>
    </w:p>
    <w:p w:rsidR="00A74CF0" w:rsidRDefault="00DC143A">
      <w:pPr>
        <w:pStyle w:val="a3"/>
        <w:spacing w:line="278" w:lineRule="auto"/>
        <w:ind w:right="689"/>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74CF0" w:rsidRDefault="00DC143A">
      <w:pPr>
        <w:pStyle w:val="a3"/>
        <w:spacing w:line="276" w:lineRule="auto"/>
        <w:ind w:left="843" w:right="696" w:firstLine="0"/>
      </w:pPr>
      <w:r>
        <w:t>различать на слух и исполнять произведения различных жанров фольклорной музыки; определять</w:t>
      </w:r>
      <w:r>
        <w:rPr>
          <w:spacing w:val="61"/>
          <w:w w:val="150"/>
        </w:rPr>
        <w:t xml:space="preserve">  </w:t>
      </w:r>
      <w:r>
        <w:t>на</w:t>
      </w:r>
      <w:r>
        <w:rPr>
          <w:spacing w:val="61"/>
          <w:w w:val="150"/>
        </w:rPr>
        <w:t xml:space="preserve">  </w:t>
      </w:r>
      <w:r>
        <w:t>слух</w:t>
      </w:r>
      <w:r>
        <w:rPr>
          <w:spacing w:val="60"/>
          <w:w w:val="150"/>
        </w:rPr>
        <w:t xml:space="preserve">  </w:t>
      </w:r>
      <w:r>
        <w:t>принадлежность</w:t>
      </w:r>
      <w:r>
        <w:rPr>
          <w:spacing w:val="59"/>
          <w:w w:val="150"/>
        </w:rPr>
        <w:t xml:space="preserve">  </w:t>
      </w:r>
      <w:r>
        <w:t>народных</w:t>
      </w:r>
      <w:r>
        <w:rPr>
          <w:spacing w:val="60"/>
          <w:w w:val="150"/>
        </w:rPr>
        <w:t xml:space="preserve">  </w:t>
      </w:r>
      <w:r>
        <w:t>музыкальных</w:t>
      </w:r>
      <w:r>
        <w:rPr>
          <w:spacing w:val="59"/>
          <w:w w:val="150"/>
        </w:rPr>
        <w:t xml:space="preserve">  </w:t>
      </w:r>
      <w:r>
        <w:rPr>
          <w:spacing w:val="-2"/>
        </w:rPr>
        <w:t>инструментов</w:t>
      </w:r>
    </w:p>
    <w:p w:rsidR="00A74CF0" w:rsidRDefault="00DC143A">
      <w:pPr>
        <w:pStyle w:val="a3"/>
        <w:spacing w:line="275" w:lineRule="exact"/>
        <w:ind w:firstLine="0"/>
      </w:pPr>
      <w:r>
        <w:t>к</w:t>
      </w:r>
      <w:r>
        <w:rPr>
          <w:spacing w:val="-9"/>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9"/>
        </w:rPr>
        <w:t xml:space="preserve"> </w:t>
      </w:r>
      <w:r>
        <w:rPr>
          <w:spacing w:val="-2"/>
        </w:rPr>
        <w:t>инструментов;</w:t>
      </w:r>
    </w:p>
    <w:p w:rsidR="00A74CF0" w:rsidRDefault="00DC143A">
      <w:pPr>
        <w:pStyle w:val="a3"/>
        <w:spacing w:before="24" w:line="276" w:lineRule="auto"/>
        <w:ind w:right="688"/>
      </w:pPr>
      <w:r>
        <w:t>объяснять</w:t>
      </w:r>
      <w:r>
        <w:rPr>
          <w:spacing w:val="79"/>
        </w:rPr>
        <w:t xml:space="preserve">  </w:t>
      </w:r>
      <w:r>
        <w:t>на</w:t>
      </w:r>
      <w:r>
        <w:rPr>
          <w:spacing w:val="80"/>
        </w:rPr>
        <w:t xml:space="preserve">  </w:t>
      </w:r>
      <w:r>
        <w:t>примерах</w:t>
      </w:r>
      <w:r>
        <w:rPr>
          <w:spacing w:val="78"/>
        </w:rPr>
        <w:t xml:space="preserve">  </w:t>
      </w:r>
      <w:r>
        <w:t>связь</w:t>
      </w:r>
      <w:r>
        <w:rPr>
          <w:spacing w:val="80"/>
        </w:rPr>
        <w:t xml:space="preserve">  </w:t>
      </w:r>
      <w:r>
        <w:t>устного</w:t>
      </w:r>
      <w:r>
        <w:rPr>
          <w:spacing w:val="80"/>
        </w:rPr>
        <w:t xml:space="preserve">  </w:t>
      </w:r>
      <w:r>
        <w:t>народного</w:t>
      </w:r>
      <w:r>
        <w:rPr>
          <w:spacing w:val="80"/>
        </w:rPr>
        <w:t xml:space="preserve">  </w:t>
      </w:r>
      <w:r>
        <w:t>музыкального</w:t>
      </w:r>
      <w:r>
        <w:rPr>
          <w:spacing w:val="80"/>
        </w:rPr>
        <w:t xml:space="preserve">  </w:t>
      </w:r>
      <w:r>
        <w:t>творчества и деятельности профессиональных музыкантов в развитии общей культуры страны.</w:t>
      </w:r>
    </w:p>
    <w:p w:rsidR="00A74CF0" w:rsidRDefault="00DC143A">
      <w:pPr>
        <w:pStyle w:val="a3"/>
        <w:spacing w:line="276" w:lineRule="auto"/>
        <w:ind w:left="843" w:right="682" w:firstLine="0"/>
      </w:pPr>
      <w:r>
        <w:t>К концу изучения модуля № 3 «Музыка народов мира» обучающийся научится: определять</w:t>
      </w:r>
      <w:r>
        <w:rPr>
          <w:spacing w:val="56"/>
        </w:rPr>
        <w:t xml:space="preserve"> </w:t>
      </w:r>
      <w:r>
        <w:t>на</w:t>
      </w:r>
      <w:r>
        <w:rPr>
          <w:spacing w:val="57"/>
        </w:rPr>
        <w:t xml:space="preserve"> </w:t>
      </w:r>
      <w:r>
        <w:t>слух</w:t>
      </w:r>
      <w:r>
        <w:rPr>
          <w:spacing w:val="52"/>
        </w:rPr>
        <w:t xml:space="preserve"> </w:t>
      </w:r>
      <w:r>
        <w:t>музыкальные</w:t>
      </w:r>
      <w:r>
        <w:rPr>
          <w:spacing w:val="57"/>
        </w:rPr>
        <w:t xml:space="preserve"> </w:t>
      </w:r>
      <w:r>
        <w:t>произведения,</w:t>
      </w:r>
      <w:r>
        <w:rPr>
          <w:spacing w:val="55"/>
        </w:rPr>
        <w:t xml:space="preserve"> </w:t>
      </w:r>
      <w:r>
        <w:t>относящиеся</w:t>
      </w:r>
      <w:r>
        <w:rPr>
          <w:spacing w:val="58"/>
        </w:rPr>
        <w:t xml:space="preserve"> </w:t>
      </w:r>
      <w:r>
        <w:t>к</w:t>
      </w:r>
      <w:r>
        <w:rPr>
          <w:spacing w:val="57"/>
        </w:rPr>
        <w:t xml:space="preserve"> </w:t>
      </w:r>
      <w:r>
        <w:t>западно-</w:t>
      </w:r>
      <w:r>
        <w:rPr>
          <w:spacing w:val="-2"/>
        </w:rPr>
        <w:t>европейской,</w:t>
      </w:r>
    </w:p>
    <w:p w:rsidR="00A74CF0" w:rsidRDefault="00DC143A">
      <w:pPr>
        <w:pStyle w:val="a3"/>
        <w:spacing w:before="3" w:line="276" w:lineRule="auto"/>
        <w:ind w:right="693" w:firstLine="0"/>
      </w:pPr>
      <w:r>
        <w:t>латино-американской, азиатской традиционной музыкальной культуре, в том числе к</w:t>
      </w:r>
      <w:r>
        <w:rPr>
          <w:spacing w:val="40"/>
        </w:rPr>
        <w:t xml:space="preserve"> </w:t>
      </w:r>
      <w:r>
        <w:t>отдельным самобытным культурно-национальным традициям</w:t>
      </w:r>
      <w:r>
        <w:rPr>
          <w:vertAlign w:val="superscript"/>
        </w:rPr>
        <w:t>10</w:t>
      </w:r>
      <w:r>
        <w:t>;</w:t>
      </w:r>
    </w:p>
    <w:p w:rsidR="00A74CF0" w:rsidRDefault="00DC143A">
      <w:pPr>
        <w:pStyle w:val="a3"/>
        <w:spacing w:line="276" w:lineRule="auto"/>
        <w:ind w:left="843" w:right="696" w:firstLine="0"/>
      </w:pPr>
      <w:r>
        <w:t>различать на слух и исполнять произведения различных жанров фольклорной музыки; определять</w:t>
      </w:r>
      <w:r>
        <w:rPr>
          <w:spacing w:val="61"/>
          <w:w w:val="150"/>
        </w:rPr>
        <w:t xml:space="preserve">  </w:t>
      </w:r>
      <w:r>
        <w:t>на</w:t>
      </w:r>
      <w:r>
        <w:rPr>
          <w:spacing w:val="61"/>
          <w:w w:val="150"/>
        </w:rPr>
        <w:t xml:space="preserve">  </w:t>
      </w:r>
      <w:r>
        <w:t>слух</w:t>
      </w:r>
      <w:r>
        <w:rPr>
          <w:spacing w:val="60"/>
          <w:w w:val="150"/>
        </w:rPr>
        <w:t xml:space="preserve">  </w:t>
      </w:r>
      <w:r>
        <w:t>принадлежность</w:t>
      </w:r>
      <w:r>
        <w:rPr>
          <w:spacing w:val="59"/>
          <w:w w:val="150"/>
        </w:rPr>
        <w:t xml:space="preserve">  </w:t>
      </w:r>
      <w:r>
        <w:t>народных</w:t>
      </w:r>
      <w:r>
        <w:rPr>
          <w:spacing w:val="60"/>
          <w:w w:val="150"/>
        </w:rPr>
        <w:t xml:space="preserve">  </w:t>
      </w:r>
      <w:r>
        <w:t>музыкальных</w:t>
      </w:r>
      <w:r>
        <w:rPr>
          <w:spacing w:val="59"/>
          <w:w w:val="150"/>
        </w:rPr>
        <w:t xml:space="preserve">  </w:t>
      </w:r>
      <w:r>
        <w:rPr>
          <w:spacing w:val="-2"/>
        </w:rPr>
        <w:t>инструментов</w:t>
      </w:r>
    </w:p>
    <w:p w:rsidR="00A74CF0" w:rsidRDefault="00DC143A">
      <w:pPr>
        <w:pStyle w:val="a3"/>
        <w:spacing w:line="275" w:lineRule="exact"/>
        <w:ind w:firstLine="0"/>
      </w:pPr>
      <w:r>
        <w:t>к</w:t>
      </w:r>
      <w:r>
        <w:rPr>
          <w:spacing w:val="-9"/>
        </w:rPr>
        <w:t xml:space="preserve"> </w:t>
      </w:r>
      <w:r>
        <w:t>группам</w:t>
      </w:r>
      <w:r>
        <w:rPr>
          <w:spacing w:val="-4"/>
        </w:rPr>
        <w:t xml:space="preserve"> </w:t>
      </w:r>
      <w:r>
        <w:t>духовых,</w:t>
      </w:r>
      <w:r>
        <w:rPr>
          <w:spacing w:val="-3"/>
        </w:rPr>
        <w:t xml:space="preserve"> </w:t>
      </w:r>
      <w:r>
        <w:t>струнных,</w:t>
      </w:r>
      <w:r>
        <w:rPr>
          <w:spacing w:val="2"/>
        </w:rPr>
        <w:t xml:space="preserve"> </w:t>
      </w:r>
      <w:r>
        <w:t>ударно-шумовых</w:t>
      </w:r>
      <w:r>
        <w:rPr>
          <w:spacing w:val="-9"/>
        </w:rPr>
        <w:t xml:space="preserve"> </w:t>
      </w:r>
      <w:r>
        <w:rPr>
          <w:spacing w:val="-2"/>
        </w:rPr>
        <w:t>инструментов;</w:t>
      </w:r>
    </w:p>
    <w:p w:rsidR="00A74CF0" w:rsidRDefault="00DC143A">
      <w:pPr>
        <w:pStyle w:val="a3"/>
        <w:spacing w:before="40" w:line="276" w:lineRule="auto"/>
        <w:ind w:right="694"/>
      </w:pPr>
      <w:r>
        <w:t>различать</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узнавать</w:t>
      </w:r>
      <w:r>
        <w:rPr>
          <w:spacing w:val="80"/>
          <w:w w:val="150"/>
        </w:rPr>
        <w:t xml:space="preserve"> </w:t>
      </w:r>
      <w:r>
        <w:t>признаки</w:t>
      </w:r>
      <w:r>
        <w:rPr>
          <w:spacing w:val="80"/>
          <w:w w:val="150"/>
        </w:rPr>
        <w:t xml:space="preserve"> </w:t>
      </w:r>
      <w:r>
        <w:t>влияния</w:t>
      </w:r>
      <w:r>
        <w:rPr>
          <w:spacing w:val="80"/>
          <w:w w:val="150"/>
        </w:rPr>
        <w:t xml:space="preserve"> </w:t>
      </w:r>
      <w:r>
        <w:t>музыки</w:t>
      </w:r>
      <w:r>
        <w:rPr>
          <w:spacing w:val="80"/>
          <w:w w:val="150"/>
        </w:rPr>
        <w:t xml:space="preserve"> </w:t>
      </w:r>
      <w:r>
        <w:t>разных</w:t>
      </w:r>
      <w:r>
        <w:rPr>
          <w:spacing w:val="80"/>
          <w:w w:val="150"/>
        </w:rPr>
        <w:t xml:space="preserve"> </w:t>
      </w:r>
      <w:r>
        <w:t>народов</w:t>
      </w:r>
      <w:r>
        <w:rPr>
          <w:spacing w:val="80"/>
          <w:w w:val="150"/>
        </w:rPr>
        <w:t xml:space="preserve"> </w:t>
      </w:r>
      <w:r>
        <w:t>мира</w:t>
      </w:r>
      <w:r>
        <w:rPr>
          <w:spacing w:val="40"/>
        </w:rPr>
        <w:t xml:space="preserve"> </w:t>
      </w:r>
      <w:r>
        <w:t>в</w:t>
      </w:r>
      <w:r>
        <w:rPr>
          <w:spacing w:val="80"/>
          <w:w w:val="150"/>
        </w:rPr>
        <w:t xml:space="preserve">  </w:t>
      </w:r>
      <w:r>
        <w:t>сочинениях</w:t>
      </w:r>
      <w:r>
        <w:rPr>
          <w:spacing w:val="80"/>
          <w:w w:val="150"/>
        </w:rPr>
        <w:t xml:space="preserve">  </w:t>
      </w:r>
      <w:r>
        <w:t>профессиональных</w:t>
      </w:r>
      <w:r>
        <w:rPr>
          <w:spacing w:val="80"/>
          <w:w w:val="150"/>
        </w:rPr>
        <w:t xml:space="preserve">  </w:t>
      </w:r>
      <w:r>
        <w:t>композиторов</w:t>
      </w:r>
      <w:r>
        <w:rPr>
          <w:spacing w:val="80"/>
          <w:w w:val="150"/>
        </w:rPr>
        <w:t xml:space="preserve">  </w:t>
      </w:r>
      <w:r>
        <w:t>(из</w:t>
      </w:r>
      <w:r>
        <w:rPr>
          <w:spacing w:val="80"/>
          <w:w w:val="150"/>
        </w:rPr>
        <w:t xml:space="preserve">  </w:t>
      </w:r>
      <w:r>
        <w:t>числа</w:t>
      </w:r>
      <w:r>
        <w:rPr>
          <w:spacing w:val="80"/>
          <w:w w:val="150"/>
        </w:rPr>
        <w:t xml:space="preserve">  </w:t>
      </w:r>
      <w:r>
        <w:t>изученных</w:t>
      </w:r>
      <w:r>
        <w:rPr>
          <w:spacing w:val="40"/>
        </w:rPr>
        <w:t xml:space="preserve"> </w:t>
      </w:r>
      <w:r>
        <w:t>культурно-национальных традиций и жанров).</w:t>
      </w:r>
    </w:p>
    <w:p w:rsidR="00A74CF0" w:rsidRDefault="00DC143A">
      <w:pPr>
        <w:pStyle w:val="a3"/>
        <w:spacing w:before="4" w:line="276" w:lineRule="auto"/>
        <w:ind w:right="685"/>
      </w:pPr>
      <w:r>
        <w:t xml:space="preserve">К концу изучения модуля № 4 «Европейская классическая музыка» обучающийся </w:t>
      </w:r>
      <w:r>
        <w:rPr>
          <w:spacing w:val="-2"/>
        </w:rPr>
        <w:t>научится:</w:t>
      </w:r>
    </w:p>
    <w:p w:rsidR="00A74CF0" w:rsidRDefault="00DC143A">
      <w:pPr>
        <w:pStyle w:val="a3"/>
        <w:spacing w:line="276" w:lineRule="auto"/>
        <w:ind w:right="683"/>
      </w:pPr>
      <w:r>
        <w:t>различать на слух произведения европейских композиторов-классиков, называть автора, произведение, исполнительский состав;</w:t>
      </w:r>
    </w:p>
    <w:p w:rsidR="00A74CF0" w:rsidRDefault="00DC143A">
      <w:pPr>
        <w:pStyle w:val="a3"/>
        <w:spacing w:line="276" w:lineRule="auto"/>
        <w:ind w:right="689"/>
      </w:pPr>
      <w:r>
        <w:t>определять</w:t>
      </w:r>
      <w:r>
        <w:rPr>
          <w:spacing w:val="80"/>
          <w:w w:val="150"/>
        </w:rPr>
        <w:t xml:space="preserve">   </w:t>
      </w:r>
      <w:r>
        <w:t>принадлежность</w:t>
      </w:r>
      <w:r>
        <w:rPr>
          <w:spacing w:val="80"/>
          <w:w w:val="150"/>
        </w:rPr>
        <w:t xml:space="preserve">   </w:t>
      </w:r>
      <w:r>
        <w:t>музыкального</w:t>
      </w:r>
      <w:r>
        <w:rPr>
          <w:spacing w:val="80"/>
          <w:w w:val="150"/>
        </w:rPr>
        <w:t xml:space="preserve">   </w:t>
      </w:r>
      <w:r>
        <w:t>произведения</w:t>
      </w:r>
      <w:r>
        <w:rPr>
          <w:spacing w:val="80"/>
          <w:w w:val="150"/>
        </w:rPr>
        <w:t xml:space="preserve">   </w:t>
      </w:r>
      <w:r>
        <w:t>к</w:t>
      </w:r>
      <w:r>
        <w:rPr>
          <w:spacing w:val="80"/>
          <w:w w:val="150"/>
        </w:rPr>
        <w:t xml:space="preserve">   </w:t>
      </w:r>
      <w:r>
        <w:t>одному из художественных стилей (барокко, классицизм, романтизм, импрессионизм);</w:t>
      </w:r>
    </w:p>
    <w:p w:rsidR="00A74CF0" w:rsidRDefault="00DC143A">
      <w:pPr>
        <w:pStyle w:val="a3"/>
        <w:spacing w:line="276" w:lineRule="auto"/>
        <w:ind w:left="843" w:right="690" w:firstLine="0"/>
      </w:pPr>
      <w:r>
        <w:t>исполнять (в том числе фрагментарно) сочинения композиторов-классиков; характеризовать</w:t>
      </w:r>
      <w:r>
        <w:rPr>
          <w:spacing w:val="42"/>
        </w:rPr>
        <w:t xml:space="preserve">  </w:t>
      </w:r>
      <w:r>
        <w:t>музыкальный</w:t>
      </w:r>
      <w:r>
        <w:rPr>
          <w:spacing w:val="44"/>
        </w:rPr>
        <w:t xml:space="preserve">  </w:t>
      </w:r>
      <w:r>
        <w:t>образ</w:t>
      </w:r>
      <w:r>
        <w:rPr>
          <w:spacing w:val="44"/>
        </w:rPr>
        <w:t xml:space="preserve">  </w:t>
      </w:r>
      <w:r>
        <w:t>и</w:t>
      </w:r>
      <w:r>
        <w:rPr>
          <w:spacing w:val="42"/>
        </w:rPr>
        <w:t xml:space="preserve">  </w:t>
      </w:r>
      <w:r>
        <w:t>выразительные</w:t>
      </w:r>
      <w:r>
        <w:rPr>
          <w:spacing w:val="43"/>
        </w:rPr>
        <w:t xml:space="preserve">  </w:t>
      </w:r>
      <w:r>
        <w:t>средства,</w:t>
      </w:r>
      <w:r>
        <w:rPr>
          <w:spacing w:val="45"/>
        </w:rPr>
        <w:t xml:space="preserve">  </w:t>
      </w:r>
      <w:r>
        <w:rPr>
          <w:spacing w:val="-2"/>
        </w:rPr>
        <w:t>использованные</w:t>
      </w:r>
    </w:p>
    <w:p w:rsidR="00A74CF0" w:rsidRDefault="00DC143A">
      <w:pPr>
        <w:pStyle w:val="a3"/>
        <w:spacing w:before="1" w:line="276" w:lineRule="auto"/>
        <w:ind w:left="843" w:right="684" w:hanging="711"/>
      </w:pPr>
      <w:r>
        <w:t>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w:t>
      </w:r>
    </w:p>
    <w:p w:rsidR="00A74CF0" w:rsidRDefault="00DC143A">
      <w:pPr>
        <w:pStyle w:val="a3"/>
        <w:spacing w:line="275" w:lineRule="exact"/>
        <w:ind w:firstLine="0"/>
      </w:pPr>
      <w:r>
        <w:t>наиболее</w:t>
      </w:r>
      <w:r>
        <w:rPr>
          <w:spacing w:val="-2"/>
        </w:rPr>
        <w:t xml:space="preserve"> </w:t>
      </w:r>
      <w:r>
        <w:t>известных</w:t>
      </w:r>
      <w:r>
        <w:rPr>
          <w:spacing w:val="-4"/>
        </w:rPr>
        <w:t xml:space="preserve"> </w:t>
      </w:r>
      <w:r>
        <w:rPr>
          <w:spacing w:val="-2"/>
        </w:rPr>
        <w:t>сочинений.</w:t>
      </w:r>
    </w:p>
    <w:p w:rsidR="00A74CF0" w:rsidRDefault="00DC143A">
      <w:pPr>
        <w:pStyle w:val="a3"/>
        <w:spacing w:before="41" w:line="276" w:lineRule="auto"/>
        <w:ind w:left="843" w:right="685" w:firstLine="0"/>
      </w:pPr>
      <w:r>
        <w:t>К концу изучения модуля № 5 «Русская классическая музыка» обучающийся научится: различать</w:t>
      </w:r>
      <w:r>
        <w:rPr>
          <w:spacing w:val="80"/>
        </w:rPr>
        <w:t xml:space="preserve"> </w:t>
      </w:r>
      <w:r>
        <w:t>на</w:t>
      </w:r>
      <w:r>
        <w:rPr>
          <w:spacing w:val="79"/>
        </w:rPr>
        <w:t xml:space="preserve"> </w:t>
      </w:r>
      <w:r>
        <w:t>слух</w:t>
      </w:r>
      <w:r>
        <w:rPr>
          <w:spacing w:val="75"/>
        </w:rPr>
        <w:t xml:space="preserve"> </w:t>
      </w:r>
      <w:r>
        <w:t>произведения</w:t>
      </w:r>
      <w:r>
        <w:rPr>
          <w:spacing w:val="79"/>
        </w:rPr>
        <w:t xml:space="preserve"> </w:t>
      </w:r>
      <w:r>
        <w:t>русских</w:t>
      </w:r>
      <w:r>
        <w:rPr>
          <w:spacing w:val="75"/>
        </w:rPr>
        <w:t xml:space="preserve"> </w:t>
      </w:r>
      <w:r>
        <w:t>композиторов-классиков,</w:t>
      </w:r>
      <w:r>
        <w:rPr>
          <w:spacing w:val="80"/>
        </w:rPr>
        <w:t xml:space="preserve"> </w:t>
      </w:r>
      <w:r>
        <w:t>называть</w:t>
      </w:r>
      <w:r>
        <w:rPr>
          <w:spacing w:val="80"/>
        </w:rPr>
        <w:t xml:space="preserve"> </w:t>
      </w:r>
      <w:r>
        <w:t>автора,</w:t>
      </w:r>
    </w:p>
    <w:p w:rsidR="00A74CF0" w:rsidRDefault="00DC143A">
      <w:pPr>
        <w:pStyle w:val="a3"/>
        <w:spacing w:line="275" w:lineRule="exact"/>
        <w:ind w:firstLine="0"/>
      </w:pPr>
      <w:r>
        <w:t>произведение,</w:t>
      </w:r>
      <w:r>
        <w:rPr>
          <w:spacing w:val="-7"/>
        </w:rPr>
        <w:t xml:space="preserve"> </w:t>
      </w:r>
      <w:r>
        <w:t>исполнительский</w:t>
      </w:r>
      <w:r>
        <w:rPr>
          <w:spacing w:val="-3"/>
        </w:rPr>
        <w:t xml:space="preserve"> </w:t>
      </w:r>
      <w:r>
        <w:rPr>
          <w:spacing w:val="-2"/>
        </w:rPr>
        <w:t>состав;</w:t>
      </w:r>
    </w:p>
    <w:p w:rsidR="00A74CF0" w:rsidRDefault="00A74CF0">
      <w:pPr>
        <w:pStyle w:val="a3"/>
        <w:spacing w:before="5"/>
        <w:ind w:left="0" w:firstLine="0"/>
        <w:jc w:val="left"/>
        <w:rPr>
          <w:sz w:val="15"/>
        </w:rPr>
      </w:pPr>
      <w:r w:rsidRPr="00A74CF0">
        <w:pict>
          <v:rect id="docshape8" o:spid="_x0000_s1034" style="position:absolute;margin-left:56.65pt;margin-top:10.1pt;width:144.05pt;height:.7pt;z-index:-15720960;mso-wrap-distance-left:0;mso-wrap-distance-right:0;mso-position-horizontal-relative:page" fillcolor="black" stroked="f">
            <w10:wrap type="topAndBottom" anchorx="page"/>
          </v:rect>
        </w:pict>
      </w:r>
    </w:p>
    <w:p w:rsidR="00A74CF0" w:rsidRDefault="00DC143A">
      <w:pPr>
        <w:pStyle w:val="a3"/>
        <w:spacing w:before="169" w:line="276" w:lineRule="auto"/>
        <w:ind w:right="695" w:firstLine="0"/>
        <w:jc w:val="left"/>
      </w:pPr>
      <w:r>
        <w:rPr>
          <w:vertAlign w:val="superscript"/>
        </w:rPr>
        <w:t>10</w:t>
      </w:r>
      <w:r>
        <w:rPr>
          <w:spacing w:val="34"/>
        </w:rPr>
        <w:t xml:space="preserve"> </w:t>
      </w:r>
      <w:r>
        <w:t>На</w:t>
      </w:r>
      <w:r>
        <w:rPr>
          <w:spacing w:val="30"/>
        </w:rPr>
        <w:t xml:space="preserve"> </w:t>
      </w:r>
      <w:r>
        <w:t>выбор</w:t>
      </w:r>
      <w:r>
        <w:rPr>
          <w:spacing w:val="31"/>
        </w:rPr>
        <w:t xml:space="preserve"> </w:t>
      </w:r>
      <w:r>
        <w:t>учителя.</w:t>
      </w:r>
      <w:r>
        <w:rPr>
          <w:spacing w:val="33"/>
        </w:rPr>
        <w:t xml:space="preserve"> </w:t>
      </w:r>
      <w:r>
        <w:t>Например:</w:t>
      </w:r>
      <w:r>
        <w:rPr>
          <w:spacing w:val="32"/>
        </w:rPr>
        <w:t xml:space="preserve"> </w:t>
      </w:r>
      <w:r>
        <w:t>Испания,</w:t>
      </w:r>
      <w:r>
        <w:rPr>
          <w:spacing w:val="33"/>
        </w:rPr>
        <w:t xml:space="preserve"> </w:t>
      </w:r>
      <w:r>
        <w:t>Китай,</w:t>
      </w:r>
      <w:r>
        <w:rPr>
          <w:spacing w:val="33"/>
        </w:rPr>
        <w:t xml:space="preserve"> </w:t>
      </w:r>
      <w:r>
        <w:t>Индия</w:t>
      </w:r>
      <w:r>
        <w:rPr>
          <w:spacing w:val="30"/>
        </w:rPr>
        <w:t xml:space="preserve"> </w:t>
      </w:r>
      <w:r>
        <w:t>или:</w:t>
      </w:r>
      <w:r>
        <w:rPr>
          <w:spacing w:val="28"/>
        </w:rPr>
        <w:t xml:space="preserve"> </w:t>
      </w:r>
      <w:r>
        <w:t>Франция,</w:t>
      </w:r>
      <w:r>
        <w:rPr>
          <w:spacing w:val="33"/>
        </w:rPr>
        <w:t xml:space="preserve"> </w:t>
      </w:r>
      <w:r>
        <w:t>США,</w:t>
      </w:r>
      <w:r>
        <w:rPr>
          <w:spacing w:val="33"/>
        </w:rPr>
        <w:t xml:space="preserve"> </w:t>
      </w:r>
      <w:r>
        <w:t>Япония,</w:t>
      </w:r>
      <w:r>
        <w:rPr>
          <w:spacing w:val="33"/>
        </w:rPr>
        <w:t xml:space="preserve"> </w:t>
      </w:r>
      <w:r>
        <w:t>–</w:t>
      </w:r>
      <w:r>
        <w:rPr>
          <w:spacing w:val="32"/>
        </w:rPr>
        <w:t xml:space="preserve"> </w:t>
      </w:r>
      <w:r>
        <w:t>не менее трех национальных культур, значимых в мировом масштабе.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733"/>
          <w:tab w:val="left" w:pos="4339"/>
          <w:tab w:val="left" w:pos="5116"/>
          <w:tab w:val="left" w:pos="5451"/>
          <w:tab w:val="left" w:pos="7234"/>
          <w:tab w:val="left" w:pos="8390"/>
        </w:tabs>
        <w:spacing w:before="69" w:line="276" w:lineRule="auto"/>
        <w:ind w:right="681"/>
        <w:jc w:val="left"/>
      </w:pPr>
      <w:r>
        <w:rPr>
          <w:spacing w:val="-2"/>
        </w:rPr>
        <w:lastRenderedPageBreak/>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A74CF0" w:rsidRDefault="00DC143A">
      <w:pPr>
        <w:pStyle w:val="a3"/>
        <w:spacing w:line="280" w:lineRule="auto"/>
        <w:jc w:val="left"/>
      </w:pPr>
      <w:r>
        <w:t>исполнять</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фрагментарно,</w:t>
      </w:r>
      <w:r>
        <w:rPr>
          <w:spacing w:val="80"/>
          <w:w w:val="150"/>
        </w:rPr>
        <w:t xml:space="preserve"> </w:t>
      </w:r>
      <w:r>
        <w:t>отдельными</w:t>
      </w:r>
      <w:r>
        <w:rPr>
          <w:spacing w:val="80"/>
          <w:w w:val="150"/>
        </w:rPr>
        <w:t xml:space="preserve"> </w:t>
      </w:r>
      <w:r>
        <w:t>темами)</w:t>
      </w:r>
      <w:r>
        <w:rPr>
          <w:spacing w:val="80"/>
          <w:w w:val="150"/>
        </w:rPr>
        <w:t xml:space="preserve"> </w:t>
      </w:r>
      <w:r>
        <w:t>сочинения</w:t>
      </w:r>
      <w:r>
        <w:rPr>
          <w:spacing w:val="80"/>
          <w:w w:val="150"/>
        </w:rPr>
        <w:t xml:space="preserve"> </w:t>
      </w:r>
      <w:r>
        <w:t xml:space="preserve">русских </w:t>
      </w:r>
      <w:r>
        <w:rPr>
          <w:spacing w:val="-2"/>
        </w:rPr>
        <w:t>композиторов;</w:t>
      </w:r>
    </w:p>
    <w:p w:rsidR="00A74CF0" w:rsidRDefault="00DC143A">
      <w:pPr>
        <w:pStyle w:val="a3"/>
        <w:spacing w:line="276" w:lineRule="auto"/>
        <w:jc w:val="left"/>
      </w:pP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отечественных</w:t>
      </w:r>
      <w:r>
        <w:rPr>
          <w:spacing w:val="80"/>
        </w:rPr>
        <w:t xml:space="preserve"> </w:t>
      </w:r>
      <w:r>
        <w:t>композиторов-классиков, приводить примеры наиболее известных сочинений.</w:t>
      </w:r>
    </w:p>
    <w:p w:rsidR="00A74CF0" w:rsidRDefault="00DC143A">
      <w:pPr>
        <w:pStyle w:val="a3"/>
        <w:spacing w:line="276" w:lineRule="auto"/>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6</w:t>
      </w:r>
      <w:r>
        <w:rPr>
          <w:spacing w:val="40"/>
        </w:rPr>
        <w:t xml:space="preserve"> </w:t>
      </w:r>
      <w:r>
        <w:t>«Образы</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40"/>
        </w:rPr>
        <w:t xml:space="preserve"> </w:t>
      </w:r>
      <w:r>
        <w:t>музыки»</w:t>
      </w:r>
      <w:r>
        <w:rPr>
          <w:spacing w:val="80"/>
        </w:rPr>
        <w:t xml:space="preserve"> </w:t>
      </w:r>
      <w:r>
        <w:t>обучающийся научится:</w:t>
      </w:r>
    </w:p>
    <w:p w:rsidR="00A74CF0" w:rsidRDefault="00DC143A">
      <w:pPr>
        <w:pStyle w:val="a3"/>
        <w:spacing w:line="276" w:lineRule="auto"/>
        <w:jc w:val="left"/>
      </w:pPr>
      <w:r>
        <w:t>различать</w:t>
      </w:r>
      <w:r>
        <w:rPr>
          <w:spacing w:val="40"/>
        </w:rPr>
        <w:t xml:space="preserve"> </w:t>
      </w:r>
      <w:r>
        <w:t>и</w:t>
      </w:r>
      <w:r>
        <w:rPr>
          <w:spacing w:val="40"/>
        </w:rPr>
        <w:t xml:space="preserve"> </w:t>
      </w:r>
      <w:r>
        <w:t>характеризовать</w:t>
      </w:r>
      <w:r>
        <w:rPr>
          <w:spacing w:val="37"/>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 xml:space="preserve">духовной </w:t>
      </w:r>
      <w:r>
        <w:rPr>
          <w:spacing w:val="-2"/>
        </w:rPr>
        <w:t>музыки;</w:t>
      </w:r>
    </w:p>
    <w:p w:rsidR="00A74CF0" w:rsidRDefault="00DC143A">
      <w:pPr>
        <w:pStyle w:val="a3"/>
        <w:spacing w:line="280" w:lineRule="auto"/>
        <w:ind w:left="843" w:right="2397" w:firstLine="0"/>
        <w:jc w:val="left"/>
      </w:pPr>
      <w:r>
        <w:t>исполнять произведения русской и европейской духовной музыки; приводить</w:t>
      </w:r>
      <w:r>
        <w:rPr>
          <w:spacing w:val="-5"/>
        </w:rPr>
        <w:t xml:space="preserve"> </w:t>
      </w:r>
      <w:r>
        <w:t>примеры</w:t>
      </w:r>
      <w:r>
        <w:rPr>
          <w:spacing w:val="-1"/>
        </w:rPr>
        <w:t xml:space="preserve"> </w:t>
      </w:r>
      <w:r>
        <w:t>сочинений</w:t>
      </w:r>
      <w:r>
        <w:rPr>
          <w:spacing w:val="-2"/>
        </w:rPr>
        <w:t xml:space="preserve"> </w:t>
      </w:r>
      <w:r>
        <w:t>духовной</w:t>
      </w:r>
      <w:r>
        <w:rPr>
          <w:spacing w:val="-6"/>
        </w:rPr>
        <w:t xml:space="preserve"> </w:t>
      </w:r>
      <w:r>
        <w:t>музыки,</w:t>
      </w:r>
      <w:r>
        <w:rPr>
          <w:spacing w:val="-1"/>
        </w:rPr>
        <w:t xml:space="preserve"> </w:t>
      </w:r>
      <w:r>
        <w:t>называть</w:t>
      </w:r>
      <w:r>
        <w:rPr>
          <w:spacing w:val="-5"/>
        </w:rPr>
        <w:t xml:space="preserve"> </w:t>
      </w:r>
      <w:r>
        <w:t>их</w:t>
      </w:r>
      <w:r>
        <w:rPr>
          <w:spacing w:val="-7"/>
        </w:rPr>
        <w:t xml:space="preserve"> </w:t>
      </w:r>
      <w:r>
        <w:t>автора.</w:t>
      </w:r>
    </w:p>
    <w:p w:rsidR="00A74CF0" w:rsidRDefault="00DC143A">
      <w:pPr>
        <w:pStyle w:val="a3"/>
        <w:spacing w:line="276" w:lineRule="auto"/>
        <w:jc w:val="left"/>
      </w:pPr>
      <w:r>
        <w:t>К концу изучения модуля № 7 «Современная музыка: основные жанры и направления»</w:t>
      </w:r>
      <w:r>
        <w:rPr>
          <w:spacing w:val="40"/>
        </w:rPr>
        <w:t xml:space="preserve"> </w:t>
      </w:r>
      <w:r>
        <w:t>обучающийся научится:</w:t>
      </w:r>
    </w:p>
    <w:p w:rsidR="00A74CF0" w:rsidRDefault="00DC143A">
      <w:pPr>
        <w:pStyle w:val="a3"/>
        <w:spacing w:line="276" w:lineRule="auto"/>
        <w:ind w:left="843" w:right="695" w:firstLine="0"/>
        <w:jc w:val="left"/>
      </w:pPr>
      <w:r>
        <w:t>определять и характеризовать стили, направления и жанры современной музыки; различать</w:t>
      </w:r>
      <w:r>
        <w:rPr>
          <w:spacing w:val="80"/>
        </w:rPr>
        <w:t xml:space="preserve"> </w:t>
      </w:r>
      <w:r>
        <w:t>и</w:t>
      </w:r>
      <w:r>
        <w:rPr>
          <w:spacing w:val="76"/>
        </w:rPr>
        <w:t xml:space="preserve"> </w:t>
      </w:r>
      <w:r>
        <w:t>определять</w:t>
      </w:r>
      <w:r>
        <w:rPr>
          <w:spacing w:val="80"/>
        </w:rPr>
        <w:t xml:space="preserve"> </w:t>
      </w:r>
      <w:r>
        <w:t>на</w:t>
      </w:r>
      <w:r>
        <w:rPr>
          <w:spacing w:val="77"/>
        </w:rPr>
        <w:t xml:space="preserve"> </w:t>
      </w:r>
      <w:r>
        <w:t>слух</w:t>
      </w:r>
      <w:r>
        <w:rPr>
          <w:spacing w:val="78"/>
        </w:rPr>
        <w:t xml:space="preserve"> </w:t>
      </w:r>
      <w:r>
        <w:t>виды</w:t>
      </w:r>
      <w:r>
        <w:rPr>
          <w:spacing w:val="80"/>
        </w:rPr>
        <w:t xml:space="preserve"> </w:t>
      </w:r>
      <w:r>
        <w:t>оркестров,</w:t>
      </w:r>
      <w:r>
        <w:rPr>
          <w:spacing w:val="80"/>
        </w:rPr>
        <w:t xml:space="preserve"> </w:t>
      </w:r>
      <w:r>
        <w:t>ансамблей,</w:t>
      </w:r>
      <w:r>
        <w:rPr>
          <w:spacing w:val="80"/>
        </w:rPr>
        <w:t xml:space="preserve"> </w:t>
      </w:r>
      <w:r>
        <w:t>тембры</w:t>
      </w:r>
      <w:r>
        <w:rPr>
          <w:spacing w:val="80"/>
        </w:rPr>
        <w:t xml:space="preserve"> </w:t>
      </w:r>
      <w:r>
        <w:t>музыкальных</w:t>
      </w:r>
    </w:p>
    <w:p w:rsidR="00A74CF0" w:rsidRDefault="00DC143A">
      <w:pPr>
        <w:pStyle w:val="a3"/>
        <w:spacing w:line="275" w:lineRule="exact"/>
        <w:ind w:firstLine="0"/>
        <w:jc w:val="left"/>
      </w:pPr>
      <w:r>
        <w:t>инструментов,</w:t>
      </w:r>
      <w:r>
        <w:rPr>
          <w:spacing w:val="-5"/>
        </w:rPr>
        <w:t xml:space="preserve"> </w:t>
      </w:r>
      <w:r>
        <w:t>входящих</w:t>
      </w:r>
      <w:r>
        <w:rPr>
          <w:spacing w:val="-4"/>
        </w:rPr>
        <w:t xml:space="preserve"> </w:t>
      </w:r>
      <w:r>
        <w:t>в</w:t>
      </w:r>
      <w:r>
        <w:rPr>
          <w:spacing w:val="-2"/>
        </w:rPr>
        <w:t xml:space="preserve"> </w:t>
      </w:r>
      <w:r>
        <w:t>их</w:t>
      </w:r>
      <w:r>
        <w:rPr>
          <w:spacing w:val="-4"/>
        </w:rPr>
        <w:t xml:space="preserve"> </w:t>
      </w:r>
      <w:r>
        <w:rPr>
          <w:spacing w:val="-2"/>
        </w:rPr>
        <w:t>состав;</w:t>
      </w:r>
    </w:p>
    <w:p w:rsidR="00A74CF0" w:rsidRDefault="00DC143A">
      <w:pPr>
        <w:pStyle w:val="a3"/>
        <w:spacing w:before="22"/>
        <w:ind w:left="843" w:firstLine="0"/>
        <w:jc w:val="left"/>
      </w:pPr>
      <w:r>
        <w:t>исполнять</w:t>
      </w:r>
      <w:r>
        <w:rPr>
          <w:spacing w:val="-5"/>
        </w:rPr>
        <w:t xml:space="preserve"> </w:t>
      </w:r>
      <w:r>
        <w:t>современные</w:t>
      </w:r>
      <w:r>
        <w:rPr>
          <w:spacing w:val="-4"/>
        </w:rPr>
        <w:t xml:space="preserve"> </w:t>
      </w:r>
      <w:r>
        <w:t>музыкальные</w:t>
      </w:r>
      <w:r>
        <w:rPr>
          <w:spacing w:val="-5"/>
        </w:rPr>
        <w:t xml:space="preserve"> </w:t>
      </w:r>
      <w:r>
        <w:t>произведения</w:t>
      </w:r>
      <w:r>
        <w:rPr>
          <w:spacing w:val="-3"/>
        </w:rPr>
        <w:t xml:space="preserve"> </w:t>
      </w:r>
      <w:r>
        <w:t>в</w:t>
      </w:r>
      <w:r>
        <w:rPr>
          <w:spacing w:val="-6"/>
        </w:rPr>
        <w:t xml:space="preserve"> </w:t>
      </w:r>
      <w:r>
        <w:t>разных</w:t>
      </w:r>
      <w:r>
        <w:rPr>
          <w:spacing w:val="-8"/>
        </w:rPr>
        <w:t xml:space="preserve"> </w:t>
      </w:r>
      <w:r>
        <w:t>видах</w:t>
      </w:r>
      <w:r>
        <w:rPr>
          <w:spacing w:val="-8"/>
        </w:rPr>
        <w:t xml:space="preserve"> </w:t>
      </w:r>
      <w:r>
        <w:rPr>
          <w:spacing w:val="-2"/>
        </w:rPr>
        <w:t>деятельности.</w:t>
      </w:r>
    </w:p>
    <w:p w:rsidR="00A74CF0" w:rsidRDefault="00DC143A">
      <w:pPr>
        <w:pStyle w:val="a3"/>
        <w:spacing w:before="41" w:line="276" w:lineRule="auto"/>
        <w:jc w:val="left"/>
      </w:pPr>
      <w:r>
        <w:t>К</w:t>
      </w:r>
      <w:r>
        <w:rPr>
          <w:spacing w:val="80"/>
          <w:w w:val="150"/>
        </w:rPr>
        <w:t xml:space="preserve"> </w:t>
      </w:r>
      <w:r>
        <w:t>концу</w:t>
      </w:r>
      <w:r>
        <w:rPr>
          <w:spacing w:val="80"/>
          <w:w w:val="15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8</w:t>
      </w:r>
      <w:r>
        <w:rPr>
          <w:spacing w:val="80"/>
          <w:w w:val="150"/>
        </w:rPr>
        <w:t xml:space="preserve"> </w:t>
      </w:r>
      <w:r>
        <w:t>«Связь</w:t>
      </w:r>
      <w:r>
        <w:rPr>
          <w:spacing w:val="80"/>
          <w:w w:val="150"/>
        </w:rPr>
        <w:t xml:space="preserve"> </w:t>
      </w:r>
      <w:r>
        <w:t>музыки</w:t>
      </w:r>
      <w:r>
        <w:rPr>
          <w:spacing w:val="80"/>
          <w:w w:val="150"/>
        </w:rPr>
        <w:t xml:space="preserve"> </w:t>
      </w:r>
      <w:r>
        <w:t>с</w:t>
      </w:r>
      <w:r>
        <w:rPr>
          <w:spacing w:val="80"/>
          <w:w w:val="150"/>
        </w:rPr>
        <w:t xml:space="preserve"> </w:t>
      </w:r>
      <w:r>
        <w:t>другими</w:t>
      </w:r>
      <w:r>
        <w:rPr>
          <w:spacing w:val="80"/>
          <w:w w:val="150"/>
        </w:rPr>
        <w:t xml:space="preserve"> </w:t>
      </w:r>
      <w:r>
        <w:t>видами</w:t>
      </w:r>
      <w:r>
        <w:rPr>
          <w:spacing w:val="80"/>
          <w:w w:val="150"/>
        </w:rPr>
        <w:t xml:space="preserve"> </w:t>
      </w:r>
      <w:r>
        <w:t>искусства» обучающийся научится:</w:t>
      </w:r>
    </w:p>
    <w:p w:rsidR="00A74CF0" w:rsidRDefault="00DC143A">
      <w:pPr>
        <w:pStyle w:val="a3"/>
        <w:spacing w:before="4" w:line="276" w:lineRule="auto"/>
        <w:ind w:left="843" w:right="695" w:firstLine="0"/>
        <w:jc w:val="left"/>
      </w:pPr>
      <w:r>
        <w:t>определять стилевые</w:t>
      </w:r>
      <w:r>
        <w:rPr>
          <w:spacing w:val="-3"/>
        </w:rPr>
        <w:t xml:space="preserve"> </w:t>
      </w:r>
      <w:r>
        <w:t>и</w:t>
      </w:r>
      <w:r>
        <w:rPr>
          <w:spacing w:val="-1"/>
        </w:rPr>
        <w:t xml:space="preserve"> </w:t>
      </w:r>
      <w:r>
        <w:t>жанровые параллели</w:t>
      </w:r>
      <w:r>
        <w:rPr>
          <w:spacing w:val="-1"/>
        </w:rPr>
        <w:t xml:space="preserve"> </w:t>
      </w:r>
      <w:r>
        <w:t>между</w:t>
      </w:r>
      <w:r>
        <w:rPr>
          <w:spacing w:val="-7"/>
        </w:rPr>
        <w:t xml:space="preserve"> </w:t>
      </w:r>
      <w:r>
        <w:t>музыкой и</w:t>
      </w:r>
      <w:r>
        <w:rPr>
          <w:spacing w:val="-1"/>
        </w:rPr>
        <w:t xml:space="preserve"> </w:t>
      </w:r>
      <w:r>
        <w:t>другими</w:t>
      </w:r>
      <w:r>
        <w:rPr>
          <w:spacing w:val="-1"/>
        </w:rPr>
        <w:t xml:space="preserve"> </w:t>
      </w:r>
      <w:r>
        <w:t>видами</w:t>
      </w:r>
      <w:r>
        <w:rPr>
          <w:spacing w:val="-1"/>
        </w:rPr>
        <w:t xml:space="preserve"> </w:t>
      </w:r>
      <w:r>
        <w:t>искусств; различать и анализировать средства выразительности разных видов искусств; импровизировать,</w:t>
      </w:r>
      <w:r>
        <w:rPr>
          <w:spacing w:val="7"/>
        </w:rPr>
        <w:t xml:space="preserve"> </w:t>
      </w:r>
      <w:r>
        <w:t>создавать</w:t>
      </w:r>
      <w:r>
        <w:rPr>
          <w:spacing w:val="5"/>
        </w:rPr>
        <w:t xml:space="preserve"> </w:t>
      </w:r>
      <w:r>
        <w:t>произведения</w:t>
      </w:r>
      <w:r>
        <w:rPr>
          <w:spacing w:val="7"/>
        </w:rPr>
        <w:t xml:space="preserve"> </w:t>
      </w:r>
      <w:r>
        <w:t>в</w:t>
      </w:r>
      <w:r>
        <w:rPr>
          <w:spacing w:val="5"/>
        </w:rPr>
        <w:t xml:space="preserve"> </w:t>
      </w:r>
      <w:r>
        <w:t>одном</w:t>
      </w:r>
      <w:r>
        <w:rPr>
          <w:spacing w:val="10"/>
        </w:rPr>
        <w:t xml:space="preserve"> </w:t>
      </w:r>
      <w:r>
        <w:t>виде</w:t>
      </w:r>
      <w:r>
        <w:rPr>
          <w:spacing w:val="6"/>
        </w:rPr>
        <w:t xml:space="preserve"> </w:t>
      </w:r>
      <w:r>
        <w:t>искусства</w:t>
      </w:r>
      <w:r>
        <w:rPr>
          <w:spacing w:val="7"/>
        </w:rPr>
        <w:t xml:space="preserve"> </w:t>
      </w:r>
      <w:r>
        <w:t>на</w:t>
      </w:r>
      <w:r>
        <w:rPr>
          <w:spacing w:val="7"/>
        </w:rPr>
        <w:t xml:space="preserve"> </w:t>
      </w:r>
      <w:r>
        <w:t>основе</w:t>
      </w:r>
      <w:r>
        <w:rPr>
          <w:spacing w:val="7"/>
        </w:rPr>
        <w:t xml:space="preserve"> </w:t>
      </w:r>
      <w:r>
        <w:rPr>
          <w:spacing w:val="-2"/>
        </w:rPr>
        <w:t>восприятия</w:t>
      </w:r>
    </w:p>
    <w:p w:rsidR="00A74CF0" w:rsidRDefault="00DC143A">
      <w:pPr>
        <w:pStyle w:val="a3"/>
        <w:spacing w:line="276" w:lineRule="auto"/>
        <w:ind w:right="696" w:firstLine="0"/>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74CF0" w:rsidRDefault="00DC143A">
      <w:pPr>
        <w:pStyle w:val="a3"/>
        <w:spacing w:line="276" w:lineRule="auto"/>
        <w:ind w:right="691"/>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A74CF0" w:rsidRDefault="00DC143A">
      <w:pPr>
        <w:pStyle w:val="a3"/>
        <w:spacing w:line="276" w:lineRule="auto"/>
        <w:ind w:right="685"/>
      </w:pPr>
      <w:r>
        <w:t>К концу изучения модуля № 9 «Жанры музыкального искусства» обучающийся</w:t>
      </w:r>
      <w:r>
        <w:rPr>
          <w:spacing w:val="40"/>
        </w:rPr>
        <w:t xml:space="preserve"> </w:t>
      </w:r>
      <w:r>
        <w:rPr>
          <w:spacing w:val="-2"/>
        </w:rPr>
        <w:t>научится:</w:t>
      </w:r>
    </w:p>
    <w:p w:rsidR="00A74CF0" w:rsidRDefault="00DC143A">
      <w:pPr>
        <w:pStyle w:val="a3"/>
        <w:spacing w:line="276" w:lineRule="auto"/>
        <w:ind w:right="685"/>
      </w:pPr>
      <w:r>
        <w:t>различать</w:t>
      </w:r>
      <w:r>
        <w:rPr>
          <w:spacing w:val="78"/>
        </w:rPr>
        <w:t xml:space="preserve">   </w:t>
      </w:r>
      <w:r>
        <w:t>и</w:t>
      </w:r>
      <w:r>
        <w:rPr>
          <w:spacing w:val="78"/>
        </w:rPr>
        <w:t xml:space="preserve">   </w:t>
      </w:r>
      <w:r>
        <w:t>характеризовать</w:t>
      </w:r>
      <w:r>
        <w:rPr>
          <w:spacing w:val="78"/>
        </w:rPr>
        <w:t xml:space="preserve">   </w:t>
      </w:r>
      <w:r>
        <w:t>жанры</w:t>
      </w:r>
      <w:r>
        <w:rPr>
          <w:spacing w:val="77"/>
        </w:rPr>
        <w:t xml:space="preserve">   </w:t>
      </w:r>
      <w:r>
        <w:t>музыки</w:t>
      </w:r>
      <w:r>
        <w:rPr>
          <w:spacing w:val="78"/>
        </w:rPr>
        <w:t xml:space="preserve">   </w:t>
      </w:r>
      <w:r>
        <w:t>(театральные,</w:t>
      </w:r>
      <w:r>
        <w:rPr>
          <w:spacing w:val="79"/>
        </w:rPr>
        <w:t xml:space="preserve">   </w:t>
      </w:r>
      <w:r>
        <w:t xml:space="preserve">камерные и симфонические, вокальные и инструментальные), знать их разновидности, приводить </w:t>
      </w:r>
      <w:r>
        <w:rPr>
          <w:spacing w:val="-2"/>
        </w:rPr>
        <w:t>примеры;</w:t>
      </w:r>
    </w:p>
    <w:p w:rsidR="00A74CF0" w:rsidRDefault="00DC143A">
      <w:pPr>
        <w:pStyle w:val="a3"/>
        <w:spacing w:line="276" w:lineRule="auto"/>
        <w:ind w:right="688"/>
      </w:pPr>
      <w:r>
        <w:t>рассуждать</w:t>
      </w:r>
      <w:r>
        <w:rPr>
          <w:spacing w:val="80"/>
          <w:w w:val="150"/>
        </w:rPr>
        <w:t xml:space="preserve">  </w:t>
      </w:r>
      <w:r>
        <w:t>о</w:t>
      </w:r>
      <w:r>
        <w:rPr>
          <w:spacing w:val="80"/>
          <w:w w:val="150"/>
        </w:rPr>
        <w:t xml:space="preserve">  </w:t>
      </w:r>
      <w:r>
        <w:t>круге</w:t>
      </w:r>
      <w:r>
        <w:rPr>
          <w:spacing w:val="80"/>
          <w:w w:val="150"/>
        </w:rPr>
        <w:t xml:space="preserve">  </w:t>
      </w:r>
      <w:r>
        <w:t>образов</w:t>
      </w:r>
      <w:r>
        <w:rPr>
          <w:spacing w:val="80"/>
          <w:w w:val="150"/>
        </w:rPr>
        <w:t xml:space="preserve">  </w:t>
      </w:r>
      <w:r>
        <w:t>и</w:t>
      </w:r>
      <w:r>
        <w:rPr>
          <w:spacing w:val="80"/>
          <w:w w:val="150"/>
        </w:rPr>
        <w:t xml:space="preserve">  </w:t>
      </w:r>
      <w:r>
        <w:t>средствах</w:t>
      </w:r>
      <w:r>
        <w:rPr>
          <w:spacing w:val="80"/>
          <w:w w:val="150"/>
        </w:rPr>
        <w:t xml:space="preserve">  </w:t>
      </w:r>
      <w:r>
        <w:t>их</w:t>
      </w:r>
      <w:r>
        <w:rPr>
          <w:spacing w:val="80"/>
          <w:w w:val="150"/>
        </w:rPr>
        <w:t xml:space="preserve">  </w:t>
      </w:r>
      <w:r>
        <w:t>воплощения,</w:t>
      </w:r>
      <w:r>
        <w:rPr>
          <w:spacing w:val="80"/>
          <w:w w:val="150"/>
        </w:rPr>
        <w:t xml:space="preserve">  </w:t>
      </w:r>
      <w:r>
        <w:t>типичных для данного жанра;</w:t>
      </w:r>
    </w:p>
    <w:p w:rsidR="00A74CF0" w:rsidRDefault="00DC143A">
      <w:pPr>
        <w:pStyle w:val="a3"/>
        <w:spacing w:line="280" w:lineRule="auto"/>
        <w:ind w:right="685"/>
      </w:pPr>
      <w:r>
        <w:t>выразительно исполнять произведения (в том числе фрагменты) вокальных, инструментальных и музыкально-театральных жанров.</w:t>
      </w:r>
    </w:p>
    <w:p w:rsidR="00A74CF0" w:rsidRDefault="00DC143A" w:rsidP="008D7417">
      <w:pPr>
        <w:pStyle w:val="Heading3"/>
        <w:numPr>
          <w:ilvl w:val="2"/>
          <w:numId w:val="101"/>
        </w:numPr>
        <w:tabs>
          <w:tab w:val="left" w:pos="1497"/>
        </w:tabs>
        <w:spacing w:line="274" w:lineRule="exact"/>
        <w:ind w:left="1497" w:hanging="659"/>
        <w:jc w:val="both"/>
      </w:pPr>
      <w:bookmarkStart w:id="17" w:name="2.1.18_Федеральная_рабочая_программа_по_"/>
      <w:bookmarkEnd w:id="17"/>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«Технология».</w:t>
      </w:r>
    </w:p>
    <w:p w:rsidR="00A74CF0" w:rsidRDefault="00DC143A">
      <w:pPr>
        <w:pStyle w:val="a3"/>
        <w:spacing w:before="33" w:line="276" w:lineRule="auto"/>
        <w:ind w:right="689"/>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74CF0" w:rsidRDefault="00DC143A">
      <w:pPr>
        <w:pStyle w:val="a3"/>
        <w:spacing w:line="274" w:lineRule="exact"/>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94"/>
      </w:pPr>
      <w:r>
        <w:t>Технология</w:t>
      </w:r>
      <w:r>
        <w:rPr>
          <w:spacing w:val="80"/>
        </w:rPr>
        <w:t xml:space="preserve">   </w:t>
      </w:r>
      <w:r>
        <w:t>в</w:t>
      </w:r>
      <w:r>
        <w:rPr>
          <w:spacing w:val="80"/>
        </w:rPr>
        <w:t xml:space="preserve">   </w:t>
      </w:r>
      <w:r>
        <w:t>современной</w:t>
      </w:r>
      <w:r>
        <w:rPr>
          <w:spacing w:val="80"/>
        </w:rPr>
        <w:t xml:space="preserve">   </w:t>
      </w:r>
      <w:r>
        <w:t>общем</w:t>
      </w:r>
      <w:r>
        <w:rPr>
          <w:spacing w:val="80"/>
        </w:rPr>
        <w:t xml:space="preserve">   </w:t>
      </w:r>
      <w:r>
        <w:t>образовании</w:t>
      </w:r>
      <w:r>
        <w:rPr>
          <w:spacing w:val="80"/>
        </w:rPr>
        <w:t xml:space="preserve">   </w:t>
      </w:r>
      <w:r>
        <w:t>интегрирует</w:t>
      </w:r>
      <w:r>
        <w:rPr>
          <w:spacing w:val="80"/>
        </w:rPr>
        <w:t xml:space="preserve">   </w:t>
      </w:r>
      <w:r>
        <w:t>знания по</w:t>
      </w:r>
      <w:r>
        <w:rPr>
          <w:spacing w:val="62"/>
        </w:rPr>
        <w:t xml:space="preserve">   </w:t>
      </w:r>
      <w:r>
        <w:t>разным</w:t>
      </w:r>
      <w:r>
        <w:rPr>
          <w:spacing w:val="62"/>
        </w:rPr>
        <w:t xml:space="preserve">   </w:t>
      </w:r>
      <w:r>
        <w:t>предметам</w:t>
      </w:r>
      <w:r>
        <w:rPr>
          <w:spacing w:val="62"/>
        </w:rPr>
        <w:t xml:space="preserve">   </w:t>
      </w:r>
      <w:r>
        <w:t>учебного</w:t>
      </w:r>
      <w:r>
        <w:rPr>
          <w:spacing w:val="62"/>
        </w:rPr>
        <w:t xml:space="preserve">   </w:t>
      </w:r>
      <w:r>
        <w:t>плана</w:t>
      </w:r>
      <w:r>
        <w:rPr>
          <w:spacing w:val="62"/>
        </w:rPr>
        <w:t xml:space="preserve">   </w:t>
      </w:r>
      <w:r>
        <w:t>и</w:t>
      </w:r>
      <w:r>
        <w:rPr>
          <w:spacing w:val="62"/>
        </w:rPr>
        <w:t xml:space="preserve">   </w:t>
      </w:r>
      <w:r>
        <w:t>становится</w:t>
      </w:r>
      <w:r>
        <w:rPr>
          <w:spacing w:val="61"/>
        </w:rPr>
        <w:t xml:space="preserve">   </w:t>
      </w:r>
      <w:r>
        <w:t>одним</w:t>
      </w:r>
      <w:r>
        <w:rPr>
          <w:spacing w:val="61"/>
        </w:rPr>
        <w:t xml:space="preserve">   </w:t>
      </w:r>
      <w:r>
        <w:t>из</w:t>
      </w:r>
      <w:r>
        <w:rPr>
          <w:spacing w:val="62"/>
        </w:rPr>
        <w:t xml:space="preserve">   </w:t>
      </w:r>
      <w:r>
        <w:rPr>
          <w:spacing w:val="-2"/>
        </w:rPr>
        <w:t>базовых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1175"/>
          <w:tab w:val="left" w:pos="3367"/>
          <w:tab w:val="left" w:pos="4169"/>
          <w:tab w:val="left" w:pos="6275"/>
          <w:tab w:val="left" w:pos="8702"/>
        </w:tabs>
        <w:spacing w:before="69" w:line="276" w:lineRule="auto"/>
        <w:ind w:right="688" w:firstLine="0"/>
      </w:pPr>
      <w:r>
        <w:rPr>
          <w:spacing w:val="-4"/>
        </w:rPr>
        <w:lastRenderedPageBreak/>
        <w:t>для</w:t>
      </w:r>
      <w:r>
        <w:tab/>
      </w:r>
      <w:r>
        <w:rPr>
          <w:spacing w:val="-2"/>
        </w:rPr>
        <w:t>формирования</w:t>
      </w:r>
      <w:r>
        <w:tab/>
      </w:r>
      <w:r>
        <w:rPr>
          <w:spacing w:val="-10"/>
        </w:rPr>
        <w:t>у</w:t>
      </w:r>
      <w:r>
        <w:tab/>
      </w:r>
      <w:r>
        <w:rPr>
          <w:spacing w:val="-2"/>
        </w:rPr>
        <w:t>обучающихся</w:t>
      </w:r>
      <w:r>
        <w:tab/>
      </w:r>
      <w:r>
        <w:rPr>
          <w:spacing w:val="-2"/>
        </w:rPr>
        <w:t>функциональной</w:t>
      </w:r>
      <w:r>
        <w:tab/>
      </w:r>
      <w:r>
        <w:rPr>
          <w:spacing w:val="-2"/>
        </w:rPr>
        <w:t xml:space="preserve">грамотности, </w:t>
      </w:r>
      <w:r>
        <w:t>технико-технологического,</w:t>
      </w:r>
      <w:r>
        <w:rPr>
          <w:spacing w:val="80"/>
          <w:w w:val="150"/>
        </w:rPr>
        <w:t xml:space="preserve">  </w:t>
      </w:r>
      <w:r>
        <w:t>проектного,</w:t>
      </w:r>
      <w:r>
        <w:rPr>
          <w:spacing w:val="80"/>
          <w:w w:val="150"/>
        </w:rPr>
        <w:t xml:space="preserve">  </w:t>
      </w:r>
      <w:r>
        <w:t>креативного</w:t>
      </w:r>
      <w:r>
        <w:rPr>
          <w:spacing w:val="80"/>
          <w:w w:val="150"/>
        </w:rPr>
        <w:t xml:space="preserve">  </w:t>
      </w:r>
      <w:r>
        <w:t>и</w:t>
      </w:r>
      <w:r>
        <w:rPr>
          <w:spacing w:val="80"/>
          <w:w w:val="150"/>
        </w:rPr>
        <w:t xml:space="preserve">  </w:t>
      </w:r>
      <w:r>
        <w:t>критического</w:t>
      </w:r>
      <w:r>
        <w:rPr>
          <w:spacing w:val="80"/>
          <w:w w:val="150"/>
        </w:rPr>
        <w:t xml:space="preserve">  </w:t>
      </w:r>
      <w:r>
        <w:t>мышления</w:t>
      </w:r>
      <w:r>
        <w:rPr>
          <w:spacing w:val="80"/>
          <w:w w:val="150"/>
        </w:rPr>
        <w:t xml:space="preserve"> </w:t>
      </w:r>
      <w:r>
        <w:t>на основе практико-ориентированного обучения и системно-деятельностного подхода в реализации содержания.</w:t>
      </w:r>
    </w:p>
    <w:p w:rsidR="00A74CF0" w:rsidRDefault="00DC143A">
      <w:pPr>
        <w:pStyle w:val="a3"/>
        <w:spacing w:before="3" w:line="276" w:lineRule="auto"/>
        <w:ind w:right="681"/>
      </w:pPr>
      <w:r>
        <w:t>Данный</w:t>
      </w:r>
      <w:r>
        <w:rPr>
          <w:spacing w:val="-10"/>
        </w:rPr>
        <w:t xml:space="preserve"> </w:t>
      </w:r>
      <w:r>
        <w:t>учебный</w:t>
      </w:r>
      <w:r>
        <w:rPr>
          <w:spacing w:val="-13"/>
        </w:rPr>
        <w:t xml:space="preserve"> </w:t>
      </w:r>
      <w:r>
        <w:t>предмет</w:t>
      </w:r>
      <w:r>
        <w:rPr>
          <w:spacing w:val="-13"/>
        </w:rPr>
        <w:t xml:space="preserve"> </w:t>
      </w:r>
      <w:r>
        <w:t>обеспечивает</w:t>
      </w:r>
      <w:r>
        <w:rPr>
          <w:spacing w:val="-13"/>
        </w:rPr>
        <w:t xml:space="preserve"> </w:t>
      </w:r>
      <w:r>
        <w:t>обучающимся</w:t>
      </w:r>
      <w:r>
        <w:rPr>
          <w:spacing w:val="-13"/>
        </w:rPr>
        <w:t xml:space="preserve"> </w:t>
      </w:r>
      <w:r>
        <w:t>вхождение</w:t>
      </w:r>
      <w:r>
        <w:rPr>
          <w:spacing w:val="-14"/>
        </w:rPr>
        <w:t xml:space="preserve"> </w:t>
      </w:r>
      <w:r>
        <w:t>в</w:t>
      </w:r>
      <w:r>
        <w:rPr>
          <w:spacing w:val="-15"/>
        </w:rPr>
        <w:t xml:space="preserve"> </w:t>
      </w:r>
      <w:r>
        <w:t>мир</w:t>
      </w:r>
      <w:r>
        <w:rPr>
          <w:spacing w:val="-13"/>
        </w:rPr>
        <w:t xml:space="preserve"> </w:t>
      </w:r>
      <w:r>
        <w:t>технологий,</w:t>
      </w:r>
      <w:r>
        <w:rPr>
          <w:spacing w:val="-15"/>
        </w:rPr>
        <w:t xml:space="preserve"> </w:t>
      </w:r>
      <w:r>
        <w:t>в</w:t>
      </w:r>
      <w:r>
        <w:rPr>
          <w:spacing w:val="-15"/>
        </w:rPr>
        <w:t xml:space="preserve"> </w:t>
      </w:r>
      <w:r>
        <w:t xml:space="preserve">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w:t>
      </w:r>
      <w:r>
        <w:rPr>
          <w:spacing w:val="-2"/>
        </w:rPr>
        <w:t>миром</w:t>
      </w:r>
      <w:r>
        <w:rPr>
          <w:spacing w:val="-11"/>
        </w:rPr>
        <w:t xml:space="preserve"> </w:t>
      </w:r>
      <w:r>
        <w:rPr>
          <w:spacing w:val="-2"/>
        </w:rPr>
        <w:t>профессий,</w:t>
      </w:r>
      <w:r>
        <w:rPr>
          <w:spacing w:val="-5"/>
        </w:rPr>
        <w:t xml:space="preserve"> </w:t>
      </w:r>
      <w:r>
        <w:rPr>
          <w:spacing w:val="-2"/>
        </w:rPr>
        <w:t>самоопределение</w:t>
      </w:r>
      <w:r>
        <w:rPr>
          <w:spacing w:val="-9"/>
        </w:rPr>
        <w:t xml:space="preserve"> </w:t>
      </w:r>
      <w:r>
        <w:rPr>
          <w:spacing w:val="-2"/>
        </w:rPr>
        <w:t>и</w:t>
      </w:r>
      <w:r>
        <w:rPr>
          <w:spacing w:val="-7"/>
        </w:rPr>
        <w:t xml:space="preserve"> </w:t>
      </w:r>
      <w:r>
        <w:rPr>
          <w:spacing w:val="-2"/>
        </w:rPr>
        <w:t>ориентация</w:t>
      </w:r>
      <w:r>
        <w:rPr>
          <w:spacing w:val="-8"/>
        </w:rPr>
        <w:t xml:space="preserve"> </w:t>
      </w:r>
      <w:r>
        <w:rPr>
          <w:spacing w:val="-2"/>
        </w:rPr>
        <w:t>обучающихся</w:t>
      </w:r>
      <w:r>
        <w:rPr>
          <w:spacing w:val="-8"/>
        </w:rPr>
        <w:t xml:space="preserve"> </w:t>
      </w:r>
      <w:r>
        <w:rPr>
          <w:spacing w:val="-2"/>
        </w:rPr>
        <w:t>в</w:t>
      </w:r>
      <w:r>
        <w:rPr>
          <w:spacing w:val="-6"/>
        </w:rPr>
        <w:t xml:space="preserve"> </w:t>
      </w:r>
      <w:r>
        <w:rPr>
          <w:spacing w:val="-2"/>
        </w:rPr>
        <w:t>сферах</w:t>
      </w:r>
      <w:r>
        <w:rPr>
          <w:spacing w:val="-12"/>
        </w:rPr>
        <w:t xml:space="preserve"> </w:t>
      </w:r>
      <w:r>
        <w:rPr>
          <w:spacing w:val="-2"/>
        </w:rPr>
        <w:t>трудовой</w:t>
      </w:r>
      <w:r>
        <w:rPr>
          <w:spacing w:val="-6"/>
        </w:rPr>
        <w:t xml:space="preserve"> </w:t>
      </w:r>
      <w:r>
        <w:rPr>
          <w:spacing w:val="-2"/>
        </w:rPr>
        <w:t>деятельности.</w:t>
      </w:r>
    </w:p>
    <w:p w:rsidR="00A74CF0" w:rsidRDefault="00DC143A">
      <w:pPr>
        <w:pStyle w:val="a3"/>
        <w:spacing w:line="278" w:lineRule="auto"/>
        <w:ind w:right="682"/>
      </w:pPr>
      <w: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A74CF0" w:rsidRDefault="00DC143A">
      <w:pPr>
        <w:pStyle w:val="a3"/>
        <w:spacing w:line="276" w:lineRule="auto"/>
        <w:ind w:right="685"/>
      </w:pPr>
      <w: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74CF0" w:rsidRDefault="00DC143A">
      <w:pPr>
        <w:pStyle w:val="a3"/>
        <w:spacing w:line="280" w:lineRule="auto"/>
        <w:ind w:right="683"/>
      </w:pPr>
      <w: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A74CF0" w:rsidRDefault="00DC143A">
      <w:pPr>
        <w:pStyle w:val="a3"/>
        <w:spacing w:line="276" w:lineRule="auto"/>
        <w:ind w:right="691"/>
      </w:pPr>
      <w:r>
        <w:t>Стратегическими</w:t>
      </w:r>
      <w:r>
        <w:rPr>
          <w:spacing w:val="-2"/>
        </w:rPr>
        <w:t xml:space="preserve"> </w:t>
      </w:r>
      <w:r>
        <w:t>документами,</w:t>
      </w:r>
      <w:r>
        <w:rPr>
          <w:spacing w:val="-4"/>
        </w:rPr>
        <w:t xml:space="preserve"> </w:t>
      </w:r>
      <w:r>
        <w:t>определяющими</w:t>
      </w:r>
      <w:r>
        <w:rPr>
          <w:spacing w:val="-2"/>
        </w:rPr>
        <w:t xml:space="preserve"> </w:t>
      </w:r>
      <w:r>
        <w:t>направление</w:t>
      </w:r>
      <w:r>
        <w:rPr>
          <w:spacing w:val="-2"/>
        </w:rPr>
        <w:t xml:space="preserve"> </w:t>
      </w:r>
      <w:r>
        <w:t>модернизации</w:t>
      </w:r>
      <w:r>
        <w:rPr>
          <w:spacing w:val="-2"/>
        </w:rPr>
        <w:t xml:space="preserve"> </w:t>
      </w:r>
      <w:r>
        <w:t>содержания и методов обучения, являются:</w:t>
      </w:r>
    </w:p>
    <w:p w:rsidR="00A74CF0" w:rsidRDefault="00DC143A">
      <w:pPr>
        <w:pStyle w:val="a3"/>
        <w:spacing w:line="276" w:lineRule="auto"/>
        <w:ind w:right="684"/>
      </w:pPr>
      <w: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A74CF0" w:rsidRDefault="00DC143A">
      <w:pPr>
        <w:pStyle w:val="a3"/>
        <w:tabs>
          <w:tab w:val="left" w:pos="2781"/>
          <w:tab w:val="left" w:pos="4998"/>
          <w:tab w:val="left" w:pos="7008"/>
          <w:tab w:val="left" w:pos="8616"/>
        </w:tabs>
        <w:spacing w:line="276" w:lineRule="auto"/>
        <w:ind w:right="686"/>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A74CF0" w:rsidRDefault="00DC143A">
      <w:pPr>
        <w:pStyle w:val="a3"/>
        <w:tabs>
          <w:tab w:val="left" w:pos="2393"/>
          <w:tab w:val="left" w:pos="5253"/>
          <w:tab w:val="left" w:pos="8035"/>
        </w:tabs>
        <w:spacing w:line="276" w:lineRule="auto"/>
        <w:ind w:right="686"/>
      </w:pPr>
      <w:r>
        <w:t>Обновлённое</w:t>
      </w:r>
      <w:r>
        <w:rPr>
          <w:spacing w:val="80"/>
        </w:rPr>
        <w:t xml:space="preserve">  </w:t>
      </w:r>
      <w:r>
        <w:t>содержание</w:t>
      </w:r>
      <w:r>
        <w:rPr>
          <w:spacing w:val="80"/>
        </w:rPr>
        <w:t xml:space="preserve">  </w:t>
      </w:r>
      <w:r>
        <w:t>и</w:t>
      </w:r>
      <w:r>
        <w:rPr>
          <w:spacing w:val="80"/>
        </w:rPr>
        <w:t xml:space="preserve">  </w:t>
      </w:r>
      <w:r>
        <w:t>активные</w:t>
      </w:r>
      <w:r>
        <w:rPr>
          <w:spacing w:val="80"/>
        </w:rPr>
        <w:t xml:space="preserve">  </w:t>
      </w:r>
      <w:r>
        <w:t>и</w:t>
      </w:r>
      <w:r>
        <w:rPr>
          <w:spacing w:val="80"/>
        </w:rPr>
        <w:t xml:space="preserve">  </w:t>
      </w:r>
      <w:r>
        <w:t>интерактивные</w:t>
      </w:r>
      <w:r>
        <w:rPr>
          <w:spacing w:val="80"/>
        </w:rPr>
        <w:t xml:space="preserve">  </w:t>
      </w:r>
      <w:r>
        <w:t>методы</w:t>
      </w:r>
      <w:r>
        <w:rPr>
          <w:spacing w:val="80"/>
        </w:rPr>
        <w:t xml:space="preserve">  </w:t>
      </w:r>
      <w:r>
        <w:t>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w:t>
      </w:r>
      <w:r>
        <w:rPr>
          <w:spacing w:val="40"/>
        </w:rPr>
        <w:t xml:space="preserve"> </w:t>
      </w:r>
      <w:r>
        <w:rPr>
          <w:spacing w:val="-2"/>
        </w:rPr>
        <w:t>выбор</w:t>
      </w:r>
      <w:r>
        <w:tab/>
      </w:r>
      <w:r>
        <w:rPr>
          <w:spacing w:val="-2"/>
        </w:rPr>
        <w:t>дальнейшей</w:t>
      </w:r>
      <w:r>
        <w:tab/>
      </w:r>
      <w:r>
        <w:rPr>
          <w:spacing w:val="-2"/>
        </w:rPr>
        <w:t>траектории</w:t>
      </w:r>
      <w:r>
        <w:tab/>
      </w:r>
      <w:r>
        <w:rPr>
          <w:spacing w:val="-2"/>
        </w:rPr>
        <w:t xml:space="preserve">профессионального </w:t>
      </w:r>
      <w:r>
        <w:t>и личностного развития.</w:t>
      </w:r>
    </w:p>
    <w:p w:rsidR="00A74CF0" w:rsidRDefault="00DC143A">
      <w:pPr>
        <w:pStyle w:val="a3"/>
        <w:spacing w:line="276" w:lineRule="auto"/>
        <w:ind w:right="688" w:firstLine="720"/>
      </w:pPr>
      <w: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74CF0" w:rsidRDefault="00DC143A">
      <w:pPr>
        <w:pStyle w:val="a3"/>
        <w:spacing w:line="274" w:lineRule="exact"/>
        <w:ind w:left="853" w:firstLine="0"/>
      </w:pPr>
      <w:r>
        <w:t>Задачами</w:t>
      </w:r>
      <w:r>
        <w:rPr>
          <w:spacing w:val="-1"/>
        </w:rPr>
        <w:t xml:space="preserve"> </w:t>
      </w:r>
      <w:r>
        <w:t>курса</w:t>
      </w:r>
      <w:r>
        <w:rPr>
          <w:spacing w:val="-3"/>
        </w:rPr>
        <w:t xml:space="preserve"> </w:t>
      </w:r>
      <w:r>
        <w:t>технологии</w:t>
      </w:r>
      <w:r>
        <w:rPr>
          <w:spacing w:val="-5"/>
        </w:rPr>
        <w:t xml:space="preserve"> </w:t>
      </w:r>
      <w:r>
        <w:rPr>
          <w:spacing w:val="-2"/>
        </w:rPr>
        <w:t>являются:</w:t>
      </w:r>
    </w:p>
    <w:p w:rsidR="00A74CF0" w:rsidRDefault="00DC143A">
      <w:pPr>
        <w:pStyle w:val="a3"/>
        <w:spacing w:before="25"/>
        <w:ind w:left="853" w:firstLine="0"/>
      </w:pPr>
      <w:r>
        <w:t>овладение</w:t>
      </w:r>
      <w:r>
        <w:rPr>
          <w:spacing w:val="41"/>
        </w:rPr>
        <w:t xml:space="preserve">  </w:t>
      </w:r>
      <w:r>
        <w:t>знаниями,</w:t>
      </w:r>
      <w:r>
        <w:rPr>
          <w:spacing w:val="42"/>
        </w:rPr>
        <w:t xml:space="preserve">  </w:t>
      </w:r>
      <w:r>
        <w:t>умениями</w:t>
      </w:r>
      <w:r>
        <w:rPr>
          <w:spacing w:val="44"/>
        </w:rPr>
        <w:t xml:space="preserve">  </w:t>
      </w:r>
      <w:r>
        <w:t>и</w:t>
      </w:r>
      <w:r>
        <w:rPr>
          <w:spacing w:val="40"/>
        </w:rPr>
        <w:t xml:space="preserve">  </w:t>
      </w:r>
      <w:r>
        <w:t>опытом</w:t>
      </w:r>
      <w:r>
        <w:rPr>
          <w:spacing w:val="42"/>
        </w:rPr>
        <w:t xml:space="preserve">  </w:t>
      </w:r>
      <w:r>
        <w:t>деятельности</w:t>
      </w:r>
      <w:r>
        <w:rPr>
          <w:spacing w:val="42"/>
        </w:rPr>
        <w:t xml:space="preserve">  </w:t>
      </w:r>
      <w:r>
        <w:t>в</w:t>
      </w:r>
      <w:r>
        <w:rPr>
          <w:spacing w:val="42"/>
        </w:rPr>
        <w:t xml:space="preserve">  </w:t>
      </w:r>
      <w:r>
        <w:t>предметной</w:t>
      </w:r>
      <w:r>
        <w:rPr>
          <w:spacing w:val="42"/>
        </w:rPr>
        <w:t xml:space="preserve">  </w:t>
      </w:r>
      <w:r>
        <w:rPr>
          <w:spacing w:val="-2"/>
        </w:rPr>
        <w:t>области</w:t>
      </w:r>
    </w:p>
    <w:p w:rsidR="00A74CF0" w:rsidRDefault="00DC143A">
      <w:pPr>
        <w:pStyle w:val="a3"/>
        <w:spacing w:before="42" w:line="276" w:lineRule="auto"/>
        <w:ind w:right="697" w:firstLine="0"/>
      </w:pPr>
      <w:r>
        <w:t>«Технология» как необходимым компонентом общей культуры человека цифрового социума и актуальными для жизни в этом социуме технологиями;</w:t>
      </w:r>
    </w:p>
    <w:p w:rsidR="00A74CF0" w:rsidRDefault="00DC143A">
      <w:pPr>
        <w:pStyle w:val="a3"/>
        <w:spacing w:line="276" w:lineRule="auto"/>
        <w:ind w:right="684" w:firstLine="720"/>
      </w:pPr>
      <w:r>
        <w:t>овладение трудовыми умениями и необходимыми технологическими знаниями по преобразованию</w:t>
      </w:r>
      <w:r>
        <w:rPr>
          <w:spacing w:val="55"/>
        </w:rPr>
        <w:t xml:space="preserve"> </w:t>
      </w:r>
      <w:r>
        <w:t>материи,</w:t>
      </w:r>
      <w:r>
        <w:rPr>
          <w:spacing w:val="64"/>
        </w:rPr>
        <w:t xml:space="preserve"> </w:t>
      </w:r>
      <w:r>
        <w:t>энергии</w:t>
      </w:r>
      <w:r>
        <w:rPr>
          <w:spacing w:val="58"/>
        </w:rPr>
        <w:t xml:space="preserve"> </w:t>
      </w:r>
      <w:r>
        <w:t>и</w:t>
      </w:r>
      <w:r>
        <w:rPr>
          <w:spacing w:val="58"/>
        </w:rPr>
        <w:t xml:space="preserve"> </w:t>
      </w:r>
      <w:r>
        <w:t>информации</w:t>
      </w:r>
      <w:r>
        <w:rPr>
          <w:spacing w:val="58"/>
        </w:rPr>
        <w:t xml:space="preserve"> </w:t>
      </w:r>
      <w:r>
        <w:t>в</w:t>
      </w:r>
      <w:r>
        <w:rPr>
          <w:spacing w:val="64"/>
        </w:rPr>
        <w:t xml:space="preserve"> </w:t>
      </w:r>
      <w:r>
        <w:t>соответствии</w:t>
      </w:r>
      <w:r>
        <w:rPr>
          <w:spacing w:val="60"/>
        </w:rPr>
        <w:t xml:space="preserve"> </w:t>
      </w:r>
      <w:r>
        <w:t>с</w:t>
      </w:r>
      <w:r>
        <w:rPr>
          <w:spacing w:val="56"/>
        </w:rPr>
        <w:t xml:space="preserve"> </w:t>
      </w:r>
      <w:r>
        <w:t>поставленными</w:t>
      </w:r>
      <w:r>
        <w:rPr>
          <w:spacing w:val="58"/>
        </w:rPr>
        <w:t xml:space="preserve"> </w:t>
      </w:r>
      <w:r>
        <w:rPr>
          <w:spacing w:val="-2"/>
        </w:rPr>
        <w:t>целями,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firstLine="0"/>
      </w:pPr>
      <w:r>
        <w:lastRenderedPageBreak/>
        <w:t>исходя из экономических, социальных, экологических, эстетических критериев, а также критериев личной и общественной безопасности;</w:t>
      </w:r>
    </w:p>
    <w:p w:rsidR="00A74CF0" w:rsidRDefault="00DC143A">
      <w:pPr>
        <w:pStyle w:val="a3"/>
        <w:spacing w:line="280" w:lineRule="auto"/>
        <w:ind w:right="692" w:firstLine="72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74CF0" w:rsidRDefault="00DC143A">
      <w:pPr>
        <w:pStyle w:val="a3"/>
        <w:spacing w:line="276" w:lineRule="auto"/>
        <w:ind w:right="686" w:firstLine="720"/>
      </w:pPr>
      <w:r>
        <w:t>формирование у обучающихся навыка использования в трудовой деятельности</w:t>
      </w:r>
      <w:r>
        <w:rPr>
          <w:spacing w:val="40"/>
        </w:rPr>
        <w:t xml:space="preserve"> </w:t>
      </w:r>
      <w:r>
        <w:t xml:space="preserve">цифровых инструментов и программных сервисов, а также когнитивных инструментов и </w:t>
      </w:r>
      <w:r>
        <w:rPr>
          <w:spacing w:val="-2"/>
        </w:rPr>
        <w:t>технологий;</w:t>
      </w:r>
    </w:p>
    <w:p w:rsidR="00A74CF0" w:rsidRDefault="00DC143A">
      <w:pPr>
        <w:pStyle w:val="a3"/>
        <w:spacing w:line="276" w:lineRule="auto"/>
        <w:ind w:right="686" w:firstLine="720"/>
      </w:pPr>
      <w:r>
        <w:t>развитие</w:t>
      </w:r>
      <w:r>
        <w:rPr>
          <w:spacing w:val="66"/>
        </w:rPr>
        <w:t xml:space="preserve">  </w:t>
      </w:r>
      <w:r>
        <w:t>умений</w:t>
      </w:r>
      <w:r>
        <w:rPr>
          <w:spacing w:val="65"/>
        </w:rPr>
        <w:t xml:space="preserve">  </w:t>
      </w:r>
      <w:r>
        <w:t>оценивать</w:t>
      </w:r>
      <w:r>
        <w:rPr>
          <w:spacing w:val="67"/>
        </w:rPr>
        <w:t xml:space="preserve">  </w:t>
      </w:r>
      <w:r>
        <w:t>свои</w:t>
      </w:r>
      <w:r>
        <w:rPr>
          <w:spacing w:val="65"/>
        </w:rPr>
        <w:t xml:space="preserve">  </w:t>
      </w:r>
      <w:r>
        <w:t>профессиональные</w:t>
      </w:r>
      <w:r>
        <w:rPr>
          <w:spacing w:val="66"/>
        </w:rPr>
        <w:t xml:space="preserve">  </w:t>
      </w:r>
      <w:r>
        <w:t>интересы</w:t>
      </w:r>
      <w:r>
        <w:rPr>
          <w:spacing w:val="67"/>
        </w:rPr>
        <w:t xml:space="preserve">  </w:t>
      </w:r>
      <w:r>
        <w:t>и</w:t>
      </w:r>
      <w:r>
        <w:rPr>
          <w:spacing w:val="65"/>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rsidR="00A74CF0" w:rsidRDefault="00DC143A">
      <w:pPr>
        <w:pStyle w:val="a3"/>
        <w:spacing w:line="276" w:lineRule="auto"/>
        <w:ind w:right="682" w:firstLine="720"/>
      </w:pPr>
      <w:r>
        <w:t>Технологическое образование обучающихся носит интегративный характер и строится</w:t>
      </w:r>
      <w:r>
        <w:rPr>
          <w:spacing w:val="40"/>
        </w:rPr>
        <w:t xml:space="preserve"> </w:t>
      </w:r>
      <w:r>
        <w:t>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A74CF0" w:rsidRDefault="00DC143A">
      <w:pPr>
        <w:pStyle w:val="a3"/>
        <w:tabs>
          <w:tab w:val="left" w:pos="2735"/>
          <w:tab w:val="left" w:pos="5010"/>
          <w:tab w:val="left" w:pos="6747"/>
          <w:tab w:val="left" w:pos="8917"/>
        </w:tabs>
        <w:spacing w:line="276" w:lineRule="auto"/>
        <w:ind w:right="680" w:firstLine="720"/>
      </w:pPr>
      <w:r>
        <w:rPr>
          <w:spacing w:val="-2"/>
        </w:rPr>
        <w:t>Основной</w:t>
      </w:r>
      <w:r>
        <w:tab/>
      </w:r>
      <w:r>
        <w:rPr>
          <w:spacing w:val="-2"/>
        </w:rPr>
        <w:t>методический</w:t>
      </w:r>
      <w:r>
        <w:tab/>
      </w:r>
      <w:r>
        <w:rPr>
          <w:spacing w:val="-2"/>
        </w:rPr>
        <w:t>принцип</w:t>
      </w:r>
      <w:r>
        <w:tab/>
      </w:r>
      <w:r>
        <w:rPr>
          <w:spacing w:val="-2"/>
        </w:rPr>
        <w:t>современной</w:t>
      </w:r>
      <w:r>
        <w:tab/>
      </w:r>
      <w:r>
        <w:rPr>
          <w:spacing w:val="-2"/>
        </w:rPr>
        <w:t xml:space="preserve">программы </w:t>
      </w:r>
      <w:r>
        <w:t>по</w:t>
      </w:r>
      <w:r>
        <w:rPr>
          <w:spacing w:val="72"/>
        </w:rPr>
        <w:t xml:space="preserve">  </w:t>
      </w:r>
      <w:r>
        <w:t>технологии:</w:t>
      </w:r>
      <w:r>
        <w:rPr>
          <w:spacing w:val="70"/>
        </w:rPr>
        <w:t xml:space="preserve">  </w:t>
      </w:r>
      <w:r>
        <w:t>освоение</w:t>
      </w:r>
      <w:r>
        <w:rPr>
          <w:spacing w:val="72"/>
        </w:rPr>
        <w:t xml:space="preserve">  </w:t>
      </w:r>
      <w:r>
        <w:t>сущности</w:t>
      </w:r>
      <w:r>
        <w:rPr>
          <w:spacing w:val="70"/>
        </w:rPr>
        <w:t xml:space="preserve">  </w:t>
      </w:r>
      <w:r>
        <w:t>и</w:t>
      </w:r>
      <w:r>
        <w:rPr>
          <w:spacing w:val="70"/>
        </w:rPr>
        <w:t xml:space="preserve">  </w:t>
      </w:r>
      <w:r>
        <w:t>структуры</w:t>
      </w:r>
      <w:r>
        <w:rPr>
          <w:spacing w:val="73"/>
        </w:rPr>
        <w:t xml:space="preserve">  </w:t>
      </w:r>
      <w:r>
        <w:t>технологии</w:t>
      </w:r>
      <w:r>
        <w:rPr>
          <w:spacing w:val="73"/>
        </w:rPr>
        <w:t xml:space="preserve">  </w:t>
      </w:r>
      <w:r>
        <w:t>неразрывно</w:t>
      </w:r>
      <w:r>
        <w:rPr>
          <w:spacing w:val="77"/>
        </w:rPr>
        <w:t xml:space="preserve">  </w:t>
      </w:r>
      <w:r>
        <w:t>связано с освоением процесса познания – построения и анализа разнообразных моделей. Практико- ориентированный характер обучения технологии предполагает, что не менее 75</w:t>
      </w:r>
      <w:r>
        <w:rPr>
          <w:spacing w:val="-15"/>
        </w:rPr>
        <w:t xml:space="preserve"> </w:t>
      </w:r>
      <w:r>
        <w:t>% учебного времени отводится практическим и проектным работам.</w:t>
      </w:r>
    </w:p>
    <w:p w:rsidR="00A74CF0" w:rsidRDefault="00DC143A">
      <w:pPr>
        <w:pStyle w:val="a3"/>
        <w:ind w:left="853" w:firstLine="0"/>
      </w:pPr>
      <w:r>
        <w:t>Современный</w:t>
      </w:r>
      <w:r>
        <w:rPr>
          <w:spacing w:val="-5"/>
        </w:rPr>
        <w:t xml:space="preserve"> </w:t>
      </w:r>
      <w:r>
        <w:t>курс</w:t>
      </w:r>
      <w:r>
        <w:rPr>
          <w:spacing w:val="-2"/>
        </w:rPr>
        <w:t xml:space="preserve"> </w:t>
      </w:r>
      <w:r>
        <w:t>технологии</w:t>
      </w:r>
      <w:r>
        <w:rPr>
          <w:spacing w:val="-5"/>
        </w:rPr>
        <w:t xml:space="preserve"> </w:t>
      </w:r>
      <w:r>
        <w:t>построен</w:t>
      </w:r>
      <w:r>
        <w:rPr>
          <w:spacing w:val="-5"/>
        </w:rPr>
        <w:t xml:space="preserve"> </w:t>
      </w:r>
      <w:r>
        <w:t>по</w:t>
      </w:r>
      <w:r>
        <w:rPr>
          <w:spacing w:val="3"/>
        </w:rPr>
        <w:t xml:space="preserve"> </w:t>
      </w:r>
      <w:r>
        <w:t>модульному</w:t>
      </w:r>
      <w:r>
        <w:rPr>
          <w:spacing w:val="-10"/>
        </w:rPr>
        <w:t xml:space="preserve"> </w:t>
      </w:r>
      <w:r>
        <w:rPr>
          <w:spacing w:val="-2"/>
        </w:rPr>
        <w:t>принципу.</w:t>
      </w:r>
    </w:p>
    <w:p w:rsidR="00A74CF0" w:rsidRDefault="00DC143A">
      <w:pPr>
        <w:pStyle w:val="a3"/>
        <w:spacing w:before="33" w:line="276" w:lineRule="auto"/>
        <w:ind w:right="688" w:firstLine="720"/>
      </w:pPr>
      <w:r>
        <w:t>Модуль</w:t>
      </w:r>
      <w:r>
        <w:rPr>
          <w:spacing w:val="80"/>
        </w:rPr>
        <w:t xml:space="preserve">  </w:t>
      </w:r>
      <w:r>
        <w:t>–</w:t>
      </w:r>
      <w:r>
        <w:rPr>
          <w:spacing w:val="80"/>
        </w:rPr>
        <w:t xml:space="preserve">  </w:t>
      </w:r>
      <w:r>
        <w:t>это</w:t>
      </w:r>
      <w:r>
        <w:rPr>
          <w:spacing w:val="80"/>
        </w:rPr>
        <w:t xml:space="preserve">  </w:t>
      </w:r>
      <w:r>
        <w:t>относительно</w:t>
      </w:r>
      <w:r>
        <w:rPr>
          <w:spacing w:val="80"/>
        </w:rPr>
        <w:t xml:space="preserve">  </w:t>
      </w:r>
      <w:r>
        <w:t>самостоятельная</w:t>
      </w:r>
      <w:r>
        <w:rPr>
          <w:spacing w:val="80"/>
        </w:rPr>
        <w:t xml:space="preserve">  </w:t>
      </w:r>
      <w:r>
        <w:t>часть</w:t>
      </w:r>
      <w:r>
        <w:rPr>
          <w:spacing w:val="80"/>
        </w:rPr>
        <w:t xml:space="preserve">  </w:t>
      </w:r>
      <w:r>
        <w:t>структуры</w:t>
      </w:r>
      <w:r>
        <w:rPr>
          <w:spacing w:val="80"/>
        </w:rPr>
        <w:t xml:space="preserve">  </w:t>
      </w:r>
      <w:r>
        <w:t>программы по</w:t>
      </w:r>
      <w:r>
        <w:rPr>
          <w:spacing w:val="63"/>
          <w:w w:val="150"/>
        </w:rPr>
        <w:t xml:space="preserve">   </w:t>
      </w:r>
      <w:r>
        <w:t>технологии,</w:t>
      </w:r>
      <w:r>
        <w:rPr>
          <w:spacing w:val="62"/>
          <w:w w:val="150"/>
        </w:rPr>
        <w:t xml:space="preserve">   </w:t>
      </w:r>
      <w:r>
        <w:t>имеющая</w:t>
      </w:r>
      <w:r>
        <w:rPr>
          <w:spacing w:val="63"/>
          <w:w w:val="150"/>
        </w:rPr>
        <w:t xml:space="preserve">   </w:t>
      </w:r>
      <w:r>
        <w:t>содержательную</w:t>
      </w:r>
      <w:r>
        <w:rPr>
          <w:spacing w:val="62"/>
          <w:w w:val="150"/>
        </w:rPr>
        <w:t xml:space="preserve">   </w:t>
      </w:r>
      <w:r>
        <w:t>завершённость</w:t>
      </w:r>
      <w:r>
        <w:rPr>
          <w:spacing w:val="62"/>
          <w:w w:val="150"/>
        </w:rPr>
        <w:t xml:space="preserve">   </w:t>
      </w:r>
      <w:r>
        <w:t>по</w:t>
      </w:r>
      <w:r>
        <w:rPr>
          <w:spacing w:val="61"/>
          <w:w w:val="150"/>
        </w:rPr>
        <w:t xml:space="preserve">   </w:t>
      </w:r>
      <w:r>
        <w:t xml:space="preserve">отношению к планируемым предметным результатам обучения за уровень обучения (основного общего </w:t>
      </w:r>
      <w:r>
        <w:rPr>
          <w:spacing w:val="-2"/>
        </w:rPr>
        <w:t>образования).</w:t>
      </w:r>
    </w:p>
    <w:p w:rsidR="00A74CF0" w:rsidRDefault="00DC143A">
      <w:pPr>
        <w:pStyle w:val="a3"/>
        <w:tabs>
          <w:tab w:val="left" w:pos="2325"/>
          <w:tab w:val="left" w:pos="3501"/>
          <w:tab w:val="left" w:pos="5287"/>
          <w:tab w:val="left" w:pos="7531"/>
          <w:tab w:val="left" w:pos="8698"/>
        </w:tabs>
        <w:spacing w:before="3" w:line="276" w:lineRule="auto"/>
        <w:ind w:right="686"/>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w:t>
      </w:r>
      <w:r>
        <w:rPr>
          <w:spacing w:val="-2"/>
        </w:rPr>
        <w:t>результатов</w:t>
      </w:r>
      <w:r>
        <w:tab/>
      </w:r>
      <w:r>
        <w:rPr>
          <w:spacing w:val="-6"/>
        </w:rPr>
        <w:t>за</w:t>
      </w:r>
      <w:r>
        <w:tab/>
      </w:r>
      <w:r>
        <w:rPr>
          <w:spacing w:val="-2"/>
        </w:rPr>
        <w:t>уровень</w:t>
      </w:r>
      <w:r>
        <w:tab/>
      </w:r>
      <w:r>
        <w:rPr>
          <w:spacing w:val="-2"/>
        </w:rPr>
        <w:t>образования</w:t>
      </w:r>
      <w:r>
        <w:tab/>
      </w:r>
      <w:r>
        <w:rPr>
          <w:spacing w:val="-6"/>
        </w:rPr>
        <w:t>(в</w:t>
      </w:r>
      <w:r>
        <w:tab/>
      </w:r>
      <w:r>
        <w:rPr>
          <w:spacing w:val="-2"/>
        </w:rPr>
        <w:t xml:space="preserve">соответствии </w:t>
      </w:r>
      <w:r>
        <w:t>с ФГОС ООО), и предусматривающая разные образовательные траектории её реализации.</w:t>
      </w:r>
    </w:p>
    <w:p w:rsidR="00A74CF0" w:rsidRDefault="00DC143A">
      <w:pPr>
        <w:pStyle w:val="a3"/>
        <w:spacing w:line="276" w:lineRule="auto"/>
        <w:ind w:right="684"/>
      </w:pPr>
      <w:r>
        <w:t>Модульная</w:t>
      </w:r>
      <w:r>
        <w:rPr>
          <w:spacing w:val="80"/>
        </w:rPr>
        <w:t xml:space="preserve">   </w:t>
      </w:r>
      <w:r>
        <w:t>программа</w:t>
      </w:r>
      <w:r>
        <w:rPr>
          <w:spacing w:val="80"/>
        </w:rPr>
        <w:t xml:space="preserve">   </w:t>
      </w:r>
      <w:r>
        <w:t>включает</w:t>
      </w:r>
      <w:r>
        <w:rPr>
          <w:spacing w:val="80"/>
        </w:rPr>
        <w:t xml:space="preserve">   </w:t>
      </w:r>
      <w:r>
        <w:t>инвариантные</w:t>
      </w:r>
      <w:r>
        <w:rPr>
          <w:spacing w:val="80"/>
        </w:rPr>
        <w:t xml:space="preserve">   </w:t>
      </w:r>
      <w:r>
        <w:t>(обязательные)</w:t>
      </w:r>
      <w:r>
        <w:rPr>
          <w:spacing w:val="80"/>
        </w:rPr>
        <w:t xml:space="preserve">   </w:t>
      </w:r>
      <w:r>
        <w:t>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A74CF0" w:rsidRDefault="00DC143A">
      <w:pPr>
        <w:pStyle w:val="a3"/>
        <w:spacing w:before="1" w:line="276" w:lineRule="auto"/>
        <w:ind w:right="680"/>
      </w:pPr>
      <w:r>
        <w:t>Образовательная</w:t>
      </w:r>
      <w:r>
        <w:rPr>
          <w:spacing w:val="80"/>
        </w:rPr>
        <w:t xml:space="preserve">  </w:t>
      </w:r>
      <w:r>
        <w:t>программа</w:t>
      </w:r>
      <w:r>
        <w:rPr>
          <w:spacing w:val="80"/>
        </w:rPr>
        <w:t xml:space="preserve">  </w:t>
      </w:r>
      <w:r>
        <w:t>или</w:t>
      </w:r>
      <w:r>
        <w:rPr>
          <w:spacing w:val="80"/>
        </w:rPr>
        <w:t xml:space="preserve">  </w:t>
      </w:r>
      <w:r>
        <w:t>отдельные</w:t>
      </w:r>
      <w:r>
        <w:rPr>
          <w:spacing w:val="80"/>
        </w:rPr>
        <w:t xml:space="preserve">  </w:t>
      </w:r>
      <w:r>
        <w:t>модули</w:t>
      </w:r>
      <w:r>
        <w:rPr>
          <w:spacing w:val="80"/>
        </w:rPr>
        <w:t xml:space="preserve">  </w:t>
      </w:r>
      <w:r>
        <w:t>могут</w:t>
      </w:r>
      <w:r>
        <w:rPr>
          <w:spacing w:val="80"/>
        </w:rPr>
        <w:t xml:space="preserve">  </w:t>
      </w:r>
      <w:r>
        <w:t>реализовываться на базе других организаций (например, дополнительного образования детей, Кванториуме, IT- кубе и других организаций) на основе договора о сетевом взаимодействии.</w:t>
      </w:r>
    </w:p>
    <w:p w:rsidR="00A74CF0" w:rsidRDefault="00DC143A">
      <w:pPr>
        <w:pStyle w:val="a3"/>
        <w:spacing w:line="274" w:lineRule="exact"/>
        <w:ind w:left="843" w:firstLine="0"/>
      </w:pPr>
      <w:r>
        <w:t>Инвариантные</w:t>
      </w:r>
      <w:r>
        <w:rPr>
          <w:spacing w:val="-4"/>
        </w:rPr>
        <w:t xml:space="preserve"> </w:t>
      </w:r>
      <w:r>
        <w:rPr>
          <w:spacing w:val="-2"/>
        </w:rPr>
        <w:t>модули.</w:t>
      </w:r>
    </w:p>
    <w:p w:rsidR="00A74CF0" w:rsidRDefault="00DC143A">
      <w:pPr>
        <w:pStyle w:val="a3"/>
        <w:spacing w:before="41"/>
        <w:ind w:left="843" w:firstLine="0"/>
      </w:pPr>
      <w:r>
        <w:t>Модуль</w:t>
      </w:r>
      <w:r>
        <w:rPr>
          <w:spacing w:val="-3"/>
        </w:rPr>
        <w:t xml:space="preserve"> </w:t>
      </w:r>
      <w:r>
        <w:t>«Производство и</w:t>
      </w:r>
      <w:r>
        <w:rPr>
          <w:spacing w:val="-6"/>
        </w:rPr>
        <w:t xml:space="preserve"> </w:t>
      </w:r>
      <w:r>
        <w:rPr>
          <w:spacing w:val="-2"/>
        </w:rPr>
        <w:t>технологии».</w:t>
      </w:r>
    </w:p>
    <w:p w:rsidR="00A74CF0" w:rsidRDefault="00DC143A">
      <w:pPr>
        <w:pStyle w:val="a3"/>
        <w:spacing w:before="41" w:line="276" w:lineRule="auto"/>
        <w:ind w:right="687"/>
      </w:pPr>
      <w:r>
        <w:t>Модуль</w:t>
      </w:r>
      <w:r>
        <w:rPr>
          <w:spacing w:val="80"/>
          <w:w w:val="150"/>
        </w:rPr>
        <w:t xml:space="preserve">  </w:t>
      </w:r>
      <w:r>
        <w:t>«Производство</w:t>
      </w:r>
      <w:r>
        <w:rPr>
          <w:spacing w:val="80"/>
          <w:w w:val="150"/>
        </w:rPr>
        <w:t xml:space="preserve">  </w:t>
      </w:r>
      <w:r>
        <w:t>и</w:t>
      </w:r>
      <w:r>
        <w:rPr>
          <w:spacing w:val="78"/>
          <w:w w:val="150"/>
        </w:rPr>
        <w:t xml:space="preserve">  </w:t>
      </w:r>
      <w:r>
        <w:t>технология»</w:t>
      </w:r>
      <w:r>
        <w:rPr>
          <w:spacing w:val="78"/>
          <w:w w:val="150"/>
        </w:rPr>
        <w:t xml:space="preserve">  </w:t>
      </w:r>
      <w:r>
        <w:t>является</w:t>
      </w:r>
      <w:r>
        <w:rPr>
          <w:spacing w:val="78"/>
          <w:w w:val="150"/>
        </w:rPr>
        <w:t xml:space="preserve">  </w:t>
      </w:r>
      <w:r>
        <w:t>общим</w:t>
      </w:r>
      <w:r>
        <w:rPr>
          <w:spacing w:val="80"/>
          <w:w w:val="150"/>
        </w:rPr>
        <w:t xml:space="preserve">  </w:t>
      </w:r>
      <w:r>
        <w:t>по</w:t>
      </w:r>
      <w:r>
        <w:rPr>
          <w:spacing w:val="78"/>
          <w:w w:val="150"/>
        </w:rPr>
        <w:t xml:space="preserve">  </w:t>
      </w:r>
      <w:r>
        <w:t>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2"/>
      </w:pPr>
      <w: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w:t>
      </w:r>
      <w:r>
        <w:rPr>
          <w:spacing w:val="-1"/>
        </w:rPr>
        <w:t xml:space="preserve"> </w:t>
      </w:r>
      <w:r>
        <w:t>данного модуля осуществляется на протяжении всего курса технологии с</w:t>
      </w:r>
    </w:p>
    <w:p w:rsidR="00A74CF0" w:rsidRDefault="00DC143A">
      <w:pPr>
        <w:pStyle w:val="a3"/>
        <w:spacing w:before="2" w:line="276" w:lineRule="auto"/>
        <w:ind w:right="684" w:firstLine="0"/>
      </w:pPr>
      <w:r>
        <w:t>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A74CF0" w:rsidRDefault="00DC143A">
      <w:pPr>
        <w:pStyle w:val="a3"/>
        <w:spacing w:before="2"/>
        <w:ind w:left="843" w:firstLine="0"/>
      </w:pPr>
      <w:r>
        <w:t>Модуль</w:t>
      </w:r>
      <w:r>
        <w:rPr>
          <w:spacing w:val="-1"/>
        </w:rPr>
        <w:t xml:space="preserve"> </w:t>
      </w:r>
      <w:r>
        <w:t>«Технологии</w:t>
      </w:r>
      <w:r>
        <w:rPr>
          <w:spacing w:val="-9"/>
        </w:rPr>
        <w:t xml:space="preserve"> </w:t>
      </w:r>
      <w:r>
        <w:t>обработки</w:t>
      </w:r>
      <w:r>
        <w:rPr>
          <w:spacing w:val="-3"/>
        </w:rPr>
        <w:t xml:space="preserve"> </w:t>
      </w:r>
      <w:r>
        <w:t>материалов</w:t>
      </w:r>
      <w:r>
        <w:rPr>
          <w:spacing w:val="-3"/>
        </w:rPr>
        <w:t xml:space="preserve"> </w:t>
      </w:r>
      <w:r>
        <w:t>и</w:t>
      </w:r>
      <w:r>
        <w:rPr>
          <w:spacing w:val="-4"/>
        </w:rPr>
        <w:t xml:space="preserve"> </w:t>
      </w:r>
      <w:r>
        <w:t>пищевых</w:t>
      </w:r>
      <w:r>
        <w:rPr>
          <w:spacing w:val="-4"/>
        </w:rPr>
        <w:t xml:space="preserve"> </w:t>
      </w:r>
      <w:r>
        <w:rPr>
          <w:spacing w:val="-2"/>
        </w:rPr>
        <w:t>продуктов».</w:t>
      </w:r>
    </w:p>
    <w:p w:rsidR="00A74CF0" w:rsidRDefault="00DC143A">
      <w:pPr>
        <w:pStyle w:val="a3"/>
        <w:spacing w:before="41" w:line="276" w:lineRule="auto"/>
        <w:ind w:right="68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w:t>
      </w:r>
      <w:r>
        <w:rPr>
          <w:spacing w:val="-3"/>
        </w:rPr>
        <w:t xml:space="preserve"> </w:t>
      </w:r>
      <w:r>
        <w:t>в процессе выполнения учебного проекта, результатом</w:t>
      </w:r>
      <w:r>
        <w:rPr>
          <w:spacing w:val="-1"/>
        </w:rPr>
        <w:t xml:space="preserve"> </w:t>
      </w:r>
      <w:r>
        <w:t>которого будет продукт- изделие, изготовленный обучающимися. Модуль может быть представлен как проектный цикл по освоению технологии обработки материалов.</w:t>
      </w:r>
    </w:p>
    <w:p w:rsidR="00A74CF0" w:rsidRDefault="00DC143A">
      <w:pPr>
        <w:pStyle w:val="a3"/>
        <w:ind w:left="843" w:firstLine="0"/>
      </w:pPr>
      <w:r>
        <w:t>Модуль</w:t>
      </w:r>
      <w:r>
        <w:rPr>
          <w:spacing w:val="-3"/>
        </w:rPr>
        <w:t xml:space="preserve"> </w:t>
      </w:r>
      <w:r>
        <w:t>«Компьютерная</w:t>
      </w:r>
      <w:r>
        <w:rPr>
          <w:spacing w:val="-3"/>
        </w:rPr>
        <w:t xml:space="preserve"> </w:t>
      </w:r>
      <w:r>
        <w:t>графика.</w:t>
      </w:r>
      <w:r>
        <w:rPr>
          <w:spacing w:val="-6"/>
        </w:rPr>
        <w:t xml:space="preserve"> </w:t>
      </w:r>
      <w:r>
        <w:rPr>
          <w:spacing w:val="-2"/>
        </w:rPr>
        <w:t>Черчение».</w:t>
      </w:r>
    </w:p>
    <w:p w:rsidR="00A74CF0" w:rsidRDefault="00DC143A">
      <w:pPr>
        <w:pStyle w:val="a3"/>
        <w:spacing w:before="41" w:line="276" w:lineRule="auto"/>
        <w:ind w:right="681"/>
      </w:pPr>
      <w: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A74CF0" w:rsidRDefault="00DC143A">
      <w:pPr>
        <w:pStyle w:val="a3"/>
        <w:spacing w:line="278" w:lineRule="auto"/>
        <w:ind w:right="691"/>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A74CF0" w:rsidRDefault="00DC143A">
      <w:pPr>
        <w:pStyle w:val="a3"/>
        <w:spacing w:line="271" w:lineRule="exact"/>
        <w:ind w:left="843" w:firstLine="0"/>
      </w:pPr>
      <w:r>
        <w:t>Модуль</w:t>
      </w:r>
      <w:r>
        <w:rPr>
          <w:spacing w:val="-4"/>
        </w:rPr>
        <w:t xml:space="preserve"> </w:t>
      </w:r>
      <w:r>
        <w:rPr>
          <w:spacing w:val="-2"/>
        </w:rPr>
        <w:t>«Робототехника».</w:t>
      </w:r>
    </w:p>
    <w:p w:rsidR="00A74CF0" w:rsidRDefault="00DC143A">
      <w:pPr>
        <w:pStyle w:val="a3"/>
        <w:spacing w:before="40" w:line="276" w:lineRule="auto"/>
        <w:ind w:right="685"/>
      </w:pPr>
      <w:r>
        <w:t>В</w:t>
      </w:r>
      <w:r>
        <w:rPr>
          <w:spacing w:val="40"/>
        </w:rPr>
        <w:t xml:space="preserve">  </w:t>
      </w:r>
      <w:r>
        <w:t>этом</w:t>
      </w:r>
      <w:r>
        <w:rPr>
          <w:spacing w:val="40"/>
        </w:rPr>
        <w:t xml:space="preserve">  </w:t>
      </w:r>
      <w:r>
        <w:t>модуле</w:t>
      </w:r>
      <w:r>
        <w:rPr>
          <w:spacing w:val="40"/>
        </w:rPr>
        <w:t xml:space="preserve">  </w:t>
      </w:r>
      <w:r>
        <w:t>наиболее</w:t>
      </w:r>
      <w:r>
        <w:rPr>
          <w:spacing w:val="40"/>
        </w:rPr>
        <w:t xml:space="preserve">  </w:t>
      </w:r>
      <w:r>
        <w:t>полно</w:t>
      </w:r>
      <w:r>
        <w:rPr>
          <w:spacing w:val="40"/>
        </w:rPr>
        <w:t xml:space="preserve">  </w:t>
      </w:r>
      <w:r>
        <w:t>реализуется</w:t>
      </w:r>
      <w:r>
        <w:rPr>
          <w:spacing w:val="40"/>
        </w:rPr>
        <w:t xml:space="preserve">  </w:t>
      </w:r>
      <w:r>
        <w:t>идея</w:t>
      </w:r>
      <w:r>
        <w:rPr>
          <w:spacing w:val="40"/>
        </w:rPr>
        <w:t xml:space="preserve">  </w:t>
      </w:r>
      <w:r>
        <w:t>конвергенции</w:t>
      </w:r>
      <w:r>
        <w:rPr>
          <w:spacing w:val="40"/>
        </w:rPr>
        <w:t xml:space="preserve">  </w:t>
      </w:r>
      <w:r>
        <w:t>материальных и</w:t>
      </w:r>
      <w:r>
        <w:rPr>
          <w:spacing w:val="80"/>
        </w:rPr>
        <w:t xml:space="preserve">  </w:t>
      </w:r>
      <w:r>
        <w:t>информационных</w:t>
      </w:r>
      <w:r>
        <w:rPr>
          <w:spacing w:val="80"/>
        </w:rPr>
        <w:t xml:space="preserve">  </w:t>
      </w:r>
      <w:r>
        <w:t>технологий.</w:t>
      </w:r>
      <w:r>
        <w:rPr>
          <w:spacing w:val="80"/>
        </w:rPr>
        <w:t xml:space="preserve">  </w:t>
      </w:r>
      <w:r>
        <w:t>Важность</w:t>
      </w:r>
      <w:r>
        <w:rPr>
          <w:spacing w:val="80"/>
        </w:rPr>
        <w:t xml:space="preserve">  </w:t>
      </w:r>
      <w:r>
        <w:t>данного</w:t>
      </w:r>
      <w:r>
        <w:rPr>
          <w:spacing w:val="80"/>
        </w:rPr>
        <w:t xml:space="preserve">  </w:t>
      </w:r>
      <w:r>
        <w:t>модуля</w:t>
      </w:r>
      <w:r>
        <w:rPr>
          <w:spacing w:val="80"/>
        </w:rPr>
        <w:t xml:space="preserve">  </w:t>
      </w:r>
      <w:r>
        <w:t>заключается</w:t>
      </w:r>
      <w:r>
        <w:rPr>
          <w:spacing w:val="80"/>
        </w:rPr>
        <w:t xml:space="preserve">  </w:t>
      </w:r>
      <w:r>
        <w:t>в</w:t>
      </w:r>
      <w:r>
        <w:rPr>
          <w:spacing w:val="80"/>
        </w:rPr>
        <w:t xml:space="preserve">  </w:t>
      </w:r>
      <w:r>
        <w:t>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74CF0" w:rsidRDefault="00DC143A">
      <w:pPr>
        <w:pStyle w:val="a3"/>
        <w:spacing w:line="276" w:lineRule="auto"/>
        <w:ind w:right="683"/>
      </w:pPr>
      <w:r>
        <w:t>Модуль «Робототехника» позволяет в процессе конструирования, создания</w:t>
      </w:r>
      <w:r>
        <w:rPr>
          <w:spacing w:val="80"/>
        </w:rPr>
        <w:t xml:space="preserve"> </w:t>
      </w:r>
      <w:r>
        <w:t>действующих</w:t>
      </w:r>
      <w:r>
        <w:rPr>
          <w:spacing w:val="77"/>
        </w:rPr>
        <w:t xml:space="preserve">   </w:t>
      </w:r>
      <w:r>
        <w:t>моделей</w:t>
      </w:r>
      <w:r>
        <w:rPr>
          <w:spacing w:val="79"/>
        </w:rPr>
        <w:t xml:space="preserve">   </w:t>
      </w:r>
      <w:r>
        <w:t>роботов,</w:t>
      </w:r>
      <w:r>
        <w:rPr>
          <w:spacing w:val="78"/>
        </w:rPr>
        <w:t xml:space="preserve">   </w:t>
      </w:r>
      <w:r>
        <w:t>интегрировать</w:t>
      </w:r>
      <w:r>
        <w:rPr>
          <w:spacing w:val="78"/>
        </w:rPr>
        <w:t xml:space="preserve">   </w:t>
      </w:r>
      <w:r>
        <w:t>разные</w:t>
      </w:r>
      <w:r>
        <w:rPr>
          <w:spacing w:val="78"/>
        </w:rPr>
        <w:t xml:space="preserve">   </w:t>
      </w:r>
      <w:r>
        <w:t>знания</w:t>
      </w:r>
      <w:r>
        <w:rPr>
          <w:spacing w:val="77"/>
        </w:rPr>
        <w:t xml:space="preserve">   </w:t>
      </w:r>
      <w:r>
        <w:t>о</w:t>
      </w:r>
      <w:r>
        <w:rPr>
          <w:spacing w:val="79"/>
        </w:rPr>
        <w:t xml:space="preserve">   </w:t>
      </w:r>
      <w:r>
        <w:t xml:space="preserve">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w:t>
      </w:r>
      <w:r>
        <w:rPr>
          <w:spacing w:val="-2"/>
        </w:rPr>
        <w:t>самообразования.</w:t>
      </w:r>
    </w:p>
    <w:p w:rsidR="00A74CF0" w:rsidRDefault="00DC143A">
      <w:pPr>
        <w:pStyle w:val="a3"/>
        <w:ind w:left="843" w:firstLine="0"/>
      </w:pPr>
      <w:r>
        <w:t>Модуль</w:t>
      </w:r>
      <w:r>
        <w:rPr>
          <w:spacing w:val="-8"/>
        </w:rPr>
        <w:t xml:space="preserve"> </w:t>
      </w:r>
      <w:r>
        <w:t>«3D-моделирование,</w:t>
      </w:r>
      <w:r>
        <w:rPr>
          <w:spacing w:val="-10"/>
        </w:rPr>
        <w:t xml:space="preserve"> </w:t>
      </w:r>
      <w:r>
        <w:t>прототипирование,</w:t>
      </w:r>
      <w:r>
        <w:rPr>
          <w:spacing w:val="-4"/>
        </w:rPr>
        <w:t xml:space="preserve"> </w:t>
      </w:r>
      <w:r>
        <w:rPr>
          <w:spacing w:val="-2"/>
        </w:rPr>
        <w:t>макетирование».</w:t>
      </w:r>
    </w:p>
    <w:p w:rsidR="00A74CF0" w:rsidRDefault="00DC143A">
      <w:pPr>
        <w:pStyle w:val="a3"/>
        <w:spacing w:before="41" w:line="276" w:lineRule="auto"/>
        <w:ind w:right="687"/>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w:t>
      </w:r>
      <w:r>
        <w:rPr>
          <w:spacing w:val="-5"/>
        </w:rPr>
        <w:t xml:space="preserve"> </w:t>
      </w:r>
      <w:r>
        <w:t>познания,</w:t>
      </w:r>
      <w:r>
        <w:rPr>
          <w:spacing w:val="-4"/>
        </w:rPr>
        <w:t xml:space="preserve"> </w:t>
      </w:r>
      <w:r>
        <w:t>основой которого является</w:t>
      </w:r>
      <w:r>
        <w:rPr>
          <w:spacing w:val="-2"/>
        </w:rPr>
        <w:t xml:space="preserve"> </w:t>
      </w:r>
      <w:r>
        <w:t>моделирование.</w:t>
      </w:r>
      <w:r>
        <w:rPr>
          <w:spacing w:val="-4"/>
        </w:rPr>
        <w:t xml:space="preserve"> </w:t>
      </w:r>
      <w:r>
        <w:t>При</w:t>
      </w:r>
      <w:r>
        <w:rPr>
          <w:spacing w:val="-1"/>
        </w:rPr>
        <w:t xml:space="preserve"> </w:t>
      </w:r>
      <w:r>
        <w:t>этом</w:t>
      </w:r>
      <w:r>
        <w:rPr>
          <w:spacing w:val="-4"/>
        </w:rPr>
        <w:t xml:space="preserve"> </w:t>
      </w:r>
      <w:r>
        <w:t>связь</w:t>
      </w:r>
      <w:r>
        <w:rPr>
          <w:spacing w:val="-5"/>
        </w:rPr>
        <w:t xml:space="preserve"> </w:t>
      </w:r>
      <w:r>
        <w:t>технологии</w:t>
      </w:r>
      <w:r>
        <w:rPr>
          <w:spacing w:val="-5"/>
        </w:rPr>
        <w:t xml:space="preserve"> </w:t>
      </w:r>
      <w:r>
        <w:t>с процессом</w:t>
      </w:r>
      <w:r>
        <w:rPr>
          <w:spacing w:val="30"/>
        </w:rPr>
        <w:t xml:space="preserve">  </w:t>
      </w:r>
      <w:r>
        <w:t>познания</w:t>
      </w:r>
      <w:r>
        <w:rPr>
          <w:spacing w:val="30"/>
        </w:rPr>
        <w:t xml:space="preserve">  </w:t>
      </w:r>
      <w:r>
        <w:t>носит</w:t>
      </w:r>
      <w:r>
        <w:rPr>
          <w:spacing w:val="30"/>
        </w:rPr>
        <w:t xml:space="preserve">  </w:t>
      </w:r>
      <w:r>
        <w:t>двусторонний</w:t>
      </w:r>
      <w:r>
        <w:rPr>
          <w:spacing w:val="30"/>
        </w:rPr>
        <w:t xml:space="preserve">  </w:t>
      </w:r>
      <w:r>
        <w:t>характер:</w:t>
      </w:r>
      <w:r>
        <w:rPr>
          <w:spacing w:val="32"/>
        </w:rPr>
        <w:t xml:space="preserve">  </w:t>
      </w:r>
      <w:r>
        <w:t>анализ</w:t>
      </w:r>
      <w:r>
        <w:rPr>
          <w:spacing w:val="33"/>
        </w:rPr>
        <w:t xml:space="preserve">  </w:t>
      </w:r>
      <w:r>
        <w:t>модели</w:t>
      </w:r>
      <w:r>
        <w:rPr>
          <w:spacing w:val="30"/>
        </w:rPr>
        <w:t xml:space="preserve">  </w:t>
      </w:r>
      <w:r>
        <w:t>позволяет</w:t>
      </w:r>
      <w:r>
        <w:rPr>
          <w:spacing w:val="30"/>
        </w:rPr>
        <w:t xml:space="preserve">  </w:t>
      </w:r>
      <w:r>
        <w:rPr>
          <w:spacing w:val="-2"/>
        </w:rPr>
        <w:t>выделить</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составляющие её элементы и открывает возможность использовать технологический подход</w:t>
      </w:r>
      <w:r>
        <w:rPr>
          <w:spacing w:val="40"/>
        </w:rPr>
        <w:t xml:space="preserve"> </w:t>
      </w:r>
      <w:r>
        <w:t>при построении моделей, необходимых для познания объекта. Модуль играет важную роль в формировании</w:t>
      </w:r>
      <w:r>
        <w:rPr>
          <w:spacing w:val="76"/>
        </w:rPr>
        <w:t xml:space="preserve">    </w:t>
      </w:r>
      <w:r>
        <w:t>знаний</w:t>
      </w:r>
      <w:r>
        <w:rPr>
          <w:spacing w:val="78"/>
        </w:rPr>
        <w:t xml:space="preserve">    </w:t>
      </w:r>
      <w:r>
        <w:t>и</w:t>
      </w:r>
      <w:r>
        <w:rPr>
          <w:spacing w:val="76"/>
        </w:rPr>
        <w:t xml:space="preserve">    </w:t>
      </w:r>
      <w:r>
        <w:t>умений,</w:t>
      </w:r>
      <w:r>
        <w:rPr>
          <w:spacing w:val="78"/>
        </w:rPr>
        <w:t xml:space="preserve">    </w:t>
      </w:r>
      <w:r>
        <w:t>необходимых</w:t>
      </w:r>
      <w:r>
        <w:rPr>
          <w:spacing w:val="76"/>
        </w:rPr>
        <w:t xml:space="preserve">    </w:t>
      </w:r>
      <w:r>
        <w:t>для</w:t>
      </w:r>
      <w:r>
        <w:rPr>
          <w:spacing w:val="77"/>
        </w:rPr>
        <w:t xml:space="preserve">    </w:t>
      </w:r>
      <w:r>
        <w:t>проектирования и усовершенствования продуктов (предметов), освоения и создания технологий.</w:t>
      </w:r>
    </w:p>
    <w:p w:rsidR="00A74CF0" w:rsidRDefault="00DC143A">
      <w:pPr>
        <w:pStyle w:val="a3"/>
        <w:spacing w:before="3"/>
        <w:ind w:left="843" w:firstLine="0"/>
      </w:pPr>
      <w:r>
        <w:t>Вариативные</w:t>
      </w:r>
      <w:r>
        <w:rPr>
          <w:spacing w:val="-5"/>
        </w:rPr>
        <w:t xml:space="preserve"> </w:t>
      </w:r>
      <w:r>
        <w:rPr>
          <w:spacing w:val="-2"/>
        </w:rPr>
        <w:t>модули.</w:t>
      </w:r>
    </w:p>
    <w:p w:rsidR="00A74CF0" w:rsidRDefault="00DC143A">
      <w:pPr>
        <w:pStyle w:val="a3"/>
        <w:spacing w:before="41"/>
        <w:ind w:left="843" w:firstLine="0"/>
      </w:pPr>
      <w:r>
        <w:t>Модуль</w:t>
      </w:r>
      <w:r>
        <w:rPr>
          <w:spacing w:val="-4"/>
        </w:rPr>
        <w:t xml:space="preserve"> </w:t>
      </w:r>
      <w:r>
        <w:t>«Автоматизированные</w:t>
      </w:r>
      <w:r>
        <w:rPr>
          <w:spacing w:val="-1"/>
        </w:rPr>
        <w:t xml:space="preserve"> </w:t>
      </w:r>
      <w:r>
        <w:rPr>
          <w:spacing w:val="-2"/>
        </w:rPr>
        <w:t>системы».</w:t>
      </w:r>
    </w:p>
    <w:p w:rsidR="00A74CF0" w:rsidRDefault="00DC143A">
      <w:pPr>
        <w:pStyle w:val="a3"/>
        <w:spacing w:before="41" w:line="276" w:lineRule="auto"/>
        <w:ind w:right="678"/>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w:t>
      </w:r>
      <w:r>
        <w:rPr>
          <w:spacing w:val="40"/>
        </w:rPr>
        <w:t xml:space="preserve"> </w:t>
      </w:r>
      <w:r>
        <w:t>Эффективным средством решения этой задачи является использование в учебном процессе имитационных моделей экономической деятельности.</w:t>
      </w:r>
    </w:p>
    <w:p w:rsidR="00A74CF0" w:rsidRDefault="00DC143A">
      <w:pPr>
        <w:pStyle w:val="a3"/>
        <w:spacing w:before="1"/>
        <w:ind w:left="843" w:firstLine="0"/>
      </w:pPr>
      <w:r>
        <w:t>Модуль «Животноводство»</w:t>
      </w:r>
      <w:r>
        <w:rPr>
          <w:spacing w:val="-5"/>
        </w:rPr>
        <w:t xml:space="preserve"> </w:t>
      </w:r>
      <w:r>
        <w:t>и</w:t>
      </w:r>
      <w:r>
        <w:rPr>
          <w:spacing w:val="-4"/>
        </w:rPr>
        <w:t xml:space="preserve"> </w:t>
      </w:r>
      <w:r>
        <w:rPr>
          <w:spacing w:val="-2"/>
        </w:rPr>
        <w:t>«Растениеводство».</w:t>
      </w:r>
    </w:p>
    <w:p w:rsidR="00A74CF0" w:rsidRDefault="00DC143A">
      <w:pPr>
        <w:pStyle w:val="a3"/>
        <w:spacing w:before="41" w:line="276" w:lineRule="auto"/>
        <w:ind w:right="683"/>
      </w:pPr>
      <w:r>
        <w:t>Данные модули знакомят обучающихся с классическими и современными технологиями в</w:t>
      </w:r>
      <w:r>
        <w:rPr>
          <w:spacing w:val="63"/>
          <w:w w:val="150"/>
        </w:rPr>
        <w:t xml:space="preserve">    </w:t>
      </w:r>
      <w:r>
        <w:t>сельскохозяйственной</w:t>
      </w:r>
      <w:r>
        <w:rPr>
          <w:spacing w:val="63"/>
          <w:w w:val="150"/>
        </w:rPr>
        <w:t xml:space="preserve">    </w:t>
      </w:r>
      <w:r>
        <w:t>сфере.</w:t>
      </w:r>
      <w:r>
        <w:rPr>
          <w:spacing w:val="62"/>
          <w:w w:val="150"/>
        </w:rPr>
        <w:t xml:space="preserve">    </w:t>
      </w:r>
      <w:r>
        <w:t>Особенность</w:t>
      </w:r>
      <w:r>
        <w:rPr>
          <w:spacing w:val="62"/>
          <w:w w:val="150"/>
        </w:rPr>
        <w:t xml:space="preserve">    </w:t>
      </w:r>
      <w:r>
        <w:t>технологий</w:t>
      </w:r>
      <w:r>
        <w:rPr>
          <w:spacing w:val="62"/>
          <w:w w:val="150"/>
        </w:rPr>
        <w:t xml:space="preserve">    </w:t>
      </w:r>
      <w:r>
        <w:t>заключается в том, что</w:t>
      </w:r>
      <w:r>
        <w:rPr>
          <w:spacing w:val="-1"/>
        </w:rPr>
        <w:t xml:space="preserve"> </w:t>
      </w:r>
      <w:r>
        <w:t>они направлены на</w:t>
      </w:r>
      <w:r>
        <w:rPr>
          <w:spacing w:val="-2"/>
        </w:rPr>
        <w:t xml:space="preserve"> </w:t>
      </w:r>
      <w:r>
        <w:t>природные</w:t>
      </w:r>
      <w:r>
        <w:rPr>
          <w:spacing w:val="-2"/>
        </w:rPr>
        <w:t xml:space="preserve"> </w:t>
      </w:r>
      <w:r>
        <w:t>объекты, имеющие</w:t>
      </w:r>
      <w:r>
        <w:rPr>
          <w:spacing w:val="-2"/>
        </w:rPr>
        <w:t xml:space="preserve"> </w:t>
      </w:r>
      <w:r>
        <w:t>свои биологические циклы. В</w:t>
      </w:r>
      <w:r>
        <w:rPr>
          <w:spacing w:val="-3"/>
        </w:rPr>
        <w:t xml:space="preserve"> </w:t>
      </w:r>
      <w:r>
        <w:t>этом случае</w:t>
      </w:r>
      <w:r>
        <w:rPr>
          <w:spacing w:val="77"/>
          <w:w w:val="150"/>
        </w:rPr>
        <w:t xml:space="preserve">   </w:t>
      </w:r>
      <w:r>
        <w:t>существенное</w:t>
      </w:r>
      <w:r>
        <w:rPr>
          <w:spacing w:val="75"/>
          <w:w w:val="150"/>
        </w:rPr>
        <w:t xml:space="preserve">   </w:t>
      </w:r>
      <w:r>
        <w:t>значение</w:t>
      </w:r>
      <w:r>
        <w:rPr>
          <w:spacing w:val="77"/>
          <w:w w:val="150"/>
        </w:rPr>
        <w:t xml:space="preserve">   </w:t>
      </w:r>
      <w:r>
        <w:t>имеет</w:t>
      </w:r>
      <w:r>
        <w:rPr>
          <w:spacing w:val="77"/>
          <w:w w:val="150"/>
        </w:rPr>
        <w:t xml:space="preserve">   </w:t>
      </w:r>
      <w:r>
        <w:t>творческий</w:t>
      </w:r>
      <w:r>
        <w:rPr>
          <w:spacing w:val="77"/>
          <w:w w:val="150"/>
        </w:rPr>
        <w:t xml:space="preserve">   </w:t>
      </w:r>
      <w:r>
        <w:t>фактор</w:t>
      </w:r>
      <w:r>
        <w:rPr>
          <w:spacing w:val="79"/>
          <w:w w:val="150"/>
        </w:rPr>
        <w:t xml:space="preserve">   </w:t>
      </w:r>
      <w:r>
        <w:t>–</w:t>
      </w:r>
      <w:r>
        <w:rPr>
          <w:spacing w:val="76"/>
          <w:w w:val="150"/>
        </w:rPr>
        <w:t xml:space="preserve">   </w:t>
      </w:r>
      <w:r>
        <w:t>умение в нужный момент скорректировать технологический процесс.</w:t>
      </w:r>
    </w:p>
    <w:p w:rsidR="00A74CF0" w:rsidRDefault="00DC143A">
      <w:pPr>
        <w:pStyle w:val="a3"/>
        <w:spacing w:line="274" w:lineRule="exact"/>
        <w:ind w:left="843" w:firstLine="0"/>
      </w:pPr>
      <w:r>
        <w:t>Кроме</w:t>
      </w:r>
      <w:r>
        <w:rPr>
          <w:spacing w:val="56"/>
          <w:w w:val="150"/>
        </w:rPr>
        <w:t xml:space="preserve">   </w:t>
      </w:r>
      <w:r>
        <w:t>вариативных</w:t>
      </w:r>
      <w:r>
        <w:rPr>
          <w:spacing w:val="55"/>
          <w:w w:val="150"/>
        </w:rPr>
        <w:t xml:space="preserve">   </w:t>
      </w:r>
      <w:r>
        <w:t>модулей</w:t>
      </w:r>
      <w:r>
        <w:rPr>
          <w:spacing w:val="59"/>
          <w:w w:val="150"/>
        </w:rPr>
        <w:t xml:space="preserve">   </w:t>
      </w:r>
      <w:r>
        <w:t>«Растениеводство»,</w:t>
      </w:r>
      <w:r>
        <w:rPr>
          <w:spacing w:val="59"/>
          <w:w w:val="150"/>
        </w:rPr>
        <w:t xml:space="preserve">   </w:t>
      </w:r>
      <w:r>
        <w:t>«Животноводство»</w:t>
      </w:r>
      <w:r>
        <w:rPr>
          <w:spacing w:val="60"/>
          <w:w w:val="150"/>
        </w:rPr>
        <w:t xml:space="preserve">   </w:t>
      </w:r>
      <w:r>
        <w:rPr>
          <w:spacing w:val="-10"/>
        </w:rPr>
        <w:t>и</w:t>
      </w:r>
    </w:p>
    <w:p w:rsidR="00A74CF0" w:rsidRDefault="00DC143A">
      <w:pPr>
        <w:pStyle w:val="a3"/>
        <w:spacing w:before="41" w:line="280" w:lineRule="auto"/>
        <w:ind w:right="696" w:firstLine="0"/>
      </w:pPr>
      <w:r>
        <w:t>«Автоматизированные системы» могут быть разработаны по запросу участников образовательных</w:t>
      </w:r>
      <w:r>
        <w:rPr>
          <w:spacing w:val="40"/>
        </w:rPr>
        <w:t xml:space="preserve"> </w:t>
      </w:r>
      <w:r>
        <w:t>отношений</w:t>
      </w:r>
      <w:r>
        <w:rPr>
          <w:spacing w:val="40"/>
        </w:rPr>
        <w:t xml:space="preserve"> </w:t>
      </w:r>
      <w:r>
        <w:t>другие</w:t>
      </w:r>
      <w:r>
        <w:rPr>
          <w:spacing w:val="40"/>
        </w:rPr>
        <w:t xml:space="preserve"> </w:t>
      </w:r>
      <w:r>
        <w:t>вариативные</w:t>
      </w:r>
      <w:r>
        <w:rPr>
          <w:spacing w:val="40"/>
        </w:rPr>
        <w:t xml:space="preserve"> </w:t>
      </w:r>
      <w:r>
        <w:t>модули,</w:t>
      </w:r>
      <w:r>
        <w:rPr>
          <w:spacing w:val="40"/>
        </w:rPr>
        <w:t xml:space="preserve"> </w:t>
      </w:r>
      <w:r>
        <w:t>например,</w:t>
      </w:r>
      <w:r>
        <w:rPr>
          <w:spacing w:val="40"/>
        </w:rPr>
        <w:t xml:space="preserve"> </w:t>
      </w:r>
      <w:r>
        <w:t>«Авиамоделирование»,</w:t>
      </w:r>
    </w:p>
    <w:p w:rsidR="00A74CF0" w:rsidRDefault="00DC143A">
      <w:pPr>
        <w:pStyle w:val="a3"/>
        <w:spacing w:line="269" w:lineRule="exact"/>
        <w:ind w:firstLine="0"/>
      </w:pPr>
      <w:r>
        <w:t>«Медиатехнологии»,</w:t>
      </w:r>
      <w:r>
        <w:rPr>
          <w:spacing w:val="-6"/>
        </w:rPr>
        <w:t xml:space="preserve"> </w:t>
      </w:r>
      <w:r>
        <w:t>«Сити-фермерство»,</w:t>
      </w:r>
      <w:r>
        <w:rPr>
          <w:spacing w:val="-3"/>
        </w:rPr>
        <w:t xml:space="preserve"> </w:t>
      </w:r>
      <w:r>
        <w:t>«Ресурсосберегающие</w:t>
      </w:r>
      <w:r>
        <w:rPr>
          <w:spacing w:val="-6"/>
        </w:rPr>
        <w:t xml:space="preserve"> </w:t>
      </w:r>
      <w:r>
        <w:t>технологии»</w:t>
      </w:r>
      <w:r>
        <w:rPr>
          <w:spacing w:val="-9"/>
        </w:rPr>
        <w:t xml:space="preserve"> </w:t>
      </w:r>
      <w:r>
        <w:t>и</w:t>
      </w:r>
      <w:r>
        <w:rPr>
          <w:spacing w:val="-5"/>
        </w:rPr>
        <w:t xml:space="preserve"> </w:t>
      </w:r>
      <w:r>
        <w:t>другие</w:t>
      </w:r>
      <w:r>
        <w:rPr>
          <w:spacing w:val="-5"/>
        </w:rPr>
        <w:t xml:space="preserve"> </w:t>
      </w:r>
      <w:r>
        <w:rPr>
          <w:spacing w:val="-2"/>
        </w:rPr>
        <w:t>модули.</w:t>
      </w:r>
    </w:p>
    <w:p w:rsidR="00A74CF0" w:rsidRDefault="00DC143A">
      <w:pPr>
        <w:pStyle w:val="a3"/>
        <w:spacing w:before="41" w:line="276" w:lineRule="auto"/>
        <w:ind w:right="680"/>
      </w:pPr>
      <w:r>
        <w:t xml:space="preserve">В курсе технологии осуществляется реализация широкого спектра межпредметных </w:t>
      </w:r>
      <w:r>
        <w:rPr>
          <w:spacing w:val="-2"/>
        </w:rPr>
        <w:t>связей:</w:t>
      </w:r>
    </w:p>
    <w:p w:rsidR="00A74CF0" w:rsidRDefault="00DC143A">
      <w:pPr>
        <w:pStyle w:val="a3"/>
        <w:spacing w:line="275" w:lineRule="exact"/>
        <w:ind w:left="843" w:firstLine="0"/>
      </w:pPr>
      <w:r>
        <w:t>с</w:t>
      </w:r>
      <w:r>
        <w:rPr>
          <w:spacing w:val="39"/>
        </w:rPr>
        <w:t xml:space="preserve"> </w:t>
      </w:r>
      <w:r>
        <w:t>алгеброй</w:t>
      </w:r>
      <w:r>
        <w:rPr>
          <w:spacing w:val="39"/>
        </w:rPr>
        <w:t xml:space="preserve"> </w:t>
      </w:r>
      <w:r>
        <w:t>и</w:t>
      </w:r>
      <w:r>
        <w:rPr>
          <w:spacing w:val="38"/>
        </w:rPr>
        <w:t xml:space="preserve"> </w:t>
      </w:r>
      <w:r>
        <w:t>геометрией</w:t>
      </w:r>
      <w:r>
        <w:rPr>
          <w:spacing w:val="39"/>
        </w:rPr>
        <w:t xml:space="preserve"> </w:t>
      </w:r>
      <w:r>
        <w:t>при</w:t>
      </w:r>
      <w:r>
        <w:rPr>
          <w:spacing w:val="38"/>
        </w:rPr>
        <w:t xml:space="preserve"> </w:t>
      </w:r>
      <w:r>
        <w:t>изучении</w:t>
      </w:r>
      <w:r>
        <w:rPr>
          <w:spacing w:val="42"/>
        </w:rPr>
        <w:t xml:space="preserve"> </w:t>
      </w:r>
      <w:r>
        <w:t>модулей:</w:t>
      </w:r>
      <w:r>
        <w:rPr>
          <w:spacing w:val="42"/>
        </w:rPr>
        <w:t xml:space="preserve"> </w:t>
      </w:r>
      <w:r>
        <w:t>«Компьютерная</w:t>
      </w:r>
      <w:r>
        <w:rPr>
          <w:spacing w:val="37"/>
        </w:rPr>
        <w:t xml:space="preserve"> </w:t>
      </w:r>
      <w:r>
        <w:t>графика.</w:t>
      </w:r>
      <w:r>
        <w:rPr>
          <w:spacing w:val="39"/>
        </w:rPr>
        <w:t xml:space="preserve"> </w:t>
      </w:r>
      <w:r>
        <w:rPr>
          <w:spacing w:val="-2"/>
        </w:rPr>
        <w:t>Черчение»,</w:t>
      </w:r>
    </w:p>
    <w:p w:rsidR="00A74CF0" w:rsidRDefault="00DC143A">
      <w:pPr>
        <w:pStyle w:val="a3"/>
        <w:spacing w:before="41" w:line="276" w:lineRule="auto"/>
        <w:ind w:right="692" w:firstLine="0"/>
      </w:pPr>
      <w:r>
        <w:t>«3D-моделирование, прототипирование,</w:t>
      </w:r>
      <w:r>
        <w:rPr>
          <w:spacing w:val="-2"/>
        </w:rPr>
        <w:t xml:space="preserve"> </w:t>
      </w:r>
      <w:r>
        <w:t>макетирование», «Технологии обработки материалов и пищевых продуктов»;</w:t>
      </w:r>
    </w:p>
    <w:p w:rsidR="00A74CF0" w:rsidRDefault="00DC143A">
      <w:pPr>
        <w:pStyle w:val="a3"/>
        <w:spacing w:line="280" w:lineRule="auto"/>
        <w:ind w:right="689"/>
      </w:pPr>
      <w:r>
        <w:t>с химией при освоении разделов, связанных с технологиями химической промышленности в инвариантных модулях;</w:t>
      </w:r>
    </w:p>
    <w:p w:rsidR="00A74CF0" w:rsidRDefault="00DC143A">
      <w:pPr>
        <w:pStyle w:val="a3"/>
        <w:spacing w:line="276" w:lineRule="auto"/>
        <w:ind w:right="69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74CF0" w:rsidRDefault="00DC143A">
      <w:pPr>
        <w:pStyle w:val="a3"/>
        <w:spacing w:line="276" w:lineRule="auto"/>
        <w:ind w:right="684"/>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rsidR="00A74CF0" w:rsidRDefault="00DC143A">
      <w:pPr>
        <w:pStyle w:val="a3"/>
        <w:spacing w:line="276" w:lineRule="auto"/>
        <w:ind w:right="685"/>
      </w:pPr>
      <w:r>
        <w:t>с</w:t>
      </w:r>
      <w:r>
        <w:rPr>
          <w:spacing w:val="80"/>
        </w:rPr>
        <w:t xml:space="preserve">   </w:t>
      </w:r>
      <w:r>
        <w:t>информатикой</w:t>
      </w:r>
      <w:r>
        <w:rPr>
          <w:spacing w:val="80"/>
        </w:rPr>
        <w:t xml:space="preserve">   </w:t>
      </w:r>
      <w:r>
        <w:t>и</w:t>
      </w:r>
      <w:r>
        <w:rPr>
          <w:spacing w:val="80"/>
        </w:rPr>
        <w:t xml:space="preserve">   </w:t>
      </w:r>
      <w:r>
        <w:t>информационно-коммуникационными</w:t>
      </w:r>
      <w:r>
        <w:rPr>
          <w:spacing w:val="80"/>
        </w:rPr>
        <w:t xml:space="preserve">   </w:t>
      </w:r>
      <w:r>
        <w:t>технологиями</w:t>
      </w:r>
      <w:r>
        <w:rPr>
          <w:spacing w:val="40"/>
        </w:rPr>
        <w:t xml:space="preserve"> </w:t>
      </w:r>
      <w: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74CF0" w:rsidRDefault="00DC143A">
      <w:pPr>
        <w:pStyle w:val="a3"/>
        <w:spacing w:line="276" w:lineRule="auto"/>
        <w:ind w:right="686"/>
      </w:pPr>
      <w:r>
        <w:rPr>
          <w:b/>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rsidR="00A74CF0" w:rsidRDefault="00DC143A">
      <w:pPr>
        <w:pStyle w:val="a3"/>
        <w:spacing w:line="276" w:lineRule="auto"/>
        <w:ind w:right="695"/>
      </w:pPr>
      <w:r>
        <w:t>с обществознанием при освоении темы «Технология и мир. Современная техносфера» в инвариантном модуле «Производство и технология».</w:t>
      </w:r>
    </w:p>
    <w:p w:rsidR="00A74CF0" w:rsidRDefault="00DC143A">
      <w:pPr>
        <w:pStyle w:val="a3"/>
        <w:spacing w:line="276" w:lineRule="auto"/>
        <w:ind w:right="683"/>
      </w:pPr>
      <w:r>
        <w:t>Технология является обязательным компонентом системы основного общего</w:t>
      </w:r>
      <w:r>
        <w:rPr>
          <w:spacing w:val="40"/>
        </w:rPr>
        <w:t xml:space="preserve"> </w:t>
      </w:r>
      <w:r>
        <w:t>образования обучающихся. Общее число часов, рекомендованных для изучения технологии, – 272</w:t>
      </w:r>
      <w:r>
        <w:rPr>
          <w:spacing w:val="19"/>
        </w:rPr>
        <w:t xml:space="preserve"> </w:t>
      </w:r>
      <w:r>
        <w:t>часа:</w:t>
      </w:r>
      <w:r>
        <w:rPr>
          <w:spacing w:val="19"/>
        </w:rPr>
        <w:t xml:space="preserve"> </w:t>
      </w:r>
      <w:r>
        <w:t>в</w:t>
      </w:r>
      <w:r>
        <w:rPr>
          <w:spacing w:val="22"/>
        </w:rPr>
        <w:t xml:space="preserve"> </w:t>
      </w:r>
      <w:r>
        <w:t>5</w:t>
      </w:r>
      <w:r>
        <w:rPr>
          <w:spacing w:val="19"/>
        </w:rPr>
        <w:t xml:space="preserve"> </w:t>
      </w:r>
      <w:r>
        <w:t>классе</w:t>
      </w:r>
      <w:r>
        <w:rPr>
          <w:spacing w:val="20"/>
        </w:rPr>
        <w:t xml:space="preserve"> </w:t>
      </w:r>
      <w:r>
        <w:t>–</w:t>
      </w:r>
      <w:r>
        <w:rPr>
          <w:spacing w:val="20"/>
        </w:rPr>
        <w:t xml:space="preserve"> </w:t>
      </w:r>
      <w:r>
        <w:t>68</w:t>
      </w:r>
      <w:r>
        <w:rPr>
          <w:spacing w:val="19"/>
        </w:rPr>
        <w:t xml:space="preserve"> </w:t>
      </w:r>
      <w:r>
        <w:t>часов</w:t>
      </w:r>
      <w:r>
        <w:rPr>
          <w:spacing w:val="22"/>
        </w:rPr>
        <w:t xml:space="preserve"> </w:t>
      </w:r>
      <w:r>
        <w:t>(2</w:t>
      </w:r>
      <w:r>
        <w:rPr>
          <w:spacing w:val="19"/>
        </w:rPr>
        <w:t xml:space="preserve"> </w:t>
      </w:r>
      <w:r>
        <w:t>часа</w:t>
      </w:r>
      <w:r>
        <w:rPr>
          <w:spacing w:val="18"/>
        </w:rPr>
        <w:t xml:space="preserve"> </w:t>
      </w:r>
      <w:r>
        <w:t>в</w:t>
      </w:r>
      <w:r>
        <w:rPr>
          <w:spacing w:val="22"/>
        </w:rPr>
        <w:t xml:space="preserve"> </w:t>
      </w:r>
      <w:r>
        <w:t>неделю),</w:t>
      </w:r>
      <w:r>
        <w:rPr>
          <w:spacing w:val="21"/>
        </w:rPr>
        <w:t xml:space="preserve"> </w:t>
      </w:r>
      <w:r>
        <w:t>в</w:t>
      </w:r>
      <w:r>
        <w:rPr>
          <w:spacing w:val="22"/>
        </w:rPr>
        <w:t xml:space="preserve"> </w:t>
      </w:r>
      <w:r>
        <w:t>6</w:t>
      </w:r>
      <w:r>
        <w:rPr>
          <w:spacing w:val="19"/>
        </w:rPr>
        <w:t xml:space="preserve"> </w:t>
      </w:r>
      <w:r>
        <w:t>классе</w:t>
      </w:r>
      <w:r>
        <w:rPr>
          <w:spacing w:val="23"/>
        </w:rPr>
        <w:t xml:space="preserve"> </w:t>
      </w:r>
      <w:r>
        <w:t>–</w:t>
      </w:r>
      <w:r>
        <w:rPr>
          <w:spacing w:val="20"/>
        </w:rPr>
        <w:t xml:space="preserve"> </w:t>
      </w:r>
      <w:r>
        <w:t>68</w:t>
      </w:r>
      <w:r>
        <w:rPr>
          <w:spacing w:val="19"/>
        </w:rPr>
        <w:t xml:space="preserve"> </w:t>
      </w:r>
      <w:r>
        <w:t>часов</w:t>
      </w:r>
      <w:r>
        <w:rPr>
          <w:spacing w:val="21"/>
        </w:rPr>
        <w:t xml:space="preserve"> </w:t>
      </w:r>
      <w:r>
        <w:t>(2</w:t>
      </w:r>
      <w:r>
        <w:rPr>
          <w:spacing w:val="20"/>
        </w:rPr>
        <w:t xml:space="preserve"> </w:t>
      </w:r>
      <w:r>
        <w:t>часа</w:t>
      </w:r>
      <w:r>
        <w:rPr>
          <w:spacing w:val="18"/>
        </w:rPr>
        <w:t xml:space="preserve"> </w:t>
      </w:r>
      <w:r>
        <w:t>в</w:t>
      </w:r>
      <w:r>
        <w:rPr>
          <w:spacing w:val="22"/>
        </w:rPr>
        <w:t xml:space="preserve"> </w:t>
      </w:r>
      <w:r>
        <w:t>неделю),</w:t>
      </w:r>
      <w:r>
        <w:rPr>
          <w:spacing w:val="16"/>
        </w:rPr>
        <w:t xml:space="preserve"> </w:t>
      </w:r>
      <w:r>
        <w:t>в</w:t>
      </w:r>
      <w:r>
        <w:rPr>
          <w:spacing w:val="22"/>
        </w:rPr>
        <w:t xml:space="preserve"> </w:t>
      </w:r>
      <w:r>
        <w:rPr>
          <w:spacing w:val="-10"/>
        </w:rPr>
        <w:t>7</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классе – 68 часов (2 часа в неделю), в 8 классе – 34 часа</w:t>
      </w:r>
      <w:r>
        <w:rPr>
          <w:spacing w:val="-1"/>
        </w:rPr>
        <w:t xml:space="preserve"> </w:t>
      </w:r>
      <w:r>
        <w:t>(1 час</w:t>
      </w:r>
      <w:r>
        <w:rPr>
          <w:spacing w:val="-1"/>
        </w:rPr>
        <w:t xml:space="preserve"> </w:t>
      </w:r>
      <w:r>
        <w:t>в неделю), в 9 классе – 34 часа</w:t>
      </w:r>
      <w:r>
        <w:rPr>
          <w:spacing w:val="-1"/>
        </w:rPr>
        <w:t xml:space="preserve"> </w:t>
      </w:r>
      <w:r>
        <w:t>(1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A74CF0" w:rsidRDefault="00DC143A">
      <w:pPr>
        <w:pStyle w:val="a3"/>
        <w:spacing w:before="3" w:line="276" w:lineRule="auto"/>
        <w:ind w:left="843" w:right="5842" w:firstLine="0"/>
        <w:jc w:val="left"/>
      </w:pPr>
      <w:r>
        <w:t>Содержание</w:t>
      </w:r>
      <w:r>
        <w:rPr>
          <w:spacing w:val="-15"/>
        </w:rPr>
        <w:t xml:space="preserve"> </w:t>
      </w:r>
      <w:r>
        <w:t>обучения</w:t>
      </w:r>
      <w:r>
        <w:rPr>
          <w:spacing w:val="-15"/>
        </w:rPr>
        <w:t xml:space="preserve"> </w:t>
      </w:r>
      <w:r>
        <w:t>технологии. Инвариантные модули.</w:t>
      </w:r>
    </w:p>
    <w:p w:rsidR="00A74CF0" w:rsidRDefault="00DC143A">
      <w:pPr>
        <w:pStyle w:val="a3"/>
        <w:spacing w:line="276" w:lineRule="auto"/>
        <w:ind w:left="843" w:right="5842" w:firstLine="0"/>
        <w:jc w:val="left"/>
      </w:pPr>
      <w:r>
        <w:t>Модуль</w:t>
      </w:r>
      <w:r>
        <w:rPr>
          <w:spacing w:val="-12"/>
        </w:rPr>
        <w:t xml:space="preserve"> </w:t>
      </w:r>
      <w:r>
        <w:t>«Производство</w:t>
      </w:r>
      <w:r>
        <w:rPr>
          <w:spacing w:val="-9"/>
        </w:rPr>
        <w:t xml:space="preserve"> </w:t>
      </w:r>
      <w:r>
        <w:t>и</w:t>
      </w:r>
      <w:r>
        <w:rPr>
          <w:spacing w:val="-15"/>
        </w:rPr>
        <w:t xml:space="preserve"> </w:t>
      </w:r>
      <w:r>
        <w:t>технологии». 5 класс (8 часов).</w:t>
      </w:r>
    </w:p>
    <w:p w:rsidR="00A74CF0" w:rsidRDefault="00DC143A">
      <w:pPr>
        <w:pStyle w:val="a3"/>
        <w:spacing w:line="276" w:lineRule="auto"/>
        <w:ind w:right="733"/>
        <w:jc w:val="left"/>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A74CF0" w:rsidRDefault="00DC143A">
      <w:pPr>
        <w:pStyle w:val="a3"/>
        <w:spacing w:line="275" w:lineRule="exact"/>
        <w:ind w:left="843" w:firstLine="0"/>
        <w:jc w:val="left"/>
      </w:pPr>
      <w:r>
        <w:t>Материальный</w:t>
      </w:r>
      <w:r>
        <w:rPr>
          <w:spacing w:val="-3"/>
        </w:rPr>
        <w:t xml:space="preserve"> </w:t>
      </w:r>
      <w:r>
        <w:t>мир</w:t>
      </w:r>
      <w:r>
        <w:rPr>
          <w:spacing w:val="-2"/>
        </w:rPr>
        <w:t xml:space="preserve"> </w:t>
      </w:r>
      <w:r>
        <w:t>и</w:t>
      </w:r>
      <w:r>
        <w:rPr>
          <w:spacing w:val="-6"/>
        </w:rPr>
        <w:t xml:space="preserve"> </w:t>
      </w:r>
      <w:r>
        <w:t>потребности</w:t>
      </w:r>
      <w:r>
        <w:rPr>
          <w:spacing w:val="-5"/>
        </w:rPr>
        <w:t xml:space="preserve"> </w:t>
      </w:r>
      <w:r>
        <w:t>человека. Свойства</w:t>
      </w:r>
      <w:r>
        <w:rPr>
          <w:spacing w:val="-2"/>
        </w:rPr>
        <w:t xml:space="preserve"> вещей.</w:t>
      </w:r>
    </w:p>
    <w:p w:rsidR="00A74CF0" w:rsidRDefault="00DC143A">
      <w:pPr>
        <w:pStyle w:val="a3"/>
        <w:spacing w:before="39" w:line="280" w:lineRule="auto"/>
        <w:ind w:left="843" w:right="695" w:firstLine="0"/>
        <w:jc w:val="left"/>
      </w:pPr>
      <w:r>
        <w:t>Материалы</w:t>
      </w:r>
      <w:r>
        <w:rPr>
          <w:spacing w:val="-4"/>
        </w:rPr>
        <w:t xml:space="preserve"> </w:t>
      </w:r>
      <w:r>
        <w:t>и</w:t>
      </w:r>
      <w:r>
        <w:rPr>
          <w:spacing w:val="-5"/>
        </w:rPr>
        <w:t xml:space="preserve"> </w:t>
      </w:r>
      <w:r>
        <w:t>сырьё.</w:t>
      </w:r>
      <w:r>
        <w:rPr>
          <w:spacing w:val="-8"/>
        </w:rPr>
        <w:t xml:space="preserve"> </w:t>
      </w:r>
      <w:r>
        <w:t>Естественные</w:t>
      </w:r>
      <w:r>
        <w:rPr>
          <w:spacing w:val="-6"/>
        </w:rPr>
        <w:t xml:space="preserve"> </w:t>
      </w:r>
      <w:r>
        <w:t>(природные)</w:t>
      </w:r>
      <w:r>
        <w:rPr>
          <w:spacing w:val="-5"/>
        </w:rPr>
        <w:t xml:space="preserve"> </w:t>
      </w:r>
      <w:r>
        <w:t>и</w:t>
      </w:r>
      <w:r>
        <w:rPr>
          <w:spacing w:val="-9"/>
        </w:rPr>
        <w:t xml:space="preserve"> </w:t>
      </w:r>
      <w:r>
        <w:t>искусственные</w:t>
      </w:r>
      <w:r>
        <w:rPr>
          <w:spacing w:val="-6"/>
        </w:rPr>
        <w:t xml:space="preserve"> </w:t>
      </w:r>
      <w:r>
        <w:t>материалы. Материальные технологии. Технологический процесс.</w:t>
      </w:r>
    </w:p>
    <w:p w:rsidR="00A74CF0" w:rsidRDefault="00DC143A">
      <w:pPr>
        <w:pStyle w:val="a3"/>
        <w:spacing w:line="269" w:lineRule="exact"/>
        <w:ind w:left="843" w:firstLine="0"/>
        <w:jc w:val="left"/>
      </w:pPr>
      <w:r>
        <w:t>Производство</w:t>
      </w:r>
      <w:r>
        <w:rPr>
          <w:spacing w:val="-1"/>
        </w:rPr>
        <w:t xml:space="preserve"> </w:t>
      </w:r>
      <w:r>
        <w:t>и</w:t>
      </w:r>
      <w:r>
        <w:rPr>
          <w:spacing w:val="-7"/>
        </w:rPr>
        <w:t xml:space="preserve"> </w:t>
      </w:r>
      <w:r>
        <w:t>техника.</w:t>
      </w:r>
      <w:r>
        <w:rPr>
          <w:spacing w:val="-1"/>
        </w:rPr>
        <w:t xml:space="preserve"> </w:t>
      </w:r>
      <w:r>
        <w:t>Роль</w:t>
      </w:r>
      <w:r>
        <w:rPr>
          <w:spacing w:val="-6"/>
        </w:rPr>
        <w:t xml:space="preserve"> </w:t>
      </w:r>
      <w:r>
        <w:t>техники</w:t>
      </w:r>
      <w:r>
        <w:rPr>
          <w:spacing w:val="-2"/>
        </w:rPr>
        <w:t xml:space="preserve"> </w:t>
      </w:r>
      <w:r>
        <w:t>в</w:t>
      </w:r>
      <w:r>
        <w:rPr>
          <w:spacing w:val="-5"/>
        </w:rPr>
        <w:t xml:space="preserve"> </w:t>
      </w:r>
      <w:r>
        <w:t>производственной</w:t>
      </w:r>
      <w:r>
        <w:rPr>
          <w:spacing w:val="-2"/>
        </w:rPr>
        <w:t xml:space="preserve"> </w:t>
      </w:r>
      <w:r>
        <w:t>деятельности</w:t>
      </w:r>
      <w:r>
        <w:rPr>
          <w:spacing w:val="-5"/>
        </w:rPr>
        <w:t xml:space="preserve"> </w:t>
      </w:r>
      <w:r>
        <w:rPr>
          <w:spacing w:val="-2"/>
        </w:rPr>
        <w:t>человека.</w:t>
      </w:r>
    </w:p>
    <w:p w:rsidR="00A74CF0" w:rsidRDefault="00DC143A">
      <w:pPr>
        <w:pStyle w:val="a3"/>
        <w:spacing w:before="41" w:line="276" w:lineRule="auto"/>
        <w:ind w:right="681"/>
      </w:pPr>
      <w:r>
        <w:t>Когнитивные технологии: мозговой штурм, метод интеллект-карт, метод фокальных объектов и другие.</w:t>
      </w:r>
    </w:p>
    <w:p w:rsidR="00A74CF0" w:rsidRDefault="00DC143A">
      <w:pPr>
        <w:pStyle w:val="a3"/>
        <w:spacing w:line="276" w:lineRule="auto"/>
        <w:ind w:right="684"/>
      </w:pPr>
      <w:r>
        <w:t>Проекты</w:t>
      </w:r>
      <w:r>
        <w:rPr>
          <w:spacing w:val="80"/>
        </w:rPr>
        <w:t xml:space="preserve">  </w:t>
      </w:r>
      <w:r>
        <w:t>и</w:t>
      </w:r>
      <w:r>
        <w:rPr>
          <w:spacing w:val="80"/>
        </w:rPr>
        <w:t xml:space="preserve">  </w:t>
      </w:r>
      <w:r>
        <w:t>ресурсы</w:t>
      </w:r>
      <w:r>
        <w:rPr>
          <w:spacing w:val="80"/>
        </w:rPr>
        <w:t xml:space="preserve">  </w:t>
      </w:r>
      <w:r>
        <w:t>в</w:t>
      </w:r>
      <w:r>
        <w:rPr>
          <w:spacing w:val="80"/>
        </w:rPr>
        <w:t xml:space="preserve">  </w:t>
      </w:r>
      <w:r>
        <w:t>производственной</w:t>
      </w:r>
      <w:r>
        <w:rPr>
          <w:spacing w:val="80"/>
        </w:rPr>
        <w:t xml:space="preserve">  </w:t>
      </w:r>
      <w:r>
        <w:t>деятельности</w:t>
      </w:r>
      <w:r>
        <w:rPr>
          <w:spacing w:val="80"/>
        </w:rPr>
        <w:t xml:space="preserve">  </w:t>
      </w:r>
      <w:r>
        <w:t>человека.</w:t>
      </w:r>
      <w:r>
        <w:rPr>
          <w:spacing w:val="80"/>
        </w:rPr>
        <w:t xml:space="preserve">  </w:t>
      </w:r>
      <w:r>
        <w:t>Проект как форма организации деятельности. Виды проектов. Этапы проектной деятельности. Проектная документация.</w:t>
      </w:r>
    </w:p>
    <w:p w:rsidR="00A74CF0" w:rsidRDefault="00DC143A">
      <w:pPr>
        <w:pStyle w:val="a3"/>
        <w:spacing w:line="276" w:lineRule="auto"/>
        <w:ind w:left="843" w:right="7151" w:firstLine="0"/>
        <w:jc w:val="left"/>
      </w:pPr>
      <w:r>
        <w:t>Какие</w:t>
      </w:r>
      <w:r>
        <w:rPr>
          <w:spacing w:val="-15"/>
        </w:rPr>
        <w:t xml:space="preserve"> </w:t>
      </w:r>
      <w:r>
        <w:t>бывают</w:t>
      </w:r>
      <w:r>
        <w:rPr>
          <w:spacing w:val="-15"/>
        </w:rPr>
        <w:t xml:space="preserve"> </w:t>
      </w:r>
      <w:r>
        <w:t>профессии. 6 класс (8 часов).</w:t>
      </w:r>
    </w:p>
    <w:p w:rsidR="00A74CF0" w:rsidRDefault="00DC143A">
      <w:pPr>
        <w:pStyle w:val="a3"/>
        <w:spacing w:before="2"/>
        <w:ind w:left="843" w:firstLine="0"/>
        <w:jc w:val="left"/>
      </w:pPr>
      <w:r>
        <w:t>Производственно-технологические</w:t>
      </w:r>
      <w:r>
        <w:rPr>
          <w:spacing w:val="-4"/>
        </w:rPr>
        <w:t xml:space="preserve"> </w:t>
      </w:r>
      <w:r>
        <w:t>задачи</w:t>
      </w:r>
      <w:r>
        <w:rPr>
          <w:spacing w:val="-2"/>
        </w:rPr>
        <w:t xml:space="preserve"> </w:t>
      </w:r>
      <w:r>
        <w:t>и</w:t>
      </w:r>
      <w:r>
        <w:rPr>
          <w:spacing w:val="-7"/>
        </w:rPr>
        <w:t xml:space="preserve"> </w:t>
      </w:r>
      <w:r>
        <w:t>способы</w:t>
      </w:r>
      <w:r>
        <w:rPr>
          <w:spacing w:val="-6"/>
        </w:rPr>
        <w:t xml:space="preserve"> </w:t>
      </w:r>
      <w:r>
        <w:t>их</w:t>
      </w:r>
      <w:r>
        <w:rPr>
          <w:spacing w:val="-7"/>
        </w:rPr>
        <w:t xml:space="preserve"> </w:t>
      </w:r>
      <w:r>
        <w:rPr>
          <w:spacing w:val="-2"/>
        </w:rPr>
        <w:t>решения.</w:t>
      </w:r>
    </w:p>
    <w:p w:rsidR="00A74CF0" w:rsidRDefault="00DC143A">
      <w:pPr>
        <w:pStyle w:val="a3"/>
        <w:spacing w:before="40" w:line="276" w:lineRule="auto"/>
        <w:ind w:right="692"/>
      </w:pPr>
      <w:r>
        <w:t>Модели и моделирование. Виды машин и механизмов. Моделирование технических устройств. Кинематические схемы.</w:t>
      </w:r>
    </w:p>
    <w:p w:rsidR="00A74CF0" w:rsidRDefault="00DC143A">
      <w:pPr>
        <w:pStyle w:val="a3"/>
        <w:spacing w:line="276" w:lineRule="auto"/>
        <w:ind w:right="693"/>
      </w:pPr>
      <w:r>
        <w:t>Конструирование</w:t>
      </w:r>
      <w:r>
        <w:rPr>
          <w:spacing w:val="80"/>
          <w:w w:val="150"/>
        </w:rPr>
        <w:t xml:space="preserve">  </w:t>
      </w:r>
      <w:r>
        <w:t>изделий.</w:t>
      </w:r>
      <w:r>
        <w:rPr>
          <w:spacing w:val="80"/>
          <w:w w:val="150"/>
        </w:rPr>
        <w:t xml:space="preserve">  </w:t>
      </w:r>
      <w:r>
        <w:t>Конструкторская</w:t>
      </w:r>
      <w:r>
        <w:rPr>
          <w:spacing w:val="80"/>
          <w:w w:val="150"/>
        </w:rPr>
        <w:t xml:space="preserve">  </w:t>
      </w:r>
      <w:r>
        <w:t>документация.</w:t>
      </w:r>
      <w:r>
        <w:rPr>
          <w:spacing w:val="80"/>
          <w:w w:val="150"/>
        </w:rPr>
        <w:t xml:space="preserve">  </w:t>
      </w:r>
      <w:r>
        <w:t>Конструирование и производство техники. Усовершенствование конструкции. Основы изобретательской и рационализаторской деятельности.</w:t>
      </w:r>
    </w:p>
    <w:p w:rsidR="00A74CF0" w:rsidRDefault="00DC143A">
      <w:pPr>
        <w:pStyle w:val="a3"/>
        <w:spacing w:line="275" w:lineRule="exact"/>
        <w:ind w:left="843" w:firstLine="0"/>
      </w:pPr>
      <w:r>
        <w:t>Технологические</w:t>
      </w:r>
      <w:r>
        <w:rPr>
          <w:spacing w:val="68"/>
          <w:w w:val="150"/>
        </w:rPr>
        <w:t xml:space="preserve"> </w:t>
      </w:r>
      <w:r>
        <w:t>задачи,</w:t>
      </w:r>
      <w:r>
        <w:rPr>
          <w:spacing w:val="72"/>
          <w:w w:val="150"/>
        </w:rPr>
        <w:t xml:space="preserve"> </w:t>
      </w:r>
      <w:r>
        <w:t>решаемые</w:t>
      </w:r>
      <w:r>
        <w:rPr>
          <w:spacing w:val="69"/>
          <w:w w:val="150"/>
        </w:rPr>
        <w:t xml:space="preserve"> </w:t>
      </w:r>
      <w:r>
        <w:t>в</w:t>
      </w:r>
      <w:r>
        <w:rPr>
          <w:spacing w:val="67"/>
          <w:w w:val="150"/>
        </w:rPr>
        <w:t xml:space="preserve"> </w:t>
      </w:r>
      <w:r>
        <w:t>процессе</w:t>
      </w:r>
      <w:r>
        <w:rPr>
          <w:spacing w:val="73"/>
          <w:w w:val="150"/>
        </w:rPr>
        <w:t xml:space="preserve"> </w:t>
      </w:r>
      <w:r>
        <w:t>производства</w:t>
      </w:r>
      <w:r>
        <w:rPr>
          <w:spacing w:val="69"/>
          <w:w w:val="150"/>
        </w:rPr>
        <w:t xml:space="preserve"> </w:t>
      </w:r>
      <w:r>
        <w:t>и</w:t>
      </w:r>
      <w:r>
        <w:rPr>
          <w:spacing w:val="71"/>
          <w:w w:val="150"/>
        </w:rPr>
        <w:t xml:space="preserve"> </w:t>
      </w:r>
      <w:r>
        <w:t>создания</w:t>
      </w:r>
      <w:r>
        <w:rPr>
          <w:spacing w:val="69"/>
          <w:w w:val="150"/>
        </w:rPr>
        <w:t xml:space="preserve"> </w:t>
      </w:r>
      <w:r>
        <w:rPr>
          <w:spacing w:val="-2"/>
        </w:rPr>
        <w:t>изделий.</w:t>
      </w:r>
    </w:p>
    <w:p w:rsidR="00A74CF0" w:rsidRDefault="00DC143A">
      <w:pPr>
        <w:pStyle w:val="a3"/>
        <w:spacing w:before="40"/>
        <w:ind w:firstLine="0"/>
      </w:pPr>
      <w:r>
        <w:t>Соблюдение</w:t>
      </w:r>
      <w:r>
        <w:rPr>
          <w:spacing w:val="-2"/>
        </w:rPr>
        <w:t xml:space="preserve"> </w:t>
      </w:r>
      <w:r>
        <w:t>технологии</w:t>
      </w:r>
      <w:r>
        <w:rPr>
          <w:spacing w:val="-5"/>
        </w:rPr>
        <w:t xml:space="preserve"> </w:t>
      </w:r>
      <w:r>
        <w:t>и</w:t>
      </w:r>
      <w:r>
        <w:rPr>
          <w:spacing w:val="-5"/>
        </w:rPr>
        <w:t xml:space="preserve"> </w:t>
      </w:r>
      <w:r>
        <w:t>качество</w:t>
      </w:r>
      <w:r>
        <w:rPr>
          <w:spacing w:val="-1"/>
        </w:rPr>
        <w:t xml:space="preserve"> </w:t>
      </w:r>
      <w:r>
        <w:t>изделия</w:t>
      </w:r>
      <w:r>
        <w:rPr>
          <w:spacing w:val="-5"/>
        </w:rPr>
        <w:t xml:space="preserve"> </w:t>
      </w:r>
      <w:r>
        <w:rPr>
          <w:spacing w:val="-2"/>
        </w:rPr>
        <w:t>(продукции).</w:t>
      </w:r>
    </w:p>
    <w:p w:rsidR="00A74CF0" w:rsidRDefault="00DC143A">
      <w:pPr>
        <w:pStyle w:val="a3"/>
        <w:spacing w:before="46" w:line="276" w:lineRule="auto"/>
        <w:ind w:left="843" w:right="3795" w:firstLine="0"/>
      </w:pPr>
      <w:r>
        <w:t>Информационные</w:t>
      </w:r>
      <w:r>
        <w:rPr>
          <w:spacing w:val="-13"/>
        </w:rPr>
        <w:t xml:space="preserve"> </w:t>
      </w:r>
      <w:r>
        <w:t>технологии.</w:t>
      </w:r>
      <w:r>
        <w:rPr>
          <w:spacing w:val="-11"/>
        </w:rPr>
        <w:t xml:space="preserve"> </w:t>
      </w:r>
      <w:r>
        <w:t>Перспективные</w:t>
      </w:r>
      <w:r>
        <w:rPr>
          <w:spacing w:val="-13"/>
        </w:rPr>
        <w:t xml:space="preserve"> </w:t>
      </w:r>
      <w:r>
        <w:t>технологии. 7 класс (8 часов).</w:t>
      </w:r>
    </w:p>
    <w:p w:rsidR="00A74CF0" w:rsidRDefault="00DC143A">
      <w:pPr>
        <w:pStyle w:val="a3"/>
        <w:spacing w:line="276" w:lineRule="auto"/>
        <w:ind w:right="686"/>
      </w:pPr>
      <w:r>
        <w:t xml:space="preserve">Создание технологий как основная задача современной науки. История развития </w:t>
      </w:r>
      <w:r>
        <w:rPr>
          <w:spacing w:val="-2"/>
        </w:rPr>
        <w:t>технологий.</w:t>
      </w:r>
    </w:p>
    <w:p w:rsidR="00A74CF0" w:rsidRDefault="00DC143A">
      <w:pPr>
        <w:pStyle w:val="a3"/>
        <w:spacing w:line="276" w:lineRule="auto"/>
        <w:ind w:left="843" w:right="1324" w:firstLine="0"/>
        <w:jc w:val="left"/>
      </w:pPr>
      <w:r>
        <w:t>Эстетическая</w:t>
      </w:r>
      <w:r>
        <w:rPr>
          <w:spacing w:val="-7"/>
        </w:rPr>
        <w:t xml:space="preserve"> </w:t>
      </w:r>
      <w:r>
        <w:t>ценность</w:t>
      </w:r>
      <w:r>
        <w:rPr>
          <w:spacing w:val="-9"/>
        </w:rPr>
        <w:t xml:space="preserve"> </w:t>
      </w:r>
      <w:r>
        <w:t>результатов</w:t>
      </w:r>
      <w:r>
        <w:rPr>
          <w:spacing w:val="-6"/>
        </w:rPr>
        <w:t xml:space="preserve"> </w:t>
      </w:r>
      <w:r>
        <w:t>труда.</w:t>
      </w:r>
      <w:r>
        <w:rPr>
          <w:spacing w:val="-5"/>
        </w:rPr>
        <w:t xml:space="preserve"> </w:t>
      </w:r>
      <w:r>
        <w:t>Промышленная</w:t>
      </w:r>
      <w:r>
        <w:rPr>
          <w:spacing w:val="-7"/>
        </w:rPr>
        <w:t xml:space="preserve"> </w:t>
      </w:r>
      <w:r>
        <w:t>эстетика.</w:t>
      </w:r>
      <w:r>
        <w:rPr>
          <w:spacing w:val="-5"/>
        </w:rPr>
        <w:t xml:space="preserve"> </w:t>
      </w:r>
      <w:r>
        <w:t>Дизайн. Народные ремёсла. Народные ремёсла и промыслы России.</w:t>
      </w:r>
    </w:p>
    <w:p w:rsidR="00A74CF0" w:rsidRDefault="00DC143A">
      <w:pPr>
        <w:pStyle w:val="a3"/>
        <w:spacing w:line="275" w:lineRule="exact"/>
        <w:ind w:left="843" w:firstLine="0"/>
        <w:jc w:val="left"/>
      </w:pPr>
      <w:r>
        <w:t>Цифровизация</w:t>
      </w:r>
      <w:r>
        <w:rPr>
          <w:spacing w:val="-10"/>
        </w:rPr>
        <w:t xml:space="preserve"> </w:t>
      </w:r>
      <w:r>
        <w:t>производства.</w:t>
      </w:r>
      <w:r>
        <w:rPr>
          <w:spacing w:val="-1"/>
        </w:rPr>
        <w:t xml:space="preserve"> </w:t>
      </w:r>
      <w:r>
        <w:t>Цифровые</w:t>
      </w:r>
      <w:r>
        <w:rPr>
          <w:spacing w:val="-3"/>
        </w:rPr>
        <w:t xml:space="preserve"> </w:t>
      </w:r>
      <w:r>
        <w:t>технологии</w:t>
      </w:r>
      <w:r>
        <w:rPr>
          <w:spacing w:val="-7"/>
        </w:rPr>
        <w:t xml:space="preserve"> </w:t>
      </w:r>
      <w:r>
        <w:t>и</w:t>
      </w:r>
      <w:r>
        <w:rPr>
          <w:spacing w:val="-2"/>
        </w:rPr>
        <w:t xml:space="preserve"> </w:t>
      </w:r>
      <w:r>
        <w:t>способы</w:t>
      </w:r>
      <w:r>
        <w:rPr>
          <w:spacing w:val="-10"/>
        </w:rPr>
        <w:t xml:space="preserve"> </w:t>
      </w:r>
      <w:r>
        <w:t>обработки</w:t>
      </w:r>
      <w:r>
        <w:rPr>
          <w:spacing w:val="-1"/>
        </w:rPr>
        <w:t xml:space="preserve"> </w:t>
      </w:r>
      <w:r>
        <w:rPr>
          <w:spacing w:val="-2"/>
        </w:rPr>
        <w:t>информации.</w:t>
      </w:r>
    </w:p>
    <w:p w:rsidR="00A74CF0" w:rsidRDefault="00DC143A">
      <w:pPr>
        <w:pStyle w:val="a3"/>
        <w:spacing w:before="39" w:line="280" w:lineRule="auto"/>
        <w:jc w:val="left"/>
      </w:pPr>
      <w:r>
        <w:t>Управление технологическими процессами. Управление производством. Современные и перспективные технологии.</w:t>
      </w:r>
    </w:p>
    <w:p w:rsidR="00A74CF0" w:rsidRDefault="00DC143A">
      <w:pPr>
        <w:pStyle w:val="a3"/>
        <w:tabs>
          <w:tab w:val="left" w:pos="2215"/>
          <w:tab w:val="left" w:pos="2579"/>
          <w:tab w:val="left" w:pos="3879"/>
          <w:tab w:val="left" w:pos="5293"/>
          <w:tab w:val="left" w:pos="7064"/>
          <w:tab w:val="left" w:pos="8824"/>
        </w:tabs>
        <w:spacing w:line="276" w:lineRule="auto"/>
        <w:ind w:left="843" w:right="682" w:firstLine="0"/>
        <w:jc w:val="left"/>
      </w:pPr>
      <w:r>
        <w:t xml:space="preserve">Понятие высокотехнологичных отраслей. «Высокие технологии» двойного назначения. </w:t>
      </w: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использования</w:t>
      </w:r>
      <w:r>
        <w:tab/>
      </w:r>
      <w:r>
        <w:rPr>
          <w:spacing w:val="-2"/>
        </w:rPr>
        <w:t>материалов,</w:t>
      </w:r>
    </w:p>
    <w:p w:rsidR="00A74CF0" w:rsidRDefault="00DC143A">
      <w:pPr>
        <w:pStyle w:val="a3"/>
        <w:spacing w:line="275" w:lineRule="exact"/>
        <w:ind w:firstLine="0"/>
        <w:jc w:val="left"/>
      </w:pPr>
      <w:r>
        <w:t>технологий</w:t>
      </w:r>
      <w:r>
        <w:rPr>
          <w:spacing w:val="-8"/>
        </w:rPr>
        <w:t xml:space="preserve"> </w:t>
      </w:r>
      <w:r>
        <w:t>безотходного</w:t>
      </w:r>
      <w:r>
        <w:rPr>
          <w:spacing w:val="-3"/>
        </w:rPr>
        <w:t xml:space="preserve"> </w:t>
      </w:r>
      <w:r>
        <w:rPr>
          <w:spacing w:val="-2"/>
        </w:rPr>
        <w:t>производства.</w:t>
      </w:r>
    </w:p>
    <w:p w:rsidR="00A74CF0" w:rsidRDefault="00DC143A">
      <w:pPr>
        <w:pStyle w:val="a3"/>
        <w:spacing w:before="34" w:line="276" w:lineRule="auto"/>
        <w:ind w:left="843" w:right="695" w:firstLine="0"/>
        <w:jc w:val="left"/>
      </w:pPr>
      <w:r>
        <w:t>Современная</w:t>
      </w:r>
      <w:r>
        <w:rPr>
          <w:spacing w:val="-5"/>
        </w:rPr>
        <w:t xml:space="preserve"> </w:t>
      </w:r>
      <w:r>
        <w:t>техносфера.</w:t>
      </w:r>
      <w:r>
        <w:rPr>
          <w:spacing w:val="-4"/>
        </w:rPr>
        <w:t xml:space="preserve"> </w:t>
      </w:r>
      <w:r>
        <w:t>Проблема</w:t>
      </w:r>
      <w:r>
        <w:rPr>
          <w:spacing w:val="-11"/>
        </w:rPr>
        <w:t xml:space="preserve"> </w:t>
      </w:r>
      <w:r>
        <w:t>взаимодействия</w:t>
      </w:r>
      <w:r>
        <w:rPr>
          <w:spacing w:val="-5"/>
        </w:rPr>
        <w:t xml:space="preserve"> </w:t>
      </w:r>
      <w:r>
        <w:t>природы</w:t>
      </w:r>
      <w:r>
        <w:rPr>
          <w:spacing w:val="-5"/>
        </w:rPr>
        <w:t xml:space="preserve"> </w:t>
      </w:r>
      <w:r>
        <w:t>и</w:t>
      </w:r>
      <w:r>
        <w:rPr>
          <w:spacing w:val="-9"/>
        </w:rPr>
        <w:t xml:space="preserve"> </w:t>
      </w:r>
      <w:r>
        <w:t>техносферы. Современный транспорт и перспективы его развития.</w:t>
      </w:r>
    </w:p>
    <w:p w:rsidR="00A74CF0" w:rsidRDefault="00DC143A">
      <w:pPr>
        <w:pStyle w:val="a3"/>
        <w:spacing w:line="275" w:lineRule="exact"/>
        <w:ind w:left="843" w:firstLine="0"/>
        <w:jc w:val="left"/>
      </w:pPr>
      <w:r>
        <w:t>8</w:t>
      </w:r>
      <w:r>
        <w:rPr>
          <w:spacing w:val="1"/>
        </w:rPr>
        <w:t xml:space="preserve"> </w:t>
      </w:r>
      <w:r>
        <w:t>класс (5</w:t>
      </w:r>
      <w:r>
        <w:rPr>
          <w:spacing w:val="1"/>
        </w:rPr>
        <w:t xml:space="preserve"> </w:t>
      </w:r>
      <w:r>
        <w:rPr>
          <w:spacing w:val="-2"/>
        </w:rPr>
        <w:t>часов).</w:t>
      </w:r>
    </w:p>
    <w:p w:rsidR="00A74CF0" w:rsidRDefault="00DC143A">
      <w:pPr>
        <w:pStyle w:val="a3"/>
        <w:tabs>
          <w:tab w:val="left" w:pos="1769"/>
          <w:tab w:val="left" w:pos="3030"/>
          <w:tab w:val="left" w:pos="4478"/>
          <w:tab w:val="left" w:pos="6569"/>
          <w:tab w:val="left" w:pos="7705"/>
          <w:tab w:val="left" w:pos="9346"/>
        </w:tabs>
        <w:spacing w:before="40" w:line="276" w:lineRule="auto"/>
        <w:ind w:right="680"/>
        <w:jc w:val="left"/>
      </w:pPr>
      <w:r>
        <w:rPr>
          <w:spacing w:val="-2"/>
        </w:rPr>
        <w:t>Общие</w:t>
      </w:r>
      <w:r>
        <w:tab/>
      </w:r>
      <w:r>
        <w:rPr>
          <w:spacing w:val="-2"/>
        </w:rPr>
        <w:t>принципы</w:t>
      </w:r>
      <w:r>
        <w:tab/>
      </w:r>
      <w:r>
        <w:rPr>
          <w:spacing w:val="-2"/>
        </w:rPr>
        <w:t>управления.</w:t>
      </w:r>
      <w:r>
        <w:tab/>
      </w:r>
      <w:r>
        <w:rPr>
          <w:spacing w:val="-2"/>
        </w:rPr>
        <w:t>Самоуправляемые</w:t>
      </w:r>
      <w:r>
        <w:tab/>
      </w:r>
      <w:r>
        <w:rPr>
          <w:spacing w:val="-2"/>
        </w:rPr>
        <w:t>системы.</w:t>
      </w:r>
      <w:r>
        <w:tab/>
      </w:r>
      <w:r>
        <w:rPr>
          <w:spacing w:val="-2"/>
        </w:rPr>
        <w:t>Устойчивость</w:t>
      </w:r>
      <w:r>
        <w:tab/>
      </w:r>
      <w:r>
        <w:rPr>
          <w:spacing w:val="-2"/>
        </w:rPr>
        <w:t xml:space="preserve">систем </w:t>
      </w:r>
      <w:r>
        <w:t>управления. Устойчивость технических систем.</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Производство</w:t>
      </w:r>
      <w:r>
        <w:rPr>
          <w:spacing w:val="1"/>
        </w:rPr>
        <w:t xml:space="preserve"> </w:t>
      </w:r>
      <w:r>
        <w:t>и</w:t>
      </w:r>
      <w:r>
        <w:rPr>
          <w:spacing w:val="-5"/>
        </w:rPr>
        <w:t xml:space="preserve"> </w:t>
      </w:r>
      <w:r>
        <w:t>его</w:t>
      </w:r>
      <w:r>
        <w:rPr>
          <w:spacing w:val="-2"/>
        </w:rPr>
        <w:t xml:space="preserve"> виды.</w:t>
      </w:r>
    </w:p>
    <w:p w:rsidR="00A74CF0" w:rsidRDefault="00DC143A">
      <w:pPr>
        <w:pStyle w:val="a3"/>
        <w:tabs>
          <w:tab w:val="left" w:pos="2571"/>
          <w:tab w:val="left" w:pos="2887"/>
          <w:tab w:val="left" w:pos="3977"/>
          <w:tab w:val="left" w:pos="5651"/>
          <w:tab w:val="left" w:pos="6760"/>
          <w:tab w:val="left" w:pos="8492"/>
        </w:tabs>
        <w:spacing w:before="41" w:line="276" w:lineRule="auto"/>
        <w:ind w:right="688"/>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r>
        <w:tab/>
      </w:r>
      <w:r>
        <w:rPr>
          <w:spacing w:val="-4"/>
        </w:rPr>
        <w:t xml:space="preserve">Перспективные </w:t>
      </w:r>
      <w:r>
        <w:t>технологии (в том числе нанотехнологии).</w:t>
      </w:r>
    </w:p>
    <w:p w:rsidR="00A74CF0" w:rsidRDefault="00DC143A">
      <w:pPr>
        <w:pStyle w:val="a3"/>
        <w:spacing w:before="3"/>
        <w:ind w:left="843" w:firstLine="0"/>
        <w:jc w:val="left"/>
      </w:pPr>
      <w:r>
        <w:t>Сферы</w:t>
      </w:r>
      <w:r>
        <w:rPr>
          <w:spacing w:val="-1"/>
        </w:rPr>
        <w:t xml:space="preserve"> </w:t>
      </w:r>
      <w:r>
        <w:t>применения</w:t>
      </w:r>
      <w:r>
        <w:rPr>
          <w:spacing w:val="-7"/>
        </w:rPr>
        <w:t xml:space="preserve"> </w:t>
      </w:r>
      <w:r>
        <w:t>современных</w:t>
      </w:r>
      <w:r>
        <w:rPr>
          <w:spacing w:val="-6"/>
        </w:rPr>
        <w:t xml:space="preserve"> </w:t>
      </w:r>
      <w:r>
        <w:rPr>
          <w:spacing w:val="-2"/>
        </w:rPr>
        <w:t>технологий.</w:t>
      </w:r>
    </w:p>
    <w:p w:rsidR="00A74CF0" w:rsidRDefault="00DC143A">
      <w:pPr>
        <w:pStyle w:val="a3"/>
        <w:spacing w:before="42" w:line="276" w:lineRule="auto"/>
        <w:ind w:left="843" w:right="3694" w:firstLine="0"/>
        <w:jc w:val="left"/>
      </w:pPr>
      <w:r>
        <w:t>Рынок труда. Функции рынка труда. Трудовые ресурсы. Мир</w:t>
      </w:r>
      <w:r>
        <w:rPr>
          <w:spacing w:val="-7"/>
        </w:rPr>
        <w:t xml:space="preserve"> </w:t>
      </w:r>
      <w:r>
        <w:t>профессий.</w:t>
      </w:r>
      <w:r>
        <w:rPr>
          <w:spacing w:val="-6"/>
        </w:rPr>
        <w:t xml:space="preserve"> </w:t>
      </w:r>
      <w:r>
        <w:t>Профессия,</w:t>
      </w:r>
      <w:r>
        <w:rPr>
          <w:spacing w:val="-6"/>
        </w:rPr>
        <w:t xml:space="preserve"> </w:t>
      </w:r>
      <w:r>
        <w:t>квалификация</w:t>
      </w:r>
      <w:r>
        <w:rPr>
          <w:spacing w:val="-7"/>
        </w:rPr>
        <w:t xml:space="preserve"> </w:t>
      </w:r>
      <w:r>
        <w:t>и</w:t>
      </w:r>
      <w:r>
        <w:rPr>
          <w:spacing w:val="-11"/>
        </w:rPr>
        <w:t xml:space="preserve"> </w:t>
      </w:r>
      <w:r>
        <w:t>компетенции.</w:t>
      </w:r>
    </w:p>
    <w:p w:rsidR="00A74CF0" w:rsidRDefault="00DC143A">
      <w:pPr>
        <w:pStyle w:val="a3"/>
        <w:spacing w:line="276" w:lineRule="auto"/>
        <w:ind w:left="843" w:right="2425" w:firstLine="0"/>
        <w:jc w:val="left"/>
      </w:pPr>
      <w:r>
        <w:t>Выбор</w:t>
      </w:r>
      <w:r>
        <w:rPr>
          <w:spacing w:val="-2"/>
        </w:rPr>
        <w:t xml:space="preserve"> </w:t>
      </w:r>
      <w:r>
        <w:t>профессии</w:t>
      </w:r>
      <w:r>
        <w:rPr>
          <w:spacing w:val="-6"/>
        </w:rPr>
        <w:t xml:space="preserve"> </w:t>
      </w:r>
      <w:r>
        <w:t>в</w:t>
      </w:r>
      <w:r>
        <w:rPr>
          <w:spacing w:val="-5"/>
        </w:rPr>
        <w:t xml:space="preserve"> </w:t>
      </w:r>
      <w:r>
        <w:t>зависимости</w:t>
      </w:r>
      <w:r>
        <w:rPr>
          <w:spacing w:val="-6"/>
        </w:rPr>
        <w:t xml:space="preserve"> </w:t>
      </w:r>
      <w:r>
        <w:t>от</w:t>
      </w:r>
      <w:r>
        <w:rPr>
          <w:spacing w:val="-6"/>
        </w:rPr>
        <w:t xml:space="preserve"> </w:t>
      </w:r>
      <w:r>
        <w:t>интересов</w:t>
      </w:r>
      <w:r>
        <w:rPr>
          <w:spacing w:val="-10"/>
        </w:rPr>
        <w:t xml:space="preserve"> </w:t>
      </w:r>
      <w:r>
        <w:t>и</w:t>
      </w:r>
      <w:r>
        <w:rPr>
          <w:spacing w:val="-1"/>
        </w:rPr>
        <w:t xml:space="preserve"> </w:t>
      </w:r>
      <w:r>
        <w:t>способностей</w:t>
      </w:r>
      <w:r>
        <w:rPr>
          <w:spacing w:val="-6"/>
        </w:rPr>
        <w:t xml:space="preserve"> </w:t>
      </w:r>
      <w:r>
        <w:t>человека. 9 класс (5 часов).</w:t>
      </w:r>
    </w:p>
    <w:p w:rsidR="00A74CF0" w:rsidRDefault="00DC143A">
      <w:pPr>
        <w:pStyle w:val="a3"/>
        <w:spacing w:line="275" w:lineRule="exact"/>
        <w:ind w:left="843" w:firstLine="0"/>
        <w:jc w:val="left"/>
      </w:pPr>
      <w:r>
        <w:rPr>
          <w:spacing w:val="-2"/>
        </w:rPr>
        <w:t>Предпринимательство.</w:t>
      </w:r>
    </w:p>
    <w:p w:rsidR="00A74CF0" w:rsidRDefault="00DC143A">
      <w:pPr>
        <w:pStyle w:val="a3"/>
        <w:spacing w:before="40" w:line="276" w:lineRule="auto"/>
        <w:ind w:right="694"/>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74CF0" w:rsidRDefault="00DC143A">
      <w:pPr>
        <w:pStyle w:val="a3"/>
        <w:spacing w:before="2" w:line="276" w:lineRule="auto"/>
        <w:ind w:right="687"/>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74CF0" w:rsidRDefault="00DC143A">
      <w:pPr>
        <w:pStyle w:val="a3"/>
        <w:spacing w:line="276" w:lineRule="auto"/>
        <w:ind w:right="686"/>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w:t>
      </w:r>
      <w:r>
        <w:rPr>
          <w:spacing w:val="-2"/>
        </w:rPr>
        <w:t>бизнес-плана.</w:t>
      </w:r>
    </w:p>
    <w:p w:rsidR="00A74CF0" w:rsidRDefault="00DC143A">
      <w:pPr>
        <w:pStyle w:val="a3"/>
        <w:spacing w:before="2" w:line="276" w:lineRule="auto"/>
        <w:ind w:right="687"/>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74CF0" w:rsidRDefault="00DC143A">
      <w:pPr>
        <w:pStyle w:val="a3"/>
        <w:spacing w:line="276" w:lineRule="auto"/>
        <w:ind w:left="843" w:right="2851" w:firstLine="0"/>
      </w:pPr>
      <w:r>
        <w:t>Модуль</w:t>
      </w:r>
      <w:r>
        <w:rPr>
          <w:spacing w:val="-3"/>
        </w:rPr>
        <w:t xml:space="preserve"> </w:t>
      </w:r>
      <w:r>
        <w:t>«Технологии</w:t>
      </w:r>
      <w:r>
        <w:rPr>
          <w:spacing w:val="-12"/>
        </w:rPr>
        <w:t xml:space="preserve"> </w:t>
      </w:r>
      <w:r>
        <w:t>обработки</w:t>
      </w:r>
      <w:r>
        <w:rPr>
          <w:spacing w:val="-7"/>
        </w:rPr>
        <w:t xml:space="preserve"> </w:t>
      </w:r>
      <w:r>
        <w:t>материалов</w:t>
      </w:r>
      <w:r>
        <w:rPr>
          <w:spacing w:val="-6"/>
        </w:rPr>
        <w:t xml:space="preserve"> </w:t>
      </w:r>
      <w:r>
        <w:t>и</w:t>
      </w:r>
      <w:r>
        <w:rPr>
          <w:spacing w:val="-7"/>
        </w:rPr>
        <w:t xml:space="preserve"> </w:t>
      </w:r>
      <w:r>
        <w:t>пищевых</w:t>
      </w:r>
      <w:r>
        <w:rPr>
          <w:spacing w:val="-8"/>
        </w:rPr>
        <w:t xml:space="preserve"> </w:t>
      </w:r>
      <w:r>
        <w:t>продуктов». 5 класс (32 часа).</w:t>
      </w:r>
    </w:p>
    <w:p w:rsidR="00A74CF0" w:rsidRDefault="00DC143A">
      <w:pPr>
        <w:pStyle w:val="a3"/>
        <w:spacing w:line="275" w:lineRule="exact"/>
        <w:ind w:left="843" w:firstLine="0"/>
      </w:pPr>
      <w:r>
        <w:rPr>
          <w:spacing w:val="-4"/>
        </w:rPr>
        <w:t>Технологии</w:t>
      </w:r>
      <w:r>
        <w:rPr>
          <w:spacing w:val="-9"/>
        </w:rPr>
        <w:t xml:space="preserve"> </w:t>
      </w:r>
      <w:r>
        <w:rPr>
          <w:spacing w:val="-4"/>
        </w:rPr>
        <w:t>обработки конструкционных</w:t>
      </w:r>
      <w:r>
        <w:rPr>
          <w:spacing w:val="-9"/>
        </w:rPr>
        <w:t xml:space="preserve"> </w:t>
      </w:r>
      <w:r>
        <w:rPr>
          <w:spacing w:val="-4"/>
        </w:rPr>
        <w:t>материалов</w:t>
      </w:r>
      <w:r>
        <w:rPr>
          <w:spacing w:val="-3"/>
        </w:rPr>
        <w:t xml:space="preserve"> </w:t>
      </w:r>
      <w:r>
        <w:rPr>
          <w:spacing w:val="-4"/>
        </w:rPr>
        <w:t>(14</w:t>
      </w:r>
      <w:r>
        <w:rPr>
          <w:spacing w:val="-5"/>
        </w:rPr>
        <w:t xml:space="preserve"> </w:t>
      </w:r>
      <w:r>
        <w:rPr>
          <w:spacing w:val="-4"/>
        </w:rPr>
        <w:t>часов).</w:t>
      </w:r>
    </w:p>
    <w:p w:rsidR="00A74CF0" w:rsidRDefault="00DC143A">
      <w:pPr>
        <w:pStyle w:val="a3"/>
        <w:spacing w:before="39" w:line="278" w:lineRule="auto"/>
        <w:ind w:right="685"/>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74CF0" w:rsidRDefault="00DC143A">
      <w:pPr>
        <w:pStyle w:val="a3"/>
        <w:spacing w:line="271" w:lineRule="exact"/>
        <w:ind w:left="843" w:firstLine="0"/>
      </w:pPr>
      <w:r>
        <w:t>Бумага</w:t>
      </w:r>
      <w:r>
        <w:rPr>
          <w:spacing w:val="-4"/>
        </w:rPr>
        <w:t xml:space="preserve"> </w:t>
      </w:r>
      <w:r>
        <w:t>и</w:t>
      </w:r>
      <w:r>
        <w:rPr>
          <w:spacing w:val="-1"/>
        </w:rPr>
        <w:t xml:space="preserve"> </w:t>
      </w:r>
      <w:r>
        <w:t>её</w:t>
      </w:r>
      <w:r>
        <w:rPr>
          <w:spacing w:val="-2"/>
        </w:rPr>
        <w:t xml:space="preserve"> </w:t>
      </w:r>
      <w:r>
        <w:t>свойства.</w:t>
      </w:r>
      <w:r>
        <w:rPr>
          <w:spacing w:val="-3"/>
        </w:rPr>
        <w:t xml:space="preserve"> </w:t>
      </w:r>
      <w:r>
        <w:t>Производство</w:t>
      </w:r>
      <w:r>
        <w:rPr>
          <w:spacing w:val="2"/>
        </w:rPr>
        <w:t xml:space="preserve"> </w:t>
      </w:r>
      <w:r>
        <w:t>бумаги,</w:t>
      </w:r>
      <w:r>
        <w:rPr>
          <w:spacing w:val="1"/>
        </w:rPr>
        <w:t xml:space="preserve"> </w:t>
      </w:r>
      <w:r>
        <w:t>история</w:t>
      </w:r>
      <w:r>
        <w:rPr>
          <w:spacing w:val="-6"/>
        </w:rPr>
        <w:t xml:space="preserve"> </w:t>
      </w:r>
      <w:r>
        <w:t>и</w:t>
      </w:r>
      <w:r>
        <w:rPr>
          <w:spacing w:val="-4"/>
        </w:rPr>
        <w:t xml:space="preserve"> </w:t>
      </w:r>
      <w:r>
        <w:t>современные</w:t>
      </w:r>
      <w:r>
        <w:rPr>
          <w:spacing w:val="-2"/>
        </w:rPr>
        <w:t xml:space="preserve"> технологии.</w:t>
      </w:r>
    </w:p>
    <w:p w:rsidR="00A74CF0" w:rsidRDefault="00DC143A">
      <w:pPr>
        <w:pStyle w:val="a3"/>
        <w:spacing w:before="42" w:line="276" w:lineRule="auto"/>
        <w:ind w:right="689"/>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rsidR="00A74CF0" w:rsidRDefault="00DC143A">
      <w:pPr>
        <w:pStyle w:val="a3"/>
        <w:spacing w:line="274" w:lineRule="exact"/>
        <w:ind w:left="843" w:firstLine="0"/>
      </w:pPr>
      <w:r>
        <w:t>Ручной</w:t>
      </w:r>
      <w:r>
        <w:rPr>
          <w:spacing w:val="-4"/>
        </w:rPr>
        <w:t xml:space="preserve"> </w:t>
      </w:r>
      <w:r>
        <w:t>и</w:t>
      </w:r>
      <w:r>
        <w:rPr>
          <w:spacing w:val="-7"/>
        </w:rPr>
        <w:t xml:space="preserve"> </w:t>
      </w:r>
      <w:r>
        <w:t>электрифицированный</w:t>
      </w:r>
      <w:r>
        <w:rPr>
          <w:spacing w:val="-6"/>
        </w:rPr>
        <w:t xml:space="preserve"> </w:t>
      </w:r>
      <w:r>
        <w:t>инструмент</w:t>
      </w:r>
      <w:r>
        <w:rPr>
          <w:spacing w:val="-3"/>
        </w:rPr>
        <w:t xml:space="preserve"> </w:t>
      </w:r>
      <w:r>
        <w:t>для</w:t>
      </w:r>
      <w:r>
        <w:rPr>
          <w:spacing w:val="-7"/>
        </w:rPr>
        <w:t xml:space="preserve"> </w:t>
      </w:r>
      <w:r>
        <w:t>обработки</w:t>
      </w:r>
      <w:r>
        <w:rPr>
          <w:spacing w:val="-1"/>
        </w:rPr>
        <w:t xml:space="preserve"> </w:t>
      </w:r>
      <w:r>
        <w:rPr>
          <w:spacing w:val="-2"/>
        </w:rPr>
        <w:t>древесины.</w:t>
      </w:r>
    </w:p>
    <w:p w:rsidR="00A74CF0" w:rsidRDefault="00DC143A">
      <w:pPr>
        <w:pStyle w:val="a3"/>
        <w:spacing w:before="40" w:line="280" w:lineRule="auto"/>
        <w:ind w:right="694"/>
      </w:pPr>
      <w:r>
        <w:t>Операции (основные): разметка, пиление, сверление, зачистка, декорирование</w:t>
      </w:r>
      <w:r>
        <w:rPr>
          <w:spacing w:val="40"/>
        </w:rPr>
        <w:t xml:space="preserve"> </w:t>
      </w:r>
      <w:r>
        <w:rPr>
          <w:spacing w:val="-2"/>
        </w:rPr>
        <w:t>древесины.</w:t>
      </w:r>
    </w:p>
    <w:p w:rsidR="00A74CF0" w:rsidRDefault="00DC143A">
      <w:pPr>
        <w:pStyle w:val="a3"/>
        <w:spacing w:line="269" w:lineRule="exact"/>
        <w:ind w:left="843" w:firstLine="0"/>
      </w:pPr>
      <w:r>
        <w:t>Народные</w:t>
      </w:r>
      <w:r>
        <w:rPr>
          <w:spacing w:val="-3"/>
        </w:rPr>
        <w:t xml:space="preserve"> </w:t>
      </w:r>
      <w:r>
        <w:t>промыслы</w:t>
      </w:r>
      <w:r>
        <w:rPr>
          <w:spacing w:val="-1"/>
        </w:rPr>
        <w:t xml:space="preserve"> </w:t>
      </w:r>
      <w:r>
        <w:t>по</w:t>
      </w:r>
      <w:r>
        <w:rPr>
          <w:spacing w:val="-6"/>
        </w:rPr>
        <w:t xml:space="preserve"> </w:t>
      </w:r>
      <w:r>
        <w:t>обработке</w:t>
      </w:r>
      <w:r>
        <w:rPr>
          <w:spacing w:val="-2"/>
        </w:rPr>
        <w:t xml:space="preserve"> древесины.</w:t>
      </w:r>
    </w:p>
    <w:p w:rsidR="00A74CF0" w:rsidRDefault="00DC143A">
      <w:pPr>
        <w:spacing w:before="41" w:line="276" w:lineRule="auto"/>
        <w:ind w:left="843" w:right="1471"/>
        <w:rPr>
          <w:sz w:val="24"/>
        </w:rPr>
      </w:pPr>
      <w:r>
        <w:rPr>
          <w:sz w:val="24"/>
        </w:rPr>
        <w:t xml:space="preserve">Профессии, связанные с производством и обработкой древесины. </w:t>
      </w: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4"/>
          <w:sz w:val="24"/>
        </w:rPr>
        <w:t xml:space="preserve"> </w:t>
      </w:r>
      <w:r>
        <w:rPr>
          <w:i/>
          <w:sz w:val="24"/>
        </w:rPr>
        <w:t>проект</w:t>
      </w:r>
      <w:r>
        <w:rPr>
          <w:i/>
          <w:spacing w:val="-11"/>
          <w:sz w:val="24"/>
        </w:rPr>
        <w:t xml:space="preserve"> </w:t>
      </w:r>
      <w:r>
        <w:rPr>
          <w:i/>
          <w:sz w:val="24"/>
        </w:rPr>
        <w:t>«Изделие</w:t>
      </w:r>
      <w:r>
        <w:rPr>
          <w:i/>
          <w:spacing w:val="-6"/>
          <w:sz w:val="24"/>
        </w:rPr>
        <w:t xml:space="preserve"> </w:t>
      </w:r>
      <w:r>
        <w:rPr>
          <w:i/>
          <w:sz w:val="24"/>
        </w:rPr>
        <w:t>из</w:t>
      </w:r>
      <w:r>
        <w:rPr>
          <w:i/>
          <w:spacing w:val="-8"/>
          <w:sz w:val="24"/>
        </w:rPr>
        <w:t xml:space="preserve"> </w:t>
      </w:r>
      <w:r>
        <w:rPr>
          <w:i/>
          <w:sz w:val="24"/>
        </w:rPr>
        <w:t xml:space="preserve">древесины». </w:t>
      </w:r>
      <w:r>
        <w:rPr>
          <w:sz w:val="24"/>
        </w:rPr>
        <w:t>Технологии обработки пищевых продуктов (6 часов).</w:t>
      </w:r>
    </w:p>
    <w:p w:rsidR="00A74CF0" w:rsidRDefault="00DC143A">
      <w:pPr>
        <w:pStyle w:val="a3"/>
        <w:spacing w:line="276" w:lineRule="auto"/>
        <w:ind w:left="843" w:right="1892" w:firstLine="0"/>
        <w:jc w:val="left"/>
      </w:pPr>
      <w:r>
        <w:t>Общие сведения о питании и технологиях приготовления пищи. Рациональное,</w:t>
      </w:r>
      <w:r>
        <w:rPr>
          <w:spacing w:val="-7"/>
        </w:rPr>
        <w:t xml:space="preserve"> </w:t>
      </w:r>
      <w:r>
        <w:t>здоровое</w:t>
      </w:r>
      <w:r>
        <w:rPr>
          <w:spacing w:val="-9"/>
        </w:rPr>
        <w:t xml:space="preserve"> </w:t>
      </w:r>
      <w:r>
        <w:t>питание,</w:t>
      </w:r>
      <w:r>
        <w:rPr>
          <w:spacing w:val="-2"/>
        </w:rPr>
        <w:t xml:space="preserve"> </w:t>
      </w:r>
      <w:r>
        <w:t>режим</w:t>
      </w:r>
      <w:r>
        <w:rPr>
          <w:spacing w:val="-7"/>
        </w:rPr>
        <w:t xml:space="preserve"> </w:t>
      </w:r>
      <w:r>
        <w:t>питания,</w:t>
      </w:r>
      <w:r>
        <w:rPr>
          <w:spacing w:val="-7"/>
        </w:rPr>
        <w:t xml:space="preserve"> </w:t>
      </w:r>
      <w:r>
        <w:t>пищевая</w:t>
      </w:r>
      <w:r>
        <w:rPr>
          <w:spacing w:val="-9"/>
        </w:rPr>
        <w:t xml:space="preserve"> </w:t>
      </w:r>
      <w:r>
        <w:t>пирамида.</w:t>
      </w:r>
    </w:p>
    <w:p w:rsidR="00A74CF0" w:rsidRDefault="00DC143A">
      <w:pPr>
        <w:pStyle w:val="a3"/>
        <w:spacing w:line="276" w:lineRule="auto"/>
        <w:jc w:val="left"/>
      </w:pPr>
      <w:r>
        <w:t>Значение выбора</w:t>
      </w:r>
      <w:r>
        <w:rPr>
          <w:spacing w:val="-4"/>
        </w:rPr>
        <w:t xml:space="preserve"> </w:t>
      </w:r>
      <w:r>
        <w:t>продуктов для</w:t>
      </w:r>
      <w:r>
        <w:rPr>
          <w:spacing w:val="-3"/>
        </w:rPr>
        <w:t xml:space="preserve"> </w:t>
      </w:r>
      <w:r>
        <w:t>здоровья</w:t>
      </w:r>
      <w:r>
        <w:rPr>
          <w:spacing w:val="-3"/>
        </w:rPr>
        <w:t xml:space="preserve"> </w:t>
      </w:r>
      <w:r>
        <w:t>человека. Пищевая</w:t>
      </w:r>
      <w:r>
        <w:rPr>
          <w:spacing w:val="-3"/>
        </w:rPr>
        <w:t xml:space="preserve"> </w:t>
      </w:r>
      <w:r>
        <w:t>ценность</w:t>
      </w:r>
      <w:r>
        <w:rPr>
          <w:spacing w:val="-2"/>
        </w:rPr>
        <w:t xml:space="preserve"> </w:t>
      </w:r>
      <w:r>
        <w:t>разных</w:t>
      </w:r>
      <w:r>
        <w:rPr>
          <w:spacing w:val="-3"/>
        </w:rPr>
        <w:t xml:space="preserve"> </w:t>
      </w:r>
      <w:r>
        <w:t>продуктов питания. Пищевая ценность яиц, круп, овощей. Технологии обработки овощей, круп.</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jc w:val="left"/>
      </w:pPr>
      <w:r>
        <w:lastRenderedPageBreak/>
        <w:t>Технология</w:t>
      </w:r>
      <w:r>
        <w:rPr>
          <w:spacing w:val="-8"/>
        </w:rPr>
        <w:t xml:space="preserve"> </w:t>
      </w:r>
      <w:r>
        <w:t>приготовления</w:t>
      </w:r>
      <w:r>
        <w:rPr>
          <w:spacing w:val="-3"/>
        </w:rPr>
        <w:t xml:space="preserve"> </w:t>
      </w:r>
      <w:r>
        <w:t>блюд</w:t>
      </w:r>
      <w:r>
        <w:rPr>
          <w:spacing w:val="-1"/>
        </w:rPr>
        <w:t xml:space="preserve"> </w:t>
      </w:r>
      <w:r>
        <w:t>из</w:t>
      </w:r>
      <w:r>
        <w:rPr>
          <w:spacing w:val="-2"/>
        </w:rPr>
        <w:t xml:space="preserve"> </w:t>
      </w:r>
      <w:r>
        <w:t>яиц,</w:t>
      </w:r>
      <w:r>
        <w:rPr>
          <w:spacing w:val="-1"/>
        </w:rPr>
        <w:t xml:space="preserve"> </w:t>
      </w:r>
      <w:r>
        <w:t>круп,</w:t>
      </w:r>
      <w:r>
        <w:rPr>
          <w:spacing w:val="-1"/>
        </w:rPr>
        <w:t xml:space="preserve"> </w:t>
      </w:r>
      <w:r>
        <w:t>овощей.</w:t>
      </w:r>
      <w:r>
        <w:rPr>
          <w:spacing w:val="-1"/>
        </w:rPr>
        <w:t xml:space="preserve"> </w:t>
      </w:r>
      <w:r>
        <w:t>Определение качества</w:t>
      </w:r>
      <w:r>
        <w:rPr>
          <w:spacing w:val="-4"/>
        </w:rPr>
        <w:t xml:space="preserve"> </w:t>
      </w:r>
      <w:r>
        <w:t>продуктов, правила хранения продуктов.</w:t>
      </w:r>
    </w:p>
    <w:p w:rsidR="00A74CF0" w:rsidRDefault="00DC143A">
      <w:pPr>
        <w:pStyle w:val="a3"/>
        <w:tabs>
          <w:tab w:val="left" w:pos="2129"/>
          <w:tab w:val="left" w:pos="3117"/>
          <w:tab w:val="left" w:pos="4853"/>
          <w:tab w:val="left" w:pos="6402"/>
          <w:tab w:val="left" w:pos="7510"/>
          <w:tab w:val="left" w:pos="8628"/>
        </w:tabs>
        <w:spacing w:line="280" w:lineRule="auto"/>
        <w:ind w:right="692"/>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A74CF0" w:rsidRDefault="00DC143A">
      <w:pPr>
        <w:pStyle w:val="a3"/>
        <w:spacing w:line="276" w:lineRule="auto"/>
        <w:ind w:right="733"/>
        <w:jc w:val="left"/>
      </w:pPr>
      <w:r>
        <w:t>Правила этикета за столом. Условия хранения продуктов питания. Утилизация бытовых</w:t>
      </w:r>
      <w:r>
        <w:rPr>
          <w:spacing w:val="40"/>
        </w:rPr>
        <w:t xml:space="preserve"> </w:t>
      </w:r>
      <w:r>
        <w:t>и пищевых отходов.</w:t>
      </w:r>
    </w:p>
    <w:p w:rsidR="00A74CF0" w:rsidRDefault="00DC143A">
      <w:pPr>
        <w:pStyle w:val="a3"/>
        <w:spacing w:line="275" w:lineRule="exact"/>
        <w:ind w:left="843" w:firstLine="0"/>
        <w:jc w:val="left"/>
      </w:pPr>
      <w:r>
        <w:t>Профессии,</w:t>
      </w:r>
      <w:r>
        <w:rPr>
          <w:spacing w:val="-3"/>
        </w:rPr>
        <w:t xml:space="preserve"> </w:t>
      </w:r>
      <w:r>
        <w:t>связанные</w:t>
      </w:r>
      <w:r>
        <w:rPr>
          <w:spacing w:val="-3"/>
        </w:rPr>
        <w:t xml:space="preserve"> </w:t>
      </w:r>
      <w:r>
        <w:t>с</w:t>
      </w:r>
      <w:r>
        <w:rPr>
          <w:spacing w:val="-3"/>
        </w:rPr>
        <w:t xml:space="preserve"> </w:t>
      </w:r>
      <w:r>
        <w:t>производством</w:t>
      </w:r>
      <w:r>
        <w:rPr>
          <w:spacing w:val="-1"/>
        </w:rPr>
        <w:t xml:space="preserve"> </w:t>
      </w:r>
      <w:r>
        <w:t>и</w:t>
      </w:r>
      <w:r>
        <w:rPr>
          <w:spacing w:val="-11"/>
        </w:rPr>
        <w:t xml:space="preserve"> </w:t>
      </w:r>
      <w:r>
        <w:t>обработкой</w:t>
      </w:r>
      <w:r>
        <w:rPr>
          <w:spacing w:val="-1"/>
        </w:rPr>
        <w:t xml:space="preserve"> </w:t>
      </w:r>
      <w:r>
        <w:t>пищевых</w:t>
      </w:r>
      <w:r>
        <w:rPr>
          <w:spacing w:val="-6"/>
        </w:rPr>
        <w:t xml:space="preserve"> </w:t>
      </w:r>
      <w:r>
        <w:rPr>
          <w:spacing w:val="-2"/>
        </w:rPr>
        <w:t>продуктов.</w:t>
      </w:r>
    </w:p>
    <w:p w:rsidR="00A74CF0" w:rsidRDefault="00DC143A">
      <w:pPr>
        <w:spacing w:before="33"/>
        <w:ind w:left="843"/>
        <w:rPr>
          <w:i/>
          <w:sz w:val="24"/>
        </w:rPr>
      </w:pPr>
      <w:r>
        <w:rPr>
          <w:i/>
          <w:sz w:val="24"/>
        </w:rPr>
        <w:t>Групповой</w:t>
      </w:r>
      <w:r>
        <w:rPr>
          <w:i/>
          <w:spacing w:val="-4"/>
          <w:sz w:val="24"/>
        </w:rPr>
        <w:t xml:space="preserve"> </w:t>
      </w:r>
      <w:r>
        <w:rPr>
          <w:i/>
          <w:sz w:val="24"/>
        </w:rPr>
        <w:t>проект</w:t>
      </w:r>
      <w:r>
        <w:rPr>
          <w:i/>
          <w:spacing w:val="-10"/>
          <w:sz w:val="24"/>
        </w:rPr>
        <w:t xml:space="preserve"> </w:t>
      </w:r>
      <w:r>
        <w:rPr>
          <w:i/>
          <w:sz w:val="24"/>
        </w:rPr>
        <w:t>по</w:t>
      </w:r>
      <w:r>
        <w:rPr>
          <w:i/>
          <w:spacing w:val="-8"/>
          <w:sz w:val="24"/>
        </w:rPr>
        <w:t xml:space="preserve"> </w:t>
      </w:r>
      <w:r>
        <w:rPr>
          <w:i/>
          <w:sz w:val="24"/>
        </w:rPr>
        <w:t>теме</w:t>
      </w:r>
      <w:r>
        <w:rPr>
          <w:i/>
          <w:spacing w:val="-9"/>
          <w:sz w:val="24"/>
        </w:rPr>
        <w:t xml:space="preserve"> </w:t>
      </w:r>
      <w:r>
        <w:rPr>
          <w:i/>
          <w:sz w:val="24"/>
        </w:rPr>
        <w:t>«Питание</w:t>
      </w:r>
      <w:r>
        <w:rPr>
          <w:i/>
          <w:spacing w:val="-10"/>
          <w:sz w:val="24"/>
        </w:rPr>
        <w:t xml:space="preserve"> </w:t>
      </w:r>
      <w:r>
        <w:rPr>
          <w:i/>
          <w:sz w:val="24"/>
        </w:rPr>
        <w:t>и</w:t>
      </w:r>
      <w:r>
        <w:rPr>
          <w:i/>
          <w:spacing w:val="-13"/>
          <w:sz w:val="24"/>
        </w:rPr>
        <w:t xml:space="preserve"> </w:t>
      </w:r>
      <w:r>
        <w:rPr>
          <w:i/>
          <w:sz w:val="24"/>
        </w:rPr>
        <w:t>здоровье</w:t>
      </w:r>
      <w:r>
        <w:rPr>
          <w:i/>
          <w:spacing w:val="-4"/>
          <w:sz w:val="24"/>
        </w:rPr>
        <w:t xml:space="preserve"> </w:t>
      </w:r>
      <w:r>
        <w:rPr>
          <w:i/>
          <w:spacing w:val="-2"/>
          <w:sz w:val="24"/>
        </w:rPr>
        <w:t>человека».</w:t>
      </w:r>
    </w:p>
    <w:p w:rsidR="00A74CF0" w:rsidRDefault="00DC143A">
      <w:pPr>
        <w:pStyle w:val="a3"/>
        <w:spacing w:before="41"/>
        <w:ind w:left="843" w:firstLine="0"/>
        <w:jc w:val="left"/>
      </w:pPr>
      <w:r>
        <w:t>Технологии</w:t>
      </w:r>
      <w:r>
        <w:rPr>
          <w:spacing w:val="-4"/>
        </w:rPr>
        <w:t xml:space="preserve"> </w:t>
      </w:r>
      <w:r>
        <w:t>обработки</w:t>
      </w:r>
      <w:r>
        <w:rPr>
          <w:spacing w:val="-4"/>
        </w:rPr>
        <w:t xml:space="preserve"> </w:t>
      </w:r>
      <w:r>
        <w:t>текстильных</w:t>
      </w:r>
      <w:r>
        <w:rPr>
          <w:spacing w:val="-5"/>
        </w:rPr>
        <w:t xml:space="preserve"> </w:t>
      </w:r>
      <w:r>
        <w:t>материалов (12</w:t>
      </w:r>
      <w:r>
        <w:rPr>
          <w:spacing w:val="-4"/>
        </w:rPr>
        <w:t xml:space="preserve"> </w:t>
      </w:r>
      <w:r>
        <w:rPr>
          <w:spacing w:val="-2"/>
        </w:rPr>
        <w:t>часов).</w:t>
      </w:r>
    </w:p>
    <w:p w:rsidR="00A74CF0" w:rsidRDefault="00DC143A">
      <w:pPr>
        <w:pStyle w:val="a3"/>
        <w:spacing w:before="41" w:line="276" w:lineRule="auto"/>
        <w:jc w:val="left"/>
      </w:pPr>
      <w:r>
        <w:t>Основы</w:t>
      </w:r>
      <w:r>
        <w:rPr>
          <w:spacing w:val="40"/>
        </w:rPr>
        <w:t xml:space="preserve"> </w:t>
      </w:r>
      <w:r>
        <w:t>материаловедения.</w:t>
      </w:r>
      <w:r>
        <w:rPr>
          <w:spacing w:val="40"/>
        </w:rPr>
        <w:t xml:space="preserve"> </w:t>
      </w:r>
      <w:r>
        <w:t>Текстильные</w:t>
      </w:r>
      <w:r>
        <w:rPr>
          <w:spacing w:val="40"/>
        </w:rPr>
        <w:t xml:space="preserve"> </w:t>
      </w:r>
      <w:r>
        <w:t>материалы</w:t>
      </w:r>
      <w:r>
        <w:rPr>
          <w:spacing w:val="80"/>
        </w:rPr>
        <w:t xml:space="preserve"> </w:t>
      </w:r>
      <w:r>
        <w:t>(нитки,</w:t>
      </w:r>
      <w:r>
        <w:rPr>
          <w:spacing w:val="40"/>
        </w:rPr>
        <w:t xml:space="preserve"> </w:t>
      </w:r>
      <w:r>
        <w:t>ткань),</w:t>
      </w:r>
      <w:r>
        <w:rPr>
          <w:spacing w:val="40"/>
        </w:rPr>
        <w:t xml:space="preserve"> </w:t>
      </w:r>
      <w:r>
        <w:t>производство</w:t>
      </w:r>
      <w:r>
        <w:rPr>
          <w:spacing w:val="80"/>
        </w:rPr>
        <w:t xml:space="preserve"> </w:t>
      </w:r>
      <w:r>
        <w:t>и</w:t>
      </w:r>
      <w:r>
        <w:rPr>
          <w:spacing w:val="40"/>
        </w:rPr>
        <w:t xml:space="preserve"> </w:t>
      </w:r>
      <w:r>
        <w:t>использование человеком. История, культура.</w:t>
      </w:r>
    </w:p>
    <w:p w:rsidR="00A74CF0" w:rsidRDefault="00DC143A">
      <w:pPr>
        <w:pStyle w:val="a3"/>
        <w:spacing w:before="3"/>
        <w:ind w:left="843" w:firstLine="0"/>
        <w:jc w:val="left"/>
      </w:pPr>
      <w:r>
        <w:t>Современные</w:t>
      </w:r>
      <w:r>
        <w:rPr>
          <w:spacing w:val="-5"/>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2"/>
        </w:rPr>
        <w:t xml:space="preserve"> </w:t>
      </w:r>
      <w:r>
        <w:t>разными</w:t>
      </w:r>
      <w:r>
        <w:rPr>
          <w:spacing w:val="-1"/>
        </w:rPr>
        <w:t xml:space="preserve"> </w:t>
      </w:r>
      <w:r>
        <w:rPr>
          <w:spacing w:val="-2"/>
        </w:rPr>
        <w:t>свойствами.</w:t>
      </w:r>
    </w:p>
    <w:p w:rsidR="00A74CF0" w:rsidRDefault="00DC143A">
      <w:pPr>
        <w:pStyle w:val="a3"/>
        <w:spacing w:before="41" w:line="276" w:lineRule="auto"/>
        <w:jc w:val="left"/>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74CF0" w:rsidRDefault="00DC143A">
      <w:pPr>
        <w:pStyle w:val="a3"/>
        <w:spacing w:line="275" w:lineRule="exact"/>
        <w:ind w:left="843" w:firstLine="0"/>
        <w:jc w:val="left"/>
      </w:pPr>
      <w:r>
        <w:t>Основы</w:t>
      </w:r>
      <w:r>
        <w:rPr>
          <w:spacing w:val="-4"/>
        </w:rPr>
        <w:t xml:space="preserve"> </w:t>
      </w:r>
      <w:r>
        <w:t>технологии</w:t>
      </w:r>
      <w:r>
        <w:rPr>
          <w:spacing w:val="-2"/>
        </w:rPr>
        <w:t xml:space="preserve"> </w:t>
      </w:r>
      <w:r>
        <w:t>изготовления</w:t>
      </w:r>
      <w:r>
        <w:rPr>
          <w:spacing w:val="-7"/>
        </w:rPr>
        <w:t xml:space="preserve"> </w:t>
      </w:r>
      <w:r>
        <w:t>изделий</w:t>
      </w:r>
      <w:r>
        <w:rPr>
          <w:spacing w:val="-7"/>
        </w:rPr>
        <w:t xml:space="preserve"> </w:t>
      </w:r>
      <w:r>
        <w:t>из</w:t>
      </w:r>
      <w:r>
        <w:rPr>
          <w:spacing w:val="-6"/>
        </w:rPr>
        <w:t xml:space="preserve"> </w:t>
      </w:r>
      <w:r>
        <w:t>текстильных</w:t>
      </w:r>
      <w:r>
        <w:rPr>
          <w:spacing w:val="-7"/>
        </w:rPr>
        <w:t xml:space="preserve"> </w:t>
      </w:r>
      <w:r>
        <w:rPr>
          <w:spacing w:val="-2"/>
        </w:rPr>
        <w:t>материалов.</w:t>
      </w:r>
    </w:p>
    <w:p w:rsidR="00A74CF0" w:rsidRDefault="00DC143A">
      <w:pPr>
        <w:pStyle w:val="a3"/>
        <w:spacing w:before="41" w:line="276" w:lineRule="auto"/>
        <w:ind w:right="695"/>
        <w:jc w:val="left"/>
      </w:pPr>
      <w:r>
        <w:t>Последовательность</w:t>
      </w:r>
      <w:r>
        <w:rPr>
          <w:spacing w:val="80"/>
        </w:rPr>
        <w:t xml:space="preserve"> </w:t>
      </w:r>
      <w:r>
        <w:t>изготовления</w:t>
      </w:r>
      <w:r>
        <w:rPr>
          <w:spacing w:val="80"/>
        </w:rPr>
        <w:t xml:space="preserve"> </w:t>
      </w:r>
      <w:r>
        <w:t>швейного</w:t>
      </w:r>
      <w:r>
        <w:rPr>
          <w:spacing w:val="80"/>
        </w:rPr>
        <w:t xml:space="preserve"> </w:t>
      </w:r>
      <w:r>
        <w:t>изделия.</w:t>
      </w:r>
      <w:r>
        <w:rPr>
          <w:spacing w:val="80"/>
        </w:rPr>
        <w:t xml:space="preserve"> </w:t>
      </w:r>
      <w:r>
        <w:t>Контроль</w:t>
      </w:r>
      <w:r>
        <w:rPr>
          <w:spacing w:val="80"/>
        </w:rPr>
        <w:t xml:space="preserve"> </w:t>
      </w:r>
      <w:r>
        <w:t>качества</w:t>
      </w:r>
      <w:r>
        <w:rPr>
          <w:spacing w:val="80"/>
        </w:rPr>
        <w:t xml:space="preserve"> </w:t>
      </w:r>
      <w:r>
        <w:t>готового</w:t>
      </w:r>
      <w:r>
        <w:rPr>
          <w:spacing w:val="40"/>
        </w:rPr>
        <w:t xml:space="preserve"> </w:t>
      </w:r>
      <w:r>
        <w:rPr>
          <w:spacing w:val="-2"/>
        </w:rPr>
        <w:t>изделия.</w:t>
      </w:r>
    </w:p>
    <w:p w:rsidR="00A74CF0" w:rsidRDefault="00DC143A">
      <w:pPr>
        <w:pStyle w:val="a3"/>
        <w:spacing w:line="276" w:lineRule="auto"/>
        <w:ind w:left="843" w:right="1700" w:firstLine="0"/>
        <w:jc w:val="left"/>
      </w:pPr>
      <w:r>
        <w:t>Устройство</w:t>
      </w:r>
      <w:r>
        <w:rPr>
          <w:spacing w:val="-3"/>
        </w:rPr>
        <w:t xml:space="preserve"> </w:t>
      </w:r>
      <w:r>
        <w:t>швейной</w:t>
      </w:r>
      <w:r>
        <w:rPr>
          <w:spacing w:val="-6"/>
        </w:rPr>
        <w:t xml:space="preserve"> </w:t>
      </w:r>
      <w:r>
        <w:t>машины:</w:t>
      </w:r>
      <w:r>
        <w:rPr>
          <w:spacing w:val="-7"/>
        </w:rPr>
        <w:t xml:space="preserve"> </w:t>
      </w:r>
      <w:r>
        <w:t>виды</w:t>
      </w:r>
      <w:r>
        <w:rPr>
          <w:spacing w:val="-5"/>
        </w:rPr>
        <w:t xml:space="preserve"> </w:t>
      </w:r>
      <w:r>
        <w:t>приводов</w:t>
      </w:r>
      <w:r>
        <w:rPr>
          <w:spacing w:val="-5"/>
        </w:rPr>
        <w:t xml:space="preserve"> </w:t>
      </w:r>
      <w:r>
        <w:t>швейной</w:t>
      </w:r>
      <w:r>
        <w:rPr>
          <w:spacing w:val="-6"/>
        </w:rPr>
        <w:t xml:space="preserve"> </w:t>
      </w:r>
      <w:r>
        <w:t>машины,</w:t>
      </w:r>
      <w:r>
        <w:rPr>
          <w:spacing w:val="-5"/>
        </w:rPr>
        <w:t xml:space="preserve"> </w:t>
      </w:r>
      <w:r>
        <w:t>регуляторы. Виды стежков, швов. Виды ручных и машинных швов (стачные, краевые).</w:t>
      </w:r>
    </w:p>
    <w:p w:rsidR="00A74CF0" w:rsidRDefault="00DC143A">
      <w:pPr>
        <w:pStyle w:val="a3"/>
        <w:spacing w:line="275" w:lineRule="exact"/>
        <w:ind w:left="843" w:firstLine="0"/>
        <w:jc w:val="left"/>
      </w:pPr>
      <w:r>
        <w:t>Профессии,</w:t>
      </w:r>
      <w:r>
        <w:rPr>
          <w:spacing w:val="-1"/>
        </w:rPr>
        <w:t xml:space="preserve"> </w:t>
      </w:r>
      <w:r>
        <w:t>связанные</w:t>
      </w:r>
      <w:r>
        <w:rPr>
          <w:spacing w:val="-4"/>
        </w:rPr>
        <w:t xml:space="preserve"> </w:t>
      </w:r>
      <w:r>
        <w:t>со</w:t>
      </w:r>
      <w:r>
        <w:rPr>
          <w:spacing w:val="-3"/>
        </w:rPr>
        <w:t xml:space="preserve"> </w:t>
      </w:r>
      <w:r>
        <w:t>швейным</w:t>
      </w:r>
      <w:r>
        <w:rPr>
          <w:spacing w:val="-5"/>
        </w:rPr>
        <w:t xml:space="preserve"> </w:t>
      </w:r>
      <w:r>
        <w:rPr>
          <w:spacing w:val="-2"/>
        </w:rPr>
        <w:t>производством.</w:t>
      </w:r>
    </w:p>
    <w:p w:rsidR="00A74CF0" w:rsidRDefault="00DC143A">
      <w:pPr>
        <w:spacing w:before="45"/>
        <w:ind w:left="843"/>
        <w:rPr>
          <w:i/>
          <w:sz w:val="24"/>
        </w:rPr>
      </w:pPr>
      <w:r>
        <w:rPr>
          <w:i/>
          <w:sz w:val="24"/>
        </w:rPr>
        <w:t>Индивидуальный</w:t>
      </w:r>
      <w:r>
        <w:rPr>
          <w:i/>
          <w:spacing w:val="-5"/>
          <w:sz w:val="24"/>
        </w:rPr>
        <w:t xml:space="preserve"> </w:t>
      </w:r>
      <w:r>
        <w:rPr>
          <w:i/>
          <w:sz w:val="24"/>
        </w:rPr>
        <w:t>творческий</w:t>
      </w:r>
      <w:r>
        <w:rPr>
          <w:i/>
          <w:spacing w:val="-3"/>
          <w:sz w:val="24"/>
        </w:rPr>
        <w:t xml:space="preserve"> </w:t>
      </w:r>
      <w:r>
        <w:rPr>
          <w:i/>
          <w:sz w:val="24"/>
        </w:rPr>
        <w:t>(учебный)</w:t>
      </w:r>
      <w:r>
        <w:rPr>
          <w:i/>
          <w:spacing w:val="-1"/>
          <w:sz w:val="24"/>
        </w:rPr>
        <w:t xml:space="preserve"> </w:t>
      </w:r>
      <w:r>
        <w:rPr>
          <w:i/>
          <w:sz w:val="24"/>
        </w:rPr>
        <w:t>проект</w:t>
      </w:r>
      <w:r>
        <w:rPr>
          <w:i/>
          <w:spacing w:val="-8"/>
          <w:sz w:val="24"/>
        </w:rPr>
        <w:t xml:space="preserve"> </w:t>
      </w:r>
      <w:r>
        <w:rPr>
          <w:i/>
          <w:sz w:val="24"/>
        </w:rPr>
        <w:t>«Изделие</w:t>
      </w:r>
      <w:r>
        <w:rPr>
          <w:i/>
          <w:spacing w:val="-4"/>
          <w:sz w:val="24"/>
        </w:rPr>
        <w:t xml:space="preserve"> </w:t>
      </w:r>
      <w:r>
        <w:rPr>
          <w:i/>
          <w:sz w:val="24"/>
        </w:rPr>
        <w:t>из</w:t>
      </w:r>
      <w:r>
        <w:rPr>
          <w:i/>
          <w:spacing w:val="-5"/>
          <w:sz w:val="24"/>
        </w:rPr>
        <w:t xml:space="preserve"> </w:t>
      </w:r>
      <w:r>
        <w:rPr>
          <w:i/>
          <w:sz w:val="24"/>
        </w:rPr>
        <w:t>текстильных</w:t>
      </w:r>
      <w:r>
        <w:rPr>
          <w:i/>
          <w:spacing w:val="-3"/>
          <w:sz w:val="24"/>
        </w:rPr>
        <w:t xml:space="preserve"> </w:t>
      </w:r>
      <w:r>
        <w:rPr>
          <w:i/>
          <w:spacing w:val="-2"/>
          <w:sz w:val="24"/>
        </w:rPr>
        <w:t>материалов».</w:t>
      </w:r>
    </w:p>
    <w:p w:rsidR="00A74CF0" w:rsidRDefault="00DC143A">
      <w:pPr>
        <w:pStyle w:val="a3"/>
        <w:spacing w:before="41" w:line="276" w:lineRule="auto"/>
        <w:jc w:val="left"/>
      </w:pPr>
      <w:r>
        <w:t>Чертёж</w:t>
      </w:r>
      <w:r>
        <w:rPr>
          <w:spacing w:val="38"/>
        </w:rPr>
        <w:t xml:space="preserve"> </w:t>
      </w:r>
      <w:r>
        <w:t>выкроек</w:t>
      </w:r>
      <w:r>
        <w:rPr>
          <w:spacing w:val="39"/>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38"/>
        </w:rPr>
        <w:t xml:space="preserve"> </w:t>
      </w:r>
      <w:r>
        <w:t>мешок</w:t>
      </w:r>
      <w:r>
        <w:rPr>
          <w:spacing w:val="39"/>
        </w:rPr>
        <w:t xml:space="preserve"> </w:t>
      </w:r>
      <w:r>
        <w:t>для</w:t>
      </w:r>
      <w:r>
        <w:rPr>
          <w:spacing w:val="36"/>
        </w:rPr>
        <w:t xml:space="preserve"> </w:t>
      </w:r>
      <w:r>
        <w:t>сменной</w:t>
      </w:r>
      <w:r>
        <w:rPr>
          <w:spacing w:val="32"/>
        </w:rPr>
        <w:t xml:space="preserve"> </w:t>
      </w:r>
      <w:r>
        <w:t>обуви, прихватка, лоскутное шитьё).</w:t>
      </w:r>
    </w:p>
    <w:p w:rsidR="00A74CF0" w:rsidRDefault="00DC143A">
      <w:pPr>
        <w:pStyle w:val="a3"/>
        <w:spacing w:line="276" w:lineRule="auto"/>
        <w:ind w:right="695"/>
        <w:jc w:val="left"/>
      </w:pPr>
      <w:r>
        <w:t>Выполнение</w:t>
      </w:r>
      <w:r>
        <w:rPr>
          <w:spacing w:val="80"/>
          <w:w w:val="150"/>
        </w:rPr>
        <w:t xml:space="preserve"> </w:t>
      </w:r>
      <w:r>
        <w:t>технологических</w:t>
      </w:r>
      <w:r>
        <w:rPr>
          <w:spacing w:val="80"/>
        </w:rPr>
        <w:t xml:space="preserve"> </w:t>
      </w:r>
      <w:r>
        <w:t>операций</w:t>
      </w:r>
      <w:r>
        <w:rPr>
          <w:spacing w:val="80"/>
          <w:w w:val="150"/>
        </w:rPr>
        <w:t xml:space="preserve"> </w:t>
      </w:r>
      <w:r>
        <w:t>по</w:t>
      </w:r>
      <w:r>
        <w:rPr>
          <w:spacing w:val="80"/>
          <w:w w:val="150"/>
        </w:rPr>
        <w:t xml:space="preserve"> </w:t>
      </w:r>
      <w:r>
        <w:t>пошиву</w:t>
      </w:r>
      <w:r>
        <w:rPr>
          <w:spacing w:val="80"/>
        </w:rPr>
        <w:t xml:space="preserve"> </w:t>
      </w:r>
      <w:r>
        <w:t>проектного</w:t>
      </w:r>
      <w:r>
        <w:rPr>
          <w:spacing w:val="80"/>
          <w:w w:val="150"/>
        </w:rPr>
        <w:t xml:space="preserve"> </w:t>
      </w:r>
      <w:r>
        <w:t>изделия,</w:t>
      </w:r>
      <w:r>
        <w:rPr>
          <w:spacing w:val="80"/>
          <w:w w:val="150"/>
        </w:rPr>
        <w:t xml:space="preserve"> </w:t>
      </w:r>
      <w:r>
        <w:t xml:space="preserve">отделке </w:t>
      </w:r>
      <w:r>
        <w:rPr>
          <w:spacing w:val="-2"/>
        </w:rPr>
        <w:t>изделия.</w:t>
      </w:r>
    </w:p>
    <w:p w:rsidR="00A74CF0" w:rsidRDefault="00DC143A">
      <w:pPr>
        <w:pStyle w:val="a3"/>
        <w:spacing w:line="276" w:lineRule="auto"/>
        <w:ind w:left="843" w:right="3494" w:firstLine="0"/>
        <w:jc w:val="left"/>
      </w:pPr>
      <w:r>
        <w:t>Оценка</w:t>
      </w:r>
      <w:r>
        <w:rPr>
          <w:spacing w:val="-7"/>
        </w:rPr>
        <w:t xml:space="preserve"> </w:t>
      </w:r>
      <w:r>
        <w:t>качества</w:t>
      </w:r>
      <w:r>
        <w:rPr>
          <w:spacing w:val="-7"/>
        </w:rPr>
        <w:t xml:space="preserve"> </w:t>
      </w:r>
      <w:r>
        <w:t>изготовления</w:t>
      </w:r>
      <w:r>
        <w:rPr>
          <w:spacing w:val="-10"/>
        </w:rPr>
        <w:t xml:space="preserve"> </w:t>
      </w:r>
      <w:r>
        <w:t>проектного</w:t>
      </w:r>
      <w:r>
        <w:rPr>
          <w:spacing w:val="-6"/>
        </w:rPr>
        <w:t xml:space="preserve"> </w:t>
      </w:r>
      <w:r>
        <w:t>швейного</w:t>
      </w:r>
      <w:r>
        <w:rPr>
          <w:spacing w:val="-6"/>
        </w:rPr>
        <w:t xml:space="preserve"> </w:t>
      </w:r>
      <w:r>
        <w:t>изделия. 6 класс (32 часа).</w:t>
      </w:r>
    </w:p>
    <w:p w:rsidR="00A74CF0" w:rsidRDefault="00DC143A">
      <w:pPr>
        <w:pStyle w:val="a3"/>
        <w:spacing w:line="275" w:lineRule="exact"/>
        <w:ind w:left="843" w:firstLine="0"/>
        <w:jc w:val="left"/>
      </w:pPr>
      <w:r>
        <w:rPr>
          <w:spacing w:val="-2"/>
        </w:rPr>
        <w:t>Технологии</w:t>
      </w:r>
      <w:r>
        <w:rPr>
          <w:spacing w:val="-9"/>
        </w:rPr>
        <w:t xml:space="preserve"> </w:t>
      </w:r>
      <w:r>
        <w:rPr>
          <w:spacing w:val="-2"/>
        </w:rPr>
        <w:t>обработки</w:t>
      </w:r>
      <w:r>
        <w:rPr>
          <w:spacing w:val="-7"/>
        </w:rPr>
        <w:t xml:space="preserve"> </w:t>
      </w:r>
      <w:r>
        <w:rPr>
          <w:spacing w:val="-2"/>
        </w:rPr>
        <w:t>конструкционных</w:t>
      </w:r>
      <w:r>
        <w:rPr>
          <w:spacing w:val="-7"/>
        </w:rPr>
        <w:t xml:space="preserve"> </w:t>
      </w:r>
      <w:r>
        <w:rPr>
          <w:spacing w:val="-2"/>
        </w:rPr>
        <w:t>материалов</w:t>
      </w:r>
      <w:r>
        <w:rPr>
          <w:spacing w:val="-6"/>
        </w:rPr>
        <w:t xml:space="preserve"> </w:t>
      </w:r>
      <w:r>
        <w:rPr>
          <w:spacing w:val="-2"/>
        </w:rPr>
        <w:t>(14 часов).</w:t>
      </w:r>
    </w:p>
    <w:p w:rsidR="00A74CF0" w:rsidRDefault="00DC143A">
      <w:pPr>
        <w:pStyle w:val="a3"/>
        <w:spacing w:before="44" w:line="276" w:lineRule="auto"/>
        <w:ind w:right="687"/>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74CF0" w:rsidRDefault="00DC143A">
      <w:pPr>
        <w:pStyle w:val="a3"/>
        <w:spacing w:line="276" w:lineRule="auto"/>
        <w:ind w:left="843" w:right="5243" w:firstLine="0"/>
      </w:pPr>
      <w:r>
        <w:t>Народные промыслы по обработке металла. Способы</w:t>
      </w:r>
      <w:r>
        <w:rPr>
          <w:spacing w:val="-8"/>
        </w:rPr>
        <w:t xml:space="preserve"> </w:t>
      </w:r>
      <w:r>
        <w:t>обработки</w:t>
      </w:r>
      <w:r>
        <w:rPr>
          <w:spacing w:val="-7"/>
        </w:rPr>
        <w:t xml:space="preserve"> </w:t>
      </w:r>
      <w:r>
        <w:t>тонколистового</w:t>
      </w:r>
      <w:r>
        <w:rPr>
          <w:spacing w:val="-2"/>
        </w:rPr>
        <w:t xml:space="preserve"> металла.</w:t>
      </w:r>
    </w:p>
    <w:p w:rsidR="00A74CF0" w:rsidRDefault="00DC143A">
      <w:pPr>
        <w:pStyle w:val="a3"/>
        <w:spacing w:line="276" w:lineRule="auto"/>
        <w:ind w:right="692"/>
      </w:pPr>
      <w:r>
        <w:t>Слесарный верстак. Инструменты для разметки, правки, резания тонколистового</w:t>
      </w:r>
      <w:r>
        <w:rPr>
          <w:spacing w:val="40"/>
        </w:rPr>
        <w:t xml:space="preserve"> </w:t>
      </w:r>
      <w:r>
        <w:rPr>
          <w:spacing w:val="-2"/>
        </w:rPr>
        <w:t>металла.</w:t>
      </w:r>
    </w:p>
    <w:p w:rsidR="00A74CF0" w:rsidRDefault="00DC143A">
      <w:pPr>
        <w:pStyle w:val="a3"/>
        <w:spacing w:line="280" w:lineRule="auto"/>
        <w:ind w:left="843" w:right="695" w:firstLine="0"/>
        <w:jc w:val="left"/>
      </w:pPr>
      <w:r>
        <w:t>Операции</w:t>
      </w:r>
      <w:r>
        <w:rPr>
          <w:spacing w:val="-5"/>
        </w:rPr>
        <w:t xml:space="preserve"> </w:t>
      </w:r>
      <w:r>
        <w:t>(основные):</w:t>
      </w:r>
      <w:r>
        <w:rPr>
          <w:spacing w:val="-10"/>
        </w:rPr>
        <w:t xml:space="preserve"> </w:t>
      </w:r>
      <w:r>
        <w:t>правка,</w:t>
      </w:r>
      <w:r>
        <w:rPr>
          <w:spacing w:val="-4"/>
        </w:rPr>
        <w:t xml:space="preserve"> </w:t>
      </w:r>
      <w:r>
        <w:t>разметка,</w:t>
      </w:r>
      <w:r>
        <w:rPr>
          <w:spacing w:val="-4"/>
        </w:rPr>
        <w:t xml:space="preserve"> </w:t>
      </w:r>
      <w:r>
        <w:t>резание,</w:t>
      </w:r>
      <w:r>
        <w:rPr>
          <w:spacing w:val="-4"/>
        </w:rPr>
        <w:t xml:space="preserve"> </w:t>
      </w:r>
      <w:r>
        <w:t>гибка</w:t>
      </w:r>
      <w:r>
        <w:rPr>
          <w:spacing w:val="-7"/>
        </w:rPr>
        <w:t xml:space="preserve"> </w:t>
      </w:r>
      <w:r>
        <w:t>тонколистового</w:t>
      </w:r>
      <w:r>
        <w:rPr>
          <w:spacing w:val="-6"/>
        </w:rPr>
        <w:t xml:space="preserve"> </w:t>
      </w:r>
      <w:r>
        <w:t>металла. Профессии, связанные с производством и обработкой металлов.</w:t>
      </w:r>
    </w:p>
    <w:p w:rsidR="00A74CF0" w:rsidRDefault="00DC143A">
      <w:pPr>
        <w:spacing w:line="269" w:lineRule="exact"/>
        <w:ind w:left="843"/>
        <w:rPr>
          <w:i/>
          <w:sz w:val="24"/>
        </w:rPr>
      </w:pPr>
      <w:r>
        <w:rPr>
          <w:i/>
          <w:sz w:val="24"/>
        </w:rPr>
        <w:t>Индивидуальный</w:t>
      </w:r>
      <w:r>
        <w:rPr>
          <w:i/>
          <w:spacing w:val="-4"/>
          <w:sz w:val="24"/>
        </w:rPr>
        <w:t xml:space="preserve"> </w:t>
      </w:r>
      <w:r>
        <w:rPr>
          <w:i/>
          <w:sz w:val="24"/>
        </w:rPr>
        <w:t>творческий</w:t>
      </w:r>
      <w:r>
        <w:rPr>
          <w:i/>
          <w:spacing w:val="-1"/>
          <w:sz w:val="24"/>
        </w:rPr>
        <w:t xml:space="preserve"> </w:t>
      </w:r>
      <w:r>
        <w:rPr>
          <w:i/>
          <w:sz w:val="24"/>
        </w:rPr>
        <w:t>(учебный) проект</w:t>
      </w:r>
      <w:r>
        <w:rPr>
          <w:i/>
          <w:spacing w:val="-7"/>
          <w:sz w:val="24"/>
        </w:rPr>
        <w:t xml:space="preserve"> </w:t>
      </w:r>
      <w:r>
        <w:rPr>
          <w:i/>
          <w:sz w:val="24"/>
        </w:rPr>
        <w:t>«Изделие</w:t>
      </w:r>
      <w:r>
        <w:rPr>
          <w:i/>
          <w:spacing w:val="-2"/>
          <w:sz w:val="24"/>
        </w:rPr>
        <w:t xml:space="preserve"> </w:t>
      </w:r>
      <w:r>
        <w:rPr>
          <w:i/>
          <w:sz w:val="24"/>
        </w:rPr>
        <w:t>из</w:t>
      </w:r>
      <w:r>
        <w:rPr>
          <w:i/>
          <w:spacing w:val="-4"/>
          <w:sz w:val="24"/>
        </w:rPr>
        <w:t xml:space="preserve"> </w:t>
      </w:r>
      <w:r>
        <w:rPr>
          <w:i/>
          <w:spacing w:val="-2"/>
          <w:sz w:val="24"/>
        </w:rPr>
        <w:t>металла».</w:t>
      </w:r>
    </w:p>
    <w:p w:rsidR="00A74CF0" w:rsidRDefault="00DC143A">
      <w:pPr>
        <w:pStyle w:val="a3"/>
        <w:spacing w:before="37" w:line="276" w:lineRule="auto"/>
        <w:ind w:left="843" w:right="2088" w:firstLine="0"/>
        <w:jc w:val="left"/>
      </w:pPr>
      <w:r>
        <w:t>Выполнение проектного изделия по технологической карте. Потребительские</w:t>
      </w:r>
      <w:r>
        <w:rPr>
          <w:spacing w:val="-4"/>
        </w:rPr>
        <w:t xml:space="preserve"> </w:t>
      </w:r>
      <w:r>
        <w:t>и</w:t>
      </w:r>
      <w:r>
        <w:rPr>
          <w:spacing w:val="-6"/>
        </w:rPr>
        <w:t xml:space="preserve"> </w:t>
      </w:r>
      <w:r>
        <w:t>технические</w:t>
      </w:r>
      <w:r>
        <w:rPr>
          <w:spacing w:val="-4"/>
        </w:rPr>
        <w:t xml:space="preserve"> </w:t>
      </w:r>
      <w:r>
        <w:t>требования</w:t>
      </w:r>
      <w:r>
        <w:rPr>
          <w:spacing w:val="-7"/>
        </w:rPr>
        <w:t xml:space="preserve"> </w:t>
      </w:r>
      <w:r>
        <w:t>к</w:t>
      </w:r>
      <w:r>
        <w:rPr>
          <w:spacing w:val="-5"/>
        </w:rPr>
        <w:t xml:space="preserve"> </w:t>
      </w:r>
      <w:r>
        <w:t>качеству</w:t>
      </w:r>
      <w:r>
        <w:rPr>
          <w:spacing w:val="-12"/>
        </w:rPr>
        <w:t xml:space="preserve"> </w:t>
      </w:r>
      <w:r>
        <w:t>готового</w:t>
      </w:r>
      <w:r>
        <w:rPr>
          <w:spacing w:val="-3"/>
        </w:rPr>
        <w:t xml:space="preserve"> </w:t>
      </w:r>
      <w:r>
        <w:t>изделия. Оценка качества проектного изделия из тонколистового металла.</w:t>
      </w:r>
    </w:p>
    <w:p w:rsidR="00A74CF0" w:rsidRDefault="00DC143A">
      <w:pPr>
        <w:pStyle w:val="a3"/>
        <w:spacing w:line="275" w:lineRule="exact"/>
        <w:ind w:left="843" w:firstLine="0"/>
        <w:jc w:val="left"/>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rsidR="00A74CF0" w:rsidRDefault="00DC143A">
      <w:pPr>
        <w:pStyle w:val="a3"/>
        <w:tabs>
          <w:tab w:val="left" w:pos="1985"/>
          <w:tab w:val="left" w:pos="2440"/>
          <w:tab w:val="left" w:pos="3797"/>
          <w:tab w:val="left" w:pos="5116"/>
          <w:tab w:val="left" w:pos="5562"/>
          <w:tab w:val="left" w:pos="6804"/>
          <w:tab w:val="left" w:pos="8056"/>
          <w:tab w:val="left" w:pos="9317"/>
        </w:tabs>
        <w:spacing w:before="41" w:line="276" w:lineRule="auto"/>
        <w:ind w:right="689"/>
        <w:jc w:val="left"/>
      </w:pPr>
      <w:r>
        <w:rPr>
          <w:spacing w:val="-2"/>
        </w:rPr>
        <w:t>Молоко</w:t>
      </w:r>
      <w:r>
        <w:tab/>
      </w:r>
      <w:r>
        <w:rPr>
          <w:spacing w:val="-10"/>
        </w:rPr>
        <w:t>и</w:t>
      </w:r>
      <w:r>
        <w:tab/>
      </w:r>
      <w:r>
        <w:rPr>
          <w:spacing w:val="-2"/>
        </w:rPr>
        <w:t>молочные</w:t>
      </w:r>
      <w:r>
        <w:tab/>
      </w:r>
      <w:r>
        <w:rPr>
          <w:spacing w:val="-2"/>
        </w:rPr>
        <w:t>продукты</w:t>
      </w:r>
      <w:r>
        <w:tab/>
      </w:r>
      <w:r>
        <w:rPr>
          <w:spacing w:val="-10"/>
        </w:rPr>
        <w:t>в</w:t>
      </w:r>
      <w:r>
        <w:tab/>
      </w:r>
      <w:r>
        <w:rPr>
          <w:spacing w:val="-2"/>
        </w:rPr>
        <w:t>питании.</w:t>
      </w:r>
      <w:r>
        <w:tab/>
      </w:r>
      <w:r>
        <w:rPr>
          <w:spacing w:val="-2"/>
        </w:rPr>
        <w:t>Пищевая</w:t>
      </w:r>
      <w:r>
        <w:tab/>
      </w:r>
      <w:r>
        <w:rPr>
          <w:spacing w:val="-2"/>
        </w:rPr>
        <w:t>ценность</w:t>
      </w:r>
      <w:r>
        <w:tab/>
      </w:r>
      <w:r>
        <w:rPr>
          <w:spacing w:val="-2"/>
        </w:rPr>
        <w:t xml:space="preserve">молока </w:t>
      </w:r>
      <w:r>
        <w:t>и молочных продуктов. Технологии приготовления блюд из молока и молочных продуктов.</w:t>
      </w:r>
    </w:p>
    <w:p w:rsidR="00A74CF0" w:rsidRDefault="00DC143A">
      <w:pPr>
        <w:pStyle w:val="a3"/>
        <w:spacing w:line="275" w:lineRule="exact"/>
        <w:ind w:left="843" w:firstLine="0"/>
        <w:jc w:val="left"/>
      </w:pPr>
      <w:r>
        <w:t>Определение</w:t>
      </w:r>
      <w:r>
        <w:rPr>
          <w:spacing w:val="-6"/>
        </w:rPr>
        <w:t xml:space="preserve"> </w:t>
      </w:r>
      <w:r>
        <w:t>качества</w:t>
      </w:r>
      <w:r>
        <w:rPr>
          <w:spacing w:val="-4"/>
        </w:rPr>
        <w:t xml:space="preserve"> </w:t>
      </w:r>
      <w:r>
        <w:t>молочных</w:t>
      </w:r>
      <w:r>
        <w:rPr>
          <w:spacing w:val="-7"/>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tabs>
          <w:tab w:val="left" w:pos="1822"/>
          <w:tab w:val="left" w:pos="2815"/>
          <w:tab w:val="left" w:pos="4436"/>
          <w:tab w:val="left" w:pos="6370"/>
          <w:tab w:val="left" w:pos="7502"/>
          <w:tab w:val="left" w:pos="8504"/>
          <w:tab w:val="left" w:pos="9435"/>
        </w:tabs>
        <w:spacing w:before="69" w:line="276" w:lineRule="auto"/>
        <w:ind w:right="687"/>
        <w:jc w:val="left"/>
      </w:pPr>
      <w:r>
        <w:rPr>
          <w:spacing w:val="-4"/>
        </w:rPr>
        <w:lastRenderedPageBreak/>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r>
      <w:r>
        <w:rPr>
          <w:spacing w:val="-2"/>
        </w:rPr>
        <w:t xml:space="preserve">(тесто </w:t>
      </w:r>
      <w:r>
        <w:t>для вареников, песочное тесто, бисквитное тесто, дрожжевое тесто).</w:t>
      </w:r>
    </w:p>
    <w:p w:rsidR="00A74CF0" w:rsidRDefault="00DC143A">
      <w:pPr>
        <w:pStyle w:val="a3"/>
        <w:spacing w:line="275" w:lineRule="exact"/>
        <w:ind w:left="843" w:firstLine="0"/>
        <w:jc w:val="left"/>
      </w:pPr>
      <w:r>
        <w:t>Профессии,</w:t>
      </w:r>
      <w:r>
        <w:rPr>
          <w:spacing w:val="-1"/>
        </w:rPr>
        <w:t xml:space="preserve"> </w:t>
      </w:r>
      <w:r>
        <w:t>связанные</w:t>
      </w:r>
      <w:r>
        <w:rPr>
          <w:spacing w:val="-3"/>
        </w:rPr>
        <w:t xml:space="preserve"> </w:t>
      </w:r>
      <w:r>
        <w:t>с</w:t>
      </w:r>
      <w:r>
        <w:rPr>
          <w:spacing w:val="-3"/>
        </w:rPr>
        <w:t xml:space="preserve"> </w:t>
      </w:r>
      <w:r>
        <w:t>пищевым</w:t>
      </w:r>
      <w:r>
        <w:rPr>
          <w:spacing w:val="-5"/>
        </w:rPr>
        <w:t xml:space="preserve"> </w:t>
      </w:r>
      <w:r>
        <w:rPr>
          <w:spacing w:val="-2"/>
        </w:rPr>
        <w:t>производством.</w:t>
      </w:r>
    </w:p>
    <w:p w:rsidR="00A74CF0" w:rsidRDefault="00DC143A">
      <w:pPr>
        <w:spacing w:before="45"/>
        <w:ind w:left="843"/>
        <w:rPr>
          <w:i/>
          <w:sz w:val="24"/>
        </w:rPr>
      </w:pPr>
      <w:r>
        <w:rPr>
          <w:i/>
          <w:sz w:val="24"/>
        </w:rPr>
        <w:t>Групповой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5"/>
          <w:sz w:val="24"/>
        </w:rPr>
        <w:t xml:space="preserve"> </w:t>
      </w:r>
      <w:r>
        <w:rPr>
          <w:i/>
          <w:sz w:val="24"/>
        </w:rPr>
        <w:t>обработки</w:t>
      </w:r>
      <w:r>
        <w:rPr>
          <w:i/>
          <w:spacing w:val="-1"/>
          <w:sz w:val="24"/>
        </w:rPr>
        <w:t xml:space="preserve"> </w:t>
      </w:r>
      <w:r>
        <w:rPr>
          <w:i/>
          <w:sz w:val="24"/>
        </w:rPr>
        <w:t>пищевых</w:t>
      </w:r>
      <w:r>
        <w:rPr>
          <w:i/>
          <w:spacing w:val="-2"/>
          <w:sz w:val="24"/>
        </w:rPr>
        <w:t xml:space="preserve"> продуктов».</w:t>
      </w:r>
    </w:p>
    <w:p w:rsidR="00A74CF0" w:rsidRDefault="00DC143A">
      <w:pPr>
        <w:pStyle w:val="a3"/>
        <w:spacing w:before="42" w:line="276" w:lineRule="auto"/>
        <w:ind w:left="843" w:right="3128" w:firstLine="0"/>
        <w:jc w:val="left"/>
      </w:pPr>
      <w:r>
        <w:t xml:space="preserve">Технологии обработки текстильных материалов (12 часов). </w:t>
      </w:r>
      <w:r>
        <w:rPr>
          <w:spacing w:val="-2"/>
        </w:rPr>
        <w:t>Современные</w:t>
      </w:r>
      <w:r>
        <w:rPr>
          <w:spacing w:val="-12"/>
        </w:rPr>
        <w:t xml:space="preserve"> </w:t>
      </w:r>
      <w:r>
        <w:rPr>
          <w:spacing w:val="-2"/>
        </w:rPr>
        <w:t>текстильные</w:t>
      </w:r>
      <w:r>
        <w:rPr>
          <w:spacing w:val="-12"/>
        </w:rPr>
        <w:t xml:space="preserve"> </w:t>
      </w:r>
      <w:r>
        <w:rPr>
          <w:spacing w:val="-2"/>
        </w:rPr>
        <w:t>материалы,</w:t>
      </w:r>
      <w:r>
        <w:rPr>
          <w:spacing w:val="-4"/>
        </w:rPr>
        <w:t xml:space="preserve"> </w:t>
      </w:r>
      <w:r>
        <w:rPr>
          <w:spacing w:val="-2"/>
        </w:rPr>
        <w:t>получение</w:t>
      </w:r>
      <w:r>
        <w:rPr>
          <w:spacing w:val="-7"/>
        </w:rPr>
        <w:t xml:space="preserve"> </w:t>
      </w:r>
      <w:r>
        <w:rPr>
          <w:spacing w:val="-2"/>
        </w:rPr>
        <w:t>и</w:t>
      </w:r>
      <w:r>
        <w:rPr>
          <w:spacing w:val="-10"/>
        </w:rPr>
        <w:t xml:space="preserve"> </w:t>
      </w:r>
      <w:r>
        <w:rPr>
          <w:spacing w:val="-2"/>
        </w:rPr>
        <w:t>свойства.</w:t>
      </w:r>
    </w:p>
    <w:p w:rsidR="00A74CF0" w:rsidRDefault="00DC143A">
      <w:pPr>
        <w:pStyle w:val="a3"/>
        <w:spacing w:line="276" w:lineRule="auto"/>
        <w:ind w:left="843" w:right="1892" w:firstLine="0"/>
        <w:jc w:val="left"/>
      </w:pPr>
      <w:r>
        <w:t>Сравнение</w:t>
      </w:r>
      <w:r>
        <w:rPr>
          <w:spacing w:val="-6"/>
        </w:rPr>
        <w:t xml:space="preserve"> </w:t>
      </w:r>
      <w:r>
        <w:t>свойств</w:t>
      </w:r>
      <w:r>
        <w:rPr>
          <w:spacing w:val="-4"/>
        </w:rPr>
        <w:t xml:space="preserve"> </w:t>
      </w:r>
      <w:r>
        <w:t>тканей,</w:t>
      </w:r>
      <w:r>
        <w:rPr>
          <w:spacing w:val="-3"/>
        </w:rPr>
        <w:t xml:space="preserve"> </w:t>
      </w:r>
      <w:r>
        <w:t>выбор</w:t>
      </w:r>
      <w:r>
        <w:rPr>
          <w:spacing w:val="-9"/>
        </w:rPr>
        <w:t xml:space="preserve"> </w:t>
      </w:r>
      <w:r>
        <w:t>ткани</w:t>
      </w:r>
      <w:r>
        <w:rPr>
          <w:spacing w:val="-8"/>
        </w:rPr>
        <w:t xml:space="preserve"> </w:t>
      </w:r>
      <w:r>
        <w:t>с</w:t>
      </w:r>
      <w:r>
        <w:rPr>
          <w:spacing w:val="-6"/>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A74CF0" w:rsidRDefault="00DC143A">
      <w:pPr>
        <w:spacing w:line="275" w:lineRule="exact"/>
        <w:ind w:left="843"/>
        <w:rPr>
          <w:i/>
          <w:sz w:val="24"/>
        </w:rPr>
      </w:pPr>
      <w:r>
        <w:rPr>
          <w:i/>
          <w:sz w:val="24"/>
        </w:rPr>
        <w:t>Индивидуальный</w:t>
      </w:r>
      <w:r>
        <w:rPr>
          <w:i/>
          <w:spacing w:val="-5"/>
          <w:sz w:val="24"/>
        </w:rPr>
        <w:t xml:space="preserve"> </w:t>
      </w:r>
      <w:r>
        <w:rPr>
          <w:i/>
          <w:sz w:val="24"/>
        </w:rPr>
        <w:t>творческий</w:t>
      </w:r>
      <w:r>
        <w:rPr>
          <w:i/>
          <w:spacing w:val="-3"/>
          <w:sz w:val="24"/>
        </w:rPr>
        <w:t xml:space="preserve"> </w:t>
      </w:r>
      <w:r>
        <w:rPr>
          <w:i/>
          <w:sz w:val="24"/>
        </w:rPr>
        <w:t>(учебный)</w:t>
      </w:r>
      <w:r>
        <w:rPr>
          <w:i/>
          <w:spacing w:val="-1"/>
          <w:sz w:val="24"/>
        </w:rPr>
        <w:t xml:space="preserve"> </w:t>
      </w:r>
      <w:r>
        <w:rPr>
          <w:i/>
          <w:sz w:val="24"/>
        </w:rPr>
        <w:t>проект</w:t>
      </w:r>
      <w:r>
        <w:rPr>
          <w:i/>
          <w:spacing w:val="-8"/>
          <w:sz w:val="24"/>
        </w:rPr>
        <w:t xml:space="preserve"> </w:t>
      </w:r>
      <w:r>
        <w:rPr>
          <w:i/>
          <w:sz w:val="24"/>
        </w:rPr>
        <w:t>«Изделие</w:t>
      </w:r>
      <w:r>
        <w:rPr>
          <w:i/>
          <w:spacing w:val="-4"/>
          <w:sz w:val="24"/>
        </w:rPr>
        <w:t xml:space="preserve"> </w:t>
      </w:r>
      <w:r>
        <w:rPr>
          <w:i/>
          <w:sz w:val="24"/>
        </w:rPr>
        <w:t>из</w:t>
      </w:r>
      <w:r>
        <w:rPr>
          <w:i/>
          <w:spacing w:val="-5"/>
          <w:sz w:val="24"/>
        </w:rPr>
        <w:t xml:space="preserve"> </w:t>
      </w:r>
      <w:r>
        <w:rPr>
          <w:i/>
          <w:sz w:val="24"/>
        </w:rPr>
        <w:t>текстильных</w:t>
      </w:r>
      <w:r>
        <w:rPr>
          <w:i/>
          <w:spacing w:val="-3"/>
          <w:sz w:val="24"/>
        </w:rPr>
        <w:t xml:space="preserve"> </w:t>
      </w:r>
      <w:r>
        <w:rPr>
          <w:i/>
          <w:spacing w:val="-2"/>
          <w:sz w:val="24"/>
        </w:rPr>
        <w:t>материалов».</w:t>
      </w:r>
    </w:p>
    <w:p w:rsidR="00A74CF0" w:rsidRDefault="00DC143A">
      <w:pPr>
        <w:pStyle w:val="a3"/>
        <w:tabs>
          <w:tab w:val="left" w:pos="2052"/>
          <w:tab w:val="left" w:pos="3358"/>
          <w:tab w:val="left" w:pos="4966"/>
          <w:tab w:val="left" w:pos="6415"/>
          <w:tab w:val="left" w:pos="7671"/>
          <w:tab w:val="left" w:pos="9249"/>
        </w:tabs>
        <w:spacing w:before="40" w:line="276" w:lineRule="auto"/>
        <w:ind w:right="694"/>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rsidR="00A74CF0" w:rsidRDefault="00DC143A">
      <w:pPr>
        <w:pStyle w:val="a3"/>
        <w:spacing w:before="4" w:line="276" w:lineRule="auto"/>
        <w:ind w:right="695"/>
        <w:jc w:val="left"/>
      </w:pPr>
      <w:r>
        <w:t>Выполнение</w:t>
      </w:r>
      <w:r>
        <w:rPr>
          <w:spacing w:val="40"/>
        </w:rPr>
        <w:t xml:space="preserve"> </w:t>
      </w:r>
      <w:r>
        <w:t>технологических</w:t>
      </w:r>
      <w:r>
        <w:rPr>
          <w:spacing w:val="40"/>
        </w:rPr>
        <w:t xml:space="preserve"> </w:t>
      </w:r>
      <w:r>
        <w:t>операций</w:t>
      </w:r>
      <w:r>
        <w:rPr>
          <w:spacing w:val="80"/>
        </w:rPr>
        <w:t xml:space="preserve"> </w:t>
      </w:r>
      <w:r>
        <w:t>по</w:t>
      </w:r>
      <w:r>
        <w:rPr>
          <w:spacing w:val="40"/>
        </w:rPr>
        <w:t xml:space="preserve"> </w:t>
      </w:r>
      <w:r>
        <w:t>раскрою</w:t>
      </w:r>
      <w:r>
        <w:rPr>
          <w:spacing w:val="40"/>
        </w:rPr>
        <w:t xml:space="preserve"> </w:t>
      </w:r>
      <w:r>
        <w:t>и</w:t>
      </w:r>
      <w:r>
        <w:rPr>
          <w:spacing w:val="8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отделке изделия.</w:t>
      </w:r>
    </w:p>
    <w:p w:rsidR="00A74CF0" w:rsidRDefault="00DC143A">
      <w:pPr>
        <w:pStyle w:val="a3"/>
        <w:spacing w:line="276" w:lineRule="auto"/>
        <w:ind w:left="843" w:right="3599" w:firstLine="0"/>
        <w:jc w:val="left"/>
      </w:pPr>
      <w:r>
        <w:rPr>
          <w:spacing w:val="-2"/>
        </w:rPr>
        <w:t>Оценка</w:t>
      </w:r>
      <w:r>
        <w:rPr>
          <w:spacing w:val="-8"/>
        </w:rPr>
        <w:t xml:space="preserve"> </w:t>
      </w:r>
      <w:r>
        <w:rPr>
          <w:spacing w:val="-2"/>
        </w:rPr>
        <w:t>качества</w:t>
      </w:r>
      <w:r>
        <w:rPr>
          <w:spacing w:val="-8"/>
        </w:rPr>
        <w:t xml:space="preserve"> </w:t>
      </w:r>
      <w:r>
        <w:rPr>
          <w:spacing w:val="-2"/>
        </w:rPr>
        <w:t>изготовления</w:t>
      </w:r>
      <w:r>
        <w:rPr>
          <w:spacing w:val="-7"/>
        </w:rPr>
        <w:t xml:space="preserve"> </w:t>
      </w:r>
      <w:r>
        <w:rPr>
          <w:spacing w:val="-2"/>
        </w:rPr>
        <w:t>проектного</w:t>
      </w:r>
      <w:r>
        <w:rPr>
          <w:spacing w:val="-7"/>
        </w:rPr>
        <w:t xml:space="preserve"> </w:t>
      </w:r>
      <w:r>
        <w:rPr>
          <w:spacing w:val="-2"/>
        </w:rPr>
        <w:t>швейного</w:t>
      </w:r>
      <w:r>
        <w:rPr>
          <w:spacing w:val="-7"/>
        </w:rPr>
        <w:t xml:space="preserve"> </w:t>
      </w:r>
      <w:r>
        <w:rPr>
          <w:spacing w:val="-2"/>
        </w:rPr>
        <w:t xml:space="preserve">изделия. </w:t>
      </w:r>
      <w:r>
        <w:t>7 класс (20 часов).</w:t>
      </w:r>
    </w:p>
    <w:p w:rsidR="00A74CF0" w:rsidRDefault="00DC143A">
      <w:pPr>
        <w:pStyle w:val="a3"/>
        <w:spacing w:line="275" w:lineRule="exact"/>
        <w:ind w:left="843" w:firstLine="0"/>
        <w:jc w:val="left"/>
      </w:pPr>
      <w:r>
        <w:rPr>
          <w:spacing w:val="-2"/>
        </w:rPr>
        <w:t>Технологии</w:t>
      </w:r>
      <w:r>
        <w:rPr>
          <w:spacing w:val="-9"/>
        </w:rPr>
        <w:t xml:space="preserve"> </w:t>
      </w:r>
      <w:r>
        <w:rPr>
          <w:spacing w:val="-2"/>
        </w:rPr>
        <w:t>обработки</w:t>
      </w:r>
      <w:r>
        <w:rPr>
          <w:spacing w:val="-7"/>
        </w:rPr>
        <w:t xml:space="preserve"> </w:t>
      </w:r>
      <w:r>
        <w:rPr>
          <w:spacing w:val="-2"/>
        </w:rPr>
        <w:t>конструкционных</w:t>
      </w:r>
      <w:r>
        <w:rPr>
          <w:spacing w:val="-7"/>
        </w:rPr>
        <w:t xml:space="preserve"> </w:t>
      </w:r>
      <w:r>
        <w:rPr>
          <w:spacing w:val="-2"/>
        </w:rPr>
        <w:t>материалов</w:t>
      </w:r>
      <w:r>
        <w:rPr>
          <w:spacing w:val="-6"/>
        </w:rPr>
        <w:t xml:space="preserve"> </w:t>
      </w:r>
      <w:r>
        <w:rPr>
          <w:spacing w:val="-2"/>
        </w:rPr>
        <w:t>(14 часов).</w:t>
      </w:r>
    </w:p>
    <w:p w:rsidR="00A74CF0" w:rsidRDefault="00DC143A">
      <w:pPr>
        <w:pStyle w:val="a3"/>
        <w:spacing w:before="39" w:line="276" w:lineRule="auto"/>
        <w:ind w:right="689"/>
      </w:pPr>
      <w:r>
        <w:t>Обработка древесины. Технологии механической обработки конструкционных материалов. Технологии отделки изделий из древесины.</w:t>
      </w:r>
    </w:p>
    <w:p w:rsidR="00A74CF0" w:rsidRDefault="00DC143A">
      <w:pPr>
        <w:pStyle w:val="a3"/>
        <w:spacing w:line="278" w:lineRule="auto"/>
        <w:ind w:right="680"/>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74CF0" w:rsidRDefault="00DC143A">
      <w:pPr>
        <w:pStyle w:val="a3"/>
        <w:spacing w:line="276" w:lineRule="auto"/>
        <w:ind w:right="688"/>
      </w:pPr>
      <w:r>
        <w:t>Пластмасса</w:t>
      </w:r>
      <w:r>
        <w:rPr>
          <w:spacing w:val="80"/>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свойства,</w:t>
      </w:r>
      <w:r>
        <w:rPr>
          <w:spacing w:val="80"/>
        </w:rPr>
        <w:t xml:space="preserve">   </w:t>
      </w:r>
      <w:r>
        <w:t>получение и использование.</w:t>
      </w:r>
    </w:p>
    <w:p w:rsidR="00A74CF0" w:rsidRDefault="00DC143A">
      <w:pPr>
        <w:spacing w:line="276" w:lineRule="auto"/>
        <w:ind w:left="133" w:right="688" w:firstLine="710"/>
        <w:jc w:val="both"/>
        <w:rPr>
          <w:i/>
          <w:sz w:val="24"/>
        </w:rPr>
      </w:pPr>
      <w:r>
        <w:rPr>
          <w:i/>
          <w:sz w:val="24"/>
        </w:rPr>
        <w:t>Индивидуальный творческий (учебный) проект «Изделие из конструкционных и поделочных материалов».</w:t>
      </w:r>
    </w:p>
    <w:p w:rsidR="00A74CF0" w:rsidRDefault="00DC143A">
      <w:pPr>
        <w:pStyle w:val="a3"/>
        <w:spacing w:line="275" w:lineRule="exact"/>
        <w:ind w:left="843" w:firstLine="0"/>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rsidR="00A74CF0" w:rsidRDefault="00DC143A">
      <w:pPr>
        <w:pStyle w:val="a3"/>
        <w:spacing w:before="34" w:line="276" w:lineRule="auto"/>
        <w:ind w:right="691"/>
      </w:pPr>
      <w:r>
        <w:t>Рыба,</w:t>
      </w:r>
      <w:r>
        <w:rPr>
          <w:spacing w:val="71"/>
        </w:rPr>
        <w:t xml:space="preserve">   </w:t>
      </w:r>
      <w:r>
        <w:t>морепродукты</w:t>
      </w:r>
      <w:r>
        <w:rPr>
          <w:spacing w:val="71"/>
        </w:rPr>
        <w:t xml:space="preserve">   </w:t>
      </w:r>
      <w:r>
        <w:t>в</w:t>
      </w:r>
      <w:r>
        <w:rPr>
          <w:spacing w:val="71"/>
        </w:rPr>
        <w:t xml:space="preserve">   </w:t>
      </w:r>
      <w:r>
        <w:t>питании</w:t>
      </w:r>
      <w:r>
        <w:rPr>
          <w:spacing w:val="71"/>
        </w:rPr>
        <w:t xml:space="preserve">   </w:t>
      </w:r>
      <w:r>
        <w:t>человека.</w:t>
      </w:r>
      <w:r>
        <w:rPr>
          <w:spacing w:val="69"/>
        </w:rPr>
        <w:t xml:space="preserve">   </w:t>
      </w:r>
      <w:r>
        <w:t>Пищевая</w:t>
      </w:r>
      <w:r>
        <w:rPr>
          <w:spacing w:val="69"/>
        </w:rPr>
        <w:t xml:space="preserve">   </w:t>
      </w:r>
      <w:r>
        <w:t>ценность</w:t>
      </w:r>
      <w:r>
        <w:rPr>
          <w:spacing w:val="71"/>
        </w:rPr>
        <w:t xml:space="preserve">   </w:t>
      </w:r>
      <w:r>
        <w:t>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74CF0" w:rsidRDefault="00DC143A">
      <w:pPr>
        <w:pStyle w:val="a3"/>
        <w:spacing w:before="3" w:line="276" w:lineRule="auto"/>
        <w:ind w:right="693"/>
      </w:pPr>
      <w:r>
        <w:t>Мясо животных,</w:t>
      </w:r>
      <w:r>
        <w:rPr>
          <w:spacing w:val="-2"/>
        </w:rPr>
        <w:t xml:space="preserve"> </w:t>
      </w:r>
      <w:r>
        <w:t>мясо птицы</w:t>
      </w:r>
      <w:r>
        <w:rPr>
          <w:spacing w:val="-6"/>
        </w:rPr>
        <w:t xml:space="preserve"> </w:t>
      </w:r>
      <w:r>
        <w:t>в</w:t>
      </w:r>
      <w:r>
        <w:rPr>
          <w:spacing w:val="-3"/>
        </w:rPr>
        <w:t xml:space="preserve"> </w:t>
      </w:r>
      <w:r>
        <w:t>питании</w:t>
      </w:r>
      <w:r>
        <w:rPr>
          <w:spacing w:val="-3"/>
        </w:rPr>
        <w:t xml:space="preserve"> </w:t>
      </w:r>
      <w:r>
        <w:t>человека.</w:t>
      </w:r>
      <w:r>
        <w:rPr>
          <w:spacing w:val="-2"/>
        </w:rPr>
        <w:t xml:space="preserve"> </w:t>
      </w:r>
      <w:r>
        <w:t>Пищевая</w:t>
      </w:r>
      <w:r>
        <w:rPr>
          <w:spacing w:val="-3"/>
        </w:rPr>
        <w:t xml:space="preserve"> </w:t>
      </w:r>
      <w:r>
        <w:t>ценность</w:t>
      </w:r>
      <w:r>
        <w:rPr>
          <w:spacing w:val="-3"/>
        </w:rPr>
        <w:t xml:space="preserve"> </w:t>
      </w:r>
      <w:r>
        <w:t>мяса.</w:t>
      </w:r>
      <w:r>
        <w:rPr>
          <w:spacing w:val="-2"/>
        </w:rPr>
        <w:t xml:space="preserve"> </w:t>
      </w:r>
      <w:r>
        <w:t>Механическая обработка мяса животных (говядина, свинина, баранина), обработка мяса птицы. Показатели свежести мяса. Виды тепловой обработки мяса.</w:t>
      </w:r>
    </w:p>
    <w:p w:rsidR="00A74CF0" w:rsidRDefault="00DC143A">
      <w:pPr>
        <w:pStyle w:val="a3"/>
        <w:spacing w:line="274" w:lineRule="exact"/>
        <w:ind w:left="843" w:firstLine="0"/>
      </w:pPr>
      <w:r>
        <w:t>Блюда</w:t>
      </w:r>
      <w:r>
        <w:rPr>
          <w:spacing w:val="-2"/>
        </w:rPr>
        <w:t xml:space="preserve"> </w:t>
      </w:r>
      <w:r>
        <w:t>национальной</w:t>
      </w:r>
      <w:r>
        <w:rPr>
          <w:spacing w:val="-5"/>
        </w:rPr>
        <w:t xml:space="preserve"> </w:t>
      </w:r>
      <w:r>
        <w:t>кухни из</w:t>
      </w:r>
      <w:r>
        <w:rPr>
          <w:spacing w:val="-5"/>
        </w:rPr>
        <w:t xml:space="preserve"> </w:t>
      </w:r>
      <w:r>
        <w:t>мяса,</w:t>
      </w:r>
      <w:r>
        <w:rPr>
          <w:spacing w:val="2"/>
        </w:rPr>
        <w:t xml:space="preserve"> </w:t>
      </w:r>
      <w:r>
        <w:rPr>
          <w:spacing w:val="-4"/>
        </w:rPr>
        <w:t>рыбы.</w:t>
      </w:r>
    </w:p>
    <w:p w:rsidR="00A74CF0" w:rsidRDefault="00DC143A">
      <w:pPr>
        <w:spacing w:before="41"/>
        <w:ind w:left="843"/>
        <w:jc w:val="both"/>
        <w:rPr>
          <w:i/>
          <w:sz w:val="24"/>
        </w:rPr>
      </w:pPr>
      <w:r>
        <w:rPr>
          <w:i/>
          <w:sz w:val="24"/>
        </w:rPr>
        <w:t>Групповой</w:t>
      </w:r>
      <w:r>
        <w:rPr>
          <w:i/>
          <w:spacing w:val="-3"/>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1"/>
          <w:sz w:val="24"/>
        </w:rPr>
        <w:t xml:space="preserve"> </w:t>
      </w:r>
      <w:r>
        <w:rPr>
          <w:i/>
          <w:sz w:val="24"/>
        </w:rPr>
        <w:t>«Технологии</w:t>
      </w:r>
      <w:r>
        <w:rPr>
          <w:i/>
          <w:spacing w:val="-6"/>
          <w:sz w:val="24"/>
        </w:rPr>
        <w:t xml:space="preserve"> </w:t>
      </w:r>
      <w:r>
        <w:rPr>
          <w:i/>
          <w:sz w:val="24"/>
        </w:rPr>
        <w:t>обработки пищевых</w:t>
      </w:r>
      <w:r>
        <w:rPr>
          <w:i/>
          <w:spacing w:val="-1"/>
          <w:sz w:val="24"/>
        </w:rPr>
        <w:t xml:space="preserve"> </w:t>
      </w:r>
      <w:r>
        <w:rPr>
          <w:i/>
          <w:spacing w:val="-2"/>
          <w:sz w:val="24"/>
        </w:rPr>
        <w:t>продуктов».</w:t>
      </w:r>
    </w:p>
    <w:p w:rsidR="00A74CF0" w:rsidRDefault="00DC143A">
      <w:pPr>
        <w:pStyle w:val="a3"/>
        <w:spacing w:before="41" w:line="280" w:lineRule="auto"/>
        <w:ind w:left="843" w:right="7205" w:firstLine="0"/>
        <w:jc w:val="left"/>
      </w:pPr>
      <w:r>
        <w:t>Модуль</w:t>
      </w:r>
      <w:r>
        <w:rPr>
          <w:spacing w:val="-15"/>
        </w:rPr>
        <w:t xml:space="preserve"> </w:t>
      </w:r>
      <w:r>
        <w:t>«Робототехника». 5 класс (20 часов).</w:t>
      </w:r>
    </w:p>
    <w:p w:rsidR="00A74CF0" w:rsidRDefault="00DC143A">
      <w:pPr>
        <w:pStyle w:val="a3"/>
        <w:spacing w:line="269" w:lineRule="exact"/>
        <w:ind w:left="843" w:firstLine="0"/>
        <w:jc w:val="left"/>
      </w:pPr>
      <w:r>
        <w:t>Автоматизация</w:t>
      </w:r>
      <w:r>
        <w:rPr>
          <w:spacing w:val="-7"/>
        </w:rPr>
        <w:t xml:space="preserve"> </w:t>
      </w:r>
      <w:r>
        <w:t>и</w:t>
      </w:r>
      <w:r>
        <w:rPr>
          <w:spacing w:val="-8"/>
        </w:rPr>
        <w:t xml:space="preserve"> </w:t>
      </w:r>
      <w:r>
        <w:t>роботизация.</w:t>
      </w:r>
      <w:r>
        <w:rPr>
          <w:spacing w:val="-2"/>
        </w:rPr>
        <w:t xml:space="preserve"> </w:t>
      </w:r>
      <w:r>
        <w:t>Принципы</w:t>
      </w:r>
      <w:r>
        <w:rPr>
          <w:spacing w:val="-4"/>
        </w:rPr>
        <w:t xml:space="preserve"> </w:t>
      </w:r>
      <w:r>
        <w:t>работы</w:t>
      </w:r>
      <w:r>
        <w:rPr>
          <w:spacing w:val="-2"/>
        </w:rPr>
        <w:t xml:space="preserve"> робота.</w:t>
      </w:r>
    </w:p>
    <w:p w:rsidR="00A74CF0" w:rsidRDefault="00DC143A">
      <w:pPr>
        <w:pStyle w:val="a3"/>
        <w:spacing w:before="41" w:line="276" w:lineRule="auto"/>
        <w:ind w:left="843" w:right="695" w:firstLine="0"/>
        <w:jc w:val="left"/>
      </w:pPr>
      <w:r>
        <w:t>Классификация</w:t>
      </w:r>
      <w:r>
        <w:rPr>
          <w:spacing w:val="-4"/>
        </w:rPr>
        <w:t xml:space="preserve"> </w:t>
      </w:r>
      <w:r>
        <w:t>современных</w:t>
      </w:r>
      <w:r>
        <w:rPr>
          <w:spacing w:val="-8"/>
        </w:rPr>
        <w:t xml:space="preserve"> </w:t>
      </w:r>
      <w:r>
        <w:t>роботов.</w:t>
      </w:r>
      <w:r>
        <w:rPr>
          <w:spacing w:val="-6"/>
        </w:rPr>
        <w:t xml:space="preserve"> </w:t>
      </w:r>
      <w:r>
        <w:t>Виды роботов,</w:t>
      </w:r>
      <w:r>
        <w:rPr>
          <w:spacing w:val="-2"/>
        </w:rPr>
        <w:t xml:space="preserve"> </w:t>
      </w:r>
      <w:r>
        <w:t>их</w:t>
      </w:r>
      <w:r>
        <w:rPr>
          <w:spacing w:val="-8"/>
        </w:rPr>
        <w:t xml:space="preserve"> </w:t>
      </w:r>
      <w:r>
        <w:t>функции и</w:t>
      </w:r>
      <w:r>
        <w:rPr>
          <w:spacing w:val="-7"/>
        </w:rPr>
        <w:t xml:space="preserve"> </w:t>
      </w:r>
      <w:r>
        <w:t>назначение. Взаимосвязь конструкции робота и выполняемой им функции.</w:t>
      </w:r>
    </w:p>
    <w:p w:rsidR="00A74CF0" w:rsidRDefault="00DC143A">
      <w:pPr>
        <w:pStyle w:val="a3"/>
        <w:spacing w:line="275" w:lineRule="exact"/>
        <w:ind w:left="843" w:firstLine="0"/>
        <w:jc w:val="left"/>
      </w:pPr>
      <w:r>
        <w:t>Робототехнический</w:t>
      </w:r>
      <w:r>
        <w:rPr>
          <w:spacing w:val="-3"/>
        </w:rPr>
        <w:t xml:space="preserve"> </w:t>
      </w:r>
      <w:r>
        <w:t>конструктор</w:t>
      </w:r>
      <w:r>
        <w:rPr>
          <w:spacing w:val="-3"/>
        </w:rPr>
        <w:t xml:space="preserve"> </w:t>
      </w:r>
      <w:r>
        <w:t>и</w:t>
      </w:r>
      <w:r>
        <w:rPr>
          <w:spacing w:val="-6"/>
        </w:rPr>
        <w:t xml:space="preserve"> </w:t>
      </w:r>
      <w:r>
        <w:rPr>
          <w:spacing w:val="-2"/>
        </w:rPr>
        <w:t>комплектующие.</w:t>
      </w:r>
    </w:p>
    <w:p w:rsidR="00A74CF0" w:rsidRDefault="00DC143A">
      <w:pPr>
        <w:pStyle w:val="a3"/>
        <w:spacing w:before="41" w:line="276" w:lineRule="auto"/>
        <w:ind w:left="843" w:right="1892" w:firstLine="0"/>
        <w:jc w:val="left"/>
      </w:pPr>
      <w:r>
        <w:t>Чтение</w:t>
      </w:r>
      <w:r>
        <w:rPr>
          <w:spacing w:val="-7"/>
        </w:rPr>
        <w:t xml:space="preserve"> </w:t>
      </w:r>
      <w:r>
        <w:t>схем.</w:t>
      </w:r>
      <w:r>
        <w:rPr>
          <w:spacing w:val="-4"/>
        </w:rPr>
        <w:t xml:space="preserve"> </w:t>
      </w:r>
      <w:r>
        <w:t>Сборка</w:t>
      </w:r>
      <w:r>
        <w:rPr>
          <w:spacing w:val="-7"/>
        </w:rPr>
        <w:t xml:space="preserve"> </w:t>
      </w:r>
      <w:r>
        <w:t>роботизированной</w:t>
      </w:r>
      <w:r>
        <w:rPr>
          <w:spacing w:val="-5"/>
        </w:rPr>
        <w:t xml:space="preserve"> </w:t>
      </w:r>
      <w:r>
        <w:t>конструкции</w:t>
      </w:r>
      <w:r>
        <w:rPr>
          <w:spacing w:val="-5"/>
        </w:rPr>
        <w:t xml:space="preserve"> </w:t>
      </w:r>
      <w:r>
        <w:t>по</w:t>
      </w:r>
      <w:r>
        <w:rPr>
          <w:spacing w:val="-6"/>
        </w:rPr>
        <w:t xml:space="preserve"> </w:t>
      </w:r>
      <w:r>
        <w:t>готовой</w:t>
      </w:r>
      <w:r>
        <w:rPr>
          <w:spacing w:val="-10"/>
        </w:rPr>
        <w:t xml:space="preserve"> </w:t>
      </w:r>
      <w:r>
        <w:t>схеме. Базовые принципы программирования.</w:t>
      </w:r>
    </w:p>
    <w:p w:rsidR="00A74CF0" w:rsidRDefault="00DC143A">
      <w:pPr>
        <w:pStyle w:val="a3"/>
        <w:spacing w:line="276" w:lineRule="auto"/>
        <w:ind w:left="843" w:right="1828" w:firstLine="0"/>
        <w:jc w:val="left"/>
      </w:pPr>
      <w:r>
        <w:t>Визуальный</w:t>
      </w:r>
      <w:r>
        <w:rPr>
          <w:spacing w:val="-4"/>
        </w:rPr>
        <w:t xml:space="preserve"> </w:t>
      </w:r>
      <w:r>
        <w:t>язык</w:t>
      </w:r>
      <w:r>
        <w:rPr>
          <w:spacing w:val="-11"/>
        </w:rPr>
        <w:t xml:space="preserve"> </w:t>
      </w:r>
      <w:r>
        <w:t>для</w:t>
      </w:r>
      <w:r>
        <w:rPr>
          <w:spacing w:val="-5"/>
        </w:rPr>
        <w:t xml:space="preserve"> </w:t>
      </w:r>
      <w:r>
        <w:t>программирования</w:t>
      </w:r>
      <w:r>
        <w:rPr>
          <w:spacing w:val="-9"/>
        </w:rPr>
        <w:t xml:space="preserve"> </w:t>
      </w:r>
      <w:r>
        <w:t>простых</w:t>
      </w:r>
      <w:r>
        <w:rPr>
          <w:spacing w:val="-9"/>
        </w:rPr>
        <w:t xml:space="preserve"> </w:t>
      </w:r>
      <w:r>
        <w:t>робототехнических</w:t>
      </w:r>
      <w:r>
        <w:rPr>
          <w:spacing w:val="-9"/>
        </w:rPr>
        <w:t xml:space="preserve"> </w:t>
      </w:r>
      <w:r>
        <w:t>систем. 6 класс (20 часов).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firstLine="0"/>
        <w:jc w:val="left"/>
      </w:pPr>
      <w:r>
        <w:lastRenderedPageBreak/>
        <w:t>Мобильная</w:t>
      </w:r>
      <w:r>
        <w:rPr>
          <w:spacing w:val="-7"/>
        </w:rPr>
        <w:t xml:space="preserve"> </w:t>
      </w:r>
      <w:r>
        <w:t>робототехника.</w:t>
      </w:r>
      <w:r>
        <w:rPr>
          <w:spacing w:val="-5"/>
        </w:rPr>
        <w:t xml:space="preserve"> </w:t>
      </w:r>
      <w:r>
        <w:t>Организация</w:t>
      </w:r>
      <w:r>
        <w:rPr>
          <w:spacing w:val="-11"/>
        </w:rPr>
        <w:t xml:space="preserve"> </w:t>
      </w:r>
      <w:r>
        <w:t>перемещения</w:t>
      </w:r>
      <w:r>
        <w:rPr>
          <w:spacing w:val="-7"/>
        </w:rPr>
        <w:t xml:space="preserve"> </w:t>
      </w:r>
      <w:r>
        <w:t>робототехнических</w:t>
      </w:r>
      <w:r>
        <w:rPr>
          <w:spacing w:val="-7"/>
        </w:rPr>
        <w:t xml:space="preserve"> </w:t>
      </w:r>
      <w:r>
        <w:t>устройств. Транспортные роботы. Назначение, особенности.</w:t>
      </w:r>
    </w:p>
    <w:p w:rsidR="00A74CF0" w:rsidRDefault="00DC143A">
      <w:pPr>
        <w:pStyle w:val="a3"/>
        <w:spacing w:line="280" w:lineRule="auto"/>
        <w:ind w:left="843" w:right="4607" w:firstLine="0"/>
        <w:jc w:val="left"/>
      </w:pPr>
      <w:r>
        <w:t>Знакомство</w:t>
      </w:r>
      <w:r>
        <w:rPr>
          <w:spacing w:val="-7"/>
        </w:rPr>
        <w:t xml:space="preserve"> </w:t>
      </w:r>
      <w:r>
        <w:t>с</w:t>
      </w:r>
      <w:r>
        <w:rPr>
          <w:spacing w:val="-8"/>
        </w:rPr>
        <w:t xml:space="preserve"> </w:t>
      </w:r>
      <w:r>
        <w:t>контроллером,</w:t>
      </w:r>
      <w:r>
        <w:rPr>
          <w:spacing w:val="-10"/>
        </w:rPr>
        <w:t xml:space="preserve"> </w:t>
      </w:r>
      <w:r>
        <w:t>моторами,</w:t>
      </w:r>
      <w:r>
        <w:rPr>
          <w:spacing w:val="-10"/>
        </w:rPr>
        <w:t xml:space="preserve"> </w:t>
      </w:r>
      <w:r>
        <w:t>датчиками. Сборка мобильного робота.</w:t>
      </w:r>
    </w:p>
    <w:p w:rsidR="00A74CF0" w:rsidRDefault="00DC143A">
      <w:pPr>
        <w:pStyle w:val="a3"/>
        <w:spacing w:line="269" w:lineRule="exact"/>
        <w:ind w:left="843" w:firstLine="0"/>
        <w:jc w:val="left"/>
      </w:pPr>
      <w:r>
        <w:t>Принципы</w:t>
      </w:r>
      <w:r>
        <w:rPr>
          <w:spacing w:val="-7"/>
        </w:rPr>
        <w:t xml:space="preserve"> </w:t>
      </w:r>
      <w:r>
        <w:t>программирования</w:t>
      </w:r>
      <w:r>
        <w:rPr>
          <w:spacing w:val="-9"/>
        </w:rPr>
        <w:t xml:space="preserve"> </w:t>
      </w:r>
      <w:r>
        <w:t>мобильных</w:t>
      </w:r>
      <w:r>
        <w:rPr>
          <w:spacing w:val="-9"/>
        </w:rPr>
        <w:t xml:space="preserve"> </w:t>
      </w:r>
      <w:r>
        <w:rPr>
          <w:spacing w:val="-2"/>
        </w:rPr>
        <w:t>роботов.</w:t>
      </w:r>
    </w:p>
    <w:p w:rsidR="00A74CF0" w:rsidRDefault="00DC143A">
      <w:pPr>
        <w:pStyle w:val="a3"/>
        <w:spacing w:before="40" w:line="276" w:lineRule="auto"/>
        <w:jc w:val="left"/>
      </w:pPr>
      <w:r>
        <w:t>Изучение</w:t>
      </w:r>
      <w:r>
        <w:rPr>
          <w:spacing w:val="37"/>
        </w:rPr>
        <w:t xml:space="preserve"> </w:t>
      </w:r>
      <w:r>
        <w:t>интерфейса</w:t>
      </w:r>
      <w:r>
        <w:rPr>
          <w:spacing w:val="37"/>
        </w:rPr>
        <w:t xml:space="preserve"> </w:t>
      </w:r>
      <w:r>
        <w:t>визуального</w:t>
      </w:r>
      <w:r>
        <w:rPr>
          <w:spacing w:val="40"/>
        </w:rPr>
        <w:t xml:space="preserve"> </w:t>
      </w:r>
      <w:r>
        <w:t>языка</w:t>
      </w:r>
      <w:r>
        <w:rPr>
          <w:spacing w:val="33"/>
        </w:rPr>
        <w:t xml:space="preserve"> </w:t>
      </w:r>
      <w:r>
        <w:t>программирования,</w:t>
      </w:r>
      <w:r>
        <w:rPr>
          <w:spacing w:val="32"/>
        </w:rPr>
        <w:t xml:space="preserve"> </w:t>
      </w:r>
      <w:r>
        <w:t>основные</w:t>
      </w:r>
      <w:r>
        <w:rPr>
          <w:spacing w:val="33"/>
        </w:rPr>
        <w:t xml:space="preserve"> </w:t>
      </w:r>
      <w:r>
        <w:t>инструменты</w:t>
      </w:r>
      <w:r>
        <w:rPr>
          <w:spacing w:val="36"/>
        </w:rPr>
        <w:t xml:space="preserve"> </w:t>
      </w:r>
      <w:r>
        <w:t>и команды программирования роботов.</w:t>
      </w:r>
    </w:p>
    <w:p w:rsidR="00A74CF0" w:rsidRDefault="00DC143A">
      <w:pPr>
        <w:spacing w:line="275" w:lineRule="exact"/>
        <w:ind w:left="843"/>
        <w:rPr>
          <w:i/>
          <w:sz w:val="24"/>
        </w:rPr>
      </w:pPr>
      <w:r>
        <w:rPr>
          <w:i/>
          <w:sz w:val="24"/>
        </w:rPr>
        <w:t>Учебный</w:t>
      </w:r>
      <w:r>
        <w:rPr>
          <w:i/>
          <w:spacing w:val="-3"/>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2"/>
          <w:sz w:val="24"/>
        </w:rPr>
        <w:t xml:space="preserve"> </w:t>
      </w:r>
      <w:r>
        <w:rPr>
          <w:i/>
          <w:sz w:val="24"/>
        </w:rPr>
        <w:t>(«Транспортный</w:t>
      </w:r>
      <w:r>
        <w:rPr>
          <w:i/>
          <w:spacing w:val="-1"/>
          <w:sz w:val="24"/>
        </w:rPr>
        <w:t xml:space="preserve"> </w:t>
      </w:r>
      <w:r>
        <w:rPr>
          <w:i/>
          <w:sz w:val="24"/>
        </w:rPr>
        <w:t>робот»,</w:t>
      </w:r>
      <w:r>
        <w:rPr>
          <w:i/>
          <w:spacing w:val="-4"/>
          <w:sz w:val="24"/>
        </w:rPr>
        <w:t xml:space="preserve"> </w:t>
      </w:r>
      <w:r>
        <w:rPr>
          <w:i/>
          <w:sz w:val="24"/>
        </w:rPr>
        <w:t xml:space="preserve">«Танцующий </w:t>
      </w:r>
      <w:r>
        <w:rPr>
          <w:i/>
          <w:spacing w:val="-2"/>
          <w:sz w:val="24"/>
        </w:rPr>
        <w:t>робот»).</w:t>
      </w:r>
    </w:p>
    <w:p w:rsidR="00A74CF0" w:rsidRDefault="00DC143A" w:rsidP="008D7417">
      <w:pPr>
        <w:pStyle w:val="a5"/>
        <w:numPr>
          <w:ilvl w:val="0"/>
          <w:numId w:val="73"/>
        </w:numPr>
        <w:tabs>
          <w:tab w:val="left" w:pos="1026"/>
        </w:tabs>
        <w:spacing w:before="40"/>
        <w:rPr>
          <w:sz w:val="24"/>
        </w:rPr>
      </w:pPr>
      <w:r>
        <w:rPr>
          <w:sz w:val="24"/>
        </w:rPr>
        <w:t>класс</w:t>
      </w:r>
      <w:r>
        <w:rPr>
          <w:spacing w:val="-1"/>
          <w:sz w:val="24"/>
        </w:rPr>
        <w:t xml:space="preserve"> </w:t>
      </w:r>
      <w:r>
        <w:rPr>
          <w:sz w:val="24"/>
        </w:rPr>
        <w:t>(20</w:t>
      </w:r>
      <w:r>
        <w:rPr>
          <w:spacing w:val="1"/>
          <w:sz w:val="24"/>
        </w:rPr>
        <w:t xml:space="preserve"> </w:t>
      </w:r>
      <w:r>
        <w:rPr>
          <w:spacing w:val="-2"/>
          <w:sz w:val="24"/>
        </w:rPr>
        <w:t>часов).</w:t>
      </w:r>
    </w:p>
    <w:p w:rsidR="00A74CF0" w:rsidRDefault="00DC143A">
      <w:pPr>
        <w:pStyle w:val="a3"/>
        <w:tabs>
          <w:tab w:val="left" w:pos="3069"/>
          <w:tab w:val="left" w:pos="4580"/>
          <w:tab w:val="left" w:pos="4925"/>
          <w:tab w:val="left" w:pos="5712"/>
          <w:tab w:val="left" w:pos="7223"/>
          <w:tab w:val="left" w:pos="8043"/>
        </w:tabs>
        <w:spacing w:before="42" w:line="276" w:lineRule="auto"/>
        <w:ind w:left="843" w:right="691" w:firstLine="0"/>
        <w:jc w:val="left"/>
      </w:pPr>
      <w:r>
        <w:t xml:space="preserve">Промышленные и бытовые роботы, их классификация, назначение, использование </w:t>
      </w:r>
      <w:r>
        <w:rPr>
          <w:spacing w:val="-2"/>
        </w:rPr>
        <w:t>Программирование</w:t>
      </w:r>
      <w:r>
        <w:tab/>
      </w:r>
      <w:r>
        <w:rPr>
          <w:spacing w:val="-2"/>
        </w:rPr>
        <w:t>контроллера</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программирования,</w:t>
      </w:r>
    </w:p>
    <w:p w:rsidR="00A74CF0" w:rsidRDefault="00DC143A">
      <w:pPr>
        <w:pStyle w:val="a3"/>
        <w:spacing w:before="3"/>
        <w:ind w:firstLine="0"/>
        <w:jc w:val="left"/>
      </w:pPr>
      <w:r>
        <w:t>основные</w:t>
      </w:r>
      <w:r>
        <w:rPr>
          <w:spacing w:val="-11"/>
        </w:rPr>
        <w:t xml:space="preserve"> </w:t>
      </w:r>
      <w:r>
        <w:t>инструменты</w:t>
      </w:r>
      <w:r>
        <w:rPr>
          <w:spacing w:val="-1"/>
        </w:rPr>
        <w:t xml:space="preserve"> </w:t>
      </w:r>
      <w:r>
        <w:t>и</w:t>
      </w:r>
      <w:r>
        <w:rPr>
          <w:spacing w:val="-1"/>
        </w:rPr>
        <w:t xml:space="preserve"> </w:t>
      </w:r>
      <w:r>
        <w:t>команды</w:t>
      </w:r>
      <w:r>
        <w:rPr>
          <w:spacing w:val="-6"/>
        </w:rPr>
        <w:t xml:space="preserve"> </w:t>
      </w:r>
      <w:r>
        <w:t>программирования</w:t>
      </w:r>
      <w:r>
        <w:rPr>
          <w:spacing w:val="-2"/>
        </w:rPr>
        <w:t xml:space="preserve"> роботов.</w:t>
      </w:r>
    </w:p>
    <w:p w:rsidR="00A74CF0" w:rsidRDefault="00DC143A">
      <w:pPr>
        <w:pStyle w:val="a3"/>
        <w:spacing w:before="41" w:line="276" w:lineRule="auto"/>
        <w:jc w:val="left"/>
      </w:pPr>
      <w:r>
        <w:t>Реализация на выбранном языке программирования алгоритмов управления отдельными компонентами и роботизированными системами.</w:t>
      </w:r>
    </w:p>
    <w:p w:rsidR="00A74CF0" w:rsidRDefault="00DC143A">
      <w:pPr>
        <w:pStyle w:val="a3"/>
        <w:spacing w:line="275" w:lineRule="exact"/>
        <w:ind w:left="843" w:firstLine="0"/>
        <w:jc w:val="left"/>
      </w:pPr>
      <w:r>
        <w:t>Анализ</w:t>
      </w:r>
      <w:r>
        <w:rPr>
          <w:spacing w:val="-5"/>
        </w:rPr>
        <w:t xml:space="preserve"> </w:t>
      </w:r>
      <w:r>
        <w:t>и</w:t>
      </w:r>
      <w:r>
        <w:rPr>
          <w:spacing w:val="-1"/>
        </w:rPr>
        <w:t xml:space="preserve"> </w:t>
      </w:r>
      <w:r>
        <w:t>проверка</w:t>
      </w:r>
      <w:r>
        <w:rPr>
          <w:spacing w:val="-4"/>
        </w:rPr>
        <w:t xml:space="preserve"> </w:t>
      </w:r>
      <w:r>
        <w:t>на</w:t>
      </w:r>
      <w:r>
        <w:rPr>
          <w:spacing w:val="-9"/>
        </w:rPr>
        <w:t xml:space="preserve"> </w:t>
      </w:r>
      <w:r>
        <w:t>работоспособность,</w:t>
      </w:r>
      <w:r>
        <w:rPr>
          <w:spacing w:val="-1"/>
        </w:rPr>
        <w:t xml:space="preserve"> </w:t>
      </w:r>
      <w:r>
        <w:t>усовершенствование</w:t>
      </w:r>
      <w:r>
        <w:rPr>
          <w:spacing w:val="-9"/>
        </w:rPr>
        <w:t xml:space="preserve"> </w:t>
      </w:r>
      <w:r>
        <w:t>конструкции</w:t>
      </w:r>
      <w:r>
        <w:rPr>
          <w:spacing w:val="-2"/>
        </w:rPr>
        <w:t xml:space="preserve"> робота.</w:t>
      </w:r>
    </w:p>
    <w:p w:rsidR="00A74CF0" w:rsidRDefault="00DC143A">
      <w:pPr>
        <w:tabs>
          <w:tab w:val="left" w:pos="2023"/>
          <w:tab w:val="left" w:pos="3045"/>
          <w:tab w:val="left" w:pos="3553"/>
          <w:tab w:val="left" w:pos="5439"/>
          <w:tab w:val="left" w:pos="7916"/>
          <w:tab w:val="left" w:pos="9101"/>
          <w:tab w:val="left" w:pos="9614"/>
        </w:tabs>
        <w:spacing w:before="41" w:line="276" w:lineRule="auto"/>
        <w:ind w:left="133" w:right="685" w:firstLine="710"/>
        <w:rPr>
          <w:i/>
          <w:sz w:val="24"/>
        </w:rPr>
      </w:pPr>
      <w:r>
        <w:rPr>
          <w:i/>
          <w:spacing w:val="-2"/>
          <w:sz w:val="24"/>
        </w:rPr>
        <w:t>Учебный</w:t>
      </w:r>
      <w:r>
        <w:rPr>
          <w:i/>
          <w:sz w:val="24"/>
        </w:rPr>
        <w:tab/>
      </w:r>
      <w:r>
        <w:rPr>
          <w:i/>
          <w:spacing w:val="-2"/>
          <w:sz w:val="24"/>
        </w:rPr>
        <w:t>проект</w:t>
      </w:r>
      <w:r>
        <w:rPr>
          <w:i/>
          <w:sz w:val="24"/>
        </w:rPr>
        <w:tab/>
      </w:r>
      <w:r>
        <w:rPr>
          <w:i/>
          <w:spacing w:val="-6"/>
          <w:sz w:val="24"/>
        </w:rPr>
        <w:t>по</w:t>
      </w:r>
      <w:r>
        <w:rPr>
          <w:i/>
          <w:sz w:val="24"/>
        </w:rPr>
        <w:tab/>
      </w:r>
      <w:r>
        <w:rPr>
          <w:i/>
          <w:spacing w:val="-2"/>
          <w:sz w:val="24"/>
        </w:rPr>
        <w:t>робототехнике</w:t>
      </w:r>
      <w:r>
        <w:rPr>
          <w:i/>
          <w:sz w:val="24"/>
        </w:rPr>
        <w:tab/>
      </w:r>
      <w:r>
        <w:rPr>
          <w:i/>
          <w:spacing w:val="-2"/>
          <w:sz w:val="24"/>
        </w:rPr>
        <w:t>«Робототехнические</w:t>
      </w:r>
      <w:r>
        <w:rPr>
          <w:i/>
          <w:sz w:val="24"/>
        </w:rPr>
        <w:tab/>
      </w:r>
      <w:r>
        <w:rPr>
          <w:i/>
          <w:spacing w:val="-2"/>
          <w:sz w:val="24"/>
        </w:rPr>
        <w:t>проекты</w:t>
      </w:r>
      <w:r>
        <w:rPr>
          <w:i/>
          <w:sz w:val="24"/>
        </w:rPr>
        <w:tab/>
      </w:r>
      <w:r>
        <w:rPr>
          <w:i/>
          <w:spacing w:val="-6"/>
          <w:sz w:val="24"/>
        </w:rPr>
        <w:t>на</w:t>
      </w:r>
      <w:r>
        <w:rPr>
          <w:i/>
          <w:sz w:val="24"/>
        </w:rPr>
        <w:tab/>
      </w:r>
      <w:r>
        <w:rPr>
          <w:i/>
          <w:spacing w:val="-4"/>
          <w:sz w:val="24"/>
        </w:rPr>
        <w:t xml:space="preserve">базе </w:t>
      </w:r>
      <w:r>
        <w:rPr>
          <w:i/>
          <w:sz w:val="24"/>
        </w:rPr>
        <w:t>электромеханической игрушки, контроллера и электронных компонентов».</w:t>
      </w:r>
    </w:p>
    <w:p w:rsidR="00A74CF0" w:rsidRDefault="00DC143A" w:rsidP="008D7417">
      <w:pPr>
        <w:pStyle w:val="a5"/>
        <w:numPr>
          <w:ilvl w:val="0"/>
          <w:numId w:val="73"/>
        </w:numPr>
        <w:tabs>
          <w:tab w:val="left" w:pos="1026"/>
        </w:tabs>
        <w:spacing w:line="275" w:lineRule="exact"/>
        <w:rPr>
          <w:sz w:val="24"/>
        </w:rPr>
      </w:pPr>
      <w:r>
        <w:rPr>
          <w:sz w:val="24"/>
        </w:rPr>
        <w:t>класс</w:t>
      </w:r>
      <w:r>
        <w:rPr>
          <w:spacing w:val="-1"/>
          <w:sz w:val="24"/>
        </w:rPr>
        <w:t xml:space="preserve"> </w:t>
      </w:r>
      <w:r>
        <w:rPr>
          <w:sz w:val="24"/>
        </w:rPr>
        <w:t>(14</w:t>
      </w:r>
      <w:r>
        <w:rPr>
          <w:spacing w:val="1"/>
          <w:sz w:val="24"/>
        </w:rPr>
        <w:t xml:space="preserve"> </w:t>
      </w:r>
      <w:r>
        <w:rPr>
          <w:spacing w:val="-2"/>
          <w:sz w:val="24"/>
        </w:rPr>
        <w:t>часов).</w:t>
      </w:r>
    </w:p>
    <w:p w:rsidR="00A74CF0" w:rsidRDefault="00DC143A">
      <w:pPr>
        <w:pStyle w:val="a3"/>
        <w:spacing w:before="41" w:line="276" w:lineRule="auto"/>
        <w:ind w:right="695"/>
        <w:jc w:val="left"/>
      </w:pPr>
      <w:r>
        <w:t>Принципы работы и назначение основных блоков, оптимальный вариант использования при конструировании роботов.</w:t>
      </w:r>
    </w:p>
    <w:p w:rsidR="00A74CF0" w:rsidRDefault="00DC143A">
      <w:pPr>
        <w:pStyle w:val="a3"/>
        <w:spacing w:before="4"/>
        <w:ind w:left="843" w:firstLine="0"/>
        <w:jc w:val="left"/>
      </w:pPr>
      <w:r>
        <w:t>Основные</w:t>
      </w:r>
      <w:r>
        <w:rPr>
          <w:spacing w:val="49"/>
        </w:rPr>
        <w:t xml:space="preserve"> </w:t>
      </w:r>
      <w:r>
        <w:t>принципы</w:t>
      </w:r>
      <w:r>
        <w:rPr>
          <w:spacing w:val="50"/>
        </w:rPr>
        <w:t xml:space="preserve"> </w:t>
      </w:r>
      <w:r>
        <w:t>теории</w:t>
      </w:r>
      <w:r>
        <w:rPr>
          <w:spacing w:val="54"/>
        </w:rPr>
        <w:t xml:space="preserve"> </w:t>
      </w:r>
      <w:r>
        <w:t>автоматического</w:t>
      </w:r>
      <w:r>
        <w:rPr>
          <w:spacing w:val="57"/>
        </w:rPr>
        <w:t xml:space="preserve"> </w:t>
      </w:r>
      <w:r>
        <w:t>управления</w:t>
      </w:r>
      <w:r>
        <w:rPr>
          <w:spacing w:val="53"/>
        </w:rPr>
        <w:t xml:space="preserve"> </w:t>
      </w:r>
      <w:r>
        <w:t>и</w:t>
      </w:r>
      <w:r>
        <w:rPr>
          <w:spacing w:val="54"/>
        </w:rPr>
        <w:t xml:space="preserve"> </w:t>
      </w:r>
      <w:r>
        <w:t>регулирования.</w:t>
      </w:r>
      <w:r>
        <w:rPr>
          <w:spacing w:val="55"/>
        </w:rPr>
        <w:t xml:space="preserve"> </w:t>
      </w:r>
      <w:r>
        <w:rPr>
          <w:spacing w:val="-2"/>
        </w:rPr>
        <w:t>Обратная</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41"/>
        <w:ind w:firstLine="0"/>
        <w:jc w:val="left"/>
      </w:pPr>
      <w:r>
        <w:rPr>
          <w:spacing w:val="-2"/>
        </w:rPr>
        <w:lastRenderedPageBreak/>
        <w:t>связь.</w:t>
      </w:r>
    </w:p>
    <w:p w:rsidR="00A74CF0" w:rsidRDefault="00DC143A">
      <w:pPr>
        <w:spacing w:before="1"/>
        <w:rPr>
          <w:sz w:val="31"/>
        </w:rPr>
      </w:pPr>
      <w:r>
        <w:br w:type="column"/>
      </w:r>
    </w:p>
    <w:p w:rsidR="00A74CF0" w:rsidRDefault="00DC143A">
      <w:pPr>
        <w:pStyle w:val="a3"/>
        <w:ind w:left="73" w:firstLine="0"/>
        <w:jc w:val="left"/>
      </w:pPr>
      <w:r>
        <w:t>Датчики,</w:t>
      </w:r>
      <w:r>
        <w:rPr>
          <w:spacing w:val="-3"/>
        </w:rPr>
        <w:t xml:space="preserve"> </w:t>
      </w:r>
      <w:r>
        <w:t>принципы</w:t>
      </w:r>
      <w:r>
        <w:rPr>
          <w:spacing w:val="-5"/>
        </w:rPr>
        <w:t xml:space="preserve"> </w:t>
      </w:r>
      <w:r>
        <w:t>и</w:t>
      </w:r>
      <w:r>
        <w:rPr>
          <w:spacing w:val="-2"/>
        </w:rPr>
        <w:t xml:space="preserve"> </w:t>
      </w:r>
      <w:r>
        <w:t>режимы</w:t>
      </w:r>
      <w:r>
        <w:rPr>
          <w:spacing w:val="-5"/>
        </w:rPr>
        <w:t xml:space="preserve"> </w:t>
      </w:r>
      <w:r>
        <w:t>работы,</w:t>
      </w:r>
      <w:r>
        <w:rPr>
          <w:spacing w:val="-5"/>
        </w:rPr>
        <w:t xml:space="preserve"> </w:t>
      </w:r>
      <w:r>
        <w:t>параметры,</w:t>
      </w:r>
      <w:r>
        <w:rPr>
          <w:spacing w:val="-5"/>
        </w:rPr>
        <w:t xml:space="preserve"> </w:t>
      </w:r>
      <w:r>
        <w:rPr>
          <w:spacing w:val="-2"/>
        </w:rPr>
        <w:t>применение.</w:t>
      </w:r>
    </w:p>
    <w:p w:rsidR="00A74CF0" w:rsidRDefault="00DC143A">
      <w:pPr>
        <w:pStyle w:val="a3"/>
        <w:spacing w:before="41" w:line="276" w:lineRule="auto"/>
        <w:ind w:left="73" w:firstLine="0"/>
        <w:jc w:val="left"/>
      </w:pPr>
      <w:r>
        <w:t>Отладка</w:t>
      </w:r>
      <w:r>
        <w:rPr>
          <w:spacing w:val="-5"/>
        </w:rPr>
        <w:t xml:space="preserve"> </w:t>
      </w:r>
      <w:r>
        <w:t>роботизированных</w:t>
      </w:r>
      <w:r>
        <w:rPr>
          <w:spacing w:val="-8"/>
        </w:rPr>
        <w:t xml:space="preserve"> </w:t>
      </w:r>
      <w:r>
        <w:t>конструкций</w:t>
      </w:r>
      <w:r>
        <w:rPr>
          <w:spacing w:val="-3"/>
        </w:rPr>
        <w:t xml:space="preserve"> </w:t>
      </w:r>
      <w:r>
        <w:t>в</w:t>
      </w:r>
      <w:r>
        <w:rPr>
          <w:spacing w:val="-3"/>
        </w:rPr>
        <w:t xml:space="preserve"> </w:t>
      </w:r>
      <w:r>
        <w:t>соответствии</w:t>
      </w:r>
      <w:r>
        <w:rPr>
          <w:spacing w:val="-7"/>
        </w:rPr>
        <w:t xml:space="preserve"> </w:t>
      </w:r>
      <w:r>
        <w:t>с</w:t>
      </w:r>
      <w:r>
        <w:rPr>
          <w:spacing w:val="-5"/>
        </w:rPr>
        <w:t xml:space="preserve"> </w:t>
      </w:r>
      <w:r>
        <w:t>поставленными</w:t>
      </w:r>
      <w:r>
        <w:rPr>
          <w:spacing w:val="-7"/>
        </w:rPr>
        <w:t xml:space="preserve"> </w:t>
      </w:r>
      <w:r>
        <w:t>задачами. Беспроводное управление роботом.</w:t>
      </w:r>
    </w:p>
    <w:p w:rsidR="00A74CF0" w:rsidRDefault="00DC143A">
      <w:pPr>
        <w:pStyle w:val="a3"/>
        <w:spacing w:line="275" w:lineRule="exact"/>
        <w:ind w:left="73" w:firstLine="0"/>
        <w:jc w:val="left"/>
      </w:pPr>
      <w:r>
        <w:t>Программирование</w:t>
      </w:r>
      <w:r>
        <w:rPr>
          <w:spacing w:val="55"/>
        </w:rPr>
        <w:t xml:space="preserve"> </w:t>
      </w:r>
      <w:r>
        <w:t>роботов</w:t>
      </w:r>
      <w:r>
        <w:rPr>
          <w:spacing w:val="55"/>
        </w:rPr>
        <w:t xml:space="preserve"> </w:t>
      </w:r>
      <w:r>
        <w:t>в</w:t>
      </w:r>
      <w:r>
        <w:rPr>
          <w:spacing w:val="55"/>
        </w:rPr>
        <w:t xml:space="preserve"> </w:t>
      </w:r>
      <w:r>
        <w:t>среде</w:t>
      </w:r>
      <w:r>
        <w:rPr>
          <w:spacing w:val="57"/>
        </w:rPr>
        <w:t xml:space="preserve"> </w:t>
      </w:r>
      <w:r>
        <w:t>конкретного</w:t>
      </w:r>
      <w:r>
        <w:rPr>
          <w:spacing w:val="63"/>
        </w:rPr>
        <w:t xml:space="preserve"> </w:t>
      </w:r>
      <w:r>
        <w:t>языка</w:t>
      </w:r>
      <w:r>
        <w:rPr>
          <w:spacing w:val="57"/>
        </w:rPr>
        <w:t xml:space="preserve"> </w:t>
      </w:r>
      <w:r>
        <w:t>программирования,</w:t>
      </w:r>
      <w:r>
        <w:rPr>
          <w:spacing w:val="56"/>
        </w:rPr>
        <w:t xml:space="preserve"> </w:t>
      </w:r>
      <w:r>
        <w:rPr>
          <w:spacing w:val="-2"/>
        </w:rPr>
        <w:t>основные</w:t>
      </w:r>
    </w:p>
    <w:p w:rsidR="00A74CF0" w:rsidRDefault="00A74CF0">
      <w:pPr>
        <w:spacing w:line="275" w:lineRule="exact"/>
        <w:sectPr w:rsidR="00A74CF0">
          <w:type w:val="continuous"/>
          <w:pgSz w:w="11910" w:h="16840"/>
          <w:pgMar w:top="1940" w:right="160" w:bottom="280" w:left="1000" w:header="720" w:footer="720" w:gutter="0"/>
          <w:cols w:num="2" w:space="720" w:equalWidth="0">
            <w:col w:w="731" w:space="40"/>
            <w:col w:w="9979"/>
          </w:cols>
        </w:sectPr>
      </w:pPr>
    </w:p>
    <w:p w:rsidR="00A74CF0" w:rsidRDefault="00DC143A">
      <w:pPr>
        <w:pStyle w:val="a3"/>
        <w:spacing w:before="41"/>
        <w:ind w:firstLine="0"/>
        <w:jc w:val="left"/>
      </w:pPr>
      <w:r>
        <w:lastRenderedPageBreak/>
        <w:t>инструменты</w:t>
      </w:r>
      <w:r>
        <w:rPr>
          <w:spacing w:val="-3"/>
        </w:rPr>
        <w:t xml:space="preserve"> </w:t>
      </w:r>
      <w:r>
        <w:t>и</w:t>
      </w:r>
      <w:r>
        <w:rPr>
          <w:spacing w:val="-7"/>
        </w:rPr>
        <w:t xml:space="preserve"> </w:t>
      </w:r>
      <w:r>
        <w:t>команды</w:t>
      </w:r>
      <w:r>
        <w:rPr>
          <w:spacing w:val="-6"/>
        </w:rPr>
        <w:t xml:space="preserve"> </w:t>
      </w:r>
      <w:r>
        <w:t>программирования</w:t>
      </w:r>
      <w:r>
        <w:rPr>
          <w:spacing w:val="-2"/>
        </w:rPr>
        <w:t xml:space="preserve"> роботов.</w:t>
      </w:r>
    </w:p>
    <w:p w:rsidR="00A74CF0" w:rsidRDefault="00DC143A">
      <w:pPr>
        <w:spacing w:before="40"/>
        <w:ind w:left="843"/>
        <w:rPr>
          <w:i/>
          <w:sz w:val="24"/>
        </w:rPr>
      </w:pPr>
      <w:r>
        <w:rPr>
          <w:i/>
          <w:sz w:val="24"/>
        </w:rPr>
        <w:t>Учебный</w:t>
      </w:r>
      <w:r>
        <w:rPr>
          <w:i/>
          <w:spacing w:val="-3"/>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 из</w:t>
      </w:r>
      <w:r>
        <w:rPr>
          <w:i/>
          <w:spacing w:val="-4"/>
          <w:sz w:val="24"/>
        </w:rPr>
        <w:t xml:space="preserve"> </w:t>
      </w:r>
      <w:r>
        <w:rPr>
          <w:i/>
          <w:sz w:val="24"/>
        </w:rPr>
        <w:t>предложенных</w:t>
      </w:r>
      <w:r>
        <w:rPr>
          <w:i/>
          <w:spacing w:val="-1"/>
          <w:sz w:val="24"/>
        </w:rPr>
        <w:t xml:space="preserve"> </w:t>
      </w:r>
      <w:r>
        <w:rPr>
          <w:i/>
          <w:sz w:val="24"/>
        </w:rPr>
        <w:t>тем на</w:t>
      </w:r>
      <w:r>
        <w:rPr>
          <w:i/>
          <w:spacing w:val="-5"/>
          <w:sz w:val="24"/>
        </w:rPr>
        <w:t xml:space="preserve"> </w:t>
      </w:r>
      <w:r>
        <w:rPr>
          <w:i/>
          <w:spacing w:val="-2"/>
          <w:sz w:val="24"/>
        </w:rPr>
        <w:t>выбор).</w:t>
      </w:r>
    </w:p>
    <w:p w:rsidR="00A74CF0" w:rsidRDefault="00DC143A" w:rsidP="008D7417">
      <w:pPr>
        <w:pStyle w:val="a5"/>
        <w:numPr>
          <w:ilvl w:val="0"/>
          <w:numId w:val="73"/>
        </w:numPr>
        <w:tabs>
          <w:tab w:val="left" w:pos="1026"/>
        </w:tabs>
        <w:spacing w:before="46"/>
        <w:rPr>
          <w:sz w:val="24"/>
        </w:rPr>
      </w:pPr>
      <w:r>
        <w:rPr>
          <w:sz w:val="24"/>
        </w:rPr>
        <w:t>класс</w:t>
      </w:r>
      <w:r>
        <w:rPr>
          <w:spacing w:val="-1"/>
          <w:sz w:val="24"/>
        </w:rPr>
        <w:t xml:space="preserve"> </w:t>
      </w:r>
      <w:r>
        <w:rPr>
          <w:sz w:val="24"/>
        </w:rPr>
        <w:t>(14</w:t>
      </w:r>
      <w:r>
        <w:rPr>
          <w:spacing w:val="1"/>
          <w:sz w:val="24"/>
        </w:rPr>
        <w:t xml:space="preserve"> </w:t>
      </w:r>
      <w:r>
        <w:rPr>
          <w:spacing w:val="-2"/>
          <w:sz w:val="24"/>
        </w:rPr>
        <w:t>часов).</w:t>
      </w:r>
    </w:p>
    <w:p w:rsidR="00A74CF0" w:rsidRDefault="00DC143A">
      <w:pPr>
        <w:pStyle w:val="a3"/>
        <w:tabs>
          <w:tab w:val="left" w:pos="3347"/>
          <w:tab w:val="left" w:pos="4790"/>
          <w:tab w:val="left" w:pos="7509"/>
          <w:tab w:val="left" w:pos="8152"/>
        </w:tabs>
        <w:spacing w:before="41" w:line="276" w:lineRule="auto"/>
        <w:ind w:right="678"/>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 Элементы «Умного дома».</w:t>
      </w:r>
    </w:p>
    <w:p w:rsidR="00A74CF0" w:rsidRDefault="00DC143A">
      <w:pPr>
        <w:pStyle w:val="a3"/>
        <w:spacing w:line="276" w:lineRule="auto"/>
        <w:ind w:right="695"/>
        <w:jc w:val="left"/>
      </w:pPr>
      <w:r>
        <w:t>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w:t>
      </w:r>
      <w:r>
        <w:rPr>
          <w:spacing w:val="40"/>
        </w:rPr>
        <w:t xml:space="preserve"> </w:t>
      </w:r>
      <w:r>
        <w:t>систем</w:t>
      </w:r>
      <w:r>
        <w:rPr>
          <w:spacing w:val="40"/>
        </w:rPr>
        <w:t xml:space="preserve"> </w:t>
      </w:r>
      <w:r>
        <w:t>с</w:t>
      </w:r>
      <w:r>
        <w:rPr>
          <w:spacing w:val="40"/>
        </w:rPr>
        <w:t xml:space="preserve"> </w:t>
      </w:r>
      <w:r>
        <w:t>обратной связью.</w:t>
      </w:r>
    </w:p>
    <w:p w:rsidR="00A74CF0" w:rsidRDefault="00DC143A">
      <w:pPr>
        <w:pStyle w:val="a3"/>
        <w:spacing w:line="276" w:lineRule="auto"/>
        <w:ind w:left="843" w:right="695" w:firstLine="0"/>
        <w:jc w:val="left"/>
      </w:pPr>
      <w:r>
        <w:t>Составление</w:t>
      </w:r>
      <w:r>
        <w:rPr>
          <w:spacing w:val="-4"/>
        </w:rPr>
        <w:t xml:space="preserve"> </w:t>
      </w:r>
      <w:r>
        <w:t>алгоритмов</w:t>
      </w:r>
      <w:r>
        <w:rPr>
          <w:spacing w:val="-7"/>
        </w:rPr>
        <w:t xml:space="preserve"> </w:t>
      </w:r>
      <w:r>
        <w:t>и</w:t>
      </w:r>
      <w:r>
        <w:rPr>
          <w:spacing w:val="-8"/>
        </w:rPr>
        <w:t xml:space="preserve"> </w:t>
      </w:r>
      <w:r>
        <w:t>программ</w:t>
      </w:r>
      <w:r>
        <w:rPr>
          <w:spacing w:val="-4"/>
        </w:rPr>
        <w:t xml:space="preserve"> </w:t>
      </w:r>
      <w:r>
        <w:t>по</w:t>
      </w:r>
      <w:r>
        <w:rPr>
          <w:spacing w:val="-5"/>
        </w:rPr>
        <w:t xml:space="preserve"> </w:t>
      </w:r>
      <w:r>
        <w:t>управлению</w:t>
      </w:r>
      <w:r>
        <w:rPr>
          <w:spacing w:val="-6"/>
        </w:rPr>
        <w:t xml:space="preserve"> </w:t>
      </w:r>
      <w:r>
        <w:t>роботизированными</w:t>
      </w:r>
      <w:r>
        <w:rPr>
          <w:spacing w:val="-4"/>
        </w:rPr>
        <w:t xml:space="preserve"> </w:t>
      </w:r>
      <w:r>
        <w:t>системами. Протоколы связи.</w:t>
      </w:r>
    </w:p>
    <w:p w:rsidR="00A74CF0" w:rsidRDefault="00DC143A">
      <w:pPr>
        <w:pStyle w:val="a3"/>
        <w:spacing w:line="280" w:lineRule="auto"/>
        <w:ind w:left="843" w:right="1324" w:firstLine="0"/>
        <w:jc w:val="left"/>
      </w:pPr>
      <w:r>
        <w:t>Перспективы</w:t>
      </w:r>
      <w:r>
        <w:rPr>
          <w:spacing w:val="-4"/>
        </w:rPr>
        <w:t xml:space="preserve"> </w:t>
      </w:r>
      <w:r>
        <w:t>автоматизации</w:t>
      </w:r>
      <w:r>
        <w:rPr>
          <w:spacing w:val="-4"/>
        </w:rPr>
        <w:t xml:space="preserve"> </w:t>
      </w:r>
      <w:r>
        <w:t>и</w:t>
      </w:r>
      <w:r>
        <w:rPr>
          <w:spacing w:val="-8"/>
        </w:rPr>
        <w:t xml:space="preserve"> </w:t>
      </w:r>
      <w:r>
        <w:t>роботизации:</w:t>
      </w:r>
      <w:r>
        <w:rPr>
          <w:spacing w:val="-8"/>
        </w:rPr>
        <w:t xml:space="preserve"> </w:t>
      </w:r>
      <w:r>
        <w:t>возможности</w:t>
      </w:r>
      <w:r>
        <w:rPr>
          <w:spacing w:val="-4"/>
        </w:rPr>
        <w:t xml:space="preserve"> </w:t>
      </w:r>
      <w:r>
        <w:t>и</w:t>
      </w:r>
      <w:r>
        <w:rPr>
          <w:spacing w:val="-13"/>
        </w:rPr>
        <w:t xml:space="preserve"> </w:t>
      </w:r>
      <w:r>
        <w:t>ограничения. Профессии в области робототехники.</w:t>
      </w:r>
    </w:p>
    <w:p w:rsidR="00A74CF0" w:rsidRDefault="00DC143A">
      <w:pPr>
        <w:spacing w:line="269" w:lineRule="exact"/>
        <w:ind w:left="843"/>
        <w:rPr>
          <w:i/>
          <w:sz w:val="24"/>
        </w:rPr>
      </w:pPr>
      <w:r>
        <w:rPr>
          <w:i/>
          <w:sz w:val="24"/>
        </w:rPr>
        <w:t>Научно-практический</w:t>
      </w:r>
      <w:r>
        <w:rPr>
          <w:i/>
          <w:spacing w:val="-4"/>
          <w:sz w:val="24"/>
        </w:rPr>
        <w:t xml:space="preserve"> </w:t>
      </w:r>
      <w:r>
        <w:rPr>
          <w:i/>
          <w:sz w:val="24"/>
        </w:rPr>
        <w:t>проект</w:t>
      </w:r>
      <w:r>
        <w:rPr>
          <w:i/>
          <w:spacing w:val="-3"/>
          <w:sz w:val="24"/>
        </w:rPr>
        <w:t xml:space="preserve"> </w:t>
      </w:r>
      <w:r>
        <w:rPr>
          <w:i/>
          <w:sz w:val="24"/>
        </w:rPr>
        <w:t>по</w:t>
      </w:r>
      <w:r>
        <w:rPr>
          <w:i/>
          <w:spacing w:val="-3"/>
          <w:sz w:val="24"/>
        </w:rPr>
        <w:t xml:space="preserve"> </w:t>
      </w:r>
      <w:r>
        <w:rPr>
          <w:i/>
          <w:spacing w:val="-2"/>
          <w:sz w:val="24"/>
        </w:rPr>
        <w:t>робототехнике.</w:t>
      </w:r>
    </w:p>
    <w:p w:rsidR="00A74CF0" w:rsidRDefault="00DC143A">
      <w:pPr>
        <w:pStyle w:val="a3"/>
        <w:spacing w:before="38" w:line="276" w:lineRule="auto"/>
        <w:ind w:left="843" w:right="3051" w:firstLine="0"/>
        <w:jc w:val="left"/>
      </w:pPr>
      <w:r>
        <w:t>Модуль</w:t>
      </w:r>
      <w:r>
        <w:rPr>
          <w:spacing w:val="-13"/>
        </w:rPr>
        <w:t xml:space="preserve"> </w:t>
      </w:r>
      <w:r>
        <w:t>«3D-моделирование,</w:t>
      </w:r>
      <w:r>
        <w:rPr>
          <w:spacing w:val="-14"/>
        </w:rPr>
        <w:t xml:space="preserve"> </w:t>
      </w:r>
      <w:r>
        <w:t>прототипирование,</w:t>
      </w:r>
      <w:r>
        <w:rPr>
          <w:spacing w:val="-12"/>
        </w:rPr>
        <w:t xml:space="preserve"> </w:t>
      </w:r>
      <w:r>
        <w:t>макетирование». 7 класс (12 часов).</w:t>
      </w:r>
    </w:p>
    <w:p w:rsidR="00A74CF0" w:rsidRDefault="00DC143A">
      <w:pPr>
        <w:pStyle w:val="a3"/>
        <w:spacing w:line="276" w:lineRule="auto"/>
        <w:ind w:right="696"/>
      </w:pPr>
      <w:r>
        <w:t>Виды и свойства, назначение моделей. Адекватность модели моделируемому объекту и целям моделирования.</w:t>
      </w:r>
    </w:p>
    <w:p w:rsidR="00A74CF0" w:rsidRDefault="00DC143A">
      <w:pPr>
        <w:pStyle w:val="a3"/>
        <w:spacing w:line="276" w:lineRule="auto"/>
        <w:ind w:right="689"/>
      </w:pPr>
      <w:r>
        <w:t>Понятие</w:t>
      </w:r>
      <w:r>
        <w:rPr>
          <w:spacing w:val="80"/>
          <w:w w:val="150"/>
        </w:rPr>
        <w:t xml:space="preserve">  </w:t>
      </w:r>
      <w:r>
        <w:t>о</w:t>
      </w:r>
      <w:r>
        <w:rPr>
          <w:spacing w:val="80"/>
          <w:w w:val="150"/>
        </w:rPr>
        <w:t xml:space="preserve">  </w:t>
      </w:r>
      <w:r>
        <w:t>макетировании.</w:t>
      </w:r>
      <w:r>
        <w:rPr>
          <w:spacing w:val="80"/>
          <w:w w:val="150"/>
        </w:rPr>
        <w:t xml:space="preserve">  </w:t>
      </w:r>
      <w:r>
        <w:t>Типы</w:t>
      </w:r>
      <w:r>
        <w:rPr>
          <w:spacing w:val="80"/>
          <w:w w:val="150"/>
        </w:rPr>
        <w:t xml:space="preserve">  </w:t>
      </w:r>
      <w:r>
        <w:t>макетов.</w:t>
      </w:r>
      <w:r>
        <w:rPr>
          <w:spacing w:val="80"/>
          <w:w w:val="150"/>
        </w:rPr>
        <w:t xml:space="preserve">  </w:t>
      </w:r>
      <w:r>
        <w:t>Материалы</w:t>
      </w:r>
      <w:r>
        <w:rPr>
          <w:spacing w:val="80"/>
          <w:w w:val="150"/>
        </w:rPr>
        <w:t xml:space="preserve">  </w:t>
      </w:r>
      <w:r>
        <w:t>и</w:t>
      </w:r>
      <w:r>
        <w:rPr>
          <w:spacing w:val="80"/>
          <w:w w:val="150"/>
        </w:rPr>
        <w:t xml:space="preserve">  </w:t>
      </w:r>
      <w:r>
        <w:t>инструменты для бумажного макетирования. Выполнение развёртки, сборка деталей макета. Разработка графической документации.</w:t>
      </w:r>
    </w:p>
    <w:p w:rsidR="00A74CF0" w:rsidRDefault="00A74CF0">
      <w:pPr>
        <w:spacing w:line="276" w:lineRule="auto"/>
        <w:sectPr w:rsidR="00A74CF0">
          <w:type w:val="continuous"/>
          <w:pgSz w:w="11910" w:h="16840"/>
          <w:pgMar w:top="1940" w:right="160" w:bottom="280" w:left="1000" w:header="720" w:footer="720" w:gutter="0"/>
          <w:cols w:space="720"/>
        </w:sectPr>
      </w:pPr>
    </w:p>
    <w:p w:rsidR="00A74CF0" w:rsidRDefault="00DC143A">
      <w:pPr>
        <w:pStyle w:val="a3"/>
        <w:spacing w:before="69"/>
        <w:ind w:left="843" w:firstLine="0"/>
        <w:jc w:val="left"/>
      </w:pPr>
      <w:r>
        <w:lastRenderedPageBreak/>
        <w:t>Создание</w:t>
      </w:r>
      <w:r>
        <w:rPr>
          <w:spacing w:val="-10"/>
        </w:rPr>
        <w:t xml:space="preserve"> </w:t>
      </w:r>
      <w:r>
        <w:t>объёмных</w:t>
      </w:r>
      <w:r>
        <w:rPr>
          <w:spacing w:val="-7"/>
        </w:rPr>
        <w:t xml:space="preserve"> </w:t>
      </w:r>
      <w:r>
        <w:t>моделей</w:t>
      </w:r>
      <w:r>
        <w:rPr>
          <w:spacing w:val="-1"/>
        </w:rPr>
        <w:t xml:space="preserve"> </w:t>
      </w:r>
      <w:r>
        <w:t>с</w:t>
      </w:r>
      <w:r>
        <w:rPr>
          <w:spacing w:val="-4"/>
        </w:rPr>
        <w:t xml:space="preserve"> </w:t>
      </w:r>
      <w:r>
        <w:t>помощью</w:t>
      </w:r>
      <w:r>
        <w:rPr>
          <w:spacing w:val="-4"/>
        </w:rPr>
        <w:t xml:space="preserve"> </w:t>
      </w:r>
      <w:r>
        <w:t>компьютерных</w:t>
      </w:r>
      <w:r>
        <w:rPr>
          <w:spacing w:val="-6"/>
        </w:rPr>
        <w:t xml:space="preserve"> </w:t>
      </w:r>
      <w:r>
        <w:rPr>
          <w:spacing w:val="-2"/>
        </w:rPr>
        <w:t>программ.</w:t>
      </w:r>
    </w:p>
    <w:p w:rsidR="00A74CF0" w:rsidRDefault="00DC143A">
      <w:pPr>
        <w:pStyle w:val="a3"/>
        <w:spacing w:before="41" w:line="276" w:lineRule="auto"/>
        <w:jc w:val="left"/>
      </w:pPr>
      <w:r>
        <w:t>Программы</w:t>
      </w:r>
      <w:r>
        <w:rPr>
          <w:spacing w:val="80"/>
        </w:rPr>
        <w:t xml:space="preserve"> </w:t>
      </w:r>
      <w:r>
        <w:t>для</w:t>
      </w:r>
      <w:r>
        <w:rPr>
          <w:spacing w:val="80"/>
        </w:rPr>
        <w:t xml:space="preserve"> </w:t>
      </w:r>
      <w:r>
        <w:t>просмотра</w:t>
      </w:r>
      <w:r>
        <w:rPr>
          <w:spacing w:val="80"/>
        </w:rPr>
        <w:t xml:space="preserve"> </w:t>
      </w:r>
      <w:r>
        <w:t>на</w:t>
      </w:r>
      <w:r>
        <w:rPr>
          <w:spacing w:val="80"/>
        </w:rPr>
        <w:t xml:space="preserve"> </w:t>
      </w:r>
      <w:r>
        <w:t>экране</w:t>
      </w:r>
      <w:r>
        <w:rPr>
          <w:spacing w:val="80"/>
        </w:rPr>
        <w:t xml:space="preserve"> </w:t>
      </w:r>
      <w:r>
        <w:t>компьютера</w:t>
      </w:r>
      <w:r>
        <w:rPr>
          <w:spacing w:val="80"/>
        </w:rPr>
        <w:t xml:space="preserve"> </w:t>
      </w:r>
      <w:r>
        <w:t>файлов</w:t>
      </w:r>
      <w:r>
        <w:rPr>
          <w:spacing w:val="80"/>
        </w:rPr>
        <w:t xml:space="preserve"> </w:t>
      </w:r>
      <w:r>
        <w:t>с</w:t>
      </w:r>
      <w:r>
        <w:rPr>
          <w:spacing w:val="80"/>
        </w:rPr>
        <w:t xml:space="preserve"> </w:t>
      </w:r>
      <w:r>
        <w:t>готовыми</w:t>
      </w:r>
      <w:r>
        <w:rPr>
          <w:spacing w:val="80"/>
        </w:rPr>
        <w:t xml:space="preserve"> </w:t>
      </w:r>
      <w:r>
        <w:t>цифровыми трёхмерными моделями и последующей распечатки их развёрток.</w:t>
      </w:r>
    </w:p>
    <w:p w:rsidR="00A74CF0" w:rsidRDefault="00DC143A">
      <w:pPr>
        <w:pStyle w:val="a3"/>
        <w:tabs>
          <w:tab w:val="left" w:pos="2469"/>
          <w:tab w:val="left" w:pos="3294"/>
          <w:tab w:val="left" w:pos="5390"/>
          <w:tab w:val="left" w:pos="6700"/>
          <w:tab w:val="left" w:pos="8029"/>
          <w:tab w:val="left" w:pos="8629"/>
        </w:tabs>
        <w:spacing w:before="3" w:line="276" w:lineRule="auto"/>
        <w:ind w:right="698"/>
        <w:jc w:val="left"/>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rsidR="00A74CF0" w:rsidRDefault="00DC143A" w:rsidP="008D7417">
      <w:pPr>
        <w:pStyle w:val="a5"/>
        <w:numPr>
          <w:ilvl w:val="0"/>
          <w:numId w:val="72"/>
        </w:numPr>
        <w:tabs>
          <w:tab w:val="left" w:pos="1026"/>
        </w:tabs>
        <w:spacing w:line="275" w:lineRule="exact"/>
        <w:rPr>
          <w:sz w:val="24"/>
        </w:rPr>
      </w:pPr>
      <w:r>
        <w:rPr>
          <w:sz w:val="24"/>
        </w:rPr>
        <w:t>класс</w:t>
      </w:r>
      <w:r>
        <w:rPr>
          <w:spacing w:val="-1"/>
          <w:sz w:val="24"/>
        </w:rPr>
        <w:t xml:space="preserve"> </w:t>
      </w:r>
      <w:r>
        <w:rPr>
          <w:sz w:val="24"/>
        </w:rPr>
        <w:t>(11</w:t>
      </w:r>
      <w:r>
        <w:rPr>
          <w:spacing w:val="1"/>
          <w:sz w:val="24"/>
        </w:rPr>
        <w:t xml:space="preserve"> </w:t>
      </w:r>
      <w:r>
        <w:rPr>
          <w:spacing w:val="-2"/>
          <w:sz w:val="24"/>
        </w:rPr>
        <w:t>часов).</w:t>
      </w:r>
    </w:p>
    <w:p w:rsidR="00A74CF0" w:rsidRDefault="00DC143A">
      <w:pPr>
        <w:pStyle w:val="a3"/>
        <w:spacing w:before="41"/>
        <w:ind w:left="843" w:firstLine="0"/>
        <w:jc w:val="left"/>
      </w:pPr>
      <w:r>
        <w:rPr>
          <w:spacing w:val="-2"/>
        </w:rPr>
        <w:t>3D-моделирование</w:t>
      </w:r>
      <w:r>
        <w:rPr>
          <w:spacing w:val="2"/>
        </w:rPr>
        <w:t xml:space="preserve"> </w:t>
      </w:r>
      <w:r>
        <w:rPr>
          <w:spacing w:val="-2"/>
        </w:rPr>
        <w:t>как</w:t>
      </w:r>
      <w:r>
        <w:rPr>
          <w:spacing w:val="2"/>
        </w:rPr>
        <w:t xml:space="preserve"> </w:t>
      </w:r>
      <w:r>
        <w:rPr>
          <w:spacing w:val="-2"/>
        </w:rPr>
        <w:t>технология</w:t>
      </w:r>
      <w:r>
        <w:rPr>
          <w:spacing w:val="-1"/>
        </w:rPr>
        <w:t xml:space="preserve"> </w:t>
      </w:r>
      <w:r>
        <w:rPr>
          <w:spacing w:val="-2"/>
        </w:rPr>
        <w:t>создания</w:t>
      </w:r>
      <w:r>
        <w:rPr>
          <w:spacing w:val="3"/>
        </w:rPr>
        <w:t xml:space="preserve"> </w:t>
      </w:r>
      <w:r>
        <w:rPr>
          <w:spacing w:val="-2"/>
        </w:rPr>
        <w:t>визуальных</w:t>
      </w:r>
      <w:r>
        <w:rPr>
          <w:spacing w:val="-1"/>
        </w:rPr>
        <w:t xml:space="preserve"> </w:t>
      </w:r>
      <w:r>
        <w:rPr>
          <w:spacing w:val="-2"/>
        </w:rPr>
        <w:t>моделей.</w:t>
      </w:r>
    </w:p>
    <w:p w:rsidR="00A74CF0" w:rsidRDefault="00DC143A">
      <w:pPr>
        <w:pStyle w:val="a3"/>
        <w:tabs>
          <w:tab w:val="left" w:pos="2570"/>
          <w:tab w:val="left" w:pos="4138"/>
          <w:tab w:val="left" w:pos="4651"/>
          <w:tab w:val="left" w:pos="7079"/>
          <w:tab w:val="left" w:pos="7870"/>
          <w:tab w:val="left" w:pos="8398"/>
          <w:tab w:val="left" w:pos="9591"/>
        </w:tabs>
        <w:spacing w:before="41" w:line="276" w:lineRule="auto"/>
        <w:ind w:right="684"/>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rsidR="00A74CF0" w:rsidRDefault="00DC143A">
      <w:pPr>
        <w:pStyle w:val="a3"/>
        <w:spacing w:line="275" w:lineRule="exact"/>
        <w:ind w:left="843" w:firstLine="0"/>
        <w:jc w:val="left"/>
      </w:pPr>
      <w:r>
        <w:t>Операции</w:t>
      </w:r>
      <w:r>
        <w:rPr>
          <w:spacing w:val="79"/>
          <w:w w:val="150"/>
        </w:rPr>
        <w:t xml:space="preserve"> </w:t>
      </w:r>
      <w:r>
        <w:t>над</w:t>
      </w:r>
      <w:r>
        <w:rPr>
          <w:spacing w:val="71"/>
          <w:w w:val="150"/>
        </w:rPr>
        <w:t xml:space="preserve"> </w:t>
      </w:r>
      <w:r>
        <w:t>примитивами.</w:t>
      </w:r>
      <w:r>
        <w:rPr>
          <w:spacing w:val="76"/>
          <w:w w:val="150"/>
        </w:rPr>
        <w:t xml:space="preserve"> </w:t>
      </w:r>
      <w:r>
        <w:t>Поворот</w:t>
      </w:r>
      <w:r>
        <w:rPr>
          <w:spacing w:val="79"/>
          <w:w w:val="150"/>
        </w:rPr>
        <w:t xml:space="preserve"> </w:t>
      </w:r>
      <w:r>
        <w:t>тел</w:t>
      </w:r>
      <w:r>
        <w:rPr>
          <w:spacing w:val="68"/>
          <w:w w:val="150"/>
        </w:rPr>
        <w:t xml:space="preserve"> </w:t>
      </w:r>
      <w:r>
        <w:t>в</w:t>
      </w:r>
      <w:r>
        <w:rPr>
          <w:spacing w:val="25"/>
        </w:rPr>
        <w:t xml:space="preserve">  </w:t>
      </w:r>
      <w:r>
        <w:t>пространстве.</w:t>
      </w:r>
      <w:r>
        <w:rPr>
          <w:spacing w:val="76"/>
          <w:w w:val="150"/>
        </w:rPr>
        <w:t xml:space="preserve"> </w:t>
      </w:r>
      <w:r>
        <w:t>Масштабирование</w:t>
      </w:r>
      <w:r>
        <w:rPr>
          <w:spacing w:val="73"/>
          <w:w w:val="150"/>
        </w:rPr>
        <w:t xml:space="preserve"> </w:t>
      </w:r>
      <w:r>
        <w:rPr>
          <w:spacing w:val="-4"/>
        </w:rPr>
        <w:t>тел.</w:t>
      </w:r>
    </w:p>
    <w:p w:rsidR="00A74CF0" w:rsidRDefault="00DC143A">
      <w:pPr>
        <w:pStyle w:val="a3"/>
        <w:spacing w:before="41"/>
        <w:ind w:firstLine="0"/>
        <w:jc w:val="left"/>
      </w:pPr>
      <w:r>
        <w:t>Вычитание,</w:t>
      </w:r>
      <w:r>
        <w:rPr>
          <w:spacing w:val="-8"/>
        </w:rPr>
        <w:t xml:space="preserve"> </w:t>
      </w:r>
      <w:r>
        <w:t>пересечение</w:t>
      </w:r>
      <w:r>
        <w:rPr>
          <w:spacing w:val="-4"/>
        </w:rPr>
        <w:t xml:space="preserve"> </w:t>
      </w:r>
      <w:r>
        <w:t>и</w:t>
      </w:r>
      <w:r>
        <w:rPr>
          <w:spacing w:val="-7"/>
        </w:rPr>
        <w:t xml:space="preserve"> </w:t>
      </w:r>
      <w:r>
        <w:t>объединение</w:t>
      </w:r>
      <w:r>
        <w:rPr>
          <w:spacing w:val="-9"/>
        </w:rPr>
        <w:t xml:space="preserve"> </w:t>
      </w:r>
      <w:r>
        <w:t>геометрических</w:t>
      </w:r>
      <w:r>
        <w:rPr>
          <w:spacing w:val="-7"/>
        </w:rPr>
        <w:t xml:space="preserve"> </w:t>
      </w:r>
      <w:r>
        <w:rPr>
          <w:spacing w:val="-4"/>
        </w:rPr>
        <w:t>тел.</w:t>
      </w:r>
    </w:p>
    <w:p w:rsidR="00A74CF0" w:rsidRDefault="00DC143A">
      <w:pPr>
        <w:pStyle w:val="a3"/>
        <w:spacing w:before="45" w:line="276" w:lineRule="auto"/>
        <w:ind w:left="843" w:right="1892" w:firstLine="0"/>
        <w:jc w:val="left"/>
      </w:pPr>
      <w:r>
        <w:t>Понятие</w:t>
      </w:r>
      <w:r>
        <w:rPr>
          <w:spacing w:val="-9"/>
        </w:rPr>
        <w:t xml:space="preserve"> </w:t>
      </w:r>
      <w:r>
        <w:t>«прототипирование».</w:t>
      </w:r>
      <w:r>
        <w:rPr>
          <w:spacing w:val="-6"/>
        </w:rPr>
        <w:t xml:space="preserve"> </w:t>
      </w:r>
      <w:r>
        <w:t>Создание</w:t>
      </w:r>
      <w:r>
        <w:rPr>
          <w:spacing w:val="-9"/>
        </w:rPr>
        <w:t xml:space="preserve"> </w:t>
      </w:r>
      <w:r>
        <w:t>цифровой</w:t>
      </w:r>
      <w:r>
        <w:rPr>
          <w:spacing w:val="-11"/>
        </w:rPr>
        <w:t xml:space="preserve"> </w:t>
      </w:r>
      <w:r>
        <w:t>объёмной</w:t>
      </w:r>
      <w:r>
        <w:rPr>
          <w:spacing w:val="-7"/>
        </w:rPr>
        <w:t xml:space="preserve"> </w:t>
      </w:r>
      <w:r>
        <w:t>модели. Инструменты для создания цифровой объёмной модели.</w:t>
      </w:r>
    </w:p>
    <w:p w:rsidR="00A74CF0" w:rsidRDefault="00DC143A" w:rsidP="008D7417">
      <w:pPr>
        <w:pStyle w:val="a5"/>
        <w:numPr>
          <w:ilvl w:val="0"/>
          <w:numId w:val="72"/>
        </w:numPr>
        <w:tabs>
          <w:tab w:val="left" w:pos="1026"/>
        </w:tabs>
        <w:spacing w:line="275" w:lineRule="exact"/>
        <w:rPr>
          <w:sz w:val="24"/>
        </w:rPr>
      </w:pPr>
      <w:r>
        <w:rPr>
          <w:sz w:val="24"/>
        </w:rPr>
        <w:t>класс</w:t>
      </w:r>
      <w:r>
        <w:rPr>
          <w:spacing w:val="-1"/>
          <w:sz w:val="24"/>
        </w:rPr>
        <w:t xml:space="preserve"> </w:t>
      </w:r>
      <w:r>
        <w:rPr>
          <w:sz w:val="24"/>
        </w:rPr>
        <w:t>(11</w:t>
      </w:r>
      <w:r>
        <w:rPr>
          <w:spacing w:val="1"/>
          <w:sz w:val="24"/>
        </w:rPr>
        <w:t xml:space="preserve"> </w:t>
      </w:r>
      <w:r>
        <w:rPr>
          <w:spacing w:val="-2"/>
          <w:sz w:val="24"/>
        </w:rPr>
        <w:t>часов).</w:t>
      </w:r>
    </w:p>
    <w:p w:rsidR="00A74CF0" w:rsidRDefault="00DC143A">
      <w:pPr>
        <w:pStyle w:val="a3"/>
        <w:spacing w:before="42" w:line="276" w:lineRule="auto"/>
        <w:ind w:left="843" w:right="2397" w:firstLine="0"/>
        <w:jc w:val="left"/>
      </w:pPr>
      <w:r>
        <w:t>Моделирование</w:t>
      </w:r>
      <w:r>
        <w:rPr>
          <w:spacing w:val="-6"/>
        </w:rPr>
        <w:t xml:space="preserve"> </w:t>
      </w:r>
      <w:r>
        <w:t>сложных</w:t>
      </w:r>
      <w:r>
        <w:rPr>
          <w:spacing w:val="-14"/>
        </w:rPr>
        <w:t xml:space="preserve"> </w:t>
      </w:r>
      <w:r>
        <w:t>объектов.</w:t>
      </w:r>
      <w:r>
        <w:rPr>
          <w:spacing w:val="-8"/>
        </w:rPr>
        <w:t xml:space="preserve"> </w:t>
      </w:r>
      <w:r>
        <w:t>Рендеринг.</w:t>
      </w:r>
      <w:r>
        <w:rPr>
          <w:spacing w:val="-8"/>
        </w:rPr>
        <w:t xml:space="preserve"> </w:t>
      </w:r>
      <w:r>
        <w:t>Полигональная</w:t>
      </w:r>
      <w:r>
        <w:rPr>
          <w:spacing w:val="-5"/>
        </w:rPr>
        <w:t xml:space="preserve"> </w:t>
      </w:r>
      <w:r>
        <w:t>сетка. Понятие «аддитивные технологии».</w:t>
      </w:r>
    </w:p>
    <w:p w:rsidR="00A74CF0" w:rsidRDefault="00DC143A">
      <w:pPr>
        <w:pStyle w:val="a3"/>
        <w:spacing w:line="276" w:lineRule="auto"/>
        <w:ind w:left="843" w:right="1471" w:firstLine="0"/>
        <w:jc w:val="left"/>
      </w:pPr>
      <w:r>
        <w:t>Технологическое</w:t>
      </w:r>
      <w:r>
        <w:rPr>
          <w:spacing w:val="-9"/>
        </w:rPr>
        <w:t xml:space="preserve"> </w:t>
      </w:r>
      <w:r>
        <w:t>оборудование</w:t>
      </w:r>
      <w:r>
        <w:rPr>
          <w:spacing w:val="-5"/>
        </w:rPr>
        <w:t xml:space="preserve"> </w:t>
      </w:r>
      <w:r>
        <w:t>для</w:t>
      </w:r>
      <w:r>
        <w:rPr>
          <w:spacing w:val="-4"/>
        </w:rPr>
        <w:t xml:space="preserve"> </w:t>
      </w:r>
      <w:r>
        <w:t>аддитивных</w:t>
      </w:r>
      <w:r>
        <w:rPr>
          <w:spacing w:val="-8"/>
        </w:rPr>
        <w:t xml:space="preserve"> </w:t>
      </w:r>
      <w:r>
        <w:t>технологий:</w:t>
      </w:r>
      <w:r>
        <w:rPr>
          <w:spacing w:val="-4"/>
        </w:rPr>
        <w:t xml:space="preserve"> </w:t>
      </w:r>
      <w:r>
        <w:t>3D-принтеры. Области применения трёхмерной печати. Сырьё для трёхмерной печати.</w:t>
      </w:r>
    </w:p>
    <w:p w:rsidR="00A74CF0" w:rsidRDefault="00DC143A">
      <w:pPr>
        <w:pStyle w:val="a3"/>
        <w:tabs>
          <w:tab w:val="left" w:pos="1989"/>
          <w:tab w:val="left" w:pos="3764"/>
          <w:tab w:val="left" w:pos="5682"/>
          <w:tab w:val="left" w:pos="7035"/>
          <w:tab w:val="left" w:pos="8771"/>
        </w:tabs>
        <w:spacing w:line="276" w:lineRule="auto"/>
        <w:ind w:right="689"/>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 Основные настройки для выполнения печати на 3D-принтере.</w:t>
      </w:r>
    </w:p>
    <w:p w:rsidR="00A74CF0" w:rsidRDefault="00DC143A">
      <w:pPr>
        <w:pStyle w:val="a3"/>
        <w:spacing w:before="2" w:line="276" w:lineRule="auto"/>
        <w:ind w:left="843" w:right="4785" w:firstLine="0"/>
        <w:jc w:val="left"/>
      </w:pPr>
      <w:r>
        <w:t>Подготовка</w:t>
      </w:r>
      <w:r>
        <w:rPr>
          <w:spacing w:val="-7"/>
        </w:rPr>
        <w:t xml:space="preserve"> </w:t>
      </w:r>
      <w:r>
        <w:t>к</w:t>
      </w:r>
      <w:r>
        <w:rPr>
          <w:spacing w:val="-8"/>
        </w:rPr>
        <w:t xml:space="preserve"> </w:t>
      </w:r>
      <w:r>
        <w:t>печати.</w:t>
      </w:r>
      <w:r>
        <w:rPr>
          <w:spacing w:val="-9"/>
        </w:rPr>
        <w:t xml:space="preserve"> </w:t>
      </w:r>
      <w:r>
        <w:t>Печать</w:t>
      </w:r>
      <w:r>
        <w:rPr>
          <w:spacing w:val="-6"/>
        </w:rPr>
        <w:t xml:space="preserve"> </w:t>
      </w:r>
      <w:r>
        <w:t>3D-модели. Профессии, связанные с 3D-печатью.</w:t>
      </w:r>
    </w:p>
    <w:p w:rsidR="00A74CF0" w:rsidRDefault="00DC143A">
      <w:pPr>
        <w:pStyle w:val="a3"/>
        <w:spacing w:line="276" w:lineRule="auto"/>
        <w:ind w:left="843" w:right="5170" w:firstLine="0"/>
        <w:jc w:val="left"/>
      </w:pPr>
      <w:r>
        <w:t>Модуль</w:t>
      </w:r>
      <w:r>
        <w:rPr>
          <w:spacing w:val="-12"/>
        </w:rPr>
        <w:t xml:space="preserve"> </w:t>
      </w:r>
      <w:r>
        <w:t>«Компьютерная</w:t>
      </w:r>
      <w:r>
        <w:rPr>
          <w:spacing w:val="-12"/>
        </w:rPr>
        <w:t xml:space="preserve"> </w:t>
      </w:r>
      <w:r>
        <w:t>графика.</w:t>
      </w:r>
      <w:r>
        <w:rPr>
          <w:spacing w:val="-15"/>
        </w:rPr>
        <w:t xml:space="preserve"> </w:t>
      </w:r>
      <w:r>
        <w:t>Черчение». 5 класс (8 часов).</w:t>
      </w:r>
    </w:p>
    <w:p w:rsidR="00A74CF0" w:rsidRDefault="00DC143A">
      <w:pPr>
        <w:pStyle w:val="a3"/>
        <w:spacing w:line="276" w:lineRule="auto"/>
        <w:ind w:right="695"/>
        <w:jc w:val="left"/>
      </w:pPr>
      <w:r>
        <w:t>Графическая</w:t>
      </w:r>
      <w:r>
        <w:rPr>
          <w:spacing w:val="40"/>
        </w:rPr>
        <w:t xml:space="preserve"> </w:t>
      </w:r>
      <w:r>
        <w:t>информация</w:t>
      </w:r>
      <w:r>
        <w:rPr>
          <w:spacing w:val="40"/>
        </w:rPr>
        <w:t xml:space="preserve"> </w:t>
      </w:r>
      <w:r>
        <w:t>как</w:t>
      </w:r>
      <w:r>
        <w:rPr>
          <w:spacing w:val="40"/>
        </w:rPr>
        <w:t xml:space="preserve"> </w:t>
      </w:r>
      <w:r>
        <w:t>средство</w:t>
      </w:r>
      <w:r>
        <w:rPr>
          <w:spacing w:val="40"/>
        </w:rPr>
        <w:t xml:space="preserve"> </w:t>
      </w:r>
      <w:r>
        <w:t>передачи</w:t>
      </w:r>
      <w:r>
        <w:rPr>
          <w:spacing w:val="40"/>
        </w:rPr>
        <w:t xml:space="preserve"> </w:t>
      </w:r>
      <w:r>
        <w:t>информации</w:t>
      </w:r>
      <w:r>
        <w:rPr>
          <w:spacing w:val="40"/>
        </w:rPr>
        <w:t xml:space="preserve"> </w:t>
      </w:r>
      <w:r>
        <w:t>о</w:t>
      </w:r>
      <w:r>
        <w:rPr>
          <w:spacing w:val="40"/>
        </w:rPr>
        <w:t xml:space="preserve"> </w:t>
      </w:r>
      <w:r>
        <w:t>материальном</w:t>
      </w:r>
      <w:r>
        <w:rPr>
          <w:spacing w:val="40"/>
        </w:rPr>
        <w:t xml:space="preserve"> </w:t>
      </w:r>
      <w:r>
        <w:t>мире</w:t>
      </w:r>
      <w:r>
        <w:rPr>
          <w:spacing w:val="40"/>
        </w:rPr>
        <w:t xml:space="preserve"> </w:t>
      </w:r>
      <w:r>
        <w:t>(вещах). Виды и области применения графической информации (графических изображений).</w:t>
      </w:r>
    </w:p>
    <w:p w:rsidR="00A74CF0" w:rsidRDefault="00DC143A">
      <w:pPr>
        <w:pStyle w:val="a3"/>
        <w:spacing w:line="275" w:lineRule="exact"/>
        <w:ind w:left="843" w:firstLine="0"/>
        <w:jc w:val="left"/>
      </w:pPr>
      <w:r>
        <w:t>Основы</w:t>
      </w:r>
      <w:r>
        <w:rPr>
          <w:spacing w:val="-7"/>
        </w:rPr>
        <w:t xml:space="preserve"> </w:t>
      </w:r>
      <w:r>
        <w:t>графической</w:t>
      </w:r>
      <w:r>
        <w:rPr>
          <w:spacing w:val="-5"/>
        </w:rPr>
        <w:t xml:space="preserve"> </w:t>
      </w:r>
      <w:r>
        <w:t>грамоты.</w:t>
      </w:r>
      <w:r>
        <w:rPr>
          <w:spacing w:val="-4"/>
        </w:rPr>
        <w:t xml:space="preserve"> </w:t>
      </w:r>
      <w:r>
        <w:t>Графические</w:t>
      </w:r>
      <w:r>
        <w:rPr>
          <w:spacing w:val="3"/>
        </w:rPr>
        <w:t xml:space="preserve"> </w:t>
      </w:r>
      <w:r>
        <w:t>материалы</w:t>
      </w:r>
      <w:r>
        <w:rPr>
          <w:spacing w:val="1"/>
        </w:rPr>
        <w:t xml:space="preserve"> </w:t>
      </w:r>
      <w:r>
        <w:t>и</w:t>
      </w:r>
      <w:r>
        <w:rPr>
          <w:spacing w:val="-5"/>
        </w:rPr>
        <w:t xml:space="preserve"> </w:t>
      </w:r>
      <w:r>
        <w:rPr>
          <w:spacing w:val="-2"/>
        </w:rPr>
        <w:t>инструменты.</w:t>
      </w:r>
    </w:p>
    <w:p w:rsidR="00A74CF0" w:rsidRDefault="00DC143A">
      <w:pPr>
        <w:pStyle w:val="a3"/>
        <w:tabs>
          <w:tab w:val="left" w:pos="1644"/>
          <w:tab w:val="left" w:pos="3179"/>
          <w:tab w:val="left" w:pos="4766"/>
          <w:tab w:val="left" w:pos="5974"/>
          <w:tab w:val="left" w:pos="7360"/>
          <w:tab w:val="left" w:pos="8506"/>
          <w:tab w:val="left" w:pos="9441"/>
        </w:tabs>
        <w:spacing w:before="38" w:line="280" w:lineRule="auto"/>
        <w:ind w:right="693"/>
        <w:jc w:val="left"/>
      </w:pPr>
      <w:r>
        <w:rPr>
          <w:spacing w:val="-4"/>
        </w:rPr>
        <w:t>Типы</w:t>
      </w:r>
      <w:r>
        <w:tab/>
      </w:r>
      <w:r>
        <w:rPr>
          <w:spacing w:val="-2"/>
        </w:rPr>
        <w:t>графических</w:t>
      </w:r>
      <w:r>
        <w:tab/>
      </w:r>
      <w:r>
        <w:rPr>
          <w:spacing w:val="-2"/>
        </w:rPr>
        <w:t>изображений</w:t>
      </w:r>
      <w:r>
        <w:tab/>
      </w:r>
      <w:r>
        <w:rPr>
          <w:spacing w:val="-2"/>
        </w:rPr>
        <w:t>(рисунок,</w:t>
      </w:r>
      <w:r>
        <w:tab/>
      </w:r>
      <w:r>
        <w:rPr>
          <w:spacing w:val="-2"/>
        </w:rPr>
        <w:t>диаграмма,</w:t>
      </w:r>
      <w:r>
        <w:tab/>
      </w:r>
      <w:r>
        <w:rPr>
          <w:spacing w:val="-2"/>
        </w:rPr>
        <w:t>графики,</w:t>
      </w:r>
      <w:r>
        <w:tab/>
      </w:r>
      <w:r>
        <w:rPr>
          <w:spacing w:val="-2"/>
        </w:rPr>
        <w:t>графы,</w:t>
      </w:r>
      <w:r>
        <w:tab/>
      </w:r>
      <w:r>
        <w:rPr>
          <w:spacing w:val="-2"/>
        </w:rPr>
        <w:t xml:space="preserve">эскиз, </w:t>
      </w:r>
      <w:r>
        <w:t>технический рисунок, чертёж, схема, карта, пиктограмма и др.).</w:t>
      </w:r>
    </w:p>
    <w:p w:rsidR="00A74CF0" w:rsidRDefault="00DC143A">
      <w:pPr>
        <w:pStyle w:val="a3"/>
        <w:tabs>
          <w:tab w:val="left" w:pos="2133"/>
          <w:tab w:val="left" w:pos="3361"/>
          <w:tab w:val="left" w:pos="4915"/>
          <w:tab w:val="left" w:pos="6517"/>
          <w:tab w:val="left" w:pos="7476"/>
          <w:tab w:val="left" w:pos="8397"/>
          <w:tab w:val="left" w:pos="9414"/>
        </w:tabs>
        <w:spacing w:line="276" w:lineRule="auto"/>
        <w:ind w:right="696"/>
        <w:jc w:val="left"/>
      </w:pPr>
      <w:r>
        <w:rPr>
          <w:spacing w:val="-2"/>
        </w:rPr>
        <w:t>Основные</w:t>
      </w:r>
      <w:r>
        <w:tab/>
      </w:r>
      <w:r>
        <w:rPr>
          <w:spacing w:val="-2"/>
        </w:rPr>
        <w:t>элементы</w:t>
      </w:r>
      <w:r>
        <w:tab/>
      </w:r>
      <w:r>
        <w:rPr>
          <w:spacing w:val="-2"/>
        </w:rPr>
        <w:t>графических</w:t>
      </w:r>
      <w:r>
        <w:tab/>
      </w:r>
      <w:r>
        <w:rPr>
          <w:spacing w:val="-2"/>
        </w:rPr>
        <w:t>изображений</w:t>
      </w:r>
      <w:r>
        <w:tab/>
      </w:r>
      <w:r>
        <w:rPr>
          <w:spacing w:val="-2"/>
        </w:rPr>
        <w:t>(точка,</w:t>
      </w:r>
      <w:r>
        <w:tab/>
      </w:r>
      <w:r>
        <w:rPr>
          <w:spacing w:val="-2"/>
        </w:rPr>
        <w:t>линия,</w:t>
      </w:r>
      <w:r>
        <w:tab/>
      </w:r>
      <w:r>
        <w:rPr>
          <w:spacing w:val="-2"/>
        </w:rPr>
        <w:t>контур,</w:t>
      </w:r>
      <w:r>
        <w:tab/>
      </w:r>
      <w:r>
        <w:rPr>
          <w:spacing w:val="-2"/>
        </w:rPr>
        <w:t xml:space="preserve">буквы </w:t>
      </w:r>
      <w:r>
        <w:t>и цифры, условные знаки).</w:t>
      </w:r>
    </w:p>
    <w:p w:rsidR="00A74CF0" w:rsidRDefault="00DC143A">
      <w:pPr>
        <w:pStyle w:val="a3"/>
        <w:spacing w:line="276" w:lineRule="auto"/>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40"/>
        </w:rPr>
        <w:t xml:space="preserve"> </w:t>
      </w:r>
      <w:r>
        <w:t>нанесение</w:t>
      </w:r>
      <w:r>
        <w:rPr>
          <w:spacing w:val="40"/>
        </w:rPr>
        <w:t xml:space="preserve"> </w:t>
      </w:r>
      <w:r>
        <w:rPr>
          <w:spacing w:val="-2"/>
        </w:rPr>
        <w:t>размеров).</w:t>
      </w:r>
    </w:p>
    <w:p w:rsidR="00A74CF0" w:rsidRDefault="00DC143A">
      <w:pPr>
        <w:pStyle w:val="a3"/>
        <w:spacing w:line="276" w:lineRule="auto"/>
        <w:ind w:left="843" w:right="8125" w:firstLine="0"/>
        <w:jc w:val="left"/>
      </w:pPr>
      <w:r>
        <w:t>Чтение чертежа. 6</w:t>
      </w:r>
      <w:r>
        <w:rPr>
          <w:spacing w:val="-11"/>
        </w:rPr>
        <w:t xml:space="preserve"> </w:t>
      </w:r>
      <w:r>
        <w:t>класс</w:t>
      </w:r>
      <w:r>
        <w:rPr>
          <w:spacing w:val="-11"/>
        </w:rPr>
        <w:t xml:space="preserve"> </w:t>
      </w:r>
      <w:r>
        <w:t>(8</w:t>
      </w:r>
      <w:r>
        <w:rPr>
          <w:spacing w:val="-11"/>
        </w:rPr>
        <w:t xml:space="preserve"> </w:t>
      </w:r>
      <w:r>
        <w:t>часов).</w:t>
      </w:r>
    </w:p>
    <w:p w:rsidR="00A74CF0" w:rsidRDefault="00DC143A">
      <w:pPr>
        <w:pStyle w:val="a3"/>
        <w:spacing w:line="275" w:lineRule="exact"/>
        <w:ind w:left="843" w:firstLine="0"/>
        <w:jc w:val="left"/>
      </w:pPr>
      <w:r>
        <w:t>Создание</w:t>
      </w:r>
      <w:r>
        <w:rPr>
          <w:spacing w:val="-4"/>
        </w:rPr>
        <w:t xml:space="preserve"> </w:t>
      </w:r>
      <w:r>
        <w:t>проектной</w:t>
      </w:r>
      <w:r>
        <w:rPr>
          <w:spacing w:val="-1"/>
        </w:rPr>
        <w:t xml:space="preserve"> </w:t>
      </w:r>
      <w:r>
        <w:rPr>
          <w:spacing w:val="-2"/>
        </w:rPr>
        <w:t>документации.</w:t>
      </w:r>
    </w:p>
    <w:p w:rsidR="00A74CF0" w:rsidRDefault="00DC143A">
      <w:pPr>
        <w:pStyle w:val="a3"/>
        <w:tabs>
          <w:tab w:val="left" w:pos="1960"/>
          <w:tab w:val="left" w:pos="3514"/>
          <w:tab w:val="left" w:pos="4786"/>
          <w:tab w:val="left" w:pos="5203"/>
          <w:tab w:val="left" w:pos="7179"/>
          <w:tab w:val="left" w:pos="8618"/>
        </w:tabs>
        <w:spacing w:before="37" w:line="276" w:lineRule="auto"/>
        <w:ind w:right="691"/>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 xml:space="preserve">инструментов </w:t>
      </w:r>
      <w:r>
        <w:t>и приспособлений.</w:t>
      </w:r>
    </w:p>
    <w:p w:rsidR="00A74CF0" w:rsidRDefault="00DC143A">
      <w:pPr>
        <w:pStyle w:val="a3"/>
        <w:spacing w:line="275" w:lineRule="exact"/>
        <w:ind w:left="843" w:firstLine="0"/>
        <w:jc w:val="left"/>
      </w:pPr>
      <w:r>
        <w:t>Стандарты</w:t>
      </w:r>
      <w:r>
        <w:rPr>
          <w:spacing w:val="-2"/>
        </w:rPr>
        <w:t xml:space="preserve"> оформления.</w:t>
      </w:r>
    </w:p>
    <w:p w:rsidR="00A74CF0" w:rsidRDefault="00DC143A">
      <w:pPr>
        <w:pStyle w:val="a3"/>
        <w:spacing w:before="41"/>
        <w:ind w:left="843" w:firstLine="0"/>
        <w:jc w:val="left"/>
      </w:pPr>
      <w:r>
        <w:t>Понятие</w:t>
      </w:r>
      <w:r>
        <w:rPr>
          <w:spacing w:val="-9"/>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rPr>
          <w:spacing w:val="-2"/>
        </w:rPr>
        <w:t>графике.</w:t>
      </w:r>
    </w:p>
    <w:p w:rsidR="00A74CF0" w:rsidRDefault="00DC143A">
      <w:pPr>
        <w:pStyle w:val="a3"/>
        <w:spacing w:before="41" w:line="276" w:lineRule="auto"/>
        <w:ind w:left="843" w:right="695" w:firstLine="0"/>
        <w:jc w:val="left"/>
      </w:pPr>
      <w:r>
        <w:t>Инструменты</w:t>
      </w:r>
      <w:r>
        <w:rPr>
          <w:spacing w:val="-2"/>
        </w:rPr>
        <w:t xml:space="preserve"> </w:t>
      </w:r>
      <w:r>
        <w:t>графического</w:t>
      </w:r>
      <w:r>
        <w:rPr>
          <w:spacing w:val="-4"/>
        </w:rPr>
        <w:t xml:space="preserve"> </w:t>
      </w:r>
      <w:r>
        <w:t>редактора.</w:t>
      </w:r>
      <w:r>
        <w:rPr>
          <w:spacing w:val="-7"/>
        </w:rPr>
        <w:t xml:space="preserve"> </w:t>
      </w:r>
      <w:r>
        <w:t>Создание</w:t>
      </w:r>
      <w:r>
        <w:rPr>
          <w:spacing w:val="-5"/>
        </w:rPr>
        <w:t xml:space="preserve"> </w:t>
      </w:r>
      <w:r>
        <w:t>эскиза</w:t>
      </w:r>
      <w:r>
        <w:rPr>
          <w:spacing w:val="-5"/>
        </w:rPr>
        <w:t xml:space="preserve"> </w:t>
      </w:r>
      <w:r>
        <w:t>в</w:t>
      </w:r>
      <w:r>
        <w:rPr>
          <w:spacing w:val="-7"/>
        </w:rPr>
        <w:t xml:space="preserve"> </w:t>
      </w:r>
      <w:r>
        <w:t>графическом</w:t>
      </w:r>
      <w:r>
        <w:rPr>
          <w:spacing w:val="-7"/>
        </w:rPr>
        <w:t xml:space="preserve"> </w:t>
      </w:r>
      <w:r>
        <w:t>редакторе. Инструменты для создания и редактирования текста в графическом редакторе.</w:t>
      </w:r>
    </w:p>
    <w:p w:rsidR="00A74CF0" w:rsidRDefault="00DC143A">
      <w:pPr>
        <w:pStyle w:val="a3"/>
        <w:spacing w:line="276" w:lineRule="auto"/>
        <w:ind w:left="843" w:right="3991" w:firstLine="0"/>
        <w:jc w:val="left"/>
      </w:pPr>
      <w:r>
        <w:t>Создание</w:t>
      </w:r>
      <w:r>
        <w:rPr>
          <w:spacing w:val="-7"/>
        </w:rPr>
        <w:t xml:space="preserve"> </w:t>
      </w:r>
      <w:r>
        <w:t>печатной</w:t>
      </w:r>
      <w:r>
        <w:rPr>
          <w:spacing w:val="-9"/>
        </w:rPr>
        <w:t xml:space="preserve"> </w:t>
      </w:r>
      <w:r>
        <w:t>продукции</w:t>
      </w:r>
      <w:r>
        <w:rPr>
          <w:spacing w:val="-5"/>
        </w:rPr>
        <w:t xml:space="preserve"> </w:t>
      </w:r>
      <w:r>
        <w:t>в</w:t>
      </w:r>
      <w:r>
        <w:rPr>
          <w:spacing w:val="-5"/>
        </w:rPr>
        <w:t xml:space="preserve"> </w:t>
      </w:r>
      <w:r>
        <w:t>графическом</w:t>
      </w:r>
      <w:r>
        <w:rPr>
          <w:spacing w:val="-9"/>
        </w:rPr>
        <w:t xml:space="preserve"> </w:t>
      </w:r>
      <w:r>
        <w:t>редакторе. 7 класс (8 часов).</w:t>
      </w:r>
    </w:p>
    <w:p w:rsidR="00A74CF0" w:rsidRDefault="00DC143A">
      <w:pPr>
        <w:pStyle w:val="a3"/>
        <w:spacing w:line="275" w:lineRule="exact"/>
        <w:ind w:left="843" w:firstLine="0"/>
        <w:jc w:val="left"/>
      </w:pPr>
      <w:r>
        <w:t>Понятие</w:t>
      </w:r>
      <w:r>
        <w:rPr>
          <w:spacing w:val="71"/>
          <w:w w:val="150"/>
        </w:rPr>
        <w:t xml:space="preserve"> </w:t>
      </w:r>
      <w:r>
        <w:t>о</w:t>
      </w:r>
      <w:r>
        <w:rPr>
          <w:spacing w:val="79"/>
          <w:w w:val="150"/>
        </w:rPr>
        <w:t xml:space="preserve"> </w:t>
      </w:r>
      <w:r>
        <w:t>конструкторской</w:t>
      </w:r>
      <w:r>
        <w:rPr>
          <w:spacing w:val="75"/>
          <w:w w:val="150"/>
        </w:rPr>
        <w:t xml:space="preserve"> </w:t>
      </w:r>
      <w:r>
        <w:t>документации.</w:t>
      </w:r>
      <w:r>
        <w:rPr>
          <w:spacing w:val="78"/>
          <w:w w:val="150"/>
        </w:rPr>
        <w:t xml:space="preserve"> </w:t>
      </w:r>
      <w:r>
        <w:t>Формы</w:t>
      </w:r>
      <w:r>
        <w:rPr>
          <w:spacing w:val="76"/>
          <w:w w:val="150"/>
        </w:rPr>
        <w:t xml:space="preserve"> </w:t>
      </w:r>
      <w:r>
        <w:t>деталей</w:t>
      </w:r>
      <w:r>
        <w:rPr>
          <w:spacing w:val="27"/>
        </w:rPr>
        <w:t xml:space="preserve">  </w:t>
      </w:r>
      <w:r>
        <w:t>и</w:t>
      </w:r>
      <w:r>
        <w:rPr>
          <w:spacing w:val="76"/>
          <w:w w:val="150"/>
        </w:rPr>
        <w:t xml:space="preserve"> </w:t>
      </w:r>
      <w:r>
        <w:t>их</w:t>
      </w:r>
      <w:r>
        <w:rPr>
          <w:spacing w:val="75"/>
          <w:w w:val="150"/>
        </w:rPr>
        <w:t xml:space="preserve"> </w:t>
      </w:r>
      <w:r>
        <w:rPr>
          <w:spacing w:val="-2"/>
        </w:rPr>
        <w:t>конструктивные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элементы.</w:t>
      </w:r>
      <w:r>
        <w:rPr>
          <w:spacing w:val="-3"/>
        </w:rPr>
        <w:t xml:space="preserve"> </w:t>
      </w:r>
      <w:r>
        <w:t>Изображение</w:t>
      </w:r>
      <w:r>
        <w:rPr>
          <w:spacing w:val="-4"/>
        </w:rPr>
        <w:t xml:space="preserve"> </w:t>
      </w:r>
      <w:r>
        <w:t>и</w:t>
      </w:r>
      <w:r>
        <w:rPr>
          <w:spacing w:val="-6"/>
        </w:rPr>
        <w:t xml:space="preserve"> </w:t>
      </w:r>
      <w:r>
        <w:t>последовательность</w:t>
      </w:r>
      <w:r>
        <w:rPr>
          <w:spacing w:val="-10"/>
        </w:rPr>
        <w:t xml:space="preserve"> </w:t>
      </w:r>
      <w:r>
        <w:t>выполнения</w:t>
      </w:r>
      <w:r>
        <w:rPr>
          <w:spacing w:val="-3"/>
        </w:rPr>
        <w:t xml:space="preserve"> </w:t>
      </w:r>
      <w:r>
        <w:t>чертежа.</w:t>
      </w:r>
      <w:r>
        <w:rPr>
          <w:spacing w:val="-5"/>
        </w:rPr>
        <w:t xml:space="preserve"> </w:t>
      </w:r>
      <w:r>
        <w:t>ЕСКД.</w:t>
      </w:r>
      <w:r>
        <w:rPr>
          <w:spacing w:val="-1"/>
        </w:rPr>
        <w:t xml:space="preserve"> </w:t>
      </w:r>
      <w:r>
        <w:rPr>
          <w:spacing w:val="-2"/>
        </w:rPr>
        <w:t>ГОСТ.</w:t>
      </w:r>
    </w:p>
    <w:p w:rsidR="00A74CF0" w:rsidRDefault="00DC143A">
      <w:pPr>
        <w:pStyle w:val="a3"/>
        <w:spacing w:before="41" w:line="276" w:lineRule="auto"/>
        <w:ind w:right="695"/>
        <w:jc w:val="left"/>
      </w:pPr>
      <w:r>
        <w:t>Общие</w:t>
      </w:r>
      <w:r>
        <w:rPr>
          <w:spacing w:val="40"/>
        </w:rPr>
        <w:t xml:space="preserve"> </w:t>
      </w:r>
      <w:r>
        <w:t>сведения</w:t>
      </w:r>
      <w:r>
        <w:rPr>
          <w:spacing w:val="40"/>
        </w:rPr>
        <w:t xml:space="preserve"> </w:t>
      </w:r>
      <w:r>
        <w:t>о</w:t>
      </w:r>
      <w:r>
        <w:rPr>
          <w:spacing w:val="40"/>
        </w:rPr>
        <w:t xml:space="preserve"> </w:t>
      </w:r>
      <w:r>
        <w:t>сборочных</w:t>
      </w:r>
      <w:r>
        <w:rPr>
          <w:spacing w:val="40"/>
        </w:rPr>
        <w:t xml:space="preserve"> </w:t>
      </w:r>
      <w:r>
        <w:t>чертежах.</w:t>
      </w:r>
      <w:r>
        <w:rPr>
          <w:spacing w:val="40"/>
        </w:rPr>
        <w:t xml:space="preserve"> </w:t>
      </w:r>
      <w:r>
        <w:t>Оформление</w:t>
      </w:r>
      <w:r>
        <w:rPr>
          <w:spacing w:val="40"/>
        </w:rPr>
        <w:t xml:space="preserve"> </w:t>
      </w:r>
      <w:r>
        <w:t>сборочного</w:t>
      </w:r>
      <w:r>
        <w:rPr>
          <w:spacing w:val="40"/>
        </w:rPr>
        <w:t xml:space="preserve"> </w:t>
      </w:r>
      <w:r>
        <w:t>чертежа.</w:t>
      </w:r>
      <w:r>
        <w:rPr>
          <w:spacing w:val="40"/>
        </w:rPr>
        <w:t xml:space="preserve"> </w:t>
      </w:r>
      <w:r>
        <w:t>Правила</w:t>
      </w:r>
      <w:r>
        <w:rPr>
          <w:spacing w:val="40"/>
        </w:rPr>
        <w:t xml:space="preserve"> </w:t>
      </w:r>
      <w:r>
        <w:t>чтения сборочных чертежей.</w:t>
      </w:r>
    </w:p>
    <w:p w:rsidR="00A74CF0" w:rsidRDefault="00DC143A">
      <w:pPr>
        <w:pStyle w:val="a3"/>
        <w:spacing w:before="3"/>
        <w:ind w:left="843" w:firstLine="0"/>
        <w:jc w:val="left"/>
      </w:pPr>
      <w:r>
        <w:t>Понятие</w:t>
      </w:r>
      <w:r>
        <w:rPr>
          <w:spacing w:val="-2"/>
        </w:rPr>
        <w:t xml:space="preserve"> </w:t>
      </w:r>
      <w:r>
        <w:t>графической</w:t>
      </w:r>
      <w:r>
        <w:rPr>
          <w:spacing w:val="-3"/>
        </w:rPr>
        <w:t xml:space="preserve"> </w:t>
      </w:r>
      <w:r>
        <w:rPr>
          <w:spacing w:val="-2"/>
        </w:rPr>
        <w:t>модели.</w:t>
      </w:r>
    </w:p>
    <w:p w:rsidR="00A74CF0" w:rsidRDefault="00DC143A">
      <w:pPr>
        <w:pStyle w:val="a3"/>
        <w:spacing w:before="42" w:line="276" w:lineRule="auto"/>
        <w:ind w:left="843" w:right="1324" w:firstLine="0"/>
        <w:jc w:val="left"/>
      </w:pPr>
      <w:r>
        <w:t>Применение</w:t>
      </w:r>
      <w:r>
        <w:rPr>
          <w:spacing w:val="-8"/>
        </w:rPr>
        <w:t xml:space="preserve"> </w:t>
      </w:r>
      <w:r>
        <w:t>компьютеров</w:t>
      </w:r>
      <w:r>
        <w:rPr>
          <w:spacing w:val="-6"/>
        </w:rPr>
        <w:t xml:space="preserve"> </w:t>
      </w:r>
      <w:r>
        <w:t>для</w:t>
      </w:r>
      <w:r>
        <w:rPr>
          <w:spacing w:val="-7"/>
        </w:rPr>
        <w:t xml:space="preserve"> </w:t>
      </w:r>
      <w:r>
        <w:t>разработки</w:t>
      </w:r>
      <w:r>
        <w:rPr>
          <w:spacing w:val="-10"/>
        </w:rPr>
        <w:t xml:space="preserve"> </w:t>
      </w:r>
      <w:r>
        <w:t>графической</w:t>
      </w:r>
      <w:r>
        <w:rPr>
          <w:spacing w:val="-6"/>
        </w:rPr>
        <w:t xml:space="preserve"> </w:t>
      </w:r>
      <w:r>
        <w:t>документации. Математические, физические и информационные модели.</w:t>
      </w:r>
    </w:p>
    <w:p w:rsidR="00A74CF0" w:rsidRDefault="00DC143A">
      <w:pPr>
        <w:pStyle w:val="a3"/>
        <w:spacing w:line="276" w:lineRule="auto"/>
        <w:ind w:left="843" w:right="3128" w:firstLine="0"/>
        <w:jc w:val="left"/>
      </w:pPr>
      <w:r>
        <w:t>Графические</w:t>
      </w:r>
      <w:r>
        <w:rPr>
          <w:spacing w:val="-9"/>
        </w:rPr>
        <w:t xml:space="preserve"> </w:t>
      </w:r>
      <w:r>
        <w:t>модели.</w:t>
      </w:r>
      <w:r>
        <w:rPr>
          <w:spacing w:val="-10"/>
        </w:rPr>
        <w:t xml:space="preserve"> </w:t>
      </w:r>
      <w:r>
        <w:t>Виды</w:t>
      </w:r>
      <w:r>
        <w:rPr>
          <w:spacing w:val="-7"/>
        </w:rPr>
        <w:t xml:space="preserve"> </w:t>
      </w:r>
      <w:r>
        <w:t>графических</w:t>
      </w:r>
      <w:r>
        <w:rPr>
          <w:spacing w:val="-12"/>
        </w:rPr>
        <w:t xml:space="preserve"> </w:t>
      </w:r>
      <w:r>
        <w:t>моделей. Количественная и качественная оценка модели.</w:t>
      </w:r>
    </w:p>
    <w:p w:rsidR="00A74CF0" w:rsidRDefault="00DC143A" w:rsidP="008D7417">
      <w:pPr>
        <w:pStyle w:val="a5"/>
        <w:numPr>
          <w:ilvl w:val="0"/>
          <w:numId w:val="71"/>
        </w:numPr>
        <w:tabs>
          <w:tab w:val="left" w:pos="1026"/>
        </w:tabs>
        <w:spacing w:line="275" w:lineRule="exact"/>
        <w:rPr>
          <w:sz w:val="24"/>
        </w:rPr>
      </w:pPr>
      <w:r>
        <w:rPr>
          <w:sz w:val="24"/>
        </w:rPr>
        <w:t>класс</w:t>
      </w:r>
      <w:r>
        <w:rPr>
          <w:spacing w:val="-1"/>
          <w:sz w:val="24"/>
        </w:rPr>
        <w:t xml:space="preserve"> </w:t>
      </w:r>
      <w:r>
        <w:rPr>
          <w:sz w:val="24"/>
        </w:rPr>
        <w:t>(4</w:t>
      </w:r>
      <w:r>
        <w:rPr>
          <w:spacing w:val="1"/>
          <w:sz w:val="24"/>
        </w:rPr>
        <w:t xml:space="preserve"> </w:t>
      </w:r>
      <w:r>
        <w:rPr>
          <w:spacing w:val="-2"/>
          <w:sz w:val="24"/>
        </w:rPr>
        <w:t>часа).</w:t>
      </w:r>
    </w:p>
    <w:p w:rsidR="00A74CF0" w:rsidRDefault="00DC143A">
      <w:pPr>
        <w:pStyle w:val="a3"/>
        <w:spacing w:before="40" w:line="276" w:lineRule="auto"/>
        <w:jc w:val="left"/>
      </w:pPr>
      <w:r>
        <w:t>Применение</w:t>
      </w:r>
      <w:r>
        <w:rPr>
          <w:spacing w:val="-1"/>
        </w:rPr>
        <w:t xml:space="preserve"> </w:t>
      </w:r>
      <w:r>
        <w:t>программного</w:t>
      </w:r>
      <w:r>
        <w:rPr>
          <w:spacing w:val="-1"/>
        </w:rPr>
        <w:t xml:space="preserve"> </w:t>
      </w:r>
      <w:r>
        <w:t>обеспечения</w:t>
      </w:r>
      <w:r>
        <w:rPr>
          <w:spacing w:val="-1"/>
        </w:rPr>
        <w:t xml:space="preserve"> </w:t>
      </w:r>
      <w:r>
        <w:t>для создания</w:t>
      </w:r>
      <w:r>
        <w:rPr>
          <w:spacing w:val="-1"/>
        </w:rPr>
        <w:t xml:space="preserve"> </w:t>
      </w:r>
      <w:r>
        <w:t>проектной документации: моделей объектов и их чертежей.</w:t>
      </w:r>
    </w:p>
    <w:p w:rsidR="00A74CF0" w:rsidRDefault="00DC143A">
      <w:pPr>
        <w:pStyle w:val="a3"/>
        <w:spacing w:before="3" w:line="276" w:lineRule="auto"/>
        <w:ind w:left="843" w:right="3128" w:firstLine="0"/>
        <w:jc w:val="left"/>
      </w:pPr>
      <w:r>
        <w:t>Создание</w:t>
      </w:r>
      <w:r>
        <w:rPr>
          <w:spacing w:val="-7"/>
        </w:rPr>
        <w:t xml:space="preserve"> </w:t>
      </w:r>
      <w:r>
        <w:t>документов,</w:t>
      </w:r>
      <w:r>
        <w:rPr>
          <w:spacing w:val="-9"/>
        </w:rPr>
        <w:t xml:space="preserve"> </w:t>
      </w:r>
      <w:r>
        <w:t>виды</w:t>
      </w:r>
      <w:r>
        <w:rPr>
          <w:spacing w:val="-5"/>
        </w:rPr>
        <w:t xml:space="preserve"> </w:t>
      </w:r>
      <w:r>
        <w:t>документов.</w:t>
      </w:r>
      <w:r>
        <w:rPr>
          <w:spacing w:val="-9"/>
        </w:rPr>
        <w:t xml:space="preserve"> </w:t>
      </w:r>
      <w:r>
        <w:t>Основная</w:t>
      </w:r>
      <w:r>
        <w:rPr>
          <w:spacing w:val="-6"/>
        </w:rPr>
        <w:t xml:space="preserve"> </w:t>
      </w:r>
      <w:r>
        <w:t>надпись. Геометрические примитивы.</w:t>
      </w:r>
    </w:p>
    <w:p w:rsidR="00A74CF0" w:rsidRDefault="00DC143A">
      <w:pPr>
        <w:pStyle w:val="a3"/>
        <w:spacing w:line="276" w:lineRule="auto"/>
        <w:ind w:left="843" w:right="2397" w:firstLine="0"/>
        <w:jc w:val="left"/>
      </w:pPr>
      <w:r>
        <w:t>Создание,</w:t>
      </w:r>
      <w:r>
        <w:rPr>
          <w:spacing w:val="-7"/>
        </w:rPr>
        <w:t xml:space="preserve"> </w:t>
      </w:r>
      <w:r>
        <w:t>редактирование</w:t>
      </w:r>
      <w:r>
        <w:rPr>
          <w:spacing w:val="-5"/>
        </w:rPr>
        <w:t xml:space="preserve"> </w:t>
      </w:r>
      <w:r>
        <w:t>и</w:t>
      </w:r>
      <w:r>
        <w:rPr>
          <w:spacing w:val="-8"/>
        </w:rPr>
        <w:t xml:space="preserve"> </w:t>
      </w:r>
      <w:r>
        <w:t>трансформация</w:t>
      </w:r>
      <w:r>
        <w:rPr>
          <w:spacing w:val="-3"/>
        </w:rPr>
        <w:t xml:space="preserve"> </w:t>
      </w:r>
      <w:r>
        <w:t>графических</w:t>
      </w:r>
      <w:r>
        <w:rPr>
          <w:spacing w:val="-9"/>
        </w:rPr>
        <w:t xml:space="preserve"> </w:t>
      </w:r>
      <w:r>
        <w:t>объектов. Сложные 3D-модели и сборочные чертежи.</w:t>
      </w:r>
    </w:p>
    <w:p w:rsidR="00A74CF0" w:rsidRDefault="00DC143A">
      <w:pPr>
        <w:pStyle w:val="a3"/>
        <w:spacing w:line="276" w:lineRule="auto"/>
        <w:ind w:left="843" w:right="3128" w:firstLine="0"/>
        <w:jc w:val="left"/>
      </w:pPr>
      <w:r>
        <w:t>Изделия</w:t>
      </w:r>
      <w:r>
        <w:rPr>
          <w:spacing w:val="-3"/>
        </w:rPr>
        <w:t xml:space="preserve"> </w:t>
      </w:r>
      <w:r>
        <w:t>и</w:t>
      </w:r>
      <w:r>
        <w:rPr>
          <w:spacing w:val="-2"/>
        </w:rPr>
        <w:t xml:space="preserve"> </w:t>
      </w:r>
      <w:r>
        <w:t>их</w:t>
      </w:r>
      <w:r>
        <w:rPr>
          <w:spacing w:val="-7"/>
        </w:rPr>
        <w:t xml:space="preserve"> </w:t>
      </w:r>
      <w:r>
        <w:t>модели.</w:t>
      </w:r>
      <w:r>
        <w:rPr>
          <w:spacing w:val="-5"/>
        </w:rPr>
        <w:t xml:space="preserve"> </w:t>
      </w:r>
      <w:r>
        <w:t>Анализ</w:t>
      </w:r>
      <w:r>
        <w:rPr>
          <w:spacing w:val="-2"/>
        </w:rPr>
        <w:t xml:space="preserve"> </w:t>
      </w:r>
      <w:r>
        <w:t>формы</w:t>
      </w:r>
      <w:r>
        <w:rPr>
          <w:spacing w:val="-10"/>
        </w:rPr>
        <w:t xml:space="preserve"> </w:t>
      </w:r>
      <w:r>
        <w:t>объекта</w:t>
      </w:r>
      <w:r>
        <w:rPr>
          <w:spacing w:val="-4"/>
        </w:rPr>
        <w:t xml:space="preserve"> </w:t>
      </w:r>
      <w:r>
        <w:t>и</w:t>
      </w:r>
      <w:r>
        <w:rPr>
          <w:spacing w:val="-6"/>
        </w:rPr>
        <w:t xml:space="preserve"> </w:t>
      </w:r>
      <w:r>
        <w:t>синтез</w:t>
      </w:r>
      <w:r>
        <w:rPr>
          <w:spacing w:val="-3"/>
        </w:rPr>
        <w:t xml:space="preserve"> </w:t>
      </w:r>
      <w:r>
        <w:t>модели. План создания 3D-модели.</w:t>
      </w:r>
    </w:p>
    <w:p w:rsidR="00A74CF0" w:rsidRDefault="00DC143A">
      <w:pPr>
        <w:pStyle w:val="a3"/>
        <w:spacing w:line="276" w:lineRule="auto"/>
        <w:ind w:right="689"/>
      </w:pPr>
      <w:r>
        <w:t>Дерево модели. Формообразование детали. Способы редактирования операции формообразования и эскиза.</w:t>
      </w:r>
    </w:p>
    <w:p w:rsidR="00A74CF0" w:rsidRDefault="00DC143A" w:rsidP="008D7417">
      <w:pPr>
        <w:pStyle w:val="a5"/>
        <w:numPr>
          <w:ilvl w:val="0"/>
          <w:numId w:val="71"/>
        </w:numPr>
        <w:tabs>
          <w:tab w:val="left" w:pos="1026"/>
        </w:tabs>
        <w:spacing w:line="275" w:lineRule="exact"/>
        <w:jc w:val="both"/>
        <w:rPr>
          <w:sz w:val="24"/>
        </w:rPr>
      </w:pPr>
      <w:r>
        <w:rPr>
          <w:sz w:val="24"/>
        </w:rPr>
        <w:t>класс</w:t>
      </w:r>
      <w:r>
        <w:rPr>
          <w:spacing w:val="-1"/>
          <w:sz w:val="24"/>
        </w:rPr>
        <w:t xml:space="preserve"> </w:t>
      </w:r>
      <w:r>
        <w:rPr>
          <w:sz w:val="24"/>
        </w:rPr>
        <w:t>(4</w:t>
      </w:r>
      <w:r>
        <w:rPr>
          <w:spacing w:val="2"/>
          <w:sz w:val="24"/>
        </w:rPr>
        <w:t xml:space="preserve"> </w:t>
      </w:r>
      <w:r>
        <w:rPr>
          <w:spacing w:val="-2"/>
          <w:sz w:val="24"/>
        </w:rPr>
        <w:t>часа).</w:t>
      </w:r>
    </w:p>
    <w:p w:rsidR="00A74CF0" w:rsidRDefault="00DC143A">
      <w:pPr>
        <w:pStyle w:val="a3"/>
        <w:spacing w:before="44" w:line="276" w:lineRule="auto"/>
        <w:ind w:right="681"/>
      </w:pPr>
      <w:r>
        <w:t>Система</w:t>
      </w:r>
      <w:r>
        <w:rPr>
          <w:spacing w:val="75"/>
        </w:rPr>
        <w:t xml:space="preserve">  </w:t>
      </w:r>
      <w:r>
        <w:t>автоматизации</w:t>
      </w:r>
      <w:r>
        <w:rPr>
          <w:spacing w:val="74"/>
        </w:rPr>
        <w:t xml:space="preserve">  </w:t>
      </w:r>
      <w:r>
        <w:t>проектно-конструкторских</w:t>
      </w:r>
      <w:r>
        <w:rPr>
          <w:spacing w:val="73"/>
        </w:rPr>
        <w:t xml:space="preserve">  </w:t>
      </w:r>
      <w:r>
        <w:t>работ</w:t>
      </w:r>
      <w:r>
        <w:rPr>
          <w:spacing w:val="75"/>
        </w:rPr>
        <w:t xml:space="preserve">  </w:t>
      </w:r>
      <w:r>
        <w:t>—</w:t>
      </w:r>
      <w:r>
        <w:rPr>
          <w:spacing w:val="73"/>
        </w:rPr>
        <w:t xml:space="preserve">  </w:t>
      </w:r>
      <w:r>
        <w:t>САПР.</w:t>
      </w:r>
      <w:r>
        <w:rPr>
          <w:spacing w:val="77"/>
        </w:rPr>
        <w:t xml:space="preserve">  </w:t>
      </w:r>
      <w:r>
        <w:t>Чертежи с</w:t>
      </w:r>
      <w:r>
        <w:rPr>
          <w:spacing w:val="80"/>
        </w:rPr>
        <w:t xml:space="preserve">   </w:t>
      </w:r>
      <w:r>
        <w:t>использованием</w:t>
      </w:r>
      <w:r>
        <w:rPr>
          <w:spacing w:val="80"/>
        </w:rPr>
        <w:t xml:space="preserve">   </w:t>
      </w:r>
      <w:r>
        <w:t>в</w:t>
      </w:r>
      <w:r>
        <w:rPr>
          <w:spacing w:val="80"/>
        </w:rPr>
        <w:t xml:space="preserve">   </w:t>
      </w:r>
      <w:r>
        <w:t>системе</w:t>
      </w:r>
      <w:r>
        <w:rPr>
          <w:spacing w:val="80"/>
        </w:rPr>
        <w:t xml:space="preserve">   </w:t>
      </w:r>
      <w:r>
        <w:t>автоматизированного</w:t>
      </w:r>
      <w:r>
        <w:rPr>
          <w:spacing w:val="80"/>
        </w:rPr>
        <w:t xml:space="preserve">   </w:t>
      </w:r>
      <w:r>
        <w:t>проектирования</w:t>
      </w:r>
      <w:r>
        <w:rPr>
          <w:spacing w:val="79"/>
        </w:rPr>
        <w:t xml:space="preserve">   </w:t>
      </w:r>
      <w:r>
        <w:t>(САПР) для подготовки проекта изделия.</w:t>
      </w:r>
    </w:p>
    <w:p w:rsidR="00A74CF0" w:rsidRDefault="00DC143A">
      <w:pPr>
        <w:pStyle w:val="a3"/>
        <w:spacing w:line="276" w:lineRule="auto"/>
        <w:ind w:right="692"/>
      </w:pPr>
      <w:r>
        <w:t>Оформление конструкторской документации, в том числе, с использованием систем автоматизированного проектирования (САПР).</w:t>
      </w:r>
    </w:p>
    <w:p w:rsidR="00A74CF0" w:rsidRDefault="00DC143A">
      <w:pPr>
        <w:pStyle w:val="a3"/>
        <w:spacing w:line="276" w:lineRule="auto"/>
        <w:ind w:right="695"/>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74CF0" w:rsidRDefault="00DC143A">
      <w:pPr>
        <w:pStyle w:val="a3"/>
        <w:spacing w:line="276" w:lineRule="auto"/>
        <w:ind w:right="688"/>
      </w:pPr>
      <w:r>
        <w:t>Профессии, связанные с изучаемыми технологиями, черчением, проектированием с использованием САПР, их востребованность на рынке труда.</w:t>
      </w:r>
    </w:p>
    <w:p w:rsidR="00A74CF0" w:rsidRDefault="00DC143A">
      <w:pPr>
        <w:pStyle w:val="a3"/>
        <w:spacing w:line="275" w:lineRule="exact"/>
        <w:ind w:left="843" w:firstLine="0"/>
      </w:pPr>
      <w:r>
        <w:t>Вариативные</w:t>
      </w:r>
      <w:r>
        <w:rPr>
          <w:spacing w:val="-5"/>
        </w:rPr>
        <w:t xml:space="preserve"> </w:t>
      </w:r>
      <w:r>
        <w:rPr>
          <w:spacing w:val="-2"/>
        </w:rPr>
        <w:t>модули.</w:t>
      </w:r>
    </w:p>
    <w:p w:rsidR="00A74CF0" w:rsidRDefault="00DC143A">
      <w:pPr>
        <w:pStyle w:val="a3"/>
        <w:spacing w:before="41" w:line="276" w:lineRule="auto"/>
        <w:ind w:left="843" w:right="5599" w:firstLine="0"/>
      </w:pPr>
      <w:r>
        <w:t>Модуль</w:t>
      </w:r>
      <w:r>
        <w:rPr>
          <w:spacing w:val="-15"/>
        </w:rPr>
        <w:t xml:space="preserve"> </w:t>
      </w:r>
      <w:r>
        <w:t>«Автоматизированные</w:t>
      </w:r>
      <w:r>
        <w:rPr>
          <w:spacing w:val="-15"/>
        </w:rPr>
        <w:t xml:space="preserve"> </w:t>
      </w:r>
      <w:r>
        <w:t>системы». 8–9 классы.</w:t>
      </w:r>
    </w:p>
    <w:p w:rsidR="00A74CF0" w:rsidRDefault="00DC143A">
      <w:pPr>
        <w:pStyle w:val="a3"/>
        <w:spacing w:line="275" w:lineRule="exact"/>
        <w:ind w:left="843" w:firstLine="0"/>
      </w:pPr>
      <w:r>
        <w:t>Управление. Общие</w:t>
      </w:r>
      <w:r>
        <w:rPr>
          <w:spacing w:val="-6"/>
        </w:rPr>
        <w:t xml:space="preserve"> </w:t>
      </w:r>
      <w:r>
        <w:rPr>
          <w:spacing w:val="-2"/>
        </w:rPr>
        <w:t>представления.</w:t>
      </w:r>
    </w:p>
    <w:p w:rsidR="00A74CF0" w:rsidRDefault="00DC143A">
      <w:pPr>
        <w:pStyle w:val="a3"/>
        <w:spacing w:before="41" w:line="278" w:lineRule="auto"/>
        <w:ind w:right="688"/>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w:t>
      </w:r>
      <w:r>
        <w:rPr>
          <w:spacing w:val="-2"/>
        </w:rPr>
        <w:t>управления.</w:t>
      </w:r>
    </w:p>
    <w:p w:rsidR="00A74CF0" w:rsidRDefault="00DC143A">
      <w:pPr>
        <w:pStyle w:val="a3"/>
        <w:spacing w:line="276" w:lineRule="auto"/>
        <w:ind w:right="693"/>
      </w:pPr>
      <w:r>
        <w:t>Автоматизированные системы. Проблема устойчивости систем управления. Отклик системы на малые воздействия. Синергетические эффекты.</w:t>
      </w:r>
    </w:p>
    <w:p w:rsidR="00A74CF0" w:rsidRDefault="00DC143A">
      <w:pPr>
        <w:pStyle w:val="a3"/>
        <w:spacing w:line="275" w:lineRule="exact"/>
        <w:ind w:left="843" w:firstLine="0"/>
      </w:pPr>
      <w:r>
        <w:t>Управление</w:t>
      </w:r>
      <w:r>
        <w:rPr>
          <w:spacing w:val="-6"/>
        </w:rPr>
        <w:t xml:space="preserve"> </w:t>
      </w:r>
      <w:r>
        <w:t>техническими</w:t>
      </w:r>
      <w:r>
        <w:rPr>
          <w:spacing w:val="-3"/>
        </w:rPr>
        <w:t xml:space="preserve"> </w:t>
      </w:r>
      <w:r>
        <w:rPr>
          <w:spacing w:val="-2"/>
        </w:rPr>
        <w:t>системами.</w:t>
      </w:r>
    </w:p>
    <w:p w:rsidR="00A74CF0" w:rsidRDefault="00DC143A">
      <w:pPr>
        <w:pStyle w:val="a3"/>
        <w:spacing w:before="36"/>
        <w:ind w:left="843" w:firstLine="0"/>
      </w:pPr>
      <w:r>
        <w:t>Механические устройства</w:t>
      </w:r>
      <w:r>
        <w:rPr>
          <w:spacing w:val="-6"/>
        </w:rPr>
        <w:t xml:space="preserve"> </w:t>
      </w:r>
      <w:r>
        <w:t>обратной</w:t>
      </w:r>
      <w:r>
        <w:rPr>
          <w:spacing w:val="-5"/>
        </w:rPr>
        <w:t xml:space="preserve"> </w:t>
      </w:r>
      <w:r>
        <w:t>связи.</w:t>
      </w:r>
      <w:r>
        <w:rPr>
          <w:spacing w:val="-4"/>
        </w:rPr>
        <w:t xml:space="preserve"> </w:t>
      </w:r>
      <w:r>
        <w:t>Регулятор</w:t>
      </w:r>
      <w:r>
        <w:rPr>
          <w:spacing w:val="-5"/>
        </w:rPr>
        <w:t xml:space="preserve"> </w:t>
      </w:r>
      <w:r>
        <w:rPr>
          <w:spacing w:val="-2"/>
        </w:rPr>
        <w:t>Уатта.</w:t>
      </w:r>
    </w:p>
    <w:p w:rsidR="00A74CF0" w:rsidRDefault="00DC143A">
      <w:pPr>
        <w:pStyle w:val="a3"/>
        <w:spacing w:before="41" w:line="276" w:lineRule="auto"/>
        <w:ind w:right="691"/>
      </w:pPr>
      <w:r>
        <w:t>Понятие системы. Замкнутые и открытые системы. Системы с положительной и отрицательной обратной связью.</w:t>
      </w:r>
    </w:p>
    <w:p w:rsidR="00A74CF0" w:rsidRDefault="00DC143A">
      <w:pPr>
        <w:pStyle w:val="a3"/>
        <w:spacing w:line="275" w:lineRule="exact"/>
        <w:ind w:left="843" w:firstLine="0"/>
      </w:pPr>
      <w:r>
        <w:t>Динамические</w:t>
      </w:r>
      <w:r>
        <w:rPr>
          <w:spacing w:val="-7"/>
        </w:rPr>
        <w:t xml:space="preserve"> </w:t>
      </w:r>
      <w:r>
        <w:t>эффекты</w:t>
      </w:r>
      <w:r>
        <w:rPr>
          <w:spacing w:val="-2"/>
        </w:rPr>
        <w:t xml:space="preserve"> </w:t>
      </w:r>
      <w:r>
        <w:t>открытых</w:t>
      </w:r>
      <w:r>
        <w:rPr>
          <w:spacing w:val="-8"/>
        </w:rPr>
        <w:t xml:space="preserve"> </w:t>
      </w:r>
      <w:r>
        <w:t>систем:</w:t>
      </w:r>
      <w:r>
        <w:rPr>
          <w:spacing w:val="-3"/>
        </w:rPr>
        <w:t xml:space="preserve"> </w:t>
      </w:r>
      <w:r>
        <w:t>точки</w:t>
      </w:r>
      <w:r>
        <w:rPr>
          <w:spacing w:val="-3"/>
        </w:rPr>
        <w:t xml:space="preserve"> </w:t>
      </w:r>
      <w:r>
        <w:t>бифуркации,</w:t>
      </w:r>
      <w:r>
        <w:rPr>
          <w:spacing w:val="-1"/>
        </w:rPr>
        <w:t xml:space="preserve"> </w:t>
      </w:r>
      <w:r>
        <w:rPr>
          <w:spacing w:val="-2"/>
        </w:rPr>
        <w:t>аттракторы.</w:t>
      </w:r>
    </w:p>
    <w:p w:rsidR="00A74CF0" w:rsidRDefault="00DC143A">
      <w:pPr>
        <w:pStyle w:val="a3"/>
        <w:spacing w:before="41"/>
        <w:ind w:left="843" w:firstLine="0"/>
      </w:pPr>
      <w:r>
        <w:t>Реализация</w:t>
      </w:r>
      <w:r>
        <w:rPr>
          <w:spacing w:val="-4"/>
        </w:rPr>
        <w:t xml:space="preserve"> </w:t>
      </w:r>
      <w:r>
        <w:t>данных</w:t>
      </w:r>
      <w:r>
        <w:rPr>
          <w:spacing w:val="-5"/>
        </w:rPr>
        <w:t xml:space="preserve"> </w:t>
      </w:r>
      <w:r>
        <w:t>эффектов</w:t>
      </w:r>
      <w:r>
        <w:rPr>
          <w:spacing w:val="-1"/>
        </w:rPr>
        <w:t xml:space="preserve"> </w:t>
      </w:r>
      <w:r>
        <w:t>в</w:t>
      </w:r>
      <w:r>
        <w:rPr>
          <w:spacing w:val="-3"/>
        </w:rPr>
        <w:t xml:space="preserve"> </w:t>
      </w:r>
      <w:r>
        <w:t>технических</w:t>
      </w:r>
      <w:r>
        <w:rPr>
          <w:spacing w:val="-6"/>
        </w:rPr>
        <w:t xml:space="preserve"> </w:t>
      </w:r>
      <w:r>
        <w:t>системах.</w:t>
      </w:r>
      <w:r>
        <w:rPr>
          <w:spacing w:val="1"/>
        </w:rPr>
        <w:t xml:space="preserve"> </w:t>
      </w:r>
      <w:r>
        <w:t>Управление</w:t>
      </w:r>
      <w:r>
        <w:rPr>
          <w:spacing w:val="-2"/>
        </w:rPr>
        <w:t xml:space="preserve"> </w:t>
      </w:r>
      <w:r>
        <w:t>системами</w:t>
      </w:r>
      <w:r>
        <w:rPr>
          <w:spacing w:val="-5"/>
        </w:rPr>
        <w:t xml:space="preserve"> </w:t>
      </w:r>
      <w:r>
        <w:t xml:space="preserve">в </w:t>
      </w:r>
      <w:r>
        <w:rPr>
          <w:spacing w:val="-2"/>
        </w:rPr>
        <w:t>условиях</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нестабильности.</w:t>
      </w:r>
    </w:p>
    <w:p w:rsidR="00A74CF0" w:rsidRDefault="00DC143A">
      <w:pPr>
        <w:pStyle w:val="a3"/>
        <w:spacing w:before="41" w:line="276" w:lineRule="auto"/>
        <w:ind w:right="688"/>
      </w:pPr>
      <w: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74CF0" w:rsidRDefault="00DC143A">
      <w:pPr>
        <w:pStyle w:val="a3"/>
        <w:spacing w:before="2"/>
        <w:ind w:left="843" w:firstLine="0"/>
      </w:pPr>
      <w:r>
        <w:t>Элементная</w:t>
      </w:r>
      <w:r>
        <w:rPr>
          <w:spacing w:val="-3"/>
        </w:rPr>
        <w:t xml:space="preserve"> </w:t>
      </w:r>
      <w:r>
        <w:t>база</w:t>
      </w:r>
      <w:r>
        <w:rPr>
          <w:spacing w:val="-3"/>
        </w:rPr>
        <w:t xml:space="preserve"> </w:t>
      </w:r>
      <w:r>
        <w:t>автоматизированных</w:t>
      </w:r>
      <w:r>
        <w:rPr>
          <w:spacing w:val="-6"/>
        </w:rPr>
        <w:t xml:space="preserve"> </w:t>
      </w:r>
      <w:r>
        <w:rPr>
          <w:spacing w:val="-2"/>
        </w:rPr>
        <w:t>систем.</w:t>
      </w:r>
    </w:p>
    <w:p w:rsidR="00A74CF0" w:rsidRDefault="00DC143A">
      <w:pPr>
        <w:pStyle w:val="a3"/>
        <w:tabs>
          <w:tab w:val="left" w:pos="1861"/>
          <w:tab w:val="left" w:pos="3228"/>
          <w:tab w:val="left" w:pos="5195"/>
          <w:tab w:val="left" w:pos="7321"/>
          <w:tab w:val="left" w:pos="9577"/>
        </w:tabs>
        <w:spacing w:before="41" w:line="276" w:lineRule="auto"/>
        <w:ind w:right="691"/>
      </w:pPr>
      <w:r>
        <w:t xml:space="preserve">Понятие об электрическом токе. Проводники и диэлектрики. Электрические приборы. </w:t>
      </w:r>
      <w:r>
        <w:rPr>
          <w:spacing w:val="-2"/>
        </w:rPr>
        <w:t>Макетная</w:t>
      </w:r>
      <w:r>
        <w:tab/>
      </w:r>
      <w:r>
        <w:rPr>
          <w:spacing w:val="-2"/>
        </w:rPr>
        <w:t>плата.</w:t>
      </w:r>
      <w:r>
        <w:tab/>
      </w:r>
      <w:r>
        <w:rPr>
          <w:spacing w:val="-2"/>
        </w:rPr>
        <w:t>Соединение</w:t>
      </w:r>
      <w:r>
        <w:tab/>
      </w:r>
      <w:r>
        <w:rPr>
          <w:spacing w:val="-2"/>
        </w:rPr>
        <w:t>проводников.</w:t>
      </w:r>
      <w:r>
        <w:tab/>
      </w:r>
      <w:r>
        <w:rPr>
          <w:spacing w:val="-2"/>
        </w:rPr>
        <w:t>Электрическая</w:t>
      </w:r>
      <w:r>
        <w:tab/>
      </w:r>
      <w:r>
        <w:rPr>
          <w:spacing w:val="-4"/>
        </w:rPr>
        <w:t xml:space="preserve">цепь </w:t>
      </w:r>
      <w:r>
        <w:t>и электрическая схема. Резистор и диод. Потенциометр.</w:t>
      </w:r>
    </w:p>
    <w:p w:rsidR="00A74CF0" w:rsidRDefault="00DC143A">
      <w:pPr>
        <w:pStyle w:val="a3"/>
        <w:spacing w:line="280" w:lineRule="auto"/>
        <w:ind w:right="689"/>
      </w:pPr>
      <w:r>
        <w:t>Электроэнергетика. Способы получения и хранения электроэнергии. Энергетическая безопасность. Передача энергии на расстоянии.</w:t>
      </w:r>
    </w:p>
    <w:p w:rsidR="00A74CF0" w:rsidRDefault="00DC143A">
      <w:pPr>
        <w:pStyle w:val="a3"/>
        <w:spacing w:line="269" w:lineRule="exact"/>
        <w:ind w:left="843" w:firstLine="0"/>
      </w:pPr>
      <w:r>
        <w:t>Электротехника.</w:t>
      </w:r>
      <w:r>
        <w:rPr>
          <w:spacing w:val="49"/>
        </w:rPr>
        <w:t xml:space="preserve"> </w:t>
      </w:r>
      <w:r>
        <w:t>Датчики.</w:t>
      </w:r>
      <w:r>
        <w:rPr>
          <w:spacing w:val="51"/>
        </w:rPr>
        <w:t xml:space="preserve"> </w:t>
      </w:r>
      <w:r>
        <w:t>Аналоговая</w:t>
      </w:r>
      <w:r>
        <w:rPr>
          <w:spacing w:val="49"/>
        </w:rPr>
        <w:t xml:space="preserve"> </w:t>
      </w:r>
      <w:r>
        <w:t>и</w:t>
      </w:r>
      <w:r>
        <w:rPr>
          <w:spacing w:val="46"/>
        </w:rPr>
        <w:t xml:space="preserve"> </w:t>
      </w:r>
      <w:r>
        <w:t>цифровая</w:t>
      </w:r>
      <w:r>
        <w:rPr>
          <w:spacing w:val="48"/>
        </w:rPr>
        <w:t xml:space="preserve"> </w:t>
      </w:r>
      <w:r>
        <w:t>схемотехника.</w:t>
      </w:r>
      <w:r>
        <w:rPr>
          <w:spacing w:val="52"/>
        </w:rPr>
        <w:t xml:space="preserve"> </w:t>
      </w:r>
      <w:r>
        <w:rPr>
          <w:spacing w:val="-2"/>
        </w:rPr>
        <w:t>Микроконтроллеры.</w:t>
      </w:r>
    </w:p>
    <w:p w:rsidR="00A74CF0" w:rsidRDefault="00DC143A">
      <w:pPr>
        <w:pStyle w:val="a3"/>
        <w:spacing w:before="40"/>
        <w:ind w:firstLine="0"/>
      </w:pPr>
      <w:r>
        <w:t>Фоторезистор.</w:t>
      </w:r>
      <w:r>
        <w:rPr>
          <w:spacing w:val="-4"/>
        </w:rPr>
        <w:t xml:space="preserve"> </w:t>
      </w:r>
      <w:r>
        <w:t>Сборка</w:t>
      </w:r>
      <w:r>
        <w:rPr>
          <w:spacing w:val="-2"/>
        </w:rPr>
        <w:t xml:space="preserve"> </w:t>
      </w:r>
      <w:r>
        <w:rPr>
          <w:spacing w:val="-4"/>
        </w:rPr>
        <w:t>схем.</w:t>
      </w:r>
    </w:p>
    <w:p w:rsidR="00A74CF0" w:rsidRDefault="00DC143A">
      <w:pPr>
        <w:pStyle w:val="a3"/>
        <w:spacing w:before="41" w:line="276" w:lineRule="auto"/>
        <w:ind w:left="843" w:right="6788" w:firstLine="0"/>
        <w:jc w:val="left"/>
      </w:pPr>
      <w:r>
        <w:t>Модуль</w:t>
      </w:r>
      <w:r>
        <w:rPr>
          <w:spacing w:val="-15"/>
        </w:rPr>
        <w:t xml:space="preserve"> </w:t>
      </w:r>
      <w:r>
        <w:t>«Животноводство». 7–8 классы.</w:t>
      </w:r>
    </w:p>
    <w:p w:rsidR="00A74CF0" w:rsidRDefault="00DC143A">
      <w:pPr>
        <w:pStyle w:val="a3"/>
        <w:spacing w:line="275" w:lineRule="exact"/>
        <w:ind w:left="843" w:firstLine="0"/>
        <w:jc w:val="left"/>
      </w:pPr>
      <w:r>
        <w:t>Элементы</w:t>
      </w:r>
      <w:r>
        <w:rPr>
          <w:spacing w:val="-6"/>
        </w:rPr>
        <w:t xml:space="preserve"> </w:t>
      </w:r>
      <w:r>
        <w:t>технологий</w:t>
      </w:r>
      <w:r>
        <w:rPr>
          <w:spacing w:val="-6"/>
        </w:rPr>
        <w:t xml:space="preserve"> </w:t>
      </w:r>
      <w:r>
        <w:t>выращивания</w:t>
      </w:r>
      <w:r>
        <w:rPr>
          <w:spacing w:val="-7"/>
        </w:rPr>
        <w:t xml:space="preserve"> </w:t>
      </w:r>
      <w:r>
        <w:t>сельскохозяйственных</w:t>
      </w:r>
      <w:r>
        <w:rPr>
          <w:spacing w:val="-6"/>
        </w:rPr>
        <w:t xml:space="preserve"> </w:t>
      </w:r>
      <w:r>
        <w:rPr>
          <w:spacing w:val="-2"/>
        </w:rPr>
        <w:t>животных.</w:t>
      </w:r>
    </w:p>
    <w:p w:rsidR="00A74CF0" w:rsidRDefault="00DC143A">
      <w:pPr>
        <w:pStyle w:val="a3"/>
        <w:tabs>
          <w:tab w:val="left" w:pos="4862"/>
          <w:tab w:val="left" w:pos="7567"/>
          <w:tab w:val="left" w:pos="8670"/>
        </w:tabs>
        <w:spacing w:before="41" w:line="276" w:lineRule="auto"/>
        <w:ind w:right="690"/>
        <w:jc w:val="left"/>
      </w:pPr>
      <w:r>
        <w:t>Домашние</w:t>
      </w:r>
      <w:r>
        <w:rPr>
          <w:spacing w:val="80"/>
        </w:rPr>
        <w:t xml:space="preserve"> </w:t>
      </w:r>
      <w:r>
        <w:t>животные.</w:t>
      </w:r>
      <w:r>
        <w:rPr>
          <w:spacing w:val="80"/>
        </w:rPr>
        <w:t xml:space="preserve"> </w:t>
      </w:r>
      <w:r>
        <w:t>Приручение</w:t>
      </w:r>
      <w:r>
        <w:tab/>
        <w:t>животных</w:t>
      </w:r>
      <w:r>
        <w:rPr>
          <w:spacing w:val="80"/>
        </w:rPr>
        <w:t xml:space="preserve"> </w:t>
      </w:r>
      <w:r>
        <w:t>как</w:t>
      </w:r>
      <w:r>
        <w:rPr>
          <w:spacing w:val="80"/>
        </w:rPr>
        <w:t xml:space="preserve"> </w:t>
      </w:r>
      <w:r>
        <w:t>фактор</w:t>
      </w:r>
      <w:r>
        <w:tab/>
      </w:r>
      <w:r>
        <w:rPr>
          <w:spacing w:val="-2"/>
        </w:rPr>
        <w:t>развития</w:t>
      </w:r>
      <w:r>
        <w:tab/>
      </w:r>
      <w:r>
        <w:rPr>
          <w:spacing w:val="-2"/>
        </w:rPr>
        <w:t xml:space="preserve">человеческой </w:t>
      </w:r>
      <w:r>
        <w:t>цивилизации. Сельскохозяйственные животные.</w:t>
      </w:r>
    </w:p>
    <w:p w:rsidR="00A74CF0" w:rsidRDefault="00DC143A">
      <w:pPr>
        <w:pStyle w:val="a3"/>
        <w:spacing w:line="280" w:lineRule="auto"/>
        <w:ind w:left="843" w:right="695" w:firstLine="0"/>
        <w:jc w:val="left"/>
      </w:pPr>
      <w:r>
        <w:t>Содержание</w:t>
      </w:r>
      <w:r>
        <w:rPr>
          <w:spacing w:val="-8"/>
        </w:rPr>
        <w:t xml:space="preserve"> </w:t>
      </w:r>
      <w:r>
        <w:t>сельскохозяйственных</w:t>
      </w:r>
      <w:r>
        <w:rPr>
          <w:spacing w:val="-11"/>
        </w:rPr>
        <w:t xml:space="preserve"> </w:t>
      </w:r>
      <w:r>
        <w:t>животных:</w:t>
      </w:r>
      <w:r>
        <w:rPr>
          <w:spacing w:val="-7"/>
        </w:rPr>
        <w:t xml:space="preserve"> </w:t>
      </w:r>
      <w:r>
        <w:t>помещение,</w:t>
      </w:r>
      <w:r>
        <w:rPr>
          <w:spacing w:val="-10"/>
        </w:rPr>
        <w:t xml:space="preserve"> </w:t>
      </w:r>
      <w:r>
        <w:t>оборудование,</w:t>
      </w:r>
      <w:r>
        <w:rPr>
          <w:spacing w:val="-10"/>
        </w:rPr>
        <w:t xml:space="preserve"> </w:t>
      </w:r>
      <w:r>
        <w:t>уход. Разведение животных. Породы животных, их создание.</w:t>
      </w:r>
    </w:p>
    <w:p w:rsidR="00A74CF0" w:rsidRDefault="00DC143A">
      <w:pPr>
        <w:pStyle w:val="a3"/>
        <w:spacing w:line="269" w:lineRule="exact"/>
        <w:ind w:left="843" w:firstLine="0"/>
        <w:jc w:val="left"/>
      </w:pPr>
      <w:r>
        <w:t>Лечение</w:t>
      </w:r>
      <w:r>
        <w:rPr>
          <w:spacing w:val="-4"/>
        </w:rPr>
        <w:t xml:space="preserve"> </w:t>
      </w:r>
      <w:r>
        <w:t>животных. Понятие</w:t>
      </w:r>
      <w:r>
        <w:rPr>
          <w:spacing w:val="-7"/>
        </w:rPr>
        <w:t xml:space="preserve"> </w:t>
      </w:r>
      <w:r>
        <w:t>о</w:t>
      </w:r>
      <w:r>
        <w:rPr>
          <w:spacing w:val="-2"/>
        </w:rPr>
        <w:t xml:space="preserve"> ветеринарии.</w:t>
      </w:r>
    </w:p>
    <w:p w:rsidR="00A74CF0" w:rsidRDefault="00DC143A">
      <w:pPr>
        <w:pStyle w:val="a3"/>
        <w:spacing w:before="39" w:line="276" w:lineRule="auto"/>
        <w:ind w:left="843" w:right="1892" w:firstLine="0"/>
        <w:jc w:val="left"/>
      </w:pPr>
      <w:r>
        <w:t>Заготовка</w:t>
      </w:r>
      <w:r>
        <w:rPr>
          <w:spacing w:val="-7"/>
        </w:rPr>
        <w:t xml:space="preserve"> </w:t>
      </w:r>
      <w:r>
        <w:t>кормов.</w:t>
      </w:r>
      <w:r>
        <w:rPr>
          <w:spacing w:val="-4"/>
        </w:rPr>
        <w:t xml:space="preserve"> </w:t>
      </w:r>
      <w:r>
        <w:t>Кормление</w:t>
      </w:r>
      <w:r>
        <w:rPr>
          <w:spacing w:val="-7"/>
        </w:rPr>
        <w:t xml:space="preserve"> </w:t>
      </w:r>
      <w:r>
        <w:t>животных.</w:t>
      </w:r>
      <w:r>
        <w:rPr>
          <w:spacing w:val="-4"/>
        </w:rPr>
        <w:t xml:space="preserve"> </w:t>
      </w:r>
      <w:r>
        <w:t>Питательность</w:t>
      </w:r>
      <w:r>
        <w:rPr>
          <w:spacing w:val="-8"/>
        </w:rPr>
        <w:t xml:space="preserve"> </w:t>
      </w:r>
      <w:r>
        <w:t>корма.</w:t>
      </w:r>
      <w:r>
        <w:rPr>
          <w:spacing w:val="-9"/>
        </w:rPr>
        <w:t xml:space="preserve"> </w:t>
      </w:r>
      <w:r>
        <w:t>Рацион. Животные у нас дома. Забота о домашних и бездомных животных.</w:t>
      </w:r>
    </w:p>
    <w:p w:rsidR="00A74CF0" w:rsidRDefault="00DC143A">
      <w:pPr>
        <w:pStyle w:val="a3"/>
        <w:spacing w:line="276" w:lineRule="auto"/>
        <w:ind w:left="843" w:right="695" w:firstLine="0"/>
        <w:jc w:val="left"/>
      </w:pPr>
      <w:r>
        <w:t>Проблема</w:t>
      </w:r>
      <w:r>
        <w:rPr>
          <w:spacing w:val="-3"/>
        </w:rPr>
        <w:t xml:space="preserve"> </w:t>
      </w:r>
      <w:r>
        <w:t>клонирования</w:t>
      </w:r>
      <w:r>
        <w:rPr>
          <w:spacing w:val="-7"/>
        </w:rPr>
        <w:t xml:space="preserve"> </w:t>
      </w:r>
      <w:r>
        <w:t>живых</w:t>
      </w:r>
      <w:r>
        <w:rPr>
          <w:spacing w:val="-11"/>
        </w:rPr>
        <w:t xml:space="preserve"> </w:t>
      </w:r>
      <w:r>
        <w:t>организмов. Социальные</w:t>
      </w:r>
      <w:r>
        <w:rPr>
          <w:spacing w:val="-8"/>
        </w:rPr>
        <w:t xml:space="preserve"> </w:t>
      </w:r>
      <w:r>
        <w:t>и</w:t>
      </w:r>
      <w:r>
        <w:rPr>
          <w:spacing w:val="-1"/>
        </w:rPr>
        <w:t xml:space="preserve"> </w:t>
      </w:r>
      <w:r>
        <w:t>этические</w:t>
      </w:r>
      <w:r>
        <w:rPr>
          <w:spacing w:val="-3"/>
        </w:rPr>
        <w:t xml:space="preserve"> </w:t>
      </w:r>
      <w:r>
        <w:t>проблемы. Производство животноводческих продуктов.</w:t>
      </w:r>
    </w:p>
    <w:p w:rsidR="00A74CF0" w:rsidRDefault="00DC143A">
      <w:pPr>
        <w:pStyle w:val="a3"/>
        <w:spacing w:line="278" w:lineRule="auto"/>
        <w:ind w:right="694"/>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74CF0" w:rsidRDefault="00DC143A">
      <w:pPr>
        <w:pStyle w:val="a3"/>
        <w:spacing w:line="276" w:lineRule="auto"/>
        <w:ind w:left="843" w:right="3128" w:firstLine="0"/>
        <w:jc w:val="left"/>
      </w:pPr>
      <w:r>
        <w:t>Использование</w:t>
      </w:r>
      <w:r>
        <w:rPr>
          <w:spacing w:val="-10"/>
        </w:rPr>
        <w:t xml:space="preserve"> </w:t>
      </w:r>
      <w:r>
        <w:t>цифровых</w:t>
      </w:r>
      <w:r>
        <w:rPr>
          <w:spacing w:val="-9"/>
        </w:rPr>
        <w:t xml:space="preserve"> </w:t>
      </w:r>
      <w:r>
        <w:t>технологий</w:t>
      </w:r>
      <w:r>
        <w:rPr>
          <w:spacing w:val="-8"/>
        </w:rPr>
        <w:t xml:space="preserve"> </w:t>
      </w:r>
      <w:r>
        <w:t>в</w:t>
      </w:r>
      <w:r>
        <w:rPr>
          <w:spacing w:val="-7"/>
        </w:rPr>
        <w:t xml:space="preserve"> </w:t>
      </w:r>
      <w:r>
        <w:t>животноводстве. Цифровая ферма:</w:t>
      </w:r>
    </w:p>
    <w:p w:rsidR="00A74CF0" w:rsidRDefault="00DC143A">
      <w:pPr>
        <w:pStyle w:val="a3"/>
        <w:spacing w:line="276" w:lineRule="auto"/>
        <w:ind w:left="843" w:right="5842"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rsidR="00A74CF0" w:rsidRDefault="00DC143A">
      <w:pPr>
        <w:pStyle w:val="a3"/>
        <w:spacing w:line="275" w:lineRule="exact"/>
        <w:ind w:left="843" w:firstLine="0"/>
        <w:jc w:val="left"/>
      </w:pPr>
      <w:r>
        <w:t>уборка</w:t>
      </w:r>
      <w:r>
        <w:rPr>
          <w:spacing w:val="-2"/>
        </w:rPr>
        <w:t xml:space="preserve"> </w:t>
      </w:r>
      <w:r>
        <w:t>помещения</w:t>
      </w:r>
      <w:r>
        <w:rPr>
          <w:spacing w:val="-4"/>
        </w:rPr>
        <w:t xml:space="preserve"> </w:t>
      </w:r>
      <w:r>
        <w:t>и</w:t>
      </w:r>
      <w:r>
        <w:rPr>
          <w:spacing w:val="1"/>
        </w:rPr>
        <w:t xml:space="preserve"> </w:t>
      </w:r>
      <w:r>
        <w:rPr>
          <w:spacing w:val="-5"/>
        </w:rPr>
        <w:t>др.</w:t>
      </w:r>
    </w:p>
    <w:p w:rsidR="00A74CF0" w:rsidRDefault="00DC143A">
      <w:pPr>
        <w:pStyle w:val="a3"/>
        <w:spacing w:before="34" w:line="276" w:lineRule="auto"/>
        <w:ind w:right="685"/>
      </w:pPr>
      <w:r>
        <w:t>Цифровая</w:t>
      </w:r>
      <w:r>
        <w:rPr>
          <w:spacing w:val="67"/>
        </w:rPr>
        <w:t xml:space="preserve">   </w:t>
      </w:r>
      <w:r>
        <w:t>«умная»</w:t>
      </w:r>
      <w:r>
        <w:rPr>
          <w:spacing w:val="67"/>
        </w:rPr>
        <w:t xml:space="preserve">   </w:t>
      </w:r>
      <w:r>
        <w:t>ферма</w:t>
      </w:r>
      <w:r>
        <w:rPr>
          <w:spacing w:val="70"/>
        </w:rPr>
        <w:t xml:space="preserve">   </w:t>
      </w:r>
      <w:r>
        <w:t>—</w:t>
      </w:r>
      <w:r>
        <w:rPr>
          <w:spacing w:val="68"/>
        </w:rPr>
        <w:t xml:space="preserve">   </w:t>
      </w:r>
      <w:r>
        <w:t>перспективное</w:t>
      </w:r>
      <w:r>
        <w:rPr>
          <w:spacing w:val="67"/>
        </w:rPr>
        <w:t xml:space="preserve">   </w:t>
      </w:r>
      <w:r>
        <w:t>направление</w:t>
      </w:r>
      <w:r>
        <w:rPr>
          <w:spacing w:val="67"/>
        </w:rPr>
        <w:t xml:space="preserve">   </w:t>
      </w:r>
      <w:r>
        <w:t>роботизации в животноводстве.</w:t>
      </w:r>
    </w:p>
    <w:p w:rsidR="00A74CF0" w:rsidRDefault="00DC143A">
      <w:pPr>
        <w:pStyle w:val="a3"/>
        <w:spacing w:before="4"/>
        <w:ind w:left="843" w:firstLine="0"/>
      </w:pPr>
      <w:r>
        <w:t>Профессии,</w:t>
      </w:r>
      <w:r>
        <w:rPr>
          <w:spacing w:val="-1"/>
        </w:rPr>
        <w:t xml:space="preserve"> </w:t>
      </w:r>
      <w:r>
        <w:t>связанные</w:t>
      </w:r>
      <w:r>
        <w:rPr>
          <w:spacing w:val="-3"/>
        </w:rPr>
        <w:t xml:space="preserve"> </w:t>
      </w:r>
      <w:r>
        <w:t>с</w:t>
      </w:r>
      <w:r>
        <w:rPr>
          <w:spacing w:val="-3"/>
        </w:rPr>
        <w:t xml:space="preserve"> </w:t>
      </w:r>
      <w:r>
        <w:t>деятельностью</w:t>
      </w:r>
      <w:r>
        <w:rPr>
          <w:spacing w:val="-8"/>
        </w:rPr>
        <w:t xml:space="preserve"> </w:t>
      </w:r>
      <w:r>
        <w:rPr>
          <w:spacing w:val="-2"/>
        </w:rPr>
        <w:t>животновода.</w:t>
      </w:r>
    </w:p>
    <w:p w:rsidR="00A74CF0" w:rsidRDefault="00DC143A">
      <w:pPr>
        <w:pStyle w:val="a3"/>
        <w:spacing w:before="41" w:line="276" w:lineRule="auto"/>
        <w:ind w:right="694"/>
      </w:pPr>
      <w:r>
        <w:t>Зоотехник, зооинженер, ветеринар,</w:t>
      </w:r>
      <w:r>
        <w:rPr>
          <w:spacing w:val="-3"/>
        </w:rPr>
        <w:t xml:space="preserve"> </w:t>
      </w:r>
      <w:r>
        <w:t>оператор</w:t>
      </w:r>
      <w:r>
        <w:rPr>
          <w:spacing w:val="-5"/>
        </w:rPr>
        <w:t xml:space="preserve"> </w:t>
      </w:r>
      <w:r>
        <w:t>птицефабрики,</w:t>
      </w:r>
      <w:r>
        <w:rPr>
          <w:spacing w:val="-3"/>
        </w:rPr>
        <w:t xml:space="preserve"> </w:t>
      </w:r>
      <w:r>
        <w:t>оператор</w:t>
      </w:r>
      <w:r>
        <w:rPr>
          <w:spacing w:val="-2"/>
        </w:rPr>
        <w:t xml:space="preserve"> </w:t>
      </w:r>
      <w:r>
        <w:t>животноводческих ферм и другие профессии. Использование информационных цифровых технологий в профессиональной деятельности.</w:t>
      </w:r>
    </w:p>
    <w:p w:rsidR="00A74CF0" w:rsidRDefault="00DC143A">
      <w:pPr>
        <w:pStyle w:val="a3"/>
        <w:spacing w:line="276" w:lineRule="auto"/>
        <w:ind w:left="843" w:right="6788" w:firstLine="0"/>
        <w:jc w:val="left"/>
      </w:pPr>
      <w:r>
        <w:t>Модуль</w:t>
      </w:r>
      <w:r>
        <w:rPr>
          <w:spacing w:val="-15"/>
        </w:rPr>
        <w:t xml:space="preserve"> </w:t>
      </w:r>
      <w:r>
        <w:t>«Растениеводство». 7–8 классы.</w:t>
      </w:r>
    </w:p>
    <w:p w:rsidR="00A74CF0" w:rsidRDefault="00DC143A">
      <w:pPr>
        <w:pStyle w:val="a3"/>
        <w:spacing w:line="275" w:lineRule="exact"/>
        <w:ind w:left="843" w:firstLine="0"/>
        <w:jc w:val="left"/>
      </w:pPr>
      <w:r>
        <w:t>Элементы</w:t>
      </w:r>
      <w:r>
        <w:rPr>
          <w:spacing w:val="-4"/>
        </w:rPr>
        <w:t xml:space="preserve"> </w:t>
      </w:r>
      <w:r>
        <w:t>технологий</w:t>
      </w:r>
      <w:r>
        <w:rPr>
          <w:spacing w:val="-6"/>
        </w:rPr>
        <w:t xml:space="preserve"> </w:t>
      </w:r>
      <w:r>
        <w:t>выращивания</w:t>
      </w:r>
      <w:r>
        <w:rPr>
          <w:spacing w:val="-6"/>
        </w:rPr>
        <w:t xml:space="preserve"> </w:t>
      </w:r>
      <w:r>
        <w:t>сельскохозяйственных</w:t>
      </w:r>
      <w:r>
        <w:rPr>
          <w:spacing w:val="-6"/>
        </w:rPr>
        <w:t xml:space="preserve"> </w:t>
      </w:r>
      <w:r>
        <w:rPr>
          <w:spacing w:val="-2"/>
        </w:rPr>
        <w:t>культур.</w:t>
      </w:r>
    </w:p>
    <w:p w:rsidR="00A74CF0" w:rsidRDefault="00DC143A">
      <w:pPr>
        <w:pStyle w:val="a3"/>
        <w:spacing w:before="39" w:line="276" w:lineRule="auto"/>
        <w:jc w:val="left"/>
      </w:pPr>
      <w:r>
        <w:t>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r>
        <w:rPr>
          <w:spacing w:val="80"/>
        </w:rPr>
        <w:t xml:space="preserve"> </w:t>
      </w:r>
      <w:r>
        <w:t>Земля</w:t>
      </w:r>
      <w:r>
        <w:rPr>
          <w:spacing w:val="80"/>
        </w:rPr>
        <w:t xml:space="preserve"> </w:t>
      </w:r>
      <w:r>
        <w:t>как величайшая ценность человечества. История земледелия.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Почвы,</w:t>
      </w:r>
      <w:r>
        <w:rPr>
          <w:spacing w:val="-5"/>
        </w:rPr>
        <w:t xml:space="preserve"> </w:t>
      </w:r>
      <w:r>
        <w:t>виды</w:t>
      </w:r>
      <w:r>
        <w:rPr>
          <w:spacing w:val="-5"/>
        </w:rPr>
        <w:t xml:space="preserve"> </w:t>
      </w:r>
      <w:r>
        <w:t>почв. Плодородие</w:t>
      </w:r>
      <w:r>
        <w:rPr>
          <w:spacing w:val="-3"/>
        </w:rPr>
        <w:t xml:space="preserve"> </w:t>
      </w:r>
      <w:r>
        <w:rPr>
          <w:spacing w:val="-4"/>
        </w:rPr>
        <w:t>почв.</w:t>
      </w:r>
    </w:p>
    <w:p w:rsidR="00A74CF0" w:rsidRDefault="00DC143A">
      <w:pPr>
        <w:pStyle w:val="a3"/>
        <w:spacing w:before="41" w:line="276" w:lineRule="auto"/>
        <w:ind w:right="695"/>
        <w:jc w:val="left"/>
      </w:pPr>
      <w:r>
        <w:t>Инструменты</w:t>
      </w:r>
      <w:r>
        <w:rPr>
          <w:spacing w:val="40"/>
        </w:rPr>
        <w:t xml:space="preserve"> </w:t>
      </w:r>
      <w:r>
        <w:t>обработки</w:t>
      </w:r>
      <w:r>
        <w:rPr>
          <w:spacing w:val="40"/>
        </w:rPr>
        <w:t xml:space="preserve"> </w:t>
      </w:r>
      <w:r>
        <w:t>почвы:</w:t>
      </w:r>
      <w:r>
        <w:rPr>
          <w:spacing w:val="40"/>
        </w:rPr>
        <w:t xml:space="preserve"> </w:t>
      </w:r>
      <w:r>
        <w:t>ручные</w:t>
      </w:r>
      <w:r>
        <w:rPr>
          <w:spacing w:val="40"/>
        </w:rPr>
        <w:t xml:space="preserve"> </w:t>
      </w:r>
      <w:r>
        <w:t>и</w:t>
      </w:r>
      <w:r>
        <w:rPr>
          <w:spacing w:val="40"/>
        </w:rPr>
        <w:t xml:space="preserve"> </w:t>
      </w:r>
      <w:r>
        <w:t>механизированные.</w:t>
      </w:r>
      <w:r>
        <w:rPr>
          <w:spacing w:val="40"/>
        </w:rPr>
        <w:t xml:space="preserve"> </w:t>
      </w:r>
      <w:r>
        <w:t xml:space="preserve">Сельскохозяйственная </w:t>
      </w:r>
      <w:r>
        <w:rPr>
          <w:spacing w:val="-2"/>
        </w:rPr>
        <w:t>техника.</w:t>
      </w:r>
    </w:p>
    <w:p w:rsidR="00A74CF0" w:rsidRDefault="00DC143A">
      <w:pPr>
        <w:pStyle w:val="a3"/>
        <w:spacing w:before="3"/>
        <w:ind w:left="843" w:firstLine="0"/>
        <w:jc w:val="left"/>
      </w:pPr>
      <w:r>
        <w:t>Культурные</w:t>
      </w:r>
      <w:r>
        <w:rPr>
          <w:spacing w:val="-2"/>
        </w:rPr>
        <w:t xml:space="preserve"> </w:t>
      </w:r>
      <w:r>
        <w:t>растения и</w:t>
      </w:r>
      <w:r>
        <w:rPr>
          <w:spacing w:val="-4"/>
        </w:rPr>
        <w:t xml:space="preserve"> </w:t>
      </w:r>
      <w:r>
        <w:t>их</w:t>
      </w:r>
      <w:r>
        <w:rPr>
          <w:spacing w:val="-5"/>
        </w:rPr>
        <w:t xml:space="preserve"> </w:t>
      </w:r>
      <w:r>
        <w:rPr>
          <w:spacing w:val="-2"/>
        </w:rPr>
        <w:t>классификация.</w:t>
      </w:r>
    </w:p>
    <w:p w:rsidR="00A74CF0" w:rsidRDefault="00DC143A">
      <w:pPr>
        <w:pStyle w:val="a3"/>
        <w:spacing w:before="42" w:line="276" w:lineRule="auto"/>
        <w:ind w:left="843" w:right="2825" w:firstLine="0"/>
        <w:jc w:val="left"/>
      </w:pPr>
      <w:r>
        <w:t>Выращивание растений на школьном/приусадебном участке. Полезные</w:t>
      </w:r>
      <w:r>
        <w:rPr>
          <w:spacing w:val="-5"/>
        </w:rPr>
        <w:t xml:space="preserve"> </w:t>
      </w:r>
      <w:r>
        <w:t>для</w:t>
      </w:r>
      <w:r>
        <w:rPr>
          <w:spacing w:val="-5"/>
        </w:rPr>
        <w:t xml:space="preserve"> </w:t>
      </w:r>
      <w:r>
        <w:t>человека</w:t>
      </w:r>
      <w:r>
        <w:rPr>
          <w:spacing w:val="-5"/>
        </w:rPr>
        <w:t xml:space="preserve"> </w:t>
      </w:r>
      <w:r>
        <w:t>дикорастущие</w:t>
      </w:r>
      <w:r>
        <w:rPr>
          <w:spacing w:val="-5"/>
        </w:rPr>
        <w:t xml:space="preserve"> </w:t>
      </w:r>
      <w:r>
        <w:t>растения</w:t>
      </w:r>
      <w:r>
        <w:rPr>
          <w:spacing w:val="-9"/>
        </w:rPr>
        <w:t xml:space="preserve"> </w:t>
      </w:r>
      <w:r>
        <w:t>и</w:t>
      </w:r>
      <w:r>
        <w:rPr>
          <w:spacing w:val="-4"/>
        </w:rPr>
        <w:t xml:space="preserve"> </w:t>
      </w:r>
      <w:r>
        <w:t>их</w:t>
      </w:r>
      <w:r>
        <w:rPr>
          <w:spacing w:val="-9"/>
        </w:rPr>
        <w:t xml:space="preserve"> </w:t>
      </w:r>
      <w:r>
        <w:t>классификация.</w:t>
      </w:r>
    </w:p>
    <w:p w:rsidR="00A74CF0" w:rsidRDefault="00DC143A">
      <w:pPr>
        <w:pStyle w:val="a3"/>
        <w:tabs>
          <w:tab w:val="left" w:pos="1668"/>
          <w:tab w:val="left" w:pos="2891"/>
          <w:tab w:val="left" w:pos="3261"/>
          <w:tab w:val="left" w:pos="4445"/>
          <w:tab w:val="left" w:pos="5659"/>
          <w:tab w:val="left" w:pos="6254"/>
          <w:tab w:val="left" w:pos="7405"/>
          <w:tab w:val="left" w:pos="9117"/>
        </w:tabs>
        <w:spacing w:line="276" w:lineRule="auto"/>
        <w:ind w:right="683"/>
        <w:jc w:val="left"/>
      </w:pPr>
      <w:r>
        <w:rPr>
          <w:spacing w:val="-2"/>
        </w:rPr>
        <w:t>Сбор,</w:t>
      </w:r>
      <w:r>
        <w:tab/>
      </w:r>
      <w:r>
        <w:rPr>
          <w:spacing w:val="-2"/>
        </w:rPr>
        <w:t>заготовка</w:t>
      </w:r>
      <w:r>
        <w:tab/>
      </w:r>
      <w:r>
        <w:rPr>
          <w:spacing w:val="-10"/>
        </w:rPr>
        <w:t>и</w:t>
      </w:r>
      <w:r>
        <w:tab/>
      </w:r>
      <w:r>
        <w:rPr>
          <w:spacing w:val="-2"/>
        </w:rPr>
        <w:t>хранение</w:t>
      </w:r>
      <w:r>
        <w:tab/>
      </w:r>
      <w:r>
        <w:rPr>
          <w:spacing w:val="-2"/>
        </w:rPr>
        <w:t>полезных</w:t>
      </w:r>
      <w:r>
        <w:tab/>
      </w:r>
      <w:r>
        <w:rPr>
          <w:spacing w:val="-4"/>
        </w:rPr>
        <w:t>для</w:t>
      </w:r>
      <w:r>
        <w:tab/>
      </w:r>
      <w:r>
        <w:rPr>
          <w:spacing w:val="-2"/>
        </w:rPr>
        <w:t>человека</w:t>
      </w:r>
      <w:r>
        <w:tab/>
      </w:r>
      <w:r>
        <w:rPr>
          <w:spacing w:val="-2"/>
        </w:rPr>
        <w:t>дикорастущих</w:t>
      </w:r>
      <w:r>
        <w:tab/>
      </w:r>
      <w:r>
        <w:rPr>
          <w:spacing w:val="-2"/>
        </w:rPr>
        <w:t xml:space="preserve">растений </w:t>
      </w:r>
      <w:r>
        <w:t>и их плодов. Сбор и заготовка грибов. Соблюдение правил безопасности.</w:t>
      </w:r>
    </w:p>
    <w:p w:rsidR="00A74CF0" w:rsidRDefault="00DC143A">
      <w:pPr>
        <w:pStyle w:val="a3"/>
        <w:spacing w:line="276" w:lineRule="auto"/>
        <w:ind w:left="843" w:right="5842" w:firstLine="0"/>
        <w:jc w:val="left"/>
      </w:pPr>
      <w:r>
        <w:t>Сохранение природной среды. Сельскохозяйственное</w:t>
      </w:r>
      <w:r>
        <w:rPr>
          <w:spacing w:val="-15"/>
        </w:rPr>
        <w:t xml:space="preserve"> </w:t>
      </w:r>
      <w:r>
        <w:t>производство.</w:t>
      </w:r>
    </w:p>
    <w:p w:rsidR="00A74CF0" w:rsidRDefault="00DC143A">
      <w:pPr>
        <w:pStyle w:val="a3"/>
        <w:spacing w:line="278" w:lineRule="auto"/>
        <w:ind w:right="683"/>
      </w:pPr>
      <w:r>
        <w:t>Особенности</w:t>
      </w:r>
      <w:r>
        <w:rPr>
          <w:spacing w:val="-6"/>
        </w:rPr>
        <w:t xml:space="preserve"> </w:t>
      </w:r>
      <w:r>
        <w:t>сельскохозяйственного</w:t>
      </w:r>
      <w:r>
        <w:rPr>
          <w:spacing w:val="-7"/>
        </w:rPr>
        <w:t xml:space="preserve"> </w:t>
      </w:r>
      <w:r>
        <w:t>производства:</w:t>
      </w:r>
      <w:r>
        <w:rPr>
          <w:spacing w:val="-7"/>
        </w:rPr>
        <w:t xml:space="preserve"> </w:t>
      </w:r>
      <w:r>
        <w:t>сезонность,</w:t>
      </w:r>
      <w:r>
        <w:rPr>
          <w:spacing w:val="-9"/>
        </w:rPr>
        <w:t xml:space="preserve"> </w:t>
      </w:r>
      <w:r>
        <w:t>природно-климатические условия, слабая прогнозируемость показателей. Агропромышленные комплексы.</w:t>
      </w:r>
      <w:r>
        <w:rPr>
          <w:spacing w:val="40"/>
        </w:rPr>
        <w:t xml:space="preserve"> </w:t>
      </w:r>
      <w:r>
        <w:t>Компьютерное оснащение сельскохозяйственной техники.</w:t>
      </w:r>
    </w:p>
    <w:p w:rsidR="00A74CF0" w:rsidRDefault="00DC143A">
      <w:pPr>
        <w:pStyle w:val="a3"/>
        <w:spacing w:line="276" w:lineRule="auto"/>
        <w:ind w:left="843" w:right="1892" w:firstLine="0"/>
        <w:jc w:val="left"/>
      </w:pPr>
      <w:r>
        <w:t>Автоматизация и роботизация сельскохозяйственного производства: анализаторы</w:t>
      </w:r>
      <w:r>
        <w:rPr>
          <w:spacing w:val="-8"/>
        </w:rPr>
        <w:t xml:space="preserve"> </w:t>
      </w:r>
      <w:r>
        <w:t>почвы</w:t>
      </w:r>
      <w:r>
        <w:rPr>
          <w:spacing w:val="-8"/>
        </w:rPr>
        <w:t xml:space="preserve"> </w:t>
      </w:r>
      <w:r>
        <w:t>c</w:t>
      </w:r>
      <w:r>
        <w:rPr>
          <w:spacing w:val="-6"/>
        </w:rPr>
        <w:t xml:space="preserve"> </w:t>
      </w:r>
      <w:r>
        <w:t>использованием</w:t>
      </w:r>
      <w:r>
        <w:rPr>
          <w:spacing w:val="-5"/>
        </w:rPr>
        <w:t xml:space="preserve"> </w:t>
      </w:r>
      <w:r>
        <w:t>спутниковой</w:t>
      </w:r>
      <w:r>
        <w:rPr>
          <w:spacing w:val="-5"/>
        </w:rPr>
        <w:t xml:space="preserve"> </w:t>
      </w:r>
      <w:r>
        <w:t>системы</w:t>
      </w:r>
      <w:r>
        <w:rPr>
          <w:spacing w:val="-8"/>
        </w:rPr>
        <w:t xml:space="preserve"> </w:t>
      </w:r>
      <w:r>
        <w:t>навигации; автоматизация тепличного хозяйства;</w:t>
      </w:r>
    </w:p>
    <w:p w:rsidR="00A74CF0" w:rsidRDefault="00DC143A">
      <w:pPr>
        <w:pStyle w:val="a3"/>
        <w:spacing w:line="275" w:lineRule="exact"/>
        <w:ind w:left="843" w:firstLine="0"/>
        <w:jc w:val="left"/>
      </w:pPr>
      <w:r>
        <w:t>применение</w:t>
      </w:r>
      <w:r>
        <w:rPr>
          <w:spacing w:val="-11"/>
        </w:rPr>
        <w:t xml:space="preserve"> </w:t>
      </w:r>
      <w:r>
        <w:t>роботов-манипуляторов</w:t>
      </w:r>
      <w:r>
        <w:rPr>
          <w:spacing w:val="-3"/>
        </w:rPr>
        <w:t xml:space="preserve"> </w:t>
      </w:r>
      <w:r>
        <w:t>для</w:t>
      </w:r>
      <w:r>
        <w:rPr>
          <w:spacing w:val="-3"/>
        </w:rPr>
        <w:t xml:space="preserve"> </w:t>
      </w:r>
      <w:r>
        <w:t>уборки</w:t>
      </w:r>
      <w:r>
        <w:rPr>
          <w:spacing w:val="-2"/>
        </w:rPr>
        <w:t xml:space="preserve"> урожая;</w:t>
      </w:r>
    </w:p>
    <w:p w:rsidR="00A74CF0" w:rsidRDefault="00DC143A">
      <w:pPr>
        <w:pStyle w:val="a3"/>
        <w:spacing w:before="32" w:line="276" w:lineRule="auto"/>
        <w:ind w:left="843" w:right="2340" w:firstLine="0"/>
      </w:pPr>
      <w:r>
        <w:t>внесение удобрения на</w:t>
      </w:r>
      <w:r>
        <w:rPr>
          <w:spacing w:val="-3"/>
        </w:rPr>
        <w:t xml:space="preserve"> </w:t>
      </w:r>
      <w:r>
        <w:t>основе данных</w:t>
      </w:r>
      <w:r>
        <w:rPr>
          <w:spacing w:val="-7"/>
        </w:rPr>
        <w:t xml:space="preserve"> </w:t>
      </w:r>
      <w:r>
        <w:t>от</w:t>
      </w:r>
      <w:r>
        <w:rPr>
          <w:spacing w:val="-1"/>
        </w:rPr>
        <w:t xml:space="preserve"> </w:t>
      </w:r>
      <w:r>
        <w:t>азотно-спектральных</w:t>
      </w:r>
      <w:r>
        <w:rPr>
          <w:spacing w:val="-2"/>
        </w:rPr>
        <w:t xml:space="preserve"> </w:t>
      </w:r>
      <w:r>
        <w:t>датчиков; определение</w:t>
      </w:r>
      <w:r>
        <w:rPr>
          <w:spacing w:val="-4"/>
        </w:rPr>
        <w:t xml:space="preserve"> </w:t>
      </w:r>
      <w:r>
        <w:t>критических</w:t>
      </w:r>
      <w:r>
        <w:rPr>
          <w:spacing w:val="-8"/>
        </w:rPr>
        <w:t xml:space="preserve"> </w:t>
      </w:r>
      <w:r>
        <w:t>точек</w:t>
      </w:r>
      <w:r>
        <w:rPr>
          <w:spacing w:val="-5"/>
        </w:rPr>
        <w:t xml:space="preserve"> </w:t>
      </w:r>
      <w:r>
        <w:t>полей</w:t>
      </w:r>
      <w:r>
        <w:rPr>
          <w:spacing w:val="-2"/>
        </w:rPr>
        <w:t xml:space="preserve"> </w:t>
      </w:r>
      <w:r>
        <w:t>с</w:t>
      </w:r>
      <w:r>
        <w:rPr>
          <w:spacing w:val="-9"/>
        </w:rPr>
        <w:t xml:space="preserve"> </w:t>
      </w:r>
      <w:r>
        <w:t>помощью</w:t>
      </w:r>
      <w:r>
        <w:rPr>
          <w:spacing w:val="-5"/>
        </w:rPr>
        <w:t xml:space="preserve"> </w:t>
      </w:r>
      <w:r>
        <w:t>спутниковых</w:t>
      </w:r>
      <w:r>
        <w:rPr>
          <w:spacing w:val="-8"/>
        </w:rPr>
        <w:t xml:space="preserve"> </w:t>
      </w:r>
      <w:r>
        <w:t>снимков; использование БПЛА и другое.</w:t>
      </w:r>
    </w:p>
    <w:p w:rsidR="00A74CF0" w:rsidRDefault="00DC143A">
      <w:pPr>
        <w:pStyle w:val="a3"/>
        <w:spacing w:before="4" w:line="276" w:lineRule="auto"/>
        <w:ind w:left="843" w:right="1684" w:firstLine="0"/>
      </w:pPr>
      <w:r>
        <w:t>Генно-модифицированные</w:t>
      </w:r>
      <w:r>
        <w:rPr>
          <w:spacing w:val="-7"/>
        </w:rPr>
        <w:t xml:space="preserve"> </w:t>
      </w:r>
      <w:r>
        <w:t>растения:</w:t>
      </w:r>
      <w:r>
        <w:rPr>
          <w:spacing w:val="-5"/>
        </w:rPr>
        <w:t xml:space="preserve"> </w:t>
      </w:r>
      <w:r>
        <w:t>положительные</w:t>
      </w:r>
      <w:r>
        <w:rPr>
          <w:spacing w:val="-2"/>
        </w:rPr>
        <w:t xml:space="preserve"> </w:t>
      </w:r>
      <w:r>
        <w:t>и</w:t>
      </w:r>
      <w:r>
        <w:rPr>
          <w:spacing w:val="-10"/>
        </w:rPr>
        <w:t xml:space="preserve"> </w:t>
      </w:r>
      <w:r>
        <w:t>отрицательные</w:t>
      </w:r>
      <w:r>
        <w:rPr>
          <w:spacing w:val="-7"/>
        </w:rPr>
        <w:t xml:space="preserve"> </w:t>
      </w:r>
      <w:r>
        <w:t>аспекты. Сельскохозяйственные профессии.</w:t>
      </w:r>
    </w:p>
    <w:p w:rsidR="00A74CF0" w:rsidRDefault="00DC143A">
      <w:pPr>
        <w:pStyle w:val="a3"/>
        <w:spacing w:line="276" w:lineRule="auto"/>
        <w:ind w:right="675"/>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74CF0" w:rsidRDefault="00DC143A">
      <w:pPr>
        <w:pStyle w:val="a3"/>
        <w:spacing w:line="276" w:lineRule="auto"/>
        <w:ind w:right="694"/>
      </w:pPr>
      <w:r>
        <w:t>Планируемые результаты освоения технологии на уровне основного общего</w:t>
      </w:r>
      <w:r>
        <w:rPr>
          <w:spacing w:val="40"/>
        </w:rPr>
        <w:t xml:space="preserve"> </w:t>
      </w:r>
      <w:r>
        <w:rPr>
          <w:spacing w:val="-2"/>
        </w:rPr>
        <w:t>образования.</w:t>
      </w:r>
    </w:p>
    <w:p w:rsidR="00A74CF0" w:rsidRDefault="00DC143A">
      <w:pPr>
        <w:pStyle w:val="a3"/>
        <w:spacing w:line="276" w:lineRule="auto"/>
        <w:ind w:right="688"/>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74CF0" w:rsidRDefault="00DC143A">
      <w:pPr>
        <w:pStyle w:val="a3"/>
        <w:spacing w:line="276" w:lineRule="auto"/>
        <w:ind w:right="685"/>
      </w:pPr>
      <w:r>
        <w:rPr>
          <w:color w:val="0D0D0D"/>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74CF0" w:rsidRDefault="00DC143A" w:rsidP="008D7417">
      <w:pPr>
        <w:pStyle w:val="a5"/>
        <w:numPr>
          <w:ilvl w:val="0"/>
          <w:numId w:val="70"/>
        </w:numPr>
        <w:tabs>
          <w:tab w:val="left" w:pos="1109"/>
        </w:tabs>
        <w:spacing w:line="275" w:lineRule="exact"/>
        <w:ind w:hanging="266"/>
        <w:jc w:val="both"/>
        <w:rPr>
          <w:sz w:val="24"/>
        </w:rPr>
      </w:pPr>
      <w:r>
        <w:rPr>
          <w:spacing w:val="-2"/>
          <w:sz w:val="24"/>
        </w:rPr>
        <w:t>патриотического</w:t>
      </w:r>
      <w:r>
        <w:rPr>
          <w:spacing w:val="6"/>
          <w:sz w:val="24"/>
        </w:rPr>
        <w:t xml:space="preserve"> </w:t>
      </w:r>
      <w:r>
        <w:rPr>
          <w:spacing w:val="-2"/>
          <w:sz w:val="24"/>
        </w:rPr>
        <w:t>воспитания:</w:t>
      </w:r>
    </w:p>
    <w:p w:rsidR="00A74CF0" w:rsidRDefault="00DC143A">
      <w:pPr>
        <w:pStyle w:val="a3"/>
        <w:spacing w:before="40" w:line="276" w:lineRule="auto"/>
        <w:ind w:right="696"/>
      </w:pPr>
      <w:r>
        <w:t>проявление</w:t>
      </w:r>
      <w:r>
        <w:rPr>
          <w:spacing w:val="40"/>
        </w:rPr>
        <w:t xml:space="preserve">  </w:t>
      </w:r>
      <w:r>
        <w:t>интереса</w:t>
      </w:r>
      <w:r>
        <w:rPr>
          <w:spacing w:val="40"/>
        </w:rPr>
        <w:t xml:space="preserve">  </w:t>
      </w:r>
      <w:r>
        <w:t>к</w:t>
      </w:r>
      <w:r>
        <w:rPr>
          <w:spacing w:val="40"/>
        </w:rPr>
        <w:t xml:space="preserve">  </w:t>
      </w:r>
      <w:r>
        <w:t>истории</w:t>
      </w:r>
      <w:r>
        <w:rPr>
          <w:spacing w:val="40"/>
        </w:rPr>
        <w:t xml:space="preserve">  </w:t>
      </w:r>
      <w:r>
        <w:t>и</w:t>
      </w:r>
      <w:r>
        <w:rPr>
          <w:spacing w:val="40"/>
        </w:rPr>
        <w:t xml:space="preserve">  </w:t>
      </w:r>
      <w:r>
        <w:t>современному</w:t>
      </w:r>
      <w:r>
        <w:rPr>
          <w:spacing w:val="38"/>
        </w:rPr>
        <w:t xml:space="preserve">  </w:t>
      </w:r>
      <w:r>
        <w:t>состоянию</w:t>
      </w:r>
      <w:r>
        <w:rPr>
          <w:spacing w:val="40"/>
        </w:rPr>
        <w:t xml:space="preserve">  </w:t>
      </w:r>
      <w:r>
        <w:t>российской</w:t>
      </w:r>
      <w:r>
        <w:rPr>
          <w:spacing w:val="40"/>
        </w:rPr>
        <w:t xml:space="preserve">  </w:t>
      </w:r>
      <w:r>
        <w:t>науки и технологии;</w:t>
      </w:r>
    </w:p>
    <w:p w:rsidR="00A74CF0" w:rsidRDefault="00DC143A">
      <w:pPr>
        <w:pStyle w:val="a3"/>
        <w:spacing w:before="4"/>
        <w:ind w:left="843" w:firstLine="0"/>
      </w:pPr>
      <w:r>
        <w:t>ценностное</w:t>
      </w:r>
      <w:r>
        <w:rPr>
          <w:spacing w:val="-9"/>
        </w:rPr>
        <w:t xml:space="preserve"> </w:t>
      </w:r>
      <w:r>
        <w:t>отношение</w:t>
      </w:r>
      <w:r>
        <w:rPr>
          <w:spacing w:val="-7"/>
        </w:rPr>
        <w:t xml:space="preserve"> </w:t>
      </w:r>
      <w:r>
        <w:t>к</w:t>
      </w:r>
      <w:r>
        <w:rPr>
          <w:spacing w:val="-3"/>
        </w:rPr>
        <w:t xml:space="preserve"> </w:t>
      </w:r>
      <w:r>
        <w:t>достижениям российских</w:t>
      </w:r>
      <w:r>
        <w:rPr>
          <w:spacing w:val="-6"/>
        </w:rPr>
        <w:t xml:space="preserve"> </w:t>
      </w:r>
      <w:r>
        <w:t>инженеров</w:t>
      </w:r>
      <w:r>
        <w:rPr>
          <w:spacing w:val="-1"/>
        </w:rPr>
        <w:t xml:space="preserve"> </w:t>
      </w:r>
      <w:r>
        <w:t>и</w:t>
      </w:r>
      <w:r>
        <w:rPr>
          <w:spacing w:val="-4"/>
        </w:rPr>
        <w:t xml:space="preserve"> </w:t>
      </w:r>
      <w:r>
        <w:rPr>
          <w:spacing w:val="-2"/>
        </w:rPr>
        <w:t>учёных;</w:t>
      </w:r>
    </w:p>
    <w:p w:rsidR="00A74CF0" w:rsidRDefault="00DC143A" w:rsidP="008D7417">
      <w:pPr>
        <w:pStyle w:val="a5"/>
        <w:numPr>
          <w:ilvl w:val="0"/>
          <w:numId w:val="70"/>
        </w:numPr>
        <w:tabs>
          <w:tab w:val="left" w:pos="1109"/>
        </w:tabs>
        <w:spacing w:before="41"/>
        <w:ind w:hanging="266"/>
        <w:jc w:val="both"/>
        <w:rPr>
          <w:sz w:val="24"/>
        </w:rPr>
      </w:pPr>
      <w:r>
        <w:rPr>
          <w:spacing w:val="-2"/>
          <w:sz w:val="24"/>
        </w:rPr>
        <w:t>гражданского</w:t>
      </w:r>
      <w:r>
        <w:rPr>
          <w:spacing w:val="4"/>
          <w:sz w:val="24"/>
        </w:rPr>
        <w:t xml:space="preserve"> </w:t>
      </w:r>
      <w:r>
        <w:rPr>
          <w:spacing w:val="-2"/>
          <w:sz w:val="24"/>
        </w:rPr>
        <w:t>и</w:t>
      </w:r>
      <w:r>
        <w:rPr>
          <w:spacing w:val="1"/>
          <w:sz w:val="24"/>
        </w:rPr>
        <w:t xml:space="preserve"> </w:t>
      </w:r>
      <w:r>
        <w:rPr>
          <w:spacing w:val="-2"/>
          <w:sz w:val="24"/>
        </w:rPr>
        <w:t>духовно-нравственного</w:t>
      </w:r>
      <w:r>
        <w:rPr>
          <w:spacing w:val="4"/>
          <w:sz w:val="24"/>
        </w:rPr>
        <w:t xml:space="preserve"> </w:t>
      </w:r>
      <w:r>
        <w:rPr>
          <w:spacing w:val="-2"/>
          <w:sz w:val="24"/>
        </w:rPr>
        <w:t>воспитания:</w:t>
      </w:r>
    </w:p>
    <w:p w:rsidR="00A74CF0" w:rsidRDefault="00DC143A">
      <w:pPr>
        <w:pStyle w:val="a3"/>
        <w:spacing w:before="41" w:line="276" w:lineRule="auto"/>
        <w:ind w:right="680"/>
      </w:pPr>
      <w:r>
        <w:t>готовность</w:t>
      </w:r>
      <w:r>
        <w:rPr>
          <w:spacing w:val="71"/>
          <w:w w:val="150"/>
        </w:rPr>
        <w:t xml:space="preserve">  </w:t>
      </w:r>
      <w:r>
        <w:t>к</w:t>
      </w:r>
      <w:r>
        <w:rPr>
          <w:spacing w:val="72"/>
          <w:w w:val="150"/>
        </w:rPr>
        <w:t xml:space="preserve">  </w:t>
      </w:r>
      <w:r>
        <w:t>активному</w:t>
      </w:r>
      <w:r>
        <w:rPr>
          <w:spacing w:val="70"/>
          <w:w w:val="150"/>
        </w:rPr>
        <w:t xml:space="preserve">  </w:t>
      </w:r>
      <w:r>
        <w:t>участию</w:t>
      </w:r>
      <w:r>
        <w:rPr>
          <w:spacing w:val="74"/>
          <w:w w:val="150"/>
        </w:rPr>
        <w:t xml:space="preserve">  </w:t>
      </w:r>
      <w:r>
        <w:t>в</w:t>
      </w:r>
      <w:r>
        <w:rPr>
          <w:spacing w:val="71"/>
          <w:w w:val="150"/>
        </w:rPr>
        <w:t xml:space="preserve">  </w:t>
      </w:r>
      <w:r>
        <w:t>обсуждении</w:t>
      </w:r>
      <w:r>
        <w:rPr>
          <w:spacing w:val="73"/>
          <w:w w:val="150"/>
        </w:rPr>
        <w:t xml:space="preserve">  </w:t>
      </w:r>
      <w:r>
        <w:t>общественно</w:t>
      </w:r>
      <w:r>
        <w:rPr>
          <w:spacing w:val="72"/>
          <w:w w:val="150"/>
        </w:rPr>
        <w:t xml:space="preserve">  </w:t>
      </w:r>
      <w:r>
        <w:t>значимых и этических проблем, связанных с современными технологиями, в особенности технологиями четвёртой промышленной революции;</w:t>
      </w:r>
    </w:p>
    <w:p w:rsidR="00A74CF0" w:rsidRDefault="00DC143A">
      <w:pPr>
        <w:pStyle w:val="a3"/>
        <w:spacing w:line="276" w:lineRule="auto"/>
        <w:ind w:right="684"/>
      </w:pPr>
      <w:r>
        <w:t>осознание важности морально-этических принципов в деятельности, связанной с реализацией технологий;</w:t>
      </w:r>
    </w:p>
    <w:p w:rsidR="00A74CF0" w:rsidRDefault="00DC143A">
      <w:pPr>
        <w:pStyle w:val="a3"/>
        <w:spacing w:line="276" w:lineRule="auto"/>
        <w:ind w:right="693"/>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70"/>
        </w:numPr>
        <w:tabs>
          <w:tab w:val="left" w:pos="1109"/>
        </w:tabs>
        <w:spacing w:before="69"/>
        <w:ind w:hanging="266"/>
        <w:jc w:val="left"/>
        <w:rPr>
          <w:sz w:val="24"/>
        </w:rPr>
      </w:pPr>
      <w:r>
        <w:rPr>
          <w:spacing w:val="-2"/>
          <w:sz w:val="24"/>
        </w:rPr>
        <w:lastRenderedPageBreak/>
        <w:t>эстетического</w:t>
      </w:r>
      <w:r>
        <w:rPr>
          <w:spacing w:val="5"/>
          <w:sz w:val="24"/>
        </w:rPr>
        <w:t xml:space="preserve"> </w:t>
      </w:r>
      <w:r>
        <w:rPr>
          <w:spacing w:val="-2"/>
          <w:sz w:val="24"/>
        </w:rPr>
        <w:t>воспитания:</w:t>
      </w:r>
    </w:p>
    <w:p w:rsidR="00A74CF0" w:rsidRDefault="00DC143A">
      <w:pPr>
        <w:pStyle w:val="a3"/>
        <w:spacing w:before="41"/>
        <w:ind w:left="843" w:firstLine="0"/>
        <w:jc w:val="left"/>
      </w:pPr>
      <w:r>
        <w:t>восприятие</w:t>
      </w:r>
      <w:r>
        <w:rPr>
          <w:spacing w:val="-3"/>
        </w:rPr>
        <w:t xml:space="preserve"> </w:t>
      </w:r>
      <w:r>
        <w:t>эстетических</w:t>
      </w:r>
      <w:r>
        <w:rPr>
          <w:spacing w:val="-6"/>
        </w:rPr>
        <w:t xml:space="preserve"> </w:t>
      </w:r>
      <w:r>
        <w:t>качеств</w:t>
      </w:r>
      <w:r>
        <w:rPr>
          <w:spacing w:val="1"/>
        </w:rPr>
        <w:t xml:space="preserve"> </w:t>
      </w:r>
      <w:r>
        <w:t>предметов</w:t>
      </w:r>
      <w:r>
        <w:rPr>
          <w:spacing w:val="-4"/>
        </w:rPr>
        <w:t xml:space="preserve"> </w:t>
      </w:r>
      <w:r>
        <w:rPr>
          <w:spacing w:val="-2"/>
        </w:rPr>
        <w:t>труда;</w:t>
      </w:r>
    </w:p>
    <w:p w:rsidR="00A74CF0" w:rsidRDefault="00DC143A">
      <w:pPr>
        <w:pStyle w:val="a3"/>
        <w:spacing w:before="40"/>
        <w:ind w:left="843" w:firstLine="0"/>
        <w:jc w:val="left"/>
      </w:pPr>
      <w:r>
        <w:t>умение</w:t>
      </w:r>
      <w:r>
        <w:rPr>
          <w:spacing w:val="-4"/>
        </w:rPr>
        <w:t xml:space="preserve"> </w:t>
      </w:r>
      <w:r>
        <w:t>создавать эстетически значимые</w:t>
      </w:r>
      <w:r>
        <w:rPr>
          <w:spacing w:val="-7"/>
        </w:rPr>
        <w:t xml:space="preserve"> </w:t>
      </w:r>
      <w:r>
        <w:t>изделия</w:t>
      </w:r>
      <w:r>
        <w:rPr>
          <w:spacing w:val="-1"/>
        </w:rPr>
        <w:t xml:space="preserve"> </w:t>
      </w:r>
      <w:r>
        <w:t>из</w:t>
      </w:r>
      <w:r>
        <w:rPr>
          <w:spacing w:val="-5"/>
        </w:rPr>
        <w:t xml:space="preserve"> </w:t>
      </w:r>
      <w:r>
        <w:t>различных</w:t>
      </w:r>
      <w:r>
        <w:rPr>
          <w:spacing w:val="-5"/>
        </w:rPr>
        <w:t xml:space="preserve"> </w:t>
      </w:r>
      <w:r>
        <w:rPr>
          <w:spacing w:val="-2"/>
        </w:rPr>
        <w:t>материалов;</w:t>
      </w:r>
    </w:p>
    <w:p w:rsidR="00A74CF0" w:rsidRDefault="00DC143A">
      <w:pPr>
        <w:pStyle w:val="a3"/>
        <w:spacing w:before="46" w:line="276"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народных</w:t>
      </w:r>
      <w:r>
        <w:rPr>
          <w:spacing w:val="80"/>
        </w:rPr>
        <w:t xml:space="preserve"> </w:t>
      </w:r>
      <w:r>
        <w:t>традиций</w:t>
      </w:r>
      <w:r>
        <w:rPr>
          <w:spacing w:val="80"/>
        </w:rPr>
        <w:t xml:space="preserve"> </w:t>
      </w:r>
      <w:r>
        <w:t>и народного творчества в декоративно-прикладном искусстве;</w:t>
      </w:r>
    </w:p>
    <w:p w:rsidR="00A74CF0" w:rsidRDefault="00DC143A">
      <w:pPr>
        <w:pStyle w:val="a3"/>
        <w:tabs>
          <w:tab w:val="left" w:pos="2262"/>
          <w:tab w:val="left" w:pos="3131"/>
          <w:tab w:val="left" w:pos="5198"/>
          <w:tab w:val="left" w:pos="6541"/>
          <w:tab w:val="left" w:pos="7256"/>
          <w:tab w:val="left" w:pos="8522"/>
        </w:tabs>
        <w:spacing w:line="276" w:lineRule="auto"/>
        <w:ind w:right="695"/>
        <w:jc w:val="left"/>
      </w:pPr>
      <w:r>
        <w:rPr>
          <w:spacing w:val="-2"/>
        </w:rPr>
        <w:t>осознание</w:t>
      </w:r>
      <w:r>
        <w:tab/>
      </w:r>
      <w:r>
        <w:rPr>
          <w:spacing w:val="-4"/>
        </w:rPr>
        <w:t>роли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 в современном обществе;</w:t>
      </w:r>
    </w:p>
    <w:p w:rsidR="00A74CF0" w:rsidRDefault="00DC143A" w:rsidP="008D7417">
      <w:pPr>
        <w:pStyle w:val="a5"/>
        <w:numPr>
          <w:ilvl w:val="0"/>
          <w:numId w:val="70"/>
        </w:numPr>
        <w:tabs>
          <w:tab w:val="left" w:pos="1109"/>
        </w:tabs>
        <w:spacing w:line="276" w:lineRule="auto"/>
        <w:ind w:left="843" w:right="3534" w:firstLine="0"/>
        <w:jc w:val="left"/>
        <w:rPr>
          <w:sz w:val="24"/>
        </w:rPr>
      </w:pPr>
      <w:r>
        <w:rPr>
          <w:sz w:val="24"/>
        </w:rPr>
        <w:t>ценности</w:t>
      </w:r>
      <w:r>
        <w:rPr>
          <w:spacing w:val="-5"/>
          <w:sz w:val="24"/>
        </w:rPr>
        <w:t xml:space="preserve"> </w:t>
      </w:r>
      <w:r>
        <w:rPr>
          <w:sz w:val="24"/>
        </w:rPr>
        <w:t>научного</w:t>
      </w:r>
      <w:r>
        <w:rPr>
          <w:spacing w:val="-6"/>
          <w:sz w:val="24"/>
        </w:rPr>
        <w:t xml:space="preserve"> </w:t>
      </w:r>
      <w:r>
        <w:rPr>
          <w:sz w:val="24"/>
        </w:rPr>
        <w:t>познания</w:t>
      </w:r>
      <w:r>
        <w:rPr>
          <w:spacing w:val="-11"/>
          <w:sz w:val="24"/>
        </w:rPr>
        <w:t xml:space="preserve"> </w:t>
      </w:r>
      <w:r>
        <w:rPr>
          <w:sz w:val="24"/>
        </w:rPr>
        <w:t>и</w:t>
      </w:r>
      <w:r>
        <w:rPr>
          <w:spacing w:val="-10"/>
          <w:sz w:val="24"/>
        </w:rPr>
        <w:t xml:space="preserve"> </w:t>
      </w:r>
      <w:r>
        <w:rPr>
          <w:sz w:val="24"/>
        </w:rPr>
        <w:t>практической</w:t>
      </w:r>
      <w:r>
        <w:rPr>
          <w:spacing w:val="-10"/>
          <w:sz w:val="24"/>
        </w:rPr>
        <w:t xml:space="preserve"> </w:t>
      </w:r>
      <w:r>
        <w:rPr>
          <w:sz w:val="24"/>
        </w:rPr>
        <w:t>деятельности: осознание ценности науки как фундамента технологий;</w:t>
      </w:r>
    </w:p>
    <w:p w:rsidR="00A74CF0" w:rsidRDefault="00DC143A">
      <w:pPr>
        <w:pStyle w:val="a3"/>
        <w:tabs>
          <w:tab w:val="left" w:pos="1975"/>
          <w:tab w:val="left" w:pos="3111"/>
          <w:tab w:val="left" w:pos="3452"/>
          <w:tab w:val="left" w:pos="5620"/>
          <w:tab w:val="left" w:pos="7271"/>
          <w:tab w:val="left" w:pos="8662"/>
          <w:tab w:val="left" w:pos="9122"/>
        </w:tabs>
        <w:spacing w:line="276" w:lineRule="auto"/>
        <w:ind w:right="692"/>
        <w:jc w:val="left"/>
      </w:pPr>
      <w:r>
        <w:rPr>
          <w:spacing w:val="-2"/>
        </w:rPr>
        <w:t>развитие</w:t>
      </w:r>
      <w:r>
        <w:tab/>
      </w:r>
      <w:r>
        <w:rPr>
          <w:spacing w:val="-2"/>
        </w:rPr>
        <w:t>интереса</w:t>
      </w:r>
      <w:r>
        <w:tab/>
      </w:r>
      <w:r>
        <w:rPr>
          <w:spacing w:val="-10"/>
        </w:rPr>
        <w:t>к</w:t>
      </w:r>
      <w:r>
        <w:tab/>
      </w:r>
      <w:r>
        <w:rPr>
          <w:spacing w:val="-2"/>
        </w:rPr>
        <w:t>исследовательской</w:t>
      </w:r>
      <w:r>
        <w:tab/>
      </w:r>
      <w:r>
        <w:rPr>
          <w:spacing w:val="-2"/>
        </w:rPr>
        <w:t>деятельности,</w:t>
      </w:r>
      <w:r>
        <w:tab/>
      </w:r>
      <w:r>
        <w:rPr>
          <w:spacing w:val="-2"/>
        </w:rPr>
        <w:t>реализации</w:t>
      </w:r>
      <w:r>
        <w:tab/>
      </w:r>
      <w:r>
        <w:rPr>
          <w:spacing w:val="-6"/>
        </w:rPr>
        <w:t>на</w:t>
      </w:r>
      <w:r>
        <w:tab/>
      </w:r>
      <w:r>
        <w:rPr>
          <w:spacing w:val="-2"/>
        </w:rPr>
        <w:t xml:space="preserve">практике </w:t>
      </w:r>
      <w:r>
        <w:t>достижений науки;</w:t>
      </w:r>
    </w:p>
    <w:p w:rsidR="00A74CF0" w:rsidRDefault="00DC143A" w:rsidP="008D7417">
      <w:pPr>
        <w:pStyle w:val="a5"/>
        <w:numPr>
          <w:ilvl w:val="0"/>
          <w:numId w:val="70"/>
        </w:numPr>
        <w:tabs>
          <w:tab w:val="left" w:pos="1109"/>
        </w:tabs>
        <w:spacing w:before="1"/>
        <w:ind w:hanging="266"/>
        <w:jc w:val="left"/>
        <w:rPr>
          <w:sz w:val="24"/>
        </w:rPr>
      </w:pPr>
      <w:r>
        <w:rPr>
          <w:spacing w:val="-2"/>
          <w:sz w:val="24"/>
        </w:rPr>
        <w:t>формирования</w:t>
      </w:r>
      <w:r>
        <w:rPr>
          <w:sz w:val="24"/>
        </w:rPr>
        <w:t xml:space="preserve"> </w:t>
      </w:r>
      <w:r>
        <w:rPr>
          <w:spacing w:val="-2"/>
          <w:sz w:val="24"/>
        </w:rPr>
        <w:t>культуры</w:t>
      </w:r>
      <w:r>
        <w:rPr>
          <w:spacing w:val="2"/>
          <w:sz w:val="24"/>
        </w:rPr>
        <w:t xml:space="preserve"> </w:t>
      </w:r>
      <w:r>
        <w:rPr>
          <w:spacing w:val="-2"/>
          <w:sz w:val="24"/>
        </w:rPr>
        <w:t>здоровья</w:t>
      </w:r>
      <w:r>
        <w:rPr>
          <w:sz w:val="24"/>
        </w:rPr>
        <w:t xml:space="preserve"> </w:t>
      </w:r>
      <w:r>
        <w:rPr>
          <w:spacing w:val="-2"/>
          <w:sz w:val="24"/>
        </w:rPr>
        <w:t>и</w:t>
      </w:r>
      <w:r>
        <w:rPr>
          <w:spacing w:val="2"/>
          <w:sz w:val="24"/>
        </w:rPr>
        <w:t xml:space="preserve"> </w:t>
      </w:r>
      <w:r>
        <w:rPr>
          <w:spacing w:val="-2"/>
          <w:sz w:val="24"/>
        </w:rPr>
        <w:t>эмоционального</w:t>
      </w:r>
      <w:r>
        <w:rPr>
          <w:spacing w:val="5"/>
          <w:sz w:val="24"/>
        </w:rPr>
        <w:t xml:space="preserve"> </w:t>
      </w:r>
      <w:r>
        <w:rPr>
          <w:spacing w:val="-2"/>
          <w:sz w:val="24"/>
        </w:rPr>
        <w:t>благополучия:</w:t>
      </w:r>
    </w:p>
    <w:p w:rsidR="00A74CF0" w:rsidRDefault="00DC143A">
      <w:pPr>
        <w:pStyle w:val="a3"/>
        <w:spacing w:before="41" w:line="276" w:lineRule="auto"/>
        <w:jc w:val="left"/>
      </w:pPr>
      <w:r>
        <w:t>осознание</w:t>
      </w:r>
      <w:r>
        <w:rPr>
          <w:spacing w:val="39"/>
        </w:rPr>
        <w:t xml:space="preserve"> </w:t>
      </w:r>
      <w:r>
        <w:t>ценности</w:t>
      </w:r>
      <w:r>
        <w:rPr>
          <w:spacing w:val="40"/>
        </w:rPr>
        <w:t xml:space="preserve"> </w:t>
      </w:r>
      <w:r>
        <w:t>безопасного</w:t>
      </w:r>
      <w:r>
        <w:rPr>
          <w:spacing w:val="40"/>
        </w:rPr>
        <w:t xml:space="preserve"> </w:t>
      </w:r>
      <w:r>
        <w:t>образа</w:t>
      </w:r>
      <w:r>
        <w:rPr>
          <w:spacing w:val="39"/>
        </w:rPr>
        <w:t xml:space="preserve"> </w:t>
      </w:r>
      <w:r>
        <w:t>жизни</w:t>
      </w:r>
      <w:r>
        <w:rPr>
          <w:spacing w:val="40"/>
        </w:rPr>
        <w:t xml:space="preserve"> </w:t>
      </w:r>
      <w:r>
        <w:t>в</w:t>
      </w:r>
      <w:r>
        <w:rPr>
          <w:spacing w:val="40"/>
        </w:rPr>
        <w:t xml:space="preserve"> </w:t>
      </w:r>
      <w:r>
        <w:t>современном</w:t>
      </w:r>
      <w:r>
        <w:rPr>
          <w:spacing w:val="40"/>
        </w:rPr>
        <w:t xml:space="preserve"> </w:t>
      </w:r>
      <w:r>
        <w:t>технологическом</w:t>
      </w:r>
      <w:r>
        <w:rPr>
          <w:spacing w:val="40"/>
        </w:rPr>
        <w:t xml:space="preserve"> </w:t>
      </w:r>
      <w:r>
        <w:t>мире, важности правил безопасной работы с инструментами;</w:t>
      </w:r>
    </w:p>
    <w:p w:rsidR="00A74CF0" w:rsidRDefault="00DC143A">
      <w:pPr>
        <w:pStyle w:val="a3"/>
        <w:spacing w:line="275" w:lineRule="exact"/>
        <w:ind w:left="843" w:firstLine="0"/>
        <w:jc w:val="left"/>
      </w:pPr>
      <w:r>
        <w:t>умение</w:t>
      </w:r>
      <w:r>
        <w:rPr>
          <w:spacing w:val="13"/>
        </w:rPr>
        <w:t xml:space="preserve"> </w:t>
      </w:r>
      <w:r>
        <w:t>распознавать</w:t>
      </w:r>
      <w:r>
        <w:rPr>
          <w:spacing w:val="11"/>
        </w:rPr>
        <w:t xml:space="preserve"> </w:t>
      </w:r>
      <w:r>
        <w:t>информационные</w:t>
      </w:r>
      <w:r>
        <w:rPr>
          <w:spacing w:val="13"/>
        </w:rPr>
        <w:t xml:space="preserve"> </w:t>
      </w:r>
      <w:r>
        <w:t>угрозы</w:t>
      </w:r>
      <w:r>
        <w:rPr>
          <w:spacing w:val="12"/>
        </w:rPr>
        <w:t xml:space="preserve"> </w:t>
      </w:r>
      <w:r>
        <w:t>и</w:t>
      </w:r>
      <w:r>
        <w:rPr>
          <w:spacing w:val="10"/>
        </w:rPr>
        <w:t xml:space="preserve"> </w:t>
      </w:r>
      <w:r>
        <w:t>осуществлять</w:t>
      </w:r>
      <w:r>
        <w:rPr>
          <w:spacing w:val="16"/>
        </w:rPr>
        <w:t xml:space="preserve"> </w:t>
      </w:r>
      <w:r>
        <w:t>защиту</w:t>
      </w:r>
      <w:r>
        <w:rPr>
          <w:spacing w:val="5"/>
        </w:rPr>
        <w:t xml:space="preserve"> </w:t>
      </w:r>
      <w:r>
        <w:t>личности</w:t>
      </w:r>
      <w:r>
        <w:rPr>
          <w:spacing w:val="16"/>
        </w:rPr>
        <w:t xml:space="preserve"> </w:t>
      </w:r>
      <w:r>
        <w:t>от</w:t>
      </w:r>
      <w:r>
        <w:rPr>
          <w:spacing w:val="16"/>
        </w:rPr>
        <w:t xml:space="preserve"> </w:t>
      </w:r>
      <w:r>
        <w:rPr>
          <w:spacing w:val="-4"/>
        </w:rPr>
        <w:t>этих</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41"/>
        <w:ind w:firstLine="0"/>
        <w:jc w:val="left"/>
      </w:pPr>
      <w:r>
        <w:rPr>
          <w:spacing w:val="-2"/>
        </w:rPr>
        <w:lastRenderedPageBreak/>
        <w:t>угроз;</w:t>
      </w:r>
    </w:p>
    <w:p w:rsidR="00A74CF0" w:rsidRDefault="00DC143A">
      <w:pPr>
        <w:spacing w:before="1"/>
        <w:rPr>
          <w:sz w:val="31"/>
        </w:rPr>
      </w:pPr>
      <w:r>
        <w:br w:type="column"/>
      </w:r>
    </w:p>
    <w:p w:rsidR="00A74CF0" w:rsidRDefault="00DC143A" w:rsidP="008D7417">
      <w:pPr>
        <w:pStyle w:val="a5"/>
        <w:numPr>
          <w:ilvl w:val="0"/>
          <w:numId w:val="70"/>
        </w:numPr>
        <w:tabs>
          <w:tab w:val="left" w:pos="313"/>
        </w:tabs>
        <w:ind w:left="312" w:hanging="266"/>
        <w:jc w:val="left"/>
        <w:rPr>
          <w:sz w:val="24"/>
        </w:rPr>
      </w:pPr>
      <w:r>
        <w:rPr>
          <w:sz w:val="24"/>
        </w:rPr>
        <w:t>трудового</w:t>
      </w:r>
      <w:r>
        <w:rPr>
          <w:spacing w:val="-15"/>
          <w:sz w:val="24"/>
        </w:rPr>
        <w:t xml:space="preserve"> </w:t>
      </w:r>
      <w:r>
        <w:rPr>
          <w:spacing w:val="-2"/>
          <w:sz w:val="24"/>
        </w:rPr>
        <w:t>воспитания:</w:t>
      </w:r>
    </w:p>
    <w:p w:rsidR="00A74CF0" w:rsidRDefault="00DC143A">
      <w:pPr>
        <w:pStyle w:val="a3"/>
        <w:spacing w:before="41"/>
        <w:ind w:left="47" w:firstLine="0"/>
        <w:jc w:val="left"/>
      </w:pPr>
      <w:r>
        <w:t>уважение</w:t>
      </w:r>
      <w:r>
        <w:rPr>
          <w:spacing w:val="-6"/>
        </w:rPr>
        <w:t xml:space="preserve"> </w:t>
      </w:r>
      <w:r>
        <w:t>к</w:t>
      </w:r>
      <w:r>
        <w:rPr>
          <w:spacing w:val="-5"/>
        </w:rPr>
        <w:t xml:space="preserve"> </w:t>
      </w:r>
      <w:r>
        <w:t>труду,</w:t>
      </w:r>
      <w:r>
        <w:rPr>
          <w:spacing w:val="-1"/>
        </w:rPr>
        <w:t xml:space="preserve"> </w:t>
      </w:r>
      <w:r>
        <w:t>трудящимся,</w:t>
      </w:r>
      <w:r>
        <w:rPr>
          <w:spacing w:val="-1"/>
        </w:rPr>
        <w:t xml:space="preserve"> </w:t>
      </w:r>
      <w:r>
        <w:t>результатам</w:t>
      </w:r>
      <w:r>
        <w:rPr>
          <w:spacing w:val="-2"/>
        </w:rPr>
        <w:t xml:space="preserve"> </w:t>
      </w:r>
      <w:r>
        <w:t>труда</w:t>
      </w:r>
      <w:r>
        <w:rPr>
          <w:spacing w:val="-3"/>
        </w:rPr>
        <w:t xml:space="preserve"> </w:t>
      </w:r>
      <w:r>
        <w:t>(своего</w:t>
      </w:r>
      <w:r>
        <w:rPr>
          <w:spacing w:val="-3"/>
        </w:rPr>
        <w:t xml:space="preserve"> </w:t>
      </w:r>
      <w:r>
        <w:t>и</w:t>
      </w:r>
      <w:r>
        <w:rPr>
          <w:spacing w:val="-2"/>
        </w:rPr>
        <w:t xml:space="preserve"> </w:t>
      </w:r>
      <w:r>
        <w:t>других</w:t>
      </w:r>
      <w:r>
        <w:rPr>
          <w:spacing w:val="-7"/>
        </w:rPr>
        <w:t xml:space="preserve"> </w:t>
      </w:r>
      <w:r>
        <w:rPr>
          <w:spacing w:val="-2"/>
        </w:rPr>
        <w:t>людей);</w:t>
      </w:r>
    </w:p>
    <w:p w:rsidR="00A74CF0" w:rsidRDefault="00DC143A">
      <w:pPr>
        <w:pStyle w:val="a3"/>
        <w:tabs>
          <w:tab w:val="left" w:pos="1558"/>
          <w:tab w:val="left" w:pos="2119"/>
          <w:tab w:val="left" w:pos="3443"/>
          <w:tab w:val="left" w:pos="5179"/>
          <w:tab w:val="left" w:pos="6580"/>
          <w:tab w:val="left" w:pos="8072"/>
        </w:tabs>
        <w:spacing w:before="41"/>
        <w:ind w:left="47" w:firstLine="0"/>
        <w:jc w:val="left"/>
      </w:pPr>
      <w:r>
        <w:rPr>
          <w:spacing w:val="-2"/>
        </w:rPr>
        <w:t>ориентация</w:t>
      </w:r>
      <w:r>
        <w:tab/>
      </w:r>
      <w:r>
        <w:rPr>
          <w:spacing w:val="-5"/>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A74CF0" w:rsidRDefault="00A74CF0">
      <w:pPr>
        <w:sectPr w:rsidR="00A74CF0">
          <w:type w:val="continuous"/>
          <w:pgSz w:w="11910" w:h="16840"/>
          <w:pgMar w:top="1940" w:right="160" w:bottom="280" w:left="1000" w:header="720" w:footer="720" w:gutter="0"/>
          <w:cols w:num="2" w:space="720" w:equalWidth="0">
            <w:col w:w="757" w:space="40"/>
            <w:col w:w="9953"/>
          </w:cols>
        </w:sectPr>
      </w:pPr>
    </w:p>
    <w:p w:rsidR="00A74CF0" w:rsidRDefault="00DC143A">
      <w:pPr>
        <w:pStyle w:val="a3"/>
        <w:spacing w:before="41" w:line="280" w:lineRule="auto"/>
        <w:ind w:left="843" w:right="695" w:hanging="711"/>
        <w:jc w:val="left"/>
      </w:pPr>
      <w:r>
        <w:lastRenderedPageBreak/>
        <w:t>самовыражение в продуктивном, нравственно достойном труде в российском обществе; готовность</w:t>
      </w:r>
      <w:r>
        <w:rPr>
          <w:spacing w:val="23"/>
        </w:rPr>
        <w:t xml:space="preserve"> </w:t>
      </w:r>
      <w:r>
        <w:t>к</w:t>
      </w:r>
      <w:r>
        <w:rPr>
          <w:spacing w:val="21"/>
        </w:rPr>
        <w:t xml:space="preserve"> </w:t>
      </w:r>
      <w:r>
        <w:t>активному</w:t>
      </w:r>
      <w:r>
        <w:rPr>
          <w:spacing w:val="23"/>
        </w:rPr>
        <w:t xml:space="preserve"> </w:t>
      </w:r>
      <w:r>
        <w:t>участию</w:t>
      </w:r>
      <w:r>
        <w:rPr>
          <w:spacing w:val="26"/>
        </w:rPr>
        <w:t xml:space="preserve"> </w:t>
      </w:r>
      <w:r>
        <w:t>в</w:t>
      </w:r>
      <w:r>
        <w:rPr>
          <w:spacing w:val="28"/>
        </w:rPr>
        <w:t xml:space="preserve"> </w:t>
      </w:r>
      <w:r>
        <w:t>решении</w:t>
      </w:r>
      <w:r>
        <w:rPr>
          <w:spacing w:val="19"/>
        </w:rPr>
        <w:t xml:space="preserve"> </w:t>
      </w:r>
      <w:r>
        <w:t>возникающих</w:t>
      </w:r>
      <w:r>
        <w:rPr>
          <w:spacing w:val="23"/>
        </w:rPr>
        <w:t xml:space="preserve"> </w:t>
      </w:r>
      <w:r>
        <w:t>практических</w:t>
      </w:r>
      <w:r>
        <w:rPr>
          <w:spacing w:val="23"/>
        </w:rPr>
        <w:t xml:space="preserve"> </w:t>
      </w:r>
      <w:r>
        <w:t>трудовых</w:t>
      </w:r>
      <w:r>
        <w:rPr>
          <w:spacing w:val="23"/>
        </w:rPr>
        <w:t xml:space="preserve"> </w:t>
      </w:r>
      <w:r>
        <w:rPr>
          <w:spacing w:val="-4"/>
        </w:rPr>
        <w:t>дел,</w:t>
      </w:r>
    </w:p>
    <w:p w:rsidR="00A74CF0" w:rsidRDefault="00DC143A">
      <w:pPr>
        <w:pStyle w:val="a3"/>
        <w:spacing w:line="276" w:lineRule="auto"/>
        <w:ind w:right="733" w:firstLine="0"/>
        <w:jc w:val="left"/>
      </w:pPr>
      <w:r>
        <w:t>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74CF0" w:rsidRDefault="00DC143A">
      <w:pPr>
        <w:pStyle w:val="a3"/>
        <w:spacing w:line="275" w:lineRule="exact"/>
        <w:ind w:left="843" w:firstLine="0"/>
        <w:jc w:val="left"/>
      </w:pPr>
      <w:r>
        <w:t>умение</w:t>
      </w:r>
      <w:r>
        <w:rPr>
          <w:spacing w:val="-5"/>
        </w:rPr>
        <w:t xml:space="preserve"> </w:t>
      </w:r>
      <w:r>
        <w:t>ориентироваться</w:t>
      </w:r>
      <w:r>
        <w:rPr>
          <w:spacing w:val="-6"/>
        </w:rPr>
        <w:t xml:space="preserve"> </w:t>
      </w:r>
      <w:r>
        <w:t>в</w:t>
      </w:r>
      <w:r>
        <w:rPr>
          <w:spacing w:val="-4"/>
        </w:rPr>
        <w:t xml:space="preserve"> </w:t>
      </w:r>
      <w:r>
        <w:t>мире</w:t>
      </w:r>
      <w:r>
        <w:rPr>
          <w:spacing w:val="-2"/>
        </w:rPr>
        <w:t xml:space="preserve"> </w:t>
      </w:r>
      <w:r>
        <w:t>современных</w:t>
      </w:r>
      <w:r>
        <w:rPr>
          <w:spacing w:val="-6"/>
        </w:rPr>
        <w:t xml:space="preserve"> </w:t>
      </w:r>
      <w:r>
        <w:rPr>
          <w:spacing w:val="-2"/>
        </w:rPr>
        <w:t>профессий;</w:t>
      </w:r>
    </w:p>
    <w:p w:rsidR="00A74CF0" w:rsidRDefault="00DC143A">
      <w:pPr>
        <w:pStyle w:val="a3"/>
        <w:spacing w:before="34" w:line="276" w:lineRule="auto"/>
        <w:jc w:val="left"/>
      </w:pPr>
      <w:r>
        <w:t>умение</w:t>
      </w:r>
      <w:r>
        <w:rPr>
          <w:spacing w:val="28"/>
        </w:rPr>
        <w:t xml:space="preserve"> </w:t>
      </w:r>
      <w:r>
        <w:t>осознанно</w:t>
      </w:r>
      <w:r>
        <w:rPr>
          <w:spacing w:val="33"/>
        </w:rPr>
        <w:t xml:space="preserve"> </w:t>
      </w:r>
      <w:r>
        <w:t>выбирать</w:t>
      </w:r>
      <w:r>
        <w:rPr>
          <w:spacing w:val="30"/>
        </w:rPr>
        <w:t xml:space="preserve"> </w:t>
      </w:r>
      <w:r>
        <w:t>индивидуальную</w:t>
      </w:r>
      <w:r>
        <w:rPr>
          <w:spacing w:val="35"/>
        </w:rPr>
        <w:t xml:space="preserve"> </w:t>
      </w:r>
      <w:r>
        <w:t>траекторию</w:t>
      </w:r>
      <w:r>
        <w:rPr>
          <w:spacing w:val="28"/>
        </w:rPr>
        <w:t xml:space="preserve"> </w:t>
      </w:r>
      <w:r>
        <w:t>развития</w:t>
      </w:r>
      <w:r>
        <w:rPr>
          <w:spacing w:val="29"/>
        </w:rPr>
        <w:t xml:space="preserve"> </w:t>
      </w:r>
      <w:r>
        <w:t>с</w:t>
      </w:r>
      <w:r>
        <w:rPr>
          <w:spacing w:val="32"/>
        </w:rPr>
        <w:t xml:space="preserve"> </w:t>
      </w:r>
      <w:r>
        <w:t>учётом</w:t>
      </w:r>
      <w:r>
        <w:rPr>
          <w:spacing w:val="30"/>
        </w:rPr>
        <w:t xml:space="preserve"> </w:t>
      </w:r>
      <w:r>
        <w:t>личных</w:t>
      </w:r>
      <w:r>
        <w:rPr>
          <w:spacing w:val="25"/>
        </w:rPr>
        <w:t xml:space="preserve"> </w:t>
      </w:r>
      <w:r>
        <w:t>и общественных</w:t>
      </w:r>
      <w:r>
        <w:rPr>
          <w:spacing w:val="-2"/>
        </w:rPr>
        <w:t xml:space="preserve"> </w:t>
      </w:r>
      <w:r>
        <w:t>интересов, потребностей;</w:t>
      </w:r>
    </w:p>
    <w:p w:rsidR="00A74CF0" w:rsidRDefault="00DC143A">
      <w:pPr>
        <w:pStyle w:val="a3"/>
        <w:spacing w:line="275" w:lineRule="exact"/>
        <w:ind w:left="843" w:firstLine="0"/>
        <w:jc w:val="left"/>
      </w:pPr>
      <w:r>
        <w:t>ориентация</w:t>
      </w:r>
      <w:r>
        <w:rPr>
          <w:spacing w:val="-9"/>
        </w:rPr>
        <w:t xml:space="preserve"> </w:t>
      </w:r>
      <w:r>
        <w:t>на</w:t>
      </w:r>
      <w:r>
        <w:rPr>
          <w:spacing w:val="-4"/>
        </w:rPr>
        <w:t xml:space="preserve"> </w:t>
      </w:r>
      <w:r>
        <w:t>достижение</w:t>
      </w:r>
      <w:r>
        <w:rPr>
          <w:spacing w:val="-8"/>
        </w:rPr>
        <w:t xml:space="preserve"> </w:t>
      </w:r>
      <w:r>
        <w:t>выдающихся</w:t>
      </w:r>
      <w:r>
        <w:rPr>
          <w:spacing w:val="-2"/>
        </w:rPr>
        <w:t xml:space="preserve"> </w:t>
      </w:r>
      <w:r>
        <w:t>результатов в</w:t>
      </w:r>
      <w:r>
        <w:rPr>
          <w:spacing w:val="-5"/>
        </w:rPr>
        <w:t xml:space="preserve"> </w:t>
      </w:r>
      <w:r>
        <w:t>профессиональной</w:t>
      </w:r>
      <w:r>
        <w:rPr>
          <w:spacing w:val="-6"/>
        </w:rPr>
        <w:t xml:space="preserve"> </w:t>
      </w:r>
      <w:r>
        <w:rPr>
          <w:spacing w:val="-2"/>
        </w:rPr>
        <w:t>деятельности;</w:t>
      </w:r>
    </w:p>
    <w:p w:rsidR="00A74CF0" w:rsidRDefault="00DC143A" w:rsidP="008D7417">
      <w:pPr>
        <w:pStyle w:val="a5"/>
        <w:numPr>
          <w:ilvl w:val="0"/>
          <w:numId w:val="70"/>
        </w:numPr>
        <w:tabs>
          <w:tab w:val="left" w:pos="1109"/>
        </w:tabs>
        <w:spacing w:before="40"/>
        <w:ind w:hanging="266"/>
        <w:jc w:val="left"/>
        <w:rPr>
          <w:sz w:val="24"/>
        </w:rPr>
      </w:pPr>
      <w:r>
        <w:rPr>
          <w:spacing w:val="-2"/>
          <w:sz w:val="24"/>
        </w:rPr>
        <w:t>экологического</w:t>
      </w:r>
      <w:r>
        <w:rPr>
          <w:spacing w:val="1"/>
          <w:sz w:val="24"/>
        </w:rPr>
        <w:t xml:space="preserve"> </w:t>
      </w:r>
      <w:r>
        <w:rPr>
          <w:spacing w:val="-2"/>
          <w:sz w:val="24"/>
        </w:rPr>
        <w:t>воспитания:</w:t>
      </w:r>
    </w:p>
    <w:p w:rsidR="00A74CF0" w:rsidRDefault="00DC143A">
      <w:pPr>
        <w:pStyle w:val="a3"/>
        <w:spacing w:before="46" w:line="276" w:lineRule="auto"/>
        <w:jc w:val="left"/>
      </w:pPr>
      <w:r>
        <w:t>воспитание</w:t>
      </w:r>
      <w:r>
        <w:rPr>
          <w:spacing w:val="40"/>
        </w:rPr>
        <w:t xml:space="preserve"> </w:t>
      </w:r>
      <w:r>
        <w:t>бережного</w:t>
      </w:r>
      <w:r>
        <w:rPr>
          <w:spacing w:val="40"/>
        </w:rPr>
        <w:t xml:space="preserve"> </w:t>
      </w:r>
      <w:r>
        <w:t>отношения</w:t>
      </w:r>
      <w:r>
        <w:rPr>
          <w:spacing w:val="40"/>
        </w:rPr>
        <w:t xml:space="preserve"> </w:t>
      </w:r>
      <w:r>
        <w:t>к</w:t>
      </w:r>
      <w:r>
        <w:rPr>
          <w:spacing w:val="40"/>
        </w:rPr>
        <w:t xml:space="preserve"> </w:t>
      </w:r>
      <w:r>
        <w:t>окружающей</w:t>
      </w:r>
      <w:r>
        <w:rPr>
          <w:spacing w:val="40"/>
        </w:rPr>
        <w:t xml:space="preserve"> </w:t>
      </w:r>
      <w:r>
        <w:t>среде,</w:t>
      </w:r>
      <w:r>
        <w:rPr>
          <w:spacing w:val="40"/>
        </w:rPr>
        <w:t xml:space="preserve"> </w:t>
      </w:r>
      <w:r>
        <w:t>понимание</w:t>
      </w:r>
      <w:r>
        <w:rPr>
          <w:spacing w:val="40"/>
        </w:rPr>
        <w:t xml:space="preserve"> </w:t>
      </w:r>
      <w:r>
        <w:t>необходимости</w:t>
      </w:r>
      <w:r>
        <w:rPr>
          <w:spacing w:val="80"/>
        </w:rPr>
        <w:t xml:space="preserve"> </w:t>
      </w:r>
      <w:r>
        <w:t>соблюдения баланса между природой и техносферой;</w:t>
      </w:r>
    </w:p>
    <w:p w:rsidR="00A74CF0" w:rsidRDefault="00DC143A">
      <w:pPr>
        <w:pStyle w:val="a3"/>
        <w:spacing w:line="275" w:lineRule="exact"/>
        <w:ind w:left="843" w:firstLine="0"/>
        <w:jc w:val="left"/>
      </w:pPr>
      <w:r>
        <w:t>осознание</w:t>
      </w:r>
      <w:r>
        <w:rPr>
          <w:spacing w:val="-7"/>
        </w:rPr>
        <w:t xml:space="preserve"> </w:t>
      </w:r>
      <w:r>
        <w:t>пределов</w:t>
      </w:r>
      <w:r>
        <w:rPr>
          <w:spacing w:val="-7"/>
        </w:rPr>
        <w:t xml:space="preserve"> </w:t>
      </w:r>
      <w:r>
        <w:t>преобразовательной</w:t>
      </w:r>
      <w:r>
        <w:rPr>
          <w:spacing w:val="-3"/>
        </w:rPr>
        <w:t xml:space="preserve"> </w:t>
      </w:r>
      <w:r>
        <w:t>деятельности</w:t>
      </w:r>
      <w:r>
        <w:rPr>
          <w:spacing w:val="-3"/>
        </w:rPr>
        <w:t xml:space="preserve"> </w:t>
      </w:r>
      <w:r>
        <w:rPr>
          <w:spacing w:val="-2"/>
        </w:rPr>
        <w:t>человека.</w:t>
      </w:r>
    </w:p>
    <w:p w:rsidR="00A74CF0" w:rsidRDefault="00DC143A">
      <w:pPr>
        <w:pStyle w:val="a3"/>
        <w:spacing w:before="41" w:line="276" w:lineRule="auto"/>
        <w:ind w:right="694" w:firstLine="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74CF0" w:rsidRDefault="00DC143A">
      <w:pPr>
        <w:pStyle w:val="a3"/>
        <w:spacing w:line="276" w:lineRule="auto"/>
        <w:ind w:right="695" w:firstLine="70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A74CF0" w:rsidRDefault="00DC143A">
      <w:pPr>
        <w:pStyle w:val="a3"/>
        <w:tabs>
          <w:tab w:val="left" w:pos="2364"/>
          <w:tab w:val="left" w:pos="3069"/>
          <w:tab w:val="left" w:pos="5324"/>
          <w:tab w:val="left" w:pos="7372"/>
          <w:tab w:val="left" w:pos="8902"/>
        </w:tabs>
        <w:spacing w:before="2" w:line="276" w:lineRule="auto"/>
        <w:ind w:right="688" w:firstLine="705"/>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rsidR="00A74CF0" w:rsidRDefault="00DC143A">
      <w:pPr>
        <w:pStyle w:val="a3"/>
        <w:tabs>
          <w:tab w:val="left" w:pos="2997"/>
          <w:tab w:val="left" w:pos="5175"/>
          <w:tab w:val="left" w:pos="6677"/>
          <w:tab w:val="left" w:pos="8994"/>
        </w:tabs>
        <w:spacing w:line="276" w:lineRule="auto"/>
        <w:ind w:right="677"/>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обобщения и сравнения;</w:t>
      </w:r>
    </w:p>
    <w:p w:rsidR="00A74CF0" w:rsidRDefault="00DC143A">
      <w:pPr>
        <w:pStyle w:val="a3"/>
        <w:tabs>
          <w:tab w:val="left" w:pos="2018"/>
          <w:tab w:val="left" w:pos="3890"/>
          <w:tab w:val="left" w:pos="4264"/>
          <w:tab w:val="left" w:pos="5910"/>
          <w:tab w:val="left" w:pos="6269"/>
          <w:tab w:val="left" w:pos="8299"/>
          <w:tab w:val="left" w:pos="9309"/>
        </w:tabs>
        <w:spacing w:line="276" w:lineRule="auto"/>
        <w:ind w:right="67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относящихся к внешнему миру;</w:t>
      </w:r>
    </w:p>
    <w:p w:rsidR="00A74CF0" w:rsidRDefault="00DC143A">
      <w:pPr>
        <w:pStyle w:val="a3"/>
        <w:tabs>
          <w:tab w:val="left" w:pos="2104"/>
          <w:tab w:val="left" w:pos="4918"/>
          <w:tab w:val="left" w:pos="5786"/>
          <w:tab w:val="left" w:pos="6482"/>
          <w:tab w:val="left" w:pos="7753"/>
          <w:tab w:val="left" w:pos="9216"/>
        </w:tabs>
        <w:spacing w:line="276" w:lineRule="auto"/>
        <w:ind w:right="687"/>
        <w:jc w:val="left"/>
      </w:pP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изучении</w:t>
      </w:r>
      <w:r>
        <w:tab/>
      </w:r>
      <w:r>
        <w:rPr>
          <w:spacing w:val="-2"/>
        </w:rPr>
        <w:t>природных</w:t>
      </w:r>
      <w:r>
        <w:tab/>
      </w:r>
      <w:r>
        <w:rPr>
          <w:spacing w:val="-2"/>
        </w:rPr>
        <w:t xml:space="preserve">явлений </w:t>
      </w:r>
      <w:r>
        <w:t>и процессов, а также процессов, происходящих в техносфере;</w:t>
      </w:r>
    </w:p>
    <w:p w:rsidR="00A74CF0" w:rsidRDefault="00DC143A">
      <w:pPr>
        <w:pStyle w:val="a3"/>
        <w:tabs>
          <w:tab w:val="left" w:pos="2772"/>
          <w:tab w:val="left" w:pos="4047"/>
          <w:tab w:val="left" w:pos="5055"/>
          <w:tab w:val="left" w:pos="6249"/>
          <w:tab w:val="left" w:pos="7966"/>
          <w:tab w:val="left" w:pos="9017"/>
        </w:tabs>
        <w:spacing w:line="275" w:lineRule="exact"/>
        <w:ind w:left="843" w:firstLine="0"/>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используя</w:t>
      </w:r>
    </w:p>
    <w:p w:rsidR="00A74CF0" w:rsidRDefault="00A74CF0">
      <w:pPr>
        <w:spacing w:line="275" w:lineRule="exact"/>
        <w:sectPr w:rsidR="00A74CF0">
          <w:type w:val="continuous"/>
          <w:pgSz w:w="11910" w:h="16840"/>
          <w:pgMar w:top="1940" w:right="160" w:bottom="280" w:left="1000" w:header="720" w:footer="720" w:gutter="0"/>
          <w:cols w:space="720"/>
        </w:sectPr>
      </w:pPr>
    </w:p>
    <w:p w:rsidR="00A74CF0" w:rsidRDefault="00DC143A">
      <w:pPr>
        <w:pStyle w:val="a3"/>
        <w:spacing w:before="69"/>
        <w:ind w:firstLine="0"/>
        <w:jc w:val="left"/>
      </w:pPr>
      <w:r>
        <w:lastRenderedPageBreak/>
        <w:t>для</w:t>
      </w:r>
      <w:r>
        <w:rPr>
          <w:spacing w:val="-5"/>
        </w:rPr>
        <w:t xml:space="preserve"> </w:t>
      </w:r>
      <w:r>
        <w:t>этого</w:t>
      </w:r>
      <w:r>
        <w:rPr>
          <w:spacing w:val="-2"/>
        </w:rPr>
        <w:t xml:space="preserve"> </w:t>
      </w:r>
      <w:r>
        <w:t>необходимые</w:t>
      </w:r>
      <w:r>
        <w:rPr>
          <w:spacing w:val="-8"/>
        </w:rPr>
        <w:t xml:space="preserve"> </w:t>
      </w:r>
      <w:r>
        <w:t>материалы,</w:t>
      </w:r>
      <w:r>
        <w:rPr>
          <w:spacing w:val="-1"/>
        </w:rPr>
        <w:t xml:space="preserve"> </w:t>
      </w:r>
      <w:r>
        <w:t>инструменты и</w:t>
      </w:r>
      <w:r>
        <w:rPr>
          <w:spacing w:val="-6"/>
        </w:rPr>
        <w:t xml:space="preserve"> </w:t>
      </w:r>
      <w:r>
        <w:rPr>
          <w:spacing w:val="-2"/>
        </w:rPr>
        <w:t>технологии.</w:t>
      </w:r>
    </w:p>
    <w:p w:rsidR="00A74CF0" w:rsidRDefault="00DC143A">
      <w:pPr>
        <w:pStyle w:val="a3"/>
        <w:spacing w:before="41" w:line="276" w:lineRule="auto"/>
        <w:ind w:right="695" w:firstLine="773"/>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before="3"/>
        <w:ind w:left="843" w:firstLine="0"/>
        <w:jc w:val="left"/>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A74CF0" w:rsidRDefault="00DC143A">
      <w:pPr>
        <w:pStyle w:val="a3"/>
        <w:spacing w:before="42" w:line="276" w:lineRule="auto"/>
        <w:jc w:val="left"/>
      </w:pPr>
      <w:r>
        <w:t>формировать</w:t>
      </w:r>
      <w:r>
        <w:rPr>
          <w:spacing w:val="40"/>
        </w:rPr>
        <w:t xml:space="preserve"> </w:t>
      </w:r>
      <w:r>
        <w:t>запросы</w:t>
      </w:r>
      <w:r>
        <w:rPr>
          <w:spacing w:val="40"/>
        </w:rPr>
        <w:t xml:space="preserve"> </w:t>
      </w:r>
      <w:r>
        <w:t>к</w:t>
      </w:r>
      <w:r>
        <w:rPr>
          <w:spacing w:val="40"/>
        </w:rPr>
        <w:t xml:space="preserve"> </w:t>
      </w:r>
      <w:r>
        <w:t>информационной</w:t>
      </w:r>
      <w:r>
        <w:rPr>
          <w:spacing w:val="40"/>
        </w:rPr>
        <w:t xml:space="preserve"> </w:t>
      </w:r>
      <w:r>
        <w:t>системе</w:t>
      </w:r>
      <w:r>
        <w:rPr>
          <w:spacing w:val="40"/>
        </w:rPr>
        <w:t xml:space="preserve"> </w:t>
      </w:r>
      <w:r>
        <w:t>с</w:t>
      </w:r>
      <w:r>
        <w:rPr>
          <w:spacing w:val="40"/>
        </w:rPr>
        <w:t xml:space="preserve"> </w:t>
      </w:r>
      <w:r>
        <w:t>целью</w:t>
      </w:r>
      <w:r>
        <w:rPr>
          <w:spacing w:val="40"/>
        </w:rPr>
        <w:t xml:space="preserve"> </w:t>
      </w:r>
      <w:r>
        <w:t>получения</w:t>
      </w:r>
      <w:r>
        <w:rPr>
          <w:spacing w:val="40"/>
        </w:rPr>
        <w:t xml:space="preserve"> </w:t>
      </w:r>
      <w:r>
        <w:t>необходимой</w:t>
      </w:r>
      <w:r>
        <w:rPr>
          <w:spacing w:val="80"/>
        </w:rPr>
        <w:t xml:space="preserve"> </w:t>
      </w:r>
      <w:r>
        <w:rPr>
          <w:spacing w:val="-2"/>
        </w:rPr>
        <w:t>информации;</w:t>
      </w:r>
    </w:p>
    <w:p w:rsidR="00A74CF0" w:rsidRDefault="00DC143A">
      <w:pPr>
        <w:pStyle w:val="a3"/>
        <w:spacing w:line="276" w:lineRule="auto"/>
        <w:ind w:left="843" w:right="1324" w:firstLine="0"/>
        <w:jc w:val="left"/>
      </w:pPr>
      <w:r>
        <w:t>оценивать</w:t>
      </w:r>
      <w:r>
        <w:rPr>
          <w:spacing w:val="-8"/>
        </w:rPr>
        <w:t xml:space="preserve"> </w:t>
      </w:r>
      <w:r>
        <w:t>полноту,</w:t>
      </w:r>
      <w:r>
        <w:rPr>
          <w:spacing w:val="-4"/>
        </w:rPr>
        <w:t xml:space="preserve"> </w:t>
      </w:r>
      <w:r>
        <w:t>достоверность</w:t>
      </w:r>
      <w:r>
        <w:rPr>
          <w:spacing w:val="-8"/>
        </w:rPr>
        <w:t xml:space="preserve"> </w:t>
      </w:r>
      <w:r>
        <w:t>и</w:t>
      </w:r>
      <w:r>
        <w:rPr>
          <w:spacing w:val="-9"/>
        </w:rPr>
        <w:t xml:space="preserve"> </w:t>
      </w:r>
      <w:r>
        <w:t>актуальность</w:t>
      </w:r>
      <w:r>
        <w:rPr>
          <w:spacing w:val="-5"/>
        </w:rPr>
        <w:t xml:space="preserve"> </w:t>
      </w:r>
      <w:r>
        <w:t>полученной</w:t>
      </w:r>
      <w:r>
        <w:rPr>
          <w:spacing w:val="-5"/>
        </w:rPr>
        <w:t xml:space="preserve"> </w:t>
      </w:r>
      <w:r>
        <w:t>информации; опытным путём изучать свойства различных материалов;</w:t>
      </w:r>
    </w:p>
    <w:p w:rsidR="00A74CF0" w:rsidRDefault="00DC143A">
      <w:pPr>
        <w:pStyle w:val="a3"/>
        <w:spacing w:line="276" w:lineRule="auto"/>
        <w:ind w:right="686"/>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74CF0" w:rsidRDefault="00DC143A">
      <w:pPr>
        <w:pStyle w:val="a3"/>
        <w:spacing w:before="1"/>
        <w:ind w:left="843" w:firstLine="0"/>
      </w:pPr>
      <w:r>
        <w:t>строить</w:t>
      </w:r>
      <w:r>
        <w:rPr>
          <w:spacing w:val="-2"/>
        </w:rPr>
        <w:t xml:space="preserve"> </w:t>
      </w:r>
      <w:r>
        <w:t>и</w:t>
      </w:r>
      <w:r>
        <w:rPr>
          <w:spacing w:val="-9"/>
        </w:rPr>
        <w:t xml:space="preserve"> </w:t>
      </w:r>
      <w:r>
        <w:t>оценивать</w:t>
      </w:r>
      <w:r>
        <w:rPr>
          <w:spacing w:val="-2"/>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2"/>
        </w:rPr>
        <w:t xml:space="preserve"> </w:t>
      </w:r>
      <w:r>
        <w:rPr>
          <w:spacing w:val="-2"/>
        </w:rPr>
        <w:t>процессов;</w:t>
      </w:r>
    </w:p>
    <w:p w:rsidR="00A74CF0" w:rsidRDefault="00DC143A">
      <w:pPr>
        <w:pStyle w:val="a3"/>
        <w:tabs>
          <w:tab w:val="left" w:pos="1711"/>
          <w:tab w:val="left" w:pos="3030"/>
          <w:tab w:val="left" w:pos="4392"/>
          <w:tab w:val="left" w:pos="4795"/>
          <w:tab w:val="left" w:pos="6819"/>
          <w:tab w:val="left" w:pos="7668"/>
          <w:tab w:val="left" w:pos="8071"/>
          <w:tab w:val="left" w:pos="9313"/>
        </w:tabs>
        <w:spacing w:before="41" w:line="276" w:lineRule="auto"/>
        <w:ind w:right="680"/>
        <w:jc w:val="left"/>
      </w:pPr>
      <w:r>
        <w:rPr>
          <w:spacing w:val="-2"/>
        </w:rPr>
        <w:t>уметь</w:t>
      </w:r>
      <w:r>
        <w:tab/>
      </w:r>
      <w:r>
        <w:rPr>
          <w:spacing w:val="-2"/>
        </w:rPr>
        <w:t>создавать,</w:t>
      </w:r>
      <w:r>
        <w:tab/>
      </w:r>
      <w:r>
        <w:rPr>
          <w:spacing w:val="-2"/>
        </w:rPr>
        <w:t>применять</w:t>
      </w:r>
      <w:r>
        <w:tab/>
      </w:r>
      <w:r>
        <w:rPr>
          <w:spacing w:val="-10"/>
        </w:rPr>
        <w:t>и</w:t>
      </w:r>
      <w:r>
        <w:tab/>
      </w:r>
      <w:r>
        <w:rPr>
          <w:spacing w:val="-2"/>
        </w:rPr>
        <w:t>преобразовывать</w:t>
      </w:r>
      <w:r>
        <w:tab/>
      </w:r>
      <w:r>
        <w:rPr>
          <w:spacing w:val="-2"/>
        </w:rPr>
        <w:t>знаки</w:t>
      </w:r>
      <w:r>
        <w:tab/>
      </w:r>
      <w:r>
        <w:rPr>
          <w:spacing w:val="-10"/>
        </w:rPr>
        <w:t>и</w:t>
      </w:r>
      <w:r>
        <w:tab/>
      </w:r>
      <w:r>
        <w:rPr>
          <w:spacing w:val="-2"/>
        </w:rPr>
        <w:t>символы,</w:t>
      </w:r>
      <w:r>
        <w:tab/>
      </w:r>
      <w:r>
        <w:rPr>
          <w:spacing w:val="-2"/>
        </w:rPr>
        <w:t xml:space="preserve">модели </w:t>
      </w:r>
      <w:r>
        <w:t>и схемы для решения учебных и познавательных задач;</w:t>
      </w:r>
    </w:p>
    <w:p w:rsidR="00A74CF0" w:rsidRDefault="00DC143A">
      <w:pPr>
        <w:pStyle w:val="a3"/>
        <w:spacing w:line="276" w:lineRule="auto"/>
        <w:ind w:right="695"/>
        <w:jc w:val="left"/>
      </w:pPr>
      <w:r>
        <w:t>уметь</w:t>
      </w:r>
      <w:r>
        <w:rPr>
          <w:spacing w:val="37"/>
        </w:rPr>
        <w:t xml:space="preserve"> </w:t>
      </w:r>
      <w:r>
        <w:t>оценивать</w:t>
      </w:r>
      <w:r>
        <w:rPr>
          <w:spacing w:val="32"/>
        </w:rPr>
        <w:t xml:space="preserve"> </w:t>
      </w:r>
      <w:r>
        <w:t>правильность</w:t>
      </w:r>
      <w:r>
        <w:rPr>
          <w:spacing w:val="32"/>
        </w:rPr>
        <w:t xml:space="preserve"> </w:t>
      </w:r>
      <w:r>
        <w:t>выполнения</w:t>
      </w:r>
      <w:r>
        <w:rPr>
          <w:spacing w:val="30"/>
        </w:rPr>
        <w:t xml:space="preserve"> </w:t>
      </w:r>
      <w:r>
        <w:t>учебной</w:t>
      </w:r>
      <w:r>
        <w:rPr>
          <w:spacing w:val="36"/>
        </w:rPr>
        <w:t xml:space="preserve"> </w:t>
      </w:r>
      <w:r>
        <w:t>задачи,</w:t>
      </w:r>
      <w:r>
        <w:rPr>
          <w:spacing w:val="33"/>
        </w:rPr>
        <w:t xml:space="preserve"> </w:t>
      </w:r>
      <w:r>
        <w:t>собственные</w:t>
      </w:r>
      <w:r>
        <w:rPr>
          <w:spacing w:val="29"/>
        </w:rPr>
        <w:t xml:space="preserve"> </w:t>
      </w:r>
      <w:r>
        <w:t>возможности её решения;</w:t>
      </w:r>
    </w:p>
    <w:p w:rsidR="00A74CF0" w:rsidRDefault="00DC143A">
      <w:pPr>
        <w:pStyle w:val="a3"/>
        <w:spacing w:line="276" w:lineRule="auto"/>
        <w:jc w:val="left"/>
      </w:pPr>
      <w:r>
        <w:t xml:space="preserve">прогнозировать поведение технической системы, в том числе с учётом синергетических </w:t>
      </w:r>
      <w:r>
        <w:rPr>
          <w:spacing w:val="-2"/>
        </w:rPr>
        <w:t>эффектов.</w:t>
      </w:r>
    </w:p>
    <w:p w:rsidR="00A74CF0" w:rsidRDefault="00DC143A">
      <w:pPr>
        <w:pStyle w:val="a3"/>
        <w:tabs>
          <w:tab w:val="left" w:pos="1448"/>
          <w:tab w:val="left" w:pos="3382"/>
          <w:tab w:val="left" w:pos="4399"/>
          <w:tab w:val="left" w:pos="6370"/>
          <w:tab w:val="left" w:pos="7977"/>
          <w:tab w:val="left" w:pos="9152"/>
        </w:tabs>
        <w:spacing w:line="276" w:lineRule="auto"/>
        <w:ind w:right="6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A74CF0" w:rsidRDefault="00DC143A">
      <w:pPr>
        <w:pStyle w:val="a3"/>
        <w:spacing w:before="1" w:line="276" w:lineRule="auto"/>
        <w:ind w:left="843" w:right="695" w:firstLine="0"/>
        <w:jc w:val="left"/>
      </w:pPr>
      <w:r>
        <w:t>выбирать</w:t>
      </w:r>
      <w:r>
        <w:rPr>
          <w:spacing w:val="-1"/>
        </w:rPr>
        <w:t xml:space="preserve"> </w:t>
      </w:r>
      <w:r>
        <w:t>форму</w:t>
      </w:r>
      <w:r>
        <w:rPr>
          <w:spacing w:val="-11"/>
        </w:rPr>
        <w:t xml:space="preserve"> </w:t>
      </w:r>
      <w:r>
        <w:t>представления</w:t>
      </w:r>
      <w:r>
        <w:rPr>
          <w:spacing w:val="-2"/>
        </w:rPr>
        <w:t xml:space="preserve"> </w:t>
      </w:r>
      <w:r>
        <w:t>информации</w:t>
      </w:r>
      <w:r>
        <w:rPr>
          <w:spacing w:val="-5"/>
        </w:rPr>
        <w:t xml:space="preserve"> </w:t>
      </w:r>
      <w:r>
        <w:t>в</w:t>
      </w:r>
      <w:r>
        <w:rPr>
          <w:spacing w:val="-9"/>
        </w:rPr>
        <w:t xml:space="preserve"> </w:t>
      </w:r>
      <w:r>
        <w:t>зависимости</w:t>
      </w:r>
      <w:r>
        <w:rPr>
          <w:spacing w:val="-9"/>
        </w:rPr>
        <w:t xml:space="preserve"> </w:t>
      </w:r>
      <w:r>
        <w:t>от</w:t>
      </w:r>
      <w:r>
        <w:rPr>
          <w:spacing w:val="-5"/>
        </w:rPr>
        <w:t xml:space="preserve"> </w:t>
      </w:r>
      <w:r>
        <w:t>поставленной</w:t>
      </w:r>
      <w:r>
        <w:rPr>
          <w:spacing w:val="-1"/>
        </w:rPr>
        <w:t xml:space="preserve"> </w:t>
      </w:r>
      <w:r>
        <w:t>задачи; понимать различие между данными, информацией и знаниями;</w:t>
      </w:r>
    </w:p>
    <w:p w:rsidR="00A74CF0" w:rsidRDefault="00DC143A">
      <w:pPr>
        <w:pStyle w:val="a3"/>
        <w:spacing w:line="275" w:lineRule="exact"/>
        <w:ind w:left="843" w:firstLine="0"/>
        <w:jc w:val="left"/>
      </w:pPr>
      <w:r>
        <w:rPr>
          <w:spacing w:val="-2"/>
        </w:rPr>
        <w:t>владеть</w:t>
      </w:r>
      <w:r>
        <w:rPr>
          <w:spacing w:val="-6"/>
        </w:rPr>
        <w:t xml:space="preserve"> </w:t>
      </w:r>
      <w:r>
        <w:rPr>
          <w:spacing w:val="-2"/>
        </w:rPr>
        <w:t>начальными</w:t>
      </w:r>
      <w:r>
        <w:rPr>
          <w:spacing w:val="-7"/>
        </w:rPr>
        <w:t xml:space="preserve"> </w:t>
      </w:r>
      <w:r>
        <w:rPr>
          <w:spacing w:val="-2"/>
        </w:rPr>
        <w:t>навыками</w:t>
      </w:r>
      <w:r>
        <w:rPr>
          <w:spacing w:val="-8"/>
        </w:rPr>
        <w:t xml:space="preserve"> </w:t>
      </w:r>
      <w:r>
        <w:rPr>
          <w:spacing w:val="-2"/>
        </w:rPr>
        <w:t>работы с</w:t>
      </w:r>
      <w:r>
        <w:rPr>
          <w:spacing w:val="-5"/>
        </w:rPr>
        <w:t xml:space="preserve"> </w:t>
      </w:r>
      <w:r>
        <w:rPr>
          <w:spacing w:val="-2"/>
        </w:rPr>
        <w:t>«большими</w:t>
      </w:r>
      <w:r>
        <w:rPr>
          <w:spacing w:val="-3"/>
        </w:rPr>
        <w:t xml:space="preserve"> </w:t>
      </w:r>
      <w:r>
        <w:rPr>
          <w:spacing w:val="-2"/>
        </w:rPr>
        <w:t>данными»;</w:t>
      </w:r>
    </w:p>
    <w:p w:rsidR="00A74CF0" w:rsidRDefault="00DC143A">
      <w:pPr>
        <w:pStyle w:val="a3"/>
        <w:spacing w:before="41" w:line="276" w:lineRule="auto"/>
        <w:ind w:right="690"/>
      </w:pPr>
      <w:r>
        <w:t>владеть</w:t>
      </w:r>
      <w:r>
        <w:rPr>
          <w:spacing w:val="71"/>
          <w:w w:val="150"/>
        </w:rPr>
        <w:t xml:space="preserve">  </w:t>
      </w:r>
      <w:r>
        <w:t>технологией</w:t>
      </w:r>
      <w:r>
        <w:rPr>
          <w:spacing w:val="69"/>
          <w:w w:val="150"/>
        </w:rPr>
        <w:t xml:space="preserve">  </w:t>
      </w:r>
      <w:r>
        <w:t>трансформации</w:t>
      </w:r>
      <w:r>
        <w:rPr>
          <w:spacing w:val="71"/>
          <w:w w:val="150"/>
        </w:rPr>
        <w:t xml:space="preserve">  </w:t>
      </w:r>
      <w:r>
        <w:t>данных</w:t>
      </w:r>
      <w:r>
        <w:rPr>
          <w:spacing w:val="69"/>
          <w:w w:val="150"/>
        </w:rPr>
        <w:t xml:space="preserve">  </w:t>
      </w:r>
      <w:r>
        <w:t>в</w:t>
      </w:r>
      <w:r>
        <w:rPr>
          <w:spacing w:val="70"/>
          <w:w w:val="150"/>
        </w:rPr>
        <w:t xml:space="preserve">  </w:t>
      </w:r>
      <w:r>
        <w:t>информацию,</w:t>
      </w:r>
      <w:r>
        <w:rPr>
          <w:spacing w:val="70"/>
          <w:w w:val="150"/>
        </w:rPr>
        <w:t xml:space="preserve">  </w:t>
      </w:r>
      <w:r>
        <w:t>информации в знания.</w:t>
      </w:r>
    </w:p>
    <w:p w:rsidR="00A74CF0" w:rsidRDefault="00DC143A">
      <w:pPr>
        <w:pStyle w:val="a3"/>
        <w:spacing w:line="276" w:lineRule="auto"/>
        <w:ind w:right="691"/>
      </w:pPr>
      <w:r>
        <w:t>У обучающегося будут сформированы следующие умения самоорганизации как часть регулятивных универсальных учебных действий:</w:t>
      </w:r>
    </w:p>
    <w:p w:rsidR="00A74CF0" w:rsidRDefault="00DC143A">
      <w:pPr>
        <w:pStyle w:val="a3"/>
        <w:spacing w:line="278" w:lineRule="auto"/>
        <w:ind w:right="692"/>
      </w:pPr>
      <w:r>
        <w:t>уметь</w:t>
      </w:r>
      <w:r>
        <w:rPr>
          <w:spacing w:val="60"/>
        </w:rPr>
        <w:t xml:space="preserve">  </w:t>
      </w:r>
      <w:r>
        <w:t>самостоятельно</w:t>
      </w:r>
      <w:r>
        <w:rPr>
          <w:spacing w:val="57"/>
        </w:rPr>
        <w:t xml:space="preserve">  </w:t>
      </w:r>
      <w:r>
        <w:t>определять</w:t>
      </w:r>
      <w:r>
        <w:rPr>
          <w:spacing w:val="60"/>
        </w:rPr>
        <w:t xml:space="preserve">  </w:t>
      </w:r>
      <w:r>
        <w:t>цели</w:t>
      </w:r>
      <w:r>
        <w:rPr>
          <w:spacing w:val="57"/>
        </w:rPr>
        <w:t xml:space="preserve">  </w:t>
      </w:r>
      <w:r>
        <w:t>и</w:t>
      </w:r>
      <w:r>
        <w:rPr>
          <w:spacing w:val="60"/>
        </w:rPr>
        <w:t xml:space="preserve">  </w:t>
      </w:r>
      <w:r>
        <w:t>планировать</w:t>
      </w:r>
      <w:r>
        <w:rPr>
          <w:spacing w:val="60"/>
        </w:rPr>
        <w:t xml:space="preserve">  </w:t>
      </w:r>
      <w:r>
        <w:t>пути</w:t>
      </w:r>
      <w:r>
        <w:rPr>
          <w:spacing w:val="60"/>
        </w:rPr>
        <w:t xml:space="preserve">  </w:t>
      </w:r>
      <w:r>
        <w:t>их</w:t>
      </w:r>
      <w:r>
        <w:rPr>
          <w:spacing w:val="57"/>
        </w:rPr>
        <w:t xml:space="preserve">  </w:t>
      </w:r>
      <w:r>
        <w:t>достижения, в том числе альтернативные, осознанно выбирать наиболее эффективные способы решения учебных и познавательных задач;</w:t>
      </w:r>
    </w:p>
    <w:p w:rsidR="00A74CF0" w:rsidRDefault="00DC143A">
      <w:pPr>
        <w:pStyle w:val="a3"/>
        <w:tabs>
          <w:tab w:val="left" w:pos="2810"/>
          <w:tab w:val="left" w:pos="4792"/>
          <w:tab w:val="left" w:pos="6064"/>
          <w:tab w:val="left" w:pos="8449"/>
        </w:tabs>
        <w:spacing w:line="276" w:lineRule="auto"/>
        <w:ind w:right="681"/>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Pr>
          <w:spacing w:val="-2"/>
        </w:rPr>
        <w:t>предложенных</w:t>
      </w:r>
      <w:r>
        <w:tab/>
      </w:r>
      <w:r>
        <w:rPr>
          <w:spacing w:val="-2"/>
        </w:rPr>
        <w:t>условий</w:t>
      </w:r>
      <w:r>
        <w:tab/>
      </w:r>
      <w:r>
        <w:rPr>
          <w:spacing w:val="-10"/>
        </w:rPr>
        <w:t>и</w:t>
      </w:r>
      <w:r>
        <w:tab/>
      </w:r>
      <w:r>
        <w:rPr>
          <w:spacing w:val="-2"/>
        </w:rPr>
        <w:t>требований,</w:t>
      </w:r>
      <w:r>
        <w:tab/>
      </w:r>
      <w:r>
        <w:rPr>
          <w:spacing w:val="-2"/>
        </w:rPr>
        <w:t xml:space="preserve">корректировать </w:t>
      </w:r>
      <w:r>
        <w:t>свои действия в соответствии с изменяющейся ситуацией;</w:t>
      </w:r>
    </w:p>
    <w:p w:rsidR="00A74CF0" w:rsidRDefault="00DC143A">
      <w:pPr>
        <w:pStyle w:val="a3"/>
        <w:spacing w:line="274" w:lineRule="exact"/>
        <w:ind w:left="843"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A74CF0" w:rsidRDefault="00DC143A">
      <w:pPr>
        <w:pStyle w:val="a3"/>
        <w:spacing w:before="34" w:line="280" w:lineRule="auto"/>
        <w:ind w:right="694"/>
      </w:pPr>
      <w:r>
        <w:t>У</w:t>
      </w:r>
      <w:r>
        <w:rPr>
          <w:spacing w:val="-5"/>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умения</w:t>
      </w:r>
      <w:r>
        <w:rPr>
          <w:spacing w:val="-4"/>
        </w:rPr>
        <w:t xml:space="preserve"> </w:t>
      </w:r>
      <w:r>
        <w:t>самоконтроля</w:t>
      </w:r>
      <w:r>
        <w:rPr>
          <w:spacing w:val="-4"/>
        </w:rPr>
        <w:t xml:space="preserve"> </w:t>
      </w:r>
      <w:r>
        <w:t>(рефлексии)</w:t>
      </w:r>
      <w:r>
        <w:rPr>
          <w:spacing w:val="-3"/>
        </w:rPr>
        <w:t xml:space="preserve"> </w:t>
      </w:r>
      <w:r>
        <w:t>как часть регулятивных универсальных учебных действий:</w:t>
      </w:r>
    </w:p>
    <w:p w:rsidR="00A74CF0" w:rsidRDefault="00DC143A">
      <w:pPr>
        <w:pStyle w:val="a3"/>
        <w:spacing w:line="269" w:lineRule="exact"/>
        <w:ind w:left="843" w:firstLine="0"/>
      </w:pPr>
      <w:r>
        <w:t>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A74CF0" w:rsidRDefault="00DC143A">
      <w:pPr>
        <w:pStyle w:val="a3"/>
        <w:tabs>
          <w:tab w:val="left" w:pos="2109"/>
          <w:tab w:val="left" w:pos="3250"/>
          <w:tab w:val="left" w:pos="4694"/>
          <w:tab w:val="left" w:pos="6531"/>
          <w:tab w:val="left" w:pos="7983"/>
        </w:tabs>
        <w:spacing w:before="41" w:line="276" w:lineRule="auto"/>
        <w:ind w:right="682"/>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A74CF0" w:rsidRDefault="00DC143A">
      <w:pPr>
        <w:pStyle w:val="a3"/>
        <w:tabs>
          <w:tab w:val="left" w:pos="2009"/>
          <w:tab w:val="left" w:pos="3749"/>
          <w:tab w:val="left" w:pos="5304"/>
          <w:tab w:val="left" w:pos="5769"/>
          <w:tab w:val="left" w:pos="7467"/>
          <w:tab w:val="left" w:pos="8072"/>
          <w:tab w:val="left" w:pos="9371"/>
        </w:tabs>
        <w:spacing w:line="276" w:lineRule="auto"/>
        <w:ind w:right="694"/>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A74CF0" w:rsidRDefault="00DC143A">
      <w:pPr>
        <w:pStyle w:val="a3"/>
        <w:tabs>
          <w:tab w:val="left" w:pos="2152"/>
          <w:tab w:val="left" w:pos="3744"/>
          <w:tab w:val="left" w:pos="5088"/>
          <w:tab w:val="left" w:pos="5831"/>
          <w:tab w:val="left" w:pos="6224"/>
          <w:tab w:val="left" w:pos="7447"/>
          <w:tab w:val="left" w:pos="7835"/>
          <w:tab w:val="left" w:pos="8473"/>
        </w:tabs>
        <w:spacing w:line="276" w:lineRule="auto"/>
        <w:ind w:right="692"/>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 цель и процесс её достижения.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У</w:t>
      </w:r>
      <w:r>
        <w:rPr>
          <w:spacing w:val="27"/>
        </w:rPr>
        <w:t xml:space="preserve"> </w:t>
      </w:r>
      <w:r>
        <w:t>обучающегося будут</w:t>
      </w:r>
      <w:r>
        <w:rPr>
          <w:spacing w:val="30"/>
        </w:rPr>
        <w:t xml:space="preserve"> </w:t>
      </w:r>
      <w:r>
        <w:t>сформированы</w:t>
      </w:r>
      <w:r>
        <w:rPr>
          <w:spacing w:val="31"/>
        </w:rPr>
        <w:t xml:space="preserve"> </w:t>
      </w:r>
      <w:r>
        <w:t>следующие</w:t>
      </w:r>
      <w:r>
        <w:rPr>
          <w:spacing w:val="28"/>
        </w:rPr>
        <w:t xml:space="preserve"> </w:t>
      </w:r>
      <w:r>
        <w:t>умения</w:t>
      </w:r>
      <w:r>
        <w:rPr>
          <w:spacing w:val="29"/>
        </w:rPr>
        <w:t xml:space="preserve"> </w:t>
      </w:r>
      <w:r>
        <w:t>принятия себя</w:t>
      </w:r>
      <w:r>
        <w:rPr>
          <w:spacing w:val="29"/>
        </w:rPr>
        <w:t xml:space="preserve"> </w:t>
      </w:r>
      <w:r>
        <w:t>и</w:t>
      </w:r>
      <w:r>
        <w:rPr>
          <w:spacing w:val="30"/>
        </w:rPr>
        <w:t xml:space="preserve"> </w:t>
      </w:r>
      <w:r>
        <w:t>других как часть регулятивных универсальных учебных действий:</w:t>
      </w:r>
    </w:p>
    <w:p w:rsidR="00A74CF0" w:rsidRDefault="00DC143A">
      <w:pPr>
        <w:pStyle w:val="a3"/>
        <w:spacing w:line="280" w:lineRule="auto"/>
        <w:ind w:right="695"/>
        <w:jc w:val="left"/>
      </w:pPr>
      <w:r>
        <w:t>признавать своё право на</w:t>
      </w:r>
      <w:r>
        <w:rPr>
          <w:spacing w:val="-2"/>
        </w:rPr>
        <w:t xml:space="preserve"> </w:t>
      </w:r>
      <w:r>
        <w:t>ошибку</w:t>
      </w:r>
      <w:r>
        <w:rPr>
          <w:spacing w:val="-1"/>
        </w:rPr>
        <w:t xml:space="preserve"> </w:t>
      </w:r>
      <w:r>
        <w:t>при решении задач или при реализации проекта, такое же право другого на подобные ошибки.</w:t>
      </w:r>
    </w:p>
    <w:p w:rsidR="00A74CF0" w:rsidRDefault="00DC143A">
      <w:pPr>
        <w:pStyle w:val="a3"/>
        <w:tabs>
          <w:tab w:val="left" w:pos="1227"/>
          <w:tab w:val="left" w:pos="2942"/>
          <w:tab w:val="left" w:pos="3738"/>
          <w:tab w:val="left" w:pos="5493"/>
          <w:tab w:val="left" w:pos="6879"/>
          <w:tab w:val="left" w:pos="7833"/>
          <w:tab w:val="left" w:pos="8955"/>
          <w:tab w:val="left" w:pos="9507"/>
        </w:tabs>
        <w:spacing w:line="276" w:lineRule="auto"/>
        <w:ind w:right="68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A74CF0" w:rsidRDefault="00DC143A">
      <w:pPr>
        <w:pStyle w:val="a3"/>
        <w:spacing w:line="276" w:lineRule="auto"/>
        <w:ind w:right="695"/>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w:t>
      </w:r>
      <w:r>
        <w:rPr>
          <w:spacing w:val="80"/>
        </w:rPr>
        <w:t xml:space="preserve"> </w:t>
      </w:r>
      <w:r>
        <w:t xml:space="preserve">учебного </w:t>
      </w:r>
      <w:r>
        <w:rPr>
          <w:spacing w:val="-2"/>
        </w:rPr>
        <w:t>проекта;</w:t>
      </w:r>
    </w:p>
    <w:p w:rsidR="00A74CF0" w:rsidRDefault="00DC143A">
      <w:pPr>
        <w:pStyle w:val="a3"/>
        <w:spacing w:line="276" w:lineRule="auto"/>
        <w:ind w:left="843" w:right="2201" w:firstLine="0"/>
        <w:jc w:val="left"/>
      </w:pPr>
      <w:r>
        <w:t>в</w:t>
      </w:r>
      <w:r>
        <w:rPr>
          <w:spacing w:val="-1"/>
        </w:rPr>
        <w:t xml:space="preserve"> </w:t>
      </w:r>
      <w:r>
        <w:t>рамках</w:t>
      </w:r>
      <w:r>
        <w:rPr>
          <w:spacing w:val="-7"/>
        </w:rPr>
        <w:t xml:space="preserve"> </w:t>
      </w:r>
      <w:r>
        <w:t>публичного</w:t>
      </w:r>
      <w:r>
        <w:rPr>
          <w:spacing w:val="-2"/>
        </w:rPr>
        <w:t xml:space="preserve"> </w:t>
      </w:r>
      <w:r>
        <w:t>представления</w:t>
      </w:r>
      <w:r>
        <w:rPr>
          <w:spacing w:val="-2"/>
        </w:rPr>
        <w:t xml:space="preserve"> </w:t>
      </w:r>
      <w:r>
        <w:t>результатов</w:t>
      </w:r>
      <w:r>
        <w:rPr>
          <w:spacing w:val="-1"/>
        </w:rPr>
        <w:t xml:space="preserve"> </w:t>
      </w:r>
      <w:r>
        <w:t>проектной</w:t>
      </w:r>
      <w:r>
        <w:rPr>
          <w:spacing w:val="-6"/>
        </w:rPr>
        <w:t xml:space="preserve"> </w:t>
      </w:r>
      <w:r>
        <w:t>деятельности; в</w:t>
      </w:r>
      <w:r>
        <w:rPr>
          <w:spacing w:val="-4"/>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4"/>
        </w:rPr>
        <w:t xml:space="preserve"> </w:t>
      </w:r>
      <w:r>
        <w:t>использованием</w:t>
      </w:r>
      <w:r>
        <w:rPr>
          <w:spacing w:val="-5"/>
        </w:rPr>
        <w:t xml:space="preserve"> </w:t>
      </w:r>
      <w:r>
        <w:t>облачных</w:t>
      </w:r>
      <w:r>
        <w:rPr>
          <w:spacing w:val="-6"/>
        </w:rPr>
        <w:t xml:space="preserve"> </w:t>
      </w:r>
      <w:r>
        <w:rPr>
          <w:spacing w:val="-2"/>
        </w:rPr>
        <w:t>сервисов;</w:t>
      </w:r>
    </w:p>
    <w:p w:rsidR="00A74CF0" w:rsidRDefault="00DC143A">
      <w:pPr>
        <w:pStyle w:val="a3"/>
        <w:spacing w:line="275" w:lineRule="exact"/>
        <w:ind w:left="843" w:firstLine="0"/>
        <w:jc w:val="left"/>
      </w:pPr>
      <w:r>
        <w:t>в ходе</w:t>
      </w:r>
      <w:r>
        <w:rPr>
          <w:spacing w:val="-7"/>
        </w:rPr>
        <w:t xml:space="preserve"> </w:t>
      </w:r>
      <w:r>
        <w:t>общения</w:t>
      </w:r>
      <w:r>
        <w:rPr>
          <w:spacing w:val="-6"/>
        </w:rPr>
        <w:t xml:space="preserve"> </w:t>
      </w:r>
      <w:r>
        <w:t>с</w:t>
      </w:r>
      <w:r>
        <w:rPr>
          <w:spacing w:val="-2"/>
        </w:rPr>
        <w:t xml:space="preserve"> </w:t>
      </w:r>
      <w:r>
        <w:t>представителями других</w:t>
      </w:r>
      <w:r>
        <w:rPr>
          <w:spacing w:val="-5"/>
        </w:rPr>
        <w:t xml:space="preserve"> </w:t>
      </w:r>
      <w:r>
        <w:t>культур,</w:t>
      </w:r>
      <w:r>
        <w:rPr>
          <w:spacing w:val="1"/>
        </w:rPr>
        <w:t xml:space="preserve"> </w:t>
      </w:r>
      <w:r>
        <w:t>в частности</w:t>
      </w:r>
      <w:r>
        <w:rPr>
          <w:spacing w:val="-4"/>
        </w:rPr>
        <w:t xml:space="preserve"> </w:t>
      </w:r>
      <w:r>
        <w:t>в</w:t>
      </w:r>
      <w:r>
        <w:rPr>
          <w:spacing w:val="-4"/>
        </w:rPr>
        <w:t xml:space="preserve"> </w:t>
      </w:r>
      <w:r>
        <w:t>социальных</w:t>
      </w:r>
      <w:r>
        <w:rPr>
          <w:spacing w:val="-5"/>
        </w:rPr>
        <w:t xml:space="preserve"> </w:t>
      </w:r>
      <w:r>
        <w:rPr>
          <w:spacing w:val="-2"/>
        </w:rPr>
        <w:t>сетях.</w:t>
      </w:r>
    </w:p>
    <w:p w:rsidR="00A74CF0" w:rsidRDefault="00DC143A">
      <w:pPr>
        <w:pStyle w:val="a3"/>
        <w:spacing w:before="35" w:line="276" w:lineRule="auto"/>
        <w:ind w:right="695"/>
        <w:jc w:val="left"/>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A74CF0" w:rsidRDefault="00DC143A">
      <w:pPr>
        <w:pStyle w:val="a3"/>
        <w:spacing w:line="276" w:lineRule="auto"/>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w:t>
      </w:r>
      <w:r>
        <w:rPr>
          <w:spacing w:val="40"/>
        </w:rPr>
        <w:t xml:space="preserve"> </w:t>
      </w:r>
      <w:r>
        <w:t xml:space="preserve">учебного </w:t>
      </w:r>
      <w:r>
        <w:rPr>
          <w:spacing w:val="-2"/>
        </w:rPr>
        <w:t>проекта;</w:t>
      </w:r>
    </w:p>
    <w:p w:rsidR="00A74CF0" w:rsidRDefault="00DC143A">
      <w:pPr>
        <w:pStyle w:val="a3"/>
        <w:tabs>
          <w:tab w:val="left" w:pos="2412"/>
          <w:tab w:val="left" w:pos="4561"/>
          <w:tab w:val="left" w:pos="6241"/>
          <w:tab w:val="left" w:pos="9278"/>
        </w:tabs>
        <w:spacing w:line="276" w:lineRule="auto"/>
        <w:ind w:right="688"/>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 xml:space="preserve">средств </w:t>
      </w:r>
      <w:r>
        <w:t>как необходимого условия успешной проектной деятельности;</w:t>
      </w:r>
    </w:p>
    <w:p w:rsidR="00A74CF0" w:rsidRDefault="00DC143A">
      <w:pPr>
        <w:pStyle w:val="a3"/>
        <w:spacing w:line="276" w:lineRule="auto"/>
        <w:jc w:val="left"/>
      </w:pPr>
      <w:r>
        <w:t>уметь</w:t>
      </w:r>
      <w:r>
        <w:rPr>
          <w:spacing w:val="34"/>
        </w:rPr>
        <w:t xml:space="preserve"> </w:t>
      </w:r>
      <w:r>
        <w:t>адекватно</w:t>
      </w:r>
      <w:r>
        <w:rPr>
          <w:spacing w:val="32"/>
        </w:rPr>
        <w:t xml:space="preserve"> </w:t>
      </w:r>
      <w:r>
        <w:t>интерпретировать</w:t>
      </w:r>
      <w:r>
        <w:rPr>
          <w:spacing w:val="30"/>
        </w:rPr>
        <w:t xml:space="preserve"> </w:t>
      </w:r>
      <w:r>
        <w:t>высказывания</w:t>
      </w:r>
      <w:r>
        <w:rPr>
          <w:spacing w:val="32"/>
        </w:rPr>
        <w:t xml:space="preserve"> </w:t>
      </w:r>
      <w:r>
        <w:t>собеседника</w:t>
      </w:r>
      <w:r>
        <w:rPr>
          <w:spacing w:val="37"/>
        </w:rPr>
        <w:t xml:space="preserve"> </w:t>
      </w:r>
      <w:r>
        <w:t>–</w:t>
      </w:r>
      <w:r>
        <w:rPr>
          <w:spacing w:val="32"/>
        </w:rPr>
        <w:t xml:space="preserve"> </w:t>
      </w:r>
      <w:r>
        <w:t>участника</w:t>
      </w:r>
      <w:r>
        <w:rPr>
          <w:spacing w:val="32"/>
        </w:rPr>
        <w:t xml:space="preserve"> </w:t>
      </w:r>
      <w:r>
        <w:t xml:space="preserve">совместной </w:t>
      </w:r>
      <w:r>
        <w:rPr>
          <w:spacing w:val="-2"/>
        </w:rPr>
        <w:t>деятельности;</w:t>
      </w:r>
    </w:p>
    <w:p w:rsidR="00A74CF0" w:rsidRDefault="00DC143A">
      <w:pPr>
        <w:pStyle w:val="a3"/>
        <w:spacing w:line="280" w:lineRule="auto"/>
        <w:ind w:left="843" w:right="695" w:firstLine="0"/>
        <w:jc w:val="left"/>
      </w:pPr>
      <w:r>
        <w:t>владеть</w:t>
      </w:r>
      <w:r>
        <w:rPr>
          <w:spacing w:val="-2"/>
        </w:rPr>
        <w:t xml:space="preserve"> </w:t>
      </w:r>
      <w:r>
        <w:t>навыками</w:t>
      </w:r>
      <w:r>
        <w:rPr>
          <w:spacing w:val="-11"/>
        </w:rPr>
        <w:t xml:space="preserve"> </w:t>
      </w:r>
      <w:r>
        <w:t>отстаивания</w:t>
      </w:r>
      <w:r>
        <w:rPr>
          <w:spacing w:val="-3"/>
        </w:rPr>
        <w:t xml:space="preserve"> </w:t>
      </w:r>
      <w:r>
        <w:t>своей</w:t>
      </w:r>
      <w:r>
        <w:rPr>
          <w:spacing w:val="-2"/>
        </w:rPr>
        <w:t xml:space="preserve"> </w:t>
      </w:r>
      <w:r>
        <w:t>точки</w:t>
      </w:r>
      <w:r>
        <w:rPr>
          <w:spacing w:val="-7"/>
        </w:rPr>
        <w:t xml:space="preserve"> </w:t>
      </w:r>
      <w:r>
        <w:t>зрения,</w:t>
      </w:r>
      <w:r>
        <w:rPr>
          <w:spacing w:val="-6"/>
        </w:rPr>
        <w:t xml:space="preserve"> </w:t>
      </w:r>
      <w:r>
        <w:t>используя</w:t>
      </w:r>
      <w:r>
        <w:rPr>
          <w:spacing w:val="-3"/>
        </w:rPr>
        <w:t xml:space="preserve"> </w:t>
      </w:r>
      <w:r>
        <w:t>при</w:t>
      </w:r>
      <w:r>
        <w:rPr>
          <w:spacing w:val="-2"/>
        </w:rPr>
        <w:t xml:space="preserve"> </w:t>
      </w:r>
      <w:r>
        <w:t>этом</w:t>
      </w:r>
      <w:r>
        <w:rPr>
          <w:spacing w:val="-6"/>
        </w:rPr>
        <w:t xml:space="preserve"> </w:t>
      </w:r>
      <w:r>
        <w:t>законы</w:t>
      </w:r>
      <w:r>
        <w:rPr>
          <w:spacing w:val="-2"/>
        </w:rPr>
        <w:t xml:space="preserve"> </w:t>
      </w:r>
      <w:r>
        <w:t>логики; уметь распознавать некорректную аргументацию.</w:t>
      </w:r>
    </w:p>
    <w:p w:rsidR="00A74CF0" w:rsidRDefault="00DC143A">
      <w:pPr>
        <w:pStyle w:val="a3"/>
        <w:spacing w:line="276" w:lineRule="auto"/>
        <w:ind w:right="695"/>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технологии</w:t>
      </w:r>
      <w:r>
        <w:rPr>
          <w:spacing w:val="80"/>
        </w:rPr>
        <w:t xml:space="preserve"> </w:t>
      </w:r>
      <w:r>
        <w:t>на</w:t>
      </w:r>
      <w:r>
        <w:rPr>
          <w:spacing w:val="80"/>
        </w:rPr>
        <w:t xml:space="preserve"> </w:t>
      </w:r>
      <w:r>
        <w:t>уровне</w:t>
      </w:r>
      <w:r>
        <w:rPr>
          <w:spacing w:val="80"/>
        </w:rPr>
        <w:t xml:space="preserve"> </w:t>
      </w:r>
      <w:r>
        <w:t>основного общего образования.</w:t>
      </w:r>
    </w:p>
    <w:p w:rsidR="00A74CF0" w:rsidRDefault="00DC143A">
      <w:pPr>
        <w:pStyle w:val="a3"/>
        <w:spacing w:line="275" w:lineRule="exact"/>
        <w:ind w:left="843" w:firstLine="0"/>
        <w:jc w:val="left"/>
        <w:rPr>
          <w:b/>
        </w:rPr>
      </w:pPr>
      <w:r>
        <w:t>Для</w:t>
      </w:r>
      <w:r>
        <w:rPr>
          <w:spacing w:val="-2"/>
        </w:rPr>
        <w:t xml:space="preserve"> </w:t>
      </w:r>
      <w:r>
        <w:t>всех</w:t>
      </w:r>
      <w:r>
        <w:rPr>
          <w:spacing w:val="-6"/>
        </w:rPr>
        <w:t xml:space="preserve"> </w:t>
      </w:r>
      <w:r>
        <w:t>модулей</w:t>
      </w:r>
      <w:r>
        <w:rPr>
          <w:spacing w:val="3"/>
        </w:rPr>
        <w:t xml:space="preserve"> </w:t>
      </w:r>
      <w:r>
        <w:t>обязательные</w:t>
      </w:r>
      <w:r>
        <w:rPr>
          <w:spacing w:val="-7"/>
        </w:rPr>
        <w:t xml:space="preserve"> </w:t>
      </w:r>
      <w:r>
        <w:t>предметные</w:t>
      </w:r>
      <w:r>
        <w:rPr>
          <w:spacing w:val="-1"/>
        </w:rPr>
        <w:t xml:space="preserve"> </w:t>
      </w:r>
      <w:r>
        <w:rPr>
          <w:spacing w:val="-2"/>
        </w:rPr>
        <w:t>результаты</w:t>
      </w:r>
      <w:r>
        <w:rPr>
          <w:b/>
          <w:spacing w:val="-2"/>
        </w:rPr>
        <w:t>:</w:t>
      </w:r>
    </w:p>
    <w:p w:rsidR="00A74CF0" w:rsidRDefault="00DC143A">
      <w:pPr>
        <w:pStyle w:val="a3"/>
        <w:spacing w:before="30"/>
        <w:ind w:left="843" w:firstLine="0"/>
        <w:jc w:val="left"/>
      </w:pPr>
      <w:r>
        <w:t>организовывать</w:t>
      </w:r>
      <w:r>
        <w:rPr>
          <w:spacing w:val="-5"/>
        </w:rPr>
        <w:t xml:space="preserve"> </w:t>
      </w:r>
      <w:r>
        <w:t>рабочее</w:t>
      </w:r>
      <w:r>
        <w:rPr>
          <w:spacing w:val="-6"/>
        </w:rPr>
        <w:t xml:space="preserve"> </w:t>
      </w:r>
      <w:r>
        <w:t>место в</w:t>
      </w:r>
      <w:r>
        <w:rPr>
          <w:spacing w:val="-3"/>
        </w:rPr>
        <w:t xml:space="preserve"> </w:t>
      </w:r>
      <w:r>
        <w:t>соответствии</w:t>
      </w:r>
      <w:r>
        <w:rPr>
          <w:spacing w:val="-4"/>
        </w:rPr>
        <w:t xml:space="preserve"> </w:t>
      </w:r>
      <w:r>
        <w:t>с</w:t>
      </w:r>
      <w:r>
        <w:rPr>
          <w:spacing w:val="-2"/>
        </w:rPr>
        <w:t xml:space="preserve"> </w:t>
      </w:r>
      <w:r>
        <w:t>изучаемой</w:t>
      </w:r>
      <w:r>
        <w:rPr>
          <w:spacing w:val="-3"/>
        </w:rPr>
        <w:t xml:space="preserve"> </w:t>
      </w:r>
      <w:r>
        <w:rPr>
          <w:spacing w:val="-2"/>
        </w:rPr>
        <w:t>технологией;</w:t>
      </w:r>
    </w:p>
    <w:p w:rsidR="00A74CF0" w:rsidRDefault="00DC143A">
      <w:pPr>
        <w:pStyle w:val="a3"/>
        <w:tabs>
          <w:tab w:val="left" w:pos="2153"/>
          <w:tab w:val="left" w:pos="3194"/>
          <w:tab w:val="left" w:pos="4660"/>
          <w:tab w:val="left" w:pos="6391"/>
          <w:tab w:val="left" w:pos="7374"/>
          <w:tab w:val="left" w:pos="7724"/>
        </w:tabs>
        <w:spacing w:before="41" w:line="276" w:lineRule="auto"/>
        <w:ind w:right="682"/>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и</w:t>
      </w:r>
      <w:r>
        <w:tab/>
      </w:r>
      <w:r>
        <w:rPr>
          <w:spacing w:val="-2"/>
        </w:rPr>
        <w:t xml:space="preserve">электрифицированных </w:t>
      </w:r>
      <w:r>
        <w:t>инструментов и оборудования;</w:t>
      </w:r>
    </w:p>
    <w:p w:rsidR="00A74CF0" w:rsidRDefault="00DC143A">
      <w:pPr>
        <w:pStyle w:val="a3"/>
        <w:spacing w:line="280" w:lineRule="auto"/>
        <w:jc w:val="left"/>
      </w:pPr>
      <w:r>
        <w:t>грамотно</w:t>
      </w:r>
      <w:r>
        <w:rPr>
          <w:spacing w:val="30"/>
        </w:rPr>
        <w:t xml:space="preserve"> </w:t>
      </w:r>
      <w:r>
        <w:t>и осознанно выполнять технологические</w:t>
      </w:r>
      <w:r>
        <w:rPr>
          <w:spacing w:val="29"/>
        </w:rPr>
        <w:t xml:space="preserve"> </w:t>
      </w:r>
      <w:r>
        <w:t xml:space="preserve">операции в соответствии изучаемой </w:t>
      </w:r>
      <w:r>
        <w:rPr>
          <w:spacing w:val="-2"/>
        </w:rPr>
        <w:t>технологией.</w:t>
      </w:r>
    </w:p>
    <w:p w:rsidR="00A74CF0" w:rsidRDefault="00DC143A">
      <w:pPr>
        <w:pStyle w:val="a3"/>
        <w:tabs>
          <w:tab w:val="left" w:pos="2594"/>
          <w:tab w:val="left" w:pos="4206"/>
          <w:tab w:val="left" w:pos="5606"/>
          <w:tab w:val="left" w:pos="7285"/>
          <w:tab w:val="left" w:pos="8489"/>
        </w:tabs>
        <w:spacing w:line="276" w:lineRule="auto"/>
        <w:ind w:right="693"/>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«Производство </w:t>
      </w:r>
      <w:r>
        <w:t>и технологии».</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4"/>
        </w:rPr>
        <w:t xml:space="preserve"> </w:t>
      </w:r>
      <w:r>
        <w:t>в</w:t>
      </w:r>
      <w:r>
        <w:rPr>
          <w:spacing w:val="2"/>
        </w:rPr>
        <w:t xml:space="preserve"> </w:t>
      </w:r>
      <w:r>
        <w:t>5</w:t>
      </w:r>
      <w:r>
        <w:rPr>
          <w:spacing w:val="-3"/>
        </w:rPr>
        <w:t xml:space="preserve"> </w:t>
      </w:r>
      <w:r>
        <w:rPr>
          <w:spacing w:val="-2"/>
        </w:rPr>
        <w:t>классе:</w:t>
      </w:r>
    </w:p>
    <w:p w:rsidR="00A74CF0" w:rsidRDefault="00DC143A">
      <w:pPr>
        <w:pStyle w:val="a3"/>
        <w:spacing w:before="33"/>
        <w:ind w:left="843" w:firstLine="0"/>
        <w:jc w:val="left"/>
      </w:pPr>
      <w:r>
        <w:t>называть</w:t>
      </w:r>
      <w:r>
        <w:rPr>
          <w:spacing w:val="-3"/>
        </w:rPr>
        <w:t xml:space="preserve"> </w:t>
      </w:r>
      <w:r>
        <w:t>и</w:t>
      </w:r>
      <w:r>
        <w:rPr>
          <w:spacing w:val="-4"/>
        </w:rPr>
        <w:t xml:space="preserve"> </w:t>
      </w:r>
      <w:r>
        <w:t>характеризовать</w:t>
      </w:r>
      <w:r>
        <w:rPr>
          <w:spacing w:val="-2"/>
        </w:rPr>
        <w:t xml:space="preserve"> технологии;</w:t>
      </w:r>
    </w:p>
    <w:p w:rsidR="00A74CF0" w:rsidRDefault="00DC143A">
      <w:pPr>
        <w:pStyle w:val="a3"/>
        <w:spacing w:before="40"/>
        <w:ind w:left="843" w:firstLine="0"/>
        <w:jc w:val="left"/>
      </w:pPr>
      <w:r>
        <w:t>называть</w:t>
      </w:r>
      <w:r>
        <w:rPr>
          <w:spacing w:val="-4"/>
        </w:rPr>
        <w:t xml:space="preserve"> </w:t>
      </w:r>
      <w:r>
        <w:t>и</w:t>
      </w:r>
      <w:r>
        <w:rPr>
          <w:spacing w:val="-4"/>
        </w:rPr>
        <w:t xml:space="preserve"> </w:t>
      </w:r>
      <w:r>
        <w:t>характеризовать</w:t>
      </w:r>
      <w:r>
        <w:rPr>
          <w:spacing w:val="-3"/>
        </w:rPr>
        <w:t xml:space="preserve"> </w:t>
      </w:r>
      <w:r>
        <w:t>потребности</w:t>
      </w:r>
      <w:r>
        <w:rPr>
          <w:spacing w:val="1"/>
        </w:rPr>
        <w:t xml:space="preserve"> </w:t>
      </w:r>
      <w:r>
        <w:rPr>
          <w:spacing w:val="-2"/>
        </w:rPr>
        <w:t>человека;</w:t>
      </w:r>
    </w:p>
    <w:p w:rsidR="00A74CF0" w:rsidRDefault="00DC143A">
      <w:pPr>
        <w:pStyle w:val="a3"/>
        <w:spacing w:before="41" w:line="276" w:lineRule="auto"/>
        <w:ind w:left="843" w:right="695" w:firstLine="0"/>
        <w:jc w:val="left"/>
      </w:pPr>
      <w:r>
        <w:t>называть</w:t>
      </w:r>
      <w:r>
        <w:rPr>
          <w:spacing w:val="-5"/>
        </w:rPr>
        <w:t xml:space="preserve"> </w:t>
      </w:r>
      <w:r>
        <w:t>и</w:t>
      </w:r>
      <w:r>
        <w:rPr>
          <w:spacing w:val="-6"/>
        </w:rPr>
        <w:t xml:space="preserve"> </w:t>
      </w:r>
      <w:r>
        <w:t>характеризовать</w:t>
      </w:r>
      <w:r>
        <w:rPr>
          <w:spacing w:val="-2"/>
        </w:rPr>
        <w:t xml:space="preserve"> </w:t>
      </w:r>
      <w:r>
        <w:t>естественные</w:t>
      </w:r>
      <w:r>
        <w:rPr>
          <w:spacing w:val="-8"/>
        </w:rPr>
        <w:t xml:space="preserve"> </w:t>
      </w:r>
      <w:r>
        <w:t>(природные)</w:t>
      </w:r>
      <w:r>
        <w:rPr>
          <w:spacing w:val="-5"/>
        </w:rPr>
        <w:t xml:space="preserve"> </w:t>
      </w:r>
      <w:r>
        <w:t>и</w:t>
      </w:r>
      <w:r>
        <w:rPr>
          <w:spacing w:val="-6"/>
        </w:rPr>
        <w:t xml:space="preserve"> </w:t>
      </w:r>
      <w:r>
        <w:t>искусственные</w:t>
      </w:r>
      <w:r>
        <w:rPr>
          <w:spacing w:val="-3"/>
        </w:rPr>
        <w:t xml:space="preserve"> </w:t>
      </w:r>
      <w:r>
        <w:t>материалы; сравнивать и анализировать свойства материалов;</w:t>
      </w:r>
    </w:p>
    <w:p w:rsidR="00A74CF0" w:rsidRDefault="00DC143A">
      <w:pPr>
        <w:pStyle w:val="a3"/>
        <w:spacing w:before="4"/>
        <w:ind w:left="843" w:firstLine="0"/>
        <w:jc w:val="left"/>
      </w:pPr>
      <w:r>
        <w:t>классифицировать</w:t>
      </w:r>
      <w:r>
        <w:rPr>
          <w:spacing w:val="-10"/>
        </w:rPr>
        <w:t xml:space="preserve"> </w:t>
      </w:r>
      <w:r>
        <w:t>технику,</w:t>
      </w:r>
      <w:r>
        <w:rPr>
          <w:spacing w:val="-2"/>
        </w:rPr>
        <w:t xml:space="preserve"> </w:t>
      </w:r>
      <w:r>
        <w:t>описывать</w:t>
      </w:r>
      <w:r>
        <w:rPr>
          <w:spacing w:val="-7"/>
        </w:rPr>
        <w:t xml:space="preserve"> </w:t>
      </w:r>
      <w:r>
        <w:t>назначение</w:t>
      </w:r>
      <w:r>
        <w:rPr>
          <w:spacing w:val="-5"/>
        </w:rPr>
        <w:t xml:space="preserve"> </w:t>
      </w:r>
      <w:r>
        <w:rPr>
          <w:spacing w:val="-2"/>
        </w:rPr>
        <w:t>техники;</w:t>
      </w:r>
    </w:p>
    <w:p w:rsidR="00A74CF0" w:rsidRDefault="00DC143A">
      <w:pPr>
        <w:pStyle w:val="a3"/>
        <w:spacing w:before="41" w:line="276" w:lineRule="auto"/>
        <w:ind w:right="695"/>
        <w:jc w:val="left"/>
      </w:pPr>
      <w:r>
        <w:rPr>
          <w:spacing w:val="-4"/>
        </w:rPr>
        <w:t xml:space="preserve">объяснять понятия «техника», «машина», «механизм», характеризовать простые механизмы </w:t>
      </w:r>
      <w:r>
        <w:rPr>
          <w:spacing w:val="-2"/>
        </w:rPr>
        <w:t>и</w:t>
      </w:r>
      <w:r>
        <w:rPr>
          <w:spacing w:val="-13"/>
        </w:rPr>
        <w:t xml:space="preserve"> </w:t>
      </w:r>
      <w:r>
        <w:rPr>
          <w:spacing w:val="-2"/>
        </w:rPr>
        <w:t>узнавать</w:t>
      </w:r>
      <w:r>
        <w:rPr>
          <w:spacing w:val="-13"/>
        </w:rPr>
        <w:t xml:space="preserve"> </w:t>
      </w:r>
      <w:r>
        <w:rPr>
          <w:spacing w:val="-2"/>
        </w:rPr>
        <w:t>их</w:t>
      </w:r>
      <w:r>
        <w:rPr>
          <w:spacing w:val="-13"/>
        </w:rPr>
        <w:t xml:space="preserve"> </w:t>
      </w:r>
      <w:r>
        <w:rPr>
          <w:spacing w:val="-2"/>
        </w:rPr>
        <w:t>в</w:t>
      </w:r>
      <w:r>
        <w:rPr>
          <w:spacing w:val="-13"/>
        </w:rPr>
        <w:t xml:space="preserve"> </w:t>
      </w:r>
      <w:r>
        <w:rPr>
          <w:spacing w:val="-2"/>
        </w:rPr>
        <w:t>конструкциях</w:t>
      </w:r>
      <w:r>
        <w:rPr>
          <w:spacing w:val="-13"/>
        </w:rPr>
        <w:t xml:space="preserve"> </w:t>
      </w:r>
      <w:r>
        <w:rPr>
          <w:spacing w:val="-2"/>
        </w:rPr>
        <w:t>и</w:t>
      </w:r>
      <w:r>
        <w:rPr>
          <w:spacing w:val="-13"/>
        </w:rPr>
        <w:t xml:space="preserve"> </w:t>
      </w:r>
      <w:r>
        <w:rPr>
          <w:spacing w:val="-2"/>
        </w:rPr>
        <w:t>разнообразных</w:t>
      </w:r>
      <w:r>
        <w:rPr>
          <w:spacing w:val="-13"/>
        </w:rPr>
        <w:t xml:space="preserve"> </w:t>
      </w:r>
      <w:r>
        <w:rPr>
          <w:spacing w:val="-2"/>
        </w:rPr>
        <w:t>моделях</w:t>
      </w:r>
      <w:r>
        <w:rPr>
          <w:spacing w:val="-13"/>
        </w:rPr>
        <w:t xml:space="preserve"> </w:t>
      </w:r>
      <w:r>
        <w:rPr>
          <w:spacing w:val="-2"/>
        </w:rPr>
        <w:t>окружающего</w:t>
      </w:r>
      <w:r>
        <w:rPr>
          <w:spacing w:val="-12"/>
        </w:rPr>
        <w:t xml:space="preserve"> </w:t>
      </w:r>
      <w:r>
        <w:rPr>
          <w:spacing w:val="-2"/>
        </w:rPr>
        <w:t>предметного</w:t>
      </w:r>
      <w:r>
        <w:rPr>
          <w:spacing w:val="-12"/>
        </w:rPr>
        <w:t xml:space="preserve"> </w:t>
      </w:r>
      <w:r>
        <w:rPr>
          <w:spacing w:val="-2"/>
        </w:rPr>
        <w:t>мира;</w:t>
      </w:r>
    </w:p>
    <w:p w:rsidR="00A74CF0" w:rsidRDefault="00DC143A">
      <w:pPr>
        <w:pStyle w:val="a3"/>
        <w:tabs>
          <w:tab w:val="left" w:pos="4440"/>
          <w:tab w:val="left" w:pos="5491"/>
        </w:tabs>
        <w:spacing w:line="276" w:lineRule="auto"/>
        <w:ind w:left="843" w:right="695" w:firstLine="0"/>
        <w:jc w:val="left"/>
      </w:pPr>
      <w:r>
        <w:t>характеризовать предметы труда в различных видах материального производства; использовать</w:t>
      </w:r>
      <w:r>
        <w:rPr>
          <w:spacing w:val="80"/>
        </w:rPr>
        <w:t xml:space="preserve"> </w:t>
      </w:r>
      <w:r>
        <w:t>метод</w:t>
      </w:r>
      <w:r>
        <w:rPr>
          <w:spacing w:val="80"/>
        </w:rPr>
        <w:t xml:space="preserve"> </w:t>
      </w:r>
      <w:r>
        <w:t>мозгового</w:t>
      </w:r>
      <w:r>
        <w:tab/>
      </w:r>
      <w:r>
        <w:rPr>
          <w:spacing w:val="-2"/>
        </w:rPr>
        <w:t>штурма,</w:t>
      </w:r>
      <w:r>
        <w:tab/>
        <w:t>метод</w:t>
      </w:r>
      <w:r>
        <w:rPr>
          <w:spacing w:val="80"/>
        </w:rPr>
        <w:t xml:space="preserve"> </w:t>
      </w:r>
      <w:r>
        <w:t>интеллект-карт,</w:t>
      </w:r>
      <w:r>
        <w:rPr>
          <w:spacing w:val="80"/>
        </w:rPr>
        <w:t xml:space="preserve"> </w:t>
      </w:r>
      <w:r>
        <w:t>метод</w:t>
      </w:r>
      <w:r>
        <w:rPr>
          <w:spacing w:val="80"/>
        </w:rPr>
        <w:t xml:space="preserve"> </w:t>
      </w:r>
      <w:r>
        <w:t>фокальных</w:t>
      </w:r>
    </w:p>
    <w:p w:rsidR="00A74CF0" w:rsidRDefault="00DC143A">
      <w:pPr>
        <w:pStyle w:val="a3"/>
        <w:spacing w:line="275" w:lineRule="exact"/>
        <w:ind w:firstLine="0"/>
        <w:jc w:val="left"/>
      </w:pPr>
      <w:r>
        <w:t>объектов</w:t>
      </w:r>
      <w:r>
        <w:rPr>
          <w:spacing w:val="-5"/>
        </w:rPr>
        <w:t xml:space="preserve"> </w:t>
      </w:r>
      <w:r>
        <w:t>и</w:t>
      </w:r>
      <w:r>
        <w:rPr>
          <w:spacing w:val="-2"/>
        </w:rPr>
        <w:t xml:space="preserve"> </w:t>
      </w:r>
      <w:r>
        <w:t>другие</w:t>
      </w:r>
      <w:r>
        <w:rPr>
          <w:spacing w:val="-3"/>
        </w:rPr>
        <w:t xml:space="preserve"> </w:t>
      </w:r>
      <w:r>
        <w:rPr>
          <w:spacing w:val="-2"/>
        </w:rPr>
        <w:t>методы;</w:t>
      </w:r>
    </w:p>
    <w:p w:rsidR="00A74CF0" w:rsidRDefault="00DC143A">
      <w:pPr>
        <w:pStyle w:val="a3"/>
        <w:spacing w:before="40" w:line="276" w:lineRule="auto"/>
        <w:ind w:left="843" w:right="1892" w:firstLine="0"/>
        <w:jc w:val="left"/>
      </w:pPr>
      <w:r>
        <w:t>использовать</w:t>
      </w:r>
      <w:r>
        <w:rPr>
          <w:spacing w:val="-8"/>
        </w:rPr>
        <w:t xml:space="preserve"> </w:t>
      </w:r>
      <w:r>
        <w:t>метод</w:t>
      </w:r>
      <w:r>
        <w:rPr>
          <w:spacing w:val="-7"/>
        </w:rPr>
        <w:t xml:space="preserve"> </w:t>
      </w:r>
      <w:r>
        <w:t>учебного</w:t>
      </w:r>
      <w:r>
        <w:rPr>
          <w:spacing w:val="-5"/>
        </w:rPr>
        <w:t xml:space="preserve"> </w:t>
      </w:r>
      <w:r>
        <w:t>проектирования,</w:t>
      </w:r>
      <w:r>
        <w:rPr>
          <w:spacing w:val="-11"/>
        </w:rPr>
        <w:t xml:space="preserve"> </w:t>
      </w:r>
      <w:r>
        <w:t>выполнять</w:t>
      </w:r>
      <w:r>
        <w:rPr>
          <w:spacing w:val="-4"/>
        </w:rPr>
        <w:t xml:space="preserve"> </w:t>
      </w:r>
      <w:r>
        <w:t>учебные</w:t>
      </w:r>
      <w:r>
        <w:rPr>
          <w:spacing w:val="-6"/>
        </w:rPr>
        <w:t xml:space="preserve"> </w:t>
      </w:r>
      <w:r>
        <w:t>проекты; назвать и характеризовать профессии.</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4"/>
        </w:rPr>
        <w:t xml:space="preserve"> </w:t>
      </w:r>
      <w:r>
        <w:t>в</w:t>
      </w:r>
      <w:r>
        <w:rPr>
          <w:spacing w:val="2"/>
        </w:rPr>
        <w:t xml:space="preserve"> </w:t>
      </w:r>
      <w:r>
        <w:t>6</w:t>
      </w:r>
      <w:r>
        <w:rPr>
          <w:spacing w:val="-3"/>
        </w:rPr>
        <w:t xml:space="preserve"> </w:t>
      </w:r>
      <w:r>
        <w:rPr>
          <w:spacing w:val="-2"/>
        </w:rPr>
        <w:t>классе: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называть</w:t>
      </w:r>
      <w:r>
        <w:rPr>
          <w:spacing w:val="-5"/>
        </w:rPr>
        <w:t xml:space="preserve"> </w:t>
      </w:r>
      <w:r>
        <w:t>и</w:t>
      </w:r>
      <w:r>
        <w:rPr>
          <w:spacing w:val="-3"/>
        </w:rPr>
        <w:t xml:space="preserve"> </w:t>
      </w:r>
      <w:r>
        <w:t>характеризовать</w:t>
      </w:r>
      <w:r>
        <w:rPr>
          <w:spacing w:val="-3"/>
        </w:rPr>
        <w:t xml:space="preserve"> </w:t>
      </w:r>
      <w:r>
        <w:t>машины</w:t>
      </w:r>
      <w:r>
        <w:rPr>
          <w:spacing w:val="-2"/>
        </w:rPr>
        <w:t xml:space="preserve"> </w:t>
      </w:r>
      <w:r>
        <w:t>и</w:t>
      </w:r>
      <w:r>
        <w:rPr>
          <w:spacing w:val="-3"/>
        </w:rPr>
        <w:t xml:space="preserve"> </w:t>
      </w:r>
      <w:r>
        <w:rPr>
          <w:spacing w:val="-2"/>
        </w:rPr>
        <w:t>механизмы;</w:t>
      </w:r>
    </w:p>
    <w:p w:rsidR="00A74CF0" w:rsidRDefault="00DC143A">
      <w:pPr>
        <w:pStyle w:val="a3"/>
        <w:tabs>
          <w:tab w:val="left" w:pos="2940"/>
          <w:tab w:val="left" w:pos="4408"/>
          <w:tab w:val="left" w:pos="4959"/>
          <w:tab w:val="left" w:pos="6734"/>
          <w:tab w:val="left" w:pos="7904"/>
          <w:tab w:val="left" w:pos="8437"/>
        </w:tabs>
        <w:spacing w:before="41" w:line="276" w:lineRule="auto"/>
        <w:ind w:right="689"/>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 xml:space="preserve">познавательной </w:t>
      </w:r>
      <w:r>
        <w:t>и практической деятельности;</w:t>
      </w:r>
    </w:p>
    <w:p w:rsidR="00A74CF0" w:rsidRDefault="00DC143A">
      <w:pPr>
        <w:pStyle w:val="a3"/>
        <w:tabs>
          <w:tab w:val="left" w:pos="2523"/>
          <w:tab w:val="left" w:pos="3914"/>
          <w:tab w:val="left" w:pos="5968"/>
          <w:tab w:val="left" w:pos="7960"/>
          <w:tab w:val="left" w:pos="9715"/>
        </w:tabs>
        <w:spacing w:before="3" w:line="276" w:lineRule="auto"/>
        <w:ind w:right="680"/>
        <w:jc w:val="left"/>
      </w:pPr>
      <w:r>
        <w:rPr>
          <w:spacing w:val="-2"/>
        </w:rPr>
        <w:t>разрабатывать</w:t>
      </w:r>
      <w:r>
        <w:tab/>
      </w:r>
      <w:r>
        <w:rPr>
          <w:spacing w:val="-2"/>
        </w:rPr>
        <w:t>несложную</w:t>
      </w:r>
      <w:r>
        <w:tab/>
      </w:r>
      <w:r>
        <w:rPr>
          <w:spacing w:val="-2"/>
        </w:rPr>
        <w:t>технологическую,</w:t>
      </w:r>
      <w:r>
        <w:tab/>
      </w:r>
      <w:r>
        <w:rPr>
          <w:spacing w:val="-2"/>
        </w:rPr>
        <w:t>конструкторскую</w:t>
      </w:r>
      <w:r>
        <w:tab/>
      </w:r>
      <w:r>
        <w:rPr>
          <w:spacing w:val="-2"/>
        </w:rPr>
        <w:t>документацию</w:t>
      </w:r>
      <w:r>
        <w:tab/>
      </w:r>
      <w:r>
        <w:rPr>
          <w:spacing w:val="-4"/>
        </w:rPr>
        <w:t xml:space="preserve">для </w:t>
      </w:r>
      <w:r>
        <w:t>выполнения творческих проектных задач;</w:t>
      </w:r>
    </w:p>
    <w:p w:rsidR="00A74CF0" w:rsidRDefault="00DC143A">
      <w:pPr>
        <w:pStyle w:val="a3"/>
        <w:tabs>
          <w:tab w:val="left" w:pos="9945"/>
        </w:tabs>
        <w:spacing w:line="276" w:lineRule="auto"/>
        <w:ind w:right="683"/>
        <w:jc w:val="left"/>
      </w:pPr>
      <w:r>
        <w:t>решать</w:t>
      </w:r>
      <w:r>
        <w:rPr>
          <w:spacing w:val="80"/>
        </w:rPr>
        <w:t xml:space="preserve"> </w:t>
      </w:r>
      <w:r>
        <w:t>простые</w:t>
      </w:r>
      <w:r>
        <w:rPr>
          <w:spacing w:val="80"/>
        </w:rPr>
        <w:t xml:space="preserve"> </w:t>
      </w:r>
      <w:r>
        <w:t>изобретательские,</w:t>
      </w:r>
      <w:r>
        <w:rPr>
          <w:spacing w:val="80"/>
        </w:rPr>
        <w:t xml:space="preserve"> </w:t>
      </w:r>
      <w:r>
        <w:t>конструкторские</w:t>
      </w:r>
      <w:r>
        <w:rPr>
          <w:spacing w:val="80"/>
        </w:rPr>
        <w:t xml:space="preserve"> </w:t>
      </w:r>
      <w:r>
        <w:t>и</w:t>
      </w:r>
      <w:r>
        <w:rPr>
          <w:spacing w:val="80"/>
        </w:rPr>
        <w:t xml:space="preserve"> </w:t>
      </w:r>
      <w:r>
        <w:t>технологические</w:t>
      </w:r>
      <w:r>
        <w:rPr>
          <w:spacing w:val="80"/>
        </w:rPr>
        <w:t xml:space="preserve"> </w:t>
      </w:r>
      <w:r>
        <w:t>задачи</w:t>
      </w:r>
      <w:r>
        <w:tab/>
      </w:r>
      <w:r>
        <w:rPr>
          <w:spacing w:val="-10"/>
        </w:rPr>
        <w:t xml:space="preserve">в </w:t>
      </w:r>
      <w:r>
        <w:t>процессе изготовления изделий из различных материалов;</w:t>
      </w:r>
    </w:p>
    <w:p w:rsidR="00A74CF0" w:rsidRDefault="00DC143A">
      <w:pPr>
        <w:pStyle w:val="a3"/>
        <w:spacing w:line="275" w:lineRule="exact"/>
        <w:ind w:left="843" w:firstLine="0"/>
        <w:jc w:val="left"/>
      </w:pPr>
      <w:r>
        <w:t>предлагать</w:t>
      </w:r>
      <w:r>
        <w:rPr>
          <w:spacing w:val="-4"/>
        </w:rPr>
        <w:t xml:space="preserve"> </w:t>
      </w:r>
      <w:r>
        <w:t>варианты</w:t>
      </w:r>
      <w:r>
        <w:rPr>
          <w:spacing w:val="-4"/>
        </w:rPr>
        <w:t xml:space="preserve"> </w:t>
      </w:r>
      <w:r>
        <w:t>усовершенствования</w:t>
      </w:r>
      <w:r>
        <w:rPr>
          <w:spacing w:val="-4"/>
        </w:rPr>
        <w:t xml:space="preserve"> </w:t>
      </w:r>
      <w:r>
        <w:rPr>
          <w:spacing w:val="-2"/>
        </w:rPr>
        <w:t>конструкций;</w:t>
      </w:r>
    </w:p>
    <w:p w:rsidR="00A74CF0" w:rsidRDefault="00DC143A">
      <w:pPr>
        <w:pStyle w:val="a3"/>
        <w:tabs>
          <w:tab w:val="left" w:pos="2834"/>
          <w:tab w:val="left" w:pos="3673"/>
          <w:tab w:val="left" w:pos="5347"/>
          <w:tab w:val="left" w:pos="6833"/>
          <w:tab w:val="left" w:pos="7270"/>
          <w:tab w:val="left" w:pos="8741"/>
        </w:tabs>
        <w:spacing w:before="41" w:line="276" w:lineRule="auto"/>
        <w:ind w:left="843" w:right="682" w:firstLine="0"/>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4"/>
        </w:rPr>
        <w:t>виды</w:t>
      </w:r>
      <w:r>
        <w:tab/>
      </w:r>
      <w:r>
        <w:rPr>
          <w:spacing w:val="-2"/>
        </w:rPr>
        <w:t>современных</w:t>
      </w:r>
      <w:r>
        <w:tab/>
      </w:r>
      <w:r>
        <w:rPr>
          <w:spacing w:val="-2"/>
        </w:rPr>
        <w:t>технологий</w:t>
      </w:r>
      <w:r>
        <w:tab/>
      </w:r>
      <w:r>
        <w:rPr>
          <w:spacing w:val="-10"/>
        </w:rPr>
        <w:t>и</w:t>
      </w:r>
      <w:r>
        <w:tab/>
      </w:r>
      <w:r>
        <w:rPr>
          <w:spacing w:val="-2"/>
        </w:rPr>
        <w:t>определять</w:t>
      </w:r>
      <w:r>
        <w:tab/>
      </w:r>
      <w:r>
        <w:rPr>
          <w:spacing w:val="-2"/>
        </w:rPr>
        <w:t>перспективы</w:t>
      </w:r>
    </w:p>
    <w:p w:rsidR="00A74CF0" w:rsidRDefault="00DC143A">
      <w:pPr>
        <w:pStyle w:val="a3"/>
        <w:spacing w:line="275" w:lineRule="exact"/>
        <w:ind w:left="195" w:firstLine="0"/>
        <w:jc w:val="left"/>
      </w:pPr>
      <w:r>
        <w:t>их</w:t>
      </w:r>
      <w:r>
        <w:rPr>
          <w:spacing w:val="-5"/>
        </w:rPr>
        <w:t xml:space="preserve"> </w:t>
      </w:r>
      <w:r>
        <w:rPr>
          <w:spacing w:val="-2"/>
        </w:rPr>
        <w:t>развития.</w:t>
      </w:r>
    </w:p>
    <w:p w:rsidR="00A74CF0" w:rsidRDefault="00DC143A">
      <w:pPr>
        <w:pStyle w:val="a3"/>
        <w:spacing w:before="45"/>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A74CF0" w:rsidRDefault="00DC143A">
      <w:pPr>
        <w:pStyle w:val="a3"/>
        <w:spacing w:before="41"/>
        <w:ind w:left="843" w:firstLine="0"/>
        <w:jc w:val="left"/>
      </w:pPr>
      <w:r>
        <w:t>приводить</w:t>
      </w:r>
      <w:r>
        <w:rPr>
          <w:spacing w:val="-5"/>
        </w:rPr>
        <w:t xml:space="preserve"> </w:t>
      </w:r>
      <w:r>
        <w:t>примеры развития</w:t>
      </w:r>
      <w:r>
        <w:rPr>
          <w:spacing w:val="-6"/>
        </w:rPr>
        <w:t xml:space="preserve"> </w:t>
      </w:r>
      <w:r>
        <w:rPr>
          <w:spacing w:val="-2"/>
        </w:rPr>
        <w:t>технологий;</w:t>
      </w:r>
    </w:p>
    <w:p w:rsidR="00A74CF0" w:rsidRDefault="00DC143A">
      <w:pPr>
        <w:pStyle w:val="a3"/>
        <w:spacing w:before="41"/>
        <w:ind w:left="843" w:firstLine="0"/>
        <w:jc w:val="left"/>
      </w:pPr>
      <w:r>
        <w:t>приводить</w:t>
      </w:r>
      <w:r>
        <w:rPr>
          <w:spacing w:val="-8"/>
        </w:rPr>
        <w:t xml:space="preserve"> </w:t>
      </w:r>
      <w:r>
        <w:t>примеры</w:t>
      </w:r>
      <w:r>
        <w:rPr>
          <w:spacing w:val="-3"/>
        </w:rPr>
        <w:t xml:space="preserve"> </w:t>
      </w:r>
      <w:r>
        <w:t>эстетичных</w:t>
      </w:r>
      <w:r>
        <w:rPr>
          <w:spacing w:val="-8"/>
        </w:rPr>
        <w:t xml:space="preserve"> </w:t>
      </w:r>
      <w:r>
        <w:t>промышленных</w:t>
      </w:r>
      <w:r>
        <w:rPr>
          <w:spacing w:val="-7"/>
        </w:rPr>
        <w:t xml:space="preserve"> </w:t>
      </w:r>
      <w:r>
        <w:rPr>
          <w:spacing w:val="-2"/>
        </w:rPr>
        <w:t>изделий;</w:t>
      </w:r>
    </w:p>
    <w:p w:rsidR="00A74CF0" w:rsidRDefault="00DC143A">
      <w:pPr>
        <w:pStyle w:val="a3"/>
        <w:spacing w:before="41" w:line="276" w:lineRule="auto"/>
        <w:ind w:left="843" w:right="2397" w:firstLine="0"/>
        <w:jc w:val="left"/>
      </w:pPr>
      <w:r>
        <w:t>называть</w:t>
      </w:r>
      <w:r>
        <w:rPr>
          <w:spacing w:val="-6"/>
        </w:rPr>
        <w:t xml:space="preserve"> </w:t>
      </w:r>
      <w:r>
        <w:t>и</w:t>
      </w:r>
      <w:r>
        <w:rPr>
          <w:spacing w:val="-7"/>
        </w:rPr>
        <w:t xml:space="preserve"> </w:t>
      </w:r>
      <w:r>
        <w:t>характеризовать</w:t>
      </w:r>
      <w:r>
        <w:rPr>
          <w:spacing w:val="-6"/>
        </w:rPr>
        <w:t xml:space="preserve"> </w:t>
      </w:r>
      <w:r>
        <w:t>народные</w:t>
      </w:r>
      <w:r>
        <w:rPr>
          <w:spacing w:val="-4"/>
        </w:rPr>
        <w:t xml:space="preserve"> </w:t>
      </w:r>
      <w:r>
        <w:t>промыслы</w:t>
      </w:r>
      <w:r>
        <w:rPr>
          <w:spacing w:val="-2"/>
        </w:rPr>
        <w:t xml:space="preserve"> </w:t>
      </w:r>
      <w:r>
        <w:t>и</w:t>
      </w:r>
      <w:r>
        <w:rPr>
          <w:spacing w:val="-7"/>
        </w:rPr>
        <w:t xml:space="preserve"> </w:t>
      </w:r>
      <w:r>
        <w:t>ремёсла</w:t>
      </w:r>
      <w:r>
        <w:rPr>
          <w:spacing w:val="-4"/>
        </w:rPr>
        <w:t xml:space="preserve"> </w:t>
      </w:r>
      <w:r>
        <w:t>России; называть производства и производственные процессы;</w:t>
      </w:r>
    </w:p>
    <w:p w:rsidR="00A74CF0" w:rsidRDefault="00DC143A">
      <w:pPr>
        <w:pStyle w:val="a3"/>
        <w:spacing w:line="275" w:lineRule="exact"/>
        <w:ind w:left="843" w:firstLine="0"/>
        <w:jc w:val="left"/>
      </w:pPr>
      <w:r>
        <w:t>называть</w:t>
      </w:r>
      <w:r>
        <w:rPr>
          <w:spacing w:val="-4"/>
        </w:rPr>
        <w:t xml:space="preserve"> </w:t>
      </w:r>
      <w:r>
        <w:t>современные</w:t>
      </w:r>
      <w:r>
        <w:rPr>
          <w:spacing w:val="-2"/>
        </w:rPr>
        <w:t xml:space="preserve"> </w:t>
      </w:r>
      <w:r>
        <w:t>и</w:t>
      </w:r>
      <w:r>
        <w:rPr>
          <w:spacing w:val="-5"/>
        </w:rPr>
        <w:t xml:space="preserve"> </w:t>
      </w:r>
      <w:r>
        <w:t>перспективные</w:t>
      </w:r>
      <w:r>
        <w:rPr>
          <w:spacing w:val="-6"/>
        </w:rPr>
        <w:t xml:space="preserve"> </w:t>
      </w:r>
      <w:r>
        <w:rPr>
          <w:spacing w:val="-2"/>
        </w:rPr>
        <w:t>технологии;</w:t>
      </w:r>
    </w:p>
    <w:p w:rsidR="00A74CF0" w:rsidRDefault="00DC143A">
      <w:pPr>
        <w:pStyle w:val="a3"/>
        <w:tabs>
          <w:tab w:val="left" w:pos="2272"/>
          <w:tab w:val="left" w:pos="3467"/>
          <w:tab w:val="left" w:pos="5088"/>
          <w:tab w:val="left" w:pos="6704"/>
          <w:tab w:val="left" w:pos="8067"/>
          <w:tab w:val="left" w:pos="8700"/>
        </w:tabs>
        <w:spacing w:before="41" w:line="276" w:lineRule="auto"/>
        <w:ind w:right="690"/>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 xml:space="preserve">возможности </w:t>
      </w:r>
      <w:r>
        <w:t>и ограничения;</w:t>
      </w:r>
    </w:p>
    <w:p w:rsidR="00A74CF0" w:rsidRDefault="00DC143A">
      <w:pPr>
        <w:pStyle w:val="a3"/>
        <w:spacing w:line="280" w:lineRule="auto"/>
        <w:jc w:val="left"/>
      </w:pPr>
      <w:r>
        <w:t>оценивать</w:t>
      </w:r>
      <w:r>
        <w:rPr>
          <w:spacing w:val="80"/>
        </w:rPr>
        <w:t xml:space="preserve"> </w:t>
      </w:r>
      <w:r>
        <w:t>условия</w:t>
      </w:r>
      <w:r>
        <w:rPr>
          <w:spacing w:val="80"/>
          <w:w w:val="150"/>
        </w:rPr>
        <w:t xml:space="preserve"> </w:t>
      </w:r>
      <w:r>
        <w:t>и</w:t>
      </w:r>
      <w:r>
        <w:rPr>
          <w:spacing w:val="80"/>
        </w:rPr>
        <w:t xml:space="preserve"> </w:t>
      </w:r>
      <w:r>
        <w:t>риски</w:t>
      </w:r>
      <w:r>
        <w:rPr>
          <w:spacing w:val="80"/>
        </w:rPr>
        <w:t xml:space="preserve"> </w:t>
      </w:r>
      <w:r>
        <w:t>применимости</w:t>
      </w:r>
      <w:r>
        <w:rPr>
          <w:spacing w:val="80"/>
        </w:rPr>
        <w:t xml:space="preserve"> </w:t>
      </w:r>
      <w:r>
        <w:t>технологий</w:t>
      </w:r>
      <w:r>
        <w:rPr>
          <w:spacing w:val="80"/>
        </w:rPr>
        <w:t xml:space="preserve"> </w:t>
      </w:r>
      <w:r>
        <w:t>с</w:t>
      </w:r>
      <w:r>
        <w:rPr>
          <w:spacing w:val="80"/>
          <w:w w:val="150"/>
        </w:rPr>
        <w:t xml:space="preserve"> </w:t>
      </w:r>
      <w:r>
        <w:t>позиций</w:t>
      </w:r>
      <w:r>
        <w:rPr>
          <w:spacing w:val="80"/>
          <w:w w:val="150"/>
        </w:rPr>
        <w:t xml:space="preserve"> </w:t>
      </w:r>
      <w:r>
        <w:t>экологических</w:t>
      </w:r>
      <w:r>
        <w:rPr>
          <w:spacing w:val="40"/>
        </w:rPr>
        <w:t xml:space="preserve"> </w:t>
      </w:r>
      <w:r>
        <w:rPr>
          <w:spacing w:val="-2"/>
        </w:rPr>
        <w:t>последствий;</w:t>
      </w:r>
    </w:p>
    <w:p w:rsidR="00A74CF0" w:rsidRDefault="00DC143A">
      <w:pPr>
        <w:pStyle w:val="a3"/>
        <w:spacing w:line="269" w:lineRule="exact"/>
        <w:ind w:left="843" w:firstLine="0"/>
        <w:jc w:val="left"/>
      </w:pPr>
      <w:r>
        <w:t>выявлять</w:t>
      </w:r>
      <w:r>
        <w:rPr>
          <w:spacing w:val="-4"/>
        </w:rPr>
        <w:t xml:space="preserve"> </w:t>
      </w:r>
      <w:r>
        <w:t>экологические</w:t>
      </w:r>
      <w:r>
        <w:rPr>
          <w:spacing w:val="-3"/>
        </w:rPr>
        <w:t xml:space="preserve"> </w:t>
      </w:r>
      <w:r>
        <w:rPr>
          <w:spacing w:val="-2"/>
        </w:rPr>
        <w:t>проблемы;</w:t>
      </w:r>
    </w:p>
    <w:p w:rsidR="00A74CF0" w:rsidRDefault="00DC143A">
      <w:pPr>
        <w:pStyle w:val="a3"/>
        <w:spacing w:before="40" w:line="276" w:lineRule="auto"/>
        <w:ind w:left="843" w:right="695" w:firstLine="0"/>
        <w:jc w:val="left"/>
      </w:pPr>
      <w:r>
        <w:t>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транспорта,</w:t>
      </w:r>
      <w:r>
        <w:rPr>
          <w:spacing w:val="-9"/>
        </w:rPr>
        <w:t xml:space="preserve"> </w:t>
      </w:r>
      <w:r>
        <w:t>оценивать</w:t>
      </w:r>
      <w:r>
        <w:rPr>
          <w:spacing w:val="-5"/>
        </w:rPr>
        <w:t xml:space="preserve"> </w:t>
      </w:r>
      <w:r>
        <w:t>перспективы</w:t>
      </w:r>
      <w:r>
        <w:rPr>
          <w:spacing w:val="-5"/>
        </w:rPr>
        <w:t xml:space="preserve"> </w:t>
      </w:r>
      <w:r>
        <w:t>развития; характеризовать технологии на транспорте, транспортную логистику.</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A74CF0" w:rsidRDefault="00DC143A">
      <w:pPr>
        <w:pStyle w:val="a3"/>
        <w:spacing w:before="41"/>
        <w:ind w:left="843" w:firstLine="0"/>
        <w:jc w:val="left"/>
      </w:pPr>
      <w:r>
        <w:t>характеризовать</w:t>
      </w:r>
      <w:r>
        <w:rPr>
          <w:spacing w:val="-7"/>
        </w:rPr>
        <w:t xml:space="preserve"> </w:t>
      </w:r>
      <w:r>
        <w:t>общие</w:t>
      </w:r>
      <w:r>
        <w:rPr>
          <w:spacing w:val="-5"/>
        </w:rPr>
        <w:t xml:space="preserve"> </w:t>
      </w:r>
      <w:r>
        <w:t>принципы</w:t>
      </w:r>
      <w:r>
        <w:rPr>
          <w:spacing w:val="-1"/>
        </w:rPr>
        <w:t xml:space="preserve"> </w:t>
      </w:r>
      <w:r>
        <w:rPr>
          <w:spacing w:val="-2"/>
        </w:rPr>
        <w:t>управления;</w:t>
      </w:r>
    </w:p>
    <w:p w:rsidR="00A74CF0" w:rsidRDefault="00DC143A">
      <w:pPr>
        <w:pStyle w:val="a3"/>
        <w:spacing w:before="41" w:line="278" w:lineRule="auto"/>
        <w:ind w:left="843" w:right="695" w:firstLine="0"/>
        <w:jc w:val="left"/>
      </w:pPr>
      <w:r>
        <w:t>анализировать возможности и сферу применения современных технологий; характеризовать</w:t>
      </w:r>
      <w:r>
        <w:rPr>
          <w:spacing w:val="-8"/>
        </w:rPr>
        <w:t xml:space="preserve"> </w:t>
      </w:r>
      <w:r>
        <w:t>технологии</w:t>
      </w:r>
      <w:r>
        <w:rPr>
          <w:spacing w:val="-9"/>
        </w:rPr>
        <w:t xml:space="preserve"> </w:t>
      </w:r>
      <w:r>
        <w:t>получения,</w:t>
      </w:r>
      <w:r>
        <w:rPr>
          <w:spacing w:val="-4"/>
        </w:rPr>
        <w:t xml:space="preserve"> </w:t>
      </w:r>
      <w:r>
        <w:t>преобразования</w:t>
      </w:r>
      <w:r>
        <w:rPr>
          <w:spacing w:val="-10"/>
        </w:rPr>
        <w:t xml:space="preserve"> </w:t>
      </w:r>
      <w:r>
        <w:t>и</w:t>
      </w:r>
      <w:r>
        <w:rPr>
          <w:spacing w:val="-5"/>
        </w:rPr>
        <w:t xml:space="preserve"> </w:t>
      </w:r>
      <w:r>
        <w:t>использования</w:t>
      </w:r>
      <w:r>
        <w:rPr>
          <w:spacing w:val="-6"/>
        </w:rPr>
        <w:t xml:space="preserve"> </w:t>
      </w:r>
      <w:r>
        <w:t>энергии; называть и характеризовать биотехнологии, их применение;</w:t>
      </w:r>
    </w:p>
    <w:p w:rsidR="00A74CF0" w:rsidRDefault="00DC143A">
      <w:pPr>
        <w:pStyle w:val="a3"/>
        <w:spacing w:line="276" w:lineRule="auto"/>
        <w:ind w:left="843" w:right="695" w:firstLine="0"/>
        <w:jc w:val="left"/>
      </w:pPr>
      <w:r>
        <w:t>характеризовать</w:t>
      </w:r>
      <w:r>
        <w:rPr>
          <w:spacing w:val="-6"/>
        </w:rPr>
        <w:t xml:space="preserve"> </w:t>
      </w:r>
      <w:r>
        <w:t>направления</w:t>
      </w:r>
      <w:r>
        <w:rPr>
          <w:spacing w:val="-3"/>
        </w:rPr>
        <w:t xml:space="preserve"> </w:t>
      </w:r>
      <w:r>
        <w:t>развития</w:t>
      </w:r>
      <w:r>
        <w:rPr>
          <w:spacing w:val="-8"/>
        </w:rPr>
        <w:t xml:space="preserve"> </w:t>
      </w:r>
      <w:r>
        <w:t>и</w:t>
      </w:r>
      <w:r>
        <w:rPr>
          <w:spacing w:val="-12"/>
        </w:rPr>
        <w:t xml:space="preserve"> </w:t>
      </w:r>
      <w:r>
        <w:t>особенности</w:t>
      </w:r>
      <w:r>
        <w:rPr>
          <w:spacing w:val="-2"/>
        </w:rPr>
        <w:t xml:space="preserve"> </w:t>
      </w:r>
      <w:r>
        <w:t>перспективных</w:t>
      </w:r>
      <w:r>
        <w:rPr>
          <w:spacing w:val="-8"/>
        </w:rPr>
        <w:t xml:space="preserve"> </w:t>
      </w:r>
      <w:r>
        <w:t>технологий; предлагать предпринимательские идеи, обосновывать их решение;</w:t>
      </w:r>
    </w:p>
    <w:p w:rsidR="00A74CF0" w:rsidRDefault="00DC143A">
      <w:pPr>
        <w:pStyle w:val="a3"/>
        <w:spacing w:line="275" w:lineRule="exact"/>
        <w:ind w:left="843" w:firstLine="0"/>
        <w:jc w:val="left"/>
      </w:pPr>
      <w:r>
        <w:rPr>
          <w:spacing w:val="-2"/>
        </w:rPr>
        <w:t>определять</w:t>
      </w:r>
      <w:r>
        <w:rPr>
          <w:spacing w:val="-12"/>
        </w:rPr>
        <w:t xml:space="preserve"> </w:t>
      </w:r>
      <w:r>
        <w:rPr>
          <w:spacing w:val="-2"/>
        </w:rPr>
        <w:t>проблему,</w:t>
      </w:r>
      <w:r>
        <w:rPr>
          <w:spacing w:val="2"/>
        </w:rPr>
        <w:t xml:space="preserve"> </w:t>
      </w:r>
      <w:r>
        <w:rPr>
          <w:spacing w:val="-2"/>
        </w:rPr>
        <w:t>анализировать</w:t>
      </w:r>
      <w:r>
        <w:rPr>
          <w:spacing w:val="-4"/>
        </w:rPr>
        <w:t xml:space="preserve"> </w:t>
      </w:r>
      <w:r>
        <w:rPr>
          <w:spacing w:val="-2"/>
        </w:rPr>
        <w:t>потребности</w:t>
      </w:r>
      <w:r>
        <w:rPr>
          <w:spacing w:val="-8"/>
        </w:rPr>
        <w:t xml:space="preserve"> </w:t>
      </w:r>
      <w:r>
        <w:rPr>
          <w:spacing w:val="-2"/>
        </w:rPr>
        <w:t>в</w:t>
      </w:r>
      <w:r>
        <w:rPr>
          <w:spacing w:val="-8"/>
        </w:rPr>
        <w:t xml:space="preserve"> </w:t>
      </w:r>
      <w:r>
        <w:rPr>
          <w:spacing w:val="-2"/>
        </w:rPr>
        <w:t>продукте;</w:t>
      </w:r>
    </w:p>
    <w:p w:rsidR="00A74CF0" w:rsidRDefault="00DC143A">
      <w:pPr>
        <w:pStyle w:val="a3"/>
        <w:tabs>
          <w:tab w:val="left" w:pos="2048"/>
          <w:tab w:val="left" w:pos="3420"/>
          <w:tab w:val="left" w:pos="5886"/>
          <w:tab w:val="left" w:pos="8280"/>
        </w:tabs>
        <w:spacing w:before="35" w:line="276" w:lineRule="auto"/>
        <w:ind w:right="690"/>
      </w:pPr>
      <w:r>
        <w:t xml:space="preserve">овладеть методами учебной, исследовательской и проектной деятельности, решения </w:t>
      </w:r>
      <w:r>
        <w:rPr>
          <w:spacing w:val="-2"/>
        </w:rPr>
        <w:t>творческих</w:t>
      </w:r>
      <w:r>
        <w:tab/>
      </w:r>
      <w:r>
        <w:rPr>
          <w:spacing w:val="-2"/>
        </w:rPr>
        <w:t>задач,</w:t>
      </w:r>
      <w:r>
        <w:tab/>
      </w:r>
      <w:r>
        <w:rPr>
          <w:spacing w:val="-2"/>
        </w:rPr>
        <w:t>проектирования,</w:t>
      </w:r>
      <w:r>
        <w:tab/>
      </w:r>
      <w:r>
        <w:rPr>
          <w:spacing w:val="-2"/>
        </w:rPr>
        <w:t>моделирования,</w:t>
      </w:r>
      <w:r>
        <w:tab/>
      </w:r>
      <w:r>
        <w:rPr>
          <w:spacing w:val="-2"/>
        </w:rPr>
        <w:t xml:space="preserve">конструирования </w:t>
      </w:r>
      <w:r>
        <w:t>и эстетического оформления изделий;</w:t>
      </w:r>
    </w:p>
    <w:p w:rsidR="00A74CF0" w:rsidRDefault="00DC143A">
      <w:pPr>
        <w:pStyle w:val="a3"/>
        <w:spacing w:line="280" w:lineRule="auto"/>
        <w:ind w:right="692"/>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w w:val="150"/>
        </w:rPr>
        <w:t xml:space="preserve"> </w:t>
      </w:r>
      <w:r>
        <w:t>их востребованность на рынке труда.</w:t>
      </w:r>
    </w:p>
    <w:p w:rsidR="00A74CF0" w:rsidRDefault="00DC143A">
      <w:pPr>
        <w:pStyle w:val="a3"/>
        <w:spacing w:line="269" w:lineRule="exact"/>
        <w:ind w:left="843"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A74CF0" w:rsidRDefault="00DC143A">
      <w:pPr>
        <w:pStyle w:val="a3"/>
        <w:tabs>
          <w:tab w:val="left" w:pos="2339"/>
          <w:tab w:val="left" w:pos="2704"/>
          <w:tab w:val="left" w:pos="4608"/>
          <w:tab w:val="left" w:pos="5366"/>
          <w:tab w:val="left" w:pos="6958"/>
        </w:tabs>
        <w:spacing w:before="40" w:line="276" w:lineRule="auto"/>
        <w:ind w:right="695"/>
        <w:jc w:val="left"/>
      </w:pPr>
      <w:r>
        <w:rPr>
          <w:spacing w:val="-2"/>
        </w:rPr>
        <w:t>перечислять</w:t>
      </w:r>
      <w:r>
        <w:tab/>
      </w:r>
      <w:r>
        <w:rPr>
          <w:spacing w:val="-10"/>
        </w:rPr>
        <w:t>и</w:t>
      </w:r>
      <w:r>
        <w:tab/>
      </w:r>
      <w:r>
        <w:rPr>
          <w:spacing w:val="-2"/>
        </w:rPr>
        <w:t>характеризовать</w:t>
      </w:r>
      <w:r>
        <w:tab/>
      </w:r>
      <w:r>
        <w:rPr>
          <w:spacing w:val="-4"/>
        </w:rPr>
        <w:t>виды</w:t>
      </w:r>
      <w:r>
        <w:tab/>
      </w:r>
      <w:r>
        <w:rPr>
          <w:spacing w:val="-2"/>
        </w:rPr>
        <w:t>современных</w:t>
      </w:r>
      <w:r>
        <w:tab/>
      </w:r>
      <w:r>
        <w:rPr>
          <w:spacing w:val="-2"/>
        </w:rPr>
        <w:t>информационно-когнитивных технологий;</w:t>
      </w:r>
    </w:p>
    <w:p w:rsidR="00A74CF0" w:rsidRDefault="00DC143A">
      <w:pPr>
        <w:pStyle w:val="a3"/>
        <w:tabs>
          <w:tab w:val="left" w:pos="1971"/>
          <w:tab w:val="left" w:pos="5446"/>
          <w:tab w:val="left" w:pos="7110"/>
          <w:tab w:val="left" w:pos="8957"/>
          <w:tab w:val="left" w:pos="9945"/>
        </w:tabs>
        <w:spacing w:line="276" w:lineRule="auto"/>
        <w:ind w:right="683"/>
        <w:jc w:val="left"/>
      </w:pPr>
      <w:r>
        <w:rPr>
          <w:spacing w:val="-2"/>
        </w:rPr>
        <w:t>овладеть</w:t>
      </w:r>
      <w:r>
        <w:tab/>
      </w:r>
      <w:r>
        <w:rPr>
          <w:spacing w:val="-2"/>
        </w:rPr>
        <w:t>информационно-когнитивными</w:t>
      </w:r>
      <w:r>
        <w:tab/>
      </w:r>
      <w:r>
        <w:rPr>
          <w:spacing w:val="-2"/>
        </w:rPr>
        <w:t>технологиями</w:t>
      </w:r>
      <w:r>
        <w:tab/>
      </w:r>
      <w:r>
        <w:rPr>
          <w:spacing w:val="-2"/>
        </w:rPr>
        <w:t>преобразования</w:t>
      </w:r>
      <w:r>
        <w:tab/>
      </w:r>
      <w:r>
        <w:rPr>
          <w:spacing w:val="-2"/>
        </w:rPr>
        <w:t>данных</w:t>
      </w:r>
      <w:r>
        <w:tab/>
      </w:r>
      <w:r>
        <w:rPr>
          <w:spacing w:val="-10"/>
        </w:rPr>
        <w:t xml:space="preserve">в </w:t>
      </w:r>
      <w:r>
        <w:t>информацию и информации в знание;</w:t>
      </w:r>
    </w:p>
    <w:p w:rsidR="00A74CF0" w:rsidRDefault="00DC143A">
      <w:pPr>
        <w:pStyle w:val="a3"/>
        <w:tabs>
          <w:tab w:val="left" w:pos="2901"/>
          <w:tab w:val="left" w:pos="4191"/>
          <w:tab w:val="left" w:pos="6871"/>
          <w:tab w:val="left" w:pos="7768"/>
        </w:tabs>
        <w:spacing w:line="276" w:lineRule="auto"/>
        <w:ind w:right="695"/>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A74CF0" w:rsidRDefault="00DC143A">
      <w:pPr>
        <w:pStyle w:val="a3"/>
        <w:spacing w:line="275" w:lineRule="exact"/>
        <w:ind w:left="843" w:firstLine="0"/>
        <w:jc w:val="left"/>
      </w:pPr>
      <w:r>
        <w:t>создавать</w:t>
      </w:r>
      <w:r>
        <w:rPr>
          <w:spacing w:val="-6"/>
        </w:rPr>
        <w:t xml:space="preserve"> </w:t>
      </w:r>
      <w:r>
        <w:t>модели</w:t>
      </w:r>
      <w:r>
        <w:rPr>
          <w:spacing w:val="-2"/>
        </w:rPr>
        <w:t xml:space="preserve"> </w:t>
      </w:r>
      <w:r>
        <w:t>экономической</w:t>
      </w:r>
      <w:r>
        <w:rPr>
          <w:spacing w:val="-1"/>
        </w:rPr>
        <w:t xml:space="preserve"> </w:t>
      </w:r>
      <w:r>
        <w:rPr>
          <w:spacing w:val="-2"/>
        </w:rPr>
        <w:t>деятельности;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разрабатывать</w:t>
      </w:r>
      <w:r>
        <w:rPr>
          <w:spacing w:val="-2"/>
        </w:rPr>
        <w:t xml:space="preserve"> </w:t>
      </w:r>
      <w:r>
        <w:t>бизнес-</w:t>
      </w:r>
      <w:r>
        <w:rPr>
          <w:spacing w:val="-2"/>
        </w:rPr>
        <w:t>проект;</w:t>
      </w:r>
    </w:p>
    <w:p w:rsidR="00A74CF0" w:rsidRDefault="00DC143A">
      <w:pPr>
        <w:pStyle w:val="a3"/>
        <w:spacing w:before="41" w:line="276" w:lineRule="auto"/>
        <w:ind w:left="843" w:right="1892" w:firstLine="0"/>
        <w:jc w:val="left"/>
      </w:pPr>
      <w:r>
        <w:rPr>
          <w:spacing w:val="-2"/>
        </w:rPr>
        <w:t xml:space="preserve">оценивать эффективность предпринимательской деятельности; </w:t>
      </w:r>
      <w:r>
        <w:t>характеризовать</w:t>
      </w:r>
      <w:r>
        <w:rPr>
          <w:spacing w:val="-11"/>
        </w:rPr>
        <w:t xml:space="preserve"> </w:t>
      </w:r>
      <w:r>
        <w:t>закономерности</w:t>
      </w:r>
      <w:r>
        <w:rPr>
          <w:spacing w:val="-8"/>
        </w:rPr>
        <w:t xml:space="preserve"> </w:t>
      </w:r>
      <w:r>
        <w:t>технологического</w:t>
      </w:r>
      <w:r>
        <w:rPr>
          <w:spacing w:val="-9"/>
        </w:rPr>
        <w:t xml:space="preserve"> </w:t>
      </w:r>
      <w:r>
        <w:t>развития</w:t>
      </w:r>
      <w:r>
        <w:rPr>
          <w:spacing w:val="-13"/>
        </w:rPr>
        <w:t xml:space="preserve"> </w:t>
      </w:r>
      <w:r>
        <w:t>цивилизации;</w:t>
      </w:r>
    </w:p>
    <w:p w:rsidR="00A74CF0" w:rsidRDefault="00DC143A">
      <w:pPr>
        <w:pStyle w:val="a3"/>
        <w:spacing w:before="3"/>
        <w:ind w:left="843" w:firstLine="0"/>
        <w:jc w:val="left"/>
      </w:pPr>
      <w:r>
        <w:t>планировать</w:t>
      </w:r>
      <w:r>
        <w:rPr>
          <w:spacing w:val="-8"/>
        </w:rPr>
        <w:t xml:space="preserve"> </w:t>
      </w:r>
      <w:r>
        <w:t>своё</w:t>
      </w:r>
      <w:r>
        <w:rPr>
          <w:spacing w:val="-3"/>
        </w:rPr>
        <w:t xml:space="preserve"> </w:t>
      </w:r>
      <w:r>
        <w:t>профессиональное</w:t>
      </w:r>
      <w:r>
        <w:rPr>
          <w:spacing w:val="-13"/>
        </w:rPr>
        <w:t xml:space="preserve"> </w:t>
      </w:r>
      <w:r>
        <w:t>образование</w:t>
      </w:r>
      <w:r>
        <w:rPr>
          <w:spacing w:val="-4"/>
        </w:rPr>
        <w:t xml:space="preserve"> </w:t>
      </w:r>
      <w:r>
        <w:t>и</w:t>
      </w:r>
      <w:r>
        <w:rPr>
          <w:spacing w:val="-6"/>
        </w:rPr>
        <w:t xml:space="preserve"> </w:t>
      </w:r>
      <w:r>
        <w:t>профессиональную</w:t>
      </w:r>
      <w:r>
        <w:rPr>
          <w:spacing w:val="-4"/>
        </w:rPr>
        <w:t xml:space="preserve"> </w:t>
      </w:r>
      <w:r>
        <w:rPr>
          <w:spacing w:val="-2"/>
        </w:rPr>
        <w:t>карьеру.</w:t>
      </w:r>
    </w:p>
    <w:p w:rsidR="00A74CF0" w:rsidRDefault="00DC143A">
      <w:pPr>
        <w:pStyle w:val="a3"/>
        <w:spacing w:before="42" w:line="276" w:lineRule="auto"/>
        <w:ind w:right="683"/>
      </w:pPr>
      <w:r>
        <w:t>Предметные результаты освоения содержания модуля «Технологии обработки материалов и пищевых продуктов».</w:t>
      </w:r>
    </w:p>
    <w:p w:rsidR="00A74CF0" w:rsidRDefault="00DC143A">
      <w:pPr>
        <w:pStyle w:val="a3"/>
        <w:spacing w:line="275" w:lineRule="exact"/>
        <w:ind w:left="843"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A74CF0" w:rsidRDefault="00DC143A">
      <w:pPr>
        <w:pStyle w:val="a3"/>
        <w:spacing w:before="41" w:line="276" w:lineRule="auto"/>
        <w:ind w:right="686"/>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A74CF0" w:rsidRDefault="00DC143A">
      <w:pPr>
        <w:pStyle w:val="a3"/>
        <w:spacing w:before="2" w:line="276" w:lineRule="auto"/>
        <w:ind w:right="689"/>
      </w:pPr>
      <w:r>
        <w:t>создавать, применять и преобразовывать знаки и символы, модели и схемы;</w:t>
      </w:r>
      <w:r>
        <w:rPr>
          <w:spacing w:val="40"/>
        </w:rPr>
        <w:t xml:space="preserve"> </w:t>
      </w:r>
      <w:r>
        <w:t>использовать средства и инструменты информационно-коммуникационных технологий для решения прикладных учебно-познавательных задач;</w:t>
      </w:r>
    </w:p>
    <w:p w:rsidR="00A74CF0" w:rsidRDefault="00DC143A">
      <w:pPr>
        <w:pStyle w:val="a3"/>
        <w:spacing w:line="276" w:lineRule="auto"/>
        <w:ind w:left="843" w:right="1637" w:firstLine="0"/>
      </w:pPr>
      <w:r>
        <w:t>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бумаги,</w:t>
      </w:r>
      <w:r>
        <w:rPr>
          <w:spacing w:val="-1"/>
        </w:rPr>
        <w:t xml:space="preserve"> </w:t>
      </w:r>
      <w:r>
        <w:t>её</w:t>
      </w:r>
      <w:r>
        <w:rPr>
          <w:spacing w:val="-4"/>
        </w:rPr>
        <w:t xml:space="preserve"> </w:t>
      </w:r>
      <w:r>
        <w:t>свойства,</w:t>
      </w:r>
      <w:r>
        <w:rPr>
          <w:spacing w:val="-6"/>
        </w:rPr>
        <w:t xml:space="preserve"> </w:t>
      </w:r>
      <w:r>
        <w:t>получение</w:t>
      </w:r>
      <w:r>
        <w:rPr>
          <w:spacing w:val="-4"/>
        </w:rPr>
        <w:t xml:space="preserve"> </w:t>
      </w:r>
      <w:r>
        <w:t>и</w:t>
      </w:r>
      <w:r>
        <w:rPr>
          <w:spacing w:val="-2"/>
        </w:rPr>
        <w:t xml:space="preserve"> </w:t>
      </w:r>
      <w:r>
        <w:t>применение; называть народные промыслы по обработке древесины;</w:t>
      </w:r>
    </w:p>
    <w:p w:rsidR="00A74CF0" w:rsidRDefault="00DC143A">
      <w:pPr>
        <w:pStyle w:val="a3"/>
        <w:spacing w:line="275" w:lineRule="exact"/>
        <w:ind w:left="843" w:firstLine="0"/>
      </w:pPr>
      <w:r>
        <w:t>характеризовать</w:t>
      </w:r>
      <w:r>
        <w:rPr>
          <w:spacing w:val="-9"/>
        </w:rPr>
        <w:t xml:space="preserve"> </w:t>
      </w:r>
      <w:r>
        <w:t>свойства</w:t>
      </w:r>
      <w:r>
        <w:rPr>
          <w:spacing w:val="-4"/>
        </w:rPr>
        <w:t xml:space="preserve"> </w:t>
      </w:r>
      <w:r>
        <w:t>конструкционных</w:t>
      </w:r>
      <w:r>
        <w:rPr>
          <w:spacing w:val="-8"/>
        </w:rPr>
        <w:t xml:space="preserve"> </w:t>
      </w:r>
      <w:r>
        <w:rPr>
          <w:spacing w:val="-2"/>
        </w:rPr>
        <w:t>материалов;</w:t>
      </w:r>
    </w:p>
    <w:p w:rsidR="00A74CF0" w:rsidRDefault="00DC143A">
      <w:pPr>
        <w:pStyle w:val="a3"/>
        <w:spacing w:before="40" w:line="276" w:lineRule="auto"/>
        <w:ind w:right="687"/>
      </w:pPr>
      <w:r>
        <w:t>выбирать материалы для изготовления изделий с учётом их свойств, технологий обработки, инструментов и приспособлений;</w:t>
      </w:r>
    </w:p>
    <w:p w:rsidR="00A74CF0" w:rsidRDefault="00DC143A">
      <w:pPr>
        <w:pStyle w:val="a3"/>
        <w:spacing w:line="275" w:lineRule="exact"/>
        <w:ind w:left="843" w:firstLine="0"/>
      </w:pPr>
      <w:r>
        <w:t>называть</w:t>
      </w:r>
      <w:r>
        <w:rPr>
          <w:spacing w:val="-6"/>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rPr>
          <w:spacing w:val="-2"/>
        </w:rPr>
        <w:t>пиломатериалов;</w:t>
      </w:r>
    </w:p>
    <w:p w:rsidR="00A74CF0" w:rsidRDefault="00DC143A">
      <w:pPr>
        <w:pStyle w:val="a3"/>
        <w:spacing w:before="46" w:line="276" w:lineRule="auto"/>
        <w:ind w:right="691"/>
      </w:pPr>
      <w:r>
        <w:t>выполнять простые ручные операции (разметка, распиливание, строгание, сверление) по обработке</w:t>
      </w:r>
      <w:r>
        <w:rPr>
          <w:spacing w:val="64"/>
          <w:w w:val="150"/>
        </w:rPr>
        <w:t xml:space="preserve">   </w:t>
      </w:r>
      <w:r>
        <w:t>изделий</w:t>
      </w:r>
      <w:r>
        <w:rPr>
          <w:spacing w:val="63"/>
          <w:w w:val="150"/>
        </w:rPr>
        <w:t xml:space="preserve">   </w:t>
      </w:r>
      <w:r>
        <w:t>из</w:t>
      </w:r>
      <w:r>
        <w:rPr>
          <w:spacing w:val="65"/>
          <w:w w:val="150"/>
        </w:rPr>
        <w:t xml:space="preserve">   </w:t>
      </w:r>
      <w:r>
        <w:t>древесины</w:t>
      </w:r>
      <w:r>
        <w:rPr>
          <w:spacing w:val="64"/>
          <w:w w:val="150"/>
        </w:rPr>
        <w:t xml:space="preserve">   </w:t>
      </w:r>
      <w:r>
        <w:t>с</w:t>
      </w:r>
      <w:r>
        <w:rPr>
          <w:spacing w:val="66"/>
          <w:w w:val="150"/>
        </w:rPr>
        <w:t xml:space="preserve">   </w:t>
      </w:r>
      <w:r>
        <w:t>учётом</w:t>
      </w:r>
      <w:r>
        <w:rPr>
          <w:spacing w:val="65"/>
          <w:w w:val="150"/>
        </w:rPr>
        <w:t xml:space="preserve">   </w:t>
      </w:r>
      <w:r>
        <w:t>её</w:t>
      </w:r>
      <w:r>
        <w:rPr>
          <w:spacing w:val="64"/>
          <w:w w:val="150"/>
        </w:rPr>
        <w:t xml:space="preserve">   </w:t>
      </w:r>
      <w:r>
        <w:t>свойств,</w:t>
      </w:r>
      <w:r>
        <w:rPr>
          <w:spacing w:val="64"/>
          <w:w w:val="150"/>
        </w:rPr>
        <w:t xml:space="preserve">   </w:t>
      </w:r>
      <w:r>
        <w:t>применять в работе столярные инструменты и приспособления;</w:t>
      </w:r>
    </w:p>
    <w:p w:rsidR="00A74CF0" w:rsidRDefault="00DC143A">
      <w:pPr>
        <w:pStyle w:val="a3"/>
        <w:spacing w:line="276" w:lineRule="auto"/>
        <w:ind w:left="843" w:right="1065" w:firstLine="0"/>
      </w:pPr>
      <w:r>
        <w:t>исследовать,</w:t>
      </w:r>
      <w:r>
        <w:rPr>
          <w:spacing w:val="-5"/>
        </w:rPr>
        <w:t xml:space="preserve"> </w:t>
      </w:r>
      <w:r>
        <w:t>анализировать</w:t>
      </w:r>
      <w:r>
        <w:rPr>
          <w:spacing w:val="-5"/>
        </w:rPr>
        <w:t xml:space="preserve"> </w:t>
      </w:r>
      <w:r>
        <w:t>и</w:t>
      </w:r>
      <w:r>
        <w:rPr>
          <w:spacing w:val="-2"/>
        </w:rPr>
        <w:t xml:space="preserve"> </w:t>
      </w:r>
      <w:r>
        <w:t>сравнивать</w:t>
      </w:r>
      <w:r>
        <w:rPr>
          <w:spacing w:val="-5"/>
        </w:rPr>
        <w:t xml:space="preserve"> </w:t>
      </w:r>
      <w:r>
        <w:t>свойства</w:t>
      </w:r>
      <w:r>
        <w:rPr>
          <w:spacing w:val="-3"/>
        </w:rPr>
        <w:t xml:space="preserve"> </w:t>
      </w:r>
      <w:r>
        <w:t>древесины</w:t>
      </w:r>
      <w:r>
        <w:rPr>
          <w:spacing w:val="-5"/>
        </w:rPr>
        <w:t xml:space="preserve"> </w:t>
      </w:r>
      <w:r>
        <w:t>разных</w:t>
      </w:r>
      <w:r>
        <w:rPr>
          <w:spacing w:val="-7"/>
        </w:rPr>
        <w:t xml:space="preserve"> </w:t>
      </w:r>
      <w:r>
        <w:t>пород</w:t>
      </w:r>
      <w:r>
        <w:rPr>
          <w:spacing w:val="-4"/>
        </w:rPr>
        <w:t xml:space="preserve"> </w:t>
      </w:r>
      <w:r>
        <w:t>деревьев; знать и называть пищевую ценность яиц, круп, овощей;</w:t>
      </w:r>
    </w:p>
    <w:p w:rsidR="00A74CF0" w:rsidRDefault="00DC143A">
      <w:pPr>
        <w:pStyle w:val="a3"/>
        <w:spacing w:line="276" w:lineRule="auto"/>
        <w:ind w:right="689"/>
      </w:pPr>
      <w:r>
        <w:t>приводить примеры обработки пищевых продуктов, позволяющие максимально сохранять их пищевую ценность;</w:t>
      </w:r>
    </w:p>
    <w:p w:rsidR="00A74CF0" w:rsidRDefault="00DC143A">
      <w:pPr>
        <w:pStyle w:val="a3"/>
        <w:spacing w:line="278" w:lineRule="auto"/>
        <w:ind w:left="843" w:right="1700"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6"/>
        </w:rPr>
        <w:t xml:space="preserve"> </w:t>
      </w:r>
      <w:r>
        <w:t>виды</w:t>
      </w:r>
      <w:r>
        <w:rPr>
          <w:spacing w:val="-6"/>
        </w:rPr>
        <w:t xml:space="preserve"> </w:t>
      </w:r>
      <w:r>
        <w:t>планировки</w:t>
      </w:r>
      <w:r>
        <w:rPr>
          <w:spacing w:val="-2"/>
        </w:rPr>
        <w:t xml:space="preserve"> </w:t>
      </w:r>
      <w:r>
        <w:t>кухни;</w:t>
      </w:r>
      <w:r>
        <w:rPr>
          <w:spacing w:val="-7"/>
        </w:rPr>
        <w:t xml:space="preserve"> </w:t>
      </w:r>
      <w:r>
        <w:t>способы</w:t>
      </w:r>
      <w:r>
        <w:rPr>
          <w:spacing w:val="-6"/>
        </w:rPr>
        <w:t xml:space="preserve"> </w:t>
      </w:r>
      <w:r>
        <w:t>рационального</w:t>
      </w:r>
      <w:r>
        <w:rPr>
          <w:spacing w:val="-3"/>
        </w:rPr>
        <w:t xml:space="preserve"> </w:t>
      </w:r>
      <w:r>
        <w:t>размещения</w:t>
      </w:r>
      <w:r>
        <w:rPr>
          <w:spacing w:val="-7"/>
        </w:rPr>
        <w:t xml:space="preserve"> </w:t>
      </w:r>
      <w:r>
        <w:t>мебели;</w:t>
      </w:r>
    </w:p>
    <w:p w:rsidR="00A74CF0" w:rsidRDefault="00DC143A">
      <w:pPr>
        <w:pStyle w:val="a3"/>
        <w:tabs>
          <w:tab w:val="left" w:pos="2196"/>
          <w:tab w:val="left" w:pos="2747"/>
          <w:tab w:val="left" w:pos="4848"/>
          <w:tab w:val="left" w:pos="6566"/>
          <w:tab w:val="left" w:pos="8154"/>
        </w:tabs>
        <w:spacing w:line="276" w:lineRule="auto"/>
        <w:ind w:right="690"/>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 xml:space="preserve">классифицировать </w:t>
      </w:r>
      <w:r>
        <w:t>их, описывать основные этапы производства;</w:t>
      </w:r>
    </w:p>
    <w:p w:rsidR="00A74CF0" w:rsidRDefault="00DC143A">
      <w:pPr>
        <w:pStyle w:val="a3"/>
        <w:spacing w:line="275" w:lineRule="exact"/>
        <w:ind w:left="843" w:firstLine="0"/>
        <w:jc w:val="left"/>
      </w:pPr>
      <w:r>
        <w:t>анализировать</w:t>
      </w:r>
      <w:r>
        <w:rPr>
          <w:spacing w:val="-8"/>
        </w:rPr>
        <w:t xml:space="preserve"> </w:t>
      </w:r>
      <w:r>
        <w:t>и</w:t>
      </w:r>
      <w:r>
        <w:rPr>
          <w:spacing w:val="-1"/>
        </w:rPr>
        <w:t xml:space="preserve"> </w:t>
      </w:r>
      <w:r>
        <w:t>сравнивать</w:t>
      </w:r>
      <w:r>
        <w:rPr>
          <w:spacing w:val="-2"/>
        </w:rPr>
        <w:t xml:space="preserve"> </w:t>
      </w:r>
      <w:r>
        <w:t>свойства</w:t>
      </w:r>
      <w:r>
        <w:rPr>
          <w:spacing w:val="-4"/>
        </w:rPr>
        <w:t xml:space="preserve"> </w:t>
      </w:r>
      <w:r>
        <w:t>текстильных</w:t>
      </w:r>
      <w:r>
        <w:rPr>
          <w:spacing w:val="-6"/>
        </w:rPr>
        <w:t xml:space="preserve"> </w:t>
      </w:r>
      <w:r>
        <w:rPr>
          <w:spacing w:val="-2"/>
        </w:rPr>
        <w:t>материалов;</w:t>
      </w:r>
    </w:p>
    <w:p w:rsidR="00A74CF0" w:rsidRDefault="00DC143A">
      <w:pPr>
        <w:pStyle w:val="a3"/>
        <w:spacing w:before="33" w:line="276" w:lineRule="auto"/>
        <w:ind w:left="843" w:firstLine="0"/>
        <w:jc w:val="left"/>
      </w:pPr>
      <w:r>
        <w:t>выбирать</w:t>
      </w:r>
      <w:r>
        <w:rPr>
          <w:spacing w:val="-4"/>
        </w:rPr>
        <w:t xml:space="preserve"> </w:t>
      </w:r>
      <w:r>
        <w:t>материалы,</w:t>
      </w:r>
      <w:r>
        <w:rPr>
          <w:spacing w:val="-4"/>
        </w:rPr>
        <w:t xml:space="preserve"> </w:t>
      </w:r>
      <w:r>
        <w:t>инструменты и</w:t>
      </w:r>
      <w:r>
        <w:rPr>
          <w:spacing w:val="-10"/>
        </w:rPr>
        <w:t xml:space="preserve"> </w:t>
      </w:r>
      <w:r>
        <w:t>оборудование</w:t>
      </w:r>
      <w:r>
        <w:rPr>
          <w:spacing w:val="-2"/>
        </w:rPr>
        <w:t xml:space="preserve"> </w:t>
      </w:r>
      <w:r>
        <w:t>для</w:t>
      </w:r>
      <w:r>
        <w:rPr>
          <w:spacing w:val="-1"/>
        </w:rPr>
        <w:t xml:space="preserve"> </w:t>
      </w:r>
      <w:r>
        <w:t>выполнения</w:t>
      </w:r>
      <w:r>
        <w:rPr>
          <w:spacing w:val="-6"/>
        </w:rPr>
        <w:t xml:space="preserve"> </w:t>
      </w:r>
      <w:r>
        <w:t>швейных</w:t>
      </w:r>
      <w:r>
        <w:rPr>
          <w:spacing w:val="-6"/>
        </w:rPr>
        <w:t xml:space="preserve"> </w:t>
      </w:r>
      <w:r>
        <w:t>работ; использовать ручные инструменты для выполнения швейных работ;</w:t>
      </w:r>
    </w:p>
    <w:p w:rsidR="00A74CF0" w:rsidRDefault="00DC143A">
      <w:pPr>
        <w:pStyle w:val="a3"/>
        <w:tabs>
          <w:tab w:val="left" w:pos="2728"/>
          <w:tab w:val="left" w:pos="3965"/>
          <w:tab w:val="left" w:pos="5073"/>
          <w:tab w:val="left" w:pos="5476"/>
          <w:tab w:val="left" w:pos="6449"/>
          <w:tab w:val="left" w:pos="6843"/>
          <w:tab w:val="left" w:pos="7854"/>
          <w:tab w:val="left" w:pos="9332"/>
        </w:tabs>
        <w:spacing w:line="280" w:lineRule="auto"/>
        <w:ind w:right="690"/>
        <w:jc w:val="left"/>
      </w:pP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учётом</w:t>
      </w:r>
      <w:r>
        <w:tab/>
      </w:r>
      <w:r>
        <w:rPr>
          <w:spacing w:val="-2"/>
        </w:rPr>
        <w:t>безопасных</w:t>
      </w:r>
      <w:r>
        <w:tab/>
      </w:r>
      <w:r>
        <w:rPr>
          <w:spacing w:val="-2"/>
        </w:rPr>
        <w:t xml:space="preserve">правил </w:t>
      </w:r>
      <w:r>
        <w:t>её эксплуатации, выполнять простые операции машинной обработки (машинные строчки);</w:t>
      </w:r>
    </w:p>
    <w:p w:rsidR="00A74CF0" w:rsidRDefault="00DC143A">
      <w:pPr>
        <w:pStyle w:val="a3"/>
        <w:spacing w:line="276" w:lineRule="auto"/>
        <w:jc w:val="left"/>
      </w:pPr>
      <w:r>
        <w:t xml:space="preserve">выполнять последовательность изготовления швейных изделий, осуществлять контроль </w:t>
      </w:r>
      <w:r>
        <w:rPr>
          <w:spacing w:val="-2"/>
        </w:rPr>
        <w:t>качества;</w:t>
      </w:r>
    </w:p>
    <w:p w:rsidR="00A74CF0" w:rsidRDefault="00DC143A">
      <w:pPr>
        <w:pStyle w:val="a3"/>
        <w:spacing w:line="276" w:lineRule="auto"/>
        <w:jc w:val="left"/>
      </w:pPr>
      <w:r>
        <w:t>характеризовать</w:t>
      </w:r>
      <w:r>
        <w:rPr>
          <w:spacing w:val="80"/>
        </w:rPr>
        <w:t xml:space="preserve"> </w:t>
      </w:r>
      <w:r>
        <w:t>группы</w:t>
      </w:r>
      <w:r>
        <w:rPr>
          <w:spacing w:val="80"/>
        </w:rPr>
        <w:t xml:space="preserve"> </w:t>
      </w:r>
      <w:r>
        <w:t>профессий,</w:t>
      </w:r>
      <w:r>
        <w:rPr>
          <w:spacing w:val="80"/>
        </w:rPr>
        <w:t xml:space="preserve"> </w:t>
      </w:r>
      <w:r>
        <w:t>описывать</w:t>
      </w:r>
      <w:r>
        <w:rPr>
          <w:spacing w:val="80"/>
        </w:rPr>
        <w:t xml:space="preserve"> </w:t>
      </w:r>
      <w:r>
        <w:t>тенденции</w:t>
      </w:r>
      <w:r>
        <w:rPr>
          <w:spacing w:val="80"/>
        </w:rPr>
        <w:t xml:space="preserve"> </w:t>
      </w:r>
      <w:r>
        <w:t>их</w:t>
      </w:r>
      <w:r>
        <w:rPr>
          <w:spacing w:val="80"/>
        </w:rPr>
        <w:t xml:space="preserve"> </w:t>
      </w:r>
      <w:r>
        <w:t>развития,</w:t>
      </w:r>
      <w:r>
        <w:rPr>
          <w:spacing w:val="80"/>
        </w:rPr>
        <w:t xml:space="preserve"> </w:t>
      </w:r>
      <w:r>
        <w:t>объяснять социальное значение групп профессий.</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A74CF0" w:rsidRDefault="00DC143A">
      <w:pPr>
        <w:pStyle w:val="a3"/>
        <w:spacing w:before="31" w:line="276" w:lineRule="auto"/>
        <w:ind w:left="843" w:right="3558" w:firstLine="0"/>
        <w:jc w:val="left"/>
      </w:pPr>
      <w:r>
        <w:t>характеризовать</w:t>
      </w:r>
      <w:r>
        <w:rPr>
          <w:spacing w:val="-5"/>
        </w:rPr>
        <w:t xml:space="preserve"> </w:t>
      </w:r>
      <w:r>
        <w:t>свойства</w:t>
      </w:r>
      <w:r>
        <w:rPr>
          <w:spacing w:val="-3"/>
        </w:rPr>
        <w:t xml:space="preserve"> </w:t>
      </w:r>
      <w:r>
        <w:t>конструкционных</w:t>
      </w:r>
      <w:r>
        <w:rPr>
          <w:spacing w:val="-7"/>
        </w:rPr>
        <w:t xml:space="preserve"> </w:t>
      </w:r>
      <w:r>
        <w:t>материалов; называть народные промыслы по обработке металла; 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6"/>
        </w:rPr>
        <w:t xml:space="preserve"> </w:t>
      </w:r>
      <w:r>
        <w:t>их</w:t>
      </w:r>
      <w:r>
        <w:rPr>
          <w:spacing w:val="-7"/>
        </w:rPr>
        <w:t xml:space="preserve"> </w:t>
      </w:r>
      <w:r>
        <w:t>сплавов;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3347"/>
          <w:tab w:val="left" w:pos="4082"/>
          <w:tab w:val="left" w:pos="6357"/>
          <w:tab w:val="left" w:pos="8381"/>
        </w:tabs>
        <w:spacing w:before="69" w:line="276" w:lineRule="auto"/>
        <w:ind w:left="843" w:right="686" w:firstLine="0"/>
        <w:jc w:val="left"/>
      </w:pPr>
      <w:r>
        <w:lastRenderedPageBreak/>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p>
    <w:p w:rsidR="00A74CF0" w:rsidRDefault="00DC143A">
      <w:pPr>
        <w:pStyle w:val="a3"/>
        <w:spacing w:line="275" w:lineRule="exact"/>
        <w:ind w:firstLine="0"/>
        <w:jc w:val="left"/>
      </w:pPr>
      <w:r>
        <w:t>и технологическое</w:t>
      </w:r>
      <w:r>
        <w:rPr>
          <w:spacing w:val="-6"/>
        </w:rPr>
        <w:t xml:space="preserve"> </w:t>
      </w:r>
      <w:r>
        <w:rPr>
          <w:spacing w:val="-2"/>
        </w:rPr>
        <w:t>оборудование;</w:t>
      </w:r>
    </w:p>
    <w:p w:rsidR="00A74CF0" w:rsidRDefault="00DC143A">
      <w:pPr>
        <w:pStyle w:val="a3"/>
        <w:spacing w:before="45" w:line="276" w:lineRule="auto"/>
        <w:jc w:val="left"/>
      </w:pPr>
      <w:r>
        <w:t>использовать</w:t>
      </w:r>
      <w:r>
        <w:rPr>
          <w:spacing w:val="80"/>
        </w:rPr>
        <w:t xml:space="preserve"> </w:t>
      </w:r>
      <w:r>
        <w:t>инструменты,</w:t>
      </w:r>
      <w:r>
        <w:rPr>
          <w:spacing w:val="80"/>
        </w:rPr>
        <w:t xml:space="preserve"> </w:t>
      </w:r>
      <w:r>
        <w:t>приспособления</w:t>
      </w:r>
      <w:r>
        <w:rPr>
          <w:spacing w:val="80"/>
        </w:rPr>
        <w:t xml:space="preserve"> </w:t>
      </w:r>
      <w:r>
        <w:t>и</w:t>
      </w:r>
      <w:r>
        <w:rPr>
          <w:spacing w:val="80"/>
        </w:rPr>
        <w:t xml:space="preserve"> </w:t>
      </w:r>
      <w:r>
        <w:t>технологическое</w:t>
      </w:r>
      <w:r>
        <w:rPr>
          <w:spacing w:val="80"/>
        </w:rPr>
        <w:t xml:space="preserve"> </w:t>
      </w:r>
      <w:r>
        <w:t>оборудование</w:t>
      </w:r>
      <w:r>
        <w:rPr>
          <w:spacing w:val="80"/>
        </w:rPr>
        <w:t xml:space="preserve"> </w:t>
      </w:r>
      <w:r>
        <w:t>при</w:t>
      </w:r>
      <w:r>
        <w:rPr>
          <w:spacing w:val="40"/>
        </w:rPr>
        <w:t xml:space="preserve"> </w:t>
      </w:r>
      <w:r>
        <w:t>обработке тонколистового металла, проволоки;</w:t>
      </w:r>
    </w:p>
    <w:p w:rsidR="00A74CF0" w:rsidRDefault="00DC143A">
      <w:pPr>
        <w:pStyle w:val="a3"/>
        <w:tabs>
          <w:tab w:val="left" w:pos="2172"/>
          <w:tab w:val="left" w:pos="4128"/>
          <w:tab w:val="left" w:pos="5332"/>
          <w:tab w:val="left" w:pos="5663"/>
          <w:tab w:val="left" w:pos="7557"/>
          <w:tab w:val="left" w:pos="8555"/>
        </w:tabs>
        <w:spacing w:line="276" w:lineRule="auto"/>
        <w:ind w:right="692"/>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rsidR="00A74CF0" w:rsidRDefault="00DC143A">
      <w:pPr>
        <w:pStyle w:val="a3"/>
        <w:spacing w:line="275" w:lineRule="exact"/>
        <w:ind w:left="843" w:firstLine="0"/>
        <w:jc w:val="left"/>
      </w:pPr>
      <w:r>
        <w:t>обрабатывать</w:t>
      </w:r>
      <w:r>
        <w:rPr>
          <w:spacing w:val="-5"/>
        </w:rPr>
        <w:t xml:space="preserve"> </w:t>
      </w:r>
      <w:r>
        <w:t>металлы</w:t>
      </w:r>
      <w:r>
        <w:rPr>
          <w:spacing w:val="-3"/>
        </w:rPr>
        <w:t xml:space="preserve"> </w:t>
      </w:r>
      <w:r>
        <w:t>и</w:t>
      </w:r>
      <w:r>
        <w:rPr>
          <w:spacing w:val="-3"/>
        </w:rPr>
        <w:t xml:space="preserve"> </w:t>
      </w:r>
      <w:r>
        <w:t>их</w:t>
      </w:r>
      <w:r>
        <w:rPr>
          <w:spacing w:val="-5"/>
        </w:rPr>
        <w:t xml:space="preserve"> </w:t>
      </w:r>
      <w:r>
        <w:t>сплавы</w:t>
      </w:r>
      <w:r>
        <w:rPr>
          <w:spacing w:val="1"/>
        </w:rPr>
        <w:t xml:space="preserve"> </w:t>
      </w:r>
      <w:r>
        <w:t>слесарным</w:t>
      </w:r>
      <w:r>
        <w:rPr>
          <w:spacing w:val="-2"/>
        </w:rPr>
        <w:t xml:space="preserve"> инструментом;</w:t>
      </w:r>
    </w:p>
    <w:p w:rsidR="00A74CF0" w:rsidRDefault="00DC143A">
      <w:pPr>
        <w:pStyle w:val="a3"/>
        <w:spacing w:before="41"/>
        <w:ind w:left="843" w:firstLine="0"/>
        <w:jc w:val="left"/>
      </w:pPr>
      <w:r>
        <w:t>знать</w:t>
      </w:r>
      <w:r>
        <w:rPr>
          <w:spacing w:val="-2"/>
        </w:rPr>
        <w:t xml:space="preserve"> </w:t>
      </w:r>
      <w:r>
        <w:t>и</w:t>
      </w:r>
      <w:r>
        <w:rPr>
          <w:spacing w:val="-4"/>
        </w:rPr>
        <w:t xml:space="preserve"> </w:t>
      </w:r>
      <w:r>
        <w:t>называть</w:t>
      </w:r>
      <w:r>
        <w:rPr>
          <w:spacing w:val="-4"/>
        </w:rPr>
        <w:t xml:space="preserve"> </w:t>
      </w:r>
      <w:r>
        <w:t>пищевую</w:t>
      </w:r>
      <w:r>
        <w:rPr>
          <w:spacing w:val="-2"/>
        </w:rPr>
        <w:t xml:space="preserve"> </w:t>
      </w:r>
      <w:r>
        <w:t>ценность</w:t>
      </w:r>
      <w:r>
        <w:rPr>
          <w:spacing w:val="-3"/>
        </w:rPr>
        <w:t xml:space="preserve"> </w:t>
      </w:r>
      <w:r>
        <w:t>молока</w:t>
      </w:r>
      <w:r>
        <w:rPr>
          <w:spacing w:val="-2"/>
        </w:rPr>
        <w:t xml:space="preserve"> </w:t>
      </w:r>
      <w:r>
        <w:t>и</w:t>
      </w:r>
      <w:r>
        <w:rPr>
          <w:spacing w:val="-4"/>
        </w:rPr>
        <w:t xml:space="preserve"> </w:t>
      </w:r>
      <w:r>
        <w:t>молочных</w:t>
      </w:r>
      <w:r>
        <w:rPr>
          <w:spacing w:val="-5"/>
        </w:rPr>
        <w:t xml:space="preserve"> </w:t>
      </w:r>
      <w:r>
        <w:rPr>
          <w:spacing w:val="-2"/>
        </w:rPr>
        <w:t>продуктов;</w:t>
      </w:r>
    </w:p>
    <w:p w:rsidR="00A74CF0" w:rsidRDefault="00DC143A">
      <w:pPr>
        <w:pStyle w:val="a3"/>
        <w:spacing w:before="41" w:line="276" w:lineRule="auto"/>
        <w:ind w:left="843" w:right="695" w:firstLine="0"/>
        <w:jc w:val="left"/>
      </w:pPr>
      <w:r>
        <w:t>определять качество молочных продуктов, называть правила хранения продуктов; называть</w:t>
      </w:r>
      <w:r>
        <w:rPr>
          <w:spacing w:val="80"/>
          <w:w w:val="150"/>
        </w:rPr>
        <w:t xml:space="preserve"> </w:t>
      </w:r>
      <w:r>
        <w:t>и</w:t>
      </w:r>
      <w:r>
        <w:rPr>
          <w:spacing w:val="80"/>
          <w:w w:val="150"/>
        </w:rPr>
        <w:t xml:space="preserve"> </w:t>
      </w:r>
      <w:r>
        <w:t>выполнять</w:t>
      </w:r>
      <w:r>
        <w:rPr>
          <w:spacing w:val="80"/>
          <w:w w:val="150"/>
        </w:rPr>
        <w:t xml:space="preserve"> </w:t>
      </w:r>
      <w:r>
        <w:t>технологии</w:t>
      </w:r>
      <w:r>
        <w:rPr>
          <w:spacing w:val="80"/>
          <w:w w:val="150"/>
        </w:rPr>
        <w:t xml:space="preserve"> </w:t>
      </w:r>
      <w:r>
        <w:t>приготовления</w:t>
      </w:r>
      <w:r>
        <w:rPr>
          <w:spacing w:val="80"/>
          <w:w w:val="150"/>
        </w:rPr>
        <w:t xml:space="preserve"> </w:t>
      </w:r>
      <w:r>
        <w:t>блюд</w:t>
      </w:r>
      <w:r>
        <w:rPr>
          <w:spacing w:val="80"/>
          <w:w w:val="150"/>
        </w:rPr>
        <w:t xml:space="preserve"> </w:t>
      </w:r>
      <w:r>
        <w:t>из</w:t>
      </w:r>
      <w:r>
        <w:rPr>
          <w:spacing w:val="80"/>
          <w:w w:val="150"/>
        </w:rPr>
        <w:t xml:space="preserve"> </w:t>
      </w:r>
      <w:r>
        <w:t>молока</w:t>
      </w:r>
      <w:r>
        <w:rPr>
          <w:spacing w:val="80"/>
          <w:w w:val="150"/>
        </w:rPr>
        <w:t xml:space="preserve"> </w:t>
      </w:r>
      <w:r>
        <w:t>и</w:t>
      </w:r>
      <w:r>
        <w:rPr>
          <w:spacing w:val="80"/>
          <w:w w:val="150"/>
        </w:rPr>
        <w:t xml:space="preserve"> </w:t>
      </w:r>
      <w:r>
        <w:t>молочных</w:t>
      </w:r>
    </w:p>
    <w:p w:rsidR="00A74CF0" w:rsidRDefault="00DC143A">
      <w:pPr>
        <w:pStyle w:val="a3"/>
        <w:spacing w:before="4"/>
        <w:ind w:firstLine="0"/>
        <w:jc w:val="left"/>
      </w:pPr>
      <w:r>
        <w:rPr>
          <w:spacing w:val="-2"/>
        </w:rPr>
        <w:t>продуктов;</w:t>
      </w:r>
    </w:p>
    <w:p w:rsidR="00A74CF0" w:rsidRDefault="00DC143A">
      <w:pPr>
        <w:pStyle w:val="a3"/>
        <w:spacing w:before="40" w:line="276" w:lineRule="auto"/>
        <w:ind w:left="843" w:right="2397" w:firstLine="0"/>
        <w:jc w:val="left"/>
      </w:pPr>
      <w:r>
        <w:t>называть</w:t>
      </w:r>
      <w:r>
        <w:rPr>
          <w:spacing w:val="-5"/>
        </w:rPr>
        <w:t xml:space="preserve"> </w:t>
      </w:r>
      <w:r>
        <w:t>виды</w:t>
      </w:r>
      <w:r>
        <w:rPr>
          <w:spacing w:val="-6"/>
        </w:rPr>
        <w:t xml:space="preserve"> </w:t>
      </w:r>
      <w:r>
        <w:t>теста,</w:t>
      </w:r>
      <w:r>
        <w:rPr>
          <w:spacing w:val="-5"/>
        </w:rPr>
        <w:t xml:space="preserve"> </w:t>
      </w:r>
      <w:r>
        <w:t>технологии</w:t>
      </w:r>
      <w:r>
        <w:rPr>
          <w:spacing w:val="-6"/>
        </w:rPr>
        <w:t xml:space="preserve"> </w:t>
      </w:r>
      <w:r>
        <w:t>приготовления</w:t>
      </w:r>
      <w:r>
        <w:rPr>
          <w:spacing w:val="-3"/>
        </w:rPr>
        <w:t xml:space="preserve"> </w:t>
      </w:r>
      <w:r>
        <w:t>разных</w:t>
      </w:r>
      <w:r>
        <w:rPr>
          <w:spacing w:val="-7"/>
        </w:rPr>
        <w:t xml:space="preserve"> </w:t>
      </w:r>
      <w:r>
        <w:t>видов</w:t>
      </w:r>
      <w:r>
        <w:rPr>
          <w:spacing w:val="-5"/>
        </w:rPr>
        <w:t xml:space="preserve"> </w:t>
      </w:r>
      <w:r>
        <w:t>теста; называть национальные блюда из разных видов теста;</w:t>
      </w:r>
    </w:p>
    <w:p w:rsidR="00A74CF0" w:rsidRDefault="00DC143A">
      <w:pPr>
        <w:pStyle w:val="a3"/>
        <w:spacing w:line="275" w:lineRule="exact"/>
        <w:ind w:left="843" w:firstLine="0"/>
        <w:jc w:val="left"/>
      </w:pPr>
      <w:r>
        <w:t>называть</w:t>
      </w:r>
      <w:r>
        <w:rPr>
          <w:spacing w:val="-5"/>
        </w:rPr>
        <w:t xml:space="preserve"> </w:t>
      </w:r>
      <w:r>
        <w:t>виды</w:t>
      </w:r>
      <w:r>
        <w:rPr>
          <w:spacing w:val="-8"/>
        </w:rPr>
        <w:t xml:space="preserve"> </w:t>
      </w:r>
      <w:r>
        <w:t>одежды,</w:t>
      </w:r>
      <w:r>
        <w:rPr>
          <w:spacing w:val="-2"/>
        </w:rPr>
        <w:t xml:space="preserve"> </w:t>
      </w:r>
      <w:r>
        <w:t>характеризовать</w:t>
      </w:r>
      <w:r>
        <w:rPr>
          <w:spacing w:val="-3"/>
        </w:rPr>
        <w:t xml:space="preserve"> </w:t>
      </w:r>
      <w:r>
        <w:t>стили</w:t>
      </w:r>
      <w:r>
        <w:rPr>
          <w:spacing w:val="-7"/>
        </w:rPr>
        <w:t xml:space="preserve"> </w:t>
      </w:r>
      <w:r>
        <w:rPr>
          <w:spacing w:val="-2"/>
        </w:rPr>
        <w:t>одежды;</w:t>
      </w:r>
    </w:p>
    <w:p w:rsidR="00A74CF0" w:rsidRDefault="00DC143A">
      <w:pPr>
        <w:pStyle w:val="a3"/>
        <w:spacing w:before="41" w:line="276" w:lineRule="auto"/>
        <w:ind w:left="843" w:right="695" w:firstLine="0"/>
        <w:jc w:val="left"/>
      </w:pPr>
      <w:r>
        <w:t>характеризовать</w:t>
      </w:r>
      <w:r>
        <w:rPr>
          <w:spacing w:val="-5"/>
        </w:rPr>
        <w:t xml:space="preserve"> </w:t>
      </w:r>
      <w:r>
        <w:t>современные</w:t>
      </w:r>
      <w:r>
        <w:rPr>
          <w:spacing w:val="-3"/>
        </w:rPr>
        <w:t xml:space="preserve"> </w:t>
      </w:r>
      <w:r>
        <w:t>текстильные</w:t>
      </w:r>
      <w:r>
        <w:rPr>
          <w:spacing w:val="-8"/>
        </w:rPr>
        <w:t xml:space="preserve"> </w:t>
      </w:r>
      <w:r>
        <w:t>материалы,</w:t>
      </w:r>
      <w:r>
        <w:rPr>
          <w:spacing w:val="-5"/>
        </w:rPr>
        <w:t xml:space="preserve"> </w:t>
      </w:r>
      <w:r>
        <w:t>их</w:t>
      </w:r>
      <w:r>
        <w:rPr>
          <w:spacing w:val="-7"/>
        </w:rPr>
        <w:t xml:space="preserve"> </w:t>
      </w:r>
      <w:r>
        <w:t>получение</w:t>
      </w:r>
      <w:r>
        <w:rPr>
          <w:spacing w:val="-2"/>
        </w:rPr>
        <w:t xml:space="preserve"> </w:t>
      </w:r>
      <w:r>
        <w:t>и</w:t>
      </w:r>
      <w:r>
        <w:rPr>
          <w:spacing w:val="-1"/>
        </w:rPr>
        <w:t xml:space="preserve"> </w:t>
      </w:r>
      <w:r>
        <w:t>свойства; выбирать текстильные материалы для изделий с учётом их свойств;</w:t>
      </w:r>
    </w:p>
    <w:p w:rsidR="00A74CF0" w:rsidRDefault="00DC143A">
      <w:pPr>
        <w:pStyle w:val="a3"/>
        <w:spacing w:line="275" w:lineRule="exact"/>
        <w:ind w:left="843" w:firstLine="0"/>
        <w:jc w:val="left"/>
      </w:pPr>
      <w:r>
        <w:t>самостоятельно</w:t>
      </w:r>
      <w:r>
        <w:rPr>
          <w:spacing w:val="-4"/>
        </w:rPr>
        <w:t xml:space="preserve"> </w:t>
      </w:r>
      <w:r>
        <w:t>выполнять</w:t>
      </w:r>
      <w:r>
        <w:rPr>
          <w:spacing w:val="-1"/>
        </w:rPr>
        <w:t xml:space="preserve"> </w:t>
      </w:r>
      <w:r>
        <w:t>чертёж</w:t>
      </w:r>
      <w:r>
        <w:rPr>
          <w:spacing w:val="-5"/>
        </w:rPr>
        <w:t xml:space="preserve"> </w:t>
      </w:r>
      <w:r>
        <w:t>выкроек</w:t>
      </w:r>
      <w:r>
        <w:rPr>
          <w:spacing w:val="-7"/>
        </w:rPr>
        <w:t xml:space="preserve"> </w:t>
      </w:r>
      <w:r>
        <w:t>швейного</w:t>
      </w:r>
      <w:r>
        <w:rPr>
          <w:spacing w:val="-1"/>
        </w:rPr>
        <w:t xml:space="preserve"> </w:t>
      </w:r>
      <w:r>
        <w:rPr>
          <w:spacing w:val="-2"/>
        </w:rPr>
        <w:t>изделия;</w:t>
      </w:r>
    </w:p>
    <w:p w:rsidR="00A74CF0" w:rsidRDefault="00DC143A">
      <w:pPr>
        <w:pStyle w:val="a3"/>
        <w:spacing w:before="41" w:line="276" w:lineRule="auto"/>
        <w:ind w:right="695"/>
        <w:jc w:val="left"/>
      </w:pPr>
      <w:r>
        <w:t>соблюдать</w:t>
      </w:r>
      <w:r>
        <w:rPr>
          <w:spacing w:val="80"/>
        </w:rPr>
        <w:t xml:space="preserve"> </w:t>
      </w:r>
      <w:r>
        <w:t>последовательность</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пошиву</w:t>
      </w:r>
      <w:r>
        <w:rPr>
          <w:spacing w:val="80"/>
        </w:rPr>
        <w:t xml:space="preserve"> </w:t>
      </w:r>
      <w:r>
        <w:t>и</w:t>
      </w:r>
      <w:r>
        <w:rPr>
          <w:spacing w:val="40"/>
        </w:rPr>
        <w:t xml:space="preserve"> </w:t>
      </w:r>
      <w:r>
        <w:t>отделке изделия;</w:t>
      </w:r>
    </w:p>
    <w:p w:rsidR="00A74CF0" w:rsidRDefault="00DC143A">
      <w:pPr>
        <w:pStyle w:val="a3"/>
        <w:spacing w:before="4" w:line="276" w:lineRule="auto"/>
        <w:ind w:right="695"/>
        <w:jc w:val="left"/>
      </w:pPr>
      <w:r>
        <w:t>выполнять</w:t>
      </w:r>
      <w:r>
        <w:rPr>
          <w:spacing w:val="40"/>
        </w:rPr>
        <w:t xml:space="preserve"> </w:t>
      </w:r>
      <w:r>
        <w:t>учебные</w:t>
      </w:r>
      <w:r>
        <w:rPr>
          <w:spacing w:val="40"/>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w:t>
      </w:r>
      <w:r>
        <w:rPr>
          <w:spacing w:val="40"/>
        </w:rPr>
        <w:t xml:space="preserve"> </w:t>
      </w:r>
      <w:r>
        <w:t xml:space="preserve">проектных </w:t>
      </w:r>
      <w:r>
        <w:rPr>
          <w:spacing w:val="-2"/>
        </w:rPr>
        <w:t>изделий.</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A74CF0" w:rsidRDefault="00DC143A">
      <w:pPr>
        <w:pStyle w:val="a3"/>
        <w:spacing w:before="41"/>
        <w:ind w:left="843" w:firstLine="0"/>
        <w:jc w:val="left"/>
      </w:pPr>
      <w:r>
        <w:t>исследовать</w:t>
      </w:r>
      <w:r>
        <w:rPr>
          <w:spacing w:val="-8"/>
        </w:rPr>
        <w:t xml:space="preserve"> </w:t>
      </w:r>
      <w:r>
        <w:t>и</w:t>
      </w:r>
      <w:r>
        <w:rPr>
          <w:spacing w:val="-2"/>
        </w:rPr>
        <w:t xml:space="preserve"> </w:t>
      </w:r>
      <w:r>
        <w:t>анализировать</w:t>
      </w:r>
      <w:r>
        <w:rPr>
          <w:spacing w:val="-6"/>
        </w:rPr>
        <w:t xml:space="preserve"> </w:t>
      </w:r>
      <w:r>
        <w:t>свойства</w:t>
      </w:r>
      <w:r>
        <w:rPr>
          <w:spacing w:val="-4"/>
        </w:rPr>
        <w:t xml:space="preserve"> </w:t>
      </w:r>
      <w:r>
        <w:t>конструкционных</w:t>
      </w:r>
      <w:r>
        <w:rPr>
          <w:spacing w:val="-7"/>
        </w:rPr>
        <w:t xml:space="preserve"> </w:t>
      </w:r>
      <w:r>
        <w:rPr>
          <w:spacing w:val="-2"/>
        </w:rPr>
        <w:t>материалов;</w:t>
      </w:r>
    </w:p>
    <w:p w:rsidR="00A74CF0" w:rsidRDefault="00DC143A">
      <w:pPr>
        <w:pStyle w:val="a3"/>
        <w:spacing w:before="41" w:line="276" w:lineRule="auto"/>
        <w:ind w:right="695"/>
        <w:jc w:val="left"/>
      </w:pPr>
      <w:r>
        <w:t>выбирать</w:t>
      </w:r>
      <w:r>
        <w:rPr>
          <w:spacing w:val="40"/>
        </w:rPr>
        <w:t xml:space="preserve"> </w:t>
      </w:r>
      <w:r>
        <w:t>инструменты</w:t>
      </w:r>
      <w:r>
        <w:rPr>
          <w:spacing w:val="40"/>
        </w:rPr>
        <w:t xml:space="preserve"> </w:t>
      </w:r>
      <w:r>
        <w:t>и</w:t>
      </w:r>
      <w:r>
        <w:rPr>
          <w:spacing w:val="40"/>
        </w:rPr>
        <w:t xml:space="preserve"> </w:t>
      </w:r>
      <w:r>
        <w:t>оборудование,</w:t>
      </w:r>
      <w:r>
        <w:rPr>
          <w:spacing w:val="40"/>
        </w:rPr>
        <w:t xml:space="preserve"> </w:t>
      </w:r>
      <w:r>
        <w:t>необходимые</w:t>
      </w:r>
      <w:r>
        <w:rPr>
          <w:spacing w:val="40"/>
        </w:rPr>
        <w:t xml:space="preserve"> </w:t>
      </w:r>
      <w:r>
        <w:t>для</w:t>
      </w:r>
      <w:r>
        <w:rPr>
          <w:spacing w:val="40"/>
        </w:rPr>
        <w:t xml:space="preserve"> </w:t>
      </w:r>
      <w:r>
        <w:t>изготовления</w:t>
      </w:r>
      <w:r>
        <w:rPr>
          <w:spacing w:val="40"/>
        </w:rPr>
        <w:t xml:space="preserve"> </w:t>
      </w:r>
      <w:r>
        <w:t>выбранного изделия по данной технологии;</w:t>
      </w:r>
    </w:p>
    <w:p w:rsidR="00A74CF0" w:rsidRDefault="00DC143A">
      <w:pPr>
        <w:pStyle w:val="a3"/>
        <w:spacing w:line="276" w:lineRule="auto"/>
        <w:ind w:left="843" w:right="695" w:firstLine="0"/>
        <w:jc w:val="left"/>
      </w:pPr>
      <w:r>
        <w:t>применять технологии механической обработки конструкционных материалов; осуществлять</w:t>
      </w:r>
      <w:r>
        <w:rPr>
          <w:spacing w:val="75"/>
        </w:rPr>
        <w:t xml:space="preserve"> </w:t>
      </w:r>
      <w:r>
        <w:t>доступными</w:t>
      </w:r>
      <w:r>
        <w:rPr>
          <w:spacing w:val="75"/>
        </w:rPr>
        <w:t xml:space="preserve"> </w:t>
      </w:r>
      <w:r>
        <w:t>средствами</w:t>
      </w:r>
      <w:r>
        <w:rPr>
          <w:spacing w:val="40"/>
        </w:rPr>
        <w:t xml:space="preserve"> </w:t>
      </w:r>
      <w:r>
        <w:t>контроль</w:t>
      </w:r>
      <w:r>
        <w:rPr>
          <w:spacing w:val="40"/>
        </w:rPr>
        <w:t xml:space="preserve"> </w:t>
      </w:r>
      <w:r>
        <w:t>качества</w:t>
      </w:r>
      <w:r>
        <w:rPr>
          <w:spacing w:val="73"/>
        </w:rPr>
        <w:t xml:space="preserve"> </w:t>
      </w:r>
      <w:r>
        <w:t>изготавливаемого</w:t>
      </w:r>
      <w:r>
        <w:rPr>
          <w:spacing w:val="79"/>
        </w:rPr>
        <w:t xml:space="preserve"> </w:t>
      </w:r>
      <w:r>
        <w:t>изделия,</w:t>
      </w:r>
    </w:p>
    <w:p w:rsidR="00A74CF0" w:rsidRDefault="00DC143A">
      <w:pPr>
        <w:pStyle w:val="a3"/>
        <w:spacing w:before="3"/>
        <w:ind w:firstLine="0"/>
        <w:jc w:val="left"/>
      </w:pPr>
      <w:r>
        <w:t>находить</w:t>
      </w:r>
      <w:r>
        <w:rPr>
          <w:spacing w:val="-3"/>
        </w:rPr>
        <w:t xml:space="preserve"> </w:t>
      </w:r>
      <w:r>
        <w:t>и</w:t>
      </w:r>
      <w:r>
        <w:rPr>
          <w:spacing w:val="-3"/>
        </w:rPr>
        <w:t xml:space="preserve"> </w:t>
      </w:r>
      <w:r>
        <w:t>устранять</w:t>
      </w:r>
      <w:r>
        <w:rPr>
          <w:spacing w:val="-3"/>
        </w:rPr>
        <w:t xml:space="preserve"> </w:t>
      </w:r>
      <w:r>
        <w:t>допущенные</w:t>
      </w:r>
      <w:r>
        <w:rPr>
          <w:spacing w:val="-4"/>
        </w:rPr>
        <w:t xml:space="preserve"> </w:t>
      </w:r>
      <w:r>
        <w:rPr>
          <w:spacing w:val="-2"/>
        </w:rPr>
        <w:t>дефекты;</w:t>
      </w:r>
    </w:p>
    <w:p w:rsidR="00A74CF0" w:rsidRDefault="00DC143A">
      <w:pPr>
        <w:pStyle w:val="a3"/>
        <w:spacing w:before="41"/>
        <w:ind w:left="843" w:firstLine="0"/>
        <w:jc w:val="left"/>
      </w:pPr>
      <w:r>
        <w:t>выполнять</w:t>
      </w:r>
      <w:r>
        <w:rPr>
          <w:spacing w:val="-1"/>
        </w:rPr>
        <w:t xml:space="preserve"> </w:t>
      </w:r>
      <w:r>
        <w:t>художественное</w:t>
      </w:r>
      <w:r>
        <w:rPr>
          <w:spacing w:val="-7"/>
        </w:rPr>
        <w:t xml:space="preserve"> </w:t>
      </w:r>
      <w:r>
        <w:t>оформление</w:t>
      </w:r>
      <w:r>
        <w:rPr>
          <w:spacing w:val="-7"/>
        </w:rPr>
        <w:t xml:space="preserve"> </w:t>
      </w:r>
      <w:r>
        <w:rPr>
          <w:spacing w:val="-2"/>
        </w:rPr>
        <w:t>изделий;</w:t>
      </w:r>
    </w:p>
    <w:p w:rsidR="00A74CF0" w:rsidRDefault="00DC143A">
      <w:pPr>
        <w:pStyle w:val="a3"/>
        <w:tabs>
          <w:tab w:val="left" w:pos="2150"/>
          <w:tab w:val="left" w:pos="3723"/>
          <w:tab w:val="left" w:pos="4231"/>
          <w:tab w:val="left" w:pos="5296"/>
          <w:tab w:val="left" w:pos="7023"/>
          <w:tab w:val="left" w:pos="8567"/>
        </w:tabs>
        <w:spacing w:before="41" w:line="276" w:lineRule="auto"/>
        <w:ind w:right="688"/>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 свойства, возможность применения в быту и на производстве;</w:t>
      </w:r>
    </w:p>
    <w:p w:rsidR="00A74CF0" w:rsidRDefault="00DC143A">
      <w:pPr>
        <w:pStyle w:val="a3"/>
        <w:tabs>
          <w:tab w:val="left" w:pos="2474"/>
          <w:tab w:val="left" w:pos="4066"/>
          <w:tab w:val="left" w:pos="5577"/>
          <w:tab w:val="left" w:pos="6498"/>
          <w:tab w:val="left" w:pos="7716"/>
          <w:tab w:val="left" w:pos="8867"/>
          <w:tab w:val="left" w:pos="9322"/>
        </w:tabs>
        <w:spacing w:line="276" w:lineRule="auto"/>
        <w:ind w:right="697"/>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2"/>
        </w:rPr>
        <w:t xml:space="preserve">общую </w:t>
      </w:r>
      <w:r>
        <w:t>технологическую схему;</w:t>
      </w:r>
    </w:p>
    <w:p w:rsidR="00A74CF0" w:rsidRDefault="00DC143A">
      <w:pPr>
        <w:pStyle w:val="a3"/>
        <w:tabs>
          <w:tab w:val="left" w:pos="2287"/>
          <w:tab w:val="left" w:pos="3544"/>
          <w:tab w:val="left" w:pos="5438"/>
          <w:tab w:val="left" w:pos="6566"/>
          <w:tab w:val="left" w:pos="8198"/>
          <w:tab w:val="left" w:pos="8706"/>
          <w:tab w:val="left" w:pos="9478"/>
        </w:tabs>
        <w:spacing w:line="276" w:lineRule="auto"/>
        <w:ind w:right="681"/>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позиций;</w:t>
      </w:r>
    </w:p>
    <w:p w:rsidR="00A74CF0" w:rsidRDefault="00DC143A">
      <w:pPr>
        <w:pStyle w:val="a3"/>
        <w:spacing w:before="2" w:line="276" w:lineRule="auto"/>
        <w:jc w:val="left"/>
      </w:pP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рыбы,</w:t>
      </w:r>
      <w:r>
        <w:rPr>
          <w:spacing w:val="80"/>
        </w:rPr>
        <w:t xml:space="preserve"> </w:t>
      </w:r>
      <w:r>
        <w:t>морепродуктов</w:t>
      </w:r>
      <w:r>
        <w:rPr>
          <w:spacing w:val="80"/>
        </w:rPr>
        <w:t xml:space="preserve"> </w:t>
      </w:r>
      <w:r>
        <w:t>продуктов;</w:t>
      </w:r>
      <w:r>
        <w:rPr>
          <w:spacing w:val="80"/>
        </w:rPr>
        <w:t xml:space="preserve"> </w:t>
      </w:r>
      <w:r>
        <w:t>определять качество рыбы;</w:t>
      </w:r>
    </w:p>
    <w:p w:rsidR="00A74CF0" w:rsidRDefault="00DC143A">
      <w:pPr>
        <w:pStyle w:val="a3"/>
        <w:spacing w:line="276" w:lineRule="auto"/>
        <w:ind w:left="843" w:right="695" w:firstLine="0"/>
        <w:jc w:val="left"/>
      </w:pPr>
      <w:r>
        <w:t>знать</w:t>
      </w:r>
      <w:r>
        <w:rPr>
          <w:spacing w:val="-1"/>
        </w:rPr>
        <w:t xml:space="preserve"> </w:t>
      </w:r>
      <w:r>
        <w:t>и</w:t>
      </w:r>
      <w:r>
        <w:rPr>
          <w:spacing w:val="-6"/>
        </w:rPr>
        <w:t xml:space="preserve"> </w:t>
      </w:r>
      <w:r>
        <w:t>называть</w:t>
      </w:r>
      <w:r>
        <w:rPr>
          <w:spacing w:val="-5"/>
        </w:rPr>
        <w:t xml:space="preserve"> </w:t>
      </w:r>
      <w:r>
        <w:t>пищевую</w:t>
      </w:r>
      <w:r>
        <w:rPr>
          <w:spacing w:val="-4"/>
        </w:rPr>
        <w:t xml:space="preserve"> </w:t>
      </w:r>
      <w:r>
        <w:t>ценность</w:t>
      </w:r>
      <w:r>
        <w:rPr>
          <w:spacing w:val="-5"/>
        </w:rPr>
        <w:t xml:space="preserve"> </w:t>
      </w:r>
      <w:r>
        <w:t>мяса</w:t>
      </w:r>
      <w:r>
        <w:rPr>
          <w:spacing w:val="-3"/>
        </w:rPr>
        <w:t xml:space="preserve"> </w:t>
      </w:r>
      <w:r>
        <w:t>животных, мяса</w:t>
      </w:r>
      <w:r>
        <w:rPr>
          <w:spacing w:val="-8"/>
        </w:rPr>
        <w:t xml:space="preserve"> </w:t>
      </w:r>
      <w:r>
        <w:t>птицы,</w:t>
      </w:r>
      <w:r>
        <w:rPr>
          <w:spacing w:val="-9"/>
        </w:rPr>
        <w:t xml:space="preserve"> </w:t>
      </w:r>
      <w:r>
        <w:t>определять</w:t>
      </w:r>
      <w:r>
        <w:rPr>
          <w:spacing w:val="-2"/>
        </w:rPr>
        <w:t xml:space="preserve"> </w:t>
      </w:r>
      <w:r>
        <w:t>качество; называть и выполнять технологии приготовления блюд из рыбы,</w:t>
      </w:r>
    </w:p>
    <w:p w:rsidR="00A74CF0" w:rsidRDefault="00DC143A">
      <w:pPr>
        <w:pStyle w:val="a3"/>
        <w:spacing w:line="276" w:lineRule="auto"/>
        <w:ind w:left="843" w:right="1471" w:firstLine="0"/>
        <w:jc w:val="left"/>
      </w:pPr>
      <w:r>
        <w:t>характеризовать</w:t>
      </w:r>
      <w:r>
        <w:rPr>
          <w:spacing w:val="-6"/>
        </w:rPr>
        <w:t xml:space="preserve"> </w:t>
      </w:r>
      <w:r>
        <w:t>технологии</w:t>
      </w:r>
      <w:r>
        <w:rPr>
          <w:spacing w:val="-7"/>
        </w:rPr>
        <w:t xml:space="preserve"> </w:t>
      </w:r>
      <w:r>
        <w:t>приготовления</w:t>
      </w:r>
      <w:r>
        <w:rPr>
          <w:spacing w:val="-3"/>
        </w:rPr>
        <w:t xml:space="preserve"> </w:t>
      </w:r>
      <w:r>
        <w:t>из</w:t>
      </w:r>
      <w:r>
        <w:rPr>
          <w:spacing w:val="-7"/>
        </w:rPr>
        <w:t xml:space="preserve"> </w:t>
      </w:r>
      <w:r>
        <w:t>мяса</w:t>
      </w:r>
      <w:r>
        <w:rPr>
          <w:spacing w:val="-4"/>
        </w:rPr>
        <w:t xml:space="preserve"> </w:t>
      </w:r>
      <w:r>
        <w:t>животных,</w:t>
      </w:r>
      <w:r>
        <w:rPr>
          <w:spacing w:val="-6"/>
        </w:rPr>
        <w:t xml:space="preserve"> </w:t>
      </w:r>
      <w:r>
        <w:t>мяса</w:t>
      </w:r>
      <w:r>
        <w:rPr>
          <w:spacing w:val="-4"/>
        </w:rPr>
        <w:t xml:space="preserve"> </w:t>
      </w:r>
      <w:r>
        <w:t>птицы; называть блюда национальной кухни из рыбы, мяса;</w:t>
      </w:r>
    </w:p>
    <w:p w:rsidR="00A74CF0" w:rsidRDefault="00DC143A">
      <w:pPr>
        <w:pStyle w:val="a3"/>
        <w:tabs>
          <w:tab w:val="left" w:pos="2862"/>
          <w:tab w:val="left" w:pos="3601"/>
          <w:tab w:val="left" w:pos="5098"/>
          <w:tab w:val="left" w:pos="6503"/>
          <w:tab w:val="left" w:pos="6949"/>
          <w:tab w:val="left" w:pos="8555"/>
        </w:tabs>
        <w:spacing w:line="276" w:lineRule="auto"/>
        <w:ind w:right="692"/>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A74CF0" w:rsidRDefault="00DC143A">
      <w:pPr>
        <w:pStyle w:val="a3"/>
        <w:spacing w:line="275" w:lineRule="exact"/>
        <w:ind w:left="853" w:firstLine="0"/>
        <w:jc w:val="left"/>
      </w:pPr>
      <w:r>
        <w:t>Предметные</w:t>
      </w:r>
      <w:r>
        <w:rPr>
          <w:spacing w:val="-7"/>
        </w:rPr>
        <w:t xml:space="preserve"> </w:t>
      </w:r>
      <w:r>
        <w:t>результаты</w:t>
      </w:r>
      <w:r>
        <w:rPr>
          <w:spacing w:val="-2"/>
        </w:rPr>
        <w:t xml:space="preserve"> </w:t>
      </w:r>
      <w:r>
        <w:t>освоения</w:t>
      </w:r>
      <w:r>
        <w:rPr>
          <w:spacing w:val="-8"/>
        </w:rPr>
        <w:t xml:space="preserve"> </w:t>
      </w:r>
      <w:r>
        <w:t>содержания</w:t>
      </w:r>
      <w:r>
        <w:rPr>
          <w:spacing w:val="-9"/>
        </w:rPr>
        <w:t xml:space="preserve"> </w:t>
      </w:r>
      <w:r>
        <w:t>модуля</w:t>
      </w:r>
      <w:r>
        <w:rPr>
          <w:spacing w:val="-3"/>
        </w:rPr>
        <w:t xml:space="preserve"> </w:t>
      </w:r>
      <w:r>
        <w:rPr>
          <w:spacing w:val="-2"/>
        </w:rPr>
        <w:t>«Робототехника».</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A74CF0" w:rsidRDefault="00DC143A">
      <w:pPr>
        <w:pStyle w:val="a3"/>
        <w:spacing w:before="41" w:line="276" w:lineRule="auto"/>
        <w:ind w:left="843" w:right="2397" w:firstLine="0"/>
        <w:jc w:val="left"/>
      </w:pPr>
      <w:r>
        <w:t>классифицировать</w:t>
      </w:r>
      <w:r>
        <w:rPr>
          <w:spacing w:val="-7"/>
        </w:rPr>
        <w:t xml:space="preserve"> </w:t>
      </w:r>
      <w:r>
        <w:t>и</w:t>
      </w:r>
      <w:r>
        <w:rPr>
          <w:spacing w:val="-8"/>
        </w:rPr>
        <w:t xml:space="preserve"> </w:t>
      </w:r>
      <w:r>
        <w:t>характеризовать</w:t>
      </w:r>
      <w:r>
        <w:rPr>
          <w:spacing w:val="-4"/>
        </w:rPr>
        <w:t xml:space="preserve"> </w:t>
      </w:r>
      <w:r>
        <w:t>роботов</w:t>
      </w:r>
      <w:r>
        <w:rPr>
          <w:spacing w:val="-4"/>
        </w:rPr>
        <w:t xml:space="preserve"> </w:t>
      </w:r>
      <w:r>
        <w:t>по</w:t>
      </w:r>
      <w:r>
        <w:rPr>
          <w:spacing w:val="-5"/>
        </w:rPr>
        <w:t xml:space="preserve"> </w:t>
      </w:r>
      <w:r>
        <w:t>видам</w:t>
      </w:r>
      <w:r>
        <w:rPr>
          <w:spacing w:val="-7"/>
        </w:rPr>
        <w:t xml:space="preserve"> </w:t>
      </w:r>
      <w:r>
        <w:t>и</w:t>
      </w:r>
      <w:r>
        <w:rPr>
          <w:spacing w:val="-4"/>
        </w:rPr>
        <w:t xml:space="preserve"> </w:t>
      </w:r>
      <w:r>
        <w:t>назначению; знать основные законы робототехники;</w:t>
      </w:r>
    </w:p>
    <w:p w:rsidR="00A74CF0" w:rsidRDefault="00DC143A">
      <w:pPr>
        <w:pStyle w:val="a3"/>
        <w:spacing w:before="3" w:line="276" w:lineRule="auto"/>
        <w:ind w:left="843" w:firstLine="0"/>
        <w:jc w:val="left"/>
      </w:pPr>
      <w:r>
        <w:t>называть и характеризовать назначение деталей робототехнического конструктора; характеризовать</w:t>
      </w:r>
      <w:r>
        <w:rPr>
          <w:spacing w:val="39"/>
        </w:rPr>
        <w:t xml:space="preserve"> </w:t>
      </w:r>
      <w:r>
        <w:t>составные</w:t>
      </w:r>
      <w:r>
        <w:rPr>
          <w:spacing w:val="37"/>
        </w:rPr>
        <w:t xml:space="preserve"> </w:t>
      </w:r>
      <w:r>
        <w:t>части</w:t>
      </w:r>
      <w:r>
        <w:rPr>
          <w:spacing w:val="40"/>
        </w:rPr>
        <w:t xml:space="preserve"> </w:t>
      </w:r>
      <w:r>
        <w:t>роботов,</w:t>
      </w:r>
      <w:r>
        <w:rPr>
          <w:spacing w:val="40"/>
        </w:rPr>
        <w:t xml:space="preserve"> </w:t>
      </w:r>
      <w:r>
        <w:t>датчики</w:t>
      </w:r>
      <w:r>
        <w:rPr>
          <w:spacing w:val="39"/>
        </w:rPr>
        <w:t xml:space="preserve"> </w:t>
      </w:r>
      <w:r>
        <w:t>в</w:t>
      </w:r>
      <w:r>
        <w:rPr>
          <w:spacing w:val="40"/>
        </w:rPr>
        <w:t xml:space="preserve"> </w:t>
      </w:r>
      <w:r>
        <w:t>современных</w:t>
      </w:r>
      <w:r>
        <w:rPr>
          <w:spacing w:val="34"/>
        </w:rPr>
        <w:t xml:space="preserve"> </w:t>
      </w:r>
      <w:r>
        <w:t>робототехнических</w:t>
      </w:r>
    </w:p>
    <w:p w:rsidR="00A74CF0" w:rsidRDefault="00DC143A">
      <w:pPr>
        <w:pStyle w:val="a3"/>
        <w:spacing w:line="275" w:lineRule="exact"/>
        <w:ind w:firstLine="0"/>
        <w:jc w:val="left"/>
      </w:pPr>
      <w:r>
        <w:rPr>
          <w:spacing w:val="-2"/>
        </w:rPr>
        <w:t>системах;</w:t>
      </w:r>
    </w:p>
    <w:p w:rsidR="00A74CF0" w:rsidRDefault="00DC143A">
      <w:pPr>
        <w:pStyle w:val="a3"/>
        <w:spacing w:before="41" w:line="276" w:lineRule="auto"/>
        <w:jc w:val="left"/>
      </w:pPr>
      <w:r>
        <w:t>получить</w:t>
      </w:r>
      <w:r>
        <w:rPr>
          <w:spacing w:val="40"/>
        </w:rPr>
        <w:t xml:space="preserve"> </w:t>
      </w:r>
      <w:r>
        <w:t>опыт</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w:t>
      </w:r>
      <w:r>
        <w:rPr>
          <w:spacing w:val="40"/>
        </w:rPr>
        <w:t xml:space="preserve"> </w:t>
      </w:r>
      <w:r>
        <w:t xml:space="preserve">робототехнического </w:t>
      </w:r>
      <w:r>
        <w:rPr>
          <w:spacing w:val="-2"/>
        </w:rPr>
        <w:t>конструктора;</w:t>
      </w:r>
    </w:p>
    <w:p w:rsidR="00A74CF0" w:rsidRDefault="00DC143A">
      <w:pPr>
        <w:pStyle w:val="a3"/>
        <w:spacing w:line="276" w:lineRule="auto"/>
        <w:jc w:val="left"/>
      </w:pPr>
      <w:r>
        <w:t xml:space="preserve">применять навыки моделирования машин и механизмов с помощью робототехнического </w:t>
      </w:r>
      <w:r>
        <w:rPr>
          <w:spacing w:val="-2"/>
        </w:rPr>
        <w:t>конструктора;</w:t>
      </w:r>
    </w:p>
    <w:p w:rsidR="00A74CF0" w:rsidRDefault="00DC143A">
      <w:pPr>
        <w:pStyle w:val="a3"/>
        <w:spacing w:line="280" w:lineRule="auto"/>
        <w:ind w:right="695"/>
        <w:jc w:val="left"/>
      </w:pPr>
      <w:r>
        <w:t>владеть</w:t>
      </w:r>
      <w:r>
        <w:rPr>
          <w:spacing w:val="80"/>
        </w:rPr>
        <w:t xml:space="preserve"> </w:t>
      </w:r>
      <w:r>
        <w:t>навыками</w:t>
      </w:r>
      <w:r>
        <w:rPr>
          <w:spacing w:val="40"/>
        </w:rPr>
        <w:t xml:space="preserve"> </w:t>
      </w:r>
      <w:r>
        <w:t>индивидуальной</w:t>
      </w:r>
      <w:r>
        <w:rPr>
          <w:spacing w:val="80"/>
        </w:rPr>
        <w:t xml:space="preserve"> </w:t>
      </w:r>
      <w:r>
        <w:t>и</w:t>
      </w:r>
      <w:r>
        <w:rPr>
          <w:spacing w:val="40"/>
        </w:rPr>
        <w:t xml:space="preserve"> </w:t>
      </w:r>
      <w:r>
        <w:t>коллективной</w:t>
      </w:r>
      <w:r>
        <w:rPr>
          <w:spacing w:val="80"/>
        </w:rPr>
        <w:t xml:space="preserve"> </w:t>
      </w:r>
      <w:r>
        <w:t>деятельности,</w:t>
      </w:r>
      <w:r>
        <w:rPr>
          <w:spacing w:val="80"/>
        </w:rPr>
        <w:t xml:space="preserve"> </w:t>
      </w:r>
      <w:r>
        <w:t>направленной</w:t>
      </w:r>
      <w:r>
        <w:rPr>
          <w:spacing w:val="40"/>
        </w:rPr>
        <w:t xml:space="preserve"> </w:t>
      </w:r>
      <w:r>
        <w:t>на создание робототехнического продукта.</w:t>
      </w:r>
    </w:p>
    <w:p w:rsidR="00A74CF0" w:rsidRDefault="00DC143A">
      <w:pPr>
        <w:pStyle w:val="a3"/>
        <w:spacing w:line="269"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A74CF0" w:rsidRDefault="00DC143A">
      <w:pPr>
        <w:pStyle w:val="a3"/>
        <w:spacing w:before="39" w:line="276" w:lineRule="auto"/>
        <w:ind w:left="843" w:right="1618" w:firstLine="0"/>
        <w:jc w:val="left"/>
      </w:pPr>
      <w:r>
        <w:t>называть виды транспортных роботов, описывать их назначение; конструировать</w:t>
      </w:r>
      <w:r>
        <w:rPr>
          <w:spacing w:val="-9"/>
        </w:rPr>
        <w:t xml:space="preserve"> </w:t>
      </w:r>
      <w:r>
        <w:t>мобильного</w:t>
      </w:r>
      <w:r>
        <w:rPr>
          <w:spacing w:val="-6"/>
        </w:rPr>
        <w:t xml:space="preserve"> </w:t>
      </w:r>
      <w:r>
        <w:t>робота</w:t>
      </w:r>
      <w:r>
        <w:rPr>
          <w:spacing w:val="-7"/>
        </w:rPr>
        <w:t xml:space="preserve"> </w:t>
      </w:r>
      <w:r>
        <w:t>по</w:t>
      </w:r>
      <w:r>
        <w:rPr>
          <w:spacing w:val="-6"/>
        </w:rPr>
        <w:t xml:space="preserve"> </w:t>
      </w:r>
      <w:r>
        <w:t>схеме;</w:t>
      </w:r>
      <w:r>
        <w:rPr>
          <w:spacing w:val="-6"/>
        </w:rPr>
        <w:t xml:space="preserve"> </w:t>
      </w:r>
      <w:r>
        <w:t>усовершенствовать</w:t>
      </w:r>
      <w:r>
        <w:rPr>
          <w:spacing w:val="-6"/>
        </w:rPr>
        <w:t xml:space="preserve"> </w:t>
      </w:r>
      <w:r>
        <w:t>конструкцию; программировать мобильного робота;</w:t>
      </w:r>
    </w:p>
    <w:p w:rsidR="00A74CF0" w:rsidRDefault="00DC143A">
      <w:pPr>
        <w:pStyle w:val="a3"/>
        <w:spacing w:line="275" w:lineRule="exact"/>
        <w:ind w:left="843" w:firstLine="0"/>
        <w:jc w:val="left"/>
      </w:pPr>
      <w:r>
        <w:t>управлять</w:t>
      </w:r>
      <w:r>
        <w:rPr>
          <w:spacing w:val="-5"/>
        </w:rPr>
        <w:t xml:space="preserve"> </w:t>
      </w:r>
      <w:r>
        <w:t>мобильными</w:t>
      </w:r>
      <w:r>
        <w:rPr>
          <w:spacing w:val="-7"/>
        </w:rPr>
        <w:t xml:space="preserve"> </w:t>
      </w:r>
      <w:r>
        <w:t>роботами</w:t>
      </w:r>
      <w:r>
        <w:rPr>
          <w:spacing w:val="-6"/>
        </w:rPr>
        <w:t xml:space="preserve"> </w:t>
      </w:r>
      <w:r>
        <w:t>в</w:t>
      </w:r>
      <w:r>
        <w:rPr>
          <w:spacing w:val="-2"/>
        </w:rPr>
        <w:t xml:space="preserve"> </w:t>
      </w:r>
      <w:r>
        <w:t>компьютерно-управляемых</w:t>
      </w:r>
      <w:r>
        <w:rPr>
          <w:spacing w:val="-7"/>
        </w:rPr>
        <w:t xml:space="preserve"> </w:t>
      </w:r>
      <w:r>
        <w:rPr>
          <w:spacing w:val="-2"/>
        </w:rPr>
        <w:t>средах;</w:t>
      </w:r>
    </w:p>
    <w:p w:rsidR="00A74CF0" w:rsidRDefault="00DC143A">
      <w:pPr>
        <w:pStyle w:val="a3"/>
        <w:spacing w:before="41" w:line="276" w:lineRule="auto"/>
        <w:ind w:right="695"/>
        <w:jc w:val="left"/>
      </w:pPr>
      <w:r>
        <w:t>называть и</w:t>
      </w:r>
      <w:r>
        <w:rPr>
          <w:spacing w:val="30"/>
        </w:rPr>
        <w:t xml:space="preserve"> </w:t>
      </w:r>
      <w:r>
        <w:t>характеризовать</w:t>
      </w:r>
      <w:r>
        <w:rPr>
          <w:spacing w:val="31"/>
        </w:rPr>
        <w:t xml:space="preserve"> </w:t>
      </w:r>
      <w:r>
        <w:t>датчики,</w:t>
      </w:r>
      <w:r>
        <w:rPr>
          <w:spacing w:val="27"/>
        </w:rPr>
        <w:t xml:space="preserve"> </w:t>
      </w:r>
      <w:r>
        <w:t>использованные при проектировании</w:t>
      </w:r>
      <w:r>
        <w:rPr>
          <w:spacing w:val="30"/>
        </w:rPr>
        <w:t xml:space="preserve"> </w:t>
      </w:r>
      <w:r>
        <w:t xml:space="preserve">мобильного </w:t>
      </w:r>
      <w:r>
        <w:rPr>
          <w:spacing w:val="-2"/>
        </w:rPr>
        <w:t>робота;</w:t>
      </w:r>
    </w:p>
    <w:p w:rsidR="00A74CF0" w:rsidRDefault="00DC143A">
      <w:pPr>
        <w:pStyle w:val="a3"/>
        <w:spacing w:line="280" w:lineRule="auto"/>
        <w:ind w:left="843" w:right="3558" w:firstLine="0"/>
        <w:jc w:val="left"/>
      </w:pPr>
      <w:r>
        <w:t>уметь</w:t>
      </w:r>
      <w:r>
        <w:rPr>
          <w:spacing w:val="-11"/>
        </w:rPr>
        <w:t xml:space="preserve"> </w:t>
      </w:r>
      <w:r>
        <w:t>осуществлять</w:t>
      </w:r>
      <w:r>
        <w:rPr>
          <w:spacing w:val="-11"/>
        </w:rPr>
        <w:t xml:space="preserve"> </w:t>
      </w:r>
      <w:r>
        <w:t>робототехнические</w:t>
      </w:r>
      <w:r>
        <w:rPr>
          <w:spacing w:val="-12"/>
        </w:rPr>
        <w:t xml:space="preserve"> </w:t>
      </w:r>
      <w:r>
        <w:t>проекты; презентовать изделие.</w:t>
      </w:r>
    </w:p>
    <w:p w:rsidR="00A74CF0" w:rsidRDefault="00DC143A">
      <w:pPr>
        <w:pStyle w:val="a3"/>
        <w:spacing w:line="269"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A74CF0" w:rsidRDefault="00DC143A">
      <w:pPr>
        <w:pStyle w:val="a3"/>
        <w:spacing w:before="40" w:line="276" w:lineRule="auto"/>
        <w:ind w:left="843" w:right="1324" w:firstLine="0"/>
        <w:jc w:val="left"/>
      </w:pPr>
      <w:r>
        <w:t>называть</w:t>
      </w:r>
      <w:r>
        <w:rPr>
          <w:spacing w:val="-6"/>
        </w:rPr>
        <w:t xml:space="preserve"> </w:t>
      </w:r>
      <w:r>
        <w:t>виды</w:t>
      </w:r>
      <w:r>
        <w:rPr>
          <w:spacing w:val="-6"/>
        </w:rPr>
        <w:t xml:space="preserve"> </w:t>
      </w:r>
      <w:r>
        <w:t>промышленных</w:t>
      </w:r>
      <w:r>
        <w:rPr>
          <w:spacing w:val="-8"/>
        </w:rPr>
        <w:t xml:space="preserve"> </w:t>
      </w:r>
      <w:r>
        <w:t>роботов,</w:t>
      </w:r>
      <w:r>
        <w:rPr>
          <w:spacing w:val="-10"/>
        </w:rPr>
        <w:t xml:space="preserve"> </w:t>
      </w:r>
      <w:r>
        <w:t>описывать</w:t>
      </w:r>
      <w:r>
        <w:rPr>
          <w:spacing w:val="-2"/>
        </w:rPr>
        <w:t xml:space="preserve"> </w:t>
      </w:r>
      <w:r>
        <w:t>их</w:t>
      </w:r>
      <w:r>
        <w:rPr>
          <w:spacing w:val="-8"/>
        </w:rPr>
        <w:t xml:space="preserve"> </w:t>
      </w:r>
      <w:r>
        <w:t>назначение</w:t>
      </w:r>
      <w:r>
        <w:rPr>
          <w:spacing w:val="-9"/>
        </w:rPr>
        <w:t xml:space="preserve"> </w:t>
      </w:r>
      <w:r>
        <w:t>и</w:t>
      </w:r>
      <w:r>
        <w:rPr>
          <w:spacing w:val="-2"/>
        </w:rPr>
        <w:t xml:space="preserve"> </w:t>
      </w:r>
      <w:r>
        <w:t>функции; назвать виды бытовых роботов, описывать их назначение и функции;</w:t>
      </w:r>
    </w:p>
    <w:p w:rsidR="00A74CF0" w:rsidRDefault="00DC143A">
      <w:pPr>
        <w:pStyle w:val="a3"/>
        <w:tabs>
          <w:tab w:val="left" w:pos="2632"/>
          <w:tab w:val="left" w:pos="3887"/>
          <w:tab w:val="left" w:pos="4438"/>
          <w:tab w:val="left" w:pos="6663"/>
          <w:tab w:val="left" w:pos="8002"/>
          <w:tab w:val="left" w:pos="9364"/>
        </w:tabs>
        <w:spacing w:line="276" w:lineRule="auto"/>
        <w:ind w:right="686"/>
        <w:jc w:val="left"/>
      </w:pP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 xml:space="preserve">робота </w:t>
      </w:r>
      <w:r>
        <w:t>в зависимости от задач проекта;</w:t>
      </w:r>
    </w:p>
    <w:p w:rsidR="00A74CF0" w:rsidRDefault="00DC143A">
      <w:pPr>
        <w:pStyle w:val="a3"/>
        <w:spacing w:line="276" w:lineRule="auto"/>
        <w:ind w:right="695"/>
        <w:jc w:val="left"/>
      </w:pPr>
      <w:r>
        <w:t>осуществлять робототехнические проекты, совершенствовать</w:t>
      </w:r>
      <w:r>
        <w:rPr>
          <w:spacing w:val="16"/>
        </w:rPr>
        <w:t xml:space="preserve"> </w:t>
      </w:r>
      <w:r>
        <w:t>конструкцию, испытывать и презентовать результат проекта.</w:t>
      </w:r>
    </w:p>
    <w:p w:rsidR="00A74CF0" w:rsidRDefault="00DC143A">
      <w:pPr>
        <w:pStyle w:val="a3"/>
        <w:spacing w:before="1"/>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A74CF0" w:rsidRDefault="00DC143A">
      <w:pPr>
        <w:pStyle w:val="a3"/>
        <w:tabs>
          <w:tab w:val="left" w:pos="2022"/>
          <w:tab w:val="left" w:pos="3260"/>
          <w:tab w:val="left" w:pos="4243"/>
          <w:tab w:val="left" w:pos="4626"/>
          <w:tab w:val="left" w:pos="5933"/>
          <w:tab w:val="left" w:pos="6897"/>
          <w:tab w:val="left" w:pos="8878"/>
        </w:tabs>
        <w:spacing w:before="41" w:line="276" w:lineRule="auto"/>
        <w:ind w:right="688"/>
        <w:jc w:val="left"/>
      </w:pPr>
      <w:r>
        <w:rPr>
          <w:spacing w:val="-2"/>
        </w:rPr>
        <w:t>называть</w:t>
      </w:r>
      <w:r>
        <w:tab/>
      </w:r>
      <w:r>
        <w:rPr>
          <w:spacing w:val="-2"/>
        </w:rPr>
        <w:t>основные</w:t>
      </w:r>
      <w:r>
        <w:tab/>
      </w:r>
      <w:r>
        <w:rPr>
          <w:spacing w:val="-2"/>
        </w:rPr>
        <w:t>законы</w:t>
      </w:r>
      <w:r>
        <w:tab/>
      </w:r>
      <w:r>
        <w:rPr>
          <w:spacing w:val="-10"/>
        </w:rPr>
        <w:t>и</w:t>
      </w:r>
      <w:r>
        <w:tab/>
      </w:r>
      <w:r>
        <w:rPr>
          <w:spacing w:val="-2"/>
        </w:rPr>
        <w:t>принципы</w:t>
      </w:r>
      <w:r>
        <w:tab/>
      </w:r>
      <w:r>
        <w:rPr>
          <w:spacing w:val="-2"/>
        </w:rPr>
        <w:t>теории</w:t>
      </w:r>
      <w:r>
        <w:tab/>
      </w:r>
      <w:r>
        <w:rPr>
          <w:spacing w:val="-2"/>
        </w:rPr>
        <w:t>автоматического</w:t>
      </w:r>
      <w:r>
        <w:tab/>
      </w:r>
      <w:r>
        <w:rPr>
          <w:spacing w:val="-2"/>
        </w:rPr>
        <w:t xml:space="preserve">управления </w:t>
      </w:r>
      <w:r>
        <w:t>и регулирования, методы использования в робототехнических системах;</w:t>
      </w:r>
    </w:p>
    <w:p w:rsidR="00A74CF0" w:rsidRDefault="00DC143A">
      <w:pPr>
        <w:pStyle w:val="a3"/>
        <w:spacing w:line="276" w:lineRule="auto"/>
        <w:ind w:left="843" w:right="3580" w:firstLine="0"/>
        <w:jc w:val="left"/>
      </w:pPr>
      <w:r>
        <w:t>реализовывать полный цикл создания робота; конструировать</w:t>
      </w:r>
      <w:r>
        <w:rPr>
          <w:spacing w:val="-8"/>
        </w:rPr>
        <w:t xml:space="preserve"> </w:t>
      </w:r>
      <w:r>
        <w:t>и</w:t>
      </w:r>
      <w:r>
        <w:rPr>
          <w:spacing w:val="-12"/>
        </w:rPr>
        <w:t xml:space="preserve"> </w:t>
      </w:r>
      <w:r>
        <w:t>моделировать</w:t>
      </w:r>
      <w:r>
        <w:rPr>
          <w:spacing w:val="-8"/>
        </w:rPr>
        <w:t xml:space="preserve"> </w:t>
      </w:r>
      <w:r>
        <w:t>робототехнические</w:t>
      </w:r>
      <w:r>
        <w:rPr>
          <w:spacing w:val="-9"/>
        </w:rPr>
        <w:t xml:space="preserve"> </w:t>
      </w:r>
      <w:r>
        <w:t>системы;</w:t>
      </w:r>
    </w:p>
    <w:p w:rsidR="00A74CF0" w:rsidRDefault="00DC143A">
      <w:pPr>
        <w:pStyle w:val="a3"/>
        <w:tabs>
          <w:tab w:val="left" w:pos="3228"/>
          <w:tab w:val="left" w:pos="5291"/>
          <w:tab w:val="left" w:pos="6875"/>
          <w:tab w:val="left" w:pos="9346"/>
        </w:tabs>
        <w:spacing w:line="276" w:lineRule="auto"/>
        <w:ind w:left="843" w:right="691" w:firstLine="0"/>
        <w:jc w:val="left"/>
      </w:pPr>
      <w:r>
        <w:t xml:space="preserve">приводить примеры применения роботов из различных областей материального мира; </w:t>
      </w: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p>
    <w:p w:rsidR="00A74CF0" w:rsidRDefault="00DC143A">
      <w:pPr>
        <w:pStyle w:val="a3"/>
        <w:spacing w:line="275" w:lineRule="exact"/>
        <w:ind w:firstLine="0"/>
        <w:jc w:val="left"/>
      </w:pPr>
      <w:r>
        <w:t>и направления их</w:t>
      </w:r>
      <w:r>
        <w:rPr>
          <w:spacing w:val="-4"/>
        </w:rPr>
        <w:t xml:space="preserve"> </w:t>
      </w:r>
      <w:r>
        <w:rPr>
          <w:spacing w:val="-2"/>
        </w:rPr>
        <w:t>применения.</w:t>
      </w:r>
    </w:p>
    <w:p w:rsidR="00A74CF0" w:rsidRDefault="00DC143A">
      <w:pPr>
        <w:pStyle w:val="a3"/>
        <w:spacing w:before="44"/>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A74CF0" w:rsidRDefault="00DC143A">
      <w:pPr>
        <w:pStyle w:val="a3"/>
        <w:spacing w:before="41" w:line="276" w:lineRule="auto"/>
        <w:ind w:left="843" w:firstLine="0"/>
        <w:jc w:val="left"/>
      </w:pPr>
      <w:r>
        <w:t>характеризовать</w:t>
      </w:r>
      <w:r>
        <w:rPr>
          <w:spacing w:val="-8"/>
        </w:rPr>
        <w:t xml:space="preserve"> </w:t>
      </w:r>
      <w:r>
        <w:t>автоматизированные</w:t>
      </w:r>
      <w:r>
        <w:rPr>
          <w:spacing w:val="-11"/>
        </w:rPr>
        <w:t xml:space="preserve"> </w:t>
      </w:r>
      <w:r>
        <w:t>и</w:t>
      </w:r>
      <w:r>
        <w:rPr>
          <w:spacing w:val="-5"/>
        </w:rPr>
        <w:t xml:space="preserve"> </w:t>
      </w:r>
      <w:r>
        <w:t>роботизированные</w:t>
      </w:r>
      <w:r>
        <w:rPr>
          <w:spacing w:val="-6"/>
        </w:rPr>
        <w:t xml:space="preserve"> </w:t>
      </w:r>
      <w:r>
        <w:t>производственные</w:t>
      </w:r>
      <w:r>
        <w:rPr>
          <w:spacing w:val="-6"/>
        </w:rPr>
        <w:t xml:space="preserve"> </w:t>
      </w:r>
      <w:r>
        <w:t>линии; анализировать перспективы развития робототехники;</w:t>
      </w:r>
    </w:p>
    <w:p w:rsidR="00A74CF0" w:rsidRDefault="00DC143A">
      <w:pPr>
        <w:pStyle w:val="a3"/>
        <w:spacing w:line="276" w:lineRule="auto"/>
        <w:ind w:right="688"/>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робототехникой,</w:t>
      </w:r>
      <w:r>
        <w:rPr>
          <w:spacing w:val="40"/>
        </w:rPr>
        <w:t xml:space="preserve"> </w:t>
      </w:r>
      <w:r>
        <w:t>их востребованность на рынке труда;</w:t>
      </w:r>
    </w:p>
    <w:p w:rsidR="00A74CF0" w:rsidRDefault="00DC143A">
      <w:pPr>
        <w:pStyle w:val="a3"/>
        <w:spacing w:line="275" w:lineRule="exact"/>
        <w:ind w:left="843" w:firstLine="0"/>
      </w:pPr>
      <w:r>
        <w:t>реализовывать</w:t>
      </w:r>
      <w:r>
        <w:rPr>
          <w:spacing w:val="-4"/>
        </w:rPr>
        <w:t xml:space="preserve"> </w:t>
      </w:r>
      <w:r>
        <w:t>полный</w:t>
      </w:r>
      <w:r>
        <w:rPr>
          <w:spacing w:val="-6"/>
        </w:rPr>
        <w:t xml:space="preserve"> </w:t>
      </w:r>
      <w:r>
        <w:t>цикл</w:t>
      </w:r>
      <w:r>
        <w:rPr>
          <w:spacing w:val="-7"/>
        </w:rPr>
        <w:t xml:space="preserve"> </w:t>
      </w:r>
      <w:r>
        <w:t>создания</w:t>
      </w:r>
      <w:r>
        <w:rPr>
          <w:spacing w:val="-1"/>
        </w:rPr>
        <w:t xml:space="preserve"> </w:t>
      </w:r>
      <w:r>
        <w:rPr>
          <w:spacing w:val="-2"/>
        </w:rPr>
        <w:t>робота;</w:t>
      </w:r>
    </w:p>
    <w:p w:rsidR="00A74CF0" w:rsidRDefault="00DC143A">
      <w:pPr>
        <w:pStyle w:val="a3"/>
        <w:tabs>
          <w:tab w:val="left" w:pos="3261"/>
          <w:tab w:val="left" w:pos="4192"/>
          <w:tab w:val="left" w:pos="6409"/>
          <w:tab w:val="left" w:pos="9187"/>
        </w:tabs>
        <w:spacing w:before="40" w:line="276" w:lineRule="auto"/>
        <w:ind w:right="687"/>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 xml:space="preserve">системы </w:t>
      </w:r>
      <w:r>
        <w:t>с</w:t>
      </w:r>
      <w:r>
        <w:rPr>
          <w:spacing w:val="80"/>
          <w:w w:val="150"/>
        </w:rPr>
        <w:t xml:space="preserve">  </w:t>
      </w:r>
      <w:r>
        <w:t>использованием</w:t>
      </w:r>
      <w:r>
        <w:rPr>
          <w:spacing w:val="80"/>
          <w:w w:val="150"/>
        </w:rPr>
        <w:t xml:space="preserve">  </w:t>
      </w:r>
      <w:r>
        <w:t>материальных</w:t>
      </w:r>
      <w:r>
        <w:rPr>
          <w:spacing w:val="80"/>
          <w:w w:val="150"/>
        </w:rPr>
        <w:t xml:space="preserve">  </w:t>
      </w:r>
      <w:r>
        <w:t>конструкторов</w:t>
      </w:r>
      <w:r>
        <w:rPr>
          <w:spacing w:val="80"/>
          <w:w w:val="150"/>
        </w:rPr>
        <w:t xml:space="preserve">  </w:t>
      </w:r>
      <w:r>
        <w:t>с</w:t>
      </w:r>
      <w:r>
        <w:rPr>
          <w:spacing w:val="80"/>
          <w:w w:val="150"/>
        </w:rPr>
        <w:t xml:space="preserve">  </w:t>
      </w:r>
      <w:r>
        <w:t>компьютерным</w:t>
      </w:r>
      <w:r>
        <w:rPr>
          <w:spacing w:val="80"/>
          <w:w w:val="150"/>
        </w:rPr>
        <w:t xml:space="preserve">  </w:t>
      </w:r>
      <w:r>
        <w:t>управлением и обратной связью;</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5"/>
        <w:jc w:val="left"/>
      </w:pPr>
      <w:r>
        <w:lastRenderedPageBreak/>
        <w:t>использовать</w:t>
      </w:r>
      <w:r>
        <w:rPr>
          <w:spacing w:val="80"/>
        </w:rPr>
        <w:t xml:space="preserve"> </w:t>
      </w:r>
      <w:r>
        <w:t>визуальный</w:t>
      </w:r>
      <w:r>
        <w:rPr>
          <w:spacing w:val="80"/>
        </w:rPr>
        <w:t xml:space="preserve"> </w:t>
      </w:r>
      <w:r>
        <w:t>язык</w:t>
      </w:r>
      <w:r>
        <w:rPr>
          <w:spacing w:val="80"/>
        </w:rPr>
        <w:t xml:space="preserve"> </w:t>
      </w:r>
      <w:r>
        <w:t>для</w:t>
      </w:r>
      <w:r>
        <w:rPr>
          <w:spacing w:val="80"/>
        </w:rPr>
        <w:t xml:space="preserve"> </w:t>
      </w:r>
      <w:r>
        <w:t>программирования</w:t>
      </w:r>
      <w:r>
        <w:rPr>
          <w:spacing w:val="80"/>
        </w:rPr>
        <w:t xml:space="preserve"> </w:t>
      </w:r>
      <w:r>
        <w:t>простых</w:t>
      </w:r>
      <w:r>
        <w:rPr>
          <w:spacing w:val="80"/>
        </w:rPr>
        <w:t xml:space="preserve"> </w:t>
      </w:r>
      <w:r>
        <w:t xml:space="preserve">робототехнических </w:t>
      </w:r>
      <w:r>
        <w:rPr>
          <w:spacing w:val="-2"/>
        </w:rPr>
        <w:t>систем;</w:t>
      </w:r>
    </w:p>
    <w:p w:rsidR="00A74CF0" w:rsidRDefault="00DC143A">
      <w:pPr>
        <w:pStyle w:val="a3"/>
        <w:spacing w:line="280" w:lineRule="auto"/>
        <w:ind w:left="843" w:right="3128" w:firstLine="0"/>
        <w:jc w:val="left"/>
      </w:pPr>
      <w:r>
        <w:t>составлять</w:t>
      </w:r>
      <w:r>
        <w:rPr>
          <w:spacing w:val="-8"/>
        </w:rPr>
        <w:t xml:space="preserve"> </w:t>
      </w:r>
      <w:r>
        <w:t>алгоритмы</w:t>
      </w:r>
      <w:r>
        <w:rPr>
          <w:spacing w:val="-7"/>
        </w:rPr>
        <w:t xml:space="preserve"> </w:t>
      </w:r>
      <w:r>
        <w:t>и</w:t>
      </w:r>
      <w:r>
        <w:rPr>
          <w:spacing w:val="-8"/>
        </w:rPr>
        <w:t xml:space="preserve"> </w:t>
      </w:r>
      <w:r>
        <w:t>программы</w:t>
      </w:r>
      <w:r>
        <w:rPr>
          <w:spacing w:val="-7"/>
        </w:rPr>
        <w:t xml:space="preserve"> </w:t>
      </w:r>
      <w:r>
        <w:t>по</w:t>
      </w:r>
      <w:r>
        <w:rPr>
          <w:spacing w:val="-4"/>
        </w:rPr>
        <w:t xml:space="preserve"> </w:t>
      </w:r>
      <w:r>
        <w:t>управлению</w:t>
      </w:r>
      <w:r>
        <w:rPr>
          <w:spacing w:val="-6"/>
        </w:rPr>
        <w:t xml:space="preserve"> </w:t>
      </w:r>
      <w:r>
        <w:t>роботом; самостоятельно осуществлять робототехнические проекты.</w:t>
      </w:r>
    </w:p>
    <w:p w:rsidR="00A74CF0" w:rsidRDefault="00DC143A">
      <w:pPr>
        <w:pStyle w:val="a3"/>
        <w:tabs>
          <w:tab w:val="left" w:pos="2361"/>
          <w:tab w:val="left" w:pos="3728"/>
          <w:tab w:val="left" w:pos="4888"/>
          <w:tab w:val="left" w:pos="6327"/>
          <w:tab w:val="left" w:pos="7291"/>
          <w:tab w:val="left" w:pos="9162"/>
        </w:tabs>
        <w:spacing w:line="276" w:lineRule="auto"/>
        <w:ind w:left="853" w:right="689" w:firstLine="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«Компьютерная</w:t>
      </w:r>
      <w:r>
        <w:tab/>
      </w:r>
      <w:r>
        <w:rPr>
          <w:spacing w:val="-2"/>
        </w:rPr>
        <w:t>графика. Черчение».</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A74CF0" w:rsidRDefault="00DC143A">
      <w:pPr>
        <w:pStyle w:val="a3"/>
        <w:spacing w:before="33"/>
        <w:ind w:left="843" w:firstLine="0"/>
        <w:jc w:val="left"/>
      </w:pPr>
      <w:r>
        <w:t>называть</w:t>
      </w:r>
      <w:r>
        <w:rPr>
          <w:spacing w:val="-5"/>
        </w:rPr>
        <w:t xml:space="preserve"> </w:t>
      </w:r>
      <w:r>
        <w:t>виды</w:t>
      </w:r>
      <w:r>
        <w:rPr>
          <w:spacing w:val="-3"/>
        </w:rPr>
        <w:t xml:space="preserve"> </w:t>
      </w:r>
      <w:r>
        <w:t>и</w:t>
      </w:r>
      <w:r>
        <w:rPr>
          <w:spacing w:val="-8"/>
        </w:rPr>
        <w:t xml:space="preserve"> </w:t>
      </w:r>
      <w:r>
        <w:t>области</w:t>
      </w:r>
      <w:r>
        <w:rPr>
          <w:spacing w:val="1"/>
        </w:rPr>
        <w:t xml:space="preserve"> </w:t>
      </w:r>
      <w:r>
        <w:t>применения</w:t>
      </w:r>
      <w:r>
        <w:rPr>
          <w:spacing w:val="-5"/>
        </w:rPr>
        <w:t xml:space="preserve"> </w:t>
      </w:r>
      <w:r>
        <w:t>графической</w:t>
      </w:r>
      <w:r>
        <w:rPr>
          <w:spacing w:val="-3"/>
        </w:rPr>
        <w:t xml:space="preserve"> </w:t>
      </w:r>
      <w:r>
        <w:rPr>
          <w:spacing w:val="-2"/>
        </w:rPr>
        <w:t>информации;</w:t>
      </w:r>
    </w:p>
    <w:p w:rsidR="00A74CF0" w:rsidRDefault="00DC143A">
      <w:pPr>
        <w:pStyle w:val="a3"/>
        <w:spacing w:before="41" w:line="276" w:lineRule="auto"/>
        <w:jc w:val="left"/>
      </w:pPr>
      <w:r>
        <w:t>называть типы графических изображений (рисунок,</w:t>
      </w:r>
      <w:r>
        <w:rPr>
          <w:spacing w:val="32"/>
        </w:rPr>
        <w:t xml:space="preserve"> </w:t>
      </w:r>
      <w:r>
        <w:t>диаграмма,</w:t>
      </w:r>
      <w:r>
        <w:rPr>
          <w:spacing w:val="29"/>
        </w:rPr>
        <w:t xml:space="preserve"> </w:t>
      </w:r>
      <w:r>
        <w:t>графики,</w:t>
      </w:r>
      <w:r>
        <w:rPr>
          <w:spacing w:val="29"/>
        </w:rPr>
        <w:t xml:space="preserve"> </w:t>
      </w:r>
      <w:r>
        <w:t>графы,</w:t>
      </w:r>
      <w:r>
        <w:rPr>
          <w:spacing w:val="29"/>
        </w:rPr>
        <w:t xml:space="preserve"> </w:t>
      </w:r>
      <w:r>
        <w:t>эскиз, технический рисунок, чертёж, схема, карта, пиктограмма и другие);</w:t>
      </w:r>
    </w:p>
    <w:p w:rsidR="00A74CF0" w:rsidRDefault="00DC143A">
      <w:pPr>
        <w:pStyle w:val="a3"/>
        <w:spacing w:line="280" w:lineRule="auto"/>
        <w:ind w:right="695"/>
        <w:jc w:val="left"/>
      </w:pPr>
      <w:r>
        <w:t>называть основные элементы графических изображений (точка, линия, контур, буквы и цифры, условные знаки);</w:t>
      </w:r>
    </w:p>
    <w:p w:rsidR="00A74CF0" w:rsidRDefault="00DC143A">
      <w:pPr>
        <w:pStyle w:val="a3"/>
        <w:spacing w:line="269" w:lineRule="exact"/>
        <w:ind w:left="843" w:firstLine="0"/>
        <w:jc w:val="left"/>
      </w:pPr>
      <w:r>
        <w:t>называть</w:t>
      </w:r>
      <w:r>
        <w:rPr>
          <w:spacing w:val="-4"/>
        </w:rPr>
        <w:t xml:space="preserve"> </w:t>
      </w:r>
      <w:r>
        <w:t>и</w:t>
      </w:r>
      <w:r>
        <w:rPr>
          <w:spacing w:val="-4"/>
        </w:rPr>
        <w:t xml:space="preserve"> </w:t>
      </w:r>
      <w:r>
        <w:t>применять</w:t>
      </w:r>
      <w:r>
        <w:rPr>
          <w:spacing w:val="1"/>
        </w:rPr>
        <w:t xml:space="preserve"> </w:t>
      </w:r>
      <w:r>
        <w:t>чертёжные</w:t>
      </w:r>
      <w:r>
        <w:rPr>
          <w:spacing w:val="-6"/>
        </w:rPr>
        <w:t xml:space="preserve"> </w:t>
      </w:r>
      <w:r>
        <w:rPr>
          <w:spacing w:val="-2"/>
        </w:rPr>
        <w:t>инструменты;</w:t>
      </w:r>
    </w:p>
    <w:p w:rsidR="00A74CF0" w:rsidRDefault="00DC143A">
      <w:pPr>
        <w:pStyle w:val="a3"/>
        <w:spacing w:before="40" w:line="276" w:lineRule="auto"/>
        <w:jc w:val="left"/>
      </w:pPr>
      <w:r>
        <w:t>читать</w:t>
      </w:r>
      <w:r>
        <w:rPr>
          <w:spacing w:val="40"/>
        </w:rPr>
        <w:t xml:space="preserve"> </w:t>
      </w:r>
      <w:r>
        <w:t>и</w:t>
      </w:r>
      <w:r>
        <w:rPr>
          <w:spacing w:val="40"/>
        </w:rPr>
        <w:t xml:space="preserve"> </w:t>
      </w:r>
      <w:r>
        <w:t>выполнять</w:t>
      </w:r>
      <w:r>
        <w:rPr>
          <w:spacing w:val="40"/>
        </w:rPr>
        <w:t xml:space="preserve"> </w:t>
      </w:r>
      <w:r>
        <w:t>чертежи</w:t>
      </w:r>
      <w:r>
        <w:rPr>
          <w:spacing w:val="40"/>
        </w:rPr>
        <w:t xml:space="preserve"> </w:t>
      </w:r>
      <w:r>
        <w:t>на</w:t>
      </w:r>
      <w:r>
        <w:rPr>
          <w:spacing w:val="40"/>
        </w:rPr>
        <w:t xml:space="preserve"> </w:t>
      </w:r>
      <w:r>
        <w:t>листе</w:t>
      </w:r>
      <w:r>
        <w:rPr>
          <w:spacing w:val="40"/>
        </w:rPr>
        <w:t xml:space="preserve"> </w:t>
      </w:r>
      <w:r>
        <w:t>А4</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 нанесение размеров).</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A74CF0" w:rsidRDefault="00DC143A">
      <w:pPr>
        <w:pStyle w:val="a3"/>
        <w:tabs>
          <w:tab w:val="left" w:pos="1596"/>
          <w:tab w:val="left" w:pos="1931"/>
          <w:tab w:val="left" w:pos="3231"/>
          <w:tab w:val="left" w:pos="4425"/>
          <w:tab w:val="left" w:pos="5456"/>
          <w:tab w:val="left" w:pos="6909"/>
          <w:tab w:val="left" w:pos="8079"/>
          <w:tab w:val="left" w:pos="8391"/>
        </w:tabs>
        <w:spacing w:before="40" w:line="276" w:lineRule="auto"/>
        <w:ind w:right="693"/>
        <w:jc w:val="left"/>
      </w:pPr>
      <w:r>
        <w:rPr>
          <w:spacing w:val="-2"/>
        </w:rPr>
        <w:t>знать</w:t>
      </w:r>
      <w:r>
        <w:tab/>
      </w:r>
      <w:r>
        <w:rPr>
          <w:spacing w:val="-10"/>
        </w:rPr>
        <w:t>и</w:t>
      </w:r>
      <w:r>
        <w:tab/>
      </w:r>
      <w:r>
        <w:rPr>
          <w:spacing w:val="-2"/>
        </w:rPr>
        <w:t>выполнять</w:t>
      </w:r>
      <w:r>
        <w:tab/>
      </w:r>
      <w:r>
        <w:rPr>
          <w:spacing w:val="-2"/>
        </w:rPr>
        <w:t>основные</w:t>
      </w:r>
      <w:r>
        <w:tab/>
      </w:r>
      <w:r>
        <w:rPr>
          <w:spacing w:val="-2"/>
        </w:rPr>
        <w:t>правила</w:t>
      </w:r>
      <w:r>
        <w:tab/>
      </w:r>
      <w:r>
        <w:rPr>
          <w:spacing w:val="-2"/>
        </w:rPr>
        <w:t>выполнения</w:t>
      </w:r>
      <w:r>
        <w:tab/>
      </w:r>
      <w:r>
        <w:rPr>
          <w:spacing w:val="-2"/>
        </w:rPr>
        <w:t>чертежей</w:t>
      </w:r>
      <w:r>
        <w:tab/>
      </w:r>
      <w:r>
        <w:rPr>
          <w:spacing w:val="-10"/>
        </w:rPr>
        <w:t>с</w:t>
      </w:r>
      <w:r>
        <w:tab/>
      </w:r>
      <w:r>
        <w:rPr>
          <w:spacing w:val="-2"/>
        </w:rPr>
        <w:t xml:space="preserve">использованием </w:t>
      </w:r>
      <w:r>
        <w:t>чертёжных инструментов;</w:t>
      </w:r>
    </w:p>
    <w:p w:rsidR="00A74CF0" w:rsidRDefault="00DC143A">
      <w:pPr>
        <w:pStyle w:val="a3"/>
        <w:tabs>
          <w:tab w:val="left" w:pos="7126"/>
          <w:tab w:val="left" w:pos="8613"/>
        </w:tabs>
        <w:spacing w:line="276" w:lineRule="auto"/>
        <w:ind w:left="843" w:right="695" w:firstLine="0"/>
        <w:jc w:val="left"/>
      </w:pPr>
      <w:r>
        <w:t>знать и использовать для выполнения чертежей инструменты графического редактора; понимать</w:t>
      </w:r>
      <w:r>
        <w:rPr>
          <w:spacing w:val="80"/>
        </w:rPr>
        <w:t xml:space="preserve"> </w:t>
      </w:r>
      <w:r>
        <w:t>смысл</w:t>
      </w:r>
      <w:r>
        <w:rPr>
          <w:spacing w:val="80"/>
        </w:rPr>
        <w:t xml:space="preserve"> </w:t>
      </w:r>
      <w:r>
        <w:t>условных</w:t>
      </w:r>
      <w:r>
        <w:rPr>
          <w:spacing w:val="80"/>
        </w:rPr>
        <w:t xml:space="preserve"> </w:t>
      </w:r>
      <w:r>
        <w:t>графических</w:t>
      </w:r>
      <w:r>
        <w:rPr>
          <w:spacing w:val="80"/>
        </w:rPr>
        <w:t xml:space="preserve"> </w:t>
      </w:r>
      <w:r>
        <w:t>обозначений,</w:t>
      </w:r>
      <w:r>
        <w:tab/>
        <w:t>создавать</w:t>
      </w:r>
      <w:r>
        <w:rPr>
          <w:spacing w:val="80"/>
        </w:rPr>
        <w:t xml:space="preserve"> </w:t>
      </w:r>
      <w:r>
        <w:t>с</w:t>
      </w:r>
      <w:r>
        <w:tab/>
        <w:t>их</w:t>
      </w:r>
      <w:r>
        <w:rPr>
          <w:spacing w:val="80"/>
        </w:rPr>
        <w:t xml:space="preserve"> </w:t>
      </w:r>
      <w:r>
        <w:t>помощью</w:t>
      </w:r>
    </w:p>
    <w:p w:rsidR="00A74CF0" w:rsidRDefault="00DC143A">
      <w:pPr>
        <w:pStyle w:val="a3"/>
        <w:spacing w:before="3"/>
        <w:ind w:firstLine="0"/>
        <w:jc w:val="left"/>
      </w:pPr>
      <w:r>
        <w:t>графические</w:t>
      </w:r>
      <w:r>
        <w:rPr>
          <w:spacing w:val="-5"/>
        </w:rPr>
        <w:t xml:space="preserve"> </w:t>
      </w:r>
      <w:r>
        <w:rPr>
          <w:spacing w:val="-2"/>
        </w:rPr>
        <w:t>тексты;</w:t>
      </w:r>
    </w:p>
    <w:p w:rsidR="00A74CF0" w:rsidRDefault="00DC143A">
      <w:pPr>
        <w:pStyle w:val="a3"/>
        <w:spacing w:before="41" w:line="276" w:lineRule="auto"/>
        <w:ind w:left="843" w:right="4428" w:firstLine="0"/>
        <w:jc w:val="left"/>
      </w:pPr>
      <w:r>
        <w:t>создавать</w:t>
      </w:r>
      <w:r>
        <w:rPr>
          <w:spacing w:val="-9"/>
        </w:rPr>
        <w:t xml:space="preserve"> </w:t>
      </w:r>
      <w:r>
        <w:t>тексты,</w:t>
      </w:r>
      <w:r>
        <w:rPr>
          <w:spacing w:val="-9"/>
        </w:rPr>
        <w:t xml:space="preserve"> </w:t>
      </w:r>
      <w:r>
        <w:t>рисунки</w:t>
      </w:r>
      <w:r>
        <w:rPr>
          <w:spacing w:val="-5"/>
        </w:rPr>
        <w:t xml:space="preserve"> </w:t>
      </w:r>
      <w:r>
        <w:t>в</w:t>
      </w:r>
      <w:r>
        <w:rPr>
          <w:spacing w:val="-5"/>
        </w:rPr>
        <w:t xml:space="preserve"> </w:t>
      </w:r>
      <w:r>
        <w:t>графическом</w:t>
      </w:r>
      <w:r>
        <w:rPr>
          <w:spacing w:val="-5"/>
        </w:rPr>
        <w:t xml:space="preserve"> </w:t>
      </w:r>
      <w:r>
        <w:t>редакторе. К концу обучения в 7 классе:</w:t>
      </w:r>
    </w:p>
    <w:p w:rsidR="00A74CF0" w:rsidRDefault="00DC143A">
      <w:pPr>
        <w:pStyle w:val="a3"/>
        <w:spacing w:line="276" w:lineRule="auto"/>
        <w:ind w:left="843" w:right="4093" w:firstLine="0"/>
        <w:jc w:val="left"/>
      </w:pPr>
      <w:r>
        <w:t>называть виды конструкторской документации; называть</w:t>
      </w:r>
      <w:r>
        <w:rPr>
          <w:spacing w:val="-7"/>
        </w:rPr>
        <w:t xml:space="preserve"> </w:t>
      </w:r>
      <w:r>
        <w:t>и</w:t>
      </w:r>
      <w:r>
        <w:rPr>
          <w:spacing w:val="-8"/>
        </w:rPr>
        <w:t xml:space="preserve"> </w:t>
      </w:r>
      <w:r>
        <w:t>характеризовать</w:t>
      </w:r>
      <w:r>
        <w:rPr>
          <w:spacing w:val="-7"/>
        </w:rPr>
        <w:t xml:space="preserve"> </w:t>
      </w:r>
      <w:r>
        <w:t>виды</w:t>
      </w:r>
      <w:r>
        <w:rPr>
          <w:spacing w:val="-7"/>
        </w:rPr>
        <w:t xml:space="preserve"> </w:t>
      </w:r>
      <w:r>
        <w:t>графических</w:t>
      </w:r>
      <w:r>
        <w:rPr>
          <w:spacing w:val="-3"/>
        </w:rPr>
        <w:t xml:space="preserve"> </w:t>
      </w:r>
      <w:r>
        <w:t>моделей; выполнять и оформлять сборочный чертёж;</w:t>
      </w:r>
    </w:p>
    <w:p w:rsidR="00A74CF0" w:rsidRDefault="00DC143A">
      <w:pPr>
        <w:pStyle w:val="a3"/>
        <w:spacing w:line="276" w:lineRule="auto"/>
        <w:jc w:val="left"/>
      </w:pPr>
      <w:r>
        <w:t>владеть</w:t>
      </w:r>
      <w:r>
        <w:rPr>
          <w:spacing w:val="35"/>
        </w:rPr>
        <w:t xml:space="preserve"> </w:t>
      </w:r>
      <w:r>
        <w:t>ручными</w:t>
      </w:r>
      <w:r>
        <w:rPr>
          <w:spacing w:val="34"/>
        </w:rPr>
        <w:t xml:space="preserve"> </w:t>
      </w:r>
      <w:r>
        <w:t>способами</w:t>
      </w:r>
      <w:r>
        <w:rPr>
          <w:spacing w:val="30"/>
        </w:rPr>
        <w:t xml:space="preserve"> </w:t>
      </w:r>
      <w:r>
        <w:t>вычерчивания</w:t>
      </w:r>
      <w:r>
        <w:rPr>
          <w:spacing w:val="29"/>
        </w:rPr>
        <w:t xml:space="preserve"> </w:t>
      </w:r>
      <w:r>
        <w:t>чертежей,</w:t>
      </w:r>
      <w:r>
        <w:rPr>
          <w:spacing w:val="32"/>
        </w:rPr>
        <w:t xml:space="preserve"> </w:t>
      </w:r>
      <w:r>
        <w:t>эскизов</w:t>
      </w:r>
      <w:r>
        <w:rPr>
          <w:spacing w:val="31"/>
        </w:rPr>
        <w:t xml:space="preserve"> </w:t>
      </w:r>
      <w:r>
        <w:t>и</w:t>
      </w:r>
      <w:r>
        <w:rPr>
          <w:spacing w:val="34"/>
        </w:rPr>
        <w:t xml:space="preserve"> </w:t>
      </w:r>
      <w:r>
        <w:t>технических</w:t>
      </w:r>
      <w:r>
        <w:rPr>
          <w:spacing w:val="29"/>
        </w:rPr>
        <w:t xml:space="preserve"> </w:t>
      </w:r>
      <w:r>
        <w:t xml:space="preserve">рисунков </w:t>
      </w:r>
      <w:r>
        <w:rPr>
          <w:spacing w:val="-2"/>
        </w:rPr>
        <w:t>деталей;</w:t>
      </w:r>
    </w:p>
    <w:p w:rsidR="00A74CF0" w:rsidRDefault="00DC143A">
      <w:pPr>
        <w:pStyle w:val="a3"/>
        <w:tabs>
          <w:tab w:val="left" w:pos="1980"/>
          <w:tab w:val="left" w:pos="4651"/>
          <w:tab w:val="left" w:pos="6090"/>
          <w:tab w:val="left" w:pos="7903"/>
          <w:tab w:val="left" w:pos="9270"/>
        </w:tabs>
        <w:spacing w:before="1" w:line="276" w:lineRule="auto"/>
        <w:ind w:right="691"/>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 xml:space="preserve">эскизов </w:t>
      </w:r>
      <w:r>
        <w:t>и технических рисунков;</w:t>
      </w:r>
    </w:p>
    <w:p w:rsidR="00A74CF0" w:rsidRDefault="00DC143A">
      <w:pPr>
        <w:pStyle w:val="a3"/>
        <w:spacing w:line="276" w:lineRule="auto"/>
        <w:ind w:left="843" w:right="2825" w:firstLine="0"/>
        <w:jc w:val="left"/>
      </w:pPr>
      <w:r>
        <w:t>уметь</w:t>
      </w:r>
      <w:r>
        <w:rPr>
          <w:spacing w:val="-3"/>
        </w:rPr>
        <w:t xml:space="preserve"> </w:t>
      </w:r>
      <w:r>
        <w:t>читать</w:t>
      </w:r>
      <w:r>
        <w:rPr>
          <w:spacing w:val="-3"/>
        </w:rPr>
        <w:t xml:space="preserve"> </w:t>
      </w:r>
      <w:r>
        <w:t>чертежи</w:t>
      </w:r>
      <w:r>
        <w:rPr>
          <w:spacing w:val="-7"/>
        </w:rPr>
        <w:t xml:space="preserve"> </w:t>
      </w:r>
      <w:r>
        <w:t>деталей</w:t>
      </w:r>
      <w:r>
        <w:rPr>
          <w:spacing w:val="-3"/>
        </w:rPr>
        <w:t xml:space="preserve"> </w:t>
      </w:r>
      <w:r>
        <w:t>и</w:t>
      </w:r>
      <w:r>
        <w:rPr>
          <w:spacing w:val="-12"/>
        </w:rPr>
        <w:t xml:space="preserve"> </w:t>
      </w:r>
      <w:r>
        <w:t>осуществлять</w:t>
      </w:r>
      <w:r>
        <w:rPr>
          <w:spacing w:val="-7"/>
        </w:rPr>
        <w:t xml:space="preserve"> </w:t>
      </w:r>
      <w:r>
        <w:t>расчёты</w:t>
      </w:r>
      <w:r>
        <w:rPr>
          <w:spacing w:val="-2"/>
        </w:rPr>
        <w:t xml:space="preserve"> </w:t>
      </w:r>
      <w:r>
        <w:t>по чертежам. К концу обучения в 8 классе:</w:t>
      </w:r>
    </w:p>
    <w:p w:rsidR="00A74CF0" w:rsidRDefault="00DC143A">
      <w:pPr>
        <w:pStyle w:val="a3"/>
        <w:spacing w:line="276" w:lineRule="auto"/>
        <w:ind w:left="843" w:right="1324" w:firstLine="0"/>
        <w:jc w:val="left"/>
      </w:pPr>
      <w:r>
        <w:t>использовать</w:t>
      </w:r>
      <w:r>
        <w:rPr>
          <w:spacing w:val="-8"/>
        </w:rPr>
        <w:t xml:space="preserve"> </w:t>
      </w:r>
      <w:r>
        <w:t>программное</w:t>
      </w:r>
      <w:r>
        <w:rPr>
          <w:spacing w:val="-15"/>
        </w:rPr>
        <w:t xml:space="preserve"> </w:t>
      </w:r>
      <w:r>
        <w:t>обеспечение</w:t>
      </w:r>
      <w:r>
        <w:rPr>
          <w:spacing w:val="-7"/>
        </w:rPr>
        <w:t xml:space="preserve"> </w:t>
      </w:r>
      <w:r>
        <w:t>для</w:t>
      </w:r>
      <w:r>
        <w:rPr>
          <w:spacing w:val="-6"/>
        </w:rPr>
        <w:t xml:space="preserve"> </w:t>
      </w:r>
      <w:r>
        <w:t>создания</w:t>
      </w:r>
      <w:r>
        <w:rPr>
          <w:spacing w:val="-6"/>
        </w:rPr>
        <w:t xml:space="preserve"> </w:t>
      </w:r>
      <w:r>
        <w:t>проектной</w:t>
      </w:r>
      <w:r>
        <w:rPr>
          <w:spacing w:val="-5"/>
        </w:rPr>
        <w:t xml:space="preserve"> </w:t>
      </w:r>
      <w:r>
        <w:t>документации; создавать различные виды документов;</w:t>
      </w:r>
    </w:p>
    <w:p w:rsidR="00A74CF0" w:rsidRDefault="00DC143A">
      <w:pPr>
        <w:pStyle w:val="a3"/>
        <w:spacing w:line="276" w:lineRule="auto"/>
        <w:ind w:left="843" w:firstLine="0"/>
        <w:jc w:val="left"/>
      </w:pPr>
      <w:r>
        <w:t>владеть способами создания, редактирования и трансформации графических объектов; выполнять</w:t>
      </w:r>
      <w:r>
        <w:rPr>
          <w:spacing w:val="80"/>
        </w:rPr>
        <w:t xml:space="preserve"> </w:t>
      </w:r>
      <w:r>
        <w:t>эскизы,</w:t>
      </w:r>
      <w:r>
        <w:rPr>
          <w:spacing w:val="80"/>
        </w:rPr>
        <w:t xml:space="preserve"> </w:t>
      </w:r>
      <w:r>
        <w:t>схемы,</w:t>
      </w:r>
      <w:r>
        <w:rPr>
          <w:spacing w:val="80"/>
        </w:rPr>
        <w:t xml:space="preserve"> </w:t>
      </w:r>
      <w:r>
        <w:t>чертежи</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80"/>
        </w:rPr>
        <w:t xml:space="preserve"> </w:t>
      </w:r>
      <w:r>
        <w:t>и</w:t>
      </w:r>
    </w:p>
    <w:p w:rsidR="00A74CF0" w:rsidRDefault="00DC143A">
      <w:pPr>
        <w:pStyle w:val="a3"/>
        <w:spacing w:before="2" w:line="276" w:lineRule="auto"/>
        <w:ind w:left="843" w:right="2624" w:hanging="711"/>
        <w:jc w:val="left"/>
      </w:pPr>
      <w:r>
        <w:t>приспособлений и (или) с использованием программного обеспечения; создавать</w:t>
      </w:r>
      <w:r>
        <w:rPr>
          <w:spacing w:val="-7"/>
        </w:rPr>
        <w:t xml:space="preserve"> </w:t>
      </w:r>
      <w:r>
        <w:t>и</w:t>
      </w:r>
      <w:r>
        <w:rPr>
          <w:spacing w:val="-3"/>
        </w:rPr>
        <w:t xml:space="preserve"> </w:t>
      </w:r>
      <w:r>
        <w:t>редактировать</w:t>
      </w:r>
      <w:r>
        <w:rPr>
          <w:spacing w:val="-7"/>
        </w:rPr>
        <w:t xml:space="preserve"> </w:t>
      </w:r>
      <w:r>
        <w:t>сложные</w:t>
      </w:r>
      <w:r>
        <w:rPr>
          <w:spacing w:val="-5"/>
        </w:rPr>
        <w:t xml:space="preserve"> </w:t>
      </w:r>
      <w:r>
        <w:t>3D-модели</w:t>
      </w:r>
      <w:r>
        <w:rPr>
          <w:spacing w:val="-3"/>
        </w:rPr>
        <w:t xml:space="preserve"> </w:t>
      </w:r>
      <w:r>
        <w:t>и</w:t>
      </w:r>
      <w:r>
        <w:rPr>
          <w:spacing w:val="-3"/>
        </w:rPr>
        <w:t xml:space="preserve"> </w:t>
      </w:r>
      <w:r>
        <w:t>сборочные</w:t>
      </w:r>
      <w:r>
        <w:rPr>
          <w:spacing w:val="-5"/>
        </w:rPr>
        <w:t xml:space="preserve"> </w:t>
      </w:r>
      <w:r>
        <w:t>чертежи. К концу обучения в 9 классе:</w:t>
      </w:r>
    </w:p>
    <w:p w:rsidR="00A74CF0" w:rsidRDefault="00DC143A">
      <w:pPr>
        <w:pStyle w:val="a3"/>
        <w:spacing w:line="276" w:lineRule="auto"/>
        <w:jc w:val="left"/>
      </w:pPr>
      <w:r>
        <w:t>выполнять</w:t>
      </w:r>
      <w:r>
        <w:rPr>
          <w:spacing w:val="80"/>
        </w:rPr>
        <w:t xml:space="preserve"> </w:t>
      </w:r>
      <w:r>
        <w:t>эскизы,</w:t>
      </w:r>
      <w:r>
        <w:rPr>
          <w:spacing w:val="80"/>
        </w:rPr>
        <w:t xml:space="preserve"> </w:t>
      </w:r>
      <w:r>
        <w:t>схемы,</w:t>
      </w:r>
      <w:r>
        <w:rPr>
          <w:spacing w:val="80"/>
        </w:rPr>
        <w:t xml:space="preserve"> </w:t>
      </w:r>
      <w:r>
        <w:t>чертежи</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80"/>
        </w:rPr>
        <w:t xml:space="preserve"> </w:t>
      </w:r>
      <w:r>
        <w:t>и приспособлений и (или) в системе автоматизированного проектирования (САПР);</w:t>
      </w:r>
    </w:p>
    <w:p w:rsidR="00A74CF0" w:rsidRDefault="00DC143A">
      <w:pPr>
        <w:pStyle w:val="a3"/>
        <w:spacing w:line="276" w:lineRule="auto"/>
        <w:ind w:left="843" w:right="695" w:firstLine="0"/>
        <w:jc w:val="left"/>
      </w:pPr>
      <w:r>
        <w:t>создавать 3D-модели в системе автоматизированного проектирования (САПР); оформлять</w:t>
      </w:r>
      <w:r>
        <w:rPr>
          <w:spacing w:val="79"/>
        </w:rPr>
        <w:t xml:space="preserve"> </w:t>
      </w:r>
      <w:r>
        <w:t>конструкторскую</w:t>
      </w:r>
      <w:r>
        <w:rPr>
          <w:spacing w:val="80"/>
        </w:rPr>
        <w:t xml:space="preserve"> </w:t>
      </w:r>
      <w:r>
        <w:t>документацию,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систем</w:t>
      </w:r>
    </w:p>
    <w:p w:rsidR="00A74CF0" w:rsidRDefault="00DC143A">
      <w:pPr>
        <w:pStyle w:val="a3"/>
        <w:spacing w:line="275" w:lineRule="exact"/>
        <w:ind w:firstLine="0"/>
        <w:jc w:val="left"/>
      </w:pPr>
      <w:r>
        <w:t>автоматизированного</w:t>
      </w:r>
      <w:r>
        <w:rPr>
          <w:spacing w:val="-4"/>
        </w:rPr>
        <w:t xml:space="preserve"> </w:t>
      </w:r>
      <w:r>
        <w:t>проектирования</w:t>
      </w:r>
      <w:r>
        <w:rPr>
          <w:spacing w:val="-11"/>
        </w:rPr>
        <w:t xml:space="preserve"> </w:t>
      </w:r>
      <w:r>
        <w:rPr>
          <w:spacing w:val="-2"/>
        </w:rPr>
        <w:t>(САПР);</w:t>
      </w:r>
    </w:p>
    <w:p w:rsidR="00A74CF0" w:rsidRDefault="00DC143A">
      <w:pPr>
        <w:pStyle w:val="a3"/>
        <w:tabs>
          <w:tab w:val="left" w:pos="2862"/>
          <w:tab w:val="left" w:pos="3601"/>
          <w:tab w:val="left" w:pos="5098"/>
          <w:tab w:val="left" w:pos="6503"/>
          <w:tab w:val="left" w:pos="6949"/>
          <w:tab w:val="left" w:pos="8555"/>
        </w:tabs>
        <w:spacing w:before="38"/>
        <w:ind w:left="843"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их</w:t>
      </w:r>
      <w:r>
        <w:rPr>
          <w:spacing w:val="-5"/>
        </w:rPr>
        <w:t xml:space="preserve"> </w:t>
      </w:r>
      <w:r>
        <w:t>востребованность</w:t>
      </w:r>
      <w:r>
        <w:rPr>
          <w:spacing w:val="-2"/>
        </w:rPr>
        <w:t xml:space="preserve"> </w:t>
      </w:r>
      <w:r>
        <w:t>на</w:t>
      </w:r>
      <w:r>
        <w:rPr>
          <w:spacing w:val="-1"/>
        </w:rPr>
        <w:t xml:space="preserve"> </w:t>
      </w:r>
      <w:r>
        <w:t xml:space="preserve">рынке </w:t>
      </w:r>
      <w:r>
        <w:rPr>
          <w:spacing w:val="-2"/>
        </w:rPr>
        <w:t>труда.</w:t>
      </w:r>
    </w:p>
    <w:p w:rsidR="00A74CF0" w:rsidRDefault="00DC143A">
      <w:pPr>
        <w:pStyle w:val="a3"/>
        <w:tabs>
          <w:tab w:val="left" w:pos="3109"/>
          <w:tab w:val="left" w:pos="5220"/>
          <w:tab w:val="left" w:pos="7130"/>
          <w:tab w:val="left" w:pos="9308"/>
        </w:tabs>
        <w:spacing w:before="41"/>
        <w:ind w:left="853" w:firstLine="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p>
    <w:p w:rsidR="00A74CF0" w:rsidRDefault="00DC143A">
      <w:pPr>
        <w:pStyle w:val="a3"/>
        <w:spacing w:before="40" w:line="280" w:lineRule="auto"/>
        <w:ind w:left="843" w:right="3883" w:firstLine="10"/>
        <w:jc w:val="left"/>
      </w:pPr>
      <w:r>
        <w:t>«3D-моделирование,</w:t>
      </w:r>
      <w:r>
        <w:rPr>
          <w:spacing w:val="-15"/>
        </w:rPr>
        <w:t xml:space="preserve"> </w:t>
      </w:r>
      <w:r>
        <w:t>прототипирование,</w:t>
      </w:r>
      <w:r>
        <w:rPr>
          <w:spacing w:val="-15"/>
        </w:rPr>
        <w:t xml:space="preserve"> </w:t>
      </w:r>
      <w:r>
        <w:t>макетирование». К концу обучения в 7 классе:</w:t>
      </w:r>
    </w:p>
    <w:p w:rsidR="00A74CF0" w:rsidRDefault="00DC143A">
      <w:pPr>
        <w:pStyle w:val="a3"/>
        <w:spacing w:line="276" w:lineRule="auto"/>
        <w:ind w:left="843" w:right="4785" w:firstLine="0"/>
        <w:jc w:val="left"/>
      </w:pPr>
      <w:r>
        <w:t>называть</w:t>
      </w:r>
      <w:r>
        <w:rPr>
          <w:spacing w:val="-8"/>
        </w:rPr>
        <w:t xml:space="preserve"> </w:t>
      </w:r>
      <w:r>
        <w:t>виды,</w:t>
      </w:r>
      <w:r>
        <w:rPr>
          <w:spacing w:val="-4"/>
        </w:rPr>
        <w:t xml:space="preserve"> </w:t>
      </w:r>
      <w:r>
        <w:t>свойства</w:t>
      </w:r>
      <w:r>
        <w:rPr>
          <w:spacing w:val="-11"/>
        </w:rPr>
        <w:t xml:space="preserve"> </w:t>
      </w:r>
      <w:r>
        <w:t>и</w:t>
      </w:r>
      <w:r>
        <w:rPr>
          <w:spacing w:val="-9"/>
        </w:rPr>
        <w:t xml:space="preserve"> </w:t>
      </w:r>
      <w:r>
        <w:t>назначение</w:t>
      </w:r>
      <w:r>
        <w:rPr>
          <w:spacing w:val="-7"/>
        </w:rPr>
        <w:t xml:space="preserve"> </w:t>
      </w:r>
      <w:r>
        <w:t>моделей; называть виды макетов и их назначение;</w:t>
      </w:r>
    </w:p>
    <w:p w:rsidR="00A74CF0" w:rsidRDefault="00DC143A">
      <w:pPr>
        <w:pStyle w:val="a3"/>
        <w:spacing w:line="276" w:lineRule="auto"/>
        <w:jc w:val="left"/>
      </w:pPr>
      <w:r>
        <w:t>создавать</w:t>
      </w:r>
      <w:r>
        <w:rPr>
          <w:spacing w:val="80"/>
        </w:rPr>
        <w:t xml:space="preserve"> </w:t>
      </w:r>
      <w:r>
        <w:t>макеты</w:t>
      </w:r>
      <w:r>
        <w:rPr>
          <w:spacing w:val="80"/>
        </w:rPr>
        <w:t xml:space="preserve"> </w:t>
      </w:r>
      <w:r>
        <w:t>различных</w:t>
      </w:r>
      <w:r>
        <w:rPr>
          <w:spacing w:val="80"/>
        </w:rPr>
        <w:t xml:space="preserve"> </w:t>
      </w:r>
      <w:r>
        <w:t>видов,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 xml:space="preserve">программного </w:t>
      </w:r>
      <w:r>
        <w:rPr>
          <w:spacing w:val="-2"/>
        </w:rPr>
        <w:t>обеспечения;</w:t>
      </w:r>
    </w:p>
    <w:p w:rsidR="00A74CF0" w:rsidRDefault="00DC143A">
      <w:pPr>
        <w:pStyle w:val="a3"/>
        <w:spacing w:line="276" w:lineRule="auto"/>
        <w:ind w:left="843" w:right="3558" w:firstLine="0"/>
        <w:jc w:val="left"/>
      </w:pPr>
      <w:r>
        <w:t>выполнять</w:t>
      </w:r>
      <w:r>
        <w:rPr>
          <w:spacing w:val="-4"/>
        </w:rPr>
        <w:t xml:space="preserve"> </w:t>
      </w:r>
      <w:r>
        <w:t>развёртку</w:t>
      </w:r>
      <w:r>
        <w:rPr>
          <w:spacing w:val="-14"/>
        </w:rPr>
        <w:t xml:space="preserve"> </w:t>
      </w:r>
      <w:r>
        <w:t>и</w:t>
      </w:r>
      <w:r>
        <w:rPr>
          <w:spacing w:val="-4"/>
        </w:rPr>
        <w:t xml:space="preserve"> </w:t>
      </w:r>
      <w:r>
        <w:t>соединять</w:t>
      </w:r>
      <w:r>
        <w:rPr>
          <w:spacing w:val="-5"/>
        </w:rPr>
        <w:t xml:space="preserve"> </w:t>
      </w:r>
      <w:r>
        <w:t>фрагменты</w:t>
      </w:r>
      <w:r>
        <w:rPr>
          <w:spacing w:val="-7"/>
        </w:rPr>
        <w:t xml:space="preserve"> </w:t>
      </w:r>
      <w:r>
        <w:t>макета; выполнять сборку деталей макета;</w:t>
      </w:r>
    </w:p>
    <w:p w:rsidR="00A74CF0" w:rsidRDefault="00DC143A">
      <w:pPr>
        <w:pStyle w:val="a3"/>
        <w:spacing w:line="275" w:lineRule="exact"/>
        <w:ind w:left="843" w:firstLine="0"/>
        <w:jc w:val="left"/>
      </w:pPr>
      <w:r>
        <w:t>разрабатывать</w:t>
      </w:r>
      <w:r>
        <w:rPr>
          <w:spacing w:val="-5"/>
        </w:rPr>
        <w:t xml:space="preserve"> </w:t>
      </w:r>
      <w:r>
        <w:t>графическую</w:t>
      </w:r>
      <w:r>
        <w:rPr>
          <w:spacing w:val="-7"/>
        </w:rPr>
        <w:t xml:space="preserve"> </w:t>
      </w:r>
      <w:r>
        <w:rPr>
          <w:spacing w:val="-2"/>
        </w:rPr>
        <w:t>документацию;</w:t>
      </w:r>
    </w:p>
    <w:p w:rsidR="00A74CF0" w:rsidRDefault="00DC143A">
      <w:pPr>
        <w:pStyle w:val="a3"/>
        <w:spacing w:before="37" w:line="276" w:lineRule="auto"/>
        <w:ind w:right="693"/>
      </w:pPr>
      <w:r>
        <w:t>характеризовать мир профессий, связанных с изучаемыми технологиями макетирования, их востребованность на рынке труда.</w:t>
      </w:r>
    </w:p>
    <w:p w:rsidR="00A74CF0" w:rsidRDefault="00DC143A">
      <w:pPr>
        <w:pStyle w:val="a3"/>
        <w:spacing w:line="275" w:lineRule="exact"/>
        <w:ind w:left="843"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A74CF0" w:rsidRDefault="00DC143A">
      <w:pPr>
        <w:pStyle w:val="a3"/>
        <w:tabs>
          <w:tab w:val="left" w:pos="2153"/>
          <w:tab w:val="left" w:pos="3755"/>
          <w:tab w:val="left" w:pos="5473"/>
          <w:tab w:val="left" w:pos="7795"/>
          <w:tab w:val="left" w:pos="8765"/>
        </w:tabs>
        <w:spacing w:before="41" w:line="276" w:lineRule="auto"/>
        <w:ind w:right="678"/>
      </w:pPr>
      <w:r>
        <w:t xml:space="preserve">разрабатывать оригинальные конструкции с использованием 3D-моделей, проводить их </w:t>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w:t>
      </w:r>
    </w:p>
    <w:p w:rsidR="00A74CF0" w:rsidRDefault="00DC143A">
      <w:pPr>
        <w:pStyle w:val="a3"/>
        <w:spacing w:line="276" w:lineRule="auto"/>
        <w:ind w:left="843" w:right="2397" w:firstLine="0"/>
        <w:jc w:val="left"/>
      </w:pPr>
      <w:r>
        <w:t>создавать 3D-модели, используя программное обеспечение; устанавливать</w:t>
      </w:r>
      <w:r>
        <w:rPr>
          <w:spacing w:val="-2"/>
        </w:rPr>
        <w:t xml:space="preserve"> </w:t>
      </w:r>
      <w:r>
        <w:t>адекватность</w:t>
      </w:r>
      <w:r>
        <w:rPr>
          <w:spacing w:val="-6"/>
        </w:rPr>
        <w:t xml:space="preserve"> </w:t>
      </w:r>
      <w:r>
        <w:t>модели</w:t>
      </w:r>
      <w:r>
        <w:rPr>
          <w:spacing w:val="-7"/>
        </w:rPr>
        <w:t xml:space="preserve"> </w:t>
      </w:r>
      <w:r>
        <w:t>объекту</w:t>
      </w:r>
      <w:r>
        <w:rPr>
          <w:spacing w:val="-11"/>
        </w:rPr>
        <w:t xml:space="preserve"> </w:t>
      </w:r>
      <w:r>
        <w:t>и</w:t>
      </w:r>
      <w:r>
        <w:rPr>
          <w:spacing w:val="-2"/>
        </w:rPr>
        <w:t xml:space="preserve"> </w:t>
      </w:r>
      <w:r>
        <w:t>целям</w:t>
      </w:r>
      <w:r>
        <w:rPr>
          <w:spacing w:val="-2"/>
        </w:rPr>
        <w:t xml:space="preserve"> </w:t>
      </w:r>
      <w:r>
        <w:t>моделирования; проводить анализ и модернизацию компьютерной модели;</w:t>
      </w:r>
    </w:p>
    <w:p w:rsidR="00A74CF0" w:rsidRDefault="00DC143A">
      <w:pPr>
        <w:pStyle w:val="a3"/>
        <w:spacing w:before="2" w:line="276" w:lineRule="auto"/>
        <w:ind w:right="695"/>
        <w:jc w:val="left"/>
      </w:pPr>
      <w:r>
        <w:t>изготавливать</w:t>
      </w:r>
      <w:r>
        <w:rPr>
          <w:spacing w:val="80"/>
        </w:rPr>
        <w:t xml:space="preserve"> </w:t>
      </w:r>
      <w:r>
        <w:t>прототипы</w:t>
      </w:r>
      <w:r>
        <w:rPr>
          <w:spacing w:val="80"/>
        </w:rPr>
        <w:t xml:space="preserve"> </w:t>
      </w:r>
      <w:r>
        <w:t>с</w:t>
      </w:r>
      <w:r>
        <w:rPr>
          <w:spacing w:val="80"/>
        </w:rPr>
        <w:t xml:space="preserve"> </w:t>
      </w:r>
      <w:r>
        <w:t>использованием</w:t>
      </w:r>
      <w:r>
        <w:rPr>
          <w:spacing w:val="80"/>
        </w:rPr>
        <w:t xml:space="preserve"> </w:t>
      </w:r>
      <w:r>
        <w:t>технологического</w:t>
      </w:r>
      <w:r>
        <w:rPr>
          <w:spacing w:val="80"/>
        </w:rPr>
        <w:t xml:space="preserve"> </w:t>
      </w:r>
      <w:r>
        <w:t>оборудования</w:t>
      </w:r>
      <w:r>
        <w:rPr>
          <w:spacing w:val="80"/>
        </w:rPr>
        <w:t xml:space="preserve"> </w:t>
      </w:r>
      <w:r>
        <w:t>(3D-</w:t>
      </w:r>
      <w:r>
        <w:rPr>
          <w:spacing w:val="80"/>
        </w:rPr>
        <w:t xml:space="preserve"> </w:t>
      </w:r>
      <w:r>
        <w:t>принтер, лазерный гравёр и другие);</w:t>
      </w:r>
    </w:p>
    <w:p w:rsidR="00A74CF0" w:rsidRDefault="00DC143A">
      <w:pPr>
        <w:pStyle w:val="a3"/>
        <w:spacing w:line="276" w:lineRule="auto"/>
        <w:ind w:left="843" w:right="1892" w:firstLine="0"/>
        <w:jc w:val="left"/>
      </w:pPr>
      <w:r>
        <w:t>модернизировать</w:t>
      </w:r>
      <w:r>
        <w:rPr>
          <w:spacing w:val="-7"/>
        </w:rPr>
        <w:t xml:space="preserve"> </w:t>
      </w:r>
      <w:r>
        <w:t>прототип</w:t>
      </w:r>
      <w:r>
        <w:rPr>
          <w:spacing w:val="-8"/>
        </w:rPr>
        <w:t xml:space="preserve"> </w:t>
      </w:r>
      <w:r>
        <w:t>в</w:t>
      </w:r>
      <w:r>
        <w:rPr>
          <w:spacing w:val="-4"/>
        </w:rPr>
        <w:t xml:space="preserve"> </w:t>
      </w:r>
      <w:r>
        <w:t>соответствии</w:t>
      </w:r>
      <w:r>
        <w:rPr>
          <w:spacing w:val="-8"/>
        </w:rPr>
        <w:t xml:space="preserve"> </w:t>
      </w:r>
      <w:r>
        <w:t>с</w:t>
      </w:r>
      <w:r>
        <w:rPr>
          <w:spacing w:val="-10"/>
        </w:rPr>
        <w:t xml:space="preserve"> </w:t>
      </w:r>
      <w:r>
        <w:t>поставленной</w:t>
      </w:r>
      <w:r>
        <w:rPr>
          <w:spacing w:val="-8"/>
        </w:rPr>
        <w:t xml:space="preserve"> </w:t>
      </w:r>
      <w:r>
        <w:t>задачей; презентовать изделие.</w:t>
      </w:r>
    </w:p>
    <w:p w:rsidR="00A74CF0" w:rsidRDefault="00DC143A">
      <w:pPr>
        <w:pStyle w:val="a3"/>
        <w:spacing w:line="275" w:lineRule="exact"/>
        <w:ind w:left="843"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A74CF0" w:rsidRDefault="00DC143A">
      <w:pPr>
        <w:pStyle w:val="a3"/>
        <w:tabs>
          <w:tab w:val="left" w:pos="2805"/>
          <w:tab w:val="left" w:pos="4317"/>
          <w:tab w:val="left" w:pos="6510"/>
          <w:tab w:val="left" w:pos="8401"/>
        </w:tabs>
        <w:spacing w:before="40" w:line="276" w:lineRule="auto"/>
        <w:ind w:right="686"/>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для создания моделей сложных объектов;</w:t>
      </w:r>
    </w:p>
    <w:p w:rsidR="00A74CF0" w:rsidRDefault="00DC143A">
      <w:pPr>
        <w:pStyle w:val="a3"/>
        <w:spacing w:line="280" w:lineRule="auto"/>
        <w:ind w:right="695"/>
        <w:jc w:val="left"/>
      </w:pPr>
      <w:r>
        <w:t>изготавливать</w:t>
      </w:r>
      <w:r>
        <w:rPr>
          <w:spacing w:val="80"/>
        </w:rPr>
        <w:t xml:space="preserve"> </w:t>
      </w:r>
      <w:r>
        <w:t>прототипы</w:t>
      </w:r>
      <w:r>
        <w:rPr>
          <w:spacing w:val="80"/>
        </w:rPr>
        <w:t xml:space="preserve"> </w:t>
      </w:r>
      <w:r>
        <w:t>с</w:t>
      </w:r>
      <w:r>
        <w:rPr>
          <w:spacing w:val="80"/>
        </w:rPr>
        <w:t xml:space="preserve"> </w:t>
      </w:r>
      <w:r>
        <w:t>использованием</w:t>
      </w:r>
      <w:r>
        <w:rPr>
          <w:spacing w:val="80"/>
        </w:rPr>
        <w:t xml:space="preserve"> </w:t>
      </w:r>
      <w:r>
        <w:t>технологического</w:t>
      </w:r>
      <w:r>
        <w:rPr>
          <w:spacing w:val="80"/>
        </w:rPr>
        <w:t xml:space="preserve"> </w:t>
      </w:r>
      <w:r>
        <w:t>оборудования</w:t>
      </w:r>
      <w:r>
        <w:rPr>
          <w:spacing w:val="80"/>
        </w:rPr>
        <w:t xml:space="preserve"> </w:t>
      </w:r>
      <w:r>
        <w:t>(3D-</w:t>
      </w:r>
      <w:r>
        <w:rPr>
          <w:spacing w:val="80"/>
        </w:rPr>
        <w:t xml:space="preserve"> </w:t>
      </w:r>
      <w:r>
        <w:t>принтер, лазерный гравёр и другие);</w:t>
      </w:r>
    </w:p>
    <w:p w:rsidR="00A74CF0" w:rsidRDefault="00DC143A">
      <w:pPr>
        <w:pStyle w:val="a3"/>
        <w:spacing w:line="276" w:lineRule="auto"/>
        <w:ind w:left="843" w:right="2397" w:firstLine="0"/>
        <w:jc w:val="left"/>
      </w:pPr>
      <w:r>
        <w:t>называть и выполнять этапы аддитивного производства; модернизировать</w:t>
      </w:r>
      <w:r>
        <w:rPr>
          <w:spacing w:val="-7"/>
        </w:rPr>
        <w:t xml:space="preserve"> </w:t>
      </w:r>
      <w:r>
        <w:t>прототип</w:t>
      </w:r>
      <w:r>
        <w:rPr>
          <w:spacing w:val="-8"/>
        </w:rPr>
        <w:t xml:space="preserve"> </w:t>
      </w:r>
      <w:r>
        <w:t>в</w:t>
      </w:r>
      <w:r>
        <w:rPr>
          <w:spacing w:val="-4"/>
        </w:rPr>
        <w:t xml:space="preserve"> </w:t>
      </w:r>
      <w:r>
        <w:t>соответствии</w:t>
      </w:r>
      <w:r>
        <w:rPr>
          <w:spacing w:val="-8"/>
        </w:rPr>
        <w:t xml:space="preserve"> </w:t>
      </w:r>
      <w:r>
        <w:t>с</w:t>
      </w:r>
      <w:r>
        <w:rPr>
          <w:spacing w:val="-10"/>
        </w:rPr>
        <w:t xml:space="preserve"> </w:t>
      </w:r>
      <w:r>
        <w:t>поставленной</w:t>
      </w:r>
      <w:r>
        <w:rPr>
          <w:spacing w:val="-8"/>
        </w:rPr>
        <w:t xml:space="preserve"> </w:t>
      </w:r>
      <w:r>
        <w:t>задачей; называть области применения 3D-моделирования;</w:t>
      </w:r>
    </w:p>
    <w:p w:rsidR="00A74CF0" w:rsidRDefault="00DC143A">
      <w:pPr>
        <w:pStyle w:val="a3"/>
        <w:tabs>
          <w:tab w:val="left" w:pos="2872"/>
          <w:tab w:val="left" w:pos="3620"/>
          <w:tab w:val="left" w:pos="5126"/>
          <w:tab w:val="left" w:pos="6541"/>
          <w:tab w:val="left" w:pos="6996"/>
          <w:tab w:val="left" w:pos="8612"/>
        </w:tabs>
        <w:spacing w:line="276" w:lineRule="auto"/>
        <w:ind w:right="691"/>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3D-моделирования, их востребованность на рынке труда.</w:t>
      </w:r>
    </w:p>
    <w:p w:rsidR="00A74CF0" w:rsidRDefault="00DC143A">
      <w:pPr>
        <w:pStyle w:val="a3"/>
        <w:spacing w:line="276" w:lineRule="auto"/>
        <w:ind w:left="843" w:right="808" w:firstLine="10"/>
        <w:jc w:val="left"/>
      </w:pPr>
      <w:r>
        <w:t>Предметные</w:t>
      </w:r>
      <w:r>
        <w:rPr>
          <w:spacing w:val="-5"/>
        </w:rPr>
        <w:t xml:space="preserve"> </w:t>
      </w:r>
      <w:r>
        <w:t>результаты</w:t>
      </w:r>
      <w:r>
        <w:rPr>
          <w:spacing w:val="-3"/>
        </w:rPr>
        <w:t xml:space="preserve"> </w:t>
      </w:r>
      <w:r>
        <w:t>освоения</w:t>
      </w:r>
      <w:r>
        <w:rPr>
          <w:spacing w:val="-9"/>
        </w:rPr>
        <w:t xml:space="preserve"> </w:t>
      </w:r>
      <w:r>
        <w:t>содержания</w:t>
      </w:r>
      <w:r>
        <w:rPr>
          <w:spacing w:val="-9"/>
        </w:rPr>
        <w:t xml:space="preserve"> </w:t>
      </w:r>
      <w:r>
        <w:t>модуля</w:t>
      </w:r>
      <w:r>
        <w:rPr>
          <w:spacing w:val="-5"/>
        </w:rPr>
        <w:t xml:space="preserve"> </w:t>
      </w:r>
      <w:r>
        <w:t>«Автоматизированные</w:t>
      </w:r>
      <w:r>
        <w:rPr>
          <w:spacing w:val="-5"/>
        </w:rPr>
        <w:t xml:space="preserve"> </w:t>
      </w:r>
      <w:r>
        <w:t>системы» К концу обучения в 8–9 классах:</w:t>
      </w:r>
    </w:p>
    <w:p w:rsidR="00A74CF0" w:rsidRDefault="00DC143A">
      <w:pPr>
        <w:pStyle w:val="a3"/>
        <w:spacing w:line="276" w:lineRule="auto"/>
        <w:ind w:left="843" w:right="2397" w:firstLine="0"/>
        <w:jc w:val="left"/>
      </w:pPr>
      <w:r>
        <w:t>называть</w:t>
      </w:r>
      <w:r>
        <w:rPr>
          <w:spacing w:val="-9"/>
        </w:rPr>
        <w:t xml:space="preserve"> </w:t>
      </w:r>
      <w:r>
        <w:t>управляемые</w:t>
      </w:r>
      <w:r>
        <w:rPr>
          <w:spacing w:val="-7"/>
        </w:rPr>
        <w:t xml:space="preserve"> </w:t>
      </w:r>
      <w:r>
        <w:t>и</w:t>
      </w:r>
      <w:r>
        <w:rPr>
          <w:spacing w:val="-5"/>
        </w:rPr>
        <w:t xml:space="preserve"> </w:t>
      </w:r>
      <w:r>
        <w:t>управляющие</w:t>
      </w:r>
      <w:r>
        <w:rPr>
          <w:spacing w:val="-7"/>
        </w:rPr>
        <w:t xml:space="preserve"> </w:t>
      </w:r>
      <w:r>
        <w:t>системы,</w:t>
      </w:r>
      <w:r>
        <w:rPr>
          <w:spacing w:val="-9"/>
        </w:rPr>
        <w:t xml:space="preserve"> </w:t>
      </w:r>
      <w:r>
        <w:t>модели</w:t>
      </w:r>
      <w:r>
        <w:rPr>
          <w:spacing w:val="-5"/>
        </w:rPr>
        <w:t xml:space="preserve"> </w:t>
      </w:r>
      <w:r>
        <w:t>управления; называть признаки системы, виды систем;</w:t>
      </w:r>
    </w:p>
    <w:p w:rsidR="00A74CF0" w:rsidRDefault="00DC143A">
      <w:pPr>
        <w:pStyle w:val="a3"/>
        <w:spacing w:line="276" w:lineRule="auto"/>
        <w:ind w:left="843" w:right="1892" w:firstLine="0"/>
        <w:jc w:val="left"/>
      </w:pPr>
      <w:r>
        <w:t>получить</w:t>
      </w:r>
      <w:r>
        <w:rPr>
          <w:spacing w:val="-5"/>
        </w:rPr>
        <w:t xml:space="preserve"> </w:t>
      </w:r>
      <w:r>
        <w:t>опыт</w:t>
      </w:r>
      <w:r>
        <w:rPr>
          <w:spacing w:val="-10"/>
        </w:rPr>
        <w:t xml:space="preserve"> </w:t>
      </w:r>
      <w:r>
        <w:t>исследования</w:t>
      </w:r>
      <w:r>
        <w:rPr>
          <w:spacing w:val="-6"/>
        </w:rPr>
        <w:t xml:space="preserve"> </w:t>
      </w:r>
      <w:r>
        <w:t>схем</w:t>
      </w:r>
      <w:r>
        <w:rPr>
          <w:spacing w:val="-5"/>
        </w:rPr>
        <w:t xml:space="preserve"> </w:t>
      </w:r>
      <w:r>
        <w:t>управления</w:t>
      </w:r>
      <w:r>
        <w:rPr>
          <w:spacing w:val="-6"/>
        </w:rPr>
        <w:t xml:space="preserve"> </w:t>
      </w:r>
      <w:r>
        <w:t>техническими</w:t>
      </w:r>
      <w:r>
        <w:rPr>
          <w:spacing w:val="-5"/>
        </w:rPr>
        <w:t xml:space="preserve"> </w:t>
      </w:r>
      <w:r>
        <w:t>системами;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 классифицировать автоматические и автоматизированные системы; проектировать автоматизированные системы;</w:t>
      </w:r>
    </w:p>
    <w:p w:rsidR="00A74CF0" w:rsidRDefault="00DC143A">
      <w:pPr>
        <w:pStyle w:val="a3"/>
        <w:spacing w:line="274" w:lineRule="exact"/>
        <w:ind w:left="843" w:firstLine="0"/>
        <w:jc w:val="left"/>
      </w:pPr>
      <w:r>
        <w:t>конструировать</w:t>
      </w:r>
      <w:r>
        <w:rPr>
          <w:spacing w:val="-6"/>
        </w:rPr>
        <w:t xml:space="preserve"> </w:t>
      </w:r>
      <w:r>
        <w:t>автоматизированные</w:t>
      </w:r>
      <w:r>
        <w:rPr>
          <w:spacing w:val="-6"/>
        </w:rPr>
        <w:t xml:space="preserve"> </w:t>
      </w:r>
      <w:r>
        <w:rPr>
          <w:spacing w:val="-2"/>
        </w:rPr>
        <w:t>системы;</w:t>
      </w:r>
    </w:p>
    <w:p w:rsidR="00A74CF0" w:rsidRDefault="00DC143A">
      <w:pPr>
        <w:pStyle w:val="a3"/>
        <w:tabs>
          <w:tab w:val="left" w:pos="2604"/>
          <w:tab w:val="left" w:pos="4029"/>
          <w:tab w:val="left" w:pos="6920"/>
          <w:tab w:val="left" w:pos="7558"/>
          <w:tab w:val="left" w:pos="9035"/>
        </w:tabs>
        <w:spacing w:before="33" w:line="276" w:lineRule="auto"/>
        <w:ind w:right="690"/>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 производственного процесса;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3128" w:firstLine="0"/>
        <w:jc w:val="left"/>
      </w:pPr>
      <w:r>
        <w:lastRenderedPageBreak/>
        <w:t>распознавать</w:t>
      </w:r>
      <w:r>
        <w:rPr>
          <w:spacing w:val="-5"/>
        </w:rPr>
        <w:t xml:space="preserve"> </w:t>
      </w:r>
      <w:r>
        <w:t>способы</w:t>
      </w:r>
      <w:r>
        <w:rPr>
          <w:spacing w:val="-8"/>
        </w:rPr>
        <w:t xml:space="preserve"> </w:t>
      </w:r>
      <w:r>
        <w:t>хранения</w:t>
      </w:r>
      <w:r>
        <w:rPr>
          <w:spacing w:val="-6"/>
        </w:rPr>
        <w:t xml:space="preserve"> </w:t>
      </w:r>
      <w:r>
        <w:t>и</w:t>
      </w:r>
      <w:r>
        <w:rPr>
          <w:spacing w:val="-5"/>
        </w:rPr>
        <w:t xml:space="preserve"> </w:t>
      </w:r>
      <w:r>
        <w:t>производства</w:t>
      </w:r>
      <w:r>
        <w:rPr>
          <w:spacing w:val="-11"/>
        </w:rPr>
        <w:t xml:space="preserve"> </w:t>
      </w:r>
      <w:r>
        <w:t>электроэнергии; классифицировать типы передачи электроэнергии;</w:t>
      </w:r>
    </w:p>
    <w:p w:rsidR="00A74CF0" w:rsidRDefault="00DC143A">
      <w:pPr>
        <w:pStyle w:val="a3"/>
        <w:spacing w:line="280" w:lineRule="auto"/>
        <w:ind w:left="843" w:right="4785" w:firstLine="0"/>
        <w:jc w:val="left"/>
      </w:pPr>
      <w:r>
        <w:t>объяснять</w:t>
      </w:r>
      <w:r>
        <w:rPr>
          <w:spacing w:val="-8"/>
        </w:rPr>
        <w:t xml:space="preserve"> </w:t>
      </w:r>
      <w:r>
        <w:t>принцип</w:t>
      </w:r>
      <w:r>
        <w:rPr>
          <w:spacing w:val="-9"/>
        </w:rPr>
        <w:t xml:space="preserve"> </w:t>
      </w:r>
      <w:r>
        <w:t>сборки</w:t>
      </w:r>
      <w:r>
        <w:rPr>
          <w:spacing w:val="-5"/>
        </w:rPr>
        <w:t xml:space="preserve"> </w:t>
      </w:r>
      <w:r>
        <w:t>электрических</w:t>
      </w:r>
      <w:r>
        <w:rPr>
          <w:spacing w:val="-10"/>
        </w:rPr>
        <w:t xml:space="preserve"> </w:t>
      </w:r>
      <w:r>
        <w:t>схем; выполнять сборку электрических схем;</w:t>
      </w:r>
    </w:p>
    <w:p w:rsidR="00A74CF0" w:rsidRDefault="00DC143A">
      <w:pPr>
        <w:pStyle w:val="a3"/>
        <w:spacing w:line="276" w:lineRule="auto"/>
        <w:jc w:val="left"/>
      </w:pPr>
      <w:r>
        <w:t>определять</w:t>
      </w:r>
      <w:r>
        <w:rPr>
          <w:spacing w:val="80"/>
        </w:rPr>
        <w:t xml:space="preserve"> </w:t>
      </w:r>
      <w:r>
        <w:t>результат</w:t>
      </w:r>
      <w:r>
        <w:rPr>
          <w:spacing w:val="80"/>
        </w:rPr>
        <w:t xml:space="preserve"> </w:t>
      </w:r>
      <w:r>
        <w:t>работы</w:t>
      </w:r>
      <w:r>
        <w:rPr>
          <w:spacing w:val="80"/>
        </w:rPr>
        <w:t xml:space="preserve"> </w:t>
      </w:r>
      <w:r>
        <w:t>электрической</w:t>
      </w:r>
      <w:r>
        <w:rPr>
          <w:spacing w:val="80"/>
        </w:rPr>
        <w:t xml:space="preserve"> </w:t>
      </w:r>
      <w:r>
        <w:t>схемы</w:t>
      </w:r>
      <w:r>
        <w:rPr>
          <w:spacing w:val="80"/>
        </w:rPr>
        <w:t xml:space="preserve"> </w:t>
      </w:r>
      <w:r>
        <w:t>при</w:t>
      </w:r>
      <w:r>
        <w:rPr>
          <w:spacing w:val="80"/>
        </w:rPr>
        <w:t xml:space="preserve"> </w:t>
      </w:r>
      <w:r>
        <w:t>использовании</w:t>
      </w:r>
      <w:r>
        <w:rPr>
          <w:spacing w:val="80"/>
        </w:rPr>
        <w:t xml:space="preserve"> </w:t>
      </w:r>
      <w:r>
        <w:t xml:space="preserve">различных </w:t>
      </w:r>
      <w:r>
        <w:rPr>
          <w:spacing w:val="-2"/>
        </w:rPr>
        <w:t>элементов;</w:t>
      </w:r>
    </w:p>
    <w:p w:rsidR="00A74CF0" w:rsidRDefault="00DC143A">
      <w:pPr>
        <w:pStyle w:val="a3"/>
        <w:spacing w:line="276" w:lineRule="auto"/>
        <w:ind w:left="843" w:right="1892" w:firstLine="0"/>
        <w:jc w:val="left"/>
      </w:pPr>
      <w:r>
        <w:t>объяснять</w:t>
      </w:r>
      <w:r>
        <w:rPr>
          <w:spacing w:val="-7"/>
        </w:rPr>
        <w:t xml:space="preserve"> </w:t>
      </w:r>
      <w:r>
        <w:t>применение</w:t>
      </w:r>
      <w:r>
        <w:rPr>
          <w:spacing w:val="-5"/>
        </w:rPr>
        <w:t xml:space="preserve"> </w:t>
      </w:r>
      <w:r>
        <w:t>элементов</w:t>
      </w:r>
      <w:r>
        <w:rPr>
          <w:spacing w:val="-3"/>
        </w:rPr>
        <w:t xml:space="preserve"> </w:t>
      </w:r>
      <w:r>
        <w:t>электрической</w:t>
      </w:r>
      <w:r>
        <w:rPr>
          <w:spacing w:val="-3"/>
        </w:rPr>
        <w:t xml:space="preserve"> </w:t>
      </w:r>
      <w:r>
        <w:t>цепи</w:t>
      </w:r>
      <w:r>
        <w:rPr>
          <w:spacing w:val="-8"/>
        </w:rPr>
        <w:t xml:space="preserve"> </w:t>
      </w:r>
      <w:r>
        <w:t>в</w:t>
      </w:r>
      <w:r>
        <w:rPr>
          <w:spacing w:val="-7"/>
        </w:rPr>
        <w:t xml:space="preserve"> </w:t>
      </w:r>
      <w:r>
        <w:t>бытовых</w:t>
      </w:r>
      <w:r>
        <w:rPr>
          <w:spacing w:val="-9"/>
        </w:rPr>
        <w:t xml:space="preserve"> </w:t>
      </w:r>
      <w:r>
        <w:t>приборах; различать последовательное и параллельное соединения резисторов; различать аналоговую и цифровую схемотехнику;</w:t>
      </w:r>
    </w:p>
    <w:p w:rsidR="00A74CF0" w:rsidRDefault="00DC143A">
      <w:pPr>
        <w:pStyle w:val="a3"/>
        <w:spacing w:line="276" w:lineRule="auto"/>
        <w:ind w:left="843" w:right="1324" w:firstLine="0"/>
        <w:jc w:val="left"/>
      </w:pPr>
      <w:r>
        <w:t>программировать</w:t>
      </w:r>
      <w:r>
        <w:rPr>
          <w:spacing w:val="-8"/>
        </w:rPr>
        <w:t xml:space="preserve"> </w:t>
      </w:r>
      <w:r>
        <w:t>простое</w:t>
      </w:r>
      <w:r>
        <w:rPr>
          <w:spacing w:val="-7"/>
        </w:rPr>
        <w:t xml:space="preserve"> </w:t>
      </w:r>
      <w:r>
        <w:t>«умное»</w:t>
      </w:r>
      <w:r>
        <w:rPr>
          <w:spacing w:val="-6"/>
        </w:rPr>
        <w:t xml:space="preserve"> </w:t>
      </w:r>
      <w:r>
        <w:t>устройство</w:t>
      </w:r>
      <w:r>
        <w:rPr>
          <w:spacing w:val="-6"/>
        </w:rPr>
        <w:t xml:space="preserve"> </w:t>
      </w:r>
      <w:r>
        <w:t>с</w:t>
      </w:r>
      <w:r>
        <w:rPr>
          <w:spacing w:val="-7"/>
        </w:rPr>
        <w:t xml:space="preserve"> </w:t>
      </w:r>
      <w:r>
        <w:t>заданными</w:t>
      </w:r>
      <w:r>
        <w:rPr>
          <w:spacing w:val="-9"/>
        </w:rPr>
        <w:t xml:space="preserve"> </w:t>
      </w:r>
      <w:r>
        <w:t>характеристиками; различать особенности современных датчиков,</w:t>
      </w:r>
      <w:r>
        <w:rPr>
          <w:spacing w:val="-2"/>
        </w:rPr>
        <w:t xml:space="preserve"> </w:t>
      </w:r>
      <w:r>
        <w:t>применять в реальных задачах;</w:t>
      </w:r>
    </w:p>
    <w:p w:rsidR="00A74CF0" w:rsidRDefault="00DC143A">
      <w:pPr>
        <w:pStyle w:val="a3"/>
        <w:tabs>
          <w:tab w:val="left" w:pos="2862"/>
          <w:tab w:val="left" w:pos="3601"/>
          <w:tab w:val="left" w:pos="5098"/>
          <w:tab w:val="left" w:pos="6503"/>
          <w:tab w:val="left" w:pos="6949"/>
          <w:tab w:val="left" w:pos="8555"/>
        </w:tabs>
        <w:spacing w:line="276" w:lineRule="auto"/>
        <w:ind w:right="682"/>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A74CF0" w:rsidRDefault="00DC143A">
      <w:pPr>
        <w:pStyle w:val="a3"/>
        <w:spacing w:line="276" w:lineRule="auto"/>
        <w:ind w:left="843" w:right="2143" w:firstLine="10"/>
        <w:jc w:val="left"/>
      </w:pPr>
      <w:r>
        <w:t>Предметные</w:t>
      </w:r>
      <w:r>
        <w:rPr>
          <w:spacing w:val="-7"/>
        </w:rPr>
        <w:t xml:space="preserve"> </w:t>
      </w:r>
      <w:r>
        <w:t>результаты</w:t>
      </w:r>
      <w:r>
        <w:rPr>
          <w:spacing w:val="-4"/>
        </w:rPr>
        <w:t xml:space="preserve"> </w:t>
      </w:r>
      <w:r>
        <w:t>освоения</w:t>
      </w:r>
      <w:r>
        <w:rPr>
          <w:spacing w:val="-11"/>
        </w:rPr>
        <w:t xml:space="preserve"> </w:t>
      </w:r>
      <w:r>
        <w:t>содержания</w:t>
      </w:r>
      <w:r>
        <w:rPr>
          <w:spacing w:val="-11"/>
        </w:rPr>
        <w:t xml:space="preserve"> </w:t>
      </w:r>
      <w:r>
        <w:t>модуля</w:t>
      </w:r>
      <w:r>
        <w:rPr>
          <w:spacing w:val="-6"/>
        </w:rPr>
        <w:t xml:space="preserve"> </w:t>
      </w:r>
      <w:r>
        <w:t>«Животноводство». К концу обучения в 7–8 классах:</w:t>
      </w:r>
    </w:p>
    <w:p w:rsidR="00A74CF0" w:rsidRDefault="00DC143A">
      <w:pPr>
        <w:pStyle w:val="a3"/>
        <w:spacing w:line="275" w:lineRule="exact"/>
        <w:ind w:left="843" w:firstLine="0"/>
        <w:jc w:val="left"/>
      </w:pPr>
      <w:r>
        <w:t>характеризовать</w:t>
      </w:r>
      <w:r>
        <w:rPr>
          <w:spacing w:val="-9"/>
        </w:rPr>
        <w:t xml:space="preserve"> </w:t>
      </w:r>
      <w:r>
        <w:t>основные</w:t>
      </w:r>
      <w:r>
        <w:rPr>
          <w:spacing w:val="-5"/>
        </w:rPr>
        <w:t xml:space="preserve"> </w:t>
      </w:r>
      <w:r>
        <w:t>направления</w:t>
      </w:r>
      <w:r>
        <w:rPr>
          <w:spacing w:val="-3"/>
        </w:rPr>
        <w:t xml:space="preserve"> </w:t>
      </w:r>
      <w:r>
        <w:rPr>
          <w:spacing w:val="-2"/>
        </w:rPr>
        <w:t>животноводства;</w:t>
      </w:r>
    </w:p>
    <w:p w:rsidR="00A74CF0" w:rsidRDefault="00DC143A">
      <w:pPr>
        <w:pStyle w:val="a3"/>
        <w:spacing w:before="33" w:line="276" w:lineRule="auto"/>
        <w:jc w:val="left"/>
      </w:pPr>
      <w:r>
        <w:t>характеризовать</w:t>
      </w:r>
      <w:r>
        <w:rPr>
          <w:spacing w:val="34"/>
        </w:rPr>
        <w:t xml:space="preserve"> </w:t>
      </w:r>
      <w:r>
        <w:t>особенности</w:t>
      </w:r>
      <w:r>
        <w:rPr>
          <w:spacing w:val="34"/>
        </w:rPr>
        <w:t xml:space="preserve"> </w:t>
      </w:r>
      <w:r>
        <w:t>основных</w:t>
      </w:r>
      <w:r>
        <w:rPr>
          <w:spacing w:val="37"/>
        </w:rPr>
        <w:t xml:space="preserve"> </w:t>
      </w:r>
      <w:r>
        <w:t>видов</w:t>
      </w:r>
      <w:r>
        <w:rPr>
          <w:spacing w:val="39"/>
        </w:rPr>
        <w:t xml:space="preserve"> </w:t>
      </w:r>
      <w:r>
        <w:t>сельскохозяйственных</w:t>
      </w:r>
      <w:r>
        <w:rPr>
          <w:spacing w:val="37"/>
        </w:rPr>
        <w:t xml:space="preserve"> </w:t>
      </w:r>
      <w:r>
        <w:t>животных</w:t>
      </w:r>
      <w:r>
        <w:rPr>
          <w:spacing w:val="37"/>
        </w:rPr>
        <w:t xml:space="preserve"> </w:t>
      </w:r>
      <w:r>
        <w:t xml:space="preserve">своего </w:t>
      </w:r>
      <w:r>
        <w:rPr>
          <w:spacing w:val="-2"/>
        </w:rPr>
        <w:t>региона;</w:t>
      </w:r>
    </w:p>
    <w:p w:rsidR="00A74CF0" w:rsidRDefault="00DC143A">
      <w:pPr>
        <w:pStyle w:val="a3"/>
        <w:spacing w:line="276" w:lineRule="auto"/>
        <w:ind w:right="695"/>
        <w:jc w:val="left"/>
      </w:pPr>
      <w:r>
        <w:t xml:space="preserve">описывать полный технологический цикл получения продукции животноводства своего </w:t>
      </w:r>
      <w:r>
        <w:rPr>
          <w:spacing w:val="-2"/>
        </w:rPr>
        <w:t>региона;</w:t>
      </w:r>
    </w:p>
    <w:p w:rsidR="00A74CF0" w:rsidRDefault="00DC143A">
      <w:pPr>
        <w:pStyle w:val="a3"/>
        <w:spacing w:before="3" w:line="276" w:lineRule="auto"/>
        <w:ind w:left="843" w:right="695" w:firstLine="0"/>
        <w:jc w:val="left"/>
      </w:pPr>
      <w:r>
        <w:t>называть</w:t>
      </w:r>
      <w:r>
        <w:rPr>
          <w:spacing w:val="-7"/>
        </w:rPr>
        <w:t xml:space="preserve"> </w:t>
      </w:r>
      <w:r>
        <w:t>виды</w:t>
      </w:r>
      <w:r>
        <w:rPr>
          <w:spacing w:val="-7"/>
        </w:rPr>
        <w:t xml:space="preserve"> </w:t>
      </w:r>
      <w:r>
        <w:t>сельскохозяйственных</w:t>
      </w:r>
      <w:r>
        <w:rPr>
          <w:spacing w:val="-9"/>
        </w:rPr>
        <w:t xml:space="preserve"> </w:t>
      </w:r>
      <w:r>
        <w:t>животных,</w:t>
      </w:r>
      <w:r>
        <w:rPr>
          <w:spacing w:val="-2"/>
        </w:rPr>
        <w:t xml:space="preserve"> </w:t>
      </w:r>
      <w:r>
        <w:t>характерных</w:t>
      </w:r>
      <w:r>
        <w:rPr>
          <w:spacing w:val="-9"/>
        </w:rPr>
        <w:t xml:space="preserve"> </w:t>
      </w:r>
      <w:r>
        <w:t>для</w:t>
      </w:r>
      <w:r>
        <w:rPr>
          <w:spacing w:val="-4"/>
        </w:rPr>
        <w:t xml:space="preserve"> </w:t>
      </w:r>
      <w:r>
        <w:t>данного региона; оценивать условия содержания животных в различных условиях;</w:t>
      </w:r>
    </w:p>
    <w:p w:rsidR="00A74CF0" w:rsidRDefault="00DC143A">
      <w:pPr>
        <w:pStyle w:val="a3"/>
        <w:spacing w:line="276" w:lineRule="auto"/>
        <w:ind w:left="843" w:right="695" w:firstLine="0"/>
        <w:jc w:val="left"/>
      </w:pPr>
      <w:r>
        <w:t>владеть навыками</w:t>
      </w:r>
      <w:r>
        <w:rPr>
          <w:spacing w:val="-10"/>
        </w:rPr>
        <w:t xml:space="preserve"> </w:t>
      </w:r>
      <w:r>
        <w:t>оказания</w:t>
      </w:r>
      <w:r>
        <w:rPr>
          <w:spacing w:val="-6"/>
        </w:rPr>
        <w:t xml:space="preserve"> </w:t>
      </w:r>
      <w:r>
        <w:t>первой</w:t>
      </w:r>
      <w:r>
        <w:rPr>
          <w:spacing w:val="-5"/>
        </w:rPr>
        <w:t xml:space="preserve"> </w:t>
      </w:r>
      <w:r>
        <w:t>помощи</w:t>
      </w:r>
      <w:r>
        <w:rPr>
          <w:spacing w:val="-5"/>
        </w:rPr>
        <w:t xml:space="preserve"> </w:t>
      </w:r>
      <w:r>
        <w:t>заболевшим</w:t>
      </w:r>
      <w:r>
        <w:rPr>
          <w:spacing w:val="-4"/>
        </w:rPr>
        <w:t xml:space="preserve"> </w:t>
      </w:r>
      <w:r>
        <w:t>или</w:t>
      </w:r>
      <w:r>
        <w:rPr>
          <w:spacing w:val="-5"/>
        </w:rPr>
        <w:t xml:space="preserve"> </w:t>
      </w:r>
      <w:r>
        <w:t>пораненным</w:t>
      </w:r>
      <w:r>
        <w:rPr>
          <w:spacing w:val="-4"/>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A74CF0" w:rsidRDefault="00DC143A">
      <w:pPr>
        <w:pStyle w:val="a3"/>
        <w:tabs>
          <w:tab w:val="left" w:pos="3102"/>
          <w:tab w:val="left" w:pos="4086"/>
          <w:tab w:val="left" w:pos="5827"/>
          <w:tab w:val="left" w:pos="7477"/>
          <w:tab w:val="left" w:pos="8163"/>
        </w:tabs>
        <w:spacing w:line="276" w:lineRule="auto"/>
        <w:ind w:left="843" w:right="690" w:firstLine="0"/>
        <w:jc w:val="left"/>
      </w:pPr>
      <w:r>
        <w:t xml:space="preserve">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p>
    <w:p w:rsidR="00A74CF0" w:rsidRDefault="00DC143A">
      <w:pPr>
        <w:pStyle w:val="a3"/>
        <w:spacing w:line="275" w:lineRule="exact"/>
        <w:ind w:firstLine="0"/>
        <w:jc w:val="left"/>
      </w:pPr>
      <w:r>
        <w:t>их</w:t>
      </w:r>
      <w:r>
        <w:rPr>
          <w:spacing w:val="-5"/>
        </w:rPr>
        <w:t xml:space="preserve"> </w:t>
      </w:r>
      <w:r>
        <w:t>востребованность</w:t>
      </w:r>
      <w:r>
        <w:rPr>
          <w:spacing w:val="-2"/>
        </w:rPr>
        <w:t xml:space="preserve"> </w:t>
      </w:r>
      <w:r>
        <w:t>на</w:t>
      </w:r>
      <w:r>
        <w:rPr>
          <w:spacing w:val="-1"/>
        </w:rPr>
        <w:t xml:space="preserve"> </w:t>
      </w:r>
      <w:r>
        <w:t xml:space="preserve">рынке </w:t>
      </w:r>
      <w:r>
        <w:rPr>
          <w:spacing w:val="-2"/>
        </w:rPr>
        <w:t>труда.</w:t>
      </w:r>
    </w:p>
    <w:p w:rsidR="00A74CF0" w:rsidRDefault="00DC143A">
      <w:pPr>
        <w:pStyle w:val="a3"/>
        <w:spacing w:before="43" w:line="276" w:lineRule="auto"/>
        <w:ind w:left="843" w:right="1324" w:firstLine="10"/>
        <w:jc w:val="left"/>
      </w:pPr>
      <w:r>
        <w:t>Предметные</w:t>
      </w:r>
      <w:r>
        <w:rPr>
          <w:spacing w:val="-7"/>
        </w:rPr>
        <w:t xml:space="preserve"> </w:t>
      </w:r>
      <w:r>
        <w:t>результаты</w:t>
      </w:r>
      <w:r>
        <w:rPr>
          <w:spacing w:val="-5"/>
        </w:rPr>
        <w:t xml:space="preserve"> </w:t>
      </w:r>
      <w:r>
        <w:t>освоения</w:t>
      </w:r>
      <w:r>
        <w:rPr>
          <w:spacing w:val="-11"/>
        </w:rPr>
        <w:t xml:space="preserve"> </w:t>
      </w:r>
      <w:r>
        <w:t>содержания</w:t>
      </w:r>
      <w:r>
        <w:rPr>
          <w:spacing w:val="-11"/>
        </w:rPr>
        <w:t xml:space="preserve"> </w:t>
      </w:r>
      <w:r>
        <w:t>модуля</w:t>
      </w:r>
      <w:r>
        <w:rPr>
          <w:spacing w:val="-6"/>
        </w:rPr>
        <w:t xml:space="preserve"> </w:t>
      </w:r>
      <w:r>
        <w:t>Модуль</w:t>
      </w:r>
      <w:r>
        <w:rPr>
          <w:spacing w:val="-2"/>
        </w:rPr>
        <w:t xml:space="preserve"> </w:t>
      </w:r>
      <w:r>
        <w:t>«Растениеводство». К концу обучения в 7–8 классах:</w:t>
      </w:r>
    </w:p>
    <w:p w:rsidR="00A74CF0" w:rsidRDefault="00DC143A">
      <w:pPr>
        <w:pStyle w:val="a3"/>
        <w:spacing w:line="275" w:lineRule="exact"/>
        <w:ind w:left="843" w:firstLine="0"/>
        <w:jc w:val="left"/>
      </w:pPr>
      <w:r>
        <w:t>характеризовать</w:t>
      </w:r>
      <w:r>
        <w:rPr>
          <w:spacing w:val="-7"/>
        </w:rPr>
        <w:t xml:space="preserve"> </w:t>
      </w:r>
      <w:r>
        <w:t>основные</w:t>
      </w:r>
      <w:r>
        <w:rPr>
          <w:spacing w:val="-5"/>
        </w:rPr>
        <w:t xml:space="preserve"> </w:t>
      </w:r>
      <w:r>
        <w:t>направления</w:t>
      </w:r>
      <w:r>
        <w:rPr>
          <w:spacing w:val="-3"/>
        </w:rPr>
        <w:t xml:space="preserve"> </w:t>
      </w:r>
      <w:r>
        <w:rPr>
          <w:spacing w:val="-2"/>
        </w:rPr>
        <w:t>растениеводства;</w:t>
      </w:r>
    </w:p>
    <w:p w:rsidR="00A74CF0" w:rsidRDefault="00DC143A">
      <w:pPr>
        <w:pStyle w:val="a3"/>
        <w:tabs>
          <w:tab w:val="left" w:pos="3111"/>
          <w:tab w:val="left" w:pos="5063"/>
          <w:tab w:val="left" w:pos="7029"/>
          <w:tab w:val="left" w:pos="8171"/>
        </w:tabs>
        <w:spacing w:before="41" w:line="276" w:lineRule="auto"/>
        <w:ind w:right="691"/>
        <w:jc w:val="left"/>
      </w:pPr>
      <w:r>
        <w:t>описывать</w:t>
      </w:r>
      <w:r>
        <w:rPr>
          <w:spacing w:val="80"/>
        </w:rPr>
        <w:t xml:space="preserve"> </w:t>
      </w:r>
      <w:r>
        <w:t>полный</w:t>
      </w:r>
      <w:r>
        <w:tab/>
      </w:r>
      <w:r>
        <w:rPr>
          <w:spacing w:val="-2"/>
        </w:rPr>
        <w:t>технологический</w:t>
      </w:r>
      <w:r>
        <w:tab/>
        <w:t>цикл</w:t>
      </w:r>
      <w:r>
        <w:rPr>
          <w:spacing w:val="80"/>
        </w:rPr>
        <w:t xml:space="preserve"> </w:t>
      </w:r>
      <w: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rsidR="00A74CF0" w:rsidRDefault="00DC143A">
      <w:pPr>
        <w:pStyle w:val="a3"/>
        <w:spacing w:line="275" w:lineRule="exact"/>
        <w:ind w:left="843" w:firstLine="0"/>
        <w:jc w:val="left"/>
      </w:pPr>
      <w:r>
        <w:t>характеризовать</w:t>
      </w:r>
      <w:r>
        <w:rPr>
          <w:spacing w:val="-7"/>
        </w:rPr>
        <w:t xml:space="preserve"> </w:t>
      </w:r>
      <w:r>
        <w:t>виды и</w:t>
      </w:r>
      <w:r>
        <w:rPr>
          <w:spacing w:val="-6"/>
        </w:rPr>
        <w:t xml:space="preserve"> </w:t>
      </w:r>
      <w:r>
        <w:t>свойства</w:t>
      </w:r>
      <w:r>
        <w:rPr>
          <w:spacing w:val="-2"/>
        </w:rPr>
        <w:t xml:space="preserve"> </w:t>
      </w:r>
      <w:r>
        <w:t>почв</w:t>
      </w:r>
      <w:r>
        <w:rPr>
          <w:spacing w:val="-4"/>
        </w:rPr>
        <w:t xml:space="preserve"> </w:t>
      </w:r>
      <w:r>
        <w:t>данного</w:t>
      </w:r>
      <w:r>
        <w:rPr>
          <w:spacing w:val="-6"/>
        </w:rPr>
        <w:t xml:space="preserve"> </w:t>
      </w:r>
      <w:r>
        <w:rPr>
          <w:spacing w:val="-2"/>
        </w:rPr>
        <w:t>региона;</w:t>
      </w:r>
    </w:p>
    <w:p w:rsidR="00A74CF0" w:rsidRDefault="00DC143A">
      <w:pPr>
        <w:pStyle w:val="a3"/>
        <w:spacing w:before="40" w:line="276" w:lineRule="auto"/>
        <w:ind w:left="843" w:right="2624" w:firstLine="0"/>
        <w:jc w:val="left"/>
      </w:pPr>
      <w:r>
        <w:t>называть</w:t>
      </w:r>
      <w:r>
        <w:rPr>
          <w:spacing w:val="-6"/>
        </w:rPr>
        <w:t xml:space="preserve"> </w:t>
      </w:r>
      <w:r>
        <w:t>ручные</w:t>
      </w:r>
      <w:r>
        <w:rPr>
          <w:spacing w:val="-4"/>
        </w:rPr>
        <w:t xml:space="preserve"> </w:t>
      </w:r>
      <w:r>
        <w:t>и</w:t>
      </w:r>
      <w:r>
        <w:rPr>
          <w:spacing w:val="-2"/>
        </w:rPr>
        <w:t xml:space="preserve"> </w:t>
      </w:r>
      <w:r>
        <w:t>механизированные</w:t>
      </w:r>
      <w:r>
        <w:rPr>
          <w:spacing w:val="-9"/>
        </w:rPr>
        <w:t xml:space="preserve"> </w:t>
      </w:r>
      <w:r>
        <w:t>инструменты</w:t>
      </w:r>
      <w:r>
        <w:rPr>
          <w:spacing w:val="-6"/>
        </w:rPr>
        <w:t xml:space="preserve"> </w:t>
      </w:r>
      <w:r>
        <w:t>обработки</w:t>
      </w:r>
      <w:r>
        <w:rPr>
          <w:spacing w:val="-7"/>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A74CF0" w:rsidRDefault="00DC143A">
      <w:pPr>
        <w:pStyle w:val="a3"/>
        <w:spacing w:before="3" w:line="276" w:lineRule="auto"/>
        <w:ind w:left="843" w:right="5430" w:firstLine="0"/>
        <w:jc w:val="left"/>
      </w:pPr>
      <w:r>
        <w:t>называть</w:t>
      </w:r>
      <w:r>
        <w:rPr>
          <w:spacing w:val="-9"/>
        </w:rPr>
        <w:t xml:space="preserve"> </w:t>
      </w:r>
      <w:r>
        <w:t>полезные</w:t>
      </w:r>
      <w:r>
        <w:rPr>
          <w:spacing w:val="-7"/>
        </w:rPr>
        <w:t xml:space="preserve"> </w:t>
      </w:r>
      <w:r>
        <w:t>для</w:t>
      </w:r>
      <w:r>
        <w:rPr>
          <w:spacing w:val="-6"/>
        </w:rPr>
        <w:t xml:space="preserve"> </w:t>
      </w:r>
      <w:r>
        <w:t>человека</w:t>
      </w:r>
      <w:r>
        <w:rPr>
          <w:spacing w:val="-11"/>
        </w:rPr>
        <w:t xml:space="preserve"> </w:t>
      </w:r>
      <w:r>
        <w:t>грибы; называть опасные для человека грибы;</w:t>
      </w:r>
    </w:p>
    <w:p w:rsidR="00A74CF0" w:rsidRDefault="00DC143A">
      <w:pPr>
        <w:pStyle w:val="a3"/>
        <w:spacing w:line="276" w:lineRule="auto"/>
        <w:ind w:right="695"/>
        <w:jc w:val="left"/>
      </w:pPr>
      <w:r>
        <w:t xml:space="preserve">владеть методами сбора, переработки и хранения полезных дикорастущих растений и их </w:t>
      </w:r>
      <w:r>
        <w:rPr>
          <w:spacing w:val="-2"/>
        </w:rPr>
        <w:t>плодов;</w:t>
      </w:r>
    </w:p>
    <w:p w:rsidR="00A74CF0" w:rsidRDefault="00DC143A">
      <w:pPr>
        <w:pStyle w:val="a3"/>
        <w:tabs>
          <w:tab w:val="left" w:pos="2987"/>
          <w:tab w:val="left" w:pos="4445"/>
          <w:tab w:val="left" w:pos="6205"/>
          <w:tab w:val="left" w:pos="8152"/>
          <w:tab w:val="left" w:pos="8751"/>
        </w:tabs>
        <w:spacing w:line="276" w:lineRule="auto"/>
        <w:ind w:left="843" w:right="691" w:firstLine="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p>
    <w:p w:rsidR="00A74CF0" w:rsidRDefault="00DC143A">
      <w:pPr>
        <w:pStyle w:val="a3"/>
        <w:spacing w:line="275" w:lineRule="exact"/>
        <w:ind w:firstLine="0"/>
        <w:jc w:val="left"/>
      </w:pPr>
      <w:r>
        <w:t>в</w:t>
      </w:r>
      <w:r>
        <w:rPr>
          <w:spacing w:val="3"/>
        </w:rPr>
        <w:t xml:space="preserve"> </w:t>
      </w:r>
      <w:r>
        <w:rPr>
          <w:spacing w:val="-2"/>
        </w:rPr>
        <w:t>растениеводстве;</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2"/>
      </w:pPr>
      <w:r>
        <w:lastRenderedPageBreak/>
        <w:t>получить</w:t>
      </w:r>
      <w:r>
        <w:rPr>
          <w:spacing w:val="60"/>
        </w:rPr>
        <w:t xml:space="preserve">  </w:t>
      </w:r>
      <w:r>
        <w:t>опыт</w:t>
      </w:r>
      <w:r>
        <w:rPr>
          <w:spacing w:val="60"/>
        </w:rPr>
        <w:t xml:space="preserve">  </w:t>
      </w:r>
      <w:r>
        <w:t>использования</w:t>
      </w:r>
      <w:r>
        <w:rPr>
          <w:spacing w:val="57"/>
        </w:rPr>
        <w:t xml:space="preserve">  </w:t>
      </w:r>
      <w:r>
        <w:t>цифровых</w:t>
      </w:r>
      <w:r>
        <w:rPr>
          <w:spacing w:val="59"/>
        </w:rPr>
        <w:t xml:space="preserve">  </w:t>
      </w:r>
      <w:r>
        <w:t>устройств</w:t>
      </w:r>
      <w:r>
        <w:rPr>
          <w:spacing w:val="60"/>
        </w:rPr>
        <w:t xml:space="preserve">  </w:t>
      </w:r>
      <w:r>
        <w:t>и</w:t>
      </w:r>
      <w:r>
        <w:rPr>
          <w:spacing w:val="60"/>
        </w:rPr>
        <w:t xml:space="preserve">  </w:t>
      </w:r>
      <w:r>
        <w:t>программных</w:t>
      </w:r>
      <w:r>
        <w:rPr>
          <w:spacing w:val="57"/>
        </w:rPr>
        <w:t xml:space="preserve">  </w:t>
      </w:r>
      <w:r>
        <w:t>сервисов в технологии растениеводства;</w:t>
      </w:r>
    </w:p>
    <w:p w:rsidR="00A74CF0" w:rsidRDefault="00DC143A">
      <w:pPr>
        <w:pStyle w:val="a3"/>
        <w:spacing w:line="280" w:lineRule="auto"/>
        <w:ind w:right="690"/>
      </w:pPr>
      <w:r>
        <w:t>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растениеводством,</w:t>
      </w:r>
      <w:r>
        <w:rPr>
          <w:spacing w:val="80"/>
        </w:rPr>
        <w:t xml:space="preserve"> </w:t>
      </w:r>
      <w:r>
        <w:t>их востребованность на рынке труда.</w:t>
      </w:r>
    </w:p>
    <w:p w:rsidR="00A74CF0" w:rsidRDefault="00DC143A" w:rsidP="008D7417">
      <w:pPr>
        <w:pStyle w:val="Heading3"/>
        <w:numPr>
          <w:ilvl w:val="2"/>
          <w:numId w:val="101"/>
        </w:numPr>
        <w:tabs>
          <w:tab w:val="left" w:pos="2717"/>
        </w:tabs>
        <w:spacing w:line="274" w:lineRule="exact"/>
        <w:ind w:left="2716" w:hanging="659"/>
        <w:jc w:val="both"/>
      </w:pPr>
      <w:bookmarkStart w:id="18" w:name="2.1.19_Федеральная_рабочая_программа_по_"/>
      <w:bookmarkEnd w:id="18"/>
      <w:r>
        <w:t>Федеральная</w:t>
      </w:r>
      <w:r>
        <w:rPr>
          <w:spacing w:val="-4"/>
        </w:rPr>
        <w:t xml:space="preserve"> </w:t>
      </w:r>
      <w:r>
        <w:t>рабочая</w:t>
      </w:r>
      <w:r>
        <w:rPr>
          <w:spacing w:val="-4"/>
        </w:rPr>
        <w:t xml:space="preserve"> </w:t>
      </w:r>
      <w:r>
        <w:t>программа</w:t>
      </w:r>
      <w:r>
        <w:rPr>
          <w:spacing w:val="-1"/>
        </w:rPr>
        <w:t xml:space="preserve"> </w:t>
      </w:r>
      <w:r>
        <w:t>по</w:t>
      </w:r>
      <w:r>
        <w:rPr>
          <w:spacing w:val="-5"/>
        </w:rPr>
        <w:t xml:space="preserve"> </w:t>
      </w:r>
      <w:r>
        <w:t>учебному</w:t>
      </w:r>
      <w:r>
        <w:rPr>
          <w:spacing w:val="5"/>
        </w:rPr>
        <w:t xml:space="preserve"> </w:t>
      </w:r>
      <w:r>
        <w:rPr>
          <w:spacing w:val="-2"/>
        </w:rPr>
        <w:t>предмету</w:t>
      </w:r>
    </w:p>
    <w:p w:rsidR="00A74CF0" w:rsidRDefault="00DC143A">
      <w:pPr>
        <w:spacing w:before="40"/>
        <w:ind w:left="4104"/>
        <w:jc w:val="both"/>
        <w:rPr>
          <w:b/>
          <w:sz w:val="24"/>
        </w:rPr>
      </w:pPr>
      <w:bookmarkStart w:id="19" w:name="«Физическая_культура»."/>
      <w:bookmarkEnd w:id="19"/>
      <w:r>
        <w:rPr>
          <w:b/>
          <w:sz w:val="24"/>
        </w:rPr>
        <w:t>«Физическая</w:t>
      </w:r>
      <w:r>
        <w:rPr>
          <w:b/>
          <w:spacing w:val="-2"/>
          <w:sz w:val="24"/>
        </w:rPr>
        <w:t xml:space="preserve"> культура».</w:t>
      </w:r>
    </w:p>
    <w:p w:rsidR="00A74CF0" w:rsidRDefault="00DC143A">
      <w:pPr>
        <w:pStyle w:val="a3"/>
        <w:spacing w:before="36" w:line="276" w:lineRule="auto"/>
        <w:ind w:right="686"/>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74CF0" w:rsidRDefault="00DC143A">
      <w:pPr>
        <w:pStyle w:val="a3"/>
        <w:spacing w:before="2"/>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83"/>
      </w:pPr>
      <w:r>
        <w:t>Программа</w:t>
      </w:r>
      <w:r>
        <w:rPr>
          <w:spacing w:val="-3"/>
        </w:rPr>
        <w:t xml:space="preserve"> </w:t>
      </w:r>
      <w:r>
        <w:t>по физической</w:t>
      </w:r>
      <w:r>
        <w:rPr>
          <w:spacing w:val="-1"/>
        </w:rPr>
        <w:t xml:space="preserve"> </w:t>
      </w:r>
      <w:r>
        <w:t>культуре</w:t>
      </w:r>
      <w:r>
        <w:rPr>
          <w:spacing w:val="-3"/>
        </w:rPr>
        <w:t xml:space="preserve"> </w:t>
      </w:r>
      <w:r>
        <w:t>на 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7"/>
        </w:rPr>
        <w:t xml:space="preserve"> </w:t>
      </w:r>
      <w:r>
        <w:t>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A74CF0" w:rsidRDefault="00DC143A">
      <w:pPr>
        <w:pStyle w:val="a3"/>
        <w:spacing w:line="276" w:lineRule="auto"/>
        <w:ind w:right="685"/>
      </w:pPr>
      <w: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A74CF0" w:rsidRDefault="00DC143A">
      <w:pPr>
        <w:pStyle w:val="a3"/>
        <w:tabs>
          <w:tab w:val="left" w:pos="2090"/>
          <w:tab w:val="left" w:pos="4115"/>
          <w:tab w:val="left" w:pos="6096"/>
          <w:tab w:val="left" w:pos="7886"/>
          <w:tab w:val="left" w:pos="8880"/>
        </w:tabs>
        <w:spacing w:before="1" w:line="276" w:lineRule="auto"/>
        <w:ind w:right="688"/>
      </w:pPr>
      <w:r>
        <w:t>При</w:t>
      </w:r>
      <w:r>
        <w:rPr>
          <w:spacing w:val="-4"/>
        </w:rPr>
        <w:t xml:space="preserve"> </w:t>
      </w:r>
      <w:r>
        <w:t>создании</w:t>
      </w:r>
      <w:r>
        <w:rPr>
          <w:spacing w:val="-8"/>
        </w:rPr>
        <w:t xml:space="preserve"> </w:t>
      </w:r>
      <w:r>
        <w:t>программы</w:t>
      </w:r>
      <w:r>
        <w:rPr>
          <w:spacing w:val="-3"/>
        </w:rPr>
        <w:t xml:space="preserve"> </w:t>
      </w:r>
      <w:r>
        <w:t>учитывались</w:t>
      </w:r>
      <w:r>
        <w:rPr>
          <w:spacing w:val="-4"/>
        </w:rPr>
        <w:t xml:space="preserve"> </w:t>
      </w:r>
      <w:r>
        <w:t>потребности</w:t>
      </w:r>
      <w:r>
        <w:rPr>
          <w:spacing w:val="-3"/>
        </w:rPr>
        <w:t xml:space="preserve"> </w:t>
      </w:r>
      <w:r>
        <w:t>современного российского</w:t>
      </w:r>
      <w:r>
        <w:rPr>
          <w:spacing w:val="-4"/>
        </w:rPr>
        <w:t xml:space="preserve"> </w:t>
      </w:r>
      <w:r>
        <w:t xml:space="preserve">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w:t>
      </w:r>
      <w:r>
        <w:rPr>
          <w:spacing w:val="-2"/>
        </w:rPr>
        <w:t>возросшие</w:t>
      </w:r>
      <w:r>
        <w:tab/>
      </w:r>
      <w:r>
        <w:rPr>
          <w:spacing w:val="-2"/>
        </w:rPr>
        <w:t>требования</w:t>
      </w:r>
      <w:r>
        <w:tab/>
      </w:r>
      <w:r>
        <w:rPr>
          <w:spacing w:val="-2"/>
        </w:rPr>
        <w:t>родителей,</w:t>
      </w:r>
      <w:r>
        <w:tab/>
      </w:r>
      <w:r>
        <w:rPr>
          <w:spacing w:val="-2"/>
        </w:rPr>
        <w:t>учителей</w:t>
      </w:r>
      <w:r>
        <w:tab/>
      </w:r>
      <w:r>
        <w:rPr>
          <w:spacing w:val="-10"/>
        </w:rPr>
        <w:t>и</w:t>
      </w:r>
      <w:r>
        <w:tab/>
      </w:r>
      <w:r>
        <w:rPr>
          <w:spacing w:val="-2"/>
        </w:rPr>
        <w:t xml:space="preserve">методистов </w:t>
      </w:r>
      <w:r>
        <w:t>к совершенствованию содержания школьного образования, внедрению новых методик и технологий в учебно-воспитательный процесс.</w:t>
      </w:r>
    </w:p>
    <w:p w:rsidR="00A74CF0" w:rsidRDefault="00DC143A">
      <w:pPr>
        <w:pStyle w:val="a3"/>
        <w:spacing w:line="276" w:lineRule="auto"/>
        <w:ind w:right="681"/>
      </w:pPr>
      <w:r>
        <w:t>В своей социально-ценностной ориентации программа по физической культуре</w:t>
      </w:r>
      <w:r>
        <w:rPr>
          <w:spacing w:val="40"/>
        </w:rPr>
        <w:t xml:space="preserve"> </w:t>
      </w:r>
      <w:r>
        <w:t>сохраняет</w:t>
      </w:r>
      <w:r>
        <w:rPr>
          <w:spacing w:val="80"/>
          <w:w w:val="150"/>
        </w:rPr>
        <w:t xml:space="preserve">   </w:t>
      </w:r>
      <w:r>
        <w:t>исторически</w:t>
      </w:r>
      <w:r>
        <w:rPr>
          <w:spacing w:val="80"/>
          <w:w w:val="150"/>
        </w:rPr>
        <w:t xml:space="preserve">   </w:t>
      </w:r>
      <w:r>
        <w:t>сложившееся</w:t>
      </w:r>
      <w:r>
        <w:rPr>
          <w:spacing w:val="80"/>
          <w:w w:val="150"/>
        </w:rPr>
        <w:t xml:space="preserve">   </w:t>
      </w:r>
      <w:r>
        <w:t>предназначение</w:t>
      </w:r>
      <w:r>
        <w:rPr>
          <w:spacing w:val="80"/>
          <w:w w:val="150"/>
        </w:rPr>
        <w:t xml:space="preserve">   </w:t>
      </w:r>
      <w:r>
        <w:t>учебного</w:t>
      </w:r>
      <w:r>
        <w:rPr>
          <w:spacing w:val="80"/>
          <w:w w:val="150"/>
        </w:rPr>
        <w:t xml:space="preserve">   </w:t>
      </w:r>
      <w:r>
        <w:t>предмета</w:t>
      </w:r>
      <w:r>
        <w:rPr>
          <w:spacing w:val="80"/>
        </w:rPr>
        <w:t xml:space="preserve"> </w:t>
      </w:r>
      <w:r>
        <w:t>в качестве средства подготовки обучающихся к предстоящей жизнедеятельности, укрепления</w:t>
      </w:r>
      <w:r>
        <w:rPr>
          <w:spacing w:val="40"/>
        </w:rPr>
        <w:t xml:space="preserve"> </w:t>
      </w:r>
      <w:r>
        <w:t xml:space="preserve">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w:t>
      </w:r>
      <w:r>
        <w:rPr>
          <w:spacing w:val="-2"/>
        </w:rPr>
        <w:t>состязаний»</w:t>
      </w:r>
    </w:p>
    <w:p w:rsidR="00A74CF0" w:rsidRDefault="00DC143A">
      <w:pPr>
        <w:pStyle w:val="a3"/>
        <w:spacing w:before="1"/>
        <w:ind w:firstLine="0"/>
      </w:pPr>
      <w:r>
        <w:t>и</w:t>
      </w:r>
      <w:r>
        <w:rPr>
          <w:spacing w:val="-5"/>
        </w:rPr>
        <w:t xml:space="preserve"> </w:t>
      </w:r>
      <w:r>
        <w:t>«Всероссийского</w:t>
      </w:r>
      <w:r>
        <w:rPr>
          <w:spacing w:val="-3"/>
        </w:rPr>
        <w:t xml:space="preserve"> </w:t>
      </w:r>
      <w:r>
        <w:t>физкультурно-спортивного</w:t>
      </w:r>
      <w:r>
        <w:rPr>
          <w:spacing w:val="-6"/>
        </w:rPr>
        <w:t xml:space="preserve"> </w:t>
      </w:r>
      <w:r>
        <w:t>комплекса</w:t>
      </w:r>
      <w:r>
        <w:rPr>
          <w:spacing w:val="-4"/>
        </w:rPr>
        <w:t xml:space="preserve"> </w:t>
      </w:r>
      <w:r>
        <w:rPr>
          <w:spacing w:val="-2"/>
        </w:rPr>
        <w:t>ГТО».</w:t>
      </w:r>
    </w:p>
    <w:p w:rsidR="00A74CF0" w:rsidRDefault="00DC143A">
      <w:pPr>
        <w:pStyle w:val="a3"/>
        <w:spacing w:before="41" w:line="276" w:lineRule="auto"/>
        <w:ind w:right="681"/>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w:t>
      </w:r>
      <w:r>
        <w:rPr>
          <w:spacing w:val="40"/>
        </w:rPr>
        <w:t xml:space="preserve"> </w:t>
      </w:r>
      <w:r>
        <w:t>данная</w:t>
      </w:r>
      <w:r>
        <w:rPr>
          <w:spacing w:val="40"/>
        </w:rPr>
        <w:t xml:space="preserve"> </w:t>
      </w:r>
      <w:r>
        <w:t>цель</w:t>
      </w:r>
      <w:r>
        <w:rPr>
          <w:spacing w:val="38"/>
        </w:rPr>
        <w:t xml:space="preserve"> </w:t>
      </w:r>
      <w:r>
        <w:t>конкретизируется</w:t>
      </w:r>
      <w:r>
        <w:rPr>
          <w:spacing w:val="40"/>
        </w:rPr>
        <w:t xml:space="preserve"> </w:t>
      </w:r>
      <w:r>
        <w:t>и</w:t>
      </w:r>
      <w:r>
        <w:rPr>
          <w:spacing w:val="40"/>
        </w:rPr>
        <w:t xml:space="preserve"> </w:t>
      </w:r>
      <w:r>
        <w:t>связывается</w:t>
      </w:r>
      <w:r>
        <w:rPr>
          <w:spacing w:val="40"/>
        </w:rPr>
        <w:t xml:space="preserve"> </w:t>
      </w:r>
      <w:r>
        <w:t>с</w:t>
      </w:r>
      <w:r>
        <w:rPr>
          <w:spacing w:val="40"/>
        </w:rPr>
        <w:t xml:space="preserve"> </w:t>
      </w:r>
      <w:r>
        <w:t>формированием</w:t>
      </w:r>
      <w:r>
        <w:rPr>
          <w:spacing w:val="40"/>
        </w:rPr>
        <w:t xml:space="preserve"> </w:t>
      </w:r>
      <w:r>
        <w:t>устойчивых</w:t>
      </w:r>
      <w:r>
        <w:rPr>
          <w:spacing w:val="37"/>
        </w:rPr>
        <w:t xml:space="preserve"> </w:t>
      </w:r>
      <w:r>
        <w:t>мотивов и потребностей обучающихся в бережном отношении к своему здоровью, целостном развитии физических,</w:t>
      </w:r>
      <w:r>
        <w:rPr>
          <w:spacing w:val="80"/>
        </w:rPr>
        <w:t xml:space="preserve"> </w:t>
      </w:r>
      <w:r>
        <w:t>психических</w:t>
      </w:r>
      <w:r>
        <w:rPr>
          <w:spacing w:val="80"/>
        </w:rPr>
        <w:t xml:space="preserve"> </w:t>
      </w:r>
      <w:r>
        <w:t>и</w:t>
      </w:r>
      <w:r>
        <w:rPr>
          <w:spacing w:val="80"/>
        </w:rPr>
        <w:t xml:space="preserve"> </w:t>
      </w:r>
      <w:r>
        <w:t>нравственных</w:t>
      </w:r>
      <w:r>
        <w:rPr>
          <w:spacing w:val="80"/>
        </w:rPr>
        <w:t xml:space="preserve"> </w:t>
      </w:r>
      <w:r>
        <w:t>качеств,</w:t>
      </w:r>
      <w:r>
        <w:rPr>
          <w:spacing w:val="80"/>
        </w:rPr>
        <w:t xml:space="preserve"> </w:t>
      </w:r>
      <w:r>
        <w:t>творческом</w:t>
      </w:r>
      <w:r>
        <w:rPr>
          <w:spacing w:val="80"/>
        </w:rPr>
        <w:t xml:space="preserve"> </w:t>
      </w:r>
      <w:r>
        <w:t>использовании</w:t>
      </w:r>
      <w:r>
        <w:rPr>
          <w:spacing w:val="80"/>
        </w:rPr>
        <w:t xml:space="preserve"> </w:t>
      </w:r>
      <w:r>
        <w:t>ценностей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физической культуры в организации здорового образа жизни, регулярных занятиях двигательной деятельностью и спортом.</w:t>
      </w:r>
    </w:p>
    <w:p w:rsidR="00A74CF0" w:rsidRDefault="00DC143A">
      <w:pPr>
        <w:pStyle w:val="a3"/>
        <w:spacing w:line="276" w:lineRule="auto"/>
        <w:ind w:right="683"/>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w:t>
      </w:r>
      <w:r>
        <w:rPr>
          <w:spacing w:val="-4"/>
        </w:rPr>
        <w:t xml:space="preserve"> </w:t>
      </w:r>
      <w:r>
        <w:t>ориентации является</w:t>
      </w:r>
      <w:r>
        <w:rPr>
          <w:spacing w:val="-1"/>
        </w:rPr>
        <w:t xml:space="preserve"> </w:t>
      </w:r>
      <w:r>
        <w:t>приобретение обучающимися</w:t>
      </w:r>
      <w:r>
        <w:rPr>
          <w:spacing w:val="-1"/>
        </w:rPr>
        <w:t xml:space="preserve"> </w:t>
      </w:r>
      <w:r>
        <w:t>знаний и умений в организации самостоятельных форм занятий оздоровительной, спортивной и прикладно-ориентированной</w:t>
      </w:r>
      <w:r>
        <w:rPr>
          <w:spacing w:val="-3"/>
        </w:rPr>
        <w:t xml:space="preserve"> </w:t>
      </w:r>
      <w:r>
        <w:t>физической</w:t>
      </w:r>
      <w:r>
        <w:rPr>
          <w:spacing w:val="-3"/>
        </w:rPr>
        <w:t xml:space="preserve"> </w:t>
      </w:r>
      <w:r>
        <w:t>культурой,</w:t>
      </w:r>
      <w:r>
        <w:rPr>
          <w:spacing w:val="-3"/>
        </w:rPr>
        <w:t xml:space="preserve"> </w:t>
      </w:r>
      <w:r>
        <w:t>возможностью</w:t>
      </w:r>
      <w:r>
        <w:rPr>
          <w:spacing w:val="-6"/>
        </w:rPr>
        <w:t xml:space="preserve"> </w:t>
      </w:r>
      <w:r>
        <w:t>познания своих</w:t>
      </w:r>
      <w:r>
        <w:rPr>
          <w:spacing w:val="-9"/>
        </w:rPr>
        <w:t xml:space="preserve"> </w:t>
      </w:r>
      <w:r>
        <w:t>физических способностей и их целенаправленного развития.</w:t>
      </w:r>
    </w:p>
    <w:p w:rsidR="00A74CF0" w:rsidRDefault="00DC143A">
      <w:pPr>
        <w:pStyle w:val="a3"/>
        <w:spacing w:line="276" w:lineRule="auto"/>
        <w:ind w:right="685"/>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74CF0" w:rsidRDefault="00DC143A">
      <w:pPr>
        <w:pStyle w:val="a3"/>
        <w:spacing w:before="2" w:line="276" w:lineRule="auto"/>
        <w:ind w:right="686"/>
      </w:pPr>
      <w:r>
        <w:t>Центральной идеей конструирования учебного содержания и планируемых результатов образования</w:t>
      </w:r>
      <w:r>
        <w:rPr>
          <w:spacing w:val="-5"/>
        </w:rPr>
        <w:t xml:space="preserve"> </w:t>
      </w:r>
      <w:r>
        <w:t>на</w:t>
      </w:r>
      <w:r>
        <w:rPr>
          <w:spacing w:val="-1"/>
        </w:rPr>
        <w:t xml:space="preserve"> </w:t>
      </w:r>
      <w:r>
        <w:t>уровне</w:t>
      </w:r>
      <w:r>
        <w:rPr>
          <w:spacing w:val="-1"/>
        </w:rPr>
        <w:t xml:space="preserve"> </w:t>
      </w:r>
      <w:r>
        <w:t>основного</w:t>
      </w:r>
      <w:r>
        <w:rPr>
          <w:spacing w:val="-5"/>
        </w:rPr>
        <w:t xml:space="preserve"> </w:t>
      </w:r>
      <w:r>
        <w:t>общего образования является</w:t>
      </w:r>
      <w:r>
        <w:rPr>
          <w:spacing w:val="-5"/>
        </w:rPr>
        <w:t xml:space="preserve"> </w:t>
      </w:r>
      <w:r>
        <w:t>воспитание</w:t>
      </w:r>
      <w:r>
        <w:rPr>
          <w:spacing w:val="-6"/>
        </w:rPr>
        <w:t xml:space="preserve"> </w:t>
      </w:r>
      <w:r>
        <w:t xml:space="preserve">целостной личности обучающихся, обеспечение единствав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A74CF0" w:rsidRDefault="00DC143A">
      <w:pPr>
        <w:pStyle w:val="a3"/>
        <w:spacing w:before="1" w:line="276" w:lineRule="auto"/>
        <w:ind w:right="690"/>
      </w:pPr>
      <w: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A74CF0" w:rsidRDefault="00DC143A">
      <w:pPr>
        <w:pStyle w:val="a3"/>
        <w:spacing w:line="276" w:lineRule="auto"/>
        <w:ind w:right="689"/>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w:t>
      </w:r>
      <w:r>
        <w:rPr>
          <w:spacing w:val="40"/>
        </w:rPr>
        <w:t xml:space="preserve"> </w:t>
      </w:r>
      <w:r>
        <w:t>физических упражнений, содействующих обогащению двигательного опыта.</w:t>
      </w:r>
    </w:p>
    <w:p w:rsidR="00A74CF0" w:rsidRDefault="00DC143A">
      <w:pPr>
        <w:pStyle w:val="a3"/>
        <w:spacing w:before="1" w:line="276" w:lineRule="auto"/>
        <w:ind w:right="691"/>
      </w:pPr>
      <w:r>
        <w:t>Инвариантные</w:t>
      </w:r>
      <w:r>
        <w:rPr>
          <w:spacing w:val="72"/>
        </w:rPr>
        <w:t xml:space="preserve">  </w:t>
      </w:r>
      <w:r>
        <w:t>и</w:t>
      </w:r>
      <w:r>
        <w:rPr>
          <w:spacing w:val="76"/>
        </w:rPr>
        <w:t xml:space="preserve">  </w:t>
      </w:r>
      <w:r>
        <w:t>вариативные</w:t>
      </w:r>
      <w:r>
        <w:rPr>
          <w:spacing w:val="75"/>
        </w:rPr>
        <w:t xml:space="preserve">  </w:t>
      </w:r>
      <w:r>
        <w:t>модули</w:t>
      </w:r>
      <w:r>
        <w:rPr>
          <w:spacing w:val="78"/>
        </w:rPr>
        <w:t xml:space="preserve">  </w:t>
      </w:r>
      <w:r>
        <w:t>программы</w:t>
      </w:r>
      <w:r>
        <w:rPr>
          <w:spacing w:val="76"/>
        </w:rPr>
        <w:t xml:space="preserve">  </w:t>
      </w:r>
      <w:r>
        <w:t>могут</w:t>
      </w:r>
      <w:r>
        <w:rPr>
          <w:spacing w:val="75"/>
        </w:rPr>
        <w:t xml:space="preserve">  </w:t>
      </w:r>
      <w:r>
        <w:t>быть</w:t>
      </w:r>
      <w:r>
        <w:rPr>
          <w:spacing w:val="76"/>
        </w:rPr>
        <w:t xml:space="preserve">  </w:t>
      </w:r>
      <w:r>
        <w:t>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74CF0" w:rsidRDefault="00DC143A">
      <w:pPr>
        <w:pStyle w:val="a3"/>
        <w:spacing w:line="278" w:lineRule="auto"/>
        <w:ind w:right="690"/>
      </w:pPr>
      <w:r>
        <w:t>Для бесснежных районов Российской Федерации, а также при отсутствии должных условий допускается заменять инвариантный</w:t>
      </w:r>
      <w:r>
        <w:rPr>
          <w:spacing w:val="-2"/>
        </w:rPr>
        <w:t xml:space="preserve"> </w:t>
      </w:r>
      <w:r>
        <w:t>модуль «Лыжные</w:t>
      </w:r>
      <w:r>
        <w:rPr>
          <w:spacing w:val="-4"/>
        </w:rPr>
        <w:t xml:space="preserve"> </w:t>
      </w:r>
      <w:r>
        <w:t>гонки» углублённым</w:t>
      </w:r>
      <w:r>
        <w:rPr>
          <w:spacing w:val="-2"/>
        </w:rPr>
        <w:t xml:space="preserve"> </w:t>
      </w:r>
      <w:r>
        <w:t>освоением содержания</w:t>
      </w:r>
      <w:r>
        <w:rPr>
          <w:spacing w:val="31"/>
        </w:rPr>
        <w:t xml:space="preserve"> </w:t>
      </w:r>
      <w:r>
        <w:t>других</w:t>
      </w:r>
      <w:r>
        <w:rPr>
          <w:spacing w:val="33"/>
        </w:rPr>
        <w:t xml:space="preserve"> </w:t>
      </w:r>
      <w:r>
        <w:t>инвариантных</w:t>
      </w:r>
      <w:r>
        <w:rPr>
          <w:spacing w:val="33"/>
        </w:rPr>
        <w:t xml:space="preserve"> </w:t>
      </w:r>
      <w:r>
        <w:t>модулей</w:t>
      </w:r>
      <w:r>
        <w:rPr>
          <w:spacing w:val="38"/>
        </w:rPr>
        <w:t xml:space="preserve"> </w:t>
      </w:r>
      <w:r>
        <w:t>(«Лёгкая</w:t>
      </w:r>
      <w:r>
        <w:rPr>
          <w:spacing w:val="38"/>
        </w:rPr>
        <w:t xml:space="preserve"> </w:t>
      </w:r>
      <w:r>
        <w:t>атлетика»,</w:t>
      </w:r>
      <w:r>
        <w:rPr>
          <w:spacing w:val="39"/>
        </w:rPr>
        <w:t xml:space="preserve"> </w:t>
      </w:r>
      <w:r>
        <w:t>«Гимнастика»,</w:t>
      </w:r>
      <w:r>
        <w:rPr>
          <w:spacing w:val="40"/>
        </w:rPr>
        <w:t xml:space="preserve"> </w:t>
      </w:r>
      <w:r>
        <w:t>«Плавание»</w:t>
      </w:r>
      <w:r>
        <w:rPr>
          <w:spacing w:val="38"/>
        </w:rPr>
        <w:t xml:space="preserve"> </w:t>
      </w:r>
      <w:r>
        <w:rPr>
          <w:spacing w:val="-10"/>
        </w:rPr>
        <w:t>и</w:t>
      </w:r>
    </w:p>
    <w:p w:rsidR="00A74CF0" w:rsidRDefault="00DC143A">
      <w:pPr>
        <w:pStyle w:val="a3"/>
        <w:spacing w:line="276" w:lineRule="auto"/>
        <w:ind w:right="696" w:firstLine="0"/>
      </w:pPr>
      <w:r>
        <w:t>«Спортивные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A74CF0" w:rsidRDefault="00DC143A">
      <w:pPr>
        <w:pStyle w:val="a3"/>
        <w:spacing w:line="276" w:lineRule="auto"/>
        <w:ind w:right="684"/>
      </w:pPr>
      <w: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w:t>
      </w:r>
      <w:r>
        <w:rPr>
          <w:spacing w:val="-6"/>
        </w:rPr>
        <w:t xml:space="preserve"> </w:t>
      </w:r>
      <w:r>
        <w:t>организаций, рекомендуемых</w:t>
      </w:r>
      <w:r>
        <w:rPr>
          <w:spacing w:val="-1"/>
        </w:rPr>
        <w:t xml:space="preserve"> </w:t>
      </w:r>
      <w:r>
        <w:t>Министерством просвещения Российской</w:t>
      </w:r>
      <w:r>
        <w:rPr>
          <w:spacing w:val="40"/>
        </w:rPr>
        <w:t xml:space="preserve"> </w:t>
      </w:r>
      <w:r>
        <w:t>Федерации.</w:t>
      </w:r>
      <w:r>
        <w:rPr>
          <w:spacing w:val="79"/>
        </w:rPr>
        <w:t xml:space="preserve"> </w:t>
      </w:r>
      <w:r>
        <w:t>Основной</w:t>
      </w:r>
      <w:r>
        <w:rPr>
          <w:spacing w:val="40"/>
        </w:rPr>
        <w:t xml:space="preserve"> </w:t>
      </w:r>
      <w:r>
        <w:t>содержательной</w:t>
      </w:r>
      <w:r>
        <w:rPr>
          <w:spacing w:val="40"/>
        </w:rPr>
        <w:t xml:space="preserve"> </w:t>
      </w:r>
      <w:r>
        <w:t>направленностью</w:t>
      </w:r>
      <w:r>
        <w:rPr>
          <w:spacing w:val="76"/>
        </w:rPr>
        <w:t xml:space="preserve"> </w:t>
      </w:r>
      <w:r>
        <w:t>вариативных</w:t>
      </w:r>
      <w:r>
        <w:rPr>
          <w:spacing w:val="40"/>
        </w:rPr>
        <w:t xml:space="preserve"> </w:t>
      </w:r>
      <w:r>
        <w:t>модулей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4" w:firstLine="0"/>
      </w:pPr>
      <w:r>
        <w:lastRenderedPageBreak/>
        <w:t xml:space="preserve">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w:t>
      </w:r>
      <w:r>
        <w:rPr>
          <w:spacing w:val="-2"/>
        </w:rPr>
        <w:t>деятельность.</w:t>
      </w:r>
    </w:p>
    <w:p w:rsidR="00A74CF0" w:rsidRDefault="00DC143A">
      <w:pPr>
        <w:pStyle w:val="a3"/>
        <w:spacing w:before="3" w:line="276" w:lineRule="auto"/>
        <w:ind w:right="681"/>
      </w:pPr>
      <w:r>
        <w:t>Исходя</w:t>
      </w:r>
      <w:r>
        <w:rPr>
          <w:spacing w:val="80"/>
        </w:rPr>
        <w:t xml:space="preserve">   </w:t>
      </w:r>
      <w:r>
        <w:t>из</w:t>
      </w:r>
      <w:r>
        <w:rPr>
          <w:spacing w:val="80"/>
        </w:rPr>
        <w:t xml:space="preserve">   </w:t>
      </w:r>
      <w:r>
        <w:t>интересов</w:t>
      </w:r>
      <w:r>
        <w:rPr>
          <w:spacing w:val="80"/>
        </w:rPr>
        <w:t xml:space="preserve">   </w:t>
      </w:r>
      <w:r>
        <w:t>обучающихся,</w:t>
      </w:r>
      <w:r>
        <w:rPr>
          <w:spacing w:val="80"/>
        </w:rPr>
        <w:t xml:space="preserve">   </w:t>
      </w:r>
      <w:r>
        <w:t>традиций</w:t>
      </w:r>
      <w:r>
        <w:rPr>
          <w:spacing w:val="80"/>
        </w:rPr>
        <w:t xml:space="preserve">   </w:t>
      </w:r>
      <w:r>
        <w:t>конкретного</w:t>
      </w:r>
      <w:r>
        <w:rPr>
          <w:spacing w:val="80"/>
        </w:rPr>
        <w:t xml:space="preserve">   </w:t>
      </w:r>
      <w:r>
        <w:t>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A74CF0" w:rsidRDefault="00DC143A">
      <w:pPr>
        <w:pStyle w:val="a3"/>
        <w:spacing w:line="276" w:lineRule="auto"/>
        <w:ind w:right="681"/>
      </w:pPr>
      <w: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w:t>
      </w:r>
      <w:r>
        <w:rPr>
          <w:spacing w:val="-13"/>
        </w:rPr>
        <w:t xml:space="preserve"> </w:t>
      </w:r>
      <w:r>
        <w:t>действий,</w:t>
      </w:r>
      <w:r>
        <w:rPr>
          <w:spacing w:val="-8"/>
        </w:rPr>
        <w:t xml:space="preserve"> </w:t>
      </w:r>
      <w:r>
        <w:t>соответствующих</w:t>
      </w:r>
      <w:r>
        <w:rPr>
          <w:spacing w:val="-13"/>
        </w:rPr>
        <w:t xml:space="preserve"> </w:t>
      </w:r>
      <w:r>
        <w:t>возможностям</w:t>
      </w:r>
      <w:r>
        <w:rPr>
          <w:spacing w:val="-9"/>
        </w:rPr>
        <w:t xml:space="preserve"> </w:t>
      </w:r>
      <w:r>
        <w:t>и</w:t>
      </w:r>
      <w:r>
        <w:rPr>
          <w:spacing w:val="-12"/>
        </w:rPr>
        <w:t xml:space="preserve"> </w:t>
      </w:r>
      <w:r>
        <w:t>особенностям</w:t>
      </w:r>
      <w:r>
        <w:rPr>
          <w:spacing w:val="-11"/>
        </w:rPr>
        <w:t xml:space="preserve"> </w:t>
      </w:r>
      <w:r>
        <w:t>обучающихся</w:t>
      </w:r>
      <w:r>
        <w:rPr>
          <w:spacing w:val="-9"/>
        </w:rPr>
        <w:t xml:space="preserve"> </w:t>
      </w:r>
      <w:r>
        <w:t>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74CF0" w:rsidRDefault="00DC143A">
      <w:pPr>
        <w:pStyle w:val="a3"/>
        <w:tabs>
          <w:tab w:val="left" w:pos="3156"/>
          <w:tab w:val="left" w:pos="6544"/>
          <w:tab w:val="left" w:pos="8325"/>
        </w:tabs>
        <w:spacing w:line="276" w:lineRule="auto"/>
        <w:ind w:right="684"/>
      </w:pPr>
      <w:r>
        <w:t xml:space="preserve">Содержание рабочей программы, раскрытие личностных и метапредметных результатов </w:t>
      </w:r>
      <w:r>
        <w:rPr>
          <w:spacing w:val="-2"/>
        </w:rPr>
        <w:t>обеспечивает</w:t>
      </w:r>
      <w:r>
        <w:tab/>
      </w:r>
      <w:r>
        <w:rPr>
          <w:spacing w:val="-2"/>
        </w:rPr>
        <w:t>преемственность</w:t>
      </w:r>
      <w:r>
        <w:tab/>
      </w:r>
      <w:r>
        <w:rPr>
          <w:spacing w:val="-10"/>
        </w:rPr>
        <w:t>и</w:t>
      </w:r>
      <w:r>
        <w:tab/>
      </w:r>
      <w:r>
        <w:rPr>
          <w:spacing w:val="-2"/>
        </w:rPr>
        <w:t xml:space="preserve">перспективность </w:t>
      </w:r>
      <w:r>
        <w:t>в освоении областей знаний, которые отражают ведущие идеи учебных предметов основного общего</w:t>
      </w:r>
      <w:r>
        <w:rPr>
          <w:spacing w:val="-2"/>
        </w:rPr>
        <w:t xml:space="preserve"> </w:t>
      </w:r>
      <w:r>
        <w:t>образования</w:t>
      </w:r>
      <w:r>
        <w:rPr>
          <w:spacing w:val="-7"/>
        </w:rPr>
        <w:t xml:space="preserve"> </w:t>
      </w:r>
      <w:r>
        <w:t>и</w:t>
      </w:r>
      <w:r>
        <w:rPr>
          <w:spacing w:val="-1"/>
        </w:rPr>
        <w:t xml:space="preserve"> </w:t>
      </w:r>
      <w:r>
        <w:t>подчёркивают её значение для формирования</w:t>
      </w:r>
      <w:r>
        <w:rPr>
          <w:spacing w:val="-2"/>
        </w:rPr>
        <w:t xml:space="preserve"> </w:t>
      </w:r>
      <w:r>
        <w:t>готовности</w:t>
      </w:r>
      <w:r>
        <w:rPr>
          <w:spacing w:val="-5"/>
        </w:rPr>
        <w:t xml:space="preserve"> </w:t>
      </w:r>
      <w:r>
        <w:t xml:space="preserve">обучающихся к дальнейшему обучению на уровне среднего общего или среднего профессионального </w:t>
      </w:r>
      <w:r>
        <w:rPr>
          <w:spacing w:val="-2"/>
        </w:rPr>
        <w:t>образования.</w:t>
      </w:r>
    </w:p>
    <w:p w:rsidR="00A74CF0" w:rsidRDefault="00DC143A">
      <w:pPr>
        <w:pStyle w:val="a3"/>
        <w:spacing w:before="1" w:line="276" w:lineRule="auto"/>
        <w:ind w:right="681"/>
      </w:pPr>
      <w:r>
        <w:t>Общее число часов изучения физической культуры на уровне основного общего образования,</w:t>
      </w:r>
      <w:r>
        <w:rPr>
          <w:spacing w:val="8"/>
        </w:rPr>
        <w:t xml:space="preserve"> </w:t>
      </w:r>
      <w:r>
        <w:t>– 340</w:t>
      </w:r>
      <w:r>
        <w:rPr>
          <w:spacing w:val="6"/>
        </w:rPr>
        <w:t xml:space="preserve"> </w:t>
      </w:r>
      <w:r>
        <w:t>часов:</w:t>
      </w:r>
      <w:r>
        <w:rPr>
          <w:spacing w:val="1"/>
        </w:rPr>
        <w:t xml:space="preserve"> </w:t>
      </w:r>
      <w:r>
        <w:t>в</w:t>
      </w:r>
      <w:r>
        <w:rPr>
          <w:spacing w:val="2"/>
        </w:rPr>
        <w:t xml:space="preserve"> </w:t>
      </w:r>
      <w:r>
        <w:t>5</w:t>
      </w:r>
      <w:r>
        <w:rPr>
          <w:spacing w:val="5"/>
        </w:rPr>
        <w:t xml:space="preserve"> </w:t>
      </w:r>
      <w:r>
        <w:t>классе</w:t>
      </w:r>
      <w:r>
        <w:rPr>
          <w:spacing w:val="6"/>
        </w:rPr>
        <w:t xml:space="preserve"> </w:t>
      </w:r>
      <w:r>
        <w:t>–</w:t>
      </w:r>
      <w:r>
        <w:rPr>
          <w:spacing w:val="1"/>
        </w:rPr>
        <w:t xml:space="preserve"> </w:t>
      </w:r>
      <w:r>
        <w:t>68</w:t>
      </w:r>
      <w:r>
        <w:rPr>
          <w:spacing w:val="4"/>
        </w:rPr>
        <w:t xml:space="preserve"> </w:t>
      </w:r>
      <w:r>
        <w:t>часов</w:t>
      </w:r>
      <w:r>
        <w:rPr>
          <w:spacing w:val="3"/>
        </w:rPr>
        <w:t xml:space="preserve"> </w:t>
      </w:r>
      <w:r>
        <w:t>(2</w:t>
      </w:r>
      <w:r>
        <w:rPr>
          <w:spacing w:val="6"/>
        </w:rPr>
        <w:t xml:space="preserve"> </w:t>
      </w:r>
      <w:r>
        <w:t>часа в</w:t>
      </w:r>
      <w:r>
        <w:rPr>
          <w:spacing w:val="6"/>
        </w:rPr>
        <w:t xml:space="preserve"> </w:t>
      </w:r>
      <w:r>
        <w:t>неделю),</w:t>
      </w:r>
      <w:r>
        <w:rPr>
          <w:spacing w:val="3"/>
        </w:rPr>
        <w:t xml:space="preserve"> </w:t>
      </w:r>
      <w:r>
        <w:t>в</w:t>
      </w:r>
      <w:r>
        <w:rPr>
          <w:spacing w:val="2"/>
        </w:rPr>
        <w:t xml:space="preserve"> </w:t>
      </w:r>
      <w:r>
        <w:t>6</w:t>
      </w:r>
      <w:r>
        <w:rPr>
          <w:spacing w:val="5"/>
        </w:rPr>
        <w:t xml:space="preserve"> </w:t>
      </w:r>
      <w:r>
        <w:t>классе</w:t>
      </w:r>
      <w:r>
        <w:rPr>
          <w:spacing w:val="5"/>
        </w:rPr>
        <w:t xml:space="preserve"> </w:t>
      </w:r>
      <w:r>
        <w:t>–</w:t>
      </w:r>
      <w:r>
        <w:rPr>
          <w:spacing w:val="5"/>
        </w:rPr>
        <w:t xml:space="preserve"> </w:t>
      </w:r>
      <w:r>
        <w:t>68</w:t>
      </w:r>
      <w:r>
        <w:rPr>
          <w:spacing w:val="1"/>
        </w:rPr>
        <w:t xml:space="preserve"> </w:t>
      </w:r>
      <w:r>
        <w:t>часов</w:t>
      </w:r>
      <w:r>
        <w:rPr>
          <w:spacing w:val="2"/>
        </w:rPr>
        <w:t xml:space="preserve"> </w:t>
      </w:r>
      <w:r>
        <w:t>(2</w:t>
      </w:r>
      <w:r>
        <w:rPr>
          <w:spacing w:val="6"/>
        </w:rPr>
        <w:t xml:space="preserve"> </w:t>
      </w:r>
      <w:r>
        <w:t>часа</w:t>
      </w:r>
      <w:r>
        <w:rPr>
          <w:spacing w:val="5"/>
        </w:rPr>
        <w:t xml:space="preserve"> </w:t>
      </w:r>
      <w:r>
        <w:rPr>
          <w:spacing w:val="-10"/>
        </w:rPr>
        <w:t>в</w:t>
      </w:r>
    </w:p>
    <w:p w:rsidR="00A74CF0" w:rsidRDefault="00DC143A">
      <w:pPr>
        <w:pStyle w:val="a3"/>
        <w:spacing w:line="276" w:lineRule="auto"/>
        <w:ind w:right="690" w:firstLine="0"/>
      </w:pPr>
      <w:r>
        <w:t>неделю), в 7 классе – 68 часов (2 часа в неделю), в 8 классе – 68 часов (2 часа в неделю), в 9 классе – 68 часов (2 часа в неделю).</w:t>
      </w:r>
    </w:p>
    <w:p w:rsidR="00A74CF0" w:rsidRDefault="00DC143A">
      <w:pPr>
        <w:pStyle w:val="a3"/>
        <w:spacing w:line="276" w:lineRule="auto"/>
        <w:ind w:right="690"/>
      </w:pPr>
      <w: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74CF0" w:rsidRDefault="00DC143A">
      <w:pPr>
        <w:pStyle w:val="a3"/>
        <w:spacing w:before="1" w:line="276" w:lineRule="auto"/>
        <w:ind w:right="682"/>
      </w:pPr>
      <w:r>
        <w:t>При подготовке программы по физической культуре учитывались личностные и метапредметные результаты, зафиксированные</w:t>
      </w:r>
      <w:r>
        <w:rPr>
          <w:spacing w:val="-3"/>
        </w:rPr>
        <w:t xml:space="preserve"> </w:t>
      </w:r>
      <w:r>
        <w:t>в ФГОС ООО и</w:t>
      </w:r>
      <w:r>
        <w:rPr>
          <w:spacing w:val="-1"/>
        </w:rPr>
        <w:t xml:space="preserve"> </w:t>
      </w:r>
      <w:r>
        <w:t>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A74CF0" w:rsidRDefault="00DC143A">
      <w:pPr>
        <w:pStyle w:val="a3"/>
        <w:spacing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Знания о физической культуре.</w:t>
      </w:r>
    </w:p>
    <w:p w:rsidR="00A74CF0" w:rsidRDefault="00DC143A">
      <w:pPr>
        <w:pStyle w:val="a3"/>
        <w:spacing w:line="278" w:lineRule="auto"/>
        <w:ind w:right="684"/>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74CF0" w:rsidRDefault="00DC143A">
      <w:pPr>
        <w:pStyle w:val="a3"/>
        <w:spacing w:line="276" w:lineRule="auto"/>
        <w:ind w:right="69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74CF0" w:rsidRDefault="00DC143A">
      <w:pPr>
        <w:pStyle w:val="a3"/>
        <w:spacing w:line="276" w:lineRule="auto"/>
        <w:ind w:right="686"/>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A74CF0" w:rsidRDefault="00DC143A">
      <w:pPr>
        <w:pStyle w:val="a3"/>
        <w:spacing w:line="275" w:lineRule="exact"/>
        <w:ind w:left="843" w:firstLine="0"/>
      </w:pPr>
      <w:r>
        <w:t>Способы</w:t>
      </w:r>
      <w:r>
        <w:rPr>
          <w:spacing w:val="-3"/>
        </w:rPr>
        <w:t xml:space="preserve"> </w:t>
      </w:r>
      <w:r>
        <w:t>самостоятельной</w:t>
      </w:r>
      <w:r>
        <w:rPr>
          <w:spacing w:val="-2"/>
        </w:rPr>
        <w:t xml:space="preserve"> деятельности.</w:t>
      </w:r>
    </w:p>
    <w:p w:rsidR="00A74CF0" w:rsidRDefault="00DC143A">
      <w:pPr>
        <w:pStyle w:val="a3"/>
        <w:spacing w:before="32"/>
        <w:ind w:left="843" w:firstLine="0"/>
      </w:pPr>
      <w:r>
        <w:t>Режим</w:t>
      </w:r>
      <w:r>
        <w:rPr>
          <w:spacing w:val="57"/>
        </w:rPr>
        <w:t xml:space="preserve">  </w:t>
      </w:r>
      <w:r>
        <w:t>дня</w:t>
      </w:r>
      <w:r>
        <w:rPr>
          <w:spacing w:val="58"/>
        </w:rPr>
        <w:t xml:space="preserve">  </w:t>
      </w:r>
      <w:r>
        <w:t>и</w:t>
      </w:r>
      <w:r>
        <w:rPr>
          <w:spacing w:val="58"/>
        </w:rPr>
        <w:t xml:space="preserve">  </w:t>
      </w:r>
      <w:r>
        <w:t>его</w:t>
      </w:r>
      <w:r>
        <w:rPr>
          <w:spacing w:val="61"/>
        </w:rPr>
        <w:t xml:space="preserve">  </w:t>
      </w:r>
      <w:r>
        <w:t>значение</w:t>
      </w:r>
      <w:r>
        <w:rPr>
          <w:spacing w:val="58"/>
        </w:rPr>
        <w:t xml:space="preserve">  </w:t>
      </w:r>
      <w:r>
        <w:t>для</w:t>
      </w:r>
      <w:r>
        <w:rPr>
          <w:spacing w:val="58"/>
        </w:rPr>
        <w:t xml:space="preserve">  </w:t>
      </w:r>
      <w:r>
        <w:t>обучающихся</w:t>
      </w:r>
      <w:r>
        <w:rPr>
          <w:spacing w:val="60"/>
        </w:rPr>
        <w:t xml:space="preserve">  </w:t>
      </w:r>
      <w:r>
        <w:t>школы,</w:t>
      </w:r>
      <w:r>
        <w:rPr>
          <w:spacing w:val="60"/>
        </w:rPr>
        <w:t xml:space="preserve">  </w:t>
      </w:r>
      <w:r>
        <w:t>связь</w:t>
      </w:r>
      <w:r>
        <w:rPr>
          <w:spacing w:val="58"/>
        </w:rPr>
        <w:t xml:space="preserve">  </w:t>
      </w:r>
      <w:r>
        <w:t>с</w:t>
      </w:r>
      <w:r>
        <w:rPr>
          <w:spacing w:val="61"/>
        </w:rPr>
        <w:t xml:space="preserve">  </w:t>
      </w:r>
      <w:r>
        <w:rPr>
          <w:spacing w:val="-2"/>
        </w:rPr>
        <w:t>умственной</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2" w:firstLine="0"/>
      </w:pPr>
      <w:r>
        <w:lastRenderedPageBreak/>
        <w:t xml:space="preserve">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rsidR="00A74CF0" w:rsidRDefault="00DC143A">
      <w:pPr>
        <w:pStyle w:val="a3"/>
        <w:spacing w:before="3" w:line="276" w:lineRule="auto"/>
        <w:ind w:right="692"/>
      </w:pPr>
      <w:r>
        <w:t>Физическое развитие человека, его показатели и способы измерения. Осанка как показатель</w:t>
      </w:r>
      <w:r>
        <w:rPr>
          <w:spacing w:val="80"/>
        </w:rPr>
        <w:t xml:space="preserve">   </w:t>
      </w:r>
      <w:r>
        <w:t>физического</w:t>
      </w:r>
      <w:r>
        <w:rPr>
          <w:spacing w:val="80"/>
        </w:rPr>
        <w:t xml:space="preserve">   </w:t>
      </w:r>
      <w:r>
        <w:t>развития,</w:t>
      </w:r>
      <w:r>
        <w:rPr>
          <w:spacing w:val="80"/>
        </w:rPr>
        <w:t xml:space="preserve">   </w:t>
      </w:r>
      <w:r>
        <w:t>правила</w:t>
      </w:r>
      <w:r>
        <w:rPr>
          <w:spacing w:val="80"/>
        </w:rPr>
        <w:t xml:space="preserve">   </w:t>
      </w:r>
      <w:r>
        <w:t>предупреждения</w:t>
      </w:r>
      <w:r>
        <w:rPr>
          <w:spacing w:val="80"/>
        </w:rPr>
        <w:t xml:space="preserve">   </w:t>
      </w:r>
      <w:r>
        <w:t>её</w:t>
      </w:r>
      <w:r>
        <w:rPr>
          <w:spacing w:val="80"/>
        </w:rPr>
        <w:t xml:space="preserve">   </w:t>
      </w:r>
      <w:r>
        <w:t>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74CF0" w:rsidRDefault="00DC143A">
      <w:pPr>
        <w:pStyle w:val="a3"/>
        <w:tabs>
          <w:tab w:val="left" w:pos="6538"/>
          <w:tab w:val="left" w:pos="8530"/>
        </w:tabs>
        <w:spacing w:line="276" w:lineRule="auto"/>
        <w:ind w:right="692"/>
      </w:pPr>
      <w:r>
        <w:t>Проведение самостоятельных занятий</w:t>
      </w:r>
      <w:r>
        <w:tab/>
      </w:r>
      <w:r>
        <w:rPr>
          <w:spacing w:val="-2"/>
        </w:rPr>
        <w:t>физическими</w:t>
      </w:r>
      <w:r>
        <w:tab/>
      </w:r>
      <w:r>
        <w:rPr>
          <w:spacing w:val="-2"/>
        </w:rPr>
        <w:t xml:space="preserve">упражнениями </w:t>
      </w:r>
      <w:r>
        <w:t>на открытых площадках и в домашних условиях, подготовка мест занятий, выбор одежды и обуви, предупреждение травматизма.</w:t>
      </w:r>
    </w:p>
    <w:p w:rsidR="00A74CF0" w:rsidRDefault="00DC143A">
      <w:pPr>
        <w:pStyle w:val="a3"/>
        <w:spacing w:before="1" w:line="276" w:lineRule="auto"/>
        <w:ind w:right="696"/>
      </w:pPr>
      <w:r>
        <w:t>Оценивание</w:t>
      </w:r>
      <w:r>
        <w:rPr>
          <w:spacing w:val="80"/>
        </w:rPr>
        <w:t xml:space="preserve">  </w:t>
      </w:r>
      <w:r>
        <w:t>состояния</w:t>
      </w:r>
      <w:r>
        <w:rPr>
          <w:spacing w:val="80"/>
        </w:rPr>
        <w:t xml:space="preserve">  </w:t>
      </w:r>
      <w:r>
        <w:t>организма</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 в процессе самостоятельных занятий физической культуры и спортом.</w:t>
      </w:r>
    </w:p>
    <w:p w:rsidR="00A74CF0" w:rsidRDefault="00DC143A">
      <w:pPr>
        <w:pStyle w:val="a3"/>
        <w:spacing w:line="276" w:lineRule="auto"/>
        <w:ind w:left="843" w:right="5234" w:firstLine="0"/>
      </w:pPr>
      <w:r>
        <w:t>Составление</w:t>
      </w:r>
      <w:r>
        <w:rPr>
          <w:spacing w:val="-13"/>
        </w:rPr>
        <w:t xml:space="preserve"> </w:t>
      </w:r>
      <w:r>
        <w:t>дневника</w:t>
      </w:r>
      <w:r>
        <w:rPr>
          <w:spacing w:val="-13"/>
        </w:rPr>
        <w:t xml:space="preserve"> </w:t>
      </w:r>
      <w:r>
        <w:t>физической</w:t>
      </w:r>
      <w:r>
        <w:rPr>
          <w:spacing w:val="-12"/>
        </w:rPr>
        <w:t xml:space="preserve"> </w:t>
      </w:r>
      <w:r>
        <w:t>культуры. Физическое совершенствование.</w:t>
      </w:r>
    </w:p>
    <w:p w:rsidR="00A74CF0" w:rsidRDefault="00DC143A">
      <w:pPr>
        <w:pStyle w:val="a3"/>
        <w:spacing w:line="275" w:lineRule="exact"/>
        <w:ind w:left="843" w:firstLine="0"/>
      </w:pPr>
      <w:r>
        <w:t>Физкультурно-оздоровительная</w:t>
      </w:r>
      <w:r>
        <w:rPr>
          <w:spacing w:val="14"/>
        </w:rPr>
        <w:t xml:space="preserve"> </w:t>
      </w:r>
      <w:r>
        <w:rPr>
          <w:spacing w:val="-2"/>
        </w:rPr>
        <w:t>деятельность.</w:t>
      </w:r>
    </w:p>
    <w:p w:rsidR="00A74CF0" w:rsidRDefault="00DC143A">
      <w:pPr>
        <w:pStyle w:val="a3"/>
        <w:tabs>
          <w:tab w:val="left" w:pos="2680"/>
          <w:tab w:val="left" w:pos="4768"/>
          <w:tab w:val="left" w:pos="7181"/>
          <w:tab w:val="left" w:pos="9240"/>
        </w:tabs>
        <w:spacing w:before="40" w:line="276" w:lineRule="auto"/>
        <w:ind w:right="686"/>
      </w:pPr>
      <w:r>
        <w:t xml:space="preserve">Роль и значение физкультурно-оздоровительной деятельности в здоровом образе жизни </w:t>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2"/>
        </w:rPr>
        <w:t xml:space="preserve">зарядки </w:t>
      </w: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w:t>
      </w:r>
      <w:r>
        <w:rPr>
          <w:spacing w:val="40"/>
        </w:rPr>
        <w:t xml:space="preserve"> </w:t>
      </w:r>
      <w:r>
        <w:t>использованием внешних отягощений.</w:t>
      </w:r>
    </w:p>
    <w:p w:rsidR="00A74CF0" w:rsidRDefault="00DC143A">
      <w:pPr>
        <w:pStyle w:val="a3"/>
        <w:spacing w:before="2"/>
        <w:ind w:left="843" w:firstLine="0"/>
      </w:pPr>
      <w:r>
        <w:t>.</w:t>
      </w:r>
      <w:r>
        <w:rPr>
          <w:spacing w:val="-1"/>
        </w:rPr>
        <w:t xml:space="preserve"> </w:t>
      </w:r>
      <w:r>
        <w:t>Спортивно-оздоровительная</w:t>
      </w:r>
      <w:r>
        <w:rPr>
          <w:spacing w:val="-3"/>
        </w:rPr>
        <w:t xml:space="preserve"> </w:t>
      </w:r>
      <w:r>
        <w:rPr>
          <w:spacing w:val="-2"/>
        </w:rPr>
        <w:t>деятельность.</w:t>
      </w:r>
    </w:p>
    <w:p w:rsidR="00A74CF0" w:rsidRDefault="00DC143A">
      <w:pPr>
        <w:pStyle w:val="a3"/>
        <w:spacing w:before="40" w:line="276" w:lineRule="auto"/>
        <w:ind w:right="688"/>
      </w:pPr>
      <w:r>
        <w:t>Роль и значение спортивно-оздоровительной деятельности в здоровом образе жизни современного человека.</w:t>
      </w:r>
    </w:p>
    <w:p w:rsidR="00A74CF0" w:rsidRDefault="00DC143A">
      <w:pPr>
        <w:pStyle w:val="a3"/>
        <w:spacing w:line="275" w:lineRule="exact"/>
        <w:ind w:left="843" w:firstLine="0"/>
      </w:pPr>
      <w:r>
        <w:t>Модуль</w:t>
      </w:r>
      <w:r>
        <w:rPr>
          <w:spacing w:val="5"/>
        </w:rPr>
        <w:t xml:space="preserve"> </w:t>
      </w:r>
      <w:r>
        <w:rPr>
          <w:spacing w:val="-2"/>
        </w:rPr>
        <w:t>«Гимнастика».</w:t>
      </w:r>
    </w:p>
    <w:p w:rsidR="00A74CF0" w:rsidRDefault="00DC143A">
      <w:pPr>
        <w:pStyle w:val="a3"/>
        <w:spacing w:before="41" w:line="276" w:lineRule="auto"/>
        <w:ind w:right="684"/>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spacing w:val="-2"/>
        </w:rPr>
        <w:t>(девочки).</w:t>
      </w:r>
    </w:p>
    <w:p w:rsidR="00A74CF0" w:rsidRDefault="00DC143A">
      <w:pPr>
        <w:pStyle w:val="a3"/>
        <w:spacing w:before="3" w:line="276" w:lineRule="auto"/>
        <w:ind w:right="687"/>
      </w:pPr>
      <w:r>
        <w:t>Упражнения</w:t>
      </w:r>
      <w:r>
        <w:rPr>
          <w:spacing w:val="80"/>
          <w:w w:val="150"/>
        </w:rPr>
        <w:t xml:space="preserve">  </w:t>
      </w:r>
      <w:r>
        <w:t>на</w:t>
      </w:r>
      <w:r>
        <w:rPr>
          <w:spacing w:val="80"/>
          <w:w w:val="150"/>
        </w:rPr>
        <w:t xml:space="preserve">  </w:t>
      </w:r>
      <w:r>
        <w:t>низком</w:t>
      </w:r>
      <w:r>
        <w:rPr>
          <w:spacing w:val="80"/>
          <w:w w:val="150"/>
        </w:rPr>
        <w:t xml:space="preserve">  </w:t>
      </w:r>
      <w:r>
        <w:t>гимнастическом</w:t>
      </w:r>
      <w:r>
        <w:rPr>
          <w:spacing w:val="80"/>
          <w:w w:val="150"/>
        </w:rPr>
        <w:t xml:space="preserve">  </w:t>
      </w:r>
      <w:r>
        <w:t>бревне:</w:t>
      </w:r>
      <w:r>
        <w:rPr>
          <w:spacing w:val="80"/>
          <w:w w:val="150"/>
        </w:rPr>
        <w:t xml:space="preserve">  </w:t>
      </w:r>
      <w:r>
        <w:t>передвижение</w:t>
      </w:r>
      <w:r>
        <w:rPr>
          <w:spacing w:val="80"/>
          <w:w w:val="150"/>
        </w:rPr>
        <w:t xml:space="preserve">  </w:t>
      </w:r>
      <w:r>
        <w:t>ходьбой</w:t>
      </w:r>
      <w:r>
        <w:rPr>
          <w:spacing w:val="80"/>
        </w:rPr>
        <w:t xml:space="preserve"> </w:t>
      </w:r>
      <w:r>
        <w:t>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w:t>
      </w:r>
      <w:r>
        <w:rPr>
          <w:spacing w:val="80"/>
        </w:rPr>
        <w:t xml:space="preserve"> </w:t>
      </w:r>
      <w:r>
        <w:t>и левым боком способом «удерживая за плечи».</w:t>
      </w:r>
    </w:p>
    <w:p w:rsidR="00A74CF0" w:rsidRDefault="00DC143A">
      <w:pPr>
        <w:pStyle w:val="a3"/>
        <w:spacing w:before="2"/>
        <w:ind w:left="843" w:firstLine="0"/>
      </w:pPr>
      <w:r>
        <w:t>Модуль</w:t>
      </w:r>
      <w:r>
        <w:rPr>
          <w:spacing w:val="-6"/>
        </w:rPr>
        <w:t xml:space="preserve"> </w:t>
      </w:r>
      <w:r>
        <w:t>«Лёгкая</w:t>
      </w:r>
      <w:r>
        <w:rPr>
          <w:spacing w:val="-5"/>
        </w:rPr>
        <w:t xml:space="preserve"> </w:t>
      </w:r>
      <w:r>
        <w:rPr>
          <w:spacing w:val="-2"/>
        </w:rPr>
        <w:t>атлетика».</w:t>
      </w:r>
    </w:p>
    <w:p w:rsidR="00A74CF0" w:rsidRDefault="00DC143A">
      <w:pPr>
        <w:pStyle w:val="a3"/>
        <w:spacing w:before="41" w:line="276" w:lineRule="auto"/>
        <w:ind w:right="682"/>
      </w:pPr>
      <w:r>
        <w:t>Бег</w:t>
      </w:r>
      <w:r>
        <w:rPr>
          <w:spacing w:val="65"/>
        </w:rPr>
        <w:t xml:space="preserve">   </w:t>
      </w:r>
      <w:r>
        <w:t>на</w:t>
      </w:r>
      <w:r>
        <w:rPr>
          <w:spacing w:val="65"/>
        </w:rPr>
        <w:t xml:space="preserve">   </w:t>
      </w:r>
      <w:r>
        <w:t>длинные</w:t>
      </w:r>
      <w:r>
        <w:rPr>
          <w:spacing w:val="64"/>
        </w:rPr>
        <w:t xml:space="preserve">   </w:t>
      </w:r>
      <w:r>
        <w:t>дистанции</w:t>
      </w:r>
      <w:r>
        <w:rPr>
          <w:spacing w:val="65"/>
        </w:rPr>
        <w:t xml:space="preserve">   </w:t>
      </w:r>
      <w:r>
        <w:t>с</w:t>
      </w:r>
      <w:r>
        <w:rPr>
          <w:spacing w:val="64"/>
        </w:rPr>
        <w:t xml:space="preserve">   </w:t>
      </w:r>
      <w:r>
        <w:t>равномерной</w:t>
      </w:r>
      <w:r>
        <w:rPr>
          <w:spacing w:val="67"/>
        </w:rPr>
        <w:t xml:space="preserve">   </w:t>
      </w:r>
      <w:r>
        <w:t>скоростью</w:t>
      </w:r>
      <w:r>
        <w:rPr>
          <w:spacing w:val="64"/>
        </w:rPr>
        <w:t xml:space="preserve">   </w:t>
      </w:r>
      <w:r>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74CF0" w:rsidRDefault="00DC143A">
      <w:pPr>
        <w:pStyle w:val="a3"/>
        <w:spacing w:line="276" w:lineRule="auto"/>
        <w:ind w:right="685"/>
      </w:pPr>
      <w:r>
        <w:t>Метание малого мяча с места в вертикальную неподвижную мишень, метание малого мяча на дальность с трёх шагов разбега.</w:t>
      </w:r>
    </w:p>
    <w:p w:rsidR="00A74CF0" w:rsidRDefault="00DC143A">
      <w:pPr>
        <w:pStyle w:val="a3"/>
        <w:spacing w:line="275" w:lineRule="exact"/>
        <w:ind w:left="843"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A74CF0" w:rsidRDefault="00DC143A">
      <w:pPr>
        <w:pStyle w:val="a3"/>
        <w:spacing w:before="39" w:line="276" w:lineRule="auto"/>
        <w:ind w:right="692"/>
      </w:pPr>
      <w:r>
        <w:t>Передвижение</w:t>
      </w:r>
      <w:r>
        <w:rPr>
          <w:spacing w:val="80"/>
          <w:w w:val="150"/>
        </w:rPr>
        <w:t xml:space="preserve">  </w:t>
      </w:r>
      <w:r>
        <w:t>на</w:t>
      </w:r>
      <w:r>
        <w:rPr>
          <w:spacing w:val="80"/>
          <w:w w:val="150"/>
        </w:rPr>
        <w:t xml:space="preserve">  </w:t>
      </w:r>
      <w:r>
        <w:t>лыжах</w:t>
      </w:r>
      <w:r>
        <w:rPr>
          <w:spacing w:val="80"/>
          <w:w w:val="150"/>
        </w:rPr>
        <w:t xml:space="preserve">  </w:t>
      </w:r>
      <w:r>
        <w:t>попеременным</w:t>
      </w:r>
      <w:r>
        <w:rPr>
          <w:spacing w:val="80"/>
          <w:w w:val="150"/>
        </w:rPr>
        <w:t xml:space="preserve">  </w:t>
      </w:r>
      <w:r>
        <w:t>двухшажным</w:t>
      </w:r>
      <w:r>
        <w:rPr>
          <w:spacing w:val="80"/>
          <w:w w:val="150"/>
        </w:rPr>
        <w:t xml:space="preserve">  </w:t>
      </w:r>
      <w:r>
        <w:t>ходом,</w:t>
      </w:r>
      <w:r>
        <w:rPr>
          <w:spacing w:val="80"/>
          <w:w w:val="150"/>
        </w:rPr>
        <w:t xml:space="preserve">  </w:t>
      </w:r>
      <w:r>
        <w:t>повороты на</w:t>
      </w:r>
      <w:r>
        <w:rPr>
          <w:spacing w:val="40"/>
        </w:rPr>
        <w:t xml:space="preserve">  </w:t>
      </w:r>
      <w:r>
        <w:t>лыжах</w:t>
      </w:r>
      <w:r>
        <w:rPr>
          <w:spacing w:val="40"/>
        </w:rPr>
        <w:t xml:space="preserve">  </w:t>
      </w:r>
      <w:r>
        <w:t>переступанием</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по</w:t>
      </w:r>
      <w:r>
        <w:rPr>
          <w:spacing w:val="40"/>
        </w:rPr>
        <w:t xml:space="preserve">  </w:t>
      </w:r>
      <w:r>
        <w:t>учебной</w:t>
      </w:r>
      <w:r>
        <w:rPr>
          <w:spacing w:val="40"/>
        </w:rPr>
        <w:t xml:space="preserve">  </w:t>
      </w:r>
      <w:r>
        <w:t>дистанции,</w:t>
      </w:r>
      <w:r>
        <w:rPr>
          <w:spacing w:val="40"/>
        </w:rPr>
        <w:t xml:space="preserve">  </w:t>
      </w:r>
      <w:r>
        <w:t>подъём</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по пологому склону способом «лесенка» и спуск в основной стойке, преодоление небольших бугров и впадин при спуске с пологого склона.</w:t>
      </w:r>
    </w:p>
    <w:p w:rsidR="00A74CF0" w:rsidRDefault="00DC143A">
      <w:pPr>
        <w:pStyle w:val="a3"/>
        <w:spacing w:line="275" w:lineRule="exact"/>
        <w:ind w:left="843" w:firstLine="0"/>
      </w:pPr>
      <w:r>
        <w:t>Модуль</w:t>
      </w:r>
      <w:r>
        <w:rPr>
          <w:spacing w:val="-1"/>
        </w:rPr>
        <w:t xml:space="preserve"> </w:t>
      </w:r>
      <w:r>
        <w:t>«Спортивные</w:t>
      </w:r>
      <w:r>
        <w:rPr>
          <w:spacing w:val="-7"/>
        </w:rPr>
        <w:t xml:space="preserve"> </w:t>
      </w:r>
      <w:r>
        <w:rPr>
          <w:spacing w:val="-2"/>
        </w:rPr>
        <w:t>игры».</w:t>
      </w:r>
    </w:p>
    <w:p w:rsidR="00A74CF0" w:rsidRDefault="00DC143A">
      <w:pPr>
        <w:pStyle w:val="a3"/>
        <w:spacing w:before="45" w:line="276" w:lineRule="auto"/>
        <w:ind w:right="68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74CF0" w:rsidRDefault="00DC143A">
      <w:pPr>
        <w:pStyle w:val="a3"/>
        <w:spacing w:line="276" w:lineRule="auto"/>
        <w:ind w:right="690"/>
      </w:pPr>
      <w:r>
        <w:t>Волейбол. Прямая нижняя подача мяча, приём и передача мяча двумя руками снизу и сверху</w:t>
      </w:r>
      <w:r>
        <w:rPr>
          <w:spacing w:val="80"/>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w:t>
      </w:r>
      <w:r>
        <w:rPr>
          <w:spacing w:val="80"/>
          <w:w w:val="150"/>
        </w:rPr>
        <w:t xml:space="preserve">  </w:t>
      </w:r>
      <w:r>
        <w:t>движении,</w:t>
      </w:r>
      <w:r>
        <w:rPr>
          <w:spacing w:val="80"/>
          <w:w w:val="150"/>
        </w:rPr>
        <w:t xml:space="preserve">  </w:t>
      </w:r>
      <w:r>
        <w:t>ранее</w:t>
      </w:r>
      <w:r>
        <w:rPr>
          <w:spacing w:val="80"/>
          <w:w w:val="150"/>
        </w:rPr>
        <w:t xml:space="preserve">  </w:t>
      </w:r>
      <w:r>
        <w:t>разученные</w:t>
      </w:r>
      <w:r>
        <w:rPr>
          <w:spacing w:val="80"/>
          <w:w w:val="150"/>
        </w:rPr>
        <w:t xml:space="preserve">  </w:t>
      </w:r>
      <w:r>
        <w:t>технические</w:t>
      </w:r>
      <w:r>
        <w:rPr>
          <w:spacing w:val="80"/>
          <w:w w:val="150"/>
        </w:rPr>
        <w:t xml:space="preserve">  </w:t>
      </w:r>
      <w:r>
        <w:t>действия с мячом.</w:t>
      </w:r>
    </w:p>
    <w:p w:rsidR="00A74CF0" w:rsidRDefault="00DC143A">
      <w:pPr>
        <w:pStyle w:val="a3"/>
        <w:spacing w:line="278" w:lineRule="auto"/>
        <w:ind w:right="685"/>
      </w:pPr>
      <w:r>
        <w:t>Футбол.</w:t>
      </w:r>
      <w:r>
        <w:rPr>
          <w:spacing w:val="74"/>
        </w:rPr>
        <w:t xml:space="preserve">   </w:t>
      </w:r>
      <w:r>
        <w:t>Удар</w:t>
      </w:r>
      <w:r>
        <w:rPr>
          <w:spacing w:val="73"/>
        </w:rPr>
        <w:t xml:space="preserve">   </w:t>
      </w:r>
      <w:r>
        <w:t>по</w:t>
      </w:r>
      <w:r>
        <w:rPr>
          <w:spacing w:val="73"/>
        </w:rPr>
        <w:t xml:space="preserve">   </w:t>
      </w:r>
      <w:r>
        <w:t>неподвижному</w:t>
      </w:r>
      <w:r>
        <w:rPr>
          <w:spacing w:val="70"/>
        </w:rPr>
        <w:t xml:space="preserve">   </w:t>
      </w:r>
      <w:r>
        <w:t>мячу</w:t>
      </w:r>
      <w:r>
        <w:rPr>
          <w:spacing w:val="70"/>
        </w:rPr>
        <w:t xml:space="preserve">   </w:t>
      </w:r>
      <w:r>
        <w:t>внутренней</w:t>
      </w:r>
      <w:r>
        <w:rPr>
          <w:spacing w:val="73"/>
        </w:rPr>
        <w:t xml:space="preserve">   </w:t>
      </w:r>
      <w:r>
        <w:t>стороной</w:t>
      </w:r>
      <w:r>
        <w:rPr>
          <w:spacing w:val="73"/>
        </w:rPr>
        <w:t xml:space="preserve">   </w:t>
      </w:r>
      <w:r>
        <w:t>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74CF0" w:rsidRDefault="00DC143A">
      <w:pPr>
        <w:pStyle w:val="a3"/>
        <w:tabs>
          <w:tab w:val="left" w:pos="3635"/>
          <w:tab w:val="left" w:pos="5194"/>
          <w:tab w:val="left" w:pos="6480"/>
          <w:tab w:val="left" w:pos="8404"/>
        </w:tabs>
        <w:spacing w:line="276" w:lineRule="auto"/>
        <w:ind w:right="68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A74CF0" w:rsidRDefault="00DC143A">
      <w:pPr>
        <w:pStyle w:val="a3"/>
        <w:spacing w:line="275" w:lineRule="exact"/>
        <w:ind w:left="843" w:firstLine="0"/>
      </w:pPr>
      <w:r>
        <w:t>Модуль</w:t>
      </w:r>
      <w:r>
        <w:rPr>
          <w:spacing w:val="-4"/>
        </w:rPr>
        <w:t xml:space="preserve"> </w:t>
      </w:r>
      <w:r>
        <w:rPr>
          <w:spacing w:val="-2"/>
        </w:rPr>
        <w:t>«Спорт».</w:t>
      </w:r>
    </w:p>
    <w:p w:rsidR="00A74CF0" w:rsidRDefault="00DC143A">
      <w:pPr>
        <w:pStyle w:val="a3"/>
        <w:spacing w:before="34" w:line="276" w:lineRule="auto"/>
        <w:ind w:right="68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80"/>
        </w:rPr>
        <w:t xml:space="preserve"> </w:t>
      </w:r>
      <w:r>
        <w:t>с</w:t>
      </w:r>
      <w:r>
        <w:rPr>
          <w:spacing w:val="73"/>
        </w:rPr>
        <w:t xml:space="preserve">   </w:t>
      </w:r>
      <w:r>
        <w:t>использованием</w:t>
      </w:r>
      <w:r>
        <w:rPr>
          <w:spacing w:val="74"/>
        </w:rPr>
        <w:t xml:space="preserve">   </w:t>
      </w:r>
      <w:r>
        <w:t>средств</w:t>
      </w:r>
      <w:r>
        <w:rPr>
          <w:spacing w:val="75"/>
        </w:rPr>
        <w:t xml:space="preserve">   </w:t>
      </w:r>
      <w:r>
        <w:t>базовой</w:t>
      </w:r>
      <w:r>
        <w:rPr>
          <w:spacing w:val="73"/>
        </w:rPr>
        <w:t xml:space="preserve">   </w:t>
      </w:r>
      <w:r>
        <w:t>физической</w:t>
      </w:r>
      <w:r>
        <w:rPr>
          <w:spacing w:val="72"/>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A74CF0" w:rsidRDefault="00DC143A">
      <w:pPr>
        <w:pStyle w:val="a3"/>
        <w:spacing w:before="3"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Знания о физической культуре.</w:t>
      </w:r>
    </w:p>
    <w:p w:rsidR="00A74CF0" w:rsidRDefault="00DC143A">
      <w:pPr>
        <w:pStyle w:val="a3"/>
        <w:spacing w:line="276" w:lineRule="auto"/>
        <w:ind w:right="682"/>
      </w:pPr>
      <w:r>
        <w:t>Возрождение Олимпийских игр и олимпийского движения в современном мире, роль Пьера де Кубертена</w:t>
      </w:r>
      <w:r>
        <w:rPr>
          <w:spacing w:val="68"/>
          <w:w w:val="150"/>
        </w:rPr>
        <w:t xml:space="preserve">   </w:t>
      </w:r>
      <w:r>
        <w:t>в</w:t>
      </w:r>
      <w:r>
        <w:rPr>
          <w:spacing w:val="69"/>
          <w:w w:val="150"/>
        </w:rPr>
        <w:t xml:space="preserve">   </w:t>
      </w:r>
      <w:r>
        <w:t>их</w:t>
      </w:r>
      <w:r>
        <w:rPr>
          <w:spacing w:val="66"/>
          <w:w w:val="150"/>
        </w:rPr>
        <w:t xml:space="preserve">   </w:t>
      </w:r>
      <w:r>
        <w:t>становлении</w:t>
      </w:r>
      <w:r>
        <w:rPr>
          <w:spacing w:val="68"/>
          <w:w w:val="150"/>
        </w:rPr>
        <w:t xml:space="preserve">   </w:t>
      </w:r>
      <w:r>
        <w:t>и</w:t>
      </w:r>
      <w:r>
        <w:rPr>
          <w:spacing w:val="68"/>
          <w:w w:val="150"/>
        </w:rPr>
        <w:t xml:space="preserve">   </w:t>
      </w:r>
      <w:r>
        <w:t>развитии.</w:t>
      </w:r>
      <w:r>
        <w:rPr>
          <w:spacing w:val="69"/>
          <w:w w:val="150"/>
        </w:rPr>
        <w:t xml:space="preserve">   </w:t>
      </w:r>
      <w:r>
        <w:t>Девиз,</w:t>
      </w:r>
      <w:r>
        <w:rPr>
          <w:spacing w:val="69"/>
          <w:w w:val="150"/>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74CF0" w:rsidRDefault="00DC143A">
      <w:pPr>
        <w:pStyle w:val="a3"/>
        <w:spacing w:line="274" w:lineRule="exact"/>
        <w:ind w:left="843" w:firstLine="0"/>
      </w:pPr>
      <w:r>
        <w:t>Способы</w:t>
      </w:r>
      <w:r>
        <w:rPr>
          <w:spacing w:val="-3"/>
        </w:rPr>
        <w:t xml:space="preserve"> </w:t>
      </w:r>
      <w:r>
        <w:t>самостоятельной</w:t>
      </w:r>
      <w:r>
        <w:rPr>
          <w:spacing w:val="-2"/>
        </w:rPr>
        <w:t xml:space="preserve"> деятельности.</w:t>
      </w:r>
    </w:p>
    <w:p w:rsidR="00A74CF0" w:rsidRDefault="00DC143A">
      <w:pPr>
        <w:pStyle w:val="a3"/>
        <w:spacing w:before="39" w:line="278" w:lineRule="auto"/>
        <w:ind w:right="69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74CF0" w:rsidRDefault="00DC143A">
      <w:pPr>
        <w:pStyle w:val="a3"/>
        <w:spacing w:line="276" w:lineRule="auto"/>
        <w:ind w:right="683"/>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74CF0" w:rsidRDefault="00DC143A">
      <w:pPr>
        <w:pStyle w:val="a3"/>
        <w:spacing w:line="276" w:lineRule="auto"/>
        <w:ind w:right="686"/>
      </w:pPr>
      <w:r>
        <w:t xml:space="preserve">Правила и способы составления плана самостоятельных занятий физической </w:t>
      </w:r>
      <w:r>
        <w:rPr>
          <w:spacing w:val="-2"/>
        </w:rPr>
        <w:t>подготовкой.</w:t>
      </w:r>
    </w:p>
    <w:p w:rsidR="00A74CF0" w:rsidRDefault="00DC143A">
      <w:pPr>
        <w:pStyle w:val="a3"/>
        <w:spacing w:line="276" w:lineRule="auto"/>
        <w:ind w:left="843" w:right="5154" w:firstLine="0"/>
      </w:pPr>
      <w:r>
        <w:t>Физическое совершенствование. Физкультурно-оздоровительная</w:t>
      </w:r>
      <w:r>
        <w:rPr>
          <w:spacing w:val="-9"/>
        </w:rPr>
        <w:t xml:space="preserve"> </w:t>
      </w:r>
      <w:r>
        <w:rPr>
          <w:spacing w:val="-2"/>
        </w:rPr>
        <w:t>деятельность.</w:t>
      </w:r>
    </w:p>
    <w:p w:rsidR="00A74CF0" w:rsidRDefault="00DC143A">
      <w:pPr>
        <w:pStyle w:val="a3"/>
        <w:spacing w:line="276" w:lineRule="auto"/>
        <w:ind w:right="690"/>
      </w:pPr>
      <w:r>
        <w:t>Правила</w:t>
      </w:r>
      <w:r>
        <w:rPr>
          <w:spacing w:val="69"/>
          <w:w w:val="150"/>
        </w:rPr>
        <w:t xml:space="preserve">  </w:t>
      </w:r>
      <w:r>
        <w:t>самостоятельного</w:t>
      </w:r>
      <w:r>
        <w:rPr>
          <w:spacing w:val="70"/>
          <w:w w:val="150"/>
        </w:rPr>
        <w:t xml:space="preserve">  </w:t>
      </w:r>
      <w:r>
        <w:t>закаливания</w:t>
      </w:r>
      <w:r>
        <w:rPr>
          <w:spacing w:val="80"/>
        </w:rPr>
        <w:t xml:space="preserve">  </w:t>
      </w:r>
      <w:r>
        <w:t>организма</w:t>
      </w:r>
      <w:r>
        <w:rPr>
          <w:spacing w:val="67"/>
          <w:w w:val="150"/>
        </w:rPr>
        <w:t xml:space="preserve">  </w:t>
      </w:r>
      <w:r>
        <w:t>с</w:t>
      </w:r>
      <w:r>
        <w:rPr>
          <w:spacing w:val="67"/>
          <w:w w:val="150"/>
        </w:rPr>
        <w:t xml:space="preserve">  </w:t>
      </w:r>
      <w:r>
        <w:t>помощью</w:t>
      </w:r>
      <w:r>
        <w:rPr>
          <w:spacing w:val="80"/>
        </w:rPr>
        <w:t xml:space="preserve">  </w:t>
      </w:r>
      <w:r>
        <w:t>воздушных и солнечных</w:t>
      </w:r>
      <w:r>
        <w:rPr>
          <w:spacing w:val="-1"/>
        </w:rPr>
        <w:t xml:space="preserve"> </w:t>
      </w:r>
      <w:r>
        <w:t>ванн, купания в естественных</w:t>
      </w:r>
      <w:r>
        <w:rPr>
          <w:spacing w:val="-1"/>
        </w:rPr>
        <w:t xml:space="preserve"> </w:t>
      </w:r>
      <w:r>
        <w:t>водоёмах. Правила техники безопасности и гигиены мест занятий физическими упражнениями.</w:t>
      </w:r>
    </w:p>
    <w:p w:rsidR="00A74CF0" w:rsidRDefault="00DC143A">
      <w:pPr>
        <w:pStyle w:val="a3"/>
        <w:spacing w:line="276" w:lineRule="auto"/>
        <w:ind w:right="684"/>
      </w:pPr>
      <w:r>
        <w:t>Оздоровительные</w:t>
      </w:r>
      <w:r>
        <w:rPr>
          <w:spacing w:val="75"/>
        </w:rPr>
        <w:t xml:space="preserve">   </w:t>
      </w:r>
      <w:r>
        <w:t>комплексы:</w:t>
      </w:r>
      <w:r>
        <w:rPr>
          <w:spacing w:val="75"/>
        </w:rPr>
        <w:t xml:space="preserve">   </w:t>
      </w:r>
      <w:r>
        <w:t>упражнения</w:t>
      </w:r>
      <w:r>
        <w:rPr>
          <w:spacing w:val="77"/>
        </w:rPr>
        <w:t xml:space="preserve">   </w:t>
      </w:r>
      <w:r>
        <w:t>для</w:t>
      </w:r>
      <w:r>
        <w:rPr>
          <w:spacing w:val="77"/>
        </w:rPr>
        <w:t xml:space="preserve">   </w:t>
      </w:r>
      <w:r>
        <w:t>коррекции</w:t>
      </w:r>
      <w:r>
        <w:rPr>
          <w:spacing w:val="75"/>
        </w:rPr>
        <w:t xml:space="preserve">   </w:t>
      </w:r>
      <w: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w:t>
      </w:r>
      <w:r>
        <w:rPr>
          <w:spacing w:val="38"/>
        </w:rPr>
        <w:t xml:space="preserve"> </w:t>
      </w:r>
      <w:r>
        <w:t>на</w:t>
      </w:r>
      <w:r>
        <w:rPr>
          <w:spacing w:val="37"/>
        </w:rPr>
        <w:t xml:space="preserve"> </w:t>
      </w:r>
      <w:r>
        <w:t>поддержание</w:t>
      </w:r>
      <w:r>
        <w:rPr>
          <w:spacing w:val="37"/>
        </w:rPr>
        <w:t xml:space="preserve"> </w:t>
      </w:r>
      <w:r>
        <w:t>оптимальной</w:t>
      </w:r>
      <w:r>
        <w:rPr>
          <w:spacing w:val="34"/>
        </w:rPr>
        <w:t xml:space="preserve"> </w:t>
      </w:r>
      <w:r>
        <w:t>работоспособности</w:t>
      </w:r>
      <w:r>
        <w:rPr>
          <w:spacing w:val="35"/>
        </w:rPr>
        <w:t xml:space="preserve"> </w:t>
      </w:r>
      <w:r>
        <w:t>мышц</w:t>
      </w:r>
      <w:r>
        <w:rPr>
          <w:spacing w:val="39"/>
        </w:rPr>
        <w:t xml:space="preserve"> </w:t>
      </w:r>
      <w:r>
        <w:t>опорно-двигательного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аппарата</w:t>
      </w:r>
      <w:r>
        <w:rPr>
          <w:spacing w:val="-4"/>
        </w:rPr>
        <w:t xml:space="preserve"> </w:t>
      </w:r>
      <w:r>
        <w:t>в</w:t>
      </w:r>
      <w:r>
        <w:rPr>
          <w:spacing w:val="-1"/>
        </w:rPr>
        <w:t xml:space="preserve"> </w:t>
      </w:r>
      <w:r>
        <w:t>режиме</w:t>
      </w:r>
      <w:r>
        <w:rPr>
          <w:spacing w:val="-4"/>
        </w:rPr>
        <w:t xml:space="preserve"> </w:t>
      </w:r>
      <w:r>
        <w:t>учебной</w:t>
      </w:r>
      <w:r>
        <w:rPr>
          <w:spacing w:val="-1"/>
        </w:rPr>
        <w:t xml:space="preserve"> </w:t>
      </w:r>
      <w:r>
        <w:rPr>
          <w:spacing w:val="-2"/>
        </w:rPr>
        <w:t>деятельности.</w:t>
      </w:r>
    </w:p>
    <w:p w:rsidR="00A74CF0" w:rsidRDefault="00DC143A">
      <w:pPr>
        <w:pStyle w:val="a3"/>
        <w:spacing w:before="41" w:line="276" w:lineRule="auto"/>
        <w:ind w:left="843" w:right="5501" w:firstLine="0"/>
      </w:pPr>
      <w:r>
        <w:t>Спортивно-оздоровительная</w:t>
      </w:r>
      <w:r>
        <w:rPr>
          <w:spacing w:val="-15"/>
        </w:rPr>
        <w:t xml:space="preserve"> </w:t>
      </w:r>
      <w:r>
        <w:t>деятельность. Модуль «Гимнастика».</w:t>
      </w:r>
    </w:p>
    <w:p w:rsidR="00A74CF0" w:rsidRDefault="00DC143A">
      <w:pPr>
        <w:pStyle w:val="a3"/>
        <w:spacing w:before="3" w:line="276" w:lineRule="auto"/>
        <w:ind w:right="688"/>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74CF0" w:rsidRDefault="00DC143A">
      <w:pPr>
        <w:pStyle w:val="a3"/>
        <w:spacing w:line="276" w:lineRule="auto"/>
        <w:ind w:right="680"/>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74CF0" w:rsidRDefault="00DC143A">
      <w:pPr>
        <w:pStyle w:val="a3"/>
        <w:spacing w:line="276" w:lineRule="auto"/>
        <w:ind w:right="690"/>
      </w:pPr>
      <w:r>
        <w:t>Опорные прыжки через гимнастического козла с разбега способом «согнув ноги» (мальчики) и способом «ноги врозь» (девочки).</w:t>
      </w:r>
    </w:p>
    <w:p w:rsidR="00A74CF0" w:rsidRDefault="00DC143A">
      <w:pPr>
        <w:pStyle w:val="a3"/>
        <w:spacing w:before="2" w:line="276" w:lineRule="auto"/>
        <w:ind w:right="682"/>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74CF0" w:rsidRDefault="00DC143A">
      <w:pPr>
        <w:pStyle w:val="a3"/>
        <w:spacing w:line="276" w:lineRule="auto"/>
        <w:ind w:right="691"/>
      </w:pPr>
      <w:r>
        <w:t>Упражнения на</w:t>
      </w:r>
      <w:r>
        <w:rPr>
          <w:spacing w:val="-3"/>
        </w:rPr>
        <w:t xml:space="preserve"> </w:t>
      </w:r>
      <w:r>
        <w:t>невысокой</w:t>
      </w:r>
      <w:r>
        <w:rPr>
          <w:spacing w:val="-1"/>
        </w:rPr>
        <w:t xml:space="preserve"> </w:t>
      </w:r>
      <w:r>
        <w:t>гимнастической перекладине: висы, упор ноги</w:t>
      </w:r>
      <w:r>
        <w:rPr>
          <w:spacing w:val="-1"/>
        </w:rPr>
        <w:t xml:space="preserve"> </w:t>
      </w:r>
      <w:r>
        <w:t>врозь, перемах вперёд и обратно (мальчики).</w:t>
      </w:r>
    </w:p>
    <w:p w:rsidR="00A74CF0" w:rsidRDefault="00DC143A">
      <w:pPr>
        <w:pStyle w:val="a3"/>
        <w:spacing w:line="276" w:lineRule="auto"/>
        <w:ind w:left="843" w:right="5383" w:firstLine="0"/>
      </w:pPr>
      <w:r>
        <w:t>Лазанье</w:t>
      </w:r>
      <w:r>
        <w:rPr>
          <w:spacing w:val="-5"/>
        </w:rPr>
        <w:t xml:space="preserve"> </w:t>
      </w:r>
      <w:r>
        <w:t>по канату</w:t>
      </w:r>
      <w:r>
        <w:rPr>
          <w:spacing w:val="-12"/>
        </w:rPr>
        <w:t xml:space="preserve"> </w:t>
      </w:r>
      <w:r>
        <w:t>в</w:t>
      </w:r>
      <w:r>
        <w:rPr>
          <w:spacing w:val="-3"/>
        </w:rPr>
        <w:t xml:space="preserve"> </w:t>
      </w:r>
      <w:r>
        <w:t>три</w:t>
      </w:r>
      <w:r>
        <w:rPr>
          <w:spacing w:val="-7"/>
        </w:rPr>
        <w:t xml:space="preserve"> </w:t>
      </w:r>
      <w:r>
        <w:t>приёма</w:t>
      </w:r>
      <w:r>
        <w:rPr>
          <w:spacing w:val="-9"/>
        </w:rPr>
        <w:t xml:space="preserve"> </w:t>
      </w:r>
      <w:r>
        <w:t>(мальчики). Модуль «Лёгкая атлетика».</w:t>
      </w:r>
    </w:p>
    <w:p w:rsidR="00A74CF0" w:rsidRDefault="00DC143A">
      <w:pPr>
        <w:pStyle w:val="a3"/>
        <w:spacing w:line="280" w:lineRule="auto"/>
        <w:ind w:right="696"/>
      </w:pPr>
      <w:r>
        <w:t>Старт</w:t>
      </w:r>
      <w:r>
        <w:rPr>
          <w:spacing w:val="65"/>
        </w:rPr>
        <w:t xml:space="preserve">  </w:t>
      </w:r>
      <w:r>
        <w:t>с</w:t>
      </w:r>
      <w:r>
        <w:rPr>
          <w:spacing w:val="64"/>
        </w:rPr>
        <w:t xml:space="preserve">  </w:t>
      </w:r>
      <w:r>
        <w:t>опорой</w:t>
      </w:r>
      <w:r>
        <w:rPr>
          <w:spacing w:val="63"/>
        </w:rPr>
        <w:t xml:space="preserve">  </w:t>
      </w:r>
      <w:r>
        <w:t>на</w:t>
      </w:r>
      <w:r>
        <w:rPr>
          <w:spacing w:val="64"/>
        </w:rPr>
        <w:t xml:space="preserve">  </w:t>
      </w:r>
      <w:r>
        <w:t>одну</w:t>
      </w:r>
      <w:r>
        <w:rPr>
          <w:spacing w:val="60"/>
        </w:rPr>
        <w:t xml:space="preserve">  </w:t>
      </w:r>
      <w:r>
        <w:t>руку</w:t>
      </w:r>
      <w:r>
        <w:rPr>
          <w:spacing w:val="62"/>
        </w:rPr>
        <w:t xml:space="preserve">  </w:t>
      </w:r>
      <w:r>
        <w:t>и</w:t>
      </w:r>
      <w:r>
        <w:rPr>
          <w:spacing w:val="65"/>
        </w:rPr>
        <w:t xml:space="preserve">  </w:t>
      </w:r>
      <w:r>
        <w:t>последующим</w:t>
      </w:r>
      <w:r>
        <w:rPr>
          <w:spacing w:val="68"/>
        </w:rPr>
        <w:t xml:space="preserve">  </w:t>
      </w:r>
      <w:r>
        <w:t>ускорением,</w:t>
      </w:r>
      <w:r>
        <w:rPr>
          <w:spacing w:val="66"/>
        </w:rPr>
        <w:t xml:space="preserve">  </w:t>
      </w:r>
      <w:r>
        <w:t>спринтерский и гладкий равномерный бег по учебной дистанции, ранее разученные беговые упражнения.</w:t>
      </w:r>
    </w:p>
    <w:p w:rsidR="00A74CF0" w:rsidRDefault="00DC143A">
      <w:pPr>
        <w:pStyle w:val="a3"/>
        <w:spacing w:line="276" w:lineRule="auto"/>
        <w:ind w:right="695"/>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74CF0" w:rsidRDefault="00DC143A">
      <w:pPr>
        <w:pStyle w:val="a3"/>
        <w:spacing w:line="276" w:lineRule="auto"/>
        <w:ind w:left="843" w:right="1793" w:firstLine="0"/>
      </w:pPr>
      <w:r>
        <w:t>Метание</w:t>
      </w:r>
      <w:r>
        <w:rPr>
          <w:spacing w:val="-4"/>
        </w:rPr>
        <w:t xml:space="preserve"> </w:t>
      </w:r>
      <w:r>
        <w:t>малого</w:t>
      </w:r>
      <w:r>
        <w:rPr>
          <w:spacing w:val="-3"/>
        </w:rPr>
        <w:t xml:space="preserve"> </w:t>
      </w:r>
      <w:r>
        <w:t>(теннисного)</w:t>
      </w:r>
      <w:r>
        <w:rPr>
          <w:spacing w:val="-6"/>
        </w:rPr>
        <w:t xml:space="preserve"> </w:t>
      </w:r>
      <w:r>
        <w:t>мяча</w:t>
      </w:r>
      <w:r>
        <w:rPr>
          <w:spacing w:val="-9"/>
        </w:rPr>
        <w:t xml:space="preserve"> </w:t>
      </w:r>
      <w:r>
        <w:t>в</w:t>
      </w:r>
      <w:r>
        <w:rPr>
          <w:spacing w:val="-6"/>
        </w:rPr>
        <w:t xml:space="preserve"> </w:t>
      </w:r>
      <w:r>
        <w:t>подвижную</w:t>
      </w:r>
      <w:r>
        <w:rPr>
          <w:spacing w:val="-5"/>
        </w:rPr>
        <w:t xml:space="preserve"> </w:t>
      </w:r>
      <w:r>
        <w:t>(раскачивающуюся)</w:t>
      </w:r>
      <w:r>
        <w:rPr>
          <w:spacing w:val="-2"/>
        </w:rPr>
        <w:t xml:space="preserve"> </w:t>
      </w:r>
      <w:r>
        <w:t>мишень. Модуль «Зимние виды спорта».</w:t>
      </w:r>
    </w:p>
    <w:p w:rsidR="00A74CF0" w:rsidRDefault="00DC143A">
      <w:pPr>
        <w:pStyle w:val="a3"/>
        <w:spacing w:line="276" w:lineRule="auto"/>
        <w:ind w:right="69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74CF0" w:rsidRDefault="00DC143A">
      <w:pPr>
        <w:pStyle w:val="a3"/>
        <w:ind w:left="843" w:firstLine="0"/>
      </w:pPr>
      <w:r>
        <w:t>Модуль</w:t>
      </w:r>
      <w:r>
        <w:rPr>
          <w:spacing w:val="-1"/>
        </w:rPr>
        <w:t xml:space="preserve"> </w:t>
      </w:r>
      <w:r>
        <w:t>«Спортивные</w:t>
      </w:r>
      <w:r>
        <w:rPr>
          <w:spacing w:val="-7"/>
        </w:rPr>
        <w:t xml:space="preserve"> </w:t>
      </w:r>
      <w:r>
        <w:rPr>
          <w:spacing w:val="-2"/>
        </w:rPr>
        <w:t>игры».</w:t>
      </w:r>
    </w:p>
    <w:p w:rsidR="00A74CF0" w:rsidRDefault="00DC143A">
      <w:pPr>
        <w:pStyle w:val="a3"/>
        <w:spacing w:before="31" w:line="276" w:lineRule="auto"/>
        <w:ind w:right="687"/>
      </w:pPr>
      <w:r>
        <w:t>Баскетбол. Технические действия игрока без мяча: передвижение в стойке</w:t>
      </w:r>
      <w:r>
        <w:rPr>
          <w:spacing w:val="40"/>
        </w:rPr>
        <w:t xml:space="preserve"> </w:t>
      </w:r>
      <w:r>
        <w:t>баскетболиста, прыжки вверх толчком одной ногой и приземлением на другую ногу, остановка двумя шагами и прыжком.</w:t>
      </w:r>
    </w:p>
    <w:p w:rsidR="00A74CF0" w:rsidRDefault="00DC143A">
      <w:pPr>
        <w:pStyle w:val="a3"/>
        <w:spacing w:line="276" w:lineRule="auto"/>
        <w:ind w:right="691"/>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74CF0" w:rsidRDefault="00DC143A">
      <w:pPr>
        <w:pStyle w:val="a3"/>
        <w:spacing w:line="276" w:lineRule="auto"/>
        <w:ind w:right="695"/>
      </w:pPr>
      <w:r>
        <w:t>Правила игры и игровая деятельность по правилам с использованием разученных технических приёмов.</w:t>
      </w:r>
    </w:p>
    <w:p w:rsidR="00A74CF0" w:rsidRDefault="00DC143A">
      <w:pPr>
        <w:pStyle w:val="a3"/>
        <w:spacing w:before="1" w:line="276" w:lineRule="auto"/>
        <w:ind w:right="691"/>
      </w:pPr>
      <w:r>
        <w:t>Волейбол. Приём</w:t>
      </w:r>
      <w:r>
        <w:rPr>
          <w:spacing w:val="-4"/>
        </w:rPr>
        <w:t xml:space="preserve"> </w:t>
      </w:r>
      <w:r>
        <w:t>и</w:t>
      </w:r>
      <w:r>
        <w:rPr>
          <w:spacing w:val="-5"/>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1"/>
        </w:rPr>
        <w:t xml:space="preserve"> </w:t>
      </w:r>
      <w:r>
        <w:t>снизу</w:t>
      </w:r>
      <w:r>
        <w:rPr>
          <w:spacing w:val="-11"/>
        </w:rPr>
        <w:t xml:space="preserve"> </w:t>
      </w:r>
      <w:r>
        <w:t>в</w:t>
      </w:r>
      <w:r>
        <w:rPr>
          <w:spacing w:val="-1"/>
        </w:rPr>
        <w:t xml:space="preserve"> </w:t>
      </w:r>
      <w:r>
        <w:t>разные</w:t>
      </w:r>
      <w:r>
        <w:rPr>
          <w:spacing w:val="-3"/>
        </w:rPr>
        <w:t xml:space="preserve"> </w:t>
      </w:r>
      <w:r>
        <w:t>зоны</w:t>
      </w:r>
      <w:r>
        <w:rPr>
          <w:spacing w:val="-1"/>
        </w:rPr>
        <w:t xml:space="preserve"> </w:t>
      </w:r>
      <w:r>
        <w:t>площадки</w:t>
      </w:r>
      <w:r>
        <w:rPr>
          <w:spacing w:val="-1"/>
        </w:rPr>
        <w:t xml:space="preserve"> </w:t>
      </w:r>
      <w:r>
        <w:t>команды соперника.</w:t>
      </w:r>
      <w:r>
        <w:rPr>
          <w:spacing w:val="78"/>
        </w:rPr>
        <w:t xml:space="preserve">    </w:t>
      </w:r>
      <w:r>
        <w:t>Правила</w:t>
      </w:r>
      <w:r>
        <w:rPr>
          <w:spacing w:val="79"/>
        </w:rPr>
        <w:t xml:space="preserve">    </w:t>
      </w:r>
      <w:r>
        <w:t>игры</w:t>
      </w:r>
      <w:r>
        <w:rPr>
          <w:spacing w:val="79"/>
        </w:rPr>
        <w:t xml:space="preserve">    </w:t>
      </w:r>
      <w:r>
        <w:t>и</w:t>
      </w:r>
      <w:r>
        <w:rPr>
          <w:spacing w:val="77"/>
        </w:rPr>
        <w:t xml:space="preserve">    </w:t>
      </w:r>
      <w:r>
        <w:t>игровая</w:t>
      </w:r>
      <w:r>
        <w:rPr>
          <w:spacing w:val="79"/>
        </w:rPr>
        <w:t xml:space="preserve">    </w:t>
      </w:r>
      <w:r>
        <w:t>деятельность</w:t>
      </w:r>
      <w:r>
        <w:rPr>
          <w:spacing w:val="78"/>
        </w:rPr>
        <w:t xml:space="preserve">    </w:t>
      </w:r>
      <w:r>
        <w:t>по</w:t>
      </w:r>
      <w:r>
        <w:rPr>
          <w:spacing w:val="80"/>
        </w:rPr>
        <w:t xml:space="preserve">    </w:t>
      </w:r>
      <w:r>
        <w:t>правилам с</w:t>
      </w:r>
      <w:r>
        <w:rPr>
          <w:spacing w:val="69"/>
        </w:rPr>
        <w:t xml:space="preserve">  </w:t>
      </w:r>
      <w:r>
        <w:t>использованием</w:t>
      </w:r>
      <w:r>
        <w:rPr>
          <w:spacing w:val="70"/>
        </w:rPr>
        <w:t xml:space="preserve">  </w:t>
      </w:r>
      <w:r>
        <w:t>разученных</w:t>
      </w:r>
      <w:r>
        <w:rPr>
          <w:spacing w:val="67"/>
        </w:rPr>
        <w:t xml:space="preserve">  </w:t>
      </w:r>
      <w:r>
        <w:t>технических</w:t>
      </w:r>
      <w:r>
        <w:rPr>
          <w:spacing w:val="67"/>
        </w:rPr>
        <w:t xml:space="preserve">  </w:t>
      </w:r>
      <w:r>
        <w:t>приёмов</w:t>
      </w:r>
      <w:r>
        <w:rPr>
          <w:spacing w:val="68"/>
        </w:rPr>
        <w:t xml:space="preserve">  </w:t>
      </w:r>
      <w:r>
        <w:t>в</w:t>
      </w:r>
      <w:r>
        <w:rPr>
          <w:spacing w:val="70"/>
        </w:rPr>
        <w:t xml:space="preserve">  </w:t>
      </w:r>
      <w:r>
        <w:t>подаче</w:t>
      </w:r>
      <w:r>
        <w:rPr>
          <w:spacing w:val="69"/>
        </w:rPr>
        <w:t xml:space="preserve">  </w:t>
      </w:r>
      <w:r>
        <w:t>мяча,</w:t>
      </w:r>
      <w:r>
        <w:rPr>
          <w:spacing w:val="68"/>
        </w:rPr>
        <w:t xml:space="preserve">  </w:t>
      </w:r>
      <w:r>
        <w:t>его</w:t>
      </w:r>
      <w:r>
        <w:rPr>
          <w:spacing w:val="69"/>
        </w:rPr>
        <w:t xml:space="preserve">  </w:t>
      </w:r>
      <w:r>
        <w:t>приёме и передаче двумя руками снизу и сверху.</w:t>
      </w:r>
    </w:p>
    <w:p w:rsidR="00A74CF0" w:rsidRDefault="00DC143A">
      <w:pPr>
        <w:pStyle w:val="a3"/>
        <w:spacing w:line="276" w:lineRule="auto"/>
        <w:ind w:right="687"/>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74CF0" w:rsidRDefault="00DC143A">
      <w:pPr>
        <w:pStyle w:val="a3"/>
        <w:spacing w:line="276" w:lineRule="auto"/>
        <w:ind w:right="680"/>
      </w:pPr>
      <w:r>
        <w:t>Совершенствование техники ранее разученных гимнастических и акробатических упражнений,</w:t>
      </w:r>
      <w:r>
        <w:rPr>
          <w:spacing w:val="80"/>
        </w:rPr>
        <w:t xml:space="preserve"> </w:t>
      </w:r>
      <w:r>
        <w:t>упражнений</w:t>
      </w:r>
      <w:r>
        <w:rPr>
          <w:spacing w:val="80"/>
        </w:rPr>
        <w:t xml:space="preserve"> </w:t>
      </w:r>
      <w:r>
        <w:t>лёгкой</w:t>
      </w:r>
      <w:r>
        <w:rPr>
          <w:spacing w:val="80"/>
        </w:rPr>
        <w:t xml:space="preserve"> </w:t>
      </w:r>
      <w:r>
        <w:t>атлетики</w:t>
      </w:r>
      <w:r>
        <w:rPr>
          <w:spacing w:val="80"/>
        </w:rPr>
        <w:t xml:space="preserve"> </w:t>
      </w:r>
      <w:r>
        <w:t>и</w:t>
      </w:r>
      <w:r>
        <w:rPr>
          <w:spacing w:val="77"/>
        </w:rPr>
        <w:t xml:space="preserve"> </w:t>
      </w:r>
      <w:r>
        <w:t>зимних</w:t>
      </w:r>
      <w:r>
        <w:rPr>
          <w:spacing w:val="75"/>
        </w:rPr>
        <w:t xml:space="preserve"> </w:t>
      </w:r>
      <w:r>
        <w:t>видов</w:t>
      </w:r>
      <w:r>
        <w:rPr>
          <w:spacing w:val="80"/>
        </w:rPr>
        <w:t xml:space="preserve"> </w:t>
      </w:r>
      <w:r>
        <w:t>спорта,</w:t>
      </w:r>
      <w:r>
        <w:rPr>
          <w:spacing w:val="78"/>
        </w:rPr>
        <w:t xml:space="preserve"> </w:t>
      </w:r>
      <w:r>
        <w:t>технических</w:t>
      </w:r>
      <w:r>
        <w:rPr>
          <w:spacing w:val="75"/>
        </w:rPr>
        <w:t xml:space="preserve"> </w:t>
      </w:r>
      <w:r>
        <w:t>действий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спортивных</w:t>
      </w:r>
      <w:r>
        <w:rPr>
          <w:spacing w:val="-7"/>
        </w:rPr>
        <w:t xml:space="preserve"> </w:t>
      </w:r>
      <w:r>
        <w:rPr>
          <w:spacing w:val="-4"/>
        </w:rPr>
        <w:t>игр.</w:t>
      </w:r>
    </w:p>
    <w:p w:rsidR="00A74CF0" w:rsidRDefault="00DC143A">
      <w:pPr>
        <w:pStyle w:val="a3"/>
        <w:spacing w:before="41"/>
        <w:ind w:left="843" w:firstLine="0"/>
      </w:pPr>
      <w:r>
        <w:t>Модуль</w:t>
      </w:r>
      <w:r>
        <w:rPr>
          <w:spacing w:val="-4"/>
        </w:rPr>
        <w:t xml:space="preserve"> </w:t>
      </w:r>
      <w:r>
        <w:rPr>
          <w:spacing w:val="-2"/>
        </w:rPr>
        <w:t>«Спорт».</w:t>
      </w:r>
    </w:p>
    <w:p w:rsidR="00A74CF0" w:rsidRDefault="00DC143A">
      <w:pPr>
        <w:pStyle w:val="a3"/>
        <w:spacing w:before="40" w:line="276" w:lineRule="auto"/>
        <w:ind w:right="68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80"/>
        </w:rPr>
        <w:t xml:space="preserve"> </w:t>
      </w:r>
      <w:r>
        <w:t>с</w:t>
      </w:r>
      <w:r>
        <w:rPr>
          <w:spacing w:val="73"/>
        </w:rPr>
        <w:t xml:space="preserve">   </w:t>
      </w:r>
      <w:r>
        <w:t>использованием</w:t>
      </w:r>
      <w:r>
        <w:rPr>
          <w:spacing w:val="74"/>
        </w:rPr>
        <w:t xml:space="preserve">   </w:t>
      </w:r>
      <w:r>
        <w:t>средств</w:t>
      </w:r>
      <w:r>
        <w:rPr>
          <w:spacing w:val="75"/>
        </w:rPr>
        <w:t xml:space="preserve">   </w:t>
      </w:r>
      <w:r>
        <w:t>базовой</w:t>
      </w:r>
      <w:r>
        <w:rPr>
          <w:spacing w:val="73"/>
        </w:rPr>
        <w:t xml:space="preserve">   </w:t>
      </w:r>
      <w:r>
        <w:t>физической</w:t>
      </w:r>
      <w:r>
        <w:rPr>
          <w:spacing w:val="72"/>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A74CF0" w:rsidRDefault="00DC143A">
      <w:pPr>
        <w:pStyle w:val="a3"/>
        <w:spacing w:before="4" w:line="276"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Знания о физической культуре.</w:t>
      </w:r>
    </w:p>
    <w:p w:rsidR="00A74CF0" w:rsidRDefault="00DC143A">
      <w:pPr>
        <w:pStyle w:val="a3"/>
        <w:tabs>
          <w:tab w:val="left" w:pos="2100"/>
          <w:tab w:val="left" w:pos="4638"/>
          <w:tab w:val="left" w:pos="6543"/>
          <w:tab w:val="left" w:pos="8880"/>
        </w:tabs>
        <w:spacing w:line="276" w:lineRule="auto"/>
        <w:ind w:right="676"/>
      </w:pPr>
      <w:r>
        <w:t>Зарождение</w:t>
      </w:r>
      <w:r>
        <w:rPr>
          <w:spacing w:val="-8"/>
        </w:rPr>
        <w:t xml:space="preserve"> </w:t>
      </w:r>
      <w:r>
        <w:t>олимпийского движения</w:t>
      </w:r>
      <w:r>
        <w:rPr>
          <w:spacing w:val="-7"/>
        </w:rPr>
        <w:t xml:space="preserve"> </w:t>
      </w:r>
      <w:r>
        <w:t>в</w:t>
      </w:r>
      <w:r>
        <w:rPr>
          <w:spacing w:val="-5"/>
        </w:rPr>
        <w:t xml:space="preserve"> </w:t>
      </w:r>
      <w:r>
        <w:t>дореволюционной</w:t>
      </w:r>
      <w:r>
        <w:rPr>
          <w:spacing w:val="-6"/>
        </w:rPr>
        <w:t xml:space="preserve"> </w:t>
      </w:r>
      <w:r>
        <w:t>России,</w:t>
      </w:r>
      <w:r>
        <w:rPr>
          <w:spacing w:val="-5"/>
        </w:rPr>
        <w:t xml:space="preserve"> </w:t>
      </w:r>
      <w:r>
        <w:t>роль</w:t>
      </w:r>
      <w:r>
        <w:rPr>
          <w:spacing w:val="-2"/>
        </w:rPr>
        <w:t xml:space="preserve"> </w:t>
      </w:r>
      <w:r>
        <w:t xml:space="preserve">А.Д. Бутовского в </w:t>
      </w:r>
      <w:r>
        <w:rPr>
          <w:spacing w:val="-2"/>
        </w:rPr>
        <w:t>развитии</w:t>
      </w:r>
      <w:r>
        <w:tab/>
      </w:r>
      <w:r>
        <w:rPr>
          <w:spacing w:val="-2"/>
        </w:rPr>
        <w:t>отечественной</w:t>
      </w:r>
      <w:r>
        <w:tab/>
      </w:r>
      <w:r>
        <w:rPr>
          <w:spacing w:val="-2"/>
        </w:rPr>
        <w:t>системы</w:t>
      </w:r>
      <w:r>
        <w:tab/>
      </w:r>
      <w:r>
        <w:rPr>
          <w:spacing w:val="-2"/>
        </w:rPr>
        <w:t>физического</w:t>
      </w:r>
      <w:r>
        <w:tab/>
      </w:r>
      <w:r>
        <w:rPr>
          <w:spacing w:val="-2"/>
        </w:rPr>
        <w:t xml:space="preserve">воспитания </w:t>
      </w:r>
      <w: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74CF0" w:rsidRDefault="00DC143A">
      <w:pPr>
        <w:pStyle w:val="a3"/>
        <w:spacing w:before="1" w:line="276" w:lineRule="auto"/>
        <w:ind w:right="682"/>
      </w:pPr>
      <w:r>
        <w:t>Влияние занятий физической культурой и спортом на воспитание положительных качеств личности современного человека.</w:t>
      </w:r>
    </w:p>
    <w:p w:rsidR="00A74CF0" w:rsidRDefault="00DC143A">
      <w:pPr>
        <w:pStyle w:val="a3"/>
        <w:spacing w:line="275" w:lineRule="exact"/>
        <w:ind w:left="843" w:firstLine="0"/>
      </w:pPr>
      <w:r>
        <w:t>Способы</w:t>
      </w:r>
      <w:r>
        <w:rPr>
          <w:spacing w:val="-3"/>
        </w:rPr>
        <w:t xml:space="preserve"> </w:t>
      </w:r>
      <w:r>
        <w:t>самостоятельной</w:t>
      </w:r>
      <w:r>
        <w:rPr>
          <w:spacing w:val="-2"/>
        </w:rPr>
        <w:t xml:space="preserve"> деятельности.</w:t>
      </w:r>
    </w:p>
    <w:p w:rsidR="00A74CF0" w:rsidRDefault="00DC143A">
      <w:pPr>
        <w:pStyle w:val="a3"/>
        <w:spacing w:before="41" w:line="276" w:lineRule="auto"/>
        <w:ind w:right="690"/>
      </w:pPr>
      <w:r>
        <w:t>Правила техники безопасности и гигиены мест занятий в процессе выполнения физических</w:t>
      </w:r>
      <w:r>
        <w:rPr>
          <w:spacing w:val="80"/>
          <w:w w:val="150"/>
        </w:rPr>
        <w:t xml:space="preserve">   </w:t>
      </w:r>
      <w:r>
        <w:t>упражнений</w:t>
      </w:r>
      <w:r>
        <w:rPr>
          <w:spacing w:val="80"/>
          <w:w w:val="150"/>
        </w:rPr>
        <w:t xml:space="preserve">   </w:t>
      </w:r>
      <w:r>
        <w:t>на</w:t>
      </w:r>
      <w:r>
        <w:rPr>
          <w:spacing w:val="80"/>
          <w:w w:val="150"/>
        </w:rPr>
        <w:t xml:space="preserve">   </w:t>
      </w:r>
      <w:r>
        <w:t>открытых</w:t>
      </w:r>
      <w:r>
        <w:rPr>
          <w:spacing w:val="80"/>
          <w:w w:val="150"/>
        </w:rPr>
        <w:t xml:space="preserve">   </w:t>
      </w:r>
      <w:r>
        <w:t>площадках.</w:t>
      </w:r>
      <w:r>
        <w:rPr>
          <w:spacing w:val="80"/>
          <w:w w:val="150"/>
        </w:rPr>
        <w:t xml:space="preserve">   </w:t>
      </w:r>
      <w:r>
        <w:t>Ведение</w:t>
      </w:r>
      <w:r>
        <w:rPr>
          <w:spacing w:val="80"/>
          <w:w w:val="150"/>
        </w:rPr>
        <w:t xml:space="preserve">   </w:t>
      </w:r>
      <w:r>
        <w:t>дневника по физической культуре.</w:t>
      </w:r>
    </w:p>
    <w:p w:rsidR="00A74CF0" w:rsidRDefault="00DC143A">
      <w:pPr>
        <w:pStyle w:val="a3"/>
        <w:spacing w:line="276" w:lineRule="auto"/>
        <w:ind w:right="691"/>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w:t>
      </w:r>
      <w:r>
        <w:rPr>
          <w:spacing w:val="40"/>
        </w:rPr>
        <w:t xml:space="preserve"> </w:t>
      </w:r>
      <w:r>
        <w:t>двигательного умения и двигательного навыка. Способы оценивания техники двигательных действий и</w:t>
      </w:r>
      <w:r>
        <w:rPr>
          <w:spacing w:val="-2"/>
        </w:rPr>
        <w:t xml:space="preserve"> </w:t>
      </w:r>
      <w:r>
        <w:t>организация процедуры оценивания. Ошибки при разучивании техники выполнения двигательных</w:t>
      </w:r>
      <w:r>
        <w:rPr>
          <w:spacing w:val="-2"/>
        </w:rPr>
        <w:t xml:space="preserve"> </w:t>
      </w:r>
      <w:r>
        <w:t>действий, причины и</w:t>
      </w:r>
      <w:r>
        <w:rPr>
          <w:spacing w:val="-1"/>
        </w:rPr>
        <w:t xml:space="preserve"> </w:t>
      </w:r>
      <w:r>
        <w:t>способы их</w:t>
      </w:r>
      <w:r>
        <w:rPr>
          <w:spacing w:val="-2"/>
        </w:rPr>
        <w:t xml:space="preserve"> </w:t>
      </w:r>
      <w:r>
        <w:t>предупреждения при</w:t>
      </w:r>
      <w:r>
        <w:rPr>
          <w:spacing w:val="-1"/>
        </w:rPr>
        <w:t xml:space="preserve"> </w:t>
      </w:r>
      <w:r>
        <w:t>самостоятельных</w:t>
      </w:r>
      <w:r>
        <w:rPr>
          <w:spacing w:val="-2"/>
        </w:rPr>
        <w:t xml:space="preserve"> </w:t>
      </w:r>
      <w:r>
        <w:t>занятиях технической подготовкой.</w:t>
      </w:r>
    </w:p>
    <w:p w:rsidR="00A74CF0" w:rsidRDefault="00DC143A">
      <w:pPr>
        <w:pStyle w:val="a3"/>
        <w:spacing w:line="276" w:lineRule="auto"/>
        <w:ind w:right="682"/>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w:t>
      </w:r>
      <w:r>
        <w:rPr>
          <w:spacing w:val="-1"/>
        </w:rPr>
        <w:t xml:space="preserve"> </w:t>
      </w:r>
      <w:r>
        <w:t xml:space="preserve">пробы», «функциональной пробы со стандартной </w:t>
      </w:r>
      <w:r>
        <w:rPr>
          <w:spacing w:val="-2"/>
        </w:rPr>
        <w:t>нагрузкой».</w:t>
      </w:r>
    </w:p>
    <w:p w:rsidR="00A74CF0" w:rsidRDefault="00DC143A">
      <w:pPr>
        <w:pStyle w:val="a3"/>
        <w:spacing w:before="3" w:line="276" w:lineRule="auto"/>
        <w:ind w:left="843" w:right="5154" w:firstLine="0"/>
      </w:pPr>
      <w:r>
        <w:t>Физическое совершенствование. Физкультурно-оздоровительная</w:t>
      </w:r>
      <w:r>
        <w:rPr>
          <w:spacing w:val="-9"/>
        </w:rPr>
        <w:t xml:space="preserve"> </w:t>
      </w:r>
      <w:r>
        <w:rPr>
          <w:spacing w:val="-2"/>
        </w:rPr>
        <w:t>деятельность.</w:t>
      </w:r>
    </w:p>
    <w:p w:rsidR="00A74CF0" w:rsidRDefault="00DC143A">
      <w:pPr>
        <w:pStyle w:val="a3"/>
        <w:spacing w:line="276" w:lineRule="auto"/>
        <w:ind w:right="681"/>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74CF0" w:rsidRDefault="00DC143A">
      <w:pPr>
        <w:pStyle w:val="a3"/>
        <w:spacing w:line="276" w:lineRule="auto"/>
        <w:ind w:left="843" w:right="5501" w:firstLine="0"/>
      </w:pPr>
      <w:r>
        <w:t>Спортивно-оздоровительная</w:t>
      </w:r>
      <w:r>
        <w:rPr>
          <w:spacing w:val="-15"/>
        </w:rPr>
        <w:t xml:space="preserve"> </w:t>
      </w:r>
      <w:r>
        <w:t>деятельность. Модуль «Гимнастика».</w:t>
      </w:r>
    </w:p>
    <w:p w:rsidR="00A74CF0" w:rsidRDefault="00DC143A">
      <w:pPr>
        <w:pStyle w:val="a3"/>
        <w:spacing w:before="1" w:line="276" w:lineRule="auto"/>
        <w:ind w:right="688"/>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w:t>
      </w:r>
      <w:r>
        <w:rPr>
          <w:spacing w:val="40"/>
        </w:rPr>
        <w:t xml:space="preserve"> </w:t>
      </w:r>
      <w:r>
        <w:t>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74CF0" w:rsidRDefault="00DC143A">
      <w:pPr>
        <w:pStyle w:val="a3"/>
        <w:spacing w:line="276" w:lineRule="auto"/>
        <w:ind w:right="685"/>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74CF0" w:rsidRDefault="00DC143A">
      <w:pPr>
        <w:pStyle w:val="a3"/>
        <w:spacing w:line="276" w:lineRule="auto"/>
        <w:ind w:right="685"/>
      </w:pPr>
      <w:r>
        <w:t>Комбинация</w:t>
      </w:r>
      <w:r>
        <w:rPr>
          <w:spacing w:val="80"/>
        </w:rPr>
        <w:t xml:space="preserve">  </w:t>
      </w:r>
      <w:r>
        <w:t>на</w:t>
      </w:r>
      <w:r>
        <w:rPr>
          <w:spacing w:val="80"/>
        </w:rPr>
        <w:t xml:space="preserve">  </w:t>
      </w:r>
      <w:r>
        <w:t>гимнастическом</w:t>
      </w:r>
      <w:r>
        <w:rPr>
          <w:spacing w:val="80"/>
        </w:rPr>
        <w:t xml:space="preserve">  </w:t>
      </w:r>
      <w:r>
        <w:t>бревне</w:t>
      </w:r>
      <w:r>
        <w:rPr>
          <w:spacing w:val="80"/>
        </w:rPr>
        <w:t xml:space="preserve">  </w:t>
      </w:r>
      <w:r>
        <w:t>из</w:t>
      </w:r>
      <w:r>
        <w:rPr>
          <w:spacing w:val="80"/>
        </w:rPr>
        <w:t xml:space="preserve">  </w:t>
      </w:r>
      <w:r>
        <w:t>ранее</w:t>
      </w:r>
      <w:r>
        <w:rPr>
          <w:spacing w:val="80"/>
        </w:rPr>
        <w:t xml:space="preserve">  </w:t>
      </w:r>
      <w:r>
        <w:t>разученных</w:t>
      </w:r>
      <w:r>
        <w:rPr>
          <w:spacing w:val="80"/>
        </w:rPr>
        <w:t xml:space="preserve">  </w:t>
      </w:r>
      <w:r>
        <w:t>упражнений с добавлением упражнений на статическое и динамическое равновесие (девочки). Комбинация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705" w:firstLine="0"/>
      </w:pPr>
      <w:r>
        <w:lastRenderedPageBreak/>
        <w:t>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74CF0" w:rsidRDefault="00DC143A">
      <w:pPr>
        <w:pStyle w:val="a3"/>
        <w:spacing w:line="275" w:lineRule="exact"/>
        <w:ind w:left="843" w:firstLine="0"/>
      </w:pPr>
      <w:r>
        <w:t>Модуль</w:t>
      </w:r>
      <w:r>
        <w:rPr>
          <w:spacing w:val="-6"/>
        </w:rPr>
        <w:t xml:space="preserve"> </w:t>
      </w:r>
      <w:r>
        <w:t>«Лёгкая</w:t>
      </w:r>
      <w:r>
        <w:rPr>
          <w:spacing w:val="-5"/>
        </w:rPr>
        <w:t xml:space="preserve"> </w:t>
      </w:r>
      <w:r>
        <w:rPr>
          <w:spacing w:val="-2"/>
        </w:rPr>
        <w:t>атлетика».</w:t>
      </w:r>
    </w:p>
    <w:p w:rsidR="00A74CF0" w:rsidRDefault="00DC143A">
      <w:pPr>
        <w:pStyle w:val="a3"/>
        <w:spacing w:before="45" w:line="276" w:lineRule="auto"/>
        <w:ind w:right="686"/>
      </w:pPr>
      <w:r>
        <w:t>Бег с преодолением препятствий способами «наступание» и «прыжковый бег», эстафетный бег. Ранее</w:t>
      </w:r>
      <w:r>
        <w:rPr>
          <w:spacing w:val="-7"/>
        </w:rPr>
        <w:t xml:space="preserve"> </w:t>
      </w:r>
      <w:r>
        <w:t>освоенные</w:t>
      </w:r>
      <w:r>
        <w:rPr>
          <w:spacing w:val="-2"/>
        </w:rPr>
        <w:t xml:space="preserve"> </w:t>
      </w:r>
      <w:r>
        <w:t>беговые упражнения</w:t>
      </w:r>
      <w:r>
        <w:rPr>
          <w:spacing w:val="-1"/>
        </w:rPr>
        <w:t xml:space="preserve"> </w:t>
      </w:r>
      <w:r>
        <w:t>с</w:t>
      </w:r>
      <w:r>
        <w:rPr>
          <w:spacing w:val="-2"/>
        </w:rPr>
        <w:t xml:space="preserve"> </w:t>
      </w:r>
      <w:r>
        <w:t>увеличением скорости передвижения</w:t>
      </w:r>
      <w:r>
        <w:rPr>
          <w:spacing w:val="-1"/>
        </w:rPr>
        <w:t xml:space="preserve"> </w:t>
      </w:r>
      <w:r>
        <w:t>и продолжительности выполнения, прыжки с разбега в длину</w:t>
      </w:r>
      <w:r>
        <w:rPr>
          <w:spacing w:val="-4"/>
        </w:rPr>
        <w:t xml:space="preserve"> </w:t>
      </w:r>
      <w:r>
        <w:t>способом «согнув ноги» и в высоту способом «перешагивание».</w:t>
      </w:r>
    </w:p>
    <w:p w:rsidR="00A74CF0" w:rsidRDefault="00DC143A">
      <w:pPr>
        <w:pStyle w:val="a3"/>
        <w:spacing w:line="276" w:lineRule="auto"/>
        <w:ind w:right="681"/>
      </w:pPr>
      <w:r>
        <w:t xml:space="preserve">Метание малого (теннисного) мяча по движущейся (катящейся) с разной скоростью </w:t>
      </w:r>
      <w:r>
        <w:rPr>
          <w:spacing w:val="-2"/>
        </w:rPr>
        <w:t>мишени.</w:t>
      </w:r>
    </w:p>
    <w:p w:rsidR="00A74CF0" w:rsidRDefault="00DC143A">
      <w:pPr>
        <w:pStyle w:val="a3"/>
        <w:spacing w:line="275" w:lineRule="exact"/>
        <w:ind w:left="843"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A74CF0" w:rsidRDefault="00DC143A">
      <w:pPr>
        <w:pStyle w:val="a3"/>
        <w:spacing w:before="40" w:line="276" w:lineRule="auto"/>
        <w:ind w:right="689"/>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74CF0" w:rsidRDefault="00DC143A">
      <w:pPr>
        <w:pStyle w:val="a3"/>
        <w:spacing w:before="3"/>
        <w:ind w:left="843" w:firstLine="0"/>
      </w:pPr>
      <w:r>
        <w:t>Модуль</w:t>
      </w:r>
      <w:r>
        <w:rPr>
          <w:spacing w:val="-1"/>
        </w:rPr>
        <w:t xml:space="preserve"> </w:t>
      </w:r>
      <w:r>
        <w:t>«Спортивные</w:t>
      </w:r>
      <w:r>
        <w:rPr>
          <w:spacing w:val="-7"/>
        </w:rPr>
        <w:t xml:space="preserve"> </w:t>
      </w:r>
      <w:r>
        <w:rPr>
          <w:spacing w:val="-2"/>
        </w:rPr>
        <w:t>игры».</w:t>
      </w:r>
    </w:p>
    <w:p w:rsidR="00A74CF0" w:rsidRDefault="00DC143A">
      <w:pPr>
        <w:pStyle w:val="a3"/>
        <w:spacing w:before="41" w:line="276" w:lineRule="auto"/>
        <w:ind w:right="684"/>
      </w:pPr>
      <w:r>
        <w:t>Баскетбол. Передача</w:t>
      </w:r>
      <w:r>
        <w:rPr>
          <w:spacing w:val="-1"/>
        </w:rPr>
        <w:t xml:space="preserve"> </w:t>
      </w:r>
      <w:r>
        <w:t>и ловля</w:t>
      </w:r>
      <w:r>
        <w:rPr>
          <w:spacing w:val="-5"/>
        </w:rPr>
        <w:t xml:space="preserve"> </w:t>
      </w:r>
      <w:r>
        <w:t>мяча</w:t>
      </w:r>
      <w:r>
        <w:rPr>
          <w:spacing w:val="-1"/>
        </w:rPr>
        <w:t xml:space="preserve"> </w:t>
      </w:r>
      <w:r>
        <w:t>после</w:t>
      </w:r>
      <w:r>
        <w:rPr>
          <w:spacing w:val="-1"/>
        </w:rPr>
        <w:t xml:space="preserve"> </w:t>
      </w:r>
      <w:r>
        <w:t>отскока</w:t>
      </w:r>
      <w:r>
        <w:rPr>
          <w:spacing w:val="-1"/>
        </w:rPr>
        <w:t xml:space="preserve"> </w:t>
      </w:r>
      <w:r>
        <w:t>от пола, бросок</w:t>
      </w:r>
      <w:r>
        <w:rPr>
          <w:spacing w:val="-2"/>
        </w:rPr>
        <w:t xml:space="preserve"> </w:t>
      </w:r>
      <w:r>
        <w:t>в корзину</w:t>
      </w:r>
      <w:r>
        <w:rPr>
          <w:spacing w:val="-5"/>
        </w:rPr>
        <w:t xml:space="preserve"> </w:t>
      </w:r>
      <w:r>
        <w:t>двумя руками снизу</w:t>
      </w:r>
      <w:r>
        <w:rPr>
          <w:spacing w:val="66"/>
        </w:rPr>
        <w:t xml:space="preserve">   </w:t>
      </w:r>
      <w:r>
        <w:t>и</w:t>
      </w:r>
      <w:r>
        <w:rPr>
          <w:spacing w:val="70"/>
        </w:rPr>
        <w:t xml:space="preserve">   </w:t>
      </w:r>
      <w:r>
        <w:t>от</w:t>
      </w:r>
      <w:r>
        <w:rPr>
          <w:spacing w:val="70"/>
        </w:rPr>
        <w:t xml:space="preserve">   </w:t>
      </w:r>
      <w:r>
        <w:t>груди</w:t>
      </w:r>
      <w:r>
        <w:rPr>
          <w:spacing w:val="70"/>
        </w:rPr>
        <w:t xml:space="preserve">   </w:t>
      </w:r>
      <w:r>
        <w:t>после</w:t>
      </w:r>
      <w:r>
        <w:rPr>
          <w:spacing w:val="69"/>
        </w:rPr>
        <w:t xml:space="preserve">   </w:t>
      </w:r>
      <w:r>
        <w:t>ведения.</w:t>
      </w:r>
      <w:r>
        <w:rPr>
          <w:spacing w:val="70"/>
        </w:rPr>
        <w:t xml:space="preserve">   </w:t>
      </w:r>
      <w:r>
        <w:t>Игровая</w:t>
      </w:r>
      <w:r>
        <w:rPr>
          <w:spacing w:val="69"/>
        </w:rPr>
        <w:t xml:space="preserve">   </w:t>
      </w:r>
      <w:r>
        <w:t>деятельность</w:t>
      </w:r>
      <w:r>
        <w:rPr>
          <w:spacing w:val="70"/>
        </w:rPr>
        <w:t xml:space="preserve">   </w:t>
      </w:r>
      <w:r>
        <w:t>по</w:t>
      </w:r>
      <w:r>
        <w:rPr>
          <w:spacing w:val="69"/>
        </w:rPr>
        <w:t xml:space="preserve">   </w:t>
      </w:r>
      <w:r>
        <w:t>правилам с использованием ранее разученных технических приёмов без мяча</w:t>
      </w:r>
      <w:r>
        <w:rPr>
          <w:spacing w:val="-1"/>
        </w:rPr>
        <w:t xml:space="preserve"> </w:t>
      </w:r>
      <w:r>
        <w:t>и с</w:t>
      </w:r>
      <w:r>
        <w:rPr>
          <w:spacing w:val="-1"/>
        </w:rPr>
        <w:t xml:space="preserve"> </w:t>
      </w:r>
      <w:r>
        <w:t>мячом: ведение, приёмы и передачи, броски в корзину.</w:t>
      </w:r>
    </w:p>
    <w:p w:rsidR="00A74CF0" w:rsidRDefault="00DC143A">
      <w:pPr>
        <w:pStyle w:val="a3"/>
        <w:spacing w:line="278" w:lineRule="auto"/>
        <w:ind w:right="687"/>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74CF0" w:rsidRDefault="00DC143A">
      <w:pPr>
        <w:pStyle w:val="a3"/>
        <w:spacing w:line="276" w:lineRule="auto"/>
        <w:ind w:right="684"/>
      </w:pPr>
      <w:r>
        <w:t>Футбол. Средние и длинные передачи мяча по прямой и диагонали, тактические</w:t>
      </w:r>
      <w:r>
        <w:rPr>
          <w:spacing w:val="40"/>
        </w:rPr>
        <w:t xml:space="preserve"> </w:t>
      </w:r>
      <w: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74CF0" w:rsidRDefault="00DC143A">
      <w:pPr>
        <w:pStyle w:val="a3"/>
        <w:tabs>
          <w:tab w:val="left" w:pos="3635"/>
          <w:tab w:val="left" w:pos="5190"/>
          <w:tab w:val="left" w:pos="6476"/>
          <w:tab w:val="left" w:pos="8400"/>
        </w:tabs>
        <w:spacing w:line="276" w:lineRule="auto"/>
        <w:ind w:right="691"/>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A74CF0" w:rsidRDefault="00DC143A">
      <w:pPr>
        <w:pStyle w:val="a3"/>
        <w:ind w:left="843" w:firstLine="0"/>
      </w:pPr>
      <w:r>
        <w:t>Модуль</w:t>
      </w:r>
      <w:r>
        <w:rPr>
          <w:spacing w:val="-4"/>
        </w:rPr>
        <w:t xml:space="preserve"> </w:t>
      </w:r>
      <w:r>
        <w:rPr>
          <w:spacing w:val="-2"/>
        </w:rPr>
        <w:t>«Спорт».</w:t>
      </w:r>
    </w:p>
    <w:p w:rsidR="00A74CF0" w:rsidRDefault="00DC143A">
      <w:pPr>
        <w:pStyle w:val="a3"/>
        <w:spacing w:before="35" w:line="276" w:lineRule="auto"/>
        <w:ind w:right="68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80"/>
        </w:rPr>
        <w:t xml:space="preserve"> </w:t>
      </w:r>
      <w:r>
        <w:t>с</w:t>
      </w:r>
      <w:r>
        <w:rPr>
          <w:spacing w:val="73"/>
        </w:rPr>
        <w:t xml:space="preserve">   </w:t>
      </w:r>
      <w:r>
        <w:t>использованием</w:t>
      </w:r>
      <w:r>
        <w:rPr>
          <w:spacing w:val="74"/>
        </w:rPr>
        <w:t xml:space="preserve">   </w:t>
      </w:r>
      <w:r>
        <w:t>средств</w:t>
      </w:r>
      <w:r>
        <w:rPr>
          <w:spacing w:val="75"/>
        </w:rPr>
        <w:t xml:space="preserve">   </w:t>
      </w:r>
      <w:r>
        <w:t>базовой</w:t>
      </w:r>
      <w:r>
        <w:rPr>
          <w:spacing w:val="73"/>
        </w:rPr>
        <w:t xml:space="preserve">   </w:t>
      </w:r>
      <w:r>
        <w:t>физической</w:t>
      </w:r>
      <w:r>
        <w:rPr>
          <w:spacing w:val="72"/>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A74CF0" w:rsidRDefault="00DC143A">
      <w:pPr>
        <w:pStyle w:val="a3"/>
        <w:spacing w:line="276" w:lineRule="auto"/>
        <w:ind w:left="843" w:right="6484"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1"/>
        </w:rPr>
        <w:t xml:space="preserve"> </w:t>
      </w:r>
      <w:r>
        <w:t>классе. Знания о физической культуре.</w:t>
      </w:r>
    </w:p>
    <w:p w:rsidR="00A74CF0" w:rsidRDefault="00DC143A">
      <w:pPr>
        <w:pStyle w:val="a3"/>
        <w:spacing w:line="278" w:lineRule="auto"/>
        <w:ind w:right="691"/>
      </w:pPr>
      <w:r>
        <w:t>Физическая культура в современном</w:t>
      </w:r>
      <w:r>
        <w:rPr>
          <w:spacing w:val="-1"/>
        </w:rPr>
        <w:t xml:space="preserve"> </w:t>
      </w:r>
      <w:r>
        <w:t>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74CF0" w:rsidRDefault="00DC143A">
      <w:pPr>
        <w:pStyle w:val="a3"/>
        <w:spacing w:line="271" w:lineRule="exact"/>
        <w:ind w:left="843" w:firstLine="0"/>
      </w:pPr>
      <w:r>
        <w:t>Способы</w:t>
      </w:r>
      <w:r>
        <w:rPr>
          <w:spacing w:val="-15"/>
        </w:rPr>
        <w:t xml:space="preserve"> </w:t>
      </w:r>
      <w:r>
        <w:t>самостоятельной</w:t>
      </w:r>
      <w:r>
        <w:rPr>
          <w:spacing w:val="-12"/>
        </w:rPr>
        <w:t xml:space="preserve"> </w:t>
      </w:r>
      <w:r>
        <w:rPr>
          <w:spacing w:val="-2"/>
        </w:rPr>
        <w:t>деятельности.</w:t>
      </w:r>
    </w:p>
    <w:p w:rsidR="00A74CF0" w:rsidRDefault="00DC143A">
      <w:pPr>
        <w:pStyle w:val="a3"/>
        <w:spacing w:before="38" w:line="276" w:lineRule="auto"/>
        <w:ind w:right="691"/>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74CF0" w:rsidRDefault="00DC143A">
      <w:pPr>
        <w:pStyle w:val="a3"/>
        <w:spacing w:line="276" w:lineRule="auto"/>
        <w:ind w:right="68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5154" w:firstLine="0"/>
      </w:pPr>
      <w:r>
        <w:lastRenderedPageBreak/>
        <w:t>Физическое совершенствование. Физкультурно-оздоровительная</w:t>
      </w:r>
      <w:r>
        <w:rPr>
          <w:spacing w:val="-9"/>
        </w:rPr>
        <w:t xml:space="preserve"> </w:t>
      </w:r>
      <w:r>
        <w:rPr>
          <w:spacing w:val="-2"/>
        </w:rPr>
        <w:t>деятельность.</w:t>
      </w:r>
    </w:p>
    <w:p w:rsidR="00A74CF0" w:rsidRDefault="00DC143A">
      <w:pPr>
        <w:pStyle w:val="a3"/>
        <w:spacing w:line="278" w:lineRule="auto"/>
        <w:ind w:right="684"/>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74CF0" w:rsidRDefault="00DC143A">
      <w:pPr>
        <w:pStyle w:val="a3"/>
        <w:spacing w:line="276" w:lineRule="auto"/>
        <w:ind w:left="843" w:right="5501" w:firstLine="0"/>
      </w:pPr>
      <w:r>
        <w:t>Спортивно-оздоровительная</w:t>
      </w:r>
      <w:r>
        <w:rPr>
          <w:spacing w:val="-15"/>
        </w:rPr>
        <w:t xml:space="preserve"> </w:t>
      </w:r>
      <w:r>
        <w:t>деятельность. Модуль «Гимнастика».</w:t>
      </w:r>
    </w:p>
    <w:p w:rsidR="00A74CF0" w:rsidRDefault="00DC143A">
      <w:pPr>
        <w:pStyle w:val="a3"/>
        <w:spacing w:line="276" w:lineRule="auto"/>
        <w:ind w:right="690"/>
      </w:pPr>
      <w:r>
        <w:t>Акробатическая комбинация</w:t>
      </w:r>
      <w:r>
        <w:rPr>
          <w:spacing w:val="-4"/>
        </w:rPr>
        <w:t xml:space="preserve"> </w:t>
      </w:r>
      <w:r>
        <w:t>из</w:t>
      </w:r>
      <w:r>
        <w:rPr>
          <w:spacing w:val="-3"/>
        </w:rPr>
        <w:t xml:space="preserve"> </w:t>
      </w:r>
      <w:r>
        <w:t>ранее</w:t>
      </w:r>
      <w:r>
        <w:rPr>
          <w:spacing w:val="-5"/>
        </w:rPr>
        <w:t xml:space="preserve"> </w:t>
      </w:r>
      <w:r>
        <w:t>освоенных упражнений силовой</w:t>
      </w:r>
      <w:r>
        <w:rPr>
          <w:spacing w:val="-3"/>
        </w:rPr>
        <w:t xml:space="preserve"> </w:t>
      </w:r>
      <w:r>
        <w:t xml:space="preserve">направленности, с увеличивающимся числом технических элементов в стойках, упорах, кувырках, прыжках </w:t>
      </w:r>
      <w:r>
        <w:rPr>
          <w:spacing w:val="-2"/>
        </w:rPr>
        <w:t>(юноши).</w:t>
      </w:r>
    </w:p>
    <w:p w:rsidR="00A74CF0" w:rsidRDefault="00DC143A">
      <w:pPr>
        <w:pStyle w:val="a3"/>
        <w:spacing w:line="276" w:lineRule="auto"/>
        <w:ind w:right="681"/>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w:t>
      </w:r>
      <w:r>
        <w:rPr>
          <w:spacing w:val="-5"/>
        </w:rPr>
        <w:t xml:space="preserve"> </w:t>
      </w:r>
      <w:r>
        <w:t>и висах</w:t>
      </w:r>
      <w:r>
        <w:rPr>
          <w:spacing w:val="-5"/>
        </w:rPr>
        <w:t xml:space="preserve"> </w:t>
      </w:r>
      <w:r>
        <w:t>(юноши). Гимнастическая</w:t>
      </w:r>
      <w:r>
        <w:rPr>
          <w:spacing w:val="-1"/>
        </w:rPr>
        <w:t xml:space="preserve"> </w:t>
      </w:r>
      <w:r>
        <w:t>комбинация</w:t>
      </w:r>
      <w:r>
        <w:rPr>
          <w:spacing w:val="-5"/>
        </w:rPr>
        <w:t xml:space="preserve"> </w:t>
      </w:r>
      <w:r>
        <w:t>на</w:t>
      </w:r>
      <w:r>
        <w:rPr>
          <w:spacing w:val="-2"/>
        </w:rPr>
        <w:t xml:space="preserve"> </w:t>
      </w:r>
      <w:r>
        <w:t>параллельных</w:t>
      </w:r>
      <w:r>
        <w:rPr>
          <w:spacing w:val="-5"/>
        </w:rPr>
        <w:t xml:space="preserve"> </w:t>
      </w:r>
      <w:r>
        <w:t>брусьях</w:t>
      </w:r>
      <w:r>
        <w:rPr>
          <w:spacing w:val="-1"/>
        </w:rPr>
        <w:t xml:space="preserve"> </w:t>
      </w:r>
      <w:r>
        <w:t>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74CF0" w:rsidRDefault="00DC143A">
      <w:pPr>
        <w:pStyle w:val="a3"/>
        <w:ind w:left="843" w:firstLine="0"/>
      </w:pPr>
      <w:r>
        <w:t>Модуль</w:t>
      </w:r>
      <w:r>
        <w:rPr>
          <w:spacing w:val="-6"/>
        </w:rPr>
        <w:t xml:space="preserve"> </w:t>
      </w:r>
      <w:r>
        <w:t>«Лёгкая</w:t>
      </w:r>
      <w:r>
        <w:rPr>
          <w:spacing w:val="-5"/>
        </w:rPr>
        <w:t xml:space="preserve"> </w:t>
      </w:r>
      <w:r>
        <w:rPr>
          <w:spacing w:val="-2"/>
        </w:rPr>
        <w:t>атлетика».</w:t>
      </w:r>
    </w:p>
    <w:p w:rsidR="00A74CF0" w:rsidRDefault="00DC143A">
      <w:pPr>
        <w:pStyle w:val="a3"/>
        <w:spacing w:before="34"/>
        <w:ind w:left="843" w:firstLine="0"/>
      </w:pPr>
      <w:r>
        <w:t>Кроссовый</w:t>
      </w:r>
      <w:r>
        <w:rPr>
          <w:spacing w:val="-5"/>
        </w:rPr>
        <w:t xml:space="preserve"> </w:t>
      </w:r>
      <w:r>
        <w:t>бег,</w:t>
      </w:r>
      <w:r>
        <w:rPr>
          <w:spacing w:val="-2"/>
        </w:rPr>
        <w:t xml:space="preserve"> </w:t>
      </w:r>
      <w:r>
        <w:t>прыжок в</w:t>
      </w:r>
      <w:r>
        <w:rPr>
          <w:spacing w:val="-2"/>
        </w:rPr>
        <w:t xml:space="preserve"> </w:t>
      </w:r>
      <w:r>
        <w:t>длину</w:t>
      </w:r>
      <w:r>
        <w:rPr>
          <w:spacing w:val="-9"/>
        </w:rPr>
        <w:t xml:space="preserve"> </w:t>
      </w:r>
      <w:r>
        <w:t>с</w:t>
      </w:r>
      <w:r>
        <w:rPr>
          <w:spacing w:val="1"/>
        </w:rPr>
        <w:t xml:space="preserve"> </w:t>
      </w:r>
      <w:r>
        <w:t>разбега способом</w:t>
      </w:r>
      <w:r>
        <w:rPr>
          <w:spacing w:val="3"/>
        </w:rPr>
        <w:t xml:space="preserve"> </w:t>
      </w:r>
      <w:r>
        <w:rPr>
          <w:spacing w:val="-2"/>
        </w:rPr>
        <w:t>«прогнувшись».</w:t>
      </w:r>
    </w:p>
    <w:p w:rsidR="00A74CF0" w:rsidRDefault="00DC143A">
      <w:pPr>
        <w:pStyle w:val="a3"/>
        <w:tabs>
          <w:tab w:val="left" w:pos="1366"/>
          <w:tab w:val="left" w:pos="3281"/>
          <w:tab w:val="left" w:pos="5541"/>
          <w:tab w:val="left" w:pos="6770"/>
          <w:tab w:val="left" w:pos="9151"/>
        </w:tabs>
        <w:spacing w:before="41" w:line="276" w:lineRule="auto"/>
        <w:ind w:right="685"/>
      </w:pPr>
      <w:r>
        <w:t>Правила проведения соревнований по сдаче норм комплекса ГТО. Самостоятельная подготовка к выполнению нормативных требований комплекса ГТО</w:t>
      </w:r>
      <w:r>
        <w:rPr>
          <w:spacing w:val="-1"/>
        </w:rPr>
        <w:t xml:space="preserve"> </w:t>
      </w:r>
      <w:r>
        <w:t xml:space="preserve">в беговых (бег на короткие </w:t>
      </w:r>
      <w:r>
        <w:rPr>
          <w:spacing w:val="-10"/>
        </w:rPr>
        <w:t>и</w:t>
      </w:r>
      <w:r>
        <w:tab/>
      </w:r>
      <w:r>
        <w:rPr>
          <w:spacing w:val="-2"/>
        </w:rPr>
        <w:t>средние</w:t>
      </w:r>
      <w:r>
        <w:tab/>
      </w:r>
      <w:r>
        <w:rPr>
          <w:spacing w:val="-2"/>
        </w:rPr>
        <w:t>дистанции)</w:t>
      </w:r>
      <w:r>
        <w:tab/>
      </w:r>
      <w:r>
        <w:rPr>
          <w:spacing w:val="-10"/>
        </w:rPr>
        <w:t>и</w:t>
      </w:r>
      <w:r>
        <w:tab/>
      </w:r>
      <w:r>
        <w:rPr>
          <w:spacing w:val="-2"/>
        </w:rPr>
        <w:t>технических</w:t>
      </w:r>
      <w:r>
        <w:tab/>
      </w:r>
      <w:r>
        <w:rPr>
          <w:spacing w:val="-2"/>
        </w:rPr>
        <w:t xml:space="preserve">(прыжки </w:t>
      </w:r>
      <w:r>
        <w:t>и метание спортивного снаряда) дисциплинах лёгкой атлетики.</w:t>
      </w:r>
    </w:p>
    <w:p w:rsidR="00A74CF0" w:rsidRDefault="00DC143A">
      <w:pPr>
        <w:pStyle w:val="a3"/>
        <w:spacing w:before="3"/>
        <w:ind w:left="843"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A74CF0" w:rsidRDefault="00DC143A">
      <w:pPr>
        <w:pStyle w:val="a3"/>
        <w:spacing w:before="40" w:line="276" w:lineRule="auto"/>
        <w:ind w:right="69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74CF0" w:rsidRDefault="00DC143A">
      <w:pPr>
        <w:pStyle w:val="a3"/>
        <w:spacing w:before="3"/>
        <w:ind w:left="843" w:firstLine="0"/>
      </w:pPr>
      <w:r>
        <w:t>Модуль</w:t>
      </w:r>
      <w:r>
        <w:rPr>
          <w:spacing w:val="-4"/>
        </w:rPr>
        <w:t xml:space="preserve"> </w:t>
      </w:r>
      <w:r>
        <w:rPr>
          <w:spacing w:val="-2"/>
        </w:rPr>
        <w:t>«Плавание».</w:t>
      </w:r>
    </w:p>
    <w:p w:rsidR="00A74CF0" w:rsidRDefault="00DC143A">
      <w:pPr>
        <w:pStyle w:val="a3"/>
        <w:spacing w:before="41" w:line="276" w:lineRule="auto"/>
        <w:ind w:right="691"/>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74CF0" w:rsidRDefault="00DC143A">
      <w:pPr>
        <w:pStyle w:val="a3"/>
        <w:spacing w:line="274" w:lineRule="exact"/>
        <w:ind w:left="843" w:firstLine="0"/>
      </w:pPr>
      <w:r>
        <w:t>Модуль</w:t>
      </w:r>
      <w:r>
        <w:rPr>
          <w:spacing w:val="-1"/>
        </w:rPr>
        <w:t xml:space="preserve"> </w:t>
      </w:r>
      <w:r>
        <w:t>«Спортивные</w:t>
      </w:r>
      <w:r>
        <w:rPr>
          <w:spacing w:val="-7"/>
        </w:rPr>
        <w:t xml:space="preserve"> </w:t>
      </w:r>
      <w:r>
        <w:rPr>
          <w:spacing w:val="-2"/>
        </w:rPr>
        <w:t>игры».</w:t>
      </w:r>
    </w:p>
    <w:p w:rsidR="00A74CF0" w:rsidRDefault="00DC143A">
      <w:pPr>
        <w:pStyle w:val="a3"/>
        <w:spacing w:before="41" w:line="276" w:lineRule="auto"/>
        <w:ind w:right="694"/>
      </w:pPr>
      <w:r>
        <w:t>Баскетбол. Повороты туловища в правую и левую стороны с удержанием мяча двумя руками,</w:t>
      </w:r>
      <w:r>
        <w:rPr>
          <w:spacing w:val="80"/>
        </w:rPr>
        <w:t xml:space="preserve">  </w:t>
      </w:r>
      <w:r>
        <w:t>передача</w:t>
      </w:r>
      <w:r>
        <w:rPr>
          <w:spacing w:val="79"/>
        </w:rPr>
        <w:t xml:space="preserve">  </w:t>
      </w:r>
      <w:r>
        <w:t>мяча</w:t>
      </w:r>
      <w:r>
        <w:rPr>
          <w:spacing w:val="79"/>
        </w:rPr>
        <w:t xml:space="preserve">  </w:t>
      </w:r>
      <w:r>
        <w:t>одной</w:t>
      </w:r>
      <w:r>
        <w:rPr>
          <w:spacing w:val="77"/>
        </w:rPr>
        <w:t xml:space="preserve">  </w:t>
      </w:r>
      <w:r>
        <w:t>рукой</w:t>
      </w:r>
      <w:r>
        <w:rPr>
          <w:spacing w:val="77"/>
        </w:rPr>
        <w:t xml:space="preserve">  </w:t>
      </w:r>
      <w:r>
        <w:t>от</w:t>
      </w:r>
      <w:r>
        <w:rPr>
          <w:spacing w:val="77"/>
        </w:rPr>
        <w:t xml:space="preserve">  </w:t>
      </w:r>
      <w:r>
        <w:t>плеча</w:t>
      </w:r>
      <w:r>
        <w:rPr>
          <w:spacing w:val="79"/>
        </w:rPr>
        <w:t xml:space="preserve">  </w:t>
      </w:r>
      <w:r>
        <w:t>и</w:t>
      </w:r>
      <w:r>
        <w:rPr>
          <w:spacing w:val="79"/>
        </w:rPr>
        <w:t xml:space="preserve">  </w:t>
      </w:r>
      <w:r>
        <w:t>снизу,</w:t>
      </w:r>
      <w:r>
        <w:rPr>
          <w:spacing w:val="80"/>
        </w:rPr>
        <w:t xml:space="preserve">  </w:t>
      </w:r>
      <w:r>
        <w:t>бросок</w:t>
      </w:r>
      <w:r>
        <w:rPr>
          <w:spacing w:val="78"/>
        </w:rPr>
        <w:t xml:space="preserve">  </w:t>
      </w:r>
      <w:r>
        <w:t>мяча</w:t>
      </w:r>
      <w:r>
        <w:rPr>
          <w:spacing w:val="79"/>
        </w:rPr>
        <w:t xml:space="preserve">  </w:t>
      </w:r>
      <w:r>
        <w:t>двумя и одной рукой в прыжке. Игровая деятельность по правилам с использованием ранее разученных технических приёмов.</w:t>
      </w:r>
    </w:p>
    <w:p w:rsidR="00A74CF0" w:rsidRDefault="00DC143A">
      <w:pPr>
        <w:pStyle w:val="a3"/>
        <w:spacing w:before="3" w:line="276" w:lineRule="auto"/>
        <w:ind w:right="686"/>
      </w:pPr>
      <w:r>
        <w:t>Волейбол.</w:t>
      </w:r>
      <w:r>
        <w:rPr>
          <w:spacing w:val="66"/>
          <w:w w:val="150"/>
        </w:rPr>
        <w:t xml:space="preserve">  </w:t>
      </w:r>
      <w:r>
        <w:t>Прямой</w:t>
      </w:r>
      <w:r>
        <w:rPr>
          <w:spacing w:val="80"/>
        </w:rPr>
        <w:t xml:space="preserve">  </w:t>
      </w:r>
      <w:r>
        <w:t>нападающий</w:t>
      </w:r>
      <w:r>
        <w:rPr>
          <w:spacing w:val="67"/>
          <w:w w:val="150"/>
        </w:rPr>
        <w:t xml:space="preserve">  </w:t>
      </w:r>
      <w:r>
        <w:t>удар,</w:t>
      </w:r>
      <w:r>
        <w:rPr>
          <w:spacing w:val="70"/>
          <w:w w:val="150"/>
        </w:rPr>
        <w:t xml:space="preserve">  </w:t>
      </w:r>
      <w:r>
        <w:t>индивидуальное</w:t>
      </w:r>
      <w:r>
        <w:rPr>
          <w:spacing w:val="80"/>
        </w:rPr>
        <w:t xml:space="preserve">  </w:t>
      </w:r>
      <w:r>
        <w:t>блокирование</w:t>
      </w:r>
      <w:r>
        <w:rPr>
          <w:spacing w:val="80"/>
        </w:rPr>
        <w:t xml:space="preserve">  </w:t>
      </w:r>
      <w:r>
        <w:t>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74CF0" w:rsidRDefault="00DC143A">
      <w:pPr>
        <w:pStyle w:val="a3"/>
        <w:spacing w:line="276" w:lineRule="auto"/>
        <w:ind w:right="684"/>
      </w:pPr>
      <w:r>
        <w:t>Футбол. Удар по мячу с разбега внутренней частью подъёма стопы, остановка мяча внутренней</w:t>
      </w:r>
      <w:r>
        <w:rPr>
          <w:spacing w:val="78"/>
        </w:rPr>
        <w:t xml:space="preserve">   </w:t>
      </w:r>
      <w:r>
        <w:t>стороной</w:t>
      </w:r>
      <w:r>
        <w:rPr>
          <w:spacing w:val="77"/>
        </w:rPr>
        <w:t xml:space="preserve">   </w:t>
      </w:r>
      <w:r>
        <w:t>стопы.</w:t>
      </w:r>
      <w:r>
        <w:rPr>
          <w:spacing w:val="79"/>
        </w:rPr>
        <w:t xml:space="preserve">   </w:t>
      </w:r>
      <w:r>
        <w:t>Правила</w:t>
      </w:r>
      <w:r>
        <w:rPr>
          <w:spacing w:val="78"/>
        </w:rPr>
        <w:t xml:space="preserve">   </w:t>
      </w:r>
      <w:r>
        <w:t>игры</w:t>
      </w:r>
      <w:r>
        <w:rPr>
          <w:spacing w:val="77"/>
        </w:rPr>
        <w:t xml:space="preserve">   </w:t>
      </w:r>
      <w:r>
        <w:t>в</w:t>
      </w:r>
      <w:r>
        <w:rPr>
          <w:spacing w:val="75"/>
        </w:rPr>
        <w:t xml:space="preserve">   </w:t>
      </w:r>
      <w:r>
        <w:t>мини-футбол,</w:t>
      </w:r>
      <w:r>
        <w:rPr>
          <w:spacing w:val="77"/>
        </w:rPr>
        <w:t xml:space="preserve">   </w:t>
      </w:r>
      <w:r>
        <w:t>технические и</w:t>
      </w:r>
      <w:r>
        <w:rPr>
          <w:spacing w:val="66"/>
        </w:rPr>
        <w:t xml:space="preserve">   </w:t>
      </w:r>
      <w:r>
        <w:t>тактические</w:t>
      </w:r>
      <w:r>
        <w:rPr>
          <w:spacing w:val="65"/>
        </w:rPr>
        <w:t xml:space="preserve">   </w:t>
      </w:r>
      <w:r>
        <w:t>действия.</w:t>
      </w:r>
      <w:r>
        <w:rPr>
          <w:spacing w:val="66"/>
        </w:rPr>
        <w:t xml:space="preserve">   </w:t>
      </w:r>
      <w:r>
        <w:t>Игровая</w:t>
      </w:r>
      <w:r>
        <w:rPr>
          <w:spacing w:val="66"/>
        </w:rPr>
        <w:t xml:space="preserve">   </w:t>
      </w:r>
      <w:r>
        <w:t>деятельность</w:t>
      </w:r>
      <w:r>
        <w:rPr>
          <w:spacing w:val="65"/>
        </w:rPr>
        <w:t xml:space="preserve">   </w:t>
      </w:r>
      <w:r>
        <w:t>по</w:t>
      </w:r>
      <w:r>
        <w:rPr>
          <w:spacing w:val="67"/>
        </w:rPr>
        <w:t xml:space="preserve">   </w:t>
      </w:r>
      <w:r>
        <w:t>правилам</w:t>
      </w:r>
      <w:r>
        <w:rPr>
          <w:spacing w:val="66"/>
        </w:rPr>
        <w:t xml:space="preserve">   </w:t>
      </w:r>
      <w:r>
        <w:t>мини-футбола с использованием ранее разученных технических приёмов (девушки). Игровая деятельность по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 xml:space="preserve">правилам классического футбола с использованием ранее разученных технических приёмов </w:t>
      </w:r>
      <w:r>
        <w:rPr>
          <w:spacing w:val="-2"/>
        </w:rPr>
        <w:t>(юноши).</w:t>
      </w:r>
    </w:p>
    <w:p w:rsidR="00A74CF0" w:rsidRDefault="00DC143A">
      <w:pPr>
        <w:pStyle w:val="a3"/>
        <w:tabs>
          <w:tab w:val="left" w:pos="3635"/>
          <w:tab w:val="left" w:pos="5190"/>
          <w:tab w:val="left" w:pos="6476"/>
          <w:tab w:val="left" w:pos="8400"/>
        </w:tabs>
        <w:spacing w:line="278" w:lineRule="auto"/>
        <w:ind w:right="691"/>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A74CF0" w:rsidRDefault="00DC143A">
      <w:pPr>
        <w:pStyle w:val="a3"/>
        <w:spacing w:line="271" w:lineRule="exact"/>
        <w:ind w:left="843" w:firstLine="0"/>
      </w:pPr>
      <w:r>
        <w:t>Модуль</w:t>
      </w:r>
      <w:r>
        <w:rPr>
          <w:spacing w:val="-4"/>
        </w:rPr>
        <w:t xml:space="preserve"> </w:t>
      </w:r>
      <w:r>
        <w:rPr>
          <w:spacing w:val="-2"/>
        </w:rPr>
        <w:t>«Спорт».</w:t>
      </w:r>
    </w:p>
    <w:p w:rsidR="00A74CF0" w:rsidRDefault="00DC143A">
      <w:pPr>
        <w:pStyle w:val="a3"/>
        <w:spacing w:before="40" w:line="276" w:lineRule="auto"/>
        <w:ind w:right="68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73"/>
        </w:rPr>
        <w:t xml:space="preserve">   </w:t>
      </w:r>
      <w:r>
        <w:t>использованием</w:t>
      </w:r>
      <w:r>
        <w:rPr>
          <w:spacing w:val="74"/>
        </w:rPr>
        <w:t xml:space="preserve">   </w:t>
      </w:r>
      <w:r>
        <w:t>средств</w:t>
      </w:r>
      <w:r>
        <w:rPr>
          <w:spacing w:val="75"/>
        </w:rPr>
        <w:t xml:space="preserve">   </w:t>
      </w:r>
      <w:r>
        <w:t>базовой</w:t>
      </w:r>
      <w:r>
        <w:rPr>
          <w:spacing w:val="73"/>
        </w:rPr>
        <w:t xml:space="preserve">   </w:t>
      </w:r>
      <w:r>
        <w:t>физической</w:t>
      </w:r>
      <w:r>
        <w:rPr>
          <w:spacing w:val="72"/>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A74CF0" w:rsidRDefault="00DC143A">
      <w:pPr>
        <w:pStyle w:val="a3"/>
        <w:spacing w:line="280" w:lineRule="auto"/>
        <w:ind w:left="843" w:right="648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Знания о физической культуре.</w:t>
      </w:r>
    </w:p>
    <w:p w:rsidR="00A74CF0" w:rsidRDefault="00DC143A">
      <w:pPr>
        <w:pStyle w:val="a3"/>
        <w:spacing w:line="276" w:lineRule="auto"/>
        <w:ind w:right="692"/>
      </w:pPr>
      <w:r>
        <w:t>Здоровье</w:t>
      </w:r>
      <w:r>
        <w:rPr>
          <w:spacing w:val="-1"/>
        </w:rPr>
        <w:t xml:space="preserve"> </w:t>
      </w:r>
      <w:r>
        <w:t>и</w:t>
      </w:r>
      <w:r>
        <w:rPr>
          <w:spacing w:val="-4"/>
        </w:rPr>
        <w:t xml:space="preserve"> </w:t>
      </w:r>
      <w:r>
        <w:t>здоровый</w:t>
      </w:r>
      <w:r>
        <w:rPr>
          <w:spacing w:val="-4"/>
        </w:rPr>
        <w:t xml:space="preserve"> </w:t>
      </w:r>
      <w:r>
        <w:t>образ жизни, вредные</w:t>
      </w:r>
      <w:r>
        <w:rPr>
          <w:spacing w:val="-6"/>
        </w:rPr>
        <w:t xml:space="preserve"> </w:t>
      </w:r>
      <w:r>
        <w:t>привычки и</w:t>
      </w:r>
      <w:r>
        <w:rPr>
          <w:spacing w:val="-4"/>
        </w:rPr>
        <w:t xml:space="preserve"> </w:t>
      </w:r>
      <w:r>
        <w:t>их</w:t>
      </w:r>
      <w:r>
        <w:rPr>
          <w:spacing w:val="-5"/>
        </w:rPr>
        <w:t xml:space="preserve"> </w:t>
      </w:r>
      <w:r>
        <w:t>пагубное</w:t>
      </w:r>
      <w:r>
        <w:rPr>
          <w:spacing w:val="-1"/>
        </w:rPr>
        <w:t xml:space="preserve"> </w:t>
      </w:r>
      <w:r>
        <w:t>влияние</w:t>
      </w:r>
      <w:r>
        <w:rPr>
          <w:spacing w:val="-1"/>
        </w:rPr>
        <w:t xml:space="preserve"> </w:t>
      </w:r>
      <w:r>
        <w:t>на</w:t>
      </w:r>
      <w:r>
        <w:rPr>
          <w:spacing w:val="-1"/>
        </w:rPr>
        <w:t xml:space="preserve"> </w:t>
      </w:r>
      <w:r>
        <w:t>здоровье человека. Туристские походы как форма организации здорового образа жизни. Профессионально-прикладная физическая культура.</w:t>
      </w:r>
    </w:p>
    <w:p w:rsidR="00A74CF0" w:rsidRDefault="00DC143A">
      <w:pPr>
        <w:pStyle w:val="a3"/>
        <w:spacing w:line="275" w:lineRule="exact"/>
        <w:ind w:left="843" w:firstLine="0"/>
      </w:pPr>
      <w:r>
        <w:t>Способы</w:t>
      </w:r>
      <w:r>
        <w:rPr>
          <w:spacing w:val="-3"/>
        </w:rPr>
        <w:t xml:space="preserve"> </w:t>
      </w:r>
      <w:r>
        <w:t>самостоятельной</w:t>
      </w:r>
      <w:r>
        <w:rPr>
          <w:spacing w:val="-2"/>
        </w:rPr>
        <w:t xml:space="preserve"> деятельности.</w:t>
      </w:r>
    </w:p>
    <w:p w:rsidR="00A74CF0" w:rsidRDefault="00DC143A">
      <w:pPr>
        <w:pStyle w:val="a3"/>
        <w:spacing w:before="31" w:line="276" w:lineRule="auto"/>
        <w:ind w:right="691"/>
      </w:pPr>
      <w:r>
        <w:t>Восстановительный</w:t>
      </w:r>
      <w:r>
        <w:rPr>
          <w:spacing w:val="-3"/>
        </w:rPr>
        <w:t xml:space="preserve"> </w:t>
      </w:r>
      <w:r>
        <w:t>массаж</w:t>
      </w:r>
      <w:r>
        <w:rPr>
          <w:spacing w:val="-2"/>
        </w:rPr>
        <w:t xml:space="preserve"> </w:t>
      </w:r>
      <w:r>
        <w:t>как</w:t>
      </w:r>
      <w:r>
        <w:rPr>
          <w:spacing w:val="-1"/>
        </w:rPr>
        <w:t xml:space="preserve"> </w:t>
      </w:r>
      <w:r>
        <w:t>средство оптимизации</w:t>
      </w:r>
      <w:r>
        <w:rPr>
          <w:spacing w:val="-3"/>
        </w:rPr>
        <w:t xml:space="preserve"> </w:t>
      </w:r>
      <w:r>
        <w:t>работоспособности,</w:t>
      </w:r>
      <w:r>
        <w:rPr>
          <w:spacing w:val="-2"/>
        </w:rPr>
        <w:t xml:space="preserve"> </w:t>
      </w:r>
      <w:r>
        <w:t>его правила</w:t>
      </w:r>
      <w:r>
        <w:rPr>
          <w:spacing w:val="-5"/>
        </w:rPr>
        <w:t xml:space="preserve"> </w:t>
      </w:r>
      <w:r>
        <w:t>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w:t>
      </w:r>
      <w:r>
        <w:rPr>
          <w:spacing w:val="40"/>
        </w:rPr>
        <w:t xml:space="preserve"> </w:t>
      </w:r>
      <w:r>
        <w:t>активного отдыха.</w:t>
      </w:r>
    </w:p>
    <w:p w:rsidR="00A74CF0" w:rsidRDefault="00DC143A">
      <w:pPr>
        <w:pStyle w:val="a3"/>
        <w:spacing w:before="2" w:line="276" w:lineRule="auto"/>
        <w:ind w:left="843" w:right="5154" w:firstLine="0"/>
      </w:pPr>
      <w:r>
        <w:t>Физическое совершенствование. Физкультурно-оздоровительная</w:t>
      </w:r>
      <w:r>
        <w:rPr>
          <w:spacing w:val="-9"/>
        </w:rPr>
        <w:t xml:space="preserve"> </w:t>
      </w:r>
      <w:r>
        <w:rPr>
          <w:spacing w:val="-2"/>
        </w:rPr>
        <w:t>деятельность.</w:t>
      </w:r>
    </w:p>
    <w:p w:rsidR="00A74CF0" w:rsidRDefault="00DC143A">
      <w:pPr>
        <w:pStyle w:val="a3"/>
        <w:spacing w:line="276" w:lineRule="auto"/>
        <w:ind w:right="689"/>
      </w:pPr>
      <w:r>
        <w:t>Занятия физической</w:t>
      </w:r>
      <w:r>
        <w:rPr>
          <w:spacing w:val="-1"/>
        </w:rPr>
        <w:t xml:space="preserve"> </w:t>
      </w:r>
      <w:r>
        <w:t>культурой</w:t>
      </w:r>
      <w:r>
        <w:rPr>
          <w:spacing w:val="-1"/>
        </w:rPr>
        <w:t xml:space="preserve"> </w:t>
      </w:r>
      <w:r>
        <w:t>и</w:t>
      </w:r>
      <w:r>
        <w:rPr>
          <w:spacing w:val="-1"/>
        </w:rPr>
        <w:t xml:space="preserve"> </w:t>
      </w:r>
      <w:r>
        <w:t>режим</w:t>
      </w:r>
      <w:r>
        <w:rPr>
          <w:spacing w:val="-5"/>
        </w:rPr>
        <w:t xml:space="preserve"> </w:t>
      </w:r>
      <w:r>
        <w:t>питания. Упражнения</w:t>
      </w:r>
      <w:r>
        <w:rPr>
          <w:spacing w:val="-2"/>
        </w:rPr>
        <w:t xml:space="preserve"> </w:t>
      </w:r>
      <w:r>
        <w:t>для</w:t>
      </w:r>
      <w:r>
        <w:rPr>
          <w:spacing w:val="-2"/>
        </w:rPr>
        <w:t xml:space="preserve"> </w:t>
      </w:r>
      <w:r>
        <w:t>снижения</w:t>
      </w:r>
      <w:r>
        <w:rPr>
          <w:spacing w:val="-2"/>
        </w:rPr>
        <w:t xml:space="preserve"> </w:t>
      </w:r>
      <w:r>
        <w:t>избыточной массы тела. Оздоровительные, коррекционные и профилактические мероприятия в режиме двигательной активности старшеклассников.</w:t>
      </w:r>
    </w:p>
    <w:p w:rsidR="00A74CF0" w:rsidRDefault="00DC143A">
      <w:pPr>
        <w:pStyle w:val="a3"/>
        <w:spacing w:line="276" w:lineRule="auto"/>
        <w:ind w:left="843" w:right="5501" w:firstLine="0"/>
      </w:pPr>
      <w:r>
        <w:t>Спортивно-оздоровительная</w:t>
      </w:r>
      <w:r>
        <w:rPr>
          <w:spacing w:val="-15"/>
        </w:rPr>
        <w:t xml:space="preserve"> </w:t>
      </w:r>
      <w:r>
        <w:t>деятельность. Модуль «Гимнастика».</w:t>
      </w:r>
    </w:p>
    <w:p w:rsidR="00A74CF0" w:rsidRDefault="00DC143A">
      <w:pPr>
        <w:pStyle w:val="a3"/>
        <w:tabs>
          <w:tab w:val="left" w:pos="1798"/>
          <w:tab w:val="left" w:pos="2618"/>
          <w:tab w:val="left" w:pos="4159"/>
          <w:tab w:val="left" w:pos="5085"/>
          <w:tab w:val="left" w:pos="6106"/>
          <w:tab w:val="left" w:pos="7047"/>
          <w:tab w:val="left" w:pos="7162"/>
          <w:tab w:val="left" w:pos="9192"/>
          <w:tab w:val="left" w:pos="9346"/>
        </w:tabs>
        <w:spacing w:before="2" w:line="276" w:lineRule="auto"/>
        <w:ind w:right="684"/>
      </w:pPr>
      <w:r>
        <w:t>Акробатическая</w:t>
      </w:r>
      <w:r>
        <w:rPr>
          <w:spacing w:val="69"/>
          <w:w w:val="150"/>
        </w:rPr>
        <w:t xml:space="preserve">  </w:t>
      </w:r>
      <w:r>
        <w:t>комбинация</w:t>
      </w:r>
      <w:r>
        <w:rPr>
          <w:spacing w:val="67"/>
          <w:w w:val="150"/>
        </w:rPr>
        <w:t xml:space="preserve">  </w:t>
      </w:r>
      <w:r>
        <w:t>с</w:t>
      </w:r>
      <w:r>
        <w:rPr>
          <w:spacing w:val="66"/>
          <w:w w:val="150"/>
        </w:rPr>
        <w:t xml:space="preserve">  </w:t>
      </w:r>
      <w:r>
        <w:t>включением</w:t>
      </w:r>
      <w:r>
        <w:rPr>
          <w:spacing w:val="70"/>
          <w:w w:val="150"/>
        </w:rPr>
        <w:t xml:space="preserve">  </w:t>
      </w:r>
      <w:r>
        <w:t>длинного</w:t>
      </w:r>
      <w:r>
        <w:rPr>
          <w:spacing w:val="69"/>
          <w:w w:val="150"/>
        </w:rPr>
        <w:t xml:space="preserve">  </w:t>
      </w:r>
      <w:r>
        <w:t>кувырка</w:t>
      </w:r>
      <w:r>
        <w:rPr>
          <w:spacing w:val="69"/>
          <w:w w:val="150"/>
        </w:rPr>
        <w:t xml:space="preserve">  </w:t>
      </w:r>
      <w:r>
        <w:t>с</w:t>
      </w:r>
      <w:r>
        <w:rPr>
          <w:spacing w:val="69"/>
          <w:w w:val="150"/>
        </w:rPr>
        <w:t xml:space="preserve">  </w:t>
      </w:r>
      <w:r>
        <w:t>разбега и</w:t>
      </w:r>
      <w:r>
        <w:rPr>
          <w:spacing w:val="58"/>
        </w:rPr>
        <w:t xml:space="preserve">  </w:t>
      </w:r>
      <w:r>
        <w:t>кувырка</w:t>
      </w:r>
      <w:r>
        <w:rPr>
          <w:spacing w:val="57"/>
        </w:rPr>
        <w:t xml:space="preserve">  </w:t>
      </w:r>
      <w:r>
        <w:t>назад</w:t>
      </w:r>
      <w:r>
        <w:rPr>
          <w:spacing w:val="57"/>
        </w:rPr>
        <w:t xml:space="preserve">  </w:t>
      </w:r>
      <w:r>
        <w:t>в</w:t>
      </w:r>
      <w:r>
        <w:rPr>
          <w:spacing w:val="58"/>
        </w:rPr>
        <w:t xml:space="preserve">  </w:t>
      </w:r>
      <w:r>
        <w:t>упор,</w:t>
      </w:r>
      <w:r>
        <w:rPr>
          <w:spacing w:val="58"/>
        </w:rPr>
        <w:t xml:space="preserve">  </w:t>
      </w:r>
      <w:r>
        <w:t>стоя</w:t>
      </w:r>
      <w:r>
        <w:rPr>
          <w:spacing w:val="55"/>
        </w:rPr>
        <w:t xml:space="preserve">  </w:t>
      </w:r>
      <w:r>
        <w:t>ноги</w:t>
      </w:r>
      <w:r>
        <w:rPr>
          <w:spacing w:val="56"/>
        </w:rPr>
        <w:t xml:space="preserve">  </w:t>
      </w:r>
      <w:r>
        <w:t>врозь</w:t>
      </w:r>
      <w:r>
        <w:rPr>
          <w:spacing w:val="56"/>
        </w:rPr>
        <w:t xml:space="preserve">  </w:t>
      </w:r>
      <w:r>
        <w:t>(юноши).</w:t>
      </w:r>
      <w:r>
        <w:rPr>
          <w:spacing w:val="58"/>
        </w:rPr>
        <w:t xml:space="preserve">  </w:t>
      </w:r>
      <w:r>
        <w:t>Гимнастическая</w:t>
      </w:r>
      <w:r>
        <w:rPr>
          <w:spacing w:val="58"/>
        </w:rPr>
        <w:t xml:space="preserve">  </w:t>
      </w:r>
      <w:r>
        <w:t>комбинация на высокой</w:t>
      </w:r>
      <w:r>
        <w:rPr>
          <w:spacing w:val="-1"/>
        </w:rPr>
        <w:t xml:space="preserve"> </w:t>
      </w:r>
      <w:r>
        <w:t>перекладине, с</w:t>
      </w:r>
      <w:r>
        <w:rPr>
          <w:spacing w:val="-3"/>
        </w:rPr>
        <w:t xml:space="preserve"> </w:t>
      </w:r>
      <w:r>
        <w:t>включением элементов размахивания</w:t>
      </w:r>
      <w:r>
        <w:rPr>
          <w:spacing w:val="-2"/>
        </w:rPr>
        <w:t xml:space="preserve"> </w:t>
      </w:r>
      <w:r>
        <w:t>и</w:t>
      </w:r>
      <w:r>
        <w:rPr>
          <w:spacing w:val="-1"/>
        </w:rPr>
        <w:t xml:space="preserve"> </w:t>
      </w:r>
      <w:r>
        <w:t xml:space="preserve">соскока вперёд прогнувшись </w:t>
      </w:r>
      <w:r>
        <w:rPr>
          <w:spacing w:val="-2"/>
        </w:rPr>
        <w:t>(юноши).</w:t>
      </w:r>
      <w:r>
        <w:tab/>
      </w:r>
      <w:r>
        <w:rPr>
          <w:spacing w:val="-2"/>
        </w:rPr>
        <w:t>Гимнастическая</w:t>
      </w:r>
      <w:r>
        <w:tab/>
      </w:r>
      <w:r>
        <w:rPr>
          <w:spacing w:val="-2"/>
        </w:rPr>
        <w:t>комбинация</w:t>
      </w:r>
      <w:r>
        <w:tab/>
      </w:r>
      <w:r>
        <w:rPr>
          <w:spacing w:val="-6"/>
        </w:rPr>
        <w:t>на</w:t>
      </w:r>
      <w:r>
        <w:tab/>
      </w:r>
      <w:r>
        <w:rPr>
          <w:spacing w:val="-2"/>
        </w:rPr>
        <w:t>параллельных</w:t>
      </w:r>
      <w:r>
        <w:tab/>
      </w:r>
      <w:r>
        <w:rPr>
          <w:spacing w:val="-2"/>
        </w:rPr>
        <w:t xml:space="preserve">брусьях, </w:t>
      </w:r>
      <w:r>
        <w:t>с</w:t>
      </w:r>
      <w:r>
        <w:rPr>
          <w:spacing w:val="-2"/>
        </w:rPr>
        <w:t xml:space="preserve"> </w:t>
      </w:r>
      <w:r>
        <w:t>включением двух</w:t>
      </w:r>
      <w:r>
        <w:rPr>
          <w:spacing w:val="-6"/>
        </w:rPr>
        <w:t xml:space="preserve"> </w:t>
      </w:r>
      <w:r>
        <w:t>кувырков вперёд</w:t>
      </w:r>
      <w:r>
        <w:rPr>
          <w:spacing w:val="-3"/>
        </w:rPr>
        <w:t xml:space="preserve"> </w:t>
      </w:r>
      <w:r>
        <w:t>с</w:t>
      </w:r>
      <w:r>
        <w:rPr>
          <w:spacing w:val="-2"/>
        </w:rPr>
        <w:t xml:space="preserve"> </w:t>
      </w:r>
      <w:r>
        <w:t>опорой</w:t>
      </w:r>
      <w:r>
        <w:rPr>
          <w:spacing w:val="-5"/>
        </w:rPr>
        <w:t xml:space="preserve"> </w:t>
      </w:r>
      <w:r>
        <w:t>на</w:t>
      </w:r>
      <w:r>
        <w:rPr>
          <w:spacing w:val="-2"/>
        </w:rPr>
        <w:t xml:space="preserve"> </w:t>
      </w:r>
      <w:r>
        <w:t>руки (юноши). Гимнастическая</w:t>
      </w:r>
      <w:r>
        <w:rPr>
          <w:spacing w:val="-1"/>
        </w:rPr>
        <w:t xml:space="preserve"> </w:t>
      </w:r>
      <w:r>
        <w:t>комбинация</w:t>
      </w:r>
      <w:r>
        <w:rPr>
          <w:spacing w:val="-6"/>
        </w:rPr>
        <w:t xml:space="preserve"> </w:t>
      </w:r>
      <w:r>
        <w:t xml:space="preserve">на </w:t>
      </w:r>
      <w:r>
        <w:rPr>
          <w:spacing w:val="-2"/>
        </w:rPr>
        <w:t>гимнастическом</w:t>
      </w:r>
      <w:r>
        <w:tab/>
      </w:r>
      <w:r>
        <w:tab/>
      </w:r>
      <w:r>
        <w:rPr>
          <w:spacing w:val="-2"/>
        </w:rPr>
        <w:t>бревне,</w:t>
      </w:r>
      <w:r>
        <w:tab/>
      </w:r>
      <w:r>
        <w:rPr>
          <w:spacing w:val="-11"/>
        </w:rPr>
        <w:t xml:space="preserve"> </w:t>
      </w:r>
      <w:r>
        <w:t>с</w:t>
      </w:r>
      <w:r>
        <w:tab/>
      </w:r>
      <w:r>
        <w:rPr>
          <w:spacing w:val="-2"/>
        </w:rPr>
        <w:t>включением</w:t>
      </w:r>
      <w:r>
        <w:tab/>
      </w:r>
      <w:r>
        <w:tab/>
      </w:r>
      <w:r>
        <w:rPr>
          <w:spacing w:val="-2"/>
        </w:rPr>
        <w:t>полушпагата,</w:t>
      </w:r>
      <w:r>
        <w:tab/>
      </w:r>
      <w:r>
        <w:tab/>
      </w:r>
      <w:r>
        <w:rPr>
          <w:spacing w:val="-2"/>
        </w:rPr>
        <w:t xml:space="preserve">стойки </w:t>
      </w:r>
      <w:r>
        <w:t>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74CF0" w:rsidRDefault="00DC143A">
      <w:pPr>
        <w:pStyle w:val="a3"/>
        <w:ind w:left="843" w:firstLine="0"/>
      </w:pPr>
      <w:r>
        <w:t>Модуль</w:t>
      </w:r>
      <w:r>
        <w:rPr>
          <w:spacing w:val="-6"/>
        </w:rPr>
        <w:t xml:space="preserve"> </w:t>
      </w:r>
      <w:r>
        <w:t>«Лёгкая</w:t>
      </w:r>
      <w:r>
        <w:rPr>
          <w:spacing w:val="-5"/>
        </w:rPr>
        <w:t xml:space="preserve"> </w:t>
      </w:r>
      <w:r>
        <w:rPr>
          <w:spacing w:val="-2"/>
        </w:rPr>
        <w:t>атлетика».</w:t>
      </w:r>
    </w:p>
    <w:p w:rsidR="00A74CF0" w:rsidRDefault="00DC143A">
      <w:pPr>
        <w:pStyle w:val="a3"/>
        <w:spacing w:before="41" w:line="276" w:lineRule="auto"/>
        <w:ind w:right="685"/>
      </w:pPr>
      <w:r>
        <w:t>Техническая</w:t>
      </w:r>
      <w:r>
        <w:rPr>
          <w:spacing w:val="80"/>
          <w:w w:val="150"/>
        </w:rPr>
        <w:t xml:space="preserve">  </w:t>
      </w:r>
      <w:r>
        <w:t>подготовка</w:t>
      </w:r>
      <w:r>
        <w:rPr>
          <w:spacing w:val="80"/>
          <w:w w:val="150"/>
        </w:rPr>
        <w:t xml:space="preserve">  </w:t>
      </w:r>
      <w:r>
        <w:t>в</w:t>
      </w:r>
      <w:r>
        <w:rPr>
          <w:spacing w:val="68"/>
        </w:rPr>
        <w:t xml:space="preserve">   </w:t>
      </w:r>
      <w:r>
        <w:t>беговых</w:t>
      </w:r>
      <w:r>
        <w:rPr>
          <w:spacing w:val="80"/>
          <w:w w:val="150"/>
        </w:rPr>
        <w:t xml:space="preserve">  </w:t>
      </w:r>
      <w:r>
        <w:t>и</w:t>
      </w:r>
      <w:r>
        <w:rPr>
          <w:spacing w:val="68"/>
        </w:rPr>
        <w:t xml:space="preserve">   </w:t>
      </w:r>
      <w:r>
        <w:t>прыжковых</w:t>
      </w:r>
      <w:r>
        <w:rPr>
          <w:spacing w:val="80"/>
          <w:w w:val="150"/>
        </w:rPr>
        <w:t xml:space="preserve">  </w:t>
      </w:r>
      <w:r>
        <w:t>упражнениях:</w:t>
      </w:r>
      <w:r>
        <w:rPr>
          <w:spacing w:val="68"/>
        </w:rPr>
        <w:t xml:space="preserve">   </w:t>
      </w:r>
      <w:r>
        <w:t>бег на</w:t>
      </w:r>
      <w:r>
        <w:rPr>
          <w:spacing w:val="69"/>
        </w:rPr>
        <w:t xml:space="preserve">  </w:t>
      </w:r>
      <w:r>
        <w:t>короткие</w:t>
      </w:r>
      <w:r>
        <w:rPr>
          <w:spacing w:val="69"/>
        </w:rPr>
        <w:t xml:space="preserve">  </w:t>
      </w:r>
      <w:r>
        <w:t>и</w:t>
      </w:r>
      <w:r>
        <w:rPr>
          <w:spacing w:val="68"/>
        </w:rPr>
        <w:t xml:space="preserve">  </w:t>
      </w:r>
      <w:r>
        <w:t>длинные</w:t>
      </w:r>
      <w:r>
        <w:rPr>
          <w:spacing w:val="69"/>
        </w:rPr>
        <w:t xml:space="preserve">  </w:t>
      </w:r>
      <w:r>
        <w:t>дистанции,</w:t>
      </w:r>
      <w:r>
        <w:rPr>
          <w:spacing w:val="69"/>
        </w:rPr>
        <w:t xml:space="preserve">  </w:t>
      </w:r>
      <w:r>
        <w:t>прыжки</w:t>
      </w:r>
      <w:r>
        <w:rPr>
          <w:spacing w:val="68"/>
        </w:rPr>
        <w:t xml:space="preserve">  </w:t>
      </w:r>
      <w:r>
        <w:t>в</w:t>
      </w:r>
      <w:r>
        <w:rPr>
          <w:spacing w:val="68"/>
        </w:rPr>
        <w:t xml:space="preserve">  </w:t>
      </w:r>
      <w:r>
        <w:t>длину</w:t>
      </w:r>
      <w:r>
        <w:rPr>
          <w:spacing w:val="65"/>
        </w:rPr>
        <w:t xml:space="preserve">  </w:t>
      </w:r>
      <w:r>
        <w:t>способами</w:t>
      </w:r>
      <w:r>
        <w:rPr>
          <w:spacing w:val="68"/>
        </w:rPr>
        <w:t xml:space="preserve">  </w:t>
      </w: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74CF0" w:rsidRDefault="00DC143A">
      <w:pPr>
        <w:pStyle w:val="a3"/>
        <w:spacing w:line="274" w:lineRule="exact"/>
        <w:ind w:left="843"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A74CF0" w:rsidRDefault="00DC143A">
      <w:pPr>
        <w:pStyle w:val="a3"/>
        <w:spacing w:before="41" w:line="276" w:lineRule="auto"/>
        <w:ind w:right="691"/>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лыжного</w:t>
      </w:r>
      <w:r>
        <w:rPr>
          <w:spacing w:val="2"/>
        </w:rPr>
        <w:t xml:space="preserve"> </w:t>
      </w:r>
      <w:r>
        <w:t>хода</w:t>
      </w:r>
      <w:r>
        <w:rPr>
          <w:spacing w:val="-2"/>
        </w:rPr>
        <w:t xml:space="preserve"> </w:t>
      </w:r>
      <w:r>
        <w:t>на</w:t>
      </w:r>
      <w:r>
        <w:rPr>
          <w:spacing w:val="-6"/>
        </w:rPr>
        <w:t xml:space="preserve"> </w:t>
      </w:r>
      <w:r>
        <w:rPr>
          <w:spacing w:val="-2"/>
        </w:rPr>
        <w:t>другой.</w:t>
      </w:r>
    </w:p>
    <w:p w:rsidR="00A74CF0" w:rsidRDefault="00DC143A">
      <w:pPr>
        <w:pStyle w:val="a3"/>
        <w:spacing w:before="41"/>
        <w:ind w:left="843" w:firstLine="0"/>
      </w:pPr>
      <w:r>
        <w:t>Модуль</w:t>
      </w:r>
      <w:r>
        <w:rPr>
          <w:spacing w:val="-4"/>
        </w:rPr>
        <w:t xml:space="preserve"> </w:t>
      </w:r>
      <w:r>
        <w:rPr>
          <w:spacing w:val="-2"/>
        </w:rPr>
        <w:t>«Плавание».</w:t>
      </w:r>
    </w:p>
    <w:p w:rsidR="00A74CF0" w:rsidRDefault="00DC143A">
      <w:pPr>
        <w:pStyle w:val="a3"/>
        <w:spacing w:before="40" w:line="280" w:lineRule="auto"/>
        <w:ind w:right="692"/>
      </w:pPr>
      <w:r>
        <w:t>Брасс: подводящие упражнения и плавание в полной координации. Повороты при плавании брассом.</w:t>
      </w:r>
    </w:p>
    <w:p w:rsidR="00A74CF0" w:rsidRDefault="00DC143A">
      <w:pPr>
        <w:pStyle w:val="a3"/>
        <w:spacing w:line="269" w:lineRule="exact"/>
        <w:ind w:left="843" w:firstLine="0"/>
      </w:pPr>
      <w:r>
        <w:t>Модуль</w:t>
      </w:r>
      <w:r>
        <w:rPr>
          <w:spacing w:val="-1"/>
        </w:rPr>
        <w:t xml:space="preserve"> </w:t>
      </w:r>
      <w:r>
        <w:t>«Спортивные</w:t>
      </w:r>
      <w:r>
        <w:rPr>
          <w:spacing w:val="-7"/>
        </w:rPr>
        <w:t xml:space="preserve"> </w:t>
      </w:r>
      <w:r>
        <w:rPr>
          <w:spacing w:val="-2"/>
        </w:rPr>
        <w:t>игры».</w:t>
      </w:r>
    </w:p>
    <w:p w:rsidR="00A74CF0" w:rsidRDefault="00DC143A">
      <w:pPr>
        <w:pStyle w:val="a3"/>
        <w:spacing w:before="41" w:line="276" w:lineRule="auto"/>
        <w:ind w:right="689"/>
      </w:pPr>
      <w:r>
        <w:t>Баскетбол. Техническая подготовка в игровых действиях: ведение, передачи, приёмы и броски мяча на месте, в прыжке, после ведения.</w:t>
      </w:r>
    </w:p>
    <w:p w:rsidR="00A74CF0" w:rsidRDefault="00DC143A">
      <w:pPr>
        <w:pStyle w:val="a3"/>
        <w:spacing w:line="276" w:lineRule="auto"/>
        <w:ind w:right="685"/>
      </w:pPr>
      <w:r>
        <w:t>Волейбол.</w:t>
      </w:r>
      <w:r>
        <w:rPr>
          <w:spacing w:val="80"/>
          <w:w w:val="150"/>
        </w:rPr>
        <w:t xml:space="preserve">  </w:t>
      </w:r>
      <w:r>
        <w:t>Техническая</w:t>
      </w:r>
      <w:r>
        <w:rPr>
          <w:spacing w:val="80"/>
          <w:w w:val="150"/>
        </w:rPr>
        <w:t xml:space="preserve">  </w:t>
      </w:r>
      <w:r>
        <w:t>подготовка</w:t>
      </w:r>
      <w:r>
        <w:rPr>
          <w:spacing w:val="80"/>
          <w:w w:val="150"/>
        </w:rPr>
        <w:t xml:space="preserve">  </w:t>
      </w:r>
      <w:r>
        <w:t>в</w:t>
      </w:r>
      <w:r>
        <w:rPr>
          <w:spacing w:val="79"/>
          <w:w w:val="150"/>
        </w:rPr>
        <w:t xml:space="preserve">  </w:t>
      </w:r>
      <w:r>
        <w:t>игровых</w:t>
      </w:r>
      <w:r>
        <w:rPr>
          <w:spacing w:val="78"/>
          <w:w w:val="150"/>
        </w:rPr>
        <w:t xml:space="preserve">  </w:t>
      </w:r>
      <w:r>
        <w:t>действиях:</w:t>
      </w:r>
      <w:r>
        <w:rPr>
          <w:spacing w:val="80"/>
          <w:w w:val="150"/>
        </w:rPr>
        <w:t xml:space="preserve">  </w:t>
      </w:r>
      <w:r>
        <w:t>подачи</w:t>
      </w:r>
      <w:r>
        <w:rPr>
          <w:spacing w:val="80"/>
          <w:w w:val="150"/>
        </w:rPr>
        <w:t xml:space="preserve">  </w:t>
      </w:r>
      <w:r>
        <w:t xml:space="preserve">мяча в разные зоны площадки соперника, приёмы и передачи на месте и в движении, удары и </w:t>
      </w:r>
      <w:r>
        <w:rPr>
          <w:spacing w:val="-2"/>
        </w:rPr>
        <w:t>блокировка.</w:t>
      </w:r>
    </w:p>
    <w:p w:rsidR="00A74CF0" w:rsidRDefault="00DC143A">
      <w:pPr>
        <w:pStyle w:val="a3"/>
        <w:spacing w:line="280" w:lineRule="auto"/>
        <w:ind w:right="689"/>
      </w:pPr>
      <w:r>
        <w:t>Футбол.</w:t>
      </w:r>
      <w:r>
        <w:rPr>
          <w:spacing w:val="80"/>
        </w:rPr>
        <w:t xml:space="preserve">  </w:t>
      </w:r>
      <w:r>
        <w:t>Техническая</w:t>
      </w:r>
      <w:r>
        <w:rPr>
          <w:spacing w:val="80"/>
        </w:rPr>
        <w:t xml:space="preserve">  </w:t>
      </w:r>
      <w:r>
        <w:t>подготовка</w:t>
      </w:r>
      <w:r>
        <w:rPr>
          <w:spacing w:val="80"/>
        </w:rPr>
        <w:t xml:space="preserve">  </w:t>
      </w:r>
      <w:r>
        <w:t>в</w:t>
      </w:r>
      <w:r>
        <w:rPr>
          <w:spacing w:val="80"/>
        </w:rPr>
        <w:t xml:space="preserve">  </w:t>
      </w:r>
      <w:r>
        <w:t>игровых</w:t>
      </w:r>
      <w:r>
        <w:rPr>
          <w:spacing w:val="80"/>
        </w:rPr>
        <w:t xml:space="preserve">  </w:t>
      </w:r>
      <w:r>
        <w:t>действиях:</w:t>
      </w:r>
      <w:r>
        <w:rPr>
          <w:spacing w:val="80"/>
        </w:rPr>
        <w:t xml:space="preserve">  </w:t>
      </w:r>
      <w:r>
        <w:t>ведение,</w:t>
      </w:r>
      <w:r>
        <w:rPr>
          <w:spacing w:val="80"/>
        </w:rPr>
        <w:t xml:space="preserve">  </w:t>
      </w:r>
      <w:r>
        <w:t>приёмы</w:t>
      </w:r>
      <w:r>
        <w:rPr>
          <w:spacing w:val="80"/>
        </w:rPr>
        <w:t xml:space="preserve"> </w:t>
      </w:r>
      <w:r>
        <w:t>и передачи, остановки и удары по мячу с места и в движении.</w:t>
      </w:r>
    </w:p>
    <w:p w:rsidR="00A74CF0" w:rsidRDefault="00DC143A">
      <w:pPr>
        <w:pStyle w:val="a3"/>
        <w:tabs>
          <w:tab w:val="left" w:pos="3635"/>
          <w:tab w:val="left" w:pos="5190"/>
          <w:tab w:val="left" w:pos="6476"/>
          <w:tab w:val="left" w:pos="8400"/>
        </w:tabs>
        <w:spacing w:line="276" w:lineRule="auto"/>
        <w:ind w:right="691"/>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A74CF0" w:rsidRDefault="00DC143A">
      <w:pPr>
        <w:pStyle w:val="a3"/>
        <w:spacing w:line="275" w:lineRule="exact"/>
        <w:ind w:left="843" w:firstLine="0"/>
      </w:pPr>
      <w:r>
        <w:t>Модуль</w:t>
      </w:r>
      <w:r>
        <w:rPr>
          <w:spacing w:val="-4"/>
        </w:rPr>
        <w:t xml:space="preserve"> </w:t>
      </w:r>
      <w:r>
        <w:rPr>
          <w:spacing w:val="-2"/>
        </w:rPr>
        <w:t>«Спорт».</w:t>
      </w:r>
    </w:p>
    <w:p w:rsidR="00A74CF0" w:rsidRDefault="00DC143A">
      <w:pPr>
        <w:pStyle w:val="a3"/>
        <w:spacing w:before="31" w:line="276" w:lineRule="auto"/>
        <w:ind w:right="68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73"/>
        </w:rPr>
        <w:t xml:space="preserve">   </w:t>
      </w:r>
      <w:r>
        <w:t>использованием</w:t>
      </w:r>
      <w:r>
        <w:rPr>
          <w:spacing w:val="74"/>
        </w:rPr>
        <w:t xml:space="preserve">   </w:t>
      </w:r>
      <w:r>
        <w:t>средств</w:t>
      </w:r>
      <w:r>
        <w:rPr>
          <w:spacing w:val="75"/>
        </w:rPr>
        <w:t xml:space="preserve">   </w:t>
      </w:r>
      <w:r>
        <w:t>базовой</w:t>
      </w:r>
      <w:r>
        <w:rPr>
          <w:spacing w:val="73"/>
        </w:rPr>
        <w:t xml:space="preserve">   </w:t>
      </w:r>
      <w:r>
        <w:t>физической</w:t>
      </w:r>
      <w:r>
        <w:rPr>
          <w:spacing w:val="72"/>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A74CF0" w:rsidRDefault="00DC143A">
      <w:pPr>
        <w:pStyle w:val="a3"/>
        <w:spacing w:before="3" w:line="276" w:lineRule="auto"/>
        <w:ind w:left="843" w:right="2912" w:firstLine="0"/>
      </w:pPr>
      <w:r>
        <w:t>Программа</w:t>
      </w:r>
      <w:r>
        <w:rPr>
          <w:spacing w:val="-13"/>
        </w:rPr>
        <w:t xml:space="preserve"> </w:t>
      </w:r>
      <w:r>
        <w:t>вариативного</w:t>
      </w:r>
      <w:r>
        <w:rPr>
          <w:spacing w:val="-8"/>
        </w:rPr>
        <w:t xml:space="preserve"> </w:t>
      </w:r>
      <w:r>
        <w:t>модуля</w:t>
      </w:r>
      <w:r>
        <w:rPr>
          <w:spacing w:val="-4"/>
        </w:rPr>
        <w:t xml:space="preserve"> </w:t>
      </w:r>
      <w:r>
        <w:t>«Базовая</w:t>
      </w:r>
      <w:r>
        <w:rPr>
          <w:spacing w:val="-8"/>
        </w:rPr>
        <w:t xml:space="preserve"> </w:t>
      </w:r>
      <w:r>
        <w:t>физическая</w:t>
      </w:r>
      <w:r>
        <w:rPr>
          <w:spacing w:val="-8"/>
        </w:rPr>
        <w:t xml:space="preserve"> </w:t>
      </w:r>
      <w:r>
        <w:t>подготовка». Развитие силовых способностей.</w:t>
      </w:r>
    </w:p>
    <w:p w:rsidR="00A74CF0" w:rsidRDefault="00DC143A">
      <w:pPr>
        <w:pStyle w:val="a3"/>
        <w:spacing w:line="276" w:lineRule="auto"/>
        <w:ind w:right="681"/>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w:t>
      </w:r>
      <w:r>
        <w:rPr>
          <w:spacing w:val="-4"/>
        </w:rPr>
        <w:t xml:space="preserve"> </w:t>
      </w:r>
      <w:r>
        <w:t>на</w:t>
      </w:r>
      <w:r>
        <w:rPr>
          <w:spacing w:val="-5"/>
        </w:rPr>
        <w:t xml:space="preserve"> </w:t>
      </w:r>
      <w:r>
        <w:t>гимнастических</w:t>
      </w:r>
      <w:r>
        <w:rPr>
          <w:spacing w:val="-4"/>
        </w:rPr>
        <w:t xml:space="preserve"> </w:t>
      </w:r>
      <w:r>
        <w:t>снарядах</w:t>
      </w:r>
      <w:r>
        <w:rPr>
          <w:spacing w:val="-4"/>
        </w:rPr>
        <w:t xml:space="preserve"> </w:t>
      </w:r>
      <w:r>
        <w:t>(брусьях,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w:t>
      </w:r>
      <w:r>
        <w:rPr>
          <w:spacing w:val="67"/>
          <w:w w:val="150"/>
        </w:rPr>
        <w:t xml:space="preserve">  </w:t>
      </w:r>
      <w:r>
        <w:t>многоскоки,</w:t>
      </w:r>
      <w:r>
        <w:rPr>
          <w:spacing w:val="65"/>
          <w:w w:val="150"/>
        </w:rPr>
        <w:t xml:space="preserve">  </w:t>
      </w:r>
      <w:r>
        <w:t>прыжки</w:t>
      </w:r>
      <w:r>
        <w:rPr>
          <w:spacing w:val="64"/>
          <w:w w:val="150"/>
        </w:rPr>
        <w:t xml:space="preserve">  </w:t>
      </w:r>
      <w:r>
        <w:t>через</w:t>
      </w:r>
      <w:r>
        <w:rPr>
          <w:spacing w:val="64"/>
          <w:w w:val="150"/>
        </w:rPr>
        <w:t xml:space="preserve">  </w:t>
      </w:r>
      <w:r>
        <w:t>препятствия</w:t>
      </w:r>
      <w:r>
        <w:rPr>
          <w:spacing w:val="63"/>
          <w:w w:val="150"/>
        </w:rPr>
        <w:t xml:space="preserve">  </w:t>
      </w:r>
      <w:r>
        <w:t>и</w:t>
      </w:r>
      <w:r>
        <w:rPr>
          <w:spacing w:val="64"/>
          <w:w w:val="150"/>
        </w:rPr>
        <w:t xml:space="preserve">  </w:t>
      </w:r>
      <w:r>
        <w:t>другие</w:t>
      </w:r>
      <w:r>
        <w:rPr>
          <w:spacing w:val="65"/>
          <w:w w:val="150"/>
        </w:rPr>
        <w:t xml:space="preserve">  </w:t>
      </w:r>
      <w:r>
        <w:t>упражнения).</w:t>
      </w:r>
      <w:r>
        <w:rPr>
          <w:spacing w:val="64"/>
          <w:w w:val="150"/>
        </w:rPr>
        <w:t xml:space="preserve">  </w:t>
      </w:r>
      <w:r>
        <w:t>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74CF0" w:rsidRDefault="00DC143A">
      <w:pPr>
        <w:pStyle w:val="a3"/>
        <w:spacing w:line="274" w:lineRule="exact"/>
        <w:ind w:left="843" w:firstLine="0"/>
      </w:pPr>
      <w:r>
        <w:t>Развитие</w:t>
      </w:r>
      <w:r>
        <w:rPr>
          <w:spacing w:val="-5"/>
        </w:rPr>
        <w:t xml:space="preserve"> </w:t>
      </w:r>
      <w:r>
        <w:t>скоростных</w:t>
      </w:r>
      <w:r>
        <w:rPr>
          <w:spacing w:val="-4"/>
        </w:rPr>
        <w:t xml:space="preserve"> </w:t>
      </w:r>
      <w:r>
        <w:rPr>
          <w:spacing w:val="-2"/>
        </w:rPr>
        <w:t>способностей.</w:t>
      </w:r>
    </w:p>
    <w:p w:rsidR="00A74CF0" w:rsidRDefault="00DC143A">
      <w:pPr>
        <w:pStyle w:val="a3"/>
        <w:tabs>
          <w:tab w:val="left" w:pos="3640"/>
          <w:tab w:val="left" w:pos="5631"/>
          <w:tab w:val="left" w:pos="7646"/>
          <w:tab w:val="left" w:pos="9432"/>
        </w:tabs>
        <w:spacing w:before="45" w:line="276" w:lineRule="auto"/>
        <w:ind w:right="681"/>
      </w:pPr>
      <w:r>
        <w:t>Бег</w:t>
      </w:r>
      <w:r>
        <w:rPr>
          <w:spacing w:val="66"/>
        </w:rPr>
        <w:t xml:space="preserve">  </w:t>
      </w:r>
      <w:r>
        <w:t>на</w:t>
      </w:r>
      <w:r>
        <w:rPr>
          <w:spacing w:val="65"/>
        </w:rPr>
        <w:t xml:space="preserve">  </w:t>
      </w:r>
      <w:r>
        <w:t>месте</w:t>
      </w:r>
      <w:r>
        <w:rPr>
          <w:spacing w:val="67"/>
        </w:rPr>
        <w:t xml:space="preserve">  </w:t>
      </w:r>
      <w:r>
        <w:t>в</w:t>
      </w:r>
      <w:r>
        <w:rPr>
          <w:spacing w:val="66"/>
        </w:rPr>
        <w:t xml:space="preserve">  </w:t>
      </w:r>
      <w:r>
        <w:t>максимальном</w:t>
      </w:r>
      <w:r>
        <w:rPr>
          <w:spacing w:val="66"/>
        </w:rPr>
        <w:t xml:space="preserve">  </w:t>
      </w:r>
      <w:r>
        <w:t>темпе</w:t>
      </w:r>
      <w:r>
        <w:rPr>
          <w:spacing w:val="62"/>
        </w:rPr>
        <w:t xml:space="preserve">  </w:t>
      </w:r>
      <w:r>
        <w:t>(в</w:t>
      </w:r>
      <w:r>
        <w:rPr>
          <w:spacing w:val="66"/>
        </w:rPr>
        <w:t xml:space="preserve">  </w:t>
      </w:r>
      <w:r>
        <w:t>упоре</w:t>
      </w:r>
      <w:r>
        <w:rPr>
          <w:spacing w:val="67"/>
        </w:rPr>
        <w:t xml:space="preserve">  </w:t>
      </w:r>
      <w:r>
        <w:t>о</w:t>
      </w:r>
      <w:r>
        <w:rPr>
          <w:spacing w:val="65"/>
        </w:rPr>
        <w:t xml:space="preserve">  </w:t>
      </w:r>
      <w:r>
        <w:t>гимнастическую</w:t>
      </w:r>
      <w:r>
        <w:rPr>
          <w:spacing w:val="67"/>
        </w:rPr>
        <w:t xml:space="preserve">  </w:t>
      </w:r>
      <w:r>
        <w:t>стенку и без упора). Челночный бег. Бег по разметкам с максимальным темпом. Повторный бег с максимальной</w:t>
      </w:r>
      <w:r>
        <w:rPr>
          <w:spacing w:val="80"/>
          <w:w w:val="150"/>
        </w:rPr>
        <w:t xml:space="preserve">  </w:t>
      </w:r>
      <w:r>
        <w:t>скоростью</w:t>
      </w:r>
      <w:r>
        <w:rPr>
          <w:spacing w:val="80"/>
          <w:w w:val="150"/>
        </w:rPr>
        <w:t xml:space="preserve">  </w:t>
      </w:r>
      <w:r>
        <w:t>и</w:t>
      </w:r>
      <w:r>
        <w:rPr>
          <w:spacing w:val="80"/>
          <w:w w:val="150"/>
        </w:rPr>
        <w:t xml:space="preserve">  </w:t>
      </w:r>
      <w:r>
        <w:t>максимальной</w:t>
      </w:r>
      <w:r>
        <w:rPr>
          <w:spacing w:val="80"/>
          <w:w w:val="150"/>
        </w:rPr>
        <w:t xml:space="preserve">  </w:t>
      </w:r>
      <w:r>
        <w:t>частотой</w:t>
      </w:r>
      <w:r>
        <w:rPr>
          <w:spacing w:val="80"/>
          <w:w w:val="150"/>
        </w:rPr>
        <w:t xml:space="preserve">  </w:t>
      </w:r>
      <w:r>
        <w:t>шагов</w:t>
      </w:r>
      <w:r>
        <w:rPr>
          <w:spacing w:val="80"/>
          <w:w w:val="150"/>
        </w:rPr>
        <w:t xml:space="preserve">  </w:t>
      </w:r>
      <w:r>
        <w:t>(10–15</w:t>
      </w:r>
      <w:r>
        <w:rPr>
          <w:spacing w:val="80"/>
          <w:w w:val="150"/>
        </w:rPr>
        <w:t xml:space="preserve">  </w:t>
      </w:r>
      <w:r>
        <w:t>м).</w:t>
      </w:r>
      <w:r>
        <w:rPr>
          <w:spacing w:val="80"/>
          <w:w w:val="150"/>
        </w:rPr>
        <w:t xml:space="preserve">  </w:t>
      </w:r>
      <w:r>
        <w:t>Бег</w:t>
      </w:r>
      <w:r>
        <w:rPr>
          <w:spacing w:val="80"/>
        </w:rPr>
        <w:t xml:space="preserve"> </w:t>
      </w:r>
      <w:r>
        <w:t>с</w:t>
      </w:r>
      <w:r>
        <w:rPr>
          <w:spacing w:val="69"/>
        </w:rPr>
        <w:t xml:space="preserve">  </w:t>
      </w:r>
      <w:r>
        <w:t>ускорениями</w:t>
      </w:r>
      <w:r>
        <w:rPr>
          <w:spacing w:val="66"/>
        </w:rPr>
        <w:t xml:space="preserve">  </w:t>
      </w:r>
      <w:r>
        <w:t>из</w:t>
      </w:r>
      <w:r>
        <w:rPr>
          <w:spacing w:val="66"/>
        </w:rPr>
        <w:t xml:space="preserve">  </w:t>
      </w:r>
      <w:r>
        <w:t>разных</w:t>
      </w:r>
      <w:r>
        <w:rPr>
          <w:spacing w:val="65"/>
        </w:rPr>
        <w:t xml:space="preserve">  </w:t>
      </w:r>
      <w:r>
        <w:t>исходных</w:t>
      </w:r>
      <w:r>
        <w:rPr>
          <w:spacing w:val="65"/>
        </w:rPr>
        <w:t xml:space="preserve">  </w:t>
      </w:r>
      <w:r>
        <w:t>положений.</w:t>
      </w:r>
      <w:r>
        <w:rPr>
          <w:spacing w:val="66"/>
        </w:rPr>
        <w:t xml:space="preserve">  </w:t>
      </w:r>
      <w:r>
        <w:t>Бег</w:t>
      </w:r>
      <w:r>
        <w:rPr>
          <w:spacing w:val="66"/>
        </w:rPr>
        <w:t xml:space="preserve">  </w:t>
      </w:r>
      <w:r>
        <w:t>с</w:t>
      </w:r>
      <w:r>
        <w:rPr>
          <w:spacing w:val="67"/>
        </w:rPr>
        <w:t xml:space="preserve">  </w:t>
      </w:r>
      <w:r>
        <w:t>максимальной</w:t>
      </w:r>
      <w:r>
        <w:rPr>
          <w:spacing w:val="66"/>
        </w:rPr>
        <w:t xml:space="preserve">  </w:t>
      </w:r>
      <w:r>
        <w:t xml:space="preserve">скоростью и собиранием малых предметов, лежащих на полу и на разной высоте. Стартовые ускорения по </w:t>
      </w:r>
      <w:r>
        <w:rPr>
          <w:spacing w:val="-2"/>
        </w:rPr>
        <w:t>дифференцированному</w:t>
      </w:r>
      <w:r>
        <w:tab/>
      </w:r>
      <w:r>
        <w:rPr>
          <w:spacing w:val="-2"/>
        </w:rPr>
        <w:t>сигналу.</w:t>
      </w:r>
      <w:r>
        <w:tab/>
      </w:r>
      <w:r>
        <w:rPr>
          <w:spacing w:val="-2"/>
        </w:rPr>
        <w:t>Метание</w:t>
      </w:r>
      <w:r>
        <w:tab/>
      </w:r>
      <w:r>
        <w:rPr>
          <w:spacing w:val="-2"/>
        </w:rPr>
        <w:t>малых</w:t>
      </w:r>
      <w:r>
        <w:tab/>
      </w:r>
      <w:r>
        <w:rPr>
          <w:spacing w:val="-2"/>
        </w:rPr>
        <w:t xml:space="preserve">мячей </w:t>
      </w:r>
      <w:r>
        <w:t>по движущимся мишеням (катящейся, раскачивающейся, летящей). Ловля теннисного мяча после</w:t>
      </w:r>
      <w:r>
        <w:rPr>
          <w:spacing w:val="-5"/>
        </w:rPr>
        <w:t xml:space="preserve"> </w:t>
      </w:r>
      <w:r>
        <w:t>отскока</w:t>
      </w:r>
      <w:r>
        <w:rPr>
          <w:spacing w:val="-5"/>
        </w:rPr>
        <w:t xml:space="preserve"> </w:t>
      </w:r>
      <w:r>
        <w:t>от пола, стены (правой и левой рукой). Передача теннисного мяча</w:t>
      </w:r>
      <w:r>
        <w:rPr>
          <w:spacing w:val="-1"/>
        </w:rPr>
        <w:t xml:space="preserve"> </w:t>
      </w:r>
      <w:r>
        <w:t>в парах правой (левой)</w:t>
      </w:r>
      <w:r>
        <w:rPr>
          <w:spacing w:val="23"/>
        </w:rPr>
        <w:t xml:space="preserve"> </w:t>
      </w:r>
      <w:r>
        <w:t>рукой</w:t>
      </w:r>
      <w:r>
        <w:rPr>
          <w:spacing w:val="23"/>
        </w:rPr>
        <w:t xml:space="preserve"> </w:t>
      </w:r>
      <w:r>
        <w:t>и</w:t>
      </w:r>
      <w:r>
        <w:rPr>
          <w:spacing w:val="23"/>
        </w:rPr>
        <w:t xml:space="preserve"> </w:t>
      </w:r>
      <w:r>
        <w:t>попеременно.</w:t>
      </w:r>
      <w:r>
        <w:rPr>
          <w:spacing w:val="19"/>
        </w:rPr>
        <w:t xml:space="preserve"> </w:t>
      </w:r>
      <w:r>
        <w:t>Ведение</w:t>
      </w:r>
      <w:r>
        <w:rPr>
          <w:spacing w:val="21"/>
        </w:rPr>
        <w:t xml:space="preserve"> </w:t>
      </w:r>
      <w:r>
        <w:t>теннисного</w:t>
      </w:r>
      <w:r>
        <w:rPr>
          <w:spacing w:val="26"/>
        </w:rPr>
        <w:t xml:space="preserve"> </w:t>
      </w:r>
      <w:r>
        <w:t>мяча</w:t>
      </w:r>
      <w:r>
        <w:rPr>
          <w:spacing w:val="21"/>
        </w:rPr>
        <w:t xml:space="preserve"> </w:t>
      </w:r>
      <w:r>
        <w:t>ногами</w:t>
      </w:r>
      <w:r>
        <w:rPr>
          <w:spacing w:val="18"/>
        </w:rPr>
        <w:t xml:space="preserve"> </w:t>
      </w:r>
      <w:r>
        <w:t>с</w:t>
      </w:r>
      <w:r>
        <w:rPr>
          <w:spacing w:val="21"/>
        </w:rPr>
        <w:t xml:space="preserve"> </w:t>
      </w:r>
      <w:r>
        <w:t>ускорениями</w:t>
      </w:r>
      <w:r>
        <w:rPr>
          <w:spacing w:val="18"/>
        </w:rPr>
        <w:t xml:space="preserve"> </w:t>
      </w:r>
      <w:r>
        <w:t>по</w:t>
      </w:r>
      <w:r>
        <w:rPr>
          <w:spacing w:val="26"/>
        </w:rPr>
        <w:t xml:space="preserve"> </w:t>
      </w:r>
      <w:r>
        <w:t>прямой,</w:t>
      </w:r>
      <w:r>
        <w:rPr>
          <w:spacing w:val="33"/>
        </w:rPr>
        <w:t xml:space="preserve"> </w:t>
      </w:r>
      <w:r>
        <w:t>по</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79" w:firstLine="0"/>
      </w:pPr>
      <w:r>
        <w:lastRenderedPageBreak/>
        <w:t>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w:t>
      </w:r>
      <w:r>
        <w:rPr>
          <w:spacing w:val="80"/>
        </w:rPr>
        <w:t xml:space="preserve">   </w:t>
      </w:r>
      <w:r>
        <w:t>стоек,</w:t>
      </w:r>
      <w:r>
        <w:rPr>
          <w:spacing w:val="80"/>
        </w:rPr>
        <w:t xml:space="preserve">   </w:t>
      </w:r>
      <w:r>
        <w:t>мячей,</w:t>
      </w:r>
      <w:r>
        <w:rPr>
          <w:spacing w:val="80"/>
        </w:rPr>
        <w:t xml:space="preserve">   </w:t>
      </w:r>
      <w:r>
        <w:t>лежащих</w:t>
      </w:r>
      <w:r>
        <w:rPr>
          <w:spacing w:val="80"/>
        </w:rPr>
        <w:t xml:space="preserve">   </w:t>
      </w:r>
      <w:r>
        <w:t>на</w:t>
      </w:r>
      <w:r>
        <w:rPr>
          <w:spacing w:val="80"/>
        </w:rPr>
        <w:t xml:space="preserve">   </w:t>
      </w:r>
      <w:r>
        <w:t>полу</w:t>
      </w:r>
      <w:r>
        <w:rPr>
          <w:spacing w:val="80"/>
        </w:rPr>
        <w:t xml:space="preserve">   </w:t>
      </w:r>
      <w:r>
        <w:t>или</w:t>
      </w:r>
      <w:r>
        <w:rPr>
          <w:spacing w:val="80"/>
        </w:rPr>
        <w:t xml:space="preserve">   </w:t>
      </w:r>
      <w:r>
        <w:t>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74CF0" w:rsidRDefault="00DC143A">
      <w:pPr>
        <w:pStyle w:val="a3"/>
        <w:spacing w:before="1"/>
        <w:ind w:left="843" w:firstLine="0"/>
      </w:pPr>
      <w:r>
        <w:t>Развитие</w:t>
      </w:r>
      <w:r>
        <w:rPr>
          <w:spacing w:val="-3"/>
        </w:rPr>
        <w:t xml:space="preserve"> </w:t>
      </w:r>
      <w:r>
        <w:rPr>
          <w:spacing w:val="-2"/>
        </w:rPr>
        <w:t>выносливости.</w:t>
      </w:r>
    </w:p>
    <w:p w:rsidR="00A74CF0" w:rsidRDefault="00DC143A">
      <w:pPr>
        <w:pStyle w:val="a3"/>
        <w:spacing w:before="41" w:line="276" w:lineRule="auto"/>
        <w:ind w:right="684"/>
      </w:pPr>
      <w:r>
        <w:t>Равномерный бег и передвижение на лыжах в режимах умеренной и большой интенсивности.</w:t>
      </w:r>
      <w:r>
        <w:rPr>
          <w:spacing w:val="40"/>
        </w:rPr>
        <w:t xml:space="preserve">  </w:t>
      </w:r>
      <w:r>
        <w:t>Повторный</w:t>
      </w:r>
      <w:r>
        <w:rPr>
          <w:spacing w:val="40"/>
        </w:rPr>
        <w:t xml:space="preserve">  </w:t>
      </w:r>
      <w:r>
        <w:t>бег</w:t>
      </w:r>
      <w:r>
        <w:rPr>
          <w:spacing w:val="40"/>
        </w:rPr>
        <w:t xml:space="preserve">  </w:t>
      </w:r>
      <w:r>
        <w:t>и</w:t>
      </w:r>
      <w:r>
        <w:rPr>
          <w:spacing w:val="39"/>
        </w:rPr>
        <w:t xml:space="preserve">  </w:t>
      </w:r>
      <w:r>
        <w:t>передвижение</w:t>
      </w:r>
      <w:r>
        <w:rPr>
          <w:spacing w:val="40"/>
        </w:rPr>
        <w:t xml:space="preserve">  </w:t>
      </w:r>
      <w:r>
        <w:t>на</w:t>
      </w:r>
      <w:r>
        <w:rPr>
          <w:spacing w:val="40"/>
        </w:rPr>
        <w:t xml:space="preserve">  </w:t>
      </w:r>
      <w:r>
        <w:t>лыжах</w:t>
      </w:r>
      <w:r>
        <w:rPr>
          <w:spacing w:val="39"/>
        </w:rPr>
        <w:t xml:space="preserve">  </w:t>
      </w:r>
      <w:r>
        <w:t>в</w:t>
      </w:r>
      <w:r>
        <w:rPr>
          <w:spacing w:val="40"/>
        </w:rPr>
        <w:t xml:space="preserve">  </w:t>
      </w:r>
      <w:r>
        <w:t>режимах</w:t>
      </w:r>
      <w:r>
        <w:rPr>
          <w:spacing w:val="39"/>
        </w:rPr>
        <w:t xml:space="preserve">  </w:t>
      </w:r>
      <w:r>
        <w:t>максимальной и субмаксимальной интенсивности. Кроссовый бег и марш-бросок на лыжах.</w:t>
      </w:r>
    </w:p>
    <w:p w:rsidR="00A74CF0" w:rsidRDefault="00DC143A">
      <w:pPr>
        <w:pStyle w:val="a3"/>
        <w:spacing w:before="4"/>
        <w:ind w:left="843" w:firstLine="0"/>
      </w:pPr>
      <w:r>
        <w:t>Развитие</w:t>
      </w:r>
      <w:r>
        <w:rPr>
          <w:spacing w:val="-7"/>
        </w:rPr>
        <w:t xml:space="preserve"> </w:t>
      </w:r>
      <w:r>
        <w:t>координации</w:t>
      </w:r>
      <w:r>
        <w:rPr>
          <w:spacing w:val="1"/>
        </w:rPr>
        <w:t xml:space="preserve"> </w:t>
      </w:r>
      <w:r>
        <w:rPr>
          <w:spacing w:val="-2"/>
        </w:rPr>
        <w:t>движений.</w:t>
      </w:r>
    </w:p>
    <w:p w:rsidR="00A74CF0" w:rsidRDefault="00DC143A">
      <w:pPr>
        <w:pStyle w:val="a3"/>
        <w:spacing w:before="40" w:line="276" w:lineRule="auto"/>
        <w:ind w:right="68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62"/>
          <w:w w:val="150"/>
        </w:rPr>
        <w:t xml:space="preserve">    </w:t>
      </w:r>
      <w:r>
        <w:t>малых</w:t>
      </w:r>
      <w:r>
        <w:rPr>
          <w:spacing w:val="61"/>
          <w:w w:val="150"/>
        </w:rPr>
        <w:t xml:space="preserve">    </w:t>
      </w:r>
      <w:r>
        <w:t>и</w:t>
      </w:r>
      <w:r>
        <w:rPr>
          <w:spacing w:val="61"/>
          <w:w w:val="150"/>
        </w:rPr>
        <w:t xml:space="preserve">    </w:t>
      </w:r>
      <w:r>
        <w:t>больших</w:t>
      </w:r>
      <w:r>
        <w:rPr>
          <w:spacing w:val="61"/>
          <w:w w:val="150"/>
        </w:rPr>
        <w:t xml:space="preserve">    </w:t>
      </w:r>
      <w:r>
        <w:t>мячей</w:t>
      </w:r>
      <w:r>
        <w:rPr>
          <w:spacing w:val="61"/>
          <w:w w:val="150"/>
        </w:rPr>
        <w:t xml:space="preserve">    </w:t>
      </w:r>
      <w:r>
        <w:t>в</w:t>
      </w:r>
      <w:r>
        <w:rPr>
          <w:spacing w:val="60"/>
          <w:w w:val="150"/>
        </w:rPr>
        <w:t xml:space="preserve">    </w:t>
      </w:r>
      <w:r>
        <w:t>мишень</w:t>
      </w:r>
      <w:r>
        <w:rPr>
          <w:spacing w:val="61"/>
          <w:w w:val="150"/>
        </w:rPr>
        <w:t xml:space="preserve">    </w:t>
      </w:r>
      <w:r>
        <w:t>(неподвижную и</w:t>
      </w:r>
      <w:r>
        <w:rPr>
          <w:spacing w:val="75"/>
          <w:w w:val="150"/>
        </w:rPr>
        <w:t xml:space="preserve">  </w:t>
      </w:r>
      <w:r>
        <w:t>двигающуюся).</w:t>
      </w:r>
      <w:r>
        <w:rPr>
          <w:spacing w:val="76"/>
          <w:w w:val="150"/>
        </w:rPr>
        <w:t xml:space="preserve">  </w:t>
      </w:r>
      <w:r>
        <w:t>Передвижения</w:t>
      </w:r>
      <w:r>
        <w:rPr>
          <w:spacing w:val="80"/>
        </w:rPr>
        <w:t xml:space="preserve">  </w:t>
      </w:r>
      <w:r>
        <w:t>по</w:t>
      </w:r>
      <w:r>
        <w:rPr>
          <w:spacing w:val="80"/>
        </w:rPr>
        <w:t xml:space="preserve">  </w:t>
      </w:r>
      <w:r>
        <w:t>возвышенной</w:t>
      </w:r>
      <w:r>
        <w:rPr>
          <w:spacing w:val="73"/>
          <w:w w:val="150"/>
        </w:rPr>
        <w:t xml:space="preserve">  </w:t>
      </w:r>
      <w:r>
        <w:t>и</w:t>
      </w:r>
      <w:r>
        <w:rPr>
          <w:spacing w:val="75"/>
          <w:w w:val="150"/>
        </w:rPr>
        <w:t xml:space="preserve">  </w:t>
      </w:r>
      <w:r>
        <w:t>наклонной,</w:t>
      </w:r>
      <w:r>
        <w:rPr>
          <w:spacing w:val="80"/>
        </w:rPr>
        <w:t xml:space="preserve">  </w:t>
      </w:r>
      <w:r>
        <w:t>ограниченной по</w:t>
      </w:r>
      <w:r>
        <w:rPr>
          <w:spacing w:val="71"/>
          <w:w w:val="150"/>
        </w:rPr>
        <w:t xml:space="preserve">  </w:t>
      </w:r>
      <w:r>
        <w:t>ширине</w:t>
      </w:r>
      <w:r>
        <w:rPr>
          <w:spacing w:val="68"/>
          <w:w w:val="150"/>
        </w:rPr>
        <w:t xml:space="preserve">  </w:t>
      </w:r>
      <w:r>
        <w:t>опоре</w:t>
      </w:r>
      <w:r>
        <w:rPr>
          <w:spacing w:val="71"/>
          <w:w w:val="150"/>
        </w:rPr>
        <w:t xml:space="preserve">  </w:t>
      </w:r>
      <w:r>
        <w:t>(без</w:t>
      </w:r>
      <w:r>
        <w:rPr>
          <w:spacing w:val="69"/>
          <w:w w:val="150"/>
        </w:rPr>
        <w:t xml:space="preserve">  </w:t>
      </w:r>
      <w:r>
        <w:t>предмета</w:t>
      </w:r>
      <w:r>
        <w:rPr>
          <w:spacing w:val="71"/>
          <w:w w:val="150"/>
        </w:rPr>
        <w:t xml:space="preserve">  </w:t>
      </w:r>
      <w:r>
        <w:t>и</w:t>
      </w:r>
      <w:r>
        <w:rPr>
          <w:spacing w:val="69"/>
          <w:w w:val="150"/>
        </w:rPr>
        <w:t xml:space="preserve">  </w:t>
      </w:r>
      <w:r>
        <w:t>с</w:t>
      </w:r>
      <w:r>
        <w:rPr>
          <w:spacing w:val="71"/>
          <w:w w:val="150"/>
        </w:rPr>
        <w:t xml:space="preserve">  </w:t>
      </w:r>
      <w:r>
        <w:t>предметом</w:t>
      </w:r>
      <w:r>
        <w:rPr>
          <w:spacing w:val="70"/>
          <w:w w:val="150"/>
        </w:rPr>
        <w:t xml:space="preserve">  </w:t>
      </w:r>
      <w:r>
        <w:t>на</w:t>
      </w:r>
      <w:r>
        <w:rPr>
          <w:spacing w:val="68"/>
          <w:w w:val="150"/>
        </w:rPr>
        <w:t xml:space="preserve">  </w:t>
      </w:r>
      <w:r>
        <w:t>голове).</w:t>
      </w:r>
      <w:r>
        <w:rPr>
          <w:spacing w:val="72"/>
          <w:w w:val="150"/>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74CF0" w:rsidRDefault="00DC143A">
      <w:pPr>
        <w:pStyle w:val="a3"/>
        <w:spacing w:before="2"/>
        <w:ind w:left="843" w:firstLine="0"/>
      </w:pPr>
      <w:r>
        <w:t>Развитие</w:t>
      </w:r>
      <w:r>
        <w:rPr>
          <w:spacing w:val="-3"/>
        </w:rPr>
        <w:t xml:space="preserve"> </w:t>
      </w:r>
      <w:r>
        <w:rPr>
          <w:spacing w:val="-2"/>
        </w:rPr>
        <w:t>гибкости.</w:t>
      </w:r>
    </w:p>
    <w:p w:rsidR="00A74CF0" w:rsidRDefault="00DC143A">
      <w:pPr>
        <w:pStyle w:val="a3"/>
        <w:spacing w:before="40" w:line="276" w:lineRule="auto"/>
        <w:ind w:right="67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74CF0" w:rsidRDefault="00DC143A">
      <w:pPr>
        <w:pStyle w:val="a3"/>
        <w:spacing w:line="274" w:lineRule="exact"/>
        <w:ind w:left="843" w:firstLine="0"/>
      </w:pPr>
      <w:r>
        <w:t>Упражнения</w:t>
      </w:r>
      <w:r>
        <w:rPr>
          <w:spacing w:val="-5"/>
        </w:rPr>
        <w:t xml:space="preserve"> </w:t>
      </w:r>
      <w:r>
        <w:t>культурно-этнической</w:t>
      </w:r>
      <w:r>
        <w:rPr>
          <w:spacing w:val="-4"/>
        </w:rPr>
        <w:t xml:space="preserve"> </w:t>
      </w:r>
      <w:r>
        <w:rPr>
          <w:spacing w:val="-2"/>
        </w:rPr>
        <w:t>направленности.</w:t>
      </w:r>
    </w:p>
    <w:p w:rsidR="00A74CF0" w:rsidRDefault="00DC143A">
      <w:pPr>
        <w:pStyle w:val="a3"/>
        <w:spacing w:before="41" w:line="276" w:lineRule="auto"/>
        <w:ind w:right="692"/>
      </w:pPr>
      <w:r>
        <w:t xml:space="preserve">Сюжетно-образные и обрядовые игры. Технические действия национальных видов </w:t>
      </w:r>
      <w:r>
        <w:rPr>
          <w:spacing w:val="-2"/>
        </w:rPr>
        <w:t>спорта.</w:t>
      </w:r>
    </w:p>
    <w:p w:rsidR="00A74CF0" w:rsidRDefault="00DC143A">
      <w:pPr>
        <w:pStyle w:val="a3"/>
        <w:spacing w:before="4" w:line="276" w:lineRule="auto"/>
        <w:ind w:left="843" w:right="6063" w:firstLine="0"/>
      </w:pPr>
      <w:r>
        <w:t>Специальная</w:t>
      </w:r>
      <w:r>
        <w:rPr>
          <w:spacing w:val="-15"/>
        </w:rPr>
        <w:t xml:space="preserve"> </w:t>
      </w:r>
      <w:r>
        <w:t>физическая</w:t>
      </w:r>
      <w:r>
        <w:rPr>
          <w:spacing w:val="-15"/>
        </w:rPr>
        <w:t xml:space="preserve"> </w:t>
      </w:r>
      <w:r>
        <w:t>подготовка. Модуль «Гимнастика».</w:t>
      </w:r>
    </w:p>
    <w:p w:rsidR="00A74CF0" w:rsidRDefault="00DC143A">
      <w:pPr>
        <w:pStyle w:val="a3"/>
        <w:spacing w:line="276" w:lineRule="auto"/>
        <w:ind w:right="687"/>
      </w:pPr>
      <w:r>
        <w:t>Развитие</w:t>
      </w:r>
      <w:r>
        <w:rPr>
          <w:spacing w:val="80"/>
        </w:rPr>
        <w:t xml:space="preserve">   </w:t>
      </w:r>
      <w:r>
        <w:t>гибкости.</w:t>
      </w:r>
      <w:r>
        <w:rPr>
          <w:spacing w:val="80"/>
        </w:rPr>
        <w:t xml:space="preserve">   </w:t>
      </w:r>
      <w:r>
        <w:t>Наклоны</w:t>
      </w:r>
      <w:r>
        <w:rPr>
          <w:spacing w:val="80"/>
        </w:rPr>
        <w:t xml:space="preserve">   </w:t>
      </w:r>
      <w:r>
        <w:t>туловища</w:t>
      </w:r>
      <w:r>
        <w:rPr>
          <w:spacing w:val="80"/>
        </w:rPr>
        <w:t xml:space="preserve">   </w:t>
      </w:r>
      <w:r>
        <w:t>вперёд,</w:t>
      </w:r>
      <w:r>
        <w:rPr>
          <w:spacing w:val="80"/>
        </w:rPr>
        <w:t xml:space="preserve">   </w:t>
      </w:r>
      <w:r>
        <w:t>назад,</w:t>
      </w:r>
      <w:r>
        <w:rPr>
          <w:spacing w:val="80"/>
        </w:rPr>
        <w:t xml:space="preserve">   </w:t>
      </w:r>
      <w:r>
        <w:t>в</w:t>
      </w:r>
      <w:r>
        <w:rPr>
          <w:spacing w:val="80"/>
        </w:rPr>
        <w:t xml:space="preserve">   </w:t>
      </w:r>
      <w:r>
        <w:t>стороны с</w:t>
      </w:r>
      <w:r>
        <w:rPr>
          <w:spacing w:val="67"/>
          <w:w w:val="150"/>
        </w:rPr>
        <w:t xml:space="preserve">  </w:t>
      </w:r>
      <w:r>
        <w:t>возрастающей</w:t>
      </w:r>
      <w:r>
        <w:rPr>
          <w:spacing w:val="66"/>
          <w:w w:val="150"/>
        </w:rPr>
        <w:t xml:space="preserve">  </w:t>
      </w:r>
      <w:r>
        <w:t>амплитудой</w:t>
      </w:r>
      <w:r>
        <w:rPr>
          <w:spacing w:val="68"/>
          <w:w w:val="150"/>
        </w:rPr>
        <w:t xml:space="preserve">  </w:t>
      </w:r>
      <w:r>
        <w:t>движений</w:t>
      </w:r>
      <w:r>
        <w:rPr>
          <w:spacing w:val="66"/>
          <w:w w:val="150"/>
        </w:rPr>
        <w:t xml:space="preserve">  </w:t>
      </w:r>
      <w:r>
        <w:t>в</w:t>
      </w:r>
      <w:r>
        <w:rPr>
          <w:spacing w:val="66"/>
          <w:w w:val="150"/>
        </w:rPr>
        <w:t xml:space="preserve">  </w:t>
      </w:r>
      <w:r>
        <w:t>положении</w:t>
      </w:r>
      <w:r>
        <w:rPr>
          <w:spacing w:val="66"/>
          <w:w w:val="150"/>
        </w:rPr>
        <w:t xml:space="preserve">  </w:t>
      </w:r>
      <w:r>
        <w:t>стоя,</w:t>
      </w:r>
      <w:r>
        <w:rPr>
          <w:spacing w:val="69"/>
          <w:w w:val="150"/>
        </w:rPr>
        <w:t xml:space="preserve">  </w:t>
      </w:r>
      <w:r>
        <w:t>сидя,</w:t>
      </w:r>
      <w:r>
        <w:rPr>
          <w:spacing w:val="66"/>
          <w:w w:val="150"/>
        </w:rPr>
        <w:t xml:space="preserve">  </w:t>
      </w:r>
      <w:r>
        <w:t>сидя</w:t>
      </w:r>
      <w:r>
        <w:rPr>
          <w:spacing w:val="65"/>
          <w:w w:val="150"/>
        </w:rPr>
        <w:t xml:space="preserve">  </w:t>
      </w:r>
      <w:r>
        <w:t>ноги в</w:t>
      </w:r>
      <w:r>
        <w:rPr>
          <w:spacing w:val="80"/>
          <w:w w:val="150"/>
        </w:rPr>
        <w:t xml:space="preserve">  </w:t>
      </w:r>
      <w:r>
        <w:t>стороны.</w:t>
      </w:r>
      <w:r>
        <w:rPr>
          <w:spacing w:val="80"/>
          <w:w w:val="150"/>
        </w:rPr>
        <w:t xml:space="preserve">  </w:t>
      </w:r>
      <w:r>
        <w:t>Упражнения</w:t>
      </w:r>
      <w:r>
        <w:rPr>
          <w:spacing w:val="80"/>
          <w:w w:val="150"/>
        </w:rPr>
        <w:t xml:space="preserve">  </w:t>
      </w:r>
      <w:r>
        <w:t>с</w:t>
      </w:r>
      <w:r>
        <w:rPr>
          <w:spacing w:val="80"/>
          <w:w w:val="150"/>
        </w:rPr>
        <w:t xml:space="preserve">  </w:t>
      </w:r>
      <w:r>
        <w:t>гимнастической</w:t>
      </w:r>
      <w:r>
        <w:rPr>
          <w:spacing w:val="80"/>
          <w:w w:val="150"/>
        </w:rPr>
        <w:t xml:space="preserve">  </w:t>
      </w:r>
      <w:r>
        <w:t>палкой</w:t>
      </w:r>
      <w:r>
        <w:rPr>
          <w:spacing w:val="80"/>
          <w:w w:val="150"/>
        </w:rPr>
        <w:t xml:space="preserve">  </w:t>
      </w:r>
      <w:r>
        <w:t>(укороченной</w:t>
      </w:r>
      <w:r>
        <w:rPr>
          <w:spacing w:val="80"/>
          <w:w w:val="15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w:t>
      </w:r>
      <w:r>
        <w:rPr>
          <w:spacing w:val="40"/>
        </w:rPr>
        <w:t xml:space="preserve"> </w:t>
      </w:r>
      <w:r>
        <w:t>суставов (полушпагат, шпагат, складка, мост).</w:t>
      </w:r>
    </w:p>
    <w:p w:rsidR="00A74CF0" w:rsidRDefault="00DC143A">
      <w:pPr>
        <w:pStyle w:val="a3"/>
        <w:spacing w:line="276" w:lineRule="auto"/>
        <w:ind w:right="693"/>
      </w:pPr>
      <w:r>
        <w:t>Развитие координации движений. Прохождение усложнённой полосы препятствий, включающей</w:t>
      </w:r>
      <w:r>
        <w:rPr>
          <w:spacing w:val="40"/>
        </w:rPr>
        <w:t xml:space="preserve"> </w:t>
      </w:r>
      <w:r>
        <w:t>быстрые</w:t>
      </w:r>
      <w:r>
        <w:rPr>
          <w:spacing w:val="40"/>
        </w:rPr>
        <w:t xml:space="preserve"> </w:t>
      </w:r>
      <w:r>
        <w:t>кувырки</w:t>
      </w:r>
      <w:r>
        <w:rPr>
          <w:spacing w:val="40"/>
        </w:rPr>
        <w:t xml:space="preserve"> </w:t>
      </w:r>
      <w:r>
        <w:t>(вперёд,</w:t>
      </w:r>
      <w:r>
        <w:rPr>
          <w:spacing w:val="40"/>
        </w:rPr>
        <w:t xml:space="preserve"> </w:t>
      </w:r>
      <w:r>
        <w:t>назад),</w:t>
      </w:r>
      <w:r>
        <w:rPr>
          <w:spacing w:val="40"/>
        </w:rPr>
        <w:t xml:space="preserve"> </w:t>
      </w:r>
      <w:r>
        <w:t>кувырки</w:t>
      </w:r>
      <w:r>
        <w:rPr>
          <w:spacing w:val="40"/>
        </w:rPr>
        <w:t xml:space="preserve"> </w:t>
      </w:r>
      <w:r>
        <w:t>по</w:t>
      </w:r>
      <w:r>
        <w:rPr>
          <w:spacing w:val="40"/>
        </w:rPr>
        <w:t xml:space="preserve"> </w:t>
      </w:r>
      <w:r>
        <w:t>наклонной</w:t>
      </w:r>
      <w:r>
        <w:rPr>
          <w:spacing w:val="40"/>
        </w:rPr>
        <w:t xml:space="preserve"> </w:t>
      </w:r>
      <w:r>
        <w:t>плоскости, преодоление препятствий прыжком с опорой на руку, безопорным прыжком, быстрым</w:t>
      </w:r>
      <w:r>
        <w:rPr>
          <w:spacing w:val="40"/>
        </w:rPr>
        <w:t xml:space="preserve"> </w:t>
      </w:r>
      <w:r>
        <w:t>лазаньем. Броски теннисного мяча правой и левой рукой в подвижную и неподвижную</w:t>
      </w:r>
      <w:r>
        <w:rPr>
          <w:spacing w:val="80"/>
        </w:rPr>
        <w:t xml:space="preserve"> </w:t>
      </w:r>
      <w:r>
        <w:t>мишень, с места и с разбега. Касание правой и левой ногой мишеней, подвешенных на разной высоте,</w:t>
      </w:r>
      <w:r>
        <w:rPr>
          <w:spacing w:val="32"/>
        </w:rPr>
        <w:t xml:space="preserve"> </w:t>
      </w:r>
      <w:r>
        <w:t>с</w:t>
      </w:r>
      <w:r>
        <w:rPr>
          <w:spacing w:val="23"/>
        </w:rPr>
        <w:t xml:space="preserve"> </w:t>
      </w:r>
      <w:r>
        <w:t>места</w:t>
      </w:r>
      <w:r>
        <w:rPr>
          <w:spacing w:val="23"/>
        </w:rPr>
        <w:t xml:space="preserve"> </w:t>
      </w:r>
      <w:r>
        <w:t>и</w:t>
      </w:r>
      <w:r>
        <w:rPr>
          <w:spacing w:val="31"/>
        </w:rPr>
        <w:t xml:space="preserve"> </w:t>
      </w:r>
      <w:r>
        <w:t>с</w:t>
      </w:r>
      <w:r>
        <w:rPr>
          <w:spacing w:val="23"/>
        </w:rPr>
        <w:t xml:space="preserve"> </w:t>
      </w:r>
      <w:r>
        <w:t>разбега.</w:t>
      </w:r>
      <w:r>
        <w:rPr>
          <w:spacing w:val="27"/>
        </w:rPr>
        <w:t xml:space="preserve"> </w:t>
      </w:r>
      <w:r>
        <w:t>Разнообразные</w:t>
      </w:r>
      <w:r>
        <w:rPr>
          <w:spacing w:val="23"/>
        </w:rPr>
        <w:t xml:space="preserve"> </w:t>
      </w:r>
      <w:r>
        <w:t>прыжки</w:t>
      </w:r>
      <w:r>
        <w:rPr>
          <w:spacing w:val="31"/>
        </w:rPr>
        <w:t xml:space="preserve"> </w:t>
      </w:r>
      <w:r>
        <w:t>через</w:t>
      </w:r>
      <w:r>
        <w:rPr>
          <w:spacing w:val="26"/>
        </w:rPr>
        <w:t xml:space="preserve"> </w:t>
      </w:r>
      <w:r>
        <w:t>гимнастическую</w:t>
      </w:r>
      <w:r>
        <w:rPr>
          <w:spacing w:val="28"/>
        </w:rPr>
        <w:t xml:space="preserve"> </w:t>
      </w:r>
      <w:r>
        <w:t>скакалку</w:t>
      </w:r>
      <w:r>
        <w:rPr>
          <w:spacing w:val="25"/>
        </w:rPr>
        <w:t xml:space="preserve"> </w:t>
      </w:r>
      <w:r>
        <w:t>на</w:t>
      </w:r>
      <w:r>
        <w:rPr>
          <w:spacing w:val="23"/>
        </w:rPr>
        <w:t xml:space="preserve"> </w:t>
      </w:r>
      <w:r>
        <w:t>месте и с продвижением. Прыжки на точность отталкивания и приземления.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Развитие</w:t>
      </w:r>
      <w:r>
        <w:rPr>
          <w:spacing w:val="66"/>
        </w:rPr>
        <w:t xml:space="preserve">   </w:t>
      </w:r>
      <w:r>
        <w:t>силовых</w:t>
      </w:r>
      <w:r>
        <w:rPr>
          <w:spacing w:val="66"/>
        </w:rPr>
        <w:t xml:space="preserve">   </w:t>
      </w:r>
      <w:r>
        <w:t>способностей.</w:t>
      </w:r>
      <w:r>
        <w:rPr>
          <w:spacing w:val="67"/>
        </w:rPr>
        <w:t xml:space="preserve">   </w:t>
      </w:r>
      <w:r>
        <w:t>Подтягивание</w:t>
      </w:r>
      <w:r>
        <w:rPr>
          <w:spacing w:val="66"/>
        </w:rPr>
        <w:t xml:space="preserve">   </w:t>
      </w:r>
      <w:r>
        <w:t>в</w:t>
      </w:r>
      <w:r>
        <w:rPr>
          <w:spacing w:val="67"/>
        </w:rPr>
        <w:t xml:space="preserve">   </w:t>
      </w:r>
      <w:r>
        <w:t>висе</w:t>
      </w:r>
      <w:r>
        <w:rPr>
          <w:spacing w:val="66"/>
        </w:rPr>
        <w:t xml:space="preserve">   </w:t>
      </w:r>
      <w:r>
        <w:t>и</w:t>
      </w:r>
      <w:r>
        <w:rPr>
          <w:spacing w:val="65"/>
        </w:rPr>
        <w:t xml:space="preserve">   </w:t>
      </w:r>
      <w:r>
        <w:t>отжимание в упоре. Передвижения</w:t>
      </w:r>
      <w:r>
        <w:rPr>
          <w:spacing w:val="-6"/>
        </w:rPr>
        <w:t xml:space="preserve"> </w:t>
      </w:r>
      <w:r>
        <w:t>в</w:t>
      </w:r>
      <w:r>
        <w:rPr>
          <w:spacing w:val="-4"/>
        </w:rPr>
        <w:t xml:space="preserve"> </w:t>
      </w:r>
      <w:r>
        <w:t>висе</w:t>
      </w:r>
      <w:r>
        <w:rPr>
          <w:spacing w:val="-7"/>
        </w:rPr>
        <w:t xml:space="preserve"> </w:t>
      </w:r>
      <w:r>
        <w:t>и упоре</w:t>
      </w:r>
      <w:r>
        <w:rPr>
          <w:spacing w:val="-2"/>
        </w:rPr>
        <w:t xml:space="preserve"> </w:t>
      </w:r>
      <w:r>
        <w:t>на</w:t>
      </w:r>
      <w:r>
        <w:rPr>
          <w:spacing w:val="-2"/>
        </w:rPr>
        <w:t xml:space="preserve"> </w:t>
      </w:r>
      <w:r>
        <w:t>руках</w:t>
      </w:r>
      <w:r>
        <w:rPr>
          <w:spacing w:val="-1"/>
        </w:rPr>
        <w:t xml:space="preserve"> </w:t>
      </w:r>
      <w:r>
        <w:t>на</w:t>
      </w:r>
      <w:r>
        <w:rPr>
          <w:spacing w:val="-2"/>
        </w:rPr>
        <w:t xml:space="preserve"> </w:t>
      </w:r>
      <w:r>
        <w:t>перекладине</w:t>
      </w:r>
      <w:r>
        <w:rPr>
          <w:spacing w:val="-2"/>
        </w:rPr>
        <w:t xml:space="preserve"> </w:t>
      </w:r>
      <w:r>
        <w:t>(мальчики),</w:t>
      </w:r>
      <w:r>
        <w:rPr>
          <w:spacing w:val="-4"/>
        </w:rPr>
        <w:t xml:space="preserve"> </w:t>
      </w:r>
      <w:r>
        <w:t>подтягивание</w:t>
      </w:r>
      <w:r>
        <w:rPr>
          <w:spacing w:val="-7"/>
        </w:rPr>
        <w:t xml:space="preserve"> </w:t>
      </w:r>
      <w:r>
        <w:t>в висе стоя (лёжа) на низкой перекладине (девочки), отжимания в упоре лёжа с изменяющейся</w:t>
      </w:r>
      <w:r>
        <w:rPr>
          <w:spacing w:val="40"/>
        </w:rPr>
        <w:t xml:space="preserve"> </w:t>
      </w:r>
      <w:r>
        <w:t>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74CF0" w:rsidRDefault="00DC143A">
      <w:pPr>
        <w:pStyle w:val="a3"/>
        <w:spacing w:before="4" w:line="276" w:lineRule="auto"/>
        <w:ind w:right="684"/>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w:t>
      </w:r>
      <w:r>
        <w:rPr>
          <w:spacing w:val="40"/>
        </w:rPr>
        <w:t xml:space="preserve"> </w:t>
      </w:r>
      <w:r>
        <w:t>выполняемые в режиме непрерывного и интервального методов.</w:t>
      </w:r>
    </w:p>
    <w:p w:rsidR="00A74CF0" w:rsidRDefault="00DC143A">
      <w:pPr>
        <w:pStyle w:val="a3"/>
        <w:spacing w:line="274" w:lineRule="exact"/>
        <w:ind w:left="843" w:firstLine="0"/>
      </w:pPr>
      <w:r>
        <w:t>Модуль</w:t>
      </w:r>
      <w:r>
        <w:rPr>
          <w:spacing w:val="-6"/>
        </w:rPr>
        <w:t xml:space="preserve"> </w:t>
      </w:r>
      <w:r>
        <w:t>«Лёгкая</w:t>
      </w:r>
      <w:r>
        <w:rPr>
          <w:spacing w:val="-5"/>
        </w:rPr>
        <w:t xml:space="preserve"> </w:t>
      </w:r>
      <w:r>
        <w:rPr>
          <w:spacing w:val="-2"/>
        </w:rPr>
        <w:t>атлетика».</w:t>
      </w:r>
    </w:p>
    <w:p w:rsidR="00A74CF0" w:rsidRDefault="00DC143A">
      <w:pPr>
        <w:pStyle w:val="a3"/>
        <w:spacing w:before="40" w:line="276" w:lineRule="auto"/>
        <w:ind w:right="680"/>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74CF0" w:rsidRDefault="00DC143A">
      <w:pPr>
        <w:pStyle w:val="a3"/>
        <w:tabs>
          <w:tab w:val="left" w:pos="1433"/>
          <w:tab w:val="left" w:pos="3919"/>
          <w:tab w:val="left" w:pos="5421"/>
          <w:tab w:val="left" w:pos="7245"/>
          <w:tab w:val="left" w:pos="8537"/>
        </w:tabs>
        <w:spacing w:before="3" w:line="276" w:lineRule="auto"/>
        <w:ind w:right="686"/>
      </w:pPr>
      <w:r>
        <w:t>Развитие силовых способностей. Специальные прыжковые упражнения с дополнительным</w:t>
      </w:r>
      <w:r>
        <w:rPr>
          <w:spacing w:val="-4"/>
        </w:rPr>
        <w:t xml:space="preserve"> </w:t>
      </w:r>
      <w:r>
        <w:t>отягощением. Прыжки вверх</w:t>
      </w:r>
      <w:r>
        <w:rPr>
          <w:spacing w:val="-6"/>
        </w:rPr>
        <w:t xml:space="preserve"> </w:t>
      </w:r>
      <w:r>
        <w:t>с</w:t>
      </w:r>
      <w:r>
        <w:rPr>
          <w:spacing w:val="-2"/>
        </w:rPr>
        <w:t xml:space="preserve"> </w:t>
      </w:r>
      <w:r>
        <w:t>доставанием</w:t>
      </w:r>
      <w:r>
        <w:rPr>
          <w:spacing w:val="-4"/>
        </w:rPr>
        <w:t xml:space="preserve"> </w:t>
      </w:r>
      <w:r>
        <w:t>подвешенных</w:t>
      </w:r>
      <w:r>
        <w:rPr>
          <w:spacing w:val="-6"/>
        </w:rPr>
        <w:t xml:space="preserve"> </w:t>
      </w:r>
      <w:r>
        <w:t xml:space="preserve">предметов. Прыжки </w:t>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 разные стороны). Запрыгивание с последующим спрыгиванием. Прыжки в глубину</w:t>
      </w:r>
      <w:r>
        <w:rPr>
          <w:spacing w:val="-2"/>
        </w:rPr>
        <w:t xml:space="preserve"> </w:t>
      </w:r>
      <w:r>
        <w:t>по методу ударной тренировки. Прыжки в высоту с продвижением и изменением направлений, поворотами</w:t>
      </w:r>
      <w:r>
        <w:rPr>
          <w:spacing w:val="80"/>
          <w:w w:val="150"/>
        </w:rPr>
        <w:t xml:space="preserve">  </w:t>
      </w:r>
      <w:r>
        <w:t>вправо</w:t>
      </w:r>
      <w:r>
        <w:rPr>
          <w:spacing w:val="80"/>
          <w:w w:val="150"/>
        </w:rPr>
        <w:t xml:space="preserve">  </w:t>
      </w:r>
      <w:r>
        <w:t>и</w:t>
      </w:r>
      <w:r>
        <w:rPr>
          <w:spacing w:val="80"/>
          <w:w w:val="150"/>
        </w:rPr>
        <w:t xml:space="preserve">  </w:t>
      </w:r>
      <w:r>
        <w:t>влево,</w:t>
      </w:r>
      <w:r>
        <w:rPr>
          <w:spacing w:val="80"/>
          <w:w w:val="150"/>
        </w:rPr>
        <w:t xml:space="preserve">  </w:t>
      </w:r>
      <w:r>
        <w:t>на</w:t>
      </w:r>
      <w:r>
        <w:rPr>
          <w:spacing w:val="80"/>
          <w:w w:val="150"/>
        </w:rPr>
        <w:t xml:space="preserve">  </w:t>
      </w:r>
      <w:r>
        <w:t>правой,</w:t>
      </w:r>
      <w:r>
        <w:rPr>
          <w:spacing w:val="80"/>
          <w:w w:val="150"/>
        </w:rPr>
        <w:t xml:space="preserve">  </w:t>
      </w:r>
      <w:r>
        <w:t>левой</w:t>
      </w:r>
      <w:r>
        <w:rPr>
          <w:spacing w:val="80"/>
          <w:w w:val="150"/>
        </w:rPr>
        <w:t xml:space="preserve">  </w:t>
      </w:r>
      <w:r>
        <w:t>ноге</w:t>
      </w:r>
      <w:r>
        <w:rPr>
          <w:spacing w:val="80"/>
          <w:w w:val="150"/>
        </w:rPr>
        <w:t xml:space="preserve">  </w:t>
      </w:r>
      <w:r>
        <w:t>и</w:t>
      </w:r>
      <w:r>
        <w:rPr>
          <w:spacing w:val="80"/>
          <w:w w:val="150"/>
        </w:rPr>
        <w:t xml:space="preserve">  </w:t>
      </w:r>
      <w:r>
        <w:t>поочерёдно.</w:t>
      </w:r>
      <w:r>
        <w:rPr>
          <w:spacing w:val="80"/>
          <w:w w:val="150"/>
        </w:rPr>
        <w:t xml:space="preserve">  </w:t>
      </w:r>
      <w:r>
        <w:t>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74CF0" w:rsidRDefault="00DC143A">
      <w:pPr>
        <w:pStyle w:val="a3"/>
        <w:spacing w:line="276" w:lineRule="auto"/>
        <w:ind w:right="684"/>
      </w:pPr>
      <w:r>
        <w:t>Развитие скоростных способностей. Бег на месте с максимальной скоростью и темпом с опорой</w:t>
      </w:r>
      <w:r>
        <w:rPr>
          <w:spacing w:val="80"/>
          <w:w w:val="150"/>
        </w:rPr>
        <w:t xml:space="preserve">   </w:t>
      </w:r>
      <w:r>
        <w:t>на</w:t>
      </w:r>
      <w:r>
        <w:rPr>
          <w:spacing w:val="80"/>
          <w:w w:val="150"/>
        </w:rPr>
        <w:t xml:space="preserve">   </w:t>
      </w:r>
      <w:r>
        <w:t>руки</w:t>
      </w:r>
      <w:r>
        <w:rPr>
          <w:spacing w:val="80"/>
          <w:w w:val="150"/>
        </w:rPr>
        <w:t xml:space="preserve">   </w:t>
      </w:r>
      <w:r>
        <w:t>и</w:t>
      </w:r>
      <w:r>
        <w:rPr>
          <w:spacing w:val="80"/>
          <w:w w:val="150"/>
        </w:rPr>
        <w:t xml:space="preserve">   </w:t>
      </w:r>
      <w:r>
        <w:t>без</w:t>
      </w:r>
      <w:r>
        <w:rPr>
          <w:spacing w:val="80"/>
          <w:w w:val="150"/>
        </w:rPr>
        <w:t xml:space="preserve">   </w:t>
      </w:r>
      <w:r>
        <w:t>опоры.</w:t>
      </w:r>
      <w:r>
        <w:rPr>
          <w:spacing w:val="80"/>
          <w:w w:val="150"/>
        </w:rPr>
        <w:t xml:space="preserve">   </w:t>
      </w:r>
      <w:r>
        <w:t>Максимальный</w:t>
      </w:r>
      <w:r>
        <w:rPr>
          <w:spacing w:val="80"/>
          <w:w w:val="150"/>
        </w:rPr>
        <w:t xml:space="preserve">   </w:t>
      </w:r>
      <w:r>
        <w:t>бег</w:t>
      </w:r>
      <w:r>
        <w:rPr>
          <w:spacing w:val="80"/>
          <w:w w:val="150"/>
        </w:rPr>
        <w:t xml:space="preserve">   </w:t>
      </w:r>
      <w:r>
        <w:t>в</w:t>
      </w:r>
      <w:r>
        <w:rPr>
          <w:spacing w:val="80"/>
          <w:w w:val="150"/>
        </w:rPr>
        <w:t xml:space="preserve">   </w:t>
      </w:r>
      <w:r>
        <w:t>горку и</w:t>
      </w:r>
      <w:r>
        <w:rPr>
          <w:spacing w:val="70"/>
        </w:rPr>
        <w:t xml:space="preserve">  </w:t>
      </w:r>
      <w:r>
        <w:t>с</w:t>
      </w:r>
      <w:r>
        <w:rPr>
          <w:spacing w:val="69"/>
        </w:rPr>
        <w:t xml:space="preserve">  </w:t>
      </w:r>
      <w:r>
        <w:t>горки.</w:t>
      </w:r>
      <w:r>
        <w:rPr>
          <w:spacing w:val="69"/>
        </w:rPr>
        <w:t xml:space="preserve">  </w:t>
      </w:r>
      <w:r>
        <w:t>Повторный</w:t>
      </w:r>
      <w:r>
        <w:rPr>
          <w:spacing w:val="70"/>
        </w:rPr>
        <w:t xml:space="preserve">  </w:t>
      </w:r>
      <w:r>
        <w:t>бег</w:t>
      </w:r>
      <w:r>
        <w:rPr>
          <w:spacing w:val="71"/>
        </w:rPr>
        <w:t xml:space="preserve">  </w:t>
      </w:r>
      <w:r>
        <w:t>на</w:t>
      </w:r>
      <w:r>
        <w:rPr>
          <w:spacing w:val="69"/>
        </w:rPr>
        <w:t xml:space="preserve">  </w:t>
      </w:r>
      <w:r>
        <w:t>короткие</w:t>
      </w:r>
      <w:r>
        <w:rPr>
          <w:spacing w:val="69"/>
        </w:rPr>
        <w:t xml:space="preserve">  </w:t>
      </w:r>
      <w:r>
        <w:t>дистанции</w:t>
      </w:r>
      <w:r>
        <w:rPr>
          <w:spacing w:val="70"/>
        </w:rPr>
        <w:t xml:space="preserve">  </w:t>
      </w:r>
      <w:r>
        <w:t>с</w:t>
      </w:r>
      <w:r>
        <w:rPr>
          <w:spacing w:val="69"/>
        </w:rPr>
        <w:t xml:space="preserve">  </w:t>
      </w:r>
      <w:r>
        <w:t>максимальной</w:t>
      </w:r>
      <w:r>
        <w:rPr>
          <w:spacing w:val="70"/>
        </w:rPr>
        <w:t xml:space="preserve">  </w:t>
      </w:r>
      <w:r>
        <w:t>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74CF0" w:rsidRDefault="00DC143A">
      <w:pPr>
        <w:pStyle w:val="a3"/>
        <w:spacing w:before="2" w:line="276" w:lineRule="auto"/>
        <w:ind w:right="685"/>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74CF0" w:rsidRDefault="00DC143A">
      <w:pPr>
        <w:pStyle w:val="a3"/>
        <w:spacing w:line="275" w:lineRule="exact"/>
        <w:ind w:left="843"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A74CF0" w:rsidRDefault="00DC143A">
      <w:pPr>
        <w:pStyle w:val="a3"/>
        <w:spacing w:before="41" w:line="276" w:lineRule="auto"/>
        <w:ind w:right="686"/>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74CF0" w:rsidRDefault="00DC143A">
      <w:pPr>
        <w:pStyle w:val="a3"/>
        <w:tabs>
          <w:tab w:val="left" w:pos="2474"/>
          <w:tab w:val="left" w:pos="4053"/>
          <w:tab w:val="left" w:pos="6226"/>
          <w:tab w:val="left" w:pos="8443"/>
          <w:tab w:val="left" w:pos="9388"/>
        </w:tabs>
        <w:spacing w:line="275" w:lineRule="exact"/>
        <w:ind w:left="843" w:firstLine="0"/>
      </w:pPr>
      <w:r>
        <w:rPr>
          <w:spacing w:val="-2"/>
        </w:rPr>
        <w:t>Развитие</w:t>
      </w:r>
      <w:r>
        <w:tab/>
      </w:r>
      <w:r>
        <w:rPr>
          <w:spacing w:val="-2"/>
        </w:rPr>
        <w:t>силовых</w:t>
      </w:r>
      <w:r>
        <w:tab/>
      </w:r>
      <w:r>
        <w:rPr>
          <w:spacing w:val="-2"/>
        </w:rPr>
        <w:t>способностей.</w:t>
      </w:r>
      <w:r>
        <w:tab/>
      </w:r>
      <w:r>
        <w:rPr>
          <w:spacing w:val="-2"/>
        </w:rPr>
        <w:t>Передвижение</w:t>
      </w:r>
      <w:r>
        <w:tab/>
      </w:r>
      <w:r>
        <w:rPr>
          <w:spacing w:val="-5"/>
        </w:rPr>
        <w:t>на</w:t>
      </w:r>
      <w:r>
        <w:tab/>
      </w:r>
      <w:r>
        <w:rPr>
          <w:spacing w:val="-2"/>
        </w:rPr>
        <w:t>лыжах</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98" w:firstLine="0"/>
      </w:pPr>
      <w:r>
        <w:lastRenderedPageBreak/>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74CF0" w:rsidRDefault="00DC143A">
      <w:pPr>
        <w:pStyle w:val="a3"/>
        <w:spacing w:line="275" w:lineRule="exact"/>
        <w:ind w:left="843" w:firstLine="0"/>
      </w:pPr>
      <w:r>
        <w:t>Развитие</w:t>
      </w:r>
      <w:r>
        <w:rPr>
          <w:spacing w:val="64"/>
        </w:rPr>
        <w:t xml:space="preserve"> </w:t>
      </w:r>
      <w:r>
        <w:t>координации.</w:t>
      </w:r>
      <w:r>
        <w:rPr>
          <w:spacing w:val="70"/>
        </w:rPr>
        <w:t xml:space="preserve"> </w:t>
      </w:r>
      <w:r>
        <w:t>Упражнения</w:t>
      </w:r>
      <w:r>
        <w:rPr>
          <w:spacing w:val="62"/>
        </w:rPr>
        <w:t xml:space="preserve"> </w:t>
      </w:r>
      <w:r>
        <w:t>в</w:t>
      </w:r>
      <w:r>
        <w:rPr>
          <w:spacing w:val="70"/>
        </w:rPr>
        <w:t xml:space="preserve"> </w:t>
      </w:r>
      <w:r>
        <w:t>поворотах</w:t>
      </w:r>
      <w:r>
        <w:rPr>
          <w:spacing w:val="62"/>
        </w:rPr>
        <w:t xml:space="preserve"> </w:t>
      </w:r>
      <w:r>
        <w:t>и</w:t>
      </w:r>
      <w:r>
        <w:rPr>
          <w:spacing w:val="68"/>
        </w:rPr>
        <w:t xml:space="preserve"> </w:t>
      </w:r>
      <w:r>
        <w:t>спусках</w:t>
      </w:r>
      <w:r>
        <w:rPr>
          <w:spacing w:val="68"/>
        </w:rPr>
        <w:t xml:space="preserve"> </w:t>
      </w:r>
      <w:r>
        <w:t>на</w:t>
      </w:r>
      <w:r>
        <w:rPr>
          <w:spacing w:val="66"/>
        </w:rPr>
        <w:t xml:space="preserve"> </w:t>
      </w:r>
      <w:r>
        <w:t>лыжах,</w:t>
      </w:r>
      <w:r>
        <w:rPr>
          <w:spacing w:val="69"/>
        </w:rPr>
        <w:t xml:space="preserve"> </w:t>
      </w:r>
      <w:r>
        <w:t>проезд</w:t>
      </w:r>
      <w:r>
        <w:rPr>
          <w:spacing w:val="66"/>
        </w:rPr>
        <w:t xml:space="preserve"> </w:t>
      </w:r>
      <w:r>
        <w:rPr>
          <w:spacing w:val="-2"/>
        </w:rPr>
        <w:t>через</w:t>
      </w:r>
    </w:p>
    <w:p w:rsidR="00A74CF0" w:rsidRDefault="00DC143A">
      <w:pPr>
        <w:pStyle w:val="a3"/>
        <w:spacing w:before="45"/>
        <w:ind w:firstLine="0"/>
      </w:pPr>
      <w:r>
        <w:t>«ворота»</w:t>
      </w:r>
      <w:r>
        <w:rPr>
          <w:spacing w:val="-7"/>
        </w:rPr>
        <w:t xml:space="preserve"> </w:t>
      </w:r>
      <w:r>
        <w:t>и преодоление</w:t>
      </w:r>
      <w:r>
        <w:rPr>
          <w:spacing w:val="-2"/>
        </w:rPr>
        <w:t xml:space="preserve"> </w:t>
      </w:r>
      <w:r>
        <w:t>небольших</w:t>
      </w:r>
      <w:r>
        <w:rPr>
          <w:spacing w:val="-6"/>
        </w:rPr>
        <w:t xml:space="preserve"> </w:t>
      </w:r>
      <w:r>
        <w:rPr>
          <w:spacing w:val="-2"/>
        </w:rPr>
        <w:t>трамплинов.</w:t>
      </w:r>
    </w:p>
    <w:p w:rsidR="00A74CF0" w:rsidRDefault="00DC143A">
      <w:pPr>
        <w:pStyle w:val="a3"/>
        <w:spacing w:before="42" w:line="276" w:lineRule="auto"/>
        <w:ind w:left="843" w:right="6894"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A74CF0" w:rsidRDefault="00DC143A">
      <w:pPr>
        <w:pStyle w:val="a3"/>
        <w:spacing w:line="276" w:lineRule="auto"/>
        <w:ind w:right="683"/>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w:t>
      </w:r>
      <w:r>
        <w:rPr>
          <w:spacing w:val="80"/>
          <w:w w:val="150"/>
        </w:rPr>
        <w:t xml:space="preserve"> </w:t>
      </w:r>
      <w:r>
        <w:t>скоростью</w:t>
      </w:r>
      <w:r>
        <w:rPr>
          <w:spacing w:val="80"/>
          <w:w w:val="150"/>
        </w:rPr>
        <w:t xml:space="preserve"> </w:t>
      </w:r>
      <w:r>
        <w:t>с</w:t>
      </w:r>
      <w:r>
        <w:rPr>
          <w:spacing w:val="80"/>
          <w:w w:val="150"/>
        </w:rPr>
        <w:t xml:space="preserve"> </w:t>
      </w:r>
      <w:r>
        <w:t>предварительным</w:t>
      </w:r>
      <w:r>
        <w:rPr>
          <w:spacing w:val="80"/>
          <w:w w:val="150"/>
        </w:rPr>
        <w:t xml:space="preserve"> </w:t>
      </w:r>
      <w:r>
        <w:t>выполнением</w:t>
      </w:r>
      <w:r>
        <w:rPr>
          <w:spacing w:val="80"/>
          <w:w w:val="150"/>
        </w:rPr>
        <w:t xml:space="preserve"> </w:t>
      </w:r>
      <w:r>
        <w:t>многоскоков.</w:t>
      </w:r>
      <w:r>
        <w:rPr>
          <w:spacing w:val="80"/>
          <w:w w:val="150"/>
        </w:rPr>
        <w:t xml:space="preserve"> </w:t>
      </w:r>
      <w:r>
        <w:t>Передвижения</w:t>
      </w:r>
      <w:r>
        <w:rPr>
          <w:spacing w:val="40"/>
        </w:rPr>
        <w:t xml:space="preserve">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w:t>
      </w:r>
      <w:r>
        <w:rPr>
          <w:spacing w:val="40"/>
        </w:rPr>
        <w:t xml:space="preserve"> </w:t>
      </w:r>
      <w:r>
        <w:t>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74CF0" w:rsidRDefault="00DC143A">
      <w:pPr>
        <w:pStyle w:val="a3"/>
        <w:spacing w:line="276" w:lineRule="auto"/>
        <w:ind w:right="682"/>
      </w:pPr>
      <w:r>
        <w:t>Развитие силовых способностей. Комплексы упражнений с дополнительным отягощением</w:t>
      </w:r>
      <w:r>
        <w:rPr>
          <w:spacing w:val="80"/>
          <w:w w:val="150"/>
        </w:rPr>
        <w:t xml:space="preserve">   </w:t>
      </w:r>
      <w:r>
        <w:t>на</w:t>
      </w:r>
      <w:r>
        <w:rPr>
          <w:spacing w:val="80"/>
          <w:w w:val="150"/>
        </w:rPr>
        <w:t xml:space="preserve">   </w:t>
      </w:r>
      <w:r>
        <w:t>основные</w:t>
      </w:r>
      <w:r>
        <w:rPr>
          <w:spacing w:val="80"/>
          <w:w w:val="150"/>
        </w:rPr>
        <w:t xml:space="preserve">   </w:t>
      </w:r>
      <w:r>
        <w:t>мышечные</w:t>
      </w:r>
      <w:r>
        <w:rPr>
          <w:spacing w:val="80"/>
          <w:w w:val="150"/>
        </w:rPr>
        <w:t xml:space="preserve">   </w:t>
      </w:r>
      <w:r>
        <w:t>группы.</w:t>
      </w:r>
      <w:r>
        <w:rPr>
          <w:spacing w:val="80"/>
          <w:w w:val="150"/>
        </w:rPr>
        <w:t xml:space="preserve">   </w:t>
      </w:r>
      <w:r>
        <w:t>Ходьба</w:t>
      </w:r>
      <w:r>
        <w:rPr>
          <w:spacing w:val="80"/>
          <w:w w:val="150"/>
        </w:rPr>
        <w:t xml:space="preserve">   </w:t>
      </w:r>
      <w:r>
        <w:t>и</w:t>
      </w:r>
      <w:r>
        <w:rPr>
          <w:spacing w:val="80"/>
          <w:w w:val="150"/>
        </w:rPr>
        <w:t xml:space="preserve">   </w:t>
      </w:r>
      <w:r>
        <w:t>прыжки</w:t>
      </w:r>
      <w:r>
        <w:rPr>
          <w:spacing w:val="40"/>
        </w:rPr>
        <w:t xml:space="preserve"> </w:t>
      </w:r>
      <w:r>
        <w:t>в</w:t>
      </w:r>
      <w:r>
        <w:rPr>
          <w:spacing w:val="80"/>
          <w:w w:val="150"/>
        </w:rPr>
        <w:t xml:space="preserve"> </w:t>
      </w:r>
      <w:r>
        <w:t>глубоком</w:t>
      </w:r>
      <w:r>
        <w:rPr>
          <w:spacing w:val="80"/>
          <w:w w:val="150"/>
        </w:rPr>
        <w:t xml:space="preserve"> </w:t>
      </w:r>
      <w:r>
        <w:t>приседе.</w:t>
      </w:r>
      <w:r>
        <w:rPr>
          <w:spacing w:val="80"/>
          <w:w w:val="150"/>
        </w:rPr>
        <w:t xml:space="preserve"> </w:t>
      </w:r>
      <w:r>
        <w:t>Прыжки</w:t>
      </w:r>
      <w:r>
        <w:rPr>
          <w:spacing w:val="80"/>
          <w:w w:val="150"/>
        </w:rPr>
        <w:t xml:space="preserve"> </w:t>
      </w:r>
      <w:r>
        <w:t>на</w:t>
      </w:r>
      <w:r>
        <w:rPr>
          <w:spacing w:val="80"/>
        </w:rPr>
        <w:t xml:space="preserve"> </w:t>
      </w:r>
      <w:r>
        <w:t>одной</w:t>
      </w:r>
      <w:r>
        <w:rPr>
          <w:spacing w:val="80"/>
          <w:w w:val="150"/>
        </w:rPr>
        <w:t xml:space="preserve"> </w:t>
      </w:r>
      <w:r>
        <w:t>ноге</w:t>
      </w:r>
      <w:r>
        <w:rPr>
          <w:spacing w:val="79"/>
          <w:w w:val="150"/>
        </w:rPr>
        <w:t xml:space="preserve"> </w:t>
      </w:r>
      <w:r>
        <w:t>и</w:t>
      </w:r>
      <w:r>
        <w:rPr>
          <w:spacing w:val="80"/>
          <w:w w:val="150"/>
        </w:rPr>
        <w:t xml:space="preserve"> </w:t>
      </w:r>
      <w:r>
        <w:t>обеих</w:t>
      </w:r>
      <w:r>
        <w:rPr>
          <w:spacing w:val="80"/>
          <w:w w:val="150"/>
        </w:rPr>
        <w:t xml:space="preserve"> </w:t>
      </w:r>
      <w:r>
        <w:t>ногах</w:t>
      </w:r>
      <w:r>
        <w:rPr>
          <w:spacing w:val="80"/>
          <w:w w:val="150"/>
        </w:rPr>
        <w:t xml:space="preserve"> </w:t>
      </w:r>
      <w:r>
        <w:t>с</w:t>
      </w:r>
      <w:r>
        <w:rPr>
          <w:spacing w:val="80"/>
          <w:w w:val="150"/>
        </w:rPr>
        <w:t xml:space="preserve"> </w:t>
      </w:r>
      <w:r>
        <w:t>продвижением</w:t>
      </w:r>
      <w:r>
        <w:rPr>
          <w:spacing w:val="80"/>
          <w:w w:val="150"/>
        </w:rPr>
        <w:t xml:space="preserve"> </w:t>
      </w:r>
      <w:r>
        <w:t>вперед, по</w:t>
      </w:r>
      <w:r>
        <w:rPr>
          <w:spacing w:val="79"/>
          <w:w w:val="150"/>
        </w:rPr>
        <w:t xml:space="preserve"> </w:t>
      </w:r>
      <w:r>
        <w:t>кругу,</w:t>
      </w:r>
      <w:r>
        <w:rPr>
          <w:spacing w:val="80"/>
          <w:w w:val="150"/>
        </w:rPr>
        <w:t xml:space="preserve"> </w:t>
      </w:r>
      <w:r>
        <w:t>«змейкой»,</w:t>
      </w:r>
      <w:r>
        <w:rPr>
          <w:spacing w:val="80"/>
          <w:w w:val="150"/>
        </w:rPr>
        <w:t xml:space="preserve"> </w:t>
      </w:r>
      <w:r>
        <w:t>на</w:t>
      </w:r>
      <w:r>
        <w:rPr>
          <w:spacing w:val="78"/>
          <w:w w:val="150"/>
        </w:rPr>
        <w:t xml:space="preserve"> </w:t>
      </w:r>
      <w:r>
        <w:t>месте</w:t>
      </w:r>
      <w:r>
        <w:rPr>
          <w:spacing w:val="74"/>
          <w:w w:val="150"/>
        </w:rPr>
        <w:t xml:space="preserve"> </w:t>
      </w:r>
      <w:r>
        <w:t>с</w:t>
      </w:r>
      <w:r>
        <w:rPr>
          <w:spacing w:val="78"/>
          <w:w w:val="150"/>
        </w:rPr>
        <w:t xml:space="preserve"> </w:t>
      </w:r>
      <w:r>
        <w:t>поворотом</w:t>
      </w:r>
      <w:r>
        <w:rPr>
          <w:spacing w:val="76"/>
          <w:w w:val="150"/>
        </w:rPr>
        <w:t xml:space="preserve"> </w:t>
      </w:r>
      <w:r>
        <w:t>на</w:t>
      </w:r>
      <w:r>
        <w:rPr>
          <w:spacing w:val="78"/>
          <w:w w:val="150"/>
        </w:rPr>
        <w:t xml:space="preserve"> </w:t>
      </w:r>
      <w:r>
        <w:t>180°</w:t>
      </w:r>
      <w:r>
        <w:rPr>
          <w:spacing w:val="74"/>
          <w:w w:val="150"/>
        </w:rPr>
        <w:t xml:space="preserve"> </w:t>
      </w:r>
      <w:r>
        <w:t>и</w:t>
      </w:r>
      <w:r>
        <w:rPr>
          <w:spacing w:val="75"/>
          <w:w w:val="150"/>
        </w:rPr>
        <w:t xml:space="preserve"> </w:t>
      </w:r>
      <w:r>
        <w:t>360°.</w:t>
      </w:r>
      <w:r>
        <w:rPr>
          <w:spacing w:val="80"/>
          <w:w w:val="150"/>
        </w:rPr>
        <w:t xml:space="preserve"> </w:t>
      </w:r>
      <w:r>
        <w:t>Прыжки</w:t>
      </w:r>
      <w:r>
        <w:rPr>
          <w:spacing w:val="75"/>
          <w:w w:val="150"/>
        </w:rPr>
        <w:t xml:space="preserve"> </w:t>
      </w:r>
      <w:r>
        <w:t>через</w:t>
      </w:r>
      <w:r>
        <w:rPr>
          <w:spacing w:val="80"/>
          <w:w w:val="150"/>
        </w:rPr>
        <w:t xml:space="preserve"> </w:t>
      </w:r>
      <w:r>
        <w:t>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w:t>
      </w:r>
      <w:r>
        <w:rPr>
          <w:spacing w:val="-2"/>
        </w:rPr>
        <w:t xml:space="preserve"> </w:t>
      </w:r>
      <w:r>
        <w:t>из различных исходных положений,</w:t>
      </w:r>
      <w:r>
        <w:rPr>
          <w:spacing w:val="40"/>
        </w:rPr>
        <w:t xml:space="preserve"> </w:t>
      </w:r>
      <w:r>
        <w:t>с различной траекторией полёта одной рукой и обеими руками, стоя, сидя,</w:t>
      </w:r>
      <w:r>
        <w:rPr>
          <w:spacing w:val="40"/>
        </w:rPr>
        <w:t xml:space="preserve"> </w:t>
      </w:r>
      <w:r>
        <w:t>в полуприседе.</w:t>
      </w:r>
    </w:p>
    <w:p w:rsidR="00A74CF0" w:rsidRDefault="00DC143A">
      <w:pPr>
        <w:pStyle w:val="a3"/>
        <w:spacing w:before="2" w:line="276" w:lineRule="auto"/>
        <w:ind w:right="685"/>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74CF0" w:rsidRDefault="00DC143A">
      <w:pPr>
        <w:pStyle w:val="a3"/>
        <w:spacing w:line="276" w:lineRule="auto"/>
        <w:ind w:right="682"/>
      </w:pPr>
      <w:r>
        <w:t>Развитие координации движений. Броски баскетбольного мяча по неподвижной и подвижной</w:t>
      </w:r>
      <w:r>
        <w:rPr>
          <w:spacing w:val="-7"/>
        </w:rPr>
        <w:t xml:space="preserve"> </w:t>
      </w:r>
      <w:r>
        <w:t>мишени.</w:t>
      </w:r>
      <w:r>
        <w:rPr>
          <w:spacing w:val="-1"/>
        </w:rPr>
        <w:t xml:space="preserve"> </w:t>
      </w:r>
      <w:r>
        <w:t>Акробатические упражнения</w:t>
      </w:r>
      <w:r>
        <w:rPr>
          <w:spacing w:val="-3"/>
        </w:rPr>
        <w:t xml:space="preserve"> </w:t>
      </w:r>
      <w:r>
        <w:t>(двойные</w:t>
      </w:r>
      <w:r>
        <w:rPr>
          <w:spacing w:val="-4"/>
        </w:rPr>
        <w:t xml:space="preserve"> </w:t>
      </w:r>
      <w:r>
        <w:t>и</w:t>
      </w:r>
      <w:r>
        <w:rPr>
          <w:spacing w:val="-2"/>
        </w:rPr>
        <w:t xml:space="preserve"> </w:t>
      </w:r>
      <w:r>
        <w:t>тройные</w:t>
      </w:r>
      <w:r>
        <w:rPr>
          <w:spacing w:val="-4"/>
        </w:rPr>
        <w:t xml:space="preserve"> </w:t>
      </w:r>
      <w:r>
        <w:t>кувырки</w:t>
      </w:r>
      <w:r>
        <w:rPr>
          <w:spacing w:val="-2"/>
        </w:rPr>
        <w:t xml:space="preserve"> </w:t>
      </w:r>
      <w:r>
        <w:t>вперёд</w:t>
      </w:r>
      <w:r>
        <w:rPr>
          <w:spacing w:val="-5"/>
        </w:rPr>
        <w:t xml:space="preserve"> </w:t>
      </w:r>
      <w:r>
        <w:t>и</w:t>
      </w:r>
      <w:r>
        <w:rPr>
          <w:spacing w:val="-7"/>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w:t>
      </w:r>
      <w:r>
        <w:rPr>
          <w:spacing w:val="40"/>
        </w:rPr>
        <w:t xml:space="preserve"> </w:t>
      </w:r>
      <w:r>
        <w:t>изменяющейся по команде скоростью и направлением передвижения.</w:t>
      </w:r>
    </w:p>
    <w:p w:rsidR="00A74CF0" w:rsidRDefault="00DC143A">
      <w:pPr>
        <w:pStyle w:val="a3"/>
        <w:ind w:left="843" w:firstLine="0"/>
        <w:jc w:val="left"/>
      </w:pPr>
      <w:r>
        <w:rPr>
          <w:spacing w:val="-2"/>
        </w:rPr>
        <w:t>Футбол.</w:t>
      </w:r>
    </w:p>
    <w:p w:rsidR="00A74CF0" w:rsidRDefault="00DC143A">
      <w:pPr>
        <w:pStyle w:val="a3"/>
        <w:spacing w:before="41" w:line="276" w:lineRule="auto"/>
        <w:ind w:right="684"/>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Pr>
          <w:spacing w:val="-6"/>
        </w:rPr>
        <w:t xml:space="preserve"> </w:t>
      </w:r>
      <w:r>
        <w:t>и «змейкой»). Бег с</w:t>
      </w:r>
      <w:r>
        <w:rPr>
          <w:spacing w:val="-1"/>
        </w:rPr>
        <w:t xml:space="preserve"> </w:t>
      </w:r>
      <w:r>
        <w:t>максимальной скоростью</w:t>
      </w:r>
      <w:r>
        <w:rPr>
          <w:spacing w:val="-2"/>
        </w:rPr>
        <w:t xml:space="preserve"> </w:t>
      </w:r>
      <w:r>
        <w:t>с</w:t>
      </w:r>
      <w:r>
        <w:rPr>
          <w:spacing w:val="-1"/>
        </w:rPr>
        <w:t xml:space="preserve"> </w:t>
      </w:r>
      <w:r>
        <w:t>поворотами</w:t>
      </w:r>
      <w:r>
        <w:rPr>
          <w:spacing w:val="-4"/>
        </w:rPr>
        <w:t xml:space="preserve"> </w:t>
      </w:r>
      <w:r>
        <w:t>на</w:t>
      </w:r>
      <w:r>
        <w:rPr>
          <w:spacing w:val="-1"/>
        </w:rPr>
        <w:t xml:space="preserve"> </w:t>
      </w:r>
      <w:r>
        <w:t>180°</w:t>
      </w:r>
      <w:r>
        <w:rPr>
          <w:spacing w:val="-5"/>
        </w:rPr>
        <w:t xml:space="preserve"> </w:t>
      </w:r>
      <w:r>
        <w:t>и 360°.</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firstLine="0"/>
      </w:pPr>
      <w:r>
        <w:lastRenderedPageBreak/>
        <w:t>Прыжки через скакалку в максимальном темпе. Прыжки по разметкам на правой (левой) ноге, между</w:t>
      </w:r>
      <w:r>
        <w:rPr>
          <w:spacing w:val="76"/>
        </w:rPr>
        <w:t xml:space="preserve">  </w:t>
      </w:r>
      <w:r>
        <w:t>стоек,</w:t>
      </w:r>
      <w:r>
        <w:rPr>
          <w:spacing w:val="80"/>
        </w:rPr>
        <w:t xml:space="preserve">  </w:t>
      </w:r>
      <w:r>
        <w:t>спиной</w:t>
      </w:r>
      <w:r>
        <w:rPr>
          <w:spacing w:val="80"/>
        </w:rPr>
        <w:t xml:space="preserve">  </w:t>
      </w:r>
      <w:r>
        <w:t>вперёд.</w:t>
      </w:r>
      <w:r>
        <w:rPr>
          <w:spacing w:val="80"/>
        </w:rPr>
        <w:t xml:space="preserve">  </w:t>
      </w:r>
      <w:r>
        <w:t>Прыжки</w:t>
      </w:r>
      <w:r>
        <w:rPr>
          <w:spacing w:val="79"/>
        </w:rPr>
        <w:t xml:space="preserve">  </w:t>
      </w:r>
      <w:r>
        <w:t>вверх</w:t>
      </w:r>
      <w:r>
        <w:rPr>
          <w:spacing w:val="78"/>
        </w:rPr>
        <w:t xml:space="preserve">  </w:t>
      </w:r>
      <w:r>
        <w:t>на</w:t>
      </w:r>
      <w:r>
        <w:rPr>
          <w:spacing w:val="78"/>
        </w:rPr>
        <w:t xml:space="preserve">  </w:t>
      </w:r>
      <w:r>
        <w:t>обеих</w:t>
      </w:r>
      <w:r>
        <w:rPr>
          <w:spacing w:val="78"/>
        </w:rPr>
        <w:t xml:space="preserve">  </w:t>
      </w:r>
      <w:r>
        <w:t>ногах</w:t>
      </w:r>
      <w:r>
        <w:rPr>
          <w:spacing w:val="78"/>
        </w:rPr>
        <w:t xml:space="preserve">  </w:t>
      </w:r>
      <w:r>
        <w:t>и</w:t>
      </w:r>
      <w:r>
        <w:rPr>
          <w:spacing w:val="79"/>
        </w:rPr>
        <w:t xml:space="preserve">  </w:t>
      </w:r>
      <w:r>
        <w:t>одной</w:t>
      </w:r>
      <w:r>
        <w:rPr>
          <w:spacing w:val="79"/>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74CF0" w:rsidRDefault="00DC143A">
      <w:pPr>
        <w:pStyle w:val="a3"/>
        <w:tabs>
          <w:tab w:val="left" w:pos="2320"/>
          <w:tab w:val="left" w:pos="3381"/>
          <w:tab w:val="left" w:pos="5195"/>
          <w:tab w:val="left" w:pos="7143"/>
          <w:tab w:val="left" w:pos="8788"/>
        </w:tabs>
        <w:spacing w:before="2" w:line="276" w:lineRule="auto"/>
        <w:ind w:right="682"/>
      </w:pPr>
      <w:r>
        <w:t xml:space="preserve">Развитие силовых способностей. Комплексы упражнений с дополнительным </w:t>
      </w:r>
      <w:r>
        <w:rPr>
          <w:spacing w:val="-2"/>
        </w:rPr>
        <w:t>отягощением</w:t>
      </w:r>
      <w:r>
        <w:tab/>
      </w:r>
      <w:r>
        <w:rPr>
          <w:spacing w:val="-6"/>
        </w:rPr>
        <w:t>на</w:t>
      </w:r>
      <w:r>
        <w:tab/>
      </w:r>
      <w:r>
        <w:rPr>
          <w:spacing w:val="-2"/>
        </w:rPr>
        <w:t>основные</w:t>
      </w:r>
      <w:r>
        <w:tab/>
      </w:r>
      <w:r>
        <w:rPr>
          <w:spacing w:val="-2"/>
        </w:rPr>
        <w:t>мышечные</w:t>
      </w:r>
      <w:r>
        <w:tab/>
      </w:r>
      <w:r>
        <w:rPr>
          <w:spacing w:val="-2"/>
        </w:rPr>
        <w:t>группы.</w:t>
      </w:r>
      <w:r>
        <w:tab/>
      </w:r>
      <w:r>
        <w:rPr>
          <w:spacing w:val="-2"/>
        </w:rPr>
        <w:t xml:space="preserve">Многоскоки </w:t>
      </w:r>
      <w:r>
        <w:t>через препятствия. Спрыгивание с возвышенной опоры с последующим ускорением, прыжком</w:t>
      </w:r>
      <w:r>
        <w:rPr>
          <w:spacing w:val="80"/>
        </w:rPr>
        <w:t xml:space="preserve"> </w:t>
      </w:r>
      <w:r>
        <w:t>в длину и в высоту. Прыжки на обеих ногах с дополнительным отягощением (вперёд, назад, в приседе, с продвижением вперёд).</w:t>
      </w:r>
    </w:p>
    <w:p w:rsidR="00A74CF0" w:rsidRDefault="00DC143A">
      <w:pPr>
        <w:pStyle w:val="a3"/>
        <w:spacing w:line="276" w:lineRule="auto"/>
        <w:ind w:right="679"/>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A74CF0" w:rsidRDefault="00DC143A">
      <w:pPr>
        <w:pStyle w:val="a3"/>
        <w:spacing w:line="276" w:lineRule="auto"/>
        <w:ind w:right="689"/>
      </w:pPr>
      <w:r>
        <w:t>Планируемые результаты освоения программы по физической культуре на уровне основного общего образования.</w:t>
      </w:r>
    </w:p>
    <w:p w:rsidR="00A74CF0" w:rsidRDefault="00DC143A">
      <w:pPr>
        <w:pStyle w:val="a3"/>
        <w:spacing w:line="276" w:lineRule="auto"/>
        <w:ind w:right="691"/>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74CF0" w:rsidRDefault="00DC143A">
      <w:pPr>
        <w:pStyle w:val="a3"/>
        <w:spacing w:line="278" w:lineRule="auto"/>
        <w:ind w:right="694"/>
      </w:pPr>
      <w:r>
        <w:t>готовность</w:t>
      </w:r>
      <w:r>
        <w:rPr>
          <w:spacing w:val="63"/>
        </w:rPr>
        <w:t xml:space="preserve">  </w:t>
      </w:r>
      <w:r>
        <w:t>проявлять</w:t>
      </w:r>
      <w:r>
        <w:rPr>
          <w:spacing w:val="62"/>
        </w:rPr>
        <w:t xml:space="preserve">  </w:t>
      </w:r>
      <w:r>
        <w:t>интерес</w:t>
      </w:r>
      <w:r>
        <w:rPr>
          <w:spacing w:val="64"/>
        </w:rPr>
        <w:t xml:space="preserve">  </w:t>
      </w:r>
      <w:r>
        <w:t>к</w:t>
      </w:r>
      <w:r>
        <w:rPr>
          <w:spacing w:val="61"/>
        </w:rPr>
        <w:t xml:space="preserve">  </w:t>
      </w:r>
      <w:r>
        <w:t>истории</w:t>
      </w:r>
      <w:r>
        <w:rPr>
          <w:spacing w:val="65"/>
        </w:rPr>
        <w:t xml:space="preserve">  </w:t>
      </w:r>
      <w:r>
        <w:t>и</w:t>
      </w:r>
      <w:r>
        <w:rPr>
          <w:spacing w:val="62"/>
        </w:rPr>
        <w:t xml:space="preserve">  </w:t>
      </w:r>
      <w:r>
        <w:t>развитию</w:t>
      </w:r>
      <w:r>
        <w:rPr>
          <w:spacing w:val="63"/>
        </w:rPr>
        <w:t xml:space="preserve">  </w:t>
      </w:r>
      <w:r>
        <w:t>физической</w:t>
      </w:r>
      <w:r>
        <w:rPr>
          <w:spacing w:val="65"/>
        </w:rPr>
        <w:t xml:space="preserve">  </w:t>
      </w:r>
      <w:r>
        <w:t xml:space="preserve">культуры и спорта в Российской Федерации, гордиться победами выдающихся отечественных </w:t>
      </w:r>
      <w:r>
        <w:rPr>
          <w:spacing w:val="-2"/>
        </w:rPr>
        <w:t>спортсменов-олимпийцев;</w:t>
      </w:r>
    </w:p>
    <w:p w:rsidR="00A74CF0" w:rsidRDefault="00DC143A">
      <w:pPr>
        <w:pStyle w:val="a3"/>
        <w:spacing w:line="276" w:lineRule="auto"/>
        <w:ind w:right="679"/>
      </w:pPr>
      <w:r>
        <w:t>готовность отстаивать символы Российской Федерации во время спортивных соревнований,</w:t>
      </w:r>
      <w:r>
        <w:rPr>
          <w:spacing w:val="76"/>
          <w:w w:val="150"/>
        </w:rPr>
        <w:t xml:space="preserve">  </w:t>
      </w:r>
      <w:r>
        <w:t>уважать</w:t>
      </w:r>
      <w:r>
        <w:rPr>
          <w:spacing w:val="76"/>
          <w:w w:val="150"/>
        </w:rPr>
        <w:t xml:space="preserve">  </w:t>
      </w:r>
      <w:r>
        <w:t>традиции</w:t>
      </w:r>
      <w:r>
        <w:rPr>
          <w:spacing w:val="73"/>
          <w:w w:val="150"/>
        </w:rPr>
        <w:t xml:space="preserve">  </w:t>
      </w:r>
      <w:r>
        <w:t>и</w:t>
      </w:r>
      <w:r>
        <w:rPr>
          <w:spacing w:val="75"/>
          <w:w w:val="150"/>
        </w:rPr>
        <w:t xml:space="preserve">  </w:t>
      </w:r>
      <w:r>
        <w:t>принципы</w:t>
      </w:r>
      <w:r>
        <w:rPr>
          <w:spacing w:val="76"/>
          <w:w w:val="150"/>
        </w:rPr>
        <w:t xml:space="preserve">  </w:t>
      </w:r>
      <w:r>
        <w:t>современных</w:t>
      </w:r>
      <w:r>
        <w:rPr>
          <w:spacing w:val="72"/>
          <w:w w:val="150"/>
        </w:rPr>
        <w:t xml:space="preserve">  </w:t>
      </w:r>
      <w:r>
        <w:t>Олимпийских</w:t>
      </w:r>
      <w:r>
        <w:rPr>
          <w:spacing w:val="72"/>
          <w:w w:val="150"/>
        </w:rPr>
        <w:t xml:space="preserve">  </w:t>
      </w:r>
      <w:r>
        <w:t>игр и олимпийского движения;</w:t>
      </w:r>
    </w:p>
    <w:p w:rsidR="00A74CF0" w:rsidRDefault="00DC143A">
      <w:pPr>
        <w:pStyle w:val="a3"/>
        <w:spacing w:line="276" w:lineRule="auto"/>
        <w:ind w:right="684"/>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74CF0" w:rsidRDefault="00DC143A">
      <w:pPr>
        <w:pStyle w:val="a3"/>
        <w:spacing w:line="276" w:lineRule="auto"/>
        <w:ind w:right="690"/>
      </w:pPr>
      <w:r>
        <w:t>готовность оценивать своё поведение и поступки во время проведения совместных 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участия</w:t>
      </w:r>
      <w:r>
        <w:rPr>
          <w:spacing w:val="80"/>
          <w:w w:val="150"/>
        </w:rPr>
        <w:t xml:space="preserve">   </w:t>
      </w:r>
      <w:r>
        <w:t>в</w:t>
      </w:r>
      <w:r>
        <w:rPr>
          <w:spacing w:val="80"/>
          <w:w w:val="150"/>
        </w:rPr>
        <w:t xml:space="preserve">   </w:t>
      </w:r>
      <w:r>
        <w:t>спортивных</w:t>
      </w:r>
      <w:r>
        <w:rPr>
          <w:spacing w:val="80"/>
          <w:w w:val="150"/>
        </w:rPr>
        <w:t xml:space="preserve">   </w:t>
      </w:r>
      <w:r>
        <w:t>мероприятиях</w:t>
      </w:r>
      <w:r>
        <w:rPr>
          <w:spacing w:val="40"/>
        </w:rPr>
        <w:t xml:space="preserve"> </w:t>
      </w:r>
      <w:r>
        <w:t>и соревнованиях;</w:t>
      </w:r>
    </w:p>
    <w:p w:rsidR="00A74CF0" w:rsidRDefault="00DC143A">
      <w:pPr>
        <w:pStyle w:val="a3"/>
        <w:spacing w:line="276" w:lineRule="auto"/>
        <w:ind w:right="696"/>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74CF0" w:rsidRDefault="00DC143A">
      <w:pPr>
        <w:pStyle w:val="a3"/>
        <w:spacing w:line="276" w:lineRule="auto"/>
        <w:ind w:right="692"/>
      </w:pPr>
      <w:r>
        <w:t>стремление к физическому совершенствованию, формированию культуры движения и телосложения, самовыражению в избранном виде спорта;</w:t>
      </w:r>
    </w:p>
    <w:p w:rsidR="00A74CF0" w:rsidRDefault="00DC143A">
      <w:pPr>
        <w:pStyle w:val="a3"/>
        <w:spacing w:line="276" w:lineRule="auto"/>
        <w:ind w:right="696"/>
      </w:pPr>
      <w:r>
        <w:t>готовность</w:t>
      </w:r>
      <w:r>
        <w:rPr>
          <w:spacing w:val="80"/>
          <w:w w:val="150"/>
        </w:rPr>
        <w:t xml:space="preserve">  </w:t>
      </w:r>
      <w:r>
        <w:t>организовывать</w:t>
      </w:r>
      <w:r>
        <w:rPr>
          <w:spacing w:val="80"/>
          <w:w w:val="150"/>
        </w:rPr>
        <w:t xml:space="preserve">  </w:t>
      </w:r>
      <w:r>
        <w:t>и</w:t>
      </w:r>
      <w:r>
        <w:rPr>
          <w:spacing w:val="80"/>
          <w:w w:val="150"/>
        </w:rPr>
        <w:t xml:space="preserve">  </w:t>
      </w:r>
      <w:r>
        <w:t>проводить</w:t>
      </w:r>
      <w:r>
        <w:rPr>
          <w:spacing w:val="80"/>
          <w:w w:val="150"/>
        </w:rPr>
        <w:t xml:space="preserve">  </w:t>
      </w:r>
      <w:r>
        <w:t>занятия</w:t>
      </w:r>
      <w:r>
        <w:rPr>
          <w:spacing w:val="80"/>
          <w:w w:val="150"/>
        </w:rPr>
        <w:t xml:space="preserve">  </w:t>
      </w:r>
      <w:r>
        <w:t>физической</w:t>
      </w:r>
      <w:r>
        <w:rPr>
          <w:spacing w:val="80"/>
          <w:w w:val="150"/>
        </w:rPr>
        <w:t xml:space="preserve">  </w:t>
      </w:r>
      <w:r>
        <w:t>культурой</w:t>
      </w:r>
      <w:r>
        <w:rPr>
          <w:spacing w:val="40"/>
        </w:rPr>
        <w:t xml:space="preserve"> </w:t>
      </w:r>
      <w:r>
        <w:t>и спортом на основе научных представлений о закономерностях физического развития и физической</w:t>
      </w:r>
      <w:r>
        <w:rPr>
          <w:spacing w:val="80"/>
        </w:rPr>
        <w:t xml:space="preserve">    </w:t>
      </w:r>
      <w:r>
        <w:t>подготовленности</w:t>
      </w:r>
      <w:r>
        <w:rPr>
          <w:spacing w:val="80"/>
        </w:rPr>
        <w:t xml:space="preserve">    </w:t>
      </w:r>
      <w:r>
        <w:t>с</w:t>
      </w:r>
      <w:r>
        <w:rPr>
          <w:spacing w:val="80"/>
        </w:rPr>
        <w:t xml:space="preserve">    </w:t>
      </w:r>
      <w:r>
        <w:t>учётом</w:t>
      </w:r>
      <w:r>
        <w:rPr>
          <w:spacing w:val="80"/>
        </w:rPr>
        <w:t xml:space="preserve">    </w:t>
      </w:r>
      <w:r>
        <w:t>самостоятельных</w:t>
      </w:r>
      <w:r>
        <w:rPr>
          <w:spacing w:val="80"/>
        </w:rPr>
        <w:t xml:space="preserve">    </w:t>
      </w:r>
      <w:r>
        <w:t>наблюдений за изменением их показателей;</w:t>
      </w:r>
    </w:p>
    <w:p w:rsidR="00A74CF0" w:rsidRDefault="00DC143A">
      <w:pPr>
        <w:pStyle w:val="a3"/>
        <w:spacing w:line="276" w:lineRule="auto"/>
        <w:ind w:right="69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74CF0" w:rsidRDefault="00DC143A">
      <w:pPr>
        <w:pStyle w:val="a3"/>
        <w:spacing w:line="276" w:lineRule="auto"/>
        <w:ind w:right="684"/>
      </w:pPr>
      <w:r>
        <w:t>осознание необходимости ведения здорового образа жизни как средства профилактики пагубного</w:t>
      </w:r>
      <w:r>
        <w:rPr>
          <w:spacing w:val="80"/>
        </w:rPr>
        <w:t xml:space="preserve">    </w:t>
      </w:r>
      <w:r>
        <w:t>влияния</w:t>
      </w:r>
      <w:r>
        <w:rPr>
          <w:spacing w:val="80"/>
        </w:rPr>
        <w:t xml:space="preserve">    </w:t>
      </w:r>
      <w:r>
        <w:t>вредных</w:t>
      </w:r>
      <w:r>
        <w:rPr>
          <w:spacing w:val="80"/>
        </w:rPr>
        <w:t xml:space="preserve">    </w:t>
      </w:r>
      <w:r>
        <w:t>привычек</w:t>
      </w:r>
      <w:r>
        <w:rPr>
          <w:spacing w:val="80"/>
        </w:rPr>
        <w:t xml:space="preserve">    </w:t>
      </w:r>
      <w:r>
        <w:t>на</w:t>
      </w:r>
      <w:r>
        <w:rPr>
          <w:spacing w:val="80"/>
        </w:rPr>
        <w:t xml:space="preserve">    </w:t>
      </w:r>
      <w:r>
        <w:t>физическое,</w:t>
      </w:r>
      <w:r>
        <w:rPr>
          <w:spacing w:val="80"/>
        </w:rPr>
        <w:t xml:space="preserve">    </w:t>
      </w:r>
      <w:r>
        <w:t>психическое и социальное здоровье человека;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pPr>
      <w:r>
        <w:lastRenderedPageBreak/>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74CF0" w:rsidRDefault="00DC143A">
      <w:pPr>
        <w:pStyle w:val="a3"/>
        <w:spacing w:before="3" w:line="276" w:lineRule="auto"/>
        <w:ind w:right="685"/>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74CF0" w:rsidRDefault="00DC143A">
      <w:pPr>
        <w:pStyle w:val="a3"/>
        <w:spacing w:line="276" w:lineRule="auto"/>
        <w:ind w:right="695"/>
      </w:pPr>
      <w:r>
        <w:t>готовность соблюдать правила и требования к</w:t>
      </w:r>
      <w:r>
        <w:rPr>
          <w:spacing w:val="-4"/>
        </w:rPr>
        <w:t xml:space="preserve"> </w:t>
      </w:r>
      <w:r>
        <w:t>организации бивуака во время туристских походов, противостоять действиям и поступкам, приносящим вред окружающей среде;</w:t>
      </w:r>
    </w:p>
    <w:p w:rsidR="00A74CF0" w:rsidRDefault="00DC143A">
      <w:pPr>
        <w:pStyle w:val="a3"/>
        <w:spacing w:line="276" w:lineRule="auto"/>
        <w:ind w:right="686"/>
      </w:pPr>
      <w:r>
        <w:t>освоение опыта взаимодействия со сверстниками, форм общения и поведения при выполнении учебных заданий на уроках физической культуры, игровой</w:t>
      </w:r>
      <w:r>
        <w:rPr>
          <w:spacing w:val="40"/>
        </w:rPr>
        <w:t xml:space="preserve"> </w:t>
      </w:r>
      <w:r>
        <w:t xml:space="preserve">и соревновательной </w:t>
      </w:r>
      <w:r>
        <w:rPr>
          <w:spacing w:val="-2"/>
        </w:rPr>
        <w:t>деятельности;</w:t>
      </w:r>
    </w:p>
    <w:p w:rsidR="00A74CF0" w:rsidRDefault="00DC143A">
      <w:pPr>
        <w:pStyle w:val="a3"/>
        <w:spacing w:before="1" w:line="276" w:lineRule="auto"/>
        <w:ind w:right="68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74CF0" w:rsidRDefault="00DC143A">
      <w:pPr>
        <w:pStyle w:val="a3"/>
        <w:tabs>
          <w:tab w:val="left" w:pos="1845"/>
          <w:tab w:val="left" w:pos="2574"/>
          <w:tab w:val="left" w:pos="2637"/>
          <w:tab w:val="left" w:pos="4320"/>
          <w:tab w:val="left" w:pos="4382"/>
          <w:tab w:val="left" w:pos="4790"/>
          <w:tab w:val="left" w:pos="6013"/>
          <w:tab w:val="left" w:pos="6147"/>
          <w:tab w:val="left" w:pos="7197"/>
          <w:tab w:val="left" w:pos="7557"/>
          <w:tab w:val="left" w:pos="7993"/>
          <w:tab w:val="left" w:pos="8751"/>
          <w:tab w:val="left" w:pos="9067"/>
        </w:tabs>
        <w:spacing w:line="276" w:lineRule="auto"/>
        <w:ind w:right="682"/>
        <w:jc w:val="right"/>
      </w:pPr>
      <w:r>
        <w:rPr>
          <w:spacing w:val="-2"/>
        </w:rPr>
        <w:t>формирование</w:t>
      </w:r>
      <w:r>
        <w:tab/>
      </w:r>
      <w:r>
        <w:rPr>
          <w:spacing w:val="-2"/>
        </w:rPr>
        <w:t>представлений</w:t>
      </w:r>
      <w:r>
        <w:tab/>
      </w:r>
      <w:r>
        <w:rPr>
          <w:spacing w:val="-6"/>
        </w:rPr>
        <w:t>об</w:t>
      </w:r>
      <w:r>
        <w:tab/>
      </w:r>
      <w:r>
        <w:rPr>
          <w:spacing w:val="-2"/>
        </w:rPr>
        <w:t>основных</w:t>
      </w:r>
      <w:r>
        <w:tab/>
      </w:r>
      <w:r>
        <w:rPr>
          <w:spacing w:val="-2"/>
        </w:rPr>
        <w:t>понятиях</w:t>
      </w:r>
      <w:r>
        <w:tab/>
      </w:r>
      <w:r>
        <w:rPr>
          <w:spacing w:val="-10"/>
        </w:rPr>
        <w:t>и</w:t>
      </w:r>
      <w:r>
        <w:tab/>
      </w:r>
      <w:r>
        <w:rPr>
          <w:spacing w:val="-2"/>
        </w:rPr>
        <w:t>терминах</w:t>
      </w:r>
      <w:r>
        <w:tab/>
      </w:r>
      <w:r>
        <w:rPr>
          <w:spacing w:val="-2"/>
        </w:rPr>
        <w:t xml:space="preserve">физического </w:t>
      </w:r>
      <w:r>
        <w:t>воспитания</w:t>
      </w:r>
      <w:r>
        <w:rPr>
          <w:spacing w:val="40"/>
        </w:rPr>
        <w:t xml:space="preserve"> </w:t>
      </w:r>
      <w:r>
        <w:t>и</w:t>
      </w:r>
      <w:r>
        <w:rPr>
          <w:spacing w:val="40"/>
        </w:rPr>
        <w:t xml:space="preserve"> </w:t>
      </w:r>
      <w:r>
        <w:t>спортивной</w:t>
      </w:r>
      <w:r>
        <w:rPr>
          <w:spacing w:val="40"/>
        </w:rPr>
        <w:t xml:space="preserve"> </w:t>
      </w:r>
      <w:r>
        <w:t>тренировки,</w:t>
      </w:r>
      <w:r>
        <w:rPr>
          <w:spacing w:val="40"/>
        </w:rPr>
        <w:t xml:space="preserve"> </w:t>
      </w:r>
      <w:r>
        <w:t>умений</w:t>
      </w:r>
      <w:r>
        <w:rPr>
          <w:spacing w:val="40"/>
        </w:rPr>
        <w:t xml:space="preserve"> </w:t>
      </w:r>
      <w:r>
        <w:t>руководствоваться</w:t>
      </w:r>
      <w:r>
        <w:rPr>
          <w:spacing w:val="40"/>
        </w:rPr>
        <w:t xml:space="preserve"> </w:t>
      </w:r>
      <w:r>
        <w:t>ими</w:t>
      </w:r>
      <w:r>
        <w:rPr>
          <w:spacing w:val="80"/>
        </w:rPr>
        <w:t xml:space="preserve"> </w:t>
      </w:r>
      <w:r>
        <w:t>в</w:t>
      </w:r>
      <w:r>
        <w:rPr>
          <w:spacing w:val="40"/>
        </w:rPr>
        <w:t xml:space="preserve"> </w:t>
      </w:r>
      <w:r>
        <w:t>познавательной</w:t>
      </w:r>
      <w:r>
        <w:rPr>
          <w:spacing w:val="40"/>
        </w:rPr>
        <w:t xml:space="preserve"> </w:t>
      </w:r>
      <w:r>
        <w:t>и</w:t>
      </w:r>
      <w:r>
        <w:rPr>
          <w:spacing w:val="40"/>
        </w:rPr>
        <w:t xml:space="preserve"> </w:t>
      </w:r>
      <w:r>
        <w:t>практической деятельности,</w:t>
      </w:r>
      <w:r>
        <w:rPr>
          <w:spacing w:val="-1"/>
        </w:rPr>
        <w:t xml:space="preserve"> </w:t>
      </w:r>
      <w:r>
        <w:t>общении со сверстниками,</w:t>
      </w:r>
      <w:r>
        <w:rPr>
          <w:spacing w:val="-1"/>
        </w:rPr>
        <w:t xml:space="preserve"> </w:t>
      </w:r>
      <w:r>
        <w:t>публичных</w:t>
      </w:r>
      <w:r>
        <w:rPr>
          <w:spacing w:val="-3"/>
        </w:rPr>
        <w:t xml:space="preserve"> </w:t>
      </w:r>
      <w:r>
        <w:t>выступлениях</w:t>
      </w:r>
      <w:r>
        <w:rPr>
          <w:spacing w:val="-3"/>
        </w:rPr>
        <w:t xml:space="preserve"> </w:t>
      </w:r>
      <w:r>
        <w:t xml:space="preserve">и дискуссиях. В результате изучения физической культуры на уровне основного общего образования у </w:t>
      </w:r>
      <w:r>
        <w:rPr>
          <w:spacing w:val="-2"/>
        </w:rPr>
        <w:t>обучающегося</w:t>
      </w:r>
      <w:r>
        <w:tab/>
      </w:r>
      <w:r>
        <w:rPr>
          <w:spacing w:val="-4"/>
        </w:rPr>
        <w:t>будут</w:t>
      </w:r>
      <w:r>
        <w:tab/>
      </w:r>
      <w:r>
        <w:tab/>
      </w:r>
      <w:r>
        <w:rPr>
          <w:spacing w:val="-2"/>
        </w:rPr>
        <w:t>сформированы</w:t>
      </w:r>
      <w:r>
        <w:tab/>
      </w:r>
      <w:r>
        <w:tab/>
      </w:r>
      <w:r>
        <w:rPr>
          <w:spacing w:val="-2"/>
        </w:rPr>
        <w:t>универсальные</w:t>
      </w:r>
      <w:r>
        <w:tab/>
      </w:r>
      <w:r>
        <w:tab/>
      </w:r>
      <w:r>
        <w:rPr>
          <w:spacing w:val="-2"/>
        </w:rPr>
        <w:t>познавательные</w:t>
      </w:r>
      <w:r>
        <w:tab/>
      </w:r>
      <w:r>
        <w:rPr>
          <w:spacing w:val="-2"/>
        </w:rPr>
        <w:t>учебные</w:t>
      </w:r>
      <w:r>
        <w:tab/>
      </w:r>
      <w:r>
        <w:rPr>
          <w:spacing w:val="-2"/>
        </w:rPr>
        <w:t xml:space="preserve">действия, </w:t>
      </w:r>
      <w:r>
        <w:t>универсальные</w:t>
      </w:r>
      <w:r>
        <w:rPr>
          <w:spacing w:val="63"/>
        </w:rPr>
        <w:t xml:space="preserve"> </w:t>
      </w:r>
      <w:r>
        <w:t>коммуникативные</w:t>
      </w:r>
      <w:r>
        <w:rPr>
          <w:spacing w:val="70"/>
        </w:rPr>
        <w:t xml:space="preserve"> </w:t>
      </w:r>
      <w:r>
        <w:t>учебные</w:t>
      </w:r>
      <w:r>
        <w:rPr>
          <w:spacing w:val="65"/>
        </w:rPr>
        <w:t xml:space="preserve"> </w:t>
      </w:r>
      <w:r>
        <w:t>действия,</w:t>
      </w:r>
      <w:r>
        <w:rPr>
          <w:spacing w:val="69"/>
        </w:rPr>
        <w:t xml:space="preserve"> </w:t>
      </w:r>
      <w:r>
        <w:t>универсальные</w:t>
      </w:r>
      <w:r>
        <w:rPr>
          <w:spacing w:val="65"/>
        </w:rPr>
        <w:t xml:space="preserve"> </w:t>
      </w:r>
      <w:r>
        <w:t>регулятивные</w:t>
      </w:r>
      <w:r>
        <w:rPr>
          <w:spacing w:val="66"/>
        </w:rPr>
        <w:t xml:space="preserve"> </w:t>
      </w:r>
      <w:r>
        <w:rPr>
          <w:spacing w:val="-2"/>
        </w:rPr>
        <w:t>учебные</w:t>
      </w:r>
    </w:p>
    <w:p w:rsidR="00A74CF0" w:rsidRDefault="00DC143A">
      <w:pPr>
        <w:pStyle w:val="a3"/>
        <w:spacing w:before="1"/>
        <w:ind w:firstLine="0"/>
        <w:jc w:val="left"/>
      </w:pPr>
      <w:r>
        <w:rPr>
          <w:spacing w:val="-2"/>
        </w:rPr>
        <w:t>действия.</w:t>
      </w:r>
    </w:p>
    <w:p w:rsidR="00A74CF0" w:rsidRDefault="00DC143A">
      <w:pPr>
        <w:pStyle w:val="a3"/>
        <w:spacing w:before="41" w:line="276" w:lineRule="auto"/>
        <w:ind w:right="689"/>
      </w:pPr>
      <w:r>
        <w:t>У обучающегося будут сформированы следующие универсальные познавательные учебные действия:</w:t>
      </w:r>
    </w:p>
    <w:p w:rsidR="00A74CF0" w:rsidRDefault="00DC143A">
      <w:pPr>
        <w:pStyle w:val="a3"/>
        <w:spacing w:line="276" w:lineRule="auto"/>
        <w:ind w:right="69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74CF0" w:rsidRDefault="00DC143A">
      <w:pPr>
        <w:pStyle w:val="a3"/>
        <w:spacing w:line="276" w:lineRule="auto"/>
        <w:ind w:right="694"/>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74CF0" w:rsidRDefault="00DC143A">
      <w:pPr>
        <w:pStyle w:val="a3"/>
        <w:spacing w:line="278" w:lineRule="auto"/>
        <w:ind w:right="683"/>
      </w:pPr>
      <w:r>
        <w:t>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 воспитание положительных качеств личности, устанавливать возможность профилактики вредных привычек;</w:t>
      </w:r>
    </w:p>
    <w:p w:rsidR="00A74CF0" w:rsidRDefault="00DC143A">
      <w:pPr>
        <w:pStyle w:val="a3"/>
        <w:spacing w:line="276" w:lineRule="auto"/>
        <w:ind w:right="690"/>
      </w:pPr>
      <w:r>
        <w:t>характеризовать</w:t>
      </w:r>
      <w:r>
        <w:rPr>
          <w:spacing w:val="67"/>
        </w:rPr>
        <w:t xml:space="preserve">  </w:t>
      </w:r>
      <w:r>
        <w:t>туристские</w:t>
      </w:r>
      <w:r>
        <w:rPr>
          <w:spacing w:val="68"/>
        </w:rPr>
        <w:t xml:space="preserve">  </w:t>
      </w:r>
      <w:r>
        <w:t>походы</w:t>
      </w:r>
      <w:r>
        <w:rPr>
          <w:spacing w:val="70"/>
        </w:rPr>
        <w:t xml:space="preserve">  </w:t>
      </w:r>
      <w:r>
        <w:t>как</w:t>
      </w:r>
      <w:r>
        <w:rPr>
          <w:spacing w:val="68"/>
        </w:rPr>
        <w:t xml:space="preserve">  </w:t>
      </w:r>
      <w:r>
        <w:t>форму</w:t>
      </w:r>
      <w:r>
        <w:rPr>
          <w:spacing w:val="65"/>
        </w:rPr>
        <w:t xml:space="preserve">  </w:t>
      </w:r>
      <w:r>
        <w:t>активного</w:t>
      </w:r>
      <w:r>
        <w:rPr>
          <w:spacing w:val="69"/>
        </w:rPr>
        <w:t xml:space="preserve">  </w:t>
      </w:r>
      <w:r>
        <w:t>отдыха,</w:t>
      </w:r>
      <w:r>
        <w:rPr>
          <w:spacing w:val="70"/>
        </w:rPr>
        <w:t xml:space="preserve">  </w:t>
      </w:r>
      <w:r>
        <w:t>выявлять их целевое предназначение в сохранении и укреплении здоровья, руководствоваться требованиями</w:t>
      </w:r>
      <w:r>
        <w:rPr>
          <w:spacing w:val="66"/>
        </w:rPr>
        <w:t xml:space="preserve">   </w:t>
      </w:r>
      <w:r>
        <w:t>техники</w:t>
      </w:r>
      <w:r>
        <w:rPr>
          <w:spacing w:val="68"/>
        </w:rPr>
        <w:t xml:space="preserve">   </w:t>
      </w:r>
      <w:r>
        <w:t>безопасности</w:t>
      </w:r>
      <w:r>
        <w:rPr>
          <w:spacing w:val="66"/>
        </w:rPr>
        <w:t xml:space="preserve">   </w:t>
      </w:r>
      <w:r>
        <w:t>во</w:t>
      </w:r>
      <w:r>
        <w:rPr>
          <w:spacing w:val="66"/>
        </w:rPr>
        <w:t xml:space="preserve">   </w:t>
      </w:r>
      <w:r>
        <w:t>время</w:t>
      </w:r>
      <w:r>
        <w:rPr>
          <w:spacing w:val="66"/>
        </w:rPr>
        <w:t xml:space="preserve">   </w:t>
      </w:r>
      <w:r>
        <w:t>передвижения</w:t>
      </w:r>
      <w:r>
        <w:rPr>
          <w:spacing w:val="66"/>
        </w:rPr>
        <w:t xml:space="preserve">   </w:t>
      </w:r>
      <w:r>
        <w:t>по</w:t>
      </w:r>
      <w:r>
        <w:rPr>
          <w:spacing w:val="67"/>
        </w:rPr>
        <w:t xml:space="preserve">   </w:t>
      </w:r>
      <w:r>
        <w:t>маршруту и организации бивуака;</w:t>
      </w:r>
    </w:p>
    <w:p w:rsidR="00A74CF0" w:rsidRDefault="00DC143A">
      <w:pPr>
        <w:pStyle w:val="a3"/>
        <w:spacing w:line="276" w:lineRule="auto"/>
        <w:ind w:right="687"/>
      </w:pPr>
      <w:r>
        <w:t>устанавливать причинно-следственную связь между планированием режима дня и изменениями показателей работоспособности;</w:t>
      </w:r>
    </w:p>
    <w:p w:rsidR="00A74CF0" w:rsidRDefault="00DC143A">
      <w:pPr>
        <w:pStyle w:val="a3"/>
        <w:tabs>
          <w:tab w:val="left" w:pos="1778"/>
          <w:tab w:val="left" w:pos="3395"/>
          <w:tab w:val="left" w:pos="5300"/>
          <w:tab w:val="left" w:pos="6931"/>
          <w:tab w:val="left" w:pos="9378"/>
        </w:tabs>
        <w:spacing w:line="276" w:lineRule="auto"/>
        <w:ind w:right="687"/>
      </w:pPr>
      <w:r>
        <w:t xml:space="preserve">устанавливать связь негативного влияния нарушения осанки на состояние здоровья и </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 xml:space="preserve">форму </w:t>
      </w:r>
      <w:r>
        <w:t>и составлять комплексы упражнений по профилактике и коррекции выявляемых нарушений;</w:t>
      </w:r>
    </w:p>
    <w:p w:rsidR="00A74CF0" w:rsidRDefault="00DC143A">
      <w:pPr>
        <w:pStyle w:val="a3"/>
        <w:tabs>
          <w:tab w:val="left" w:pos="1638"/>
          <w:tab w:val="left" w:pos="3082"/>
          <w:tab w:val="left" w:pos="3417"/>
          <w:tab w:val="left" w:pos="5134"/>
          <w:tab w:val="left" w:pos="6880"/>
          <w:tab w:val="left" w:pos="7681"/>
          <w:tab w:val="left" w:pos="8016"/>
          <w:tab w:val="left" w:pos="9009"/>
          <w:tab w:val="left" w:pos="9458"/>
        </w:tabs>
        <w:spacing w:line="276" w:lineRule="auto"/>
        <w:ind w:right="681"/>
        <w:jc w:val="right"/>
      </w:pPr>
      <w:r>
        <w:t>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уровнем</w:t>
      </w:r>
      <w:r>
        <w:rPr>
          <w:spacing w:val="80"/>
        </w:rPr>
        <w:t xml:space="preserve"> </w:t>
      </w:r>
      <w:r>
        <w:t>развития</w:t>
      </w:r>
      <w:r>
        <w:rPr>
          <w:spacing w:val="80"/>
        </w:rPr>
        <w:t xml:space="preserve"> </w:t>
      </w:r>
      <w:r>
        <w:t>физических качеств, состоянием</w:t>
      </w:r>
      <w:r>
        <w:rPr>
          <w:spacing w:val="-2"/>
        </w:rPr>
        <w:t xml:space="preserve"> </w:t>
      </w:r>
      <w:r>
        <w:t>здоровья</w:t>
      </w:r>
      <w:r>
        <w:rPr>
          <w:spacing w:val="-4"/>
        </w:rPr>
        <w:t xml:space="preserve"> </w:t>
      </w:r>
      <w:r>
        <w:t>и функциональными</w:t>
      </w:r>
      <w:r>
        <w:rPr>
          <w:spacing w:val="-3"/>
        </w:rPr>
        <w:t xml:space="preserve"> </w:t>
      </w:r>
      <w:r>
        <w:t>возможностями</w:t>
      </w:r>
      <w:r>
        <w:rPr>
          <w:spacing w:val="-3"/>
        </w:rPr>
        <w:t xml:space="preserve"> </w:t>
      </w:r>
      <w:r>
        <w:t>основных</w:t>
      </w:r>
      <w:r>
        <w:rPr>
          <w:spacing w:val="-4"/>
        </w:rPr>
        <w:t xml:space="preserve"> </w:t>
      </w:r>
      <w:r>
        <w:t>систем</w:t>
      </w:r>
      <w:r>
        <w:rPr>
          <w:spacing w:val="-7"/>
        </w:rPr>
        <w:t xml:space="preserve"> </w:t>
      </w:r>
      <w:r>
        <w:t>организма; 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качеством</w:t>
      </w:r>
      <w:r>
        <w:rPr>
          <w:spacing w:val="80"/>
        </w:rPr>
        <w:t xml:space="preserve"> </w:t>
      </w:r>
      <w:r>
        <w:t>владения</w:t>
      </w:r>
      <w:r>
        <w:rPr>
          <w:spacing w:val="80"/>
        </w:rPr>
        <w:t xml:space="preserve"> </w:t>
      </w:r>
      <w:r>
        <w:t xml:space="preserve">техникой </w:t>
      </w:r>
      <w:r>
        <w:rPr>
          <w:spacing w:val="-2"/>
        </w:rPr>
        <w:t>физического</w:t>
      </w:r>
      <w:r>
        <w:tab/>
      </w:r>
      <w:r>
        <w:rPr>
          <w:spacing w:val="-2"/>
        </w:rPr>
        <w:t>упражнения</w:t>
      </w:r>
      <w:r>
        <w:tab/>
      </w:r>
      <w:r>
        <w:rPr>
          <w:spacing w:val="-10"/>
        </w:rPr>
        <w:t>и</w:t>
      </w:r>
      <w:r>
        <w:tab/>
      </w:r>
      <w:r>
        <w:rPr>
          <w:spacing w:val="-2"/>
        </w:rPr>
        <w:t>возможностью</w:t>
      </w:r>
      <w:r>
        <w:tab/>
      </w:r>
      <w:r>
        <w:rPr>
          <w:spacing w:val="-2"/>
        </w:rPr>
        <w:t>возникновения</w:t>
      </w:r>
      <w:r>
        <w:tab/>
      </w:r>
      <w:r>
        <w:rPr>
          <w:spacing w:val="-2"/>
        </w:rPr>
        <w:t>травм</w:t>
      </w:r>
      <w:r>
        <w:tab/>
      </w:r>
      <w:r>
        <w:rPr>
          <w:spacing w:val="-10"/>
        </w:rPr>
        <w:t>и</w:t>
      </w:r>
      <w:r>
        <w:tab/>
      </w:r>
      <w:r>
        <w:rPr>
          <w:spacing w:val="-2"/>
        </w:rPr>
        <w:t>ушибов</w:t>
      </w:r>
      <w:r>
        <w:tab/>
      </w:r>
      <w:r>
        <w:rPr>
          <w:spacing w:val="-5"/>
        </w:rPr>
        <w:t>во</w:t>
      </w:r>
      <w:r>
        <w:tab/>
      </w:r>
      <w:r>
        <w:rPr>
          <w:spacing w:val="-2"/>
        </w:rPr>
        <w:t>время</w:t>
      </w:r>
    </w:p>
    <w:p w:rsidR="00A74CF0" w:rsidRDefault="00DC143A">
      <w:pPr>
        <w:pStyle w:val="a3"/>
        <w:spacing w:line="274" w:lineRule="exact"/>
        <w:ind w:firstLine="0"/>
        <w:jc w:val="left"/>
      </w:pPr>
      <w:r>
        <w:t>самостоятельных</w:t>
      </w:r>
      <w:r>
        <w:rPr>
          <w:spacing w:val="-9"/>
        </w:rPr>
        <w:t xml:space="preserve"> </w:t>
      </w:r>
      <w:r>
        <w:t>занятий</w:t>
      </w:r>
      <w:r>
        <w:rPr>
          <w:spacing w:val="-5"/>
        </w:rPr>
        <w:t xml:space="preserve"> </w:t>
      </w:r>
      <w:r>
        <w:t>физической культурой</w:t>
      </w:r>
      <w:r>
        <w:rPr>
          <w:spacing w:val="-1"/>
        </w:rPr>
        <w:t xml:space="preserve"> </w:t>
      </w:r>
      <w:r>
        <w:t xml:space="preserve">и </w:t>
      </w:r>
      <w:r>
        <w:rPr>
          <w:spacing w:val="-2"/>
        </w:rPr>
        <w:t>спортом;</w:t>
      </w:r>
    </w:p>
    <w:p w:rsidR="00A74CF0" w:rsidRDefault="00DC143A">
      <w:pPr>
        <w:pStyle w:val="a3"/>
        <w:spacing w:before="33"/>
        <w:ind w:left="843" w:firstLine="0"/>
        <w:jc w:val="left"/>
      </w:pPr>
      <w:r>
        <w:t>устанавливать</w:t>
      </w:r>
      <w:r>
        <w:rPr>
          <w:spacing w:val="24"/>
        </w:rPr>
        <w:t xml:space="preserve">  </w:t>
      </w:r>
      <w:r>
        <w:t>причинно-следственную</w:t>
      </w:r>
      <w:r>
        <w:rPr>
          <w:spacing w:val="26"/>
        </w:rPr>
        <w:t xml:space="preserve">  </w:t>
      </w:r>
      <w:r>
        <w:t>связь</w:t>
      </w:r>
      <w:r>
        <w:rPr>
          <w:spacing w:val="26"/>
        </w:rPr>
        <w:t xml:space="preserve">  </w:t>
      </w:r>
      <w:r>
        <w:t>между</w:t>
      </w:r>
      <w:r>
        <w:rPr>
          <w:spacing w:val="74"/>
          <w:w w:val="150"/>
        </w:rPr>
        <w:t xml:space="preserve"> </w:t>
      </w:r>
      <w:r>
        <w:t>подготовкой</w:t>
      </w:r>
      <w:r>
        <w:rPr>
          <w:spacing w:val="74"/>
          <w:w w:val="150"/>
        </w:rPr>
        <w:t xml:space="preserve"> </w:t>
      </w:r>
      <w:r>
        <w:t>мест</w:t>
      </w:r>
      <w:r>
        <w:rPr>
          <w:spacing w:val="27"/>
        </w:rPr>
        <w:t xml:space="preserve">  </w:t>
      </w:r>
      <w:r>
        <w:t>занятий</w:t>
      </w:r>
      <w:r>
        <w:rPr>
          <w:spacing w:val="79"/>
          <w:w w:val="150"/>
        </w:rPr>
        <w:t xml:space="preserve"> </w:t>
      </w:r>
      <w:r>
        <w:rPr>
          <w:spacing w:val="-5"/>
        </w:rPr>
        <w:t>на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открытых</w:t>
      </w:r>
      <w:r>
        <w:rPr>
          <w:spacing w:val="-9"/>
        </w:rPr>
        <w:t xml:space="preserve"> </w:t>
      </w:r>
      <w:r>
        <w:t>площадках</w:t>
      </w:r>
      <w:r>
        <w:rPr>
          <w:spacing w:val="-7"/>
        </w:rPr>
        <w:t xml:space="preserve"> </w:t>
      </w:r>
      <w:r>
        <w:t>и</w:t>
      </w:r>
      <w:r>
        <w:rPr>
          <w:spacing w:val="-1"/>
        </w:rPr>
        <w:t xml:space="preserve"> </w:t>
      </w:r>
      <w:r>
        <w:t>правилами</w:t>
      </w:r>
      <w:r>
        <w:rPr>
          <w:spacing w:val="-6"/>
        </w:rPr>
        <w:t xml:space="preserve"> </w:t>
      </w:r>
      <w:r>
        <w:t>предупреждения</w:t>
      </w:r>
      <w:r>
        <w:rPr>
          <w:spacing w:val="-1"/>
        </w:rPr>
        <w:t xml:space="preserve"> </w:t>
      </w:r>
      <w:r>
        <w:rPr>
          <w:spacing w:val="-2"/>
        </w:rPr>
        <w:t>травматизма.</w:t>
      </w:r>
    </w:p>
    <w:p w:rsidR="00A74CF0" w:rsidRDefault="00DC143A">
      <w:pPr>
        <w:pStyle w:val="a3"/>
        <w:spacing w:before="41" w:line="276" w:lineRule="auto"/>
        <w:ind w:right="680"/>
      </w:pPr>
      <w:r>
        <w:t>У обучающегося будут сформированы следующие универсальные коммуникативные учебные действия:</w:t>
      </w:r>
    </w:p>
    <w:p w:rsidR="00A74CF0" w:rsidRDefault="00DC143A">
      <w:pPr>
        <w:pStyle w:val="a3"/>
        <w:spacing w:before="3" w:line="276" w:lineRule="auto"/>
        <w:ind w:right="694"/>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74CF0" w:rsidRDefault="00DC143A">
      <w:pPr>
        <w:pStyle w:val="a3"/>
        <w:spacing w:line="276" w:lineRule="auto"/>
        <w:ind w:right="687"/>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74CF0" w:rsidRDefault="00DC143A">
      <w:pPr>
        <w:pStyle w:val="a3"/>
        <w:tabs>
          <w:tab w:val="left" w:pos="2033"/>
          <w:tab w:val="left" w:pos="4029"/>
          <w:tab w:val="left" w:pos="6006"/>
          <w:tab w:val="left" w:pos="8813"/>
        </w:tabs>
        <w:spacing w:line="276" w:lineRule="auto"/>
        <w:ind w:right="689"/>
      </w:pPr>
      <w:r>
        <w:t xml:space="preserve">описывать и анализировать технику разучиваемого упражнения, выделять фазы и </w:t>
      </w:r>
      <w:r>
        <w:rPr>
          <w:spacing w:val="-2"/>
        </w:rPr>
        <w:t>элементы</w:t>
      </w:r>
      <w:r>
        <w:tab/>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w:t>
      </w:r>
      <w:r>
        <w:rPr>
          <w:spacing w:val="40"/>
        </w:rPr>
        <w:t xml:space="preserve"> </w:t>
      </w:r>
      <w:r>
        <w:t>обучения посредством сравнения с эталонным образцом;</w:t>
      </w:r>
    </w:p>
    <w:p w:rsidR="00A74CF0" w:rsidRDefault="00DC143A">
      <w:pPr>
        <w:pStyle w:val="a3"/>
        <w:spacing w:line="276" w:lineRule="auto"/>
        <w:ind w:right="68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74CF0" w:rsidRDefault="00DC143A">
      <w:pPr>
        <w:pStyle w:val="a3"/>
        <w:spacing w:line="276" w:lineRule="auto"/>
        <w:ind w:right="68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74CF0" w:rsidRDefault="00DC143A">
      <w:pPr>
        <w:pStyle w:val="a3"/>
        <w:spacing w:line="280" w:lineRule="auto"/>
        <w:ind w:right="689"/>
      </w:pPr>
      <w:r>
        <w:t>У обучающегося будут сформированы следующие универсальные регулятивные</w:t>
      </w:r>
      <w:r>
        <w:rPr>
          <w:spacing w:val="40"/>
        </w:rPr>
        <w:t xml:space="preserve"> </w:t>
      </w:r>
      <w:r>
        <w:t>учебные действия:</w:t>
      </w:r>
    </w:p>
    <w:p w:rsidR="00A74CF0" w:rsidRDefault="00DC143A">
      <w:pPr>
        <w:pStyle w:val="a3"/>
        <w:spacing w:line="276" w:lineRule="auto"/>
        <w:ind w:right="693"/>
      </w:pPr>
      <w:r>
        <w:t>составлять</w:t>
      </w:r>
      <w:r>
        <w:rPr>
          <w:spacing w:val="66"/>
        </w:rPr>
        <w:t xml:space="preserve">  </w:t>
      </w:r>
      <w:r>
        <w:t>и</w:t>
      </w:r>
      <w:r>
        <w:rPr>
          <w:spacing w:val="66"/>
        </w:rPr>
        <w:t xml:space="preserve">  </w:t>
      </w:r>
      <w:r>
        <w:t>выполнять</w:t>
      </w:r>
      <w:r>
        <w:rPr>
          <w:spacing w:val="66"/>
        </w:rPr>
        <w:t xml:space="preserve">  </w:t>
      </w:r>
      <w:r>
        <w:t>индивидуальные</w:t>
      </w:r>
      <w:r>
        <w:rPr>
          <w:spacing w:val="67"/>
        </w:rPr>
        <w:t xml:space="preserve">  </w:t>
      </w:r>
      <w:r>
        <w:t>комплексы</w:t>
      </w:r>
      <w:r>
        <w:rPr>
          <w:spacing w:val="69"/>
        </w:rPr>
        <w:t xml:space="preserve">  </w:t>
      </w:r>
      <w:r>
        <w:t>физических</w:t>
      </w:r>
      <w:r>
        <w:rPr>
          <w:spacing w:val="68"/>
        </w:rPr>
        <w:t xml:space="preserve">  </w:t>
      </w:r>
      <w:r>
        <w:t>упражнений с разной функциональной направленностью, выявлять особенности их воздействия на</w:t>
      </w:r>
      <w:r>
        <w:rPr>
          <w:spacing w:val="40"/>
        </w:rPr>
        <w:t xml:space="preserve"> </w:t>
      </w:r>
      <w:r>
        <w:t>состояние организма, развитие его резервных возможностей с помощью процедур контроля и функциональных проб;</w:t>
      </w:r>
    </w:p>
    <w:p w:rsidR="00A74CF0" w:rsidRDefault="00DC143A">
      <w:pPr>
        <w:pStyle w:val="a3"/>
        <w:spacing w:line="276" w:lineRule="auto"/>
        <w:ind w:right="69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74CF0" w:rsidRDefault="00DC143A">
      <w:pPr>
        <w:pStyle w:val="a3"/>
        <w:spacing w:line="276" w:lineRule="auto"/>
        <w:ind w:right="691"/>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w:t>
      </w:r>
      <w:r>
        <w:rPr>
          <w:spacing w:val="80"/>
          <w:w w:val="150"/>
        </w:rPr>
        <w:t xml:space="preserve">   </w:t>
      </w:r>
      <w:r>
        <w:t>ситуаций,</w:t>
      </w:r>
      <w:r>
        <w:rPr>
          <w:spacing w:val="80"/>
          <w:w w:val="150"/>
        </w:rPr>
        <w:t xml:space="preserve">   </w:t>
      </w: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 на ошибку, право на её совместное исправление;</w:t>
      </w:r>
    </w:p>
    <w:p w:rsidR="00A74CF0" w:rsidRDefault="00DC143A">
      <w:pPr>
        <w:pStyle w:val="a3"/>
        <w:spacing w:line="276" w:lineRule="auto"/>
        <w:ind w:right="684"/>
      </w:pPr>
      <w:r>
        <w:t>разучивать и выполнять технические действия в игровых видах спорта, активно взаимодействуют</w:t>
      </w:r>
      <w:r>
        <w:rPr>
          <w:spacing w:val="80"/>
        </w:rPr>
        <w:t xml:space="preserve">    </w:t>
      </w:r>
      <w:r>
        <w:t>при</w:t>
      </w:r>
      <w:r>
        <w:rPr>
          <w:spacing w:val="80"/>
        </w:rPr>
        <w:t xml:space="preserve">    </w:t>
      </w:r>
      <w:r>
        <w:t>совместных</w:t>
      </w:r>
      <w:r>
        <w:rPr>
          <w:spacing w:val="79"/>
        </w:rPr>
        <w:t xml:space="preserve">    </w:t>
      </w:r>
      <w:r>
        <w:t>тактических</w:t>
      </w:r>
      <w:r>
        <w:rPr>
          <w:spacing w:val="79"/>
        </w:rPr>
        <w:t xml:space="preserve">    </w:t>
      </w:r>
      <w:r>
        <w:t>действиях</w:t>
      </w:r>
      <w:r>
        <w:rPr>
          <w:spacing w:val="79"/>
        </w:rPr>
        <w:t xml:space="preserve">    </w:t>
      </w:r>
      <w:r>
        <w:t>в</w:t>
      </w:r>
      <w:r>
        <w:rPr>
          <w:spacing w:val="80"/>
        </w:rPr>
        <w:t xml:space="preserve">    </w:t>
      </w:r>
      <w:r>
        <w:t>защите и нападении, терпимо относится к ошибкам игроков своей команды и команды соперников;</w:t>
      </w:r>
    </w:p>
    <w:p w:rsidR="00A74CF0" w:rsidRDefault="00DC143A">
      <w:pPr>
        <w:pStyle w:val="a3"/>
        <w:spacing w:line="278" w:lineRule="auto"/>
        <w:ind w:right="686"/>
      </w:pPr>
      <w:r>
        <w:t>организовывать оказание первой помощи при травмах и ушибах во время самостоятельных</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применять</w:t>
      </w:r>
      <w:r>
        <w:rPr>
          <w:spacing w:val="80"/>
        </w:rPr>
        <w:t xml:space="preserve">  </w:t>
      </w:r>
      <w:r>
        <w:t>способы и приёмы помощи в зависимости от характера и признаков полученной травмы.</w:t>
      </w:r>
    </w:p>
    <w:p w:rsidR="00A74CF0" w:rsidRDefault="00DC143A">
      <w:pPr>
        <w:pStyle w:val="a3"/>
        <w:spacing w:line="276" w:lineRule="auto"/>
        <w:ind w:right="689"/>
      </w:pPr>
      <w:r>
        <w:t>Предметные результаты освоения программы по физической культуре на уровне основного общего образования.</w:t>
      </w:r>
    </w:p>
    <w:p w:rsidR="00A74CF0" w:rsidRDefault="00DC143A">
      <w:pPr>
        <w:pStyle w:val="a3"/>
        <w:spacing w:line="275" w:lineRule="exact"/>
        <w:ind w:left="843" w:firstLine="0"/>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 xml:space="preserve">обучающийся </w:t>
      </w:r>
      <w:r>
        <w:rPr>
          <w:spacing w:val="-2"/>
        </w:rPr>
        <w:t>научится:</w:t>
      </w:r>
    </w:p>
    <w:p w:rsidR="00A74CF0" w:rsidRDefault="00DC143A">
      <w:pPr>
        <w:pStyle w:val="a3"/>
        <w:spacing w:before="25" w:line="276" w:lineRule="auto"/>
        <w:ind w:right="694"/>
      </w:pPr>
      <w:r>
        <w:t>выполнять</w:t>
      </w:r>
      <w:r>
        <w:rPr>
          <w:spacing w:val="72"/>
        </w:rPr>
        <w:t xml:space="preserve">   </w:t>
      </w:r>
      <w:r>
        <w:t>требования</w:t>
      </w:r>
      <w:r>
        <w:rPr>
          <w:spacing w:val="80"/>
          <w:w w:val="150"/>
        </w:rPr>
        <w:t xml:space="preserve">  </w:t>
      </w:r>
      <w:r>
        <w:t>безопасности</w:t>
      </w:r>
      <w:r>
        <w:rPr>
          <w:spacing w:val="70"/>
        </w:rPr>
        <w:t xml:space="preserve">   </w:t>
      </w:r>
      <w:r>
        <w:t>на</w:t>
      </w:r>
      <w:r>
        <w:rPr>
          <w:spacing w:val="73"/>
        </w:rPr>
        <w:t xml:space="preserve">   </w:t>
      </w:r>
      <w:r>
        <w:t>уроках</w:t>
      </w:r>
      <w:r>
        <w:rPr>
          <w:spacing w:val="80"/>
          <w:w w:val="150"/>
        </w:rPr>
        <w:t xml:space="preserve">  </w:t>
      </w:r>
      <w:r>
        <w:t>физической</w:t>
      </w:r>
      <w:r>
        <w:rPr>
          <w:spacing w:val="72"/>
        </w:rPr>
        <w:t xml:space="preserve">   </w:t>
      </w:r>
      <w:r>
        <w:t xml:space="preserve">культуры, на самостоятельных занятиях физическими упражнениями в условиях активного отдыха и </w:t>
      </w:r>
      <w:r>
        <w:rPr>
          <w:spacing w:val="-2"/>
        </w:rPr>
        <w:t>досуга;</w:t>
      </w:r>
    </w:p>
    <w:p w:rsidR="00A74CF0" w:rsidRDefault="00DC143A">
      <w:pPr>
        <w:pStyle w:val="a3"/>
        <w:spacing w:line="276" w:lineRule="auto"/>
        <w:ind w:right="687"/>
      </w:pPr>
      <w:r>
        <w:t>проводить</w:t>
      </w:r>
      <w:r>
        <w:rPr>
          <w:spacing w:val="80"/>
        </w:rPr>
        <w:t xml:space="preserve">  </w:t>
      </w:r>
      <w:r>
        <w:t>измерение</w:t>
      </w:r>
      <w:r>
        <w:rPr>
          <w:spacing w:val="80"/>
        </w:rPr>
        <w:t xml:space="preserve">  </w:t>
      </w:r>
      <w:r>
        <w:t>индивидуальной</w:t>
      </w:r>
      <w:r>
        <w:rPr>
          <w:spacing w:val="80"/>
        </w:rPr>
        <w:t xml:space="preserve">  </w:t>
      </w:r>
      <w:r>
        <w:t>осанки</w:t>
      </w:r>
      <w:r>
        <w:rPr>
          <w:spacing w:val="80"/>
        </w:rPr>
        <w:t xml:space="preserve">  </w:t>
      </w:r>
      <w:r>
        <w:t>и</w:t>
      </w:r>
      <w:r>
        <w:rPr>
          <w:spacing w:val="80"/>
        </w:rPr>
        <w:t xml:space="preserve">  </w:t>
      </w:r>
      <w:r>
        <w:t>сравнивать</w:t>
      </w:r>
      <w:r>
        <w:rPr>
          <w:spacing w:val="80"/>
        </w:rPr>
        <w:t xml:space="preserve">  </w:t>
      </w:r>
      <w:r>
        <w:t>её</w:t>
      </w:r>
      <w:r>
        <w:rPr>
          <w:spacing w:val="80"/>
        </w:rPr>
        <w:t xml:space="preserve">  </w:t>
      </w:r>
      <w:r>
        <w:t>показатели со</w:t>
      </w:r>
      <w:r>
        <w:rPr>
          <w:spacing w:val="60"/>
        </w:rPr>
        <w:t xml:space="preserve">  </w:t>
      </w:r>
      <w:r>
        <w:t>стандартами,</w:t>
      </w:r>
      <w:r>
        <w:rPr>
          <w:spacing w:val="62"/>
        </w:rPr>
        <w:t xml:space="preserve">  </w:t>
      </w:r>
      <w:r>
        <w:t>составлять</w:t>
      </w:r>
      <w:r>
        <w:rPr>
          <w:spacing w:val="58"/>
        </w:rPr>
        <w:t xml:space="preserve">  </w:t>
      </w:r>
      <w:r>
        <w:t>комплексы</w:t>
      </w:r>
      <w:r>
        <w:rPr>
          <w:spacing w:val="61"/>
        </w:rPr>
        <w:t xml:space="preserve">  </w:t>
      </w:r>
      <w:r>
        <w:t>упражнений</w:t>
      </w:r>
      <w:r>
        <w:rPr>
          <w:spacing w:val="59"/>
        </w:rPr>
        <w:t xml:space="preserve">  </w:t>
      </w:r>
      <w:r>
        <w:t>по</w:t>
      </w:r>
      <w:r>
        <w:rPr>
          <w:spacing w:val="63"/>
        </w:rPr>
        <w:t xml:space="preserve">  </w:t>
      </w:r>
      <w:r>
        <w:t>коррекции</w:t>
      </w:r>
      <w:r>
        <w:rPr>
          <w:spacing w:val="58"/>
        </w:rPr>
        <w:t xml:space="preserve">  </w:t>
      </w:r>
      <w:r>
        <w:t>и</w:t>
      </w:r>
      <w:r>
        <w:rPr>
          <w:spacing w:val="59"/>
        </w:rPr>
        <w:t xml:space="preserve">  </w:t>
      </w:r>
      <w:r>
        <w:rPr>
          <w:spacing w:val="-2"/>
        </w:rPr>
        <w:t>профилактике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её</w:t>
      </w:r>
      <w:r>
        <w:rPr>
          <w:spacing w:val="-2"/>
        </w:rPr>
        <w:t xml:space="preserve"> </w:t>
      </w:r>
      <w:r>
        <w:t>нарушения,</w:t>
      </w:r>
      <w:r>
        <w:rPr>
          <w:spacing w:val="1"/>
        </w:rPr>
        <w:t xml:space="preserve"> </w:t>
      </w:r>
      <w:r>
        <w:t>планировать</w:t>
      </w:r>
      <w:r>
        <w:rPr>
          <w:spacing w:val="-4"/>
        </w:rPr>
        <w:t xml:space="preserve"> </w:t>
      </w:r>
      <w:r>
        <w:t>их</w:t>
      </w:r>
      <w:r>
        <w:rPr>
          <w:spacing w:val="-5"/>
        </w:rPr>
        <w:t xml:space="preserve"> </w:t>
      </w:r>
      <w:r>
        <w:t>выполнение</w:t>
      </w:r>
      <w:r>
        <w:rPr>
          <w:spacing w:val="-7"/>
        </w:rPr>
        <w:t xml:space="preserve"> </w:t>
      </w:r>
      <w:r>
        <w:t>в режиме</w:t>
      </w:r>
      <w:r>
        <w:rPr>
          <w:spacing w:val="-1"/>
        </w:rPr>
        <w:t xml:space="preserve"> </w:t>
      </w:r>
      <w:r>
        <w:rPr>
          <w:spacing w:val="-4"/>
        </w:rPr>
        <w:t>дня;</w:t>
      </w:r>
    </w:p>
    <w:p w:rsidR="00A74CF0" w:rsidRDefault="00DC143A">
      <w:pPr>
        <w:pStyle w:val="a3"/>
        <w:spacing w:before="41" w:line="278" w:lineRule="auto"/>
        <w:ind w:right="692"/>
      </w:pPr>
      <w:r>
        <w:t>составлять</w:t>
      </w:r>
      <w:r>
        <w:rPr>
          <w:spacing w:val="72"/>
          <w:w w:val="150"/>
        </w:rPr>
        <w:t xml:space="preserve">  </w:t>
      </w:r>
      <w:r>
        <w:t>дневник</w:t>
      </w:r>
      <w:r>
        <w:rPr>
          <w:spacing w:val="74"/>
          <w:w w:val="150"/>
        </w:rPr>
        <w:t xml:space="preserve">  </w:t>
      </w:r>
      <w:r>
        <w:t>физической</w:t>
      </w:r>
      <w:r>
        <w:rPr>
          <w:spacing w:val="73"/>
          <w:w w:val="150"/>
        </w:rPr>
        <w:t xml:space="preserve">  </w:t>
      </w:r>
      <w:r>
        <w:t>культуры</w:t>
      </w:r>
      <w:r>
        <w:rPr>
          <w:spacing w:val="73"/>
          <w:w w:val="150"/>
        </w:rPr>
        <w:t xml:space="preserve">  </w:t>
      </w:r>
      <w:r>
        <w:t>и</w:t>
      </w:r>
      <w:r>
        <w:rPr>
          <w:spacing w:val="73"/>
          <w:w w:val="150"/>
        </w:rPr>
        <w:t xml:space="preserve">  </w:t>
      </w:r>
      <w:r>
        <w:t>вести</w:t>
      </w:r>
      <w:r>
        <w:rPr>
          <w:spacing w:val="73"/>
          <w:w w:val="150"/>
        </w:rPr>
        <w:t xml:space="preserve">  </w:t>
      </w:r>
      <w:r>
        <w:t>в</w:t>
      </w:r>
      <w:r>
        <w:rPr>
          <w:spacing w:val="73"/>
          <w:w w:val="150"/>
        </w:rPr>
        <w:t xml:space="preserve">  </w:t>
      </w:r>
      <w:r>
        <w:t>нём</w:t>
      </w:r>
      <w:r>
        <w:rPr>
          <w:spacing w:val="73"/>
          <w:w w:val="150"/>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74CF0" w:rsidRDefault="00DC143A">
      <w:pPr>
        <w:pStyle w:val="a3"/>
        <w:spacing w:line="276" w:lineRule="auto"/>
        <w:ind w:right="691"/>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74CF0" w:rsidRDefault="00DC143A">
      <w:pPr>
        <w:pStyle w:val="a3"/>
        <w:spacing w:line="276" w:lineRule="auto"/>
        <w:ind w:right="690"/>
      </w:pPr>
      <w:r>
        <w:t>выполнять</w:t>
      </w:r>
      <w:r>
        <w:rPr>
          <w:spacing w:val="80"/>
          <w:w w:val="150"/>
        </w:rPr>
        <w:t xml:space="preserve">  </w:t>
      </w:r>
      <w:r>
        <w:t>комплексы</w:t>
      </w:r>
      <w:r>
        <w:rPr>
          <w:spacing w:val="80"/>
          <w:w w:val="150"/>
        </w:rPr>
        <w:t xml:space="preserve">  </w:t>
      </w:r>
      <w:r>
        <w:t>упражнений</w:t>
      </w:r>
      <w:r>
        <w:rPr>
          <w:spacing w:val="80"/>
          <w:w w:val="150"/>
        </w:rPr>
        <w:t xml:space="preserve">  </w:t>
      </w:r>
      <w:r>
        <w:t>оздоровительной</w:t>
      </w:r>
      <w:r>
        <w:rPr>
          <w:spacing w:val="80"/>
          <w:w w:val="150"/>
        </w:rPr>
        <w:t xml:space="preserve">  </w:t>
      </w:r>
      <w:r>
        <w:t>физической</w:t>
      </w:r>
      <w:r>
        <w:rPr>
          <w:spacing w:val="80"/>
          <w:w w:val="150"/>
        </w:rPr>
        <w:t xml:space="preserve">  </w:t>
      </w:r>
      <w:r>
        <w:t>культуры на развитие гибкости, координации и формирование телосложения;</w:t>
      </w:r>
    </w:p>
    <w:p w:rsidR="00A74CF0" w:rsidRDefault="00DC143A">
      <w:pPr>
        <w:pStyle w:val="a3"/>
        <w:spacing w:line="276" w:lineRule="auto"/>
        <w:ind w:right="693"/>
      </w:pPr>
      <w:r>
        <w:t>выполнять</w:t>
      </w:r>
      <w:r>
        <w:rPr>
          <w:spacing w:val="71"/>
        </w:rPr>
        <w:t xml:space="preserve">  </w:t>
      </w:r>
      <w:r>
        <w:t>опорный</w:t>
      </w:r>
      <w:r>
        <w:rPr>
          <w:spacing w:val="72"/>
        </w:rPr>
        <w:t xml:space="preserve">  </w:t>
      </w:r>
      <w:r>
        <w:t>прыжок</w:t>
      </w:r>
      <w:r>
        <w:rPr>
          <w:spacing w:val="71"/>
        </w:rPr>
        <w:t xml:space="preserve">  </w:t>
      </w:r>
      <w:r>
        <w:t>с</w:t>
      </w:r>
      <w:r>
        <w:rPr>
          <w:spacing w:val="71"/>
        </w:rPr>
        <w:t xml:space="preserve">  </w:t>
      </w:r>
      <w:r>
        <w:t>разбега</w:t>
      </w:r>
      <w:r>
        <w:rPr>
          <w:spacing w:val="69"/>
        </w:rPr>
        <w:t xml:space="preserve">  </w:t>
      </w:r>
      <w:r>
        <w:t>способом</w:t>
      </w:r>
      <w:r>
        <w:rPr>
          <w:spacing w:val="73"/>
        </w:rPr>
        <w:t xml:space="preserve">  </w:t>
      </w:r>
      <w:r>
        <w:t>«ноги</w:t>
      </w:r>
      <w:r>
        <w:rPr>
          <w:spacing w:val="72"/>
        </w:rPr>
        <w:t xml:space="preserve">  </w:t>
      </w:r>
      <w:r>
        <w:t>врозь»</w:t>
      </w:r>
      <w:r>
        <w:rPr>
          <w:spacing w:val="70"/>
        </w:rPr>
        <w:t xml:space="preserve">  </w:t>
      </w:r>
      <w:r>
        <w:t>(мальчики) и способом «напрыгивания с последующим спрыгиванием» (девочки);</w:t>
      </w:r>
    </w:p>
    <w:p w:rsidR="00A74CF0" w:rsidRDefault="00DC143A">
      <w:pPr>
        <w:pStyle w:val="a3"/>
        <w:spacing w:line="276" w:lineRule="auto"/>
        <w:ind w:right="684"/>
      </w:pPr>
      <w:r>
        <w:t>выполнять упражнения в висах и упорах на низкой гимнастической перекладине (мальчики),</w:t>
      </w:r>
      <w:r>
        <w:rPr>
          <w:spacing w:val="80"/>
        </w:rPr>
        <w:t xml:space="preserve">    </w:t>
      </w:r>
      <w:r>
        <w:t>в</w:t>
      </w:r>
      <w:r>
        <w:rPr>
          <w:spacing w:val="80"/>
        </w:rPr>
        <w:t xml:space="preserve">    </w:t>
      </w:r>
      <w:r>
        <w:t>передвижениях</w:t>
      </w:r>
      <w:r>
        <w:rPr>
          <w:spacing w:val="80"/>
        </w:rPr>
        <w:t xml:space="preserve">    </w:t>
      </w:r>
      <w:r>
        <w:t>по</w:t>
      </w:r>
      <w:r>
        <w:rPr>
          <w:spacing w:val="80"/>
        </w:rPr>
        <w:t xml:space="preserve">    </w:t>
      </w:r>
      <w:r>
        <w:t>гимнастическому</w:t>
      </w:r>
      <w:r>
        <w:rPr>
          <w:spacing w:val="79"/>
        </w:rPr>
        <w:t xml:space="preserve">    </w:t>
      </w:r>
      <w:r>
        <w:t>бревну</w:t>
      </w:r>
      <w:r>
        <w:rPr>
          <w:spacing w:val="80"/>
        </w:rPr>
        <w:t xml:space="preserve">    </w:t>
      </w:r>
      <w:r>
        <w:t>ходьбой и</w:t>
      </w:r>
      <w:r>
        <w:rPr>
          <w:spacing w:val="73"/>
        </w:rPr>
        <w:t xml:space="preserve">  </w:t>
      </w:r>
      <w:r>
        <w:t>приставным</w:t>
      </w:r>
      <w:r>
        <w:rPr>
          <w:spacing w:val="71"/>
        </w:rPr>
        <w:t xml:space="preserve">  </w:t>
      </w:r>
      <w:r>
        <w:t>шагом</w:t>
      </w:r>
      <w:r>
        <w:rPr>
          <w:spacing w:val="71"/>
        </w:rPr>
        <w:t xml:space="preserve">  </w:t>
      </w:r>
      <w:r>
        <w:t>с</w:t>
      </w:r>
      <w:r>
        <w:rPr>
          <w:spacing w:val="72"/>
        </w:rPr>
        <w:t xml:space="preserve">  </w:t>
      </w:r>
      <w:r>
        <w:t>поворотами,</w:t>
      </w:r>
      <w:r>
        <w:rPr>
          <w:spacing w:val="73"/>
        </w:rPr>
        <w:t xml:space="preserve">  </w:t>
      </w:r>
      <w:r>
        <w:t>подпрыгиванием</w:t>
      </w:r>
      <w:r>
        <w:rPr>
          <w:spacing w:val="71"/>
        </w:rPr>
        <w:t xml:space="preserve">  </w:t>
      </w:r>
      <w:r>
        <w:t>на</w:t>
      </w:r>
      <w:r>
        <w:rPr>
          <w:spacing w:val="72"/>
        </w:rPr>
        <w:t xml:space="preserve">  </w:t>
      </w:r>
      <w:r>
        <w:t>двух</w:t>
      </w:r>
      <w:r>
        <w:rPr>
          <w:spacing w:val="70"/>
        </w:rPr>
        <w:t xml:space="preserve">  </w:t>
      </w:r>
      <w:r>
        <w:t>ногах</w:t>
      </w:r>
      <w:r>
        <w:rPr>
          <w:spacing w:val="70"/>
        </w:rPr>
        <w:t xml:space="preserve">  </w:t>
      </w:r>
      <w:r>
        <w:t>на</w:t>
      </w:r>
      <w:r>
        <w:rPr>
          <w:spacing w:val="72"/>
        </w:rPr>
        <w:t xml:space="preserve">  </w:t>
      </w:r>
      <w:r>
        <w:t>месте и с продвижением (девочки);</w:t>
      </w:r>
    </w:p>
    <w:p w:rsidR="00A74CF0" w:rsidRDefault="00DC143A">
      <w:pPr>
        <w:pStyle w:val="a3"/>
        <w:spacing w:line="276" w:lineRule="auto"/>
        <w:ind w:right="676"/>
      </w:pPr>
      <w:r>
        <w:t>передвигаться по гимнастической стенке приставным шагом, лазать разноимённым способом вверх и по диагонали;</w:t>
      </w:r>
    </w:p>
    <w:p w:rsidR="00A74CF0" w:rsidRDefault="00DC143A">
      <w:pPr>
        <w:pStyle w:val="a3"/>
        <w:spacing w:line="276" w:lineRule="auto"/>
        <w:ind w:left="843" w:right="695"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w:t>
      </w:r>
    </w:p>
    <w:p w:rsidR="00A74CF0" w:rsidRDefault="00DC143A">
      <w:pPr>
        <w:pStyle w:val="a3"/>
        <w:spacing w:line="274" w:lineRule="exact"/>
        <w:ind w:firstLine="0"/>
        <w:jc w:val="left"/>
      </w:pPr>
      <w:r>
        <w:t>имитация</w:t>
      </w:r>
      <w:r>
        <w:rPr>
          <w:spacing w:val="-2"/>
        </w:rPr>
        <w:t xml:space="preserve"> передвижения);</w:t>
      </w:r>
    </w:p>
    <w:p w:rsidR="00A74CF0" w:rsidRDefault="00DC143A">
      <w:pPr>
        <w:pStyle w:val="a3"/>
        <w:spacing w:before="40" w:line="276" w:lineRule="auto"/>
        <w:ind w:right="695"/>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4CF0" w:rsidRDefault="00DC143A">
      <w:pPr>
        <w:pStyle w:val="a3"/>
        <w:spacing w:line="275" w:lineRule="exact"/>
        <w:ind w:left="843" w:firstLine="0"/>
        <w:jc w:val="left"/>
      </w:pPr>
      <w:r>
        <w:t>демонстрировать</w:t>
      </w:r>
      <w:r>
        <w:rPr>
          <w:spacing w:val="-4"/>
        </w:rPr>
        <w:t xml:space="preserve"> </w:t>
      </w:r>
      <w:r>
        <w:t>технические</w:t>
      </w:r>
      <w:r>
        <w:rPr>
          <w:spacing w:val="-4"/>
        </w:rPr>
        <w:t xml:space="preserve"> </w:t>
      </w:r>
      <w:r>
        <w:t>действия</w:t>
      </w:r>
      <w:r>
        <w:rPr>
          <w:spacing w:val="-7"/>
        </w:rPr>
        <w:t xml:space="preserve"> </w:t>
      </w:r>
      <w:r>
        <w:t>в</w:t>
      </w:r>
      <w:r>
        <w:rPr>
          <w:spacing w:val="-1"/>
        </w:rPr>
        <w:t xml:space="preserve"> </w:t>
      </w:r>
      <w:r>
        <w:t>спортивных</w:t>
      </w:r>
      <w:r>
        <w:rPr>
          <w:spacing w:val="-7"/>
        </w:rPr>
        <w:t xml:space="preserve"> </w:t>
      </w:r>
      <w:r>
        <w:rPr>
          <w:spacing w:val="-2"/>
        </w:rPr>
        <w:t>играх:</w:t>
      </w:r>
    </w:p>
    <w:p w:rsidR="00A74CF0" w:rsidRDefault="00DC143A">
      <w:pPr>
        <w:pStyle w:val="a3"/>
        <w:spacing w:before="41" w:line="276" w:lineRule="auto"/>
        <w:jc w:val="left"/>
      </w:pP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40"/>
        </w:rPr>
        <w:t xml:space="preserve"> </w:t>
      </w:r>
      <w:r>
        <w:t>приём</w:t>
      </w:r>
      <w:r>
        <w:rPr>
          <w:spacing w:val="40"/>
        </w:rPr>
        <w:t xml:space="preserve"> </w:t>
      </w:r>
      <w:r>
        <w:t>и передача мяча двумя руками от груди с места и в движении);</w:t>
      </w:r>
    </w:p>
    <w:p w:rsidR="00A74CF0" w:rsidRDefault="00DC143A">
      <w:pPr>
        <w:pStyle w:val="a3"/>
        <w:tabs>
          <w:tab w:val="left" w:pos="2027"/>
          <w:tab w:val="left" w:pos="2977"/>
          <w:tab w:val="left" w:pos="3341"/>
          <w:tab w:val="left" w:pos="4488"/>
          <w:tab w:val="left" w:pos="5212"/>
          <w:tab w:val="left" w:pos="6061"/>
          <w:tab w:val="left" w:pos="7035"/>
          <w:tab w:val="left" w:pos="7845"/>
          <w:tab w:val="left" w:pos="8209"/>
          <w:tab w:val="left" w:pos="9125"/>
          <w:tab w:val="left" w:pos="9466"/>
        </w:tabs>
        <w:spacing w:line="276" w:lineRule="auto"/>
        <w:ind w:right="699"/>
        <w:jc w:val="left"/>
      </w:pPr>
      <w:r>
        <w:rPr>
          <w:spacing w:val="-2"/>
        </w:rPr>
        <w:t>волейбол</w:t>
      </w:r>
      <w:r>
        <w:tab/>
      </w:r>
      <w:r>
        <w:rPr>
          <w:spacing w:val="-2"/>
        </w:rP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r>
      <w:r>
        <w:rPr>
          <w:spacing w:val="-2"/>
        </w:rPr>
        <w:t>снизу</w:t>
      </w:r>
      <w:r>
        <w:tab/>
      </w:r>
      <w:r>
        <w:rPr>
          <w:spacing w:val="-10"/>
        </w:rPr>
        <w:t>и</w:t>
      </w:r>
      <w:r>
        <w:tab/>
      </w:r>
      <w:r>
        <w:rPr>
          <w:spacing w:val="-2"/>
        </w:rPr>
        <w:t>сверху</w:t>
      </w:r>
      <w:r>
        <w:tab/>
      </w:r>
      <w:r>
        <w:rPr>
          <w:spacing w:val="-10"/>
        </w:rPr>
        <w:t>с</w:t>
      </w:r>
      <w:r>
        <w:tab/>
      </w:r>
      <w:r>
        <w:rPr>
          <w:spacing w:val="-2"/>
        </w:rPr>
        <w:t xml:space="preserve">места </w:t>
      </w:r>
      <w:r>
        <w:t>и в движении, прямая нижняя подача);</w:t>
      </w:r>
    </w:p>
    <w:p w:rsidR="00A74CF0" w:rsidRDefault="00DC143A">
      <w:pPr>
        <w:pStyle w:val="a3"/>
        <w:spacing w:line="280" w:lineRule="auto"/>
        <w:jc w:val="left"/>
      </w:pPr>
      <w:r>
        <w:t>футбол</w:t>
      </w:r>
      <w:r>
        <w:rPr>
          <w:spacing w:val="80"/>
        </w:rPr>
        <w:t xml:space="preserve"> </w:t>
      </w:r>
      <w:r>
        <w:t>(ведение</w:t>
      </w:r>
      <w:r>
        <w:rPr>
          <w:spacing w:val="79"/>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w:t>
      </w:r>
      <w:r>
        <w:rPr>
          <w:spacing w:val="80"/>
        </w:rPr>
        <w:t xml:space="preserve"> </w:t>
      </w:r>
      <w:r>
        <w:t>приём</w:t>
      </w:r>
      <w:r>
        <w:rPr>
          <w:spacing w:val="80"/>
        </w:rPr>
        <w:t xml:space="preserve"> </w:t>
      </w:r>
      <w:r>
        <w:t>и передача мяча, удар по неподвижному мячу с небольшого разбега).</w:t>
      </w:r>
    </w:p>
    <w:p w:rsidR="00A74CF0" w:rsidRDefault="00DC143A">
      <w:pPr>
        <w:pStyle w:val="a3"/>
        <w:spacing w:line="269" w:lineRule="exact"/>
        <w:ind w:left="843" w:firstLine="0"/>
        <w:jc w:val="left"/>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 xml:space="preserve">обучающийся </w:t>
      </w:r>
      <w:r>
        <w:rPr>
          <w:spacing w:val="-2"/>
        </w:rPr>
        <w:t>научится:</w:t>
      </w:r>
    </w:p>
    <w:p w:rsidR="00A74CF0" w:rsidRDefault="00DC143A">
      <w:pPr>
        <w:pStyle w:val="a3"/>
        <w:spacing w:before="39" w:line="276" w:lineRule="auto"/>
        <w:ind w:right="691"/>
      </w:pPr>
      <w:r>
        <w:t>характеризовать Олимпийские игры современности как международное культурное явление, роль Пьера де</w:t>
      </w:r>
      <w:r>
        <w:rPr>
          <w:spacing w:val="-1"/>
        </w:rPr>
        <w:t xml:space="preserve"> </w:t>
      </w:r>
      <w:r>
        <w:t>Кубертена в их историческом возрождении, обсуждать историю возникновения девиза, символики и ритуалов Олимпийских игр;</w:t>
      </w:r>
    </w:p>
    <w:p w:rsidR="00A74CF0" w:rsidRDefault="00DC143A">
      <w:pPr>
        <w:pStyle w:val="a3"/>
        <w:spacing w:line="276" w:lineRule="auto"/>
        <w:ind w:right="691"/>
      </w:pPr>
      <w:r>
        <w:t>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определять их соответствие возрастным нормам и подбирать упражнения для их направленного развития;</w:t>
      </w:r>
    </w:p>
    <w:p w:rsidR="00A74CF0" w:rsidRDefault="00DC143A">
      <w:pPr>
        <w:pStyle w:val="a3"/>
        <w:spacing w:line="280" w:lineRule="auto"/>
        <w:ind w:right="69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74CF0" w:rsidRDefault="00DC143A">
      <w:pPr>
        <w:pStyle w:val="a3"/>
        <w:spacing w:line="276" w:lineRule="auto"/>
        <w:ind w:right="681"/>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74CF0" w:rsidRDefault="00DC143A">
      <w:pPr>
        <w:pStyle w:val="a3"/>
        <w:spacing w:line="276" w:lineRule="auto"/>
        <w:ind w:right="691"/>
      </w:pPr>
      <w:r>
        <w:t>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w:t>
      </w:r>
      <w:r>
        <w:rPr>
          <w:spacing w:val="80"/>
        </w:rPr>
        <w:t xml:space="preserve">  </w:t>
      </w:r>
      <w: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A74CF0" w:rsidRDefault="00DC143A">
      <w:pPr>
        <w:pStyle w:val="a3"/>
        <w:spacing w:line="276" w:lineRule="auto"/>
        <w:ind w:right="692"/>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pPr>
      <w:r>
        <w:lastRenderedPageBreak/>
        <w:t>выполнять лазанье по канату в три приёма (мальчики), составлять и выполнять комбинацию</w:t>
      </w:r>
      <w:r>
        <w:rPr>
          <w:spacing w:val="80"/>
          <w:w w:val="150"/>
        </w:rPr>
        <w:t xml:space="preserve">   </w:t>
      </w:r>
      <w:r>
        <w:t>на</w:t>
      </w:r>
      <w:r>
        <w:rPr>
          <w:spacing w:val="80"/>
          <w:w w:val="150"/>
        </w:rPr>
        <w:t xml:space="preserve">   </w:t>
      </w:r>
      <w:r>
        <w:t>низком</w:t>
      </w:r>
      <w:r>
        <w:rPr>
          <w:spacing w:val="80"/>
          <w:w w:val="150"/>
        </w:rPr>
        <w:t xml:space="preserve">   </w:t>
      </w:r>
      <w:r>
        <w:t>бревне</w:t>
      </w:r>
      <w:r>
        <w:rPr>
          <w:spacing w:val="80"/>
          <w:w w:val="150"/>
        </w:rPr>
        <w:t xml:space="preserve">   </w:t>
      </w:r>
      <w:r>
        <w:t>из</w:t>
      </w:r>
      <w:r>
        <w:rPr>
          <w:spacing w:val="80"/>
          <w:w w:val="150"/>
        </w:rPr>
        <w:t xml:space="preserve">   </w:t>
      </w:r>
      <w:r>
        <w:t>стилизованных</w:t>
      </w:r>
      <w:r>
        <w:rPr>
          <w:spacing w:val="80"/>
          <w:w w:val="150"/>
        </w:rPr>
        <w:t xml:space="preserve">   </w:t>
      </w:r>
      <w:r>
        <w:t>общеразвивающих</w:t>
      </w:r>
      <w:r>
        <w:rPr>
          <w:spacing w:val="40"/>
        </w:rPr>
        <w:t xml:space="preserve"> </w:t>
      </w:r>
      <w:r>
        <w:t>и сложно-координированных упражнений (девочки);</w:t>
      </w:r>
    </w:p>
    <w:p w:rsidR="00A74CF0" w:rsidRDefault="00DC143A">
      <w:pPr>
        <w:pStyle w:val="a3"/>
        <w:spacing w:before="3" w:line="276" w:lineRule="auto"/>
        <w:ind w:right="691"/>
      </w:pPr>
      <w:r>
        <w:t>выполнять</w:t>
      </w:r>
      <w:r>
        <w:rPr>
          <w:spacing w:val="80"/>
        </w:rPr>
        <w:t xml:space="preserve">  </w:t>
      </w:r>
      <w:r>
        <w:t>беговые</w:t>
      </w:r>
      <w:r>
        <w:rPr>
          <w:spacing w:val="80"/>
        </w:rPr>
        <w:t xml:space="preserve">  </w:t>
      </w:r>
      <w:r>
        <w:t>упражнения</w:t>
      </w:r>
      <w:r>
        <w:rPr>
          <w:spacing w:val="80"/>
        </w:rPr>
        <w:t xml:space="preserve">  </w:t>
      </w:r>
      <w:r>
        <w:t>с</w:t>
      </w:r>
      <w:r>
        <w:rPr>
          <w:spacing w:val="80"/>
        </w:rPr>
        <w:t xml:space="preserve">  </w:t>
      </w:r>
      <w:r>
        <w:t>максимальным</w:t>
      </w:r>
      <w:r>
        <w:rPr>
          <w:spacing w:val="80"/>
        </w:rPr>
        <w:t xml:space="preserve">  </w:t>
      </w:r>
      <w:r>
        <w:t>ускорением,</w:t>
      </w:r>
      <w:r>
        <w:rPr>
          <w:spacing w:val="80"/>
        </w:rPr>
        <w:t xml:space="preserve">  </w:t>
      </w:r>
      <w:r>
        <w:t>использовать их</w:t>
      </w:r>
      <w:r>
        <w:rPr>
          <w:spacing w:val="80"/>
        </w:rPr>
        <w:t xml:space="preserve">  </w:t>
      </w:r>
      <w:r>
        <w:t>в</w:t>
      </w:r>
      <w:r>
        <w:rPr>
          <w:spacing w:val="80"/>
        </w:rPr>
        <w:t xml:space="preserve">  </w:t>
      </w:r>
      <w:r>
        <w:t>самостоятельных</w:t>
      </w:r>
      <w:r>
        <w:rPr>
          <w:spacing w:val="80"/>
        </w:rPr>
        <w:t xml:space="preserve">  </w:t>
      </w:r>
      <w:r>
        <w:t>занятиях</w:t>
      </w:r>
      <w:r>
        <w:rPr>
          <w:spacing w:val="80"/>
        </w:rPr>
        <w:t xml:space="preserve">  </w:t>
      </w:r>
      <w:r>
        <w:t>для</w:t>
      </w:r>
      <w:r>
        <w:rPr>
          <w:spacing w:val="80"/>
        </w:rPr>
        <w:t xml:space="preserve">  </w:t>
      </w:r>
      <w:r>
        <w:t>развития</w:t>
      </w:r>
      <w:r>
        <w:rPr>
          <w:spacing w:val="80"/>
        </w:rPr>
        <w:t xml:space="preserve">  </w:t>
      </w:r>
      <w:r>
        <w:t>быстроты</w:t>
      </w:r>
      <w:r>
        <w:rPr>
          <w:spacing w:val="80"/>
        </w:rPr>
        <w:t xml:space="preserve">  </w:t>
      </w:r>
      <w:r>
        <w:t>и</w:t>
      </w:r>
      <w:r>
        <w:rPr>
          <w:spacing w:val="80"/>
        </w:rPr>
        <w:t xml:space="preserve">  </w:t>
      </w:r>
      <w:r>
        <w:t>равномерный</w:t>
      </w:r>
      <w:r>
        <w:rPr>
          <w:spacing w:val="80"/>
        </w:rPr>
        <w:t xml:space="preserve">  </w:t>
      </w:r>
      <w:r>
        <w:t>бег для развития общей выносливости;</w:t>
      </w:r>
    </w:p>
    <w:p w:rsidR="00A74CF0" w:rsidRDefault="00DC143A">
      <w:pPr>
        <w:pStyle w:val="a3"/>
        <w:spacing w:line="276" w:lineRule="auto"/>
        <w:ind w:right="694"/>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74CF0" w:rsidRDefault="00DC143A">
      <w:pPr>
        <w:pStyle w:val="a3"/>
        <w:tabs>
          <w:tab w:val="left" w:pos="2287"/>
          <w:tab w:val="left" w:pos="3276"/>
          <w:tab w:val="left" w:pos="5180"/>
          <w:tab w:val="left" w:pos="6710"/>
          <w:tab w:val="left" w:pos="9018"/>
        </w:tabs>
        <w:spacing w:line="276" w:lineRule="auto"/>
        <w:ind w:right="688"/>
      </w:pPr>
      <w:r>
        <w:t xml:space="preserve">выполнять передвижение на лыжах одновременным одношажным ходом, наблюдать и </w:t>
      </w:r>
      <w:r>
        <w:rPr>
          <w:spacing w:val="-2"/>
        </w:rPr>
        <w:t>анализировать</w:t>
      </w:r>
      <w:r>
        <w:tab/>
      </w:r>
      <w:r>
        <w:rPr>
          <w:spacing w:val="-4"/>
        </w:rPr>
        <w:t>его</w:t>
      </w:r>
      <w:r>
        <w:tab/>
      </w:r>
      <w:r>
        <w:rPr>
          <w:spacing w:val="-2"/>
        </w:rPr>
        <w:t>выполнение</w:t>
      </w:r>
      <w:r>
        <w:tab/>
      </w:r>
      <w:r>
        <w:rPr>
          <w:spacing w:val="-2"/>
        </w:rPr>
        <w:t>другими</w:t>
      </w:r>
      <w:r>
        <w:tab/>
      </w:r>
      <w:r>
        <w:rPr>
          <w:spacing w:val="-2"/>
        </w:rPr>
        <w:t>обучающимися,</w:t>
      </w:r>
      <w:r>
        <w:tab/>
      </w:r>
      <w:r>
        <w:rPr>
          <w:spacing w:val="-2"/>
        </w:rPr>
        <w:t xml:space="preserve">сравнивая </w:t>
      </w:r>
      <w:r>
        <w:t>с</w:t>
      </w:r>
      <w:r>
        <w:rPr>
          <w:spacing w:val="80"/>
          <w:w w:val="150"/>
        </w:rPr>
        <w:t xml:space="preserve">  </w:t>
      </w:r>
      <w:r>
        <w:t>заданным</w:t>
      </w:r>
      <w:r>
        <w:rPr>
          <w:spacing w:val="80"/>
        </w:rPr>
        <w:t xml:space="preserve">  </w:t>
      </w:r>
      <w:r>
        <w:t>образцом,</w:t>
      </w:r>
      <w:r>
        <w:rPr>
          <w:spacing w:val="80"/>
        </w:rPr>
        <w:t xml:space="preserve">  </w:t>
      </w:r>
      <w:r>
        <w:t>выявлять</w:t>
      </w:r>
      <w:r>
        <w:rPr>
          <w:spacing w:val="80"/>
        </w:rPr>
        <w:t xml:space="preserve">  </w:t>
      </w:r>
      <w:r>
        <w:t>ошибки</w:t>
      </w:r>
      <w:r>
        <w:rPr>
          <w:spacing w:val="80"/>
          <w:w w:val="150"/>
        </w:rPr>
        <w:t xml:space="preserve">  </w:t>
      </w:r>
      <w:r>
        <w:t>и</w:t>
      </w:r>
      <w:r>
        <w:rPr>
          <w:spacing w:val="80"/>
        </w:rPr>
        <w:t xml:space="preserve">  </w:t>
      </w:r>
      <w:r>
        <w:t>предлагать</w:t>
      </w:r>
      <w:r>
        <w:rPr>
          <w:spacing w:val="80"/>
          <w:w w:val="150"/>
        </w:rPr>
        <w:t xml:space="preserve">  </w:t>
      </w:r>
      <w:r>
        <w:t>способы</w:t>
      </w:r>
      <w:r>
        <w:rPr>
          <w:spacing w:val="80"/>
        </w:rPr>
        <w:t xml:space="preserve">  </w:t>
      </w:r>
      <w:r>
        <w:t>устранения (для бесснежных районов – имитация передвижения);</w:t>
      </w:r>
    </w:p>
    <w:p w:rsidR="00A74CF0" w:rsidRDefault="00DC143A">
      <w:pPr>
        <w:pStyle w:val="a3"/>
        <w:spacing w:line="276" w:lineRule="auto"/>
        <w:ind w:right="69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4CF0" w:rsidRDefault="00DC143A">
      <w:pPr>
        <w:pStyle w:val="a3"/>
        <w:spacing w:line="276" w:lineRule="auto"/>
        <w:ind w:left="843" w:right="688" w:firstLine="0"/>
      </w:pPr>
      <w:r>
        <w:t>выполнять правила и демонстрировать технические действия в спортивных играх: баскетбол</w:t>
      </w:r>
      <w:r>
        <w:rPr>
          <w:spacing w:val="43"/>
        </w:rPr>
        <w:t xml:space="preserve">  </w:t>
      </w:r>
      <w:r>
        <w:t>(технические</w:t>
      </w:r>
      <w:r>
        <w:rPr>
          <w:spacing w:val="43"/>
        </w:rPr>
        <w:t xml:space="preserve">  </w:t>
      </w:r>
      <w:r>
        <w:t>действия</w:t>
      </w:r>
      <w:r>
        <w:rPr>
          <w:spacing w:val="43"/>
        </w:rPr>
        <w:t xml:space="preserve">  </w:t>
      </w:r>
      <w:r>
        <w:t>без</w:t>
      </w:r>
      <w:r>
        <w:rPr>
          <w:spacing w:val="44"/>
        </w:rPr>
        <w:t xml:space="preserve">  </w:t>
      </w:r>
      <w:r>
        <w:t>мяча,</w:t>
      </w:r>
      <w:r>
        <w:rPr>
          <w:spacing w:val="45"/>
        </w:rPr>
        <w:t xml:space="preserve">  </w:t>
      </w:r>
      <w:r>
        <w:t>броски</w:t>
      </w:r>
      <w:r>
        <w:rPr>
          <w:spacing w:val="43"/>
        </w:rPr>
        <w:t xml:space="preserve">  </w:t>
      </w:r>
      <w:r>
        <w:t>мяча</w:t>
      </w:r>
      <w:r>
        <w:rPr>
          <w:spacing w:val="43"/>
        </w:rPr>
        <w:t xml:space="preserve">  </w:t>
      </w:r>
      <w:r>
        <w:t>двумя</w:t>
      </w:r>
      <w:r>
        <w:rPr>
          <w:spacing w:val="43"/>
        </w:rPr>
        <w:t xml:space="preserve">  </w:t>
      </w:r>
      <w:r>
        <w:t>руками</w:t>
      </w:r>
      <w:r>
        <w:rPr>
          <w:spacing w:val="44"/>
        </w:rPr>
        <w:t xml:space="preserve">  </w:t>
      </w:r>
      <w:r>
        <w:rPr>
          <w:spacing w:val="-2"/>
        </w:rPr>
        <w:t>снизу</w:t>
      </w:r>
    </w:p>
    <w:p w:rsidR="00A74CF0" w:rsidRDefault="00DC143A">
      <w:pPr>
        <w:pStyle w:val="a3"/>
        <w:spacing w:line="276" w:lineRule="auto"/>
        <w:ind w:right="698" w:firstLine="0"/>
      </w:pPr>
      <w:r>
        <w:t xml:space="preserve">и от груди с места, использование разученных технических действий в условиях игровой </w:t>
      </w:r>
      <w:r>
        <w:rPr>
          <w:spacing w:val="-2"/>
        </w:rPr>
        <w:t>деятельности);</w:t>
      </w:r>
    </w:p>
    <w:p w:rsidR="00A74CF0" w:rsidRDefault="00DC143A">
      <w:pPr>
        <w:pStyle w:val="a3"/>
        <w:spacing w:line="278" w:lineRule="auto"/>
        <w:ind w:right="693"/>
      </w:pPr>
      <w:r>
        <w:t>волейбол (приём и передача мяча двумя руками снизу</w:t>
      </w:r>
      <w:r>
        <w:rPr>
          <w:spacing w:val="-1"/>
        </w:rPr>
        <w:t xml:space="preserve"> </w:t>
      </w:r>
      <w:r>
        <w:t>и сверху</w:t>
      </w:r>
      <w:r>
        <w:rPr>
          <w:spacing w:val="-1"/>
        </w:rPr>
        <w:t xml:space="preserve"> </w:t>
      </w:r>
      <w:r>
        <w:t>в разные зоны площадки соперника, использование разученных технических действий в условиях игровой</w:t>
      </w:r>
      <w:r>
        <w:rPr>
          <w:spacing w:val="80"/>
        </w:rPr>
        <w:t xml:space="preserve"> </w:t>
      </w:r>
      <w:r>
        <w:rPr>
          <w:spacing w:val="-2"/>
        </w:rPr>
        <w:t>деятельности);</w:t>
      </w:r>
    </w:p>
    <w:p w:rsidR="00A74CF0" w:rsidRDefault="00DC143A">
      <w:pPr>
        <w:pStyle w:val="a3"/>
        <w:spacing w:line="276" w:lineRule="auto"/>
        <w:ind w:right="695"/>
      </w:pPr>
      <w:r>
        <w:t>футбол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разной</w:t>
      </w:r>
      <w:r>
        <w:rPr>
          <w:spacing w:val="80"/>
        </w:rPr>
        <w:t xml:space="preserve">  </w:t>
      </w:r>
      <w:r>
        <w:t>скоростью</w:t>
      </w:r>
      <w:r>
        <w:rPr>
          <w:spacing w:val="80"/>
        </w:rPr>
        <w:t xml:space="preserve">  </w:t>
      </w:r>
      <w:r>
        <w:t>передвижения,</w:t>
      </w:r>
      <w:r>
        <w:rPr>
          <w:spacing w:val="80"/>
        </w:rPr>
        <w:t xml:space="preserve">  </w:t>
      </w:r>
      <w:r>
        <w:t>с</w:t>
      </w:r>
      <w:r>
        <w:rPr>
          <w:spacing w:val="80"/>
        </w:rPr>
        <w:t xml:space="preserve">  </w:t>
      </w:r>
      <w:r>
        <w:t>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74CF0" w:rsidRDefault="00DC143A">
      <w:pPr>
        <w:pStyle w:val="a3"/>
        <w:spacing w:line="275" w:lineRule="exact"/>
        <w:ind w:left="843" w:firstLine="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 xml:space="preserve">обучающийся </w:t>
      </w:r>
      <w:r>
        <w:rPr>
          <w:spacing w:val="-2"/>
        </w:rPr>
        <w:t>научится:</w:t>
      </w:r>
    </w:p>
    <w:p w:rsidR="00A74CF0" w:rsidRDefault="00DC143A">
      <w:pPr>
        <w:pStyle w:val="a3"/>
        <w:spacing w:before="33" w:line="276" w:lineRule="auto"/>
        <w:ind w:right="692"/>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74CF0" w:rsidRDefault="00DC143A">
      <w:pPr>
        <w:pStyle w:val="a3"/>
        <w:spacing w:before="4" w:line="276" w:lineRule="auto"/>
        <w:ind w:right="687"/>
      </w:pPr>
      <w:r>
        <w:t>объяснять</w:t>
      </w:r>
      <w:r>
        <w:rPr>
          <w:spacing w:val="40"/>
        </w:rPr>
        <w:t xml:space="preserve">  </w:t>
      </w:r>
      <w:r>
        <w:t>положительное</w:t>
      </w:r>
      <w:r>
        <w:rPr>
          <w:spacing w:val="40"/>
        </w:rPr>
        <w:t xml:space="preserve">  </w:t>
      </w:r>
      <w:r>
        <w:t>влияние</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80"/>
        </w:rPr>
        <w:t xml:space="preserve"> </w:t>
      </w:r>
      <w:r>
        <w:t>на воспитание личностных качеств современных обучающихся, приводить примеры из собственной жизни;</w:t>
      </w:r>
    </w:p>
    <w:p w:rsidR="00A74CF0" w:rsidRDefault="00DC143A">
      <w:pPr>
        <w:pStyle w:val="a3"/>
        <w:spacing w:line="276" w:lineRule="auto"/>
        <w:ind w:right="692"/>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74CF0" w:rsidRDefault="00DC143A">
      <w:pPr>
        <w:pStyle w:val="a3"/>
        <w:spacing w:line="278" w:lineRule="auto"/>
        <w:ind w:right="688"/>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74CF0" w:rsidRDefault="00DC143A">
      <w:pPr>
        <w:pStyle w:val="a3"/>
        <w:spacing w:line="276" w:lineRule="auto"/>
        <w:ind w:right="695"/>
      </w:pPr>
      <w:r>
        <w:t>выполнять лазанье по канату в два приёма (юноши) и простейшие акробатические пирамиды в парах и тройках (девушки);</w:t>
      </w:r>
    </w:p>
    <w:p w:rsidR="00A74CF0" w:rsidRDefault="00DC143A">
      <w:pPr>
        <w:pStyle w:val="a3"/>
        <w:spacing w:line="276" w:lineRule="auto"/>
        <w:ind w:right="682"/>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74CF0" w:rsidRDefault="00DC143A">
      <w:pPr>
        <w:pStyle w:val="a3"/>
        <w:spacing w:line="276" w:lineRule="auto"/>
        <w:ind w:right="697"/>
      </w:pPr>
      <w:r>
        <w:t>выполнять стойку на голове с опорой на руки и включать её в акробатическую комбинацию из ранее освоенных упражнений (юноши);</w:t>
      </w:r>
    </w:p>
    <w:p w:rsidR="00A74CF0" w:rsidRDefault="00DC143A">
      <w:pPr>
        <w:pStyle w:val="a3"/>
        <w:spacing w:line="275" w:lineRule="exact"/>
        <w:ind w:left="843" w:firstLine="0"/>
      </w:pPr>
      <w:r>
        <w:t>выполнять</w:t>
      </w:r>
      <w:r>
        <w:rPr>
          <w:spacing w:val="6"/>
        </w:rPr>
        <w:t xml:space="preserve"> </w:t>
      </w:r>
      <w:r>
        <w:t>беговые</w:t>
      </w:r>
      <w:r>
        <w:rPr>
          <w:spacing w:val="4"/>
        </w:rPr>
        <w:t xml:space="preserve"> </w:t>
      </w:r>
      <w:r>
        <w:t>упражнения</w:t>
      </w:r>
      <w:r>
        <w:rPr>
          <w:spacing w:val="10"/>
        </w:rPr>
        <w:t xml:space="preserve"> </w:t>
      </w:r>
      <w:r>
        <w:t>с</w:t>
      </w:r>
      <w:r>
        <w:rPr>
          <w:spacing w:val="4"/>
        </w:rPr>
        <w:t xml:space="preserve"> </w:t>
      </w:r>
      <w:r>
        <w:t>преодолением</w:t>
      </w:r>
      <w:r>
        <w:rPr>
          <w:spacing w:val="7"/>
        </w:rPr>
        <w:t xml:space="preserve"> </w:t>
      </w:r>
      <w:r>
        <w:t>препятствий</w:t>
      </w:r>
      <w:r>
        <w:rPr>
          <w:spacing w:val="6"/>
        </w:rPr>
        <w:t xml:space="preserve"> </w:t>
      </w:r>
      <w:r>
        <w:t>способами</w:t>
      </w:r>
      <w:r>
        <w:rPr>
          <w:spacing w:val="10"/>
        </w:rPr>
        <w:t xml:space="preserve"> </w:t>
      </w:r>
      <w:r>
        <w:t>«наступание»</w:t>
      </w:r>
      <w:r>
        <w:rPr>
          <w:spacing w:val="6"/>
        </w:rPr>
        <w:t xml:space="preserve"> </w:t>
      </w:r>
      <w:r>
        <w:rPr>
          <w:spacing w:val="-10"/>
        </w:rPr>
        <w:t>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«прыжковый</w:t>
      </w:r>
      <w:r>
        <w:rPr>
          <w:spacing w:val="-3"/>
        </w:rPr>
        <w:t xml:space="preserve"> </w:t>
      </w:r>
      <w:r>
        <w:t>бег»,</w:t>
      </w:r>
      <w:r>
        <w:rPr>
          <w:spacing w:val="-5"/>
        </w:rPr>
        <w:t xml:space="preserve"> </w:t>
      </w:r>
      <w:r>
        <w:t>применять</w:t>
      </w:r>
      <w:r>
        <w:rPr>
          <w:spacing w:val="-1"/>
        </w:rPr>
        <w:t xml:space="preserve"> </w:t>
      </w:r>
      <w:r>
        <w:t>их</w:t>
      </w:r>
      <w:r>
        <w:rPr>
          <w:spacing w:val="-7"/>
        </w:rPr>
        <w:t xml:space="preserve"> </w:t>
      </w:r>
      <w:r>
        <w:t>в</w:t>
      </w:r>
      <w:r>
        <w:rPr>
          <w:spacing w:val="-4"/>
        </w:rPr>
        <w:t xml:space="preserve"> </w:t>
      </w:r>
      <w:r>
        <w:t>беге</w:t>
      </w:r>
      <w:r>
        <w:rPr>
          <w:spacing w:val="-3"/>
        </w:rPr>
        <w:t xml:space="preserve"> </w:t>
      </w:r>
      <w:r>
        <w:t>по</w:t>
      </w:r>
      <w:r>
        <w:rPr>
          <w:spacing w:val="-1"/>
        </w:rPr>
        <w:t xml:space="preserve"> </w:t>
      </w:r>
      <w:r>
        <w:t>пересечённой</w:t>
      </w:r>
      <w:r>
        <w:rPr>
          <w:spacing w:val="-5"/>
        </w:rPr>
        <w:t xml:space="preserve"> </w:t>
      </w:r>
      <w:r>
        <w:rPr>
          <w:spacing w:val="-2"/>
        </w:rPr>
        <w:t>местности;</w:t>
      </w:r>
    </w:p>
    <w:p w:rsidR="00A74CF0" w:rsidRDefault="00DC143A">
      <w:pPr>
        <w:pStyle w:val="a3"/>
        <w:spacing w:before="41" w:line="276" w:lineRule="auto"/>
        <w:ind w:right="698"/>
      </w:pPr>
      <w:r>
        <w:t>выполнять</w:t>
      </w:r>
      <w:r>
        <w:rPr>
          <w:spacing w:val="62"/>
        </w:rPr>
        <w:t xml:space="preserve">  </w:t>
      </w:r>
      <w:r>
        <w:t>метание</w:t>
      </w:r>
      <w:r>
        <w:rPr>
          <w:spacing w:val="61"/>
        </w:rPr>
        <w:t xml:space="preserve">  </w:t>
      </w:r>
      <w:r>
        <w:t>малого</w:t>
      </w:r>
      <w:r>
        <w:rPr>
          <w:spacing w:val="63"/>
        </w:rPr>
        <w:t xml:space="preserve">  </w:t>
      </w:r>
      <w:r>
        <w:t>мяча</w:t>
      </w:r>
      <w:r>
        <w:rPr>
          <w:spacing w:val="58"/>
        </w:rPr>
        <w:t xml:space="preserve">  </w:t>
      </w:r>
      <w:r>
        <w:t>на</w:t>
      </w:r>
      <w:r>
        <w:rPr>
          <w:spacing w:val="61"/>
        </w:rPr>
        <w:t xml:space="preserve">  </w:t>
      </w:r>
      <w:r>
        <w:t>точность</w:t>
      </w:r>
      <w:r>
        <w:rPr>
          <w:spacing w:val="60"/>
        </w:rPr>
        <w:t xml:space="preserve">  </w:t>
      </w:r>
      <w:r>
        <w:t>в</w:t>
      </w:r>
      <w:r>
        <w:rPr>
          <w:spacing w:val="60"/>
        </w:rPr>
        <w:t xml:space="preserve">  </w:t>
      </w:r>
      <w:r>
        <w:t>неподвижную,</w:t>
      </w:r>
      <w:r>
        <w:rPr>
          <w:spacing w:val="62"/>
        </w:rPr>
        <w:t xml:space="preserve">  </w:t>
      </w:r>
      <w:r>
        <w:t>качающуюся и катящуюся с разной скоростью мишень;</w:t>
      </w:r>
    </w:p>
    <w:p w:rsidR="00A74CF0" w:rsidRDefault="00DC143A">
      <w:pPr>
        <w:pStyle w:val="a3"/>
        <w:spacing w:before="3" w:line="276" w:lineRule="auto"/>
        <w:ind w:right="688"/>
      </w:pPr>
      <w:r>
        <w:t>выполнять</w:t>
      </w:r>
      <w:r>
        <w:rPr>
          <w:spacing w:val="80"/>
          <w:w w:val="150"/>
        </w:rPr>
        <w:t xml:space="preserve">  </w:t>
      </w:r>
      <w:r>
        <w:t>переход</w:t>
      </w:r>
      <w:r>
        <w:rPr>
          <w:spacing w:val="80"/>
          <w:w w:val="150"/>
        </w:rPr>
        <w:t xml:space="preserve">  </w:t>
      </w:r>
      <w:r>
        <w:t>с</w:t>
      </w:r>
      <w:r>
        <w:rPr>
          <w:spacing w:val="80"/>
          <w:w w:val="150"/>
        </w:rPr>
        <w:t xml:space="preserve">  </w:t>
      </w:r>
      <w:r>
        <w:t>передвижения</w:t>
      </w:r>
      <w:r>
        <w:rPr>
          <w:spacing w:val="80"/>
          <w:w w:val="150"/>
        </w:rPr>
        <w:t xml:space="preserve">  </w:t>
      </w:r>
      <w:r>
        <w:t>попеременным</w:t>
      </w:r>
      <w:r>
        <w:rPr>
          <w:spacing w:val="80"/>
          <w:w w:val="150"/>
        </w:rPr>
        <w:t xml:space="preserve">  </w:t>
      </w:r>
      <w:r>
        <w:t>двухшажным</w:t>
      </w:r>
      <w:r>
        <w:rPr>
          <w:spacing w:val="80"/>
          <w:w w:val="150"/>
        </w:rPr>
        <w:t xml:space="preserve">  </w:t>
      </w:r>
      <w:r>
        <w:t>ходом на</w:t>
      </w:r>
      <w:r>
        <w:rPr>
          <w:spacing w:val="80"/>
        </w:rPr>
        <w:t xml:space="preserve">    </w:t>
      </w:r>
      <w:r>
        <w:t>передвижение</w:t>
      </w:r>
      <w:r>
        <w:rPr>
          <w:spacing w:val="80"/>
        </w:rPr>
        <w:t xml:space="preserve">    </w:t>
      </w:r>
      <w:r>
        <w:t>одновременным</w:t>
      </w:r>
      <w:r>
        <w:rPr>
          <w:spacing w:val="80"/>
        </w:rPr>
        <w:t xml:space="preserve">    </w:t>
      </w:r>
      <w:r>
        <w:t>одношажным</w:t>
      </w:r>
      <w:r>
        <w:rPr>
          <w:spacing w:val="80"/>
        </w:rPr>
        <w:t xml:space="preserve">    </w:t>
      </w:r>
      <w:r>
        <w:t>ходом</w:t>
      </w:r>
      <w:r>
        <w:rPr>
          <w:spacing w:val="80"/>
        </w:rPr>
        <w:t xml:space="preserve">    </w:t>
      </w:r>
      <w:r>
        <w:t>и</w:t>
      </w:r>
      <w:r>
        <w:rPr>
          <w:spacing w:val="80"/>
        </w:rPr>
        <w:t xml:space="preserve">    </w:t>
      </w:r>
      <w:r>
        <w:t>обратно во</w:t>
      </w:r>
      <w:r>
        <w:rPr>
          <w:spacing w:val="80"/>
        </w:rPr>
        <w:t xml:space="preserve">   </w:t>
      </w:r>
      <w:r>
        <w:t>время</w:t>
      </w:r>
      <w:r>
        <w:rPr>
          <w:spacing w:val="80"/>
        </w:rPr>
        <w:t xml:space="preserve">   </w:t>
      </w:r>
      <w:r>
        <w:t>прохождения</w:t>
      </w:r>
      <w:r>
        <w:rPr>
          <w:spacing w:val="80"/>
        </w:rPr>
        <w:t xml:space="preserve">   </w:t>
      </w:r>
      <w:r>
        <w:t>учебной</w:t>
      </w:r>
      <w:r>
        <w:rPr>
          <w:spacing w:val="80"/>
        </w:rPr>
        <w:t xml:space="preserve">   </w:t>
      </w:r>
      <w:r>
        <w:t>дистанции,</w:t>
      </w:r>
      <w:r>
        <w:rPr>
          <w:spacing w:val="80"/>
        </w:rPr>
        <w:t xml:space="preserve">   </w:t>
      </w:r>
      <w:r>
        <w:t>наблюдать</w:t>
      </w:r>
      <w:r>
        <w:rPr>
          <w:spacing w:val="80"/>
        </w:rPr>
        <w:t xml:space="preserve">   </w:t>
      </w:r>
      <w:r>
        <w:t>и</w:t>
      </w:r>
      <w:r>
        <w:rPr>
          <w:spacing w:val="80"/>
        </w:rPr>
        <w:t xml:space="preserve">   </w:t>
      </w:r>
      <w:r>
        <w:t>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74CF0" w:rsidRDefault="00DC143A">
      <w:pPr>
        <w:pStyle w:val="a3"/>
        <w:spacing w:line="276" w:lineRule="auto"/>
        <w:ind w:right="69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4CF0" w:rsidRDefault="00DC143A">
      <w:pPr>
        <w:pStyle w:val="a3"/>
        <w:spacing w:line="275" w:lineRule="exact"/>
        <w:ind w:left="843" w:firstLine="0"/>
      </w:pPr>
      <w:r>
        <w:t>демонстрировать</w:t>
      </w:r>
      <w:r>
        <w:rPr>
          <w:spacing w:val="-6"/>
        </w:rPr>
        <w:t xml:space="preserve"> </w:t>
      </w:r>
      <w:r>
        <w:t>и</w:t>
      </w:r>
      <w:r>
        <w:rPr>
          <w:spacing w:val="-2"/>
        </w:rPr>
        <w:t xml:space="preserve"> </w:t>
      </w:r>
      <w:r>
        <w:t>использовать</w:t>
      </w:r>
      <w:r>
        <w:rPr>
          <w:spacing w:val="-6"/>
        </w:rPr>
        <w:t xml:space="preserve"> </w:t>
      </w:r>
      <w:r>
        <w:t>технические</w:t>
      </w:r>
      <w:r>
        <w:rPr>
          <w:spacing w:val="-4"/>
        </w:rPr>
        <w:t xml:space="preserve"> </w:t>
      </w:r>
      <w:r>
        <w:t>действия</w:t>
      </w:r>
      <w:r>
        <w:rPr>
          <w:spacing w:val="-3"/>
        </w:rPr>
        <w:t xml:space="preserve"> </w:t>
      </w:r>
      <w:r>
        <w:t>спортивных</w:t>
      </w:r>
      <w:r>
        <w:rPr>
          <w:spacing w:val="-7"/>
        </w:rPr>
        <w:t xml:space="preserve"> </w:t>
      </w:r>
      <w:r>
        <w:rPr>
          <w:spacing w:val="-4"/>
        </w:rPr>
        <w:t>игр:</w:t>
      </w:r>
    </w:p>
    <w:p w:rsidR="00A74CF0" w:rsidRDefault="00DC143A">
      <w:pPr>
        <w:pStyle w:val="a3"/>
        <w:spacing w:before="44" w:line="276" w:lineRule="auto"/>
        <w:ind w:right="695"/>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74CF0" w:rsidRDefault="00DC143A">
      <w:pPr>
        <w:pStyle w:val="a3"/>
        <w:spacing w:line="276" w:lineRule="auto"/>
        <w:ind w:right="688"/>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74CF0" w:rsidRDefault="00DC143A">
      <w:pPr>
        <w:pStyle w:val="a3"/>
        <w:spacing w:line="276" w:lineRule="auto"/>
        <w:ind w:right="68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74CF0" w:rsidRDefault="00DC143A">
      <w:pPr>
        <w:pStyle w:val="a3"/>
        <w:spacing w:line="274" w:lineRule="exact"/>
        <w:ind w:left="843"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 xml:space="preserve">обучающийся </w:t>
      </w:r>
      <w:r>
        <w:rPr>
          <w:spacing w:val="-2"/>
        </w:rPr>
        <w:t>научится:</w:t>
      </w:r>
    </w:p>
    <w:p w:rsidR="00A74CF0" w:rsidRDefault="00DC143A">
      <w:pPr>
        <w:pStyle w:val="a3"/>
        <w:spacing w:before="43" w:line="276" w:lineRule="auto"/>
        <w:ind w:right="701"/>
      </w:pPr>
      <w:r>
        <w:t>проводить</w:t>
      </w:r>
      <w:r>
        <w:rPr>
          <w:spacing w:val="79"/>
          <w:w w:val="150"/>
        </w:rPr>
        <w:t xml:space="preserve">  </w:t>
      </w:r>
      <w:r>
        <w:t>анализ</w:t>
      </w:r>
      <w:r>
        <w:rPr>
          <w:spacing w:val="76"/>
          <w:w w:val="150"/>
        </w:rPr>
        <w:t xml:space="preserve">  </w:t>
      </w:r>
      <w:r>
        <w:t>основных</w:t>
      </w:r>
      <w:r>
        <w:rPr>
          <w:spacing w:val="76"/>
          <w:w w:val="150"/>
        </w:rPr>
        <w:t xml:space="preserve">  </w:t>
      </w:r>
      <w:r>
        <w:t>направлений</w:t>
      </w:r>
      <w:r>
        <w:rPr>
          <w:spacing w:val="79"/>
          <w:w w:val="150"/>
        </w:rPr>
        <w:t xml:space="preserve">  </w:t>
      </w:r>
      <w:r>
        <w:t>развития</w:t>
      </w:r>
      <w:r>
        <w:rPr>
          <w:spacing w:val="78"/>
          <w:w w:val="150"/>
        </w:rPr>
        <w:t xml:space="preserve">  </w:t>
      </w:r>
      <w:r>
        <w:t>физической</w:t>
      </w:r>
      <w:r>
        <w:rPr>
          <w:spacing w:val="79"/>
          <w:w w:val="150"/>
        </w:rPr>
        <w:t xml:space="preserve">  </w:t>
      </w:r>
      <w:r>
        <w:t>культуры в Российской Федерации, характеризовать содержание основных форм их организации;</w:t>
      </w:r>
    </w:p>
    <w:p w:rsidR="00A74CF0" w:rsidRDefault="00DC143A">
      <w:pPr>
        <w:pStyle w:val="a3"/>
        <w:spacing w:line="276" w:lineRule="auto"/>
        <w:ind w:right="692"/>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74CF0" w:rsidRDefault="00DC143A">
      <w:pPr>
        <w:pStyle w:val="a3"/>
        <w:spacing w:line="276" w:lineRule="auto"/>
        <w:ind w:right="686"/>
      </w:pPr>
      <w:r>
        <w:t>проводить занятия оздоровительной гимнастикой по коррекции индивидуальной формы осанки и избыточной массы тела;</w:t>
      </w:r>
    </w:p>
    <w:p w:rsidR="00A74CF0" w:rsidRDefault="00DC143A">
      <w:pPr>
        <w:pStyle w:val="a3"/>
        <w:spacing w:line="280" w:lineRule="auto"/>
        <w:ind w:right="692"/>
      </w:pPr>
      <w:r>
        <w:t>составлять планы занятия</w:t>
      </w:r>
      <w:r>
        <w:rPr>
          <w:spacing w:val="-1"/>
        </w:rPr>
        <w:t xml:space="preserve"> </w:t>
      </w:r>
      <w:r>
        <w:t>спортивной тренировкой, определять их</w:t>
      </w:r>
      <w:r>
        <w:rPr>
          <w:spacing w:val="-1"/>
        </w:rPr>
        <w:t xml:space="preserve"> </w:t>
      </w:r>
      <w:r>
        <w:t>целевое содержание в соответствии с индивидуальными показателями развития основных физических качеств;</w:t>
      </w:r>
    </w:p>
    <w:p w:rsidR="00A74CF0" w:rsidRDefault="00DC143A">
      <w:pPr>
        <w:pStyle w:val="a3"/>
        <w:spacing w:line="276" w:lineRule="auto"/>
        <w:ind w:right="691"/>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74CF0" w:rsidRDefault="00DC143A">
      <w:pPr>
        <w:pStyle w:val="a3"/>
        <w:tabs>
          <w:tab w:val="left" w:pos="973"/>
          <w:tab w:val="left" w:pos="2815"/>
          <w:tab w:val="left" w:pos="3627"/>
          <w:tab w:val="left" w:pos="5330"/>
          <w:tab w:val="left" w:pos="7067"/>
          <w:tab w:val="left" w:pos="9250"/>
        </w:tabs>
        <w:spacing w:line="276" w:lineRule="auto"/>
        <w:ind w:right="691"/>
      </w:pPr>
      <w:r>
        <w:t>выполнять</w:t>
      </w:r>
      <w:r>
        <w:rPr>
          <w:spacing w:val="58"/>
        </w:rPr>
        <w:t xml:space="preserve">  </w:t>
      </w:r>
      <w:r>
        <w:t>комбинацию</w:t>
      </w:r>
      <w:r>
        <w:rPr>
          <w:spacing w:val="56"/>
        </w:rPr>
        <w:t xml:space="preserve">  </w:t>
      </w:r>
      <w:r>
        <w:t>на</w:t>
      </w:r>
      <w:r>
        <w:rPr>
          <w:spacing w:val="56"/>
        </w:rPr>
        <w:t xml:space="preserve">  </w:t>
      </w:r>
      <w:r>
        <w:t>параллельных</w:t>
      </w:r>
      <w:r>
        <w:rPr>
          <w:spacing w:val="55"/>
        </w:rPr>
        <w:t xml:space="preserve">  </w:t>
      </w:r>
      <w:r>
        <w:t>брусьях</w:t>
      </w:r>
      <w:r>
        <w:rPr>
          <w:spacing w:val="55"/>
        </w:rPr>
        <w:t xml:space="preserve">  </w:t>
      </w:r>
      <w:r>
        <w:t>с</w:t>
      </w:r>
      <w:r>
        <w:rPr>
          <w:spacing w:val="56"/>
        </w:rPr>
        <w:t xml:space="preserve">  </w:t>
      </w:r>
      <w:r>
        <w:t>включением</w:t>
      </w:r>
      <w:r>
        <w:rPr>
          <w:spacing w:val="60"/>
        </w:rPr>
        <w:t xml:space="preserve">  </w:t>
      </w:r>
      <w:r>
        <w:t>упражнений в упоре на</w:t>
      </w:r>
      <w:r>
        <w:rPr>
          <w:spacing w:val="-3"/>
        </w:rPr>
        <w:t xml:space="preserve"> </w:t>
      </w:r>
      <w:r>
        <w:t>руках, кувырка вперёд и</w:t>
      </w:r>
      <w:r>
        <w:rPr>
          <w:spacing w:val="-1"/>
        </w:rPr>
        <w:t xml:space="preserve"> </w:t>
      </w:r>
      <w:r>
        <w:t>соскока, наблюдать их</w:t>
      </w:r>
      <w:r>
        <w:rPr>
          <w:spacing w:val="-2"/>
        </w:rPr>
        <w:t xml:space="preserve"> </w:t>
      </w:r>
      <w:r>
        <w:t>выполнение</w:t>
      </w:r>
      <w:r>
        <w:rPr>
          <w:spacing w:val="-3"/>
        </w:rPr>
        <w:t xml:space="preserve"> </w:t>
      </w:r>
      <w:r>
        <w:t>другими</w:t>
      </w:r>
      <w:r>
        <w:rPr>
          <w:spacing w:val="-1"/>
        </w:rPr>
        <w:t xml:space="preserve"> </w:t>
      </w:r>
      <w:r>
        <w:t xml:space="preserve">обучающимися </w:t>
      </w:r>
      <w:r>
        <w:rPr>
          <w:spacing w:val="-10"/>
        </w:rPr>
        <w:t>и</w:t>
      </w:r>
      <w:r>
        <w:tab/>
      </w:r>
      <w:r>
        <w:rPr>
          <w:spacing w:val="-2"/>
        </w:rPr>
        <w:t>сравнивать</w:t>
      </w:r>
      <w:r>
        <w:tab/>
      </w:r>
      <w:r>
        <w:rPr>
          <w:spacing w:val="-10"/>
        </w:rPr>
        <w:t>с</w:t>
      </w:r>
      <w:r>
        <w:tab/>
      </w:r>
      <w:r>
        <w:rPr>
          <w:spacing w:val="-2"/>
        </w:rPr>
        <w:t>заданным</w:t>
      </w:r>
      <w:r>
        <w:tab/>
      </w:r>
      <w:r>
        <w:rPr>
          <w:spacing w:val="-2"/>
        </w:rPr>
        <w:t>образцом,</w:t>
      </w:r>
      <w:r>
        <w:tab/>
      </w:r>
      <w:r>
        <w:rPr>
          <w:spacing w:val="-2"/>
        </w:rPr>
        <w:t>анализировать</w:t>
      </w:r>
      <w:r>
        <w:tab/>
      </w:r>
      <w:r>
        <w:rPr>
          <w:spacing w:val="-2"/>
        </w:rPr>
        <w:t xml:space="preserve">ошибки </w:t>
      </w:r>
      <w:r>
        <w:t>и причины их появления, находить способы устранения (юноши);</w:t>
      </w:r>
    </w:p>
    <w:p w:rsidR="00A74CF0" w:rsidRDefault="00DC143A">
      <w:pPr>
        <w:pStyle w:val="a3"/>
        <w:spacing w:line="278" w:lineRule="auto"/>
        <w:ind w:right="690"/>
      </w:pPr>
      <w:r>
        <w:t>выполнять</w:t>
      </w:r>
      <w:r>
        <w:rPr>
          <w:spacing w:val="62"/>
        </w:rPr>
        <w:t xml:space="preserve">  </w:t>
      </w:r>
      <w:r>
        <w:t>прыжок</w:t>
      </w:r>
      <w:r>
        <w:rPr>
          <w:spacing w:val="59"/>
        </w:rPr>
        <w:t xml:space="preserve">  </w:t>
      </w:r>
      <w:r>
        <w:t>в</w:t>
      </w:r>
      <w:r>
        <w:rPr>
          <w:spacing w:val="63"/>
        </w:rPr>
        <w:t xml:space="preserve">  </w:t>
      </w:r>
      <w:r>
        <w:t>длину</w:t>
      </w:r>
      <w:r>
        <w:rPr>
          <w:spacing w:val="57"/>
        </w:rPr>
        <w:t xml:space="preserve">  </w:t>
      </w:r>
      <w:r>
        <w:t>с</w:t>
      </w:r>
      <w:r>
        <w:rPr>
          <w:spacing w:val="61"/>
        </w:rPr>
        <w:t xml:space="preserve">  </w:t>
      </w:r>
      <w:r>
        <w:t>разбега</w:t>
      </w:r>
      <w:r>
        <w:rPr>
          <w:spacing w:val="61"/>
        </w:rPr>
        <w:t xml:space="preserve">  </w:t>
      </w:r>
      <w:r>
        <w:t>способом</w:t>
      </w:r>
      <w:r>
        <w:rPr>
          <w:spacing w:val="60"/>
        </w:rPr>
        <w:t xml:space="preserve">  </w:t>
      </w:r>
      <w:r>
        <w:t>«прогнувшись»,</w:t>
      </w:r>
      <w:r>
        <w:rPr>
          <w:spacing w:val="63"/>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A74CF0" w:rsidRDefault="00DC143A">
      <w:pPr>
        <w:pStyle w:val="a3"/>
        <w:tabs>
          <w:tab w:val="left" w:pos="2244"/>
          <w:tab w:val="left" w:pos="3127"/>
          <w:tab w:val="left" w:pos="5248"/>
          <w:tab w:val="left" w:pos="6127"/>
          <w:tab w:val="left" w:pos="8615"/>
        </w:tabs>
        <w:spacing w:line="276" w:lineRule="auto"/>
        <w:ind w:right="683"/>
      </w:pPr>
      <w:r>
        <w:t>выполнять тестовые</w:t>
      </w:r>
      <w:r>
        <w:rPr>
          <w:spacing w:val="-2"/>
        </w:rPr>
        <w:t xml:space="preserve"> </w:t>
      </w:r>
      <w:r>
        <w:t>задания</w:t>
      </w:r>
      <w:r>
        <w:rPr>
          <w:spacing w:val="-1"/>
        </w:rPr>
        <w:t xml:space="preserve"> </w:t>
      </w:r>
      <w:r>
        <w:t>комплекса ГТО</w:t>
      </w:r>
      <w:r>
        <w:rPr>
          <w:spacing w:val="-2"/>
        </w:rPr>
        <w:t xml:space="preserve"> </w:t>
      </w:r>
      <w:r>
        <w:t>в</w:t>
      </w:r>
      <w:r>
        <w:rPr>
          <w:spacing w:val="-4"/>
        </w:rPr>
        <w:t xml:space="preserve"> </w:t>
      </w:r>
      <w:r>
        <w:t>беговых</w:t>
      </w:r>
      <w:r>
        <w:rPr>
          <w:spacing w:val="-1"/>
        </w:rPr>
        <w:t xml:space="preserve"> </w:t>
      </w:r>
      <w:r>
        <w:t>и технических</w:t>
      </w:r>
      <w:r>
        <w:rPr>
          <w:spacing w:val="-1"/>
        </w:rPr>
        <w:t xml:space="preserve"> </w:t>
      </w:r>
      <w:r>
        <w:t xml:space="preserve">легкоатлетических </w:t>
      </w:r>
      <w:r>
        <w:rPr>
          <w:spacing w:val="-2"/>
        </w:rPr>
        <w:t>дисциплинах</w:t>
      </w:r>
      <w:r>
        <w:tab/>
      </w:r>
      <w:r>
        <w:rPr>
          <w:spacing w:val="-10"/>
        </w:rPr>
        <w:t>в</w:t>
      </w:r>
      <w:r>
        <w:tab/>
      </w:r>
      <w:r>
        <w:rPr>
          <w:spacing w:val="-2"/>
        </w:rPr>
        <w:t>соответствии</w:t>
      </w:r>
      <w:r>
        <w:tab/>
      </w:r>
      <w:r>
        <w:rPr>
          <w:spacing w:val="-10"/>
        </w:rPr>
        <w:t>с</w:t>
      </w:r>
      <w:r>
        <w:tab/>
      </w:r>
      <w:r>
        <w:rPr>
          <w:spacing w:val="-2"/>
        </w:rPr>
        <w:t>установленными</w:t>
      </w:r>
      <w:r>
        <w:tab/>
      </w:r>
      <w:r>
        <w:rPr>
          <w:spacing w:val="-2"/>
        </w:rPr>
        <w:t xml:space="preserve">требованиями </w:t>
      </w:r>
      <w:r>
        <w:t>к их технике;</w:t>
      </w:r>
    </w:p>
    <w:p w:rsidR="00A74CF0" w:rsidRDefault="00DC143A">
      <w:pPr>
        <w:pStyle w:val="a3"/>
        <w:spacing w:line="276" w:lineRule="auto"/>
        <w:ind w:right="685"/>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left="843" w:right="725" w:firstLine="0"/>
      </w:pPr>
      <w:r>
        <w:lastRenderedPageBreak/>
        <w:t>соблюдать</w:t>
      </w:r>
      <w:r>
        <w:rPr>
          <w:spacing w:val="-4"/>
        </w:rPr>
        <w:t xml:space="preserve"> </w:t>
      </w:r>
      <w:r>
        <w:t>правила</w:t>
      </w:r>
      <w:r>
        <w:rPr>
          <w:spacing w:val="-6"/>
        </w:rPr>
        <w:t xml:space="preserve"> </w:t>
      </w:r>
      <w:r>
        <w:t>безопасности</w:t>
      </w:r>
      <w:r>
        <w:rPr>
          <w:spacing w:val="-7"/>
        </w:rPr>
        <w:t xml:space="preserve"> </w:t>
      </w:r>
      <w:r>
        <w:t>в</w:t>
      </w:r>
      <w:r>
        <w:rPr>
          <w:spacing w:val="-7"/>
        </w:rPr>
        <w:t xml:space="preserve"> </w:t>
      </w:r>
      <w:r>
        <w:t>бассейне</w:t>
      </w:r>
      <w:r>
        <w:rPr>
          <w:spacing w:val="-6"/>
        </w:rPr>
        <w:t xml:space="preserve"> </w:t>
      </w:r>
      <w:r>
        <w:t>при</w:t>
      </w:r>
      <w:r>
        <w:rPr>
          <w:spacing w:val="-4"/>
        </w:rPr>
        <w:t xml:space="preserve"> </w:t>
      </w:r>
      <w:r>
        <w:t>выполнении</w:t>
      </w:r>
      <w:r>
        <w:rPr>
          <w:spacing w:val="-4"/>
        </w:rPr>
        <w:t xml:space="preserve"> </w:t>
      </w:r>
      <w:r>
        <w:t>плавательных</w:t>
      </w:r>
      <w:r>
        <w:rPr>
          <w:spacing w:val="-9"/>
        </w:rPr>
        <w:t xml:space="preserve"> </w:t>
      </w:r>
      <w:r>
        <w:t>упражнений; выполнять прыжки в воду со стартовой тумбы;</w:t>
      </w:r>
    </w:p>
    <w:p w:rsidR="00A74CF0" w:rsidRDefault="00DC143A">
      <w:pPr>
        <w:pStyle w:val="a3"/>
        <w:spacing w:line="280" w:lineRule="auto"/>
        <w:ind w:right="691"/>
      </w:pPr>
      <w:r>
        <w:t>выполнять</w:t>
      </w:r>
      <w:r>
        <w:rPr>
          <w:spacing w:val="55"/>
        </w:rPr>
        <w:t xml:space="preserve">  </w:t>
      </w:r>
      <w:r>
        <w:t>технические</w:t>
      </w:r>
      <w:r>
        <w:rPr>
          <w:spacing w:val="54"/>
        </w:rPr>
        <w:t xml:space="preserve">  </w:t>
      </w:r>
      <w:r>
        <w:t>элементы</w:t>
      </w:r>
      <w:r>
        <w:rPr>
          <w:spacing w:val="55"/>
        </w:rPr>
        <w:t xml:space="preserve">  </w:t>
      </w:r>
      <w:r>
        <w:t>плавания</w:t>
      </w:r>
      <w:r>
        <w:rPr>
          <w:spacing w:val="54"/>
        </w:rPr>
        <w:t xml:space="preserve">  </w:t>
      </w:r>
      <w:r>
        <w:t>кролем</w:t>
      </w:r>
      <w:r>
        <w:rPr>
          <w:spacing w:val="52"/>
        </w:rPr>
        <w:t xml:space="preserve">  </w:t>
      </w:r>
      <w:r>
        <w:t>на</w:t>
      </w:r>
      <w:r>
        <w:rPr>
          <w:spacing w:val="51"/>
        </w:rPr>
        <w:t xml:space="preserve">  </w:t>
      </w:r>
      <w:r>
        <w:t>груди</w:t>
      </w:r>
      <w:r>
        <w:rPr>
          <w:spacing w:val="54"/>
        </w:rPr>
        <w:t xml:space="preserve">  </w:t>
      </w:r>
      <w:r>
        <w:t>в</w:t>
      </w:r>
      <w:r>
        <w:rPr>
          <w:spacing w:val="55"/>
        </w:rPr>
        <w:t xml:space="preserve">  </w:t>
      </w:r>
      <w:r>
        <w:t>согласовании с дыханием;</w:t>
      </w:r>
    </w:p>
    <w:p w:rsidR="00A74CF0" w:rsidRDefault="00DC143A">
      <w:pPr>
        <w:pStyle w:val="a3"/>
        <w:spacing w:line="276" w:lineRule="auto"/>
        <w:ind w:right="69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4CF0" w:rsidRDefault="00DC143A">
      <w:pPr>
        <w:pStyle w:val="a3"/>
        <w:spacing w:line="275" w:lineRule="exact"/>
        <w:ind w:left="843" w:firstLine="0"/>
      </w:pPr>
      <w:r>
        <w:t>демонстрировать</w:t>
      </w:r>
      <w:r>
        <w:rPr>
          <w:spacing w:val="-7"/>
        </w:rPr>
        <w:t xml:space="preserve"> </w:t>
      </w:r>
      <w:r>
        <w:t>и</w:t>
      </w:r>
      <w:r>
        <w:rPr>
          <w:spacing w:val="-2"/>
        </w:rPr>
        <w:t xml:space="preserve"> </w:t>
      </w:r>
      <w:r>
        <w:t>использовать</w:t>
      </w:r>
      <w:r>
        <w:rPr>
          <w:spacing w:val="-7"/>
        </w:rPr>
        <w:t xml:space="preserve"> </w:t>
      </w:r>
      <w:r>
        <w:t>технические</w:t>
      </w:r>
      <w:r>
        <w:rPr>
          <w:spacing w:val="-4"/>
        </w:rPr>
        <w:t xml:space="preserve"> </w:t>
      </w:r>
      <w:r>
        <w:t>действия</w:t>
      </w:r>
      <w:r>
        <w:rPr>
          <w:spacing w:val="-3"/>
        </w:rPr>
        <w:t xml:space="preserve"> </w:t>
      </w:r>
      <w:r>
        <w:t>спортивных</w:t>
      </w:r>
      <w:r>
        <w:rPr>
          <w:spacing w:val="-8"/>
        </w:rPr>
        <w:t xml:space="preserve"> </w:t>
      </w:r>
      <w:r>
        <w:rPr>
          <w:spacing w:val="-4"/>
        </w:rPr>
        <w:t>игр:</w:t>
      </w:r>
    </w:p>
    <w:p w:rsidR="00A74CF0" w:rsidRDefault="00DC143A">
      <w:pPr>
        <w:pStyle w:val="a3"/>
        <w:spacing w:before="33" w:line="276" w:lineRule="auto"/>
        <w:ind w:right="687"/>
      </w:pPr>
      <w:r>
        <w:t>баскетбол (передача мяча</w:t>
      </w:r>
      <w:r>
        <w:rPr>
          <w:spacing w:val="-1"/>
        </w:rPr>
        <w:t xml:space="preserve"> </w:t>
      </w:r>
      <w:r>
        <w:t>одной рукой снизу</w:t>
      </w:r>
      <w:r>
        <w:rPr>
          <w:spacing w:val="-5"/>
        </w:rPr>
        <w:t xml:space="preserve"> </w:t>
      </w:r>
      <w:r>
        <w:t>и от плеча, бросок</w:t>
      </w:r>
      <w:r>
        <w:rPr>
          <w:spacing w:val="-2"/>
        </w:rPr>
        <w:t xml:space="preserve"> </w:t>
      </w:r>
      <w:r>
        <w:t>в корзину</w:t>
      </w:r>
      <w:r>
        <w:rPr>
          <w:spacing w:val="-5"/>
        </w:rPr>
        <w:t xml:space="preserve"> </w:t>
      </w: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74CF0" w:rsidRDefault="00DC143A">
      <w:pPr>
        <w:pStyle w:val="a3"/>
        <w:spacing w:line="278" w:lineRule="auto"/>
        <w:ind w:right="679"/>
      </w:pPr>
      <w:r>
        <w:t>волейбол</w:t>
      </w:r>
      <w:r>
        <w:rPr>
          <w:spacing w:val="71"/>
        </w:rPr>
        <w:t xml:space="preserve">  </w:t>
      </w:r>
      <w:r>
        <w:t>(прямой</w:t>
      </w:r>
      <w:r>
        <w:rPr>
          <w:spacing w:val="74"/>
        </w:rPr>
        <w:t xml:space="preserve">  </w:t>
      </w:r>
      <w:r>
        <w:t>нападающий</w:t>
      </w:r>
      <w:r>
        <w:rPr>
          <w:spacing w:val="74"/>
        </w:rPr>
        <w:t xml:space="preserve">  </w:t>
      </w:r>
      <w:r>
        <w:t>удар</w:t>
      </w:r>
      <w:r>
        <w:rPr>
          <w:spacing w:val="74"/>
        </w:rPr>
        <w:t xml:space="preserve">  </w:t>
      </w:r>
      <w:r>
        <w:t>и</w:t>
      </w:r>
      <w:r>
        <w:rPr>
          <w:spacing w:val="77"/>
        </w:rPr>
        <w:t xml:space="preserve">  </w:t>
      </w:r>
      <w:r>
        <w:t>индивидуальное</w:t>
      </w:r>
      <w:r>
        <w:rPr>
          <w:spacing w:val="73"/>
        </w:rPr>
        <w:t xml:space="preserve">  </w:t>
      </w:r>
      <w:r>
        <w:t>блокирование</w:t>
      </w:r>
      <w:r>
        <w:rPr>
          <w:spacing w:val="73"/>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74CF0" w:rsidRDefault="00DC143A">
      <w:pPr>
        <w:pStyle w:val="a3"/>
        <w:tabs>
          <w:tab w:val="left" w:pos="1664"/>
          <w:tab w:val="left" w:pos="5815"/>
          <w:tab w:val="left" w:pos="7692"/>
        </w:tabs>
        <w:spacing w:line="276" w:lineRule="auto"/>
        <w:ind w:right="686"/>
      </w:pPr>
      <w:r>
        <w:t xml:space="preserve">футбол (удары по неподвижному, катящемуся и летящему мячу с разбега внутренней и </w:t>
      </w:r>
      <w:r>
        <w:rPr>
          <w:spacing w:val="-2"/>
        </w:rPr>
        <w:t>внешней</w:t>
      </w:r>
      <w:r>
        <w:tab/>
        <w:t>частью подъёма стопы,</w:t>
      </w:r>
      <w:r>
        <w:tab/>
      </w:r>
      <w:r>
        <w:rPr>
          <w:spacing w:val="-2"/>
        </w:rPr>
        <w:t>тактические</w:t>
      </w:r>
      <w:r>
        <w:tab/>
        <w:t>действия</w:t>
      </w:r>
      <w:r>
        <w:rPr>
          <w:spacing w:val="80"/>
        </w:rPr>
        <w:t xml:space="preserve">   </w:t>
      </w:r>
      <w:r>
        <w:t>игроков</w:t>
      </w:r>
      <w:r>
        <w:rPr>
          <w:spacing w:val="80"/>
          <w:w w:val="150"/>
        </w:rPr>
        <w:t xml:space="preserve"> </w:t>
      </w:r>
      <w:r>
        <w:t>в нападении и защите, использование разученных технических и тактических действий в условиях игровой деятельности).</w:t>
      </w:r>
    </w:p>
    <w:p w:rsidR="00A74CF0" w:rsidRDefault="00DC143A">
      <w:pPr>
        <w:pStyle w:val="a3"/>
        <w:spacing w:line="274" w:lineRule="exact"/>
        <w:ind w:left="843" w:firstLine="0"/>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 xml:space="preserve">обучающийся </w:t>
      </w:r>
      <w:r>
        <w:rPr>
          <w:spacing w:val="-2"/>
        </w:rPr>
        <w:t>научится:</w:t>
      </w:r>
    </w:p>
    <w:p w:rsidR="00A74CF0" w:rsidRDefault="00DC143A">
      <w:pPr>
        <w:pStyle w:val="a3"/>
        <w:spacing w:before="34" w:line="278" w:lineRule="auto"/>
        <w:ind w:right="680"/>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раскрывать</w:t>
      </w:r>
      <w:r>
        <w:rPr>
          <w:spacing w:val="80"/>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74CF0" w:rsidRDefault="00DC143A">
      <w:pPr>
        <w:pStyle w:val="a3"/>
        <w:spacing w:line="276" w:lineRule="auto"/>
        <w:ind w:right="683"/>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w:t>
      </w:r>
      <w:r>
        <w:rPr>
          <w:spacing w:val="40"/>
        </w:rPr>
        <w:t xml:space="preserve"> </w:t>
      </w:r>
      <w:r>
        <w:t>и организации бивуака;</w:t>
      </w:r>
    </w:p>
    <w:p w:rsidR="00A74CF0" w:rsidRDefault="00DC143A">
      <w:pPr>
        <w:pStyle w:val="a3"/>
        <w:spacing w:line="276" w:lineRule="auto"/>
        <w:ind w:right="682"/>
      </w:pPr>
      <w:r>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74CF0" w:rsidRDefault="00DC143A">
      <w:pPr>
        <w:pStyle w:val="a3"/>
        <w:spacing w:line="276" w:lineRule="auto"/>
        <w:ind w:right="693"/>
      </w:pPr>
      <w:r>
        <w:t>использовать приёмы массажа и применять их в процессе самостоятельных занятий физической</w:t>
      </w:r>
      <w:r>
        <w:rPr>
          <w:spacing w:val="66"/>
          <w:w w:val="150"/>
        </w:rPr>
        <w:t xml:space="preserve">   </w:t>
      </w:r>
      <w:r>
        <w:t>культурой</w:t>
      </w:r>
      <w:r>
        <w:rPr>
          <w:spacing w:val="67"/>
          <w:w w:val="150"/>
        </w:rPr>
        <w:t xml:space="preserve">   </w:t>
      </w:r>
      <w:r>
        <w:t>и</w:t>
      </w:r>
      <w:r>
        <w:rPr>
          <w:spacing w:val="66"/>
          <w:w w:val="150"/>
        </w:rPr>
        <w:t xml:space="preserve">   </w:t>
      </w:r>
      <w:r>
        <w:t>спортом,</w:t>
      </w:r>
      <w:r>
        <w:rPr>
          <w:spacing w:val="66"/>
          <w:w w:val="150"/>
        </w:rPr>
        <w:t xml:space="preserve">   </w:t>
      </w:r>
      <w:r>
        <w:t>выполнять</w:t>
      </w:r>
      <w:r>
        <w:rPr>
          <w:spacing w:val="65"/>
          <w:w w:val="150"/>
        </w:rPr>
        <w:t xml:space="preserve">   </w:t>
      </w:r>
      <w:r>
        <w:t>гигиенические</w:t>
      </w:r>
      <w:r>
        <w:rPr>
          <w:spacing w:val="66"/>
          <w:w w:val="150"/>
        </w:rPr>
        <w:t xml:space="preserve">   </w:t>
      </w:r>
      <w:r>
        <w:t>требования к процедурам массажа;</w:t>
      </w:r>
    </w:p>
    <w:p w:rsidR="00A74CF0" w:rsidRDefault="00DC143A">
      <w:pPr>
        <w:pStyle w:val="a3"/>
        <w:spacing w:line="276" w:lineRule="auto"/>
        <w:ind w:right="694"/>
      </w:pPr>
      <w:r>
        <w:t>измерять</w:t>
      </w:r>
      <w:r>
        <w:rPr>
          <w:spacing w:val="-5"/>
        </w:rPr>
        <w:t xml:space="preserve"> </w:t>
      </w:r>
      <w:r>
        <w:t>индивидуальные</w:t>
      </w:r>
      <w:r>
        <w:rPr>
          <w:spacing w:val="-3"/>
        </w:rPr>
        <w:t xml:space="preserve"> </w:t>
      </w:r>
      <w:r>
        <w:t>функциональные</w:t>
      </w:r>
      <w:r>
        <w:rPr>
          <w:spacing w:val="-3"/>
        </w:rPr>
        <w:t xml:space="preserve"> </w:t>
      </w:r>
      <w:r>
        <w:t>резервы</w:t>
      </w:r>
      <w:r>
        <w:rPr>
          <w:spacing w:val="-5"/>
        </w:rPr>
        <w:t xml:space="preserve"> </w:t>
      </w:r>
      <w:r>
        <w:t>организма</w:t>
      </w:r>
      <w:r>
        <w:rPr>
          <w:spacing w:val="-3"/>
        </w:rPr>
        <w:t xml:space="preserve"> </w:t>
      </w:r>
      <w:r>
        <w:t>с</w:t>
      </w:r>
      <w:r>
        <w:rPr>
          <w:spacing w:val="-8"/>
        </w:rPr>
        <w:t xml:space="preserve"> </w:t>
      </w:r>
      <w:r>
        <w:t>помощью</w:t>
      </w:r>
      <w:r>
        <w:rPr>
          <w:spacing w:val="-4"/>
        </w:rPr>
        <w:t xml:space="preserve"> </w:t>
      </w:r>
      <w:r>
        <w:t>проб</w:t>
      </w:r>
      <w:r>
        <w:rPr>
          <w:spacing w:val="-4"/>
        </w:rPr>
        <w:t xml:space="preserve"> </w:t>
      </w:r>
      <w:r>
        <w:t>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74CF0" w:rsidRDefault="00DC143A">
      <w:pPr>
        <w:pStyle w:val="a3"/>
        <w:spacing w:line="278" w:lineRule="auto"/>
        <w:ind w:right="690"/>
      </w:pPr>
      <w:r>
        <w:t>определять характер травм и ушибов, встречающихся на самостоятельных занятиях физическими упражнениями и</w:t>
      </w:r>
      <w:r>
        <w:rPr>
          <w:spacing w:val="-1"/>
        </w:rPr>
        <w:t xml:space="preserve"> </w:t>
      </w:r>
      <w:r>
        <w:t>во время активного</w:t>
      </w:r>
      <w:r>
        <w:rPr>
          <w:spacing w:val="-2"/>
        </w:rPr>
        <w:t xml:space="preserve"> </w:t>
      </w:r>
      <w:r>
        <w:t>отдыха, применять способы</w:t>
      </w:r>
      <w:r>
        <w:rPr>
          <w:spacing w:val="-1"/>
        </w:rPr>
        <w:t xml:space="preserve"> </w:t>
      </w:r>
      <w:r>
        <w:t xml:space="preserve">оказания первой </w:t>
      </w:r>
      <w:r>
        <w:rPr>
          <w:spacing w:val="-2"/>
        </w:rPr>
        <w:t>помощи;</w:t>
      </w:r>
    </w:p>
    <w:p w:rsidR="00A74CF0" w:rsidRDefault="00DC143A">
      <w:pPr>
        <w:pStyle w:val="a3"/>
        <w:spacing w:line="276" w:lineRule="auto"/>
        <w:ind w:right="69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74CF0" w:rsidRDefault="00DC143A">
      <w:pPr>
        <w:pStyle w:val="a3"/>
        <w:tabs>
          <w:tab w:val="left" w:pos="2047"/>
          <w:tab w:val="left" w:pos="4081"/>
          <w:tab w:val="left" w:pos="4897"/>
          <w:tab w:val="left" w:pos="6874"/>
          <w:tab w:val="left" w:pos="8640"/>
        </w:tabs>
        <w:spacing w:line="276" w:lineRule="auto"/>
        <w:ind w:right="691"/>
      </w:pPr>
      <w:r>
        <w:t xml:space="preserve">составлять и выполнять гимнастическую комбинацию на высокой перекладине из </w:t>
      </w:r>
      <w:r>
        <w:rPr>
          <w:spacing w:val="-2"/>
        </w:rPr>
        <w:t>разученных</w:t>
      </w:r>
      <w:r>
        <w:tab/>
      </w:r>
      <w:r>
        <w:rPr>
          <w:spacing w:val="-2"/>
        </w:rPr>
        <w:t>упражнений,</w:t>
      </w:r>
      <w:r>
        <w:tab/>
      </w:r>
      <w:r>
        <w:rPr>
          <w:spacing w:val="-10"/>
        </w:rPr>
        <w:t>с</w:t>
      </w:r>
      <w:r>
        <w:tab/>
      </w:r>
      <w:r>
        <w:rPr>
          <w:spacing w:val="-2"/>
        </w:rPr>
        <w:t>включением</w:t>
      </w:r>
      <w:r>
        <w:tab/>
      </w:r>
      <w:r>
        <w:rPr>
          <w:spacing w:val="-2"/>
        </w:rPr>
        <w:t>элементов</w:t>
      </w:r>
      <w:r>
        <w:tab/>
      </w:r>
      <w:r>
        <w:rPr>
          <w:spacing w:val="-2"/>
        </w:rPr>
        <w:t xml:space="preserve">размахивания </w:t>
      </w:r>
      <w:r>
        <w:t>и соскока вперёд способом «прогнувшись» (юноши);</w:t>
      </w:r>
    </w:p>
    <w:p w:rsidR="00A74CF0" w:rsidRDefault="00DC143A">
      <w:pPr>
        <w:pStyle w:val="a3"/>
        <w:spacing w:line="276" w:lineRule="auto"/>
        <w:ind w:right="693"/>
      </w:pPr>
      <w:r>
        <w:t>составлять и выполнять композицию упражнений черлидинга с построением пирамид, элементами степ-аэробики и акробатики (девушки);</w:t>
      </w:r>
    </w:p>
    <w:p w:rsidR="00A74CF0" w:rsidRDefault="00DC143A">
      <w:pPr>
        <w:pStyle w:val="a3"/>
        <w:spacing w:line="275" w:lineRule="exact"/>
        <w:ind w:left="843" w:firstLine="0"/>
      </w:pPr>
      <w:r>
        <w:t>составлять</w:t>
      </w:r>
      <w:r>
        <w:rPr>
          <w:spacing w:val="50"/>
        </w:rPr>
        <w:t xml:space="preserve"> </w:t>
      </w:r>
      <w:r>
        <w:t>и</w:t>
      </w:r>
      <w:r>
        <w:rPr>
          <w:spacing w:val="57"/>
        </w:rPr>
        <w:t xml:space="preserve"> </w:t>
      </w:r>
      <w:r>
        <w:t>выполнять</w:t>
      </w:r>
      <w:r>
        <w:rPr>
          <w:spacing w:val="57"/>
        </w:rPr>
        <w:t xml:space="preserve"> </w:t>
      </w:r>
      <w:r>
        <w:t>комплекс</w:t>
      </w:r>
      <w:r>
        <w:rPr>
          <w:spacing w:val="56"/>
        </w:rPr>
        <w:t xml:space="preserve"> </w:t>
      </w:r>
      <w:r>
        <w:t>ритмической</w:t>
      </w:r>
      <w:r>
        <w:rPr>
          <w:spacing w:val="52"/>
        </w:rPr>
        <w:t xml:space="preserve"> </w:t>
      </w:r>
      <w:r>
        <w:t>гимнастики</w:t>
      </w:r>
      <w:r>
        <w:rPr>
          <w:spacing w:val="57"/>
        </w:rPr>
        <w:t xml:space="preserve"> </w:t>
      </w:r>
      <w:r>
        <w:t>с</w:t>
      </w:r>
      <w:r>
        <w:rPr>
          <w:spacing w:val="55"/>
        </w:rPr>
        <w:t xml:space="preserve"> </w:t>
      </w:r>
      <w:r>
        <w:t>включением</w:t>
      </w:r>
      <w:r>
        <w:rPr>
          <w:spacing w:val="59"/>
        </w:rPr>
        <w:t xml:space="preserve"> </w:t>
      </w:r>
      <w:r>
        <w:rPr>
          <w:spacing w:val="-2"/>
        </w:rPr>
        <w:t>элементов</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left="843" w:right="695" w:hanging="711"/>
      </w:pPr>
      <w:r>
        <w:lastRenderedPageBreak/>
        <w:t>художественной гимнастики, упражнений на гибкость и равновесие (девушки); совершенствовать</w:t>
      </w:r>
      <w:r>
        <w:rPr>
          <w:spacing w:val="55"/>
          <w:w w:val="150"/>
        </w:rPr>
        <w:t xml:space="preserve">  </w:t>
      </w:r>
      <w:r>
        <w:t>технику</w:t>
      </w:r>
      <w:r>
        <w:rPr>
          <w:spacing w:val="52"/>
          <w:w w:val="150"/>
        </w:rPr>
        <w:t xml:space="preserve">  </w:t>
      </w:r>
      <w:r>
        <w:t>беговых</w:t>
      </w:r>
      <w:r>
        <w:rPr>
          <w:spacing w:val="52"/>
          <w:w w:val="150"/>
        </w:rPr>
        <w:t xml:space="preserve">  </w:t>
      </w:r>
      <w:r>
        <w:t>и</w:t>
      </w:r>
      <w:r>
        <w:rPr>
          <w:spacing w:val="53"/>
          <w:w w:val="150"/>
        </w:rPr>
        <w:t xml:space="preserve">  </w:t>
      </w:r>
      <w:r>
        <w:t>прыжковых</w:t>
      </w:r>
      <w:r>
        <w:rPr>
          <w:spacing w:val="54"/>
          <w:w w:val="150"/>
        </w:rPr>
        <w:t xml:space="preserve">  </w:t>
      </w:r>
      <w:r>
        <w:t>упражнений</w:t>
      </w:r>
      <w:r>
        <w:rPr>
          <w:spacing w:val="55"/>
          <w:w w:val="150"/>
        </w:rPr>
        <w:t xml:space="preserve">  </w:t>
      </w:r>
      <w:r>
        <w:t>в</w:t>
      </w:r>
      <w:r>
        <w:rPr>
          <w:spacing w:val="56"/>
          <w:w w:val="150"/>
        </w:rPr>
        <w:t xml:space="preserve">  </w:t>
      </w:r>
      <w:r>
        <w:rPr>
          <w:spacing w:val="-2"/>
        </w:rPr>
        <w:t>процессе</w:t>
      </w:r>
    </w:p>
    <w:p w:rsidR="00A74CF0" w:rsidRDefault="00DC143A">
      <w:pPr>
        <w:pStyle w:val="a3"/>
        <w:spacing w:line="280" w:lineRule="auto"/>
        <w:ind w:right="697" w:firstLine="0"/>
      </w:pPr>
      <w:r>
        <w:t>самостоятельных занятий технической подготовкой к выполнению нормативных требований комплекса ГТО;</w:t>
      </w:r>
    </w:p>
    <w:p w:rsidR="00A74CF0" w:rsidRDefault="00DC143A">
      <w:pPr>
        <w:pStyle w:val="a3"/>
        <w:spacing w:line="276" w:lineRule="auto"/>
        <w:ind w:right="686"/>
      </w:pPr>
      <w:r>
        <w:t>совершенствовать технику</w:t>
      </w:r>
      <w:r>
        <w:rPr>
          <w:spacing w:val="-2"/>
        </w:rPr>
        <w:t xml:space="preserve"> </w:t>
      </w:r>
      <w:r>
        <w:t>передвижения лыжными ходами в процессе самостоятельных занятий технической подготовкой к выполнению нормативных требований комплекса ГТО;</w:t>
      </w:r>
    </w:p>
    <w:p w:rsidR="00A74CF0" w:rsidRDefault="00DC143A">
      <w:pPr>
        <w:pStyle w:val="a3"/>
        <w:spacing w:line="276" w:lineRule="auto"/>
        <w:ind w:left="843" w:right="725" w:firstLine="0"/>
      </w:pPr>
      <w:r>
        <w:t>соблюдать</w:t>
      </w:r>
      <w:r>
        <w:rPr>
          <w:spacing w:val="-4"/>
        </w:rPr>
        <w:t xml:space="preserve"> </w:t>
      </w:r>
      <w:r>
        <w:t>правила</w:t>
      </w:r>
      <w:r>
        <w:rPr>
          <w:spacing w:val="-6"/>
        </w:rPr>
        <w:t xml:space="preserve"> </w:t>
      </w:r>
      <w:r>
        <w:t>безопасности</w:t>
      </w:r>
      <w:r>
        <w:rPr>
          <w:spacing w:val="-7"/>
        </w:rPr>
        <w:t xml:space="preserve"> </w:t>
      </w:r>
      <w:r>
        <w:t>в</w:t>
      </w:r>
      <w:r>
        <w:rPr>
          <w:spacing w:val="-7"/>
        </w:rPr>
        <w:t xml:space="preserve"> </w:t>
      </w:r>
      <w:r>
        <w:t>бассейне</w:t>
      </w:r>
      <w:r>
        <w:rPr>
          <w:spacing w:val="-6"/>
        </w:rPr>
        <w:t xml:space="preserve"> </w:t>
      </w:r>
      <w:r>
        <w:t>при</w:t>
      </w:r>
      <w:r>
        <w:rPr>
          <w:spacing w:val="-4"/>
        </w:rPr>
        <w:t xml:space="preserve"> </w:t>
      </w:r>
      <w:r>
        <w:t>выполнении</w:t>
      </w:r>
      <w:r>
        <w:rPr>
          <w:spacing w:val="-4"/>
        </w:rPr>
        <w:t xml:space="preserve"> </w:t>
      </w:r>
      <w:r>
        <w:t>плавательных</w:t>
      </w:r>
      <w:r>
        <w:rPr>
          <w:spacing w:val="-9"/>
        </w:rPr>
        <w:t xml:space="preserve"> </w:t>
      </w:r>
      <w:r>
        <w:t>упражнений; выполнять повороты кувырком, маятником;</w:t>
      </w:r>
    </w:p>
    <w:p w:rsidR="00A74CF0" w:rsidRDefault="00DC143A">
      <w:pPr>
        <w:pStyle w:val="a3"/>
        <w:spacing w:line="276" w:lineRule="auto"/>
        <w:ind w:left="843" w:right="693" w:firstLine="0"/>
      </w:pPr>
      <w:r>
        <w:t>выполнять технические элементы брассом в согласовании с дыханием;</w:t>
      </w:r>
      <w:r>
        <w:rPr>
          <w:spacing w:val="40"/>
        </w:rPr>
        <w:t xml:space="preserve"> </w:t>
      </w:r>
      <w:r>
        <w:t>совершенствовать</w:t>
      </w:r>
      <w:r>
        <w:rPr>
          <w:spacing w:val="57"/>
          <w:w w:val="150"/>
        </w:rPr>
        <w:t xml:space="preserve"> </w:t>
      </w:r>
      <w:r>
        <w:t>технические</w:t>
      </w:r>
      <w:r>
        <w:rPr>
          <w:spacing w:val="58"/>
          <w:w w:val="150"/>
        </w:rPr>
        <w:t xml:space="preserve"> </w:t>
      </w:r>
      <w:r>
        <w:t>действия</w:t>
      </w:r>
      <w:r>
        <w:rPr>
          <w:spacing w:val="59"/>
          <w:w w:val="150"/>
        </w:rPr>
        <w:t xml:space="preserve"> </w:t>
      </w:r>
      <w:r>
        <w:t>в</w:t>
      </w:r>
      <w:r>
        <w:rPr>
          <w:spacing w:val="60"/>
          <w:w w:val="150"/>
        </w:rPr>
        <w:t xml:space="preserve"> </w:t>
      </w:r>
      <w:r>
        <w:t>спортивных</w:t>
      </w:r>
      <w:r>
        <w:rPr>
          <w:spacing w:val="54"/>
          <w:w w:val="150"/>
        </w:rPr>
        <w:t xml:space="preserve"> </w:t>
      </w:r>
      <w:r>
        <w:t>играх:</w:t>
      </w:r>
      <w:r>
        <w:rPr>
          <w:spacing w:val="59"/>
          <w:w w:val="150"/>
        </w:rPr>
        <w:t xml:space="preserve"> </w:t>
      </w:r>
      <w:r>
        <w:t>баскетбол,</w:t>
      </w:r>
      <w:r>
        <w:rPr>
          <w:spacing w:val="61"/>
          <w:w w:val="150"/>
        </w:rPr>
        <w:t xml:space="preserve"> </w:t>
      </w:r>
      <w:r>
        <w:rPr>
          <w:spacing w:val="-2"/>
        </w:rPr>
        <w:t>волейбол,</w:t>
      </w:r>
    </w:p>
    <w:p w:rsidR="00A74CF0" w:rsidRDefault="00DC143A">
      <w:pPr>
        <w:pStyle w:val="a3"/>
        <w:spacing w:line="280" w:lineRule="auto"/>
        <w:ind w:right="697" w:firstLine="0"/>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74CF0" w:rsidRDefault="00DC143A">
      <w:pPr>
        <w:pStyle w:val="a3"/>
        <w:spacing w:line="276" w:lineRule="auto"/>
        <w:ind w:right="69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4CF0" w:rsidRDefault="00DC143A" w:rsidP="008D7417">
      <w:pPr>
        <w:pStyle w:val="Heading3"/>
        <w:numPr>
          <w:ilvl w:val="2"/>
          <w:numId w:val="101"/>
        </w:numPr>
        <w:tabs>
          <w:tab w:val="left" w:pos="2717"/>
        </w:tabs>
        <w:ind w:left="2716" w:hanging="659"/>
        <w:jc w:val="both"/>
      </w:pPr>
      <w:bookmarkStart w:id="20" w:name="2.1.20_Федеральная_рабочая_программа_по_"/>
      <w:bookmarkEnd w:id="20"/>
      <w:r>
        <w:t>Федеральная</w:t>
      </w:r>
      <w:r>
        <w:rPr>
          <w:spacing w:val="-4"/>
        </w:rPr>
        <w:t xml:space="preserve"> </w:t>
      </w:r>
      <w:r>
        <w:t>рабочая</w:t>
      </w:r>
      <w:r>
        <w:rPr>
          <w:spacing w:val="-4"/>
        </w:rPr>
        <w:t xml:space="preserve"> </w:t>
      </w:r>
      <w:r>
        <w:t>программа</w:t>
      </w:r>
      <w:r>
        <w:rPr>
          <w:spacing w:val="-2"/>
        </w:rPr>
        <w:t xml:space="preserve"> </w:t>
      </w:r>
      <w:r>
        <w:t>по</w:t>
      </w:r>
      <w:r>
        <w:rPr>
          <w:spacing w:val="-4"/>
        </w:rPr>
        <w:t xml:space="preserve"> </w:t>
      </w:r>
      <w:r>
        <w:t>учебному</w:t>
      </w:r>
      <w:r>
        <w:rPr>
          <w:spacing w:val="-1"/>
        </w:rPr>
        <w:t xml:space="preserve"> </w:t>
      </w:r>
      <w:r>
        <w:rPr>
          <w:spacing w:val="-2"/>
        </w:rPr>
        <w:t>предмету</w:t>
      </w:r>
    </w:p>
    <w:p w:rsidR="00A74CF0" w:rsidRDefault="00DC143A">
      <w:pPr>
        <w:spacing w:before="26"/>
        <w:ind w:left="3028"/>
        <w:jc w:val="both"/>
        <w:rPr>
          <w:b/>
          <w:sz w:val="24"/>
        </w:rPr>
      </w:pPr>
      <w:bookmarkStart w:id="21" w:name="«Основы_безопасности_жизнедеятельности»."/>
      <w:bookmarkEnd w:id="21"/>
      <w:r>
        <w:rPr>
          <w:b/>
          <w:sz w:val="24"/>
        </w:rPr>
        <w:t>«</w:t>
      </w:r>
      <w:r>
        <w:rPr>
          <w:b/>
          <w:position w:val="1"/>
          <w:sz w:val="24"/>
        </w:rPr>
        <w:t>Основы</w:t>
      </w:r>
      <w:r>
        <w:rPr>
          <w:b/>
          <w:spacing w:val="2"/>
          <w:position w:val="1"/>
          <w:sz w:val="24"/>
        </w:rPr>
        <w:t xml:space="preserve"> </w:t>
      </w:r>
      <w:r>
        <w:rPr>
          <w:b/>
          <w:position w:val="1"/>
          <w:sz w:val="24"/>
        </w:rPr>
        <w:t>безопасности</w:t>
      </w:r>
      <w:r>
        <w:rPr>
          <w:b/>
          <w:spacing w:val="4"/>
          <w:position w:val="1"/>
          <w:sz w:val="24"/>
        </w:rPr>
        <w:t xml:space="preserve"> </w:t>
      </w:r>
      <w:r>
        <w:rPr>
          <w:b/>
          <w:spacing w:val="-2"/>
          <w:position w:val="1"/>
          <w:sz w:val="24"/>
        </w:rPr>
        <w:t>жизнедеятельности</w:t>
      </w:r>
      <w:r>
        <w:rPr>
          <w:b/>
          <w:spacing w:val="-2"/>
          <w:sz w:val="24"/>
        </w:rPr>
        <w:t>».</w:t>
      </w:r>
    </w:p>
    <w:p w:rsidR="00A74CF0" w:rsidRDefault="00DC143A">
      <w:pPr>
        <w:pStyle w:val="a3"/>
        <w:spacing w:before="36" w:line="276" w:lineRule="auto"/>
        <w:ind w:right="683"/>
      </w:pPr>
      <w:r>
        <w:t>Федеральная рабочая программа по учебному предмету «</w:t>
      </w:r>
      <w:r>
        <w:rPr>
          <w:position w:val="1"/>
        </w:rPr>
        <w:t>Основы безопасности жизнедеятельности</w:t>
      </w:r>
      <w:r>
        <w:t>» (предметная область «Физическая культура и основы безопасности жизнедеятельности») (далее соответственно –</w:t>
      </w:r>
      <w:r>
        <w:rPr>
          <w:spacing w:val="-7"/>
        </w:rPr>
        <w:t xml:space="preserve"> </w:t>
      </w:r>
      <w:r>
        <w:t>программа ОБЖ, ОБЖ)</w:t>
      </w:r>
      <w:r>
        <w:rPr>
          <w:spacing w:val="-1"/>
        </w:rPr>
        <w:t xml:space="preserve"> </w:t>
      </w:r>
      <w:r>
        <w:t>включает пояснительную записку, содержание обучения, планируемые результаты освоения программы по ОБЖ.</w:t>
      </w:r>
    </w:p>
    <w:p w:rsidR="00A74CF0" w:rsidRDefault="00DC143A">
      <w:pPr>
        <w:pStyle w:val="a3"/>
        <w:spacing w:before="2"/>
        <w:ind w:left="843" w:firstLine="0"/>
      </w:pPr>
      <w:r>
        <w:t>Пояснительная</w:t>
      </w:r>
      <w:r>
        <w:rPr>
          <w:spacing w:val="-1"/>
        </w:rPr>
        <w:t xml:space="preserve"> </w:t>
      </w:r>
      <w:r>
        <w:rPr>
          <w:spacing w:val="-2"/>
        </w:rPr>
        <w:t>записка.</w:t>
      </w:r>
    </w:p>
    <w:p w:rsidR="00A74CF0" w:rsidRDefault="00DC143A">
      <w:pPr>
        <w:pStyle w:val="a3"/>
        <w:spacing w:before="41" w:line="276" w:lineRule="auto"/>
        <w:ind w:right="686"/>
      </w:pPr>
      <w: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Pr>
          <w:spacing w:val="-4"/>
        </w:rPr>
        <w:t>ООО.</w:t>
      </w:r>
    </w:p>
    <w:p w:rsidR="00A74CF0" w:rsidRDefault="00DC143A">
      <w:pPr>
        <w:pStyle w:val="a3"/>
        <w:spacing w:before="2" w:line="276" w:lineRule="auto"/>
        <w:ind w:right="685"/>
      </w:pPr>
      <w:r>
        <w:t>Программа ОБЖ позволит учителю построить освоение содержания в логике последовательного</w:t>
      </w:r>
      <w:r>
        <w:rPr>
          <w:spacing w:val="80"/>
        </w:rPr>
        <w:t xml:space="preserve">   </w:t>
      </w:r>
      <w:r>
        <w:t>нарастания</w:t>
      </w:r>
      <w:r>
        <w:rPr>
          <w:spacing w:val="80"/>
        </w:rPr>
        <w:t xml:space="preserve">   </w:t>
      </w:r>
      <w:r>
        <w:t>факторов</w:t>
      </w:r>
      <w:r>
        <w:rPr>
          <w:spacing w:val="80"/>
        </w:rPr>
        <w:t xml:space="preserve">   </w:t>
      </w:r>
      <w:r>
        <w:t>опасности</w:t>
      </w:r>
      <w:r>
        <w:rPr>
          <w:spacing w:val="80"/>
        </w:rPr>
        <w:t xml:space="preserve">   </w:t>
      </w:r>
      <w:r>
        <w:t>от</w:t>
      </w:r>
      <w:r>
        <w:rPr>
          <w:spacing w:val="80"/>
        </w:rPr>
        <w:t xml:space="preserve">   </w:t>
      </w:r>
      <w:r>
        <w:t>опасной</w:t>
      </w:r>
      <w:r>
        <w:rPr>
          <w:spacing w:val="80"/>
        </w:rPr>
        <w:t xml:space="preserve">   </w:t>
      </w:r>
      <w:r>
        <w:t>ситуации</w:t>
      </w:r>
      <w:r>
        <w:rPr>
          <w:spacing w:val="40"/>
        </w:rPr>
        <w:t xml:space="preserve"> </w:t>
      </w:r>
      <w:r>
        <w:t>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w:t>
      </w:r>
      <w:r>
        <w:rPr>
          <w:spacing w:val="40"/>
        </w:rPr>
        <w:t xml:space="preserve"> </w:t>
      </w:r>
      <w:r>
        <w:t>навыков в области безопасности жизнедеятельности.</w:t>
      </w:r>
    </w:p>
    <w:p w:rsidR="00A74CF0" w:rsidRDefault="00DC143A">
      <w:pPr>
        <w:pStyle w:val="a3"/>
        <w:spacing w:line="283" w:lineRule="exact"/>
        <w:ind w:left="843" w:firstLine="0"/>
      </w:pPr>
      <w:r>
        <w:t>Программа</w:t>
      </w:r>
      <w:r>
        <w:rPr>
          <w:spacing w:val="-2"/>
        </w:rPr>
        <w:t xml:space="preserve"> </w:t>
      </w:r>
      <w:r>
        <w:t>ОБЖ</w:t>
      </w:r>
      <w:r>
        <w:rPr>
          <w:spacing w:val="-2"/>
        </w:rPr>
        <w:t xml:space="preserve"> </w:t>
      </w:r>
      <w:r>
        <w:rPr>
          <w:spacing w:val="-2"/>
          <w:position w:val="1"/>
        </w:rPr>
        <w:t>обеспечивает:</w:t>
      </w:r>
    </w:p>
    <w:p w:rsidR="00A74CF0" w:rsidRDefault="00DC143A">
      <w:pPr>
        <w:pStyle w:val="a3"/>
        <w:spacing w:before="41" w:line="278" w:lineRule="auto"/>
        <w:ind w:right="690"/>
      </w:pPr>
      <w:r>
        <w:t>ясное</w:t>
      </w:r>
      <w:r>
        <w:rPr>
          <w:spacing w:val="80"/>
        </w:rPr>
        <w:t xml:space="preserve">   </w:t>
      </w:r>
      <w:r>
        <w:t>понимание</w:t>
      </w:r>
      <w:r>
        <w:rPr>
          <w:spacing w:val="80"/>
        </w:rPr>
        <w:t xml:space="preserve">   </w:t>
      </w:r>
      <w:r>
        <w:t>обучающимися</w:t>
      </w:r>
      <w:r>
        <w:rPr>
          <w:spacing w:val="64"/>
          <w:w w:val="150"/>
        </w:rPr>
        <w:t xml:space="preserve">   </w:t>
      </w:r>
      <w:r>
        <w:t>современных</w:t>
      </w:r>
      <w:r>
        <w:rPr>
          <w:spacing w:val="80"/>
        </w:rPr>
        <w:t xml:space="preserve">   </w:t>
      </w:r>
      <w:r>
        <w:t>проблем</w:t>
      </w:r>
      <w:r>
        <w:rPr>
          <w:spacing w:val="80"/>
        </w:rPr>
        <w:t xml:space="preserve">   </w:t>
      </w:r>
      <w:r>
        <w:t>безопасности</w:t>
      </w:r>
      <w:r>
        <w:rPr>
          <w:spacing w:val="80"/>
        </w:rPr>
        <w:t xml:space="preserve"> </w:t>
      </w:r>
      <w:r>
        <w:t>и формирование у подрастающего поколения базового уровня культуры безопасного</w:t>
      </w:r>
      <w:r>
        <w:rPr>
          <w:spacing w:val="80"/>
        </w:rPr>
        <w:t xml:space="preserve"> </w:t>
      </w:r>
      <w:r>
        <w:rPr>
          <w:spacing w:val="-2"/>
        </w:rPr>
        <w:t>поведения;</w:t>
      </w:r>
    </w:p>
    <w:p w:rsidR="00A74CF0" w:rsidRDefault="00DC143A">
      <w:pPr>
        <w:pStyle w:val="a3"/>
        <w:spacing w:line="276" w:lineRule="auto"/>
        <w:ind w:right="680"/>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A74CF0" w:rsidRDefault="00DC143A">
      <w:pPr>
        <w:pStyle w:val="a3"/>
        <w:spacing w:line="276" w:lineRule="auto"/>
        <w:ind w:right="692"/>
      </w:pPr>
      <w:r>
        <w:t>возможность выработки и закрепления у</w:t>
      </w:r>
      <w:r>
        <w:rPr>
          <w:spacing w:val="-1"/>
        </w:rPr>
        <w:t xml:space="preserve"> </w:t>
      </w:r>
      <w:r>
        <w:t>обучающихся умений и навыков, необходимых для последующей жизни;</w:t>
      </w:r>
    </w:p>
    <w:p w:rsidR="00A74CF0" w:rsidRDefault="00DC143A">
      <w:pPr>
        <w:pStyle w:val="a3"/>
        <w:spacing w:line="276" w:lineRule="auto"/>
        <w:ind w:right="685"/>
      </w:pPr>
      <w:r>
        <w:t xml:space="preserve">выработку практико-ориентированных компетенций, соответствующих потребностям </w:t>
      </w:r>
      <w:r>
        <w:rPr>
          <w:spacing w:val="-2"/>
        </w:rPr>
        <w:t>современности;</w:t>
      </w:r>
    </w:p>
    <w:p w:rsidR="00A74CF0" w:rsidRDefault="00DC143A">
      <w:pPr>
        <w:pStyle w:val="a3"/>
        <w:spacing w:line="276" w:lineRule="auto"/>
        <w:ind w:right="688"/>
      </w:pPr>
      <w:r>
        <w:t>реализацию оптимального баланса межпредметных связей и их разумное взаимодополнение,</w:t>
      </w:r>
      <w:r>
        <w:rPr>
          <w:spacing w:val="63"/>
          <w:w w:val="150"/>
        </w:rPr>
        <w:t xml:space="preserve">    </w:t>
      </w:r>
      <w:r>
        <w:t>способствующее</w:t>
      </w:r>
      <w:r>
        <w:rPr>
          <w:spacing w:val="80"/>
        </w:rPr>
        <w:t xml:space="preserve">    </w:t>
      </w:r>
      <w:r>
        <w:t>формированию</w:t>
      </w:r>
      <w:r>
        <w:rPr>
          <w:spacing w:val="80"/>
        </w:rPr>
        <w:t xml:space="preserve">    </w:t>
      </w:r>
      <w:r>
        <w:t>практических</w:t>
      </w:r>
      <w:r>
        <w:rPr>
          <w:spacing w:val="80"/>
        </w:rPr>
        <w:t xml:space="preserve">    </w:t>
      </w:r>
      <w:r>
        <w:t>умений</w:t>
      </w:r>
      <w:r>
        <w:rPr>
          <w:spacing w:val="80"/>
        </w:rPr>
        <w:t xml:space="preserve"> </w:t>
      </w:r>
      <w:r>
        <w:t>и навыков.</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74CF0" w:rsidRDefault="00DC143A">
      <w:pPr>
        <w:pStyle w:val="a3"/>
        <w:spacing w:before="3" w:line="276" w:lineRule="auto"/>
        <w:ind w:left="843" w:right="695" w:firstLine="0"/>
        <w:jc w:val="left"/>
      </w:pPr>
      <w:r>
        <w:t>модуль</w:t>
      </w:r>
      <w:r>
        <w:rPr>
          <w:spacing w:val="-2"/>
        </w:rPr>
        <w:t xml:space="preserve"> </w:t>
      </w:r>
      <w:r>
        <w:t>№</w:t>
      </w:r>
      <w:r>
        <w:rPr>
          <w:spacing w:val="-2"/>
        </w:rPr>
        <w:t xml:space="preserve"> </w:t>
      </w:r>
      <w:r>
        <w:t>1</w:t>
      </w:r>
      <w:r>
        <w:rPr>
          <w:spacing w:val="-3"/>
        </w:rPr>
        <w:t xml:space="preserve"> </w:t>
      </w:r>
      <w:r>
        <w:t>«Культура</w:t>
      </w:r>
      <w:r>
        <w:rPr>
          <w:spacing w:val="-4"/>
        </w:rPr>
        <w:t xml:space="preserve"> </w:t>
      </w:r>
      <w:r>
        <w:t>безопасности</w:t>
      </w:r>
      <w:r>
        <w:rPr>
          <w:spacing w:val="-6"/>
        </w:rPr>
        <w:t xml:space="preserve"> </w:t>
      </w:r>
      <w:r>
        <w:t>жизнедеятельности</w:t>
      </w:r>
      <w:r>
        <w:rPr>
          <w:spacing w:val="-7"/>
        </w:rPr>
        <w:t xml:space="preserve"> </w:t>
      </w:r>
      <w:r>
        <w:t>в</w:t>
      </w:r>
      <w:r>
        <w:rPr>
          <w:spacing w:val="-2"/>
        </w:rPr>
        <w:t xml:space="preserve"> </w:t>
      </w:r>
      <w:r>
        <w:t>современном</w:t>
      </w:r>
      <w:r>
        <w:rPr>
          <w:spacing w:val="-11"/>
        </w:rPr>
        <w:t xml:space="preserve"> </w:t>
      </w:r>
      <w:r>
        <w:t>обществе»; модуль № 2 «Безопасность в быту»;</w:t>
      </w:r>
    </w:p>
    <w:p w:rsidR="00A74CF0" w:rsidRDefault="00DC143A">
      <w:pPr>
        <w:pStyle w:val="a3"/>
        <w:spacing w:line="275" w:lineRule="exact"/>
        <w:ind w:left="843" w:firstLine="0"/>
        <w:jc w:val="left"/>
      </w:pPr>
      <w:r>
        <w:t>модуль</w:t>
      </w:r>
      <w:r>
        <w:rPr>
          <w:spacing w:val="-1"/>
        </w:rPr>
        <w:t xml:space="preserve"> </w:t>
      </w:r>
      <w:r>
        <w:t>№ 3</w:t>
      </w:r>
      <w:r>
        <w:rPr>
          <w:spacing w:val="-2"/>
        </w:rPr>
        <w:t xml:space="preserve"> </w:t>
      </w:r>
      <w:r>
        <w:t>«Безопасность</w:t>
      </w:r>
      <w:r>
        <w:rPr>
          <w:spacing w:val="-1"/>
        </w:rPr>
        <w:t xml:space="preserve"> </w:t>
      </w:r>
      <w:r>
        <w:t>на</w:t>
      </w:r>
      <w:r>
        <w:rPr>
          <w:spacing w:val="-7"/>
        </w:rPr>
        <w:t xml:space="preserve"> </w:t>
      </w:r>
      <w:r>
        <w:rPr>
          <w:spacing w:val="-2"/>
        </w:rPr>
        <w:t>транспорте»;</w:t>
      </w:r>
    </w:p>
    <w:p w:rsidR="00A74CF0" w:rsidRDefault="00DC143A">
      <w:pPr>
        <w:pStyle w:val="a3"/>
        <w:spacing w:before="41" w:line="276" w:lineRule="auto"/>
        <w:ind w:left="843" w:right="3883" w:firstLine="0"/>
        <w:jc w:val="left"/>
      </w:pPr>
      <w:r>
        <w:t>модуль</w:t>
      </w:r>
      <w:r>
        <w:rPr>
          <w:spacing w:val="-5"/>
        </w:rPr>
        <w:t xml:space="preserve"> </w:t>
      </w:r>
      <w:r>
        <w:t>№</w:t>
      </w:r>
      <w:r>
        <w:rPr>
          <w:spacing w:val="-5"/>
        </w:rPr>
        <w:t xml:space="preserve"> </w:t>
      </w:r>
      <w:r>
        <w:t>4</w:t>
      </w:r>
      <w:r>
        <w:rPr>
          <w:spacing w:val="-6"/>
        </w:rPr>
        <w:t xml:space="preserve"> </w:t>
      </w:r>
      <w:r>
        <w:t>«Безопасность</w:t>
      </w:r>
      <w:r>
        <w:rPr>
          <w:spacing w:val="-9"/>
        </w:rPr>
        <w:t xml:space="preserve"> </w:t>
      </w:r>
      <w:r>
        <w:t>в</w:t>
      </w:r>
      <w:r>
        <w:rPr>
          <w:spacing w:val="-8"/>
        </w:rPr>
        <w:t xml:space="preserve"> </w:t>
      </w:r>
      <w:r>
        <w:t>общественных</w:t>
      </w:r>
      <w:r>
        <w:rPr>
          <w:spacing w:val="-10"/>
        </w:rPr>
        <w:t xml:space="preserve"> </w:t>
      </w:r>
      <w:r>
        <w:t>местах»; модуль № 5 «Безопасность в природной среде»;</w:t>
      </w:r>
    </w:p>
    <w:p w:rsidR="00A74CF0" w:rsidRDefault="00DC143A">
      <w:pPr>
        <w:pStyle w:val="a3"/>
        <w:spacing w:line="276" w:lineRule="auto"/>
        <w:ind w:left="843" w:right="1892" w:firstLine="0"/>
        <w:jc w:val="left"/>
      </w:pPr>
      <w:r>
        <w:t>модуль</w:t>
      </w:r>
      <w:r>
        <w:rPr>
          <w:spacing w:val="-2"/>
        </w:rPr>
        <w:t xml:space="preserve"> </w:t>
      </w:r>
      <w:r>
        <w:t>№</w:t>
      </w:r>
      <w:r>
        <w:rPr>
          <w:spacing w:val="-2"/>
        </w:rPr>
        <w:t xml:space="preserve"> </w:t>
      </w:r>
      <w:r>
        <w:t>6</w:t>
      </w:r>
      <w:r>
        <w:rPr>
          <w:spacing w:val="-3"/>
        </w:rPr>
        <w:t xml:space="preserve"> </w:t>
      </w:r>
      <w:r>
        <w:t>«Здоровье</w:t>
      </w:r>
      <w:r>
        <w:rPr>
          <w:spacing w:val="-9"/>
        </w:rPr>
        <w:t xml:space="preserve"> </w:t>
      </w:r>
      <w:r>
        <w:t>и</w:t>
      </w:r>
      <w:r>
        <w:rPr>
          <w:spacing w:val="-2"/>
        </w:rPr>
        <w:t xml:space="preserve"> </w:t>
      </w:r>
      <w:r>
        <w:t>как</w:t>
      </w:r>
      <w:r>
        <w:rPr>
          <w:spacing w:val="-5"/>
        </w:rPr>
        <w:t xml:space="preserve"> </w:t>
      </w:r>
      <w:r>
        <w:t>его</w:t>
      </w:r>
      <w:r>
        <w:rPr>
          <w:spacing w:val="-3"/>
        </w:rPr>
        <w:t xml:space="preserve"> </w:t>
      </w:r>
      <w:r>
        <w:t>сохранить.</w:t>
      </w:r>
      <w:r>
        <w:rPr>
          <w:spacing w:val="-1"/>
        </w:rPr>
        <w:t xml:space="preserve"> </w:t>
      </w:r>
      <w:r>
        <w:t>Основы</w:t>
      </w:r>
      <w:r>
        <w:rPr>
          <w:spacing w:val="-6"/>
        </w:rPr>
        <w:t xml:space="preserve"> </w:t>
      </w:r>
      <w:r>
        <w:t>медицинских</w:t>
      </w:r>
      <w:r>
        <w:rPr>
          <w:spacing w:val="-8"/>
        </w:rPr>
        <w:t xml:space="preserve"> </w:t>
      </w:r>
      <w:r>
        <w:t>знаний»; модуль № 7 «Безопасность в социуме»;</w:t>
      </w:r>
    </w:p>
    <w:p w:rsidR="00A74CF0" w:rsidRDefault="00DC143A">
      <w:pPr>
        <w:pStyle w:val="a3"/>
        <w:spacing w:before="3" w:line="276" w:lineRule="auto"/>
        <w:ind w:left="843" w:right="2825" w:firstLine="0"/>
        <w:jc w:val="left"/>
      </w:pPr>
      <w:r>
        <w:t>модуль № 8 «Безопасность в информационном пространстве»; модуль</w:t>
      </w:r>
      <w:r>
        <w:rPr>
          <w:spacing w:val="-4"/>
        </w:rPr>
        <w:t xml:space="preserve"> </w:t>
      </w:r>
      <w:r>
        <w:t>№</w:t>
      </w:r>
      <w:r>
        <w:rPr>
          <w:spacing w:val="-4"/>
        </w:rPr>
        <w:t xml:space="preserve"> </w:t>
      </w:r>
      <w:r>
        <w:t>9</w:t>
      </w:r>
      <w:r>
        <w:rPr>
          <w:spacing w:val="-5"/>
        </w:rPr>
        <w:t xml:space="preserve"> </w:t>
      </w:r>
      <w:r>
        <w:t>«Основы</w:t>
      </w:r>
      <w:r>
        <w:rPr>
          <w:spacing w:val="-7"/>
        </w:rPr>
        <w:t xml:space="preserve"> </w:t>
      </w:r>
      <w:r>
        <w:t>противодействия</w:t>
      </w:r>
      <w:r>
        <w:rPr>
          <w:spacing w:val="-5"/>
        </w:rPr>
        <w:t xml:space="preserve"> </w:t>
      </w:r>
      <w:r>
        <w:t>экстремизму</w:t>
      </w:r>
      <w:r>
        <w:rPr>
          <w:spacing w:val="-14"/>
        </w:rPr>
        <w:t xml:space="preserve"> </w:t>
      </w:r>
      <w:r>
        <w:t>и</w:t>
      </w:r>
      <w:r>
        <w:rPr>
          <w:spacing w:val="-4"/>
        </w:rPr>
        <w:t xml:space="preserve"> </w:t>
      </w:r>
      <w:r>
        <w:t>терроризму»;</w:t>
      </w:r>
    </w:p>
    <w:p w:rsidR="00A74CF0" w:rsidRDefault="00DC143A">
      <w:pPr>
        <w:pStyle w:val="a3"/>
        <w:spacing w:line="276" w:lineRule="auto"/>
        <w:ind w:right="697"/>
      </w:pPr>
      <w:r>
        <w:t>модуль</w:t>
      </w:r>
      <w:r>
        <w:rPr>
          <w:spacing w:val="75"/>
        </w:rPr>
        <w:t xml:space="preserve">   </w:t>
      </w:r>
      <w:r>
        <w:t>№</w:t>
      </w:r>
      <w:r>
        <w:rPr>
          <w:spacing w:val="75"/>
        </w:rPr>
        <w:t xml:space="preserve">   </w:t>
      </w:r>
      <w:r>
        <w:t>10</w:t>
      </w:r>
      <w:r>
        <w:rPr>
          <w:spacing w:val="74"/>
        </w:rPr>
        <w:t xml:space="preserve">   </w:t>
      </w:r>
      <w:r>
        <w:t>«Взаимодействие</w:t>
      </w:r>
      <w:r>
        <w:rPr>
          <w:spacing w:val="73"/>
        </w:rPr>
        <w:t xml:space="preserve">   </w:t>
      </w:r>
      <w:r>
        <w:t>личности,</w:t>
      </w:r>
      <w:r>
        <w:rPr>
          <w:spacing w:val="73"/>
        </w:rPr>
        <w:t xml:space="preserve">   </w:t>
      </w:r>
      <w:r>
        <w:t>общества</w:t>
      </w:r>
      <w:r>
        <w:rPr>
          <w:spacing w:val="75"/>
        </w:rPr>
        <w:t xml:space="preserve">   </w:t>
      </w:r>
      <w:r>
        <w:t>и</w:t>
      </w:r>
      <w:r>
        <w:rPr>
          <w:spacing w:val="73"/>
        </w:rPr>
        <w:t xml:space="preserve">   </w:t>
      </w:r>
      <w:r>
        <w:t>государства в обеспечении безопасности жизни и здоровья населения».</w:t>
      </w:r>
    </w:p>
    <w:p w:rsidR="00A74CF0" w:rsidRDefault="00DC143A">
      <w:pPr>
        <w:pStyle w:val="a3"/>
        <w:spacing w:line="276" w:lineRule="auto"/>
        <w:ind w:right="684"/>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A74CF0" w:rsidRDefault="00DC143A">
      <w:pPr>
        <w:pStyle w:val="a3"/>
        <w:spacing w:line="276" w:lineRule="auto"/>
        <w:ind w:right="692"/>
      </w:pPr>
      <w:r>
        <w:t xml:space="preserve">Учебный материал систематизирован по сферам возможных проявлений рисков и </w:t>
      </w:r>
      <w:r>
        <w:rPr>
          <w:spacing w:val="-2"/>
        </w:rPr>
        <w:t>опасностей:</w:t>
      </w:r>
    </w:p>
    <w:p w:rsidR="00A74CF0" w:rsidRDefault="00DC143A">
      <w:pPr>
        <w:pStyle w:val="a3"/>
        <w:spacing w:line="275" w:lineRule="exact"/>
        <w:ind w:left="843" w:firstLine="0"/>
      </w:pPr>
      <w:r>
        <w:t>помещения</w:t>
      </w:r>
      <w:r>
        <w:rPr>
          <w:spacing w:val="-6"/>
        </w:rPr>
        <w:t xml:space="preserve"> </w:t>
      </w:r>
      <w:r>
        <w:t>и</w:t>
      </w:r>
      <w:r>
        <w:rPr>
          <w:spacing w:val="1"/>
        </w:rPr>
        <w:t xml:space="preserve"> </w:t>
      </w:r>
      <w:r>
        <w:t>бытовые</w:t>
      </w:r>
      <w:r>
        <w:rPr>
          <w:spacing w:val="-6"/>
        </w:rPr>
        <w:t xml:space="preserve"> </w:t>
      </w:r>
      <w:r>
        <w:t>условия;</w:t>
      </w:r>
      <w:r>
        <w:rPr>
          <w:spacing w:val="-1"/>
        </w:rPr>
        <w:t xml:space="preserve"> </w:t>
      </w:r>
      <w:r>
        <w:t>улица</w:t>
      </w:r>
      <w:r>
        <w:rPr>
          <w:spacing w:val="-1"/>
        </w:rPr>
        <w:t xml:space="preserve"> </w:t>
      </w:r>
      <w:r>
        <w:t>и</w:t>
      </w:r>
      <w:r>
        <w:rPr>
          <w:spacing w:val="1"/>
        </w:rPr>
        <w:t xml:space="preserve"> </w:t>
      </w:r>
      <w:r>
        <w:t>общественные</w:t>
      </w:r>
      <w:r>
        <w:rPr>
          <w:spacing w:val="-6"/>
        </w:rPr>
        <w:t xml:space="preserve"> </w:t>
      </w:r>
      <w:r>
        <w:rPr>
          <w:spacing w:val="-2"/>
        </w:rPr>
        <w:t>места;</w:t>
      </w:r>
    </w:p>
    <w:p w:rsidR="00A74CF0" w:rsidRDefault="00DC143A">
      <w:pPr>
        <w:pStyle w:val="a3"/>
        <w:spacing w:before="41" w:line="276" w:lineRule="auto"/>
        <w:ind w:right="692"/>
      </w:pPr>
      <w:r>
        <w:t>природные</w:t>
      </w:r>
      <w:r>
        <w:rPr>
          <w:spacing w:val="64"/>
          <w:w w:val="150"/>
        </w:rPr>
        <w:t xml:space="preserve">   </w:t>
      </w:r>
      <w:r>
        <w:t>условия;</w:t>
      </w:r>
      <w:r>
        <w:rPr>
          <w:spacing w:val="63"/>
          <w:w w:val="150"/>
        </w:rPr>
        <w:t xml:space="preserve">   </w:t>
      </w:r>
      <w:r>
        <w:t>коммуникационные</w:t>
      </w:r>
      <w:r>
        <w:rPr>
          <w:spacing w:val="64"/>
          <w:w w:val="150"/>
        </w:rPr>
        <w:t xml:space="preserve">   </w:t>
      </w:r>
      <w:r>
        <w:t>связи</w:t>
      </w:r>
      <w:r>
        <w:rPr>
          <w:spacing w:val="63"/>
          <w:w w:val="150"/>
        </w:rPr>
        <w:t xml:space="preserve">   </w:t>
      </w:r>
      <w:r>
        <w:t>и</w:t>
      </w:r>
      <w:r>
        <w:rPr>
          <w:spacing w:val="65"/>
          <w:w w:val="150"/>
        </w:rPr>
        <w:t xml:space="preserve">   </w:t>
      </w:r>
      <w:r>
        <w:t>каналы;</w:t>
      </w:r>
      <w:r>
        <w:rPr>
          <w:spacing w:val="61"/>
          <w:w w:val="150"/>
        </w:rPr>
        <w:t xml:space="preserve">   </w:t>
      </w:r>
      <w:r>
        <w:t>объекты и учреждения культуры и другие.</w:t>
      </w:r>
    </w:p>
    <w:p w:rsidR="00A74CF0" w:rsidRDefault="00DC143A">
      <w:pPr>
        <w:pStyle w:val="a3"/>
        <w:tabs>
          <w:tab w:val="left" w:pos="3123"/>
          <w:tab w:val="left" w:pos="5534"/>
          <w:tab w:val="left" w:pos="9148"/>
        </w:tabs>
        <w:spacing w:line="278" w:lineRule="auto"/>
        <w:ind w:right="679" w:firstLine="773"/>
      </w:pPr>
      <w: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w:t>
      </w:r>
      <w:r>
        <w:rPr>
          <w:spacing w:val="-2"/>
        </w:rPr>
        <w:t>систем</w:t>
      </w:r>
      <w:r>
        <w:tab/>
      </w:r>
      <w:r>
        <w:rPr>
          <w:spacing w:val="-10"/>
        </w:rPr>
        <w:t>и</w:t>
      </w:r>
      <w:r>
        <w:tab/>
      </w:r>
      <w:r>
        <w:rPr>
          <w:spacing w:val="-2"/>
        </w:rPr>
        <w:t>виртуальных</w:t>
      </w:r>
      <w:r>
        <w:tab/>
      </w:r>
      <w:r>
        <w:rPr>
          <w:spacing w:val="-2"/>
        </w:rPr>
        <w:t xml:space="preserve">моделей. </w:t>
      </w: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74CF0" w:rsidRDefault="00DC143A">
      <w:pPr>
        <w:pStyle w:val="a3"/>
        <w:spacing w:line="276" w:lineRule="auto"/>
        <w:ind w:right="684"/>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74CF0" w:rsidRDefault="00DC143A">
      <w:pPr>
        <w:pStyle w:val="a3"/>
        <w:spacing w:line="276" w:lineRule="auto"/>
        <w:ind w:right="687"/>
      </w:pPr>
      <w:r>
        <w:t>В данных обстоятельствах колоссальное значение приобретает качественное</w:t>
      </w:r>
      <w:r>
        <w:rPr>
          <w:spacing w:val="40"/>
        </w:rPr>
        <w:t xml:space="preserve"> </w:t>
      </w:r>
      <w:r>
        <w:t>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w:t>
      </w:r>
      <w:r>
        <w:rPr>
          <w:spacing w:val="57"/>
          <w:w w:val="150"/>
        </w:rPr>
        <w:t xml:space="preserve">    </w:t>
      </w:r>
      <w:r>
        <w:t>безопасности</w:t>
      </w:r>
      <w:r>
        <w:rPr>
          <w:spacing w:val="59"/>
          <w:w w:val="150"/>
        </w:rPr>
        <w:t xml:space="preserve">    </w:t>
      </w:r>
      <w:r>
        <w:t>Российской</w:t>
      </w:r>
      <w:r>
        <w:rPr>
          <w:spacing w:val="59"/>
          <w:w w:val="150"/>
        </w:rPr>
        <w:t xml:space="preserve">    </w:t>
      </w:r>
      <w:r>
        <w:t>Федерации</w:t>
      </w:r>
      <w:r>
        <w:rPr>
          <w:spacing w:val="59"/>
          <w:w w:val="150"/>
        </w:rPr>
        <w:t xml:space="preserve">    </w:t>
      </w:r>
      <w:r>
        <w:t>(Указ</w:t>
      </w:r>
      <w:r>
        <w:rPr>
          <w:spacing w:val="61"/>
          <w:w w:val="150"/>
        </w:rPr>
        <w:t xml:space="preserve">    </w:t>
      </w:r>
      <w:r>
        <w:rPr>
          <w:spacing w:val="-2"/>
        </w:rPr>
        <w:t>Президента</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2297"/>
          <w:tab w:val="left" w:pos="4667"/>
          <w:tab w:val="left" w:pos="6951"/>
          <w:tab w:val="left" w:pos="8919"/>
        </w:tabs>
        <w:spacing w:before="69" w:line="276" w:lineRule="auto"/>
        <w:ind w:right="686" w:firstLine="0"/>
      </w:pPr>
      <w:r>
        <w:lastRenderedPageBreak/>
        <w:t>Российской</w:t>
      </w:r>
      <w:r>
        <w:rPr>
          <w:spacing w:val="80"/>
        </w:rPr>
        <w:t xml:space="preserve"> </w:t>
      </w:r>
      <w:r>
        <w:t>Федерации</w:t>
      </w:r>
      <w:r>
        <w:rPr>
          <w:spacing w:val="80"/>
        </w:rPr>
        <w:t xml:space="preserve"> </w:t>
      </w:r>
      <w:r>
        <w:t>от</w:t>
      </w:r>
      <w:r>
        <w:rPr>
          <w:spacing w:val="80"/>
        </w:rPr>
        <w:t xml:space="preserve"> </w:t>
      </w:r>
      <w:r>
        <w:t>2</w:t>
      </w:r>
      <w:r>
        <w:rPr>
          <w:spacing w:val="80"/>
        </w:rPr>
        <w:t xml:space="preserve"> </w:t>
      </w:r>
      <w:r>
        <w:t>июля</w:t>
      </w:r>
      <w:r>
        <w:rPr>
          <w:spacing w:val="80"/>
        </w:rPr>
        <w:t xml:space="preserve"> </w:t>
      </w:r>
      <w:r>
        <w:t>2021</w:t>
      </w:r>
      <w:r>
        <w:rPr>
          <w:spacing w:val="80"/>
        </w:rPr>
        <w:t xml:space="preserve"> </w:t>
      </w:r>
      <w:r>
        <w:t>г.</w:t>
      </w:r>
      <w:r>
        <w:rPr>
          <w:spacing w:val="80"/>
        </w:rPr>
        <w:t xml:space="preserve"> </w:t>
      </w:r>
      <w:r>
        <w:t>№</w:t>
      </w:r>
      <w:r>
        <w:rPr>
          <w:spacing w:val="80"/>
        </w:rPr>
        <w:t xml:space="preserve"> </w:t>
      </w:r>
      <w:r>
        <w:t>400),</w:t>
      </w:r>
      <w:r>
        <w:rPr>
          <w:spacing w:val="80"/>
        </w:rPr>
        <w:t xml:space="preserve"> </w:t>
      </w:r>
      <w:r>
        <w:t>Доктрина</w:t>
      </w:r>
      <w:r>
        <w:rPr>
          <w:spacing w:val="80"/>
        </w:rPr>
        <w:t xml:space="preserve"> </w:t>
      </w:r>
      <w:r>
        <w:t>информационной безопасности</w:t>
      </w:r>
      <w:r>
        <w:rPr>
          <w:spacing w:val="80"/>
          <w:w w:val="150"/>
        </w:rPr>
        <w:t xml:space="preserve">  </w:t>
      </w:r>
      <w:r>
        <w:t>Российской</w:t>
      </w:r>
      <w:r>
        <w:rPr>
          <w:spacing w:val="80"/>
          <w:w w:val="150"/>
        </w:rPr>
        <w:t xml:space="preserve">  </w:t>
      </w:r>
      <w:r>
        <w:t>Федерации</w:t>
      </w:r>
      <w:r>
        <w:rPr>
          <w:spacing w:val="80"/>
          <w:w w:val="150"/>
        </w:rPr>
        <w:t xml:space="preserve">  </w:t>
      </w:r>
      <w:r>
        <w:t>(Указ</w:t>
      </w:r>
      <w:r>
        <w:rPr>
          <w:spacing w:val="80"/>
          <w:w w:val="150"/>
        </w:rPr>
        <w:t xml:space="preserve">  </w:t>
      </w:r>
      <w:r>
        <w:t>Президента</w:t>
      </w:r>
      <w:r>
        <w:rPr>
          <w:spacing w:val="80"/>
          <w:w w:val="150"/>
        </w:rPr>
        <w:t xml:space="preserve">  </w:t>
      </w:r>
      <w:r>
        <w:t>Российской</w:t>
      </w:r>
      <w:r>
        <w:rPr>
          <w:spacing w:val="80"/>
          <w:w w:val="150"/>
        </w:rPr>
        <w:t xml:space="preserve">  </w:t>
      </w:r>
      <w:r>
        <w:t>Федерации от</w:t>
      </w:r>
      <w:r>
        <w:rPr>
          <w:spacing w:val="80"/>
          <w:w w:val="150"/>
        </w:rPr>
        <w:t xml:space="preserve"> </w:t>
      </w:r>
      <w:r>
        <w:t>5</w:t>
      </w:r>
      <w:r>
        <w:rPr>
          <w:spacing w:val="80"/>
          <w:w w:val="150"/>
        </w:rPr>
        <w:t xml:space="preserve"> </w:t>
      </w:r>
      <w:r>
        <w:t>декабря</w:t>
      </w:r>
      <w:r>
        <w:rPr>
          <w:spacing w:val="80"/>
          <w:w w:val="150"/>
        </w:rPr>
        <w:t xml:space="preserve"> </w:t>
      </w:r>
      <w:r>
        <w:t>2016</w:t>
      </w:r>
      <w:r>
        <w:rPr>
          <w:spacing w:val="80"/>
          <w:w w:val="150"/>
        </w:rPr>
        <w:t xml:space="preserve"> </w:t>
      </w:r>
      <w:r>
        <w:t>г.</w:t>
      </w:r>
      <w:r>
        <w:rPr>
          <w:spacing w:val="80"/>
          <w:w w:val="150"/>
        </w:rPr>
        <w:t xml:space="preserve"> </w:t>
      </w:r>
      <w:r>
        <w:t>№</w:t>
      </w:r>
      <w:r>
        <w:rPr>
          <w:spacing w:val="80"/>
          <w:w w:val="150"/>
        </w:rPr>
        <w:t xml:space="preserve"> </w:t>
      </w:r>
      <w:r>
        <w:t>646),</w:t>
      </w:r>
      <w:r>
        <w:rPr>
          <w:spacing w:val="80"/>
          <w:w w:val="150"/>
        </w:rPr>
        <w:t xml:space="preserve"> </w:t>
      </w:r>
      <w:r>
        <w:t>Национальные</w:t>
      </w:r>
      <w:r>
        <w:rPr>
          <w:spacing w:val="80"/>
          <w:w w:val="150"/>
        </w:rPr>
        <w:t xml:space="preserve"> </w:t>
      </w:r>
      <w:r>
        <w:t>цели</w:t>
      </w:r>
      <w:r>
        <w:rPr>
          <w:spacing w:val="80"/>
          <w:w w:val="150"/>
        </w:rPr>
        <w:t xml:space="preserve"> </w:t>
      </w:r>
      <w:r>
        <w:t>развития</w:t>
      </w:r>
      <w:r>
        <w:rPr>
          <w:spacing w:val="80"/>
          <w:w w:val="150"/>
        </w:rPr>
        <w:t xml:space="preserve"> </w:t>
      </w:r>
      <w:r>
        <w:t>Российской</w:t>
      </w:r>
      <w:r>
        <w:rPr>
          <w:spacing w:val="80"/>
          <w:w w:val="150"/>
        </w:rPr>
        <w:t xml:space="preserve"> </w:t>
      </w:r>
      <w:r>
        <w:t>Федерации</w:t>
      </w:r>
      <w:r>
        <w:rPr>
          <w:spacing w:val="80"/>
        </w:rPr>
        <w:t xml:space="preserve"> </w:t>
      </w:r>
      <w:r>
        <w:t>на</w:t>
      </w:r>
      <w:r>
        <w:rPr>
          <w:spacing w:val="63"/>
          <w:w w:val="150"/>
        </w:rPr>
        <w:t xml:space="preserve">   </w:t>
      </w:r>
      <w:r>
        <w:t>период</w:t>
      </w:r>
      <w:r>
        <w:rPr>
          <w:spacing w:val="62"/>
          <w:w w:val="150"/>
        </w:rPr>
        <w:t xml:space="preserve">   </w:t>
      </w:r>
      <w:r>
        <w:t>до</w:t>
      </w:r>
      <w:r>
        <w:rPr>
          <w:spacing w:val="65"/>
          <w:w w:val="150"/>
        </w:rPr>
        <w:t xml:space="preserve">   </w:t>
      </w:r>
      <w:r>
        <w:rPr>
          <w:position w:val="1"/>
        </w:rPr>
        <w:t>2030</w:t>
      </w:r>
      <w:r>
        <w:rPr>
          <w:spacing w:val="80"/>
          <w:position w:val="1"/>
        </w:rPr>
        <w:t xml:space="preserve">   </w:t>
      </w:r>
      <w:r>
        <w:rPr>
          <w:position w:val="1"/>
        </w:rPr>
        <w:t>года</w:t>
      </w:r>
      <w:r>
        <w:rPr>
          <w:spacing w:val="63"/>
          <w:w w:val="150"/>
          <w:position w:val="1"/>
        </w:rPr>
        <w:t xml:space="preserve">   </w:t>
      </w:r>
      <w:r>
        <w:rPr>
          <w:position w:val="1"/>
        </w:rPr>
        <w:t>(Указ</w:t>
      </w:r>
      <w:r>
        <w:rPr>
          <w:spacing w:val="63"/>
          <w:w w:val="150"/>
          <w:position w:val="1"/>
        </w:rPr>
        <w:t xml:space="preserve">   </w:t>
      </w:r>
      <w:r>
        <w:rPr>
          <w:position w:val="1"/>
        </w:rPr>
        <w:t>Президента</w:t>
      </w:r>
      <w:r>
        <w:rPr>
          <w:spacing w:val="63"/>
          <w:w w:val="150"/>
          <w:position w:val="1"/>
        </w:rPr>
        <w:t xml:space="preserve">   </w:t>
      </w:r>
      <w:r>
        <w:rPr>
          <w:position w:val="1"/>
        </w:rPr>
        <w:t>Российской</w:t>
      </w:r>
      <w:r>
        <w:rPr>
          <w:spacing w:val="80"/>
          <w:position w:val="1"/>
        </w:rPr>
        <w:t xml:space="preserve">   </w:t>
      </w:r>
      <w:r>
        <w:rPr>
          <w:position w:val="1"/>
        </w:rPr>
        <w:t xml:space="preserve">Федерации </w:t>
      </w:r>
      <w:r>
        <w:t xml:space="preserve">от 21 июля 2020 г. № 474), государственная программа Российской Федерации «Развитие </w:t>
      </w:r>
      <w:r>
        <w:rPr>
          <w:spacing w:val="-2"/>
        </w:rPr>
        <w:t>образования»</w:t>
      </w:r>
      <w:r>
        <w:tab/>
      </w:r>
      <w:r>
        <w:rPr>
          <w:spacing w:val="-2"/>
        </w:rPr>
        <w:t>(постановление</w:t>
      </w:r>
      <w:r>
        <w:tab/>
      </w:r>
      <w:r>
        <w:rPr>
          <w:spacing w:val="-2"/>
        </w:rPr>
        <w:t>Правительства</w:t>
      </w:r>
      <w:r>
        <w:tab/>
      </w:r>
      <w:r>
        <w:rPr>
          <w:spacing w:val="-2"/>
        </w:rPr>
        <w:t>Российской</w:t>
      </w:r>
      <w:r>
        <w:tab/>
      </w:r>
      <w:r>
        <w:rPr>
          <w:spacing w:val="-2"/>
        </w:rPr>
        <w:t xml:space="preserve">Федерации </w:t>
      </w:r>
      <w:r>
        <w:t>от 26 декабря 2017 г. № 1642).</w:t>
      </w:r>
    </w:p>
    <w:p w:rsidR="00A74CF0" w:rsidRDefault="00DC143A">
      <w:pPr>
        <w:pStyle w:val="a3"/>
        <w:tabs>
          <w:tab w:val="left" w:pos="2167"/>
          <w:tab w:val="left" w:pos="4014"/>
          <w:tab w:val="left" w:pos="4907"/>
          <w:tab w:val="left" w:pos="7110"/>
          <w:tab w:val="left" w:pos="8597"/>
        </w:tabs>
        <w:spacing w:before="1" w:line="276" w:lineRule="auto"/>
        <w:ind w:right="686"/>
      </w:pPr>
      <w: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w:t>
      </w:r>
      <w:r>
        <w:rPr>
          <w:spacing w:val="-2"/>
        </w:rPr>
        <w:t>безопасного</w:t>
      </w:r>
      <w:r>
        <w:tab/>
      </w:r>
      <w:r>
        <w:rPr>
          <w:spacing w:val="-2"/>
        </w:rPr>
        <w:t>поведения</w:t>
      </w:r>
      <w:r>
        <w:tab/>
      </w:r>
      <w:r>
        <w:rPr>
          <w:spacing w:val="-10"/>
        </w:rPr>
        <w:t>в</w:t>
      </w:r>
      <w:r>
        <w:tab/>
      </w:r>
      <w:r>
        <w:rPr>
          <w:spacing w:val="-2"/>
        </w:rPr>
        <w:t>повседневной</w:t>
      </w:r>
      <w:r>
        <w:tab/>
      </w:r>
      <w:r>
        <w:rPr>
          <w:spacing w:val="-2"/>
        </w:rPr>
        <w:t>жизни,</w:t>
      </w:r>
      <w:r>
        <w:tab/>
      </w:r>
      <w:r>
        <w:rPr>
          <w:spacing w:val="-2"/>
        </w:rPr>
        <w:t xml:space="preserve">сформировать </w:t>
      </w:r>
      <w:r>
        <w:t>у них базовый уровень культуры безопасности жизнедеятельности.</w:t>
      </w:r>
    </w:p>
    <w:p w:rsidR="00A74CF0" w:rsidRDefault="00DC143A">
      <w:pPr>
        <w:pStyle w:val="a3"/>
        <w:spacing w:line="276" w:lineRule="auto"/>
        <w:ind w:right="691"/>
      </w:pPr>
      <w:r>
        <w:t>В</w:t>
      </w:r>
      <w:r>
        <w:rPr>
          <w:spacing w:val="67"/>
        </w:rPr>
        <w:t xml:space="preserve">   </w:t>
      </w:r>
      <w:r>
        <w:t>настоящее</w:t>
      </w:r>
      <w:r>
        <w:rPr>
          <w:spacing w:val="66"/>
        </w:rPr>
        <w:t xml:space="preserve">   </w:t>
      </w:r>
      <w:r>
        <w:t>время</w:t>
      </w:r>
      <w:r>
        <w:rPr>
          <w:spacing w:val="68"/>
        </w:rPr>
        <w:t xml:space="preserve">   </w:t>
      </w:r>
      <w:r>
        <w:t>с</w:t>
      </w:r>
      <w:r>
        <w:rPr>
          <w:spacing w:val="68"/>
        </w:rPr>
        <w:t xml:space="preserve">   </w:t>
      </w:r>
      <w:r>
        <w:t>учётом</w:t>
      </w:r>
      <w:r>
        <w:rPr>
          <w:spacing w:val="69"/>
        </w:rPr>
        <w:t xml:space="preserve">   </w:t>
      </w:r>
      <w:r>
        <w:t>новых</w:t>
      </w:r>
      <w:r>
        <w:rPr>
          <w:spacing w:val="66"/>
        </w:rPr>
        <w:t xml:space="preserve">   </w:t>
      </w:r>
      <w:r>
        <w:t>вызовов</w:t>
      </w:r>
      <w:r>
        <w:rPr>
          <w:spacing w:val="69"/>
        </w:rPr>
        <w:t xml:space="preserve">   </w:t>
      </w:r>
      <w:r>
        <w:t>и</w:t>
      </w:r>
      <w:r>
        <w:rPr>
          <w:spacing w:val="67"/>
        </w:rPr>
        <w:t xml:space="preserve">   </w:t>
      </w:r>
      <w:r>
        <w:t>угроз</w:t>
      </w:r>
      <w:r>
        <w:rPr>
          <w:spacing w:val="68"/>
        </w:rPr>
        <w:t xml:space="preserve">   </w:t>
      </w:r>
      <w:r>
        <w:t xml:space="preserve">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Pr>
          <w:spacing w:val="-2"/>
        </w:rPr>
        <w:t>образования.</w:t>
      </w:r>
    </w:p>
    <w:p w:rsidR="00A74CF0" w:rsidRDefault="00DC143A">
      <w:pPr>
        <w:pStyle w:val="a3"/>
        <w:spacing w:before="2" w:line="276" w:lineRule="auto"/>
        <w:ind w:right="686"/>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w:t>
      </w:r>
      <w:r>
        <w:rPr>
          <w:spacing w:val="40"/>
        </w:rPr>
        <w:t xml:space="preserve"> </w:t>
      </w:r>
      <w:r>
        <w:t>для</w:t>
      </w:r>
      <w:r>
        <w:rPr>
          <w:spacing w:val="63"/>
          <w:w w:val="150"/>
        </w:rPr>
        <w:t xml:space="preserve">   </w:t>
      </w:r>
      <w:r>
        <w:t>успешной</w:t>
      </w:r>
      <w:r>
        <w:rPr>
          <w:spacing w:val="62"/>
          <w:w w:val="150"/>
        </w:rPr>
        <w:t xml:space="preserve">   </w:t>
      </w:r>
      <w:r>
        <w:t>адаптации</w:t>
      </w:r>
      <w:r>
        <w:rPr>
          <w:spacing w:val="80"/>
        </w:rPr>
        <w:t xml:space="preserve">   </w:t>
      </w:r>
      <w:r>
        <w:t>обучающихся</w:t>
      </w:r>
      <w:r>
        <w:rPr>
          <w:spacing w:val="61"/>
          <w:w w:val="150"/>
        </w:rPr>
        <w:t xml:space="preserve">   </w:t>
      </w:r>
      <w:r>
        <w:t>к</w:t>
      </w:r>
      <w:r>
        <w:rPr>
          <w:spacing w:val="62"/>
          <w:w w:val="150"/>
        </w:rPr>
        <w:t xml:space="preserve">   </w:t>
      </w:r>
      <w:r>
        <w:t>современной</w:t>
      </w:r>
      <w:r>
        <w:rPr>
          <w:spacing w:val="80"/>
        </w:rPr>
        <w:t xml:space="preserve">   </w:t>
      </w:r>
      <w:r>
        <w:t>техно-социальной и информационной среде, способствует проведению мероприятий профилактического</w:t>
      </w:r>
      <w:r>
        <w:rPr>
          <w:spacing w:val="40"/>
        </w:rPr>
        <w:t xml:space="preserve"> </w:t>
      </w:r>
      <w:r>
        <w:t>характера в сфере безопасности.</w:t>
      </w:r>
    </w:p>
    <w:p w:rsidR="00A74CF0" w:rsidRDefault="00DC143A">
      <w:pPr>
        <w:pStyle w:val="a3"/>
        <w:spacing w:line="276" w:lineRule="auto"/>
        <w:ind w:right="688"/>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74CF0" w:rsidRDefault="00DC143A">
      <w:pPr>
        <w:pStyle w:val="a3"/>
        <w:tabs>
          <w:tab w:val="left" w:pos="2435"/>
          <w:tab w:val="left" w:pos="3328"/>
          <w:tab w:val="left" w:pos="5267"/>
          <w:tab w:val="left" w:pos="7316"/>
          <w:tab w:val="left" w:pos="9178"/>
        </w:tabs>
        <w:spacing w:line="276" w:lineRule="auto"/>
        <w:ind w:right="688"/>
      </w:pPr>
      <w:r>
        <w:t>способность</w:t>
      </w:r>
      <w:r>
        <w:rPr>
          <w:spacing w:val="80"/>
          <w:w w:val="150"/>
        </w:rPr>
        <w:t xml:space="preserve">  </w:t>
      </w:r>
      <w:r>
        <w:t>построения</w:t>
      </w:r>
      <w:r>
        <w:rPr>
          <w:spacing w:val="80"/>
          <w:w w:val="150"/>
        </w:rPr>
        <w:t xml:space="preserve">  </w:t>
      </w:r>
      <w:r>
        <w:t>модели</w:t>
      </w:r>
      <w:r>
        <w:rPr>
          <w:spacing w:val="80"/>
          <w:w w:val="150"/>
        </w:rPr>
        <w:t xml:space="preserve">  </w:t>
      </w:r>
      <w:r>
        <w:t>индивидуального</w:t>
      </w:r>
      <w:r>
        <w:rPr>
          <w:spacing w:val="80"/>
          <w:w w:val="150"/>
        </w:rPr>
        <w:t xml:space="preserve">  </w:t>
      </w:r>
      <w:r>
        <w:t>безопасного</w:t>
      </w:r>
      <w:r>
        <w:rPr>
          <w:spacing w:val="80"/>
          <w:w w:val="150"/>
        </w:rPr>
        <w:t xml:space="preserve">  </w:t>
      </w:r>
      <w:r>
        <w:t xml:space="preserve">поведения на основе понимания необходимости ведения здорового образа жизни, причин, механизмов </w:t>
      </w:r>
      <w:r>
        <w:rPr>
          <w:spacing w:val="-2"/>
        </w:rPr>
        <w:t>возникновения</w:t>
      </w:r>
      <w:r>
        <w:tab/>
      </w:r>
      <w:r>
        <w:rPr>
          <w:spacing w:val="-10"/>
        </w:rPr>
        <w:t>и</w:t>
      </w:r>
      <w:r>
        <w:tab/>
      </w:r>
      <w:r>
        <w:rPr>
          <w:spacing w:val="-2"/>
        </w:rPr>
        <w:t>возможных</w:t>
      </w:r>
      <w:r>
        <w:tab/>
      </w:r>
      <w:r>
        <w:rPr>
          <w:spacing w:val="-2"/>
        </w:rPr>
        <w:t>последствий</w:t>
      </w:r>
      <w:r>
        <w:tab/>
      </w:r>
      <w:r>
        <w:rPr>
          <w:spacing w:val="-2"/>
        </w:rPr>
        <w:t>различных</w:t>
      </w:r>
      <w:r>
        <w:tab/>
      </w:r>
      <w:r>
        <w:rPr>
          <w:spacing w:val="-2"/>
        </w:rPr>
        <w:t xml:space="preserve">опасных </w:t>
      </w:r>
      <w:r>
        <w:t>и</w:t>
      </w:r>
      <w:r>
        <w:rPr>
          <w:spacing w:val="80"/>
        </w:rPr>
        <w:t xml:space="preserve">  </w:t>
      </w:r>
      <w:r>
        <w:t>чрезвычайных</w:t>
      </w:r>
      <w:r>
        <w:rPr>
          <w:spacing w:val="80"/>
        </w:rPr>
        <w:t xml:space="preserve">  </w:t>
      </w:r>
      <w:r>
        <w:t>ситуаций,</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применять</w:t>
      </w:r>
      <w:r>
        <w:rPr>
          <w:spacing w:val="80"/>
        </w:rPr>
        <w:t xml:space="preserve">  </w:t>
      </w:r>
      <w:r>
        <w:t>необходимые</w:t>
      </w:r>
      <w:r>
        <w:rPr>
          <w:spacing w:val="80"/>
        </w:rPr>
        <w:t xml:space="preserve">  </w:t>
      </w:r>
      <w:r>
        <w:t>средства и приемы рационального и безопасного поведения при их проявлении;</w:t>
      </w:r>
    </w:p>
    <w:p w:rsidR="00A74CF0" w:rsidRDefault="00DC143A">
      <w:pPr>
        <w:pStyle w:val="a3"/>
        <w:spacing w:before="1" w:line="276" w:lineRule="auto"/>
        <w:ind w:right="687"/>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74CF0" w:rsidRDefault="00DC143A">
      <w:pPr>
        <w:pStyle w:val="a3"/>
        <w:spacing w:line="278" w:lineRule="auto"/>
        <w:ind w:right="687"/>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6"/>
      </w:pPr>
      <w:r>
        <w:lastRenderedPageBreak/>
        <w:t>В</w:t>
      </w:r>
      <w:r>
        <w:rPr>
          <w:spacing w:val="80"/>
          <w:w w:val="150"/>
        </w:rPr>
        <w:t xml:space="preserve">   </w:t>
      </w:r>
      <w:r>
        <w:t>целях</w:t>
      </w:r>
      <w:r>
        <w:rPr>
          <w:spacing w:val="80"/>
          <w:w w:val="150"/>
        </w:rPr>
        <w:t xml:space="preserve">   </w:t>
      </w:r>
      <w:r>
        <w:t>обеспечения</w:t>
      </w:r>
      <w:r>
        <w:rPr>
          <w:spacing w:val="80"/>
          <w:w w:val="150"/>
        </w:rPr>
        <w:t xml:space="preserve">   </w:t>
      </w:r>
      <w:r>
        <w:t>индивидуальных</w:t>
      </w:r>
      <w:r>
        <w:rPr>
          <w:spacing w:val="80"/>
          <w:w w:val="150"/>
        </w:rPr>
        <w:t xml:space="preserve">   </w:t>
      </w:r>
      <w:r>
        <w:t>потребностей</w:t>
      </w:r>
      <w:r>
        <w:rPr>
          <w:spacing w:val="80"/>
          <w:w w:val="150"/>
        </w:rPr>
        <w:t xml:space="preserve">   </w:t>
      </w:r>
      <w:r>
        <w:t>обучающихся в формировании культуры безопасности жизнедеятельности на основе расширения знаний и умений,</w:t>
      </w:r>
      <w:r>
        <w:rPr>
          <w:spacing w:val="61"/>
          <w:w w:val="150"/>
        </w:rPr>
        <w:t xml:space="preserve">    </w:t>
      </w:r>
      <w:r>
        <w:t>углубленного</w:t>
      </w:r>
      <w:r>
        <w:rPr>
          <w:spacing w:val="61"/>
          <w:w w:val="150"/>
        </w:rPr>
        <w:t xml:space="preserve">    </w:t>
      </w:r>
      <w:r>
        <w:t>понимания</w:t>
      </w:r>
      <w:r>
        <w:rPr>
          <w:spacing w:val="60"/>
          <w:w w:val="150"/>
        </w:rPr>
        <w:t xml:space="preserve">    </w:t>
      </w:r>
      <w:r>
        <w:t>значимости</w:t>
      </w:r>
      <w:r>
        <w:rPr>
          <w:spacing w:val="61"/>
          <w:w w:val="150"/>
        </w:rPr>
        <w:t xml:space="preserve">    </w:t>
      </w:r>
      <w:r>
        <w:t>безопасного</w:t>
      </w:r>
      <w:r>
        <w:rPr>
          <w:spacing w:val="61"/>
          <w:w w:val="150"/>
        </w:rPr>
        <w:t xml:space="preserve">    </w:t>
      </w:r>
      <w:r>
        <w:t>поведения в</w:t>
      </w:r>
      <w:r>
        <w:rPr>
          <w:spacing w:val="69"/>
        </w:rPr>
        <w:t xml:space="preserve">   </w:t>
      </w:r>
      <w:r>
        <w:t>условиях</w:t>
      </w:r>
      <w:r>
        <w:rPr>
          <w:spacing w:val="66"/>
        </w:rPr>
        <w:t xml:space="preserve">   </w:t>
      </w:r>
      <w:r>
        <w:t>опасных</w:t>
      </w:r>
      <w:r>
        <w:rPr>
          <w:spacing w:val="66"/>
        </w:rPr>
        <w:t xml:space="preserve">   </w:t>
      </w:r>
      <w:r>
        <w:t>и</w:t>
      </w:r>
      <w:r>
        <w:rPr>
          <w:spacing w:val="68"/>
        </w:rPr>
        <w:t xml:space="preserve">   </w:t>
      </w:r>
      <w:r>
        <w:t>чрезвычайных</w:t>
      </w:r>
      <w:r>
        <w:rPr>
          <w:spacing w:val="66"/>
        </w:rPr>
        <w:t xml:space="preserve">   </w:t>
      </w:r>
      <w:r>
        <w:t>ситуаций</w:t>
      </w:r>
      <w:r>
        <w:rPr>
          <w:spacing w:val="68"/>
        </w:rPr>
        <w:t xml:space="preserve">   </w:t>
      </w:r>
      <w:r>
        <w:t>для</w:t>
      </w:r>
      <w:r>
        <w:rPr>
          <w:spacing w:val="68"/>
        </w:rPr>
        <w:t xml:space="preserve">   </w:t>
      </w:r>
      <w:r>
        <w:t>личности,</w:t>
      </w:r>
      <w:r>
        <w:rPr>
          <w:spacing w:val="67"/>
        </w:rPr>
        <w:t xml:space="preserve">   </w:t>
      </w:r>
      <w:r>
        <w:t>общества и</w:t>
      </w:r>
      <w:r>
        <w:rPr>
          <w:spacing w:val="40"/>
        </w:rPr>
        <w:t xml:space="preserve">  </w:t>
      </w:r>
      <w:r>
        <w:t>государства</w:t>
      </w:r>
      <w:r>
        <w:rPr>
          <w:spacing w:val="40"/>
        </w:rPr>
        <w:t xml:space="preserve">  </w:t>
      </w:r>
      <w:r>
        <w:t>ОБЖ</w:t>
      </w:r>
      <w:r>
        <w:rPr>
          <w:spacing w:val="40"/>
        </w:rPr>
        <w:t xml:space="preserve">  </w:t>
      </w:r>
      <w:r>
        <w:t>может</w:t>
      </w:r>
      <w:r>
        <w:rPr>
          <w:spacing w:val="40"/>
        </w:rPr>
        <w:t xml:space="preserve">  </w:t>
      </w:r>
      <w:r>
        <w:t>изучаться</w:t>
      </w:r>
      <w:r>
        <w:rPr>
          <w:spacing w:val="40"/>
        </w:rPr>
        <w:t xml:space="preserve">  </w:t>
      </w:r>
      <w:r>
        <w:t>в</w:t>
      </w:r>
      <w:r>
        <w:rPr>
          <w:spacing w:val="40"/>
        </w:rPr>
        <w:t xml:space="preserve">  </w:t>
      </w:r>
      <w:r>
        <w:t>5-7</w:t>
      </w:r>
      <w:r>
        <w:rPr>
          <w:spacing w:val="40"/>
        </w:rPr>
        <w:t xml:space="preserve">  </w:t>
      </w:r>
      <w:r>
        <w:t>классах</w:t>
      </w:r>
      <w:r>
        <w:rPr>
          <w:spacing w:val="40"/>
        </w:rPr>
        <w:t xml:space="preserve">  </w:t>
      </w:r>
      <w:r>
        <w:t>из</w:t>
      </w:r>
      <w:r>
        <w:rPr>
          <w:spacing w:val="40"/>
        </w:rPr>
        <w:t xml:space="preserve">  </w:t>
      </w:r>
      <w:r>
        <w:t>расчета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за счет использования части учебного плана, формируемого участниками образовательных отношений (всего 102 часа).</w:t>
      </w:r>
    </w:p>
    <w:p w:rsidR="00A74CF0" w:rsidRDefault="00DC143A">
      <w:pPr>
        <w:pStyle w:val="a3"/>
        <w:spacing w:before="1" w:line="276" w:lineRule="auto"/>
        <w:ind w:right="680"/>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w:t>
      </w:r>
      <w:r>
        <w:rPr>
          <w:spacing w:val="-2"/>
        </w:rPr>
        <w:t>образования.</w:t>
      </w:r>
    </w:p>
    <w:p w:rsidR="00A74CF0" w:rsidRDefault="00DC143A">
      <w:pPr>
        <w:pStyle w:val="a3"/>
        <w:spacing w:line="276" w:lineRule="auto"/>
        <w:ind w:right="682"/>
      </w:pPr>
      <w:r>
        <w:t>Организация вправе самостоятельно определять последовательность тематических</w:t>
      </w:r>
      <w:r>
        <w:rPr>
          <w:spacing w:val="80"/>
        </w:rPr>
        <w:t xml:space="preserve"> </w:t>
      </w:r>
      <w:r>
        <w:t xml:space="preserve">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w:t>
      </w:r>
      <w:r>
        <w:rPr>
          <w:spacing w:val="-2"/>
        </w:rPr>
        <w:t>особенностей.</w:t>
      </w:r>
    </w:p>
    <w:p w:rsidR="00A74CF0" w:rsidRDefault="00DC143A">
      <w:pPr>
        <w:pStyle w:val="a3"/>
        <w:spacing w:before="1"/>
        <w:ind w:left="843" w:firstLine="0"/>
      </w:pPr>
      <w:r>
        <w:t>Содержание</w:t>
      </w:r>
      <w:r>
        <w:rPr>
          <w:spacing w:val="-6"/>
        </w:rPr>
        <w:t xml:space="preserve"> </w:t>
      </w:r>
      <w:r>
        <w:rPr>
          <w:spacing w:val="-2"/>
        </w:rPr>
        <w:t>обучения</w:t>
      </w:r>
      <w:r>
        <w:rPr>
          <w:spacing w:val="-2"/>
          <w:position w:val="1"/>
        </w:rPr>
        <w:t>.</w:t>
      </w:r>
    </w:p>
    <w:p w:rsidR="00A74CF0" w:rsidRDefault="00DC143A">
      <w:pPr>
        <w:pStyle w:val="a3"/>
        <w:spacing w:before="41" w:line="276" w:lineRule="auto"/>
        <w:ind w:left="843" w:right="689" w:firstLine="0"/>
      </w:pPr>
      <w:r>
        <w:t>Модуль № 1 «Культура безопасности жизнедеятельности в современном обществе»:</w:t>
      </w:r>
      <w:r>
        <w:rPr>
          <w:spacing w:val="40"/>
        </w:rPr>
        <w:t xml:space="preserve"> </w:t>
      </w:r>
      <w:r>
        <w:t>цель</w:t>
      </w:r>
      <w:r>
        <w:rPr>
          <w:spacing w:val="49"/>
        </w:rPr>
        <w:t xml:space="preserve">  </w:t>
      </w:r>
      <w:r>
        <w:t>и</w:t>
      </w:r>
      <w:r>
        <w:rPr>
          <w:spacing w:val="51"/>
        </w:rPr>
        <w:t xml:space="preserve">  </w:t>
      </w:r>
      <w:r>
        <w:t>задачи</w:t>
      </w:r>
      <w:r>
        <w:rPr>
          <w:spacing w:val="51"/>
        </w:rPr>
        <w:t xml:space="preserve">  </w:t>
      </w:r>
      <w:r>
        <w:t>учебного</w:t>
      </w:r>
      <w:r>
        <w:rPr>
          <w:spacing w:val="52"/>
        </w:rPr>
        <w:t xml:space="preserve">  </w:t>
      </w:r>
      <w:r>
        <w:t>предмета</w:t>
      </w:r>
      <w:r>
        <w:rPr>
          <w:spacing w:val="51"/>
        </w:rPr>
        <w:t xml:space="preserve">  </w:t>
      </w:r>
      <w:r>
        <w:t>ОБЖ,</w:t>
      </w:r>
      <w:r>
        <w:rPr>
          <w:spacing w:val="49"/>
        </w:rPr>
        <w:t xml:space="preserve">  </w:t>
      </w:r>
      <w:r>
        <w:t>его</w:t>
      </w:r>
      <w:r>
        <w:rPr>
          <w:spacing w:val="52"/>
        </w:rPr>
        <w:t xml:space="preserve">  </w:t>
      </w:r>
      <w:r>
        <w:t>ключевые</w:t>
      </w:r>
      <w:r>
        <w:rPr>
          <w:spacing w:val="50"/>
        </w:rPr>
        <w:t xml:space="preserve">  </w:t>
      </w:r>
      <w:r>
        <w:t>понятия</w:t>
      </w:r>
      <w:r>
        <w:rPr>
          <w:spacing w:val="51"/>
        </w:rPr>
        <w:t xml:space="preserve">  </w:t>
      </w:r>
      <w:r>
        <w:t>и</w:t>
      </w:r>
      <w:r>
        <w:rPr>
          <w:spacing w:val="49"/>
        </w:rPr>
        <w:t xml:space="preserve">  </w:t>
      </w:r>
      <w:r>
        <w:rPr>
          <w:spacing w:val="-2"/>
        </w:rPr>
        <w:t>значение</w:t>
      </w:r>
    </w:p>
    <w:p w:rsidR="00A74CF0" w:rsidRDefault="00DC143A">
      <w:pPr>
        <w:pStyle w:val="a3"/>
        <w:spacing w:line="275" w:lineRule="exact"/>
        <w:ind w:firstLine="0"/>
      </w:pPr>
      <w:r>
        <w:t>для</w:t>
      </w:r>
      <w:r>
        <w:rPr>
          <w:spacing w:val="-2"/>
        </w:rPr>
        <w:t xml:space="preserve"> человека;</w:t>
      </w:r>
    </w:p>
    <w:p w:rsidR="00A74CF0" w:rsidRDefault="00DC143A">
      <w:pPr>
        <w:pStyle w:val="a3"/>
        <w:spacing w:before="45" w:line="276" w:lineRule="auto"/>
        <w:ind w:right="684"/>
      </w:pPr>
      <w:r>
        <w:t xml:space="preserve">смысл понятий «опасность», «безопасность», «риск», «культура безопасности </w:t>
      </w:r>
      <w:r>
        <w:rPr>
          <w:spacing w:val="-2"/>
        </w:rPr>
        <w:t>жизнедеятельности»;</w:t>
      </w:r>
    </w:p>
    <w:p w:rsidR="00A74CF0" w:rsidRDefault="00DC143A">
      <w:pPr>
        <w:pStyle w:val="a3"/>
        <w:spacing w:line="276" w:lineRule="auto"/>
        <w:ind w:left="843" w:right="4522" w:firstLine="0"/>
      </w:pPr>
      <w:r>
        <w:t>источники</w:t>
      </w:r>
      <w:r>
        <w:rPr>
          <w:spacing w:val="-3"/>
        </w:rPr>
        <w:t xml:space="preserve"> </w:t>
      </w:r>
      <w:r>
        <w:t>и</w:t>
      </w:r>
      <w:r>
        <w:rPr>
          <w:spacing w:val="-8"/>
        </w:rPr>
        <w:t xml:space="preserve"> </w:t>
      </w:r>
      <w:r>
        <w:t>факторы</w:t>
      </w:r>
      <w:r>
        <w:rPr>
          <w:spacing w:val="-11"/>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rsidR="00A74CF0" w:rsidRDefault="00DC143A">
      <w:pPr>
        <w:pStyle w:val="a3"/>
        <w:tabs>
          <w:tab w:val="left" w:pos="1629"/>
          <w:tab w:val="left" w:pos="3365"/>
          <w:tab w:val="left" w:pos="4631"/>
          <w:tab w:val="left" w:pos="5802"/>
          <w:tab w:val="left" w:pos="6190"/>
          <w:tab w:val="left" w:pos="7370"/>
          <w:tab w:val="left" w:pos="8530"/>
        </w:tabs>
        <w:spacing w:line="276" w:lineRule="auto"/>
        <w:ind w:right="691"/>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опасной,</w:t>
      </w:r>
      <w:r>
        <w:tab/>
      </w:r>
      <w:r>
        <w:rPr>
          <w:spacing w:val="-2"/>
        </w:rPr>
        <w:t xml:space="preserve">экстремальной </w:t>
      </w:r>
      <w:r>
        <w:t>и чрезвычайной ситуаций;</w:t>
      </w:r>
    </w:p>
    <w:p w:rsidR="00A74CF0" w:rsidRDefault="00DC143A">
      <w:pPr>
        <w:pStyle w:val="a3"/>
        <w:spacing w:line="275" w:lineRule="exact"/>
        <w:ind w:left="843" w:firstLine="0"/>
        <w:jc w:val="left"/>
      </w:pPr>
      <w:r>
        <w:t>уровни</w:t>
      </w:r>
      <w:r>
        <w:rPr>
          <w:spacing w:val="-7"/>
        </w:rPr>
        <w:t xml:space="preserve"> </w:t>
      </w:r>
      <w:r>
        <w:t>взаимодействия</w:t>
      </w:r>
      <w:r>
        <w:rPr>
          <w:spacing w:val="-2"/>
        </w:rPr>
        <w:t xml:space="preserve"> </w:t>
      </w:r>
      <w:r>
        <w:t>человека</w:t>
      </w:r>
      <w:r>
        <w:rPr>
          <w:spacing w:val="-2"/>
        </w:rPr>
        <w:t xml:space="preserve"> </w:t>
      </w:r>
      <w:r>
        <w:t>и</w:t>
      </w:r>
      <w:r>
        <w:rPr>
          <w:spacing w:val="-9"/>
        </w:rPr>
        <w:t xml:space="preserve"> </w:t>
      </w:r>
      <w:r>
        <w:t xml:space="preserve">окружающей </w:t>
      </w:r>
      <w:r>
        <w:rPr>
          <w:spacing w:val="-2"/>
        </w:rPr>
        <w:t>среды;</w:t>
      </w:r>
    </w:p>
    <w:p w:rsidR="00A74CF0" w:rsidRDefault="00DC143A">
      <w:pPr>
        <w:pStyle w:val="a3"/>
        <w:spacing w:before="39" w:line="280" w:lineRule="auto"/>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w:t>
      </w:r>
      <w:r>
        <w:rPr>
          <w:spacing w:val="40"/>
        </w:rPr>
        <w:t xml:space="preserve"> </w:t>
      </w:r>
      <w:r>
        <w:t>правила</w:t>
      </w:r>
      <w:r>
        <w:rPr>
          <w:spacing w:val="40"/>
        </w:rPr>
        <w:t xml:space="preserve"> </w:t>
      </w:r>
      <w:r>
        <w:t>поведения в опасных и чрезвычайных ситуациях.</w:t>
      </w:r>
    </w:p>
    <w:p w:rsidR="00A74CF0" w:rsidRDefault="00DC143A">
      <w:pPr>
        <w:pStyle w:val="a3"/>
        <w:spacing w:line="269" w:lineRule="exact"/>
        <w:ind w:left="843" w:firstLine="0"/>
        <w:jc w:val="left"/>
      </w:pPr>
      <w:r>
        <w:t>Модуль</w:t>
      </w:r>
      <w:r>
        <w:rPr>
          <w:spacing w:val="-1"/>
        </w:rPr>
        <w:t xml:space="preserve"> </w:t>
      </w:r>
      <w:r>
        <w:t>№ 2</w:t>
      </w:r>
      <w:r>
        <w:rPr>
          <w:spacing w:val="-1"/>
        </w:rPr>
        <w:t xml:space="preserve"> </w:t>
      </w:r>
      <w:r>
        <w:t>«Безопасность</w:t>
      </w:r>
      <w:r>
        <w:rPr>
          <w:spacing w:val="-3"/>
        </w:rPr>
        <w:t xml:space="preserve"> </w:t>
      </w:r>
      <w:r>
        <w:t xml:space="preserve">в </w:t>
      </w:r>
      <w:r>
        <w:rPr>
          <w:spacing w:val="-2"/>
        </w:rPr>
        <w:t>быту»:</w:t>
      </w:r>
    </w:p>
    <w:p w:rsidR="00A74CF0" w:rsidRDefault="00DC143A">
      <w:pPr>
        <w:pStyle w:val="a3"/>
        <w:spacing w:before="41"/>
        <w:ind w:left="843" w:firstLine="0"/>
        <w:jc w:val="left"/>
      </w:pPr>
      <w:r>
        <w:t>основные</w:t>
      </w:r>
      <w:r>
        <w:rPr>
          <w:spacing w:val="-8"/>
        </w:rPr>
        <w:t xml:space="preserve"> </w:t>
      </w:r>
      <w:r>
        <w:t>источники</w:t>
      </w:r>
      <w:r>
        <w:rPr>
          <w:spacing w:val="-3"/>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2"/>
        </w:rPr>
        <w:t xml:space="preserve"> </w:t>
      </w:r>
      <w:r>
        <w:t>их</w:t>
      </w:r>
      <w:r>
        <w:rPr>
          <w:spacing w:val="-4"/>
        </w:rPr>
        <w:t xml:space="preserve"> </w:t>
      </w:r>
      <w:r>
        <w:rPr>
          <w:spacing w:val="-2"/>
        </w:rPr>
        <w:t>классификация;</w:t>
      </w:r>
    </w:p>
    <w:p w:rsidR="00A74CF0" w:rsidRDefault="00DC143A">
      <w:pPr>
        <w:pStyle w:val="a3"/>
        <w:spacing w:before="42"/>
        <w:ind w:left="843" w:firstLine="0"/>
        <w:jc w:val="left"/>
      </w:pPr>
      <w:r>
        <w:t>защита</w:t>
      </w:r>
      <w:r>
        <w:rPr>
          <w:spacing w:val="-9"/>
        </w:rPr>
        <w:t xml:space="preserve"> </w:t>
      </w:r>
      <w:r>
        <w:t>прав потребителя, сроки</w:t>
      </w:r>
      <w:r>
        <w:rPr>
          <w:spacing w:val="-5"/>
        </w:rPr>
        <w:t xml:space="preserve"> </w:t>
      </w:r>
      <w:r>
        <w:t>годности</w:t>
      </w:r>
      <w:r>
        <w:rPr>
          <w:spacing w:val="-4"/>
        </w:rPr>
        <w:t xml:space="preserve"> </w:t>
      </w:r>
      <w:r>
        <w:t>и</w:t>
      </w:r>
      <w:r>
        <w:rPr>
          <w:spacing w:val="-1"/>
        </w:rPr>
        <w:t xml:space="preserve"> </w:t>
      </w:r>
      <w:r>
        <w:t>состав продуктов</w:t>
      </w:r>
      <w:r>
        <w:rPr>
          <w:spacing w:val="-4"/>
        </w:rPr>
        <w:t xml:space="preserve"> </w:t>
      </w:r>
      <w:r>
        <w:rPr>
          <w:spacing w:val="-2"/>
        </w:rPr>
        <w:t>питания;</w:t>
      </w:r>
    </w:p>
    <w:p w:rsidR="00A74CF0" w:rsidRDefault="00DC143A">
      <w:pPr>
        <w:pStyle w:val="a3"/>
        <w:spacing w:before="40" w:line="276" w:lineRule="auto"/>
        <w:ind w:right="695"/>
        <w:jc w:val="left"/>
      </w:pPr>
      <w:r>
        <w:t>бытовые отравления и причины их возникновения, классификация ядовитых веществ и их опасности;</w:t>
      </w:r>
    </w:p>
    <w:p w:rsidR="00A74CF0" w:rsidRDefault="00DC143A">
      <w:pPr>
        <w:pStyle w:val="a3"/>
        <w:spacing w:line="276" w:lineRule="auto"/>
        <w:ind w:left="843" w:right="2397" w:firstLine="0"/>
        <w:jc w:val="left"/>
      </w:pPr>
      <w:r>
        <w:t>признаки</w:t>
      </w:r>
      <w:r>
        <w:rPr>
          <w:spacing w:val="-6"/>
        </w:rPr>
        <w:t xml:space="preserve"> </w:t>
      </w:r>
      <w:r>
        <w:t>отравления,</w:t>
      </w:r>
      <w:r>
        <w:rPr>
          <w:spacing w:val="-5"/>
        </w:rPr>
        <w:t xml:space="preserve"> </w:t>
      </w:r>
      <w:r>
        <w:t>приёмы</w:t>
      </w:r>
      <w:r>
        <w:rPr>
          <w:spacing w:val="-5"/>
        </w:rPr>
        <w:t xml:space="preserve"> </w:t>
      </w:r>
      <w:r>
        <w:t>и</w:t>
      </w:r>
      <w:r>
        <w:rPr>
          <w:spacing w:val="-6"/>
        </w:rPr>
        <w:t xml:space="preserve"> </w:t>
      </w:r>
      <w:r>
        <w:t>правила</w:t>
      </w:r>
      <w:r>
        <w:rPr>
          <w:spacing w:val="-7"/>
        </w:rPr>
        <w:t xml:space="preserve"> </w:t>
      </w:r>
      <w:r>
        <w:t>оказания</w:t>
      </w:r>
      <w:r>
        <w:rPr>
          <w:spacing w:val="-2"/>
        </w:rPr>
        <w:t xml:space="preserve"> </w:t>
      </w:r>
      <w:r>
        <w:t>первой</w:t>
      </w:r>
      <w:r>
        <w:rPr>
          <w:spacing w:val="-6"/>
        </w:rPr>
        <w:t xml:space="preserve"> </w:t>
      </w:r>
      <w:r>
        <w:t>помощи; правила комплектования и хранения домашней аптечки;</w:t>
      </w:r>
    </w:p>
    <w:p w:rsidR="00A74CF0" w:rsidRDefault="00DC143A">
      <w:pPr>
        <w:pStyle w:val="a3"/>
        <w:spacing w:line="280" w:lineRule="auto"/>
        <w:ind w:right="695"/>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 xml:space="preserve">первой </w:t>
      </w:r>
      <w:r>
        <w:rPr>
          <w:spacing w:val="-2"/>
        </w:rPr>
        <w:t>помощи;</w:t>
      </w:r>
    </w:p>
    <w:p w:rsidR="00A74CF0" w:rsidRDefault="00DC143A">
      <w:pPr>
        <w:pStyle w:val="a3"/>
        <w:tabs>
          <w:tab w:val="left" w:pos="2008"/>
          <w:tab w:val="left" w:pos="3486"/>
          <w:tab w:val="left" w:pos="3932"/>
          <w:tab w:val="left" w:pos="5250"/>
          <w:tab w:val="left" w:pos="5720"/>
          <w:tab w:val="left" w:pos="7721"/>
          <w:tab w:val="left" w:pos="9255"/>
        </w:tabs>
        <w:spacing w:line="276" w:lineRule="auto"/>
        <w:ind w:right="692"/>
        <w:jc w:val="left"/>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 xml:space="preserve">приёмы </w:t>
      </w:r>
      <w:r>
        <w:t>и правила оказания первой помощи;</w:t>
      </w:r>
    </w:p>
    <w:p w:rsidR="00A74CF0" w:rsidRDefault="00DC143A">
      <w:pPr>
        <w:pStyle w:val="a3"/>
        <w:spacing w:line="276" w:lineRule="auto"/>
        <w:ind w:left="843" w:right="1892" w:firstLine="0"/>
        <w:jc w:val="left"/>
      </w:pPr>
      <w:r>
        <w:t>правила</w:t>
      </w:r>
      <w:r>
        <w:rPr>
          <w:spacing w:val="-2"/>
        </w:rPr>
        <w:t xml:space="preserve"> </w:t>
      </w:r>
      <w:r>
        <w:t>поведения</w:t>
      </w:r>
      <w:r>
        <w:rPr>
          <w:spacing w:val="-1"/>
        </w:rPr>
        <w:t xml:space="preserve"> </w:t>
      </w:r>
      <w:r>
        <w:t>в</w:t>
      </w:r>
      <w:r>
        <w:rPr>
          <w:spacing w:val="-4"/>
        </w:rPr>
        <w:t xml:space="preserve"> </w:t>
      </w:r>
      <w:r>
        <w:t>подъезде</w:t>
      </w:r>
      <w:r>
        <w:rPr>
          <w:spacing w:val="-2"/>
        </w:rPr>
        <w:t xml:space="preserve"> </w:t>
      </w:r>
      <w:r>
        <w:t>и</w:t>
      </w:r>
      <w:r>
        <w:rPr>
          <w:spacing w:val="-5"/>
        </w:rPr>
        <w:t xml:space="preserve"> </w:t>
      </w:r>
      <w:r>
        <w:t>лифте, а</w:t>
      </w:r>
      <w:r>
        <w:rPr>
          <w:spacing w:val="-7"/>
        </w:rPr>
        <w:t xml:space="preserve"> </w:t>
      </w:r>
      <w:r>
        <w:t>также</w:t>
      </w:r>
      <w:r>
        <w:rPr>
          <w:spacing w:val="-7"/>
        </w:rPr>
        <w:t xml:space="preserve"> </w:t>
      </w:r>
      <w:r>
        <w:t>при</w:t>
      </w:r>
      <w:r>
        <w:rPr>
          <w:spacing w:val="-5"/>
        </w:rPr>
        <w:t xml:space="preserve"> </w:t>
      </w:r>
      <w:r>
        <w:t>входе</w:t>
      </w:r>
      <w:r>
        <w:rPr>
          <w:spacing w:val="-2"/>
        </w:rPr>
        <w:t xml:space="preserve"> </w:t>
      </w:r>
      <w:r>
        <w:t>и</w:t>
      </w:r>
      <w:r>
        <w:rPr>
          <w:spacing w:val="-5"/>
        </w:rPr>
        <w:t xml:space="preserve"> </w:t>
      </w:r>
      <w:r>
        <w:t>выходе</w:t>
      </w:r>
      <w:r>
        <w:rPr>
          <w:spacing w:val="-2"/>
        </w:rPr>
        <w:t xml:space="preserve"> </w:t>
      </w:r>
      <w:r>
        <w:t>из них; пожар и факторы его развития;</w:t>
      </w:r>
    </w:p>
    <w:p w:rsidR="00A74CF0" w:rsidRDefault="00DC143A">
      <w:pPr>
        <w:pStyle w:val="a3"/>
        <w:spacing w:line="276" w:lineRule="auto"/>
        <w:ind w:right="695"/>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40"/>
        </w:rPr>
        <w:t xml:space="preserve"> </w:t>
      </w:r>
      <w:r>
        <w:t>приёмы</w:t>
      </w:r>
      <w:r>
        <w:rPr>
          <w:spacing w:val="40"/>
        </w:rPr>
        <w:t xml:space="preserve"> </w:t>
      </w:r>
      <w:r>
        <w:t>и</w:t>
      </w:r>
      <w:r>
        <w:rPr>
          <w:spacing w:val="80"/>
        </w:rPr>
        <w:t xml:space="preserve"> </w:t>
      </w:r>
      <w:r>
        <w:t>правила оказания первой помощи;</w:t>
      </w:r>
    </w:p>
    <w:p w:rsidR="00A74CF0" w:rsidRDefault="00DC143A">
      <w:pPr>
        <w:pStyle w:val="a3"/>
        <w:spacing w:line="275" w:lineRule="exact"/>
        <w:ind w:left="843" w:firstLine="0"/>
        <w:jc w:val="left"/>
      </w:pPr>
      <w:r>
        <w:t>первичные</w:t>
      </w:r>
      <w:r>
        <w:rPr>
          <w:spacing w:val="-6"/>
        </w:rPr>
        <w:t xml:space="preserve"> </w:t>
      </w:r>
      <w:r>
        <w:t>средства</w:t>
      </w:r>
      <w:r>
        <w:rPr>
          <w:spacing w:val="-1"/>
        </w:rPr>
        <w:t xml:space="preserve"> </w:t>
      </w:r>
      <w:r>
        <w:rPr>
          <w:spacing w:val="-2"/>
        </w:rPr>
        <w:t>пожаротушения;</w:t>
      </w:r>
    </w:p>
    <w:p w:rsidR="00A74CF0" w:rsidRDefault="00DC143A">
      <w:pPr>
        <w:pStyle w:val="a3"/>
        <w:spacing w:before="35"/>
        <w:ind w:left="843" w:firstLine="0"/>
        <w:jc w:val="left"/>
      </w:pPr>
      <w:r>
        <w:t>правила</w:t>
      </w:r>
      <w:r>
        <w:rPr>
          <w:spacing w:val="2"/>
        </w:rPr>
        <w:t xml:space="preserve"> </w:t>
      </w:r>
      <w:r>
        <w:t>вызова</w:t>
      </w:r>
      <w:r>
        <w:rPr>
          <w:spacing w:val="5"/>
        </w:rPr>
        <w:t xml:space="preserve"> </w:t>
      </w:r>
      <w:r>
        <w:t>экстренных</w:t>
      </w:r>
      <w:r>
        <w:rPr>
          <w:spacing w:val="2"/>
        </w:rPr>
        <w:t xml:space="preserve"> </w:t>
      </w:r>
      <w:r>
        <w:t>служб</w:t>
      </w:r>
      <w:r>
        <w:rPr>
          <w:spacing w:val="3"/>
        </w:rPr>
        <w:t xml:space="preserve"> </w:t>
      </w:r>
      <w:r>
        <w:t>и</w:t>
      </w:r>
      <w:r>
        <w:rPr>
          <w:spacing w:val="6"/>
        </w:rPr>
        <w:t xml:space="preserve"> </w:t>
      </w:r>
      <w:r>
        <w:t>порядок</w:t>
      </w:r>
      <w:r>
        <w:rPr>
          <w:spacing w:val="-1"/>
        </w:rPr>
        <w:t xml:space="preserve"> </w:t>
      </w:r>
      <w:r>
        <w:t>взаимодействия</w:t>
      </w:r>
      <w:r>
        <w:rPr>
          <w:spacing w:val="5"/>
        </w:rPr>
        <w:t xml:space="preserve"> </w:t>
      </w:r>
      <w:r>
        <w:t>с</w:t>
      </w:r>
      <w:r>
        <w:rPr>
          <w:spacing w:val="5"/>
        </w:rPr>
        <w:t xml:space="preserve"> </w:t>
      </w:r>
      <w:r>
        <w:t>ними,</w:t>
      </w:r>
      <w:r>
        <w:rPr>
          <w:spacing w:val="3"/>
        </w:rPr>
        <w:t xml:space="preserve"> </w:t>
      </w:r>
      <w:r>
        <w:t>ответственность</w:t>
      </w:r>
      <w:r>
        <w:rPr>
          <w:spacing w:val="7"/>
        </w:rPr>
        <w:t xml:space="preserve"> </w:t>
      </w:r>
      <w:r>
        <w:rPr>
          <w:spacing w:val="-5"/>
        </w:rPr>
        <w:t>за</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ложные</w:t>
      </w:r>
      <w:r>
        <w:rPr>
          <w:spacing w:val="4"/>
        </w:rPr>
        <w:t xml:space="preserve"> </w:t>
      </w:r>
      <w:r>
        <w:rPr>
          <w:spacing w:val="-2"/>
        </w:rPr>
        <w:t>сообщения;</w:t>
      </w:r>
    </w:p>
    <w:p w:rsidR="00A74CF0" w:rsidRDefault="00DC143A">
      <w:pPr>
        <w:pStyle w:val="a3"/>
        <w:spacing w:before="41" w:line="276" w:lineRule="auto"/>
        <w:ind w:left="843" w:right="695" w:firstLine="0"/>
        <w:jc w:val="left"/>
      </w:pPr>
      <w:r>
        <w:t>права, обязанности и ответственность граждан в области пожарной безопасности; ситуации</w:t>
      </w:r>
      <w:r>
        <w:rPr>
          <w:spacing w:val="-5"/>
        </w:rPr>
        <w:t xml:space="preserve"> </w:t>
      </w:r>
      <w:r>
        <w:t>криминального</w:t>
      </w:r>
      <w:r>
        <w:rPr>
          <w:spacing w:val="-2"/>
        </w:rPr>
        <w:t xml:space="preserve"> </w:t>
      </w:r>
      <w:r>
        <w:t>характера,</w:t>
      </w:r>
      <w:r>
        <w:rPr>
          <w:spacing w:val="-4"/>
        </w:rPr>
        <w:t xml:space="preserve"> </w:t>
      </w:r>
      <w:r>
        <w:t>правила</w:t>
      </w:r>
      <w:r>
        <w:rPr>
          <w:spacing w:val="-11"/>
        </w:rPr>
        <w:t xml:space="preserve"> </w:t>
      </w:r>
      <w:r>
        <w:t>поведения</w:t>
      </w:r>
      <w:r>
        <w:rPr>
          <w:spacing w:val="-6"/>
        </w:rPr>
        <w:t xml:space="preserve"> </w:t>
      </w:r>
      <w:r>
        <w:t>с</w:t>
      </w:r>
      <w:r>
        <w:rPr>
          <w:spacing w:val="-7"/>
        </w:rPr>
        <w:t xml:space="preserve"> </w:t>
      </w:r>
      <w:r>
        <w:t>малознакомыми</w:t>
      </w:r>
      <w:r>
        <w:rPr>
          <w:spacing w:val="-5"/>
        </w:rPr>
        <w:t xml:space="preserve"> </w:t>
      </w:r>
      <w:r>
        <w:t>людьми;</w:t>
      </w:r>
    </w:p>
    <w:p w:rsidR="00A74CF0" w:rsidRDefault="00DC143A">
      <w:pPr>
        <w:pStyle w:val="a3"/>
        <w:spacing w:before="3" w:line="276" w:lineRule="auto"/>
        <w:ind w:right="695"/>
        <w:jc w:val="left"/>
      </w:pPr>
      <w:r>
        <w:t>меры по предотвращению проникновения злоумышленников в дом, правила поведения при попытке проникновения в дом посторонних;</w:t>
      </w:r>
    </w:p>
    <w:p w:rsidR="00A74CF0" w:rsidRDefault="00DC143A">
      <w:pPr>
        <w:pStyle w:val="a3"/>
        <w:spacing w:line="276" w:lineRule="auto"/>
        <w:ind w:left="843" w:right="695" w:firstLine="0"/>
        <w:jc w:val="left"/>
      </w:pPr>
      <w:r>
        <w:t>классификация аварийных ситуаций в коммунальных системах жизнеобеспечения; правила</w:t>
      </w:r>
      <w:r>
        <w:rPr>
          <w:spacing w:val="80"/>
          <w:w w:val="150"/>
        </w:rPr>
        <w:t xml:space="preserve"> </w:t>
      </w:r>
      <w:r>
        <w:t>подготовки</w:t>
      </w:r>
      <w:r>
        <w:rPr>
          <w:spacing w:val="80"/>
          <w:w w:val="150"/>
        </w:rPr>
        <w:t xml:space="preserve"> </w:t>
      </w:r>
      <w:r>
        <w:t>к</w:t>
      </w:r>
      <w:r>
        <w:rPr>
          <w:spacing w:val="80"/>
          <w:w w:val="150"/>
        </w:rPr>
        <w:t xml:space="preserve"> </w:t>
      </w:r>
      <w:r>
        <w:t>возможным</w:t>
      </w:r>
      <w:r>
        <w:rPr>
          <w:spacing w:val="80"/>
          <w:w w:val="150"/>
        </w:rPr>
        <w:t xml:space="preserve"> </w:t>
      </w:r>
      <w:r>
        <w:t>авариям</w:t>
      </w:r>
      <w:r>
        <w:rPr>
          <w:spacing w:val="80"/>
          <w:w w:val="150"/>
        </w:rPr>
        <w:t xml:space="preserve"> </w:t>
      </w:r>
      <w:r>
        <w:t>на</w:t>
      </w:r>
      <w:r>
        <w:rPr>
          <w:spacing w:val="80"/>
          <w:w w:val="150"/>
        </w:rPr>
        <w:t xml:space="preserve"> </w:t>
      </w:r>
      <w:r>
        <w:t>коммунальных</w:t>
      </w:r>
      <w:r>
        <w:rPr>
          <w:spacing w:val="80"/>
          <w:w w:val="150"/>
        </w:rPr>
        <w:t xml:space="preserve"> </w:t>
      </w:r>
      <w:r>
        <w:t>системах,</w:t>
      </w:r>
      <w:r>
        <w:rPr>
          <w:spacing w:val="80"/>
          <w:w w:val="150"/>
        </w:rPr>
        <w:t xml:space="preserve"> </w:t>
      </w:r>
      <w:r>
        <w:t>порядок</w:t>
      </w:r>
    </w:p>
    <w:p w:rsidR="00A74CF0" w:rsidRDefault="00DC143A">
      <w:pPr>
        <w:pStyle w:val="a3"/>
        <w:spacing w:line="276" w:lineRule="auto"/>
        <w:ind w:left="843" w:right="4785" w:hanging="711"/>
        <w:jc w:val="left"/>
      </w:pPr>
      <w:r>
        <w:t>действий при авариях</w:t>
      </w:r>
      <w:r>
        <w:rPr>
          <w:spacing w:val="-1"/>
        </w:rPr>
        <w:t xml:space="preserve"> </w:t>
      </w:r>
      <w:r>
        <w:t>на коммунальных</w:t>
      </w:r>
      <w:r>
        <w:rPr>
          <w:spacing w:val="-1"/>
        </w:rPr>
        <w:t xml:space="preserve"> </w:t>
      </w:r>
      <w:r>
        <w:t>системах. Модуль</w:t>
      </w:r>
      <w:r>
        <w:rPr>
          <w:spacing w:val="-6"/>
        </w:rPr>
        <w:t xml:space="preserve"> </w:t>
      </w:r>
      <w:r>
        <w:t>№</w:t>
      </w:r>
      <w:r>
        <w:rPr>
          <w:spacing w:val="-6"/>
        </w:rPr>
        <w:t xml:space="preserve"> </w:t>
      </w:r>
      <w:r>
        <w:t>3</w:t>
      </w:r>
      <w:r>
        <w:rPr>
          <w:spacing w:val="-5"/>
        </w:rPr>
        <w:t xml:space="preserve"> </w:t>
      </w:r>
      <w:r>
        <w:t>«Безопасность</w:t>
      </w:r>
      <w:r>
        <w:rPr>
          <w:spacing w:val="-10"/>
        </w:rPr>
        <w:t xml:space="preserve"> </w:t>
      </w:r>
      <w:r>
        <w:t>на</w:t>
      </w:r>
      <w:r>
        <w:rPr>
          <w:spacing w:val="-8"/>
        </w:rPr>
        <w:t xml:space="preserve"> </w:t>
      </w:r>
      <w:r>
        <w:t>транспорте»:</w:t>
      </w:r>
    </w:p>
    <w:p w:rsidR="00A74CF0" w:rsidRDefault="00DC143A">
      <w:pPr>
        <w:pStyle w:val="a3"/>
        <w:spacing w:line="276" w:lineRule="auto"/>
        <w:jc w:val="left"/>
      </w:pPr>
      <w:r>
        <w:t>правила</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условия</w:t>
      </w:r>
      <w:r>
        <w:rPr>
          <w:spacing w:val="80"/>
        </w:rPr>
        <w:t xml:space="preserve"> </w:t>
      </w:r>
      <w:r>
        <w:t>обеспечения</w:t>
      </w:r>
      <w:r>
        <w:rPr>
          <w:spacing w:val="80"/>
        </w:rPr>
        <w:t xml:space="preserve"> </w:t>
      </w:r>
      <w:r>
        <w:t>безопасности</w:t>
      </w:r>
      <w:r>
        <w:rPr>
          <w:spacing w:val="80"/>
        </w:rPr>
        <w:t xml:space="preserve"> </w:t>
      </w:r>
      <w:r>
        <w:t>участников дорожного движения;</w:t>
      </w:r>
    </w:p>
    <w:p w:rsidR="00A74CF0" w:rsidRDefault="00DC143A">
      <w:pPr>
        <w:pStyle w:val="a3"/>
        <w:spacing w:before="2"/>
        <w:ind w:left="843" w:firstLine="0"/>
        <w:jc w:val="left"/>
      </w:pPr>
      <w:r>
        <w:t>правила</w:t>
      </w:r>
      <w:r>
        <w:rPr>
          <w:spacing w:val="-6"/>
        </w:rPr>
        <w:t xml:space="preserve"> </w:t>
      </w:r>
      <w:r>
        <w:t>дорожного</w:t>
      </w:r>
      <w:r>
        <w:rPr>
          <w:spacing w:val="2"/>
        </w:rPr>
        <w:t xml:space="preserve"> </w:t>
      </w:r>
      <w:r>
        <w:t>движения</w:t>
      </w:r>
      <w:r>
        <w:rPr>
          <w:spacing w:val="-8"/>
        </w:rPr>
        <w:t xml:space="preserve"> </w:t>
      </w:r>
      <w:r>
        <w:t>и</w:t>
      </w:r>
      <w:r>
        <w:rPr>
          <w:spacing w:val="-6"/>
        </w:rPr>
        <w:t xml:space="preserve"> </w:t>
      </w:r>
      <w:r>
        <w:t>дорожные</w:t>
      </w:r>
      <w:r>
        <w:rPr>
          <w:spacing w:val="-8"/>
        </w:rPr>
        <w:t xml:space="preserve"> </w:t>
      </w:r>
      <w:r>
        <w:t>знаки</w:t>
      </w:r>
      <w:r>
        <w:rPr>
          <w:spacing w:val="-1"/>
        </w:rPr>
        <w:t xml:space="preserve"> </w:t>
      </w:r>
      <w:r>
        <w:t>для</w:t>
      </w:r>
      <w:r>
        <w:rPr>
          <w:spacing w:val="-2"/>
        </w:rPr>
        <w:t xml:space="preserve"> пешеходов;</w:t>
      </w:r>
    </w:p>
    <w:p w:rsidR="00A74CF0" w:rsidRDefault="00DC143A">
      <w:pPr>
        <w:pStyle w:val="a3"/>
        <w:spacing w:before="40" w:line="276" w:lineRule="auto"/>
        <w:jc w:val="left"/>
      </w:pPr>
      <w:r>
        <w:t>«дорожные</w:t>
      </w:r>
      <w:r>
        <w:rPr>
          <w:spacing w:val="40"/>
        </w:rPr>
        <w:t xml:space="preserve"> </w:t>
      </w:r>
      <w:r>
        <w:t>ловушки»</w:t>
      </w:r>
      <w:r>
        <w:rPr>
          <w:spacing w:val="37"/>
        </w:rPr>
        <w:t xml:space="preserve"> </w:t>
      </w:r>
      <w:r>
        <w:t>и</w:t>
      </w:r>
      <w:r>
        <w:rPr>
          <w:spacing w:val="40"/>
        </w:rPr>
        <w:t xml:space="preserve"> </w:t>
      </w:r>
      <w:r>
        <w:t>правила</w:t>
      </w:r>
      <w:r>
        <w:rPr>
          <w:spacing w:val="36"/>
        </w:rPr>
        <w:t xml:space="preserve"> </w:t>
      </w:r>
      <w:r>
        <w:t>их</w:t>
      </w:r>
      <w:r>
        <w:rPr>
          <w:spacing w:val="37"/>
        </w:rPr>
        <w:t xml:space="preserve"> </w:t>
      </w:r>
      <w:r>
        <w:t>предупреждения;</w:t>
      </w:r>
      <w:r>
        <w:rPr>
          <w:spacing w:val="38"/>
        </w:rPr>
        <w:t xml:space="preserve"> </w:t>
      </w:r>
      <w:r>
        <w:t>световозвращающие</w:t>
      </w:r>
      <w:r>
        <w:rPr>
          <w:spacing w:val="40"/>
        </w:rPr>
        <w:t xml:space="preserve"> </w:t>
      </w:r>
      <w:r>
        <w:t>элементы</w:t>
      </w:r>
      <w:r>
        <w:rPr>
          <w:spacing w:val="40"/>
        </w:rPr>
        <w:t xml:space="preserve"> </w:t>
      </w:r>
      <w:r>
        <w:t>и правила их применения; правила дорожного движения для пассажиров;</w:t>
      </w:r>
    </w:p>
    <w:p w:rsidR="00A74CF0" w:rsidRDefault="00DC143A">
      <w:pPr>
        <w:pStyle w:val="a3"/>
        <w:spacing w:line="276" w:lineRule="auto"/>
        <w:ind w:right="695"/>
        <w:jc w:val="left"/>
      </w:pPr>
      <w:r>
        <w:t>обязанности</w:t>
      </w:r>
      <w:r>
        <w:rPr>
          <w:spacing w:val="40"/>
        </w:rPr>
        <w:t xml:space="preserve"> </w:t>
      </w:r>
      <w:r>
        <w:t>пассажиров</w:t>
      </w:r>
      <w:r>
        <w:rPr>
          <w:spacing w:val="40"/>
        </w:rPr>
        <w:t xml:space="preserve"> </w:t>
      </w:r>
      <w:r>
        <w:t>маршрутных</w:t>
      </w:r>
      <w:r>
        <w:rPr>
          <w:spacing w:val="40"/>
        </w:rPr>
        <w:t xml:space="preserve"> </w:t>
      </w:r>
      <w:r>
        <w:t>транспортных</w:t>
      </w:r>
      <w:r>
        <w:rPr>
          <w:spacing w:val="40"/>
        </w:rPr>
        <w:t xml:space="preserve"> </w:t>
      </w:r>
      <w:r>
        <w:t>средств,</w:t>
      </w:r>
      <w:r>
        <w:rPr>
          <w:spacing w:val="40"/>
        </w:rPr>
        <w:t xml:space="preserve"> </w:t>
      </w:r>
      <w:r>
        <w:t>ремень</w:t>
      </w:r>
      <w:r>
        <w:rPr>
          <w:spacing w:val="40"/>
        </w:rPr>
        <w:t xml:space="preserve"> </w:t>
      </w:r>
      <w:r>
        <w:t>безопасности</w:t>
      </w:r>
      <w:r>
        <w:rPr>
          <w:spacing w:val="40"/>
        </w:rPr>
        <w:t xml:space="preserve"> </w:t>
      </w:r>
      <w:r>
        <w:t>и правила его применения;</w:t>
      </w:r>
    </w:p>
    <w:p w:rsidR="00A74CF0" w:rsidRDefault="00DC143A">
      <w:pPr>
        <w:pStyle w:val="a3"/>
        <w:tabs>
          <w:tab w:val="left" w:pos="1932"/>
          <w:tab w:val="left" w:pos="3121"/>
          <w:tab w:val="left" w:pos="4570"/>
          <w:tab w:val="left" w:pos="5198"/>
          <w:tab w:val="left" w:pos="6546"/>
          <w:tab w:val="left" w:pos="8373"/>
          <w:tab w:val="left" w:pos="8733"/>
        </w:tabs>
        <w:spacing w:line="276" w:lineRule="auto"/>
        <w:ind w:right="694"/>
        <w:jc w:val="left"/>
      </w:pPr>
      <w:r>
        <w:rPr>
          <w:spacing w:val="-2"/>
        </w:rPr>
        <w:t>порядок</w:t>
      </w:r>
      <w:r>
        <w:tab/>
      </w:r>
      <w:r>
        <w:rPr>
          <w:spacing w:val="-2"/>
        </w:rPr>
        <w:t>действий</w:t>
      </w:r>
      <w:r>
        <w:tab/>
      </w:r>
      <w:r>
        <w:rPr>
          <w:spacing w:val="-2"/>
        </w:rPr>
        <w:t>пассажиров</w:t>
      </w:r>
      <w:r>
        <w:tab/>
      </w:r>
      <w:r>
        <w:rPr>
          <w:spacing w:val="-4"/>
        </w:rPr>
        <w:t>при</w:t>
      </w:r>
      <w:r>
        <w:tab/>
      </w:r>
      <w:r>
        <w:rPr>
          <w:spacing w:val="-2"/>
        </w:rPr>
        <w:t>различных</w:t>
      </w:r>
      <w:r>
        <w:tab/>
      </w:r>
      <w:r>
        <w:rPr>
          <w:spacing w:val="-2"/>
        </w:rPr>
        <w:t>происшествиях</w:t>
      </w:r>
      <w:r>
        <w:tab/>
      </w:r>
      <w:r>
        <w:rPr>
          <w:spacing w:val="-10"/>
        </w:rPr>
        <w:t>в</w:t>
      </w:r>
      <w:r>
        <w:tab/>
      </w:r>
      <w:r>
        <w:rPr>
          <w:spacing w:val="-2"/>
        </w:rPr>
        <w:t xml:space="preserve">маршрутных </w:t>
      </w:r>
      <w:r>
        <w:t>транспортных средствах, в том числе вызванных террористическим актом;</w:t>
      </w:r>
    </w:p>
    <w:p w:rsidR="00A74CF0" w:rsidRDefault="00DC143A">
      <w:pPr>
        <w:pStyle w:val="a3"/>
        <w:spacing w:line="275" w:lineRule="exact"/>
        <w:ind w:left="843" w:firstLine="0"/>
        <w:jc w:val="left"/>
      </w:pPr>
      <w:r>
        <w:t>правила</w:t>
      </w:r>
      <w:r>
        <w:rPr>
          <w:spacing w:val="-3"/>
        </w:rPr>
        <w:t xml:space="preserve"> </w:t>
      </w:r>
      <w:r>
        <w:t>поведения</w:t>
      </w:r>
      <w:r>
        <w:rPr>
          <w:spacing w:val="-2"/>
        </w:rPr>
        <w:t xml:space="preserve"> </w:t>
      </w:r>
      <w:r>
        <w:t>пассажира</w:t>
      </w:r>
      <w:r>
        <w:rPr>
          <w:spacing w:val="-7"/>
        </w:rPr>
        <w:t xml:space="preserve"> </w:t>
      </w:r>
      <w:r>
        <w:rPr>
          <w:spacing w:val="-2"/>
        </w:rPr>
        <w:t>мотоцикла;</w:t>
      </w:r>
    </w:p>
    <w:p w:rsidR="00A74CF0" w:rsidRDefault="00DC143A">
      <w:pPr>
        <w:pStyle w:val="a3"/>
        <w:spacing w:before="39" w:line="278" w:lineRule="auto"/>
        <w:ind w:right="684"/>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A74CF0" w:rsidRDefault="00DC143A">
      <w:pPr>
        <w:pStyle w:val="a3"/>
        <w:spacing w:line="276" w:lineRule="auto"/>
        <w:ind w:left="843" w:right="2397" w:firstLine="0"/>
        <w:jc w:val="left"/>
      </w:pPr>
      <w:r>
        <w:t>дорожные</w:t>
      </w:r>
      <w:r>
        <w:rPr>
          <w:spacing w:val="-7"/>
        </w:rPr>
        <w:t xml:space="preserve"> </w:t>
      </w:r>
      <w:r>
        <w:t>знаки</w:t>
      </w:r>
      <w:r>
        <w:rPr>
          <w:spacing w:val="-5"/>
        </w:rPr>
        <w:t xml:space="preserve"> </w:t>
      </w:r>
      <w:r>
        <w:t>для</w:t>
      </w:r>
      <w:r>
        <w:rPr>
          <w:spacing w:val="-6"/>
        </w:rPr>
        <w:t xml:space="preserve"> </w:t>
      </w:r>
      <w:r>
        <w:t>водителя</w:t>
      </w:r>
      <w:r>
        <w:rPr>
          <w:spacing w:val="-10"/>
        </w:rPr>
        <w:t xml:space="preserve"> </w:t>
      </w:r>
      <w:r>
        <w:t>велосипеда,</w:t>
      </w:r>
      <w:r>
        <w:rPr>
          <w:spacing w:val="-4"/>
        </w:rPr>
        <w:t xml:space="preserve"> </w:t>
      </w:r>
      <w:r>
        <w:t>сигналы</w:t>
      </w:r>
      <w:r>
        <w:rPr>
          <w:spacing w:val="-4"/>
        </w:rPr>
        <w:t xml:space="preserve"> </w:t>
      </w:r>
      <w:r>
        <w:t>велосипедиста; правила подготовки велосипеда к пользованию;</w:t>
      </w:r>
    </w:p>
    <w:p w:rsidR="00A74CF0" w:rsidRDefault="00DC143A">
      <w:pPr>
        <w:pStyle w:val="a3"/>
        <w:spacing w:line="275" w:lineRule="exact"/>
        <w:ind w:left="843" w:firstLine="0"/>
        <w:jc w:val="left"/>
      </w:pPr>
      <w:r>
        <w:t>дорожно-транспортные</w:t>
      </w:r>
      <w:r>
        <w:rPr>
          <w:spacing w:val="-4"/>
        </w:rPr>
        <w:t xml:space="preserve"> </w:t>
      </w:r>
      <w:r>
        <w:t>происшествия</w:t>
      </w:r>
      <w:r>
        <w:rPr>
          <w:spacing w:val="-6"/>
        </w:rPr>
        <w:t xml:space="preserve"> </w:t>
      </w:r>
      <w:r>
        <w:t>и</w:t>
      </w:r>
      <w:r>
        <w:rPr>
          <w:spacing w:val="-4"/>
        </w:rPr>
        <w:t xml:space="preserve"> </w:t>
      </w:r>
      <w:r>
        <w:t>причины их</w:t>
      </w:r>
      <w:r>
        <w:rPr>
          <w:spacing w:val="-5"/>
        </w:rPr>
        <w:t xml:space="preserve"> </w:t>
      </w:r>
      <w:r>
        <w:rPr>
          <w:spacing w:val="-2"/>
        </w:rPr>
        <w:t>возникновения;</w:t>
      </w:r>
    </w:p>
    <w:p w:rsidR="00A74CF0" w:rsidRDefault="00DC143A">
      <w:pPr>
        <w:pStyle w:val="a3"/>
        <w:spacing w:before="37" w:line="276" w:lineRule="auto"/>
        <w:ind w:left="843" w:right="1324" w:firstLine="0"/>
        <w:jc w:val="left"/>
      </w:pPr>
      <w:r>
        <w:t>основные</w:t>
      </w:r>
      <w:r>
        <w:rPr>
          <w:spacing w:val="-5"/>
        </w:rPr>
        <w:t xml:space="preserve"> </w:t>
      </w:r>
      <w:r>
        <w:t>факторы</w:t>
      </w:r>
      <w:r>
        <w:rPr>
          <w:spacing w:val="-7"/>
        </w:rPr>
        <w:t xml:space="preserve"> </w:t>
      </w:r>
      <w:r>
        <w:t>риска</w:t>
      </w:r>
      <w:r>
        <w:rPr>
          <w:spacing w:val="-5"/>
        </w:rPr>
        <w:t xml:space="preserve"> </w:t>
      </w:r>
      <w:r>
        <w:t>возникновения</w:t>
      </w:r>
      <w:r>
        <w:rPr>
          <w:spacing w:val="-5"/>
        </w:rPr>
        <w:t xml:space="preserve"> </w:t>
      </w:r>
      <w:r>
        <w:t>дорожно-транспортных</w:t>
      </w:r>
      <w:r>
        <w:rPr>
          <w:spacing w:val="-9"/>
        </w:rPr>
        <w:t xml:space="preserve"> </w:t>
      </w:r>
      <w:r>
        <w:t>происшествий; порядок действий очевидца дорожно-транспортного происшествия;</w:t>
      </w:r>
    </w:p>
    <w:p w:rsidR="00A74CF0" w:rsidRDefault="00DC143A">
      <w:pPr>
        <w:pStyle w:val="a3"/>
        <w:spacing w:line="275" w:lineRule="exact"/>
        <w:ind w:left="843" w:firstLine="0"/>
        <w:jc w:val="left"/>
      </w:pPr>
      <w:r>
        <w:t>порядок</w:t>
      </w:r>
      <w:r>
        <w:rPr>
          <w:spacing w:val="-3"/>
        </w:rPr>
        <w:t xml:space="preserve"> </w:t>
      </w:r>
      <w:r>
        <w:t>действий</w:t>
      </w:r>
      <w:r>
        <w:rPr>
          <w:spacing w:val="-1"/>
        </w:rPr>
        <w:t xml:space="preserve"> </w:t>
      </w:r>
      <w:r>
        <w:t>при пожаре</w:t>
      </w:r>
      <w:r>
        <w:rPr>
          <w:spacing w:val="-2"/>
        </w:rPr>
        <w:t xml:space="preserve"> </w:t>
      </w:r>
      <w:r>
        <w:t>на</w:t>
      </w:r>
      <w:r>
        <w:rPr>
          <w:spacing w:val="-6"/>
        </w:rPr>
        <w:t xml:space="preserve"> </w:t>
      </w:r>
      <w:r>
        <w:rPr>
          <w:spacing w:val="-2"/>
        </w:rPr>
        <w:t>транспорте;</w:t>
      </w:r>
    </w:p>
    <w:p w:rsidR="00A74CF0" w:rsidRDefault="00DC143A">
      <w:pPr>
        <w:pStyle w:val="a3"/>
        <w:spacing w:before="46" w:line="276" w:lineRule="auto"/>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(подземного,</w:t>
      </w:r>
      <w:r>
        <w:rPr>
          <w:spacing w:val="40"/>
        </w:rPr>
        <w:t xml:space="preserve"> </w:t>
      </w:r>
      <w:r>
        <w:t>железнодорожного,</w:t>
      </w:r>
      <w:r>
        <w:rPr>
          <w:spacing w:val="40"/>
        </w:rPr>
        <w:t xml:space="preserve"> </w:t>
      </w:r>
      <w:r>
        <w:t xml:space="preserve">водного, </w:t>
      </w:r>
      <w:r>
        <w:rPr>
          <w:spacing w:val="-2"/>
        </w:rPr>
        <w:t>воздушного);</w:t>
      </w:r>
    </w:p>
    <w:p w:rsidR="00A74CF0" w:rsidRDefault="00DC143A">
      <w:pPr>
        <w:pStyle w:val="a3"/>
        <w:spacing w:line="276" w:lineRule="auto"/>
        <w:jc w:val="left"/>
      </w:pPr>
      <w:r>
        <w:t>обязанности</w:t>
      </w:r>
      <w:r>
        <w:rPr>
          <w:spacing w:val="80"/>
          <w:w w:val="150"/>
        </w:rPr>
        <w:t xml:space="preserve"> </w:t>
      </w:r>
      <w:r>
        <w:t>и</w:t>
      </w:r>
      <w:r>
        <w:rPr>
          <w:spacing w:val="80"/>
          <w:w w:val="150"/>
        </w:rPr>
        <w:t xml:space="preserve"> </w:t>
      </w:r>
      <w:r>
        <w:t>порядок</w:t>
      </w:r>
      <w:r>
        <w:rPr>
          <w:spacing w:val="80"/>
          <w:w w:val="150"/>
        </w:rPr>
        <w:t xml:space="preserve"> </w:t>
      </w:r>
      <w:r>
        <w:t>действий</w:t>
      </w:r>
      <w:r>
        <w:rPr>
          <w:spacing w:val="80"/>
          <w:w w:val="150"/>
        </w:rPr>
        <w:t xml:space="preserve"> </w:t>
      </w:r>
      <w:r>
        <w:t>пассажиров</w:t>
      </w:r>
      <w:r>
        <w:rPr>
          <w:spacing w:val="80"/>
          <w:w w:val="150"/>
        </w:rPr>
        <w:t xml:space="preserve"> </w:t>
      </w:r>
      <w:r>
        <w:t>при</w:t>
      </w:r>
      <w:r>
        <w:rPr>
          <w:spacing w:val="80"/>
          <w:w w:val="150"/>
        </w:rPr>
        <w:t xml:space="preserve"> </w:t>
      </w:r>
      <w:r>
        <w:t>различных</w:t>
      </w:r>
      <w:r>
        <w:rPr>
          <w:spacing w:val="80"/>
          <w:w w:val="150"/>
        </w:rPr>
        <w:t xml:space="preserve"> </w:t>
      </w:r>
      <w:r>
        <w:t>происшествиях</w:t>
      </w:r>
      <w:r>
        <w:rPr>
          <w:spacing w:val="80"/>
          <w:w w:val="150"/>
        </w:rPr>
        <w:t xml:space="preserve"> </w:t>
      </w:r>
      <w:r>
        <w:t>на отдельных видах транспорта, в том числе вызванных террористическим актом;</w:t>
      </w:r>
    </w:p>
    <w:p w:rsidR="00A74CF0" w:rsidRDefault="00DC143A">
      <w:pPr>
        <w:pStyle w:val="a3"/>
        <w:spacing w:line="275" w:lineRule="exact"/>
        <w:ind w:left="843" w:firstLine="0"/>
        <w:jc w:val="left"/>
      </w:pPr>
      <w:r>
        <w:t>первая</w:t>
      </w:r>
      <w:r>
        <w:rPr>
          <w:spacing w:val="-1"/>
        </w:rPr>
        <w:t xml:space="preserve"> </w:t>
      </w:r>
      <w:r>
        <w:t>помощь</w:t>
      </w:r>
      <w:r>
        <w:rPr>
          <w:spacing w:val="-4"/>
        </w:rPr>
        <w:t xml:space="preserve"> </w:t>
      </w:r>
      <w:r>
        <w:t>и</w:t>
      </w:r>
      <w:r>
        <w:rPr>
          <w:spacing w:val="-3"/>
        </w:rPr>
        <w:t xml:space="preserve"> </w:t>
      </w:r>
      <w:r>
        <w:t>последовательность её</w:t>
      </w:r>
      <w:r>
        <w:rPr>
          <w:spacing w:val="-5"/>
        </w:rPr>
        <w:t xml:space="preserve"> </w:t>
      </w:r>
      <w:r>
        <w:rPr>
          <w:spacing w:val="-2"/>
        </w:rPr>
        <w:t>оказания;</w:t>
      </w:r>
    </w:p>
    <w:p w:rsidR="00A74CF0" w:rsidRDefault="00DC143A">
      <w:pPr>
        <w:pStyle w:val="a3"/>
        <w:tabs>
          <w:tab w:val="left" w:pos="2008"/>
          <w:tab w:val="left" w:pos="2474"/>
          <w:tab w:val="left" w:pos="3601"/>
          <w:tab w:val="left" w:pos="4852"/>
          <w:tab w:val="left" w:pos="5908"/>
          <w:tab w:val="left" w:pos="7078"/>
          <w:tab w:val="left" w:pos="7793"/>
          <w:tab w:val="left" w:pos="9227"/>
        </w:tabs>
        <w:spacing w:before="40" w:line="276" w:lineRule="auto"/>
        <w:ind w:right="679"/>
        <w:jc w:val="left"/>
      </w:pPr>
      <w:r>
        <w:rPr>
          <w:spacing w:val="-2"/>
        </w:rPr>
        <w:t>правила</w:t>
      </w:r>
      <w:r>
        <w:tab/>
      </w:r>
      <w:r>
        <w:rPr>
          <w:spacing w:val="-10"/>
        </w:rPr>
        <w:t>и</w:t>
      </w:r>
      <w:r>
        <w:tab/>
      </w:r>
      <w:r>
        <w:rPr>
          <w:spacing w:val="-2"/>
        </w:rPr>
        <w:t>приёмы</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A74CF0" w:rsidRDefault="00DC143A">
      <w:pPr>
        <w:pStyle w:val="a3"/>
        <w:spacing w:line="275" w:lineRule="exact"/>
        <w:ind w:left="843" w:firstLine="0"/>
        <w:jc w:val="left"/>
      </w:pPr>
      <w:r>
        <w:t>Модуль</w:t>
      </w:r>
      <w:r>
        <w:rPr>
          <w:spacing w:val="-2"/>
        </w:rPr>
        <w:t xml:space="preserve"> </w:t>
      </w:r>
      <w:r>
        <w:t>№ 4</w:t>
      </w:r>
      <w:r>
        <w:rPr>
          <w:spacing w:val="-1"/>
        </w:rPr>
        <w:t xml:space="preserve"> </w:t>
      </w:r>
      <w:r>
        <w:t>«Безопасность</w:t>
      </w:r>
      <w:r>
        <w:rPr>
          <w:spacing w:val="-4"/>
        </w:rPr>
        <w:t xml:space="preserve"> </w:t>
      </w:r>
      <w:r>
        <w:t>в</w:t>
      </w:r>
      <w:r>
        <w:rPr>
          <w:spacing w:val="-4"/>
        </w:rPr>
        <w:t xml:space="preserve"> </w:t>
      </w:r>
      <w:r>
        <w:t>общественных</w:t>
      </w:r>
      <w:r>
        <w:rPr>
          <w:spacing w:val="-5"/>
        </w:rPr>
        <w:t xml:space="preserve"> </w:t>
      </w:r>
      <w:r>
        <w:rPr>
          <w:spacing w:val="-2"/>
        </w:rPr>
        <w:t>местах»:</w:t>
      </w:r>
    </w:p>
    <w:p w:rsidR="00A74CF0" w:rsidRDefault="00DC143A">
      <w:pPr>
        <w:pStyle w:val="a3"/>
        <w:spacing w:before="46" w:line="276" w:lineRule="auto"/>
        <w:jc w:val="left"/>
      </w:pPr>
      <w:r>
        <w:t>общественные</w:t>
      </w:r>
      <w:r>
        <w:rPr>
          <w:spacing w:val="80"/>
        </w:rPr>
        <w:t xml:space="preserve"> </w:t>
      </w:r>
      <w:r>
        <w:t>места</w:t>
      </w:r>
      <w:r>
        <w:rPr>
          <w:spacing w:val="80"/>
        </w:rPr>
        <w:t xml:space="preserve"> </w:t>
      </w:r>
      <w:r>
        <w:t>и</w:t>
      </w:r>
      <w:r>
        <w:rPr>
          <w:spacing w:val="80"/>
        </w:rPr>
        <w:t xml:space="preserve"> </w:t>
      </w:r>
      <w:r>
        <w:t>их</w:t>
      </w:r>
      <w:r>
        <w:rPr>
          <w:spacing w:val="80"/>
        </w:rPr>
        <w:t xml:space="preserve"> </w:t>
      </w:r>
      <w:r>
        <w:t>характеристики,</w:t>
      </w:r>
      <w:r>
        <w:rPr>
          <w:spacing w:val="80"/>
        </w:rPr>
        <w:t xml:space="preserve"> </w:t>
      </w:r>
      <w:r>
        <w:t>потенциальные</w:t>
      </w:r>
      <w:r>
        <w:rPr>
          <w:spacing w:val="80"/>
        </w:rPr>
        <w:t xml:space="preserve"> </w:t>
      </w:r>
      <w:r>
        <w:t>источники</w:t>
      </w:r>
      <w:r>
        <w:rPr>
          <w:spacing w:val="80"/>
        </w:rPr>
        <w:t xml:space="preserve"> </w:t>
      </w:r>
      <w:r>
        <w:t>опасности</w:t>
      </w:r>
      <w:r>
        <w:rPr>
          <w:spacing w:val="80"/>
        </w:rPr>
        <w:t xml:space="preserve"> </w:t>
      </w:r>
      <w:r>
        <w:t>в общественных местах;</w:t>
      </w:r>
    </w:p>
    <w:p w:rsidR="00A74CF0" w:rsidRDefault="00DC143A">
      <w:pPr>
        <w:pStyle w:val="a3"/>
        <w:spacing w:line="275" w:lineRule="exact"/>
        <w:ind w:left="843" w:firstLine="0"/>
        <w:jc w:val="left"/>
      </w:pPr>
      <w:r>
        <w:t>правила</w:t>
      </w:r>
      <w:r>
        <w:rPr>
          <w:spacing w:val="-1"/>
        </w:rPr>
        <w:t xml:space="preserve"> </w:t>
      </w:r>
      <w:r>
        <w:t>вызова</w:t>
      </w:r>
      <w:r>
        <w:rPr>
          <w:spacing w:val="-1"/>
        </w:rPr>
        <w:t xml:space="preserve"> </w:t>
      </w:r>
      <w:r>
        <w:t>экстренных</w:t>
      </w:r>
      <w:r>
        <w:rPr>
          <w:spacing w:val="-5"/>
        </w:rPr>
        <w:t xml:space="preserve"> </w:t>
      </w:r>
      <w:r>
        <w:t>служб</w:t>
      </w:r>
      <w:r>
        <w:rPr>
          <w:spacing w:val="-2"/>
        </w:rPr>
        <w:t xml:space="preserve"> </w:t>
      </w:r>
      <w:r>
        <w:t>и</w:t>
      </w:r>
      <w:r>
        <w:rPr>
          <w:spacing w:val="2"/>
        </w:rPr>
        <w:t xml:space="preserve"> </w:t>
      </w:r>
      <w:r>
        <w:t>порядок</w:t>
      </w:r>
      <w:r>
        <w:rPr>
          <w:spacing w:val="-6"/>
        </w:rPr>
        <w:t xml:space="preserve"> </w:t>
      </w:r>
      <w:r>
        <w:t>взаимодействия с</w:t>
      </w:r>
      <w:r>
        <w:rPr>
          <w:spacing w:val="-5"/>
        </w:rPr>
        <w:t xml:space="preserve"> </w:t>
      </w:r>
      <w:r>
        <w:rPr>
          <w:spacing w:val="-2"/>
        </w:rPr>
        <w:t>ними;</w:t>
      </w:r>
    </w:p>
    <w:p w:rsidR="00A74CF0" w:rsidRDefault="00DC143A">
      <w:pPr>
        <w:pStyle w:val="a3"/>
        <w:spacing w:before="41" w:line="276" w:lineRule="auto"/>
        <w:jc w:val="left"/>
      </w:pPr>
      <w:r>
        <w:t>массовые</w:t>
      </w:r>
      <w:r>
        <w:rPr>
          <w:spacing w:val="40"/>
        </w:rPr>
        <w:t xml:space="preserve"> </w:t>
      </w:r>
      <w:r>
        <w:t>мероприятия</w:t>
      </w:r>
      <w:r>
        <w:rPr>
          <w:spacing w:val="40"/>
        </w:rPr>
        <w:t xml:space="preserve"> </w:t>
      </w:r>
      <w:r>
        <w:t>и</w:t>
      </w:r>
      <w:r>
        <w:rPr>
          <w:spacing w:val="76"/>
        </w:rPr>
        <w:t xml:space="preserve"> </w:t>
      </w:r>
      <w:r>
        <w:t>правила</w:t>
      </w:r>
      <w:r>
        <w:rPr>
          <w:spacing w:val="40"/>
        </w:rPr>
        <w:t xml:space="preserve"> </w:t>
      </w:r>
      <w:r>
        <w:t>подготовки</w:t>
      </w:r>
      <w:r>
        <w:rPr>
          <w:spacing w:val="80"/>
        </w:rPr>
        <w:t xml:space="preserve"> </w:t>
      </w:r>
      <w:r>
        <w:t>к</w:t>
      </w:r>
      <w:r>
        <w:rPr>
          <w:spacing w:val="40"/>
        </w:rPr>
        <w:t xml:space="preserve"> </w:t>
      </w:r>
      <w:r>
        <w:t>ним,</w:t>
      </w:r>
      <w:r>
        <w:rPr>
          <w:spacing w:val="40"/>
        </w:rPr>
        <w:t xml:space="preserve"> </w:t>
      </w:r>
      <w:r>
        <w:t>оборудование</w:t>
      </w:r>
      <w:r>
        <w:rPr>
          <w:spacing w:val="40"/>
        </w:rPr>
        <w:t xml:space="preserve"> </w:t>
      </w:r>
      <w:r>
        <w:t>мест</w:t>
      </w:r>
      <w:r>
        <w:rPr>
          <w:spacing w:val="80"/>
        </w:rPr>
        <w:t xml:space="preserve"> </w:t>
      </w:r>
      <w:r>
        <w:t>массового пребывания людей;</w:t>
      </w:r>
    </w:p>
    <w:p w:rsidR="00A74CF0" w:rsidRDefault="00DC143A">
      <w:pPr>
        <w:pStyle w:val="a3"/>
        <w:spacing w:line="276" w:lineRule="auto"/>
        <w:ind w:left="843" w:right="1892" w:firstLine="0"/>
        <w:jc w:val="left"/>
      </w:pPr>
      <w:r>
        <w:t>порядок</w:t>
      </w:r>
      <w:r>
        <w:rPr>
          <w:spacing w:val="-7"/>
        </w:rPr>
        <w:t xml:space="preserve"> </w:t>
      </w:r>
      <w:r>
        <w:t>действий</w:t>
      </w:r>
      <w:r>
        <w:rPr>
          <w:spacing w:val="-4"/>
        </w:rPr>
        <w:t xml:space="preserve"> </w:t>
      </w:r>
      <w:r>
        <w:t>при</w:t>
      </w:r>
      <w:r>
        <w:rPr>
          <w:spacing w:val="-4"/>
        </w:rPr>
        <w:t xml:space="preserve"> </w:t>
      </w:r>
      <w:r>
        <w:t>беспорядках</w:t>
      </w:r>
      <w:r>
        <w:rPr>
          <w:spacing w:val="-9"/>
        </w:rPr>
        <w:t xml:space="preserve"> </w:t>
      </w:r>
      <w:r>
        <w:t>в</w:t>
      </w:r>
      <w:r>
        <w:rPr>
          <w:spacing w:val="-4"/>
        </w:rPr>
        <w:t xml:space="preserve"> </w:t>
      </w:r>
      <w:r>
        <w:t>местах</w:t>
      </w:r>
      <w:r>
        <w:rPr>
          <w:spacing w:val="-9"/>
        </w:rPr>
        <w:t xml:space="preserve"> </w:t>
      </w:r>
      <w:r>
        <w:t>массового</w:t>
      </w:r>
      <w:r>
        <w:rPr>
          <w:spacing w:val="-1"/>
        </w:rPr>
        <w:t xml:space="preserve"> </w:t>
      </w:r>
      <w:r>
        <w:t>пребывания</w:t>
      </w:r>
      <w:r>
        <w:rPr>
          <w:spacing w:val="-5"/>
        </w:rPr>
        <w:t xml:space="preserve"> </w:t>
      </w:r>
      <w:r>
        <w:t>людей; порядок действий при попадании в толпу и давку;</w:t>
      </w:r>
    </w:p>
    <w:p w:rsidR="00A74CF0" w:rsidRDefault="00DC143A">
      <w:pPr>
        <w:pStyle w:val="a3"/>
        <w:spacing w:line="276" w:lineRule="auto"/>
        <w:ind w:left="843" w:right="2397" w:firstLine="0"/>
        <w:jc w:val="left"/>
      </w:pPr>
      <w:r>
        <w:t>порядок</w:t>
      </w:r>
      <w:r>
        <w:rPr>
          <w:spacing w:val="-6"/>
        </w:rPr>
        <w:t xml:space="preserve"> </w:t>
      </w:r>
      <w:r>
        <w:t>действий</w:t>
      </w:r>
      <w:r>
        <w:rPr>
          <w:spacing w:val="-3"/>
        </w:rPr>
        <w:t xml:space="preserve"> </w:t>
      </w:r>
      <w:r>
        <w:t>при</w:t>
      </w:r>
      <w:r>
        <w:rPr>
          <w:spacing w:val="-8"/>
        </w:rPr>
        <w:t xml:space="preserve"> </w:t>
      </w:r>
      <w:r>
        <w:t>обнаружении угрозы</w:t>
      </w:r>
      <w:r>
        <w:rPr>
          <w:spacing w:val="-7"/>
        </w:rPr>
        <w:t xml:space="preserve"> </w:t>
      </w:r>
      <w:r>
        <w:t>возникновения</w:t>
      </w:r>
      <w:r>
        <w:rPr>
          <w:spacing w:val="-8"/>
        </w:rPr>
        <w:t xml:space="preserve"> </w:t>
      </w:r>
      <w:r>
        <w:t>пожара; порядок действий при эвакуации из общественных мест и зданий;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pPr>
      <w:r>
        <w:lastRenderedPageBreak/>
        <w:t>опасности криминогенного и антиобщественного характера в общественных местах, порядок действий при их возникновении;</w:t>
      </w:r>
    </w:p>
    <w:p w:rsidR="00A74CF0" w:rsidRDefault="00DC143A">
      <w:pPr>
        <w:pStyle w:val="a3"/>
        <w:spacing w:line="278" w:lineRule="auto"/>
        <w:ind w:right="684"/>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74CF0" w:rsidRDefault="00DC143A">
      <w:pPr>
        <w:pStyle w:val="a3"/>
        <w:spacing w:line="276" w:lineRule="auto"/>
        <w:ind w:left="843" w:right="2290" w:firstLine="0"/>
      </w:pPr>
      <w:r>
        <w:t>порядок</w:t>
      </w:r>
      <w:r>
        <w:rPr>
          <w:spacing w:val="-7"/>
        </w:rPr>
        <w:t xml:space="preserve"> </w:t>
      </w:r>
      <w:r>
        <w:t>действий</w:t>
      </w:r>
      <w:r>
        <w:rPr>
          <w:spacing w:val="-5"/>
        </w:rPr>
        <w:t xml:space="preserve"> </w:t>
      </w:r>
      <w:r>
        <w:t>при</w:t>
      </w:r>
      <w:r>
        <w:rPr>
          <w:spacing w:val="-5"/>
        </w:rPr>
        <w:t xml:space="preserve"> </w:t>
      </w:r>
      <w:r>
        <w:t>взаимодействии</w:t>
      </w:r>
      <w:r>
        <w:rPr>
          <w:spacing w:val="-5"/>
        </w:rPr>
        <w:t xml:space="preserve"> </w:t>
      </w:r>
      <w:r>
        <w:t>с</w:t>
      </w:r>
      <w:r>
        <w:rPr>
          <w:spacing w:val="-11"/>
        </w:rPr>
        <w:t xml:space="preserve"> </w:t>
      </w:r>
      <w:r>
        <w:t>правоохранительными</w:t>
      </w:r>
      <w:r>
        <w:rPr>
          <w:spacing w:val="-9"/>
        </w:rPr>
        <w:t xml:space="preserve"> </w:t>
      </w:r>
      <w:r>
        <w:t>органами. Модуль № 5 «Безопасность в природной среде»:</w:t>
      </w:r>
    </w:p>
    <w:p w:rsidR="00A74CF0" w:rsidRDefault="00DC143A">
      <w:pPr>
        <w:pStyle w:val="a3"/>
        <w:spacing w:line="275" w:lineRule="exact"/>
        <w:ind w:left="843" w:firstLine="0"/>
      </w:pPr>
      <w:r>
        <w:t>чрезвычайные</w:t>
      </w:r>
      <w:r>
        <w:rPr>
          <w:spacing w:val="-11"/>
        </w:rPr>
        <w:t xml:space="preserve"> </w:t>
      </w:r>
      <w:r>
        <w:t>ситуации</w:t>
      </w:r>
      <w:r>
        <w:rPr>
          <w:spacing w:val="-1"/>
        </w:rPr>
        <w:t xml:space="preserve"> </w:t>
      </w:r>
      <w:r>
        <w:t>природного</w:t>
      </w:r>
      <w:r>
        <w:rPr>
          <w:spacing w:val="1"/>
        </w:rPr>
        <w:t xml:space="preserve"> </w:t>
      </w:r>
      <w:r>
        <w:t>характера</w:t>
      </w:r>
      <w:r>
        <w:rPr>
          <w:spacing w:val="-5"/>
        </w:rPr>
        <w:t xml:space="preserve"> </w:t>
      </w:r>
      <w:r>
        <w:t>и</w:t>
      </w:r>
      <w:r>
        <w:rPr>
          <w:spacing w:val="-1"/>
        </w:rPr>
        <w:t xml:space="preserve"> </w:t>
      </w:r>
      <w:r>
        <w:t>их</w:t>
      </w:r>
      <w:r>
        <w:rPr>
          <w:spacing w:val="-7"/>
        </w:rPr>
        <w:t xml:space="preserve"> </w:t>
      </w:r>
      <w:r>
        <w:rPr>
          <w:spacing w:val="-2"/>
        </w:rPr>
        <w:t>классификация;</w:t>
      </w:r>
    </w:p>
    <w:p w:rsidR="00A74CF0" w:rsidRDefault="00DC143A">
      <w:pPr>
        <w:pStyle w:val="a3"/>
        <w:spacing w:before="35" w:line="276" w:lineRule="auto"/>
        <w:ind w:right="692"/>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rsidR="00A74CF0" w:rsidRDefault="00DC143A">
      <w:pPr>
        <w:pStyle w:val="a3"/>
        <w:spacing w:before="3" w:line="276" w:lineRule="auto"/>
        <w:ind w:right="694"/>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74CF0" w:rsidRDefault="00DC143A">
      <w:pPr>
        <w:pStyle w:val="a3"/>
        <w:spacing w:line="276" w:lineRule="auto"/>
        <w:ind w:right="690"/>
      </w:pPr>
      <w:r>
        <w:t>автономные</w:t>
      </w:r>
      <w:r>
        <w:rPr>
          <w:spacing w:val="75"/>
          <w:w w:val="150"/>
        </w:rPr>
        <w:t xml:space="preserve">  </w:t>
      </w:r>
      <w:r>
        <w:t>условия,</w:t>
      </w:r>
      <w:r>
        <w:rPr>
          <w:spacing w:val="72"/>
          <w:w w:val="150"/>
        </w:rPr>
        <w:t xml:space="preserve">  </w:t>
      </w:r>
      <w:r>
        <w:t>их</w:t>
      </w:r>
      <w:r>
        <w:rPr>
          <w:spacing w:val="71"/>
          <w:w w:val="150"/>
        </w:rPr>
        <w:t xml:space="preserve">  </w:t>
      </w:r>
      <w:r>
        <w:t>особенности</w:t>
      </w:r>
      <w:r>
        <w:rPr>
          <w:spacing w:val="74"/>
          <w:w w:val="150"/>
        </w:rPr>
        <w:t xml:space="preserve">  </w:t>
      </w:r>
      <w:r>
        <w:t>и</w:t>
      </w:r>
      <w:r>
        <w:rPr>
          <w:spacing w:val="71"/>
          <w:w w:val="150"/>
        </w:rPr>
        <w:t xml:space="preserve">  </w:t>
      </w:r>
      <w:r>
        <w:t>опасности,</w:t>
      </w:r>
      <w:r>
        <w:rPr>
          <w:spacing w:val="74"/>
          <w:w w:val="150"/>
        </w:rPr>
        <w:t xml:space="preserve">  </w:t>
      </w:r>
      <w:r>
        <w:t>правила</w:t>
      </w:r>
      <w:r>
        <w:rPr>
          <w:spacing w:val="73"/>
          <w:w w:val="150"/>
        </w:rPr>
        <w:t xml:space="preserve">  </w:t>
      </w:r>
      <w:r>
        <w:t>подготовки к длительному автономному существованию;</w:t>
      </w:r>
    </w:p>
    <w:p w:rsidR="00A74CF0" w:rsidRDefault="00DC143A">
      <w:pPr>
        <w:pStyle w:val="a3"/>
        <w:spacing w:line="276" w:lineRule="auto"/>
        <w:ind w:left="843" w:right="2153" w:firstLine="0"/>
      </w:pPr>
      <w:r>
        <w:t>порядок действий при автономном существовании в природной среде; правила</w:t>
      </w:r>
      <w:r>
        <w:rPr>
          <w:spacing w:val="-10"/>
        </w:rPr>
        <w:t xml:space="preserve"> </w:t>
      </w:r>
      <w:r>
        <w:t>ориентирования</w:t>
      </w:r>
      <w:r>
        <w:rPr>
          <w:spacing w:val="-6"/>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4"/>
        </w:rPr>
        <w:t xml:space="preserve"> </w:t>
      </w:r>
      <w:r>
        <w:rPr>
          <w:spacing w:val="-2"/>
        </w:rPr>
        <w:t>бедствия;</w:t>
      </w:r>
    </w:p>
    <w:p w:rsidR="00A74CF0" w:rsidRDefault="00DC143A">
      <w:pPr>
        <w:pStyle w:val="a3"/>
        <w:spacing w:line="276" w:lineRule="auto"/>
        <w:ind w:right="690"/>
      </w:pPr>
      <w:r>
        <w:t>природные</w:t>
      </w:r>
      <w:r>
        <w:rPr>
          <w:spacing w:val="74"/>
        </w:rPr>
        <w:t xml:space="preserve">   </w:t>
      </w:r>
      <w:r>
        <w:t>пожары,</w:t>
      </w:r>
      <w:r>
        <w:rPr>
          <w:spacing w:val="75"/>
        </w:rPr>
        <w:t xml:space="preserve">   </w:t>
      </w:r>
      <w:r>
        <w:t>их</w:t>
      </w:r>
      <w:r>
        <w:rPr>
          <w:spacing w:val="74"/>
        </w:rPr>
        <w:t xml:space="preserve">   </w:t>
      </w:r>
      <w:r>
        <w:t>виды</w:t>
      </w:r>
      <w:r>
        <w:rPr>
          <w:spacing w:val="75"/>
        </w:rPr>
        <w:t xml:space="preserve">   </w:t>
      </w:r>
      <w:r>
        <w:t>и</w:t>
      </w:r>
      <w:r>
        <w:rPr>
          <w:spacing w:val="73"/>
        </w:rPr>
        <w:t xml:space="preserve">   </w:t>
      </w:r>
      <w:r>
        <w:t>опасности,</w:t>
      </w:r>
      <w:r>
        <w:rPr>
          <w:spacing w:val="76"/>
        </w:rPr>
        <w:t xml:space="preserve">   </w:t>
      </w:r>
      <w:r>
        <w:t>факторы</w:t>
      </w:r>
      <w:r>
        <w:rPr>
          <w:spacing w:val="75"/>
        </w:rPr>
        <w:t xml:space="preserve">   </w:t>
      </w:r>
      <w:r>
        <w:t>и</w:t>
      </w:r>
      <w:r>
        <w:rPr>
          <w:spacing w:val="74"/>
        </w:rPr>
        <w:t xml:space="preserve">   </w:t>
      </w:r>
      <w:r>
        <w:t>причины их возникновения, порядок действий при нахождении в зоне природного пожара;</w:t>
      </w:r>
    </w:p>
    <w:p w:rsidR="00A74CF0" w:rsidRDefault="00DC143A">
      <w:pPr>
        <w:pStyle w:val="a3"/>
        <w:spacing w:before="1" w:line="276" w:lineRule="auto"/>
        <w:ind w:left="843" w:right="690" w:firstLine="0"/>
      </w:pPr>
      <w:r>
        <w:t>устройство гор и классификация горных пород, правила безопасного поведения в горах; снежные</w:t>
      </w:r>
      <w:r>
        <w:rPr>
          <w:spacing w:val="63"/>
        </w:rPr>
        <w:t xml:space="preserve">   </w:t>
      </w:r>
      <w:r>
        <w:t>лавины,</w:t>
      </w:r>
      <w:r>
        <w:rPr>
          <w:spacing w:val="64"/>
        </w:rPr>
        <w:t xml:space="preserve">   </w:t>
      </w:r>
      <w:r>
        <w:t>их</w:t>
      </w:r>
      <w:r>
        <w:rPr>
          <w:spacing w:val="62"/>
        </w:rPr>
        <w:t xml:space="preserve">   </w:t>
      </w:r>
      <w:r>
        <w:t>характеристики</w:t>
      </w:r>
      <w:r>
        <w:rPr>
          <w:spacing w:val="66"/>
        </w:rPr>
        <w:t xml:space="preserve">   </w:t>
      </w:r>
      <w:r>
        <w:t>и</w:t>
      </w:r>
      <w:r>
        <w:rPr>
          <w:spacing w:val="62"/>
        </w:rPr>
        <w:t xml:space="preserve">   </w:t>
      </w:r>
      <w:r>
        <w:t>опасности,</w:t>
      </w:r>
      <w:r>
        <w:rPr>
          <w:spacing w:val="63"/>
        </w:rPr>
        <w:t xml:space="preserve">   </w:t>
      </w:r>
      <w:r>
        <w:t>порядок</w:t>
      </w:r>
      <w:r>
        <w:rPr>
          <w:spacing w:val="63"/>
        </w:rPr>
        <w:t xml:space="preserve">   </w:t>
      </w:r>
      <w:r>
        <w:rPr>
          <w:spacing w:val="-2"/>
        </w:rPr>
        <w:t>действий</w:t>
      </w:r>
    </w:p>
    <w:p w:rsidR="00A74CF0" w:rsidRDefault="00DC143A">
      <w:pPr>
        <w:pStyle w:val="a3"/>
        <w:spacing w:line="275" w:lineRule="exact"/>
        <w:ind w:firstLine="0"/>
      </w:pPr>
      <w:r>
        <w:t>при</w:t>
      </w:r>
      <w:r>
        <w:rPr>
          <w:spacing w:val="1"/>
        </w:rPr>
        <w:t xml:space="preserve"> </w:t>
      </w:r>
      <w:r>
        <w:t>попадании</w:t>
      </w:r>
      <w:r>
        <w:rPr>
          <w:spacing w:val="-4"/>
        </w:rPr>
        <w:t xml:space="preserve"> </w:t>
      </w:r>
      <w:r>
        <w:t>в</w:t>
      </w:r>
      <w:r>
        <w:rPr>
          <w:spacing w:val="-2"/>
        </w:rPr>
        <w:t xml:space="preserve"> лавину;</w:t>
      </w:r>
    </w:p>
    <w:p w:rsidR="00A74CF0" w:rsidRDefault="00DC143A">
      <w:pPr>
        <w:pStyle w:val="a3"/>
        <w:spacing w:before="41" w:line="276" w:lineRule="auto"/>
        <w:ind w:right="683"/>
      </w:pPr>
      <w:r>
        <w:t>камнепады, их характеристики и опасности, порядок действий, необходимых для снижения риска попадания под камнепад;</w:t>
      </w:r>
    </w:p>
    <w:p w:rsidR="00A74CF0" w:rsidRDefault="00DC143A">
      <w:pPr>
        <w:pStyle w:val="a3"/>
        <w:spacing w:line="276" w:lineRule="auto"/>
        <w:ind w:left="843" w:right="1290" w:firstLine="0"/>
      </w:pPr>
      <w:r>
        <w:t>сели, их</w:t>
      </w:r>
      <w:r>
        <w:rPr>
          <w:spacing w:val="-6"/>
        </w:rPr>
        <w:t xml:space="preserve"> </w:t>
      </w:r>
      <w:r>
        <w:t>характеристики и</w:t>
      </w:r>
      <w:r>
        <w:rPr>
          <w:spacing w:val="-5"/>
        </w:rPr>
        <w:t xml:space="preserve"> </w:t>
      </w:r>
      <w:r>
        <w:t>опасности,</w:t>
      </w:r>
      <w:r>
        <w:rPr>
          <w:spacing w:val="-4"/>
        </w:rPr>
        <w:t xml:space="preserve"> </w:t>
      </w:r>
      <w:r>
        <w:t>порядок</w:t>
      </w:r>
      <w:r>
        <w:rPr>
          <w:spacing w:val="-7"/>
        </w:rPr>
        <w:t xml:space="preserve"> </w:t>
      </w:r>
      <w:r>
        <w:t>действий при</w:t>
      </w:r>
      <w:r>
        <w:rPr>
          <w:spacing w:val="-5"/>
        </w:rPr>
        <w:t xml:space="preserve"> </w:t>
      </w:r>
      <w:r>
        <w:t>попадании</w:t>
      </w:r>
      <w:r>
        <w:rPr>
          <w:spacing w:val="-5"/>
        </w:rPr>
        <w:t xml:space="preserve"> </w:t>
      </w:r>
      <w:r>
        <w:t>в</w:t>
      </w:r>
      <w:r>
        <w:rPr>
          <w:spacing w:val="-4"/>
        </w:rPr>
        <w:t xml:space="preserve"> </w:t>
      </w:r>
      <w:r>
        <w:t>зону</w:t>
      </w:r>
      <w:r>
        <w:rPr>
          <w:spacing w:val="-11"/>
        </w:rPr>
        <w:t xml:space="preserve"> </w:t>
      </w:r>
      <w:r>
        <w:t>селя; оползни, их характеристики и опасности, порядок действий при начале оползня;</w:t>
      </w:r>
    </w:p>
    <w:p w:rsidR="00A74CF0" w:rsidRDefault="00DC143A">
      <w:pPr>
        <w:pStyle w:val="a3"/>
        <w:spacing w:line="280" w:lineRule="auto"/>
        <w:ind w:right="689"/>
      </w:pPr>
      <w:r>
        <w:t>общие</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на</w:t>
      </w:r>
      <w:r>
        <w:rPr>
          <w:spacing w:val="80"/>
          <w:w w:val="150"/>
        </w:rPr>
        <w:t xml:space="preserve">  </w:t>
      </w:r>
      <w:r>
        <w:t>водоёмах,</w:t>
      </w:r>
      <w:r>
        <w:rPr>
          <w:spacing w:val="80"/>
          <w:w w:val="150"/>
        </w:rPr>
        <w:t xml:space="preserve">  </w:t>
      </w:r>
      <w:r>
        <w:t>правила</w:t>
      </w:r>
      <w:r>
        <w:rPr>
          <w:spacing w:val="80"/>
          <w:w w:val="150"/>
        </w:rPr>
        <w:t xml:space="preserve">  </w:t>
      </w:r>
      <w:r>
        <w:t>купания в подготовленных и неподготовленных местах;</w:t>
      </w:r>
    </w:p>
    <w:p w:rsidR="00A74CF0" w:rsidRDefault="00DC143A">
      <w:pPr>
        <w:pStyle w:val="a3"/>
        <w:spacing w:line="276" w:lineRule="auto"/>
        <w:ind w:right="685"/>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 xml:space="preserve">ствий </w:t>
      </w:r>
      <w:r>
        <w:t>при обнаружении человека в полынье;</w:t>
      </w:r>
    </w:p>
    <w:p w:rsidR="00A74CF0" w:rsidRDefault="00DC143A">
      <w:pPr>
        <w:pStyle w:val="a3"/>
        <w:spacing w:line="276" w:lineRule="auto"/>
        <w:ind w:right="687"/>
      </w:pPr>
      <w:r>
        <w:t>наводнения,</w:t>
      </w:r>
      <w:r>
        <w:rPr>
          <w:spacing w:val="79"/>
          <w:w w:val="150"/>
        </w:rPr>
        <w:t xml:space="preserve">   </w:t>
      </w:r>
      <w:r>
        <w:t>их</w:t>
      </w:r>
      <w:r>
        <w:rPr>
          <w:spacing w:val="78"/>
          <w:w w:val="150"/>
        </w:rPr>
        <w:t xml:space="preserve">   </w:t>
      </w:r>
      <w:r>
        <w:t>характеристики</w:t>
      </w:r>
      <w:r>
        <w:rPr>
          <w:spacing w:val="80"/>
          <w:w w:val="150"/>
        </w:rPr>
        <w:t xml:space="preserve">   </w:t>
      </w:r>
      <w:r>
        <w:t>и</w:t>
      </w:r>
      <w:r>
        <w:rPr>
          <w:spacing w:val="77"/>
          <w:w w:val="150"/>
        </w:rPr>
        <w:t xml:space="preserve">   </w:t>
      </w:r>
      <w:r>
        <w:t>опасности,</w:t>
      </w:r>
      <w:r>
        <w:rPr>
          <w:spacing w:val="79"/>
          <w:w w:val="150"/>
        </w:rPr>
        <w:t xml:space="preserve">   </w:t>
      </w:r>
      <w:r>
        <w:t>порядок</w:t>
      </w:r>
      <w:r>
        <w:rPr>
          <w:spacing w:val="79"/>
          <w:w w:val="150"/>
        </w:rPr>
        <w:t xml:space="preserve">   </w:t>
      </w:r>
      <w:r>
        <w:t>действий при наводнении;</w:t>
      </w:r>
    </w:p>
    <w:p w:rsidR="00A74CF0" w:rsidRDefault="00DC143A">
      <w:pPr>
        <w:pStyle w:val="a3"/>
        <w:spacing w:line="276" w:lineRule="auto"/>
        <w:ind w:right="692"/>
      </w:pPr>
      <w:r>
        <w:t>цунами,</w:t>
      </w:r>
      <w:r>
        <w:rPr>
          <w:spacing w:val="56"/>
        </w:rPr>
        <w:t xml:space="preserve">  </w:t>
      </w:r>
      <w:r>
        <w:t>их</w:t>
      </w:r>
      <w:r>
        <w:rPr>
          <w:spacing w:val="53"/>
        </w:rPr>
        <w:t xml:space="preserve">  </w:t>
      </w:r>
      <w:r>
        <w:t>характеристики</w:t>
      </w:r>
      <w:r>
        <w:rPr>
          <w:spacing w:val="55"/>
        </w:rPr>
        <w:t xml:space="preserve">  </w:t>
      </w:r>
      <w:r>
        <w:t>и</w:t>
      </w:r>
      <w:r>
        <w:rPr>
          <w:spacing w:val="55"/>
        </w:rPr>
        <w:t xml:space="preserve">  </w:t>
      </w:r>
      <w:r>
        <w:t>опасности,</w:t>
      </w:r>
      <w:r>
        <w:rPr>
          <w:spacing w:val="54"/>
        </w:rPr>
        <w:t xml:space="preserve">  </w:t>
      </w:r>
      <w:r>
        <w:t>порядок</w:t>
      </w:r>
      <w:r>
        <w:rPr>
          <w:spacing w:val="54"/>
        </w:rPr>
        <w:t xml:space="preserve">  </w:t>
      </w:r>
      <w:r>
        <w:t>действий</w:t>
      </w:r>
      <w:r>
        <w:rPr>
          <w:spacing w:val="55"/>
        </w:rPr>
        <w:t xml:space="preserve">  </w:t>
      </w:r>
      <w:r>
        <w:t>при</w:t>
      </w:r>
      <w:r>
        <w:rPr>
          <w:spacing w:val="55"/>
        </w:rPr>
        <w:t xml:space="preserve">  </w:t>
      </w:r>
      <w:r>
        <w:t>нахождении в зоне цунами;</w:t>
      </w:r>
    </w:p>
    <w:p w:rsidR="00A74CF0" w:rsidRDefault="00DC143A">
      <w:pPr>
        <w:pStyle w:val="a3"/>
        <w:spacing w:line="276" w:lineRule="auto"/>
        <w:ind w:right="690"/>
      </w:pPr>
      <w:r>
        <w:t>ураганы,</w:t>
      </w:r>
      <w:r>
        <w:rPr>
          <w:spacing w:val="69"/>
        </w:rPr>
        <w:t xml:space="preserve">  </w:t>
      </w:r>
      <w:r>
        <w:t>бури,</w:t>
      </w:r>
      <w:r>
        <w:rPr>
          <w:spacing w:val="69"/>
        </w:rPr>
        <w:t xml:space="preserve">  </w:t>
      </w:r>
      <w:r>
        <w:t>смерчи,</w:t>
      </w:r>
      <w:r>
        <w:rPr>
          <w:spacing w:val="40"/>
        </w:rPr>
        <w:t xml:space="preserve">  </w:t>
      </w:r>
      <w:r>
        <w:t>их</w:t>
      </w:r>
      <w:r>
        <w:rPr>
          <w:spacing w:val="40"/>
        </w:rPr>
        <w:t xml:space="preserve">  </w:t>
      </w:r>
      <w:r>
        <w:t>характеристики</w:t>
      </w:r>
      <w:r>
        <w:rPr>
          <w:spacing w:val="69"/>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 при ураганах, бурях и смерчах;</w:t>
      </w:r>
    </w:p>
    <w:p w:rsidR="00A74CF0" w:rsidRDefault="00DC143A">
      <w:pPr>
        <w:pStyle w:val="a3"/>
        <w:spacing w:line="276" w:lineRule="auto"/>
        <w:ind w:right="690"/>
      </w:pPr>
      <w:r>
        <w:t>грозы,</w:t>
      </w:r>
      <w:r>
        <w:rPr>
          <w:spacing w:val="78"/>
        </w:rPr>
        <w:t xml:space="preserve">  </w:t>
      </w:r>
      <w:r>
        <w:t>их</w:t>
      </w:r>
      <w:r>
        <w:rPr>
          <w:spacing w:val="74"/>
        </w:rPr>
        <w:t xml:space="preserve">  </w:t>
      </w:r>
      <w:r>
        <w:t>характеристики</w:t>
      </w:r>
      <w:r>
        <w:rPr>
          <w:spacing w:val="77"/>
        </w:rPr>
        <w:t xml:space="preserve">  </w:t>
      </w:r>
      <w:r>
        <w:t>и</w:t>
      </w:r>
      <w:r>
        <w:rPr>
          <w:spacing w:val="75"/>
        </w:rPr>
        <w:t xml:space="preserve">  </w:t>
      </w:r>
      <w:r>
        <w:t>опасности,</w:t>
      </w:r>
      <w:r>
        <w:rPr>
          <w:spacing w:val="75"/>
        </w:rPr>
        <w:t xml:space="preserve">  </w:t>
      </w:r>
      <w:r>
        <w:t>порядок</w:t>
      </w:r>
      <w:r>
        <w:rPr>
          <w:spacing w:val="73"/>
        </w:rPr>
        <w:t xml:space="preserve">  </w:t>
      </w:r>
      <w:r>
        <w:t>действий</w:t>
      </w:r>
      <w:r>
        <w:rPr>
          <w:spacing w:val="75"/>
        </w:rPr>
        <w:t xml:space="preserve">  </w:t>
      </w:r>
      <w:r>
        <w:t>при</w:t>
      </w:r>
      <w:r>
        <w:rPr>
          <w:spacing w:val="75"/>
        </w:rPr>
        <w:t xml:space="preserve">  </w:t>
      </w:r>
      <w:r>
        <w:t>попадании в грозу;</w:t>
      </w:r>
    </w:p>
    <w:p w:rsidR="00A74CF0" w:rsidRDefault="00DC143A">
      <w:pPr>
        <w:pStyle w:val="a3"/>
        <w:spacing w:line="276" w:lineRule="auto"/>
        <w:ind w:right="694"/>
      </w:pPr>
      <w:r>
        <w:t>землетрясения и извержения вулканов, их характеристики и опасности, порядок</w:t>
      </w:r>
      <w:r>
        <w:rPr>
          <w:spacing w:val="40"/>
        </w:rPr>
        <w:t xml:space="preserve"> </w:t>
      </w:r>
      <w:r>
        <w:t>действий</w:t>
      </w:r>
      <w:r>
        <w:rPr>
          <w:spacing w:val="80"/>
          <w:w w:val="150"/>
        </w:rPr>
        <w:t xml:space="preserve">  </w:t>
      </w:r>
      <w:r>
        <w:t>при</w:t>
      </w:r>
      <w:r>
        <w:rPr>
          <w:spacing w:val="80"/>
          <w:w w:val="150"/>
        </w:rPr>
        <w:t xml:space="preserve">  </w:t>
      </w:r>
      <w:r>
        <w:t>землетрясении,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попадании</w:t>
      </w:r>
      <w:r>
        <w:rPr>
          <w:spacing w:val="80"/>
          <w:w w:val="150"/>
        </w:rPr>
        <w:t xml:space="preserve">  </w:t>
      </w:r>
      <w:r>
        <w:t>под</w:t>
      </w:r>
      <w:r>
        <w:rPr>
          <w:spacing w:val="80"/>
          <w:w w:val="150"/>
        </w:rPr>
        <w:t xml:space="preserve">  </w:t>
      </w:r>
      <w:r>
        <w:t>завал,</w:t>
      </w:r>
      <w:r>
        <w:rPr>
          <w:spacing w:val="80"/>
        </w:rPr>
        <w:t xml:space="preserve"> </w:t>
      </w:r>
      <w:r>
        <w:t>при нахождении в зоне извержения вулкана;</w:t>
      </w:r>
    </w:p>
    <w:p w:rsidR="00A74CF0" w:rsidRDefault="00DC143A">
      <w:pPr>
        <w:pStyle w:val="a3"/>
        <w:spacing w:line="280" w:lineRule="auto"/>
        <w:ind w:right="695"/>
      </w:pPr>
      <w:r>
        <w:t>смысл понятий «экология» и «экологическая культура», значение экологии для устойчивого развития общества;</w:t>
      </w:r>
    </w:p>
    <w:p w:rsidR="00A74CF0" w:rsidRDefault="00DC143A">
      <w:pPr>
        <w:pStyle w:val="a3"/>
        <w:spacing w:line="269" w:lineRule="exact"/>
        <w:ind w:left="843" w:firstLine="0"/>
      </w:pPr>
      <w:r>
        <w:t>правила</w:t>
      </w:r>
      <w:r>
        <w:rPr>
          <w:spacing w:val="-7"/>
        </w:rPr>
        <w:t xml:space="preserve"> </w:t>
      </w:r>
      <w:r>
        <w:t>безопасного</w:t>
      </w:r>
      <w:r>
        <w:rPr>
          <w:spacing w:val="-3"/>
        </w:rPr>
        <w:t xml:space="preserve"> </w:t>
      </w:r>
      <w:r>
        <w:t>поведения</w:t>
      </w:r>
      <w:r>
        <w:rPr>
          <w:spacing w:val="-9"/>
        </w:rPr>
        <w:t xml:space="preserve"> </w:t>
      </w:r>
      <w:r>
        <w:t>при</w:t>
      </w:r>
      <w:r>
        <w:rPr>
          <w:spacing w:val="-7"/>
        </w:rPr>
        <w:t xml:space="preserve"> </w:t>
      </w:r>
      <w:r>
        <w:t>неблагоприятной</w:t>
      </w:r>
      <w:r>
        <w:rPr>
          <w:spacing w:val="-2"/>
        </w:rPr>
        <w:t xml:space="preserve"> </w:t>
      </w:r>
      <w:r>
        <w:t>экологической</w:t>
      </w:r>
      <w:r>
        <w:rPr>
          <w:spacing w:val="-7"/>
        </w:rPr>
        <w:t xml:space="preserve"> </w:t>
      </w:r>
      <w:r>
        <w:rPr>
          <w:spacing w:val="-2"/>
        </w:rPr>
        <w:t>обстановке.</w:t>
      </w:r>
    </w:p>
    <w:p w:rsidR="00A74CF0" w:rsidRDefault="00A74CF0">
      <w:pPr>
        <w:spacing w:line="269" w:lineRule="exact"/>
        <w:sectPr w:rsidR="00A74CF0">
          <w:pgSz w:w="11910" w:h="16840"/>
          <w:pgMar w:top="1100" w:right="160" w:bottom="280" w:left="1000" w:header="720" w:footer="720" w:gutter="0"/>
          <w:cols w:space="720"/>
        </w:sectPr>
      </w:pPr>
    </w:p>
    <w:p w:rsidR="00A74CF0" w:rsidRDefault="00DC143A">
      <w:pPr>
        <w:pStyle w:val="a3"/>
        <w:spacing w:before="69"/>
        <w:ind w:left="843" w:firstLine="0"/>
      </w:pPr>
      <w:r>
        <w:lastRenderedPageBreak/>
        <w:t>Модуль</w:t>
      </w:r>
      <w:r>
        <w:rPr>
          <w:spacing w:val="-3"/>
        </w:rPr>
        <w:t xml:space="preserve"> </w:t>
      </w:r>
      <w:r>
        <w:t>№</w:t>
      </w:r>
      <w:r>
        <w:rPr>
          <w:spacing w:val="-1"/>
        </w:rPr>
        <w:t xml:space="preserve"> </w:t>
      </w:r>
      <w:r>
        <w:t>6</w:t>
      </w:r>
      <w:r>
        <w:rPr>
          <w:spacing w:val="-2"/>
        </w:rPr>
        <w:t xml:space="preserve"> </w:t>
      </w:r>
      <w:r>
        <w:t>«Здоровье</w:t>
      </w:r>
      <w:r>
        <w:rPr>
          <w:spacing w:val="-7"/>
        </w:rPr>
        <w:t xml:space="preserve"> </w:t>
      </w:r>
      <w:r>
        <w:t>и</w:t>
      </w:r>
      <w:r>
        <w:rPr>
          <w:spacing w:val="-1"/>
        </w:rPr>
        <w:t xml:space="preserve"> </w:t>
      </w:r>
      <w:r>
        <w:t>как</w:t>
      </w:r>
      <w:r>
        <w:rPr>
          <w:spacing w:val="-4"/>
        </w:rPr>
        <w:t xml:space="preserve"> </w:t>
      </w:r>
      <w:r>
        <w:t>его</w:t>
      </w:r>
      <w:r>
        <w:rPr>
          <w:spacing w:val="-2"/>
        </w:rPr>
        <w:t xml:space="preserve"> </w:t>
      </w:r>
      <w:r>
        <w:t>сохранить. Основы</w:t>
      </w:r>
      <w:r>
        <w:rPr>
          <w:spacing w:val="-4"/>
        </w:rPr>
        <w:t xml:space="preserve"> </w:t>
      </w:r>
      <w:r>
        <w:t>медицинских</w:t>
      </w:r>
      <w:r>
        <w:rPr>
          <w:spacing w:val="4"/>
        </w:rPr>
        <w:t xml:space="preserve"> </w:t>
      </w:r>
      <w:r>
        <w:rPr>
          <w:spacing w:val="-2"/>
        </w:rPr>
        <w:t>знаний»:</w:t>
      </w:r>
    </w:p>
    <w:p w:rsidR="00A74CF0" w:rsidRDefault="00DC143A">
      <w:pPr>
        <w:pStyle w:val="a3"/>
        <w:spacing w:before="41" w:line="276" w:lineRule="auto"/>
        <w:ind w:right="690"/>
      </w:pPr>
      <w:r>
        <w:t>смысл</w:t>
      </w:r>
      <w:r>
        <w:rPr>
          <w:spacing w:val="64"/>
          <w:w w:val="150"/>
        </w:rPr>
        <w:t xml:space="preserve">  </w:t>
      </w:r>
      <w:r>
        <w:t>понятий</w:t>
      </w:r>
      <w:r>
        <w:rPr>
          <w:spacing w:val="64"/>
          <w:w w:val="150"/>
        </w:rPr>
        <w:t xml:space="preserve">  </w:t>
      </w:r>
      <w:r>
        <w:t>«здоровье»</w:t>
      </w:r>
      <w:r>
        <w:rPr>
          <w:spacing w:val="80"/>
        </w:rPr>
        <w:t xml:space="preserve">  </w:t>
      </w:r>
      <w:r>
        <w:t>и</w:t>
      </w:r>
      <w:r>
        <w:rPr>
          <w:spacing w:val="64"/>
          <w:w w:val="150"/>
        </w:rPr>
        <w:t xml:space="preserve">  </w:t>
      </w:r>
      <w:r>
        <w:t>«здоровый</w:t>
      </w:r>
      <w:r>
        <w:rPr>
          <w:spacing w:val="80"/>
        </w:rPr>
        <w:t xml:space="preserve">  </w:t>
      </w:r>
      <w:r>
        <w:t>образ</w:t>
      </w:r>
      <w:r>
        <w:rPr>
          <w:spacing w:val="64"/>
          <w:w w:val="150"/>
        </w:rPr>
        <w:t xml:space="preserve">  </w:t>
      </w:r>
      <w:r>
        <w:t>жизни»,</w:t>
      </w:r>
      <w:r>
        <w:rPr>
          <w:spacing w:val="65"/>
          <w:w w:val="150"/>
        </w:rPr>
        <w:t xml:space="preserve">  </w:t>
      </w:r>
      <w:r>
        <w:t>их</w:t>
      </w:r>
      <w:r>
        <w:rPr>
          <w:spacing w:val="80"/>
        </w:rPr>
        <w:t xml:space="preserve">  </w:t>
      </w:r>
      <w:r>
        <w:t>содержание и значение для человека;</w:t>
      </w:r>
    </w:p>
    <w:p w:rsidR="00A74CF0" w:rsidRDefault="00DC143A">
      <w:pPr>
        <w:pStyle w:val="a3"/>
        <w:spacing w:before="3" w:line="276" w:lineRule="auto"/>
        <w:ind w:right="685"/>
      </w:pPr>
      <w:r>
        <w:t>факторы, влияющие на здоровье человека, опасность вредных</w:t>
      </w:r>
      <w:r>
        <w:rPr>
          <w:spacing w:val="-1"/>
        </w:rPr>
        <w:t xml:space="preserve"> </w:t>
      </w:r>
      <w:r>
        <w:t>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74CF0" w:rsidRDefault="00DC143A">
      <w:pPr>
        <w:pStyle w:val="a3"/>
        <w:spacing w:line="276" w:lineRule="auto"/>
        <w:ind w:left="843" w:right="2067" w:firstLine="0"/>
      </w:pPr>
      <w:r>
        <w:t>элементы</w:t>
      </w:r>
      <w:r>
        <w:rPr>
          <w:spacing w:val="-2"/>
        </w:rPr>
        <w:t xml:space="preserve"> </w:t>
      </w:r>
      <w:r>
        <w:t>здорового</w:t>
      </w:r>
      <w:r>
        <w:rPr>
          <w:spacing w:val="-3"/>
        </w:rPr>
        <w:t xml:space="preserve"> </w:t>
      </w:r>
      <w:r>
        <w:t>образа</w:t>
      </w:r>
      <w:r>
        <w:rPr>
          <w:spacing w:val="-9"/>
        </w:rPr>
        <w:t xml:space="preserve"> </w:t>
      </w:r>
      <w:r>
        <w:t>жизни,</w:t>
      </w:r>
      <w:r>
        <w:rPr>
          <w:spacing w:val="-10"/>
        </w:rPr>
        <w:t xml:space="preserve"> </w:t>
      </w:r>
      <w:r>
        <w:t>ответственность</w:t>
      </w:r>
      <w:r>
        <w:rPr>
          <w:spacing w:val="-6"/>
        </w:rPr>
        <w:t xml:space="preserve"> </w:t>
      </w:r>
      <w:r>
        <w:t>за</w:t>
      </w:r>
      <w:r>
        <w:rPr>
          <w:spacing w:val="-4"/>
        </w:rPr>
        <w:t xml:space="preserve"> </w:t>
      </w:r>
      <w:r>
        <w:t>сохранение</w:t>
      </w:r>
      <w:r>
        <w:rPr>
          <w:spacing w:val="-4"/>
        </w:rPr>
        <w:t xml:space="preserve"> </w:t>
      </w:r>
      <w:r>
        <w:t>здоровья; понятие «инфекционные заболевания», причины их возникновения;</w:t>
      </w:r>
    </w:p>
    <w:p w:rsidR="00A74CF0" w:rsidRDefault="00DC143A">
      <w:pPr>
        <w:pStyle w:val="a3"/>
        <w:tabs>
          <w:tab w:val="left" w:pos="2599"/>
          <w:tab w:val="left" w:pos="5104"/>
          <w:tab w:val="left" w:pos="7421"/>
          <w:tab w:val="left" w:pos="9524"/>
        </w:tabs>
        <w:spacing w:line="276" w:lineRule="auto"/>
        <w:ind w:right="677"/>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 xml:space="preserve">меры </w:t>
      </w:r>
      <w:r>
        <w:t>их профилактики и защиты от них;</w:t>
      </w:r>
    </w:p>
    <w:p w:rsidR="00A74CF0" w:rsidRDefault="00DC143A">
      <w:pPr>
        <w:pStyle w:val="a3"/>
        <w:spacing w:line="276" w:lineRule="auto"/>
        <w:ind w:right="68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w:t>
      </w:r>
      <w:r>
        <w:rPr>
          <w:spacing w:val="80"/>
        </w:rPr>
        <w:t xml:space="preserve"> </w:t>
      </w:r>
      <w:r>
        <w:t>обеспечению безопасности населения при угрозе и во время чрезвычайных си</w:t>
      </w:r>
      <w:r>
        <w:rPr>
          <w:position w:val="1"/>
        </w:rPr>
        <w:t xml:space="preserve">туаций биолого- </w:t>
      </w:r>
      <w:r>
        <w:t>социального происхождения;</w:t>
      </w:r>
    </w:p>
    <w:p w:rsidR="00A74CF0" w:rsidRDefault="00DC143A">
      <w:pPr>
        <w:pStyle w:val="a3"/>
        <w:spacing w:line="276" w:lineRule="auto"/>
        <w:ind w:right="693"/>
      </w:pPr>
      <w:r>
        <w:t>понятие «неинфекционные заболевания» и их классификация, факторы риска неинфекционных заболеваний;</w:t>
      </w:r>
    </w:p>
    <w:p w:rsidR="00A74CF0" w:rsidRDefault="00DC143A">
      <w:pPr>
        <w:pStyle w:val="a3"/>
        <w:spacing w:line="276" w:lineRule="auto"/>
        <w:ind w:left="843" w:right="2837" w:firstLine="0"/>
      </w:pPr>
      <w:r>
        <w:t>меры</w:t>
      </w:r>
      <w:r>
        <w:rPr>
          <w:spacing w:val="-3"/>
        </w:rPr>
        <w:t xml:space="preserve"> </w:t>
      </w:r>
      <w:r>
        <w:t>профилактики</w:t>
      </w:r>
      <w:r>
        <w:rPr>
          <w:spacing w:val="-7"/>
        </w:rPr>
        <w:t xml:space="preserve"> </w:t>
      </w:r>
      <w:r>
        <w:t>неинфекционных</w:t>
      </w:r>
      <w:r>
        <w:rPr>
          <w:spacing w:val="-8"/>
        </w:rPr>
        <w:t xml:space="preserve"> </w:t>
      </w:r>
      <w:r>
        <w:t>заболеваний</w:t>
      </w:r>
      <w:r>
        <w:rPr>
          <w:spacing w:val="-3"/>
        </w:rPr>
        <w:t xml:space="preserve"> </w:t>
      </w:r>
      <w:r>
        <w:t>и</w:t>
      </w:r>
      <w:r>
        <w:rPr>
          <w:spacing w:val="-7"/>
        </w:rPr>
        <w:t xml:space="preserve"> </w:t>
      </w:r>
      <w:r>
        <w:t>защиты</w:t>
      </w:r>
      <w:r>
        <w:rPr>
          <w:spacing w:val="-10"/>
        </w:rPr>
        <w:t xml:space="preserve"> </w:t>
      </w:r>
      <w:r>
        <w:t>от</w:t>
      </w:r>
      <w:r>
        <w:rPr>
          <w:spacing w:val="-7"/>
        </w:rPr>
        <w:t xml:space="preserve"> </w:t>
      </w:r>
      <w:r>
        <w:t>них; диспансеризация и её задачи;</w:t>
      </w:r>
    </w:p>
    <w:p w:rsidR="00A74CF0" w:rsidRDefault="00DC143A">
      <w:pPr>
        <w:pStyle w:val="a3"/>
        <w:spacing w:line="280" w:lineRule="auto"/>
        <w:ind w:right="695"/>
        <w:jc w:val="left"/>
      </w:pPr>
      <w:r>
        <w:t>понятия</w:t>
      </w:r>
      <w:r>
        <w:rPr>
          <w:spacing w:val="80"/>
        </w:rPr>
        <w:t xml:space="preserve"> </w:t>
      </w:r>
      <w:r>
        <w:t>«психическое</w:t>
      </w:r>
      <w:r>
        <w:rPr>
          <w:spacing w:val="80"/>
        </w:rPr>
        <w:t xml:space="preserve"> </w:t>
      </w:r>
      <w:r>
        <w:t>здоровье»</w:t>
      </w:r>
      <w:r>
        <w:rPr>
          <w:spacing w:val="80"/>
        </w:rPr>
        <w:t xml:space="preserve"> </w:t>
      </w:r>
      <w:r>
        <w:t>и</w:t>
      </w:r>
      <w:r>
        <w:rPr>
          <w:spacing w:val="80"/>
        </w:rPr>
        <w:t xml:space="preserve"> </w:t>
      </w:r>
      <w:r>
        <w:t>«психологическое</w:t>
      </w:r>
      <w:r>
        <w:rPr>
          <w:spacing w:val="80"/>
        </w:rPr>
        <w:t xml:space="preserve"> </w:t>
      </w:r>
      <w:r>
        <w:t>благополучие»,</w:t>
      </w:r>
      <w:r>
        <w:rPr>
          <w:spacing w:val="80"/>
        </w:rPr>
        <w:t xml:space="preserve"> </w:t>
      </w:r>
      <w:r>
        <w:t>современные модели психического здоровья и здоровой личности;</w:t>
      </w:r>
    </w:p>
    <w:p w:rsidR="00A74CF0" w:rsidRDefault="00DC143A">
      <w:pPr>
        <w:pStyle w:val="a3"/>
        <w:spacing w:line="276" w:lineRule="auto"/>
        <w:jc w:val="left"/>
      </w:pPr>
      <w:r>
        <w:t>стресс и его влияние на человека, меры профилактики стресса, способы самоконтроля и саморегуляции эмоциональных состояний;</w:t>
      </w:r>
    </w:p>
    <w:p w:rsidR="00A74CF0" w:rsidRDefault="00DC143A">
      <w:pPr>
        <w:pStyle w:val="a3"/>
        <w:spacing w:line="276" w:lineRule="auto"/>
        <w:ind w:right="695"/>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76"/>
        </w:rPr>
        <w:t xml:space="preserve"> </w:t>
      </w:r>
      <w:r>
        <w:t>универсальный</w:t>
      </w:r>
      <w:r>
        <w:rPr>
          <w:spacing w:val="40"/>
        </w:rPr>
        <w:t xml:space="preserve"> </w:t>
      </w:r>
      <w:r>
        <w:t>алгоритм</w:t>
      </w:r>
      <w:r>
        <w:rPr>
          <w:spacing w:val="80"/>
        </w:rPr>
        <w:t xml:space="preserve"> </w:t>
      </w:r>
      <w:r>
        <w:t>оказания первой помощи;</w:t>
      </w:r>
    </w:p>
    <w:p w:rsidR="00A74CF0" w:rsidRDefault="00DC143A">
      <w:pPr>
        <w:pStyle w:val="a3"/>
        <w:spacing w:line="275" w:lineRule="exact"/>
        <w:ind w:left="843" w:firstLine="0"/>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A74CF0" w:rsidRDefault="00DC143A">
      <w:pPr>
        <w:pStyle w:val="a3"/>
        <w:spacing w:before="31" w:line="276" w:lineRule="auto"/>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приёмы психологической поддержки пострадавшего.</w:t>
      </w:r>
    </w:p>
    <w:p w:rsidR="00A74CF0" w:rsidRDefault="00DC143A">
      <w:pPr>
        <w:pStyle w:val="a3"/>
        <w:spacing w:before="3"/>
        <w:ind w:left="843" w:firstLine="0"/>
        <w:jc w:val="left"/>
      </w:pPr>
      <w:r>
        <w:t>Модуль</w:t>
      </w:r>
      <w:r>
        <w:rPr>
          <w:spacing w:val="-1"/>
        </w:rPr>
        <w:t xml:space="preserve"> </w:t>
      </w:r>
      <w:r>
        <w:t>№</w:t>
      </w:r>
      <w:r>
        <w:rPr>
          <w:spacing w:val="2"/>
        </w:rPr>
        <w:t xml:space="preserve"> </w:t>
      </w:r>
      <w:r>
        <w:t>7</w:t>
      </w:r>
      <w:r>
        <w:rPr>
          <w:spacing w:val="-1"/>
        </w:rPr>
        <w:t xml:space="preserve"> </w:t>
      </w:r>
      <w:r>
        <w:t>«Безопасность</w:t>
      </w:r>
      <w:r>
        <w:rPr>
          <w:spacing w:val="-3"/>
        </w:rPr>
        <w:t xml:space="preserve"> </w:t>
      </w:r>
      <w:r>
        <w:t xml:space="preserve">в </w:t>
      </w:r>
      <w:r>
        <w:rPr>
          <w:spacing w:val="-2"/>
        </w:rPr>
        <w:t>социуме»:</w:t>
      </w:r>
    </w:p>
    <w:p w:rsidR="00A74CF0" w:rsidRDefault="00DC143A">
      <w:pPr>
        <w:pStyle w:val="a3"/>
        <w:tabs>
          <w:tab w:val="left" w:pos="1994"/>
          <w:tab w:val="left" w:pos="2377"/>
          <w:tab w:val="left" w:pos="2948"/>
          <w:tab w:val="left" w:pos="4123"/>
          <w:tab w:val="left" w:pos="4727"/>
          <w:tab w:val="left" w:pos="5946"/>
          <w:tab w:val="left" w:pos="7059"/>
          <w:tab w:val="left" w:pos="8603"/>
        </w:tabs>
        <w:spacing w:before="41" w:line="276" w:lineRule="auto"/>
        <w:ind w:right="694"/>
        <w:jc w:val="left"/>
      </w:pPr>
      <w:r>
        <w:rPr>
          <w:spacing w:val="-2"/>
        </w:rPr>
        <w:t>общение</w:t>
      </w:r>
      <w:r>
        <w:tab/>
      </w:r>
      <w:r>
        <w:rPr>
          <w:spacing w:val="-10"/>
        </w:rPr>
        <w:t>и</w:t>
      </w:r>
      <w:r>
        <w:tab/>
      </w:r>
      <w:r>
        <w:rPr>
          <w:spacing w:val="-4"/>
        </w:rPr>
        <w:t>его</w:t>
      </w:r>
      <w:r>
        <w:tab/>
      </w:r>
      <w:r>
        <w:rPr>
          <w:spacing w:val="-2"/>
        </w:rPr>
        <w:t>значение</w:t>
      </w:r>
      <w:r>
        <w:tab/>
      </w:r>
      <w:r>
        <w:rPr>
          <w:spacing w:val="-4"/>
        </w:rPr>
        <w:t>для</w:t>
      </w:r>
      <w:r>
        <w:tab/>
      </w:r>
      <w:r>
        <w:rPr>
          <w:spacing w:val="-2"/>
        </w:rPr>
        <w:t>человека,</w:t>
      </w:r>
      <w:r>
        <w:tab/>
      </w:r>
      <w:r>
        <w:rPr>
          <w:spacing w:val="-2"/>
        </w:rPr>
        <w:t>способы</w:t>
      </w:r>
      <w:r>
        <w:tab/>
      </w:r>
      <w:r>
        <w:rPr>
          <w:spacing w:val="-2"/>
        </w:rPr>
        <w:t>организации</w:t>
      </w:r>
      <w:r>
        <w:tab/>
      </w:r>
      <w:r>
        <w:rPr>
          <w:spacing w:val="-2"/>
        </w:rPr>
        <w:t xml:space="preserve">эффективного </w:t>
      </w:r>
      <w:r>
        <w:t>и позитивного общения;</w:t>
      </w:r>
    </w:p>
    <w:p w:rsidR="00A74CF0" w:rsidRDefault="00DC143A">
      <w:pPr>
        <w:pStyle w:val="a3"/>
        <w:tabs>
          <w:tab w:val="left" w:pos="1879"/>
          <w:tab w:val="left" w:pos="2243"/>
          <w:tab w:val="left" w:pos="3308"/>
          <w:tab w:val="left" w:pos="4704"/>
          <w:tab w:val="left" w:pos="6569"/>
          <w:tab w:val="left" w:pos="8329"/>
          <w:tab w:val="left" w:pos="8698"/>
        </w:tabs>
        <w:spacing w:line="276" w:lineRule="auto"/>
        <w:ind w:right="695"/>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A74CF0" w:rsidRDefault="00DC143A">
      <w:pPr>
        <w:pStyle w:val="a3"/>
        <w:tabs>
          <w:tab w:val="left" w:pos="1893"/>
          <w:tab w:val="left" w:pos="2248"/>
          <w:tab w:val="left" w:pos="3423"/>
          <w:tab w:val="left" w:pos="5188"/>
          <w:tab w:val="left" w:pos="7077"/>
          <w:tab w:val="left" w:pos="7432"/>
          <w:tab w:val="left" w:pos="8769"/>
        </w:tabs>
        <w:spacing w:line="276" w:lineRule="auto"/>
        <w:ind w:left="843" w:right="689" w:firstLine="0"/>
        <w:jc w:val="left"/>
      </w:pPr>
      <w:r>
        <w:t xml:space="preserve">понятие «конфликт» и стадии его развития, факторы и причины развития конфликта; </w:t>
      </w:r>
      <w:r>
        <w:rPr>
          <w:spacing w:val="-2"/>
        </w:rPr>
        <w:t>условия</w:t>
      </w:r>
      <w:r>
        <w:tab/>
      </w:r>
      <w:r>
        <w:rPr>
          <w:spacing w:val="-10"/>
        </w:rPr>
        <w:t>и</w:t>
      </w:r>
      <w:r>
        <w:tab/>
      </w:r>
      <w:r>
        <w:rPr>
          <w:spacing w:val="-2"/>
        </w:rPr>
        <w:t>ситуации</w:t>
      </w:r>
      <w:r>
        <w:tab/>
      </w:r>
      <w:r>
        <w:rPr>
          <w:spacing w:val="-2"/>
        </w:rPr>
        <w:t>возникновения</w:t>
      </w:r>
      <w:r>
        <w:tab/>
      </w:r>
      <w:r>
        <w:rPr>
          <w:spacing w:val="-2"/>
        </w:rPr>
        <w:t>межличностных</w:t>
      </w:r>
      <w:r>
        <w:tab/>
      </w:r>
      <w:r>
        <w:rPr>
          <w:spacing w:val="-10"/>
        </w:rPr>
        <w:t>и</w:t>
      </w:r>
      <w:r>
        <w:tab/>
      </w:r>
      <w:r>
        <w:rPr>
          <w:spacing w:val="-2"/>
        </w:rPr>
        <w:t>групповых</w:t>
      </w:r>
      <w:r>
        <w:tab/>
      </w:r>
      <w:r>
        <w:rPr>
          <w:spacing w:val="-2"/>
        </w:rPr>
        <w:t>конфликтов,</w:t>
      </w:r>
    </w:p>
    <w:p w:rsidR="00A74CF0" w:rsidRDefault="00DC143A">
      <w:pPr>
        <w:pStyle w:val="a3"/>
        <w:spacing w:line="275" w:lineRule="exact"/>
        <w:ind w:firstLine="0"/>
        <w:jc w:val="left"/>
      </w:pPr>
      <w:r>
        <w:t>безопасные</w:t>
      </w:r>
      <w:r>
        <w:rPr>
          <w:spacing w:val="-9"/>
        </w:rPr>
        <w:t xml:space="preserve"> </w:t>
      </w:r>
      <w:r>
        <w:t>и эффективные</w:t>
      </w:r>
      <w:r>
        <w:rPr>
          <w:spacing w:val="-2"/>
        </w:rPr>
        <w:t xml:space="preserve"> </w:t>
      </w:r>
      <w:r>
        <w:t>способы</w:t>
      </w:r>
      <w:r>
        <w:rPr>
          <w:spacing w:val="-4"/>
        </w:rPr>
        <w:t xml:space="preserve"> </w:t>
      </w:r>
      <w:r>
        <w:t>избегания</w:t>
      </w:r>
      <w:r>
        <w:rPr>
          <w:spacing w:val="-10"/>
        </w:rPr>
        <w:t xml:space="preserve"> </w:t>
      </w:r>
      <w:r>
        <w:t>и разрешения</w:t>
      </w:r>
      <w:r>
        <w:rPr>
          <w:spacing w:val="-6"/>
        </w:rPr>
        <w:t xml:space="preserve"> </w:t>
      </w:r>
      <w:r>
        <w:t>конфликтных</w:t>
      </w:r>
      <w:r>
        <w:rPr>
          <w:spacing w:val="-5"/>
        </w:rPr>
        <w:t xml:space="preserve"> </w:t>
      </w:r>
      <w:r>
        <w:rPr>
          <w:spacing w:val="-2"/>
        </w:rPr>
        <w:t>ситуаций;</w:t>
      </w:r>
    </w:p>
    <w:p w:rsidR="00A74CF0" w:rsidRDefault="00DC143A">
      <w:pPr>
        <w:pStyle w:val="a3"/>
        <w:spacing w:before="39" w:line="280" w:lineRule="auto"/>
        <w:ind w:right="686"/>
      </w:pPr>
      <w:r>
        <w:t>правила</w:t>
      </w:r>
      <w:r>
        <w:rPr>
          <w:spacing w:val="80"/>
        </w:rPr>
        <w:t xml:space="preserve">  </w:t>
      </w:r>
      <w:r>
        <w:t>поведения</w:t>
      </w:r>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конфликта</w:t>
      </w:r>
      <w:r>
        <w:rPr>
          <w:spacing w:val="80"/>
        </w:rPr>
        <w:t xml:space="preserve">  </w:t>
      </w:r>
      <w:r>
        <w:t>и</w:t>
      </w:r>
      <w:r>
        <w:rPr>
          <w:spacing w:val="80"/>
        </w:rPr>
        <w:t xml:space="preserve">  </w:t>
      </w:r>
      <w:r>
        <w:t>порядок</w:t>
      </w:r>
      <w:r>
        <w:rPr>
          <w:spacing w:val="80"/>
        </w:rPr>
        <w:t xml:space="preserve">  </w:t>
      </w:r>
      <w:r>
        <w:t>действий при его опасных проявлениях;</w:t>
      </w:r>
    </w:p>
    <w:p w:rsidR="00A74CF0" w:rsidRDefault="00DC143A">
      <w:pPr>
        <w:pStyle w:val="a3"/>
        <w:spacing w:line="279" w:lineRule="exact"/>
        <w:ind w:left="843" w:firstLine="0"/>
      </w:pPr>
      <w:r>
        <w:rPr>
          <w:position w:val="1"/>
        </w:rPr>
        <w:t>способ</w:t>
      </w:r>
      <w:r>
        <w:rPr>
          <w:spacing w:val="-5"/>
          <w:position w:val="1"/>
        </w:rPr>
        <w:t xml:space="preserve"> </w:t>
      </w:r>
      <w:r>
        <w:rPr>
          <w:position w:val="1"/>
        </w:rPr>
        <w:t>разрешения</w:t>
      </w:r>
      <w:r>
        <w:rPr>
          <w:spacing w:val="-1"/>
          <w:position w:val="1"/>
        </w:rPr>
        <w:t xml:space="preserve"> </w:t>
      </w:r>
      <w:r>
        <w:rPr>
          <w:position w:val="1"/>
        </w:rPr>
        <w:t>конфликта</w:t>
      </w:r>
      <w:r>
        <w:rPr>
          <w:spacing w:val="-2"/>
          <w:position w:val="1"/>
        </w:rPr>
        <w:t xml:space="preserve"> </w:t>
      </w:r>
      <w:r>
        <w:rPr>
          <w:position w:val="1"/>
        </w:rPr>
        <w:t>с</w:t>
      </w:r>
      <w:r>
        <w:rPr>
          <w:spacing w:val="-7"/>
          <w:position w:val="1"/>
        </w:rPr>
        <w:t xml:space="preserve"> </w:t>
      </w:r>
      <w:r>
        <w:rPr>
          <w:position w:val="1"/>
        </w:rPr>
        <w:t>помощью</w:t>
      </w:r>
      <w:r>
        <w:rPr>
          <w:spacing w:val="-3"/>
          <w:position w:val="1"/>
        </w:rPr>
        <w:t xml:space="preserve"> </w:t>
      </w:r>
      <w:r>
        <w:rPr>
          <w:position w:val="1"/>
        </w:rPr>
        <w:t>третьей стороны</w:t>
      </w:r>
      <w:r>
        <w:rPr>
          <w:spacing w:val="4"/>
          <w:position w:val="1"/>
        </w:rPr>
        <w:t xml:space="preserve"> </w:t>
      </w:r>
      <w:r>
        <w:rPr>
          <w:spacing w:val="-2"/>
        </w:rPr>
        <w:t>(</w:t>
      </w:r>
      <w:r>
        <w:rPr>
          <w:spacing w:val="-2"/>
          <w:position w:val="1"/>
        </w:rPr>
        <w:t>модератора);</w:t>
      </w:r>
    </w:p>
    <w:p w:rsidR="00A74CF0" w:rsidRDefault="00DC143A">
      <w:pPr>
        <w:pStyle w:val="a3"/>
        <w:spacing w:before="41" w:line="276" w:lineRule="auto"/>
        <w:ind w:right="688"/>
      </w:pPr>
      <w:r>
        <w:t>опасные</w:t>
      </w:r>
      <w:r>
        <w:rPr>
          <w:spacing w:val="76"/>
        </w:rPr>
        <w:t xml:space="preserve">   </w:t>
      </w:r>
      <w:r>
        <w:t>формы</w:t>
      </w:r>
      <w:r>
        <w:rPr>
          <w:spacing w:val="77"/>
        </w:rPr>
        <w:t xml:space="preserve">   </w:t>
      </w:r>
      <w:r>
        <w:t>проявления</w:t>
      </w:r>
      <w:r>
        <w:rPr>
          <w:spacing w:val="77"/>
        </w:rPr>
        <w:t xml:space="preserve">   </w:t>
      </w:r>
      <w:r>
        <w:t>конфликта:</w:t>
      </w:r>
      <w:r>
        <w:rPr>
          <w:spacing w:val="77"/>
        </w:rPr>
        <w:t xml:space="preserve">   </w:t>
      </w:r>
      <w:r>
        <w:t>агрессия,</w:t>
      </w:r>
      <w:r>
        <w:rPr>
          <w:spacing w:val="77"/>
        </w:rPr>
        <w:t xml:space="preserve">   </w:t>
      </w:r>
      <w:r>
        <w:t>домашнее</w:t>
      </w:r>
      <w:r>
        <w:rPr>
          <w:spacing w:val="76"/>
        </w:rPr>
        <w:t xml:space="preserve">   </w:t>
      </w:r>
      <w:r>
        <w:t>насилие и буллинг;</w:t>
      </w:r>
    </w:p>
    <w:p w:rsidR="00A74CF0" w:rsidRDefault="00DC143A">
      <w:pPr>
        <w:pStyle w:val="a3"/>
        <w:spacing w:line="276" w:lineRule="auto"/>
        <w:ind w:right="686"/>
      </w:pPr>
      <w:r>
        <w:t>манипуляции в ходе межличностного общения, приёмы распознавания манипуляций и способы противостояния им;</w:t>
      </w:r>
    </w:p>
    <w:p w:rsidR="00A74CF0" w:rsidRDefault="00DC143A">
      <w:pPr>
        <w:pStyle w:val="a3"/>
        <w:tabs>
          <w:tab w:val="left" w:pos="2138"/>
          <w:tab w:val="left" w:pos="3232"/>
          <w:tab w:val="left" w:pos="5353"/>
          <w:tab w:val="left" w:pos="6437"/>
          <w:tab w:val="left" w:pos="8697"/>
        </w:tabs>
        <w:spacing w:line="278" w:lineRule="auto"/>
        <w:ind w:right="689"/>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Pr>
          <w:spacing w:val="-2"/>
        </w:rPr>
        <w:t>здоровью,</w:t>
      </w:r>
      <w:r>
        <w:tab/>
      </w:r>
      <w:r>
        <w:rPr>
          <w:spacing w:val="-10"/>
        </w:rPr>
        <w:t>и</w:t>
      </w:r>
      <w:r>
        <w:tab/>
      </w:r>
      <w:r>
        <w:rPr>
          <w:spacing w:val="-2"/>
        </w:rPr>
        <w:t>вовлечение</w:t>
      </w:r>
      <w:r>
        <w:tab/>
      </w:r>
      <w:r>
        <w:rPr>
          <w:spacing w:val="-10"/>
        </w:rPr>
        <w:t>в</w:t>
      </w:r>
      <w:r>
        <w:tab/>
      </w:r>
      <w:r>
        <w:rPr>
          <w:spacing w:val="-2"/>
        </w:rPr>
        <w:t>преступную,</w:t>
      </w:r>
      <w:r>
        <w:tab/>
      </w:r>
      <w:r>
        <w:rPr>
          <w:spacing w:val="-2"/>
        </w:rPr>
        <w:t>асоциальную</w:t>
      </w:r>
    </w:p>
    <w:p w:rsidR="00A74CF0" w:rsidRDefault="00A74CF0">
      <w:pPr>
        <w:spacing w:line="278"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или</w:t>
      </w:r>
      <w:r>
        <w:rPr>
          <w:spacing w:val="-2"/>
        </w:rPr>
        <w:t xml:space="preserve"> </w:t>
      </w:r>
      <w:r>
        <w:t>деструктивную</w:t>
      </w:r>
      <w:r>
        <w:rPr>
          <w:spacing w:val="-2"/>
        </w:rPr>
        <w:t xml:space="preserve"> </w:t>
      </w:r>
      <w:r>
        <w:t>деятельность) и</w:t>
      </w:r>
      <w:r>
        <w:rPr>
          <w:spacing w:val="-4"/>
        </w:rPr>
        <w:t xml:space="preserve"> </w:t>
      </w:r>
      <w:r>
        <w:t>способы</w:t>
      </w:r>
      <w:r>
        <w:rPr>
          <w:spacing w:val="-3"/>
        </w:rPr>
        <w:t xml:space="preserve"> </w:t>
      </w:r>
      <w:r>
        <w:t>защиты</w:t>
      </w:r>
      <w:r>
        <w:rPr>
          <w:spacing w:val="-7"/>
        </w:rPr>
        <w:t xml:space="preserve"> </w:t>
      </w:r>
      <w:r>
        <w:t>от</w:t>
      </w:r>
      <w:r>
        <w:rPr>
          <w:spacing w:val="-4"/>
        </w:rPr>
        <w:t xml:space="preserve"> них;</w:t>
      </w:r>
    </w:p>
    <w:p w:rsidR="00A74CF0" w:rsidRDefault="00DC143A">
      <w:pPr>
        <w:pStyle w:val="a3"/>
        <w:spacing w:before="41" w:line="276" w:lineRule="auto"/>
        <w:ind w:right="690"/>
      </w:pPr>
      <w:r>
        <w:t>современные молодёжные увлечения и опасности, связанные с ними, правила безопасного поведения;</w:t>
      </w:r>
    </w:p>
    <w:p w:rsidR="00A74CF0" w:rsidRDefault="00DC143A">
      <w:pPr>
        <w:pStyle w:val="a3"/>
        <w:spacing w:before="3" w:line="276" w:lineRule="auto"/>
        <w:ind w:left="843" w:right="3415" w:firstLine="0"/>
      </w:pPr>
      <w:r>
        <w:t>правила безопасной коммуникации с незнакомыми людьми. Модуль</w:t>
      </w:r>
      <w:r>
        <w:rPr>
          <w:spacing w:val="-4"/>
        </w:rPr>
        <w:t xml:space="preserve"> </w:t>
      </w:r>
      <w:r>
        <w:t>№</w:t>
      </w:r>
      <w:r>
        <w:rPr>
          <w:spacing w:val="-1"/>
        </w:rPr>
        <w:t xml:space="preserve"> </w:t>
      </w:r>
      <w:r>
        <w:t>8</w:t>
      </w:r>
      <w:r>
        <w:rPr>
          <w:spacing w:val="-3"/>
        </w:rPr>
        <w:t xml:space="preserve"> </w:t>
      </w:r>
      <w:r>
        <w:t>«Безопасность</w:t>
      </w:r>
      <w:r>
        <w:rPr>
          <w:spacing w:val="-1"/>
        </w:rPr>
        <w:t xml:space="preserve"> </w:t>
      </w:r>
      <w:r>
        <w:t>в</w:t>
      </w:r>
      <w:r>
        <w:rPr>
          <w:spacing w:val="-1"/>
        </w:rPr>
        <w:t xml:space="preserve"> </w:t>
      </w:r>
      <w:r>
        <w:t>информационном</w:t>
      </w:r>
      <w:r>
        <w:rPr>
          <w:spacing w:val="-5"/>
        </w:rPr>
        <w:t xml:space="preserve"> </w:t>
      </w:r>
      <w:r>
        <w:rPr>
          <w:spacing w:val="-2"/>
        </w:rPr>
        <w:t>пространстве»:</w:t>
      </w:r>
    </w:p>
    <w:p w:rsidR="00A74CF0" w:rsidRDefault="00DC143A">
      <w:pPr>
        <w:pStyle w:val="a3"/>
        <w:spacing w:line="276" w:lineRule="auto"/>
        <w:ind w:right="689"/>
      </w:pPr>
      <w:r>
        <w:t>понятие</w:t>
      </w:r>
      <w:r>
        <w:rPr>
          <w:spacing w:val="68"/>
        </w:rPr>
        <w:t xml:space="preserve">  </w:t>
      </w:r>
      <w:r>
        <w:t>«цифровая</w:t>
      </w:r>
      <w:r>
        <w:rPr>
          <w:spacing w:val="68"/>
        </w:rPr>
        <w:t xml:space="preserve">  </w:t>
      </w:r>
      <w:r>
        <w:t>среда»,</w:t>
      </w:r>
      <w:r>
        <w:rPr>
          <w:spacing w:val="69"/>
        </w:rPr>
        <w:t xml:space="preserve">  </w:t>
      </w:r>
      <w:r>
        <w:t>её</w:t>
      </w:r>
      <w:r>
        <w:rPr>
          <w:spacing w:val="68"/>
        </w:rPr>
        <w:t xml:space="preserve">  </w:t>
      </w:r>
      <w:r>
        <w:t>характеристики</w:t>
      </w:r>
      <w:r>
        <w:rPr>
          <w:spacing w:val="69"/>
        </w:rPr>
        <w:t xml:space="preserve">  </w:t>
      </w:r>
      <w:r>
        <w:t>и</w:t>
      </w:r>
      <w:r>
        <w:rPr>
          <w:spacing w:val="69"/>
        </w:rPr>
        <w:t xml:space="preserve">  </w:t>
      </w:r>
      <w:r>
        <w:t>примеры</w:t>
      </w:r>
      <w:r>
        <w:rPr>
          <w:spacing w:val="69"/>
        </w:rPr>
        <w:t xml:space="preserve">  </w:t>
      </w:r>
      <w:r>
        <w:t>информационных и компьютерных угроз, положительные возможности цифровой среды;</w:t>
      </w:r>
    </w:p>
    <w:p w:rsidR="00A74CF0" w:rsidRDefault="00DC143A">
      <w:pPr>
        <w:pStyle w:val="a3"/>
        <w:spacing w:line="276" w:lineRule="auto"/>
        <w:ind w:right="694"/>
      </w:pPr>
      <w:r>
        <w:t>риски и угрозы при использовании Интернета электронных изделий бытового</w:t>
      </w:r>
      <w:r>
        <w:rPr>
          <w:spacing w:val="40"/>
        </w:rPr>
        <w:t xml:space="preserve"> </w:t>
      </w:r>
      <w:r>
        <w:t>назначения (игровых приставок, мобильных телефонов сотовой связи и другие);</w:t>
      </w:r>
    </w:p>
    <w:p w:rsidR="00A74CF0" w:rsidRDefault="00DC143A">
      <w:pPr>
        <w:pStyle w:val="a3"/>
        <w:spacing w:line="276" w:lineRule="auto"/>
        <w:ind w:right="70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74CF0" w:rsidRDefault="00DC143A">
      <w:pPr>
        <w:pStyle w:val="a3"/>
        <w:spacing w:before="2" w:line="276" w:lineRule="auto"/>
        <w:ind w:right="680"/>
      </w:pPr>
      <w:r>
        <w:t>опасные</w:t>
      </w:r>
      <w:r>
        <w:rPr>
          <w:spacing w:val="78"/>
        </w:rPr>
        <w:t xml:space="preserve">  </w:t>
      </w:r>
      <w:r>
        <w:t>явления</w:t>
      </w:r>
      <w:r>
        <w:rPr>
          <w:spacing w:val="78"/>
        </w:rPr>
        <w:t xml:space="preserve">  </w:t>
      </w:r>
      <w:r>
        <w:t>цифровой</w:t>
      </w:r>
      <w:r>
        <w:rPr>
          <w:spacing w:val="79"/>
        </w:rPr>
        <w:t xml:space="preserve">  </w:t>
      </w:r>
      <w:r>
        <w:t>среды:</w:t>
      </w:r>
      <w:r>
        <w:rPr>
          <w:spacing w:val="76"/>
        </w:rPr>
        <w:t xml:space="preserve">  </w:t>
      </w:r>
      <w:r>
        <w:t>вредоносные</w:t>
      </w:r>
      <w:r>
        <w:rPr>
          <w:spacing w:val="76"/>
        </w:rPr>
        <w:t xml:space="preserve">  </w:t>
      </w:r>
      <w:r>
        <w:t>программы</w:t>
      </w:r>
      <w:r>
        <w:rPr>
          <w:spacing w:val="77"/>
        </w:rPr>
        <w:t xml:space="preserve">  </w:t>
      </w:r>
      <w:r>
        <w:t>и</w:t>
      </w:r>
      <w:r>
        <w:rPr>
          <w:spacing w:val="80"/>
        </w:rPr>
        <w:t xml:space="preserve">  </w:t>
      </w:r>
      <w:r>
        <w:t>приложения и их разновидности;</w:t>
      </w:r>
    </w:p>
    <w:p w:rsidR="00A74CF0" w:rsidRDefault="00DC143A">
      <w:pPr>
        <w:pStyle w:val="a3"/>
        <w:spacing w:line="276" w:lineRule="auto"/>
        <w:ind w:right="692"/>
      </w:pPr>
      <w:r>
        <w:t>правила кибергигиены, необходимые для предупреждения возникновения сложных и опасных</w:t>
      </w:r>
      <w:r>
        <w:rPr>
          <w:spacing w:val="77"/>
        </w:rPr>
        <w:t xml:space="preserve">    </w:t>
      </w:r>
      <w:r>
        <w:t>ситуаций</w:t>
      </w:r>
      <w:r>
        <w:rPr>
          <w:spacing w:val="79"/>
        </w:rPr>
        <w:t xml:space="preserve">    </w:t>
      </w:r>
      <w:r>
        <w:t>в</w:t>
      </w:r>
      <w:r>
        <w:rPr>
          <w:spacing w:val="78"/>
        </w:rPr>
        <w:t xml:space="preserve">    </w:t>
      </w:r>
      <w:r>
        <w:t>цифровой</w:t>
      </w:r>
      <w:r>
        <w:rPr>
          <w:spacing w:val="78"/>
        </w:rPr>
        <w:t xml:space="preserve">    </w:t>
      </w:r>
      <w:r>
        <w:t>среде;</w:t>
      </w:r>
      <w:r>
        <w:rPr>
          <w:spacing w:val="78"/>
        </w:rPr>
        <w:t xml:space="preserve">    </w:t>
      </w:r>
      <w:r>
        <w:t>основные</w:t>
      </w:r>
      <w:r>
        <w:rPr>
          <w:spacing w:val="77"/>
        </w:rPr>
        <w:t xml:space="preserve">    </w:t>
      </w:r>
      <w:r>
        <w:t>виды</w:t>
      </w:r>
      <w:r>
        <w:rPr>
          <w:spacing w:val="77"/>
        </w:rPr>
        <w:t xml:space="preserve">    </w:t>
      </w:r>
      <w:r>
        <w:t>опасного и запрещённого контента в Интернете и его признаки, приёмы распознавания опасностей при использовании Интернета;</w:t>
      </w:r>
    </w:p>
    <w:p w:rsidR="00A74CF0" w:rsidRDefault="00DC143A">
      <w:pPr>
        <w:pStyle w:val="a3"/>
        <w:spacing w:line="274" w:lineRule="exact"/>
        <w:ind w:left="843" w:firstLine="0"/>
      </w:pPr>
      <w:r>
        <w:t>противоправные</w:t>
      </w:r>
      <w:r>
        <w:rPr>
          <w:spacing w:val="-4"/>
        </w:rPr>
        <w:t xml:space="preserve"> </w:t>
      </w:r>
      <w:r>
        <w:t>действия</w:t>
      </w:r>
      <w:r>
        <w:rPr>
          <w:spacing w:val="-6"/>
        </w:rPr>
        <w:t xml:space="preserve"> </w:t>
      </w:r>
      <w:r>
        <w:t>в</w:t>
      </w:r>
      <w:r>
        <w:rPr>
          <w:spacing w:val="-1"/>
        </w:rPr>
        <w:t xml:space="preserve"> </w:t>
      </w:r>
      <w:r>
        <w:rPr>
          <w:spacing w:val="-2"/>
        </w:rPr>
        <w:t>Интернете;</w:t>
      </w:r>
    </w:p>
    <w:p w:rsidR="00A74CF0" w:rsidRDefault="00DC143A">
      <w:pPr>
        <w:pStyle w:val="a3"/>
        <w:spacing w:before="39" w:line="278" w:lineRule="auto"/>
        <w:ind w:right="691"/>
      </w:pPr>
      <w:r>
        <w:t>правила</w:t>
      </w:r>
      <w:r>
        <w:rPr>
          <w:spacing w:val="69"/>
          <w:w w:val="150"/>
        </w:rPr>
        <w:t xml:space="preserve">  </w:t>
      </w:r>
      <w:r>
        <w:t>цифрового</w:t>
      </w:r>
      <w:r>
        <w:rPr>
          <w:spacing w:val="69"/>
          <w:w w:val="150"/>
        </w:rPr>
        <w:t xml:space="preserve">  </w:t>
      </w:r>
      <w:r>
        <w:t>поведения,</w:t>
      </w:r>
      <w:r>
        <w:rPr>
          <w:spacing w:val="68"/>
          <w:w w:val="150"/>
        </w:rPr>
        <w:t xml:space="preserve">  </w:t>
      </w:r>
      <w:r>
        <w:t>необходимого</w:t>
      </w:r>
      <w:r>
        <w:rPr>
          <w:spacing w:val="69"/>
          <w:w w:val="150"/>
        </w:rPr>
        <w:t xml:space="preserve">  </w:t>
      </w:r>
      <w:r>
        <w:t>для</w:t>
      </w:r>
      <w:r>
        <w:rPr>
          <w:spacing w:val="69"/>
          <w:w w:val="150"/>
        </w:rPr>
        <w:t xml:space="preserve">  </w:t>
      </w:r>
      <w:r>
        <w:t>предотвращения</w:t>
      </w:r>
      <w:r>
        <w:rPr>
          <w:spacing w:val="67"/>
          <w:w w:val="150"/>
        </w:rPr>
        <w:t xml:space="preserve">  </w:t>
      </w:r>
      <w:r>
        <w:t xml:space="preserve">рисков и угроз при использовании Интернета (кибербуллинга, вербовки в различные организации и </w:t>
      </w:r>
      <w:r>
        <w:rPr>
          <w:spacing w:val="-2"/>
        </w:rPr>
        <w:t>группы);</w:t>
      </w:r>
    </w:p>
    <w:p w:rsidR="00A74CF0" w:rsidRDefault="00DC143A">
      <w:pPr>
        <w:pStyle w:val="a3"/>
        <w:spacing w:line="276" w:lineRule="auto"/>
        <w:ind w:right="69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74CF0" w:rsidRDefault="00DC143A">
      <w:pPr>
        <w:pStyle w:val="a3"/>
        <w:spacing w:line="274" w:lineRule="exact"/>
        <w:ind w:left="843" w:firstLine="0"/>
      </w:pPr>
      <w:r>
        <w:t>Модуль</w:t>
      </w:r>
      <w:r>
        <w:rPr>
          <w:spacing w:val="-3"/>
        </w:rPr>
        <w:t xml:space="preserve"> </w:t>
      </w:r>
      <w:r>
        <w:t>№</w:t>
      </w:r>
      <w:r>
        <w:rPr>
          <w:spacing w:val="-1"/>
        </w:rPr>
        <w:t xml:space="preserve"> </w:t>
      </w:r>
      <w:r>
        <w:t>9</w:t>
      </w:r>
      <w:r>
        <w:rPr>
          <w:spacing w:val="-1"/>
        </w:rPr>
        <w:t xml:space="preserve"> </w:t>
      </w:r>
      <w:r>
        <w:t>«Основы</w:t>
      </w:r>
      <w:r>
        <w:rPr>
          <w:spacing w:val="-4"/>
        </w:rPr>
        <w:t xml:space="preserve"> </w:t>
      </w:r>
      <w:r>
        <w:t>противодействия</w:t>
      </w:r>
      <w:r>
        <w:rPr>
          <w:spacing w:val="-2"/>
        </w:rPr>
        <w:t xml:space="preserve"> </w:t>
      </w:r>
      <w:r>
        <w:t>экстремизму</w:t>
      </w:r>
      <w:r>
        <w:rPr>
          <w:spacing w:val="-11"/>
        </w:rPr>
        <w:t xml:space="preserve"> </w:t>
      </w:r>
      <w:r>
        <w:t xml:space="preserve">и </w:t>
      </w:r>
      <w:r>
        <w:rPr>
          <w:spacing w:val="-2"/>
        </w:rPr>
        <w:t>терроризму»:</w:t>
      </w:r>
    </w:p>
    <w:p w:rsidR="00A74CF0" w:rsidRDefault="00DC143A">
      <w:pPr>
        <w:pStyle w:val="a3"/>
        <w:spacing w:before="37" w:line="276" w:lineRule="auto"/>
        <w:jc w:val="left"/>
      </w:pPr>
      <w:r>
        <w:t>понятия</w:t>
      </w:r>
      <w:r>
        <w:rPr>
          <w:spacing w:val="40"/>
        </w:rPr>
        <w:t xml:space="preserve"> </w:t>
      </w:r>
      <w:r>
        <w:t>«экстремизм»</w:t>
      </w:r>
      <w:r>
        <w:rPr>
          <w:spacing w:val="36"/>
        </w:rPr>
        <w:t xml:space="preserve"> </w:t>
      </w:r>
      <w:r>
        <w:t>и</w:t>
      </w:r>
      <w:r>
        <w:rPr>
          <w:spacing w:val="40"/>
        </w:rPr>
        <w:t xml:space="preserve"> </w:t>
      </w:r>
      <w:r>
        <w:t>«терроризм»,</w:t>
      </w:r>
      <w:r>
        <w:rPr>
          <w:spacing w:val="40"/>
        </w:rPr>
        <w:t xml:space="preserve"> </w:t>
      </w:r>
      <w:r>
        <w:t>их</w:t>
      </w:r>
      <w:r>
        <w:rPr>
          <w:spacing w:val="36"/>
        </w:rPr>
        <w:t xml:space="preserve"> </w:t>
      </w:r>
      <w:r>
        <w:t>содержание,</w:t>
      </w:r>
      <w:r>
        <w:rPr>
          <w:spacing w:val="40"/>
        </w:rPr>
        <w:t xml:space="preserve"> </w:t>
      </w:r>
      <w:r>
        <w:t>причины,</w:t>
      </w:r>
      <w:r>
        <w:rPr>
          <w:spacing w:val="38"/>
        </w:rPr>
        <w:t xml:space="preserve"> </w:t>
      </w:r>
      <w:r>
        <w:t>возможные</w:t>
      </w:r>
      <w:r>
        <w:rPr>
          <w:spacing w:val="35"/>
        </w:rPr>
        <w:t xml:space="preserve"> </w:t>
      </w:r>
      <w:r>
        <w:t>варианты проявления и последствия;</w:t>
      </w:r>
    </w:p>
    <w:p w:rsidR="00A74CF0" w:rsidRDefault="00DC143A">
      <w:pPr>
        <w:pStyle w:val="a3"/>
        <w:tabs>
          <w:tab w:val="left" w:pos="1567"/>
          <w:tab w:val="left" w:pos="1937"/>
          <w:tab w:val="left" w:pos="2886"/>
          <w:tab w:val="left" w:pos="4310"/>
          <w:tab w:val="left" w:pos="6402"/>
          <w:tab w:val="left" w:pos="7265"/>
          <w:tab w:val="left" w:pos="7754"/>
          <w:tab w:val="left" w:pos="9323"/>
        </w:tabs>
        <w:spacing w:line="280" w:lineRule="auto"/>
        <w:ind w:right="690"/>
        <w:jc w:val="left"/>
      </w:pPr>
      <w:r>
        <w:rPr>
          <w:spacing w:val="-4"/>
        </w:rPr>
        <w:t>цели</w:t>
      </w:r>
      <w:r>
        <w:tab/>
      </w:r>
      <w:r>
        <w:rPr>
          <w:spacing w:val="-10"/>
        </w:rPr>
        <w:t>и</w:t>
      </w:r>
      <w:r>
        <w:tab/>
      </w:r>
      <w:r>
        <w:rPr>
          <w:spacing w:val="-4"/>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rsidR="00A74CF0" w:rsidRDefault="00DC143A">
      <w:pPr>
        <w:pStyle w:val="a3"/>
        <w:tabs>
          <w:tab w:val="left" w:pos="1845"/>
          <w:tab w:val="left" w:pos="5249"/>
          <w:tab w:val="left" w:pos="6366"/>
          <w:tab w:val="left" w:pos="8371"/>
          <w:tab w:val="left" w:pos="9920"/>
        </w:tabs>
        <w:spacing w:line="276" w:lineRule="auto"/>
        <w:ind w:right="692"/>
        <w:jc w:val="left"/>
      </w:pPr>
      <w:r>
        <w:rPr>
          <w:spacing w:val="-2"/>
        </w:rPr>
        <w:t>основы</w:t>
      </w:r>
      <w:r>
        <w:tab/>
      </w:r>
      <w:r>
        <w:rPr>
          <w:spacing w:val="-2"/>
        </w:rPr>
        <w:t>общественно-государственной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контртеррористическая операция и её цели;</w:t>
      </w:r>
    </w:p>
    <w:p w:rsidR="00A74CF0" w:rsidRDefault="00DC143A">
      <w:pPr>
        <w:pStyle w:val="a3"/>
        <w:spacing w:line="276" w:lineRule="auto"/>
        <w:jc w:val="left"/>
      </w:pPr>
      <w:r>
        <w:t>признаки вовлечения</w:t>
      </w:r>
      <w:r>
        <w:rPr>
          <w:spacing w:val="-1"/>
        </w:rPr>
        <w:t xml:space="preserve"> </w:t>
      </w:r>
      <w:r>
        <w:t xml:space="preserve">в террористическую деятельность, правила антитеррористического </w:t>
      </w:r>
      <w:r>
        <w:rPr>
          <w:spacing w:val="-2"/>
        </w:rPr>
        <w:t>поведения;</w:t>
      </w:r>
    </w:p>
    <w:p w:rsidR="00A74CF0" w:rsidRDefault="00DC143A">
      <w:pPr>
        <w:pStyle w:val="a3"/>
        <w:tabs>
          <w:tab w:val="left" w:pos="2051"/>
          <w:tab w:val="left" w:pos="2857"/>
          <w:tab w:val="left" w:pos="3240"/>
          <w:tab w:val="left" w:pos="4665"/>
          <w:tab w:val="left" w:pos="6008"/>
          <w:tab w:val="left" w:pos="6813"/>
          <w:tab w:val="left" w:pos="8022"/>
          <w:tab w:val="left" w:pos="9111"/>
        </w:tabs>
        <w:spacing w:line="276" w:lineRule="auto"/>
        <w:ind w:right="691"/>
        <w:jc w:val="left"/>
      </w:pPr>
      <w:r>
        <w:rPr>
          <w:spacing w:val="-2"/>
        </w:rPr>
        <w:t>признаки</w:t>
      </w:r>
      <w:r>
        <w:tab/>
      </w:r>
      <w:r>
        <w:rPr>
          <w:spacing w:val="-4"/>
        </w:rPr>
        <w:t>угроз</w:t>
      </w:r>
      <w:r>
        <w:tab/>
      </w:r>
      <w:r>
        <w:rPr>
          <w:spacing w:val="-10"/>
        </w:rPr>
        <w:t>и</w:t>
      </w:r>
      <w:r>
        <w:tab/>
      </w:r>
      <w:r>
        <w:rPr>
          <w:spacing w:val="-2"/>
        </w:rPr>
        <w:t>подготовки</w:t>
      </w:r>
      <w:r>
        <w:tab/>
      </w:r>
      <w:r>
        <w:rPr>
          <w:spacing w:val="-2"/>
        </w:rPr>
        <w:t>различных</w:t>
      </w:r>
      <w:r>
        <w:tab/>
      </w:r>
      <w:r>
        <w:rPr>
          <w:spacing w:val="-4"/>
        </w:rPr>
        <w:t>форм</w:t>
      </w:r>
      <w:r>
        <w:tab/>
      </w:r>
      <w:r>
        <w:rPr>
          <w:spacing w:val="-2"/>
        </w:rPr>
        <w:t>терактов,</w:t>
      </w:r>
      <w:r>
        <w:tab/>
      </w:r>
      <w:r>
        <w:rPr>
          <w:spacing w:val="-2"/>
        </w:rPr>
        <w:t>порядок</w:t>
      </w:r>
      <w:r>
        <w:tab/>
      </w:r>
      <w:r>
        <w:rPr>
          <w:spacing w:val="-2"/>
        </w:rPr>
        <w:t xml:space="preserve">действий </w:t>
      </w:r>
      <w:r>
        <w:t>при их обнаружении;</w:t>
      </w:r>
    </w:p>
    <w:p w:rsidR="00A74CF0" w:rsidRDefault="00DC143A">
      <w:pPr>
        <w:pStyle w:val="a3"/>
        <w:spacing w:line="275" w:lineRule="exact"/>
        <w:ind w:left="843" w:firstLine="0"/>
        <w:jc w:val="left"/>
      </w:pPr>
      <w:r>
        <w:t>правила</w:t>
      </w:r>
      <w:r>
        <w:rPr>
          <w:spacing w:val="-5"/>
        </w:rPr>
        <w:t xml:space="preserve"> </w:t>
      </w:r>
      <w:r>
        <w:t>безопасного</w:t>
      </w:r>
      <w:r>
        <w:rPr>
          <w:spacing w:val="-1"/>
        </w:rPr>
        <w:t xml:space="preserve"> </w:t>
      </w:r>
      <w:r>
        <w:t>поведения</w:t>
      </w:r>
      <w:r>
        <w:rPr>
          <w:spacing w:val="-1"/>
        </w:rPr>
        <w:t xml:space="preserve"> </w:t>
      </w:r>
      <w:r>
        <w:t>в</w:t>
      </w:r>
      <w:r>
        <w:rPr>
          <w:spacing w:val="-4"/>
        </w:rPr>
        <w:t xml:space="preserve"> </w:t>
      </w:r>
      <w:r>
        <w:t>условиях</w:t>
      </w:r>
      <w:r>
        <w:rPr>
          <w:spacing w:val="-5"/>
        </w:rPr>
        <w:t xml:space="preserve"> </w:t>
      </w:r>
      <w:r>
        <w:t>совершения</w:t>
      </w:r>
      <w:r>
        <w:rPr>
          <w:spacing w:val="-1"/>
        </w:rPr>
        <w:t xml:space="preserve"> </w:t>
      </w:r>
      <w:r>
        <w:rPr>
          <w:spacing w:val="-2"/>
        </w:rPr>
        <w:t>теракта;</w:t>
      </w:r>
    </w:p>
    <w:p w:rsidR="00A74CF0" w:rsidRDefault="00DC143A">
      <w:pPr>
        <w:pStyle w:val="a3"/>
        <w:spacing w:before="35" w:line="276" w:lineRule="auto"/>
        <w:ind w:right="693"/>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74CF0" w:rsidRDefault="00DC143A">
      <w:pPr>
        <w:pStyle w:val="a3"/>
        <w:spacing w:line="276" w:lineRule="auto"/>
        <w:ind w:right="686"/>
      </w:pPr>
      <w:r>
        <w:t>Модуль</w:t>
      </w:r>
      <w:r>
        <w:rPr>
          <w:spacing w:val="72"/>
        </w:rPr>
        <w:t xml:space="preserve">   </w:t>
      </w:r>
      <w:r>
        <w:t>№</w:t>
      </w:r>
      <w:r>
        <w:rPr>
          <w:spacing w:val="73"/>
        </w:rPr>
        <w:t xml:space="preserve">   </w:t>
      </w:r>
      <w:r>
        <w:t>10</w:t>
      </w:r>
      <w:r>
        <w:rPr>
          <w:spacing w:val="72"/>
        </w:rPr>
        <w:t xml:space="preserve">   </w:t>
      </w:r>
      <w:r>
        <w:t>«Взаимодействие</w:t>
      </w:r>
      <w:r>
        <w:rPr>
          <w:spacing w:val="72"/>
        </w:rPr>
        <w:t xml:space="preserve">   </w:t>
      </w:r>
      <w:r>
        <w:t>личности,</w:t>
      </w:r>
      <w:r>
        <w:rPr>
          <w:spacing w:val="70"/>
        </w:rPr>
        <w:t xml:space="preserve">   </w:t>
      </w:r>
      <w:r>
        <w:t>общества</w:t>
      </w:r>
      <w:r>
        <w:rPr>
          <w:spacing w:val="72"/>
        </w:rPr>
        <w:t xml:space="preserve">   </w:t>
      </w:r>
      <w:r>
        <w:t>и</w:t>
      </w:r>
      <w:r>
        <w:rPr>
          <w:spacing w:val="71"/>
        </w:rPr>
        <w:t xml:space="preserve">   </w:t>
      </w:r>
      <w:r>
        <w:t>государства в обеспечении безопасности жизни и здоровья населения»:</w:t>
      </w:r>
    </w:p>
    <w:p w:rsidR="00A74CF0" w:rsidRDefault="00DC143A">
      <w:pPr>
        <w:pStyle w:val="a3"/>
        <w:spacing w:line="275" w:lineRule="exact"/>
        <w:ind w:left="843" w:firstLine="0"/>
      </w:pPr>
      <w:r>
        <w:t>классификация</w:t>
      </w:r>
      <w:r>
        <w:rPr>
          <w:spacing w:val="-7"/>
        </w:rPr>
        <w:t xml:space="preserve"> </w:t>
      </w:r>
      <w:r>
        <w:t>чрезвычайных</w:t>
      </w:r>
      <w:r>
        <w:rPr>
          <w:spacing w:val="-9"/>
        </w:rPr>
        <w:t xml:space="preserve"> </w:t>
      </w:r>
      <w:r>
        <w:t>ситуаций</w:t>
      </w:r>
      <w:r>
        <w:rPr>
          <w:spacing w:val="-4"/>
        </w:rPr>
        <w:t xml:space="preserve"> </w:t>
      </w:r>
      <w:r>
        <w:t>природного</w:t>
      </w:r>
      <w:r>
        <w:rPr>
          <w:spacing w:val="-1"/>
        </w:rPr>
        <w:t xml:space="preserve"> </w:t>
      </w:r>
      <w:r>
        <w:t>и</w:t>
      </w:r>
      <w:r>
        <w:rPr>
          <w:spacing w:val="-8"/>
        </w:rPr>
        <w:t xml:space="preserve"> </w:t>
      </w:r>
      <w:r>
        <w:t>техногенного</w:t>
      </w:r>
      <w:r>
        <w:rPr>
          <w:spacing w:val="-1"/>
        </w:rPr>
        <w:t xml:space="preserve"> </w:t>
      </w:r>
      <w:r>
        <w:rPr>
          <w:spacing w:val="-2"/>
        </w:rPr>
        <w:t>характера;</w:t>
      </w:r>
    </w:p>
    <w:p w:rsidR="00A74CF0" w:rsidRDefault="00DC143A">
      <w:pPr>
        <w:pStyle w:val="a3"/>
        <w:spacing w:before="40" w:line="276" w:lineRule="auto"/>
        <w:ind w:right="701"/>
      </w:pPr>
      <w:r>
        <w:t>единая государственная система предупреждения и ликвидации чрезвычайных ситуаций (РСЧС), её задачи, структура, режимы функционирования;</w:t>
      </w:r>
    </w:p>
    <w:p w:rsidR="00A74CF0" w:rsidRDefault="00DC143A">
      <w:pPr>
        <w:pStyle w:val="a3"/>
        <w:spacing w:line="275" w:lineRule="exact"/>
        <w:ind w:left="843" w:firstLine="0"/>
      </w:pPr>
      <w:r>
        <w:t>государственные</w:t>
      </w:r>
      <w:r>
        <w:rPr>
          <w:spacing w:val="28"/>
        </w:rPr>
        <w:t xml:space="preserve"> </w:t>
      </w:r>
      <w:r>
        <w:t>службы</w:t>
      </w:r>
      <w:r>
        <w:rPr>
          <w:spacing w:val="33"/>
        </w:rPr>
        <w:t xml:space="preserve"> </w:t>
      </w:r>
      <w:r>
        <w:t>обеспечения</w:t>
      </w:r>
      <w:r>
        <w:rPr>
          <w:spacing w:val="32"/>
        </w:rPr>
        <w:t xml:space="preserve"> </w:t>
      </w:r>
      <w:r>
        <w:t>безопасности,</w:t>
      </w:r>
      <w:r>
        <w:rPr>
          <w:spacing w:val="29"/>
        </w:rPr>
        <w:t xml:space="preserve"> </w:t>
      </w:r>
      <w:r>
        <w:t>их</w:t>
      </w:r>
      <w:r>
        <w:rPr>
          <w:spacing w:val="27"/>
        </w:rPr>
        <w:t xml:space="preserve"> </w:t>
      </w:r>
      <w:r>
        <w:t>роль</w:t>
      </w:r>
      <w:r>
        <w:rPr>
          <w:spacing w:val="28"/>
        </w:rPr>
        <w:t xml:space="preserve"> </w:t>
      </w:r>
      <w:r>
        <w:t>и</w:t>
      </w:r>
      <w:r>
        <w:rPr>
          <w:spacing w:val="33"/>
        </w:rPr>
        <w:t xml:space="preserve"> </w:t>
      </w:r>
      <w:r>
        <w:t>сфера</w:t>
      </w:r>
      <w:r>
        <w:rPr>
          <w:spacing w:val="27"/>
        </w:rPr>
        <w:t xml:space="preserve"> </w:t>
      </w:r>
      <w:r>
        <w:rPr>
          <w:spacing w:val="-2"/>
        </w:rPr>
        <w:t>ответственности,</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порядок</w:t>
      </w:r>
      <w:r>
        <w:rPr>
          <w:spacing w:val="-3"/>
        </w:rPr>
        <w:t xml:space="preserve"> </w:t>
      </w:r>
      <w:r>
        <w:t>взаимодействия</w:t>
      </w:r>
      <w:r>
        <w:rPr>
          <w:spacing w:val="-4"/>
        </w:rPr>
        <w:t xml:space="preserve"> </w:t>
      </w:r>
      <w:r>
        <w:t>с</w:t>
      </w:r>
      <w:r>
        <w:rPr>
          <w:spacing w:val="-1"/>
        </w:rPr>
        <w:t xml:space="preserve"> </w:t>
      </w:r>
      <w:r>
        <w:rPr>
          <w:spacing w:val="-4"/>
        </w:rPr>
        <w:t>ними;</w:t>
      </w:r>
    </w:p>
    <w:p w:rsidR="00A74CF0" w:rsidRDefault="00DC143A">
      <w:pPr>
        <w:pStyle w:val="a3"/>
        <w:spacing w:before="41" w:line="276" w:lineRule="auto"/>
        <w:ind w:right="695"/>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40"/>
        </w:rPr>
        <w:t xml:space="preserve"> </w:t>
      </w:r>
      <w:r>
        <w:t>жизни</w:t>
      </w:r>
      <w:r>
        <w:rPr>
          <w:spacing w:val="40"/>
        </w:rPr>
        <w:t xml:space="preserve"> </w:t>
      </w:r>
      <w:r>
        <w:t>и</w:t>
      </w:r>
      <w:r>
        <w:rPr>
          <w:spacing w:val="80"/>
        </w:rPr>
        <w:t xml:space="preserve"> </w:t>
      </w:r>
      <w:r>
        <w:t>здоровья населения;</w:t>
      </w:r>
    </w:p>
    <w:p w:rsidR="00A74CF0" w:rsidRDefault="00DC143A">
      <w:pPr>
        <w:pStyle w:val="a3"/>
        <w:spacing w:before="3" w:line="276" w:lineRule="auto"/>
        <w:ind w:right="695"/>
        <w:jc w:val="left"/>
      </w:pPr>
      <w:r>
        <w:t>права, обязанности и роль граждан Российской Федерации в области защиты населения от чрезвычайных ситуаций;</w:t>
      </w:r>
    </w:p>
    <w:p w:rsidR="00A74CF0" w:rsidRDefault="00DC143A">
      <w:pPr>
        <w:pStyle w:val="a3"/>
        <w:tabs>
          <w:tab w:val="left" w:pos="3164"/>
          <w:tab w:val="left" w:pos="4492"/>
          <w:tab w:val="left" w:pos="5097"/>
          <w:tab w:val="left" w:pos="6181"/>
          <w:tab w:val="left" w:pos="7922"/>
          <w:tab w:val="left" w:pos="8320"/>
        </w:tabs>
        <w:spacing w:line="276" w:lineRule="auto"/>
        <w:ind w:right="691"/>
        <w:jc w:val="left"/>
      </w:pPr>
      <w:r>
        <w:rPr>
          <w:spacing w:val="-2"/>
        </w:rPr>
        <w:t>антикоррупционное</w:t>
      </w:r>
      <w:r>
        <w:tab/>
      </w:r>
      <w:r>
        <w:rPr>
          <w:spacing w:val="-2"/>
        </w:rPr>
        <w:t>поведение</w:t>
      </w:r>
      <w:r>
        <w:tab/>
      </w:r>
      <w:r>
        <w:rPr>
          <w:spacing w:val="-4"/>
        </w:rPr>
        <w:t>как</w:t>
      </w:r>
      <w:r>
        <w:tab/>
      </w:r>
      <w:r>
        <w:rPr>
          <w:spacing w:val="-2"/>
        </w:rPr>
        <w:t>элемент</w:t>
      </w:r>
      <w:r>
        <w:tab/>
      </w:r>
      <w:r>
        <w:rPr>
          <w:spacing w:val="-2"/>
        </w:rPr>
        <w:t>общественной</w:t>
      </w:r>
      <w:r>
        <w:tab/>
      </w:r>
      <w:r>
        <w:rPr>
          <w:spacing w:val="-10"/>
        </w:rPr>
        <w:t>и</w:t>
      </w:r>
      <w:r>
        <w:tab/>
      </w:r>
      <w:r>
        <w:rPr>
          <w:spacing w:val="-2"/>
        </w:rPr>
        <w:t>государственной безопасности;</w:t>
      </w:r>
    </w:p>
    <w:p w:rsidR="00A74CF0" w:rsidRDefault="00DC143A">
      <w:pPr>
        <w:pStyle w:val="a3"/>
        <w:tabs>
          <w:tab w:val="left" w:pos="2818"/>
          <w:tab w:val="left" w:pos="3159"/>
          <w:tab w:val="left" w:pos="4622"/>
          <w:tab w:val="left" w:pos="5873"/>
          <w:tab w:val="left" w:pos="6214"/>
          <w:tab w:val="left" w:pos="7912"/>
          <w:tab w:val="left" w:pos="9240"/>
        </w:tabs>
        <w:spacing w:line="276" w:lineRule="auto"/>
        <w:ind w:right="689"/>
        <w:jc w:val="left"/>
      </w:pPr>
      <w:r>
        <w:rPr>
          <w:spacing w:val="-2"/>
        </w:rPr>
        <w:t>информирование</w:t>
      </w:r>
      <w:r>
        <w:tab/>
      </w:r>
      <w:r>
        <w:rPr>
          <w:spacing w:val="-10"/>
        </w:rPr>
        <w:t>и</w:t>
      </w:r>
      <w:r>
        <w:tab/>
      </w:r>
      <w:r>
        <w:rPr>
          <w:spacing w:val="-2"/>
        </w:rPr>
        <w:t>оповещение</w:t>
      </w:r>
      <w:r>
        <w:tab/>
      </w:r>
      <w:r>
        <w:rPr>
          <w:spacing w:val="-2"/>
        </w:rPr>
        <w:t>населения</w:t>
      </w:r>
      <w:r>
        <w:tab/>
      </w:r>
      <w:r>
        <w:rPr>
          <w:spacing w:val="-10"/>
        </w:rPr>
        <w:t>о</w:t>
      </w:r>
      <w:r>
        <w:tab/>
      </w:r>
      <w:r>
        <w:rPr>
          <w:spacing w:val="-2"/>
        </w:rPr>
        <w:t>чрезвычайных</w:t>
      </w:r>
      <w:r>
        <w:tab/>
      </w:r>
      <w:r>
        <w:rPr>
          <w:spacing w:val="-2"/>
        </w:rPr>
        <w:t>ситуациях,</w:t>
      </w:r>
      <w:r>
        <w:tab/>
      </w:r>
      <w:r>
        <w:rPr>
          <w:spacing w:val="-2"/>
        </w:rPr>
        <w:t>система ОКСИОН;</w:t>
      </w:r>
    </w:p>
    <w:p w:rsidR="00A74CF0" w:rsidRDefault="00DC143A">
      <w:pPr>
        <w:pStyle w:val="a3"/>
        <w:tabs>
          <w:tab w:val="left" w:pos="1778"/>
          <w:tab w:val="left" w:pos="3178"/>
          <w:tab w:val="left" w:pos="4157"/>
          <w:tab w:val="left" w:pos="5241"/>
          <w:tab w:val="left" w:pos="6415"/>
          <w:tab w:val="left" w:pos="7701"/>
          <w:tab w:val="left" w:pos="8324"/>
          <w:tab w:val="left" w:pos="8890"/>
        </w:tabs>
        <w:spacing w:line="276" w:lineRule="auto"/>
        <w:ind w:right="697"/>
        <w:jc w:val="left"/>
      </w:pPr>
      <w:r>
        <w:rPr>
          <w:spacing w:val="-2"/>
        </w:rPr>
        <w:t>сигнал</w:t>
      </w:r>
      <w:r>
        <w:tab/>
      </w:r>
      <w:r>
        <w:rPr>
          <w:spacing w:val="-2"/>
        </w:rPr>
        <w:t>«Внимание</w:t>
      </w:r>
      <w:r>
        <w:tab/>
      </w:r>
      <w:r>
        <w:rPr>
          <w:spacing w:val="-2"/>
        </w:rPr>
        <w:t>всем!»,</w:t>
      </w:r>
      <w:r>
        <w:tab/>
      </w:r>
      <w:r>
        <w:rPr>
          <w:spacing w:val="-2"/>
        </w:rPr>
        <w:t>порядок</w:t>
      </w:r>
      <w:r>
        <w:tab/>
      </w:r>
      <w:r>
        <w:rPr>
          <w:spacing w:val="-2"/>
        </w:rPr>
        <w:t>действий</w:t>
      </w:r>
      <w:r>
        <w:tab/>
      </w:r>
      <w:r>
        <w:rPr>
          <w:spacing w:val="-2"/>
        </w:rPr>
        <w:t>населения</w:t>
      </w:r>
      <w:r>
        <w:tab/>
      </w:r>
      <w:r>
        <w:rPr>
          <w:spacing w:val="-4"/>
        </w:rPr>
        <w:t>при</w:t>
      </w:r>
      <w:r>
        <w:tab/>
      </w:r>
      <w:r>
        <w:rPr>
          <w:spacing w:val="-4"/>
        </w:rPr>
        <w:t>его</w:t>
      </w:r>
      <w:r>
        <w:tab/>
      </w:r>
      <w:r>
        <w:rPr>
          <w:spacing w:val="-2"/>
        </w:rPr>
        <w:t xml:space="preserve">получении, </w:t>
      </w:r>
      <w:r>
        <w:t>в том числе при авариях с выбросом химических и радиоактивных веществ;</w:t>
      </w:r>
    </w:p>
    <w:p w:rsidR="00A74CF0" w:rsidRDefault="00DC143A">
      <w:pPr>
        <w:pStyle w:val="a3"/>
        <w:spacing w:before="2" w:line="276" w:lineRule="auto"/>
        <w:jc w:val="left"/>
      </w:pPr>
      <w:r>
        <w:t>средства</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защиты</w:t>
      </w:r>
      <w:r>
        <w:rPr>
          <w:spacing w:val="80"/>
        </w:rPr>
        <w:t xml:space="preserve"> </w:t>
      </w:r>
      <w:r>
        <w:t>населения,</w:t>
      </w:r>
      <w:r>
        <w:rPr>
          <w:spacing w:val="80"/>
        </w:rPr>
        <w:t xml:space="preserve"> </w:t>
      </w:r>
      <w:r>
        <w:t>порядок</w:t>
      </w:r>
      <w:r>
        <w:rPr>
          <w:spacing w:val="80"/>
        </w:rPr>
        <w:t xml:space="preserve"> </w:t>
      </w:r>
      <w:r>
        <w:t>пользования фильтрующим противогазом;</w:t>
      </w:r>
    </w:p>
    <w:p w:rsidR="00A74CF0" w:rsidRDefault="00DC143A">
      <w:pPr>
        <w:pStyle w:val="a3"/>
        <w:spacing w:line="276" w:lineRule="auto"/>
        <w:ind w:right="682"/>
        <w:jc w:val="left"/>
      </w:pPr>
      <w:r>
        <w:t>эвакуация</w:t>
      </w:r>
      <w:r>
        <w:rPr>
          <w:spacing w:val="34"/>
        </w:rPr>
        <w:t xml:space="preserve"> </w:t>
      </w:r>
      <w:r>
        <w:t>населения</w:t>
      </w:r>
      <w:r>
        <w:rPr>
          <w:spacing w:val="30"/>
        </w:rPr>
        <w:t xml:space="preserve"> </w:t>
      </w:r>
      <w:r>
        <w:t>в</w:t>
      </w:r>
      <w:r>
        <w:rPr>
          <w:spacing w:val="32"/>
        </w:rPr>
        <w:t xml:space="preserve"> </w:t>
      </w:r>
      <w:r>
        <w:t>условиях</w:t>
      </w:r>
      <w:r>
        <w:rPr>
          <w:spacing w:val="30"/>
        </w:rPr>
        <w:t xml:space="preserve"> </w:t>
      </w:r>
      <w:r>
        <w:t>чрезвычайных</w:t>
      </w:r>
      <w:r>
        <w:rPr>
          <w:spacing w:val="30"/>
        </w:rPr>
        <w:t xml:space="preserve"> </w:t>
      </w:r>
      <w:r>
        <w:t>ситуаций,</w:t>
      </w:r>
      <w:r>
        <w:rPr>
          <w:spacing w:val="36"/>
        </w:rPr>
        <w:t xml:space="preserve"> </w:t>
      </w:r>
      <w:r>
        <w:t>порядок</w:t>
      </w:r>
      <w:r>
        <w:rPr>
          <w:spacing w:val="33"/>
        </w:rPr>
        <w:t xml:space="preserve"> </w:t>
      </w:r>
      <w:r>
        <w:t>действий</w:t>
      </w:r>
      <w:r>
        <w:rPr>
          <w:spacing w:val="31"/>
        </w:rPr>
        <w:t xml:space="preserve"> </w:t>
      </w:r>
      <w:r>
        <w:t>населения при объявлении эвакуации.</w:t>
      </w:r>
    </w:p>
    <w:p w:rsidR="00A74CF0" w:rsidRDefault="00DC143A">
      <w:pPr>
        <w:pStyle w:val="a3"/>
        <w:spacing w:line="275" w:lineRule="exact"/>
        <w:ind w:left="843" w:firstLine="0"/>
        <w:jc w:val="left"/>
      </w:pPr>
      <w:r>
        <w:t>Планируемые</w:t>
      </w:r>
      <w:r>
        <w:rPr>
          <w:spacing w:val="-5"/>
        </w:rPr>
        <w:t xml:space="preserve"> </w:t>
      </w:r>
      <w:r>
        <w:t>результаты</w:t>
      </w:r>
      <w:r>
        <w:rPr>
          <w:spacing w:val="-5"/>
        </w:rPr>
        <w:t xml:space="preserve"> </w:t>
      </w:r>
      <w:r>
        <w:t>освоения</w:t>
      </w:r>
      <w:r>
        <w:rPr>
          <w:spacing w:val="-7"/>
        </w:rPr>
        <w:t xml:space="preserve"> </w:t>
      </w:r>
      <w:r>
        <w:t>программы</w:t>
      </w:r>
      <w:r>
        <w:rPr>
          <w:spacing w:val="-9"/>
        </w:rPr>
        <w:t xml:space="preserve"> </w:t>
      </w:r>
      <w:r>
        <w:rPr>
          <w:spacing w:val="-4"/>
        </w:rPr>
        <w:t>ОБЖ.</w:t>
      </w:r>
    </w:p>
    <w:p w:rsidR="00A74CF0" w:rsidRDefault="00DC143A">
      <w:pPr>
        <w:pStyle w:val="a3"/>
        <w:tabs>
          <w:tab w:val="left" w:pos="2839"/>
          <w:tab w:val="left" w:pos="4710"/>
          <w:tab w:val="left" w:pos="6726"/>
          <w:tab w:val="left" w:pos="7566"/>
          <w:tab w:val="left" w:pos="9212"/>
        </w:tabs>
        <w:spacing w:before="39" w:line="276" w:lineRule="auto"/>
        <w:ind w:right="683"/>
      </w:pPr>
      <w:r>
        <w:rPr>
          <w:spacing w:val="-2"/>
        </w:rPr>
        <w:t>Личностные</w:t>
      </w:r>
      <w:r>
        <w:tab/>
      </w:r>
      <w:r>
        <w:rPr>
          <w:spacing w:val="-2"/>
        </w:rPr>
        <w:t>результаты</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74CF0" w:rsidRDefault="00DC143A">
      <w:pPr>
        <w:pStyle w:val="a3"/>
        <w:spacing w:line="278" w:lineRule="auto"/>
        <w:ind w:right="682"/>
      </w:pPr>
      <w:r>
        <w:t>Личностные результаты, формируемые в ходе изучения учебного предмета ОБЖ,</w:t>
      </w:r>
      <w:r>
        <w:rPr>
          <w:spacing w:val="40"/>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74CF0" w:rsidRDefault="00DC143A">
      <w:pPr>
        <w:pStyle w:val="a3"/>
        <w:spacing w:line="271" w:lineRule="exact"/>
        <w:ind w:left="843" w:firstLine="0"/>
      </w:pPr>
      <w:r>
        <w:t>Личностные</w:t>
      </w:r>
      <w:r>
        <w:rPr>
          <w:spacing w:val="-8"/>
        </w:rPr>
        <w:t xml:space="preserve"> </w:t>
      </w:r>
      <w:r>
        <w:t>результаты</w:t>
      </w:r>
      <w:r>
        <w:rPr>
          <w:spacing w:val="-3"/>
        </w:rPr>
        <w:t xml:space="preserve"> </w:t>
      </w:r>
      <w:r>
        <w:t>изучения</w:t>
      </w:r>
      <w:r>
        <w:rPr>
          <w:spacing w:val="-4"/>
        </w:rPr>
        <w:t xml:space="preserve"> </w:t>
      </w:r>
      <w:r>
        <w:t>ОБЖ</w:t>
      </w:r>
      <w:r>
        <w:rPr>
          <w:spacing w:val="-4"/>
        </w:rPr>
        <w:t xml:space="preserve"> </w:t>
      </w:r>
      <w:r>
        <w:rPr>
          <w:spacing w:val="-2"/>
        </w:rPr>
        <w:t>включают:</w:t>
      </w:r>
    </w:p>
    <w:p w:rsidR="00A74CF0" w:rsidRDefault="00DC143A" w:rsidP="008D7417">
      <w:pPr>
        <w:pStyle w:val="a5"/>
        <w:numPr>
          <w:ilvl w:val="0"/>
          <w:numId w:val="69"/>
        </w:numPr>
        <w:tabs>
          <w:tab w:val="left" w:pos="1108"/>
        </w:tabs>
        <w:spacing w:before="40"/>
        <w:ind w:hanging="265"/>
        <w:jc w:val="both"/>
        <w:rPr>
          <w:sz w:val="24"/>
        </w:rPr>
      </w:pPr>
      <w:r>
        <w:rPr>
          <w:sz w:val="24"/>
        </w:rPr>
        <w:t>патриотическое</w:t>
      </w:r>
      <w:r>
        <w:rPr>
          <w:spacing w:val="-10"/>
          <w:sz w:val="24"/>
        </w:rPr>
        <w:t xml:space="preserve"> </w:t>
      </w:r>
      <w:r>
        <w:rPr>
          <w:spacing w:val="-2"/>
          <w:sz w:val="24"/>
        </w:rPr>
        <w:t>воспитание:</w:t>
      </w:r>
    </w:p>
    <w:p w:rsidR="00A74CF0" w:rsidRDefault="00DC143A">
      <w:pPr>
        <w:pStyle w:val="a3"/>
        <w:spacing w:before="41" w:line="276" w:lineRule="auto"/>
        <w:ind w:right="691"/>
      </w:pPr>
      <w:r>
        <w:t>осознание</w:t>
      </w:r>
      <w:r>
        <w:rPr>
          <w:spacing w:val="69"/>
          <w:w w:val="150"/>
        </w:rPr>
        <w:t xml:space="preserve">   </w:t>
      </w:r>
      <w:r>
        <w:t>российской</w:t>
      </w:r>
      <w:r>
        <w:rPr>
          <w:spacing w:val="68"/>
          <w:w w:val="150"/>
        </w:rPr>
        <w:t xml:space="preserve">   </w:t>
      </w:r>
      <w:r>
        <w:t>гражданской</w:t>
      </w:r>
      <w:r>
        <w:rPr>
          <w:spacing w:val="68"/>
          <w:w w:val="150"/>
        </w:rPr>
        <w:t xml:space="preserve">   </w:t>
      </w:r>
      <w:r>
        <w:t>идентичности</w:t>
      </w:r>
      <w:r>
        <w:rPr>
          <w:spacing w:val="69"/>
          <w:w w:val="150"/>
        </w:rPr>
        <w:t xml:space="preserve">   </w:t>
      </w:r>
      <w:r>
        <w:t>в</w:t>
      </w:r>
      <w:r>
        <w:rPr>
          <w:spacing w:val="70"/>
          <w:w w:val="150"/>
        </w:rPr>
        <w:t xml:space="preserve">   </w:t>
      </w:r>
      <w:r>
        <w:t>поликультурном и многоконфессиональном</w:t>
      </w:r>
      <w:r>
        <w:rPr>
          <w:spacing w:val="-1"/>
        </w:rPr>
        <w:t xml:space="preserve"> </w:t>
      </w:r>
      <w:r>
        <w:t>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w:t>
      </w:r>
      <w:r>
        <w:rPr>
          <w:spacing w:val="-6"/>
        </w:rPr>
        <w:t xml:space="preserve"> </w:t>
      </w:r>
      <w:r>
        <w:t>и природному</w:t>
      </w:r>
      <w:r>
        <w:rPr>
          <w:spacing w:val="-6"/>
        </w:rPr>
        <w:t xml:space="preserve"> </w:t>
      </w:r>
      <w:r>
        <w:t>наследию и памятникам, традициям разных</w:t>
      </w:r>
      <w:r>
        <w:rPr>
          <w:spacing w:val="-2"/>
        </w:rPr>
        <w:t xml:space="preserve"> </w:t>
      </w:r>
      <w:r>
        <w:t>народов, проживающих в родной стране;</w:t>
      </w:r>
    </w:p>
    <w:p w:rsidR="00A74CF0" w:rsidRDefault="00DC143A">
      <w:pPr>
        <w:pStyle w:val="a3"/>
        <w:spacing w:before="1" w:line="276" w:lineRule="auto"/>
        <w:ind w:right="687"/>
      </w:pPr>
      <w:r>
        <w:t>формирование</w:t>
      </w:r>
      <w:r>
        <w:rPr>
          <w:spacing w:val="63"/>
        </w:rPr>
        <w:t xml:space="preserve">  </w:t>
      </w:r>
      <w:r>
        <w:t>чувства</w:t>
      </w:r>
      <w:r>
        <w:rPr>
          <w:spacing w:val="63"/>
        </w:rPr>
        <w:t xml:space="preserve">  </w:t>
      </w:r>
      <w:r>
        <w:t>гордости</w:t>
      </w:r>
      <w:r>
        <w:rPr>
          <w:spacing w:val="62"/>
        </w:rPr>
        <w:t xml:space="preserve">  </w:t>
      </w:r>
      <w:r>
        <w:t>за</w:t>
      </w:r>
      <w:r>
        <w:rPr>
          <w:spacing w:val="63"/>
        </w:rPr>
        <w:t xml:space="preserve">  </w:t>
      </w:r>
      <w:r>
        <w:t>свою</w:t>
      </w:r>
      <w:r>
        <w:rPr>
          <w:spacing w:val="63"/>
        </w:rPr>
        <w:t xml:space="preserve">  </w:t>
      </w:r>
      <w:r>
        <w:t>Родину,</w:t>
      </w:r>
      <w:r>
        <w:rPr>
          <w:spacing w:val="65"/>
        </w:rPr>
        <w:t xml:space="preserve">  </w:t>
      </w:r>
      <w:r>
        <w:t>ответственного</w:t>
      </w:r>
      <w:r>
        <w:rPr>
          <w:spacing w:val="63"/>
        </w:rPr>
        <w:t xml:space="preserve">  </w:t>
      </w:r>
      <w:r>
        <w:t>отношения к выполнению конституционного долга – защите Отечества;</w:t>
      </w:r>
    </w:p>
    <w:p w:rsidR="00A74CF0" w:rsidRDefault="00DC143A" w:rsidP="008D7417">
      <w:pPr>
        <w:pStyle w:val="a5"/>
        <w:numPr>
          <w:ilvl w:val="0"/>
          <w:numId w:val="69"/>
        </w:numPr>
        <w:tabs>
          <w:tab w:val="left" w:pos="1108"/>
        </w:tabs>
        <w:spacing w:line="275" w:lineRule="exact"/>
        <w:ind w:hanging="265"/>
        <w:jc w:val="both"/>
        <w:rPr>
          <w:sz w:val="24"/>
        </w:rPr>
      </w:pPr>
      <w:r>
        <w:rPr>
          <w:sz w:val="24"/>
        </w:rPr>
        <w:t>гражданское</w:t>
      </w:r>
      <w:r>
        <w:rPr>
          <w:spacing w:val="-5"/>
          <w:sz w:val="24"/>
        </w:rPr>
        <w:t xml:space="preserve"> </w:t>
      </w:r>
      <w:r>
        <w:rPr>
          <w:spacing w:val="-2"/>
          <w:sz w:val="24"/>
        </w:rPr>
        <w:t>воспитание:</w:t>
      </w:r>
    </w:p>
    <w:p w:rsidR="00A74CF0" w:rsidRDefault="00DC143A">
      <w:pPr>
        <w:pStyle w:val="a3"/>
        <w:spacing w:before="41" w:line="276" w:lineRule="auto"/>
        <w:ind w:right="686"/>
      </w:pPr>
      <w:r>
        <w:t>готовность к выполнению обязанностей гражданина и реализации его прав, уважение прав,</w:t>
      </w:r>
      <w:r>
        <w:rPr>
          <w:spacing w:val="80"/>
        </w:rPr>
        <w:t xml:space="preserve">   </w:t>
      </w:r>
      <w:r>
        <w:t>свобод</w:t>
      </w:r>
      <w:r>
        <w:rPr>
          <w:spacing w:val="80"/>
        </w:rPr>
        <w:t xml:space="preserve">   </w:t>
      </w:r>
      <w:r>
        <w:t>и</w:t>
      </w:r>
      <w:r>
        <w:rPr>
          <w:spacing w:val="80"/>
        </w:rPr>
        <w:t xml:space="preserve">   </w:t>
      </w:r>
      <w:r>
        <w:t>законных</w:t>
      </w:r>
      <w:r>
        <w:rPr>
          <w:spacing w:val="79"/>
        </w:rPr>
        <w:t xml:space="preserve">   </w:t>
      </w:r>
      <w:r>
        <w:t>интересов</w:t>
      </w:r>
      <w:r>
        <w:rPr>
          <w:spacing w:val="80"/>
        </w:rPr>
        <w:t xml:space="preserve">   </w:t>
      </w:r>
      <w:r>
        <w:t>других</w:t>
      </w:r>
      <w:r>
        <w:rPr>
          <w:spacing w:val="79"/>
        </w:rPr>
        <w:t xml:space="preserve">   </w:t>
      </w:r>
      <w:r>
        <w:t>людей;</w:t>
      </w:r>
      <w:r>
        <w:rPr>
          <w:spacing w:val="79"/>
        </w:rPr>
        <w:t xml:space="preserve">   </w:t>
      </w:r>
      <w:r>
        <w:t>активное</w:t>
      </w:r>
      <w:r>
        <w:rPr>
          <w:spacing w:val="80"/>
        </w:rPr>
        <w:t xml:space="preserve">   </w:t>
      </w:r>
      <w:r>
        <w:t>участие в</w:t>
      </w:r>
      <w:r>
        <w:rPr>
          <w:spacing w:val="40"/>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неприятие</w:t>
      </w:r>
      <w:r>
        <w:rPr>
          <w:spacing w:val="39"/>
        </w:rPr>
        <w:t xml:space="preserve"> </w:t>
      </w:r>
      <w:r>
        <w:t>любых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tabs>
          <w:tab w:val="left" w:pos="1428"/>
          <w:tab w:val="left" w:pos="2588"/>
          <w:tab w:val="left" w:pos="3045"/>
          <w:tab w:val="left" w:pos="3462"/>
          <w:tab w:val="left" w:pos="5190"/>
          <w:tab w:val="left" w:pos="6078"/>
          <w:tab w:val="left" w:pos="6772"/>
          <w:tab w:val="left" w:pos="7719"/>
          <w:tab w:val="left" w:pos="8553"/>
          <w:tab w:val="left" w:pos="9120"/>
        </w:tabs>
        <w:spacing w:before="69" w:line="276" w:lineRule="auto"/>
        <w:ind w:right="689" w:firstLine="0"/>
      </w:pPr>
      <w:r>
        <w:lastRenderedPageBreak/>
        <w:t xml:space="preserve">форм экстремизма, дискриминации; понимание роли различных социальных институтов в </w:t>
      </w:r>
      <w:r>
        <w:rPr>
          <w:spacing w:val="-2"/>
        </w:rPr>
        <w:t>жизни</w:t>
      </w:r>
      <w:r>
        <w:tab/>
      </w:r>
      <w:r>
        <w:rPr>
          <w:spacing w:val="-2"/>
        </w:rPr>
        <w:t>человека;</w:t>
      </w:r>
      <w:r>
        <w:tab/>
      </w:r>
      <w:r>
        <w:tab/>
      </w:r>
      <w:r>
        <w:rPr>
          <w:spacing w:val="-2"/>
        </w:rPr>
        <w:t>представление</w:t>
      </w:r>
      <w:r>
        <w:tab/>
      </w:r>
      <w:r>
        <w:rPr>
          <w:spacing w:val="-6"/>
        </w:rPr>
        <w:t>об</w:t>
      </w:r>
      <w:r>
        <w:tab/>
      </w:r>
      <w:r>
        <w:rPr>
          <w:spacing w:val="-2"/>
        </w:rPr>
        <w:t>основных</w:t>
      </w:r>
      <w:r>
        <w:tab/>
      </w:r>
      <w:r>
        <w:rPr>
          <w:spacing w:val="-2"/>
        </w:rPr>
        <w:t>правах,</w:t>
      </w:r>
      <w:r>
        <w:tab/>
      </w:r>
      <w:r>
        <w:tab/>
      </w:r>
      <w:r>
        <w:rPr>
          <w:spacing w:val="-2"/>
        </w:rPr>
        <w:t xml:space="preserve">свободах </w:t>
      </w:r>
      <w:r>
        <w:t xml:space="preserve">и обязанностях гражданина, социальных нормах и правилах межличностных отношений в </w:t>
      </w:r>
      <w:r>
        <w:rPr>
          <w:spacing w:val="-2"/>
        </w:rPr>
        <w:t>поликультурном</w:t>
      </w:r>
      <w:r>
        <w:tab/>
      </w:r>
      <w:r>
        <w:rPr>
          <w:spacing w:val="-10"/>
        </w:rPr>
        <w:t>и</w:t>
      </w:r>
      <w:r>
        <w:tab/>
      </w:r>
      <w:r>
        <w:tab/>
      </w:r>
      <w:r>
        <w:rPr>
          <w:spacing w:val="-2"/>
        </w:rPr>
        <w:t>многоконфессиональном</w:t>
      </w:r>
      <w:r>
        <w:tab/>
      </w:r>
      <w:r>
        <w:tab/>
      </w:r>
      <w:r>
        <w:rPr>
          <w:spacing w:val="-2"/>
        </w:rPr>
        <w:t>обществе;</w:t>
      </w:r>
      <w:r>
        <w:tab/>
      </w:r>
      <w:r>
        <w:rPr>
          <w:spacing w:val="-2"/>
        </w:rPr>
        <w:t xml:space="preserve">представление </w:t>
      </w:r>
      <w:r>
        <w:t>о способах противодействия коррупции; готовность к разнообразной совместной деятельности, стремление</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активное</w:t>
      </w:r>
      <w:r>
        <w:rPr>
          <w:spacing w:val="80"/>
          <w:w w:val="150"/>
        </w:rPr>
        <w:t xml:space="preserve">   </w:t>
      </w:r>
      <w:r>
        <w:t>участие</w:t>
      </w:r>
      <w:r>
        <w:rPr>
          <w:spacing w:val="80"/>
        </w:rPr>
        <w:t xml:space="preserve"> </w:t>
      </w:r>
      <w:r>
        <w:t>в школьном самоуправлении; готовность к участию в гуманитарной деятельности (волонтёрство, помощь людям, нуждающимся в ней);</w:t>
      </w:r>
    </w:p>
    <w:p w:rsidR="00A74CF0" w:rsidRDefault="00DC143A">
      <w:pPr>
        <w:pStyle w:val="a3"/>
        <w:spacing w:before="1" w:line="276" w:lineRule="auto"/>
        <w:ind w:right="692"/>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74CF0" w:rsidRDefault="00DC143A">
      <w:pPr>
        <w:pStyle w:val="a3"/>
        <w:spacing w:line="276" w:lineRule="auto"/>
        <w:ind w:right="688"/>
      </w:pPr>
      <w:r>
        <w:t>понимание</w:t>
      </w:r>
      <w:r>
        <w:rPr>
          <w:spacing w:val="40"/>
        </w:rPr>
        <w:t xml:space="preserve">  </w:t>
      </w:r>
      <w:r>
        <w:t>и</w:t>
      </w:r>
      <w:r>
        <w:rPr>
          <w:spacing w:val="40"/>
        </w:rPr>
        <w:t xml:space="preserve">  </w:t>
      </w:r>
      <w:r>
        <w:t>признание</w:t>
      </w:r>
      <w:r>
        <w:rPr>
          <w:spacing w:val="40"/>
        </w:rPr>
        <w:t xml:space="preserve">  </w:t>
      </w:r>
      <w:r>
        <w:t>особой</w:t>
      </w:r>
      <w:r>
        <w:rPr>
          <w:spacing w:val="54"/>
        </w:rPr>
        <w:t xml:space="preserve">  </w:t>
      </w:r>
      <w:r>
        <w:t>роли</w:t>
      </w:r>
      <w:r>
        <w:rPr>
          <w:spacing w:val="40"/>
        </w:rPr>
        <w:t xml:space="preserve">  </w:t>
      </w:r>
      <w:r>
        <w:t>России</w:t>
      </w:r>
      <w:r>
        <w:rPr>
          <w:spacing w:val="40"/>
        </w:rPr>
        <w:t xml:space="preserve">  </w:t>
      </w:r>
      <w:r>
        <w:t>в</w:t>
      </w:r>
      <w:r>
        <w:rPr>
          <w:spacing w:val="40"/>
        </w:rPr>
        <w:t xml:space="preserve">  </w:t>
      </w:r>
      <w:r>
        <w:t>обеспечении</w:t>
      </w:r>
      <w:r>
        <w:rPr>
          <w:spacing w:val="40"/>
        </w:rPr>
        <w:t xml:space="preserve">  </w:t>
      </w:r>
      <w:r>
        <w:t>государственной</w:t>
      </w:r>
      <w:r>
        <w:rPr>
          <w:spacing w:val="80"/>
        </w:rPr>
        <w:t xml:space="preserve"> </w:t>
      </w:r>
      <w:r>
        <w:t>и</w:t>
      </w:r>
      <w:r>
        <w:rPr>
          <w:spacing w:val="80"/>
        </w:rPr>
        <w:t xml:space="preserve">  </w:t>
      </w:r>
      <w:r>
        <w:t>международной</w:t>
      </w:r>
      <w:r>
        <w:rPr>
          <w:spacing w:val="80"/>
        </w:rPr>
        <w:t xml:space="preserve">  </w:t>
      </w:r>
      <w:r>
        <w:t>безопасности,</w:t>
      </w:r>
      <w:r>
        <w:rPr>
          <w:spacing w:val="80"/>
        </w:rPr>
        <w:t xml:space="preserve">  </w:t>
      </w:r>
      <w:r>
        <w:t>обороны</w:t>
      </w:r>
      <w:r>
        <w:rPr>
          <w:spacing w:val="80"/>
        </w:rPr>
        <w:t xml:space="preserve">  </w:t>
      </w:r>
      <w:r>
        <w:t>страны,</w:t>
      </w:r>
      <w:r>
        <w:rPr>
          <w:spacing w:val="80"/>
        </w:rPr>
        <w:t xml:space="preserve">  </w:t>
      </w:r>
      <w:r>
        <w:t>осмысление</w:t>
      </w:r>
      <w:r>
        <w:rPr>
          <w:spacing w:val="80"/>
        </w:rPr>
        <w:t xml:space="preserve">  </w:t>
      </w:r>
      <w:r>
        <w:t>роли</w:t>
      </w:r>
      <w:r>
        <w:rPr>
          <w:spacing w:val="80"/>
        </w:rPr>
        <w:t xml:space="preserve">  </w:t>
      </w:r>
      <w: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74CF0" w:rsidRDefault="00DC143A">
      <w:pPr>
        <w:pStyle w:val="a3"/>
        <w:spacing w:before="2" w:line="276" w:lineRule="auto"/>
        <w:ind w:right="68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74CF0" w:rsidRDefault="00DC143A" w:rsidP="008D7417">
      <w:pPr>
        <w:pStyle w:val="a5"/>
        <w:numPr>
          <w:ilvl w:val="0"/>
          <w:numId w:val="69"/>
        </w:numPr>
        <w:tabs>
          <w:tab w:val="left" w:pos="1108"/>
        </w:tabs>
        <w:spacing w:line="273" w:lineRule="exact"/>
        <w:ind w:hanging="265"/>
        <w:jc w:val="both"/>
        <w:rPr>
          <w:sz w:val="24"/>
        </w:rPr>
      </w:pPr>
      <w:r>
        <w:rPr>
          <w:sz w:val="24"/>
        </w:rPr>
        <w:t>духовно-нравственное</w:t>
      </w:r>
      <w:r>
        <w:rPr>
          <w:spacing w:val="-8"/>
          <w:sz w:val="24"/>
        </w:rPr>
        <w:t xml:space="preserve"> </w:t>
      </w:r>
      <w:r>
        <w:rPr>
          <w:spacing w:val="-2"/>
          <w:sz w:val="24"/>
        </w:rPr>
        <w:t>воспитание:</w:t>
      </w:r>
    </w:p>
    <w:p w:rsidR="00A74CF0" w:rsidRDefault="00DC143A">
      <w:pPr>
        <w:pStyle w:val="a3"/>
        <w:spacing w:before="46" w:line="276" w:lineRule="auto"/>
        <w:ind w:right="688"/>
      </w:pPr>
      <w:r>
        <w:t>ориентация на моральные ценности и нормы в ситуациях нравственного выбора; готовность</w:t>
      </w:r>
      <w:r>
        <w:rPr>
          <w:spacing w:val="75"/>
        </w:rPr>
        <w:t xml:space="preserve">   </w:t>
      </w:r>
      <w:r>
        <w:t>оценивать</w:t>
      </w:r>
      <w:r>
        <w:rPr>
          <w:spacing w:val="78"/>
        </w:rPr>
        <w:t xml:space="preserve">   </w:t>
      </w:r>
      <w:r>
        <w:t>своё</w:t>
      </w:r>
      <w:r>
        <w:rPr>
          <w:spacing w:val="77"/>
        </w:rPr>
        <w:t xml:space="preserve">   </w:t>
      </w:r>
      <w:r>
        <w:t>поведение</w:t>
      </w:r>
      <w:r>
        <w:rPr>
          <w:spacing w:val="77"/>
        </w:rPr>
        <w:t xml:space="preserve">   </w:t>
      </w:r>
      <w:r>
        <w:t>и</w:t>
      </w:r>
      <w:r>
        <w:rPr>
          <w:spacing w:val="78"/>
        </w:rPr>
        <w:t xml:space="preserve">   </w:t>
      </w:r>
      <w:r>
        <w:t>поступки,</w:t>
      </w:r>
      <w:r>
        <w:rPr>
          <w:spacing w:val="78"/>
        </w:rPr>
        <w:t xml:space="preserve">   </w:t>
      </w:r>
      <w:r>
        <w:t>а</w:t>
      </w:r>
      <w:r>
        <w:rPr>
          <w:spacing w:val="77"/>
        </w:rPr>
        <w:t xml:space="preserve">   </w:t>
      </w:r>
      <w:r>
        <w:t>также</w:t>
      </w:r>
      <w:r>
        <w:rPr>
          <w:spacing w:val="77"/>
        </w:rPr>
        <w:t xml:space="preserve">   </w:t>
      </w:r>
      <w: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w:t>
      </w:r>
      <w:r>
        <w:rPr>
          <w:spacing w:val="40"/>
        </w:rPr>
        <w:t xml:space="preserve"> </w:t>
      </w:r>
      <w:r>
        <w:t>ответственность личности в условиях индивидуального и общественного пространства;</w:t>
      </w:r>
    </w:p>
    <w:p w:rsidR="00A74CF0" w:rsidRDefault="00DC143A">
      <w:pPr>
        <w:pStyle w:val="a3"/>
        <w:spacing w:line="278" w:lineRule="auto"/>
        <w:ind w:right="684"/>
      </w:pPr>
      <w:r>
        <w:t xml:space="preserve">развитие ответственного отношения к ведению здорового образа жизни, исключающего </w:t>
      </w:r>
      <w:r>
        <w:rPr>
          <w:position w:val="1"/>
        </w:rPr>
        <w:t>употребление наркотиков, алкого</w:t>
      </w:r>
      <w:r>
        <w:t>ля, курения и нанесение иного вреда собственному здоровью</w:t>
      </w:r>
      <w:r>
        <w:rPr>
          <w:spacing w:val="80"/>
        </w:rPr>
        <w:t xml:space="preserve"> </w:t>
      </w:r>
      <w:r>
        <w:t>и здоровью окружающих;</w:t>
      </w:r>
    </w:p>
    <w:p w:rsidR="00A74CF0" w:rsidRDefault="00DC143A">
      <w:pPr>
        <w:pStyle w:val="a3"/>
        <w:spacing w:line="276" w:lineRule="auto"/>
        <w:ind w:right="689"/>
      </w:pPr>
      <w:r>
        <w:t>формирование личности безопасного типа, осознанного и ответственного отношения к личной безопасности и безопасности других людей;</w:t>
      </w:r>
    </w:p>
    <w:p w:rsidR="00A74CF0" w:rsidRDefault="00DC143A" w:rsidP="008D7417">
      <w:pPr>
        <w:pStyle w:val="a5"/>
        <w:numPr>
          <w:ilvl w:val="0"/>
          <w:numId w:val="69"/>
        </w:numPr>
        <w:tabs>
          <w:tab w:val="left" w:pos="1108"/>
        </w:tabs>
        <w:spacing w:line="275" w:lineRule="exact"/>
        <w:ind w:hanging="265"/>
        <w:jc w:val="both"/>
        <w:rPr>
          <w:sz w:val="24"/>
        </w:rPr>
      </w:pPr>
      <w:r>
        <w:rPr>
          <w:sz w:val="24"/>
        </w:rPr>
        <w:t>эстетическое</w:t>
      </w:r>
      <w:r>
        <w:rPr>
          <w:spacing w:val="-3"/>
          <w:sz w:val="24"/>
        </w:rPr>
        <w:t xml:space="preserve"> </w:t>
      </w:r>
      <w:r>
        <w:rPr>
          <w:spacing w:val="-2"/>
          <w:sz w:val="24"/>
        </w:rPr>
        <w:t>воспитание:</w:t>
      </w:r>
    </w:p>
    <w:p w:rsidR="00A74CF0" w:rsidRDefault="00DC143A">
      <w:pPr>
        <w:pStyle w:val="a3"/>
        <w:spacing w:before="33" w:line="276" w:lineRule="auto"/>
        <w:ind w:right="682"/>
      </w:pPr>
      <w:r>
        <w:t>формирование гармоничной личности, развитие способности воспринимать, ценить и создавать прекрасное в повседневной жизни;</w:t>
      </w:r>
    </w:p>
    <w:p w:rsidR="00A74CF0" w:rsidRDefault="00DC143A">
      <w:pPr>
        <w:pStyle w:val="a3"/>
        <w:spacing w:line="276" w:lineRule="auto"/>
        <w:ind w:right="694"/>
      </w:pPr>
      <w:r>
        <w:t>понимание взаимозависимости счастливого юношества и безопасного личного</w:t>
      </w:r>
      <w:r>
        <w:rPr>
          <w:spacing w:val="40"/>
        </w:rPr>
        <w:t xml:space="preserve"> </w:t>
      </w:r>
      <w:r>
        <w:t>поведения в повседневной жизни;</w:t>
      </w:r>
    </w:p>
    <w:p w:rsidR="00A74CF0" w:rsidRDefault="00DC143A" w:rsidP="008D7417">
      <w:pPr>
        <w:pStyle w:val="a5"/>
        <w:numPr>
          <w:ilvl w:val="0"/>
          <w:numId w:val="69"/>
        </w:numPr>
        <w:tabs>
          <w:tab w:val="left" w:pos="1108"/>
        </w:tabs>
        <w:spacing w:line="275" w:lineRule="exact"/>
        <w:ind w:hanging="265"/>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A74CF0" w:rsidRDefault="00DC143A">
      <w:pPr>
        <w:pStyle w:val="a3"/>
        <w:spacing w:before="45" w:line="276" w:lineRule="auto"/>
        <w:ind w:right="6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4CF0" w:rsidRDefault="00DC143A">
      <w:pPr>
        <w:pStyle w:val="a3"/>
        <w:spacing w:line="276" w:lineRule="auto"/>
        <w:ind w:right="687"/>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w:t>
      </w:r>
      <w:r>
        <w:rPr>
          <w:spacing w:val="69"/>
        </w:rPr>
        <w:t xml:space="preserve"> </w:t>
      </w:r>
      <w:r>
        <w:t>движение,</w:t>
      </w:r>
      <w:r>
        <w:rPr>
          <w:spacing w:val="67"/>
        </w:rPr>
        <w:t xml:space="preserve"> </w:t>
      </w:r>
      <w:r>
        <w:t>общественные</w:t>
      </w:r>
      <w:r>
        <w:rPr>
          <w:spacing w:val="69"/>
        </w:rPr>
        <w:t xml:space="preserve"> </w:t>
      </w:r>
      <w:r>
        <w:t>места</w:t>
      </w:r>
      <w:r>
        <w:rPr>
          <w:spacing w:val="77"/>
        </w:rPr>
        <w:t xml:space="preserve"> </w:t>
      </w:r>
      <w:r>
        <w:t>и</w:t>
      </w:r>
      <w:r>
        <w:rPr>
          <w:spacing w:val="71"/>
        </w:rPr>
        <w:t xml:space="preserve"> </w:t>
      </w:r>
      <w:r>
        <w:t>социум,</w:t>
      </w:r>
      <w:r>
        <w:rPr>
          <w:spacing w:val="77"/>
        </w:rPr>
        <w:t xml:space="preserve"> </w:t>
      </w:r>
      <w:r>
        <w:t>природа,</w:t>
      </w:r>
      <w:r>
        <w:rPr>
          <w:spacing w:val="72"/>
        </w:rPr>
        <w:t xml:space="preserve"> </w:t>
      </w:r>
      <w:r>
        <w:t>коммуникационные</w:t>
      </w:r>
      <w:r>
        <w:rPr>
          <w:spacing w:val="74"/>
        </w:rPr>
        <w:t xml:space="preserve"> </w:t>
      </w:r>
      <w:r>
        <w:t>связи</w:t>
      </w:r>
      <w:r>
        <w:rPr>
          <w:spacing w:val="71"/>
        </w:rPr>
        <w:t xml:space="preserve"> </w:t>
      </w:r>
      <w:r>
        <w:t>и</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каналы);</w:t>
      </w:r>
    </w:p>
    <w:p w:rsidR="00A74CF0" w:rsidRDefault="00DC143A">
      <w:pPr>
        <w:pStyle w:val="a3"/>
        <w:spacing w:before="41" w:line="278" w:lineRule="auto"/>
        <w:ind w:right="686"/>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74CF0" w:rsidRDefault="00DC143A" w:rsidP="008D7417">
      <w:pPr>
        <w:pStyle w:val="a5"/>
        <w:numPr>
          <w:ilvl w:val="0"/>
          <w:numId w:val="69"/>
        </w:numPr>
        <w:tabs>
          <w:tab w:val="left" w:pos="1109"/>
          <w:tab w:val="left" w:pos="3080"/>
          <w:tab w:val="left" w:pos="5100"/>
          <w:tab w:val="left" w:pos="7388"/>
          <w:tab w:val="left" w:pos="9140"/>
        </w:tabs>
        <w:spacing w:line="276" w:lineRule="auto"/>
        <w:ind w:left="133" w:right="685" w:firstLine="710"/>
        <w:jc w:val="both"/>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74CF0" w:rsidRDefault="00DC143A">
      <w:pPr>
        <w:pStyle w:val="a3"/>
        <w:spacing w:line="276" w:lineRule="auto"/>
        <w:ind w:right="682"/>
      </w:pPr>
      <w:r>
        <w:t>понимание личностного смысла изучения учебного предмета ОБЖ, его значения для безопасной и продуктивной жизнедеятельности человека, обществаи государства;</w:t>
      </w:r>
    </w:p>
    <w:p w:rsidR="00A74CF0" w:rsidRDefault="00DC143A">
      <w:pPr>
        <w:pStyle w:val="a3"/>
        <w:spacing w:line="276" w:lineRule="auto"/>
        <w:ind w:right="683"/>
      </w:pPr>
      <w:r>
        <w:t>осознание</w:t>
      </w:r>
      <w:r>
        <w:rPr>
          <w:spacing w:val="80"/>
        </w:rPr>
        <w:t xml:space="preserve">  </w:t>
      </w:r>
      <w:r>
        <w:t>ценности</w:t>
      </w:r>
      <w:r>
        <w:rPr>
          <w:spacing w:val="80"/>
        </w:rPr>
        <w:t xml:space="preserve">  </w:t>
      </w:r>
      <w:r>
        <w:t>жизни;</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40"/>
        </w:rPr>
        <w:t xml:space="preserve"> </w:t>
      </w:r>
      <w:r>
        <w:t xml:space="preserve">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w:t>
      </w:r>
      <w:r>
        <w:rPr>
          <w:position w:val="1"/>
        </w:rPr>
        <w:t xml:space="preserve">последствий и неприятие вредных привычек </w:t>
      </w:r>
      <w:r>
        <w:t>(</w:t>
      </w:r>
      <w:r>
        <w:rPr>
          <w:position w:val="1"/>
        </w:rPr>
        <w:t xml:space="preserve">употребление алкоголя, наркотиков, курение) и иных форм вреда для физического и психического здоровья; соблюдение </w:t>
      </w:r>
      <w:r>
        <w:t>правил безопасности,</w:t>
      </w:r>
      <w:r>
        <w:rPr>
          <w:spacing w:val="40"/>
        </w:rPr>
        <w:t xml:space="preserve"> </w:t>
      </w:r>
      <w:r>
        <w:t>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w:t>
      </w:r>
      <w:r>
        <w:rPr>
          <w:spacing w:val="40"/>
        </w:rPr>
        <w:t xml:space="preserve"> </w:t>
      </w:r>
      <w:r>
        <w:t>в том числе осмысливая собственный опыт и выстраивая дальнейшие цели;</w:t>
      </w:r>
    </w:p>
    <w:p w:rsidR="00A74CF0" w:rsidRDefault="00DC143A">
      <w:pPr>
        <w:pStyle w:val="a3"/>
        <w:ind w:left="843"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A74CF0" w:rsidRDefault="00DC143A">
      <w:pPr>
        <w:pStyle w:val="a3"/>
        <w:spacing w:before="34" w:line="280" w:lineRule="auto"/>
        <w:ind w:right="696"/>
      </w:pPr>
      <w:r>
        <w:t>умение осознавать эмоциональное состояние своё и других, уметь управлять собственным эмоциональным состоянием;</w:t>
      </w:r>
    </w:p>
    <w:p w:rsidR="00A74CF0" w:rsidRDefault="00DC143A">
      <w:pPr>
        <w:pStyle w:val="a3"/>
        <w:spacing w:line="276" w:lineRule="auto"/>
        <w:ind w:right="679"/>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w:t>
      </w:r>
      <w:r>
        <w:rPr>
          <w:spacing w:val="80"/>
        </w:rPr>
        <w:t xml:space="preserve">  </w:t>
      </w:r>
      <w:r>
        <w:t>ошибку и такого же права другого человека;</w:t>
      </w:r>
    </w:p>
    <w:p w:rsidR="00A74CF0" w:rsidRDefault="00DC143A" w:rsidP="008D7417">
      <w:pPr>
        <w:pStyle w:val="a5"/>
        <w:numPr>
          <w:ilvl w:val="0"/>
          <w:numId w:val="69"/>
        </w:numPr>
        <w:tabs>
          <w:tab w:val="left" w:pos="1108"/>
        </w:tabs>
        <w:spacing w:line="275" w:lineRule="exact"/>
        <w:ind w:hanging="265"/>
        <w:jc w:val="both"/>
        <w:rPr>
          <w:sz w:val="24"/>
        </w:rPr>
      </w:pPr>
      <w:r>
        <w:rPr>
          <w:sz w:val="24"/>
        </w:rPr>
        <w:t>трудовое</w:t>
      </w:r>
      <w:r>
        <w:rPr>
          <w:spacing w:val="-7"/>
          <w:sz w:val="24"/>
        </w:rPr>
        <w:t xml:space="preserve"> </w:t>
      </w:r>
      <w:r>
        <w:rPr>
          <w:spacing w:val="-2"/>
          <w:sz w:val="24"/>
        </w:rPr>
        <w:t>воспитание:</w:t>
      </w:r>
    </w:p>
    <w:p w:rsidR="00A74CF0" w:rsidRDefault="00DC143A">
      <w:pPr>
        <w:pStyle w:val="a3"/>
        <w:spacing w:before="33" w:line="276" w:lineRule="auto"/>
        <w:ind w:right="686"/>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w:t>
      </w:r>
      <w:r>
        <w:rPr>
          <w:spacing w:val="-7"/>
        </w:rPr>
        <w:t xml:space="preserve"> </w:t>
      </w:r>
      <w:r>
        <w:t>изучаемого</w:t>
      </w:r>
      <w:r>
        <w:rPr>
          <w:spacing w:val="-2"/>
        </w:rPr>
        <w:t xml:space="preserve"> </w:t>
      </w:r>
      <w:r>
        <w:t>предметного знания;</w:t>
      </w:r>
      <w:r>
        <w:rPr>
          <w:spacing w:val="-7"/>
        </w:rPr>
        <w:t xml:space="preserve"> </w:t>
      </w:r>
      <w:r>
        <w:t>осознание</w:t>
      </w:r>
      <w:r>
        <w:rPr>
          <w:spacing w:val="-3"/>
        </w:rPr>
        <w:t xml:space="preserve"> </w:t>
      </w:r>
      <w:r>
        <w:t>важности</w:t>
      </w:r>
      <w:r>
        <w:rPr>
          <w:spacing w:val="-5"/>
        </w:rPr>
        <w:t xml:space="preserve"> </w:t>
      </w:r>
      <w:r>
        <w:t>обучения</w:t>
      </w:r>
      <w:r>
        <w:rPr>
          <w:spacing w:val="-2"/>
        </w:rPr>
        <w:t xml:space="preserve"> </w:t>
      </w:r>
      <w:r>
        <w:t>на</w:t>
      </w:r>
      <w:r>
        <w:rPr>
          <w:spacing w:val="-3"/>
        </w:rPr>
        <w:t xml:space="preserve"> </w:t>
      </w:r>
      <w:r>
        <w:t>протяжении</w:t>
      </w:r>
      <w:r>
        <w:rPr>
          <w:spacing w:val="-6"/>
        </w:rPr>
        <w:t xml:space="preserve"> </w:t>
      </w:r>
      <w:r>
        <w:t>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4CF0" w:rsidRDefault="00DC143A">
      <w:pPr>
        <w:pStyle w:val="a3"/>
        <w:spacing w:before="1" w:line="276" w:lineRule="auto"/>
        <w:ind w:right="695"/>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74CF0" w:rsidRDefault="00DC143A">
      <w:pPr>
        <w:pStyle w:val="a3"/>
        <w:spacing w:line="276" w:lineRule="auto"/>
        <w:ind w:right="691"/>
      </w:pPr>
      <w:r>
        <w:t>овладение умениями оказывать первую помощь пострадавшим при потере сознания, остановке</w:t>
      </w:r>
      <w:r>
        <w:rPr>
          <w:spacing w:val="61"/>
          <w:w w:val="150"/>
        </w:rPr>
        <w:t xml:space="preserve">   </w:t>
      </w:r>
      <w:r>
        <w:t>дыхания,</w:t>
      </w:r>
      <w:r>
        <w:rPr>
          <w:spacing w:val="62"/>
          <w:w w:val="150"/>
        </w:rPr>
        <w:t xml:space="preserve">   </w:t>
      </w:r>
      <w:r>
        <w:t>наружных</w:t>
      </w:r>
      <w:r>
        <w:rPr>
          <w:spacing w:val="80"/>
        </w:rPr>
        <w:t xml:space="preserve">   </w:t>
      </w:r>
      <w:r>
        <w:t>кровотечениях,</w:t>
      </w:r>
      <w:r>
        <w:rPr>
          <w:spacing w:val="62"/>
          <w:w w:val="150"/>
        </w:rPr>
        <w:t xml:space="preserve">   </w:t>
      </w:r>
      <w:r>
        <w:t>попадании</w:t>
      </w:r>
      <w:r>
        <w:rPr>
          <w:spacing w:val="80"/>
        </w:rPr>
        <w:t xml:space="preserve">   </w:t>
      </w:r>
      <w:r>
        <w:t>инородных</w:t>
      </w:r>
      <w:r>
        <w:rPr>
          <w:spacing w:val="80"/>
        </w:rPr>
        <w:t xml:space="preserve">   </w:t>
      </w:r>
      <w:r>
        <w:t>тел</w:t>
      </w:r>
      <w:r>
        <w:rPr>
          <w:spacing w:val="40"/>
        </w:rPr>
        <w:t xml:space="preserve"> </w:t>
      </w:r>
      <w:r>
        <w:t xml:space="preserve">в верхние дыхательные пути, травмах различных областей тела, ожогах, отморожениях, </w:t>
      </w:r>
      <w:r>
        <w:rPr>
          <w:spacing w:val="-2"/>
        </w:rPr>
        <w:t>отравлениях;</w:t>
      </w:r>
    </w:p>
    <w:p w:rsidR="00A74CF0" w:rsidRDefault="00DC143A">
      <w:pPr>
        <w:pStyle w:val="a3"/>
        <w:spacing w:before="1" w:line="276" w:lineRule="auto"/>
        <w:ind w:right="685"/>
      </w:pPr>
      <w:r>
        <w:t>установка</w:t>
      </w:r>
      <w:r>
        <w:rPr>
          <w:spacing w:val="65"/>
          <w:w w:val="150"/>
        </w:rPr>
        <w:t xml:space="preserve">  </w:t>
      </w:r>
      <w:r>
        <w:t>на</w:t>
      </w:r>
      <w:r>
        <w:rPr>
          <w:spacing w:val="80"/>
        </w:rPr>
        <w:t xml:space="preserve">  </w:t>
      </w:r>
      <w:r>
        <w:t>овладение</w:t>
      </w:r>
      <w:r>
        <w:rPr>
          <w:spacing w:val="80"/>
        </w:rPr>
        <w:t xml:space="preserve">  </w:t>
      </w:r>
      <w:r>
        <w:t>знаниями</w:t>
      </w:r>
      <w:r>
        <w:rPr>
          <w:spacing w:val="80"/>
        </w:rPr>
        <w:t xml:space="preserve">  </w:t>
      </w:r>
      <w:r>
        <w:t>и</w:t>
      </w:r>
      <w:r>
        <w:rPr>
          <w:spacing w:val="80"/>
        </w:rPr>
        <w:t xml:space="preserve">  </w:t>
      </w:r>
      <w:r>
        <w:t>умениями</w:t>
      </w:r>
      <w:r>
        <w:rPr>
          <w:spacing w:val="66"/>
          <w:w w:val="150"/>
        </w:rPr>
        <w:t xml:space="preserve">  </w:t>
      </w:r>
      <w:r>
        <w:t>предупреждения</w:t>
      </w:r>
      <w:r>
        <w:rPr>
          <w:spacing w:val="65"/>
          <w:w w:val="150"/>
        </w:rPr>
        <w:t xml:space="preserve">  </w:t>
      </w:r>
      <w:r>
        <w:t>опасных и чрезвычайных ситуаций, во время пребывания в различных средах (в помещении, на улице,</w:t>
      </w:r>
      <w:r>
        <w:rPr>
          <w:spacing w:val="80"/>
        </w:rPr>
        <w:t xml:space="preserve"> </w:t>
      </w:r>
      <w:r>
        <w:t>на природе, в общественных местах и на массовых мероприятиях, при коммуникации, при воздействии рисков культурной среды);</w:t>
      </w:r>
    </w:p>
    <w:p w:rsidR="00A74CF0" w:rsidRDefault="00DC143A" w:rsidP="008D7417">
      <w:pPr>
        <w:pStyle w:val="a5"/>
        <w:numPr>
          <w:ilvl w:val="0"/>
          <w:numId w:val="69"/>
        </w:numPr>
        <w:tabs>
          <w:tab w:val="left" w:pos="1108"/>
        </w:tabs>
        <w:spacing w:line="274" w:lineRule="exact"/>
        <w:ind w:hanging="265"/>
        <w:jc w:val="both"/>
        <w:rPr>
          <w:sz w:val="24"/>
        </w:rPr>
      </w:pPr>
      <w:r>
        <w:rPr>
          <w:sz w:val="24"/>
        </w:rPr>
        <w:t>экологическое</w:t>
      </w:r>
      <w:r>
        <w:rPr>
          <w:spacing w:val="-8"/>
          <w:sz w:val="24"/>
        </w:rPr>
        <w:t xml:space="preserve"> </w:t>
      </w:r>
      <w:r>
        <w:rPr>
          <w:spacing w:val="-2"/>
          <w:sz w:val="24"/>
        </w:rPr>
        <w:t>воспитание:</w:t>
      </w:r>
    </w:p>
    <w:p w:rsidR="00A74CF0" w:rsidRDefault="00DC143A">
      <w:pPr>
        <w:pStyle w:val="a3"/>
        <w:spacing w:before="46" w:line="276" w:lineRule="auto"/>
        <w:ind w:right="695"/>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w:t>
      </w:r>
      <w:r>
        <w:rPr>
          <w:spacing w:val="52"/>
          <w:w w:val="150"/>
        </w:rPr>
        <w:t xml:space="preserve"> </w:t>
      </w:r>
      <w:r>
        <w:t>решения</w:t>
      </w:r>
      <w:r>
        <w:rPr>
          <w:spacing w:val="50"/>
          <w:w w:val="150"/>
        </w:rPr>
        <w:t xml:space="preserve"> </w:t>
      </w:r>
      <w:r>
        <w:t>задач</w:t>
      </w:r>
      <w:r>
        <w:rPr>
          <w:spacing w:val="50"/>
          <w:w w:val="150"/>
        </w:rPr>
        <w:t xml:space="preserve"> </w:t>
      </w:r>
      <w:r>
        <w:t>в</w:t>
      </w:r>
      <w:r>
        <w:rPr>
          <w:spacing w:val="76"/>
        </w:rPr>
        <w:t xml:space="preserve"> </w:t>
      </w:r>
      <w:r>
        <w:t>области</w:t>
      </w:r>
      <w:r>
        <w:rPr>
          <w:spacing w:val="52"/>
          <w:w w:val="150"/>
        </w:rPr>
        <w:t xml:space="preserve"> </w:t>
      </w:r>
      <w:r>
        <w:t>окружающей</w:t>
      </w:r>
      <w:r>
        <w:rPr>
          <w:spacing w:val="56"/>
          <w:w w:val="150"/>
        </w:rPr>
        <w:t xml:space="preserve"> </w:t>
      </w:r>
      <w:r>
        <w:t>среды,</w:t>
      </w:r>
      <w:r>
        <w:rPr>
          <w:spacing w:val="52"/>
          <w:w w:val="150"/>
        </w:rPr>
        <w:t xml:space="preserve"> </w:t>
      </w:r>
      <w:r>
        <w:t>планирования</w:t>
      </w:r>
      <w:r>
        <w:rPr>
          <w:spacing w:val="75"/>
        </w:rPr>
        <w:t xml:space="preserve"> </w:t>
      </w:r>
      <w:r>
        <w:t>поступков</w:t>
      </w:r>
      <w:r>
        <w:rPr>
          <w:spacing w:val="57"/>
          <w:w w:val="150"/>
        </w:rPr>
        <w:t xml:space="preserve"> </w:t>
      </w:r>
      <w:r>
        <w:t>и</w:t>
      </w:r>
      <w:r>
        <w:rPr>
          <w:spacing w:val="77"/>
        </w:rPr>
        <w:t xml:space="preserve"> </w:t>
      </w:r>
      <w:r>
        <w:t>оценки</w:t>
      </w:r>
      <w:r>
        <w:rPr>
          <w:spacing w:val="77"/>
        </w:rPr>
        <w:t xml:space="preserve"> </w:t>
      </w:r>
      <w:r>
        <w:rPr>
          <w:spacing w:val="-5"/>
        </w:rPr>
        <w:t>их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8" w:line="276" w:lineRule="auto"/>
        <w:ind w:right="680" w:firstLine="0"/>
      </w:pPr>
      <w:r>
        <w:rPr>
          <w:position w:val="1"/>
        </w:rPr>
        <w:lastRenderedPageBreak/>
        <w:t>возможных последствий для окружающей среды; повышение уровня экологической культу</w:t>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4CF0" w:rsidRDefault="00DC143A">
      <w:pPr>
        <w:pStyle w:val="a3"/>
        <w:spacing w:before="3" w:line="276" w:lineRule="auto"/>
        <w:ind w:right="686"/>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74CF0" w:rsidRDefault="00DC143A">
      <w:pPr>
        <w:pStyle w:val="a3"/>
        <w:spacing w:line="276" w:lineRule="auto"/>
        <w:ind w:right="696"/>
      </w:pPr>
      <w: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A74CF0" w:rsidRDefault="00DC143A">
      <w:pPr>
        <w:pStyle w:val="a3"/>
        <w:spacing w:before="1" w:line="276" w:lineRule="auto"/>
        <w:ind w:right="693"/>
      </w:pPr>
      <w:r>
        <w:t>У обучающегося будут сформированы следующие базовые логические действия как часть познавательных универсальных учебных действий:</w:t>
      </w:r>
    </w:p>
    <w:p w:rsidR="00A74CF0" w:rsidRDefault="00DC143A">
      <w:pPr>
        <w:pStyle w:val="a3"/>
        <w:spacing w:line="275" w:lineRule="exact"/>
        <w:ind w:left="843" w:firstLine="0"/>
      </w:pPr>
      <w:r>
        <w:t>выявлять</w:t>
      </w:r>
      <w:r>
        <w:rPr>
          <w:spacing w:val="-5"/>
        </w:rPr>
        <w:t xml:space="preserve"> </w:t>
      </w:r>
      <w:r>
        <w:t>и</w:t>
      </w:r>
      <w:r>
        <w:rPr>
          <w:spacing w:val="-6"/>
        </w:rPr>
        <w:t xml:space="preserve"> </w:t>
      </w:r>
      <w:r>
        <w:t>характеризовать</w:t>
      </w:r>
      <w:r>
        <w:rPr>
          <w:spacing w:val="-5"/>
        </w:rPr>
        <w:t xml:space="preserve"> </w:t>
      </w:r>
      <w:r>
        <w:t>существенные</w:t>
      </w:r>
      <w:r>
        <w:rPr>
          <w:spacing w:val="-3"/>
        </w:rPr>
        <w:t xml:space="preserve"> </w:t>
      </w:r>
      <w:r>
        <w:t>признаки</w:t>
      </w:r>
      <w:r>
        <w:rPr>
          <w:spacing w:val="-6"/>
        </w:rPr>
        <w:t xml:space="preserve"> </w:t>
      </w:r>
      <w:r>
        <w:t xml:space="preserve">объектов </w:t>
      </w:r>
      <w:r>
        <w:rPr>
          <w:spacing w:val="-2"/>
        </w:rPr>
        <w:t>(явлений);</w:t>
      </w:r>
    </w:p>
    <w:p w:rsidR="00A74CF0" w:rsidRDefault="00DC143A">
      <w:pPr>
        <w:pStyle w:val="a3"/>
        <w:tabs>
          <w:tab w:val="left" w:pos="2993"/>
          <w:tab w:val="left" w:pos="5170"/>
          <w:tab w:val="left" w:pos="6672"/>
          <w:tab w:val="left" w:pos="8996"/>
        </w:tabs>
        <w:spacing w:before="41" w:line="276" w:lineRule="auto"/>
        <w:ind w:right="681"/>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A74CF0" w:rsidRDefault="00DC143A">
      <w:pPr>
        <w:pStyle w:val="a3"/>
        <w:spacing w:line="278" w:lineRule="auto"/>
        <w:ind w:right="689"/>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w:t>
      </w:r>
      <w:r>
        <w:rPr>
          <w:spacing w:val="80"/>
          <w:w w:val="150"/>
        </w:rPr>
        <w:t xml:space="preserve">  </w:t>
      </w:r>
      <w:r>
        <w:t>рассматриваемых</w:t>
      </w:r>
      <w:r>
        <w:rPr>
          <w:spacing w:val="80"/>
          <w:w w:val="150"/>
        </w:rPr>
        <w:t xml:space="preserve">  </w:t>
      </w:r>
      <w:r>
        <w:t>фактах,</w:t>
      </w:r>
      <w:r>
        <w:rPr>
          <w:spacing w:val="80"/>
          <w:w w:val="150"/>
        </w:rPr>
        <w:t xml:space="preserve">  </w:t>
      </w:r>
      <w:r>
        <w:t>данных</w:t>
      </w:r>
      <w:r>
        <w:rPr>
          <w:spacing w:val="80"/>
          <w:w w:val="150"/>
        </w:rPr>
        <w:t xml:space="preserve">  </w:t>
      </w:r>
      <w:r>
        <w:t>и</w:t>
      </w:r>
      <w:r>
        <w:rPr>
          <w:spacing w:val="80"/>
          <w:w w:val="150"/>
        </w:rPr>
        <w:t xml:space="preserve">  </w:t>
      </w:r>
      <w:r>
        <w:t>наблюдениях;</w:t>
      </w:r>
      <w:r>
        <w:rPr>
          <w:spacing w:val="80"/>
          <w:w w:val="150"/>
        </w:rPr>
        <w:t xml:space="preserve">  </w:t>
      </w:r>
      <w:r>
        <w:t>предлагать</w:t>
      </w:r>
      <w:r>
        <w:rPr>
          <w:spacing w:val="80"/>
          <w:w w:val="150"/>
        </w:rPr>
        <w:t xml:space="preserve">  </w:t>
      </w:r>
      <w:r>
        <w:t>критерии</w:t>
      </w:r>
      <w:r>
        <w:rPr>
          <w:spacing w:val="80"/>
        </w:rPr>
        <w:t xml:space="preserve"> </w:t>
      </w:r>
      <w:r>
        <w:t>для выявления закономерностей и противоречий;</w:t>
      </w:r>
    </w:p>
    <w:p w:rsidR="00A74CF0" w:rsidRDefault="00DC143A">
      <w:pPr>
        <w:pStyle w:val="a3"/>
        <w:spacing w:line="276" w:lineRule="auto"/>
        <w:ind w:right="692"/>
      </w:pPr>
      <w:r>
        <w:t xml:space="preserve">выявлять дефициты информации, данных, необходимых для решения поставленной </w:t>
      </w:r>
      <w:r>
        <w:rPr>
          <w:spacing w:val="-2"/>
        </w:rPr>
        <w:t>задачи;</w:t>
      </w:r>
    </w:p>
    <w:p w:rsidR="00A74CF0" w:rsidRDefault="00DC143A">
      <w:pPr>
        <w:pStyle w:val="a3"/>
        <w:spacing w:line="276" w:lineRule="auto"/>
        <w:ind w:right="694"/>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pPr>
        <w:pStyle w:val="a3"/>
        <w:spacing w:line="278" w:lineRule="auto"/>
        <w:ind w:right="694"/>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74CF0" w:rsidRDefault="00DC143A">
      <w:pPr>
        <w:pStyle w:val="a3"/>
        <w:spacing w:line="276" w:lineRule="auto"/>
        <w:ind w:right="68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4CF0" w:rsidRDefault="00DC143A">
      <w:pPr>
        <w:pStyle w:val="a3"/>
        <w:spacing w:line="276" w:lineRule="auto"/>
        <w:ind w:right="689"/>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rsidR="00A74CF0" w:rsidRDefault="00DC143A">
      <w:pPr>
        <w:pStyle w:val="a3"/>
        <w:spacing w:line="276" w:lineRule="auto"/>
        <w:ind w:right="692"/>
      </w:pPr>
      <w:r>
        <w:t>обобщать, анализировать и оценивать получаемую информацию, выдвигать гипотезы, аргументировать</w:t>
      </w:r>
      <w:r>
        <w:rPr>
          <w:spacing w:val="8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делать</w:t>
      </w:r>
      <w:r>
        <w:rPr>
          <w:spacing w:val="80"/>
          <w:w w:val="150"/>
        </w:rPr>
        <w:t xml:space="preserve">   </w:t>
      </w:r>
      <w:r>
        <w:t>обоснованные</w:t>
      </w:r>
      <w:r>
        <w:rPr>
          <w:spacing w:val="80"/>
          <w:w w:val="150"/>
        </w:rPr>
        <w:t xml:space="preserve">   </w:t>
      </w:r>
      <w:r>
        <w:t>выводы</w:t>
      </w:r>
      <w:r>
        <w:rPr>
          <w:spacing w:val="40"/>
        </w:rPr>
        <w:t xml:space="preserve"> </w:t>
      </w:r>
      <w:r>
        <w:t>по результатам исследования;</w:t>
      </w:r>
    </w:p>
    <w:p w:rsidR="00A74CF0" w:rsidRDefault="00DC143A">
      <w:pPr>
        <w:pStyle w:val="a3"/>
        <w:spacing w:line="276" w:lineRule="auto"/>
        <w:ind w:right="694"/>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74CF0" w:rsidRDefault="00DC143A">
      <w:pPr>
        <w:pStyle w:val="a3"/>
        <w:spacing w:line="276" w:lineRule="auto"/>
        <w:ind w:right="690"/>
      </w:pPr>
      <w:r>
        <w:t>прогнозировать</w:t>
      </w:r>
      <w:r>
        <w:rPr>
          <w:spacing w:val="66"/>
          <w:w w:val="150"/>
        </w:rPr>
        <w:t xml:space="preserve">   </w:t>
      </w:r>
      <w:r>
        <w:t>возможное</w:t>
      </w:r>
      <w:r>
        <w:rPr>
          <w:spacing w:val="65"/>
          <w:w w:val="150"/>
        </w:rPr>
        <w:t xml:space="preserve">   </w:t>
      </w:r>
      <w:r>
        <w:t>дальнейшее</w:t>
      </w:r>
      <w:r>
        <w:rPr>
          <w:spacing w:val="64"/>
          <w:w w:val="150"/>
        </w:rPr>
        <w:t xml:space="preserve">   </w:t>
      </w:r>
      <w:r>
        <w:t>развитие</w:t>
      </w:r>
      <w:r>
        <w:rPr>
          <w:spacing w:val="65"/>
          <w:w w:val="150"/>
        </w:rPr>
        <w:t xml:space="preserve">   </w:t>
      </w:r>
      <w:r>
        <w:t>процессов,</w:t>
      </w:r>
      <w:r>
        <w:rPr>
          <w:spacing w:val="66"/>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A74CF0" w:rsidRDefault="00DC143A">
      <w:pPr>
        <w:pStyle w:val="a3"/>
        <w:spacing w:line="276" w:lineRule="auto"/>
        <w:ind w:right="69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A74CF0" w:rsidRDefault="00DC143A">
      <w:pPr>
        <w:pStyle w:val="a3"/>
        <w:spacing w:line="280" w:lineRule="auto"/>
        <w:ind w:right="684"/>
      </w:pPr>
      <w:r>
        <w:t>применять различные методы, инструменты и запросы при поиске и отборе информации или</w:t>
      </w:r>
      <w:r>
        <w:rPr>
          <w:spacing w:val="56"/>
          <w:w w:val="150"/>
        </w:rPr>
        <w:t xml:space="preserve">   </w:t>
      </w:r>
      <w:r>
        <w:t>данных</w:t>
      </w:r>
      <w:r>
        <w:rPr>
          <w:spacing w:val="54"/>
          <w:w w:val="150"/>
        </w:rPr>
        <w:t xml:space="preserve">   </w:t>
      </w:r>
      <w:r>
        <w:t>из</w:t>
      </w:r>
      <w:r>
        <w:rPr>
          <w:spacing w:val="55"/>
          <w:w w:val="150"/>
        </w:rPr>
        <w:t xml:space="preserve">   </w:t>
      </w:r>
      <w:r>
        <w:t>источников</w:t>
      </w:r>
      <w:r>
        <w:rPr>
          <w:spacing w:val="55"/>
          <w:w w:val="150"/>
        </w:rPr>
        <w:t xml:space="preserve">   </w:t>
      </w:r>
      <w:r>
        <w:t>с</w:t>
      </w:r>
      <w:r>
        <w:rPr>
          <w:spacing w:val="54"/>
          <w:w w:val="150"/>
        </w:rPr>
        <w:t xml:space="preserve">   </w:t>
      </w:r>
      <w:r>
        <w:t>учётом</w:t>
      </w:r>
      <w:r>
        <w:rPr>
          <w:spacing w:val="57"/>
          <w:w w:val="150"/>
        </w:rPr>
        <w:t xml:space="preserve">   </w:t>
      </w:r>
      <w:r>
        <w:t>предложенной</w:t>
      </w:r>
      <w:r>
        <w:rPr>
          <w:spacing w:val="55"/>
          <w:w w:val="150"/>
        </w:rPr>
        <w:t xml:space="preserve">   </w:t>
      </w:r>
      <w:r>
        <w:t>учебной</w:t>
      </w:r>
      <w:r>
        <w:rPr>
          <w:spacing w:val="56"/>
          <w:w w:val="150"/>
        </w:rPr>
        <w:t xml:space="preserve">   </w:t>
      </w:r>
      <w:r>
        <w:rPr>
          <w:spacing w:val="-2"/>
        </w:rPr>
        <w:t>задачи</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 заданных</w:t>
      </w:r>
      <w:r>
        <w:rPr>
          <w:spacing w:val="-4"/>
        </w:rPr>
        <w:t xml:space="preserve"> </w:t>
      </w:r>
      <w:r>
        <w:rPr>
          <w:spacing w:val="-2"/>
        </w:rPr>
        <w:t>критериев;</w:t>
      </w:r>
    </w:p>
    <w:p w:rsidR="00A74CF0" w:rsidRDefault="00DC143A">
      <w:pPr>
        <w:pStyle w:val="a3"/>
        <w:spacing w:before="41" w:line="276" w:lineRule="auto"/>
        <w:ind w:right="688"/>
      </w:pPr>
      <w:r>
        <w:t>выбирать, анализировать, систематизировать и интерпретировать информацию различных видов и форм представления;</w:t>
      </w:r>
    </w:p>
    <w:p w:rsidR="00A74CF0" w:rsidRDefault="00DC143A">
      <w:pPr>
        <w:pStyle w:val="a3"/>
        <w:spacing w:before="3" w:line="276" w:lineRule="auto"/>
        <w:ind w:right="690"/>
      </w:pPr>
      <w:r>
        <w:t>находить</w:t>
      </w:r>
      <w:r>
        <w:rPr>
          <w:spacing w:val="68"/>
          <w:w w:val="150"/>
        </w:rPr>
        <w:t xml:space="preserve">  </w:t>
      </w:r>
      <w:r>
        <w:t>сходные</w:t>
      </w:r>
      <w:r>
        <w:rPr>
          <w:spacing w:val="67"/>
          <w:w w:val="150"/>
        </w:rPr>
        <w:t xml:space="preserve">  </w:t>
      </w:r>
      <w:r>
        <w:t>аргументы</w:t>
      </w:r>
      <w:r>
        <w:rPr>
          <w:spacing w:val="68"/>
          <w:w w:val="150"/>
        </w:rPr>
        <w:t xml:space="preserve">  </w:t>
      </w:r>
      <w:r>
        <w:t>(подтверждающие</w:t>
      </w:r>
      <w:r>
        <w:rPr>
          <w:spacing w:val="67"/>
          <w:w w:val="150"/>
        </w:rPr>
        <w:t xml:space="preserve">  </w:t>
      </w:r>
      <w:r>
        <w:t>или</w:t>
      </w:r>
      <w:r>
        <w:rPr>
          <w:spacing w:val="80"/>
        </w:rPr>
        <w:t xml:space="preserve">  </w:t>
      </w:r>
      <w:r>
        <w:t>опровергающие</w:t>
      </w:r>
      <w:r>
        <w:rPr>
          <w:spacing w:val="80"/>
        </w:rPr>
        <w:t xml:space="preserve">  </w:t>
      </w:r>
      <w:r>
        <w:t>одну и ту же идею, версию) в различных информационных источниках;</w:t>
      </w:r>
    </w:p>
    <w:p w:rsidR="00A74CF0" w:rsidRDefault="00DC143A">
      <w:pPr>
        <w:pStyle w:val="a3"/>
        <w:spacing w:line="276" w:lineRule="auto"/>
        <w:ind w:right="690"/>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79"/>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A74CF0" w:rsidRDefault="00DC143A">
      <w:pPr>
        <w:pStyle w:val="a3"/>
        <w:spacing w:line="276" w:lineRule="auto"/>
        <w:ind w:right="691"/>
      </w:pPr>
      <w:r>
        <w:t>оценивать надёжность информации по критериям, предложенным педагогическим работником или сформулированным самостоятельно;</w:t>
      </w:r>
    </w:p>
    <w:p w:rsidR="00A74CF0" w:rsidRDefault="00DC143A">
      <w:pPr>
        <w:pStyle w:val="a3"/>
        <w:spacing w:line="275" w:lineRule="exact"/>
        <w:ind w:left="843"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A74CF0" w:rsidRDefault="00DC143A">
      <w:pPr>
        <w:pStyle w:val="a3"/>
        <w:spacing w:before="44" w:line="276" w:lineRule="auto"/>
        <w:ind w:right="694"/>
      </w:pPr>
      <w:r>
        <w:t>овладение системой универсальных познавательных действий обеспечивает сформированность когнитивных навыков обучающихся.</w:t>
      </w:r>
    </w:p>
    <w:p w:rsidR="00A74CF0" w:rsidRDefault="00DC143A">
      <w:pPr>
        <w:pStyle w:val="a3"/>
        <w:spacing w:line="276" w:lineRule="auto"/>
        <w:ind w:right="685"/>
      </w:pPr>
      <w:r>
        <w:t>У обучающегося будут сформированы следующие умения общения как часть коммуникативных универсальных учебных действий:</w:t>
      </w:r>
    </w:p>
    <w:p w:rsidR="00A74CF0" w:rsidRDefault="00DC143A">
      <w:pPr>
        <w:pStyle w:val="a3"/>
        <w:spacing w:line="276" w:lineRule="auto"/>
        <w:ind w:right="693"/>
      </w:pPr>
      <w:r>
        <w:t>уверенно высказывать</w:t>
      </w:r>
      <w:r>
        <w:rPr>
          <w:spacing w:val="-1"/>
        </w:rPr>
        <w:t xml:space="preserve"> </w:t>
      </w:r>
      <w:r>
        <w:t>свою точку</w:t>
      </w:r>
      <w:r>
        <w:rPr>
          <w:spacing w:val="-6"/>
        </w:rPr>
        <w:t xml:space="preserve"> </w:t>
      </w:r>
      <w:r>
        <w:t>зрения в устной</w:t>
      </w:r>
      <w:r>
        <w:rPr>
          <w:spacing w:val="-1"/>
        </w:rPr>
        <w:t xml:space="preserve"> </w:t>
      </w:r>
      <w:r>
        <w:t>и</w:t>
      </w:r>
      <w:r>
        <w:rPr>
          <w:spacing w:val="-1"/>
        </w:rPr>
        <w:t xml:space="preserve"> </w:t>
      </w:r>
      <w:r>
        <w:t>письменной</w:t>
      </w:r>
      <w:r>
        <w:rPr>
          <w:spacing w:val="-1"/>
        </w:rPr>
        <w:t xml:space="preserve"> </w:t>
      </w:r>
      <w:r>
        <w:t>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74CF0" w:rsidRDefault="00DC143A">
      <w:pPr>
        <w:pStyle w:val="a3"/>
        <w:spacing w:line="276" w:lineRule="auto"/>
        <w:ind w:right="691"/>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74CF0" w:rsidRDefault="00DC143A">
      <w:pPr>
        <w:pStyle w:val="a3"/>
        <w:spacing w:line="276" w:lineRule="auto"/>
        <w:ind w:right="691"/>
      </w:pPr>
      <w:r>
        <w:t>сопоставлять свои суждения с суждениями других участников диалога, обнаруживать различие и сходство позиций;</w:t>
      </w:r>
    </w:p>
    <w:p w:rsidR="00A74CF0" w:rsidRDefault="00DC143A">
      <w:pPr>
        <w:pStyle w:val="a3"/>
        <w:spacing w:line="276" w:lineRule="auto"/>
        <w:ind w:right="696"/>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74CF0" w:rsidRDefault="00DC143A">
      <w:pPr>
        <w:pStyle w:val="a3"/>
        <w:spacing w:line="276" w:lineRule="auto"/>
        <w:ind w:right="687"/>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rPr>
        <w:t>материалы.</w:t>
      </w:r>
    </w:p>
    <w:p w:rsidR="00A74CF0" w:rsidRDefault="00DC143A">
      <w:pPr>
        <w:pStyle w:val="a3"/>
        <w:spacing w:line="280" w:lineRule="auto"/>
        <w:ind w:right="692"/>
      </w:pPr>
      <w:r>
        <w:t>У обучающегося будут сформированы следующие умения самоорганизации как части регулятивных универсальных учебных действий:</w:t>
      </w:r>
    </w:p>
    <w:p w:rsidR="00A74CF0" w:rsidRDefault="00DC143A">
      <w:pPr>
        <w:pStyle w:val="a3"/>
        <w:spacing w:line="276" w:lineRule="auto"/>
        <w:ind w:left="843" w:right="695" w:firstLine="0"/>
      </w:pPr>
      <w:r>
        <w:t>выявлять проблемные</w:t>
      </w:r>
      <w:r>
        <w:rPr>
          <w:spacing w:val="-1"/>
        </w:rPr>
        <w:t xml:space="preserve"> </w:t>
      </w:r>
      <w:r>
        <w:t>вопросы, требующие решения в жизненных и учебных ситуациях; аргументированно определять оптимальный вариант принятия решений, самостоятельно</w:t>
      </w:r>
    </w:p>
    <w:p w:rsidR="00A74CF0" w:rsidRDefault="00DC143A">
      <w:pPr>
        <w:pStyle w:val="a3"/>
        <w:spacing w:line="276" w:lineRule="auto"/>
        <w:ind w:right="679" w:firstLine="0"/>
      </w:pPr>
      <w:r>
        <w:t>составлять алгоритм (часть алгоритма) и способ решения учебной задачи с учётом собственных возможностей и имеющихся ресурсов;</w:t>
      </w:r>
    </w:p>
    <w:p w:rsidR="00A74CF0" w:rsidRDefault="00DC143A">
      <w:pPr>
        <w:pStyle w:val="a3"/>
        <w:spacing w:line="276" w:lineRule="auto"/>
        <w:ind w:right="683"/>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rsidR="00A74CF0" w:rsidRDefault="00DC143A">
      <w:pPr>
        <w:pStyle w:val="a3"/>
        <w:spacing w:line="276" w:lineRule="auto"/>
        <w:ind w:right="684"/>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74CF0" w:rsidRDefault="00DC143A">
      <w:pPr>
        <w:pStyle w:val="a3"/>
        <w:spacing w:line="276" w:lineRule="auto"/>
        <w:ind w:right="695"/>
      </w:pPr>
      <w:r>
        <w:t>давать адекватную оценку ситуации, предвидеть трудности, которые могут возникнуть при</w:t>
      </w:r>
      <w:r>
        <w:rPr>
          <w:spacing w:val="80"/>
        </w:rPr>
        <w:t xml:space="preserve">   </w:t>
      </w:r>
      <w:r>
        <w:t>решении</w:t>
      </w:r>
      <w:r>
        <w:rPr>
          <w:spacing w:val="80"/>
        </w:rPr>
        <w:t xml:space="preserve">   </w:t>
      </w:r>
      <w:r>
        <w:t>учебной</w:t>
      </w:r>
      <w:r>
        <w:rPr>
          <w:spacing w:val="80"/>
        </w:rPr>
        <w:t xml:space="preserve">   </w:t>
      </w:r>
      <w:r>
        <w:t>задачи,</w:t>
      </w:r>
      <w:r>
        <w:rPr>
          <w:spacing w:val="80"/>
        </w:rPr>
        <w:t xml:space="preserve">   </w:t>
      </w:r>
      <w:r>
        <w:t>и</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 на основе новых обстоятельств;</w:t>
      </w:r>
    </w:p>
    <w:p w:rsidR="00A74CF0" w:rsidRDefault="00DC143A">
      <w:pPr>
        <w:pStyle w:val="a3"/>
        <w:spacing w:line="276" w:lineRule="auto"/>
        <w:ind w:right="691"/>
      </w:pPr>
      <w:r>
        <w:t>объяснять причины достижения (недостижения) результатов деятельности, давать</w:t>
      </w:r>
      <w:r>
        <w:rPr>
          <w:spacing w:val="40"/>
        </w:rPr>
        <w:t xml:space="preserve"> </w:t>
      </w:r>
      <w:r>
        <w:t>оценку приобретённому опыту, уметь находить позитивное в произошедшей ситуации;</w:t>
      </w:r>
    </w:p>
    <w:p w:rsidR="00A74CF0" w:rsidRDefault="00DC143A">
      <w:pPr>
        <w:pStyle w:val="a3"/>
        <w:spacing w:line="275" w:lineRule="exact"/>
        <w:ind w:left="843"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A74CF0" w:rsidRDefault="00DC143A">
      <w:pPr>
        <w:pStyle w:val="a3"/>
        <w:spacing w:before="30"/>
        <w:ind w:left="843" w:firstLine="0"/>
      </w:pPr>
      <w:r>
        <w:t>управлять</w:t>
      </w:r>
      <w:r>
        <w:rPr>
          <w:spacing w:val="55"/>
          <w:w w:val="150"/>
        </w:rPr>
        <w:t xml:space="preserve"> </w:t>
      </w:r>
      <w:r>
        <w:t>собственными</w:t>
      </w:r>
      <w:r>
        <w:rPr>
          <w:spacing w:val="59"/>
          <w:w w:val="150"/>
        </w:rPr>
        <w:t xml:space="preserve"> </w:t>
      </w:r>
      <w:r>
        <w:t>эмоциями</w:t>
      </w:r>
      <w:r>
        <w:rPr>
          <w:spacing w:val="50"/>
          <w:w w:val="150"/>
        </w:rPr>
        <w:t xml:space="preserve"> </w:t>
      </w:r>
      <w:r>
        <w:t>и</w:t>
      </w:r>
      <w:r>
        <w:rPr>
          <w:spacing w:val="55"/>
          <w:w w:val="150"/>
        </w:rPr>
        <w:t xml:space="preserve"> </w:t>
      </w:r>
      <w:r>
        <w:t>не</w:t>
      </w:r>
      <w:r>
        <w:rPr>
          <w:spacing w:val="53"/>
          <w:w w:val="150"/>
        </w:rPr>
        <w:t xml:space="preserve"> </w:t>
      </w:r>
      <w:r>
        <w:t>поддаваться</w:t>
      </w:r>
      <w:r>
        <w:rPr>
          <w:spacing w:val="54"/>
          <w:w w:val="150"/>
        </w:rPr>
        <w:t xml:space="preserve"> </w:t>
      </w:r>
      <w:r>
        <w:t>эмоциям</w:t>
      </w:r>
      <w:r>
        <w:rPr>
          <w:spacing w:val="56"/>
          <w:w w:val="150"/>
        </w:rPr>
        <w:t xml:space="preserve"> </w:t>
      </w:r>
      <w:r>
        <w:t>других,</w:t>
      </w:r>
      <w:r>
        <w:rPr>
          <w:spacing w:val="56"/>
          <w:w w:val="150"/>
        </w:rPr>
        <w:t xml:space="preserve"> </w:t>
      </w:r>
      <w:r>
        <w:t>выявлять</w:t>
      </w:r>
      <w:r>
        <w:rPr>
          <w:spacing w:val="51"/>
          <w:w w:val="150"/>
        </w:rPr>
        <w:t xml:space="preserve"> </w:t>
      </w:r>
      <w:r>
        <w:rPr>
          <w:spacing w:val="-10"/>
        </w:rPr>
        <w:t>и</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анализировать</w:t>
      </w:r>
      <w:r>
        <w:rPr>
          <w:spacing w:val="-3"/>
        </w:rPr>
        <w:t xml:space="preserve"> </w:t>
      </w:r>
      <w:r>
        <w:t>их</w:t>
      </w:r>
      <w:r>
        <w:rPr>
          <w:spacing w:val="-3"/>
        </w:rPr>
        <w:t xml:space="preserve"> </w:t>
      </w:r>
      <w:r>
        <w:rPr>
          <w:spacing w:val="-2"/>
        </w:rPr>
        <w:t>причины;</w:t>
      </w:r>
    </w:p>
    <w:p w:rsidR="00A74CF0" w:rsidRDefault="00DC143A">
      <w:pPr>
        <w:pStyle w:val="a3"/>
        <w:spacing w:before="41" w:line="276" w:lineRule="auto"/>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 регулировать способ выражения эмоций;</w:t>
      </w:r>
    </w:p>
    <w:p w:rsidR="00A74CF0" w:rsidRDefault="00DC143A">
      <w:pPr>
        <w:pStyle w:val="a3"/>
        <w:tabs>
          <w:tab w:val="left" w:pos="2162"/>
          <w:tab w:val="left" w:pos="3572"/>
          <w:tab w:val="left" w:pos="3951"/>
          <w:tab w:val="left" w:pos="5063"/>
          <w:tab w:val="left" w:pos="6310"/>
          <w:tab w:val="left" w:pos="6905"/>
          <w:tab w:val="left" w:pos="8055"/>
          <w:tab w:val="left" w:pos="9472"/>
        </w:tabs>
        <w:spacing w:before="3" w:line="276" w:lineRule="auto"/>
        <w:ind w:right="684"/>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признавать</w:t>
      </w:r>
      <w:r>
        <w:tab/>
      </w:r>
      <w:r>
        <w:rPr>
          <w:spacing w:val="-2"/>
        </w:rPr>
        <w:t xml:space="preserve">право </w:t>
      </w:r>
      <w:r>
        <w:t>на ошибку свою и чужую;</w:t>
      </w:r>
    </w:p>
    <w:p w:rsidR="00A74CF0" w:rsidRDefault="00DC143A">
      <w:pPr>
        <w:pStyle w:val="a3"/>
        <w:spacing w:line="275" w:lineRule="exact"/>
        <w:ind w:left="843" w:firstLine="0"/>
        <w:jc w:val="left"/>
      </w:pPr>
      <w:r>
        <w:t>быть</w:t>
      </w:r>
      <w:r>
        <w:rPr>
          <w:spacing w:val="-7"/>
        </w:rPr>
        <w:t xml:space="preserve"> </w:t>
      </w:r>
      <w:r>
        <w:t>открытым</w:t>
      </w:r>
      <w:r>
        <w:rPr>
          <w:spacing w:val="-4"/>
        </w:rPr>
        <w:t xml:space="preserve"> </w:t>
      </w:r>
      <w:r>
        <w:t>себе</w:t>
      </w:r>
      <w:r>
        <w:rPr>
          <w:spacing w:val="-2"/>
        </w:rPr>
        <w:t xml:space="preserve"> </w:t>
      </w:r>
      <w:r>
        <w:t>и другим,</w:t>
      </w:r>
      <w:r>
        <w:rPr>
          <w:spacing w:val="-4"/>
        </w:rPr>
        <w:t xml:space="preserve"> </w:t>
      </w:r>
      <w:r>
        <w:t>осознавать</w:t>
      </w:r>
      <w:r>
        <w:rPr>
          <w:spacing w:val="-4"/>
        </w:rPr>
        <w:t xml:space="preserve"> </w:t>
      </w:r>
      <w:r>
        <w:t>невозможность</w:t>
      </w:r>
      <w:r>
        <w:rPr>
          <w:spacing w:val="-4"/>
        </w:rPr>
        <w:t xml:space="preserve"> </w:t>
      </w:r>
      <w:r>
        <w:t>контроля</w:t>
      </w:r>
      <w:r>
        <w:rPr>
          <w:spacing w:val="-6"/>
        </w:rPr>
        <w:t xml:space="preserve"> </w:t>
      </w:r>
      <w:r>
        <w:t>всего</w:t>
      </w:r>
      <w:r>
        <w:rPr>
          <w:spacing w:val="-1"/>
        </w:rPr>
        <w:t xml:space="preserve"> </w:t>
      </w:r>
      <w:r>
        <w:rPr>
          <w:spacing w:val="-2"/>
        </w:rPr>
        <w:t>вокруг.</w:t>
      </w:r>
    </w:p>
    <w:p w:rsidR="00A74CF0" w:rsidRDefault="00DC143A">
      <w:pPr>
        <w:pStyle w:val="a3"/>
        <w:spacing w:before="41" w:line="276" w:lineRule="auto"/>
        <w:ind w:left="843" w:right="695" w:firstLine="0"/>
        <w:jc w:val="left"/>
      </w:pPr>
      <w:r>
        <w:t>У обучающегося будут сформированы следующие умения совместной деятельности: 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при</w:t>
      </w:r>
    </w:p>
    <w:p w:rsidR="00A74CF0" w:rsidRDefault="00DC143A">
      <w:pPr>
        <w:pStyle w:val="a3"/>
        <w:spacing w:line="275" w:lineRule="exact"/>
        <w:ind w:firstLine="0"/>
        <w:jc w:val="left"/>
      </w:pPr>
      <w:r>
        <w:t>решении</w:t>
      </w:r>
      <w:r>
        <w:rPr>
          <w:spacing w:val="-3"/>
        </w:rPr>
        <w:t xml:space="preserve"> </w:t>
      </w:r>
      <w:r>
        <w:t>конкретной</w:t>
      </w:r>
      <w:r>
        <w:rPr>
          <w:spacing w:val="-2"/>
        </w:rPr>
        <w:t xml:space="preserve"> </w:t>
      </w:r>
      <w:r>
        <w:t>учебной</w:t>
      </w:r>
      <w:r>
        <w:rPr>
          <w:spacing w:val="-7"/>
        </w:rPr>
        <w:t xml:space="preserve"> </w:t>
      </w:r>
      <w:r>
        <w:rPr>
          <w:spacing w:val="-2"/>
        </w:rPr>
        <w:t>задачи;</w:t>
      </w:r>
    </w:p>
    <w:p w:rsidR="00A74CF0" w:rsidRDefault="00DC143A">
      <w:pPr>
        <w:pStyle w:val="a3"/>
        <w:spacing w:before="41" w:line="276" w:lineRule="auto"/>
        <w:ind w:right="686"/>
      </w:pPr>
      <w:r>
        <w:t>планировать</w:t>
      </w:r>
      <w:r>
        <w:rPr>
          <w:spacing w:val="76"/>
        </w:rPr>
        <w:t xml:space="preserve">   </w:t>
      </w:r>
      <w:r>
        <w:t>организацию</w:t>
      </w:r>
      <w:r>
        <w:rPr>
          <w:spacing w:val="78"/>
        </w:rPr>
        <w:t xml:space="preserve">   </w:t>
      </w:r>
      <w:r>
        <w:t>совместной</w:t>
      </w:r>
      <w:r>
        <w:rPr>
          <w:spacing w:val="77"/>
        </w:rPr>
        <w:t xml:space="preserve">   </w:t>
      </w:r>
      <w:r>
        <w:t>деятельности</w:t>
      </w:r>
      <w:r>
        <w:rPr>
          <w:spacing w:val="78"/>
        </w:rPr>
        <w:t xml:space="preserve">   </w:t>
      </w:r>
      <w:r>
        <w:t>(распределять</w:t>
      </w:r>
      <w:r>
        <w:rPr>
          <w:spacing w:val="79"/>
        </w:rPr>
        <w:t xml:space="preserve">   </w:t>
      </w:r>
      <w:r>
        <w:t xml:space="preserve">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A74CF0" w:rsidRDefault="00DC143A">
      <w:pPr>
        <w:pStyle w:val="a3"/>
        <w:spacing w:before="3" w:line="276" w:lineRule="auto"/>
        <w:ind w:right="689"/>
      </w:pPr>
      <w:r>
        <w:t>определять</w:t>
      </w:r>
      <w:r>
        <w:rPr>
          <w:spacing w:val="80"/>
          <w:w w:val="150"/>
        </w:rPr>
        <w:t xml:space="preserve">  </w:t>
      </w:r>
      <w:r>
        <w:t>свои</w:t>
      </w:r>
      <w:r>
        <w:rPr>
          <w:spacing w:val="80"/>
          <w:w w:val="150"/>
        </w:rPr>
        <w:t xml:space="preserve">  </w:t>
      </w:r>
      <w:r>
        <w:t>действия</w:t>
      </w:r>
      <w:r>
        <w:rPr>
          <w:spacing w:val="80"/>
          <w:w w:val="150"/>
        </w:rPr>
        <w:t xml:space="preserve">  </w:t>
      </w:r>
      <w:r>
        <w:t>и</w:t>
      </w:r>
      <w:r>
        <w:rPr>
          <w:spacing w:val="80"/>
          <w:w w:val="150"/>
        </w:rPr>
        <w:t xml:space="preserve">  </w:t>
      </w:r>
      <w:r>
        <w:t>действия</w:t>
      </w:r>
      <w:r>
        <w:rPr>
          <w:spacing w:val="80"/>
          <w:w w:val="150"/>
        </w:rPr>
        <w:t xml:space="preserve">  </w:t>
      </w:r>
      <w:r>
        <w:t>партнёра,</w:t>
      </w:r>
      <w:r>
        <w:rPr>
          <w:spacing w:val="80"/>
          <w:w w:val="150"/>
        </w:rPr>
        <w:t xml:space="preserve">  </w:t>
      </w:r>
      <w:r>
        <w:t>которые</w:t>
      </w:r>
      <w:r>
        <w:rPr>
          <w:spacing w:val="80"/>
          <w:w w:val="150"/>
        </w:rPr>
        <w:t xml:space="preserve">  </w:t>
      </w:r>
      <w:r>
        <w:t>помогали</w:t>
      </w:r>
      <w:r>
        <w:rPr>
          <w:spacing w:val="80"/>
        </w:rPr>
        <w:t xml:space="preserve"> </w:t>
      </w:r>
      <w:r>
        <w:t>или</w:t>
      </w:r>
      <w:r>
        <w:rPr>
          <w:spacing w:val="74"/>
        </w:rPr>
        <w:t xml:space="preserve">  </w:t>
      </w:r>
      <w:r>
        <w:t>затрудняли</w:t>
      </w:r>
      <w:r>
        <w:rPr>
          <w:spacing w:val="74"/>
        </w:rPr>
        <w:t xml:space="preserve">  </w:t>
      </w:r>
      <w:r>
        <w:t>нахождение</w:t>
      </w:r>
      <w:r>
        <w:rPr>
          <w:spacing w:val="71"/>
        </w:rPr>
        <w:t xml:space="preserve">  </w:t>
      </w:r>
      <w:r>
        <w:t>общего</w:t>
      </w:r>
      <w:r>
        <w:rPr>
          <w:spacing w:val="74"/>
        </w:rPr>
        <w:t xml:space="preserve">  </w:t>
      </w:r>
      <w:r>
        <w:t>решения,</w:t>
      </w:r>
      <w:r>
        <w:rPr>
          <w:spacing w:val="70"/>
        </w:rPr>
        <w:t xml:space="preserve">  </w:t>
      </w:r>
      <w:r>
        <w:t>оценивать</w:t>
      </w:r>
      <w:r>
        <w:rPr>
          <w:spacing w:val="74"/>
        </w:rPr>
        <w:t xml:space="preserve">  </w:t>
      </w:r>
      <w:r>
        <w:t>качество</w:t>
      </w:r>
      <w:r>
        <w:rPr>
          <w:spacing w:val="74"/>
        </w:rPr>
        <w:t xml:space="preserve">  </w:t>
      </w:r>
      <w:r>
        <w:t>своего</w:t>
      </w:r>
      <w:r>
        <w:rPr>
          <w:spacing w:val="74"/>
        </w:rPr>
        <w:t xml:space="preserve">  </w:t>
      </w:r>
      <w: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74CF0" w:rsidRDefault="00DC143A">
      <w:pPr>
        <w:pStyle w:val="a3"/>
        <w:spacing w:line="276" w:lineRule="auto"/>
        <w:ind w:right="694"/>
      </w:pPr>
      <w:r>
        <w:t xml:space="preserve">Предметные результаты освоения программы по ОБЖ на уровне основного общего </w:t>
      </w:r>
      <w:r>
        <w:rPr>
          <w:spacing w:val="-2"/>
        </w:rPr>
        <w:t>образования</w:t>
      </w:r>
    </w:p>
    <w:p w:rsidR="00A74CF0" w:rsidRDefault="00DC143A">
      <w:pPr>
        <w:pStyle w:val="a3"/>
        <w:tabs>
          <w:tab w:val="left" w:pos="3171"/>
          <w:tab w:val="left" w:pos="5364"/>
          <w:tab w:val="left" w:pos="7931"/>
        </w:tabs>
        <w:spacing w:line="276" w:lineRule="auto"/>
        <w:ind w:right="684"/>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сформированностью </w:t>
      </w:r>
      <w:r>
        <w:t>у</w:t>
      </w:r>
      <w:r>
        <w:rPr>
          <w:spacing w:val="79"/>
        </w:rPr>
        <w:t xml:space="preserve">  </w:t>
      </w:r>
      <w:r>
        <w:t>обучающихся</w:t>
      </w:r>
      <w:r>
        <w:rPr>
          <w:spacing w:val="80"/>
        </w:rPr>
        <w:t xml:space="preserve">  </w:t>
      </w:r>
      <w:r>
        <w:t>основ</w:t>
      </w:r>
      <w:r>
        <w:rPr>
          <w:spacing w:val="80"/>
        </w:rPr>
        <w:t xml:space="preserve">  </w:t>
      </w:r>
      <w:r>
        <w:t>культуры</w:t>
      </w:r>
      <w:r>
        <w:rPr>
          <w:spacing w:val="80"/>
        </w:rPr>
        <w:t xml:space="preserve">  </w:t>
      </w:r>
      <w:r>
        <w:t>безопасности</w:t>
      </w:r>
      <w:r>
        <w:rPr>
          <w:spacing w:val="80"/>
        </w:rPr>
        <w:t xml:space="preserve">  </w:t>
      </w:r>
      <w:r>
        <w:t>жизнедеятельности</w:t>
      </w:r>
      <w:r>
        <w:rPr>
          <w:spacing w:val="80"/>
        </w:rPr>
        <w:t xml:space="preserve">  </w:t>
      </w:r>
      <w:r>
        <w:t>и</w:t>
      </w:r>
      <w:r>
        <w:rPr>
          <w:spacing w:val="80"/>
        </w:rPr>
        <w:t xml:space="preserve">  </w:t>
      </w:r>
      <w:r>
        <w:t>проявляются в способности построения и следования модели индивидуального безопасного поведения и опыте её применения в повседневной жизни.</w:t>
      </w:r>
    </w:p>
    <w:p w:rsidR="00A74CF0" w:rsidRDefault="00DC143A">
      <w:pPr>
        <w:pStyle w:val="a3"/>
        <w:spacing w:line="276" w:lineRule="auto"/>
        <w:ind w:right="691"/>
      </w:pPr>
      <w:r>
        <w:t>Приобретаемый опыт проявляется в понимании существующих проблем безопасности и усвоении</w:t>
      </w:r>
      <w:r>
        <w:rPr>
          <w:spacing w:val="-7"/>
        </w:rPr>
        <w:t xml:space="preserve"> </w:t>
      </w:r>
      <w:r>
        <w:t>обучающимися минимума основных</w:t>
      </w:r>
      <w:r>
        <w:rPr>
          <w:spacing w:val="-8"/>
        </w:rPr>
        <w:t xml:space="preserve"> </w:t>
      </w:r>
      <w:r>
        <w:t>ключевых</w:t>
      </w:r>
      <w:r>
        <w:rPr>
          <w:spacing w:val="-3"/>
        </w:rPr>
        <w:t xml:space="preserve"> </w:t>
      </w:r>
      <w:r>
        <w:t>понятий, которые</w:t>
      </w:r>
      <w:r>
        <w:rPr>
          <w:spacing w:val="-4"/>
        </w:rPr>
        <w:t xml:space="preserve"> </w:t>
      </w:r>
      <w:r>
        <w:t>в</w:t>
      </w:r>
      <w:r>
        <w:rPr>
          <w:spacing w:val="-1"/>
        </w:rPr>
        <w:t xml:space="preserve"> </w:t>
      </w:r>
      <w:r>
        <w:t>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74CF0" w:rsidRDefault="00DC143A">
      <w:pPr>
        <w:pStyle w:val="a3"/>
        <w:spacing w:before="2"/>
        <w:ind w:left="843" w:firstLine="0"/>
      </w:pPr>
      <w:r>
        <w:t>Предметные</w:t>
      </w:r>
      <w:r>
        <w:rPr>
          <w:spacing w:val="-6"/>
        </w:rPr>
        <w:t xml:space="preserve"> </w:t>
      </w:r>
      <w:r>
        <w:t>результаты по</w:t>
      </w:r>
      <w:r>
        <w:rPr>
          <w:spacing w:val="-2"/>
        </w:rPr>
        <w:t xml:space="preserve"> </w:t>
      </w:r>
      <w:r>
        <w:t>ОБЖ</w:t>
      </w:r>
      <w:r>
        <w:rPr>
          <w:spacing w:val="-6"/>
        </w:rPr>
        <w:t xml:space="preserve"> </w:t>
      </w:r>
      <w:r>
        <w:t>должны</w:t>
      </w:r>
      <w:r>
        <w:rPr>
          <w:spacing w:val="-9"/>
        </w:rPr>
        <w:t xml:space="preserve"> </w:t>
      </w:r>
      <w:r>
        <w:rPr>
          <w:spacing w:val="-2"/>
        </w:rPr>
        <w:t>обеспечивать:</w:t>
      </w:r>
    </w:p>
    <w:p w:rsidR="00A74CF0" w:rsidRDefault="00DC143A" w:rsidP="008D7417">
      <w:pPr>
        <w:pStyle w:val="a5"/>
        <w:numPr>
          <w:ilvl w:val="0"/>
          <w:numId w:val="68"/>
        </w:numPr>
        <w:tabs>
          <w:tab w:val="left" w:pos="1146"/>
        </w:tabs>
        <w:spacing w:before="41" w:line="276" w:lineRule="auto"/>
        <w:ind w:right="688" w:firstLine="710"/>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74CF0" w:rsidRDefault="00DC143A" w:rsidP="008D7417">
      <w:pPr>
        <w:pStyle w:val="a5"/>
        <w:numPr>
          <w:ilvl w:val="0"/>
          <w:numId w:val="68"/>
        </w:numPr>
        <w:tabs>
          <w:tab w:val="left" w:pos="1109"/>
        </w:tabs>
        <w:spacing w:line="278" w:lineRule="auto"/>
        <w:ind w:right="685" w:firstLine="710"/>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74CF0" w:rsidRDefault="00DC143A" w:rsidP="008D7417">
      <w:pPr>
        <w:pStyle w:val="a5"/>
        <w:numPr>
          <w:ilvl w:val="0"/>
          <w:numId w:val="68"/>
        </w:numPr>
        <w:tabs>
          <w:tab w:val="left" w:pos="1109"/>
        </w:tabs>
        <w:spacing w:line="276" w:lineRule="auto"/>
        <w:ind w:right="684" w:firstLine="710"/>
        <w:jc w:val="both"/>
        <w:rPr>
          <w:sz w:val="24"/>
        </w:rPr>
      </w:pPr>
      <w:r>
        <w:rPr>
          <w:sz w:val="24"/>
        </w:rPr>
        <w:t>сформированность активной жизненной позиции, умений и навыков личного участия</w:t>
      </w:r>
      <w:r>
        <w:rPr>
          <w:spacing w:val="40"/>
          <w:sz w:val="24"/>
        </w:rPr>
        <w:t xml:space="preserve"> </w:t>
      </w:r>
      <w:r>
        <w:rPr>
          <w:sz w:val="24"/>
        </w:rPr>
        <w:t>в обеспечении мер безопасности личности, общества и государства;</w:t>
      </w:r>
    </w:p>
    <w:p w:rsidR="00A74CF0" w:rsidRDefault="00DC143A" w:rsidP="008D7417">
      <w:pPr>
        <w:pStyle w:val="a5"/>
        <w:numPr>
          <w:ilvl w:val="0"/>
          <w:numId w:val="68"/>
        </w:numPr>
        <w:tabs>
          <w:tab w:val="left" w:pos="1109"/>
        </w:tabs>
        <w:spacing w:line="276" w:lineRule="auto"/>
        <w:ind w:right="690" w:firstLine="710"/>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A74CF0" w:rsidRDefault="00DC143A" w:rsidP="008D7417">
      <w:pPr>
        <w:pStyle w:val="a5"/>
        <w:numPr>
          <w:ilvl w:val="0"/>
          <w:numId w:val="68"/>
        </w:numPr>
        <w:tabs>
          <w:tab w:val="left" w:pos="1109"/>
        </w:tabs>
        <w:spacing w:line="276" w:lineRule="auto"/>
        <w:ind w:right="688" w:firstLine="71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68"/>
        </w:numPr>
        <w:tabs>
          <w:tab w:val="left" w:pos="1109"/>
        </w:tabs>
        <w:spacing w:before="69" w:line="276" w:lineRule="auto"/>
        <w:ind w:right="682" w:firstLine="710"/>
        <w:jc w:val="both"/>
        <w:rPr>
          <w:sz w:val="24"/>
        </w:rPr>
      </w:pPr>
      <w:r>
        <w:rPr>
          <w:sz w:val="24"/>
        </w:rPr>
        <w:lastRenderedPageBreak/>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74CF0" w:rsidRDefault="00DC143A" w:rsidP="008D7417">
      <w:pPr>
        <w:pStyle w:val="a5"/>
        <w:numPr>
          <w:ilvl w:val="0"/>
          <w:numId w:val="68"/>
        </w:numPr>
        <w:tabs>
          <w:tab w:val="left" w:pos="1109"/>
        </w:tabs>
        <w:spacing w:before="3" w:line="276" w:lineRule="auto"/>
        <w:ind w:right="681" w:firstLine="710"/>
        <w:jc w:val="both"/>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74CF0" w:rsidRDefault="00DC143A" w:rsidP="008D7417">
      <w:pPr>
        <w:pStyle w:val="a5"/>
        <w:numPr>
          <w:ilvl w:val="0"/>
          <w:numId w:val="68"/>
        </w:numPr>
        <w:tabs>
          <w:tab w:val="left" w:pos="1104"/>
        </w:tabs>
        <w:spacing w:line="276" w:lineRule="auto"/>
        <w:ind w:right="688" w:firstLine="710"/>
        <w:jc w:val="both"/>
        <w:rPr>
          <w:sz w:val="24"/>
        </w:rPr>
      </w:pPr>
      <w:r>
        <w:rPr>
          <w:sz w:val="24"/>
        </w:rPr>
        <w:t>овладение</w:t>
      </w:r>
      <w:r>
        <w:rPr>
          <w:spacing w:val="-3"/>
          <w:sz w:val="24"/>
        </w:rPr>
        <w:t xml:space="preserve"> </w:t>
      </w:r>
      <w:r>
        <w:rPr>
          <w:sz w:val="24"/>
        </w:rPr>
        <w:t>знаниями</w:t>
      </w:r>
      <w:r>
        <w:rPr>
          <w:spacing w:val="-1"/>
          <w:sz w:val="24"/>
        </w:rPr>
        <w:t xml:space="preserve"> </w:t>
      </w:r>
      <w:r>
        <w:rPr>
          <w:sz w:val="24"/>
        </w:rPr>
        <w:t>и умениями применять</w:t>
      </w:r>
      <w:r>
        <w:rPr>
          <w:spacing w:val="-5"/>
          <w:sz w:val="24"/>
        </w:rPr>
        <w:t xml:space="preserve"> </w:t>
      </w:r>
      <w:r>
        <w:rPr>
          <w:sz w:val="24"/>
        </w:rPr>
        <w:t>меры и</w:t>
      </w:r>
      <w:r>
        <w:rPr>
          <w:spacing w:val="-1"/>
          <w:sz w:val="24"/>
        </w:rPr>
        <w:t xml:space="preserve"> </w:t>
      </w:r>
      <w:r>
        <w:rPr>
          <w:sz w:val="24"/>
        </w:rPr>
        <w:t>средства индивидуальной</w:t>
      </w:r>
      <w:r>
        <w:rPr>
          <w:spacing w:val="-1"/>
          <w:sz w:val="24"/>
        </w:rPr>
        <w:t xml:space="preserve"> </w:t>
      </w:r>
      <w:r>
        <w:rPr>
          <w:sz w:val="24"/>
        </w:rPr>
        <w:t>защиты, приёмы рационального и безопасного поведения в опасных и чрезвычайных ситуациях;</w:t>
      </w:r>
    </w:p>
    <w:p w:rsidR="00A74CF0" w:rsidRDefault="00DC143A" w:rsidP="008D7417">
      <w:pPr>
        <w:pStyle w:val="a5"/>
        <w:numPr>
          <w:ilvl w:val="0"/>
          <w:numId w:val="68"/>
        </w:numPr>
        <w:tabs>
          <w:tab w:val="left" w:pos="1104"/>
        </w:tabs>
        <w:spacing w:line="276" w:lineRule="auto"/>
        <w:ind w:right="690" w:firstLine="710"/>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4CF0" w:rsidRDefault="00DC143A" w:rsidP="008D7417">
      <w:pPr>
        <w:pStyle w:val="a5"/>
        <w:numPr>
          <w:ilvl w:val="0"/>
          <w:numId w:val="68"/>
        </w:numPr>
        <w:tabs>
          <w:tab w:val="left" w:pos="1229"/>
        </w:tabs>
        <w:spacing w:line="276" w:lineRule="auto"/>
        <w:ind w:right="686" w:firstLine="710"/>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74CF0" w:rsidRDefault="00DC143A" w:rsidP="008D7417">
      <w:pPr>
        <w:pStyle w:val="a5"/>
        <w:numPr>
          <w:ilvl w:val="0"/>
          <w:numId w:val="68"/>
        </w:numPr>
        <w:tabs>
          <w:tab w:val="left" w:pos="1224"/>
          <w:tab w:val="left" w:pos="1975"/>
          <w:tab w:val="left" w:pos="4652"/>
          <w:tab w:val="left" w:pos="5439"/>
          <w:tab w:val="left" w:pos="6841"/>
          <w:tab w:val="left" w:pos="8731"/>
        </w:tabs>
        <w:spacing w:line="276" w:lineRule="auto"/>
        <w:ind w:right="687" w:firstLine="710"/>
        <w:jc w:val="both"/>
        <w:rPr>
          <w:sz w:val="24"/>
        </w:rPr>
      </w:pPr>
      <w:r>
        <w:rPr>
          <w:sz w:val="24"/>
        </w:rPr>
        <w:t xml:space="preserve">освоение основ экологической культуры, методов проектирования собственной </w:t>
      </w:r>
      <w:r>
        <w:rPr>
          <w:spacing w:val="-2"/>
          <w:sz w:val="24"/>
        </w:rPr>
        <w:t>безопасной</w:t>
      </w:r>
      <w:r>
        <w:rPr>
          <w:sz w:val="24"/>
        </w:rPr>
        <w:tab/>
      </w:r>
      <w:r>
        <w:rPr>
          <w:spacing w:val="-2"/>
          <w:sz w:val="24"/>
        </w:rPr>
        <w:t>жизнедеятельности</w:t>
      </w:r>
      <w:r>
        <w:rPr>
          <w:sz w:val="24"/>
        </w:rPr>
        <w:tab/>
      </w:r>
      <w:r>
        <w:rPr>
          <w:spacing w:val="-10"/>
          <w:sz w:val="24"/>
        </w:rPr>
        <w:t>с</w:t>
      </w:r>
      <w:r>
        <w:rPr>
          <w:sz w:val="24"/>
        </w:rPr>
        <w:tab/>
      </w:r>
      <w:r>
        <w:rPr>
          <w:spacing w:val="-2"/>
          <w:sz w:val="24"/>
        </w:rPr>
        <w:t>учётом</w:t>
      </w:r>
      <w:r>
        <w:rPr>
          <w:sz w:val="24"/>
        </w:rPr>
        <w:tab/>
      </w:r>
      <w:r>
        <w:rPr>
          <w:spacing w:val="-2"/>
          <w:sz w:val="24"/>
        </w:rPr>
        <w:t>природных,</w:t>
      </w:r>
      <w:r>
        <w:rPr>
          <w:sz w:val="24"/>
        </w:rPr>
        <w:tab/>
      </w:r>
      <w:r>
        <w:rPr>
          <w:spacing w:val="-2"/>
          <w:sz w:val="24"/>
        </w:rPr>
        <w:t xml:space="preserve">техногенных </w:t>
      </w:r>
      <w:r>
        <w:rPr>
          <w:sz w:val="24"/>
        </w:rPr>
        <w:t>и социальных рисков на территории проживания;</w:t>
      </w:r>
    </w:p>
    <w:p w:rsidR="00A74CF0" w:rsidRDefault="00DC143A" w:rsidP="008D7417">
      <w:pPr>
        <w:pStyle w:val="a5"/>
        <w:numPr>
          <w:ilvl w:val="0"/>
          <w:numId w:val="68"/>
        </w:numPr>
        <w:tabs>
          <w:tab w:val="left" w:pos="1224"/>
        </w:tabs>
        <w:spacing w:line="276" w:lineRule="auto"/>
        <w:ind w:right="686" w:firstLine="710"/>
        <w:jc w:val="both"/>
        <w:rPr>
          <w:sz w:val="24"/>
        </w:rPr>
      </w:pPr>
      <w:r>
        <w:rPr>
          <w:sz w:val="24"/>
        </w:rPr>
        <w:t>овладение</w:t>
      </w:r>
      <w:r>
        <w:rPr>
          <w:spacing w:val="61"/>
          <w:w w:val="150"/>
          <w:sz w:val="24"/>
        </w:rPr>
        <w:t xml:space="preserve">    </w:t>
      </w:r>
      <w:r>
        <w:rPr>
          <w:sz w:val="24"/>
        </w:rPr>
        <w:t>знаниями</w:t>
      </w:r>
      <w:r>
        <w:rPr>
          <w:spacing w:val="61"/>
          <w:w w:val="150"/>
          <w:sz w:val="24"/>
        </w:rPr>
        <w:t xml:space="preserve">    </w:t>
      </w:r>
      <w:r>
        <w:rPr>
          <w:sz w:val="24"/>
        </w:rPr>
        <w:t>и</w:t>
      </w:r>
      <w:r>
        <w:rPr>
          <w:spacing w:val="61"/>
          <w:w w:val="150"/>
          <w:sz w:val="24"/>
        </w:rPr>
        <w:t xml:space="preserve">    </w:t>
      </w:r>
      <w:r>
        <w:rPr>
          <w:sz w:val="24"/>
        </w:rPr>
        <w:t>умениями</w:t>
      </w:r>
      <w:r>
        <w:rPr>
          <w:spacing w:val="61"/>
          <w:w w:val="150"/>
          <w:sz w:val="24"/>
        </w:rPr>
        <w:t xml:space="preserve">    </w:t>
      </w:r>
      <w:r>
        <w:rPr>
          <w:sz w:val="24"/>
        </w:rPr>
        <w:t>предупреждения</w:t>
      </w:r>
      <w:r>
        <w:rPr>
          <w:spacing w:val="61"/>
          <w:w w:val="150"/>
          <w:sz w:val="24"/>
        </w:rPr>
        <w:t xml:space="preserve">    </w:t>
      </w:r>
      <w:r>
        <w:rPr>
          <w:sz w:val="24"/>
        </w:rPr>
        <w:t xml:space="preserve">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sz w:val="24"/>
        </w:rPr>
        <w:t>каналы).</w:t>
      </w:r>
    </w:p>
    <w:p w:rsidR="00A74CF0" w:rsidRDefault="00DC143A">
      <w:pPr>
        <w:pStyle w:val="a3"/>
        <w:tabs>
          <w:tab w:val="left" w:pos="2311"/>
          <w:tab w:val="left" w:pos="3734"/>
          <w:tab w:val="left" w:pos="4875"/>
          <w:tab w:val="left" w:pos="6237"/>
          <w:tab w:val="left" w:pos="6961"/>
          <w:tab w:val="left" w:pos="8755"/>
        </w:tabs>
        <w:spacing w:line="276" w:lineRule="auto"/>
        <w:ind w:right="687"/>
        <w:jc w:val="left"/>
      </w:pPr>
      <w:r>
        <w:rPr>
          <w:spacing w:val="-2"/>
        </w:rPr>
        <w:t>Достижение</w:t>
      </w:r>
      <w:r>
        <w:tab/>
      </w:r>
      <w:r>
        <w:rPr>
          <w:spacing w:val="-2"/>
        </w:rPr>
        <w:t>результатов</w:t>
      </w:r>
      <w:r>
        <w:tab/>
      </w:r>
      <w:r>
        <w:rPr>
          <w:spacing w:val="-2"/>
        </w:rPr>
        <w:t>освоения</w:t>
      </w:r>
      <w:r>
        <w:tab/>
      </w:r>
      <w:r>
        <w:rPr>
          <w:spacing w:val="-2"/>
        </w:rPr>
        <w:t>программы</w:t>
      </w:r>
      <w:r>
        <w:tab/>
      </w:r>
      <w:r>
        <w:rPr>
          <w:spacing w:val="-4"/>
        </w:rPr>
        <w:t>ОБЖ</w:t>
      </w:r>
      <w:r>
        <w:tab/>
      </w:r>
      <w:r>
        <w:rPr>
          <w:spacing w:val="-2"/>
        </w:rPr>
        <w:t>обеспечивается</w:t>
      </w:r>
      <w:r>
        <w:tab/>
      </w:r>
      <w:r>
        <w:rPr>
          <w:spacing w:val="-2"/>
        </w:rPr>
        <w:t xml:space="preserve">посредством </w:t>
      </w:r>
      <w:r>
        <w:t>включения в указанную программу предметных результатов освоения модулей ОБЖ.</w:t>
      </w:r>
    </w:p>
    <w:p w:rsidR="00A74CF0" w:rsidRDefault="00DC143A">
      <w:pPr>
        <w:pStyle w:val="a3"/>
        <w:spacing w:line="276" w:lineRule="auto"/>
        <w:ind w:right="695"/>
        <w:jc w:val="left"/>
      </w:pPr>
      <w:r>
        <w:t>Образовательная</w:t>
      </w:r>
      <w:r>
        <w:rPr>
          <w:spacing w:val="40"/>
        </w:rPr>
        <w:t xml:space="preserve"> </w:t>
      </w:r>
      <w:r>
        <w:t>организация</w:t>
      </w:r>
      <w:r>
        <w:rPr>
          <w:spacing w:val="40"/>
        </w:rPr>
        <w:t xml:space="preserve"> </w:t>
      </w:r>
      <w:r>
        <w:t>вправе</w:t>
      </w:r>
      <w:r>
        <w:rPr>
          <w:spacing w:val="40"/>
        </w:rPr>
        <w:t xml:space="preserve"> </w:t>
      </w:r>
      <w:r>
        <w:t>самостоятельно</w:t>
      </w:r>
      <w:r>
        <w:rPr>
          <w:spacing w:val="40"/>
        </w:rPr>
        <w:t xml:space="preserve"> </w:t>
      </w:r>
      <w:r>
        <w:t>определять</w:t>
      </w:r>
      <w:r>
        <w:rPr>
          <w:spacing w:val="40"/>
        </w:rPr>
        <w:t xml:space="preserve"> </w:t>
      </w:r>
      <w:r>
        <w:t>последовательность для освоения обучающимися модулей ОБЖ.</w:t>
      </w:r>
    </w:p>
    <w:p w:rsidR="00A74CF0" w:rsidRDefault="00DC143A">
      <w:pPr>
        <w:pStyle w:val="a3"/>
        <w:spacing w:line="280" w:lineRule="auto"/>
        <w:jc w:val="left"/>
      </w:pPr>
      <w:r>
        <w:t>Предлагается</w:t>
      </w:r>
      <w:r>
        <w:rPr>
          <w:spacing w:val="40"/>
        </w:rPr>
        <w:t xml:space="preserve"> </w:t>
      </w:r>
      <w:r>
        <w:t>распределение</w:t>
      </w:r>
      <w:r>
        <w:rPr>
          <w:spacing w:val="40"/>
        </w:rPr>
        <w:t xml:space="preserve"> </w:t>
      </w:r>
      <w:r>
        <w:t>предметных</w:t>
      </w:r>
      <w:r>
        <w:rPr>
          <w:spacing w:val="40"/>
        </w:rPr>
        <w:t xml:space="preserve"> </w:t>
      </w:r>
      <w:r>
        <w:t>результатов,</w:t>
      </w:r>
      <w:r>
        <w:rPr>
          <w:spacing w:val="40"/>
        </w:rPr>
        <w:t xml:space="preserve"> </w:t>
      </w:r>
      <w:r>
        <w:t>формируемых</w:t>
      </w:r>
      <w:r>
        <w:rPr>
          <w:spacing w:val="40"/>
        </w:rPr>
        <w:t xml:space="preserve"> </w:t>
      </w:r>
      <w:r>
        <w:t>в</w:t>
      </w:r>
      <w:r>
        <w:rPr>
          <w:spacing w:val="40"/>
        </w:rPr>
        <w:t xml:space="preserve"> </w:t>
      </w:r>
      <w:r>
        <w:t>ходе</w:t>
      </w:r>
      <w:r>
        <w:rPr>
          <w:spacing w:val="40"/>
        </w:rPr>
        <w:t xml:space="preserve"> </w:t>
      </w:r>
      <w:r>
        <w:t>изучения учебного предмета ОБЖ, сгруппировать по учебным модулям:</w:t>
      </w:r>
    </w:p>
    <w:p w:rsidR="00A74CF0" w:rsidRDefault="00DC143A">
      <w:pPr>
        <w:pStyle w:val="a3"/>
        <w:tabs>
          <w:tab w:val="left" w:pos="2277"/>
          <w:tab w:val="left" w:pos="3500"/>
          <w:tab w:val="left" w:pos="4733"/>
          <w:tab w:val="left" w:pos="5261"/>
          <w:tab w:val="left" w:pos="7103"/>
          <w:tab w:val="left" w:pos="8517"/>
        </w:tabs>
        <w:spacing w:line="276" w:lineRule="auto"/>
        <w:ind w:left="843" w:right="682" w:firstLine="0"/>
        <w:jc w:val="left"/>
      </w:pPr>
      <w:r>
        <w:t xml:space="preserve">модуль № 1 «Культура безопасности жизнедеятельности в современном обществе»: </w:t>
      </w:r>
      <w:r>
        <w:rPr>
          <w:spacing w:val="-2"/>
        </w:rPr>
        <w:t>объяснять</w:t>
      </w:r>
      <w:r>
        <w:tab/>
      </w:r>
      <w:r>
        <w:rPr>
          <w:spacing w:val="-2"/>
        </w:rPr>
        <w:t>понятия</w:t>
      </w:r>
      <w:r>
        <w:tab/>
      </w:r>
      <w:r>
        <w:rPr>
          <w:spacing w:val="-2"/>
        </w:rPr>
        <w:t>опасной</w:t>
      </w:r>
      <w:r>
        <w:tab/>
      </w:r>
      <w:r>
        <w:rPr>
          <w:spacing w:val="-10"/>
        </w:rPr>
        <w:t>и</w:t>
      </w:r>
      <w:r>
        <w:tab/>
      </w:r>
      <w:r>
        <w:rPr>
          <w:spacing w:val="-2"/>
        </w:rPr>
        <w:t>чрезвычайной</w:t>
      </w:r>
      <w:r>
        <w:tab/>
      </w:r>
      <w:r>
        <w:rPr>
          <w:spacing w:val="-2"/>
        </w:rPr>
        <w:t>ситуации,</w:t>
      </w:r>
      <w:r>
        <w:tab/>
      </w:r>
      <w:r>
        <w:rPr>
          <w:spacing w:val="-2"/>
        </w:rPr>
        <w:t>анализировать,</w:t>
      </w:r>
    </w:p>
    <w:p w:rsidR="00A74CF0" w:rsidRDefault="00DC143A">
      <w:pPr>
        <w:pStyle w:val="a3"/>
        <w:spacing w:line="276" w:lineRule="auto"/>
        <w:ind w:firstLine="0"/>
        <w:jc w:val="left"/>
      </w:pPr>
      <w:r>
        <w:t>в</w:t>
      </w:r>
      <w:r>
        <w:rPr>
          <w:spacing w:val="29"/>
        </w:rPr>
        <w:t xml:space="preserve"> </w:t>
      </w:r>
      <w:r>
        <w:t>чём</w:t>
      </w:r>
      <w:r>
        <w:rPr>
          <w:spacing w:val="29"/>
        </w:rPr>
        <w:t xml:space="preserve"> </w:t>
      </w:r>
      <w:r>
        <w:t>их сходство</w:t>
      </w:r>
      <w:r>
        <w:rPr>
          <w:spacing w:val="32"/>
        </w:rPr>
        <w:t xml:space="preserve"> </w:t>
      </w:r>
      <w:r>
        <w:t>и</w:t>
      </w:r>
      <w:r>
        <w:rPr>
          <w:spacing w:val="28"/>
        </w:rPr>
        <w:t xml:space="preserve"> </w:t>
      </w:r>
      <w:r>
        <w:t>различия (виды чрезвычайных ситуаций,</w:t>
      </w:r>
      <w:r>
        <w:rPr>
          <w:spacing w:val="30"/>
        </w:rPr>
        <w:t xml:space="preserve"> </w:t>
      </w:r>
      <w:r>
        <w:t>в</w:t>
      </w:r>
      <w:r>
        <w:rPr>
          <w:spacing w:val="29"/>
        </w:rPr>
        <w:t xml:space="preserve"> </w:t>
      </w:r>
      <w:r>
        <w:t>том</w:t>
      </w:r>
      <w:r>
        <w:rPr>
          <w:spacing w:val="29"/>
        </w:rPr>
        <w:t xml:space="preserve"> </w:t>
      </w:r>
      <w:r>
        <w:t>числе</w:t>
      </w:r>
      <w:r>
        <w:rPr>
          <w:spacing w:val="27"/>
        </w:rPr>
        <w:t xml:space="preserve"> </w:t>
      </w:r>
      <w:r>
        <w:t xml:space="preserve">террористического </w:t>
      </w:r>
      <w:r>
        <w:rPr>
          <w:spacing w:val="-2"/>
        </w:rPr>
        <w:t>характера);</w:t>
      </w:r>
    </w:p>
    <w:p w:rsidR="00A74CF0" w:rsidRDefault="00DC143A">
      <w:pPr>
        <w:pStyle w:val="a3"/>
        <w:spacing w:line="276" w:lineRule="auto"/>
        <w:ind w:right="694"/>
      </w:pPr>
      <w:r>
        <w:t>раскрывать смысл понятия культуры безопасности (как способности предвидеть, по возможности избегать, действовать в опасных ситуациях);</w:t>
      </w:r>
    </w:p>
    <w:p w:rsidR="00A74CF0" w:rsidRDefault="00DC143A">
      <w:pPr>
        <w:pStyle w:val="a3"/>
        <w:spacing w:line="280" w:lineRule="auto"/>
        <w:ind w:right="69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74CF0" w:rsidRDefault="00DC143A">
      <w:pPr>
        <w:pStyle w:val="a3"/>
        <w:spacing w:line="276" w:lineRule="auto"/>
        <w:ind w:right="686"/>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Pr>
          <w:spacing w:val="75"/>
        </w:rPr>
        <w:t xml:space="preserve">    </w:t>
      </w:r>
      <w:r>
        <w:t>вирусы</w:t>
      </w:r>
      <w:r>
        <w:rPr>
          <w:spacing w:val="78"/>
        </w:rPr>
        <w:t xml:space="preserve">    </w:t>
      </w:r>
      <w:r>
        <w:t>и</w:t>
      </w:r>
      <w:r>
        <w:rPr>
          <w:spacing w:val="77"/>
        </w:rPr>
        <w:t xml:space="preserve">    </w:t>
      </w:r>
      <w:r>
        <w:t>бактерии;</w:t>
      </w:r>
      <w:r>
        <w:rPr>
          <w:spacing w:val="76"/>
        </w:rPr>
        <w:t xml:space="preserve">    </w:t>
      </w:r>
      <w:r>
        <w:t>вещества,</w:t>
      </w:r>
      <w:r>
        <w:rPr>
          <w:spacing w:val="77"/>
        </w:rPr>
        <w:t xml:space="preserve">    </w:t>
      </w:r>
      <w:r>
        <w:t>предметы</w:t>
      </w:r>
      <w:r>
        <w:rPr>
          <w:spacing w:val="76"/>
        </w:rPr>
        <w:t xml:space="preserve">    </w:t>
      </w:r>
      <w:r>
        <w:t>и</w:t>
      </w:r>
      <w:r>
        <w:rPr>
          <w:spacing w:val="76"/>
        </w:rPr>
        <w:t xml:space="preserve">    </w:t>
      </w:r>
      <w:r>
        <w:t>явления), в том числе техногенного происхождения;</w:t>
      </w:r>
    </w:p>
    <w:p w:rsidR="00A74CF0" w:rsidRDefault="00DC143A">
      <w:pPr>
        <w:pStyle w:val="a3"/>
        <w:spacing w:line="276" w:lineRule="auto"/>
        <w:ind w:left="843" w:right="3883" w:firstLine="0"/>
        <w:jc w:val="left"/>
      </w:pPr>
      <w:r>
        <w:t>раскрывать</w:t>
      </w:r>
      <w:r>
        <w:rPr>
          <w:spacing w:val="-10"/>
        </w:rPr>
        <w:t xml:space="preserve"> </w:t>
      </w:r>
      <w:r>
        <w:t>общие</w:t>
      </w:r>
      <w:r>
        <w:rPr>
          <w:spacing w:val="-12"/>
        </w:rPr>
        <w:t xml:space="preserve"> </w:t>
      </w:r>
      <w:r>
        <w:t>принципы</w:t>
      </w:r>
      <w:r>
        <w:rPr>
          <w:spacing w:val="-10"/>
        </w:rPr>
        <w:t xml:space="preserve"> </w:t>
      </w:r>
      <w:r>
        <w:t>безопасного</w:t>
      </w:r>
      <w:r>
        <w:rPr>
          <w:spacing w:val="-7"/>
        </w:rPr>
        <w:t xml:space="preserve"> </w:t>
      </w:r>
      <w:r>
        <w:t>поведения; модуль № 2 «Безопасность в быту»:</w:t>
      </w:r>
    </w:p>
    <w:p w:rsidR="00A74CF0" w:rsidRDefault="00DC143A">
      <w:pPr>
        <w:pStyle w:val="a3"/>
        <w:spacing w:line="275" w:lineRule="exact"/>
        <w:ind w:left="843" w:firstLine="0"/>
        <w:jc w:val="left"/>
      </w:pPr>
      <w:r>
        <w:t>объяснять</w:t>
      </w:r>
      <w:r>
        <w:rPr>
          <w:spacing w:val="-10"/>
        </w:rPr>
        <w:t xml:space="preserve"> </w:t>
      </w:r>
      <w:r>
        <w:t>особенности</w:t>
      </w:r>
      <w:r>
        <w:rPr>
          <w:spacing w:val="-5"/>
        </w:rPr>
        <w:t xml:space="preserve"> </w:t>
      </w:r>
      <w:r>
        <w:t>жизнеобеспечения</w:t>
      </w:r>
      <w:r>
        <w:rPr>
          <w:spacing w:val="-1"/>
        </w:rPr>
        <w:t xml:space="preserve"> </w:t>
      </w:r>
      <w:r>
        <w:rPr>
          <w:spacing w:val="-2"/>
        </w:rPr>
        <w:t>жилища;</w:t>
      </w:r>
    </w:p>
    <w:p w:rsidR="00A74CF0" w:rsidRDefault="00DC143A">
      <w:pPr>
        <w:pStyle w:val="a3"/>
        <w:tabs>
          <w:tab w:val="left" w:pos="3045"/>
          <w:tab w:val="left" w:pos="4421"/>
          <w:tab w:val="left" w:pos="5774"/>
          <w:tab w:val="left" w:pos="6191"/>
          <w:tab w:val="left" w:pos="6987"/>
          <w:tab w:val="left" w:pos="8992"/>
        </w:tabs>
        <w:spacing w:before="20"/>
        <w:ind w:left="843" w:firstLine="0"/>
        <w:jc w:val="left"/>
      </w:pPr>
      <w:r>
        <w:rPr>
          <w:spacing w:val="-2"/>
        </w:rPr>
        <w:t>классифицировать</w:t>
      </w:r>
      <w:r>
        <w:tab/>
      </w:r>
      <w:r>
        <w:rPr>
          <w:spacing w:val="-2"/>
        </w:rPr>
        <w:t>источники</w:t>
      </w:r>
      <w:r>
        <w:tab/>
      </w:r>
      <w:r>
        <w:rPr>
          <w:spacing w:val="-2"/>
        </w:rPr>
        <w:t>опасности</w:t>
      </w:r>
      <w:r>
        <w:tab/>
      </w:r>
      <w:r>
        <w:rPr>
          <w:spacing w:val="-10"/>
        </w:rPr>
        <w:t>в</w:t>
      </w:r>
      <w:r>
        <w:tab/>
      </w:r>
      <w:r>
        <w:rPr>
          <w:spacing w:val="-4"/>
        </w:rPr>
        <w:t>быту</w:t>
      </w:r>
      <w:r>
        <w:tab/>
      </w:r>
      <w:r>
        <w:rPr>
          <w:spacing w:val="-2"/>
        </w:rPr>
        <w:t>(пожароопасные</w:t>
      </w:r>
      <w:r>
        <w:tab/>
      </w:r>
      <w:r>
        <w:rPr>
          <w:spacing w:val="-2"/>
        </w:rPr>
        <w:t>предметы,</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электроприборы,</w:t>
      </w:r>
      <w:r>
        <w:rPr>
          <w:spacing w:val="-8"/>
        </w:rPr>
        <w:t xml:space="preserve"> </w:t>
      </w:r>
      <w:r>
        <w:t>газовое</w:t>
      </w:r>
      <w:r>
        <w:rPr>
          <w:spacing w:val="-8"/>
        </w:rPr>
        <w:t xml:space="preserve"> </w:t>
      </w:r>
      <w:r>
        <w:t>оборудование,</w:t>
      </w:r>
      <w:r>
        <w:rPr>
          <w:spacing w:val="-5"/>
        </w:rPr>
        <w:t xml:space="preserve"> </w:t>
      </w:r>
      <w:r>
        <w:t>бытовая</w:t>
      </w:r>
      <w:r>
        <w:rPr>
          <w:spacing w:val="-3"/>
        </w:rPr>
        <w:t xml:space="preserve"> </w:t>
      </w:r>
      <w:r>
        <w:t>химия,</w:t>
      </w:r>
      <w:r>
        <w:rPr>
          <w:spacing w:val="-5"/>
        </w:rPr>
        <w:t xml:space="preserve"> </w:t>
      </w:r>
      <w:r>
        <w:rPr>
          <w:spacing w:val="-2"/>
        </w:rPr>
        <w:t>медикаменты);</w:t>
      </w:r>
    </w:p>
    <w:p w:rsidR="00A74CF0" w:rsidRDefault="00DC143A">
      <w:pPr>
        <w:pStyle w:val="a3"/>
        <w:spacing w:before="41" w:line="276" w:lineRule="auto"/>
        <w:ind w:left="843" w:right="688" w:firstLine="0"/>
      </w:pPr>
      <w:r>
        <w:t>знать права, обязанности и ответственность граждан в области пожарной безопасности; соблюдать</w:t>
      </w:r>
      <w:r>
        <w:rPr>
          <w:spacing w:val="31"/>
        </w:rPr>
        <w:t xml:space="preserve"> </w:t>
      </w:r>
      <w:r>
        <w:t>правила</w:t>
      </w:r>
      <w:r>
        <w:rPr>
          <w:spacing w:val="28"/>
        </w:rPr>
        <w:t xml:space="preserve"> </w:t>
      </w:r>
      <w:r>
        <w:t>безопасного</w:t>
      </w:r>
      <w:r>
        <w:rPr>
          <w:spacing w:val="28"/>
        </w:rPr>
        <w:t xml:space="preserve"> </w:t>
      </w:r>
      <w:r>
        <w:t>поведения,</w:t>
      </w:r>
      <w:r>
        <w:rPr>
          <w:spacing w:val="26"/>
        </w:rPr>
        <w:t xml:space="preserve"> </w:t>
      </w:r>
      <w:r>
        <w:t>позволяющие</w:t>
      </w:r>
      <w:r>
        <w:rPr>
          <w:spacing w:val="27"/>
        </w:rPr>
        <w:t xml:space="preserve"> </w:t>
      </w:r>
      <w:r>
        <w:t>предупредить</w:t>
      </w:r>
      <w:r>
        <w:rPr>
          <w:spacing w:val="30"/>
        </w:rPr>
        <w:t xml:space="preserve"> </w:t>
      </w:r>
      <w:r>
        <w:t>возникновение</w:t>
      </w:r>
    </w:p>
    <w:p w:rsidR="00A74CF0" w:rsidRDefault="00DC143A">
      <w:pPr>
        <w:pStyle w:val="a3"/>
        <w:spacing w:before="3"/>
        <w:ind w:firstLine="0"/>
      </w:pPr>
      <w:r>
        <w:t>опасных</w:t>
      </w:r>
      <w:r>
        <w:rPr>
          <w:spacing w:val="-6"/>
        </w:rPr>
        <w:t xml:space="preserve"> </w:t>
      </w:r>
      <w:r>
        <w:t>ситуаций в</w:t>
      </w:r>
      <w:r>
        <w:rPr>
          <w:spacing w:val="1"/>
        </w:rPr>
        <w:t xml:space="preserve"> </w:t>
      </w:r>
      <w:r>
        <w:rPr>
          <w:spacing w:val="-4"/>
        </w:rPr>
        <w:t>быту;</w:t>
      </w:r>
    </w:p>
    <w:p w:rsidR="00A74CF0" w:rsidRDefault="00DC143A">
      <w:pPr>
        <w:pStyle w:val="a3"/>
        <w:spacing w:before="42"/>
        <w:ind w:left="843" w:firstLine="0"/>
      </w:pPr>
      <w:r>
        <w:t>распознавать</w:t>
      </w:r>
      <w:r>
        <w:rPr>
          <w:spacing w:val="-6"/>
        </w:rPr>
        <w:t xml:space="preserve"> </w:t>
      </w:r>
      <w:r>
        <w:t>ситуации</w:t>
      </w:r>
      <w:r>
        <w:rPr>
          <w:spacing w:val="-5"/>
        </w:rPr>
        <w:t xml:space="preserve"> </w:t>
      </w:r>
      <w:r>
        <w:t>криминального</w:t>
      </w:r>
      <w:r>
        <w:rPr>
          <w:spacing w:val="-5"/>
        </w:rPr>
        <w:t xml:space="preserve"> </w:t>
      </w:r>
      <w:r>
        <w:rPr>
          <w:spacing w:val="-2"/>
        </w:rPr>
        <w:t>характера;</w:t>
      </w:r>
    </w:p>
    <w:p w:rsidR="00A74CF0" w:rsidRDefault="00DC143A">
      <w:pPr>
        <w:pStyle w:val="a3"/>
        <w:spacing w:before="41" w:line="276" w:lineRule="auto"/>
        <w:ind w:left="843" w:right="689" w:firstLine="0"/>
      </w:pPr>
      <w:r>
        <w:t>знать о правилах вызова экстренных служб и ответственности за ложные сообщения; безопасно</w:t>
      </w:r>
      <w:r>
        <w:rPr>
          <w:spacing w:val="71"/>
        </w:rPr>
        <w:t xml:space="preserve">  </w:t>
      </w:r>
      <w:r>
        <w:t>действовать</w:t>
      </w:r>
      <w:r>
        <w:rPr>
          <w:spacing w:val="67"/>
        </w:rPr>
        <w:t xml:space="preserve">  </w:t>
      </w:r>
      <w:r>
        <w:t>при</w:t>
      </w:r>
      <w:r>
        <w:rPr>
          <w:spacing w:val="67"/>
        </w:rPr>
        <w:t xml:space="preserve">  </w:t>
      </w:r>
      <w:r>
        <w:t>возникновении</w:t>
      </w:r>
      <w:r>
        <w:rPr>
          <w:spacing w:val="69"/>
        </w:rPr>
        <w:t xml:space="preserve">  </w:t>
      </w:r>
      <w:r>
        <w:t>аварийных</w:t>
      </w:r>
      <w:r>
        <w:rPr>
          <w:spacing w:val="67"/>
        </w:rPr>
        <w:t xml:space="preserve">  </w:t>
      </w:r>
      <w:r>
        <w:t>ситуаций</w:t>
      </w:r>
      <w:r>
        <w:rPr>
          <w:spacing w:val="69"/>
        </w:rPr>
        <w:t xml:space="preserve">  </w:t>
      </w:r>
      <w:r>
        <w:rPr>
          <w:spacing w:val="-2"/>
        </w:rPr>
        <w:t>техногенного</w:t>
      </w:r>
    </w:p>
    <w:p w:rsidR="00A74CF0" w:rsidRDefault="00DC143A">
      <w:pPr>
        <w:pStyle w:val="a3"/>
        <w:tabs>
          <w:tab w:val="left" w:pos="2378"/>
          <w:tab w:val="left" w:pos="3132"/>
          <w:tab w:val="left" w:pos="5305"/>
          <w:tab w:val="left" w:pos="6874"/>
          <w:tab w:val="left" w:pos="9417"/>
        </w:tabs>
        <w:spacing w:line="276" w:lineRule="auto"/>
        <w:ind w:right="680" w:firstLine="0"/>
      </w:pPr>
      <w:r>
        <w:rPr>
          <w:spacing w:val="-2"/>
        </w:rPr>
        <w:t>происхождения</w:t>
      </w:r>
      <w:r>
        <w:tab/>
      </w:r>
      <w:r>
        <w:rPr>
          <w:spacing w:val="-10"/>
        </w:rPr>
        <w:t>в</w:t>
      </w:r>
      <w:r>
        <w:tab/>
      </w:r>
      <w:r>
        <w:rPr>
          <w:spacing w:val="-2"/>
        </w:rPr>
        <w:t>коммунальных</w:t>
      </w:r>
      <w:r>
        <w:tab/>
      </w:r>
      <w:r>
        <w:rPr>
          <w:spacing w:val="-2"/>
        </w:rPr>
        <w:t>системах</w:t>
      </w:r>
      <w:r>
        <w:tab/>
      </w:r>
      <w:r>
        <w:rPr>
          <w:spacing w:val="-2"/>
        </w:rPr>
        <w:t>жизнеобеспечения</w:t>
      </w:r>
      <w:r>
        <w:tab/>
      </w:r>
      <w:r>
        <w:rPr>
          <w:spacing w:val="-2"/>
        </w:rPr>
        <w:t xml:space="preserve">(водо- </w:t>
      </w:r>
      <w:r>
        <w:t>и газоснабжение, канализация, электроэнергетические и тепловые сети);</w:t>
      </w:r>
    </w:p>
    <w:p w:rsidR="00A74CF0" w:rsidRDefault="00DC143A">
      <w:pPr>
        <w:pStyle w:val="a3"/>
        <w:spacing w:line="275" w:lineRule="exact"/>
        <w:ind w:left="843" w:firstLine="0"/>
      </w:pPr>
      <w:r>
        <w:t>безопасно</w:t>
      </w:r>
      <w:r>
        <w:rPr>
          <w:spacing w:val="-3"/>
        </w:rPr>
        <w:t xml:space="preserve"> </w:t>
      </w:r>
      <w:r>
        <w:t>действовать</w:t>
      </w:r>
      <w:r>
        <w:rPr>
          <w:spacing w:val="-7"/>
        </w:rPr>
        <w:t xml:space="preserve"> </w:t>
      </w:r>
      <w:r>
        <w:t>в</w:t>
      </w:r>
      <w:r>
        <w:rPr>
          <w:spacing w:val="-3"/>
        </w:rPr>
        <w:t xml:space="preserve"> </w:t>
      </w:r>
      <w:r>
        <w:t>ситуациях</w:t>
      </w:r>
      <w:r>
        <w:rPr>
          <w:spacing w:val="-8"/>
        </w:rPr>
        <w:t xml:space="preserve"> </w:t>
      </w:r>
      <w:r>
        <w:t xml:space="preserve">криминального </w:t>
      </w:r>
      <w:r>
        <w:rPr>
          <w:spacing w:val="-2"/>
        </w:rPr>
        <w:t>характера;</w:t>
      </w:r>
    </w:p>
    <w:p w:rsidR="00A74CF0" w:rsidRDefault="00DC143A">
      <w:pPr>
        <w:pStyle w:val="a3"/>
        <w:spacing w:before="39" w:line="280" w:lineRule="auto"/>
        <w:ind w:right="687"/>
      </w:pPr>
      <w:r>
        <w:t>безопасно</w:t>
      </w:r>
      <w:r>
        <w:rPr>
          <w:spacing w:val="68"/>
          <w:w w:val="150"/>
        </w:rPr>
        <w:t xml:space="preserve">  </w:t>
      </w:r>
      <w:r>
        <w:t>действовать</w:t>
      </w:r>
      <w:r>
        <w:rPr>
          <w:spacing w:val="64"/>
          <w:w w:val="150"/>
        </w:rPr>
        <w:t xml:space="preserve">  </w:t>
      </w:r>
      <w:r>
        <w:t>при</w:t>
      </w:r>
      <w:r>
        <w:rPr>
          <w:spacing w:val="65"/>
          <w:w w:val="150"/>
        </w:rPr>
        <w:t xml:space="preserve">  </w:t>
      </w:r>
      <w:r>
        <w:t>пожаре</w:t>
      </w:r>
      <w:r>
        <w:rPr>
          <w:spacing w:val="65"/>
          <w:w w:val="150"/>
        </w:rPr>
        <w:t xml:space="preserve">  </w:t>
      </w:r>
      <w:r>
        <w:t>в</w:t>
      </w:r>
      <w:r>
        <w:rPr>
          <w:spacing w:val="64"/>
          <w:w w:val="150"/>
        </w:rPr>
        <w:t xml:space="preserve">  </w:t>
      </w:r>
      <w:r>
        <w:t>жилых</w:t>
      </w:r>
      <w:r>
        <w:rPr>
          <w:spacing w:val="63"/>
          <w:w w:val="150"/>
        </w:rPr>
        <w:t xml:space="preserve">  </w:t>
      </w:r>
      <w:r>
        <w:t>и</w:t>
      </w:r>
      <w:r>
        <w:rPr>
          <w:spacing w:val="63"/>
          <w:w w:val="150"/>
        </w:rPr>
        <w:t xml:space="preserve">  </w:t>
      </w:r>
      <w:r>
        <w:t>общественных</w:t>
      </w:r>
      <w:r>
        <w:rPr>
          <w:spacing w:val="63"/>
          <w:w w:val="150"/>
        </w:rPr>
        <w:t xml:space="preserve">  </w:t>
      </w:r>
      <w:r>
        <w:t>зданиях, в том числе правильно использовать первичные средства пожаротушения;</w:t>
      </w:r>
    </w:p>
    <w:p w:rsidR="00A74CF0" w:rsidRDefault="00DC143A">
      <w:pPr>
        <w:pStyle w:val="a3"/>
        <w:spacing w:line="269" w:lineRule="exact"/>
        <w:ind w:left="843" w:firstLine="0"/>
      </w:pPr>
      <w:r>
        <w:t>модуль</w:t>
      </w:r>
      <w:r>
        <w:rPr>
          <w:spacing w:val="-1"/>
        </w:rPr>
        <w:t xml:space="preserve"> </w:t>
      </w:r>
      <w:r>
        <w:t>№ 3</w:t>
      </w:r>
      <w:r>
        <w:rPr>
          <w:spacing w:val="-2"/>
        </w:rPr>
        <w:t xml:space="preserve"> </w:t>
      </w:r>
      <w:r>
        <w:t>«Безопасность</w:t>
      </w:r>
      <w:r>
        <w:rPr>
          <w:spacing w:val="-1"/>
        </w:rPr>
        <w:t xml:space="preserve"> </w:t>
      </w:r>
      <w:r>
        <w:t>на</w:t>
      </w:r>
      <w:r>
        <w:rPr>
          <w:spacing w:val="-7"/>
        </w:rPr>
        <w:t xml:space="preserve"> </w:t>
      </w:r>
      <w:r>
        <w:rPr>
          <w:spacing w:val="-2"/>
        </w:rPr>
        <w:t>транспорте»:</w:t>
      </w:r>
    </w:p>
    <w:p w:rsidR="00A74CF0" w:rsidRDefault="00DC143A">
      <w:pPr>
        <w:pStyle w:val="a3"/>
        <w:spacing w:before="41" w:line="276" w:lineRule="auto"/>
        <w:ind w:right="693"/>
      </w:pPr>
      <w:r>
        <w:t>классифицировать виды опасностей на транспорте (наземный, подземный, железнодорожный, водный, воздушный);</w:t>
      </w:r>
    </w:p>
    <w:p w:rsidR="00A74CF0" w:rsidRDefault="00DC143A">
      <w:pPr>
        <w:pStyle w:val="a3"/>
        <w:spacing w:line="276" w:lineRule="auto"/>
        <w:ind w:right="692"/>
      </w:pPr>
      <w:r>
        <w:t>соблюдать правила дорожного движения, установленные для пешехода, пассажира, водителя велосипеда и иных средств передвижения;</w:t>
      </w:r>
    </w:p>
    <w:p w:rsidR="00A74CF0" w:rsidRDefault="00DC143A">
      <w:pPr>
        <w:pStyle w:val="a3"/>
        <w:spacing w:line="276" w:lineRule="auto"/>
        <w:ind w:right="693"/>
      </w:pPr>
      <w:r>
        <w:t>предупреждать</w:t>
      </w:r>
      <w:r>
        <w:rPr>
          <w:spacing w:val="67"/>
        </w:rPr>
        <w:t xml:space="preserve">  </w:t>
      </w:r>
      <w:r>
        <w:t>возникновение</w:t>
      </w:r>
      <w:r>
        <w:rPr>
          <w:spacing w:val="66"/>
        </w:rPr>
        <w:t xml:space="preserve">  </w:t>
      </w:r>
      <w:r>
        <w:t>сложных</w:t>
      </w:r>
      <w:r>
        <w:rPr>
          <w:spacing w:val="64"/>
        </w:rPr>
        <w:t xml:space="preserve">  </w:t>
      </w:r>
      <w:r>
        <w:t>и</w:t>
      </w:r>
      <w:r>
        <w:rPr>
          <w:spacing w:val="65"/>
        </w:rPr>
        <w:t xml:space="preserve">  </w:t>
      </w:r>
      <w:r>
        <w:t>опасных</w:t>
      </w:r>
      <w:r>
        <w:rPr>
          <w:spacing w:val="64"/>
        </w:rPr>
        <w:t xml:space="preserve">  </w:t>
      </w:r>
      <w:r>
        <w:t>ситуаций</w:t>
      </w:r>
      <w:r>
        <w:rPr>
          <w:spacing w:val="67"/>
        </w:rPr>
        <w:t xml:space="preserve">  </w:t>
      </w:r>
      <w:r>
        <w:t>на</w:t>
      </w:r>
      <w:r>
        <w:rPr>
          <w:spacing w:val="66"/>
        </w:rPr>
        <w:t xml:space="preserve">  </w:t>
      </w:r>
      <w:r>
        <w:t>транспорте, в том числе криминогенного характера и ситуации угрозы террористического акта;</w:t>
      </w:r>
    </w:p>
    <w:p w:rsidR="00A74CF0" w:rsidRDefault="00DC143A">
      <w:pPr>
        <w:pStyle w:val="a3"/>
        <w:spacing w:line="278" w:lineRule="auto"/>
        <w:ind w:right="694"/>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74CF0" w:rsidRDefault="00DC143A">
      <w:pPr>
        <w:pStyle w:val="a3"/>
        <w:spacing w:line="271" w:lineRule="exact"/>
        <w:ind w:left="843" w:firstLine="0"/>
      </w:pPr>
      <w:r>
        <w:t>модуль</w:t>
      </w:r>
      <w:r>
        <w:rPr>
          <w:spacing w:val="1"/>
        </w:rPr>
        <w:t xml:space="preserve"> </w:t>
      </w:r>
      <w:r>
        <w:t>№</w:t>
      </w:r>
      <w:r>
        <w:rPr>
          <w:spacing w:val="1"/>
        </w:rPr>
        <w:t xml:space="preserve"> </w:t>
      </w:r>
      <w:r>
        <w:t>4 «Безопасность</w:t>
      </w:r>
      <w:r>
        <w:rPr>
          <w:spacing w:val="-4"/>
        </w:rPr>
        <w:t xml:space="preserve"> </w:t>
      </w:r>
      <w:r>
        <w:t>в</w:t>
      </w:r>
      <w:r>
        <w:rPr>
          <w:spacing w:val="-3"/>
        </w:rPr>
        <w:t xml:space="preserve"> </w:t>
      </w:r>
      <w:r>
        <w:t>общественных</w:t>
      </w:r>
      <w:r>
        <w:rPr>
          <w:spacing w:val="-4"/>
        </w:rPr>
        <w:t xml:space="preserve"> </w:t>
      </w:r>
      <w:r>
        <w:rPr>
          <w:spacing w:val="-2"/>
        </w:rPr>
        <w:t>местах»:</w:t>
      </w:r>
    </w:p>
    <w:p w:rsidR="00A74CF0" w:rsidRDefault="00DC143A">
      <w:pPr>
        <w:pStyle w:val="a3"/>
        <w:spacing w:before="38" w:line="276" w:lineRule="auto"/>
        <w:ind w:right="691"/>
      </w:pPr>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position w:val="1"/>
        </w:rPr>
        <w:t>хулиганство, ксенофобия);</w:t>
      </w:r>
    </w:p>
    <w:p w:rsidR="00A74CF0" w:rsidRDefault="00DC143A">
      <w:pPr>
        <w:pStyle w:val="a3"/>
        <w:spacing w:line="280" w:lineRule="auto"/>
        <w:ind w:right="692"/>
      </w:pPr>
      <w:r>
        <w:t xml:space="preserve">соблюдать правила безопасного поведения в местах массового пребывания людей (в </w:t>
      </w:r>
      <w:r>
        <w:rPr>
          <w:spacing w:val="-2"/>
        </w:rPr>
        <w:t>толпе);</w:t>
      </w:r>
    </w:p>
    <w:p w:rsidR="00A74CF0" w:rsidRDefault="00DC143A">
      <w:pPr>
        <w:pStyle w:val="a3"/>
        <w:spacing w:line="269" w:lineRule="exact"/>
        <w:ind w:left="843" w:firstLine="0"/>
      </w:pPr>
      <w:r>
        <w:t>знать</w:t>
      </w:r>
      <w:r>
        <w:rPr>
          <w:spacing w:val="-5"/>
        </w:rPr>
        <w:t xml:space="preserve"> </w:t>
      </w:r>
      <w:r>
        <w:t>правила</w:t>
      </w:r>
      <w:r>
        <w:rPr>
          <w:spacing w:val="-5"/>
        </w:rPr>
        <w:t xml:space="preserve"> </w:t>
      </w:r>
      <w:r>
        <w:t>информирования</w:t>
      </w:r>
      <w:r>
        <w:rPr>
          <w:spacing w:val="-3"/>
        </w:rPr>
        <w:t xml:space="preserve"> </w:t>
      </w:r>
      <w:r>
        <w:t>экстренных</w:t>
      </w:r>
      <w:r>
        <w:rPr>
          <w:spacing w:val="-8"/>
        </w:rPr>
        <w:t xml:space="preserve"> </w:t>
      </w:r>
      <w:r>
        <w:rPr>
          <w:spacing w:val="-2"/>
        </w:rPr>
        <w:t>служб;</w:t>
      </w:r>
    </w:p>
    <w:p w:rsidR="00A74CF0" w:rsidRDefault="00DC143A">
      <w:pPr>
        <w:pStyle w:val="a3"/>
        <w:spacing w:before="39" w:line="276" w:lineRule="auto"/>
        <w:ind w:right="690"/>
      </w:pPr>
      <w:r>
        <w:t>безопасно действовать при обнаружении в общественных местах бесхозных (потенциально опасных) вещей и предметов;</w:t>
      </w:r>
    </w:p>
    <w:p w:rsidR="00A74CF0" w:rsidRDefault="00DC143A">
      <w:pPr>
        <w:pStyle w:val="a3"/>
        <w:spacing w:line="275" w:lineRule="exact"/>
        <w:ind w:left="843" w:firstLine="0"/>
      </w:pPr>
      <w:r>
        <w:t>эвакуироваться из</w:t>
      </w:r>
      <w:r>
        <w:rPr>
          <w:spacing w:val="-8"/>
        </w:rPr>
        <w:t xml:space="preserve"> </w:t>
      </w:r>
      <w:r>
        <w:t>общественных</w:t>
      </w:r>
      <w:r>
        <w:rPr>
          <w:spacing w:val="-4"/>
        </w:rPr>
        <w:t xml:space="preserve"> </w:t>
      </w:r>
      <w:r>
        <w:t>мест и</w:t>
      </w:r>
      <w:r>
        <w:rPr>
          <w:spacing w:val="-3"/>
        </w:rPr>
        <w:t xml:space="preserve"> </w:t>
      </w:r>
      <w:r>
        <w:rPr>
          <w:spacing w:val="-2"/>
        </w:rPr>
        <w:t>зданий;</w:t>
      </w:r>
    </w:p>
    <w:p w:rsidR="00A74CF0" w:rsidRDefault="00DC143A">
      <w:pPr>
        <w:pStyle w:val="a3"/>
        <w:spacing w:before="41" w:line="276" w:lineRule="auto"/>
        <w:ind w:right="689"/>
      </w:pPr>
      <w:r>
        <w:t>безопасно</w:t>
      </w:r>
      <w:r>
        <w:rPr>
          <w:spacing w:val="80"/>
        </w:rPr>
        <w:t xml:space="preserve">   </w:t>
      </w:r>
      <w:r>
        <w:t>действовать</w:t>
      </w:r>
      <w:r>
        <w:rPr>
          <w:spacing w:val="80"/>
        </w:rPr>
        <w:t xml:space="preserve">   </w:t>
      </w:r>
      <w:r>
        <w:t>при</w:t>
      </w:r>
      <w:r>
        <w:rPr>
          <w:spacing w:val="78"/>
        </w:rPr>
        <w:t xml:space="preserve">   </w:t>
      </w:r>
      <w:r>
        <w:t>возникновении</w:t>
      </w:r>
      <w:r>
        <w:rPr>
          <w:spacing w:val="80"/>
        </w:rPr>
        <w:t xml:space="preserve">   </w:t>
      </w:r>
      <w:r>
        <w:t>пожара</w:t>
      </w:r>
      <w:r>
        <w:rPr>
          <w:spacing w:val="79"/>
        </w:rPr>
        <w:t xml:space="preserve">   </w:t>
      </w:r>
      <w:r>
        <w:t>и</w:t>
      </w:r>
      <w:r>
        <w:rPr>
          <w:spacing w:val="80"/>
        </w:rPr>
        <w:t xml:space="preserve">   </w:t>
      </w:r>
      <w:r>
        <w:t>происшествиях в общественных местах;</w:t>
      </w:r>
    </w:p>
    <w:p w:rsidR="00A74CF0" w:rsidRDefault="00DC143A">
      <w:pPr>
        <w:pStyle w:val="a3"/>
        <w:spacing w:line="276" w:lineRule="auto"/>
        <w:ind w:right="689"/>
      </w:pPr>
      <w:r>
        <w:t>безопасно</w:t>
      </w:r>
      <w:r>
        <w:rPr>
          <w:spacing w:val="80"/>
          <w:w w:val="150"/>
        </w:rPr>
        <w:t xml:space="preserve">  </w:t>
      </w:r>
      <w:r>
        <w:t>действовать</w:t>
      </w:r>
      <w:r>
        <w:rPr>
          <w:spacing w:val="80"/>
          <w:w w:val="150"/>
        </w:rPr>
        <w:t xml:space="preserve">  </w:t>
      </w:r>
      <w:r>
        <w:t>в</w:t>
      </w:r>
      <w:r>
        <w:rPr>
          <w:spacing w:val="80"/>
          <w:w w:val="150"/>
        </w:rPr>
        <w:t xml:space="preserve">  </w:t>
      </w:r>
      <w:r>
        <w:t>условиях</w:t>
      </w:r>
      <w:r>
        <w:rPr>
          <w:spacing w:val="80"/>
          <w:w w:val="150"/>
        </w:rPr>
        <w:t xml:space="preserve">  </w:t>
      </w:r>
      <w:r>
        <w:t>совершения</w:t>
      </w:r>
      <w:r>
        <w:rPr>
          <w:spacing w:val="80"/>
          <w:w w:val="150"/>
        </w:rPr>
        <w:t xml:space="preserve">  </w:t>
      </w:r>
      <w:r>
        <w:t>террористического</w:t>
      </w:r>
      <w:r>
        <w:rPr>
          <w:spacing w:val="80"/>
          <w:w w:val="150"/>
        </w:rPr>
        <w:t xml:space="preserve">  </w:t>
      </w:r>
      <w:r>
        <w:t>акта,</w:t>
      </w:r>
      <w:r>
        <w:rPr>
          <w:spacing w:val="80"/>
        </w:rPr>
        <w:t xml:space="preserve"> </w:t>
      </w:r>
      <w:r>
        <w:t>в том числе при захвате и освобождении заложников;</w:t>
      </w:r>
    </w:p>
    <w:p w:rsidR="00A74CF0" w:rsidRDefault="00DC143A">
      <w:pPr>
        <w:pStyle w:val="a3"/>
        <w:spacing w:before="3" w:line="276" w:lineRule="auto"/>
        <w:ind w:left="843" w:right="1126" w:firstLine="0"/>
      </w:pPr>
      <w:r>
        <w:t>безопасно</w:t>
      </w:r>
      <w:r>
        <w:rPr>
          <w:spacing w:val="-3"/>
        </w:rPr>
        <w:t xml:space="preserve"> </w:t>
      </w:r>
      <w:r>
        <w:t>действовать</w:t>
      </w:r>
      <w:r>
        <w:rPr>
          <w:spacing w:val="-9"/>
        </w:rPr>
        <w:t xml:space="preserve"> </w:t>
      </w:r>
      <w:r>
        <w:t>в</w:t>
      </w:r>
      <w:r>
        <w:rPr>
          <w:spacing w:val="-6"/>
        </w:rPr>
        <w:t xml:space="preserve"> </w:t>
      </w:r>
      <w:r>
        <w:t>ситуациях</w:t>
      </w:r>
      <w:r>
        <w:rPr>
          <w:spacing w:val="-11"/>
        </w:rPr>
        <w:t xml:space="preserve"> </w:t>
      </w:r>
      <w:r>
        <w:t>криминогенного</w:t>
      </w:r>
      <w:r>
        <w:rPr>
          <w:spacing w:val="-3"/>
        </w:rPr>
        <w:t xml:space="preserve"> </w:t>
      </w:r>
      <w:r>
        <w:t>и</w:t>
      </w:r>
      <w:r>
        <w:rPr>
          <w:spacing w:val="-10"/>
        </w:rPr>
        <w:t xml:space="preserve"> </w:t>
      </w:r>
      <w:r>
        <w:t>антиобщественного</w:t>
      </w:r>
      <w:r>
        <w:rPr>
          <w:spacing w:val="-3"/>
        </w:rPr>
        <w:t xml:space="preserve"> </w:t>
      </w:r>
      <w:r>
        <w:t>характера; модуль № 5 «Безопасность в природной среде»:</w:t>
      </w:r>
    </w:p>
    <w:p w:rsidR="00A74CF0" w:rsidRDefault="00DC143A">
      <w:pPr>
        <w:pStyle w:val="a3"/>
        <w:spacing w:line="276" w:lineRule="auto"/>
        <w:jc w:val="left"/>
      </w:pPr>
      <w:r>
        <w:t>раскрывать</w:t>
      </w:r>
      <w:r>
        <w:rPr>
          <w:spacing w:val="40"/>
        </w:rPr>
        <w:t xml:space="preserve"> </w:t>
      </w:r>
      <w:r>
        <w:t>смысл</w:t>
      </w:r>
      <w:r>
        <w:rPr>
          <w:spacing w:val="35"/>
        </w:rPr>
        <w:t xml:space="preserve"> </w:t>
      </w:r>
      <w:r>
        <w:t>понятия</w:t>
      </w:r>
      <w:r>
        <w:rPr>
          <w:spacing w:val="35"/>
        </w:rPr>
        <w:t xml:space="preserve"> </w:t>
      </w:r>
      <w:r>
        <w:t>экологии,</w:t>
      </w:r>
      <w:r>
        <w:rPr>
          <w:spacing w:val="37"/>
        </w:rPr>
        <w:t xml:space="preserve"> </w:t>
      </w:r>
      <w:r>
        <w:t>экологической</w:t>
      </w:r>
      <w:r>
        <w:rPr>
          <w:spacing w:val="40"/>
        </w:rPr>
        <w:t xml:space="preserve"> </w:t>
      </w:r>
      <w:r>
        <w:t>культуры,</w:t>
      </w:r>
      <w:r>
        <w:rPr>
          <w:spacing w:val="40"/>
        </w:rPr>
        <w:t xml:space="preserve"> </w:t>
      </w:r>
      <w:r>
        <w:t>значение</w:t>
      </w:r>
      <w:r>
        <w:rPr>
          <w:spacing w:val="39"/>
        </w:rPr>
        <w:t xml:space="preserve"> </w:t>
      </w:r>
      <w:r>
        <w:t>экологии</w:t>
      </w:r>
      <w:r>
        <w:rPr>
          <w:spacing w:val="40"/>
        </w:rPr>
        <w:t xml:space="preserve"> </w:t>
      </w:r>
      <w:r>
        <w:t>для устойчивого развития общества;</w:t>
      </w:r>
    </w:p>
    <w:p w:rsidR="00A74CF0" w:rsidRDefault="00DC143A">
      <w:pPr>
        <w:pStyle w:val="a3"/>
        <w:tabs>
          <w:tab w:val="left" w:pos="1979"/>
          <w:tab w:val="left" w:pos="2368"/>
          <w:tab w:val="left" w:pos="3726"/>
          <w:tab w:val="left" w:pos="4814"/>
          <w:tab w:val="left" w:pos="6325"/>
          <w:tab w:val="left" w:pos="7649"/>
          <w:tab w:val="left" w:pos="8287"/>
        </w:tabs>
        <w:spacing w:line="276" w:lineRule="auto"/>
        <w:ind w:right="686"/>
        <w:jc w:val="left"/>
      </w:pPr>
      <w:r>
        <w:rPr>
          <w:spacing w:val="-2"/>
        </w:rPr>
        <w:t>помнить</w:t>
      </w:r>
      <w:r>
        <w:tab/>
      </w:r>
      <w:r>
        <w:rPr>
          <w:spacing w:val="-10"/>
        </w:rPr>
        <w:t>и</w:t>
      </w:r>
      <w:r>
        <w:tab/>
      </w:r>
      <w:r>
        <w:rPr>
          <w:spacing w:val="-2"/>
        </w:rPr>
        <w:t>выполнять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неблагоприятной </w:t>
      </w:r>
      <w:r>
        <w:t>экологической обстановке;</w:t>
      </w:r>
    </w:p>
    <w:p w:rsidR="00A74CF0" w:rsidRDefault="00DC143A">
      <w:pPr>
        <w:pStyle w:val="a3"/>
        <w:spacing w:line="275" w:lineRule="exact"/>
        <w:ind w:left="843" w:firstLine="0"/>
        <w:jc w:val="left"/>
      </w:pPr>
      <w:r>
        <w:t>соблюдать</w:t>
      </w:r>
      <w:r>
        <w:rPr>
          <w:spacing w:val="-5"/>
        </w:rPr>
        <w:t xml:space="preserve"> </w:t>
      </w:r>
      <w:r>
        <w:t>правила</w:t>
      </w:r>
      <w:r>
        <w:rPr>
          <w:spacing w:val="-4"/>
        </w:rPr>
        <w:t xml:space="preserve"> </w:t>
      </w:r>
      <w:r>
        <w:t>безопасного поведения</w:t>
      </w:r>
      <w:r>
        <w:rPr>
          <w:spacing w:val="-4"/>
        </w:rPr>
        <w:t xml:space="preserve"> </w:t>
      </w:r>
      <w:r>
        <w:t>на</w:t>
      </w:r>
      <w:r>
        <w:rPr>
          <w:spacing w:val="-8"/>
        </w:rPr>
        <w:t xml:space="preserve"> </w:t>
      </w:r>
      <w:r>
        <w:rPr>
          <w:spacing w:val="-2"/>
        </w:rPr>
        <w:t>природе;</w:t>
      </w:r>
    </w:p>
    <w:p w:rsidR="00A74CF0" w:rsidRDefault="00DC143A">
      <w:pPr>
        <w:pStyle w:val="a3"/>
        <w:spacing w:before="38" w:line="280" w:lineRule="auto"/>
        <w:ind w:left="843" w:right="695" w:firstLine="0"/>
        <w:jc w:val="left"/>
      </w:pPr>
      <w: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firstLine="0"/>
      </w:pPr>
      <w:r>
        <w:lastRenderedPageBreak/>
        <w:t>происхождения (землетрясения, извержения вулкана), чрезвычайных ситуаций метеорологического происхождения</w:t>
      </w:r>
      <w:r>
        <w:rPr>
          <w:spacing w:val="-8"/>
        </w:rPr>
        <w:t xml:space="preserve"> </w:t>
      </w:r>
      <w:r>
        <w:t>(ураганы,</w:t>
      </w:r>
      <w:r>
        <w:rPr>
          <w:spacing w:val="-6"/>
        </w:rPr>
        <w:t xml:space="preserve"> </w:t>
      </w:r>
      <w:r>
        <w:t>бури, смерчи),</w:t>
      </w:r>
      <w:r>
        <w:rPr>
          <w:spacing w:val="-6"/>
        </w:rPr>
        <w:t xml:space="preserve"> </w:t>
      </w:r>
      <w:r>
        <w:t>гидрологического происхождения (наводнения, сели, цунами, снежные лавины), природных пожаров (лесные, торфяные,</w:t>
      </w:r>
      <w:r>
        <w:rPr>
          <w:spacing w:val="40"/>
        </w:rPr>
        <w:t xml:space="preserve"> </w:t>
      </w:r>
      <w:r>
        <w:rPr>
          <w:spacing w:val="-2"/>
        </w:rPr>
        <w:t>степные);</w:t>
      </w:r>
    </w:p>
    <w:p w:rsidR="00A74CF0" w:rsidRDefault="00DC143A">
      <w:pPr>
        <w:pStyle w:val="a3"/>
        <w:spacing w:before="3"/>
        <w:ind w:left="843" w:firstLine="0"/>
      </w:pPr>
      <w:r>
        <w:t>характеризовать</w:t>
      </w:r>
      <w:r>
        <w:rPr>
          <w:spacing w:val="-4"/>
        </w:rPr>
        <w:t xml:space="preserve"> </w:t>
      </w:r>
      <w:r>
        <w:t>правила</w:t>
      </w:r>
      <w:r>
        <w:rPr>
          <w:spacing w:val="-2"/>
        </w:rPr>
        <w:t xml:space="preserve"> </w:t>
      </w:r>
      <w:r>
        <w:t>само-</w:t>
      </w:r>
      <w:r>
        <w:rPr>
          <w:spacing w:val="-4"/>
        </w:rPr>
        <w:t xml:space="preserve"> </w:t>
      </w:r>
      <w:r>
        <w:t>и</w:t>
      </w:r>
      <w:r>
        <w:rPr>
          <w:spacing w:val="-5"/>
        </w:rPr>
        <w:t xml:space="preserve"> </w:t>
      </w:r>
      <w:r>
        <w:t>взаимопомощи терпящим</w:t>
      </w:r>
      <w:r>
        <w:rPr>
          <w:spacing w:val="-4"/>
        </w:rPr>
        <w:t xml:space="preserve"> </w:t>
      </w:r>
      <w:r>
        <w:t>бедствие</w:t>
      </w:r>
      <w:r>
        <w:rPr>
          <w:spacing w:val="-2"/>
        </w:rPr>
        <w:t xml:space="preserve"> </w:t>
      </w:r>
      <w:r>
        <w:t>на</w:t>
      </w:r>
      <w:r>
        <w:rPr>
          <w:spacing w:val="-1"/>
        </w:rPr>
        <w:t xml:space="preserve"> </w:t>
      </w:r>
      <w:r>
        <w:rPr>
          <w:spacing w:val="-2"/>
        </w:rPr>
        <w:t>воде;</w:t>
      </w:r>
    </w:p>
    <w:p w:rsidR="00A74CF0" w:rsidRDefault="00DC143A">
      <w:pPr>
        <w:pStyle w:val="a3"/>
        <w:spacing w:before="41" w:line="276" w:lineRule="auto"/>
        <w:ind w:right="681"/>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74CF0" w:rsidRDefault="00DC143A">
      <w:pPr>
        <w:pStyle w:val="a3"/>
        <w:spacing w:line="274" w:lineRule="exact"/>
        <w:ind w:left="843" w:firstLine="0"/>
      </w:pPr>
      <w:r>
        <w:t>знать и</w:t>
      </w:r>
      <w:r>
        <w:rPr>
          <w:spacing w:val="-5"/>
        </w:rPr>
        <w:t xml:space="preserve"> </w:t>
      </w:r>
      <w:r>
        <w:t>применять</w:t>
      </w:r>
      <w:r>
        <w:rPr>
          <w:spacing w:val="-4"/>
        </w:rPr>
        <w:t xml:space="preserve"> </w:t>
      </w:r>
      <w:r>
        <w:t>способы подачи сигнала</w:t>
      </w:r>
      <w:r>
        <w:rPr>
          <w:spacing w:val="-7"/>
        </w:rPr>
        <w:t xml:space="preserve"> </w:t>
      </w:r>
      <w:r>
        <w:t xml:space="preserve">о </w:t>
      </w:r>
      <w:r>
        <w:rPr>
          <w:spacing w:val="-2"/>
        </w:rPr>
        <w:t>помощи;</w:t>
      </w:r>
    </w:p>
    <w:p w:rsidR="00A74CF0" w:rsidRDefault="00DC143A">
      <w:pPr>
        <w:pStyle w:val="a3"/>
        <w:spacing w:before="41"/>
        <w:ind w:left="843" w:firstLine="0"/>
      </w:pPr>
      <w:r>
        <w:t>модуль</w:t>
      </w:r>
      <w:r>
        <w:rPr>
          <w:spacing w:val="-4"/>
        </w:rPr>
        <w:t xml:space="preserve"> </w:t>
      </w:r>
      <w:r>
        <w:t>№</w:t>
      </w:r>
      <w:r>
        <w:rPr>
          <w:spacing w:val="-1"/>
        </w:rPr>
        <w:t xml:space="preserve"> </w:t>
      </w:r>
      <w:r>
        <w:t>6</w:t>
      </w:r>
      <w:r>
        <w:rPr>
          <w:spacing w:val="-2"/>
        </w:rPr>
        <w:t xml:space="preserve"> </w:t>
      </w:r>
      <w:r>
        <w:t>«Здоровье</w:t>
      </w:r>
      <w:r>
        <w:rPr>
          <w:spacing w:val="-7"/>
        </w:rPr>
        <w:t xml:space="preserve"> </w:t>
      </w:r>
      <w:r>
        <w:t>и</w:t>
      </w:r>
      <w:r>
        <w:rPr>
          <w:spacing w:val="-1"/>
        </w:rPr>
        <w:t xml:space="preserve"> </w:t>
      </w:r>
      <w:r>
        <w:t>как</w:t>
      </w:r>
      <w:r>
        <w:rPr>
          <w:spacing w:val="-4"/>
        </w:rPr>
        <w:t xml:space="preserve"> </w:t>
      </w:r>
      <w:r>
        <w:t>его</w:t>
      </w:r>
      <w:r>
        <w:rPr>
          <w:spacing w:val="-2"/>
        </w:rPr>
        <w:t xml:space="preserve"> </w:t>
      </w:r>
      <w:r>
        <w:t>сохранить. Основы</w:t>
      </w:r>
      <w:r>
        <w:rPr>
          <w:spacing w:val="-5"/>
        </w:rPr>
        <w:t xml:space="preserve"> </w:t>
      </w:r>
      <w:r>
        <w:t>медицинских</w:t>
      </w:r>
      <w:r>
        <w:rPr>
          <w:spacing w:val="-6"/>
        </w:rPr>
        <w:t xml:space="preserve"> </w:t>
      </w:r>
      <w:r>
        <w:rPr>
          <w:spacing w:val="-2"/>
        </w:rPr>
        <w:t>знаний»:</w:t>
      </w:r>
    </w:p>
    <w:p w:rsidR="00A74CF0" w:rsidRDefault="00DC143A">
      <w:pPr>
        <w:pStyle w:val="a3"/>
        <w:spacing w:before="41" w:line="280" w:lineRule="auto"/>
        <w:ind w:right="690"/>
      </w:pPr>
      <w:r>
        <w:t>раскрывать</w:t>
      </w:r>
      <w:r>
        <w:rPr>
          <w:spacing w:val="80"/>
        </w:rPr>
        <w:t xml:space="preserve">   </w:t>
      </w:r>
      <w:r>
        <w:t>смысл</w:t>
      </w:r>
      <w:r>
        <w:rPr>
          <w:spacing w:val="80"/>
        </w:rPr>
        <w:t xml:space="preserve">   </w:t>
      </w:r>
      <w:r>
        <w:t>понятий</w:t>
      </w:r>
      <w:r>
        <w:rPr>
          <w:spacing w:val="80"/>
        </w:rPr>
        <w:t xml:space="preserve">   </w:t>
      </w:r>
      <w:r>
        <w:t>здоровья</w:t>
      </w:r>
      <w:r>
        <w:rPr>
          <w:spacing w:val="80"/>
        </w:rPr>
        <w:t xml:space="preserve">   </w:t>
      </w:r>
      <w:r>
        <w:t>(физического</w:t>
      </w:r>
      <w:r>
        <w:rPr>
          <w:spacing w:val="80"/>
        </w:rPr>
        <w:t xml:space="preserve">   </w:t>
      </w:r>
      <w:r>
        <w:t>и</w:t>
      </w:r>
      <w:r>
        <w:rPr>
          <w:spacing w:val="80"/>
        </w:rPr>
        <w:t xml:space="preserve">   </w:t>
      </w:r>
      <w:r>
        <w:t>психического) и здорового образа жизни;</w:t>
      </w:r>
    </w:p>
    <w:p w:rsidR="00A74CF0" w:rsidRDefault="00DC143A">
      <w:pPr>
        <w:pStyle w:val="a3"/>
        <w:spacing w:line="269" w:lineRule="exact"/>
        <w:ind w:left="843" w:firstLine="0"/>
      </w:pPr>
      <w:r>
        <w:t>характеризовать</w:t>
      </w:r>
      <w:r>
        <w:rPr>
          <w:spacing w:val="-4"/>
        </w:rPr>
        <w:t xml:space="preserve"> </w:t>
      </w:r>
      <w:r>
        <w:t>факторы,</w:t>
      </w:r>
      <w:r>
        <w:rPr>
          <w:spacing w:val="-4"/>
        </w:rPr>
        <w:t xml:space="preserve"> </w:t>
      </w:r>
      <w:r>
        <w:t>влияющие</w:t>
      </w:r>
      <w:r>
        <w:rPr>
          <w:spacing w:val="-3"/>
        </w:rPr>
        <w:t xml:space="preserve"> </w:t>
      </w:r>
      <w:r>
        <w:t>на</w:t>
      </w:r>
      <w:r>
        <w:rPr>
          <w:spacing w:val="-6"/>
        </w:rPr>
        <w:t xml:space="preserve"> </w:t>
      </w:r>
      <w:r>
        <w:t>здоровье</w:t>
      </w:r>
      <w:r>
        <w:rPr>
          <w:spacing w:val="-2"/>
        </w:rPr>
        <w:t xml:space="preserve"> человека;</w:t>
      </w:r>
    </w:p>
    <w:p w:rsidR="00A74CF0" w:rsidRDefault="00DC143A">
      <w:pPr>
        <w:pStyle w:val="a3"/>
        <w:spacing w:before="41" w:line="276" w:lineRule="auto"/>
        <w:ind w:right="699"/>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74CF0" w:rsidRDefault="00DC143A">
      <w:pPr>
        <w:pStyle w:val="a3"/>
        <w:spacing w:line="276" w:lineRule="auto"/>
        <w:ind w:right="692"/>
      </w:pPr>
      <w:r>
        <w:t>негативно относиться к вредным привычкам (табакокурение, алкоголизм, наркомания, игровая зависимость);</w:t>
      </w:r>
    </w:p>
    <w:p w:rsidR="00A74CF0" w:rsidRDefault="00DC143A">
      <w:pPr>
        <w:pStyle w:val="a3"/>
        <w:spacing w:line="276" w:lineRule="auto"/>
        <w:ind w:left="843" w:right="680" w:firstLine="0"/>
      </w:pPr>
      <w:r>
        <w:t>приводить примеры мер защиты от инфекционных и неинфекционных заболеваний; безопасно</w:t>
      </w:r>
      <w:r>
        <w:rPr>
          <w:spacing w:val="80"/>
          <w:w w:val="150"/>
        </w:rPr>
        <w:t xml:space="preserve"> </w:t>
      </w:r>
      <w:r>
        <w:t>действовать</w:t>
      </w:r>
      <w:r>
        <w:rPr>
          <w:spacing w:val="80"/>
          <w:w w:val="150"/>
        </w:rPr>
        <w:t xml:space="preserve"> </w:t>
      </w:r>
      <w:r>
        <w:t>в</w:t>
      </w:r>
      <w:r>
        <w:rPr>
          <w:spacing w:val="80"/>
          <w:w w:val="150"/>
        </w:rPr>
        <w:t xml:space="preserve"> </w:t>
      </w:r>
      <w:r>
        <w:t>случае</w:t>
      </w:r>
      <w:r>
        <w:rPr>
          <w:spacing w:val="80"/>
          <w:w w:val="150"/>
        </w:rPr>
        <w:t xml:space="preserve"> </w:t>
      </w:r>
      <w:r>
        <w:t>возникновения</w:t>
      </w:r>
      <w:r>
        <w:rPr>
          <w:spacing w:val="80"/>
          <w:w w:val="150"/>
        </w:rPr>
        <w:t xml:space="preserve"> </w:t>
      </w:r>
      <w:r>
        <w:t>чрезвычайных</w:t>
      </w:r>
      <w:r>
        <w:rPr>
          <w:spacing w:val="80"/>
          <w:w w:val="150"/>
        </w:rPr>
        <w:t xml:space="preserve"> </w:t>
      </w:r>
      <w:r>
        <w:t>ситуаций</w:t>
      </w:r>
      <w:r>
        <w:rPr>
          <w:spacing w:val="80"/>
          <w:w w:val="150"/>
        </w:rPr>
        <w:t xml:space="preserve"> </w:t>
      </w:r>
      <w:r>
        <w:t>биолого-</w:t>
      </w:r>
    </w:p>
    <w:p w:rsidR="00A74CF0" w:rsidRDefault="00DC143A">
      <w:pPr>
        <w:pStyle w:val="a3"/>
        <w:spacing w:line="275" w:lineRule="exact"/>
        <w:ind w:firstLine="0"/>
      </w:pPr>
      <w:r>
        <w:t>социального</w:t>
      </w:r>
      <w:r>
        <w:rPr>
          <w:spacing w:val="-5"/>
        </w:rPr>
        <w:t xml:space="preserve"> </w:t>
      </w:r>
      <w:r>
        <w:t>происхождения</w:t>
      </w:r>
      <w:r>
        <w:rPr>
          <w:spacing w:val="-9"/>
        </w:rPr>
        <w:t xml:space="preserve"> </w:t>
      </w:r>
      <w:r>
        <w:t>(эпидемии,</w:t>
      </w:r>
      <w:r>
        <w:rPr>
          <w:spacing w:val="-6"/>
        </w:rPr>
        <w:t xml:space="preserve"> </w:t>
      </w:r>
      <w:r>
        <w:rPr>
          <w:spacing w:val="-2"/>
        </w:rPr>
        <w:t>пандемии);</w:t>
      </w:r>
    </w:p>
    <w:p w:rsidR="00A74CF0" w:rsidRDefault="00DC143A">
      <w:pPr>
        <w:pStyle w:val="a3"/>
        <w:spacing w:before="44" w:line="276" w:lineRule="auto"/>
        <w:ind w:right="68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A74CF0" w:rsidRDefault="00DC143A">
      <w:pPr>
        <w:pStyle w:val="a3"/>
        <w:spacing w:line="276" w:lineRule="auto"/>
        <w:ind w:left="843" w:right="1892" w:firstLine="0"/>
        <w:jc w:val="left"/>
      </w:pPr>
      <w:r>
        <w:t>оказывать</w:t>
      </w:r>
      <w:r>
        <w:rPr>
          <w:spacing w:val="-2"/>
        </w:rPr>
        <w:t xml:space="preserve"> </w:t>
      </w:r>
      <w:r>
        <w:t>первую</w:t>
      </w:r>
      <w:r>
        <w:rPr>
          <w:spacing w:val="-5"/>
        </w:rPr>
        <w:t xml:space="preserve"> </w:t>
      </w:r>
      <w:r>
        <w:t>помощь</w:t>
      </w:r>
      <w:r>
        <w:rPr>
          <w:spacing w:val="-7"/>
        </w:rPr>
        <w:t xml:space="preserve"> </w:t>
      </w:r>
      <w:r>
        <w:t>и</w:t>
      </w:r>
      <w:r>
        <w:rPr>
          <w:spacing w:val="-2"/>
        </w:rPr>
        <w:t xml:space="preserve"> </w:t>
      </w:r>
      <w:r>
        <w:t>самопомощь</w:t>
      </w:r>
      <w:r>
        <w:rPr>
          <w:spacing w:val="-7"/>
        </w:rPr>
        <w:t xml:space="preserve"> </w:t>
      </w:r>
      <w:r>
        <w:t>при</w:t>
      </w:r>
      <w:r>
        <w:rPr>
          <w:spacing w:val="-7"/>
        </w:rPr>
        <w:t xml:space="preserve"> </w:t>
      </w:r>
      <w:r>
        <w:t>неотложных</w:t>
      </w:r>
      <w:r>
        <w:rPr>
          <w:spacing w:val="-8"/>
        </w:rPr>
        <w:t xml:space="preserve"> </w:t>
      </w:r>
      <w:r>
        <w:t>состояниях; модуль № 7 «Безопасность в социуме»:</w:t>
      </w:r>
    </w:p>
    <w:p w:rsidR="00A74CF0" w:rsidRDefault="00DC143A">
      <w:pPr>
        <w:pStyle w:val="a3"/>
        <w:spacing w:line="276" w:lineRule="auto"/>
        <w:ind w:left="843" w:right="1892" w:firstLine="0"/>
        <w:jc w:val="left"/>
      </w:pPr>
      <w:r>
        <w:t>приводить примеры межличностного и группового конфликта; характеризовать</w:t>
      </w:r>
      <w:r>
        <w:rPr>
          <w:spacing w:val="-9"/>
        </w:rPr>
        <w:t xml:space="preserve"> </w:t>
      </w:r>
      <w:r>
        <w:t>способы</w:t>
      </w:r>
      <w:r>
        <w:rPr>
          <w:spacing w:val="-5"/>
        </w:rPr>
        <w:t xml:space="preserve"> </w:t>
      </w:r>
      <w:r>
        <w:t>избегания</w:t>
      </w:r>
      <w:r>
        <w:rPr>
          <w:spacing w:val="-11"/>
        </w:rPr>
        <w:t xml:space="preserve"> </w:t>
      </w:r>
      <w:r>
        <w:t>и</w:t>
      </w:r>
      <w:r>
        <w:rPr>
          <w:spacing w:val="-5"/>
        </w:rPr>
        <w:t xml:space="preserve"> </w:t>
      </w:r>
      <w:r>
        <w:t>разрешения</w:t>
      </w:r>
      <w:r>
        <w:rPr>
          <w:spacing w:val="-6"/>
        </w:rPr>
        <w:t xml:space="preserve"> </w:t>
      </w:r>
      <w:r>
        <w:t>конфликтных</w:t>
      </w:r>
      <w:r>
        <w:rPr>
          <w:spacing w:val="-11"/>
        </w:rPr>
        <w:t xml:space="preserve"> </w:t>
      </w:r>
      <w:r>
        <w:t>ситуаций;</w:t>
      </w:r>
    </w:p>
    <w:p w:rsidR="00A74CF0" w:rsidRDefault="00DC143A">
      <w:pPr>
        <w:pStyle w:val="a3"/>
        <w:spacing w:line="280" w:lineRule="auto"/>
        <w:ind w:right="683"/>
      </w:pPr>
      <w:r>
        <w:t>характеризовать опасные проявления конфликтов (в том числе насилие, буллинг</w:t>
      </w:r>
      <w:r>
        <w:rPr>
          <w:spacing w:val="40"/>
        </w:rPr>
        <w:t xml:space="preserve"> </w:t>
      </w:r>
      <w:r>
        <w:rPr>
          <w:spacing w:val="-2"/>
        </w:rPr>
        <w:t>(травля);</w:t>
      </w:r>
    </w:p>
    <w:p w:rsidR="00A74CF0" w:rsidRDefault="00DC143A">
      <w:pPr>
        <w:pStyle w:val="a3"/>
        <w:spacing w:line="276" w:lineRule="auto"/>
        <w:ind w:right="687"/>
      </w:pPr>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w:t>
      </w:r>
      <w:r>
        <w:rPr>
          <w:spacing w:val="-2"/>
        </w:rPr>
        <w:t>манипуляциям;</w:t>
      </w:r>
    </w:p>
    <w:p w:rsidR="00A74CF0" w:rsidRDefault="00DC143A">
      <w:pPr>
        <w:pStyle w:val="a3"/>
        <w:spacing w:line="276" w:lineRule="auto"/>
        <w:ind w:right="688"/>
      </w:pPr>
      <w:r>
        <w:t>соблюдать</w:t>
      </w:r>
      <w:r>
        <w:rPr>
          <w:spacing w:val="80"/>
        </w:rPr>
        <w:t xml:space="preserve">  </w:t>
      </w:r>
      <w:r>
        <w:t>правила</w:t>
      </w:r>
      <w:r>
        <w:rPr>
          <w:spacing w:val="80"/>
        </w:rPr>
        <w:t xml:space="preserve">  </w:t>
      </w:r>
      <w:r>
        <w:t>коммуникации</w:t>
      </w:r>
      <w:r>
        <w:rPr>
          <w:spacing w:val="80"/>
        </w:rPr>
        <w:t xml:space="preserve">  </w:t>
      </w:r>
      <w:r>
        <w:t>с</w:t>
      </w:r>
      <w:r>
        <w:rPr>
          <w:spacing w:val="80"/>
        </w:rPr>
        <w:t xml:space="preserve">  </w:t>
      </w:r>
      <w:r>
        <w:t>незнакомыми</w:t>
      </w:r>
      <w:r>
        <w:rPr>
          <w:spacing w:val="80"/>
        </w:rPr>
        <w:t xml:space="preserve">  </w:t>
      </w:r>
      <w:r>
        <w:t>людьми</w:t>
      </w:r>
      <w:r>
        <w:rPr>
          <w:spacing w:val="80"/>
        </w:rPr>
        <w:t xml:space="preserve">  </w:t>
      </w:r>
      <w:r>
        <w:t>(в</w:t>
      </w:r>
      <w:r>
        <w:rPr>
          <w:spacing w:val="80"/>
        </w:rPr>
        <w:t xml:space="preserve">  </w:t>
      </w:r>
      <w:r>
        <w:t>том</w:t>
      </w:r>
      <w:r>
        <w:rPr>
          <w:spacing w:val="80"/>
        </w:rPr>
        <w:t xml:space="preserve">  </w:t>
      </w:r>
      <w:r>
        <w:t>числе с подозрительными людьми, у которых могут иметься преступные намерения);</w:t>
      </w:r>
    </w:p>
    <w:p w:rsidR="00A74CF0" w:rsidRDefault="00DC143A">
      <w:pPr>
        <w:pStyle w:val="a3"/>
        <w:spacing w:line="278" w:lineRule="auto"/>
        <w:ind w:right="692"/>
      </w:pPr>
      <w:r>
        <w:t>соблюдать правила безопасного и комфортного существования со знакомыми людьми и</w:t>
      </w:r>
      <w:r>
        <w:rPr>
          <w:spacing w:val="40"/>
        </w:rPr>
        <w:t xml:space="preserve"> </w:t>
      </w:r>
      <w:r>
        <w:t>в различных группах, в том числе в семье, классе, коллективе кружка/секции/спортивной команды, группе друзей;</w:t>
      </w:r>
    </w:p>
    <w:p w:rsidR="00A74CF0" w:rsidRDefault="00DC143A">
      <w:pPr>
        <w:pStyle w:val="a3"/>
        <w:spacing w:line="276" w:lineRule="auto"/>
        <w:ind w:right="689"/>
      </w:pPr>
      <w:r>
        <w:t>распознавать</w:t>
      </w:r>
      <w:r>
        <w:rPr>
          <w:spacing w:val="74"/>
        </w:rPr>
        <w:t xml:space="preserve">   </w:t>
      </w:r>
      <w:r>
        <w:t>опасности</w:t>
      </w:r>
      <w:r>
        <w:rPr>
          <w:spacing w:val="73"/>
        </w:rPr>
        <w:t xml:space="preserve">   </w:t>
      </w:r>
      <w:r>
        <w:t>и</w:t>
      </w:r>
      <w:r>
        <w:rPr>
          <w:spacing w:val="75"/>
        </w:rPr>
        <w:t xml:space="preserve">   </w:t>
      </w:r>
      <w:r>
        <w:t>соблюдать</w:t>
      </w:r>
      <w:r>
        <w:rPr>
          <w:spacing w:val="75"/>
        </w:rPr>
        <w:t xml:space="preserve">   </w:t>
      </w:r>
      <w:r>
        <w:t>правила</w:t>
      </w:r>
      <w:r>
        <w:rPr>
          <w:spacing w:val="73"/>
        </w:rPr>
        <w:t xml:space="preserve">   </w:t>
      </w:r>
      <w:r>
        <w:t>безопасного</w:t>
      </w:r>
      <w:r>
        <w:rPr>
          <w:spacing w:val="75"/>
        </w:rPr>
        <w:t xml:space="preserve">   </w:t>
      </w:r>
      <w:r>
        <w:t>поведения в практике современных молодёжных увлечений;</w:t>
      </w:r>
    </w:p>
    <w:p w:rsidR="00A74CF0" w:rsidRDefault="00DC143A">
      <w:pPr>
        <w:pStyle w:val="a3"/>
        <w:spacing w:line="276" w:lineRule="auto"/>
        <w:ind w:right="685"/>
      </w:pPr>
      <w:r>
        <w:t xml:space="preserve">безопасно действовать при опасных проявлениях конфликта и при возможных </w:t>
      </w:r>
      <w:r>
        <w:rPr>
          <w:spacing w:val="-2"/>
        </w:rPr>
        <w:t>манипуляциях;</w:t>
      </w:r>
    </w:p>
    <w:p w:rsidR="00A74CF0" w:rsidRDefault="00DC143A">
      <w:pPr>
        <w:pStyle w:val="a3"/>
        <w:spacing w:line="285" w:lineRule="exact"/>
        <w:ind w:left="843" w:firstLine="0"/>
      </w:pPr>
      <w:r>
        <w:t>модуль</w:t>
      </w:r>
      <w:r>
        <w:rPr>
          <w:spacing w:val="-4"/>
        </w:rPr>
        <w:t xml:space="preserve"> </w:t>
      </w:r>
      <w:r>
        <w:t>№</w:t>
      </w:r>
      <w:r>
        <w:rPr>
          <w:spacing w:val="-2"/>
        </w:rPr>
        <w:t xml:space="preserve"> </w:t>
      </w:r>
      <w:r>
        <w:t>8</w:t>
      </w:r>
      <w:r>
        <w:rPr>
          <w:spacing w:val="-3"/>
        </w:rPr>
        <w:t xml:space="preserve"> </w:t>
      </w:r>
      <w:r>
        <w:t>«Безопасность</w:t>
      </w:r>
      <w:r>
        <w:rPr>
          <w:spacing w:val="-2"/>
        </w:rPr>
        <w:t xml:space="preserve"> </w:t>
      </w:r>
      <w:r>
        <w:rPr>
          <w:position w:val="1"/>
        </w:rPr>
        <w:t>в</w:t>
      </w:r>
      <w:r>
        <w:rPr>
          <w:spacing w:val="-2"/>
          <w:position w:val="1"/>
        </w:rPr>
        <w:t xml:space="preserve"> </w:t>
      </w:r>
      <w:r>
        <w:rPr>
          <w:position w:val="1"/>
        </w:rPr>
        <w:t>информационном</w:t>
      </w:r>
      <w:r>
        <w:rPr>
          <w:spacing w:val="-5"/>
          <w:position w:val="1"/>
        </w:rPr>
        <w:t xml:space="preserve"> </w:t>
      </w:r>
      <w:r>
        <w:rPr>
          <w:spacing w:val="-2"/>
          <w:position w:val="1"/>
        </w:rPr>
        <w:t>пространстве»:</w:t>
      </w:r>
    </w:p>
    <w:p w:rsidR="00A74CF0" w:rsidRDefault="00DC143A">
      <w:pPr>
        <w:pStyle w:val="a3"/>
        <w:spacing w:before="21" w:line="280" w:lineRule="auto"/>
        <w:ind w:right="685"/>
      </w:pPr>
      <w:r>
        <w:t>приводить примеры информационных и компьютерных угроз; характеризовать потенциальные</w:t>
      </w:r>
      <w:r>
        <w:rPr>
          <w:spacing w:val="40"/>
        </w:rPr>
        <w:t xml:space="preserve"> </w:t>
      </w:r>
      <w:r>
        <w:t>риски</w:t>
      </w:r>
      <w:r>
        <w:rPr>
          <w:spacing w:val="40"/>
        </w:rPr>
        <w:t xml:space="preserve"> </w:t>
      </w:r>
      <w:r>
        <w:t>и</w:t>
      </w:r>
      <w:r>
        <w:rPr>
          <w:spacing w:val="60"/>
        </w:rPr>
        <w:t xml:space="preserve"> </w:t>
      </w:r>
      <w:r>
        <w:t>угрозы</w:t>
      </w:r>
      <w:r>
        <w:rPr>
          <w:spacing w:val="40"/>
        </w:rPr>
        <w:t xml:space="preserve"> </w:t>
      </w:r>
      <w:r>
        <w:t>при</w:t>
      </w:r>
      <w:r>
        <w:rPr>
          <w:spacing w:val="40"/>
        </w:rPr>
        <w:t xml:space="preserve"> </w:t>
      </w:r>
      <w:r>
        <w:t>использовании</w:t>
      </w:r>
      <w:r>
        <w:rPr>
          <w:spacing w:val="60"/>
        </w:rPr>
        <w:t xml:space="preserve"> </w:t>
      </w:r>
      <w:r>
        <w:t>сети</w:t>
      </w:r>
      <w:r>
        <w:rPr>
          <w:spacing w:val="62"/>
        </w:rPr>
        <w:t xml:space="preserve"> </w:t>
      </w:r>
      <w:r>
        <w:t>Интернет,</w:t>
      </w:r>
      <w:r>
        <w:rPr>
          <w:spacing w:val="40"/>
        </w:rPr>
        <w:t xml:space="preserve"> </w:t>
      </w:r>
      <w:r>
        <w:t>предупреждать</w:t>
      </w:r>
      <w:r>
        <w:rPr>
          <w:spacing w:val="64"/>
        </w:rPr>
        <w:t xml:space="preserve"> </w:t>
      </w:r>
      <w:r>
        <w:t>риски</w:t>
      </w:r>
      <w:r>
        <w:rPr>
          <w:spacing w:val="60"/>
        </w:rPr>
        <w:t xml:space="preserve"> </w:t>
      </w:r>
      <w:r>
        <w:t>и</w:t>
      </w:r>
    </w:p>
    <w:p w:rsidR="00A74CF0" w:rsidRDefault="00A74CF0">
      <w:pPr>
        <w:spacing w:line="280"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8" w:firstLine="0"/>
      </w:pPr>
      <w:r>
        <w:lastRenderedPageBreak/>
        <w:t>угрозы в Интернете (в том числе вовлечения в экстремистские, террористические и иные деструктивные интернет</w:t>
      </w:r>
      <w:r>
        <w:rPr>
          <w:position w:val="1"/>
        </w:rPr>
        <w:t>сообщества);</w:t>
      </w:r>
    </w:p>
    <w:p w:rsidR="00A74CF0" w:rsidRDefault="00DC143A">
      <w:pPr>
        <w:pStyle w:val="a3"/>
        <w:spacing w:before="3" w:line="276" w:lineRule="auto"/>
        <w:ind w:right="691"/>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A74CF0" w:rsidRDefault="00DC143A">
      <w:pPr>
        <w:pStyle w:val="a3"/>
        <w:spacing w:line="275" w:lineRule="exact"/>
        <w:ind w:left="843" w:firstLine="0"/>
      </w:pPr>
      <w:r>
        <w:t>предупреждать</w:t>
      </w:r>
      <w:r>
        <w:rPr>
          <w:spacing w:val="-3"/>
        </w:rPr>
        <w:t xml:space="preserve"> </w:t>
      </w:r>
      <w:r>
        <w:t>возникновение</w:t>
      </w:r>
      <w:r>
        <w:rPr>
          <w:spacing w:val="-6"/>
        </w:rPr>
        <w:t xml:space="preserve"> </w:t>
      </w:r>
      <w:r>
        <w:t>сложных</w:t>
      </w:r>
      <w:r>
        <w:rPr>
          <w:spacing w:val="-6"/>
        </w:rPr>
        <w:t xml:space="preserve"> </w:t>
      </w:r>
      <w:r>
        <w:t>и</w:t>
      </w:r>
      <w:r>
        <w:rPr>
          <w:spacing w:val="-10"/>
        </w:rPr>
        <w:t xml:space="preserve"> </w:t>
      </w:r>
      <w:r>
        <w:t>опасных</w:t>
      </w:r>
      <w:r>
        <w:rPr>
          <w:spacing w:val="-5"/>
        </w:rPr>
        <w:t xml:space="preserve"> </w:t>
      </w:r>
      <w:r>
        <w:rPr>
          <w:spacing w:val="-2"/>
        </w:rPr>
        <w:t>ситуаций;</w:t>
      </w:r>
    </w:p>
    <w:p w:rsidR="00A74CF0" w:rsidRDefault="00DC143A">
      <w:pPr>
        <w:pStyle w:val="a3"/>
        <w:spacing w:before="41" w:line="276" w:lineRule="auto"/>
        <w:ind w:right="690"/>
      </w:pPr>
      <w:r>
        <w:t>характеризовать</w:t>
      </w:r>
      <w:r>
        <w:rPr>
          <w:spacing w:val="80"/>
        </w:rPr>
        <w:t xml:space="preserve">   </w:t>
      </w:r>
      <w:r>
        <w:t>и</w:t>
      </w:r>
      <w:r>
        <w:rPr>
          <w:spacing w:val="80"/>
        </w:rPr>
        <w:t xml:space="preserve">   </w:t>
      </w:r>
      <w:r>
        <w:t>предотвращать</w:t>
      </w:r>
      <w:r>
        <w:rPr>
          <w:spacing w:val="80"/>
        </w:rPr>
        <w:t xml:space="preserve">   </w:t>
      </w:r>
      <w:r>
        <w:t>потенциальные</w:t>
      </w:r>
      <w:r>
        <w:rPr>
          <w:spacing w:val="80"/>
        </w:rPr>
        <w:t xml:space="preserve">   </w:t>
      </w:r>
      <w:r>
        <w:t>риски</w:t>
      </w:r>
      <w:r>
        <w:rPr>
          <w:spacing w:val="80"/>
        </w:rPr>
        <w:t xml:space="preserve">   </w:t>
      </w:r>
      <w:r>
        <w:t>и</w:t>
      </w:r>
      <w:r>
        <w:rPr>
          <w:spacing w:val="80"/>
        </w:rPr>
        <w:t xml:space="preserve">   </w:t>
      </w:r>
      <w:r>
        <w:t>угрозы при использовании Интернета (например: мошенничество, игромания, деструктивные сообщества в социальных сетях);</w:t>
      </w:r>
    </w:p>
    <w:p w:rsidR="00A74CF0" w:rsidRDefault="00DC143A">
      <w:pPr>
        <w:pStyle w:val="a3"/>
        <w:spacing w:line="276" w:lineRule="auto"/>
        <w:ind w:left="843" w:right="2403" w:firstLine="0"/>
      </w:pPr>
      <w:r>
        <w:t>модуль № 9 «Основы противодействия экстремизму и терроризму»: объяснять</w:t>
      </w:r>
      <w:r>
        <w:rPr>
          <w:spacing w:val="-7"/>
        </w:rPr>
        <w:t xml:space="preserve"> </w:t>
      </w:r>
      <w:r>
        <w:t>понятия</w:t>
      </w:r>
      <w:r>
        <w:rPr>
          <w:spacing w:val="-2"/>
        </w:rPr>
        <w:t xml:space="preserve"> </w:t>
      </w:r>
      <w:r>
        <w:t>экстремизма, терроризма,</w:t>
      </w:r>
      <w:r>
        <w:rPr>
          <w:spacing w:val="-5"/>
        </w:rPr>
        <w:t xml:space="preserve"> </w:t>
      </w:r>
      <w:r>
        <w:t>их</w:t>
      </w:r>
      <w:r>
        <w:rPr>
          <w:spacing w:val="-7"/>
        </w:rPr>
        <w:t xml:space="preserve"> </w:t>
      </w:r>
      <w:r>
        <w:t>причины</w:t>
      </w:r>
      <w:r>
        <w:rPr>
          <w:spacing w:val="-4"/>
        </w:rPr>
        <w:t xml:space="preserve"> </w:t>
      </w:r>
      <w:r>
        <w:t>и</w:t>
      </w:r>
      <w:r>
        <w:rPr>
          <w:spacing w:val="-1"/>
        </w:rPr>
        <w:t xml:space="preserve"> </w:t>
      </w:r>
      <w:r>
        <w:rPr>
          <w:spacing w:val="-2"/>
        </w:rPr>
        <w:t>последствия;</w:t>
      </w:r>
    </w:p>
    <w:p w:rsidR="00A74CF0" w:rsidRDefault="00DC143A">
      <w:pPr>
        <w:pStyle w:val="a3"/>
        <w:spacing w:before="2" w:line="276" w:lineRule="auto"/>
        <w:ind w:right="689"/>
      </w:pPr>
      <w:r>
        <w:t xml:space="preserve">сформировать негативное отношение к экстремистской и террористической </w:t>
      </w:r>
      <w:r>
        <w:rPr>
          <w:spacing w:val="-2"/>
        </w:rPr>
        <w:t>деятельности;</w:t>
      </w:r>
    </w:p>
    <w:p w:rsidR="00A74CF0" w:rsidRDefault="00DC143A">
      <w:pPr>
        <w:pStyle w:val="a3"/>
        <w:spacing w:line="276" w:lineRule="auto"/>
        <w:ind w:right="683"/>
      </w:pPr>
      <w:r>
        <w:t>объяснять</w:t>
      </w:r>
      <w:r>
        <w:rPr>
          <w:spacing w:val="80"/>
          <w:w w:val="150"/>
        </w:rPr>
        <w:t xml:space="preserve">  </w:t>
      </w:r>
      <w:r>
        <w:t>организационные</w:t>
      </w:r>
      <w:r>
        <w:rPr>
          <w:spacing w:val="80"/>
          <w:w w:val="150"/>
        </w:rPr>
        <w:t xml:space="preserve">  </w:t>
      </w:r>
      <w:r>
        <w:t>основы</w:t>
      </w:r>
      <w:r>
        <w:rPr>
          <w:spacing w:val="80"/>
          <w:w w:val="150"/>
        </w:rPr>
        <w:t xml:space="preserve">  </w:t>
      </w:r>
      <w:r>
        <w:t>системы</w:t>
      </w:r>
      <w:r>
        <w:rPr>
          <w:spacing w:val="80"/>
          <w:w w:val="150"/>
        </w:rPr>
        <w:t xml:space="preserve">  </w:t>
      </w:r>
      <w:r>
        <w:t>противодействия</w:t>
      </w:r>
      <w:r>
        <w:rPr>
          <w:spacing w:val="80"/>
          <w:w w:val="150"/>
        </w:rPr>
        <w:t xml:space="preserve">  </w:t>
      </w:r>
      <w:r>
        <w:t>терроризму и экстремизму в Российской Федерации;</w:t>
      </w:r>
    </w:p>
    <w:p w:rsidR="00A74CF0" w:rsidRDefault="00DC143A">
      <w:pPr>
        <w:pStyle w:val="a3"/>
        <w:spacing w:line="276" w:lineRule="auto"/>
        <w:ind w:right="690"/>
      </w:pPr>
      <w:r>
        <w:t>распознавать</w:t>
      </w:r>
      <w:r>
        <w:rPr>
          <w:spacing w:val="80"/>
          <w:w w:val="150"/>
        </w:rPr>
        <w:t xml:space="preserve">   </w:t>
      </w:r>
      <w:r>
        <w:t>ситуации</w:t>
      </w:r>
      <w:r>
        <w:rPr>
          <w:spacing w:val="80"/>
          <w:w w:val="150"/>
        </w:rPr>
        <w:t xml:space="preserve">   </w:t>
      </w:r>
      <w:r>
        <w:t>угрозы</w:t>
      </w:r>
      <w:r>
        <w:rPr>
          <w:spacing w:val="80"/>
          <w:w w:val="150"/>
        </w:rPr>
        <w:t xml:space="preserve">   </w:t>
      </w:r>
      <w:r>
        <w:t>террористического</w:t>
      </w:r>
      <w:r>
        <w:rPr>
          <w:spacing w:val="80"/>
          <w:w w:val="150"/>
        </w:rPr>
        <w:t xml:space="preserve">   </w:t>
      </w:r>
      <w:r>
        <w:t>акта</w:t>
      </w:r>
      <w:r>
        <w:rPr>
          <w:spacing w:val="80"/>
          <w:w w:val="150"/>
        </w:rPr>
        <w:t xml:space="preserve">   </w:t>
      </w:r>
      <w:r>
        <w:t>в</w:t>
      </w:r>
      <w:r>
        <w:rPr>
          <w:spacing w:val="80"/>
          <w:w w:val="150"/>
        </w:rPr>
        <w:t xml:space="preserve">   </w:t>
      </w:r>
      <w:r>
        <w:t>доме, в общественном месте;</w:t>
      </w:r>
    </w:p>
    <w:p w:rsidR="00A74CF0" w:rsidRDefault="00DC143A">
      <w:pPr>
        <w:pStyle w:val="a3"/>
        <w:spacing w:line="276" w:lineRule="auto"/>
        <w:ind w:right="693"/>
      </w:pPr>
      <w:r>
        <w:t>безопасно действовать при обнаружении в общественных местах бесхозных (или опасных) вещей и предметов;</w:t>
      </w:r>
    </w:p>
    <w:p w:rsidR="00A74CF0" w:rsidRDefault="00DC143A">
      <w:pPr>
        <w:pStyle w:val="a3"/>
        <w:spacing w:line="280" w:lineRule="auto"/>
        <w:ind w:right="689"/>
      </w:pPr>
      <w:r>
        <w:t>безопасно</w:t>
      </w:r>
      <w:r>
        <w:rPr>
          <w:spacing w:val="80"/>
          <w:w w:val="150"/>
        </w:rPr>
        <w:t xml:space="preserve">  </w:t>
      </w:r>
      <w:r>
        <w:t>действовать</w:t>
      </w:r>
      <w:r>
        <w:rPr>
          <w:spacing w:val="80"/>
          <w:w w:val="150"/>
        </w:rPr>
        <w:t xml:space="preserve">  </w:t>
      </w:r>
      <w:r>
        <w:t>в</w:t>
      </w:r>
      <w:r>
        <w:rPr>
          <w:spacing w:val="80"/>
          <w:w w:val="150"/>
        </w:rPr>
        <w:t xml:space="preserve">  </w:t>
      </w:r>
      <w:r>
        <w:t>условиях</w:t>
      </w:r>
      <w:r>
        <w:rPr>
          <w:spacing w:val="80"/>
          <w:w w:val="150"/>
        </w:rPr>
        <w:t xml:space="preserve">  </w:t>
      </w:r>
      <w:r>
        <w:t>совершения</w:t>
      </w:r>
      <w:r>
        <w:rPr>
          <w:spacing w:val="80"/>
          <w:w w:val="150"/>
        </w:rPr>
        <w:t xml:space="preserve">  </w:t>
      </w:r>
      <w:r>
        <w:t>террористического</w:t>
      </w:r>
      <w:r>
        <w:rPr>
          <w:spacing w:val="80"/>
          <w:w w:val="150"/>
        </w:rPr>
        <w:t xml:space="preserve">  </w:t>
      </w:r>
      <w:r>
        <w:t>акта,</w:t>
      </w:r>
      <w:r>
        <w:rPr>
          <w:spacing w:val="80"/>
        </w:rPr>
        <w:t xml:space="preserve"> </w:t>
      </w:r>
      <w:r>
        <w:t>в том числе при захвате и освобождении заложников;</w:t>
      </w:r>
    </w:p>
    <w:p w:rsidR="00A74CF0" w:rsidRDefault="00DC143A">
      <w:pPr>
        <w:pStyle w:val="a3"/>
        <w:spacing w:line="276" w:lineRule="auto"/>
        <w:ind w:right="697"/>
      </w:pPr>
      <w:r>
        <w:t>модуль</w:t>
      </w:r>
      <w:r>
        <w:rPr>
          <w:spacing w:val="75"/>
        </w:rPr>
        <w:t xml:space="preserve">   </w:t>
      </w:r>
      <w:r>
        <w:t>№</w:t>
      </w:r>
      <w:r>
        <w:rPr>
          <w:spacing w:val="75"/>
        </w:rPr>
        <w:t xml:space="preserve">   </w:t>
      </w:r>
      <w:r>
        <w:t>10</w:t>
      </w:r>
      <w:r>
        <w:rPr>
          <w:spacing w:val="74"/>
        </w:rPr>
        <w:t xml:space="preserve">   </w:t>
      </w:r>
      <w:r>
        <w:t>«Взаимодействие</w:t>
      </w:r>
      <w:r>
        <w:rPr>
          <w:spacing w:val="73"/>
        </w:rPr>
        <w:t xml:space="preserve">   </w:t>
      </w:r>
      <w:r>
        <w:t>личности,</w:t>
      </w:r>
      <w:r>
        <w:rPr>
          <w:spacing w:val="73"/>
        </w:rPr>
        <w:t xml:space="preserve">   </w:t>
      </w:r>
      <w:r>
        <w:t>общества</w:t>
      </w:r>
      <w:r>
        <w:rPr>
          <w:spacing w:val="75"/>
        </w:rPr>
        <w:t xml:space="preserve">   </w:t>
      </w:r>
      <w:r>
        <w:t>и</w:t>
      </w:r>
      <w:r>
        <w:rPr>
          <w:spacing w:val="73"/>
        </w:rPr>
        <w:t xml:space="preserve">   </w:t>
      </w:r>
      <w:r>
        <w:t>государства в обеспечении безопасности жизни и здоровья населения»:</w:t>
      </w:r>
    </w:p>
    <w:p w:rsidR="00A74CF0" w:rsidRDefault="00DC143A">
      <w:pPr>
        <w:pStyle w:val="a3"/>
        <w:spacing w:line="276" w:lineRule="auto"/>
        <w:ind w:right="689"/>
      </w:pPr>
      <w:r>
        <w:t>характеризовать роль человека, общества и государства при обеспечении безопасности жизни и здоровья населения в Российской Федерации;</w:t>
      </w:r>
    </w:p>
    <w:p w:rsidR="00A74CF0" w:rsidRDefault="00DC143A">
      <w:pPr>
        <w:pStyle w:val="a3"/>
        <w:tabs>
          <w:tab w:val="left" w:pos="2349"/>
          <w:tab w:val="left" w:pos="3141"/>
          <w:tab w:val="left" w:pos="5012"/>
          <w:tab w:val="left" w:pos="6960"/>
          <w:tab w:val="left" w:pos="9100"/>
        </w:tabs>
        <w:spacing w:line="276" w:lineRule="auto"/>
        <w:ind w:right="684"/>
      </w:pPr>
      <w:r>
        <w:t>объяснять роль государственных</w:t>
      </w:r>
      <w:r>
        <w:rPr>
          <w:spacing w:val="-1"/>
        </w:rPr>
        <w:t xml:space="preserve"> </w:t>
      </w:r>
      <w:r>
        <w:t>служб Российской Федерации по защите населения</w:t>
      </w:r>
      <w:r>
        <w:rPr>
          <w:spacing w:val="-1"/>
        </w:rPr>
        <w:t xml:space="preserve"> </w:t>
      </w:r>
      <w:r>
        <w:t xml:space="preserve">при </w:t>
      </w:r>
      <w:r>
        <w:rPr>
          <w:spacing w:val="-2"/>
        </w:rPr>
        <w:t>возникновении</w:t>
      </w:r>
      <w:r>
        <w:tab/>
      </w:r>
      <w:r>
        <w:rPr>
          <w:spacing w:val="-10"/>
        </w:rPr>
        <w:t>и</w:t>
      </w:r>
      <w:r>
        <w:tab/>
      </w:r>
      <w:r>
        <w:rPr>
          <w:spacing w:val="-2"/>
        </w:rPr>
        <w:t>ликвидации</w:t>
      </w:r>
      <w:r>
        <w:tab/>
      </w:r>
      <w:r>
        <w:rPr>
          <w:spacing w:val="-2"/>
        </w:rPr>
        <w:t>последствий</w:t>
      </w:r>
      <w:r>
        <w:tab/>
      </w:r>
      <w:r>
        <w:rPr>
          <w:spacing w:val="-2"/>
        </w:rPr>
        <w:t>чрезвычайных</w:t>
      </w:r>
      <w:r>
        <w:tab/>
      </w:r>
      <w:r>
        <w:rPr>
          <w:spacing w:val="-2"/>
        </w:rPr>
        <w:t xml:space="preserve">ситуаций </w:t>
      </w:r>
      <w:r>
        <w:t>в</w:t>
      </w:r>
      <w:r>
        <w:rPr>
          <w:spacing w:val="80"/>
          <w:w w:val="150"/>
        </w:rPr>
        <w:t xml:space="preserve">  </w:t>
      </w:r>
      <w:r>
        <w:t>современных</w:t>
      </w:r>
      <w:r>
        <w:rPr>
          <w:spacing w:val="80"/>
          <w:w w:val="150"/>
        </w:rPr>
        <w:t xml:space="preserve">  </w:t>
      </w:r>
      <w:r>
        <w:t>условиях;</w:t>
      </w:r>
      <w:r>
        <w:rPr>
          <w:spacing w:val="80"/>
          <w:w w:val="150"/>
        </w:rPr>
        <w:t xml:space="preserve">  </w:t>
      </w:r>
      <w:r>
        <w:t>характеризовать</w:t>
      </w:r>
      <w:r>
        <w:rPr>
          <w:spacing w:val="80"/>
          <w:w w:val="150"/>
        </w:rPr>
        <w:t xml:space="preserve">  </w:t>
      </w:r>
      <w:r>
        <w:t>основные</w:t>
      </w:r>
      <w:r>
        <w:rPr>
          <w:spacing w:val="80"/>
          <w:w w:val="150"/>
        </w:rPr>
        <w:t xml:space="preserve">  </w:t>
      </w:r>
      <w:r>
        <w:t>мероприятия,</w:t>
      </w:r>
      <w:r>
        <w:rPr>
          <w:spacing w:val="80"/>
          <w:w w:val="150"/>
        </w:rPr>
        <w:t xml:space="preserve">  </w:t>
      </w:r>
      <w:r>
        <w:t>проводимые в</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обеспечению</w:t>
      </w:r>
      <w:r>
        <w:rPr>
          <w:spacing w:val="80"/>
        </w:rPr>
        <w:t xml:space="preserve">  </w:t>
      </w:r>
      <w:r>
        <w:t>безопасности</w:t>
      </w:r>
      <w:r>
        <w:rPr>
          <w:spacing w:val="80"/>
        </w:rPr>
        <w:t xml:space="preserve">  </w:t>
      </w:r>
      <w:r>
        <w:t>населения</w:t>
      </w:r>
      <w:r>
        <w:rPr>
          <w:spacing w:val="80"/>
        </w:rPr>
        <w:t xml:space="preserve">  </w:t>
      </w:r>
      <w:r>
        <w:t>при</w:t>
      </w:r>
      <w:r>
        <w:rPr>
          <w:spacing w:val="80"/>
        </w:rPr>
        <w:t xml:space="preserve">  </w:t>
      </w:r>
      <w:r>
        <w:t>угрозе и во время чрезвычайных ситуаций различного ха</w:t>
      </w:r>
      <w:r>
        <w:rPr>
          <w:position w:val="1"/>
        </w:rPr>
        <w:t>рактера;</w:t>
      </w:r>
    </w:p>
    <w:p w:rsidR="00A74CF0" w:rsidRDefault="00DC143A">
      <w:pPr>
        <w:pStyle w:val="a3"/>
        <w:spacing w:line="276" w:lineRule="auto"/>
        <w:ind w:right="682"/>
      </w:pPr>
      <w:r>
        <w:t xml:space="preserve">объяснять правила оповещения и эвакуации населения в условиях чрезвычайных </w:t>
      </w:r>
      <w:r>
        <w:rPr>
          <w:spacing w:val="-2"/>
        </w:rPr>
        <w:t>ситуаций;</w:t>
      </w:r>
    </w:p>
    <w:p w:rsidR="00A74CF0" w:rsidRDefault="00DC143A">
      <w:pPr>
        <w:pStyle w:val="a3"/>
        <w:spacing w:line="276" w:lineRule="auto"/>
        <w:ind w:right="691"/>
      </w:pPr>
      <w:r>
        <w:t>помнить</w:t>
      </w:r>
      <w:r>
        <w:rPr>
          <w:spacing w:val="64"/>
        </w:rPr>
        <w:t xml:space="preserve">  </w:t>
      </w:r>
      <w:r>
        <w:t>и</w:t>
      </w:r>
      <w:r>
        <w:rPr>
          <w:spacing w:val="63"/>
        </w:rPr>
        <w:t xml:space="preserve">  </w:t>
      </w:r>
      <w:r>
        <w:t>объяснять</w:t>
      </w:r>
      <w:r>
        <w:rPr>
          <w:spacing w:val="64"/>
        </w:rPr>
        <w:t xml:space="preserve">  </w:t>
      </w:r>
      <w:r>
        <w:t>права</w:t>
      </w:r>
      <w:r>
        <w:rPr>
          <w:spacing w:val="62"/>
        </w:rPr>
        <w:t xml:space="preserve">  </w:t>
      </w:r>
      <w:r>
        <w:t>и</w:t>
      </w:r>
      <w:r>
        <w:rPr>
          <w:spacing w:val="63"/>
        </w:rPr>
        <w:t xml:space="preserve">  </w:t>
      </w:r>
      <w:r>
        <w:t>обязанности</w:t>
      </w:r>
      <w:r>
        <w:rPr>
          <w:spacing w:val="64"/>
        </w:rPr>
        <w:t xml:space="preserve">  </w:t>
      </w:r>
      <w:r>
        <w:t>граждан</w:t>
      </w:r>
      <w:r>
        <w:rPr>
          <w:spacing w:val="66"/>
        </w:rPr>
        <w:t xml:space="preserve">  </w:t>
      </w:r>
      <w:r>
        <w:t>Российской</w:t>
      </w:r>
      <w:r>
        <w:rPr>
          <w:spacing w:val="63"/>
        </w:rPr>
        <w:t xml:space="preserve">  </w:t>
      </w:r>
      <w:r>
        <w:t>Федерации в области безопасности в условиях чрезвычайных ситуаций мирного и военного времени;</w:t>
      </w:r>
    </w:p>
    <w:p w:rsidR="00A74CF0" w:rsidRDefault="00DC143A">
      <w:pPr>
        <w:pStyle w:val="a3"/>
        <w:spacing w:line="276" w:lineRule="auto"/>
        <w:ind w:right="690"/>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безопасно</w:t>
      </w:r>
      <w:r>
        <w:rPr>
          <w:spacing w:val="80"/>
        </w:rPr>
        <w:t xml:space="preserve">   </w:t>
      </w:r>
      <w:r>
        <w:t>действовать в различных ситуациях;</w:t>
      </w:r>
    </w:p>
    <w:p w:rsidR="00A74CF0" w:rsidRDefault="00DC143A">
      <w:pPr>
        <w:pStyle w:val="a3"/>
        <w:spacing w:line="276" w:lineRule="auto"/>
        <w:ind w:left="843" w:right="691" w:firstLine="0"/>
      </w:pPr>
      <w:r>
        <w:t>владеть способами антикоррупционного поведения с учётом возрастных обязанностей; информировать</w:t>
      </w:r>
      <w:r>
        <w:rPr>
          <w:spacing w:val="32"/>
        </w:rPr>
        <w:t xml:space="preserve">  </w:t>
      </w:r>
      <w:r>
        <w:t>население</w:t>
      </w:r>
      <w:r>
        <w:rPr>
          <w:spacing w:val="33"/>
        </w:rPr>
        <w:t xml:space="preserve">  </w:t>
      </w:r>
      <w:r>
        <w:t>и</w:t>
      </w:r>
      <w:r>
        <w:rPr>
          <w:spacing w:val="35"/>
        </w:rPr>
        <w:t xml:space="preserve">  </w:t>
      </w:r>
      <w:r>
        <w:t>соответствующие</w:t>
      </w:r>
      <w:r>
        <w:rPr>
          <w:spacing w:val="31"/>
        </w:rPr>
        <w:t xml:space="preserve">  </w:t>
      </w:r>
      <w:r>
        <w:t>органы</w:t>
      </w:r>
      <w:r>
        <w:rPr>
          <w:spacing w:val="33"/>
        </w:rPr>
        <w:t xml:space="preserve">  </w:t>
      </w:r>
      <w:r>
        <w:t>о</w:t>
      </w:r>
      <w:r>
        <w:rPr>
          <w:spacing w:val="36"/>
        </w:rPr>
        <w:t xml:space="preserve">  </w:t>
      </w:r>
      <w:r>
        <w:t>возникновении</w:t>
      </w:r>
      <w:r>
        <w:rPr>
          <w:spacing w:val="32"/>
        </w:rPr>
        <w:t xml:space="preserve">  </w:t>
      </w:r>
      <w:r>
        <w:rPr>
          <w:spacing w:val="-2"/>
        </w:rPr>
        <w:t>опасных</w:t>
      </w:r>
    </w:p>
    <w:p w:rsidR="00A74CF0" w:rsidRDefault="00DC143A">
      <w:pPr>
        <w:pStyle w:val="a3"/>
        <w:spacing w:line="275" w:lineRule="exact"/>
        <w:ind w:firstLine="0"/>
        <w:jc w:val="left"/>
      </w:pPr>
      <w:r>
        <w:rPr>
          <w:spacing w:val="-2"/>
        </w:rPr>
        <w:t>ситуаций.</w:t>
      </w:r>
    </w:p>
    <w:p w:rsidR="00A74CF0" w:rsidRDefault="00DC143A" w:rsidP="008D7417">
      <w:pPr>
        <w:pStyle w:val="Heading2"/>
        <w:numPr>
          <w:ilvl w:val="1"/>
          <w:numId w:val="67"/>
        </w:numPr>
        <w:tabs>
          <w:tab w:val="left" w:pos="3422"/>
        </w:tabs>
        <w:spacing w:before="37"/>
      </w:pPr>
      <w:bookmarkStart w:id="22" w:name="2.2_ПРОГРАММА_ФОРМИРОВАНИЯ_УУД"/>
      <w:bookmarkEnd w:id="22"/>
      <w:r>
        <w:t>ПРОГРАММА</w:t>
      </w:r>
      <w:r>
        <w:rPr>
          <w:spacing w:val="-7"/>
        </w:rPr>
        <w:t xml:space="preserve"> </w:t>
      </w:r>
      <w:r>
        <w:t>ФОРМИРОВАНИЯ</w:t>
      </w:r>
      <w:r>
        <w:rPr>
          <w:spacing w:val="-7"/>
        </w:rPr>
        <w:t xml:space="preserve"> </w:t>
      </w:r>
      <w:r>
        <w:rPr>
          <w:spacing w:val="-5"/>
        </w:rPr>
        <w:t>УУД</w:t>
      </w:r>
    </w:p>
    <w:p w:rsidR="00A74CF0" w:rsidRDefault="00DC143A" w:rsidP="008D7417">
      <w:pPr>
        <w:pStyle w:val="Heading3"/>
        <w:numPr>
          <w:ilvl w:val="2"/>
          <w:numId w:val="67"/>
        </w:numPr>
        <w:tabs>
          <w:tab w:val="left" w:pos="4936"/>
        </w:tabs>
        <w:spacing w:before="40"/>
        <w:ind w:hanging="664"/>
        <w:jc w:val="both"/>
      </w:pPr>
      <w:r>
        <w:t xml:space="preserve">Целевой </w:t>
      </w:r>
      <w:r>
        <w:rPr>
          <w:spacing w:val="-2"/>
        </w:rPr>
        <w:t>раздел</w:t>
      </w:r>
    </w:p>
    <w:p w:rsidR="00A74CF0" w:rsidRDefault="00DC143A">
      <w:pPr>
        <w:pStyle w:val="a3"/>
        <w:spacing w:before="36" w:line="276" w:lineRule="auto"/>
        <w:ind w:right="691"/>
      </w:pPr>
      <w: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обеспечивает:</w:t>
      </w:r>
    </w:p>
    <w:p w:rsidR="00A74CF0" w:rsidRDefault="00DC143A" w:rsidP="008D7417">
      <w:pPr>
        <w:pStyle w:val="a5"/>
        <w:numPr>
          <w:ilvl w:val="0"/>
          <w:numId w:val="66"/>
        </w:numPr>
        <w:tabs>
          <w:tab w:val="left" w:pos="1128"/>
        </w:tabs>
        <w:spacing w:before="4"/>
        <w:ind w:left="1127" w:hanging="285"/>
        <w:rPr>
          <w:sz w:val="24"/>
        </w:rPr>
      </w:pPr>
      <w:r>
        <w:rPr>
          <w:sz w:val="24"/>
        </w:rPr>
        <w:t>развитие</w:t>
      </w:r>
      <w:r>
        <w:rPr>
          <w:spacing w:val="-4"/>
          <w:sz w:val="24"/>
        </w:rPr>
        <w:t xml:space="preserve"> </w:t>
      </w:r>
      <w:r>
        <w:rPr>
          <w:sz w:val="24"/>
        </w:rPr>
        <w:t>способности</w:t>
      </w:r>
      <w:r>
        <w:rPr>
          <w:spacing w:val="-3"/>
          <w:sz w:val="24"/>
        </w:rPr>
        <w:t xml:space="preserve"> </w:t>
      </w:r>
      <w:r>
        <w:rPr>
          <w:sz w:val="24"/>
        </w:rPr>
        <w:t>к</w:t>
      </w:r>
      <w:r>
        <w:rPr>
          <w:spacing w:val="-2"/>
          <w:sz w:val="24"/>
        </w:rPr>
        <w:t xml:space="preserve"> </w:t>
      </w:r>
      <w:r>
        <w:rPr>
          <w:sz w:val="24"/>
        </w:rPr>
        <w:t>саморазвитию</w:t>
      </w:r>
      <w:r>
        <w:rPr>
          <w:spacing w:val="-7"/>
          <w:sz w:val="24"/>
        </w:rPr>
        <w:t xml:space="preserve"> </w:t>
      </w:r>
      <w:r>
        <w:rPr>
          <w:sz w:val="24"/>
        </w:rPr>
        <w:t>и</w:t>
      </w:r>
      <w:r>
        <w:rPr>
          <w:spacing w:val="1"/>
          <w:sz w:val="24"/>
        </w:rPr>
        <w:t xml:space="preserve"> </w:t>
      </w:r>
      <w:r>
        <w:rPr>
          <w:spacing w:val="-2"/>
          <w:sz w:val="24"/>
        </w:rPr>
        <w:t>самосовершенствованию;</w:t>
      </w:r>
    </w:p>
    <w:p w:rsidR="00A74CF0" w:rsidRDefault="00DC143A" w:rsidP="008D7417">
      <w:pPr>
        <w:pStyle w:val="a5"/>
        <w:numPr>
          <w:ilvl w:val="0"/>
          <w:numId w:val="66"/>
        </w:numPr>
        <w:tabs>
          <w:tab w:val="left" w:pos="1128"/>
        </w:tabs>
        <w:spacing w:before="41"/>
        <w:ind w:left="1127" w:hanging="285"/>
        <w:rPr>
          <w:sz w:val="24"/>
        </w:rPr>
      </w:pPr>
      <w:r>
        <w:rPr>
          <w:sz w:val="24"/>
        </w:rPr>
        <w:t>формирование</w:t>
      </w:r>
      <w:r>
        <w:rPr>
          <w:spacing w:val="52"/>
          <w:sz w:val="24"/>
        </w:rPr>
        <w:t xml:space="preserve">  </w:t>
      </w:r>
      <w:r>
        <w:rPr>
          <w:sz w:val="24"/>
        </w:rPr>
        <w:t>внутренней</w:t>
      </w:r>
      <w:r>
        <w:rPr>
          <w:spacing w:val="55"/>
          <w:sz w:val="24"/>
        </w:rPr>
        <w:t xml:space="preserve">  </w:t>
      </w:r>
      <w:r>
        <w:rPr>
          <w:sz w:val="24"/>
        </w:rPr>
        <w:t>позиции</w:t>
      </w:r>
      <w:r>
        <w:rPr>
          <w:spacing w:val="55"/>
          <w:sz w:val="24"/>
        </w:rPr>
        <w:t xml:space="preserve">  </w:t>
      </w:r>
      <w:r>
        <w:rPr>
          <w:sz w:val="24"/>
        </w:rPr>
        <w:t>личности,</w:t>
      </w:r>
      <w:r>
        <w:rPr>
          <w:spacing w:val="56"/>
          <w:sz w:val="24"/>
        </w:rPr>
        <w:t xml:space="preserve">  </w:t>
      </w:r>
      <w:r>
        <w:rPr>
          <w:sz w:val="24"/>
        </w:rPr>
        <w:t>регулятивных,</w:t>
      </w:r>
      <w:r>
        <w:rPr>
          <w:spacing w:val="56"/>
          <w:sz w:val="24"/>
        </w:rPr>
        <w:t xml:space="preserve">  </w:t>
      </w:r>
      <w:r>
        <w:rPr>
          <w:spacing w:val="-2"/>
          <w:sz w:val="24"/>
        </w:rPr>
        <w:t>познавательных,</w:t>
      </w:r>
    </w:p>
    <w:p w:rsidR="00A74CF0" w:rsidRDefault="00A74CF0">
      <w:pPr>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коммуникативных</w:t>
      </w:r>
      <w:r>
        <w:rPr>
          <w:spacing w:val="-6"/>
        </w:rPr>
        <w:t xml:space="preserve"> </w:t>
      </w:r>
      <w:r>
        <w:t>универсальных</w:t>
      </w:r>
      <w:r>
        <w:rPr>
          <w:spacing w:val="-3"/>
        </w:rPr>
        <w:t xml:space="preserve"> </w:t>
      </w:r>
      <w:r>
        <w:t>учебных</w:t>
      </w:r>
      <w:r>
        <w:rPr>
          <w:spacing w:val="-8"/>
        </w:rPr>
        <w:t xml:space="preserve"> </w:t>
      </w:r>
      <w:r>
        <w:t>действий</w:t>
      </w:r>
      <w:r>
        <w:rPr>
          <w:spacing w:val="-2"/>
        </w:rPr>
        <w:t xml:space="preserve"> </w:t>
      </w:r>
      <w:r>
        <w:t>у</w:t>
      </w:r>
      <w:r>
        <w:rPr>
          <w:spacing w:val="-12"/>
        </w:rPr>
        <w:t xml:space="preserve"> </w:t>
      </w:r>
      <w:r>
        <w:rPr>
          <w:spacing w:val="-2"/>
        </w:rPr>
        <w:t>обучающихся;</w:t>
      </w:r>
    </w:p>
    <w:p w:rsidR="00A74CF0" w:rsidRDefault="00DC143A" w:rsidP="008D7417">
      <w:pPr>
        <w:pStyle w:val="a5"/>
        <w:numPr>
          <w:ilvl w:val="0"/>
          <w:numId w:val="66"/>
        </w:numPr>
        <w:tabs>
          <w:tab w:val="left" w:pos="1128"/>
        </w:tabs>
        <w:spacing w:before="41" w:line="278" w:lineRule="auto"/>
        <w:ind w:right="685" w:firstLine="710"/>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74CF0" w:rsidRDefault="00DC143A" w:rsidP="008D7417">
      <w:pPr>
        <w:pStyle w:val="a5"/>
        <w:numPr>
          <w:ilvl w:val="0"/>
          <w:numId w:val="66"/>
        </w:numPr>
        <w:tabs>
          <w:tab w:val="left" w:pos="1128"/>
        </w:tabs>
        <w:spacing w:line="276" w:lineRule="auto"/>
        <w:ind w:right="690" w:firstLine="710"/>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74CF0" w:rsidRDefault="00DC143A" w:rsidP="008D7417">
      <w:pPr>
        <w:pStyle w:val="a5"/>
        <w:numPr>
          <w:ilvl w:val="0"/>
          <w:numId w:val="66"/>
        </w:numPr>
        <w:tabs>
          <w:tab w:val="left" w:pos="1128"/>
        </w:tabs>
        <w:spacing w:line="276" w:lineRule="auto"/>
        <w:ind w:right="680" w:firstLine="710"/>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74CF0" w:rsidRDefault="00DC143A" w:rsidP="008D7417">
      <w:pPr>
        <w:pStyle w:val="a5"/>
        <w:numPr>
          <w:ilvl w:val="0"/>
          <w:numId w:val="66"/>
        </w:numPr>
        <w:tabs>
          <w:tab w:val="left" w:pos="1128"/>
        </w:tabs>
        <w:spacing w:line="278" w:lineRule="auto"/>
        <w:ind w:right="696" w:firstLine="71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w:t>
      </w:r>
      <w:r>
        <w:rPr>
          <w:spacing w:val="40"/>
          <w:sz w:val="24"/>
        </w:rPr>
        <w:t xml:space="preserve"> </w:t>
      </w:r>
      <w:r>
        <w:rPr>
          <w:sz w:val="24"/>
        </w:rPr>
        <w:t>учебно-исследовательской и проектной деятельности;</w:t>
      </w:r>
    </w:p>
    <w:p w:rsidR="00A74CF0" w:rsidRDefault="00DC143A" w:rsidP="008D7417">
      <w:pPr>
        <w:pStyle w:val="a5"/>
        <w:numPr>
          <w:ilvl w:val="0"/>
          <w:numId w:val="66"/>
        </w:numPr>
        <w:tabs>
          <w:tab w:val="left" w:pos="1128"/>
        </w:tabs>
        <w:spacing w:line="276" w:lineRule="auto"/>
        <w:ind w:right="687" w:firstLine="710"/>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A74CF0" w:rsidRDefault="00DC143A" w:rsidP="008D7417">
      <w:pPr>
        <w:pStyle w:val="a5"/>
        <w:numPr>
          <w:ilvl w:val="0"/>
          <w:numId w:val="66"/>
        </w:numPr>
        <w:tabs>
          <w:tab w:val="left" w:pos="1128"/>
        </w:tabs>
        <w:spacing w:line="276" w:lineRule="auto"/>
        <w:ind w:right="684" w:firstLine="710"/>
        <w:rPr>
          <w:sz w:val="24"/>
        </w:rPr>
      </w:pPr>
      <w:r>
        <w:rPr>
          <w:sz w:val="24"/>
        </w:rPr>
        <w:t>формирование знаний и навыков в области финансовой грамотности и устойчивого развития общества.</w:t>
      </w:r>
    </w:p>
    <w:p w:rsidR="00A74CF0" w:rsidRDefault="00DC143A">
      <w:pPr>
        <w:pStyle w:val="a3"/>
        <w:spacing w:line="276" w:lineRule="auto"/>
        <w:ind w:right="686"/>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w:t>
      </w:r>
      <w:r>
        <w:rPr>
          <w:spacing w:val="-3"/>
        </w:rPr>
        <w:t xml:space="preserve"> </w:t>
      </w:r>
      <w:r>
        <w:t>обучающимися</w:t>
      </w:r>
      <w:r>
        <w:rPr>
          <w:spacing w:val="-3"/>
        </w:rPr>
        <w:t xml:space="preserve"> </w:t>
      </w:r>
      <w:r>
        <w:t>основной</w:t>
      </w:r>
      <w:r>
        <w:rPr>
          <w:spacing w:val="-2"/>
        </w:rPr>
        <w:t xml:space="preserve"> </w:t>
      </w:r>
      <w:r>
        <w:t>общеобразовательной</w:t>
      </w:r>
      <w:r>
        <w:rPr>
          <w:spacing w:val="-2"/>
        </w:rPr>
        <w:t xml:space="preserve"> </w:t>
      </w:r>
      <w:r>
        <w:t>программы основного общего образования.</w:t>
      </w:r>
    </w:p>
    <w:p w:rsidR="00A74CF0" w:rsidRDefault="00DC143A">
      <w:pPr>
        <w:pStyle w:val="a3"/>
        <w:spacing w:line="276" w:lineRule="auto"/>
        <w:ind w:right="682"/>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Pr>
          <w:spacing w:val="40"/>
        </w:rPr>
        <w:t xml:space="preserve"> </w:t>
      </w:r>
      <w:r>
        <w:t>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74CF0" w:rsidRDefault="00DC143A" w:rsidP="008D7417">
      <w:pPr>
        <w:pStyle w:val="a5"/>
        <w:numPr>
          <w:ilvl w:val="0"/>
          <w:numId w:val="66"/>
        </w:numPr>
        <w:tabs>
          <w:tab w:val="left" w:pos="1128"/>
        </w:tabs>
        <w:spacing w:line="276" w:lineRule="auto"/>
        <w:ind w:right="690" w:firstLine="710"/>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74CF0" w:rsidRDefault="00DC143A" w:rsidP="008D7417">
      <w:pPr>
        <w:pStyle w:val="a5"/>
        <w:numPr>
          <w:ilvl w:val="0"/>
          <w:numId w:val="66"/>
        </w:numPr>
        <w:tabs>
          <w:tab w:val="left" w:pos="1128"/>
        </w:tabs>
        <w:spacing w:line="276" w:lineRule="auto"/>
        <w:ind w:right="692" w:firstLine="710"/>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w:t>
      </w:r>
      <w:r>
        <w:rPr>
          <w:spacing w:val="-1"/>
          <w:sz w:val="24"/>
        </w:rPr>
        <w:t xml:space="preserve"> </w:t>
      </w:r>
      <w:r>
        <w:rPr>
          <w:sz w:val="24"/>
        </w:rPr>
        <w:t>оценивать свои</w:t>
      </w:r>
      <w:r>
        <w:rPr>
          <w:spacing w:val="-1"/>
          <w:sz w:val="24"/>
        </w:rPr>
        <w:t xml:space="preserve"> </w:t>
      </w:r>
      <w:r>
        <w:rPr>
          <w:sz w:val="24"/>
        </w:rPr>
        <w:t>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74CF0" w:rsidRDefault="00DC143A">
      <w:pPr>
        <w:pStyle w:val="a3"/>
        <w:spacing w:line="275" w:lineRule="exact"/>
        <w:ind w:left="843" w:firstLine="0"/>
      </w:pPr>
      <w:r>
        <w:t>Метапредметные</w:t>
      </w:r>
      <w:r>
        <w:rPr>
          <w:spacing w:val="27"/>
        </w:rPr>
        <w:t xml:space="preserve">  </w:t>
      </w:r>
      <w:r>
        <w:t>результаты</w:t>
      </w:r>
      <w:r>
        <w:rPr>
          <w:spacing w:val="30"/>
        </w:rPr>
        <w:t xml:space="preserve">  </w:t>
      </w:r>
      <w:r>
        <w:t>освоения</w:t>
      </w:r>
      <w:r>
        <w:rPr>
          <w:spacing w:val="26"/>
        </w:rPr>
        <w:t xml:space="preserve">  </w:t>
      </w:r>
      <w:r>
        <w:t>программы</w:t>
      </w:r>
      <w:r>
        <w:rPr>
          <w:spacing w:val="79"/>
          <w:w w:val="150"/>
        </w:rPr>
        <w:t xml:space="preserve"> </w:t>
      </w:r>
      <w:r>
        <w:t>основного</w:t>
      </w:r>
      <w:r>
        <w:rPr>
          <w:spacing w:val="26"/>
        </w:rPr>
        <w:t xml:space="preserve">  </w:t>
      </w:r>
      <w:r>
        <w:t>общего</w:t>
      </w:r>
      <w:r>
        <w:rPr>
          <w:spacing w:val="26"/>
        </w:rPr>
        <w:t xml:space="preserve">  </w:t>
      </w:r>
      <w:r>
        <w:rPr>
          <w:spacing w:val="-2"/>
        </w:rPr>
        <w:t>образования,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отражают:</w:t>
      </w:r>
    </w:p>
    <w:p w:rsidR="00A74CF0" w:rsidRDefault="00DC143A" w:rsidP="008D7417">
      <w:pPr>
        <w:pStyle w:val="Heading4"/>
        <w:numPr>
          <w:ilvl w:val="0"/>
          <w:numId w:val="65"/>
        </w:numPr>
        <w:tabs>
          <w:tab w:val="left" w:pos="1088"/>
        </w:tabs>
        <w:spacing w:before="45"/>
      </w:pPr>
      <w:r>
        <w:t>Овладение</w:t>
      </w:r>
      <w:r>
        <w:rPr>
          <w:spacing w:val="-12"/>
        </w:rPr>
        <w:t xml:space="preserve"> </w:t>
      </w:r>
      <w:r>
        <w:t>универсальными</w:t>
      </w:r>
      <w:r>
        <w:rPr>
          <w:spacing w:val="-7"/>
        </w:rPr>
        <w:t xml:space="preserve"> </w:t>
      </w:r>
      <w:r>
        <w:t>учебными</w:t>
      </w:r>
      <w:r>
        <w:rPr>
          <w:spacing w:val="-4"/>
        </w:rPr>
        <w:t xml:space="preserve"> </w:t>
      </w:r>
      <w:r>
        <w:t>познавательными</w:t>
      </w:r>
      <w:r>
        <w:rPr>
          <w:spacing w:val="-3"/>
        </w:rPr>
        <w:t xml:space="preserve"> </w:t>
      </w:r>
      <w:r>
        <w:rPr>
          <w:spacing w:val="-2"/>
        </w:rPr>
        <w:t>действиями:</w:t>
      </w:r>
    </w:p>
    <w:p w:rsidR="00A74CF0" w:rsidRDefault="00DC143A" w:rsidP="008D7417">
      <w:pPr>
        <w:pStyle w:val="a5"/>
        <w:numPr>
          <w:ilvl w:val="1"/>
          <w:numId w:val="65"/>
        </w:numPr>
        <w:tabs>
          <w:tab w:val="left" w:pos="1108"/>
        </w:tabs>
        <w:spacing w:before="36"/>
        <w:ind w:hanging="265"/>
        <w:rPr>
          <w:i/>
          <w:sz w:val="24"/>
        </w:rPr>
      </w:pPr>
      <w:r>
        <w:rPr>
          <w:i/>
          <w:sz w:val="24"/>
        </w:rPr>
        <w:t>базовые</w:t>
      </w:r>
      <w:r>
        <w:rPr>
          <w:i/>
          <w:spacing w:val="-4"/>
          <w:sz w:val="24"/>
        </w:rPr>
        <w:t xml:space="preserve"> </w:t>
      </w:r>
      <w:r>
        <w:rPr>
          <w:i/>
          <w:sz w:val="24"/>
        </w:rPr>
        <w:t>логические</w:t>
      </w:r>
      <w:r>
        <w:rPr>
          <w:i/>
          <w:spacing w:val="-4"/>
          <w:sz w:val="24"/>
        </w:rPr>
        <w:t xml:space="preserve"> </w:t>
      </w:r>
      <w:r>
        <w:rPr>
          <w:i/>
          <w:spacing w:val="-2"/>
          <w:sz w:val="24"/>
        </w:rPr>
        <w:t>действия:</w:t>
      </w:r>
    </w:p>
    <w:p w:rsidR="00A74CF0" w:rsidRDefault="00DC143A" w:rsidP="008D7417">
      <w:pPr>
        <w:pStyle w:val="a5"/>
        <w:numPr>
          <w:ilvl w:val="2"/>
          <w:numId w:val="65"/>
        </w:numPr>
        <w:tabs>
          <w:tab w:val="left" w:pos="989"/>
        </w:tabs>
        <w:spacing w:before="46"/>
        <w:ind w:left="988" w:hanging="146"/>
        <w:jc w:val="left"/>
        <w:rPr>
          <w:sz w:val="24"/>
        </w:rPr>
      </w:pPr>
      <w:r>
        <w:rPr>
          <w:spacing w:val="-2"/>
          <w:sz w:val="24"/>
        </w:rPr>
        <w:t>выявлять</w:t>
      </w:r>
      <w:r>
        <w:rPr>
          <w:sz w:val="24"/>
        </w:rPr>
        <w:t xml:space="preserve"> </w:t>
      </w:r>
      <w:r>
        <w:rPr>
          <w:spacing w:val="-2"/>
          <w:sz w:val="24"/>
        </w:rPr>
        <w:t>и</w:t>
      </w:r>
      <w:r>
        <w:rPr>
          <w:spacing w:val="1"/>
          <w:sz w:val="24"/>
        </w:rPr>
        <w:t xml:space="preserve"> </w:t>
      </w:r>
      <w:r>
        <w:rPr>
          <w:spacing w:val="-2"/>
          <w:sz w:val="24"/>
        </w:rPr>
        <w:t>характеризовать</w:t>
      </w:r>
      <w:r>
        <w:rPr>
          <w:spacing w:val="2"/>
          <w:sz w:val="24"/>
        </w:rPr>
        <w:t xml:space="preserve"> </w:t>
      </w:r>
      <w:r>
        <w:rPr>
          <w:spacing w:val="-2"/>
          <w:sz w:val="24"/>
        </w:rPr>
        <w:t>существенные</w:t>
      </w:r>
      <w:r>
        <w:rPr>
          <w:spacing w:val="4"/>
          <w:sz w:val="24"/>
        </w:rPr>
        <w:t xml:space="preserve"> </w:t>
      </w:r>
      <w:r>
        <w:rPr>
          <w:spacing w:val="-2"/>
          <w:sz w:val="24"/>
        </w:rPr>
        <w:t>признаки</w:t>
      </w:r>
      <w:r>
        <w:rPr>
          <w:spacing w:val="1"/>
          <w:sz w:val="24"/>
        </w:rPr>
        <w:t xml:space="preserve"> </w:t>
      </w:r>
      <w:r>
        <w:rPr>
          <w:spacing w:val="-2"/>
          <w:sz w:val="24"/>
        </w:rPr>
        <w:t>объектов</w:t>
      </w:r>
      <w:r>
        <w:rPr>
          <w:spacing w:val="3"/>
          <w:sz w:val="24"/>
        </w:rPr>
        <w:t xml:space="preserve"> </w:t>
      </w:r>
      <w:r>
        <w:rPr>
          <w:spacing w:val="-2"/>
          <w:sz w:val="24"/>
        </w:rPr>
        <w:t>(явлений);</w:t>
      </w:r>
    </w:p>
    <w:p w:rsidR="00A74CF0" w:rsidRDefault="00DC143A" w:rsidP="008D7417">
      <w:pPr>
        <w:pStyle w:val="a5"/>
        <w:numPr>
          <w:ilvl w:val="2"/>
          <w:numId w:val="65"/>
        </w:numPr>
        <w:tabs>
          <w:tab w:val="left" w:pos="1056"/>
        </w:tabs>
        <w:spacing w:before="42" w:line="276" w:lineRule="auto"/>
        <w:ind w:right="692" w:firstLine="710"/>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классификации,</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обобщения</w:t>
      </w:r>
      <w:r>
        <w:rPr>
          <w:spacing w:val="40"/>
          <w:sz w:val="24"/>
        </w:rPr>
        <w:t xml:space="preserve"> </w:t>
      </w:r>
      <w:r>
        <w:rPr>
          <w:sz w:val="24"/>
        </w:rPr>
        <w:t>и сравнения, критерии проводимого анализа;</w:t>
      </w:r>
    </w:p>
    <w:p w:rsidR="00A74CF0" w:rsidRDefault="00DC143A" w:rsidP="008D7417">
      <w:pPr>
        <w:pStyle w:val="a5"/>
        <w:numPr>
          <w:ilvl w:val="2"/>
          <w:numId w:val="65"/>
        </w:numPr>
        <w:tabs>
          <w:tab w:val="left" w:pos="1136"/>
          <w:tab w:val="left" w:pos="1137"/>
          <w:tab w:val="left" w:pos="1448"/>
          <w:tab w:val="left" w:pos="2379"/>
          <w:tab w:val="left" w:pos="4081"/>
          <w:tab w:val="left" w:pos="4964"/>
          <w:tab w:val="left" w:pos="6120"/>
          <w:tab w:val="left" w:pos="7975"/>
          <w:tab w:val="left" w:pos="8311"/>
          <w:tab w:val="left" w:pos="9942"/>
        </w:tabs>
        <w:spacing w:line="276" w:lineRule="auto"/>
        <w:ind w:right="686" w:firstLine="710"/>
        <w:jc w:val="left"/>
        <w:rPr>
          <w:sz w:val="24"/>
        </w:rPr>
      </w:pPr>
      <w:r>
        <w:rPr>
          <w:spacing w:val="-10"/>
          <w:sz w:val="24"/>
        </w:rPr>
        <w:t>с</w:t>
      </w:r>
      <w:r>
        <w:rPr>
          <w:sz w:val="24"/>
        </w:rPr>
        <w:tab/>
      </w:r>
      <w:r>
        <w:rPr>
          <w:spacing w:val="-2"/>
          <w:sz w:val="24"/>
        </w:rPr>
        <w:t>учетом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rsidR="00A74CF0" w:rsidRDefault="00DC143A" w:rsidP="008D7417">
      <w:pPr>
        <w:pStyle w:val="a5"/>
        <w:numPr>
          <w:ilvl w:val="2"/>
          <w:numId w:val="65"/>
        </w:numPr>
        <w:tabs>
          <w:tab w:val="left" w:pos="989"/>
        </w:tabs>
        <w:spacing w:line="275" w:lineRule="exact"/>
        <w:ind w:left="988" w:hanging="146"/>
        <w:jc w:val="left"/>
        <w:rPr>
          <w:sz w:val="24"/>
        </w:rPr>
      </w:pPr>
      <w:r>
        <w:rPr>
          <w:sz w:val="24"/>
        </w:rPr>
        <w:t>предлагать</w:t>
      </w:r>
      <w:r>
        <w:rPr>
          <w:spacing w:val="-14"/>
          <w:sz w:val="24"/>
        </w:rPr>
        <w:t xml:space="preserve"> </w:t>
      </w:r>
      <w:r>
        <w:rPr>
          <w:sz w:val="24"/>
        </w:rPr>
        <w:t>критерии</w:t>
      </w:r>
      <w:r>
        <w:rPr>
          <w:spacing w:val="-11"/>
          <w:sz w:val="24"/>
        </w:rPr>
        <w:t xml:space="preserve"> </w:t>
      </w:r>
      <w:r>
        <w:rPr>
          <w:sz w:val="24"/>
        </w:rPr>
        <w:t>для</w:t>
      </w:r>
      <w:r>
        <w:rPr>
          <w:spacing w:val="-15"/>
          <w:sz w:val="24"/>
        </w:rPr>
        <w:t xml:space="preserve"> </w:t>
      </w:r>
      <w:r>
        <w:rPr>
          <w:sz w:val="24"/>
        </w:rPr>
        <w:t>выявления</w:t>
      </w:r>
      <w:r>
        <w:rPr>
          <w:spacing w:val="-15"/>
          <w:sz w:val="24"/>
        </w:rPr>
        <w:t xml:space="preserve"> </w:t>
      </w:r>
      <w:r>
        <w:rPr>
          <w:sz w:val="24"/>
        </w:rPr>
        <w:t>закономерностей</w:t>
      </w:r>
      <w:r>
        <w:rPr>
          <w:spacing w:val="-14"/>
          <w:sz w:val="24"/>
        </w:rPr>
        <w:t xml:space="preserve"> </w:t>
      </w:r>
      <w:r>
        <w:rPr>
          <w:sz w:val="24"/>
        </w:rPr>
        <w:t>и</w:t>
      </w:r>
      <w:r>
        <w:rPr>
          <w:spacing w:val="-14"/>
          <w:sz w:val="24"/>
        </w:rPr>
        <w:t xml:space="preserve"> </w:t>
      </w:r>
      <w:r>
        <w:rPr>
          <w:spacing w:val="-2"/>
          <w:sz w:val="24"/>
        </w:rPr>
        <w:t>противоречий;</w:t>
      </w:r>
    </w:p>
    <w:p w:rsidR="00A74CF0" w:rsidRDefault="00DC143A" w:rsidP="008D7417">
      <w:pPr>
        <w:pStyle w:val="a5"/>
        <w:numPr>
          <w:ilvl w:val="2"/>
          <w:numId w:val="65"/>
        </w:numPr>
        <w:tabs>
          <w:tab w:val="left" w:pos="1041"/>
        </w:tabs>
        <w:spacing w:before="40" w:line="276" w:lineRule="auto"/>
        <w:ind w:right="681" w:firstLine="710"/>
        <w:jc w:val="left"/>
        <w:rPr>
          <w:sz w:val="24"/>
        </w:rPr>
      </w:pPr>
      <w:r>
        <w:rPr>
          <w:sz w:val="24"/>
        </w:rPr>
        <w:t>выявлять</w:t>
      </w:r>
      <w:r>
        <w:rPr>
          <w:spacing w:val="40"/>
          <w:sz w:val="24"/>
        </w:rPr>
        <w:t xml:space="preserve"> </w:t>
      </w:r>
      <w:r>
        <w:rPr>
          <w:sz w:val="24"/>
        </w:rPr>
        <w:t>дефициты</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 xml:space="preserve">поставленной </w:t>
      </w:r>
      <w:r>
        <w:rPr>
          <w:spacing w:val="-2"/>
          <w:sz w:val="24"/>
        </w:rPr>
        <w:t>задачи;</w:t>
      </w:r>
    </w:p>
    <w:p w:rsidR="00A74CF0" w:rsidRDefault="00DC143A" w:rsidP="008D7417">
      <w:pPr>
        <w:pStyle w:val="a5"/>
        <w:numPr>
          <w:ilvl w:val="2"/>
          <w:numId w:val="65"/>
        </w:numPr>
        <w:tabs>
          <w:tab w:val="left" w:pos="989"/>
        </w:tabs>
        <w:spacing w:before="3"/>
        <w:ind w:left="988" w:hanging="146"/>
        <w:jc w:val="left"/>
        <w:rPr>
          <w:sz w:val="24"/>
        </w:rPr>
      </w:pPr>
      <w:r>
        <w:rPr>
          <w:sz w:val="24"/>
        </w:rPr>
        <w:t>выявлять</w:t>
      </w:r>
      <w:r>
        <w:rPr>
          <w:spacing w:val="-15"/>
          <w:sz w:val="24"/>
        </w:rPr>
        <w:t xml:space="preserve"> </w:t>
      </w:r>
      <w:r>
        <w:rPr>
          <w:sz w:val="24"/>
        </w:rPr>
        <w:t>причинно-следственные</w:t>
      </w:r>
      <w:r>
        <w:rPr>
          <w:spacing w:val="-14"/>
          <w:sz w:val="24"/>
        </w:rPr>
        <w:t xml:space="preserve"> </w:t>
      </w:r>
      <w:r>
        <w:rPr>
          <w:sz w:val="24"/>
        </w:rPr>
        <w:t>связи</w:t>
      </w:r>
      <w:r>
        <w:rPr>
          <w:spacing w:val="-15"/>
          <w:sz w:val="24"/>
        </w:rPr>
        <w:t xml:space="preserve"> </w:t>
      </w:r>
      <w:r>
        <w:rPr>
          <w:sz w:val="24"/>
        </w:rPr>
        <w:t>при</w:t>
      </w:r>
      <w:r>
        <w:rPr>
          <w:spacing w:val="-15"/>
          <w:sz w:val="24"/>
        </w:rPr>
        <w:t xml:space="preserve"> </w:t>
      </w:r>
      <w:r>
        <w:rPr>
          <w:sz w:val="24"/>
        </w:rPr>
        <w:t>изучении</w:t>
      </w:r>
      <w:r>
        <w:rPr>
          <w:spacing w:val="-12"/>
          <w:sz w:val="24"/>
        </w:rPr>
        <w:t xml:space="preserve"> </w:t>
      </w:r>
      <w:r>
        <w:rPr>
          <w:sz w:val="24"/>
        </w:rPr>
        <w:t>явлений</w:t>
      </w:r>
      <w:r>
        <w:rPr>
          <w:spacing w:val="-15"/>
          <w:sz w:val="24"/>
        </w:rPr>
        <w:t xml:space="preserve"> </w:t>
      </w:r>
      <w:r>
        <w:rPr>
          <w:sz w:val="24"/>
        </w:rPr>
        <w:t>и</w:t>
      </w:r>
      <w:r>
        <w:rPr>
          <w:spacing w:val="-15"/>
          <w:sz w:val="24"/>
        </w:rPr>
        <w:t xml:space="preserve"> </w:t>
      </w:r>
      <w:r>
        <w:rPr>
          <w:spacing w:val="-2"/>
          <w:sz w:val="24"/>
        </w:rPr>
        <w:t>процессов;</w:t>
      </w:r>
    </w:p>
    <w:p w:rsidR="00A74CF0" w:rsidRDefault="00DC143A" w:rsidP="008D7417">
      <w:pPr>
        <w:pStyle w:val="a5"/>
        <w:numPr>
          <w:ilvl w:val="2"/>
          <w:numId w:val="65"/>
        </w:numPr>
        <w:tabs>
          <w:tab w:val="left" w:pos="1099"/>
        </w:tabs>
        <w:spacing w:before="41" w:line="276" w:lineRule="auto"/>
        <w:ind w:right="698" w:firstLine="710"/>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rsidP="008D7417">
      <w:pPr>
        <w:pStyle w:val="a5"/>
        <w:numPr>
          <w:ilvl w:val="2"/>
          <w:numId w:val="65"/>
        </w:numPr>
        <w:tabs>
          <w:tab w:val="left" w:pos="1075"/>
        </w:tabs>
        <w:spacing w:line="276" w:lineRule="auto"/>
        <w:ind w:right="694" w:firstLine="710"/>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A74CF0" w:rsidRDefault="00DC143A" w:rsidP="008D7417">
      <w:pPr>
        <w:pStyle w:val="a5"/>
        <w:numPr>
          <w:ilvl w:val="1"/>
          <w:numId w:val="65"/>
        </w:numPr>
        <w:tabs>
          <w:tab w:val="left" w:pos="1108"/>
        </w:tabs>
        <w:spacing w:line="274" w:lineRule="exact"/>
        <w:ind w:hanging="265"/>
        <w:jc w:val="both"/>
        <w:rPr>
          <w:i/>
          <w:sz w:val="24"/>
        </w:rPr>
      </w:pPr>
      <w:r>
        <w:rPr>
          <w:i/>
          <w:sz w:val="24"/>
        </w:rPr>
        <w:t>базовые</w:t>
      </w:r>
      <w:r>
        <w:rPr>
          <w:i/>
          <w:spacing w:val="-5"/>
          <w:sz w:val="24"/>
        </w:rPr>
        <w:t xml:space="preserve"> </w:t>
      </w:r>
      <w:r>
        <w:rPr>
          <w:i/>
          <w:sz w:val="24"/>
        </w:rPr>
        <w:t>исследовательские</w:t>
      </w:r>
      <w:r>
        <w:rPr>
          <w:i/>
          <w:spacing w:val="-5"/>
          <w:sz w:val="24"/>
        </w:rPr>
        <w:t xml:space="preserve"> </w:t>
      </w:r>
      <w:r>
        <w:rPr>
          <w:i/>
          <w:spacing w:val="-2"/>
          <w:sz w:val="24"/>
        </w:rPr>
        <w:t>действия:</w:t>
      </w:r>
    </w:p>
    <w:p w:rsidR="00A74CF0" w:rsidRDefault="00DC143A" w:rsidP="008D7417">
      <w:pPr>
        <w:pStyle w:val="a5"/>
        <w:numPr>
          <w:ilvl w:val="2"/>
          <w:numId w:val="65"/>
        </w:numPr>
        <w:tabs>
          <w:tab w:val="left" w:pos="989"/>
        </w:tabs>
        <w:spacing w:before="40"/>
        <w:ind w:left="988" w:hanging="146"/>
        <w:rPr>
          <w:sz w:val="24"/>
        </w:rPr>
      </w:pPr>
      <w:r>
        <w:rPr>
          <w:spacing w:val="-2"/>
          <w:sz w:val="24"/>
        </w:rPr>
        <w:t>использовать</w:t>
      </w:r>
      <w:r>
        <w:rPr>
          <w:spacing w:val="1"/>
          <w:sz w:val="24"/>
        </w:rPr>
        <w:t xml:space="preserve"> </w:t>
      </w:r>
      <w:r>
        <w:rPr>
          <w:spacing w:val="-2"/>
          <w:sz w:val="24"/>
        </w:rPr>
        <w:t>вопросы</w:t>
      </w:r>
      <w:r>
        <w:rPr>
          <w:spacing w:val="6"/>
          <w:sz w:val="24"/>
        </w:rPr>
        <w:t xml:space="preserve"> </w:t>
      </w:r>
      <w:r>
        <w:rPr>
          <w:spacing w:val="-2"/>
          <w:sz w:val="24"/>
        </w:rPr>
        <w:t>как</w:t>
      </w:r>
      <w:r>
        <w:rPr>
          <w:spacing w:val="2"/>
          <w:sz w:val="24"/>
        </w:rPr>
        <w:t xml:space="preserve"> </w:t>
      </w:r>
      <w:r>
        <w:rPr>
          <w:spacing w:val="-2"/>
          <w:sz w:val="24"/>
        </w:rPr>
        <w:t>исследовательский</w:t>
      </w:r>
      <w:r>
        <w:rPr>
          <w:spacing w:val="1"/>
          <w:sz w:val="24"/>
        </w:rPr>
        <w:t xml:space="preserve"> </w:t>
      </w:r>
      <w:r>
        <w:rPr>
          <w:spacing w:val="-2"/>
          <w:sz w:val="24"/>
        </w:rPr>
        <w:t>инструмент</w:t>
      </w:r>
      <w:r>
        <w:rPr>
          <w:spacing w:val="4"/>
          <w:sz w:val="24"/>
        </w:rPr>
        <w:t xml:space="preserve"> </w:t>
      </w:r>
      <w:r>
        <w:rPr>
          <w:spacing w:val="-2"/>
          <w:sz w:val="24"/>
        </w:rPr>
        <w:t>познания;</w:t>
      </w:r>
    </w:p>
    <w:p w:rsidR="00A74CF0" w:rsidRDefault="00DC143A" w:rsidP="008D7417">
      <w:pPr>
        <w:pStyle w:val="a5"/>
        <w:numPr>
          <w:ilvl w:val="2"/>
          <w:numId w:val="65"/>
        </w:numPr>
        <w:tabs>
          <w:tab w:val="left" w:pos="1085"/>
        </w:tabs>
        <w:spacing w:before="41" w:line="280" w:lineRule="auto"/>
        <w:ind w:right="691" w:firstLine="71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rsidP="008D7417">
      <w:pPr>
        <w:pStyle w:val="a5"/>
        <w:numPr>
          <w:ilvl w:val="2"/>
          <w:numId w:val="65"/>
        </w:numPr>
        <w:tabs>
          <w:tab w:val="left" w:pos="1065"/>
        </w:tabs>
        <w:spacing w:line="276" w:lineRule="auto"/>
        <w:ind w:right="698" w:firstLine="71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74CF0" w:rsidRDefault="00DC143A" w:rsidP="008D7417">
      <w:pPr>
        <w:pStyle w:val="a5"/>
        <w:numPr>
          <w:ilvl w:val="2"/>
          <w:numId w:val="65"/>
        </w:numPr>
        <w:tabs>
          <w:tab w:val="left" w:pos="1051"/>
        </w:tabs>
        <w:spacing w:line="276" w:lineRule="auto"/>
        <w:ind w:right="680" w:firstLine="71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A74CF0" w:rsidRDefault="00DC143A" w:rsidP="008D7417">
      <w:pPr>
        <w:pStyle w:val="a5"/>
        <w:numPr>
          <w:ilvl w:val="2"/>
          <w:numId w:val="65"/>
        </w:numPr>
        <w:tabs>
          <w:tab w:val="left" w:pos="1104"/>
        </w:tabs>
        <w:spacing w:line="276" w:lineRule="auto"/>
        <w:ind w:right="694" w:firstLine="710"/>
        <w:rPr>
          <w:sz w:val="24"/>
        </w:rPr>
      </w:pPr>
      <w:r>
        <w:rPr>
          <w:sz w:val="24"/>
        </w:rPr>
        <w:t>оценивать на применимость и достоверность информации, полученной в ходе исследования (эксперимента);</w:t>
      </w:r>
    </w:p>
    <w:p w:rsidR="00A74CF0" w:rsidRDefault="00DC143A" w:rsidP="008D7417">
      <w:pPr>
        <w:pStyle w:val="a5"/>
        <w:numPr>
          <w:ilvl w:val="2"/>
          <w:numId w:val="65"/>
        </w:numPr>
        <w:tabs>
          <w:tab w:val="left" w:pos="1046"/>
        </w:tabs>
        <w:spacing w:line="276" w:lineRule="auto"/>
        <w:ind w:right="684" w:firstLine="71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74CF0" w:rsidRDefault="00DC143A" w:rsidP="008D7417">
      <w:pPr>
        <w:pStyle w:val="a5"/>
        <w:numPr>
          <w:ilvl w:val="2"/>
          <w:numId w:val="65"/>
        </w:numPr>
        <w:tabs>
          <w:tab w:val="left" w:pos="1003"/>
        </w:tabs>
        <w:spacing w:line="276" w:lineRule="auto"/>
        <w:ind w:right="690"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74CF0" w:rsidRDefault="00DC143A" w:rsidP="008D7417">
      <w:pPr>
        <w:pStyle w:val="a5"/>
        <w:numPr>
          <w:ilvl w:val="1"/>
          <w:numId w:val="65"/>
        </w:numPr>
        <w:tabs>
          <w:tab w:val="left" w:pos="1108"/>
        </w:tabs>
        <w:spacing w:line="274" w:lineRule="exact"/>
        <w:ind w:hanging="265"/>
        <w:jc w:val="both"/>
        <w:rPr>
          <w:i/>
          <w:sz w:val="24"/>
        </w:rPr>
      </w:pPr>
      <w:r>
        <w:rPr>
          <w:i/>
          <w:sz w:val="24"/>
        </w:rPr>
        <w:t>работа с</w:t>
      </w:r>
      <w:r>
        <w:rPr>
          <w:i/>
          <w:spacing w:val="1"/>
          <w:sz w:val="24"/>
        </w:rPr>
        <w:t xml:space="preserve"> </w:t>
      </w:r>
      <w:r>
        <w:rPr>
          <w:i/>
          <w:spacing w:val="-2"/>
          <w:sz w:val="24"/>
        </w:rPr>
        <w:t>информацией:</w:t>
      </w:r>
    </w:p>
    <w:p w:rsidR="00A74CF0" w:rsidRDefault="00DC143A" w:rsidP="008D7417">
      <w:pPr>
        <w:pStyle w:val="a5"/>
        <w:numPr>
          <w:ilvl w:val="2"/>
          <w:numId w:val="65"/>
        </w:numPr>
        <w:tabs>
          <w:tab w:val="left" w:pos="1118"/>
        </w:tabs>
        <w:spacing w:before="34" w:line="278" w:lineRule="auto"/>
        <w:ind w:right="692" w:firstLine="710"/>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rsidR="00A74CF0" w:rsidRDefault="00DC143A" w:rsidP="008D7417">
      <w:pPr>
        <w:pStyle w:val="a5"/>
        <w:numPr>
          <w:ilvl w:val="2"/>
          <w:numId w:val="65"/>
        </w:numPr>
        <w:tabs>
          <w:tab w:val="left" w:pos="1142"/>
        </w:tabs>
        <w:spacing w:line="276" w:lineRule="auto"/>
        <w:ind w:right="692"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A74CF0" w:rsidRDefault="00DC143A" w:rsidP="008D7417">
      <w:pPr>
        <w:pStyle w:val="a5"/>
        <w:numPr>
          <w:ilvl w:val="2"/>
          <w:numId w:val="65"/>
        </w:numPr>
        <w:tabs>
          <w:tab w:val="left" w:pos="1051"/>
        </w:tabs>
        <w:spacing w:line="276" w:lineRule="auto"/>
        <w:ind w:right="694" w:firstLine="71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74CF0" w:rsidRDefault="00DC143A" w:rsidP="008D7417">
      <w:pPr>
        <w:pStyle w:val="a5"/>
        <w:numPr>
          <w:ilvl w:val="2"/>
          <w:numId w:val="65"/>
        </w:numPr>
        <w:tabs>
          <w:tab w:val="left" w:pos="1152"/>
        </w:tabs>
        <w:spacing w:line="276" w:lineRule="auto"/>
        <w:ind w:right="689" w:firstLine="710"/>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2"/>
          <w:numId w:val="65"/>
        </w:numPr>
        <w:tabs>
          <w:tab w:val="left" w:pos="1065"/>
        </w:tabs>
        <w:spacing w:before="69" w:line="276" w:lineRule="auto"/>
        <w:ind w:right="691" w:firstLine="710"/>
        <w:rPr>
          <w:sz w:val="24"/>
        </w:rPr>
      </w:pPr>
      <w:r>
        <w:rPr>
          <w:sz w:val="24"/>
        </w:rPr>
        <w:lastRenderedPageBreak/>
        <w:t>оценивать надежность информации по критериям, предложенным педагогическим работником или сформулированным самостоятельно;</w:t>
      </w:r>
    </w:p>
    <w:p w:rsidR="00A74CF0" w:rsidRDefault="00DC143A" w:rsidP="008D7417">
      <w:pPr>
        <w:pStyle w:val="a5"/>
        <w:numPr>
          <w:ilvl w:val="2"/>
          <w:numId w:val="65"/>
        </w:numPr>
        <w:tabs>
          <w:tab w:val="left" w:pos="989"/>
        </w:tabs>
        <w:spacing w:line="275" w:lineRule="exact"/>
        <w:ind w:left="988" w:hanging="146"/>
        <w:rPr>
          <w:sz w:val="24"/>
        </w:rPr>
      </w:pPr>
      <w:r>
        <w:rPr>
          <w:spacing w:val="-2"/>
          <w:sz w:val="24"/>
        </w:rPr>
        <w:t>эффективно</w:t>
      </w:r>
      <w:r>
        <w:rPr>
          <w:spacing w:val="2"/>
          <w:sz w:val="24"/>
        </w:rPr>
        <w:t xml:space="preserve"> </w:t>
      </w:r>
      <w:r>
        <w:rPr>
          <w:spacing w:val="-2"/>
          <w:sz w:val="24"/>
        </w:rPr>
        <w:t>запоминать</w:t>
      </w:r>
      <w:r>
        <w:rPr>
          <w:sz w:val="24"/>
        </w:rPr>
        <w:t xml:space="preserve"> </w:t>
      </w:r>
      <w:r>
        <w:rPr>
          <w:spacing w:val="-2"/>
          <w:sz w:val="24"/>
        </w:rPr>
        <w:t>и</w:t>
      </w:r>
      <w:r>
        <w:rPr>
          <w:spacing w:val="4"/>
          <w:sz w:val="24"/>
        </w:rPr>
        <w:t xml:space="preserve"> </w:t>
      </w:r>
      <w:r>
        <w:rPr>
          <w:spacing w:val="-2"/>
          <w:sz w:val="24"/>
        </w:rPr>
        <w:t>систематизировать</w:t>
      </w:r>
      <w:r>
        <w:rPr>
          <w:spacing w:val="-1"/>
          <w:sz w:val="24"/>
        </w:rPr>
        <w:t xml:space="preserve"> </w:t>
      </w:r>
      <w:r>
        <w:rPr>
          <w:spacing w:val="-2"/>
          <w:sz w:val="24"/>
        </w:rPr>
        <w:t>информацию.</w:t>
      </w:r>
    </w:p>
    <w:p w:rsidR="00A74CF0" w:rsidRDefault="00DC143A">
      <w:pPr>
        <w:pStyle w:val="a3"/>
        <w:spacing w:before="45" w:line="276" w:lineRule="auto"/>
        <w:ind w:right="687"/>
      </w:pPr>
      <w:r>
        <w:t>Овладение системой универсальных учебных познавательных действий обеспечивает сформированность когнитивных навыков у обучающихся.</w:t>
      </w:r>
    </w:p>
    <w:p w:rsidR="00A74CF0" w:rsidRDefault="00DC143A" w:rsidP="008D7417">
      <w:pPr>
        <w:pStyle w:val="Heading4"/>
        <w:numPr>
          <w:ilvl w:val="0"/>
          <w:numId w:val="65"/>
        </w:numPr>
        <w:tabs>
          <w:tab w:val="left" w:pos="1088"/>
        </w:tabs>
        <w:spacing w:before="5"/>
        <w:jc w:val="both"/>
      </w:pPr>
      <w:r>
        <w:t>Овладение</w:t>
      </w:r>
      <w:r>
        <w:rPr>
          <w:spacing w:val="-12"/>
        </w:rPr>
        <w:t xml:space="preserve"> </w:t>
      </w:r>
      <w:r>
        <w:t>универсальными</w:t>
      </w:r>
      <w:r>
        <w:rPr>
          <w:spacing w:val="-8"/>
        </w:rPr>
        <w:t xml:space="preserve"> </w:t>
      </w:r>
      <w:r>
        <w:t>учебными</w:t>
      </w:r>
      <w:r>
        <w:rPr>
          <w:spacing w:val="-5"/>
        </w:rPr>
        <w:t xml:space="preserve"> </w:t>
      </w:r>
      <w:r>
        <w:t>коммуникативными</w:t>
      </w:r>
      <w:r>
        <w:rPr>
          <w:spacing w:val="-7"/>
        </w:rPr>
        <w:t xml:space="preserve"> </w:t>
      </w:r>
      <w:r>
        <w:rPr>
          <w:spacing w:val="-2"/>
        </w:rPr>
        <w:t>действиями:</w:t>
      </w:r>
    </w:p>
    <w:p w:rsidR="00A74CF0" w:rsidRDefault="00DC143A" w:rsidP="008D7417">
      <w:pPr>
        <w:pStyle w:val="a5"/>
        <w:numPr>
          <w:ilvl w:val="1"/>
          <w:numId w:val="65"/>
        </w:numPr>
        <w:tabs>
          <w:tab w:val="left" w:pos="1108"/>
        </w:tabs>
        <w:spacing w:before="36"/>
        <w:ind w:hanging="265"/>
        <w:jc w:val="both"/>
        <w:rPr>
          <w:i/>
          <w:sz w:val="24"/>
        </w:rPr>
      </w:pPr>
      <w:r>
        <w:rPr>
          <w:i/>
          <w:spacing w:val="-2"/>
          <w:sz w:val="24"/>
        </w:rPr>
        <w:t>общение:</w:t>
      </w:r>
    </w:p>
    <w:p w:rsidR="00A74CF0" w:rsidRDefault="00DC143A" w:rsidP="008D7417">
      <w:pPr>
        <w:pStyle w:val="a5"/>
        <w:numPr>
          <w:ilvl w:val="2"/>
          <w:numId w:val="65"/>
        </w:numPr>
        <w:tabs>
          <w:tab w:val="left" w:pos="993"/>
        </w:tabs>
        <w:spacing w:before="41" w:line="276" w:lineRule="auto"/>
        <w:ind w:right="681" w:firstLine="710"/>
        <w:rPr>
          <w:sz w:val="24"/>
        </w:rPr>
      </w:pPr>
      <w:r>
        <w:rPr>
          <w:sz w:val="24"/>
        </w:rPr>
        <w:t>воспринимать и формулировать суждения, выражать эмоции в соответствии с целями и условиями общения;</w:t>
      </w:r>
    </w:p>
    <w:p w:rsidR="00A74CF0" w:rsidRDefault="00DC143A" w:rsidP="008D7417">
      <w:pPr>
        <w:pStyle w:val="a5"/>
        <w:numPr>
          <w:ilvl w:val="2"/>
          <w:numId w:val="65"/>
        </w:numPr>
        <w:tabs>
          <w:tab w:val="left" w:pos="989"/>
        </w:tabs>
        <w:spacing w:line="275" w:lineRule="exact"/>
        <w:ind w:left="988" w:hanging="146"/>
        <w:rPr>
          <w:sz w:val="24"/>
        </w:rPr>
      </w:pPr>
      <w:r>
        <w:rPr>
          <w:sz w:val="24"/>
        </w:rPr>
        <w:t>выражать</w:t>
      </w:r>
      <w:r>
        <w:rPr>
          <w:spacing w:val="-12"/>
          <w:sz w:val="24"/>
        </w:rPr>
        <w:t xml:space="preserve"> </w:t>
      </w:r>
      <w:r>
        <w:rPr>
          <w:sz w:val="24"/>
        </w:rPr>
        <w:t>себя</w:t>
      </w:r>
      <w:r>
        <w:rPr>
          <w:spacing w:val="-7"/>
          <w:sz w:val="24"/>
        </w:rPr>
        <w:t xml:space="preserve"> </w:t>
      </w:r>
      <w:r>
        <w:rPr>
          <w:sz w:val="24"/>
        </w:rPr>
        <w:t>(свою</w:t>
      </w:r>
      <w:r>
        <w:rPr>
          <w:spacing w:val="-9"/>
          <w:sz w:val="24"/>
        </w:rPr>
        <w:t xml:space="preserve"> </w:t>
      </w:r>
      <w:r>
        <w:rPr>
          <w:sz w:val="24"/>
        </w:rPr>
        <w:t>точку</w:t>
      </w:r>
      <w:r>
        <w:rPr>
          <w:spacing w:val="-15"/>
          <w:sz w:val="24"/>
        </w:rPr>
        <w:t xml:space="preserve"> </w:t>
      </w:r>
      <w:r>
        <w:rPr>
          <w:sz w:val="24"/>
        </w:rPr>
        <w:t>зрения)</w:t>
      </w:r>
      <w:r>
        <w:rPr>
          <w:spacing w:val="-7"/>
          <w:sz w:val="24"/>
        </w:rPr>
        <w:t xml:space="preserve"> </w:t>
      </w:r>
      <w:r>
        <w:rPr>
          <w:sz w:val="24"/>
        </w:rPr>
        <w:t>в</w:t>
      </w:r>
      <w:r>
        <w:rPr>
          <w:spacing w:val="-10"/>
          <w:sz w:val="24"/>
        </w:rPr>
        <w:t xml:space="preserve"> </w:t>
      </w:r>
      <w:r>
        <w:rPr>
          <w:sz w:val="24"/>
        </w:rPr>
        <w:t>устных</w:t>
      </w:r>
      <w:r>
        <w:rPr>
          <w:spacing w:val="-12"/>
          <w:sz w:val="24"/>
        </w:rPr>
        <w:t xml:space="preserve"> </w:t>
      </w:r>
      <w:r>
        <w:rPr>
          <w:sz w:val="24"/>
        </w:rPr>
        <w:t>и</w:t>
      </w:r>
      <w:r>
        <w:rPr>
          <w:spacing w:val="-6"/>
          <w:sz w:val="24"/>
        </w:rPr>
        <w:t xml:space="preserve"> </w:t>
      </w:r>
      <w:r>
        <w:rPr>
          <w:sz w:val="24"/>
        </w:rPr>
        <w:t>письменных</w:t>
      </w:r>
      <w:r>
        <w:rPr>
          <w:spacing w:val="-12"/>
          <w:sz w:val="24"/>
        </w:rPr>
        <w:t xml:space="preserve"> </w:t>
      </w:r>
      <w:r>
        <w:rPr>
          <w:spacing w:val="-2"/>
          <w:sz w:val="24"/>
        </w:rPr>
        <w:t>текстах;</w:t>
      </w:r>
    </w:p>
    <w:p w:rsidR="00A74CF0" w:rsidRDefault="00DC143A" w:rsidP="008D7417">
      <w:pPr>
        <w:pStyle w:val="a5"/>
        <w:numPr>
          <w:ilvl w:val="2"/>
          <w:numId w:val="65"/>
        </w:numPr>
        <w:tabs>
          <w:tab w:val="left" w:pos="1008"/>
        </w:tabs>
        <w:spacing w:before="40" w:line="278" w:lineRule="auto"/>
        <w:ind w:right="686" w:firstLine="710"/>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rsidR="00A74CF0" w:rsidRDefault="00DC143A" w:rsidP="008D7417">
      <w:pPr>
        <w:pStyle w:val="a5"/>
        <w:numPr>
          <w:ilvl w:val="2"/>
          <w:numId w:val="65"/>
        </w:numPr>
        <w:tabs>
          <w:tab w:val="left" w:pos="1037"/>
        </w:tabs>
        <w:spacing w:line="276" w:lineRule="auto"/>
        <w:ind w:right="692" w:firstLine="71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rsidP="008D7417">
      <w:pPr>
        <w:pStyle w:val="a5"/>
        <w:numPr>
          <w:ilvl w:val="2"/>
          <w:numId w:val="65"/>
        </w:numPr>
        <w:tabs>
          <w:tab w:val="left" w:pos="1008"/>
        </w:tabs>
        <w:spacing w:line="276" w:lineRule="auto"/>
        <w:ind w:right="688" w:firstLine="71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sz w:val="24"/>
        </w:rPr>
        <w:t xml:space="preserve"> </w:t>
      </w:r>
      <w:r>
        <w:rPr>
          <w:spacing w:val="-2"/>
          <w:sz w:val="24"/>
        </w:rPr>
        <w:t>общения;</w:t>
      </w:r>
    </w:p>
    <w:p w:rsidR="00A74CF0" w:rsidRDefault="00DC143A" w:rsidP="008D7417">
      <w:pPr>
        <w:pStyle w:val="a5"/>
        <w:numPr>
          <w:ilvl w:val="2"/>
          <w:numId w:val="65"/>
        </w:numPr>
        <w:tabs>
          <w:tab w:val="left" w:pos="1013"/>
        </w:tabs>
        <w:spacing w:line="276" w:lineRule="auto"/>
        <w:ind w:right="697"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A74CF0" w:rsidRDefault="00DC143A" w:rsidP="008D7417">
      <w:pPr>
        <w:pStyle w:val="a5"/>
        <w:numPr>
          <w:ilvl w:val="2"/>
          <w:numId w:val="65"/>
        </w:numPr>
        <w:tabs>
          <w:tab w:val="left" w:pos="1008"/>
        </w:tabs>
        <w:spacing w:line="276" w:lineRule="auto"/>
        <w:ind w:right="680" w:firstLine="71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A74CF0" w:rsidRDefault="00DC143A" w:rsidP="008D7417">
      <w:pPr>
        <w:pStyle w:val="a5"/>
        <w:numPr>
          <w:ilvl w:val="2"/>
          <w:numId w:val="65"/>
        </w:numPr>
        <w:tabs>
          <w:tab w:val="left" w:pos="1113"/>
        </w:tabs>
        <w:spacing w:line="276" w:lineRule="auto"/>
        <w:ind w:right="690" w:firstLine="710"/>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rsidP="008D7417">
      <w:pPr>
        <w:pStyle w:val="a5"/>
        <w:numPr>
          <w:ilvl w:val="1"/>
          <w:numId w:val="65"/>
        </w:numPr>
        <w:tabs>
          <w:tab w:val="left" w:pos="1108"/>
        </w:tabs>
        <w:spacing w:line="275" w:lineRule="exact"/>
        <w:ind w:hanging="265"/>
        <w:jc w:val="both"/>
        <w:rPr>
          <w:i/>
          <w:sz w:val="24"/>
        </w:rPr>
      </w:pPr>
      <w:r>
        <w:rPr>
          <w:i/>
          <w:sz w:val="24"/>
        </w:rPr>
        <w:t>совместная</w:t>
      </w:r>
      <w:r>
        <w:rPr>
          <w:i/>
          <w:spacing w:val="-6"/>
          <w:sz w:val="24"/>
        </w:rPr>
        <w:t xml:space="preserve"> </w:t>
      </w:r>
      <w:r>
        <w:rPr>
          <w:i/>
          <w:spacing w:val="-2"/>
          <w:sz w:val="24"/>
        </w:rPr>
        <w:t>деятельность:</w:t>
      </w:r>
    </w:p>
    <w:p w:rsidR="00A74CF0" w:rsidRDefault="00DC143A" w:rsidP="008D7417">
      <w:pPr>
        <w:pStyle w:val="a5"/>
        <w:numPr>
          <w:ilvl w:val="2"/>
          <w:numId w:val="65"/>
        </w:numPr>
        <w:tabs>
          <w:tab w:val="left" w:pos="1051"/>
        </w:tabs>
        <w:spacing w:before="37" w:line="278" w:lineRule="auto"/>
        <w:ind w:right="685" w:firstLine="71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rsidP="008D7417">
      <w:pPr>
        <w:pStyle w:val="a5"/>
        <w:numPr>
          <w:ilvl w:val="2"/>
          <w:numId w:val="65"/>
        </w:numPr>
        <w:tabs>
          <w:tab w:val="left" w:pos="1094"/>
        </w:tabs>
        <w:spacing w:line="276" w:lineRule="auto"/>
        <w:ind w:right="679" w:firstLine="710"/>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rsidR="00A74CF0" w:rsidRDefault="00DC143A" w:rsidP="008D7417">
      <w:pPr>
        <w:pStyle w:val="a5"/>
        <w:numPr>
          <w:ilvl w:val="2"/>
          <w:numId w:val="65"/>
        </w:numPr>
        <w:tabs>
          <w:tab w:val="left" w:pos="1118"/>
        </w:tabs>
        <w:spacing w:line="276" w:lineRule="auto"/>
        <w:ind w:right="686" w:firstLine="710"/>
        <w:rPr>
          <w:sz w:val="24"/>
        </w:rPr>
      </w:pPr>
      <w:r>
        <w:rPr>
          <w:sz w:val="24"/>
        </w:rPr>
        <w:t>уметь обобщать мнения нескольких людей, проявлять готовность руководить, выполнять поручения, подчиняться;</w:t>
      </w:r>
    </w:p>
    <w:p w:rsidR="00A74CF0" w:rsidRDefault="00DC143A" w:rsidP="008D7417">
      <w:pPr>
        <w:pStyle w:val="a5"/>
        <w:numPr>
          <w:ilvl w:val="2"/>
          <w:numId w:val="65"/>
        </w:numPr>
        <w:tabs>
          <w:tab w:val="left" w:pos="1094"/>
        </w:tabs>
        <w:spacing w:line="276" w:lineRule="auto"/>
        <w:ind w:right="690" w:firstLine="71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4CF0" w:rsidRDefault="00DC143A" w:rsidP="008D7417">
      <w:pPr>
        <w:pStyle w:val="a5"/>
        <w:numPr>
          <w:ilvl w:val="2"/>
          <w:numId w:val="65"/>
        </w:numPr>
        <w:tabs>
          <w:tab w:val="left" w:pos="1109"/>
        </w:tabs>
        <w:spacing w:line="276" w:lineRule="auto"/>
        <w:ind w:right="686" w:firstLine="71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rsidP="008D7417">
      <w:pPr>
        <w:pStyle w:val="a5"/>
        <w:numPr>
          <w:ilvl w:val="2"/>
          <w:numId w:val="65"/>
        </w:numPr>
        <w:tabs>
          <w:tab w:val="left" w:pos="1046"/>
        </w:tabs>
        <w:spacing w:line="276" w:lineRule="auto"/>
        <w:ind w:right="692" w:firstLine="71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74CF0" w:rsidRDefault="00DC143A" w:rsidP="008D7417">
      <w:pPr>
        <w:pStyle w:val="a5"/>
        <w:numPr>
          <w:ilvl w:val="2"/>
          <w:numId w:val="65"/>
        </w:numPr>
        <w:tabs>
          <w:tab w:val="left" w:pos="1094"/>
        </w:tabs>
        <w:spacing w:line="276" w:lineRule="auto"/>
        <w:ind w:right="691" w:firstLine="71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85"/>
      </w:pPr>
      <w: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74CF0" w:rsidRDefault="00DC143A" w:rsidP="008D7417">
      <w:pPr>
        <w:pStyle w:val="Heading4"/>
        <w:numPr>
          <w:ilvl w:val="0"/>
          <w:numId w:val="65"/>
        </w:numPr>
        <w:tabs>
          <w:tab w:val="left" w:pos="1088"/>
        </w:tabs>
        <w:spacing w:before="3"/>
        <w:jc w:val="both"/>
      </w:pPr>
      <w:r>
        <w:t>Овладение</w:t>
      </w:r>
      <w:r>
        <w:rPr>
          <w:spacing w:val="-1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rPr>
          <w:spacing w:val="-2"/>
        </w:rPr>
        <w:t>действиями:</w:t>
      </w:r>
    </w:p>
    <w:p w:rsidR="00A74CF0" w:rsidRDefault="00DC143A" w:rsidP="008D7417">
      <w:pPr>
        <w:pStyle w:val="a5"/>
        <w:numPr>
          <w:ilvl w:val="1"/>
          <w:numId w:val="65"/>
        </w:numPr>
        <w:tabs>
          <w:tab w:val="left" w:pos="1108"/>
        </w:tabs>
        <w:spacing w:before="41"/>
        <w:ind w:hanging="265"/>
        <w:jc w:val="both"/>
        <w:rPr>
          <w:i/>
          <w:sz w:val="24"/>
        </w:rPr>
      </w:pPr>
      <w:r>
        <w:rPr>
          <w:i/>
          <w:spacing w:val="-2"/>
          <w:sz w:val="24"/>
        </w:rPr>
        <w:t>самоорганизация:</w:t>
      </w:r>
    </w:p>
    <w:p w:rsidR="00A74CF0" w:rsidRDefault="00DC143A" w:rsidP="008D7417">
      <w:pPr>
        <w:pStyle w:val="a5"/>
        <w:numPr>
          <w:ilvl w:val="2"/>
          <w:numId w:val="65"/>
        </w:numPr>
        <w:tabs>
          <w:tab w:val="left" w:pos="989"/>
        </w:tabs>
        <w:spacing w:before="42"/>
        <w:ind w:left="988" w:hanging="146"/>
        <w:rPr>
          <w:sz w:val="24"/>
        </w:rPr>
      </w:pPr>
      <w:r>
        <w:rPr>
          <w:sz w:val="24"/>
        </w:rPr>
        <w:t>выявлять</w:t>
      </w:r>
      <w:r>
        <w:rPr>
          <w:spacing w:val="-13"/>
          <w:sz w:val="24"/>
        </w:rPr>
        <w:t xml:space="preserve"> </w:t>
      </w:r>
      <w:r>
        <w:rPr>
          <w:sz w:val="24"/>
        </w:rPr>
        <w:t>проблемы</w:t>
      </w:r>
      <w:r>
        <w:rPr>
          <w:spacing w:val="-13"/>
          <w:sz w:val="24"/>
        </w:rPr>
        <w:t xml:space="preserve"> </w:t>
      </w:r>
      <w:r>
        <w:rPr>
          <w:sz w:val="24"/>
        </w:rPr>
        <w:t>для</w:t>
      </w:r>
      <w:r>
        <w:rPr>
          <w:spacing w:val="-9"/>
          <w:sz w:val="24"/>
        </w:rPr>
        <w:t xml:space="preserve"> </w:t>
      </w:r>
      <w:r>
        <w:rPr>
          <w:sz w:val="24"/>
        </w:rPr>
        <w:t>решения</w:t>
      </w:r>
      <w:r>
        <w:rPr>
          <w:spacing w:val="-14"/>
          <w:sz w:val="24"/>
        </w:rPr>
        <w:t xml:space="preserve"> </w:t>
      </w:r>
      <w:r>
        <w:rPr>
          <w:sz w:val="24"/>
        </w:rPr>
        <w:t>в</w:t>
      </w:r>
      <w:r>
        <w:rPr>
          <w:spacing w:val="-12"/>
          <w:sz w:val="24"/>
        </w:rPr>
        <w:t xml:space="preserve"> </w:t>
      </w:r>
      <w:r>
        <w:rPr>
          <w:sz w:val="24"/>
        </w:rPr>
        <w:t>жизненных</w:t>
      </w:r>
      <w:r>
        <w:rPr>
          <w:spacing w:val="-14"/>
          <w:sz w:val="24"/>
        </w:rPr>
        <w:t xml:space="preserve"> </w:t>
      </w:r>
      <w:r>
        <w:rPr>
          <w:sz w:val="24"/>
        </w:rPr>
        <w:t>и</w:t>
      </w:r>
      <w:r>
        <w:rPr>
          <w:spacing w:val="-5"/>
          <w:sz w:val="24"/>
        </w:rPr>
        <w:t xml:space="preserve"> </w:t>
      </w:r>
      <w:r>
        <w:rPr>
          <w:sz w:val="24"/>
        </w:rPr>
        <w:t>учебных</w:t>
      </w:r>
      <w:r>
        <w:rPr>
          <w:spacing w:val="-14"/>
          <w:sz w:val="24"/>
        </w:rPr>
        <w:t xml:space="preserve"> </w:t>
      </w:r>
      <w:r>
        <w:rPr>
          <w:spacing w:val="-2"/>
          <w:sz w:val="24"/>
        </w:rPr>
        <w:t>ситуациях;</w:t>
      </w:r>
    </w:p>
    <w:p w:rsidR="00A74CF0" w:rsidRDefault="00DC143A" w:rsidP="008D7417">
      <w:pPr>
        <w:pStyle w:val="a5"/>
        <w:numPr>
          <w:ilvl w:val="2"/>
          <w:numId w:val="65"/>
        </w:numPr>
        <w:tabs>
          <w:tab w:val="left" w:pos="998"/>
        </w:tabs>
        <w:spacing w:before="41" w:line="276" w:lineRule="auto"/>
        <w:ind w:right="688" w:firstLine="71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74CF0" w:rsidRDefault="00DC143A" w:rsidP="008D7417">
      <w:pPr>
        <w:pStyle w:val="a5"/>
        <w:numPr>
          <w:ilvl w:val="2"/>
          <w:numId w:val="65"/>
        </w:numPr>
        <w:tabs>
          <w:tab w:val="left" w:pos="1003"/>
        </w:tabs>
        <w:spacing w:line="276" w:lineRule="auto"/>
        <w:ind w:right="682" w:firstLine="71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74CF0" w:rsidRDefault="00DC143A" w:rsidP="008D7417">
      <w:pPr>
        <w:pStyle w:val="a5"/>
        <w:numPr>
          <w:ilvl w:val="2"/>
          <w:numId w:val="65"/>
        </w:numPr>
        <w:tabs>
          <w:tab w:val="left" w:pos="1113"/>
        </w:tabs>
        <w:spacing w:line="278" w:lineRule="auto"/>
        <w:ind w:right="691" w:firstLine="71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A74CF0" w:rsidRDefault="00DC143A" w:rsidP="008D7417">
      <w:pPr>
        <w:pStyle w:val="a5"/>
        <w:numPr>
          <w:ilvl w:val="2"/>
          <w:numId w:val="65"/>
        </w:numPr>
        <w:tabs>
          <w:tab w:val="left" w:pos="989"/>
        </w:tabs>
        <w:spacing w:line="271" w:lineRule="exact"/>
        <w:ind w:left="988" w:hanging="146"/>
        <w:rPr>
          <w:sz w:val="24"/>
        </w:rPr>
      </w:pPr>
      <w:r>
        <w:rPr>
          <w:sz w:val="24"/>
        </w:rPr>
        <w:t>делать</w:t>
      </w:r>
      <w:r>
        <w:rPr>
          <w:spacing w:val="-6"/>
          <w:sz w:val="24"/>
        </w:rPr>
        <w:t xml:space="preserve"> </w:t>
      </w:r>
      <w:r>
        <w:rPr>
          <w:sz w:val="24"/>
        </w:rPr>
        <w:t>выбор</w:t>
      </w:r>
      <w:r>
        <w:rPr>
          <w:spacing w:val="-11"/>
          <w:sz w:val="24"/>
        </w:rPr>
        <w:t xml:space="preserve"> </w:t>
      </w:r>
      <w:r>
        <w:rPr>
          <w:sz w:val="24"/>
        </w:rPr>
        <w:t>и</w:t>
      </w:r>
      <w:r>
        <w:rPr>
          <w:spacing w:val="-11"/>
          <w:sz w:val="24"/>
        </w:rPr>
        <w:t xml:space="preserve"> </w:t>
      </w:r>
      <w:r>
        <w:rPr>
          <w:sz w:val="24"/>
        </w:rPr>
        <w:t>брать</w:t>
      </w:r>
      <w:r>
        <w:rPr>
          <w:spacing w:val="-9"/>
          <w:sz w:val="24"/>
        </w:rPr>
        <w:t xml:space="preserve"> </w:t>
      </w:r>
      <w:r>
        <w:rPr>
          <w:sz w:val="24"/>
        </w:rPr>
        <w:t>ответственность</w:t>
      </w:r>
      <w:r>
        <w:rPr>
          <w:spacing w:val="-9"/>
          <w:sz w:val="24"/>
        </w:rPr>
        <w:t xml:space="preserve"> </w:t>
      </w:r>
      <w:r>
        <w:rPr>
          <w:sz w:val="24"/>
        </w:rPr>
        <w:t>за</w:t>
      </w:r>
      <w:r>
        <w:rPr>
          <w:spacing w:val="-8"/>
          <w:sz w:val="24"/>
        </w:rPr>
        <w:t xml:space="preserve"> </w:t>
      </w:r>
      <w:r>
        <w:rPr>
          <w:spacing w:val="-2"/>
          <w:sz w:val="24"/>
        </w:rPr>
        <w:t>решение;</w:t>
      </w:r>
    </w:p>
    <w:p w:rsidR="00A74CF0" w:rsidRDefault="00DC143A" w:rsidP="008D7417">
      <w:pPr>
        <w:pStyle w:val="a5"/>
        <w:numPr>
          <w:ilvl w:val="1"/>
          <w:numId w:val="65"/>
        </w:numPr>
        <w:tabs>
          <w:tab w:val="left" w:pos="1108"/>
        </w:tabs>
        <w:spacing w:before="39"/>
        <w:ind w:hanging="265"/>
        <w:jc w:val="both"/>
        <w:rPr>
          <w:i/>
          <w:sz w:val="24"/>
        </w:rPr>
      </w:pPr>
      <w:r>
        <w:rPr>
          <w:i/>
          <w:spacing w:val="-2"/>
          <w:sz w:val="24"/>
        </w:rPr>
        <w:t>самоконтроль:</w:t>
      </w:r>
    </w:p>
    <w:p w:rsidR="00A74CF0" w:rsidRDefault="00DC143A" w:rsidP="008D7417">
      <w:pPr>
        <w:pStyle w:val="a5"/>
        <w:numPr>
          <w:ilvl w:val="2"/>
          <w:numId w:val="65"/>
        </w:numPr>
        <w:tabs>
          <w:tab w:val="left" w:pos="989"/>
        </w:tabs>
        <w:spacing w:before="40"/>
        <w:ind w:left="988" w:hanging="146"/>
        <w:rPr>
          <w:sz w:val="24"/>
        </w:rPr>
      </w:pPr>
      <w:r>
        <w:rPr>
          <w:spacing w:val="-2"/>
          <w:sz w:val="24"/>
        </w:rPr>
        <w:t>владеть</w:t>
      </w:r>
      <w:r>
        <w:rPr>
          <w:spacing w:val="4"/>
          <w:sz w:val="24"/>
        </w:rPr>
        <w:t xml:space="preserve"> </w:t>
      </w:r>
      <w:r>
        <w:rPr>
          <w:spacing w:val="-2"/>
          <w:sz w:val="24"/>
        </w:rPr>
        <w:t>способами</w:t>
      </w:r>
      <w:r>
        <w:rPr>
          <w:spacing w:val="-1"/>
          <w:sz w:val="24"/>
        </w:rPr>
        <w:t xml:space="preserve"> </w:t>
      </w:r>
      <w:r>
        <w:rPr>
          <w:spacing w:val="-2"/>
          <w:sz w:val="24"/>
        </w:rPr>
        <w:t>самоконтроля,</w:t>
      </w:r>
      <w:r>
        <w:rPr>
          <w:spacing w:val="1"/>
          <w:sz w:val="24"/>
        </w:rPr>
        <w:t xml:space="preserve"> </w:t>
      </w:r>
      <w:r>
        <w:rPr>
          <w:spacing w:val="-2"/>
          <w:sz w:val="24"/>
        </w:rPr>
        <w:t>самомотивации</w:t>
      </w:r>
      <w:r>
        <w:rPr>
          <w:spacing w:val="4"/>
          <w:sz w:val="24"/>
        </w:rPr>
        <w:t xml:space="preserve"> </w:t>
      </w:r>
      <w:r>
        <w:rPr>
          <w:spacing w:val="-2"/>
          <w:sz w:val="24"/>
        </w:rPr>
        <w:t>и</w:t>
      </w:r>
      <w:r>
        <w:rPr>
          <w:spacing w:val="-1"/>
          <w:sz w:val="24"/>
        </w:rPr>
        <w:t xml:space="preserve"> </w:t>
      </w:r>
      <w:r>
        <w:rPr>
          <w:spacing w:val="-2"/>
          <w:sz w:val="24"/>
        </w:rPr>
        <w:t>рефлексии;</w:t>
      </w:r>
    </w:p>
    <w:p w:rsidR="00A74CF0" w:rsidRDefault="00DC143A" w:rsidP="008D7417">
      <w:pPr>
        <w:pStyle w:val="a5"/>
        <w:numPr>
          <w:ilvl w:val="2"/>
          <w:numId w:val="65"/>
        </w:numPr>
        <w:tabs>
          <w:tab w:val="left" w:pos="989"/>
        </w:tabs>
        <w:spacing w:before="41"/>
        <w:ind w:left="988" w:hanging="146"/>
        <w:rPr>
          <w:sz w:val="24"/>
        </w:rPr>
      </w:pPr>
      <w:r>
        <w:rPr>
          <w:sz w:val="24"/>
        </w:rPr>
        <w:t>давать</w:t>
      </w:r>
      <w:r>
        <w:rPr>
          <w:spacing w:val="-11"/>
          <w:sz w:val="24"/>
        </w:rPr>
        <w:t xml:space="preserve"> </w:t>
      </w:r>
      <w:r>
        <w:rPr>
          <w:sz w:val="24"/>
        </w:rPr>
        <w:t>адекватную</w:t>
      </w:r>
      <w:r>
        <w:rPr>
          <w:spacing w:val="-11"/>
          <w:sz w:val="24"/>
        </w:rPr>
        <w:t xml:space="preserve"> </w:t>
      </w:r>
      <w:r>
        <w:rPr>
          <w:sz w:val="24"/>
        </w:rPr>
        <w:t>оценку</w:t>
      </w:r>
      <w:r>
        <w:rPr>
          <w:spacing w:val="-15"/>
          <w:sz w:val="24"/>
        </w:rPr>
        <w:t xml:space="preserve"> </w:t>
      </w:r>
      <w:r>
        <w:rPr>
          <w:sz w:val="24"/>
        </w:rPr>
        <w:t>ситуации</w:t>
      </w:r>
      <w:r>
        <w:rPr>
          <w:spacing w:val="-8"/>
          <w:sz w:val="24"/>
        </w:rPr>
        <w:t xml:space="preserve"> </w:t>
      </w:r>
      <w:r>
        <w:rPr>
          <w:sz w:val="24"/>
        </w:rPr>
        <w:t>и</w:t>
      </w:r>
      <w:r>
        <w:rPr>
          <w:spacing w:val="-9"/>
          <w:sz w:val="24"/>
        </w:rPr>
        <w:t xml:space="preserve"> </w:t>
      </w:r>
      <w:r>
        <w:rPr>
          <w:sz w:val="24"/>
        </w:rPr>
        <w:t>предлагать</w:t>
      </w:r>
      <w:r>
        <w:rPr>
          <w:spacing w:val="-8"/>
          <w:sz w:val="24"/>
        </w:rPr>
        <w:t xml:space="preserve"> </w:t>
      </w:r>
      <w:r>
        <w:rPr>
          <w:sz w:val="24"/>
        </w:rPr>
        <w:t>план</w:t>
      </w:r>
      <w:r>
        <w:rPr>
          <w:spacing w:val="-12"/>
          <w:sz w:val="24"/>
        </w:rPr>
        <w:t xml:space="preserve"> </w:t>
      </w:r>
      <w:r>
        <w:rPr>
          <w:sz w:val="24"/>
        </w:rPr>
        <w:t>ее</w:t>
      </w:r>
      <w:r>
        <w:rPr>
          <w:spacing w:val="-10"/>
          <w:sz w:val="24"/>
        </w:rPr>
        <w:t xml:space="preserve"> </w:t>
      </w:r>
      <w:r>
        <w:rPr>
          <w:spacing w:val="-2"/>
          <w:sz w:val="24"/>
        </w:rPr>
        <w:t>изменения;</w:t>
      </w:r>
    </w:p>
    <w:p w:rsidR="00A74CF0" w:rsidRDefault="00DC143A" w:rsidP="008D7417">
      <w:pPr>
        <w:pStyle w:val="a5"/>
        <w:numPr>
          <w:ilvl w:val="2"/>
          <w:numId w:val="65"/>
        </w:numPr>
        <w:tabs>
          <w:tab w:val="left" w:pos="1017"/>
        </w:tabs>
        <w:spacing w:before="41" w:line="276" w:lineRule="auto"/>
        <w:ind w:right="690" w:firstLine="71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4CF0" w:rsidRDefault="00DC143A" w:rsidP="008D7417">
      <w:pPr>
        <w:pStyle w:val="a5"/>
        <w:numPr>
          <w:ilvl w:val="2"/>
          <w:numId w:val="65"/>
        </w:numPr>
        <w:tabs>
          <w:tab w:val="left" w:pos="1070"/>
        </w:tabs>
        <w:spacing w:line="280" w:lineRule="auto"/>
        <w:ind w:right="691" w:firstLine="710"/>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74CF0" w:rsidRDefault="00DC143A" w:rsidP="008D7417">
      <w:pPr>
        <w:pStyle w:val="a5"/>
        <w:numPr>
          <w:ilvl w:val="2"/>
          <w:numId w:val="65"/>
        </w:numPr>
        <w:tabs>
          <w:tab w:val="left" w:pos="1046"/>
        </w:tabs>
        <w:spacing w:line="276" w:lineRule="auto"/>
        <w:ind w:right="690" w:firstLine="71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74CF0" w:rsidRDefault="00DC143A" w:rsidP="008D7417">
      <w:pPr>
        <w:pStyle w:val="a5"/>
        <w:numPr>
          <w:ilvl w:val="2"/>
          <w:numId w:val="65"/>
        </w:numPr>
        <w:tabs>
          <w:tab w:val="left" w:pos="984"/>
        </w:tabs>
        <w:spacing w:line="275" w:lineRule="exact"/>
        <w:ind w:left="983" w:hanging="141"/>
        <w:rPr>
          <w:sz w:val="24"/>
        </w:rPr>
      </w:pPr>
      <w:r>
        <w:rPr>
          <w:sz w:val="24"/>
        </w:rPr>
        <w:t>оценивать</w:t>
      </w:r>
      <w:r>
        <w:rPr>
          <w:spacing w:val="-11"/>
          <w:sz w:val="24"/>
        </w:rPr>
        <w:t xml:space="preserve"> </w:t>
      </w:r>
      <w:r>
        <w:rPr>
          <w:sz w:val="24"/>
        </w:rPr>
        <w:t>соответствие</w:t>
      </w:r>
      <w:r>
        <w:rPr>
          <w:spacing w:val="-15"/>
          <w:sz w:val="24"/>
        </w:rPr>
        <w:t xml:space="preserve"> </w:t>
      </w:r>
      <w:r>
        <w:rPr>
          <w:sz w:val="24"/>
        </w:rPr>
        <w:t>результата</w:t>
      </w:r>
      <w:r>
        <w:rPr>
          <w:spacing w:val="-11"/>
          <w:sz w:val="24"/>
        </w:rPr>
        <w:t xml:space="preserve"> </w:t>
      </w:r>
      <w:r>
        <w:rPr>
          <w:sz w:val="24"/>
        </w:rPr>
        <w:t>цели</w:t>
      </w:r>
      <w:r>
        <w:rPr>
          <w:spacing w:val="-10"/>
          <w:sz w:val="24"/>
        </w:rPr>
        <w:t xml:space="preserve"> </w:t>
      </w:r>
      <w:r>
        <w:rPr>
          <w:sz w:val="24"/>
        </w:rPr>
        <w:t>и</w:t>
      </w:r>
      <w:r>
        <w:rPr>
          <w:spacing w:val="-9"/>
          <w:sz w:val="24"/>
        </w:rPr>
        <w:t xml:space="preserve"> </w:t>
      </w:r>
      <w:r>
        <w:rPr>
          <w:spacing w:val="-2"/>
          <w:sz w:val="24"/>
        </w:rPr>
        <w:t>условиям;</w:t>
      </w:r>
    </w:p>
    <w:p w:rsidR="00A74CF0" w:rsidRDefault="00DC143A" w:rsidP="008D7417">
      <w:pPr>
        <w:pStyle w:val="a5"/>
        <w:numPr>
          <w:ilvl w:val="1"/>
          <w:numId w:val="65"/>
        </w:numPr>
        <w:tabs>
          <w:tab w:val="left" w:pos="1108"/>
        </w:tabs>
        <w:spacing w:before="33"/>
        <w:ind w:hanging="265"/>
        <w:jc w:val="both"/>
        <w:rPr>
          <w:sz w:val="24"/>
        </w:rPr>
      </w:pPr>
      <w:r>
        <w:rPr>
          <w:sz w:val="24"/>
        </w:rPr>
        <w:t>эмоциональный</w:t>
      </w:r>
      <w:r>
        <w:rPr>
          <w:spacing w:val="-9"/>
          <w:sz w:val="24"/>
        </w:rPr>
        <w:t xml:space="preserve"> </w:t>
      </w:r>
      <w:r>
        <w:rPr>
          <w:spacing w:val="-2"/>
          <w:sz w:val="24"/>
        </w:rPr>
        <w:t>интеллект:</w:t>
      </w:r>
    </w:p>
    <w:p w:rsidR="00A74CF0" w:rsidRDefault="00DC143A" w:rsidP="008D7417">
      <w:pPr>
        <w:pStyle w:val="a5"/>
        <w:numPr>
          <w:ilvl w:val="2"/>
          <w:numId w:val="65"/>
        </w:numPr>
        <w:tabs>
          <w:tab w:val="left" w:pos="989"/>
        </w:tabs>
        <w:spacing w:before="41"/>
        <w:ind w:left="988" w:hanging="146"/>
        <w:jc w:val="left"/>
        <w:rPr>
          <w:sz w:val="24"/>
        </w:rPr>
      </w:pPr>
      <w:r>
        <w:rPr>
          <w:sz w:val="24"/>
        </w:rPr>
        <w:t>различать,</w:t>
      </w:r>
      <w:r>
        <w:rPr>
          <w:spacing w:val="-15"/>
          <w:sz w:val="24"/>
        </w:rPr>
        <w:t xml:space="preserve"> </w:t>
      </w:r>
      <w:r>
        <w:rPr>
          <w:sz w:val="24"/>
        </w:rPr>
        <w:t>называть</w:t>
      </w:r>
      <w:r>
        <w:rPr>
          <w:spacing w:val="-14"/>
          <w:sz w:val="24"/>
        </w:rPr>
        <w:t xml:space="preserve"> </w:t>
      </w:r>
      <w:r>
        <w:rPr>
          <w:sz w:val="24"/>
        </w:rPr>
        <w:t>и</w:t>
      </w:r>
      <w:r>
        <w:rPr>
          <w:spacing w:val="-15"/>
          <w:sz w:val="24"/>
        </w:rPr>
        <w:t xml:space="preserve"> </w:t>
      </w:r>
      <w:r>
        <w:rPr>
          <w:sz w:val="24"/>
        </w:rPr>
        <w:t>управлять</w:t>
      </w:r>
      <w:r>
        <w:rPr>
          <w:spacing w:val="-13"/>
          <w:sz w:val="24"/>
        </w:rPr>
        <w:t xml:space="preserve"> </w:t>
      </w:r>
      <w:r>
        <w:rPr>
          <w:sz w:val="24"/>
        </w:rPr>
        <w:t>собственными</w:t>
      </w:r>
      <w:r>
        <w:rPr>
          <w:spacing w:val="-13"/>
          <w:sz w:val="24"/>
        </w:rPr>
        <w:t xml:space="preserve"> </w:t>
      </w:r>
      <w:r>
        <w:rPr>
          <w:sz w:val="24"/>
        </w:rPr>
        <w:t>эмоциями</w:t>
      </w:r>
      <w:r>
        <w:rPr>
          <w:spacing w:val="-15"/>
          <w:sz w:val="24"/>
        </w:rPr>
        <w:t xml:space="preserve"> </w:t>
      </w:r>
      <w:r>
        <w:rPr>
          <w:sz w:val="24"/>
        </w:rPr>
        <w:t>и</w:t>
      </w:r>
      <w:r>
        <w:rPr>
          <w:spacing w:val="-12"/>
          <w:sz w:val="24"/>
        </w:rPr>
        <w:t xml:space="preserve"> </w:t>
      </w:r>
      <w:r>
        <w:rPr>
          <w:sz w:val="24"/>
        </w:rPr>
        <w:t>эмоциями</w:t>
      </w:r>
      <w:r>
        <w:rPr>
          <w:spacing w:val="-15"/>
          <w:sz w:val="24"/>
        </w:rPr>
        <w:t xml:space="preserve"> </w:t>
      </w:r>
      <w:r>
        <w:rPr>
          <w:spacing w:val="-2"/>
          <w:sz w:val="24"/>
        </w:rPr>
        <w:t>других;</w:t>
      </w:r>
    </w:p>
    <w:p w:rsidR="00A74CF0" w:rsidRDefault="00DC143A" w:rsidP="008D7417">
      <w:pPr>
        <w:pStyle w:val="a5"/>
        <w:numPr>
          <w:ilvl w:val="2"/>
          <w:numId w:val="65"/>
        </w:numPr>
        <w:tabs>
          <w:tab w:val="left" w:pos="989"/>
        </w:tabs>
        <w:spacing w:before="41"/>
        <w:ind w:left="988" w:hanging="146"/>
        <w:jc w:val="left"/>
        <w:rPr>
          <w:sz w:val="24"/>
        </w:rPr>
      </w:pPr>
      <w:r>
        <w:rPr>
          <w:sz w:val="24"/>
        </w:rPr>
        <w:t>выявлять</w:t>
      </w:r>
      <w:r>
        <w:rPr>
          <w:spacing w:val="-14"/>
          <w:sz w:val="24"/>
        </w:rPr>
        <w:t xml:space="preserve"> </w:t>
      </w:r>
      <w:r>
        <w:rPr>
          <w:sz w:val="24"/>
        </w:rPr>
        <w:t>и</w:t>
      </w:r>
      <w:r>
        <w:rPr>
          <w:spacing w:val="-14"/>
          <w:sz w:val="24"/>
        </w:rPr>
        <w:t xml:space="preserve"> </w:t>
      </w:r>
      <w:r>
        <w:rPr>
          <w:sz w:val="24"/>
        </w:rPr>
        <w:t>анализировать</w:t>
      </w:r>
      <w:r>
        <w:rPr>
          <w:spacing w:val="-14"/>
          <w:sz w:val="24"/>
        </w:rPr>
        <w:t xml:space="preserve"> </w:t>
      </w:r>
      <w:r>
        <w:rPr>
          <w:sz w:val="24"/>
        </w:rPr>
        <w:t>причины</w:t>
      </w:r>
      <w:r>
        <w:rPr>
          <w:spacing w:val="-10"/>
          <w:sz w:val="24"/>
        </w:rPr>
        <w:t xml:space="preserve"> </w:t>
      </w:r>
      <w:r>
        <w:rPr>
          <w:spacing w:val="-2"/>
          <w:sz w:val="24"/>
        </w:rPr>
        <w:t>эмоций;</w:t>
      </w:r>
    </w:p>
    <w:p w:rsidR="00A74CF0" w:rsidRDefault="00DC143A" w:rsidP="008D7417">
      <w:pPr>
        <w:pStyle w:val="a5"/>
        <w:numPr>
          <w:ilvl w:val="2"/>
          <w:numId w:val="65"/>
        </w:numPr>
        <w:tabs>
          <w:tab w:val="left" w:pos="989"/>
        </w:tabs>
        <w:spacing w:before="41"/>
        <w:ind w:left="988" w:hanging="146"/>
        <w:jc w:val="left"/>
        <w:rPr>
          <w:sz w:val="24"/>
        </w:rPr>
      </w:pPr>
      <w:r>
        <w:rPr>
          <w:sz w:val="24"/>
        </w:rPr>
        <w:t>ставить</w:t>
      </w:r>
      <w:r>
        <w:rPr>
          <w:spacing w:val="-10"/>
          <w:sz w:val="24"/>
        </w:rPr>
        <w:t xml:space="preserve"> </w:t>
      </w:r>
      <w:r>
        <w:rPr>
          <w:sz w:val="24"/>
        </w:rPr>
        <w:t>себя</w:t>
      </w:r>
      <w:r>
        <w:rPr>
          <w:spacing w:val="-10"/>
          <w:sz w:val="24"/>
        </w:rPr>
        <w:t xml:space="preserve"> </w:t>
      </w:r>
      <w:r>
        <w:rPr>
          <w:sz w:val="24"/>
        </w:rPr>
        <w:t>на</w:t>
      </w:r>
      <w:r>
        <w:rPr>
          <w:spacing w:val="-15"/>
          <w:sz w:val="24"/>
        </w:rPr>
        <w:t xml:space="preserve"> </w:t>
      </w:r>
      <w:r>
        <w:rPr>
          <w:sz w:val="24"/>
        </w:rPr>
        <w:t>место</w:t>
      </w:r>
      <w:r>
        <w:rPr>
          <w:spacing w:val="-7"/>
          <w:sz w:val="24"/>
        </w:rPr>
        <w:t xml:space="preserve"> </w:t>
      </w:r>
      <w:r>
        <w:rPr>
          <w:sz w:val="24"/>
        </w:rPr>
        <w:t>другого</w:t>
      </w:r>
      <w:r>
        <w:rPr>
          <w:spacing w:val="-7"/>
          <w:sz w:val="24"/>
        </w:rPr>
        <w:t xml:space="preserve"> </w:t>
      </w:r>
      <w:r>
        <w:rPr>
          <w:sz w:val="24"/>
        </w:rPr>
        <w:t>человека,</w:t>
      </w:r>
      <w:r>
        <w:rPr>
          <w:spacing w:val="-12"/>
          <w:sz w:val="24"/>
        </w:rPr>
        <w:t xml:space="preserve"> </w:t>
      </w:r>
      <w:r>
        <w:rPr>
          <w:sz w:val="24"/>
        </w:rPr>
        <w:t>понимать</w:t>
      </w:r>
      <w:r>
        <w:rPr>
          <w:spacing w:val="-9"/>
          <w:sz w:val="24"/>
        </w:rPr>
        <w:t xml:space="preserve"> </w:t>
      </w:r>
      <w:r>
        <w:rPr>
          <w:sz w:val="24"/>
        </w:rPr>
        <w:t>мотивы</w:t>
      </w:r>
      <w:r>
        <w:rPr>
          <w:spacing w:val="-9"/>
          <w:sz w:val="24"/>
        </w:rPr>
        <w:t xml:space="preserve"> </w:t>
      </w:r>
      <w:r>
        <w:rPr>
          <w:sz w:val="24"/>
        </w:rPr>
        <w:t>и</w:t>
      </w:r>
      <w:r>
        <w:rPr>
          <w:spacing w:val="-13"/>
          <w:sz w:val="24"/>
        </w:rPr>
        <w:t xml:space="preserve"> </w:t>
      </w:r>
      <w:r>
        <w:rPr>
          <w:sz w:val="24"/>
        </w:rPr>
        <w:t>намерения</w:t>
      </w:r>
      <w:r>
        <w:rPr>
          <w:spacing w:val="-14"/>
          <w:sz w:val="24"/>
        </w:rPr>
        <w:t xml:space="preserve"> </w:t>
      </w:r>
      <w:r>
        <w:rPr>
          <w:spacing w:val="-2"/>
          <w:sz w:val="24"/>
        </w:rPr>
        <w:t>другого;</w:t>
      </w:r>
    </w:p>
    <w:p w:rsidR="00A74CF0" w:rsidRDefault="00DC143A" w:rsidP="008D7417">
      <w:pPr>
        <w:pStyle w:val="a5"/>
        <w:numPr>
          <w:ilvl w:val="2"/>
          <w:numId w:val="65"/>
        </w:numPr>
        <w:tabs>
          <w:tab w:val="left" w:pos="989"/>
        </w:tabs>
        <w:spacing w:before="45"/>
        <w:ind w:left="988" w:hanging="146"/>
        <w:jc w:val="left"/>
        <w:rPr>
          <w:sz w:val="24"/>
        </w:rPr>
      </w:pPr>
      <w:r>
        <w:rPr>
          <w:sz w:val="24"/>
        </w:rPr>
        <w:t>регулировать</w:t>
      </w:r>
      <w:r>
        <w:rPr>
          <w:spacing w:val="-15"/>
          <w:sz w:val="24"/>
        </w:rPr>
        <w:t xml:space="preserve"> </w:t>
      </w:r>
      <w:r>
        <w:rPr>
          <w:sz w:val="24"/>
        </w:rPr>
        <w:t>способ</w:t>
      </w:r>
      <w:r>
        <w:rPr>
          <w:spacing w:val="-15"/>
          <w:sz w:val="24"/>
        </w:rPr>
        <w:t xml:space="preserve"> </w:t>
      </w:r>
      <w:r>
        <w:rPr>
          <w:sz w:val="24"/>
        </w:rPr>
        <w:t>выражения</w:t>
      </w:r>
      <w:r>
        <w:rPr>
          <w:spacing w:val="-14"/>
          <w:sz w:val="24"/>
        </w:rPr>
        <w:t xml:space="preserve"> </w:t>
      </w:r>
      <w:r>
        <w:rPr>
          <w:spacing w:val="-2"/>
          <w:sz w:val="24"/>
        </w:rPr>
        <w:t>эмоций;</w:t>
      </w:r>
    </w:p>
    <w:p w:rsidR="00A74CF0" w:rsidRDefault="00DC143A" w:rsidP="008D7417">
      <w:pPr>
        <w:pStyle w:val="a5"/>
        <w:numPr>
          <w:ilvl w:val="1"/>
          <w:numId w:val="65"/>
        </w:numPr>
        <w:tabs>
          <w:tab w:val="left" w:pos="1108"/>
        </w:tabs>
        <w:spacing w:before="41"/>
        <w:ind w:hanging="265"/>
        <w:rPr>
          <w:i/>
          <w:sz w:val="24"/>
        </w:rPr>
      </w:pPr>
      <w:r>
        <w:rPr>
          <w:i/>
          <w:sz w:val="24"/>
        </w:rPr>
        <w:t>принятие</w:t>
      </w:r>
      <w:r>
        <w:rPr>
          <w:i/>
          <w:spacing w:val="-3"/>
          <w:sz w:val="24"/>
        </w:rPr>
        <w:t xml:space="preserve"> </w:t>
      </w:r>
      <w:r>
        <w:rPr>
          <w:i/>
          <w:sz w:val="24"/>
        </w:rPr>
        <w:t>себя</w:t>
      </w:r>
      <w:r>
        <w:rPr>
          <w:i/>
          <w:spacing w:val="-1"/>
          <w:sz w:val="24"/>
        </w:rPr>
        <w:t xml:space="preserve"> </w:t>
      </w:r>
      <w:r>
        <w:rPr>
          <w:i/>
          <w:sz w:val="24"/>
        </w:rPr>
        <w:t xml:space="preserve">и </w:t>
      </w:r>
      <w:r>
        <w:rPr>
          <w:i/>
          <w:spacing w:val="-2"/>
          <w:sz w:val="24"/>
        </w:rPr>
        <w:t>других:</w:t>
      </w:r>
    </w:p>
    <w:p w:rsidR="00A74CF0" w:rsidRDefault="00DC143A" w:rsidP="008D7417">
      <w:pPr>
        <w:pStyle w:val="a5"/>
        <w:numPr>
          <w:ilvl w:val="2"/>
          <w:numId w:val="65"/>
        </w:numPr>
        <w:tabs>
          <w:tab w:val="left" w:pos="984"/>
        </w:tabs>
        <w:spacing w:before="41"/>
        <w:ind w:left="983" w:hanging="141"/>
        <w:jc w:val="left"/>
        <w:rPr>
          <w:sz w:val="24"/>
        </w:rPr>
      </w:pPr>
      <w:r>
        <w:rPr>
          <w:sz w:val="24"/>
        </w:rPr>
        <w:t>осознанно</w:t>
      </w:r>
      <w:r>
        <w:rPr>
          <w:spacing w:val="-15"/>
          <w:sz w:val="24"/>
        </w:rPr>
        <w:t xml:space="preserve"> </w:t>
      </w:r>
      <w:r>
        <w:rPr>
          <w:sz w:val="24"/>
        </w:rPr>
        <w:t>относиться</w:t>
      </w:r>
      <w:r>
        <w:rPr>
          <w:spacing w:val="-9"/>
          <w:sz w:val="24"/>
        </w:rPr>
        <w:t xml:space="preserve"> </w:t>
      </w:r>
      <w:r>
        <w:rPr>
          <w:sz w:val="24"/>
        </w:rPr>
        <w:t>к</w:t>
      </w:r>
      <w:r>
        <w:rPr>
          <w:spacing w:val="-10"/>
          <w:sz w:val="24"/>
        </w:rPr>
        <w:t xml:space="preserve"> </w:t>
      </w:r>
      <w:r>
        <w:rPr>
          <w:sz w:val="24"/>
        </w:rPr>
        <w:t>другому</w:t>
      </w:r>
      <w:r>
        <w:rPr>
          <w:spacing w:val="-15"/>
          <w:sz w:val="24"/>
        </w:rPr>
        <w:t xml:space="preserve"> </w:t>
      </w:r>
      <w:r>
        <w:rPr>
          <w:sz w:val="24"/>
        </w:rPr>
        <w:t>человеку,</w:t>
      </w:r>
      <w:r>
        <w:rPr>
          <w:spacing w:val="-7"/>
          <w:sz w:val="24"/>
        </w:rPr>
        <w:t xml:space="preserve"> </w:t>
      </w:r>
      <w:r>
        <w:rPr>
          <w:sz w:val="24"/>
        </w:rPr>
        <w:t>его</w:t>
      </w:r>
      <w:r>
        <w:rPr>
          <w:spacing w:val="-9"/>
          <w:sz w:val="24"/>
        </w:rPr>
        <w:t xml:space="preserve"> </w:t>
      </w:r>
      <w:r>
        <w:rPr>
          <w:spacing w:val="-2"/>
          <w:sz w:val="24"/>
        </w:rPr>
        <w:t>мнению;</w:t>
      </w:r>
    </w:p>
    <w:p w:rsidR="00A74CF0" w:rsidRDefault="00DC143A" w:rsidP="008D7417">
      <w:pPr>
        <w:pStyle w:val="a5"/>
        <w:numPr>
          <w:ilvl w:val="2"/>
          <w:numId w:val="65"/>
        </w:numPr>
        <w:tabs>
          <w:tab w:val="left" w:pos="989"/>
        </w:tabs>
        <w:spacing w:before="41"/>
        <w:ind w:left="988" w:hanging="146"/>
        <w:jc w:val="left"/>
        <w:rPr>
          <w:sz w:val="24"/>
        </w:rPr>
      </w:pPr>
      <w:r>
        <w:rPr>
          <w:sz w:val="24"/>
        </w:rPr>
        <w:t>признавать</w:t>
      </w:r>
      <w:r>
        <w:rPr>
          <w:spacing w:val="-9"/>
          <w:sz w:val="24"/>
        </w:rPr>
        <w:t xml:space="preserve"> </w:t>
      </w:r>
      <w:r>
        <w:rPr>
          <w:sz w:val="24"/>
        </w:rPr>
        <w:t>свое</w:t>
      </w:r>
      <w:r>
        <w:rPr>
          <w:spacing w:val="-6"/>
          <w:sz w:val="24"/>
        </w:rPr>
        <w:t xml:space="preserve"> </w:t>
      </w:r>
      <w:r>
        <w:rPr>
          <w:sz w:val="24"/>
        </w:rPr>
        <w:t>право</w:t>
      </w:r>
      <w:r>
        <w:rPr>
          <w:spacing w:val="-2"/>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5"/>
          <w:sz w:val="24"/>
        </w:rPr>
        <w:t xml:space="preserve"> </w:t>
      </w:r>
      <w:r>
        <w:rPr>
          <w:sz w:val="24"/>
        </w:rPr>
        <w:t>такое</w:t>
      </w:r>
      <w:r>
        <w:rPr>
          <w:spacing w:val="-11"/>
          <w:sz w:val="24"/>
        </w:rPr>
        <w:t xml:space="preserve"> </w:t>
      </w:r>
      <w:r>
        <w:rPr>
          <w:sz w:val="24"/>
        </w:rPr>
        <w:t>же</w:t>
      </w:r>
      <w:r>
        <w:rPr>
          <w:spacing w:val="-7"/>
          <w:sz w:val="24"/>
        </w:rPr>
        <w:t xml:space="preserve"> </w:t>
      </w:r>
      <w:r>
        <w:rPr>
          <w:sz w:val="24"/>
        </w:rPr>
        <w:t>право</w:t>
      </w:r>
      <w:r>
        <w:rPr>
          <w:spacing w:val="-5"/>
          <w:sz w:val="24"/>
        </w:rPr>
        <w:t xml:space="preserve"> </w:t>
      </w:r>
      <w:r>
        <w:rPr>
          <w:spacing w:val="-2"/>
          <w:sz w:val="24"/>
        </w:rPr>
        <w:t>другого;</w:t>
      </w:r>
    </w:p>
    <w:p w:rsidR="00A74CF0" w:rsidRDefault="00DC143A" w:rsidP="008D7417">
      <w:pPr>
        <w:pStyle w:val="a5"/>
        <w:numPr>
          <w:ilvl w:val="2"/>
          <w:numId w:val="65"/>
        </w:numPr>
        <w:tabs>
          <w:tab w:val="left" w:pos="989"/>
        </w:tabs>
        <w:spacing w:before="41"/>
        <w:ind w:left="988" w:hanging="146"/>
        <w:jc w:val="left"/>
        <w:rPr>
          <w:sz w:val="24"/>
        </w:rPr>
      </w:pPr>
      <w:r>
        <w:rPr>
          <w:sz w:val="24"/>
        </w:rPr>
        <w:t>принимать</w:t>
      </w:r>
      <w:r>
        <w:rPr>
          <w:spacing w:val="-12"/>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не</w:t>
      </w:r>
      <w:r>
        <w:rPr>
          <w:spacing w:val="-9"/>
          <w:sz w:val="24"/>
        </w:rPr>
        <w:t xml:space="preserve"> </w:t>
      </w:r>
      <w:r>
        <w:rPr>
          <w:spacing w:val="-2"/>
          <w:sz w:val="24"/>
        </w:rPr>
        <w:t>осуждая;</w:t>
      </w:r>
    </w:p>
    <w:p w:rsidR="00A74CF0" w:rsidRDefault="00DC143A" w:rsidP="008D7417">
      <w:pPr>
        <w:pStyle w:val="a5"/>
        <w:numPr>
          <w:ilvl w:val="2"/>
          <w:numId w:val="65"/>
        </w:numPr>
        <w:tabs>
          <w:tab w:val="left" w:pos="984"/>
        </w:tabs>
        <w:spacing w:before="41"/>
        <w:ind w:left="983" w:hanging="141"/>
        <w:jc w:val="left"/>
        <w:rPr>
          <w:sz w:val="24"/>
        </w:rPr>
      </w:pPr>
      <w:r>
        <w:rPr>
          <w:sz w:val="24"/>
        </w:rPr>
        <w:t>открытость</w:t>
      </w:r>
      <w:r>
        <w:rPr>
          <w:spacing w:val="-9"/>
          <w:sz w:val="24"/>
        </w:rPr>
        <w:t xml:space="preserve"> </w:t>
      </w:r>
      <w:r>
        <w:rPr>
          <w:sz w:val="24"/>
        </w:rPr>
        <w:t>себе</w:t>
      </w:r>
      <w:r>
        <w:rPr>
          <w:spacing w:val="-6"/>
          <w:sz w:val="24"/>
        </w:rPr>
        <w:t xml:space="preserve"> </w:t>
      </w:r>
      <w:r>
        <w:rPr>
          <w:sz w:val="24"/>
        </w:rPr>
        <w:t>и</w:t>
      </w:r>
      <w:r>
        <w:rPr>
          <w:spacing w:val="-5"/>
          <w:sz w:val="24"/>
        </w:rPr>
        <w:t xml:space="preserve"> </w:t>
      </w:r>
      <w:r>
        <w:rPr>
          <w:spacing w:val="-2"/>
          <w:sz w:val="24"/>
        </w:rPr>
        <w:t>другим;</w:t>
      </w:r>
    </w:p>
    <w:p w:rsidR="00A74CF0" w:rsidRDefault="00DC143A" w:rsidP="008D7417">
      <w:pPr>
        <w:pStyle w:val="a5"/>
        <w:numPr>
          <w:ilvl w:val="2"/>
          <w:numId w:val="65"/>
        </w:numPr>
        <w:tabs>
          <w:tab w:val="left" w:pos="984"/>
        </w:tabs>
        <w:spacing w:before="41"/>
        <w:ind w:left="983" w:hanging="141"/>
        <w:jc w:val="left"/>
        <w:rPr>
          <w:sz w:val="24"/>
        </w:rPr>
      </w:pPr>
      <w:r>
        <w:rPr>
          <w:spacing w:val="-2"/>
          <w:sz w:val="24"/>
        </w:rPr>
        <w:t>осознавать</w:t>
      </w:r>
      <w:r>
        <w:rPr>
          <w:spacing w:val="3"/>
          <w:sz w:val="24"/>
        </w:rPr>
        <w:t xml:space="preserve"> </w:t>
      </w:r>
      <w:r>
        <w:rPr>
          <w:spacing w:val="-2"/>
          <w:sz w:val="24"/>
        </w:rPr>
        <w:t>невозможность</w:t>
      </w:r>
      <w:r>
        <w:rPr>
          <w:spacing w:val="5"/>
          <w:sz w:val="24"/>
        </w:rPr>
        <w:t xml:space="preserve"> </w:t>
      </w:r>
      <w:r>
        <w:rPr>
          <w:spacing w:val="-2"/>
          <w:sz w:val="24"/>
        </w:rPr>
        <w:t>контролировать</w:t>
      </w:r>
      <w:r>
        <w:rPr>
          <w:sz w:val="24"/>
        </w:rPr>
        <w:t xml:space="preserve"> </w:t>
      </w:r>
      <w:r>
        <w:rPr>
          <w:spacing w:val="-2"/>
          <w:sz w:val="24"/>
        </w:rPr>
        <w:t>все</w:t>
      </w:r>
      <w:r>
        <w:rPr>
          <w:spacing w:val="3"/>
          <w:sz w:val="24"/>
        </w:rPr>
        <w:t xml:space="preserve"> </w:t>
      </w:r>
      <w:r>
        <w:rPr>
          <w:spacing w:val="-2"/>
          <w:sz w:val="24"/>
        </w:rPr>
        <w:t>вокруг.</w:t>
      </w:r>
    </w:p>
    <w:p w:rsidR="00A74CF0" w:rsidRDefault="00DC143A">
      <w:pPr>
        <w:pStyle w:val="a3"/>
        <w:spacing w:before="41" w:line="278" w:lineRule="auto"/>
        <w:ind w:right="69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4CF0" w:rsidRDefault="00DC143A" w:rsidP="008D7417">
      <w:pPr>
        <w:pStyle w:val="Heading3"/>
        <w:numPr>
          <w:ilvl w:val="2"/>
          <w:numId w:val="67"/>
        </w:numPr>
        <w:tabs>
          <w:tab w:val="left" w:pos="4446"/>
        </w:tabs>
        <w:ind w:left="4445" w:hanging="664"/>
        <w:jc w:val="both"/>
      </w:pPr>
      <w:r>
        <w:t>Содержательный</w:t>
      </w:r>
      <w:r>
        <w:rPr>
          <w:spacing w:val="-7"/>
        </w:rPr>
        <w:t xml:space="preserve"> </w:t>
      </w:r>
      <w:r>
        <w:rPr>
          <w:spacing w:val="-2"/>
        </w:rPr>
        <w:t>раздел</w:t>
      </w:r>
    </w:p>
    <w:p w:rsidR="00A74CF0" w:rsidRDefault="00DC143A">
      <w:pPr>
        <w:pStyle w:val="a3"/>
        <w:tabs>
          <w:tab w:val="left" w:pos="2008"/>
          <w:tab w:val="left" w:pos="2877"/>
          <w:tab w:val="left" w:pos="4229"/>
          <w:tab w:val="left" w:pos="5936"/>
          <w:tab w:val="left" w:pos="7706"/>
          <w:tab w:val="left" w:pos="8780"/>
          <w:tab w:val="left" w:pos="9931"/>
        </w:tabs>
        <w:spacing w:before="36" w:line="276" w:lineRule="auto"/>
        <w:ind w:right="690"/>
        <w:jc w:val="left"/>
      </w:pPr>
      <w:r>
        <w:rPr>
          <w:spacing w:val="-2"/>
        </w:rPr>
        <w:t>Согласно</w:t>
      </w:r>
      <w:r>
        <w:tab/>
      </w:r>
      <w:r>
        <w:rPr>
          <w:spacing w:val="-4"/>
        </w:rPr>
        <w:t>ФГОС</w:t>
      </w:r>
      <w:r>
        <w:tab/>
      </w: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 xml:space="preserve">у </w:t>
      </w:r>
      <w:r>
        <w:t>обучающихся содержит:</w:t>
      </w:r>
    </w:p>
    <w:p w:rsidR="00A74CF0" w:rsidRDefault="00DC143A" w:rsidP="008D7417">
      <w:pPr>
        <w:pStyle w:val="a5"/>
        <w:numPr>
          <w:ilvl w:val="2"/>
          <w:numId w:val="65"/>
        </w:numPr>
        <w:tabs>
          <w:tab w:val="left" w:pos="1070"/>
        </w:tabs>
        <w:spacing w:line="276" w:lineRule="auto"/>
        <w:ind w:right="695" w:firstLine="710"/>
        <w:jc w:val="left"/>
        <w:rPr>
          <w:sz w:val="24"/>
        </w:rPr>
      </w:pPr>
      <w:r>
        <w:rPr>
          <w:sz w:val="24"/>
        </w:rPr>
        <w:t>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r>
        <w:rPr>
          <w:spacing w:val="80"/>
          <w:sz w:val="24"/>
        </w:rPr>
        <w:t xml:space="preserve"> </w:t>
      </w:r>
      <w:r>
        <w:rPr>
          <w:spacing w:val="-2"/>
          <w:sz w:val="24"/>
        </w:rPr>
        <w:t>предметов;</w:t>
      </w:r>
    </w:p>
    <w:p w:rsidR="00A74CF0" w:rsidRDefault="00DC143A" w:rsidP="008D7417">
      <w:pPr>
        <w:pStyle w:val="a5"/>
        <w:numPr>
          <w:ilvl w:val="2"/>
          <w:numId w:val="65"/>
        </w:numPr>
        <w:tabs>
          <w:tab w:val="left" w:pos="1151"/>
          <w:tab w:val="left" w:pos="1152"/>
          <w:tab w:val="left" w:pos="2330"/>
          <w:tab w:val="left" w:pos="3961"/>
          <w:tab w:val="left" w:pos="5352"/>
          <w:tab w:val="left" w:pos="6579"/>
          <w:tab w:val="left" w:pos="8123"/>
          <w:tab w:val="left" w:pos="8478"/>
          <w:tab w:val="left" w:pos="9255"/>
        </w:tabs>
        <w:spacing w:line="276" w:lineRule="auto"/>
        <w:ind w:right="680" w:firstLine="710"/>
        <w:jc w:val="left"/>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форм</w:t>
      </w:r>
      <w:r>
        <w:rPr>
          <w:sz w:val="24"/>
        </w:rPr>
        <w:tab/>
      </w:r>
      <w:r>
        <w:rPr>
          <w:spacing w:val="-2"/>
          <w:sz w:val="24"/>
        </w:rPr>
        <w:t xml:space="preserve">учебно- </w:t>
      </w:r>
      <w:r>
        <w:rPr>
          <w:sz w:val="24"/>
        </w:rPr>
        <w:t>исследовательской деятельности в рамках урочной и внеурочной работы.</w:t>
      </w:r>
    </w:p>
    <w:p w:rsidR="00A74CF0" w:rsidRDefault="00A74CF0">
      <w:pPr>
        <w:spacing w:line="276" w:lineRule="auto"/>
        <w:rPr>
          <w:sz w:val="24"/>
        </w:rPr>
        <w:sectPr w:rsidR="00A74CF0">
          <w:pgSz w:w="11910" w:h="16840"/>
          <w:pgMar w:top="1100" w:right="160" w:bottom="280" w:left="1000" w:header="720" w:footer="720" w:gutter="0"/>
          <w:cols w:space="720"/>
        </w:sectPr>
      </w:pPr>
    </w:p>
    <w:p w:rsidR="00A74CF0" w:rsidRDefault="00DC143A">
      <w:pPr>
        <w:pStyle w:val="Heading4"/>
        <w:spacing w:before="74"/>
      </w:pPr>
      <w:r>
        <w:lastRenderedPageBreak/>
        <w:t>Описание</w:t>
      </w:r>
      <w:r>
        <w:rPr>
          <w:spacing w:val="-4"/>
        </w:rPr>
        <w:t xml:space="preserve"> </w:t>
      </w:r>
      <w:r>
        <w:t>взаимосвязи</w:t>
      </w:r>
      <w:r>
        <w:rPr>
          <w:spacing w:val="-5"/>
        </w:rPr>
        <w:t xml:space="preserve"> </w:t>
      </w:r>
      <w:r>
        <w:t>УУД</w:t>
      </w:r>
      <w:r>
        <w:rPr>
          <w:spacing w:val="-6"/>
        </w:rPr>
        <w:t xml:space="preserve"> </w:t>
      </w:r>
      <w:r>
        <w:t>с</w:t>
      </w:r>
      <w:r>
        <w:rPr>
          <w:spacing w:val="-2"/>
        </w:rPr>
        <w:t xml:space="preserve"> </w:t>
      </w:r>
      <w:r>
        <w:t>содержанием</w:t>
      </w:r>
      <w:r>
        <w:rPr>
          <w:spacing w:val="-3"/>
        </w:rPr>
        <w:t xml:space="preserve"> </w:t>
      </w:r>
      <w:r>
        <w:t xml:space="preserve">учебных </w:t>
      </w:r>
      <w:r>
        <w:rPr>
          <w:spacing w:val="-2"/>
        </w:rPr>
        <w:t>предметов</w:t>
      </w:r>
    </w:p>
    <w:p w:rsidR="00A74CF0" w:rsidRDefault="00DC143A">
      <w:pPr>
        <w:spacing w:before="36" w:line="276" w:lineRule="auto"/>
        <w:ind w:left="133" w:right="680" w:firstLine="710"/>
        <w:jc w:val="both"/>
        <w:rPr>
          <w:sz w:val="24"/>
        </w:rPr>
      </w:pPr>
      <w:r>
        <w:rPr>
          <w:sz w:val="24"/>
        </w:rPr>
        <w:t xml:space="preserve">В результате изучения </w:t>
      </w:r>
      <w:r>
        <w:rPr>
          <w:b/>
          <w:sz w:val="24"/>
        </w:rPr>
        <w:t xml:space="preserve">всех без исключения учебных предметов </w:t>
      </w:r>
      <w:r>
        <w:rPr>
          <w:sz w:val="24"/>
        </w:rPr>
        <w:t xml:space="preserve">основной школы получат дальнейшее развитие </w:t>
      </w:r>
      <w:r>
        <w:rPr>
          <w:b/>
          <w:i/>
          <w:sz w:val="24"/>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w:t>
      </w:r>
      <w:r>
        <w:rPr>
          <w:sz w:val="24"/>
        </w:rPr>
        <w:t>составляющие психолого- 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w:t>
      </w:r>
      <w:r>
        <w:rPr>
          <w:spacing w:val="-1"/>
          <w:sz w:val="24"/>
        </w:rPr>
        <w:t xml:space="preserve"> </w:t>
      </w:r>
      <w:r>
        <w:rPr>
          <w:sz w:val="24"/>
        </w:rPr>
        <w:t xml:space="preserve">способности к самоорганизации, саморегуляции и </w:t>
      </w:r>
      <w:r>
        <w:rPr>
          <w:spacing w:val="-2"/>
          <w:sz w:val="24"/>
        </w:rPr>
        <w:t>рефлексии.</w:t>
      </w:r>
    </w:p>
    <w:p w:rsidR="00A74CF0" w:rsidRDefault="00DC143A">
      <w:pPr>
        <w:spacing w:line="280" w:lineRule="auto"/>
        <w:ind w:left="133" w:right="680" w:firstLine="710"/>
        <w:jc w:val="both"/>
        <w:rPr>
          <w:sz w:val="24"/>
        </w:rPr>
      </w:pPr>
      <w:r>
        <w:rPr>
          <w:sz w:val="24"/>
        </w:rPr>
        <w:t xml:space="preserve">В ходе изучения средствами всех предметов у выпускников будут заложены </w:t>
      </w:r>
      <w:r>
        <w:rPr>
          <w:b/>
          <w:i/>
          <w:sz w:val="24"/>
        </w:rPr>
        <w:t xml:space="preserve">основы формально-логического мышления, рефлексии, </w:t>
      </w:r>
      <w:r>
        <w:rPr>
          <w:sz w:val="24"/>
        </w:rPr>
        <w:t>что будет способствовать:</w:t>
      </w:r>
    </w:p>
    <w:p w:rsidR="00A74CF0" w:rsidRDefault="00DC143A" w:rsidP="008D7417">
      <w:pPr>
        <w:pStyle w:val="a5"/>
        <w:numPr>
          <w:ilvl w:val="0"/>
          <w:numId w:val="64"/>
        </w:numPr>
        <w:tabs>
          <w:tab w:val="left" w:pos="989"/>
        </w:tabs>
        <w:spacing w:line="276" w:lineRule="auto"/>
        <w:ind w:right="691" w:firstLine="710"/>
        <w:jc w:val="left"/>
        <w:rPr>
          <w:sz w:val="24"/>
        </w:rPr>
      </w:pPr>
      <w:r>
        <w:rPr>
          <w:sz w:val="24"/>
        </w:rPr>
        <w:t>порождению нового типа</w:t>
      </w:r>
      <w:r>
        <w:rPr>
          <w:spacing w:val="-4"/>
          <w:sz w:val="24"/>
        </w:rPr>
        <w:t xml:space="preserve"> </w:t>
      </w:r>
      <w:r>
        <w:rPr>
          <w:sz w:val="24"/>
        </w:rPr>
        <w:t>познавательных</w:t>
      </w:r>
      <w:r>
        <w:rPr>
          <w:spacing w:val="-3"/>
          <w:sz w:val="24"/>
        </w:rPr>
        <w:t xml:space="preserve"> </w:t>
      </w:r>
      <w:r>
        <w:rPr>
          <w:sz w:val="24"/>
        </w:rPr>
        <w:t>интересов</w:t>
      </w:r>
      <w:r>
        <w:rPr>
          <w:spacing w:val="-1"/>
          <w:sz w:val="24"/>
        </w:rPr>
        <w:t xml:space="preserve"> </w:t>
      </w:r>
      <w:r>
        <w:rPr>
          <w:sz w:val="24"/>
        </w:rPr>
        <w:t>(интереса не</w:t>
      </w:r>
      <w:r>
        <w:rPr>
          <w:spacing w:val="-4"/>
          <w:sz w:val="24"/>
        </w:rPr>
        <w:t xml:space="preserve"> </w:t>
      </w:r>
      <w:r>
        <w:rPr>
          <w:sz w:val="24"/>
        </w:rPr>
        <w:t>только к</w:t>
      </w:r>
      <w:r>
        <w:rPr>
          <w:spacing w:val="-5"/>
          <w:sz w:val="24"/>
        </w:rPr>
        <w:t xml:space="preserve"> </w:t>
      </w:r>
      <w:r>
        <w:rPr>
          <w:sz w:val="24"/>
        </w:rPr>
        <w:t>фактам,</w:t>
      </w:r>
      <w:r>
        <w:rPr>
          <w:spacing w:val="-1"/>
          <w:sz w:val="24"/>
        </w:rPr>
        <w:t xml:space="preserve"> </w:t>
      </w:r>
      <w:r>
        <w:rPr>
          <w:sz w:val="24"/>
        </w:rPr>
        <w:t>но и к закономерностям);</w:t>
      </w:r>
    </w:p>
    <w:p w:rsidR="00A74CF0" w:rsidRDefault="00DC143A" w:rsidP="008D7417">
      <w:pPr>
        <w:pStyle w:val="a5"/>
        <w:numPr>
          <w:ilvl w:val="0"/>
          <w:numId w:val="64"/>
        </w:numPr>
        <w:tabs>
          <w:tab w:val="left" w:pos="989"/>
        </w:tabs>
        <w:spacing w:line="276" w:lineRule="auto"/>
        <w:ind w:right="677" w:firstLine="710"/>
        <w:jc w:val="left"/>
        <w:rPr>
          <w:sz w:val="24"/>
        </w:rPr>
      </w:pPr>
      <w:r>
        <w:rPr>
          <w:sz w:val="24"/>
        </w:rPr>
        <w:t>расширению и переориентации рефлексивной оценки собственных возможностей</w:t>
      </w:r>
      <w:r>
        <w:rPr>
          <w:spacing w:val="32"/>
          <w:sz w:val="24"/>
        </w:rPr>
        <w:t xml:space="preserve"> </w:t>
      </w:r>
      <w:r>
        <w:rPr>
          <w:sz w:val="24"/>
        </w:rPr>
        <w:t>– за пределы учебной деятельности в сферу самосознания;</w:t>
      </w:r>
    </w:p>
    <w:p w:rsidR="00A74CF0" w:rsidRDefault="00DC143A" w:rsidP="008D7417">
      <w:pPr>
        <w:pStyle w:val="a5"/>
        <w:numPr>
          <w:ilvl w:val="0"/>
          <w:numId w:val="64"/>
        </w:numPr>
        <w:tabs>
          <w:tab w:val="left" w:pos="989"/>
        </w:tabs>
        <w:spacing w:line="276" w:lineRule="auto"/>
        <w:ind w:right="689" w:firstLine="710"/>
        <w:jc w:val="left"/>
        <w:rPr>
          <w:sz w:val="24"/>
        </w:rPr>
      </w:pPr>
      <w:r>
        <w:rPr>
          <w:sz w:val="24"/>
        </w:rPr>
        <w:t>формированию</w:t>
      </w:r>
      <w:r>
        <w:rPr>
          <w:spacing w:val="40"/>
          <w:sz w:val="24"/>
        </w:rPr>
        <w:t xml:space="preserve"> </w:t>
      </w:r>
      <w:r>
        <w:rPr>
          <w:sz w:val="24"/>
        </w:rPr>
        <w:t>способности</w:t>
      </w:r>
      <w:r>
        <w:rPr>
          <w:spacing w:val="80"/>
          <w:sz w:val="24"/>
        </w:rPr>
        <w:t xml:space="preserve"> </w:t>
      </w:r>
      <w:r>
        <w:rPr>
          <w:sz w:val="24"/>
        </w:rPr>
        <w:t>к</w:t>
      </w:r>
      <w:r>
        <w:rPr>
          <w:spacing w:val="40"/>
          <w:sz w:val="24"/>
        </w:rPr>
        <w:t xml:space="preserve"> </w:t>
      </w:r>
      <w:r>
        <w:rPr>
          <w:sz w:val="24"/>
        </w:rPr>
        <w:t>целеполаганию,</w:t>
      </w:r>
      <w:r>
        <w:rPr>
          <w:spacing w:val="80"/>
          <w:sz w:val="24"/>
        </w:rPr>
        <w:t xml:space="preserve"> </w:t>
      </w:r>
      <w:r>
        <w:rPr>
          <w:sz w:val="24"/>
        </w:rPr>
        <w:t>самостоятельной</w:t>
      </w:r>
      <w:r>
        <w:rPr>
          <w:spacing w:val="40"/>
          <w:sz w:val="24"/>
        </w:rPr>
        <w:t xml:space="preserve"> </w:t>
      </w:r>
      <w:r>
        <w:rPr>
          <w:sz w:val="24"/>
        </w:rPr>
        <w:t>постановке</w:t>
      </w:r>
      <w:r>
        <w:rPr>
          <w:spacing w:val="40"/>
          <w:sz w:val="24"/>
        </w:rPr>
        <w:t xml:space="preserve"> </w:t>
      </w:r>
      <w:r>
        <w:rPr>
          <w:sz w:val="24"/>
        </w:rPr>
        <w:t>новых учебных задач и проектированию собственной учебной деятельности.</w:t>
      </w:r>
    </w:p>
    <w:p w:rsidR="00A74CF0" w:rsidRDefault="00DC143A">
      <w:pPr>
        <w:pStyle w:val="a3"/>
        <w:spacing w:line="276" w:lineRule="auto"/>
        <w:ind w:right="675"/>
      </w:pPr>
      <w:r>
        <w:t xml:space="preserve">В ходе изучения всех учебных предметов учащиеся </w:t>
      </w:r>
      <w:r>
        <w:rPr>
          <w:b/>
          <w:i/>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w:t>
      </w:r>
      <w:r>
        <w:rPr>
          <w:spacing w:val="80"/>
        </w:rPr>
        <w:t xml:space="preserve"> </w:t>
      </w:r>
      <w:r>
        <w:t>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w:t>
      </w:r>
      <w:r>
        <w:rPr>
          <w:spacing w:val="40"/>
        </w:rPr>
        <w:t xml:space="preserve"> </w:t>
      </w:r>
      <w:r>
        <w:t>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4CF0" w:rsidRDefault="00DC143A">
      <w:pPr>
        <w:pStyle w:val="a3"/>
        <w:spacing w:line="276" w:lineRule="auto"/>
        <w:ind w:right="686"/>
      </w:pPr>
      <w:r>
        <w:t xml:space="preserve">В ходе планирования и выполнения учебных исследований обучающиеся освоят умение </w:t>
      </w:r>
      <w:r>
        <w:rPr>
          <w:i/>
        </w:rPr>
        <w:t xml:space="preserve">оперировать гипотезами </w:t>
      </w:r>
      <w:r>
        <w:t>как</w:t>
      </w:r>
      <w:r>
        <w:rPr>
          <w:spacing w:val="-6"/>
        </w:rPr>
        <w:t xml:space="preserve"> </w:t>
      </w:r>
      <w:r>
        <w:t>отличительным инструментом</w:t>
      </w:r>
      <w:r>
        <w:rPr>
          <w:spacing w:val="-3"/>
        </w:rPr>
        <w:t xml:space="preserve"> </w:t>
      </w:r>
      <w:r>
        <w:t>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74CF0" w:rsidRDefault="00DC143A">
      <w:pPr>
        <w:spacing w:line="276" w:lineRule="auto"/>
        <w:ind w:left="133" w:right="678" w:firstLine="710"/>
        <w:jc w:val="both"/>
        <w:rPr>
          <w:sz w:val="24"/>
        </w:rPr>
      </w:pPr>
      <w:r>
        <w:rPr>
          <w:sz w:val="24"/>
        </w:rPr>
        <w:t xml:space="preserve">В результате целенаправленной учебной деятельности, осуществляемой в формах </w:t>
      </w:r>
      <w:r>
        <w:rPr>
          <w:i/>
          <w:sz w:val="24"/>
        </w:rPr>
        <w:t xml:space="preserve">учебного исследования, учебного проекта, </w:t>
      </w:r>
      <w:r>
        <w:rPr>
          <w:sz w:val="24"/>
        </w:rPr>
        <w:t xml:space="preserve">в ходе </w:t>
      </w:r>
      <w:r>
        <w:rPr>
          <w:i/>
          <w:sz w:val="24"/>
        </w:rPr>
        <w:t xml:space="preserve">освоения системы научных понятий </w:t>
      </w:r>
      <w:r>
        <w:rPr>
          <w:sz w:val="24"/>
        </w:rPr>
        <w:t>у выпускников будут заложены:</w:t>
      </w:r>
    </w:p>
    <w:p w:rsidR="00A74CF0" w:rsidRDefault="00DC143A" w:rsidP="008D7417">
      <w:pPr>
        <w:pStyle w:val="a5"/>
        <w:numPr>
          <w:ilvl w:val="0"/>
          <w:numId w:val="64"/>
        </w:numPr>
        <w:tabs>
          <w:tab w:val="left" w:pos="989"/>
        </w:tabs>
        <w:spacing w:line="276" w:lineRule="auto"/>
        <w:ind w:right="688" w:firstLine="710"/>
        <w:rPr>
          <w:sz w:val="24"/>
        </w:rPr>
      </w:pPr>
      <w:r>
        <w:rPr>
          <w:sz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A74CF0" w:rsidRDefault="00DC143A" w:rsidP="008D7417">
      <w:pPr>
        <w:pStyle w:val="a5"/>
        <w:numPr>
          <w:ilvl w:val="0"/>
          <w:numId w:val="64"/>
        </w:numPr>
        <w:tabs>
          <w:tab w:val="left" w:pos="989"/>
        </w:tabs>
        <w:spacing w:line="275" w:lineRule="exact"/>
        <w:ind w:left="988" w:hanging="146"/>
        <w:rPr>
          <w:sz w:val="24"/>
        </w:rPr>
      </w:pPr>
      <w:r>
        <w:rPr>
          <w:sz w:val="24"/>
        </w:rPr>
        <w:t>основы</w:t>
      </w:r>
      <w:r>
        <w:rPr>
          <w:spacing w:val="-3"/>
          <w:sz w:val="24"/>
        </w:rPr>
        <w:t xml:space="preserve"> </w:t>
      </w:r>
      <w:r>
        <w:rPr>
          <w:sz w:val="24"/>
        </w:rPr>
        <w:t>критического</w:t>
      </w:r>
      <w:r>
        <w:rPr>
          <w:spacing w:val="-6"/>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знанию,</w:t>
      </w:r>
      <w:r>
        <w:rPr>
          <w:spacing w:val="-5"/>
          <w:sz w:val="24"/>
        </w:rPr>
        <w:t xml:space="preserve"> </w:t>
      </w:r>
      <w:r>
        <w:rPr>
          <w:sz w:val="24"/>
        </w:rPr>
        <w:t>жизненному</w:t>
      </w:r>
      <w:r>
        <w:rPr>
          <w:spacing w:val="-10"/>
          <w:sz w:val="24"/>
        </w:rPr>
        <w:t xml:space="preserve"> </w:t>
      </w:r>
      <w:r>
        <w:rPr>
          <w:spacing w:val="-2"/>
          <w:sz w:val="24"/>
        </w:rPr>
        <w:t>опыту;</w:t>
      </w:r>
    </w:p>
    <w:p w:rsidR="00A74CF0" w:rsidRDefault="00DC143A" w:rsidP="008D7417">
      <w:pPr>
        <w:pStyle w:val="a5"/>
        <w:numPr>
          <w:ilvl w:val="0"/>
          <w:numId w:val="64"/>
        </w:numPr>
        <w:tabs>
          <w:tab w:val="left" w:pos="989"/>
        </w:tabs>
        <w:spacing w:before="39"/>
        <w:ind w:left="988" w:hanging="146"/>
        <w:rPr>
          <w:sz w:val="24"/>
        </w:rPr>
      </w:pPr>
      <w:r>
        <w:rPr>
          <w:sz w:val="24"/>
        </w:rPr>
        <w:t>основы</w:t>
      </w:r>
      <w:r>
        <w:rPr>
          <w:spacing w:val="-5"/>
          <w:sz w:val="24"/>
        </w:rPr>
        <w:t xml:space="preserve"> </w:t>
      </w:r>
      <w:r>
        <w:rPr>
          <w:sz w:val="24"/>
        </w:rPr>
        <w:t>ценностных</w:t>
      </w:r>
      <w:r>
        <w:rPr>
          <w:spacing w:val="-6"/>
          <w:sz w:val="24"/>
        </w:rPr>
        <w:t xml:space="preserve"> </w:t>
      </w:r>
      <w:r>
        <w:rPr>
          <w:sz w:val="24"/>
        </w:rPr>
        <w:t>суждений</w:t>
      </w:r>
      <w:r>
        <w:rPr>
          <w:spacing w:val="-1"/>
          <w:sz w:val="24"/>
        </w:rPr>
        <w:t xml:space="preserve"> </w:t>
      </w:r>
      <w:r>
        <w:rPr>
          <w:sz w:val="24"/>
        </w:rPr>
        <w:t>и</w:t>
      </w:r>
      <w:r>
        <w:rPr>
          <w:spacing w:val="-5"/>
          <w:sz w:val="24"/>
        </w:rPr>
        <w:t xml:space="preserve"> </w:t>
      </w:r>
      <w:r>
        <w:rPr>
          <w:spacing w:val="-2"/>
          <w:sz w:val="24"/>
        </w:rPr>
        <w:t>оценок;</w:t>
      </w:r>
    </w:p>
    <w:p w:rsidR="00A74CF0" w:rsidRDefault="00DC143A" w:rsidP="008D7417">
      <w:pPr>
        <w:pStyle w:val="a5"/>
        <w:numPr>
          <w:ilvl w:val="0"/>
          <w:numId w:val="64"/>
        </w:numPr>
        <w:tabs>
          <w:tab w:val="left" w:pos="993"/>
        </w:tabs>
        <w:spacing w:before="40" w:line="276" w:lineRule="auto"/>
        <w:ind w:right="688" w:firstLine="710"/>
        <w:rPr>
          <w:sz w:val="24"/>
        </w:rPr>
      </w:pPr>
      <w:r>
        <w:rPr>
          <w:sz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74CF0" w:rsidRDefault="00DC143A" w:rsidP="008D7417">
      <w:pPr>
        <w:pStyle w:val="a5"/>
        <w:numPr>
          <w:ilvl w:val="0"/>
          <w:numId w:val="64"/>
        </w:numPr>
        <w:tabs>
          <w:tab w:val="left" w:pos="989"/>
        </w:tabs>
        <w:spacing w:line="276" w:lineRule="auto"/>
        <w:ind w:right="681" w:firstLine="710"/>
        <w:rPr>
          <w:sz w:val="24"/>
        </w:rPr>
      </w:pPr>
      <w:r>
        <w:rPr>
          <w:sz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74CF0" w:rsidRDefault="00DC143A">
      <w:pPr>
        <w:pStyle w:val="a3"/>
        <w:spacing w:line="276" w:lineRule="auto"/>
        <w:ind w:right="685"/>
      </w:pPr>
      <w:r>
        <w:t xml:space="preserve">В основной школе на всех предметах будет продолжена работа по формированию и развитию </w:t>
      </w:r>
      <w:r>
        <w:rPr>
          <w:b/>
          <w:i/>
        </w:rPr>
        <w:t xml:space="preserve">основ читательской компетенции. </w:t>
      </w:r>
      <w:r>
        <w:t>Учащиеся овладеют чтением как средством осуществления</w:t>
      </w:r>
      <w:r>
        <w:rPr>
          <w:spacing w:val="80"/>
        </w:rPr>
        <w:t xml:space="preserve"> </w:t>
      </w:r>
      <w:r>
        <w:t>своих</w:t>
      </w:r>
      <w:r>
        <w:rPr>
          <w:spacing w:val="80"/>
        </w:rPr>
        <w:t xml:space="preserve"> </w:t>
      </w:r>
      <w:r>
        <w:t>дальнейших</w:t>
      </w:r>
      <w:r>
        <w:rPr>
          <w:spacing w:val="80"/>
        </w:rPr>
        <w:t xml:space="preserve"> </w:t>
      </w:r>
      <w:r>
        <w:t>планов:</w:t>
      </w:r>
      <w:r>
        <w:rPr>
          <w:spacing w:val="80"/>
        </w:rPr>
        <w:t xml:space="preserve"> </w:t>
      </w:r>
      <w:r>
        <w:t>продолжения</w:t>
      </w:r>
      <w:r>
        <w:rPr>
          <w:spacing w:val="80"/>
        </w:rPr>
        <w:t xml:space="preserve"> </w:t>
      </w:r>
      <w:r>
        <w:t>образования</w:t>
      </w:r>
      <w:r>
        <w:rPr>
          <w:spacing w:val="80"/>
        </w:rPr>
        <w:t xml:space="preserve"> </w:t>
      </w:r>
      <w:r>
        <w:t>и</w:t>
      </w:r>
      <w:r>
        <w:rPr>
          <w:spacing w:val="80"/>
        </w:rPr>
        <w:t xml:space="preserve"> </w:t>
      </w:r>
      <w:r>
        <w:t>самообразования,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701" w:firstLine="0"/>
      </w:pPr>
      <w:r>
        <w:lastRenderedPageBreak/>
        <w:t>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A74CF0" w:rsidRDefault="00DC143A">
      <w:pPr>
        <w:spacing w:line="280" w:lineRule="auto"/>
        <w:ind w:left="133" w:right="678" w:firstLine="710"/>
        <w:jc w:val="both"/>
        <w:rPr>
          <w:sz w:val="24"/>
        </w:rPr>
      </w:pPr>
      <w:r>
        <w:rPr>
          <w:sz w:val="24"/>
        </w:rPr>
        <w:t xml:space="preserve">У выпускников будет сформирована </w:t>
      </w:r>
      <w:r>
        <w:rPr>
          <w:i/>
          <w:sz w:val="24"/>
        </w:rPr>
        <w:t xml:space="preserve">потребность в систематическом чтении </w:t>
      </w:r>
      <w:r>
        <w:rPr>
          <w:sz w:val="24"/>
        </w:rPr>
        <w:t>как средстве познания мира и себя в этом мире, гармонизации отношений человека и общества.</w:t>
      </w:r>
    </w:p>
    <w:p w:rsidR="00A74CF0" w:rsidRDefault="00DC143A">
      <w:pPr>
        <w:spacing w:line="276" w:lineRule="auto"/>
        <w:ind w:left="133" w:right="682" w:firstLine="710"/>
        <w:jc w:val="both"/>
        <w:rPr>
          <w:sz w:val="24"/>
        </w:rPr>
      </w:pPr>
      <w:r>
        <w:rPr>
          <w:sz w:val="24"/>
        </w:rPr>
        <w:t xml:space="preserve">Учащиеся усовершенствуют </w:t>
      </w:r>
      <w:r>
        <w:rPr>
          <w:i/>
          <w:sz w:val="24"/>
        </w:rPr>
        <w:t xml:space="preserve">технику чтения </w:t>
      </w:r>
      <w:r>
        <w:rPr>
          <w:sz w:val="24"/>
        </w:rPr>
        <w:t xml:space="preserve">и приобретут устойчивый </w:t>
      </w:r>
      <w:r>
        <w:rPr>
          <w:i/>
          <w:sz w:val="24"/>
        </w:rPr>
        <w:t xml:space="preserve">навык осмысленного чтения, </w:t>
      </w:r>
      <w:r>
        <w:rPr>
          <w:sz w:val="24"/>
        </w:rPr>
        <w:t xml:space="preserve">получат возможность приобрести </w:t>
      </w:r>
      <w:r>
        <w:rPr>
          <w:i/>
          <w:sz w:val="24"/>
        </w:rPr>
        <w:t xml:space="preserve">навык рефлексивного чтения. </w:t>
      </w:r>
      <w:r>
        <w:rPr>
          <w:sz w:val="24"/>
        </w:rPr>
        <w:t xml:space="preserve">Учащиеся овладеют различными </w:t>
      </w:r>
      <w:r>
        <w:rPr>
          <w:i/>
          <w:sz w:val="24"/>
        </w:rPr>
        <w:t xml:space="preserve">видами </w:t>
      </w:r>
      <w:r>
        <w:rPr>
          <w:sz w:val="24"/>
        </w:rPr>
        <w:t xml:space="preserve">и </w:t>
      </w:r>
      <w:r>
        <w:rPr>
          <w:i/>
          <w:sz w:val="24"/>
        </w:rPr>
        <w:t xml:space="preserve">типами чтения: </w:t>
      </w:r>
      <w:r>
        <w:rPr>
          <w:sz w:val="24"/>
        </w:rPr>
        <w:t>ознакомительным, изучающим, просмотровым, поисковым и выборочным; выразительным чтением; коммуникативным</w:t>
      </w:r>
      <w:r>
        <w:rPr>
          <w:spacing w:val="40"/>
          <w:sz w:val="24"/>
        </w:rPr>
        <w:t xml:space="preserve"> </w:t>
      </w:r>
      <w:r>
        <w:rPr>
          <w:sz w:val="24"/>
        </w:rPr>
        <w:t xml:space="preserve">чтением вслух и про себя; учебным и самостоятельным чтением. Они овладеют основными </w:t>
      </w:r>
      <w:r>
        <w:rPr>
          <w:i/>
          <w:sz w:val="24"/>
        </w:rPr>
        <w:t xml:space="preserve">стратегиями чтения </w:t>
      </w:r>
      <w:r>
        <w:rPr>
          <w:sz w:val="24"/>
        </w:rPr>
        <w:t>художественных и других видов текстов и будут способны выбрать стратегию чтения, отвечающую конкретной учебной задаче.</w:t>
      </w:r>
    </w:p>
    <w:p w:rsidR="00A74CF0" w:rsidRDefault="00DC143A">
      <w:pPr>
        <w:spacing w:line="276" w:lineRule="auto"/>
        <w:ind w:left="133" w:right="678" w:firstLine="710"/>
        <w:jc w:val="both"/>
        <w:rPr>
          <w:sz w:val="24"/>
        </w:rPr>
      </w:pPr>
      <w:r>
        <w:rPr>
          <w:sz w:val="24"/>
        </w:rPr>
        <w:t xml:space="preserve">В сфере развития </w:t>
      </w:r>
      <w:r>
        <w:rPr>
          <w:b/>
          <w:sz w:val="24"/>
        </w:rPr>
        <w:t xml:space="preserve">личностных универсальных учебных действий </w:t>
      </w:r>
      <w:r>
        <w:rPr>
          <w:sz w:val="24"/>
        </w:rPr>
        <w:t>приоритетное внимание уделяется формированию:</w:t>
      </w:r>
    </w:p>
    <w:p w:rsidR="00A74CF0" w:rsidRDefault="00DC143A" w:rsidP="008D7417">
      <w:pPr>
        <w:pStyle w:val="a5"/>
        <w:numPr>
          <w:ilvl w:val="0"/>
          <w:numId w:val="64"/>
        </w:numPr>
        <w:tabs>
          <w:tab w:val="left" w:pos="989"/>
        </w:tabs>
        <w:spacing w:line="276" w:lineRule="auto"/>
        <w:ind w:right="680" w:firstLine="710"/>
        <w:rPr>
          <w:sz w:val="24"/>
        </w:rPr>
      </w:pPr>
      <w:r>
        <w:rPr>
          <w:i/>
          <w:sz w:val="24"/>
        </w:rPr>
        <w:t xml:space="preserve">основ гражданской идентичности личности </w:t>
      </w:r>
      <w:r>
        <w:rPr>
          <w:sz w:val="24"/>
        </w:rPr>
        <w:t>(включая когнитивный, эмоционально- ценностный и поведенческий компоненты);</w:t>
      </w:r>
    </w:p>
    <w:p w:rsidR="00A74CF0" w:rsidRDefault="00DC143A" w:rsidP="008D7417">
      <w:pPr>
        <w:pStyle w:val="a5"/>
        <w:numPr>
          <w:ilvl w:val="0"/>
          <w:numId w:val="64"/>
        </w:numPr>
        <w:tabs>
          <w:tab w:val="left" w:pos="989"/>
        </w:tabs>
        <w:spacing w:line="276" w:lineRule="auto"/>
        <w:ind w:right="682" w:firstLine="710"/>
        <w:rPr>
          <w:sz w:val="24"/>
        </w:rPr>
      </w:pPr>
      <w:r>
        <w:rPr>
          <w:i/>
          <w:sz w:val="24"/>
        </w:rPr>
        <w:t xml:space="preserve">основ социальных компетенций </w:t>
      </w:r>
      <w:r>
        <w:rPr>
          <w:sz w:val="24"/>
        </w:rPr>
        <w:t>(включая ценностно-смысловые установки и</w:t>
      </w:r>
      <w:r>
        <w:rPr>
          <w:spacing w:val="40"/>
          <w:sz w:val="24"/>
        </w:rPr>
        <w:t xml:space="preserve"> </w:t>
      </w:r>
      <w:r>
        <w:rPr>
          <w:sz w:val="24"/>
        </w:rPr>
        <w:t>моральные нормы, опыт социальных и межличностных отношений, правосознание);</w:t>
      </w:r>
    </w:p>
    <w:p w:rsidR="00A74CF0" w:rsidRDefault="00DC143A" w:rsidP="008D7417">
      <w:pPr>
        <w:pStyle w:val="a5"/>
        <w:numPr>
          <w:ilvl w:val="0"/>
          <w:numId w:val="64"/>
        </w:numPr>
        <w:tabs>
          <w:tab w:val="left" w:pos="989"/>
        </w:tabs>
        <w:spacing w:line="276" w:lineRule="auto"/>
        <w:ind w:right="680" w:firstLine="710"/>
        <w:rPr>
          <w:i/>
          <w:sz w:val="24"/>
        </w:rPr>
      </w:pPr>
      <w:r>
        <w:rPr>
          <w:sz w:val="24"/>
        </w:rPr>
        <w:t xml:space="preserve">готовности и способности к переходу к самообразованию на основе учебно- познавательной мотивации, в том числе </w:t>
      </w:r>
      <w:r>
        <w:rPr>
          <w:i/>
          <w:sz w:val="24"/>
        </w:rPr>
        <w:t xml:space="preserve">готовности к выбору направления профильного </w:t>
      </w:r>
      <w:r>
        <w:rPr>
          <w:i/>
          <w:spacing w:val="-2"/>
          <w:sz w:val="24"/>
        </w:rPr>
        <w:t>образования.</w:t>
      </w:r>
    </w:p>
    <w:p w:rsidR="00A74CF0" w:rsidRDefault="00DC143A">
      <w:pPr>
        <w:spacing w:line="276" w:lineRule="auto"/>
        <w:ind w:left="133" w:right="682" w:firstLine="710"/>
        <w:jc w:val="both"/>
        <w:rPr>
          <w:sz w:val="24"/>
        </w:rPr>
      </w:pPr>
      <w:r>
        <w:rPr>
          <w:sz w:val="24"/>
        </w:rPr>
        <w:t xml:space="preserve">В частности, формированию </w:t>
      </w:r>
      <w:r>
        <w:rPr>
          <w:b/>
          <w:i/>
          <w:sz w:val="24"/>
        </w:rPr>
        <w:t xml:space="preserve">готовности и способности к выбору направления профильного образования </w:t>
      </w:r>
      <w:r>
        <w:rPr>
          <w:sz w:val="24"/>
        </w:rPr>
        <w:t>способствуют:</w:t>
      </w:r>
    </w:p>
    <w:p w:rsidR="00A74CF0" w:rsidRDefault="00DC143A" w:rsidP="008D7417">
      <w:pPr>
        <w:pStyle w:val="a5"/>
        <w:numPr>
          <w:ilvl w:val="0"/>
          <w:numId w:val="64"/>
        </w:numPr>
        <w:tabs>
          <w:tab w:val="left" w:pos="989"/>
        </w:tabs>
        <w:spacing w:line="276" w:lineRule="auto"/>
        <w:ind w:right="686" w:firstLine="710"/>
        <w:rPr>
          <w:i/>
          <w:sz w:val="24"/>
        </w:rPr>
      </w:pPr>
      <w:r>
        <w:rPr>
          <w:sz w:val="24"/>
        </w:rPr>
        <w:t xml:space="preserve">целенаправленное формирование </w:t>
      </w:r>
      <w:r>
        <w:rPr>
          <w:i/>
          <w:sz w:val="24"/>
        </w:rPr>
        <w:t xml:space="preserve">интереса </w:t>
      </w:r>
      <w:r>
        <w:rPr>
          <w:sz w:val="24"/>
        </w:rPr>
        <w:t xml:space="preserve">к изучаемым областям знания и видам деятельности, педагогическая </w:t>
      </w:r>
      <w:r>
        <w:rPr>
          <w:i/>
          <w:sz w:val="24"/>
        </w:rPr>
        <w:t>поддержка любознательности и избирательности интересов;</w:t>
      </w:r>
    </w:p>
    <w:p w:rsidR="00A74CF0" w:rsidRDefault="00DC143A" w:rsidP="008D7417">
      <w:pPr>
        <w:pStyle w:val="a5"/>
        <w:numPr>
          <w:ilvl w:val="0"/>
          <w:numId w:val="64"/>
        </w:numPr>
        <w:tabs>
          <w:tab w:val="left" w:pos="989"/>
        </w:tabs>
        <w:spacing w:line="276" w:lineRule="auto"/>
        <w:ind w:right="681" w:firstLine="710"/>
        <w:rPr>
          <w:sz w:val="24"/>
        </w:rPr>
      </w:pPr>
      <w:r>
        <w:rPr>
          <w:sz w:val="24"/>
        </w:rPr>
        <w:t xml:space="preserve">реализация </w:t>
      </w:r>
      <w:r>
        <w:rPr>
          <w:i/>
          <w:sz w:val="24"/>
        </w:rPr>
        <w:t xml:space="preserve">уровневого подхода как в преподавании </w:t>
      </w:r>
      <w:r>
        <w:rPr>
          <w:sz w:val="24"/>
        </w:rPr>
        <w:t xml:space="preserve">(на основе дифференциации требований к освоению учебных программ и достижению планируемых результатов), </w:t>
      </w:r>
      <w:r>
        <w:rPr>
          <w:i/>
          <w:sz w:val="24"/>
        </w:rPr>
        <w:t xml:space="preserve">так и в оценочных процедурах </w:t>
      </w:r>
      <w:r>
        <w:rPr>
          <w:sz w:val="24"/>
        </w:rP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74CF0" w:rsidRDefault="00DC143A" w:rsidP="008D7417">
      <w:pPr>
        <w:pStyle w:val="a5"/>
        <w:numPr>
          <w:ilvl w:val="0"/>
          <w:numId w:val="64"/>
        </w:numPr>
        <w:tabs>
          <w:tab w:val="left" w:pos="989"/>
        </w:tabs>
        <w:spacing w:line="276" w:lineRule="auto"/>
        <w:ind w:right="680" w:firstLine="710"/>
        <w:rPr>
          <w:sz w:val="24"/>
        </w:rPr>
      </w:pPr>
      <w:r>
        <w:rPr>
          <w:sz w:val="24"/>
        </w:rPr>
        <w:t xml:space="preserve">формирование </w:t>
      </w:r>
      <w:r>
        <w:rPr>
          <w:i/>
          <w:sz w:val="24"/>
        </w:rPr>
        <w:t xml:space="preserve">навыков взаимо- и самооценки, навыков рефлексии </w:t>
      </w:r>
      <w:r>
        <w:rPr>
          <w:sz w:val="24"/>
        </w:rPr>
        <w:t>на основе использования критериальной системы оценки;</w:t>
      </w:r>
    </w:p>
    <w:p w:rsidR="00A74CF0" w:rsidRDefault="00DC143A" w:rsidP="008D7417">
      <w:pPr>
        <w:pStyle w:val="a5"/>
        <w:numPr>
          <w:ilvl w:val="0"/>
          <w:numId w:val="64"/>
        </w:numPr>
        <w:tabs>
          <w:tab w:val="left" w:pos="989"/>
        </w:tabs>
        <w:spacing w:line="276" w:lineRule="auto"/>
        <w:ind w:right="682" w:firstLine="710"/>
        <w:rPr>
          <w:sz w:val="24"/>
        </w:rPr>
      </w:pPr>
      <w:r>
        <w:rPr>
          <w:sz w:val="24"/>
        </w:rPr>
        <w:t xml:space="preserve">организация </w:t>
      </w:r>
      <w:r>
        <w:rPr>
          <w:i/>
          <w:sz w:val="24"/>
        </w:rPr>
        <w:t xml:space="preserve">системы проб подростками своих возможностей </w:t>
      </w:r>
      <w:r>
        <w:rPr>
          <w:sz w:val="24"/>
        </w:rPr>
        <w:t>(в том числе предпрофессиональных проб) за счёт использования дополнительных возможностей образовательного процесса, в том числе: специальных курсов, вводимых в школе; программы формирования ИКТ-компетентности школьников; программы учебно-исследовательской и проектной деятельности; программ внеурочной деятельности; дополнительной программы профессиональной ориентации; программы экологического образования; программ дополнительного образования;</w:t>
      </w:r>
    </w:p>
    <w:p w:rsidR="00A74CF0" w:rsidRDefault="00DC143A" w:rsidP="008D7417">
      <w:pPr>
        <w:pStyle w:val="a5"/>
        <w:numPr>
          <w:ilvl w:val="0"/>
          <w:numId w:val="64"/>
        </w:numPr>
        <w:tabs>
          <w:tab w:val="left" w:pos="989"/>
        </w:tabs>
        <w:spacing w:line="276" w:lineRule="auto"/>
        <w:ind w:right="679" w:firstLine="710"/>
        <w:rPr>
          <w:sz w:val="24"/>
        </w:rPr>
      </w:pPr>
      <w:r>
        <w:rPr>
          <w:sz w:val="24"/>
        </w:rPr>
        <w:t xml:space="preserve">целенаправленное формирование в курсе технологии </w:t>
      </w:r>
      <w:r>
        <w:rPr>
          <w:i/>
          <w:sz w:val="24"/>
        </w:rPr>
        <w:t xml:space="preserve">представлений о рынке труда </w:t>
      </w:r>
      <w:r>
        <w:rPr>
          <w:sz w:val="24"/>
        </w:rPr>
        <w:t>и требованиях, предъявляемых различными массовыми востребованными профессиями к подготовке и личным качествам будущего труженика;</w:t>
      </w:r>
    </w:p>
    <w:p w:rsidR="00A74CF0" w:rsidRDefault="00DC143A" w:rsidP="008D7417">
      <w:pPr>
        <w:pStyle w:val="a5"/>
        <w:numPr>
          <w:ilvl w:val="0"/>
          <w:numId w:val="64"/>
        </w:numPr>
        <w:tabs>
          <w:tab w:val="left" w:pos="989"/>
        </w:tabs>
        <w:spacing w:line="276" w:lineRule="auto"/>
        <w:ind w:right="685" w:firstLine="710"/>
        <w:rPr>
          <w:sz w:val="24"/>
        </w:rPr>
      </w:pPr>
      <w:r>
        <w:rPr>
          <w:sz w:val="24"/>
        </w:rPr>
        <w:t xml:space="preserve">приобретение </w:t>
      </w:r>
      <w:r>
        <w:rPr>
          <w:i/>
          <w:sz w:val="24"/>
        </w:rPr>
        <w:t xml:space="preserve">практического опыта пробного проектирования жизненной и профессиональной карьеры </w:t>
      </w:r>
      <w:r>
        <w:rPr>
          <w:sz w:val="24"/>
        </w:rPr>
        <w:t>на основе соотнесения своих интересов, склонностей, личностных качеств, уровня подготовки с требованиями профессиональной деятельности.</w:t>
      </w:r>
    </w:p>
    <w:p w:rsidR="00A74CF0" w:rsidRDefault="00DC143A">
      <w:pPr>
        <w:spacing w:line="276" w:lineRule="auto"/>
        <w:ind w:left="133" w:right="679" w:firstLine="710"/>
        <w:jc w:val="both"/>
        <w:rPr>
          <w:sz w:val="24"/>
        </w:rPr>
      </w:pPr>
      <w:r>
        <w:rPr>
          <w:sz w:val="24"/>
        </w:rPr>
        <w:t xml:space="preserve">В сфере развития </w:t>
      </w:r>
      <w:r>
        <w:rPr>
          <w:b/>
          <w:sz w:val="24"/>
        </w:rPr>
        <w:t xml:space="preserve">регулятивных универсальных учебных действий </w:t>
      </w:r>
      <w:r>
        <w:rPr>
          <w:sz w:val="24"/>
        </w:rPr>
        <w:t>приоритетное внимание</w:t>
      </w:r>
      <w:r>
        <w:rPr>
          <w:spacing w:val="40"/>
          <w:sz w:val="24"/>
        </w:rPr>
        <w:t xml:space="preserve"> </w:t>
      </w:r>
      <w:r>
        <w:rPr>
          <w:sz w:val="24"/>
        </w:rPr>
        <w:t>уделяется</w:t>
      </w:r>
      <w:r>
        <w:rPr>
          <w:spacing w:val="40"/>
          <w:sz w:val="24"/>
        </w:rPr>
        <w:t xml:space="preserve"> </w:t>
      </w:r>
      <w:r>
        <w:rPr>
          <w:sz w:val="24"/>
        </w:rPr>
        <w:t>формированию</w:t>
      </w:r>
      <w:r>
        <w:rPr>
          <w:spacing w:val="40"/>
          <w:sz w:val="24"/>
        </w:rPr>
        <w:t xml:space="preserve"> </w:t>
      </w:r>
      <w:r>
        <w:rPr>
          <w:sz w:val="24"/>
        </w:rPr>
        <w:t>действий</w:t>
      </w:r>
      <w:r>
        <w:rPr>
          <w:spacing w:val="40"/>
          <w:sz w:val="24"/>
        </w:rPr>
        <w:t xml:space="preserve"> </w:t>
      </w:r>
      <w:r>
        <w:rPr>
          <w:sz w:val="24"/>
        </w:rPr>
        <w:t>целеполагания,</w:t>
      </w:r>
      <w:r>
        <w:rPr>
          <w:spacing w:val="72"/>
          <w:sz w:val="24"/>
        </w:rPr>
        <w:t xml:space="preserve"> </w:t>
      </w:r>
      <w:r>
        <w:rPr>
          <w:sz w:val="24"/>
        </w:rPr>
        <w:t>включая</w:t>
      </w:r>
      <w:r>
        <w:rPr>
          <w:spacing w:val="40"/>
          <w:sz w:val="24"/>
        </w:rPr>
        <w:t xml:space="preserve"> </w:t>
      </w:r>
      <w:r>
        <w:rPr>
          <w:sz w:val="24"/>
        </w:rPr>
        <w:t>способность</w:t>
      </w:r>
      <w:r>
        <w:rPr>
          <w:spacing w:val="40"/>
          <w:sz w:val="24"/>
        </w:rPr>
        <w:t xml:space="preserve"> </w:t>
      </w:r>
      <w:r>
        <w:rPr>
          <w:sz w:val="24"/>
        </w:rPr>
        <w:t>ставить</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2" w:firstLine="0"/>
      </w:pPr>
      <w:r>
        <w:lastRenderedPageBreak/>
        <w:t>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74CF0" w:rsidRDefault="00DC143A">
      <w:pPr>
        <w:pStyle w:val="a3"/>
        <w:spacing w:before="3" w:line="276" w:lineRule="auto"/>
        <w:ind w:right="687"/>
      </w:pPr>
      <w:r>
        <w:t xml:space="preserve">Ведущим способом решения этой задачи является формирование способности к </w:t>
      </w:r>
      <w:r>
        <w:rPr>
          <w:spacing w:val="-2"/>
        </w:rPr>
        <w:t>проектированию.</w:t>
      </w:r>
    </w:p>
    <w:p w:rsidR="00A74CF0" w:rsidRDefault="00DC143A">
      <w:pPr>
        <w:spacing w:line="276" w:lineRule="auto"/>
        <w:ind w:left="133" w:right="678" w:firstLine="710"/>
        <w:jc w:val="both"/>
        <w:rPr>
          <w:sz w:val="24"/>
        </w:rPr>
      </w:pPr>
      <w:r>
        <w:rPr>
          <w:sz w:val="24"/>
        </w:rPr>
        <w:t>В сфере развития</w:t>
      </w:r>
      <w:r>
        <w:rPr>
          <w:spacing w:val="-1"/>
          <w:sz w:val="24"/>
        </w:rPr>
        <w:t xml:space="preserve"> </w:t>
      </w:r>
      <w:r>
        <w:rPr>
          <w:b/>
          <w:sz w:val="24"/>
        </w:rPr>
        <w:t>коммуникативных</w:t>
      </w:r>
      <w:r>
        <w:rPr>
          <w:b/>
          <w:spacing w:val="-4"/>
          <w:sz w:val="24"/>
        </w:rPr>
        <w:t xml:space="preserve"> </w:t>
      </w:r>
      <w:r>
        <w:rPr>
          <w:b/>
          <w:sz w:val="24"/>
        </w:rPr>
        <w:t>универсальных учебных</w:t>
      </w:r>
      <w:r>
        <w:rPr>
          <w:b/>
          <w:spacing w:val="-4"/>
          <w:sz w:val="24"/>
        </w:rPr>
        <w:t xml:space="preserve"> </w:t>
      </w:r>
      <w:r>
        <w:rPr>
          <w:b/>
          <w:sz w:val="24"/>
        </w:rPr>
        <w:t xml:space="preserve">действий </w:t>
      </w:r>
      <w:r>
        <w:rPr>
          <w:sz w:val="24"/>
        </w:rPr>
        <w:t>приоритетное внимание уделяется:</w:t>
      </w:r>
    </w:p>
    <w:p w:rsidR="00A74CF0" w:rsidRDefault="00DC143A" w:rsidP="008D7417">
      <w:pPr>
        <w:pStyle w:val="a5"/>
        <w:numPr>
          <w:ilvl w:val="0"/>
          <w:numId w:val="64"/>
        </w:numPr>
        <w:tabs>
          <w:tab w:val="left" w:pos="989"/>
        </w:tabs>
        <w:spacing w:line="276" w:lineRule="auto"/>
        <w:ind w:right="680" w:firstLine="710"/>
        <w:rPr>
          <w:sz w:val="24"/>
        </w:rPr>
      </w:pPr>
      <w:r>
        <w:rPr>
          <w:sz w:val="24"/>
        </w:rPr>
        <w:t xml:space="preserve">формированию действий по организации и планированию </w:t>
      </w:r>
      <w:r>
        <w:rPr>
          <w:i/>
          <w:sz w:val="24"/>
        </w:rPr>
        <w:t xml:space="preserve">учебного сотрудничества с учителем и сверстниками, </w:t>
      </w:r>
      <w:r>
        <w:rPr>
          <w:sz w:val="24"/>
        </w:rPr>
        <w:t xml:space="preserve">умений работать в группе и приобретению опыта такой работы, практическому освоению морально-этических и психологических принципов общения и </w:t>
      </w:r>
      <w:r>
        <w:rPr>
          <w:spacing w:val="-2"/>
          <w:sz w:val="24"/>
        </w:rPr>
        <w:t>сотрудничества;</w:t>
      </w:r>
    </w:p>
    <w:p w:rsidR="00A74CF0" w:rsidRDefault="00DC143A" w:rsidP="008D7417">
      <w:pPr>
        <w:pStyle w:val="a5"/>
        <w:numPr>
          <w:ilvl w:val="0"/>
          <w:numId w:val="64"/>
        </w:numPr>
        <w:tabs>
          <w:tab w:val="left" w:pos="989"/>
        </w:tabs>
        <w:spacing w:before="1" w:line="276" w:lineRule="auto"/>
        <w:ind w:right="685" w:firstLine="710"/>
        <w:rPr>
          <w:sz w:val="24"/>
        </w:rPr>
      </w:pPr>
      <w:r>
        <w:rPr>
          <w:sz w:val="24"/>
        </w:rPr>
        <w:t xml:space="preserve">практическому освоению умений, составляющих основу </w:t>
      </w:r>
      <w:r>
        <w:rPr>
          <w:i/>
          <w:sz w:val="24"/>
        </w:rPr>
        <w:t xml:space="preserve">коммуникативной компетентности: </w:t>
      </w:r>
      <w:r>
        <w:rPr>
          <w:sz w:val="24"/>
        </w:rPr>
        <w:t>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A74CF0" w:rsidRDefault="00DC143A" w:rsidP="008D7417">
      <w:pPr>
        <w:pStyle w:val="a5"/>
        <w:numPr>
          <w:ilvl w:val="0"/>
          <w:numId w:val="64"/>
        </w:numPr>
        <w:tabs>
          <w:tab w:val="left" w:pos="989"/>
        </w:tabs>
        <w:spacing w:line="278" w:lineRule="auto"/>
        <w:ind w:right="691" w:firstLine="710"/>
        <w:rPr>
          <w:sz w:val="24"/>
        </w:rPr>
      </w:pPr>
      <w:r>
        <w:rPr>
          <w:sz w:val="24"/>
        </w:rPr>
        <w:t xml:space="preserve">развитию </w:t>
      </w:r>
      <w:r>
        <w:rPr>
          <w:i/>
          <w:sz w:val="24"/>
        </w:rPr>
        <w:t xml:space="preserve">речевой деятельности, </w:t>
      </w:r>
      <w:r>
        <w:rPr>
          <w:sz w:val="24"/>
        </w:rPr>
        <w:t>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74CF0" w:rsidRDefault="00DC143A">
      <w:pPr>
        <w:spacing w:line="276" w:lineRule="auto"/>
        <w:ind w:left="133" w:right="679" w:firstLine="710"/>
        <w:jc w:val="both"/>
        <w:rPr>
          <w:sz w:val="24"/>
        </w:rPr>
      </w:pPr>
      <w:r>
        <w:rPr>
          <w:sz w:val="24"/>
        </w:rPr>
        <w:t xml:space="preserve">В сфере развития </w:t>
      </w:r>
      <w:r>
        <w:rPr>
          <w:b/>
          <w:sz w:val="24"/>
        </w:rPr>
        <w:t xml:space="preserve">познавательных универсальных учебных действий </w:t>
      </w:r>
      <w:r>
        <w:rPr>
          <w:sz w:val="24"/>
        </w:rPr>
        <w:t>приоритетное внимание уделяется:</w:t>
      </w:r>
    </w:p>
    <w:p w:rsidR="00A74CF0" w:rsidRDefault="00DC143A" w:rsidP="008D7417">
      <w:pPr>
        <w:pStyle w:val="a5"/>
        <w:numPr>
          <w:ilvl w:val="0"/>
          <w:numId w:val="64"/>
        </w:numPr>
        <w:tabs>
          <w:tab w:val="left" w:pos="989"/>
        </w:tabs>
        <w:spacing w:line="276" w:lineRule="auto"/>
        <w:ind w:right="685" w:firstLine="710"/>
        <w:rPr>
          <w:i/>
          <w:sz w:val="24"/>
        </w:rPr>
      </w:pPr>
      <w:r>
        <w:rPr>
          <w:i/>
          <w:sz w:val="24"/>
        </w:rPr>
        <w:t>практическому освоению учащимися основ проектно-исследовательской</w:t>
      </w:r>
      <w:r>
        <w:rPr>
          <w:i/>
          <w:spacing w:val="40"/>
          <w:sz w:val="24"/>
        </w:rPr>
        <w:t xml:space="preserve"> </w:t>
      </w:r>
      <w:r>
        <w:rPr>
          <w:i/>
          <w:spacing w:val="-2"/>
          <w:sz w:val="24"/>
        </w:rPr>
        <w:t>деятельности;</w:t>
      </w:r>
    </w:p>
    <w:p w:rsidR="00A74CF0" w:rsidRDefault="00DC143A" w:rsidP="008D7417">
      <w:pPr>
        <w:pStyle w:val="a5"/>
        <w:numPr>
          <w:ilvl w:val="0"/>
          <w:numId w:val="64"/>
        </w:numPr>
        <w:tabs>
          <w:tab w:val="left" w:pos="989"/>
        </w:tabs>
        <w:spacing w:line="275" w:lineRule="exact"/>
        <w:ind w:left="988" w:hanging="146"/>
        <w:rPr>
          <w:i/>
          <w:sz w:val="24"/>
        </w:rPr>
      </w:pPr>
      <w:r>
        <w:rPr>
          <w:i/>
          <w:sz w:val="24"/>
        </w:rPr>
        <w:t>развитию</w:t>
      </w:r>
      <w:r>
        <w:rPr>
          <w:i/>
          <w:spacing w:val="-4"/>
          <w:sz w:val="24"/>
        </w:rPr>
        <w:t xml:space="preserve"> </w:t>
      </w:r>
      <w:r>
        <w:rPr>
          <w:i/>
          <w:sz w:val="24"/>
        </w:rPr>
        <w:t>стратегий смыслового</w:t>
      </w:r>
      <w:r>
        <w:rPr>
          <w:i/>
          <w:spacing w:val="-5"/>
          <w:sz w:val="24"/>
        </w:rPr>
        <w:t xml:space="preserve"> </w:t>
      </w:r>
      <w:r>
        <w:rPr>
          <w:i/>
          <w:sz w:val="24"/>
        </w:rPr>
        <w:t>чтения</w:t>
      </w:r>
      <w:r>
        <w:rPr>
          <w:i/>
          <w:spacing w:val="2"/>
          <w:sz w:val="24"/>
        </w:rPr>
        <w:t xml:space="preserve"> </w:t>
      </w:r>
      <w:r>
        <w:rPr>
          <w:i/>
          <w:sz w:val="24"/>
        </w:rPr>
        <w:t>и</w:t>
      </w:r>
      <w:r>
        <w:rPr>
          <w:i/>
          <w:spacing w:val="-5"/>
          <w:sz w:val="24"/>
        </w:rPr>
        <w:t xml:space="preserve"> </w:t>
      </w:r>
      <w:r>
        <w:rPr>
          <w:i/>
          <w:sz w:val="24"/>
        </w:rPr>
        <w:t>работе</w:t>
      </w:r>
      <w:r>
        <w:rPr>
          <w:i/>
          <w:spacing w:val="-2"/>
          <w:sz w:val="24"/>
        </w:rPr>
        <w:t xml:space="preserve"> </w:t>
      </w:r>
      <w:r>
        <w:rPr>
          <w:i/>
          <w:sz w:val="24"/>
        </w:rPr>
        <w:t>с</w:t>
      </w:r>
      <w:r>
        <w:rPr>
          <w:i/>
          <w:spacing w:val="-1"/>
          <w:sz w:val="24"/>
        </w:rPr>
        <w:t xml:space="preserve"> </w:t>
      </w:r>
      <w:r>
        <w:rPr>
          <w:i/>
          <w:spacing w:val="-2"/>
          <w:sz w:val="24"/>
        </w:rPr>
        <w:t>информацией;</w:t>
      </w:r>
    </w:p>
    <w:p w:rsidR="00A74CF0" w:rsidRDefault="00DC143A" w:rsidP="008D7417">
      <w:pPr>
        <w:pStyle w:val="a5"/>
        <w:numPr>
          <w:ilvl w:val="0"/>
          <w:numId w:val="64"/>
        </w:numPr>
        <w:tabs>
          <w:tab w:val="left" w:pos="989"/>
        </w:tabs>
        <w:spacing w:before="32" w:line="276" w:lineRule="auto"/>
        <w:ind w:right="680" w:firstLine="710"/>
        <w:rPr>
          <w:i/>
          <w:sz w:val="24"/>
        </w:rPr>
      </w:pPr>
      <w:r>
        <w:rPr>
          <w:sz w:val="24"/>
        </w:rPr>
        <w:t xml:space="preserve">практическому освоению </w:t>
      </w:r>
      <w:r>
        <w:rPr>
          <w:i/>
          <w:sz w:val="24"/>
        </w:rPr>
        <w:t xml:space="preserve">методов познания, </w:t>
      </w:r>
      <w:r>
        <w:rPr>
          <w:sz w:val="24"/>
        </w:rPr>
        <w:t xml:space="preserve">используемых в различных областях знания и сферах культуры, соответствующего им </w:t>
      </w:r>
      <w:r>
        <w:rPr>
          <w:i/>
          <w:sz w:val="24"/>
        </w:rPr>
        <w:t xml:space="preserve">инструментария и понятийного аппарата, </w:t>
      </w:r>
      <w:r>
        <w:rPr>
          <w:sz w:val="24"/>
        </w:rPr>
        <w:t xml:space="preserve">регулярному обращению в учебном процессе к использованию общеучебных умений, знаково- символических средств, широкого спектра </w:t>
      </w:r>
      <w:r>
        <w:rPr>
          <w:i/>
          <w:sz w:val="24"/>
        </w:rPr>
        <w:t>логических действий и операций.</w:t>
      </w:r>
    </w:p>
    <w:p w:rsidR="00A74CF0" w:rsidRDefault="00DC143A">
      <w:pPr>
        <w:pStyle w:val="a3"/>
        <w:spacing w:before="3" w:line="276" w:lineRule="auto"/>
        <w:ind w:right="678"/>
      </w:pPr>
      <w:r>
        <w:t>При изучении учебных</w:t>
      </w:r>
      <w:r>
        <w:rPr>
          <w:spacing w:val="-1"/>
        </w:rPr>
        <w:t xml:space="preserve"> </w:t>
      </w:r>
      <w:r>
        <w:t>предметов учащиеся усовершенствуют приобретённые</w:t>
      </w:r>
      <w:r>
        <w:rPr>
          <w:spacing w:val="-1"/>
        </w:rPr>
        <w:t xml:space="preserve"> </w:t>
      </w:r>
      <w:r>
        <w:t xml:space="preserve">на уровне начального общего образования </w:t>
      </w:r>
      <w:r>
        <w:rPr>
          <w:b/>
          <w:i/>
        </w:rPr>
        <w:t xml:space="preserve">навыки работы с информацией </w:t>
      </w:r>
      <w:r>
        <w:t>и пополнят их. Они смогут работать с</w:t>
      </w:r>
      <w:r>
        <w:rPr>
          <w:spacing w:val="-2"/>
        </w:rPr>
        <w:t xml:space="preserve"> </w:t>
      </w:r>
      <w:r>
        <w:t>текстами, преобразовывать и интерпретировать содержащуюся в них</w:t>
      </w:r>
      <w:r>
        <w:rPr>
          <w:spacing w:val="-1"/>
        </w:rPr>
        <w:t xml:space="preserve"> </w:t>
      </w:r>
      <w:r>
        <w:t>информацию, в том числе:</w:t>
      </w:r>
    </w:p>
    <w:p w:rsidR="00A74CF0" w:rsidRDefault="00DC143A" w:rsidP="008D7417">
      <w:pPr>
        <w:pStyle w:val="a5"/>
        <w:numPr>
          <w:ilvl w:val="0"/>
          <w:numId w:val="64"/>
        </w:numPr>
        <w:tabs>
          <w:tab w:val="left" w:pos="989"/>
        </w:tabs>
        <w:spacing w:line="276" w:lineRule="auto"/>
        <w:ind w:right="690" w:firstLine="710"/>
        <w:rPr>
          <w:sz w:val="24"/>
        </w:rPr>
      </w:pPr>
      <w:r>
        <w:rPr>
          <w:sz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4CF0" w:rsidRDefault="00DC143A" w:rsidP="008D7417">
      <w:pPr>
        <w:pStyle w:val="a5"/>
        <w:numPr>
          <w:ilvl w:val="0"/>
          <w:numId w:val="64"/>
        </w:numPr>
        <w:tabs>
          <w:tab w:val="left" w:pos="989"/>
        </w:tabs>
        <w:spacing w:before="1" w:line="276" w:lineRule="auto"/>
        <w:ind w:right="686" w:firstLine="710"/>
        <w:rPr>
          <w:sz w:val="24"/>
        </w:rPr>
      </w:pPr>
      <w:r>
        <w:rPr>
          <w:sz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4CF0" w:rsidRDefault="00DC143A" w:rsidP="008D7417">
      <w:pPr>
        <w:pStyle w:val="a5"/>
        <w:numPr>
          <w:ilvl w:val="0"/>
          <w:numId w:val="64"/>
        </w:numPr>
        <w:tabs>
          <w:tab w:val="left" w:pos="989"/>
        </w:tabs>
        <w:spacing w:line="274" w:lineRule="exact"/>
        <w:ind w:left="988" w:hanging="146"/>
        <w:rPr>
          <w:sz w:val="24"/>
        </w:rPr>
      </w:pPr>
      <w:r>
        <w:rPr>
          <w:sz w:val="24"/>
        </w:rPr>
        <w:t>заполнять</w:t>
      </w:r>
      <w:r>
        <w:rPr>
          <w:spacing w:val="-7"/>
          <w:sz w:val="24"/>
        </w:rPr>
        <w:t xml:space="preserve"> </w:t>
      </w:r>
      <w:r>
        <w:rPr>
          <w:sz w:val="24"/>
        </w:rPr>
        <w:t>и</w:t>
      </w:r>
      <w:r>
        <w:rPr>
          <w:spacing w:val="-1"/>
          <w:sz w:val="24"/>
        </w:rPr>
        <w:t xml:space="preserve"> </w:t>
      </w:r>
      <w:r>
        <w:rPr>
          <w:sz w:val="24"/>
        </w:rPr>
        <w:t>дополнять</w:t>
      </w:r>
      <w:r>
        <w:rPr>
          <w:spacing w:val="-3"/>
          <w:sz w:val="24"/>
        </w:rPr>
        <w:t xml:space="preserve"> </w:t>
      </w:r>
      <w:r>
        <w:rPr>
          <w:sz w:val="24"/>
        </w:rPr>
        <w:t>таблицы,</w:t>
      </w:r>
      <w:r>
        <w:rPr>
          <w:spacing w:val="-4"/>
          <w:sz w:val="24"/>
        </w:rPr>
        <w:t xml:space="preserve"> </w:t>
      </w:r>
      <w:r>
        <w:rPr>
          <w:sz w:val="24"/>
        </w:rPr>
        <w:t>схемы,</w:t>
      </w:r>
      <w:r>
        <w:rPr>
          <w:spacing w:val="-1"/>
          <w:sz w:val="24"/>
        </w:rPr>
        <w:t xml:space="preserve"> </w:t>
      </w:r>
      <w:r>
        <w:rPr>
          <w:sz w:val="24"/>
        </w:rPr>
        <w:t>диаграммы,</w:t>
      </w:r>
      <w:r>
        <w:rPr>
          <w:spacing w:val="-4"/>
          <w:sz w:val="24"/>
        </w:rPr>
        <w:t xml:space="preserve"> </w:t>
      </w:r>
      <w:r>
        <w:rPr>
          <w:spacing w:val="-2"/>
          <w:sz w:val="24"/>
        </w:rPr>
        <w:t>тексты.</w:t>
      </w:r>
    </w:p>
    <w:p w:rsidR="00A74CF0" w:rsidRDefault="00DC143A">
      <w:pPr>
        <w:pStyle w:val="a3"/>
        <w:spacing w:before="42" w:line="276" w:lineRule="auto"/>
        <w:ind w:right="687"/>
      </w:pPr>
      <w:r>
        <w:t xml:space="preserve">Учащиеся усовершенствуют навык </w:t>
      </w:r>
      <w:r>
        <w:rPr>
          <w:i/>
        </w:rPr>
        <w:t xml:space="preserve">поиска информации </w:t>
      </w:r>
      <w:r>
        <w:t>в компьютерных и некомпьютерных</w:t>
      </w:r>
      <w:r>
        <w:rPr>
          <w:spacing w:val="-2"/>
        </w:rPr>
        <w:t xml:space="preserve"> </w:t>
      </w:r>
      <w:r>
        <w:t>источниках</w:t>
      </w:r>
      <w:r>
        <w:rPr>
          <w:spacing w:val="-2"/>
        </w:rPr>
        <w:t xml:space="preserve"> </w:t>
      </w:r>
      <w:r>
        <w:t>информации, приобретут навык формулирования</w:t>
      </w:r>
      <w:r>
        <w:rPr>
          <w:spacing w:val="-2"/>
        </w:rPr>
        <w:t xml:space="preserve"> </w:t>
      </w:r>
      <w:r>
        <w:t>запросов и</w:t>
      </w:r>
      <w:r>
        <w:rPr>
          <w:spacing w:val="-6"/>
        </w:rPr>
        <w:t xml:space="preserve"> </w:t>
      </w:r>
      <w:r>
        <w:t>опыт использования поисковых машин. Они научатся осуществлять поиск информации в Интернете, школьном</w:t>
      </w:r>
      <w:r>
        <w:rPr>
          <w:spacing w:val="63"/>
        </w:rPr>
        <w:t xml:space="preserve"> </w:t>
      </w:r>
      <w:r>
        <w:t>информационном</w:t>
      </w:r>
      <w:r>
        <w:rPr>
          <w:spacing w:val="63"/>
        </w:rPr>
        <w:t xml:space="preserve"> </w:t>
      </w:r>
      <w:r>
        <w:t>пространстве,</w:t>
      </w:r>
      <w:r>
        <w:rPr>
          <w:spacing w:val="63"/>
        </w:rPr>
        <w:t xml:space="preserve"> </w:t>
      </w:r>
      <w:r>
        <w:t>базах</w:t>
      </w:r>
      <w:r>
        <w:rPr>
          <w:spacing w:val="40"/>
        </w:rPr>
        <w:t xml:space="preserve"> </w:t>
      </w:r>
      <w:r>
        <w:t>данных</w:t>
      </w:r>
      <w:r>
        <w:rPr>
          <w:spacing w:val="40"/>
        </w:rPr>
        <w:t xml:space="preserve"> </w:t>
      </w:r>
      <w:r>
        <w:t>и</w:t>
      </w:r>
      <w:r>
        <w:rPr>
          <w:spacing w:val="67"/>
        </w:rPr>
        <w:t xml:space="preserve"> </w:t>
      </w:r>
      <w:r>
        <w:t>на</w:t>
      </w:r>
      <w:r>
        <w:rPr>
          <w:spacing w:val="65"/>
        </w:rPr>
        <w:t xml:space="preserve"> </w:t>
      </w:r>
      <w:r>
        <w:t>персональном</w:t>
      </w:r>
      <w:r>
        <w:rPr>
          <w:spacing w:val="67"/>
        </w:rPr>
        <w:t xml:space="preserve"> </w:t>
      </w:r>
      <w:r>
        <w:t>компьютере</w:t>
      </w:r>
      <w:r>
        <w:rPr>
          <w:spacing w:val="65"/>
        </w:rPr>
        <w:t xml:space="preserve"> </w:t>
      </w:r>
      <w:r>
        <w:t>с</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использованием поисковых сервисов, строить поисковые запросы в зависимости от цели запроса и анализировать результаты поиска.</w:t>
      </w:r>
    </w:p>
    <w:p w:rsidR="00A74CF0" w:rsidRDefault="00DC143A">
      <w:pPr>
        <w:pStyle w:val="a3"/>
        <w:spacing w:line="276" w:lineRule="auto"/>
        <w:ind w:right="683"/>
      </w:pPr>
      <w: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школы и в Интернете; приобретут первичные навыки формирования и организации собственного информационного пространства.</w:t>
      </w:r>
    </w:p>
    <w:p w:rsidR="00A74CF0" w:rsidRDefault="00DC143A">
      <w:pPr>
        <w:pStyle w:val="a3"/>
        <w:spacing w:before="1" w:line="276" w:lineRule="auto"/>
        <w:ind w:right="685"/>
      </w:pPr>
      <w:r>
        <w:t>Они усовершенствуют умение передавать информацию в устной форме,</w:t>
      </w:r>
      <w:r>
        <w:rPr>
          <w:spacing w:val="40"/>
        </w:rPr>
        <w:t xml:space="preserve"> </w:t>
      </w:r>
      <w:r>
        <w:t xml:space="preserve">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w:t>
      </w:r>
      <w:r>
        <w:rPr>
          <w:spacing w:val="-2"/>
        </w:rPr>
        <w:t>компонентами).</w:t>
      </w:r>
    </w:p>
    <w:p w:rsidR="00A74CF0" w:rsidRDefault="00DC143A">
      <w:pPr>
        <w:pStyle w:val="a3"/>
        <w:spacing w:before="3" w:line="276" w:lineRule="auto"/>
        <w:ind w:right="679"/>
      </w:pPr>
      <w: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74CF0" w:rsidRDefault="00DC143A">
      <w:pPr>
        <w:pStyle w:val="a3"/>
        <w:spacing w:line="276" w:lineRule="auto"/>
        <w:ind w:right="680"/>
      </w:pPr>
      <w: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w:t>
      </w:r>
      <w:r>
        <w:rPr>
          <w:spacing w:val="-5"/>
        </w:rPr>
        <w:t xml:space="preserve"> </w:t>
      </w:r>
      <w:r>
        <w:t>к</w:t>
      </w:r>
      <w:r>
        <w:rPr>
          <w:spacing w:val="-2"/>
        </w:rPr>
        <w:t xml:space="preserve"> </w:t>
      </w:r>
      <w:r>
        <w:t>получаемой информации на</w:t>
      </w:r>
      <w:r>
        <w:rPr>
          <w:spacing w:val="-6"/>
        </w:rPr>
        <w:t xml:space="preserve"> </w:t>
      </w:r>
      <w:r>
        <w:t>основе</w:t>
      </w:r>
      <w:r>
        <w:rPr>
          <w:spacing w:val="-1"/>
        </w:rPr>
        <w:t xml:space="preserve"> </w:t>
      </w:r>
      <w:r>
        <w:t>её</w:t>
      </w:r>
      <w:r>
        <w:rPr>
          <w:spacing w:val="-1"/>
        </w:rPr>
        <w:t xml:space="preserve"> </w:t>
      </w:r>
      <w:r>
        <w:t>сопоставления с</w:t>
      </w:r>
      <w:r>
        <w:rPr>
          <w:spacing w:val="-1"/>
        </w:rPr>
        <w:t xml:space="preserve"> </w:t>
      </w:r>
      <w:r>
        <w:t>информацией из других источников и с имеющимся жизненным опытом.</w:t>
      </w:r>
    </w:p>
    <w:p w:rsidR="00A74CF0" w:rsidRDefault="00DC143A">
      <w:pPr>
        <w:pStyle w:val="a3"/>
        <w:spacing w:line="276" w:lineRule="auto"/>
        <w:ind w:right="684"/>
      </w:pPr>
      <w:r>
        <w:t>Содержание</w:t>
      </w:r>
      <w:r>
        <w:rPr>
          <w:spacing w:val="-2"/>
        </w:rPr>
        <w:t xml:space="preserve"> </w:t>
      </w:r>
      <w:r>
        <w:t>основного</w:t>
      </w:r>
      <w:r>
        <w:rPr>
          <w:spacing w:val="-1"/>
        </w:rPr>
        <w:t xml:space="preserve"> </w:t>
      </w:r>
      <w:r>
        <w:t>общего образования</w:t>
      </w:r>
      <w:r>
        <w:rPr>
          <w:spacing w:val="-1"/>
        </w:rPr>
        <w:t xml:space="preserve"> </w:t>
      </w:r>
      <w:r>
        <w:t>определяется программой основного общего образования. Содержание учебных предметов фиксируется в рабочих программах.</w:t>
      </w:r>
    </w:p>
    <w:p w:rsidR="00A74CF0" w:rsidRDefault="00DC143A">
      <w:pPr>
        <w:pStyle w:val="a3"/>
        <w:spacing w:before="1" w:line="276" w:lineRule="auto"/>
        <w:ind w:right="689"/>
      </w:pPr>
      <w:r>
        <w:t>Разработанные</w:t>
      </w:r>
      <w:r>
        <w:rPr>
          <w:spacing w:val="-3"/>
        </w:rPr>
        <w:t xml:space="preserve"> </w:t>
      </w:r>
      <w:r>
        <w:t>по всем</w:t>
      </w:r>
      <w:r>
        <w:rPr>
          <w:spacing w:val="-5"/>
        </w:rPr>
        <w:t xml:space="preserve"> </w:t>
      </w:r>
      <w:r>
        <w:t>учебным</w:t>
      </w:r>
      <w:r>
        <w:rPr>
          <w:spacing w:val="-1"/>
        </w:rPr>
        <w:t xml:space="preserve"> </w:t>
      </w:r>
      <w:r>
        <w:t>предметам</w:t>
      </w:r>
      <w:r>
        <w:rPr>
          <w:spacing w:val="-1"/>
        </w:rPr>
        <w:t xml:space="preserve"> </w:t>
      </w:r>
      <w:r>
        <w:t>рабочие</w:t>
      </w:r>
      <w:r>
        <w:rPr>
          <w:spacing w:val="-3"/>
        </w:rPr>
        <w:t xml:space="preserve"> </w:t>
      </w:r>
      <w:r>
        <w:t>программы</w:t>
      </w:r>
      <w:r>
        <w:rPr>
          <w:spacing w:val="-10"/>
        </w:rPr>
        <w:t xml:space="preserve"> </w:t>
      </w:r>
      <w:r>
        <w:t>отражают</w:t>
      </w:r>
      <w:r>
        <w:rPr>
          <w:spacing w:val="-6"/>
        </w:rPr>
        <w:t xml:space="preserve"> </w:t>
      </w:r>
      <w:r>
        <w:t>определенные во ФГОС ООО универсальные учебные действия в трех своих компонентах:</w:t>
      </w:r>
    </w:p>
    <w:p w:rsidR="00A74CF0" w:rsidRDefault="00DC143A" w:rsidP="008D7417">
      <w:pPr>
        <w:pStyle w:val="a5"/>
        <w:numPr>
          <w:ilvl w:val="0"/>
          <w:numId w:val="63"/>
        </w:numPr>
        <w:tabs>
          <w:tab w:val="left" w:pos="1128"/>
        </w:tabs>
        <w:spacing w:line="276" w:lineRule="auto"/>
        <w:ind w:right="696" w:firstLine="710"/>
        <w:jc w:val="left"/>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74CF0" w:rsidRDefault="00DC143A" w:rsidP="008D7417">
      <w:pPr>
        <w:pStyle w:val="a5"/>
        <w:numPr>
          <w:ilvl w:val="0"/>
          <w:numId w:val="63"/>
        </w:numPr>
        <w:tabs>
          <w:tab w:val="left" w:pos="1128"/>
        </w:tabs>
        <w:spacing w:line="276" w:lineRule="auto"/>
        <w:ind w:right="695" w:firstLine="710"/>
        <w:jc w:val="left"/>
        <w:rPr>
          <w:sz w:val="24"/>
        </w:rPr>
      </w:pPr>
      <w:r>
        <w:rPr>
          <w:sz w:val="24"/>
        </w:rPr>
        <w:t xml:space="preserve">в соотнесении с предметными результатами по основным разделам и темам учебного </w:t>
      </w:r>
      <w:r>
        <w:rPr>
          <w:spacing w:val="-2"/>
          <w:sz w:val="24"/>
        </w:rPr>
        <w:t>содержания;</w:t>
      </w:r>
    </w:p>
    <w:p w:rsidR="00A74CF0" w:rsidRDefault="00DC143A" w:rsidP="008D7417">
      <w:pPr>
        <w:pStyle w:val="a5"/>
        <w:numPr>
          <w:ilvl w:val="0"/>
          <w:numId w:val="63"/>
        </w:numPr>
        <w:tabs>
          <w:tab w:val="left" w:pos="1128"/>
        </w:tabs>
        <w:spacing w:line="276" w:lineRule="auto"/>
        <w:ind w:right="695" w:firstLine="710"/>
        <w:jc w:val="left"/>
        <w:rPr>
          <w:sz w:val="24"/>
        </w:rPr>
      </w:pPr>
      <w:r>
        <w:rPr>
          <w:sz w:val="24"/>
        </w:rPr>
        <w:t>в</w:t>
      </w:r>
      <w:r>
        <w:rPr>
          <w:spacing w:val="36"/>
          <w:sz w:val="24"/>
        </w:rPr>
        <w:t xml:space="preserve"> </w:t>
      </w:r>
      <w:r>
        <w:rPr>
          <w:sz w:val="24"/>
        </w:rPr>
        <w:t>разделе</w:t>
      </w:r>
      <w:r>
        <w:rPr>
          <w:spacing w:val="33"/>
          <w:sz w:val="24"/>
        </w:rPr>
        <w:t xml:space="preserve"> </w:t>
      </w:r>
      <w:r>
        <w:rPr>
          <w:sz w:val="24"/>
        </w:rPr>
        <w:t>«Основные</w:t>
      </w:r>
      <w:r>
        <w:rPr>
          <w:spacing w:val="28"/>
          <w:sz w:val="24"/>
        </w:rPr>
        <w:t xml:space="preserve"> </w:t>
      </w:r>
      <w:r>
        <w:rPr>
          <w:sz w:val="24"/>
        </w:rPr>
        <w:t>виды</w:t>
      </w:r>
      <w:r>
        <w:rPr>
          <w:spacing w:val="31"/>
          <w:sz w:val="24"/>
        </w:rPr>
        <w:t xml:space="preserve"> </w:t>
      </w:r>
      <w:r>
        <w:rPr>
          <w:sz w:val="24"/>
        </w:rPr>
        <w:t>деятельности»</w:t>
      </w:r>
      <w:r>
        <w:rPr>
          <w:spacing w:val="29"/>
          <w:sz w:val="24"/>
        </w:rPr>
        <w:t xml:space="preserve"> </w:t>
      </w:r>
      <w:r>
        <w:rPr>
          <w:sz w:val="24"/>
        </w:rPr>
        <w:t>тематического</w:t>
      </w:r>
      <w:r>
        <w:rPr>
          <w:spacing w:val="34"/>
          <w:sz w:val="24"/>
        </w:rPr>
        <w:t xml:space="preserve"> </w:t>
      </w:r>
      <w:r>
        <w:rPr>
          <w:sz w:val="24"/>
        </w:rPr>
        <w:t>планирования</w:t>
      </w:r>
      <w:r>
        <w:rPr>
          <w:spacing w:val="29"/>
          <w:sz w:val="24"/>
        </w:rPr>
        <w:t xml:space="preserve"> </w:t>
      </w:r>
      <w:r>
        <w:rPr>
          <w:sz w:val="24"/>
        </w:rPr>
        <w:t>по</w:t>
      </w:r>
      <w:r>
        <w:rPr>
          <w:spacing w:val="34"/>
          <w:sz w:val="24"/>
        </w:rPr>
        <w:t xml:space="preserve"> </w:t>
      </w:r>
      <w:r>
        <w:rPr>
          <w:sz w:val="24"/>
        </w:rPr>
        <w:t xml:space="preserve">учебным </w:t>
      </w:r>
      <w:r>
        <w:rPr>
          <w:spacing w:val="-2"/>
          <w:sz w:val="24"/>
        </w:rPr>
        <w:t>предметам.</w:t>
      </w:r>
    </w:p>
    <w:p w:rsidR="00A74CF0" w:rsidRDefault="00DC143A">
      <w:pPr>
        <w:pStyle w:val="a3"/>
        <w:spacing w:line="276" w:lineRule="auto"/>
        <w:jc w:val="left"/>
      </w:pPr>
      <w:r>
        <w:t>Описание</w:t>
      </w:r>
      <w:r>
        <w:rPr>
          <w:spacing w:val="40"/>
        </w:rPr>
        <w:t xml:space="preserve"> </w:t>
      </w:r>
      <w:r>
        <w:t>реализации</w:t>
      </w:r>
      <w:r>
        <w:rPr>
          <w:spacing w:val="40"/>
        </w:rPr>
        <w:t xml:space="preserve"> </w:t>
      </w:r>
      <w:r>
        <w:t>требований</w:t>
      </w:r>
      <w:r>
        <w:rPr>
          <w:spacing w:val="40"/>
        </w:rPr>
        <w:t xml:space="preserve"> </w:t>
      </w:r>
      <w:r>
        <w:t>формирования</w:t>
      </w:r>
      <w:r>
        <w:rPr>
          <w:spacing w:val="40"/>
        </w:rPr>
        <w:t xml:space="preserve"> </w:t>
      </w:r>
      <w:r>
        <w:t>УУД</w:t>
      </w:r>
      <w:r>
        <w:rPr>
          <w:spacing w:val="40"/>
        </w:rPr>
        <w:t xml:space="preserve"> </w:t>
      </w:r>
      <w:r>
        <w:t>в</w:t>
      </w:r>
      <w:r>
        <w:rPr>
          <w:spacing w:val="80"/>
        </w:rPr>
        <w:t xml:space="preserve"> </w:t>
      </w:r>
      <w:r>
        <w:t>предметных</w:t>
      </w:r>
      <w:r>
        <w:rPr>
          <w:spacing w:val="40"/>
        </w:rPr>
        <w:t xml:space="preserve"> </w:t>
      </w:r>
      <w:r>
        <w:t>результатах</w:t>
      </w:r>
      <w:r>
        <w:rPr>
          <w:spacing w:val="40"/>
        </w:rPr>
        <w:t xml:space="preserve"> </w:t>
      </w:r>
      <w:r>
        <w:t>и</w:t>
      </w:r>
      <w:r>
        <w:rPr>
          <w:spacing w:val="80"/>
        </w:rPr>
        <w:t xml:space="preserve"> </w:t>
      </w:r>
      <w:r>
        <w:t>тематическом планировании по отдельным предметным областям представлено ниже.</w:t>
      </w:r>
    </w:p>
    <w:p w:rsidR="00A74CF0" w:rsidRDefault="00DC143A">
      <w:pPr>
        <w:pStyle w:val="Heading2"/>
        <w:spacing w:before="5"/>
      </w:pPr>
      <w:r>
        <w:t>РУССКИЙ</w:t>
      </w:r>
      <w:r>
        <w:rPr>
          <w:spacing w:val="-2"/>
        </w:rPr>
        <w:t xml:space="preserve"> </w:t>
      </w:r>
      <w:r>
        <w:t>ЯЗЫК</w:t>
      </w:r>
      <w:r>
        <w:rPr>
          <w:spacing w:val="-3"/>
        </w:rPr>
        <w:t xml:space="preserve"> </w:t>
      </w:r>
      <w:r>
        <w:t>И</w:t>
      </w:r>
      <w:r>
        <w:rPr>
          <w:spacing w:val="-1"/>
        </w:rPr>
        <w:t xml:space="preserve"> </w:t>
      </w:r>
      <w:r>
        <w:rPr>
          <w:spacing w:val="-2"/>
        </w:rPr>
        <w:t>ЛИТЕРАТУРА</w:t>
      </w:r>
    </w:p>
    <w:p w:rsidR="00A74CF0" w:rsidRDefault="00DC143A">
      <w:pPr>
        <w:pStyle w:val="a3"/>
        <w:tabs>
          <w:tab w:val="left" w:pos="2340"/>
          <w:tab w:val="left" w:pos="3400"/>
          <w:tab w:val="left" w:pos="5036"/>
          <w:tab w:val="left" w:pos="6336"/>
          <w:tab w:val="left" w:pos="7832"/>
          <w:tab w:val="left" w:pos="9050"/>
          <w:tab w:val="left" w:pos="9918"/>
        </w:tabs>
        <w:spacing w:before="36"/>
        <w:ind w:left="843" w:firstLine="0"/>
        <w:jc w:val="left"/>
      </w:pPr>
      <w:r>
        <w:rPr>
          <w:spacing w:val="-2"/>
        </w:rPr>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«Русский</w:t>
      </w:r>
      <w:r>
        <w:tab/>
      </w:r>
      <w:r>
        <w:rPr>
          <w:spacing w:val="-2"/>
        </w:rPr>
        <w:t>язык»</w:t>
      </w:r>
      <w:r>
        <w:tab/>
      </w:r>
      <w:r>
        <w:rPr>
          <w:spacing w:val="-10"/>
        </w:rPr>
        <w:t>и</w:t>
      </w:r>
    </w:p>
    <w:p w:rsidR="00A74CF0" w:rsidRDefault="00DC143A">
      <w:pPr>
        <w:pStyle w:val="a3"/>
        <w:spacing w:before="40"/>
        <w:ind w:firstLine="0"/>
        <w:jc w:val="left"/>
      </w:pPr>
      <w:r>
        <w:rPr>
          <w:spacing w:val="-2"/>
        </w:rPr>
        <w:t>«Литература».</w:t>
      </w:r>
    </w:p>
    <w:p w:rsidR="00A74CF0" w:rsidRDefault="00DC143A">
      <w:pPr>
        <w:pStyle w:val="Heading3"/>
        <w:spacing w:before="46"/>
        <w:jc w:val="left"/>
      </w:pPr>
      <w:r>
        <w:t>Формирование</w:t>
      </w:r>
      <w:r>
        <w:rPr>
          <w:spacing w:val="-3"/>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A74CF0" w:rsidRDefault="00DC143A">
      <w:pPr>
        <w:pStyle w:val="Heading4"/>
        <w:spacing w:before="41"/>
        <w:jc w:val="left"/>
      </w:pPr>
      <w:r>
        <w:t>Формирование</w:t>
      </w:r>
      <w:r>
        <w:rPr>
          <w:spacing w:val="-3"/>
        </w:rPr>
        <w:t xml:space="preserve"> </w:t>
      </w:r>
      <w:r>
        <w:t>базовых</w:t>
      </w:r>
      <w:r>
        <w:rPr>
          <w:spacing w:val="-5"/>
        </w:rPr>
        <w:t xml:space="preserve"> </w:t>
      </w:r>
      <w:r>
        <w:t>логических</w:t>
      </w:r>
      <w:r>
        <w:rPr>
          <w:spacing w:val="-1"/>
        </w:rPr>
        <w:t xml:space="preserve"> </w:t>
      </w:r>
      <w:r>
        <w:rPr>
          <w:spacing w:val="-2"/>
        </w:rPr>
        <w:t>действий</w:t>
      </w:r>
    </w:p>
    <w:p w:rsidR="00A74CF0" w:rsidRDefault="00DC143A" w:rsidP="008D7417">
      <w:pPr>
        <w:pStyle w:val="a5"/>
        <w:numPr>
          <w:ilvl w:val="0"/>
          <w:numId w:val="63"/>
        </w:numPr>
        <w:tabs>
          <w:tab w:val="left" w:pos="1128"/>
        </w:tabs>
        <w:spacing w:before="36" w:line="278" w:lineRule="auto"/>
        <w:ind w:right="682" w:firstLine="710"/>
        <w:rPr>
          <w:sz w:val="24"/>
        </w:rPr>
      </w:pPr>
      <w:r>
        <w:rPr>
          <w:sz w:val="24"/>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sz w:val="24"/>
        </w:rPr>
        <w:t>жанров.</w:t>
      </w:r>
    </w:p>
    <w:p w:rsidR="00A74CF0" w:rsidRDefault="00DC143A" w:rsidP="008D7417">
      <w:pPr>
        <w:pStyle w:val="a5"/>
        <w:numPr>
          <w:ilvl w:val="0"/>
          <w:numId w:val="63"/>
        </w:numPr>
        <w:tabs>
          <w:tab w:val="left" w:pos="1128"/>
        </w:tabs>
        <w:spacing w:line="276" w:lineRule="auto"/>
        <w:ind w:right="684" w:firstLine="710"/>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w:t>
      </w:r>
      <w:r>
        <w:rPr>
          <w:spacing w:val="-2"/>
          <w:sz w:val="24"/>
        </w:rPr>
        <w:t xml:space="preserve"> </w:t>
      </w:r>
      <w:r>
        <w:rPr>
          <w:sz w:val="24"/>
        </w:rPr>
        <w:t>типов речи и жанров.</w:t>
      </w:r>
    </w:p>
    <w:p w:rsidR="00A74CF0" w:rsidRDefault="00DC143A" w:rsidP="008D7417">
      <w:pPr>
        <w:pStyle w:val="a5"/>
        <w:numPr>
          <w:ilvl w:val="0"/>
          <w:numId w:val="63"/>
        </w:numPr>
        <w:tabs>
          <w:tab w:val="left" w:pos="1128"/>
        </w:tabs>
        <w:spacing w:line="276" w:lineRule="auto"/>
        <w:ind w:right="679" w:firstLine="710"/>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74CF0" w:rsidRDefault="00DC143A" w:rsidP="008D7417">
      <w:pPr>
        <w:pStyle w:val="a5"/>
        <w:numPr>
          <w:ilvl w:val="0"/>
          <w:numId w:val="63"/>
        </w:numPr>
        <w:tabs>
          <w:tab w:val="left" w:pos="1128"/>
        </w:tabs>
        <w:spacing w:line="274" w:lineRule="exact"/>
        <w:ind w:left="1127" w:hanging="285"/>
        <w:rPr>
          <w:sz w:val="24"/>
        </w:rPr>
      </w:pPr>
      <w:r>
        <w:rPr>
          <w:sz w:val="24"/>
        </w:rPr>
        <w:t>Выявлять</w:t>
      </w:r>
      <w:r>
        <w:rPr>
          <w:spacing w:val="48"/>
          <w:w w:val="150"/>
          <w:sz w:val="24"/>
        </w:rPr>
        <w:t xml:space="preserve"> </w:t>
      </w:r>
      <w:r>
        <w:rPr>
          <w:sz w:val="24"/>
        </w:rPr>
        <w:t>и</w:t>
      </w:r>
      <w:r>
        <w:rPr>
          <w:spacing w:val="56"/>
          <w:w w:val="150"/>
          <w:sz w:val="24"/>
        </w:rPr>
        <w:t xml:space="preserve"> </w:t>
      </w:r>
      <w:r>
        <w:rPr>
          <w:sz w:val="24"/>
        </w:rPr>
        <w:t>комментировать</w:t>
      </w:r>
      <w:r>
        <w:rPr>
          <w:spacing w:val="52"/>
          <w:w w:val="150"/>
          <w:sz w:val="24"/>
        </w:rPr>
        <w:t xml:space="preserve"> </w:t>
      </w:r>
      <w:r>
        <w:rPr>
          <w:sz w:val="24"/>
        </w:rPr>
        <w:t>закономерности</w:t>
      </w:r>
      <w:r>
        <w:rPr>
          <w:spacing w:val="51"/>
          <w:w w:val="150"/>
          <w:sz w:val="24"/>
        </w:rPr>
        <w:t xml:space="preserve"> </w:t>
      </w:r>
      <w:r>
        <w:rPr>
          <w:sz w:val="24"/>
        </w:rPr>
        <w:t>при</w:t>
      </w:r>
      <w:r>
        <w:rPr>
          <w:spacing w:val="51"/>
          <w:w w:val="150"/>
          <w:sz w:val="24"/>
        </w:rPr>
        <w:t xml:space="preserve"> </w:t>
      </w:r>
      <w:r>
        <w:rPr>
          <w:sz w:val="24"/>
        </w:rPr>
        <w:t>изучении</w:t>
      </w:r>
      <w:r>
        <w:rPr>
          <w:spacing w:val="56"/>
          <w:w w:val="150"/>
          <w:sz w:val="24"/>
        </w:rPr>
        <w:t xml:space="preserve"> </w:t>
      </w:r>
      <w:r>
        <w:rPr>
          <w:sz w:val="24"/>
        </w:rPr>
        <w:t>языковых</w:t>
      </w:r>
      <w:r>
        <w:rPr>
          <w:spacing w:val="80"/>
          <w:sz w:val="24"/>
        </w:rPr>
        <w:t xml:space="preserve"> </w:t>
      </w:r>
      <w:r>
        <w:rPr>
          <w:spacing w:val="-2"/>
          <w:sz w:val="24"/>
        </w:rPr>
        <w:t>процессов;</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3" w:firstLine="0"/>
      </w:pPr>
      <w:r>
        <w:lastRenderedPageBreak/>
        <w:t>формулировать выводы с использованием дедуктивных и индуктивных умозаключений, умозаключений по аналогии.</w:t>
      </w:r>
    </w:p>
    <w:p w:rsidR="00A74CF0" w:rsidRDefault="00DC143A" w:rsidP="008D7417">
      <w:pPr>
        <w:pStyle w:val="a5"/>
        <w:numPr>
          <w:ilvl w:val="0"/>
          <w:numId w:val="63"/>
        </w:numPr>
        <w:tabs>
          <w:tab w:val="left" w:pos="1128"/>
        </w:tabs>
        <w:spacing w:line="278" w:lineRule="auto"/>
        <w:ind w:right="696" w:firstLine="710"/>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74CF0" w:rsidRDefault="00DC143A" w:rsidP="008D7417">
      <w:pPr>
        <w:pStyle w:val="a5"/>
        <w:numPr>
          <w:ilvl w:val="0"/>
          <w:numId w:val="63"/>
        </w:numPr>
        <w:tabs>
          <w:tab w:val="left" w:pos="1128"/>
        </w:tabs>
        <w:spacing w:line="276" w:lineRule="auto"/>
        <w:ind w:right="690" w:firstLine="710"/>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74CF0" w:rsidRDefault="00DC143A" w:rsidP="008D7417">
      <w:pPr>
        <w:pStyle w:val="a5"/>
        <w:numPr>
          <w:ilvl w:val="0"/>
          <w:numId w:val="63"/>
        </w:numPr>
        <w:tabs>
          <w:tab w:val="left" w:pos="1128"/>
        </w:tabs>
        <w:spacing w:line="276" w:lineRule="auto"/>
        <w:ind w:right="702" w:firstLine="710"/>
        <w:rPr>
          <w:sz w:val="24"/>
        </w:rPr>
      </w:pPr>
      <w:r>
        <w:rPr>
          <w:sz w:val="24"/>
        </w:rPr>
        <w:t>Выявлять дефицит литературной и другой информации, данных, необходимых для решения поставленной учебной задачи.</w:t>
      </w:r>
    </w:p>
    <w:p w:rsidR="00A74CF0" w:rsidRDefault="00DC143A" w:rsidP="008D7417">
      <w:pPr>
        <w:pStyle w:val="a5"/>
        <w:numPr>
          <w:ilvl w:val="0"/>
          <w:numId w:val="63"/>
        </w:numPr>
        <w:tabs>
          <w:tab w:val="left" w:pos="1128"/>
        </w:tabs>
        <w:spacing w:line="276" w:lineRule="auto"/>
        <w:ind w:right="681" w:firstLine="710"/>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A74CF0" w:rsidRDefault="00DC143A">
      <w:pPr>
        <w:pStyle w:val="Heading4"/>
        <w:spacing w:before="1"/>
      </w:pPr>
      <w:r>
        <w:t>Формирование</w:t>
      </w:r>
      <w:r>
        <w:rPr>
          <w:spacing w:val="-4"/>
        </w:rPr>
        <w:t xml:space="preserve"> </w:t>
      </w:r>
      <w:r>
        <w:t>базовых</w:t>
      </w:r>
      <w:r>
        <w:rPr>
          <w:spacing w:val="-6"/>
        </w:rPr>
        <w:t xml:space="preserve"> </w:t>
      </w:r>
      <w:r>
        <w:t>исследовательских</w:t>
      </w:r>
      <w:r>
        <w:rPr>
          <w:spacing w:val="-5"/>
        </w:rPr>
        <w:t xml:space="preserve"> </w:t>
      </w:r>
      <w:r>
        <w:rPr>
          <w:spacing w:val="-2"/>
        </w:rPr>
        <w:t>действий</w:t>
      </w:r>
    </w:p>
    <w:p w:rsidR="00A74CF0" w:rsidRDefault="00DC143A" w:rsidP="008D7417">
      <w:pPr>
        <w:pStyle w:val="a5"/>
        <w:numPr>
          <w:ilvl w:val="0"/>
          <w:numId w:val="63"/>
        </w:numPr>
        <w:tabs>
          <w:tab w:val="left" w:pos="1128"/>
        </w:tabs>
        <w:spacing w:before="36" w:line="276" w:lineRule="auto"/>
        <w:ind w:right="684" w:firstLine="710"/>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A74CF0" w:rsidRDefault="00DC143A" w:rsidP="008D7417">
      <w:pPr>
        <w:pStyle w:val="a5"/>
        <w:numPr>
          <w:ilvl w:val="0"/>
          <w:numId w:val="63"/>
        </w:numPr>
        <w:tabs>
          <w:tab w:val="left" w:pos="1128"/>
        </w:tabs>
        <w:spacing w:line="276" w:lineRule="auto"/>
        <w:ind w:right="689" w:firstLine="71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74CF0" w:rsidRDefault="00DC143A" w:rsidP="008D7417">
      <w:pPr>
        <w:pStyle w:val="a5"/>
        <w:numPr>
          <w:ilvl w:val="0"/>
          <w:numId w:val="63"/>
        </w:numPr>
        <w:tabs>
          <w:tab w:val="left" w:pos="1128"/>
        </w:tabs>
        <w:spacing w:line="276" w:lineRule="auto"/>
        <w:ind w:right="680" w:firstLine="710"/>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A74CF0" w:rsidRDefault="00DC143A" w:rsidP="008D7417">
      <w:pPr>
        <w:pStyle w:val="a5"/>
        <w:numPr>
          <w:ilvl w:val="0"/>
          <w:numId w:val="63"/>
        </w:numPr>
        <w:tabs>
          <w:tab w:val="left" w:pos="1128"/>
        </w:tabs>
        <w:spacing w:before="1" w:line="276" w:lineRule="auto"/>
        <w:ind w:right="684" w:firstLine="710"/>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A74CF0" w:rsidRDefault="00DC143A" w:rsidP="008D7417">
      <w:pPr>
        <w:pStyle w:val="a5"/>
        <w:numPr>
          <w:ilvl w:val="0"/>
          <w:numId w:val="63"/>
        </w:numPr>
        <w:tabs>
          <w:tab w:val="left" w:pos="1128"/>
        </w:tabs>
        <w:spacing w:line="276" w:lineRule="auto"/>
        <w:ind w:right="690" w:firstLine="710"/>
        <w:rPr>
          <w:sz w:val="24"/>
        </w:rPr>
      </w:pPr>
      <w:r>
        <w:rPr>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Pr>
          <w:spacing w:val="40"/>
          <w:sz w:val="24"/>
        </w:rPr>
        <w:t xml:space="preserve"> </w:t>
      </w:r>
      <w:r>
        <w:rPr>
          <w:spacing w:val="-2"/>
          <w:sz w:val="24"/>
        </w:rPr>
        <w:t>исследования.</w:t>
      </w:r>
    </w:p>
    <w:p w:rsidR="00A74CF0" w:rsidRDefault="00DC143A" w:rsidP="008D7417">
      <w:pPr>
        <w:pStyle w:val="a5"/>
        <w:numPr>
          <w:ilvl w:val="0"/>
          <w:numId w:val="63"/>
        </w:numPr>
        <w:tabs>
          <w:tab w:val="left" w:pos="1128"/>
        </w:tabs>
        <w:spacing w:line="280" w:lineRule="auto"/>
        <w:ind w:right="693" w:firstLine="710"/>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74CF0" w:rsidRDefault="00DC143A" w:rsidP="008D7417">
      <w:pPr>
        <w:pStyle w:val="a5"/>
        <w:numPr>
          <w:ilvl w:val="0"/>
          <w:numId w:val="63"/>
        </w:numPr>
        <w:tabs>
          <w:tab w:val="left" w:pos="1128"/>
        </w:tabs>
        <w:spacing w:line="269" w:lineRule="exact"/>
        <w:ind w:left="1127" w:hanging="285"/>
        <w:rPr>
          <w:sz w:val="24"/>
        </w:rPr>
      </w:pPr>
      <w:r>
        <w:rPr>
          <w:sz w:val="24"/>
        </w:rPr>
        <w:t>Овладеть</w:t>
      </w:r>
      <w:r>
        <w:rPr>
          <w:spacing w:val="-5"/>
          <w:sz w:val="24"/>
        </w:rPr>
        <w:t xml:space="preserve"> </w:t>
      </w:r>
      <w:r>
        <w:rPr>
          <w:sz w:val="24"/>
        </w:rPr>
        <w:t>инструментами</w:t>
      </w:r>
      <w:r>
        <w:rPr>
          <w:spacing w:val="-2"/>
          <w:sz w:val="24"/>
        </w:rPr>
        <w:t xml:space="preserve"> </w:t>
      </w:r>
      <w:r>
        <w:rPr>
          <w:sz w:val="24"/>
        </w:rPr>
        <w:t>оценки</w:t>
      </w:r>
      <w:r>
        <w:rPr>
          <w:spacing w:val="-2"/>
          <w:sz w:val="24"/>
        </w:rPr>
        <w:t xml:space="preserve"> </w:t>
      </w:r>
      <w:r>
        <w:rPr>
          <w:sz w:val="24"/>
        </w:rPr>
        <w:t>достоверности</w:t>
      </w:r>
      <w:r>
        <w:rPr>
          <w:spacing w:val="-2"/>
          <w:sz w:val="24"/>
        </w:rPr>
        <w:t xml:space="preserve"> </w:t>
      </w:r>
      <w:r>
        <w:rPr>
          <w:sz w:val="24"/>
        </w:rPr>
        <w:t>полученных</w:t>
      </w:r>
      <w:r>
        <w:rPr>
          <w:spacing w:val="-8"/>
          <w:sz w:val="24"/>
        </w:rPr>
        <w:t xml:space="preserve"> </w:t>
      </w:r>
      <w:r>
        <w:rPr>
          <w:sz w:val="24"/>
        </w:rPr>
        <w:t>выводов</w:t>
      </w:r>
      <w:r>
        <w:rPr>
          <w:spacing w:val="-6"/>
          <w:sz w:val="24"/>
        </w:rPr>
        <w:t xml:space="preserve"> </w:t>
      </w:r>
      <w:r>
        <w:rPr>
          <w:sz w:val="24"/>
        </w:rPr>
        <w:t>и</w:t>
      </w:r>
      <w:r>
        <w:rPr>
          <w:spacing w:val="-11"/>
          <w:sz w:val="24"/>
        </w:rPr>
        <w:t xml:space="preserve"> </w:t>
      </w:r>
      <w:r>
        <w:rPr>
          <w:spacing w:val="-2"/>
          <w:sz w:val="24"/>
        </w:rPr>
        <w:t>обобщений.</w:t>
      </w:r>
    </w:p>
    <w:p w:rsidR="00A74CF0" w:rsidRDefault="00A74CF0" w:rsidP="008D7417">
      <w:pPr>
        <w:pStyle w:val="a5"/>
        <w:numPr>
          <w:ilvl w:val="0"/>
          <w:numId w:val="63"/>
        </w:numPr>
        <w:tabs>
          <w:tab w:val="left" w:pos="955"/>
        </w:tabs>
        <w:spacing w:before="46"/>
        <w:ind w:left="954" w:hanging="112"/>
        <w:jc w:val="left"/>
        <w:rPr>
          <w:rFonts w:ascii="Wingdings" w:hAnsi="Wingdings"/>
          <w:sz w:val="24"/>
        </w:rPr>
      </w:pPr>
    </w:p>
    <w:p w:rsidR="00A74CF0" w:rsidRDefault="00A74CF0">
      <w:pPr>
        <w:rPr>
          <w:rFonts w:ascii="Wingdings" w:hAnsi="Wingdings"/>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3" w:firstLine="0"/>
      </w:pPr>
      <w:r>
        <w:lastRenderedPageBreak/>
        <w:t>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w:t>
      </w:r>
      <w:r>
        <w:rPr>
          <w:spacing w:val="-5"/>
        </w:rPr>
        <w:t xml:space="preserve"> </w:t>
      </w:r>
      <w:r>
        <w:t>или</w:t>
      </w:r>
      <w:r>
        <w:rPr>
          <w:spacing w:val="-5"/>
        </w:rPr>
        <w:t xml:space="preserve"> </w:t>
      </w:r>
      <w:r>
        <w:t>прослушанный текст</w:t>
      </w:r>
      <w:r>
        <w:rPr>
          <w:spacing w:val="-1"/>
        </w:rPr>
        <w:t xml:space="preserve"> </w:t>
      </w:r>
      <w:r>
        <w:t>с</w:t>
      </w:r>
      <w:r>
        <w:rPr>
          <w:spacing w:val="-7"/>
        </w:rPr>
        <w:t xml:space="preserve"> </w:t>
      </w:r>
      <w:r>
        <w:t>точки</w:t>
      </w:r>
      <w:r>
        <w:rPr>
          <w:spacing w:val="-5"/>
        </w:rPr>
        <w:t xml:space="preserve"> </w:t>
      </w:r>
      <w:r>
        <w:t>зрения</w:t>
      </w:r>
      <w:r>
        <w:rPr>
          <w:spacing w:val="-1"/>
        </w:rPr>
        <w:t xml:space="preserve"> </w:t>
      </w:r>
      <w:r>
        <w:t>использованных</w:t>
      </w:r>
      <w:r>
        <w:rPr>
          <w:spacing w:val="-6"/>
        </w:rPr>
        <w:t xml:space="preserve"> </w:t>
      </w:r>
      <w:r>
        <w:t>в</w:t>
      </w:r>
      <w:r>
        <w:rPr>
          <w:spacing w:val="-4"/>
        </w:rPr>
        <w:t xml:space="preserve"> </w:t>
      </w:r>
      <w:r>
        <w:t>нем языковых</w:t>
      </w:r>
      <w:r>
        <w:rPr>
          <w:spacing w:val="-6"/>
        </w:rPr>
        <w:t xml:space="preserve"> </w:t>
      </w:r>
      <w:r>
        <w:t>средств; оценивать достоверность содержащейся в тексте информации.</w:t>
      </w:r>
    </w:p>
    <w:p w:rsidR="00A74CF0" w:rsidRDefault="00DC143A" w:rsidP="008D7417">
      <w:pPr>
        <w:pStyle w:val="a5"/>
        <w:numPr>
          <w:ilvl w:val="0"/>
          <w:numId w:val="63"/>
        </w:numPr>
        <w:tabs>
          <w:tab w:val="left" w:pos="1128"/>
        </w:tabs>
        <w:spacing w:before="3" w:line="276" w:lineRule="auto"/>
        <w:ind w:right="682" w:firstLine="710"/>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74CF0" w:rsidRDefault="00DC143A" w:rsidP="008D7417">
      <w:pPr>
        <w:pStyle w:val="a5"/>
        <w:numPr>
          <w:ilvl w:val="0"/>
          <w:numId w:val="63"/>
        </w:numPr>
        <w:tabs>
          <w:tab w:val="left" w:pos="1128"/>
        </w:tabs>
        <w:spacing w:line="276" w:lineRule="auto"/>
        <w:ind w:right="690" w:firstLine="710"/>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74CF0" w:rsidRDefault="00DC143A" w:rsidP="008D7417">
      <w:pPr>
        <w:pStyle w:val="a5"/>
        <w:numPr>
          <w:ilvl w:val="0"/>
          <w:numId w:val="63"/>
        </w:numPr>
        <w:tabs>
          <w:tab w:val="left" w:pos="1128"/>
        </w:tabs>
        <w:spacing w:line="278" w:lineRule="auto"/>
        <w:ind w:right="691" w:firstLine="710"/>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w:t>
      </w:r>
      <w:r>
        <w:rPr>
          <w:spacing w:val="40"/>
          <w:sz w:val="24"/>
        </w:rPr>
        <w:t xml:space="preserve"> </w:t>
      </w:r>
      <w:r>
        <w:rPr>
          <w:sz w:val="24"/>
        </w:rPr>
        <w:t>тексте и других источниках.</w:t>
      </w:r>
    </w:p>
    <w:p w:rsidR="00A74CF0" w:rsidRDefault="00DC143A" w:rsidP="008D7417">
      <w:pPr>
        <w:pStyle w:val="a5"/>
        <w:numPr>
          <w:ilvl w:val="0"/>
          <w:numId w:val="63"/>
        </w:numPr>
        <w:tabs>
          <w:tab w:val="left" w:pos="1128"/>
        </w:tabs>
        <w:spacing w:line="276" w:lineRule="auto"/>
        <w:ind w:right="690" w:firstLine="710"/>
        <w:rPr>
          <w:sz w:val="24"/>
        </w:rPr>
      </w:pPr>
      <w:r>
        <w:rPr>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rPr>
          <w:spacing w:val="40"/>
          <w:sz w:val="24"/>
        </w:rPr>
        <w:t xml:space="preserve"> </w:t>
      </w:r>
      <w:r>
        <w:rPr>
          <w:spacing w:val="-2"/>
          <w:sz w:val="24"/>
        </w:rPr>
        <w:t>установки.</w:t>
      </w:r>
    </w:p>
    <w:p w:rsidR="00A74CF0" w:rsidRDefault="00DC143A" w:rsidP="008D7417">
      <w:pPr>
        <w:pStyle w:val="a5"/>
        <w:numPr>
          <w:ilvl w:val="0"/>
          <w:numId w:val="63"/>
        </w:numPr>
        <w:tabs>
          <w:tab w:val="left" w:pos="1128"/>
        </w:tabs>
        <w:spacing w:line="276" w:lineRule="auto"/>
        <w:ind w:right="690" w:firstLine="710"/>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74CF0" w:rsidRDefault="00DC143A">
      <w:pPr>
        <w:pStyle w:val="Heading4"/>
      </w:pPr>
      <w:r>
        <w:t>Формирование</w:t>
      </w:r>
      <w:r>
        <w:rPr>
          <w:spacing w:val="-6"/>
        </w:rPr>
        <w:t xml:space="preserve"> </w:t>
      </w:r>
      <w:r>
        <w:t>универсальных</w:t>
      </w:r>
      <w:r>
        <w:rPr>
          <w:spacing w:val="-6"/>
        </w:rPr>
        <w:t xml:space="preserve"> </w:t>
      </w:r>
      <w:r>
        <w:t>учебных</w:t>
      </w:r>
      <w:r>
        <w:rPr>
          <w:spacing w:val="-2"/>
        </w:rPr>
        <w:t xml:space="preserve"> </w:t>
      </w:r>
      <w:r>
        <w:t>коммуникативных</w:t>
      </w:r>
      <w:r>
        <w:rPr>
          <w:spacing w:val="-2"/>
        </w:rPr>
        <w:t xml:space="preserve"> действий</w:t>
      </w:r>
    </w:p>
    <w:p w:rsidR="00A74CF0" w:rsidRDefault="00DC143A" w:rsidP="008D7417">
      <w:pPr>
        <w:pStyle w:val="a5"/>
        <w:numPr>
          <w:ilvl w:val="0"/>
          <w:numId w:val="63"/>
        </w:numPr>
        <w:tabs>
          <w:tab w:val="left" w:pos="1128"/>
        </w:tabs>
        <w:spacing w:before="35" w:line="276" w:lineRule="auto"/>
        <w:ind w:right="687" w:firstLine="710"/>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74CF0" w:rsidRDefault="00DC143A" w:rsidP="008D7417">
      <w:pPr>
        <w:pStyle w:val="a5"/>
        <w:numPr>
          <w:ilvl w:val="0"/>
          <w:numId w:val="63"/>
        </w:numPr>
        <w:tabs>
          <w:tab w:val="left" w:pos="1128"/>
        </w:tabs>
        <w:spacing w:line="276" w:lineRule="auto"/>
        <w:ind w:right="688" w:firstLine="710"/>
        <w:rPr>
          <w:sz w:val="24"/>
        </w:rPr>
      </w:pPr>
      <w:r>
        <w:rPr>
          <w:sz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w:t>
      </w:r>
      <w:r>
        <w:rPr>
          <w:spacing w:val="-2"/>
          <w:sz w:val="24"/>
        </w:rPr>
        <w:t>собеседников.</w:t>
      </w:r>
    </w:p>
    <w:p w:rsidR="00A74CF0" w:rsidRDefault="00DC143A" w:rsidP="008D7417">
      <w:pPr>
        <w:pStyle w:val="a5"/>
        <w:numPr>
          <w:ilvl w:val="0"/>
          <w:numId w:val="63"/>
        </w:numPr>
        <w:tabs>
          <w:tab w:val="left" w:pos="1128"/>
        </w:tabs>
        <w:spacing w:before="1" w:line="276" w:lineRule="auto"/>
        <w:ind w:right="692" w:firstLine="710"/>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74CF0" w:rsidRDefault="00DC143A" w:rsidP="008D7417">
      <w:pPr>
        <w:pStyle w:val="a5"/>
        <w:numPr>
          <w:ilvl w:val="0"/>
          <w:numId w:val="63"/>
        </w:numPr>
        <w:tabs>
          <w:tab w:val="left" w:pos="1128"/>
        </w:tabs>
        <w:spacing w:line="276" w:lineRule="auto"/>
        <w:ind w:right="683" w:firstLine="71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74CF0" w:rsidRDefault="00DC143A" w:rsidP="008D7417">
      <w:pPr>
        <w:pStyle w:val="a5"/>
        <w:numPr>
          <w:ilvl w:val="0"/>
          <w:numId w:val="63"/>
        </w:numPr>
        <w:tabs>
          <w:tab w:val="left" w:pos="1128"/>
        </w:tabs>
        <w:spacing w:line="280" w:lineRule="auto"/>
        <w:ind w:right="692" w:firstLine="710"/>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A74CF0" w:rsidRDefault="00DC143A">
      <w:pPr>
        <w:pStyle w:val="Heading4"/>
        <w:spacing w:line="274" w:lineRule="exact"/>
      </w:pPr>
      <w:r>
        <w:t>Формирование</w:t>
      </w:r>
      <w:r>
        <w:rPr>
          <w:spacing w:val="-4"/>
        </w:rPr>
        <w:t xml:space="preserve"> </w:t>
      </w:r>
      <w:r>
        <w:t>универсальных</w:t>
      </w:r>
      <w:r>
        <w:rPr>
          <w:spacing w:val="-6"/>
        </w:rPr>
        <w:t xml:space="preserve"> </w:t>
      </w:r>
      <w:r>
        <w:t>учебных</w:t>
      </w:r>
      <w:r>
        <w:rPr>
          <w:spacing w:val="-6"/>
        </w:rPr>
        <w:t xml:space="preserve"> </w:t>
      </w:r>
      <w:r>
        <w:t xml:space="preserve">регулятивных </w:t>
      </w:r>
      <w:r>
        <w:rPr>
          <w:spacing w:val="-2"/>
        </w:rPr>
        <w:t>действий</w:t>
      </w:r>
    </w:p>
    <w:p w:rsidR="00A74CF0" w:rsidRDefault="00DC143A" w:rsidP="008D7417">
      <w:pPr>
        <w:pStyle w:val="a5"/>
        <w:numPr>
          <w:ilvl w:val="0"/>
          <w:numId w:val="63"/>
        </w:numPr>
        <w:tabs>
          <w:tab w:val="left" w:pos="1128"/>
        </w:tabs>
        <w:spacing w:before="32" w:line="276" w:lineRule="auto"/>
        <w:ind w:right="684" w:firstLine="710"/>
        <w:rPr>
          <w:sz w:val="24"/>
        </w:rPr>
      </w:pPr>
      <w:r>
        <w:rPr>
          <w:sz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sz w:val="24"/>
        </w:rPr>
        <w:t>мимикой).</w:t>
      </w:r>
    </w:p>
    <w:p w:rsidR="00A74CF0" w:rsidRDefault="00DC143A" w:rsidP="008D7417">
      <w:pPr>
        <w:pStyle w:val="a5"/>
        <w:numPr>
          <w:ilvl w:val="0"/>
          <w:numId w:val="63"/>
        </w:numPr>
        <w:tabs>
          <w:tab w:val="left" w:pos="1128"/>
        </w:tabs>
        <w:spacing w:line="276" w:lineRule="auto"/>
        <w:ind w:right="683" w:firstLine="71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rPr>
          <w:spacing w:val="37"/>
          <w:sz w:val="24"/>
        </w:rPr>
        <w:t xml:space="preserve"> </w:t>
      </w:r>
      <w:r>
        <w:rPr>
          <w:sz w:val="24"/>
        </w:rPr>
        <w:t>с</w:t>
      </w:r>
      <w:r>
        <w:rPr>
          <w:spacing w:val="40"/>
          <w:sz w:val="24"/>
        </w:rPr>
        <w:t xml:space="preserve"> </w:t>
      </w:r>
      <w:r>
        <w:rPr>
          <w:sz w:val="24"/>
        </w:rPr>
        <w:t>учетом</w:t>
      </w:r>
      <w:r>
        <w:rPr>
          <w:spacing w:val="39"/>
          <w:sz w:val="24"/>
        </w:rPr>
        <w:t xml:space="preserve"> </w:t>
      </w:r>
      <w:r>
        <w:rPr>
          <w:sz w:val="24"/>
        </w:rPr>
        <w:t>цели</w:t>
      </w:r>
      <w:r>
        <w:rPr>
          <w:spacing w:val="38"/>
          <w:sz w:val="24"/>
        </w:rPr>
        <w:t xml:space="preserve"> </w:t>
      </w:r>
      <w:r>
        <w:rPr>
          <w:sz w:val="24"/>
        </w:rPr>
        <w:t>презентации</w:t>
      </w:r>
      <w:r>
        <w:rPr>
          <w:spacing w:val="33"/>
          <w:sz w:val="24"/>
        </w:rPr>
        <w:t xml:space="preserve"> </w:t>
      </w:r>
      <w:r>
        <w:rPr>
          <w:sz w:val="24"/>
        </w:rPr>
        <w:t>и</w:t>
      </w:r>
      <w:r>
        <w:rPr>
          <w:spacing w:val="33"/>
          <w:sz w:val="24"/>
        </w:rPr>
        <w:t xml:space="preserve"> </w:t>
      </w:r>
      <w:r>
        <w:rPr>
          <w:sz w:val="24"/>
        </w:rPr>
        <w:t>особенностей</w:t>
      </w:r>
      <w:r>
        <w:rPr>
          <w:spacing w:val="38"/>
          <w:sz w:val="24"/>
        </w:rPr>
        <w:t xml:space="preserve"> </w:t>
      </w:r>
      <w:r>
        <w:rPr>
          <w:sz w:val="24"/>
        </w:rPr>
        <w:t>аудитории</w:t>
      </w:r>
      <w:r>
        <w:rPr>
          <w:spacing w:val="38"/>
          <w:sz w:val="24"/>
        </w:rPr>
        <w:t xml:space="preserve"> </w:t>
      </w:r>
      <w:r>
        <w:rPr>
          <w:sz w:val="24"/>
        </w:rPr>
        <w:t>и</w:t>
      </w:r>
      <w:r>
        <w:rPr>
          <w:spacing w:val="33"/>
          <w:sz w:val="24"/>
        </w:rPr>
        <w:t xml:space="preserve"> </w:t>
      </w:r>
      <w:r>
        <w:rPr>
          <w:sz w:val="24"/>
        </w:rPr>
        <w:t>в</w:t>
      </w:r>
      <w:r>
        <w:rPr>
          <w:spacing w:val="39"/>
          <w:sz w:val="24"/>
        </w:rPr>
        <w:t xml:space="preserve"> </w:t>
      </w:r>
      <w:r>
        <w:rPr>
          <w:sz w:val="24"/>
        </w:rPr>
        <w:t>соответствии</w:t>
      </w:r>
      <w:r>
        <w:rPr>
          <w:spacing w:val="38"/>
          <w:sz w:val="24"/>
        </w:rPr>
        <w:t xml:space="preserve"> </w:t>
      </w:r>
      <w:r>
        <w:rPr>
          <w:sz w:val="24"/>
        </w:rPr>
        <w:t>с</w:t>
      </w:r>
      <w:r>
        <w:rPr>
          <w:spacing w:val="36"/>
          <w:sz w:val="24"/>
        </w:rPr>
        <w:t xml:space="preserve"> </w:t>
      </w:r>
      <w:r>
        <w:rPr>
          <w:sz w:val="24"/>
        </w:rPr>
        <w:t>этим</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составлять</w:t>
      </w:r>
      <w:r>
        <w:rPr>
          <w:spacing w:val="-13"/>
        </w:rPr>
        <w:t xml:space="preserve"> </w:t>
      </w:r>
      <w:r>
        <w:t>устные</w:t>
      </w:r>
      <w:r>
        <w:rPr>
          <w:spacing w:val="-13"/>
        </w:rPr>
        <w:t xml:space="preserve"> </w:t>
      </w:r>
      <w:r>
        <w:t>и</w:t>
      </w:r>
      <w:r>
        <w:rPr>
          <w:spacing w:val="-11"/>
        </w:rPr>
        <w:t xml:space="preserve"> </w:t>
      </w:r>
      <w:r>
        <w:t>письменные</w:t>
      </w:r>
      <w:r>
        <w:rPr>
          <w:spacing w:val="-13"/>
        </w:rPr>
        <w:t xml:space="preserve"> </w:t>
      </w:r>
      <w:r>
        <w:t>тексты</w:t>
      </w:r>
      <w:r>
        <w:rPr>
          <w:spacing w:val="-10"/>
        </w:rPr>
        <w:t xml:space="preserve"> </w:t>
      </w:r>
      <w:r>
        <w:t>с</w:t>
      </w:r>
      <w:r>
        <w:rPr>
          <w:spacing w:val="-13"/>
        </w:rPr>
        <w:t xml:space="preserve"> </w:t>
      </w:r>
      <w:r>
        <w:t>использованием</w:t>
      </w:r>
      <w:r>
        <w:rPr>
          <w:spacing w:val="-14"/>
        </w:rPr>
        <w:t xml:space="preserve"> </w:t>
      </w:r>
      <w:r>
        <w:t>иллюстративного</w:t>
      </w:r>
      <w:r>
        <w:rPr>
          <w:spacing w:val="-12"/>
        </w:rPr>
        <w:t xml:space="preserve"> </w:t>
      </w:r>
      <w:r>
        <w:rPr>
          <w:spacing w:val="-2"/>
        </w:rPr>
        <w:t>материала.</w:t>
      </w:r>
    </w:p>
    <w:p w:rsidR="00A74CF0" w:rsidRDefault="00DC143A">
      <w:pPr>
        <w:pStyle w:val="Heading2"/>
        <w:spacing w:before="45"/>
      </w:pPr>
      <w:r>
        <w:t>РОДНОЙ</w:t>
      </w:r>
      <w:r>
        <w:rPr>
          <w:spacing w:val="-7"/>
        </w:rPr>
        <w:t xml:space="preserve"> </w:t>
      </w:r>
      <w:r>
        <w:t>ЯЗЫК</w:t>
      </w:r>
      <w:r>
        <w:rPr>
          <w:spacing w:val="-10"/>
        </w:rPr>
        <w:t xml:space="preserve"> </w:t>
      </w:r>
      <w:r>
        <w:t>И</w:t>
      </w:r>
      <w:r>
        <w:rPr>
          <w:spacing w:val="-3"/>
        </w:rPr>
        <w:t xml:space="preserve"> </w:t>
      </w:r>
      <w:r>
        <w:t>РОДНАЯ</w:t>
      </w:r>
      <w:r>
        <w:rPr>
          <w:spacing w:val="-3"/>
        </w:rPr>
        <w:t xml:space="preserve"> </w:t>
      </w:r>
      <w:r>
        <w:rPr>
          <w:spacing w:val="-2"/>
        </w:rPr>
        <w:t>ЛИТЕРАТУРА</w:t>
      </w:r>
    </w:p>
    <w:p w:rsidR="00A74CF0" w:rsidRDefault="00DC143A">
      <w:pPr>
        <w:pStyle w:val="a3"/>
        <w:spacing w:before="36" w:line="280" w:lineRule="auto"/>
        <w:jc w:val="left"/>
      </w:pPr>
      <w:r>
        <w:t>Предметная</w:t>
      </w:r>
      <w:r>
        <w:rPr>
          <w:spacing w:val="-9"/>
        </w:rPr>
        <w:t xml:space="preserve"> </w:t>
      </w:r>
      <w:r>
        <w:t>область</w:t>
      </w:r>
      <w:r>
        <w:rPr>
          <w:spacing w:val="-8"/>
        </w:rPr>
        <w:t xml:space="preserve"> </w:t>
      </w:r>
      <w:r>
        <w:t>представлена</w:t>
      </w:r>
      <w:r>
        <w:rPr>
          <w:spacing w:val="-6"/>
        </w:rPr>
        <w:t xml:space="preserve"> </w:t>
      </w:r>
      <w:r>
        <w:t>учебными</w:t>
      </w:r>
      <w:r>
        <w:rPr>
          <w:spacing w:val="-5"/>
        </w:rPr>
        <w:t xml:space="preserve"> </w:t>
      </w:r>
      <w:r>
        <w:t>предметами</w:t>
      </w:r>
      <w:r>
        <w:rPr>
          <w:spacing w:val="-5"/>
        </w:rPr>
        <w:t xml:space="preserve"> </w:t>
      </w:r>
      <w:r>
        <w:t>родной</w:t>
      </w:r>
      <w:r>
        <w:rPr>
          <w:spacing w:val="-8"/>
        </w:rPr>
        <w:t xml:space="preserve"> </w:t>
      </w:r>
      <w:r>
        <w:t>(русский)</w:t>
      </w:r>
      <w:r>
        <w:rPr>
          <w:spacing w:val="-4"/>
        </w:rPr>
        <w:t xml:space="preserve"> </w:t>
      </w:r>
      <w:r>
        <w:t>язык</w:t>
      </w:r>
      <w:r>
        <w:rPr>
          <w:spacing w:val="-11"/>
        </w:rPr>
        <w:t xml:space="preserve"> </w:t>
      </w:r>
      <w:r>
        <w:t>и</w:t>
      </w:r>
      <w:r>
        <w:rPr>
          <w:spacing w:val="-8"/>
        </w:rPr>
        <w:t xml:space="preserve"> </w:t>
      </w:r>
      <w:r>
        <w:t>родная (русская) литература.</w:t>
      </w:r>
    </w:p>
    <w:p w:rsidR="00A74CF0" w:rsidRDefault="00DC143A">
      <w:pPr>
        <w:spacing w:line="274" w:lineRule="exact"/>
        <w:ind w:left="843"/>
        <w:rPr>
          <w:sz w:val="24"/>
        </w:rPr>
      </w:pPr>
      <w:r>
        <w:rPr>
          <w:sz w:val="24"/>
        </w:rPr>
        <w:t>Овладение</w:t>
      </w:r>
      <w:r>
        <w:rPr>
          <w:spacing w:val="-4"/>
          <w:sz w:val="24"/>
        </w:rPr>
        <w:t xml:space="preserve"> </w:t>
      </w:r>
      <w:r>
        <w:rPr>
          <w:sz w:val="24"/>
        </w:rPr>
        <w:t>универсальными</w:t>
      </w:r>
      <w:r>
        <w:rPr>
          <w:spacing w:val="-8"/>
          <w:sz w:val="24"/>
        </w:rPr>
        <w:t xml:space="preserve"> </w:t>
      </w:r>
      <w:r>
        <w:rPr>
          <w:sz w:val="24"/>
        </w:rPr>
        <w:t>учебными</w:t>
      </w:r>
      <w:r>
        <w:rPr>
          <w:spacing w:val="2"/>
          <w:sz w:val="24"/>
        </w:rPr>
        <w:t xml:space="preserve"> </w:t>
      </w:r>
      <w:r>
        <w:rPr>
          <w:b/>
          <w:sz w:val="24"/>
        </w:rPr>
        <w:t>познавательными</w:t>
      </w:r>
      <w:r>
        <w:rPr>
          <w:b/>
          <w:spacing w:val="-9"/>
          <w:sz w:val="24"/>
        </w:rPr>
        <w:t xml:space="preserve"> </w:t>
      </w:r>
      <w:r>
        <w:rPr>
          <w:b/>
          <w:spacing w:val="-2"/>
          <w:sz w:val="24"/>
        </w:rPr>
        <w:t>действиями</w:t>
      </w:r>
      <w:r>
        <w:rPr>
          <w:spacing w:val="-2"/>
          <w:sz w:val="24"/>
        </w:rPr>
        <w:t>.</w:t>
      </w:r>
    </w:p>
    <w:p w:rsidR="00A74CF0" w:rsidRDefault="00DC143A">
      <w:pPr>
        <w:pStyle w:val="Heading4"/>
        <w:spacing w:before="41"/>
        <w:jc w:val="left"/>
      </w:pPr>
      <w:r>
        <w:t>Базовые</w:t>
      </w:r>
      <w:r>
        <w:rPr>
          <w:spacing w:val="-3"/>
        </w:rPr>
        <w:t xml:space="preserve"> </w:t>
      </w:r>
      <w:r>
        <w:t>логические</w:t>
      </w:r>
      <w:r>
        <w:rPr>
          <w:spacing w:val="-2"/>
        </w:rPr>
        <w:t xml:space="preserve"> действия:</w:t>
      </w:r>
    </w:p>
    <w:p w:rsidR="00A74CF0" w:rsidRDefault="00DC143A" w:rsidP="008D7417">
      <w:pPr>
        <w:pStyle w:val="a5"/>
        <w:numPr>
          <w:ilvl w:val="0"/>
          <w:numId w:val="62"/>
        </w:numPr>
        <w:tabs>
          <w:tab w:val="left" w:pos="1070"/>
        </w:tabs>
        <w:spacing w:before="36" w:line="276" w:lineRule="auto"/>
        <w:ind w:right="678" w:firstLine="710"/>
        <w:rPr>
          <w:sz w:val="24"/>
        </w:rPr>
      </w:pPr>
      <w:r>
        <w:rPr>
          <w:sz w:val="24"/>
        </w:rPr>
        <w:t>выявлять и характеризовать существенные признаки языковых единиц, языковых явлений и процессов;</w:t>
      </w:r>
    </w:p>
    <w:p w:rsidR="00A74CF0" w:rsidRDefault="00DC143A" w:rsidP="008D7417">
      <w:pPr>
        <w:pStyle w:val="a5"/>
        <w:numPr>
          <w:ilvl w:val="0"/>
          <w:numId w:val="62"/>
        </w:numPr>
        <w:tabs>
          <w:tab w:val="left" w:pos="1070"/>
        </w:tabs>
        <w:spacing w:line="276" w:lineRule="auto"/>
        <w:ind w:right="693" w:firstLine="710"/>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74CF0" w:rsidRDefault="00DC143A" w:rsidP="008D7417">
      <w:pPr>
        <w:pStyle w:val="a5"/>
        <w:numPr>
          <w:ilvl w:val="0"/>
          <w:numId w:val="62"/>
        </w:numPr>
        <w:tabs>
          <w:tab w:val="left" w:pos="1085"/>
        </w:tabs>
        <w:spacing w:before="3" w:line="276" w:lineRule="auto"/>
        <w:ind w:right="686" w:firstLine="710"/>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4CF0" w:rsidRDefault="00DC143A" w:rsidP="008D7417">
      <w:pPr>
        <w:pStyle w:val="a5"/>
        <w:numPr>
          <w:ilvl w:val="0"/>
          <w:numId w:val="62"/>
        </w:numPr>
        <w:tabs>
          <w:tab w:val="left" w:pos="1056"/>
        </w:tabs>
        <w:spacing w:line="276" w:lineRule="auto"/>
        <w:ind w:right="693" w:firstLine="710"/>
        <w:rPr>
          <w:sz w:val="24"/>
        </w:rPr>
      </w:pPr>
      <w:r>
        <w:rPr>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rsidP="008D7417">
      <w:pPr>
        <w:pStyle w:val="a5"/>
        <w:numPr>
          <w:ilvl w:val="0"/>
          <w:numId w:val="62"/>
        </w:numPr>
        <w:tabs>
          <w:tab w:val="left" w:pos="989"/>
        </w:tabs>
        <w:spacing w:line="275" w:lineRule="exact"/>
        <w:ind w:left="988" w:hanging="146"/>
        <w:rPr>
          <w:sz w:val="24"/>
        </w:rPr>
      </w:pPr>
      <w:r>
        <w:rPr>
          <w:spacing w:val="-2"/>
          <w:sz w:val="24"/>
        </w:rPr>
        <w:t>выявлять</w:t>
      </w:r>
      <w:r>
        <w:rPr>
          <w:sz w:val="24"/>
        </w:rPr>
        <w:t xml:space="preserve"> </w:t>
      </w:r>
      <w:r>
        <w:rPr>
          <w:spacing w:val="-2"/>
          <w:sz w:val="24"/>
        </w:rPr>
        <w:t>и</w:t>
      </w:r>
      <w:r>
        <w:rPr>
          <w:spacing w:val="1"/>
          <w:sz w:val="24"/>
        </w:rPr>
        <w:t xml:space="preserve"> </w:t>
      </w:r>
      <w:r>
        <w:rPr>
          <w:spacing w:val="-2"/>
          <w:sz w:val="24"/>
        </w:rPr>
        <w:t>характеризовать</w:t>
      </w:r>
      <w:r>
        <w:rPr>
          <w:spacing w:val="2"/>
          <w:sz w:val="24"/>
        </w:rPr>
        <w:t xml:space="preserve"> </w:t>
      </w:r>
      <w:r>
        <w:rPr>
          <w:spacing w:val="-2"/>
          <w:sz w:val="24"/>
        </w:rPr>
        <w:t>существенные</w:t>
      </w:r>
      <w:r>
        <w:rPr>
          <w:spacing w:val="4"/>
          <w:sz w:val="24"/>
        </w:rPr>
        <w:t xml:space="preserve"> </w:t>
      </w:r>
      <w:r>
        <w:rPr>
          <w:spacing w:val="-2"/>
          <w:sz w:val="24"/>
        </w:rPr>
        <w:t>признаки</w:t>
      </w:r>
      <w:r>
        <w:rPr>
          <w:spacing w:val="1"/>
          <w:sz w:val="24"/>
        </w:rPr>
        <w:t xml:space="preserve"> </w:t>
      </w:r>
      <w:r>
        <w:rPr>
          <w:spacing w:val="-2"/>
          <w:sz w:val="24"/>
        </w:rPr>
        <w:t>объектов</w:t>
      </w:r>
      <w:r>
        <w:rPr>
          <w:spacing w:val="3"/>
          <w:sz w:val="24"/>
        </w:rPr>
        <w:t xml:space="preserve"> </w:t>
      </w:r>
      <w:r>
        <w:rPr>
          <w:spacing w:val="-2"/>
          <w:sz w:val="24"/>
        </w:rPr>
        <w:t>(явлений);</w:t>
      </w:r>
    </w:p>
    <w:p w:rsidR="00A74CF0" w:rsidRDefault="00DC143A" w:rsidP="008D7417">
      <w:pPr>
        <w:pStyle w:val="a5"/>
        <w:numPr>
          <w:ilvl w:val="0"/>
          <w:numId w:val="62"/>
        </w:numPr>
        <w:tabs>
          <w:tab w:val="left" w:pos="1056"/>
        </w:tabs>
        <w:spacing w:before="39" w:line="276" w:lineRule="auto"/>
        <w:ind w:right="692" w:firstLine="71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74CF0" w:rsidRDefault="00DC143A" w:rsidP="008D7417">
      <w:pPr>
        <w:pStyle w:val="a5"/>
        <w:numPr>
          <w:ilvl w:val="0"/>
          <w:numId w:val="62"/>
        </w:numPr>
        <w:tabs>
          <w:tab w:val="left" w:pos="1137"/>
        </w:tabs>
        <w:spacing w:line="278" w:lineRule="auto"/>
        <w:ind w:right="686" w:firstLine="710"/>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4CF0" w:rsidRDefault="00DC143A" w:rsidP="008D7417">
      <w:pPr>
        <w:pStyle w:val="a5"/>
        <w:numPr>
          <w:ilvl w:val="0"/>
          <w:numId w:val="62"/>
        </w:numPr>
        <w:tabs>
          <w:tab w:val="left" w:pos="1041"/>
        </w:tabs>
        <w:spacing w:line="276" w:lineRule="auto"/>
        <w:ind w:right="678" w:firstLine="710"/>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A74CF0" w:rsidRDefault="00DC143A" w:rsidP="008D7417">
      <w:pPr>
        <w:pStyle w:val="a5"/>
        <w:numPr>
          <w:ilvl w:val="0"/>
          <w:numId w:val="62"/>
        </w:numPr>
        <w:tabs>
          <w:tab w:val="left" w:pos="1056"/>
        </w:tabs>
        <w:spacing w:line="276" w:lineRule="auto"/>
        <w:ind w:right="699" w:firstLine="710"/>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A74CF0" w:rsidRDefault="00DC143A">
      <w:pPr>
        <w:pStyle w:val="Heading4"/>
      </w:pPr>
      <w:r>
        <w:t>Базовые</w:t>
      </w:r>
      <w:r>
        <w:rPr>
          <w:spacing w:val="-2"/>
        </w:rPr>
        <w:t xml:space="preserve"> </w:t>
      </w:r>
      <w:r>
        <w:t>исследовательские</w:t>
      </w:r>
      <w:r>
        <w:rPr>
          <w:spacing w:val="-2"/>
        </w:rPr>
        <w:t xml:space="preserve"> действия:</w:t>
      </w:r>
    </w:p>
    <w:p w:rsidR="00A74CF0" w:rsidRDefault="00DC143A" w:rsidP="008D7417">
      <w:pPr>
        <w:pStyle w:val="a5"/>
        <w:numPr>
          <w:ilvl w:val="0"/>
          <w:numId w:val="62"/>
        </w:numPr>
        <w:tabs>
          <w:tab w:val="left" w:pos="989"/>
        </w:tabs>
        <w:spacing w:before="38"/>
        <w:ind w:left="988" w:hanging="146"/>
        <w:rPr>
          <w:sz w:val="24"/>
        </w:rPr>
      </w:pPr>
      <w:r>
        <w:rPr>
          <w:spacing w:val="-2"/>
          <w:sz w:val="24"/>
        </w:rPr>
        <w:t>использовать</w:t>
      </w:r>
      <w:r>
        <w:rPr>
          <w:sz w:val="24"/>
        </w:rPr>
        <w:t xml:space="preserve"> </w:t>
      </w:r>
      <w:r>
        <w:rPr>
          <w:spacing w:val="-2"/>
          <w:sz w:val="24"/>
        </w:rPr>
        <w:t>вопросы</w:t>
      </w:r>
      <w:r>
        <w:rPr>
          <w:spacing w:val="5"/>
          <w:sz w:val="24"/>
        </w:rPr>
        <w:t xml:space="preserve"> </w:t>
      </w:r>
      <w:r>
        <w:rPr>
          <w:spacing w:val="-2"/>
          <w:sz w:val="24"/>
        </w:rPr>
        <w:t>как</w:t>
      </w:r>
      <w:r>
        <w:rPr>
          <w:spacing w:val="2"/>
          <w:sz w:val="24"/>
        </w:rPr>
        <w:t xml:space="preserve"> </w:t>
      </w:r>
      <w:r>
        <w:rPr>
          <w:spacing w:val="-2"/>
          <w:sz w:val="24"/>
        </w:rPr>
        <w:t>исследовательский</w:t>
      </w:r>
      <w:r>
        <w:rPr>
          <w:sz w:val="24"/>
        </w:rPr>
        <w:t xml:space="preserve"> </w:t>
      </w:r>
      <w:r>
        <w:rPr>
          <w:spacing w:val="-2"/>
          <w:sz w:val="24"/>
        </w:rPr>
        <w:t>инструмент</w:t>
      </w:r>
      <w:r>
        <w:rPr>
          <w:spacing w:val="4"/>
          <w:sz w:val="24"/>
        </w:rPr>
        <w:t xml:space="preserve"> </w:t>
      </w:r>
      <w:r>
        <w:rPr>
          <w:spacing w:val="-2"/>
          <w:sz w:val="24"/>
        </w:rPr>
        <w:t>познания;</w:t>
      </w:r>
    </w:p>
    <w:p w:rsidR="00A74CF0" w:rsidRDefault="00DC143A" w:rsidP="008D7417">
      <w:pPr>
        <w:pStyle w:val="a5"/>
        <w:numPr>
          <w:ilvl w:val="0"/>
          <w:numId w:val="62"/>
        </w:numPr>
        <w:tabs>
          <w:tab w:val="left" w:pos="1085"/>
        </w:tabs>
        <w:spacing w:before="40" w:line="276" w:lineRule="auto"/>
        <w:ind w:right="691" w:firstLine="71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rsidP="008D7417">
      <w:pPr>
        <w:pStyle w:val="a5"/>
        <w:numPr>
          <w:ilvl w:val="0"/>
          <w:numId w:val="62"/>
        </w:numPr>
        <w:tabs>
          <w:tab w:val="left" w:pos="1065"/>
        </w:tabs>
        <w:spacing w:line="276" w:lineRule="auto"/>
        <w:ind w:right="690" w:firstLine="71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74CF0" w:rsidRDefault="00DC143A" w:rsidP="008D7417">
      <w:pPr>
        <w:pStyle w:val="a5"/>
        <w:numPr>
          <w:ilvl w:val="0"/>
          <w:numId w:val="62"/>
        </w:numPr>
        <w:tabs>
          <w:tab w:val="left" w:pos="1051"/>
        </w:tabs>
        <w:spacing w:line="276" w:lineRule="auto"/>
        <w:ind w:right="680" w:firstLine="71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A74CF0" w:rsidRDefault="00DC143A" w:rsidP="008D7417">
      <w:pPr>
        <w:pStyle w:val="a5"/>
        <w:numPr>
          <w:ilvl w:val="0"/>
          <w:numId w:val="62"/>
        </w:numPr>
        <w:tabs>
          <w:tab w:val="left" w:pos="1104"/>
        </w:tabs>
        <w:spacing w:before="2" w:line="276" w:lineRule="auto"/>
        <w:ind w:right="694" w:firstLine="710"/>
        <w:rPr>
          <w:sz w:val="24"/>
        </w:rPr>
      </w:pPr>
      <w:r>
        <w:rPr>
          <w:sz w:val="24"/>
        </w:rPr>
        <w:t>оценивать на применимость и достоверность информации, полученной в ходе исследования (эксперимента);</w:t>
      </w:r>
    </w:p>
    <w:p w:rsidR="00A74CF0" w:rsidRDefault="00DC143A" w:rsidP="008D7417">
      <w:pPr>
        <w:pStyle w:val="a5"/>
        <w:numPr>
          <w:ilvl w:val="0"/>
          <w:numId w:val="62"/>
        </w:numPr>
        <w:tabs>
          <w:tab w:val="left" w:pos="1046"/>
        </w:tabs>
        <w:spacing w:line="276" w:lineRule="auto"/>
        <w:ind w:right="688" w:firstLine="71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4CF0" w:rsidRDefault="00DC143A" w:rsidP="008D7417">
      <w:pPr>
        <w:pStyle w:val="a5"/>
        <w:numPr>
          <w:ilvl w:val="0"/>
          <w:numId w:val="62"/>
        </w:numPr>
        <w:tabs>
          <w:tab w:val="left" w:pos="1003"/>
        </w:tabs>
        <w:spacing w:line="276" w:lineRule="auto"/>
        <w:ind w:right="690"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74CF0" w:rsidRDefault="00DC143A">
      <w:pPr>
        <w:pStyle w:val="Heading4"/>
        <w:spacing w:before="1"/>
      </w:pPr>
      <w:r>
        <w:t>Работа</w:t>
      </w:r>
      <w:r>
        <w:rPr>
          <w:spacing w:val="2"/>
        </w:rPr>
        <w:t xml:space="preserve"> </w:t>
      </w:r>
      <w:r>
        <w:t>с</w:t>
      </w:r>
      <w:r>
        <w:rPr>
          <w:spacing w:val="-3"/>
        </w:rPr>
        <w:t xml:space="preserve"> </w:t>
      </w:r>
      <w:r>
        <w:rPr>
          <w:spacing w:val="-2"/>
        </w:rPr>
        <w:t>информацией:</w:t>
      </w:r>
    </w:p>
    <w:p w:rsidR="00A74CF0" w:rsidRDefault="00A74CF0">
      <w:pPr>
        <w:sectPr w:rsidR="00A74CF0">
          <w:pgSz w:w="11910" w:h="16840"/>
          <w:pgMar w:top="1100" w:right="160" w:bottom="280" w:left="1000" w:header="720" w:footer="720" w:gutter="0"/>
          <w:cols w:space="720"/>
        </w:sectPr>
      </w:pPr>
    </w:p>
    <w:p w:rsidR="00A74CF0" w:rsidRDefault="00DC143A" w:rsidP="008D7417">
      <w:pPr>
        <w:pStyle w:val="a5"/>
        <w:numPr>
          <w:ilvl w:val="0"/>
          <w:numId w:val="62"/>
        </w:numPr>
        <w:tabs>
          <w:tab w:val="left" w:pos="1118"/>
        </w:tabs>
        <w:spacing w:before="69" w:line="276" w:lineRule="auto"/>
        <w:ind w:right="693" w:firstLine="710"/>
        <w:rPr>
          <w:sz w:val="24"/>
        </w:rPr>
      </w:pPr>
      <w:r>
        <w:rPr>
          <w:sz w:val="24"/>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sz w:val="24"/>
        </w:rPr>
        <w:t>критериев;</w:t>
      </w:r>
    </w:p>
    <w:p w:rsidR="00A74CF0" w:rsidRDefault="00DC143A" w:rsidP="008D7417">
      <w:pPr>
        <w:pStyle w:val="a5"/>
        <w:numPr>
          <w:ilvl w:val="0"/>
          <w:numId w:val="62"/>
        </w:numPr>
        <w:tabs>
          <w:tab w:val="left" w:pos="1142"/>
        </w:tabs>
        <w:spacing w:before="3" w:line="276" w:lineRule="auto"/>
        <w:ind w:right="683"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A74CF0" w:rsidRDefault="00DC143A" w:rsidP="008D7417">
      <w:pPr>
        <w:pStyle w:val="a5"/>
        <w:numPr>
          <w:ilvl w:val="0"/>
          <w:numId w:val="62"/>
        </w:numPr>
        <w:tabs>
          <w:tab w:val="left" w:pos="1051"/>
        </w:tabs>
        <w:spacing w:line="276" w:lineRule="auto"/>
        <w:ind w:right="694" w:firstLine="71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74CF0" w:rsidRDefault="00DC143A" w:rsidP="008D7417">
      <w:pPr>
        <w:pStyle w:val="a5"/>
        <w:numPr>
          <w:ilvl w:val="0"/>
          <w:numId w:val="62"/>
        </w:numPr>
        <w:tabs>
          <w:tab w:val="left" w:pos="1003"/>
        </w:tabs>
        <w:spacing w:line="276" w:lineRule="auto"/>
        <w:ind w:right="679" w:firstLine="710"/>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74CF0" w:rsidRDefault="00DC143A" w:rsidP="008D7417">
      <w:pPr>
        <w:pStyle w:val="a5"/>
        <w:numPr>
          <w:ilvl w:val="0"/>
          <w:numId w:val="62"/>
        </w:numPr>
        <w:tabs>
          <w:tab w:val="left" w:pos="1113"/>
        </w:tabs>
        <w:spacing w:line="280" w:lineRule="auto"/>
        <w:ind w:right="689" w:firstLine="71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74CF0" w:rsidRDefault="00DC143A" w:rsidP="008D7417">
      <w:pPr>
        <w:pStyle w:val="a5"/>
        <w:numPr>
          <w:ilvl w:val="0"/>
          <w:numId w:val="62"/>
        </w:numPr>
        <w:tabs>
          <w:tab w:val="left" w:pos="1152"/>
        </w:tabs>
        <w:spacing w:line="276" w:lineRule="auto"/>
        <w:ind w:right="689" w:firstLine="710"/>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A74CF0" w:rsidRDefault="00DC143A" w:rsidP="008D7417">
      <w:pPr>
        <w:pStyle w:val="a5"/>
        <w:numPr>
          <w:ilvl w:val="0"/>
          <w:numId w:val="62"/>
        </w:numPr>
        <w:tabs>
          <w:tab w:val="left" w:pos="1065"/>
        </w:tabs>
        <w:spacing w:line="276" w:lineRule="auto"/>
        <w:ind w:right="681" w:firstLine="71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74CF0" w:rsidRDefault="00DC143A" w:rsidP="008D7417">
      <w:pPr>
        <w:pStyle w:val="a5"/>
        <w:numPr>
          <w:ilvl w:val="0"/>
          <w:numId w:val="62"/>
        </w:numPr>
        <w:tabs>
          <w:tab w:val="left" w:pos="989"/>
        </w:tabs>
        <w:spacing w:line="275" w:lineRule="exact"/>
        <w:ind w:left="988" w:hanging="146"/>
        <w:jc w:val="left"/>
        <w:rPr>
          <w:sz w:val="24"/>
        </w:rPr>
      </w:pPr>
      <w:r>
        <w:rPr>
          <w:spacing w:val="-2"/>
          <w:sz w:val="24"/>
        </w:rPr>
        <w:t>эффективно</w:t>
      </w:r>
      <w:r>
        <w:rPr>
          <w:spacing w:val="2"/>
          <w:sz w:val="24"/>
        </w:rPr>
        <w:t xml:space="preserve"> </w:t>
      </w:r>
      <w:r>
        <w:rPr>
          <w:spacing w:val="-2"/>
          <w:sz w:val="24"/>
        </w:rPr>
        <w:t>запоминать</w:t>
      </w:r>
      <w:r>
        <w:rPr>
          <w:sz w:val="24"/>
        </w:rPr>
        <w:t xml:space="preserve"> </w:t>
      </w:r>
      <w:r>
        <w:rPr>
          <w:spacing w:val="-2"/>
          <w:sz w:val="24"/>
        </w:rPr>
        <w:t>и</w:t>
      </w:r>
      <w:r>
        <w:rPr>
          <w:spacing w:val="4"/>
          <w:sz w:val="24"/>
        </w:rPr>
        <w:t xml:space="preserve"> </w:t>
      </w:r>
      <w:r>
        <w:rPr>
          <w:spacing w:val="-2"/>
          <w:sz w:val="24"/>
        </w:rPr>
        <w:t>систематизировать</w:t>
      </w:r>
      <w:r>
        <w:rPr>
          <w:spacing w:val="-1"/>
          <w:sz w:val="24"/>
        </w:rPr>
        <w:t xml:space="preserve"> </w:t>
      </w:r>
      <w:r>
        <w:rPr>
          <w:spacing w:val="-2"/>
          <w:sz w:val="24"/>
        </w:rPr>
        <w:t>информацию.</w:t>
      </w:r>
    </w:p>
    <w:p w:rsidR="00A74CF0" w:rsidRDefault="00DC143A">
      <w:pPr>
        <w:spacing w:before="34"/>
        <w:ind w:left="843"/>
        <w:rPr>
          <w:sz w:val="24"/>
        </w:rPr>
      </w:pPr>
      <w:r>
        <w:rPr>
          <w:sz w:val="24"/>
        </w:rPr>
        <w:t>Овладение</w:t>
      </w:r>
      <w:r>
        <w:rPr>
          <w:spacing w:val="-4"/>
          <w:sz w:val="24"/>
        </w:rPr>
        <w:t xml:space="preserve"> </w:t>
      </w:r>
      <w:r>
        <w:rPr>
          <w:sz w:val="24"/>
        </w:rPr>
        <w:t>универсальными</w:t>
      </w:r>
      <w:r>
        <w:rPr>
          <w:spacing w:val="-8"/>
          <w:sz w:val="24"/>
        </w:rPr>
        <w:t xml:space="preserve"> </w:t>
      </w:r>
      <w:r>
        <w:rPr>
          <w:sz w:val="24"/>
        </w:rPr>
        <w:t>учебными</w:t>
      </w:r>
      <w:r>
        <w:rPr>
          <w:spacing w:val="1"/>
          <w:sz w:val="24"/>
        </w:rPr>
        <w:t xml:space="preserve"> </w:t>
      </w:r>
      <w:r>
        <w:rPr>
          <w:b/>
          <w:sz w:val="24"/>
        </w:rPr>
        <w:t>коммуникативными</w:t>
      </w:r>
      <w:r>
        <w:rPr>
          <w:b/>
          <w:spacing w:val="-9"/>
          <w:sz w:val="24"/>
        </w:rPr>
        <w:t xml:space="preserve"> </w:t>
      </w:r>
      <w:r>
        <w:rPr>
          <w:b/>
          <w:spacing w:val="-2"/>
          <w:sz w:val="24"/>
        </w:rPr>
        <w:t>действиями</w:t>
      </w:r>
      <w:r>
        <w:rPr>
          <w:spacing w:val="-2"/>
          <w:sz w:val="24"/>
        </w:rPr>
        <w:t>.</w:t>
      </w:r>
    </w:p>
    <w:p w:rsidR="00A74CF0" w:rsidRDefault="00DC143A">
      <w:pPr>
        <w:pStyle w:val="Heading4"/>
        <w:spacing w:before="41"/>
        <w:jc w:val="left"/>
      </w:pPr>
      <w:r>
        <w:rPr>
          <w:spacing w:val="-2"/>
        </w:rPr>
        <w:t>Общение:</w:t>
      </w:r>
    </w:p>
    <w:p w:rsidR="00A74CF0" w:rsidRDefault="00DC143A" w:rsidP="008D7417">
      <w:pPr>
        <w:pStyle w:val="a5"/>
        <w:numPr>
          <w:ilvl w:val="0"/>
          <w:numId w:val="62"/>
        </w:numPr>
        <w:tabs>
          <w:tab w:val="left" w:pos="993"/>
        </w:tabs>
        <w:spacing w:before="41" w:line="276" w:lineRule="auto"/>
        <w:ind w:right="682" w:firstLine="710"/>
        <w:rPr>
          <w:sz w:val="24"/>
        </w:rPr>
      </w:pPr>
      <w:r>
        <w:rPr>
          <w:sz w:val="24"/>
        </w:rPr>
        <w:t>воспринимать и формулировать суждения, выражать эмоции в соответствии с целями и условиями общения;</w:t>
      </w:r>
    </w:p>
    <w:p w:rsidR="00A74CF0" w:rsidRDefault="00DC143A" w:rsidP="008D7417">
      <w:pPr>
        <w:pStyle w:val="a5"/>
        <w:numPr>
          <w:ilvl w:val="0"/>
          <w:numId w:val="62"/>
        </w:numPr>
        <w:tabs>
          <w:tab w:val="left" w:pos="989"/>
        </w:tabs>
        <w:spacing w:line="275" w:lineRule="exact"/>
        <w:ind w:left="988" w:hanging="146"/>
        <w:rPr>
          <w:sz w:val="24"/>
        </w:rPr>
      </w:pPr>
      <w:r>
        <w:rPr>
          <w:sz w:val="24"/>
        </w:rPr>
        <w:t>выражать</w:t>
      </w:r>
      <w:r>
        <w:rPr>
          <w:spacing w:val="-12"/>
          <w:sz w:val="24"/>
        </w:rPr>
        <w:t xml:space="preserve"> </w:t>
      </w:r>
      <w:r>
        <w:rPr>
          <w:sz w:val="24"/>
        </w:rPr>
        <w:t>себя</w:t>
      </w:r>
      <w:r>
        <w:rPr>
          <w:spacing w:val="-7"/>
          <w:sz w:val="24"/>
        </w:rPr>
        <w:t xml:space="preserve"> </w:t>
      </w:r>
      <w:r>
        <w:rPr>
          <w:sz w:val="24"/>
        </w:rPr>
        <w:t>(свою</w:t>
      </w:r>
      <w:r>
        <w:rPr>
          <w:spacing w:val="-9"/>
          <w:sz w:val="24"/>
        </w:rPr>
        <w:t xml:space="preserve"> </w:t>
      </w:r>
      <w:r>
        <w:rPr>
          <w:sz w:val="24"/>
        </w:rPr>
        <w:t>точку</w:t>
      </w:r>
      <w:r>
        <w:rPr>
          <w:spacing w:val="-15"/>
          <w:sz w:val="24"/>
        </w:rPr>
        <w:t xml:space="preserve"> </w:t>
      </w:r>
      <w:r>
        <w:rPr>
          <w:sz w:val="24"/>
        </w:rPr>
        <w:t>зрения)</w:t>
      </w:r>
      <w:r>
        <w:rPr>
          <w:spacing w:val="-7"/>
          <w:sz w:val="24"/>
        </w:rPr>
        <w:t xml:space="preserve"> </w:t>
      </w:r>
      <w:r>
        <w:rPr>
          <w:sz w:val="24"/>
        </w:rPr>
        <w:t>в</w:t>
      </w:r>
      <w:r>
        <w:rPr>
          <w:spacing w:val="-10"/>
          <w:sz w:val="24"/>
        </w:rPr>
        <w:t xml:space="preserve"> </w:t>
      </w:r>
      <w:r>
        <w:rPr>
          <w:sz w:val="24"/>
        </w:rPr>
        <w:t>устных</w:t>
      </w:r>
      <w:r>
        <w:rPr>
          <w:spacing w:val="-12"/>
          <w:sz w:val="24"/>
        </w:rPr>
        <w:t xml:space="preserve"> </w:t>
      </w:r>
      <w:r>
        <w:rPr>
          <w:sz w:val="24"/>
        </w:rPr>
        <w:t>и</w:t>
      </w:r>
      <w:r>
        <w:rPr>
          <w:spacing w:val="-6"/>
          <w:sz w:val="24"/>
        </w:rPr>
        <w:t xml:space="preserve"> </w:t>
      </w:r>
      <w:r>
        <w:rPr>
          <w:sz w:val="24"/>
        </w:rPr>
        <w:t>письменных</w:t>
      </w:r>
      <w:r>
        <w:rPr>
          <w:spacing w:val="-12"/>
          <w:sz w:val="24"/>
        </w:rPr>
        <w:t xml:space="preserve"> </w:t>
      </w:r>
      <w:r>
        <w:rPr>
          <w:spacing w:val="-2"/>
          <w:sz w:val="24"/>
        </w:rPr>
        <w:t>текстах;</w:t>
      </w:r>
    </w:p>
    <w:p w:rsidR="00A74CF0" w:rsidRDefault="00DC143A" w:rsidP="008D7417">
      <w:pPr>
        <w:pStyle w:val="a5"/>
        <w:numPr>
          <w:ilvl w:val="0"/>
          <w:numId w:val="62"/>
        </w:numPr>
        <w:tabs>
          <w:tab w:val="left" w:pos="1008"/>
        </w:tabs>
        <w:spacing w:before="41" w:line="276" w:lineRule="auto"/>
        <w:ind w:right="687" w:firstLine="710"/>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rsidR="00A74CF0" w:rsidRDefault="00DC143A" w:rsidP="008D7417">
      <w:pPr>
        <w:pStyle w:val="a5"/>
        <w:numPr>
          <w:ilvl w:val="0"/>
          <w:numId w:val="62"/>
        </w:numPr>
        <w:tabs>
          <w:tab w:val="left" w:pos="1037"/>
        </w:tabs>
        <w:spacing w:line="276" w:lineRule="auto"/>
        <w:ind w:right="692" w:firstLine="71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rsidP="008D7417">
      <w:pPr>
        <w:pStyle w:val="a5"/>
        <w:numPr>
          <w:ilvl w:val="0"/>
          <w:numId w:val="62"/>
        </w:numPr>
        <w:tabs>
          <w:tab w:val="left" w:pos="1008"/>
        </w:tabs>
        <w:spacing w:before="2" w:line="276" w:lineRule="auto"/>
        <w:ind w:right="688" w:firstLine="71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sz w:val="24"/>
        </w:rPr>
        <w:t xml:space="preserve"> </w:t>
      </w:r>
      <w:r>
        <w:rPr>
          <w:spacing w:val="-2"/>
          <w:sz w:val="24"/>
        </w:rPr>
        <w:t>общения;</w:t>
      </w:r>
    </w:p>
    <w:p w:rsidR="00A74CF0" w:rsidRDefault="00DC143A" w:rsidP="008D7417">
      <w:pPr>
        <w:pStyle w:val="a5"/>
        <w:numPr>
          <w:ilvl w:val="0"/>
          <w:numId w:val="62"/>
        </w:numPr>
        <w:tabs>
          <w:tab w:val="left" w:pos="1013"/>
        </w:tabs>
        <w:spacing w:line="276" w:lineRule="auto"/>
        <w:ind w:right="697"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A74CF0" w:rsidRDefault="00DC143A" w:rsidP="008D7417">
      <w:pPr>
        <w:pStyle w:val="a5"/>
        <w:numPr>
          <w:ilvl w:val="0"/>
          <w:numId w:val="62"/>
        </w:numPr>
        <w:tabs>
          <w:tab w:val="left" w:pos="1051"/>
        </w:tabs>
        <w:spacing w:line="276" w:lineRule="auto"/>
        <w:ind w:right="684" w:firstLine="71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w:t>
      </w:r>
    </w:p>
    <w:p w:rsidR="00A74CF0" w:rsidRDefault="00DC143A" w:rsidP="008D7417">
      <w:pPr>
        <w:pStyle w:val="a5"/>
        <w:numPr>
          <w:ilvl w:val="0"/>
          <w:numId w:val="62"/>
        </w:numPr>
        <w:tabs>
          <w:tab w:val="left" w:pos="1113"/>
        </w:tabs>
        <w:spacing w:line="278" w:lineRule="auto"/>
        <w:ind w:right="690" w:firstLine="71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4CF0" w:rsidRDefault="00DC143A">
      <w:pPr>
        <w:pStyle w:val="Heading4"/>
      </w:pPr>
      <w:r>
        <w:t xml:space="preserve">Совместная </w:t>
      </w:r>
      <w:r>
        <w:rPr>
          <w:spacing w:val="-2"/>
        </w:rPr>
        <w:t>деятельность:</w:t>
      </w:r>
    </w:p>
    <w:p w:rsidR="00A74CF0" w:rsidRDefault="00DC143A" w:rsidP="008D7417">
      <w:pPr>
        <w:pStyle w:val="a5"/>
        <w:numPr>
          <w:ilvl w:val="0"/>
          <w:numId w:val="62"/>
        </w:numPr>
        <w:tabs>
          <w:tab w:val="left" w:pos="1051"/>
        </w:tabs>
        <w:spacing w:before="33" w:line="276" w:lineRule="auto"/>
        <w:ind w:right="688" w:firstLine="710"/>
        <w:rPr>
          <w:i/>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4CF0" w:rsidRDefault="00DC143A" w:rsidP="008D7417">
      <w:pPr>
        <w:pStyle w:val="a5"/>
        <w:numPr>
          <w:ilvl w:val="0"/>
          <w:numId w:val="62"/>
        </w:numPr>
        <w:tabs>
          <w:tab w:val="left" w:pos="1094"/>
        </w:tabs>
        <w:spacing w:line="276" w:lineRule="auto"/>
        <w:ind w:right="685" w:firstLine="710"/>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62"/>
        </w:numPr>
        <w:tabs>
          <w:tab w:val="left" w:pos="1118"/>
        </w:tabs>
        <w:spacing w:before="69" w:line="276" w:lineRule="auto"/>
        <w:ind w:right="686" w:firstLine="710"/>
        <w:rPr>
          <w:sz w:val="24"/>
        </w:rPr>
      </w:pPr>
      <w:r>
        <w:rPr>
          <w:sz w:val="24"/>
        </w:rPr>
        <w:lastRenderedPageBreak/>
        <w:t>уметь обобщать мнения нескольких людей, проявлять готовность руководить, выполнять поручения, подчиняться;</w:t>
      </w:r>
    </w:p>
    <w:p w:rsidR="00A74CF0" w:rsidRDefault="00DC143A" w:rsidP="008D7417">
      <w:pPr>
        <w:pStyle w:val="a5"/>
        <w:numPr>
          <w:ilvl w:val="0"/>
          <w:numId w:val="62"/>
        </w:numPr>
        <w:tabs>
          <w:tab w:val="left" w:pos="1094"/>
        </w:tabs>
        <w:spacing w:line="278" w:lineRule="auto"/>
        <w:ind w:right="682" w:firstLine="71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sz w:val="24"/>
        </w:rPr>
        <w:t xml:space="preserve"> </w:t>
      </w:r>
      <w:r>
        <w:rPr>
          <w:sz w:val="24"/>
        </w:rPr>
        <w:t>команды,</w:t>
      </w:r>
      <w:r>
        <w:rPr>
          <w:spacing w:val="80"/>
          <w:sz w:val="24"/>
        </w:rPr>
        <w:t xml:space="preserve"> </w:t>
      </w:r>
      <w:r>
        <w:rPr>
          <w:sz w:val="24"/>
        </w:rPr>
        <w:t>участвовать</w:t>
      </w:r>
      <w:r>
        <w:rPr>
          <w:spacing w:val="80"/>
          <w:sz w:val="24"/>
        </w:rPr>
        <w:t xml:space="preserve"> </w:t>
      </w:r>
      <w:r>
        <w:rPr>
          <w:sz w:val="24"/>
        </w:rPr>
        <w:t>в</w:t>
      </w:r>
      <w:r>
        <w:rPr>
          <w:spacing w:val="76"/>
          <w:sz w:val="24"/>
        </w:rPr>
        <w:t xml:space="preserve"> </w:t>
      </w:r>
      <w:r>
        <w:rPr>
          <w:sz w:val="24"/>
        </w:rPr>
        <w:t>групповых</w:t>
      </w:r>
      <w:r>
        <w:rPr>
          <w:spacing w:val="79"/>
          <w:sz w:val="24"/>
        </w:rPr>
        <w:t xml:space="preserve"> </w:t>
      </w:r>
      <w:r>
        <w:rPr>
          <w:sz w:val="24"/>
        </w:rPr>
        <w:t>формах</w:t>
      </w:r>
      <w:r>
        <w:rPr>
          <w:spacing w:val="79"/>
          <w:sz w:val="24"/>
        </w:rPr>
        <w:t xml:space="preserve"> </w:t>
      </w:r>
      <w:r>
        <w:rPr>
          <w:sz w:val="24"/>
        </w:rPr>
        <w:t>работы</w:t>
      </w:r>
      <w:r>
        <w:rPr>
          <w:spacing w:val="77"/>
          <w:sz w:val="24"/>
        </w:rPr>
        <w:t xml:space="preserve"> </w:t>
      </w:r>
      <w:r>
        <w:rPr>
          <w:sz w:val="24"/>
        </w:rPr>
        <w:t>(обсуждения,</w:t>
      </w:r>
      <w:r>
        <w:rPr>
          <w:spacing w:val="80"/>
          <w:sz w:val="24"/>
        </w:rPr>
        <w:t xml:space="preserve"> </w:t>
      </w:r>
      <w:r>
        <w:rPr>
          <w:sz w:val="24"/>
        </w:rPr>
        <w:t>обмен</w:t>
      </w:r>
      <w:r>
        <w:rPr>
          <w:spacing w:val="80"/>
          <w:sz w:val="24"/>
        </w:rPr>
        <w:t xml:space="preserve"> </w:t>
      </w:r>
      <w:r>
        <w:rPr>
          <w:sz w:val="24"/>
        </w:rPr>
        <w:t>мнений,</w:t>
      </w:r>
    </w:p>
    <w:p w:rsidR="00A74CF0" w:rsidRDefault="00DC143A">
      <w:pPr>
        <w:pStyle w:val="a3"/>
        <w:spacing w:line="271" w:lineRule="exact"/>
        <w:ind w:firstLine="0"/>
      </w:pPr>
      <w:r>
        <w:t>«мозговые</w:t>
      </w:r>
      <w:r>
        <w:rPr>
          <w:spacing w:val="-6"/>
        </w:rPr>
        <w:t xml:space="preserve"> </w:t>
      </w:r>
      <w:r>
        <w:t>штурмы»</w:t>
      </w:r>
      <w:r>
        <w:rPr>
          <w:spacing w:val="-5"/>
        </w:rPr>
        <w:t xml:space="preserve"> </w:t>
      </w:r>
      <w:r>
        <w:t>и</w:t>
      </w:r>
      <w:r>
        <w:rPr>
          <w:spacing w:val="1"/>
        </w:rPr>
        <w:t xml:space="preserve"> </w:t>
      </w:r>
      <w:r>
        <w:rPr>
          <w:spacing w:val="-2"/>
        </w:rPr>
        <w:t>иные);</w:t>
      </w:r>
    </w:p>
    <w:p w:rsidR="00A74CF0" w:rsidRDefault="00DC143A" w:rsidP="008D7417">
      <w:pPr>
        <w:pStyle w:val="a5"/>
        <w:numPr>
          <w:ilvl w:val="0"/>
          <w:numId w:val="62"/>
        </w:numPr>
        <w:tabs>
          <w:tab w:val="left" w:pos="1109"/>
        </w:tabs>
        <w:spacing w:before="40" w:line="276" w:lineRule="auto"/>
        <w:ind w:right="689" w:firstLine="71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4CF0" w:rsidRDefault="00DC143A" w:rsidP="008D7417">
      <w:pPr>
        <w:pStyle w:val="a5"/>
        <w:numPr>
          <w:ilvl w:val="0"/>
          <w:numId w:val="62"/>
        </w:numPr>
        <w:tabs>
          <w:tab w:val="left" w:pos="1046"/>
        </w:tabs>
        <w:spacing w:line="276" w:lineRule="auto"/>
        <w:ind w:right="684" w:firstLine="71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74CF0" w:rsidRDefault="00DC143A" w:rsidP="008D7417">
      <w:pPr>
        <w:pStyle w:val="a5"/>
        <w:numPr>
          <w:ilvl w:val="0"/>
          <w:numId w:val="62"/>
        </w:numPr>
        <w:tabs>
          <w:tab w:val="left" w:pos="1094"/>
        </w:tabs>
        <w:spacing w:line="278" w:lineRule="auto"/>
        <w:ind w:right="691" w:firstLine="71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4CF0" w:rsidRDefault="00DC143A">
      <w:pPr>
        <w:spacing w:line="276" w:lineRule="exact"/>
        <w:ind w:left="843"/>
        <w:rPr>
          <w:sz w:val="24"/>
        </w:rPr>
      </w:pPr>
      <w:r>
        <w:rPr>
          <w:sz w:val="24"/>
        </w:rPr>
        <w:t>Овладение</w:t>
      </w:r>
      <w:r>
        <w:rPr>
          <w:spacing w:val="-3"/>
          <w:sz w:val="24"/>
        </w:rPr>
        <w:t xml:space="preserve"> </w:t>
      </w:r>
      <w:r>
        <w:rPr>
          <w:sz w:val="24"/>
        </w:rPr>
        <w:t>универсальными</w:t>
      </w:r>
      <w:r>
        <w:rPr>
          <w:spacing w:val="-8"/>
          <w:sz w:val="24"/>
        </w:rPr>
        <w:t xml:space="preserve"> </w:t>
      </w:r>
      <w:r>
        <w:rPr>
          <w:sz w:val="24"/>
        </w:rPr>
        <w:t>учебными</w:t>
      </w:r>
      <w:r>
        <w:rPr>
          <w:spacing w:val="1"/>
          <w:sz w:val="24"/>
        </w:rPr>
        <w:t xml:space="preserve"> </w:t>
      </w:r>
      <w:r>
        <w:rPr>
          <w:b/>
          <w:sz w:val="24"/>
        </w:rPr>
        <w:t>регулятивными</w:t>
      </w:r>
      <w:r>
        <w:rPr>
          <w:b/>
          <w:spacing w:val="-4"/>
          <w:sz w:val="24"/>
        </w:rPr>
        <w:t xml:space="preserve"> </w:t>
      </w:r>
      <w:r>
        <w:rPr>
          <w:b/>
          <w:spacing w:val="-2"/>
          <w:sz w:val="24"/>
        </w:rPr>
        <w:t>действиями</w:t>
      </w:r>
      <w:r>
        <w:rPr>
          <w:spacing w:val="-2"/>
          <w:sz w:val="24"/>
        </w:rPr>
        <w:t>.</w:t>
      </w:r>
    </w:p>
    <w:p w:rsidR="00A74CF0" w:rsidRDefault="00DC143A">
      <w:pPr>
        <w:pStyle w:val="Heading4"/>
        <w:spacing w:before="39"/>
        <w:jc w:val="left"/>
      </w:pPr>
      <w:r>
        <w:rPr>
          <w:spacing w:val="-2"/>
        </w:rPr>
        <w:t>Самоорганизация:</w:t>
      </w:r>
    </w:p>
    <w:p w:rsidR="00A74CF0" w:rsidRDefault="00DC143A" w:rsidP="008D7417">
      <w:pPr>
        <w:pStyle w:val="a5"/>
        <w:numPr>
          <w:ilvl w:val="0"/>
          <w:numId w:val="62"/>
        </w:numPr>
        <w:tabs>
          <w:tab w:val="left" w:pos="984"/>
        </w:tabs>
        <w:spacing w:before="36"/>
        <w:ind w:left="983" w:hanging="141"/>
        <w:jc w:val="left"/>
        <w:rPr>
          <w:sz w:val="24"/>
        </w:rPr>
      </w:pPr>
      <w:r>
        <w:rPr>
          <w:spacing w:val="-2"/>
          <w:sz w:val="24"/>
        </w:rPr>
        <w:t>выявлять</w:t>
      </w:r>
      <w:r>
        <w:rPr>
          <w:spacing w:val="-6"/>
          <w:sz w:val="24"/>
        </w:rPr>
        <w:t xml:space="preserve"> </w:t>
      </w:r>
      <w:r>
        <w:rPr>
          <w:spacing w:val="-2"/>
          <w:sz w:val="24"/>
        </w:rPr>
        <w:t>проблемы</w:t>
      </w:r>
      <w:r>
        <w:rPr>
          <w:spacing w:val="-5"/>
          <w:sz w:val="24"/>
        </w:rPr>
        <w:t xml:space="preserve"> </w:t>
      </w:r>
      <w:r>
        <w:rPr>
          <w:spacing w:val="-2"/>
          <w:sz w:val="24"/>
        </w:rPr>
        <w:t>для</w:t>
      </w:r>
      <w:r>
        <w:rPr>
          <w:spacing w:val="-6"/>
          <w:sz w:val="24"/>
        </w:rPr>
        <w:t xml:space="preserve"> </w:t>
      </w:r>
      <w:r>
        <w:rPr>
          <w:spacing w:val="-2"/>
          <w:sz w:val="24"/>
        </w:rPr>
        <w:t>решения</w:t>
      </w:r>
      <w:r>
        <w:rPr>
          <w:spacing w:val="-6"/>
          <w:sz w:val="24"/>
        </w:rPr>
        <w:t xml:space="preserve"> </w:t>
      </w:r>
      <w:r>
        <w:rPr>
          <w:spacing w:val="-2"/>
          <w:sz w:val="24"/>
        </w:rPr>
        <w:t>в</w:t>
      </w:r>
      <w:r>
        <w:rPr>
          <w:spacing w:val="-10"/>
          <w:sz w:val="24"/>
        </w:rPr>
        <w:t xml:space="preserve"> </w:t>
      </w:r>
      <w:r>
        <w:rPr>
          <w:spacing w:val="-2"/>
          <w:sz w:val="24"/>
        </w:rPr>
        <w:t>жизненных</w:t>
      </w:r>
      <w:r>
        <w:rPr>
          <w:spacing w:val="-6"/>
          <w:sz w:val="24"/>
        </w:rPr>
        <w:t xml:space="preserve"> </w:t>
      </w:r>
      <w:r>
        <w:rPr>
          <w:spacing w:val="-2"/>
          <w:sz w:val="24"/>
        </w:rPr>
        <w:t>и</w:t>
      </w:r>
      <w:r>
        <w:rPr>
          <w:spacing w:val="-6"/>
          <w:sz w:val="24"/>
        </w:rPr>
        <w:t xml:space="preserve"> </w:t>
      </w:r>
      <w:r>
        <w:rPr>
          <w:spacing w:val="-2"/>
          <w:sz w:val="24"/>
        </w:rPr>
        <w:t>учебных</w:t>
      </w:r>
      <w:r>
        <w:rPr>
          <w:spacing w:val="-6"/>
          <w:sz w:val="24"/>
        </w:rPr>
        <w:t xml:space="preserve"> </w:t>
      </w:r>
      <w:r>
        <w:rPr>
          <w:spacing w:val="-2"/>
          <w:sz w:val="24"/>
        </w:rPr>
        <w:t>ситуациях;</w:t>
      </w:r>
    </w:p>
    <w:p w:rsidR="00A74CF0" w:rsidRDefault="00DC143A" w:rsidP="008D7417">
      <w:pPr>
        <w:pStyle w:val="a5"/>
        <w:numPr>
          <w:ilvl w:val="0"/>
          <w:numId w:val="62"/>
        </w:numPr>
        <w:tabs>
          <w:tab w:val="left" w:pos="1008"/>
        </w:tabs>
        <w:spacing w:before="41" w:line="276" w:lineRule="auto"/>
        <w:ind w:right="688" w:firstLine="71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74CF0" w:rsidRDefault="00DC143A" w:rsidP="008D7417">
      <w:pPr>
        <w:pStyle w:val="a5"/>
        <w:numPr>
          <w:ilvl w:val="0"/>
          <w:numId w:val="62"/>
        </w:numPr>
        <w:tabs>
          <w:tab w:val="left" w:pos="1013"/>
        </w:tabs>
        <w:spacing w:line="278" w:lineRule="auto"/>
        <w:ind w:right="685" w:firstLine="71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rsidP="008D7417">
      <w:pPr>
        <w:pStyle w:val="a5"/>
        <w:numPr>
          <w:ilvl w:val="0"/>
          <w:numId w:val="62"/>
        </w:numPr>
        <w:tabs>
          <w:tab w:val="left" w:pos="1123"/>
        </w:tabs>
        <w:spacing w:line="276" w:lineRule="auto"/>
        <w:ind w:right="686" w:firstLine="71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A74CF0" w:rsidRDefault="00DC143A" w:rsidP="008D7417">
      <w:pPr>
        <w:pStyle w:val="a5"/>
        <w:numPr>
          <w:ilvl w:val="0"/>
          <w:numId w:val="62"/>
        </w:numPr>
        <w:tabs>
          <w:tab w:val="left" w:pos="989"/>
        </w:tabs>
        <w:spacing w:line="274" w:lineRule="exact"/>
        <w:ind w:left="988" w:hanging="146"/>
        <w:jc w:val="left"/>
        <w:rPr>
          <w:sz w:val="24"/>
        </w:rPr>
      </w:pPr>
      <w:r>
        <w:rPr>
          <w:spacing w:val="-2"/>
          <w:sz w:val="24"/>
        </w:rPr>
        <w:t>делать</w:t>
      </w:r>
      <w:r>
        <w:rPr>
          <w:spacing w:val="-4"/>
          <w:sz w:val="24"/>
        </w:rPr>
        <w:t xml:space="preserve"> </w:t>
      </w:r>
      <w:r>
        <w:rPr>
          <w:spacing w:val="-2"/>
          <w:sz w:val="24"/>
        </w:rPr>
        <w:t>выбор</w:t>
      </w:r>
      <w:r>
        <w:rPr>
          <w:spacing w:val="-6"/>
          <w:sz w:val="24"/>
        </w:rPr>
        <w:t xml:space="preserve"> </w:t>
      </w:r>
      <w:r>
        <w:rPr>
          <w:spacing w:val="-2"/>
          <w:sz w:val="24"/>
        </w:rPr>
        <w:t>и</w:t>
      </w:r>
      <w:r>
        <w:rPr>
          <w:spacing w:val="-4"/>
          <w:sz w:val="24"/>
        </w:rPr>
        <w:t xml:space="preserve"> </w:t>
      </w:r>
      <w:r>
        <w:rPr>
          <w:spacing w:val="-2"/>
          <w:sz w:val="24"/>
        </w:rPr>
        <w:t>брать</w:t>
      </w:r>
      <w:r>
        <w:rPr>
          <w:spacing w:val="-10"/>
          <w:sz w:val="24"/>
        </w:rPr>
        <w:t xml:space="preserve"> </w:t>
      </w:r>
      <w:r>
        <w:rPr>
          <w:spacing w:val="-2"/>
          <w:sz w:val="24"/>
        </w:rPr>
        <w:t>ответственность</w:t>
      </w:r>
      <w:r>
        <w:rPr>
          <w:spacing w:val="-3"/>
          <w:sz w:val="24"/>
        </w:rPr>
        <w:t xml:space="preserve"> </w:t>
      </w:r>
      <w:r>
        <w:rPr>
          <w:spacing w:val="-2"/>
          <w:sz w:val="24"/>
        </w:rPr>
        <w:t>за</w:t>
      </w:r>
      <w:r>
        <w:rPr>
          <w:spacing w:val="-7"/>
          <w:sz w:val="24"/>
        </w:rPr>
        <w:t xml:space="preserve"> </w:t>
      </w:r>
      <w:r>
        <w:rPr>
          <w:spacing w:val="-2"/>
          <w:sz w:val="24"/>
        </w:rPr>
        <w:t>решение.</w:t>
      </w:r>
    </w:p>
    <w:p w:rsidR="00A74CF0" w:rsidRDefault="00DC143A">
      <w:pPr>
        <w:pStyle w:val="Heading4"/>
        <w:spacing w:before="40"/>
        <w:jc w:val="left"/>
      </w:pPr>
      <w:r>
        <w:rPr>
          <w:spacing w:val="-2"/>
        </w:rPr>
        <w:t>Самоконтроль:</w:t>
      </w:r>
    </w:p>
    <w:p w:rsidR="00A74CF0" w:rsidRDefault="00DC143A" w:rsidP="008D7417">
      <w:pPr>
        <w:pStyle w:val="a5"/>
        <w:numPr>
          <w:ilvl w:val="0"/>
          <w:numId w:val="62"/>
        </w:numPr>
        <w:tabs>
          <w:tab w:val="left" w:pos="979"/>
        </w:tabs>
        <w:spacing w:before="36"/>
        <w:ind w:left="978" w:hanging="136"/>
        <w:jc w:val="left"/>
        <w:rPr>
          <w:sz w:val="24"/>
        </w:rPr>
      </w:pPr>
      <w:r>
        <w:rPr>
          <w:spacing w:val="-4"/>
          <w:sz w:val="24"/>
        </w:rPr>
        <w:t>владеть</w:t>
      </w:r>
      <w:r>
        <w:rPr>
          <w:spacing w:val="1"/>
          <w:sz w:val="24"/>
        </w:rPr>
        <w:t xml:space="preserve"> </w:t>
      </w:r>
      <w:r>
        <w:rPr>
          <w:spacing w:val="-4"/>
          <w:sz w:val="24"/>
        </w:rPr>
        <w:t>способами</w:t>
      </w:r>
      <w:r>
        <w:rPr>
          <w:spacing w:val="2"/>
          <w:sz w:val="24"/>
        </w:rPr>
        <w:t xml:space="preserve"> </w:t>
      </w:r>
      <w:r>
        <w:rPr>
          <w:spacing w:val="-4"/>
          <w:sz w:val="24"/>
        </w:rPr>
        <w:t>самоконтроля,</w:t>
      </w:r>
      <w:r>
        <w:rPr>
          <w:spacing w:val="3"/>
          <w:sz w:val="24"/>
        </w:rPr>
        <w:t xml:space="preserve"> </w:t>
      </w:r>
      <w:r>
        <w:rPr>
          <w:spacing w:val="-4"/>
          <w:sz w:val="24"/>
        </w:rPr>
        <w:t>самомотивации</w:t>
      </w:r>
      <w:r>
        <w:rPr>
          <w:spacing w:val="-3"/>
          <w:sz w:val="24"/>
        </w:rPr>
        <w:t xml:space="preserve"> </w:t>
      </w:r>
      <w:r>
        <w:rPr>
          <w:spacing w:val="-4"/>
          <w:sz w:val="24"/>
        </w:rPr>
        <w:t>и</w:t>
      </w:r>
      <w:r>
        <w:rPr>
          <w:spacing w:val="2"/>
          <w:sz w:val="24"/>
        </w:rPr>
        <w:t xml:space="preserve"> </w:t>
      </w:r>
      <w:r>
        <w:rPr>
          <w:spacing w:val="-4"/>
          <w:sz w:val="24"/>
        </w:rPr>
        <w:t>рефлексии;</w:t>
      </w:r>
    </w:p>
    <w:p w:rsidR="00A74CF0" w:rsidRDefault="00DC143A" w:rsidP="008D7417">
      <w:pPr>
        <w:pStyle w:val="a5"/>
        <w:numPr>
          <w:ilvl w:val="0"/>
          <w:numId w:val="62"/>
        </w:numPr>
        <w:tabs>
          <w:tab w:val="left" w:pos="984"/>
        </w:tabs>
        <w:spacing w:before="41"/>
        <w:ind w:left="983" w:hanging="141"/>
        <w:jc w:val="left"/>
        <w:rPr>
          <w:sz w:val="24"/>
        </w:rPr>
      </w:pPr>
      <w:r>
        <w:rPr>
          <w:spacing w:val="-2"/>
          <w:sz w:val="24"/>
        </w:rPr>
        <w:t>давать</w:t>
      </w:r>
      <w:r>
        <w:rPr>
          <w:spacing w:val="-13"/>
          <w:sz w:val="24"/>
        </w:rPr>
        <w:t xml:space="preserve"> </w:t>
      </w:r>
      <w:r>
        <w:rPr>
          <w:spacing w:val="-2"/>
          <w:sz w:val="24"/>
        </w:rPr>
        <w:t>адекватную</w:t>
      </w:r>
      <w:r>
        <w:rPr>
          <w:spacing w:val="-13"/>
          <w:sz w:val="24"/>
        </w:rPr>
        <w:t xml:space="preserve"> </w:t>
      </w:r>
      <w:r>
        <w:rPr>
          <w:spacing w:val="-2"/>
          <w:sz w:val="24"/>
        </w:rPr>
        <w:t>оценку</w:t>
      </w:r>
      <w:r>
        <w:rPr>
          <w:spacing w:val="-13"/>
          <w:sz w:val="24"/>
        </w:rPr>
        <w:t xml:space="preserve"> </w:t>
      </w:r>
      <w:r>
        <w:rPr>
          <w:spacing w:val="-2"/>
          <w:sz w:val="24"/>
        </w:rPr>
        <w:t>ситуации</w:t>
      </w:r>
      <w:r>
        <w:rPr>
          <w:spacing w:val="-11"/>
          <w:sz w:val="24"/>
        </w:rPr>
        <w:t xml:space="preserve"> </w:t>
      </w:r>
      <w:r>
        <w:rPr>
          <w:spacing w:val="-2"/>
          <w:sz w:val="24"/>
        </w:rPr>
        <w:t>и</w:t>
      </w:r>
      <w:r>
        <w:rPr>
          <w:spacing w:val="-13"/>
          <w:sz w:val="24"/>
        </w:rPr>
        <w:t xml:space="preserve"> </w:t>
      </w:r>
      <w:r>
        <w:rPr>
          <w:spacing w:val="-2"/>
          <w:sz w:val="24"/>
        </w:rPr>
        <w:t>предлагать</w:t>
      </w:r>
      <w:r>
        <w:rPr>
          <w:spacing w:val="-13"/>
          <w:sz w:val="24"/>
        </w:rPr>
        <w:t xml:space="preserve"> </w:t>
      </w:r>
      <w:r>
        <w:rPr>
          <w:spacing w:val="-2"/>
          <w:sz w:val="24"/>
        </w:rPr>
        <w:t>план</w:t>
      </w:r>
      <w:r>
        <w:rPr>
          <w:spacing w:val="-13"/>
          <w:sz w:val="24"/>
        </w:rPr>
        <w:t xml:space="preserve"> </w:t>
      </w:r>
      <w:r>
        <w:rPr>
          <w:spacing w:val="-2"/>
          <w:sz w:val="24"/>
        </w:rPr>
        <w:t>её</w:t>
      </w:r>
      <w:r>
        <w:rPr>
          <w:spacing w:val="-11"/>
          <w:sz w:val="24"/>
        </w:rPr>
        <w:t xml:space="preserve"> </w:t>
      </w:r>
      <w:r>
        <w:rPr>
          <w:spacing w:val="-2"/>
          <w:sz w:val="24"/>
        </w:rPr>
        <w:t>изменения;</w:t>
      </w:r>
    </w:p>
    <w:p w:rsidR="00A74CF0" w:rsidRDefault="00DC143A" w:rsidP="008D7417">
      <w:pPr>
        <w:pStyle w:val="a5"/>
        <w:numPr>
          <w:ilvl w:val="0"/>
          <w:numId w:val="62"/>
        </w:numPr>
        <w:tabs>
          <w:tab w:val="left" w:pos="1027"/>
        </w:tabs>
        <w:spacing w:before="45" w:line="276" w:lineRule="auto"/>
        <w:ind w:right="688" w:firstLine="710"/>
        <w:rPr>
          <w:sz w:val="24"/>
        </w:rPr>
      </w:pPr>
      <w:r>
        <w:rPr>
          <w:sz w:val="24"/>
        </w:rPr>
        <w:t>учитывать контекст и предвидеть трудности, которые могут возникнуть при решении учебной задачи, адаптировать решение к</w:t>
      </w:r>
      <w:r>
        <w:rPr>
          <w:spacing w:val="-4"/>
          <w:sz w:val="24"/>
        </w:rPr>
        <w:t xml:space="preserve"> </w:t>
      </w:r>
      <w:r>
        <w:rPr>
          <w:sz w:val="24"/>
        </w:rPr>
        <w:t>меняющимся</w:t>
      </w:r>
      <w:r>
        <w:rPr>
          <w:spacing w:val="-3"/>
          <w:sz w:val="24"/>
        </w:rPr>
        <w:t xml:space="preserve"> </w:t>
      </w:r>
      <w:r>
        <w:rPr>
          <w:sz w:val="24"/>
        </w:rPr>
        <w:t>обстоятельствам;</w:t>
      </w:r>
    </w:p>
    <w:p w:rsidR="00A74CF0" w:rsidRDefault="00DC143A" w:rsidP="008D7417">
      <w:pPr>
        <w:pStyle w:val="a5"/>
        <w:numPr>
          <w:ilvl w:val="0"/>
          <w:numId w:val="62"/>
        </w:numPr>
        <w:tabs>
          <w:tab w:val="left" w:pos="979"/>
        </w:tabs>
        <w:spacing w:line="276" w:lineRule="auto"/>
        <w:ind w:right="683" w:firstLine="710"/>
        <w:rPr>
          <w:sz w:val="24"/>
        </w:rPr>
      </w:pPr>
      <w:r>
        <w:rPr>
          <w:spacing w:val="-2"/>
          <w:sz w:val="24"/>
        </w:rPr>
        <w:t>объяснять</w:t>
      </w:r>
      <w:r>
        <w:rPr>
          <w:spacing w:val="-7"/>
          <w:sz w:val="24"/>
        </w:rPr>
        <w:t xml:space="preserve"> </w:t>
      </w:r>
      <w:r>
        <w:rPr>
          <w:spacing w:val="-2"/>
          <w:sz w:val="24"/>
        </w:rPr>
        <w:t>причины достижения</w:t>
      </w:r>
      <w:r>
        <w:rPr>
          <w:spacing w:val="-12"/>
          <w:sz w:val="24"/>
        </w:rPr>
        <w:t xml:space="preserve"> </w:t>
      </w:r>
      <w:r>
        <w:rPr>
          <w:spacing w:val="-2"/>
          <w:sz w:val="24"/>
        </w:rPr>
        <w:t>(недостижения)</w:t>
      </w:r>
      <w:r>
        <w:rPr>
          <w:spacing w:val="-6"/>
          <w:sz w:val="24"/>
        </w:rPr>
        <w:t xml:space="preserve"> </w:t>
      </w:r>
      <w:r>
        <w:rPr>
          <w:spacing w:val="-2"/>
          <w:sz w:val="24"/>
        </w:rPr>
        <w:t>результатов</w:t>
      </w:r>
      <w:r>
        <w:rPr>
          <w:spacing w:val="-6"/>
          <w:sz w:val="24"/>
        </w:rPr>
        <w:t xml:space="preserve"> </w:t>
      </w:r>
      <w:r>
        <w:rPr>
          <w:spacing w:val="-2"/>
          <w:sz w:val="24"/>
        </w:rPr>
        <w:t>деятельности,</w:t>
      </w:r>
      <w:r>
        <w:rPr>
          <w:spacing w:val="-6"/>
          <w:sz w:val="24"/>
        </w:rPr>
        <w:t xml:space="preserve"> </w:t>
      </w:r>
      <w:r>
        <w:rPr>
          <w:spacing w:val="-2"/>
          <w:sz w:val="24"/>
        </w:rPr>
        <w:t>давать</w:t>
      </w:r>
      <w:r>
        <w:rPr>
          <w:spacing w:val="-7"/>
          <w:sz w:val="24"/>
        </w:rPr>
        <w:t xml:space="preserve"> </w:t>
      </w:r>
      <w:r>
        <w:rPr>
          <w:spacing w:val="-2"/>
          <w:sz w:val="24"/>
        </w:rPr>
        <w:t xml:space="preserve">оценку </w:t>
      </w:r>
      <w:r>
        <w:rPr>
          <w:sz w:val="24"/>
        </w:rPr>
        <w:t>приобретённому</w:t>
      </w:r>
      <w:r>
        <w:rPr>
          <w:spacing w:val="-9"/>
          <w:sz w:val="24"/>
        </w:rPr>
        <w:t xml:space="preserve"> </w:t>
      </w:r>
      <w:r>
        <w:rPr>
          <w:sz w:val="24"/>
        </w:rPr>
        <w:t>опыту, уметь находить</w:t>
      </w:r>
      <w:r>
        <w:rPr>
          <w:spacing w:val="-3"/>
          <w:sz w:val="24"/>
        </w:rPr>
        <w:t xml:space="preserve"> </w:t>
      </w:r>
      <w:r>
        <w:rPr>
          <w:sz w:val="24"/>
        </w:rPr>
        <w:t>позитивное</w:t>
      </w:r>
      <w:r>
        <w:rPr>
          <w:spacing w:val="-6"/>
          <w:sz w:val="24"/>
        </w:rPr>
        <w:t xml:space="preserve"> </w:t>
      </w:r>
      <w:r>
        <w:rPr>
          <w:sz w:val="24"/>
        </w:rPr>
        <w:t>в</w:t>
      </w:r>
      <w:r>
        <w:rPr>
          <w:spacing w:val="-3"/>
          <w:sz w:val="24"/>
        </w:rPr>
        <w:t xml:space="preserve"> </w:t>
      </w:r>
      <w:r>
        <w:rPr>
          <w:sz w:val="24"/>
        </w:rPr>
        <w:t>произошедшей ситуации;</w:t>
      </w:r>
    </w:p>
    <w:p w:rsidR="00A74CF0" w:rsidRDefault="00DC143A" w:rsidP="008D7417">
      <w:pPr>
        <w:pStyle w:val="a5"/>
        <w:numPr>
          <w:ilvl w:val="0"/>
          <w:numId w:val="62"/>
        </w:numPr>
        <w:tabs>
          <w:tab w:val="left" w:pos="1056"/>
        </w:tabs>
        <w:spacing w:line="276" w:lineRule="auto"/>
        <w:ind w:right="686" w:firstLine="71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74CF0" w:rsidRDefault="00DC143A">
      <w:pPr>
        <w:pStyle w:val="Heading4"/>
        <w:spacing w:before="2"/>
        <w:jc w:val="left"/>
      </w:pPr>
      <w:r>
        <w:t>Эмоциональный</w:t>
      </w:r>
      <w:r>
        <w:rPr>
          <w:spacing w:val="-6"/>
        </w:rPr>
        <w:t xml:space="preserve"> </w:t>
      </w:r>
      <w:r>
        <w:rPr>
          <w:spacing w:val="-2"/>
        </w:rPr>
        <w:t>интеллект:</w:t>
      </w:r>
    </w:p>
    <w:p w:rsidR="00A74CF0" w:rsidRDefault="00DC143A" w:rsidP="008D7417">
      <w:pPr>
        <w:pStyle w:val="a5"/>
        <w:numPr>
          <w:ilvl w:val="0"/>
          <w:numId w:val="62"/>
        </w:numPr>
        <w:tabs>
          <w:tab w:val="left" w:pos="989"/>
        </w:tabs>
        <w:spacing w:before="41" w:line="276" w:lineRule="auto"/>
        <w:ind w:right="692" w:firstLine="710"/>
        <w:jc w:val="left"/>
        <w:rPr>
          <w:sz w:val="24"/>
        </w:rPr>
      </w:pPr>
      <w:r>
        <w:rPr>
          <w:sz w:val="24"/>
        </w:rPr>
        <w:t>различать,</w:t>
      </w:r>
      <w:r>
        <w:rPr>
          <w:spacing w:val="-2"/>
          <w:sz w:val="24"/>
        </w:rPr>
        <w:t xml:space="preserve"> </w:t>
      </w:r>
      <w:r>
        <w:rPr>
          <w:sz w:val="24"/>
        </w:rPr>
        <w:t>называть</w:t>
      </w:r>
      <w:r>
        <w:rPr>
          <w:spacing w:val="-7"/>
          <w:sz w:val="24"/>
        </w:rPr>
        <w:t xml:space="preserve"> </w:t>
      </w:r>
      <w:r>
        <w:rPr>
          <w:sz w:val="24"/>
        </w:rPr>
        <w:t>и</w:t>
      </w:r>
      <w:r>
        <w:rPr>
          <w:spacing w:val="-3"/>
          <w:sz w:val="24"/>
        </w:rPr>
        <w:t xml:space="preserve"> </w:t>
      </w:r>
      <w:r>
        <w:rPr>
          <w:sz w:val="24"/>
        </w:rPr>
        <w:t>управлять</w:t>
      </w:r>
      <w:r>
        <w:rPr>
          <w:spacing w:val="-4"/>
          <w:sz w:val="24"/>
        </w:rPr>
        <w:t xml:space="preserve"> </w:t>
      </w:r>
      <w:r>
        <w:rPr>
          <w:sz w:val="24"/>
        </w:rPr>
        <w:t>собственными</w:t>
      </w:r>
      <w:r>
        <w:rPr>
          <w:spacing w:val="-3"/>
          <w:sz w:val="24"/>
        </w:rPr>
        <w:t xml:space="preserve"> </w:t>
      </w:r>
      <w:r>
        <w:rPr>
          <w:sz w:val="24"/>
        </w:rPr>
        <w:t>эмоциями</w:t>
      </w:r>
      <w:r>
        <w:rPr>
          <w:spacing w:val="-3"/>
          <w:sz w:val="24"/>
        </w:rPr>
        <w:t xml:space="preserve"> </w:t>
      </w:r>
      <w:r>
        <w:rPr>
          <w:sz w:val="24"/>
        </w:rPr>
        <w:t>и</w:t>
      </w:r>
      <w:r>
        <w:rPr>
          <w:spacing w:val="-8"/>
          <w:sz w:val="24"/>
        </w:rPr>
        <w:t xml:space="preserve"> </w:t>
      </w:r>
      <w:r>
        <w:rPr>
          <w:sz w:val="24"/>
        </w:rPr>
        <w:t>эмоциями</w:t>
      </w:r>
      <w:r>
        <w:rPr>
          <w:spacing w:val="-3"/>
          <w:sz w:val="24"/>
        </w:rPr>
        <w:t xml:space="preserve"> </w:t>
      </w:r>
      <w:r>
        <w:rPr>
          <w:sz w:val="24"/>
        </w:rPr>
        <w:t>других;</w:t>
      </w:r>
      <w:r>
        <w:rPr>
          <w:spacing w:val="-9"/>
          <w:sz w:val="24"/>
        </w:rPr>
        <w:t xml:space="preserve"> </w:t>
      </w:r>
      <w:r>
        <w:rPr>
          <w:sz w:val="24"/>
        </w:rPr>
        <w:t>выявлять и анализировать причины эмоций;</w:t>
      </w:r>
    </w:p>
    <w:p w:rsidR="00A74CF0" w:rsidRDefault="00DC143A" w:rsidP="008D7417">
      <w:pPr>
        <w:pStyle w:val="a5"/>
        <w:numPr>
          <w:ilvl w:val="0"/>
          <w:numId w:val="62"/>
        </w:numPr>
        <w:tabs>
          <w:tab w:val="left" w:pos="989"/>
        </w:tabs>
        <w:spacing w:line="275" w:lineRule="exact"/>
        <w:ind w:left="988" w:hanging="146"/>
        <w:jc w:val="left"/>
        <w:rPr>
          <w:sz w:val="24"/>
        </w:rPr>
      </w:pPr>
      <w:r>
        <w:rPr>
          <w:sz w:val="24"/>
        </w:rPr>
        <w:t>ставить</w:t>
      </w:r>
      <w:r>
        <w:rPr>
          <w:spacing w:val="-10"/>
          <w:sz w:val="24"/>
        </w:rPr>
        <w:t xml:space="preserve"> </w:t>
      </w:r>
      <w:r>
        <w:rPr>
          <w:sz w:val="24"/>
        </w:rPr>
        <w:t>себя</w:t>
      </w:r>
      <w:r>
        <w:rPr>
          <w:spacing w:val="-9"/>
          <w:sz w:val="24"/>
        </w:rPr>
        <w:t xml:space="preserve"> </w:t>
      </w:r>
      <w:r>
        <w:rPr>
          <w:sz w:val="24"/>
        </w:rPr>
        <w:t>на</w:t>
      </w:r>
      <w:r>
        <w:rPr>
          <w:spacing w:val="-14"/>
          <w:sz w:val="24"/>
        </w:rPr>
        <w:t xml:space="preserve"> </w:t>
      </w:r>
      <w:r>
        <w:rPr>
          <w:sz w:val="24"/>
        </w:rPr>
        <w:t>место</w:t>
      </w:r>
      <w:r>
        <w:rPr>
          <w:spacing w:val="-6"/>
          <w:sz w:val="24"/>
        </w:rPr>
        <w:t xml:space="preserve"> </w:t>
      </w:r>
      <w:r>
        <w:rPr>
          <w:sz w:val="24"/>
        </w:rPr>
        <w:t>другого</w:t>
      </w:r>
      <w:r>
        <w:rPr>
          <w:spacing w:val="-6"/>
          <w:sz w:val="24"/>
        </w:rPr>
        <w:t xml:space="preserve"> </w:t>
      </w:r>
      <w:r>
        <w:rPr>
          <w:sz w:val="24"/>
        </w:rPr>
        <w:t>человека,</w:t>
      </w:r>
      <w:r>
        <w:rPr>
          <w:spacing w:val="-12"/>
          <w:sz w:val="24"/>
        </w:rPr>
        <w:t xml:space="preserve"> </w:t>
      </w:r>
      <w:r>
        <w:rPr>
          <w:sz w:val="24"/>
        </w:rPr>
        <w:t>понимать</w:t>
      </w:r>
      <w:r>
        <w:rPr>
          <w:spacing w:val="-8"/>
          <w:sz w:val="24"/>
        </w:rPr>
        <w:t xml:space="preserve"> </w:t>
      </w:r>
      <w:r>
        <w:rPr>
          <w:sz w:val="24"/>
        </w:rPr>
        <w:t>мотивы</w:t>
      </w:r>
      <w:r>
        <w:rPr>
          <w:spacing w:val="-8"/>
          <w:sz w:val="24"/>
        </w:rPr>
        <w:t xml:space="preserve"> </w:t>
      </w:r>
      <w:r>
        <w:rPr>
          <w:sz w:val="24"/>
        </w:rPr>
        <w:t>и</w:t>
      </w:r>
      <w:r>
        <w:rPr>
          <w:spacing w:val="-13"/>
          <w:sz w:val="24"/>
        </w:rPr>
        <w:t xml:space="preserve"> </w:t>
      </w:r>
      <w:r>
        <w:rPr>
          <w:sz w:val="24"/>
        </w:rPr>
        <w:t>намерения</w:t>
      </w:r>
      <w:r>
        <w:rPr>
          <w:spacing w:val="-13"/>
          <w:sz w:val="24"/>
        </w:rPr>
        <w:t xml:space="preserve"> </w:t>
      </w:r>
      <w:r>
        <w:rPr>
          <w:spacing w:val="-2"/>
          <w:sz w:val="24"/>
        </w:rPr>
        <w:t>другого;</w:t>
      </w:r>
    </w:p>
    <w:p w:rsidR="00A74CF0" w:rsidRDefault="00DC143A" w:rsidP="008D7417">
      <w:pPr>
        <w:pStyle w:val="a5"/>
        <w:numPr>
          <w:ilvl w:val="0"/>
          <w:numId w:val="62"/>
        </w:numPr>
        <w:tabs>
          <w:tab w:val="left" w:pos="989"/>
        </w:tabs>
        <w:spacing w:before="41"/>
        <w:ind w:left="988" w:hanging="146"/>
        <w:jc w:val="left"/>
        <w:rPr>
          <w:sz w:val="24"/>
        </w:rPr>
      </w:pPr>
      <w:r>
        <w:rPr>
          <w:sz w:val="24"/>
        </w:rPr>
        <w:t>регулировать</w:t>
      </w:r>
      <w:r>
        <w:rPr>
          <w:spacing w:val="-15"/>
          <w:sz w:val="24"/>
        </w:rPr>
        <w:t xml:space="preserve"> </w:t>
      </w:r>
      <w:r>
        <w:rPr>
          <w:sz w:val="24"/>
        </w:rPr>
        <w:t>способ</w:t>
      </w:r>
      <w:r>
        <w:rPr>
          <w:spacing w:val="-15"/>
          <w:sz w:val="24"/>
        </w:rPr>
        <w:t xml:space="preserve"> </w:t>
      </w:r>
      <w:r>
        <w:rPr>
          <w:sz w:val="24"/>
        </w:rPr>
        <w:t>выражения</w:t>
      </w:r>
      <w:r>
        <w:rPr>
          <w:spacing w:val="-14"/>
          <w:sz w:val="24"/>
        </w:rPr>
        <w:t xml:space="preserve"> </w:t>
      </w:r>
      <w:r>
        <w:rPr>
          <w:spacing w:val="-2"/>
          <w:sz w:val="24"/>
        </w:rPr>
        <w:t>эмоций.</w:t>
      </w:r>
    </w:p>
    <w:p w:rsidR="00A74CF0" w:rsidRDefault="00DC143A">
      <w:pPr>
        <w:pStyle w:val="Heading4"/>
        <w:spacing w:before="46"/>
        <w:jc w:val="left"/>
      </w:pPr>
      <w:r>
        <w:t>Принятие</w:t>
      </w:r>
      <w:r>
        <w:rPr>
          <w:spacing w:val="1"/>
        </w:rPr>
        <w:t xml:space="preserve"> </w:t>
      </w:r>
      <w:r>
        <w:t>себя</w:t>
      </w:r>
      <w:r>
        <w:rPr>
          <w:spacing w:val="-2"/>
        </w:rPr>
        <w:t xml:space="preserve"> </w:t>
      </w:r>
      <w:r>
        <w:t>и</w:t>
      </w:r>
      <w:r>
        <w:rPr>
          <w:spacing w:val="-2"/>
        </w:rPr>
        <w:t xml:space="preserve"> других:</w:t>
      </w:r>
    </w:p>
    <w:p w:rsidR="00A74CF0" w:rsidRDefault="00DC143A" w:rsidP="008D7417">
      <w:pPr>
        <w:pStyle w:val="a5"/>
        <w:numPr>
          <w:ilvl w:val="0"/>
          <w:numId w:val="62"/>
        </w:numPr>
        <w:tabs>
          <w:tab w:val="left" w:pos="984"/>
        </w:tabs>
        <w:spacing w:before="36"/>
        <w:ind w:left="983" w:hanging="141"/>
        <w:jc w:val="left"/>
        <w:rPr>
          <w:sz w:val="24"/>
        </w:rPr>
      </w:pPr>
      <w:r>
        <w:rPr>
          <w:sz w:val="24"/>
        </w:rPr>
        <w:t>осознанно</w:t>
      </w:r>
      <w:r>
        <w:rPr>
          <w:spacing w:val="-15"/>
          <w:sz w:val="24"/>
        </w:rPr>
        <w:t xml:space="preserve"> </w:t>
      </w:r>
      <w:r>
        <w:rPr>
          <w:sz w:val="24"/>
        </w:rPr>
        <w:t>относиться</w:t>
      </w:r>
      <w:r>
        <w:rPr>
          <w:spacing w:val="-9"/>
          <w:sz w:val="24"/>
        </w:rPr>
        <w:t xml:space="preserve"> </w:t>
      </w:r>
      <w:r>
        <w:rPr>
          <w:sz w:val="24"/>
        </w:rPr>
        <w:t>к</w:t>
      </w:r>
      <w:r>
        <w:rPr>
          <w:spacing w:val="-10"/>
          <w:sz w:val="24"/>
        </w:rPr>
        <w:t xml:space="preserve"> </w:t>
      </w:r>
      <w:r>
        <w:rPr>
          <w:sz w:val="24"/>
        </w:rPr>
        <w:t>другому</w:t>
      </w:r>
      <w:r>
        <w:rPr>
          <w:spacing w:val="-15"/>
          <w:sz w:val="24"/>
        </w:rPr>
        <w:t xml:space="preserve"> </w:t>
      </w:r>
      <w:r>
        <w:rPr>
          <w:sz w:val="24"/>
        </w:rPr>
        <w:t>человеку,</w:t>
      </w:r>
      <w:r>
        <w:rPr>
          <w:spacing w:val="-7"/>
          <w:sz w:val="24"/>
        </w:rPr>
        <w:t xml:space="preserve"> </w:t>
      </w:r>
      <w:r>
        <w:rPr>
          <w:sz w:val="24"/>
        </w:rPr>
        <w:t>его</w:t>
      </w:r>
      <w:r>
        <w:rPr>
          <w:spacing w:val="-9"/>
          <w:sz w:val="24"/>
        </w:rPr>
        <w:t xml:space="preserve"> </w:t>
      </w:r>
      <w:r>
        <w:rPr>
          <w:spacing w:val="-2"/>
          <w:sz w:val="24"/>
        </w:rPr>
        <w:t>мнению;</w:t>
      </w:r>
    </w:p>
    <w:p w:rsidR="00A74CF0" w:rsidRDefault="00DC143A" w:rsidP="008D7417">
      <w:pPr>
        <w:pStyle w:val="a5"/>
        <w:numPr>
          <w:ilvl w:val="0"/>
          <w:numId w:val="62"/>
        </w:numPr>
        <w:tabs>
          <w:tab w:val="left" w:pos="989"/>
        </w:tabs>
        <w:spacing w:before="41"/>
        <w:ind w:left="988" w:hanging="146"/>
        <w:jc w:val="left"/>
        <w:rPr>
          <w:sz w:val="24"/>
        </w:rPr>
      </w:pPr>
      <w:r>
        <w:rPr>
          <w:sz w:val="24"/>
        </w:rPr>
        <w:t>признавать</w:t>
      </w:r>
      <w:r>
        <w:rPr>
          <w:spacing w:val="-9"/>
          <w:sz w:val="24"/>
        </w:rPr>
        <w:t xml:space="preserve"> </w:t>
      </w:r>
      <w:r>
        <w:rPr>
          <w:sz w:val="24"/>
        </w:rPr>
        <w:t>своё</w:t>
      </w:r>
      <w:r>
        <w:rPr>
          <w:spacing w:val="-7"/>
          <w:sz w:val="24"/>
        </w:rPr>
        <w:t xml:space="preserve"> </w:t>
      </w:r>
      <w:r>
        <w:rPr>
          <w:sz w:val="24"/>
        </w:rPr>
        <w:t>право</w:t>
      </w:r>
      <w:r>
        <w:rPr>
          <w:spacing w:val="-2"/>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5"/>
          <w:sz w:val="24"/>
        </w:rPr>
        <w:t xml:space="preserve"> </w:t>
      </w:r>
      <w:r>
        <w:rPr>
          <w:sz w:val="24"/>
        </w:rPr>
        <w:t>такое</w:t>
      </w:r>
      <w:r>
        <w:rPr>
          <w:spacing w:val="-11"/>
          <w:sz w:val="24"/>
        </w:rPr>
        <w:t xml:space="preserve"> </w:t>
      </w:r>
      <w:r>
        <w:rPr>
          <w:sz w:val="24"/>
        </w:rPr>
        <w:t>же</w:t>
      </w:r>
      <w:r>
        <w:rPr>
          <w:spacing w:val="-7"/>
          <w:sz w:val="24"/>
        </w:rPr>
        <w:t xml:space="preserve"> </w:t>
      </w:r>
      <w:r>
        <w:rPr>
          <w:sz w:val="24"/>
        </w:rPr>
        <w:t>право</w:t>
      </w:r>
      <w:r>
        <w:rPr>
          <w:spacing w:val="-5"/>
          <w:sz w:val="24"/>
        </w:rPr>
        <w:t xml:space="preserve"> </w:t>
      </w:r>
      <w:r>
        <w:rPr>
          <w:spacing w:val="-2"/>
          <w:sz w:val="24"/>
        </w:rPr>
        <w:t>другого;</w:t>
      </w:r>
    </w:p>
    <w:p w:rsidR="00A74CF0" w:rsidRDefault="00DC143A" w:rsidP="008D7417">
      <w:pPr>
        <w:pStyle w:val="a5"/>
        <w:numPr>
          <w:ilvl w:val="0"/>
          <w:numId w:val="62"/>
        </w:numPr>
        <w:tabs>
          <w:tab w:val="left" w:pos="989"/>
        </w:tabs>
        <w:spacing w:before="41"/>
        <w:ind w:left="988" w:hanging="146"/>
        <w:jc w:val="left"/>
        <w:rPr>
          <w:sz w:val="24"/>
        </w:rPr>
      </w:pPr>
      <w:r>
        <w:rPr>
          <w:sz w:val="24"/>
        </w:rPr>
        <w:t>принимать</w:t>
      </w:r>
      <w:r>
        <w:rPr>
          <w:spacing w:val="-12"/>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не</w:t>
      </w:r>
      <w:r>
        <w:rPr>
          <w:spacing w:val="-9"/>
          <w:sz w:val="24"/>
        </w:rPr>
        <w:t xml:space="preserve"> </w:t>
      </w:r>
      <w:r>
        <w:rPr>
          <w:spacing w:val="-2"/>
          <w:sz w:val="24"/>
        </w:rPr>
        <w:t>осуждая;</w:t>
      </w:r>
    </w:p>
    <w:p w:rsidR="00A74CF0" w:rsidRDefault="00DC143A" w:rsidP="008D7417">
      <w:pPr>
        <w:pStyle w:val="a5"/>
        <w:numPr>
          <w:ilvl w:val="0"/>
          <w:numId w:val="62"/>
        </w:numPr>
        <w:tabs>
          <w:tab w:val="left" w:pos="984"/>
        </w:tabs>
        <w:spacing w:before="41"/>
        <w:ind w:left="983" w:hanging="141"/>
        <w:jc w:val="left"/>
        <w:rPr>
          <w:sz w:val="24"/>
        </w:rPr>
      </w:pPr>
      <w:r>
        <w:rPr>
          <w:sz w:val="24"/>
        </w:rPr>
        <w:t>открытость</w:t>
      </w:r>
      <w:r>
        <w:rPr>
          <w:spacing w:val="-8"/>
          <w:sz w:val="24"/>
        </w:rPr>
        <w:t xml:space="preserve"> </w:t>
      </w:r>
      <w:r>
        <w:rPr>
          <w:sz w:val="24"/>
        </w:rPr>
        <w:t>себе</w:t>
      </w:r>
      <w:r>
        <w:rPr>
          <w:spacing w:val="-6"/>
          <w:sz w:val="24"/>
        </w:rPr>
        <w:t xml:space="preserve"> </w:t>
      </w:r>
      <w:r>
        <w:rPr>
          <w:sz w:val="24"/>
        </w:rPr>
        <w:t>и</w:t>
      </w:r>
      <w:r>
        <w:rPr>
          <w:spacing w:val="-5"/>
          <w:sz w:val="24"/>
        </w:rPr>
        <w:t xml:space="preserve"> </w:t>
      </w:r>
      <w:r>
        <w:rPr>
          <w:spacing w:val="-2"/>
          <w:sz w:val="24"/>
        </w:rPr>
        <w:t>другим;</w:t>
      </w:r>
    </w:p>
    <w:p w:rsidR="00A74CF0" w:rsidRDefault="00A74CF0">
      <w:pPr>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62"/>
        </w:numPr>
        <w:tabs>
          <w:tab w:val="left" w:pos="984"/>
        </w:tabs>
        <w:spacing w:before="69"/>
        <w:ind w:left="983" w:hanging="141"/>
        <w:jc w:val="left"/>
        <w:rPr>
          <w:sz w:val="24"/>
        </w:rPr>
      </w:pPr>
      <w:r>
        <w:rPr>
          <w:spacing w:val="-2"/>
          <w:sz w:val="24"/>
        </w:rPr>
        <w:lastRenderedPageBreak/>
        <w:t>осознавать</w:t>
      </w:r>
      <w:r>
        <w:rPr>
          <w:spacing w:val="3"/>
          <w:sz w:val="24"/>
        </w:rPr>
        <w:t xml:space="preserve"> </w:t>
      </w:r>
      <w:r>
        <w:rPr>
          <w:spacing w:val="-2"/>
          <w:sz w:val="24"/>
        </w:rPr>
        <w:t>невозможность</w:t>
      </w:r>
      <w:r>
        <w:rPr>
          <w:spacing w:val="5"/>
          <w:sz w:val="24"/>
        </w:rPr>
        <w:t xml:space="preserve"> </w:t>
      </w:r>
      <w:r>
        <w:rPr>
          <w:spacing w:val="-2"/>
          <w:sz w:val="24"/>
        </w:rPr>
        <w:t>контролировать</w:t>
      </w:r>
      <w:r>
        <w:rPr>
          <w:sz w:val="24"/>
        </w:rPr>
        <w:t xml:space="preserve"> </w:t>
      </w:r>
      <w:r>
        <w:rPr>
          <w:spacing w:val="-2"/>
          <w:sz w:val="24"/>
        </w:rPr>
        <w:t>всё</w:t>
      </w:r>
      <w:r>
        <w:rPr>
          <w:spacing w:val="3"/>
          <w:sz w:val="24"/>
        </w:rPr>
        <w:t xml:space="preserve"> </w:t>
      </w:r>
      <w:r>
        <w:rPr>
          <w:spacing w:val="-2"/>
          <w:sz w:val="24"/>
        </w:rPr>
        <w:t>вокруг.</w:t>
      </w:r>
    </w:p>
    <w:p w:rsidR="00A74CF0" w:rsidRDefault="00DC143A">
      <w:pPr>
        <w:pStyle w:val="Heading2"/>
        <w:spacing w:before="45"/>
      </w:pPr>
      <w:r>
        <w:t>ИНОСТРАННЫЙ</w:t>
      </w:r>
      <w:r>
        <w:rPr>
          <w:spacing w:val="-9"/>
        </w:rPr>
        <w:t xml:space="preserve"> </w:t>
      </w:r>
      <w:r>
        <w:rPr>
          <w:spacing w:val="-4"/>
        </w:rPr>
        <w:t>ЯЗЫК</w:t>
      </w:r>
    </w:p>
    <w:p w:rsidR="00A74CF0" w:rsidRDefault="00DC143A">
      <w:pPr>
        <w:pStyle w:val="a3"/>
        <w:tabs>
          <w:tab w:val="left" w:pos="2330"/>
          <w:tab w:val="left" w:pos="3381"/>
          <w:tab w:val="left" w:pos="5007"/>
          <w:tab w:val="left" w:pos="6301"/>
          <w:tab w:val="left" w:pos="7788"/>
          <w:tab w:val="left" w:pos="9572"/>
        </w:tabs>
        <w:spacing w:before="36" w:line="280" w:lineRule="auto"/>
        <w:ind w:right="688"/>
        <w:jc w:val="left"/>
      </w:pPr>
      <w:r>
        <w:rPr>
          <w:spacing w:val="-2"/>
        </w:rPr>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«Иностранный</w:t>
      </w:r>
      <w:r>
        <w:tab/>
      </w:r>
      <w:r>
        <w:rPr>
          <w:spacing w:val="-4"/>
        </w:rPr>
        <w:t xml:space="preserve">язык </w:t>
      </w:r>
      <w:r>
        <w:t>(английский язык)»</w:t>
      </w:r>
    </w:p>
    <w:p w:rsidR="00A74CF0" w:rsidRDefault="00DC143A">
      <w:pPr>
        <w:pStyle w:val="Heading3"/>
        <w:spacing w:line="274" w:lineRule="exact"/>
        <w:jc w:val="left"/>
      </w:pPr>
      <w:r>
        <w:t>Формирование</w:t>
      </w:r>
      <w:r>
        <w:rPr>
          <w:spacing w:val="-3"/>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A74CF0" w:rsidRDefault="00DC143A">
      <w:pPr>
        <w:pStyle w:val="Heading4"/>
        <w:spacing w:before="41"/>
        <w:jc w:val="left"/>
      </w:pPr>
      <w:r>
        <w:t>Формирование</w:t>
      </w:r>
      <w:r>
        <w:rPr>
          <w:spacing w:val="-2"/>
        </w:rPr>
        <w:t xml:space="preserve"> </w:t>
      </w:r>
      <w:r>
        <w:t>базовых</w:t>
      </w:r>
      <w:r>
        <w:rPr>
          <w:spacing w:val="-5"/>
        </w:rPr>
        <w:t xml:space="preserve"> </w:t>
      </w:r>
      <w:r>
        <w:t xml:space="preserve">логических </w:t>
      </w:r>
      <w:r>
        <w:rPr>
          <w:spacing w:val="-2"/>
        </w:rPr>
        <w:t>действий</w:t>
      </w:r>
    </w:p>
    <w:p w:rsidR="00A74CF0" w:rsidRDefault="00DC143A" w:rsidP="008D7417">
      <w:pPr>
        <w:pStyle w:val="a5"/>
        <w:numPr>
          <w:ilvl w:val="0"/>
          <w:numId w:val="61"/>
        </w:numPr>
        <w:tabs>
          <w:tab w:val="left" w:pos="1128"/>
        </w:tabs>
        <w:spacing w:before="36" w:line="276" w:lineRule="auto"/>
        <w:ind w:right="695" w:firstLine="710"/>
        <w:jc w:val="left"/>
        <w:rPr>
          <w:sz w:val="24"/>
        </w:rPr>
      </w:pPr>
      <w:r>
        <w:rPr>
          <w:sz w:val="24"/>
        </w:rPr>
        <w:t>Выявлять</w:t>
      </w:r>
      <w:r>
        <w:rPr>
          <w:spacing w:val="32"/>
          <w:sz w:val="24"/>
        </w:rPr>
        <w:t xml:space="preserve"> </w:t>
      </w:r>
      <w:r>
        <w:rPr>
          <w:sz w:val="24"/>
        </w:rPr>
        <w:t>признаки и</w:t>
      </w:r>
      <w:r>
        <w:rPr>
          <w:spacing w:val="32"/>
          <w:sz w:val="24"/>
        </w:rPr>
        <w:t xml:space="preserve"> </w:t>
      </w:r>
      <w:r>
        <w:rPr>
          <w:sz w:val="24"/>
        </w:rPr>
        <w:t>свойства</w:t>
      </w:r>
      <w:r>
        <w:rPr>
          <w:spacing w:val="30"/>
          <w:sz w:val="24"/>
        </w:rPr>
        <w:t xml:space="preserve"> </w:t>
      </w:r>
      <w:r>
        <w:rPr>
          <w:sz w:val="24"/>
        </w:rPr>
        <w:t>языковых единиц</w:t>
      </w:r>
      <w:r>
        <w:rPr>
          <w:spacing w:val="32"/>
          <w:sz w:val="24"/>
        </w:rPr>
        <w:t xml:space="preserve"> </w:t>
      </w:r>
      <w:r>
        <w:rPr>
          <w:sz w:val="24"/>
        </w:rPr>
        <w:t>и языковых явлений иностранного языка; применять изученные правила, алгоритмы.</w:t>
      </w:r>
    </w:p>
    <w:p w:rsidR="00A74CF0" w:rsidRDefault="00DC143A" w:rsidP="008D7417">
      <w:pPr>
        <w:pStyle w:val="a5"/>
        <w:numPr>
          <w:ilvl w:val="0"/>
          <w:numId w:val="61"/>
        </w:numPr>
        <w:tabs>
          <w:tab w:val="left" w:pos="1128"/>
          <w:tab w:val="left" w:pos="2959"/>
          <w:tab w:val="left" w:pos="4637"/>
          <w:tab w:val="left" w:pos="5846"/>
          <w:tab w:val="left" w:pos="6718"/>
          <w:tab w:val="left" w:pos="8028"/>
          <w:tab w:val="left" w:pos="9380"/>
        </w:tabs>
        <w:spacing w:line="276" w:lineRule="auto"/>
        <w:ind w:right="691" w:firstLine="710"/>
        <w:jc w:val="left"/>
        <w:rPr>
          <w:sz w:val="24"/>
        </w:rPr>
      </w:pPr>
      <w:r>
        <w:rPr>
          <w:spacing w:val="-2"/>
          <w:sz w:val="24"/>
        </w:rPr>
        <w:t>Анализировать,</w:t>
      </w:r>
      <w:r>
        <w:rPr>
          <w:sz w:val="24"/>
        </w:rPr>
        <w:tab/>
      </w:r>
      <w:r>
        <w:rPr>
          <w:spacing w:val="-2"/>
          <w:sz w:val="24"/>
        </w:rPr>
        <w:t>устанавливать</w:t>
      </w:r>
      <w:r>
        <w:rPr>
          <w:sz w:val="24"/>
        </w:rPr>
        <w:tab/>
      </w:r>
      <w:r>
        <w:rPr>
          <w:spacing w:val="-2"/>
          <w:sz w:val="24"/>
        </w:rPr>
        <w:t>аналогии,</w:t>
      </w:r>
      <w:r>
        <w:rPr>
          <w:sz w:val="24"/>
        </w:rPr>
        <w:tab/>
      </w:r>
      <w:r>
        <w:rPr>
          <w:spacing w:val="-2"/>
          <w:sz w:val="24"/>
        </w:rPr>
        <w:t>между</w:t>
      </w:r>
      <w:r>
        <w:rPr>
          <w:sz w:val="24"/>
        </w:rPr>
        <w:tab/>
      </w:r>
      <w:r>
        <w:rPr>
          <w:spacing w:val="-2"/>
          <w:sz w:val="24"/>
        </w:rPr>
        <w:t>способами</w:t>
      </w:r>
      <w:r>
        <w:rPr>
          <w:sz w:val="24"/>
        </w:rPr>
        <w:tab/>
      </w:r>
      <w:r>
        <w:rPr>
          <w:spacing w:val="-2"/>
          <w:sz w:val="24"/>
        </w:rPr>
        <w:t>выражения</w:t>
      </w:r>
      <w:r>
        <w:rPr>
          <w:sz w:val="24"/>
        </w:rPr>
        <w:tab/>
      </w:r>
      <w:r>
        <w:rPr>
          <w:spacing w:val="-2"/>
          <w:sz w:val="24"/>
        </w:rPr>
        <w:t xml:space="preserve">мысли </w:t>
      </w:r>
      <w:r>
        <w:rPr>
          <w:sz w:val="24"/>
        </w:rPr>
        <w:t>средствами родного и иностранного языков.</w:t>
      </w:r>
    </w:p>
    <w:p w:rsidR="00A74CF0" w:rsidRDefault="00DC143A" w:rsidP="008D7417">
      <w:pPr>
        <w:pStyle w:val="a5"/>
        <w:numPr>
          <w:ilvl w:val="0"/>
          <w:numId w:val="61"/>
        </w:numPr>
        <w:tabs>
          <w:tab w:val="left" w:pos="1128"/>
          <w:tab w:val="left" w:pos="6455"/>
          <w:tab w:val="left" w:pos="7640"/>
          <w:tab w:val="left" w:pos="9069"/>
        </w:tabs>
        <w:spacing w:line="280" w:lineRule="auto"/>
        <w:ind w:right="693" w:firstLine="710"/>
        <w:jc w:val="left"/>
        <w:rPr>
          <w:sz w:val="24"/>
        </w:rPr>
      </w:pPr>
      <w:r>
        <w:rPr>
          <w:sz w:val="24"/>
        </w:rPr>
        <w:t>Сравнивать,</w:t>
      </w:r>
      <w:r>
        <w:rPr>
          <w:spacing w:val="80"/>
          <w:sz w:val="24"/>
        </w:rPr>
        <w:t xml:space="preserve"> </w:t>
      </w:r>
      <w:r>
        <w:rPr>
          <w:sz w:val="24"/>
        </w:rPr>
        <w:t>упорядочивать,</w:t>
      </w:r>
      <w:r>
        <w:rPr>
          <w:spacing w:val="80"/>
          <w:sz w:val="24"/>
        </w:rPr>
        <w:t xml:space="preserve"> </w:t>
      </w:r>
      <w:r>
        <w:rPr>
          <w:sz w:val="24"/>
        </w:rPr>
        <w:t>классифицировать</w:t>
      </w:r>
      <w:r>
        <w:rPr>
          <w:sz w:val="24"/>
        </w:rPr>
        <w:tab/>
      </w:r>
      <w:r>
        <w:rPr>
          <w:spacing w:val="-2"/>
          <w:sz w:val="24"/>
        </w:rPr>
        <w:t>языковые</w:t>
      </w:r>
      <w:r>
        <w:rPr>
          <w:sz w:val="24"/>
        </w:rPr>
        <w:tab/>
        <w:t>единицы</w:t>
      </w:r>
      <w:r>
        <w:rPr>
          <w:spacing w:val="80"/>
          <w:sz w:val="24"/>
        </w:rPr>
        <w:t xml:space="preserve"> </w:t>
      </w:r>
      <w:r>
        <w:rPr>
          <w:sz w:val="24"/>
        </w:rPr>
        <w:t>и</w:t>
      </w:r>
      <w:r>
        <w:rPr>
          <w:sz w:val="24"/>
        </w:rPr>
        <w:tab/>
      </w:r>
      <w:r>
        <w:rPr>
          <w:spacing w:val="-2"/>
          <w:sz w:val="24"/>
        </w:rPr>
        <w:t xml:space="preserve">языковые </w:t>
      </w:r>
      <w:r>
        <w:rPr>
          <w:sz w:val="24"/>
        </w:rPr>
        <w:t>явления иностранного языка, разные типы высказывания.</w:t>
      </w:r>
    </w:p>
    <w:p w:rsidR="00A74CF0" w:rsidRDefault="00DC143A" w:rsidP="008D7417">
      <w:pPr>
        <w:pStyle w:val="a5"/>
        <w:numPr>
          <w:ilvl w:val="0"/>
          <w:numId w:val="61"/>
        </w:numPr>
        <w:tabs>
          <w:tab w:val="left" w:pos="1128"/>
        </w:tabs>
        <w:spacing w:line="276" w:lineRule="auto"/>
        <w:ind w:right="694" w:firstLine="710"/>
        <w:jc w:val="left"/>
        <w:rPr>
          <w:sz w:val="24"/>
        </w:rPr>
      </w:pPr>
      <w:r>
        <w:rPr>
          <w:sz w:val="24"/>
        </w:rPr>
        <w:t>Моделировать</w:t>
      </w:r>
      <w:r>
        <w:rPr>
          <w:spacing w:val="40"/>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объектами</w:t>
      </w:r>
      <w:r>
        <w:rPr>
          <w:spacing w:val="40"/>
          <w:sz w:val="24"/>
        </w:rPr>
        <w:t xml:space="preserve"> </w:t>
      </w:r>
      <w:r>
        <w:rPr>
          <w:sz w:val="24"/>
        </w:rPr>
        <w:t>(членами</w:t>
      </w:r>
      <w:r>
        <w:rPr>
          <w:spacing w:val="40"/>
          <w:sz w:val="24"/>
        </w:rPr>
        <w:t xml:space="preserve"> </w:t>
      </w:r>
      <w:r>
        <w:rPr>
          <w:sz w:val="24"/>
        </w:rPr>
        <w:t>предложения,</w:t>
      </w:r>
      <w:r>
        <w:rPr>
          <w:spacing w:val="40"/>
          <w:sz w:val="24"/>
        </w:rPr>
        <w:t xml:space="preserve"> </w:t>
      </w:r>
      <w:r>
        <w:rPr>
          <w:sz w:val="24"/>
        </w:rPr>
        <w:t>структурными единицами диалога и др.).</w:t>
      </w:r>
    </w:p>
    <w:p w:rsidR="00A74CF0" w:rsidRDefault="00DC143A" w:rsidP="008D7417">
      <w:pPr>
        <w:pStyle w:val="a5"/>
        <w:numPr>
          <w:ilvl w:val="0"/>
          <w:numId w:val="61"/>
        </w:numPr>
        <w:tabs>
          <w:tab w:val="left" w:pos="1128"/>
          <w:tab w:val="left" w:pos="2777"/>
          <w:tab w:val="left" w:pos="4430"/>
          <w:tab w:val="left" w:pos="6013"/>
          <w:tab w:val="left" w:pos="6483"/>
          <w:tab w:val="left" w:pos="8027"/>
          <w:tab w:val="left" w:pos="9044"/>
        </w:tabs>
        <w:spacing w:line="276" w:lineRule="auto"/>
        <w:ind w:right="687" w:firstLine="710"/>
        <w:jc w:val="left"/>
        <w:rPr>
          <w:sz w:val="24"/>
        </w:rPr>
      </w:pPr>
      <w:r>
        <w:rPr>
          <w:spacing w:val="-2"/>
          <w:sz w:val="24"/>
        </w:rPr>
        <w:t>Использовать</w:t>
      </w:r>
      <w:r>
        <w:rPr>
          <w:sz w:val="24"/>
        </w:rPr>
        <w:tab/>
      </w:r>
      <w:r>
        <w:rPr>
          <w:spacing w:val="-2"/>
          <w:sz w:val="24"/>
        </w:rPr>
        <w:t>информацию,</w:t>
      </w:r>
      <w:r>
        <w:rPr>
          <w:sz w:val="24"/>
        </w:rPr>
        <w:tab/>
      </w:r>
      <w:r>
        <w:rPr>
          <w:spacing w:val="-2"/>
          <w:sz w:val="24"/>
        </w:rPr>
        <w:t>извлеченную</w:t>
      </w:r>
      <w:r>
        <w:rPr>
          <w:sz w:val="24"/>
        </w:rPr>
        <w:tab/>
      </w:r>
      <w:r>
        <w:rPr>
          <w:spacing w:val="-6"/>
          <w:sz w:val="24"/>
        </w:rPr>
        <w:t>из</w:t>
      </w:r>
      <w:r>
        <w:rPr>
          <w:sz w:val="24"/>
        </w:rPr>
        <w:tab/>
      </w:r>
      <w:r>
        <w:rPr>
          <w:spacing w:val="-2"/>
          <w:sz w:val="24"/>
        </w:rPr>
        <w:t>несплошных</w:t>
      </w:r>
      <w:r>
        <w:rPr>
          <w:sz w:val="24"/>
        </w:rPr>
        <w:tab/>
      </w:r>
      <w:r>
        <w:rPr>
          <w:spacing w:val="-2"/>
          <w:sz w:val="24"/>
        </w:rPr>
        <w:t>текстов</w:t>
      </w:r>
      <w:r>
        <w:rPr>
          <w:sz w:val="24"/>
        </w:rPr>
        <w:tab/>
      </w:r>
      <w:r>
        <w:rPr>
          <w:spacing w:val="-2"/>
          <w:sz w:val="24"/>
        </w:rPr>
        <w:t xml:space="preserve">(таблицы, </w:t>
      </w:r>
      <w:r>
        <w:rPr>
          <w:sz w:val="24"/>
        </w:rPr>
        <w:t>диаграммы), в собственных устных и письменных высказываниях.</w:t>
      </w:r>
    </w:p>
    <w:p w:rsidR="00A74CF0" w:rsidRDefault="00DC143A" w:rsidP="008D7417">
      <w:pPr>
        <w:pStyle w:val="a5"/>
        <w:numPr>
          <w:ilvl w:val="0"/>
          <w:numId w:val="61"/>
        </w:numPr>
        <w:tabs>
          <w:tab w:val="left" w:pos="1128"/>
        </w:tabs>
        <w:spacing w:line="276" w:lineRule="auto"/>
        <w:ind w:right="683" w:firstLine="710"/>
        <w:jc w:val="left"/>
        <w:rPr>
          <w:sz w:val="24"/>
        </w:rPr>
      </w:pPr>
      <w:r>
        <w:rPr>
          <w:sz w:val="24"/>
        </w:rPr>
        <w:t>Выдвигать</w:t>
      </w:r>
      <w:r>
        <w:rPr>
          <w:spacing w:val="80"/>
          <w:sz w:val="24"/>
        </w:rPr>
        <w:t xml:space="preserve"> </w:t>
      </w:r>
      <w:r>
        <w:rPr>
          <w:sz w:val="24"/>
        </w:rPr>
        <w:t>гипотезы</w:t>
      </w:r>
      <w:r>
        <w:rPr>
          <w:spacing w:val="80"/>
          <w:sz w:val="24"/>
        </w:rPr>
        <w:t xml:space="preserve"> </w:t>
      </w:r>
      <w:r>
        <w:rPr>
          <w:sz w:val="24"/>
        </w:rPr>
        <w:t>(например,</w:t>
      </w:r>
      <w:r>
        <w:rPr>
          <w:spacing w:val="80"/>
          <w:sz w:val="24"/>
        </w:rPr>
        <w:t xml:space="preserve"> </w:t>
      </w:r>
      <w:r>
        <w:rPr>
          <w:sz w:val="24"/>
        </w:rPr>
        <w:t>об</w:t>
      </w:r>
      <w:r>
        <w:rPr>
          <w:spacing w:val="80"/>
          <w:sz w:val="24"/>
        </w:rPr>
        <w:t xml:space="preserve"> </w:t>
      </w:r>
      <w:r>
        <w:rPr>
          <w:sz w:val="24"/>
        </w:rPr>
        <w:t>употреблении</w:t>
      </w:r>
      <w:r>
        <w:rPr>
          <w:spacing w:val="80"/>
          <w:sz w:val="24"/>
        </w:rPr>
        <w:t xml:space="preserve"> </w:t>
      </w:r>
      <w:r>
        <w:rPr>
          <w:sz w:val="24"/>
        </w:rPr>
        <w:t>глагола-связки</w:t>
      </w:r>
      <w:r>
        <w:rPr>
          <w:spacing w:val="80"/>
          <w:sz w:val="24"/>
        </w:rPr>
        <w:t xml:space="preserve"> </w:t>
      </w:r>
      <w:r>
        <w:rPr>
          <w:sz w:val="24"/>
        </w:rPr>
        <w:t>в</w:t>
      </w:r>
      <w:r>
        <w:rPr>
          <w:spacing w:val="80"/>
          <w:sz w:val="24"/>
        </w:rPr>
        <w:t xml:space="preserve"> </w:t>
      </w:r>
      <w:r>
        <w:rPr>
          <w:sz w:val="24"/>
        </w:rPr>
        <w:t>иностранном языке); обосновывать, аргументировать свои суждения, выводы.</w:t>
      </w:r>
    </w:p>
    <w:p w:rsidR="00A74CF0" w:rsidRDefault="00DC143A" w:rsidP="008D7417">
      <w:pPr>
        <w:pStyle w:val="a5"/>
        <w:numPr>
          <w:ilvl w:val="0"/>
          <w:numId w:val="61"/>
        </w:numPr>
        <w:tabs>
          <w:tab w:val="left" w:pos="1128"/>
        </w:tabs>
        <w:spacing w:line="276" w:lineRule="auto"/>
        <w:ind w:right="689" w:firstLine="710"/>
        <w:jc w:val="left"/>
        <w:rPr>
          <w:sz w:val="24"/>
        </w:rPr>
      </w:pPr>
      <w:r>
        <w:rPr>
          <w:sz w:val="24"/>
        </w:rPr>
        <w:t>Распознавать свойства</w:t>
      </w:r>
      <w:r>
        <w:rPr>
          <w:spacing w:val="-3"/>
          <w:sz w:val="24"/>
        </w:rPr>
        <w:t xml:space="preserve"> </w:t>
      </w:r>
      <w:r>
        <w:rPr>
          <w:sz w:val="24"/>
        </w:rPr>
        <w:t>и признаки языковых</w:t>
      </w:r>
      <w:r>
        <w:rPr>
          <w:spacing w:val="-2"/>
          <w:sz w:val="24"/>
        </w:rPr>
        <w:t xml:space="preserve"> </w:t>
      </w:r>
      <w:r>
        <w:rPr>
          <w:sz w:val="24"/>
        </w:rPr>
        <w:t>единиц</w:t>
      </w:r>
      <w:r>
        <w:rPr>
          <w:spacing w:val="-1"/>
          <w:sz w:val="24"/>
        </w:rPr>
        <w:t xml:space="preserve"> </w:t>
      </w:r>
      <w:r>
        <w:rPr>
          <w:sz w:val="24"/>
        </w:rPr>
        <w:t>и языковых</w:t>
      </w:r>
      <w:r>
        <w:rPr>
          <w:spacing w:val="-2"/>
          <w:sz w:val="24"/>
        </w:rPr>
        <w:t xml:space="preserve"> </w:t>
      </w:r>
      <w:r>
        <w:rPr>
          <w:sz w:val="24"/>
        </w:rPr>
        <w:t>явлений (например, с помощью словообразовательных элементов).</w:t>
      </w:r>
    </w:p>
    <w:p w:rsidR="00A74CF0" w:rsidRDefault="00DC143A" w:rsidP="008D7417">
      <w:pPr>
        <w:pStyle w:val="a5"/>
        <w:numPr>
          <w:ilvl w:val="0"/>
          <w:numId w:val="61"/>
        </w:numPr>
        <w:tabs>
          <w:tab w:val="left" w:pos="1128"/>
        </w:tabs>
        <w:spacing w:line="276" w:lineRule="auto"/>
        <w:ind w:right="694" w:firstLine="710"/>
        <w:jc w:val="left"/>
        <w:rPr>
          <w:sz w:val="24"/>
        </w:rPr>
      </w:pPr>
      <w:r>
        <w:rPr>
          <w:sz w:val="24"/>
        </w:rPr>
        <w:t>Сравнивать языковые единицы разного уровня (звуки, буквы, слова, речевые клише, грамматические явления, тексты и т. п.).</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Пользоваться классификациями</w:t>
      </w:r>
      <w:r>
        <w:rPr>
          <w:spacing w:val="-3"/>
          <w:sz w:val="24"/>
        </w:rPr>
        <w:t xml:space="preserve"> </w:t>
      </w:r>
      <w:r>
        <w:rPr>
          <w:sz w:val="24"/>
        </w:rPr>
        <w:t>(по типу</w:t>
      </w:r>
      <w:r>
        <w:rPr>
          <w:spacing w:val="-9"/>
          <w:sz w:val="24"/>
        </w:rPr>
        <w:t xml:space="preserve"> </w:t>
      </w:r>
      <w:r>
        <w:rPr>
          <w:sz w:val="24"/>
        </w:rPr>
        <w:t>чтения,</w:t>
      </w:r>
      <w:r>
        <w:rPr>
          <w:spacing w:val="2"/>
          <w:sz w:val="24"/>
        </w:rPr>
        <w:t xml:space="preserve"> </w:t>
      </w:r>
      <w:r>
        <w:rPr>
          <w:sz w:val="24"/>
        </w:rPr>
        <w:t>по</w:t>
      </w:r>
      <w:r>
        <w:rPr>
          <w:spacing w:val="1"/>
          <w:sz w:val="24"/>
        </w:rPr>
        <w:t xml:space="preserve"> </w:t>
      </w:r>
      <w:r>
        <w:rPr>
          <w:sz w:val="24"/>
        </w:rPr>
        <w:t>типу</w:t>
      </w:r>
      <w:r>
        <w:rPr>
          <w:spacing w:val="-9"/>
          <w:sz w:val="24"/>
        </w:rPr>
        <w:t xml:space="preserve"> </w:t>
      </w:r>
      <w:r>
        <w:rPr>
          <w:sz w:val="24"/>
        </w:rPr>
        <w:t>высказывания</w:t>
      </w:r>
      <w:r>
        <w:rPr>
          <w:spacing w:val="-5"/>
          <w:sz w:val="24"/>
        </w:rPr>
        <w:t xml:space="preserve"> </w:t>
      </w:r>
      <w:r>
        <w:rPr>
          <w:sz w:val="24"/>
        </w:rPr>
        <w:t>и</w:t>
      </w:r>
      <w:r>
        <w:rPr>
          <w:spacing w:val="-3"/>
          <w:sz w:val="24"/>
        </w:rPr>
        <w:t xml:space="preserve"> </w:t>
      </w:r>
      <w:r>
        <w:rPr>
          <w:sz w:val="24"/>
        </w:rPr>
        <w:t>т.</w:t>
      </w:r>
      <w:r>
        <w:rPr>
          <w:spacing w:val="7"/>
          <w:sz w:val="24"/>
        </w:rPr>
        <w:t xml:space="preserve"> </w:t>
      </w:r>
      <w:r>
        <w:rPr>
          <w:spacing w:val="-4"/>
          <w:sz w:val="24"/>
        </w:rPr>
        <w:t>п.).</w:t>
      </w:r>
    </w:p>
    <w:p w:rsidR="00A74CF0" w:rsidRDefault="00DC143A" w:rsidP="008D7417">
      <w:pPr>
        <w:pStyle w:val="a5"/>
        <w:numPr>
          <w:ilvl w:val="0"/>
          <w:numId w:val="61"/>
        </w:numPr>
        <w:tabs>
          <w:tab w:val="left" w:pos="1128"/>
        </w:tabs>
        <w:spacing w:before="33" w:line="276" w:lineRule="auto"/>
        <w:ind w:right="692" w:firstLine="710"/>
        <w:rPr>
          <w:sz w:val="24"/>
        </w:rPr>
      </w:pPr>
      <w:r>
        <w:rPr>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sz w:val="24"/>
        </w:rPr>
        <w:t>диаграммах).</w:t>
      </w:r>
    </w:p>
    <w:p w:rsidR="00A74CF0" w:rsidRDefault="00DC143A">
      <w:pPr>
        <w:pStyle w:val="Heading4"/>
        <w:spacing w:before="4"/>
      </w:pPr>
      <w:r>
        <w:t>Работа</w:t>
      </w:r>
      <w:r>
        <w:rPr>
          <w:spacing w:val="2"/>
        </w:rPr>
        <w:t xml:space="preserve"> </w:t>
      </w:r>
      <w:r>
        <w:t>с</w:t>
      </w:r>
      <w:r>
        <w:rPr>
          <w:spacing w:val="-3"/>
        </w:rPr>
        <w:t xml:space="preserve"> </w:t>
      </w:r>
      <w:r>
        <w:rPr>
          <w:spacing w:val="-2"/>
        </w:rPr>
        <w:t>информацией</w:t>
      </w:r>
    </w:p>
    <w:p w:rsidR="00A74CF0" w:rsidRDefault="00DC143A" w:rsidP="008D7417">
      <w:pPr>
        <w:pStyle w:val="a5"/>
        <w:numPr>
          <w:ilvl w:val="0"/>
          <w:numId w:val="61"/>
        </w:numPr>
        <w:tabs>
          <w:tab w:val="left" w:pos="1128"/>
        </w:tabs>
        <w:spacing w:before="36" w:line="278" w:lineRule="auto"/>
        <w:ind w:right="686" w:firstLine="710"/>
        <w:rPr>
          <w:sz w:val="24"/>
        </w:rPr>
      </w:pPr>
      <w:r>
        <w:rPr>
          <w:sz w:val="24"/>
        </w:rPr>
        <w:t>Использовать</w:t>
      </w:r>
      <w:r>
        <w:rPr>
          <w:spacing w:val="-1"/>
          <w:sz w:val="24"/>
        </w:rPr>
        <w:t xml:space="preserve"> </w:t>
      </w:r>
      <w:r>
        <w:rPr>
          <w:sz w:val="24"/>
        </w:rPr>
        <w:t>в соответствии</w:t>
      </w:r>
      <w:r>
        <w:rPr>
          <w:spacing w:val="-1"/>
          <w:sz w:val="24"/>
        </w:rPr>
        <w:t xml:space="preserve"> </w:t>
      </w:r>
      <w:r>
        <w:rPr>
          <w:sz w:val="24"/>
        </w:rPr>
        <w:t>с</w:t>
      </w:r>
      <w:r>
        <w:rPr>
          <w:spacing w:val="-2"/>
          <w:sz w:val="24"/>
        </w:rPr>
        <w:t xml:space="preserve"> </w:t>
      </w:r>
      <w:r>
        <w:rPr>
          <w:sz w:val="24"/>
        </w:rPr>
        <w:t>коммуникативной</w:t>
      </w:r>
      <w:r>
        <w:rPr>
          <w:spacing w:val="-1"/>
          <w:sz w:val="24"/>
        </w:rPr>
        <w:t xml:space="preserve"> </w:t>
      </w:r>
      <w:r>
        <w:rPr>
          <w:sz w:val="24"/>
        </w:rPr>
        <w:t>задачей</w:t>
      </w:r>
      <w:r>
        <w:rPr>
          <w:spacing w:val="-4"/>
          <w:sz w:val="24"/>
        </w:rPr>
        <w:t xml:space="preserve"> </w:t>
      </w:r>
      <w:r>
        <w:rPr>
          <w:sz w:val="24"/>
        </w:rPr>
        <w:t>различные</w:t>
      </w:r>
      <w:r>
        <w:rPr>
          <w:spacing w:val="-2"/>
          <w:sz w:val="24"/>
        </w:rPr>
        <w:t xml:space="preserve"> </w:t>
      </w:r>
      <w:r>
        <w:rPr>
          <w:sz w:val="24"/>
        </w:rPr>
        <w:t>стратегии</w:t>
      </w:r>
      <w:r>
        <w:rPr>
          <w:spacing w:val="-1"/>
          <w:sz w:val="24"/>
        </w:rPr>
        <w:t xml:space="preserve"> </w:t>
      </w:r>
      <w:r>
        <w:rPr>
          <w:sz w:val="24"/>
        </w:rPr>
        <w:t>чтения и</w:t>
      </w:r>
      <w:r>
        <w:rPr>
          <w:spacing w:val="-3"/>
          <w:sz w:val="24"/>
        </w:rPr>
        <w:t xml:space="preserve"> </w:t>
      </w:r>
      <w:r>
        <w:rPr>
          <w:sz w:val="24"/>
        </w:rPr>
        <w:t>аудирования</w:t>
      </w:r>
      <w:r>
        <w:rPr>
          <w:spacing w:val="-7"/>
          <w:sz w:val="24"/>
        </w:rPr>
        <w:t xml:space="preserve"> </w:t>
      </w:r>
      <w:r>
        <w:rPr>
          <w:sz w:val="24"/>
        </w:rPr>
        <w:t>для</w:t>
      </w:r>
      <w:r>
        <w:rPr>
          <w:spacing w:val="-7"/>
          <w:sz w:val="24"/>
        </w:rPr>
        <w:t xml:space="preserve"> </w:t>
      </w:r>
      <w:r>
        <w:rPr>
          <w:sz w:val="24"/>
        </w:rPr>
        <w:t>получения</w:t>
      </w:r>
      <w:r>
        <w:rPr>
          <w:spacing w:val="-7"/>
          <w:sz w:val="24"/>
        </w:rPr>
        <w:t xml:space="preserve"> </w:t>
      </w:r>
      <w:r>
        <w:rPr>
          <w:sz w:val="24"/>
        </w:rPr>
        <w:t>информации</w:t>
      </w:r>
      <w:r>
        <w:rPr>
          <w:spacing w:val="-6"/>
          <w:sz w:val="24"/>
        </w:rPr>
        <w:t xml:space="preserve"> </w:t>
      </w:r>
      <w:r>
        <w:rPr>
          <w:sz w:val="24"/>
        </w:rPr>
        <w:t>(с</w:t>
      </w:r>
      <w:r>
        <w:rPr>
          <w:spacing w:val="-8"/>
          <w:sz w:val="24"/>
        </w:rPr>
        <w:t xml:space="preserve"> </w:t>
      </w:r>
      <w:r>
        <w:rPr>
          <w:sz w:val="24"/>
        </w:rPr>
        <w:t>пониманием</w:t>
      </w:r>
      <w:r>
        <w:rPr>
          <w:spacing w:val="-9"/>
          <w:sz w:val="24"/>
        </w:rPr>
        <w:t xml:space="preserve"> </w:t>
      </w:r>
      <w:r>
        <w:rPr>
          <w:sz w:val="24"/>
        </w:rPr>
        <w:t>основного</w:t>
      </w:r>
      <w:r>
        <w:rPr>
          <w:spacing w:val="-3"/>
          <w:sz w:val="24"/>
        </w:rPr>
        <w:t xml:space="preserve"> </w:t>
      </w:r>
      <w:r>
        <w:rPr>
          <w:sz w:val="24"/>
        </w:rPr>
        <w:t>содержания,</w:t>
      </w:r>
      <w:r>
        <w:rPr>
          <w:spacing w:val="-1"/>
          <w:sz w:val="24"/>
        </w:rPr>
        <w:t xml:space="preserve"> </w:t>
      </w:r>
      <w:r>
        <w:rPr>
          <w:sz w:val="24"/>
        </w:rPr>
        <w:t>с</w:t>
      </w:r>
      <w:r>
        <w:rPr>
          <w:spacing w:val="-8"/>
          <w:sz w:val="24"/>
        </w:rPr>
        <w:t xml:space="preserve"> </w:t>
      </w:r>
      <w:r>
        <w:rPr>
          <w:sz w:val="24"/>
        </w:rPr>
        <w:t>пониманием запрашиваемой информации, с полным пониманием).</w:t>
      </w:r>
    </w:p>
    <w:p w:rsidR="00A74CF0" w:rsidRDefault="00DC143A" w:rsidP="008D7417">
      <w:pPr>
        <w:pStyle w:val="a5"/>
        <w:numPr>
          <w:ilvl w:val="0"/>
          <w:numId w:val="61"/>
        </w:numPr>
        <w:tabs>
          <w:tab w:val="left" w:pos="1128"/>
        </w:tabs>
        <w:spacing w:line="276" w:lineRule="auto"/>
        <w:ind w:right="681" w:firstLine="710"/>
        <w:rPr>
          <w:sz w:val="24"/>
        </w:rPr>
      </w:pPr>
      <w:r>
        <w:rPr>
          <w:sz w:val="24"/>
        </w:rPr>
        <w:t>Прогнозировать содержание текста по заголовку; прогнозировать возможное дальнейшее развитие</w:t>
      </w:r>
      <w:r>
        <w:rPr>
          <w:spacing w:val="-1"/>
          <w:sz w:val="24"/>
        </w:rPr>
        <w:t xml:space="preserve"> </w:t>
      </w:r>
      <w:r>
        <w:rPr>
          <w:sz w:val="24"/>
        </w:rPr>
        <w:t>событий по началу</w:t>
      </w:r>
      <w:r>
        <w:rPr>
          <w:spacing w:val="-5"/>
          <w:sz w:val="24"/>
        </w:rPr>
        <w:t xml:space="preserve"> </w:t>
      </w:r>
      <w:r>
        <w:rPr>
          <w:sz w:val="24"/>
        </w:rPr>
        <w:t>текста; устанавливать логическую последовательность основных фактов; восстанавливать текст из разрозненных абзацев.</w:t>
      </w:r>
    </w:p>
    <w:p w:rsidR="00A74CF0" w:rsidRDefault="00DC143A" w:rsidP="008D7417">
      <w:pPr>
        <w:pStyle w:val="a5"/>
        <w:numPr>
          <w:ilvl w:val="0"/>
          <w:numId w:val="61"/>
        </w:numPr>
        <w:tabs>
          <w:tab w:val="left" w:pos="1128"/>
        </w:tabs>
        <w:spacing w:line="276" w:lineRule="auto"/>
        <w:ind w:right="690" w:firstLine="710"/>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rsidR="00A74CF0" w:rsidRDefault="00DC143A" w:rsidP="008D7417">
      <w:pPr>
        <w:pStyle w:val="a5"/>
        <w:numPr>
          <w:ilvl w:val="0"/>
          <w:numId w:val="61"/>
        </w:numPr>
        <w:tabs>
          <w:tab w:val="left" w:pos="1128"/>
        </w:tabs>
        <w:spacing w:line="276" w:lineRule="auto"/>
        <w:ind w:right="690" w:firstLine="710"/>
        <w:rPr>
          <w:sz w:val="24"/>
        </w:rPr>
      </w:pPr>
      <w:r>
        <w:rPr>
          <w:sz w:val="24"/>
        </w:rPr>
        <w:t>использовать внешние формальные элементы текста (подзаголовки, иллюстрации, сноски) для понимания его содержания.</w:t>
      </w:r>
    </w:p>
    <w:p w:rsidR="00A74CF0" w:rsidRDefault="00DC143A" w:rsidP="008D7417">
      <w:pPr>
        <w:pStyle w:val="a5"/>
        <w:numPr>
          <w:ilvl w:val="0"/>
          <w:numId w:val="61"/>
        </w:numPr>
        <w:tabs>
          <w:tab w:val="left" w:pos="1128"/>
        </w:tabs>
        <w:spacing w:line="275" w:lineRule="exact"/>
        <w:ind w:left="1127" w:hanging="285"/>
        <w:rPr>
          <w:sz w:val="24"/>
        </w:rPr>
      </w:pPr>
      <w:r>
        <w:rPr>
          <w:sz w:val="24"/>
        </w:rPr>
        <w:t>Фиксировать</w:t>
      </w:r>
      <w:r>
        <w:rPr>
          <w:spacing w:val="-6"/>
          <w:sz w:val="24"/>
        </w:rPr>
        <w:t xml:space="preserve"> </w:t>
      </w:r>
      <w:r>
        <w:rPr>
          <w:sz w:val="24"/>
        </w:rPr>
        <w:t>информацию</w:t>
      </w:r>
      <w:r>
        <w:rPr>
          <w:spacing w:val="-7"/>
          <w:sz w:val="24"/>
        </w:rPr>
        <w:t xml:space="preserve"> </w:t>
      </w:r>
      <w:r>
        <w:rPr>
          <w:sz w:val="24"/>
        </w:rPr>
        <w:t>доступными средствами</w:t>
      </w:r>
      <w:r>
        <w:rPr>
          <w:spacing w:val="-5"/>
          <w:sz w:val="24"/>
        </w:rPr>
        <w:t xml:space="preserve"> </w:t>
      </w:r>
      <w:r>
        <w:rPr>
          <w:sz w:val="24"/>
        </w:rPr>
        <w:t>(в</w:t>
      </w:r>
      <w:r>
        <w:rPr>
          <w:spacing w:val="-3"/>
          <w:sz w:val="24"/>
        </w:rPr>
        <w:t xml:space="preserve"> </w:t>
      </w:r>
      <w:r>
        <w:rPr>
          <w:sz w:val="24"/>
        </w:rPr>
        <w:t>виде</w:t>
      </w:r>
      <w:r>
        <w:rPr>
          <w:spacing w:val="7"/>
          <w:sz w:val="24"/>
        </w:rPr>
        <w:t xml:space="preserve"> </w:t>
      </w:r>
      <w:r>
        <w:rPr>
          <w:sz w:val="24"/>
        </w:rPr>
        <w:t>ключевых</w:t>
      </w:r>
      <w:r>
        <w:rPr>
          <w:spacing w:val="-6"/>
          <w:sz w:val="24"/>
        </w:rPr>
        <w:t xml:space="preserve"> </w:t>
      </w:r>
      <w:r>
        <w:rPr>
          <w:sz w:val="24"/>
        </w:rPr>
        <w:t>слов,</w:t>
      </w:r>
      <w:r>
        <w:rPr>
          <w:spacing w:val="-3"/>
          <w:sz w:val="24"/>
        </w:rPr>
        <w:t xml:space="preserve"> </w:t>
      </w:r>
      <w:r>
        <w:rPr>
          <w:spacing w:val="-2"/>
          <w:sz w:val="24"/>
        </w:rPr>
        <w:t>плана).</w:t>
      </w:r>
    </w:p>
    <w:p w:rsidR="00A74CF0" w:rsidRDefault="00DC143A" w:rsidP="008D7417">
      <w:pPr>
        <w:pStyle w:val="a5"/>
        <w:numPr>
          <w:ilvl w:val="0"/>
          <w:numId w:val="61"/>
        </w:numPr>
        <w:tabs>
          <w:tab w:val="left" w:pos="1128"/>
        </w:tabs>
        <w:spacing w:before="38"/>
        <w:ind w:left="1127" w:hanging="285"/>
        <w:rPr>
          <w:sz w:val="24"/>
        </w:rPr>
      </w:pPr>
      <w:r>
        <w:rPr>
          <w:sz w:val="24"/>
        </w:rPr>
        <w:t>Оценивать</w:t>
      </w:r>
      <w:r>
        <w:rPr>
          <w:spacing w:val="-10"/>
          <w:sz w:val="24"/>
        </w:rPr>
        <w:t xml:space="preserve"> </w:t>
      </w:r>
      <w:r>
        <w:rPr>
          <w:sz w:val="24"/>
        </w:rPr>
        <w:t>достоверность</w:t>
      </w:r>
      <w:r>
        <w:rPr>
          <w:spacing w:val="-3"/>
          <w:sz w:val="24"/>
        </w:rPr>
        <w:t xml:space="preserve"> </w:t>
      </w:r>
      <w:r>
        <w:rPr>
          <w:sz w:val="24"/>
        </w:rPr>
        <w:t>информации,</w:t>
      </w:r>
      <w:r>
        <w:rPr>
          <w:spacing w:val="-3"/>
          <w:sz w:val="24"/>
        </w:rPr>
        <w:t xml:space="preserve"> </w:t>
      </w:r>
      <w:r>
        <w:rPr>
          <w:sz w:val="24"/>
        </w:rPr>
        <w:t>полученной</w:t>
      </w:r>
      <w:r>
        <w:rPr>
          <w:spacing w:val="-4"/>
          <w:sz w:val="24"/>
        </w:rPr>
        <w:t xml:space="preserve"> </w:t>
      </w:r>
      <w:r>
        <w:rPr>
          <w:sz w:val="24"/>
        </w:rPr>
        <w:t>из</w:t>
      </w:r>
      <w:r>
        <w:rPr>
          <w:spacing w:val="-3"/>
          <w:sz w:val="24"/>
        </w:rPr>
        <w:t xml:space="preserve"> </w:t>
      </w:r>
      <w:r>
        <w:rPr>
          <w:sz w:val="24"/>
        </w:rPr>
        <w:t>иноязычных</w:t>
      </w:r>
      <w:r>
        <w:rPr>
          <w:spacing w:val="-9"/>
          <w:sz w:val="24"/>
        </w:rPr>
        <w:t xml:space="preserve"> </w:t>
      </w:r>
      <w:r>
        <w:rPr>
          <w:spacing w:val="-2"/>
          <w:sz w:val="24"/>
        </w:rPr>
        <w:t>источников.</w:t>
      </w:r>
    </w:p>
    <w:p w:rsidR="00A74CF0" w:rsidRDefault="00DC143A" w:rsidP="008D7417">
      <w:pPr>
        <w:pStyle w:val="a5"/>
        <w:numPr>
          <w:ilvl w:val="0"/>
          <w:numId w:val="61"/>
        </w:numPr>
        <w:tabs>
          <w:tab w:val="left" w:pos="1128"/>
        </w:tabs>
        <w:spacing w:before="40" w:line="276" w:lineRule="auto"/>
        <w:ind w:right="697" w:firstLine="710"/>
        <w:rPr>
          <w:sz w:val="24"/>
        </w:rPr>
      </w:pPr>
      <w:r>
        <w:rPr>
          <w:sz w:val="24"/>
        </w:rPr>
        <w:t>Находить аргументы, подтверждающие или опровергающие одну и ту же идею, в различных информационных источниках;</w:t>
      </w:r>
    </w:p>
    <w:p w:rsidR="00A74CF0" w:rsidRDefault="00DC143A" w:rsidP="008D7417">
      <w:pPr>
        <w:pStyle w:val="a5"/>
        <w:numPr>
          <w:ilvl w:val="0"/>
          <w:numId w:val="61"/>
        </w:numPr>
        <w:tabs>
          <w:tab w:val="left" w:pos="1128"/>
        </w:tabs>
        <w:spacing w:line="276" w:lineRule="auto"/>
        <w:ind w:right="682" w:firstLine="710"/>
        <w:rPr>
          <w:sz w:val="24"/>
        </w:rPr>
      </w:pPr>
      <w:r>
        <w:rPr>
          <w:sz w:val="24"/>
        </w:rPr>
        <w:t>выдвигать предположения (например, о значении слова в контексте) и аргументировать его.</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Heading4"/>
        <w:spacing w:before="74"/>
      </w:pPr>
      <w:r>
        <w:lastRenderedPageBreak/>
        <w:t>Формирование</w:t>
      </w:r>
      <w:r>
        <w:rPr>
          <w:spacing w:val="-6"/>
        </w:rPr>
        <w:t xml:space="preserve"> </w:t>
      </w:r>
      <w:r>
        <w:t>универсальных</w:t>
      </w:r>
      <w:r>
        <w:rPr>
          <w:spacing w:val="-6"/>
        </w:rPr>
        <w:t xml:space="preserve"> </w:t>
      </w:r>
      <w:r>
        <w:t>учебных</w:t>
      </w:r>
      <w:r>
        <w:rPr>
          <w:spacing w:val="-2"/>
        </w:rPr>
        <w:t xml:space="preserve"> </w:t>
      </w:r>
      <w:r>
        <w:t>коммуникативных</w:t>
      </w:r>
      <w:r>
        <w:rPr>
          <w:spacing w:val="-2"/>
        </w:rPr>
        <w:t xml:space="preserve"> действий</w:t>
      </w:r>
    </w:p>
    <w:p w:rsidR="00A74CF0" w:rsidRDefault="00DC143A" w:rsidP="008D7417">
      <w:pPr>
        <w:pStyle w:val="a5"/>
        <w:numPr>
          <w:ilvl w:val="0"/>
          <w:numId w:val="61"/>
        </w:numPr>
        <w:tabs>
          <w:tab w:val="left" w:pos="1128"/>
        </w:tabs>
        <w:spacing w:before="36" w:line="278" w:lineRule="auto"/>
        <w:ind w:right="693" w:firstLine="710"/>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74CF0" w:rsidRDefault="00DC143A" w:rsidP="008D7417">
      <w:pPr>
        <w:pStyle w:val="a5"/>
        <w:numPr>
          <w:ilvl w:val="0"/>
          <w:numId w:val="61"/>
        </w:numPr>
        <w:tabs>
          <w:tab w:val="left" w:pos="1128"/>
        </w:tabs>
        <w:spacing w:line="276" w:lineRule="auto"/>
        <w:ind w:right="689" w:firstLine="710"/>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74CF0" w:rsidRDefault="00DC143A" w:rsidP="008D7417">
      <w:pPr>
        <w:pStyle w:val="a5"/>
        <w:numPr>
          <w:ilvl w:val="0"/>
          <w:numId w:val="61"/>
        </w:numPr>
        <w:tabs>
          <w:tab w:val="left" w:pos="1128"/>
        </w:tabs>
        <w:spacing w:line="274" w:lineRule="exact"/>
        <w:ind w:left="1127" w:hanging="285"/>
        <w:rPr>
          <w:sz w:val="24"/>
        </w:rPr>
      </w:pPr>
      <w:r>
        <w:rPr>
          <w:sz w:val="24"/>
        </w:rPr>
        <w:t>Анализировать</w:t>
      </w:r>
      <w:r>
        <w:rPr>
          <w:spacing w:val="-6"/>
          <w:sz w:val="24"/>
        </w:rPr>
        <w:t xml:space="preserve"> </w:t>
      </w:r>
      <w:r>
        <w:rPr>
          <w:sz w:val="24"/>
        </w:rPr>
        <w:t>и</w:t>
      </w:r>
      <w:r>
        <w:rPr>
          <w:spacing w:val="-2"/>
          <w:sz w:val="24"/>
        </w:rPr>
        <w:t xml:space="preserve"> </w:t>
      </w:r>
      <w:r>
        <w:rPr>
          <w:sz w:val="24"/>
        </w:rPr>
        <w:t>восстанавливать</w:t>
      </w:r>
      <w:r>
        <w:rPr>
          <w:spacing w:val="-3"/>
          <w:sz w:val="24"/>
        </w:rPr>
        <w:t xml:space="preserve"> </w:t>
      </w:r>
      <w:r>
        <w:rPr>
          <w:sz w:val="24"/>
        </w:rPr>
        <w:t>текст</w:t>
      </w:r>
      <w:r>
        <w:rPr>
          <w:spacing w:val="-1"/>
          <w:sz w:val="24"/>
        </w:rPr>
        <w:t xml:space="preserve"> </w:t>
      </w:r>
      <w:r>
        <w:rPr>
          <w:sz w:val="24"/>
        </w:rPr>
        <w:t>с</w:t>
      </w:r>
      <w:r>
        <w:rPr>
          <w:spacing w:val="-6"/>
          <w:sz w:val="24"/>
        </w:rPr>
        <w:t xml:space="preserve"> </w:t>
      </w:r>
      <w:r>
        <w:rPr>
          <w:sz w:val="24"/>
        </w:rPr>
        <w:t>опущенными</w:t>
      </w:r>
      <w:r>
        <w:rPr>
          <w:spacing w:val="-4"/>
          <w:sz w:val="24"/>
        </w:rPr>
        <w:t xml:space="preserve"> </w:t>
      </w:r>
      <w:r>
        <w:rPr>
          <w:sz w:val="24"/>
        </w:rPr>
        <w:t>в</w:t>
      </w:r>
      <w:r>
        <w:rPr>
          <w:spacing w:val="-3"/>
          <w:sz w:val="24"/>
        </w:rPr>
        <w:t xml:space="preserve"> </w:t>
      </w:r>
      <w:r>
        <w:rPr>
          <w:sz w:val="24"/>
        </w:rPr>
        <w:t>учебных</w:t>
      </w:r>
      <w:r>
        <w:rPr>
          <w:spacing w:val="-5"/>
          <w:sz w:val="24"/>
        </w:rPr>
        <w:t xml:space="preserve"> </w:t>
      </w:r>
      <w:r>
        <w:rPr>
          <w:sz w:val="24"/>
        </w:rPr>
        <w:t>целях</w:t>
      </w:r>
      <w:r>
        <w:rPr>
          <w:spacing w:val="-5"/>
          <w:sz w:val="24"/>
        </w:rPr>
        <w:t xml:space="preserve"> </w:t>
      </w:r>
      <w:r>
        <w:rPr>
          <w:spacing w:val="-2"/>
          <w:sz w:val="24"/>
        </w:rPr>
        <w:t>фрагментами.</w:t>
      </w:r>
    </w:p>
    <w:p w:rsidR="00A74CF0" w:rsidRDefault="00DC143A" w:rsidP="008D7417">
      <w:pPr>
        <w:pStyle w:val="a5"/>
        <w:numPr>
          <w:ilvl w:val="0"/>
          <w:numId w:val="61"/>
        </w:numPr>
        <w:tabs>
          <w:tab w:val="left" w:pos="1128"/>
        </w:tabs>
        <w:spacing w:before="36" w:line="276" w:lineRule="auto"/>
        <w:ind w:right="691" w:firstLine="710"/>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74CF0" w:rsidRDefault="00DC143A" w:rsidP="008D7417">
      <w:pPr>
        <w:pStyle w:val="a5"/>
        <w:numPr>
          <w:ilvl w:val="0"/>
          <w:numId w:val="61"/>
        </w:numPr>
        <w:tabs>
          <w:tab w:val="left" w:pos="1128"/>
        </w:tabs>
        <w:spacing w:line="280" w:lineRule="auto"/>
        <w:ind w:right="686" w:firstLine="710"/>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74CF0" w:rsidRDefault="00DC143A">
      <w:pPr>
        <w:pStyle w:val="Heading4"/>
        <w:spacing w:line="273" w:lineRule="exact"/>
      </w:pPr>
      <w:r>
        <w:t>Формирование</w:t>
      </w:r>
      <w:r>
        <w:rPr>
          <w:spacing w:val="-4"/>
        </w:rPr>
        <w:t xml:space="preserve"> </w:t>
      </w:r>
      <w:r>
        <w:t>универсальных</w:t>
      </w:r>
      <w:r>
        <w:rPr>
          <w:spacing w:val="-6"/>
        </w:rPr>
        <w:t xml:space="preserve"> </w:t>
      </w:r>
      <w:r>
        <w:t>учебных</w:t>
      </w:r>
      <w:r>
        <w:rPr>
          <w:spacing w:val="-6"/>
        </w:rPr>
        <w:t xml:space="preserve"> </w:t>
      </w:r>
      <w:r>
        <w:t xml:space="preserve">регулятивных </w:t>
      </w:r>
      <w:r>
        <w:rPr>
          <w:spacing w:val="-2"/>
        </w:rPr>
        <w:t>действий</w:t>
      </w:r>
    </w:p>
    <w:p w:rsidR="00A74CF0" w:rsidRDefault="00DC143A" w:rsidP="008D7417">
      <w:pPr>
        <w:pStyle w:val="a5"/>
        <w:numPr>
          <w:ilvl w:val="0"/>
          <w:numId w:val="61"/>
        </w:numPr>
        <w:tabs>
          <w:tab w:val="left" w:pos="1128"/>
        </w:tabs>
        <w:spacing w:before="35" w:line="276" w:lineRule="auto"/>
        <w:ind w:right="680" w:firstLine="710"/>
        <w:rPr>
          <w:sz w:val="24"/>
        </w:rPr>
      </w:pPr>
      <w:r>
        <w:rPr>
          <w:sz w:val="24"/>
        </w:rPr>
        <w:t>Удерживать цель деятельности; планировать выполнение учебной задачи, выбирать и аргументировать способ деятельности.</w:t>
      </w:r>
    </w:p>
    <w:p w:rsidR="00A74CF0" w:rsidRDefault="00DC143A" w:rsidP="008D7417">
      <w:pPr>
        <w:pStyle w:val="a5"/>
        <w:numPr>
          <w:ilvl w:val="0"/>
          <w:numId w:val="61"/>
        </w:numPr>
        <w:tabs>
          <w:tab w:val="left" w:pos="1128"/>
        </w:tabs>
        <w:spacing w:line="276" w:lineRule="auto"/>
        <w:ind w:right="690" w:firstLine="710"/>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74CF0" w:rsidRDefault="00DC143A" w:rsidP="008D7417">
      <w:pPr>
        <w:pStyle w:val="a5"/>
        <w:numPr>
          <w:ilvl w:val="0"/>
          <w:numId w:val="61"/>
        </w:numPr>
        <w:tabs>
          <w:tab w:val="left" w:pos="1128"/>
        </w:tabs>
        <w:spacing w:line="276" w:lineRule="auto"/>
        <w:ind w:right="684" w:firstLine="710"/>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A74CF0" w:rsidRDefault="00DC143A" w:rsidP="008D7417">
      <w:pPr>
        <w:pStyle w:val="a5"/>
        <w:numPr>
          <w:ilvl w:val="0"/>
          <w:numId w:val="61"/>
        </w:numPr>
        <w:tabs>
          <w:tab w:val="left" w:pos="1128"/>
        </w:tabs>
        <w:spacing w:line="280" w:lineRule="auto"/>
        <w:ind w:right="690" w:firstLine="710"/>
        <w:rPr>
          <w:sz w:val="24"/>
        </w:rPr>
      </w:pPr>
      <w:r>
        <w:rPr>
          <w:sz w:val="24"/>
        </w:rPr>
        <w:t>Корректировать</w:t>
      </w:r>
      <w:r>
        <w:rPr>
          <w:spacing w:val="-5"/>
          <w:sz w:val="24"/>
        </w:rPr>
        <w:t xml:space="preserve"> </w:t>
      </w:r>
      <w:r>
        <w:rPr>
          <w:sz w:val="24"/>
        </w:rPr>
        <w:t>деятельность</w:t>
      </w:r>
      <w:r>
        <w:rPr>
          <w:spacing w:val="-2"/>
          <w:sz w:val="24"/>
        </w:rPr>
        <w:t xml:space="preserve"> </w:t>
      </w:r>
      <w:r>
        <w:rPr>
          <w:sz w:val="24"/>
        </w:rPr>
        <w:t>с</w:t>
      </w:r>
      <w:r>
        <w:rPr>
          <w:spacing w:val="-3"/>
          <w:sz w:val="24"/>
        </w:rPr>
        <w:t xml:space="preserve"> </w:t>
      </w:r>
      <w:r>
        <w:rPr>
          <w:sz w:val="24"/>
        </w:rPr>
        <w:t>учетом</w:t>
      </w:r>
      <w:r>
        <w:rPr>
          <w:spacing w:val="-5"/>
          <w:sz w:val="24"/>
        </w:rPr>
        <w:t xml:space="preserve"> </w:t>
      </w:r>
      <w:r>
        <w:rPr>
          <w:sz w:val="24"/>
        </w:rPr>
        <w:t>возникших</w:t>
      </w:r>
      <w:r>
        <w:rPr>
          <w:spacing w:val="-7"/>
          <w:sz w:val="24"/>
        </w:rPr>
        <w:t xml:space="preserve"> </w:t>
      </w:r>
      <w:r>
        <w:rPr>
          <w:sz w:val="24"/>
        </w:rPr>
        <w:t>трудностей,</w:t>
      </w:r>
      <w:r>
        <w:rPr>
          <w:spacing w:val="-5"/>
          <w:sz w:val="24"/>
        </w:rPr>
        <w:t xml:space="preserve"> </w:t>
      </w:r>
      <w:r>
        <w:rPr>
          <w:sz w:val="24"/>
        </w:rPr>
        <w:t>ошибок,</w:t>
      </w:r>
      <w:r>
        <w:rPr>
          <w:spacing w:val="-5"/>
          <w:sz w:val="24"/>
        </w:rPr>
        <w:t xml:space="preserve"> </w:t>
      </w:r>
      <w:r>
        <w:rPr>
          <w:sz w:val="24"/>
        </w:rPr>
        <w:t>новых</w:t>
      </w:r>
      <w:r>
        <w:rPr>
          <w:spacing w:val="-7"/>
          <w:sz w:val="24"/>
        </w:rPr>
        <w:t xml:space="preserve"> </w:t>
      </w:r>
      <w:r>
        <w:rPr>
          <w:sz w:val="24"/>
        </w:rPr>
        <w:t>данных или информации.</w:t>
      </w:r>
    </w:p>
    <w:p w:rsidR="00A74CF0" w:rsidRDefault="00DC143A" w:rsidP="008D7417">
      <w:pPr>
        <w:pStyle w:val="a5"/>
        <w:numPr>
          <w:ilvl w:val="0"/>
          <w:numId w:val="61"/>
        </w:numPr>
        <w:tabs>
          <w:tab w:val="left" w:pos="1128"/>
        </w:tabs>
        <w:spacing w:line="276" w:lineRule="auto"/>
        <w:ind w:right="691" w:firstLine="710"/>
        <w:rPr>
          <w:sz w:val="24"/>
        </w:rPr>
      </w:pPr>
      <w:r>
        <w:rPr>
          <w:sz w:val="24"/>
        </w:rP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4"/>
          <w:sz w:val="24"/>
        </w:rPr>
        <w:t>пр.</w:t>
      </w:r>
    </w:p>
    <w:p w:rsidR="00A74CF0" w:rsidRDefault="00DC143A">
      <w:pPr>
        <w:pStyle w:val="Heading2"/>
        <w:spacing w:line="270" w:lineRule="exact"/>
      </w:pPr>
      <w:r>
        <w:t>МАТЕМАТИКА</w:t>
      </w:r>
      <w:r>
        <w:rPr>
          <w:spacing w:val="-2"/>
        </w:rPr>
        <w:t xml:space="preserve"> </w:t>
      </w:r>
      <w:r>
        <w:t xml:space="preserve">И </w:t>
      </w:r>
      <w:r>
        <w:rPr>
          <w:spacing w:val="-2"/>
        </w:rPr>
        <w:t>ИНФОРМАТИКА</w:t>
      </w:r>
    </w:p>
    <w:p w:rsidR="00A74CF0" w:rsidRDefault="00DC143A">
      <w:pPr>
        <w:pStyle w:val="a3"/>
        <w:tabs>
          <w:tab w:val="left" w:pos="2397"/>
          <w:tab w:val="left" w:pos="3510"/>
          <w:tab w:val="left" w:pos="5204"/>
          <w:tab w:val="left" w:pos="6565"/>
          <w:tab w:val="left" w:pos="8115"/>
          <w:tab w:val="left" w:pos="9919"/>
        </w:tabs>
        <w:spacing w:before="36"/>
        <w:ind w:left="843" w:firstLine="0"/>
        <w:jc w:val="left"/>
      </w:pPr>
      <w:r>
        <w:rPr>
          <w:spacing w:val="-2"/>
        </w:rPr>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«Математика»</w:t>
      </w:r>
      <w:r>
        <w:tab/>
      </w:r>
      <w:r>
        <w:rPr>
          <w:spacing w:val="-10"/>
        </w:rPr>
        <w:t>и</w:t>
      </w:r>
    </w:p>
    <w:p w:rsidR="00A74CF0" w:rsidRDefault="00DC143A">
      <w:pPr>
        <w:pStyle w:val="a3"/>
        <w:spacing w:before="41"/>
        <w:ind w:firstLine="0"/>
        <w:jc w:val="left"/>
      </w:pPr>
      <w:r>
        <w:rPr>
          <w:spacing w:val="-2"/>
        </w:rPr>
        <w:t>«Информатика».</w:t>
      </w:r>
    </w:p>
    <w:p w:rsidR="00A74CF0" w:rsidRDefault="00DC143A">
      <w:pPr>
        <w:pStyle w:val="Heading3"/>
        <w:spacing w:before="46"/>
        <w:jc w:val="left"/>
      </w:pPr>
      <w:r>
        <w:t>Формирование</w:t>
      </w:r>
      <w:r>
        <w:rPr>
          <w:spacing w:val="-3"/>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A74CF0" w:rsidRDefault="00DC143A">
      <w:pPr>
        <w:pStyle w:val="Heading4"/>
        <w:spacing w:before="45"/>
        <w:jc w:val="left"/>
      </w:pPr>
      <w:r>
        <w:t>Формирование</w:t>
      </w:r>
      <w:r>
        <w:rPr>
          <w:spacing w:val="-2"/>
        </w:rPr>
        <w:t xml:space="preserve"> </w:t>
      </w:r>
      <w:r>
        <w:t>базовых</w:t>
      </w:r>
      <w:r>
        <w:rPr>
          <w:spacing w:val="-5"/>
        </w:rPr>
        <w:t xml:space="preserve"> </w:t>
      </w:r>
      <w:r>
        <w:t xml:space="preserve">логических </w:t>
      </w:r>
      <w:r>
        <w:rPr>
          <w:spacing w:val="-2"/>
        </w:rPr>
        <w:t>действий</w:t>
      </w:r>
    </w:p>
    <w:p w:rsidR="00A74CF0" w:rsidRDefault="00DC143A" w:rsidP="008D7417">
      <w:pPr>
        <w:pStyle w:val="a5"/>
        <w:numPr>
          <w:ilvl w:val="0"/>
          <w:numId w:val="61"/>
        </w:numPr>
        <w:tabs>
          <w:tab w:val="left" w:pos="1128"/>
        </w:tabs>
        <w:spacing w:before="36"/>
        <w:ind w:left="1127" w:hanging="285"/>
        <w:jc w:val="left"/>
        <w:rPr>
          <w:sz w:val="24"/>
        </w:rPr>
      </w:pPr>
      <w:r>
        <w:rPr>
          <w:sz w:val="24"/>
        </w:rPr>
        <w:t>Выявлять</w:t>
      </w:r>
      <w:r>
        <w:rPr>
          <w:spacing w:val="-7"/>
          <w:sz w:val="24"/>
        </w:rPr>
        <w:t xml:space="preserve"> </w:t>
      </w:r>
      <w:r>
        <w:rPr>
          <w:sz w:val="24"/>
        </w:rPr>
        <w:t>качества,</w:t>
      </w:r>
      <w:r>
        <w:rPr>
          <w:spacing w:val="-7"/>
          <w:sz w:val="24"/>
        </w:rPr>
        <w:t xml:space="preserve"> </w:t>
      </w:r>
      <w:r>
        <w:rPr>
          <w:sz w:val="24"/>
        </w:rPr>
        <w:t>свойства,</w:t>
      </w:r>
      <w:r>
        <w:rPr>
          <w:spacing w:val="-2"/>
          <w:sz w:val="24"/>
        </w:rPr>
        <w:t xml:space="preserve"> </w:t>
      </w:r>
      <w:r>
        <w:rPr>
          <w:sz w:val="24"/>
        </w:rPr>
        <w:t>характеристики</w:t>
      </w:r>
      <w:r>
        <w:rPr>
          <w:spacing w:val="-4"/>
          <w:sz w:val="24"/>
        </w:rPr>
        <w:t xml:space="preserve"> </w:t>
      </w:r>
      <w:r>
        <w:rPr>
          <w:sz w:val="24"/>
        </w:rPr>
        <w:t>математических</w:t>
      </w:r>
      <w:r>
        <w:rPr>
          <w:spacing w:val="-8"/>
          <w:sz w:val="24"/>
        </w:rPr>
        <w:t xml:space="preserve"> </w:t>
      </w:r>
      <w:r>
        <w:rPr>
          <w:spacing w:val="-2"/>
          <w:sz w:val="24"/>
        </w:rPr>
        <w:t>объектов.</w:t>
      </w:r>
    </w:p>
    <w:p w:rsidR="00A74CF0" w:rsidRDefault="00DC143A" w:rsidP="008D7417">
      <w:pPr>
        <w:pStyle w:val="a5"/>
        <w:numPr>
          <w:ilvl w:val="0"/>
          <w:numId w:val="61"/>
        </w:numPr>
        <w:tabs>
          <w:tab w:val="left" w:pos="1128"/>
        </w:tabs>
        <w:spacing w:before="42"/>
        <w:ind w:left="1127" w:hanging="285"/>
        <w:jc w:val="left"/>
        <w:rPr>
          <w:sz w:val="24"/>
        </w:rPr>
      </w:pPr>
      <w:r>
        <w:rPr>
          <w:sz w:val="24"/>
        </w:rPr>
        <w:t>Различать</w:t>
      </w:r>
      <w:r>
        <w:rPr>
          <w:spacing w:val="-1"/>
          <w:sz w:val="24"/>
        </w:rPr>
        <w:t xml:space="preserve"> </w:t>
      </w:r>
      <w:r>
        <w:rPr>
          <w:sz w:val="24"/>
        </w:rPr>
        <w:t>свойства</w:t>
      </w:r>
      <w:r>
        <w:rPr>
          <w:spacing w:val="-2"/>
          <w:sz w:val="24"/>
        </w:rPr>
        <w:t xml:space="preserve"> </w:t>
      </w:r>
      <w:r>
        <w:rPr>
          <w:sz w:val="24"/>
        </w:rPr>
        <w:t>и</w:t>
      </w:r>
      <w:r>
        <w:rPr>
          <w:spacing w:val="-5"/>
          <w:sz w:val="24"/>
        </w:rPr>
        <w:t xml:space="preserve"> </w:t>
      </w:r>
      <w:r>
        <w:rPr>
          <w:sz w:val="24"/>
        </w:rPr>
        <w:t>признаки</w:t>
      </w:r>
      <w:r>
        <w:rPr>
          <w:spacing w:val="-4"/>
          <w:sz w:val="24"/>
        </w:rPr>
        <w:t xml:space="preserve"> </w:t>
      </w:r>
      <w:r>
        <w:rPr>
          <w:spacing w:val="-2"/>
          <w:sz w:val="24"/>
        </w:rPr>
        <w:t>объектов.</w:t>
      </w:r>
    </w:p>
    <w:p w:rsidR="00A74CF0" w:rsidRDefault="00DC143A" w:rsidP="008D7417">
      <w:pPr>
        <w:pStyle w:val="a5"/>
        <w:numPr>
          <w:ilvl w:val="0"/>
          <w:numId w:val="61"/>
        </w:numPr>
        <w:tabs>
          <w:tab w:val="left" w:pos="1128"/>
          <w:tab w:val="left" w:pos="2637"/>
          <w:tab w:val="left" w:pos="4479"/>
          <w:tab w:val="left" w:pos="6632"/>
          <w:tab w:val="left" w:pos="7529"/>
          <w:tab w:val="left" w:pos="8853"/>
        </w:tabs>
        <w:spacing w:before="40" w:line="276" w:lineRule="auto"/>
        <w:ind w:right="691" w:firstLine="710"/>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числа,</w:t>
      </w:r>
      <w:r>
        <w:rPr>
          <w:sz w:val="24"/>
        </w:rPr>
        <w:tab/>
      </w:r>
      <w:r>
        <w:rPr>
          <w:spacing w:val="-2"/>
          <w:sz w:val="24"/>
        </w:rPr>
        <w:t>величины,</w:t>
      </w:r>
      <w:r>
        <w:rPr>
          <w:sz w:val="24"/>
        </w:rPr>
        <w:tab/>
      </w:r>
      <w:r>
        <w:rPr>
          <w:spacing w:val="-2"/>
          <w:sz w:val="24"/>
        </w:rPr>
        <w:t xml:space="preserve">выражения, </w:t>
      </w:r>
      <w:r>
        <w:rPr>
          <w:sz w:val="24"/>
        </w:rPr>
        <w:t>формулы, графики, геометрические фигуры и т. п.</w:t>
      </w:r>
    </w:p>
    <w:p w:rsidR="00A74CF0" w:rsidRDefault="00DC143A" w:rsidP="008D7417">
      <w:pPr>
        <w:pStyle w:val="a5"/>
        <w:numPr>
          <w:ilvl w:val="0"/>
          <w:numId w:val="61"/>
        </w:numPr>
        <w:tabs>
          <w:tab w:val="left" w:pos="1128"/>
        </w:tabs>
        <w:spacing w:line="276" w:lineRule="auto"/>
        <w:ind w:right="692" w:firstLine="710"/>
        <w:jc w:val="left"/>
        <w:rPr>
          <w:sz w:val="24"/>
        </w:rPr>
      </w:pPr>
      <w:r>
        <w:rPr>
          <w:sz w:val="24"/>
        </w:rPr>
        <w:t>Устанавливать</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отношения,</w:t>
      </w:r>
      <w:r>
        <w:rPr>
          <w:spacing w:val="40"/>
          <w:sz w:val="24"/>
        </w:rPr>
        <w:t xml:space="preserve"> </w:t>
      </w:r>
      <w:r>
        <w:rPr>
          <w:sz w:val="24"/>
        </w:rPr>
        <w:t>проводить</w:t>
      </w:r>
      <w:r>
        <w:rPr>
          <w:spacing w:val="40"/>
          <w:sz w:val="24"/>
        </w:rPr>
        <w:t xml:space="preserve"> </w:t>
      </w:r>
      <w:r>
        <w:rPr>
          <w:sz w:val="24"/>
        </w:rPr>
        <w:t>аналогии,</w:t>
      </w:r>
      <w:r>
        <w:rPr>
          <w:spacing w:val="40"/>
          <w:sz w:val="24"/>
        </w:rPr>
        <w:t xml:space="preserve"> </w:t>
      </w:r>
      <w:r>
        <w:rPr>
          <w:sz w:val="24"/>
        </w:rPr>
        <w:t>распознавать</w:t>
      </w:r>
      <w:r>
        <w:rPr>
          <w:spacing w:val="40"/>
          <w:sz w:val="24"/>
        </w:rPr>
        <w:t xml:space="preserve"> </w:t>
      </w:r>
      <w:r>
        <w:rPr>
          <w:sz w:val="24"/>
        </w:rPr>
        <w:t>зависимости между объектами.</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Анализировать</w:t>
      </w:r>
      <w:r>
        <w:rPr>
          <w:spacing w:val="-6"/>
          <w:sz w:val="24"/>
        </w:rPr>
        <w:t xml:space="preserve"> </w:t>
      </w:r>
      <w:r>
        <w:rPr>
          <w:sz w:val="24"/>
        </w:rPr>
        <w:t>изменения</w:t>
      </w:r>
      <w:r>
        <w:rPr>
          <w:spacing w:val="-6"/>
          <w:sz w:val="24"/>
        </w:rPr>
        <w:t xml:space="preserve"> </w:t>
      </w:r>
      <w:r>
        <w:rPr>
          <w:sz w:val="24"/>
        </w:rPr>
        <w:t>и</w:t>
      </w:r>
      <w:r>
        <w:rPr>
          <w:spacing w:val="-5"/>
          <w:sz w:val="24"/>
        </w:rPr>
        <w:t xml:space="preserve"> </w:t>
      </w:r>
      <w:r>
        <w:rPr>
          <w:sz w:val="24"/>
        </w:rPr>
        <w:t xml:space="preserve">находить </w:t>
      </w:r>
      <w:r>
        <w:rPr>
          <w:spacing w:val="-2"/>
          <w:sz w:val="24"/>
        </w:rPr>
        <w:t>закономерности.</w:t>
      </w:r>
    </w:p>
    <w:p w:rsidR="00A74CF0" w:rsidRDefault="00DC143A" w:rsidP="008D7417">
      <w:pPr>
        <w:pStyle w:val="a5"/>
        <w:numPr>
          <w:ilvl w:val="0"/>
          <w:numId w:val="61"/>
        </w:numPr>
        <w:tabs>
          <w:tab w:val="left" w:pos="1128"/>
        </w:tabs>
        <w:spacing w:before="45" w:line="276" w:lineRule="auto"/>
        <w:ind w:right="692" w:firstLine="710"/>
        <w:jc w:val="left"/>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Использовать</w:t>
      </w:r>
      <w:r>
        <w:rPr>
          <w:spacing w:val="-9"/>
          <w:sz w:val="24"/>
        </w:rPr>
        <w:t xml:space="preserve"> </w:t>
      </w:r>
      <w:r>
        <w:rPr>
          <w:sz w:val="24"/>
        </w:rPr>
        <w:t>логические</w:t>
      </w:r>
      <w:r>
        <w:rPr>
          <w:spacing w:val="-4"/>
          <w:sz w:val="24"/>
        </w:rPr>
        <w:t xml:space="preserve"> </w:t>
      </w:r>
      <w:r>
        <w:rPr>
          <w:sz w:val="24"/>
        </w:rPr>
        <w:t>связки</w:t>
      </w:r>
      <w:r>
        <w:rPr>
          <w:spacing w:val="-2"/>
          <w:sz w:val="24"/>
        </w:rPr>
        <w:t xml:space="preserve"> </w:t>
      </w:r>
      <w:r>
        <w:rPr>
          <w:sz w:val="24"/>
        </w:rPr>
        <w:t>«и»,</w:t>
      </w:r>
      <w:r>
        <w:rPr>
          <w:spacing w:val="-2"/>
          <w:sz w:val="24"/>
        </w:rPr>
        <w:t xml:space="preserve"> </w:t>
      </w:r>
      <w:r>
        <w:rPr>
          <w:sz w:val="24"/>
        </w:rPr>
        <w:t>«или»,</w:t>
      </w:r>
      <w:r>
        <w:rPr>
          <w:spacing w:val="4"/>
          <w:sz w:val="24"/>
        </w:rPr>
        <w:t xml:space="preserve"> </w:t>
      </w:r>
      <w:r>
        <w:rPr>
          <w:i/>
          <w:sz w:val="24"/>
        </w:rPr>
        <w:t>«</w:t>
      </w:r>
      <w:r>
        <w:rPr>
          <w:sz w:val="24"/>
        </w:rPr>
        <w:t>если</w:t>
      </w:r>
      <w:r>
        <w:rPr>
          <w:spacing w:val="-2"/>
          <w:sz w:val="24"/>
        </w:rPr>
        <w:t xml:space="preserve"> </w:t>
      </w:r>
      <w:r>
        <w:rPr>
          <w:sz w:val="24"/>
        </w:rPr>
        <w:t>...,</w:t>
      </w:r>
      <w:r>
        <w:rPr>
          <w:spacing w:val="-2"/>
          <w:sz w:val="24"/>
        </w:rPr>
        <w:t xml:space="preserve"> </w:t>
      </w:r>
      <w:r>
        <w:rPr>
          <w:sz w:val="24"/>
        </w:rPr>
        <w:t>то</w:t>
      </w:r>
      <w:r>
        <w:rPr>
          <w:spacing w:val="-2"/>
          <w:sz w:val="24"/>
        </w:rPr>
        <w:t xml:space="preserve"> ...».</w:t>
      </w:r>
    </w:p>
    <w:p w:rsidR="00A74CF0" w:rsidRDefault="00DC143A" w:rsidP="008D7417">
      <w:pPr>
        <w:pStyle w:val="a5"/>
        <w:numPr>
          <w:ilvl w:val="0"/>
          <w:numId w:val="61"/>
        </w:numPr>
        <w:tabs>
          <w:tab w:val="left" w:pos="1128"/>
        </w:tabs>
        <w:spacing w:before="41" w:line="276" w:lineRule="auto"/>
        <w:ind w:right="689" w:firstLine="710"/>
        <w:jc w:val="left"/>
        <w:rPr>
          <w:sz w:val="24"/>
        </w:rPr>
      </w:pPr>
      <w:r>
        <w:rPr>
          <w:sz w:val="24"/>
        </w:rPr>
        <w:t>Обобщать</w:t>
      </w:r>
      <w:r>
        <w:rPr>
          <w:spacing w:val="80"/>
          <w:sz w:val="24"/>
        </w:rPr>
        <w:t xml:space="preserve"> </w:t>
      </w:r>
      <w:r>
        <w:rPr>
          <w:sz w:val="24"/>
        </w:rPr>
        <w:t>и</w:t>
      </w:r>
      <w:r>
        <w:rPr>
          <w:spacing w:val="80"/>
          <w:sz w:val="24"/>
        </w:rPr>
        <w:t xml:space="preserve"> </w:t>
      </w:r>
      <w:r>
        <w:rPr>
          <w:sz w:val="24"/>
        </w:rPr>
        <w:t>конкретизировать;</w:t>
      </w:r>
      <w:r>
        <w:rPr>
          <w:spacing w:val="80"/>
          <w:sz w:val="24"/>
        </w:rPr>
        <w:t xml:space="preserve"> </w:t>
      </w:r>
      <w:r>
        <w:rPr>
          <w:sz w:val="24"/>
        </w:rPr>
        <w:t>строить</w:t>
      </w:r>
      <w:r>
        <w:rPr>
          <w:spacing w:val="80"/>
          <w:sz w:val="24"/>
        </w:rPr>
        <w:t xml:space="preserve"> </w:t>
      </w:r>
      <w:r>
        <w:rPr>
          <w:sz w:val="24"/>
        </w:rPr>
        <w:t>заключения</w:t>
      </w:r>
      <w:r>
        <w:rPr>
          <w:spacing w:val="80"/>
          <w:sz w:val="24"/>
        </w:rPr>
        <w:t xml:space="preserve"> </w:t>
      </w:r>
      <w:r>
        <w:rPr>
          <w:sz w:val="24"/>
        </w:rPr>
        <w:t>от</w:t>
      </w:r>
      <w:r>
        <w:rPr>
          <w:spacing w:val="76"/>
          <w:sz w:val="24"/>
        </w:rPr>
        <w:t xml:space="preserve"> </w:t>
      </w:r>
      <w:r>
        <w:rPr>
          <w:sz w:val="24"/>
        </w:rPr>
        <w:t>общего</w:t>
      </w:r>
      <w:r>
        <w:rPr>
          <w:spacing w:val="80"/>
          <w:sz w:val="24"/>
        </w:rPr>
        <w:t xml:space="preserve"> </w:t>
      </w:r>
      <w:r>
        <w:rPr>
          <w:sz w:val="24"/>
        </w:rPr>
        <w:t>к</w:t>
      </w:r>
      <w:r>
        <w:rPr>
          <w:spacing w:val="79"/>
          <w:sz w:val="24"/>
        </w:rPr>
        <w:t xml:space="preserve"> </w:t>
      </w:r>
      <w:r>
        <w:rPr>
          <w:sz w:val="24"/>
        </w:rPr>
        <w:t>частному</w:t>
      </w:r>
      <w:r>
        <w:rPr>
          <w:spacing w:val="75"/>
          <w:sz w:val="24"/>
        </w:rPr>
        <w:t xml:space="preserve"> </w:t>
      </w:r>
      <w:r>
        <w:rPr>
          <w:sz w:val="24"/>
        </w:rPr>
        <w:t>и</w:t>
      </w:r>
      <w:r>
        <w:rPr>
          <w:spacing w:val="77"/>
          <w:sz w:val="24"/>
        </w:rPr>
        <w:t xml:space="preserve"> </w:t>
      </w:r>
      <w:r>
        <w:rPr>
          <w:sz w:val="24"/>
        </w:rPr>
        <w:t>от частного к общему.</w:t>
      </w:r>
    </w:p>
    <w:p w:rsidR="00A74CF0" w:rsidRDefault="00DC143A" w:rsidP="008D7417">
      <w:pPr>
        <w:pStyle w:val="a5"/>
        <w:numPr>
          <w:ilvl w:val="0"/>
          <w:numId w:val="61"/>
        </w:numPr>
        <w:tabs>
          <w:tab w:val="left" w:pos="1128"/>
        </w:tabs>
        <w:spacing w:line="276" w:lineRule="auto"/>
        <w:ind w:right="683" w:firstLine="710"/>
        <w:jc w:val="left"/>
        <w:rPr>
          <w:sz w:val="24"/>
        </w:rPr>
      </w:pPr>
      <w:r>
        <w:rPr>
          <w:sz w:val="24"/>
        </w:rPr>
        <w:t>Использовать</w:t>
      </w:r>
      <w:r>
        <w:rPr>
          <w:spacing w:val="80"/>
          <w:sz w:val="24"/>
        </w:rPr>
        <w:t xml:space="preserve"> </w:t>
      </w:r>
      <w:r>
        <w:rPr>
          <w:sz w:val="24"/>
        </w:rPr>
        <w:t>кванторы</w:t>
      </w:r>
      <w:r>
        <w:rPr>
          <w:spacing w:val="80"/>
          <w:sz w:val="24"/>
        </w:rPr>
        <w:t xml:space="preserve"> </w:t>
      </w:r>
      <w:r>
        <w:rPr>
          <w:sz w:val="24"/>
        </w:rPr>
        <w:t>«все»,</w:t>
      </w:r>
      <w:r>
        <w:rPr>
          <w:spacing w:val="80"/>
          <w:sz w:val="24"/>
        </w:rPr>
        <w:t xml:space="preserve"> </w:t>
      </w:r>
      <w:r>
        <w:rPr>
          <w:sz w:val="24"/>
        </w:rPr>
        <w:t>«всякий»,</w:t>
      </w:r>
      <w:r>
        <w:rPr>
          <w:spacing w:val="80"/>
          <w:sz w:val="24"/>
        </w:rPr>
        <w:t xml:space="preserve"> </w:t>
      </w:r>
      <w:r>
        <w:rPr>
          <w:sz w:val="24"/>
        </w:rPr>
        <w:t>«любой»,</w:t>
      </w:r>
      <w:r>
        <w:rPr>
          <w:spacing w:val="80"/>
          <w:sz w:val="24"/>
        </w:rPr>
        <w:t xml:space="preserve"> </w:t>
      </w:r>
      <w:r>
        <w:rPr>
          <w:sz w:val="24"/>
        </w:rPr>
        <w:t>«некоторый»,</w:t>
      </w:r>
      <w:r>
        <w:rPr>
          <w:spacing w:val="80"/>
          <w:sz w:val="24"/>
        </w:rPr>
        <w:t xml:space="preserve"> </w:t>
      </w:r>
      <w:r>
        <w:rPr>
          <w:sz w:val="24"/>
        </w:rPr>
        <w:t>«существует»; приводить пример и контрпример.</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1"/>
          <w:sz w:val="24"/>
        </w:rPr>
        <w:t xml:space="preserve"> </w:t>
      </w:r>
      <w:r>
        <w:rPr>
          <w:sz w:val="24"/>
        </w:rPr>
        <w:t>и</w:t>
      </w:r>
      <w:r>
        <w:rPr>
          <w:spacing w:val="-4"/>
          <w:sz w:val="24"/>
        </w:rPr>
        <w:t xml:space="preserve"> </w:t>
      </w:r>
      <w:r>
        <w:rPr>
          <w:sz w:val="24"/>
        </w:rPr>
        <w:t>неверные</w:t>
      </w:r>
      <w:r>
        <w:rPr>
          <w:spacing w:val="-1"/>
          <w:sz w:val="24"/>
        </w:rPr>
        <w:t xml:space="preserve"> </w:t>
      </w:r>
      <w:r>
        <w:rPr>
          <w:spacing w:val="-2"/>
          <w:sz w:val="24"/>
        </w:rPr>
        <w:t>утверждения.</w:t>
      </w:r>
    </w:p>
    <w:p w:rsidR="00A74CF0" w:rsidRDefault="00DC143A" w:rsidP="008D7417">
      <w:pPr>
        <w:pStyle w:val="a5"/>
        <w:numPr>
          <w:ilvl w:val="0"/>
          <w:numId w:val="61"/>
        </w:numPr>
        <w:tabs>
          <w:tab w:val="left" w:pos="1128"/>
        </w:tabs>
        <w:spacing w:before="40"/>
        <w:ind w:left="1127" w:hanging="285"/>
        <w:jc w:val="left"/>
        <w:rPr>
          <w:sz w:val="24"/>
        </w:rPr>
      </w:pPr>
      <w:r>
        <w:rPr>
          <w:sz w:val="24"/>
        </w:rPr>
        <w:t>Выражать</w:t>
      </w:r>
      <w:r>
        <w:rPr>
          <w:spacing w:val="-8"/>
          <w:sz w:val="24"/>
        </w:rPr>
        <w:t xml:space="preserve"> </w:t>
      </w:r>
      <w:r>
        <w:rPr>
          <w:sz w:val="24"/>
        </w:rPr>
        <w:t>отношения,</w:t>
      </w:r>
      <w:r>
        <w:rPr>
          <w:spacing w:val="-2"/>
          <w:sz w:val="24"/>
        </w:rPr>
        <w:t xml:space="preserve"> </w:t>
      </w:r>
      <w:r>
        <w:rPr>
          <w:sz w:val="24"/>
        </w:rPr>
        <w:t>зависимости,</w:t>
      </w:r>
      <w:r>
        <w:rPr>
          <w:spacing w:val="-5"/>
          <w:sz w:val="24"/>
        </w:rPr>
        <w:t xml:space="preserve"> </w:t>
      </w:r>
      <w:r>
        <w:rPr>
          <w:sz w:val="24"/>
        </w:rPr>
        <w:t>правила,</w:t>
      </w:r>
      <w:r>
        <w:rPr>
          <w:spacing w:val="-2"/>
          <w:sz w:val="24"/>
        </w:rPr>
        <w:t xml:space="preserve"> </w:t>
      </w:r>
      <w:r>
        <w:rPr>
          <w:sz w:val="24"/>
        </w:rPr>
        <w:t>закономерности</w:t>
      </w:r>
      <w:r>
        <w:rPr>
          <w:spacing w:val="-2"/>
          <w:sz w:val="24"/>
        </w:rPr>
        <w:t xml:space="preserve"> </w:t>
      </w:r>
      <w:r>
        <w:rPr>
          <w:sz w:val="24"/>
        </w:rPr>
        <w:t>с</w:t>
      </w:r>
      <w:r>
        <w:rPr>
          <w:spacing w:val="-9"/>
          <w:sz w:val="24"/>
        </w:rPr>
        <w:t xml:space="preserve"> </w:t>
      </w:r>
      <w:r>
        <w:rPr>
          <w:sz w:val="24"/>
        </w:rPr>
        <w:t>помощью</w:t>
      </w:r>
      <w:r>
        <w:rPr>
          <w:spacing w:val="-4"/>
          <w:sz w:val="24"/>
        </w:rPr>
        <w:t xml:space="preserve"> </w:t>
      </w:r>
      <w:r>
        <w:rPr>
          <w:spacing w:val="-2"/>
          <w:sz w:val="24"/>
        </w:rPr>
        <w:t>формул.</w:t>
      </w:r>
    </w:p>
    <w:p w:rsidR="00A74CF0" w:rsidRDefault="00A74CF0">
      <w:pPr>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61"/>
        </w:numPr>
        <w:tabs>
          <w:tab w:val="left" w:pos="1128"/>
        </w:tabs>
        <w:spacing w:before="69" w:line="276" w:lineRule="auto"/>
        <w:ind w:right="693" w:firstLine="710"/>
        <w:rPr>
          <w:sz w:val="24"/>
        </w:rPr>
      </w:pPr>
      <w:r>
        <w:rPr>
          <w:sz w:val="24"/>
        </w:rPr>
        <w:lastRenderedPageBreak/>
        <w:t>Моделировать</w:t>
      </w:r>
      <w:r>
        <w:rPr>
          <w:spacing w:val="-1"/>
          <w:sz w:val="24"/>
        </w:rPr>
        <w:t xml:space="preserve"> </w:t>
      </w:r>
      <w:r>
        <w:rPr>
          <w:sz w:val="24"/>
        </w:rPr>
        <w:t>отношения между</w:t>
      </w:r>
      <w:r>
        <w:rPr>
          <w:spacing w:val="-2"/>
          <w:sz w:val="24"/>
        </w:rPr>
        <w:t xml:space="preserve"> </w:t>
      </w:r>
      <w:r>
        <w:rPr>
          <w:sz w:val="24"/>
        </w:rPr>
        <w:t xml:space="preserve">объектами, использовать символьные и графические </w:t>
      </w:r>
      <w:r>
        <w:rPr>
          <w:spacing w:val="-2"/>
          <w:sz w:val="24"/>
        </w:rPr>
        <w:t>модели.</w:t>
      </w:r>
    </w:p>
    <w:p w:rsidR="00A74CF0" w:rsidRDefault="00DC143A" w:rsidP="008D7417">
      <w:pPr>
        <w:pStyle w:val="a5"/>
        <w:numPr>
          <w:ilvl w:val="0"/>
          <w:numId w:val="61"/>
        </w:numPr>
        <w:tabs>
          <w:tab w:val="left" w:pos="1128"/>
        </w:tabs>
        <w:spacing w:line="275" w:lineRule="exact"/>
        <w:ind w:left="1127" w:hanging="285"/>
        <w:rPr>
          <w:sz w:val="24"/>
        </w:rPr>
      </w:pPr>
      <w:r>
        <w:rPr>
          <w:sz w:val="24"/>
        </w:rPr>
        <w:t>Воспроизводить</w:t>
      </w:r>
      <w:r>
        <w:rPr>
          <w:spacing w:val="-7"/>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логические</w:t>
      </w:r>
      <w:r>
        <w:rPr>
          <w:spacing w:val="-3"/>
          <w:sz w:val="24"/>
        </w:rPr>
        <w:t xml:space="preserve"> </w:t>
      </w:r>
      <w:r>
        <w:rPr>
          <w:sz w:val="24"/>
        </w:rPr>
        <w:t>цепочки</w:t>
      </w:r>
      <w:r>
        <w:rPr>
          <w:spacing w:val="-5"/>
          <w:sz w:val="24"/>
        </w:rPr>
        <w:t xml:space="preserve"> </w:t>
      </w:r>
      <w:r>
        <w:rPr>
          <w:sz w:val="24"/>
        </w:rPr>
        <w:t>утверждений, прямые</w:t>
      </w:r>
      <w:r>
        <w:rPr>
          <w:spacing w:val="-7"/>
          <w:sz w:val="24"/>
        </w:rPr>
        <w:t xml:space="preserve"> </w:t>
      </w:r>
      <w:r>
        <w:rPr>
          <w:sz w:val="24"/>
        </w:rPr>
        <w:t>и</w:t>
      </w:r>
      <w:r>
        <w:rPr>
          <w:spacing w:val="-5"/>
          <w:sz w:val="24"/>
        </w:rPr>
        <w:t xml:space="preserve"> </w:t>
      </w:r>
      <w:r>
        <w:rPr>
          <w:sz w:val="24"/>
        </w:rPr>
        <w:t>от</w:t>
      </w:r>
      <w:r>
        <w:rPr>
          <w:spacing w:val="-5"/>
          <w:sz w:val="24"/>
        </w:rPr>
        <w:t xml:space="preserve"> </w:t>
      </w:r>
      <w:r>
        <w:rPr>
          <w:spacing w:val="-2"/>
          <w:sz w:val="24"/>
        </w:rPr>
        <w:t>противного.</w:t>
      </w:r>
    </w:p>
    <w:p w:rsidR="00A74CF0" w:rsidRDefault="00DC143A" w:rsidP="008D7417">
      <w:pPr>
        <w:pStyle w:val="a5"/>
        <w:numPr>
          <w:ilvl w:val="0"/>
          <w:numId w:val="61"/>
        </w:numPr>
        <w:tabs>
          <w:tab w:val="left" w:pos="1128"/>
        </w:tabs>
        <w:spacing w:before="45"/>
        <w:ind w:left="1127" w:hanging="285"/>
        <w:rPr>
          <w:sz w:val="24"/>
        </w:rPr>
      </w:pPr>
      <w:r>
        <w:rPr>
          <w:sz w:val="24"/>
        </w:rPr>
        <w:t>Устанавливать противоречия</w:t>
      </w:r>
      <w:r>
        <w:rPr>
          <w:spacing w:val="-5"/>
          <w:sz w:val="24"/>
        </w:rPr>
        <w:t xml:space="preserve"> </w:t>
      </w:r>
      <w:r>
        <w:rPr>
          <w:sz w:val="24"/>
        </w:rPr>
        <w:t>в</w:t>
      </w:r>
      <w:r>
        <w:rPr>
          <w:spacing w:val="-3"/>
          <w:sz w:val="24"/>
        </w:rPr>
        <w:t xml:space="preserve"> </w:t>
      </w:r>
      <w:r>
        <w:rPr>
          <w:spacing w:val="-2"/>
          <w:sz w:val="24"/>
        </w:rPr>
        <w:t>рассуждениях.</w:t>
      </w:r>
    </w:p>
    <w:p w:rsidR="00A74CF0" w:rsidRDefault="00DC143A" w:rsidP="008D7417">
      <w:pPr>
        <w:pStyle w:val="a5"/>
        <w:numPr>
          <w:ilvl w:val="0"/>
          <w:numId w:val="61"/>
        </w:numPr>
        <w:tabs>
          <w:tab w:val="left" w:pos="1128"/>
        </w:tabs>
        <w:spacing w:before="42" w:line="276" w:lineRule="auto"/>
        <w:ind w:right="695" w:firstLine="710"/>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A74CF0" w:rsidRDefault="00DC143A" w:rsidP="008D7417">
      <w:pPr>
        <w:pStyle w:val="a5"/>
        <w:numPr>
          <w:ilvl w:val="0"/>
          <w:numId w:val="61"/>
        </w:numPr>
        <w:tabs>
          <w:tab w:val="left" w:pos="1128"/>
        </w:tabs>
        <w:spacing w:line="276" w:lineRule="auto"/>
        <w:ind w:right="685" w:firstLine="710"/>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rsidR="00A74CF0" w:rsidRDefault="00DC143A">
      <w:pPr>
        <w:pStyle w:val="Heading4"/>
        <w:spacing w:before="2"/>
      </w:pPr>
      <w:r>
        <w:t>Формирование</w:t>
      </w:r>
      <w:r>
        <w:rPr>
          <w:spacing w:val="-4"/>
        </w:rPr>
        <w:t xml:space="preserve"> </w:t>
      </w:r>
      <w:r>
        <w:t>базовых</w:t>
      </w:r>
      <w:r>
        <w:rPr>
          <w:spacing w:val="-6"/>
        </w:rPr>
        <w:t xml:space="preserve"> </w:t>
      </w:r>
      <w:r>
        <w:t>исследовательских</w:t>
      </w:r>
      <w:r>
        <w:rPr>
          <w:spacing w:val="-5"/>
        </w:rPr>
        <w:t xml:space="preserve"> </w:t>
      </w:r>
      <w:r>
        <w:rPr>
          <w:spacing w:val="-2"/>
        </w:rPr>
        <w:t>действий</w:t>
      </w:r>
    </w:p>
    <w:p w:rsidR="00A74CF0" w:rsidRDefault="00DC143A" w:rsidP="008D7417">
      <w:pPr>
        <w:pStyle w:val="a5"/>
        <w:numPr>
          <w:ilvl w:val="0"/>
          <w:numId w:val="61"/>
        </w:numPr>
        <w:tabs>
          <w:tab w:val="left" w:pos="1128"/>
        </w:tabs>
        <w:spacing w:before="36" w:line="278" w:lineRule="auto"/>
        <w:ind w:right="679" w:firstLine="710"/>
        <w:rPr>
          <w:sz w:val="24"/>
        </w:rPr>
      </w:pPr>
      <w:r>
        <w:rPr>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74CF0" w:rsidRDefault="00DC143A" w:rsidP="008D7417">
      <w:pPr>
        <w:pStyle w:val="a5"/>
        <w:numPr>
          <w:ilvl w:val="0"/>
          <w:numId w:val="61"/>
        </w:numPr>
        <w:tabs>
          <w:tab w:val="left" w:pos="1128"/>
        </w:tabs>
        <w:spacing w:line="276" w:lineRule="auto"/>
        <w:ind w:right="692" w:firstLine="710"/>
        <w:rPr>
          <w:sz w:val="24"/>
        </w:rPr>
      </w:pPr>
      <w:r>
        <w:rPr>
          <w:sz w:val="24"/>
        </w:rPr>
        <w:t>Доказывать, обосновывать, аргументировать свои суждения, выводы, закономерности и результаты.</w:t>
      </w:r>
    </w:p>
    <w:p w:rsidR="00A74CF0" w:rsidRDefault="00DC143A" w:rsidP="008D7417">
      <w:pPr>
        <w:pStyle w:val="a5"/>
        <w:numPr>
          <w:ilvl w:val="0"/>
          <w:numId w:val="61"/>
        </w:numPr>
        <w:tabs>
          <w:tab w:val="left" w:pos="1128"/>
        </w:tabs>
        <w:spacing w:line="276" w:lineRule="auto"/>
        <w:ind w:right="700" w:firstLine="710"/>
        <w:rPr>
          <w:sz w:val="24"/>
        </w:rPr>
      </w:pPr>
      <w:r>
        <w:rPr>
          <w:sz w:val="24"/>
        </w:rPr>
        <w:t>Дописывать выводы, результаты опытов, экспериментов, исследований, используя математический язык и символику.</w:t>
      </w:r>
    </w:p>
    <w:p w:rsidR="00A74CF0" w:rsidRDefault="00DC143A" w:rsidP="008D7417">
      <w:pPr>
        <w:pStyle w:val="a5"/>
        <w:numPr>
          <w:ilvl w:val="0"/>
          <w:numId w:val="61"/>
        </w:numPr>
        <w:tabs>
          <w:tab w:val="left" w:pos="1128"/>
        </w:tabs>
        <w:spacing w:line="276" w:lineRule="auto"/>
        <w:ind w:right="690" w:firstLine="710"/>
        <w:rPr>
          <w:sz w:val="24"/>
        </w:rPr>
      </w:pPr>
      <w:r>
        <w:rPr>
          <w:sz w:val="24"/>
        </w:rPr>
        <w:t>Оценивать надежность информации по критериям, предложенным учителем или сформулированным самостоятельно.</w:t>
      </w:r>
    </w:p>
    <w:p w:rsidR="00A74CF0" w:rsidRDefault="00DC143A">
      <w:pPr>
        <w:pStyle w:val="Heading4"/>
      </w:pPr>
      <w:r>
        <w:t>Работа</w:t>
      </w:r>
      <w:r>
        <w:rPr>
          <w:spacing w:val="2"/>
        </w:rPr>
        <w:t xml:space="preserve"> </w:t>
      </w:r>
      <w:r>
        <w:t>с</w:t>
      </w:r>
      <w:r>
        <w:rPr>
          <w:spacing w:val="-3"/>
        </w:rPr>
        <w:t xml:space="preserve"> </w:t>
      </w:r>
      <w:r>
        <w:rPr>
          <w:spacing w:val="-2"/>
        </w:rPr>
        <w:t>информацией</w:t>
      </w:r>
    </w:p>
    <w:p w:rsidR="00A74CF0" w:rsidRDefault="00DC143A" w:rsidP="008D7417">
      <w:pPr>
        <w:pStyle w:val="a5"/>
        <w:numPr>
          <w:ilvl w:val="0"/>
          <w:numId w:val="61"/>
        </w:numPr>
        <w:tabs>
          <w:tab w:val="left" w:pos="1128"/>
        </w:tabs>
        <w:spacing w:before="38" w:line="276" w:lineRule="auto"/>
        <w:ind w:right="691" w:firstLine="710"/>
        <w:jc w:val="left"/>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Переводить</w:t>
      </w:r>
      <w:r>
        <w:rPr>
          <w:spacing w:val="-6"/>
          <w:sz w:val="24"/>
        </w:rPr>
        <w:t xml:space="preserve"> </w:t>
      </w:r>
      <w:r>
        <w:rPr>
          <w:sz w:val="24"/>
        </w:rPr>
        <w:t>вербальную</w:t>
      </w:r>
      <w:r>
        <w:rPr>
          <w:spacing w:val="-2"/>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графическую</w:t>
      </w:r>
      <w:r>
        <w:rPr>
          <w:spacing w:val="-2"/>
          <w:sz w:val="24"/>
        </w:rPr>
        <w:t xml:space="preserve"> </w:t>
      </w:r>
      <w:r>
        <w:rPr>
          <w:sz w:val="24"/>
        </w:rPr>
        <w:t>форму</w:t>
      </w:r>
      <w:r>
        <w:rPr>
          <w:spacing w:val="-10"/>
          <w:sz w:val="24"/>
        </w:rPr>
        <w:t xml:space="preserve"> </w:t>
      </w:r>
      <w:r>
        <w:rPr>
          <w:sz w:val="24"/>
        </w:rPr>
        <w:t>и</w:t>
      </w:r>
      <w:r>
        <w:rPr>
          <w:spacing w:val="1"/>
          <w:sz w:val="24"/>
        </w:rPr>
        <w:t xml:space="preserve"> </w:t>
      </w:r>
      <w:r>
        <w:rPr>
          <w:spacing w:val="-2"/>
          <w:sz w:val="24"/>
        </w:rPr>
        <w:t>наоборот.</w:t>
      </w:r>
    </w:p>
    <w:p w:rsidR="00A74CF0" w:rsidRDefault="00DC143A" w:rsidP="008D7417">
      <w:pPr>
        <w:pStyle w:val="a5"/>
        <w:numPr>
          <w:ilvl w:val="0"/>
          <w:numId w:val="61"/>
        </w:numPr>
        <w:tabs>
          <w:tab w:val="left" w:pos="1128"/>
        </w:tabs>
        <w:spacing w:before="41" w:line="276" w:lineRule="auto"/>
        <w:ind w:right="695" w:firstLine="710"/>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36"/>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39"/>
          <w:sz w:val="24"/>
        </w:rPr>
        <w:t xml:space="preserve"> </w:t>
      </w:r>
      <w:r>
        <w:rPr>
          <w:sz w:val="24"/>
        </w:rPr>
        <w:t>для решения учебной или практической задачи.</w:t>
      </w:r>
    </w:p>
    <w:p w:rsidR="00A74CF0" w:rsidRDefault="00DC143A" w:rsidP="008D7417">
      <w:pPr>
        <w:pStyle w:val="a5"/>
        <w:numPr>
          <w:ilvl w:val="0"/>
          <w:numId w:val="61"/>
        </w:numPr>
        <w:tabs>
          <w:tab w:val="left" w:pos="1128"/>
          <w:tab w:val="left" w:pos="2786"/>
          <w:tab w:val="left" w:pos="4076"/>
          <w:tab w:val="left" w:pos="5788"/>
          <w:tab w:val="left" w:pos="6895"/>
          <w:tab w:val="left" w:pos="8579"/>
        </w:tabs>
        <w:spacing w:line="276" w:lineRule="auto"/>
        <w:ind w:right="696" w:firstLine="710"/>
        <w:jc w:val="left"/>
        <w:rPr>
          <w:sz w:val="24"/>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w:t>
      </w:r>
      <w:r>
        <w:rPr>
          <w:spacing w:val="-2"/>
          <w:sz w:val="24"/>
        </w:rPr>
        <w:t xml:space="preserve"> </w:t>
      </w:r>
      <w:r>
        <w:rPr>
          <w:sz w:val="24"/>
        </w:rPr>
        <w:t>неверных</w:t>
      </w:r>
      <w:r>
        <w:rPr>
          <w:spacing w:val="-2"/>
          <w:sz w:val="24"/>
        </w:rPr>
        <w:t xml:space="preserve"> </w:t>
      </w:r>
      <w:r>
        <w:rPr>
          <w:sz w:val="24"/>
        </w:rPr>
        <w:t>утверждениях</w:t>
      </w:r>
      <w:r>
        <w:rPr>
          <w:spacing w:val="-6"/>
          <w:sz w:val="24"/>
        </w:rPr>
        <w:t xml:space="preserve"> </w:t>
      </w:r>
      <w:r>
        <w:rPr>
          <w:sz w:val="24"/>
        </w:rPr>
        <w:t>и</w:t>
      </w:r>
      <w:r>
        <w:rPr>
          <w:spacing w:val="-2"/>
          <w:sz w:val="24"/>
        </w:rPr>
        <w:t xml:space="preserve"> </w:t>
      </w:r>
      <w:r>
        <w:rPr>
          <w:sz w:val="24"/>
        </w:rPr>
        <w:t>исправлять</w:t>
      </w:r>
      <w:r>
        <w:rPr>
          <w:spacing w:val="-5"/>
          <w:sz w:val="24"/>
        </w:rPr>
        <w:t xml:space="preserve"> их.</w:t>
      </w:r>
    </w:p>
    <w:p w:rsidR="00A74CF0" w:rsidRDefault="00DC143A" w:rsidP="008D7417">
      <w:pPr>
        <w:pStyle w:val="a5"/>
        <w:numPr>
          <w:ilvl w:val="0"/>
          <w:numId w:val="61"/>
        </w:numPr>
        <w:tabs>
          <w:tab w:val="left" w:pos="1128"/>
        </w:tabs>
        <w:spacing w:before="45" w:line="276" w:lineRule="auto"/>
        <w:ind w:right="681" w:firstLine="710"/>
        <w:jc w:val="left"/>
        <w:rPr>
          <w:sz w:val="24"/>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8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80"/>
          <w:sz w:val="24"/>
        </w:rPr>
        <w:t xml:space="preserve"> </w:t>
      </w:r>
      <w:r>
        <w:rPr>
          <w:sz w:val="24"/>
        </w:rPr>
        <w:t>или</w:t>
      </w:r>
      <w:r>
        <w:rPr>
          <w:spacing w:val="40"/>
          <w:sz w:val="24"/>
        </w:rPr>
        <w:t xml:space="preserve"> </w:t>
      </w:r>
      <w:r>
        <w:rPr>
          <w:sz w:val="24"/>
        </w:rPr>
        <w:t>сформулированным самостоятельно.</w:t>
      </w:r>
    </w:p>
    <w:p w:rsidR="00A74CF0" w:rsidRDefault="00DC143A">
      <w:pPr>
        <w:pStyle w:val="Heading4"/>
        <w:spacing w:before="4"/>
        <w:jc w:val="left"/>
      </w:pPr>
      <w:r>
        <w:t>Формирование</w:t>
      </w:r>
      <w:r>
        <w:rPr>
          <w:spacing w:val="-6"/>
        </w:rPr>
        <w:t xml:space="preserve"> </w:t>
      </w:r>
      <w:r>
        <w:t>универсальных</w:t>
      </w:r>
      <w:r>
        <w:rPr>
          <w:spacing w:val="-6"/>
        </w:rPr>
        <w:t xml:space="preserve"> </w:t>
      </w:r>
      <w:r>
        <w:t>учебных</w:t>
      </w:r>
      <w:r>
        <w:rPr>
          <w:spacing w:val="-2"/>
        </w:rPr>
        <w:t xml:space="preserve"> </w:t>
      </w:r>
      <w:r>
        <w:t>коммуникативных</w:t>
      </w:r>
      <w:r>
        <w:rPr>
          <w:spacing w:val="-2"/>
        </w:rPr>
        <w:t xml:space="preserve"> действий</w:t>
      </w:r>
    </w:p>
    <w:p w:rsidR="00A74CF0" w:rsidRDefault="00DC143A" w:rsidP="008D7417">
      <w:pPr>
        <w:pStyle w:val="a5"/>
        <w:numPr>
          <w:ilvl w:val="0"/>
          <w:numId w:val="61"/>
        </w:numPr>
        <w:tabs>
          <w:tab w:val="left" w:pos="1128"/>
        </w:tabs>
        <w:spacing w:before="36" w:line="276" w:lineRule="auto"/>
        <w:ind w:right="689" w:firstLine="710"/>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74CF0" w:rsidRDefault="00DC143A" w:rsidP="008D7417">
      <w:pPr>
        <w:pStyle w:val="a5"/>
        <w:numPr>
          <w:ilvl w:val="0"/>
          <w:numId w:val="61"/>
        </w:numPr>
        <w:tabs>
          <w:tab w:val="left" w:pos="1128"/>
        </w:tabs>
        <w:spacing w:line="278" w:lineRule="auto"/>
        <w:ind w:right="691" w:firstLine="710"/>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74CF0" w:rsidRDefault="00DC143A" w:rsidP="008D7417">
      <w:pPr>
        <w:pStyle w:val="a5"/>
        <w:numPr>
          <w:ilvl w:val="0"/>
          <w:numId w:val="61"/>
        </w:numPr>
        <w:tabs>
          <w:tab w:val="left" w:pos="1128"/>
        </w:tabs>
        <w:spacing w:line="276" w:lineRule="auto"/>
        <w:ind w:right="690" w:firstLine="71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74CF0" w:rsidRDefault="00DC143A" w:rsidP="008D7417">
      <w:pPr>
        <w:pStyle w:val="a5"/>
        <w:numPr>
          <w:ilvl w:val="0"/>
          <w:numId w:val="61"/>
        </w:numPr>
        <w:tabs>
          <w:tab w:val="left" w:pos="1128"/>
        </w:tabs>
        <w:spacing w:line="276" w:lineRule="auto"/>
        <w:ind w:right="692" w:firstLine="710"/>
        <w:rPr>
          <w:sz w:val="24"/>
        </w:rPr>
      </w:pPr>
      <w:r>
        <w:rPr>
          <w:sz w:val="24"/>
        </w:rPr>
        <w:t>Принимать цель совместной информационной деятельности по сбору, обработке, передаче, формализации информации.</w:t>
      </w:r>
    </w:p>
    <w:p w:rsidR="00A74CF0" w:rsidRDefault="00DC143A" w:rsidP="008D7417">
      <w:pPr>
        <w:pStyle w:val="a5"/>
        <w:numPr>
          <w:ilvl w:val="0"/>
          <w:numId w:val="61"/>
        </w:numPr>
        <w:tabs>
          <w:tab w:val="left" w:pos="1128"/>
        </w:tabs>
        <w:spacing w:line="276" w:lineRule="auto"/>
        <w:ind w:right="691" w:firstLine="710"/>
        <w:rPr>
          <w:sz w:val="24"/>
        </w:rPr>
      </w:pPr>
      <w:r>
        <w:rPr>
          <w:sz w:val="24"/>
        </w:rPr>
        <w:t>Коллективно</w:t>
      </w:r>
      <w:r>
        <w:rPr>
          <w:spacing w:val="-1"/>
          <w:sz w:val="24"/>
        </w:rPr>
        <w:t xml:space="preserve"> </w:t>
      </w:r>
      <w:r>
        <w:rPr>
          <w:sz w:val="24"/>
        </w:rPr>
        <w:t>строить действия</w:t>
      </w:r>
      <w:r>
        <w:rPr>
          <w:spacing w:val="-5"/>
          <w:sz w:val="24"/>
        </w:rPr>
        <w:t xml:space="preserve"> </w:t>
      </w:r>
      <w:r>
        <w:rPr>
          <w:sz w:val="24"/>
        </w:rPr>
        <w:t>по ее</w:t>
      </w:r>
      <w:r>
        <w:rPr>
          <w:spacing w:val="-6"/>
          <w:sz w:val="24"/>
        </w:rPr>
        <w:t xml:space="preserve"> </w:t>
      </w:r>
      <w:r>
        <w:rPr>
          <w:sz w:val="24"/>
        </w:rPr>
        <w:t>достижению: распределять роли,</w:t>
      </w:r>
      <w:r>
        <w:rPr>
          <w:spacing w:val="-3"/>
          <w:sz w:val="24"/>
        </w:rPr>
        <w:t xml:space="preserve"> </w:t>
      </w:r>
      <w:r>
        <w:rPr>
          <w:sz w:val="24"/>
        </w:rPr>
        <w:t>договариваться, обсуждать процесс и результат совместной работы.</w:t>
      </w:r>
    </w:p>
    <w:p w:rsidR="00A74CF0" w:rsidRDefault="00DC143A" w:rsidP="008D7417">
      <w:pPr>
        <w:pStyle w:val="a5"/>
        <w:numPr>
          <w:ilvl w:val="0"/>
          <w:numId w:val="61"/>
        </w:numPr>
        <w:tabs>
          <w:tab w:val="left" w:pos="1128"/>
        </w:tabs>
        <w:spacing w:line="276" w:lineRule="auto"/>
        <w:ind w:right="682" w:firstLine="710"/>
        <w:rPr>
          <w:sz w:val="24"/>
        </w:rPr>
      </w:pPr>
      <w:r>
        <w:rPr>
          <w:sz w:val="24"/>
        </w:rPr>
        <w:t>Выполнять свою часть работы с информацией или информационным продуктом, достигая</w:t>
      </w:r>
      <w:r>
        <w:rPr>
          <w:spacing w:val="40"/>
          <w:sz w:val="24"/>
        </w:rPr>
        <w:t xml:space="preserve"> </w:t>
      </w:r>
      <w:r>
        <w:rPr>
          <w:sz w:val="24"/>
        </w:rPr>
        <w:t>качественного</w:t>
      </w:r>
      <w:r>
        <w:rPr>
          <w:spacing w:val="40"/>
          <w:sz w:val="24"/>
        </w:rPr>
        <w:t xml:space="preserve"> </w:t>
      </w:r>
      <w:r>
        <w:rPr>
          <w:sz w:val="24"/>
        </w:rPr>
        <w:t>результата</w:t>
      </w:r>
      <w:r>
        <w:rPr>
          <w:spacing w:val="40"/>
          <w:sz w:val="24"/>
        </w:rPr>
        <w:t xml:space="preserve"> </w:t>
      </w:r>
      <w:r>
        <w:rPr>
          <w:sz w:val="24"/>
        </w:rPr>
        <w:t>по</w:t>
      </w:r>
      <w:r>
        <w:rPr>
          <w:spacing w:val="40"/>
          <w:sz w:val="24"/>
        </w:rPr>
        <w:t xml:space="preserve"> </w:t>
      </w:r>
      <w:r>
        <w:rPr>
          <w:sz w:val="24"/>
        </w:rPr>
        <w:t>своему</w:t>
      </w:r>
      <w:r>
        <w:rPr>
          <w:spacing w:val="40"/>
          <w:sz w:val="24"/>
        </w:rPr>
        <w:t xml:space="preserve"> </w:t>
      </w:r>
      <w:r>
        <w:rPr>
          <w:sz w:val="24"/>
        </w:rPr>
        <w:t>направлению</w:t>
      </w:r>
      <w:r>
        <w:rPr>
          <w:spacing w:val="40"/>
          <w:sz w:val="24"/>
        </w:rPr>
        <w:t xml:space="preserve"> </w:t>
      </w:r>
      <w:r>
        <w:rPr>
          <w:sz w:val="24"/>
        </w:rPr>
        <w:t>и</w:t>
      </w:r>
      <w:r>
        <w:rPr>
          <w:spacing w:val="40"/>
          <w:sz w:val="24"/>
        </w:rPr>
        <w:t xml:space="preserve"> </w:t>
      </w:r>
      <w:r>
        <w:rPr>
          <w:sz w:val="24"/>
        </w:rPr>
        <w:t>координируя</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другими</w:t>
      </w:r>
      <w:r>
        <w:rPr>
          <w:spacing w:val="-1"/>
        </w:rPr>
        <w:t xml:space="preserve"> </w:t>
      </w:r>
      <w:r>
        <w:t>членами</w:t>
      </w:r>
      <w:r>
        <w:rPr>
          <w:spacing w:val="-1"/>
        </w:rPr>
        <w:t xml:space="preserve"> </w:t>
      </w:r>
      <w:r>
        <w:rPr>
          <w:spacing w:val="-2"/>
        </w:rPr>
        <w:t>команды.</w:t>
      </w:r>
    </w:p>
    <w:p w:rsidR="00A74CF0" w:rsidRDefault="00DC143A" w:rsidP="008D7417">
      <w:pPr>
        <w:pStyle w:val="a5"/>
        <w:numPr>
          <w:ilvl w:val="0"/>
          <w:numId w:val="61"/>
        </w:numPr>
        <w:tabs>
          <w:tab w:val="left" w:pos="1128"/>
        </w:tabs>
        <w:spacing w:before="41" w:line="276" w:lineRule="auto"/>
        <w:ind w:right="692" w:firstLine="710"/>
        <w:jc w:val="left"/>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74CF0" w:rsidRDefault="00DC143A">
      <w:pPr>
        <w:pStyle w:val="Heading4"/>
        <w:spacing w:before="8"/>
        <w:jc w:val="left"/>
      </w:pPr>
      <w:r>
        <w:t>Формирование</w:t>
      </w:r>
      <w:r>
        <w:rPr>
          <w:spacing w:val="-4"/>
        </w:rPr>
        <w:t xml:space="preserve"> </w:t>
      </w:r>
      <w:r>
        <w:t>универсальных</w:t>
      </w:r>
      <w:r>
        <w:rPr>
          <w:spacing w:val="-6"/>
        </w:rPr>
        <w:t xml:space="preserve"> </w:t>
      </w:r>
      <w:r>
        <w:t>учебных</w:t>
      </w:r>
      <w:r>
        <w:rPr>
          <w:spacing w:val="-6"/>
        </w:rPr>
        <w:t xml:space="preserve"> </w:t>
      </w:r>
      <w:r>
        <w:t xml:space="preserve">регулятивных </w:t>
      </w:r>
      <w:r>
        <w:rPr>
          <w:spacing w:val="-2"/>
        </w:rPr>
        <w:t>действий</w:t>
      </w:r>
    </w:p>
    <w:p w:rsidR="00A74CF0" w:rsidRDefault="00DC143A" w:rsidP="008D7417">
      <w:pPr>
        <w:pStyle w:val="a5"/>
        <w:numPr>
          <w:ilvl w:val="0"/>
          <w:numId w:val="61"/>
        </w:numPr>
        <w:tabs>
          <w:tab w:val="left" w:pos="1128"/>
        </w:tabs>
        <w:spacing w:before="37"/>
        <w:ind w:left="1127" w:hanging="285"/>
        <w:jc w:val="left"/>
        <w:rPr>
          <w:sz w:val="24"/>
        </w:rPr>
      </w:pPr>
      <w:r>
        <w:rPr>
          <w:sz w:val="24"/>
        </w:rPr>
        <w:t>Удерживать</w:t>
      </w:r>
      <w:r>
        <w:rPr>
          <w:spacing w:val="-1"/>
          <w:sz w:val="24"/>
        </w:rPr>
        <w:t xml:space="preserve"> </w:t>
      </w:r>
      <w:r>
        <w:rPr>
          <w:sz w:val="24"/>
        </w:rPr>
        <w:t>цель</w:t>
      </w:r>
      <w:r>
        <w:rPr>
          <w:spacing w:val="-4"/>
          <w:sz w:val="24"/>
        </w:rPr>
        <w:t xml:space="preserve"> </w:t>
      </w:r>
      <w:r>
        <w:rPr>
          <w:spacing w:val="-2"/>
          <w:sz w:val="24"/>
        </w:rPr>
        <w:t>деятельности.</w:t>
      </w:r>
    </w:p>
    <w:p w:rsidR="00A74CF0" w:rsidRDefault="00DC143A" w:rsidP="008D7417">
      <w:pPr>
        <w:pStyle w:val="a5"/>
        <w:numPr>
          <w:ilvl w:val="0"/>
          <w:numId w:val="61"/>
        </w:numPr>
        <w:tabs>
          <w:tab w:val="left" w:pos="1128"/>
        </w:tabs>
        <w:spacing w:before="41" w:line="276" w:lineRule="auto"/>
        <w:ind w:right="687" w:firstLine="710"/>
        <w:jc w:val="left"/>
        <w:rPr>
          <w:sz w:val="24"/>
        </w:rPr>
      </w:pPr>
      <w:r>
        <w:rPr>
          <w:sz w:val="24"/>
        </w:rPr>
        <w:t>Планировать</w:t>
      </w:r>
      <w:r>
        <w:rPr>
          <w:spacing w:val="80"/>
          <w:sz w:val="24"/>
        </w:rPr>
        <w:t xml:space="preserve"> </w:t>
      </w:r>
      <w:r>
        <w:rPr>
          <w:sz w:val="24"/>
        </w:rPr>
        <w:t>выполнение</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и</w:t>
      </w:r>
      <w:r>
        <w:rPr>
          <w:spacing w:val="80"/>
          <w:sz w:val="24"/>
        </w:rPr>
        <w:t xml:space="preserve"> </w:t>
      </w:r>
      <w:r>
        <w:rPr>
          <w:sz w:val="24"/>
        </w:rPr>
        <w:t>аргументировать</w:t>
      </w:r>
      <w:r>
        <w:rPr>
          <w:spacing w:val="80"/>
          <w:sz w:val="24"/>
        </w:rPr>
        <w:t xml:space="preserve"> </w:t>
      </w:r>
      <w:r>
        <w:rPr>
          <w:sz w:val="24"/>
        </w:rPr>
        <w:t>способ</w:t>
      </w:r>
      <w:r>
        <w:rPr>
          <w:spacing w:val="40"/>
          <w:sz w:val="24"/>
        </w:rPr>
        <w:t xml:space="preserve"> </w:t>
      </w:r>
      <w:r>
        <w:rPr>
          <w:spacing w:val="-2"/>
          <w:sz w:val="24"/>
        </w:rPr>
        <w:t>деятельности.</w:t>
      </w:r>
    </w:p>
    <w:p w:rsidR="00A74CF0" w:rsidRDefault="00DC143A" w:rsidP="008D7417">
      <w:pPr>
        <w:pStyle w:val="a5"/>
        <w:numPr>
          <w:ilvl w:val="0"/>
          <w:numId w:val="61"/>
        </w:numPr>
        <w:tabs>
          <w:tab w:val="left" w:pos="1128"/>
        </w:tabs>
        <w:spacing w:line="276" w:lineRule="auto"/>
        <w:ind w:right="690" w:firstLine="710"/>
        <w:jc w:val="left"/>
        <w:rPr>
          <w:sz w:val="24"/>
        </w:rPr>
      </w:pPr>
      <w:r>
        <w:rPr>
          <w:sz w:val="24"/>
        </w:rPr>
        <w:t>Корректировать</w:t>
      </w:r>
      <w:r>
        <w:rPr>
          <w:spacing w:val="-5"/>
          <w:sz w:val="24"/>
        </w:rPr>
        <w:t xml:space="preserve"> </w:t>
      </w:r>
      <w:r>
        <w:rPr>
          <w:sz w:val="24"/>
        </w:rPr>
        <w:t>деятельность</w:t>
      </w:r>
      <w:r>
        <w:rPr>
          <w:spacing w:val="-2"/>
          <w:sz w:val="24"/>
        </w:rPr>
        <w:t xml:space="preserve"> </w:t>
      </w:r>
      <w:r>
        <w:rPr>
          <w:sz w:val="24"/>
        </w:rPr>
        <w:t>с</w:t>
      </w:r>
      <w:r>
        <w:rPr>
          <w:spacing w:val="-3"/>
          <w:sz w:val="24"/>
        </w:rPr>
        <w:t xml:space="preserve"> </w:t>
      </w:r>
      <w:r>
        <w:rPr>
          <w:sz w:val="24"/>
        </w:rPr>
        <w:t>учетом</w:t>
      </w:r>
      <w:r>
        <w:rPr>
          <w:spacing w:val="-5"/>
          <w:sz w:val="24"/>
        </w:rPr>
        <w:t xml:space="preserve"> </w:t>
      </w:r>
      <w:r>
        <w:rPr>
          <w:sz w:val="24"/>
        </w:rPr>
        <w:t>возникших</w:t>
      </w:r>
      <w:r>
        <w:rPr>
          <w:spacing w:val="-7"/>
          <w:sz w:val="24"/>
        </w:rPr>
        <w:t xml:space="preserve"> </w:t>
      </w:r>
      <w:r>
        <w:rPr>
          <w:sz w:val="24"/>
        </w:rPr>
        <w:t>трудностей,</w:t>
      </w:r>
      <w:r>
        <w:rPr>
          <w:spacing w:val="-5"/>
          <w:sz w:val="24"/>
        </w:rPr>
        <w:t xml:space="preserve"> </w:t>
      </w:r>
      <w:r>
        <w:rPr>
          <w:sz w:val="24"/>
        </w:rPr>
        <w:t>ошибок,</w:t>
      </w:r>
      <w:r>
        <w:rPr>
          <w:spacing w:val="-5"/>
          <w:sz w:val="24"/>
        </w:rPr>
        <w:t xml:space="preserve"> </w:t>
      </w:r>
      <w:r>
        <w:rPr>
          <w:sz w:val="24"/>
        </w:rPr>
        <w:t>новых</w:t>
      </w:r>
      <w:r>
        <w:rPr>
          <w:spacing w:val="-7"/>
          <w:sz w:val="24"/>
        </w:rPr>
        <w:t xml:space="preserve"> </w:t>
      </w:r>
      <w:r>
        <w:rPr>
          <w:sz w:val="24"/>
        </w:rPr>
        <w:t>данных или информации.</w:t>
      </w:r>
    </w:p>
    <w:p w:rsidR="00A74CF0" w:rsidRDefault="00DC143A" w:rsidP="008D7417">
      <w:pPr>
        <w:pStyle w:val="a5"/>
        <w:numPr>
          <w:ilvl w:val="0"/>
          <w:numId w:val="61"/>
        </w:numPr>
        <w:tabs>
          <w:tab w:val="left" w:pos="1128"/>
          <w:tab w:val="left" w:pos="3069"/>
          <w:tab w:val="left" w:pos="3582"/>
          <w:tab w:val="left" w:pos="5016"/>
          <w:tab w:val="left" w:pos="6729"/>
          <w:tab w:val="left" w:pos="7883"/>
          <w:tab w:val="left" w:pos="8765"/>
        </w:tabs>
        <w:spacing w:line="276" w:lineRule="auto"/>
        <w:ind w:right="682" w:firstLine="710"/>
        <w:jc w:val="left"/>
        <w:rPr>
          <w:sz w:val="24"/>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rsidR="00A74CF0" w:rsidRDefault="00DC143A">
      <w:pPr>
        <w:pStyle w:val="Heading2"/>
        <w:spacing w:before="6"/>
      </w:pPr>
      <w:r>
        <w:t xml:space="preserve">ЕСТЕСТВЕННО-НАУЧНЫЕ </w:t>
      </w:r>
      <w:r>
        <w:rPr>
          <w:spacing w:val="-2"/>
        </w:rPr>
        <w:t>ПРЕДМЕТЫ</w:t>
      </w:r>
    </w:p>
    <w:p w:rsidR="00A74CF0" w:rsidRDefault="00DC143A">
      <w:pPr>
        <w:pStyle w:val="a3"/>
        <w:spacing w:before="36"/>
        <w:ind w:left="843" w:firstLine="0"/>
        <w:jc w:val="left"/>
      </w:pPr>
      <w:r>
        <w:t>Предметная</w:t>
      </w:r>
      <w:r>
        <w:rPr>
          <w:spacing w:val="70"/>
          <w:w w:val="150"/>
        </w:rPr>
        <w:t xml:space="preserve"> </w:t>
      </w:r>
      <w:r>
        <w:t>область</w:t>
      </w:r>
      <w:r>
        <w:rPr>
          <w:spacing w:val="73"/>
          <w:w w:val="150"/>
        </w:rPr>
        <w:t xml:space="preserve"> </w:t>
      </w:r>
      <w:r>
        <w:t>представлена</w:t>
      </w:r>
      <w:r>
        <w:rPr>
          <w:spacing w:val="70"/>
          <w:w w:val="150"/>
        </w:rPr>
        <w:t xml:space="preserve"> </w:t>
      </w:r>
      <w:r>
        <w:t>учебными</w:t>
      </w:r>
      <w:r>
        <w:rPr>
          <w:spacing w:val="71"/>
          <w:w w:val="150"/>
        </w:rPr>
        <w:t xml:space="preserve"> </w:t>
      </w:r>
      <w:r>
        <w:t>предметами</w:t>
      </w:r>
      <w:r>
        <w:rPr>
          <w:spacing w:val="68"/>
          <w:w w:val="150"/>
        </w:rPr>
        <w:t xml:space="preserve"> </w:t>
      </w:r>
      <w:r>
        <w:t>«Физика»,</w:t>
      </w:r>
      <w:r>
        <w:rPr>
          <w:spacing w:val="73"/>
          <w:w w:val="150"/>
        </w:rPr>
        <w:t xml:space="preserve"> </w:t>
      </w:r>
      <w:r>
        <w:t>«Биология»</w:t>
      </w:r>
      <w:r>
        <w:rPr>
          <w:spacing w:val="66"/>
          <w:w w:val="150"/>
        </w:rPr>
        <w:t xml:space="preserve"> </w:t>
      </w:r>
      <w:r>
        <w:rPr>
          <w:spacing w:val="-10"/>
        </w:rPr>
        <w:t>и</w:t>
      </w:r>
    </w:p>
    <w:p w:rsidR="00A74CF0" w:rsidRDefault="00DC143A">
      <w:pPr>
        <w:pStyle w:val="a3"/>
        <w:spacing w:before="41"/>
        <w:ind w:firstLine="0"/>
        <w:jc w:val="left"/>
      </w:pPr>
      <w:r>
        <w:rPr>
          <w:spacing w:val="-2"/>
        </w:rPr>
        <w:t>«Химия».</w:t>
      </w:r>
    </w:p>
    <w:p w:rsidR="00A74CF0" w:rsidRDefault="00DC143A">
      <w:pPr>
        <w:pStyle w:val="Heading3"/>
        <w:spacing w:before="46"/>
        <w:jc w:val="left"/>
      </w:pPr>
      <w:r>
        <w:t>Формирование</w:t>
      </w:r>
      <w:r>
        <w:rPr>
          <w:spacing w:val="-3"/>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A74CF0" w:rsidRDefault="00DC143A">
      <w:pPr>
        <w:pStyle w:val="Heading4"/>
        <w:spacing w:before="41"/>
        <w:jc w:val="left"/>
      </w:pPr>
      <w:r>
        <w:t>Формирование</w:t>
      </w:r>
      <w:r>
        <w:rPr>
          <w:spacing w:val="-2"/>
        </w:rPr>
        <w:t xml:space="preserve"> </w:t>
      </w:r>
      <w:r>
        <w:t>базовых</w:t>
      </w:r>
      <w:r>
        <w:rPr>
          <w:spacing w:val="-5"/>
        </w:rPr>
        <w:t xml:space="preserve"> </w:t>
      </w:r>
      <w:r>
        <w:t xml:space="preserve">логических </w:t>
      </w:r>
      <w:r>
        <w:rPr>
          <w:spacing w:val="-2"/>
        </w:rPr>
        <w:t>действий</w:t>
      </w:r>
    </w:p>
    <w:p w:rsidR="00A74CF0" w:rsidRDefault="00DC143A" w:rsidP="008D7417">
      <w:pPr>
        <w:pStyle w:val="a5"/>
        <w:numPr>
          <w:ilvl w:val="0"/>
          <w:numId w:val="61"/>
        </w:numPr>
        <w:tabs>
          <w:tab w:val="left" w:pos="1128"/>
        </w:tabs>
        <w:spacing w:before="36"/>
        <w:ind w:left="1127" w:hanging="285"/>
        <w:jc w:val="left"/>
        <w:rPr>
          <w:sz w:val="24"/>
        </w:rPr>
      </w:pPr>
      <w:r>
        <w:rPr>
          <w:sz w:val="24"/>
        </w:rPr>
        <w:t>Выдвигать</w:t>
      </w:r>
      <w:r>
        <w:rPr>
          <w:spacing w:val="-6"/>
          <w:sz w:val="24"/>
        </w:rPr>
        <w:t xml:space="preserve"> </w:t>
      </w:r>
      <w:r>
        <w:rPr>
          <w:sz w:val="24"/>
        </w:rPr>
        <w:t>гипотезы,</w:t>
      </w:r>
      <w:r>
        <w:rPr>
          <w:spacing w:val="-3"/>
          <w:sz w:val="24"/>
        </w:rPr>
        <w:t xml:space="preserve"> </w:t>
      </w:r>
      <w:r>
        <w:rPr>
          <w:sz w:val="24"/>
        </w:rPr>
        <w:t>объясняющие</w:t>
      </w:r>
      <w:r>
        <w:rPr>
          <w:spacing w:val="-7"/>
          <w:sz w:val="24"/>
        </w:rPr>
        <w:t xml:space="preserve"> </w:t>
      </w:r>
      <w:r>
        <w:rPr>
          <w:sz w:val="24"/>
        </w:rPr>
        <w:t>простые</w:t>
      </w:r>
      <w:r>
        <w:rPr>
          <w:spacing w:val="-6"/>
          <w:sz w:val="24"/>
        </w:rPr>
        <w:t xml:space="preserve"> </w:t>
      </w:r>
      <w:r>
        <w:rPr>
          <w:sz w:val="24"/>
        </w:rPr>
        <w:t>явления,</w:t>
      </w:r>
      <w:r>
        <w:rPr>
          <w:spacing w:val="-3"/>
          <w:sz w:val="24"/>
        </w:rPr>
        <w:t xml:space="preserve"> </w:t>
      </w:r>
      <w:r>
        <w:rPr>
          <w:spacing w:val="-2"/>
          <w:sz w:val="24"/>
        </w:rPr>
        <w:t>например:</w:t>
      </w:r>
    </w:p>
    <w:p w:rsidR="00A74CF0" w:rsidRDefault="00DC143A" w:rsidP="008D7417">
      <w:pPr>
        <w:pStyle w:val="a5"/>
        <w:numPr>
          <w:ilvl w:val="0"/>
          <w:numId w:val="62"/>
        </w:numPr>
        <w:tabs>
          <w:tab w:val="left" w:pos="989"/>
        </w:tabs>
        <w:spacing w:before="41"/>
        <w:ind w:left="988" w:hanging="146"/>
        <w:jc w:val="left"/>
        <w:rPr>
          <w:sz w:val="24"/>
        </w:rPr>
      </w:pPr>
      <w:r>
        <w:rPr>
          <w:spacing w:val="-2"/>
          <w:sz w:val="24"/>
        </w:rPr>
        <w:t>почему</w:t>
      </w:r>
      <w:r>
        <w:rPr>
          <w:spacing w:val="-6"/>
          <w:sz w:val="24"/>
        </w:rPr>
        <w:t xml:space="preserve"> </w:t>
      </w:r>
      <w:r>
        <w:rPr>
          <w:spacing w:val="-2"/>
          <w:sz w:val="24"/>
        </w:rPr>
        <w:t>останавливается</w:t>
      </w:r>
      <w:r>
        <w:rPr>
          <w:spacing w:val="5"/>
          <w:sz w:val="24"/>
        </w:rPr>
        <w:t xml:space="preserve"> </w:t>
      </w:r>
      <w:r>
        <w:rPr>
          <w:spacing w:val="-2"/>
          <w:sz w:val="24"/>
        </w:rPr>
        <w:t>движущееся</w:t>
      </w:r>
      <w:r>
        <w:rPr>
          <w:spacing w:val="5"/>
          <w:sz w:val="24"/>
        </w:rPr>
        <w:t xml:space="preserve"> </w:t>
      </w:r>
      <w:r>
        <w:rPr>
          <w:spacing w:val="-2"/>
          <w:sz w:val="24"/>
        </w:rPr>
        <w:t>по</w:t>
      </w:r>
      <w:r>
        <w:rPr>
          <w:spacing w:val="6"/>
          <w:sz w:val="24"/>
        </w:rPr>
        <w:t xml:space="preserve"> </w:t>
      </w:r>
      <w:r>
        <w:rPr>
          <w:spacing w:val="-2"/>
          <w:sz w:val="24"/>
        </w:rPr>
        <w:t>горизонтальной</w:t>
      </w:r>
      <w:r>
        <w:rPr>
          <w:spacing w:val="1"/>
          <w:sz w:val="24"/>
        </w:rPr>
        <w:t xml:space="preserve"> </w:t>
      </w:r>
      <w:r>
        <w:rPr>
          <w:spacing w:val="-2"/>
          <w:sz w:val="24"/>
        </w:rPr>
        <w:t>поверхности</w:t>
      </w:r>
      <w:r>
        <w:rPr>
          <w:spacing w:val="2"/>
          <w:sz w:val="24"/>
        </w:rPr>
        <w:t xml:space="preserve"> </w:t>
      </w:r>
      <w:r>
        <w:rPr>
          <w:spacing w:val="-2"/>
          <w:sz w:val="24"/>
        </w:rPr>
        <w:t>тело;</w:t>
      </w:r>
    </w:p>
    <w:p w:rsidR="00A74CF0" w:rsidRDefault="00DC143A" w:rsidP="008D7417">
      <w:pPr>
        <w:pStyle w:val="a5"/>
        <w:numPr>
          <w:ilvl w:val="0"/>
          <w:numId w:val="62"/>
        </w:numPr>
        <w:tabs>
          <w:tab w:val="left" w:pos="989"/>
        </w:tabs>
        <w:spacing w:before="41"/>
        <w:ind w:left="988" w:hanging="146"/>
        <w:jc w:val="left"/>
        <w:rPr>
          <w:sz w:val="24"/>
        </w:rPr>
      </w:pPr>
      <w:r>
        <w:rPr>
          <w:sz w:val="24"/>
        </w:rPr>
        <w:t>почему</w:t>
      </w:r>
      <w:r>
        <w:rPr>
          <w:spacing w:val="-15"/>
          <w:sz w:val="24"/>
        </w:rPr>
        <w:t xml:space="preserve"> </w:t>
      </w:r>
      <w:r>
        <w:rPr>
          <w:sz w:val="24"/>
        </w:rPr>
        <w:t>в</w:t>
      </w:r>
      <w:r>
        <w:rPr>
          <w:spacing w:val="-8"/>
          <w:sz w:val="24"/>
        </w:rPr>
        <w:t xml:space="preserve"> </w:t>
      </w:r>
      <w:r>
        <w:rPr>
          <w:sz w:val="24"/>
        </w:rPr>
        <w:t>жаркую</w:t>
      </w:r>
      <w:r>
        <w:rPr>
          <w:spacing w:val="-9"/>
          <w:sz w:val="24"/>
        </w:rPr>
        <w:t xml:space="preserve"> </w:t>
      </w:r>
      <w:r>
        <w:rPr>
          <w:sz w:val="24"/>
        </w:rPr>
        <w:t>погоду</w:t>
      </w:r>
      <w:r>
        <w:rPr>
          <w:spacing w:val="-15"/>
          <w:sz w:val="24"/>
        </w:rPr>
        <w:t xml:space="preserve"> </w:t>
      </w:r>
      <w:r>
        <w:rPr>
          <w:sz w:val="24"/>
        </w:rPr>
        <w:t>в</w:t>
      </w:r>
      <w:r>
        <w:rPr>
          <w:spacing w:val="-6"/>
          <w:sz w:val="24"/>
        </w:rPr>
        <w:t xml:space="preserve"> </w:t>
      </w:r>
      <w:r>
        <w:rPr>
          <w:sz w:val="24"/>
        </w:rPr>
        <w:t>светлой</w:t>
      </w:r>
      <w:r>
        <w:rPr>
          <w:spacing w:val="-10"/>
          <w:sz w:val="24"/>
        </w:rPr>
        <w:t xml:space="preserve"> </w:t>
      </w:r>
      <w:r>
        <w:rPr>
          <w:sz w:val="24"/>
        </w:rPr>
        <w:t>одежде</w:t>
      </w:r>
      <w:r>
        <w:rPr>
          <w:spacing w:val="-8"/>
          <w:sz w:val="24"/>
        </w:rPr>
        <w:t xml:space="preserve"> </w:t>
      </w:r>
      <w:r>
        <w:rPr>
          <w:sz w:val="24"/>
        </w:rPr>
        <w:t>прохладнее,</w:t>
      </w:r>
      <w:r>
        <w:rPr>
          <w:spacing w:val="-5"/>
          <w:sz w:val="24"/>
        </w:rPr>
        <w:t xml:space="preserve"> </w:t>
      </w:r>
      <w:r>
        <w:rPr>
          <w:sz w:val="24"/>
        </w:rPr>
        <w:t>чем</w:t>
      </w:r>
      <w:r>
        <w:rPr>
          <w:spacing w:val="-7"/>
          <w:sz w:val="24"/>
        </w:rPr>
        <w:t xml:space="preserve"> </w:t>
      </w:r>
      <w:r>
        <w:rPr>
          <w:sz w:val="24"/>
        </w:rPr>
        <w:t>в</w:t>
      </w:r>
      <w:r>
        <w:rPr>
          <w:spacing w:val="-9"/>
          <w:sz w:val="24"/>
        </w:rPr>
        <w:t xml:space="preserve"> </w:t>
      </w:r>
      <w:r>
        <w:rPr>
          <w:spacing w:val="-2"/>
          <w:sz w:val="24"/>
        </w:rPr>
        <w:t>темной.</w:t>
      </w:r>
    </w:p>
    <w:p w:rsidR="00A74CF0" w:rsidRDefault="00DC143A" w:rsidP="008D7417">
      <w:pPr>
        <w:pStyle w:val="a5"/>
        <w:numPr>
          <w:ilvl w:val="0"/>
          <w:numId w:val="61"/>
        </w:numPr>
        <w:tabs>
          <w:tab w:val="left" w:pos="1128"/>
        </w:tabs>
        <w:spacing w:before="41" w:line="280" w:lineRule="auto"/>
        <w:ind w:right="688" w:firstLine="710"/>
        <w:jc w:val="left"/>
        <w:rPr>
          <w:sz w:val="24"/>
        </w:rPr>
      </w:pPr>
      <w:r>
        <w:rPr>
          <w:sz w:val="24"/>
        </w:rPr>
        <w:t>Строить</w:t>
      </w:r>
      <w:r>
        <w:rPr>
          <w:spacing w:val="80"/>
          <w:sz w:val="24"/>
        </w:rPr>
        <w:t xml:space="preserve"> </w:t>
      </w:r>
      <w:r>
        <w:rPr>
          <w:sz w:val="24"/>
        </w:rPr>
        <w:t>простейшие</w:t>
      </w:r>
      <w:r>
        <w:rPr>
          <w:spacing w:val="80"/>
          <w:sz w:val="24"/>
        </w:rPr>
        <w:t xml:space="preserve"> </w:t>
      </w:r>
      <w:r>
        <w:rPr>
          <w:sz w:val="24"/>
        </w:rPr>
        <w:t>модели</w:t>
      </w:r>
      <w:r>
        <w:rPr>
          <w:spacing w:val="80"/>
          <w:sz w:val="24"/>
        </w:rPr>
        <w:t xml:space="preserve"> </w:t>
      </w:r>
      <w:r>
        <w:rPr>
          <w:sz w:val="24"/>
        </w:rPr>
        <w:t>физических</w:t>
      </w:r>
      <w:r>
        <w:rPr>
          <w:spacing w:val="80"/>
          <w:sz w:val="24"/>
        </w:rPr>
        <w:t xml:space="preserve"> </w:t>
      </w:r>
      <w:r>
        <w:rPr>
          <w:sz w:val="24"/>
        </w:rPr>
        <w:t>явлений</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рисунков</w:t>
      </w:r>
      <w:r>
        <w:rPr>
          <w:spacing w:val="80"/>
          <w:sz w:val="24"/>
        </w:rPr>
        <w:t xml:space="preserve"> </w:t>
      </w:r>
      <w:r>
        <w:rPr>
          <w:sz w:val="24"/>
        </w:rPr>
        <w:t>или</w:t>
      </w:r>
      <w:r>
        <w:rPr>
          <w:spacing w:val="80"/>
          <w:sz w:val="24"/>
        </w:rPr>
        <w:t xml:space="preserve"> </w:t>
      </w:r>
      <w:r>
        <w:rPr>
          <w:sz w:val="24"/>
        </w:rPr>
        <w:t>схем), например: падение предмета; отражение света от зеркальной поверхности.</w:t>
      </w:r>
    </w:p>
    <w:p w:rsidR="00A74CF0" w:rsidRDefault="00DC143A" w:rsidP="008D7417">
      <w:pPr>
        <w:pStyle w:val="a5"/>
        <w:numPr>
          <w:ilvl w:val="0"/>
          <w:numId w:val="61"/>
        </w:numPr>
        <w:tabs>
          <w:tab w:val="left" w:pos="1128"/>
        </w:tabs>
        <w:spacing w:line="276" w:lineRule="auto"/>
        <w:ind w:right="695" w:firstLine="710"/>
        <w:jc w:val="left"/>
        <w:rPr>
          <w:sz w:val="24"/>
        </w:rPr>
      </w:pPr>
      <w:r>
        <w:rPr>
          <w:sz w:val="24"/>
        </w:rPr>
        <w:t>Прогнозировать</w:t>
      </w:r>
      <w:r>
        <w:rPr>
          <w:spacing w:val="39"/>
          <w:sz w:val="24"/>
        </w:rPr>
        <w:t xml:space="preserve"> </w:t>
      </w:r>
      <w:r>
        <w:rPr>
          <w:sz w:val="24"/>
        </w:rPr>
        <w:t>свойства</w:t>
      </w:r>
      <w:r>
        <w:rPr>
          <w:spacing w:val="36"/>
          <w:sz w:val="24"/>
        </w:rPr>
        <w:t xml:space="preserve"> </w:t>
      </w:r>
      <w:r>
        <w:rPr>
          <w:sz w:val="24"/>
        </w:rPr>
        <w:t>веществ</w:t>
      </w:r>
      <w:r>
        <w:rPr>
          <w:spacing w:val="35"/>
          <w:sz w:val="24"/>
        </w:rPr>
        <w:t xml:space="preserve"> </w:t>
      </w:r>
      <w:r>
        <w:rPr>
          <w:sz w:val="24"/>
        </w:rPr>
        <w:t>на</w:t>
      </w:r>
      <w:r>
        <w:rPr>
          <w:spacing w:val="31"/>
          <w:sz w:val="24"/>
        </w:rPr>
        <w:t xml:space="preserve"> </w:t>
      </w:r>
      <w:r>
        <w:rPr>
          <w:sz w:val="24"/>
        </w:rPr>
        <w:t>основе</w:t>
      </w:r>
      <w:r>
        <w:rPr>
          <w:spacing w:val="31"/>
          <w:sz w:val="24"/>
        </w:rPr>
        <w:t xml:space="preserve"> </w:t>
      </w:r>
      <w:r>
        <w:rPr>
          <w:sz w:val="24"/>
        </w:rPr>
        <w:t>общих</w:t>
      </w:r>
      <w:r>
        <w:rPr>
          <w:spacing w:val="32"/>
          <w:sz w:val="24"/>
        </w:rPr>
        <w:t xml:space="preserve"> </w:t>
      </w:r>
      <w:r>
        <w:rPr>
          <w:sz w:val="24"/>
        </w:rPr>
        <w:t>химических</w:t>
      </w:r>
      <w:r>
        <w:rPr>
          <w:spacing w:val="32"/>
          <w:sz w:val="24"/>
        </w:rPr>
        <w:t xml:space="preserve"> </w:t>
      </w:r>
      <w:r>
        <w:rPr>
          <w:sz w:val="24"/>
        </w:rPr>
        <w:t>свойств</w:t>
      </w:r>
      <w:r>
        <w:rPr>
          <w:spacing w:val="39"/>
          <w:sz w:val="24"/>
        </w:rPr>
        <w:t xml:space="preserve"> </w:t>
      </w:r>
      <w:r>
        <w:rPr>
          <w:sz w:val="24"/>
        </w:rPr>
        <w:t>изученных классов/групп веществ, к которым они относятся.</w:t>
      </w:r>
    </w:p>
    <w:p w:rsidR="00A74CF0" w:rsidRDefault="00DC143A" w:rsidP="008D7417">
      <w:pPr>
        <w:pStyle w:val="a5"/>
        <w:numPr>
          <w:ilvl w:val="0"/>
          <w:numId w:val="61"/>
        </w:numPr>
        <w:tabs>
          <w:tab w:val="left" w:pos="1128"/>
        </w:tabs>
        <w:spacing w:line="276" w:lineRule="auto"/>
        <w:ind w:right="687" w:firstLine="710"/>
        <w:jc w:val="left"/>
        <w:rPr>
          <w:sz w:val="24"/>
        </w:rPr>
      </w:pPr>
      <w:r>
        <w:rPr>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74CF0" w:rsidRDefault="00DC143A">
      <w:pPr>
        <w:pStyle w:val="Heading4"/>
        <w:jc w:val="left"/>
      </w:pPr>
      <w:r>
        <w:t>Формирование</w:t>
      </w:r>
      <w:r>
        <w:rPr>
          <w:spacing w:val="-4"/>
        </w:rPr>
        <w:t xml:space="preserve"> </w:t>
      </w:r>
      <w:r>
        <w:t>базовых</w:t>
      </w:r>
      <w:r>
        <w:rPr>
          <w:spacing w:val="-6"/>
        </w:rPr>
        <w:t xml:space="preserve"> </w:t>
      </w:r>
      <w:r>
        <w:t>исследовательских</w:t>
      </w:r>
      <w:r>
        <w:rPr>
          <w:spacing w:val="-5"/>
        </w:rPr>
        <w:t xml:space="preserve"> </w:t>
      </w:r>
      <w:r>
        <w:rPr>
          <w:spacing w:val="-2"/>
        </w:rPr>
        <w:t>действий</w:t>
      </w:r>
    </w:p>
    <w:p w:rsidR="00A74CF0" w:rsidRDefault="00DC143A" w:rsidP="008D7417">
      <w:pPr>
        <w:pStyle w:val="a5"/>
        <w:numPr>
          <w:ilvl w:val="0"/>
          <w:numId w:val="61"/>
        </w:numPr>
        <w:tabs>
          <w:tab w:val="left" w:pos="1128"/>
        </w:tabs>
        <w:spacing w:before="31"/>
        <w:ind w:left="1127" w:hanging="285"/>
        <w:jc w:val="left"/>
        <w:rPr>
          <w:sz w:val="24"/>
        </w:rPr>
      </w:pPr>
      <w:r>
        <w:rPr>
          <w:sz w:val="24"/>
        </w:rPr>
        <w:t>Исследование</w:t>
      </w:r>
      <w:r>
        <w:rPr>
          <w:spacing w:val="-5"/>
          <w:sz w:val="24"/>
        </w:rPr>
        <w:t xml:space="preserve"> </w:t>
      </w:r>
      <w:r>
        <w:rPr>
          <w:sz w:val="24"/>
        </w:rPr>
        <w:t>явления</w:t>
      </w:r>
      <w:r>
        <w:rPr>
          <w:spacing w:val="-2"/>
          <w:sz w:val="24"/>
        </w:rPr>
        <w:t xml:space="preserve"> </w:t>
      </w:r>
      <w:r>
        <w:rPr>
          <w:sz w:val="24"/>
        </w:rPr>
        <w:t>теплообмена</w:t>
      </w:r>
      <w:r>
        <w:rPr>
          <w:spacing w:val="-8"/>
          <w:sz w:val="24"/>
        </w:rPr>
        <w:t xml:space="preserve"> </w:t>
      </w:r>
      <w:r>
        <w:rPr>
          <w:sz w:val="24"/>
        </w:rPr>
        <w:t>при</w:t>
      </w:r>
      <w:r>
        <w:rPr>
          <w:spacing w:val="-5"/>
          <w:sz w:val="24"/>
        </w:rPr>
        <w:t xml:space="preserve"> </w:t>
      </w:r>
      <w:r>
        <w:rPr>
          <w:sz w:val="24"/>
        </w:rPr>
        <w:t>смешивании</w:t>
      </w:r>
      <w:r>
        <w:rPr>
          <w:spacing w:val="-1"/>
          <w:sz w:val="24"/>
        </w:rPr>
        <w:t xml:space="preserve"> </w:t>
      </w:r>
      <w:r>
        <w:rPr>
          <w:sz w:val="24"/>
        </w:rPr>
        <w:t>холодной</w:t>
      </w:r>
      <w:r>
        <w:rPr>
          <w:spacing w:val="-1"/>
          <w:sz w:val="24"/>
        </w:rPr>
        <w:t xml:space="preserve"> </w:t>
      </w:r>
      <w:r>
        <w:rPr>
          <w:sz w:val="24"/>
        </w:rPr>
        <w:t>и</w:t>
      </w:r>
      <w:r>
        <w:rPr>
          <w:spacing w:val="-6"/>
          <w:sz w:val="24"/>
        </w:rPr>
        <w:t xml:space="preserve"> </w:t>
      </w:r>
      <w:r>
        <w:rPr>
          <w:sz w:val="24"/>
        </w:rPr>
        <w:t>горячей</w:t>
      </w:r>
      <w:r>
        <w:rPr>
          <w:spacing w:val="-5"/>
          <w:sz w:val="24"/>
        </w:rPr>
        <w:t xml:space="preserve"> </w:t>
      </w:r>
      <w:r>
        <w:rPr>
          <w:spacing w:val="-2"/>
          <w:sz w:val="24"/>
        </w:rPr>
        <w:t>воды.</w:t>
      </w:r>
    </w:p>
    <w:p w:rsidR="00A74CF0" w:rsidRDefault="00DC143A" w:rsidP="008D7417">
      <w:pPr>
        <w:pStyle w:val="a5"/>
        <w:numPr>
          <w:ilvl w:val="0"/>
          <w:numId w:val="61"/>
        </w:numPr>
        <w:tabs>
          <w:tab w:val="left" w:pos="1128"/>
        </w:tabs>
        <w:spacing w:before="41"/>
        <w:ind w:left="1127" w:hanging="285"/>
        <w:jc w:val="left"/>
        <w:rPr>
          <w:sz w:val="24"/>
        </w:rPr>
      </w:pPr>
      <w:r>
        <w:rPr>
          <w:sz w:val="24"/>
        </w:rPr>
        <w:t>Исследование</w:t>
      </w:r>
      <w:r>
        <w:rPr>
          <w:spacing w:val="-7"/>
          <w:sz w:val="24"/>
        </w:rPr>
        <w:t xml:space="preserve"> </w:t>
      </w:r>
      <w:r>
        <w:rPr>
          <w:sz w:val="24"/>
        </w:rPr>
        <w:t>процесса</w:t>
      </w:r>
      <w:r>
        <w:rPr>
          <w:spacing w:val="-4"/>
          <w:sz w:val="24"/>
        </w:rPr>
        <w:t xml:space="preserve"> </w:t>
      </w:r>
      <w:r>
        <w:rPr>
          <w:sz w:val="24"/>
        </w:rPr>
        <w:t>испарения</w:t>
      </w:r>
      <w:r>
        <w:rPr>
          <w:spacing w:val="-4"/>
          <w:sz w:val="24"/>
        </w:rPr>
        <w:t xml:space="preserve"> </w:t>
      </w:r>
      <w:r>
        <w:rPr>
          <w:sz w:val="24"/>
        </w:rPr>
        <w:t>различных</w:t>
      </w:r>
      <w:r>
        <w:rPr>
          <w:spacing w:val="-12"/>
          <w:sz w:val="24"/>
        </w:rPr>
        <w:t xml:space="preserve"> </w:t>
      </w:r>
      <w:r>
        <w:rPr>
          <w:spacing w:val="-2"/>
          <w:sz w:val="24"/>
        </w:rPr>
        <w:t>жидкостей.</w:t>
      </w:r>
    </w:p>
    <w:p w:rsidR="00A74CF0" w:rsidRDefault="00DC143A" w:rsidP="008D7417">
      <w:pPr>
        <w:pStyle w:val="a5"/>
        <w:numPr>
          <w:ilvl w:val="0"/>
          <w:numId w:val="61"/>
        </w:numPr>
        <w:tabs>
          <w:tab w:val="left" w:pos="1128"/>
        </w:tabs>
        <w:spacing w:before="46" w:line="276" w:lineRule="auto"/>
        <w:ind w:right="682" w:firstLine="71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74CF0" w:rsidRDefault="00DC143A">
      <w:pPr>
        <w:pStyle w:val="Heading4"/>
        <w:spacing w:before="4"/>
      </w:pPr>
      <w:r>
        <w:t>Работа</w:t>
      </w:r>
      <w:r>
        <w:rPr>
          <w:spacing w:val="2"/>
        </w:rPr>
        <w:t xml:space="preserve"> </w:t>
      </w:r>
      <w:r>
        <w:t>с</w:t>
      </w:r>
      <w:r>
        <w:rPr>
          <w:spacing w:val="-3"/>
        </w:rPr>
        <w:t xml:space="preserve"> </w:t>
      </w:r>
      <w:r>
        <w:rPr>
          <w:spacing w:val="-2"/>
        </w:rPr>
        <w:t>информацией</w:t>
      </w:r>
    </w:p>
    <w:p w:rsidR="00A74CF0" w:rsidRDefault="00DC143A" w:rsidP="008D7417">
      <w:pPr>
        <w:pStyle w:val="a5"/>
        <w:numPr>
          <w:ilvl w:val="0"/>
          <w:numId w:val="61"/>
        </w:numPr>
        <w:tabs>
          <w:tab w:val="left" w:pos="1128"/>
        </w:tabs>
        <w:spacing w:before="36" w:line="276" w:lineRule="auto"/>
        <w:ind w:right="696" w:firstLine="71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A74CF0" w:rsidRDefault="00DC143A" w:rsidP="008D7417">
      <w:pPr>
        <w:pStyle w:val="a5"/>
        <w:numPr>
          <w:ilvl w:val="0"/>
          <w:numId w:val="61"/>
        </w:numPr>
        <w:tabs>
          <w:tab w:val="left" w:pos="1128"/>
        </w:tabs>
        <w:spacing w:line="275" w:lineRule="exact"/>
        <w:ind w:left="1127" w:hanging="285"/>
        <w:rPr>
          <w:sz w:val="24"/>
        </w:rPr>
      </w:pPr>
      <w:r>
        <w:rPr>
          <w:sz w:val="24"/>
        </w:rPr>
        <w:t>Выполнять</w:t>
      </w:r>
      <w:r>
        <w:rPr>
          <w:spacing w:val="-3"/>
          <w:sz w:val="24"/>
        </w:rPr>
        <w:t xml:space="preserve"> </w:t>
      </w:r>
      <w:r>
        <w:rPr>
          <w:sz w:val="24"/>
        </w:rPr>
        <w:t>задания по</w:t>
      </w:r>
      <w:r>
        <w:rPr>
          <w:spacing w:val="1"/>
          <w:sz w:val="24"/>
        </w:rPr>
        <w:t xml:space="preserve"> </w:t>
      </w:r>
      <w:r>
        <w:rPr>
          <w:sz w:val="24"/>
        </w:rPr>
        <w:t>тексту</w:t>
      </w:r>
      <w:r>
        <w:rPr>
          <w:spacing w:val="-10"/>
          <w:sz w:val="24"/>
        </w:rPr>
        <w:t xml:space="preserve"> </w:t>
      </w:r>
      <w:r>
        <w:rPr>
          <w:sz w:val="24"/>
        </w:rPr>
        <w:t xml:space="preserve">(смысловое </w:t>
      </w:r>
      <w:r>
        <w:rPr>
          <w:spacing w:val="-2"/>
          <w:sz w:val="24"/>
        </w:rPr>
        <w:t>чтение).</w:t>
      </w:r>
    </w:p>
    <w:p w:rsidR="00A74CF0" w:rsidRDefault="00DC143A" w:rsidP="008D7417">
      <w:pPr>
        <w:pStyle w:val="a5"/>
        <w:numPr>
          <w:ilvl w:val="0"/>
          <w:numId w:val="61"/>
        </w:numPr>
        <w:tabs>
          <w:tab w:val="left" w:pos="1128"/>
        </w:tabs>
        <w:spacing w:before="40" w:line="278" w:lineRule="auto"/>
        <w:ind w:right="684" w:firstLine="71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r>
        <w:rPr>
          <w:spacing w:val="80"/>
          <w:sz w:val="24"/>
        </w:rPr>
        <w:t xml:space="preserve"> </w:t>
      </w:r>
      <w:r>
        <w:rPr>
          <w:sz w:val="24"/>
        </w:rPr>
        <w:t>материалы, ресурсы Интернета.</w:t>
      </w:r>
    </w:p>
    <w:p w:rsidR="00A74CF0" w:rsidRDefault="00DC143A" w:rsidP="008D7417">
      <w:pPr>
        <w:pStyle w:val="a5"/>
        <w:numPr>
          <w:ilvl w:val="0"/>
          <w:numId w:val="61"/>
        </w:numPr>
        <w:tabs>
          <w:tab w:val="left" w:pos="1128"/>
        </w:tabs>
        <w:spacing w:line="276" w:lineRule="auto"/>
        <w:ind w:right="702" w:firstLine="710"/>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74CF0" w:rsidRDefault="00DC143A">
      <w:pPr>
        <w:pStyle w:val="Heading4"/>
      </w:pPr>
      <w:r>
        <w:t>Формирование</w:t>
      </w:r>
      <w:r>
        <w:rPr>
          <w:spacing w:val="-6"/>
        </w:rPr>
        <w:t xml:space="preserve"> </w:t>
      </w:r>
      <w:r>
        <w:t>универсальных</w:t>
      </w:r>
      <w:r>
        <w:rPr>
          <w:spacing w:val="-6"/>
        </w:rPr>
        <w:t xml:space="preserve"> </w:t>
      </w:r>
      <w:r>
        <w:t>учебных</w:t>
      </w:r>
      <w:r>
        <w:rPr>
          <w:spacing w:val="-2"/>
        </w:rPr>
        <w:t xml:space="preserve"> </w:t>
      </w:r>
      <w:r>
        <w:t>коммуникативных</w:t>
      </w:r>
      <w:r>
        <w:rPr>
          <w:spacing w:val="-2"/>
        </w:rPr>
        <w:t xml:space="preserve"> действий</w:t>
      </w:r>
    </w:p>
    <w:p w:rsidR="00A74CF0" w:rsidRDefault="00DC143A" w:rsidP="008D7417">
      <w:pPr>
        <w:pStyle w:val="a5"/>
        <w:numPr>
          <w:ilvl w:val="0"/>
          <w:numId w:val="61"/>
        </w:numPr>
        <w:tabs>
          <w:tab w:val="left" w:pos="1128"/>
        </w:tabs>
        <w:spacing w:before="36" w:line="276" w:lineRule="auto"/>
        <w:ind w:right="685" w:firstLine="710"/>
        <w:rPr>
          <w:sz w:val="24"/>
        </w:rPr>
      </w:pPr>
      <w:r>
        <w:rPr>
          <w:sz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sz w:val="24"/>
        </w:rPr>
        <w:t>проблеме.</w:t>
      </w:r>
    </w:p>
    <w:p w:rsidR="00A74CF0" w:rsidRDefault="00DC143A" w:rsidP="008D7417">
      <w:pPr>
        <w:pStyle w:val="a5"/>
        <w:numPr>
          <w:ilvl w:val="0"/>
          <w:numId w:val="61"/>
        </w:numPr>
        <w:tabs>
          <w:tab w:val="left" w:pos="1128"/>
        </w:tabs>
        <w:spacing w:line="274" w:lineRule="exact"/>
        <w:ind w:left="1127" w:hanging="285"/>
        <w:rPr>
          <w:sz w:val="24"/>
        </w:rPr>
      </w:pPr>
      <w:r>
        <w:rPr>
          <w:sz w:val="24"/>
        </w:rPr>
        <w:t>Выражать</w:t>
      </w:r>
      <w:r>
        <w:rPr>
          <w:spacing w:val="57"/>
          <w:sz w:val="24"/>
        </w:rPr>
        <w:t xml:space="preserve"> </w:t>
      </w:r>
      <w:r>
        <w:rPr>
          <w:sz w:val="24"/>
        </w:rPr>
        <w:t>свою</w:t>
      </w:r>
      <w:r>
        <w:rPr>
          <w:spacing w:val="55"/>
          <w:sz w:val="24"/>
        </w:rPr>
        <w:t xml:space="preserve"> </w:t>
      </w:r>
      <w:r>
        <w:rPr>
          <w:sz w:val="24"/>
        </w:rPr>
        <w:t>точку</w:t>
      </w:r>
      <w:r>
        <w:rPr>
          <w:spacing w:val="47"/>
          <w:sz w:val="24"/>
        </w:rPr>
        <w:t xml:space="preserve"> </w:t>
      </w:r>
      <w:r>
        <w:rPr>
          <w:sz w:val="24"/>
        </w:rPr>
        <w:t>зрения</w:t>
      </w:r>
      <w:r>
        <w:rPr>
          <w:spacing w:val="56"/>
          <w:sz w:val="24"/>
        </w:rPr>
        <w:t xml:space="preserve"> </w:t>
      </w:r>
      <w:r>
        <w:rPr>
          <w:sz w:val="24"/>
        </w:rPr>
        <w:t>на</w:t>
      </w:r>
      <w:r>
        <w:rPr>
          <w:spacing w:val="51"/>
          <w:sz w:val="24"/>
        </w:rPr>
        <w:t xml:space="preserve"> </w:t>
      </w:r>
      <w:r>
        <w:rPr>
          <w:sz w:val="24"/>
        </w:rPr>
        <w:t>решение</w:t>
      </w:r>
      <w:r>
        <w:rPr>
          <w:spacing w:val="52"/>
          <w:sz w:val="24"/>
        </w:rPr>
        <w:t xml:space="preserve"> </w:t>
      </w:r>
      <w:r>
        <w:rPr>
          <w:sz w:val="24"/>
        </w:rPr>
        <w:t>естественно-научной</w:t>
      </w:r>
      <w:r>
        <w:rPr>
          <w:spacing w:val="56"/>
          <w:sz w:val="24"/>
        </w:rPr>
        <w:t xml:space="preserve"> </w:t>
      </w:r>
      <w:r>
        <w:rPr>
          <w:sz w:val="24"/>
        </w:rPr>
        <w:t>задачи</w:t>
      </w:r>
      <w:r>
        <w:rPr>
          <w:spacing w:val="53"/>
          <w:sz w:val="24"/>
        </w:rPr>
        <w:t xml:space="preserve"> </w:t>
      </w:r>
      <w:r>
        <w:rPr>
          <w:sz w:val="24"/>
        </w:rPr>
        <w:t>в</w:t>
      </w:r>
      <w:r>
        <w:rPr>
          <w:spacing w:val="53"/>
          <w:sz w:val="24"/>
        </w:rPr>
        <w:t xml:space="preserve"> </w:t>
      </w:r>
      <w:r>
        <w:rPr>
          <w:sz w:val="24"/>
        </w:rPr>
        <w:t>устных</w:t>
      </w:r>
      <w:r>
        <w:rPr>
          <w:spacing w:val="52"/>
          <w:sz w:val="24"/>
        </w:rPr>
        <w:t xml:space="preserve"> </w:t>
      </w:r>
      <w:r>
        <w:rPr>
          <w:spacing w:val="-10"/>
          <w:sz w:val="24"/>
        </w:rPr>
        <w:t>и</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письменных</w:t>
      </w:r>
      <w:r>
        <w:rPr>
          <w:spacing w:val="-7"/>
        </w:rPr>
        <w:t xml:space="preserve"> </w:t>
      </w:r>
      <w:r>
        <w:rPr>
          <w:spacing w:val="-2"/>
        </w:rPr>
        <w:t>текстах.</w:t>
      </w:r>
    </w:p>
    <w:p w:rsidR="00A74CF0" w:rsidRDefault="00DC143A" w:rsidP="008D7417">
      <w:pPr>
        <w:pStyle w:val="a5"/>
        <w:numPr>
          <w:ilvl w:val="0"/>
          <w:numId w:val="61"/>
        </w:numPr>
        <w:tabs>
          <w:tab w:val="left" w:pos="1128"/>
        </w:tabs>
        <w:spacing w:before="41" w:line="276" w:lineRule="auto"/>
        <w:ind w:right="684" w:firstLine="710"/>
        <w:rPr>
          <w:sz w:val="24"/>
        </w:rPr>
      </w:pPr>
      <w:r>
        <w:rPr>
          <w:sz w:val="24"/>
        </w:rPr>
        <w:t>Публично представлять результаты выполненного естественно-научного</w:t>
      </w:r>
      <w:r>
        <w:rPr>
          <w:spacing w:val="40"/>
          <w:sz w:val="24"/>
        </w:rPr>
        <w:t xml:space="preserve"> </w:t>
      </w:r>
      <w:r>
        <w:rPr>
          <w:sz w:val="24"/>
        </w:rPr>
        <w:t>исследования или проекта, физического или химического опыта, биологического наблюдения.</w:t>
      </w:r>
    </w:p>
    <w:p w:rsidR="00A74CF0" w:rsidRDefault="00DC143A" w:rsidP="008D7417">
      <w:pPr>
        <w:pStyle w:val="a5"/>
        <w:numPr>
          <w:ilvl w:val="0"/>
          <w:numId w:val="61"/>
        </w:numPr>
        <w:tabs>
          <w:tab w:val="left" w:pos="1128"/>
        </w:tabs>
        <w:spacing w:before="3" w:line="276" w:lineRule="auto"/>
        <w:ind w:right="680" w:firstLine="710"/>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74CF0" w:rsidRDefault="00DC143A" w:rsidP="008D7417">
      <w:pPr>
        <w:pStyle w:val="a5"/>
        <w:numPr>
          <w:ilvl w:val="0"/>
          <w:numId w:val="61"/>
        </w:numPr>
        <w:tabs>
          <w:tab w:val="left" w:pos="1128"/>
        </w:tabs>
        <w:spacing w:line="276" w:lineRule="auto"/>
        <w:ind w:right="691" w:firstLine="710"/>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74CF0" w:rsidRDefault="00DC143A" w:rsidP="008D7417">
      <w:pPr>
        <w:pStyle w:val="a5"/>
        <w:numPr>
          <w:ilvl w:val="0"/>
          <w:numId w:val="61"/>
        </w:numPr>
        <w:tabs>
          <w:tab w:val="left" w:pos="1128"/>
        </w:tabs>
        <w:spacing w:line="276" w:lineRule="auto"/>
        <w:ind w:right="685" w:firstLine="710"/>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A74CF0" w:rsidRDefault="00DC143A">
      <w:pPr>
        <w:pStyle w:val="Heading4"/>
        <w:spacing w:before="2"/>
      </w:pPr>
      <w:r>
        <w:t>Формирование</w:t>
      </w:r>
      <w:r>
        <w:rPr>
          <w:spacing w:val="-3"/>
        </w:rPr>
        <w:t xml:space="preserve"> </w:t>
      </w:r>
      <w:r>
        <w:t>универсальных</w:t>
      </w:r>
      <w:r>
        <w:rPr>
          <w:spacing w:val="-4"/>
        </w:rPr>
        <w:t xml:space="preserve"> </w:t>
      </w:r>
      <w:r>
        <w:t>учебных</w:t>
      </w:r>
      <w:r>
        <w:rPr>
          <w:spacing w:val="-5"/>
        </w:rPr>
        <w:t xml:space="preserve"> </w:t>
      </w:r>
      <w:r>
        <w:t>регулятивных</w:t>
      </w:r>
      <w:r>
        <w:rPr>
          <w:spacing w:val="1"/>
        </w:rPr>
        <w:t xml:space="preserve"> </w:t>
      </w:r>
      <w:r>
        <w:rPr>
          <w:spacing w:val="-2"/>
        </w:rPr>
        <w:t>действий</w:t>
      </w:r>
    </w:p>
    <w:p w:rsidR="00A74CF0" w:rsidRDefault="00DC143A" w:rsidP="008D7417">
      <w:pPr>
        <w:pStyle w:val="a5"/>
        <w:numPr>
          <w:ilvl w:val="0"/>
          <w:numId w:val="61"/>
        </w:numPr>
        <w:tabs>
          <w:tab w:val="left" w:pos="1128"/>
        </w:tabs>
        <w:spacing w:before="41" w:line="276" w:lineRule="auto"/>
        <w:ind w:right="695" w:firstLine="710"/>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A74CF0" w:rsidRDefault="00DC143A" w:rsidP="008D7417">
      <w:pPr>
        <w:pStyle w:val="a5"/>
        <w:numPr>
          <w:ilvl w:val="0"/>
          <w:numId w:val="61"/>
        </w:numPr>
        <w:tabs>
          <w:tab w:val="left" w:pos="1128"/>
        </w:tabs>
        <w:spacing w:line="276" w:lineRule="auto"/>
        <w:ind w:right="686" w:firstLine="710"/>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74CF0" w:rsidRDefault="00DC143A" w:rsidP="008D7417">
      <w:pPr>
        <w:pStyle w:val="a5"/>
        <w:numPr>
          <w:ilvl w:val="0"/>
          <w:numId w:val="61"/>
        </w:numPr>
        <w:tabs>
          <w:tab w:val="left" w:pos="1128"/>
        </w:tabs>
        <w:spacing w:line="276" w:lineRule="auto"/>
        <w:ind w:right="682" w:firstLine="710"/>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74CF0" w:rsidRDefault="00DC143A" w:rsidP="008D7417">
      <w:pPr>
        <w:pStyle w:val="a5"/>
        <w:numPr>
          <w:ilvl w:val="0"/>
          <w:numId w:val="61"/>
        </w:numPr>
        <w:tabs>
          <w:tab w:val="left" w:pos="1128"/>
        </w:tabs>
        <w:spacing w:line="276" w:lineRule="auto"/>
        <w:ind w:right="684" w:firstLine="710"/>
        <w:rPr>
          <w:sz w:val="24"/>
        </w:rPr>
      </w:pPr>
      <w:r>
        <w:rPr>
          <w:sz w:val="24"/>
        </w:rP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rsidR="00A74CF0" w:rsidRDefault="00DC143A" w:rsidP="008D7417">
      <w:pPr>
        <w:pStyle w:val="a5"/>
        <w:numPr>
          <w:ilvl w:val="0"/>
          <w:numId w:val="61"/>
        </w:numPr>
        <w:tabs>
          <w:tab w:val="left" w:pos="1128"/>
        </w:tabs>
        <w:spacing w:before="1" w:line="276" w:lineRule="auto"/>
        <w:ind w:right="694" w:firstLine="710"/>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74CF0" w:rsidRDefault="00DC143A" w:rsidP="008D7417">
      <w:pPr>
        <w:pStyle w:val="a5"/>
        <w:numPr>
          <w:ilvl w:val="0"/>
          <w:numId w:val="61"/>
        </w:numPr>
        <w:tabs>
          <w:tab w:val="left" w:pos="1128"/>
        </w:tabs>
        <w:spacing w:line="276" w:lineRule="auto"/>
        <w:ind w:right="683" w:firstLine="710"/>
        <w:rPr>
          <w:sz w:val="24"/>
        </w:rPr>
      </w:pPr>
      <w:r>
        <w:rPr>
          <w:sz w:val="24"/>
        </w:rPr>
        <w:t>Оценка соответствия результата решения естественно-научной проблемы поставленным целям и условиям.</w:t>
      </w:r>
    </w:p>
    <w:p w:rsidR="00A74CF0" w:rsidRDefault="00DC143A" w:rsidP="008D7417">
      <w:pPr>
        <w:pStyle w:val="a5"/>
        <w:numPr>
          <w:ilvl w:val="0"/>
          <w:numId w:val="61"/>
        </w:numPr>
        <w:tabs>
          <w:tab w:val="left" w:pos="1128"/>
        </w:tabs>
        <w:spacing w:line="276" w:lineRule="auto"/>
        <w:ind w:right="689" w:firstLine="710"/>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74CF0" w:rsidRDefault="00DC143A">
      <w:pPr>
        <w:pStyle w:val="Heading2"/>
        <w:spacing w:before="1"/>
        <w:jc w:val="both"/>
      </w:pPr>
      <w:r>
        <w:t xml:space="preserve">ОБЩЕСТВЕННО-НАУЧНЫЕ </w:t>
      </w:r>
      <w:r>
        <w:rPr>
          <w:spacing w:val="-2"/>
        </w:rPr>
        <w:t>ПРЕДМЕТЫ</w:t>
      </w:r>
    </w:p>
    <w:p w:rsidR="00A74CF0" w:rsidRDefault="00DC143A">
      <w:pPr>
        <w:pStyle w:val="a3"/>
        <w:spacing w:before="41" w:line="276" w:lineRule="auto"/>
        <w:ind w:right="695"/>
        <w:jc w:val="left"/>
      </w:pPr>
      <w:r>
        <w:t>Предметная область представлена учебными предметами «История», «Обществознание» и «География».</w:t>
      </w:r>
    </w:p>
    <w:p w:rsidR="00A74CF0" w:rsidRDefault="00DC143A">
      <w:pPr>
        <w:pStyle w:val="Heading3"/>
        <w:spacing w:before="4"/>
        <w:jc w:val="left"/>
      </w:pPr>
      <w:r>
        <w:t>Формирование</w:t>
      </w:r>
      <w:r>
        <w:rPr>
          <w:spacing w:val="-1"/>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A74CF0" w:rsidRDefault="00DC143A">
      <w:pPr>
        <w:pStyle w:val="Heading4"/>
        <w:spacing w:before="41"/>
        <w:jc w:val="left"/>
      </w:pPr>
      <w:r>
        <w:t>Формирование</w:t>
      </w:r>
      <w:r>
        <w:rPr>
          <w:spacing w:val="-3"/>
        </w:rPr>
        <w:t xml:space="preserve"> </w:t>
      </w:r>
      <w:r>
        <w:t>базовых</w:t>
      </w:r>
      <w:r>
        <w:rPr>
          <w:spacing w:val="-5"/>
        </w:rPr>
        <w:t xml:space="preserve"> </w:t>
      </w:r>
      <w:r>
        <w:t>логических</w:t>
      </w:r>
      <w:r>
        <w:rPr>
          <w:spacing w:val="-1"/>
        </w:rPr>
        <w:t xml:space="preserve"> </w:t>
      </w:r>
      <w:r>
        <w:rPr>
          <w:spacing w:val="-2"/>
        </w:rPr>
        <w:t>действий</w:t>
      </w:r>
    </w:p>
    <w:p w:rsidR="00A74CF0" w:rsidRDefault="00DC143A" w:rsidP="008D7417">
      <w:pPr>
        <w:pStyle w:val="a5"/>
        <w:numPr>
          <w:ilvl w:val="0"/>
          <w:numId w:val="61"/>
        </w:numPr>
        <w:tabs>
          <w:tab w:val="left" w:pos="1128"/>
        </w:tabs>
        <w:spacing w:before="36"/>
        <w:ind w:left="1127" w:hanging="285"/>
        <w:jc w:val="left"/>
        <w:rPr>
          <w:sz w:val="24"/>
        </w:rPr>
      </w:pPr>
      <w:r>
        <w:rPr>
          <w:sz w:val="24"/>
        </w:rPr>
        <w:t>Систематизировать,</w:t>
      </w:r>
      <w:r>
        <w:rPr>
          <w:spacing w:val="-5"/>
          <w:sz w:val="24"/>
        </w:rPr>
        <w:t xml:space="preserve"> </w:t>
      </w:r>
      <w:r>
        <w:rPr>
          <w:sz w:val="24"/>
        </w:rPr>
        <w:t>классифицировать</w:t>
      </w:r>
      <w:r>
        <w:rPr>
          <w:spacing w:val="-4"/>
          <w:sz w:val="24"/>
        </w:rPr>
        <w:t xml:space="preserve"> </w:t>
      </w:r>
      <w:r>
        <w:rPr>
          <w:sz w:val="24"/>
        </w:rPr>
        <w:t>и</w:t>
      </w:r>
      <w:r>
        <w:rPr>
          <w:spacing w:val="-12"/>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pacing w:val="-2"/>
          <w:sz w:val="24"/>
        </w:rPr>
        <w:t>факты.</w:t>
      </w:r>
    </w:p>
    <w:p w:rsidR="00A74CF0" w:rsidRDefault="00DC143A" w:rsidP="008D7417">
      <w:pPr>
        <w:pStyle w:val="a5"/>
        <w:numPr>
          <w:ilvl w:val="0"/>
          <w:numId w:val="61"/>
        </w:numPr>
        <w:tabs>
          <w:tab w:val="left" w:pos="1128"/>
        </w:tabs>
        <w:spacing w:before="41"/>
        <w:ind w:left="1127" w:hanging="285"/>
        <w:jc w:val="left"/>
        <w:rPr>
          <w:sz w:val="24"/>
        </w:rPr>
      </w:pPr>
      <w:r>
        <w:rPr>
          <w:sz w:val="24"/>
        </w:rPr>
        <w:t>Составлять</w:t>
      </w:r>
      <w:r>
        <w:rPr>
          <w:spacing w:val="-10"/>
          <w:sz w:val="24"/>
        </w:rPr>
        <w:t xml:space="preserve"> </w:t>
      </w:r>
      <w:r>
        <w:rPr>
          <w:sz w:val="24"/>
        </w:rPr>
        <w:t>синхронистические</w:t>
      </w:r>
      <w:r>
        <w:rPr>
          <w:spacing w:val="-4"/>
          <w:sz w:val="24"/>
        </w:rPr>
        <w:t xml:space="preserve"> </w:t>
      </w:r>
      <w:r>
        <w:rPr>
          <w:sz w:val="24"/>
        </w:rPr>
        <w:t>и</w:t>
      </w:r>
      <w:r>
        <w:rPr>
          <w:spacing w:val="-2"/>
          <w:sz w:val="24"/>
        </w:rPr>
        <w:t xml:space="preserve"> </w:t>
      </w:r>
      <w:r>
        <w:rPr>
          <w:sz w:val="24"/>
        </w:rPr>
        <w:t>систематические</w:t>
      </w:r>
      <w:r>
        <w:rPr>
          <w:spacing w:val="-4"/>
          <w:sz w:val="24"/>
        </w:rPr>
        <w:t xml:space="preserve"> </w:t>
      </w:r>
      <w:r>
        <w:rPr>
          <w:spacing w:val="-2"/>
          <w:sz w:val="24"/>
        </w:rPr>
        <w:t>таблицы.</w:t>
      </w:r>
    </w:p>
    <w:p w:rsidR="00A74CF0" w:rsidRDefault="00DC143A" w:rsidP="008D7417">
      <w:pPr>
        <w:pStyle w:val="a5"/>
        <w:numPr>
          <w:ilvl w:val="0"/>
          <w:numId w:val="61"/>
        </w:numPr>
        <w:tabs>
          <w:tab w:val="left" w:pos="1128"/>
        </w:tabs>
        <w:spacing w:before="40" w:line="276" w:lineRule="auto"/>
        <w:ind w:right="685" w:firstLine="710"/>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rsidR="00A74CF0" w:rsidRDefault="00DC143A" w:rsidP="008D7417">
      <w:pPr>
        <w:pStyle w:val="a5"/>
        <w:numPr>
          <w:ilvl w:val="0"/>
          <w:numId w:val="61"/>
        </w:numPr>
        <w:tabs>
          <w:tab w:val="left" w:pos="1128"/>
        </w:tabs>
        <w:spacing w:before="4" w:line="276" w:lineRule="auto"/>
        <w:ind w:right="684" w:firstLine="710"/>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74CF0" w:rsidRDefault="00DC143A" w:rsidP="008D7417">
      <w:pPr>
        <w:pStyle w:val="a5"/>
        <w:numPr>
          <w:ilvl w:val="0"/>
          <w:numId w:val="61"/>
        </w:numPr>
        <w:tabs>
          <w:tab w:val="left" w:pos="1128"/>
        </w:tabs>
        <w:spacing w:line="276" w:lineRule="auto"/>
        <w:ind w:right="697" w:firstLine="71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74CF0" w:rsidRDefault="00DC143A" w:rsidP="008D7417">
      <w:pPr>
        <w:pStyle w:val="a5"/>
        <w:numPr>
          <w:ilvl w:val="0"/>
          <w:numId w:val="61"/>
        </w:numPr>
        <w:tabs>
          <w:tab w:val="left" w:pos="1128"/>
        </w:tabs>
        <w:spacing w:line="275" w:lineRule="exact"/>
        <w:ind w:left="1127" w:hanging="285"/>
        <w:rPr>
          <w:sz w:val="24"/>
        </w:rPr>
      </w:pPr>
      <w:r>
        <w:rPr>
          <w:sz w:val="24"/>
        </w:rPr>
        <w:t>Выявлять</w:t>
      </w:r>
      <w:r>
        <w:rPr>
          <w:spacing w:val="-6"/>
          <w:sz w:val="24"/>
        </w:rPr>
        <w:t xml:space="preserve"> </w:t>
      </w:r>
      <w:r>
        <w:rPr>
          <w:sz w:val="24"/>
        </w:rPr>
        <w:t>причины и</w:t>
      </w:r>
      <w:r>
        <w:rPr>
          <w:spacing w:val="-3"/>
          <w:sz w:val="24"/>
        </w:rPr>
        <w:t xml:space="preserve"> </w:t>
      </w:r>
      <w:r>
        <w:rPr>
          <w:sz w:val="24"/>
        </w:rPr>
        <w:t>следствия</w:t>
      </w:r>
      <w:r>
        <w:rPr>
          <w:spacing w:val="-1"/>
          <w:sz w:val="24"/>
        </w:rPr>
        <w:t xml:space="preserve"> </w:t>
      </w:r>
      <w:r>
        <w:rPr>
          <w:sz w:val="24"/>
        </w:rPr>
        <w:t>исторических</w:t>
      </w:r>
      <w:r>
        <w:rPr>
          <w:spacing w:val="-4"/>
          <w:sz w:val="24"/>
        </w:rPr>
        <w:t xml:space="preserve"> </w:t>
      </w:r>
      <w:r>
        <w:rPr>
          <w:sz w:val="24"/>
        </w:rPr>
        <w:t>событий и</w:t>
      </w:r>
      <w:r>
        <w:rPr>
          <w:spacing w:val="-3"/>
          <w:sz w:val="24"/>
        </w:rPr>
        <w:t xml:space="preserve"> </w:t>
      </w:r>
      <w:r>
        <w:rPr>
          <w:spacing w:val="-2"/>
          <w:sz w:val="24"/>
        </w:rPr>
        <w:t>процессов.</w:t>
      </w:r>
    </w:p>
    <w:p w:rsidR="00A74CF0" w:rsidRDefault="00DC143A" w:rsidP="008D7417">
      <w:pPr>
        <w:pStyle w:val="a5"/>
        <w:numPr>
          <w:ilvl w:val="0"/>
          <w:numId w:val="61"/>
        </w:numPr>
        <w:tabs>
          <w:tab w:val="left" w:pos="1128"/>
        </w:tabs>
        <w:spacing w:before="39" w:line="276" w:lineRule="auto"/>
        <w:ind w:right="690" w:firstLine="710"/>
        <w:rPr>
          <w:sz w:val="24"/>
        </w:rPr>
      </w:pPr>
      <w:r>
        <w:rPr>
          <w:sz w:val="24"/>
        </w:rPr>
        <w:t>Осуществлять по самостоятельно составленному плану учебный исследовательский проект</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(например,</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города,</w:t>
      </w:r>
      <w:r>
        <w:rPr>
          <w:spacing w:val="40"/>
          <w:sz w:val="24"/>
        </w:rPr>
        <w:t xml:space="preserve"> </w:t>
      </w:r>
      <w:r>
        <w:rPr>
          <w:sz w:val="24"/>
        </w:rPr>
        <w:t>села),</w:t>
      </w:r>
      <w:r>
        <w:rPr>
          <w:spacing w:val="40"/>
          <w:sz w:val="24"/>
        </w:rPr>
        <w:t xml:space="preserve"> </w:t>
      </w:r>
      <w:r>
        <w:rPr>
          <w:sz w:val="24"/>
        </w:rPr>
        <w:t>привлекая</w:t>
      </w:r>
      <w:r>
        <w:rPr>
          <w:spacing w:val="40"/>
          <w:sz w:val="24"/>
        </w:rPr>
        <w:t xml:space="preserve"> </w:t>
      </w:r>
      <w:r>
        <w:rPr>
          <w:sz w:val="24"/>
        </w:rPr>
        <w:t>материалы</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музеев,</w:t>
      </w:r>
      <w:r>
        <w:rPr>
          <w:spacing w:val="-1"/>
        </w:rPr>
        <w:t xml:space="preserve"> </w:t>
      </w:r>
      <w:r>
        <w:t>библиотек,</w:t>
      </w:r>
      <w:r>
        <w:rPr>
          <w:spacing w:val="-5"/>
        </w:rPr>
        <w:t xml:space="preserve"> </w:t>
      </w:r>
      <w:r>
        <w:t>средств массовой</w:t>
      </w:r>
      <w:r>
        <w:rPr>
          <w:spacing w:val="-5"/>
        </w:rPr>
        <w:t xml:space="preserve"> </w:t>
      </w:r>
      <w:r>
        <w:rPr>
          <w:spacing w:val="-2"/>
        </w:rPr>
        <w:t>информации.</w:t>
      </w:r>
    </w:p>
    <w:p w:rsidR="00A74CF0" w:rsidRDefault="00DC143A" w:rsidP="008D7417">
      <w:pPr>
        <w:pStyle w:val="a5"/>
        <w:numPr>
          <w:ilvl w:val="0"/>
          <w:numId w:val="61"/>
        </w:numPr>
        <w:tabs>
          <w:tab w:val="left" w:pos="1128"/>
        </w:tabs>
        <w:spacing w:before="41" w:line="276" w:lineRule="auto"/>
        <w:ind w:right="695" w:firstLine="710"/>
        <w:rPr>
          <w:sz w:val="24"/>
        </w:rPr>
      </w:pPr>
      <w:r>
        <w:rPr>
          <w:sz w:val="24"/>
        </w:rPr>
        <w:t>Соотносить результаты своего исследования с уже имеющимися данными, оценивать их значимость.</w:t>
      </w:r>
    </w:p>
    <w:p w:rsidR="00A74CF0" w:rsidRDefault="00DC143A" w:rsidP="008D7417">
      <w:pPr>
        <w:pStyle w:val="a5"/>
        <w:numPr>
          <w:ilvl w:val="0"/>
          <w:numId w:val="61"/>
        </w:numPr>
        <w:tabs>
          <w:tab w:val="left" w:pos="1128"/>
        </w:tabs>
        <w:spacing w:before="3" w:line="276" w:lineRule="auto"/>
        <w:ind w:right="680" w:firstLine="71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A74CF0" w:rsidRDefault="00DC143A" w:rsidP="008D7417">
      <w:pPr>
        <w:pStyle w:val="a5"/>
        <w:numPr>
          <w:ilvl w:val="0"/>
          <w:numId w:val="61"/>
        </w:numPr>
        <w:tabs>
          <w:tab w:val="left" w:pos="1128"/>
        </w:tabs>
        <w:spacing w:line="276" w:lineRule="auto"/>
        <w:ind w:right="695" w:firstLine="71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74CF0" w:rsidRDefault="00DC143A" w:rsidP="008D7417">
      <w:pPr>
        <w:pStyle w:val="a5"/>
        <w:numPr>
          <w:ilvl w:val="0"/>
          <w:numId w:val="61"/>
        </w:numPr>
        <w:tabs>
          <w:tab w:val="left" w:pos="1128"/>
        </w:tabs>
        <w:spacing w:before="2" w:line="276" w:lineRule="auto"/>
        <w:ind w:right="691" w:firstLine="710"/>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A74CF0" w:rsidRDefault="00DC143A" w:rsidP="008D7417">
      <w:pPr>
        <w:pStyle w:val="a5"/>
        <w:numPr>
          <w:ilvl w:val="0"/>
          <w:numId w:val="61"/>
        </w:numPr>
        <w:tabs>
          <w:tab w:val="left" w:pos="1128"/>
        </w:tabs>
        <w:spacing w:line="275" w:lineRule="exact"/>
        <w:ind w:left="1127" w:hanging="285"/>
        <w:rPr>
          <w:sz w:val="24"/>
        </w:rPr>
      </w:pPr>
      <w:r>
        <w:rPr>
          <w:sz w:val="24"/>
        </w:rPr>
        <w:t>Преобразовывать</w:t>
      </w:r>
      <w:r>
        <w:rPr>
          <w:spacing w:val="-4"/>
          <w:sz w:val="24"/>
        </w:rPr>
        <w:t xml:space="preserve"> </w:t>
      </w:r>
      <w:r>
        <w:rPr>
          <w:sz w:val="24"/>
        </w:rPr>
        <w:t>статистическую и</w:t>
      </w:r>
      <w:r>
        <w:rPr>
          <w:spacing w:val="2"/>
          <w:sz w:val="24"/>
        </w:rPr>
        <w:t xml:space="preserve"> </w:t>
      </w:r>
      <w:r>
        <w:rPr>
          <w:sz w:val="24"/>
        </w:rPr>
        <w:t>визуальную информацию</w:t>
      </w:r>
      <w:r>
        <w:rPr>
          <w:spacing w:val="-9"/>
          <w:sz w:val="24"/>
        </w:rPr>
        <w:t xml:space="preserve"> </w:t>
      </w:r>
      <w:r>
        <w:rPr>
          <w:sz w:val="24"/>
        </w:rPr>
        <w:t>о</w:t>
      </w:r>
      <w:r>
        <w:rPr>
          <w:spacing w:val="1"/>
          <w:sz w:val="24"/>
        </w:rPr>
        <w:t xml:space="preserve"> </w:t>
      </w:r>
      <w:r>
        <w:rPr>
          <w:sz w:val="24"/>
        </w:rPr>
        <w:t>достижениях</w:t>
      </w:r>
      <w:r>
        <w:rPr>
          <w:spacing w:val="-3"/>
          <w:sz w:val="24"/>
        </w:rPr>
        <w:t xml:space="preserve"> </w:t>
      </w:r>
      <w:r>
        <w:rPr>
          <w:sz w:val="24"/>
        </w:rPr>
        <w:t>России</w:t>
      </w:r>
      <w:r>
        <w:rPr>
          <w:spacing w:val="-1"/>
          <w:sz w:val="24"/>
        </w:rPr>
        <w:t xml:space="preserve"> </w:t>
      </w:r>
      <w:r>
        <w:rPr>
          <w:spacing w:val="-10"/>
          <w:sz w:val="24"/>
        </w:rPr>
        <w:t>в</w:t>
      </w:r>
    </w:p>
    <w:p w:rsidR="00A74CF0" w:rsidRDefault="00DC143A">
      <w:pPr>
        <w:pStyle w:val="a3"/>
        <w:spacing w:before="41"/>
        <w:ind w:firstLine="0"/>
        <w:jc w:val="left"/>
      </w:pPr>
      <w:r>
        <w:rPr>
          <w:spacing w:val="-2"/>
        </w:rPr>
        <w:t>текст.</w:t>
      </w:r>
    </w:p>
    <w:p w:rsidR="00A74CF0" w:rsidRDefault="00DC143A" w:rsidP="008D7417">
      <w:pPr>
        <w:pStyle w:val="a5"/>
        <w:numPr>
          <w:ilvl w:val="0"/>
          <w:numId w:val="61"/>
        </w:numPr>
        <w:tabs>
          <w:tab w:val="left" w:pos="1128"/>
        </w:tabs>
        <w:spacing w:before="41"/>
        <w:ind w:left="1127" w:hanging="285"/>
        <w:jc w:val="left"/>
        <w:rPr>
          <w:sz w:val="24"/>
        </w:rPr>
      </w:pPr>
      <w:r>
        <w:rPr>
          <w:sz w:val="24"/>
        </w:rPr>
        <w:t>Вносить</w:t>
      </w:r>
      <w:r>
        <w:rPr>
          <w:spacing w:val="32"/>
          <w:sz w:val="24"/>
        </w:rPr>
        <w:t xml:space="preserve">  </w:t>
      </w:r>
      <w:r>
        <w:rPr>
          <w:sz w:val="24"/>
        </w:rPr>
        <w:t>коррективы</w:t>
      </w:r>
      <w:r>
        <w:rPr>
          <w:spacing w:val="32"/>
          <w:sz w:val="24"/>
        </w:rPr>
        <w:t xml:space="preserve">  </w:t>
      </w:r>
      <w:r>
        <w:rPr>
          <w:sz w:val="24"/>
        </w:rPr>
        <w:t>в</w:t>
      </w:r>
      <w:r>
        <w:rPr>
          <w:spacing w:val="29"/>
          <w:sz w:val="24"/>
        </w:rPr>
        <w:t xml:space="preserve">  </w:t>
      </w:r>
      <w:r>
        <w:rPr>
          <w:sz w:val="24"/>
        </w:rPr>
        <w:t>моделируемую</w:t>
      </w:r>
      <w:r>
        <w:rPr>
          <w:spacing w:val="31"/>
          <w:sz w:val="24"/>
        </w:rPr>
        <w:t xml:space="preserve">  </w:t>
      </w:r>
      <w:r>
        <w:rPr>
          <w:sz w:val="24"/>
        </w:rPr>
        <w:t>экономическую</w:t>
      </w:r>
      <w:r>
        <w:rPr>
          <w:spacing w:val="33"/>
          <w:sz w:val="24"/>
        </w:rPr>
        <w:t xml:space="preserve">  </w:t>
      </w:r>
      <w:r>
        <w:rPr>
          <w:sz w:val="24"/>
        </w:rPr>
        <w:t>деятельность</w:t>
      </w:r>
      <w:r>
        <w:rPr>
          <w:spacing w:val="32"/>
          <w:sz w:val="24"/>
        </w:rPr>
        <w:t xml:space="preserve">  </w:t>
      </w:r>
      <w:r>
        <w:rPr>
          <w:sz w:val="24"/>
        </w:rPr>
        <w:t>на</w:t>
      </w:r>
      <w:r>
        <w:rPr>
          <w:spacing w:val="29"/>
          <w:sz w:val="24"/>
        </w:rPr>
        <w:t xml:space="preserve">  </w:t>
      </w:r>
      <w:r>
        <w:rPr>
          <w:spacing w:val="-2"/>
          <w:sz w:val="24"/>
        </w:rPr>
        <w:t>основе</w:t>
      </w:r>
    </w:p>
    <w:p w:rsidR="00A74CF0" w:rsidRDefault="00DC143A">
      <w:pPr>
        <w:pStyle w:val="a3"/>
        <w:spacing w:before="41"/>
        <w:ind w:firstLine="0"/>
      </w:pPr>
      <w:r>
        <w:t>изменившихся</w:t>
      </w:r>
      <w:r>
        <w:rPr>
          <w:spacing w:val="-5"/>
        </w:rPr>
        <w:t xml:space="preserve"> </w:t>
      </w:r>
      <w:r>
        <w:rPr>
          <w:spacing w:val="-2"/>
        </w:rPr>
        <w:t>ситуаций.</w:t>
      </w:r>
    </w:p>
    <w:p w:rsidR="00A74CF0" w:rsidRDefault="00DC143A" w:rsidP="008D7417">
      <w:pPr>
        <w:pStyle w:val="a5"/>
        <w:numPr>
          <w:ilvl w:val="0"/>
          <w:numId w:val="61"/>
        </w:numPr>
        <w:tabs>
          <w:tab w:val="left" w:pos="1128"/>
        </w:tabs>
        <w:spacing w:before="40" w:line="276" w:lineRule="auto"/>
        <w:ind w:right="691" w:firstLine="710"/>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A74CF0" w:rsidRDefault="00DC143A" w:rsidP="008D7417">
      <w:pPr>
        <w:pStyle w:val="a5"/>
        <w:numPr>
          <w:ilvl w:val="0"/>
          <w:numId w:val="61"/>
        </w:numPr>
        <w:tabs>
          <w:tab w:val="left" w:pos="1128"/>
        </w:tabs>
        <w:spacing w:line="275" w:lineRule="exact"/>
        <w:ind w:left="1127" w:hanging="285"/>
        <w:rPr>
          <w:sz w:val="24"/>
        </w:rPr>
      </w:pPr>
      <w:r>
        <w:rPr>
          <w:sz w:val="24"/>
        </w:rPr>
        <w:t>Выступать</w:t>
      </w:r>
      <w:r>
        <w:rPr>
          <w:spacing w:val="-2"/>
          <w:sz w:val="24"/>
        </w:rPr>
        <w:t xml:space="preserve"> </w:t>
      </w:r>
      <w:r>
        <w:rPr>
          <w:sz w:val="24"/>
        </w:rPr>
        <w:t>с</w:t>
      </w:r>
      <w:r>
        <w:rPr>
          <w:spacing w:val="-2"/>
          <w:sz w:val="24"/>
        </w:rPr>
        <w:t xml:space="preserve"> </w:t>
      </w:r>
      <w:r>
        <w:rPr>
          <w:sz w:val="24"/>
        </w:rPr>
        <w:t>сообщениями</w:t>
      </w:r>
      <w:r>
        <w:rPr>
          <w:spacing w:val="-5"/>
          <w:sz w:val="24"/>
        </w:rPr>
        <w:t xml:space="preserve"> </w:t>
      </w:r>
      <w:r>
        <w:rPr>
          <w:sz w:val="24"/>
        </w:rPr>
        <w:t>в соответствии с</w:t>
      </w:r>
      <w:r>
        <w:rPr>
          <w:spacing w:val="-6"/>
          <w:sz w:val="24"/>
        </w:rPr>
        <w:t xml:space="preserve"> </w:t>
      </w:r>
      <w:r>
        <w:rPr>
          <w:sz w:val="24"/>
        </w:rPr>
        <w:t>особенностями</w:t>
      </w:r>
      <w:r>
        <w:rPr>
          <w:spacing w:val="-5"/>
          <w:sz w:val="24"/>
        </w:rPr>
        <w:t xml:space="preserve"> </w:t>
      </w:r>
      <w:r>
        <w:rPr>
          <w:sz w:val="24"/>
        </w:rPr>
        <w:t>аудитории</w:t>
      </w:r>
      <w:r>
        <w:rPr>
          <w:spacing w:val="-5"/>
          <w:sz w:val="24"/>
        </w:rPr>
        <w:t xml:space="preserve"> </w:t>
      </w:r>
      <w:r>
        <w:rPr>
          <w:sz w:val="24"/>
        </w:rPr>
        <w:t>и</w:t>
      </w:r>
      <w:r>
        <w:rPr>
          <w:spacing w:val="1"/>
          <w:sz w:val="24"/>
        </w:rPr>
        <w:t xml:space="preserve"> </w:t>
      </w:r>
      <w:r>
        <w:rPr>
          <w:spacing w:val="-2"/>
          <w:sz w:val="24"/>
        </w:rPr>
        <w:t>регламентом.</w:t>
      </w:r>
    </w:p>
    <w:p w:rsidR="00A74CF0" w:rsidRDefault="00DC143A" w:rsidP="008D7417">
      <w:pPr>
        <w:pStyle w:val="a5"/>
        <w:numPr>
          <w:ilvl w:val="0"/>
          <w:numId w:val="61"/>
        </w:numPr>
        <w:tabs>
          <w:tab w:val="left" w:pos="1128"/>
        </w:tabs>
        <w:spacing w:before="46" w:line="276" w:lineRule="auto"/>
        <w:ind w:right="692" w:firstLine="710"/>
        <w:rPr>
          <w:sz w:val="24"/>
        </w:rPr>
      </w:pPr>
      <w:r>
        <w:rPr>
          <w:sz w:val="24"/>
        </w:rPr>
        <w:t>Устанавливать и объяснять взаимосвязи между правами человека и гражданина и обязанностями граждан.</w:t>
      </w:r>
    </w:p>
    <w:p w:rsidR="00A74CF0" w:rsidRDefault="00DC143A" w:rsidP="008D7417">
      <w:pPr>
        <w:pStyle w:val="a5"/>
        <w:numPr>
          <w:ilvl w:val="0"/>
          <w:numId w:val="61"/>
        </w:numPr>
        <w:tabs>
          <w:tab w:val="left" w:pos="1128"/>
        </w:tabs>
        <w:spacing w:line="275" w:lineRule="exact"/>
        <w:ind w:left="1127" w:hanging="285"/>
        <w:rPr>
          <w:sz w:val="24"/>
        </w:rPr>
      </w:pPr>
      <w:r>
        <w:rPr>
          <w:sz w:val="24"/>
        </w:rPr>
        <w:t>Объяснять причины смены дня</w:t>
      </w:r>
      <w:r>
        <w:rPr>
          <w:spacing w:val="-5"/>
          <w:sz w:val="24"/>
        </w:rPr>
        <w:t xml:space="preserve"> </w:t>
      </w:r>
      <w:r>
        <w:rPr>
          <w:sz w:val="24"/>
        </w:rPr>
        <w:t>и</w:t>
      </w:r>
      <w:r>
        <w:rPr>
          <w:spacing w:val="-5"/>
          <w:sz w:val="24"/>
        </w:rPr>
        <w:t xml:space="preserve"> </w:t>
      </w:r>
      <w:r>
        <w:rPr>
          <w:sz w:val="24"/>
        </w:rPr>
        <w:t>ночи</w:t>
      </w:r>
      <w:r>
        <w:rPr>
          <w:spacing w:val="-4"/>
          <w:sz w:val="24"/>
        </w:rPr>
        <w:t xml:space="preserve"> </w:t>
      </w:r>
      <w:r>
        <w:rPr>
          <w:sz w:val="24"/>
        </w:rPr>
        <w:t>и</w:t>
      </w:r>
      <w:r>
        <w:rPr>
          <w:spacing w:val="-5"/>
          <w:sz w:val="24"/>
        </w:rPr>
        <w:t xml:space="preserve"> </w:t>
      </w:r>
      <w:r>
        <w:rPr>
          <w:sz w:val="24"/>
        </w:rPr>
        <w:t>времен</w:t>
      </w:r>
      <w:r>
        <w:rPr>
          <w:spacing w:val="1"/>
          <w:sz w:val="24"/>
        </w:rPr>
        <w:t xml:space="preserve"> </w:t>
      </w:r>
      <w:r>
        <w:rPr>
          <w:spacing w:val="-2"/>
          <w:sz w:val="24"/>
        </w:rPr>
        <w:t>года.</w:t>
      </w:r>
    </w:p>
    <w:p w:rsidR="00A74CF0" w:rsidRDefault="00DC143A" w:rsidP="008D7417">
      <w:pPr>
        <w:pStyle w:val="a5"/>
        <w:numPr>
          <w:ilvl w:val="0"/>
          <w:numId w:val="61"/>
        </w:numPr>
        <w:tabs>
          <w:tab w:val="left" w:pos="1128"/>
        </w:tabs>
        <w:spacing w:before="41" w:line="276" w:lineRule="auto"/>
        <w:ind w:right="690" w:firstLine="71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74CF0" w:rsidRDefault="00DC143A" w:rsidP="008D7417">
      <w:pPr>
        <w:pStyle w:val="a5"/>
        <w:numPr>
          <w:ilvl w:val="0"/>
          <w:numId w:val="61"/>
        </w:numPr>
        <w:tabs>
          <w:tab w:val="left" w:pos="1128"/>
        </w:tabs>
        <w:spacing w:line="275" w:lineRule="exact"/>
        <w:ind w:left="1127" w:hanging="285"/>
        <w:rPr>
          <w:sz w:val="24"/>
        </w:rPr>
      </w:pPr>
      <w:r>
        <w:rPr>
          <w:sz w:val="24"/>
        </w:rPr>
        <w:t>Классифицировать</w:t>
      </w:r>
      <w:r>
        <w:rPr>
          <w:spacing w:val="-9"/>
          <w:sz w:val="24"/>
        </w:rPr>
        <w:t xml:space="preserve"> </w:t>
      </w:r>
      <w:r>
        <w:rPr>
          <w:sz w:val="24"/>
        </w:rPr>
        <w:t>формы</w:t>
      </w:r>
      <w:r>
        <w:rPr>
          <w:spacing w:val="-8"/>
          <w:sz w:val="24"/>
        </w:rPr>
        <w:t xml:space="preserve"> </w:t>
      </w:r>
      <w:r>
        <w:rPr>
          <w:sz w:val="24"/>
        </w:rPr>
        <w:t>рельефа</w:t>
      </w:r>
      <w:r>
        <w:rPr>
          <w:spacing w:val="-11"/>
          <w:sz w:val="24"/>
        </w:rPr>
        <w:t xml:space="preserve"> </w:t>
      </w:r>
      <w:r>
        <w:rPr>
          <w:sz w:val="24"/>
        </w:rPr>
        <w:t>суши</w:t>
      </w:r>
      <w:r>
        <w:rPr>
          <w:spacing w:val="-10"/>
          <w:sz w:val="24"/>
        </w:rPr>
        <w:t xml:space="preserve"> </w:t>
      </w:r>
      <w:r>
        <w:rPr>
          <w:sz w:val="24"/>
        </w:rPr>
        <w:t>по</w:t>
      </w:r>
      <w:r>
        <w:rPr>
          <w:spacing w:val="-6"/>
          <w:sz w:val="24"/>
        </w:rPr>
        <w:t xml:space="preserve"> </w:t>
      </w:r>
      <w:r>
        <w:rPr>
          <w:sz w:val="24"/>
        </w:rPr>
        <w:t>высоте</w:t>
      </w:r>
      <w:r>
        <w:rPr>
          <w:spacing w:val="-10"/>
          <w:sz w:val="24"/>
        </w:rPr>
        <w:t xml:space="preserve"> </w:t>
      </w:r>
      <w:r>
        <w:rPr>
          <w:sz w:val="24"/>
        </w:rPr>
        <w:t>и</w:t>
      </w:r>
      <w:r>
        <w:rPr>
          <w:spacing w:val="-10"/>
          <w:sz w:val="24"/>
        </w:rPr>
        <w:t xml:space="preserve"> </w:t>
      </w:r>
      <w:r>
        <w:rPr>
          <w:sz w:val="24"/>
        </w:rPr>
        <w:t>по</w:t>
      </w:r>
      <w:r>
        <w:rPr>
          <w:spacing w:val="-6"/>
          <w:sz w:val="24"/>
        </w:rPr>
        <w:t xml:space="preserve"> </w:t>
      </w:r>
      <w:r>
        <w:rPr>
          <w:sz w:val="24"/>
        </w:rPr>
        <w:t>внешнему</w:t>
      </w:r>
      <w:r>
        <w:rPr>
          <w:spacing w:val="-14"/>
          <w:sz w:val="24"/>
        </w:rPr>
        <w:t xml:space="preserve"> </w:t>
      </w:r>
      <w:r>
        <w:rPr>
          <w:spacing w:val="-2"/>
          <w:sz w:val="24"/>
        </w:rPr>
        <w:t>облику.</w:t>
      </w:r>
    </w:p>
    <w:p w:rsidR="00A74CF0" w:rsidRDefault="00DC143A" w:rsidP="008D7417">
      <w:pPr>
        <w:pStyle w:val="a5"/>
        <w:numPr>
          <w:ilvl w:val="0"/>
          <w:numId w:val="61"/>
        </w:numPr>
        <w:tabs>
          <w:tab w:val="left" w:pos="1128"/>
        </w:tabs>
        <w:spacing w:before="41"/>
        <w:ind w:left="1127" w:hanging="285"/>
        <w:rPr>
          <w:sz w:val="24"/>
        </w:rPr>
      </w:pPr>
      <w:r>
        <w:rPr>
          <w:sz w:val="24"/>
        </w:rPr>
        <w:t>Классифицировать</w:t>
      </w:r>
      <w:r>
        <w:rPr>
          <w:spacing w:val="-13"/>
          <w:sz w:val="24"/>
        </w:rPr>
        <w:t xml:space="preserve"> </w:t>
      </w:r>
      <w:r>
        <w:rPr>
          <w:sz w:val="24"/>
        </w:rPr>
        <w:t>острова</w:t>
      </w:r>
      <w:r>
        <w:rPr>
          <w:spacing w:val="-13"/>
          <w:sz w:val="24"/>
        </w:rPr>
        <w:t xml:space="preserve"> </w:t>
      </w:r>
      <w:r>
        <w:rPr>
          <w:sz w:val="24"/>
        </w:rPr>
        <w:t>по</w:t>
      </w:r>
      <w:r>
        <w:rPr>
          <w:spacing w:val="-13"/>
          <w:sz w:val="24"/>
        </w:rPr>
        <w:t xml:space="preserve"> </w:t>
      </w:r>
      <w:r>
        <w:rPr>
          <w:spacing w:val="-2"/>
          <w:sz w:val="24"/>
        </w:rPr>
        <w:t>происхождению.</w:t>
      </w:r>
    </w:p>
    <w:p w:rsidR="00A74CF0" w:rsidRDefault="00DC143A" w:rsidP="008D7417">
      <w:pPr>
        <w:pStyle w:val="a5"/>
        <w:numPr>
          <w:ilvl w:val="0"/>
          <w:numId w:val="61"/>
        </w:numPr>
        <w:tabs>
          <w:tab w:val="left" w:pos="1128"/>
        </w:tabs>
        <w:spacing w:before="46" w:line="276" w:lineRule="auto"/>
        <w:ind w:right="691" w:firstLine="71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74CF0" w:rsidRDefault="00DC143A" w:rsidP="008D7417">
      <w:pPr>
        <w:pStyle w:val="a5"/>
        <w:numPr>
          <w:ilvl w:val="0"/>
          <w:numId w:val="61"/>
        </w:numPr>
        <w:tabs>
          <w:tab w:val="left" w:pos="1128"/>
        </w:tabs>
        <w:spacing w:line="275" w:lineRule="exact"/>
        <w:ind w:left="1127" w:hanging="285"/>
        <w:rPr>
          <w:sz w:val="24"/>
        </w:rPr>
      </w:pPr>
      <w:r>
        <w:rPr>
          <w:sz w:val="24"/>
        </w:rPr>
        <w:t>Самостоятельно</w:t>
      </w:r>
      <w:r>
        <w:rPr>
          <w:spacing w:val="-3"/>
          <w:sz w:val="24"/>
        </w:rPr>
        <w:t xml:space="preserve"> </w:t>
      </w:r>
      <w:r>
        <w:rPr>
          <w:sz w:val="24"/>
        </w:rPr>
        <w:t>составлять</w:t>
      </w:r>
      <w:r>
        <w:rPr>
          <w:spacing w:val="-5"/>
          <w:sz w:val="24"/>
        </w:rPr>
        <w:t xml:space="preserve"> </w:t>
      </w:r>
      <w:r>
        <w:rPr>
          <w:sz w:val="24"/>
        </w:rPr>
        <w:t>план</w:t>
      </w:r>
      <w:r>
        <w:rPr>
          <w:spacing w:val="-4"/>
          <w:sz w:val="24"/>
        </w:rPr>
        <w:t xml:space="preserve"> </w:t>
      </w:r>
      <w:r>
        <w:rPr>
          <w:sz w:val="24"/>
        </w:rPr>
        <w:t>решения</w:t>
      </w:r>
      <w:r>
        <w:rPr>
          <w:spacing w:val="-6"/>
          <w:sz w:val="24"/>
        </w:rPr>
        <w:t xml:space="preserve"> </w:t>
      </w:r>
      <w:r>
        <w:rPr>
          <w:sz w:val="24"/>
        </w:rPr>
        <w:t>учебной</w:t>
      </w:r>
      <w:r>
        <w:rPr>
          <w:spacing w:val="-4"/>
          <w:sz w:val="24"/>
        </w:rPr>
        <w:t xml:space="preserve"> </w:t>
      </w:r>
      <w:r>
        <w:rPr>
          <w:sz w:val="24"/>
        </w:rPr>
        <w:t>географической</w:t>
      </w:r>
      <w:r>
        <w:rPr>
          <w:spacing w:val="-4"/>
          <w:sz w:val="24"/>
        </w:rPr>
        <w:t xml:space="preserve"> </w:t>
      </w:r>
      <w:r>
        <w:rPr>
          <w:spacing w:val="-2"/>
          <w:sz w:val="24"/>
        </w:rPr>
        <w:t>задачи.</w:t>
      </w:r>
    </w:p>
    <w:p w:rsidR="00A74CF0" w:rsidRDefault="00DC143A">
      <w:pPr>
        <w:pStyle w:val="Heading4"/>
        <w:spacing w:before="45"/>
      </w:pPr>
      <w:r>
        <w:t>Формирование</w:t>
      </w:r>
      <w:r>
        <w:rPr>
          <w:spacing w:val="-4"/>
        </w:rPr>
        <w:t xml:space="preserve"> </w:t>
      </w:r>
      <w:r>
        <w:t>базовых</w:t>
      </w:r>
      <w:r>
        <w:rPr>
          <w:spacing w:val="-6"/>
        </w:rPr>
        <w:t xml:space="preserve"> </w:t>
      </w:r>
      <w:r>
        <w:t>исследовательских</w:t>
      </w:r>
      <w:r>
        <w:rPr>
          <w:spacing w:val="-5"/>
        </w:rPr>
        <w:t xml:space="preserve"> </w:t>
      </w:r>
      <w:r>
        <w:rPr>
          <w:spacing w:val="-2"/>
        </w:rPr>
        <w:t>действий</w:t>
      </w:r>
    </w:p>
    <w:p w:rsidR="00A74CF0" w:rsidRDefault="00DC143A" w:rsidP="008D7417">
      <w:pPr>
        <w:pStyle w:val="a5"/>
        <w:numPr>
          <w:ilvl w:val="0"/>
          <w:numId w:val="61"/>
        </w:numPr>
        <w:tabs>
          <w:tab w:val="left" w:pos="1128"/>
        </w:tabs>
        <w:spacing w:before="36" w:line="276" w:lineRule="auto"/>
        <w:ind w:right="686" w:firstLine="71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74CF0" w:rsidRDefault="00DC143A" w:rsidP="008D7417">
      <w:pPr>
        <w:pStyle w:val="a5"/>
        <w:numPr>
          <w:ilvl w:val="0"/>
          <w:numId w:val="61"/>
        </w:numPr>
        <w:tabs>
          <w:tab w:val="left" w:pos="1128"/>
        </w:tabs>
        <w:spacing w:before="3" w:line="276" w:lineRule="auto"/>
        <w:ind w:right="690" w:firstLine="710"/>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74CF0" w:rsidRDefault="00DC143A" w:rsidP="008D7417">
      <w:pPr>
        <w:pStyle w:val="a5"/>
        <w:numPr>
          <w:ilvl w:val="0"/>
          <w:numId w:val="61"/>
        </w:numPr>
        <w:tabs>
          <w:tab w:val="left" w:pos="1128"/>
        </w:tabs>
        <w:spacing w:line="276" w:lineRule="auto"/>
        <w:ind w:right="691" w:firstLine="710"/>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74CF0" w:rsidRDefault="00DC143A" w:rsidP="008D7417">
      <w:pPr>
        <w:pStyle w:val="a5"/>
        <w:numPr>
          <w:ilvl w:val="0"/>
          <w:numId w:val="61"/>
        </w:numPr>
        <w:tabs>
          <w:tab w:val="left" w:pos="1128"/>
        </w:tabs>
        <w:spacing w:line="276" w:lineRule="auto"/>
        <w:ind w:right="690" w:firstLine="710"/>
        <w:rPr>
          <w:sz w:val="24"/>
        </w:rPr>
      </w:pPr>
      <w:r>
        <w:rPr>
          <w:sz w:val="24"/>
        </w:rPr>
        <w:t>Проводить по самостоятельно составленному плану небольшое исследование роли традиций в обществе.</w:t>
      </w:r>
    </w:p>
    <w:p w:rsidR="00A74CF0" w:rsidRDefault="00DC143A" w:rsidP="008D7417">
      <w:pPr>
        <w:pStyle w:val="a5"/>
        <w:numPr>
          <w:ilvl w:val="0"/>
          <w:numId w:val="61"/>
        </w:numPr>
        <w:tabs>
          <w:tab w:val="left" w:pos="1128"/>
        </w:tabs>
        <w:spacing w:line="276" w:lineRule="auto"/>
        <w:ind w:right="689" w:firstLine="710"/>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Heading4"/>
        <w:spacing w:before="74"/>
      </w:pPr>
      <w:r>
        <w:lastRenderedPageBreak/>
        <w:t>Работа</w:t>
      </w:r>
      <w:r>
        <w:rPr>
          <w:spacing w:val="2"/>
        </w:rPr>
        <w:t xml:space="preserve"> </w:t>
      </w:r>
      <w:r>
        <w:t>с</w:t>
      </w:r>
      <w:r>
        <w:rPr>
          <w:spacing w:val="-3"/>
        </w:rPr>
        <w:t xml:space="preserve"> </w:t>
      </w:r>
      <w:r>
        <w:rPr>
          <w:spacing w:val="-2"/>
        </w:rPr>
        <w:t>информацией</w:t>
      </w:r>
    </w:p>
    <w:p w:rsidR="00A74CF0" w:rsidRDefault="00DC143A" w:rsidP="008D7417">
      <w:pPr>
        <w:pStyle w:val="a5"/>
        <w:numPr>
          <w:ilvl w:val="0"/>
          <w:numId w:val="61"/>
        </w:numPr>
        <w:tabs>
          <w:tab w:val="left" w:pos="1128"/>
        </w:tabs>
        <w:spacing w:before="36" w:line="278" w:lineRule="auto"/>
        <w:ind w:right="687" w:firstLine="71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w:t>
      </w:r>
      <w:r>
        <w:rPr>
          <w:spacing w:val="40"/>
          <w:sz w:val="24"/>
        </w:rPr>
        <w:t xml:space="preserve"> </w:t>
      </w:r>
      <w:r>
        <w:rPr>
          <w:sz w:val="24"/>
        </w:rPr>
        <w:t>и др. в соответствии с предложенной познавательной задачей.</w:t>
      </w:r>
    </w:p>
    <w:p w:rsidR="00A74CF0" w:rsidRDefault="00DC143A" w:rsidP="008D7417">
      <w:pPr>
        <w:pStyle w:val="a5"/>
        <w:numPr>
          <w:ilvl w:val="0"/>
          <w:numId w:val="61"/>
        </w:numPr>
        <w:tabs>
          <w:tab w:val="left" w:pos="1128"/>
        </w:tabs>
        <w:spacing w:line="276" w:lineRule="auto"/>
        <w:ind w:right="690" w:firstLine="71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r>
        <w:rPr>
          <w:spacing w:val="80"/>
          <w:sz w:val="24"/>
        </w:rPr>
        <w:t xml:space="preserve"> </w:t>
      </w:r>
      <w:r>
        <w:rPr>
          <w:sz w:val="24"/>
        </w:rPr>
        <w:t>(по заданным или самостоятельно определяемым критериям).</w:t>
      </w:r>
    </w:p>
    <w:p w:rsidR="00A74CF0" w:rsidRDefault="00DC143A" w:rsidP="008D7417">
      <w:pPr>
        <w:pStyle w:val="a5"/>
        <w:numPr>
          <w:ilvl w:val="0"/>
          <w:numId w:val="61"/>
        </w:numPr>
        <w:tabs>
          <w:tab w:val="left" w:pos="1128"/>
        </w:tabs>
        <w:spacing w:line="276" w:lineRule="auto"/>
        <w:ind w:right="697" w:firstLine="710"/>
        <w:rPr>
          <w:sz w:val="24"/>
        </w:rPr>
      </w:pPr>
      <w:r>
        <w:rPr>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sz w:val="24"/>
        </w:rPr>
        <w:t>авторов.</w:t>
      </w:r>
    </w:p>
    <w:p w:rsidR="00A74CF0" w:rsidRDefault="00DC143A" w:rsidP="008D7417">
      <w:pPr>
        <w:pStyle w:val="a5"/>
        <w:numPr>
          <w:ilvl w:val="0"/>
          <w:numId w:val="61"/>
        </w:numPr>
        <w:tabs>
          <w:tab w:val="left" w:pos="1128"/>
        </w:tabs>
        <w:spacing w:line="280" w:lineRule="auto"/>
        <w:ind w:right="683" w:firstLine="710"/>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74CF0" w:rsidRDefault="00DC143A" w:rsidP="008D7417">
      <w:pPr>
        <w:pStyle w:val="a5"/>
        <w:numPr>
          <w:ilvl w:val="0"/>
          <w:numId w:val="61"/>
        </w:numPr>
        <w:tabs>
          <w:tab w:val="left" w:pos="1128"/>
        </w:tabs>
        <w:spacing w:line="276" w:lineRule="auto"/>
        <w:ind w:right="692" w:firstLine="71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74CF0" w:rsidRDefault="00DC143A" w:rsidP="008D7417">
      <w:pPr>
        <w:pStyle w:val="a5"/>
        <w:numPr>
          <w:ilvl w:val="0"/>
          <w:numId w:val="61"/>
        </w:numPr>
        <w:tabs>
          <w:tab w:val="left" w:pos="1128"/>
        </w:tabs>
        <w:spacing w:line="276" w:lineRule="auto"/>
        <w:ind w:right="701" w:firstLine="71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r>
        <w:rPr>
          <w:spacing w:val="80"/>
          <w:sz w:val="24"/>
        </w:rPr>
        <w:t xml:space="preserve"> </w:t>
      </w:r>
      <w:r>
        <w:rPr>
          <w:sz w:val="24"/>
        </w:rPr>
        <w:t>(по заданным или самостоятельно определяемым критериям).</w:t>
      </w:r>
    </w:p>
    <w:p w:rsidR="00A74CF0" w:rsidRDefault="00DC143A" w:rsidP="008D7417">
      <w:pPr>
        <w:pStyle w:val="a5"/>
        <w:numPr>
          <w:ilvl w:val="0"/>
          <w:numId w:val="61"/>
        </w:numPr>
        <w:tabs>
          <w:tab w:val="left" w:pos="1128"/>
        </w:tabs>
        <w:spacing w:line="278" w:lineRule="auto"/>
        <w:ind w:right="690" w:firstLine="710"/>
        <w:rPr>
          <w:sz w:val="24"/>
        </w:rPr>
      </w:pPr>
      <w:r>
        <w:rPr>
          <w:sz w:val="24"/>
        </w:rPr>
        <w:t>Выбирать источники географической информации (картографические,</w:t>
      </w:r>
      <w:r>
        <w:rPr>
          <w:spacing w:val="40"/>
          <w:sz w:val="24"/>
        </w:rPr>
        <w:t xml:space="preserve"> </w:t>
      </w:r>
      <w:r>
        <w:rPr>
          <w:sz w:val="24"/>
        </w:rPr>
        <w:t>статистические, текстовые, видео- и фотоизображения, компьютерные базы данных), необходимые для изучения особенностей хозяйства России.</w:t>
      </w:r>
    </w:p>
    <w:p w:rsidR="00A74CF0" w:rsidRDefault="00DC143A" w:rsidP="008D7417">
      <w:pPr>
        <w:pStyle w:val="a5"/>
        <w:numPr>
          <w:ilvl w:val="0"/>
          <w:numId w:val="61"/>
        </w:numPr>
        <w:tabs>
          <w:tab w:val="left" w:pos="1128"/>
        </w:tabs>
        <w:spacing w:line="276" w:lineRule="auto"/>
        <w:ind w:right="694" w:firstLine="71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74CF0" w:rsidRDefault="00DC143A" w:rsidP="008D7417">
      <w:pPr>
        <w:pStyle w:val="a5"/>
        <w:numPr>
          <w:ilvl w:val="0"/>
          <w:numId w:val="61"/>
        </w:numPr>
        <w:tabs>
          <w:tab w:val="left" w:pos="1128"/>
        </w:tabs>
        <w:spacing w:line="274" w:lineRule="exact"/>
        <w:ind w:left="1127" w:hanging="285"/>
        <w:rPr>
          <w:sz w:val="24"/>
        </w:rPr>
      </w:pPr>
      <w:r>
        <w:rPr>
          <w:sz w:val="24"/>
        </w:rPr>
        <w:t>Определять</w:t>
      </w:r>
      <w:r>
        <w:rPr>
          <w:spacing w:val="-4"/>
          <w:sz w:val="24"/>
        </w:rPr>
        <w:t xml:space="preserve"> </w:t>
      </w:r>
      <w:r>
        <w:rPr>
          <w:sz w:val="24"/>
        </w:rPr>
        <w:t>информацию,</w:t>
      </w:r>
      <w:r>
        <w:rPr>
          <w:spacing w:val="-1"/>
          <w:sz w:val="24"/>
        </w:rPr>
        <w:t xml:space="preserve"> </w:t>
      </w:r>
      <w:r>
        <w:rPr>
          <w:sz w:val="24"/>
        </w:rPr>
        <w:t>недостающую</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той</w:t>
      </w:r>
      <w:r>
        <w:rPr>
          <w:spacing w:val="-1"/>
          <w:sz w:val="24"/>
        </w:rPr>
        <w:t xml:space="preserve"> </w:t>
      </w:r>
      <w:r>
        <w:rPr>
          <w:sz w:val="24"/>
        </w:rPr>
        <w:t>или</w:t>
      </w:r>
      <w:r>
        <w:rPr>
          <w:spacing w:val="-6"/>
          <w:sz w:val="24"/>
        </w:rPr>
        <w:t xml:space="preserve"> </w:t>
      </w:r>
      <w:r>
        <w:rPr>
          <w:sz w:val="24"/>
        </w:rPr>
        <w:t>иной</w:t>
      </w:r>
      <w:r>
        <w:rPr>
          <w:spacing w:val="-5"/>
          <w:sz w:val="24"/>
        </w:rPr>
        <w:t xml:space="preserve"> </w:t>
      </w:r>
      <w:r>
        <w:rPr>
          <w:spacing w:val="-2"/>
          <w:sz w:val="24"/>
        </w:rPr>
        <w:t>задачи.</w:t>
      </w:r>
    </w:p>
    <w:p w:rsidR="00A74CF0" w:rsidRDefault="00DC143A" w:rsidP="008D7417">
      <w:pPr>
        <w:pStyle w:val="a5"/>
        <w:numPr>
          <w:ilvl w:val="0"/>
          <w:numId w:val="61"/>
        </w:numPr>
        <w:tabs>
          <w:tab w:val="left" w:pos="1128"/>
        </w:tabs>
        <w:spacing w:before="18" w:line="276" w:lineRule="auto"/>
        <w:ind w:right="688" w:firstLine="710"/>
        <w:rPr>
          <w:sz w:val="24"/>
        </w:rPr>
      </w:pPr>
      <w:r>
        <w:rPr>
          <w:sz w:val="24"/>
        </w:rPr>
        <w:t>Извлекать информацию о правах и обязанностях учащегося из разных</w:t>
      </w:r>
      <w:r>
        <w:rPr>
          <w:spacing w:val="40"/>
          <w:sz w:val="24"/>
        </w:rPr>
        <w:t xml:space="preserve"> </w:t>
      </w:r>
      <w:r>
        <w:rPr>
          <w:sz w:val="24"/>
        </w:rPr>
        <w:t>адаптированных</w:t>
      </w:r>
      <w:r>
        <w:rPr>
          <w:spacing w:val="-5"/>
          <w:sz w:val="24"/>
        </w:rPr>
        <w:t xml:space="preserve"> </w:t>
      </w:r>
      <w:r>
        <w:rPr>
          <w:sz w:val="24"/>
        </w:rPr>
        <w:t>источников</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учебных</w:t>
      </w:r>
      <w:r>
        <w:rPr>
          <w:spacing w:val="-5"/>
          <w:sz w:val="24"/>
        </w:rPr>
        <w:t xml:space="preserve"> </w:t>
      </w:r>
      <w:r>
        <w:rPr>
          <w:sz w:val="24"/>
        </w:rPr>
        <w:t>материалов):</w:t>
      </w:r>
      <w:r>
        <w:rPr>
          <w:spacing w:val="-5"/>
          <w:sz w:val="24"/>
        </w:rPr>
        <w:t xml:space="preserve"> </w:t>
      </w:r>
      <w:r>
        <w:rPr>
          <w:sz w:val="24"/>
        </w:rPr>
        <w:t>заполнять таблицу</w:t>
      </w:r>
      <w:r>
        <w:rPr>
          <w:spacing w:val="-10"/>
          <w:sz w:val="24"/>
        </w:rPr>
        <w:t xml:space="preserve"> </w:t>
      </w:r>
      <w:r>
        <w:rPr>
          <w:sz w:val="24"/>
        </w:rPr>
        <w:t xml:space="preserve">и составлять </w:t>
      </w:r>
      <w:r>
        <w:rPr>
          <w:spacing w:val="-4"/>
          <w:sz w:val="24"/>
        </w:rPr>
        <w:t>план.</w:t>
      </w:r>
    </w:p>
    <w:p w:rsidR="00A74CF0" w:rsidRDefault="00DC143A" w:rsidP="008D7417">
      <w:pPr>
        <w:pStyle w:val="a5"/>
        <w:numPr>
          <w:ilvl w:val="0"/>
          <w:numId w:val="61"/>
        </w:numPr>
        <w:tabs>
          <w:tab w:val="left" w:pos="1128"/>
        </w:tabs>
        <w:spacing w:before="3" w:line="276" w:lineRule="auto"/>
        <w:ind w:right="684" w:firstLine="710"/>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74CF0" w:rsidRDefault="00DC143A" w:rsidP="008D7417">
      <w:pPr>
        <w:pStyle w:val="a5"/>
        <w:numPr>
          <w:ilvl w:val="0"/>
          <w:numId w:val="61"/>
        </w:numPr>
        <w:tabs>
          <w:tab w:val="left" w:pos="1128"/>
        </w:tabs>
        <w:spacing w:line="275" w:lineRule="exact"/>
        <w:ind w:left="1127" w:hanging="285"/>
        <w:rPr>
          <w:sz w:val="24"/>
        </w:rPr>
      </w:pPr>
      <w:r>
        <w:rPr>
          <w:sz w:val="24"/>
        </w:rPr>
        <w:t>Представлять</w:t>
      </w:r>
      <w:r>
        <w:rPr>
          <w:spacing w:val="-3"/>
          <w:sz w:val="24"/>
        </w:rPr>
        <w:t xml:space="preserve"> </w:t>
      </w:r>
      <w:r>
        <w:rPr>
          <w:sz w:val="24"/>
        </w:rPr>
        <w:t>информацию</w:t>
      </w:r>
      <w:r>
        <w:rPr>
          <w:spacing w:val="-7"/>
          <w:sz w:val="24"/>
        </w:rPr>
        <w:t xml:space="preserve"> </w:t>
      </w:r>
      <w:r>
        <w:rPr>
          <w:sz w:val="24"/>
        </w:rPr>
        <w:t>в</w:t>
      </w:r>
      <w:r>
        <w:rPr>
          <w:spacing w:val="-3"/>
          <w:sz w:val="24"/>
        </w:rPr>
        <w:t xml:space="preserve"> </w:t>
      </w:r>
      <w:r>
        <w:rPr>
          <w:sz w:val="24"/>
        </w:rPr>
        <w:t>виде</w:t>
      </w:r>
      <w:r>
        <w:rPr>
          <w:spacing w:val="-2"/>
          <w:sz w:val="24"/>
        </w:rPr>
        <w:t xml:space="preserve"> </w:t>
      </w:r>
      <w:r>
        <w:rPr>
          <w:sz w:val="24"/>
        </w:rPr>
        <w:t>кратких</w:t>
      </w:r>
      <w:r>
        <w:rPr>
          <w:spacing w:val="-5"/>
          <w:sz w:val="24"/>
        </w:rPr>
        <w:t xml:space="preserve"> </w:t>
      </w:r>
      <w:r>
        <w:rPr>
          <w:sz w:val="24"/>
        </w:rPr>
        <w:t>выводов</w:t>
      </w:r>
      <w:r>
        <w:rPr>
          <w:spacing w:val="-3"/>
          <w:sz w:val="24"/>
        </w:rPr>
        <w:t xml:space="preserve"> </w:t>
      </w:r>
      <w:r>
        <w:rPr>
          <w:sz w:val="24"/>
        </w:rPr>
        <w:t>и</w:t>
      </w:r>
      <w:r>
        <w:rPr>
          <w:spacing w:val="-4"/>
          <w:sz w:val="24"/>
        </w:rPr>
        <w:t xml:space="preserve"> </w:t>
      </w:r>
      <w:r>
        <w:rPr>
          <w:spacing w:val="-2"/>
          <w:sz w:val="24"/>
        </w:rPr>
        <w:t>обобщений.</w:t>
      </w:r>
    </w:p>
    <w:p w:rsidR="00A74CF0" w:rsidRDefault="00DC143A" w:rsidP="008D7417">
      <w:pPr>
        <w:pStyle w:val="a5"/>
        <w:numPr>
          <w:ilvl w:val="0"/>
          <w:numId w:val="61"/>
        </w:numPr>
        <w:tabs>
          <w:tab w:val="left" w:pos="1128"/>
        </w:tabs>
        <w:spacing w:before="41" w:line="276" w:lineRule="auto"/>
        <w:ind w:right="686" w:firstLine="710"/>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74CF0" w:rsidRDefault="00DC143A">
      <w:pPr>
        <w:pStyle w:val="Heading4"/>
        <w:spacing w:before="3"/>
      </w:pPr>
      <w:r>
        <w:t>Формирование</w:t>
      </w:r>
      <w:r>
        <w:rPr>
          <w:spacing w:val="-6"/>
        </w:rPr>
        <w:t xml:space="preserve"> </w:t>
      </w:r>
      <w:r>
        <w:t>универсальных</w:t>
      </w:r>
      <w:r>
        <w:rPr>
          <w:spacing w:val="-6"/>
        </w:rPr>
        <w:t xml:space="preserve"> </w:t>
      </w:r>
      <w:r>
        <w:t>учебных</w:t>
      </w:r>
      <w:r>
        <w:rPr>
          <w:spacing w:val="-2"/>
        </w:rPr>
        <w:t xml:space="preserve"> </w:t>
      </w:r>
      <w:r>
        <w:t>коммуникативных</w:t>
      </w:r>
      <w:r>
        <w:rPr>
          <w:spacing w:val="-2"/>
        </w:rPr>
        <w:t xml:space="preserve"> действий</w:t>
      </w:r>
    </w:p>
    <w:p w:rsidR="00A74CF0" w:rsidRDefault="00DC143A" w:rsidP="008D7417">
      <w:pPr>
        <w:pStyle w:val="a5"/>
        <w:numPr>
          <w:ilvl w:val="0"/>
          <w:numId w:val="61"/>
        </w:numPr>
        <w:tabs>
          <w:tab w:val="left" w:pos="1128"/>
        </w:tabs>
        <w:spacing w:before="41" w:line="276" w:lineRule="auto"/>
        <w:ind w:right="695" w:firstLine="710"/>
        <w:jc w:val="left"/>
        <w:rPr>
          <w:sz w:val="24"/>
        </w:rPr>
      </w:pPr>
      <w:r>
        <w:rPr>
          <w:sz w:val="24"/>
        </w:rPr>
        <w:t>Определять</w:t>
      </w:r>
      <w:r>
        <w:rPr>
          <w:spacing w:val="80"/>
          <w:sz w:val="24"/>
        </w:rPr>
        <w:t xml:space="preserve"> </w:t>
      </w:r>
      <w:r>
        <w:rPr>
          <w:sz w:val="24"/>
        </w:rPr>
        <w:t>характер</w:t>
      </w:r>
      <w:r>
        <w:rPr>
          <w:spacing w:val="80"/>
          <w:sz w:val="24"/>
        </w:rPr>
        <w:t xml:space="preserve"> </w:t>
      </w:r>
      <w:r>
        <w:rPr>
          <w:sz w:val="24"/>
        </w:rPr>
        <w:t>отношений</w:t>
      </w:r>
      <w:r>
        <w:rPr>
          <w:spacing w:val="80"/>
          <w:sz w:val="24"/>
        </w:rPr>
        <w:t xml:space="preserve"> </w:t>
      </w:r>
      <w:r>
        <w:rPr>
          <w:sz w:val="24"/>
        </w:rPr>
        <w:t>между</w:t>
      </w:r>
      <w:r>
        <w:rPr>
          <w:spacing w:val="80"/>
          <w:sz w:val="24"/>
        </w:rPr>
        <w:t xml:space="preserve"> </w:t>
      </w:r>
      <w:r>
        <w:rPr>
          <w:sz w:val="24"/>
        </w:rPr>
        <w:t>людьми</w:t>
      </w:r>
      <w:r>
        <w:rPr>
          <w:spacing w:val="80"/>
          <w:w w:val="150"/>
          <w:sz w:val="24"/>
        </w:rPr>
        <w:t xml:space="preserve"> </w:t>
      </w:r>
      <w:r>
        <w:rPr>
          <w:sz w:val="24"/>
        </w:rPr>
        <w:t>в</w:t>
      </w:r>
      <w:r>
        <w:rPr>
          <w:spacing w:val="80"/>
          <w:w w:val="150"/>
          <w:sz w:val="24"/>
        </w:rPr>
        <w:t xml:space="preserve"> </w:t>
      </w:r>
      <w:r>
        <w:rPr>
          <w:sz w:val="24"/>
        </w:rPr>
        <w:t>различных</w:t>
      </w:r>
      <w:r>
        <w:rPr>
          <w:spacing w:val="80"/>
          <w:sz w:val="24"/>
        </w:rPr>
        <w:t xml:space="preserve"> </w:t>
      </w:r>
      <w:r>
        <w:rPr>
          <w:sz w:val="24"/>
        </w:rPr>
        <w:t>исторических</w:t>
      </w:r>
      <w:r>
        <w:rPr>
          <w:spacing w:val="80"/>
          <w:sz w:val="24"/>
        </w:rPr>
        <w:t xml:space="preserve"> </w:t>
      </w:r>
      <w:r>
        <w:rPr>
          <w:sz w:val="24"/>
        </w:rPr>
        <w:t>и</w:t>
      </w:r>
      <w:r>
        <w:rPr>
          <w:spacing w:val="40"/>
          <w:sz w:val="24"/>
        </w:rPr>
        <w:t xml:space="preserve"> </w:t>
      </w:r>
      <w:r>
        <w:rPr>
          <w:sz w:val="24"/>
        </w:rPr>
        <w:t>современных ситуациях, событиях.</w:t>
      </w:r>
    </w:p>
    <w:p w:rsidR="00A74CF0" w:rsidRDefault="00DC143A" w:rsidP="008D7417">
      <w:pPr>
        <w:pStyle w:val="a5"/>
        <w:numPr>
          <w:ilvl w:val="0"/>
          <w:numId w:val="61"/>
        </w:numPr>
        <w:tabs>
          <w:tab w:val="left" w:pos="1128"/>
        </w:tabs>
        <w:spacing w:line="276" w:lineRule="auto"/>
        <w:ind w:right="700" w:firstLine="710"/>
        <w:jc w:val="left"/>
        <w:rPr>
          <w:sz w:val="24"/>
        </w:rPr>
      </w:pPr>
      <w:r>
        <w:rPr>
          <w:sz w:val="24"/>
        </w:rPr>
        <w:t>Раскрывать</w:t>
      </w:r>
      <w:r>
        <w:rPr>
          <w:spacing w:val="80"/>
          <w:sz w:val="24"/>
        </w:rPr>
        <w:t xml:space="preserve"> </w:t>
      </w:r>
      <w:r>
        <w:rPr>
          <w:sz w:val="24"/>
        </w:rPr>
        <w:t>значение</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сотрудничества</w:t>
      </w:r>
      <w:r>
        <w:rPr>
          <w:spacing w:val="80"/>
          <w:sz w:val="24"/>
        </w:rPr>
        <w:t xml:space="preserve"> </w:t>
      </w:r>
      <w:r>
        <w:rPr>
          <w:sz w:val="24"/>
        </w:rPr>
        <w:t>людей</w:t>
      </w:r>
      <w:r>
        <w:rPr>
          <w:spacing w:val="80"/>
          <w:sz w:val="24"/>
        </w:rPr>
        <w:t xml:space="preserve"> </w:t>
      </w:r>
      <w:r>
        <w:rPr>
          <w:sz w:val="24"/>
        </w:rPr>
        <w:t>в</w:t>
      </w:r>
      <w:r>
        <w:rPr>
          <w:spacing w:val="80"/>
          <w:sz w:val="24"/>
        </w:rPr>
        <w:t xml:space="preserve"> </w:t>
      </w:r>
      <w:r>
        <w:rPr>
          <w:sz w:val="24"/>
        </w:rPr>
        <w:t>разных сферах в различные исторические эпохи.</w:t>
      </w:r>
    </w:p>
    <w:p w:rsidR="00A74CF0" w:rsidRDefault="00DC143A" w:rsidP="008D7417">
      <w:pPr>
        <w:pStyle w:val="a5"/>
        <w:numPr>
          <w:ilvl w:val="0"/>
          <w:numId w:val="61"/>
        </w:numPr>
        <w:tabs>
          <w:tab w:val="left" w:pos="1128"/>
        </w:tabs>
        <w:spacing w:line="276" w:lineRule="auto"/>
        <w:ind w:right="687" w:firstLine="710"/>
        <w:jc w:val="left"/>
        <w:rPr>
          <w:sz w:val="24"/>
        </w:rPr>
      </w:pPr>
      <w:r>
        <w:rPr>
          <w:sz w:val="24"/>
        </w:rPr>
        <w:t>Принимать участие</w:t>
      </w:r>
      <w:r>
        <w:rPr>
          <w:spacing w:val="29"/>
          <w:sz w:val="24"/>
        </w:rPr>
        <w:t xml:space="preserve"> </w:t>
      </w:r>
      <w:r>
        <w:rPr>
          <w:sz w:val="24"/>
        </w:rPr>
        <w:t>в</w:t>
      </w:r>
      <w:r>
        <w:rPr>
          <w:spacing w:val="32"/>
          <w:sz w:val="24"/>
        </w:rPr>
        <w:t xml:space="preserve"> </w:t>
      </w:r>
      <w:r>
        <w:rPr>
          <w:sz w:val="24"/>
        </w:rPr>
        <w:t>обсуждении</w:t>
      </w:r>
      <w:r>
        <w:rPr>
          <w:spacing w:val="31"/>
          <w:sz w:val="24"/>
        </w:rPr>
        <w:t xml:space="preserve"> </w:t>
      </w:r>
      <w:r>
        <w:rPr>
          <w:sz w:val="24"/>
        </w:rPr>
        <w:t>открытых (в</w:t>
      </w:r>
      <w:r>
        <w:rPr>
          <w:spacing w:val="32"/>
          <w:sz w:val="24"/>
        </w:rPr>
        <w:t xml:space="preserve"> </w:t>
      </w:r>
      <w:r>
        <w:rPr>
          <w:sz w:val="24"/>
        </w:rPr>
        <w:t>том числе</w:t>
      </w:r>
      <w:r>
        <w:rPr>
          <w:spacing w:val="30"/>
          <w:sz w:val="24"/>
        </w:rPr>
        <w:t xml:space="preserve"> </w:t>
      </w:r>
      <w:r>
        <w:rPr>
          <w:sz w:val="24"/>
        </w:rPr>
        <w:t>дискуссионных)</w:t>
      </w:r>
      <w:r>
        <w:rPr>
          <w:spacing w:val="32"/>
          <w:sz w:val="24"/>
        </w:rPr>
        <w:t xml:space="preserve"> </w:t>
      </w:r>
      <w:r>
        <w:rPr>
          <w:sz w:val="24"/>
        </w:rPr>
        <w:t>вопросов истории, высказывая и аргументируя свои суждения.</w:t>
      </w:r>
    </w:p>
    <w:p w:rsidR="00A74CF0" w:rsidRDefault="00DC143A" w:rsidP="008D7417">
      <w:pPr>
        <w:pStyle w:val="a5"/>
        <w:numPr>
          <w:ilvl w:val="0"/>
          <w:numId w:val="61"/>
        </w:numPr>
        <w:tabs>
          <w:tab w:val="left" w:pos="1128"/>
        </w:tabs>
        <w:spacing w:line="276" w:lineRule="auto"/>
        <w:ind w:right="691" w:firstLine="710"/>
        <w:jc w:val="left"/>
        <w:rPr>
          <w:sz w:val="24"/>
        </w:rPr>
      </w:pPr>
      <w:r>
        <w:rPr>
          <w:sz w:val="24"/>
        </w:rPr>
        <w:t>Осуществлять</w:t>
      </w:r>
      <w:r>
        <w:rPr>
          <w:spacing w:val="80"/>
          <w:sz w:val="24"/>
        </w:rPr>
        <w:t xml:space="preserve"> </w:t>
      </w:r>
      <w:r>
        <w:rPr>
          <w:sz w:val="24"/>
        </w:rPr>
        <w:t>презентацию</w:t>
      </w:r>
      <w:r>
        <w:rPr>
          <w:spacing w:val="80"/>
          <w:sz w:val="24"/>
        </w:rPr>
        <w:t xml:space="preserve"> </w:t>
      </w:r>
      <w:r>
        <w:rPr>
          <w:sz w:val="24"/>
        </w:rPr>
        <w:t>выполненной</w:t>
      </w:r>
      <w:r>
        <w:rPr>
          <w:spacing w:val="80"/>
          <w:sz w:val="24"/>
        </w:rPr>
        <w:t xml:space="preserve"> </w:t>
      </w:r>
      <w:r>
        <w:rPr>
          <w:sz w:val="24"/>
        </w:rPr>
        <w:t>самостоятельной</w:t>
      </w:r>
      <w:r>
        <w:rPr>
          <w:spacing w:val="80"/>
          <w:sz w:val="24"/>
        </w:rPr>
        <w:t xml:space="preserve"> </w:t>
      </w:r>
      <w:r>
        <w:rPr>
          <w:sz w:val="24"/>
        </w:rPr>
        <w:t>работы</w:t>
      </w:r>
      <w:r>
        <w:rPr>
          <w:spacing w:val="80"/>
          <w:sz w:val="24"/>
        </w:rPr>
        <w:t xml:space="preserve"> </w:t>
      </w:r>
      <w:r>
        <w:rPr>
          <w:sz w:val="24"/>
        </w:rPr>
        <w:t>по</w:t>
      </w:r>
      <w:r>
        <w:rPr>
          <w:spacing w:val="80"/>
          <w:sz w:val="24"/>
        </w:rPr>
        <w:t xml:space="preserve"> </w:t>
      </w:r>
      <w:r>
        <w:rPr>
          <w:sz w:val="24"/>
        </w:rPr>
        <w:t>истории,</w:t>
      </w:r>
      <w:r>
        <w:rPr>
          <w:spacing w:val="80"/>
          <w:sz w:val="24"/>
        </w:rPr>
        <w:t xml:space="preserve"> </w:t>
      </w:r>
      <w:r>
        <w:rPr>
          <w:sz w:val="24"/>
        </w:rPr>
        <w:t>проявляя способность к диалогу с аудиторией.</w:t>
      </w:r>
    </w:p>
    <w:p w:rsidR="00A74CF0" w:rsidRDefault="00DC143A" w:rsidP="008D7417">
      <w:pPr>
        <w:pStyle w:val="a5"/>
        <w:numPr>
          <w:ilvl w:val="0"/>
          <w:numId w:val="61"/>
        </w:numPr>
        <w:tabs>
          <w:tab w:val="left" w:pos="1128"/>
        </w:tabs>
        <w:spacing w:line="275" w:lineRule="exact"/>
        <w:ind w:left="1127" w:hanging="285"/>
        <w:jc w:val="left"/>
        <w:rPr>
          <w:sz w:val="24"/>
        </w:rPr>
      </w:pPr>
      <w:r>
        <w:rPr>
          <w:sz w:val="24"/>
        </w:rPr>
        <w:t>Оценивать</w:t>
      </w:r>
      <w:r>
        <w:rPr>
          <w:spacing w:val="75"/>
          <w:sz w:val="24"/>
        </w:rPr>
        <w:t xml:space="preserve"> </w:t>
      </w:r>
      <w:r>
        <w:rPr>
          <w:sz w:val="24"/>
        </w:rPr>
        <w:t>собственные</w:t>
      </w:r>
      <w:r>
        <w:rPr>
          <w:spacing w:val="75"/>
          <w:sz w:val="24"/>
        </w:rPr>
        <w:t xml:space="preserve"> </w:t>
      </w:r>
      <w:r>
        <w:rPr>
          <w:sz w:val="24"/>
        </w:rPr>
        <w:t>поступки</w:t>
      </w:r>
      <w:r>
        <w:rPr>
          <w:spacing w:val="76"/>
          <w:sz w:val="24"/>
        </w:rPr>
        <w:t xml:space="preserve"> </w:t>
      </w:r>
      <w:r>
        <w:rPr>
          <w:sz w:val="24"/>
        </w:rPr>
        <w:t>и</w:t>
      </w:r>
      <w:r>
        <w:rPr>
          <w:spacing w:val="77"/>
          <w:sz w:val="24"/>
        </w:rPr>
        <w:t xml:space="preserve"> </w:t>
      </w:r>
      <w:r>
        <w:rPr>
          <w:sz w:val="24"/>
        </w:rPr>
        <w:t>поведение</w:t>
      </w:r>
      <w:r>
        <w:rPr>
          <w:spacing w:val="75"/>
          <w:sz w:val="24"/>
        </w:rPr>
        <w:t xml:space="preserve"> </w:t>
      </w:r>
      <w:r>
        <w:rPr>
          <w:sz w:val="24"/>
        </w:rPr>
        <w:t>других</w:t>
      </w:r>
      <w:r>
        <w:rPr>
          <w:spacing w:val="71"/>
          <w:sz w:val="24"/>
        </w:rPr>
        <w:t xml:space="preserve"> </w:t>
      </w:r>
      <w:r>
        <w:rPr>
          <w:sz w:val="24"/>
        </w:rPr>
        <w:t>людей</w:t>
      </w:r>
      <w:r>
        <w:rPr>
          <w:spacing w:val="77"/>
          <w:sz w:val="24"/>
        </w:rPr>
        <w:t xml:space="preserve"> </w:t>
      </w:r>
      <w:r>
        <w:rPr>
          <w:sz w:val="24"/>
        </w:rPr>
        <w:t>с</w:t>
      </w:r>
      <w:r>
        <w:rPr>
          <w:spacing w:val="75"/>
          <w:sz w:val="24"/>
        </w:rPr>
        <w:t xml:space="preserve"> </w:t>
      </w:r>
      <w:r>
        <w:rPr>
          <w:sz w:val="24"/>
        </w:rPr>
        <w:t>точки</w:t>
      </w:r>
      <w:r>
        <w:rPr>
          <w:spacing w:val="76"/>
          <w:sz w:val="24"/>
        </w:rPr>
        <w:t xml:space="preserve"> </w:t>
      </w:r>
      <w:r>
        <w:rPr>
          <w:sz w:val="24"/>
        </w:rPr>
        <w:t>зрения</w:t>
      </w:r>
      <w:r>
        <w:rPr>
          <w:spacing w:val="76"/>
          <w:sz w:val="24"/>
        </w:rPr>
        <w:t xml:space="preserve"> </w:t>
      </w:r>
      <w:r>
        <w:rPr>
          <w:spacing w:val="-5"/>
          <w:sz w:val="24"/>
        </w:rPr>
        <w:t>их</w:t>
      </w:r>
    </w:p>
    <w:p w:rsidR="00A74CF0" w:rsidRDefault="00A74CF0">
      <w:pPr>
        <w:spacing w:line="275" w:lineRule="exact"/>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соответствия</w:t>
      </w:r>
      <w:r>
        <w:rPr>
          <w:spacing w:val="-5"/>
        </w:rPr>
        <w:t xml:space="preserve"> </w:t>
      </w:r>
      <w:r>
        <w:t>правовым</w:t>
      </w:r>
      <w:r>
        <w:rPr>
          <w:spacing w:val="-2"/>
        </w:rPr>
        <w:t xml:space="preserve"> </w:t>
      </w:r>
      <w:r>
        <w:t>и</w:t>
      </w:r>
      <w:r>
        <w:rPr>
          <w:spacing w:val="-3"/>
        </w:rPr>
        <w:t xml:space="preserve"> </w:t>
      </w:r>
      <w:r>
        <w:t>нравственным</w:t>
      </w:r>
      <w:r>
        <w:rPr>
          <w:spacing w:val="-2"/>
        </w:rPr>
        <w:t xml:space="preserve"> нормам.</w:t>
      </w:r>
    </w:p>
    <w:p w:rsidR="00A74CF0" w:rsidRDefault="00DC143A" w:rsidP="008D7417">
      <w:pPr>
        <w:pStyle w:val="a5"/>
        <w:numPr>
          <w:ilvl w:val="0"/>
          <w:numId w:val="61"/>
        </w:numPr>
        <w:tabs>
          <w:tab w:val="left" w:pos="1128"/>
        </w:tabs>
        <w:spacing w:before="41" w:line="276" w:lineRule="auto"/>
        <w:ind w:right="691" w:firstLine="710"/>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A74CF0" w:rsidRDefault="00DC143A" w:rsidP="008D7417">
      <w:pPr>
        <w:pStyle w:val="a5"/>
        <w:numPr>
          <w:ilvl w:val="0"/>
          <w:numId w:val="61"/>
        </w:numPr>
        <w:tabs>
          <w:tab w:val="left" w:pos="1128"/>
        </w:tabs>
        <w:spacing w:before="3"/>
        <w:ind w:left="1127" w:hanging="285"/>
        <w:rPr>
          <w:sz w:val="24"/>
        </w:rPr>
      </w:pPr>
      <w:r>
        <w:rPr>
          <w:sz w:val="24"/>
        </w:rPr>
        <w:t>Выражать</w:t>
      </w:r>
      <w:r>
        <w:rPr>
          <w:spacing w:val="-1"/>
          <w:sz w:val="24"/>
        </w:rPr>
        <w:t xml:space="preserve"> </w:t>
      </w:r>
      <w:r>
        <w:rPr>
          <w:sz w:val="24"/>
        </w:rPr>
        <w:t>свою</w:t>
      </w:r>
      <w:r>
        <w:rPr>
          <w:spacing w:val="-6"/>
          <w:sz w:val="24"/>
        </w:rPr>
        <w:t xml:space="preserve"> </w:t>
      </w:r>
      <w:r>
        <w:rPr>
          <w:sz w:val="24"/>
        </w:rPr>
        <w:t>точку</w:t>
      </w:r>
      <w:r>
        <w:rPr>
          <w:spacing w:val="-10"/>
          <w:sz w:val="24"/>
        </w:rPr>
        <w:t xml:space="preserve"> </w:t>
      </w:r>
      <w:r>
        <w:rPr>
          <w:sz w:val="24"/>
        </w:rPr>
        <w:t>зрения,</w:t>
      </w:r>
      <w:r>
        <w:rPr>
          <w:spacing w:val="3"/>
          <w:sz w:val="24"/>
        </w:rPr>
        <w:t xml:space="preserve"> </w:t>
      </w:r>
      <w:r>
        <w:rPr>
          <w:sz w:val="24"/>
        </w:rPr>
        <w:t>участвовать</w:t>
      </w:r>
      <w:r>
        <w:rPr>
          <w:spacing w:val="-3"/>
          <w:sz w:val="24"/>
        </w:rPr>
        <w:t xml:space="preserve"> </w:t>
      </w:r>
      <w:r>
        <w:rPr>
          <w:sz w:val="24"/>
        </w:rPr>
        <w:t>в</w:t>
      </w:r>
      <w:r>
        <w:rPr>
          <w:spacing w:val="2"/>
          <w:sz w:val="24"/>
        </w:rPr>
        <w:t xml:space="preserve"> </w:t>
      </w:r>
      <w:r>
        <w:rPr>
          <w:spacing w:val="-2"/>
          <w:sz w:val="24"/>
        </w:rPr>
        <w:t>дискуссии.</w:t>
      </w:r>
    </w:p>
    <w:p w:rsidR="00A74CF0" w:rsidRDefault="00DC143A" w:rsidP="008D7417">
      <w:pPr>
        <w:pStyle w:val="a5"/>
        <w:numPr>
          <w:ilvl w:val="0"/>
          <w:numId w:val="61"/>
        </w:numPr>
        <w:tabs>
          <w:tab w:val="left" w:pos="1128"/>
        </w:tabs>
        <w:spacing w:before="42" w:line="276" w:lineRule="auto"/>
        <w:ind w:right="688" w:firstLine="710"/>
        <w:rPr>
          <w:sz w:val="24"/>
        </w:rPr>
      </w:pPr>
      <w:r>
        <w:rPr>
          <w:sz w:val="24"/>
        </w:rPr>
        <w:t>Осуществлять совместную деятельность, включая взаимодействие с людьми другой культуры, национальной</w:t>
      </w:r>
      <w:r>
        <w:rPr>
          <w:spacing w:val="-6"/>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5"/>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гуманистических</w:t>
      </w:r>
      <w:r>
        <w:rPr>
          <w:spacing w:val="-7"/>
          <w:sz w:val="24"/>
        </w:rPr>
        <w:t xml:space="preserve"> </w:t>
      </w:r>
      <w:r>
        <w:rPr>
          <w:sz w:val="24"/>
        </w:rPr>
        <w:t>ценностей, взаимопонимания между людьми разных культур с точки зрения их соответствия духовным традициям общества.</w:t>
      </w:r>
    </w:p>
    <w:p w:rsidR="00A74CF0" w:rsidRDefault="00DC143A" w:rsidP="008D7417">
      <w:pPr>
        <w:pStyle w:val="a5"/>
        <w:numPr>
          <w:ilvl w:val="0"/>
          <w:numId w:val="61"/>
        </w:numPr>
        <w:tabs>
          <w:tab w:val="left" w:pos="1128"/>
        </w:tabs>
        <w:spacing w:line="276" w:lineRule="auto"/>
        <w:ind w:right="691" w:firstLine="710"/>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rsidR="00A74CF0" w:rsidRDefault="00DC143A" w:rsidP="008D7417">
      <w:pPr>
        <w:pStyle w:val="a5"/>
        <w:numPr>
          <w:ilvl w:val="0"/>
          <w:numId w:val="61"/>
        </w:numPr>
        <w:tabs>
          <w:tab w:val="left" w:pos="1128"/>
        </w:tabs>
        <w:spacing w:before="1" w:line="276" w:lineRule="auto"/>
        <w:ind w:right="683" w:firstLine="710"/>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74CF0" w:rsidRDefault="00DC143A" w:rsidP="008D7417">
      <w:pPr>
        <w:pStyle w:val="a5"/>
        <w:numPr>
          <w:ilvl w:val="0"/>
          <w:numId w:val="61"/>
        </w:numPr>
        <w:tabs>
          <w:tab w:val="left" w:pos="1128"/>
        </w:tabs>
        <w:spacing w:line="276" w:lineRule="auto"/>
        <w:ind w:right="690" w:firstLine="710"/>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Pr>
          <w:spacing w:val="40"/>
          <w:sz w:val="24"/>
        </w:rPr>
        <w:t xml:space="preserve"> </w:t>
      </w:r>
      <w:r>
        <w:rPr>
          <w:sz w:val="24"/>
        </w:rPr>
        <w:t>обмениваться с партнером важной информацией, участвовать в обсуждении.</w:t>
      </w:r>
    </w:p>
    <w:p w:rsidR="00A74CF0" w:rsidRDefault="00DC143A" w:rsidP="008D7417">
      <w:pPr>
        <w:pStyle w:val="a5"/>
        <w:numPr>
          <w:ilvl w:val="0"/>
          <w:numId w:val="61"/>
        </w:numPr>
        <w:tabs>
          <w:tab w:val="left" w:pos="1128"/>
        </w:tabs>
        <w:spacing w:line="276" w:lineRule="auto"/>
        <w:ind w:right="691" w:firstLine="71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74CF0" w:rsidRDefault="00DC143A" w:rsidP="008D7417">
      <w:pPr>
        <w:pStyle w:val="a5"/>
        <w:numPr>
          <w:ilvl w:val="0"/>
          <w:numId w:val="61"/>
        </w:numPr>
        <w:tabs>
          <w:tab w:val="left" w:pos="1128"/>
        </w:tabs>
        <w:spacing w:line="275" w:lineRule="exact"/>
        <w:ind w:left="1127" w:hanging="285"/>
        <w:rPr>
          <w:sz w:val="24"/>
        </w:rPr>
      </w:pPr>
      <w:r>
        <w:rPr>
          <w:sz w:val="24"/>
        </w:rPr>
        <w:t>Разделять</w:t>
      </w:r>
      <w:r>
        <w:rPr>
          <w:spacing w:val="-1"/>
          <w:sz w:val="24"/>
        </w:rPr>
        <w:t xml:space="preserve"> </w:t>
      </w:r>
      <w:r>
        <w:rPr>
          <w:sz w:val="24"/>
        </w:rPr>
        <w:t>сферу</w:t>
      </w:r>
      <w:r>
        <w:rPr>
          <w:spacing w:val="-10"/>
          <w:sz w:val="24"/>
        </w:rPr>
        <w:t xml:space="preserve"> </w:t>
      </w:r>
      <w:r>
        <w:rPr>
          <w:spacing w:val="-2"/>
          <w:sz w:val="24"/>
        </w:rPr>
        <w:t>ответственности.</w:t>
      </w:r>
    </w:p>
    <w:p w:rsidR="00A74CF0" w:rsidRDefault="00DC143A">
      <w:pPr>
        <w:pStyle w:val="Heading4"/>
        <w:spacing w:before="43"/>
      </w:pPr>
      <w:r>
        <w:t>Формирование</w:t>
      </w:r>
      <w:r>
        <w:rPr>
          <w:spacing w:val="-4"/>
        </w:rPr>
        <w:t xml:space="preserve"> </w:t>
      </w:r>
      <w:r>
        <w:t>универсальных</w:t>
      </w:r>
      <w:r>
        <w:rPr>
          <w:spacing w:val="-6"/>
        </w:rPr>
        <w:t xml:space="preserve"> </w:t>
      </w:r>
      <w:r>
        <w:t>учебных</w:t>
      </w:r>
      <w:r>
        <w:rPr>
          <w:spacing w:val="-1"/>
        </w:rPr>
        <w:t xml:space="preserve"> </w:t>
      </w:r>
      <w:r>
        <w:t xml:space="preserve">регулятивных </w:t>
      </w:r>
      <w:r>
        <w:rPr>
          <w:spacing w:val="-2"/>
        </w:rPr>
        <w:t>действий</w:t>
      </w:r>
    </w:p>
    <w:p w:rsidR="00A74CF0" w:rsidRDefault="00DC143A" w:rsidP="008D7417">
      <w:pPr>
        <w:pStyle w:val="a5"/>
        <w:numPr>
          <w:ilvl w:val="0"/>
          <w:numId w:val="61"/>
        </w:numPr>
        <w:tabs>
          <w:tab w:val="left" w:pos="1128"/>
        </w:tabs>
        <w:spacing w:before="42" w:line="276" w:lineRule="auto"/>
        <w:ind w:right="677" w:firstLine="71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74CF0" w:rsidRDefault="00DC143A" w:rsidP="008D7417">
      <w:pPr>
        <w:pStyle w:val="a5"/>
        <w:numPr>
          <w:ilvl w:val="0"/>
          <w:numId w:val="61"/>
        </w:numPr>
        <w:tabs>
          <w:tab w:val="left" w:pos="1128"/>
        </w:tabs>
        <w:spacing w:line="276" w:lineRule="auto"/>
        <w:ind w:right="697" w:firstLine="710"/>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74CF0" w:rsidRDefault="00DC143A" w:rsidP="008D7417">
      <w:pPr>
        <w:pStyle w:val="a5"/>
        <w:numPr>
          <w:ilvl w:val="0"/>
          <w:numId w:val="61"/>
        </w:numPr>
        <w:tabs>
          <w:tab w:val="left" w:pos="1128"/>
        </w:tabs>
        <w:spacing w:line="278" w:lineRule="auto"/>
        <w:ind w:right="690" w:firstLine="71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74CF0" w:rsidRDefault="00DC143A" w:rsidP="008D7417">
      <w:pPr>
        <w:pStyle w:val="a5"/>
        <w:numPr>
          <w:ilvl w:val="0"/>
          <w:numId w:val="61"/>
        </w:numPr>
        <w:tabs>
          <w:tab w:val="left" w:pos="1128"/>
        </w:tabs>
        <w:spacing w:line="276" w:lineRule="auto"/>
        <w:ind w:right="683" w:firstLine="710"/>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74CF0" w:rsidRDefault="00DC143A">
      <w:pPr>
        <w:pStyle w:val="Heading2"/>
      </w:pPr>
      <w:r>
        <w:rPr>
          <w:spacing w:val="-2"/>
        </w:rPr>
        <w:t>ИСКУССТВО</w:t>
      </w:r>
    </w:p>
    <w:p w:rsidR="00A74CF0" w:rsidRDefault="00DC143A">
      <w:pPr>
        <w:pStyle w:val="a3"/>
        <w:spacing w:before="30" w:line="276" w:lineRule="auto"/>
        <w:jc w:val="left"/>
      </w:pPr>
      <w:r>
        <w:t xml:space="preserve">Предметная область представлена учебными предметами «Музыка» и «Изобразительное </w:t>
      </w:r>
      <w:r>
        <w:rPr>
          <w:spacing w:val="-2"/>
        </w:rPr>
        <w:t>искусство».</w:t>
      </w:r>
    </w:p>
    <w:p w:rsidR="00A74CF0" w:rsidRDefault="00DC143A" w:rsidP="008D7417">
      <w:pPr>
        <w:pStyle w:val="Heading3"/>
        <w:numPr>
          <w:ilvl w:val="0"/>
          <w:numId w:val="60"/>
        </w:numPr>
        <w:tabs>
          <w:tab w:val="left" w:pos="1088"/>
        </w:tabs>
        <w:spacing w:before="9"/>
      </w:pPr>
      <w:r>
        <w:t>Овладение</w:t>
      </w:r>
      <w:r>
        <w:rPr>
          <w:spacing w:val="-6"/>
        </w:rPr>
        <w:t xml:space="preserve"> </w:t>
      </w:r>
      <w:r>
        <w:t>универсальными</w:t>
      </w:r>
      <w:r>
        <w:rPr>
          <w:spacing w:val="-7"/>
        </w:rPr>
        <w:t xml:space="preserve"> </w:t>
      </w:r>
      <w:r>
        <w:t>познавательными</w:t>
      </w:r>
      <w:r>
        <w:rPr>
          <w:spacing w:val="-2"/>
        </w:rPr>
        <w:t xml:space="preserve"> действиями</w:t>
      </w:r>
    </w:p>
    <w:p w:rsidR="00A74CF0" w:rsidRDefault="00DC143A">
      <w:pPr>
        <w:spacing w:before="36"/>
        <w:ind w:left="843"/>
        <w:rPr>
          <w:i/>
          <w:sz w:val="24"/>
        </w:rPr>
      </w:pPr>
      <w:r>
        <w:rPr>
          <w:i/>
          <w:sz w:val="24"/>
        </w:rPr>
        <w:t>Формирование</w:t>
      </w:r>
      <w:r>
        <w:rPr>
          <w:i/>
          <w:spacing w:val="-6"/>
          <w:sz w:val="24"/>
        </w:rPr>
        <w:t xml:space="preserve"> </w:t>
      </w:r>
      <w:r>
        <w:rPr>
          <w:i/>
          <w:sz w:val="24"/>
        </w:rPr>
        <w:t>пространственных</w:t>
      </w:r>
      <w:r>
        <w:rPr>
          <w:i/>
          <w:spacing w:val="-3"/>
          <w:sz w:val="24"/>
        </w:rPr>
        <w:t xml:space="preserve"> </w:t>
      </w:r>
      <w:r>
        <w:rPr>
          <w:i/>
          <w:sz w:val="24"/>
        </w:rPr>
        <w:t>представлений</w:t>
      </w:r>
      <w:r>
        <w:rPr>
          <w:i/>
          <w:spacing w:val="-3"/>
          <w:sz w:val="24"/>
        </w:rPr>
        <w:t xml:space="preserve"> </w:t>
      </w:r>
      <w:r>
        <w:rPr>
          <w:i/>
          <w:sz w:val="24"/>
        </w:rPr>
        <w:t>и</w:t>
      </w:r>
      <w:r>
        <w:rPr>
          <w:i/>
          <w:spacing w:val="-2"/>
          <w:sz w:val="24"/>
        </w:rPr>
        <w:t xml:space="preserve"> </w:t>
      </w:r>
      <w:r>
        <w:rPr>
          <w:i/>
          <w:sz w:val="24"/>
        </w:rPr>
        <w:t>сенсорных</w:t>
      </w:r>
      <w:r>
        <w:rPr>
          <w:i/>
          <w:spacing w:val="-8"/>
          <w:sz w:val="24"/>
        </w:rPr>
        <w:t xml:space="preserve"> </w:t>
      </w:r>
      <w:r>
        <w:rPr>
          <w:i/>
          <w:spacing w:val="-2"/>
          <w:sz w:val="24"/>
        </w:rPr>
        <w:t>способностей:</w:t>
      </w:r>
    </w:p>
    <w:p w:rsidR="00A74CF0" w:rsidRDefault="00DC143A" w:rsidP="008D7417">
      <w:pPr>
        <w:pStyle w:val="a5"/>
        <w:numPr>
          <w:ilvl w:val="1"/>
          <w:numId w:val="60"/>
        </w:numPr>
        <w:tabs>
          <w:tab w:val="left" w:pos="989"/>
        </w:tabs>
        <w:spacing w:before="41"/>
        <w:ind w:left="988" w:hanging="146"/>
        <w:jc w:val="left"/>
        <w:rPr>
          <w:sz w:val="24"/>
        </w:rPr>
      </w:pPr>
      <w:r>
        <w:rPr>
          <w:sz w:val="24"/>
        </w:rPr>
        <w:t>сравнивать</w:t>
      </w:r>
      <w:r>
        <w:rPr>
          <w:spacing w:val="-15"/>
          <w:sz w:val="24"/>
        </w:rPr>
        <w:t xml:space="preserve"> </w:t>
      </w:r>
      <w:r>
        <w:rPr>
          <w:sz w:val="24"/>
        </w:rPr>
        <w:t>предметные</w:t>
      </w:r>
      <w:r>
        <w:rPr>
          <w:spacing w:val="-15"/>
          <w:sz w:val="24"/>
        </w:rPr>
        <w:t xml:space="preserve"> </w:t>
      </w:r>
      <w:r>
        <w:rPr>
          <w:sz w:val="24"/>
        </w:rPr>
        <w:t>и</w:t>
      </w:r>
      <w:r>
        <w:rPr>
          <w:spacing w:val="-15"/>
          <w:sz w:val="24"/>
        </w:rPr>
        <w:t xml:space="preserve"> </w:t>
      </w:r>
      <w:r>
        <w:rPr>
          <w:sz w:val="24"/>
        </w:rPr>
        <w:t>пространственные</w:t>
      </w:r>
      <w:r>
        <w:rPr>
          <w:spacing w:val="-15"/>
          <w:sz w:val="24"/>
        </w:rPr>
        <w:t xml:space="preserve"> </w:t>
      </w:r>
      <w:r>
        <w:rPr>
          <w:sz w:val="24"/>
        </w:rPr>
        <w:t>объекты</w:t>
      </w:r>
      <w:r>
        <w:rPr>
          <w:spacing w:val="-15"/>
          <w:sz w:val="24"/>
        </w:rPr>
        <w:t xml:space="preserve"> </w:t>
      </w:r>
      <w:r>
        <w:rPr>
          <w:sz w:val="24"/>
        </w:rPr>
        <w:t>по</w:t>
      </w:r>
      <w:r>
        <w:rPr>
          <w:spacing w:val="-15"/>
          <w:sz w:val="24"/>
        </w:rPr>
        <w:t xml:space="preserve"> </w:t>
      </w:r>
      <w:r>
        <w:rPr>
          <w:sz w:val="24"/>
        </w:rPr>
        <w:t>заданным</w:t>
      </w:r>
      <w:r>
        <w:rPr>
          <w:spacing w:val="-15"/>
          <w:sz w:val="24"/>
        </w:rPr>
        <w:t xml:space="preserve"> </w:t>
      </w:r>
      <w:r>
        <w:rPr>
          <w:spacing w:val="-2"/>
          <w:sz w:val="24"/>
        </w:rPr>
        <w:t>основаниям;</w:t>
      </w:r>
    </w:p>
    <w:p w:rsidR="00A74CF0" w:rsidRDefault="00DC143A" w:rsidP="008D7417">
      <w:pPr>
        <w:pStyle w:val="a5"/>
        <w:numPr>
          <w:ilvl w:val="1"/>
          <w:numId w:val="60"/>
        </w:numPr>
        <w:tabs>
          <w:tab w:val="left" w:pos="989"/>
        </w:tabs>
        <w:spacing w:before="41"/>
        <w:ind w:left="988" w:hanging="146"/>
        <w:jc w:val="left"/>
        <w:rPr>
          <w:sz w:val="24"/>
        </w:rPr>
      </w:pPr>
      <w:r>
        <w:rPr>
          <w:spacing w:val="-2"/>
          <w:sz w:val="24"/>
        </w:rPr>
        <w:t>характеризовать</w:t>
      </w:r>
      <w:r>
        <w:rPr>
          <w:spacing w:val="2"/>
          <w:sz w:val="24"/>
        </w:rPr>
        <w:t xml:space="preserve"> </w:t>
      </w:r>
      <w:r>
        <w:rPr>
          <w:spacing w:val="-2"/>
          <w:sz w:val="24"/>
        </w:rPr>
        <w:t>форму</w:t>
      </w:r>
      <w:r>
        <w:rPr>
          <w:spacing w:val="-4"/>
          <w:sz w:val="24"/>
        </w:rPr>
        <w:t xml:space="preserve"> </w:t>
      </w:r>
      <w:r>
        <w:rPr>
          <w:spacing w:val="-2"/>
          <w:sz w:val="24"/>
        </w:rPr>
        <w:t>предмета,</w:t>
      </w:r>
      <w:r>
        <w:rPr>
          <w:spacing w:val="8"/>
          <w:sz w:val="24"/>
        </w:rPr>
        <w:t xml:space="preserve"> </w:t>
      </w:r>
      <w:r>
        <w:rPr>
          <w:spacing w:val="-2"/>
          <w:sz w:val="24"/>
        </w:rPr>
        <w:t>конструкции;</w:t>
      </w:r>
    </w:p>
    <w:p w:rsidR="00A74CF0" w:rsidRDefault="00DC143A" w:rsidP="008D7417">
      <w:pPr>
        <w:pStyle w:val="a5"/>
        <w:numPr>
          <w:ilvl w:val="1"/>
          <w:numId w:val="60"/>
        </w:numPr>
        <w:tabs>
          <w:tab w:val="left" w:pos="989"/>
        </w:tabs>
        <w:spacing w:before="41"/>
        <w:ind w:left="988" w:hanging="146"/>
        <w:jc w:val="left"/>
        <w:rPr>
          <w:sz w:val="24"/>
        </w:rPr>
      </w:pPr>
      <w:r>
        <w:rPr>
          <w:sz w:val="24"/>
        </w:rPr>
        <w:t>выявлять</w:t>
      </w:r>
      <w:r>
        <w:rPr>
          <w:spacing w:val="-14"/>
          <w:sz w:val="24"/>
        </w:rPr>
        <w:t xml:space="preserve"> </w:t>
      </w:r>
      <w:r>
        <w:rPr>
          <w:sz w:val="24"/>
        </w:rPr>
        <w:t>положение</w:t>
      </w:r>
      <w:r>
        <w:rPr>
          <w:spacing w:val="-13"/>
          <w:sz w:val="24"/>
        </w:rPr>
        <w:t xml:space="preserve"> </w:t>
      </w:r>
      <w:r>
        <w:rPr>
          <w:sz w:val="24"/>
        </w:rPr>
        <w:t>предметной</w:t>
      </w:r>
      <w:r>
        <w:rPr>
          <w:spacing w:val="-9"/>
          <w:sz w:val="24"/>
        </w:rPr>
        <w:t xml:space="preserve"> </w:t>
      </w:r>
      <w:r>
        <w:rPr>
          <w:sz w:val="24"/>
        </w:rPr>
        <w:t>формы</w:t>
      </w:r>
      <w:r>
        <w:rPr>
          <w:spacing w:val="-13"/>
          <w:sz w:val="24"/>
        </w:rPr>
        <w:t xml:space="preserve"> </w:t>
      </w:r>
      <w:r>
        <w:rPr>
          <w:sz w:val="24"/>
        </w:rPr>
        <w:t>в</w:t>
      </w:r>
      <w:r>
        <w:rPr>
          <w:spacing w:val="-10"/>
          <w:sz w:val="24"/>
        </w:rPr>
        <w:t xml:space="preserve"> </w:t>
      </w:r>
      <w:r>
        <w:rPr>
          <w:spacing w:val="-2"/>
          <w:sz w:val="24"/>
        </w:rPr>
        <w:t>пространстве;</w:t>
      </w:r>
    </w:p>
    <w:p w:rsidR="00A74CF0" w:rsidRDefault="00DC143A" w:rsidP="008D7417">
      <w:pPr>
        <w:pStyle w:val="a5"/>
        <w:numPr>
          <w:ilvl w:val="1"/>
          <w:numId w:val="60"/>
        </w:numPr>
        <w:tabs>
          <w:tab w:val="left" w:pos="984"/>
        </w:tabs>
        <w:spacing w:before="41"/>
        <w:ind w:left="983" w:hanging="141"/>
        <w:jc w:val="left"/>
        <w:rPr>
          <w:sz w:val="24"/>
        </w:rPr>
      </w:pPr>
      <w:r>
        <w:rPr>
          <w:sz w:val="24"/>
        </w:rPr>
        <w:t>обобщать</w:t>
      </w:r>
      <w:r>
        <w:rPr>
          <w:spacing w:val="-11"/>
          <w:sz w:val="24"/>
        </w:rPr>
        <w:t xml:space="preserve"> </w:t>
      </w:r>
      <w:r>
        <w:rPr>
          <w:sz w:val="24"/>
        </w:rPr>
        <w:t>форму</w:t>
      </w:r>
      <w:r>
        <w:rPr>
          <w:spacing w:val="-15"/>
          <w:sz w:val="24"/>
        </w:rPr>
        <w:t xml:space="preserve"> </w:t>
      </w:r>
      <w:r>
        <w:rPr>
          <w:sz w:val="24"/>
        </w:rPr>
        <w:t>составной</w:t>
      </w:r>
      <w:r>
        <w:rPr>
          <w:spacing w:val="-12"/>
          <w:sz w:val="24"/>
        </w:rPr>
        <w:t xml:space="preserve"> </w:t>
      </w:r>
      <w:r>
        <w:rPr>
          <w:spacing w:val="-2"/>
          <w:sz w:val="24"/>
        </w:rPr>
        <w:t>конструкции;</w:t>
      </w:r>
    </w:p>
    <w:p w:rsidR="00A74CF0" w:rsidRDefault="00DC143A" w:rsidP="008D7417">
      <w:pPr>
        <w:pStyle w:val="a5"/>
        <w:numPr>
          <w:ilvl w:val="1"/>
          <w:numId w:val="60"/>
        </w:numPr>
        <w:tabs>
          <w:tab w:val="left" w:pos="989"/>
        </w:tabs>
        <w:spacing w:before="41"/>
        <w:ind w:left="988" w:hanging="146"/>
        <w:jc w:val="left"/>
        <w:rPr>
          <w:sz w:val="24"/>
        </w:rPr>
      </w:pPr>
      <w:r>
        <w:rPr>
          <w:spacing w:val="-2"/>
          <w:sz w:val="24"/>
        </w:rPr>
        <w:t>анализировать</w:t>
      </w:r>
      <w:r>
        <w:rPr>
          <w:spacing w:val="3"/>
          <w:sz w:val="24"/>
        </w:rPr>
        <w:t xml:space="preserve"> </w:t>
      </w:r>
      <w:r>
        <w:rPr>
          <w:spacing w:val="-2"/>
          <w:sz w:val="24"/>
        </w:rPr>
        <w:t>структуру</w:t>
      </w:r>
      <w:r>
        <w:rPr>
          <w:spacing w:val="-4"/>
          <w:sz w:val="24"/>
        </w:rPr>
        <w:t xml:space="preserve"> </w:t>
      </w:r>
      <w:r>
        <w:rPr>
          <w:spacing w:val="-2"/>
          <w:sz w:val="24"/>
        </w:rPr>
        <w:t>предмета,</w:t>
      </w:r>
      <w:r>
        <w:rPr>
          <w:spacing w:val="8"/>
          <w:sz w:val="24"/>
        </w:rPr>
        <w:t xml:space="preserve"> </w:t>
      </w:r>
      <w:r>
        <w:rPr>
          <w:spacing w:val="-2"/>
          <w:sz w:val="24"/>
        </w:rPr>
        <w:t>конструкции,</w:t>
      </w:r>
      <w:r>
        <w:rPr>
          <w:spacing w:val="4"/>
          <w:sz w:val="24"/>
        </w:rPr>
        <w:t xml:space="preserve"> </w:t>
      </w:r>
      <w:r>
        <w:rPr>
          <w:spacing w:val="-2"/>
          <w:sz w:val="24"/>
        </w:rPr>
        <w:t>пространства,</w:t>
      </w:r>
      <w:r>
        <w:rPr>
          <w:spacing w:val="3"/>
          <w:sz w:val="24"/>
        </w:rPr>
        <w:t xml:space="preserve"> </w:t>
      </w:r>
      <w:r>
        <w:rPr>
          <w:spacing w:val="-2"/>
          <w:sz w:val="24"/>
        </w:rPr>
        <w:t>зрительного</w:t>
      </w:r>
      <w:r>
        <w:rPr>
          <w:spacing w:val="1"/>
          <w:sz w:val="24"/>
        </w:rPr>
        <w:t xml:space="preserve"> </w:t>
      </w:r>
      <w:r>
        <w:rPr>
          <w:spacing w:val="-2"/>
          <w:sz w:val="24"/>
        </w:rPr>
        <w:t>образа;</w:t>
      </w:r>
    </w:p>
    <w:p w:rsidR="00A74CF0" w:rsidRDefault="00DC143A" w:rsidP="008D7417">
      <w:pPr>
        <w:pStyle w:val="a5"/>
        <w:numPr>
          <w:ilvl w:val="1"/>
          <w:numId w:val="60"/>
        </w:numPr>
        <w:tabs>
          <w:tab w:val="left" w:pos="989"/>
        </w:tabs>
        <w:spacing w:before="41"/>
        <w:ind w:left="988" w:hanging="146"/>
        <w:jc w:val="left"/>
        <w:rPr>
          <w:sz w:val="24"/>
        </w:rPr>
      </w:pPr>
      <w:r>
        <w:rPr>
          <w:spacing w:val="-2"/>
          <w:sz w:val="24"/>
        </w:rPr>
        <w:t>структурировать</w:t>
      </w:r>
      <w:r>
        <w:rPr>
          <w:spacing w:val="9"/>
          <w:sz w:val="24"/>
        </w:rPr>
        <w:t xml:space="preserve"> </w:t>
      </w:r>
      <w:r>
        <w:rPr>
          <w:spacing w:val="-2"/>
          <w:sz w:val="24"/>
        </w:rPr>
        <w:t>предметно-пространственные</w:t>
      </w:r>
      <w:r>
        <w:rPr>
          <w:spacing w:val="7"/>
          <w:sz w:val="24"/>
        </w:rPr>
        <w:t xml:space="preserve"> </w:t>
      </w:r>
      <w:r>
        <w:rPr>
          <w:spacing w:val="-2"/>
          <w:sz w:val="24"/>
        </w:rPr>
        <w:t>явления;</w:t>
      </w:r>
    </w:p>
    <w:p w:rsidR="00A74CF0" w:rsidRDefault="00DC143A" w:rsidP="008D7417">
      <w:pPr>
        <w:pStyle w:val="a5"/>
        <w:numPr>
          <w:ilvl w:val="1"/>
          <w:numId w:val="60"/>
        </w:numPr>
        <w:tabs>
          <w:tab w:val="left" w:pos="989"/>
        </w:tabs>
        <w:spacing w:before="41"/>
        <w:ind w:left="988" w:hanging="146"/>
        <w:jc w:val="left"/>
        <w:rPr>
          <w:sz w:val="24"/>
        </w:rPr>
      </w:pPr>
      <w:r>
        <w:rPr>
          <w:sz w:val="24"/>
        </w:rPr>
        <w:t>сопоставлять</w:t>
      </w:r>
      <w:r>
        <w:rPr>
          <w:spacing w:val="-15"/>
          <w:sz w:val="24"/>
        </w:rPr>
        <w:t xml:space="preserve"> </w:t>
      </w:r>
      <w:r>
        <w:rPr>
          <w:sz w:val="24"/>
        </w:rPr>
        <w:t>пропорциональное</w:t>
      </w:r>
      <w:r>
        <w:rPr>
          <w:spacing w:val="-15"/>
          <w:sz w:val="24"/>
        </w:rPr>
        <w:t xml:space="preserve"> </w:t>
      </w:r>
      <w:r>
        <w:rPr>
          <w:sz w:val="24"/>
        </w:rPr>
        <w:t>соотношение</w:t>
      </w:r>
      <w:r>
        <w:rPr>
          <w:spacing w:val="-15"/>
          <w:sz w:val="24"/>
        </w:rPr>
        <w:t xml:space="preserve"> </w:t>
      </w:r>
      <w:r>
        <w:rPr>
          <w:sz w:val="24"/>
        </w:rPr>
        <w:t>частей</w:t>
      </w:r>
      <w:r>
        <w:rPr>
          <w:spacing w:val="-13"/>
          <w:sz w:val="24"/>
        </w:rPr>
        <w:t xml:space="preserve"> </w:t>
      </w:r>
      <w:r>
        <w:rPr>
          <w:sz w:val="24"/>
        </w:rPr>
        <w:t>внутри</w:t>
      </w:r>
      <w:r>
        <w:rPr>
          <w:spacing w:val="-12"/>
          <w:sz w:val="24"/>
        </w:rPr>
        <w:t xml:space="preserve"> </w:t>
      </w:r>
      <w:r>
        <w:rPr>
          <w:sz w:val="24"/>
        </w:rPr>
        <w:t>целого</w:t>
      </w:r>
      <w:r>
        <w:rPr>
          <w:spacing w:val="-9"/>
          <w:sz w:val="24"/>
        </w:rPr>
        <w:t xml:space="preserve"> </w:t>
      </w:r>
      <w:r>
        <w:rPr>
          <w:sz w:val="24"/>
        </w:rPr>
        <w:t>и</w:t>
      </w:r>
      <w:r>
        <w:rPr>
          <w:spacing w:val="-15"/>
          <w:sz w:val="24"/>
        </w:rPr>
        <w:t xml:space="preserve"> </w:t>
      </w:r>
      <w:r>
        <w:rPr>
          <w:sz w:val="24"/>
        </w:rPr>
        <w:t>предметов</w:t>
      </w:r>
      <w:r>
        <w:rPr>
          <w:spacing w:val="-15"/>
          <w:sz w:val="24"/>
        </w:rPr>
        <w:t xml:space="preserve"> </w:t>
      </w:r>
      <w:r>
        <w:rPr>
          <w:spacing w:val="-2"/>
          <w:sz w:val="24"/>
        </w:rPr>
        <w:t>между</w:t>
      </w:r>
    </w:p>
    <w:p w:rsidR="00A74CF0" w:rsidRDefault="00A74CF0">
      <w:pPr>
        <w:rPr>
          <w:sz w:val="24"/>
        </w:rPr>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собой;</w:t>
      </w:r>
    </w:p>
    <w:p w:rsidR="00A74CF0" w:rsidRDefault="00DC143A" w:rsidP="008D7417">
      <w:pPr>
        <w:pStyle w:val="a5"/>
        <w:numPr>
          <w:ilvl w:val="1"/>
          <w:numId w:val="60"/>
        </w:numPr>
        <w:tabs>
          <w:tab w:val="left" w:pos="1109"/>
        </w:tabs>
        <w:spacing w:before="41"/>
        <w:ind w:left="1108" w:hanging="266"/>
        <w:jc w:val="left"/>
        <w:rPr>
          <w:sz w:val="24"/>
        </w:rPr>
      </w:pPr>
      <w:r>
        <w:rPr>
          <w:sz w:val="24"/>
        </w:rPr>
        <w:t>абстрагировать</w:t>
      </w:r>
      <w:r>
        <w:rPr>
          <w:spacing w:val="75"/>
          <w:w w:val="150"/>
          <w:sz w:val="24"/>
        </w:rPr>
        <w:t xml:space="preserve"> </w:t>
      </w:r>
      <w:r>
        <w:rPr>
          <w:sz w:val="24"/>
        </w:rPr>
        <w:t>образ</w:t>
      </w:r>
      <w:r>
        <w:rPr>
          <w:spacing w:val="25"/>
          <w:sz w:val="24"/>
        </w:rPr>
        <w:t xml:space="preserve">  </w:t>
      </w:r>
      <w:r>
        <w:rPr>
          <w:sz w:val="24"/>
        </w:rPr>
        <w:t>реальности</w:t>
      </w:r>
      <w:r>
        <w:rPr>
          <w:spacing w:val="25"/>
          <w:sz w:val="24"/>
        </w:rPr>
        <w:t xml:space="preserve">  </w:t>
      </w:r>
      <w:r>
        <w:rPr>
          <w:sz w:val="24"/>
        </w:rPr>
        <w:t>в</w:t>
      </w:r>
      <w:r>
        <w:rPr>
          <w:spacing w:val="77"/>
          <w:w w:val="150"/>
          <w:sz w:val="24"/>
        </w:rPr>
        <w:t xml:space="preserve"> </w:t>
      </w:r>
      <w:r>
        <w:rPr>
          <w:sz w:val="24"/>
        </w:rPr>
        <w:t>построении</w:t>
      </w:r>
      <w:r>
        <w:rPr>
          <w:spacing w:val="25"/>
          <w:sz w:val="24"/>
        </w:rPr>
        <w:t xml:space="preserve">  </w:t>
      </w:r>
      <w:r>
        <w:rPr>
          <w:sz w:val="24"/>
        </w:rPr>
        <w:t>плоской</w:t>
      </w:r>
      <w:r>
        <w:rPr>
          <w:spacing w:val="25"/>
          <w:sz w:val="24"/>
        </w:rPr>
        <w:t xml:space="preserve">  </w:t>
      </w:r>
      <w:r>
        <w:rPr>
          <w:sz w:val="24"/>
        </w:rPr>
        <w:t>или</w:t>
      </w:r>
      <w:r>
        <w:rPr>
          <w:spacing w:val="25"/>
          <w:sz w:val="24"/>
        </w:rPr>
        <w:t xml:space="preserve">  </w:t>
      </w:r>
      <w:r>
        <w:rPr>
          <w:spacing w:val="-2"/>
          <w:sz w:val="24"/>
        </w:rPr>
        <w:t>пространственной</w:t>
      </w:r>
    </w:p>
    <w:p w:rsidR="00A74CF0" w:rsidRDefault="00DC143A">
      <w:pPr>
        <w:pStyle w:val="a3"/>
        <w:spacing w:before="40"/>
        <w:ind w:firstLine="0"/>
        <w:jc w:val="left"/>
      </w:pPr>
      <w:r>
        <w:rPr>
          <w:spacing w:val="-2"/>
        </w:rPr>
        <w:t>композиции.</w:t>
      </w:r>
    </w:p>
    <w:p w:rsidR="00A74CF0" w:rsidRDefault="00DC143A">
      <w:pPr>
        <w:spacing w:before="46"/>
        <w:ind w:left="843"/>
        <w:jc w:val="both"/>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и</w:t>
      </w:r>
      <w:r>
        <w:rPr>
          <w:i/>
          <w:spacing w:val="-1"/>
          <w:sz w:val="24"/>
        </w:rPr>
        <w:t xml:space="preserve"> </w:t>
      </w:r>
      <w:r>
        <w:rPr>
          <w:i/>
          <w:sz w:val="24"/>
        </w:rPr>
        <w:t>исследовательские</w:t>
      </w:r>
      <w:r>
        <w:rPr>
          <w:i/>
          <w:spacing w:val="-2"/>
          <w:sz w:val="24"/>
        </w:rPr>
        <w:t xml:space="preserve"> действия:</w:t>
      </w:r>
    </w:p>
    <w:p w:rsidR="00A74CF0" w:rsidRDefault="00DC143A" w:rsidP="008D7417">
      <w:pPr>
        <w:pStyle w:val="a5"/>
        <w:numPr>
          <w:ilvl w:val="1"/>
          <w:numId w:val="60"/>
        </w:numPr>
        <w:tabs>
          <w:tab w:val="left" w:pos="1133"/>
        </w:tabs>
        <w:spacing w:before="42" w:line="276" w:lineRule="auto"/>
        <w:ind w:right="690" w:firstLine="710"/>
        <w:rPr>
          <w:sz w:val="24"/>
        </w:rPr>
      </w:pPr>
      <w:r>
        <w:rPr>
          <w:sz w:val="24"/>
        </w:rPr>
        <w:t xml:space="preserve">выявлять и характеризовать существенные признаки явлений художественной </w:t>
      </w:r>
      <w:r>
        <w:rPr>
          <w:spacing w:val="-2"/>
          <w:sz w:val="24"/>
        </w:rPr>
        <w:t>культуры;</w:t>
      </w:r>
    </w:p>
    <w:p w:rsidR="00A74CF0" w:rsidRDefault="00DC143A" w:rsidP="008D7417">
      <w:pPr>
        <w:pStyle w:val="a5"/>
        <w:numPr>
          <w:ilvl w:val="1"/>
          <w:numId w:val="60"/>
        </w:numPr>
        <w:tabs>
          <w:tab w:val="left" w:pos="1123"/>
        </w:tabs>
        <w:spacing w:line="276" w:lineRule="auto"/>
        <w:ind w:right="688" w:firstLine="710"/>
        <w:rPr>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rsidR="00A74CF0" w:rsidRDefault="00DC143A" w:rsidP="008D7417">
      <w:pPr>
        <w:pStyle w:val="a5"/>
        <w:numPr>
          <w:ilvl w:val="1"/>
          <w:numId w:val="60"/>
        </w:numPr>
        <w:tabs>
          <w:tab w:val="left" w:pos="998"/>
        </w:tabs>
        <w:spacing w:line="276" w:lineRule="auto"/>
        <w:ind w:right="694" w:firstLine="710"/>
        <w:rPr>
          <w:sz w:val="24"/>
        </w:rPr>
      </w:pPr>
      <w:r>
        <w:rPr>
          <w:sz w:val="24"/>
        </w:rPr>
        <w:t>классифицировать произведения искусства по видам и, соответственно, по назначению в жизни людей;</w:t>
      </w:r>
    </w:p>
    <w:p w:rsidR="00A74CF0" w:rsidRDefault="00DC143A" w:rsidP="008D7417">
      <w:pPr>
        <w:pStyle w:val="a5"/>
        <w:numPr>
          <w:ilvl w:val="1"/>
          <w:numId w:val="60"/>
        </w:numPr>
        <w:tabs>
          <w:tab w:val="left" w:pos="989"/>
        </w:tabs>
        <w:spacing w:line="275" w:lineRule="exact"/>
        <w:ind w:left="988" w:hanging="146"/>
        <w:rPr>
          <w:sz w:val="24"/>
        </w:rPr>
      </w:pPr>
      <w:r>
        <w:rPr>
          <w:sz w:val="24"/>
        </w:rPr>
        <w:t>ставить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вопросы</w:t>
      </w:r>
      <w:r>
        <w:rPr>
          <w:spacing w:val="-15"/>
          <w:sz w:val="24"/>
        </w:rPr>
        <w:t xml:space="preserve"> </w:t>
      </w:r>
      <w:r>
        <w:rPr>
          <w:sz w:val="24"/>
        </w:rPr>
        <w:t>как</w:t>
      </w:r>
      <w:r>
        <w:rPr>
          <w:spacing w:val="-15"/>
          <w:sz w:val="24"/>
        </w:rPr>
        <w:t xml:space="preserve"> </w:t>
      </w:r>
      <w:r>
        <w:rPr>
          <w:sz w:val="24"/>
        </w:rPr>
        <w:t>исследовательский</w:t>
      </w:r>
      <w:r>
        <w:rPr>
          <w:spacing w:val="-15"/>
          <w:sz w:val="24"/>
        </w:rPr>
        <w:t xml:space="preserve"> </w:t>
      </w:r>
      <w:r>
        <w:rPr>
          <w:sz w:val="24"/>
        </w:rPr>
        <w:t>инструмент</w:t>
      </w:r>
      <w:r>
        <w:rPr>
          <w:spacing w:val="-14"/>
          <w:sz w:val="24"/>
        </w:rPr>
        <w:t xml:space="preserve"> </w:t>
      </w:r>
      <w:r>
        <w:rPr>
          <w:spacing w:val="-2"/>
          <w:sz w:val="24"/>
        </w:rPr>
        <w:t>познания;</w:t>
      </w:r>
    </w:p>
    <w:p w:rsidR="00A74CF0" w:rsidRDefault="00DC143A" w:rsidP="008D7417">
      <w:pPr>
        <w:pStyle w:val="a5"/>
        <w:numPr>
          <w:ilvl w:val="1"/>
          <w:numId w:val="60"/>
        </w:numPr>
        <w:tabs>
          <w:tab w:val="left" w:pos="1161"/>
        </w:tabs>
        <w:spacing w:before="43" w:line="276" w:lineRule="auto"/>
        <w:ind w:right="693" w:firstLine="710"/>
        <w:rPr>
          <w:sz w:val="24"/>
        </w:rPr>
      </w:pPr>
      <w:r>
        <w:rPr>
          <w:sz w:val="24"/>
        </w:rPr>
        <w:t>вести исследовательскую работу по сбору информационного материала по установленной или выбранной теме;</w:t>
      </w:r>
    </w:p>
    <w:p w:rsidR="00A74CF0" w:rsidRDefault="00DC143A" w:rsidP="008D7417">
      <w:pPr>
        <w:pStyle w:val="a5"/>
        <w:numPr>
          <w:ilvl w:val="1"/>
          <w:numId w:val="60"/>
        </w:numPr>
        <w:tabs>
          <w:tab w:val="left" w:pos="1075"/>
        </w:tabs>
        <w:spacing w:line="276" w:lineRule="auto"/>
        <w:ind w:right="690" w:firstLine="710"/>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74CF0" w:rsidRDefault="00DC143A" w:rsidP="008D7417">
      <w:pPr>
        <w:pStyle w:val="a5"/>
        <w:numPr>
          <w:ilvl w:val="1"/>
          <w:numId w:val="60"/>
        </w:numPr>
        <w:tabs>
          <w:tab w:val="left" w:pos="1003"/>
        </w:tabs>
        <w:spacing w:line="276" w:lineRule="auto"/>
        <w:ind w:right="693" w:firstLine="710"/>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rsidR="00A74CF0" w:rsidRDefault="00DC143A" w:rsidP="008D7417">
      <w:pPr>
        <w:pStyle w:val="a5"/>
        <w:numPr>
          <w:ilvl w:val="1"/>
          <w:numId w:val="60"/>
        </w:numPr>
        <w:tabs>
          <w:tab w:val="left" w:pos="1022"/>
        </w:tabs>
        <w:spacing w:line="276" w:lineRule="auto"/>
        <w:ind w:right="688" w:firstLine="710"/>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rsidR="00A74CF0" w:rsidRDefault="00DC143A" w:rsidP="008D7417">
      <w:pPr>
        <w:pStyle w:val="a5"/>
        <w:numPr>
          <w:ilvl w:val="1"/>
          <w:numId w:val="60"/>
        </w:numPr>
        <w:tabs>
          <w:tab w:val="left" w:pos="1142"/>
        </w:tabs>
        <w:spacing w:before="1" w:line="276" w:lineRule="auto"/>
        <w:ind w:right="683" w:firstLine="710"/>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74CF0" w:rsidRDefault="00DC143A" w:rsidP="008D7417">
      <w:pPr>
        <w:pStyle w:val="a5"/>
        <w:numPr>
          <w:ilvl w:val="1"/>
          <w:numId w:val="60"/>
        </w:numPr>
        <w:tabs>
          <w:tab w:val="left" w:pos="1104"/>
        </w:tabs>
        <w:spacing w:line="276" w:lineRule="auto"/>
        <w:ind w:right="694" w:firstLine="710"/>
        <w:rPr>
          <w:sz w:val="24"/>
        </w:rPr>
      </w:pPr>
      <w:r>
        <w:rPr>
          <w:sz w:val="24"/>
        </w:rPr>
        <w:t xml:space="preserve">выявлять и характеризовать существенные признаки конкретного музыкального </w:t>
      </w:r>
      <w:r>
        <w:rPr>
          <w:spacing w:val="-2"/>
          <w:sz w:val="24"/>
        </w:rPr>
        <w:t>звучания;</w:t>
      </w:r>
    </w:p>
    <w:p w:rsidR="00A74CF0" w:rsidRDefault="00DC143A" w:rsidP="008D7417">
      <w:pPr>
        <w:pStyle w:val="a5"/>
        <w:numPr>
          <w:ilvl w:val="1"/>
          <w:numId w:val="60"/>
        </w:numPr>
        <w:tabs>
          <w:tab w:val="left" w:pos="1065"/>
        </w:tabs>
        <w:spacing w:line="276" w:lineRule="auto"/>
        <w:ind w:right="695" w:firstLine="710"/>
        <w:rPr>
          <w:sz w:val="24"/>
        </w:rPr>
      </w:pPr>
      <w:r>
        <w:rPr>
          <w:sz w:val="24"/>
        </w:rPr>
        <w:t>самостоятельно обобщать и формулировать выводы по результатам проведённого слухового наблюдения-исследования;</w:t>
      </w:r>
    </w:p>
    <w:p w:rsidR="00A74CF0" w:rsidRDefault="00DC143A" w:rsidP="008D7417">
      <w:pPr>
        <w:pStyle w:val="a5"/>
        <w:numPr>
          <w:ilvl w:val="1"/>
          <w:numId w:val="60"/>
        </w:numPr>
        <w:tabs>
          <w:tab w:val="left" w:pos="1070"/>
        </w:tabs>
        <w:spacing w:line="280" w:lineRule="auto"/>
        <w:ind w:right="691" w:firstLine="710"/>
        <w:rPr>
          <w:sz w:val="24"/>
        </w:rPr>
      </w:pPr>
      <w:r>
        <w:rPr>
          <w:sz w:val="24"/>
        </w:rPr>
        <w:t>следовать внутренним слухом за развитием музыкального процесса, «наблюдать» звучание музыки;</w:t>
      </w:r>
    </w:p>
    <w:p w:rsidR="00A74CF0" w:rsidRDefault="00DC143A" w:rsidP="008D7417">
      <w:pPr>
        <w:pStyle w:val="a5"/>
        <w:numPr>
          <w:ilvl w:val="1"/>
          <w:numId w:val="60"/>
        </w:numPr>
        <w:tabs>
          <w:tab w:val="left" w:pos="1013"/>
        </w:tabs>
        <w:spacing w:line="276" w:lineRule="auto"/>
        <w:ind w:right="696" w:firstLine="710"/>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74CF0" w:rsidRDefault="00DC143A" w:rsidP="008D7417">
      <w:pPr>
        <w:pStyle w:val="a5"/>
        <w:numPr>
          <w:ilvl w:val="1"/>
          <w:numId w:val="60"/>
        </w:numPr>
        <w:tabs>
          <w:tab w:val="left" w:pos="1017"/>
        </w:tabs>
        <w:spacing w:line="276" w:lineRule="auto"/>
        <w:ind w:right="686" w:firstLine="710"/>
        <w:rPr>
          <w:sz w:val="24"/>
        </w:rPr>
      </w:pPr>
      <w:r>
        <w:rPr>
          <w:sz w:val="24"/>
        </w:rPr>
        <w:t>составлять алгоритм действий и использовать его для решения учебных, в том числе исполнительских и творческих задач;</w:t>
      </w:r>
    </w:p>
    <w:p w:rsidR="00A74CF0" w:rsidRDefault="00DC143A" w:rsidP="008D7417">
      <w:pPr>
        <w:pStyle w:val="a5"/>
        <w:numPr>
          <w:ilvl w:val="1"/>
          <w:numId w:val="60"/>
        </w:numPr>
        <w:tabs>
          <w:tab w:val="left" w:pos="1085"/>
        </w:tabs>
        <w:spacing w:line="276" w:lineRule="auto"/>
        <w:ind w:right="690" w:firstLine="710"/>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74CF0" w:rsidRDefault="00DC143A" w:rsidP="008D7417">
      <w:pPr>
        <w:pStyle w:val="a5"/>
        <w:numPr>
          <w:ilvl w:val="1"/>
          <w:numId w:val="60"/>
        </w:numPr>
        <w:tabs>
          <w:tab w:val="left" w:pos="1046"/>
        </w:tabs>
        <w:spacing w:line="276" w:lineRule="auto"/>
        <w:ind w:right="695" w:firstLine="710"/>
        <w:rPr>
          <w:sz w:val="24"/>
        </w:rPr>
      </w:pPr>
      <w:r>
        <w:rPr>
          <w:sz w:val="24"/>
        </w:rPr>
        <w:t>самостоятельно формулировать обобщения и выводы по результатам проведённого наблюдения, слухового исследования.</w:t>
      </w:r>
    </w:p>
    <w:p w:rsidR="00A74CF0" w:rsidRDefault="00DC143A">
      <w:pPr>
        <w:spacing w:line="275" w:lineRule="exact"/>
        <w:ind w:left="843"/>
        <w:rPr>
          <w:i/>
          <w:sz w:val="24"/>
        </w:rPr>
      </w:pPr>
      <w:r>
        <w:rPr>
          <w:i/>
          <w:sz w:val="24"/>
        </w:rPr>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A74CF0" w:rsidRDefault="00DC143A" w:rsidP="008D7417">
      <w:pPr>
        <w:pStyle w:val="a5"/>
        <w:numPr>
          <w:ilvl w:val="1"/>
          <w:numId w:val="60"/>
        </w:numPr>
        <w:tabs>
          <w:tab w:val="left" w:pos="1022"/>
        </w:tabs>
        <w:spacing w:before="31" w:line="276" w:lineRule="auto"/>
        <w:ind w:right="681" w:firstLine="710"/>
        <w:jc w:val="left"/>
        <w:rPr>
          <w:sz w:val="24"/>
        </w:rPr>
      </w:pPr>
      <w:r>
        <w:rPr>
          <w:sz w:val="24"/>
        </w:rPr>
        <w:t>использовать</w:t>
      </w:r>
      <w:r>
        <w:rPr>
          <w:spacing w:val="32"/>
          <w:sz w:val="24"/>
        </w:rPr>
        <w:t xml:space="preserve"> </w:t>
      </w:r>
      <w:r>
        <w:rPr>
          <w:sz w:val="24"/>
        </w:rPr>
        <w:t>различные</w:t>
      </w:r>
      <w:r>
        <w:rPr>
          <w:spacing w:val="29"/>
          <w:sz w:val="24"/>
        </w:rPr>
        <w:t xml:space="preserve"> </w:t>
      </w:r>
      <w:r>
        <w:rPr>
          <w:sz w:val="24"/>
        </w:rPr>
        <w:t>методы,</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29"/>
          <w:sz w:val="24"/>
        </w:rPr>
        <w:t xml:space="preserve"> </w:t>
      </w:r>
      <w:r>
        <w:rPr>
          <w:sz w:val="24"/>
        </w:rPr>
        <w:t>электронные</w:t>
      </w:r>
      <w:r>
        <w:rPr>
          <w:spacing w:val="29"/>
          <w:sz w:val="24"/>
        </w:rPr>
        <w:t xml:space="preserve"> </w:t>
      </w:r>
      <w:r>
        <w:rPr>
          <w:sz w:val="24"/>
        </w:rPr>
        <w:t>технологии,</w:t>
      </w:r>
      <w:r>
        <w:rPr>
          <w:spacing w:val="40"/>
          <w:sz w:val="24"/>
        </w:rPr>
        <w:t xml:space="preserve"> </w:t>
      </w:r>
      <w:r>
        <w:rPr>
          <w:sz w:val="24"/>
        </w:rPr>
        <w:t>для</w:t>
      </w:r>
      <w:r>
        <w:rPr>
          <w:spacing w:val="30"/>
          <w:sz w:val="24"/>
        </w:rPr>
        <w:t xml:space="preserve"> </w:t>
      </w:r>
      <w:r>
        <w:rPr>
          <w:sz w:val="24"/>
        </w:rPr>
        <w:t>поиска</w:t>
      </w:r>
      <w:r>
        <w:rPr>
          <w:spacing w:val="29"/>
          <w:sz w:val="24"/>
        </w:rPr>
        <w:t xml:space="preserve"> </w:t>
      </w:r>
      <w:r>
        <w:rPr>
          <w:sz w:val="24"/>
        </w:rPr>
        <w:t>и отбора информации на основе образовательных задач и заданных критериев;</w:t>
      </w:r>
    </w:p>
    <w:p w:rsidR="00A74CF0" w:rsidRDefault="00DC143A" w:rsidP="008D7417">
      <w:pPr>
        <w:pStyle w:val="a5"/>
        <w:numPr>
          <w:ilvl w:val="1"/>
          <w:numId w:val="60"/>
        </w:numPr>
        <w:tabs>
          <w:tab w:val="left" w:pos="989"/>
        </w:tabs>
        <w:spacing w:line="275" w:lineRule="exact"/>
        <w:ind w:left="988" w:hanging="146"/>
        <w:jc w:val="left"/>
        <w:rPr>
          <w:sz w:val="24"/>
        </w:rPr>
      </w:pPr>
      <w:r>
        <w:rPr>
          <w:spacing w:val="-2"/>
          <w:sz w:val="24"/>
        </w:rPr>
        <w:t>использовать</w:t>
      </w:r>
      <w:r>
        <w:rPr>
          <w:spacing w:val="5"/>
          <w:sz w:val="24"/>
        </w:rPr>
        <w:t xml:space="preserve"> </w:t>
      </w:r>
      <w:r>
        <w:rPr>
          <w:spacing w:val="-2"/>
          <w:sz w:val="24"/>
        </w:rPr>
        <w:t>электронные</w:t>
      </w:r>
      <w:r>
        <w:rPr>
          <w:spacing w:val="1"/>
          <w:sz w:val="24"/>
        </w:rPr>
        <w:t xml:space="preserve"> </w:t>
      </w:r>
      <w:r>
        <w:rPr>
          <w:spacing w:val="-2"/>
          <w:sz w:val="24"/>
        </w:rPr>
        <w:t>образовательные</w:t>
      </w:r>
      <w:r>
        <w:rPr>
          <w:spacing w:val="8"/>
          <w:sz w:val="24"/>
        </w:rPr>
        <w:t xml:space="preserve"> </w:t>
      </w:r>
      <w:r>
        <w:rPr>
          <w:spacing w:val="-2"/>
          <w:sz w:val="24"/>
        </w:rPr>
        <w:t>ресурсы;</w:t>
      </w:r>
    </w:p>
    <w:p w:rsidR="00A74CF0" w:rsidRDefault="00DC143A" w:rsidP="008D7417">
      <w:pPr>
        <w:pStyle w:val="a5"/>
        <w:numPr>
          <w:ilvl w:val="1"/>
          <w:numId w:val="60"/>
        </w:numPr>
        <w:tabs>
          <w:tab w:val="left" w:pos="989"/>
        </w:tabs>
        <w:spacing w:before="41"/>
        <w:ind w:left="988" w:hanging="146"/>
        <w:jc w:val="left"/>
        <w:rPr>
          <w:sz w:val="24"/>
        </w:rPr>
      </w:pPr>
      <w:r>
        <w:rPr>
          <w:sz w:val="24"/>
        </w:rPr>
        <w:t>уметь</w:t>
      </w:r>
      <w:r>
        <w:rPr>
          <w:spacing w:val="-11"/>
          <w:sz w:val="24"/>
        </w:rPr>
        <w:t xml:space="preserve"> </w:t>
      </w:r>
      <w:r>
        <w:rPr>
          <w:sz w:val="24"/>
        </w:rPr>
        <w:t>работать</w:t>
      </w:r>
      <w:r>
        <w:rPr>
          <w:spacing w:val="-10"/>
          <w:sz w:val="24"/>
        </w:rPr>
        <w:t xml:space="preserve"> </w:t>
      </w:r>
      <w:r>
        <w:rPr>
          <w:sz w:val="24"/>
        </w:rPr>
        <w:t>с</w:t>
      </w:r>
      <w:r>
        <w:rPr>
          <w:spacing w:val="-11"/>
          <w:sz w:val="24"/>
        </w:rPr>
        <w:t xml:space="preserve"> </w:t>
      </w:r>
      <w:r>
        <w:rPr>
          <w:sz w:val="24"/>
        </w:rPr>
        <w:t>электронными</w:t>
      </w:r>
      <w:r>
        <w:rPr>
          <w:spacing w:val="-14"/>
          <w:sz w:val="24"/>
        </w:rPr>
        <w:t xml:space="preserve"> </w:t>
      </w:r>
      <w:r>
        <w:rPr>
          <w:sz w:val="24"/>
        </w:rPr>
        <w:t>учебными</w:t>
      </w:r>
      <w:r>
        <w:rPr>
          <w:spacing w:val="-10"/>
          <w:sz w:val="24"/>
        </w:rPr>
        <w:t xml:space="preserve"> </w:t>
      </w:r>
      <w:r>
        <w:rPr>
          <w:sz w:val="24"/>
        </w:rPr>
        <w:t>пособиями</w:t>
      </w:r>
      <w:r>
        <w:rPr>
          <w:spacing w:val="-14"/>
          <w:sz w:val="24"/>
        </w:rPr>
        <w:t xml:space="preserve"> </w:t>
      </w:r>
      <w:r>
        <w:rPr>
          <w:sz w:val="24"/>
        </w:rPr>
        <w:t>и</w:t>
      </w:r>
      <w:r>
        <w:rPr>
          <w:spacing w:val="-10"/>
          <w:sz w:val="24"/>
        </w:rPr>
        <w:t xml:space="preserve"> </w:t>
      </w:r>
      <w:r>
        <w:rPr>
          <w:spacing w:val="-2"/>
          <w:sz w:val="24"/>
        </w:rPr>
        <w:t>учебниками;</w:t>
      </w:r>
    </w:p>
    <w:p w:rsidR="00A74CF0" w:rsidRDefault="00DC143A" w:rsidP="008D7417">
      <w:pPr>
        <w:pStyle w:val="a5"/>
        <w:numPr>
          <w:ilvl w:val="1"/>
          <w:numId w:val="60"/>
        </w:numPr>
        <w:tabs>
          <w:tab w:val="left" w:pos="1189"/>
          <w:tab w:val="left" w:pos="1190"/>
          <w:tab w:val="left" w:pos="2484"/>
          <w:tab w:val="left" w:pos="4292"/>
          <w:tab w:val="left" w:pos="6460"/>
          <w:tab w:val="left" w:pos="7724"/>
          <w:tab w:val="left" w:pos="8118"/>
        </w:tabs>
        <w:spacing w:before="41" w:line="276" w:lineRule="auto"/>
        <w:ind w:right="682" w:firstLine="71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r>
      <w:r>
        <w:rPr>
          <w:spacing w:val="-2"/>
          <w:sz w:val="24"/>
        </w:rPr>
        <w:t xml:space="preserve">систематизировать </w:t>
      </w:r>
      <w:r>
        <w:rPr>
          <w:sz w:val="24"/>
        </w:rPr>
        <w:t>информацию, представленную в произведениях искусства, в текстах, таблицах и схемах;</w:t>
      </w:r>
    </w:p>
    <w:p w:rsidR="00A74CF0" w:rsidRDefault="00A74CF0">
      <w:pPr>
        <w:spacing w:line="276" w:lineRule="auto"/>
        <w:rPr>
          <w:sz w:val="24"/>
        </w:rPr>
        <w:sectPr w:rsidR="00A74CF0">
          <w:pgSz w:w="11910" w:h="16840"/>
          <w:pgMar w:top="1100" w:right="160" w:bottom="280" w:left="1000" w:header="720" w:footer="720" w:gutter="0"/>
          <w:cols w:space="720"/>
        </w:sectPr>
      </w:pPr>
    </w:p>
    <w:p w:rsidR="00A74CF0" w:rsidRDefault="00DC143A" w:rsidP="008D7417">
      <w:pPr>
        <w:pStyle w:val="a5"/>
        <w:numPr>
          <w:ilvl w:val="1"/>
          <w:numId w:val="60"/>
        </w:numPr>
        <w:tabs>
          <w:tab w:val="left" w:pos="1008"/>
        </w:tabs>
        <w:spacing w:before="69" w:line="276" w:lineRule="auto"/>
        <w:ind w:right="680" w:firstLine="710"/>
        <w:rPr>
          <w:sz w:val="24"/>
        </w:rPr>
      </w:pPr>
      <w:r>
        <w:rPr>
          <w:sz w:val="24"/>
        </w:rPr>
        <w:lastRenderedPageBreak/>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sz w:val="24"/>
        </w:rPr>
        <w:t>презентациях;</w:t>
      </w:r>
    </w:p>
    <w:p w:rsidR="00A74CF0" w:rsidRDefault="00DC143A" w:rsidP="008D7417">
      <w:pPr>
        <w:pStyle w:val="a5"/>
        <w:numPr>
          <w:ilvl w:val="1"/>
          <w:numId w:val="60"/>
        </w:numPr>
        <w:tabs>
          <w:tab w:val="left" w:pos="989"/>
        </w:tabs>
        <w:spacing w:before="3"/>
        <w:ind w:left="988" w:hanging="146"/>
        <w:rPr>
          <w:sz w:val="24"/>
        </w:rPr>
      </w:pPr>
      <w:r>
        <w:rPr>
          <w:spacing w:val="-2"/>
          <w:sz w:val="24"/>
        </w:rPr>
        <w:t>понимать</w:t>
      </w:r>
      <w:r>
        <w:rPr>
          <w:sz w:val="24"/>
        </w:rPr>
        <w:t xml:space="preserve"> </w:t>
      </w:r>
      <w:r>
        <w:rPr>
          <w:spacing w:val="-2"/>
          <w:sz w:val="24"/>
        </w:rPr>
        <w:t>специфику</w:t>
      </w:r>
      <w:r>
        <w:rPr>
          <w:spacing w:val="-7"/>
          <w:sz w:val="24"/>
        </w:rPr>
        <w:t xml:space="preserve"> </w:t>
      </w:r>
      <w:r>
        <w:rPr>
          <w:spacing w:val="-2"/>
          <w:sz w:val="24"/>
        </w:rPr>
        <w:t>работы</w:t>
      </w:r>
      <w:r>
        <w:rPr>
          <w:spacing w:val="1"/>
          <w:sz w:val="24"/>
        </w:rPr>
        <w:t xml:space="preserve"> </w:t>
      </w:r>
      <w:r>
        <w:rPr>
          <w:spacing w:val="-2"/>
          <w:sz w:val="24"/>
        </w:rPr>
        <w:t>с</w:t>
      </w:r>
      <w:r>
        <w:rPr>
          <w:spacing w:val="3"/>
          <w:sz w:val="24"/>
        </w:rPr>
        <w:t xml:space="preserve"> </w:t>
      </w:r>
      <w:r>
        <w:rPr>
          <w:spacing w:val="-2"/>
          <w:sz w:val="24"/>
        </w:rPr>
        <w:t>аудиоинформацией,</w:t>
      </w:r>
      <w:r>
        <w:rPr>
          <w:sz w:val="24"/>
        </w:rPr>
        <w:t xml:space="preserve"> </w:t>
      </w:r>
      <w:r>
        <w:rPr>
          <w:spacing w:val="-2"/>
          <w:sz w:val="24"/>
        </w:rPr>
        <w:t>музыкальными</w:t>
      </w:r>
      <w:r>
        <w:rPr>
          <w:spacing w:val="4"/>
          <w:sz w:val="24"/>
        </w:rPr>
        <w:t xml:space="preserve"> </w:t>
      </w:r>
      <w:r>
        <w:rPr>
          <w:spacing w:val="-2"/>
          <w:sz w:val="24"/>
        </w:rPr>
        <w:t>записями;</w:t>
      </w:r>
    </w:p>
    <w:p w:rsidR="00A74CF0" w:rsidRDefault="00DC143A" w:rsidP="008D7417">
      <w:pPr>
        <w:pStyle w:val="a5"/>
        <w:numPr>
          <w:ilvl w:val="1"/>
          <w:numId w:val="60"/>
        </w:numPr>
        <w:tabs>
          <w:tab w:val="left" w:pos="1051"/>
        </w:tabs>
        <w:spacing w:before="41" w:line="276" w:lineRule="auto"/>
        <w:ind w:right="695" w:firstLine="710"/>
        <w:rPr>
          <w:sz w:val="24"/>
        </w:rPr>
      </w:pPr>
      <w:r>
        <w:rPr>
          <w:sz w:val="24"/>
        </w:rPr>
        <w:t xml:space="preserve">использовать интонирование для запоминания звуковой информации, музыкальных </w:t>
      </w:r>
      <w:r>
        <w:rPr>
          <w:spacing w:val="-2"/>
          <w:sz w:val="24"/>
        </w:rPr>
        <w:t>произведений;</w:t>
      </w:r>
    </w:p>
    <w:p w:rsidR="00A74CF0" w:rsidRDefault="00DC143A" w:rsidP="008D7417">
      <w:pPr>
        <w:pStyle w:val="a5"/>
        <w:numPr>
          <w:ilvl w:val="1"/>
          <w:numId w:val="60"/>
        </w:numPr>
        <w:tabs>
          <w:tab w:val="left" w:pos="1190"/>
        </w:tabs>
        <w:spacing w:line="276" w:lineRule="auto"/>
        <w:ind w:right="681" w:firstLine="710"/>
        <w:rPr>
          <w:sz w:val="24"/>
        </w:rPr>
      </w:pPr>
      <w:r>
        <w:rPr>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74CF0" w:rsidRDefault="00DC143A" w:rsidP="008D7417">
      <w:pPr>
        <w:pStyle w:val="a5"/>
        <w:numPr>
          <w:ilvl w:val="1"/>
          <w:numId w:val="60"/>
        </w:numPr>
        <w:tabs>
          <w:tab w:val="left" w:pos="1113"/>
        </w:tabs>
        <w:spacing w:line="276" w:lineRule="auto"/>
        <w:ind w:right="689" w:firstLine="71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74CF0" w:rsidRDefault="00DC143A" w:rsidP="008D7417">
      <w:pPr>
        <w:pStyle w:val="a5"/>
        <w:numPr>
          <w:ilvl w:val="1"/>
          <w:numId w:val="60"/>
        </w:numPr>
        <w:tabs>
          <w:tab w:val="left" w:pos="1089"/>
        </w:tabs>
        <w:spacing w:line="280" w:lineRule="auto"/>
        <w:ind w:right="693" w:firstLine="710"/>
        <w:rPr>
          <w:sz w:val="24"/>
        </w:rPr>
      </w:pPr>
      <w:r>
        <w:rPr>
          <w:sz w:val="24"/>
        </w:rPr>
        <w:t>оценивать надёжность информации по критериям, предложенным учителем или сформулированным самостоятельно;</w:t>
      </w:r>
    </w:p>
    <w:p w:rsidR="00A74CF0" w:rsidRDefault="00DC143A" w:rsidP="008D7417">
      <w:pPr>
        <w:pStyle w:val="a5"/>
        <w:numPr>
          <w:ilvl w:val="1"/>
          <w:numId w:val="60"/>
        </w:numPr>
        <w:tabs>
          <w:tab w:val="left" w:pos="1320"/>
        </w:tabs>
        <w:spacing w:line="276" w:lineRule="auto"/>
        <w:ind w:right="690" w:firstLine="710"/>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74CF0" w:rsidRDefault="00DC143A" w:rsidP="008D7417">
      <w:pPr>
        <w:pStyle w:val="a5"/>
        <w:numPr>
          <w:ilvl w:val="1"/>
          <w:numId w:val="60"/>
        </w:numPr>
        <w:tabs>
          <w:tab w:val="left" w:pos="1075"/>
        </w:tabs>
        <w:spacing w:line="276" w:lineRule="auto"/>
        <w:ind w:right="688" w:firstLine="710"/>
        <w:rPr>
          <w:sz w:val="24"/>
        </w:rPr>
      </w:pPr>
      <w:r>
        <w:rPr>
          <w:sz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sz w:val="24"/>
        </w:rPr>
        <w:t>установки.</w:t>
      </w:r>
    </w:p>
    <w:p w:rsidR="00A74CF0" w:rsidRDefault="00DC143A" w:rsidP="008D7417">
      <w:pPr>
        <w:pStyle w:val="Heading3"/>
        <w:numPr>
          <w:ilvl w:val="0"/>
          <w:numId w:val="60"/>
        </w:numPr>
        <w:tabs>
          <w:tab w:val="left" w:pos="1088"/>
        </w:tabs>
        <w:jc w:val="both"/>
      </w:pPr>
      <w:r>
        <w:t>Овладение</w:t>
      </w:r>
      <w:r>
        <w:rPr>
          <w:spacing w:val="-7"/>
        </w:rPr>
        <w:t xml:space="preserve"> </w:t>
      </w:r>
      <w:r>
        <w:t>универсальными</w:t>
      </w:r>
      <w:r>
        <w:rPr>
          <w:spacing w:val="-7"/>
        </w:rPr>
        <w:t xml:space="preserve"> </w:t>
      </w:r>
      <w:r>
        <w:t>коммуникативными</w:t>
      </w:r>
      <w:r>
        <w:rPr>
          <w:spacing w:val="-3"/>
        </w:rPr>
        <w:t xml:space="preserve"> </w:t>
      </w:r>
      <w:r>
        <w:rPr>
          <w:spacing w:val="-2"/>
        </w:rPr>
        <w:t>действиями</w:t>
      </w:r>
    </w:p>
    <w:p w:rsidR="00A74CF0" w:rsidRDefault="00DC143A">
      <w:pPr>
        <w:pStyle w:val="a3"/>
        <w:spacing w:before="28" w:line="276" w:lineRule="auto"/>
        <w:ind w:right="678"/>
      </w:pPr>
      <w:r>
        <w:t>Понимать искусство в качестве особого языка общения – межличностного (автор – зритель), между поколениями, между народами;</w:t>
      </w:r>
    </w:p>
    <w:p w:rsidR="00A74CF0" w:rsidRDefault="00DC143A" w:rsidP="008D7417">
      <w:pPr>
        <w:pStyle w:val="a5"/>
        <w:numPr>
          <w:ilvl w:val="1"/>
          <w:numId w:val="60"/>
        </w:numPr>
        <w:tabs>
          <w:tab w:val="left" w:pos="1046"/>
        </w:tabs>
        <w:spacing w:before="5" w:line="276" w:lineRule="auto"/>
        <w:ind w:right="691" w:firstLine="710"/>
        <w:rPr>
          <w:sz w:val="24"/>
        </w:rPr>
      </w:pPr>
      <w:r>
        <w:rPr>
          <w:sz w:val="24"/>
        </w:rPr>
        <w:t>воспринимать</w:t>
      </w:r>
      <w:r>
        <w:rPr>
          <w:spacing w:val="-6"/>
          <w:sz w:val="24"/>
        </w:rPr>
        <w:t xml:space="preserve"> </w:t>
      </w:r>
      <w:r>
        <w:rPr>
          <w:sz w:val="24"/>
        </w:rPr>
        <w:t>и</w:t>
      </w:r>
      <w:r>
        <w:rPr>
          <w:spacing w:val="-2"/>
          <w:sz w:val="24"/>
        </w:rPr>
        <w:t xml:space="preserve"> </w:t>
      </w:r>
      <w:r>
        <w:rPr>
          <w:sz w:val="24"/>
        </w:rPr>
        <w:t>формулировать</w:t>
      </w:r>
      <w:r>
        <w:rPr>
          <w:spacing w:val="-6"/>
          <w:sz w:val="24"/>
        </w:rPr>
        <w:t xml:space="preserve"> </w:t>
      </w:r>
      <w:r>
        <w:rPr>
          <w:sz w:val="24"/>
        </w:rPr>
        <w:t>суждения,</w:t>
      </w:r>
      <w:r>
        <w:rPr>
          <w:spacing w:val="-1"/>
          <w:sz w:val="24"/>
        </w:rPr>
        <w:t xml:space="preserve"> </w:t>
      </w:r>
      <w:r>
        <w:rPr>
          <w:sz w:val="24"/>
        </w:rPr>
        <w:t>выражать</w:t>
      </w:r>
      <w:r>
        <w:rPr>
          <w:spacing w:val="-2"/>
          <w:sz w:val="24"/>
        </w:rPr>
        <w:t xml:space="preserve"> </w:t>
      </w:r>
      <w:r>
        <w:rPr>
          <w:sz w:val="24"/>
        </w:rPr>
        <w:t>эмоции</w:t>
      </w:r>
      <w:r>
        <w:rPr>
          <w:spacing w:val="-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9"/>
          <w:sz w:val="24"/>
        </w:rPr>
        <w:t xml:space="preserve"> </w:t>
      </w:r>
      <w:r>
        <w:rPr>
          <w:sz w:val="24"/>
        </w:rPr>
        <w:t>целями</w:t>
      </w:r>
      <w:r>
        <w:rPr>
          <w:spacing w:val="-7"/>
          <w:sz w:val="24"/>
        </w:rPr>
        <w:t xml:space="preserve"> </w:t>
      </w:r>
      <w:r>
        <w:rPr>
          <w:sz w:val="24"/>
        </w:rPr>
        <w:t>и условиями общения, развивая способность к эмпатии и опираясь на восприятие окружающих;</w:t>
      </w:r>
    </w:p>
    <w:p w:rsidR="00A74CF0" w:rsidRDefault="00DC143A" w:rsidP="008D7417">
      <w:pPr>
        <w:pStyle w:val="a5"/>
        <w:numPr>
          <w:ilvl w:val="1"/>
          <w:numId w:val="60"/>
        </w:numPr>
        <w:tabs>
          <w:tab w:val="left" w:pos="1094"/>
        </w:tabs>
        <w:spacing w:line="276" w:lineRule="auto"/>
        <w:ind w:right="690" w:firstLine="710"/>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74CF0" w:rsidRDefault="00DC143A" w:rsidP="008D7417">
      <w:pPr>
        <w:pStyle w:val="a5"/>
        <w:numPr>
          <w:ilvl w:val="1"/>
          <w:numId w:val="60"/>
        </w:numPr>
        <w:tabs>
          <w:tab w:val="left" w:pos="1013"/>
        </w:tabs>
        <w:spacing w:line="276" w:lineRule="auto"/>
        <w:ind w:right="690" w:firstLine="710"/>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w:t>
      </w:r>
      <w:r>
        <w:rPr>
          <w:spacing w:val="-1"/>
          <w:sz w:val="24"/>
        </w:rPr>
        <w:t xml:space="preserve"> </w:t>
      </w:r>
      <w:r>
        <w:rPr>
          <w:sz w:val="24"/>
        </w:rPr>
        <w:t>выполнять</w:t>
      </w:r>
      <w:r>
        <w:rPr>
          <w:spacing w:val="-2"/>
          <w:sz w:val="24"/>
        </w:rPr>
        <w:t xml:space="preserve"> </w:t>
      </w:r>
      <w:r>
        <w:rPr>
          <w:sz w:val="24"/>
        </w:rPr>
        <w:t>поручения,</w:t>
      </w:r>
      <w:r>
        <w:rPr>
          <w:spacing w:val="-1"/>
          <w:sz w:val="24"/>
        </w:rPr>
        <w:t xml:space="preserve"> </w:t>
      </w:r>
      <w:r>
        <w:rPr>
          <w:sz w:val="24"/>
        </w:rPr>
        <w:t>подчиняться,</w:t>
      </w:r>
      <w:r>
        <w:rPr>
          <w:spacing w:val="-6"/>
          <w:sz w:val="24"/>
        </w:rPr>
        <w:t xml:space="preserve"> </w:t>
      </w:r>
      <w:r>
        <w:rPr>
          <w:sz w:val="24"/>
        </w:rPr>
        <w:t>ответственно</w:t>
      </w:r>
      <w:r>
        <w:rPr>
          <w:spacing w:val="-3"/>
          <w:sz w:val="24"/>
        </w:rPr>
        <w:t xml:space="preserve"> </w:t>
      </w:r>
      <w:r>
        <w:rPr>
          <w:sz w:val="24"/>
        </w:rPr>
        <w:t>относиться</w:t>
      </w:r>
      <w:r>
        <w:rPr>
          <w:spacing w:val="-3"/>
          <w:sz w:val="24"/>
        </w:rPr>
        <w:t xml:space="preserve"> </w:t>
      </w:r>
      <w:r>
        <w:rPr>
          <w:sz w:val="24"/>
        </w:rPr>
        <w:t>к</w:t>
      </w:r>
      <w:r>
        <w:rPr>
          <w:spacing w:val="-5"/>
          <w:sz w:val="24"/>
        </w:rPr>
        <w:t xml:space="preserve"> </w:t>
      </w:r>
      <w:r>
        <w:rPr>
          <w:sz w:val="24"/>
        </w:rPr>
        <w:t>задачам,</w:t>
      </w:r>
      <w:r>
        <w:rPr>
          <w:spacing w:val="-1"/>
          <w:sz w:val="24"/>
        </w:rPr>
        <w:t xml:space="preserve"> </w:t>
      </w:r>
      <w:r>
        <w:rPr>
          <w:sz w:val="24"/>
        </w:rPr>
        <w:t>своей</w:t>
      </w:r>
      <w:r>
        <w:rPr>
          <w:spacing w:val="-7"/>
          <w:sz w:val="24"/>
        </w:rPr>
        <w:t xml:space="preserve"> </w:t>
      </w:r>
      <w:r>
        <w:rPr>
          <w:sz w:val="24"/>
        </w:rPr>
        <w:t>роли в достижении общего результата.</w:t>
      </w:r>
    </w:p>
    <w:p w:rsidR="00A74CF0" w:rsidRDefault="00DC143A">
      <w:pPr>
        <w:ind w:left="843"/>
        <w:jc w:val="both"/>
        <w:rPr>
          <w:i/>
          <w:sz w:val="24"/>
        </w:rPr>
      </w:pPr>
      <w:r>
        <w:rPr>
          <w:i/>
          <w:sz w:val="24"/>
        </w:rPr>
        <w:t>Невербальная</w:t>
      </w:r>
      <w:r>
        <w:rPr>
          <w:i/>
          <w:spacing w:val="-4"/>
          <w:sz w:val="24"/>
        </w:rPr>
        <w:t xml:space="preserve"> </w:t>
      </w:r>
      <w:r>
        <w:rPr>
          <w:i/>
          <w:spacing w:val="-2"/>
          <w:sz w:val="24"/>
        </w:rPr>
        <w:t>коммуникация:</w:t>
      </w:r>
    </w:p>
    <w:p w:rsidR="00A74CF0" w:rsidRDefault="00DC143A" w:rsidP="008D7417">
      <w:pPr>
        <w:pStyle w:val="a5"/>
        <w:numPr>
          <w:ilvl w:val="1"/>
          <w:numId w:val="60"/>
        </w:numPr>
        <w:tabs>
          <w:tab w:val="left" w:pos="1094"/>
        </w:tabs>
        <w:spacing w:before="40" w:line="276" w:lineRule="auto"/>
        <w:ind w:right="689" w:firstLine="710"/>
        <w:rPr>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74CF0" w:rsidRDefault="00DC143A" w:rsidP="008D7417">
      <w:pPr>
        <w:pStyle w:val="a5"/>
        <w:numPr>
          <w:ilvl w:val="1"/>
          <w:numId w:val="60"/>
        </w:numPr>
        <w:tabs>
          <w:tab w:val="left" w:pos="1013"/>
        </w:tabs>
        <w:spacing w:line="276" w:lineRule="auto"/>
        <w:ind w:right="691" w:firstLine="710"/>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74CF0" w:rsidRDefault="00DC143A" w:rsidP="008D7417">
      <w:pPr>
        <w:pStyle w:val="a5"/>
        <w:numPr>
          <w:ilvl w:val="1"/>
          <w:numId w:val="60"/>
        </w:numPr>
        <w:tabs>
          <w:tab w:val="left" w:pos="1128"/>
        </w:tabs>
        <w:spacing w:before="3" w:line="276" w:lineRule="auto"/>
        <w:ind w:right="691" w:firstLine="710"/>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74CF0" w:rsidRDefault="00DC143A" w:rsidP="008D7417">
      <w:pPr>
        <w:pStyle w:val="a5"/>
        <w:numPr>
          <w:ilvl w:val="1"/>
          <w:numId w:val="60"/>
        </w:numPr>
        <w:tabs>
          <w:tab w:val="left" w:pos="1099"/>
        </w:tabs>
        <w:spacing w:line="276" w:lineRule="auto"/>
        <w:ind w:right="690" w:firstLine="710"/>
        <w:rPr>
          <w:sz w:val="24"/>
        </w:rPr>
      </w:pPr>
      <w:r>
        <w:rPr>
          <w:sz w:val="24"/>
        </w:rPr>
        <w:t>эффективно использовать интонационно-выразительные возможности в ситуации публичного выступления;</w:t>
      </w:r>
    </w:p>
    <w:p w:rsidR="00A74CF0" w:rsidRDefault="00DC143A" w:rsidP="008D7417">
      <w:pPr>
        <w:pStyle w:val="a5"/>
        <w:numPr>
          <w:ilvl w:val="1"/>
          <w:numId w:val="60"/>
        </w:numPr>
        <w:tabs>
          <w:tab w:val="left" w:pos="1176"/>
        </w:tabs>
        <w:spacing w:line="276" w:lineRule="auto"/>
        <w:ind w:right="688" w:firstLine="710"/>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74CF0" w:rsidRDefault="00DC143A">
      <w:pPr>
        <w:spacing w:line="275" w:lineRule="exact"/>
        <w:ind w:left="843"/>
        <w:jc w:val="both"/>
        <w:rPr>
          <w:i/>
          <w:sz w:val="24"/>
        </w:rPr>
      </w:pPr>
      <w:r>
        <w:rPr>
          <w:i/>
          <w:sz w:val="24"/>
        </w:rPr>
        <w:t xml:space="preserve">Вербальное </w:t>
      </w:r>
      <w:r>
        <w:rPr>
          <w:i/>
          <w:spacing w:val="-2"/>
          <w:sz w:val="24"/>
        </w:rPr>
        <w:t>общение:</w:t>
      </w:r>
    </w:p>
    <w:p w:rsidR="00A74CF0" w:rsidRDefault="00DC143A" w:rsidP="008D7417">
      <w:pPr>
        <w:pStyle w:val="a5"/>
        <w:numPr>
          <w:ilvl w:val="1"/>
          <w:numId w:val="60"/>
        </w:numPr>
        <w:tabs>
          <w:tab w:val="left" w:pos="1104"/>
        </w:tabs>
        <w:spacing w:before="38"/>
        <w:ind w:left="1103" w:hanging="261"/>
        <w:rPr>
          <w:sz w:val="24"/>
        </w:rPr>
      </w:pPr>
      <w:r>
        <w:rPr>
          <w:sz w:val="24"/>
        </w:rPr>
        <w:t>воспринимать</w:t>
      </w:r>
      <w:r>
        <w:rPr>
          <w:spacing w:val="67"/>
          <w:w w:val="150"/>
          <w:sz w:val="24"/>
        </w:rPr>
        <w:t xml:space="preserve"> </w:t>
      </w:r>
      <w:r>
        <w:rPr>
          <w:sz w:val="24"/>
        </w:rPr>
        <w:t>и</w:t>
      </w:r>
      <w:r>
        <w:rPr>
          <w:spacing w:val="72"/>
          <w:w w:val="150"/>
          <w:sz w:val="24"/>
        </w:rPr>
        <w:t xml:space="preserve"> </w:t>
      </w:r>
      <w:r>
        <w:rPr>
          <w:sz w:val="24"/>
        </w:rPr>
        <w:t>формулировать</w:t>
      </w:r>
      <w:r>
        <w:rPr>
          <w:spacing w:val="71"/>
          <w:w w:val="150"/>
          <w:sz w:val="24"/>
        </w:rPr>
        <w:t xml:space="preserve"> </w:t>
      </w:r>
      <w:r>
        <w:rPr>
          <w:sz w:val="24"/>
        </w:rPr>
        <w:t>суждения,</w:t>
      </w:r>
      <w:r>
        <w:rPr>
          <w:spacing w:val="73"/>
          <w:w w:val="150"/>
          <w:sz w:val="24"/>
        </w:rPr>
        <w:t xml:space="preserve"> </w:t>
      </w:r>
      <w:r>
        <w:rPr>
          <w:sz w:val="24"/>
        </w:rPr>
        <w:t>выражать</w:t>
      </w:r>
      <w:r>
        <w:rPr>
          <w:spacing w:val="71"/>
          <w:w w:val="150"/>
          <w:sz w:val="24"/>
        </w:rPr>
        <w:t xml:space="preserve"> </w:t>
      </w:r>
      <w:r>
        <w:rPr>
          <w:sz w:val="24"/>
        </w:rPr>
        <w:t>эмоции</w:t>
      </w:r>
      <w:r>
        <w:rPr>
          <w:spacing w:val="72"/>
          <w:w w:val="150"/>
          <w:sz w:val="24"/>
        </w:rPr>
        <w:t xml:space="preserve"> </w:t>
      </w:r>
      <w:r>
        <w:rPr>
          <w:sz w:val="24"/>
        </w:rPr>
        <w:t>в</w:t>
      </w:r>
      <w:r>
        <w:rPr>
          <w:spacing w:val="72"/>
          <w:w w:val="150"/>
          <w:sz w:val="24"/>
        </w:rPr>
        <w:t xml:space="preserve"> </w:t>
      </w:r>
      <w:r>
        <w:rPr>
          <w:sz w:val="24"/>
        </w:rPr>
        <w:t>соответствии</w:t>
      </w:r>
      <w:r>
        <w:rPr>
          <w:spacing w:val="71"/>
          <w:w w:val="150"/>
          <w:sz w:val="24"/>
        </w:rPr>
        <w:t xml:space="preserve"> </w:t>
      </w:r>
      <w:r>
        <w:rPr>
          <w:spacing w:val="-10"/>
          <w:sz w:val="24"/>
        </w:rPr>
        <w:t>с</w:t>
      </w:r>
    </w:p>
    <w:p w:rsidR="00A74CF0" w:rsidRDefault="00A74CF0">
      <w:pPr>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условиями</w:t>
      </w:r>
      <w:r>
        <w:rPr>
          <w:spacing w:val="-2"/>
        </w:rPr>
        <w:t xml:space="preserve"> </w:t>
      </w:r>
      <w:r>
        <w:t>и</w:t>
      </w:r>
      <w:r>
        <w:rPr>
          <w:spacing w:val="-2"/>
        </w:rPr>
        <w:t xml:space="preserve"> </w:t>
      </w:r>
      <w:r>
        <w:t>целями</w:t>
      </w:r>
      <w:r>
        <w:rPr>
          <w:spacing w:val="-6"/>
        </w:rPr>
        <w:t xml:space="preserve"> </w:t>
      </w:r>
      <w:r>
        <w:rPr>
          <w:spacing w:val="-2"/>
        </w:rPr>
        <w:t>общения;</w:t>
      </w:r>
    </w:p>
    <w:p w:rsidR="00A74CF0" w:rsidRDefault="00DC143A" w:rsidP="008D7417">
      <w:pPr>
        <w:pStyle w:val="a5"/>
        <w:numPr>
          <w:ilvl w:val="1"/>
          <w:numId w:val="60"/>
        </w:numPr>
        <w:tabs>
          <w:tab w:val="left" w:pos="1099"/>
        </w:tabs>
        <w:spacing w:before="41" w:line="276" w:lineRule="auto"/>
        <w:ind w:right="697" w:firstLine="710"/>
        <w:rPr>
          <w:sz w:val="24"/>
        </w:rPr>
      </w:pPr>
      <w:r>
        <w:rPr>
          <w:sz w:val="24"/>
        </w:rPr>
        <w:t>выражать своё мнение, в том числе впечатления от общения с музыкальным искусством в устных и письменных текстах;</w:t>
      </w:r>
    </w:p>
    <w:p w:rsidR="00A74CF0" w:rsidRDefault="00DC143A" w:rsidP="008D7417">
      <w:pPr>
        <w:pStyle w:val="a5"/>
        <w:numPr>
          <w:ilvl w:val="1"/>
          <w:numId w:val="60"/>
        </w:numPr>
        <w:tabs>
          <w:tab w:val="left" w:pos="1037"/>
        </w:tabs>
        <w:spacing w:before="3" w:line="276" w:lineRule="auto"/>
        <w:ind w:right="692" w:firstLine="71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74CF0" w:rsidRDefault="00DC143A" w:rsidP="008D7417">
      <w:pPr>
        <w:pStyle w:val="a5"/>
        <w:numPr>
          <w:ilvl w:val="1"/>
          <w:numId w:val="60"/>
        </w:numPr>
        <w:tabs>
          <w:tab w:val="left" w:pos="1123"/>
        </w:tabs>
        <w:spacing w:line="276" w:lineRule="auto"/>
        <w:ind w:right="691" w:firstLine="710"/>
        <w:rPr>
          <w:sz w:val="24"/>
        </w:rPr>
      </w:pPr>
      <w:r>
        <w:rPr>
          <w:sz w:val="24"/>
        </w:rPr>
        <w:t>вести диалог, дискуссию, задавать вопросы по существу обсуждаемой темы, поддерживать благожелательный тон диалога;</w:t>
      </w:r>
    </w:p>
    <w:p w:rsidR="00A74CF0" w:rsidRDefault="00DC143A" w:rsidP="008D7417">
      <w:pPr>
        <w:pStyle w:val="a5"/>
        <w:numPr>
          <w:ilvl w:val="1"/>
          <w:numId w:val="60"/>
        </w:numPr>
        <w:tabs>
          <w:tab w:val="left" w:pos="989"/>
        </w:tabs>
        <w:spacing w:line="275" w:lineRule="exact"/>
        <w:ind w:left="988" w:hanging="146"/>
        <w:rPr>
          <w:sz w:val="24"/>
        </w:rPr>
      </w:pPr>
      <w:r>
        <w:rPr>
          <w:sz w:val="24"/>
        </w:rPr>
        <w:t>публично</w:t>
      </w:r>
      <w:r>
        <w:rPr>
          <w:spacing w:val="-15"/>
          <w:sz w:val="24"/>
        </w:rPr>
        <w:t xml:space="preserve"> </w:t>
      </w:r>
      <w:r>
        <w:rPr>
          <w:sz w:val="24"/>
        </w:rPr>
        <w:t>представлять</w:t>
      </w:r>
      <w:r>
        <w:rPr>
          <w:spacing w:val="-15"/>
          <w:sz w:val="24"/>
        </w:rPr>
        <w:t xml:space="preserve"> </w:t>
      </w:r>
      <w:r>
        <w:rPr>
          <w:sz w:val="24"/>
        </w:rPr>
        <w:t>результаты</w:t>
      </w:r>
      <w:r>
        <w:rPr>
          <w:spacing w:val="-13"/>
          <w:sz w:val="24"/>
        </w:rPr>
        <w:t xml:space="preserve"> </w:t>
      </w:r>
      <w:r>
        <w:rPr>
          <w:sz w:val="24"/>
        </w:rPr>
        <w:t>учебной</w:t>
      </w:r>
      <w:r>
        <w:rPr>
          <w:spacing w:val="-13"/>
          <w:sz w:val="24"/>
        </w:rPr>
        <w:t xml:space="preserve"> </w:t>
      </w:r>
      <w:r>
        <w:rPr>
          <w:sz w:val="24"/>
        </w:rPr>
        <w:t>и</w:t>
      </w:r>
      <w:r>
        <w:rPr>
          <w:spacing w:val="-15"/>
          <w:sz w:val="24"/>
        </w:rPr>
        <w:t xml:space="preserve"> </w:t>
      </w:r>
      <w:r>
        <w:rPr>
          <w:sz w:val="24"/>
        </w:rPr>
        <w:t>творческой</w:t>
      </w:r>
      <w:r>
        <w:rPr>
          <w:spacing w:val="-13"/>
          <w:sz w:val="24"/>
        </w:rPr>
        <w:t xml:space="preserve"> </w:t>
      </w:r>
      <w:r>
        <w:rPr>
          <w:spacing w:val="-2"/>
          <w:sz w:val="24"/>
        </w:rPr>
        <w:t>деятельности.</w:t>
      </w:r>
    </w:p>
    <w:p w:rsidR="00A74CF0" w:rsidRDefault="00DC143A">
      <w:pPr>
        <w:spacing w:before="41"/>
        <w:ind w:left="843"/>
        <w:jc w:val="both"/>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pacing w:val="-2"/>
          <w:sz w:val="24"/>
        </w:rPr>
        <w:t>(сотрудничество):</w:t>
      </w:r>
    </w:p>
    <w:p w:rsidR="00A74CF0" w:rsidRDefault="00DC143A" w:rsidP="008D7417">
      <w:pPr>
        <w:pStyle w:val="a5"/>
        <w:numPr>
          <w:ilvl w:val="1"/>
          <w:numId w:val="60"/>
        </w:numPr>
        <w:tabs>
          <w:tab w:val="left" w:pos="1200"/>
        </w:tabs>
        <w:spacing w:before="41" w:line="278" w:lineRule="auto"/>
        <w:ind w:right="691" w:firstLine="710"/>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74CF0" w:rsidRDefault="00DC143A" w:rsidP="008D7417">
      <w:pPr>
        <w:pStyle w:val="a5"/>
        <w:numPr>
          <w:ilvl w:val="1"/>
          <w:numId w:val="60"/>
        </w:numPr>
        <w:tabs>
          <w:tab w:val="left" w:pos="1027"/>
        </w:tabs>
        <w:spacing w:line="276" w:lineRule="auto"/>
        <w:ind w:right="687" w:firstLine="710"/>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74CF0" w:rsidRDefault="00DC143A" w:rsidP="008D7417">
      <w:pPr>
        <w:pStyle w:val="a5"/>
        <w:numPr>
          <w:ilvl w:val="1"/>
          <w:numId w:val="60"/>
        </w:numPr>
        <w:tabs>
          <w:tab w:val="left" w:pos="1094"/>
        </w:tabs>
        <w:spacing w:line="276" w:lineRule="auto"/>
        <w:ind w:right="686" w:firstLine="71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74CF0" w:rsidRDefault="00DC143A" w:rsidP="008D7417">
      <w:pPr>
        <w:pStyle w:val="a5"/>
        <w:numPr>
          <w:ilvl w:val="1"/>
          <w:numId w:val="60"/>
        </w:numPr>
        <w:tabs>
          <w:tab w:val="left" w:pos="1046"/>
        </w:tabs>
        <w:spacing w:line="276" w:lineRule="auto"/>
        <w:ind w:right="684" w:firstLine="71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74CF0" w:rsidRDefault="00DC143A" w:rsidP="008D7417">
      <w:pPr>
        <w:pStyle w:val="Heading3"/>
        <w:numPr>
          <w:ilvl w:val="0"/>
          <w:numId w:val="60"/>
        </w:numPr>
        <w:tabs>
          <w:tab w:val="left" w:pos="1088"/>
        </w:tabs>
        <w:jc w:val="both"/>
      </w:pPr>
      <w:r>
        <w:t>Овладение</w:t>
      </w:r>
      <w:r>
        <w:rPr>
          <w:spacing w:val="-7"/>
        </w:rPr>
        <w:t xml:space="preserve"> </w:t>
      </w:r>
      <w:r>
        <w:t>универсальными</w:t>
      </w:r>
      <w:r>
        <w:rPr>
          <w:spacing w:val="-9"/>
        </w:rPr>
        <w:t xml:space="preserve"> </w:t>
      </w:r>
      <w:r>
        <w:t>регулятивными</w:t>
      </w:r>
      <w:r>
        <w:rPr>
          <w:spacing w:val="-3"/>
        </w:rPr>
        <w:t xml:space="preserve"> </w:t>
      </w:r>
      <w:r>
        <w:rPr>
          <w:spacing w:val="-2"/>
        </w:rPr>
        <w:t>действиями</w:t>
      </w:r>
    </w:p>
    <w:p w:rsidR="00A74CF0" w:rsidRDefault="00DC143A">
      <w:pPr>
        <w:spacing w:before="35"/>
        <w:ind w:left="843"/>
        <w:rPr>
          <w:i/>
          <w:sz w:val="24"/>
        </w:rPr>
      </w:pPr>
      <w:r>
        <w:rPr>
          <w:i/>
          <w:spacing w:val="-2"/>
          <w:sz w:val="24"/>
        </w:rPr>
        <w:t>Самоорганизация:</w:t>
      </w:r>
    </w:p>
    <w:p w:rsidR="00A74CF0" w:rsidRDefault="00DC143A" w:rsidP="008D7417">
      <w:pPr>
        <w:pStyle w:val="a5"/>
        <w:numPr>
          <w:ilvl w:val="1"/>
          <w:numId w:val="60"/>
        </w:numPr>
        <w:tabs>
          <w:tab w:val="left" w:pos="1008"/>
        </w:tabs>
        <w:spacing w:before="41" w:line="276" w:lineRule="auto"/>
        <w:ind w:right="694" w:firstLine="710"/>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74CF0" w:rsidRDefault="00DC143A" w:rsidP="008D7417">
      <w:pPr>
        <w:pStyle w:val="a5"/>
        <w:numPr>
          <w:ilvl w:val="1"/>
          <w:numId w:val="60"/>
        </w:numPr>
        <w:tabs>
          <w:tab w:val="left" w:pos="1051"/>
        </w:tabs>
        <w:spacing w:before="3" w:line="276" w:lineRule="auto"/>
        <w:ind w:right="691" w:firstLine="710"/>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74CF0" w:rsidRDefault="00DC143A" w:rsidP="008D7417">
      <w:pPr>
        <w:pStyle w:val="a5"/>
        <w:numPr>
          <w:ilvl w:val="1"/>
          <w:numId w:val="60"/>
        </w:numPr>
        <w:tabs>
          <w:tab w:val="left" w:pos="1008"/>
        </w:tabs>
        <w:spacing w:line="276" w:lineRule="auto"/>
        <w:ind w:right="681" w:firstLine="710"/>
        <w:rPr>
          <w:sz w:val="24"/>
        </w:rPr>
      </w:pPr>
      <w:r>
        <w:rPr>
          <w:sz w:val="24"/>
        </w:rPr>
        <w:t>уметь организовывать своё рабочее место для практической работы, сохраняя порядок</w:t>
      </w:r>
      <w:r>
        <w:rPr>
          <w:spacing w:val="40"/>
          <w:sz w:val="24"/>
        </w:rPr>
        <w:t xml:space="preserve"> </w:t>
      </w:r>
      <w:r>
        <w:rPr>
          <w:sz w:val="24"/>
        </w:rPr>
        <w:t>в окружающем пространстве и бережно относясь к используемым материалам;</w:t>
      </w:r>
    </w:p>
    <w:p w:rsidR="00A74CF0" w:rsidRDefault="00DC143A" w:rsidP="008D7417">
      <w:pPr>
        <w:pStyle w:val="a5"/>
        <w:numPr>
          <w:ilvl w:val="1"/>
          <w:numId w:val="60"/>
        </w:numPr>
        <w:tabs>
          <w:tab w:val="left" w:pos="1003"/>
        </w:tabs>
        <w:spacing w:line="276" w:lineRule="auto"/>
        <w:ind w:right="685" w:firstLine="710"/>
        <w:rPr>
          <w:sz w:val="24"/>
        </w:rPr>
      </w:pPr>
      <w:r>
        <w:rPr>
          <w:sz w:val="24"/>
        </w:rPr>
        <w:t>ставить перед собой среднесрочные и долгосрочные цели по самосовершенствованию,</w:t>
      </w:r>
      <w:r>
        <w:rPr>
          <w:spacing w:val="40"/>
          <w:sz w:val="24"/>
        </w:rPr>
        <w:t xml:space="preserve"> </w:t>
      </w:r>
      <w:r>
        <w:rPr>
          <w:sz w:val="24"/>
        </w:rPr>
        <w:t>в том числе в части творческих, исполнительских навыков и способностей, настойчиво продвигаться к поставленной цели;</w:t>
      </w:r>
    </w:p>
    <w:p w:rsidR="00A74CF0" w:rsidRDefault="00DC143A" w:rsidP="008D7417">
      <w:pPr>
        <w:pStyle w:val="a5"/>
        <w:numPr>
          <w:ilvl w:val="1"/>
          <w:numId w:val="60"/>
        </w:numPr>
        <w:tabs>
          <w:tab w:val="left" w:pos="989"/>
        </w:tabs>
        <w:spacing w:before="1" w:line="276" w:lineRule="auto"/>
        <w:ind w:right="695" w:firstLine="710"/>
        <w:rPr>
          <w:sz w:val="24"/>
        </w:rPr>
      </w:pPr>
      <w:r>
        <w:rPr>
          <w:sz w:val="24"/>
        </w:rPr>
        <w:t>самостоятельно составлять</w:t>
      </w:r>
      <w:r>
        <w:rPr>
          <w:spacing w:val="-7"/>
          <w:sz w:val="24"/>
        </w:rPr>
        <w:t xml:space="preserve"> </w:t>
      </w:r>
      <w:r>
        <w:rPr>
          <w:sz w:val="24"/>
        </w:rPr>
        <w:t>план</w:t>
      </w:r>
      <w:r>
        <w:rPr>
          <w:spacing w:val="-2"/>
          <w:sz w:val="24"/>
        </w:rPr>
        <w:t xml:space="preserve"> </w:t>
      </w:r>
      <w:r>
        <w:rPr>
          <w:sz w:val="24"/>
        </w:rPr>
        <w:t>действий,</w:t>
      </w:r>
      <w:r>
        <w:rPr>
          <w:spacing w:val="-1"/>
          <w:sz w:val="24"/>
        </w:rPr>
        <w:t xml:space="preserve"> </w:t>
      </w:r>
      <w:r>
        <w:rPr>
          <w:sz w:val="24"/>
        </w:rPr>
        <w:t>вносить</w:t>
      </w:r>
      <w:r>
        <w:rPr>
          <w:spacing w:val="-6"/>
          <w:sz w:val="24"/>
        </w:rPr>
        <w:t xml:space="preserve"> </w:t>
      </w:r>
      <w:r>
        <w:rPr>
          <w:sz w:val="24"/>
        </w:rPr>
        <w:t>необходимые</w:t>
      </w:r>
      <w:r>
        <w:rPr>
          <w:spacing w:val="-4"/>
          <w:sz w:val="24"/>
        </w:rPr>
        <w:t xml:space="preserve"> </w:t>
      </w:r>
      <w:r>
        <w:rPr>
          <w:sz w:val="24"/>
        </w:rPr>
        <w:t>коррективы</w:t>
      </w:r>
      <w:r>
        <w:rPr>
          <w:spacing w:val="-6"/>
          <w:sz w:val="24"/>
        </w:rPr>
        <w:t xml:space="preserve"> </w:t>
      </w:r>
      <w:r>
        <w:rPr>
          <w:sz w:val="24"/>
        </w:rPr>
        <w:t>в</w:t>
      </w:r>
      <w:r>
        <w:rPr>
          <w:spacing w:val="-2"/>
          <w:sz w:val="24"/>
        </w:rPr>
        <w:t xml:space="preserve"> </w:t>
      </w:r>
      <w:r>
        <w:rPr>
          <w:sz w:val="24"/>
        </w:rPr>
        <w:t>ходе</w:t>
      </w:r>
      <w:r>
        <w:rPr>
          <w:spacing w:val="-4"/>
          <w:sz w:val="24"/>
        </w:rPr>
        <w:t xml:space="preserve"> </w:t>
      </w:r>
      <w:r>
        <w:rPr>
          <w:sz w:val="24"/>
        </w:rPr>
        <w:t xml:space="preserve">его </w:t>
      </w:r>
      <w:r>
        <w:rPr>
          <w:spacing w:val="-2"/>
          <w:sz w:val="24"/>
        </w:rPr>
        <w:t>реализации;</w:t>
      </w:r>
    </w:p>
    <w:p w:rsidR="00A74CF0" w:rsidRDefault="00DC143A" w:rsidP="008D7417">
      <w:pPr>
        <w:pStyle w:val="a5"/>
        <w:numPr>
          <w:ilvl w:val="1"/>
          <w:numId w:val="60"/>
        </w:numPr>
        <w:tabs>
          <w:tab w:val="left" w:pos="989"/>
        </w:tabs>
        <w:spacing w:line="275" w:lineRule="exact"/>
        <w:ind w:left="988" w:hanging="146"/>
        <w:rPr>
          <w:sz w:val="24"/>
        </w:rPr>
      </w:pPr>
      <w:r>
        <w:rPr>
          <w:sz w:val="24"/>
        </w:rPr>
        <w:t>выявлять</w:t>
      </w:r>
      <w:r>
        <w:rPr>
          <w:spacing w:val="-14"/>
          <w:sz w:val="24"/>
        </w:rPr>
        <w:t xml:space="preserve"> </w:t>
      </w:r>
      <w:r>
        <w:rPr>
          <w:sz w:val="24"/>
        </w:rPr>
        <w:t>наиболее</w:t>
      </w:r>
      <w:r>
        <w:rPr>
          <w:spacing w:val="-10"/>
          <w:sz w:val="24"/>
        </w:rPr>
        <w:t xml:space="preserve"> </w:t>
      </w:r>
      <w:r>
        <w:rPr>
          <w:sz w:val="24"/>
        </w:rPr>
        <w:t>важные</w:t>
      </w:r>
      <w:r>
        <w:rPr>
          <w:spacing w:val="-15"/>
          <w:sz w:val="24"/>
        </w:rPr>
        <w:t xml:space="preserve"> </w:t>
      </w:r>
      <w:r>
        <w:rPr>
          <w:sz w:val="24"/>
        </w:rPr>
        <w:t>проблемы</w:t>
      </w:r>
      <w:r>
        <w:rPr>
          <w:spacing w:val="-12"/>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в</w:t>
      </w:r>
      <w:r>
        <w:rPr>
          <w:spacing w:val="-12"/>
          <w:sz w:val="24"/>
        </w:rPr>
        <w:t xml:space="preserve"> </w:t>
      </w:r>
      <w:r>
        <w:rPr>
          <w:sz w:val="24"/>
        </w:rPr>
        <w:t>учебных</w:t>
      </w:r>
      <w:r>
        <w:rPr>
          <w:spacing w:val="-14"/>
          <w:sz w:val="24"/>
        </w:rPr>
        <w:t xml:space="preserve"> </w:t>
      </w:r>
      <w:r>
        <w:rPr>
          <w:sz w:val="24"/>
        </w:rPr>
        <w:t>и</w:t>
      </w:r>
      <w:r>
        <w:rPr>
          <w:spacing w:val="-9"/>
          <w:sz w:val="24"/>
        </w:rPr>
        <w:t xml:space="preserve"> </w:t>
      </w:r>
      <w:r>
        <w:rPr>
          <w:sz w:val="24"/>
        </w:rPr>
        <w:t>жизненных</w:t>
      </w:r>
      <w:r>
        <w:rPr>
          <w:spacing w:val="-14"/>
          <w:sz w:val="24"/>
        </w:rPr>
        <w:t xml:space="preserve"> </w:t>
      </w:r>
      <w:r>
        <w:rPr>
          <w:spacing w:val="-2"/>
          <w:sz w:val="24"/>
        </w:rPr>
        <w:t>ситуациях;</w:t>
      </w:r>
    </w:p>
    <w:p w:rsidR="00A74CF0" w:rsidRDefault="00DC143A" w:rsidP="008D7417">
      <w:pPr>
        <w:pStyle w:val="a5"/>
        <w:numPr>
          <w:ilvl w:val="1"/>
          <w:numId w:val="60"/>
        </w:numPr>
        <w:tabs>
          <w:tab w:val="left" w:pos="1003"/>
        </w:tabs>
        <w:spacing w:before="41" w:line="276" w:lineRule="auto"/>
        <w:ind w:right="684" w:firstLine="71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4CF0" w:rsidRDefault="00DC143A" w:rsidP="008D7417">
      <w:pPr>
        <w:pStyle w:val="a5"/>
        <w:numPr>
          <w:ilvl w:val="1"/>
          <w:numId w:val="60"/>
        </w:numPr>
        <w:tabs>
          <w:tab w:val="left" w:pos="989"/>
        </w:tabs>
        <w:spacing w:line="275" w:lineRule="exact"/>
        <w:ind w:left="988" w:hanging="146"/>
        <w:rPr>
          <w:sz w:val="24"/>
        </w:rPr>
      </w:pPr>
      <w:r>
        <w:rPr>
          <w:sz w:val="24"/>
        </w:rPr>
        <w:t>делать</w:t>
      </w:r>
      <w:r>
        <w:rPr>
          <w:spacing w:val="-6"/>
          <w:sz w:val="24"/>
        </w:rPr>
        <w:t xml:space="preserve"> </w:t>
      </w:r>
      <w:r>
        <w:rPr>
          <w:sz w:val="24"/>
        </w:rPr>
        <w:t>выбор</w:t>
      </w:r>
      <w:r>
        <w:rPr>
          <w:spacing w:val="-11"/>
          <w:sz w:val="24"/>
        </w:rPr>
        <w:t xml:space="preserve"> </w:t>
      </w:r>
      <w:r>
        <w:rPr>
          <w:sz w:val="24"/>
        </w:rPr>
        <w:t>и</w:t>
      </w:r>
      <w:r>
        <w:rPr>
          <w:spacing w:val="-11"/>
          <w:sz w:val="24"/>
        </w:rPr>
        <w:t xml:space="preserve"> </w:t>
      </w:r>
      <w:r>
        <w:rPr>
          <w:sz w:val="24"/>
        </w:rPr>
        <w:t>брать</w:t>
      </w:r>
      <w:r>
        <w:rPr>
          <w:spacing w:val="-5"/>
          <w:sz w:val="24"/>
        </w:rPr>
        <w:t xml:space="preserve"> </w:t>
      </w:r>
      <w:r>
        <w:rPr>
          <w:sz w:val="24"/>
        </w:rPr>
        <w:t>за</w:t>
      </w:r>
      <w:r>
        <w:rPr>
          <w:spacing w:val="-12"/>
          <w:sz w:val="24"/>
        </w:rPr>
        <w:t xml:space="preserve"> </w:t>
      </w:r>
      <w:r>
        <w:rPr>
          <w:sz w:val="24"/>
        </w:rPr>
        <w:t>него</w:t>
      </w:r>
      <w:r>
        <w:rPr>
          <w:spacing w:val="-7"/>
          <w:sz w:val="24"/>
        </w:rPr>
        <w:t xml:space="preserve"> </w:t>
      </w:r>
      <w:r>
        <w:rPr>
          <w:sz w:val="24"/>
        </w:rPr>
        <w:t>ответственность</w:t>
      </w:r>
      <w:r>
        <w:rPr>
          <w:spacing w:val="-9"/>
          <w:sz w:val="24"/>
        </w:rPr>
        <w:t xml:space="preserve"> </w:t>
      </w:r>
      <w:r>
        <w:rPr>
          <w:sz w:val="24"/>
        </w:rPr>
        <w:t>на</w:t>
      </w:r>
      <w:r>
        <w:rPr>
          <w:spacing w:val="-8"/>
          <w:sz w:val="24"/>
        </w:rPr>
        <w:t xml:space="preserve"> </w:t>
      </w:r>
      <w:r>
        <w:rPr>
          <w:spacing w:val="-2"/>
          <w:sz w:val="24"/>
        </w:rPr>
        <w:t>себя.</w:t>
      </w:r>
    </w:p>
    <w:p w:rsidR="00A74CF0" w:rsidRDefault="00DC143A">
      <w:pPr>
        <w:spacing w:before="41"/>
        <w:ind w:left="843"/>
        <w:rPr>
          <w:i/>
          <w:sz w:val="24"/>
        </w:rPr>
      </w:pPr>
      <w:r>
        <w:rPr>
          <w:i/>
          <w:spacing w:val="-2"/>
          <w:sz w:val="24"/>
        </w:rPr>
        <w:t>Самоконтроль:</w:t>
      </w:r>
    </w:p>
    <w:p w:rsidR="00A74CF0" w:rsidRDefault="00DC143A" w:rsidP="008D7417">
      <w:pPr>
        <w:pStyle w:val="a5"/>
        <w:numPr>
          <w:ilvl w:val="1"/>
          <w:numId w:val="60"/>
        </w:numPr>
        <w:tabs>
          <w:tab w:val="left" w:pos="993"/>
        </w:tabs>
        <w:spacing w:before="41"/>
        <w:ind w:left="992" w:hanging="150"/>
        <w:jc w:val="left"/>
        <w:rPr>
          <w:sz w:val="24"/>
        </w:rPr>
      </w:pPr>
      <w:r>
        <w:rPr>
          <w:sz w:val="24"/>
        </w:rPr>
        <w:t>соотносить</w:t>
      </w:r>
      <w:r>
        <w:rPr>
          <w:spacing w:val="-9"/>
          <w:sz w:val="24"/>
        </w:rPr>
        <w:t xml:space="preserve"> </w:t>
      </w:r>
      <w:r>
        <w:rPr>
          <w:sz w:val="24"/>
        </w:rPr>
        <w:t>свои</w:t>
      </w:r>
      <w:r>
        <w:rPr>
          <w:spacing w:val="-12"/>
          <w:sz w:val="24"/>
        </w:rPr>
        <w:t xml:space="preserve"> </w:t>
      </w:r>
      <w:r>
        <w:rPr>
          <w:sz w:val="24"/>
        </w:rPr>
        <w:t>действия</w:t>
      </w:r>
      <w:r>
        <w:rPr>
          <w:spacing w:val="-12"/>
          <w:sz w:val="24"/>
        </w:rPr>
        <w:t xml:space="preserve"> </w:t>
      </w:r>
      <w:r>
        <w:rPr>
          <w:sz w:val="24"/>
        </w:rPr>
        <w:t>с</w:t>
      </w:r>
      <w:r>
        <w:rPr>
          <w:spacing w:val="-9"/>
          <w:sz w:val="24"/>
        </w:rPr>
        <w:t xml:space="preserve"> </w:t>
      </w:r>
      <w:r>
        <w:rPr>
          <w:sz w:val="24"/>
        </w:rPr>
        <w:t>планируемыми</w:t>
      </w:r>
      <w:r>
        <w:rPr>
          <w:spacing w:val="-9"/>
          <w:sz w:val="24"/>
        </w:rPr>
        <w:t xml:space="preserve"> </w:t>
      </w:r>
      <w:r>
        <w:rPr>
          <w:sz w:val="24"/>
        </w:rPr>
        <w:t>результатами,</w:t>
      </w:r>
      <w:r>
        <w:rPr>
          <w:spacing w:val="-11"/>
          <w:sz w:val="24"/>
        </w:rPr>
        <w:t xml:space="preserve"> </w:t>
      </w:r>
      <w:r>
        <w:rPr>
          <w:sz w:val="24"/>
        </w:rPr>
        <w:t>осуществлять</w:t>
      </w:r>
      <w:r>
        <w:rPr>
          <w:spacing w:val="-8"/>
          <w:sz w:val="24"/>
        </w:rPr>
        <w:t xml:space="preserve"> </w:t>
      </w:r>
      <w:r>
        <w:rPr>
          <w:sz w:val="24"/>
        </w:rPr>
        <w:t>контроль</w:t>
      </w:r>
      <w:r>
        <w:rPr>
          <w:spacing w:val="-9"/>
          <w:sz w:val="24"/>
        </w:rPr>
        <w:t xml:space="preserve"> </w:t>
      </w:r>
      <w:r>
        <w:rPr>
          <w:spacing w:val="-2"/>
          <w:sz w:val="24"/>
        </w:rPr>
        <w:t>своей</w:t>
      </w:r>
    </w:p>
    <w:p w:rsidR="00A74CF0" w:rsidRDefault="00A74CF0">
      <w:pPr>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деятельности</w:t>
      </w:r>
      <w:r>
        <w:rPr>
          <w:spacing w:val="-3"/>
        </w:rPr>
        <w:t xml:space="preserve"> </w:t>
      </w:r>
      <w:r>
        <w:t>в</w:t>
      </w:r>
      <w:r>
        <w:rPr>
          <w:spacing w:val="-3"/>
        </w:rPr>
        <w:t xml:space="preserve"> </w:t>
      </w:r>
      <w:r>
        <w:t>процессе</w:t>
      </w:r>
      <w:r>
        <w:rPr>
          <w:spacing w:val="-2"/>
        </w:rPr>
        <w:t xml:space="preserve"> </w:t>
      </w:r>
      <w:r>
        <w:t>достижения</w:t>
      </w:r>
      <w:r>
        <w:rPr>
          <w:spacing w:val="-4"/>
        </w:rPr>
        <w:t xml:space="preserve"> </w:t>
      </w:r>
      <w:r>
        <w:rPr>
          <w:spacing w:val="-2"/>
        </w:rPr>
        <w:t>результата;</w:t>
      </w:r>
    </w:p>
    <w:p w:rsidR="00A74CF0" w:rsidRDefault="00DC143A" w:rsidP="008D7417">
      <w:pPr>
        <w:pStyle w:val="a5"/>
        <w:numPr>
          <w:ilvl w:val="1"/>
          <w:numId w:val="60"/>
        </w:numPr>
        <w:tabs>
          <w:tab w:val="left" w:pos="1022"/>
        </w:tabs>
        <w:spacing w:before="41" w:line="276" w:lineRule="auto"/>
        <w:ind w:right="694" w:firstLine="710"/>
        <w:rPr>
          <w:sz w:val="24"/>
        </w:rPr>
      </w:pPr>
      <w:r>
        <w:rPr>
          <w:sz w:val="24"/>
        </w:rPr>
        <w:t>владеть основами самоконтроля, рефлексии, самооценки на основе соответствующих целям критериев;</w:t>
      </w:r>
    </w:p>
    <w:p w:rsidR="00A74CF0" w:rsidRDefault="00DC143A" w:rsidP="008D7417">
      <w:pPr>
        <w:pStyle w:val="a5"/>
        <w:numPr>
          <w:ilvl w:val="1"/>
          <w:numId w:val="60"/>
        </w:numPr>
        <w:tabs>
          <w:tab w:val="left" w:pos="989"/>
        </w:tabs>
        <w:spacing w:before="3"/>
        <w:ind w:left="988" w:hanging="146"/>
        <w:rPr>
          <w:sz w:val="24"/>
        </w:rPr>
      </w:pPr>
      <w:r>
        <w:rPr>
          <w:sz w:val="24"/>
        </w:rPr>
        <w:t>давать</w:t>
      </w:r>
      <w:r>
        <w:rPr>
          <w:spacing w:val="-9"/>
          <w:sz w:val="24"/>
        </w:rPr>
        <w:t xml:space="preserve"> </w:t>
      </w:r>
      <w:r>
        <w:rPr>
          <w:sz w:val="24"/>
        </w:rPr>
        <w:t>адекватную</w:t>
      </w:r>
      <w:r>
        <w:rPr>
          <w:spacing w:val="-11"/>
          <w:sz w:val="24"/>
        </w:rPr>
        <w:t xml:space="preserve"> </w:t>
      </w:r>
      <w:r>
        <w:rPr>
          <w:sz w:val="24"/>
        </w:rPr>
        <w:t>оценку</w:t>
      </w:r>
      <w:r>
        <w:rPr>
          <w:spacing w:val="-14"/>
          <w:sz w:val="24"/>
        </w:rPr>
        <w:t xml:space="preserve"> </w:t>
      </w:r>
      <w:r>
        <w:rPr>
          <w:sz w:val="24"/>
        </w:rPr>
        <w:t>учебной</w:t>
      </w:r>
      <w:r>
        <w:rPr>
          <w:spacing w:val="-9"/>
          <w:sz w:val="24"/>
        </w:rPr>
        <w:t xml:space="preserve"> </w:t>
      </w:r>
      <w:r>
        <w:rPr>
          <w:sz w:val="24"/>
        </w:rPr>
        <w:t>ситуации</w:t>
      </w:r>
      <w:r>
        <w:rPr>
          <w:spacing w:val="-8"/>
          <w:sz w:val="24"/>
        </w:rPr>
        <w:t xml:space="preserve"> </w:t>
      </w:r>
      <w:r>
        <w:rPr>
          <w:sz w:val="24"/>
        </w:rPr>
        <w:t>и</w:t>
      </w:r>
      <w:r>
        <w:rPr>
          <w:spacing w:val="-9"/>
          <w:sz w:val="24"/>
        </w:rPr>
        <w:t xml:space="preserve"> </w:t>
      </w:r>
      <w:r>
        <w:rPr>
          <w:sz w:val="24"/>
        </w:rPr>
        <w:t>предлагать</w:t>
      </w:r>
      <w:r>
        <w:rPr>
          <w:spacing w:val="-12"/>
          <w:sz w:val="24"/>
        </w:rPr>
        <w:t xml:space="preserve"> </w:t>
      </w:r>
      <w:r>
        <w:rPr>
          <w:sz w:val="24"/>
        </w:rPr>
        <w:t>план</w:t>
      </w:r>
      <w:r>
        <w:rPr>
          <w:spacing w:val="-9"/>
          <w:sz w:val="24"/>
        </w:rPr>
        <w:t xml:space="preserve"> </w:t>
      </w:r>
      <w:r>
        <w:rPr>
          <w:sz w:val="24"/>
        </w:rPr>
        <w:t>её</w:t>
      </w:r>
      <w:r>
        <w:rPr>
          <w:spacing w:val="-14"/>
          <w:sz w:val="24"/>
        </w:rPr>
        <w:t xml:space="preserve"> </w:t>
      </w:r>
      <w:r>
        <w:rPr>
          <w:spacing w:val="-2"/>
          <w:sz w:val="24"/>
        </w:rPr>
        <w:t>изменения;</w:t>
      </w:r>
    </w:p>
    <w:p w:rsidR="00A74CF0" w:rsidRDefault="00DC143A" w:rsidP="008D7417">
      <w:pPr>
        <w:pStyle w:val="a5"/>
        <w:numPr>
          <w:ilvl w:val="1"/>
          <w:numId w:val="60"/>
        </w:numPr>
        <w:tabs>
          <w:tab w:val="left" w:pos="1056"/>
        </w:tabs>
        <w:spacing w:before="42" w:line="276" w:lineRule="auto"/>
        <w:ind w:right="690" w:firstLine="71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A74CF0" w:rsidRDefault="00DC143A" w:rsidP="008D7417">
      <w:pPr>
        <w:pStyle w:val="a5"/>
        <w:numPr>
          <w:ilvl w:val="1"/>
          <w:numId w:val="60"/>
        </w:numPr>
        <w:tabs>
          <w:tab w:val="left" w:pos="1027"/>
        </w:tabs>
        <w:spacing w:line="276" w:lineRule="auto"/>
        <w:ind w:right="691" w:firstLine="710"/>
        <w:rPr>
          <w:sz w:val="24"/>
        </w:rPr>
      </w:pPr>
      <w:r>
        <w:rPr>
          <w:sz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74CF0" w:rsidRDefault="00DC143A" w:rsidP="008D7417">
      <w:pPr>
        <w:pStyle w:val="a5"/>
        <w:numPr>
          <w:ilvl w:val="1"/>
          <w:numId w:val="60"/>
        </w:numPr>
        <w:tabs>
          <w:tab w:val="left" w:pos="1027"/>
        </w:tabs>
        <w:spacing w:line="276" w:lineRule="auto"/>
        <w:ind w:right="691" w:firstLine="710"/>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w:t>
      </w:r>
      <w:r>
        <w:rPr>
          <w:spacing w:val="40"/>
          <w:sz w:val="24"/>
        </w:rPr>
        <w:t xml:space="preserve"> </w:t>
      </w:r>
      <w:r>
        <w:rPr>
          <w:sz w:val="24"/>
        </w:rPr>
        <w:t>(бодрости), отдыха (релаксации), концентрации внимания и т. д.</w:t>
      </w:r>
    </w:p>
    <w:p w:rsidR="00A74CF0" w:rsidRDefault="00DC143A">
      <w:pPr>
        <w:spacing w:before="1"/>
        <w:ind w:left="843"/>
        <w:jc w:val="both"/>
        <w:rPr>
          <w:i/>
          <w:sz w:val="24"/>
        </w:rPr>
      </w:pPr>
      <w:r>
        <w:rPr>
          <w:i/>
          <w:sz w:val="24"/>
        </w:rPr>
        <w:t>Эмоциональный</w:t>
      </w:r>
      <w:r>
        <w:rPr>
          <w:i/>
          <w:spacing w:val="-6"/>
          <w:sz w:val="24"/>
        </w:rPr>
        <w:t xml:space="preserve"> </w:t>
      </w:r>
      <w:r>
        <w:rPr>
          <w:i/>
          <w:spacing w:val="-2"/>
          <w:sz w:val="24"/>
        </w:rPr>
        <w:t>интеллект:</w:t>
      </w:r>
    </w:p>
    <w:p w:rsidR="00A74CF0" w:rsidRDefault="00DC143A" w:rsidP="008D7417">
      <w:pPr>
        <w:pStyle w:val="a5"/>
        <w:numPr>
          <w:ilvl w:val="1"/>
          <w:numId w:val="60"/>
        </w:numPr>
        <w:tabs>
          <w:tab w:val="left" w:pos="1027"/>
        </w:tabs>
        <w:spacing w:before="41" w:line="276" w:lineRule="auto"/>
        <w:ind w:right="693" w:firstLine="710"/>
        <w:rPr>
          <w:sz w:val="24"/>
        </w:rPr>
      </w:pPr>
      <w:r>
        <w:rPr>
          <w:sz w:val="24"/>
        </w:rPr>
        <w:t>развивать способность управлять собственными эмоциями, стремиться к пониманию эмоций других;</w:t>
      </w:r>
    </w:p>
    <w:p w:rsidR="00A74CF0" w:rsidRDefault="00DC143A" w:rsidP="008D7417">
      <w:pPr>
        <w:pStyle w:val="a5"/>
        <w:numPr>
          <w:ilvl w:val="1"/>
          <w:numId w:val="60"/>
        </w:numPr>
        <w:tabs>
          <w:tab w:val="left" w:pos="1109"/>
        </w:tabs>
        <w:spacing w:line="276" w:lineRule="auto"/>
        <w:ind w:right="688" w:firstLine="710"/>
        <w:rPr>
          <w:sz w:val="24"/>
        </w:rPr>
      </w:pPr>
      <w:r>
        <w:rPr>
          <w:sz w:val="24"/>
        </w:rPr>
        <w:t>уметь рефлексировать эмоции как основание для художественного восприятия искусства и собственной художественной деятельности;</w:t>
      </w:r>
    </w:p>
    <w:p w:rsidR="00A74CF0" w:rsidRDefault="00DC143A" w:rsidP="008D7417">
      <w:pPr>
        <w:pStyle w:val="a5"/>
        <w:numPr>
          <w:ilvl w:val="1"/>
          <w:numId w:val="60"/>
        </w:numPr>
        <w:tabs>
          <w:tab w:val="left" w:pos="1099"/>
        </w:tabs>
        <w:spacing w:line="276" w:lineRule="auto"/>
        <w:ind w:right="690" w:firstLine="710"/>
        <w:rPr>
          <w:sz w:val="24"/>
        </w:rPr>
      </w:pPr>
      <w:r>
        <w:rPr>
          <w:sz w:val="24"/>
        </w:rPr>
        <w:t>развивать свои эмпатические способности, способность сопереживать, понимать намерения и переживания свои и других;</w:t>
      </w:r>
    </w:p>
    <w:p w:rsidR="00A74CF0" w:rsidRDefault="00DC143A" w:rsidP="008D7417">
      <w:pPr>
        <w:pStyle w:val="a5"/>
        <w:numPr>
          <w:ilvl w:val="1"/>
          <w:numId w:val="60"/>
        </w:numPr>
        <w:tabs>
          <w:tab w:val="left" w:pos="989"/>
        </w:tabs>
        <w:spacing w:line="275" w:lineRule="exact"/>
        <w:ind w:left="988" w:hanging="146"/>
        <w:rPr>
          <w:sz w:val="24"/>
        </w:rPr>
      </w:pPr>
      <w:r>
        <w:rPr>
          <w:sz w:val="24"/>
        </w:rPr>
        <w:t>признавать</w:t>
      </w:r>
      <w:r>
        <w:rPr>
          <w:spacing w:val="-10"/>
          <w:sz w:val="24"/>
        </w:rPr>
        <w:t xml:space="preserve"> </w:t>
      </w:r>
      <w:r>
        <w:rPr>
          <w:sz w:val="24"/>
        </w:rPr>
        <w:t>своё</w:t>
      </w:r>
      <w:r>
        <w:rPr>
          <w:spacing w:val="-7"/>
          <w:sz w:val="24"/>
        </w:rPr>
        <w:t xml:space="preserve"> </w:t>
      </w:r>
      <w:r>
        <w:rPr>
          <w:sz w:val="24"/>
        </w:rPr>
        <w:t>и</w:t>
      </w:r>
      <w:r>
        <w:rPr>
          <w:spacing w:val="-11"/>
          <w:sz w:val="24"/>
        </w:rPr>
        <w:t xml:space="preserve"> </w:t>
      </w:r>
      <w:r>
        <w:rPr>
          <w:sz w:val="24"/>
        </w:rPr>
        <w:t>чужое</w:t>
      </w:r>
      <w:r>
        <w:rPr>
          <w:spacing w:val="-7"/>
          <w:sz w:val="24"/>
        </w:rPr>
        <w:t xml:space="preserve"> </w:t>
      </w:r>
      <w:r>
        <w:rPr>
          <w:sz w:val="24"/>
        </w:rPr>
        <w:t>право</w:t>
      </w:r>
      <w:r>
        <w:rPr>
          <w:spacing w:val="-7"/>
          <w:sz w:val="24"/>
        </w:rPr>
        <w:t xml:space="preserve"> </w:t>
      </w:r>
      <w:r>
        <w:rPr>
          <w:sz w:val="24"/>
        </w:rPr>
        <w:t>на</w:t>
      </w:r>
      <w:r>
        <w:rPr>
          <w:spacing w:val="-12"/>
          <w:sz w:val="24"/>
        </w:rPr>
        <w:t xml:space="preserve"> </w:t>
      </w:r>
      <w:r>
        <w:rPr>
          <w:spacing w:val="-2"/>
          <w:sz w:val="24"/>
        </w:rPr>
        <w:t>ошибку;</w:t>
      </w:r>
    </w:p>
    <w:p w:rsidR="00A74CF0" w:rsidRDefault="00DC143A" w:rsidP="008D7417">
      <w:pPr>
        <w:pStyle w:val="a5"/>
        <w:numPr>
          <w:ilvl w:val="1"/>
          <w:numId w:val="60"/>
        </w:numPr>
        <w:tabs>
          <w:tab w:val="left" w:pos="1166"/>
        </w:tabs>
        <w:spacing w:before="39" w:line="278" w:lineRule="auto"/>
        <w:ind w:right="681" w:firstLine="710"/>
        <w:rPr>
          <w:sz w:val="24"/>
        </w:rPr>
      </w:pPr>
      <w:r>
        <w:rPr>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Pr>
          <w:spacing w:val="-2"/>
          <w:sz w:val="24"/>
        </w:rPr>
        <w:t>взаимодействии.</w:t>
      </w:r>
    </w:p>
    <w:p w:rsidR="00A74CF0" w:rsidRDefault="00DC143A" w:rsidP="008D7417">
      <w:pPr>
        <w:pStyle w:val="a5"/>
        <w:numPr>
          <w:ilvl w:val="1"/>
          <w:numId w:val="60"/>
        </w:numPr>
        <w:tabs>
          <w:tab w:val="left" w:pos="1104"/>
        </w:tabs>
        <w:spacing w:line="276" w:lineRule="auto"/>
        <w:ind w:right="682" w:firstLine="710"/>
        <w:rPr>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74CF0" w:rsidRDefault="00DC143A" w:rsidP="008D7417">
      <w:pPr>
        <w:pStyle w:val="a5"/>
        <w:numPr>
          <w:ilvl w:val="1"/>
          <w:numId w:val="60"/>
        </w:numPr>
        <w:tabs>
          <w:tab w:val="left" w:pos="1032"/>
        </w:tabs>
        <w:spacing w:line="276" w:lineRule="auto"/>
        <w:ind w:right="696" w:firstLine="710"/>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74CF0" w:rsidRDefault="00DC143A" w:rsidP="008D7417">
      <w:pPr>
        <w:pStyle w:val="a5"/>
        <w:numPr>
          <w:ilvl w:val="1"/>
          <w:numId w:val="60"/>
        </w:numPr>
        <w:tabs>
          <w:tab w:val="left" w:pos="1032"/>
        </w:tabs>
        <w:spacing w:line="278" w:lineRule="auto"/>
        <w:ind w:right="684" w:firstLine="710"/>
        <w:rPr>
          <w:sz w:val="24"/>
        </w:rPr>
      </w:pPr>
      <w:r>
        <w:rPr>
          <w:sz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74CF0" w:rsidRDefault="00DC143A">
      <w:pPr>
        <w:spacing w:line="271" w:lineRule="exact"/>
        <w:ind w:left="843"/>
        <w:jc w:val="both"/>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A74CF0" w:rsidRDefault="00DC143A" w:rsidP="008D7417">
      <w:pPr>
        <w:pStyle w:val="a5"/>
        <w:numPr>
          <w:ilvl w:val="1"/>
          <w:numId w:val="60"/>
        </w:numPr>
        <w:tabs>
          <w:tab w:val="left" w:pos="1008"/>
        </w:tabs>
        <w:spacing w:before="33" w:line="276" w:lineRule="auto"/>
        <w:ind w:right="697" w:firstLine="710"/>
        <w:rPr>
          <w:sz w:val="24"/>
        </w:rPr>
      </w:pPr>
      <w:r>
        <w:rPr>
          <w:sz w:val="24"/>
        </w:rPr>
        <w:t>уважительно и осознанно относиться к другому человеку и его мнению, эстетическим предпочтениям и вкусам;</w:t>
      </w:r>
    </w:p>
    <w:p w:rsidR="00A74CF0" w:rsidRDefault="00DC143A" w:rsidP="008D7417">
      <w:pPr>
        <w:pStyle w:val="a5"/>
        <w:numPr>
          <w:ilvl w:val="1"/>
          <w:numId w:val="60"/>
        </w:numPr>
        <w:tabs>
          <w:tab w:val="left" w:pos="1013"/>
        </w:tabs>
        <w:spacing w:line="276" w:lineRule="auto"/>
        <w:ind w:right="691" w:firstLine="710"/>
        <w:rPr>
          <w:sz w:val="24"/>
        </w:rPr>
      </w:pPr>
      <w:r>
        <w:rPr>
          <w:sz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74CF0" w:rsidRDefault="00DC143A" w:rsidP="008D7417">
      <w:pPr>
        <w:pStyle w:val="a5"/>
        <w:numPr>
          <w:ilvl w:val="1"/>
          <w:numId w:val="60"/>
        </w:numPr>
        <w:tabs>
          <w:tab w:val="left" w:pos="989"/>
        </w:tabs>
        <w:spacing w:line="275" w:lineRule="exact"/>
        <w:ind w:left="988" w:hanging="146"/>
        <w:rPr>
          <w:sz w:val="24"/>
        </w:rPr>
      </w:pPr>
      <w:r>
        <w:rPr>
          <w:sz w:val="24"/>
        </w:rPr>
        <w:t>принимать</w:t>
      </w:r>
      <w:r>
        <w:rPr>
          <w:spacing w:val="-12"/>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не</w:t>
      </w:r>
      <w:r>
        <w:rPr>
          <w:spacing w:val="-9"/>
          <w:sz w:val="24"/>
        </w:rPr>
        <w:t xml:space="preserve"> </w:t>
      </w:r>
      <w:r>
        <w:rPr>
          <w:spacing w:val="-2"/>
          <w:sz w:val="24"/>
        </w:rPr>
        <w:t>осуждая;</w:t>
      </w:r>
    </w:p>
    <w:p w:rsidR="00A74CF0" w:rsidRDefault="00DC143A" w:rsidP="008D7417">
      <w:pPr>
        <w:pStyle w:val="a5"/>
        <w:numPr>
          <w:ilvl w:val="1"/>
          <w:numId w:val="60"/>
        </w:numPr>
        <w:tabs>
          <w:tab w:val="left" w:pos="989"/>
        </w:tabs>
        <w:spacing w:before="45"/>
        <w:ind w:left="988" w:hanging="146"/>
        <w:rPr>
          <w:sz w:val="24"/>
        </w:rPr>
      </w:pPr>
      <w:r>
        <w:rPr>
          <w:spacing w:val="-2"/>
          <w:sz w:val="24"/>
        </w:rPr>
        <w:t>проявлять</w:t>
      </w:r>
      <w:r>
        <w:rPr>
          <w:sz w:val="24"/>
        </w:rPr>
        <w:t xml:space="preserve"> </w:t>
      </w:r>
      <w:r>
        <w:rPr>
          <w:spacing w:val="-2"/>
          <w:sz w:val="24"/>
        </w:rPr>
        <w:t>открытость;</w:t>
      </w:r>
    </w:p>
    <w:p w:rsidR="00A74CF0" w:rsidRDefault="00DC143A" w:rsidP="008D7417">
      <w:pPr>
        <w:pStyle w:val="a5"/>
        <w:numPr>
          <w:ilvl w:val="1"/>
          <w:numId w:val="60"/>
        </w:numPr>
        <w:tabs>
          <w:tab w:val="left" w:pos="984"/>
        </w:tabs>
        <w:spacing w:before="41"/>
        <w:ind w:left="983" w:hanging="141"/>
        <w:rPr>
          <w:sz w:val="24"/>
        </w:rPr>
      </w:pPr>
      <w:r>
        <w:rPr>
          <w:spacing w:val="-2"/>
          <w:sz w:val="24"/>
        </w:rPr>
        <w:t>осознавать</w:t>
      </w:r>
      <w:r>
        <w:rPr>
          <w:spacing w:val="3"/>
          <w:sz w:val="24"/>
        </w:rPr>
        <w:t xml:space="preserve"> </w:t>
      </w:r>
      <w:r>
        <w:rPr>
          <w:spacing w:val="-2"/>
          <w:sz w:val="24"/>
        </w:rPr>
        <w:t>невозможность</w:t>
      </w:r>
      <w:r>
        <w:rPr>
          <w:spacing w:val="5"/>
          <w:sz w:val="24"/>
        </w:rPr>
        <w:t xml:space="preserve"> </w:t>
      </w:r>
      <w:r>
        <w:rPr>
          <w:spacing w:val="-2"/>
          <w:sz w:val="24"/>
        </w:rPr>
        <w:t>контролировать</w:t>
      </w:r>
      <w:r>
        <w:rPr>
          <w:sz w:val="24"/>
        </w:rPr>
        <w:t xml:space="preserve"> </w:t>
      </w:r>
      <w:r>
        <w:rPr>
          <w:spacing w:val="-2"/>
          <w:sz w:val="24"/>
        </w:rPr>
        <w:t>всё</w:t>
      </w:r>
      <w:r>
        <w:rPr>
          <w:spacing w:val="3"/>
          <w:sz w:val="24"/>
        </w:rPr>
        <w:t xml:space="preserve"> </w:t>
      </w:r>
      <w:r>
        <w:rPr>
          <w:spacing w:val="-2"/>
          <w:sz w:val="24"/>
        </w:rPr>
        <w:t>вокруг.</w:t>
      </w:r>
    </w:p>
    <w:p w:rsidR="00A74CF0" w:rsidRDefault="00DC143A">
      <w:pPr>
        <w:pStyle w:val="Heading2"/>
        <w:spacing w:before="46"/>
      </w:pPr>
      <w:r>
        <w:rPr>
          <w:spacing w:val="-2"/>
        </w:rPr>
        <w:t>ТЕХНОЛОГИЯ</w:t>
      </w:r>
    </w:p>
    <w:p w:rsidR="00A74CF0" w:rsidRDefault="00DC143A">
      <w:pPr>
        <w:spacing w:before="36" w:line="276" w:lineRule="auto"/>
        <w:ind w:left="843" w:right="2624"/>
        <w:rPr>
          <w:i/>
          <w:sz w:val="24"/>
        </w:rPr>
      </w:pPr>
      <w:r>
        <w:rPr>
          <w:sz w:val="24"/>
        </w:rPr>
        <w:t>Предметная</w:t>
      </w:r>
      <w:r>
        <w:rPr>
          <w:spacing w:val="-7"/>
          <w:sz w:val="24"/>
        </w:rPr>
        <w:t xml:space="preserve"> </w:t>
      </w:r>
      <w:r>
        <w:rPr>
          <w:sz w:val="24"/>
        </w:rPr>
        <w:t>область</w:t>
      </w:r>
      <w:r>
        <w:rPr>
          <w:spacing w:val="-10"/>
          <w:sz w:val="24"/>
        </w:rPr>
        <w:t xml:space="preserve"> </w:t>
      </w:r>
      <w:r>
        <w:rPr>
          <w:sz w:val="24"/>
        </w:rPr>
        <w:t>представлена</w:t>
      </w:r>
      <w:r>
        <w:rPr>
          <w:spacing w:val="-4"/>
          <w:sz w:val="24"/>
        </w:rPr>
        <w:t xml:space="preserve"> </w:t>
      </w:r>
      <w:r>
        <w:rPr>
          <w:sz w:val="24"/>
        </w:rPr>
        <w:t>учебным</w:t>
      </w:r>
      <w:r>
        <w:rPr>
          <w:spacing w:val="-7"/>
          <w:sz w:val="24"/>
        </w:rPr>
        <w:t xml:space="preserve"> </w:t>
      </w:r>
      <w:r>
        <w:rPr>
          <w:sz w:val="24"/>
        </w:rPr>
        <w:t>предметом</w:t>
      </w:r>
      <w:r>
        <w:rPr>
          <w:spacing w:val="-10"/>
          <w:sz w:val="24"/>
        </w:rPr>
        <w:t xml:space="preserve"> </w:t>
      </w:r>
      <w:r>
        <w:rPr>
          <w:sz w:val="24"/>
        </w:rPr>
        <w:t xml:space="preserve">«Технология». </w:t>
      </w:r>
      <w:r>
        <w:rPr>
          <w:b/>
          <w:sz w:val="24"/>
        </w:rPr>
        <w:t xml:space="preserve">Овладение универсальными познавательными действиями </w:t>
      </w:r>
      <w:r>
        <w:rPr>
          <w:i/>
          <w:sz w:val="24"/>
        </w:rPr>
        <w:t>Базовые логические действия:</w:t>
      </w:r>
    </w:p>
    <w:p w:rsidR="00A74CF0" w:rsidRDefault="00DC143A" w:rsidP="008D7417">
      <w:pPr>
        <w:pStyle w:val="a5"/>
        <w:numPr>
          <w:ilvl w:val="1"/>
          <w:numId w:val="60"/>
        </w:numPr>
        <w:tabs>
          <w:tab w:val="left" w:pos="1094"/>
        </w:tabs>
        <w:spacing w:line="276" w:lineRule="auto"/>
        <w:ind w:right="690" w:firstLine="710"/>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природных</w:t>
      </w:r>
      <w:r>
        <w:rPr>
          <w:spacing w:val="80"/>
          <w:sz w:val="24"/>
        </w:rPr>
        <w:t xml:space="preserve"> </w:t>
      </w:r>
      <w:r>
        <w:rPr>
          <w:sz w:val="24"/>
        </w:rPr>
        <w:t>и</w:t>
      </w:r>
      <w:r>
        <w:rPr>
          <w:spacing w:val="80"/>
          <w:sz w:val="24"/>
        </w:rPr>
        <w:t xml:space="preserve"> </w:t>
      </w:r>
      <w:r>
        <w:rPr>
          <w:sz w:val="24"/>
        </w:rPr>
        <w:t xml:space="preserve">рукотворных </w:t>
      </w:r>
      <w:r>
        <w:rPr>
          <w:spacing w:val="-2"/>
          <w:sz w:val="24"/>
        </w:rPr>
        <w:t>объектов;</w:t>
      </w:r>
    </w:p>
    <w:p w:rsidR="00A74CF0" w:rsidRDefault="00DC143A" w:rsidP="008D7417">
      <w:pPr>
        <w:pStyle w:val="a5"/>
        <w:numPr>
          <w:ilvl w:val="1"/>
          <w:numId w:val="60"/>
        </w:numPr>
        <w:tabs>
          <w:tab w:val="left" w:pos="1056"/>
        </w:tabs>
        <w:spacing w:line="275" w:lineRule="exact"/>
        <w:ind w:left="1055" w:hanging="213"/>
        <w:jc w:val="left"/>
        <w:rPr>
          <w:sz w:val="24"/>
        </w:rPr>
      </w:pPr>
      <w:r>
        <w:rPr>
          <w:sz w:val="24"/>
        </w:rPr>
        <w:t>устанавливать</w:t>
      </w:r>
      <w:r>
        <w:rPr>
          <w:spacing w:val="53"/>
          <w:sz w:val="24"/>
        </w:rPr>
        <w:t xml:space="preserve"> </w:t>
      </w:r>
      <w:r>
        <w:rPr>
          <w:sz w:val="24"/>
        </w:rPr>
        <w:t>существенный</w:t>
      </w:r>
      <w:r>
        <w:rPr>
          <w:spacing w:val="52"/>
          <w:sz w:val="24"/>
        </w:rPr>
        <w:t xml:space="preserve"> </w:t>
      </w:r>
      <w:r>
        <w:rPr>
          <w:sz w:val="24"/>
        </w:rPr>
        <w:t>признак</w:t>
      </w:r>
      <w:r>
        <w:rPr>
          <w:spacing w:val="49"/>
          <w:sz w:val="24"/>
        </w:rPr>
        <w:t xml:space="preserve"> </w:t>
      </w:r>
      <w:r>
        <w:rPr>
          <w:sz w:val="24"/>
        </w:rPr>
        <w:t>классификации,</w:t>
      </w:r>
      <w:r>
        <w:rPr>
          <w:spacing w:val="48"/>
          <w:sz w:val="24"/>
        </w:rPr>
        <w:t xml:space="preserve"> </w:t>
      </w:r>
      <w:r>
        <w:rPr>
          <w:sz w:val="24"/>
        </w:rPr>
        <w:t>основание</w:t>
      </w:r>
      <w:r>
        <w:rPr>
          <w:spacing w:val="50"/>
          <w:sz w:val="24"/>
        </w:rPr>
        <w:t xml:space="preserve"> </w:t>
      </w:r>
      <w:r>
        <w:rPr>
          <w:sz w:val="24"/>
        </w:rPr>
        <w:t>для</w:t>
      </w:r>
      <w:r>
        <w:rPr>
          <w:spacing w:val="47"/>
          <w:sz w:val="24"/>
        </w:rPr>
        <w:t xml:space="preserve"> </w:t>
      </w:r>
      <w:r>
        <w:rPr>
          <w:sz w:val="24"/>
        </w:rPr>
        <w:t>обобщения</w:t>
      </w:r>
      <w:r>
        <w:rPr>
          <w:spacing w:val="51"/>
          <w:sz w:val="24"/>
        </w:rPr>
        <w:t xml:space="preserve"> </w:t>
      </w:r>
      <w:r>
        <w:rPr>
          <w:spacing w:val="-10"/>
          <w:sz w:val="24"/>
        </w:rPr>
        <w:t>и</w:t>
      </w:r>
    </w:p>
    <w:p w:rsidR="00A74CF0" w:rsidRDefault="00A74CF0">
      <w:pPr>
        <w:spacing w:line="275" w:lineRule="exact"/>
        <w:rPr>
          <w:sz w:val="24"/>
        </w:rPr>
        <w:sectPr w:rsidR="00A74CF0">
          <w:pgSz w:w="11910" w:h="16840"/>
          <w:pgMar w:top="1100" w:right="160" w:bottom="280" w:left="1000" w:header="720" w:footer="720" w:gutter="0"/>
          <w:cols w:space="720"/>
        </w:sectPr>
      </w:pPr>
    </w:p>
    <w:p w:rsidR="00A74CF0" w:rsidRDefault="00DC143A">
      <w:pPr>
        <w:pStyle w:val="a3"/>
        <w:spacing w:before="69"/>
        <w:ind w:firstLine="0"/>
        <w:jc w:val="left"/>
      </w:pPr>
      <w:r>
        <w:rPr>
          <w:spacing w:val="-2"/>
        </w:rPr>
        <w:lastRenderedPageBreak/>
        <w:t>сравнения;</w:t>
      </w:r>
    </w:p>
    <w:p w:rsidR="00A74CF0" w:rsidRDefault="00DC143A" w:rsidP="008D7417">
      <w:pPr>
        <w:pStyle w:val="a5"/>
        <w:numPr>
          <w:ilvl w:val="1"/>
          <w:numId w:val="60"/>
        </w:numPr>
        <w:tabs>
          <w:tab w:val="left" w:pos="1085"/>
        </w:tabs>
        <w:spacing w:before="41" w:line="276" w:lineRule="auto"/>
        <w:ind w:right="690" w:firstLine="710"/>
        <w:rPr>
          <w:sz w:val="24"/>
        </w:rPr>
      </w:pPr>
      <w:r>
        <w:rPr>
          <w:sz w:val="24"/>
        </w:rPr>
        <w:t>выявлять закономерности и противоречия в рассматриваемых фактах, данных и наблюдениях, относящихся к внешнему миру;</w:t>
      </w:r>
    </w:p>
    <w:p w:rsidR="00A74CF0" w:rsidRDefault="00DC143A" w:rsidP="008D7417">
      <w:pPr>
        <w:pStyle w:val="a5"/>
        <w:numPr>
          <w:ilvl w:val="1"/>
          <w:numId w:val="60"/>
        </w:numPr>
        <w:tabs>
          <w:tab w:val="left" w:pos="993"/>
        </w:tabs>
        <w:spacing w:before="3" w:line="276" w:lineRule="auto"/>
        <w:ind w:right="683" w:firstLine="710"/>
        <w:rPr>
          <w:sz w:val="24"/>
        </w:rPr>
      </w:pPr>
      <w:r>
        <w:rPr>
          <w:sz w:val="24"/>
        </w:rPr>
        <w:t>выявлять причинно-следственные</w:t>
      </w:r>
      <w:r>
        <w:rPr>
          <w:spacing w:val="-2"/>
          <w:sz w:val="24"/>
        </w:rPr>
        <w:t xml:space="preserve"> </w:t>
      </w:r>
      <w:r>
        <w:rPr>
          <w:sz w:val="24"/>
        </w:rPr>
        <w:t>связи при изучении природных</w:t>
      </w:r>
      <w:r>
        <w:rPr>
          <w:spacing w:val="-1"/>
          <w:sz w:val="24"/>
        </w:rPr>
        <w:t xml:space="preserve"> </w:t>
      </w:r>
      <w:r>
        <w:rPr>
          <w:sz w:val="24"/>
        </w:rPr>
        <w:t>явлений и процессов, а также процессов, происходящих в техносфере;</w:t>
      </w:r>
    </w:p>
    <w:p w:rsidR="00A74CF0" w:rsidRDefault="00DC143A" w:rsidP="008D7417">
      <w:pPr>
        <w:pStyle w:val="a5"/>
        <w:numPr>
          <w:ilvl w:val="1"/>
          <w:numId w:val="60"/>
        </w:numPr>
        <w:tabs>
          <w:tab w:val="left" w:pos="1027"/>
        </w:tabs>
        <w:spacing w:line="276" w:lineRule="auto"/>
        <w:ind w:right="693" w:firstLine="710"/>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rsidR="00A74CF0" w:rsidRDefault="00DC143A">
      <w:pPr>
        <w:spacing w:line="275" w:lineRule="exact"/>
        <w:ind w:left="843"/>
        <w:jc w:val="both"/>
        <w:rPr>
          <w:i/>
          <w:sz w:val="24"/>
        </w:rPr>
      </w:pPr>
      <w:r>
        <w:rPr>
          <w:i/>
          <w:sz w:val="24"/>
        </w:rPr>
        <w:t>Базовые</w:t>
      </w:r>
      <w:r>
        <w:rPr>
          <w:i/>
          <w:spacing w:val="-6"/>
          <w:sz w:val="24"/>
        </w:rPr>
        <w:t xml:space="preserve"> </w:t>
      </w:r>
      <w:r>
        <w:rPr>
          <w:i/>
          <w:sz w:val="24"/>
        </w:rPr>
        <w:t>исследовательские</w:t>
      </w:r>
      <w:r>
        <w:rPr>
          <w:i/>
          <w:spacing w:val="-1"/>
          <w:sz w:val="24"/>
        </w:rPr>
        <w:t xml:space="preserve"> </w:t>
      </w:r>
      <w:r>
        <w:rPr>
          <w:i/>
          <w:spacing w:val="-2"/>
          <w:sz w:val="24"/>
        </w:rPr>
        <w:t>действия:</w:t>
      </w:r>
    </w:p>
    <w:p w:rsidR="00A74CF0" w:rsidRDefault="00DC143A" w:rsidP="008D7417">
      <w:pPr>
        <w:pStyle w:val="a5"/>
        <w:numPr>
          <w:ilvl w:val="1"/>
          <w:numId w:val="60"/>
        </w:numPr>
        <w:tabs>
          <w:tab w:val="left" w:pos="989"/>
        </w:tabs>
        <w:spacing w:before="41"/>
        <w:ind w:left="988" w:hanging="146"/>
        <w:rPr>
          <w:sz w:val="24"/>
        </w:rPr>
      </w:pPr>
      <w:r>
        <w:rPr>
          <w:spacing w:val="-2"/>
          <w:sz w:val="24"/>
        </w:rPr>
        <w:t>использовать</w:t>
      </w:r>
      <w:r>
        <w:rPr>
          <w:spacing w:val="1"/>
          <w:sz w:val="24"/>
        </w:rPr>
        <w:t xml:space="preserve"> </w:t>
      </w:r>
      <w:r>
        <w:rPr>
          <w:spacing w:val="-2"/>
          <w:sz w:val="24"/>
        </w:rPr>
        <w:t>вопросы</w:t>
      </w:r>
      <w:r>
        <w:rPr>
          <w:spacing w:val="5"/>
          <w:sz w:val="24"/>
        </w:rPr>
        <w:t xml:space="preserve"> </w:t>
      </w:r>
      <w:r>
        <w:rPr>
          <w:spacing w:val="-2"/>
          <w:sz w:val="24"/>
        </w:rPr>
        <w:t>как</w:t>
      </w:r>
      <w:r>
        <w:rPr>
          <w:spacing w:val="3"/>
          <w:sz w:val="24"/>
        </w:rPr>
        <w:t xml:space="preserve"> </w:t>
      </w:r>
      <w:r>
        <w:rPr>
          <w:spacing w:val="-2"/>
          <w:sz w:val="24"/>
        </w:rPr>
        <w:t>исследовательский</w:t>
      </w:r>
      <w:r>
        <w:rPr>
          <w:sz w:val="24"/>
        </w:rPr>
        <w:t xml:space="preserve"> </w:t>
      </w:r>
      <w:r>
        <w:rPr>
          <w:spacing w:val="-2"/>
          <w:sz w:val="24"/>
        </w:rPr>
        <w:t>инструмент</w:t>
      </w:r>
      <w:r>
        <w:rPr>
          <w:spacing w:val="4"/>
          <w:sz w:val="24"/>
        </w:rPr>
        <w:t xml:space="preserve"> </w:t>
      </w:r>
      <w:r>
        <w:rPr>
          <w:spacing w:val="-2"/>
          <w:sz w:val="24"/>
        </w:rPr>
        <w:t>познания;</w:t>
      </w:r>
    </w:p>
    <w:p w:rsidR="00A74CF0" w:rsidRDefault="00DC143A" w:rsidP="008D7417">
      <w:pPr>
        <w:pStyle w:val="a5"/>
        <w:numPr>
          <w:ilvl w:val="1"/>
          <w:numId w:val="60"/>
        </w:numPr>
        <w:tabs>
          <w:tab w:val="left" w:pos="1041"/>
        </w:tabs>
        <w:spacing w:before="41" w:line="276" w:lineRule="auto"/>
        <w:ind w:right="691" w:firstLine="710"/>
        <w:rPr>
          <w:sz w:val="24"/>
        </w:rPr>
      </w:pPr>
      <w:r>
        <w:rPr>
          <w:sz w:val="24"/>
        </w:rPr>
        <w:t xml:space="preserve">формировать запросы к информационной системе с целью получения необходимой </w:t>
      </w:r>
      <w:r>
        <w:rPr>
          <w:spacing w:val="-2"/>
          <w:sz w:val="24"/>
        </w:rPr>
        <w:t>информации;</w:t>
      </w:r>
    </w:p>
    <w:p w:rsidR="00A74CF0" w:rsidRDefault="00DC143A" w:rsidP="008D7417">
      <w:pPr>
        <w:pStyle w:val="a5"/>
        <w:numPr>
          <w:ilvl w:val="1"/>
          <w:numId w:val="60"/>
        </w:numPr>
        <w:tabs>
          <w:tab w:val="left" w:pos="984"/>
        </w:tabs>
        <w:spacing w:before="3"/>
        <w:ind w:left="983" w:hanging="141"/>
        <w:rPr>
          <w:sz w:val="24"/>
        </w:rPr>
      </w:pPr>
      <w:r>
        <w:rPr>
          <w:sz w:val="24"/>
        </w:rPr>
        <w:t>оценивать</w:t>
      </w:r>
      <w:r>
        <w:rPr>
          <w:spacing w:val="-15"/>
          <w:sz w:val="24"/>
        </w:rPr>
        <w:t xml:space="preserve"> </w:t>
      </w:r>
      <w:r>
        <w:rPr>
          <w:sz w:val="24"/>
        </w:rPr>
        <w:t>полноту,</w:t>
      </w:r>
      <w:r>
        <w:rPr>
          <w:spacing w:val="-15"/>
          <w:sz w:val="24"/>
        </w:rPr>
        <w:t xml:space="preserve"> </w:t>
      </w:r>
      <w:r>
        <w:rPr>
          <w:sz w:val="24"/>
        </w:rPr>
        <w:t>достоверность</w:t>
      </w:r>
      <w:r>
        <w:rPr>
          <w:spacing w:val="-15"/>
          <w:sz w:val="24"/>
        </w:rPr>
        <w:t xml:space="preserve"> </w:t>
      </w:r>
      <w:r>
        <w:rPr>
          <w:sz w:val="24"/>
        </w:rPr>
        <w:t>и</w:t>
      </w:r>
      <w:r>
        <w:rPr>
          <w:spacing w:val="-15"/>
          <w:sz w:val="24"/>
        </w:rPr>
        <w:t xml:space="preserve"> </w:t>
      </w:r>
      <w:r>
        <w:rPr>
          <w:sz w:val="24"/>
        </w:rPr>
        <w:t>актуальность</w:t>
      </w:r>
      <w:r>
        <w:rPr>
          <w:spacing w:val="-15"/>
          <w:sz w:val="24"/>
        </w:rPr>
        <w:t xml:space="preserve"> </w:t>
      </w:r>
      <w:r>
        <w:rPr>
          <w:sz w:val="24"/>
        </w:rPr>
        <w:t>полученной</w:t>
      </w:r>
      <w:r>
        <w:rPr>
          <w:spacing w:val="-14"/>
          <w:sz w:val="24"/>
        </w:rPr>
        <w:t xml:space="preserve"> </w:t>
      </w:r>
      <w:r>
        <w:rPr>
          <w:spacing w:val="-2"/>
          <w:sz w:val="24"/>
        </w:rPr>
        <w:t>информации;</w:t>
      </w:r>
    </w:p>
    <w:p w:rsidR="00A74CF0" w:rsidRDefault="00DC143A" w:rsidP="008D7417">
      <w:pPr>
        <w:pStyle w:val="a5"/>
        <w:numPr>
          <w:ilvl w:val="1"/>
          <w:numId w:val="60"/>
        </w:numPr>
        <w:tabs>
          <w:tab w:val="left" w:pos="984"/>
        </w:tabs>
        <w:spacing w:before="41"/>
        <w:ind w:left="983" w:hanging="141"/>
        <w:rPr>
          <w:sz w:val="24"/>
        </w:rPr>
      </w:pPr>
      <w:r>
        <w:rPr>
          <w:sz w:val="24"/>
        </w:rPr>
        <w:t>опытным</w:t>
      </w:r>
      <w:r>
        <w:rPr>
          <w:spacing w:val="-15"/>
          <w:sz w:val="24"/>
        </w:rPr>
        <w:t xml:space="preserve"> </w:t>
      </w:r>
      <w:r>
        <w:rPr>
          <w:sz w:val="24"/>
        </w:rPr>
        <w:t>путём</w:t>
      </w:r>
      <w:r>
        <w:rPr>
          <w:spacing w:val="-13"/>
          <w:sz w:val="24"/>
        </w:rPr>
        <w:t xml:space="preserve"> </w:t>
      </w:r>
      <w:r>
        <w:rPr>
          <w:sz w:val="24"/>
        </w:rPr>
        <w:t>изучать</w:t>
      </w:r>
      <w:r>
        <w:rPr>
          <w:spacing w:val="-11"/>
          <w:sz w:val="24"/>
        </w:rPr>
        <w:t xml:space="preserve"> </w:t>
      </w:r>
      <w:r>
        <w:rPr>
          <w:sz w:val="24"/>
        </w:rPr>
        <w:t>свойства</w:t>
      </w:r>
      <w:r>
        <w:rPr>
          <w:spacing w:val="-13"/>
          <w:sz w:val="24"/>
        </w:rPr>
        <w:t xml:space="preserve"> </w:t>
      </w:r>
      <w:r>
        <w:rPr>
          <w:sz w:val="24"/>
        </w:rPr>
        <w:t>различных</w:t>
      </w:r>
      <w:r>
        <w:rPr>
          <w:spacing w:val="-15"/>
          <w:sz w:val="24"/>
        </w:rPr>
        <w:t xml:space="preserve"> </w:t>
      </w:r>
      <w:r>
        <w:rPr>
          <w:spacing w:val="-2"/>
          <w:sz w:val="24"/>
        </w:rPr>
        <w:t>материалов;</w:t>
      </w:r>
    </w:p>
    <w:p w:rsidR="00A74CF0" w:rsidRDefault="00DC143A" w:rsidP="008D7417">
      <w:pPr>
        <w:pStyle w:val="a5"/>
        <w:numPr>
          <w:ilvl w:val="1"/>
          <w:numId w:val="60"/>
        </w:numPr>
        <w:tabs>
          <w:tab w:val="left" w:pos="1037"/>
        </w:tabs>
        <w:spacing w:before="41" w:line="276" w:lineRule="auto"/>
        <w:ind w:right="692" w:firstLine="710"/>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74CF0" w:rsidRDefault="00DC143A" w:rsidP="008D7417">
      <w:pPr>
        <w:pStyle w:val="a5"/>
        <w:numPr>
          <w:ilvl w:val="1"/>
          <w:numId w:val="60"/>
        </w:numPr>
        <w:tabs>
          <w:tab w:val="left" w:pos="989"/>
        </w:tabs>
        <w:spacing w:line="275" w:lineRule="exact"/>
        <w:ind w:left="988" w:hanging="146"/>
        <w:rPr>
          <w:sz w:val="24"/>
        </w:rPr>
      </w:pPr>
      <w:r>
        <w:rPr>
          <w:sz w:val="24"/>
        </w:rPr>
        <w:t>строить</w:t>
      </w:r>
      <w:r>
        <w:rPr>
          <w:spacing w:val="-11"/>
          <w:sz w:val="24"/>
        </w:rPr>
        <w:t xml:space="preserve"> </w:t>
      </w:r>
      <w:r>
        <w:rPr>
          <w:sz w:val="24"/>
        </w:rPr>
        <w:t>и</w:t>
      </w:r>
      <w:r>
        <w:rPr>
          <w:spacing w:val="-15"/>
          <w:sz w:val="24"/>
        </w:rPr>
        <w:t xml:space="preserve"> </w:t>
      </w:r>
      <w:r>
        <w:rPr>
          <w:sz w:val="24"/>
        </w:rPr>
        <w:t>оценивать</w:t>
      </w:r>
      <w:r>
        <w:rPr>
          <w:spacing w:val="-10"/>
          <w:sz w:val="24"/>
        </w:rPr>
        <w:t xml:space="preserve"> </w:t>
      </w:r>
      <w:r>
        <w:rPr>
          <w:sz w:val="24"/>
        </w:rPr>
        <w:t>модели</w:t>
      </w:r>
      <w:r>
        <w:rPr>
          <w:spacing w:val="-11"/>
          <w:sz w:val="24"/>
        </w:rPr>
        <w:t xml:space="preserve"> </w:t>
      </w:r>
      <w:r>
        <w:rPr>
          <w:sz w:val="24"/>
        </w:rPr>
        <w:t>объектов,</w:t>
      </w:r>
      <w:r>
        <w:rPr>
          <w:spacing w:val="-10"/>
          <w:sz w:val="24"/>
        </w:rPr>
        <w:t xml:space="preserve"> </w:t>
      </w:r>
      <w:r>
        <w:rPr>
          <w:sz w:val="24"/>
        </w:rPr>
        <w:t>явлений</w:t>
      </w:r>
      <w:r>
        <w:rPr>
          <w:spacing w:val="-6"/>
          <w:sz w:val="24"/>
        </w:rPr>
        <w:t xml:space="preserve"> </w:t>
      </w:r>
      <w:r>
        <w:rPr>
          <w:sz w:val="24"/>
        </w:rPr>
        <w:t>и</w:t>
      </w:r>
      <w:r>
        <w:rPr>
          <w:spacing w:val="-11"/>
          <w:sz w:val="24"/>
        </w:rPr>
        <w:t xml:space="preserve"> </w:t>
      </w:r>
      <w:r>
        <w:rPr>
          <w:spacing w:val="-2"/>
          <w:sz w:val="24"/>
        </w:rPr>
        <w:t>процессов;</w:t>
      </w:r>
    </w:p>
    <w:p w:rsidR="00A74CF0" w:rsidRDefault="00DC143A" w:rsidP="008D7417">
      <w:pPr>
        <w:pStyle w:val="a5"/>
        <w:numPr>
          <w:ilvl w:val="1"/>
          <w:numId w:val="60"/>
        </w:numPr>
        <w:tabs>
          <w:tab w:val="left" w:pos="1013"/>
        </w:tabs>
        <w:spacing w:before="41" w:line="276" w:lineRule="auto"/>
        <w:ind w:right="693" w:firstLine="710"/>
        <w:jc w:val="left"/>
        <w:rPr>
          <w:sz w:val="24"/>
        </w:rPr>
      </w:pPr>
      <w:r>
        <w:rPr>
          <w:sz w:val="24"/>
        </w:rPr>
        <w:t>уметь создавать, применять и преобразовывать знаки и символы, модели и схемы для решения учебных и познавательных задач;</w:t>
      </w:r>
    </w:p>
    <w:p w:rsidR="00A74CF0" w:rsidRDefault="00DC143A" w:rsidP="008D7417">
      <w:pPr>
        <w:pStyle w:val="a5"/>
        <w:numPr>
          <w:ilvl w:val="1"/>
          <w:numId w:val="60"/>
        </w:numPr>
        <w:tabs>
          <w:tab w:val="left" w:pos="1008"/>
        </w:tabs>
        <w:spacing w:line="280" w:lineRule="auto"/>
        <w:ind w:right="694" w:firstLine="710"/>
        <w:jc w:val="left"/>
        <w:rPr>
          <w:sz w:val="24"/>
        </w:rPr>
      </w:pPr>
      <w:r>
        <w:rPr>
          <w:sz w:val="24"/>
        </w:rPr>
        <w:t>уметь оценивать правильность выполнения учебной задачи, собственные возможности её решения;</w:t>
      </w:r>
    </w:p>
    <w:p w:rsidR="00A74CF0" w:rsidRDefault="00DC143A" w:rsidP="008D7417">
      <w:pPr>
        <w:pStyle w:val="a5"/>
        <w:numPr>
          <w:ilvl w:val="1"/>
          <w:numId w:val="60"/>
        </w:numPr>
        <w:tabs>
          <w:tab w:val="left" w:pos="989"/>
        </w:tabs>
        <w:spacing w:line="276" w:lineRule="auto"/>
        <w:ind w:right="687" w:firstLine="710"/>
        <w:jc w:val="left"/>
        <w:rPr>
          <w:sz w:val="24"/>
        </w:rPr>
      </w:pPr>
      <w:r>
        <w:rPr>
          <w:sz w:val="24"/>
        </w:rPr>
        <w:t>прогнозировать</w:t>
      </w:r>
      <w:r>
        <w:rPr>
          <w:spacing w:val="-3"/>
          <w:sz w:val="24"/>
        </w:rPr>
        <w:t xml:space="preserve"> </w:t>
      </w:r>
      <w:r>
        <w:rPr>
          <w:sz w:val="24"/>
        </w:rPr>
        <w:t>поведение</w:t>
      </w:r>
      <w:r>
        <w:rPr>
          <w:spacing w:val="-4"/>
          <w:sz w:val="24"/>
        </w:rPr>
        <w:t xml:space="preserve"> </w:t>
      </w:r>
      <w:r>
        <w:rPr>
          <w:sz w:val="24"/>
        </w:rPr>
        <w:t>технической</w:t>
      </w:r>
      <w:r>
        <w:rPr>
          <w:spacing w:val="-2"/>
          <w:sz w:val="24"/>
        </w:rPr>
        <w:t xml:space="preserve"> </w:t>
      </w:r>
      <w:r>
        <w:rPr>
          <w:sz w:val="24"/>
        </w:rPr>
        <w:t>системы,</w:t>
      </w:r>
      <w:r>
        <w:rPr>
          <w:spacing w:val="-6"/>
          <w:sz w:val="24"/>
        </w:rPr>
        <w:t xml:space="preserve"> </w:t>
      </w:r>
      <w:r>
        <w:rPr>
          <w:sz w:val="24"/>
        </w:rPr>
        <w:t>в</w:t>
      </w:r>
      <w:r>
        <w:rPr>
          <w:spacing w:val="-2"/>
          <w:sz w:val="24"/>
        </w:rPr>
        <w:t xml:space="preserve"> </w:t>
      </w:r>
      <w:r>
        <w:rPr>
          <w:sz w:val="24"/>
        </w:rPr>
        <w:t>том</w:t>
      </w:r>
      <w:r>
        <w:rPr>
          <w:spacing w:val="-6"/>
          <w:sz w:val="24"/>
        </w:rPr>
        <w:t xml:space="preserve"> </w:t>
      </w:r>
      <w:r>
        <w:rPr>
          <w:sz w:val="24"/>
        </w:rPr>
        <w:t>числе</w:t>
      </w:r>
      <w:r>
        <w:rPr>
          <w:spacing w:val="-4"/>
          <w:sz w:val="24"/>
        </w:rPr>
        <w:t xml:space="preserve"> </w:t>
      </w:r>
      <w:r>
        <w:rPr>
          <w:sz w:val="24"/>
        </w:rPr>
        <w:t>с учётом</w:t>
      </w:r>
      <w:r>
        <w:rPr>
          <w:spacing w:val="-2"/>
          <w:sz w:val="24"/>
        </w:rPr>
        <w:t xml:space="preserve"> </w:t>
      </w:r>
      <w:r>
        <w:rPr>
          <w:sz w:val="24"/>
        </w:rPr>
        <w:t xml:space="preserve">синергетических </w:t>
      </w:r>
      <w:r>
        <w:rPr>
          <w:spacing w:val="-2"/>
          <w:sz w:val="24"/>
        </w:rPr>
        <w:t>эффектов.</w:t>
      </w:r>
    </w:p>
    <w:p w:rsidR="00A74CF0" w:rsidRDefault="00DC143A">
      <w:pPr>
        <w:spacing w:line="275" w:lineRule="exact"/>
        <w:ind w:left="843"/>
        <w:rPr>
          <w:i/>
          <w:sz w:val="24"/>
        </w:rPr>
      </w:pPr>
      <w:r>
        <w:rPr>
          <w:i/>
          <w:sz w:val="24"/>
        </w:rPr>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A74CF0" w:rsidRDefault="00DC143A" w:rsidP="008D7417">
      <w:pPr>
        <w:pStyle w:val="a5"/>
        <w:numPr>
          <w:ilvl w:val="1"/>
          <w:numId w:val="60"/>
        </w:numPr>
        <w:tabs>
          <w:tab w:val="left" w:pos="989"/>
        </w:tabs>
        <w:spacing w:before="33"/>
        <w:ind w:left="988" w:hanging="146"/>
        <w:jc w:val="left"/>
        <w:rPr>
          <w:sz w:val="24"/>
        </w:rPr>
      </w:pPr>
      <w:r>
        <w:rPr>
          <w:sz w:val="24"/>
        </w:rPr>
        <w:t>выбирать</w:t>
      </w:r>
      <w:r>
        <w:rPr>
          <w:spacing w:val="-15"/>
          <w:sz w:val="24"/>
        </w:rPr>
        <w:t xml:space="preserve"> </w:t>
      </w:r>
      <w:r>
        <w:rPr>
          <w:sz w:val="24"/>
        </w:rPr>
        <w:t>форму</w:t>
      </w:r>
      <w:r>
        <w:rPr>
          <w:spacing w:val="-15"/>
          <w:sz w:val="24"/>
        </w:rPr>
        <w:t xml:space="preserve"> </w:t>
      </w:r>
      <w:r>
        <w:rPr>
          <w:sz w:val="24"/>
        </w:rPr>
        <w:t>представления</w:t>
      </w:r>
      <w:r>
        <w:rPr>
          <w:spacing w:val="-15"/>
          <w:sz w:val="24"/>
        </w:rPr>
        <w:t xml:space="preserve"> </w:t>
      </w:r>
      <w:r>
        <w:rPr>
          <w:sz w:val="24"/>
        </w:rPr>
        <w:t>информации</w:t>
      </w:r>
      <w:r>
        <w:rPr>
          <w:spacing w:val="-15"/>
          <w:sz w:val="24"/>
        </w:rPr>
        <w:t xml:space="preserve"> </w:t>
      </w:r>
      <w:r>
        <w:rPr>
          <w:sz w:val="24"/>
        </w:rPr>
        <w:t>в</w:t>
      </w:r>
      <w:r>
        <w:rPr>
          <w:spacing w:val="-12"/>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поставленной</w:t>
      </w:r>
      <w:r>
        <w:rPr>
          <w:spacing w:val="-14"/>
          <w:sz w:val="24"/>
        </w:rPr>
        <w:t xml:space="preserve"> </w:t>
      </w:r>
      <w:r>
        <w:rPr>
          <w:spacing w:val="-2"/>
          <w:sz w:val="24"/>
        </w:rPr>
        <w:t>задачи;</w:t>
      </w:r>
    </w:p>
    <w:p w:rsidR="00A74CF0" w:rsidRDefault="00DC143A" w:rsidP="008D7417">
      <w:pPr>
        <w:pStyle w:val="a5"/>
        <w:numPr>
          <w:ilvl w:val="1"/>
          <w:numId w:val="60"/>
        </w:numPr>
        <w:tabs>
          <w:tab w:val="left" w:pos="989"/>
        </w:tabs>
        <w:spacing w:before="41"/>
        <w:ind w:left="988" w:hanging="146"/>
        <w:jc w:val="left"/>
        <w:rPr>
          <w:sz w:val="24"/>
        </w:rPr>
      </w:pPr>
      <w:r>
        <w:rPr>
          <w:sz w:val="24"/>
        </w:rPr>
        <w:t>понимать</w:t>
      </w:r>
      <w:r>
        <w:rPr>
          <w:spacing w:val="-15"/>
          <w:sz w:val="24"/>
        </w:rPr>
        <w:t xml:space="preserve"> </w:t>
      </w:r>
      <w:r>
        <w:rPr>
          <w:sz w:val="24"/>
        </w:rPr>
        <w:t>различие</w:t>
      </w:r>
      <w:r>
        <w:rPr>
          <w:spacing w:val="-15"/>
          <w:sz w:val="24"/>
        </w:rPr>
        <w:t xml:space="preserve"> </w:t>
      </w:r>
      <w:r>
        <w:rPr>
          <w:sz w:val="24"/>
        </w:rPr>
        <w:t>между</w:t>
      </w:r>
      <w:r>
        <w:rPr>
          <w:spacing w:val="-15"/>
          <w:sz w:val="24"/>
        </w:rPr>
        <w:t xml:space="preserve"> </w:t>
      </w:r>
      <w:r>
        <w:rPr>
          <w:sz w:val="24"/>
        </w:rPr>
        <w:t>данными,</w:t>
      </w:r>
      <w:r>
        <w:rPr>
          <w:spacing w:val="-11"/>
          <w:sz w:val="24"/>
        </w:rPr>
        <w:t xml:space="preserve"> </w:t>
      </w:r>
      <w:r>
        <w:rPr>
          <w:sz w:val="24"/>
        </w:rPr>
        <w:t>информацией</w:t>
      </w:r>
      <w:r>
        <w:rPr>
          <w:spacing w:val="-9"/>
          <w:sz w:val="24"/>
        </w:rPr>
        <w:t xml:space="preserve"> </w:t>
      </w:r>
      <w:r>
        <w:rPr>
          <w:sz w:val="24"/>
        </w:rPr>
        <w:t>и</w:t>
      </w:r>
      <w:r>
        <w:rPr>
          <w:spacing w:val="-14"/>
          <w:sz w:val="24"/>
        </w:rPr>
        <w:t xml:space="preserve"> </w:t>
      </w:r>
      <w:r>
        <w:rPr>
          <w:spacing w:val="-2"/>
          <w:sz w:val="24"/>
        </w:rPr>
        <w:t>знаниями;</w:t>
      </w:r>
    </w:p>
    <w:p w:rsidR="00A74CF0" w:rsidRDefault="00DC143A" w:rsidP="008D7417">
      <w:pPr>
        <w:pStyle w:val="a5"/>
        <w:numPr>
          <w:ilvl w:val="1"/>
          <w:numId w:val="60"/>
        </w:numPr>
        <w:tabs>
          <w:tab w:val="left" w:pos="989"/>
        </w:tabs>
        <w:spacing w:before="41"/>
        <w:ind w:left="988" w:hanging="146"/>
        <w:jc w:val="left"/>
        <w:rPr>
          <w:sz w:val="24"/>
        </w:rPr>
      </w:pPr>
      <w:r>
        <w:rPr>
          <w:sz w:val="24"/>
        </w:rPr>
        <w:t>владеть</w:t>
      </w:r>
      <w:r>
        <w:rPr>
          <w:spacing w:val="-15"/>
          <w:sz w:val="24"/>
        </w:rPr>
        <w:t xml:space="preserve"> </w:t>
      </w:r>
      <w:r>
        <w:rPr>
          <w:sz w:val="24"/>
        </w:rPr>
        <w:t>начальными</w:t>
      </w:r>
      <w:r>
        <w:rPr>
          <w:spacing w:val="-13"/>
          <w:sz w:val="24"/>
        </w:rPr>
        <w:t xml:space="preserve"> </w:t>
      </w:r>
      <w:r>
        <w:rPr>
          <w:sz w:val="24"/>
        </w:rPr>
        <w:t>навыками</w:t>
      </w:r>
      <w:r>
        <w:rPr>
          <w:spacing w:val="-15"/>
          <w:sz w:val="24"/>
        </w:rPr>
        <w:t xml:space="preserve"> </w:t>
      </w:r>
      <w:r>
        <w:rPr>
          <w:sz w:val="24"/>
        </w:rPr>
        <w:t>работы</w:t>
      </w:r>
      <w:r>
        <w:rPr>
          <w:spacing w:val="-12"/>
          <w:sz w:val="24"/>
        </w:rPr>
        <w:t xml:space="preserve"> </w:t>
      </w:r>
      <w:r>
        <w:rPr>
          <w:sz w:val="24"/>
        </w:rPr>
        <w:t>с</w:t>
      </w:r>
      <w:r>
        <w:rPr>
          <w:spacing w:val="-13"/>
          <w:sz w:val="24"/>
        </w:rPr>
        <w:t xml:space="preserve"> </w:t>
      </w:r>
      <w:r>
        <w:rPr>
          <w:sz w:val="24"/>
        </w:rPr>
        <w:t>«большими</w:t>
      </w:r>
      <w:r>
        <w:rPr>
          <w:spacing w:val="-12"/>
          <w:sz w:val="24"/>
        </w:rPr>
        <w:t xml:space="preserve"> </w:t>
      </w:r>
      <w:r>
        <w:rPr>
          <w:spacing w:val="-2"/>
          <w:sz w:val="24"/>
        </w:rPr>
        <w:t>данными»;</w:t>
      </w:r>
    </w:p>
    <w:p w:rsidR="00A74CF0" w:rsidRDefault="00DC143A" w:rsidP="008D7417">
      <w:pPr>
        <w:pStyle w:val="a5"/>
        <w:numPr>
          <w:ilvl w:val="1"/>
          <w:numId w:val="60"/>
        </w:numPr>
        <w:tabs>
          <w:tab w:val="left" w:pos="989"/>
        </w:tabs>
        <w:spacing w:before="41" w:line="278" w:lineRule="auto"/>
        <w:ind w:left="843" w:right="1163" w:firstLine="0"/>
        <w:jc w:val="left"/>
        <w:rPr>
          <w:i/>
          <w:sz w:val="24"/>
        </w:rPr>
      </w:pPr>
      <w:r>
        <w:rPr>
          <w:sz w:val="24"/>
        </w:rPr>
        <w:t>владеть</w:t>
      </w:r>
      <w:r>
        <w:rPr>
          <w:spacing w:val="-2"/>
          <w:sz w:val="24"/>
        </w:rPr>
        <w:t xml:space="preserve"> </w:t>
      </w:r>
      <w:r>
        <w:rPr>
          <w:sz w:val="24"/>
        </w:rPr>
        <w:t>технологией</w:t>
      </w:r>
      <w:r>
        <w:rPr>
          <w:spacing w:val="-7"/>
          <w:sz w:val="24"/>
        </w:rPr>
        <w:t xml:space="preserve"> </w:t>
      </w:r>
      <w:r>
        <w:rPr>
          <w:sz w:val="24"/>
        </w:rPr>
        <w:t>трансформации</w:t>
      </w:r>
      <w:r>
        <w:rPr>
          <w:spacing w:val="-7"/>
          <w:sz w:val="24"/>
        </w:rPr>
        <w:t xml:space="preserve"> </w:t>
      </w:r>
      <w:r>
        <w:rPr>
          <w:sz w:val="24"/>
        </w:rPr>
        <w:t>данных</w:t>
      </w:r>
      <w:r>
        <w:rPr>
          <w:spacing w:val="-12"/>
          <w:sz w:val="24"/>
        </w:rPr>
        <w:t xml:space="preserve"> </w:t>
      </w:r>
      <w:r>
        <w:rPr>
          <w:sz w:val="24"/>
        </w:rPr>
        <w:t>в</w:t>
      </w:r>
      <w:r>
        <w:rPr>
          <w:spacing w:val="-2"/>
          <w:sz w:val="24"/>
        </w:rPr>
        <w:t xml:space="preserve"> </w:t>
      </w:r>
      <w:r>
        <w:rPr>
          <w:sz w:val="24"/>
        </w:rPr>
        <w:t>информацию,</w:t>
      </w:r>
      <w:r>
        <w:rPr>
          <w:spacing w:val="-6"/>
          <w:sz w:val="24"/>
        </w:rPr>
        <w:t xml:space="preserve"> </w:t>
      </w:r>
      <w:r>
        <w:rPr>
          <w:sz w:val="24"/>
        </w:rPr>
        <w:t>информации</w:t>
      </w:r>
      <w:r>
        <w:rPr>
          <w:spacing w:val="-7"/>
          <w:sz w:val="24"/>
        </w:rPr>
        <w:t xml:space="preserve"> </w:t>
      </w:r>
      <w:r>
        <w:rPr>
          <w:sz w:val="24"/>
        </w:rPr>
        <w:t>в</w:t>
      </w:r>
      <w:r>
        <w:rPr>
          <w:spacing w:val="-6"/>
          <w:sz w:val="24"/>
        </w:rPr>
        <w:t xml:space="preserve"> </w:t>
      </w:r>
      <w:r>
        <w:rPr>
          <w:sz w:val="24"/>
        </w:rPr>
        <w:t xml:space="preserve">знания. </w:t>
      </w:r>
      <w:r>
        <w:rPr>
          <w:b/>
          <w:sz w:val="24"/>
        </w:rPr>
        <w:t xml:space="preserve">Овладение универсальными учебными регулятивными действиями </w:t>
      </w:r>
      <w:r>
        <w:rPr>
          <w:i/>
          <w:spacing w:val="-2"/>
          <w:sz w:val="24"/>
        </w:rPr>
        <w:t>Самоорганизация:</w:t>
      </w:r>
    </w:p>
    <w:p w:rsidR="00A74CF0" w:rsidRDefault="00DC143A" w:rsidP="008D7417">
      <w:pPr>
        <w:pStyle w:val="a5"/>
        <w:numPr>
          <w:ilvl w:val="1"/>
          <w:numId w:val="60"/>
        </w:numPr>
        <w:tabs>
          <w:tab w:val="left" w:pos="1229"/>
        </w:tabs>
        <w:spacing w:line="276" w:lineRule="auto"/>
        <w:ind w:right="684" w:firstLine="710"/>
        <w:rPr>
          <w:sz w:val="24"/>
        </w:rPr>
      </w:pPr>
      <w:r>
        <w:rPr>
          <w:sz w:val="24"/>
        </w:rPr>
        <w:t>уметь самостоятельно планировать пути достижения целей, в том числе альтернативные, осознанно выбирать</w:t>
      </w:r>
      <w:r>
        <w:rPr>
          <w:spacing w:val="-1"/>
          <w:sz w:val="24"/>
        </w:rPr>
        <w:t xml:space="preserve"> </w:t>
      </w:r>
      <w:r>
        <w:rPr>
          <w:sz w:val="24"/>
        </w:rPr>
        <w:t>наиболее эффективные способы решения учебных и познавательных задач;</w:t>
      </w:r>
    </w:p>
    <w:p w:rsidR="00A74CF0" w:rsidRDefault="00DC143A" w:rsidP="008D7417">
      <w:pPr>
        <w:pStyle w:val="a5"/>
        <w:numPr>
          <w:ilvl w:val="1"/>
          <w:numId w:val="60"/>
        </w:numPr>
        <w:tabs>
          <w:tab w:val="left" w:pos="993"/>
        </w:tabs>
        <w:spacing w:line="276" w:lineRule="auto"/>
        <w:ind w:right="686" w:firstLine="710"/>
        <w:rPr>
          <w:sz w:val="24"/>
        </w:rPr>
      </w:pPr>
      <w:r>
        <w:rPr>
          <w:sz w:val="24"/>
        </w:rPr>
        <w:t>уметь соотносить</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с</w:t>
      </w:r>
      <w:r>
        <w:rPr>
          <w:spacing w:val="-5"/>
          <w:sz w:val="24"/>
        </w:rPr>
        <w:t xml:space="preserve"> </w:t>
      </w:r>
      <w:r>
        <w:rPr>
          <w:sz w:val="24"/>
        </w:rPr>
        <w:t>планируемыми</w:t>
      </w:r>
      <w:r>
        <w:rPr>
          <w:spacing w:val="-4"/>
          <w:sz w:val="24"/>
        </w:rPr>
        <w:t xml:space="preserve"> </w:t>
      </w:r>
      <w:r>
        <w:rPr>
          <w:sz w:val="24"/>
        </w:rPr>
        <w:t>результатами,</w:t>
      </w:r>
      <w:r>
        <w:rPr>
          <w:spacing w:val="-3"/>
          <w:sz w:val="24"/>
        </w:rPr>
        <w:t xml:space="preserve"> </w:t>
      </w:r>
      <w:r>
        <w:rPr>
          <w:sz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4CF0" w:rsidRDefault="00DC143A" w:rsidP="008D7417">
      <w:pPr>
        <w:pStyle w:val="a5"/>
        <w:numPr>
          <w:ilvl w:val="1"/>
          <w:numId w:val="60"/>
        </w:numPr>
        <w:tabs>
          <w:tab w:val="left" w:pos="989"/>
        </w:tabs>
        <w:ind w:left="988" w:hanging="146"/>
        <w:jc w:val="left"/>
        <w:rPr>
          <w:sz w:val="24"/>
        </w:rPr>
      </w:pPr>
      <w:r>
        <w:rPr>
          <w:sz w:val="24"/>
        </w:rPr>
        <w:t>делать</w:t>
      </w:r>
      <w:r>
        <w:rPr>
          <w:spacing w:val="-7"/>
          <w:sz w:val="24"/>
        </w:rPr>
        <w:t xml:space="preserve"> </w:t>
      </w:r>
      <w:r>
        <w:rPr>
          <w:sz w:val="24"/>
        </w:rPr>
        <w:t>выбор</w:t>
      </w:r>
      <w:r>
        <w:rPr>
          <w:spacing w:val="-11"/>
          <w:sz w:val="24"/>
        </w:rPr>
        <w:t xml:space="preserve"> </w:t>
      </w:r>
      <w:r>
        <w:rPr>
          <w:sz w:val="24"/>
        </w:rPr>
        <w:t>и</w:t>
      </w:r>
      <w:r>
        <w:rPr>
          <w:spacing w:val="-11"/>
          <w:sz w:val="24"/>
        </w:rPr>
        <w:t xml:space="preserve"> </w:t>
      </w:r>
      <w:r>
        <w:rPr>
          <w:sz w:val="24"/>
        </w:rPr>
        <w:t>брать</w:t>
      </w:r>
      <w:r>
        <w:rPr>
          <w:spacing w:val="-10"/>
          <w:sz w:val="24"/>
        </w:rPr>
        <w:t xml:space="preserve"> </w:t>
      </w:r>
      <w:r>
        <w:rPr>
          <w:sz w:val="24"/>
        </w:rPr>
        <w:t>ответственность</w:t>
      </w:r>
      <w:r>
        <w:rPr>
          <w:spacing w:val="-10"/>
          <w:sz w:val="24"/>
        </w:rPr>
        <w:t xml:space="preserve"> </w:t>
      </w:r>
      <w:r>
        <w:rPr>
          <w:sz w:val="24"/>
        </w:rPr>
        <w:t>за</w:t>
      </w:r>
      <w:r>
        <w:rPr>
          <w:spacing w:val="-8"/>
          <w:sz w:val="24"/>
        </w:rPr>
        <w:t xml:space="preserve"> </w:t>
      </w:r>
      <w:r>
        <w:rPr>
          <w:spacing w:val="-2"/>
          <w:sz w:val="24"/>
        </w:rPr>
        <w:t>решение.</w:t>
      </w:r>
    </w:p>
    <w:p w:rsidR="00A74CF0" w:rsidRDefault="00DC143A">
      <w:pPr>
        <w:spacing w:before="37"/>
        <w:ind w:left="843"/>
        <w:rPr>
          <w:i/>
          <w:sz w:val="24"/>
        </w:rPr>
      </w:pPr>
      <w:r>
        <w:rPr>
          <w:i/>
          <w:sz w:val="24"/>
        </w:rPr>
        <w:t>Самоконтроль</w:t>
      </w:r>
      <w:r>
        <w:rPr>
          <w:i/>
          <w:spacing w:val="-5"/>
          <w:sz w:val="24"/>
        </w:rPr>
        <w:t xml:space="preserve"> </w:t>
      </w:r>
      <w:r>
        <w:rPr>
          <w:i/>
          <w:spacing w:val="-2"/>
          <w:sz w:val="24"/>
        </w:rPr>
        <w:t>(рефлексия):</w:t>
      </w:r>
    </w:p>
    <w:p w:rsidR="00A74CF0" w:rsidRDefault="00DC143A" w:rsidP="008D7417">
      <w:pPr>
        <w:pStyle w:val="a5"/>
        <w:numPr>
          <w:ilvl w:val="1"/>
          <w:numId w:val="60"/>
        </w:numPr>
        <w:tabs>
          <w:tab w:val="left" w:pos="989"/>
        </w:tabs>
        <w:spacing w:before="41"/>
        <w:ind w:left="988" w:hanging="146"/>
        <w:jc w:val="left"/>
        <w:rPr>
          <w:sz w:val="24"/>
        </w:rPr>
      </w:pPr>
      <w:r>
        <w:rPr>
          <w:sz w:val="24"/>
        </w:rPr>
        <w:t>давать</w:t>
      </w:r>
      <w:r>
        <w:rPr>
          <w:spacing w:val="-11"/>
          <w:sz w:val="24"/>
        </w:rPr>
        <w:t xml:space="preserve"> </w:t>
      </w:r>
      <w:r>
        <w:rPr>
          <w:sz w:val="24"/>
        </w:rPr>
        <w:t>адекватную</w:t>
      </w:r>
      <w:r>
        <w:rPr>
          <w:spacing w:val="-11"/>
          <w:sz w:val="24"/>
        </w:rPr>
        <w:t xml:space="preserve"> </w:t>
      </w:r>
      <w:r>
        <w:rPr>
          <w:sz w:val="24"/>
        </w:rPr>
        <w:t>оценку</w:t>
      </w:r>
      <w:r>
        <w:rPr>
          <w:spacing w:val="-15"/>
          <w:sz w:val="24"/>
        </w:rPr>
        <w:t xml:space="preserve"> </w:t>
      </w:r>
      <w:r>
        <w:rPr>
          <w:sz w:val="24"/>
        </w:rPr>
        <w:t>ситуации</w:t>
      </w:r>
      <w:r>
        <w:rPr>
          <w:spacing w:val="-8"/>
          <w:sz w:val="24"/>
        </w:rPr>
        <w:t xml:space="preserve"> </w:t>
      </w:r>
      <w:r>
        <w:rPr>
          <w:sz w:val="24"/>
        </w:rPr>
        <w:t>и</w:t>
      </w:r>
      <w:r>
        <w:rPr>
          <w:spacing w:val="-9"/>
          <w:sz w:val="24"/>
        </w:rPr>
        <w:t xml:space="preserve"> </w:t>
      </w:r>
      <w:r>
        <w:rPr>
          <w:sz w:val="24"/>
        </w:rPr>
        <w:t>предлагать</w:t>
      </w:r>
      <w:r>
        <w:rPr>
          <w:spacing w:val="-8"/>
          <w:sz w:val="24"/>
        </w:rPr>
        <w:t xml:space="preserve"> </w:t>
      </w:r>
      <w:r>
        <w:rPr>
          <w:sz w:val="24"/>
        </w:rPr>
        <w:t>план</w:t>
      </w:r>
      <w:r>
        <w:rPr>
          <w:spacing w:val="-12"/>
          <w:sz w:val="24"/>
        </w:rPr>
        <w:t xml:space="preserve"> </w:t>
      </w:r>
      <w:r>
        <w:rPr>
          <w:sz w:val="24"/>
        </w:rPr>
        <w:t>её</w:t>
      </w:r>
      <w:r>
        <w:rPr>
          <w:spacing w:val="-10"/>
          <w:sz w:val="24"/>
        </w:rPr>
        <w:t xml:space="preserve"> </w:t>
      </w:r>
      <w:r>
        <w:rPr>
          <w:spacing w:val="-2"/>
          <w:sz w:val="24"/>
        </w:rPr>
        <w:t>изменения;</w:t>
      </w:r>
    </w:p>
    <w:p w:rsidR="00A74CF0" w:rsidRDefault="00DC143A" w:rsidP="008D7417">
      <w:pPr>
        <w:pStyle w:val="a5"/>
        <w:numPr>
          <w:ilvl w:val="1"/>
          <w:numId w:val="60"/>
        </w:numPr>
        <w:tabs>
          <w:tab w:val="left" w:pos="1099"/>
        </w:tabs>
        <w:spacing w:before="41" w:line="276" w:lineRule="auto"/>
        <w:ind w:right="689" w:firstLine="710"/>
        <w:jc w:val="left"/>
        <w:rPr>
          <w:sz w:val="24"/>
        </w:rPr>
      </w:pPr>
      <w:r>
        <w:rPr>
          <w:sz w:val="24"/>
        </w:rPr>
        <w:t>объяснять</w:t>
      </w:r>
      <w:r>
        <w:rPr>
          <w:spacing w:val="80"/>
          <w:sz w:val="24"/>
        </w:rPr>
        <w:t xml:space="preserve"> </w:t>
      </w:r>
      <w:r>
        <w:rPr>
          <w:sz w:val="24"/>
        </w:rPr>
        <w:t>причины</w:t>
      </w:r>
      <w:r>
        <w:rPr>
          <w:spacing w:val="80"/>
          <w:sz w:val="24"/>
        </w:rPr>
        <w:t xml:space="preserve"> </w:t>
      </w:r>
      <w:r>
        <w:rPr>
          <w:sz w:val="24"/>
        </w:rPr>
        <w:t>достижения</w:t>
      </w:r>
      <w:r>
        <w:rPr>
          <w:spacing w:val="80"/>
          <w:sz w:val="24"/>
        </w:rPr>
        <w:t xml:space="preserve"> </w:t>
      </w:r>
      <w:r>
        <w:rPr>
          <w:sz w:val="24"/>
        </w:rPr>
        <w:t>(недостижения)</w:t>
      </w:r>
      <w:r>
        <w:rPr>
          <w:spacing w:val="80"/>
          <w:sz w:val="24"/>
        </w:rPr>
        <w:t xml:space="preserve"> </w:t>
      </w:r>
      <w:r>
        <w:rPr>
          <w:sz w:val="24"/>
        </w:rPr>
        <w:t>результатов</w:t>
      </w:r>
      <w:r>
        <w:rPr>
          <w:spacing w:val="80"/>
          <w:sz w:val="24"/>
        </w:rPr>
        <w:t xml:space="preserve"> </w:t>
      </w:r>
      <w:r>
        <w:rPr>
          <w:sz w:val="24"/>
        </w:rPr>
        <w:t xml:space="preserve">преобразовательной </w:t>
      </w:r>
      <w:r>
        <w:rPr>
          <w:spacing w:val="-2"/>
          <w:sz w:val="24"/>
        </w:rPr>
        <w:t>деятельности;</w:t>
      </w:r>
    </w:p>
    <w:p w:rsidR="00A74CF0" w:rsidRDefault="00DC143A" w:rsidP="008D7417">
      <w:pPr>
        <w:pStyle w:val="a5"/>
        <w:numPr>
          <w:ilvl w:val="1"/>
          <w:numId w:val="60"/>
        </w:numPr>
        <w:tabs>
          <w:tab w:val="left" w:pos="1104"/>
        </w:tabs>
        <w:spacing w:line="276" w:lineRule="auto"/>
        <w:ind w:right="694" w:firstLine="710"/>
        <w:jc w:val="left"/>
        <w:rPr>
          <w:sz w:val="24"/>
        </w:rPr>
      </w:pPr>
      <w:r>
        <w:rPr>
          <w:sz w:val="24"/>
        </w:rPr>
        <w:t>вносить</w:t>
      </w:r>
      <w:r>
        <w:rPr>
          <w:spacing w:val="80"/>
          <w:sz w:val="24"/>
        </w:rPr>
        <w:t xml:space="preserve"> </w:t>
      </w:r>
      <w:r>
        <w:rPr>
          <w:sz w:val="24"/>
        </w:rPr>
        <w:t>необходимые</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по</w:t>
      </w:r>
      <w:r>
        <w:rPr>
          <w:spacing w:val="80"/>
          <w:sz w:val="24"/>
        </w:rPr>
        <w:t xml:space="preserve"> </w:t>
      </w:r>
      <w:r>
        <w:rPr>
          <w:sz w:val="24"/>
        </w:rPr>
        <w:t>решению</w:t>
      </w:r>
      <w:r>
        <w:rPr>
          <w:spacing w:val="80"/>
          <w:sz w:val="24"/>
        </w:rPr>
        <w:t xml:space="preserve"> </w:t>
      </w:r>
      <w:r>
        <w:rPr>
          <w:sz w:val="24"/>
        </w:rPr>
        <w:t>задачи</w:t>
      </w:r>
      <w:r>
        <w:rPr>
          <w:spacing w:val="80"/>
          <w:sz w:val="24"/>
        </w:rPr>
        <w:t xml:space="preserve"> </w:t>
      </w:r>
      <w:r>
        <w:rPr>
          <w:sz w:val="24"/>
        </w:rPr>
        <w:t>или</w:t>
      </w:r>
      <w:r>
        <w:rPr>
          <w:spacing w:val="80"/>
          <w:sz w:val="24"/>
        </w:rPr>
        <w:t xml:space="preserve"> </w:t>
      </w:r>
      <w:r>
        <w:rPr>
          <w:sz w:val="24"/>
        </w:rPr>
        <w:t>по</w:t>
      </w:r>
      <w:r>
        <w:rPr>
          <w:spacing w:val="80"/>
          <w:sz w:val="24"/>
        </w:rPr>
        <w:t xml:space="preserve"> </w:t>
      </w:r>
      <w:r>
        <w:rPr>
          <w:sz w:val="24"/>
        </w:rPr>
        <w:t>осуществлению проекта;</w:t>
      </w:r>
    </w:p>
    <w:p w:rsidR="00A74CF0" w:rsidRDefault="00DC143A" w:rsidP="008D7417">
      <w:pPr>
        <w:pStyle w:val="a5"/>
        <w:numPr>
          <w:ilvl w:val="1"/>
          <w:numId w:val="60"/>
        </w:numPr>
        <w:tabs>
          <w:tab w:val="left" w:pos="1146"/>
          <w:tab w:val="left" w:pos="1147"/>
          <w:tab w:val="left" w:pos="2417"/>
          <w:tab w:val="left" w:pos="3971"/>
          <w:tab w:val="left" w:pos="5280"/>
          <w:tab w:val="left" w:pos="5990"/>
          <w:tab w:val="left" w:pos="6340"/>
          <w:tab w:val="left" w:pos="7530"/>
          <w:tab w:val="left" w:pos="7875"/>
          <w:tab w:val="left" w:pos="8475"/>
        </w:tabs>
        <w:spacing w:line="275" w:lineRule="exact"/>
        <w:ind w:left="1146" w:hanging="304"/>
        <w:jc w:val="left"/>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5"/>
          <w:sz w:val="24"/>
        </w:rPr>
        <w:t>при</w:t>
      </w:r>
      <w:r>
        <w:rPr>
          <w:sz w:val="24"/>
        </w:rPr>
        <w:tab/>
      </w:r>
      <w:r>
        <w:rPr>
          <w:spacing w:val="-2"/>
          <w:sz w:val="24"/>
        </w:rPr>
        <w:t>необходимости</w:t>
      </w:r>
    </w:p>
    <w:p w:rsidR="00A74CF0" w:rsidRDefault="00A74CF0">
      <w:pPr>
        <w:spacing w:line="275" w:lineRule="exact"/>
        <w:rPr>
          <w:sz w:val="24"/>
        </w:rPr>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корректировать</w:t>
      </w:r>
      <w:r>
        <w:rPr>
          <w:spacing w:val="-3"/>
        </w:rPr>
        <w:t xml:space="preserve"> </w:t>
      </w:r>
      <w:r>
        <w:t>цель</w:t>
      </w:r>
      <w:r>
        <w:rPr>
          <w:spacing w:val="-3"/>
        </w:rPr>
        <w:t xml:space="preserve"> </w:t>
      </w:r>
      <w:r>
        <w:t>и</w:t>
      </w:r>
      <w:r>
        <w:rPr>
          <w:spacing w:val="-3"/>
        </w:rPr>
        <w:t xml:space="preserve"> </w:t>
      </w:r>
      <w:r>
        <w:t xml:space="preserve">процесс её </w:t>
      </w:r>
      <w:r>
        <w:rPr>
          <w:spacing w:val="-2"/>
        </w:rPr>
        <w:t>достижения.</w:t>
      </w:r>
    </w:p>
    <w:p w:rsidR="00A74CF0" w:rsidRDefault="00DC143A">
      <w:pPr>
        <w:spacing w:before="41"/>
        <w:ind w:left="843"/>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A74CF0" w:rsidRDefault="00DC143A" w:rsidP="008D7417">
      <w:pPr>
        <w:pStyle w:val="a5"/>
        <w:numPr>
          <w:ilvl w:val="1"/>
          <w:numId w:val="60"/>
        </w:numPr>
        <w:tabs>
          <w:tab w:val="left" w:pos="1037"/>
        </w:tabs>
        <w:spacing w:before="40" w:line="280" w:lineRule="auto"/>
        <w:ind w:right="693" w:firstLine="710"/>
        <w:jc w:val="left"/>
        <w:rPr>
          <w:sz w:val="24"/>
        </w:rPr>
      </w:pPr>
      <w:r>
        <w:rPr>
          <w:sz w:val="24"/>
        </w:rPr>
        <w:t>признавать</w:t>
      </w:r>
      <w:r>
        <w:rPr>
          <w:spacing w:val="40"/>
          <w:sz w:val="24"/>
        </w:rPr>
        <w:t xml:space="preserve"> </w:t>
      </w:r>
      <w:r>
        <w:rPr>
          <w:sz w:val="24"/>
        </w:rPr>
        <w:t>своё</w:t>
      </w:r>
      <w:r>
        <w:rPr>
          <w:spacing w:val="40"/>
          <w:sz w:val="24"/>
        </w:rPr>
        <w:t xml:space="preserve"> </w:t>
      </w:r>
      <w:r>
        <w:rPr>
          <w:sz w:val="24"/>
        </w:rPr>
        <w:t>право</w:t>
      </w:r>
      <w:r>
        <w:rPr>
          <w:spacing w:val="40"/>
          <w:sz w:val="24"/>
        </w:rPr>
        <w:t xml:space="preserve"> </w:t>
      </w:r>
      <w:r>
        <w:rPr>
          <w:sz w:val="24"/>
        </w:rPr>
        <w:t>на</w:t>
      </w:r>
      <w:r>
        <w:rPr>
          <w:spacing w:val="40"/>
          <w:sz w:val="24"/>
        </w:rPr>
        <w:t xml:space="preserve"> </w:t>
      </w:r>
      <w:r>
        <w:rPr>
          <w:sz w:val="24"/>
        </w:rPr>
        <w:t>ошибку</w:t>
      </w:r>
      <w:r>
        <w:rPr>
          <w:spacing w:val="37"/>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или</w:t>
      </w:r>
      <w:r>
        <w:rPr>
          <w:spacing w:val="40"/>
          <w:sz w:val="24"/>
        </w:rPr>
        <w:t xml:space="preserve"> </w:t>
      </w:r>
      <w:r>
        <w:rPr>
          <w:sz w:val="24"/>
        </w:rPr>
        <w:t>при</w:t>
      </w:r>
      <w:r>
        <w:rPr>
          <w:spacing w:val="40"/>
          <w:sz w:val="24"/>
        </w:rPr>
        <w:t xml:space="preserve"> </w:t>
      </w:r>
      <w:r>
        <w:rPr>
          <w:sz w:val="24"/>
        </w:rPr>
        <w:t>реализации</w:t>
      </w:r>
      <w:r>
        <w:rPr>
          <w:spacing w:val="40"/>
          <w:sz w:val="24"/>
        </w:rPr>
        <w:t xml:space="preserve"> </w:t>
      </w:r>
      <w:r>
        <w:rPr>
          <w:sz w:val="24"/>
        </w:rPr>
        <w:t>проекта, такое же право другого на подобные ошибки.</w:t>
      </w:r>
    </w:p>
    <w:p w:rsidR="00A74CF0" w:rsidRDefault="00DC143A">
      <w:pPr>
        <w:pStyle w:val="Heading3"/>
        <w:spacing w:line="274" w:lineRule="exact"/>
        <w:jc w:val="left"/>
      </w:pPr>
      <w:r>
        <w:t>Овладение</w:t>
      </w:r>
      <w:r>
        <w:rPr>
          <w:spacing w:val="-5"/>
        </w:rPr>
        <w:t xml:space="preserve"> </w:t>
      </w:r>
      <w:r>
        <w:t>универсальными</w:t>
      </w:r>
      <w:r>
        <w:rPr>
          <w:spacing w:val="-7"/>
        </w:rPr>
        <w:t xml:space="preserve"> </w:t>
      </w:r>
      <w:r>
        <w:t>коммуникативными</w:t>
      </w:r>
      <w:r>
        <w:rPr>
          <w:spacing w:val="-1"/>
        </w:rPr>
        <w:t xml:space="preserve"> </w:t>
      </w:r>
      <w:r>
        <w:rPr>
          <w:spacing w:val="-2"/>
        </w:rPr>
        <w:t>действиями.</w:t>
      </w:r>
    </w:p>
    <w:p w:rsidR="00A74CF0" w:rsidRDefault="00DC143A">
      <w:pPr>
        <w:spacing w:before="37"/>
        <w:ind w:left="843"/>
        <w:rPr>
          <w:i/>
          <w:sz w:val="24"/>
        </w:rPr>
      </w:pPr>
      <w:r>
        <w:rPr>
          <w:i/>
          <w:spacing w:val="-2"/>
          <w:sz w:val="24"/>
        </w:rPr>
        <w:t>Общение:</w:t>
      </w:r>
    </w:p>
    <w:p w:rsidR="00A74CF0" w:rsidRDefault="00DC143A" w:rsidP="008D7417">
      <w:pPr>
        <w:pStyle w:val="a5"/>
        <w:numPr>
          <w:ilvl w:val="1"/>
          <w:numId w:val="60"/>
        </w:numPr>
        <w:tabs>
          <w:tab w:val="left" w:pos="1061"/>
        </w:tabs>
        <w:spacing w:before="40" w:line="276" w:lineRule="auto"/>
        <w:ind w:right="693" w:firstLine="710"/>
        <w:jc w:val="left"/>
        <w:rPr>
          <w:sz w:val="24"/>
        </w:rPr>
      </w:pPr>
      <w:r>
        <w:rPr>
          <w:sz w:val="24"/>
        </w:rPr>
        <w:t>в</w:t>
      </w:r>
      <w:r>
        <w:rPr>
          <w:spacing w:val="40"/>
          <w:sz w:val="24"/>
        </w:rPr>
        <w:t xml:space="preserve"> </w:t>
      </w:r>
      <w:r>
        <w:rPr>
          <w:sz w:val="24"/>
        </w:rPr>
        <w:t>ходе</w:t>
      </w:r>
      <w:r>
        <w:rPr>
          <w:spacing w:val="40"/>
          <w:sz w:val="24"/>
        </w:rPr>
        <w:t xml:space="preserve"> </w:t>
      </w:r>
      <w:r>
        <w:rPr>
          <w:sz w:val="24"/>
        </w:rPr>
        <w:t>обсуждения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планирования</w:t>
      </w:r>
      <w:r>
        <w:rPr>
          <w:spacing w:val="40"/>
          <w:sz w:val="24"/>
        </w:rPr>
        <w:t xml:space="preserve"> </w:t>
      </w:r>
      <w:r>
        <w:rPr>
          <w:sz w:val="24"/>
        </w:rPr>
        <w:t>и</w:t>
      </w:r>
      <w:r>
        <w:rPr>
          <w:spacing w:val="40"/>
          <w:sz w:val="24"/>
        </w:rPr>
        <w:t xml:space="preserve"> </w:t>
      </w:r>
      <w:r>
        <w:rPr>
          <w:sz w:val="24"/>
        </w:rPr>
        <w:t>осуществления</w:t>
      </w:r>
      <w:r>
        <w:rPr>
          <w:spacing w:val="40"/>
          <w:sz w:val="24"/>
        </w:rPr>
        <w:t xml:space="preserve"> </w:t>
      </w:r>
      <w:r>
        <w:rPr>
          <w:sz w:val="24"/>
        </w:rPr>
        <w:t>учебного</w:t>
      </w:r>
      <w:r>
        <w:rPr>
          <w:spacing w:val="40"/>
          <w:sz w:val="24"/>
        </w:rPr>
        <w:t xml:space="preserve"> </w:t>
      </w:r>
      <w:r>
        <w:rPr>
          <w:spacing w:val="-2"/>
          <w:sz w:val="24"/>
        </w:rPr>
        <w:t>проекта;</w:t>
      </w:r>
    </w:p>
    <w:p w:rsidR="00A74CF0" w:rsidRDefault="00DC143A" w:rsidP="008D7417">
      <w:pPr>
        <w:pStyle w:val="a5"/>
        <w:numPr>
          <w:ilvl w:val="1"/>
          <w:numId w:val="60"/>
        </w:numPr>
        <w:tabs>
          <w:tab w:val="left" w:pos="989"/>
        </w:tabs>
        <w:spacing w:line="275" w:lineRule="exact"/>
        <w:ind w:left="988" w:hanging="146"/>
        <w:jc w:val="left"/>
        <w:rPr>
          <w:sz w:val="24"/>
        </w:rPr>
      </w:pPr>
      <w:r>
        <w:rPr>
          <w:sz w:val="24"/>
        </w:rPr>
        <w:t>в</w:t>
      </w:r>
      <w:r>
        <w:rPr>
          <w:spacing w:val="-15"/>
          <w:sz w:val="24"/>
        </w:rPr>
        <w:t xml:space="preserve"> </w:t>
      </w:r>
      <w:r>
        <w:rPr>
          <w:sz w:val="24"/>
        </w:rPr>
        <w:t>рамках</w:t>
      </w:r>
      <w:r>
        <w:rPr>
          <w:spacing w:val="-15"/>
          <w:sz w:val="24"/>
        </w:rPr>
        <w:t xml:space="preserve"> </w:t>
      </w:r>
      <w:r>
        <w:rPr>
          <w:sz w:val="24"/>
        </w:rPr>
        <w:t>публичного</w:t>
      </w:r>
      <w:r>
        <w:rPr>
          <w:spacing w:val="-12"/>
          <w:sz w:val="24"/>
        </w:rPr>
        <w:t xml:space="preserve"> </w:t>
      </w:r>
      <w:r>
        <w:rPr>
          <w:sz w:val="24"/>
        </w:rPr>
        <w:t>представления</w:t>
      </w:r>
      <w:r>
        <w:rPr>
          <w:spacing w:val="-15"/>
          <w:sz w:val="24"/>
        </w:rPr>
        <w:t xml:space="preserve"> </w:t>
      </w:r>
      <w:r>
        <w:rPr>
          <w:sz w:val="24"/>
        </w:rPr>
        <w:t>результатов</w:t>
      </w:r>
      <w:r>
        <w:rPr>
          <w:spacing w:val="-14"/>
          <w:sz w:val="24"/>
        </w:rPr>
        <w:t xml:space="preserve"> </w:t>
      </w:r>
      <w:r>
        <w:rPr>
          <w:sz w:val="24"/>
        </w:rPr>
        <w:t>проектной</w:t>
      </w:r>
      <w:r>
        <w:rPr>
          <w:spacing w:val="-15"/>
          <w:sz w:val="24"/>
        </w:rPr>
        <w:t xml:space="preserve"> </w:t>
      </w:r>
      <w:r>
        <w:rPr>
          <w:spacing w:val="-2"/>
          <w:sz w:val="24"/>
        </w:rPr>
        <w:t>деятельности;</w:t>
      </w:r>
    </w:p>
    <w:p w:rsidR="00A74CF0" w:rsidRDefault="00DC143A" w:rsidP="008D7417">
      <w:pPr>
        <w:pStyle w:val="a5"/>
        <w:numPr>
          <w:ilvl w:val="1"/>
          <w:numId w:val="60"/>
        </w:numPr>
        <w:tabs>
          <w:tab w:val="left" w:pos="989"/>
        </w:tabs>
        <w:spacing w:before="42"/>
        <w:ind w:left="988" w:hanging="146"/>
        <w:jc w:val="left"/>
        <w:rPr>
          <w:sz w:val="24"/>
        </w:rPr>
      </w:pPr>
      <w:r>
        <w:rPr>
          <w:sz w:val="24"/>
        </w:rPr>
        <w:t>в</w:t>
      </w:r>
      <w:r>
        <w:rPr>
          <w:spacing w:val="-14"/>
          <w:sz w:val="24"/>
        </w:rPr>
        <w:t xml:space="preserve"> </w:t>
      </w:r>
      <w:r>
        <w:rPr>
          <w:sz w:val="24"/>
        </w:rPr>
        <w:t>ходе</w:t>
      </w:r>
      <w:r>
        <w:rPr>
          <w:spacing w:val="-11"/>
          <w:sz w:val="24"/>
        </w:rPr>
        <w:t xml:space="preserve"> </w:t>
      </w:r>
      <w:r>
        <w:rPr>
          <w:sz w:val="24"/>
        </w:rPr>
        <w:t>совместного</w:t>
      </w:r>
      <w:r>
        <w:rPr>
          <w:spacing w:val="-7"/>
          <w:sz w:val="24"/>
        </w:rPr>
        <w:t xml:space="preserve"> </w:t>
      </w:r>
      <w:r>
        <w:rPr>
          <w:sz w:val="24"/>
        </w:rPr>
        <w:t>решения</w:t>
      </w:r>
      <w:r>
        <w:rPr>
          <w:spacing w:val="-15"/>
          <w:sz w:val="24"/>
        </w:rPr>
        <w:t xml:space="preserve"> </w:t>
      </w:r>
      <w:r>
        <w:rPr>
          <w:sz w:val="24"/>
        </w:rPr>
        <w:t>задачи</w:t>
      </w:r>
      <w:r>
        <w:rPr>
          <w:spacing w:val="-10"/>
          <w:sz w:val="24"/>
        </w:rPr>
        <w:t xml:space="preserve"> </w:t>
      </w:r>
      <w:r>
        <w:rPr>
          <w:sz w:val="24"/>
        </w:rPr>
        <w:t>с</w:t>
      </w:r>
      <w:r>
        <w:rPr>
          <w:spacing w:val="-11"/>
          <w:sz w:val="24"/>
        </w:rPr>
        <w:t xml:space="preserve"> </w:t>
      </w:r>
      <w:r>
        <w:rPr>
          <w:sz w:val="24"/>
        </w:rPr>
        <w:t>использованием</w:t>
      </w:r>
      <w:r>
        <w:rPr>
          <w:spacing w:val="-14"/>
          <w:sz w:val="24"/>
        </w:rPr>
        <w:t xml:space="preserve"> </w:t>
      </w:r>
      <w:r>
        <w:rPr>
          <w:sz w:val="24"/>
        </w:rPr>
        <w:t>облачных</w:t>
      </w:r>
      <w:r>
        <w:rPr>
          <w:spacing w:val="-14"/>
          <w:sz w:val="24"/>
        </w:rPr>
        <w:t xml:space="preserve"> </w:t>
      </w:r>
      <w:r>
        <w:rPr>
          <w:spacing w:val="-2"/>
          <w:sz w:val="24"/>
        </w:rPr>
        <w:t>сервисов;</w:t>
      </w:r>
    </w:p>
    <w:p w:rsidR="00A74CF0" w:rsidRDefault="00DC143A" w:rsidP="008D7417">
      <w:pPr>
        <w:pStyle w:val="a5"/>
        <w:numPr>
          <w:ilvl w:val="1"/>
          <w:numId w:val="60"/>
        </w:numPr>
        <w:tabs>
          <w:tab w:val="left" w:pos="989"/>
        </w:tabs>
        <w:spacing w:before="40"/>
        <w:ind w:left="988" w:hanging="146"/>
        <w:jc w:val="left"/>
        <w:rPr>
          <w:sz w:val="24"/>
        </w:rPr>
      </w:pPr>
      <w:r>
        <w:rPr>
          <w:sz w:val="24"/>
        </w:rPr>
        <w:t>в</w:t>
      </w:r>
      <w:r>
        <w:rPr>
          <w:spacing w:val="-11"/>
          <w:sz w:val="24"/>
        </w:rPr>
        <w:t xml:space="preserve"> </w:t>
      </w:r>
      <w:r>
        <w:rPr>
          <w:sz w:val="24"/>
        </w:rPr>
        <w:t>ходе</w:t>
      </w:r>
      <w:r>
        <w:rPr>
          <w:spacing w:val="-14"/>
          <w:sz w:val="24"/>
        </w:rPr>
        <w:t xml:space="preserve"> </w:t>
      </w:r>
      <w:r>
        <w:rPr>
          <w:sz w:val="24"/>
        </w:rPr>
        <w:t>общения</w:t>
      </w:r>
      <w:r>
        <w:rPr>
          <w:spacing w:val="-13"/>
          <w:sz w:val="24"/>
        </w:rPr>
        <w:t xml:space="preserve"> </w:t>
      </w:r>
      <w:r>
        <w:rPr>
          <w:sz w:val="24"/>
        </w:rPr>
        <w:t>с</w:t>
      </w:r>
      <w:r>
        <w:rPr>
          <w:spacing w:val="-9"/>
          <w:sz w:val="24"/>
        </w:rPr>
        <w:t xml:space="preserve"> </w:t>
      </w:r>
      <w:r>
        <w:rPr>
          <w:sz w:val="24"/>
        </w:rPr>
        <w:t>представителями</w:t>
      </w:r>
      <w:r>
        <w:rPr>
          <w:spacing w:val="-8"/>
          <w:sz w:val="24"/>
        </w:rPr>
        <w:t xml:space="preserve"> </w:t>
      </w:r>
      <w:r>
        <w:rPr>
          <w:sz w:val="24"/>
        </w:rPr>
        <w:t>других</w:t>
      </w:r>
      <w:r>
        <w:rPr>
          <w:spacing w:val="-12"/>
          <w:sz w:val="24"/>
        </w:rPr>
        <w:t xml:space="preserve"> </w:t>
      </w:r>
      <w:r>
        <w:rPr>
          <w:sz w:val="24"/>
        </w:rPr>
        <w:t>культур,</w:t>
      </w:r>
      <w:r>
        <w:rPr>
          <w:spacing w:val="-7"/>
          <w:sz w:val="24"/>
        </w:rPr>
        <w:t xml:space="preserve"> </w:t>
      </w:r>
      <w:r>
        <w:rPr>
          <w:sz w:val="24"/>
        </w:rPr>
        <w:t>в</w:t>
      </w:r>
      <w:r>
        <w:rPr>
          <w:spacing w:val="-8"/>
          <w:sz w:val="24"/>
        </w:rPr>
        <w:t xml:space="preserve"> </w:t>
      </w:r>
      <w:r>
        <w:rPr>
          <w:sz w:val="24"/>
        </w:rPr>
        <w:t>частности</w:t>
      </w:r>
      <w:r>
        <w:rPr>
          <w:spacing w:val="-11"/>
          <w:sz w:val="24"/>
        </w:rPr>
        <w:t xml:space="preserve"> </w:t>
      </w:r>
      <w:r>
        <w:rPr>
          <w:sz w:val="24"/>
        </w:rPr>
        <w:t>в</w:t>
      </w:r>
      <w:r>
        <w:rPr>
          <w:spacing w:val="-11"/>
          <w:sz w:val="24"/>
        </w:rPr>
        <w:t xml:space="preserve"> </w:t>
      </w:r>
      <w:r>
        <w:rPr>
          <w:sz w:val="24"/>
        </w:rPr>
        <w:t>социальных</w:t>
      </w:r>
      <w:r>
        <w:rPr>
          <w:spacing w:val="-12"/>
          <w:sz w:val="24"/>
        </w:rPr>
        <w:t xml:space="preserve"> </w:t>
      </w:r>
      <w:r>
        <w:rPr>
          <w:spacing w:val="-2"/>
          <w:sz w:val="24"/>
        </w:rPr>
        <w:t>сетях.</w:t>
      </w:r>
    </w:p>
    <w:p w:rsidR="00A74CF0" w:rsidRDefault="00DC143A">
      <w:pPr>
        <w:spacing w:before="46"/>
        <w:ind w:left="843"/>
        <w:rPr>
          <w:i/>
          <w:sz w:val="24"/>
        </w:rPr>
      </w:pPr>
      <w:r>
        <w:rPr>
          <w:i/>
          <w:sz w:val="24"/>
        </w:rPr>
        <w:t>Совместная</w:t>
      </w:r>
      <w:r>
        <w:rPr>
          <w:i/>
          <w:spacing w:val="-7"/>
          <w:sz w:val="24"/>
        </w:rPr>
        <w:t xml:space="preserve"> </w:t>
      </w:r>
      <w:r>
        <w:rPr>
          <w:i/>
          <w:spacing w:val="-2"/>
          <w:sz w:val="24"/>
        </w:rPr>
        <w:t>деятельность:</w:t>
      </w:r>
    </w:p>
    <w:p w:rsidR="00A74CF0" w:rsidRDefault="00DC143A" w:rsidP="008D7417">
      <w:pPr>
        <w:pStyle w:val="a5"/>
        <w:numPr>
          <w:ilvl w:val="1"/>
          <w:numId w:val="60"/>
        </w:numPr>
        <w:tabs>
          <w:tab w:val="left" w:pos="1022"/>
        </w:tabs>
        <w:spacing w:before="41" w:line="276" w:lineRule="auto"/>
        <w:ind w:right="695" w:firstLine="710"/>
        <w:jc w:val="left"/>
        <w:rPr>
          <w:sz w:val="24"/>
        </w:rPr>
      </w:pPr>
      <w:r>
        <w:rPr>
          <w:sz w:val="24"/>
        </w:rPr>
        <w:t>понимать и</w:t>
      </w:r>
      <w:r>
        <w:rPr>
          <w:spacing w:val="31"/>
          <w:sz w:val="24"/>
        </w:rPr>
        <w:t xml:space="preserve"> </w:t>
      </w:r>
      <w:r>
        <w:rPr>
          <w:sz w:val="24"/>
        </w:rPr>
        <w:t>использовать преимущества</w:t>
      </w:r>
      <w:r>
        <w:rPr>
          <w:spacing w:val="29"/>
          <w:sz w:val="24"/>
        </w:rPr>
        <w:t xml:space="preserve"> </w:t>
      </w:r>
      <w:r>
        <w:rPr>
          <w:sz w:val="24"/>
        </w:rPr>
        <w:t>командной</w:t>
      </w:r>
      <w:r>
        <w:rPr>
          <w:spacing w:val="31"/>
          <w:sz w:val="24"/>
        </w:rPr>
        <w:t xml:space="preserve"> </w:t>
      </w:r>
      <w:r>
        <w:rPr>
          <w:sz w:val="24"/>
        </w:rPr>
        <w:t xml:space="preserve">работы при реализации учебного </w:t>
      </w:r>
      <w:r>
        <w:rPr>
          <w:spacing w:val="-2"/>
          <w:sz w:val="24"/>
        </w:rPr>
        <w:t>проекта;</w:t>
      </w:r>
    </w:p>
    <w:p w:rsidR="00A74CF0" w:rsidRDefault="00DC143A" w:rsidP="008D7417">
      <w:pPr>
        <w:pStyle w:val="a5"/>
        <w:numPr>
          <w:ilvl w:val="1"/>
          <w:numId w:val="60"/>
        </w:numPr>
        <w:tabs>
          <w:tab w:val="left" w:pos="998"/>
        </w:tabs>
        <w:spacing w:line="276" w:lineRule="auto"/>
        <w:ind w:right="688" w:firstLine="710"/>
        <w:jc w:val="left"/>
        <w:rPr>
          <w:sz w:val="24"/>
        </w:rPr>
      </w:pPr>
      <w:r>
        <w:rPr>
          <w:sz w:val="24"/>
        </w:rPr>
        <w:t>понимать необходимость выработки знаково-символических</w:t>
      </w:r>
      <w:r>
        <w:rPr>
          <w:spacing w:val="-2"/>
          <w:sz w:val="24"/>
        </w:rPr>
        <w:t xml:space="preserve"> </w:t>
      </w:r>
      <w:r>
        <w:rPr>
          <w:sz w:val="24"/>
        </w:rPr>
        <w:t>средств как необходимого условия успешной проектной деятельности;</w:t>
      </w:r>
    </w:p>
    <w:p w:rsidR="00A74CF0" w:rsidRDefault="00DC143A" w:rsidP="008D7417">
      <w:pPr>
        <w:pStyle w:val="a5"/>
        <w:numPr>
          <w:ilvl w:val="1"/>
          <w:numId w:val="60"/>
        </w:numPr>
        <w:tabs>
          <w:tab w:val="left" w:pos="1003"/>
        </w:tabs>
        <w:spacing w:line="276" w:lineRule="auto"/>
        <w:ind w:right="682" w:firstLine="710"/>
        <w:jc w:val="left"/>
        <w:rPr>
          <w:sz w:val="24"/>
        </w:rPr>
      </w:pPr>
      <w:r>
        <w:rPr>
          <w:sz w:val="24"/>
        </w:rPr>
        <w:t xml:space="preserve">уметь адекватно интерпретировать высказывания собеседника – участника совместной </w:t>
      </w:r>
      <w:r>
        <w:rPr>
          <w:spacing w:val="-2"/>
          <w:sz w:val="24"/>
        </w:rPr>
        <w:t>деятельности;</w:t>
      </w:r>
    </w:p>
    <w:p w:rsidR="00A74CF0" w:rsidRDefault="00DC143A" w:rsidP="008D7417">
      <w:pPr>
        <w:pStyle w:val="a5"/>
        <w:numPr>
          <w:ilvl w:val="1"/>
          <w:numId w:val="60"/>
        </w:numPr>
        <w:tabs>
          <w:tab w:val="left" w:pos="989"/>
        </w:tabs>
        <w:spacing w:line="275" w:lineRule="exact"/>
        <w:ind w:left="988" w:hanging="146"/>
        <w:jc w:val="left"/>
        <w:rPr>
          <w:sz w:val="24"/>
        </w:rPr>
      </w:pPr>
      <w:r>
        <w:rPr>
          <w:sz w:val="24"/>
        </w:rPr>
        <w:t>владеть</w:t>
      </w:r>
      <w:r>
        <w:rPr>
          <w:spacing w:val="-15"/>
          <w:sz w:val="24"/>
        </w:rPr>
        <w:t xml:space="preserve"> </w:t>
      </w:r>
      <w:r>
        <w:rPr>
          <w:sz w:val="24"/>
        </w:rPr>
        <w:t>навыками</w:t>
      </w:r>
      <w:r>
        <w:rPr>
          <w:spacing w:val="-15"/>
          <w:sz w:val="24"/>
        </w:rPr>
        <w:t xml:space="preserve"> </w:t>
      </w:r>
      <w:r>
        <w:rPr>
          <w:sz w:val="24"/>
        </w:rPr>
        <w:t>отстаивания</w:t>
      </w:r>
      <w:r>
        <w:rPr>
          <w:spacing w:val="-11"/>
          <w:sz w:val="24"/>
        </w:rPr>
        <w:t xml:space="preserve"> </w:t>
      </w:r>
      <w:r>
        <w:rPr>
          <w:sz w:val="24"/>
        </w:rPr>
        <w:t>своей</w:t>
      </w:r>
      <w:r>
        <w:rPr>
          <w:spacing w:val="-13"/>
          <w:sz w:val="24"/>
        </w:rPr>
        <w:t xml:space="preserve"> </w:t>
      </w:r>
      <w:r>
        <w:rPr>
          <w:sz w:val="24"/>
        </w:rPr>
        <w:t>точки</w:t>
      </w:r>
      <w:r>
        <w:rPr>
          <w:spacing w:val="-14"/>
          <w:sz w:val="24"/>
        </w:rPr>
        <w:t xml:space="preserve"> </w:t>
      </w:r>
      <w:r>
        <w:rPr>
          <w:sz w:val="24"/>
        </w:rPr>
        <w:t>зрения,</w:t>
      </w:r>
      <w:r>
        <w:rPr>
          <w:spacing w:val="-13"/>
          <w:sz w:val="24"/>
        </w:rPr>
        <w:t xml:space="preserve"> </w:t>
      </w:r>
      <w:r>
        <w:rPr>
          <w:sz w:val="24"/>
        </w:rPr>
        <w:t>используя</w:t>
      </w:r>
      <w:r>
        <w:rPr>
          <w:spacing w:val="-10"/>
          <w:sz w:val="24"/>
        </w:rPr>
        <w:t xml:space="preserve"> </w:t>
      </w:r>
      <w:r>
        <w:rPr>
          <w:sz w:val="24"/>
        </w:rPr>
        <w:t>при</w:t>
      </w:r>
      <w:r>
        <w:rPr>
          <w:spacing w:val="-9"/>
          <w:sz w:val="24"/>
        </w:rPr>
        <w:t xml:space="preserve"> </w:t>
      </w:r>
      <w:r>
        <w:rPr>
          <w:sz w:val="24"/>
        </w:rPr>
        <w:t>этом</w:t>
      </w:r>
      <w:r>
        <w:rPr>
          <w:spacing w:val="-9"/>
          <w:sz w:val="24"/>
        </w:rPr>
        <w:t xml:space="preserve"> </w:t>
      </w:r>
      <w:r>
        <w:rPr>
          <w:sz w:val="24"/>
        </w:rPr>
        <w:t>законы</w:t>
      </w:r>
      <w:r>
        <w:rPr>
          <w:spacing w:val="-9"/>
          <w:sz w:val="24"/>
        </w:rPr>
        <w:t xml:space="preserve"> </w:t>
      </w:r>
      <w:r>
        <w:rPr>
          <w:spacing w:val="-2"/>
          <w:sz w:val="24"/>
        </w:rPr>
        <w:t>логики;</w:t>
      </w:r>
    </w:p>
    <w:p w:rsidR="00A74CF0" w:rsidRDefault="00DC143A" w:rsidP="008D7417">
      <w:pPr>
        <w:pStyle w:val="a5"/>
        <w:numPr>
          <w:ilvl w:val="1"/>
          <w:numId w:val="60"/>
        </w:numPr>
        <w:tabs>
          <w:tab w:val="left" w:pos="989"/>
        </w:tabs>
        <w:spacing w:before="39"/>
        <w:ind w:left="988" w:hanging="146"/>
        <w:jc w:val="left"/>
        <w:rPr>
          <w:sz w:val="24"/>
        </w:rPr>
      </w:pPr>
      <w:r>
        <w:rPr>
          <w:spacing w:val="-2"/>
          <w:sz w:val="24"/>
        </w:rPr>
        <w:t>уметь</w:t>
      </w:r>
      <w:r>
        <w:rPr>
          <w:spacing w:val="2"/>
          <w:sz w:val="24"/>
        </w:rPr>
        <w:t xml:space="preserve"> </w:t>
      </w:r>
      <w:r>
        <w:rPr>
          <w:spacing w:val="-2"/>
          <w:sz w:val="24"/>
        </w:rPr>
        <w:t>распознавать</w:t>
      </w:r>
      <w:r>
        <w:rPr>
          <w:spacing w:val="1"/>
          <w:sz w:val="24"/>
        </w:rPr>
        <w:t xml:space="preserve"> </w:t>
      </w:r>
      <w:r>
        <w:rPr>
          <w:spacing w:val="-2"/>
          <w:sz w:val="24"/>
        </w:rPr>
        <w:t>некорректную</w:t>
      </w:r>
      <w:r>
        <w:rPr>
          <w:spacing w:val="-1"/>
          <w:sz w:val="24"/>
        </w:rPr>
        <w:t xml:space="preserve"> </w:t>
      </w:r>
      <w:r>
        <w:rPr>
          <w:spacing w:val="-2"/>
          <w:sz w:val="24"/>
        </w:rPr>
        <w:t>аргументацию.</w:t>
      </w:r>
    </w:p>
    <w:p w:rsidR="00A74CF0" w:rsidRDefault="00DC143A">
      <w:pPr>
        <w:pStyle w:val="Heading2"/>
        <w:tabs>
          <w:tab w:val="left" w:pos="3272"/>
          <w:tab w:val="left" w:pos="5306"/>
          <w:tab w:val="left" w:pos="6180"/>
          <w:tab w:val="left" w:pos="7999"/>
        </w:tabs>
        <w:spacing w:before="51" w:line="276" w:lineRule="auto"/>
        <w:ind w:left="133" w:right="684" w:firstLine="710"/>
      </w:pPr>
      <w:r>
        <w:rPr>
          <w:spacing w:val="-2"/>
        </w:rPr>
        <w:t>ФИЗИЧЕСКАЯ</w:t>
      </w:r>
      <w:r>
        <w:tab/>
      </w:r>
      <w:r>
        <w:rPr>
          <w:spacing w:val="-2"/>
        </w:rPr>
        <w:t>КУЛЬТУРА</w:t>
      </w:r>
      <w:r>
        <w:tab/>
      </w:r>
      <w:r>
        <w:rPr>
          <w:spacing w:val="-10"/>
        </w:rPr>
        <w:t>И</w:t>
      </w:r>
      <w:r>
        <w:tab/>
      </w:r>
      <w:r>
        <w:rPr>
          <w:spacing w:val="-2"/>
        </w:rPr>
        <w:t>ОСНОВЫ</w:t>
      </w:r>
      <w:r>
        <w:tab/>
      </w:r>
      <w:r>
        <w:rPr>
          <w:spacing w:val="-2"/>
        </w:rPr>
        <w:t>БЕЗОПАСНОСТИ ЖИЗНЕДЕЯТЕЛЬНОСТИ</w:t>
      </w:r>
    </w:p>
    <w:p w:rsidR="00A74CF0" w:rsidRDefault="00DC143A">
      <w:pPr>
        <w:pStyle w:val="a3"/>
        <w:spacing w:line="270" w:lineRule="exact"/>
        <w:ind w:left="843" w:firstLine="0"/>
        <w:jc w:val="left"/>
      </w:pPr>
      <w:r>
        <w:t>Предметная</w:t>
      </w:r>
      <w:r>
        <w:rPr>
          <w:spacing w:val="54"/>
          <w:w w:val="150"/>
        </w:rPr>
        <w:t xml:space="preserve"> </w:t>
      </w:r>
      <w:r>
        <w:t>область</w:t>
      </w:r>
      <w:r>
        <w:rPr>
          <w:spacing w:val="58"/>
          <w:w w:val="150"/>
        </w:rPr>
        <w:t xml:space="preserve"> </w:t>
      </w:r>
      <w:r>
        <w:t>представлена</w:t>
      </w:r>
      <w:r>
        <w:rPr>
          <w:spacing w:val="56"/>
          <w:w w:val="150"/>
        </w:rPr>
        <w:t xml:space="preserve"> </w:t>
      </w:r>
      <w:r>
        <w:t>учебными</w:t>
      </w:r>
      <w:r>
        <w:rPr>
          <w:spacing w:val="53"/>
          <w:w w:val="150"/>
        </w:rPr>
        <w:t xml:space="preserve"> </w:t>
      </w:r>
      <w:r>
        <w:t>предметами</w:t>
      </w:r>
      <w:r>
        <w:rPr>
          <w:spacing w:val="58"/>
          <w:w w:val="150"/>
        </w:rPr>
        <w:t xml:space="preserve"> </w:t>
      </w:r>
      <w:r>
        <w:t>«Физическая</w:t>
      </w:r>
      <w:r>
        <w:rPr>
          <w:spacing w:val="56"/>
          <w:w w:val="150"/>
        </w:rPr>
        <w:t xml:space="preserve"> </w:t>
      </w:r>
      <w:r>
        <w:t>культура»</w:t>
      </w:r>
      <w:r>
        <w:rPr>
          <w:spacing w:val="53"/>
          <w:w w:val="150"/>
        </w:rPr>
        <w:t xml:space="preserve"> </w:t>
      </w:r>
      <w:r>
        <w:rPr>
          <w:spacing w:val="-10"/>
        </w:rPr>
        <w:t>и</w:t>
      </w:r>
    </w:p>
    <w:p w:rsidR="00A74CF0" w:rsidRDefault="00DC143A">
      <w:pPr>
        <w:pStyle w:val="a3"/>
        <w:spacing w:before="41"/>
        <w:ind w:firstLine="0"/>
        <w:jc w:val="left"/>
      </w:pPr>
      <w:r>
        <w:t>«Основы</w:t>
      </w:r>
      <w:r>
        <w:rPr>
          <w:spacing w:val="-3"/>
        </w:rPr>
        <w:t xml:space="preserve"> </w:t>
      </w:r>
      <w:r>
        <w:t>безопасности</w:t>
      </w:r>
      <w:r>
        <w:rPr>
          <w:spacing w:val="-5"/>
        </w:rPr>
        <w:t xml:space="preserve"> </w:t>
      </w:r>
      <w:r>
        <w:rPr>
          <w:spacing w:val="-2"/>
        </w:rPr>
        <w:t>жизнедеятельности».</w:t>
      </w:r>
    </w:p>
    <w:p w:rsidR="00A74CF0" w:rsidRDefault="00DC143A">
      <w:pPr>
        <w:pStyle w:val="Heading4"/>
        <w:spacing w:before="45"/>
        <w:jc w:val="left"/>
      </w:pPr>
      <w:r>
        <w:t>Универсальные</w:t>
      </w:r>
      <w:r>
        <w:rPr>
          <w:spacing w:val="-7"/>
        </w:rPr>
        <w:t xml:space="preserve"> </w:t>
      </w:r>
      <w:r>
        <w:t>познавательные</w:t>
      </w:r>
      <w:r>
        <w:rPr>
          <w:spacing w:val="-2"/>
        </w:rPr>
        <w:t xml:space="preserve"> действия:</w:t>
      </w:r>
    </w:p>
    <w:p w:rsidR="00A74CF0" w:rsidRDefault="00DC143A">
      <w:pPr>
        <w:spacing w:before="37"/>
        <w:ind w:left="843"/>
        <w:rPr>
          <w:i/>
          <w:sz w:val="24"/>
        </w:rPr>
      </w:pPr>
      <w:r>
        <w:rPr>
          <w:i/>
          <w:sz w:val="24"/>
        </w:rPr>
        <w:t>Базовые</w:t>
      </w:r>
      <w:r>
        <w:rPr>
          <w:i/>
          <w:spacing w:val="-6"/>
          <w:sz w:val="24"/>
        </w:rPr>
        <w:t xml:space="preserve"> </w:t>
      </w:r>
      <w:r>
        <w:rPr>
          <w:i/>
          <w:sz w:val="24"/>
        </w:rPr>
        <w:t>логические</w:t>
      </w:r>
      <w:r>
        <w:rPr>
          <w:i/>
          <w:spacing w:val="-1"/>
          <w:sz w:val="24"/>
        </w:rPr>
        <w:t xml:space="preserve"> </w:t>
      </w:r>
      <w:r>
        <w:rPr>
          <w:i/>
          <w:spacing w:val="-2"/>
          <w:sz w:val="24"/>
        </w:rPr>
        <w:t>действия:</w:t>
      </w:r>
    </w:p>
    <w:p w:rsidR="00A74CF0" w:rsidRDefault="00DC143A" w:rsidP="008D7417">
      <w:pPr>
        <w:pStyle w:val="a5"/>
        <w:numPr>
          <w:ilvl w:val="1"/>
          <w:numId w:val="60"/>
        </w:numPr>
        <w:tabs>
          <w:tab w:val="left" w:pos="989"/>
        </w:tabs>
        <w:spacing w:before="40"/>
        <w:ind w:left="988" w:hanging="146"/>
        <w:jc w:val="left"/>
        <w:rPr>
          <w:sz w:val="24"/>
        </w:rPr>
      </w:pPr>
      <w:r>
        <w:rPr>
          <w:spacing w:val="-2"/>
          <w:sz w:val="24"/>
        </w:rPr>
        <w:t>выявлять</w:t>
      </w:r>
      <w:r>
        <w:rPr>
          <w:sz w:val="24"/>
        </w:rPr>
        <w:t xml:space="preserve"> </w:t>
      </w:r>
      <w:r>
        <w:rPr>
          <w:spacing w:val="-2"/>
          <w:sz w:val="24"/>
        </w:rPr>
        <w:t>и</w:t>
      </w:r>
      <w:r>
        <w:rPr>
          <w:spacing w:val="1"/>
          <w:sz w:val="24"/>
        </w:rPr>
        <w:t xml:space="preserve"> </w:t>
      </w:r>
      <w:r>
        <w:rPr>
          <w:spacing w:val="-2"/>
          <w:sz w:val="24"/>
        </w:rPr>
        <w:t>характеризовать</w:t>
      </w:r>
      <w:r>
        <w:rPr>
          <w:spacing w:val="2"/>
          <w:sz w:val="24"/>
        </w:rPr>
        <w:t xml:space="preserve"> </w:t>
      </w:r>
      <w:r>
        <w:rPr>
          <w:spacing w:val="-2"/>
          <w:sz w:val="24"/>
        </w:rPr>
        <w:t>существенные</w:t>
      </w:r>
      <w:r>
        <w:rPr>
          <w:spacing w:val="4"/>
          <w:sz w:val="24"/>
        </w:rPr>
        <w:t xml:space="preserve"> </w:t>
      </w:r>
      <w:r>
        <w:rPr>
          <w:spacing w:val="-2"/>
          <w:sz w:val="24"/>
        </w:rPr>
        <w:t>признаки</w:t>
      </w:r>
      <w:r>
        <w:rPr>
          <w:spacing w:val="1"/>
          <w:sz w:val="24"/>
        </w:rPr>
        <w:t xml:space="preserve"> </w:t>
      </w:r>
      <w:r>
        <w:rPr>
          <w:spacing w:val="-2"/>
          <w:sz w:val="24"/>
        </w:rPr>
        <w:t>объектов</w:t>
      </w:r>
      <w:r>
        <w:rPr>
          <w:spacing w:val="3"/>
          <w:sz w:val="24"/>
        </w:rPr>
        <w:t xml:space="preserve"> </w:t>
      </w:r>
      <w:r>
        <w:rPr>
          <w:spacing w:val="-2"/>
          <w:sz w:val="24"/>
        </w:rPr>
        <w:t>(явлений);</w:t>
      </w:r>
    </w:p>
    <w:p w:rsidR="00A74CF0" w:rsidRDefault="00DC143A" w:rsidP="008D7417">
      <w:pPr>
        <w:pStyle w:val="a5"/>
        <w:numPr>
          <w:ilvl w:val="1"/>
          <w:numId w:val="60"/>
        </w:numPr>
        <w:tabs>
          <w:tab w:val="left" w:pos="1056"/>
        </w:tabs>
        <w:spacing w:before="41" w:line="280" w:lineRule="auto"/>
        <w:ind w:right="692" w:firstLine="71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74CF0" w:rsidRDefault="00DC143A" w:rsidP="008D7417">
      <w:pPr>
        <w:pStyle w:val="a5"/>
        <w:numPr>
          <w:ilvl w:val="1"/>
          <w:numId w:val="60"/>
        </w:numPr>
        <w:tabs>
          <w:tab w:val="left" w:pos="1137"/>
        </w:tabs>
        <w:spacing w:line="276" w:lineRule="auto"/>
        <w:ind w:right="675" w:firstLine="710"/>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4CF0" w:rsidRDefault="00DC143A" w:rsidP="008D7417">
      <w:pPr>
        <w:pStyle w:val="a5"/>
        <w:numPr>
          <w:ilvl w:val="1"/>
          <w:numId w:val="60"/>
        </w:numPr>
        <w:tabs>
          <w:tab w:val="left" w:pos="1041"/>
        </w:tabs>
        <w:spacing w:line="276" w:lineRule="auto"/>
        <w:ind w:right="686" w:firstLine="710"/>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A74CF0" w:rsidRDefault="00DC143A" w:rsidP="008D7417">
      <w:pPr>
        <w:pStyle w:val="a5"/>
        <w:numPr>
          <w:ilvl w:val="1"/>
          <w:numId w:val="60"/>
        </w:numPr>
        <w:tabs>
          <w:tab w:val="left" w:pos="1046"/>
        </w:tabs>
        <w:spacing w:line="278" w:lineRule="auto"/>
        <w:ind w:right="689" w:firstLine="710"/>
        <w:rPr>
          <w:sz w:val="24"/>
        </w:rPr>
      </w:pPr>
      <w:r>
        <w:rPr>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74CF0" w:rsidRDefault="00DC143A" w:rsidP="008D7417">
      <w:pPr>
        <w:pStyle w:val="a5"/>
        <w:numPr>
          <w:ilvl w:val="1"/>
          <w:numId w:val="60"/>
        </w:numPr>
        <w:tabs>
          <w:tab w:val="left" w:pos="1075"/>
        </w:tabs>
        <w:spacing w:line="276" w:lineRule="auto"/>
        <w:ind w:right="692" w:firstLine="710"/>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A74CF0" w:rsidRDefault="00DC143A" w:rsidP="008D7417">
      <w:pPr>
        <w:pStyle w:val="a5"/>
        <w:numPr>
          <w:ilvl w:val="1"/>
          <w:numId w:val="60"/>
        </w:numPr>
        <w:tabs>
          <w:tab w:val="left" w:pos="1041"/>
        </w:tabs>
        <w:spacing w:line="276" w:lineRule="auto"/>
        <w:ind w:right="692" w:firstLine="710"/>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74CF0" w:rsidRDefault="00DC143A" w:rsidP="008D7417">
      <w:pPr>
        <w:pStyle w:val="a5"/>
        <w:numPr>
          <w:ilvl w:val="1"/>
          <w:numId w:val="60"/>
        </w:numPr>
        <w:tabs>
          <w:tab w:val="left" w:pos="1041"/>
        </w:tabs>
        <w:spacing w:line="276" w:lineRule="auto"/>
        <w:ind w:right="687" w:firstLine="710"/>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74CF0" w:rsidRDefault="00DC143A" w:rsidP="008D7417">
      <w:pPr>
        <w:pStyle w:val="a5"/>
        <w:numPr>
          <w:ilvl w:val="1"/>
          <w:numId w:val="60"/>
        </w:numPr>
        <w:tabs>
          <w:tab w:val="left" w:pos="1080"/>
        </w:tabs>
        <w:spacing w:line="275" w:lineRule="exact"/>
        <w:ind w:left="1079" w:hanging="237"/>
        <w:rPr>
          <w:sz w:val="24"/>
        </w:rPr>
      </w:pPr>
      <w:r>
        <w:rPr>
          <w:sz w:val="24"/>
        </w:rPr>
        <w:t>анализировать</w:t>
      </w:r>
      <w:r>
        <w:rPr>
          <w:spacing w:val="75"/>
          <w:sz w:val="24"/>
        </w:rPr>
        <w:t xml:space="preserve"> </w:t>
      </w:r>
      <w:r>
        <w:rPr>
          <w:sz w:val="24"/>
        </w:rPr>
        <w:t>влияние</w:t>
      </w:r>
      <w:r>
        <w:rPr>
          <w:spacing w:val="75"/>
          <w:sz w:val="24"/>
        </w:rPr>
        <w:t xml:space="preserve"> </w:t>
      </w:r>
      <w:r>
        <w:rPr>
          <w:sz w:val="24"/>
        </w:rPr>
        <w:t>занятий</w:t>
      </w:r>
      <w:r>
        <w:rPr>
          <w:spacing w:val="75"/>
          <w:sz w:val="24"/>
        </w:rPr>
        <w:t xml:space="preserve"> </w:t>
      </w:r>
      <w:r>
        <w:rPr>
          <w:sz w:val="24"/>
        </w:rPr>
        <w:t>физической</w:t>
      </w:r>
      <w:r>
        <w:rPr>
          <w:spacing w:val="50"/>
          <w:w w:val="150"/>
          <w:sz w:val="24"/>
        </w:rPr>
        <w:t xml:space="preserve"> </w:t>
      </w:r>
      <w:r>
        <w:rPr>
          <w:sz w:val="24"/>
        </w:rPr>
        <w:t>культурой</w:t>
      </w:r>
      <w:r>
        <w:rPr>
          <w:spacing w:val="50"/>
          <w:w w:val="150"/>
          <w:sz w:val="24"/>
        </w:rPr>
        <w:t xml:space="preserve"> </w:t>
      </w:r>
      <w:r>
        <w:rPr>
          <w:sz w:val="24"/>
        </w:rPr>
        <w:t>и</w:t>
      </w:r>
      <w:r>
        <w:rPr>
          <w:spacing w:val="76"/>
          <w:sz w:val="24"/>
        </w:rPr>
        <w:t xml:space="preserve"> </w:t>
      </w:r>
      <w:r>
        <w:rPr>
          <w:sz w:val="24"/>
        </w:rPr>
        <w:t>спортом</w:t>
      </w:r>
      <w:r>
        <w:rPr>
          <w:spacing w:val="76"/>
          <w:sz w:val="24"/>
        </w:rPr>
        <w:t xml:space="preserve"> </w:t>
      </w:r>
      <w:r>
        <w:rPr>
          <w:sz w:val="24"/>
        </w:rPr>
        <w:t>на</w:t>
      </w:r>
      <w:r>
        <w:rPr>
          <w:spacing w:val="74"/>
          <w:sz w:val="24"/>
        </w:rPr>
        <w:t xml:space="preserve"> </w:t>
      </w:r>
      <w:r>
        <w:rPr>
          <w:spacing w:val="-2"/>
          <w:sz w:val="24"/>
        </w:rPr>
        <w:t>воспитание</w:t>
      </w:r>
    </w:p>
    <w:p w:rsidR="00A74CF0" w:rsidRDefault="00A74CF0">
      <w:pPr>
        <w:spacing w:line="275"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79" w:firstLine="0"/>
      </w:pPr>
      <w:r>
        <w:lastRenderedPageBreak/>
        <w:t xml:space="preserve">положительных качеств личности, устанавливать возможность профилактики вредных </w:t>
      </w:r>
      <w:r>
        <w:rPr>
          <w:spacing w:val="-2"/>
        </w:rPr>
        <w:t>привычек;</w:t>
      </w:r>
    </w:p>
    <w:p w:rsidR="00A74CF0" w:rsidRDefault="00DC143A" w:rsidP="008D7417">
      <w:pPr>
        <w:pStyle w:val="a5"/>
        <w:numPr>
          <w:ilvl w:val="1"/>
          <w:numId w:val="60"/>
        </w:numPr>
        <w:tabs>
          <w:tab w:val="left" w:pos="998"/>
        </w:tabs>
        <w:spacing w:line="278" w:lineRule="auto"/>
        <w:ind w:right="690" w:firstLine="710"/>
        <w:rPr>
          <w:sz w:val="24"/>
        </w:rPr>
      </w:pPr>
      <w:r>
        <w:rPr>
          <w:sz w:val="24"/>
        </w:rPr>
        <w:t>характеризовать туристские походы как форму</w:t>
      </w:r>
      <w:r>
        <w:rPr>
          <w:spacing w:val="-1"/>
          <w:sz w:val="24"/>
        </w:rPr>
        <w:t xml:space="preserve"> </w:t>
      </w:r>
      <w:r>
        <w:rPr>
          <w:sz w:val="24"/>
        </w:rPr>
        <w:t>активного отдыха, выявлять их целевое предназначение в сохранении и укреплении здоровья; руководствоваться требованиями</w:t>
      </w:r>
      <w:r>
        <w:rPr>
          <w:spacing w:val="40"/>
          <w:sz w:val="24"/>
        </w:rPr>
        <w:t xml:space="preserve"> </w:t>
      </w:r>
      <w:r>
        <w:rPr>
          <w:sz w:val="24"/>
        </w:rPr>
        <w:t>техники безопасности во время передвижения по маршруту и организации бивуака;</w:t>
      </w:r>
    </w:p>
    <w:p w:rsidR="00A74CF0" w:rsidRDefault="00DC143A" w:rsidP="008D7417">
      <w:pPr>
        <w:pStyle w:val="a5"/>
        <w:numPr>
          <w:ilvl w:val="1"/>
          <w:numId w:val="60"/>
        </w:numPr>
        <w:tabs>
          <w:tab w:val="left" w:pos="1065"/>
        </w:tabs>
        <w:spacing w:line="276" w:lineRule="auto"/>
        <w:ind w:right="688" w:firstLine="710"/>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rsidR="00A74CF0" w:rsidRDefault="00DC143A" w:rsidP="008D7417">
      <w:pPr>
        <w:pStyle w:val="a5"/>
        <w:numPr>
          <w:ilvl w:val="1"/>
          <w:numId w:val="60"/>
        </w:numPr>
        <w:tabs>
          <w:tab w:val="left" w:pos="1017"/>
        </w:tabs>
        <w:spacing w:line="276" w:lineRule="auto"/>
        <w:ind w:right="690" w:firstLine="710"/>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74CF0" w:rsidRDefault="00DC143A" w:rsidP="008D7417">
      <w:pPr>
        <w:pStyle w:val="a5"/>
        <w:numPr>
          <w:ilvl w:val="1"/>
          <w:numId w:val="60"/>
        </w:numPr>
        <w:tabs>
          <w:tab w:val="left" w:pos="1065"/>
        </w:tabs>
        <w:spacing w:line="280" w:lineRule="auto"/>
        <w:ind w:right="691" w:firstLine="710"/>
        <w:rPr>
          <w:sz w:val="24"/>
        </w:rPr>
      </w:pPr>
      <w:r>
        <w:rPr>
          <w:sz w:val="24"/>
        </w:rPr>
        <w:t>устанавливать причинно-следственную связь между уровнем развития физических качеств, состоянием</w:t>
      </w:r>
      <w:r>
        <w:rPr>
          <w:spacing w:val="-3"/>
          <w:sz w:val="24"/>
        </w:rPr>
        <w:t xml:space="preserve"> </w:t>
      </w:r>
      <w:r>
        <w:rPr>
          <w:sz w:val="24"/>
        </w:rPr>
        <w:t>здоровья</w:t>
      </w:r>
      <w:r>
        <w:rPr>
          <w:spacing w:val="-5"/>
          <w:sz w:val="24"/>
        </w:rPr>
        <w:t xml:space="preserve"> </w:t>
      </w:r>
      <w:r>
        <w:rPr>
          <w:sz w:val="24"/>
        </w:rPr>
        <w:t>и функциональными</w:t>
      </w:r>
      <w:r>
        <w:rPr>
          <w:spacing w:val="-4"/>
          <w:sz w:val="24"/>
        </w:rPr>
        <w:t xml:space="preserve"> </w:t>
      </w:r>
      <w:r>
        <w:rPr>
          <w:sz w:val="24"/>
        </w:rPr>
        <w:t>возможностями</w:t>
      </w:r>
      <w:r>
        <w:rPr>
          <w:spacing w:val="-4"/>
          <w:sz w:val="24"/>
        </w:rPr>
        <w:t xml:space="preserve"> </w:t>
      </w:r>
      <w:r>
        <w:rPr>
          <w:sz w:val="24"/>
        </w:rPr>
        <w:t>основных</w:t>
      </w:r>
      <w:r>
        <w:rPr>
          <w:spacing w:val="-5"/>
          <w:sz w:val="24"/>
        </w:rPr>
        <w:t xml:space="preserve"> </w:t>
      </w:r>
      <w:r>
        <w:rPr>
          <w:sz w:val="24"/>
        </w:rPr>
        <w:t>систем</w:t>
      </w:r>
      <w:r>
        <w:rPr>
          <w:spacing w:val="-8"/>
          <w:sz w:val="24"/>
        </w:rPr>
        <w:t xml:space="preserve"> </w:t>
      </w:r>
      <w:r>
        <w:rPr>
          <w:sz w:val="24"/>
        </w:rPr>
        <w:t>организма;</w:t>
      </w:r>
    </w:p>
    <w:p w:rsidR="00A74CF0" w:rsidRDefault="00DC143A" w:rsidP="008D7417">
      <w:pPr>
        <w:pStyle w:val="a5"/>
        <w:numPr>
          <w:ilvl w:val="1"/>
          <w:numId w:val="60"/>
        </w:numPr>
        <w:tabs>
          <w:tab w:val="left" w:pos="1070"/>
        </w:tabs>
        <w:spacing w:line="276" w:lineRule="auto"/>
        <w:ind w:right="687" w:firstLine="710"/>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74CF0" w:rsidRDefault="00DC143A" w:rsidP="008D7417">
      <w:pPr>
        <w:pStyle w:val="a5"/>
        <w:numPr>
          <w:ilvl w:val="1"/>
          <w:numId w:val="60"/>
        </w:numPr>
        <w:tabs>
          <w:tab w:val="left" w:pos="1070"/>
        </w:tabs>
        <w:spacing w:line="276" w:lineRule="auto"/>
        <w:ind w:right="684" w:firstLine="710"/>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74CF0" w:rsidRDefault="00DC143A">
      <w:pPr>
        <w:spacing w:line="275" w:lineRule="exact"/>
        <w:ind w:left="843"/>
        <w:jc w:val="both"/>
        <w:rPr>
          <w:i/>
          <w:sz w:val="24"/>
        </w:rPr>
      </w:pPr>
      <w:r>
        <w:rPr>
          <w:i/>
          <w:sz w:val="24"/>
        </w:rPr>
        <w:t>Базовые</w:t>
      </w:r>
      <w:r>
        <w:rPr>
          <w:i/>
          <w:spacing w:val="-6"/>
          <w:sz w:val="24"/>
        </w:rPr>
        <w:t xml:space="preserve"> </w:t>
      </w:r>
      <w:r>
        <w:rPr>
          <w:i/>
          <w:sz w:val="24"/>
        </w:rPr>
        <w:t>исследовательские</w:t>
      </w:r>
      <w:r>
        <w:rPr>
          <w:i/>
          <w:spacing w:val="-1"/>
          <w:sz w:val="24"/>
        </w:rPr>
        <w:t xml:space="preserve"> </w:t>
      </w:r>
      <w:r>
        <w:rPr>
          <w:i/>
          <w:spacing w:val="-2"/>
          <w:sz w:val="24"/>
        </w:rPr>
        <w:t>действия:</w:t>
      </w:r>
    </w:p>
    <w:p w:rsidR="00A74CF0" w:rsidRDefault="00DC143A" w:rsidP="008D7417">
      <w:pPr>
        <w:pStyle w:val="a5"/>
        <w:numPr>
          <w:ilvl w:val="1"/>
          <w:numId w:val="60"/>
        </w:numPr>
        <w:tabs>
          <w:tab w:val="left" w:pos="1229"/>
        </w:tabs>
        <w:spacing w:before="24" w:line="278" w:lineRule="auto"/>
        <w:ind w:right="683" w:firstLine="710"/>
        <w:rPr>
          <w:sz w:val="24"/>
        </w:rPr>
      </w:pPr>
      <w:r>
        <w:rPr>
          <w:sz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sz w:val="24"/>
        </w:rPr>
        <w:t>жизни;</w:t>
      </w:r>
    </w:p>
    <w:p w:rsidR="00A74CF0" w:rsidRDefault="00DC143A" w:rsidP="008D7417">
      <w:pPr>
        <w:pStyle w:val="a5"/>
        <w:numPr>
          <w:ilvl w:val="1"/>
          <w:numId w:val="60"/>
        </w:numPr>
        <w:tabs>
          <w:tab w:val="left" w:pos="1008"/>
        </w:tabs>
        <w:spacing w:line="276" w:lineRule="auto"/>
        <w:ind w:right="694" w:firstLine="710"/>
        <w:rPr>
          <w:sz w:val="24"/>
        </w:rPr>
      </w:pPr>
      <w:r>
        <w:rPr>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sz w:val="24"/>
        </w:rPr>
        <w:t>исследования;</w:t>
      </w:r>
    </w:p>
    <w:p w:rsidR="00A74CF0" w:rsidRDefault="00DC143A" w:rsidP="008D7417">
      <w:pPr>
        <w:pStyle w:val="a5"/>
        <w:numPr>
          <w:ilvl w:val="1"/>
          <w:numId w:val="60"/>
        </w:numPr>
        <w:tabs>
          <w:tab w:val="left" w:pos="1037"/>
        </w:tabs>
        <w:spacing w:line="276" w:lineRule="auto"/>
        <w:ind w:right="687" w:firstLine="710"/>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74CF0" w:rsidRDefault="00DC143A" w:rsidP="008D7417">
      <w:pPr>
        <w:pStyle w:val="a5"/>
        <w:numPr>
          <w:ilvl w:val="1"/>
          <w:numId w:val="60"/>
        </w:numPr>
        <w:tabs>
          <w:tab w:val="left" w:pos="1003"/>
        </w:tabs>
        <w:spacing w:line="278" w:lineRule="auto"/>
        <w:ind w:right="681"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74CF0" w:rsidRDefault="00DC143A">
      <w:pPr>
        <w:spacing w:line="271" w:lineRule="exact"/>
        <w:ind w:left="843"/>
        <w:jc w:val="both"/>
        <w:rPr>
          <w:i/>
          <w:sz w:val="24"/>
        </w:rPr>
      </w:pPr>
      <w:r>
        <w:rPr>
          <w:i/>
          <w:sz w:val="24"/>
        </w:rPr>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A74CF0" w:rsidRDefault="00DC143A" w:rsidP="008D7417">
      <w:pPr>
        <w:pStyle w:val="a5"/>
        <w:numPr>
          <w:ilvl w:val="1"/>
          <w:numId w:val="60"/>
        </w:numPr>
        <w:tabs>
          <w:tab w:val="left" w:pos="1118"/>
        </w:tabs>
        <w:spacing w:before="34" w:line="276" w:lineRule="auto"/>
        <w:ind w:right="693" w:firstLine="710"/>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sz w:val="24"/>
        </w:rPr>
        <w:t>критериев;</w:t>
      </w:r>
    </w:p>
    <w:p w:rsidR="00A74CF0" w:rsidRDefault="00DC143A" w:rsidP="008D7417">
      <w:pPr>
        <w:pStyle w:val="a5"/>
        <w:numPr>
          <w:ilvl w:val="1"/>
          <w:numId w:val="60"/>
        </w:numPr>
        <w:tabs>
          <w:tab w:val="left" w:pos="1142"/>
        </w:tabs>
        <w:spacing w:line="276" w:lineRule="auto"/>
        <w:ind w:right="688"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A74CF0" w:rsidRDefault="00DC143A" w:rsidP="008D7417">
      <w:pPr>
        <w:pStyle w:val="a5"/>
        <w:numPr>
          <w:ilvl w:val="1"/>
          <w:numId w:val="60"/>
        </w:numPr>
        <w:tabs>
          <w:tab w:val="left" w:pos="1051"/>
        </w:tabs>
        <w:spacing w:line="280" w:lineRule="auto"/>
        <w:ind w:right="694" w:firstLine="71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74CF0" w:rsidRDefault="00DC143A" w:rsidP="008D7417">
      <w:pPr>
        <w:pStyle w:val="a5"/>
        <w:numPr>
          <w:ilvl w:val="1"/>
          <w:numId w:val="60"/>
        </w:numPr>
        <w:tabs>
          <w:tab w:val="left" w:pos="1152"/>
        </w:tabs>
        <w:spacing w:line="276" w:lineRule="auto"/>
        <w:ind w:right="683" w:firstLine="710"/>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A74CF0" w:rsidRDefault="00DC143A" w:rsidP="008D7417">
      <w:pPr>
        <w:pStyle w:val="a5"/>
        <w:numPr>
          <w:ilvl w:val="1"/>
          <w:numId w:val="60"/>
        </w:numPr>
        <w:tabs>
          <w:tab w:val="left" w:pos="1065"/>
        </w:tabs>
        <w:spacing w:line="276" w:lineRule="auto"/>
        <w:ind w:right="691" w:firstLine="71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74CF0" w:rsidRDefault="00DC143A" w:rsidP="008D7417">
      <w:pPr>
        <w:pStyle w:val="a5"/>
        <w:numPr>
          <w:ilvl w:val="1"/>
          <w:numId w:val="60"/>
        </w:numPr>
        <w:tabs>
          <w:tab w:val="left" w:pos="989"/>
        </w:tabs>
        <w:spacing w:line="275" w:lineRule="exact"/>
        <w:ind w:left="988" w:hanging="146"/>
        <w:jc w:val="left"/>
        <w:rPr>
          <w:sz w:val="24"/>
        </w:rPr>
      </w:pPr>
      <w:r>
        <w:rPr>
          <w:spacing w:val="-2"/>
          <w:sz w:val="24"/>
        </w:rPr>
        <w:t>эффективно</w:t>
      </w:r>
      <w:r>
        <w:rPr>
          <w:spacing w:val="2"/>
          <w:sz w:val="24"/>
        </w:rPr>
        <w:t xml:space="preserve"> </w:t>
      </w:r>
      <w:r>
        <w:rPr>
          <w:spacing w:val="-2"/>
          <w:sz w:val="24"/>
        </w:rPr>
        <w:t>запоминать</w:t>
      </w:r>
      <w:r>
        <w:rPr>
          <w:sz w:val="24"/>
        </w:rPr>
        <w:t xml:space="preserve"> </w:t>
      </w:r>
      <w:r>
        <w:rPr>
          <w:spacing w:val="-2"/>
          <w:sz w:val="24"/>
        </w:rPr>
        <w:t>и</w:t>
      </w:r>
      <w:r>
        <w:rPr>
          <w:spacing w:val="4"/>
          <w:sz w:val="24"/>
        </w:rPr>
        <w:t xml:space="preserve"> </w:t>
      </w:r>
      <w:r>
        <w:rPr>
          <w:spacing w:val="-2"/>
          <w:sz w:val="24"/>
        </w:rPr>
        <w:t>систематизировать</w:t>
      </w:r>
      <w:r>
        <w:rPr>
          <w:sz w:val="24"/>
        </w:rPr>
        <w:t xml:space="preserve"> </w:t>
      </w:r>
      <w:r>
        <w:rPr>
          <w:spacing w:val="-2"/>
          <w:sz w:val="24"/>
        </w:rPr>
        <w:t>информацию.</w:t>
      </w:r>
    </w:p>
    <w:p w:rsidR="00A74CF0" w:rsidRDefault="00DC143A">
      <w:pPr>
        <w:pStyle w:val="Heading4"/>
        <w:spacing w:before="34"/>
        <w:jc w:val="left"/>
      </w:pPr>
      <w:r>
        <w:t>Универсальные</w:t>
      </w:r>
      <w:r>
        <w:rPr>
          <w:spacing w:val="-5"/>
        </w:rPr>
        <w:t xml:space="preserve"> </w:t>
      </w:r>
      <w:r>
        <w:t>коммуникативные</w:t>
      </w:r>
      <w:r>
        <w:rPr>
          <w:spacing w:val="-5"/>
        </w:rPr>
        <w:t xml:space="preserve"> </w:t>
      </w:r>
      <w:r>
        <w:rPr>
          <w:spacing w:val="-2"/>
        </w:rPr>
        <w:t>действия:</w:t>
      </w:r>
    </w:p>
    <w:p w:rsidR="00A74CF0" w:rsidRDefault="00DC143A" w:rsidP="008D7417">
      <w:pPr>
        <w:pStyle w:val="a5"/>
        <w:numPr>
          <w:ilvl w:val="1"/>
          <w:numId w:val="60"/>
        </w:numPr>
        <w:tabs>
          <w:tab w:val="left" w:pos="1017"/>
        </w:tabs>
        <w:spacing w:before="36"/>
        <w:ind w:left="1017" w:hanging="174"/>
        <w:jc w:val="left"/>
        <w:rPr>
          <w:sz w:val="24"/>
        </w:rPr>
      </w:pPr>
      <w:r>
        <w:rPr>
          <w:sz w:val="24"/>
        </w:rPr>
        <w:t>выбирать,</w:t>
      </w:r>
      <w:r>
        <w:rPr>
          <w:spacing w:val="16"/>
          <w:sz w:val="24"/>
        </w:rPr>
        <w:t xml:space="preserve"> </w:t>
      </w:r>
      <w:r>
        <w:rPr>
          <w:sz w:val="24"/>
        </w:rPr>
        <w:t>анализировать</w:t>
      </w:r>
      <w:r>
        <w:rPr>
          <w:spacing w:val="16"/>
          <w:sz w:val="24"/>
        </w:rPr>
        <w:t xml:space="preserve"> </w:t>
      </w:r>
      <w:r>
        <w:rPr>
          <w:sz w:val="24"/>
        </w:rPr>
        <w:t>и</w:t>
      </w:r>
      <w:r>
        <w:rPr>
          <w:spacing w:val="15"/>
          <w:sz w:val="24"/>
        </w:rPr>
        <w:t xml:space="preserve"> </w:t>
      </w:r>
      <w:r>
        <w:rPr>
          <w:sz w:val="24"/>
        </w:rPr>
        <w:t>систематизировать</w:t>
      </w:r>
      <w:r>
        <w:rPr>
          <w:spacing w:val="15"/>
          <w:sz w:val="24"/>
        </w:rPr>
        <w:t xml:space="preserve"> </w:t>
      </w:r>
      <w:r>
        <w:rPr>
          <w:sz w:val="24"/>
        </w:rPr>
        <w:t>информацию</w:t>
      </w:r>
      <w:r>
        <w:rPr>
          <w:spacing w:val="14"/>
          <w:sz w:val="24"/>
        </w:rPr>
        <w:t xml:space="preserve"> </w:t>
      </w:r>
      <w:r>
        <w:rPr>
          <w:sz w:val="24"/>
        </w:rPr>
        <w:t>из</w:t>
      </w:r>
      <w:r>
        <w:rPr>
          <w:spacing w:val="15"/>
          <w:sz w:val="24"/>
        </w:rPr>
        <w:t xml:space="preserve"> </w:t>
      </w:r>
      <w:r>
        <w:rPr>
          <w:sz w:val="24"/>
        </w:rPr>
        <w:t>разных</w:t>
      </w:r>
      <w:r>
        <w:rPr>
          <w:spacing w:val="12"/>
          <w:sz w:val="24"/>
        </w:rPr>
        <w:t xml:space="preserve"> </w:t>
      </w:r>
      <w:r>
        <w:rPr>
          <w:sz w:val="24"/>
        </w:rPr>
        <w:t>источников</w:t>
      </w:r>
      <w:r>
        <w:rPr>
          <w:spacing w:val="12"/>
          <w:sz w:val="24"/>
        </w:rPr>
        <w:t xml:space="preserve"> </w:t>
      </w:r>
      <w:r>
        <w:rPr>
          <w:spacing w:val="-5"/>
          <w:sz w:val="24"/>
        </w:rPr>
        <w:t>об</w:t>
      </w:r>
    </w:p>
    <w:p w:rsidR="00A74CF0" w:rsidRDefault="00A74CF0">
      <w:pPr>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образцах техники выполнения разучиваемых упражнений, правилах планирования самостоятельных занятий физической и технической подготовкой;</w:t>
      </w:r>
    </w:p>
    <w:p w:rsidR="00A74CF0" w:rsidRDefault="00DC143A" w:rsidP="008D7417">
      <w:pPr>
        <w:pStyle w:val="a5"/>
        <w:numPr>
          <w:ilvl w:val="1"/>
          <w:numId w:val="60"/>
        </w:numPr>
        <w:tabs>
          <w:tab w:val="left" w:pos="1065"/>
        </w:tabs>
        <w:spacing w:line="278" w:lineRule="auto"/>
        <w:ind w:right="688" w:firstLine="710"/>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74CF0" w:rsidRDefault="00DC143A" w:rsidP="008D7417">
      <w:pPr>
        <w:pStyle w:val="a5"/>
        <w:numPr>
          <w:ilvl w:val="1"/>
          <w:numId w:val="60"/>
        </w:numPr>
        <w:tabs>
          <w:tab w:val="left" w:pos="1061"/>
        </w:tabs>
        <w:spacing w:line="276" w:lineRule="auto"/>
        <w:ind w:right="682" w:firstLine="710"/>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74CF0" w:rsidRDefault="00DC143A" w:rsidP="008D7417">
      <w:pPr>
        <w:pStyle w:val="a5"/>
        <w:numPr>
          <w:ilvl w:val="1"/>
          <w:numId w:val="60"/>
        </w:numPr>
        <w:tabs>
          <w:tab w:val="left" w:pos="1137"/>
        </w:tabs>
        <w:spacing w:line="278" w:lineRule="auto"/>
        <w:ind w:right="689" w:firstLine="710"/>
        <w:rPr>
          <w:sz w:val="24"/>
        </w:rPr>
      </w:pPr>
      <w:r>
        <w:rPr>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74CF0" w:rsidRDefault="00DC143A" w:rsidP="008D7417">
      <w:pPr>
        <w:pStyle w:val="a5"/>
        <w:numPr>
          <w:ilvl w:val="1"/>
          <w:numId w:val="60"/>
        </w:numPr>
        <w:tabs>
          <w:tab w:val="left" w:pos="1013"/>
        </w:tabs>
        <w:spacing w:line="276" w:lineRule="auto"/>
        <w:ind w:right="692" w:firstLine="710"/>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74CF0" w:rsidRDefault="00DC143A">
      <w:pPr>
        <w:spacing w:line="275" w:lineRule="exact"/>
        <w:ind w:left="843"/>
        <w:rPr>
          <w:i/>
          <w:sz w:val="24"/>
        </w:rPr>
      </w:pPr>
      <w:r>
        <w:rPr>
          <w:i/>
          <w:spacing w:val="-2"/>
          <w:sz w:val="24"/>
        </w:rPr>
        <w:t>Общение:</w:t>
      </w:r>
    </w:p>
    <w:p w:rsidR="00A74CF0" w:rsidRDefault="00DC143A" w:rsidP="008D7417">
      <w:pPr>
        <w:pStyle w:val="a5"/>
        <w:numPr>
          <w:ilvl w:val="1"/>
          <w:numId w:val="60"/>
        </w:numPr>
        <w:tabs>
          <w:tab w:val="left" w:pos="1056"/>
        </w:tabs>
        <w:spacing w:before="28" w:line="276" w:lineRule="auto"/>
        <w:ind w:right="685" w:firstLine="710"/>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74CF0" w:rsidRDefault="00DC143A" w:rsidP="008D7417">
      <w:pPr>
        <w:pStyle w:val="a5"/>
        <w:numPr>
          <w:ilvl w:val="1"/>
          <w:numId w:val="60"/>
        </w:numPr>
        <w:tabs>
          <w:tab w:val="left" w:pos="993"/>
        </w:tabs>
        <w:spacing w:line="280" w:lineRule="auto"/>
        <w:ind w:right="683" w:firstLine="710"/>
        <w:rPr>
          <w:sz w:val="24"/>
        </w:rPr>
      </w:pPr>
      <w:r>
        <w:rPr>
          <w:sz w:val="24"/>
        </w:rPr>
        <w:t>распознавать</w:t>
      </w:r>
      <w:r>
        <w:rPr>
          <w:spacing w:val="-2"/>
          <w:sz w:val="24"/>
        </w:rPr>
        <w:t xml:space="preserve"> </w:t>
      </w:r>
      <w:r>
        <w:rPr>
          <w:sz w:val="24"/>
        </w:rPr>
        <w:t>невербальные средства</w:t>
      </w:r>
      <w:r>
        <w:rPr>
          <w:spacing w:val="-4"/>
          <w:sz w:val="24"/>
        </w:rPr>
        <w:t xml:space="preserve"> </w:t>
      </w:r>
      <w:r>
        <w:rPr>
          <w:sz w:val="24"/>
        </w:rPr>
        <w:t>общения, понимать</w:t>
      </w:r>
      <w:r>
        <w:rPr>
          <w:spacing w:val="-2"/>
          <w:sz w:val="24"/>
        </w:rPr>
        <w:t xml:space="preserve"> </w:t>
      </w:r>
      <w:r>
        <w:rPr>
          <w:sz w:val="24"/>
        </w:rPr>
        <w:t>значение социальных</w:t>
      </w:r>
      <w:r>
        <w:rPr>
          <w:spacing w:val="-3"/>
          <w:sz w:val="24"/>
        </w:rPr>
        <w:t xml:space="preserve"> </w:t>
      </w:r>
      <w:r>
        <w:rPr>
          <w:sz w:val="24"/>
        </w:rPr>
        <w:t>знаков</w:t>
      </w:r>
      <w:r>
        <w:rPr>
          <w:spacing w:val="-1"/>
          <w:sz w:val="24"/>
        </w:rPr>
        <w:t xml:space="preserve"> </w:t>
      </w:r>
      <w:r>
        <w:rPr>
          <w:sz w:val="24"/>
        </w:rPr>
        <w:t>и намерения других, уважительно, в корректной форме формулировать свои взгляды;</w:t>
      </w:r>
    </w:p>
    <w:p w:rsidR="00A74CF0" w:rsidRDefault="00DC143A" w:rsidP="008D7417">
      <w:pPr>
        <w:pStyle w:val="a5"/>
        <w:numPr>
          <w:ilvl w:val="1"/>
          <w:numId w:val="60"/>
        </w:numPr>
        <w:tabs>
          <w:tab w:val="left" w:pos="1013"/>
        </w:tabs>
        <w:spacing w:line="276" w:lineRule="auto"/>
        <w:ind w:right="697" w:firstLine="710"/>
        <w:rPr>
          <w:sz w:val="24"/>
        </w:rPr>
      </w:pPr>
      <w:r>
        <w:rPr>
          <w:sz w:val="24"/>
        </w:rPr>
        <w:t>сопоставлять свои суждения с суждениями других участников диалога, обнаруживать различие и сходство позиций;</w:t>
      </w:r>
    </w:p>
    <w:p w:rsidR="00A74CF0" w:rsidRDefault="00DC143A" w:rsidP="008D7417">
      <w:pPr>
        <w:pStyle w:val="a5"/>
        <w:numPr>
          <w:ilvl w:val="1"/>
          <w:numId w:val="60"/>
        </w:numPr>
        <w:tabs>
          <w:tab w:val="left" w:pos="1017"/>
        </w:tabs>
        <w:spacing w:line="276" w:lineRule="auto"/>
        <w:ind w:right="689" w:firstLine="710"/>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74CF0" w:rsidRDefault="00DC143A" w:rsidP="008D7417">
      <w:pPr>
        <w:pStyle w:val="a5"/>
        <w:numPr>
          <w:ilvl w:val="1"/>
          <w:numId w:val="60"/>
        </w:numPr>
        <w:tabs>
          <w:tab w:val="left" w:pos="1003"/>
        </w:tabs>
        <w:spacing w:line="276" w:lineRule="auto"/>
        <w:ind w:right="685" w:firstLine="710"/>
        <w:rPr>
          <w:sz w:val="24"/>
        </w:rPr>
      </w:pPr>
      <w:r>
        <w:rPr>
          <w:sz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sz w:val="24"/>
        </w:rPr>
        <w:t>материалы.</w:t>
      </w:r>
    </w:p>
    <w:p w:rsidR="00A74CF0" w:rsidRDefault="00DC143A">
      <w:pPr>
        <w:ind w:left="843"/>
        <w:jc w:val="both"/>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pacing w:val="-2"/>
          <w:sz w:val="24"/>
        </w:rPr>
        <w:t>(сотрудничество):</w:t>
      </w:r>
    </w:p>
    <w:p w:rsidR="00A74CF0" w:rsidRDefault="00DC143A" w:rsidP="008D7417">
      <w:pPr>
        <w:pStyle w:val="a5"/>
        <w:numPr>
          <w:ilvl w:val="1"/>
          <w:numId w:val="60"/>
        </w:numPr>
        <w:tabs>
          <w:tab w:val="left" w:pos="1051"/>
        </w:tabs>
        <w:spacing w:before="33" w:line="276" w:lineRule="auto"/>
        <w:ind w:right="688" w:firstLine="710"/>
        <w:rPr>
          <w:sz w:val="24"/>
        </w:rPr>
      </w:pPr>
      <w:r>
        <w:rPr>
          <w:sz w:val="24"/>
        </w:rPr>
        <w:t>понимать и использовать преимущества командной и индивидуальной работы при решении конкретной учебной задачи;</w:t>
      </w:r>
    </w:p>
    <w:p w:rsidR="00A74CF0" w:rsidRDefault="00DC143A" w:rsidP="008D7417">
      <w:pPr>
        <w:pStyle w:val="a5"/>
        <w:numPr>
          <w:ilvl w:val="1"/>
          <w:numId w:val="60"/>
        </w:numPr>
        <w:tabs>
          <w:tab w:val="left" w:pos="1041"/>
        </w:tabs>
        <w:spacing w:line="276" w:lineRule="auto"/>
        <w:ind w:right="681" w:firstLine="710"/>
        <w:rPr>
          <w:sz w:val="24"/>
        </w:rPr>
      </w:pPr>
      <w:r>
        <w:rPr>
          <w:sz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w:t>
      </w:r>
      <w:r>
        <w:rPr>
          <w:spacing w:val="80"/>
          <w:sz w:val="24"/>
        </w:rPr>
        <w:t xml:space="preserve"> </w:t>
      </w:r>
      <w:r>
        <w:rPr>
          <w:spacing w:val="-2"/>
          <w:sz w:val="24"/>
        </w:rPr>
        <w:t>результатах);</w:t>
      </w:r>
    </w:p>
    <w:p w:rsidR="00A74CF0" w:rsidRDefault="00DC143A" w:rsidP="008D7417">
      <w:pPr>
        <w:pStyle w:val="a5"/>
        <w:numPr>
          <w:ilvl w:val="1"/>
          <w:numId w:val="60"/>
        </w:numPr>
        <w:tabs>
          <w:tab w:val="left" w:pos="1046"/>
        </w:tabs>
        <w:spacing w:line="276" w:lineRule="auto"/>
        <w:ind w:right="685" w:firstLine="710"/>
        <w:rPr>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74CF0" w:rsidRDefault="00DC143A">
      <w:pPr>
        <w:pStyle w:val="Heading4"/>
        <w:spacing w:before="5"/>
      </w:pPr>
      <w:r>
        <w:t>Универсальные</w:t>
      </w:r>
      <w:r>
        <w:rPr>
          <w:spacing w:val="-2"/>
        </w:rPr>
        <w:t xml:space="preserve"> </w:t>
      </w:r>
      <w:r>
        <w:t>учебные</w:t>
      </w:r>
      <w:r>
        <w:rPr>
          <w:spacing w:val="-7"/>
        </w:rPr>
        <w:t xml:space="preserve"> </w:t>
      </w:r>
      <w:r>
        <w:t>регулятивные</w:t>
      </w:r>
      <w:r>
        <w:rPr>
          <w:spacing w:val="5"/>
        </w:rPr>
        <w:t xml:space="preserve"> </w:t>
      </w:r>
      <w:r>
        <w:rPr>
          <w:spacing w:val="-2"/>
        </w:rPr>
        <w:t>действия:</w:t>
      </w:r>
    </w:p>
    <w:p w:rsidR="00A74CF0" w:rsidRDefault="00DC143A" w:rsidP="008D7417">
      <w:pPr>
        <w:pStyle w:val="a5"/>
        <w:numPr>
          <w:ilvl w:val="1"/>
          <w:numId w:val="60"/>
        </w:numPr>
        <w:tabs>
          <w:tab w:val="left" w:pos="1003"/>
        </w:tabs>
        <w:spacing w:before="36" w:line="276" w:lineRule="auto"/>
        <w:ind w:right="692" w:firstLine="710"/>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74CF0" w:rsidRDefault="00DC143A" w:rsidP="008D7417">
      <w:pPr>
        <w:pStyle w:val="a5"/>
        <w:numPr>
          <w:ilvl w:val="1"/>
          <w:numId w:val="60"/>
        </w:numPr>
        <w:tabs>
          <w:tab w:val="left" w:pos="1051"/>
        </w:tabs>
        <w:spacing w:line="274" w:lineRule="exact"/>
        <w:ind w:left="1050" w:hanging="208"/>
        <w:rPr>
          <w:sz w:val="24"/>
        </w:rPr>
      </w:pPr>
      <w:r>
        <w:rPr>
          <w:sz w:val="24"/>
        </w:rPr>
        <w:t>составлять</w:t>
      </w:r>
      <w:r>
        <w:rPr>
          <w:spacing w:val="46"/>
          <w:sz w:val="24"/>
        </w:rPr>
        <w:t xml:space="preserve"> </w:t>
      </w:r>
      <w:r>
        <w:rPr>
          <w:sz w:val="24"/>
        </w:rPr>
        <w:t>и</w:t>
      </w:r>
      <w:r>
        <w:rPr>
          <w:spacing w:val="46"/>
          <w:sz w:val="24"/>
        </w:rPr>
        <w:t xml:space="preserve"> </w:t>
      </w:r>
      <w:r>
        <w:rPr>
          <w:sz w:val="24"/>
        </w:rPr>
        <w:t>выполнять</w:t>
      </w:r>
      <w:r>
        <w:rPr>
          <w:spacing w:val="47"/>
          <w:sz w:val="24"/>
        </w:rPr>
        <w:t xml:space="preserve"> </w:t>
      </w:r>
      <w:r>
        <w:rPr>
          <w:sz w:val="24"/>
        </w:rPr>
        <w:t>акробатические</w:t>
      </w:r>
      <w:r>
        <w:rPr>
          <w:spacing w:val="49"/>
          <w:sz w:val="24"/>
        </w:rPr>
        <w:t xml:space="preserve"> </w:t>
      </w:r>
      <w:r>
        <w:rPr>
          <w:sz w:val="24"/>
        </w:rPr>
        <w:t>и</w:t>
      </w:r>
      <w:r>
        <w:rPr>
          <w:spacing w:val="46"/>
          <w:sz w:val="24"/>
        </w:rPr>
        <w:t xml:space="preserve"> </w:t>
      </w:r>
      <w:r>
        <w:rPr>
          <w:sz w:val="24"/>
        </w:rPr>
        <w:t>гимнастические</w:t>
      </w:r>
      <w:r>
        <w:rPr>
          <w:spacing w:val="49"/>
          <w:sz w:val="24"/>
        </w:rPr>
        <w:t xml:space="preserve"> </w:t>
      </w:r>
      <w:r>
        <w:rPr>
          <w:sz w:val="24"/>
        </w:rPr>
        <w:t>комплексы</w:t>
      </w:r>
      <w:r>
        <w:rPr>
          <w:spacing w:val="47"/>
          <w:sz w:val="24"/>
        </w:rPr>
        <w:t xml:space="preserve"> </w:t>
      </w:r>
      <w:r>
        <w:rPr>
          <w:spacing w:val="-2"/>
          <w:sz w:val="24"/>
        </w:rPr>
        <w:t>упражнений,</w:t>
      </w:r>
    </w:p>
    <w:p w:rsidR="00A74CF0" w:rsidRDefault="00A74CF0">
      <w:pPr>
        <w:spacing w:line="274"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самостоятельно</w:t>
      </w:r>
      <w:r>
        <w:rPr>
          <w:spacing w:val="-6"/>
        </w:rPr>
        <w:t xml:space="preserve"> </w:t>
      </w:r>
      <w:r>
        <w:t>разучивать</w:t>
      </w:r>
      <w:r>
        <w:rPr>
          <w:spacing w:val="-3"/>
        </w:rPr>
        <w:t xml:space="preserve"> </w:t>
      </w:r>
      <w:r>
        <w:t>сложно-координированные</w:t>
      </w:r>
      <w:r>
        <w:rPr>
          <w:spacing w:val="-4"/>
        </w:rPr>
        <w:t xml:space="preserve"> </w:t>
      </w:r>
      <w:r>
        <w:t>упражнения</w:t>
      </w:r>
      <w:r>
        <w:rPr>
          <w:spacing w:val="-4"/>
        </w:rPr>
        <w:t xml:space="preserve"> </w:t>
      </w:r>
      <w:r>
        <w:t>на</w:t>
      </w:r>
      <w:r>
        <w:rPr>
          <w:spacing w:val="-9"/>
        </w:rPr>
        <w:t xml:space="preserve"> </w:t>
      </w:r>
      <w:r>
        <w:t>спортивных</w:t>
      </w:r>
      <w:r>
        <w:rPr>
          <w:spacing w:val="-8"/>
        </w:rPr>
        <w:t xml:space="preserve"> </w:t>
      </w:r>
      <w:r>
        <w:rPr>
          <w:spacing w:val="-2"/>
        </w:rPr>
        <w:t>снарядах;</w:t>
      </w:r>
    </w:p>
    <w:p w:rsidR="00A74CF0" w:rsidRDefault="00DC143A" w:rsidP="008D7417">
      <w:pPr>
        <w:pStyle w:val="a5"/>
        <w:numPr>
          <w:ilvl w:val="1"/>
          <w:numId w:val="60"/>
        </w:numPr>
        <w:tabs>
          <w:tab w:val="left" w:pos="1190"/>
        </w:tabs>
        <w:spacing w:before="41" w:line="276" w:lineRule="auto"/>
        <w:ind w:right="691" w:firstLine="710"/>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w:t>
      </w:r>
      <w:r>
        <w:rPr>
          <w:spacing w:val="40"/>
          <w:sz w:val="24"/>
        </w:rPr>
        <w:t xml:space="preserve"> </w:t>
      </w:r>
      <w:r>
        <w:rPr>
          <w:sz w:val="24"/>
        </w:rPr>
        <w:t>конфликтных и нестандартных ситуаций, признавать своё право и право других на ошибку, право на её совместное исправление;</w:t>
      </w:r>
    </w:p>
    <w:p w:rsidR="00A74CF0" w:rsidRDefault="00DC143A" w:rsidP="008D7417">
      <w:pPr>
        <w:pStyle w:val="a5"/>
        <w:numPr>
          <w:ilvl w:val="1"/>
          <w:numId w:val="60"/>
        </w:numPr>
        <w:tabs>
          <w:tab w:val="left" w:pos="1075"/>
        </w:tabs>
        <w:spacing w:before="3" w:line="276" w:lineRule="auto"/>
        <w:ind w:right="684" w:firstLine="710"/>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74CF0" w:rsidRDefault="00DC143A" w:rsidP="008D7417">
      <w:pPr>
        <w:pStyle w:val="a5"/>
        <w:numPr>
          <w:ilvl w:val="1"/>
          <w:numId w:val="60"/>
        </w:numPr>
        <w:tabs>
          <w:tab w:val="left" w:pos="1133"/>
        </w:tabs>
        <w:spacing w:line="276" w:lineRule="auto"/>
        <w:ind w:right="690" w:firstLine="710"/>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74CF0" w:rsidRDefault="00DC143A">
      <w:pPr>
        <w:spacing w:before="2"/>
        <w:ind w:left="843"/>
        <w:rPr>
          <w:i/>
          <w:sz w:val="24"/>
        </w:rPr>
      </w:pPr>
      <w:r>
        <w:rPr>
          <w:i/>
          <w:spacing w:val="-2"/>
          <w:sz w:val="24"/>
        </w:rPr>
        <w:t>Самоорганизация:</w:t>
      </w:r>
    </w:p>
    <w:p w:rsidR="00A74CF0" w:rsidRDefault="00DC143A" w:rsidP="008D7417">
      <w:pPr>
        <w:pStyle w:val="a5"/>
        <w:numPr>
          <w:ilvl w:val="1"/>
          <w:numId w:val="60"/>
        </w:numPr>
        <w:tabs>
          <w:tab w:val="left" w:pos="1113"/>
        </w:tabs>
        <w:spacing w:before="40" w:line="276" w:lineRule="auto"/>
        <w:ind w:right="694" w:firstLine="710"/>
        <w:rPr>
          <w:sz w:val="24"/>
        </w:rPr>
      </w:pPr>
      <w:r>
        <w:rPr>
          <w:sz w:val="24"/>
        </w:rPr>
        <w:t xml:space="preserve">выявлять проблемные вопросы, требующие решения в жизненных и учебных </w:t>
      </w:r>
      <w:r>
        <w:rPr>
          <w:spacing w:val="-2"/>
          <w:sz w:val="24"/>
        </w:rPr>
        <w:t>ситуациях;</w:t>
      </w:r>
    </w:p>
    <w:p w:rsidR="00A74CF0" w:rsidRDefault="00DC143A" w:rsidP="008D7417">
      <w:pPr>
        <w:pStyle w:val="a5"/>
        <w:numPr>
          <w:ilvl w:val="1"/>
          <w:numId w:val="60"/>
        </w:numPr>
        <w:tabs>
          <w:tab w:val="left" w:pos="1257"/>
        </w:tabs>
        <w:spacing w:line="276" w:lineRule="auto"/>
        <w:ind w:right="684" w:firstLine="710"/>
        <w:rPr>
          <w:sz w:val="24"/>
        </w:rPr>
      </w:pPr>
      <w:r>
        <w:rPr>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74CF0" w:rsidRDefault="00DC143A" w:rsidP="008D7417">
      <w:pPr>
        <w:pStyle w:val="a5"/>
        <w:numPr>
          <w:ilvl w:val="1"/>
          <w:numId w:val="60"/>
        </w:numPr>
        <w:tabs>
          <w:tab w:val="left" w:pos="1032"/>
        </w:tabs>
        <w:spacing w:line="276" w:lineRule="auto"/>
        <w:ind w:right="689" w:firstLine="710"/>
        <w:rPr>
          <w:sz w:val="24"/>
        </w:rPr>
      </w:pPr>
      <w:r>
        <w:rPr>
          <w:sz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sz w:val="24"/>
        </w:rPr>
        <w:t>решение.</w:t>
      </w:r>
    </w:p>
    <w:p w:rsidR="00A74CF0" w:rsidRDefault="00DC143A">
      <w:pPr>
        <w:spacing w:before="2"/>
        <w:ind w:left="843"/>
        <w:jc w:val="both"/>
        <w:rPr>
          <w:i/>
          <w:sz w:val="24"/>
        </w:rPr>
      </w:pPr>
      <w:r>
        <w:rPr>
          <w:i/>
          <w:sz w:val="24"/>
        </w:rPr>
        <w:t>Самоконтроль</w:t>
      </w:r>
      <w:r>
        <w:rPr>
          <w:i/>
          <w:spacing w:val="-5"/>
          <w:sz w:val="24"/>
        </w:rPr>
        <w:t xml:space="preserve"> </w:t>
      </w:r>
      <w:r>
        <w:rPr>
          <w:i/>
          <w:spacing w:val="-2"/>
          <w:sz w:val="24"/>
        </w:rPr>
        <w:t>(рефлексия):</w:t>
      </w:r>
    </w:p>
    <w:p w:rsidR="00A74CF0" w:rsidRDefault="00DC143A" w:rsidP="008D7417">
      <w:pPr>
        <w:pStyle w:val="a5"/>
        <w:numPr>
          <w:ilvl w:val="1"/>
          <w:numId w:val="60"/>
        </w:numPr>
        <w:tabs>
          <w:tab w:val="left" w:pos="1003"/>
        </w:tabs>
        <w:spacing w:before="40" w:line="276" w:lineRule="auto"/>
        <w:ind w:right="682" w:firstLine="710"/>
        <w:rPr>
          <w:sz w:val="24"/>
        </w:rPr>
      </w:pPr>
      <w:r>
        <w:rPr>
          <w:sz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sz w:val="24"/>
        </w:rPr>
        <w:t>обстоятельств;</w:t>
      </w:r>
    </w:p>
    <w:p w:rsidR="00A74CF0" w:rsidRDefault="00DC143A" w:rsidP="008D7417">
      <w:pPr>
        <w:pStyle w:val="a5"/>
        <w:numPr>
          <w:ilvl w:val="1"/>
          <w:numId w:val="60"/>
        </w:numPr>
        <w:tabs>
          <w:tab w:val="left" w:pos="1070"/>
        </w:tabs>
        <w:spacing w:line="276" w:lineRule="auto"/>
        <w:ind w:right="691" w:firstLine="710"/>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4CF0" w:rsidRDefault="00DC143A" w:rsidP="008D7417">
      <w:pPr>
        <w:pStyle w:val="a5"/>
        <w:numPr>
          <w:ilvl w:val="1"/>
          <w:numId w:val="60"/>
        </w:numPr>
        <w:tabs>
          <w:tab w:val="left" w:pos="984"/>
        </w:tabs>
        <w:spacing w:line="275" w:lineRule="exact"/>
        <w:ind w:left="983" w:hanging="141"/>
        <w:rPr>
          <w:sz w:val="24"/>
        </w:rPr>
      </w:pPr>
      <w:r>
        <w:rPr>
          <w:sz w:val="24"/>
        </w:rPr>
        <w:t>оценивать</w:t>
      </w:r>
      <w:r>
        <w:rPr>
          <w:spacing w:val="-11"/>
          <w:sz w:val="24"/>
        </w:rPr>
        <w:t xml:space="preserve"> </w:t>
      </w:r>
      <w:r>
        <w:rPr>
          <w:sz w:val="24"/>
        </w:rPr>
        <w:t>соответствие</w:t>
      </w:r>
      <w:r>
        <w:rPr>
          <w:spacing w:val="-15"/>
          <w:sz w:val="24"/>
        </w:rPr>
        <w:t xml:space="preserve"> </w:t>
      </w:r>
      <w:r>
        <w:rPr>
          <w:sz w:val="24"/>
        </w:rPr>
        <w:t>результата</w:t>
      </w:r>
      <w:r>
        <w:rPr>
          <w:spacing w:val="-11"/>
          <w:sz w:val="24"/>
        </w:rPr>
        <w:t xml:space="preserve"> </w:t>
      </w:r>
      <w:r>
        <w:rPr>
          <w:sz w:val="24"/>
        </w:rPr>
        <w:t>цели</w:t>
      </w:r>
      <w:r>
        <w:rPr>
          <w:spacing w:val="-10"/>
          <w:sz w:val="24"/>
        </w:rPr>
        <w:t xml:space="preserve"> </w:t>
      </w:r>
      <w:r>
        <w:rPr>
          <w:sz w:val="24"/>
        </w:rPr>
        <w:t>и</w:t>
      </w:r>
      <w:r>
        <w:rPr>
          <w:spacing w:val="-9"/>
          <w:sz w:val="24"/>
        </w:rPr>
        <w:t xml:space="preserve"> </w:t>
      </w:r>
      <w:r>
        <w:rPr>
          <w:spacing w:val="-2"/>
          <w:sz w:val="24"/>
        </w:rPr>
        <w:t>условиям.</w:t>
      </w:r>
    </w:p>
    <w:p w:rsidR="00A74CF0" w:rsidRDefault="00DC143A">
      <w:pPr>
        <w:spacing w:before="39"/>
        <w:ind w:left="843"/>
        <w:jc w:val="both"/>
        <w:rPr>
          <w:i/>
          <w:sz w:val="24"/>
        </w:rPr>
      </w:pPr>
      <w:r>
        <w:rPr>
          <w:i/>
          <w:sz w:val="24"/>
        </w:rPr>
        <w:t>Эмоциональный</w:t>
      </w:r>
      <w:r>
        <w:rPr>
          <w:i/>
          <w:spacing w:val="-5"/>
          <w:sz w:val="24"/>
        </w:rPr>
        <w:t xml:space="preserve"> </w:t>
      </w:r>
      <w:r>
        <w:rPr>
          <w:i/>
          <w:spacing w:val="-2"/>
          <w:sz w:val="24"/>
        </w:rPr>
        <w:t>интеллект:</w:t>
      </w:r>
    </w:p>
    <w:p w:rsidR="00A74CF0" w:rsidRDefault="00DC143A" w:rsidP="008D7417">
      <w:pPr>
        <w:pStyle w:val="a5"/>
        <w:numPr>
          <w:ilvl w:val="1"/>
          <w:numId w:val="60"/>
        </w:numPr>
        <w:tabs>
          <w:tab w:val="left" w:pos="1056"/>
        </w:tabs>
        <w:spacing w:before="46" w:line="276" w:lineRule="auto"/>
        <w:ind w:right="686" w:firstLine="710"/>
        <w:rPr>
          <w:sz w:val="24"/>
        </w:rPr>
      </w:pPr>
      <w:r>
        <w:rPr>
          <w:sz w:val="24"/>
        </w:rPr>
        <w:t>управлять собственными эмоциями и не поддаваться эмоциям других, выявлять и анализировать их причины;</w:t>
      </w:r>
    </w:p>
    <w:p w:rsidR="00A74CF0" w:rsidRDefault="00DC143A" w:rsidP="008D7417">
      <w:pPr>
        <w:pStyle w:val="a5"/>
        <w:numPr>
          <w:ilvl w:val="1"/>
          <w:numId w:val="60"/>
        </w:numPr>
        <w:tabs>
          <w:tab w:val="left" w:pos="1065"/>
        </w:tabs>
        <w:spacing w:line="276" w:lineRule="auto"/>
        <w:ind w:right="691" w:firstLine="710"/>
        <w:rPr>
          <w:sz w:val="24"/>
        </w:rPr>
      </w:pPr>
      <w:r>
        <w:rPr>
          <w:sz w:val="24"/>
        </w:rPr>
        <w:t>ставить себя на место другого человека, понимать мотивы и намерения другого, регулировать способ выражения эмоций.</w:t>
      </w:r>
    </w:p>
    <w:p w:rsidR="00A74CF0" w:rsidRDefault="00DC143A">
      <w:pPr>
        <w:spacing w:line="275" w:lineRule="exact"/>
        <w:ind w:left="843"/>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A74CF0" w:rsidRDefault="00DC143A" w:rsidP="008D7417">
      <w:pPr>
        <w:pStyle w:val="a5"/>
        <w:numPr>
          <w:ilvl w:val="1"/>
          <w:numId w:val="60"/>
        </w:numPr>
        <w:tabs>
          <w:tab w:val="left" w:pos="1017"/>
        </w:tabs>
        <w:spacing w:before="40" w:line="276" w:lineRule="auto"/>
        <w:ind w:right="691" w:firstLine="710"/>
        <w:jc w:val="left"/>
        <w:rPr>
          <w:sz w:val="24"/>
        </w:rPr>
      </w:pPr>
      <w:r>
        <w:rPr>
          <w:sz w:val="24"/>
        </w:rPr>
        <w:t>осознанно</w:t>
      </w:r>
      <w:r>
        <w:rPr>
          <w:spacing w:val="31"/>
          <w:sz w:val="24"/>
        </w:rPr>
        <w:t xml:space="preserve"> </w:t>
      </w:r>
      <w:r>
        <w:rPr>
          <w:sz w:val="24"/>
        </w:rPr>
        <w:t>относиться</w:t>
      </w:r>
      <w:r>
        <w:rPr>
          <w:spacing w:val="31"/>
          <w:sz w:val="24"/>
        </w:rPr>
        <w:t xml:space="preserve"> </w:t>
      </w:r>
      <w:r>
        <w:rPr>
          <w:sz w:val="24"/>
        </w:rPr>
        <w:t>к другому человеку,</w:t>
      </w:r>
      <w:r>
        <w:rPr>
          <w:spacing w:val="33"/>
          <w:sz w:val="24"/>
        </w:rPr>
        <w:t xml:space="preserve"> </w:t>
      </w:r>
      <w:r>
        <w:rPr>
          <w:sz w:val="24"/>
        </w:rPr>
        <w:t>его</w:t>
      </w:r>
      <w:r>
        <w:rPr>
          <w:spacing w:val="31"/>
          <w:sz w:val="24"/>
        </w:rPr>
        <w:t xml:space="preserve"> </w:t>
      </w:r>
      <w:r>
        <w:rPr>
          <w:sz w:val="24"/>
        </w:rPr>
        <w:t>мнению, признавать право</w:t>
      </w:r>
      <w:r>
        <w:rPr>
          <w:spacing w:val="31"/>
          <w:sz w:val="24"/>
        </w:rPr>
        <w:t xml:space="preserve"> </w:t>
      </w:r>
      <w:r>
        <w:rPr>
          <w:sz w:val="24"/>
        </w:rPr>
        <w:t>на ошибку свою и чужую;</w:t>
      </w:r>
    </w:p>
    <w:p w:rsidR="00A74CF0" w:rsidRDefault="00DC143A" w:rsidP="008D7417">
      <w:pPr>
        <w:pStyle w:val="a5"/>
        <w:numPr>
          <w:ilvl w:val="1"/>
          <w:numId w:val="60"/>
        </w:numPr>
        <w:tabs>
          <w:tab w:val="left" w:pos="989"/>
        </w:tabs>
        <w:spacing w:line="275" w:lineRule="exact"/>
        <w:ind w:left="988" w:hanging="146"/>
        <w:jc w:val="left"/>
        <w:rPr>
          <w:sz w:val="24"/>
        </w:rPr>
      </w:pPr>
      <w:r>
        <w:rPr>
          <w:sz w:val="24"/>
        </w:rPr>
        <w:t>быть</w:t>
      </w:r>
      <w:r>
        <w:rPr>
          <w:spacing w:val="-15"/>
          <w:sz w:val="24"/>
        </w:rPr>
        <w:t xml:space="preserve"> </w:t>
      </w:r>
      <w:r>
        <w:rPr>
          <w:sz w:val="24"/>
        </w:rPr>
        <w:t>открытым</w:t>
      </w:r>
      <w:r>
        <w:rPr>
          <w:spacing w:val="-11"/>
          <w:sz w:val="24"/>
        </w:rPr>
        <w:t xml:space="preserve"> </w:t>
      </w:r>
      <w:r>
        <w:rPr>
          <w:sz w:val="24"/>
        </w:rPr>
        <w:t>себе</w:t>
      </w:r>
      <w:r>
        <w:rPr>
          <w:spacing w:val="-11"/>
          <w:sz w:val="24"/>
        </w:rPr>
        <w:t xml:space="preserve"> </w:t>
      </w:r>
      <w:r>
        <w:rPr>
          <w:sz w:val="24"/>
        </w:rPr>
        <w:t>и</w:t>
      </w:r>
      <w:r>
        <w:rPr>
          <w:spacing w:val="-14"/>
          <w:sz w:val="24"/>
        </w:rPr>
        <w:t xml:space="preserve"> </w:t>
      </w:r>
      <w:r>
        <w:rPr>
          <w:sz w:val="24"/>
        </w:rPr>
        <w:t>другим,</w:t>
      </w:r>
      <w:r>
        <w:rPr>
          <w:spacing w:val="-12"/>
          <w:sz w:val="24"/>
        </w:rPr>
        <w:t xml:space="preserve"> </w:t>
      </w:r>
      <w:r>
        <w:rPr>
          <w:sz w:val="24"/>
        </w:rPr>
        <w:t>осознавать</w:t>
      </w:r>
      <w:r>
        <w:rPr>
          <w:spacing w:val="-13"/>
          <w:sz w:val="24"/>
        </w:rPr>
        <w:t xml:space="preserve"> </w:t>
      </w:r>
      <w:r>
        <w:rPr>
          <w:sz w:val="24"/>
        </w:rPr>
        <w:t>невозможность</w:t>
      </w:r>
      <w:r>
        <w:rPr>
          <w:spacing w:val="-12"/>
          <w:sz w:val="24"/>
        </w:rPr>
        <w:t xml:space="preserve"> </w:t>
      </w:r>
      <w:r>
        <w:rPr>
          <w:sz w:val="24"/>
        </w:rPr>
        <w:t>контроля</w:t>
      </w:r>
      <w:r>
        <w:rPr>
          <w:spacing w:val="-15"/>
          <w:sz w:val="24"/>
        </w:rPr>
        <w:t xml:space="preserve"> </w:t>
      </w:r>
      <w:r>
        <w:rPr>
          <w:sz w:val="24"/>
        </w:rPr>
        <w:t>всего</w:t>
      </w:r>
      <w:r>
        <w:rPr>
          <w:spacing w:val="-10"/>
          <w:sz w:val="24"/>
        </w:rPr>
        <w:t xml:space="preserve"> </w:t>
      </w:r>
      <w:r>
        <w:rPr>
          <w:spacing w:val="-2"/>
          <w:sz w:val="24"/>
        </w:rPr>
        <w:t>вокруг.</w:t>
      </w:r>
    </w:p>
    <w:p w:rsidR="00A74CF0" w:rsidRDefault="00A74CF0">
      <w:pPr>
        <w:pStyle w:val="a3"/>
        <w:ind w:left="0" w:firstLine="0"/>
        <w:jc w:val="left"/>
        <w:rPr>
          <w:sz w:val="32"/>
        </w:rPr>
      </w:pPr>
    </w:p>
    <w:p w:rsidR="00A74CF0" w:rsidRDefault="00DC143A">
      <w:pPr>
        <w:pStyle w:val="Heading4"/>
        <w:spacing w:line="276" w:lineRule="auto"/>
        <w:ind w:left="1204" w:right="723" w:hanging="322"/>
      </w:pPr>
      <w:r>
        <w:t>Особенности</w:t>
      </w:r>
      <w:r>
        <w:rPr>
          <w:spacing w:val="-6"/>
        </w:rPr>
        <w:t xml:space="preserve"> </w:t>
      </w:r>
      <w:r>
        <w:t>реализации</w:t>
      </w:r>
      <w:r>
        <w:rPr>
          <w:spacing w:val="-6"/>
        </w:rPr>
        <w:t xml:space="preserve"> </w:t>
      </w:r>
      <w:r>
        <w:t>основных</w:t>
      </w:r>
      <w:r>
        <w:rPr>
          <w:spacing w:val="-7"/>
        </w:rPr>
        <w:t xml:space="preserve"> </w:t>
      </w:r>
      <w:r>
        <w:t>направлений</w:t>
      </w:r>
      <w:r>
        <w:rPr>
          <w:spacing w:val="-2"/>
        </w:rPr>
        <w:t xml:space="preserve"> </w:t>
      </w:r>
      <w:r>
        <w:t>и</w:t>
      </w:r>
      <w:r>
        <w:rPr>
          <w:spacing w:val="-6"/>
        </w:rPr>
        <w:t xml:space="preserve"> </w:t>
      </w:r>
      <w:r>
        <w:t>форм</w:t>
      </w:r>
      <w:r>
        <w:rPr>
          <w:spacing w:val="-4"/>
        </w:rPr>
        <w:t xml:space="preserve"> </w:t>
      </w:r>
      <w:r>
        <w:t>учебно-исследовательской</w:t>
      </w:r>
      <w:r>
        <w:rPr>
          <w:spacing w:val="-2"/>
        </w:rPr>
        <w:t xml:space="preserve"> </w:t>
      </w:r>
      <w:r>
        <w:t>и проектной деятельности в рамках урочной и внеурочной деятельности</w:t>
      </w:r>
    </w:p>
    <w:p w:rsidR="00A74CF0" w:rsidRDefault="00DC143A">
      <w:pPr>
        <w:pStyle w:val="a3"/>
        <w:spacing w:line="276" w:lineRule="auto"/>
        <w:ind w:right="685"/>
      </w:pPr>
      <w: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A74CF0" w:rsidRDefault="00DC143A" w:rsidP="008D7417">
      <w:pPr>
        <w:pStyle w:val="a5"/>
        <w:numPr>
          <w:ilvl w:val="0"/>
          <w:numId w:val="59"/>
        </w:numPr>
        <w:tabs>
          <w:tab w:val="left" w:pos="1109"/>
        </w:tabs>
        <w:spacing w:line="276" w:lineRule="auto"/>
        <w:ind w:right="684" w:firstLine="710"/>
        <w:jc w:val="both"/>
        <w:rPr>
          <w:sz w:val="24"/>
        </w:rPr>
      </w:pPr>
      <w:r>
        <w:rPr>
          <w:sz w:val="24"/>
        </w:rPr>
        <w:t>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w:t>
      </w:r>
      <w:r>
        <w:rPr>
          <w:spacing w:val="-2"/>
          <w:sz w:val="24"/>
        </w:rPr>
        <w:t xml:space="preserve"> </w:t>
      </w:r>
      <w:r>
        <w:rPr>
          <w:sz w:val="24"/>
        </w:rPr>
        <w:t>не только</w:t>
      </w:r>
      <w:r>
        <w:rPr>
          <w:spacing w:val="72"/>
          <w:w w:val="150"/>
          <w:sz w:val="24"/>
        </w:rPr>
        <w:t xml:space="preserve"> </w:t>
      </w:r>
      <w:r>
        <w:rPr>
          <w:sz w:val="24"/>
        </w:rPr>
        <w:t>на</w:t>
      </w:r>
      <w:r>
        <w:rPr>
          <w:spacing w:val="66"/>
          <w:w w:val="150"/>
          <w:sz w:val="24"/>
        </w:rPr>
        <w:t xml:space="preserve"> </w:t>
      </w:r>
      <w:r>
        <w:rPr>
          <w:sz w:val="24"/>
        </w:rPr>
        <w:t>повышение</w:t>
      </w:r>
      <w:r>
        <w:rPr>
          <w:spacing w:val="67"/>
          <w:w w:val="150"/>
          <w:sz w:val="24"/>
        </w:rPr>
        <w:t xml:space="preserve"> </w:t>
      </w:r>
      <w:r>
        <w:rPr>
          <w:sz w:val="24"/>
        </w:rPr>
        <w:t>компетентности</w:t>
      </w:r>
      <w:r>
        <w:rPr>
          <w:spacing w:val="69"/>
          <w:w w:val="150"/>
          <w:sz w:val="24"/>
        </w:rPr>
        <w:t xml:space="preserve"> </w:t>
      </w:r>
      <w:r>
        <w:rPr>
          <w:sz w:val="24"/>
        </w:rPr>
        <w:t>подростков</w:t>
      </w:r>
      <w:r>
        <w:rPr>
          <w:spacing w:val="69"/>
          <w:w w:val="150"/>
          <w:sz w:val="24"/>
        </w:rPr>
        <w:t xml:space="preserve"> </w:t>
      </w:r>
      <w:r>
        <w:rPr>
          <w:sz w:val="24"/>
        </w:rPr>
        <w:t>в</w:t>
      </w:r>
      <w:r>
        <w:rPr>
          <w:spacing w:val="65"/>
          <w:w w:val="150"/>
          <w:sz w:val="24"/>
        </w:rPr>
        <w:t xml:space="preserve"> </w:t>
      </w:r>
      <w:r>
        <w:rPr>
          <w:sz w:val="24"/>
        </w:rPr>
        <w:t>предметной</w:t>
      </w:r>
      <w:r>
        <w:rPr>
          <w:spacing w:val="63"/>
          <w:w w:val="150"/>
          <w:sz w:val="24"/>
        </w:rPr>
        <w:t xml:space="preserve"> </w:t>
      </w:r>
      <w:r>
        <w:rPr>
          <w:sz w:val="24"/>
        </w:rPr>
        <w:t>области</w:t>
      </w:r>
      <w:r>
        <w:rPr>
          <w:spacing w:val="79"/>
          <w:w w:val="150"/>
          <w:sz w:val="24"/>
        </w:rPr>
        <w:t xml:space="preserve"> </w:t>
      </w:r>
      <w:r>
        <w:rPr>
          <w:spacing w:val="-2"/>
          <w:sz w:val="24"/>
        </w:rPr>
        <w:t>определённых</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8" w:firstLine="0"/>
      </w:pPr>
      <w:r>
        <w:lastRenderedPageBreak/>
        <w:t>учебных дисциплин, на развитие их способностей, но и на создание продукта, имеющего значимость для других;</w:t>
      </w:r>
    </w:p>
    <w:p w:rsidR="00A74CF0" w:rsidRDefault="00DC143A" w:rsidP="008D7417">
      <w:pPr>
        <w:pStyle w:val="a5"/>
        <w:numPr>
          <w:ilvl w:val="0"/>
          <w:numId w:val="59"/>
        </w:numPr>
        <w:tabs>
          <w:tab w:val="left" w:pos="1109"/>
        </w:tabs>
        <w:spacing w:line="276" w:lineRule="auto"/>
        <w:ind w:right="686" w:firstLine="710"/>
        <w:jc w:val="both"/>
        <w:rPr>
          <w:sz w:val="24"/>
        </w:rPr>
      </w:pPr>
      <w:r>
        <w:rPr>
          <w:sz w:val="24"/>
        </w:rPr>
        <w:t>учебно-исследовательская и проектная деятельность должна быть</w:t>
      </w:r>
      <w:r>
        <w:rPr>
          <w:spacing w:val="-1"/>
          <w:sz w:val="24"/>
        </w:rPr>
        <w:t xml:space="preserve"> </w:t>
      </w:r>
      <w:r>
        <w:rPr>
          <w:sz w:val="24"/>
        </w:rPr>
        <w:t>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74CF0" w:rsidRDefault="00DC143A" w:rsidP="008D7417">
      <w:pPr>
        <w:pStyle w:val="a5"/>
        <w:numPr>
          <w:ilvl w:val="0"/>
          <w:numId w:val="59"/>
        </w:numPr>
        <w:tabs>
          <w:tab w:val="left" w:pos="1104"/>
        </w:tabs>
        <w:spacing w:line="276" w:lineRule="auto"/>
        <w:ind w:right="688" w:firstLine="710"/>
        <w:jc w:val="both"/>
        <w:rPr>
          <w:sz w:val="24"/>
        </w:rPr>
      </w:pPr>
      <w:r>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74CF0" w:rsidRDefault="00DC143A">
      <w:pPr>
        <w:pStyle w:val="a3"/>
        <w:spacing w:before="3" w:line="276" w:lineRule="auto"/>
        <w:ind w:right="688"/>
      </w:pPr>
      <w:r>
        <w:t xml:space="preserve">При построении учебно-исследовательского процесса учителю важно учесть следующие </w:t>
      </w:r>
      <w:r>
        <w:rPr>
          <w:spacing w:val="-2"/>
        </w:rPr>
        <w:t>моменты:</w:t>
      </w:r>
    </w:p>
    <w:p w:rsidR="00A74CF0" w:rsidRDefault="00DC143A" w:rsidP="008D7417">
      <w:pPr>
        <w:pStyle w:val="a5"/>
        <w:numPr>
          <w:ilvl w:val="1"/>
          <w:numId w:val="59"/>
        </w:numPr>
        <w:tabs>
          <w:tab w:val="left" w:pos="989"/>
        </w:tabs>
        <w:spacing w:line="276" w:lineRule="auto"/>
        <w:ind w:right="694" w:firstLine="710"/>
        <w:rPr>
          <w:sz w:val="24"/>
        </w:rPr>
      </w:pPr>
      <w:r>
        <w:rPr>
          <w:sz w:val="24"/>
        </w:rPr>
        <w:t>тема исследования должна быть на самом деле интересна для ученика и совпадать с кругом интереса учителя;</w:t>
      </w:r>
    </w:p>
    <w:p w:rsidR="00A74CF0" w:rsidRDefault="00DC143A" w:rsidP="008D7417">
      <w:pPr>
        <w:pStyle w:val="a5"/>
        <w:numPr>
          <w:ilvl w:val="1"/>
          <w:numId w:val="59"/>
        </w:numPr>
        <w:tabs>
          <w:tab w:val="left" w:pos="989"/>
        </w:tabs>
        <w:spacing w:line="276" w:lineRule="auto"/>
        <w:ind w:right="687" w:firstLine="710"/>
        <w:rPr>
          <w:sz w:val="24"/>
        </w:rPr>
      </w:pPr>
      <w:r>
        <w:rPr>
          <w:sz w:val="24"/>
        </w:rPr>
        <w:t xml:space="preserve">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w:t>
      </w:r>
      <w:r>
        <w:rPr>
          <w:spacing w:val="-2"/>
          <w:sz w:val="24"/>
        </w:rPr>
        <w:t>правильно;</w:t>
      </w:r>
    </w:p>
    <w:p w:rsidR="00A74CF0" w:rsidRDefault="00DC143A" w:rsidP="008D7417">
      <w:pPr>
        <w:pStyle w:val="a5"/>
        <w:numPr>
          <w:ilvl w:val="1"/>
          <w:numId w:val="59"/>
        </w:numPr>
        <w:tabs>
          <w:tab w:val="left" w:pos="984"/>
        </w:tabs>
        <w:spacing w:before="2" w:line="276" w:lineRule="auto"/>
        <w:ind w:right="689" w:firstLine="710"/>
        <w:rPr>
          <w:sz w:val="24"/>
        </w:rPr>
      </w:pPr>
      <w:r>
        <w:rPr>
          <w:sz w:val="24"/>
        </w:rPr>
        <w:t>организация</w:t>
      </w:r>
      <w:r>
        <w:rPr>
          <w:spacing w:val="-2"/>
          <w:sz w:val="24"/>
        </w:rPr>
        <w:t xml:space="preserve"> </w:t>
      </w:r>
      <w:r>
        <w:rPr>
          <w:sz w:val="24"/>
        </w:rPr>
        <w:t>хода работы над</w:t>
      </w:r>
      <w:r>
        <w:rPr>
          <w:spacing w:val="-1"/>
          <w:sz w:val="24"/>
        </w:rPr>
        <w:t xml:space="preserve"> </w:t>
      </w:r>
      <w:r>
        <w:rPr>
          <w:sz w:val="24"/>
        </w:rPr>
        <w:t>раскрытием</w:t>
      </w:r>
      <w:r>
        <w:rPr>
          <w:spacing w:val="-2"/>
          <w:sz w:val="24"/>
        </w:rPr>
        <w:t xml:space="preserve"> </w:t>
      </w:r>
      <w:r>
        <w:rPr>
          <w:sz w:val="24"/>
        </w:rPr>
        <w:t>проблемы исследования должна строиться</w:t>
      </w:r>
      <w:r>
        <w:rPr>
          <w:spacing w:val="-2"/>
          <w:sz w:val="24"/>
        </w:rPr>
        <w:t xml:space="preserve"> </w:t>
      </w:r>
      <w:r>
        <w:rPr>
          <w:sz w:val="24"/>
        </w:rPr>
        <w:t>на взаимоответственности учителя и ученика друг перед другом и взаимопомощи;</w:t>
      </w:r>
    </w:p>
    <w:p w:rsidR="00A74CF0" w:rsidRDefault="00DC143A" w:rsidP="008D7417">
      <w:pPr>
        <w:pStyle w:val="a5"/>
        <w:numPr>
          <w:ilvl w:val="1"/>
          <w:numId w:val="59"/>
        </w:numPr>
        <w:tabs>
          <w:tab w:val="left" w:pos="989"/>
        </w:tabs>
        <w:spacing w:line="276" w:lineRule="auto"/>
        <w:ind w:right="690" w:firstLine="710"/>
        <w:rPr>
          <w:sz w:val="24"/>
        </w:rPr>
      </w:pPr>
      <w:r>
        <w:rPr>
          <w:sz w:val="24"/>
        </w:rPr>
        <w:t>раскрытие проблемы в первую очередь должно приносить что-то новое ученику, а уже потом науке.</w:t>
      </w:r>
    </w:p>
    <w:p w:rsidR="00A74CF0" w:rsidRDefault="00DC143A">
      <w:pPr>
        <w:pStyle w:val="a3"/>
        <w:spacing w:line="276" w:lineRule="auto"/>
        <w:ind w:right="685"/>
      </w:pPr>
      <w:r>
        <w:t>Организация УИПД призвана обеспечивать формирование у</w:t>
      </w:r>
      <w:r>
        <w:rPr>
          <w:spacing w:val="-1"/>
        </w:rPr>
        <w:t xml:space="preserve"> </w:t>
      </w:r>
      <w:r>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74CF0" w:rsidRDefault="00DC143A">
      <w:pPr>
        <w:pStyle w:val="a3"/>
        <w:spacing w:line="276" w:lineRule="auto"/>
        <w:ind w:right="686"/>
      </w:pPr>
      <w:r>
        <w:t>УИПД обучающихся ориентируется на формирование и развитие у школьников</w:t>
      </w:r>
      <w:r>
        <w:rPr>
          <w:spacing w:val="40"/>
        </w:rPr>
        <w:t xml:space="preserve"> </w:t>
      </w:r>
      <w:r>
        <w:t>научного способа мышления, устойчивого познавательного интереса, готовности к</w:t>
      </w:r>
      <w:r>
        <w:rPr>
          <w:spacing w:val="40"/>
        </w:rPr>
        <w:t xml:space="preserve"> </w:t>
      </w:r>
      <w:r>
        <w:t>постоянному</w:t>
      </w:r>
      <w:r>
        <w:rPr>
          <w:spacing w:val="-2"/>
        </w:rPr>
        <w:t xml:space="preserve"> </w:t>
      </w:r>
      <w:r>
        <w:t>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74CF0" w:rsidRDefault="00DC143A">
      <w:pPr>
        <w:pStyle w:val="a3"/>
        <w:spacing w:line="276" w:lineRule="auto"/>
        <w:ind w:right="690"/>
      </w:pPr>
      <w:r>
        <w:t>УИПД может осуществляться обучающимися индивидуально и коллективно (в составе малых групп, класса).</w:t>
      </w:r>
    </w:p>
    <w:p w:rsidR="00A74CF0" w:rsidRDefault="00DC143A">
      <w:pPr>
        <w:pStyle w:val="a3"/>
        <w:spacing w:line="276" w:lineRule="auto"/>
        <w:ind w:right="683"/>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A74CF0" w:rsidRDefault="00DC143A">
      <w:pPr>
        <w:pStyle w:val="a3"/>
        <w:spacing w:line="276" w:lineRule="auto"/>
        <w:ind w:right="693"/>
      </w:pPr>
      <w:r>
        <w:t>Материально-техническое оснащение образовательного процесса в школе обеспечивает возможность включения всех обучающихся в УИПД.</w:t>
      </w:r>
    </w:p>
    <w:p w:rsidR="00A74CF0" w:rsidRDefault="00DC143A">
      <w:pPr>
        <w:pStyle w:val="a3"/>
        <w:spacing w:line="276" w:lineRule="auto"/>
        <w:ind w:right="686"/>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w:t>
      </w:r>
      <w:r>
        <w:rPr>
          <w:spacing w:val="17"/>
        </w:rPr>
        <w:t xml:space="preserve"> </w:t>
      </w:r>
      <w:r>
        <w:t>организации</w:t>
      </w:r>
      <w:r>
        <w:rPr>
          <w:spacing w:val="19"/>
        </w:rPr>
        <w:t xml:space="preserve"> </w:t>
      </w:r>
      <w:r>
        <w:t>от</w:t>
      </w:r>
      <w:r>
        <w:rPr>
          <w:spacing w:val="19"/>
        </w:rPr>
        <w:t xml:space="preserve"> </w:t>
      </w:r>
      <w:r>
        <w:t>места</w:t>
      </w:r>
      <w:r>
        <w:rPr>
          <w:spacing w:val="17"/>
        </w:rPr>
        <w:t xml:space="preserve"> </w:t>
      </w:r>
      <w:r>
        <w:t>проживания</w:t>
      </w:r>
      <w:r>
        <w:rPr>
          <w:spacing w:val="19"/>
        </w:rPr>
        <w:t xml:space="preserve"> </w:t>
      </w:r>
      <w:r>
        <w:t>обучающихся;</w:t>
      </w:r>
      <w:r>
        <w:rPr>
          <w:spacing w:val="18"/>
        </w:rPr>
        <w:t xml:space="preserve"> </w:t>
      </w:r>
      <w:r>
        <w:t>возникшие</w:t>
      </w:r>
      <w:r>
        <w:rPr>
          <w:spacing w:val="18"/>
        </w:rPr>
        <w:t xml:space="preserve"> </w:t>
      </w:r>
      <w:r>
        <w:t>у</w:t>
      </w:r>
      <w:r>
        <w:rPr>
          <w:spacing w:val="14"/>
        </w:rPr>
        <w:t xml:space="preserve"> </w:t>
      </w:r>
      <w:r>
        <w:rPr>
          <w:spacing w:val="-2"/>
        </w:rPr>
        <w:t>обучающегося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7" w:firstLine="0"/>
      </w:pPr>
      <w:r>
        <w:lastRenderedPageBreak/>
        <w:t>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74CF0" w:rsidRDefault="00DC143A">
      <w:pPr>
        <w:pStyle w:val="Heading4"/>
        <w:spacing w:before="8"/>
      </w:pPr>
      <w:r>
        <w:t>Особенности</w:t>
      </w:r>
      <w:r>
        <w:rPr>
          <w:spacing w:val="-7"/>
        </w:rPr>
        <w:t xml:space="preserve"> </w:t>
      </w:r>
      <w:r>
        <w:t>реализации</w:t>
      </w:r>
      <w:r>
        <w:rPr>
          <w:spacing w:val="-5"/>
        </w:rPr>
        <w:t xml:space="preserve"> </w:t>
      </w:r>
      <w:r>
        <w:t xml:space="preserve">учебно-исследовательской </w:t>
      </w:r>
      <w:r>
        <w:rPr>
          <w:spacing w:val="-2"/>
        </w:rPr>
        <w:t>деятельности</w:t>
      </w:r>
    </w:p>
    <w:p w:rsidR="00A74CF0" w:rsidRDefault="00DC143A">
      <w:pPr>
        <w:pStyle w:val="a3"/>
        <w:spacing w:before="36" w:line="276" w:lineRule="auto"/>
        <w:ind w:right="680"/>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rsidR="00A74CF0" w:rsidRDefault="00DC143A">
      <w:pPr>
        <w:pStyle w:val="a3"/>
        <w:spacing w:line="276" w:lineRule="auto"/>
        <w:ind w:right="687"/>
      </w:pPr>
      <w:r>
        <w:t xml:space="preserve">Исследовательские задачи представляют собой особый вид педагогической установки, </w:t>
      </w:r>
      <w:r>
        <w:rPr>
          <w:spacing w:val="-2"/>
        </w:rPr>
        <w:t>ориентированной:</w:t>
      </w:r>
    </w:p>
    <w:p w:rsidR="00A74CF0" w:rsidRDefault="00DC143A" w:rsidP="008D7417">
      <w:pPr>
        <w:pStyle w:val="a5"/>
        <w:numPr>
          <w:ilvl w:val="0"/>
          <w:numId w:val="58"/>
        </w:numPr>
        <w:tabs>
          <w:tab w:val="left" w:pos="1128"/>
        </w:tabs>
        <w:spacing w:before="2" w:line="276" w:lineRule="auto"/>
        <w:ind w:right="684" w:firstLine="710"/>
        <w:rPr>
          <w:sz w:val="24"/>
        </w:rPr>
      </w:pPr>
      <w:r>
        <w:rPr>
          <w:sz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74CF0" w:rsidRDefault="00DC143A" w:rsidP="008D7417">
      <w:pPr>
        <w:pStyle w:val="a5"/>
        <w:numPr>
          <w:ilvl w:val="0"/>
          <w:numId w:val="58"/>
        </w:numPr>
        <w:tabs>
          <w:tab w:val="left" w:pos="1128"/>
        </w:tabs>
        <w:spacing w:line="276" w:lineRule="auto"/>
        <w:ind w:right="687" w:firstLine="710"/>
        <w:rPr>
          <w:sz w:val="24"/>
        </w:rPr>
      </w:pPr>
      <w:r>
        <w:rPr>
          <w:sz w:val="24"/>
        </w:rPr>
        <w:t>на овладение школьниками основными научно-исследовательскими умениями</w:t>
      </w:r>
      <w:r>
        <w:rPr>
          <w:spacing w:val="40"/>
          <w:sz w:val="24"/>
        </w:rPr>
        <w:t xml:space="preserve"> </w:t>
      </w:r>
      <w:r>
        <w:rPr>
          <w:sz w:val="24"/>
        </w:rPr>
        <w:t xml:space="preserve">(умения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sz w:val="24"/>
        </w:rPr>
        <w:t>данных).</w:t>
      </w:r>
    </w:p>
    <w:p w:rsidR="00A74CF0" w:rsidRDefault="00DC143A">
      <w:pPr>
        <w:pStyle w:val="a3"/>
        <w:spacing w:line="276" w:lineRule="auto"/>
        <w:ind w:right="685"/>
      </w:pPr>
      <w:r>
        <w:t>Ценность учебно-исследовательской работы определяется возможностью обучающихся посмотреть на</w:t>
      </w:r>
      <w:r>
        <w:rPr>
          <w:spacing w:val="-7"/>
        </w:rPr>
        <w:t xml:space="preserve"> </w:t>
      </w:r>
      <w:r>
        <w:t>различные</w:t>
      </w:r>
      <w:r>
        <w:rPr>
          <w:spacing w:val="-2"/>
        </w:rPr>
        <w:t xml:space="preserve"> </w:t>
      </w:r>
      <w:r>
        <w:t>проблемы</w:t>
      </w:r>
      <w:r>
        <w:rPr>
          <w:spacing w:val="-4"/>
        </w:rPr>
        <w:t xml:space="preserve"> </w:t>
      </w:r>
      <w:r>
        <w:t>с</w:t>
      </w:r>
      <w:r>
        <w:rPr>
          <w:spacing w:val="-7"/>
        </w:rPr>
        <w:t xml:space="preserve"> </w:t>
      </w:r>
      <w:r>
        <w:t>позиции</w:t>
      </w:r>
      <w:r>
        <w:rPr>
          <w:spacing w:val="-5"/>
        </w:rPr>
        <w:t xml:space="preserve"> </w:t>
      </w:r>
      <w:r>
        <w:t>ученых, занимающихся</w:t>
      </w:r>
      <w:r>
        <w:rPr>
          <w:spacing w:val="-1"/>
        </w:rPr>
        <w:t xml:space="preserve"> </w:t>
      </w:r>
      <w:r>
        <w:t>научным исследованием.</w:t>
      </w:r>
    </w:p>
    <w:p w:rsidR="00A74CF0" w:rsidRDefault="00DC143A">
      <w:pPr>
        <w:pStyle w:val="a3"/>
        <w:ind w:left="843" w:firstLine="0"/>
      </w:pPr>
      <w:r>
        <w:t>Осуществление</w:t>
      </w:r>
      <w:r>
        <w:rPr>
          <w:spacing w:val="-3"/>
        </w:rPr>
        <w:t xml:space="preserve"> </w:t>
      </w:r>
      <w:r>
        <w:t>УИД</w:t>
      </w:r>
      <w:r>
        <w:rPr>
          <w:spacing w:val="-3"/>
        </w:rPr>
        <w:t xml:space="preserve"> </w:t>
      </w:r>
      <w:r>
        <w:t>обучающимися</w:t>
      </w:r>
      <w:r>
        <w:rPr>
          <w:spacing w:val="-2"/>
        </w:rPr>
        <w:t xml:space="preserve"> </w:t>
      </w:r>
      <w:r>
        <w:t>включает</w:t>
      </w:r>
      <w:r>
        <w:rPr>
          <w:spacing w:val="-2"/>
        </w:rPr>
        <w:t xml:space="preserve"> </w:t>
      </w:r>
      <w:r>
        <w:t>в</w:t>
      </w:r>
      <w:r>
        <w:rPr>
          <w:spacing w:val="-1"/>
        </w:rPr>
        <w:t xml:space="preserve"> </w:t>
      </w:r>
      <w:r>
        <w:t>себя</w:t>
      </w:r>
      <w:r>
        <w:rPr>
          <w:spacing w:val="-2"/>
        </w:rPr>
        <w:t xml:space="preserve"> </w:t>
      </w:r>
      <w:r>
        <w:t>ряд</w:t>
      </w:r>
      <w:r>
        <w:rPr>
          <w:spacing w:val="-3"/>
        </w:rPr>
        <w:t xml:space="preserve"> </w:t>
      </w:r>
      <w:r>
        <w:rPr>
          <w:spacing w:val="-2"/>
        </w:rPr>
        <w:t>этапов:</w:t>
      </w:r>
    </w:p>
    <w:p w:rsidR="00A74CF0" w:rsidRDefault="00DC143A" w:rsidP="008D7417">
      <w:pPr>
        <w:pStyle w:val="a5"/>
        <w:numPr>
          <w:ilvl w:val="0"/>
          <w:numId w:val="58"/>
        </w:numPr>
        <w:tabs>
          <w:tab w:val="left" w:pos="1128"/>
        </w:tabs>
        <w:spacing w:before="41"/>
        <w:ind w:left="1127" w:hanging="285"/>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rsidR="00A74CF0" w:rsidRDefault="00DC143A" w:rsidP="008D7417">
      <w:pPr>
        <w:pStyle w:val="a5"/>
        <w:numPr>
          <w:ilvl w:val="0"/>
          <w:numId w:val="58"/>
        </w:numPr>
        <w:tabs>
          <w:tab w:val="left" w:pos="1128"/>
        </w:tabs>
        <w:spacing w:before="41" w:line="276" w:lineRule="auto"/>
        <w:ind w:right="684" w:firstLine="710"/>
        <w:rPr>
          <w:sz w:val="24"/>
        </w:rPr>
      </w:pPr>
      <w:r>
        <w:rPr>
          <w:sz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74CF0" w:rsidRDefault="00DC143A" w:rsidP="008D7417">
      <w:pPr>
        <w:pStyle w:val="a5"/>
        <w:numPr>
          <w:ilvl w:val="0"/>
          <w:numId w:val="58"/>
        </w:numPr>
        <w:tabs>
          <w:tab w:val="left" w:pos="1128"/>
        </w:tabs>
        <w:spacing w:line="276" w:lineRule="auto"/>
        <w:ind w:right="690" w:firstLine="710"/>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A74CF0" w:rsidRDefault="00DC143A" w:rsidP="008D7417">
      <w:pPr>
        <w:pStyle w:val="a5"/>
        <w:numPr>
          <w:ilvl w:val="0"/>
          <w:numId w:val="58"/>
        </w:numPr>
        <w:tabs>
          <w:tab w:val="left" w:pos="1128"/>
        </w:tabs>
        <w:spacing w:line="276" w:lineRule="auto"/>
        <w:ind w:right="681" w:firstLine="710"/>
        <w:rPr>
          <w:sz w:val="24"/>
        </w:rPr>
      </w:pPr>
      <w:r>
        <w:rPr>
          <w:sz w:val="24"/>
        </w:rPr>
        <w:t>описание процесса исследования, оформление результатов учебно-исследовательской деятельности в виде конечного продукта;</w:t>
      </w:r>
    </w:p>
    <w:p w:rsidR="00A74CF0" w:rsidRDefault="00DC143A" w:rsidP="008D7417">
      <w:pPr>
        <w:pStyle w:val="a5"/>
        <w:numPr>
          <w:ilvl w:val="0"/>
          <w:numId w:val="58"/>
        </w:numPr>
        <w:tabs>
          <w:tab w:val="left" w:pos="1128"/>
        </w:tabs>
        <w:spacing w:before="2" w:line="276" w:lineRule="auto"/>
        <w:ind w:right="690" w:firstLine="710"/>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74CF0" w:rsidRDefault="00DC143A">
      <w:pPr>
        <w:pStyle w:val="Heading4"/>
        <w:spacing w:before="3" w:line="276" w:lineRule="auto"/>
        <w:ind w:left="133" w:right="689" w:firstLine="710"/>
      </w:pPr>
      <w:r>
        <w:t>Особенности организации учебно-исследовательской деятельности в рамках урочной деятельности</w:t>
      </w:r>
    </w:p>
    <w:p w:rsidR="00A74CF0" w:rsidRDefault="00DC143A">
      <w:pPr>
        <w:pStyle w:val="a3"/>
        <w:spacing w:line="276" w:lineRule="auto"/>
        <w:ind w:right="699"/>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rsidR="00A74CF0" w:rsidRDefault="00DC143A">
      <w:pPr>
        <w:pStyle w:val="a3"/>
        <w:spacing w:line="276" w:lineRule="auto"/>
        <w:ind w:right="692"/>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74CF0" w:rsidRDefault="00DC143A" w:rsidP="008D7417">
      <w:pPr>
        <w:pStyle w:val="a5"/>
        <w:numPr>
          <w:ilvl w:val="0"/>
          <w:numId w:val="58"/>
        </w:numPr>
        <w:tabs>
          <w:tab w:val="left" w:pos="1128"/>
        </w:tabs>
        <w:spacing w:line="275" w:lineRule="exact"/>
        <w:ind w:left="1127" w:hanging="285"/>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rsidR="00A74CF0" w:rsidRDefault="00DC143A" w:rsidP="008D7417">
      <w:pPr>
        <w:pStyle w:val="a5"/>
        <w:numPr>
          <w:ilvl w:val="0"/>
          <w:numId w:val="58"/>
        </w:numPr>
        <w:tabs>
          <w:tab w:val="left" w:pos="1128"/>
        </w:tabs>
        <w:spacing w:before="38"/>
        <w:ind w:left="1127" w:hanging="285"/>
        <w:rPr>
          <w:sz w:val="24"/>
        </w:rPr>
      </w:pPr>
      <w:r>
        <w:rPr>
          <w:sz w:val="24"/>
        </w:rPr>
        <w:t>междисциплинарные</w:t>
      </w:r>
      <w:r>
        <w:rPr>
          <w:spacing w:val="-10"/>
          <w:sz w:val="24"/>
        </w:rPr>
        <w:t xml:space="preserve"> </w:t>
      </w:r>
      <w:r>
        <w:rPr>
          <w:sz w:val="24"/>
        </w:rPr>
        <w:t>учебные</w:t>
      </w:r>
      <w:r>
        <w:rPr>
          <w:spacing w:val="-9"/>
          <w:sz w:val="24"/>
        </w:rPr>
        <w:t xml:space="preserve"> </w:t>
      </w:r>
      <w:r>
        <w:rPr>
          <w:spacing w:val="-2"/>
          <w:sz w:val="24"/>
        </w:rPr>
        <w:t>исследования.</w:t>
      </w:r>
    </w:p>
    <w:p w:rsidR="00A74CF0" w:rsidRDefault="00DC143A">
      <w:pPr>
        <w:pStyle w:val="a3"/>
        <w:spacing w:before="41" w:line="276" w:lineRule="auto"/>
        <w:ind w:right="685"/>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w:t>
      </w:r>
      <w:r>
        <w:rPr>
          <w:spacing w:val="-4"/>
        </w:rPr>
        <w:t xml:space="preserve"> </w:t>
      </w:r>
      <w:r>
        <w:t>ориентированы на интеграцию</w:t>
      </w:r>
      <w:r>
        <w:rPr>
          <w:spacing w:val="-1"/>
        </w:rPr>
        <w:t xml:space="preserve"> </w:t>
      </w:r>
      <w:r>
        <w:t>различных областей знания</w:t>
      </w:r>
      <w:r>
        <w:rPr>
          <w:spacing w:val="-4"/>
        </w:rPr>
        <w:t xml:space="preserve"> </w:t>
      </w:r>
      <w:r>
        <w:t>об</w:t>
      </w:r>
      <w:r>
        <w:rPr>
          <w:spacing w:val="-1"/>
        </w:rPr>
        <w:t xml:space="preserve"> </w:t>
      </w:r>
      <w:r>
        <w:t>окружающем мире,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изучаемых</w:t>
      </w:r>
      <w:r>
        <w:rPr>
          <w:spacing w:val="-8"/>
        </w:rPr>
        <w:t xml:space="preserve"> </w:t>
      </w:r>
      <w:r>
        <w:t>на</w:t>
      </w:r>
      <w:r>
        <w:rPr>
          <w:spacing w:val="-3"/>
        </w:rPr>
        <w:t xml:space="preserve"> </w:t>
      </w:r>
      <w:r>
        <w:t>нескольких</w:t>
      </w:r>
      <w:r>
        <w:rPr>
          <w:spacing w:val="-3"/>
        </w:rPr>
        <w:t xml:space="preserve"> </w:t>
      </w:r>
      <w:r>
        <w:t>учебных</w:t>
      </w:r>
      <w:r>
        <w:rPr>
          <w:spacing w:val="-7"/>
        </w:rPr>
        <w:t xml:space="preserve"> </w:t>
      </w:r>
      <w:r>
        <w:rPr>
          <w:spacing w:val="-2"/>
        </w:rPr>
        <w:t>предметах.</w:t>
      </w:r>
    </w:p>
    <w:p w:rsidR="00A74CF0" w:rsidRDefault="00DC143A">
      <w:pPr>
        <w:pStyle w:val="a3"/>
        <w:spacing w:before="41" w:line="276" w:lineRule="auto"/>
        <w:ind w:right="683"/>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74CF0" w:rsidRDefault="00DC143A">
      <w:pPr>
        <w:pStyle w:val="a3"/>
        <w:spacing w:before="3" w:line="276" w:lineRule="auto"/>
        <w:ind w:right="695"/>
      </w:pPr>
      <w:r>
        <w:t xml:space="preserve">Формы организации исследовательской деятельности обучающихся могут быть </w:t>
      </w:r>
      <w:r>
        <w:rPr>
          <w:spacing w:val="-2"/>
        </w:rPr>
        <w:t>следующие:</w:t>
      </w:r>
    </w:p>
    <w:p w:rsidR="00A74CF0" w:rsidRDefault="00DC143A" w:rsidP="008D7417">
      <w:pPr>
        <w:pStyle w:val="a5"/>
        <w:numPr>
          <w:ilvl w:val="0"/>
          <w:numId w:val="58"/>
        </w:numPr>
        <w:tabs>
          <w:tab w:val="left" w:pos="1128"/>
        </w:tabs>
        <w:spacing w:line="275" w:lineRule="exact"/>
        <w:ind w:left="1127" w:hanging="285"/>
        <w:rPr>
          <w:sz w:val="24"/>
        </w:rPr>
      </w:pPr>
      <w:r>
        <w:rPr>
          <w:spacing w:val="-2"/>
          <w:sz w:val="24"/>
        </w:rPr>
        <w:t>урок-исследование;</w:t>
      </w:r>
    </w:p>
    <w:p w:rsidR="00A74CF0" w:rsidRDefault="00DC143A" w:rsidP="008D7417">
      <w:pPr>
        <w:pStyle w:val="a5"/>
        <w:numPr>
          <w:ilvl w:val="0"/>
          <w:numId w:val="58"/>
        </w:numPr>
        <w:tabs>
          <w:tab w:val="left" w:pos="1128"/>
        </w:tabs>
        <w:spacing w:before="41"/>
        <w:ind w:left="1127" w:hanging="285"/>
        <w:rPr>
          <w:sz w:val="24"/>
        </w:rPr>
      </w:pPr>
      <w:r>
        <w:rPr>
          <w:sz w:val="24"/>
        </w:rPr>
        <w:t>урок</w:t>
      </w:r>
      <w:r>
        <w:rPr>
          <w:spacing w:val="-7"/>
          <w:sz w:val="24"/>
        </w:rPr>
        <w:t xml:space="preserve"> </w:t>
      </w:r>
      <w:r>
        <w:rPr>
          <w:sz w:val="24"/>
        </w:rPr>
        <w:t>с</w:t>
      </w:r>
      <w:r>
        <w:rPr>
          <w:spacing w:val="-3"/>
          <w:sz w:val="24"/>
        </w:rPr>
        <w:t xml:space="preserve"> </w:t>
      </w:r>
      <w:r>
        <w:rPr>
          <w:sz w:val="24"/>
        </w:rPr>
        <w:t>использованием</w:t>
      </w:r>
      <w:r>
        <w:rPr>
          <w:spacing w:val="-6"/>
          <w:sz w:val="24"/>
        </w:rPr>
        <w:t xml:space="preserve"> </w:t>
      </w:r>
      <w:r>
        <w:rPr>
          <w:sz w:val="24"/>
        </w:rPr>
        <w:t>интерактивной</w:t>
      </w:r>
      <w:r>
        <w:rPr>
          <w:spacing w:val="-6"/>
          <w:sz w:val="24"/>
        </w:rPr>
        <w:t xml:space="preserve"> </w:t>
      </w:r>
      <w:r>
        <w:rPr>
          <w:sz w:val="24"/>
        </w:rPr>
        <w:t>беседы</w:t>
      </w:r>
      <w:r>
        <w:rPr>
          <w:spacing w:val="-1"/>
          <w:sz w:val="24"/>
        </w:rPr>
        <w:t xml:space="preserve"> </w:t>
      </w:r>
      <w:r>
        <w:rPr>
          <w:sz w:val="24"/>
        </w:rPr>
        <w:t>в</w:t>
      </w:r>
      <w:r>
        <w:rPr>
          <w:spacing w:val="-2"/>
          <w:sz w:val="24"/>
        </w:rPr>
        <w:t xml:space="preserve"> </w:t>
      </w:r>
      <w:r>
        <w:rPr>
          <w:sz w:val="24"/>
        </w:rPr>
        <w:t>исследовательском</w:t>
      </w:r>
      <w:r>
        <w:rPr>
          <w:spacing w:val="-1"/>
          <w:sz w:val="24"/>
        </w:rPr>
        <w:t xml:space="preserve"> </w:t>
      </w:r>
      <w:r>
        <w:rPr>
          <w:spacing w:val="-2"/>
          <w:sz w:val="24"/>
        </w:rPr>
        <w:t>ключе;</w:t>
      </w:r>
    </w:p>
    <w:p w:rsidR="00A74CF0" w:rsidRDefault="00DC143A" w:rsidP="008D7417">
      <w:pPr>
        <w:pStyle w:val="a5"/>
        <w:numPr>
          <w:ilvl w:val="0"/>
          <w:numId w:val="58"/>
        </w:numPr>
        <w:tabs>
          <w:tab w:val="left" w:pos="1128"/>
        </w:tabs>
        <w:spacing w:before="41" w:line="276" w:lineRule="auto"/>
        <w:ind w:right="690" w:firstLine="710"/>
        <w:jc w:val="left"/>
        <w:rPr>
          <w:sz w:val="24"/>
        </w:rPr>
      </w:pPr>
      <w:r>
        <w:rPr>
          <w:sz w:val="24"/>
        </w:rPr>
        <w:t>урок-эксперимент,</w:t>
      </w:r>
      <w:r>
        <w:rPr>
          <w:spacing w:val="34"/>
          <w:sz w:val="24"/>
        </w:rPr>
        <w:t xml:space="preserve"> </w:t>
      </w:r>
      <w:r>
        <w:rPr>
          <w:sz w:val="24"/>
        </w:rPr>
        <w:t>позволяющий</w:t>
      </w:r>
      <w:r>
        <w:rPr>
          <w:spacing w:val="28"/>
          <w:sz w:val="24"/>
        </w:rPr>
        <w:t xml:space="preserve"> </w:t>
      </w:r>
      <w:r>
        <w:rPr>
          <w:sz w:val="24"/>
        </w:rPr>
        <w:t>освоить</w:t>
      </w:r>
      <w:r>
        <w:rPr>
          <w:spacing w:val="29"/>
          <w:sz w:val="24"/>
        </w:rPr>
        <w:t xml:space="preserve"> </w:t>
      </w:r>
      <w:r>
        <w:rPr>
          <w:sz w:val="24"/>
        </w:rPr>
        <w:t>элементы</w:t>
      </w:r>
      <w:r>
        <w:rPr>
          <w:spacing w:val="30"/>
          <w:sz w:val="24"/>
        </w:rPr>
        <w:t xml:space="preserve"> </w:t>
      </w:r>
      <w:r>
        <w:rPr>
          <w:sz w:val="24"/>
        </w:rPr>
        <w:t>исследовательской</w:t>
      </w:r>
      <w:r>
        <w:rPr>
          <w:spacing w:val="28"/>
          <w:sz w:val="24"/>
        </w:rPr>
        <w:t xml:space="preserve"> </w:t>
      </w:r>
      <w:r>
        <w:rPr>
          <w:sz w:val="24"/>
        </w:rPr>
        <w:t>деятельности (планирование и проведение эксперимента, обработка и анализ его результатов);</w:t>
      </w:r>
    </w:p>
    <w:p w:rsidR="00A74CF0" w:rsidRDefault="00DC143A" w:rsidP="008D7417">
      <w:pPr>
        <w:pStyle w:val="a5"/>
        <w:numPr>
          <w:ilvl w:val="0"/>
          <w:numId w:val="58"/>
        </w:numPr>
        <w:tabs>
          <w:tab w:val="left" w:pos="1128"/>
        </w:tabs>
        <w:spacing w:before="3"/>
        <w:ind w:left="1127" w:hanging="285"/>
        <w:jc w:val="left"/>
        <w:rPr>
          <w:sz w:val="24"/>
        </w:rPr>
      </w:pPr>
      <w:r>
        <w:rPr>
          <w:spacing w:val="-2"/>
          <w:sz w:val="24"/>
        </w:rPr>
        <w:t>урок-консультация;</w:t>
      </w:r>
    </w:p>
    <w:p w:rsidR="00A74CF0" w:rsidRDefault="00DC143A" w:rsidP="008D7417">
      <w:pPr>
        <w:pStyle w:val="a5"/>
        <w:numPr>
          <w:ilvl w:val="0"/>
          <w:numId w:val="58"/>
        </w:numPr>
        <w:tabs>
          <w:tab w:val="left" w:pos="1128"/>
        </w:tabs>
        <w:spacing w:before="41"/>
        <w:ind w:left="1127" w:hanging="285"/>
        <w:jc w:val="left"/>
        <w:rPr>
          <w:sz w:val="24"/>
        </w:rPr>
      </w:pPr>
      <w:r>
        <w:rPr>
          <w:sz w:val="24"/>
        </w:rPr>
        <w:t>мини-исследование</w:t>
      </w:r>
      <w:r>
        <w:rPr>
          <w:spacing w:val="-8"/>
          <w:sz w:val="24"/>
        </w:rPr>
        <w:t xml:space="preserve"> </w:t>
      </w:r>
      <w:r>
        <w:rPr>
          <w:sz w:val="24"/>
        </w:rPr>
        <w:t>в</w:t>
      </w:r>
      <w:r>
        <w:rPr>
          <w:spacing w:val="-4"/>
          <w:sz w:val="24"/>
        </w:rPr>
        <w:t xml:space="preserve"> </w:t>
      </w:r>
      <w:r>
        <w:rPr>
          <w:sz w:val="24"/>
        </w:rPr>
        <w:t>рамках</w:t>
      </w:r>
      <w:r>
        <w:rPr>
          <w:spacing w:val="-6"/>
          <w:sz w:val="24"/>
        </w:rPr>
        <w:t xml:space="preserve"> </w:t>
      </w:r>
      <w:r>
        <w:rPr>
          <w:sz w:val="24"/>
        </w:rPr>
        <w:t>домашнего</w:t>
      </w:r>
      <w:r>
        <w:rPr>
          <w:spacing w:val="3"/>
          <w:sz w:val="24"/>
        </w:rPr>
        <w:t xml:space="preserve"> </w:t>
      </w:r>
      <w:r>
        <w:rPr>
          <w:spacing w:val="-2"/>
          <w:sz w:val="24"/>
        </w:rPr>
        <w:t>задания.</w:t>
      </w:r>
    </w:p>
    <w:p w:rsidR="00A74CF0" w:rsidRDefault="00DC143A">
      <w:pPr>
        <w:pStyle w:val="a3"/>
        <w:spacing w:before="41" w:line="276" w:lineRule="auto"/>
        <w:ind w:right="691"/>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74CF0" w:rsidRDefault="00DC143A" w:rsidP="008D7417">
      <w:pPr>
        <w:pStyle w:val="a5"/>
        <w:numPr>
          <w:ilvl w:val="0"/>
          <w:numId w:val="58"/>
        </w:numPr>
        <w:tabs>
          <w:tab w:val="left" w:pos="1128"/>
        </w:tabs>
        <w:spacing w:line="276" w:lineRule="auto"/>
        <w:ind w:right="695" w:firstLine="710"/>
        <w:rPr>
          <w:sz w:val="24"/>
        </w:rPr>
      </w:pPr>
      <w:r>
        <w:rPr>
          <w:sz w:val="24"/>
        </w:rP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w:t>
      </w:r>
      <w:r>
        <w:rPr>
          <w:spacing w:val="-2"/>
          <w:sz w:val="24"/>
        </w:rPr>
        <w:t>вопросов:</w:t>
      </w:r>
    </w:p>
    <w:p w:rsidR="00A74CF0" w:rsidRDefault="00DC143A" w:rsidP="008D7417">
      <w:pPr>
        <w:pStyle w:val="a5"/>
        <w:numPr>
          <w:ilvl w:val="0"/>
          <w:numId w:val="58"/>
        </w:numPr>
        <w:tabs>
          <w:tab w:val="left" w:pos="1128"/>
        </w:tabs>
        <w:spacing w:line="274" w:lineRule="exact"/>
        <w:ind w:left="1127" w:hanging="285"/>
        <w:rPr>
          <w:sz w:val="24"/>
        </w:rPr>
      </w:pPr>
      <w:r>
        <w:rPr>
          <w:spacing w:val="-2"/>
          <w:sz w:val="24"/>
        </w:rPr>
        <w:t>Как</w:t>
      </w:r>
      <w:r>
        <w:rPr>
          <w:spacing w:val="-6"/>
          <w:sz w:val="24"/>
        </w:rPr>
        <w:t xml:space="preserve"> </w:t>
      </w:r>
      <w:r>
        <w:rPr>
          <w:spacing w:val="-2"/>
          <w:sz w:val="24"/>
        </w:rPr>
        <w:t>(в</w:t>
      </w:r>
      <w:r>
        <w:rPr>
          <w:spacing w:val="-3"/>
          <w:sz w:val="24"/>
        </w:rPr>
        <w:t xml:space="preserve"> </w:t>
      </w:r>
      <w:r>
        <w:rPr>
          <w:spacing w:val="-2"/>
          <w:sz w:val="24"/>
        </w:rPr>
        <w:t>каком</w:t>
      </w:r>
      <w:r>
        <w:rPr>
          <w:spacing w:val="-7"/>
          <w:sz w:val="24"/>
        </w:rPr>
        <w:t xml:space="preserve"> </w:t>
      </w:r>
      <w:r>
        <w:rPr>
          <w:spacing w:val="-2"/>
          <w:sz w:val="24"/>
        </w:rPr>
        <w:t>направлении)...</w:t>
      </w:r>
      <w:r>
        <w:rPr>
          <w:spacing w:val="-3"/>
          <w:sz w:val="24"/>
        </w:rPr>
        <w:t xml:space="preserve"> </w:t>
      </w:r>
      <w:r>
        <w:rPr>
          <w:spacing w:val="-2"/>
          <w:sz w:val="24"/>
        </w:rPr>
        <w:t>в</w:t>
      </w:r>
      <w:r>
        <w:rPr>
          <w:spacing w:val="-3"/>
          <w:sz w:val="24"/>
        </w:rPr>
        <w:t xml:space="preserve"> </w:t>
      </w:r>
      <w:r>
        <w:rPr>
          <w:spacing w:val="-2"/>
          <w:sz w:val="24"/>
        </w:rPr>
        <w:t>какой</w:t>
      </w:r>
      <w:r>
        <w:rPr>
          <w:spacing w:val="-3"/>
          <w:sz w:val="24"/>
        </w:rPr>
        <w:t xml:space="preserve"> </w:t>
      </w:r>
      <w:r>
        <w:rPr>
          <w:spacing w:val="-2"/>
          <w:sz w:val="24"/>
        </w:rPr>
        <w:t>степени…</w:t>
      </w:r>
      <w:r>
        <w:rPr>
          <w:spacing w:val="-10"/>
          <w:sz w:val="24"/>
        </w:rPr>
        <w:t xml:space="preserve"> </w:t>
      </w:r>
      <w:r>
        <w:rPr>
          <w:spacing w:val="-2"/>
          <w:sz w:val="24"/>
        </w:rPr>
        <w:t>изменилось...</w:t>
      </w:r>
      <w:r>
        <w:rPr>
          <w:spacing w:val="4"/>
          <w:sz w:val="24"/>
        </w:rPr>
        <w:t xml:space="preserve"> </w:t>
      </w:r>
      <w:r>
        <w:rPr>
          <w:spacing w:val="-10"/>
          <w:sz w:val="24"/>
        </w:rPr>
        <w:t>?</w:t>
      </w:r>
    </w:p>
    <w:p w:rsidR="00A74CF0" w:rsidRDefault="00DC143A" w:rsidP="008D7417">
      <w:pPr>
        <w:pStyle w:val="a5"/>
        <w:numPr>
          <w:ilvl w:val="0"/>
          <w:numId w:val="58"/>
        </w:numPr>
        <w:tabs>
          <w:tab w:val="left" w:pos="1128"/>
        </w:tabs>
        <w:spacing w:before="45"/>
        <w:ind w:left="1127" w:hanging="285"/>
        <w:jc w:val="left"/>
        <w:rPr>
          <w:sz w:val="24"/>
        </w:rPr>
      </w:pPr>
      <w:r>
        <w:rPr>
          <w:sz w:val="24"/>
        </w:rPr>
        <w:t>Как</w:t>
      </w:r>
      <w:r>
        <w:rPr>
          <w:spacing w:val="-5"/>
          <w:sz w:val="24"/>
        </w:rPr>
        <w:t xml:space="preserve"> </w:t>
      </w:r>
      <w:r>
        <w:rPr>
          <w:sz w:val="24"/>
        </w:rPr>
        <w:t>(каким</w:t>
      </w:r>
      <w:r>
        <w:rPr>
          <w:spacing w:val="1"/>
          <w:sz w:val="24"/>
        </w:rPr>
        <w:t xml:space="preserve"> </w:t>
      </w:r>
      <w:r>
        <w:rPr>
          <w:sz w:val="24"/>
        </w:rPr>
        <w:t>образом)...</w:t>
      </w:r>
      <w:r>
        <w:rPr>
          <w:spacing w:val="-4"/>
          <w:sz w:val="24"/>
        </w:rPr>
        <w:t xml:space="preserve"> </w:t>
      </w:r>
      <w:r>
        <w:rPr>
          <w:sz w:val="24"/>
        </w:rPr>
        <w:t>в</w:t>
      </w:r>
      <w:r>
        <w:rPr>
          <w:spacing w:val="-3"/>
          <w:sz w:val="24"/>
        </w:rPr>
        <w:t xml:space="preserve"> </w:t>
      </w:r>
      <w:r>
        <w:rPr>
          <w:sz w:val="24"/>
        </w:rPr>
        <w:t>какой</w:t>
      </w:r>
      <w:r>
        <w:rPr>
          <w:spacing w:val="-4"/>
          <w:sz w:val="24"/>
        </w:rPr>
        <w:t xml:space="preserve"> </w:t>
      </w:r>
      <w:r>
        <w:rPr>
          <w:sz w:val="24"/>
        </w:rPr>
        <w:t>степени</w:t>
      </w:r>
      <w:r>
        <w:rPr>
          <w:spacing w:val="-5"/>
          <w:sz w:val="24"/>
        </w:rPr>
        <w:t xml:space="preserve"> </w:t>
      </w:r>
      <w:r>
        <w:rPr>
          <w:sz w:val="24"/>
        </w:rPr>
        <w:t>повлияло...</w:t>
      </w:r>
      <w:r>
        <w:rPr>
          <w:spacing w:val="2"/>
          <w:sz w:val="24"/>
        </w:rPr>
        <w:t xml:space="preserve"> </w:t>
      </w:r>
      <w:r>
        <w:rPr>
          <w:sz w:val="24"/>
        </w:rPr>
        <w:t>на…</w:t>
      </w:r>
      <w:r>
        <w:rPr>
          <w:spacing w:val="-5"/>
          <w:sz w:val="24"/>
        </w:rPr>
        <w:t xml:space="preserve"> </w:t>
      </w:r>
      <w:r>
        <w:rPr>
          <w:spacing w:val="-10"/>
          <w:sz w:val="24"/>
        </w:rPr>
        <w:t>?</w:t>
      </w:r>
    </w:p>
    <w:p w:rsidR="00A74CF0" w:rsidRDefault="00DC143A" w:rsidP="008D7417">
      <w:pPr>
        <w:pStyle w:val="a5"/>
        <w:numPr>
          <w:ilvl w:val="0"/>
          <w:numId w:val="58"/>
        </w:numPr>
        <w:tabs>
          <w:tab w:val="left" w:pos="1128"/>
        </w:tabs>
        <w:spacing w:before="41"/>
        <w:ind w:left="1127" w:hanging="285"/>
        <w:jc w:val="left"/>
        <w:rPr>
          <w:sz w:val="24"/>
        </w:rPr>
      </w:pPr>
      <w:r>
        <w:rPr>
          <w:sz w:val="24"/>
        </w:rPr>
        <w:t>Какой</w:t>
      </w:r>
      <w:r>
        <w:rPr>
          <w:spacing w:val="-2"/>
          <w:sz w:val="24"/>
        </w:rPr>
        <w:t xml:space="preserve"> </w:t>
      </w:r>
      <w:r>
        <w:rPr>
          <w:sz w:val="24"/>
        </w:rPr>
        <w:t>(в</w:t>
      </w:r>
      <w:r>
        <w:rPr>
          <w:spacing w:val="-2"/>
          <w:sz w:val="24"/>
        </w:rPr>
        <w:t xml:space="preserve"> </w:t>
      </w:r>
      <w:r>
        <w:rPr>
          <w:sz w:val="24"/>
        </w:rPr>
        <w:t>чем</w:t>
      </w:r>
      <w:r>
        <w:rPr>
          <w:spacing w:val="-5"/>
          <w:sz w:val="24"/>
        </w:rPr>
        <w:t xml:space="preserve"> </w:t>
      </w:r>
      <w:r>
        <w:rPr>
          <w:sz w:val="24"/>
        </w:rPr>
        <w:t>проявилась)...</w:t>
      </w:r>
      <w:r>
        <w:rPr>
          <w:spacing w:val="-5"/>
          <w:sz w:val="24"/>
        </w:rPr>
        <w:t xml:space="preserve"> </w:t>
      </w:r>
      <w:r>
        <w:rPr>
          <w:sz w:val="24"/>
        </w:rPr>
        <w:t>насколько</w:t>
      </w:r>
      <w:r>
        <w:rPr>
          <w:spacing w:val="-2"/>
          <w:sz w:val="24"/>
        </w:rPr>
        <w:t xml:space="preserve"> </w:t>
      </w:r>
      <w:r>
        <w:rPr>
          <w:sz w:val="24"/>
        </w:rPr>
        <w:t>важной…</w:t>
      </w:r>
      <w:r>
        <w:rPr>
          <w:spacing w:val="-3"/>
          <w:sz w:val="24"/>
        </w:rPr>
        <w:t xml:space="preserve"> </w:t>
      </w:r>
      <w:r>
        <w:rPr>
          <w:sz w:val="24"/>
        </w:rPr>
        <w:t>была</w:t>
      </w:r>
      <w:r>
        <w:rPr>
          <w:spacing w:val="-3"/>
          <w:sz w:val="24"/>
        </w:rPr>
        <w:t xml:space="preserve"> </w:t>
      </w:r>
      <w:r>
        <w:rPr>
          <w:sz w:val="24"/>
        </w:rPr>
        <w:t>роль...</w:t>
      </w:r>
      <w:r>
        <w:rPr>
          <w:spacing w:val="8"/>
          <w:sz w:val="24"/>
        </w:rPr>
        <w:t xml:space="preserve"> </w:t>
      </w:r>
      <w:r>
        <w:rPr>
          <w:spacing w:val="-10"/>
          <w:sz w:val="24"/>
        </w:rPr>
        <w:t>?</w:t>
      </w:r>
    </w:p>
    <w:p w:rsidR="00A74CF0" w:rsidRDefault="00DC143A" w:rsidP="008D7417">
      <w:pPr>
        <w:pStyle w:val="a5"/>
        <w:numPr>
          <w:ilvl w:val="0"/>
          <w:numId w:val="58"/>
        </w:numPr>
        <w:tabs>
          <w:tab w:val="left" w:pos="1128"/>
        </w:tabs>
        <w:spacing w:before="41"/>
        <w:ind w:left="1127" w:hanging="285"/>
        <w:jc w:val="left"/>
        <w:rPr>
          <w:sz w:val="24"/>
        </w:rPr>
      </w:pPr>
      <w:r>
        <w:rPr>
          <w:sz w:val="24"/>
        </w:rPr>
        <w:t>Каково (в</w:t>
      </w:r>
      <w:r>
        <w:rPr>
          <w:spacing w:val="-2"/>
          <w:sz w:val="24"/>
        </w:rPr>
        <w:t xml:space="preserve"> </w:t>
      </w:r>
      <w:r>
        <w:rPr>
          <w:sz w:val="24"/>
        </w:rPr>
        <w:t>чем</w:t>
      </w:r>
      <w:r>
        <w:rPr>
          <w:spacing w:val="-5"/>
          <w:sz w:val="24"/>
        </w:rPr>
        <w:t xml:space="preserve"> </w:t>
      </w:r>
      <w:r>
        <w:rPr>
          <w:sz w:val="24"/>
        </w:rPr>
        <w:t>проявилось)...</w:t>
      </w:r>
      <w:r>
        <w:rPr>
          <w:spacing w:val="-1"/>
          <w:sz w:val="24"/>
        </w:rPr>
        <w:t xml:space="preserve"> </w:t>
      </w:r>
      <w:r>
        <w:rPr>
          <w:sz w:val="24"/>
        </w:rPr>
        <w:t>как</w:t>
      </w:r>
      <w:r>
        <w:rPr>
          <w:spacing w:val="-5"/>
          <w:sz w:val="24"/>
        </w:rPr>
        <w:t xml:space="preserve"> </w:t>
      </w:r>
      <w:r>
        <w:rPr>
          <w:sz w:val="24"/>
        </w:rPr>
        <w:t>можно</w:t>
      </w:r>
      <w:r>
        <w:rPr>
          <w:spacing w:val="-7"/>
          <w:sz w:val="24"/>
        </w:rPr>
        <w:t xml:space="preserve"> </w:t>
      </w:r>
      <w:r>
        <w:rPr>
          <w:sz w:val="24"/>
        </w:rPr>
        <w:t>оценить…</w:t>
      </w:r>
      <w:r>
        <w:rPr>
          <w:spacing w:val="-3"/>
          <w:sz w:val="24"/>
        </w:rPr>
        <w:t xml:space="preserve"> </w:t>
      </w:r>
      <w:r>
        <w:rPr>
          <w:sz w:val="24"/>
        </w:rPr>
        <w:t>значение...</w:t>
      </w:r>
      <w:r>
        <w:rPr>
          <w:spacing w:val="4"/>
          <w:sz w:val="24"/>
        </w:rPr>
        <w:t xml:space="preserve"> </w:t>
      </w:r>
      <w:r>
        <w:rPr>
          <w:spacing w:val="-10"/>
          <w:sz w:val="24"/>
        </w:rPr>
        <w:t>?</w:t>
      </w:r>
    </w:p>
    <w:p w:rsidR="00A74CF0" w:rsidRDefault="00DC143A" w:rsidP="008D7417">
      <w:pPr>
        <w:pStyle w:val="a5"/>
        <w:numPr>
          <w:ilvl w:val="0"/>
          <w:numId w:val="58"/>
        </w:numPr>
        <w:tabs>
          <w:tab w:val="left" w:pos="1128"/>
        </w:tabs>
        <w:spacing w:before="40"/>
        <w:ind w:left="1127" w:hanging="285"/>
        <w:jc w:val="left"/>
        <w:rPr>
          <w:sz w:val="24"/>
        </w:rPr>
      </w:pPr>
      <w:r>
        <w:rPr>
          <w:sz w:val="24"/>
        </w:rPr>
        <w:t>Что</w:t>
      </w:r>
      <w:r>
        <w:rPr>
          <w:spacing w:val="2"/>
          <w:sz w:val="24"/>
        </w:rPr>
        <w:t xml:space="preserve"> </w:t>
      </w:r>
      <w:r>
        <w:rPr>
          <w:sz w:val="24"/>
        </w:rPr>
        <w:t>произойдет...</w:t>
      </w:r>
      <w:r>
        <w:rPr>
          <w:spacing w:val="-5"/>
          <w:sz w:val="24"/>
        </w:rPr>
        <w:t xml:space="preserve"> </w:t>
      </w:r>
      <w:r>
        <w:rPr>
          <w:sz w:val="24"/>
        </w:rPr>
        <w:t>как</w:t>
      </w:r>
      <w:r>
        <w:rPr>
          <w:spacing w:val="-3"/>
          <w:sz w:val="24"/>
        </w:rPr>
        <w:t xml:space="preserve"> </w:t>
      </w:r>
      <w:r>
        <w:rPr>
          <w:sz w:val="24"/>
        </w:rPr>
        <w:t>измениться..., если... ?</w:t>
      </w:r>
      <w:r>
        <w:rPr>
          <w:spacing w:val="-1"/>
          <w:sz w:val="24"/>
        </w:rPr>
        <w:t xml:space="preserve"> </w:t>
      </w:r>
      <w:r>
        <w:rPr>
          <w:sz w:val="24"/>
        </w:rPr>
        <w:t>И</w:t>
      </w:r>
      <w:r>
        <w:rPr>
          <w:spacing w:val="-7"/>
          <w:sz w:val="24"/>
        </w:rPr>
        <w:t xml:space="preserve"> </w:t>
      </w:r>
      <w:r>
        <w:rPr>
          <w:sz w:val="24"/>
        </w:rPr>
        <w:t>т.</w:t>
      </w:r>
      <w:r>
        <w:rPr>
          <w:spacing w:val="2"/>
          <w:sz w:val="24"/>
        </w:rPr>
        <w:t xml:space="preserve"> </w:t>
      </w:r>
      <w:r>
        <w:rPr>
          <w:spacing w:val="-5"/>
          <w:sz w:val="24"/>
        </w:rPr>
        <w:t>д.;</w:t>
      </w:r>
    </w:p>
    <w:p w:rsidR="00A74CF0" w:rsidRDefault="00DC143A" w:rsidP="008D7417">
      <w:pPr>
        <w:pStyle w:val="a5"/>
        <w:numPr>
          <w:ilvl w:val="0"/>
          <w:numId w:val="58"/>
        </w:numPr>
        <w:tabs>
          <w:tab w:val="left" w:pos="1128"/>
        </w:tabs>
        <w:spacing w:before="41" w:line="276" w:lineRule="auto"/>
        <w:ind w:right="692" w:firstLine="710"/>
        <w:rPr>
          <w:sz w:val="24"/>
        </w:rPr>
      </w:pPr>
      <w:r>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74CF0" w:rsidRDefault="00DC143A">
      <w:pPr>
        <w:pStyle w:val="a3"/>
        <w:spacing w:line="275" w:lineRule="exact"/>
        <w:ind w:left="843" w:firstLine="0"/>
      </w:pPr>
      <w:r>
        <w:t>Основными</w:t>
      </w:r>
      <w:r>
        <w:rPr>
          <w:spacing w:val="-4"/>
        </w:rPr>
        <w:t xml:space="preserve"> </w:t>
      </w:r>
      <w:r>
        <w:t>формами</w:t>
      </w:r>
      <w:r>
        <w:rPr>
          <w:spacing w:val="-2"/>
        </w:rPr>
        <w:t xml:space="preserve"> </w:t>
      </w:r>
      <w:r>
        <w:t>представления</w:t>
      </w:r>
      <w:r>
        <w:rPr>
          <w:spacing w:val="-7"/>
        </w:rPr>
        <w:t xml:space="preserve"> </w:t>
      </w:r>
      <w:r>
        <w:t>итогов</w:t>
      </w:r>
      <w:r>
        <w:rPr>
          <w:spacing w:val="-2"/>
        </w:rPr>
        <w:t xml:space="preserve"> </w:t>
      </w:r>
      <w:r>
        <w:t>учебных</w:t>
      </w:r>
      <w:r>
        <w:rPr>
          <w:spacing w:val="-8"/>
        </w:rPr>
        <w:t xml:space="preserve"> </w:t>
      </w:r>
      <w:r>
        <w:t>исследований</w:t>
      </w:r>
      <w:r>
        <w:rPr>
          <w:spacing w:val="-1"/>
        </w:rPr>
        <w:t xml:space="preserve"> </w:t>
      </w:r>
      <w:r>
        <w:rPr>
          <w:spacing w:val="-2"/>
        </w:rPr>
        <w:t>являются:</w:t>
      </w:r>
    </w:p>
    <w:p w:rsidR="00A74CF0" w:rsidRDefault="00DC143A" w:rsidP="008D7417">
      <w:pPr>
        <w:pStyle w:val="a5"/>
        <w:numPr>
          <w:ilvl w:val="0"/>
          <w:numId w:val="58"/>
        </w:numPr>
        <w:tabs>
          <w:tab w:val="left" w:pos="1128"/>
        </w:tabs>
        <w:spacing w:before="46"/>
        <w:ind w:left="1127" w:hanging="285"/>
        <w:rPr>
          <w:sz w:val="24"/>
        </w:rPr>
      </w:pPr>
      <w:r>
        <w:rPr>
          <w:sz w:val="24"/>
        </w:rPr>
        <w:t>доклад,</w:t>
      </w:r>
      <w:r>
        <w:rPr>
          <w:spacing w:val="-1"/>
          <w:sz w:val="24"/>
        </w:rPr>
        <w:t xml:space="preserve"> </w:t>
      </w:r>
      <w:r>
        <w:rPr>
          <w:spacing w:val="-2"/>
          <w:sz w:val="24"/>
        </w:rPr>
        <w:t>реферат;</w:t>
      </w:r>
    </w:p>
    <w:p w:rsidR="00A74CF0" w:rsidRDefault="00DC143A" w:rsidP="008D7417">
      <w:pPr>
        <w:pStyle w:val="a5"/>
        <w:numPr>
          <w:ilvl w:val="0"/>
          <w:numId w:val="58"/>
        </w:numPr>
        <w:tabs>
          <w:tab w:val="left" w:pos="1128"/>
        </w:tabs>
        <w:spacing w:before="41" w:line="276" w:lineRule="auto"/>
        <w:ind w:right="692" w:firstLine="710"/>
        <w:rPr>
          <w:sz w:val="24"/>
        </w:rPr>
      </w:pPr>
      <w:r>
        <w:rPr>
          <w:sz w:val="24"/>
        </w:rPr>
        <w:t>статьи, обзоры, отчеты и заключения по итогам исследований по различным предметным областям.</w:t>
      </w:r>
    </w:p>
    <w:p w:rsidR="00A74CF0" w:rsidRDefault="00DC143A">
      <w:pPr>
        <w:pStyle w:val="Heading4"/>
        <w:spacing w:before="4" w:line="276" w:lineRule="auto"/>
        <w:ind w:left="133" w:right="693" w:firstLine="710"/>
      </w:pPr>
      <w:r>
        <w:t>Особенности организации учебной исследовательской деятельности в рамках внеурочной деятельности</w:t>
      </w:r>
    </w:p>
    <w:p w:rsidR="00A74CF0" w:rsidRDefault="00DC143A">
      <w:pPr>
        <w:pStyle w:val="a3"/>
        <w:spacing w:line="276" w:lineRule="auto"/>
        <w:ind w:right="69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74CF0" w:rsidRDefault="00DC143A">
      <w:pPr>
        <w:pStyle w:val="a3"/>
        <w:spacing w:line="276" w:lineRule="auto"/>
        <w:ind w:right="684"/>
      </w:pPr>
      <w:r>
        <w:t>С учетом этого при</w:t>
      </w:r>
      <w:r>
        <w:rPr>
          <w:spacing w:val="-1"/>
        </w:rPr>
        <w:t xml:space="preserve"> </w:t>
      </w:r>
      <w:r>
        <w:t>организации УИД</w:t>
      </w:r>
      <w:r>
        <w:rPr>
          <w:spacing w:val="-2"/>
        </w:rPr>
        <w:t xml:space="preserve"> </w:t>
      </w:r>
      <w:r>
        <w:t xml:space="preserve">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A74CF0" w:rsidRDefault="00DC143A" w:rsidP="008D7417">
      <w:pPr>
        <w:pStyle w:val="a5"/>
        <w:numPr>
          <w:ilvl w:val="0"/>
          <w:numId w:val="58"/>
        </w:numPr>
        <w:tabs>
          <w:tab w:val="left" w:pos="1128"/>
        </w:tabs>
        <w:spacing w:line="274" w:lineRule="exact"/>
        <w:ind w:left="1127" w:hanging="285"/>
        <w:jc w:val="left"/>
        <w:rPr>
          <w:sz w:val="24"/>
        </w:rPr>
      </w:pPr>
      <w:r>
        <w:rPr>
          <w:sz w:val="24"/>
        </w:rPr>
        <w:t>социально-</w:t>
      </w:r>
      <w:r>
        <w:rPr>
          <w:spacing w:val="-2"/>
          <w:sz w:val="24"/>
        </w:rPr>
        <w:t>гуманитарное;</w:t>
      </w:r>
    </w:p>
    <w:p w:rsidR="00A74CF0" w:rsidRDefault="00DC143A" w:rsidP="008D7417">
      <w:pPr>
        <w:pStyle w:val="a5"/>
        <w:numPr>
          <w:ilvl w:val="0"/>
          <w:numId w:val="58"/>
        </w:numPr>
        <w:tabs>
          <w:tab w:val="left" w:pos="1128"/>
        </w:tabs>
        <w:spacing w:before="38"/>
        <w:ind w:left="1127" w:hanging="285"/>
        <w:jc w:val="left"/>
        <w:rPr>
          <w:sz w:val="24"/>
        </w:rPr>
      </w:pPr>
      <w:r>
        <w:rPr>
          <w:spacing w:val="-2"/>
          <w:sz w:val="24"/>
        </w:rPr>
        <w:t>филологическое;</w:t>
      </w:r>
    </w:p>
    <w:p w:rsidR="00A74CF0" w:rsidRDefault="00DC143A" w:rsidP="008D7417">
      <w:pPr>
        <w:pStyle w:val="a5"/>
        <w:numPr>
          <w:ilvl w:val="0"/>
          <w:numId w:val="58"/>
        </w:numPr>
        <w:tabs>
          <w:tab w:val="left" w:pos="1128"/>
        </w:tabs>
        <w:spacing w:before="42"/>
        <w:ind w:left="1127" w:hanging="285"/>
        <w:jc w:val="left"/>
        <w:rPr>
          <w:sz w:val="24"/>
        </w:rPr>
      </w:pPr>
      <w:r>
        <w:rPr>
          <w:spacing w:val="-2"/>
          <w:sz w:val="24"/>
        </w:rPr>
        <w:t>естественно-научное;</w:t>
      </w:r>
    </w:p>
    <w:p w:rsidR="00A74CF0" w:rsidRDefault="00DC143A" w:rsidP="008D7417">
      <w:pPr>
        <w:pStyle w:val="a5"/>
        <w:numPr>
          <w:ilvl w:val="0"/>
          <w:numId w:val="58"/>
        </w:numPr>
        <w:tabs>
          <w:tab w:val="left" w:pos="1128"/>
        </w:tabs>
        <w:spacing w:before="41"/>
        <w:ind w:left="1127" w:hanging="285"/>
        <w:jc w:val="left"/>
        <w:rPr>
          <w:sz w:val="24"/>
        </w:rPr>
      </w:pPr>
      <w:r>
        <w:rPr>
          <w:spacing w:val="-2"/>
          <w:sz w:val="24"/>
        </w:rPr>
        <w:t>информационно-технологическое;</w:t>
      </w:r>
    </w:p>
    <w:p w:rsidR="00A74CF0" w:rsidRDefault="00DC143A" w:rsidP="008D7417">
      <w:pPr>
        <w:pStyle w:val="a5"/>
        <w:numPr>
          <w:ilvl w:val="0"/>
          <w:numId w:val="58"/>
        </w:numPr>
        <w:tabs>
          <w:tab w:val="left" w:pos="1128"/>
        </w:tabs>
        <w:spacing w:before="40"/>
        <w:ind w:left="1127" w:hanging="285"/>
        <w:jc w:val="left"/>
        <w:rPr>
          <w:sz w:val="24"/>
        </w:rPr>
      </w:pPr>
      <w:r>
        <w:rPr>
          <w:spacing w:val="-2"/>
          <w:sz w:val="24"/>
        </w:rPr>
        <w:t>междисциплинарное.</w:t>
      </w:r>
    </w:p>
    <w:p w:rsidR="00A74CF0" w:rsidRDefault="00DC143A">
      <w:pPr>
        <w:pStyle w:val="a3"/>
        <w:spacing w:before="41"/>
        <w:ind w:left="843" w:firstLine="0"/>
        <w:jc w:val="left"/>
      </w:pPr>
      <w:r>
        <w:t>Основными формами</w:t>
      </w:r>
      <w:r>
        <w:rPr>
          <w:spacing w:val="-5"/>
        </w:rPr>
        <w:t xml:space="preserve"> </w:t>
      </w:r>
      <w:r>
        <w:t>организации</w:t>
      </w:r>
      <w:r>
        <w:rPr>
          <w:spacing w:val="1"/>
        </w:rPr>
        <w:t xml:space="preserve"> </w:t>
      </w:r>
      <w:r>
        <w:t>УИД</w:t>
      </w:r>
      <w:r>
        <w:rPr>
          <w:spacing w:val="-2"/>
        </w:rPr>
        <w:t xml:space="preserve"> </w:t>
      </w:r>
      <w:r>
        <w:t>во</w:t>
      </w:r>
      <w:r>
        <w:rPr>
          <w:spacing w:val="-1"/>
        </w:rPr>
        <w:t xml:space="preserve"> </w:t>
      </w:r>
      <w:r>
        <w:t>внеурочное</w:t>
      </w:r>
      <w:r>
        <w:rPr>
          <w:spacing w:val="-6"/>
        </w:rPr>
        <w:t xml:space="preserve"> </w:t>
      </w:r>
      <w:r>
        <w:t>время</w:t>
      </w:r>
      <w:r>
        <w:rPr>
          <w:spacing w:val="-5"/>
        </w:rPr>
        <w:t xml:space="preserve"> </w:t>
      </w:r>
      <w:r>
        <w:rPr>
          <w:spacing w:val="-2"/>
        </w:rPr>
        <w:t>являются:</w:t>
      </w:r>
    </w:p>
    <w:p w:rsidR="00A74CF0" w:rsidRDefault="00A74CF0">
      <w:pPr>
        <w:sectPr w:rsidR="00A74CF0">
          <w:pgSz w:w="11910" w:h="16840"/>
          <w:pgMar w:top="1100" w:right="160" w:bottom="280" w:left="1000" w:header="720" w:footer="720" w:gutter="0"/>
          <w:cols w:space="720"/>
        </w:sectPr>
      </w:pPr>
    </w:p>
    <w:p w:rsidR="00A74CF0" w:rsidRDefault="00DC143A" w:rsidP="008D7417">
      <w:pPr>
        <w:pStyle w:val="a5"/>
        <w:numPr>
          <w:ilvl w:val="0"/>
          <w:numId w:val="57"/>
        </w:numPr>
        <w:tabs>
          <w:tab w:val="left" w:pos="988"/>
        </w:tabs>
        <w:spacing w:before="69"/>
        <w:ind w:left="987" w:hanging="145"/>
        <w:jc w:val="left"/>
        <w:rPr>
          <w:sz w:val="24"/>
        </w:rPr>
      </w:pPr>
      <w:r>
        <w:rPr>
          <w:sz w:val="24"/>
        </w:rPr>
        <w:lastRenderedPageBreak/>
        <w:t>конференция,</w:t>
      </w:r>
      <w:r>
        <w:rPr>
          <w:spacing w:val="-8"/>
          <w:sz w:val="24"/>
        </w:rPr>
        <w:t xml:space="preserve"> </w:t>
      </w:r>
      <w:r>
        <w:rPr>
          <w:sz w:val="24"/>
        </w:rPr>
        <w:t>семинар,</w:t>
      </w:r>
      <w:r>
        <w:rPr>
          <w:spacing w:val="-4"/>
          <w:sz w:val="24"/>
        </w:rPr>
        <w:t xml:space="preserve"> </w:t>
      </w:r>
      <w:r>
        <w:rPr>
          <w:sz w:val="24"/>
        </w:rPr>
        <w:t>дискуссия,</w:t>
      </w:r>
      <w:r>
        <w:rPr>
          <w:spacing w:val="-3"/>
          <w:sz w:val="24"/>
        </w:rPr>
        <w:t xml:space="preserve"> </w:t>
      </w:r>
      <w:r>
        <w:rPr>
          <w:spacing w:val="-2"/>
          <w:sz w:val="24"/>
        </w:rPr>
        <w:t>диспут;</w:t>
      </w:r>
    </w:p>
    <w:p w:rsidR="00A74CF0" w:rsidRDefault="00DC143A" w:rsidP="008D7417">
      <w:pPr>
        <w:pStyle w:val="a5"/>
        <w:numPr>
          <w:ilvl w:val="0"/>
          <w:numId w:val="57"/>
        </w:numPr>
        <w:tabs>
          <w:tab w:val="left" w:pos="988"/>
        </w:tabs>
        <w:spacing w:before="41"/>
        <w:ind w:left="987" w:hanging="145"/>
        <w:jc w:val="left"/>
        <w:rPr>
          <w:sz w:val="24"/>
        </w:rPr>
      </w:pPr>
      <w:r>
        <w:rPr>
          <w:sz w:val="24"/>
        </w:rPr>
        <w:t>брифинг,</w:t>
      </w:r>
      <w:r>
        <w:rPr>
          <w:spacing w:val="-6"/>
          <w:sz w:val="24"/>
        </w:rPr>
        <w:t xml:space="preserve"> </w:t>
      </w:r>
      <w:r>
        <w:rPr>
          <w:sz w:val="24"/>
        </w:rPr>
        <w:t xml:space="preserve">интервью, </w:t>
      </w:r>
      <w:r>
        <w:rPr>
          <w:spacing w:val="-2"/>
          <w:sz w:val="24"/>
        </w:rPr>
        <w:t>телемост;</w:t>
      </w:r>
    </w:p>
    <w:p w:rsidR="00A74CF0" w:rsidRDefault="00DC143A" w:rsidP="008D7417">
      <w:pPr>
        <w:pStyle w:val="a5"/>
        <w:numPr>
          <w:ilvl w:val="0"/>
          <w:numId w:val="57"/>
        </w:numPr>
        <w:tabs>
          <w:tab w:val="left" w:pos="988"/>
        </w:tabs>
        <w:spacing w:before="40"/>
        <w:ind w:left="987" w:hanging="145"/>
        <w:jc w:val="left"/>
        <w:rPr>
          <w:sz w:val="24"/>
        </w:rPr>
      </w:pPr>
      <w:r>
        <w:rPr>
          <w:sz w:val="24"/>
        </w:rPr>
        <w:t>исследовательская</w:t>
      </w:r>
      <w:r>
        <w:rPr>
          <w:spacing w:val="-4"/>
          <w:sz w:val="24"/>
        </w:rPr>
        <w:t xml:space="preserve"> </w:t>
      </w:r>
      <w:r>
        <w:rPr>
          <w:sz w:val="24"/>
        </w:rPr>
        <w:t>практика</w:t>
      </w:r>
      <w:r>
        <w:rPr>
          <w:spacing w:val="-3"/>
          <w:sz w:val="24"/>
        </w:rPr>
        <w:t xml:space="preserve"> </w:t>
      </w:r>
      <w:r>
        <w:rPr>
          <w:spacing w:val="-2"/>
          <w:sz w:val="24"/>
        </w:rPr>
        <w:t>учащихся;</w:t>
      </w:r>
    </w:p>
    <w:p w:rsidR="00A74CF0" w:rsidRDefault="00DC143A" w:rsidP="008D7417">
      <w:pPr>
        <w:pStyle w:val="a5"/>
        <w:numPr>
          <w:ilvl w:val="0"/>
          <w:numId w:val="57"/>
        </w:numPr>
        <w:tabs>
          <w:tab w:val="left" w:pos="1012"/>
        </w:tabs>
        <w:spacing w:before="46" w:line="276" w:lineRule="auto"/>
        <w:ind w:right="687" w:firstLine="710"/>
        <w:rPr>
          <w:sz w:val="24"/>
        </w:rPr>
      </w:pPr>
      <w:r>
        <w:rPr>
          <w:sz w:val="24"/>
        </w:rPr>
        <w:t>научное общество</w:t>
      </w:r>
      <w:r>
        <w:rPr>
          <w:spacing w:val="40"/>
          <w:sz w:val="24"/>
        </w:rPr>
        <w:t xml:space="preserve"> </w:t>
      </w:r>
      <w:r>
        <w:rPr>
          <w:sz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w:t>
      </w:r>
      <w:r>
        <w:rPr>
          <w:spacing w:val="-4"/>
          <w:sz w:val="24"/>
        </w:rPr>
        <w:t>школ;</w:t>
      </w:r>
    </w:p>
    <w:p w:rsidR="00A74CF0" w:rsidRDefault="00DC143A" w:rsidP="008D7417">
      <w:pPr>
        <w:pStyle w:val="a5"/>
        <w:numPr>
          <w:ilvl w:val="0"/>
          <w:numId w:val="57"/>
        </w:numPr>
        <w:tabs>
          <w:tab w:val="left" w:pos="1180"/>
        </w:tabs>
        <w:spacing w:line="278" w:lineRule="auto"/>
        <w:ind w:right="688" w:firstLine="710"/>
        <w:rPr>
          <w:sz w:val="24"/>
        </w:rPr>
      </w:pPr>
      <w:r>
        <w:rPr>
          <w:sz w:val="24"/>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74CF0" w:rsidRDefault="00DC143A">
      <w:pPr>
        <w:pStyle w:val="a3"/>
        <w:spacing w:line="276" w:lineRule="auto"/>
        <w:ind w:right="693"/>
      </w:pPr>
      <w:r>
        <w:t>Для представления итогов УИД во внеурочное время наиболее целесообразно использование следующих форм предъявления результатов:</w:t>
      </w:r>
    </w:p>
    <w:p w:rsidR="00A74CF0" w:rsidRDefault="00DC143A" w:rsidP="008D7417">
      <w:pPr>
        <w:pStyle w:val="a5"/>
        <w:numPr>
          <w:ilvl w:val="0"/>
          <w:numId w:val="58"/>
        </w:numPr>
        <w:tabs>
          <w:tab w:val="left" w:pos="1128"/>
        </w:tabs>
        <w:spacing w:line="275" w:lineRule="exact"/>
        <w:ind w:left="1127" w:hanging="285"/>
        <w:rPr>
          <w:sz w:val="24"/>
        </w:rPr>
      </w:pPr>
      <w:r>
        <w:rPr>
          <w:sz w:val="24"/>
        </w:rPr>
        <w:t>письменная</w:t>
      </w:r>
      <w:r>
        <w:rPr>
          <w:spacing w:val="-11"/>
          <w:sz w:val="24"/>
        </w:rPr>
        <w:t xml:space="preserve"> </w:t>
      </w:r>
      <w:r>
        <w:rPr>
          <w:sz w:val="24"/>
        </w:rPr>
        <w:t>исследовательская</w:t>
      </w:r>
      <w:r>
        <w:rPr>
          <w:spacing w:val="-4"/>
          <w:sz w:val="24"/>
        </w:rPr>
        <w:t xml:space="preserve"> </w:t>
      </w:r>
      <w:r>
        <w:rPr>
          <w:sz w:val="24"/>
        </w:rPr>
        <w:t>работа</w:t>
      </w:r>
      <w:r>
        <w:rPr>
          <w:spacing w:val="-5"/>
          <w:sz w:val="24"/>
        </w:rPr>
        <w:t xml:space="preserve"> </w:t>
      </w:r>
      <w:r>
        <w:rPr>
          <w:sz w:val="24"/>
        </w:rPr>
        <w:t>(эссе,</w:t>
      </w:r>
      <w:r>
        <w:rPr>
          <w:spacing w:val="-2"/>
          <w:sz w:val="24"/>
        </w:rPr>
        <w:t xml:space="preserve"> </w:t>
      </w:r>
      <w:r>
        <w:rPr>
          <w:sz w:val="24"/>
        </w:rPr>
        <w:t>доклад,</w:t>
      </w:r>
      <w:r>
        <w:rPr>
          <w:spacing w:val="-2"/>
          <w:sz w:val="24"/>
        </w:rPr>
        <w:t xml:space="preserve"> реферат);</w:t>
      </w:r>
    </w:p>
    <w:p w:rsidR="00A74CF0" w:rsidRDefault="00DC143A" w:rsidP="008D7417">
      <w:pPr>
        <w:pStyle w:val="a5"/>
        <w:numPr>
          <w:ilvl w:val="0"/>
          <w:numId w:val="58"/>
        </w:numPr>
        <w:tabs>
          <w:tab w:val="left" w:pos="1128"/>
        </w:tabs>
        <w:spacing w:before="33" w:line="276" w:lineRule="auto"/>
        <w:ind w:right="684" w:firstLine="710"/>
        <w:rPr>
          <w:sz w:val="24"/>
        </w:rPr>
      </w:pPr>
      <w:r>
        <w:rPr>
          <w:sz w:val="24"/>
        </w:rP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sz w:val="24"/>
        </w:rPr>
        <w:t>областям.</w:t>
      </w:r>
    </w:p>
    <w:p w:rsidR="00A74CF0" w:rsidRDefault="00DC143A">
      <w:pPr>
        <w:pStyle w:val="a3"/>
        <w:spacing w:line="276" w:lineRule="auto"/>
        <w:ind w:right="680"/>
      </w:pPr>
      <w:r>
        <w:t>Многообразие форм учебно-исследовательской деятельности позволяет обеспечить подлинную интеграцию урочной и внеурочной деятельности учащихся по формированию у</w:t>
      </w:r>
      <w:r>
        <w:rPr>
          <w:spacing w:val="-5"/>
        </w:rPr>
        <w:t xml:space="preserve"> </w:t>
      </w:r>
      <w:r>
        <w:t>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 исследовательской деятельности является её связь с проектной деятельностью учащихся.</w:t>
      </w:r>
    </w:p>
    <w:p w:rsidR="00A74CF0" w:rsidRDefault="00DC143A">
      <w:pPr>
        <w:pStyle w:val="Heading4"/>
        <w:spacing w:before="6"/>
      </w:pPr>
      <w:r>
        <w:t>Общие</w:t>
      </w:r>
      <w:r>
        <w:rPr>
          <w:spacing w:val="-6"/>
        </w:rPr>
        <w:t xml:space="preserve"> </w:t>
      </w:r>
      <w:r>
        <w:t>рекомендации</w:t>
      </w:r>
      <w:r>
        <w:rPr>
          <w:spacing w:val="-5"/>
        </w:rPr>
        <w:t xml:space="preserve"> </w:t>
      </w:r>
      <w:r>
        <w:t>по</w:t>
      </w:r>
      <w:r>
        <w:rPr>
          <w:spacing w:val="-3"/>
        </w:rPr>
        <w:t xml:space="preserve"> </w:t>
      </w:r>
      <w:r>
        <w:t>оцениванию</w:t>
      </w:r>
      <w:r>
        <w:rPr>
          <w:spacing w:val="-4"/>
        </w:rPr>
        <w:t xml:space="preserve"> </w:t>
      </w:r>
      <w:r>
        <w:t>учебной</w:t>
      </w:r>
      <w:r>
        <w:rPr>
          <w:spacing w:val="-6"/>
        </w:rPr>
        <w:t xml:space="preserve"> </w:t>
      </w:r>
      <w:r>
        <w:t>исследовательской</w:t>
      </w:r>
      <w:r>
        <w:rPr>
          <w:spacing w:val="-2"/>
        </w:rPr>
        <w:t xml:space="preserve"> деятельности</w:t>
      </w:r>
    </w:p>
    <w:p w:rsidR="00A74CF0" w:rsidRDefault="00DC143A">
      <w:pPr>
        <w:pStyle w:val="a3"/>
        <w:spacing w:before="36" w:line="276" w:lineRule="auto"/>
        <w:ind w:right="684"/>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74CF0" w:rsidRDefault="00DC143A">
      <w:pPr>
        <w:pStyle w:val="a3"/>
        <w:spacing w:before="3" w:line="276" w:lineRule="auto"/>
        <w:ind w:right="695"/>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74CF0" w:rsidRDefault="00DC143A" w:rsidP="008D7417">
      <w:pPr>
        <w:pStyle w:val="a5"/>
        <w:numPr>
          <w:ilvl w:val="0"/>
          <w:numId w:val="58"/>
        </w:numPr>
        <w:tabs>
          <w:tab w:val="left" w:pos="1128"/>
        </w:tabs>
        <w:spacing w:line="275" w:lineRule="exact"/>
        <w:ind w:left="1127" w:hanging="285"/>
        <w:rPr>
          <w:sz w:val="24"/>
        </w:rPr>
      </w:pPr>
      <w:r>
        <w:rPr>
          <w:sz w:val="24"/>
        </w:rPr>
        <w:t>использовать</w:t>
      </w:r>
      <w:r>
        <w:rPr>
          <w:spacing w:val="-9"/>
          <w:sz w:val="24"/>
        </w:rPr>
        <w:t xml:space="preserve"> </w:t>
      </w:r>
      <w:r>
        <w:rPr>
          <w:sz w:val="24"/>
        </w:rPr>
        <w:t>вопросы</w:t>
      </w:r>
      <w:r>
        <w:rPr>
          <w:spacing w:val="-3"/>
          <w:sz w:val="24"/>
        </w:rPr>
        <w:t xml:space="preserve"> </w:t>
      </w:r>
      <w:r>
        <w:rPr>
          <w:sz w:val="24"/>
        </w:rPr>
        <w:t>как</w:t>
      </w:r>
      <w:r>
        <w:rPr>
          <w:spacing w:val="-6"/>
          <w:sz w:val="24"/>
        </w:rPr>
        <w:t xml:space="preserve"> </w:t>
      </w:r>
      <w:r>
        <w:rPr>
          <w:sz w:val="24"/>
        </w:rPr>
        <w:t>исследовательский</w:t>
      </w:r>
      <w:r>
        <w:rPr>
          <w:spacing w:val="-3"/>
          <w:sz w:val="24"/>
        </w:rPr>
        <w:t xml:space="preserve"> </w:t>
      </w:r>
      <w:r>
        <w:rPr>
          <w:sz w:val="24"/>
        </w:rPr>
        <w:t>инструмент</w:t>
      </w:r>
      <w:r>
        <w:rPr>
          <w:spacing w:val="-3"/>
          <w:sz w:val="24"/>
        </w:rPr>
        <w:t xml:space="preserve"> </w:t>
      </w:r>
      <w:r>
        <w:rPr>
          <w:spacing w:val="-2"/>
          <w:sz w:val="24"/>
        </w:rPr>
        <w:t>познания;</w:t>
      </w:r>
    </w:p>
    <w:p w:rsidR="00A74CF0" w:rsidRDefault="00DC143A" w:rsidP="008D7417">
      <w:pPr>
        <w:pStyle w:val="a5"/>
        <w:numPr>
          <w:ilvl w:val="0"/>
          <w:numId w:val="58"/>
        </w:numPr>
        <w:tabs>
          <w:tab w:val="left" w:pos="1128"/>
        </w:tabs>
        <w:spacing w:before="40" w:line="276" w:lineRule="auto"/>
        <w:ind w:right="692" w:firstLine="71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4CF0" w:rsidRDefault="00DC143A" w:rsidP="008D7417">
      <w:pPr>
        <w:pStyle w:val="a5"/>
        <w:numPr>
          <w:ilvl w:val="0"/>
          <w:numId w:val="58"/>
        </w:numPr>
        <w:tabs>
          <w:tab w:val="left" w:pos="1128"/>
        </w:tabs>
        <w:spacing w:line="276" w:lineRule="auto"/>
        <w:ind w:right="703" w:firstLine="71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74CF0" w:rsidRDefault="00DC143A" w:rsidP="008D7417">
      <w:pPr>
        <w:pStyle w:val="a5"/>
        <w:numPr>
          <w:ilvl w:val="0"/>
          <w:numId w:val="58"/>
        </w:numPr>
        <w:tabs>
          <w:tab w:val="left" w:pos="1128"/>
        </w:tabs>
        <w:spacing w:line="280" w:lineRule="auto"/>
        <w:ind w:right="692" w:firstLine="710"/>
        <w:rPr>
          <w:sz w:val="24"/>
        </w:rPr>
      </w:pPr>
      <w:r>
        <w:rPr>
          <w:sz w:val="24"/>
        </w:rPr>
        <w:t>проводить по самостоятельно составленному плану опыт, несложный эксперимент, небольшое исследование;</w:t>
      </w:r>
    </w:p>
    <w:p w:rsidR="00A74CF0" w:rsidRDefault="00DC143A" w:rsidP="008D7417">
      <w:pPr>
        <w:pStyle w:val="a5"/>
        <w:numPr>
          <w:ilvl w:val="0"/>
          <w:numId w:val="58"/>
        </w:numPr>
        <w:tabs>
          <w:tab w:val="left" w:pos="1128"/>
        </w:tabs>
        <w:spacing w:line="276" w:lineRule="auto"/>
        <w:ind w:right="690" w:firstLine="710"/>
        <w:rPr>
          <w:sz w:val="24"/>
        </w:rPr>
      </w:pPr>
      <w:r>
        <w:rPr>
          <w:sz w:val="24"/>
        </w:rPr>
        <w:t>оценивать на применимость и достоверность информацию, полученную в ходе исследования (эксперимента);</w:t>
      </w:r>
    </w:p>
    <w:p w:rsidR="00A74CF0" w:rsidRDefault="00DC143A" w:rsidP="008D7417">
      <w:pPr>
        <w:pStyle w:val="a5"/>
        <w:numPr>
          <w:ilvl w:val="0"/>
          <w:numId w:val="58"/>
        </w:numPr>
        <w:tabs>
          <w:tab w:val="left" w:pos="1128"/>
        </w:tabs>
        <w:spacing w:line="276" w:lineRule="auto"/>
        <w:ind w:right="694" w:firstLine="71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74CF0" w:rsidRDefault="00DC143A" w:rsidP="008D7417">
      <w:pPr>
        <w:pStyle w:val="a5"/>
        <w:numPr>
          <w:ilvl w:val="0"/>
          <w:numId w:val="58"/>
        </w:numPr>
        <w:tabs>
          <w:tab w:val="left" w:pos="1128"/>
        </w:tabs>
        <w:spacing w:line="276" w:lineRule="auto"/>
        <w:ind w:right="690" w:firstLine="710"/>
        <w:rPr>
          <w:sz w:val="24"/>
        </w:rPr>
      </w:pPr>
      <w:r>
        <w:rPr>
          <w:sz w:val="24"/>
        </w:rPr>
        <w:t>прогнозировать возможное дальнейшее развитие процессов, событий и их</w:t>
      </w:r>
      <w:r>
        <w:rPr>
          <w:spacing w:val="40"/>
          <w:sz w:val="24"/>
        </w:rPr>
        <w:t xml:space="preserve"> </w:t>
      </w:r>
      <w:r>
        <w:rPr>
          <w:sz w:val="24"/>
        </w:rPr>
        <w:t>последствия в аналогичных или сходных ситуациях, выдвигать предположения об их развитии</w:t>
      </w:r>
      <w:r>
        <w:rPr>
          <w:spacing w:val="40"/>
          <w:sz w:val="24"/>
        </w:rPr>
        <w:t xml:space="preserve"> </w:t>
      </w:r>
      <w:r>
        <w:rPr>
          <w:sz w:val="24"/>
        </w:rPr>
        <w:t>в новых условиях и контекстах.</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Heading3"/>
        <w:spacing w:before="74"/>
      </w:pPr>
      <w:r>
        <w:lastRenderedPageBreak/>
        <w:t>Особенности</w:t>
      </w:r>
      <w:r>
        <w:rPr>
          <w:spacing w:val="-3"/>
        </w:rPr>
        <w:t xml:space="preserve"> </w:t>
      </w:r>
      <w:r>
        <w:t>организации</w:t>
      </w:r>
      <w:r>
        <w:rPr>
          <w:spacing w:val="-5"/>
        </w:rPr>
        <w:t xml:space="preserve"> </w:t>
      </w:r>
      <w:r>
        <w:t>проектной</w:t>
      </w:r>
      <w:r>
        <w:rPr>
          <w:spacing w:val="-4"/>
        </w:rPr>
        <w:t xml:space="preserve"> </w:t>
      </w:r>
      <w:r>
        <w:rPr>
          <w:spacing w:val="-2"/>
        </w:rPr>
        <w:t>деятельности</w:t>
      </w:r>
    </w:p>
    <w:p w:rsidR="00A74CF0" w:rsidRDefault="00DC143A">
      <w:pPr>
        <w:pStyle w:val="a3"/>
        <w:spacing w:before="36" w:line="276" w:lineRule="auto"/>
        <w:ind w:right="683"/>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74CF0" w:rsidRDefault="00DC143A">
      <w:pPr>
        <w:pStyle w:val="a3"/>
        <w:spacing w:before="2" w:line="276" w:lineRule="auto"/>
        <w:ind w:right="692"/>
      </w:pPr>
      <w:r>
        <w:t>Проектные</w:t>
      </w:r>
      <w:r>
        <w:rPr>
          <w:spacing w:val="-2"/>
        </w:rPr>
        <w:t xml:space="preserve"> </w:t>
      </w:r>
      <w:r>
        <w:t>задачи</w:t>
      </w:r>
      <w:r>
        <w:rPr>
          <w:spacing w:val="-5"/>
        </w:rPr>
        <w:t xml:space="preserve"> </w:t>
      </w:r>
      <w:r>
        <w:t>отличаются</w:t>
      </w:r>
      <w:r>
        <w:rPr>
          <w:spacing w:val="-6"/>
        </w:rPr>
        <w:t xml:space="preserve"> </w:t>
      </w:r>
      <w:r>
        <w:t>от</w:t>
      </w:r>
      <w:r>
        <w:rPr>
          <w:spacing w:val="-1"/>
        </w:rPr>
        <w:t xml:space="preserve"> </w:t>
      </w:r>
      <w:r>
        <w:t>исследовательских</w:t>
      </w:r>
      <w:r>
        <w:rPr>
          <w:spacing w:val="-6"/>
        </w:rPr>
        <w:t xml:space="preserve"> </w:t>
      </w:r>
      <w:r>
        <w:t>иной логикой решения, а</w:t>
      </w:r>
      <w:r>
        <w:rPr>
          <w:spacing w:val="-2"/>
        </w:rPr>
        <w:t xml:space="preserve"> </w:t>
      </w:r>
      <w:r>
        <w:t>также</w:t>
      </w:r>
      <w:r>
        <w:rPr>
          <w:spacing w:val="-7"/>
        </w:rPr>
        <w:t xml:space="preserve"> </w:t>
      </w:r>
      <w:r>
        <w:t>тем, что нацелены на формирование и развитие у обучающихся умений:</w:t>
      </w:r>
    </w:p>
    <w:p w:rsidR="00A74CF0" w:rsidRDefault="00DC143A" w:rsidP="008D7417">
      <w:pPr>
        <w:pStyle w:val="a5"/>
        <w:numPr>
          <w:ilvl w:val="0"/>
          <w:numId w:val="58"/>
        </w:numPr>
        <w:tabs>
          <w:tab w:val="left" w:pos="1128"/>
        </w:tabs>
        <w:spacing w:line="276" w:lineRule="auto"/>
        <w:ind w:right="693" w:firstLine="710"/>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74CF0" w:rsidRDefault="00DC143A" w:rsidP="008D7417">
      <w:pPr>
        <w:pStyle w:val="a5"/>
        <w:numPr>
          <w:ilvl w:val="0"/>
          <w:numId w:val="58"/>
        </w:numPr>
        <w:tabs>
          <w:tab w:val="left" w:pos="1128"/>
        </w:tabs>
        <w:spacing w:line="278" w:lineRule="auto"/>
        <w:ind w:right="686" w:firstLine="710"/>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74CF0" w:rsidRDefault="00DC143A">
      <w:pPr>
        <w:pStyle w:val="a3"/>
        <w:spacing w:line="276" w:lineRule="auto"/>
        <w:ind w:right="690"/>
      </w:pPr>
      <w:r>
        <w:t>Проектная работа должна ответить на вопрос «Что необходимо СДЕЛАТЬ (сконструировать,</w:t>
      </w:r>
      <w:r>
        <w:rPr>
          <w:spacing w:val="-1"/>
        </w:rPr>
        <w:t xml:space="preserve"> </w:t>
      </w:r>
      <w:r>
        <w:t>смоделировать,</w:t>
      </w:r>
      <w:r>
        <w:rPr>
          <w:spacing w:val="-1"/>
        </w:rPr>
        <w:t xml:space="preserve"> </w:t>
      </w:r>
      <w:r>
        <w:t>изготовить</w:t>
      </w:r>
      <w:r>
        <w:rPr>
          <w:spacing w:val="-2"/>
        </w:rPr>
        <w:t xml:space="preserve"> </w:t>
      </w:r>
      <w:r>
        <w:t>и</w:t>
      </w:r>
      <w:r>
        <w:rPr>
          <w:spacing w:val="-2"/>
        </w:rPr>
        <w:t xml:space="preserve"> </w:t>
      </w:r>
      <w:r>
        <w:t>др.), чтобы</w:t>
      </w:r>
      <w:r>
        <w:rPr>
          <w:spacing w:val="-1"/>
        </w:rPr>
        <w:t xml:space="preserve"> </w:t>
      </w:r>
      <w:r>
        <w:t>решить реально существующую или потенциально значимую проблему?».</w:t>
      </w:r>
    </w:p>
    <w:p w:rsidR="00A74CF0" w:rsidRDefault="00DC143A">
      <w:pPr>
        <w:pStyle w:val="a3"/>
        <w:spacing w:line="275" w:lineRule="exact"/>
        <w:ind w:left="843" w:firstLine="0"/>
      </w:pPr>
      <w:r>
        <w:t>Осуществление</w:t>
      </w:r>
      <w:r>
        <w:rPr>
          <w:spacing w:val="-5"/>
        </w:rPr>
        <w:t xml:space="preserve"> </w:t>
      </w:r>
      <w:r>
        <w:t>ПД</w:t>
      </w:r>
      <w:r>
        <w:rPr>
          <w:spacing w:val="-3"/>
        </w:rPr>
        <w:t xml:space="preserve"> </w:t>
      </w:r>
      <w:r>
        <w:t>обучающимися</w:t>
      </w:r>
      <w:r>
        <w:rPr>
          <w:spacing w:val="-2"/>
        </w:rPr>
        <w:t xml:space="preserve"> </w:t>
      </w:r>
      <w:r>
        <w:t>включает</w:t>
      </w:r>
      <w:r>
        <w:rPr>
          <w:spacing w:val="-2"/>
        </w:rPr>
        <w:t xml:space="preserve"> </w:t>
      </w:r>
      <w:r>
        <w:t>в</w:t>
      </w:r>
      <w:r>
        <w:rPr>
          <w:spacing w:val="-9"/>
        </w:rPr>
        <w:t xml:space="preserve"> </w:t>
      </w:r>
      <w:r>
        <w:t>себя</w:t>
      </w:r>
      <w:r>
        <w:rPr>
          <w:spacing w:val="-2"/>
        </w:rPr>
        <w:t xml:space="preserve"> </w:t>
      </w:r>
      <w:r>
        <w:t>ряд</w:t>
      </w:r>
      <w:r>
        <w:rPr>
          <w:spacing w:val="-3"/>
        </w:rPr>
        <w:t xml:space="preserve"> </w:t>
      </w:r>
      <w:r>
        <w:rPr>
          <w:spacing w:val="-2"/>
        </w:rPr>
        <w:t>этапов:</w:t>
      </w:r>
    </w:p>
    <w:p w:rsidR="00A74CF0" w:rsidRDefault="00DC143A" w:rsidP="008D7417">
      <w:pPr>
        <w:pStyle w:val="a5"/>
        <w:numPr>
          <w:ilvl w:val="0"/>
          <w:numId w:val="58"/>
        </w:numPr>
        <w:tabs>
          <w:tab w:val="left" w:pos="1128"/>
        </w:tabs>
        <w:spacing w:before="34"/>
        <w:ind w:left="1127" w:hanging="285"/>
        <w:jc w:val="left"/>
        <w:rPr>
          <w:sz w:val="24"/>
        </w:rPr>
      </w:pPr>
      <w:r>
        <w:rPr>
          <w:sz w:val="24"/>
        </w:rPr>
        <w:t>анализ и</w:t>
      </w:r>
      <w:r>
        <w:rPr>
          <w:spacing w:val="-5"/>
          <w:sz w:val="24"/>
        </w:rPr>
        <w:t xml:space="preserve"> </w:t>
      </w:r>
      <w:r>
        <w:rPr>
          <w:sz w:val="24"/>
        </w:rPr>
        <w:t>формулирование</w:t>
      </w:r>
      <w:r>
        <w:rPr>
          <w:spacing w:val="-1"/>
          <w:sz w:val="24"/>
        </w:rPr>
        <w:t xml:space="preserve"> </w:t>
      </w:r>
      <w:r>
        <w:rPr>
          <w:spacing w:val="-2"/>
          <w:sz w:val="24"/>
        </w:rPr>
        <w:t>проблемы;</w:t>
      </w:r>
    </w:p>
    <w:p w:rsidR="00A74CF0" w:rsidRDefault="00DC143A" w:rsidP="008D7417">
      <w:pPr>
        <w:pStyle w:val="a5"/>
        <w:numPr>
          <w:ilvl w:val="0"/>
          <w:numId w:val="58"/>
        </w:numPr>
        <w:tabs>
          <w:tab w:val="left" w:pos="1128"/>
        </w:tabs>
        <w:spacing w:before="41"/>
        <w:ind w:left="1127" w:hanging="285"/>
        <w:jc w:val="left"/>
        <w:rPr>
          <w:sz w:val="24"/>
        </w:rPr>
      </w:pPr>
      <w:r>
        <w:rPr>
          <w:sz w:val="24"/>
        </w:rPr>
        <w:t>формулирование</w:t>
      </w:r>
      <w:r>
        <w:rPr>
          <w:spacing w:val="-3"/>
          <w:sz w:val="24"/>
        </w:rPr>
        <w:t xml:space="preserve"> </w:t>
      </w:r>
      <w:r>
        <w:rPr>
          <w:sz w:val="24"/>
        </w:rPr>
        <w:t>темы</w:t>
      </w:r>
      <w:r>
        <w:rPr>
          <w:spacing w:val="-4"/>
          <w:sz w:val="24"/>
        </w:rPr>
        <w:t xml:space="preserve"> </w:t>
      </w:r>
      <w:r>
        <w:rPr>
          <w:spacing w:val="-2"/>
          <w:sz w:val="24"/>
        </w:rPr>
        <w:t>проекта;</w:t>
      </w:r>
    </w:p>
    <w:p w:rsidR="00A74CF0" w:rsidRDefault="00DC143A" w:rsidP="008D7417">
      <w:pPr>
        <w:pStyle w:val="a5"/>
        <w:numPr>
          <w:ilvl w:val="0"/>
          <w:numId w:val="58"/>
        </w:numPr>
        <w:tabs>
          <w:tab w:val="left" w:pos="1128"/>
        </w:tabs>
        <w:spacing w:before="41"/>
        <w:ind w:left="1127" w:hanging="285"/>
        <w:jc w:val="left"/>
        <w:rPr>
          <w:sz w:val="24"/>
        </w:rPr>
      </w:pPr>
      <w:r>
        <w:rPr>
          <w:sz w:val="24"/>
        </w:rPr>
        <w:t>постановка</w:t>
      </w:r>
      <w:r>
        <w:rPr>
          <w:spacing w:val="-2"/>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w:t>
      </w:r>
      <w:r>
        <w:rPr>
          <w:spacing w:val="-1"/>
          <w:sz w:val="24"/>
        </w:rPr>
        <w:t xml:space="preserve"> </w:t>
      </w:r>
      <w:r>
        <w:rPr>
          <w:spacing w:val="-2"/>
          <w:sz w:val="24"/>
        </w:rPr>
        <w:t>проекта;</w:t>
      </w:r>
    </w:p>
    <w:p w:rsidR="00A74CF0" w:rsidRDefault="00DC143A" w:rsidP="008D7417">
      <w:pPr>
        <w:pStyle w:val="a5"/>
        <w:numPr>
          <w:ilvl w:val="0"/>
          <w:numId w:val="58"/>
        </w:numPr>
        <w:tabs>
          <w:tab w:val="left" w:pos="1128"/>
        </w:tabs>
        <w:spacing w:before="46"/>
        <w:ind w:left="1127" w:hanging="285"/>
        <w:jc w:val="left"/>
        <w:rPr>
          <w:sz w:val="24"/>
        </w:rPr>
      </w:pPr>
      <w:r>
        <w:rPr>
          <w:sz w:val="24"/>
        </w:rPr>
        <w:t>составление</w:t>
      </w:r>
      <w:r>
        <w:rPr>
          <w:spacing w:val="-4"/>
          <w:sz w:val="24"/>
        </w:rPr>
        <w:t xml:space="preserve"> </w:t>
      </w:r>
      <w:r>
        <w:rPr>
          <w:sz w:val="24"/>
        </w:rPr>
        <w:t>плана</w:t>
      </w:r>
      <w:r>
        <w:rPr>
          <w:spacing w:val="2"/>
          <w:sz w:val="24"/>
        </w:rPr>
        <w:t xml:space="preserve"> </w:t>
      </w:r>
      <w:r>
        <w:rPr>
          <w:spacing w:val="-2"/>
          <w:sz w:val="24"/>
        </w:rPr>
        <w:t>работы;</w:t>
      </w:r>
    </w:p>
    <w:p w:rsidR="00A74CF0" w:rsidRDefault="00DC143A" w:rsidP="008D7417">
      <w:pPr>
        <w:pStyle w:val="a5"/>
        <w:numPr>
          <w:ilvl w:val="0"/>
          <w:numId w:val="58"/>
        </w:numPr>
        <w:tabs>
          <w:tab w:val="left" w:pos="1128"/>
        </w:tabs>
        <w:spacing w:before="40"/>
        <w:ind w:left="1127" w:hanging="285"/>
        <w:jc w:val="left"/>
        <w:rPr>
          <w:sz w:val="24"/>
        </w:rPr>
      </w:pPr>
      <w:r>
        <w:rPr>
          <w:sz w:val="24"/>
        </w:rPr>
        <w:t>сбор</w:t>
      </w:r>
      <w:r>
        <w:rPr>
          <w:spacing w:val="2"/>
          <w:sz w:val="24"/>
        </w:rPr>
        <w:t xml:space="preserve"> </w:t>
      </w:r>
      <w:r>
        <w:rPr>
          <w:spacing w:val="-2"/>
          <w:sz w:val="24"/>
        </w:rPr>
        <w:t>информации/исследование;</w:t>
      </w:r>
    </w:p>
    <w:p w:rsidR="00A74CF0" w:rsidRDefault="00DC143A" w:rsidP="008D7417">
      <w:pPr>
        <w:pStyle w:val="a5"/>
        <w:numPr>
          <w:ilvl w:val="0"/>
          <w:numId w:val="58"/>
        </w:numPr>
        <w:tabs>
          <w:tab w:val="left" w:pos="1128"/>
        </w:tabs>
        <w:spacing w:before="41"/>
        <w:ind w:left="1127" w:hanging="285"/>
        <w:jc w:val="left"/>
        <w:rPr>
          <w:sz w:val="24"/>
        </w:rPr>
      </w:pPr>
      <w:r>
        <w:rPr>
          <w:sz w:val="24"/>
        </w:rPr>
        <w:t>выполнение</w:t>
      </w:r>
      <w:r>
        <w:rPr>
          <w:spacing w:val="-7"/>
          <w:sz w:val="24"/>
        </w:rPr>
        <w:t xml:space="preserve"> </w:t>
      </w:r>
      <w:r>
        <w:rPr>
          <w:sz w:val="24"/>
        </w:rPr>
        <w:t>технологического</w:t>
      </w:r>
      <w:r>
        <w:rPr>
          <w:spacing w:val="-1"/>
          <w:sz w:val="24"/>
        </w:rPr>
        <w:t xml:space="preserve"> </w:t>
      </w:r>
      <w:r>
        <w:rPr>
          <w:spacing w:val="-2"/>
          <w:sz w:val="24"/>
        </w:rPr>
        <w:t>этапа;</w:t>
      </w:r>
    </w:p>
    <w:p w:rsidR="00A74CF0" w:rsidRDefault="00DC143A" w:rsidP="008D7417">
      <w:pPr>
        <w:pStyle w:val="a5"/>
        <w:numPr>
          <w:ilvl w:val="0"/>
          <w:numId w:val="58"/>
        </w:numPr>
        <w:tabs>
          <w:tab w:val="left" w:pos="1128"/>
        </w:tabs>
        <w:spacing w:before="41"/>
        <w:ind w:left="1127" w:hanging="285"/>
        <w:jc w:val="left"/>
        <w:rPr>
          <w:sz w:val="24"/>
        </w:rPr>
      </w:pPr>
      <w:r>
        <w:rPr>
          <w:sz w:val="24"/>
        </w:rPr>
        <w:t>подготовка</w:t>
      </w:r>
      <w:r>
        <w:rPr>
          <w:spacing w:val="-2"/>
          <w:sz w:val="24"/>
        </w:rPr>
        <w:t xml:space="preserve"> </w:t>
      </w:r>
      <w:r>
        <w:rPr>
          <w:sz w:val="24"/>
        </w:rPr>
        <w:t>и</w:t>
      </w:r>
      <w:r>
        <w:rPr>
          <w:spacing w:val="-4"/>
          <w:sz w:val="24"/>
        </w:rPr>
        <w:t xml:space="preserve"> </w:t>
      </w:r>
      <w:r>
        <w:rPr>
          <w:sz w:val="24"/>
        </w:rPr>
        <w:t>защита</w:t>
      </w:r>
      <w:r>
        <w:rPr>
          <w:spacing w:val="-1"/>
          <w:sz w:val="24"/>
        </w:rPr>
        <w:t xml:space="preserve"> </w:t>
      </w:r>
      <w:r>
        <w:rPr>
          <w:spacing w:val="-2"/>
          <w:sz w:val="24"/>
        </w:rPr>
        <w:t>проекта;</w:t>
      </w:r>
    </w:p>
    <w:p w:rsidR="00A74CF0" w:rsidRDefault="00DC143A" w:rsidP="008D7417">
      <w:pPr>
        <w:pStyle w:val="a5"/>
        <w:numPr>
          <w:ilvl w:val="0"/>
          <w:numId w:val="58"/>
        </w:numPr>
        <w:tabs>
          <w:tab w:val="left" w:pos="1128"/>
        </w:tabs>
        <w:spacing w:before="41"/>
        <w:ind w:left="1127" w:hanging="285"/>
        <w:jc w:val="left"/>
        <w:rPr>
          <w:sz w:val="24"/>
        </w:rPr>
      </w:pPr>
      <w:r>
        <w:rPr>
          <w:sz w:val="24"/>
        </w:rPr>
        <w:t>рефлексия,</w:t>
      </w:r>
      <w:r>
        <w:rPr>
          <w:spacing w:val="-3"/>
          <w:sz w:val="24"/>
        </w:rPr>
        <w:t xml:space="preserve"> </w:t>
      </w:r>
      <w:r>
        <w:rPr>
          <w:sz w:val="24"/>
        </w:rPr>
        <w:t>анализ</w:t>
      </w:r>
      <w:r>
        <w:rPr>
          <w:spacing w:val="-2"/>
          <w:sz w:val="24"/>
        </w:rPr>
        <w:t xml:space="preserve"> </w:t>
      </w:r>
      <w:r>
        <w:rPr>
          <w:sz w:val="24"/>
        </w:rPr>
        <w:t>результатов</w:t>
      </w:r>
      <w:r>
        <w:rPr>
          <w:spacing w:val="-6"/>
          <w:sz w:val="24"/>
        </w:rPr>
        <w:t xml:space="preserve"> </w:t>
      </w:r>
      <w:r>
        <w:rPr>
          <w:sz w:val="24"/>
        </w:rPr>
        <w:t>выполнения</w:t>
      </w:r>
      <w:r>
        <w:rPr>
          <w:spacing w:val="-7"/>
          <w:sz w:val="24"/>
        </w:rPr>
        <w:t xml:space="preserve"> </w:t>
      </w:r>
      <w:r>
        <w:rPr>
          <w:sz w:val="24"/>
        </w:rPr>
        <w:t>проекта,</w:t>
      </w:r>
      <w:r>
        <w:rPr>
          <w:spacing w:val="-1"/>
          <w:sz w:val="24"/>
        </w:rPr>
        <w:t xml:space="preserve"> </w:t>
      </w:r>
      <w:r>
        <w:rPr>
          <w:sz w:val="24"/>
        </w:rPr>
        <w:t>оценка</w:t>
      </w:r>
      <w:r>
        <w:rPr>
          <w:spacing w:val="-4"/>
          <w:sz w:val="24"/>
        </w:rPr>
        <w:t xml:space="preserve"> </w:t>
      </w:r>
      <w:r>
        <w:rPr>
          <w:sz w:val="24"/>
        </w:rPr>
        <w:t>качества</w:t>
      </w:r>
      <w:r>
        <w:rPr>
          <w:spacing w:val="-3"/>
          <w:sz w:val="24"/>
        </w:rPr>
        <w:t xml:space="preserve"> </w:t>
      </w:r>
      <w:r>
        <w:rPr>
          <w:spacing w:val="-2"/>
          <w:sz w:val="24"/>
        </w:rPr>
        <w:t>выполнения.</w:t>
      </w:r>
    </w:p>
    <w:p w:rsidR="00A74CF0" w:rsidRDefault="00DC143A">
      <w:pPr>
        <w:pStyle w:val="a3"/>
        <w:spacing w:before="41" w:line="276" w:lineRule="auto"/>
        <w:ind w:right="691"/>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74CF0" w:rsidRDefault="00DC143A">
      <w:pPr>
        <w:pStyle w:val="a3"/>
        <w:spacing w:before="3" w:line="276" w:lineRule="auto"/>
        <w:ind w:right="686"/>
      </w:pPr>
      <w:r>
        <w:t>Особое значение для формирования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 течение всего учебного года в 9 классе.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w:t>
      </w:r>
      <w:r>
        <w:rPr>
          <w:spacing w:val="-1"/>
        </w:rPr>
        <w:t xml:space="preserve"> </w:t>
      </w:r>
      <w:r>
        <w:t>не только учебных, но и социальных навыков, которым должен овладеть школьник.</w:t>
      </w:r>
    </w:p>
    <w:p w:rsidR="00A74CF0" w:rsidRDefault="00DC143A">
      <w:pPr>
        <w:pStyle w:val="a3"/>
        <w:spacing w:before="1" w:line="276" w:lineRule="auto"/>
        <w:ind w:right="687"/>
      </w:pPr>
      <w:r>
        <w:t>Работая над проектом, подростки имеют возможность в полной мере реализовать познавательный</w:t>
      </w:r>
      <w:r>
        <w:rPr>
          <w:spacing w:val="-5"/>
        </w:rPr>
        <w:t xml:space="preserve"> </w:t>
      </w:r>
      <w:r>
        <w:t>мотив,</w:t>
      </w:r>
      <w:r>
        <w:rPr>
          <w:spacing w:val="-4"/>
        </w:rPr>
        <w:t xml:space="preserve"> </w:t>
      </w:r>
      <w:r>
        <w:t>выбирая</w:t>
      </w:r>
      <w:r>
        <w:rPr>
          <w:spacing w:val="-1"/>
        </w:rPr>
        <w:t xml:space="preserve"> </w:t>
      </w:r>
      <w:r>
        <w:t>темы,</w:t>
      </w:r>
      <w:r>
        <w:rPr>
          <w:spacing w:val="-4"/>
        </w:rPr>
        <w:t xml:space="preserve"> </w:t>
      </w:r>
      <w:r>
        <w:t>связанные</w:t>
      </w:r>
      <w:r>
        <w:rPr>
          <w:spacing w:val="-2"/>
        </w:rPr>
        <w:t xml:space="preserve"> </w:t>
      </w:r>
      <w:r>
        <w:t>со</w:t>
      </w:r>
      <w:r>
        <w:rPr>
          <w:spacing w:val="-1"/>
        </w:rPr>
        <w:t xml:space="preserve"> </w:t>
      </w:r>
      <w:r>
        <w:t>своими увлечениями, а</w:t>
      </w:r>
      <w:r>
        <w:rPr>
          <w:spacing w:val="-2"/>
        </w:rPr>
        <w:t xml:space="preserve"> </w:t>
      </w:r>
      <w:r>
        <w:t>иногда</w:t>
      </w:r>
      <w:r>
        <w:rPr>
          <w:spacing w:val="-2"/>
        </w:rPr>
        <w:t xml:space="preserve"> </w:t>
      </w:r>
      <w:r>
        <w:t>и с</w:t>
      </w:r>
      <w:r>
        <w:rPr>
          <w:spacing w:val="-7"/>
        </w:rPr>
        <w:t xml:space="preserve"> </w:t>
      </w:r>
      <w:r>
        <w:t>личными проблемами – примерно 20% учащихся 9 классов в качестве тем персональных проектов выбирают</w:t>
      </w:r>
      <w:r>
        <w:rPr>
          <w:spacing w:val="45"/>
        </w:rPr>
        <w:t xml:space="preserve"> </w:t>
      </w:r>
      <w:r>
        <w:t>личностно</w:t>
      </w:r>
      <w:r>
        <w:rPr>
          <w:spacing w:val="47"/>
        </w:rPr>
        <w:t xml:space="preserve"> </w:t>
      </w:r>
      <w:r>
        <w:t>окрашенные</w:t>
      </w:r>
      <w:r>
        <w:rPr>
          <w:spacing w:val="46"/>
        </w:rPr>
        <w:t xml:space="preserve"> </w:t>
      </w:r>
      <w:r>
        <w:t>темы</w:t>
      </w:r>
      <w:r>
        <w:rPr>
          <w:spacing w:val="45"/>
        </w:rPr>
        <w:t xml:space="preserve"> </w:t>
      </w:r>
      <w:r>
        <w:t>(например:</w:t>
      </w:r>
      <w:r>
        <w:rPr>
          <w:spacing w:val="47"/>
        </w:rPr>
        <w:t xml:space="preserve"> </w:t>
      </w:r>
      <w:r>
        <w:t>«Как</w:t>
      </w:r>
      <w:r>
        <w:rPr>
          <w:spacing w:val="46"/>
        </w:rPr>
        <w:t xml:space="preserve"> </w:t>
      </w:r>
      <w:r>
        <w:t>решать</w:t>
      </w:r>
      <w:r>
        <w:rPr>
          <w:spacing w:val="48"/>
        </w:rPr>
        <w:t xml:space="preserve"> </w:t>
      </w:r>
      <w:r>
        <w:t>конфликты</w:t>
      </w:r>
      <w:r>
        <w:rPr>
          <w:spacing w:val="50"/>
        </w:rPr>
        <w:t xml:space="preserve"> </w:t>
      </w:r>
      <w:r>
        <w:t>с</w:t>
      </w:r>
      <w:r>
        <w:rPr>
          <w:spacing w:val="47"/>
        </w:rPr>
        <w:t xml:space="preserve"> </w:t>
      </w:r>
      <w:r>
        <w:rPr>
          <w:spacing w:val="-2"/>
        </w:rPr>
        <w:t>родителями»,</w:t>
      </w:r>
    </w:p>
    <w:p w:rsidR="00A74CF0" w:rsidRDefault="00DC143A">
      <w:pPr>
        <w:pStyle w:val="a3"/>
        <w:spacing w:line="276" w:lineRule="auto"/>
        <w:ind w:right="696" w:firstLine="0"/>
      </w:pPr>
      <w:r>
        <w:t>«Как преодолеть барьеры в общении», «Образ будущего глазами подростка», «Подростковая агрессивность»,</w:t>
      </w:r>
      <w:r>
        <w:rPr>
          <w:spacing w:val="80"/>
          <w:w w:val="150"/>
        </w:rPr>
        <w:t xml:space="preserve"> </w:t>
      </w:r>
      <w:r>
        <w:t>«Как</w:t>
      </w:r>
      <w:r>
        <w:rPr>
          <w:spacing w:val="80"/>
          <w:w w:val="150"/>
        </w:rPr>
        <w:t xml:space="preserve"> </w:t>
      </w:r>
      <w:r>
        <w:t>научиться</w:t>
      </w:r>
      <w:r>
        <w:rPr>
          <w:spacing w:val="80"/>
          <w:w w:val="150"/>
        </w:rPr>
        <w:t xml:space="preserve"> </w:t>
      </w:r>
      <w:r>
        <w:t>понимать</w:t>
      </w:r>
      <w:r>
        <w:rPr>
          <w:spacing w:val="80"/>
          <w:w w:val="150"/>
        </w:rPr>
        <w:t xml:space="preserve"> </w:t>
      </w:r>
      <w:r>
        <w:t>человека</w:t>
      </w:r>
      <w:r>
        <w:rPr>
          <w:spacing w:val="80"/>
          <w:w w:val="150"/>
        </w:rPr>
        <w:t xml:space="preserve"> </w:t>
      </w:r>
      <w:r>
        <w:t>по</w:t>
      </w:r>
      <w:r>
        <w:rPr>
          <w:spacing w:val="80"/>
          <w:w w:val="150"/>
        </w:rPr>
        <w:t xml:space="preserve"> </w:t>
      </w:r>
      <w:r>
        <w:t>его</w:t>
      </w:r>
      <w:r>
        <w:rPr>
          <w:spacing w:val="80"/>
          <w:w w:val="150"/>
        </w:rPr>
        <w:t xml:space="preserve"> </w:t>
      </w:r>
      <w:r>
        <w:t>жестам,</w:t>
      </w:r>
      <w:r>
        <w:rPr>
          <w:spacing w:val="80"/>
          <w:w w:val="150"/>
        </w:rPr>
        <w:t xml:space="preserve"> </w:t>
      </w:r>
      <w:r>
        <w:t>мимике,</w:t>
      </w:r>
      <w:r>
        <w:rPr>
          <w:spacing w:val="80"/>
          <w:w w:val="150"/>
        </w:rPr>
        <w:t xml:space="preserve"> </w:t>
      </w:r>
      <w:r>
        <w:t>одежде»,</w:t>
      </w:r>
    </w:p>
    <w:p w:rsidR="00A74CF0" w:rsidRDefault="00DC143A">
      <w:pPr>
        <w:pStyle w:val="a3"/>
        <w:spacing w:line="275" w:lineRule="exact"/>
        <w:ind w:firstLine="0"/>
      </w:pPr>
      <w:r>
        <w:t>«Эмоциональное</w:t>
      </w:r>
      <w:r>
        <w:rPr>
          <w:spacing w:val="-9"/>
        </w:rPr>
        <w:t xml:space="preserve"> </w:t>
      </w:r>
      <w:r>
        <w:t>благополучие»</w:t>
      </w:r>
      <w:r>
        <w:rPr>
          <w:spacing w:val="-7"/>
        </w:rPr>
        <w:t xml:space="preserve"> </w:t>
      </w:r>
      <w:r>
        <w:t>и</w:t>
      </w:r>
      <w:r>
        <w:rPr>
          <w:spacing w:val="-1"/>
        </w:rPr>
        <w:t xml:space="preserve"> </w:t>
      </w:r>
      <w:r>
        <w:rPr>
          <w:spacing w:val="-4"/>
        </w:rPr>
        <w:t>др.).</w:t>
      </w:r>
    </w:p>
    <w:p w:rsidR="00A74CF0" w:rsidRDefault="00DC143A">
      <w:pPr>
        <w:pStyle w:val="a3"/>
        <w:spacing w:before="39" w:line="276" w:lineRule="auto"/>
        <w:ind w:right="694"/>
      </w:pPr>
      <w:r>
        <w:t>Одной</w:t>
      </w:r>
      <w:r>
        <w:rPr>
          <w:spacing w:val="-6"/>
        </w:rPr>
        <w:t xml:space="preserve"> </w:t>
      </w:r>
      <w:r>
        <w:t>из</w:t>
      </w:r>
      <w:r>
        <w:rPr>
          <w:spacing w:val="-6"/>
        </w:rPr>
        <w:t xml:space="preserve"> </w:t>
      </w:r>
      <w:r>
        <w:t>особенностей</w:t>
      </w:r>
      <w:r>
        <w:rPr>
          <w:spacing w:val="-3"/>
        </w:rPr>
        <w:t xml:space="preserve"> </w:t>
      </w:r>
      <w:r>
        <w:t>работы</w:t>
      </w:r>
      <w:r>
        <w:rPr>
          <w:spacing w:val="-5"/>
        </w:rPr>
        <w:t xml:space="preserve"> </w:t>
      </w:r>
      <w:r>
        <w:t>над</w:t>
      </w:r>
      <w:r>
        <w:rPr>
          <w:spacing w:val="-5"/>
        </w:rPr>
        <w:t xml:space="preserve"> </w:t>
      </w:r>
      <w:r>
        <w:t>проектом</w:t>
      </w:r>
      <w:r>
        <w:rPr>
          <w:spacing w:val="-2"/>
        </w:rPr>
        <w:t xml:space="preserve"> </w:t>
      </w:r>
      <w:r>
        <w:t>является</w:t>
      </w:r>
      <w:r>
        <w:rPr>
          <w:spacing w:val="-4"/>
        </w:rPr>
        <w:t xml:space="preserve"> </w:t>
      </w:r>
      <w:r>
        <w:t>самооценивание</w:t>
      </w:r>
      <w:r>
        <w:rPr>
          <w:spacing w:val="-4"/>
        </w:rPr>
        <w:t xml:space="preserve"> </w:t>
      </w:r>
      <w:r>
        <w:t>хода</w:t>
      </w:r>
      <w:r>
        <w:rPr>
          <w:spacing w:val="-4"/>
        </w:rPr>
        <w:t xml:space="preserve"> </w:t>
      </w:r>
      <w:r>
        <w:t>и</w:t>
      </w:r>
      <w:r>
        <w:rPr>
          <w:spacing w:val="-2"/>
        </w:rPr>
        <w:t xml:space="preserve"> </w:t>
      </w:r>
      <w:r>
        <w:t>результата работы.</w:t>
      </w:r>
      <w:r>
        <w:rPr>
          <w:spacing w:val="32"/>
        </w:rPr>
        <w:t xml:space="preserve"> </w:t>
      </w:r>
      <w:r>
        <w:t>Это</w:t>
      </w:r>
      <w:r>
        <w:rPr>
          <w:spacing w:val="34"/>
        </w:rPr>
        <w:t xml:space="preserve"> </w:t>
      </w:r>
      <w:r>
        <w:t>позволяет,</w:t>
      </w:r>
      <w:r>
        <w:rPr>
          <w:spacing w:val="31"/>
        </w:rPr>
        <w:t xml:space="preserve"> </w:t>
      </w:r>
      <w:r>
        <w:t>оглянувшись</w:t>
      </w:r>
      <w:r>
        <w:rPr>
          <w:spacing w:val="30"/>
        </w:rPr>
        <w:t xml:space="preserve"> </w:t>
      </w:r>
      <w:r>
        <w:t>назад,</w:t>
      </w:r>
      <w:r>
        <w:rPr>
          <w:spacing w:val="36"/>
        </w:rPr>
        <w:t xml:space="preserve"> </w:t>
      </w:r>
      <w:r>
        <w:t>увидеть</w:t>
      </w:r>
      <w:r>
        <w:rPr>
          <w:spacing w:val="36"/>
        </w:rPr>
        <w:t xml:space="preserve"> </w:t>
      </w:r>
      <w:r>
        <w:t>допущенные</w:t>
      </w:r>
      <w:r>
        <w:rPr>
          <w:spacing w:val="33"/>
        </w:rPr>
        <w:t xml:space="preserve"> </w:t>
      </w:r>
      <w:r>
        <w:t>просчёты</w:t>
      </w:r>
      <w:r>
        <w:rPr>
          <w:spacing w:val="32"/>
        </w:rPr>
        <w:t xml:space="preserve"> </w:t>
      </w:r>
      <w:r>
        <w:t>(на</w:t>
      </w:r>
      <w:r>
        <w:rPr>
          <w:spacing w:val="33"/>
        </w:rPr>
        <w:t xml:space="preserve"> </w:t>
      </w:r>
      <w:r>
        <w:t>первых</w:t>
      </w:r>
      <w:r>
        <w:rPr>
          <w:spacing w:val="29"/>
        </w:rPr>
        <w:t xml:space="preserve"> </w:t>
      </w:r>
      <w:r>
        <w:t>порах</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это переоценка собственных сил, неправильное распределение времени, неумение работать с информацией, вовремя обратиться за помощью).</w:t>
      </w:r>
    </w:p>
    <w:p w:rsidR="00A74CF0" w:rsidRDefault="00DC143A">
      <w:pPr>
        <w:pStyle w:val="a3"/>
        <w:spacing w:line="276" w:lineRule="auto"/>
        <w:ind w:right="680"/>
      </w:pPr>
      <w:r>
        <w:t>Проектная форма сотрудничества предполагает совокупность способов, направленных</w:t>
      </w:r>
      <w:r>
        <w:rPr>
          <w:spacing w:val="40"/>
        </w:rPr>
        <w:t xml:space="preserve"> </w:t>
      </w:r>
      <w:r>
        <w:t>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 психологических потребностей партнёров на основе развития соответствующих УУД, а</w:t>
      </w:r>
      <w:r>
        <w:rPr>
          <w:spacing w:val="80"/>
        </w:rPr>
        <w:t xml:space="preserve"> </w:t>
      </w:r>
      <w:r>
        <w:rPr>
          <w:spacing w:val="-2"/>
        </w:rPr>
        <w:t>именно:</w:t>
      </w:r>
    </w:p>
    <w:p w:rsidR="00A74CF0" w:rsidRDefault="00DC143A" w:rsidP="008D7417">
      <w:pPr>
        <w:pStyle w:val="a5"/>
        <w:numPr>
          <w:ilvl w:val="0"/>
          <w:numId w:val="57"/>
        </w:numPr>
        <w:tabs>
          <w:tab w:val="left" w:pos="989"/>
        </w:tabs>
        <w:spacing w:before="1"/>
        <w:ind w:left="988" w:hanging="146"/>
        <w:jc w:val="left"/>
        <w:rPr>
          <w:sz w:val="24"/>
        </w:rPr>
      </w:pPr>
      <w:r>
        <w:rPr>
          <w:sz w:val="24"/>
        </w:rPr>
        <w:t>оказывать</w:t>
      </w:r>
      <w:r>
        <w:rPr>
          <w:spacing w:val="-3"/>
          <w:sz w:val="24"/>
        </w:rPr>
        <w:t xml:space="preserve"> </w:t>
      </w:r>
      <w:r>
        <w:rPr>
          <w:sz w:val="24"/>
        </w:rPr>
        <w:t>поддержку</w:t>
      </w:r>
      <w:r>
        <w:rPr>
          <w:spacing w:val="-10"/>
          <w:sz w:val="24"/>
        </w:rPr>
        <w:t xml:space="preserve"> </w:t>
      </w:r>
      <w:r>
        <w:rPr>
          <w:sz w:val="24"/>
        </w:rPr>
        <w:t>и</w:t>
      </w:r>
      <w:r>
        <w:rPr>
          <w:spacing w:val="-1"/>
          <w:sz w:val="24"/>
        </w:rPr>
        <w:t xml:space="preserve"> </w:t>
      </w:r>
      <w:r>
        <w:rPr>
          <w:sz w:val="24"/>
        </w:rPr>
        <w:t>содействие</w:t>
      </w:r>
      <w:r>
        <w:rPr>
          <w:spacing w:val="-2"/>
          <w:sz w:val="24"/>
        </w:rPr>
        <w:t xml:space="preserve"> </w:t>
      </w:r>
      <w:r>
        <w:rPr>
          <w:sz w:val="24"/>
        </w:rPr>
        <w:t>тем,</w:t>
      </w:r>
      <w:r>
        <w:rPr>
          <w:spacing w:val="-8"/>
          <w:sz w:val="24"/>
        </w:rPr>
        <w:t xml:space="preserve"> </w:t>
      </w:r>
      <w:r>
        <w:rPr>
          <w:sz w:val="24"/>
        </w:rPr>
        <w:t>от</w:t>
      </w:r>
      <w:r>
        <w:rPr>
          <w:spacing w:val="-1"/>
          <w:sz w:val="24"/>
        </w:rPr>
        <w:t xml:space="preserve"> </w:t>
      </w:r>
      <w:r>
        <w:rPr>
          <w:sz w:val="24"/>
        </w:rPr>
        <w:t>кого</w:t>
      </w:r>
      <w:r>
        <w:rPr>
          <w:spacing w:val="-1"/>
          <w:sz w:val="24"/>
        </w:rPr>
        <w:t xml:space="preserve"> </w:t>
      </w:r>
      <w:r>
        <w:rPr>
          <w:sz w:val="24"/>
        </w:rPr>
        <w:t>зависит</w:t>
      </w:r>
      <w:r>
        <w:rPr>
          <w:spacing w:val="-2"/>
          <w:sz w:val="24"/>
        </w:rPr>
        <w:t xml:space="preserve"> </w:t>
      </w:r>
      <w:r>
        <w:rPr>
          <w:sz w:val="24"/>
        </w:rPr>
        <w:t>достижение</w:t>
      </w:r>
      <w:r>
        <w:rPr>
          <w:spacing w:val="-6"/>
          <w:sz w:val="24"/>
        </w:rPr>
        <w:t xml:space="preserve"> </w:t>
      </w:r>
      <w:r>
        <w:rPr>
          <w:spacing w:val="-2"/>
          <w:sz w:val="24"/>
        </w:rPr>
        <w:t>цели;</w:t>
      </w:r>
    </w:p>
    <w:p w:rsidR="00A74CF0" w:rsidRDefault="00DC143A" w:rsidP="008D7417">
      <w:pPr>
        <w:pStyle w:val="a5"/>
        <w:numPr>
          <w:ilvl w:val="0"/>
          <w:numId w:val="57"/>
        </w:numPr>
        <w:tabs>
          <w:tab w:val="left" w:pos="989"/>
        </w:tabs>
        <w:spacing w:before="41"/>
        <w:ind w:left="988" w:hanging="146"/>
        <w:jc w:val="left"/>
        <w:rPr>
          <w:sz w:val="24"/>
        </w:rPr>
      </w:pPr>
      <w:r>
        <w:rPr>
          <w:sz w:val="24"/>
        </w:rPr>
        <w:t>обеспечивать</w:t>
      </w:r>
      <w:r>
        <w:rPr>
          <w:spacing w:val="-3"/>
          <w:sz w:val="24"/>
        </w:rPr>
        <w:t xml:space="preserve"> </w:t>
      </w:r>
      <w:r>
        <w:rPr>
          <w:sz w:val="24"/>
        </w:rPr>
        <w:t>бесконфликтную</w:t>
      </w:r>
      <w:r>
        <w:rPr>
          <w:spacing w:val="-4"/>
          <w:sz w:val="24"/>
        </w:rPr>
        <w:t xml:space="preserve"> </w:t>
      </w:r>
      <w:r>
        <w:rPr>
          <w:sz w:val="24"/>
        </w:rPr>
        <w:t>совместную</w:t>
      </w:r>
      <w:r>
        <w:rPr>
          <w:spacing w:val="-4"/>
          <w:sz w:val="24"/>
        </w:rPr>
        <w:t xml:space="preserve"> </w:t>
      </w:r>
      <w:r>
        <w:rPr>
          <w:sz w:val="24"/>
        </w:rPr>
        <w:t>работу</w:t>
      </w:r>
      <w:r>
        <w:rPr>
          <w:spacing w:val="-10"/>
          <w:sz w:val="24"/>
        </w:rPr>
        <w:t xml:space="preserve"> </w:t>
      </w:r>
      <w:r>
        <w:rPr>
          <w:sz w:val="24"/>
        </w:rPr>
        <w:t>в</w:t>
      </w:r>
      <w:r>
        <w:rPr>
          <w:spacing w:val="-1"/>
          <w:sz w:val="24"/>
        </w:rPr>
        <w:t xml:space="preserve"> </w:t>
      </w:r>
      <w:r>
        <w:rPr>
          <w:spacing w:val="-2"/>
          <w:sz w:val="24"/>
        </w:rPr>
        <w:t>группе;</w:t>
      </w:r>
    </w:p>
    <w:p w:rsidR="00A74CF0" w:rsidRDefault="00DC143A" w:rsidP="008D7417">
      <w:pPr>
        <w:pStyle w:val="a5"/>
        <w:numPr>
          <w:ilvl w:val="0"/>
          <w:numId w:val="57"/>
        </w:numPr>
        <w:tabs>
          <w:tab w:val="left" w:pos="993"/>
        </w:tabs>
        <w:spacing w:before="41"/>
        <w:ind w:left="992" w:hanging="150"/>
        <w:jc w:val="left"/>
        <w:rPr>
          <w:sz w:val="24"/>
        </w:rPr>
      </w:pPr>
      <w:r>
        <w:rPr>
          <w:sz w:val="24"/>
        </w:rPr>
        <w:t>устанавливать</w:t>
      </w:r>
      <w:r>
        <w:rPr>
          <w:spacing w:val="-2"/>
          <w:sz w:val="24"/>
        </w:rPr>
        <w:t xml:space="preserve"> </w:t>
      </w:r>
      <w:r>
        <w:rPr>
          <w:sz w:val="24"/>
        </w:rPr>
        <w:t>с</w:t>
      </w:r>
      <w:r>
        <w:rPr>
          <w:spacing w:val="-3"/>
          <w:sz w:val="24"/>
        </w:rPr>
        <w:t xml:space="preserve"> </w:t>
      </w:r>
      <w:r>
        <w:rPr>
          <w:sz w:val="24"/>
        </w:rPr>
        <w:t>партнёрами</w:t>
      </w:r>
      <w:r>
        <w:rPr>
          <w:spacing w:val="-6"/>
          <w:sz w:val="24"/>
        </w:rPr>
        <w:t xml:space="preserve"> </w:t>
      </w:r>
      <w:r>
        <w:rPr>
          <w:sz w:val="24"/>
        </w:rPr>
        <w:t>отношения</w:t>
      </w:r>
      <w:r>
        <w:rPr>
          <w:spacing w:val="-6"/>
          <w:sz w:val="24"/>
        </w:rPr>
        <w:t xml:space="preserve"> </w:t>
      </w:r>
      <w:r>
        <w:rPr>
          <w:spacing w:val="-2"/>
          <w:sz w:val="24"/>
        </w:rPr>
        <w:t>взаимопонимания;</w:t>
      </w:r>
    </w:p>
    <w:p w:rsidR="00A74CF0" w:rsidRDefault="00DC143A" w:rsidP="008D7417">
      <w:pPr>
        <w:pStyle w:val="a5"/>
        <w:numPr>
          <w:ilvl w:val="0"/>
          <w:numId w:val="57"/>
        </w:numPr>
        <w:tabs>
          <w:tab w:val="left" w:pos="989"/>
        </w:tabs>
        <w:spacing w:before="41"/>
        <w:ind w:left="988" w:hanging="146"/>
        <w:jc w:val="left"/>
        <w:rPr>
          <w:sz w:val="24"/>
        </w:rPr>
      </w:pPr>
      <w:r>
        <w:rPr>
          <w:sz w:val="24"/>
        </w:rPr>
        <w:t>проводить</w:t>
      </w:r>
      <w:r>
        <w:rPr>
          <w:spacing w:val="-1"/>
          <w:sz w:val="24"/>
        </w:rPr>
        <w:t xml:space="preserve"> </w:t>
      </w:r>
      <w:r>
        <w:rPr>
          <w:sz w:val="24"/>
        </w:rPr>
        <w:t>эффективные</w:t>
      </w:r>
      <w:r>
        <w:rPr>
          <w:spacing w:val="-8"/>
          <w:sz w:val="24"/>
        </w:rPr>
        <w:t xml:space="preserve"> </w:t>
      </w:r>
      <w:r>
        <w:rPr>
          <w:sz w:val="24"/>
        </w:rPr>
        <w:t>групповые</w:t>
      </w:r>
      <w:r>
        <w:rPr>
          <w:spacing w:val="-7"/>
          <w:sz w:val="24"/>
        </w:rPr>
        <w:t xml:space="preserve"> </w:t>
      </w:r>
      <w:r>
        <w:rPr>
          <w:spacing w:val="-2"/>
          <w:sz w:val="24"/>
        </w:rPr>
        <w:t>обсуждения;</w:t>
      </w:r>
    </w:p>
    <w:p w:rsidR="00A74CF0" w:rsidRDefault="00DC143A" w:rsidP="008D7417">
      <w:pPr>
        <w:pStyle w:val="a5"/>
        <w:numPr>
          <w:ilvl w:val="0"/>
          <w:numId w:val="57"/>
        </w:numPr>
        <w:tabs>
          <w:tab w:val="left" w:pos="989"/>
        </w:tabs>
        <w:spacing w:before="46" w:line="276" w:lineRule="auto"/>
        <w:ind w:right="690" w:firstLine="710"/>
        <w:jc w:val="left"/>
        <w:rPr>
          <w:sz w:val="24"/>
        </w:rPr>
      </w:pPr>
      <w:r>
        <w:rPr>
          <w:sz w:val="24"/>
        </w:rPr>
        <w:t>обеспечивать</w:t>
      </w:r>
      <w:r>
        <w:rPr>
          <w:spacing w:val="40"/>
          <w:sz w:val="24"/>
        </w:rPr>
        <w:t xml:space="preserve"> </w:t>
      </w:r>
      <w:r>
        <w:rPr>
          <w:sz w:val="24"/>
        </w:rPr>
        <w:t>обмен</w:t>
      </w:r>
      <w:r>
        <w:rPr>
          <w:spacing w:val="40"/>
          <w:sz w:val="24"/>
        </w:rPr>
        <w:t xml:space="preserve"> </w:t>
      </w:r>
      <w:r>
        <w:rPr>
          <w:sz w:val="24"/>
        </w:rPr>
        <w:t>знаниями</w:t>
      </w:r>
      <w:r>
        <w:rPr>
          <w:spacing w:val="40"/>
          <w:sz w:val="24"/>
        </w:rPr>
        <w:t xml:space="preserve"> </w:t>
      </w:r>
      <w:r>
        <w:rPr>
          <w:sz w:val="24"/>
        </w:rPr>
        <w:t>между</w:t>
      </w:r>
      <w:r>
        <w:rPr>
          <w:spacing w:val="40"/>
          <w:sz w:val="24"/>
        </w:rPr>
        <w:t xml:space="preserve"> </w:t>
      </w:r>
      <w:r>
        <w:rPr>
          <w:sz w:val="24"/>
        </w:rPr>
        <w:t>членами</w:t>
      </w:r>
      <w:r>
        <w:rPr>
          <w:spacing w:val="40"/>
          <w:sz w:val="24"/>
        </w:rPr>
        <w:t xml:space="preserve"> </w:t>
      </w:r>
      <w:r>
        <w:rPr>
          <w:sz w:val="24"/>
        </w:rPr>
        <w:t>группы</w:t>
      </w:r>
      <w:r>
        <w:rPr>
          <w:spacing w:val="40"/>
          <w:sz w:val="24"/>
        </w:rPr>
        <w:t xml:space="preserve"> </w:t>
      </w:r>
      <w:r>
        <w:rPr>
          <w:sz w:val="24"/>
        </w:rPr>
        <w:t>для</w:t>
      </w:r>
      <w:r>
        <w:rPr>
          <w:spacing w:val="40"/>
          <w:sz w:val="24"/>
        </w:rPr>
        <w:t xml:space="preserve"> </w:t>
      </w:r>
      <w:r>
        <w:rPr>
          <w:sz w:val="24"/>
        </w:rPr>
        <w:t>принятия</w:t>
      </w:r>
      <w:r>
        <w:rPr>
          <w:spacing w:val="40"/>
          <w:sz w:val="24"/>
        </w:rPr>
        <w:t xml:space="preserve"> </w:t>
      </w:r>
      <w:r>
        <w:rPr>
          <w:sz w:val="24"/>
        </w:rPr>
        <w:t>эффективных</w:t>
      </w:r>
      <w:r>
        <w:rPr>
          <w:spacing w:val="80"/>
          <w:sz w:val="24"/>
        </w:rPr>
        <w:t xml:space="preserve"> </w:t>
      </w:r>
      <w:r>
        <w:rPr>
          <w:sz w:val="24"/>
        </w:rPr>
        <w:t>совместных решений;</w:t>
      </w:r>
    </w:p>
    <w:p w:rsidR="00A74CF0" w:rsidRDefault="00DC143A" w:rsidP="008D7417">
      <w:pPr>
        <w:pStyle w:val="a5"/>
        <w:numPr>
          <w:ilvl w:val="0"/>
          <w:numId w:val="57"/>
        </w:numPr>
        <w:tabs>
          <w:tab w:val="left" w:pos="989"/>
        </w:tabs>
        <w:spacing w:line="276" w:lineRule="auto"/>
        <w:ind w:right="683" w:firstLine="710"/>
        <w:jc w:val="left"/>
        <w:rPr>
          <w:sz w:val="24"/>
        </w:rPr>
      </w:pPr>
      <w:r>
        <w:rPr>
          <w:sz w:val="24"/>
        </w:rPr>
        <w:t>чётко</w:t>
      </w:r>
      <w:r>
        <w:rPr>
          <w:spacing w:val="38"/>
          <w:sz w:val="24"/>
        </w:rPr>
        <w:t xml:space="preserve"> </w:t>
      </w:r>
      <w:r>
        <w:rPr>
          <w:sz w:val="24"/>
        </w:rPr>
        <w:t>формулировать цели</w:t>
      </w:r>
      <w:r>
        <w:rPr>
          <w:spacing w:val="31"/>
          <w:sz w:val="24"/>
        </w:rPr>
        <w:t xml:space="preserve"> </w:t>
      </w:r>
      <w:r>
        <w:rPr>
          <w:sz w:val="24"/>
        </w:rPr>
        <w:t>группы</w:t>
      </w:r>
      <w:r>
        <w:rPr>
          <w:spacing w:val="36"/>
          <w:sz w:val="24"/>
        </w:rPr>
        <w:t xml:space="preserve"> </w:t>
      </w:r>
      <w:r>
        <w:rPr>
          <w:sz w:val="24"/>
        </w:rPr>
        <w:t>и</w:t>
      </w:r>
      <w:r>
        <w:rPr>
          <w:spacing w:val="30"/>
          <w:sz w:val="24"/>
        </w:rPr>
        <w:t xml:space="preserve"> </w:t>
      </w:r>
      <w:r>
        <w:rPr>
          <w:sz w:val="24"/>
        </w:rPr>
        <w:t>позволять</w:t>
      </w:r>
      <w:r>
        <w:rPr>
          <w:spacing w:val="36"/>
          <w:sz w:val="24"/>
        </w:rPr>
        <w:t xml:space="preserve"> </w:t>
      </w:r>
      <w:r>
        <w:rPr>
          <w:sz w:val="24"/>
        </w:rPr>
        <w:t>её</w:t>
      </w:r>
      <w:r>
        <w:rPr>
          <w:spacing w:val="28"/>
          <w:sz w:val="24"/>
        </w:rPr>
        <w:t xml:space="preserve"> </w:t>
      </w:r>
      <w:r>
        <w:rPr>
          <w:sz w:val="24"/>
        </w:rPr>
        <w:t>участникам</w:t>
      </w:r>
      <w:r>
        <w:rPr>
          <w:spacing w:val="36"/>
          <w:sz w:val="24"/>
        </w:rPr>
        <w:t xml:space="preserve"> </w:t>
      </w:r>
      <w:r>
        <w:rPr>
          <w:sz w:val="24"/>
        </w:rPr>
        <w:t>проявлять</w:t>
      </w:r>
      <w:r>
        <w:rPr>
          <w:spacing w:val="30"/>
          <w:sz w:val="24"/>
        </w:rPr>
        <w:t xml:space="preserve"> </w:t>
      </w:r>
      <w:r>
        <w:rPr>
          <w:sz w:val="24"/>
        </w:rPr>
        <w:t>инициативу для достижения этих целей;</w:t>
      </w:r>
    </w:p>
    <w:p w:rsidR="00A74CF0" w:rsidRDefault="00DC143A" w:rsidP="008D7417">
      <w:pPr>
        <w:pStyle w:val="a5"/>
        <w:numPr>
          <w:ilvl w:val="0"/>
          <w:numId w:val="57"/>
        </w:numPr>
        <w:tabs>
          <w:tab w:val="left" w:pos="989"/>
        </w:tabs>
        <w:spacing w:line="275" w:lineRule="exact"/>
        <w:ind w:left="988" w:hanging="146"/>
        <w:jc w:val="left"/>
        <w:rPr>
          <w:sz w:val="24"/>
        </w:rPr>
      </w:pPr>
      <w:r>
        <w:rPr>
          <w:sz w:val="24"/>
        </w:rPr>
        <w:t>адекватно</w:t>
      </w:r>
      <w:r>
        <w:rPr>
          <w:spacing w:val="-1"/>
          <w:sz w:val="24"/>
        </w:rPr>
        <w:t xml:space="preserve"> </w:t>
      </w:r>
      <w:r>
        <w:rPr>
          <w:sz w:val="24"/>
        </w:rPr>
        <w:t>реагировать</w:t>
      </w:r>
      <w:r>
        <w:rPr>
          <w:spacing w:val="-6"/>
          <w:sz w:val="24"/>
        </w:rPr>
        <w:t xml:space="preserve"> </w:t>
      </w:r>
      <w:r>
        <w:rPr>
          <w:sz w:val="24"/>
        </w:rPr>
        <w:t>на</w:t>
      </w:r>
      <w:r>
        <w:rPr>
          <w:spacing w:val="-5"/>
          <w:sz w:val="24"/>
        </w:rPr>
        <w:t xml:space="preserve"> </w:t>
      </w:r>
      <w:r>
        <w:rPr>
          <w:sz w:val="24"/>
        </w:rPr>
        <w:t>нужды</w:t>
      </w:r>
      <w:r>
        <w:rPr>
          <w:spacing w:val="-2"/>
          <w:sz w:val="24"/>
        </w:rPr>
        <w:t xml:space="preserve"> других.</w:t>
      </w:r>
    </w:p>
    <w:p w:rsidR="00A74CF0" w:rsidRDefault="00DC143A">
      <w:pPr>
        <w:pStyle w:val="a3"/>
        <w:spacing w:before="39" w:line="276" w:lineRule="auto"/>
        <w:ind w:right="683"/>
      </w:pPr>
      <w: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w:t>
      </w:r>
      <w:r>
        <w:rPr>
          <w:spacing w:val="20"/>
        </w:rPr>
        <w:t xml:space="preserve"> </w:t>
      </w:r>
      <w:r>
        <w:t>постановки</w:t>
      </w:r>
      <w:r>
        <w:rPr>
          <w:spacing w:val="20"/>
        </w:rPr>
        <w:t xml:space="preserve"> </w:t>
      </w:r>
      <w:r>
        <w:t>цели:</w:t>
      </w:r>
      <w:r>
        <w:rPr>
          <w:spacing w:val="19"/>
        </w:rPr>
        <w:t xml:space="preserve"> </w:t>
      </w:r>
      <w:r>
        <w:t>нужно</w:t>
      </w:r>
      <w:r>
        <w:rPr>
          <w:spacing w:val="24"/>
        </w:rPr>
        <w:t xml:space="preserve"> </w:t>
      </w:r>
      <w:r>
        <w:t>помочь</w:t>
      </w:r>
      <w:r>
        <w:rPr>
          <w:spacing w:val="24"/>
        </w:rPr>
        <w:t xml:space="preserve"> </w:t>
      </w:r>
      <w:r>
        <w:t>автору будущего</w:t>
      </w:r>
      <w:r>
        <w:rPr>
          <w:spacing w:val="28"/>
        </w:rPr>
        <w:t xml:space="preserve"> </w:t>
      </w:r>
      <w:r>
        <w:t>проекта</w:t>
      </w:r>
      <w:r>
        <w:rPr>
          <w:spacing w:val="19"/>
        </w:rPr>
        <w:t xml:space="preserve"> </w:t>
      </w:r>
      <w:r>
        <w:t>найти ответ</w:t>
      </w:r>
      <w:r>
        <w:rPr>
          <w:spacing w:val="20"/>
        </w:rPr>
        <w:t xml:space="preserve"> </w:t>
      </w:r>
      <w:r>
        <w:t>на</w:t>
      </w:r>
      <w:r>
        <w:rPr>
          <w:spacing w:val="18"/>
        </w:rPr>
        <w:t xml:space="preserve"> </w:t>
      </w:r>
      <w:r>
        <w:t>вопрос:</w:t>
      </w:r>
    </w:p>
    <w:p w:rsidR="00A74CF0" w:rsidRDefault="00DC143A">
      <w:pPr>
        <w:pStyle w:val="a3"/>
        <w:spacing w:line="278" w:lineRule="auto"/>
        <w:ind w:right="685" w:firstLine="0"/>
      </w:pPr>
      <w:r>
        <w:t>«Зачем я собираюсь делать этот проект?» Ответив на этот вопрос, учащийся определяет цель своей работы. Затем возникает вопрос: «Что для этого следует сделать?» Решив его, учащийся увидит задачи своей работы.</w:t>
      </w:r>
    </w:p>
    <w:p w:rsidR="00A74CF0" w:rsidRDefault="00DC143A">
      <w:pPr>
        <w:pStyle w:val="a3"/>
        <w:spacing w:line="276" w:lineRule="auto"/>
        <w:ind w:right="690"/>
      </w:pPr>
      <w:r>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A74CF0" w:rsidRDefault="00DC143A">
      <w:pPr>
        <w:pStyle w:val="a3"/>
        <w:spacing w:line="276" w:lineRule="auto"/>
        <w:ind w:right="686"/>
      </w:pPr>
      <w: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w:t>
      </w:r>
      <w:r>
        <w:rPr>
          <w:spacing w:val="-2"/>
        </w:rPr>
        <w:t>проекта.</w:t>
      </w:r>
    </w:p>
    <w:p w:rsidR="00A74CF0" w:rsidRDefault="00DC143A">
      <w:pPr>
        <w:pStyle w:val="a3"/>
        <w:spacing w:line="276" w:lineRule="auto"/>
        <w:ind w:right="684"/>
      </w:pPr>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w:t>
      </w:r>
      <w:r>
        <w:rPr>
          <w:spacing w:val="40"/>
        </w:rPr>
        <w:t xml:space="preserve"> </w:t>
      </w:r>
      <w:r>
        <w:t>к мнению одноклассников, воспитывают в них терпимость, открытость, тактичность,</w:t>
      </w:r>
      <w:r>
        <w:rPr>
          <w:spacing w:val="40"/>
        </w:rPr>
        <w:t xml:space="preserve"> </w:t>
      </w:r>
      <w:r>
        <w:t>готовность прийти на помощь и другие ценные личностные качества.</w:t>
      </w:r>
    </w:p>
    <w:p w:rsidR="00A74CF0" w:rsidRDefault="00DC143A">
      <w:pPr>
        <w:pStyle w:val="Heading4"/>
        <w:spacing w:before="1"/>
      </w:pPr>
      <w:r>
        <w:t>Особенности</w:t>
      </w:r>
      <w:r>
        <w:rPr>
          <w:spacing w:val="-9"/>
        </w:rPr>
        <w:t xml:space="preserve"> </w:t>
      </w:r>
      <w:r>
        <w:t>организации</w:t>
      </w:r>
      <w:r>
        <w:rPr>
          <w:spacing w:val="-2"/>
        </w:rPr>
        <w:t xml:space="preserve"> </w:t>
      </w:r>
      <w:r>
        <w:t>проектной</w:t>
      </w:r>
      <w:r>
        <w:rPr>
          <w:spacing w:val="-3"/>
        </w:rPr>
        <w:t xml:space="preserve"> </w:t>
      </w:r>
      <w:r>
        <w:t>деятельности</w:t>
      </w:r>
      <w:r>
        <w:rPr>
          <w:spacing w:val="-1"/>
        </w:rPr>
        <w:t xml:space="preserve"> </w:t>
      </w:r>
      <w:r>
        <w:t>в</w:t>
      </w:r>
      <w:r>
        <w:rPr>
          <w:spacing w:val="-4"/>
        </w:rPr>
        <w:t xml:space="preserve"> </w:t>
      </w:r>
      <w:r>
        <w:t>рамках</w:t>
      </w:r>
      <w:r>
        <w:rPr>
          <w:spacing w:val="5"/>
        </w:rPr>
        <w:t xml:space="preserve"> </w:t>
      </w:r>
      <w:r>
        <w:t>урочной</w:t>
      </w:r>
      <w:r>
        <w:rPr>
          <w:spacing w:val="-6"/>
        </w:rPr>
        <w:t xml:space="preserve"> </w:t>
      </w:r>
      <w:r>
        <w:rPr>
          <w:spacing w:val="-2"/>
        </w:rPr>
        <w:t>деятельности</w:t>
      </w:r>
    </w:p>
    <w:p w:rsidR="00A74CF0" w:rsidRDefault="00DC143A">
      <w:pPr>
        <w:pStyle w:val="a3"/>
        <w:spacing w:before="36" w:line="276" w:lineRule="auto"/>
        <w:ind w:right="681"/>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74CF0" w:rsidRDefault="00DC143A">
      <w:pPr>
        <w:pStyle w:val="a3"/>
        <w:spacing w:line="276" w:lineRule="auto"/>
        <w:ind w:right="695"/>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rsidP="008D7417">
      <w:pPr>
        <w:pStyle w:val="a5"/>
        <w:numPr>
          <w:ilvl w:val="0"/>
          <w:numId w:val="58"/>
        </w:numPr>
        <w:tabs>
          <w:tab w:val="left" w:pos="1128"/>
        </w:tabs>
        <w:spacing w:before="69"/>
        <w:ind w:left="1127" w:hanging="285"/>
        <w:rPr>
          <w:sz w:val="24"/>
        </w:rPr>
      </w:pPr>
      <w:r>
        <w:rPr>
          <w:sz w:val="24"/>
        </w:rPr>
        <w:lastRenderedPageBreak/>
        <w:t>предметные</w:t>
      </w:r>
      <w:r>
        <w:rPr>
          <w:spacing w:val="-1"/>
          <w:sz w:val="24"/>
        </w:rPr>
        <w:t xml:space="preserve"> </w:t>
      </w:r>
      <w:r>
        <w:rPr>
          <w:spacing w:val="-2"/>
          <w:sz w:val="24"/>
        </w:rPr>
        <w:t>проекты;</w:t>
      </w:r>
    </w:p>
    <w:p w:rsidR="00A74CF0" w:rsidRDefault="00DC143A" w:rsidP="008D7417">
      <w:pPr>
        <w:pStyle w:val="a5"/>
        <w:numPr>
          <w:ilvl w:val="0"/>
          <w:numId w:val="58"/>
        </w:numPr>
        <w:tabs>
          <w:tab w:val="left" w:pos="1128"/>
        </w:tabs>
        <w:spacing w:before="41"/>
        <w:ind w:left="1127" w:hanging="285"/>
        <w:rPr>
          <w:sz w:val="24"/>
        </w:rPr>
      </w:pPr>
      <w:r>
        <w:rPr>
          <w:sz w:val="24"/>
        </w:rPr>
        <w:t>метапредметные</w:t>
      </w:r>
      <w:r>
        <w:rPr>
          <w:spacing w:val="-1"/>
          <w:sz w:val="24"/>
        </w:rPr>
        <w:t xml:space="preserve"> </w:t>
      </w:r>
      <w:r>
        <w:rPr>
          <w:spacing w:val="-2"/>
          <w:sz w:val="24"/>
        </w:rPr>
        <w:t>проекты.</w:t>
      </w:r>
    </w:p>
    <w:p w:rsidR="00A74CF0" w:rsidRDefault="00DC143A">
      <w:pPr>
        <w:pStyle w:val="a3"/>
        <w:spacing w:before="40" w:line="276" w:lineRule="auto"/>
        <w:ind w:right="684"/>
      </w:pPr>
      <w:r>
        <w:t>В</w:t>
      </w:r>
      <w:r>
        <w:rPr>
          <w:spacing w:val="-8"/>
        </w:rPr>
        <w:t xml:space="preserve"> </w:t>
      </w:r>
      <w:r>
        <w:t>отличие</w:t>
      </w:r>
      <w:r>
        <w:rPr>
          <w:spacing w:val="-12"/>
        </w:rPr>
        <w:t xml:space="preserve"> </w:t>
      </w:r>
      <w:r>
        <w:t>от</w:t>
      </w:r>
      <w:r>
        <w:rPr>
          <w:spacing w:val="-10"/>
        </w:rPr>
        <w:t xml:space="preserve"> </w:t>
      </w:r>
      <w:r>
        <w:t>предметных</w:t>
      </w:r>
      <w:r>
        <w:rPr>
          <w:spacing w:val="-11"/>
        </w:rPr>
        <w:t xml:space="preserve"> </w:t>
      </w:r>
      <w:r>
        <w:t>проектов,</w:t>
      </w:r>
      <w:r>
        <w:rPr>
          <w:spacing w:val="-9"/>
        </w:rPr>
        <w:t xml:space="preserve"> </w:t>
      </w:r>
      <w:r>
        <w:t>нацеленных</w:t>
      </w:r>
      <w:r>
        <w:rPr>
          <w:spacing w:val="-11"/>
        </w:rPr>
        <w:t xml:space="preserve"> </w:t>
      </w:r>
      <w:r>
        <w:t>на</w:t>
      </w:r>
      <w:r>
        <w:rPr>
          <w:spacing w:val="-7"/>
        </w:rPr>
        <w:t xml:space="preserve"> </w:t>
      </w:r>
      <w:r>
        <w:t>решение</w:t>
      </w:r>
      <w:r>
        <w:rPr>
          <w:spacing w:val="-12"/>
        </w:rPr>
        <w:t xml:space="preserve"> </w:t>
      </w:r>
      <w:r>
        <w:t>задач</w:t>
      </w:r>
      <w:r>
        <w:rPr>
          <w:spacing w:val="-12"/>
        </w:rPr>
        <w:t xml:space="preserve"> </w:t>
      </w:r>
      <w:r>
        <w:t>предметного</w:t>
      </w:r>
      <w:r>
        <w:rPr>
          <w:spacing w:val="-11"/>
        </w:rPr>
        <w:t xml:space="preserve"> </w:t>
      </w:r>
      <w:r>
        <w:t>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74CF0" w:rsidRDefault="00DC143A">
      <w:pPr>
        <w:pStyle w:val="a3"/>
        <w:spacing w:before="4"/>
        <w:ind w:left="843" w:firstLine="0"/>
      </w:pPr>
      <w:r>
        <w:t>Формы</w:t>
      </w:r>
      <w:r>
        <w:rPr>
          <w:spacing w:val="-11"/>
        </w:rPr>
        <w:t xml:space="preserve"> </w:t>
      </w:r>
      <w:r>
        <w:t>организации</w:t>
      </w:r>
      <w:r>
        <w:rPr>
          <w:spacing w:val="-5"/>
        </w:rPr>
        <w:t xml:space="preserve"> </w:t>
      </w:r>
      <w:r>
        <w:t>проектной</w:t>
      </w:r>
      <w:r>
        <w:rPr>
          <w:spacing w:val="-5"/>
        </w:rPr>
        <w:t xml:space="preserve"> </w:t>
      </w:r>
      <w:r>
        <w:t>деятельности</w:t>
      </w:r>
      <w:r>
        <w:rPr>
          <w:spacing w:val="-4"/>
        </w:rPr>
        <w:t xml:space="preserve"> </w:t>
      </w:r>
      <w:r>
        <w:t>обучающихся</w:t>
      </w:r>
      <w:r>
        <w:rPr>
          <w:spacing w:val="-1"/>
        </w:rPr>
        <w:t xml:space="preserve"> </w:t>
      </w:r>
      <w:r>
        <w:t>могут</w:t>
      </w:r>
      <w:r>
        <w:rPr>
          <w:spacing w:val="-1"/>
        </w:rPr>
        <w:t xml:space="preserve"> </w:t>
      </w:r>
      <w:r>
        <w:t xml:space="preserve">быть </w:t>
      </w:r>
      <w:r>
        <w:rPr>
          <w:spacing w:val="-2"/>
        </w:rPr>
        <w:t>следующие:</w:t>
      </w:r>
    </w:p>
    <w:p w:rsidR="00A74CF0" w:rsidRDefault="00DC143A" w:rsidP="008D7417">
      <w:pPr>
        <w:pStyle w:val="a5"/>
        <w:numPr>
          <w:ilvl w:val="0"/>
          <w:numId w:val="58"/>
        </w:numPr>
        <w:tabs>
          <w:tab w:val="left" w:pos="1128"/>
        </w:tabs>
        <w:spacing w:before="40"/>
        <w:ind w:left="1127" w:hanging="285"/>
        <w:jc w:val="left"/>
        <w:rPr>
          <w:sz w:val="24"/>
        </w:rPr>
      </w:pPr>
      <w:r>
        <w:rPr>
          <w:sz w:val="24"/>
        </w:rPr>
        <w:t>монопроект</w:t>
      </w:r>
      <w:r>
        <w:rPr>
          <w:spacing w:val="-6"/>
          <w:sz w:val="24"/>
        </w:rPr>
        <w:t xml:space="preserve"> </w:t>
      </w:r>
      <w:r>
        <w:rPr>
          <w:sz w:val="24"/>
        </w:rPr>
        <w:t>(использование</w:t>
      </w:r>
      <w:r>
        <w:rPr>
          <w:spacing w:val="-4"/>
          <w:sz w:val="24"/>
        </w:rPr>
        <w:t xml:space="preserve"> </w:t>
      </w:r>
      <w:r>
        <w:rPr>
          <w:sz w:val="24"/>
        </w:rPr>
        <w:t>содержания</w:t>
      </w:r>
      <w:r>
        <w:rPr>
          <w:spacing w:val="-12"/>
          <w:sz w:val="24"/>
        </w:rPr>
        <w:t xml:space="preserve"> </w:t>
      </w:r>
      <w:r>
        <w:rPr>
          <w:sz w:val="24"/>
        </w:rPr>
        <w:t>одного</w:t>
      </w:r>
      <w:r>
        <w:rPr>
          <w:spacing w:val="-3"/>
          <w:sz w:val="24"/>
        </w:rPr>
        <w:t xml:space="preserve"> </w:t>
      </w:r>
      <w:r>
        <w:rPr>
          <w:spacing w:val="-2"/>
          <w:sz w:val="24"/>
        </w:rPr>
        <w:t>предмета);</w:t>
      </w:r>
    </w:p>
    <w:p w:rsidR="00A74CF0" w:rsidRDefault="00DC143A" w:rsidP="008D7417">
      <w:pPr>
        <w:pStyle w:val="a5"/>
        <w:numPr>
          <w:ilvl w:val="0"/>
          <w:numId w:val="58"/>
        </w:numPr>
        <w:tabs>
          <w:tab w:val="left" w:pos="1128"/>
        </w:tabs>
        <w:spacing w:before="41" w:line="276" w:lineRule="auto"/>
        <w:ind w:right="690" w:firstLine="710"/>
        <w:jc w:val="left"/>
        <w:rPr>
          <w:sz w:val="24"/>
        </w:rPr>
      </w:pPr>
      <w:r>
        <w:rPr>
          <w:sz w:val="24"/>
        </w:rPr>
        <w:t>межпредметный</w:t>
      </w:r>
      <w:r>
        <w:rPr>
          <w:spacing w:val="2"/>
          <w:sz w:val="24"/>
        </w:rPr>
        <w:t xml:space="preserve"> </w:t>
      </w:r>
      <w:r>
        <w:rPr>
          <w:sz w:val="24"/>
        </w:rPr>
        <w:t>проект</w:t>
      </w:r>
      <w:r>
        <w:rPr>
          <w:spacing w:val="3"/>
          <w:sz w:val="24"/>
        </w:rPr>
        <w:t xml:space="preserve"> </w:t>
      </w:r>
      <w:r>
        <w:rPr>
          <w:sz w:val="24"/>
        </w:rPr>
        <w:t>(использование</w:t>
      </w:r>
      <w:r>
        <w:rPr>
          <w:spacing w:val="1"/>
          <w:sz w:val="24"/>
        </w:rPr>
        <w:t xml:space="preserve"> </w:t>
      </w:r>
      <w:r>
        <w:rPr>
          <w:sz w:val="24"/>
        </w:rPr>
        <w:t>интегрированного</w:t>
      </w:r>
      <w:r>
        <w:rPr>
          <w:spacing w:val="5"/>
          <w:sz w:val="24"/>
        </w:rPr>
        <w:t xml:space="preserve"> </w:t>
      </w:r>
      <w:r>
        <w:rPr>
          <w:sz w:val="24"/>
        </w:rPr>
        <w:t>знания</w:t>
      </w:r>
      <w:r>
        <w:rPr>
          <w:spacing w:val="2"/>
          <w:sz w:val="24"/>
        </w:rPr>
        <w:t xml:space="preserve"> </w:t>
      </w:r>
      <w:r>
        <w:rPr>
          <w:sz w:val="24"/>
        </w:rPr>
        <w:t>и</w:t>
      </w:r>
      <w:r>
        <w:rPr>
          <w:spacing w:val="2"/>
          <w:sz w:val="24"/>
        </w:rPr>
        <w:t xml:space="preserve"> </w:t>
      </w:r>
      <w:r>
        <w:rPr>
          <w:sz w:val="24"/>
        </w:rPr>
        <w:t>способов</w:t>
      </w:r>
      <w:r>
        <w:rPr>
          <w:spacing w:val="6"/>
          <w:sz w:val="24"/>
        </w:rPr>
        <w:t xml:space="preserve"> </w:t>
      </w:r>
      <w:r>
        <w:rPr>
          <w:sz w:val="24"/>
        </w:rPr>
        <w:t>учебной деятельности различных предметов);</w:t>
      </w:r>
    </w:p>
    <w:p w:rsidR="00A74CF0" w:rsidRDefault="00DC143A" w:rsidP="008D7417">
      <w:pPr>
        <w:pStyle w:val="a5"/>
        <w:numPr>
          <w:ilvl w:val="0"/>
          <w:numId w:val="58"/>
        </w:numPr>
        <w:tabs>
          <w:tab w:val="left" w:pos="1128"/>
        </w:tabs>
        <w:spacing w:line="280" w:lineRule="auto"/>
        <w:ind w:right="694" w:firstLine="710"/>
        <w:jc w:val="left"/>
        <w:rPr>
          <w:sz w:val="24"/>
        </w:rPr>
      </w:pPr>
      <w:r>
        <w:rPr>
          <w:sz w:val="24"/>
        </w:rPr>
        <w:t>метапроект</w:t>
      </w:r>
      <w:r>
        <w:rPr>
          <w:spacing w:val="31"/>
          <w:sz w:val="24"/>
        </w:rPr>
        <w:t xml:space="preserve"> </w:t>
      </w:r>
      <w:r>
        <w:rPr>
          <w:sz w:val="24"/>
        </w:rPr>
        <w:t>(использование</w:t>
      </w:r>
      <w:r>
        <w:rPr>
          <w:spacing w:val="29"/>
          <w:sz w:val="24"/>
        </w:rPr>
        <w:t xml:space="preserve"> </w:t>
      </w:r>
      <w:r>
        <w:rPr>
          <w:sz w:val="24"/>
        </w:rPr>
        <w:t>областей</w:t>
      </w:r>
      <w:r>
        <w:rPr>
          <w:spacing w:val="36"/>
          <w:sz w:val="24"/>
        </w:rPr>
        <w:t xml:space="preserve"> </w:t>
      </w:r>
      <w:r>
        <w:rPr>
          <w:sz w:val="24"/>
        </w:rPr>
        <w:t>знания</w:t>
      </w:r>
      <w:r>
        <w:rPr>
          <w:spacing w:val="30"/>
          <w:sz w:val="24"/>
        </w:rPr>
        <w:t xml:space="preserve"> </w:t>
      </w:r>
      <w:r>
        <w:rPr>
          <w:sz w:val="24"/>
        </w:rPr>
        <w:t>и</w:t>
      </w:r>
      <w:r>
        <w:rPr>
          <w:spacing w:val="31"/>
          <w:sz w:val="24"/>
        </w:rPr>
        <w:t xml:space="preserve"> </w:t>
      </w:r>
      <w:r>
        <w:rPr>
          <w:sz w:val="24"/>
        </w:rPr>
        <w:t>методов</w:t>
      </w:r>
      <w:r>
        <w:rPr>
          <w:spacing w:val="37"/>
          <w:sz w:val="24"/>
        </w:rPr>
        <w:t xml:space="preserve"> </w:t>
      </w:r>
      <w:r>
        <w:rPr>
          <w:sz w:val="24"/>
        </w:rPr>
        <w:t>деятельности,</w:t>
      </w:r>
      <w:r>
        <w:rPr>
          <w:spacing w:val="33"/>
          <w:sz w:val="24"/>
        </w:rPr>
        <w:t xml:space="preserve"> </w:t>
      </w:r>
      <w:r>
        <w:rPr>
          <w:sz w:val="24"/>
        </w:rPr>
        <w:t>выходящих</w:t>
      </w:r>
      <w:r>
        <w:rPr>
          <w:spacing w:val="30"/>
          <w:sz w:val="24"/>
        </w:rPr>
        <w:t xml:space="preserve"> </w:t>
      </w:r>
      <w:r>
        <w:rPr>
          <w:sz w:val="24"/>
        </w:rPr>
        <w:t>за рамки предметного обучения).</w:t>
      </w:r>
    </w:p>
    <w:p w:rsidR="00A74CF0" w:rsidRDefault="00DC143A">
      <w:pPr>
        <w:pStyle w:val="a3"/>
        <w:spacing w:line="276" w:lineRule="auto"/>
        <w:ind w:right="689"/>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74CF0" w:rsidRDefault="00DC143A" w:rsidP="008D7417">
      <w:pPr>
        <w:pStyle w:val="a5"/>
        <w:numPr>
          <w:ilvl w:val="0"/>
          <w:numId w:val="58"/>
        </w:numPr>
        <w:tabs>
          <w:tab w:val="left" w:pos="1128"/>
        </w:tabs>
        <w:spacing w:line="274" w:lineRule="exact"/>
        <w:ind w:left="1127" w:hanging="285"/>
        <w:jc w:val="left"/>
        <w:rPr>
          <w:sz w:val="24"/>
        </w:rPr>
      </w:pPr>
      <w:r>
        <w:rPr>
          <w:sz w:val="24"/>
        </w:rPr>
        <w:t>Какое</w:t>
      </w:r>
      <w:r>
        <w:rPr>
          <w:spacing w:val="-6"/>
          <w:sz w:val="24"/>
        </w:rPr>
        <w:t xml:space="preserve"> </w:t>
      </w:r>
      <w:r>
        <w:rPr>
          <w:sz w:val="24"/>
        </w:rPr>
        <w:t>средство</w:t>
      </w:r>
      <w:r>
        <w:rPr>
          <w:spacing w:val="-2"/>
          <w:sz w:val="24"/>
        </w:rPr>
        <w:t xml:space="preserve"> </w:t>
      </w:r>
      <w:r>
        <w:rPr>
          <w:sz w:val="24"/>
        </w:rPr>
        <w:t>поможет</w:t>
      </w:r>
      <w:r>
        <w:rPr>
          <w:spacing w:val="-2"/>
          <w:sz w:val="24"/>
        </w:rPr>
        <w:t xml:space="preserve"> </w:t>
      </w:r>
      <w:r>
        <w:rPr>
          <w:sz w:val="24"/>
        </w:rPr>
        <w:t>в</w:t>
      </w:r>
      <w:r>
        <w:rPr>
          <w:spacing w:val="-5"/>
          <w:sz w:val="24"/>
        </w:rPr>
        <w:t xml:space="preserve"> </w:t>
      </w:r>
      <w:r>
        <w:rPr>
          <w:sz w:val="24"/>
        </w:rPr>
        <w:t>решении</w:t>
      </w:r>
      <w:r>
        <w:rPr>
          <w:spacing w:val="-6"/>
          <w:sz w:val="24"/>
        </w:rPr>
        <w:t xml:space="preserve"> </w:t>
      </w:r>
      <w:r>
        <w:rPr>
          <w:sz w:val="24"/>
        </w:rPr>
        <w:t>проблемы...</w:t>
      </w:r>
      <w:r>
        <w:rPr>
          <w:spacing w:val="5"/>
          <w:sz w:val="24"/>
        </w:rPr>
        <w:t xml:space="preserve"> </w:t>
      </w:r>
      <w:r>
        <w:rPr>
          <w:sz w:val="24"/>
        </w:rPr>
        <w:t>(опишите,</w:t>
      </w:r>
      <w:r>
        <w:rPr>
          <w:spacing w:val="-9"/>
          <w:sz w:val="24"/>
        </w:rPr>
        <w:t xml:space="preserve"> </w:t>
      </w:r>
      <w:r>
        <w:rPr>
          <w:spacing w:val="-2"/>
          <w:sz w:val="24"/>
        </w:rPr>
        <w:t>объясните)?</w:t>
      </w:r>
    </w:p>
    <w:p w:rsidR="00A74CF0" w:rsidRDefault="00DC143A" w:rsidP="008D7417">
      <w:pPr>
        <w:pStyle w:val="a5"/>
        <w:numPr>
          <w:ilvl w:val="0"/>
          <w:numId w:val="58"/>
        </w:numPr>
        <w:tabs>
          <w:tab w:val="left" w:pos="1128"/>
        </w:tabs>
        <w:spacing w:before="33"/>
        <w:ind w:left="1127" w:hanging="285"/>
        <w:jc w:val="left"/>
        <w:rPr>
          <w:sz w:val="24"/>
        </w:rPr>
      </w:pPr>
      <w:r>
        <w:rPr>
          <w:sz w:val="24"/>
        </w:rPr>
        <w:t>Каким</w:t>
      </w:r>
      <w:r>
        <w:rPr>
          <w:spacing w:val="-4"/>
          <w:sz w:val="24"/>
        </w:rPr>
        <w:t xml:space="preserve"> </w:t>
      </w:r>
      <w:r>
        <w:rPr>
          <w:sz w:val="24"/>
        </w:rPr>
        <w:t>должно</w:t>
      </w:r>
      <w:r>
        <w:rPr>
          <w:spacing w:val="1"/>
          <w:sz w:val="24"/>
        </w:rPr>
        <w:t xml:space="preserve"> </w:t>
      </w:r>
      <w:r>
        <w:rPr>
          <w:sz w:val="24"/>
        </w:rPr>
        <w:t>быть</w:t>
      </w:r>
      <w:r>
        <w:rPr>
          <w:spacing w:val="-6"/>
          <w:sz w:val="24"/>
        </w:rPr>
        <w:t xml:space="preserve"> </w:t>
      </w:r>
      <w:r>
        <w:rPr>
          <w:sz w:val="24"/>
        </w:rPr>
        <w:t>средство</w:t>
      </w:r>
      <w:r>
        <w:rPr>
          <w:spacing w:val="1"/>
          <w:sz w:val="24"/>
        </w:rPr>
        <w:t xml:space="preserve"> </w:t>
      </w:r>
      <w:r>
        <w:rPr>
          <w:sz w:val="24"/>
        </w:rPr>
        <w:t>для</w:t>
      </w:r>
      <w:r>
        <w:rPr>
          <w:spacing w:val="-4"/>
          <w:sz w:val="24"/>
        </w:rPr>
        <w:t xml:space="preserve"> </w:t>
      </w:r>
      <w:r>
        <w:rPr>
          <w:sz w:val="24"/>
        </w:rPr>
        <w:t>решения</w:t>
      </w:r>
      <w:r>
        <w:rPr>
          <w:spacing w:val="-7"/>
          <w:sz w:val="24"/>
        </w:rPr>
        <w:t xml:space="preserve"> </w:t>
      </w:r>
      <w:r>
        <w:rPr>
          <w:sz w:val="24"/>
        </w:rPr>
        <w:t>проблемы...</w:t>
      </w:r>
      <w:r>
        <w:rPr>
          <w:spacing w:val="-1"/>
          <w:sz w:val="24"/>
        </w:rPr>
        <w:t xml:space="preserve"> </w:t>
      </w:r>
      <w:r>
        <w:rPr>
          <w:sz w:val="24"/>
        </w:rPr>
        <w:t>(опишите,</w:t>
      </w:r>
      <w:r>
        <w:rPr>
          <w:spacing w:val="-5"/>
          <w:sz w:val="24"/>
        </w:rPr>
        <w:t xml:space="preserve"> </w:t>
      </w:r>
      <w:r>
        <w:rPr>
          <w:spacing w:val="-2"/>
          <w:sz w:val="24"/>
        </w:rPr>
        <w:t>смоделируйте)?</w:t>
      </w:r>
    </w:p>
    <w:p w:rsidR="00A74CF0" w:rsidRDefault="00DC143A" w:rsidP="008D7417">
      <w:pPr>
        <w:pStyle w:val="a5"/>
        <w:numPr>
          <w:ilvl w:val="0"/>
          <w:numId w:val="58"/>
        </w:numPr>
        <w:tabs>
          <w:tab w:val="left" w:pos="1128"/>
        </w:tabs>
        <w:spacing w:before="41"/>
        <w:ind w:left="1127" w:hanging="285"/>
        <w:jc w:val="left"/>
        <w:rPr>
          <w:sz w:val="24"/>
        </w:rPr>
      </w:pPr>
      <w:r>
        <w:rPr>
          <w:sz w:val="24"/>
        </w:rPr>
        <w:t>Как</w:t>
      </w:r>
      <w:r>
        <w:rPr>
          <w:spacing w:val="-6"/>
          <w:sz w:val="24"/>
        </w:rPr>
        <w:t xml:space="preserve"> </w:t>
      </w:r>
      <w:r>
        <w:rPr>
          <w:sz w:val="24"/>
        </w:rPr>
        <w:t>сделать</w:t>
      </w:r>
      <w:r>
        <w:rPr>
          <w:spacing w:val="-2"/>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проблемы</w:t>
      </w:r>
      <w:r>
        <w:rPr>
          <w:spacing w:val="-4"/>
          <w:sz w:val="24"/>
        </w:rPr>
        <w:t xml:space="preserve"> </w:t>
      </w:r>
      <w:r>
        <w:rPr>
          <w:sz w:val="24"/>
        </w:rPr>
        <w:t>(дайте</w:t>
      </w:r>
      <w:r>
        <w:rPr>
          <w:spacing w:val="-3"/>
          <w:sz w:val="24"/>
        </w:rPr>
        <w:t xml:space="preserve"> </w:t>
      </w:r>
      <w:r>
        <w:rPr>
          <w:spacing w:val="-2"/>
          <w:sz w:val="24"/>
        </w:rPr>
        <w:t>инструкцию)?</w:t>
      </w:r>
    </w:p>
    <w:p w:rsidR="00A74CF0" w:rsidRDefault="00DC143A" w:rsidP="008D7417">
      <w:pPr>
        <w:pStyle w:val="a5"/>
        <w:numPr>
          <w:ilvl w:val="0"/>
          <w:numId w:val="58"/>
        </w:numPr>
        <w:tabs>
          <w:tab w:val="left" w:pos="1128"/>
        </w:tabs>
        <w:spacing w:before="41"/>
        <w:ind w:left="1127" w:hanging="285"/>
        <w:jc w:val="left"/>
        <w:rPr>
          <w:sz w:val="24"/>
        </w:rPr>
      </w:pPr>
      <w:r>
        <w:rPr>
          <w:sz w:val="24"/>
        </w:rPr>
        <w:t>Как</w:t>
      </w:r>
      <w:r>
        <w:rPr>
          <w:spacing w:val="-4"/>
          <w:sz w:val="24"/>
        </w:rPr>
        <w:t xml:space="preserve"> </w:t>
      </w:r>
      <w:r>
        <w:rPr>
          <w:sz w:val="24"/>
        </w:rPr>
        <w:t>выглядело...</w:t>
      </w:r>
      <w:r>
        <w:rPr>
          <w:spacing w:val="-5"/>
          <w:sz w:val="24"/>
        </w:rPr>
        <w:t xml:space="preserve"> </w:t>
      </w:r>
      <w:r>
        <w:rPr>
          <w:sz w:val="24"/>
        </w:rPr>
        <w:t>(опишите,</w:t>
      </w:r>
      <w:r>
        <w:rPr>
          <w:spacing w:val="1"/>
          <w:sz w:val="24"/>
        </w:rPr>
        <w:t xml:space="preserve"> </w:t>
      </w:r>
      <w:r>
        <w:rPr>
          <w:spacing w:val="-2"/>
          <w:sz w:val="24"/>
        </w:rPr>
        <w:t>реконструируйте)?</w:t>
      </w:r>
    </w:p>
    <w:p w:rsidR="00A74CF0" w:rsidRDefault="00DC143A" w:rsidP="008D7417">
      <w:pPr>
        <w:pStyle w:val="a5"/>
        <w:numPr>
          <w:ilvl w:val="0"/>
          <w:numId w:val="58"/>
        </w:numPr>
        <w:tabs>
          <w:tab w:val="left" w:pos="1128"/>
        </w:tabs>
        <w:spacing w:before="46"/>
        <w:ind w:left="1127" w:hanging="285"/>
        <w:jc w:val="left"/>
        <w:rPr>
          <w:sz w:val="24"/>
        </w:rPr>
      </w:pPr>
      <w:r>
        <w:rPr>
          <w:sz w:val="24"/>
        </w:rPr>
        <w:t>Как</w:t>
      </w:r>
      <w:r>
        <w:rPr>
          <w:spacing w:val="-6"/>
          <w:sz w:val="24"/>
        </w:rPr>
        <w:t xml:space="preserve"> </w:t>
      </w:r>
      <w:r>
        <w:rPr>
          <w:sz w:val="24"/>
        </w:rPr>
        <w:t>будет</w:t>
      </w:r>
      <w:r>
        <w:rPr>
          <w:spacing w:val="-1"/>
          <w:sz w:val="24"/>
        </w:rPr>
        <w:t xml:space="preserve"> </w:t>
      </w:r>
      <w:r>
        <w:rPr>
          <w:sz w:val="24"/>
        </w:rPr>
        <w:t>выглядеть...</w:t>
      </w:r>
      <w:r>
        <w:rPr>
          <w:spacing w:val="-5"/>
          <w:sz w:val="24"/>
        </w:rPr>
        <w:t xml:space="preserve"> </w:t>
      </w:r>
      <w:r>
        <w:rPr>
          <w:sz w:val="24"/>
        </w:rPr>
        <w:t>(опишите,</w:t>
      </w:r>
      <w:r>
        <w:rPr>
          <w:spacing w:val="-4"/>
          <w:sz w:val="24"/>
        </w:rPr>
        <w:t xml:space="preserve"> </w:t>
      </w:r>
      <w:r>
        <w:rPr>
          <w:sz w:val="24"/>
        </w:rPr>
        <w:t>спрогнозируйте)? И</w:t>
      </w:r>
      <w:r>
        <w:rPr>
          <w:spacing w:val="-3"/>
          <w:sz w:val="24"/>
        </w:rPr>
        <w:t xml:space="preserve"> </w:t>
      </w:r>
      <w:r>
        <w:rPr>
          <w:sz w:val="24"/>
        </w:rPr>
        <w:t>т.</w:t>
      </w:r>
      <w:r>
        <w:rPr>
          <w:spacing w:val="2"/>
          <w:sz w:val="24"/>
        </w:rPr>
        <w:t xml:space="preserve"> </w:t>
      </w:r>
      <w:r>
        <w:rPr>
          <w:spacing w:val="-5"/>
          <w:sz w:val="24"/>
        </w:rPr>
        <w:t>д.</w:t>
      </w:r>
    </w:p>
    <w:p w:rsidR="00A74CF0" w:rsidRDefault="00DC143A">
      <w:pPr>
        <w:pStyle w:val="a3"/>
        <w:spacing w:before="40"/>
        <w:ind w:left="843" w:firstLine="0"/>
        <w:jc w:val="left"/>
      </w:pPr>
      <w:r>
        <w:t>Основными</w:t>
      </w:r>
      <w:r>
        <w:rPr>
          <w:spacing w:val="-4"/>
        </w:rPr>
        <w:t xml:space="preserve"> </w:t>
      </w:r>
      <w:r>
        <w:t>формами</w:t>
      </w:r>
      <w:r>
        <w:rPr>
          <w:spacing w:val="-2"/>
        </w:rPr>
        <w:t xml:space="preserve"> </w:t>
      </w:r>
      <w:r>
        <w:t>представления</w:t>
      </w:r>
      <w:r>
        <w:rPr>
          <w:spacing w:val="-7"/>
        </w:rPr>
        <w:t xml:space="preserve"> </w:t>
      </w:r>
      <w:r>
        <w:t>итогов</w:t>
      </w:r>
      <w:r>
        <w:rPr>
          <w:spacing w:val="-5"/>
        </w:rPr>
        <w:t xml:space="preserve"> </w:t>
      </w:r>
      <w:r>
        <w:t>проектной</w:t>
      </w:r>
      <w:r>
        <w:rPr>
          <w:spacing w:val="-6"/>
        </w:rPr>
        <w:t xml:space="preserve"> </w:t>
      </w:r>
      <w:r>
        <w:t>деятельности</w:t>
      </w:r>
      <w:r>
        <w:rPr>
          <w:spacing w:val="-1"/>
        </w:rPr>
        <w:t xml:space="preserve"> </w:t>
      </w:r>
      <w:r>
        <w:rPr>
          <w:spacing w:val="-2"/>
        </w:rPr>
        <w:t>являются:</w:t>
      </w:r>
    </w:p>
    <w:p w:rsidR="00A74CF0" w:rsidRDefault="00DC143A" w:rsidP="008D7417">
      <w:pPr>
        <w:pStyle w:val="a5"/>
        <w:numPr>
          <w:ilvl w:val="0"/>
          <w:numId w:val="58"/>
        </w:numPr>
        <w:tabs>
          <w:tab w:val="left" w:pos="1128"/>
        </w:tabs>
        <w:spacing w:before="41"/>
        <w:ind w:left="1127" w:hanging="285"/>
        <w:jc w:val="left"/>
        <w:rPr>
          <w:sz w:val="24"/>
        </w:rPr>
      </w:pPr>
      <w:r>
        <w:rPr>
          <w:sz w:val="24"/>
        </w:rPr>
        <w:t>материальный</w:t>
      </w:r>
      <w:r>
        <w:rPr>
          <w:spacing w:val="-13"/>
          <w:sz w:val="24"/>
        </w:rPr>
        <w:t xml:space="preserve"> </w:t>
      </w:r>
      <w:r>
        <w:rPr>
          <w:sz w:val="24"/>
        </w:rPr>
        <w:t>объект,</w:t>
      </w:r>
      <w:r>
        <w:rPr>
          <w:spacing w:val="-4"/>
          <w:sz w:val="24"/>
        </w:rPr>
        <w:t xml:space="preserve"> </w:t>
      </w:r>
      <w:r>
        <w:rPr>
          <w:sz w:val="24"/>
        </w:rPr>
        <w:t>макет,</w:t>
      </w:r>
      <w:r>
        <w:rPr>
          <w:spacing w:val="1"/>
          <w:sz w:val="24"/>
        </w:rPr>
        <w:t xml:space="preserve"> </w:t>
      </w:r>
      <w:r>
        <w:rPr>
          <w:sz w:val="24"/>
        </w:rPr>
        <w:t>конструкторское</w:t>
      </w:r>
      <w:r>
        <w:rPr>
          <w:spacing w:val="-7"/>
          <w:sz w:val="24"/>
        </w:rPr>
        <w:t xml:space="preserve"> </w:t>
      </w:r>
      <w:r>
        <w:rPr>
          <w:spacing w:val="-2"/>
          <w:sz w:val="24"/>
        </w:rPr>
        <w:t>изделие;</w:t>
      </w:r>
    </w:p>
    <w:p w:rsidR="00A74CF0" w:rsidRDefault="00DC143A" w:rsidP="008D7417">
      <w:pPr>
        <w:pStyle w:val="a5"/>
        <w:numPr>
          <w:ilvl w:val="0"/>
          <w:numId w:val="58"/>
        </w:numPr>
        <w:tabs>
          <w:tab w:val="left" w:pos="1128"/>
        </w:tabs>
        <w:spacing w:before="41"/>
        <w:ind w:left="1127" w:hanging="285"/>
        <w:jc w:val="left"/>
        <w:rPr>
          <w:sz w:val="24"/>
        </w:rPr>
      </w:pPr>
      <w:r>
        <w:rPr>
          <w:sz w:val="24"/>
        </w:rPr>
        <w:t>отчетные</w:t>
      </w:r>
      <w:r>
        <w:rPr>
          <w:spacing w:val="-5"/>
          <w:sz w:val="24"/>
        </w:rPr>
        <w:t xml:space="preserve"> </w:t>
      </w:r>
      <w:r>
        <w:rPr>
          <w:sz w:val="24"/>
        </w:rPr>
        <w:t>материалы по</w:t>
      </w:r>
      <w:r>
        <w:rPr>
          <w:spacing w:val="-1"/>
          <w:sz w:val="24"/>
        </w:rPr>
        <w:t xml:space="preserve"> </w:t>
      </w:r>
      <w:r>
        <w:rPr>
          <w:sz w:val="24"/>
        </w:rPr>
        <w:t>проекту</w:t>
      </w:r>
      <w:r>
        <w:rPr>
          <w:spacing w:val="-10"/>
          <w:sz w:val="24"/>
        </w:rPr>
        <w:t xml:space="preserve"> </w:t>
      </w:r>
      <w:r>
        <w:rPr>
          <w:sz w:val="24"/>
        </w:rPr>
        <w:t>(тексты, мультимедийные</w:t>
      </w:r>
      <w:r>
        <w:rPr>
          <w:spacing w:val="-6"/>
          <w:sz w:val="24"/>
        </w:rPr>
        <w:t xml:space="preserve"> </w:t>
      </w:r>
      <w:r>
        <w:rPr>
          <w:spacing w:val="-2"/>
          <w:sz w:val="24"/>
        </w:rPr>
        <w:t>продукты).</w:t>
      </w:r>
    </w:p>
    <w:p w:rsidR="00A74CF0" w:rsidRDefault="00DC143A">
      <w:pPr>
        <w:pStyle w:val="Heading4"/>
        <w:spacing w:before="46" w:line="276" w:lineRule="auto"/>
        <w:ind w:left="133" w:right="689" w:firstLine="710"/>
      </w:pPr>
      <w:r>
        <w:t xml:space="preserve">Особенности организации проектной деятельности в рамках внеурочной </w:t>
      </w:r>
      <w:r>
        <w:rPr>
          <w:spacing w:val="-2"/>
        </w:rPr>
        <w:t>деятельности</w:t>
      </w:r>
    </w:p>
    <w:p w:rsidR="00A74CF0" w:rsidRDefault="00DC143A">
      <w:pPr>
        <w:pStyle w:val="a3"/>
        <w:spacing w:line="276" w:lineRule="auto"/>
        <w:ind w:right="689"/>
      </w:pPr>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74CF0" w:rsidRDefault="00DC143A">
      <w:pPr>
        <w:pStyle w:val="a3"/>
        <w:spacing w:line="276" w:lineRule="auto"/>
        <w:ind w:right="696"/>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74CF0" w:rsidRDefault="00DC143A" w:rsidP="008D7417">
      <w:pPr>
        <w:pStyle w:val="a5"/>
        <w:numPr>
          <w:ilvl w:val="0"/>
          <w:numId w:val="58"/>
        </w:numPr>
        <w:tabs>
          <w:tab w:val="left" w:pos="1128"/>
        </w:tabs>
        <w:spacing w:line="275" w:lineRule="exact"/>
        <w:ind w:left="1127" w:hanging="285"/>
        <w:jc w:val="left"/>
        <w:rPr>
          <w:sz w:val="24"/>
        </w:rPr>
      </w:pPr>
      <w:r>
        <w:rPr>
          <w:spacing w:val="-2"/>
          <w:sz w:val="24"/>
        </w:rPr>
        <w:t>гуманитарное;</w:t>
      </w:r>
    </w:p>
    <w:p w:rsidR="00A74CF0" w:rsidRDefault="00DC143A" w:rsidP="008D7417">
      <w:pPr>
        <w:pStyle w:val="a5"/>
        <w:numPr>
          <w:ilvl w:val="0"/>
          <w:numId w:val="58"/>
        </w:numPr>
        <w:tabs>
          <w:tab w:val="left" w:pos="1128"/>
        </w:tabs>
        <w:spacing w:before="38"/>
        <w:ind w:left="1127" w:hanging="285"/>
        <w:jc w:val="left"/>
        <w:rPr>
          <w:sz w:val="24"/>
        </w:rPr>
      </w:pPr>
      <w:r>
        <w:rPr>
          <w:spacing w:val="-2"/>
          <w:sz w:val="24"/>
        </w:rPr>
        <w:t>естественно-научное;</w:t>
      </w:r>
    </w:p>
    <w:p w:rsidR="00A74CF0" w:rsidRDefault="00DC143A" w:rsidP="008D7417">
      <w:pPr>
        <w:pStyle w:val="a5"/>
        <w:numPr>
          <w:ilvl w:val="0"/>
          <w:numId w:val="58"/>
        </w:numPr>
        <w:tabs>
          <w:tab w:val="left" w:pos="1128"/>
        </w:tabs>
        <w:spacing w:before="41"/>
        <w:ind w:left="1127" w:hanging="285"/>
        <w:jc w:val="left"/>
        <w:rPr>
          <w:sz w:val="24"/>
        </w:rPr>
      </w:pPr>
      <w:r>
        <w:rPr>
          <w:spacing w:val="-2"/>
          <w:sz w:val="24"/>
        </w:rPr>
        <w:t>социально-ориентированное;</w:t>
      </w:r>
    </w:p>
    <w:p w:rsidR="00A74CF0" w:rsidRDefault="00DC143A" w:rsidP="008D7417">
      <w:pPr>
        <w:pStyle w:val="a5"/>
        <w:numPr>
          <w:ilvl w:val="0"/>
          <w:numId w:val="58"/>
        </w:numPr>
        <w:tabs>
          <w:tab w:val="left" w:pos="1128"/>
        </w:tabs>
        <w:spacing w:before="41"/>
        <w:ind w:left="1127" w:hanging="285"/>
        <w:jc w:val="left"/>
        <w:rPr>
          <w:sz w:val="24"/>
        </w:rPr>
      </w:pPr>
      <w:r>
        <w:rPr>
          <w:spacing w:val="-2"/>
          <w:sz w:val="24"/>
        </w:rPr>
        <w:t>инженерно-техническое;</w:t>
      </w:r>
    </w:p>
    <w:p w:rsidR="00A74CF0" w:rsidRDefault="00DC143A" w:rsidP="008D7417">
      <w:pPr>
        <w:pStyle w:val="a5"/>
        <w:numPr>
          <w:ilvl w:val="0"/>
          <w:numId w:val="58"/>
        </w:numPr>
        <w:tabs>
          <w:tab w:val="left" w:pos="1128"/>
        </w:tabs>
        <w:spacing w:before="46"/>
        <w:ind w:left="1127" w:hanging="285"/>
        <w:jc w:val="left"/>
        <w:rPr>
          <w:sz w:val="24"/>
        </w:rPr>
      </w:pPr>
      <w:r>
        <w:rPr>
          <w:spacing w:val="-2"/>
          <w:sz w:val="24"/>
        </w:rPr>
        <w:t>художественно-творческое;</w:t>
      </w:r>
    </w:p>
    <w:p w:rsidR="00A74CF0" w:rsidRDefault="00DC143A" w:rsidP="008D7417">
      <w:pPr>
        <w:pStyle w:val="a5"/>
        <w:numPr>
          <w:ilvl w:val="0"/>
          <w:numId w:val="58"/>
        </w:numPr>
        <w:tabs>
          <w:tab w:val="left" w:pos="1128"/>
        </w:tabs>
        <w:spacing w:before="41"/>
        <w:ind w:left="1127" w:hanging="285"/>
        <w:jc w:val="left"/>
        <w:rPr>
          <w:sz w:val="24"/>
        </w:rPr>
      </w:pPr>
      <w:r>
        <w:rPr>
          <w:spacing w:val="-2"/>
          <w:sz w:val="24"/>
        </w:rPr>
        <w:t>спортивно-оздоровительное;</w:t>
      </w:r>
    </w:p>
    <w:p w:rsidR="00A74CF0" w:rsidRDefault="00DC143A" w:rsidP="008D7417">
      <w:pPr>
        <w:pStyle w:val="a5"/>
        <w:numPr>
          <w:ilvl w:val="0"/>
          <w:numId w:val="58"/>
        </w:numPr>
        <w:tabs>
          <w:tab w:val="left" w:pos="1128"/>
        </w:tabs>
        <w:spacing w:before="40"/>
        <w:ind w:left="1127" w:hanging="285"/>
        <w:jc w:val="left"/>
        <w:rPr>
          <w:sz w:val="24"/>
        </w:rPr>
      </w:pPr>
      <w:r>
        <w:rPr>
          <w:spacing w:val="-2"/>
          <w:sz w:val="24"/>
        </w:rPr>
        <w:t>туристско-краеведческое.</w:t>
      </w:r>
    </w:p>
    <w:p w:rsidR="00A74CF0" w:rsidRDefault="00DC143A">
      <w:pPr>
        <w:pStyle w:val="a3"/>
        <w:spacing w:before="41"/>
        <w:ind w:left="843" w:firstLine="0"/>
        <w:jc w:val="left"/>
      </w:pPr>
      <w:r>
        <w:t>В</w:t>
      </w:r>
      <w:r>
        <w:rPr>
          <w:spacing w:val="-5"/>
        </w:rPr>
        <w:t xml:space="preserve"> </w:t>
      </w:r>
      <w:r>
        <w:t>качестве</w:t>
      </w:r>
      <w:r>
        <w:rPr>
          <w:spacing w:val="-2"/>
        </w:rPr>
        <w:t xml:space="preserve"> </w:t>
      </w:r>
      <w:r>
        <w:t>основных</w:t>
      </w:r>
      <w:r>
        <w:rPr>
          <w:spacing w:val="-6"/>
        </w:rPr>
        <w:t xml:space="preserve"> </w:t>
      </w:r>
      <w:r>
        <w:t>форм</w:t>
      </w:r>
      <w:r>
        <w:rPr>
          <w:spacing w:val="-3"/>
        </w:rPr>
        <w:t xml:space="preserve"> </w:t>
      </w:r>
      <w:r>
        <w:t>организации ПД</w:t>
      </w:r>
      <w:r>
        <w:rPr>
          <w:spacing w:val="-7"/>
        </w:rPr>
        <w:t xml:space="preserve"> </w:t>
      </w:r>
      <w:r>
        <w:t>могут</w:t>
      </w:r>
      <w:r>
        <w:rPr>
          <w:spacing w:val="-1"/>
        </w:rPr>
        <w:t xml:space="preserve"> </w:t>
      </w:r>
      <w:r>
        <w:t>быть</w:t>
      </w:r>
      <w:r>
        <w:rPr>
          <w:spacing w:val="1"/>
        </w:rPr>
        <w:t xml:space="preserve"> </w:t>
      </w:r>
      <w:r>
        <w:rPr>
          <w:spacing w:val="-2"/>
        </w:rPr>
        <w:t>использованы:</w:t>
      </w:r>
    </w:p>
    <w:p w:rsidR="00A74CF0" w:rsidRDefault="00DC143A" w:rsidP="008D7417">
      <w:pPr>
        <w:pStyle w:val="a5"/>
        <w:numPr>
          <w:ilvl w:val="0"/>
          <w:numId w:val="58"/>
        </w:numPr>
        <w:tabs>
          <w:tab w:val="left" w:pos="1128"/>
        </w:tabs>
        <w:spacing w:before="41"/>
        <w:ind w:left="1127" w:hanging="285"/>
        <w:jc w:val="left"/>
        <w:rPr>
          <w:sz w:val="24"/>
        </w:rPr>
      </w:pPr>
      <w:r>
        <w:rPr>
          <w:sz w:val="24"/>
        </w:rPr>
        <w:t>творческие</w:t>
      </w:r>
      <w:r>
        <w:rPr>
          <w:spacing w:val="-3"/>
          <w:sz w:val="24"/>
        </w:rPr>
        <w:t xml:space="preserve"> </w:t>
      </w:r>
      <w:r>
        <w:rPr>
          <w:spacing w:val="-2"/>
          <w:sz w:val="24"/>
        </w:rPr>
        <w:t>мастерские;</w:t>
      </w:r>
    </w:p>
    <w:p w:rsidR="00A74CF0" w:rsidRDefault="00DC143A" w:rsidP="008D7417">
      <w:pPr>
        <w:pStyle w:val="a5"/>
        <w:numPr>
          <w:ilvl w:val="0"/>
          <w:numId w:val="58"/>
        </w:numPr>
        <w:tabs>
          <w:tab w:val="left" w:pos="1128"/>
        </w:tabs>
        <w:spacing w:before="41"/>
        <w:ind w:left="1127" w:hanging="285"/>
        <w:jc w:val="left"/>
        <w:rPr>
          <w:sz w:val="24"/>
        </w:rPr>
      </w:pPr>
      <w:r>
        <w:rPr>
          <w:sz w:val="24"/>
        </w:rPr>
        <w:t>экспериментальные</w:t>
      </w:r>
      <w:r>
        <w:rPr>
          <w:spacing w:val="-5"/>
          <w:sz w:val="24"/>
        </w:rPr>
        <w:t xml:space="preserve"> </w:t>
      </w:r>
      <w:r>
        <w:rPr>
          <w:spacing w:val="-2"/>
          <w:sz w:val="24"/>
        </w:rPr>
        <w:t>лаборатории;</w:t>
      </w:r>
    </w:p>
    <w:p w:rsidR="00A74CF0" w:rsidRDefault="00DC143A" w:rsidP="008D7417">
      <w:pPr>
        <w:pStyle w:val="a5"/>
        <w:numPr>
          <w:ilvl w:val="0"/>
          <w:numId w:val="58"/>
        </w:numPr>
        <w:tabs>
          <w:tab w:val="left" w:pos="1128"/>
        </w:tabs>
        <w:spacing w:before="41"/>
        <w:ind w:left="1127" w:hanging="285"/>
        <w:jc w:val="left"/>
        <w:rPr>
          <w:sz w:val="24"/>
        </w:rPr>
      </w:pPr>
      <w:r>
        <w:rPr>
          <w:sz w:val="24"/>
        </w:rPr>
        <w:t>конструкторское</w:t>
      </w:r>
      <w:r>
        <w:rPr>
          <w:spacing w:val="-5"/>
          <w:sz w:val="24"/>
        </w:rPr>
        <w:t xml:space="preserve"> </w:t>
      </w:r>
      <w:r>
        <w:rPr>
          <w:spacing w:val="-4"/>
          <w:sz w:val="24"/>
        </w:rPr>
        <w:t>бюро;</w:t>
      </w:r>
    </w:p>
    <w:p w:rsidR="00A74CF0" w:rsidRDefault="00DC143A" w:rsidP="008D7417">
      <w:pPr>
        <w:pStyle w:val="a5"/>
        <w:numPr>
          <w:ilvl w:val="0"/>
          <w:numId w:val="58"/>
        </w:numPr>
        <w:tabs>
          <w:tab w:val="left" w:pos="1128"/>
        </w:tabs>
        <w:spacing w:before="41"/>
        <w:ind w:left="1127" w:hanging="285"/>
        <w:jc w:val="left"/>
        <w:rPr>
          <w:sz w:val="24"/>
        </w:rPr>
      </w:pPr>
      <w:r>
        <w:rPr>
          <w:sz w:val="24"/>
        </w:rPr>
        <w:t xml:space="preserve">проектные </w:t>
      </w:r>
      <w:r>
        <w:rPr>
          <w:spacing w:val="-2"/>
          <w:sz w:val="24"/>
        </w:rPr>
        <w:t>недели;</w:t>
      </w:r>
    </w:p>
    <w:p w:rsidR="00A74CF0" w:rsidRDefault="00DC143A" w:rsidP="008D7417">
      <w:pPr>
        <w:pStyle w:val="a5"/>
        <w:numPr>
          <w:ilvl w:val="0"/>
          <w:numId w:val="58"/>
        </w:numPr>
        <w:tabs>
          <w:tab w:val="left" w:pos="1128"/>
        </w:tabs>
        <w:spacing w:before="41"/>
        <w:ind w:left="1127" w:hanging="285"/>
        <w:jc w:val="left"/>
        <w:rPr>
          <w:sz w:val="24"/>
        </w:rPr>
      </w:pPr>
      <w:r>
        <w:rPr>
          <w:spacing w:val="-2"/>
          <w:sz w:val="24"/>
        </w:rPr>
        <w:t>практикумы.</w:t>
      </w:r>
    </w:p>
    <w:p w:rsidR="00A74CF0" w:rsidRDefault="00A74CF0">
      <w:pPr>
        <w:rPr>
          <w:sz w:val="24"/>
        </w:rPr>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Формами</w:t>
      </w:r>
      <w:r>
        <w:rPr>
          <w:spacing w:val="-8"/>
        </w:rPr>
        <w:t xml:space="preserve"> </w:t>
      </w:r>
      <w:r>
        <w:t>представления</w:t>
      </w:r>
      <w:r>
        <w:rPr>
          <w:spacing w:val="-7"/>
        </w:rPr>
        <w:t xml:space="preserve"> </w:t>
      </w:r>
      <w:r>
        <w:t>итогов</w:t>
      </w:r>
      <w:r>
        <w:rPr>
          <w:spacing w:val="-5"/>
        </w:rPr>
        <w:t xml:space="preserve"> </w:t>
      </w:r>
      <w:r>
        <w:t>проектной</w:t>
      </w:r>
      <w:r>
        <w:rPr>
          <w:spacing w:val="-1"/>
        </w:rPr>
        <w:t xml:space="preserve"> </w:t>
      </w:r>
      <w:r>
        <w:t>деятельности</w:t>
      </w:r>
      <w:r>
        <w:rPr>
          <w:spacing w:val="-1"/>
        </w:rPr>
        <w:t xml:space="preserve"> </w:t>
      </w:r>
      <w:r>
        <w:t>во</w:t>
      </w:r>
      <w:r>
        <w:rPr>
          <w:spacing w:val="-2"/>
        </w:rPr>
        <w:t xml:space="preserve"> </w:t>
      </w:r>
      <w:r>
        <w:t>внеурочное</w:t>
      </w:r>
      <w:r>
        <w:rPr>
          <w:spacing w:val="-3"/>
        </w:rPr>
        <w:t xml:space="preserve"> </w:t>
      </w:r>
      <w:r>
        <w:t>время</w:t>
      </w:r>
      <w:r>
        <w:rPr>
          <w:spacing w:val="-6"/>
        </w:rPr>
        <w:t xml:space="preserve"> </w:t>
      </w:r>
      <w:r>
        <w:rPr>
          <w:spacing w:val="-2"/>
        </w:rPr>
        <w:t>являются:</w:t>
      </w:r>
    </w:p>
    <w:p w:rsidR="00A74CF0" w:rsidRDefault="00DC143A" w:rsidP="008D7417">
      <w:pPr>
        <w:pStyle w:val="a5"/>
        <w:numPr>
          <w:ilvl w:val="0"/>
          <w:numId w:val="58"/>
        </w:numPr>
        <w:tabs>
          <w:tab w:val="left" w:pos="1128"/>
        </w:tabs>
        <w:spacing w:before="41"/>
        <w:ind w:left="1127" w:hanging="285"/>
        <w:jc w:val="left"/>
        <w:rPr>
          <w:sz w:val="24"/>
        </w:rPr>
      </w:pPr>
      <w:r>
        <w:rPr>
          <w:sz w:val="24"/>
        </w:rPr>
        <w:t>материальный</w:t>
      </w:r>
      <w:r>
        <w:rPr>
          <w:spacing w:val="-8"/>
          <w:sz w:val="24"/>
        </w:rPr>
        <w:t xml:space="preserve"> </w:t>
      </w:r>
      <w:r>
        <w:rPr>
          <w:sz w:val="24"/>
        </w:rPr>
        <w:t>продукт</w:t>
      </w:r>
      <w:r>
        <w:rPr>
          <w:spacing w:val="-1"/>
          <w:sz w:val="24"/>
        </w:rPr>
        <w:t xml:space="preserve"> </w:t>
      </w:r>
      <w:r>
        <w:rPr>
          <w:sz w:val="24"/>
        </w:rPr>
        <w:t>(объект,</w:t>
      </w:r>
      <w:r>
        <w:rPr>
          <w:spacing w:val="-3"/>
          <w:sz w:val="24"/>
        </w:rPr>
        <w:t xml:space="preserve"> </w:t>
      </w:r>
      <w:r>
        <w:rPr>
          <w:sz w:val="24"/>
        </w:rPr>
        <w:t>макет,</w:t>
      </w:r>
      <w:r>
        <w:rPr>
          <w:spacing w:val="-4"/>
          <w:sz w:val="24"/>
        </w:rPr>
        <w:t xml:space="preserve"> </w:t>
      </w:r>
      <w:r>
        <w:rPr>
          <w:sz w:val="24"/>
        </w:rPr>
        <w:t>конструкторское</w:t>
      </w:r>
      <w:r>
        <w:rPr>
          <w:spacing w:val="-7"/>
          <w:sz w:val="24"/>
        </w:rPr>
        <w:t xml:space="preserve"> </w:t>
      </w:r>
      <w:r>
        <w:rPr>
          <w:sz w:val="24"/>
        </w:rPr>
        <w:t>изделие</w:t>
      </w:r>
      <w:r>
        <w:rPr>
          <w:spacing w:val="-2"/>
          <w:sz w:val="24"/>
        </w:rPr>
        <w:t xml:space="preserve"> </w:t>
      </w:r>
      <w:r>
        <w:rPr>
          <w:sz w:val="24"/>
        </w:rPr>
        <w:t>и</w:t>
      </w:r>
      <w:r>
        <w:rPr>
          <w:spacing w:val="-5"/>
          <w:sz w:val="24"/>
        </w:rPr>
        <w:t xml:space="preserve"> </w:t>
      </w:r>
      <w:r>
        <w:rPr>
          <w:spacing w:val="-2"/>
          <w:sz w:val="24"/>
        </w:rPr>
        <w:t>пр.);</w:t>
      </w:r>
    </w:p>
    <w:p w:rsidR="00A74CF0" w:rsidRDefault="00DC143A" w:rsidP="008D7417">
      <w:pPr>
        <w:pStyle w:val="a5"/>
        <w:numPr>
          <w:ilvl w:val="0"/>
          <w:numId w:val="58"/>
        </w:numPr>
        <w:tabs>
          <w:tab w:val="left" w:pos="1128"/>
        </w:tabs>
        <w:spacing w:before="40"/>
        <w:ind w:left="1127" w:hanging="285"/>
        <w:jc w:val="left"/>
        <w:rPr>
          <w:sz w:val="24"/>
        </w:rPr>
      </w:pPr>
      <w:r>
        <w:rPr>
          <w:sz w:val="24"/>
        </w:rPr>
        <w:t>медийный</w:t>
      </w:r>
      <w:r>
        <w:rPr>
          <w:spacing w:val="-9"/>
          <w:sz w:val="24"/>
        </w:rPr>
        <w:t xml:space="preserve"> </w:t>
      </w:r>
      <w:r>
        <w:rPr>
          <w:sz w:val="24"/>
        </w:rPr>
        <w:t>продукт</w:t>
      </w:r>
      <w:r>
        <w:rPr>
          <w:spacing w:val="-3"/>
          <w:sz w:val="24"/>
        </w:rPr>
        <w:t xml:space="preserve"> </w:t>
      </w:r>
      <w:r>
        <w:rPr>
          <w:sz w:val="24"/>
        </w:rPr>
        <w:t>(плакат, газета,</w:t>
      </w:r>
      <w:r>
        <w:rPr>
          <w:spacing w:val="-6"/>
          <w:sz w:val="24"/>
        </w:rPr>
        <w:t xml:space="preserve"> </w:t>
      </w:r>
      <w:r>
        <w:rPr>
          <w:sz w:val="24"/>
        </w:rPr>
        <w:t>журнал,</w:t>
      </w:r>
      <w:r>
        <w:rPr>
          <w:spacing w:val="-1"/>
          <w:sz w:val="24"/>
        </w:rPr>
        <w:t xml:space="preserve"> </w:t>
      </w:r>
      <w:r>
        <w:rPr>
          <w:sz w:val="24"/>
        </w:rPr>
        <w:t>рекламная</w:t>
      </w:r>
      <w:r>
        <w:rPr>
          <w:spacing w:val="-2"/>
          <w:sz w:val="24"/>
        </w:rPr>
        <w:t xml:space="preserve"> </w:t>
      </w:r>
      <w:r>
        <w:rPr>
          <w:sz w:val="24"/>
        </w:rPr>
        <w:t>продукция,</w:t>
      </w:r>
      <w:r>
        <w:rPr>
          <w:spacing w:val="-1"/>
          <w:sz w:val="24"/>
        </w:rPr>
        <w:t xml:space="preserve"> </w:t>
      </w:r>
      <w:r>
        <w:rPr>
          <w:sz w:val="24"/>
        </w:rPr>
        <w:t>фильм</w:t>
      </w:r>
      <w:r>
        <w:rPr>
          <w:spacing w:val="-6"/>
          <w:sz w:val="24"/>
        </w:rPr>
        <w:t xml:space="preserve"> </w:t>
      </w:r>
      <w:r>
        <w:rPr>
          <w:sz w:val="24"/>
        </w:rPr>
        <w:t>и</w:t>
      </w:r>
      <w:r>
        <w:rPr>
          <w:spacing w:val="-6"/>
          <w:sz w:val="24"/>
        </w:rPr>
        <w:t xml:space="preserve"> </w:t>
      </w:r>
      <w:r>
        <w:rPr>
          <w:spacing w:val="-2"/>
          <w:sz w:val="24"/>
        </w:rPr>
        <w:t>др.);</w:t>
      </w:r>
    </w:p>
    <w:p w:rsidR="00A74CF0" w:rsidRDefault="00DC143A" w:rsidP="008D7417">
      <w:pPr>
        <w:pStyle w:val="a5"/>
        <w:numPr>
          <w:ilvl w:val="0"/>
          <w:numId w:val="58"/>
        </w:numPr>
        <w:tabs>
          <w:tab w:val="left" w:pos="1128"/>
        </w:tabs>
        <w:spacing w:before="46" w:line="276" w:lineRule="auto"/>
        <w:ind w:right="690" w:firstLine="710"/>
        <w:rPr>
          <w:sz w:val="24"/>
        </w:rPr>
      </w:pPr>
      <w:r>
        <w:rPr>
          <w:sz w:val="24"/>
        </w:rPr>
        <w:t>публичное мероприятие (образовательное событие, социальное мероприятие/акция, театральная постановка и пр.);</w:t>
      </w:r>
    </w:p>
    <w:p w:rsidR="00A74CF0" w:rsidRDefault="00DC143A" w:rsidP="008D7417">
      <w:pPr>
        <w:pStyle w:val="a5"/>
        <w:numPr>
          <w:ilvl w:val="0"/>
          <w:numId w:val="58"/>
        </w:numPr>
        <w:tabs>
          <w:tab w:val="left" w:pos="1128"/>
        </w:tabs>
        <w:spacing w:line="275" w:lineRule="exact"/>
        <w:ind w:left="1127" w:hanging="285"/>
        <w:rPr>
          <w:sz w:val="24"/>
        </w:rPr>
      </w:pPr>
      <w:r>
        <w:rPr>
          <w:sz w:val="24"/>
        </w:rPr>
        <w:t>отчетные</w:t>
      </w:r>
      <w:r>
        <w:rPr>
          <w:spacing w:val="-5"/>
          <w:sz w:val="24"/>
        </w:rPr>
        <w:t xml:space="preserve"> </w:t>
      </w:r>
      <w:r>
        <w:rPr>
          <w:sz w:val="24"/>
        </w:rPr>
        <w:t>материалы по</w:t>
      </w:r>
      <w:r>
        <w:rPr>
          <w:spacing w:val="-1"/>
          <w:sz w:val="24"/>
        </w:rPr>
        <w:t xml:space="preserve"> </w:t>
      </w:r>
      <w:r>
        <w:rPr>
          <w:sz w:val="24"/>
        </w:rPr>
        <w:t>проекту</w:t>
      </w:r>
      <w:r>
        <w:rPr>
          <w:spacing w:val="-10"/>
          <w:sz w:val="24"/>
        </w:rPr>
        <w:t xml:space="preserve"> </w:t>
      </w:r>
      <w:r>
        <w:rPr>
          <w:sz w:val="24"/>
        </w:rPr>
        <w:t>(тексты, мультимедийные</w:t>
      </w:r>
      <w:r>
        <w:rPr>
          <w:spacing w:val="-6"/>
          <w:sz w:val="24"/>
        </w:rPr>
        <w:t xml:space="preserve"> </w:t>
      </w:r>
      <w:r>
        <w:rPr>
          <w:spacing w:val="-2"/>
          <w:sz w:val="24"/>
        </w:rPr>
        <w:t>продукты).</w:t>
      </w:r>
    </w:p>
    <w:p w:rsidR="00A74CF0" w:rsidRDefault="00DC143A">
      <w:pPr>
        <w:pStyle w:val="Heading4"/>
        <w:spacing w:before="46"/>
      </w:pPr>
      <w:r>
        <w:t>Общие</w:t>
      </w:r>
      <w:r>
        <w:rPr>
          <w:spacing w:val="-5"/>
        </w:rPr>
        <w:t xml:space="preserve"> </w:t>
      </w:r>
      <w:r>
        <w:t>рекомендации</w:t>
      </w:r>
      <w:r>
        <w:rPr>
          <w:spacing w:val="-5"/>
        </w:rPr>
        <w:t xml:space="preserve"> </w:t>
      </w:r>
      <w:r>
        <w:t>по</w:t>
      </w:r>
      <w:r>
        <w:rPr>
          <w:spacing w:val="-1"/>
        </w:rPr>
        <w:t xml:space="preserve"> </w:t>
      </w:r>
      <w:r>
        <w:t>оцениванию</w:t>
      </w:r>
      <w:r>
        <w:rPr>
          <w:spacing w:val="-4"/>
        </w:rPr>
        <w:t xml:space="preserve"> </w:t>
      </w:r>
      <w:r>
        <w:t>проектной</w:t>
      </w:r>
      <w:r>
        <w:rPr>
          <w:spacing w:val="-1"/>
        </w:rPr>
        <w:t xml:space="preserve"> </w:t>
      </w:r>
      <w:r>
        <w:rPr>
          <w:spacing w:val="-2"/>
        </w:rPr>
        <w:t>деятельности</w:t>
      </w:r>
    </w:p>
    <w:p w:rsidR="00A74CF0" w:rsidRDefault="00DC143A">
      <w:pPr>
        <w:pStyle w:val="a3"/>
        <w:spacing w:before="36" w:line="276" w:lineRule="auto"/>
        <w:ind w:right="685"/>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74CF0" w:rsidRDefault="00DC143A">
      <w:pPr>
        <w:pStyle w:val="a3"/>
        <w:spacing w:before="3" w:line="276" w:lineRule="auto"/>
        <w:ind w:right="695"/>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74CF0" w:rsidRDefault="00DC143A" w:rsidP="008D7417">
      <w:pPr>
        <w:pStyle w:val="a5"/>
        <w:numPr>
          <w:ilvl w:val="0"/>
          <w:numId w:val="58"/>
        </w:numPr>
        <w:tabs>
          <w:tab w:val="left" w:pos="1128"/>
        </w:tabs>
        <w:spacing w:line="275" w:lineRule="exact"/>
        <w:ind w:left="1127" w:hanging="285"/>
        <w:jc w:val="left"/>
        <w:rPr>
          <w:sz w:val="24"/>
        </w:rPr>
      </w:pPr>
      <w:r>
        <w:rPr>
          <w:sz w:val="24"/>
        </w:rPr>
        <w:t>понимание</w:t>
      </w:r>
      <w:r>
        <w:rPr>
          <w:spacing w:val="-6"/>
          <w:sz w:val="24"/>
        </w:rPr>
        <w:t xml:space="preserve"> </w:t>
      </w:r>
      <w:r>
        <w:rPr>
          <w:sz w:val="24"/>
        </w:rPr>
        <w:t>проблемы,</w:t>
      </w:r>
      <w:r>
        <w:rPr>
          <w:spacing w:val="1"/>
          <w:sz w:val="24"/>
        </w:rPr>
        <w:t xml:space="preserve"> </w:t>
      </w:r>
      <w:r>
        <w:rPr>
          <w:sz w:val="24"/>
        </w:rPr>
        <w:t>связанных</w:t>
      </w:r>
      <w:r>
        <w:rPr>
          <w:spacing w:val="-5"/>
          <w:sz w:val="24"/>
        </w:rPr>
        <w:t xml:space="preserve"> </w:t>
      </w:r>
      <w:r>
        <w:rPr>
          <w:sz w:val="24"/>
        </w:rPr>
        <w:t>с</w:t>
      </w:r>
      <w:r>
        <w:rPr>
          <w:spacing w:val="-1"/>
          <w:sz w:val="24"/>
        </w:rPr>
        <w:t xml:space="preserve"> </w:t>
      </w:r>
      <w:r>
        <w:rPr>
          <w:sz w:val="24"/>
        </w:rPr>
        <w:t>нею</w:t>
      </w:r>
      <w:r>
        <w:rPr>
          <w:spacing w:val="-7"/>
          <w:sz w:val="24"/>
        </w:rPr>
        <w:t xml:space="preserve"> </w:t>
      </w:r>
      <w:r>
        <w:rPr>
          <w:sz w:val="24"/>
        </w:rPr>
        <w:t>цели</w:t>
      </w:r>
      <w:r>
        <w:rPr>
          <w:spacing w:val="-4"/>
          <w:sz w:val="24"/>
        </w:rPr>
        <w:t xml:space="preserve"> </w:t>
      </w:r>
      <w:r>
        <w:rPr>
          <w:sz w:val="24"/>
        </w:rPr>
        <w:t>и</w:t>
      </w:r>
      <w:r>
        <w:rPr>
          <w:spacing w:val="-3"/>
          <w:sz w:val="24"/>
        </w:rPr>
        <w:t xml:space="preserve"> </w:t>
      </w:r>
      <w:r>
        <w:rPr>
          <w:spacing w:val="-2"/>
          <w:sz w:val="24"/>
        </w:rPr>
        <w:t>задач;</w:t>
      </w:r>
    </w:p>
    <w:p w:rsidR="00A74CF0" w:rsidRDefault="00DC143A" w:rsidP="008D7417">
      <w:pPr>
        <w:pStyle w:val="a5"/>
        <w:numPr>
          <w:ilvl w:val="0"/>
          <w:numId w:val="58"/>
        </w:numPr>
        <w:tabs>
          <w:tab w:val="left" w:pos="1128"/>
        </w:tabs>
        <w:spacing w:before="41"/>
        <w:ind w:left="1127" w:hanging="285"/>
        <w:jc w:val="left"/>
        <w:rPr>
          <w:sz w:val="24"/>
        </w:rPr>
      </w:pPr>
      <w:r>
        <w:rPr>
          <w:sz w:val="24"/>
        </w:rPr>
        <w:t>умение</w:t>
      </w:r>
      <w:r>
        <w:rPr>
          <w:spacing w:val="-5"/>
          <w:sz w:val="24"/>
        </w:rPr>
        <w:t xml:space="preserve"> </w:t>
      </w:r>
      <w:r>
        <w:rPr>
          <w:sz w:val="24"/>
        </w:rPr>
        <w:t>определить</w:t>
      </w:r>
      <w:r>
        <w:rPr>
          <w:spacing w:val="-9"/>
          <w:sz w:val="24"/>
        </w:rPr>
        <w:t xml:space="preserve"> </w:t>
      </w:r>
      <w:r>
        <w:rPr>
          <w:sz w:val="24"/>
        </w:rPr>
        <w:t>оптимальный</w:t>
      </w:r>
      <w:r>
        <w:rPr>
          <w:spacing w:val="3"/>
          <w:sz w:val="24"/>
        </w:rPr>
        <w:t xml:space="preserve"> </w:t>
      </w:r>
      <w:r>
        <w:rPr>
          <w:sz w:val="24"/>
        </w:rPr>
        <w:t>путь решения</w:t>
      </w:r>
      <w:r>
        <w:rPr>
          <w:spacing w:val="-6"/>
          <w:sz w:val="24"/>
        </w:rPr>
        <w:t xml:space="preserve"> </w:t>
      </w:r>
      <w:r>
        <w:rPr>
          <w:spacing w:val="-2"/>
          <w:sz w:val="24"/>
        </w:rPr>
        <w:t>проблемы;</w:t>
      </w:r>
    </w:p>
    <w:p w:rsidR="00A74CF0" w:rsidRDefault="00DC143A" w:rsidP="008D7417">
      <w:pPr>
        <w:pStyle w:val="a5"/>
        <w:numPr>
          <w:ilvl w:val="0"/>
          <w:numId w:val="58"/>
        </w:numPr>
        <w:tabs>
          <w:tab w:val="left" w:pos="1128"/>
        </w:tabs>
        <w:spacing w:before="41"/>
        <w:ind w:left="1127" w:hanging="285"/>
        <w:jc w:val="left"/>
        <w:rPr>
          <w:sz w:val="24"/>
        </w:rPr>
      </w:pPr>
      <w:r>
        <w:rPr>
          <w:sz w:val="24"/>
        </w:rPr>
        <w:t>умение</w:t>
      </w:r>
      <w:r>
        <w:rPr>
          <w:spacing w:val="-3"/>
          <w:sz w:val="24"/>
        </w:rPr>
        <w:t xml:space="preserve"> </w:t>
      </w:r>
      <w:r>
        <w:rPr>
          <w:sz w:val="24"/>
        </w:rPr>
        <w:t>планировать</w:t>
      </w:r>
      <w:r>
        <w:rPr>
          <w:spacing w:val="-3"/>
          <w:sz w:val="24"/>
        </w:rPr>
        <w:t xml:space="preserve"> </w:t>
      </w:r>
      <w:r>
        <w:rPr>
          <w:sz w:val="24"/>
        </w:rPr>
        <w:t>и</w:t>
      </w:r>
      <w:r>
        <w:rPr>
          <w:spacing w:val="-1"/>
          <w:sz w:val="24"/>
        </w:rPr>
        <w:t xml:space="preserve"> </w:t>
      </w:r>
      <w:r>
        <w:rPr>
          <w:sz w:val="24"/>
        </w:rPr>
        <w:t>работать</w:t>
      </w:r>
      <w:r>
        <w:rPr>
          <w:spacing w:val="-4"/>
          <w:sz w:val="24"/>
        </w:rPr>
        <w:t xml:space="preserve"> </w:t>
      </w:r>
      <w:r>
        <w:rPr>
          <w:sz w:val="24"/>
        </w:rPr>
        <w:t>по</w:t>
      </w:r>
      <w:r>
        <w:rPr>
          <w:spacing w:val="-1"/>
          <w:sz w:val="24"/>
        </w:rPr>
        <w:t xml:space="preserve"> </w:t>
      </w:r>
      <w:r>
        <w:rPr>
          <w:spacing w:val="-2"/>
          <w:sz w:val="24"/>
        </w:rPr>
        <w:t>плану;</w:t>
      </w:r>
    </w:p>
    <w:p w:rsidR="00A74CF0" w:rsidRDefault="00DC143A" w:rsidP="008D7417">
      <w:pPr>
        <w:pStyle w:val="a5"/>
        <w:numPr>
          <w:ilvl w:val="0"/>
          <w:numId w:val="58"/>
        </w:numPr>
        <w:tabs>
          <w:tab w:val="left" w:pos="1128"/>
        </w:tabs>
        <w:spacing w:before="41"/>
        <w:ind w:left="1127" w:hanging="285"/>
        <w:jc w:val="left"/>
        <w:rPr>
          <w:sz w:val="24"/>
        </w:rPr>
      </w:pPr>
      <w:r>
        <w:rPr>
          <w:sz w:val="24"/>
        </w:rPr>
        <w:t>умение</w:t>
      </w:r>
      <w:r>
        <w:rPr>
          <w:spacing w:val="-3"/>
          <w:sz w:val="24"/>
        </w:rPr>
        <w:t xml:space="preserve"> </w:t>
      </w:r>
      <w:r>
        <w:rPr>
          <w:sz w:val="24"/>
        </w:rPr>
        <w:t>реализовать проектный</w:t>
      </w:r>
      <w:r>
        <w:rPr>
          <w:spacing w:val="-5"/>
          <w:sz w:val="24"/>
        </w:rPr>
        <w:t xml:space="preserve"> </w:t>
      </w:r>
      <w:r>
        <w:rPr>
          <w:sz w:val="24"/>
        </w:rPr>
        <w:t>замысел</w:t>
      </w:r>
      <w:r>
        <w:rPr>
          <w:spacing w:val="-6"/>
          <w:sz w:val="24"/>
        </w:rPr>
        <w:t xml:space="preserve"> </w:t>
      </w:r>
      <w:r>
        <w:rPr>
          <w:sz w:val="24"/>
        </w:rPr>
        <w:t>и</w:t>
      </w:r>
      <w:r>
        <w:rPr>
          <w:spacing w:val="-5"/>
          <w:sz w:val="24"/>
        </w:rPr>
        <w:t xml:space="preserve"> </w:t>
      </w:r>
      <w:r>
        <w:rPr>
          <w:sz w:val="24"/>
        </w:rPr>
        <w:t>оформить</w:t>
      </w:r>
      <w:r>
        <w:rPr>
          <w:spacing w:val="-1"/>
          <w:sz w:val="24"/>
        </w:rPr>
        <w:t xml:space="preserve"> </w:t>
      </w:r>
      <w:r>
        <w:rPr>
          <w:sz w:val="24"/>
        </w:rPr>
        <w:t>его</w:t>
      </w:r>
      <w:r>
        <w:rPr>
          <w:spacing w:val="-1"/>
          <w:sz w:val="24"/>
        </w:rPr>
        <w:t xml:space="preserve"> </w:t>
      </w:r>
      <w:r>
        <w:rPr>
          <w:sz w:val="24"/>
        </w:rPr>
        <w:t>в</w:t>
      </w:r>
      <w:r>
        <w:rPr>
          <w:spacing w:val="-4"/>
          <w:sz w:val="24"/>
        </w:rPr>
        <w:t xml:space="preserve"> </w:t>
      </w:r>
      <w:r>
        <w:rPr>
          <w:sz w:val="24"/>
        </w:rPr>
        <w:t>виде</w:t>
      </w:r>
      <w:r>
        <w:rPr>
          <w:spacing w:val="-2"/>
          <w:sz w:val="24"/>
        </w:rPr>
        <w:t xml:space="preserve"> </w:t>
      </w:r>
      <w:r>
        <w:rPr>
          <w:sz w:val="24"/>
        </w:rPr>
        <w:t>реального</w:t>
      </w:r>
      <w:r>
        <w:rPr>
          <w:spacing w:val="-1"/>
          <w:sz w:val="24"/>
        </w:rPr>
        <w:t xml:space="preserve"> </w:t>
      </w:r>
      <w:r>
        <w:rPr>
          <w:spacing w:val="-2"/>
          <w:sz w:val="24"/>
        </w:rPr>
        <w:t>«продукта»;</w:t>
      </w:r>
    </w:p>
    <w:p w:rsidR="00A74CF0" w:rsidRDefault="00DC143A" w:rsidP="008D7417">
      <w:pPr>
        <w:pStyle w:val="a5"/>
        <w:numPr>
          <w:ilvl w:val="0"/>
          <w:numId w:val="58"/>
        </w:numPr>
        <w:tabs>
          <w:tab w:val="left" w:pos="1128"/>
          <w:tab w:val="left" w:pos="2134"/>
          <w:tab w:val="left" w:pos="3812"/>
          <w:tab w:val="left" w:pos="5280"/>
          <w:tab w:val="left" w:pos="6920"/>
          <w:tab w:val="left" w:pos="7318"/>
          <w:tab w:val="left" w:pos="8733"/>
        </w:tabs>
        <w:spacing w:before="41" w:line="276" w:lineRule="auto"/>
        <w:ind w:right="689" w:firstLine="710"/>
        <w:jc w:val="left"/>
        <w:rPr>
          <w:sz w:val="24"/>
        </w:rPr>
      </w:pPr>
      <w:r>
        <w:rPr>
          <w:spacing w:val="-2"/>
          <w:sz w:val="24"/>
        </w:rPr>
        <w:t>умение</w:t>
      </w:r>
      <w:r>
        <w:rPr>
          <w:sz w:val="24"/>
        </w:rPr>
        <w:tab/>
      </w:r>
      <w:r>
        <w:rPr>
          <w:spacing w:val="-2"/>
          <w:sz w:val="24"/>
        </w:rPr>
        <w:t>осуществлять</w:t>
      </w:r>
      <w:r>
        <w:rPr>
          <w:sz w:val="24"/>
        </w:rPr>
        <w:tab/>
      </w:r>
      <w:r>
        <w:rPr>
          <w:spacing w:val="-2"/>
          <w:sz w:val="24"/>
        </w:rPr>
        <w:t>самооценку</w:t>
      </w:r>
      <w:r>
        <w:rPr>
          <w:sz w:val="24"/>
        </w:rPr>
        <w:tab/>
      </w:r>
      <w:r>
        <w:rPr>
          <w:spacing w:val="-2"/>
          <w:sz w:val="24"/>
        </w:rPr>
        <w:t>деятельности</w:t>
      </w:r>
      <w:r>
        <w:rPr>
          <w:sz w:val="24"/>
        </w:rPr>
        <w:tab/>
      </w:r>
      <w:r>
        <w:rPr>
          <w:spacing w:val="-10"/>
          <w:sz w:val="24"/>
        </w:rPr>
        <w:t>и</w:t>
      </w:r>
      <w:r>
        <w:rPr>
          <w:sz w:val="24"/>
        </w:rPr>
        <w:tab/>
      </w:r>
      <w:r>
        <w:rPr>
          <w:spacing w:val="-2"/>
          <w:sz w:val="24"/>
        </w:rPr>
        <w:t>результата,</w:t>
      </w:r>
      <w:r>
        <w:rPr>
          <w:sz w:val="24"/>
        </w:rPr>
        <w:tab/>
      </w:r>
      <w:r>
        <w:rPr>
          <w:spacing w:val="-2"/>
          <w:sz w:val="24"/>
        </w:rPr>
        <w:t xml:space="preserve">взаимоценку </w:t>
      </w:r>
      <w:r>
        <w:rPr>
          <w:sz w:val="24"/>
        </w:rPr>
        <w:t>деятельности в группе.</w:t>
      </w:r>
    </w:p>
    <w:p w:rsidR="00A74CF0" w:rsidRDefault="00DC143A">
      <w:pPr>
        <w:pStyle w:val="a3"/>
        <w:spacing w:line="275" w:lineRule="exact"/>
        <w:ind w:left="843" w:firstLine="0"/>
        <w:jc w:val="left"/>
      </w:pPr>
      <w:r>
        <w:t>В</w:t>
      </w:r>
      <w:r>
        <w:rPr>
          <w:spacing w:val="-5"/>
        </w:rPr>
        <w:t xml:space="preserve"> </w:t>
      </w:r>
      <w:r>
        <w:t>процессе</w:t>
      </w:r>
      <w:r>
        <w:rPr>
          <w:spacing w:val="-2"/>
        </w:rPr>
        <w:t xml:space="preserve"> </w:t>
      </w:r>
      <w:r>
        <w:t>публичной</w:t>
      </w:r>
      <w:r>
        <w:rPr>
          <w:spacing w:val="-5"/>
        </w:rPr>
        <w:t xml:space="preserve"> </w:t>
      </w:r>
      <w:r>
        <w:t>презентации</w:t>
      </w:r>
      <w:r>
        <w:rPr>
          <w:spacing w:val="-4"/>
        </w:rPr>
        <w:t xml:space="preserve"> </w:t>
      </w:r>
      <w:r>
        <w:t>результатов проекта</w:t>
      </w:r>
      <w:r>
        <w:rPr>
          <w:spacing w:val="-5"/>
        </w:rPr>
        <w:t xml:space="preserve"> </w:t>
      </w:r>
      <w:r>
        <w:rPr>
          <w:spacing w:val="-2"/>
        </w:rPr>
        <w:t>оценивается:</w:t>
      </w:r>
    </w:p>
    <w:p w:rsidR="00A74CF0" w:rsidRDefault="00DC143A" w:rsidP="008D7417">
      <w:pPr>
        <w:pStyle w:val="a5"/>
        <w:numPr>
          <w:ilvl w:val="0"/>
          <w:numId w:val="58"/>
        </w:numPr>
        <w:tabs>
          <w:tab w:val="left" w:pos="1128"/>
        </w:tabs>
        <w:spacing w:before="46" w:line="276" w:lineRule="auto"/>
        <w:ind w:right="696" w:firstLine="710"/>
        <w:jc w:val="left"/>
        <w:rPr>
          <w:sz w:val="24"/>
        </w:rPr>
      </w:pPr>
      <w:r>
        <w:rPr>
          <w:sz w:val="24"/>
        </w:rPr>
        <w:t>качество</w:t>
      </w:r>
      <w:r>
        <w:rPr>
          <w:spacing w:val="40"/>
          <w:sz w:val="24"/>
        </w:rPr>
        <w:t xml:space="preserve"> </w:t>
      </w:r>
      <w:r>
        <w:rPr>
          <w:sz w:val="24"/>
        </w:rPr>
        <w:t>защиты</w:t>
      </w:r>
      <w:r>
        <w:rPr>
          <w:spacing w:val="40"/>
          <w:sz w:val="24"/>
        </w:rPr>
        <w:t xml:space="preserve"> </w:t>
      </w:r>
      <w:r>
        <w:rPr>
          <w:sz w:val="24"/>
        </w:rPr>
        <w:t>проекта</w:t>
      </w:r>
      <w:r>
        <w:rPr>
          <w:spacing w:val="40"/>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40"/>
          <w:sz w:val="24"/>
        </w:rPr>
        <w:t xml:space="preserve"> </w:t>
      </w:r>
      <w:r>
        <w:rPr>
          <w:sz w:val="24"/>
        </w:rPr>
        <w:t>задачи;</w:t>
      </w:r>
      <w:r>
        <w:rPr>
          <w:spacing w:val="40"/>
          <w:sz w:val="24"/>
        </w:rPr>
        <w:t xml:space="preserve"> </w:t>
      </w:r>
      <w:r>
        <w:rPr>
          <w:sz w:val="24"/>
        </w:rPr>
        <w:t>убедительность</w:t>
      </w:r>
      <w:r>
        <w:rPr>
          <w:spacing w:val="80"/>
          <w:sz w:val="24"/>
        </w:rPr>
        <w:t xml:space="preserve"> </w:t>
      </w:r>
      <w:r>
        <w:rPr>
          <w:sz w:val="24"/>
        </w:rPr>
        <w:t>рассуждений; последовательность в аргументации; логичность и оригинальность);</w:t>
      </w:r>
    </w:p>
    <w:p w:rsidR="00A74CF0" w:rsidRDefault="00DC143A" w:rsidP="008D7417">
      <w:pPr>
        <w:pStyle w:val="a5"/>
        <w:numPr>
          <w:ilvl w:val="0"/>
          <w:numId w:val="58"/>
        </w:numPr>
        <w:tabs>
          <w:tab w:val="left" w:pos="1128"/>
          <w:tab w:val="left" w:pos="2264"/>
          <w:tab w:val="left" w:pos="3650"/>
          <w:tab w:val="left" w:pos="5391"/>
          <w:tab w:val="left" w:pos="6427"/>
          <w:tab w:val="left" w:pos="8262"/>
          <w:tab w:val="left" w:pos="9513"/>
        </w:tabs>
        <w:spacing w:line="276" w:lineRule="auto"/>
        <w:ind w:right="688" w:firstLine="710"/>
        <w:jc w:val="left"/>
        <w:rPr>
          <w:sz w:val="24"/>
        </w:rPr>
      </w:pPr>
      <w:r>
        <w:rPr>
          <w:spacing w:val="-2"/>
          <w:sz w:val="24"/>
        </w:rPr>
        <w:t>качество</w:t>
      </w:r>
      <w:r>
        <w:rPr>
          <w:sz w:val="24"/>
        </w:rPr>
        <w:tab/>
      </w:r>
      <w:r>
        <w:rPr>
          <w:spacing w:val="-2"/>
          <w:sz w:val="24"/>
        </w:rPr>
        <w:t>наглядного</w:t>
      </w:r>
      <w:r>
        <w:rPr>
          <w:sz w:val="24"/>
        </w:rPr>
        <w:tab/>
      </w:r>
      <w:r>
        <w:rPr>
          <w:spacing w:val="-2"/>
          <w:sz w:val="24"/>
        </w:rPr>
        <w:t>представления</w:t>
      </w:r>
      <w:r>
        <w:rPr>
          <w:sz w:val="24"/>
        </w:rPr>
        <w:tab/>
      </w:r>
      <w:r>
        <w:rPr>
          <w:spacing w:val="-2"/>
          <w:sz w:val="24"/>
        </w:rPr>
        <w:t>проекта</w:t>
      </w:r>
      <w:r>
        <w:rPr>
          <w:sz w:val="24"/>
        </w:rPr>
        <w:tab/>
      </w:r>
      <w:r>
        <w:rPr>
          <w:spacing w:val="-2"/>
          <w:sz w:val="24"/>
        </w:rPr>
        <w:t>(использование</w:t>
      </w:r>
      <w:r>
        <w:rPr>
          <w:sz w:val="24"/>
        </w:rPr>
        <w:tab/>
      </w:r>
      <w:r>
        <w:rPr>
          <w:spacing w:val="-2"/>
          <w:sz w:val="24"/>
        </w:rPr>
        <w:t>рисунков,</w:t>
      </w:r>
      <w:r>
        <w:rPr>
          <w:sz w:val="24"/>
        </w:rPr>
        <w:tab/>
      </w:r>
      <w:r>
        <w:rPr>
          <w:spacing w:val="-2"/>
          <w:sz w:val="24"/>
        </w:rPr>
        <w:t xml:space="preserve">схем, </w:t>
      </w:r>
      <w:r>
        <w:rPr>
          <w:sz w:val="24"/>
        </w:rPr>
        <w:t>графиков, моделей и других средств наглядной презентации);</w:t>
      </w:r>
    </w:p>
    <w:p w:rsidR="00A74CF0" w:rsidRDefault="00DC143A" w:rsidP="008D7417">
      <w:pPr>
        <w:pStyle w:val="a5"/>
        <w:numPr>
          <w:ilvl w:val="0"/>
          <w:numId w:val="58"/>
        </w:numPr>
        <w:tabs>
          <w:tab w:val="left" w:pos="1128"/>
        </w:tabs>
        <w:spacing w:line="276" w:lineRule="auto"/>
        <w:ind w:right="695" w:firstLine="710"/>
        <w:jc w:val="left"/>
        <w:rPr>
          <w:sz w:val="24"/>
        </w:rPr>
      </w:pPr>
      <w:r>
        <w:rPr>
          <w:sz w:val="24"/>
        </w:rPr>
        <w:t>качество</w:t>
      </w:r>
      <w:r>
        <w:rPr>
          <w:spacing w:val="32"/>
          <w:sz w:val="24"/>
        </w:rPr>
        <w:t xml:space="preserve"> </w:t>
      </w:r>
      <w:r>
        <w:rPr>
          <w:sz w:val="24"/>
        </w:rPr>
        <w:t>письменного</w:t>
      </w:r>
      <w:r>
        <w:rPr>
          <w:spacing w:val="32"/>
          <w:sz w:val="24"/>
        </w:rPr>
        <w:t xml:space="preserve"> </w:t>
      </w:r>
      <w:r>
        <w:rPr>
          <w:sz w:val="24"/>
        </w:rPr>
        <w:t>текста</w:t>
      </w:r>
      <w:r>
        <w:rPr>
          <w:spacing w:val="27"/>
          <w:sz w:val="24"/>
        </w:rPr>
        <w:t xml:space="preserve"> </w:t>
      </w:r>
      <w:r>
        <w:rPr>
          <w:sz w:val="24"/>
        </w:rPr>
        <w:t>(соответствие плану,</w:t>
      </w:r>
      <w:r>
        <w:rPr>
          <w:spacing w:val="29"/>
          <w:sz w:val="24"/>
        </w:rPr>
        <w:t xml:space="preserve"> </w:t>
      </w:r>
      <w:r>
        <w:rPr>
          <w:sz w:val="24"/>
        </w:rPr>
        <w:t>оформление</w:t>
      </w:r>
      <w:r>
        <w:rPr>
          <w:spacing w:val="26"/>
          <w:sz w:val="24"/>
        </w:rPr>
        <w:t xml:space="preserve"> </w:t>
      </w:r>
      <w:r>
        <w:rPr>
          <w:sz w:val="24"/>
        </w:rPr>
        <w:t>работы,</w:t>
      </w:r>
      <w:r>
        <w:rPr>
          <w:spacing w:val="25"/>
          <w:sz w:val="24"/>
        </w:rPr>
        <w:t xml:space="preserve"> </w:t>
      </w:r>
      <w:r>
        <w:rPr>
          <w:sz w:val="24"/>
        </w:rPr>
        <w:t xml:space="preserve">грамотность </w:t>
      </w:r>
      <w:r>
        <w:rPr>
          <w:spacing w:val="-2"/>
          <w:sz w:val="24"/>
        </w:rPr>
        <w:t>изложения);</w:t>
      </w:r>
    </w:p>
    <w:p w:rsidR="00A74CF0" w:rsidRDefault="00DC143A" w:rsidP="008D7417">
      <w:pPr>
        <w:pStyle w:val="a5"/>
        <w:numPr>
          <w:ilvl w:val="0"/>
          <w:numId w:val="58"/>
        </w:numPr>
        <w:tabs>
          <w:tab w:val="left" w:pos="1128"/>
        </w:tabs>
        <w:spacing w:line="276" w:lineRule="auto"/>
        <w:ind w:right="693" w:firstLine="710"/>
        <w:jc w:val="left"/>
        <w:rPr>
          <w:sz w:val="24"/>
        </w:rPr>
      </w:pPr>
      <w:r>
        <w:rPr>
          <w:sz w:val="24"/>
        </w:rPr>
        <w:t>уровень</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(умение</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поставленные</w:t>
      </w:r>
      <w:r>
        <w:rPr>
          <w:spacing w:val="80"/>
          <w:sz w:val="24"/>
        </w:rPr>
        <w:t xml:space="preserve"> </w:t>
      </w:r>
      <w:r>
        <w:rPr>
          <w:sz w:val="24"/>
        </w:rPr>
        <w:t>вопросы, аргументировать и отстаивать собственную точку зрения, участвовать в дискуссии).</w:t>
      </w:r>
    </w:p>
    <w:p w:rsidR="00A74CF0" w:rsidRDefault="00DC143A">
      <w:pPr>
        <w:pStyle w:val="a3"/>
        <w:spacing w:line="276" w:lineRule="auto"/>
        <w:ind w:right="695"/>
        <w:jc w:val="left"/>
      </w:pPr>
      <w:r>
        <w:t>Подробности</w:t>
      </w:r>
      <w:r>
        <w:rPr>
          <w:spacing w:val="40"/>
        </w:rPr>
        <w:t xml:space="preserve"> </w:t>
      </w:r>
      <w:r>
        <w:t>об</w:t>
      </w:r>
      <w:r>
        <w:rPr>
          <w:spacing w:val="40"/>
        </w:rPr>
        <w:t xml:space="preserve"> </w:t>
      </w:r>
      <w:r>
        <w:t>оценивании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в</w:t>
      </w:r>
      <w:r>
        <w:rPr>
          <w:spacing w:val="40"/>
        </w:rPr>
        <w:t xml:space="preserve"> </w:t>
      </w:r>
      <w:r>
        <w:t>школе содержатся в целевом разделе настоящей ООП ООО.</w:t>
      </w:r>
    </w:p>
    <w:p w:rsidR="00A74CF0" w:rsidRDefault="00A74CF0">
      <w:pPr>
        <w:pStyle w:val="a3"/>
        <w:spacing w:before="11"/>
        <w:ind w:left="0" w:firstLine="0"/>
        <w:jc w:val="left"/>
        <w:rPr>
          <w:sz w:val="27"/>
        </w:rPr>
      </w:pPr>
    </w:p>
    <w:p w:rsidR="00A74CF0" w:rsidRDefault="00DC143A">
      <w:pPr>
        <w:pStyle w:val="Heading4"/>
        <w:spacing w:line="276" w:lineRule="auto"/>
        <w:ind w:left="133" w:right="682" w:firstLine="710"/>
      </w:pPr>
      <w:bookmarkStart w:id="23" w:name="Содержание,_виды_и_формы_организации_уче"/>
      <w:bookmarkEnd w:id="23"/>
      <w:r>
        <w:t>Содержание, виды и формы организации учебной деятельности по формированию и развитию ИКТ-компетентности учащихся</w:t>
      </w:r>
    </w:p>
    <w:p w:rsidR="00A74CF0" w:rsidRDefault="00DC143A">
      <w:pPr>
        <w:pStyle w:val="a3"/>
        <w:spacing w:line="276" w:lineRule="auto"/>
        <w:ind w:right="687"/>
      </w:pPr>
      <w:r>
        <w:t>В условиях интенсификации процессов информатизации общества и образования для формирования универсальных учебных действий (далее УУД),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Ориентирование учащихся основной школы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УУД учащихся на уровне основного общего образования.</w:t>
      </w:r>
    </w:p>
    <w:p w:rsidR="00A74CF0" w:rsidRDefault="00DC143A">
      <w:pPr>
        <w:pStyle w:val="a3"/>
        <w:ind w:left="843" w:firstLine="0"/>
      </w:pPr>
      <w:r>
        <w:t>Определение</w:t>
      </w:r>
      <w:r>
        <w:rPr>
          <w:spacing w:val="-6"/>
        </w:rPr>
        <w:t xml:space="preserve"> </w:t>
      </w:r>
      <w:r>
        <w:t>ИКТ-компетентности</w:t>
      </w:r>
      <w:r>
        <w:rPr>
          <w:spacing w:val="-4"/>
        </w:rPr>
        <w:t xml:space="preserve"> </w:t>
      </w:r>
      <w:r>
        <w:t>вводится</w:t>
      </w:r>
      <w:r>
        <w:rPr>
          <w:spacing w:val="-4"/>
        </w:rPr>
        <w:t xml:space="preserve"> </w:t>
      </w:r>
      <w:r>
        <w:t>на</w:t>
      </w:r>
      <w:r>
        <w:rPr>
          <w:spacing w:val="-7"/>
        </w:rPr>
        <w:t xml:space="preserve"> </w:t>
      </w:r>
      <w:r>
        <w:t>базе</w:t>
      </w:r>
      <w:r>
        <w:rPr>
          <w:spacing w:val="-3"/>
        </w:rPr>
        <w:t xml:space="preserve"> </w:t>
      </w:r>
      <w:r>
        <w:t>определения</w:t>
      </w:r>
      <w:r>
        <w:rPr>
          <w:spacing w:val="-2"/>
        </w:rPr>
        <w:t xml:space="preserve"> </w:t>
      </w:r>
      <w:r>
        <w:t>ИКТ-</w:t>
      </w:r>
      <w:r>
        <w:rPr>
          <w:spacing w:val="-2"/>
        </w:rPr>
        <w:t>грамотности.</w:t>
      </w:r>
    </w:p>
    <w:p w:rsidR="00A74CF0" w:rsidRDefault="00DC143A">
      <w:pPr>
        <w:pStyle w:val="a3"/>
        <w:spacing w:before="36" w:line="276" w:lineRule="auto"/>
        <w:ind w:right="689"/>
      </w:pPr>
      <w:r>
        <w:t>Понятие ИКТ-грамотности определяет, какими же навыками и умениями должен обладать человек, чтобы его можно было назвать грамотным в данном смысле. В порядке повышения сложности познавательных (когнитивных) действий, необходимых для их выполнения</w:t>
      </w:r>
      <w:r>
        <w:rPr>
          <w:spacing w:val="37"/>
        </w:rPr>
        <w:t xml:space="preserve"> </w:t>
      </w:r>
      <w:r>
        <w:t>это:</w:t>
      </w:r>
      <w:r>
        <w:rPr>
          <w:spacing w:val="33"/>
        </w:rPr>
        <w:t xml:space="preserve"> </w:t>
      </w:r>
      <w:r>
        <w:t>определение</w:t>
      </w:r>
      <w:r>
        <w:rPr>
          <w:spacing w:val="36"/>
        </w:rPr>
        <w:t xml:space="preserve"> </w:t>
      </w:r>
      <w:r>
        <w:t>информации;</w:t>
      </w:r>
      <w:r>
        <w:rPr>
          <w:spacing w:val="33"/>
        </w:rPr>
        <w:t xml:space="preserve"> </w:t>
      </w:r>
      <w:r>
        <w:t>доступ</w:t>
      </w:r>
      <w:r>
        <w:rPr>
          <w:spacing w:val="38"/>
        </w:rPr>
        <w:t xml:space="preserve"> </w:t>
      </w:r>
      <w:r>
        <w:t>к</w:t>
      </w:r>
      <w:r>
        <w:rPr>
          <w:spacing w:val="36"/>
        </w:rPr>
        <w:t xml:space="preserve"> </w:t>
      </w:r>
      <w:r>
        <w:t>информации;</w:t>
      </w:r>
      <w:r>
        <w:rPr>
          <w:spacing w:val="33"/>
        </w:rPr>
        <w:t xml:space="preserve"> </w:t>
      </w:r>
      <w:r>
        <w:t>управление</w:t>
      </w:r>
      <w:r>
        <w:rPr>
          <w:spacing w:val="36"/>
        </w:rPr>
        <w:t xml:space="preserve"> </w:t>
      </w:r>
      <w:r>
        <w:t>информацией;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интегрирование информации и противопоставление данных;</w:t>
      </w:r>
      <w:r>
        <w:rPr>
          <w:spacing w:val="40"/>
        </w:rPr>
        <w:t xml:space="preserve"> </w:t>
      </w:r>
      <w:r>
        <w:t>оценивание информации;</w:t>
      </w:r>
      <w:r>
        <w:rPr>
          <w:spacing w:val="40"/>
        </w:rPr>
        <w:t xml:space="preserve"> </w:t>
      </w:r>
      <w:r>
        <w:t>создание информации; сообщение информации.</w:t>
      </w:r>
    </w:p>
    <w:p w:rsidR="00A74CF0" w:rsidRDefault="00DC143A">
      <w:pPr>
        <w:pStyle w:val="a3"/>
        <w:spacing w:line="276" w:lineRule="auto"/>
        <w:ind w:right="688"/>
      </w:pPr>
      <w:r>
        <w:t>А под ИКТ-компетентностью подразумевается уверенное владение учащимися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w:t>
      </w:r>
    </w:p>
    <w:p w:rsidR="00A74CF0" w:rsidRDefault="00DC143A">
      <w:pPr>
        <w:pStyle w:val="a3"/>
        <w:spacing w:before="2" w:line="276" w:lineRule="auto"/>
        <w:ind w:right="688"/>
      </w:pPr>
      <w:r>
        <w:t>Ключевые компетенции и универсальные учебные действия (УУД) включают навыки планирования и целеполагания, измерений, анализа и обработки информации, сотрудничества, решения проблем, коммуникативных навыков и ряд других. Достижение учащимися обозначенного результата происходит в процессе урочной и внеурочной деятельности.</w:t>
      </w:r>
    </w:p>
    <w:p w:rsidR="00A74CF0" w:rsidRDefault="00DC143A">
      <w:pPr>
        <w:pStyle w:val="a3"/>
        <w:spacing w:line="276" w:lineRule="auto"/>
        <w:ind w:right="687"/>
      </w:pPr>
      <w:r>
        <w:t>Одновременно ИКТ необходимо применять и, конечно, будут применяться в условиях ФГОС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школы, в которой планируют и фиксируют свою деятельность и результаты учителя и</w:t>
      </w:r>
      <w:r>
        <w:rPr>
          <w:spacing w:val="40"/>
        </w:rPr>
        <w:t xml:space="preserve"> </w:t>
      </w:r>
      <w:r>
        <w:rPr>
          <w:spacing w:val="-2"/>
        </w:rPr>
        <w:t>учащиеся.</w:t>
      </w:r>
    </w:p>
    <w:p w:rsidR="00A74CF0" w:rsidRDefault="00DC143A">
      <w:pPr>
        <w:pStyle w:val="a3"/>
        <w:spacing w:line="276" w:lineRule="auto"/>
        <w:ind w:right="692"/>
      </w:pPr>
      <w:r>
        <w:t>Цель ИКТ: повышение эффективности процесса формирования всех ключевых навыков, собственно навыков использования ИКТ.</w:t>
      </w:r>
    </w:p>
    <w:p w:rsidR="00A74CF0" w:rsidRDefault="00DC143A">
      <w:pPr>
        <w:pStyle w:val="a3"/>
        <w:spacing w:line="276" w:lineRule="auto"/>
        <w:ind w:right="683"/>
      </w:pPr>
      <w:r>
        <w:t>В ИКТ-компетентности выделяется учебная ИКТ-компетентность как способность решать учебные задачи с использованием общедоступных в основной школе инструментов</w:t>
      </w:r>
      <w:r>
        <w:rPr>
          <w:spacing w:val="80"/>
        </w:rPr>
        <w:t xml:space="preserve"> </w:t>
      </w:r>
      <w:r>
        <w:t>ИКТ и источников информации</w:t>
      </w:r>
      <w:r>
        <w:rPr>
          <w:spacing w:val="-5"/>
        </w:rPr>
        <w:t xml:space="preserve"> </w:t>
      </w:r>
      <w:r>
        <w:t>в соответствии</w:t>
      </w:r>
      <w:r>
        <w:rPr>
          <w:spacing w:val="-5"/>
        </w:rPr>
        <w:t xml:space="preserve"> </w:t>
      </w:r>
      <w:r>
        <w:t>с</w:t>
      </w:r>
      <w:r>
        <w:rPr>
          <w:spacing w:val="-2"/>
        </w:rPr>
        <w:t xml:space="preserve"> </w:t>
      </w:r>
      <w:r>
        <w:t>возрастными потребностями</w:t>
      </w:r>
      <w:r>
        <w:rPr>
          <w:spacing w:val="-5"/>
        </w:rPr>
        <w:t xml:space="preserve"> </w:t>
      </w:r>
      <w:r>
        <w:t>и возможностями школьника. Решение задачи формирования ИКТ-компетентности реализуется как на занятиях по отдельным учебным предметам (где формируется предметная ИКТ-компетентность), так и в рамках данной программы по формированию универсальных учебных</w:t>
      </w:r>
      <w:r>
        <w:rPr>
          <w:spacing w:val="-2"/>
        </w:rPr>
        <w:t xml:space="preserve"> </w:t>
      </w:r>
      <w:r>
        <w:t>действий, во внеурочной деятельности учащихся.</w:t>
      </w:r>
    </w:p>
    <w:p w:rsidR="00A74CF0" w:rsidRDefault="00DC143A">
      <w:pPr>
        <w:ind w:left="843"/>
        <w:jc w:val="both"/>
        <w:rPr>
          <w:i/>
          <w:sz w:val="24"/>
        </w:rPr>
      </w:pPr>
      <w:r>
        <w:rPr>
          <w:i/>
          <w:sz w:val="24"/>
        </w:rPr>
        <w:t>При</w:t>
      </w:r>
      <w:r>
        <w:rPr>
          <w:i/>
          <w:spacing w:val="-4"/>
          <w:sz w:val="24"/>
        </w:rPr>
        <w:t xml:space="preserve"> </w:t>
      </w:r>
      <w:r>
        <w:rPr>
          <w:i/>
          <w:sz w:val="24"/>
        </w:rPr>
        <w:t>освоении</w:t>
      </w:r>
      <w:r>
        <w:rPr>
          <w:i/>
          <w:spacing w:val="-2"/>
          <w:sz w:val="24"/>
        </w:rPr>
        <w:t xml:space="preserve"> </w:t>
      </w:r>
      <w:r>
        <w:rPr>
          <w:i/>
          <w:sz w:val="24"/>
        </w:rPr>
        <w:t>личностных</w:t>
      </w:r>
      <w:r>
        <w:rPr>
          <w:i/>
          <w:spacing w:val="-3"/>
          <w:sz w:val="24"/>
        </w:rPr>
        <w:t xml:space="preserve"> </w:t>
      </w:r>
      <w:r>
        <w:rPr>
          <w:i/>
          <w:sz w:val="24"/>
        </w:rPr>
        <w:t>УУД</w:t>
      </w:r>
      <w:r>
        <w:rPr>
          <w:i/>
          <w:spacing w:val="-5"/>
          <w:sz w:val="24"/>
        </w:rPr>
        <w:t xml:space="preserve"> </w:t>
      </w:r>
      <w:r>
        <w:rPr>
          <w:i/>
          <w:sz w:val="24"/>
        </w:rPr>
        <w:t>ведется</w:t>
      </w:r>
      <w:r>
        <w:rPr>
          <w:i/>
          <w:spacing w:val="-3"/>
          <w:sz w:val="24"/>
        </w:rPr>
        <w:t xml:space="preserve"> </w:t>
      </w:r>
      <w:r>
        <w:rPr>
          <w:i/>
          <w:spacing w:val="-2"/>
          <w:sz w:val="24"/>
        </w:rPr>
        <w:t>формирование:</w:t>
      </w:r>
    </w:p>
    <w:p w:rsidR="00A74CF0" w:rsidRDefault="00DC143A" w:rsidP="008D7417">
      <w:pPr>
        <w:pStyle w:val="a5"/>
        <w:numPr>
          <w:ilvl w:val="0"/>
          <w:numId w:val="56"/>
        </w:numPr>
        <w:tabs>
          <w:tab w:val="left" w:pos="989"/>
        </w:tabs>
        <w:spacing w:before="42"/>
        <w:ind w:left="988" w:hanging="146"/>
        <w:rPr>
          <w:sz w:val="24"/>
        </w:rPr>
      </w:pPr>
      <w:r>
        <w:rPr>
          <w:sz w:val="24"/>
        </w:rPr>
        <w:t>критического</w:t>
      </w:r>
      <w:r>
        <w:rPr>
          <w:spacing w:val="-11"/>
          <w:sz w:val="24"/>
        </w:rPr>
        <w:t xml:space="preserve"> </w:t>
      </w:r>
      <w:r>
        <w:rPr>
          <w:sz w:val="24"/>
        </w:rPr>
        <w:t>отношения</w:t>
      </w:r>
      <w:r>
        <w:rPr>
          <w:spacing w:val="-11"/>
          <w:sz w:val="24"/>
        </w:rPr>
        <w:t xml:space="preserve"> </w:t>
      </w:r>
      <w:r>
        <w:rPr>
          <w:sz w:val="24"/>
        </w:rPr>
        <w:t>к</w:t>
      </w:r>
      <w:r>
        <w:rPr>
          <w:spacing w:val="-15"/>
          <w:sz w:val="24"/>
        </w:rPr>
        <w:t xml:space="preserve"> </w:t>
      </w:r>
      <w:r>
        <w:rPr>
          <w:sz w:val="24"/>
        </w:rPr>
        <w:t>информации</w:t>
      </w:r>
      <w:r>
        <w:rPr>
          <w:spacing w:val="-13"/>
          <w:sz w:val="24"/>
        </w:rPr>
        <w:t xml:space="preserve"> </w:t>
      </w:r>
      <w:r>
        <w:rPr>
          <w:sz w:val="24"/>
        </w:rPr>
        <w:t>и</w:t>
      </w:r>
      <w:r>
        <w:rPr>
          <w:spacing w:val="-14"/>
          <w:sz w:val="24"/>
        </w:rPr>
        <w:t xml:space="preserve"> </w:t>
      </w:r>
      <w:r>
        <w:rPr>
          <w:sz w:val="24"/>
        </w:rPr>
        <w:t>избирательности</w:t>
      </w:r>
      <w:r>
        <w:rPr>
          <w:spacing w:val="-10"/>
          <w:sz w:val="24"/>
        </w:rPr>
        <w:t xml:space="preserve"> </w:t>
      </w:r>
      <w:r>
        <w:rPr>
          <w:sz w:val="24"/>
        </w:rPr>
        <w:t>ее</w:t>
      </w:r>
      <w:r>
        <w:rPr>
          <w:spacing w:val="-15"/>
          <w:sz w:val="24"/>
        </w:rPr>
        <w:t xml:space="preserve"> </w:t>
      </w:r>
      <w:r>
        <w:rPr>
          <w:spacing w:val="-2"/>
          <w:sz w:val="24"/>
        </w:rPr>
        <w:t>восприятия;</w:t>
      </w:r>
    </w:p>
    <w:p w:rsidR="00A74CF0" w:rsidRDefault="00DC143A" w:rsidP="008D7417">
      <w:pPr>
        <w:pStyle w:val="a5"/>
        <w:numPr>
          <w:ilvl w:val="0"/>
          <w:numId w:val="56"/>
        </w:numPr>
        <w:tabs>
          <w:tab w:val="left" w:pos="1142"/>
        </w:tabs>
        <w:spacing w:before="41" w:line="276" w:lineRule="auto"/>
        <w:ind w:right="696" w:firstLine="710"/>
        <w:rPr>
          <w:sz w:val="24"/>
        </w:rPr>
      </w:pPr>
      <w:r>
        <w:rPr>
          <w:sz w:val="24"/>
        </w:rPr>
        <w:t>уважения к информации о частной жизни и информационным результатам деятельности других людей;</w:t>
      </w:r>
    </w:p>
    <w:p w:rsidR="00A74CF0" w:rsidRDefault="00DC143A" w:rsidP="008D7417">
      <w:pPr>
        <w:pStyle w:val="a5"/>
        <w:numPr>
          <w:ilvl w:val="0"/>
          <w:numId w:val="56"/>
        </w:numPr>
        <w:tabs>
          <w:tab w:val="left" w:pos="984"/>
        </w:tabs>
        <w:spacing w:before="3"/>
        <w:ind w:left="983" w:hanging="141"/>
        <w:jc w:val="left"/>
        <w:rPr>
          <w:sz w:val="24"/>
        </w:rPr>
      </w:pPr>
      <w:r>
        <w:rPr>
          <w:sz w:val="24"/>
        </w:rPr>
        <w:t>основ</w:t>
      </w:r>
      <w:r>
        <w:rPr>
          <w:spacing w:val="-14"/>
          <w:sz w:val="24"/>
        </w:rPr>
        <w:t xml:space="preserve"> </w:t>
      </w:r>
      <w:r>
        <w:rPr>
          <w:sz w:val="24"/>
        </w:rPr>
        <w:t>правовой</w:t>
      </w:r>
      <w:r>
        <w:rPr>
          <w:spacing w:val="-11"/>
          <w:sz w:val="24"/>
        </w:rPr>
        <w:t xml:space="preserve"> </w:t>
      </w:r>
      <w:r>
        <w:rPr>
          <w:sz w:val="24"/>
        </w:rPr>
        <w:t>культуры</w:t>
      </w:r>
      <w:r>
        <w:rPr>
          <w:spacing w:val="-11"/>
          <w:sz w:val="24"/>
        </w:rPr>
        <w:t xml:space="preserve"> </w:t>
      </w:r>
      <w:r>
        <w:rPr>
          <w:sz w:val="24"/>
        </w:rPr>
        <w:t>в</w:t>
      </w:r>
      <w:r>
        <w:rPr>
          <w:spacing w:val="-10"/>
          <w:sz w:val="24"/>
        </w:rPr>
        <w:t xml:space="preserve"> </w:t>
      </w:r>
      <w:r>
        <w:rPr>
          <w:sz w:val="24"/>
        </w:rPr>
        <w:t>области</w:t>
      </w:r>
      <w:r>
        <w:rPr>
          <w:spacing w:val="-14"/>
          <w:sz w:val="24"/>
        </w:rPr>
        <w:t xml:space="preserve"> </w:t>
      </w:r>
      <w:r>
        <w:rPr>
          <w:sz w:val="24"/>
        </w:rPr>
        <w:t>использования</w:t>
      </w:r>
      <w:r>
        <w:rPr>
          <w:spacing w:val="-12"/>
          <w:sz w:val="24"/>
        </w:rPr>
        <w:t xml:space="preserve"> </w:t>
      </w:r>
      <w:r>
        <w:rPr>
          <w:spacing w:val="-2"/>
          <w:sz w:val="24"/>
        </w:rPr>
        <w:t>информации.</w:t>
      </w:r>
    </w:p>
    <w:p w:rsidR="00A74CF0" w:rsidRDefault="00DC143A">
      <w:pPr>
        <w:spacing w:before="41"/>
        <w:ind w:left="843"/>
        <w:rPr>
          <w:i/>
          <w:sz w:val="24"/>
        </w:rPr>
      </w:pPr>
      <w:r>
        <w:rPr>
          <w:i/>
          <w:sz w:val="24"/>
        </w:rPr>
        <w:t>При</w:t>
      </w:r>
      <w:r>
        <w:rPr>
          <w:i/>
          <w:spacing w:val="-3"/>
          <w:sz w:val="24"/>
        </w:rPr>
        <w:t xml:space="preserve"> </w:t>
      </w:r>
      <w:r>
        <w:rPr>
          <w:i/>
          <w:sz w:val="24"/>
        </w:rPr>
        <w:t>освоении</w:t>
      </w:r>
      <w:r>
        <w:rPr>
          <w:i/>
          <w:spacing w:val="-1"/>
          <w:sz w:val="24"/>
        </w:rPr>
        <w:t xml:space="preserve"> </w:t>
      </w:r>
      <w:r>
        <w:rPr>
          <w:i/>
          <w:sz w:val="24"/>
        </w:rPr>
        <w:t>регулятивных</w:t>
      </w:r>
      <w:r>
        <w:rPr>
          <w:i/>
          <w:spacing w:val="-3"/>
          <w:sz w:val="24"/>
        </w:rPr>
        <w:t xml:space="preserve"> </w:t>
      </w:r>
      <w:r>
        <w:rPr>
          <w:i/>
          <w:sz w:val="24"/>
        </w:rPr>
        <w:t>УУД</w:t>
      </w:r>
      <w:r>
        <w:rPr>
          <w:i/>
          <w:spacing w:val="-1"/>
          <w:sz w:val="24"/>
        </w:rPr>
        <w:t xml:space="preserve"> </w:t>
      </w:r>
      <w:r>
        <w:rPr>
          <w:i/>
          <w:spacing w:val="-2"/>
          <w:sz w:val="24"/>
        </w:rPr>
        <w:t>обеспечивается:</w:t>
      </w:r>
    </w:p>
    <w:p w:rsidR="00A74CF0" w:rsidRDefault="00DC143A" w:rsidP="008D7417">
      <w:pPr>
        <w:pStyle w:val="a5"/>
        <w:numPr>
          <w:ilvl w:val="0"/>
          <w:numId w:val="56"/>
        </w:numPr>
        <w:tabs>
          <w:tab w:val="left" w:pos="998"/>
        </w:tabs>
        <w:spacing w:before="41"/>
        <w:ind w:left="997" w:hanging="155"/>
        <w:jc w:val="left"/>
        <w:rPr>
          <w:sz w:val="24"/>
        </w:rPr>
      </w:pPr>
      <w:r>
        <w:rPr>
          <w:sz w:val="24"/>
        </w:rPr>
        <w:t>оценка</w:t>
      </w:r>
      <w:r>
        <w:rPr>
          <w:spacing w:val="2"/>
          <w:sz w:val="24"/>
        </w:rPr>
        <w:t xml:space="preserve"> </w:t>
      </w:r>
      <w:r>
        <w:rPr>
          <w:sz w:val="24"/>
        </w:rPr>
        <w:t>условий,</w:t>
      </w:r>
      <w:r>
        <w:rPr>
          <w:spacing w:val="2"/>
          <w:sz w:val="24"/>
        </w:rPr>
        <w:t xml:space="preserve"> </w:t>
      </w:r>
      <w:r>
        <w:rPr>
          <w:sz w:val="24"/>
        </w:rPr>
        <w:t>алгоритмов и</w:t>
      </w:r>
      <w:r>
        <w:rPr>
          <w:spacing w:val="4"/>
          <w:sz w:val="24"/>
        </w:rPr>
        <w:t xml:space="preserve"> </w:t>
      </w:r>
      <w:r>
        <w:rPr>
          <w:sz w:val="24"/>
        </w:rPr>
        <w:t>результатов</w:t>
      </w:r>
      <w:r>
        <w:rPr>
          <w:spacing w:val="5"/>
          <w:sz w:val="24"/>
        </w:rPr>
        <w:t xml:space="preserve"> </w:t>
      </w:r>
      <w:r>
        <w:rPr>
          <w:sz w:val="24"/>
        </w:rPr>
        <w:t>действий,</w:t>
      </w:r>
      <w:r>
        <w:rPr>
          <w:spacing w:val="5"/>
          <w:sz w:val="24"/>
        </w:rPr>
        <w:t xml:space="preserve"> </w:t>
      </w:r>
      <w:r>
        <w:rPr>
          <w:sz w:val="24"/>
        </w:rPr>
        <w:t>выполняемых</w:t>
      </w:r>
      <w:r>
        <w:rPr>
          <w:spacing w:val="-1"/>
          <w:sz w:val="24"/>
        </w:rPr>
        <w:t xml:space="preserve"> </w:t>
      </w:r>
      <w:r>
        <w:rPr>
          <w:sz w:val="24"/>
        </w:rPr>
        <w:t>в</w:t>
      </w:r>
      <w:r>
        <w:rPr>
          <w:spacing w:val="1"/>
          <w:sz w:val="24"/>
        </w:rPr>
        <w:t xml:space="preserve"> </w:t>
      </w:r>
      <w:r>
        <w:rPr>
          <w:spacing w:val="-2"/>
          <w:sz w:val="24"/>
        </w:rPr>
        <w:t>информационной</w:t>
      </w:r>
    </w:p>
    <w:p w:rsidR="00A74CF0" w:rsidRDefault="00DC143A">
      <w:pPr>
        <w:pStyle w:val="a3"/>
        <w:spacing w:before="41"/>
        <w:ind w:firstLine="0"/>
        <w:jc w:val="left"/>
      </w:pPr>
      <w:r>
        <w:rPr>
          <w:spacing w:val="-2"/>
        </w:rPr>
        <w:t>среде;</w:t>
      </w:r>
    </w:p>
    <w:p w:rsidR="00A74CF0" w:rsidRDefault="00DC143A" w:rsidP="008D7417">
      <w:pPr>
        <w:pStyle w:val="a5"/>
        <w:numPr>
          <w:ilvl w:val="0"/>
          <w:numId w:val="56"/>
        </w:numPr>
        <w:tabs>
          <w:tab w:val="left" w:pos="1070"/>
        </w:tabs>
        <w:spacing w:before="41"/>
        <w:ind w:left="1069" w:hanging="227"/>
        <w:jc w:val="left"/>
        <w:rPr>
          <w:sz w:val="24"/>
        </w:rPr>
      </w:pPr>
      <w:r>
        <w:rPr>
          <w:sz w:val="24"/>
        </w:rPr>
        <w:t>использование</w:t>
      </w:r>
      <w:r>
        <w:rPr>
          <w:spacing w:val="60"/>
          <w:sz w:val="24"/>
        </w:rPr>
        <w:t xml:space="preserve"> </w:t>
      </w:r>
      <w:r>
        <w:rPr>
          <w:sz w:val="24"/>
        </w:rPr>
        <w:t>результатов</w:t>
      </w:r>
      <w:r>
        <w:rPr>
          <w:spacing w:val="66"/>
          <w:sz w:val="24"/>
        </w:rPr>
        <w:t xml:space="preserve"> </w:t>
      </w:r>
      <w:r>
        <w:rPr>
          <w:sz w:val="24"/>
        </w:rPr>
        <w:t>действия,</w:t>
      </w:r>
      <w:r>
        <w:rPr>
          <w:spacing w:val="66"/>
          <w:sz w:val="24"/>
        </w:rPr>
        <w:t xml:space="preserve"> </w:t>
      </w:r>
      <w:r>
        <w:rPr>
          <w:sz w:val="24"/>
        </w:rPr>
        <w:t>размещенных</w:t>
      </w:r>
      <w:r>
        <w:rPr>
          <w:spacing w:val="61"/>
          <w:sz w:val="24"/>
        </w:rPr>
        <w:t xml:space="preserve"> </w:t>
      </w:r>
      <w:r>
        <w:rPr>
          <w:sz w:val="24"/>
        </w:rPr>
        <w:t>в</w:t>
      </w:r>
      <w:r>
        <w:rPr>
          <w:spacing w:val="62"/>
          <w:sz w:val="24"/>
        </w:rPr>
        <w:t xml:space="preserve"> </w:t>
      </w:r>
      <w:r>
        <w:rPr>
          <w:sz w:val="24"/>
        </w:rPr>
        <w:t>информационной</w:t>
      </w:r>
      <w:r>
        <w:rPr>
          <w:spacing w:val="61"/>
          <w:sz w:val="24"/>
        </w:rPr>
        <w:t xml:space="preserve"> </w:t>
      </w:r>
      <w:r>
        <w:rPr>
          <w:sz w:val="24"/>
        </w:rPr>
        <w:t>среде,</w:t>
      </w:r>
      <w:r>
        <w:rPr>
          <w:spacing w:val="67"/>
          <w:sz w:val="24"/>
        </w:rPr>
        <w:t xml:space="preserve"> </w:t>
      </w:r>
      <w:r>
        <w:rPr>
          <w:spacing w:val="-5"/>
          <w:sz w:val="24"/>
        </w:rPr>
        <w:t>для</w:t>
      </w:r>
    </w:p>
    <w:p w:rsidR="00A74CF0" w:rsidRDefault="00DC143A">
      <w:pPr>
        <w:pStyle w:val="a3"/>
        <w:spacing w:before="41"/>
        <w:ind w:firstLine="0"/>
        <w:jc w:val="left"/>
      </w:pPr>
      <w:r>
        <w:t>оценки</w:t>
      </w:r>
      <w:r>
        <w:rPr>
          <w:spacing w:val="-6"/>
        </w:rPr>
        <w:t xml:space="preserve"> </w:t>
      </w:r>
      <w:r>
        <w:t>и</w:t>
      </w:r>
      <w:r>
        <w:rPr>
          <w:spacing w:val="-5"/>
        </w:rPr>
        <w:t xml:space="preserve"> </w:t>
      </w:r>
      <w:r>
        <w:t>коррекции выполненного</w:t>
      </w:r>
      <w:r>
        <w:rPr>
          <w:spacing w:val="-1"/>
        </w:rPr>
        <w:t xml:space="preserve"> </w:t>
      </w:r>
      <w:r>
        <w:rPr>
          <w:spacing w:val="-2"/>
        </w:rPr>
        <w:t>действия;</w:t>
      </w:r>
    </w:p>
    <w:p w:rsidR="00A74CF0" w:rsidRDefault="00DC143A" w:rsidP="008D7417">
      <w:pPr>
        <w:pStyle w:val="a5"/>
        <w:numPr>
          <w:ilvl w:val="0"/>
          <w:numId w:val="56"/>
        </w:numPr>
        <w:tabs>
          <w:tab w:val="left" w:pos="989"/>
        </w:tabs>
        <w:spacing w:before="41"/>
        <w:ind w:left="988" w:hanging="146"/>
        <w:jc w:val="left"/>
        <w:rPr>
          <w:sz w:val="24"/>
        </w:rPr>
      </w:pPr>
      <w:r>
        <w:rPr>
          <w:spacing w:val="-2"/>
          <w:sz w:val="24"/>
        </w:rPr>
        <w:t>создание</w:t>
      </w:r>
      <w:r>
        <w:rPr>
          <w:spacing w:val="2"/>
          <w:sz w:val="24"/>
        </w:rPr>
        <w:t xml:space="preserve"> </w:t>
      </w:r>
      <w:r>
        <w:rPr>
          <w:spacing w:val="-2"/>
          <w:sz w:val="24"/>
        </w:rPr>
        <w:t>электронного</w:t>
      </w:r>
      <w:r>
        <w:rPr>
          <w:spacing w:val="3"/>
          <w:sz w:val="24"/>
        </w:rPr>
        <w:t xml:space="preserve"> </w:t>
      </w:r>
      <w:r>
        <w:rPr>
          <w:spacing w:val="-2"/>
          <w:sz w:val="24"/>
        </w:rPr>
        <w:t>портфолио</w:t>
      </w:r>
      <w:r>
        <w:rPr>
          <w:spacing w:val="3"/>
          <w:sz w:val="24"/>
        </w:rPr>
        <w:t xml:space="preserve"> </w:t>
      </w:r>
      <w:r>
        <w:rPr>
          <w:spacing w:val="-2"/>
          <w:sz w:val="24"/>
        </w:rPr>
        <w:t>учебных достижений</w:t>
      </w:r>
      <w:r>
        <w:rPr>
          <w:spacing w:val="-1"/>
          <w:sz w:val="24"/>
        </w:rPr>
        <w:t xml:space="preserve"> </w:t>
      </w:r>
      <w:r>
        <w:rPr>
          <w:spacing w:val="-2"/>
          <w:sz w:val="24"/>
        </w:rPr>
        <w:t>учащегося.</w:t>
      </w:r>
    </w:p>
    <w:p w:rsidR="00A74CF0" w:rsidRDefault="00DC143A">
      <w:pPr>
        <w:spacing w:before="41" w:line="280" w:lineRule="auto"/>
        <w:ind w:left="133" w:firstLine="710"/>
        <w:rPr>
          <w:i/>
          <w:sz w:val="24"/>
        </w:rPr>
      </w:pPr>
      <w:r>
        <w:rPr>
          <w:i/>
          <w:sz w:val="24"/>
        </w:rPr>
        <w:t>При</w:t>
      </w:r>
      <w:r>
        <w:rPr>
          <w:i/>
          <w:spacing w:val="31"/>
          <w:sz w:val="24"/>
        </w:rPr>
        <w:t xml:space="preserve"> </w:t>
      </w:r>
      <w:r>
        <w:rPr>
          <w:i/>
          <w:sz w:val="24"/>
        </w:rPr>
        <w:t>освоении познавательных УУД ИКТ играют</w:t>
      </w:r>
      <w:r>
        <w:rPr>
          <w:i/>
          <w:spacing w:val="31"/>
          <w:sz w:val="24"/>
        </w:rPr>
        <w:t xml:space="preserve"> </w:t>
      </w:r>
      <w:r>
        <w:rPr>
          <w:i/>
          <w:sz w:val="24"/>
        </w:rPr>
        <w:t>ключевую</w:t>
      </w:r>
      <w:r>
        <w:rPr>
          <w:i/>
          <w:spacing w:val="30"/>
          <w:sz w:val="24"/>
        </w:rPr>
        <w:t xml:space="preserve"> </w:t>
      </w:r>
      <w:r>
        <w:rPr>
          <w:i/>
          <w:sz w:val="24"/>
        </w:rPr>
        <w:t>роль в таких</w:t>
      </w:r>
      <w:r>
        <w:rPr>
          <w:i/>
          <w:spacing w:val="30"/>
          <w:sz w:val="24"/>
        </w:rPr>
        <w:t xml:space="preserve"> </w:t>
      </w:r>
      <w:r>
        <w:rPr>
          <w:i/>
          <w:sz w:val="24"/>
        </w:rPr>
        <w:t>общеучебных универсальных действиях, как:</w:t>
      </w:r>
    </w:p>
    <w:p w:rsidR="00A74CF0" w:rsidRDefault="00DC143A" w:rsidP="008D7417">
      <w:pPr>
        <w:pStyle w:val="a5"/>
        <w:numPr>
          <w:ilvl w:val="0"/>
          <w:numId w:val="56"/>
        </w:numPr>
        <w:tabs>
          <w:tab w:val="left" w:pos="989"/>
        </w:tabs>
        <w:spacing w:line="269" w:lineRule="exact"/>
        <w:ind w:left="988" w:hanging="146"/>
        <w:jc w:val="left"/>
        <w:rPr>
          <w:sz w:val="24"/>
        </w:rPr>
      </w:pPr>
      <w:r>
        <w:rPr>
          <w:spacing w:val="-2"/>
          <w:sz w:val="24"/>
        </w:rPr>
        <w:t>поиск,</w:t>
      </w:r>
      <w:r>
        <w:rPr>
          <w:spacing w:val="2"/>
          <w:sz w:val="24"/>
        </w:rPr>
        <w:t xml:space="preserve"> </w:t>
      </w:r>
      <w:r>
        <w:rPr>
          <w:spacing w:val="-2"/>
          <w:sz w:val="24"/>
        </w:rPr>
        <w:t>фиксация,</w:t>
      </w:r>
      <w:r>
        <w:rPr>
          <w:spacing w:val="3"/>
          <w:sz w:val="24"/>
        </w:rPr>
        <w:t xml:space="preserve"> </w:t>
      </w:r>
      <w:r>
        <w:rPr>
          <w:spacing w:val="-2"/>
          <w:sz w:val="24"/>
        </w:rPr>
        <w:t>структурирование</w:t>
      </w:r>
      <w:r>
        <w:rPr>
          <w:sz w:val="24"/>
        </w:rPr>
        <w:t xml:space="preserve"> </w:t>
      </w:r>
      <w:r>
        <w:rPr>
          <w:spacing w:val="-2"/>
          <w:sz w:val="24"/>
        </w:rPr>
        <w:t>информации;</w:t>
      </w:r>
    </w:p>
    <w:p w:rsidR="00A74CF0" w:rsidRDefault="00DC143A" w:rsidP="008D7417">
      <w:pPr>
        <w:pStyle w:val="a5"/>
        <w:numPr>
          <w:ilvl w:val="0"/>
          <w:numId w:val="56"/>
        </w:numPr>
        <w:tabs>
          <w:tab w:val="left" w:pos="989"/>
        </w:tabs>
        <w:spacing w:before="40"/>
        <w:ind w:left="988" w:hanging="146"/>
        <w:jc w:val="left"/>
        <w:rPr>
          <w:sz w:val="24"/>
        </w:rPr>
      </w:pPr>
      <w:r>
        <w:rPr>
          <w:spacing w:val="-2"/>
          <w:sz w:val="24"/>
        </w:rPr>
        <w:t>создание</w:t>
      </w:r>
      <w:r>
        <w:rPr>
          <w:sz w:val="24"/>
        </w:rPr>
        <w:t xml:space="preserve"> </w:t>
      </w:r>
      <w:r>
        <w:rPr>
          <w:spacing w:val="-2"/>
          <w:sz w:val="24"/>
        </w:rPr>
        <w:t>простых</w:t>
      </w:r>
      <w:r>
        <w:rPr>
          <w:spacing w:val="-3"/>
          <w:sz w:val="24"/>
        </w:rPr>
        <w:t xml:space="preserve"> </w:t>
      </w:r>
      <w:r>
        <w:rPr>
          <w:spacing w:val="-2"/>
          <w:sz w:val="24"/>
        </w:rPr>
        <w:t>гипермедиасообщений;</w:t>
      </w:r>
    </w:p>
    <w:p w:rsidR="00A74CF0" w:rsidRDefault="00DC143A" w:rsidP="008D7417">
      <w:pPr>
        <w:pStyle w:val="a5"/>
        <w:numPr>
          <w:ilvl w:val="0"/>
          <w:numId w:val="56"/>
        </w:numPr>
        <w:tabs>
          <w:tab w:val="left" w:pos="989"/>
        </w:tabs>
        <w:spacing w:before="41"/>
        <w:ind w:left="988" w:hanging="146"/>
        <w:jc w:val="left"/>
        <w:rPr>
          <w:sz w:val="24"/>
        </w:rPr>
      </w:pPr>
      <w:r>
        <w:rPr>
          <w:sz w:val="24"/>
        </w:rPr>
        <w:t>построение</w:t>
      </w:r>
      <w:r>
        <w:rPr>
          <w:spacing w:val="-15"/>
          <w:sz w:val="24"/>
        </w:rPr>
        <w:t xml:space="preserve"> </w:t>
      </w:r>
      <w:r>
        <w:rPr>
          <w:sz w:val="24"/>
        </w:rPr>
        <w:t>простейших</w:t>
      </w:r>
      <w:r>
        <w:rPr>
          <w:spacing w:val="-15"/>
          <w:sz w:val="24"/>
        </w:rPr>
        <w:t xml:space="preserve"> </w:t>
      </w:r>
      <w:r>
        <w:rPr>
          <w:sz w:val="24"/>
        </w:rPr>
        <w:t>моделей</w:t>
      </w:r>
      <w:r>
        <w:rPr>
          <w:spacing w:val="-14"/>
          <w:sz w:val="24"/>
        </w:rPr>
        <w:t xml:space="preserve"> </w:t>
      </w:r>
      <w:r>
        <w:rPr>
          <w:sz w:val="24"/>
        </w:rPr>
        <w:t>объектов</w:t>
      </w:r>
      <w:r>
        <w:rPr>
          <w:spacing w:val="-12"/>
          <w:sz w:val="24"/>
        </w:rPr>
        <w:t xml:space="preserve"> </w:t>
      </w:r>
      <w:r>
        <w:rPr>
          <w:sz w:val="24"/>
        </w:rPr>
        <w:t>и</w:t>
      </w:r>
      <w:r>
        <w:rPr>
          <w:spacing w:val="-14"/>
          <w:sz w:val="24"/>
        </w:rPr>
        <w:t xml:space="preserve"> </w:t>
      </w:r>
      <w:r>
        <w:rPr>
          <w:spacing w:val="-2"/>
          <w:sz w:val="24"/>
        </w:rPr>
        <w:t>процессов.</w:t>
      </w:r>
    </w:p>
    <w:p w:rsidR="00A74CF0" w:rsidRDefault="00DC143A">
      <w:pPr>
        <w:spacing w:before="41" w:line="276" w:lineRule="auto"/>
        <w:ind w:left="133" w:right="695" w:firstLine="710"/>
        <w:rPr>
          <w:sz w:val="24"/>
        </w:rPr>
      </w:pPr>
      <w:r>
        <w:rPr>
          <w:i/>
          <w:sz w:val="24"/>
        </w:rPr>
        <w:t>ИКТ является важным инструментом для формирования коммуникативных УУД.</w:t>
      </w:r>
      <w:r>
        <w:rPr>
          <w:i/>
          <w:spacing w:val="33"/>
          <w:sz w:val="24"/>
        </w:rPr>
        <w:t xml:space="preserve"> </w:t>
      </w:r>
      <w:r>
        <w:rPr>
          <w:sz w:val="24"/>
        </w:rPr>
        <w:t>Для этого используются:</w:t>
      </w:r>
    </w:p>
    <w:p w:rsidR="00A74CF0" w:rsidRDefault="00DC143A" w:rsidP="008D7417">
      <w:pPr>
        <w:pStyle w:val="a5"/>
        <w:numPr>
          <w:ilvl w:val="0"/>
          <w:numId w:val="56"/>
        </w:numPr>
        <w:tabs>
          <w:tab w:val="left" w:pos="984"/>
        </w:tabs>
        <w:spacing w:line="275" w:lineRule="exact"/>
        <w:ind w:left="983" w:hanging="141"/>
        <w:jc w:val="left"/>
        <w:rPr>
          <w:sz w:val="24"/>
        </w:rPr>
      </w:pPr>
      <w:r>
        <w:rPr>
          <w:sz w:val="24"/>
        </w:rPr>
        <w:t>обмен</w:t>
      </w:r>
      <w:r>
        <w:rPr>
          <w:spacing w:val="-8"/>
          <w:sz w:val="24"/>
        </w:rPr>
        <w:t xml:space="preserve"> </w:t>
      </w:r>
      <w:r>
        <w:rPr>
          <w:spacing w:val="-2"/>
          <w:sz w:val="24"/>
        </w:rPr>
        <w:t>гипермедиасообщениями;</w:t>
      </w:r>
    </w:p>
    <w:p w:rsidR="00A74CF0" w:rsidRDefault="00DC143A" w:rsidP="008D7417">
      <w:pPr>
        <w:pStyle w:val="a5"/>
        <w:numPr>
          <w:ilvl w:val="0"/>
          <w:numId w:val="56"/>
        </w:numPr>
        <w:tabs>
          <w:tab w:val="left" w:pos="989"/>
        </w:tabs>
        <w:spacing w:before="41"/>
        <w:ind w:left="988" w:hanging="146"/>
        <w:jc w:val="left"/>
        <w:rPr>
          <w:sz w:val="24"/>
        </w:rPr>
      </w:pPr>
      <w:r>
        <w:rPr>
          <w:spacing w:val="-2"/>
          <w:sz w:val="24"/>
        </w:rPr>
        <w:t>выступление</w:t>
      </w:r>
      <w:r>
        <w:rPr>
          <w:spacing w:val="1"/>
          <w:sz w:val="24"/>
        </w:rPr>
        <w:t xml:space="preserve"> </w:t>
      </w:r>
      <w:r>
        <w:rPr>
          <w:spacing w:val="-2"/>
          <w:sz w:val="24"/>
        </w:rPr>
        <w:t>с</w:t>
      </w:r>
      <w:r>
        <w:rPr>
          <w:spacing w:val="1"/>
          <w:sz w:val="24"/>
        </w:rPr>
        <w:t xml:space="preserve"> </w:t>
      </w:r>
      <w:r>
        <w:rPr>
          <w:spacing w:val="-2"/>
          <w:sz w:val="24"/>
        </w:rPr>
        <w:t>аудиовизуальной поддержкой;</w:t>
      </w:r>
    </w:p>
    <w:p w:rsidR="00A74CF0" w:rsidRDefault="00DC143A" w:rsidP="008D7417">
      <w:pPr>
        <w:pStyle w:val="a5"/>
        <w:numPr>
          <w:ilvl w:val="0"/>
          <w:numId w:val="56"/>
        </w:numPr>
        <w:tabs>
          <w:tab w:val="left" w:pos="989"/>
        </w:tabs>
        <w:spacing w:before="41"/>
        <w:ind w:left="988" w:hanging="146"/>
        <w:jc w:val="left"/>
        <w:rPr>
          <w:sz w:val="24"/>
        </w:rPr>
      </w:pPr>
      <w:r>
        <w:rPr>
          <w:spacing w:val="-2"/>
          <w:sz w:val="24"/>
        </w:rPr>
        <w:t>фиксация</w:t>
      </w:r>
      <w:r>
        <w:rPr>
          <w:spacing w:val="4"/>
          <w:sz w:val="24"/>
        </w:rPr>
        <w:t xml:space="preserve"> </w:t>
      </w:r>
      <w:r>
        <w:rPr>
          <w:spacing w:val="-2"/>
          <w:sz w:val="24"/>
        </w:rPr>
        <w:t>хода</w:t>
      </w:r>
      <w:r>
        <w:rPr>
          <w:spacing w:val="3"/>
          <w:sz w:val="24"/>
        </w:rPr>
        <w:t xml:space="preserve"> </w:t>
      </w:r>
      <w:r>
        <w:rPr>
          <w:spacing w:val="-2"/>
          <w:sz w:val="24"/>
        </w:rPr>
        <w:t>коллективной/личной</w:t>
      </w:r>
      <w:r>
        <w:rPr>
          <w:sz w:val="24"/>
        </w:rPr>
        <w:t xml:space="preserve"> </w:t>
      </w:r>
      <w:r>
        <w:rPr>
          <w:spacing w:val="-2"/>
          <w:sz w:val="24"/>
        </w:rPr>
        <w:t>коммуникации;</w:t>
      </w:r>
    </w:p>
    <w:p w:rsidR="00A74CF0" w:rsidRDefault="00A74CF0">
      <w:pPr>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56"/>
        </w:numPr>
        <w:tabs>
          <w:tab w:val="left" w:pos="984"/>
        </w:tabs>
        <w:spacing w:before="69" w:line="276" w:lineRule="auto"/>
        <w:ind w:left="843" w:right="680" w:firstLine="0"/>
        <w:rPr>
          <w:sz w:val="24"/>
        </w:rPr>
      </w:pPr>
      <w:r>
        <w:rPr>
          <w:sz w:val="24"/>
        </w:rPr>
        <w:lastRenderedPageBreak/>
        <w:t>общение в цифровой среде (электронная почта, чат, видеоконференция, форум, блог). Формирование</w:t>
      </w:r>
      <w:r>
        <w:rPr>
          <w:spacing w:val="47"/>
          <w:sz w:val="24"/>
        </w:rPr>
        <w:t xml:space="preserve">  </w:t>
      </w:r>
      <w:r>
        <w:rPr>
          <w:sz w:val="24"/>
        </w:rPr>
        <w:t>ИКТ-компетентности</w:t>
      </w:r>
      <w:r>
        <w:rPr>
          <w:spacing w:val="47"/>
          <w:sz w:val="24"/>
        </w:rPr>
        <w:t xml:space="preserve">  </w:t>
      </w:r>
      <w:r>
        <w:rPr>
          <w:sz w:val="24"/>
        </w:rPr>
        <w:t>учащихся</w:t>
      </w:r>
      <w:r>
        <w:rPr>
          <w:spacing w:val="48"/>
          <w:sz w:val="24"/>
        </w:rPr>
        <w:t xml:space="preserve">  </w:t>
      </w:r>
      <w:r>
        <w:rPr>
          <w:sz w:val="24"/>
        </w:rPr>
        <w:t>происходит</w:t>
      </w:r>
      <w:r>
        <w:rPr>
          <w:spacing w:val="49"/>
          <w:sz w:val="24"/>
        </w:rPr>
        <w:t xml:space="preserve">  </w:t>
      </w:r>
      <w:r>
        <w:rPr>
          <w:sz w:val="24"/>
        </w:rPr>
        <w:t>в</w:t>
      </w:r>
      <w:r>
        <w:rPr>
          <w:spacing w:val="47"/>
          <w:sz w:val="24"/>
        </w:rPr>
        <w:t xml:space="preserve">  </w:t>
      </w:r>
      <w:r>
        <w:rPr>
          <w:sz w:val="24"/>
        </w:rPr>
        <w:t>рамках</w:t>
      </w:r>
      <w:r>
        <w:rPr>
          <w:spacing w:val="46"/>
          <w:sz w:val="24"/>
        </w:rPr>
        <w:t xml:space="preserve">  </w:t>
      </w:r>
      <w:r>
        <w:rPr>
          <w:spacing w:val="-2"/>
          <w:sz w:val="24"/>
        </w:rPr>
        <w:t>системно-</w:t>
      </w:r>
    </w:p>
    <w:p w:rsidR="00A74CF0" w:rsidRDefault="00DC143A">
      <w:pPr>
        <w:pStyle w:val="a3"/>
        <w:spacing w:line="280" w:lineRule="auto"/>
        <w:ind w:right="695" w:firstLine="0"/>
      </w:pPr>
      <w:r>
        <w:t>деятельностного подхода, в процессе изучения всех без исключения предметов учебного плана и внеурочной деятельности.</w:t>
      </w:r>
    </w:p>
    <w:p w:rsidR="00A74CF0" w:rsidRDefault="00DC143A">
      <w:pPr>
        <w:pStyle w:val="a3"/>
        <w:spacing w:line="276" w:lineRule="auto"/>
        <w:ind w:right="689"/>
      </w:pPr>
      <w:r>
        <w:t>На период 10-18 лет приходится пик интеллектуального развития личности. Соответственно методологическому положению о формировании и развитии личности в активной деятельности, мы должны учитывать, что в этом возрасте интеллектуальное формирование и развитие учащегося происходит в учебно-познавательной деятельности. Следовательно, любые упущения в овладении этой деятельностью ведут к снижению интеллектуального уровня учащегося. Интеллектуальная сторона личности напрямую связана с уровнем овладения учебно-познавательной деятельностью.</w:t>
      </w:r>
    </w:p>
    <w:p w:rsidR="00A74CF0" w:rsidRDefault="00DC143A">
      <w:pPr>
        <w:pStyle w:val="a3"/>
        <w:ind w:left="843" w:firstLine="0"/>
      </w:pPr>
      <w:r>
        <w:t>При</w:t>
      </w:r>
      <w:r>
        <w:rPr>
          <w:spacing w:val="-6"/>
        </w:rPr>
        <w:t xml:space="preserve"> </w:t>
      </w:r>
      <w:r>
        <w:t>изучении</w:t>
      </w:r>
      <w:r>
        <w:rPr>
          <w:spacing w:val="-2"/>
        </w:rPr>
        <w:t xml:space="preserve"> </w:t>
      </w:r>
      <w:r>
        <w:t>каждого</w:t>
      </w:r>
      <w:r>
        <w:rPr>
          <w:spacing w:val="-3"/>
        </w:rPr>
        <w:t xml:space="preserve"> </w:t>
      </w:r>
      <w:r>
        <w:t>предмета</w:t>
      </w:r>
      <w:r>
        <w:rPr>
          <w:spacing w:val="-4"/>
        </w:rPr>
        <w:t xml:space="preserve"> </w:t>
      </w:r>
      <w:r>
        <w:t>выделяется</w:t>
      </w:r>
      <w:r>
        <w:rPr>
          <w:spacing w:val="-4"/>
        </w:rPr>
        <w:t xml:space="preserve"> </w:t>
      </w:r>
      <w:r>
        <w:t>несколько</w:t>
      </w:r>
      <w:r>
        <w:rPr>
          <w:spacing w:val="-3"/>
        </w:rPr>
        <w:t xml:space="preserve"> </w:t>
      </w:r>
      <w:r>
        <w:rPr>
          <w:spacing w:val="-2"/>
        </w:rPr>
        <w:t>аспектов:</w:t>
      </w:r>
    </w:p>
    <w:p w:rsidR="00A74CF0" w:rsidRDefault="00DC143A" w:rsidP="008D7417">
      <w:pPr>
        <w:pStyle w:val="a5"/>
        <w:numPr>
          <w:ilvl w:val="0"/>
          <w:numId w:val="55"/>
        </w:numPr>
        <w:tabs>
          <w:tab w:val="left" w:pos="1088"/>
        </w:tabs>
        <w:spacing w:before="34"/>
        <w:rPr>
          <w:sz w:val="24"/>
        </w:rPr>
      </w:pPr>
      <w:r>
        <w:rPr>
          <w:sz w:val="24"/>
        </w:rPr>
        <w:t>информационный</w:t>
      </w:r>
      <w:r>
        <w:rPr>
          <w:spacing w:val="-4"/>
          <w:sz w:val="24"/>
        </w:rPr>
        <w:t xml:space="preserve"> </w:t>
      </w:r>
      <w:r>
        <w:rPr>
          <w:sz w:val="24"/>
        </w:rPr>
        <w:t>-</w:t>
      </w:r>
      <w:r>
        <w:rPr>
          <w:spacing w:val="-6"/>
          <w:sz w:val="24"/>
        </w:rPr>
        <w:t xml:space="preserve"> </w:t>
      </w:r>
      <w:r>
        <w:rPr>
          <w:sz w:val="24"/>
        </w:rPr>
        <w:t>овладение</w:t>
      </w:r>
      <w:r>
        <w:rPr>
          <w:spacing w:val="-3"/>
          <w:sz w:val="24"/>
        </w:rPr>
        <w:t xml:space="preserve"> </w:t>
      </w:r>
      <w:r>
        <w:rPr>
          <w:spacing w:val="-2"/>
          <w:sz w:val="24"/>
        </w:rPr>
        <w:t>информацией;</w:t>
      </w:r>
    </w:p>
    <w:p w:rsidR="00A74CF0" w:rsidRDefault="00DC143A" w:rsidP="008D7417">
      <w:pPr>
        <w:pStyle w:val="a5"/>
        <w:numPr>
          <w:ilvl w:val="0"/>
          <w:numId w:val="55"/>
        </w:numPr>
        <w:tabs>
          <w:tab w:val="left" w:pos="1088"/>
        </w:tabs>
        <w:spacing w:before="41"/>
        <w:rPr>
          <w:sz w:val="24"/>
        </w:rPr>
      </w:pPr>
      <w:r>
        <w:rPr>
          <w:sz w:val="24"/>
        </w:rPr>
        <w:t>деятельностный</w:t>
      </w:r>
      <w:r>
        <w:rPr>
          <w:spacing w:val="-6"/>
          <w:sz w:val="24"/>
        </w:rPr>
        <w:t xml:space="preserve"> </w:t>
      </w:r>
      <w:r>
        <w:rPr>
          <w:sz w:val="24"/>
        </w:rPr>
        <w:t>-</w:t>
      </w:r>
      <w:r>
        <w:rPr>
          <w:spacing w:val="-3"/>
          <w:sz w:val="24"/>
        </w:rPr>
        <w:t xml:space="preserve"> </w:t>
      </w:r>
      <w:r>
        <w:rPr>
          <w:sz w:val="24"/>
        </w:rPr>
        <w:t>овладение</w:t>
      </w:r>
      <w:r>
        <w:rPr>
          <w:spacing w:val="-3"/>
          <w:sz w:val="24"/>
        </w:rPr>
        <w:t xml:space="preserve"> </w:t>
      </w:r>
      <w:r>
        <w:rPr>
          <w:sz w:val="24"/>
        </w:rPr>
        <w:t>способами</w:t>
      </w:r>
      <w:r>
        <w:rPr>
          <w:spacing w:val="-4"/>
          <w:sz w:val="24"/>
        </w:rPr>
        <w:t xml:space="preserve"> </w:t>
      </w:r>
      <w:r>
        <w:rPr>
          <w:spacing w:val="-2"/>
          <w:sz w:val="24"/>
        </w:rPr>
        <w:t>деятельности;</w:t>
      </w:r>
    </w:p>
    <w:p w:rsidR="00A74CF0" w:rsidRDefault="00DC143A" w:rsidP="008D7417">
      <w:pPr>
        <w:pStyle w:val="a5"/>
        <w:numPr>
          <w:ilvl w:val="0"/>
          <w:numId w:val="55"/>
        </w:numPr>
        <w:tabs>
          <w:tab w:val="left" w:pos="1088"/>
        </w:tabs>
        <w:spacing w:before="41"/>
        <w:rPr>
          <w:sz w:val="24"/>
        </w:rPr>
      </w:pPr>
      <w:r>
        <w:rPr>
          <w:sz w:val="24"/>
        </w:rPr>
        <w:t>личностный</w:t>
      </w:r>
      <w:r>
        <w:rPr>
          <w:spacing w:val="-6"/>
          <w:sz w:val="24"/>
        </w:rPr>
        <w:t xml:space="preserve"> </w:t>
      </w:r>
      <w:r>
        <w:rPr>
          <w:sz w:val="24"/>
        </w:rPr>
        <w:t>-</w:t>
      </w:r>
      <w:r>
        <w:rPr>
          <w:spacing w:val="-10"/>
          <w:sz w:val="24"/>
        </w:rPr>
        <w:t xml:space="preserve"> </w:t>
      </w:r>
      <w:r>
        <w:rPr>
          <w:sz w:val="24"/>
        </w:rPr>
        <w:t>осознание</w:t>
      </w:r>
      <w:r>
        <w:rPr>
          <w:spacing w:val="-8"/>
          <w:sz w:val="24"/>
        </w:rPr>
        <w:t xml:space="preserve"> </w:t>
      </w:r>
      <w:r>
        <w:rPr>
          <w:sz w:val="24"/>
        </w:rPr>
        <w:t>личностного</w:t>
      </w:r>
      <w:r>
        <w:rPr>
          <w:spacing w:val="1"/>
          <w:sz w:val="24"/>
        </w:rPr>
        <w:t xml:space="preserve"> </w:t>
      </w:r>
      <w:r>
        <w:rPr>
          <w:sz w:val="24"/>
        </w:rPr>
        <w:t>значения</w:t>
      </w:r>
      <w:r>
        <w:rPr>
          <w:spacing w:val="-2"/>
          <w:sz w:val="24"/>
        </w:rPr>
        <w:t xml:space="preserve"> </w:t>
      </w:r>
      <w:r>
        <w:rPr>
          <w:sz w:val="24"/>
        </w:rPr>
        <w:t>познаваемого</w:t>
      </w:r>
      <w:r>
        <w:rPr>
          <w:spacing w:val="-2"/>
          <w:sz w:val="24"/>
        </w:rPr>
        <w:t xml:space="preserve"> предмета.</w:t>
      </w:r>
    </w:p>
    <w:p w:rsidR="00A74CF0" w:rsidRDefault="00DC143A">
      <w:pPr>
        <w:pStyle w:val="a3"/>
        <w:spacing w:before="41" w:line="276" w:lineRule="auto"/>
        <w:ind w:right="684"/>
      </w:pPr>
      <w:r>
        <w:t>Можно назвать и другие варианты видов учебно-познавательной деятельности (например, решение задач, проблем). Но, отмеченные выше являются наиболее важными, так как: во-первых, на работу с ними, на овладение ими в учебном процессе отводится максимум времени;</w:t>
      </w:r>
      <w:r>
        <w:rPr>
          <w:spacing w:val="40"/>
        </w:rPr>
        <w:t xml:space="preserve"> </w:t>
      </w:r>
      <w:r>
        <w:t>во-вторых, они представляют наибольшие возможности для познания действительности; в-третьих, овладение ими дает возможность ускорить овладение учащимися других видов деятельности.</w:t>
      </w:r>
    </w:p>
    <w:p w:rsidR="00A74CF0" w:rsidRDefault="00DC143A">
      <w:pPr>
        <w:pStyle w:val="a3"/>
        <w:spacing w:before="2" w:line="276" w:lineRule="auto"/>
        <w:ind w:right="684"/>
      </w:pPr>
      <w:r>
        <w:t>Выделенные в зависимости от предмета виды учебно-познавательной деятельности представлены в таблице.</w:t>
      </w:r>
    </w:p>
    <w:p w:rsidR="00A74CF0" w:rsidRDefault="00DC143A">
      <w:pPr>
        <w:pStyle w:val="Heading4"/>
        <w:spacing w:before="3" w:after="41"/>
      </w:pPr>
      <w:r>
        <w:t>Виды</w:t>
      </w:r>
      <w:r>
        <w:rPr>
          <w:spacing w:val="-2"/>
        </w:rPr>
        <w:t xml:space="preserve"> </w:t>
      </w:r>
      <w:r>
        <w:t>учебно-познавательной</w:t>
      </w:r>
      <w:r>
        <w:rPr>
          <w:spacing w:val="-5"/>
        </w:rPr>
        <w:t xml:space="preserve"> </w:t>
      </w:r>
      <w:r>
        <w:t>деятельности</w:t>
      </w:r>
      <w:r>
        <w:rPr>
          <w:spacing w:val="-4"/>
        </w:rPr>
        <w:t xml:space="preserve"> </w:t>
      </w:r>
      <w:r>
        <w:t>и</w:t>
      </w:r>
      <w:r>
        <w:rPr>
          <w:spacing w:val="-1"/>
        </w:rPr>
        <w:t xml:space="preserve"> </w:t>
      </w:r>
      <w:r>
        <w:t>их</w:t>
      </w:r>
      <w:r>
        <w:rPr>
          <w:spacing w:val="-5"/>
        </w:rPr>
        <w:t xml:space="preserve"> </w:t>
      </w:r>
      <w:r>
        <w:rPr>
          <w:spacing w:val="-2"/>
        </w:rPr>
        <w:t>предметы</w:t>
      </w:r>
    </w:p>
    <w:tbl>
      <w:tblPr>
        <w:tblStyle w:val="30"/>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6862"/>
      </w:tblGrid>
      <w:tr w:rsidR="00A74CF0">
        <w:trPr>
          <w:trHeight w:val="830"/>
        </w:trPr>
        <w:tc>
          <w:tcPr>
            <w:tcW w:w="2828" w:type="dxa"/>
          </w:tcPr>
          <w:p w:rsidR="00A74CF0" w:rsidRDefault="00DC143A">
            <w:pPr>
              <w:pStyle w:val="TableParagraph"/>
              <w:ind w:left="537" w:firstLine="130"/>
              <w:rPr>
                <w:b/>
                <w:sz w:val="24"/>
              </w:rPr>
            </w:pPr>
            <w:r>
              <w:rPr>
                <w:b/>
                <w:sz w:val="24"/>
              </w:rPr>
              <w:t>Виды</w:t>
            </w:r>
            <w:r>
              <w:rPr>
                <w:b/>
                <w:spacing w:val="2"/>
                <w:sz w:val="24"/>
              </w:rPr>
              <w:t xml:space="preserve"> </w:t>
            </w:r>
            <w:r>
              <w:rPr>
                <w:b/>
                <w:spacing w:val="-2"/>
                <w:sz w:val="24"/>
              </w:rPr>
              <w:t>учебно-</w:t>
            </w:r>
          </w:p>
          <w:p w:rsidR="00A74CF0" w:rsidRDefault="00DC143A">
            <w:pPr>
              <w:pStyle w:val="TableParagraph"/>
              <w:spacing w:line="274" w:lineRule="exact"/>
              <w:ind w:left="677" w:hanging="140"/>
              <w:rPr>
                <w:b/>
                <w:sz w:val="24"/>
              </w:rPr>
            </w:pPr>
            <w:r>
              <w:rPr>
                <w:b/>
                <w:spacing w:val="-2"/>
                <w:sz w:val="24"/>
              </w:rPr>
              <w:t>познавательной деятельности</w:t>
            </w:r>
          </w:p>
        </w:tc>
        <w:tc>
          <w:tcPr>
            <w:tcW w:w="6862" w:type="dxa"/>
          </w:tcPr>
          <w:p w:rsidR="00A74CF0" w:rsidRDefault="00DC143A">
            <w:pPr>
              <w:pStyle w:val="TableParagraph"/>
              <w:ind w:left="1378" w:right="1366"/>
              <w:jc w:val="center"/>
              <w:rPr>
                <w:b/>
                <w:sz w:val="24"/>
              </w:rPr>
            </w:pPr>
            <w:r>
              <w:rPr>
                <w:b/>
                <w:sz w:val="24"/>
              </w:rPr>
              <w:t>Предметы</w:t>
            </w:r>
            <w:r>
              <w:rPr>
                <w:b/>
                <w:spacing w:val="-4"/>
                <w:sz w:val="24"/>
              </w:rPr>
              <w:t xml:space="preserve"> </w:t>
            </w:r>
            <w:r>
              <w:rPr>
                <w:b/>
                <w:spacing w:val="-2"/>
                <w:sz w:val="24"/>
              </w:rPr>
              <w:t>видов</w:t>
            </w:r>
          </w:p>
          <w:p w:rsidR="00A74CF0" w:rsidRDefault="00DC143A">
            <w:pPr>
              <w:pStyle w:val="TableParagraph"/>
              <w:spacing w:before="3"/>
              <w:ind w:left="1381" w:right="1366"/>
              <w:jc w:val="center"/>
              <w:rPr>
                <w:b/>
                <w:sz w:val="24"/>
              </w:rPr>
            </w:pPr>
            <w:r>
              <w:rPr>
                <w:b/>
                <w:sz w:val="24"/>
              </w:rPr>
              <w:t>учебно-познавательной</w:t>
            </w:r>
            <w:r>
              <w:rPr>
                <w:b/>
                <w:spacing w:val="-1"/>
                <w:sz w:val="24"/>
              </w:rPr>
              <w:t xml:space="preserve"> </w:t>
            </w:r>
            <w:r>
              <w:rPr>
                <w:b/>
                <w:spacing w:val="-2"/>
                <w:sz w:val="24"/>
              </w:rPr>
              <w:t>деятельности</w:t>
            </w:r>
          </w:p>
        </w:tc>
      </w:tr>
      <w:tr w:rsidR="00A74CF0">
        <w:trPr>
          <w:trHeight w:val="551"/>
        </w:trPr>
        <w:tc>
          <w:tcPr>
            <w:tcW w:w="2828" w:type="dxa"/>
          </w:tcPr>
          <w:p w:rsidR="00A74CF0" w:rsidRDefault="00DC143A">
            <w:pPr>
              <w:pStyle w:val="TableParagraph"/>
              <w:spacing w:line="271" w:lineRule="exact"/>
              <w:ind w:left="42"/>
              <w:rPr>
                <w:sz w:val="24"/>
              </w:rPr>
            </w:pPr>
            <w:r>
              <w:rPr>
                <w:spacing w:val="-2"/>
                <w:sz w:val="24"/>
              </w:rPr>
              <w:t>Наблюдение</w:t>
            </w:r>
          </w:p>
        </w:tc>
        <w:tc>
          <w:tcPr>
            <w:tcW w:w="6862" w:type="dxa"/>
          </w:tcPr>
          <w:p w:rsidR="00A74CF0" w:rsidRDefault="00DC143A">
            <w:pPr>
              <w:pStyle w:val="TableParagraph"/>
              <w:spacing w:line="274" w:lineRule="exact"/>
              <w:ind w:left="47"/>
              <w:rPr>
                <w:sz w:val="24"/>
              </w:rPr>
            </w:pPr>
            <w:r>
              <w:rPr>
                <w:sz w:val="24"/>
              </w:rPr>
              <w:t>Внешние</w:t>
            </w:r>
            <w:r>
              <w:rPr>
                <w:spacing w:val="40"/>
                <w:sz w:val="24"/>
              </w:rPr>
              <w:t xml:space="preserve"> </w:t>
            </w:r>
            <w:r>
              <w:rPr>
                <w:sz w:val="24"/>
              </w:rPr>
              <w:t>признаки,</w:t>
            </w:r>
            <w:r>
              <w:rPr>
                <w:spacing w:val="40"/>
                <w:sz w:val="24"/>
              </w:rPr>
              <w:t xml:space="preserve"> </w:t>
            </w:r>
            <w:r>
              <w:rPr>
                <w:sz w:val="24"/>
              </w:rPr>
              <w:t>свойства</w:t>
            </w:r>
            <w:r>
              <w:rPr>
                <w:spacing w:val="40"/>
                <w:sz w:val="24"/>
              </w:rPr>
              <w:t xml:space="preserve"> </w:t>
            </w:r>
            <w:r>
              <w:rPr>
                <w:sz w:val="24"/>
              </w:rPr>
              <w:t>объектов</w:t>
            </w:r>
            <w:r>
              <w:rPr>
                <w:spacing w:val="40"/>
                <w:sz w:val="24"/>
              </w:rPr>
              <w:t xml:space="preserve"> </w:t>
            </w:r>
            <w:r>
              <w:rPr>
                <w:sz w:val="24"/>
              </w:rPr>
              <w:t>познания,</w:t>
            </w:r>
            <w:r>
              <w:rPr>
                <w:spacing w:val="40"/>
                <w:sz w:val="24"/>
              </w:rPr>
              <w:t xml:space="preserve"> </w:t>
            </w:r>
            <w:r>
              <w:rPr>
                <w:sz w:val="24"/>
              </w:rPr>
              <w:t>получаемые без вмешательства в них</w:t>
            </w:r>
          </w:p>
        </w:tc>
      </w:tr>
      <w:tr w:rsidR="00A74CF0">
        <w:trPr>
          <w:trHeight w:val="825"/>
        </w:trPr>
        <w:tc>
          <w:tcPr>
            <w:tcW w:w="2828" w:type="dxa"/>
          </w:tcPr>
          <w:p w:rsidR="00A74CF0" w:rsidRDefault="00DC143A">
            <w:pPr>
              <w:pStyle w:val="TableParagraph"/>
              <w:spacing w:line="271" w:lineRule="exact"/>
              <w:ind w:left="42"/>
              <w:rPr>
                <w:sz w:val="24"/>
              </w:rPr>
            </w:pPr>
            <w:r>
              <w:rPr>
                <w:spacing w:val="-2"/>
                <w:sz w:val="24"/>
              </w:rPr>
              <w:t>Эксперимент</w:t>
            </w:r>
          </w:p>
        </w:tc>
        <w:tc>
          <w:tcPr>
            <w:tcW w:w="6862" w:type="dxa"/>
          </w:tcPr>
          <w:p w:rsidR="00A74CF0" w:rsidRDefault="00DC143A">
            <w:pPr>
              <w:pStyle w:val="TableParagraph"/>
              <w:spacing w:line="237" w:lineRule="auto"/>
              <w:ind w:left="47"/>
              <w:rPr>
                <w:sz w:val="24"/>
              </w:rPr>
            </w:pPr>
            <w:r>
              <w:rPr>
                <w:sz w:val="24"/>
              </w:rPr>
              <w:t>Существенные,</w:t>
            </w:r>
            <w:r>
              <w:rPr>
                <w:spacing w:val="80"/>
                <w:sz w:val="24"/>
              </w:rPr>
              <w:t xml:space="preserve"> </w:t>
            </w:r>
            <w:r>
              <w:rPr>
                <w:sz w:val="24"/>
              </w:rPr>
              <w:t>ведущие</w:t>
            </w:r>
            <w:r>
              <w:rPr>
                <w:spacing w:val="80"/>
                <w:sz w:val="24"/>
              </w:rPr>
              <w:t xml:space="preserve"> </w:t>
            </w:r>
            <w:r>
              <w:rPr>
                <w:sz w:val="24"/>
              </w:rPr>
              <w:t>свойства,</w:t>
            </w:r>
            <w:r>
              <w:rPr>
                <w:spacing w:val="80"/>
                <w:sz w:val="24"/>
              </w:rPr>
              <w:t xml:space="preserve"> </w:t>
            </w:r>
            <w:r>
              <w:rPr>
                <w:sz w:val="24"/>
              </w:rPr>
              <w:t>закономерности</w:t>
            </w:r>
            <w:r>
              <w:rPr>
                <w:spacing w:val="80"/>
                <w:sz w:val="24"/>
              </w:rPr>
              <w:t xml:space="preserve"> </w:t>
            </w:r>
            <w:r>
              <w:rPr>
                <w:sz w:val="24"/>
              </w:rPr>
              <w:t>объектов природы,</w:t>
            </w:r>
            <w:r>
              <w:rPr>
                <w:spacing w:val="67"/>
                <w:sz w:val="24"/>
              </w:rPr>
              <w:t xml:space="preserve"> </w:t>
            </w:r>
            <w:r>
              <w:rPr>
                <w:sz w:val="24"/>
              </w:rPr>
              <w:t>получаемые</w:t>
            </w:r>
            <w:r>
              <w:rPr>
                <w:spacing w:val="72"/>
                <w:sz w:val="24"/>
              </w:rPr>
              <w:t xml:space="preserve"> </w:t>
            </w:r>
            <w:r>
              <w:rPr>
                <w:sz w:val="24"/>
              </w:rPr>
              <w:t>непосредственно</w:t>
            </w:r>
            <w:r>
              <w:rPr>
                <w:spacing w:val="76"/>
                <w:sz w:val="24"/>
              </w:rPr>
              <w:t xml:space="preserve"> </w:t>
            </w:r>
            <w:r>
              <w:rPr>
                <w:sz w:val="24"/>
              </w:rPr>
              <w:t>путем</w:t>
            </w:r>
            <w:r>
              <w:rPr>
                <w:spacing w:val="74"/>
                <w:sz w:val="24"/>
              </w:rPr>
              <w:t xml:space="preserve"> </w:t>
            </w:r>
            <w:r>
              <w:rPr>
                <w:spacing w:val="-2"/>
                <w:sz w:val="24"/>
              </w:rPr>
              <w:t>вмешательства,</w:t>
            </w:r>
          </w:p>
          <w:p w:rsidR="00A74CF0" w:rsidRDefault="00DC143A">
            <w:pPr>
              <w:pStyle w:val="TableParagraph"/>
              <w:spacing w:before="1" w:line="258" w:lineRule="exact"/>
              <w:ind w:left="47"/>
              <w:rPr>
                <w:sz w:val="24"/>
              </w:rPr>
            </w:pPr>
            <w:r>
              <w:rPr>
                <w:sz w:val="24"/>
              </w:rPr>
              <w:t>воздействия</w:t>
            </w:r>
            <w:r>
              <w:rPr>
                <w:spacing w:val="-4"/>
                <w:sz w:val="24"/>
              </w:rPr>
              <w:t xml:space="preserve"> </w:t>
            </w:r>
            <w:r>
              <w:rPr>
                <w:sz w:val="24"/>
              </w:rPr>
              <w:t xml:space="preserve">на </w:t>
            </w:r>
            <w:r>
              <w:rPr>
                <w:spacing w:val="-5"/>
                <w:sz w:val="24"/>
              </w:rPr>
              <w:t>них</w:t>
            </w:r>
          </w:p>
        </w:tc>
      </w:tr>
      <w:tr w:rsidR="00A74CF0">
        <w:trPr>
          <w:trHeight w:val="551"/>
        </w:trPr>
        <w:tc>
          <w:tcPr>
            <w:tcW w:w="2828" w:type="dxa"/>
          </w:tcPr>
          <w:p w:rsidR="00A74CF0" w:rsidRDefault="00DC143A">
            <w:pPr>
              <w:pStyle w:val="TableParagraph"/>
              <w:spacing w:line="271" w:lineRule="exact"/>
              <w:ind w:left="42"/>
              <w:rPr>
                <w:sz w:val="24"/>
              </w:rPr>
            </w:pPr>
            <w:r>
              <w:rPr>
                <w:sz w:val="24"/>
              </w:rPr>
              <w:t>Работа</w:t>
            </w:r>
            <w:r>
              <w:rPr>
                <w:spacing w:val="1"/>
                <w:sz w:val="24"/>
              </w:rPr>
              <w:t xml:space="preserve"> </w:t>
            </w:r>
            <w:r>
              <w:rPr>
                <w:sz w:val="24"/>
              </w:rPr>
              <w:t>с</w:t>
            </w:r>
            <w:r>
              <w:rPr>
                <w:spacing w:val="1"/>
                <w:sz w:val="24"/>
              </w:rPr>
              <w:t xml:space="preserve"> </w:t>
            </w:r>
            <w:r>
              <w:rPr>
                <w:spacing w:val="-2"/>
                <w:sz w:val="24"/>
              </w:rPr>
              <w:t>книгой</w:t>
            </w:r>
          </w:p>
        </w:tc>
        <w:tc>
          <w:tcPr>
            <w:tcW w:w="6862" w:type="dxa"/>
          </w:tcPr>
          <w:p w:rsidR="00A74CF0" w:rsidRDefault="00DC143A">
            <w:pPr>
              <w:pStyle w:val="TableParagraph"/>
              <w:tabs>
                <w:tab w:val="left" w:pos="2522"/>
                <w:tab w:val="left" w:pos="4080"/>
                <w:tab w:val="left" w:pos="5504"/>
                <w:tab w:val="left" w:pos="5840"/>
              </w:tabs>
              <w:spacing w:line="271" w:lineRule="exact"/>
              <w:ind w:left="47"/>
              <w:rPr>
                <w:sz w:val="24"/>
              </w:rPr>
            </w:pPr>
            <w:r>
              <w:rPr>
                <w:spacing w:val="-2"/>
                <w:sz w:val="24"/>
              </w:rPr>
              <w:t>Систематизированная</w:t>
            </w:r>
            <w:r>
              <w:rPr>
                <w:sz w:val="24"/>
              </w:rPr>
              <w:tab/>
            </w:r>
            <w:r>
              <w:rPr>
                <w:spacing w:val="-2"/>
                <w:sz w:val="24"/>
              </w:rPr>
              <w:t>информация,</w:t>
            </w:r>
            <w:r>
              <w:rPr>
                <w:sz w:val="24"/>
              </w:rPr>
              <w:tab/>
            </w:r>
            <w:r>
              <w:rPr>
                <w:spacing w:val="-2"/>
                <w:sz w:val="24"/>
              </w:rPr>
              <w:t>изложенная</w:t>
            </w:r>
            <w:r>
              <w:rPr>
                <w:sz w:val="24"/>
              </w:rPr>
              <w:tab/>
            </w:r>
            <w:r>
              <w:rPr>
                <w:spacing w:val="-10"/>
                <w:sz w:val="24"/>
              </w:rPr>
              <w:t>в</w:t>
            </w:r>
            <w:r>
              <w:rPr>
                <w:sz w:val="24"/>
              </w:rPr>
              <w:tab/>
            </w:r>
            <w:r>
              <w:rPr>
                <w:spacing w:val="-2"/>
                <w:sz w:val="24"/>
              </w:rPr>
              <w:t>учебной,</w:t>
            </w:r>
          </w:p>
          <w:p w:rsidR="00A74CF0" w:rsidRDefault="00DC143A">
            <w:pPr>
              <w:pStyle w:val="TableParagraph"/>
              <w:spacing w:before="2" w:line="258" w:lineRule="exact"/>
              <w:ind w:left="47"/>
              <w:rPr>
                <w:sz w:val="24"/>
              </w:rPr>
            </w:pPr>
            <w:r>
              <w:rPr>
                <w:sz w:val="24"/>
              </w:rPr>
              <w:t>научной</w:t>
            </w:r>
            <w:r>
              <w:rPr>
                <w:spacing w:val="-2"/>
                <w:sz w:val="24"/>
              </w:rPr>
              <w:t xml:space="preserve"> </w:t>
            </w:r>
            <w:r>
              <w:rPr>
                <w:sz w:val="24"/>
              </w:rPr>
              <w:t>и</w:t>
            </w:r>
            <w:r>
              <w:rPr>
                <w:spacing w:val="-6"/>
                <w:sz w:val="24"/>
              </w:rPr>
              <w:t xml:space="preserve"> </w:t>
            </w:r>
            <w:r>
              <w:rPr>
                <w:sz w:val="24"/>
              </w:rPr>
              <w:t>научно-популярной</w:t>
            </w:r>
            <w:r>
              <w:rPr>
                <w:spacing w:val="-1"/>
                <w:sz w:val="24"/>
              </w:rPr>
              <w:t xml:space="preserve"> </w:t>
            </w:r>
            <w:r>
              <w:rPr>
                <w:spacing w:val="-2"/>
                <w:sz w:val="24"/>
              </w:rPr>
              <w:t>литературе</w:t>
            </w:r>
          </w:p>
        </w:tc>
      </w:tr>
      <w:tr w:rsidR="00A74CF0">
        <w:trPr>
          <w:trHeight w:val="551"/>
        </w:trPr>
        <w:tc>
          <w:tcPr>
            <w:tcW w:w="2828" w:type="dxa"/>
          </w:tcPr>
          <w:p w:rsidR="00A74CF0" w:rsidRDefault="00DC143A">
            <w:pPr>
              <w:pStyle w:val="TableParagraph"/>
              <w:spacing w:line="271" w:lineRule="exact"/>
              <w:ind w:left="42"/>
              <w:rPr>
                <w:sz w:val="24"/>
              </w:rPr>
            </w:pPr>
            <w:r>
              <w:rPr>
                <w:sz w:val="24"/>
              </w:rPr>
              <w:t>Систематизация</w:t>
            </w:r>
            <w:r>
              <w:rPr>
                <w:spacing w:val="-8"/>
                <w:sz w:val="24"/>
              </w:rPr>
              <w:t xml:space="preserve"> </w:t>
            </w:r>
            <w:r>
              <w:rPr>
                <w:spacing w:val="-2"/>
                <w:sz w:val="24"/>
              </w:rPr>
              <w:t>знаний</w:t>
            </w:r>
          </w:p>
        </w:tc>
        <w:tc>
          <w:tcPr>
            <w:tcW w:w="6862" w:type="dxa"/>
          </w:tcPr>
          <w:p w:rsidR="00A74CF0" w:rsidRDefault="00DC143A">
            <w:pPr>
              <w:pStyle w:val="TableParagraph"/>
              <w:tabs>
                <w:tab w:val="left" w:pos="1865"/>
                <w:tab w:val="left" w:pos="2704"/>
                <w:tab w:val="left" w:pos="3117"/>
                <w:tab w:val="left" w:pos="4541"/>
                <w:tab w:val="left" w:pos="5491"/>
              </w:tabs>
              <w:spacing w:line="271" w:lineRule="exact"/>
              <w:ind w:left="47"/>
              <w:rPr>
                <w:sz w:val="24"/>
              </w:rPr>
            </w:pPr>
            <w:r>
              <w:rPr>
                <w:spacing w:val="-2"/>
                <w:sz w:val="24"/>
              </w:rPr>
              <w:t>Существенные</w:t>
            </w:r>
            <w:r>
              <w:rPr>
                <w:sz w:val="24"/>
              </w:rPr>
              <w:tab/>
            </w:r>
            <w:r>
              <w:rPr>
                <w:spacing w:val="-4"/>
                <w:sz w:val="24"/>
              </w:rPr>
              <w:t>связи</w:t>
            </w:r>
            <w:r>
              <w:rPr>
                <w:sz w:val="24"/>
              </w:rPr>
              <w:tab/>
            </w:r>
            <w:r>
              <w:rPr>
                <w:spacing w:val="-10"/>
                <w:sz w:val="24"/>
              </w:rPr>
              <w:t>и</w:t>
            </w:r>
            <w:r>
              <w:rPr>
                <w:sz w:val="24"/>
              </w:rPr>
              <w:tab/>
            </w:r>
            <w:r>
              <w:rPr>
                <w:spacing w:val="-2"/>
                <w:sz w:val="24"/>
              </w:rPr>
              <w:t>отношения</w:t>
            </w:r>
            <w:r>
              <w:rPr>
                <w:sz w:val="24"/>
              </w:rPr>
              <w:tab/>
            </w:r>
            <w:r>
              <w:rPr>
                <w:spacing w:val="-2"/>
                <w:sz w:val="24"/>
              </w:rPr>
              <w:t>между</w:t>
            </w:r>
            <w:r>
              <w:rPr>
                <w:sz w:val="24"/>
              </w:rPr>
              <w:tab/>
            </w:r>
            <w:r>
              <w:rPr>
                <w:spacing w:val="-2"/>
                <w:sz w:val="24"/>
              </w:rPr>
              <w:t>отдельными</w:t>
            </w:r>
          </w:p>
          <w:p w:rsidR="00A74CF0" w:rsidRDefault="00DC143A">
            <w:pPr>
              <w:pStyle w:val="TableParagraph"/>
              <w:spacing w:before="2" w:line="258" w:lineRule="exact"/>
              <w:ind w:left="47"/>
              <w:rPr>
                <w:sz w:val="24"/>
              </w:rPr>
            </w:pPr>
            <w:r>
              <w:rPr>
                <w:sz w:val="24"/>
              </w:rPr>
              <w:t>элементами</w:t>
            </w:r>
            <w:r>
              <w:rPr>
                <w:spacing w:val="-4"/>
                <w:sz w:val="24"/>
              </w:rPr>
              <w:t xml:space="preserve"> </w:t>
            </w:r>
            <w:r>
              <w:rPr>
                <w:sz w:val="24"/>
              </w:rPr>
              <w:t>системы</w:t>
            </w:r>
            <w:r>
              <w:rPr>
                <w:spacing w:val="-4"/>
                <w:sz w:val="24"/>
              </w:rPr>
              <w:t xml:space="preserve"> </w:t>
            </w:r>
            <w:r>
              <w:rPr>
                <w:sz w:val="24"/>
              </w:rPr>
              <w:t>научных</w:t>
            </w:r>
            <w:r>
              <w:rPr>
                <w:spacing w:val="-9"/>
                <w:sz w:val="24"/>
              </w:rPr>
              <w:t xml:space="preserve"> </w:t>
            </w:r>
            <w:r>
              <w:rPr>
                <w:spacing w:val="-2"/>
                <w:sz w:val="24"/>
              </w:rPr>
              <w:t>знаний</w:t>
            </w:r>
          </w:p>
        </w:tc>
      </w:tr>
      <w:tr w:rsidR="00A74CF0">
        <w:trPr>
          <w:trHeight w:val="556"/>
        </w:trPr>
        <w:tc>
          <w:tcPr>
            <w:tcW w:w="2828" w:type="dxa"/>
          </w:tcPr>
          <w:p w:rsidR="00A74CF0" w:rsidRDefault="00DC143A">
            <w:pPr>
              <w:pStyle w:val="TableParagraph"/>
              <w:spacing w:line="274" w:lineRule="exact"/>
              <w:ind w:left="42" w:right="167"/>
              <w:rPr>
                <w:sz w:val="24"/>
              </w:rPr>
            </w:pPr>
            <w:r>
              <w:rPr>
                <w:sz w:val="24"/>
              </w:rPr>
              <w:t>Решение</w:t>
            </w:r>
            <w:r>
              <w:rPr>
                <w:spacing w:val="-15"/>
                <w:sz w:val="24"/>
              </w:rPr>
              <w:t xml:space="preserve"> </w:t>
            </w:r>
            <w:r>
              <w:rPr>
                <w:sz w:val="24"/>
              </w:rPr>
              <w:t>познавательных задач (проблем)</w:t>
            </w:r>
          </w:p>
        </w:tc>
        <w:tc>
          <w:tcPr>
            <w:tcW w:w="6862" w:type="dxa"/>
          </w:tcPr>
          <w:p w:rsidR="00A74CF0" w:rsidRDefault="00DC143A">
            <w:pPr>
              <w:pStyle w:val="TableParagraph"/>
              <w:tabs>
                <w:tab w:val="left" w:pos="1702"/>
                <w:tab w:val="left" w:pos="3472"/>
                <w:tab w:val="left" w:pos="5040"/>
              </w:tabs>
              <w:spacing w:line="274" w:lineRule="exact"/>
              <w:ind w:left="47" w:right="106"/>
              <w:rPr>
                <w:sz w:val="24"/>
              </w:rPr>
            </w:pPr>
            <w:r>
              <w:rPr>
                <w:spacing w:val="-2"/>
                <w:sz w:val="24"/>
              </w:rPr>
              <w:t>Комплексная</w:t>
            </w:r>
            <w:r>
              <w:rPr>
                <w:sz w:val="24"/>
              </w:rPr>
              <w:tab/>
            </w:r>
            <w:r>
              <w:rPr>
                <w:spacing w:val="-2"/>
                <w:sz w:val="24"/>
              </w:rPr>
              <w:t>разнообразная</w:t>
            </w:r>
            <w:r>
              <w:rPr>
                <w:sz w:val="24"/>
              </w:rPr>
              <w:tab/>
            </w:r>
            <w:r>
              <w:rPr>
                <w:spacing w:val="-2"/>
                <w:sz w:val="24"/>
              </w:rPr>
              <w:t>информация</w:t>
            </w:r>
            <w:r>
              <w:rPr>
                <w:sz w:val="24"/>
              </w:rPr>
              <w:tab/>
            </w:r>
            <w:r>
              <w:rPr>
                <w:spacing w:val="-2"/>
                <w:sz w:val="24"/>
              </w:rPr>
              <w:t>познавательного характера</w:t>
            </w:r>
          </w:p>
        </w:tc>
      </w:tr>
      <w:tr w:rsidR="00A74CF0">
        <w:trPr>
          <w:trHeight w:val="590"/>
        </w:trPr>
        <w:tc>
          <w:tcPr>
            <w:tcW w:w="2828" w:type="dxa"/>
          </w:tcPr>
          <w:p w:rsidR="00A74CF0" w:rsidRDefault="00DC143A">
            <w:pPr>
              <w:pStyle w:val="TableParagraph"/>
              <w:spacing w:line="271" w:lineRule="exact"/>
              <w:ind w:left="42"/>
              <w:rPr>
                <w:sz w:val="24"/>
              </w:rPr>
            </w:pPr>
            <w:r>
              <w:rPr>
                <w:sz w:val="24"/>
              </w:rPr>
              <w:t>Построение</w:t>
            </w:r>
            <w:r>
              <w:rPr>
                <w:spacing w:val="-4"/>
                <w:sz w:val="24"/>
              </w:rPr>
              <w:t xml:space="preserve"> </w:t>
            </w:r>
            <w:r>
              <w:rPr>
                <w:spacing w:val="-2"/>
                <w:sz w:val="24"/>
              </w:rPr>
              <w:t>графиков</w:t>
            </w:r>
          </w:p>
        </w:tc>
        <w:tc>
          <w:tcPr>
            <w:tcW w:w="6862" w:type="dxa"/>
          </w:tcPr>
          <w:p w:rsidR="00A74CF0" w:rsidRDefault="00DC143A">
            <w:pPr>
              <w:pStyle w:val="TableParagraph"/>
              <w:spacing w:line="237" w:lineRule="auto"/>
              <w:ind w:left="47"/>
              <w:rPr>
                <w:sz w:val="24"/>
              </w:rPr>
            </w:pPr>
            <w:r>
              <w:rPr>
                <w:sz w:val="24"/>
              </w:rPr>
              <w:t>Закономерные</w:t>
            </w:r>
            <w:r>
              <w:rPr>
                <w:spacing w:val="-2"/>
                <w:sz w:val="24"/>
              </w:rPr>
              <w:t xml:space="preserve"> </w:t>
            </w:r>
            <w:r>
              <w:rPr>
                <w:sz w:val="24"/>
              </w:rPr>
              <w:t>связи</w:t>
            </w:r>
            <w:r>
              <w:rPr>
                <w:spacing w:val="-2"/>
                <w:sz w:val="24"/>
              </w:rPr>
              <w:t xml:space="preserve"> </w:t>
            </w:r>
            <w:r>
              <w:rPr>
                <w:sz w:val="24"/>
              </w:rPr>
              <w:t>между</w:t>
            </w:r>
            <w:r>
              <w:rPr>
                <w:spacing w:val="-10"/>
                <w:sz w:val="24"/>
              </w:rPr>
              <w:t xml:space="preserve"> </w:t>
            </w:r>
            <w:r>
              <w:rPr>
                <w:sz w:val="24"/>
              </w:rPr>
              <w:t>явлениями</w:t>
            </w:r>
            <w:r>
              <w:rPr>
                <w:spacing w:val="-9"/>
                <w:sz w:val="24"/>
              </w:rPr>
              <w:t xml:space="preserve"> </w:t>
            </w:r>
            <w:r>
              <w:rPr>
                <w:sz w:val="24"/>
              </w:rPr>
              <w:t>(свойствами,</w:t>
            </w:r>
            <w:r>
              <w:rPr>
                <w:spacing w:val="-4"/>
                <w:sz w:val="24"/>
              </w:rPr>
              <w:t xml:space="preserve"> </w:t>
            </w:r>
            <w:r>
              <w:rPr>
                <w:sz w:val="24"/>
              </w:rPr>
              <w:t xml:space="preserve">процессами, </w:t>
            </w:r>
            <w:r>
              <w:rPr>
                <w:spacing w:val="-2"/>
                <w:sz w:val="24"/>
              </w:rPr>
              <w:t>характеристиками)</w:t>
            </w:r>
          </w:p>
        </w:tc>
      </w:tr>
    </w:tbl>
    <w:p w:rsidR="00A74CF0" w:rsidRDefault="00DC143A">
      <w:pPr>
        <w:pStyle w:val="a3"/>
        <w:spacing w:line="276" w:lineRule="auto"/>
        <w:ind w:right="685" w:firstLine="835"/>
      </w:pPr>
      <w:r>
        <w:t xml:space="preserve">Таким образом, основными видами учебно-познавательной деятельности 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w:t>
      </w:r>
      <w:r>
        <w:rPr>
          <w:spacing w:val="-2"/>
        </w:rPr>
        <w:t>действительности.</w:t>
      </w:r>
    </w:p>
    <w:p w:rsidR="00A74CF0" w:rsidRDefault="00DC143A">
      <w:pPr>
        <w:pStyle w:val="a3"/>
        <w:ind w:left="843" w:firstLine="0"/>
      </w:pPr>
      <w:r>
        <w:t>Формирование</w:t>
      </w:r>
      <w:r>
        <w:rPr>
          <w:spacing w:val="34"/>
        </w:rPr>
        <w:t xml:space="preserve">  </w:t>
      </w:r>
      <w:r>
        <w:t>ИКТ-компетентности</w:t>
      </w:r>
      <w:r>
        <w:rPr>
          <w:spacing w:val="34"/>
        </w:rPr>
        <w:t xml:space="preserve">  </w:t>
      </w:r>
      <w:r>
        <w:t>учащихся</w:t>
      </w:r>
      <w:r>
        <w:rPr>
          <w:spacing w:val="35"/>
        </w:rPr>
        <w:t xml:space="preserve">  </w:t>
      </w:r>
      <w:r>
        <w:t>реализуется</w:t>
      </w:r>
      <w:r>
        <w:rPr>
          <w:spacing w:val="35"/>
        </w:rPr>
        <w:t xml:space="preserve">  </w:t>
      </w:r>
      <w:r>
        <w:t>средствами</w:t>
      </w:r>
      <w:r>
        <w:rPr>
          <w:spacing w:val="36"/>
        </w:rPr>
        <w:t xml:space="preserve">  </w:t>
      </w:r>
      <w:r>
        <w:rPr>
          <w:spacing w:val="-2"/>
        </w:rPr>
        <w:t>различных</w:t>
      </w:r>
    </w:p>
    <w:p w:rsidR="00A74CF0" w:rsidRDefault="00A74CF0">
      <w:pPr>
        <w:sectPr w:rsidR="00A74CF0">
          <w:pgSz w:w="11910" w:h="16840"/>
          <w:pgMar w:top="1100" w:right="160" w:bottom="280" w:left="1000" w:header="720" w:footer="720" w:gutter="0"/>
          <w:cols w:space="720"/>
        </w:sectPr>
      </w:pPr>
    </w:p>
    <w:p w:rsidR="00A74CF0" w:rsidRDefault="00DC143A">
      <w:pPr>
        <w:pStyle w:val="a3"/>
        <w:spacing w:before="69" w:line="276" w:lineRule="auto"/>
        <w:ind w:right="686" w:firstLine="0"/>
      </w:pPr>
      <w:r>
        <w:lastRenderedPageBreak/>
        <w:t xml:space="preserve">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w:t>
      </w:r>
      <w:r>
        <w:rPr>
          <w:spacing w:val="-2"/>
        </w:rPr>
        <w:t>обеспечивается:</w:t>
      </w:r>
    </w:p>
    <w:p w:rsidR="00A74CF0" w:rsidRDefault="00DC143A" w:rsidP="008D7417">
      <w:pPr>
        <w:pStyle w:val="a5"/>
        <w:numPr>
          <w:ilvl w:val="0"/>
          <w:numId w:val="54"/>
        </w:numPr>
        <w:tabs>
          <w:tab w:val="left" w:pos="1549"/>
          <w:tab w:val="left" w:pos="1550"/>
        </w:tabs>
        <w:spacing w:before="5"/>
        <w:ind w:left="1549"/>
        <w:jc w:val="left"/>
        <w:rPr>
          <w:sz w:val="24"/>
        </w:rPr>
      </w:pPr>
      <w:r>
        <w:rPr>
          <w:sz w:val="24"/>
        </w:rPr>
        <w:t>естественная</w:t>
      </w:r>
      <w:r>
        <w:rPr>
          <w:spacing w:val="-3"/>
          <w:sz w:val="24"/>
        </w:rPr>
        <w:t xml:space="preserve"> </w:t>
      </w:r>
      <w:r>
        <w:rPr>
          <w:sz w:val="24"/>
        </w:rPr>
        <w:t>мотивация,</w:t>
      </w:r>
      <w:r>
        <w:rPr>
          <w:spacing w:val="-1"/>
          <w:sz w:val="24"/>
        </w:rPr>
        <w:t xml:space="preserve"> </w:t>
      </w:r>
      <w:r>
        <w:rPr>
          <w:sz w:val="24"/>
        </w:rPr>
        <w:t>цель</w:t>
      </w:r>
      <w:r>
        <w:rPr>
          <w:spacing w:val="-9"/>
          <w:sz w:val="24"/>
        </w:rPr>
        <w:t xml:space="preserve"> </w:t>
      </w:r>
      <w:r>
        <w:rPr>
          <w:spacing w:val="-2"/>
          <w:sz w:val="24"/>
        </w:rPr>
        <w:t>обучения;</w:t>
      </w:r>
    </w:p>
    <w:p w:rsidR="00A74CF0" w:rsidRDefault="00DC143A" w:rsidP="008D7417">
      <w:pPr>
        <w:pStyle w:val="a5"/>
        <w:numPr>
          <w:ilvl w:val="0"/>
          <w:numId w:val="54"/>
        </w:numPr>
        <w:tabs>
          <w:tab w:val="left" w:pos="1549"/>
          <w:tab w:val="left" w:pos="1550"/>
        </w:tabs>
        <w:spacing w:before="38"/>
        <w:ind w:left="1549"/>
        <w:jc w:val="left"/>
        <w:rPr>
          <w:sz w:val="24"/>
        </w:rPr>
      </w:pPr>
      <w:r>
        <w:rPr>
          <w:sz w:val="24"/>
        </w:rPr>
        <w:t>встроенный</w:t>
      </w:r>
      <w:r>
        <w:rPr>
          <w:spacing w:val="-5"/>
          <w:sz w:val="24"/>
        </w:rPr>
        <w:t xml:space="preserve"> </w:t>
      </w:r>
      <w:r>
        <w:rPr>
          <w:sz w:val="24"/>
        </w:rPr>
        <w:t>контроль</w:t>
      </w:r>
      <w:r>
        <w:rPr>
          <w:spacing w:val="-4"/>
          <w:sz w:val="24"/>
        </w:rPr>
        <w:t xml:space="preserve"> </w:t>
      </w:r>
      <w:r>
        <w:rPr>
          <w:sz w:val="24"/>
        </w:rPr>
        <w:t>результатов</w:t>
      </w:r>
      <w:r>
        <w:rPr>
          <w:spacing w:val="-4"/>
          <w:sz w:val="24"/>
        </w:rPr>
        <w:t xml:space="preserve"> </w:t>
      </w:r>
      <w:r>
        <w:rPr>
          <w:sz w:val="24"/>
        </w:rPr>
        <w:t xml:space="preserve">освоения </w:t>
      </w:r>
      <w:r>
        <w:rPr>
          <w:spacing w:val="-4"/>
          <w:sz w:val="24"/>
        </w:rPr>
        <w:t>ИКТ;</w:t>
      </w:r>
    </w:p>
    <w:p w:rsidR="00A74CF0" w:rsidRDefault="00DC143A" w:rsidP="008D7417">
      <w:pPr>
        <w:pStyle w:val="a5"/>
        <w:numPr>
          <w:ilvl w:val="0"/>
          <w:numId w:val="54"/>
        </w:numPr>
        <w:tabs>
          <w:tab w:val="left" w:pos="1549"/>
          <w:tab w:val="left" w:pos="1550"/>
        </w:tabs>
        <w:spacing w:before="42"/>
        <w:ind w:left="1549"/>
        <w:jc w:val="left"/>
        <w:rPr>
          <w:sz w:val="24"/>
        </w:rPr>
      </w:pPr>
      <w:r>
        <w:rPr>
          <w:sz w:val="24"/>
        </w:rPr>
        <w:t>повышение</w:t>
      </w:r>
      <w:r>
        <w:rPr>
          <w:spacing w:val="-5"/>
          <w:sz w:val="24"/>
        </w:rPr>
        <w:t xml:space="preserve"> </w:t>
      </w:r>
      <w:r>
        <w:rPr>
          <w:sz w:val="24"/>
        </w:rPr>
        <w:t>эффективности применения</w:t>
      </w:r>
      <w:r>
        <w:rPr>
          <w:spacing w:val="-7"/>
          <w:sz w:val="24"/>
        </w:rPr>
        <w:t xml:space="preserve"> </w:t>
      </w:r>
      <w:r>
        <w:rPr>
          <w:sz w:val="24"/>
        </w:rPr>
        <w:t>ИКТ</w:t>
      </w:r>
      <w:r>
        <w:rPr>
          <w:spacing w:val="-4"/>
          <w:sz w:val="24"/>
        </w:rPr>
        <w:t xml:space="preserve"> </w:t>
      </w:r>
      <w:r>
        <w:rPr>
          <w:sz w:val="24"/>
        </w:rPr>
        <w:t>в</w:t>
      </w:r>
      <w:r>
        <w:rPr>
          <w:spacing w:val="-4"/>
          <w:sz w:val="24"/>
        </w:rPr>
        <w:t xml:space="preserve"> </w:t>
      </w:r>
      <w:r>
        <w:rPr>
          <w:sz w:val="24"/>
        </w:rPr>
        <w:t>данном</w:t>
      </w:r>
      <w:r>
        <w:rPr>
          <w:spacing w:val="-4"/>
          <w:sz w:val="24"/>
        </w:rPr>
        <w:t xml:space="preserve"> </w:t>
      </w:r>
      <w:r>
        <w:rPr>
          <w:spacing w:val="-2"/>
          <w:sz w:val="24"/>
        </w:rPr>
        <w:t>предмете;</w:t>
      </w:r>
    </w:p>
    <w:p w:rsidR="00A74CF0" w:rsidRDefault="00DC143A" w:rsidP="008D7417">
      <w:pPr>
        <w:pStyle w:val="a5"/>
        <w:numPr>
          <w:ilvl w:val="0"/>
          <w:numId w:val="54"/>
        </w:numPr>
        <w:tabs>
          <w:tab w:val="left" w:pos="1549"/>
          <w:tab w:val="left" w:pos="1550"/>
        </w:tabs>
        <w:spacing w:before="42" w:line="268" w:lineRule="auto"/>
        <w:ind w:right="694" w:hanging="360"/>
        <w:jc w:val="left"/>
        <w:rPr>
          <w:sz w:val="24"/>
        </w:rPr>
      </w:pPr>
      <w:r>
        <w:rPr>
          <w:sz w:val="24"/>
        </w:rPr>
        <w:t>формирование</w:t>
      </w:r>
      <w:r>
        <w:rPr>
          <w:spacing w:val="40"/>
          <w:sz w:val="24"/>
        </w:rPr>
        <w:t xml:space="preserve"> </w:t>
      </w:r>
      <w:r>
        <w:rPr>
          <w:sz w:val="24"/>
        </w:rPr>
        <w:t>цифрового</w:t>
      </w:r>
      <w:r>
        <w:rPr>
          <w:spacing w:val="40"/>
          <w:sz w:val="24"/>
        </w:rPr>
        <w:t xml:space="preserve"> </w:t>
      </w:r>
      <w:r>
        <w:rPr>
          <w:sz w:val="24"/>
        </w:rPr>
        <w:t>портфолио</w:t>
      </w:r>
      <w:r>
        <w:rPr>
          <w:spacing w:val="40"/>
          <w:sz w:val="24"/>
        </w:rPr>
        <w:t xml:space="preserve"> </w:t>
      </w:r>
      <w:r>
        <w:rPr>
          <w:sz w:val="24"/>
        </w:rPr>
        <w:t>по</w:t>
      </w:r>
      <w:r>
        <w:rPr>
          <w:spacing w:val="40"/>
          <w:sz w:val="24"/>
        </w:rPr>
        <w:t xml:space="preserve"> </w:t>
      </w:r>
      <w:r>
        <w:rPr>
          <w:sz w:val="24"/>
        </w:rPr>
        <w:t>предмету,</w:t>
      </w:r>
      <w:r>
        <w:rPr>
          <w:spacing w:val="40"/>
          <w:sz w:val="24"/>
        </w:rPr>
        <w:t xml:space="preserve"> </w:t>
      </w:r>
      <w:r>
        <w:rPr>
          <w:sz w:val="24"/>
        </w:rPr>
        <w:t>что</w:t>
      </w:r>
      <w:r>
        <w:rPr>
          <w:spacing w:val="40"/>
          <w:sz w:val="24"/>
        </w:rPr>
        <w:t xml:space="preserve"> </w:t>
      </w:r>
      <w:r>
        <w:rPr>
          <w:sz w:val="24"/>
        </w:rPr>
        <w:t>важно</w:t>
      </w:r>
      <w:r>
        <w:rPr>
          <w:spacing w:val="40"/>
          <w:sz w:val="24"/>
        </w:rPr>
        <w:t xml:space="preserve"> </w:t>
      </w:r>
      <w:r>
        <w:rPr>
          <w:sz w:val="24"/>
        </w:rPr>
        <w:t>для</w:t>
      </w:r>
      <w:r>
        <w:rPr>
          <w:spacing w:val="40"/>
          <w:sz w:val="24"/>
        </w:rPr>
        <w:t xml:space="preserve"> </w:t>
      </w:r>
      <w:r>
        <w:rPr>
          <w:sz w:val="24"/>
        </w:rPr>
        <w:t>оценивания результатов освоения данного предмета.</w:t>
      </w:r>
    </w:p>
    <w:p w:rsidR="00A74CF0" w:rsidRDefault="00DC143A">
      <w:pPr>
        <w:pStyle w:val="a3"/>
        <w:spacing w:before="12" w:line="276" w:lineRule="auto"/>
        <w:ind w:right="684"/>
      </w:pPr>
      <w:r>
        <w:t xml:space="preserve">Если рассматривать отдельно некоторые предметы учебного плана, можно выделить следующие виды учебно-познавательной деятельности при формировании ИКТ- </w:t>
      </w:r>
      <w:r>
        <w:rPr>
          <w:spacing w:val="-2"/>
        </w:rPr>
        <w:t>компетентности:</w:t>
      </w:r>
    </w:p>
    <w:p w:rsidR="00A74CF0" w:rsidRDefault="00DC143A" w:rsidP="008D7417">
      <w:pPr>
        <w:pStyle w:val="a5"/>
        <w:numPr>
          <w:ilvl w:val="0"/>
          <w:numId w:val="53"/>
        </w:numPr>
        <w:tabs>
          <w:tab w:val="left" w:pos="1051"/>
        </w:tabs>
        <w:spacing w:line="276" w:lineRule="auto"/>
        <w:ind w:right="694" w:firstLine="710"/>
        <w:rPr>
          <w:sz w:val="24"/>
        </w:rPr>
      </w:pPr>
      <w:r>
        <w:rPr>
          <w:sz w:val="24"/>
        </w:rPr>
        <w:t>в</w:t>
      </w:r>
      <w:r>
        <w:rPr>
          <w:spacing w:val="40"/>
          <w:sz w:val="24"/>
        </w:rPr>
        <w:t xml:space="preserve"> </w:t>
      </w:r>
      <w:r>
        <w:rPr>
          <w:sz w:val="24"/>
        </w:rPr>
        <w:t>предметной области «Математика и информатика» применение математических знаний</w:t>
      </w:r>
      <w:r>
        <w:rPr>
          <w:spacing w:val="-1"/>
          <w:sz w:val="24"/>
        </w:rPr>
        <w:t xml:space="preserve"> </w:t>
      </w:r>
      <w:r>
        <w:rPr>
          <w:sz w:val="24"/>
        </w:rPr>
        <w:t>и представлений, а также методов информатики для решения учебных</w:t>
      </w:r>
      <w:r>
        <w:rPr>
          <w:spacing w:val="-2"/>
          <w:sz w:val="24"/>
        </w:rPr>
        <w:t xml:space="preserve"> </w:t>
      </w:r>
      <w:r>
        <w:rPr>
          <w:sz w:val="24"/>
        </w:rPr>
        <w:t>задач, начальный опыт применения математических знаний и информационных подходов в повседневных ситуациях и др.;</w:t>
      </w:r>
    </w:p>
    <w:p w:rsidR="00A74CF0" w:rsidRDefault="00DC143A" w:rsidP="008D7417">
      <w:pPr>
        <w:pStyle w:val="a5"/>
        <w:numPr>
          <w:ilvl w:val="0"/>
          <w:numId w:val="53"/>
        </w:numPr>
        <w:tabs>
          <w:tab w:val="left" w:pos="1041"/>
        </w:tabs>
        <w:spacing w:line="276" w:lineRule="auto"/>
        <w:ind w:right="683" w:firstLine="710"/>
        <w:rPr>
          <w:sz w:val="24"/>
        </w:rPr>
      </w:pPr>
      <w:r>
        <w:rPr>
          <w:sz w:val="24"/>
        </w:rPr>
        <w:t>в предметных областях «Общественно-научные предметы» и «Естественно-научные предметы»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территории, лентой времени), добавление ссылок в тексты и графические объекты.</w:t>
      </w:r>
    </w:p>
    <w:p w:rsidR="00A74CF0" w:rsidRDefault="00DC143A" w:rsidP="008D7417">
      <w:pPr>
        <w:pStyle w:val="a5"/>
        <w:numPr>
          <w:ilvl w:val="0"/>
          <w:numId w:val="53"/>
        </w:numPr>
        <w:tabs>
          <w:tab w:val="left" w:pos="1008"/>
        </w:tabs>
        <w:spacing w:line="276" w:lineRule="auto"/>
        <w:ind w:right="690" w:firstLine="710"/>
        <w:rPr>
          <w:sz w:val="24"/>
        </w:rPr>
      </w:pPr>
      <w:r>
        <w:rPr>
          <w:sz w:val="24"/>
        </w:rPr>
        <w:t>в предметной области «Искусство» знакомство с простыми графическим и растровым редакторами изображений, освоение простых форм редактирования изображений, создание творческих графических работ, несложных видеосюжетов, натурной мультипликации и компьютерной анимации с собственным</w:t>
      </w:r>
      <w:r>
        <w:rPr>
          <w:spacing w:val="-2"/>
          <w:sz w:val="24"/>
        </w:rPr>
        <w:t xml:space="preserve"> </w:t>
      </w:r>
      <w:r>
        <w:rPr>
          <w:sz w:val="24"/>
        </w:rPr>
        <w:t>озвучиванием, музыкальных</w:t>
      </w:r>
      <w:r>
        <w:rPr>
          <w:spacing w:val="-3"/>
          <w:sz w:val="24"/>
        </w:rPr>
        <w:t xml:space="preserve"> </w:t>
      </w:r>
      <w:r>
        <w:rPr>
          <w:sz w:val="24"/>
        </w:rPr>
        <w:t>произведений, собранных из готовых фрагментов и музыкальных «петель» с использованием инструментов ИКТ.</w:t>
      </w:r>
    </w:p>
    <w:p w:rsidR="00A74CF0" w:rsidRDefault="00DC143A">
      <w:pPr>
        <w:pStyle w:val="a3"/>
        <w:spacing w:before="1" w:line="276" w:lineRule="auto"/>
        <w:ind w:right="694"/>
      </w:pPr>
      <w:r>
        <w:t>Для успешного и целенаправленного использования в учебном процессе ИКТ учителям предлагаются следующие рекомендации:</w:t>
      </w:r>
    </w:p>
    <w:p w:rsidR="00A74CF0" w:rsidRDefault="00DC143A" w:rsidP="008D7417">
      <w:pPr>
        <w:pStyle w:val="a5"/>
        <w:numPr>
          <w:ilvl w:val="0"/>
          <w:numId w:val="52"/>
        </w:numPr>
        <w:tabs>
          <w:tab w:val="left" w:pos="1128"/>
        </w:tabs>
        <w:spacing w:line="276" w:lineRule="auto"/>
        <w:ind w:right="693" w:firstLine="710"/>
        <w:rPr>
          <w:sz w:val="24"/>
        </w:rPr>
      </w:pPr>
      <w:r>
        <w:rPr>
          <w:sz w:val="24"/>
        </w:rPr>
        <w:t>проанализировать</w:t>
      </w:r>
      <w:r>
        <w:rPr>
          <w:spacing w:val="40"/>
          <w:sz w:val="24"/>
        </w:rPr>
        <w:t xml:space="preserve"> </w:t>
      </w:r>
      <w:r>
        <w:rPr>
          <w:sz w:val="24"/>
        </w:rPr>
        <w:t>имеющиеся</w:t>
      </w:r>
      <w:r>
        <w:rPr>
          <w:spacing w:val="40"/>
          <w:sz w:val="24"/>
        </w:rPr>
        <w:t xml:space="preserve"> </w:t>
      </w:r>
      <w:r>
        <w:rPr>
          <w:sz w:val="24"/>
        </w:rPr>
        <w:t>аппаратные</w:t>
      </w:r>
      <w:r>
        <w:rPr>
          <w:spacing w:val="40"/>
          <w:sz w:val="24"/>
        </w:rPr>
        <w:t xml:space="preserve"> </w:t>
      </w:r>
      <w:r>
        <w:rPr>
          <w:sz w:val="24"/>
        </w:rPr>
        <w:t>и</w:t>
      </w:r>
      <w:r>
        <w:rPr>
          <w:spacing w:val="40"/>
          <w:sz w:val="24"/>
        </w:rPr>
        <w:t xml:space="preserve"> </w:t>
      </w:r>
      <w:r>
        <w:rPr>
          <w:sz w:val="24"/>
        </w:rPr>
        <w:t>программные</w:t>
      </w:r>
      <w:r>
        <w:rPr>
          <w:spacing w:val="40"/>
          <w:sz w:val="24"/>
        </w:rPr>
        <w:t xml:space="preserve"> </w:t>
      </w:r>
      <w:r>
        <w:rPr>
          <w:sz w:val="24"/>
        </w:rPr>
        <w:t>средства,</w:t>
      </w:r>
      <w:r>
        <w:rPr>
          <w:spacing w:val="40"/>
          <w:sz w:val="24"/>
        </w:rPr>
        <w:t xml:space="preserve"> </w:t>
      </w:r>
      <w:r>
        <w:rPr>
          <w:sz w:val="24"/>
        </w:rPr>
        <w:t>позволяющие использовать информационные технологии в процессе обучения и воспитания;</w:t>
      </w:r>
    </w:p>
    <w:p w:rsidR="00A74CF0" w:rsidRDefault="00DC143A" w:rsidP="008D7417">
      <w:pPr>
        <w:pStyle w:val="a5"/>
        <w:numPr>
          <w:ilvl w:val="0"/>
          <w:numId w:val="52"/>
        </w:numPr>
        <w:tabs>
          <w:tab w:val="left" w:pos="1128"/>
        </w:tabs>
        <w:spacing w:line="275" w:lineRule="exact"/>
        <w:ind w:left="1127" w:hanging="285"/>
        <w:rPr>
          <w:sz w:val="24"/>
        </w:rPr>
      </w:pPr>
      <w:r>
        <w:rPr>
          <w:sz w:val="24"/>
        </w:rPr>
        <w:t>обосновать</w:t>
      </w:r>
      <w:r>
        <w:rPr>
          <w:spacing w:val="-15"/>
          <w:sz w:val="24"/>
        </w:rPr>
        <w:t xml:space="preserve"> </w:t>
      </w:r>
      <w:r>
        <w:rPr>
          <w:sz w:val="24"/>
        </w:rPr>
        <w:t>целесообразность</w:t>
      </w:r>
      <w:r>
        <w:rPr>
          <w:spacing w:val="-15"/>
          <w:sz w:val="24"/>
        </w:rPr>
        <w:t xml:space="preserve"> </w:t>
      </w:r>
      <w:r>
        <w:rPr>
          <w:sz w:val="24"/>
        </w:rPr>
        <w:t>использования</w:t>
      </w:r>
      <w:r>
        <w:rPr>
          <w:spacing w:val="-11"/>
          <w:sz w:val="24"/>
        </w:rPr>
        <w:t xml:space="preserve"> </w:t>
      </w:r>
      <w:r>
        <w:rPr>
          <w:sz w:val="24"/>
        </w:rPr>
        <w:t>ПО</w:t>
      </w:r>
      <w:r>
        <w:rPr>
          <w:spacing w:val="-12"/>
          <w:sz w:val="24"/>
        </w:rPr>
        <w:t xml:space="preserve"> </w:t>
      </w:r>
      <w:r>
        <w:rPr>
          <w:sz w:val="24"/>
        </w:rPr>
        <w:t>на</w:t>
      </w:r>
      <w:r>
        <w:rPr>
          <w:spacing w:val="-13"/>
          <w:sz w:val="24"/>
        </w:rPr>
        <w:t xml:space="preserve"> </w:t>
      </w:r>
      <w:r>
        <w:rPr>
          <w:sz w:val="24"/>
        </w:rPr>
        <w:t>своих</w:t>
      </w:r>
      <w:r>
        <w:rPr>
          <w:spacing w:val="-15"/>
          <w:sz w:val="24"/>
        </w:rPr>
        <w:t xml:space="preserve"> </w:t>
      </w:r>
      <w:r>
        <w:rPr>
          <w:spacing w:val="-2"/>
          <w:sz w:val="24"/>
        </w:rPr>
        <w:t>уроках;</w:t>
      </w:r>
    </w:p>
    <w:p w:rsidR="00A74CF0" w:rsidRDefault="00DC143A" w:rsidP="008D7417">
      <w:pPr>
        <w:pStyle w:val="a5"/>
        <w:numPr>
          <w:ilvl w:val="0"/>
          <w:numId w:val="52"/>
        </w:numPr>
        <w:tabs>
          <w:tab w:val="left" w:pos="1128"/>
        </w:tabs>
        <w:spacing w:before="40" w:line="276" w:lineRule="auto"/>
        <w:ind w:right="692" w:firstLine="710"/>
        <w:rPr>
          <w:sz w:val="24"/>
        </w:rPr>
      </w:pPr>
      <w:r>
        <w:rPr>
          <w:sz w:val="24"/>
        </w:rPr>
        <w:t>изучить</w:t>
      </w:r>
      <w:r>
        <w:rPr>
          <w:spacing w:val="40"/>
          <w:sz w:val="24"/>
        </w:rPr>
        <w:t xml:space="preserve"> </w:t>
      </w:r>
      <w:r>
        <w:rPr>
          <w:sz w:val="24"/>
        </w:rPr>
        <w:t>научно-методическую</w:t>
      </w:r>
      <w:r>
        <w:rPr>
          <w:spacing w:val="38"/>
          <w:sz w:val="24"/>
        </w:rPr>
        <w:t xml:space="preserve"> </w:t>
      </w:r>
      <w:r>
        <w:rPr>
          <w:sz w:val="24"/>
        </w:rPr>
        <w:t>литературу</w:t>
      </w:r>
      <w:r>
        <w:rPr>
          <w:spacing w:val="30"/>
          <w:sz w:val="24"/>
        </w:rPr>
        <w:t xml:space="preserve"> </w:t>
      </w:r>
      <w:r>
        <w:rPr>
          <w:sz w:val="24"/>
        </w:rPr>
        <w:t>и</w:t>
      </w:r>
      <w:r>
        <w:rPr>
          <w:spacing w:val="40"/>
          <w:sz w:val="24"/>
        </w:rPr>
        <w:t xml:space="preserve"> </w:t>
      </w:r>
      <w:r>
        <w:rPr>
          <w:sz w:val="24"/>
        </w:rPr>
        <w:t>ознакомиться</w:t>
      </w:r>
      <w:r>
        <w:rPr>
          <w:spacing w:val="40"/>
          <w:sz w:val="24"/>
        </w:rPr>
        <w:t xml:space="preserve"> </w:t>
      </w:r>
      <w:r>
        <w:rPr>
          <w:sz w:val="24"/>
        </w:rPr>
        <w:t>с</w:t>
      </w:r>
      <w:r>
        <w:rPr>
          <w:spacing w:val="29"/>
          <w:sz w:val="24"/>
        </w:rPr>
        <w:t xml:space="preserve"> </w:t>
      </w:r>
      <w:r>
        <w:rPr>
          <w:sz w:val="24"/>
        </w:rPr>
        <w:t>опытом</w:t>
      </w:r>
      <w:r>
        <w:rPr>
          <w:spacing w:val="37"/>
          <w:sz w:val="24"/>
        </w:rPr>
        <w:t xml:space="preserve"> </w:t>
      </w:r>
      <w:r>
        <w:rPr>
          <w:sz w:val="24"/>
        </w:rPr>
        <w:t>работы</w:t>
      </w:r>
      <w:r>
        <w:rPr>
          <w:spacing w:val="40"/>
          <w:sz w:val="24"/>
        </w:rPr>
        <w:t xml:space="preserve"> </w:t>
      </w:r>
      <w:r>
        <w:rPr>
          <w:sz w:val="24"/>
        </w:rPr>
        <w:t>других педагогов по этому вопросу;</w:t>
      </w:r>
    </w:p>
    <w:p w:rsidR="00A74CF0" w:rsidRDefault="00DC143A" w:rsidP="008D7417">
      <w:pPr>
        <w:pStyle w:val="a5"/>
        <w:numPr>
          <w:ilvl w:val="0"/>
          <w:numId w:val="52"/>
        </w:numPr>
        <w:tabs>
          <w:tab w:val="left" w:pos="1128"/>
        </w:tabs>
        <w:spacing w:before="3" w:line="276" w:lineRule="auto"/>
        <w:ind w:right="691" w:firstLine="710"/>
        <w:rPr>
          <w:sz w:val="24"/>
        </w:rPr>
      </w:pPr>
      <w:r>
        <w:rPr>
          <w:sz w:val="24"/>
        </w:rPr>
        <w:t>предложить</w:t>
      </w:r>
      <w:r>
        <w:rPr>
          <w:spacing w:val="40"/>
          <w:sz w:val="24"/>
        </w:rPr>
        <w:t xml:space="preserve"> </w:t>
      </w:r>
      <w:r>
        <w:rPr>
          <w:sz w:val="24"/>
        </w:rPr>
        <w:t>методические</w:t>
      </w:r>
      <w:r>
        <w:rPr>
          <w:spacing w:val="40"/>
          <w:sz w:val="24"/>
        </w:rPr>
        <w:t xml:space="preserve"> </w:t>
      </w:r>
      <w:r>
        <w:rPr>
          <w:sz w:val="24"/>
        </w:rPr>
        <w:t>разработки</w:t>
      </w:r>
      <w:r>
        <w:rPr>
          <w:spacing w:val="40"/>
          <w:sz w:val="24"/>
        </w:rPr>
        <w:t xml:space="preserve"> </w:t>
      </w:r>
      <w:r>
        <w:rPr>
          <w:sz w:val="24"/>
        </w:rPr>
        <w:t>по</w:t>
      </w:r>
      <w:r>
        <w:rPr>
          <w:spacing w:val="40"/>
          <w:sz w:val="24"/>
        </w:rPr>
        <w:t xml:space="preserve"> </w:t>
      </w:r>
      <w:r>
        <w:rPr>
          <w:sz w:val="24"/>
        </w:rPr>
        <w:t>использованию</w:t>
      </w:r>
      <w:r>
        <w:rPr>
          <w:spacing w:val="40"/>
          <w:sz w:val="24"/>
        </w:rPr>
        <w:t xml:space="preserve"> </w:t>
      </w:r>
      <w:r>
        <w:rPr>
          <w:sz w:val="24"/>
        </w:rPr>
        <w:t>программных</w:t>
      </w:r>
      <w:r>
        <w:rPr>
          <w:spacing w:val="40"/>
          <w:sz w:val="24"/>
        </w:rPr>
        <w:t xml:space="preserve"> </w:t>
      </w:r>
      <w:r>
        <w:rPr>
          <w:sz w:val="24"/>
        </w:rPr>
        <w:t>средств</w:t>
      </w:r>
      <w:r>
        <w:rPr>
          <w:spacing w:val="40"/>
          <w:sz w:val="24"/>
        </w:rPr>
        <w:t xml:space="preserve"> </w:t>
      </w:r>
      <w:r>
        <w:rPr>
          <w:sz w:val="24"/>
        </w:rPr>
        <w:t>в</w:t>
      </w:r>
      <w:r>
        <w:rPr>
          <w:spacing w:val="80"/>
          <w:sz w:val="24"/>
        </w:rPr>
        <w:t xml:space="preserve"> </w:t>
      </w:r>
      <w:r>
        <w:rPr>
          <w:sz w:val="24"/>
        </w:rPr>
        <w:t>урочной и внеурочной деятельности (т.е. создать свой банк ЭОР).</w:t>
      </w:r>
    </w:p>
    <w:p w:rsidR="00A74CF0" w:rsidRDefault="00DC143A">
      <w:pPr>
        <w:pStyle w:val="a3"/>
        <w:spacing w:line="276" w:lineRule="auto"/>
        <w:ind w:right="686"/>
      </w:pPr>
      <w:r>
        <w:t>Информационные технологии включают программированное обучение, интеллектуальное обучение, экспертные системы, гипертекст и мультимедиа, микромиры, имитационное обучение, демонстрации. Эти частные методики должны применяться в зависимости от учебных целей и учебных ситуаций, когда в одних случаях необходимо глубже понять потребности учащегося, в других - важен анализ знаний в предметной области, в</w:t>
      </w:r>
      <w:r>
        <w:rPr>
          <w:spacing w:val="40"/>
        </w:rPr>
        <w:t xml:space="preserve"> </w:t>
      </w:r>
      <w:r>
        <w:t>третьих - основную роль может играть учет психологических принципов обучения.</w:t>
      </w:r>
    </w:p>
    <w:p w:rsidR="00A74CF0" w:rsidRDefault="00DC143A">
      <w:pPr>
        <w:pStyle w:val="a3"/>
        <w:spacing w:line="276" w:lineRule="auto"/>
        <w:ind w:right="684"/>
      </w:pPr>
      <w:r>
        <w:t>Использование новых информационных технологий позволяет заменить многие традиционные средства обучения. Во многих случаях такая замена оказывается эффективной, так как позволяет поддерживать у учащихся интерес к изучаемому</w:t>
      </w:r>
      <w:r>
        <w:rPr>
          <w:spacing w:val="-4"/>
        </w:rPr>
        <w:t xml:space="preserve"> </w:t>
      </w:r>
      <w:r>
        <w:t>предмету, позволяет создать информационную</w:t>
      </w:r>
      <w:r>
        <w:rPr>
          <w:spacing w:val="80"/>
        </w:rPr>
        <w:t xml:space="preserve"> </w:t>
      </w:r>
      <w:r>
        <w:t>обстановку,</w:t>
      </w:r>
      <w:r>
        <w:rPr>
          <w:spacing w:val="80"/>
        </w:rPr>
        <w:t xml:space="preserve"> </w:t>
      </w:r>
      <w:r>
        <w:t>стимулирующую</w:t>
      </w:r>
      <w:r>
        <w:rPr>
          <w:spacing w:val="80"/>
        </w:rPr>
        <w:t xml:space="preserve"> </w:t>
      </w:r>
      <w:r>
        <w:t>интерес</w:t>
      </w:r>
      <w:r>
        <w:rPr>
          <w:spacing w:val="80"/>
        </w:rPr>
        <w:t xml:space="preserve"> </w:t>
      </w:r>
      <w:r>
        <w:t>и</w:t>
      </w:r>
      <w:r>
        <w:rPr>
          <w:spacing w:val="80"/>
        </w:rPr>
        <w:t xml:space="preserve"> </w:t>
      </w:r>
      <w:r>
        <w:t>пытливость</w:t>
      </w:r>
      <w:r>
        <w:rPr>
          <w:spacing w:val="80"/>
        </w:rPr>
        <w:t xml:space="preserve"> </w:t>
      </w:r>
      <w:r>
        <w:t>ребенка.</w:t>
      </w:r>
      <w:r>
        <w:rPr>
          <w:spacing w:val="80"/>
        </w:rPr>
        <w:t xml:space="preserve"> </w:t>
      </w:r>
      <w:r>
        <w:t>В</w:t>
      </w:r>
      <w:r>
        <w:rPr>
          <w:spacing w:val="80"/>
        </w:rPr>
        <w:t xml:space="preserve"> </w:t>
      </w:r>
      <w:r>
        <w:t>школе</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6" w:firstLine="0"/>
      </w:pPr>
      <w:r>
        <w:lastRenderedPageBreak/>
        <w:t>компьютер дает возможность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позволяет организовать процесс обучения по индивидуальным программам.</w:t>
      </w:r>
    </w:p>
    <w:p w:rsidR="00A74CF0" w:rsidRDefault="00DC143A">
      <w:pPr>
        <w:pStyle w:val="a3"/>
        <w:spacing w:before="3" w:line="276" w:lineRule="auto"/>
        <w:jc w:val="left"/>
      </w:pPr>
      <w:r>
        <w:t>Для</w:t>
      </w:r>
      <w:r>
        <w:rPr>
          <w:spacing w:val="40"/>
        </w:rPr>
        <w:t xml:space="preserve"> </w:t>
      </w:r>
      <w:r>
        <w:t>наиболее</w:t>
      </w:r>
      <w:r>
        <w:rPr>
          <w:spacing w:val="40"/>
        </w:rPr>
        <w:t xml:space="preserve"> </w:t>
      </w:r>
      <w:r>
        <w:t>качественного</w:t>
      </w:r>
      <w:r>
        <w:rPr>
          <w:spacing w:val="40"/>
        </w:rPr>
        <w:t xml:space="preserve"> </w:t>
      </w:r>
      <w:r>
        <w:t>и</w:t>
      </w:r>
      <w:r>
        <w:rPr>
          <w:spacing w:val="38"/>
        </w:rPr>
        <w:t xml:space="preserve"> </w:t>
      </w:r>
      <w:r>
        <w:t>эффективного</w:t>
      </w:r>
      <w:r>
        <w:rPr>
          <w:spacing w:val="40"/>
        </w:rPr>
        <w:t xml:space="preserve"> </w:t>
      </w:r>
      <w:r>
        <w:t>использования</w:t>
      </w:r>
      <w:r>
        <w:rPr>
          <w:spacing w:val="37"/>
        </w:rPr>
        <w:t xml:space="preserve"> </w:t>
      </w:r>
      <w:r>
        <w:t>ИКТ</w:t>
      </w:r>
      <w:r>
        <w:rPr>
          <w:spacing w:val="34"/>
        </w:rPr>
        <w:t xml:space="preserve"> </w:t>
      </w:r>
      <w:r>
        <w:t>на</w:t>
      </w:r>
      <w:r>
        <w:rPr>
          <w:spacing w:val="40"/>
        </w:rPr>
        <w:t xml:space="preserve"> </w:t>
      </w:r>
      <w:r>
        <w:t>уроках,</w:t>
      </w:r>
      <w:r>
        <w:rPr>
          <w:spacing w:val="40"/>
        </w:rPr>
        <w:t xml:space="preserve"> </w:t>
      </w:r>
      <w:r>
        <w:t>учителю целесообразно применять компьютер в следующих случаях:</w:t>
      </w:r>
    </w:p>
    <w:p w:rsidR="00A74CF0" w:rsidRDefault="00DC143A" w:rsidP="008D7417">
      <w:pPr>
        <w:pStyle w:val="a5"/>
        <w:numPr>
          <w:ilvl w:val="0"/>
          <w:numId w:val="51"/>
        </w:numPr>
        <w:tabs>
          <w:tab w:val="left" w:pos="1088"/>
        </w:tabs>
        <w:spacing w:line="275" w:lineRule="exact"/>
        <w:rPr>
          <w:sz w:val="24"/>
        </w:rPr>
      </w:pPr>
      <w:r>
        <w:rPr>
          <w:sz w:val="24"/>
        </w:rPr>
        <w:t>диагностическое</w:t>
      </w:r>
      <w:r>
        <w:rPr>
          <w:spacing w:val="-6"/>
          <w:sz w:val="24"/>
        </w:rPr>
        <w:t xml:space="preserve"> </w:t>
      </w:r>
      <w:r>
        <w:rPr>
          <w:sz w:val="24"/>
        </w:rPr>
        <w:t>тестирование</w:t>
      </w:r>
      <w:r>
        <w:rPr>
          <w:spacing w:val="-4"/>
          <w:sz w:val="24"/>
        </w:rPr>
        <w:t xml:space="preserve"> </w:t>
      </w:r>
      <w:r>
        <w:rPr>
          <w:sz w:val="24"/>
        </w:rPr>
        <w:t>качества</w:t>
      </w:r>
      <w:r>
        <w:rPr>
          <w:spacing w:val="-4"/>
          <w:sz w:val="24"/>
        </w:rPr>
        <w:t xml:space="preserve"> </w:t>
      </w:r>
      <w:r>
        <w:rPr>
          <w:sz w:val="24"/>
        </w:rPr>
        <w:t>усвоения</w:t>
      </w:r>
      <w:r>
        <w:rPr>
          <w:spacing w:val="-3"/>
          <w:sz w:val="24"/>
        </w:rPr>
        <w:t xml:space="preserve"> </w:t>
      </w:r>
      <w:r>
        <w:rPr>
          <w:spacing w:val="-2"/>
          <w:sz w:val="24"/>
        </w:rPr>
        <w:t>материала;</w:t>
      </w:r>
    </w:p>
    <w:p w:rsidR="00A74CF0" w:rsidRDefault="00DC143A" w:rsidP="008D7417">
      <w:pPr>
        <w:pStyle w:val="a5"/>
        <w:numPr>
          <w:ilvl w:val="0"/>
          <w:numId w:val="51"/>
        </w:numPr>
        <w:tabs>
          <w:tab w:val="left" w:pos="1088"/>
        </w:tabs>
        <w:spacing w:before="41"/>
        <w:rPr>
          <w:sz w:val="24"/>
        </w:rPr>
      </w:pPr>
      <w:r>
        <w:rPr>
          <w:sz w:val="24"/>
        </w:rPr>
        <w:t>в</w:t>
      </w:r>
      <w:r>
        <w:rPr>
          <w:spacing w:val="-7"/>
          <w:sz w:val="24"/>
        </w:rPr>
        <w:t xml:space="preserve"> </w:t>
      </w:r>
      <w:r>
        <w:rPr>
          <w:sz w:val="24"/>
        </w:rPr>
        <w:t>тренировочном</w:t>
      </w:r>
      <w:r>
        <w:rPr>
          <w:spacing w:val="-5"/>
          <w:sz w:val="24"/>
        </w:rPr>
        <w:t xml:space="preserve"> </w:t>
      </w:r>
      <w:r>
        <w:rPr>
          <w:sz w:val="24"/>
        </w:rPr>
        <w:t>режиме</w:t>
      </w:r>
      <w:r>
        <w:rPr>
          <w:spacing w:val="-3"/>
          <w:sz w:val="24"/>
        </w:rPr>
        <w:t xml:space="preserve"> </w:t>
      </w:r>
      <w:r>
        <w:rPr>
          <w:sz w:val="24"/>
        </w:rPr>
        <w:t>для</w:t>
      </w:r>
      <w:r>
        <w:rPr>
          <w:spacing w:val="-7"/>
          <w:sz w:val="24"/>
        </w:rPr>
        <w:t xml:space="preserve"> </w:t>
      </w:r>
      <w:r>
        <w:rPr>
          <w:sz w:val="24"/>
        </w:rPr>
        <w:t>отработки</w:t>
      </w:r>
      <w:r>
        <w:rPr>
          <w:spacing w:val="-1"/>
          <w:sz w:val="24"/>
        </w:rPr>
        <w:t xml:space="preserve"> </w:t>
      </w:r>
      <w:r>
        <w:rPr>
          <w:sz w:val="24"/>
        </w:rPr>
        <w:t>элементарных</w:t>
      </w:r>
      <w:r>
        <w:rPr>
          <w:spacing w:val="-2"/>
          <w:sz w:val="24"/>
        </w:rPr>
        <w:t xml:space="preserve"> </w:t>
      </w:r>
      <w:r>
        <w:rPr>
          <w:sz w:val="24"/>
        </w:rPr>
        <w:t>умений</w:t>
      </w:r>
      <w:r>
        <w:rPr>
          <w:spacing w:val="-1"/>
          <w:sz w:val="24"/>
        </w:rPr>
        <w:t xml:space="preserve"> </w:t>
      </w:r>
      <w:r>
        <w:rPr>
          <w:sz w:val="24"/>
        </w:rPr>
        <w:t>и</w:t>
      </w:r>
      <w:r>
        <w:rPr>
          <w:spacing w:val="-5"/>
          <w:sz w:val="24"/>
        </w:rPr>
        <w:t xml:space="preserve"> </w:t>
      </w:r>
      <w:r>
        <w:rPr>
          <w:spacing w:val="-2"/>
          <w:sz w:val="24"/>
        </w:rPr>
        <w:t>навыков;</w:t>
      </w:r>
    </w:p>
    <w:p w:rsidR="00A74CF0" w:rsidRDefault="00DC143A" w:rsidP="008D7417">
      <w:pPr>
        <w:pStyle w:val="a5"/>
        <w:numPr>
          <w:ilvl w:val="0"/>
          <w:numId w:val="51"/>
        </w:numPr>
        <w:tabs>
          <w:tab w:val="left" w:pos="1088"/>
        </w:tabs>
        <w:spacing w:before="41"/>
        <w:rPr>
          <w:sz w:val="24"/>
        </w:rPr>
      </w:pPr>
      <w:r>
        <w:rPr>
          <w:sz w:val="24"/>
        </w:rPr>
        <w:t>в</w:t>
      </w:r>
      <w:r>
        <w:rPr>
          <w:spacing w:val="-10"/>
          <w:sz w:val="24"/>
        </w:rPr>
        <w:t xml:space="preserve"> </w:t>
      </w:r>
      <w:r>
        <w:rPr>
          <w:sz w:val="24"/>
        </w:rPr>
        <w:t xml:space="preserve">обучающем </w:t>
      </w:r>
      <w:r>
        <w:rPr>
          <w:spacing w:val="-2"/>
          <w:sz w:val="24"/>
        </w:rPr>
        <w:t>режиме;</w:t>
      </w:r>
    </w:p>
    <w:p w:rsidR="00A74CF0" w:rsidRDefault="00DC143A" w:rsidP="008D7417">
      <w:pPr>
        <w:pStyle w:val="a5"/>
        <w:numPr>
          <w:ilvl w:val="0"/>
          <w:numId w:val="51"/>
        </w:numPr>
        <w:tabs>
          <w:tab w:val="left" w:pos="1088"/>
        </w:tabs>
        <w:spacing w:before="40"/>
        <w:rPr>
          <w:sz w:val="24"/>
        </w:rPr>
      </w:pPr>
      <w:r>
        <w:rPr>
          <w:sz w:val="24"/>
        </w:rPr>
        <w:t>при работе</w:t>
      </w:r>
      <w:r>
        <w:rPr>
          <w:spacing w:val="-2"/>
          <w:sz w:val="24"/>
        </w:rPr>
        <w:t xml:space="preserve"> </w:t>
      </w:r>
      <w:r>
        <w:rPr>
          <w:sz w:val="24"/>
        </w:rPr>
        <w:t>с</w:t>
      </w:r>
      <w:r>
        <w:rPr>
          <w:spacing w:val="-6"/>
          <w:sz w:val="24"/>
        </w:rPr>
        <w:t xml:space="preserve"> </w:t>
      </w:r>
      <w:r>
        <w:rPr>
          <w:sz w:val="24"/>
        </w:rPr>
        <w:t>отстающими</w:t>
      </w:r>
      <w:r>
        <w:rPr>
          <w:spacing w:val="-4"/>
          <w:sz w:val="24"/>
        </w:rPr>
        <w:t xml:space="preserve"> </w:t>
      </w:r>
      <w:r>
        <w:rPr>
          <w:spacing w:val="-2"/>
          <w:sz w:val="24"/>
        </w:rPr>
        <w:t>учениками;</w:t>
      </w:r>
    </w:p>
    <w:p w:rsidR="00A74CF0" w:rsidRDefault="00DC143A" w:rsidP="008D7417">
      <w:pPr>
        <w:pStyle w:val="a5"/>
        <w:numPr>
          <w:ilvl w:val="0"/>
          <w:numId w:val="51"/>
        </w:numPr>
        <w:tabs>
          <w:tab w:val="left" w:pos="1088"/>
        </w:tabs>
        <w:spacing w:before="42"/>
        <w:rPr>
          <w:sz w:val="24"/>
        </w:rPr>
      </w:pPr>
      <w:r>
        <w:rPr>
          <w:sz w:val="24"/>
        </w:rPr>
        <w:t>в</w:t>
      </w:r>
      <w:r>
        <w:rPr>
          <w:spacing w:val="-7"/>
          <w:sz w:val="24"/>
        </w:rPr>
        <w:t xml:space="preserve"> </w:t>
      </w:r>
      <w:r>
        <w:rPr>
          <w:sz w:val="24"/>
        </w:rPr>
        <w:t>режиме</w:t>
      </w:r>
      <w:r>
        <w:rPr>
          <w:spacing w:val="-4"/>
          <w:sz w:val="24"/>
        </w:rPr>
        <w:t xml:space="preserve"> </w:t>
      </w:r>
      <w:r>
        <w:rPr>
          <w:sz w:val="24"/>
        </w:rPr>
        <w:t>самообучения</w:t>
      </w:r>
      <w:r>
        <w:rPr>
          <w:spacing w:val="1"/>
          <w:sz w:val="24"/>
        </w:rPr>
        <w:t xml:space="preserve"> </w:t>
      </w:r>
      <w:r>
        <w:rPr>
          <w:spacing w:val="-2"/>
          <w:sz w:val="24"/>
        </w:rPr>
        <w:t>ученика;</w:t>
      </w:r>
    </w:p>
    <w:p w:rsidR="00A74CF0" w:rsidRDefault="00DC143A" w:rsidP="008D7417">
      <w:pPr>
        <w:pStyle w:val="a5"/>
        <w:numPr>
          <w:ilvl w:val="0"/>
          <w:numId w:val="51"/>
        </w:numPr>
        <w:tabs>
          <w:tab w:val="left" w:pos="1088"/>
        </w:tabs>
        <w:spacing w:before="40"/>
        <w:rPr>
          <w:sz w:val="24"/>
        </w:rPr>
      </w:pPr>
      <w:r>
        <w:rPr>
          <w:sz w:val="24"/>
        </w:rPr>
        <w:t>в</w:t>
      </w:r>
      <w:r>
        <w:rPr>
          <w:spacing w:val="-7"/>
          <w:sz w:val="24"/>
        </w:rPr>
        <w:t xml:space="preserve"> </w:t>
      </w:r>
      <w:r>
        <w:rPr>
          <w:sz w:val="24"/>
        </w:rPr>
        <w:t>режиме</w:t>
      </w:r>
      <w:r>
        <w:rPr>
          <w:spacing w:val="-7"/>
          <w:sz w:val="24"/>
        </w:rPr>
        <w:t xml:space="preserve"> </w:t>
      </w:r>
      <w:r>
        <w:rPr>
          <w:sz w:val="24"/>
        </w:rPr>
        <w:t>графической иллюстрацией</w:t>
      </w:r>
      <w:r>
        <w:rPr>
          <w:spacing w:val="-1"/>
          <w:sz w:val="24"/>
        </w:rPr>
        <w:t xml:space="preserve"> </w:t>
      </w:r>
      <w:r>
        <w:rPr>
          <w:sz w:val="24"/>
        </w:rPr>
        <w:t>и</w:t>
      </w:r>
      <w:r>
        <w:rPr>
          <w:spacing w:val="-5"/>
          <w:sz w:val="24"/>
        </w:rPr>
        <w:t xml:space="preserve"> </w:t>
      </w:r>
      <w:r>
        <w:rPr>
          <w:sz w:val="24"/>
        </w:rPr>
        <w:t>изучаемого</w:t>
      </w:r>
      <w:r>
        <w:rPr>
          <w:spacing w:val="-1"/>
          <w:sz w:val="24"/>
        </w:rPr>
        <w:t xml:space="preserve"> </w:t>
      </w:r>
      <w:r>
        <w:rPr>
          <w:spacing w:val="-2"/>
          <w:sz w:val="24"/>
        </w:rPr>
        <w:t>материала.</w:t>
      </w:r>
    </w:p>
    <w:p w:rsidR="00A74CF0" w:rsidRDefault="00DC143A">
      <w:pPr>
        <w:pStyle w:val="a3"/>
        <w:spacing w:before="46"/>
        <w:ind w:left="843" w:firstLine="0"/>
        <w:jc w:val="left"/>
      </w:pPr>
      <w:r>
        <w:t>Основные</w:t>
      </w:r>
      <w:r>
        <w:rPr>
          <w:spacing w:val="-4"/>
        </w:rPr>
        <w:t xml:space="preserve"> </w:t>
      </w:r>
      <w:r>
        <w:t>формы</w:t>
      </w:r>
      <w:r>
        <w:rPr>
          <w:spacing w:val="-4"/>
        </w:rPr>
        <w:t xml:space="preserve"> </w:t>
      </w:r>
      <w:r>
        <w:t>организации</w:t>
      </w:r>
      <w:r>
        <w:rPr>
          <w:spacing w:val="-1"/>
        </w:rPr>
        <w:t xml:space="preserve"> </w:t>
      </w:r>
      <w:r>
        <w:t>формирования</w:t>
      </w:r>
      <w:r>
        <w:rPr>
          <w:spacing w:val="-12"/>
        </w:rPr>
        <w:t xml:space="preserve"> </w:t>
      </w:r>
      <w:r>
        <w:t>ИКТ-компетентности</w:t>
      </w:r>
      <w:r>
        <w:rPr>
          <w:spacing w:val="-5"/>
        </w:rPr>
        <w:t xml:space="preserve"> </w:t>
      </w:r>
      <w:r>
        <w:t>в</w:t>
      </w:r>
      <w:r>
        <w:rPr>
          <w:spacing w:val="-4"/>
        </w:rPr>
        <w:t xml:space="preserve"> </w:t>
      </w:r>
      <w:r>
        <w:t>учебном</w:t>
      </w:r>
      <w:r>
        <w:rPr>
          <w:spacing w:val="-1"/>
        </w:rPr>
        <w:t xml:space="preserve"> </w:t>
      </w:r>
      <w:r>
        <w:rPr>
          <w:spacing w:val="-2"/>
        </w:rPr>
        <w:t>процессе:</w:t>
      </w:r>
    </w:p>
    <w:p w:rsidR="00A74CF0" w:rsidRDefault="00DC143A" w:rsidP="008D7417">
      <w:pPr>
        <w:pStyle w:val="a5"/>
        <w:numPr>
          <w:ilvl w:val="0"/>
          <w:numId w:val="50"/>
        </w:numPr>
        <w:tabs>
          <w:tab w:val="left" w:pos="1165"/>
        </w:tabs>
        <w:spacing w:before="41" w:line="276" w:lineRule="auto"/>
        <w:ind w:right="693" w:firstLine="710"/>
        <w:rPr>
          <w:sz w:val="24"/>
        </w:rPr>
      </w:pPr>
      <w:r>
        <w:rPr>
          <w:sz w:val="24"/>
        </w:rPr>
        <w:t>на</w:t>
      </w:r>
      <w:r>
        <w:rPr>
          <w:spacing w:val="40"/>
          <w:sz w:val="24"/>
        </w:rPr>
        <w:t xml:space="preserve"> </w:t>
      </w:r>
      <w:r>
        <w:rPr>
          <w:sz w:val="24"/>
        </w:rPr>
        <w:t>уроках</w:t>
      </w:r>
      <w:r>
        <w:rPr>
          <w:spacing w:val="40"/>
          <w:sz w:val="24"/>
        </w:rPr>
        <w:t xml:space="preserve"> </w:t>
      </w:r>
      <w:r>
        <w:rPr>
          <w:sz w:val="24"/>
        </w:rPr>
        <w:t>информатики</w:t>
      </w:r>
      <w:r>
        <w:rPr>
          <w:spacing w:val="40"/>
          <w:sz w:val="24"/>
        </w:rPr>
        <w:t xml:space="preserve"> </w:t>
      </w:r>
      <w:r>
        <w:rPr>
          <w:sz w:val="24"/>
        </w:rPr>
        <w:t>с</w:t>
      </w:r>
      <w:r>
        <w:rPr>
          <w:spacing w:val="40"/>
          <w:sz w:val="24"/>
        </w:rPr>
        <w:t xml:space="preserve"> </w:t>
      </w:r>
      <w:r>
        <w:rPr>
          <w:sz w:val="24"/>
        </w:rPr>
        <w:t>последующим</w:t>
      </w:r>
      <w:r>
        <w:rPr>
          <w:spacing w:val="40"/>
          <w:sz w:val="24"/>
        </w:rPr>
        <w:t xml:space="preserve"> </w:t>
      </w:r>
      <w:r>
        <w:rPr>
          <w:sz w:val="24"/>
        </w:rPr>
        <w:t>применением</w:t>
      </w:r>
      <w:r>
        <w:rPr>
          <w:spacing w:val="40"/>
          <w:sz w:val="24"/>
        </w:rPr>
        <w:t xml:space="preserve"> </w:t>
      </w:r>
      <w:r>
        <w:rPr>
          <w:sz w:val="24"/>
        </w:rPr>
        <w:t>сформированных</w:t>
      </w:r>
      <w:r>
        <w:rPr>
          <w:spacing w:val="40"/>
          <w:sz w:val="24"/>
        </w:rPr>
        <w:t xml:space="preserve"> </w:t>
      </w:r>
      <w:r>
        <w:rPr>
          <w:sz w:val="24"/>
        </w:rPr>
        <w:t>умений</w:t>
      </w:r>
      <w:r>
        <w:rPr>
          <w:spacing w:val="40"/>
          <w:sz w:val="24"/>
        </w:rPr>
        <w:t xml:space="preserve"> </w:t>
      </w:r>
      <w:r>
        <w:rPr>
          <w:sz w:val="24"/>
        </w:rPr>
        <w:t>в учебном процессе на уроках и во внеурочной деятельности;</w:t>
      </w:r>
    </w:p>
    <w:p w:rsidR="00A74CF0" w:rsidRDefault="00DC143A" w:rsidP="008D7417">
      <w:pPr>
        <w:pStyle w:val="a5"/>
        <w:numPr>
          <w:ilvl w:val="0"/>
          <w:numId w:val="50"/>
        </w:numPr>
        <w:tabs>
          <w:tab w:val="left" w:pos="1108"/>
        </w:tabs>
        <w:spacing w:line="276" w:lineRule="auto"/>
        <w:ind w:right="688" w:firstLine="710"/>
        <w:rPr>
          <w:sz w:val="24"/>
        </w:rPr>
      </w:pPr>
      <w:r>
        <w:rPr>
          <w:sz w:val="24"/>
        </w:rPr>
        <w:t>при</w:t>
      </w:r>
      <w:r>
        <w:rPr>
          <w:spacing w:val="-1"/>
          <w:sz w:val="24"/>
        </w:rPr>
        <w:t xml:space="preserve"> </w:t>
      </w:r>
      <w:r>
        <w:rPr>
          <w:sz w:val="24"/>
        </w:rPr>
        <w:t>информатизации</w:t>
      </w:r>
      <w:r>
        <w:rPr>
          <w:spacing w:val="-1"/>
          <w:sz w:val="24"/>
        </w:rPr>
        <w:t xml:space="preserve"> </w:t>
      </w:r>
      <w:r>
        <w:rPr>
          <w:sz w:val="24"/>
        </w:rPr>
        <w:t>традиционных</w:t>
      </w:r>
      <w:r>
        <w:rPr>
          <w:spacing w:val="-7"/>
          <w:sz w:val="24"/>
        </w:rPr>
        <w:t xml:space="preserve"> </w:t>
      </w:r>
      <w:r>
        <w:rPr>
          <w:sz w:val="24"/>
        </w:rPr>
        <w:t>форм</w:t>
      </w:r>
      <w:r>
        <w:rPr>
          <w:spacing w:val="-1"/>
          <w:sz w:val="24"/>
        </w:rPr>
        <w:t xml:space="preserve"> </w:t>
      </w:r>
      <w:r>
        <w:rPr>
          <w:sz w:val="24"/>
        </w:rPr>
        <w:t>учебного</w:t>
      </w:r>
      <w:r>
        <w:rPr>
          <w:spacing w:val="-2"/>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при</w:t>
      </w:r>
      <w:r>
        <w:rPr>
          <w:spacing w:val="-6"/>
          <w:sz w:val="24"/>
        </w:rPr>
        <w:t xml:space="preserve"> </w:t>
      </w:r>
      <w:r>
        <w:rPr>
          <w:sz w:val="24"/>
        </w:rPr>
        <w:t>участии школьников в процессе информатизации (создание электронных пособий):</w:t>
      </w:r>
    </w:p>
    <w:p w:rsidR="00A74CF0" w:rsidRDefault="00DC143A" w:rsidP="008D7417">
      <w:pPr>
        <w:pStyle w:val="a5"/>
        <w:numPr>
          <w:ilvl w:val="1"/>
          <w:numId w:val="50"/>
        </w:numPr>
        <w:tabs>
          <w:tab w:val="left" w:pos="1027"/>
        </w:tabs>
        <w:spacing w:line="275" w:lineRule="exact"/>
        <w:ind w:hanging="184"/>
        <w:jc w:val="left"/>
        <w:rPr>
          <w:sz w:val="24"/>
        </w:rPr>
      </w:pPr>
      <w:r>
        <w:rPr>
          <w:spacing w:val="-2"/>
          <w:sz w:val="24"/>
        </w:rPr>
        <w:t>тесты,</w:t>
      </w:r>
    </w:p>
    <w:p w:rsidR="00A74CF0" w:rsidRDefault="00DC143A" w:rsidP="008D7417">
      <w:pPr>
        <w:pStyle w:val="a5"/>
        <w:numPr>
          <w:ilvl w:val="1"/>
          <w:numId w:val="50"/>
        </w:numPr>
        <w:tabs>
          <w:tab w:val="left" w:pos="1027"/>
        </w:tabs>
        <w:spacing w:before="40"/>
        <w:ind w:hanging="184"/>
        <w:jc w:val="left"/>
        <w:rPr>
          <w:sz w:val="24"/>
        </w:rPr>
      </w:pPr>
      <w:r>
        <w:rPr>
          <w:sz w:val="24"/>
        </w:rPr>
        <w:t>виртуальные</w:t>
      </w:r>
      <w:r>
        <w:rPr>
          <w:spacing w:val="-7"/>
          <w:sz w:val="24"/>
        </w:rPr>
        <w:t xml:space="preserve"> </w:t>
      </w:r>
      <w:r>
        <w:rPr>
          <w:spacing w:val="-2"/>
          <w:sz w:val="24"/>
        </w:rPr>
        <w:t>лаборатории,</w:t>
      </w:r>
    </w:p>
    <w:p w:rsidR="00A74CF0" w:rsidRDefault="00DC143A" w:rsidP="008D7417">
      <w:pPr>
        <w:pStyle w:val="a5"/>
        <w:numPr>
          <w:ilvl w:val="1"/>
          <w:numId w:val="50"/>
        </w:numPr>
        <w:tabs>
          <w:tab w:val="left" w:pos="1027"/>
        </w:tabs>
        <w:spacing w:before="41"/>
        <w:ind w:hanging="184"/>
        <w:jc w:val="left"/>
        <w:rPr>
          <w:sz w:val="24"/>
        </w:rPr>
      </w:pPr>
      <w:r>
        <w:rPr>
          <w:sz w:val="24"/>
        </w:rPr>
        <w:t>компьютерные</w:t>
      </w:r>
      <w:r>
        <w:rPr>
          <w:spacing w:val="-6"/>
          <w:sz w:val="24"/>
        </w:rPr>
        <w:t xml:space="preserve"> </w:t>
      </w:r>
      <w:r>
        <w:rPr>
          <w:spacing w:val="-2"/>
          <w:sz w:val="24"/>
        </w:rPr>
        <w:t>модели,</w:t>
      </w:r>
    </w:p>
    <w:p w:rsidR="00A74CF0" w:rsidRDefault="00DC143A" w:rsidP="008D7417">
      <w:pPr>
        <w:pStyle w:val="a5"/>
        <w:numPr>
          <w:ilvl w:val="1"/>
          <w:numId w:val="50"/>
        </w:numPr>
        <w:tabs>
          <w:tab w:val="left" w:pos="1027"/>
        </w:tabs>
        <w:spacing w:before="41"/>
        <w:ind w:hanging="184"/>
        <w:jc w:val="left"/>
        <w:rPr>
          <w:sz w:val="24"/>
        </w:rPr>
      </w:pPr>
      <w:r>
        <w:rPr>
          <w:sz w:val="24"/>
        </w:rPr>
        <w:t>электронные</w:t>
      </w:r>
      <w:r>
        <w:rPr>
          <w:spacing w:val="-3"/>
          <w:sz w:val="24"/>
        </w:rPr>
        <w:t xml:space="preserve"> </w:t>
      </w:r>
      <w:r>
        <w:rPr>
          <w:spacing w:val="-2"/>
          <w:sz w:val="24"/>
        </w:rPr>
        <w:t>плакаты,</w:t>
      </w:r>
    </w:p>
    <w:p w:rsidR="00A74CF0" w:rsidRDefault="00DC143A" w:rsidP="008D7417">
      <w:pPr>
        <w:pStyle w:val="a5"/>
        <w:numPr>
          <w:ilvl w:val="1"/>
          <w:numId w:val="50"/>
        </w:numPr>
        <w:tabs>
          <w:tab w:val="left" w:pos="1027"/>
        </w:tabs>
        <w:spacing w:before="46"/>
        <w:ind w:hanging="184"/>
        <w:jc w:val="left"/>
        <w:rPr>
          <w:sz w:val="24"/>
        </w:rPr>
      </w:pPr>
      <w:r>
        <w:rPr>
          <w:sz w:val="24"/>
        </w:rPr>
        <w:t>типовые</w:t>
      </w:r>
      <w:r>
        <w:rPr>
          <w:spacing w:val="-7"/>
          <w:sz w:val="24"/>
        </w:rPr>
        <w:t xml:space="preserve"> </w:t>
      </w:r>
      <w:r>
        <w:rPr>
          <w:sz w:val="24"/>
        </w:rPr>
        <w:t>задачи в</w:t>
      </w:r>
      <w:r>
        <w:rPr>
          <w:spacing w:val="-1"/>
          <w:sz w:val="24"/>
        </w:rPr>
        <w:t xml:space="preserve"> </w:t>
      </w:r>
      <w:r>
        <w:rPr>
          <w:sz w:val="24"/>
        </w:rPr>
        <w:t>электронном</w:t>
      </w:r>
      <w:r>
        <w:rPr>
          <w:spacing w:val="-3"/>
          <w:sz w:val="24"/>
        </w:rPr>
        <w:t xml:space="preserve"> </w:t>
      </w:r>
      <w:r>
        <w:rPr>
          <w:spacing w:val="-2"/>
          <w:sz w:val="24"/>
        </w:rPr>
        <w:t>представлении,</w:t>
      </w:r>
    </w:p>
    <w:p w:rsidR="00A74CF0" w:rsidRDefault="00DC143A" w:rsidP="008D7417">
      <w:pPr>
        <w:pStyle w:val="a5"/>
        <w:numPr>
          <w:ilvl w:val="0"/>
          <w:numId w:val="50"/>
        </w:numPr>
        <w:tabs>
          <w:tab w:val="left" w:pos="1108"/>
        </w:tabs>
        <w:spacing w:before="41"/>
        <w:ind w:left="1107" w:hanging="265"/>
        <w:rPr>
          <w:sz w:val="24"/>
        </w:rPr>
      </w:pPr>
      <w:r>
        <w:rPr>
          <w:sz w:val="24"/>
        </w:rPr>
        <w:t>при</w:t>
      </w:r>
      <w:r>
        <w:rPr>
          <w:spacing w:val="-6"/>
          <w:sz w:val="24"/>
        </w:rPr>
        <w:t xml:space="preserve"> </w:t>
      </w:r>
      <w:r>
        <w:rPr>
          <w:sz w:val="24"/>
        </w:rPr>
        <w:t>работе</w:t>
      </w:r>
      <w:r>
        <w:rPr>
          <w:spacing w:val="-6"/>
          <w:sz w:val="24"/>
        </w:rPr>
        <w:t xml:space="preserve"> </w:t>
      </w:r>
      <w:r>
        <w:rPr>
          <w:sz w:val="24"/>
        </w:rPr>
        <w:t>в</w:t>
      </w:r>
      <w:r>
        <w:rPr>
          <w:spacing w:val="-5"/>
          <w:sz w:val="24"/>
        </w:rPr>
        <w:t xml:space="preserve"> </w:t>
      </w:r>
      <w:r>
        <w:rPr>
          <w:sz w:val="24"/>
        </w:rPr>
        <w:t>специализированных</w:t>
      </w:r>
      <w:r>
        <w:rPr>
          <w:spacing w:val="-1"/>
          <w:sz w:val="24"/>
        </w:rPr>
        <w:t xml:space="preserve"> </w:t>
      </w:r>
      <w:r>
        <w:rPr>
          <w:sz w:val="24"/>
        </w:rPr>
        <w:t>учебных</w:t>
      </w:r>
      <w:r>
        <w:rPr>
          <w:spacing w:val="-6"/>
          <w:sz w:val="24"/>
        </w:rPr>
        <w:t xml:space="preserve"> </w:t>
      </w:r>
      <w:r>
        <w:rPr>
          <w:spacing w:val="-2"/>
          <w:sz w:val="24"/>
        </w:rPr>
        <w:t>средах,</w:t>
      </w:r>
    </w:p>
    <w:p w:rsidR="00A74CF0" w:rsidRDefault="00DC143A" w:rsidP="008D7417">
      <w:pPr>
        <w:pStyle w:val="a5"/>
        <w:numPr>
          <w:ilvl w:val="0"/>
          <w:numId w:val="50"/>
        </w:numPr>
        <w:tabs>
          <w:tab w:val="left" w:pos="1108"/>
        </w:tabs>
        <w:spacing w:before="40"/>
        <w:ind w:left="1107" w:hanging="265"/>
        <w:rPr>
          <w:sz w:val="24"/>
        </w:rPr>
      </w:pPr>
      <w:r>
        <w:rPr>
          <w:sz w:val="24"/>
        </w:rPr>
        <w:t>при</w:t>
      </w:r>
      <w:r>
        <w:rPr>
          <w:spacing w:val="-5"/>
          <w:sz w:val="24"/>
        </w:rPr>
        <w:t xml:space="preserve"> </w:t>
      </w:r>
      <w:r>
        <w:rPr>
          <w:sz w:val="24"/>
        </w:rPr>
        <w:t>работе</w:t>
      </w:r>
      <w:r>
        <w:rPr>
          <w:spacing w:val="-6"/>
          <w:sz w:val="24"/>
        </w:rPr>
        <w:t xml:space="preserve"> </w:t>
      </w:r>
      <w:r>
        <w:rPr>
          <w:sz w:val="24"/>
        </w:rPr>
        <w:t>над</w:t>
      </w:r>
      <w:r>
        <w:rPr>
          <w:spacing w:val="-3"/>
          <w:sz w:val="24"/>
        </w:rPr>
        <w:t xml:space="preserve"> </w:t>
      </w:r>
      <w:r>
        <w:rPr>
          <w:sz w:val="24"/>
        </w:rPr>
        <w:t>проектами</w:t>
      </w:r>
      <w:r>
        <w:rPr>
          <w:spacing w:val="-5"/>
          <w:sz w:val="24"/>
        </w:rPr>
        <w:t xml:space="preserve"> </w:t>
      </w:r>
      <w:r>
        <w:rPr>
          <w:sz w:val="24"/>
        </w:rPr>
        <w:t>и учебными</w:t>
      </w:r>
      <w:r>
        <w:rPr>
          <w:spacing w:val="1"/>
          <w:sz w:val="24"/>
        </w:rPr>
        <w:t xml:space="preserve"> </w:t>
      </w:r>
      <w:r>
        <w:rPr>
          <w:spacing w:val="-2"/>
          <w:sz w:val="24"/>
        </w:rPr>
        <w:t>исследованиями:</w:t>
      </w:r>
    </w:p>
    <w:p w:rsidR="00A74CF0" w:rsidRDefault="00DC143A" w:rsidP="008D7417">
      <w:pPr>
        <w:pStyle w:val="a5"/>
        <w:numPr>
          <w:ilvl w:val="1"/>
          <w:numId w:val="50"/>
        </w:numPr>
        <w:tabs>
          <w:tab w:val="left" w:pos="1027"/>
        </w:tabs>
        <w:spacing w:before="41"/>
        <w:ind w:hanging="184"/>
        <w:jc w:val="left"/>
        <w:rPr>
          <w:sz w:val="24"/>
        </w:rPr>
      </w:pPr>
      <w:r>
        <w:rPr>
          <w:sz w:val="24"/>
        </w:rPr>
        <w:t>поиск</w:t>
      </w:r>
      <w:r>
        <w:rPr>
          <w:spacing w:val="-1"/>
          <w:sz w:val="24"/>
        </w:rPr>
        <w:t xml:space="preserve"> </w:t>
      </w:r>
      <w:r>
        <w:rPr>
          <w:spacing w:val="-2"/>
          <w:sz w:val="24"/>
        </w:rPr>
        <w:t>информации,</w:t>
      </w:r>
    </w:p>
    <w:p w:rsidR="00A74CF0" w:rsidRDefault="00DC143A" w:rsidP="008D7417">
      <w:pPr>
        <w:pStyle w:val="a5"/>
        <w:numPr>
          <w:ilvl w:val="1"/>
          <w:numId w:val="50"/>
        </w:numPr>
        <w:tabs>
          <w:tab w:val="left" w:pos="1027"/>
        </w:tabs>
        <w:spacing w:before="41"/>
        <w:ind w:hanging="184"/>
        <w:jc w:val="left"/>
        <w:rPr>
          <w:sz w:val="24"/>
        </w:rPr>
      </w:pPr>
      <w:r>
        <w:rPr>
          <w:spacing w:val="-2"/>
          <w:sz w:val="24"/>
        </w:rPr>
        <w:t>исследования,</w:t>
      </w:r>
    </w:p>
    <w:p w:rsidR="00A74CF0" w:rsidRDefault="00DC143A" w:rsidP="008D7417">
      <w:pPr>
        <w:pStyle w:val="a5"/>
        <w:numPr>
          <w:ilvl w:val="1"/>
          <w:numId w:val="50"/>
        </w:numPr>
        <w:tabs>
          <w:tab w:val="left" w:pos="1027"/>
        </w:tabs>
        <w:spacing w:before="41"/>
        <w:ind w:hanging="184"/>
        <w:jc w:val="left"/>
        <w:rPr>
          <w:sz w:val="24"/>
        </w:rPr>
      </w:pPr>
      <w:r>
        <w:rPr>
          <w:spacing w:val="-2"/>
          <w:sz w:val="24"/>
        </w:rPr>
        <w:t>проектирование,</w:t>
      </w:r>
    </w:p>
    <w:p w:rsidR="00A74CF0" w:rsidRDefault="00DC143A" w:rsidP="008D7417">
      <w:pPr>
        <w:pStyle w:val="a5"/>
        <w:numPr>
          <w:ilvl w:val="1"/>
          <w:numId w:val="50"/>
        </w:numPr>
        <w:tabs>
          <w:tab w:val="left" w:pos="1027"/>
        </w:tabs>
        <w:spacing w:before="41"/>
        <w:ind w:hanging="184"/>
        <w:jc w:val="left"/>
        <w:rPr>
          <w:sz w:val="24"/>
        </w:rPr>
      </w:pPr>
      <w:r>
        <w:rPr>
          <w:sz w:val="24"/>
        </w:rPr>
        <w:t>создание</w:t>
      </w:r>
      <w:r>
        <w:rPr>
          <w:spacing w:val="-4"/>
          <w:sz w:val="24"/>
        </w:rPr>
        <w:t xml:space="preserve"> </w:t>
      </w:r>
      <w:r>
        <w:rPr>
          <w:sz w:val="24"/>
        </w:rPr>
        <w:t>ИКТ-</w:t>
      </w:r>
      <w:r>
        <w:rPr>
          <w:spacing w:val="-2"/>
          <w:sz w:val="24"/>
        </w:rPr>
        <w:t>проектов,</w:t>
      </w:r>
    </w:p>
    <w:p w:rsidR="00A74CF0" w:rsidRDefault="00DC143A" w:rsidP="008D7417">
      <w:pPr>
        <w:pStyle w:val="a5"/>
        <w:numPr>
          <w:ilvl w:val="1"/>
          <w:numId w:val="50"/>
        </w:numPr>
        <w:tabs>
          <w:tab w:val="left" w:pos="1022"/>
        </w:tabs>
        <w:spacing w:before="41"/>
        <w:ind w:left="1021" w:hanging="179"/>
        <w:jc w:val="left"/>
        <w:rPr>
          <w:sz w:val="24"/>
        </w:rPr>
      </w:pPr>
      <w:r>
        <w:rPr>
          <w:sz w:val="24"/>
        </w:rPr>
        <w:t>оформление,</w:t>
      </w:r>
      <w:r>
        <w:rPr>
          <w:spacing w:val="-1"/>
          <w:sz w:val="24"/>
        </w:rPr>
        <w:t xml:space="preserve"> </w:t>
      </w:r>
      <w:r>
        <w:rPr>
          <w:spacing w:val="-2"/>
          <w:sz w:val="24"/>
        </w:rPr>
        <w:t>презентации,</w:t>
      </w:r>
    </w:p>
    <w:p w:rsidR="00A74CF0" w:rsidRDefault="00DC143A" w:rsidP="008D7417">
      <w:pPr>
        <w:pStyle w:val="a5"/>
        <w:numPr>
          <w:ilvl w:val="0"/>
          <w:numId w:val="50"/>
        </w:numPr>
        <w:tabs>
          <w:tab w:val="left" w:pos="1108"/>
        </w:tabs>
        <w:spacing w:before="46"/>
        <w:ind w:left="1107" w:hanging="265"/>
        <w:rPr>
          <w:sz w:val="24"/>
        </w:rPr>
      </w:pPr>
      <w:r>
        <w:rPr>
          <w:sz w:val="24"/>
        </w:rPr>
        <w:t>при</w:t>
      </w:r>
      <w:r>
        <w:rPr>
          <w:spacing w:val="-10"/>
          <w:sz w:val="24"/>
        </w:rPr>
        <w:t xml:space="preserve"> </w:t>
      </w:r>
      <w:r>
        <w:rPr>
          <w:sz w:val="24"/>
        </w:rPr>
        <w:t>включении</w:t>
      </w:r>
      <w:r>
        <w:rPr>
          <w:spacing w:val="-7"/>
          <w:sz w:val="24"/>
        </w:rPr>
        <w:t xml:space="preserve"> </w:t>
      </w:r>
      <w:r>
        <w:rPr>
          <w:sz w:val="24"/>
        </w:rPr>
        <w:t>в</w:t>
      </w:r>
      <w:r>
        <w:rPr>
          <w:spacing w:val="-3"/>
          <w:sz w:val="24"/>
        </w:rPr>
        <w:t xml:space="preserve"> </w:t>
      </w:r>
      <w:r>
        <w:rPr>
          <w:sz w:val="24"/>
        </w:rPr>
        <w:t>учебный</w:t>
      </w:r>
      <w:r>
        <w:rPr>
          <w:spacing w:val="-3"/>
          <w:sz w:val="24"/>
        </w:rPr>
        <w:t xml:space="preserve"> </w:t>
      </w:r>
      <w:r>
        <w:rPr>
          <w:sz w:val="24"/>
        </w:rPr>
        <w:t>процесс</w:t>
      </w:r>
      <w:r>
        <w:rPr>
          <w:spacing w:val="-5"/>
          <w:sz w:val="24"/>
        </w:rPr>
        <w:t xml:space="preserve"> </w:t>
      </w:r>
      <w:r>
        <w:rPr>
          <w:sz w:val="24"/>
        </w:rPr>
        <w:t>элементов</w:t>
      </w:r>
      <w:r>
        <w:rPr>
          <w:spacing w:val="-3"/>
          <w:sz w:val="24"/>
        </w:rPr>
        <w:t xml:space="preserve"> </w:t>
      </w:r>
      <w:r>
        <w:rPr>
          <w:sz w:val="24"/>
        </w:rPr>
        <w:t xml:space="preserve">дистанционного </w:t>
      </w:r>
      <w:r>
        <w:rPr>
          <w:spacing w:val="-2"/>
          <w:sz w:val="24"/>
        </w:rPr>
        <w:t>образования.</w:t>
      </w:r>
    </w:p>
    <w:p w:rsidR="00A74CF0" w:rsidRDefault="00DC143A">
      <w:pPr>
        <w:pStyle w:val="a3"/>
        <w:spacing w:before="40" w:line="276" w:lineRule="auto"/>
        <w:ind w:right="684"/>
      </w:pPr>
      <w:r>
        <w:t>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w:t>
      </w:r>
      <w:r>
        <w:rPr>
          <w:spacing w:val="40"/>
        </w:rPr>
        <w:t xml:space="preserve"> </w:t>
      </w:r>
      <w:r>
        <w:t>применения их в учебном процессе. Кроме того, уроки информатики призваны помочь школьникам перевести стихийно складывавшиеся умения применения средств ИКТ на более высокий уровень.</w:t>
      </w:r>
    </w:p>
    <w:p w:rsidR="00A74CF0" w:rsidRDefault="00DC143A">
      <w:pPr>
        <w:pStyle w:val="a3"/>
        <w:spacing w:line="276" w:lineRule="auto"/>
        <w:ind w:right="684"/>
      </w:pPr>
      <w:r>
        <w:t>Большие возможности для формирования ИКТ-компетентности такие формы учебной деятельности:</w:t>
      </w:r>
      <w:r>
        <w:rPr>
          <w:spacing w:val="-2"/>
        </w:rPr>
        <w:t xml:space="preserve"> </w:t>
      </w:r>
      <w:r>
        <w:t>проекты</w:t>
      </w:r>
      <w:r>
        <w:rPr>
          <w:spacing w:val="-4"/>
        </w:rPr>
        <w:t xml:space="preserve"> </w:t>
      </w:r>
      <w:r>
        <w:t>и учебные исследования. Они</w:t>
      </w:r>
      <w:r>
        <w:rPr>
          <w:spacing w:val="-1"/>
        </w:rPr>
        <w:t xml:space="preserve"> </w:t>
      </w:r>
      <w:r>
        <w:t>проводятся</w:t>
      </w:r>
      <w:r>
        <w:rPr>
          <w:spacing w:val="-3"/>
        </w:rPr>
        <w:t xml:space="preserve"> </w:t>
      </w:r>
      <w:r>
        <w:t>в</w:t>
      </w:r>
      <w:r>
        <w:rPr>
          <w:spacing w:val="-5"/>
        </w:rPr>
        <w:t xml:space="preserve"> </w:t>
      </w:r>
      <w:r>
        <w:t>основном</w:t>
      </w:r>
      <w:r>
        <w:rPr>
          <w:spacing w:val="-1"/>
        </w:rPr>
        <w:t xml:space="preserve"> </w:t>
      </w:r>
      <w:r>
        <w:t>вне уроков, работа над ними может проходить после уроков на компьютерах ОУ или с применением домашних компьютеров.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w:t>
      </w:r>
      <w:r>
        <w:rPr>
          <w:spacing w:val="-1"/>
        </w:rPr>
        <w:t xml:space="preserve"> </w:t>
      </w:r>
      <w:r>
        <w:t>тестов, электронных</w:t>
      </w:r>
      <w:r>
        <w:rPr>
          <w:spacing w:val="-6"/>
        </w:rPr>
        <w:t xml:space="preserve"> </w:t>
      </w:r>
      <w:r>
        <w:t>плакатов и других</w:t>
      </w:r>
      <w:r>
        <w:rPr>
          <w:spacing w:val="-1"/>
        </w:rPr>
        <w:t xml:space="preserve"> </w:t>
      </w:r>
      <w:r>
        <w:t>электронных</w:t>
      </w:r>
      <w:r>
        <w:rPr>
          <w:spacing w:val="-1"/>
        </w:rPr>
        <w:t xml:space="preserve"> </w:t>
      </w:r>
      <w:r>
        <w:t xml:space="preserve">образовательных </w:t>
      </w:r>
      <w:r>
        <w:rPr>
          <w:spacing w:val="-2"/>
        </w:rPr>
        <w:t>ресурсов.</w:t>
      </w:r>
    </w:p>
    <w:p w:rsidR="00A74CF0" w:rsidRDefault="00DC143A">
      <w:pPr>
        <w:pStyle w:val="Heading4"/>
        <w:spacing w:before="5"/>
      </w:pPr>
      <w:r>
        <w:t>Варианты</w:t>
      </w:r>
      <w:r>
        <w:rPr>
          <w:spacing w:val="-1"/>
        </w:rPr>
        <w:t xml:space="preserve"> </w:t>
      </w:r>
      <w:r>
        <w:t>использования</w:t>
      </w:r>
      <w:r>
        <w:rPr>
          <w:spacing w:val="-1"/>
        </w:rPr>
        <w:t xml:space="preserve"> </w:t>
      </w:r>
      <w:r>
        <w:t>средств</w:t>
      </w:r>
      <w:r>
        <w:rPr>
          <w:spacing w:val="-3"/>
        </w:rPr>
        <w:t xml:space="preserve"> </w:t>
      </w:r>
      <w:r>
        <w:t>ИКТ на</w:t>
      </w:r>
      <w:r>
        <w:rPr>
          <w:spacing w:val="-6"/>
        </w:rPr>
        <w:t xml:space="preserve"> </w:t>
      </w:r>
      <w:r>
        <w:rPr>
          <w:spacing w:val="-2"/>
        </w:rPr>
        <w:t>уроках</w:t>
      </w:r>
    </w:p>
    <w:p w:rsidR="00A74CF0" w:rsidRDefault="00DC143A" w:rsidP="008D7417">
      <w:pPr>
        <w:pStyle w:val="a5"/>
        <w:numPr>
          <w:ilvl w:val="0"/>
          <w:numId w:val="49"/>
        </w:numPr>
        <w:tabs>
          <w:tab w:val="left" w:pos="1112"/>
        </w:tabs>
        <w:spacing w:before="36" w:line="276" w:lineRule="auto"/>
        <w:ind w:right="687" w:firstLine="710"/>
        <w:jc w:val="both"/>
        <w:rPr>
          <w:sz w:val="24"/>
        </w:rPr>
      </w:pPr>
      <w:r>
        <w:rPr>
          <w:sz w:val="24"/>
        </w:rPr>
        <w:t>урок с мультимедийной поддержкой: в классе стоит один компьютер, им пользуется учитель в режиме «электронной доски» и ученики для защиты проектов - лучше использовать для иллюстративной поддержки урока;</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49"/>
        </w:numPr>
        <w:tabs>
          <w:tab w:val="left" w:pos="1165"/>
        </w:tabs>
        <w:spacing w:before="69" w:line="276" w:lineRule="auto"/>
        <w:ind w:right="684" w:firstLine="710"/>
        <w:jc w:val="both"/>
        <w:rPr>
          <w:sz w:val="24"/>
        </w:rPr>
      </w:pPr>
      <w:r>
        <w:rPr>
          <w:sz w:val="24"/>
        </w:rPr>
        <w:lastRenderedPageBreak/>
        <w:t>урок проходит с компьютерной поддержкой: несколько компьютеров (обычно, в компьютерном классе), за ними работают все ученики одновременно или по очереди – дает больше возможностей для диагностики каждого учащегося и индивидуализации заданий;</w:t>
      </w:r>
    </w:p>
    <w:p w:rsidR="00A74CF0" w:rsidRDefault="00DC143A" w:rsidP="008D7417">
      <w:pPr>
        <w:pStyle w:val="a5"/>
        <w:numPr>
          <w:ilvl w:val="0"/>
          <w:numId w:val="49"/>
        </w:numPr>
        <w:tabs>
          <w:tab w:val="left" w:pos="1088"/>
        </w:tabs>
        <w:spacing w:before="3"/>
        <w:ind w:left="1088" w:hanging="245"/>
        <w:jc w:val="both"/>
        <w:rPr>
          <w:sz w:val="24"/>
        </w:rPr>
      </w:pPr>
      <w:r>
        <w:rPr>
          <w:sz w:val="24"/>
        </w:rPr>
        <w:t>урок,</w:t>
      </w:r>
      <w:r>
        <w:rPr>
          <w:spacing w:val="-5"/>
          <w:sz w:val="24"/>
        </w:rPr>
        <w:t xml:space="preserve"> </w:t>
      </w:r>
      <w:r>
        <w:rPr>
          <w:sz w:val="24"/>
        </w:rPr>
        <w:t>интегрированный</w:t>
      </w:r>
      <w:r>
        <w:rPr>
          <w:spacing w:val="-8"/>
          <w:sz w:val="24"/>
        </w:rPr>
        <w:t xml:space="preserve"> </w:t>
      </w:r>
      <w:r>
        <w:rPr>
          <w:sz w:val="24"/>
        </w:rPr>
        <w:t>с</w:t>
      </w:r>
      <w:r>
        <w:rPr>
          <w:spacing w:val="-5"/>
          <w:sz w:val="24"/>
        </w:rPr>
        <w:t xml:space="preserve"> </w:t>
      </w:r>
      <w:r>
        <w:rPr>
          <w:sz w:val="24"/>
        </w:rPr>
        <w:t>информатикой,</w:t>
      </w:r>
      <w:r>
        <w:rPr>
          <w:spacing w:val="-7"/>
          <w:sz w:val="24"/>
        </w:rPr>
        <w:t xml:space="preserve"> </w:t>
      </w:r>
      <w:r>
        <w:rPr>
          <w:sz w:val="24"/>
        </w:rPr>
        <w:t>проходит</w:t>
      </w:r>
      <w:r>
        <w:rPr>
          <w:spacing w:val="-4"/>
          <w:sz w:val="24"/>
        </w:rPr>
        <w:t xml:space="preserve"> </w:t>
      </w:r>
      <w:r>
        <w:rPr>
          <w:sz w:val="24"/>
        </w:rPr>
        <w:t>в</w:t>
      </w:r>
      <w:r>
        <w:rPr>
          <w:spacing w:val="-4"/>
          <w:sz w:val="24"/>
        </w:rPr>
        <w:t xml:space="preserve"> </w:t>
      </w:r>
      <w:r>
        <w:rPr>
          <w:sz w:val="24"/>
        </w:rPr>
        <w:t>компьютерном</w:t>
      </w:r>
      <w:r>
        <w:rPr>
          <w:spacing w:val="-6"/>
          <w:sz w:val="24"/>
        </w:rPr>
        <w:t xml:space="preserve"> </w:t>
      </w:r>
      <w:r>
        <w:rPr>
          <w:spacing w:val="-2"/>
          <w:sz w:val="24"/>
        </w:rPr>
        <w:t>классе;</w:t>
      </w:r>
    </w:p>
    <w:p w:rsidR="00A74CF0" w:rsidRDefault="00DC143A" w:rsidP="008D7417">
      <w:pPr>
        <w:pStyle w:val="a5"/>
        <w:numPr>
          <w:ilvl w:val="0"/>
          <w:numId w:val="49"/>
        </w:numPr>
        <w:tabs>
          <w:tab w:val="left" w:pos="1199"/>
        </w:tabs>
        <w:spacing w:before="41" w:line="276" w:lineRule="auto"/>
        <w:ind w:right="690" w:firstLine="710"/>
        <w:jc w:val="both"/>
        <w:rPr>
          <w:sz w:val="24"/>
        </w:rPr>
      </w:pPr>
      <w:r>
        <w:rPr>
          <w:sz w:val="24"/>
        </w:rPr>
        <w:t>самостоятельное изучение (возможно дистанционное) с помощью специальных обучающих систем.</w:t>
      </w:r>
    </w:p>
    <w:p w:rsidR="00A74CF0" w:rsidRDefault="00DC143A">
      <w:pPr>
        <w:pStyle w:val="a3"/>
        <w:spacing w:line="276" w:lineRule="auto"/>
        <w:ind w:right="689"/>
      </w:pPr>
      <w:r>
        <w:t>При</w:t>
      </w:r>
      <w:r>
        <w:rPr>
          <w:spacing w:val="-2"/>
        </w:rPr>
        <w:t xml:space="preserve"> </w:t>
      </w:r>
      <w:r>
        <w:t>этом</w:t>
      </w:r>
      <w:r>
        <w:rPr>
          <w:spacing w:val="-5"/>
        </w:rPr>
        <w:t xml:space="preserve"> </w:t>
      </w:r>
      <w:r>
        <w:t>важно соблюдать</w:t>
      </w:r>
      <w:r>
        <w:rPr>
          <w:spacing w:val="-1"/>
        </w:rPr>
        <w:t xml:space="preserve"> </w:t>
      </w:r>
      <w:r>
        <w:t>санитарные</w:t>
      </w:r>
      <w:r>
        <w:rPr>
          <w:spacing w:val="-3"/>
        </w:rPr>
        <w:t xml:space="preserve"> </w:t>
      </w:r>
      <w:r>
        <w:t>нормы,</w:t>
      </w:r>
      <w:r>
        <w:rPr>
          <w:spacing w:val="-5"/>
        </w:rPr>
        <w:t xml:space="preserve"> </w:t>
      </w:r>
      <w:r>
        <w:t>регулирующие</w:t>
      </w:r>
      <w:r>
        <w:rPr>
          <w:spacing w:val="-3"/>
        </w:rPr>
        <w:t xml:space="preserve"> </w:t>
      </w:r>
      <w:r>
        <w:t>время</w:t>
      </w:r>
      <w:r>
        <w:rPr>
          <w:spacing w:val="-2"/>
        </w:rPr>
        <w:t xml:space="preserve"> </w:t>
      </w:r>
      <w:r>
        <w:t>работы учеников</w:t>
      </w:r>
      <w:r>
        <w:rPr>
          <w:spacing w:val="-1"/>
        </w:rPr>
        <w:t xml:space="preserve"> </w:t>
      </w:r>
      <w:r>
        <w:t xml:space="preserve">за </w:t>
      </w:r>
      <w:r>
        <w:rPr>
          <w:spacing w:val="-2"/>
        </w:rPr>
        <w:t>компьютером.</w:t>
      </w:r>
    </w:p>
    <w:p w:rsidR="00A74CF0" w:rsidRDefault="00DC143A">
      <w:pPr>
        <w:pStyle w:val="Heading4"/>
        <w:spacing w:before="3"/>
      </w:pPr>
      <w:r>
        <w:t>Формирование</w:t>
      </w:r>
      <w:r>
        <w:rPr>
          <w:spacing w:val="-5"/>
        </w:rPr>
        <w:t xml:space="preserve"> </w:t>
      </w:r>
      <w:r>
        <w:t>ИКТ-компетентности</w:t>
      </w:r>
      <w:r>
        <w:rPr>
          <w:spacing w:val="-2"/>
        </w:rPr>
        <w:t xml:space="preserve"> </w:t>
      </w:r>
      <w:r>
        <w:t>во</w:t>
      </w:r>
      <w:r>
        <w:rPr>
          <w:spacing w:val="-7"/>
        </w:rPr>
        <w:t xml:space="preserve"> </w:t>
      </w:r>
      <w:r>
        <w:t>внеурочной</w:t>
      </w:r>
      <w:r>
        <w:rPr>
          <w:spacing w:val="-1"/>
        </w:rPr>
        <w:t xml:space="preserve"> </w:t>
      </w:r>
      <w:r>
        <w:rPr>
          <w:spacing w:val="-2"/>
        </w:rPr>
        <w:t>деятельности</w:t>
      </w:r>
    </w:p>
    <w:p w:rsidR="00A74CF0" w:rsidRDefault="00DC143A">
      <w:pPr>
        <w:pStyle w:val="a3"/>
        <w:spacing w:before="36" w:line="276" w:lineRule="auto"/>
        <w:ind w:right="688"/>
      </w:pPr>
      <w:r>
        <w:t>Отдельную часть учебного плана составляет внеурочная деятельность. Для ее организации используются различные формы: экскурсии, кружки, секции, круглые столы, конференции, диспуты, Научное общество, олимпиады, конкурсы, соревнования, поисковые и научные исследования, общественно-полезные практики. Реализуются возможности образовательных организаций дополнительного образования, культуры и спорта.</w:t>
      </w:r>
    </w:p>
    <w:p w:rsidR="00A74CF0" w:rsidRDefault="00DC143A">
      <w:pPr>
        <w:pStyle w:val="a3"/>
        <w:spacing w:before="3" w:line="276" w:lineRule="auto"/>
        <w:ind w:right="683"/>
      </w:pPr>
      <w:r>
        <w:t>Часто, для проведения внеклассных мероприятий, например при проведении математической викторины, необходимо подготовить много теоретического материала, в том числе и исторические справки. Ученики сами подбирают теоретический материал под руководством учителя. В этом нет ничего нового, кроме тех средств, которыми могут в современном обществе воспользоваться ученики. Речь не идет о том, чтобы оборудовать каждый кабинет необходимым количеством компьютеров и организовать учебный процесс только таким образом, чтобы учащиеся работали исключительно в сети или с компьютерными программами. Ни компьютер сам по себе, ни сеть Интернет, ни какое-либо другое средство обучения не в состоянии заменить педагога, живое слово, непосредственное общение. Речь главным образом идет о включении компьютерных технологий в процесс обучения путем организованной и педагогически обоснованной внеурочной деятельности.</w:t>
      </w:r>
    </w:p>
    <w:p w:rsidR="00A74CF0" w:rsidRDefault="00DC143A">
      <w:pPr>
        <w:pStyle w:val="a3"/>
        <w:spacing w:line="276" w:lineRule="auto"/>
        <w:ind w:right="686"/>
      </w:pPr>
      <w:r>
        <w:t>Другой формой внеурочной деятельности для эффективного формирования ИКТ компетентности являются предметные дистанционные конкурсы, игры, которые способствуют развитию интереса школьников в области информатики и информационно-коммуникационных технологий, повышению мотивации изучения данной предметной области. Учащиеся школы являются постоянными участниками таких конкурсов.</w:t>
      </w:r>
    </w:p>
    <w:p w:rsidR="00A74CF0" w:rsidRDefault="00DC143A">
      <w:pPr>
        <w:pStyle w:val="a3"/>
        <w:spacing w:before="2" w:line="276" w:lineRule="auto"/>
        <w:ind w:right="691"/>
      </w:pPr>
      <w:r>
        <w:t xml:space="preserve">Работа в Сети – процесс творческий, требующий больших временных затрат, именно по этой причине необходимо использовать Интернет-технологии во внеурочной деятельности </w:t>
      </w:r>
      <w:r>
        <w:rPr>
          <w:spacing w:val="-2"/>
        </w:rPr>
        <w:t>учащихся.</w:t>
      </w:r>
    </w:p>
    <w:p w:rsidR="00A74CF0" w:rsidRDefault="00DC143A">
      <w:pPr>
        <w:spacing w:line="274" w:lineRule="exact"/>
        <w:ind w:left="843"/>
        <w:jc w:val="both"/>
        <w:rPr>
          <w:sz w:val="24"/>
        </w:rPr>
      </w:pPr>
      <w:r>
        <w:rPr>
          <w:sz w:val="24"/>
        </w:rPr>
        <w:t>Здесь</w:t>
      </w:r>
      <w:r>
        <w:rPr>
          <w:spacing w:val="-2"/>
          <w:sz w:val="24"/>
        </w:rPr>
        <w:t xml:space="preserve"> </w:t>
      </w:r>
      <w:r>
        <w:rPr>
          <w:sz w:val="24"/>
        </w:rPr>
        <w:t>можно выделить</w:t>
      </w:r>
      <w:r>
        <w:rPr>
          <w:spacing w:val="-5"/>
          <w:sz w:val="24"/>
        </w:rPr>
        <w:t xml:space="preserve"> </w:t>
      </w:r>
      <w:r>
        <w:rPr>
          <w:b/>
          <w:i/>
          <w:sz w:val="24"/>
        </w:rPr>
        <w:t>три</w:t>
      </w:r>
      <w:r>
        <w:rPr>
          <w:b/>
          <w:i/>
          <w:spacing w:val="-4"/>
          <w:sz w:val="24"/>
        </w:rPr>
        <w:t xml:space="preserve"> </w:t>
      </w:r>
      <w:r>
        <w:rPr>
          <w:b/>
          <w:i/>
          <w:sz w:val="24"/>
        </w:rPr>
        <w:t>направления</w:t>
      </w:r>
      <w:r>
        <w:rPr>
          <w:b/>
          <w:i/>
          <w:spacing w:val="-4"/>
          <w:sz w:val="24"/>
        </w:rPr>
        <w:t xml:space="preserve"> </w:t>
      </w:r>
      <w:r>
        <w:rPr>
          <w:b/>
          <w:i/>
          <w:sz w:val="24"/>
        </w:rPr>
        <w:t>такой</w:t>
      </w:r>
      <w:r>
        <w:rPr>
          <w:b/>
          <w:i/>
          <w:spacing w:val="1"/>
          <w:sz w:val="24"/>
        </w:rPr>
        <w:t xml:space="preserve"> </w:t>
      </w:r>
      <w:r>
        <w:rPr>
          <w:b/>
          <w:i/>
          <w:spacing w:val="-2"/>
          <w:sz w:val="24"/>
        </w:rPr>
        <w:t>деятельности</w:t>
      </w:r>
      <w:r>
        <w:rPr>
          <w:spacing w:val="-2"/>
          <w:sz w:val="24"/>
        </w:rPr>
        <w:t>:</w:t>
      </w:r>
    </w:p>
    <w:p w:rsidR="00A74CF0" w:rsidRDefault="00DC143A" w:rsidP="008D7417">
      <w:pPr>
        <w:pStyle w:val="a5"/>
        <w:numPr>
          <w:ilvl w:val="0"/>
          <w:numId w:val="48"/>
        </w:numPr>
        <w:tabs>
          <w:tab w:val="left" w:pos="1026"/>
        </w:tabs>
        <w:spacing w:before="40" w:line="276" w:lineRule="auto"/>
        <w:ind w:right="690" w:firstLine="710"/>
        <w:jc w:val="both"/>
        <w:rPr>
          <w:i/>
          <w:sz w:val="24"/>
        </w:rPr>
      </w:pPr>
      <w:r>
        <w:rPr>
          <w:i/>
          <w:sz w:val="24"/>
        </w:rPr>
        <w:t>Поиск и отбор теоретического материала (для рефератов, докладов, классных часов</w:t>
      </w:r>
      <w:r>
        <w:rPr>
          <w:i/>
          <w:spacing w:val="40"/>
          <w:sz w:val="24"/>
        </w:rPr>
        <w:t xml:space="preserve"> </w:t>
      </w:r>
      <w:r>
        <w:rPr>
          <w:i/>
          <w:sz w:val="24"/>
        </w:rPr>
        <w:t>и т.д.).</w:t>
      </w:r>
    </w:p>
    <w:p w:rsidR="00A74CF0" w:rsidRDefault="00DC143A">
      <w:pPr>
        <w:pStyle w:val="a3"/>
        <w:spacing w:before="5" w:line="276" w:lineRule="auto"/>
        <w:ind w:right="685"/>
      </w:pPr>
      <w:r>
        <w:t>Такой вид образовательной деятельности изначально направлен на сбор информации о каком-либо объекте, ознакомление с этой информацией, ее анализ и обобщение фактов, предназначенных для широкой аудитории. В этом виде деятельности нет ничего нового, за исключением средств, которыми ученики могут воспользоваться в современном мире. Поисковые услуги – это каталоги, поисковые и метапоисковые системы. Наиболее распространенные поисковые системы – это yandex.ru, rambler.ru, google.ru, метапоисковая система (например: metabot.ru). Использование Интернет-технологий для сбора информации экономит время</w:t>
      </w:r>
      <w:r>
        <w:rPr>
          <w:spacing w:val="-5"/>
        </w:rPr>
        <w:t xml:space="preserve"> </w:t>
      </w:r>
      <w:r>
        <w:t>школьников для ее</w:t>
      </w:r>
      <w:r>
        <w:rPr>
          <w:spacing w:val="-1"/>
        </w:rPr>
        <w:t xml:space="preserve"> </w:t>
      </w:r>
      <w:r>
        <w:t>вдумчивого анализа</w:t>
      </w:r>
      <w:r>
        <w:rPr>
          <w:spacing w:val="-1"/>
        </w:rPr>
        <w:t xml:space="preserve"> </w:t>
      </w:r>
      <w:r>
        <w:t>и обобщения, формирует навык работы с</w:t>
      </w:r>
      <w:r>
        <w:rPr>
          <w:spacing w:val="79"/>
        </w:rPr>
        <w:t xml:space="preserve"> </w:t>
      </w:r>
      <w:r>
        <w:t>поисковыми</w:t>
      </w:r>
      <w:r>
        <w:rPr>
          <w:spacing w:val="80"/>
        </w:rPr>
        <w:t xml:space="preserve"> </w:t>
      </w:r>
      <w:r>
        <w:t>системами,</w:t>
      </w:r>
      <w:r>
        <w:rPr>
          <w:spacing w:val="78"/>
        </w:rPr>
        <w:t xml:space="preserve"> </w:t>
      </w:r>
      <w:r>
        <w:t>школьники</w:t>
      </w:r>
      <w:r>
        <w:rPr>
          <w:spacing w:val="77"/>
        </w:rPr>
        <w:t xml:space="preserve"> </w:t>
      </w:r>
      <w:r>
        <w:t>учатся</w:t>
      </w:r>
      <w:r>
        <w:rPr>
          <w:spacing w:val="80"/>
        </w:rPr>
        <w:t xml:space="preserve"> </w:t>
      </w:r>
      <w:r>
        <w:t>обращаться</w:t>
      </w:r>
      <w:r>
        <w:rPr>
          <w:spacing w:val="75"/>
        </w:rPr>
        <w:t xml:space="preserve"> </w:t>
      </w:r>
      <w:r>
        <w:t>с</w:t>
      </w:r>
      <w:r>
        <w:rPr>
          <w:spacing w:val="79"/>
        </w:rPr>
        <w:t xml:space="preserve"> </w:t>
      </w:r>
      <w:r>
        <w:t>новой</w:t>
      </w:r>
      <w:r>
        <w:rPr>
          <w:spacing w:val="80"/>
        </w:rPr>
        <w:t xml:space="preserve"> </w:t>
      </w:r>
      <w:r>
        <w:t>информацией,</w:t>
      </w:r>
      <w:r>
        <w:rPr>
          <w:spacing w:val="73"/>
        </w:rPr>
        <w:t xml:space="preserve"> </w:t>
      </w:r>
      <w:r>
        <w:t>отбирать</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3" w:firstLine="0"/>
      </w:pPr>
      <w:r>
        <w:lastRenderedPageBreak/>
        <w:t>важные и актуальные моменты. Это направление широко используется во внеурочной проектной и исследовательской деятельности учащихся.</w:t>
      </w:r>
    </w:p>
    <w:p w:rsidR="00A74CF0" w:rsidRDefault="00DC143A" w:rsidP="008D7417">
      <w:pPr>
        <w:pStyle w:val="a5"/>
        <w:numPr>
          <w:ilvl w:val="0"/>
          <w:numId w:val="48"/>
        </w:numPr>
        <w:tabs>
          <w:tab w:val="left" w:pos="1089"/>
        </w:tabs>
        <w:spacing w:line="275" w:lineRule="exact"/>
        <w:ind w:left="1089" w:hanging="246"/>
        <w:jc w:val="both"/>
        <w:rPr>
          <w:i/>
          <w:sz w:val="24"/>
        </w:rPr>
      </w:pPr>
      <w:r>
        <w:rPr>
          <w:i/>
          <w:sz w:val="24"/>
        </w:rPr>
        <w:t>Дистанционное</w:t>
      </w:r>
      <w:r>
        <w:rPr>
          <w:i/>
          <w:spacing w:val="-7"/>
          <w:sz w:val="24"/>
        </w:rPr>
        <w:t xml:space="preserve"> </w:t>
      </w:r>
      <w:r>
        <w:rPr>
          <w:i/>
          <w:sz w:val="24"/>
        </w:rPr>
        <w:t>и</w:t>
      </w:r>
      <w:r>
        <w:rPr>
          <w:i/>
          <w:spacing w:val="-6"/>
          <w:sz w:val="24"/>
        </w:rPr>
        <w:t xml:space="preserve"> </w:t>
      </w:r>
      <w:r>
        <w:rPr>
          <w:i/>
          <w:sz w:val="24"/>
        </w:rPr>
        <w:t>электронное</w:t>
      </w:r>
      <w:r>
        <w:rPr>
          <w:i/>
          <w:spacing w:val="-6"/>
          <w:sz w:val="24"/>
        </w:rPr>
        <w:t xml:space="preserve"> </w:t>
      </w:r>
      <w:r>
        <w:rPr>
          <w:i/>
          <w:spacing w:val="-2"/>
          <w:sz w:val="24"/>
        </w:rPr>
        <w:t>обучение.</w:t>
      </w:r>
    </w:p>
    <w:p w:rsidR="00A74CF0" w:rsidRDefault="00DC143A">
      <w:pPr>
        <w:pStyle w:val="a3"/>
        <w:spacing w:before="45" w:line="276" w:lineRule="auto"/>
        <w:ind w:right="678"/>
      </w:pPr>
      <w:r>
        <w:t>Методика применения возможностей и ресурсов Интернет во внеурочное время строиться исходя из специфики предмета. В этом плане массу возможностей предоставляет электронное</w:t>
      </w:r>
      <w:r>
        <w:rPr>
          <w:spacing w:val="-3"/>
        </w:rPr>
        <w:t xml:space="preserve"> </w:t>
      </w:r>
      <w:r>
        <w:t>и</w:t>
      </w:r>
      <w:r>
        <w:rPr>
          <w:spacing w:val="-1"/>
        </w:rPr>
        <w:t xml:space="preserve"> </w:t>
      </w:r>
      <w:r>
        <w:t>дистанционное</w:t>
      </w:r>
      <w:r>
        <w:rPr>
          <w:spacing w:val="-3"/>
        </w:rPr>
        <w:t xml:space="preserve"> </w:t>
      </w:r>
      <w:r>
        <w:t>обучение. Само</w:t>
      </w:r>
      <w:r>
        <w:rPr>
          <w:spacing w:val="-2"/>
        </w:rPr>
        <w:t xml:space="preserve"> </w:t>
      </w:r>
      <w:r>
        <w:t>по себе дистанционное</w:t>
      </w:r>
      <w:r>
        <w:rPr>
          <w:spacing w:val="-3"/>
        </w:rPr>
        <w:t xml:space="preserve"> </w:t>
      </w:r>
      <w:r>
        <w:t>и</w:t>
      </w:r>
      <w:r>
        <w:rPr>
          <w:spacing w:val="-1"/>
        </w:rPr>
        <w:t xml:space="preserve"> </w:t>
      </w:r>
      <w:r>
        <w:t>электронное</w:t>
      </w:r>
      <w:r>
        <w:rPr>
          <w:spacing w:val="-8"/>
        </w:rPr>
        <w:t xml:space="preserve"> </w:t>
      </w:r>
      <w:r>
        <w:t>обучение – вещь тоже не новая, но благодаря интерактивности, смысл этого понятия изменился. В настоящее время под ним понимается активный обмен информацией между учащимся и преподавателем, а также между самими учащимися, используя в максимальной степени все доступные услуги новых</w:t>
      </w:r>
      <w:r>
        <w:rPr>
          <w:spacing w:val="-2"/>
        </w:rPr>
        <w:t xml:space="preserve"> </w:t>
      </w:r>
      <w:r>
        <w:t>информационных</w:t>
      </w:r>
      <w:r>
        <w:rPr>
          <w:spacing w:val="-2"/>
        </w:rPr>
        <w:t xml:space="preserve"> </w:t>
      </w:r>
      <w:r>
        <w:t>технологий. В</w:t>
      </w:r>
      <w:r>
        <w:rPr>
          <w:spacing w:val="-4"/>
        </w:rPr>
        <w:t xml:space="preserve"> </w:t>
      </w:r>
      <w:r>
        <w:t>школе</w:t>
      </w:r>
      <w:r>
        <w:rPr>
          <w:spacing w:val="-3"/>
        </w:rPr>
        <w:t xml:space="preserve"> </w:t>
      </w:r>
      <w:r>
        <w:t xml:space="preserve">постоянно используется обмен информацией (например, когда педагог выставляет задания на персональном сайте, а учащиеся отправляют ему ответы, консультирование учащихся руководителем исследовательского проекта также может осуществляться посредством электронной почты и др.). Дистанционное обучение не является заменой общеобразовательной школы, это ее естественное дополнение и </w:t>
      </w:r>
      <w:r>
        <w:rPr>
          <w:spacing w:val="-2"/>
        </w:rPr>
        <w:t>продолжение.</w:t>
      </w:r>
    </w:p>
    <w:p w:rsidR="00A74CF0" w:rsidRDefault="00DC143A">
      <w:pPr>
        <w:pStyle w:val="a3"/>
        <w:spacing w:line="276" w:lineRule="auto"/>
        <w:ind w:right="692"/>
      </w:pPr>
      <w:r>
        <w:t>Существует достаточно большой спектр курсов дистанционного обучения для использования их во внеурочное время: курсы дистанционного обучения для школьников по отдельным дисциплинам; курсы, интегрированные с системой базового, углубленного, углубленно профильного обучения; курсы предпрофильного обучения. Таким образом, дистанционное обучение может решить массу проблем, связанных с необходимостью получения образования или самообразования для многих учащихся и учителей.</w:t>
      </w:r>
    </w:p>
    <w:p w:rsidR="00A74CF0" w:rsidRDefault="00DC143A" w:rsidP="008D7417">
      <w:pPr>
        <w:pStyle w:val="a5"/>
        <w:numPr>
          <w:ilvl w:val="0"/>
          <w:numId w:val="48"/>
        </w:numPr>
        <w:tabs>
          <w:tab w:val="left" w:pos="1026"/>
        </w:tabs>
        <w:spacing w:before="2"/>
        <w:ind w:left="1025"/>
        <w:jc w:val="both"/>
        <w:rPr>
          <w:i/>
          <w:sz w:val="24"/>
        </w:rPr>
      </w:pPr>
      <w:r>
        <w:rPr>
          <w:i/>
          <w:sz w:val="24"/>
        </w:rPr>
        <w:t>Интеллектуальный</w:t>
      </w:r>
      <w:r>
        <w:rPr>
          <w:i/>
          <w:spacing w:val="-8"/>
          <w:sz w:val="24"/>
        </w:rPr>
        <w:t xml:space="preserve"> </w:t>
      </w:r>
      <w:r>
        <w:rPr>
          <w:i/>
          <w:spacing w:val="-2"/>
          <w:sz w:val="24"/>
        </w:rPr>
        <w:t>досуг.</w:t>
      </w:r>
    </w:p>
    <w:p w:rsidR="00A74CF0" w:rsidRDefault="00DC143A">
      <w:pPr>
        <w:pStyle w:val="a3"/>
        <w:spacing w:before="41" w:line="276" w:lineRule="auto"/>
        <w:ind w:right="684"/>
      </w:pPr>
      <w:r>
        <w:t>Для реализации использования Интернет-технологий во внеурочной деятельности школьников мало иметь соответствующие технические средства (подключение к Интернет, мощную техническую базу), грамотно спланированную и организованную работу с Интернет- ресурсами. Особенно важно заинтересовать в этой работе школьников, создать у них положительную мотивацию на познание и обучение. Некоторые учащиеся имеют слабую мотивацию на получение образования, и уровень этой мотивации снижается у большинства учащихся по мере их взросления. Интернет-технологии могут быть полезны в разрешении данной проблемы.</w:t>
      </w:r>
    </w:p>
    <w:p w:rsidR="00A74CF0" w:rsidRDefault="00DC143A">
      <w:pPr>
        <w:pStyle w:val="a3"/>
        <w:spacing w:before="1" w:line="276" w:lineRule="auto"/>
        <w:ind w:right="686"/>
      </w:pPr>
      <w:r>
        <w:t>Во-первых, сама возможность поработать с Интернет привлекает школьников к внеурочной деятельности и создаст положительную мотивацию на выполнение запланированной работы.</w:t>
      </w:r>
    </w:p>
    <w:p w:rsidR="00A74CF0" w:rsidRDefault="00DC143A">
      <w:pPr>
        <w:pStyle w:val="a3"/>
        <w:spacing w:line="276" w:lineRule="auto"/>
        <w:ind w:right="688"/>
      </w:pPr>
      <w:r>
        <w:t>Во-вторых, участие в научных объединениях и творческих конкурсах, проходящих в среде Интернет, может подтолкнуть школьников к самостоятельному или коллективному поиску информации по теме конкурса.</w:t>
      </w:r>
    </w:p>
    <w:p w:rsidR="00A74CF0" w:rsidRDefault="00DC143A">
      <w:pPr>
        <w:pStyle w:val="a3"/>
        <w:spacing w:before="2" w:line="276" w:lineRule="auto"/>
        <w:ind w:right="688"/>
      </w:pPr>
      <w:r>
        <w:t>В-третьих, участие в предметных олимпиадах, также может подтолкнуть школьника к более углубленному изучению предмета, т.е. приведет его к дистанционному обучению (и не важно победит он в олимпиаде или нет, важно какой будет реакция на это событие в семье и в школьном коллективе).</w:t>
      </w:r>
    </w:p>
    <w:p w:rsidR="00A74CF0" w:rsidRDefault="00DC143A">
      <w:pPr>
        <w:pStyle w:val="a3"/>
        <w:spacing w:line="276" w:lineRule="auto"/>
        <w:ind w:right="680"/>
      </w:pPr>
      <w:r>
        <w:t>В-четвертых, использование интерактивных обучающих программ и программ- тренажеров. Это очень мощное средство в создании положительной мотивации на учебу. Как правило, учащиеся воспринимают эти программы как игры и относятся к выполнению заданий со всей своей детской серьезностью, ответственностью и собранностью. Остаются довольны работой даже ребята, у которых были не очень хорошие результаты.</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83"/>
      </w:pPr>
      <w:r>
        <w:lastRenderedPageBreak/>
        <w:t>Однако, при всей заманчивости использования Интернет во внеурочной деятельности учащихся, при всем его широком спектре возможностей и большом информационном ресурсе следует помнить, что Интернет – это лишь средство, инструмент для повышения</w:t>
      </w:r>
      <w:r>
        <w:rPr>
          <w:spacing w:val="40"/>
        </w:rPr>
        <w:t xml:space="preserve"> </w:t>
      </w:r>
      <w:r>
        <w:t>эффективности образовательного процесса и, что наиболее важно, средство для повышения уровня мотивации учащихся на образовательную и творческую деятельность.</w:t>
      </w:r>
    </w:p>
    <w:p w:rsidR="00A74CF0" w:rsidRDefault="00DC143A">
      <w:pPr>
        <w:pStyle w:val="a3"/>
        <w:spacing w:before="2" w:line="276" w:lineRule="auto"/>
        <w:ind w:right="680" w:firstLine="773"/>
      </w:pPr>
      <w:r>
        <w:t>Самым распространенным и уже давно применимым и формирующим хорошие ИКТ- компетентности является опыт участия учащихся в создании web-страниц и тематических сайтов (в рамках</w:t>
      </w:r>
      <w:r>
        <w:rPr>
          <w:spacing w:val="-1"/>
        </w:rPr>
        <w:t xml:space="preserve"> </w:t>
      </w:r>
      <w:r>
        <w:t>различных</w:t>
      </w:r>
      <w:r>
        <w:rPr>
          <w:spacing w:val="-1"/>
        </w:rPr>
        <w:t xml:space="preserve"> </w:t>
      </w:r>
      <w:r>
        <w:t>конкурсов по информатике), поддерживаемых</w:t>
      </w:r>
      <w:r>
        <w:rPr>
          <w:spacing w:val="-1"/>
        </w:rPr>
        <w:t xml:space="preserve"> </w:t>
      </w:r>
      <w:r>
        <w:t xml:space="preserve">наиболее развитыми в этом отношении учащимися. Вполне возможно расширение границ таких начинаний до уровня отдельных классных коллективов, создающих свои газеты, web-страницы и т.д. Опыт создания небольших открыток, рекламы, буклетов, классных тематических газет и т.д. с использованием всего спектра приложений Microsoft Office очень популярен среди учащихся </w:t>
      </w:r>
      <w:r>
        <w:rPr>
          <w:spacing w:val="-2"/>
        </w:rPr>
        <w:t>школы.</w:t>
      </w:r>
    </w:p>
    <w:p w:rsidR="00A74CF0" w:rsidRDefault="00A74CF0">
      <w:pPr>
        <w:pStyle w:val="a3"/>
        <w:ind w:left="0" w:firstLine="0"/>
        <w:jc w:val="left"/>
        <w:rPr>
          <w:sz w:val="26"/>
        </w:rPr>
      </w:pPr>
    </w:p>
    <w:p w:rsidR="00A74CF0" w:rsidRDefault="00A74CF0">
      <w:pPr>
        <w:pStyle w:val="a3"/>
        <w:ind w:left="0" w:firstLine="0"/>
        <w:jc w:val="left"/>
        <w:rPr>
          <w:sz w:val="26"/>
        </w:rPr>
      </w:pPr>
    </w:p>
    <w:p w:rsidR="00A74CF0" w:rsidRDefault="00A74CF0">
      <w:pPr>
        <w:pStyle w:val="a3"/>
        <w:ind w:left="0" w:firstLine="0"/>
        <w:jc w:val="left"/>
        <w:rPr>
          <w:sz w:val="26"/>
        </w:rPr>
      </w:pPr>
    </w:p>
    <w:p w:rsidR="00A74CF0" w:rsidRDefault="00A74CF0">
      <w:pPr>
        <w:pStyle w:val="a3"/>
        <w:spacing w:before="9"/>
        <w:ind w:left="0" w:firstLine="0"/>
        <w:jc w:val="left"/>
        <w:rPr>
          <w:sz w:val="32"/>
        </w:rPr>
      </w:pPr>
    </w:p>
    <w:p w:rsidR="00A74CF0" w:rsidRDefault="00DC143A">
      <w:pPr>
        <w:pStyle w:val="Heading3"/>
        <w:tabs>
          <w:tab w:val="left" w:pos="1376"/>
          <w:tab w:val="left" w:pos="2916"/>
          <w:tab w:val="left" w:pos="5488"/>
        </w:tabs>
        <w:spacing w:after="2" w:line="276" w:lineRule="auto"/>
        <w:ind w:left="133" w:right="695"/>
        <w:jc w:val="left"/>
      </w:pPr>
      <w:r>
        <w:rPr>
          <w:spacing w:val="-2"/>
        </w:rPr>
        <w:t>Перечень</w:t>
      </w:r>
      <w:r>
        <w:tab/>
        <w:t>и</w:t>
      </w:r>
      <w:r>
        <w:rPr>
          <w:spacing w:val="80"/>
        </w:rPr>
        <w:t xml:space="preserve"> </w:t>
      </w:r>
      <w:r>
        <w:t>описание</w:t>
      </w:r>
      <w:r>
        <w:tab/>
        <w:t>основных</w:t>
      </w:r>
      <w:r>
        <w:rPr>
          <w:spacing w:val="80"/>
        </w:rPr>
        <w:t xml:space="preserve"> </w:t>
      </w:r>
      <w:r>
        <w:t>элементов</w:t>
      </w:r>
      <w:r>
        <w:tab/>
        <w:t>ИКТ-компетенций</w:t>
      </w:r>
      <w:r>
        <w:rPr>
          <w:spacing w:val="80"/>
        </w:rPr>
        <w:t xml:space="preserve"> </w:t>
      </w:r>
      <w:r>
        <w:t>и</w:t>
      </w:r>
      <w:r>
        <w:rPr>
          <w:spacing w:val="80"/>
        </w:rPr>
        <w:t xml:space="preserve"> </w:t>
      </w:r>
      <w:r>
        <w:t>инструментов</w:t>
      </w:r>
      <w:r>
        <w:rPr>
          <w:spacing w:val="80"/>
        </w:rPr>
        <w:t xml:space="preserve"> </w:t>
      </w:r>
      <w:r>
        <w:t xml:space="preserve">их </w:t>
      </w:r>
      <w:r>
        <w:rPr>
          <w:spacing w:val="-2"/>
        </w:rPr>
        <w:t>использования</w:t>
      </w:r>
    </w:p>
    <w:tbl>
      <w:tblPr>
        <w:tblStyle w:val="30"/>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73"/>
        <w:gridCol w:w="3501"/>
        <w:gridCol w:w="1859"/>
        <w:gridCol w:w="1809"/>
      </w:tblGrid>
      <w:tr w:rsidR="00A74CF0">
        <w:trPr>
          <w:trHeight w:val="508"/>
        </w:trPr>
        <w:tc>
          <w:tcPr>
            <w:tcW w:w="2773" w:type="dxa"/>
            <w:tcBorders>
              <w:left w:val="single" w:sz="6" w:space="0" w:color="000000"/>
            </w:tcBorders>
          </w:tcPr>
          <w:p w:rsidR="00A74CF0" w:rsidRDefault="00DC143A">
            <w:pPr>
              <w:pStyle w:val="TableParagraph"/>
              <w:ind w:left="148"/>
              <w:rPr>
                <w:b/>
              </w:rPr>
            </w:pPr>
            <w:r>
              <w:rPr>
                <w:b/>
                <w:spacing w:val="-2"/>
              </w:rPr>
              <w:t>ИКТ-компетенции</w:t>
            </w:r>
          </w:p>
        </w:tc>
        <w:tc>
          <w:tcPr>
            <w:tcW w:w="3501" w:type="dxa"/>
          </w:tcPr>
          <w:p w:rsidR="00A74CF0" w:rsidRDefault="00DC143A">
            <w:pPr>
              <w:pStyle w:val="TableParagraph"/>
              <w:spacing w:line="254" w:lineRule="exact"/>
              <w:ind w:left="150" w:right="-15"/>
              <w:rPr>
                <w:b/>
              </w:rPr>
            </w:pPr>
            <w:r>
              <w:rPr>
                <w:b/>
              </w:rPr>
              <w:t>Формируемые</w:t>
            </w:r>
            <w:r>
              <w:rPr>
                <w:b/>
                <w:spacing w:val="80"/>
              </w:rPr>
              <w:t xml:space="preserve"> </w:t>
            </w:r>
            <w:r>
              <w:rPr>
                <w:b/>
              </w:rPr>
              <w:t>элементы</w:t>
            </w:r>
            <w:r>
              <w:rPr>
                <w:b/>
                <w:spacing w:val="80"/>
              </w:rPr>
              <w:t xml:space="preserve"> </w:t>
            </w:r>
            <w:r>
              <w:rPr>
                <w:b/>
              </w:rPr>
              <w:t xml:space="preserve">ИКТ- </w:t>
            </w:r>
            <w:r>
              <w:rPr>
                <w:b/>
                <w:spacing w:val="-2"/>
              </w:rPr>
              <w:t>компетенций</w:t>
            </w:r>
          </w:p>
        </w:tc>
        <w:tc>
          <w:tcPr>
            <w:tcW w:w="1859" w:type="dxa"/>
          </w:tcPr>
          <w:p w:rsidR="00A74CF0" w:rsidRDefault="00DC143A">
            <w:pPr>
              <w:pStyle w:val="TableParagraph"/>
              <w:spacing w:line="254" w:lineRule="exact"/>
              <w:ind w:left="44"/>
              <w:rPr>
                <w:b/>
              </w:rPr>
            </w:pPr>
            <w:r>
              <w:rPr>
                <w:b/>
                <w:spacing w:val="-2"/>
              </w:rPr>
              <w:t>Учебная деятельность</w:t>
            </w:r>
          </w:p>
        </w:tc>
        <w:tc>
          <w:tcPr>
            <w:tcW w:w="1809" w:type="dxa"/>
            <w:tcBorders>
              <w:right w:val="single" w:sz="6" w:space="0" w:color="000000"/>
            </w:tcBorders>
          </w:tcPr>
          <w:p w:rsidR="00A74CF0" w:rsidRDefault="00DC143A">
            <w:pPr>
              <w:pStyle w:val="TableParagraph"/>
              <w:spacing w:line="254" w:lineRule="exact"/>
              <w:ind w:left="43" w:right="-15"/>
              <w:rPr>
                <w:b/>
              </w:rPr>
            </w:pPr>
            <w:r>
              <w:rPr>
                <w:b/>
                <w:spacing w:val="-2"/>
              </w:rPr>
              <w:t>Внеурочная деятельность</w:t>
            </w:r>
          </w:p>
        </w:tc>
      </w:tr>
      <w:tr w:rsidR="00A74CF0">
        <w:trPr>
          <w:trHeight w:val="253"/>
        </w:trPr>
        <w:tc>
          <w:tcPr>
            <w:tcW w:w="2773" w:type="dxa"/>
            <w:tcBorders>
              <w:left w:val="single" w:sz="6" w:space="0" w:color="000000"/>
              <w:bottom w:val="nil"/>
            </w:tcBorders>
          </w:tcPr>
          <w:p w:rsidR="00A74CF0" w:rsidRDefault="00DC143A">
            <w:pPr>
              <w:pStyle w:val="TableParagraph"/>
              <w:spacing w:line="234" w:lineRule="exact"/>
              <w:ind w:left="148" w:right="-15"/>
            </w:pPr>
            <w:r>
              <w:t>Обращение</w:t>
            </w:r>
            <w:r>
              <w:rPr>
                <w:spacing w:val="7"/>
              </w:rPr>
              <w:t xml:space="preserve"> </w:t>
            </w:r>
            <w:r>
              <w:t>с</w:t>
            </w:r>
            <w:r>
              <w:rPr>
                <w:spacing w:val="12"/>
              </w:rPr>
              <w:t xml:space="preserve"> </w:t>
            </w:r>
            <w:r>
              <w:rPr>
                <w:spacing w:val="-2"/>
              </w:rPr>
              <w:t>устройствами</w:t>
            </w:r>
          </w:p>
        </w:tc>
        <w:tc>
          <w:tcPr>
            <w:tcW w:w="3501" w:type="dxa"/>
            <w:tcBorders>
              <w:bottom w:val="nil"/>
            </w:tcBorders>
          </w:tcPr>
          <w:p w:rsidR="00A74CF0" w:rsidRDefault="00DC143A">
            <w:pPr>
              <w:pStyle w:val="TableParagraph"/>
              <w:tabs>
                <w:tab w:val="left" w:pos="3382"/>
              </w:tabs>
              <w:spacing w:line="234" w:lineRule="exact"/>
              <w:ind w:left="150" w:right="-15"/>
            </w:pPr>
            <w:r>
              <w:t>подключение</w:t>
            </w:r>
            <w:r>
              <w:rPr>
                <w:spacing w:val="38"/>
              </w:rPr>
              <w:t xml:space="preserve">  </w:t>
            </w:r>
            <w:r>
              <w:t>устройств</w:t>
            </w:r>
            <w:r>
              <w:rPr>
                <w:spacing w:val="39"/>
              </w:rPr>
              <w:t xml:space="preserve">  </w:t>
            </w:r>
            <w:r>
              <w:rPr>
                <w:spacing w:val="-5"/>
              </w:rPr>
              <w:t>ИКТ</w:t>
            </w:r>
            <w:r>
              <w:tab/>
            </w:r>
            <w:r>
              <w:rPr>
                <w:spacing w:val="-10"/>
              </w:rPr>
              <w:t>к</w:t>
            </w:r>
          </w:p>
        </w:tc>
        <w:tc>
          <w:tcPr>
            <w:tcW w:w="1859" w:type="dxa"/>
            <w:tcBorders>
              <w:bottom w:val="nil"/>
            </w:tcBorders>
          </w:tcPr>
          <w:p w:rsidR="00A74CF0" w:rsidRDefault="00DC143A">
            <w:pPr>
              <w:pStyle w:val="TableParagraph"/>
              <w:spacing w:line="234" w:lineRule="exact"/>
              <w:ind w:left="44"/>
            </w:pPr>
            <w:r>
              <w:rPr>
                <w:spacing w:val="-2"/>
              </w:rPr>
              <w:t>Преимущественно</w:t>
            </w:r>
          </w:p>
        </w:tc>
        <w:tc>
          <w:tcPr>
            <w:tcW w:w="1809" w:type="dxa"/>
            <w:tcBorders>
              <w:bottom w:val="nil"/>
              <w:right w:val="single" w:sz="6" w:space="0" w:color="000000"/>
            </w:tcBorders>
          </w:tcPr>
          <w:p w:rsidR="00A74CF0" w:rsidRDefault="00DC143A">
            <w:pPr>
              <w:pStyle w:val="TableParagraph"/>
              <w:spacing w:line="234" w:lineRule="exact"/>
              <w:ind w:left="43"/>
            </w:pPr>
            <w:r>
              <w:rPr>
                <w:spacing w:val="-2"/>
              </w:rPr>
              <w:t>Поиск</w:t>
            </w:r>
          </w:p>
        </w:tc>
      </w:tr>
      <w:tr w:rsidR="00A74CF0">
        <w:trPr>
          <w:trHeight w:val="252"/>
        </w:trPr>
        <w:tc>
          <w:tcPr>
            <w:tcW w:w="2773" w:type="dxa"/>
            <w:tcBorders>
              <w:top w:val="nil"/>
              <w:left w:val="single" w:sz="6" w:space="0" w:color="000000"/>
              <w:bottom w:val="nil"/>
            </w:tcBorders>
          </w:tcPr>
          <w:p w:rsidR="00A74CF0" w:rsidRDefault="00DC143A">
            <w:pPr>
              <w:pStyle w:val="TableParagraph"/>
              <w:spacing w:line="232" w:lineRule="exact"/>
              <w:ind w:left="148"/>
            </w:pPr>
            <w:r>
              <w:rPr>
                <w:spacing w:val="-5"/>
              </w:rPr>
              <w:t>ИКТ</w:t>
            </w:r>
          </w:p>
        </w:tc>
        <w:tc>
          <w:tcPr>
            <w:tcW w:w="3501" w:type="dxa"/>
            <w:tcBorders>
              <w:top w:val="nil"/>
              <w:bottom w:val="nil"/>
            </w:tcBorders>
          </w:tcPr>
          <w:p w:rsidR="00A74CF0" w:rsidRDefault="00DC143A">
            <w:pPr>
              <w:pStyle w:val="TableParagraph"/>
              <w:spacing w:line="232" w:lineRule="exact"/>
              <w:ind w:left="150" w:right="-15"/>
            </w:pPr>
            <w:r>
              <w:t>электрическим и</w:t>
            </w:r>
            <w:r>
              <w:rPr>
                <w:spacing w:val="-5"/>
              </w:rPr>
              <w:t xml:space="preserve"> </w:t>
            </w:r>
            <w:r>
              <w:rPr>
                <w:spacing w:val="-2"/>
              </w:rPr>
              <w:t>информационным</w:t>
            </w:r>
          </w:p>
        </w:tc>
        <w:tc>
          <w:tcPr>
            <w:tcW w:w="1859" w:type="dxa"/>
            <w:tcBorders>
              <w:top w:val="nil"/>
              <w:bottom w:val="nil"/>
            </w:tcBorders>
          </w:tcPr>
          <w:p w:rsidR="00A74CF0" w:rsidRDefault="00DC143A">
            <w:pPr>
              <w:pStyle w:val="TableParagraph"/>
              <w:tabs>
                <w:tab w:val="left" w:pos="1187"/>
              </w:tabs>
              <w:spacing w:line="232" w:lineRule="exact"/>
              <w:ind w:left="44" w:right="-15"/>
            </w:pPr>
            <w:r>
              <w:rPr>
                <w:spacing w:val="-10"/>
              </w:rPr>
              <w:t>в</w:t>
            </w:r>
            <w:r>
              <w:tab/>
            </w:r>
            <w:r>
              <w:rPr>
                <w:spacing w:val="-2"/>
              </w:rPr>
              <w:t>рамках</w:t>
            </w:r>
          </w:p>
        </w:tc>
        <w:tc>
          <w:tcPr>
            <w:tcW w:w="1809" w:type="dxa"/>
            <w:tcBorders>
              <w:top w:val="nil"/>
              <w:bottom w:val="nil"/>
              <w:right w:val="single" w:sz="6" w:space="0" w:color="000000"/>
            </w:tcBorders>
          </w:tcPr>
          <w:p w:rsidR="00A74CF0" w:rsidRDefault="00DC143A">
            <w:pPr>
              <w:pStyle w:val="TableParagraph"/>
              <w:tabs>
                <w:tab w:val="left" w:pos="1693"/>
              </w:tabs>
              <w:spacing w:line="232" w:lineRule="exact"/>
              <w:ind w:left="43" w:right="-15"/>
            </w:pPr>
            <w:r>
              <w:rPr>
                <w:spacing w:val="-2"/>
              </w:rPr>
              <w:t>информации</w:t>
            </w:r>
            <w:r>
              <w:tab/>
            </w:r>
            <w:r>
              <w:rPr>
                <w:spacing w:val="-10"/>
              </w:rPr>
              <w:t>в</w:t>
            </w:r>
          </w:p>
        </w:tc>
      </w:tr>
      <w:tr w:rsidR="00A74CF0">
        <w:trPr>
          <w:trHeight w:val="251"/>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tcBorders>
          </w:tcPr>
          <w:p w:rsidR="00A74CF0" w:rsidRDefault="00DC143A">
            <w:pPr>
              <w:pStyle w:val="TableParagraph"/>
              <w:spacing w:line="232" w:lineRule="exact"/>
              <w:ind w:left="150"/>
            </w:pPr>
            <w:r>
              <w:rPr>
                <w:spacing w:val="-2"/>
              </w:rPr>
              <w:t>сетям</w:t>
            </w:r>
          </w:p>
        </w:tc>
        <w:tc>
          <w:tcPr>
            <w:tcW w:w="1859" w:type="dxa"/>
            <w:tcBorders>
              <w:top w:val="nil"/>
              <w:bottom w:val="nil"/>
            </w:tcBorders>
          </w:tcPr>
          <w:p w:rsidR="00A74CF0" w:rsidRDefault="00DC143A">
            <w:pPr>
              <w:pStyle w:val="TableParagraph"/>
              <w:spacing w:line="232" w:lineRule="exact"/>
              <w:ind w:left="44"/>
            </w:pPr>
            <w:r>
              <w:rPr>
                <w:spacing w:val="-2"/>
              </w:rPr>
              <w:t>предметов</w:t>
            </w:r>
          </w:p>
        </w:tc>
        <w:tc>
          <w:tcPr>
            <w:tcW w:w="1809" w:type="dxa"/>
            <w:tcBorders>
              <w:top w:val="nil"/>
              <w:bottom w:val="nil"/>
              <w:right w:val="single" w:sz="6" w:space="0" w:color="000000"/>
            </w:tcBorders>
          </w:tcPr>
          <w:p w:rsidR="00A74CF0" w:rsidRDefault="00DC143A">
            <w:pPr>
              <w:pStyle w:val="TableParagraph"/>
              <w:spacing w:line="232" w:lineRule="exact"/>
              <w:ind w:left="43"/>
            </w:pPr>
            <w:r>
              <w:rPr>
                <w:spacing w:val="-2"/>
              </w:rPr>
              <w:t>рамках</w:t>
            </w:r>
          </w:p>
        </w:tc>
      </w:tr>
      <w:tr w:rsidR="00A74CF0">
        <w:trPr>
          <w:trHeight w:val="244"/>
        </w:trPr>
        <w:tc>
          <w:tcPr>
            <w:tcW w:w="2773" w:type="dxa"/>
            <w:tcBorders>
              <w:top w:val="nil"/>
              <w:left w:val="single" w:sz="6" w:space="0" w:color="000000"/>
              <w:bottom w:val="nil"/>
            </w:tcBorders>
          </w:tcPr>
          <w:p w:rsidR="00A74CF0" w:rsidRDefault="00A74CF0">
            <w:pPr>
              <w:pStyle w:val="TableParagraph"/>
              <w:rPr>
                <w:sz w:val="16"/>
              </w:rPr>
            </w:pPr>
          </w:p>
        </w:tc>
        <w:tc>
          <w:tcPr>
            <w:tcW w:w="3501" w:type="dxa"/>
            <w:tcBorders>
              <w:bottom w:val="nil"/>
            </w:tcBorders>
          </w:tcPr>
          <w:p w:rsidR="00A74CF0" w:rsidRDefault="00DC143A">
            <w:pPr>
              <w:pStyle w:val="TableParagraph"/>
              <w:tabs>
                <w:tab w:val="left" w:pos="1493"/>
                <w:tab w:val="left" w:pos="2692"/>
                <w:tab w:val="left" w:pos="3392"/>
              </w:tabs>
              <w:spacing w:line="224" w:lineRule="exact"/>
              <w:ind w:left="150" w:right="-15"/>
            </w:pPr>
            <w:r>
              <w:rPr>
                <w:spacing w:val="-2"/>
              </w:rPr>
              <w:t>соединение</w:t>
            </w:r>
            <w:r>
              <w:tab/>
            </w:r>
            <w:r>
              <w:rPr>
                <w:spacing w:val="-2"/>
              </w:rPr>
              <w:t>устройств</w:t>
            </w:r>
            <w:r>
              <w:tab/>
            </w:r>
            <w:r>
              <w:rPr>
                <w:spacing w:val="-5"/>
              </w:rPr>
              <w:t>ИКТ</w:t>
            </w:r>
            <w:r>
              <w:tab/>
            </w:r>
            <w:r>
              <w:rPr>
                <w:spacing w:val="-10"/>
              </w:rPr>
              <w:t>с</w:t>
            </w:r>
          </w:p>
        </w:tc>
        <w:tc>
          <w:tcPr>
            <w:tcW w:w="1859" w:type="dxa"/>
            <w:tcBorders>
              <w:top w:val="nil"/>
              <w:bottom w:val="nil"/>
            </w:tcBorders>
          </w:tcPr>
          <w:p w:rsidR="00A74CF0" w:rsidRDefault="00DC143A">
            <w:pPr>
              <w:pStyle w:val="TableParagraph"/>
              <w:spacing w:line="224" w:lineRule="exact"/>
              <w:ind w:left="44"/>
            </w:pPr>
            <w:r>
              <w:rPr>
                <w:spacing w:val="-2"/>
              </w:rPr>
              <w:t>«Информатика»,</w:t>
            </w:r>
          </w:p>
        </w:tc>
        <w:tc>
          <w:tcPr>
            <w:tcW w:w="1809" w:type="dxa"/>
            <w:tcBorders>
              <w:top w:val="nil"/>
              <w:bottom w:val="nil"/>
              <w:right w:val="single" w:sz="6" w:space="0" w:color="000000"/>
            </w:tcBorders>
          </w:tcPr>
          <w:p w:rsidR="00A74CF0" w:rsidRDefault="00DC143A">
            <w:pPr>
              <w:pStyle w:val="TableParagraph"/>
              <w:tabs>
                <w:tab w:val="left" w:pos="1678"/>
              </w:tabs>
              <w:spacing w:line="224" w:lineRule="exact"/>
              <w:ind w:left="43" w:right="-15"/>
            </w:pPr>
            <w:r>
              <w:rPr>
                <w:spacing w:val="-2"/>
              </w:rPr>
              <w:t>внеурочной</w:t>
            </w:r>
            <w:r>
              <w:tab/>
            </w:r>
            <w:r>
              <w:rPr>
                <w:spacing w:val="-10"/>
              </w:rPr>
              <w:t>и</w:t>
            </w: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2001"/>
                <w:tab w:val="left" w:pos="3368"/>
              </w:tabs>
              <w:spacing w:before="6" w:line="226" w:lineRule="exact"/>
              <w:ind w:left="150" w:right="-15"/>
            </w:pPr>
            <w:r>
              <w:rPr>
                <w:spacing w:val="-2"/>
              </w:rPr>
              <w:t>использованием</w:t>
            </w:r>
            <w:r>
              <w:tab/>
            </w:r>
            <w:r>
              <w:rPr>
                <w:spacing w:val="-2"/>
              </w:rPr>
              <w:t>проводных</w:t>
            </w:r>
            <w:r>
              <w:tab/>
            </w:r>
            <w:r>
              <w:rPr>
                <w:spacing w:val="-10"/>
              </w:rPr>
              <w:t>и</w:t>
            </w:r>
          </w:p>
        </w:tc>
        <w:tc>
          <w:tcPr>
            <w:tcW w:w="1859" w:type="dxa"/>
            <w:tcBorders>
              <w:top w:val="nil"/>
              <w:bottom w:val="nil"/>
            </w:tcBorders>
          </w:tcPr>
          <w:p w:rsidR="00A74CF0" w:rsidRDefault="00DC143A">
            <w:pPr>
              <w:pStyle w:val="TableParagraph"/>
              <w:spacing w:line="232" w:lineRule="exact"/>
              <w:ind w:left="44"/>
            </w:pPr>
            <w:r>
              <w:rPr>
                <w:spacing w:val="-2"/>
              </w:rPr>
              <w:t>«Технология»</w:t>
            </w:r>
          </w:p>
        </w:tc>
        <w:tc>
          <w:tcPr>
            <w:tcW w:w="1809" w:type="dxa"/>
            <w:tcBorders>
              <w:top w:val="nil"/>
              <w:bottom w:val="nil"/>
              <w:right w:val="single" w:sz="6" w:space="0" w:color="000000"/>
            </w:tcBorders>
          </w:tcPr>
          <w:p w:rsidR="00A74CF0" w:rsidRDefault="00DC143A">
            <w:pPr>
              <w:pStyle w:val="TableParagraph"/>
              <w:spacing w:line="232" w:lineRule="exact"/>
              <w:ind w:left="43"/>
            </w:pPr>
            <w:r>
              <w:rPr>
                <w:spacing w:val="-2"/>
              </w:rPr>
              <w:t>внешкольной</w:t>
            </w:r>
          </w:p>
        </w:tc>
      </w:tr>
      <w:tr w:rsidR="00A74CF0">
        <w:trPr>
          <w:trHeight w:val="266"/>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tcBorders>
          </w:tcPr>
          <w:p w:rsidR="00A74CF0" w:rsidRDefault="00DC143A">
            <w:pPr>
              <w:pStyle w:val="TableParagraph"/>
              <w:spacing w:before="8" w:line="238" w:lineRule="exact"/>
              <w:ind w:left="150"/>
            </w:pPr>
            <w:r>
              <w:t>беспроводных</w:t>
            </w:r>
            <w:r>
              <w:rPr>
                <w:spacing w:val="-10"/>
              </w:rPr>
              <w:t xml:space="preserve"> </w:t>
            </w:r>
            <w:r>
              <w:rPr>
                <w:spacing w:val="-2"/>
              </w:rPr>
              <w:t>технологий</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DC143A">
            <w:pPr>
              <w:pStyle w:val="TableParagraph"/>
              <w:spacing w:line="237" w:lineRule="exact"/>
              <w:ind w:left="43"/>
            </w:pPr>
            <w:r>
              <w:rPr>
                <w:spacing w:val="-2"/>
              </w:rPr>
              <w:t>деятельности</w:t>
            </w:r>
          </w:p>
        </w:tc>
      </w:tr>
      <w:tr w:rsidR="00A74CF0">
        <w:trPr>
          <w:trHeight w:val="249"/>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bottom w:val="nil"/>
            </w:tcBorders>
          </w:tcPr>
          <w:p w:rsidR="00A74CF0" w:rsidRDefault="00DC143A">
            <w:pPr>
              <w:pStyle w:val="TableParagraph"/>
              <w:tabs>
                <w:tab w:val="left" w:pos="1759"/>
                <w:tab w:val="left" w:pos="3372"/>
              </w:tabs>
              <w:spacing w:line="229" w:lineRule="exact"/>
              <w:ind w:left="150" w:right="-15"/>
            </w:pPr>
            <w:r>
              <w:rPr>
                <w:spacing w:val="-2"/>
              </w:rPr>
              <w:t>правильное</w:t>
            </w:r>
            <w:r>
              <w:tab/>
            </w:r>
            <w:r>
              <w:rPr>
                <w:spacing w:val="-2"/>
              </w:rPr>
              <w:t>включение</w:t>
            </w:r>
            <w:r>
              <w:tab/>
            </w:r>
            <w:r>
              <w:rPr>
                <w:spacing w:val="-10"/>
              </w:rPr>
              <w:t>и</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spacing w:line="234" w:lineRule="exact"/>
              <w:ind w:left="150" w:right="-15"/>
            </w:pPr>
            <w:r>
              <w:t>выключение</w:t>
            </w:r>
            <w:r>
              <w:rPr>
                <w:spacing w:val="33"/>
              </w:rPr>
              <w:t xml:space="preserve"> </w:t>
            </w:r>
            <w:r>
              <w:t>устройств</w:t>
            </w:r>
            <w:r>
              <w:rPr>
                <w:spacing w:val="41"/>
              </w:rPr>
              <w:t xml:space="preserve"> </w:t>
            </w:r>
            <w:r>
              <w:t>ИКТ,</w:t>
            </w:r>
            <w:r>
              <w:rPr>
                <w:spacing w:val="38"/>
              </w:rPr>
              <w:t xml:space="preserve"> </w:t>
            </w:r>
            <w:r>
              <w:rPr>
                <w:spacing w:val="-4"/>
              </w:rPr>
              <w:t>вход</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582"/>
                <w:tab w:val="left" w:pos="2288"/>
                <w:tab w:val="left" w:pos="3362"/>
              </w:tabs>
              <w:spacing w:line="234" w:lineRule="exact"/>
              <w:ind w:left="150" w:right="-15"/>
            </w:pPr>
            <w:r>
              <w:rPr>
                <w:spacing w:val="-10"/>
              </w:rPr>
              <w:t>в</w:t>
            </w:r>
            <w:r>
              <w:tab/>
            </w:r>
            <w:r>
              <w:rPr>
                <w:spacing w:val="-2"/>
              </w:rPr>
              <w:t>операционную</w:t>
            </w:r>
            <w:r>
              <w:tab/>
            </w:r>
            <w:r>
              <w:rPr>
                <w:spacing w:val="-2"/>
              </w:rPr>
              <w:t>систему</w:t>
            </w:r>
            <w:r>
              <w:tab/>
            </w:r>
            <w:r>
              <w:rPr>
                <w:spacing w:val="-10"/>
              </w:rPr>
              <w:t>и</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1"/>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1603"/>
                <w:tab w:val="left" w:pos="2639"/>
                <w:tab w:val="left" w:pos="3100"/>
              </w:tabs>
              <w:spacing w:line="232" w:lineRule="exact"/>
              <w:ind w:left="150" w:right="-15"/>
            </w:pPr>
            <w:r>
              <w:rPr>
                <w:spacing w:val="-2"/>
              </w:rPr>
              <w:t>завершение</w:t>
            </w:r>
            <w:r>
              <w:tab/>
            </w:r>
            <w:r>
              <w:rPr>
                <w:spacing w:val="-2"/>
              </w:rPr>
              <w:t>работы</w:t>
            </w:r>
            <w:r>
              <w:tab/>
            </w:r>
            <w:r>
              <w:rPr>
                <w:spacing w:val="-10"/>
              </w:rPr>
              <w:t>с</w:t>
            </w:r>
            <w:r>
              <w:tab/>
            </w:r>
            <w:r>
              <w:rPr>
                <w:spacing w:val="-4"/>
              </w:rPr>
              <w:t>ней,</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spacing w:line="232" w:lineRule="exact"/>
              <w:ind w:left="150" w:right="-15"/>
            </w:pPr>
            <w:r>
              <w:t>выполнение</w:t>
            </w:r>
            <w:r>
              <w:rPr>
                <w:spacing w:val="63"/>
                <w:w w:val="150"/>
              </w:rPr>
              <w:t xml:space="preserve"> </w:t>
            </w:r>
            <w:r>
              <w:t>базовых</w:t>
            </w:r>
            <w:r>
              <w:rPr>
                <w:spacing w:val="70"/>
                <w:w w:val="150"/>
              </w:rPr>
              <w:t xml:space="preserve"> </w:t>
            </w:r>
            <w:r>
              <w:t>действий</w:t>
            </w:r>
            <w:r>
              <w:rPr>
                <w:spacing w:val="71"/>
                <w:w w:val="150"/>
              </w:rPr>
              <w:t xml:space="preserve"> </w:t>
            </w:r>
            <w:r>
              <w:rPr>
                <w:spacing w:val="-10"/>
              </w:rPr>
              <w:t>с</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tcBorders>
          </w:tcPr>
          <w:p w:rsidR="00A74CF0" w:rsidRDefault="00DC143A">
            <w:pPr>
              <w:pStyle w:val="TableParagraph"/>
              <w:spacing w:line="234" w:lineRule="exact"/>
              <w:ind w:left="150"/>
            </w:pPr>
            <w:r>
              <w:t>экранными</w:t>
            </w:r>
            <w:r>
              <w:rPr>
                <w:spacing w:val="-2"/>
              </w:rPr>
              <w:t xml:space="preserve"> объектами</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bottom w:val="nil"/>
            </w:tcBorders>
          </w:tcPr>
          <w:p w:rsidR="00A74CF0" w:rsidRDefault="00DC143A">
            <w:pPr>
              <w:pStyle w:val="TableParagraph"/>
              <w:spacing w:line="235" w:lineRule="exact"/>
              <w:ind w:left="150" w:right="-15"/>
            </w:pPr>
            <w:r>
              <w:t>информационное</w:t>
            </w:r>
            <w:r>
              <w:rPr>
                <w:spacing w:val="78"/>
                <w:w w:val="150"/>
              </w:rPr>
              <w:t xml:space="preserve"> </w:t>
            </w:r>
            <w:r>
              <w:t>подключение</w:t>
            </w:r>
            <w:r>
              <w:rPr>
                <w:spacing w:val="78"/>
                <w:w w:val="150"/>
              </w:rPr>
              <w:t xml:space="preserve"> </w:t>
            </w:r>
            <w:r>
              <w:rPr>
                <w:spacing w:val="-10"/>
              </w:rPr>
              <w:t>к</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spacing w:line="232" w:lineRule="exact"/>
              <w:ind w:left="150" w:right="-15"/>
            </w:pPr>
            <w:r>
              <w:t>локальной</w:t>
            </w:r>
            <w:r>
              <w:rPr>
                <w:spacing w:val="30"/>
              </w:rPr>
              <w:t xml:space="preserve"> </w:t>
            </w:r>
            <w:r>
              <w:t>сети</w:t>
            </w:r>
            <w:r>
              <w:rPr>
                <w:spacing w:val="30"/>
              </w:rPr>
              <w:t xml:space="preserve"> </w:t>
            </w:r>
            <w:r>
              <w:t>и</w:t>
            </w:r>
            <w:r>
              <w:rPr>
                <w:spacing w:val="26"/>
              </w:rPr>
              <w:t xml:space="preserve"> </w:t>
            </w:r>
            <w:r>
              <w:t>глобальной</w:t>
            </w:r>
            <w:r>
              <w:rPr>
                <w:spacing w:val="27"/>
              </w:rPr>
              <w:t xml:space="preserve"> </w:t>
            </w:r>
            <w:r>
              <w:rPr>
                <w:spacing w:val="-4"/>
              </w:rPr>
              <w:t>сети</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1"/>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tcBorders>
          </w:tcPr>
          <w:p w:rsidR="00A74CF0" w:rsidRDefault="00DC143A">
            <w:pPr>
              <w:pStyle w:val="TableParagraph"/>
              <w:spacing w:line="232" w:lineRule="exact"/>
              <w:ind w:left="150"/>
            </w:pPr>
            <w:r>
              <w:rPr>
                <w:spacing w:val="-2"/>
              </w:rPr>
              <w:t>Интернет</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3"/>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bottom w:val="nil"/>
            </w:tcBorders>
          </w:tcPr>
          <w:p w:rsidR="00A74CF0" w:rsidRDefault="00DC143A">
            <w:pPr>
              <w:pStyle w:val="TableParagraph"/>
              <w:spacing w:line="234" w:lineRule="exact"/>
              <w:ind w:left="150" w:right="-15"/>
            </w:pPr>
            <w:r>
              <w:t>вход</w:t>
            </w:r>
            <w:r>
              <w:rPr>
                <w:spacing w:val="38"/>
              </w:rPr>
              <w:t xml:space="preserve">  </w:t>
            </w:r>
            <w:r>
              <w:t>в</w:t>
            </w:r>
            <w:r>
              <w:rPr>
                <w:spacing w:val="40"/>
              </w:rPr>
              <w:t xml:space="preserve">  </w:t>
            </w:r>
            <w:r>
              <w:t>информационную</w:t>
            </w:r>
            <w:r>
              <w:rPr>
                <w:spacing w:val="39"/>
              </w:rPr>
              <w:t xml:space="preserve">  </w:t>
            </w:r>
            <w:r>
              <w:rPr>
                <w:spacing w:val="-4"/>
              </w:rPr>
              <w:t>среду</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1139"/>
                <w:tab w:val="left" w:pos="1533"/>
                <w:tab w:val="left" w:pos="2166"/>
                <w:tab w:val="left" w:pos="2986"/>
              </w:tabs>
              <w:spacing w:line="234" w:lineRule="exact"/>
              <w:ind w:left="150" w:right="-15"/>
            </w:pPr>
            <w:r>
              <w:rPr>
                <w:spacing w:val="-2"/>
              </w:rPr>
              <w:t>школы,</w:t>
            </w:r>
            <w:r>
              <w:tab/>
            </w:r>
            <w:r>
              <w:rPr>
                <w:spacing w:val="-10"/>
              </w:rPr>
              <w:t>в</w:t>
            </w:r>
            <w:r>
              <w:tab/>
            </w:r>
            <w:r>
              <w:rPr>
                <w:spacing w:val="-5"/>
              </w:rPr>
              <w:t>том</w:t>
            </w:r>
            <w:r>
              <w:tab/>
            </w:r>
            <w:r>
              <w:rPr>
                <w:spacing w:val="-4"/>
              </w:rPr>
              <w:t>числе</w:t>
            </w:r>
            <w:r>
              <w:tab/>
            </w:r>
            <w:r>
              <w:rPr>
                <w:spacing w:val="-4"/>
              </w:rPr>
              <w:t>через</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1675"/>
                <w:tab w:val="left" w:pos="3378"/>
              </w:tabs>
              <w:spacing w:line="232" w:lineRule="exact"/>
              <w:ind w:left="150" w:right="-15"/>
            </w:pPr>
            <w:r>
              <w:rPr>
                <w:spacing w:val="-2"/>
              </w:rPr>
              <w:t>Интернет,</w:t>
            </w:r>
            <w:r>
              <w:tab/>
            </w:r>
            <w:r>
              <w:rPr>
                <w:spacing w:val="-2"/>
              </w:rPr>
              <w:t>размещение</w:t>
            </w:r>
            <w:r>
              <w:tab/>
            </w:r>
            <w:r>
              <w:rPr>
                <w:spacing w:val="-10"/>
              </w:rPr>
              <w:t>в</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spacing w:line="232" w:lineRule="exact"/>
              <w:ind w:left="150" w:right="-15"/>
            </w:pPr>
            <w:r>
              <w:t>информационной</w:t>
            </w:r>
            <w:r>
              <w:rPr>
                <w:spacing w:val="22"/>
              </w:rPr>
              <w:t xml:space="preserve"> </w:t>
            </w:r>
            <w:r>
              <w:t>среде</w:t>
            </w:r>
            <w:r>
              <w:rPr>
                <w:spacing w:val="15"/>
              </w:rPr>
              <w:t xml:space="preserve"> </w:t>
            </w:r>
            <w:r>
              <w:rPr>
                <w:spacing w:val="-2"/>
              </w:rPr>
              <w:t>различных</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tcBorders>
          </w:tcPr>
          <w:p w:rsidR="00A74CF0" w:rsidRDefault="00DC143A">
            <w:pPr>
              <w:pStyle w:val="TableParagraph"/>
              <w:spacing w:line="234" w:lineRule="exact"/>
              <w:ind w:left="150"/>
            </w:pPr>
            <w:r>
              <w:t>информационных</w:t>
            </w:r>
            <w:r>
              <w:rPr>
                <w:spacing w:val="-9"/>
              </w:rPr>
              <w:t xml:space="preserve"> </w:t>
            </w:r>
            <w:r>
              <w:rPr>
                <w:spacing w:val="-2"/>
              </w:rPr>
              <w:t>объектов</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3"/>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bottom w:val="nil"/>
            </w:tcBorders>
          </w:tcPr>
          <w:p w:rsidR="00A74CF0" w:rsidRDefault="00DC143A">
            <w:pPr>
              <w:pStyle w:val="TableParagraph"/>
              <w:tabs>
                <w:tab w:val="left" w:pos="941"/>
                <w:tab w:val="left" w:pos="2346"/>
                <w:tab w:val="left" w:pos="2777"/>
              </w:tabs>
              <w:spacing w:line="234" w:lineRule="exact"/>
              <w:ind w:left="150" w:right="-15"/>
            </w:pPr>
            <w:r>
              <w:rPr>
                <w:spacing w:val="-2"/>
              </w:rPr>
              <w:t>вывод</w:t>
            </w:r>
            <w:r>
              <w:tab/>
            </w:r>
            <w:r>
              <w:rPr>
                <w:spacing w:val="-2"/>
              </w:rPr>
              <w:t>информации</w:t>
            </w:r>
            <w:r>
              <w:tab/>
            </w:r>
            <w:r>
              <w:rPr>
                <w:spacing w:val="-5"/>
              </w:rPr>
              <w:t>на</w:t>
            </w:r>
            <w:r>
              <w:tab/>
            </w:r>
            <w:r>
              <w:rPr>
                <w:spacing w:val="-2"/>
              </w:rPr>
              <w:t>бумагу,</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1766"/>
                <w:tab w:val="left" w:pos="3392"/>
              </w:tabs>
              <w:spacing w:line="232" w:lineRule="exact"/>
              <w:ind w:left="150" w:right="-15"/>
            </w:pPr>
            <w:r>
              <w:rPr>
                <w:spacing w:val="-2"/>
              </w:rPr>
              <w:t>правильное</w:t>
            </w:r>
            <w:r>
              <w:tab/>
            </w:r>
            <w:r>
              <w:rPr>
                <w:spacing w:val="-2"/>
              </w:rPr>
              <w:t>обращение</w:t>
            </w:r>
            <w:r>
              <w:tab/>
            </w:r>
            <w:r>
              <w:rPr>
                <w:spacing w:val="-10"/>
              </w:rPr>
              <w:t>с</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1"/>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tcBorders>
          </w:tcPr>
          <w:p w:rsidR="00A74CF0" w:rsidRDefault="00DC143A">
            <w:pPr>
              <w:pStyle w:val="TableParagraph"/>
              <w:spacing w:line="232" w:lineRule="exact"/>
              <w:ind w:left="150"/>
            </w:pPr>
            <w:r>
              <w:t>расходными</w:t>
            </w:r>
            <w:r>
              <w:rPr>
                <w:spacing w:val="-3"/>
              </w:rPr>
              <w:t xml:space="preserve"> </w:t>
            </w:r>
            <w:r>
              <w:rPr>
                <w:spacing w:val="-2"/>
              </w:rPr>
              <w:t>материалами</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3"/>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bottom w:val="nil"/>
            </w:tcBorders>
          </w:tcPr>
          <w:p w:rsidR="00A74CF0" w:rsidRDefault="00DC143A">
            <w:pPr>
              <w:pStyle w:val="TableParagraph"/>
              <w:spacing w:line="234" w:lineRule="exact"/>
              <w:ind w:left="150" w:right="-15"/>
            </w:pPr>
            <w:r>
              <w:t>соблюдение</w:t>
            </w:r>
            <w:r>
              <w:rPr>
                <w:spacing w:val="30"/>
              </w:rPr>
              <w:t xml:space="preserve">  </w:t>
            </w:r>
            <w:r>
              <w:t>требований</w:t>
            </w:r>
            <w:r>
              <w:rPr>
                <w:spacing w:val="32"/>
              </w:rPr>
              <w:t xml:space="preserve">  </w:t>
            </w:r>
            <w:r>
              <w:rPr>
                <w:spacing w:val="-2"/>
              </w:rPr>
              <w:t>техники</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4"/>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tabs>
                <w:tab w:val="left" w:pos="2654"/>
              </w:tabs>
              <w:spacing w:line="235" w:lineRule="exact"/>
              <w:ind w:left="150" w:right="-15"/>
            </w:pPr>
            <w:r>
              <w:rPr>
                <w:spacing w:val="-2"/>
              </w:rPr>
              <w:t>безопасности,</w:t>
            </w:r>
            <w:r>
              <w:tab/>
            </w:r>
            <w:r>
              <w:rPr>
                <w:spacing w:val="-2"/>
              </w:rPr>
              <w:t>гигиены,</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2"/>
        </w:trPr>
        <w:tc>
          <w:tcPr>
            <w:tcW w:w="2773" w:type="dxa"/>
            <w:tcBorders>
              <w:top w:val="nil"/>
              <w:left w:val="single" w:sz="6" w:space="0" w:color="000000"/>
              <w:bottom w:val="nil"/>
            </w:tcBorders>
          </w:tcPr>
          <w:p w:rsidR="00A74CF0" w:rsidRDefault="00A74CF0">
            <w:pPr>
              <w:pStyle w:val="TableParagraph"/>
              <w:rPr>
                <w:sz w:val="18"/>
              </w:rPr>
            </w:pPr>
          </w:p>
        </w:tc>
        <w:tc>
          <w:tcPr>
            <w:tcW w:w="3501" w:type="dxa"/>
            <w:tcBorders>
              <w:top w:val="nil"/>
              <w:bottom w:val="nil"/>
            </w:tcBorders>
          </w:tcPr>
          <w:p w:rsidR="00A74CF0" w:rsidRDefault="00DC143A">
            <w:pPr>
              <w:pStyle w:val="TableParagraph"/>
              <w:spacing w:line="232" w:lineRule="exact"/>
              <w:ind w:left="150" w:right="-15"/>
            </w:pPr>
            <w:r>
              <w:t>эргономики</w:t>
            </w:r>
            <w:r>
              <w:rPr>
                <w:spacing w:val="52"/>
                <w:w w:val="150"/>
              </w:rPr>
              <w:t xml:space="preserve"> </w:t>
            </w:r>
            <w:r>
              <w:t>и</w:t>
            </w:r>
            <w:r>
              <w:rPr>
                <w:spacing w:val="76"/>
              </w:rPr>
              <w:t xml:space="preserve"> </w:t>
            </w:r>
            <w:r>
              <w:rPr>
                <w:spacing w:val="-2"/>
              </w:rPr>
              <w:t>ресурсосбережения</w:t>
            </w:r>
          </w:p>
        </w:tc>
        <w:tc>
          <w:tcPr>
            <w:tcW w:w="1859" w:type="dxa"/>
            <w:tcBorders>
              <w:top w:val="nil"/>
              <w:bottom w:val="nil"/>
            </w:tcBorders>
          </w:tcPr>
          <w:p w:rsidR="00A74CF0" w:rsidRDefault="00A74CF0">
            <w:pPr>
              <w:pStyle w:val="TableParagraph"/>
              <w:rPr>
                <w:sz w:val="18"/>
              </w:rPr>
            </w:pPr>
          </w:p>
        </w:tc>
        <w:tc>
          <w:tcPr>
            <w:tcW w:w="1809" w:type="dxa"/>
            <w:tcBorders>
              <w:top w:val="nil"/>
              <w:bottom w:val="nil"/>
              <w:right w:val="single" w:sz="6" w:space="0" w:color="000000"/>
            </w:tcBorders>
          </w:tcPr>
          <w:p w:rsidR="00A74CF0" w:rsidRDefault="00A74CF0">
            <w:pPr>
              <w:pStyle w:val="TableParagraph"/>
              <w:rPr>
                <w:sz w:val="18"/>
              </w:rPr>
            </w:pPr>
          </w:p>
        </w:tc>
      </w:tr>
      <w:tr w:rsidR="00A74CF0">
        <w:trPr>
          <w:trHeight w:val="251"/>
        </w:trPr>
        <w:tc>
          <w:tcPr>
            <w:tcW w:w="2773" w:type="dxa"/>
            <w:tcBorders>
              <w:top w:val="nil"/>
              <w:left w:val="single" w:sz="6" w:space="0" w:color="000000"/>
            </w:tcBorders>
          </w:tcPr>
          <w:p w:rsidR="00A74CF0" w:rsidRDefault="00A74CF0">
            <w:pPr>
              <w:pStyle w:val="TableParagraph"/>
              <w:rPr>
                <w:sz w:val="18"/>
              </w:rPr>
            </w:pPr>
          </w:p>
        </w:tc>
        <w:tc>
          <w:tcPr>
            <w:tcW w:w="3501" w:type="dxa"/>
            <w:tcBorders>
              <w:top w:val="nil"/>
            </w:tcBorders>
          </w:tcPr>
          <w:p w:rsidR="00A74CF0" w:rsidRDefault="00DC143A">
            <w:pPr>
              <w:pStyle w:val="TableParagraph"/>
              <w:spacing w:line="232" w:lineRule="exact"/>
              <w:ind w:left="150"/>
            </w:pPr>
            <w:r>
              <w:t>при</w:t>
            </w:r>
            <w:r>
              <w:rPr>
                <w:spacing w:val="-3"/>
              </w:rPr>
              <w:t xml:space="preserve"> </w:t>
            </w:r>
            <w:r>
              <w:t>работе</w:t>
            </w:r>
            <w:r>
              <w:rPr>
                <w:spacing w:val="-6"/>
              </w:rPr>
              <w:t xml:space="preserve"> </w:t>
            </w:r>
            <w:r>
              <w:t>с</w:t>
            </w:r>
            <w:r>
              <w:rPr>
                <w:spacing w:val="-2"/>
              </w:rPr>
              <w:t xml:space="preserve"> </w:t>
            </w:r>
            <w:r>
              <w:t>устройствами</w:t>
            </w:r>
            <w:r>
              <w:rPr>
                <w:spacing w:val="-3"/>
              </w:rPr>
              <w:t xml:space="preserve"> </w:t>
            </w:r>
            <w:r>
              <w:rPr>
                <w:spacing w:val="-5"/>
              </w:rPr>
              <w:t>ИКТ</w:t>
            </w:r>
          </w:p>
        </w:tc>
        <w:tc>
          <w:tcPr>
            <w:tcW w:w="1859" w:type="dxa"/>
            <w:tcBorders>
              <w:top w:val="nil"/>
            </w:tcBorders>
          </w:tcPr>
          <w:p w:rsidR="00A74CF0" w:rsidRDefault="00A74CF0">
            <w:pPr>
              <w:pStyle w:val="TableParagraph"/>
              <w:rPr>
                <w:sz w:val="18"/>
              </w:rPr>
            </w:pPr>
          </w:p>
        </w:tc>
        <w:tc>
          <w:tcPr>
            <w:tcW w:w="1809" w:type="dxa"/>
            <w:tcBorders>
              <w:top w:val="nil"/>
              <w:right w:val="single" w:sz="6" w:space="0" w:color="000000"/>
            </w:tcBorders>
          </w:tcPr>
          <w:p w:rsidR="00A74CF0" w:rsidRDefault="00A74CF0">
            <w:pPr>
              <w:pStyle w:val="TableParagraph"/>
              <w:rPr>
                <w:sz w:val="18"/>
              </w:rPr>
            </w:pPr>
          </w:p>
        </w:tc>
      </w:tr>
      <w:tr w:rsidR="00A74CF0">
        <w:trPr>
          <w:trHeight w:val="253"/>
        </w:trPr>
        <w:tc>
          <w:tcPr>
            <w:tcW w:w="2773" w:type="dxa"/>
            <w:tcBorders>
              <w:left w:val="single" w:sz="6" w:space="0" w:color="000000"/>
              <w:bottom w:val="nil"/>
            </w:tcBorders>
          </w:tcPr>
          <w:p w:rsidR="00A74CF0" w:rsidRDefault="00DC143A">
            <w:pPr>
              <w:pStyle w:val="TableParagraph"/>
              <w:spacing w:line="234" w:lineRule="exact"/>
              <w:ind w:left="148" w:right="-15"/>
            </w:pPr>
            <w:r>
              <w:t>Фиксация</w:t>
            </w:r>
            <w:r>
              <w:rPr>
                <w:spacing w:val="69"/>
                <w:w w:val="150"/>
              </w:rPr>
              <w:t xml:space="preserve"> </w:t>
            </w:r>
            <w:r>
              <w:t>изображений</w:t>
            </w:r>
            <w:r>
              <w:rPr>
                <w:spacing w:val="76"/>
                <w:w w:val="150"/>
              </w:rPr>
              <w:t xml:space="preserve"> </w:t>
            </w:r>
            <w:r>
              <w:rPr>
                <w:spacing w:val="-10"/>
              </w:rPr>
              <w:t>и</w:t>
            </w:r>
          </w:p>
        </w:tc>
        <w:tc>
          <w:tcPr>
            <w:tcW w:w="3501" w:type="dxa"/>
            <w:tcBorders>
              <w:bottom w:val="nil"/>
            </w:tcBorders>
          </w:tcPr>
          <w:p w:rsidR="00A74CF0" w:rsidRDefault="00DC143A">
            <w:pPr>
              <w:pStyle w:val="TableParagraph"/>
              <w:spacing w:line="234" w:lineRule="exact"/>
              <w:ind w:left="150"/>
            </w:pPr>
            <w:r>
              <w:t>фиксация</w:t>
            </w:r>
            <w:r>
              <w:rPr>
                <w:spacing w:val="20"/>
              </w:rPr>
              <w:t xml:space="preserve"> </w:t>
            </w:r>
            <w:r>
              <w:t>изображений</w:t>
            </w:r>
            <w:r>
              <w:rPr>
                <w:spacing w:val="30"/>
              </w:rPr>
              <w:t xml:space="preserve"> </w:t>
            </w:r>
            <w:r>
              <w:t>и</w:t>
            </w:r>
            <w:r>
              <w:rPr>
                <w:spacing w:val="29"/>
              </w:rPr>
              <w:t xml:space="preserve"> </w:t>
            </w:r>
            <w:r>
              <w:t>звуков</w:t>
            </w:r>
            <w:r>
              <w:rPr>
                <w:spacing w:val="30"/>
              </w:rPr>
              <w:t xml:space="preserve"> </w:t>
            </w:r>
            <w:r>
              <w:rPr>
                <w:spacing w:val="-10"/>
              </w:rPr>
              <w:t>в</w:t>
            </w:r>
          </w:p>
        </w:tc>
        <w:tc>
          <w:tcPr>
            <w:tcW w:w="1859" w:type="dxa"/>
            <w:tcBorders>
              <w:bottom w:val="nil"/>
            </w:tcBorders>
          </w:tcPr>
          <w:p w:rsidR="00A74CF0" w:rsidRDefault="00DC143A">
            <w:pPr>
              <w:pStyle w:val="TableParagraph"/>
              <w:spacing w:line="234" w:lineRule="exact"/>
              <w:ind w:left="44"/>
            </w:pPr>
            <w:r>
              <w:rPr>
                <w:spacing w:val="-2"/>
              </w:rPr>
              <w:t>Преимущественно</w:t>
            </w:r>
          </w:p>
        </w:tc>
        <w:tc>
          <w:tcPr>
            <w:tcW w:w="1809" w:type="dxa"/>
            <w:tcBorders>
              <w:bottom w:val="nil"/>
              <w:right w:val="single" w:sz="6" w:space="0" w:color="000000"/>
            </w:tcBorders>
          </w:tcPr>
          <w:p w:rsidR="00A74CF0" w:rsidRDefault="00DC143A">
            <w:pPr>
              <w:pStyle w:val="TableParagraph"/>
              <w:tabs>
                <w:tab w:val="left" w:pos="1680"/>
              </w:tabs>
              <w:spacing w:line="234" w:lineRule="exact"/>
              <w:ind w:left="43" w:right="-15"/>
            </w:pPr>
            <w:r>
              <w:rPr>
                <w:spacing w:val="-2"/>
              </w:rPr>
              <w:t>Проектная</w:t>
            </w:r>
            <w:r>
              <w:tab/>
            </w:r>
            <w:r>
              <w:rPr>
                <w:spacing w:val="-10"/>
              </w:rPr>
              <w:t>и</w:t>
            </w:r>
          </w:p>
        </w:tc>
      </w:tr>
      <w:tr w:rsidR="00A74CF0">
        <w:trPr>
          <w:trHeight w:val="254"/>
        </w:trPr>
        <w:tc>
          <w:tcPr>
            <w:tcW w:w="2773" w:type="dxa"/>
            <w:tcBorders>
              <w:top w:val="nil"/>
              <w:left w:val="single" w:sz="6" w:space="0" w:color="000000"/>
              <w:bottom w:val="nil"/>
            </w:tcBorders>
          </w:tcPr>
          <w:p w:rsidR="00A74CF0" w:rsidRDefault="00DC143A">
            <w:pPr>
              <w:pStyle w:val="TableParagraph"/>
              <w:spacing w:line="234" w:lineRule="exact"/>
              <w:ind w:left="148"/>
            </w:pPr>
            <w:r>
              <w:rPr>
                <w:spacing w:val="-2"/>
              </w:rPr>
              <w:t>звуков</w:t>
            </w:r>
          </w:p>
        </w:tc>
        <w:tc>
          <w:tcPr>
            <w:tcW w:w="3501" w:type="dxa"/>
            <w:tcBorders>
              <w:top w:val="nil"/>
              <w:bottom w:val="nil"/>
            </w:tcBorders>
          </w:tcPr>
          <w:p w:rsidR="00A74CF0" w:rsidRDefault="00DC143A">
            <w:pPr>
              <w:pStyle w:val="TableParagraph"/>
              <w:tabs>
                <w:tab w:val="left" w:pos="1014"/>
                <w:tab w:val="left" w:pos="2304"/>
              </w:tabs>
              <w:spacing w:line="234" w:lineRule="exact"/>
              <w:ind w:left="150" w:right="-15"/>
            </w:pPr>
            <w:r>
              <w:rPr>
                <w:spacing w:val="-4"/>
              </w:rPr>
              <w:t>ходе</w:t>
            </w:r>
            <w:r>
              <w:tab/>
            </w:r>
            <w:r>
              <w:rPr>
                <w:spacing w:val="-2"/>
              </w:rPr>
              <w:t>процесса</w:t>
            </w:r>
            <w:r>
              <w:tab/>
            </w:r>
            <w:r>
              <w:rPr>
                <w:spacing w:val="-2"/>
              </w:rPr>
              <w:t>обсуждения,</w:t>
            </w:r>
          </w:p>
        </w:tc>
        <w:tc>
          <w:tcPr>
            <w:tcW w:w="1859" w:type="dxa"/>
            <w:tcBorders>
              <w:top w:val="nil"/>
              <w:bottom w:val="nil"/>
            </w:tcBorders>
          </w:tcPr>
          <w:p w:rsidR="00A74CF0" w:rsidRDefault="00DC143A">
            <w:pPr>
              <w:pStyle w:val="TableParagraph"/>
              <w:tabs>
                <w:tab w:val="left" w:pos="1187"/>
              </w:tabs>
              <w:spacing w:line="234" w:lineRule="exact"/>
              <w:ind w:left="44" w:right="-15"/>
            </w:pPr>
            <w:r>
              <w:rPr>
                <w:spacing w:val="-10"/>
              </w:rPr>
              <w:t>в</w:t>
            </w:r>
            <w:r>
              <w:tab/>
            </w:r>
            <w:r>
              <w:rPr>
                <w:spacing w:val="-2"/>
              </w:rPr>
              <w:t>рамках</w:t>
            </w:r>
          </w:p>
        </w:tc>
        <w:tc>
          <w:tcPr>
            <w:tcW w:w="1809" w:type="dxa"/>
            <w:tcBorders>
              <w:top w:val="nil"/>
              <w:bottom w:val="nil"/>
              <w:right w:val="single" w:sz="6" w:space="0" w:color="000000"/>
            </w:tcBorders>
          </w:tcPr>
          <w:p w:rsidR="00A74CF0" w:rsidRDefault="00DC143A">
            <w:pPr>
              <w:pStyle w:val="TableParagraph"/>
              <w:spacing w:line="234" w:lineRule="exact"/>
              <w:ind w:left="43" w:right="-15"/>
            </w:pPr>
            <w:r>
              <w:rPr>
                <w:spacing w:val="-2"/>
              </w:rPr>
              <w:t>исследовательская</w:t>
            </w:r>
          </w:p>
        </w:tc>
      </w:tr>
      <w:tr w:rsidR="00A74CF0">
        <w:trPr>
          <w:trHeight w:val="254"/>
        </w:trPr>
        <w:tc>
          <w:tcPr>
            <w:tcW w:w="2773" w:type="dxa"/>
            <w:tcBorders>
              <w:top w:val="nil"/>
              <w:left w:val="single" w:sz="6" w:space="0" w:color="000000"/>
            </w:tcBorders>
          </w:tcPr>
          <w:p w:rsidR="00A74CF0" w:rsidRDefault="00A74CF0">
            <w:pPr>
              <w:pStyle w:val="TableParagraph"/>
              <w:rPr>
                <w:sz w:val="18"/>
              </w:rPr>
            </w:pPr>
          </w:p>
        </w:tc>
        <w:tc>
          <w:tcPr>
            <w:tcW w:w="3501" w:type="dxa"/>
            <w:tcBorders>
              <w:top w:val="nil"/>
            </w:tcBorders>
          </w:tcPr>
          <w:p w:rsidR="00A74CF0" w:rsidRDefault="00DC143A">
            <w:pPr>
              <w:pStyle w:val="TableParagraph"/>
              <w:tabs>
                <w:tab w:val="left" w:pos="2141"/>
              </w:tabs>
              <w:spacing w:line="234" w:lineRule="exact"/>
              <w:ind w:left="150" w:right="-15"/>
            </w:pPr>
            <w:r>
              <w:rPr>
                <w:spacing w:val="-2"/>
              </w:rPr>
              <w:t>проведения</w:t>
            </w:r>
            <w:r>
              <w:tab/>
            </w:r>
            <w:r>
              <w:rPr>
                <w:spacing w:val="-2"/>
              </w:rPr>
              <w:t>эксперимента,</w:t>
            </w:r>
          </w:p>
        </w:tc>
        <w:tc>
          <w:tcPr>
            <w:tcW w:w="1859" w:type="dxa"/>
            <w:tcBorders>
              <w:top w:val="nil"/>
            </w:tcBorders>
          </w:tcPr>
          <w:p w:rsidR="00A74CF0" w:rsidRDefault="00DC143A">
            <w:pPr>
              <w:pStyle w:val="TableParagraph"/>
              <w:spacing w:line="234" w:lineRule="exact"/>
              <w:ind w:left="44"/>
            </w:pPr>
            <w:r>
              <w:rPr>
                <w:spacing w:val="-2"/>
              </w:rPr>
              <w:t>предметов</w:t>
            </w:r>
          </w:p>
        </w:tc>
        <w:tc>
          <w:tcPr>
            <w:tcW w:w="1809" w:type="dxa"/>
            <w:tcBorders>
              <w:top w:val="nil"/>
              <w:right w:val="single" w:sz="6" w:space="0" w:color="000000"/>
            </w:tcBorders>
          </w:tcPr>
          <w:p w:rsidR="00A74CF0" w:rsidRDefault="00DC143A">
            <w:pPr>
              <w:pStyle w:val="TableParagraph"/>
              <w:spacing w:line="234" w:lineRule="exact"/>
              <w:ind w:left="43"/>
            </w:pPr>
            <w:r>
              <w:rPr>
                <w:spacing w:val="-2"/>
              </w:rPr>
              <w:t>деятельность,</w:t>
            </w:r>
          </w:p>
        </w:tc>
      </w:tr>
    </w:tbl>
    <w:p w:rsidR="00A74CF0" w:rsidRDefault="00A74CF0">
      <w:pPr>
        <w:spacing w:line="234" w:lineRule="exact"/>
        <w:sectPr w:rsidR="00A74CF0">
          <w:pgSz w:w="11910" w:h="16840"/>
          <w:pgMar w:top="1100" w:right="160" w:bottom="962" w:left="1000" w:header="720" w:footer="720" w:gutter="0"/>
          <w:cols w:space="720"/>
        </w:sectPr>
      </w:pPr>
    </w:p>
    <w:tbl>
      <w:tblPr>
        <w:tblStyle w:val="30"/>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73"/>
        <w:gridCol w:w="3501"/>
        <w:gridCol w:w="1859"/>
        <w:gridCol w:w="1809"/>
      </w:tblGrid>
      <w:tr w:rsidR="00A74CF0">
        <w:trPr>
          <w:trHeight w:val="762"/>
        </w:trPr>
        <w:tc>
          <w:tcPr>
            <w:tcW w:w="2773" w:type="dxa"/>
            <w:vMerge w:val="restart"/>
            <w:tcBorders>
              <w:left w:val="single" w:sz="6" w:space="0" w:color="000000"/>
            </w:tcBorders>
          </w:tcPr>
          <w:p w:rsidR="00A74CF0" w:rsidRDefault="00A74CF0">
            <w:pPr>
              <w:pStyle w:val="TableParagraph"/>
            </w:pPr>
          </w:p>
        </w:tc>
        <w:tc>
          <w:tcPr>
            <w:tcW w:w="3501" w:type="dxa"/>
          </w:tcPr>
          <w:p w:rsidR="00A74CF0" w:rsidRDefault="00DC143A">
            <w:pPr>
              <w:pStyle w:val="TableParagraph"/>
              <w:tabs>
                <w:tab w:val="left" w:pos="807"/>
                <w:tab w:val="left" w:pos="1157"/>
                <w:tab w:val="left" w:pos="1469"/>
                <w:tab w:val="left" w:pos="2500"/>
                <w:tab w:val="left" w:pos="2591"/>
              </w:tabs>
              <w:spacing w:line="242" w:lineRule="auto"/>
              <w:ind w:left="150" w:right="-15"/>
            </w:pPr>
            <w:r>
              <w:rPr>
                <w:spacing w:val="-2"/>
              </w:rPr>
              <w:t>природного</w:t>
            </w:r>
            <w:r>
              <w:tab/>
            </w:r>
            <w:r>
              <w:rPr>
                <w:spacing w:val="-2"/>
              </w:rPr>
              <w:t>процесса,</w:t>
            </w:r>
            <w:r>
              <w:tab/>
            </w:r>
            <w:r>
              <w:tab/>
            </w:r>
            <w:r>
              <w:rPr>
                <w:spacing w:val="-2"/>
              </w:rPr>
              <w:t xml:space="preserve">фиксация </w:t>
            </w:r>
            <w:r>
              <w:rPr>
                <w:spacing w:val="-4"/>
              </w:rPr>
              <w:t>хода</w:t>
            </w:r>
            <w:r>
              <w:tab/>
            </w:r>
            <w:r>
              <w:rPr>
                <w:spacing w:val="-10"/>
              </w:rPr>
              <w:t>и</w:t>
            </w:r>
            <w:r>
              <w:tab/>
            </w:r>
            <w:r>
              <w:rPr>
                <w:spacing w:val="-2"/>
              </w:rPr>
              <w:t>результатов</w:t>
            </w:r>
            <w:r>
              <w:tab/>
            </w:r>
            <w:r>
              <w:rPr>
                <w:spacing w:val="-2"/>
              </w:rPr>
              <w:t>проектной</w:t>
            </w:r>
          </w:p>
          <w:p w:rsidR="00A74CF0" w:rsidRDefault="00DC143A">
            <w:pPr>
              <w:pStyle w:val="TableParagraph"/>
              <w:spacing w:line="236" w:lineRule="exact"/>
              <w:ind w:left="150"/>
            </w:pPr>
            <w:r>
              <w:rPr>
                <w:spacing w:val="-2"/>
              </w:rPr>
              <w:t>деятельности</w:t>
            </w:r>
          </w:p>
        </w:tc>
        <w:tc>
          <w:tcPr>
            <w:tcW w:w="1859" w:type="dxa"/>
            <w:vMerge w:val="restart"/>
          </w:tcPr>
          <w:p w:rsidR="00A74CF0" w:rsidRDefault="00DC143A">
            <w:pPr>
              <w:pStyle w:val="TableParagraph"/>
              <w:spacing w:line="249" w:lineRule="exact"/>
              <w:ind w:left="44"/>
            </w:pPr>
            <w:r>
              <w:rPr>
                <w:spacing w:val="-2"/>
              </w:rPr>
              <w:t>«Биология,</w:t>
            </w:r>
          </w:p>
          <w:p w:rsidR="00A74CF0" w:rsidRDefault="00DC143A">
            <w:pPr>
              <w:pStyle w:val="TableParagraph"/>
              <w:spacing w:before="1"/>
              <w:ind w:left="44"/>
            </w:pPr>
            <w:r>
              <w:rPr>
                <w:spacing w:val="-2"/>
              </w:rPr>
              <w:t>«Физика»,</w:t>
            </w:r>
          </w:p>
          <w:p w:rsidR="00A74CF0" w:rsidRDefault="00DC143A">
            <w:pPr>
              <w:pStyle w:val="TableParagraph"/>
              <w:spacing w:before="2" w:line="251" w:lineRule="exact"/>
              <w:ind w:left="44"/>
            </w:pPr>
            <w:r>
              <w:rPr>
                <w:spacing w:val="-2"/>
              </w:rPr>
              <w:t>«Химия»,</w:t>
            </w:r>
          </w:p>
          <w:p w:rsidR="00A74CF0" w:rsidRDefault="00DC143A">
            <w:pPr>
              <w:pStyle w:val="TableParagraph"/>
              <w:spacing w:line="251" w:lineRule="exact"/>
              <w:ind w:left="44"/>
            </w:pPr>
            <w:r>
              <w:rPr>
                <w:spacing w:val="-2"/>
              </w:rPr>
              <w:t>«Иностранный</w:t>
            </w:r>
          </w:p>
          <w:p w:rsidR="00A74CF0" w:rsidRDefault="00DC143A">
            <w:pPr>
              <w:pStyle w:val="TableParagraph"/>
              <w:tabs>
                <w:tab w:val="left" w:pos="965"/>
              </w:tabs>
              <w:spacing w:before="1" w:line="242" w:lineRule="auto"/>
              <w:ind w:left="44" w:right="-15"/>
            </w:pPr>
            <w:r>
              <w:rPr>
                <w:spacing w:val="-2"/>
              </w:rPr>
              <w:t>язык»,</w:t>
            </w:r>
            <w:r>
              <w:tab/>
            </w:r>
            <w:r>
              <w:rPr>
                <w:spacing w:val="-2"/>
              </w:rPr>
              <w:t>«Русский язык»,</w:t>
            </w:r>
          </w:p>
          <w:p w:rsidR="00A74CF0" w:rsidRDefault="00DC143A">
            <w:pPr>
              <w:pStyle w:val="TableParagraph"/>
              <w:spacing w:line="247" w:lineRule="exact"/>
              <w:ind w:left="44"/>
            </w:pPr>
            <w:r>
              <w:rPr>
                <w:spacing w:val="-2"/>
              </w:rPr>
              <w:t>«Литература»,</w:t>
            </w:r>
          </w:p>
          <w:p w:rsidR="00A74CF0" w:rsidRDefault="00DC143A">
            <w:pPr>
              <w:pStyle w:val="TableParagraph"/>
              <w:spacing w:before="1"/>
              <w:ind w:left="44"/>
            </w:pPr>
            <w:r>
              <w:rPr>
                <w:spacing w:val="-2"/>
              </w:rPr>
              <w:t>«Музыка»,</w:t>
            </w:r>
          </w:p>
          <w:p w:rsidR="00A74CF0" w:rsidRDefault="00DC143A">
            <w:pPr>
              <w:pStyle w:val="TableParagraph"/>
              <w:spacing w:before="4" w:line="237" w:lineRule="auto"/>
              <w:ind w:left="44"/>
            </w:pPr>
            <w:r>
              <w:rPr>
                <w:spacing w:val="-2"/>
              </w:rPr>
              <w:t>«Изобразительное искусство»</w:t>
            </w:r>
          </w:p>
        </w:tc>
        <w:tc>
          <w:tcPr>
            <w:tcW w:w="1809" w:type="dxa"/>
            <w:vMerge w:val="restart"/>
            <w:tcBorders>
              <w:right w:val="single" w:sz="6" w:space="0" w:color="000000"/>
            </w:tcBorders>
          </w:tcPr>
          <w:p w:rsidR="00A74CF0" w:rsidRDefault="00DC143A">
            <w:pPr>
              <w:pStyle w:val="TableParagraph"/>
              <w:tabs>
                <w:tab w:val="left" w:pos="1585"/>
              </w:tabs>
              <w:spacing w:line="242" w:lineRule="auto"/>
              <w:ind w:left="43" w:right="-15"/>
            </w:pPr>
            <w:r>
              <w:rPr>
                <w:spacing w:val="-2"/>
              </w:rPr>
              <w:t>создание презентаций</w:t>
            </w:r>
            <w:r>
              <w:tab/>
            </w:r>
            <w:r>
              <w:rPr>
                <w:spacing w:val="-6"/>
              </w:rPr>
              <w:t xml:space="preserve">во </w:t>
            </w:r>
            <w:r>
              <w:t>внеурочное время</w:t>
            </w:r>
          </w:p>
        </w:tc>
      </w:tr>
      <w:tr w:rsidR="00A74CF0">
        <w:trPr>
          <w:trHeight w:val="101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721"/>
                <w:tab w:val="left" w:pos="1888"/>
                <w:tab w:val="left" w:pos="3369"/>
              </w:tabs>
              <w:spacing w:line="242" w:lineRule="auto"/>
              <w:ind w:left="150" w:right="-15"/>
            </w:pPr>
            <w:r>
              <w:t>выбор</w:t>
            </w:r>
            <w:r>
              <w:rPr>
                <w:spacing w:val="40"/>
              </w:rPr>
              <w:t xml:space="preserve"> </w:t>
            </w:r>
            <w:r>
              <w:t>технических</w:t>
            </w:r>
            <w:r>
              <w:rPr>
                <w:spacing w:val="40"/>
              </w:rPr>
              <w:t xml:space="preserve"> </w:t>
            </w:r>
            <w:r>
              <w:t>средств</w:t>
            </w:r>
            <w:r>
              <w:rPr>
                <w:spacing w:val="40"/>
              </w:rPr>
              <w:t xml:space="preserve"> </w:t>
            </w:r>
            <w:r>
              <w:t xml:space="preserve">ИКТ </w:t>
            </w:r>
            <w:r>
              <w:rPr>
                <w:spacing w:val="-5"/>
              </w:rPr>
              <w:t>для</w:t>
            </w:r>
            <w:r>
              <w:tab/>
            </w:r>
            <w:r>
              <w:rPr>
                <w:spacing w:val="-2"/>
              </w:rPr>
              <w:t>фиксации</w:t>
            </w:r>
            <w:r>
              <w:tab/>
            </w:r>
            <w:r>
              <w:rPr>
                <w:spacing w:val="-2"/>
              </w:rPr>
              <w:t>изображений</w:t>
            </w:r>
            <w:r>
              <w:tab/>
            </w:r>
            <w:r>
              <w:rPr>
                <w:spacing w:val="-10"/>
              </w:rPr>
              <w:t>и</w:t>
            </w:r>
          </w:p>
          <w:p w:rsidR="00A74CF0" w:rsidRDefault="00DC143A">
            <w:pPr>
              <w:pStyle w:val="TableParagraph"/>
              <w:tabs>
                <w:tab w:val="left" w:pos="1195"/>
                <w:tab w:val="left" w:pos="1728"/>
                <w:tab w:val="left" w:pos="3392"/>
              </w:tabs>
              <w:spacing w:line="250" w:lineRule="exact"/>
              <w:ind w:left="150" w:right="-15"/>
            </w:pPr>
            <w:r>
              <w:rPr>
                <w:spacing w:val="-2"/>
              </w:rPr>
              <w:t>звуков</w:t>
            </w:r>
            <w:r>
              <w:tab/>
            </w:r>
            <w:r>
              <w:rPr>
                <w:spacing w:val="-10"/>
              </w:rPr>
              <w:t>в</w:t>
            </w:r>
            <w:r>
              <w:tab/>
            </w:r>
            <w:r>
              <w:rPr>
                <w:spacing w:val="-2"/>
              </w:rPr>
              <w:t>соответствии</w:t>
            </w:r>
            <w:r>
              <w:tab/>
            </w:r>
            <w:r>
              <w:rPr>
                <w:spacing w:val="-10"/>
              </w:rPr>
              <w:t xml:space="preserve">с </w:t>
            </w:r>
            <w:r>
              <w:t>поставленной целью</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516"/>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074"/>
              </w:tabs>
              <w:spacing w:line="242" w:lineRule="auto"/>
              <w:ind w:left="150" w:right="-15"/>
              <w:jc w:val="both"/>
            </w:pPr>
            <w:r>
              <w:t>обработка цифровых</w:t>
            </w:r>
            <w:r>
              <w:rPr>
                <w:spacing w:val="-1"/>
              </w:rPr>
              <w:t xml:space="preserve"> </w:t>
            </w:r>
            <w:r>
              <w:t>фотографий</w:t>
            </w:r>
            <w:r>
              <w:rPr>
                <w:spacing w:val="-4"/>
              </w:rPr>
              <w:t xml:space="preserve"> </w:t>
            </w:r>
            <w:r>
              <w:t xml:space="preserve">с использованием возможностей </w:t>
            </w:r>
            <w:r>
              <w:rPr>
                <w:spacing w:val="-2"/>
              </w:rPr>
              <w:t>специальных</w:t>
            </w:r>
            <w:r>
              <w:tab/>
            </w:r>
            <w:r>
              <w:rPr>
                <w:spacing w:val="-2"/>
              </w:rPr>
              <w:t>компьютерных</w:t>
            </w:r>
          </w:p>
          <w:p w:rsidR="00A74CF0" w:rsidRDefault="00DC143A">
            <w:pPr>
              <w:pStyle w:val="TableParagraph"/>
              <w:tabs>
                <w:tab w:val="left" w:pos="2650"/>
              </w:tabs>
              <w:spacing w:line="245" w:lineRule="exact"/>
              <w:ind w:left="150"/>
              <w:jc w:val="both"/>
            </w:pPr>
            <w:r>
              <w:rPr>
                <w:spacing w:val="-2"/>
              </w:rPr>
              <w:t>инструментов,</w:t>
            </w:r>
            <w:r>
              <w:tab/>
            </w:r>
            <w:r>
              <w:rPr>
                <w:spacing w:val="-4"/>
              </w:rPr>
              <w:t>создание</w:t>
            </w:r>
          </w:p>
          <w:p w:rsidR="00A74CF0" w:rsidRDefault="00DC143A">
            <w:pPr>
              <w:pStyle w:val="TableParagraph"/>
              <w:spacing w:line="250" w:lineRule="atLeast"/>
              <w:ind w:left="150" w:right="-15"/>
              <w:jc w:val="both"/>
            </w:pPr>
            <w:r>
              <w:t xml:space="preserve">презентации на основе цифровых </w:t>
            </w:r>
            <w:r>
              <w:rPr>
                <w:spacing w:val="-2"/>
              </w:rPr>
              <w:t>фотографий</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5"/>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074"/>
              </w:tabs>
              <w:ind w:left="150" w:right="-15"/>
              <w:jc w:val="both"/>
            </w:pPr>
            <w:r>
              <w:t xml:space="preserve">обработка цифровых звукозаписей с использованием возможностей </w:t>
            </w:r>
            <w:r>
              <w:rPr>
                <w:spacing w:val="-2"/>
              </w:rPr>
              <w:t>специальных</w:t>
            </w:r>
            <w:r>
              <w:tab/>
            </w:r>
            <w:r>
              <w:rPr>
                <w:spacing w:val="-2"/>
              </w:rPr>
              <w:t xml:space="preserve">компьютерных </w:t>
            </w:r>
            <w:r>
              <w:t>инструментов,</w:t>
            </w:r>
            <w:r>
              <w:rPr>
                <w:spacing w:val="68"/>
              </w:rPr>
              <w:t xml:space="preserve"> </w:t>
            </w:r>
            <w:r>
              <w:rPr>
                <w:spacing w:val="-2"/>
              </w:rPr>
              <w:t>транскрибирование</w:t>
            </w:r>
          </w:p>
          <w:p w:rsidR="00A74CF0" w:rsidRDefault="00DC143A">
            <w:pPr>
              <w:pStyle w:val="TableParagraph"/>
              <w:spacing w:line="238" w:lineRule="exact"/>
              <w:ind w:left="150"/>
              <w:jc w:val="both"/>
            </w:pPr>
            <w:r>
              <w:t>цифровых</w:t>
            </w:r>
            <w:r>
              <w:rPr>
                <w:spacing w:val="-4"/>
              </w:rPr>
              <w:t xml:space="preserve"> </w:t>
            </w:r>
            <w:r>
              <w:rPr>
                <w:spacing w:val="-2"/>
              </w:rPr>
              <w:t>звукозаписей</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01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251"/>
              </w:tabs>
              <w:spacing w:line="242" w:lineRule="auto"/>
              <w:ind w:left="150" w:right="-15"/>
              <w:jc w:val="both"/>
            </w:pPr>
            <w:r>
              <w:t xml:space="preserve">видеосъёмка и монтаж отснятого материала с использованием </w:t>
            </w:r>
            <w:r>
              <w:rPr>
                <w:spacing w:val="-2"/>
              </w:rPr>
              <w:t>возможностей</w:t>
            </w:r>
            <w:r>
              <w:tab/>
            </w:r>
            <w:r>
              <w:rPr>
                <w:spacing w:val="-2"/>
              </w:rPr>
              <w:t>специальных</w:t>
            </w:r>
          </w:p>
          <w:p w:rsidR="00A74CF0" w:rsidRDefault="00DC143A">
            <w:pPr>
              <w:pStyle w:val="TableParagraph"/>
              <w:spacing w:line="234" w:lineRule="exact"/>
              <w:ind w:left="150"/>
              <w:jc w:val="both"/>
            </w:pPr>
            <w:r>
              <w:t>компьютерных</w:t>
            </w:r>
            <w:r>
              <w:rPr>
                <w:spacing w:val="-9"/>
              </w:rPr>
              <w:t xml:space="preserve"> </w:t>
            </w:r>
            <w:r>
              <w:rPr>
                <w:spacing w:val="-2"/>
              </w:rPr>
              <w:t>инструментов</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58"/>
        </w:trPr>
        <w:tc>
          <w:tcPr>
            <w:tcW w:w="2773" w:type="dxa"/>
            <w:vMerge w:val="restart"/>
            <w:tcBorders>
              <w:left w:val="single" w:sz="6" w:space="0" w:color="000000"/>
            </w:tcBorders>
          </w:tcPr>
          <w:p w:rsidR="00A74CF0" w:rsidRDefault="00DC143A">
            <w:pPr>
              <w:pStyle w:val="TableParagraph"/>
              <w:tabs>
                <w:tab w:val="left" w:pos="1591"/>
              </w:tabs>
              <w:spacing w:line="242" w:lineRule="auto"/>
              <w:ind w:left="148" w:right="-15"/>
            </w:pPr>
            <w:r>
              <w:rPr>
                <w:spacing w:val="-2"/>
              </w:rPr>
              <w:t>Создание</w:t>
            </w:r>
            <w:r>
              <w:tab/>
            </w:r>
            <w:r>
              <w:rPr>
                <w:spacing w:val="-2"/>
              </w:rPr>
              <w:t>письменных сообщений</w:t>
            </w:r>
          </w:p>
        </w:tc>
        <w:tc>
          <w:tcPr>
            <w:tcW w:w="3501" w:type="dxa"/>
          </w:tcPr>
          <w:p w:rsidR="00A74CF0" w:rsidRDefault="00DC143A">
            <w:pPr>
              <w:pStyle w:val="TableParagraph"/>
              <w:tabs>
                <w:tab w:val="left" w:pos="2107"/>
              </w:tabs>
              <w:spacing w:line="242" w:lineRule="auto"/>
              <w:ind w:left="150" w:right="-15"/>
            </w:pPr>
            <w:r>
              <w:t>создание</w:t>
            </w:r>
            <w:r>
              <w:rPr>
                <w:spacing w:val="-8"/>
              </w:rPr>
              <w:t xml:space="preserve"> </w:t>
            </w:r>
            <w:r>
              <w:t>текста</w:t>
            </w:r>
            <w:r>
              <w:rPr>
                <w:spacing w:val="-2"/>
              </w:rPr>
              <w:t xml:space="preserve"> </w:t>
            </w:r>
            <w:r>
              <w:t>на</w:t>
            </w:r>
            <w:r>
              <w:rPr>
                <w:spacing w:val="-1"/>
              </w:rPr>
              <w:t xml:space="preserve"> </w:t>
            </w:r>
            <w:r>
              <w:t>русском</w:t>
            </w:r>
            <w:r>
              <w:rPr>
                <w:spacing w:val="-5"/>
              </w:rPr>
              <w:t xml:space="preserve"> </w:t>
            </w:r>
            <w:r>
              <w:t>языке</w:t>
            </w:r>
            <w:r>
              <w:rPr>
                <w:spacing w:val="-10"/>
              </w:rPr>
              <w:t xml:space="preserve"> </w:t>
            </w:r>
            <w:r>
              <w:t xml:space="preserve">с </w:t>
            </w:r>
            <w:r>
              <w:rPr>
                <w:spacing w:val="-2"/>
              </w:rPr>
              <w:t>использованием</w:t>
            </w:r>
            <w:r>
              <w:tab/>
            </w:r>
            <w:r>
              <w:rPr>
                <w:spacing w:val="-2"/>
              </w:rPr>
              <w:t>клавиатурного</w:t>
            </w:r>
          </w:p>
          <w:p w:rsidR="00A74CF0" w:rsidRDefault="00DC143A">
            <w:pPr>
              <w:pStyle w:val="TableParagraph"/>
              <w:spacing w:line="236" w:lineRule="exact"/>
              <w:ind w:left="150"/>
            </w:pPr>
            <w:r>
              <w:rPr>
                <w:spacing w:val="-2"/>
              </w:rPr>
              <w:t>письма</w:t>
            </w:r>
          </w:p>
        </w:tc>
        <w:tc>
          <w:tcPr>
            <w:tcW w:w="1859" w:type="dxa"/>
            <w:vMerge w:val="restart"/>
          </w:tcPr>
          <w:p w:rsidR="00A74CF0" w:rsidRDefault="00DC143A">
            <w:pPr>
              <w:pStyle w:val="TableParagraph"/>
              <w:tabs>
                <w:tab w:val="left" w:pos="1187"/>
              </w:tabs>
              <w:spacing w:line="242" w:lineRule="auto"/>
              <w:ind w:left="44" w:right="-15"/>
            </w:pPr>
            <w:r>
              <w:rPr>
                <w:spacing w:val="-2"/>
              </w:rPr>
              <w:t xml:space="preserve">Преимущественно </w:t>
            </w:r>
            <w:r>
              <w:rPr>
                <w:spacing w:val="-10"/>
              </w:rPr>
              <w:t>в</w:t>
            </w:r>
            <w:r>
              <w:tab/>
            </w:r>
            <w:r>
              <w:rPr>
                <w:spacing w:val="-2"/>
              </w:rPr>
              <w:t>рамках</w:t>
            </w:r>
          </w:p>
          <w:p w:rsidR="00A74CF0" w:rsidRDefault="00DC143A">
            <w:pPr>
              <w:pStyle w:val="TableParagraph"/>
              <w:spacing w:line="251" w:lineRule="exact"/>
              <w:ind w:left="44"/>
            </w:pPr>
            <w:r>
              <w:rPr>
                <w:spacing w:val="-2"/>
              </w:rPr>
              <w:t>предметов</w:t>
            </w:r>
          </w:p>
          <w:p w:rsidR="00A74CF0" w:rsidRDefault="00DC143A">
            <w:pPr>
              <w:pStyle w:val="TableParagraph"/>
              <w:tabs>
                <w:tab w:val="left" w:pos="1238"/>
              </w:tabs>
              <w:spacing w:line="251" w:lineRule="exact"/>
              <w:ind w:left="44" w:right="-15"/>
            </w:pPr>
            <w:r>
              <w:rPr>
                <w:spacing w:val="-2"/>
              </w:rPr>
              <w:t>«Русский</w:t>
            </w:r>
            <w:r>
              <w:tab/>
            </w:r>
            <w:r>
              <w:rPr>
                <w:spacing w:val="-2"/>
              </w:rPr>
              <w:t>язык»,</w:t>
            </w:r>
          </w:p>
          <w:p w:rsidR="00A74CF0" w:rsidRDefault="00DC143A">
            <w:pPr>
              <w:pStyle w:val="TableParagraph"/>
              <w:ind w:left="44"/>
            </w:pPr>
            <w:r>
              <w:rPr>
                <w:spacing w:val="-2"/>
              </w:rPr>
              <w:lastRenderedPageBreak/>
              <w:t>«Иностранный язык»,</w:t>
            </w:r>
          </w:p>
          <w:p w:rsidR="00A74CF0" w:rsidRDefault="00DC143A">
            <w:pPr>
              <w:pStyle w:val="TableParagraph"/>
              <w:spacing w:line="251" w:lineRule="exact"/>
              <w:ind w:left="44"/>
            </w:pPr>
            <w:r>
              <w:rPr>
                <w:spacing w:val="-2"/>
              </w:rPr>
              <w:t>«Литература»,</w:t>
            </w:r>
          </w:p>
          <w:p w:rsidR="00A74CF0" w:rsidRDefault="00DC143A">
            <w:pPr>
              <w:pStyle w:val="TableParagraph"/>
              <w:spacing w:line="251" w:lineRule="exact"/>
              <w:ind w:left="44"/>
            </w:pPr>
            <w:r>
              <w:rPr>
                <w:spacing w:val="-2"/>
              </w:rPr>
              <w:t>«История»,</w:t>
            </w:r>
          </w:p>
          <w:p w:rsidR="00A74CF0" w:rsidRDefault="00DC143A">
            <w:pPr>
              <w:pStyle w:val="TableParagraph"/>
              <w:ind w:left="44" w:right="-15"/>
            </w:pPr>
            <w:r>
              <w:rPr>
                <w:spacing w:val="-2"/>
              </w:rPr>
              <w:t>«Обществознание»</w:t>
            </w:r>
          </w:p>
        </w:tc>
        <w:tc>
          <w:tcPr>
            <w:tcW w:w="1809" w:type="dxa"/>
            <w:vMerge w:val="restart"/>
            <w:tcBorders>
              <w:right w:val="single" w:sz="6" w:space="0" w:color="000000"/>
            </w:tcBorders>
          </w:tcPr>
          <w:p w:rsidR="00A74CF0" w:rsidRDefault="00DC143A">
            <w:pPr>
              <w:pStyle w:val="TableParagraph"/>
              <w:tabs>
                <w:tab w:val="left" w:pos="1585"/>
                <w:tab w:val="left" w:pos="1680"/>
              </w:tabs>
              <w:ind w:left="43" w:right="-15"/>
            </w:pPr>
            <w:r>
              <w:rPr>
                <w:spacing w:val="-2"/>
              </w:rPr>
              <w:lastRenderedPageBreak/>
              <w:t>Проектная</w:t>
            </w:r>
            <w:r>
              <w:tab/>
            </w:r>
            <w:r>
              <w:tab/>
            </w:r>
            <w:r>
              <w:rPr>
                <w:spacing w:val="-10"/>
              </w:rPr>
              <w:t xml:space="preserve">и </w:t>
            </w:r>
            <w:r>
              <w:rPr>
                <w:spacing w:val="-2"/>
              </w:rPr>
              <w:t>исследовательская деятельность, создание презентаций</w:t>
            </w:r>
            <w:r>
              <w:tab/>
            </w:r>
            <w:r>
              <w:rPr>
                <w:spacing w:val="-6"/>
              </w:rPr>
              <w:t xml:space="preserve">во </w:t>
            </w:r>
            <w:r>
              <w:t>внеурочное время</w:t>
            </w:r>
          </w:p>
        </w:tc>
      </w:tr>
      <w:tr w:rsidR="00A74CF0">
        <w:trPr>
          <w:trHeight w:val="757"/>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982"/>
                <w:tab w:val="left" w:pos="2112"/>
                <w:tab w:val="left" w:pos="3370"/>
              </w:tabs>
              <w:spacing w:line="237" w:lineRule="auto"/>
              <w:ind w:left="150" w:right="-15"/>
            </w:pPr>
            <w:r>
              <w:rPr>
                <w:spacing w:val="-2"/>
              </w:rPr>
              <w:t>сканирование</w:t>
            </w:r>
            <w:r>
              <w:tab/>
            </w:r>
            <w:r>
              <w:tab/>
            </w:r>
            <w:r>
              <w:rPr>
                <w:spacing w:val="-2"/>
              </w:rPr>
              <w:t>текста</w:t>
            </w:r>
            <w:r>
              <w:tab/>
            </w:r>
            <w:r>
              <w:rPr>
                <w:spacing w:val="-10"/>
              </w:rPr>
              <w:t xml:space="preserve">и </w:t>
            </w:r>
            <w:r>
              <w:rPr>
                <w:spacing w:val="-2"/>
              </w:rPr>
              <w:t>распознавание</w:t>
            </w:r>
            <w:r>
              <w:tab/>
            </w:r>
            <w:r>
              <w:rPr>
                <w:spacing w:val="-2"/>
              </w:rPr>
              <w:t>сканированного</w:t>
            </w:r>
          </w:p>
          <w:p w:rsidR="00A74CF0" w:rsidRDefault="00DC143A">
            <w:pPr>
              <w:pStyle w:val="TableParagraph"/>
              <w:spacing w:line="238" w:lineRule="exact"/>
              <w:ind w:left="150"/>
            </w:pPr>
            <w:r>
              <w:rPr>
                <w:spacing w:val="-2"/>
              </w:rPr>
              <w:t>текста</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01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3370"/>
              </w:tabs>
              <w:spacing w:line="249" w:lineRule="exact"/>
              <w:ind w:left="150" w:right="-15"/>
            </w:pPr>
            <w:r>
              <w:rPr>
                <w:spacing w:val="-2"/>
              </w:rPr>
              <w:t>редактирование</w:t>
            </w:r>
            <w:r>
              <w:tab/>
            </w:r>
            <w:r>
              <w:rPr>
                <w:spacing w:val="-10"/>
              </w:rPr>
              <w:t>и</w:t>
            </w:r>
          </w:p>
          <w:p w:rsidR="00A74CF0" w:rsidRDefault="00DC143A">
            <w:pPr>
              <w:pStyle w:val="TableParagraph"/>
              <w:tabs>
                <w:tab w:val="left" w:pos="1685"/>
                <w:tab w:val="left" w:pos="2069"/>
                <w:tab w:val="left" w:pos="2327"/>
                <w:tab w:val="left" w:pos="2644"/>
                <w:tab w:val="left" w:pos="3383"/>
              </w:tabs>
              <w:spacing w:before="3" w:line="237" w:lineRule="auto"/>
              <w:ind w:left="150" w:right="-15"/>
            </w:pPr>
            <w:r>
              <w:rPr>
                <w:spacing w:val="-2"/>
              </w:rPr>
              <w:t>структурирование</w:t>
            </w:r>
            <w:r>
              <w:tab/>
            </w:r>
            <w:r>
              <w:tab/>
            </w:r>
            <w:r>
              <w:rPr>
                <w:spacing w:val="-2"/>
              </w:rPr>
              <w:t>текста</w:t>
            </w:r>
            <w:r>
              <w:tab/>
            </w:r>
            <w:r>
              <w:rPr>
                <w:spacing w:val="-10"/>
              </w:rPr>
              <w:t xml:space="preserve">в </w:t>
            </w:r>
            <w:r>
              <w:rPr>
                <w:spacing w:val="-2"/>
              </w:rPr>
              <w:t>соответствии</w:t>
            </w:r>
            <w:r>
              <w:tab/>
            </w:r>
            <w:r>
              <w:rPr>
                <w:spacing w:val="-10"/>
              </w:rPr>
              <w:t>с</w:t>
            </w:r>
            <w:r>
              <w:tab/>
            </w:r>
            <w:r>
              <w:rPr>
                <w:spacing w:val="-5"/>
              </w:rPr>
              <w:t>его</w:t>
            </w:r>
            <w:r>
              <w:tab/>
            </w:r>
            <w:r>
              <w:rPr>
                <w:spacing w:val="-2"/>
              </w:rPr>
              <w:t>смыслом</w:t>
            </w:r>
          </w:p>
          <w:p w:rsidR="00A74CF0" w:rsidRDefault="00DC143A">
            <w:pPr>
              <w:pStyle w:val="TableParagraph"/>
              <w:spacing w:before="2" w:line="238" w:lineRule="exact"/>
              <w:ind w:left="150"/>
            </w:pPr>
            <w:r>
              <w:t>средствами</w:t>
            </w:r>
            <w:r>
              <w:rPr>
                <w:spacing w:val="-8"/>
              </w:rPr>
              <w:t xml:space="preserve"> </w:t>
            </w:r>
            <w:r>
              <w:t>текстового</w:t>
            </w:r>
            <w:r>
              <w:rPr>
                <w:spacing w:val="-12"/>
              </w:rPr>
              <w:t xml:space="preserve"> </w:t>
            </w:r>
            <w:r>
              <w:rPr>
                <w:spacing w:val="-2"/>
              </w:rPr>
              <w:t>редактора</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6"/>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339"/>
                <w:tab w:val="left" w:pos="2252"/>
                <w:tab w:val="left" w:pos="2284"/>
                <w:tab w:val="left" w:pos="2855"/>
              </w:tabs>
              <w:spacing w:line="242" w:lineRule="auto"/>
              <w:ind w:left="150" w:right="-15"/>
            </w:pPr>
            <w:r>
              <w:rPr>
                <w:spacing w:val="-2"/>
              </w:rPr>
              <w:t>создание</w:t>
            </w:r>
            <w:r>
              <w:tab/>
            </w:r>
            <w:r>
              <w:rPr>
                <w:spacing w:val="-2"/>
              </w:rPr>
              <w:t>текста</w:t>
            </w:r>
            <w:r>
              <w:tab/>
            </w:r>
            <w:r>
              <w:tab/>
            </w:r>
            <w:r>
              <w:rPr>
                <w:spacing w:val="-6"/>
              </w:rPr>
              <w:t>на</w:t>
            </w:r>
            <w:r>
              <w:tab/>
            </w:r>
            <w:r>
              <w:rPr>
                <w:spacing w:val="-2"/>
              </w:rPr>
              <w:t>основе расшифровки</w:t>
            </w:r>
            <w:r>
              <w:tab/>
            </w:r>
            <w:r>
              <w:rPr>
                <w:spacing w:val="-2"/>
              </w:rPr>
              <w:t>аудиозаписи,</w:t>
            </w:r>
          </w:p>
          <w:p w:rsidR="00A74CF0" w:rsidRDefault="00DC143A">
            <w:pPr>
              <w:pStyle w:val="TableParagraph"/>
              <w:tabs>
                <w:tab w:val="left" w:pos="1828"/>
                <w:tab w:val="left" w:pos="2472"/>
                <w:tab w:val="left" w:pos="3382"/>
              </w:tabs>
              <w:spacing w:line="242" w:lineRule="auto"/>
              <w:ind w:left="150" w:right="-15"/>
            </w:pPr>
            <w:r>
              <w:rPr>
                <w:spacing w:val="-2"/>
              </w:rPr>
              <w:t>письменное</w:t>
            </w:r>
            <w:r>
              <w:tab/>
            </w:r>
            <w:r>
              <w:tab/>
            </w:r>
            <w:r>
              <w:rPr>
                <w:spacing w:val="-2"/>
              </w:rPr>
              <w:t>смысловое резюмирование</w:t>
            </w:r>
            <w:r>
              <w:tab/>
            </w:r>
            <w:r>
              <w:rPr>
                <w:spacing w:val="-2"/>
              </w:rPr>
              <w:t>высказываний</w:t>
            </w:r>
            <w:r>
              <w:tab/>
            </w:r>
            <w:r>
              <w:rPr>
                <w:spacing w:val="-10"/>
              </w:rPr>
              <w:t>в</w:t>
            </w:r>
          </w:p>
          <w:p w:rsidR="00A74CF0" w:rsidRDefault="00DC143A">
            <w:pPr>
              <w:pStyle w:val="TableParagraph"/>
              <w:spacing w:line="236" w:lineRule="exact"/>
              <w:ind w:left="150"/>
            </w:pPr>
            <w:r>
              <w:t>ходе</w:t>
            </w:r>
            <w:r>
              <w:rPr>
                <w:spacing w:val="-3"/>
              </w:rPr>
              <w:t xml:space="preserve"> </w:t>
            </w:r>
            <w:r>
              <w:rPr>
                <w:spacing w:val="-2"/>
              </w:rPr>
              <w:t>обсуждения</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6"/>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769"/>
                <w:tab w:val="left" w:pos="3364"/>
              </w:tabs>
              <w:spacing w:line="237" w:lineRule="auto"/>
              <w:ind w:left="150" w:right="-15"/>
            </w:pPr>
            <w:r>
              <w:rPr>
                <w:spacing w:val="-2"/>
              </w:rPr>
              <w:t>использование</w:t>
            </w:r>
            <w:r>
              <w:tab/>
            </w:r>
            <w:r>
              <w:rPr>
                <w:spacing w:val="-2"/>
              </w:rPr>
              <w:t>средств орфографического</w:t>
            </w:r>
            <w:r>
              <w:tab/>
            </w:r>
            <w:r>
              <w:tab/>
            </w:r>
            <w:r>
              <w:rPr>
                <w:spacing w:val="-10"/>
              </w:rPr>
              <w:t>и</w:t>
            </w:r>
          </w:p>
          <w:p w:rsidR="00A74CF0" w:rsidRDefault="00DC143A">
            <w:pPr>
              <w:pStyle w:val="TableParagraph"/>
              <w:tabs>
                <w:tab w:val="left" w:pos="2621"/>
              </w:tabs>
              <w:ind w:left="150" w:right="-15"/>
            </w:pPr>
            <w:r>
              <w:rPr>
                <w:spacing w:val="-2"/>
              </w:rPr>
              <w:t>синтаксического</w:t>
            </w:r>
            <w:r>
              <w:tab/>
            </w:r>
            <w:r>
              <w:rPr>
                <w:spacing w:val="-2"/>
              </w:rPr>
              <w:t>контроля</w:t>
            </w:r>
          </w:p>
          <w:p w:rsidR="00A74CF0" w:rsidRDefault="00DC143A">
            <w:pPr>
              <w:pStyle w:val="TableParagraph"/>
              <w:tabs>
                <w:tab w:val="left" w:pos="1224"/>
                <w:tab w:val="left" w:pos="2068"/>
                <w:tab w:val="left" w:pos="2437"/>
                <w:tab w:val="left" w:pos="3272"/>
              </w:tabs>
              <w:spacing w:line="250" w:lineRule="exact"/>
              <w:ind w:left="150" w:right="-15"/>
            </w:pPr>
            <w:r>
              <w:rPr>
                <w:spacing w:val="-2"/>
              </w:rPr>
              <w:t>русского</w:t>
            </w:r>
            <w:r>
              <w:tab/>
            </w:r>
            <w:r>
              <w:rPr>
                <w:spacing w:val="-2"/>
              </w:rPr>
              <w:t>текста</w:t>
            </w:r>
            <w:r>
              <w:tab/>
            </w:r>
            <w:r>
              <w:rPr>
                <w:spacing w:val="-10"/>
              </w:rPr>
              <w:t>и</w:t>
            </w:r>
            <w:r>
              <w:tab/>
            </w:r>
            <w:r>
              <w:rPr>
                <w:spacing w:val="-2"/>
              </w:rPr>
              <w:t>текста</w:t>
            </w:r>
            <w:r>
              <w:tab/>
            </w:r>
            <w:r>
              <w:rPr>
                <w:spacing w:val="-6"/>
              </w:rPr>
              <w:t xml:space="preserve">на </w:t>
            </w:r>
            <w:r>
              <w:t>иностранном языке</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2"/>
        </w:trPr>
        <w:tc>
          <w:tcPr>
            <w:tcW w:w="2773" w:type="dxa"/>
            <w:vMerge w:val="restart"/>
            <w:tcBorders>
              <w:left w:val="single" w:sz="6" w:space="0" w:color="000000"/>
            </w:tcBorders>
          </w:tcPr>
          <w:p w:rsidR="00A74CF0" w:rsidRDefault="00DC143A">
            <w:pPr>
              <w:pStyle w:val="TableParagraph"/>
              <w:tabs>
                <w:tab w:val="left" w:pos="1558"/>
              </w:tabs>
              <w:spacing w:line="242" w:lineRule="auto"/>
              <w:ind w:left="148"/>
            </w:pPr>
            <w:r>
              <w:rPr>
                <w:spacing w:val="-2"/>
              </w:rPr>
              <w:t>Создание</w:t>
            </w:r>
            <w:r>
              <w:tab/>
            </w:r>
            <w:r>
              <w:rPr>
                <w:spacing w:val="-2"/>
              </w:rPr>
              <w:t>графических объектов</w:t>
            </w:r>
          </w:p>
        </w:tc>
        <w:tc>
          <w:tcPr>
            <w:tcW w:w="3501" w:type="dxa"/>
          </w:tcPr>
          <w:p w:rsidR="00A74CF0" w:rsidRDefault="00DC143A">
            <w:pPr>
              <w:pStyle w:val="TableParagraph"/>
              <w:tabs>
                <w:tab w:val="left" w:pos="2074"/>
                <w:tab w:val="left" w:pos="2484"/>
              </w:tabs>
              <w:ind w:left="150" w:right="-15"/>
              <w:jc w:val="both"/>
            </w:pPr>
            <w:r>
              <w:rPr>
                <w:spacing w:val="-2"/>
              </w:rPr>
              <w:t>создание</w:t>
            </w:r>
            <w:r>
              <w:tab/>
            </w:r>
            <w:r>
              <w:tab/>
            </w:r>
            <w:r>
              <w:rPr>
                <w:spacing w:val="-2"/>
              </w:rPr>
              <w:t xml:space="preserve">различных </w:t>
            </w:r>
            <w:r>
              <w:t xml:space="preserve">геометрических объектов с использованием возможностей </w:t>
            </w:r>
            <w:r>
              <w:rPr>
                <w:spacing w:val="-2"/>
              </w:rPr>
              <w:t>специальных</w:t>
            </w:r>
            <w:r>
              <w:tab/>
            </w:r>
            <w:r>
              <w:rPr>
                <w:spacing w:val="-2"/>
              </w:rPr>
              <w:t>компьютерных</w:t>
            </w:r>
          </w:p>
          <w:p w:rsidR="00A74CF0" w:rsidRDefault="00DC143A">
            <w:pPr>
              <w:pStyle w:val="TableParagraph"/>
              <w:spacing w:line="238" w:lineRule="exact"/>
              <w:ind w:left="150"/>
            </w:pPr>
            <w:r>
              <w:rPr>
                <w:spacing w:val="-2"/>
              </w:rPr>
              <w:t>инструментов</w:t>
            </w:r>
          </w:p>
        </w:tc>
        <w:tc>
          <w:tcPr>
            <w:tcW w:w="1859" w:type="dxa"/>
            <w:vMerge w:val="restart"/>
          </w:tcPr>
          <w:p w:rsidR="00A74CF0" w:rsidRDefault="00DC143A">
            <w:pPr>
              <w:pStyle w:val="TableParagraph"/>
              <w:tabs>
                <w:tab w:val="left" w:pos="1187"/>
              </w:tabs>
              <w:spacing w:line="242" w:lineRule="auto"/>
              <w:ind w:left="44" w:right="-15"/>
            </w:pPr>
            <w:r>
              <w:rPr>
                <w:spacing w:val="-2"/>
              </w:rPr>
              <w:t xml:space="preserve">Преимущественно </w:t>
            </w:r>
            <w:r>
              <w:rPr>
                <w:spacing w:val="-10"/>
              </w:rPr>
              <w:t>в</w:t>
            </w:r>
            <w:r>
              <w:tab/>
            </w:r>
            <w:r>
              <w:rPr>
                <w:spacing w:val="-2"/>
              </w:rPr>
              <w:t>рамках</w:t>
            </w:r>
          </w:p>
          <w:p w:rsidR="00A74CF0" w:rsidRDefault="00DC143A">
            <w:pPr>
              <w:pStyle w:val="TableParagraph"/>
              <w:spacing w:line="249" w:lineRule="exact"/>
              <w:ind w:left="44"/>
            </w:pPr>
            <w:r>
              <w:rPr>
                <w:spacing w:val="-2"/>
              </w:rPr>
              <w:t>предметов</w:t>
            </w:r>
          </w:p>
          <w:p w:rsidR="00A74CF0" w:rsidRDefault="00DC143A">
            <w:pPr>
              <w:pStyle w:val="TableParagraph"/>
              <w:spacing w:line="251" w:lineRule="exact"/>
              <w:ind w:left="44"/>
            </w:pPr>
            <w:r>
              <w:rPr>
                <w:spacing w:val="-2"/>
              </w:rPr>
              <w:t>«Математика»,</w:t>
            </w:r>
          </w:p>
          <w:p w:rsidR="00A74CF0" w:rsidRDefault="00DC143A">
            <w:pPr>
              <w:pStyle w:val="TableParagraph"/>
              <w:ind w:left="44"/>
            </w:pPr>
            <w:r>
              <w:rPr>
                <w:spacing w:val="-2"/>
              </w:rPr>
              <w:t>«Технология»,</w:t>
            </w:r>
          </w:p>
          <w:p w:rsidR="00A74CF0" w:rsidRDefault="00DC143A">
            <w:pPr>
              <w:pStyle w:val="TableParagraph"/>
              <w:ind w:left="44"/>
            </w:pPr>
            <w:r>
              <w:rPr>
                <w:spacing w:val="-2"/>
              </w:rPr>
              <w:t>«География»,</w:t>
            </w:r>
          </w:p>
          <w:p w:rsidR="00A74CF0" w:rsidRDefault="00DC143A">
            <w:pPr>
              <w:pStyle w:val="TableParagraph"/>
              <w:ind w:left="44" w:right="-15"/>
            </w:pPr>
            <w:r>
              <w:rPr>
                <w:spacing w:val="-2"/>
              </w:rPr>
              <w:t>«Обществознание»</w:t>
            </w:r>
          </w:p>
        </w:tc>
        <w:tc>
          <w:tcPr>
            <w:tcW w:w="1809" w:type="dxa"/>
            <w:vMerge w:val="restart"/>
            <w:tcBorders>
              <w:right w:val="single" w:sz="6" w:space="0" w:color="000000"/>
            </w:tcBorders>
          </w:tcPr>
          <w:p w:rsidR="00A74CF0" w:rsidRDefault="00DC143A">
            <w:pPr>
              <w:pStyle w:val="TableParagraph"/>
              <w:tabs>
                <w:tab w:val="left" w:pos="1680"/>
              </w:tabs>
              <w:ind w:left="43" w:right="-15"/>
              <w:jc w:val="both"/>
            </w:pPr>
            <w:r>
              <w:rPr>
                <w:spacing w:val="-2"/>
              </w:rPr>
              <w:t>Проектная</w:t>
            </w:r>
            <w:r>
              <w:tab/>
            </w:r>
            <w:r>
              <w:rPr>
                <w:spacing w:val="-10"/>
              </w:rPr>
              <w:t xml:space="preserve">и </w:t>
            </w:r>
            <w:r>
              <w:rPr>
                <w:spacing w:val="-2"/>
              </w:rPr>
              <w:t xml:space="preserve">исследовательская </w:t>
            </w:r>
            <w:r>
              <w:t>деятельность во внеурочное время</w:t>
            </w:r>
          </w:p>
        </w:tc>
      </w:tr>
      <w:tr w:rsidR="00A74CF0">
        <w:trPr>
          <w:trHeight w:val="1521"/>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ind w:left="150" w:right="-15"/>
              <w:jc w:val="both"/>
            </w:pPr>
            <w:r>
              <w:t xml:space="preserve">создание графических объектов проведением рукой произвольных линий с использованием </w:t>
            </w:r>
            <w:r>
              <w:rPr>
                <w:spacing w:val="-2"/>
              </w:rPr>
              <w:t>специализированных</w:t>
            </w:r>
          </w:p>
          <w:p w:rsidR="00A74CF0" w:rsidRDefault="00DC143A">
            <w:pPr>
              <w:pStyle w:val="TableParagraph"/>
              <w:spacing w:line="250" w:lineRule="atLeast"/>
              <w:ind w:left="150" w:right="-15"/>
              <w:jc w:val="both"/>
            </w:pPr>
            <w:r>
              <w:t xml:space="preserve">компьютерных инструментов и </w:t>
            </w:r>
            <w:r>
              <w:rPr>
                <w:spacing w:val="-2"/>
              </w:rPr>
              <w:t>устройств</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503"/>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493"/>
              </w:tabs>
              <w:spacing w:line="244" w:lineRule="exact"/>
              <w:ind w:left="150" w:right="-15"/>
            </w:pPr>
            <w:r>
              <w:rPr>
                <w:spacing w:val="-2"/>
              </w:rPr>
              <w:t>создание</w:t>
            </w:r>
            <w:r>
              <w:tab/>
            </w:r>
            <w:r>
              <w:rPr>
                <w:spacing w:val="-2"/>
              </w:rPr>
              <w:t>специализированных</w:t>
            </w:r>
          </w:p>
          <w:p w:rsidR="00A74CF0" w:rsidRDefault="00DC143A">
            <w:pPr>
              <w:pStyle w:val="TableParagraph"/>
              <w:spacing w:before="1" w:line="238" w:lineRule="exact"/>
              <w:ind w:left="150"/>
            </w:pPr>
            <w:r>
              <w:t>карт</w:t>
            </w:r>
            <w:r>
              <w:rPr>
                <w:spacing w:val="-3"/>
              </w:rPr>
              <w:t xml:space="preserve"> </w:t>
            </w:r>
            <w:r>
              <w:t>и</w:t>
            </w:r>
            <w:r>
              <w:rPr>
                <w:spacing w:val="-5"/>
              </w:rPr>
              <w:t xml:space="preserve"> </w:t>
            </w:r>
            <w:r>
              <w:t>диаграмм</w:t>
            </w:r>
            <w:r>
              <w:rPr>
                <w:spacing w:val="-2"/>
              </w:rPr>
              <w:t xml:space="preserve"> </w:t>
            </w:r>
            <w:r>
              <w:t>различных</w:t>
            </w:r>
            <w:r>
              <w:rPr>
                <w:spacing w:val="-5"/>
              </w:rPr>
              <w:t xml:space="preserve"> </w:t>
            </w:r>
            <w:r>
              <w:rPr>
                <w:spacing w:val="-4"/>
              </w:rPr>
              <w:t>видов</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253"/>
        </w:trPr>
        <w:tc>
          <w:tcPr>
            <w:tcW w:w="2773" w:type="dxa"/>
            <w:tcBorders>
              <w:left w:val="single" w:sz="6" w:space="0" w:color="000000"/>
            </w:tcBorders>
          </w:tcPr>
          <w:p w:rsidR="00A74CF0" w:rsidRDefault="00DC143A">
            <w:pPr>
              <w:pStyle w:val="TableParagraph"/>
              <w:spacing w:line="234" w:lineRule="exact"/>
              <w:ind w:left="148" w:right="-15"/>
            </w:pPr>
            <w:r>
              <w:t>Создание</w:t>
            </w:r>
            <w:r>
              <w:rPr>
                <w:spacing w:val="74"/>
                <w:w w:val="150"/>
              </w:rPr>
              <w:t xml:space="preserve"> </w:t>
            </w:r>
            <w:r>
              <w:t>музыкальных</w:t>
            </w:r>
            <w:r>
              <w:rPr>
                <w:spacing w:val="26"/>
              </w:rPr>
              <w:t xml:space="preserve">  </w:t>
            </w:r>
            <w:r>
              <w:rPr>
                <w:spacing w:val="-10"/>
              </w:rPr>
              <w:t>и</w:t>
            </w:r>
          </w:p>
        </w:tc>
        <w:tc>
          <w:tcPr>
            <w:tcW w:w="3501" w:type="dxa"/>
          </w:tcPr>
          <w:p w:rsidR="00A74CF0" w:rsidRDefault="00DC143A">
            <w:pPr>
              <w:pStyle w:val="TableParagraph"/>
              <w:tabs>
                <w:tab w:val="left" w:pos="2011"/>
                <w:tab w:val="left" w:pos="3368"/>
              </w:tabs>
              <w:spacing w:line="234" w:lineRule="exact"/>
              <w:ind w:left="150" w:right="-15"/>
            </w:pPr>
            <w:r>
              <w:rPr>
                <w:spacing w:val="-2"/>
              </w:rPr>
              <w:t>использование</w:t>
            </w:r>
            <w:r>
              <w:tab/>
            </w:r>
            <w:r>
              <w:rPr>
                <w:spacing w:val="-2"/>
              </w:rPr>
              <w:t>звуковых</w:t>
            </w:r>
            <w:r>
              <w:tab/>
            </w:r>
            <w:r>
              <w:rPr>
                <w:spacing w:val="-10"/>
              </w:rPr>
              <w:t>и</w:t>
            </w:r>
          </w:p>
        </w:tc>
        <w:tc>
          <w:tcPr>
            <w:tcW w:w="1859" w:type="dxa"/>
          </w:tcPr>
          <w:p w:rsidR="00A74CF0" w:rsidRDefault="00DC143A">
            <w:pPr>
              <w:pStyle w:val="TableParagraph"/>
              <w:spacing w:line="234" w:lineRule="exact"/>
              <w:ind w:left="44"/>
            </w:pPr>
            <w:r>
              <w:rPr>
                <w:spacing w:val="-2"/>
              </w:rPr>
              <w:t>Преимущественно</w:t>
            </w:r>
          </w:p>
        </w:tc>
        <w:tc>
          <w:tcPr>
            <w:tcW w:w="1809" w:type="dxa"/>
            <w:tcBorders>
              <w:right w:val="single" w:sz="6" w:space="0" w:color="000000"/>
            </w:tcBorders>
          </w:tcPr>
          <w:p w:rsidR="00A74CF0" w:rsidRDefault="00DC143A">
            <w:pPr>
              <w:pStyle w:val="TableParagraph"/>
              <w:spacing w:line="234" w:lineRule="exact"/>
              <w:ind w:left="43"/>
            </w:pPr>
            <w:r>
              <w:rPr>
                <w:spacing w:val="-2"/>
              </w:rPr>
              <w:t>Творческая</w:t>
            </w:r>
          </w:p>
        </w:tc>
      </w:tr>
    </w:tbl>
    <w:p w:rsidR="00A74CF0" w:rsidRDefault="00A74CF0">
      <w:pPr>
        <w:spacing w:line="234" w:lineRule="exact"/>
        <w:sectPr w:rsidR="00A74CF0">
          <w:type w:val="continuous"/>
          <w:pgSz w:w="11910" w:h="16840"/>
          <w:pgMar w:top="1160" w:right="160" w:bottom="1087" w:left="1000" w:header="720" w:footer="720" w:gutter="0"/>
          <w:cols w:space="720"/>
        </w:sectPr>
      </w:pPr>
    </w:p>
    <w:tbl>
      <w:tblPr>
        <w:tblStyle w:val="30"/>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73"/>
        <w:gridCol w:w="3501"/>
        <w:gridCol w:w="1859"/>
        <w:gridCol w:w="1809"/>
      </w:tblGrid>
      <w:tr w:rsidR="00A74CF0">
        <w:trPr>
          <w:trHeight w:val="253"/>
        </w:trPr>
        <w:tc>
          <w:tcPr>
            <w:tcW w:w="2773" w:type="dxa"/>
            <w:vMerge w:val="restart"/>
            <w:tcBorders>
              <w:left w:val="single" w:sz="6" w:space="0" w:color="000000"/>
            </w:tcBorders>
          </w:tcPr>
          <w:p w:rsidR="00A74CF0" w:rsidRDefault="00DC143A">
            <w:pPr>
              <w:pStyle w:val="TableParagraph"/>
              <w:spacing w:line="249" w:lineRule="exact"/>
              <w:ind w:left="148"/>
            </w:pPr>
            <w:r>
              <w:lastRenderedPageBreak/>
              <w:t>звуковых</w:t>
            </w:r>
            <w:r>
              <w:rPr>
                <w:spacing w:val="-5"/>
              </w:rPr>
              <w:t xml:space="preserve"> </w:t>
            </w:r>
            <w:r>
              <w:rPr>
                <w:spacing w:val="-2"/>
              </w:rPr>
              <w:t>сообщений</w:t>
            </w:r>
          </w:p>
        </w:tc>
        <w:tc>
          <w:tcPr>
            <w:tcW w:w="3501" w:type="dxa"/>
          </w:tcPr>
          <w:p w:rsidR="00A74CF0" w:rsidRDefault="00DC143A">
            <w:pPr>
              <w:pStyle w:val="TableParagraph"/>
              <w:spacing w:line="234" w:lineRule="exact"/>
              <w:ind w:left="150"/>
            </w:pPr>
            <w:r>
              <w:t>музыкальных</w:t>
            </w:r>
            <w:r>
              <w:rPr>
                <w:spacing w:val="-4"/>
              </w:rPr>
              <w:t xml:space="preserve"> </w:t>
            </w:r>
            <w:r>
              <w:rPr>
                <w:spacing w:val="-2"/>
              </w:rPr>
              <w:t>редакторов</w:t>
            </w:r>
          </w:p>
        </w:tc>
        <w:tc>
          <w:tcPr>
            <w:tcW w:w="1859" w:type="dxa"/>
            <w:vMerge w:val="restart"/>
          </w:tcPr>
          <w:p w:rsidR="00A74CF0" w:rsidRDefault="00DC143A">
            <w:pPr>
              <w:pStyle w:val="TableParagraph"/>
              <w:tabs>
                <w:tab w:val="left" w:pos="1187"/>
              </w:tabs>
              <w:spacing w:line="249" w:lineRule="exact"/>
              <w:ind w:left="44" w:right="-15"/>
            </w:pPr>
            <w:r>
              <w:rPr>
                <w:spacing w:val="-10"/>
              </w:rPr>
              <w:t>в</w:t>
            </w:r>
            <w:r>
              <w:tab/>
            </w:r>
            <w:r>
              <w:rPr>
                <w:spacing w:val="-2"/>
              </w:rPr>
              <w:t>рамках</w:t>
            </w:r>
          </w:p>
          <w:p w:rsidR="00A74CF0" w:rsidRDefault="00DC143A">
            <w:pPr>
              <w:pStyle w:val="TableParagraph"/>
              <w:spacing w:before="1"/>
              <w:ind w:left="44"/>
            </w:pPr>
            <w:r>
              <w:rPr>
                <w:spacing w:val="-2"/>
              </w:rPr>
              <w:t>предметов</w:t>
            </w:r>
          </w:p>
          <w:p w:rsidR="00A74CF0" w:rsidRDefault="00DC143A">
            <w:pPr>
              <w:pStyle w:val="TableParagraph"/>
              <w:spacing w:before="2" w:line="251" w:lineRule="exact"/>
              <w:ind w:left="44"/>
            </w:pPr>
            <w:r>
              <w:rPr>
                <w:spacing w:val="-2"/>
              </w:rPr>
              <w:t>«Музыка»,</w:t>
            </w:r>
          </w:p>
          <w:p w:rsidR="00A74CF0" w:rsidRDefault="00DC143A">
            <w:pPr>
              <w:pStyle w:val="TableParagraph"/>
              <w:ind w:left="44"/>
            </w:pPr>
            <w:r>
              <w:rPr>
                <w:spacing w:val="-2"/>
              </w:rPr>
              <w:t>«Иностранный язык»,</w:t>
            </w:r>
          </w:p>
          <w:p w:rsidR="00A74CF0" w:rsidRDefault="00DC143A">
            <w:pPr>
              <w:pStyle w:val="TableParagraph"/>
              <w:spacing w:before="1" w:line="238" w:lineRule="exact"/>
              <w:ind w:left="44"/>
            </w:pPr>
            <w:r>
              <w:rPr>
                <w:spacing w:val="-2"/>
              </w:rPr>
              <w:t>«Литература»</w:t>
            </w:r>
          </w:p>
        </w:tc>
        <w:tc>
          <w:tcPr>
            <w:tcW w:w="1809" w:type="dxa"/>
            <w:vMerge w:val="restart"/>
            <w:tcBorders>
              <w:right w:val="single" w:sz="6" w:space="0" w:color="000000"/>
            </w:tcBorders>
          </w:tcPr>
          <w:p w:rsidR="00A74CF0" w:rsidRDefault="00DC143A">
            <w:pPr>
              <w:pStyle w:val="TableParagraph"/>
              <w:tabs>
                <w:tab w:val="left" w:pos="1579"/>
              </w:tabs>
              <w:spacing w:line="242" w:lineRule="auto"/>
              <w:ind w:left="43" w:right="-15"/>
            </w:pPr>
            <w:r>
              <w:rPr>
                <w:spacing w:val="-2"/>
              </w:rPr>
              <w:t>деятельность</w:t>
            </w:r>
            <w:r>
              <w:tab/>
            </w:r>
            <w:r>
              <w:rPr>
                <w:spacing w:val="-6"/>
              </w:rPr>
              <w:t xml:space="preserve">во </w:t>
            </w:r>
            <w:r>
              <w:t>внеурочное время</w:t>
            </w:r>
          </w:p>
        </w:tc>
      </w:tr>
      <w:tr w:rsidR="00A74CF0">
        <w:trPr>
          <w:trHeight w:val="507"/>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910"/>
                <w:tab w:val="left" w:pos="3368"/>
              </w:tabs>
              <w:spacing w:line="249" w:lineRule="exact"/>
              <w:ind w:left="150" w:right="-15"/>
            </w:pPr>
            <w:r>
              <w:rPr>
                <w:spacing w:val="-2"/>
              </w:rPr>
              <w:t>использование</w:t>
            </w:r>
            <w:r>
              <w:tab/>
            </w:r>
            <w:r>
              <w:rPr>
                <w:spacing w:val="-2"/>
              </w:rPr>
              <w:t>клавишных</w:t>
            </w:r>
            <w:r>
              <w:tab/>
            </w:r>
            <w:r>
              <w:rPr>
                <w:spacing w:val="-10"/>
              </w:rPr>
              <w:t>и</w:t>
            </w:r>
          </w:p>
          <w:p w:rsidR="00A74CF0" w:rsidRDefault="00DC143A">
            <w:pPr>
              <w:pStyle w:val="TableParagraph"/>
              <w:spacing w:before="1" w:line="238" w:lineRule="exact"/>
              <w:ind w:left="150"/>
            </w:pPr>
            <w:r>
              <w:t>кинестетических</w:t>
            </w:r>
            <w:r>
              <w:rPr>
                <w:spacing w:val="-11"/>
              </w:rPr>
              <w:t xml:space="preserve"> </w:t>
            </w:r>
            <w:r>
              <w:rPr>
                <w:spacing w:val="-2"/>
              </w:rPr>
              <w:t>синтезаторов</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19"/>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573"/>
              </w:tabs>
              <w:spacing w:line="237" w:lineRule="auto"/>
              <w:ind w:left="150" w:right="-15"/>
            </w:pPr>
            <w:r>
              <w:rPr>
                <w:spacing w:val="-2"/>
              </w:rPr>
              <w:t>использование</w:t>
            </w:r>
            <w:r>
              <w:tab/>
            </w:r>
            <w:r>
              <w:rPr>
                <w:spacing w:val="-2"/>
              </w:rPr>
              <w:t xml:space="preserve">программ </w:t>
            </w:r>
            <w:r>
              <w:t>звукозаписи и микрофонов</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1"/>
        </w:trPr>
        <w:tc>
          <w:tcPr>
            <w:tcW w:w="2773" w:type="dxa"/>
            <w:vMerge w:val="restart"/>
            <w:tcBorders>
              <w:left w:val="single" w:sz="6" w:space="0" w:color="000000"/>
            </w:tcBorders>
          </w:tcPr>
          <w:p w:rsidR="00A74CF0" w:rsidRDefault="00DC143A">
            <w:pPr>
              <w:pStyle w:val="TableParagraph"/>
              <w:spacing w:line="242" w:lineRule="auto"/>
              <w:ind w:left="148" w:right="-15"/>
              <w:jc w:val="both"/>
            </w:pPr>
            <w:r>
              <w:t>Создание, восприятие и использование</w:t>
            </w:r>
            <w:r>
              <w:rPr>
                <w:spacing w:val="-14"/>
              </w:rPr>
              <w:t xml:space="preserve"> </w:t>
            </w:r>
            <w:r>
              <w:t xml:space="preserve">гипермедиа- </w:t>
            </w:r>
            <w:r>
              <w:rPr>
                <w:spacing w:val="-2"/>
              </w:rPr>
              <w:t>сообщений</w:t>
            </w:r>
          </w:p>
        </w:tc>
        <w:tc>
          <w:tcPr>
            <w:tcW w:w="3501" w:type="dxa"/>
          </w:tcPr>
          <w:p w:rsidR="00A74CF0" w:rsidRDefault="00DC143A">
            <w:pPr>
              <w:pStyle w:val="TableParagraph"/>
              <w:spacing w:line="242" w:lineRule="auto"/>
              <w:ind w:left="150" w:right="-15"/>
              <w:jc w:val="both"/>
            </w:pPr>
            <w:r>
              <w:t>организация сообщения в виде линейного или включающего ссылки</w:t>
            </w:r>
            <w:r>
              <w:rPr>
                <w:spacing w:val="74"/>
                <w:w w:val="150"/>
              </w:rPr>
              <w:t xml:space="preserve">   </w:t>
            </w:r>
            <w:r>
              <w:t>представления</w:t>
            </w:r>
            <w:r>
              <w:rPr>
                <w:spacing w:val="76"/>
                <w:w w:val="150"/>
              </w:rPr>
              <w:t xml:space="preserve">   </w:t>
            </w:r>
            <w:r>
              <w:rPr>
                <w:spacing w:val="-5"/>
              </w:rPr>
              <w:t>для</w:t>
            </w:r>
          </w:p>
          <w:p w:rsidR="00A74CF0" w:rsidRDefault="00DC143A">
            <w:pPr>
              <w:pStyle w:val="TableParagraph"/>
              <w:spacing w:line="250" w:lineRule="exact"/>
              <w:ind w:left="150"/>
              <w:jc w:val="both"/>
            </w:pPr>
            <w:r>
              <w:t xml:space="preserve">самостоятельного просмотра через </w:t>
            </w:r>
            <w:r>
              <w:rPr>
                <w:spacing w:val="-2"/>
              </w:rPr>
              <w:t>браузер</w:t>
            </w:r>
          </w:p>
        </w:tc>
        <w:tc>
          <w:tcPr>
            <w:tcW w:w="1859" w:type="dxa"/>
            <w:vMerge w:val="restart"/>
          </w:tcPr>
          <w:p w:rsidR="00A74CF0" w:rsidRDefault="00DC143A">
            <w:pPr>
              <w:pStyle w:val="TableParagraph"/>
              <w:tabs>
                <w:tab w:val="left" w:pos="1187"/>
              </w:tabs>
              <w:spacing w:line="242" w:lineRule="auto"/>
              <w:ind w:left="44" w:right="-15"/>
            </w:pPr>
            <w:r>
              <w:rPr>
                <w:spacing w:val="-2"/>
              </w:rPr>
              <w:t xml:space="preserve">Преимущественно </w:t>
            </w:r>
            <w:r>
              <w:rPr>
                <w:spacing w:val="-10"/>
              </w:rPr>
              <w:t>в</w:t>
            </w:r>
            <w:r>
              <w:tab/>
            </w:r>
            <w:r>
              <w:rPr>
                <w:spacing w:val="-2"/>
              </w:rPr>
              <w:t>рамках</w:t>
            </w:r>
          </w:p>
          <w:p w:rsidR="00A74CF0" w:rsidRDefault="00DC143A">
            <w:pPr>
              <w:pStyle w:val="TableParagraph"/>
              <w:spacing w:line="251" w:lineRule="exact"/>
              <w:ind w:left="44"/>
            </w:pPr>
            <w:r>
              <w:rPr>
                <w:spacing w:val="-2"/>
              </w:rPr>
              <w:t>предметов</w:t>
            </w:r>
          </w:p>
          <w:p w:rsidR="00A74CF0" w:rsidRDefault="00DC143A">
            <w:pPr>
              <w:pStyle w:val="TableParagraph"/>
              <w:spacing w:line="251" w:lineRule="exact"/>
              <w:ind w:left="44"/>
            </w:pPr>
            <w:r>
              <w:rPr>
                <w:spacing w:val="-2"/>
              </w:rPr>
              <w:lastRenderedPageBreak/>
              <w:t>«Технология»,</w:t>
            </w:r>
          </w:p>
          <w:p w:rsidR="00A74CF0" w:rsidRDefault="00DC143A">
            <w:pPr>
              <w:pStyle w:val="TableParagraph"/>
              <w:spacing w:line="251" w:lineRule="exact"/>
              <w:ind w:left="44"/>
            </w:pPr>
            <w:r>
              <w:rPr>
                <w:spacing w:val="-2"/>
              </w:rPr>
              <w:t>«Литература»,</w:t>
            </w:r>
          </w:p>
          <w:p w:rsidR="00A74CF0" w:rsidRDefault="00DC143A">
            <w:pPr>
              <w:pStyle w:val="TableParagraph"/>
              <w:tabs>
                <w:tab w:val="left" w:pos="1238"/>
              </w:tabs>
              <w:ind w:left="44" w:right="-15"/>
            </w:pPr>
            <w:r>
              <w:rPr>
                <w:spacing w:val="-2"/>
              </w:rPr>
              <w:t>«Русский</w:t>
            </w:r>
            <w:r>
              <w:tab/>
            </w:r>
            <w:r>
              <w:rPr>
                <w:spacing w:val="-2"/>
              </w:rPr>
              <w:t>язык»,</w:t>
            </w:r>
          </w:p>
          <w:p w:rsidR="00A74CF0" w:rsidRDefault="00DC143A">
            <w:pPr>
              <w:pStyle w:val="TableParagraph"/>
              <w:spacing w:line="237" w:lineRule="auto"/>
              <w:ind w:left="44"/>
            </w:pPr>
            <w:r>
              <w:rPr>
                <w:spacing w:val="-2"/>
              </w:rPr>
              <w:t>«Иностранный язык»,</w:t>
            </w:r>
          </w:p>
          <w:p w:rsidR="00A74CF0" w:rsidRDefault="00DC143A">
            <w:pPr>
              <w:pStyle w:val="TableParagraph"/>
              <w:ind w:left="44"/>
            </w:pPr>
            <w:r>
              <w:rPr>
                <w:spacing w:val="-2"/>
              </w:rPr>
              <w:t>«География»,</w:t>
            </w:r>
          </w:p>
          <w:p w:rsidR="00A74CF0" w:rsidRDefault="00DC143A">
            <w:pPr>
              <w:pStyle w:val="TableParagraph"/>
              <w:ind w:left="44"/>
            </w:pPr>
            <w:r>
              <w:rPr>
                <w:spacing w:val="-2"/>
              </w:rPr>
              <w:t>«История»,</w:t>
            </w:r>
          </w:p>
          <w:p w:rsidR="00A74CF0" w:rsidRDefault="00DC143A">
            <w:pPr>
              <w:pStyle w:val="TableParagraph"/>
              <w:spacing w:before="1"/>
              <w:ind w:left="44"/>
            </w:pPr>
            <w:r>
              <w:rPr>
                <w:spacing w:val="-2"/>
              </w:rPr>
              <w:t>«Математика»</w:t>
            </w:r>
          </w:p>
        </w:tc>
        <w:tc>
          <w:tcPr>
            <w:tcW w:w="1809" w:type="dxa"/>
            <w:vMerge w:val="restart"/>
            <w:tcBorders>
              <w:right w:val="single" w:sz="6" w:space="0" w:color="000000"/>
            </w:tcBorders>
          </w:tcPr>
          <w:p w:rsidR="00A74CF0" w:rsidRDefault="00DC143A">
            <w:pPr>
              <w:pStyle w:val="TableParagraph"/>
              <w:spacing w:line="242" w:lineRule="auto"/>
              <w:ind w:left="43" w:right="-15"/>
            </w:pPr>
            <w:r>
              <w:rPr>
                <w:spacing w:val="-2"/>
              </w:rPr>
              <w:lastRenderedPageBreak/>
              <w:t>Поиск информации, выполнение</w:t>
            </w:r>
          </w:p>
          <w:p w:rsidR="00A74CF0" w:rsidRDefault="00DC143A">
            <w:pPr>
              <w:pStyle w:val="TableParagraph"/>
              <w:ind w:left="43" w:right="-15"/>
            </w:pPr>
            <w:r>
              <w:rPr>
                <w:spacing w:val="-2"/>
              </w:rPr>
              <w:t xml:space="preserve">дополнительных </w:t>
            </w:r>
            <w:r>
              <w:t>заданий</w:t>
            </w:r>
            <w:r>
              <w:rPr>
                <w:spacing w:val="40"/>
              </w:rPr>
              <w:t xml:space="preserve"> </w:t>
            </w:r>
            <w:r>
              <w:t>в</w:t>
            </w:r>
            <w:r>
              <w:rPr>
                <w:spacing w:val="26"/>
              </w:rPr>
              <w:t xml:space="preserve"> </w:t>
            </w:r>
            <w:r>
              <w:lastRenderedPageBreak/>
              <w:t xml:space="preserve">рамках </w:t>
            </w:r>
            <w:r>
              <w:rPr>
                <w:spacing w:val="-2"/>
              </w:rPr>
              <w:t>внеурочной деятельности</w:t>
            </w:r>
          </w:p>
        </w:tc>
      </w:tr>
      <w:tr w:rsidR="00A74CF0">
        <w:trPr>
          <w:trHeight w:val="757"/>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143"/>
                <w:tab w:val="left" w:pos="1604"/>
                <w:tab w:val="left" w:pos="2803"/>
              </w:tabs>
              <w:spacing w:line="242" w:lineRule="auto"/>
              <w:ind w:left="150" w:right="-15"/>
            </w:pPr>
            <w:r>
              <w:rPr>
                <w:spacing w:val="-2"/>
              </w:rPr>
              <w:t>работа</w:t>
            </w:r>
            <w:r>
              <w:tab/>
            </w:r>
            <w:r>
              <w:rPr>
                <w:spacing w:val="-10"/>
              </w:rPr>
              <w:t>с</w:t>
            </w:r>
            <w:r>
              <w:tab/>
            </w:r>
            <w:r>
              <w:rPr>
                <w:spacing w:val="-2"/>
              </w:rPr>
              <w:t>особыми</w:t>
            </w:r>
            <w:r>
              <w:tab/>
            </w:r>
            <w:r>
              <w:rPr>
                <w:spacing w:val="-2"/>
              </w:rPr>
              <w:t xml:space="preserve">видами </w:t>
            </w:r>
            <w:r>
              <w:t>сообщений:</w:t>
            </w:r>
            <w:r>
              <w:rPr>
                <w:spacing w:val="8"/>
              </w:rPr>
              <w:t xml:space="preserve"> </w:t>
            </w:r>
            <w:r>
              <w:t>диаграммами,</w:t>
            </w:r>
            <w:r>
              <w:rPr>
                <w:spacing w:val="15"/>
              </w:rPr>
              <w:t xml:space="preserve"> </w:t>
            </w:r>
            <w:r>
              <w:rPr>
                <w:spacing w:val="-2"/>
              </w:rPr>
              <w:t>картами</w:t>
            </w:r>
          </w:p>
          <w:p w:rsidR="00A74CF0" w:rsidRDefault="00DC143A">
            <w:pPr>
              <w:pStyle w:val="TableParagraph"/>
              <w:spacing w:line="236" w:lineRule="exact"/>
              <w:ind w:left="150"/>
            </w:pPr>
            <w:r>
              <w:t>и</w:t>
            </w:r>
            <w:r>
              <w:rPr>
                <w:spacing w:val="-3"/>
              </w:rPr>
              <w:t xml:space="preserve"> </w:t>
            </w:r>
            <w:r>
              <w:t>спутниковыми</w:t>
            </w:r>
            <w:r>
              <w:rPr>
                <w:spacing w:val="-5"/>
              </w:rPr>
              <w:t xml:space="preserve"> </w:t>
            </w:r>
            <w:r>
              <w:rPr>
                <w:spacing w:val="-2"/>
              </w:rPr>
              <w:t>фотографиями</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57"/>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431"/>
                <w:tab w:val="left" w:pos="1819"/>
                <w:tab w:val="left" w:pos="2386"/>
                <w:tab w:val="left" w:pos="2452"/>
              </w:tabs>
              <w:spacing w:line="242" w:lineRule="auto"/>
              <w:ind w:left="150" w:right="-15"/>
            </w:pPr>
            <w:r>
              <w:rPr>
                <w:spacing w:val="-2"/>
              </w:rPr>
              <w:t>деконструкция</w:t>
            </w:r>
            <w:r>
              <w:tab/>
            </w:r>
            <w:r>
              <w:tab/>
            </w:r>
            <w:r>
              <w:rPr>
                <w:spacing w:val="-2"/>
              </w:rPr>
              <w:t>сообщений, выделение</w:t>
            </w:r>
            <w:r>
              <w:tab/>
            </w:r>
            <w:r>
              <w:rPr>
                <w:spacing w:val="-10"/>
              </w:rPr>
              <w:t>в</w:t>
            </w:r>
            <w:r>
              <w:tab/>
            </w:r>
            <w:r>
              <w:rPr>
                <w:spacing w:val="-5"/>
              </w:rPr>
              <w:t>них</w:t>
            </w:r>
            <w:r>
              <w:tab/>
            </w:r>
            <w:r>
              <w:tab/>
            </w:r>
            <w:r>
              <w:rPr>
                <w:spacing w:val="-2"/>
              </w:rPr>
              <w:t>структуры,</w:t>
            </w:r>
          </w:p>
          <w:p w:rsidR="00A74CF0" w:rsidRDefault="00DC143A">
            <w:pPr>
              <w:pStyle w:val="TableParagraph"/>
              <w:spacing w:line="236" w:lineRule="exact"/>
              <w:ind w:left="150"/>
            </w:pPr>
            <w:r>
              <w:t>элементов</w:t>
            </w:r>
            <w:r>
              <w:rPr>
                <w:spacing w:val="-2"/>
              </w:rPr>
              <w:t xml:space="preserve"> </w:t>
            </w:r>
            <w:r>
              <w:t>и</w:t>
            </w:r>
            <w:r>
              <w:rPr>
                <w:spacing w:val="-5"/>
              </w:rPr>
              <w:t xml:space="preserve"> </w:t>
            </w:r>
            <w:r>
              <w:rPr>
                <w:spacing w:val="-2"/>
              </w:rPr>
              <w:t>фрагментов</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58"/>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790"/>
                <w:tab w:val="left" w:pos="2399"/>
              </w:tabs>
              <w:spacing w:line="237" w:lineRule="auto"/>
              <w:ind w:left="150" w:right="-15"/>
            </w:pPr>
            <w:r>
              <w:rPr>
                <w:spacing w:val="-2"/>
              </w:rPr>
              <w:t>использование</w:t>
            </w:r>
            <w:r>
              <w:tab/>
            </w:r>
            <w:r>
              <w:rPr>
                <w:spacing w:val="-4"/>
              </w:rPr>
              <w:t>при</w:t>
            </w:r>
            <w:r>
              <w:tab/>
            </w:r>
            <w:r>
              <w:rPr>
                <w:spacing w:val="-2"/>
              </w:rPr>
              <w:t xml:space="preserve">восприятии </w:t>
            </w:r>
            <w:r>
              <w:t>сообщений</w:t>
            </w:r>
            <w:r>
              <w:rPr>
                <w:spacing w:val="21"/>
              </w:rPr>
              <w:t xml:space="preserve"> </w:t>
            </w:r>
            <w:r>
              <w:t>внутренних</w:t>
            </w:r>
            <w:r>
              <w:rPr>
                <w:spacing w:val="16"/>
              </w:rPr>
              <w:t xml:space="preserve"> </w:t>
            </w:r>
            <w:r>
              <w:t>и</w:t>
            </w:r>
            <w:r>
              <w:rPr>
                <w:spacing w:val="18"/>
              </w:rPr>
              <w:t xml:space="preserve"> </w:t>
            </w:r>
            <w:r>
              <w:rPr>
                <w:spacing w:val="-2"/>
              </w:rPr>
              <w:t>внешних</w:t>
            </w:r>
          </w:p>
          <w:p w:rsidR="00A74CF0" w:rsidRDefault="00DC143A">
            <w:pPr>
              <w:pStyle w:val="TableParagraph"/>
              <w:spacing w:line="238" w:lineRule="exact"/>
              <w:ind w:left="150"/>
            </w:pPr>
            <w:r>
              <w:rPr>
                <w:spacing w:val="-2"/>
              </w:rPr>
              <w:t>ссылок</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01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ind w:left="150" w:right="-15"/>
              <w:jc w:val="both"/>
            </w:pPr>
            <w:r>
              <w:t>формулирование вопросов к сообщению, создание краткого описания</w:t>
            </w:r>
            <w:r>
              <w:rPr>
                <w:spacing w:val="15"/>
              </w:rPr>
              <w:t xml:space="preserve"> </w:t>
            </w:r>
            <w:r>
              <w:t>сообщения;</w:t>
            </w:r>
            <w:r>
              <w:rPr>
                <w:spacing w:val="18"/>
              </w:rPr>
              <w:t xml:space="preserve"> </w:t>
            </w:r>
            <w:r>
              <w:rPr>
                <w:spacing w:val="-2"/>
              </w:rPr>
              <w:t>цитирование</w:t>
            </w:r>
          </w:p>
          <w:p w:rsidR="00A74CF0" w:rsidRDefault="00DC143A">
            <w:pPr>
              <w:pStyle w:val="TableParagraph"/>
              <w:spacing w:line="237" w:lineRule="exact"/>
              <w:ind w:left="150"/>
              <w:jc w:val="both"/>
            </w:pPr>
            <w:r>
              <w:t>фрагментов</w:t>
            </w:r>
            <w:r>
              <w:rPr>
                <w:spacing w:val="-8"/>
              </w:rPr>
              <w:t xml:space="preserve"> </w:t>
            </w:r>
            <w:r>
              <w:rPr>
                <w:spacing w:val="-2"/>
              </w:rPr>
              <w:t>сообщения</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6"/>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ind w:left="150" w:right="-15"/>
              <w:jc w:val="both"/>
            </w:pPr>
            <w:r>
              <w:t>избирательное отношение к информации в окружающем информационном пространстве, отказ</w:t>
            </w:r>
            <w:r>
              <w:rPr>
                <w:spacing w:val="27"/>
              </w:rPr>
              <w:t xml:space="preserve">  </w:t>
            </w:r>
            <w:r>
              <w:t>от</w:t>
            </w:r>
            <w:r>
              <w:rPr>
                <w:spacing w:val="27"/>
              </w:rPr>
              <w:t xml:space="preserve">  </w:t>
            </w:r>
            <w:r>
              <w:t>потребления</w:t>
            </w:r>
            <w:r>
              <w:rPr>
                <w:spacing w:val="28"/>
              </w:rPr>
              <w:t xml:space="preserve">  </w:t>
            </w:r>
            <w:r>
              <w:rPr>
                <w:spacing w:val="-2"/>
              </w:rPr>
              <w:t>ненужной</w:t>
            </w:r>
          </w:p>
          <w:p w:rsidR="00A74CF0" w:rsidRDefault="00DC143A">
            <w:pPr>
              <w:pStyle w:val="TableParagraph"/>
              <w:spacing w:line="238" w:lineRule="exact"/>
              <w:ind w:left="150"/>
            </w:pPr>
            <w:r>
              <w:rPr>
                <w:spacing w:val="-2"/>
              </w:rPr>
              <w:t>информации</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012"/>
        </w:trPr>
        <w:tc>
          <w:tcPr>
            <w:tcW w:w="2773" w:type="dxa"/>
            <w:vMerge w:val="restart"/>
            <w:tcBorders>
              <w:left w:val="single" w:sz="6" w:space="0" w:color="000000"/>
            </w:tcBorders>
          </w:tcPr>
          <w:p w:rsidR="00A74CF0" w:rsidRDefault="00DC143A">
            <w:pPr>
              <w:pStyle w:val="TableParagraph"/>
              <w:tabs>
                <w:tab w:val="left" w:pos="2642"/>
              </w:tabs>
              <w:spacing w:line="237" w:lineRule="auto"/>
              <w:ind w:left="148" w:right="-15"/>
            </w:pPr>
            <w:r>
              <w:rPr>
                <w:spacing w:val="-2"/>
              </w:rPr>
              <w:t>Коммуникация</w:t>
            </w:r>
            <w:r>
              <w:tab/>
            </w:r>
            <w:r>
              <w:rPr>
                <w:spacing w:val="-10"/>
              </w:rPr>
              <w:t xml:space="preserve">и </w:t>
            </w:r>
            <w:r>
              <w:rPr>
                <w:spacing w:val="-2"/>
              </w:rPr>
              <w:t>социальное</w:t>
            </w:r>
          </w:p>
          <w:p w:rsidR="00A74CF0" w:rsidRDefault="00DC143A">
            <w:pPr>
              <w:pStyle w:val="TableParagraph"/>
              <w:ind w:left="148"/>
            </w:pPr>
            <w:r>
              <w:rPr>
                <w:spacing w:val="-2"/>
              </w:rPr>
              <w:t>взаимодействие</w:t>
            </w:r>
          </w:p>
        </w:tc>
        <w:tc>
          <w:tcPr>
            <w:tcW w:w="3501" w:type="dxa"/>
          </w:tcPr>
          <w:p w:rsidR="00A74CF0" w:rsidRDefault="00DC143A">
            <w:pPr>
              <w:pStyle w:val="TableParagraph"/>
              <w:tabs>
                <w:tab w:val="left" w:pos="3390"/>
              </w:tabs>
              <w:spacing w:line="247" w:lineRule="exact"/>
              <w:ind w:left="150" w:right="-15"/>
            </w:pPr>
            <w:r>
              <w:rPr>
                <w:spacing w:val="-2"/>
              </w:rPr>
              <w:t>выступление</w:t>
            </w:r>
            <w:r>
              <w:tab/>
            </w:r>
            <w:r>
              <w:rPr>
                <w:spacing w:val="-10"/>
              </w:rPr>
              <w:t>с</w:t>
            </w:r>
          </w:p>
          <w:p w:rsidR="00A74CF0" w:rsidRDefault="00DC143A">
            <w:pPr>
              <w:pStyle w:val="TableParagraph"/>
              <w:tabs>
                <w:tab w:val="left" w:pos="2691"/>
              </w:tabs>
              <w:spacing w:line="251" w:lineRule="exact"/>
              <w:ind w:left="150" w:right="-15"/>
            </w:pPr>
            <w:r>
              <w:rPr>
                <w:spacing w:val="-2"/>
              </w:rPr>
              <w:t>аудиовидеоподдержкой,</w:t>
            </w:r>
            <w:r>
              <w:tab/>
            </w:r>
            <w:r>
              <w:rPr>
                <w:spacing w:val="-2"/>
              </w:rPr>
              <w:t>включая</w:t>
            </w:r>
          </w:p>
          <w:p w:rsidR="00A74CF0" w:rsidRDefault="00DC143A">
            <w:pPr>
              <w:pStyle w:val="TableParagraph"/>
              <w:spacing w:line="250" w:lineRule="atLeast"/>
              <w:ind w:left="150" w:right="-15"/>
            </w:pPr>
            <w:r>
              <w:t>выступление</w:t>
            </w:r>
            <w:r>
              <w:rPr>
                <w:spacing w:val="-3"/>
              </w:rPr>
              <w:t xml:space="preserve"> </w:t>
            </w:r>
            <w:r>
              <w:t xml:space="preserve">перед дистанционной </w:t>
            </w:r>
            <w:r>
              <w:rPr>
                <w:spacing w:val="-2"/>
              </w:rPr>
              <w:t>аудиторией</w:t>
            </w:r>
          </w:p>
        </w:tc>
        <w:tc>
          <w:tcPr>
            <w:tcW w:w="1859" w:type="dxa"/>
            <w:vMerge w:val="restart"/>
          </w:tcPr>
          <w:p w:rsidR="00A74CF0" w:rsidRDefault="00DC143A">
            <w:pPr>
              <w:pStyle w:val="TableParagraph"/>
              <w:tabs>
                <w:tab w:val="left" w:pos="481"/>
                <w:tab w:val="left" w:pos="1440"/>
              </w:tabs>
              <w:spacing w:line="237" w:lineRule="auto"/>
              <w:ind w:left="44" w:right="-15"/>
            </w:pPr>
            <w:r>
              <w:rPr>
                <w:spacing w:val="-10"/>
              </w:rPr>
              <w:t>В</w:t>
            </w:r>
            <w:r>
              <w:tab/>
            </w:r>
            <w:r>
              <w:rPr>
                <w:spacing w:val="-2"/>
              </w:rPr>
              <w:t>рамках</w:t>
            </w:r>
            <w:r>
              <w:tab/>
            </w:r>
            <w:r>
              <w:rPr>
                <w:spacing w:val="-4"/>
              </w:rPr>
              <w:t xml:space="preserve">всех </w:t>
            </w:r>
            <w:r>
              <w:rPr>
                <w:spacing w:val="-2"/>
              </w:rPr>
              <w:t>предметов</w:t>
            </w:r>
          </w:p>
        </w:tc>
        <w:tc>
          <w:tcPr>
            <w:tcW w:w="1809" w:type="dxa"/>
            <w:vMerge w:val="restart"/>
            <w:tcBorders>
              <w:right w:val="single" w:sz="6" w:space="0" w:color="000000"/>
            </w:tcBorders>
          </w:tcPr>
          <w:p w:rsidR="00A74CF0" w:rsidRDefault="00DC143A">
            <w:pPr>
              <w:pStyle w:val="TableParagraph"/>
              <w:tabs>
                <w:tab w:val="left" w:pos="1579"/>
              </w:tabs>
              <w:spacing w:line="237" w:lineRule="auto"/>
              <w:ind w:left="43" w:right="-15"/>
            </w:pPr>
            <w:r>
              <w:rPr>
                <w:spacing w:val="-2"/>
              </w:rPr>
              <w:t>Общение</w:t>
            </w:r>
            <w:r>
              <w:tab/>
            </w:r>
            <w:r>
              <w:rPr>
                <w:spacing w:val="-6"/>
              </w:rPr>
              <w:t xml:space="preserve">во </w:t>
            </w:r>
            <w:r>
              <w:t>внеурочное время</w:t>
            </w:r>
          </w:p>
        </w:tc>
      </w:tr>
      <w:tr w:rsidR="00A74CF0">
        <w:trPr>
          <w:trHeight w:val="1011"/>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556"/>
                <w:tab w:val="left" w:pos="2344"/>
              </w:tabs>
              <w:ind w:left="150" w:right="-15"/>
              <w:jc w:val="both"/>
            </w:pPr>
            <w:r>
              <w:rPr>
                <w:spacing w:val="-2"/>
              </w:rPr>
              <w:t>участие</w:t>
            </w:r>
            <w:r>
              <w:tab/>
            </w:r>
            <w:r>
              <w:rPr>
                <w:spacing w:val="-10"/>
              </w:rPr>
              <w:t>в</w:t>
            </w:r>
            <w:r>
              <w:tab/>
            </w:r>
            <w:r>
              <w:rPr>
                <w:spacing w:val="-2"/>
              </w:rPr>
              <w:t xml:space="preserve">обсуждении </w:t>
            </w:r>
            <w:r>
              <w:t>(аудиовидеофорум, текстовый форум)</w:t>
            </w:r>
            <w:r>
              <w:rPr>
                <w:spacing w:val="73"/>
              </w:rPr>
              <w:t xml:space="preserve">    </w:t>
            </w:r>
            <w:r>
              <w:t>с</w:t>
            </w:r>
            <w:r>
              <w:rPr>
                <w:spacing w:val="73"/>
              </w:rPr>
              <w:t xml:space="preserve">    </w:t>
            </w:r>
            <w:r>
              <w:rPr>
                <w:spacing w:val="-2"/>
              </w:rPr>
              <w:t>использованием</w:t>
            </w:r>
          </w:p>
          <w:p w:rsidR="00A74CF0" w:rsidRDefault="00DC143A">
            <w:pPr>
              <w:pStyle w:val="TableParagraph"/>
              <w:spacing w:line="237" w:lineRule="exact"/>
              <w:ind w:left="150"/>
              <w:jc w:val="both"/>
            </w:pPr>
            <w:r>
              <w:t>возможностей</w:t>
            </w:r>
            <w:r>
              <w:rPr>
                <w:spacing w:val="-12"/>
              </w:rPr>
              <w:t xml:space="preserve"> </w:t>
            </w:r>
            <w:r>
              <w:rPr>
                <w:spacing w:val="-2"/>
              </w:rPr>
              <w:t>Интернета</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58"/>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958"/>
                <w:tab w:val="left" w:pos="2150"/>
                <w:tab w:val="left" w:pos="3163"/>
              </w:tabs>
              <w:spacing w:line="237" w:lineRule="auto"/>
              <w:ind w:left="150" w:right="-15"/>
            </w:pPr>
            <w:r>
              <w:rPr>
                <w:spacing w:val="-2"/>
              </w:rPr>
              <w:t>использование</w:t>
            </w:r>
            <w:r>
              <w:tab/>
            </w:r>
            <w:r>
              <w:tab/>
            </w:r>
            <w:r>
              <w:rPr>
                <w:spacing w:val="-2"/>
              </w:rPr>
              <w:t>возможностей электронной</w:t>
            </w:r>
            <w:r>
              <w:tab/>
            </w:r>
            <w:r>
              <w:rPr>
                <w:spacing w:val="-4"/>
              </w:rPr>
              <w:t>почты</w:t>
            </w:r>
            <w:r>
              <w:tab/>
            </w:r>
            <w:r>
              <w:rPr>
                <w:spacing w:val="-5"/>
              </w:rPr>
              <w:t>для</w:t>
            </w:r>
          </w:p>
          <w:p w:rsidR="00A74CF0" w:rsidRDefault="00DC143A">
            <w:pPr>
              <w:pStyle w:val="TableParagraph"/>
              <w:spacing w:line="238" w:lineRule="exact"/>
              <w:ind w:left="150"/>
            </w:pPr>
            <w:r>
              <w:rPr>
                <w:spacing w:val="-2"/>
              </w:rPr>
              <w:t>информационного</w:t>
            </w:r>
            <w:r>
              <w:rPr>
                <w:spacing w:val="15"/>
              </w:rPr>
              <w:t xml:space="preserve"> </w:t>
            </w:r>
            <w:r>
              <w:rPr>
                <w:spacing w:val="-2"/>
              </w:rPr>
              <w:t>обмена</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57"/>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spacing w:line="249" w:lineRule="exact"/>
              <w:ind w:left="150" w:right="-15"/>
            </w:pPr>
            <w:r>
              <w:t>ведение</w:t>
            </w:r>
            <w:r>
              <w:rPr>
                <w:spacing w:val="33"/>
              </w:rPr>
              <w:t xml:space="preserve"> </w:t>
            </w:r>
            <w:r>
              <w:t>личного</w:t>
            </w:r>
            <w:r>
              <w:rPr>
                <w:spacing w:val="35"/>
              </w:rPr>
              <w:t xml:space="preserve"> </w:t>
            </w:r>
            <w:r>
              <w:t>дневника</w:t>
            </w:r>
            <w:r>
              <w:rPr>
                <w:spacing w:val="43"/>
              </w:rPr>
              <w:t xml:space="preserve"> </w:t>
            </w:r>
            <w:r>
              <w:rPr>
                <w:spacing w:val="-2"/>
              </w:rPr>
              <w:t>(блога)</w:t>
            </w:r>
          </w:p>
          <w:p w:rsidR="00A74CF0" w:rsidRDefault="00DC143A">
            <w:pPr>
              <w:pStyle w:val="TableParagraph"/>
              <w:spacing w:line="250" w:lineRule="exact"/>
              <w:ind w:left="150" w:right="-15"/>
            </w:pPr>
            <w:r>
              <w:t>с</w:t>
            </w:r>
            <w:r>
              <w:rPr>
                <w:spacing w:val="80"/>
              </w:rPr>
              <w:t xml:space="preserve"> </w:t>
            </w:r>
            <w:r>
              <w:t>использованием</w:t>
            </w:r>
            <w:r>
              <w:rPr>
                <w:spacing w:val="80"/>
              </w:rPr>
              <w:t xml:space="preserve"> </w:t>
            </w:r>
            <w:r>
              <w:t xml:space="preserve">возможностей </w:t>
            </w:r>
            <w:r>
              <w:rPr>
                <w:spacing w:val="-2"/>
              </w:rPr>
              <w:t>Интернета</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521"/>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ind w:left="150" w:right="-15"/>
              <w:jc w:val="both"/>
            </w:pPr>
            <w:r>
              <w:t>образовательное взаимодействие в информационном пространстве школы (получение и выполнение заданий,</w:t>
            </w:r>
            <w:r>
              <w:rPr>
                <w:spacing w:val="17"/>
              </w:rPr>
              <w:t xml:space="preserve"> </w:t>
            </w:r>
            <w:r>
              <w:t>получение</w:t>
            </w:r>
            <w:r>
              <w:rPr>
                <w:spacing w:val="15"/>
              </w:rPr>
              <w:t xml:space="preserve"> </w:t>
            </w:r>
            <w:r>
              <w:rPr>
                <w:spacing w:val="-2"/>
              </w:rPr>
              <w:t>комментариев,</w:t>
            </w:r>
          </w:p>
          <w:p w:rsidR="00A74CF0" w:rsidRDefault="00DC143A">
            <w:pPr>
              <w:pStyle w:val="TableParagraph"/>
              <w:spacing w:line="250" w:lineRule="atLeast"/>
              <w:ind w:left="150"/>
              <w:jc w:val="both"/>
            </w:pPr>
            <w:r>
              <w:t>совершенствование своей работы, формирование портфолио)</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3010"/>
              </w:tabs>
              <w:spacing w:line="247" w:lineRule="exact"/>
              <w:ind w:left="150" w:right="-15"/>
            </w:pPr>
            <w:r>
              <w:rPr>
                <w:spacing w:val="-2"/>
              </w:rPr>
              <w:t>соблюдение</w:t>
            </w:r>
            <w:r>
              <w:tab/>
            </w:r>
            <w:r>
              <w:rPr>
                <w:spacing w:val="-4"/>
              </w:rPr>
              <w:t>норм</w:t>
            </w:r>
          </w:p>
          <w:p w:rsidR="00A74CF0" w:rsidRDefault="00DC143A">
            <w:pPr>
              <w:pStyle w:val="TableParagraph"/>
              <w:tabs>
                <w:tab w:val="left" w:pos="490"/>
                <w:tab w:val="left" w:pos="1303"/>
                <w:tab w:val="left" w:pos="2415"/>
                <w:tab w:val="left" w:pos="2746"/>
              </w:tabs>
              <w:ind w:left="150" w:right="-15"/>
            </w:pPr>
            <w:r>
              <w:t>информационной</w:t>
            </w:r>
            <w:r>
              <w:rPr>
                <w:spacing w:val="36"/>
              </w:rPr>
              <w:t xml:space="preserve"> </w:t>
            </w:r>
            <w:r>
              <w:t>культуры,</w:t>
            </w:r>
            <w:r>
              <w:rPr>
                <w:spacing w:val="37"/>
              </w:rPr>
              <w:t xml:space="preserve"> </w:t>
            </w:r>
            <w:r>
              <w:t xml:space="preserve">этики </w:t>
            </w:r>
            <w:r>
              <w:rPr>
                <w:spacing w:val="-10"/>
              </w:rPr>
              <w:t>и</w:t>
            </w:r>
            <w:r>
              <w:tab/>
            </w:r>
            <w:r>
              <w:rPr>
                <w:spacing w:val="-2"/>
              </w:rPr>
              <w:t>права;</w:t>
            </w:r>
            <w:r>
              <w:tab/>
            </w:r>
            <w:r>
              <w:rPr>
                <w:spacing w:val="-2"/>
              </w:rPr>
              <w:t>уважение</w:t>
            </w:r>
            <w:r>
              <w:tab/>
            </w:r>
            <w:r>
              <w:rPr>
                <w:spacing w:val="-10"/>
              </w:rPr>
              <w:t>к</w:t>
            </w:r>
            <w:r>
              <w:tab/>
            </w:r>
            <w:r>
              <w:rPr>
                <w:spacing w:val="-2"/>
              </w:rPr>
              <w:t>частной</w:t>
            </w:r>
          </w:p>
          <w:p w:rsidR="00A74CF0" w:rsidRDefault="00DC143A">
            <w:pPr>
              <w:pStyle w:val="TableParagraph"/>
              <w:spacing w:line="250" w:lineRule="exact"/>
              <w:ind w:left="150" w:right="-15"/>
            </w:pPr>
            <w:r>
              <w:t>информации</w:t>
            </w:r>
            <w:r>
              <w:rPr>
                <w:spacing w:val="80"/>
              </w:rPr>
              <w:t xml:space="preserve"> </w:t>
            </w:r>
            <w:r>
              <w:t>и</w:t>
            </w:r>
            <w:r>
              <w:rPr>
                <w:spacing w:val="80"/>
              </w:rPr>
              <w:t xml:space="preserve"> </w:t>
            </w:r>
            <w:r>
              <w:t>информационным правам других людей</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507"/>
        </w:trPr>
        <w:tc>
          <w:tcPr>
            <w:tcW w:w="2773" w:type="dxa"/>
            <w:tcBorders>
              <w:left w:val="single" w:sz="6" w:space="0" w:color="000000"/>
            </w:tcBorders>
          </w:tcPr>
          <w:p w:rsidR="00A74CF0" w:rsidRDefault="00DC143A">
            <w:pPr>
              <w:pStyle w:val="TableParagraph"/>
              <w:tabs>
                <w:tab w:val="left" w:pos="1102"/>
                <w:tab w:val="left" w:pos="1591"/>
              </w:tabs>
              <w:spacing w:line="249" w:lineRule="exact"/>
              <w:ind w:left="148" w:right="-15"/>
            </w:pPr>
            <w:r>
              <w:rPr>
                <w:spacing w:val="-2"/>
              </w:rPr>
              <w:t>Поиск</w:t>
            </w:r>
            <w:r>
              <w:tab/>
            </w:r>
            <w:r>
              <w:rPr>
                <w:spacing w:val="-10"/>
              </w:rPr>
              <w:t>и</w:t>
            </w:r>
            <w:r>
              <w:tab/>
            </w:r>
            <w:r>
              <w:rPr>
                <w:spacing w:val="-2"/>
              </w:rPr>
              <w:t>организация</w:t>
            </w:r>
          </w:p>
          <w:p w:rsidR="00A74CF0" w:rsidRDefault="00DC143A">
            <w:pPr>
              <w:pStyle w:val="TableParagraph"/>
              <w:spacing w:before="1" w:line="238" w:lineRule="exact"/>
              <w:ind w:left="148"/>
            </w:pPr>
            <w:r>
              <w:t>хранения</w:t>
            </w:r>
            <w:r>
              <w:rPr>
                <w:spacing w:val="-5"/>
              </w:rPr>
              <w:t xml:space="preserve"> </w:t>
            </w:r>
            <w:r>
              <w:rPr>
                <w:spacing w:val="-2"/>
              </w:rPr>
              <w:t>информации</w:t>
            </w:r>
          </w:p>
        </w:tc>
        <w:tc>
          <w:tcPr>
            <w:tcW w:w="3501" w:type="dxa"/>
          </w:tcPr>
          <w:p w:rsidR="00A74CF0" w:rsidRDefault="00DC143A">
            <w:pPr>
              <w:pStyle w:val="TableParagraph"/>
              <w:spacing w:line="249" w:lineRule="exact"/>
              <w:ind w:left="150" w:right="-15"/>
            </w:pPr>
            <w:r>
              <w:t>использование</w:t>
            </w:r>
            <w:r>
              <w:rPr>
                <w:spacing w:val="9"/>
              </w:rPr>
              <w:t xml:space="preserve"> </w:t>
            </w:r>
            <w:r>
              <w:t>различных</w:t>
            </w:r>
            <w:r>
              <w:rPr>
                <w:spacing w:val="13"/>
              </w:rPr>
              <w:t xml:space="preserve"> </w:t>
            </w:r>
            <w:r>
              <w:rPr>
                <w:spacing w:val="-2"/>
              </w:rPr>
              <w:t>приёмов</w:t>
            </w:r>
          </w:p>
          <w:p w:rsidR="00A74CF0" w:rsidRDefault="00DC143A">
            <w:pPr>
              <w:pStyle w:val="TableParagraph"/>
              <w:spacing w:before="1" w:line="238" w:lineRule="exact"/>
              <w:ind w:left="150"/>
            </w:pPr>
            <w:r>
              <w:t>поиска</w:t>
            </w:r>
            <w:r>
              <w:rPr>
                <w:spacing w:val="61"/>
              </w:rPr>
              <w:t xml:space="preserve"> </w:t>
            </w:r>
            <w:r>
              <w:t>информации</w:t>
            </w:r>
            <w:r>
              <w:rPr>
                <w:spacing w:val="57"/>
              </w:rPr>
              <w:t xml:space="preserve"> </w:t>
            </w:r>
            <w:r>
              <w:t>в</w:t>
            </w:r>
            <w:r>
              <w:rPr>
                <w:spacing w:val="60"/>
              </w:rPr>
              <w:t xml:space="preserve"> </w:t>
            </w:r>
            <w:r>
              <w:rPr>
                <w:spacing w:val="-2"/>
              </w:rPr>
              <w:t>Интернете,</w:t>
            </w:r>
          </w:p>
        </w:tc>
        <w:tc>
          <w:tcPr>
            <w:tcW w:w="1859" w:type="dxa"/>
          </w:tcPr>
          <w:p w:rsidR="00A74CF0" w:rsidRDefault="00DC143A">
            <w:pPr>
              <w:pStyle w:val="TableParagraph"/>
              <w:spacing w:line="249" w:lineRule="exact"/>
              <w:ind w:left="44"/>
            </w:pPr>
            <w:r>
              <w:rPr>
                <w:spacing w:val="-2"/>
              </w:rPr>
              <w:t>Преимущественно</w:t>
            </w:r>
          </w:p>
          <w:p w:rsidR="00A74CF0" w:rsidRDefault="00DC143A">
            <w:pPr>
              <w:pStyle w:val="TableParagraph"/>
              <w:tabs>
                <w:tab w:val="left" w:pos="1187"/>
              </w:tabs>
              <w:spacing w:before="1" w:line="238" w:lineRule="exact"/>
              <w:ind w:left="44" w:right="-15"/>
            </w:pPr>
            <w:r>
              <w:rPr>
                <w:spacing w:val="-10"/>
              </w:rPr>
              <w:t>в</w:t>
            </w:r>
            <w:r>
              <w:tab/>
            </w:r>
            <w:r>
              <w:rPr>
                <w:spacing w:val="-2"/>
              </w:rPr>
              <w:t>рамках</w:t>
            </w:r>
          </w:p>
        </w:tc>
        <w:tc>
          <w:tcPr>
            <w:tcW w:w="1809" w:type="dxa"/>
            <w:tcBorders>
              <w:right w:val="single" w:sz="6" w:space="0" w:color="000000"/>
            </w:tcBorders>
          </w:tcPr>
          <w:p w:rsidR="00A74CF0" w:rsidRDefault="00DC143A">
            <w:pPr>
              <w:pStyle w:val="TableParagraph"/>
              <w:tabs>
                <w:tab w:val="left" w:pos="1675"/>
              </w:tabs>
              <w:spacing w:line="249" w:lineRule="exact"/>
              <w:ind w:left="43" w:right="-15"/>
            </w:pPr>
            <w:r>
              <w:rPr>
                <w:spacing w:val="-2"/>
              </w:rPr>
              <w:t>Поиск</w:t>
            </w:r>
            <w:r>
              <w:tab/>
            </w:r>
            <w:r>
              <w:rPr>
                <w:spacing w:val="-10"/>
              </w:rPr>
              <w:t>и</w:t>
            </w:r>
          </w:p>
          <w:p w:rsidR="00A74CF0" w:rsidRDefault="00DC143A">
            <w:pPr>
              <w:pStyle w:val="TableParagraph"/>
              <w:spacing w:before="1" w:line="238" w:lineRule="exact"/>
              <w:ind w:left="43"/>
            </w:pPr>
            <w:r>
              <w:rPr>
                <w:spacing w:val="-2"/>
              </w:rPr>
              <w:t>сохранение</w:t>
            </w:r>
          </w:p>
        </w:tc>
      </w:tr>
    </w:tbl>
    <w:p w:rsidR="00A74CF0" w:rsidRDefault="00A74CF0">
      <w:pPr>
        <w:spacing w:line="238" w:lineRule="exact"/>
        <w:sectPr w:rsidR="00A74CF0">
          <w:type w:val="continuous"/>
          <w:pgSz w:w="11910" w:h="16840"/>
          <w:pgMar w:top="1160" w:right="160" w:bottom="835" w:left="1000" w:header="720" w:footer="720" w:gutter="0"/>
          <w:cols w:space="720"/>
        </w:sectPr>
      </w:pPr>
    </w:p>
    <w:tbl>
      <w:tblPr>
        <w:tblStyle w:val="30"/>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73"/>
        <w:gridCol w:w="3501"/>
        <w:gridCol w:w="1859"/>
        <w:gridCol w:w="1809"/>
      </w:tblGrid>
      <w:tr w:rsidR="00A74CF0">
        <w:trPr>
          <w:trHeight w:val="762"/>
        </w:trPr>
        <w:tc>
          <w:tcPr>
            <w:tcW w:w="2773" w:type="dxa"/>
            <w:vMerge w:val="restart"/>
            <w:tcBorders>
              <w:left w:val="single" w:sz="6" w:space="0" w:color="000000"/>
            </w:tcBorders>
          </w:tcPr>
          <w:p w:rsidR="00A74CF0" w:rsidRDefault="00A74CF0">
            <w:pPr>
              <w:pStyle w:val="TableParagraph"/>
            </w:pPr>
          </w:p>
        </w:tc>
        <w:tc>
          <w:tcPr>
            <w:tcW w:w="3501" w:type="dxa"/>
          </w:tcPr>
          <w:p w:rsidR="00A74CF0" w:rsidRDefault="00DC143A">
            <w:pPr>
              <w:pStyle w:val="TableParagraph"/>
              <w:spacing w:line="242" w:lineRule="auto"/>
              <w:ind w:left="150" w:right="-15"/>
            </w:pPr>
            <w:r>
              <w:t>поисковых</w:t>
            </w:r>
            <w:r>
              <w:rPr>
                <w:spacing w:val="80"/>
              </w:rPr>
              <w:t xml:space="preserve"> </w:t>
            </w:r>
            <w:r>
              <w:t>сервисов,</w:t>
            </w:r>
            <w:r>
              <w:rPr>
                <w:spacing w:val="80"/>
              </w:rPr>
              <w:t xml:space="preserve"> </w:t>
            </w:r>
            <w:r>
              <w:t>построение запросов</w:t>
            </w:r>
            <w:r>
              <w:rPr>
                <w:spacing w:val="-4"/>
              </w:rPr>
              <w:t xml:space="preserve"> </w:t>
            </w:r>
            <w:r>
              <w:t>для</w:t>
            </w:r>
            <w:r>
              <w:rPr>
                <w:spacing w:val="-4"/>
              </w:rPr>
              <w:t xml:space="preserve"> </w:t>
            </w:r>
            <w:r>
              <w:t>поиска</w:t>
            </w:r>
            <w:r>
              <w:rPr>
                <w:spacing w:val="-2"/>
              </w:rPr>
              <w:t xml:space="preserve"> </w:t>
            </w:r>
            <w:r>
              <w:t>информации</w:t>
            </w:r>
            <w:r>
              <w:rPr>
                <w:spacing w:val="-6"/>
              </w:rPr>
              <w:t xml:space="preserve"> </w:t>
            </w:r>
            <w:r>
              <w:rPr>
                <w:spacing w:val="-10"/>
              </w:rPr>
              <w:t>и</w:t>
            </w:r>
          </w:p>
          <w:p w:rsidR="00A74CF0" w:rsidRDefault="00DC143A">
            <w:pPr>
              <w:pStyle w:val="TableParagraph"/>
              <w:spacing w:line="236" w:lineRule="exact"/>
              <w:ind w:left="150"/>
            </w:pPr>
            <w:r>
              <w:t>анализ</w:t>
            </w:r>
            <w:r>
              <w:rPr>
                <w:spacing w:val="-11"/>
              </w:rPr>
              <w:t xml:space="preserve"> </w:t>
            </w:r>
            <w:r>
              <w:t>результатов</w:t>
            </w:r>
            <w:r>
              <w:rPr>
                <w:spacing w:val="-3"/>
              </w:rPr>
              <w:t xml:space="preserve"> </w:t>
            </w:r>
            <w:r>
              <w:rPr>
                <w:spacing w:val="-2"/>
              </w:rPr>
              <w:t>поиска</w:t>
            </w:r>
          </w:p>
        </w:tc>
        <w:tc>
          <w:tcPr>
            <w:tcW w:w="1859" w:type="dxa"/>
            <w:vMerge w:val="restart"/>
          </w:tcPr>
          <w:p w:rsidR="00A74CF0" w:rsidRDefault="00DC143A">
            <w:pPr>
              <w:pStyle w:val="TableParagraph"/>
              <w:spacing w:line="249" w:lineRule="exact"/>
              <w:ind w:left="44"/>
            </w:pPr>
            <w:r>
              <w:rPr>
                <w:spacing w:val="-2"/>
              </w:rPr>
              <w:t>предметов</w:t>
            </w:r>
          </w:p>
          <w:p w:rsidR="00A74CF0" w:rsidRDefault="00DC143A">
            <w:pPr>
              <w:pStyle w:val="TableParagraph"/>
              <w:spacing w:before="1"/>
              <w:ind w:left="44"/>
            </w:pPr>
            <w:r>
              <w:rPr>
                <w:spacing w:val="-2"/>
              </w:rPr>
              <w:t>«История»,</w:t>
            </w:r>
          </w:p>
          <w:p w:rsidR="00A74CF0" w:rsidRDefault="00DC143A">
            <w:pPr>
              <w:pStyle w:val="TableParagraph"/>
              <w:spacing w:before="2" w:line="251" w:lineRule="exact"/>
              <w:ind w:left="44"/>
            </w:pPr>
            <w:r>
              <w:rPr>
                <w:spacing w:val="-2"/>
              </w:rPr>
              <w:t>«Литература»,</w:t>
            </w:r>
          </w:p>
          <w:p w:rsidR="00A74CF0" w:rsidRDefault="00DC143A">
            <w:pPr>
              <w:pStyle w:val="TableParagraph"/>
              <w:spacing w:line="251" w:lineRule="exact"/>
              <w:ind w:left="44"/>
            </w:pPr>
            <w:r>
              <w:rPr>
                <w:spacing w:val="-2"/>
              </w:rPr>
              <w:t>«География»,</w:t>
            </w:r>
          </w:p>
          <w:p w:rsidR="00A74CF0" w:rsidRDefault="00DC143A">
            <w:pPr>
              <w:pStyle w:val="TableParagraph"/>
              <w:spacing w:before="1"/>
              <w:ind w:left="44"/>
            </w:pPr>
            <w:r>
              <w:rPr>
                <w:spacing w:val="-2"/>
              </w:rPr>
              <w:t>«Технология»,</w:t>
            </w:r>
          </w:p>
          <w:p w:rsidR="00A74CF0" w:rsidRDefault="00DC143A">
            <w:pPr>
              <w:pStyle w:val="TableParagraph"/>
              <w:spacing w:before="2"/>
              <w:ind w:left="44"/>
            </w:pPr>
            <w:r>
              <w:rPr>
                <w:spacing w:val="-2"/>
              </w:rPr>
              <w:t>«Информатика»</w:t>
            </w:r>
          </w:p>
        </w:tc>
        <w:tc>
          <w:tcPr>
            <w:tcW w:w="1809" w:type="dxa"/>
            <w:vMerge w:val="restart"/>
            <w:tcBorders>
              <w:right w:val="single" w:sz="6" w:space="0" w:color="000000"/>
            </w:tcBorders>
          </w:tcPr>
          <w:p w:rsidR="00A74CF0" w:rsidRDefault="00DC143A">
            <w:pPr>
              <w:pStyle w:val="TableParagraph"/>
              <w:tabs>
                <w:tab w:val="left" w:pos="1678"/>
              </w:tabs>
              <w:ind w:left="43" w:right="-15"/>
            </w:pPr>
            <w:r>
              <w:rPr>
                <w:spacing w:val="-2"/>
              </w:rPr>
              <w:t>информации</w:t>
            </w:r>
            <w:r>
              <w:tab/>
            </w:r>
            <w:r>
              <w:rPr>
                <w:spacing w:val="-41"/>
              </w:rPr>
              <w:t xml:space="preserve"> </w:t>
            </w:r>
            <w:r>
              <w:rPr>
                <w:spacing w:val="-2"/>
              </w:rPr>
              <w:t>в рамках</w:t>
            </w:r>
            <w:r>
              <w:rPr>
                <w:spacing w:val="40"/>
              </w:rPr>
              <w:t xml:space="preserve"> </w:t>
            </w:r>
            <w:r>
              <w:rPr>
                <w:spacing w:val="-2"/>
              </w:rPr>
              <w:t>внеурочной</w:t>
            </w:r>
            <w:r>
              <w:tab/>
            </w:r>
            <w:r>
              <w:rPr>
                <w:spacing w:val="-10"/>
              </w:rPr>
              <w:t xml:space="preserve">и </w:t>
            </w:r>
            <w:r>
              <w:rPr>
                <w:spacing w:val="-2"/>
              </w:rPr>
              <w:t>внешкольной деятельности</w:t>
            </w:r>
          </w:p>
        </w:tc>
      </w:tr>
      <w:tr w:rsidR="00A74CF0">
        <w:trPr>
          <w:trHeight w:val="126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ind w:left="150" w:right="-15"/>
              <w:jc w:val="both"/>
            </w:pPr>
            <w:r>
              <w:t>использование приёмов поиска информации на персональном компьютере, в информационной среде</w:t>
            </w:r>
            <w:r>
              <w:rPr>
                <w:spacing w:val="26"/>
              </w:rPr>
              <w:t xml:space="preserve"> </w:t>
            </w:r>
            <w:r>
              <w:t>школы</w:t>
            </w:r>
            <w:r>
              <w:rPr>
                <w:spacing w:val="34"/>
              </w:rPr>
              <w:t xml:space="preserve"> </w:t>
            </w:r>
            <w:r>
              <w:t>и</w:t>
            </w:r>
            <w:r>
              <w:rPr>
                <w:spacing w:val="35"/>
              </w:rPr>
              <w:t xml:space="preserve"> </w:t>
            </w:r>
            <w:r>
              <w:t>в</w:t>
            </w:r>
            <w:r>
              <w:rPr>
                <w:spacing w:val="35"/>
              </w:rPr>
              <w:t xml:space="preserve"> </w:t>
            </w:r>
            <w:r>
              <w:rPr>
                <w:spacing w:val="-2"/>
              </w:rPr>
              <w:t>образовательном</w:t>
            </w:r>
          </w:p>
          <w:p w:rsidR="00A74CF0" w:rsidRDefault="00DC143A">
            <w:pPr>
              <w:pStyle w:val="TableParagraph"/>
              <w:spacing w:line="238" w:lineRule="exact"/>
              <w:ind w:left="150"/>
            </w:pPr>
            <w:r>
              <w:rPr>
                <w:spacing w:val="-2"/>
              </w:rPr>
              <w:t>пространстве</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01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477"/>
              </w:tabs>
              <w:ind w:left="150" w:right="-15"/>
              <w:jc w:val="both"/>
            </w:pPr>
            <w:r>
              <w:rPr>
                <w:spacing w:val="-2"/>
              </w:rPr>
              <w:t>использование</w:t>
            </w:r>
            <w:r>
              <w:tab/>
            </w:r>
            <w:r>
              <w:rPr>
                <w:spacing w:val="-2"/>
              </w:rPr>
              <w:t xml:space="preserve">различных </w:t>
            </w:r>
            <w:r>
              <w:t>библиотечных, в том числе электронных,</w:t>
            </w:r>
            <w:r>
              <w:rPr>
                <w:spacing w:val="-4"/>
              </w:rPr>
              <w:t xml:space="preserve"> </w:t>
            </w:r>
            <w:r>
              <w:t>каталогов</w:t>
            </w:r>
            <w:r>
              <w:rPr>
                <w:spacing w:val="-5"/>
              </w:rPr>
              <w:t xml:space="preserve"> </w:t>
            </w:r>
            <w:r>
              <w:t>для</w:t>
            </w:r>
            <w:r>
              <w:rPr>
                <w:spacing w:val="-6"/>
              </w:rPr>
              <w:t xml:space="preserve"> </w:t>
            </w:r>
            <w:r>
              <w:rPr>
                <w:spacing w:val="-2"/>
              </w:rPr>
              <w:t>поиска</w:t>
            </w:r>
          </w:p>
          <w:p w:rsidR="00A74CF0" w:rsidRDefault="00DC143A">
            <w:pPr>
              <w:pStyle w:val="TableParagraph"/>
              <w:spacing w:line="238" w:lineRule="exact"/>
              <w:ind w:left="150"/>
              <w:jc w:val="both"/>
            </w:pPr>
            <w:r>
              <w:t>необходимых</w:t>
            </w:r>
            <w:r>
              <w:rPr>
                <w:spacing w:val="-10"/>
              </w:rPr>
              <w:t xml:space="preserve"> </w:t>
            </w:r>
            <w:r>
              <w:rPr>
                <w:spacing w:val="-4"/>
              </w:rPr>
              <w:t>книг</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6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spacing w:line="249" w:lineRule="exact"/>
              <w:ind w:left="150" w:right="-15"/>
            </w:pPr>
            <w:r>
              <w:t>поиск</w:t>
            </w:r>
            <w:r>
              <w:rPr>
                <w:spacing w:val="75"/>
                <w:w w:val="150"/>
              </w:rPr>
              <w:t xml:space="preserve"> </w:t>
            </w:r>
            <w:r>
              <w:t>информации</w:t>
            </w:r>
            <w:r>
              <w:rPr>
                <w:spacing w:val="74"/>
                <w:w w:val="150"/>
              </w:rPr>
              <w:t xml:space="preserve"> </w:t>
            </w:r>
            <w:r>
              <w:t>в</w:t>
            </w:r>
            <w:r>
              <w:rPr>
                <w:spacing w:val="78"/>
                <w:w w:val="150"/>
              </w:rPr>
              <w:t xml:space="preserve"> </w:t>
            </w:r>
            <w:r>
              <w:rPr>
                <w:spacing w:val="-2"/>
              </w:rPr>
              <w:t>различных</w:t>
            </w:r>
          </w:p>
          <w:p w:rsidR="00A74CF0" w:rsidRDefault="00DC143A">
            <w:pPr>
              <w:pStyle w:val="TableParagraph"/>
              <w:tabs>
                <w:tab w:val="left" w:pos="1033"/>
                <w:tab w:val="left" w:pos="2165"/>
                <w:tab w:val="left" w:pos="3369"/>
              </w:tabs>
              <w:spacing w:line="250" w:lineRule="exact"/>
              <w:ind w:left="150" w:right="-15"/>
            </w:pPr>
            <w:r>
              <w:rPr>
                <w:spacing w:val="-2"/>
              </w:rPr>
              <w:t>базах</w:t>
            </w:r>
            <w:r>
              <w:tab/>
            </w:r>
            <w:r>
              <w:rPr>
                <w:spacing w:val="-2"/>
              </w:rPr>
              <w:t>данных,</w:t>
            </w:r>
            <w:r>
              <w:tab/>
            </w:r>
            <w:r>
              <w:rPr>
                <w:spacing w:val="-2"/>
              </w:rPr>
              <w:t>создание</w:t>
            </w:r>
            <w:r>
              <w:tab/>
            </w:r>
            <w:r>
              <w:rPr>
                <w:spacing w:val="-10"/>
              </w:rPr>
              <w:t xml:space="preserve">и </w:t>
            </w:r>
            <w:r>
              <w:t>заполнение базы данных</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770"/>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227"/>
              </w:tabs>
              <w:ind w:left="150" w:right="-15"/>
              <w:jc w:val="both"/>
            </w:pPr>
            <w:r>
              <w:rPr>
                <w:spacing w:val="-2"/>
              </w:rPr>
              <w:t>формирование</w:t>
            </w:r>
            <w:r>
              <w:tab/>
            </w:r>
            <w:r>
              <w:rPr>
                <w:spacing w:val="-2"/>
              </w:rPr>
              <w:t xml:space="preserve">собственного </w:t>
            </w:r>
            <w:r>
              <w:t>информационного пространства: создание систем папок и размещение в них нужных информационных источников, размещение</w:t>
            </w:r>
            <w:r>
              <w:rPr>
                <w:spacing w:val="64"/>
                <w:w w:val="150"/>
              </w:rPr>
              <w:t xml:space="preserve">   </w:t>
            </w:r>
            <w:r>
              <w:t>информации</w:t>
            </w:r>
            <w:r>
              <w:rPr>
                <w:spacing w:val="68"/>
                <w:w w:val="150"/>
              </w:rPr>
              <w:t xml:space="preserve">   </w:t>
            </w:r>
            <w:r>
              <w:rPr>
                <w:spacing w:val="-10"/>
              </w:rPr>
              <w:t>в</w:t>
            </w:r>
          </w:p>
          <w:p w:rsidR="00A74CF0" w:rsidRDefault="00DC143A">
            <w:pPr>
              <w:pStyle w:val="TableParagraph"/>
              <w:spacing w:line="238" w:lineRule="exact"/>
              <w:ind w:left="150"/>
            </w:pPr>
            <w:r>
              <w:rPr>
                <w:spacing w:val="-2"/>
              </w:rPr>
              <w:t>Интернете</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58"/>
        </w:trPr>
        <w:tc>
          <w:tcPr>
            <w:tcW w:w="2773" w:type="dxa"/>
            <w:vMerge w:val="restart"/>
            <w:tcBorders>
              <w:left w:val="single" w:sz="6" w:space="0" w:color="000000"/>
            </w:tcBorders>
          </w:tcPr>
          <w:p w:rsidR="00A74CF0" w:rsidRDefault="00DC143A">
            <w:pPr>
              <w:pStyle w:val="TableParagraph"/>
              <w:tabs>
                <w:tab w:val="left" w:pos="1515"/>
              </w:tabs>
              <w:spacing w:line="242" w:lineRule="auto"/>
              <w:ind w:left="148" w:right="-15"/>
              <w:jc w:val="both"/>
            </w:pPr>
            <w:r>
              <w:rPr>
                <w:spacing w:val="-2"/>
              </w:rPr>
              <w:t>Анализ</w:t>
            </w:r>
            <w:r>
              <w:tab/>
            </w:r>
            <w:r>
              <w:rPr>
                <w:spacing w:val="-2"/>
              </w:rPr>
              <w:t xml:space="preserve">информации, </w:t>
            </w:r>
            <w:r>
              <w:t>математическая обработка данных в исследовании</w:t>
            </w:r>
          </w:p>
        </w:tc>
        <w:tc>
          <w:tcPr>
            <w:tcW w:w="3501" w:type="dxa"/>
          </w:tcPr>
          <w:p w:rsidR="00A74CF0" w:rsidRDefault="00DC143A">
            <w:pPr>
              <w:pStyle w:val="TableParagraph"/>
              <w:tabs>
                <w:tab w:val="left" w:pos="802"/>
                <w:tab w:val="left" w:pos="2142"/>
                <w:tab w:val="left" w:pos="3369"/>
              </w:tabs>
              <w:spacing w:line="242" w:lineRule="auto"/>
              <w:ind w:left="150" w:right="-15"/>
            </w:pPr>
            <w:r>
              <w:rPr>
                <w:spacing w:val="-4"/>
              </w:rPr>
              <w:t>ввод</w:t>
            </w:r>
            <w:r>
              <w:tab/>
            </w:r>
            <w:r>
              <w:rPr>
                <w:spacing w:val="-2"/>
              </w:rPr>
              <w:t>результатов</w:t>
            </w:r>
            <w:r>
              <w:tab/>
            </w:r>
            <w:r>
              <w:rPr>
                <w:spacing w:val="-2"/>
              </w:rPr>
              <w:t>измерений</w:t>
            </w:r>
            <w:r>
              <w:tab/>
            </w:r>
            <w:r>
              <w:rPr>
                <w:spacing w:val="-10"/>
              </w:rPr>
              <w:t xml:space="preserve">и </w:t>
            </w:r>
            <w:r>
              <w:t>других</w:t>
            </w:r>
            <w:r>
              <w:rPr>
                <w:spacing w:val="57"/>
              </w:rPr>
              <w:t xml:space="preserve"> </w:t>
            </w:r>
            <w:r>
              <w:t>цифровых</w:t>
            </w:r>
            <w:r>
              <w:rPr>
                <w:spacing w:val="60"/>
              </w:rPr>
              <w:t xml:space="preserve"> </w:t>
            </w:r>
            <w:r>
              <w:t>данных</w:t>
            </w:r>
            <w:r>
              <w:rPr>
                <w:spacing w:val="61"/>
              </w:rPr>
              <w:t xml:space="preserve"> </w:t>
            </w:r>
            <w:r>
              <w:t>для</w:t>
            </w:r>
            <w:r>
              <w:rPr>
                <w:spacing w:val="55"/>
              </w:rPr>
              <w:t xml:space="preserve"> </w:t>
            </w:r>
            <w:r>
              <w:rPr>
                <w:spacing w:val="-5"/>
              </w:rPr>
              <w:t>их</w:t>
            </w:r>
          </w:p>
          <w:p w:rsidR="00A74CF0" w:rsidRDefault="00DC143A">
            <w:pPr>
              <w:pStyle w:val="TableParagraph"/>
              <w:spacing w:line="236" w:lineRule="exact"/>
              <w:ind w:left="150"/>
            </w:pPr>
            <w:r>
              <w:rPr>
                <w:spacing w:val="-2"/>
              </w:rPr>
              <w:t>обработки</w:t>
            </w:r>
          </w:p>
        </w:tc>
        <w:tc>
          <w:tcPr>
            <w:tcW w:w="1859" w:type="dxa"/>
            <w:vMerge w:val="restart"/>
          </w:tcPr>
          <w:p w:rsidR="00A74CF0" w:rsidRDefault="00DC143A">
            <w:pPr>
              <w:pStyle w:val="TableParagraph"/>
              <w:tabs>
                <w:tab w:val="left" w:pos="1187"/>
              </w:tabs>
              <w:spacing w:line="242" w:lineRule="auto"/>
              <w:ind w:left="44" w:right="-15"/>
            </w:pPr>
            <w:r>
              <w:rPr>
                <w:spacing w:val="-2"/>
              </w:rPr>
              <w:t xml:space="preserve">Преимущественно </w:t>
            </w:r>
            <w:r>
              <w:rPr>
                <w:spacing w:val="-10"/>
              </w:rPr>
              <w:t>в</w:t>
            </w:r>
            <w:r>
              <w:tab/>
            </w:r>
            <w:r>
              <w:rPr>
                <w:spacing w:val="-2"/>
              </w:rPr>
              <w:t>рамках</w:t>
            </w:r>
          </w:p>
          <w:p w:rsidR="00A74CF0" w:rsidRDefault="00DC143A">
            <w:pPr>
              <w:pStyle w:val="TableParagraph"/>
              <w:spacing w:line="251" w:lineRule="exact"/>
              <w:ind w:left="44"/>
            </w:pPr>
            <w:r>
              <w:rPr>
                <w:spacing w:val="-2"/>
              </w:rPr>
              <w:t>предметов</w:t>
            </w:r>
          </w:p>
          <w:p w:rsidR="00A74CF0" w:rsidRDefault="00DC143A">
            <w:pPr>
              <w:pStyle w:val="TableParagraph"/>
              <w:spacing w:line="251" w:lineRule="exact"/>
              <w:ind w:left="44"/>
            </w:pPr>
            <w:r>
              <w:rPr>
                <w:spacing w:val="-2"/>
              </w:rPr>
              <w:t>«Математика»,</w:t>
            </w:r>
          </w:p>
          <w:p w:rsidR="00A74CF0" w:rsidRDefault="00DC143A">
            <w:pPr>
              <w:pStyle w:val="TableParagraph"/>
              <w:spacing w:line="251" w:lineRule="exact"/>
              <w:ind w:left="44"/>
            </w:pPr>
            <w:r>
              <w:rPr>
                <w:spacing w:val="-2"/>
              </w:rPr>
              <w:t>«Биология»,</w:t>
            </w:r>
          </w:p>
          <w:p w:rsidR="00A74CF0" w:rsidRDefault="00DC143A">
            <w:pPr>
              <w:pStyle w:val="TableParagraph"/>
              <w:ind w:left="44"/>
            </w:pPr>
            <w:r>
              <w:rPr>
                <w:spacing w:val="-2"/>
              </w:rPr>
              <w:t>«Физика»,</w:t>
            </w:r>
          </w:p>
          <w:p w:rsidR="00A74CF0" w:rsidRDefault="00DC143A">
            <w:pPr>
              <w:pStyle w:val="TableParagraph"/>
              <w:spacing w:line="251" w:lineRule="exact"/>
              <w:ind w:left="44"/>
            </w:pPr>
            <w:r>
              <w:rPr>
                <w:spacing w:val="-2"/>
              </w:rPr>
              <w:t>«Химия»,</w:t>
            </w:r>
          </w:p>
          <w:p w:rsidR="00A74CF0" w:rsidRDefault="00DC143A">
            <w:pPr>
              <w:pStyle w:val="TableParagraph"/>
              <w:spacing w:line="251" w:lineRule="exact"/>
              <w:ind w:left="44" w:right="-15"/>
            </w:pPr>
            <w:r>
              <w:rPr>
                <w:spacing w:val="-2"/>
              </w:rPr>
              <w:t>«Обществознание»</w:t>
            </w:r>
          </w:p>
        </w:tc>
        <w:tc>
          <w:tcPr>
            <w:tcW w:w="1809" w:type="dxa"/>
            <w:vMerge w:val="restart"/>
            <w:tcBorders>
              <w:right w:val="single" w:sz="6" w:space="0" w:color="000000"/>
            </w:tcBorders>
          </w:tcPr>
          <w:p w:rsidR="00A74CF0" w:rsidRDefault="00DC143A">
            <w:pPr>
              <w:pStyle w:val="TableParagraph"/>
              <w:tabs>
                <w:tab w:val="left" w:pos="1680"/>
              </w:tabs>
              <w:spacing w:line="242" w:lineRule="auto"/>
              <w:ind w:left="43" w:right="-15"/>
              <w:jc w:val="both"/>
            </w:pPr>
            <w:r>
              <w:rPr>
                <w:spacing w:val="-2"/>
              </w:rPr>
              <w:t>Проектная</w:t>
            </w:r>
            <w:r>
              <w:tab/>
            </w:r>
            <w:r>
              <w:rPr>
                <w:spacing w:val="-10"/>
              </w:rPr>
              <w:t xml:space="preserve">и </w:t>
            </w:r>
            <w:r>
              <w:rPr>
                <w:spacing w:val="-2"/>
              </w:rPr>
              <w:t xml:space="preserve">исследовательская </w:t>
            </w:r>
            <w:r>
              <w:t>деятельность во внеурочное время</w:t>
            </w:r>
          </w:p>
        </w:tc>
      </w:tr>
      <w:tr w:rsidR="00A74CF0">
        <w:trPr>
          <w:trHeight w:val="503"/>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959"/>
              </w:tabs>
              <w:spacing w:line="250" w:lineRule="exact"/>
              <w:ind w:left="150" w:right="-15"/>
            </w:pPr>
            <w:r>
              <w:rPr>
                <w:spacing w:val="-2"/>
              </w:rPr>
              <w:t>построение</w:t>
            </w:r>
            <w:r>
              <w:tab/>
            </w:r>
            <w:r>
              <w:rPr>
                <w:spacing w:val="-2"/>
              </w:rPr>
              <w:t>математических моделей</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762"/>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1593"/>
                <w:tab w:val="left" w:pos="1805"/>
                <w:tab w:val="left" w:pos="2270"/>
                <w:tab w:val="left" w:pos="3367"/>
              </w:tabs>
              <w:spacing w:line="242" w:lineRule="auto"/>
              <w:ind w:left="150" w:right="-15"/>
            </w:pPr>
            <w:r>
              <w:rPr>
                <w:spacing w:val="-2"/>
              </w:rPr>
              <w:t>проведение</w:t>
            </w:r>
            <w:r>
              <w:tab/>
            </w:r>
            <w:r>
              <w:rPr>
                <w:spacing w:val="-2"/>
              </w:rPr>
              <w:t>экспериментов</w:t>
            </w:r>
            <w:r>
              <w:tab/>
            </w:r>
            <w:r>
              <w:rPr>
                <w:spacing w:val="-10"/>
              </w:rPr>
              <w:t xml:space="preserve">и </w:t>
            </w:r>
            <w:r>
              <w:rPr>
                <w:spacing w:val="-2"/>
              </w:rPr>
              <w:t>исследований</w:t>
            </w:r>
            <w:r>
              <w:tab/>
            </w:r>
            <w:r>
              <w:tab/>
            </w:r>
            <w:r>
              <w:rPr>
                <w:spacing w:val="-10"/>
              </w:rPr>
              <w:t>в</w:t>
            </w:r>
            <w:r>
              <w:tab/>
            </w:r>
            <w:r>
              <w:rPr>
                <w:spacing w:val="-2"/>
              </w:rPr>
              <w:t>виртуальных</w:t>
            </w:r>
          </w:p>
          <w:p w:rsidR="00A74CF0" w:rsidRDefault="00DC143A">
            <w:pPr>
              <w:pStyle w:val="TableParagraph"/>
              <w:spacing w:line="236" w:lineRule="exact"/>
              <w:ind w:left="150"/>
            </w:pPr>
            <w:r>
              <w:rPr>
                <w:spacing w:val="-2"/>
              </w:rPr>
              <w:t>лабораториях</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503"/>
        </w:trPr>
        <w:tc>
          <w:tcPr>
            <w:tcW w:w="2773" w:type="dxa"/>
            <w:vMerge w:val="restart"/>
            <w:tcBorders>
              <w:left w:val="single" w:sz="6" w:space="0" w:color="000000"/>
            </w:tcBorders>
          </w:tcPr>
          <w:p w:rsidR="00A74CF0" w:rsidRDefault="00DC143A">
            <w:pPr>
              <w:pStyle w:val="TableParagraph"/>
              <w:tabs>
                <w:tab w:val="left" w:pos="2638"/>
              </w:tabs>
              <w:ind w:left="148" w:right="-15"/>
            </w:pPr>
            <w:r>
              <w:rPr>
                <w:spacing w:val="-2"/>
              </w:rPr>
              <w:t>Моделирование, проектирование</w:t>
            </w:r>
            <w:r>
              <w:tab/>
            </w:r>
            <w:r>
              <w:rPr>
                <w:spacing w:val="-10"/>
              </w:rPr>
              <w:t xml:space="preserve">и </w:t>
            </w:r>
            <w:r>
              <w:rPr>
                <w:spacing w:val="-2"/>
              </w:rPr>
              <w:t>управление</w:t>
            </w:r>
          </w:p>
        </w:tc>
        <w:tc>
          <w:tcPr>
            <w:tcW w:w="3501" w:type="dxa"/>
          </w:tcPr>
          <w:p w:rsidR="00A74CF0" w:rsidRDefault="00DC143A">
            <w:pPr>
              <w:pStyle w:val="TableParagraph"/>
              <w:spacing w:line="250" w:lineRule="exact"/>
              <w:ind w:left="150" w:right="-15"/>
            </w:pPr>
            <w:r>
              <w:t>моделирование</w:t>
            </w:r>
            <w:r>
              <w:rPr>
                <w:spacing w:val="40"/>
              </w:rPr>
              <w:t xml:space="preserve"> </w:t>
            </w:r>
            <w:r>
              <w:t>с</w:t>
            </w:r>
            <w:r>
              <w:rPr>
                <w:spacing w:val="40"/>
              </w:rPr>
              <w:t xml:space="preserve"> </w:t>
            </w:r>
            <w:r>
              <w:t>использованием виртуальных конструкторов</w:t>
            </w:r>
          </w:p>
        </w:tc>
        <w:tc>
          <w:tcPr>
            <w:tcW w:w="1859" w:type="dxa"/>
            <w:vMerge w:val="restart"/>
          </w:tcPr>
          <w:p w:rsidR="00A74CF0" w:rsidRDefault="00DC143A">
            <w:pPr>
              <w:pStyle w:val="TableParagraph"/>
              <w:tabs>
                <w:tab w:val="left" w:pos="1187"/>
              </w:tabs>
              <w:spacing w:line="237" w:lineRule="auto"/>
              <w:ind w:left="44" w:right="-15"/>
            </w:pPr>
            <w:r>
              <w:rPr>
                <w:spacing w:val="-2"/>
              </w:rPr>
              <w:t xml:space="preserve">Преимущественно </w:t>
            </w:r>
            <w:r>
              <w:rPr>
                <w:spacing w:val="-10"/>
              </w:rPr>
              <w:t>в</w:t>
            </w:r>
            <w:r>
              <w:tab/>
            </w:r>
            <w:r>
              <w:rPr>
                <w:spacing w:val="-2"/>
              </w:rPr>
              <w:t>рамк</w:t>
            </w:r>
            <w:r>
              <w:rPr>
                <w:spacing w:val="-2"/>
              </w:rPr>
              <w:lastRenderedPageBreak/>
              <w:t>ах</w:t>
            </w:r>
          </w:p>
          <w:p w:rsidR="00A74CF0" w:rsidRDefault="00DC143A">
            <w:pPr>
              <w:pStyle w:val="TableParagraph"/>
              <w:ind w:left="44"/>
            </w:pPr>
            <w:r>
              <w:rPr>
                <w:spacing w:val="-2"/>
              </w:rPr>
              <w:t>предметов</w:t>
            </w:r>
          </w:p>
          <w:p w:rsidR="00A74CF0" w:rsidRDefault="00DC143A">
            <w:pPr>
              <w:pStyle w:val="TableParagraph"/>
              <w:spacing w:line="251" w:lineRule="exact"/>
              <w:ind w:left="44"/>
            </w:pPr>
            <w:r>
              <w:rPr>
                <w:spacing w:val="-2"/>
              </w:rPr>
              <w:t>«Физика»,</w:t>
            </w:r>
          </w:p>
          <w:p w:rsidR="00A74CF0" w:rsidRDefault="00DC143A">
            <w:pPr>
              <w:pStyle w:val="TableParagraph"/>
              <w:spacing w:line="251" w:lineRule="exact"/>
              <w:ind w:left="44"/>
            </w:pPr>
            <w:r>
              <w:rPr>
                <w:spacing w:val="-2"/>
              </w:rPr>
              <w:t>«Химия»,</w:t>
            </w:r>
          </w:p>
          <w:p w:rsidR="00A74CF0" w:rsidRDefault="00DC143A">
            <w:pPr>
              <w:pStyle w:val="TableParagraph"/>
              <w:spacing w:before="2"/>
              <w:ind w:left="44"/>
            </w:pPr>
            <w:r>
              <w:rPr>
                <w:spacing w:val="-2"/>
              </w:rPr>
              <w:t>«Биология»,</w:t>
            </w:r>
          </w:p>
          <w:p w:rsidR="00A74CF0" w:rsidRDefault="00DC143A">
            <w:pPr>
              <w:pStyle w:val="TableParagraph"/>
              <w:spacing w:before="1" w:line="252" w:lineRule="exact"/>
              <w:ind w:left="44"/>
            </w:pPr>
            <w:r>
              <w:rPr>
                <w:spacing w:val="-2"/>
              </w:rPr>
              <w:t>«Технология»,</w:t>
            </w:r>
          </w:p>
          <w:p w:rsidR="00A74CF0" w:rsidRDefault="00DC143A">
            <w:pPr>
              <w:pStyle w:val="TableParagraph"/>
              <w:spacing w:line="252" w:lineRule="exact"/>
              <w:ind w:left="44"/>
            </w:pPr>
            <w:r>
              <w:rPr>
                <w:spacing w:val="-2"/>
              </w:rPr>
              <w:t>«Математика»,</w:t>
            </w:r>
          </w:p>
          <w:p w:rsidR="00A74CF0" w:rsidRDefault="00DC143A">
            <w:pPr>
              <w:pStyle w:val="TableParagraph"/>
              <w:spacing w:before="2"/>
              <w:ind w:left="44"/>
            </w:pPr>
            <w:r>
              <w:rPr>
                <w:spacing w:val="-2"/>
              </w:rPr>
              <w:t>«Информатика»,</w:t>
            </w:r>
          </w:p>
          <w:p w:rsidR="00A74CF0" w:rsidRDefault="00DC143A">
            <w:pPr>
              <w:pStyle w:val="TableParagraph"/>
              <w:spacing w:before="1"/>
              <w:ind w:left="44" w:right="-15"/>
            </w:pPr>
            <w:r>
              <w:rPr>
                <w:spacing w:val="-2"/>
              </w:rPr>
              <w:t>«Обществознание»</w:t>
            </w:r>
          </w:p>
        </w:tc>
        <w:tc>
          <w:tcPr>
            <w:tcW w:w="1809" w:type="dxa"/>
            <w:vMerge w:val="restart"/>
            <w:tcBorders>
              <w:right w:val="single" w:sz="6" w:space="0" w:color="000000"/>
            </w:tcBorders>
          </w:tcPr>
          <w:p w:rsidR="00A74CF0" w:rsidRDefault="00DC143A">
            <w:pPr>
              <w:pStyle w:val="TableParagraph"/>
              <w:tabs>
                <w:tab w:val="left" w:pos="1680"/>
              </w:tabs>
              <w:ind w:left="43" w:right="-15"/>
              <w:jc w:val="both"/>
            </w:pPr>
            <w:r>
              <w:rPr>
                <w:spacing w:val="-2"/>
              </w:rPr>
              <w:lastRenderedPageBreak/>
              <w:t>Проектная</w:t>
            </w:r>
            <w:r>
              <w:tab/>
            </w:r>
            <w:r>
              <w:rPr>
                <w:spacing w:val="-10"/>
              </w:rPr>
              <w:t xml:space="preserve">и </w:t>
            </w:r>
            <w:r>
              <w:rPr>
                <w:spacing w:val="-2"/>
              </w:rPr>
              <w:t xml:space="preserve">исследовательская </w:t>
            </w:r>
            <w:r>
              <w:t>деятельность во внеурочное время</w:t>
            </w:r>
          </w:p>
        </w:tc>
      </w:tr>
      <w:tr w:rsidR="00A74CF0">
        <w:trPr>
          <w:trHeight w:val="1011"/>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spacing w:line="242" w:lineRule="auto"/>
              <w:ind w:left="150" w:right="-15"/>
            </w:pPr>
            <w:r>
              <w:t>конструирование и моделирование с</w:t>
            </w:r>
            <w:r>
              <w:rPr>
                <w:spacing w:val="35"/>
              </w:rPr>
              <w:t xml:space="preserve">  </w:t>
            </w:r>
            <w:r>
              <w:t>использованием</w:t>
            </w:r>
            <w:r>
              <w:rPr>
                <w:spacing w:val="36"/>
              </w:rPr>
              <w:t xml:space="preserve">  </w:t>
            </w:r>
            <w:r>
              <w:rPr>
                <w:spacing w:val="-2"/>
              </w:rPr>
              <w:t>материальных</w:t>
            </w:r>
          </w:p>
          <w:p w:rsidR="00A74CF0" w:rsidRDefault="00DC143A">
            <w:pPr>
              <w:pStyle w:val="TableParagraph"/>
              <w:tabs>
                <w:tab w:val="left" w:pos="1737"/>
                <w:tab w:val="left" w:pos="2040"/>
              </w:tabs>
              <w:spacing w:line="250" w:lineRule="exact"/>
              <w:ind w:left="150" w:right="-15"/>
            </w:pPr>
            <w:r>
              <w:rPr>
                <w:spacing w:val="-2"/>
              </w:rPr>
              <w:t>конструкторов</w:t>
            </w:r>
            <w:r>
              <w:tab/>
            </w:r>
            <w:r>
              <w:rPr>
                <w:spacing w:val="-10"/>
              </w:rPr>
              <w:t>с</w:t>
            </w:r>
            <w:r>
              <w:tab/>
            </w:r>
            <w:r>
              <w:rPr>
                <w:spacing w:val="-2"/>
              </w:rPr>
              <w:t xml:space="preserve">компьютерным </w:t>
            </w:r>
            <w:r>
              <w:t>управлением и обратной связью</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508"/>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spacing w:line="249" w:lineRule="exact"/>
              <w:ind w:left="150" w:right="-15"/>
            </w:pPr>
            <w:r>
              <w:t>моделирование</w:t>
            </w:r>
            <w:r>
              <w:rPr>
                <w:spacing w:val="74"/>
              </w:rPr>
              <w:t xml:space="preserve"> </w:t>
            </w:r>
            <w:r>
              <w:t>с</w:t>
            </w:r>
            <w:r>
              <w:rPr>
                <w:spacing w:val="78"/>
              </w:rPr>
              <w:t xml:space="preserve"> </w:t>
            </w:r>
            <w:r>
              <w:rPr>
                <w:spacing w:val="-2"/>
              </w:rPr>
              <w:t>использованием</w:t>
            </w:r>
          </w:p>
          <w:p w:rsidR="00A74CF0" w:rsidRDefault="00DC143A">
            <w:pPr>
              <w:pStyle w:val="TableParagraph"/>
              <w:spacing w:before="2" w:line="238" w:lineRule="exact"/>
              <w:ind w:left="150"/>
            </w:pPr>
            <w:r>
              <w:t>средств</w:t>
            </w:r>
            <w:r>
              <w:rPr>
                <w:spacing w:val="-6"/>
              </w:rPr>
              <w:t xml:space="preserve"> </w:t>
            </w:r>
            <w:r>
              <w:rPr>
                <w:spacing w:val="-2"/>
              </w:rPr>
              <w:t>программирования</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r w:rsidR="00A74CF0">
        <w:trPr>
          <w:trHeight w:val="1266"/>
        </w:trPr>
        <w:tc>
          <w:tcPr>
            <w:tcW w:w="2773" w:type="dxa"/>
            <w:vMerge/>
            <w:tcBorders>
              <w:top w:val="nil"/>
              <w:left w:val="single" w:sz="6" w:space="0" w:color="000000"/>
            </w:tcBorders>
          </w:tcPr>
          <w:p w:rsidR="00A74CF0" w:rsidRDefault="00A74CF0">
            <w:pPr>
              <w:rPr>
                <w:sz w:val="2"/>
                <w:szCs w:val="2"/>
              </w:rPr>
            </w:pPr>
          </w:p>
        </w:tc>
        <w:tc>
          <w:tcPr>
            <w:tcW w:w="3501" w:type="dxa"/>
          </w:tcPr>
          <w:p w:rsidR="00A74CF0" w:rsidRDefault="00DC143A">
            <w:pPr>
              <w:pStyle w:val="TableParagraph"/>
              <w:tabs>
                <w:tab w:val="left" w:pos="2179"/>
              </w:tabs>
              <w:ind w:left="150" w:right="-15"/>
              <w:jc w:val="both"/>
            </w:pPr>
            <w:r>
              <w:t>проектирование и организация своей индивидуальной и</w:t>
            </w:r>
            <w:r>
              <w:rPr>
                <w:spacing w:val="80"/>
              </w:rPr>
              <w:t xml:space="preserve"> </w:t>
            </w:r>
            <w:r>
              <w:rPr>
                <w:spacing w:val="-2"/>
              </w:rPr>
              <w:t>групповой</w:t>
            </w:r>
            <w:r>
              <w:tab/>
            </w:r>
            <w:r>
              <w:rPr>
                <w:spacing w:val="-2"/>
              </w:rPr>
              <w:t xml:space="preserve">деятельности, </w:t>
            </w:r>
            <w:r>
              <w:t>организация</w:t>
            </w:r>
            <w:r>
              <w:rPr>
                <w:spacing w:val="53"/>
              </w:rPr>
              <w:t xml:space="preserve">  </w:t>
            </w:r>
            <w:r>
              <w:t>своего</w:t>
            </w:r>
            <w:r>
              <w:rPr>
                <w:spacing w:val="55"/>
              </w:rPr>
              <w:t xml:space="preserve">  </w:t>
            </w:r>
            <w:r>
              <w:t>времени</w:t>
            </w:r>
            <w:r>
              <w:rPr>
                <w:spacing w:val="57"/>
              </w:rPr>
              <w:t xml:space="preserve">  </w:t>
            </w:r>
            <w:r>
              <w:rPr>
                <w:spacing w:val="-10"/>
              </w:rPr>
              <w:t>с</w:t>
            </w:r>
          </w:p>
          <w:p w:rsidR="00A74CF0" w:rsidRDefault="00DC143A">
            <w:pPr>
              <w:pStyle w:val="TableParagraph"/>
              <w:spacing w:line="239" w:lineRule="exact"/>
              <w:ind w:left="150"/>
              <w:jc w:val="both"/>
            </w:pPr>
            <w:r>
              <w:t>использованием</w:t>
            </w:r>
            <w:r>
              <w:rPr>
                <w:spacing w:val="-12"/>
              </w:rPr>
              <w:t xml:space="preserve"> </w:t>
            </w:r>
            <w:r>
              <w:rPr>
                <w:spacing w:val="-5"/>
              </w:rPr>
              <w:t>ИКТ</w:t>
            </w:r>
          </w:p>
        </w:tc>
        <w:tc>
          <w:tcPr>
            <w:tcW w:w="1859" w:type="dxa"/>
            <w:vMerge/>
            <w:tcBorders>
              <w:top w:val="nil"/>
            </w:tcBorders>
          </w:tcPr>
          <w:p w:rsidR="00A74CF0" w:rsidRDefault="00A74CF0">
            <w:pPr>
              <w:rPr>
                <w:sz w:val="2"/>
                <w:szCs w:val="2"/>
              </w:rPr>
            </w:pPr>
          </w:p>
        </w:tc>
        <w:tc>
          <w:tcPr>
            <w:tcW w:w="1809" w:type="dxa"/>
            <w:vMerge/>
            <w:tcBorders>
              <w:top w:val="nil"/>
              <w:right w:val="single" w:sz="6" w:space="0" w:color="000000"/>
            </w:tcBorders>
          </w:tcPr>
          <w:p w:rsidR="00A74CF0" w:rsidRDefault="00A74CF0">
            <w:pPr>
              <w:rPr>
                <w:sz w:val="2"/>
                <w:szCs w:val="2"/>
              </w:rPr>
            </w:pPr>
          </w:p>
        </w:tc>
      </w:tr>
    </w:tbl>
    <w:p w:rsidR="00A74CF0" w:rsidRDefault="00A74CF0">
      <w:pPr>
        <w:pStyle w:val="a3"/>
        <w:spacing w:before="11"/>
        <w:ind w:left="0" w:firstLine="0"/>
        <w:jc w:val="left"/>
        <w:rPr>
          <w:b/>
          <w:sz w:val="20"/>
        </w:rPr>
      </w:pPr>
    </w:p>
    <w:p w:rsidR="00A74CF0" w:rsidRDefault="00DC143A">
      <w:pPr>
        <w:pStyle w:val="a3"/>
        <w:spacing w:before="90" w:line="276" w:lineRule="auto"/>
        <w:ind w:right="688"/>
      </w:pPr>
      <w:r>
        <w:t>Формирование ИКТ-компетентности учащихся проводится на имеющейся в наличии компьютерной технике и средствах связи. При этом необходимо прилагать усилия для полноценного обеспечения школы современными средствами информационных и компьютерных технологий.</w:t>
      </w:r>
    </w:p>
    <w:p w:rsidR="00A74CF0" w:rsidRDefault="00DC143A">
      <w:pPr>
        <w:pStyle w:val="a3"/>
        <w:spacing w:line="276" w:lineRule="auto"/>
        <w:ind w:right="696"/>
      </w:pPr>
      <w:r>
        <w:t>Каждый учитель в школе имеет доступ к современному персональному компьютеру, обеспечивающему возможность записи и трансляции по сети видеоизображения и звука. Обеспечиваться возможность выхода в локальную</w:t>
      </w:r>
      <w:r>
        <w:rPr>
          <w:spacing w:val="-1"/>
        </w:rPr>
        <w:t xml:space="preserve"> </w:t>
      </w:r>
      <w:r>
        <w:t>сеть (информационное пространство)</w:t>
      </w:r>
      <w:r>
        <w:rPr>
          <w:spacing w:val="-3"/>
        </w:rPr>
        <w:t xml:space="preserve"> </w:t>
      </w:r>
      <w:r>
        <w:t>школы и через локальную сеть учреждения в Интернет.</w:t>
      </w:r>
    </w:p>
    <w:p w:rsidR="00A74CF0" w:rsidRDefault="00DC143A">
      <w:pPr>
        <w:pStyle w:val="a3"/>
        <w:spacing w:before="1"/>
        <w:ind w:left="843" w:firstLine="0"/>
      </w:pPr>
      <w:r>
        <w:t>Каждый</w:t>
      </w:r>
      <w:r>
        <w:rPr>
          <w:spacing w:val="77"/>
        </w:rPr>
        <w:t xml:space="preserve"> </w:t>
      </w:r>
      <w:r>
        <w:t>кабинет</w:t>
      </w:r>
      <w:r>
        <w:rPr>
          <w:spacing w:val="75"/>
        </w:rPr>
        <w:t xml:space="preserve"> </w:t>
      </w:r>
      <w:r>
        <w:t>школы</w:t>
      </w:r>
      <w:r>
        <w:rPr>
          <w:spacing w:val="72"/>
        </w:rPr>
        <w:t xml:space="preserve"> </w:t>
      </w:r>
      <w:r>
        <w:t>обеспечен</w:t>
      </w:r>
      <w:r>
        <w:rPr>
          <w:spacing w:val="79"/>
        </w:rPr>
        <w:t xml:space="preserve"> </w:t>
      </w:r>
      <w:r>
        <w:t>современными</w:t>
      </w:r>
      <w:r>
        <w:rPr>
          <w:spacing w:val="75"/>
        </w:rPr>
        <w:t xml:space="preserve"> </w:t>
      </w:r>
      <w:r>
        <w:t>персональными</w:t>
      </w:r>
      <w:r>
        <w:rPr>
          <w:spacing w:val="76"/>
        </w:rPr>
        <w:t xml:space="preserve"> </w:t>
      </w:r>
      <w:r>
        <w:t>компьютерами,</w:t>
      </w:r>
      <w:r>
        <w:rPr>
          <w:spacing w:val="77"/>
        </w:rPr>
        <w:t xml:space="preserve"> </w:t>
      </w:r>
      <w:r>
        <w:rPr>
          <w:spacing w:val="-10"/>
        </w:rPr>
        <w:t>с</w:t>
      </w:r>
    </w:p>
    <w:p w:rsidR="00A74CF0" w:rsidRDefault="00A74CF0">
      <w:pPr>
        <w:sectPr w:rsidR="00A74CF0">
          <w:type w:val="continuous"/>
          <w:pgSz w:w="11910" w:h="16840"/>
          <w:pgMar w:top="1160" w:right="160" w:bottom="280" w:left="1000" w:header="720" w:footer="720" w:gutter="0"/>
          <w:cols w:space="720"/>
        </w:sectPr>
      </w:pPr>
    </w:p>
    <w:p w:rsidR="00A74CF0" w:rsidRDefault="00DC143A">
      <w:pPr>
        <w:pStyle w:val="a3"/>
        <w:spacing w:before="69"/>
        <w:ind w:firstLine="0"/>
      </w:pPr>
      <w:r>
        <w:lastRenderedPageBreak/>
        <w:t>выходом</w:t>
      </w:r>
      <w:r>
        <w:rPr>
          <w:spacing w:val="-7"/>
        </w:rPr>
        <w:t xml:space="preserve"> </w:t>
      </w:r>
      <w:r>
        <w:t>в</w:t>
      </w:r>
      <w:r>
        <w:rPr>
          <w:spacing w:val="-2"/>
        </w:rPr>
        <w:t xml:space="preserve"> </w:t>
      </w:r>
      <w:r>
        <w:t>Интернет</w:t>
      </w:r>
      <w:r>
        <w:rPr>
          <w:spacing w:val="-2"/>
        </w:rPr>
        <w:t xml:space="preserve"> </w:t>
      </w:r>
      <w:r>
        <w:t>и</w:t>
      </w:r>
      <w:r>
        <w:rPr>
          <w:spacing w:val="-6"/>
        </w:rPr>
        <w:t xml:space="preserve"> </w:t>
      </w:r>
      <w:r>
        <w:t>информационно-образовательную</w:t>
      </w:r>
      <w:r>
        <w:rPr>
          <w:spacing w:val="-4"/>
        </w:rPr>
        <w:t xml:space="preserve"> </w:t>
      </w:r>
      <w:r>
        <w:t>среду</w:t>
      </w:r>
      <w:r>
        <w:rPr>
          <w:spacing w:val="-6"/>
        </w:rPr>
        <w:t xml:space="preserve"> </w:t>
      </w:r>
      <w:r>
        <w:rPr>
          <w:spacing w:val="-2"/>
        </w:rPr>
        <w:t>школы.</w:t>
      </w:r>
    </w:p>
    <w:p w:rsidR="00A74CF0" w:rsidRDefault="00DC143A">
      <w:pPr>
        <w:pStyle w:val="Heading4"/>
        <w:spacing w:before="45" w:line="280" w:lineRule="auto"/>
        <w:ind w:left="133" w:right="694" w:firstLine="710"/>
        <w:rPr>
          <w:b w:val="0"/>
          <w:i w:val="0"/>
        </w:rPr>
      </w:pPr>
      <w:r>
        <w:t>Формирование знаний и навыков в области финансовой грамотности и устойчивого развития общества</w:t>
      </w:r>
      <w:r>
        <w:rPr>
          <w:b w:val="0"/>
          <w:i w:val="0"/>
          <w:position w:val="-5"/>
        </w:rPr>
        <w:t>.</w:t>
      </w:r>
    </w:p>
    <w:p w:rsidR="00A74CF0" w:rsidRDefault="00DC143A">
      <w:pPr>
        <w:pStyle w:val="a3"/>
        <w:spacing w:line="283" w:lineRule="auto"/>
        <w:ind w:right="679"/>
      </w:pPr>
      <w:r>
        <w:t>В современных условиях расширения использования финансовых услуг, усложнения и появления новых и трудных для понимания финансовых инструментов вопросы финансовой грамотности населения стали чрезвычайно актуальными. Решение социальных проблем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Не секрет, что в России очень низкий процент информированности населения, какие права имеет потребитель финансовых услуг и как их защищать в случае нарушений. 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управлять деньгами. Первичные представления о финансах формируются у детей уже в дошкольном возрасте, а в возрасте 10–12 лет у детей начинают формироваться осознанные экономические представления: как выбрать тариф сотового оператора, тариф на интернет и т.д. Повышение финансовой грамотности учащихся сегодня отвечает современным запросам общества.</w:t>
      </w:r>
      <w:r>
        <w:rPr>
          <w:spacing w:val="40"/>
        </w:rPr>
        <w:t xml:space="preserve"> </w:t>
      </w:r>
      <w:r>
        <w:t>Учителю необходимо объяснить детям, что человек без денег в этом мире существовать не может. Человек при помощи денег</w:t>
      </w:r>
      <w:r>
        <w:rPr>
          <w:spacing w:val="-2"/>
        </w:rPr>
        <w:t xml:space="preserve"> </w:t>
      </w:r>
      <w:r>
        <w:t>оплачивает</w:t>
      </w:r>
      <w:r>
        <w:rPr>
          <w:spacing w:val="-3"/>
        </w:rPr>
        <w:t xml:space="preserve"> </w:t>
      </w:r>
      <w:r>
        <w:t>свои потребности в еде, одежде, жилье и прочие. И эти деньги он должен заработать, т.е. приложить определенный труд, а если не труд – то творчество, фантазию,</w:t>
      </w:r>
      <w:r>
        <w:rPr>
          <w:spacing w:val="-5"/>
        </w:rPr>
        <w:t xml:space="preserve"> </w:t>
      </w:r>
      <w:r>
        <w:t>организационные</w:t>
      </w:r>
      <w:r>
        <w:rPr>
          <w:spacing w:val="-3"/>
        </w:rPr>
        <w:t xml:space="preserve"> </w:t>
      </w:r>
      <w:r>
        <w:t>способности, знания</w:t>
      </w:r>
      <w:r>
        <w:rPr>
          <w:spacing w:val="-2"/>
        </w:rPr>
        <w:t xml:space="preserve"> </w:t>
      </w:r>
      <w:r>
        <w:t>и</w:t>
      </w:r>
      <w:r>
        <w:rPr>
          <w:spacing w:val="-6"/>
        </w:rPr>
        <w:t xml:space="preserve"> </w:t>
      </w:r>
      <w:r>
        <w:t>затратить</w:t>
      </w:r>
      <w:r>
        <w:rPr>
          <w:spacing w:val="-5"/>
        </w:rPr>
        <w:t xml:space="preserve"> </w:t>
      </w:r>
      <w:r>
        <w:t>на</w:t>
      </w:r>
      <w:r>
        <w:rPr>
          <w:spacing w:val="-3"/>
        </w:rPr>
        <w:t xml:space="preserve"> </w:t>
      </w:r>
      <w:r>
        <w:t>это какое-то время, чтобы получить деньги, на которые он может прожить. Для того, чтобы работа педагога в рамках формирования финансовой грамотности была эффективной, необходимо использовать разные методы работы с учетом потребностей, возможностей обучающихся и в соответствии с требованиями ФГОС.</w:t>
      </w:r>
    </w:p>
    <w:p w:rsidR="00A74CF0" w:rsidRDefault="00DC143A">
      <w:pPr>
        <w:pStyle w:val="a3"/>
        <w:spacing w:line="280" w:lineRule="auto"/>
        <w:ind w:right="684"/>
      </w:pPr>
      <w:r>
        <w:t>В работе по формированию финансовой грамотности обучающихся как одного из элементов функциональной грамотности можно использовать следующие технологии, формы и методы работы.</w:t>
      </w:r>
    </w:p>
    <w:p w:rsidR="00A74CF0" w:rsidRDefault="00DC143A">
      <w:pPr>
        <w:pStyle w:val="a3"/>
        <w:spacing w:before="5" w:line="283" w:lineRule="auto"/>
        <w:ind w:right="690"/>
      </w:pPr>
      <w:r>
        <w:rPr>
          <w:b/>
          <w:i/>
        </w:rPr>
        <w:t xml:space="preserve">Деловая игра. </w:t>
      </w:r>
      <w:r>
        <w:t>Ее преимущество заключается в том, что хотя моделируется реальная ситуация,</w:t>
      </w:r>
      <w:r>
        <w:rPr>
          <w:spacing w:val="-2"/>
        </w:rPr>
        <w:t xml:space="preserve"> </w:t>
      </w:r>
      <w:r>
        <w:t>но из-за</w:t>
      </w:r>
      <w:r>
        <w:rPr>
          <w:spacing w:val="-5"/>
        </w:rPr>
        <w:t xml:space="preserve"> </w:t>
      </w:r>
      <w:r>
        <w:t>сокращения</w:t>
      </w:r>
      <w:r>
        <w:rPr>
          <w:spacing w:val="-8"/>
        </w:rPr>
        <w:t xml:space="preserve"> </w:t>
      </w:r>
      <w:r>
        <w:t>временного промежутка,</w:t>
      </w:r>
      <w:r>
        <w:rPr>
          <w:spacing w:val="-2"/>
        </w:rPr>
        <w:t xml:space="preserve"> </w:t>
      </w:r>
      <w:r>
        <w:t>предоставляется</w:t>
      </w:r>
      <w:r>
        <w:rPr>
          <w:spacing w:val="-5"/>
        </w:rPr>
        <w:t xml:space="preserve"> </w:t>
      </w:r>
      <w:r>
        <w:t>возможность</w:t>
      </w:r>
      <w:r>
        <w:rPr>
          <w:spacing w:val="-3"/>
        </w:rPr>
        <w:t xml:space="preserve"> </w:t>
      </w:r>
      <w:r>
        <w:t>решить</w:t>
      </w:r>
      <w:r>
        <w:rPr>
          <w:spacing w:val="-7"/>
        </w:rPr>
        <w:t xml:space="preserve"> </w:t>
      </w:r>
      <w:r>
        <w:t>и увидеть конечный результат в течение короткого отрезка времени. В режиме игры</w:t>
      </w:r>
      <w:r>
        <w:rPr>
          <w:spacing w:val="40"/>
        </w:rPr>
        <w:t xml:space="preserve"> </w:t>
      </w:r>
      <w:r>
        <w:t>обучающиеся активно обсуждают, предлагают разные варианты решения поставленной задачи, моделируют практическую ситуацию, что помогает им в реальной жизни принимать правильные решения с учетом полученных знаний. Особый интерес для школьников вызывают задания по следующим темам: «Проводим исследование в семье», «Суть пенсионной</w:t>
      </w:r>
      <w:r>
        <w:rPr>
          <w:spacing w:val="40"/>
        </w:rPr>
        <w:t xml:space="preserve"> </w:t>
      </w:r>
      <w:r>
        <w:t>реформы», «Вклады. Как сохранить и приумножить», «Рациональное размещение моих финансов» и другие.</w:t>
      </w:r>
    </w:p>
    <w:p w:rsidR="00A74CF0" w:rsidRDefault="00A74CF0">
      <w:pPr>
        <w:spacing w:line="283" w:lineRule="auto"/>
        <w:sectPr w:rsidR="00A74CF0">
          <w:pgSz w:w="11910" w:h="16840"/>
          <w:pgMar w:top="1100" w:right="160" w:bottom="280" w:left="1000" w:header="720" w:footer="720" w:gutter="0"/>
          <w:cols w:space="720"/>
        </w:sectPr>
      </w:pPr>
    </w:p>
    <w:p w:rsidR="00A74CF0" w:rsidRDefault="00DC143A">
      <w:pPr>
        <w:pStyle w:val="a3"/>
        <w:spacing w:before="74" w:line="276" w:lineRule="auto"/>
        <w:ind w:right="681"/>
      </w:pPr>
      <w:r>
        <w:lastRenderedPageBreak/>
        <w:t xml:space="preserve">Одним из самых известных методов является </w:t>
      </w:r>
      <w:r>
        <w:rPr>
          <w:b/>
          <w:i/>
        </w:rPr>
        <w:t>«мозговой штурм»</w:t>
      </w:r>
      <w:r>
        <w:t>. Каждый из</w:t>
      </w:r>
      <w:r>
        <w:rPr>
          <w:spacing w:val="80"/>
        </w:rPr>
        <w:t xml:space="preserve"> </w:t>
      </w:r>
      <w:r>
        <w:t>участников предлагает свою идею, которую записывает один из обучающихся. Затем начинаются дискуссии и обсуждения, после чего учитель говорит, кто дал правильный ответ. Можно предложить</w:t>
      </w:r>
      <w:r>
        <w:rPr>
          <w:spacing w:val="-1"/>
        </w:rPr>
        <w:t xml:space="preserve"> </w:t>
      </w:r>
      <w:r>
        <w:t>школьникам следующие вопросы для «мозгового штурма»: какие полезные навыки ты мог бы приобрести, подрабатывая; какие таланты и способности ты можешь реализовать уже сегодня; приведи примеры людей, которые смогли превратить свой талант в деньги и другие.</w:t>
      </w:r>
    </w:p>
    <w:p w:rsidR="00A74CF0" w:rsidRDefault="00DC143A">
      <w:pPr>
        <w:pStyle w:val="a3"/>
        <w:spacing w:before="1" w:line="276" w:lineRule="auto"/>
        <w:ind w:right="685"/>
      </w:pPr>
      <w:r>
        <w:rPr>
          <w:b/>
          <w:i/>
        </w:rPr>
        <w:t xml:space="preserve">Кейс-технологии </w:t>
      </w:r>
      <w:r>
        <w:t>также позволяют сформировать знания обучающихся в области финансов. Учитель координирует обсуждение кейса в группах, оценивает работу. Данный</w:t>
      </w:r>
      <w:r>
        <w:rPr>
          <w:spacing w:val="40"/>
        </w:rPr>
        <w:t xml:space="preserve"> </w:t>
      </w:r>
      <w:r>
        <w:t>метод позволяет предоставить реальную возможность школьнику понять, какую ошибку он сделал, и предоставить ему возможность ее исправить. Большой интерес у обучающихся вызвают кейсы: «Страхование жизни», «Семейный бюджет», «Путешествие», «Расходы семьи» и другие.</w:t>
      </w:r>
    </w:p>
    <w:p w:rsidR="00A74CF0" w:rsidRDefault="00DC143A">
      <w:pPr>
        <w:pStyle w:val="a3"/>
        <w:spacing w:before="2" w:line="273" w:lineRule="auto"/>
        <w:ind w:right="683"/>
      </w:pPr>
      <w:r>
        <w:rPr>
          <w:b/>
          <w:i/>
        </w:rPr>
        <w:t xml:space="preserve">Метод проектов </w:t>
      </w:r>
      <w:r>
        <w:t>также помогает сформировать навыки финансовой грамотности у школьников. Использование исследовательских методов для решения выдвинутой проблемы, сбор, систематизация, анализ полученных результатов помогают обучающемуся решить стоящую перед ним практическую задачу.</w:t>
      </w:r>
    </w:p>
    <w:p w:rsidR="00A74CF0" w:rsidRDefault="00DC143A">
      <w:pPr>
        <w:pStyle w:val="a3"/>
        <w:spacing w:before="9" w:line="276" w:lineRule="auto"/>
        <w:ind w:right="687"/>
      </w:pPr>
      <w:r>
        <w:rPr>
          <w:b/>
          <w:i/>
        </w:rPr>
        <w:t xml:space="preserve">Мини-исследование </w:t>
      </w:r>
      <w:r>
        <w:t>помогает через создание проблемной ситуации, поиск и обоснование решения проблемы, а также получения практических результатов сформировать навыки рациональных финансовых расчетов. В рамках мини - исследования обучающимся могут</w:t>
      </w:r>
      <w:r>
        <w:rPr>
          <w:spacing w:val="-2"/>
        </w:rPr>
        <w:t xml:space="preserve"> </w:t>
      </w:r>
      <w:r>
        <w:t>быть</w:t>
      </w:r>
      <w:r>
        <w:rPr>
          <w:spacing w:val="-1"/>
        </w:rPr>
        <w:t xml:space="preserve"> </w:t>
      </w:r>
      <w:r>
        <w:t>предложены</w:t>
      </w:r>
      <w:r>
        <w:rPr>
          <w:spacing w:val="-1"/>
        </w:rPr>
        <w:t xml:space="preserve"> </w:t>
      </w:r>
      <w:r>
        <w:t>следующие</w:t>
      </w:r>
      <w:r>
        <w:rPr>
          <w:spacing w:val="-3"/>
        </w:rPr>
        <w:t xml:space="preserve"> </w:t>
      </w:r>
      <w:r>
        <w:t>темы:</w:t>
      </w:r>
      <w:r>
        <w:rPr>
          <w:spacing w:val="-7"/>
        </w:rPr>
        <w:t xml:space="preserve"> </w:t>
      </w:r>
      <w:r>
        <w:t>«Жизнь</w:t>
      </w:r>
      <w:r>
        <w:rPr>
          <w:spacing w:val="-6"/>
        </w:rPr>
        <w:t xml:space="preserve"> </w:t>
      </w:r>
      <w:r>
        <w:t>в</w:t>
      </w:r>
      <w:r>
        <w:rPr>
          <w:spacing w:val="-1"/>
        </w:rPr>
        <w:t xml:space="preserve"> </w:t>
      </w:r>
      <w:r>
        <w:t>кредит:</w:t>
      </w:r>
      <w:r>
        <w:rPr>
          <w:spacing w:val="-1"/>
        </w:rPr>
        <w:t xml:space="preserve"> </w:t>
      </w:r>
      <w:r>
        <w:t>за</w:t>
      </w:r>
      <w:r>
        <w:rPr>
          <w:spacing w:val="-7"/>
        </w:rPr>
        <w:t xml:space="preserve"> </w:t>
      </w:r>
      <w:r>
        <w:t>и</w:t>
      </w:r>
      <w:r>
        <w:rPr>
          <w:spacing w:val="-6"/>
        </w:rPr>
        <w:t xml:space="preserve"> </w:t>
      </w:r>
      <w:r>
        <w:t>против», «Карманные</w:t>
      </w:r>
      <w:r>
        <w:rPr>
          <w:spacing w:val="-3"/>
        </w:rPr>
        <w:t xml:space="preserve"> </w:t>
      </w:r>
      <w:r>
        <w:t>деньги»,</w:t>
      </w:r>
    </w:p>
    <w:p w:rsidR="00A74CF0" w:rsidRDefault="00DC143A">
      <w:pPr>
        <w:pStyle w:val="a3"/>
        <w:spacing w:line="274" w:lineRule="exact"/>
        <w:ind w:firstLine="0"/>
      </w:pPr>
      <w:r>
        <w:t>«Смс-мошенничество»,</w:t>
      </w:r>
      <w:r>
        <w:rPr>
          <w:spacing w:val="-4"/>
        </w:rPr>
        <w:t xml:space="preserve"> </w:t>
      </w:r>
      <w:r>
        <w:t>«Финансовые</w:t>
      </w:r>
      <w:r>
        <w:rPr>
          <w:spacing w:val="-9"/>
        </w:rPr>
        <w:t xml:space="preserve"> </w:t>
      </w:r>
      <w:r>
        <w:t>пирамиды»</w:t>
      </w:r>
      <w:r>
        <w:rPr>
          <w:spacing w:val="-9"/>
        </w:rPr>
        <w:t xml:space="preserve"> </w:t>
      </w:r>
      <w:r>
        <w:t>и</w:t>
      </w:r>
      <w:r>
        <w:rPr>
          <w:spacing w:val="-2"/>
        </w:rPr>
        <w:t xml:space="preserve"> другие.</w:t>
      </w:r>
    </w:p>
    <w:p w:rsidR="00A74CF0" w:rsidRDefault="00DC143A">
      <w:pPr>
        <w:pStyle w:val="a3"/>
        <w:spacing w:before="46" w:line="273" w:lineRule="auto"/>
        <w:ind w:right="690"/>
      </w:pPr>
      <w:r>
        <w:rPr>
          <w:b/>
          <w:i/>
        </w:rPr>
        <w:t xml:space="preserve">Метод «Кластер» </w:t>
      </w:r>
      <w:r>
        <w:t>также помогает лучше усвоить те или иные сложные вопросы, касающиеся каких-либо смысловых единиц или более полно раскрывающие тему, логические связи, например по темам «Семейный бюджет», «Налоги» и другие.</w:t>
      </w:r>
    </w:p>
    <w:p w:rsidR="00A74CF0" w:rsidRDefault="00DC143A">
      <w:pPr>
        <w:pStyle w:val="a3"/>
        <w:spacing w:before="2" w:line="276" w:lineRule="auto"/>
        <w:ind w:right="686"/>
      </w:pPr>
      <w:r>
        <w:t>В вышеперечисленных</w:t>
      </w:r>
      <w:r>
        <w:rPr>
          <w:spacing w:val="-1"/>
        </w:rPr>
        <w:t xml:space="preserve"> </w:t>
      </w:r>
      <w:r>
        <w:t>видах деятельности, обучающиеся проявляют большой интерес и активность, потому что данные задания предполагают связь с их семейным социальным</w:t>
      </w:r>
      <w:r>
        <w:rPr>
          <w:spacing w:val="40"/>
        </w:rPr>
        <w:t xml:space="preserve"> </w:t>
      </w:r>
      <w:r>
        <w:rPr>
          <w:spacing w:val="-2"/>
        </w:rPr>
        <w:t>опытом.</w:t>
      </w:r>
    </w:p>
    <w:p w:rsidR="00A74CF0" w:rsidRDefault="00DC143A">
      <w:pPr>
        <w:pStyle w:val="a3"/>
        <w:spacing w:before="3" w:line="276" w:lineRule="auto"/>
        <w:ind w:right="690"/>
      </w:pPr>
      <w:r>
        <w:t>В результате использования разных обучающих форм и методов работы у школьников формируется понимание необходимости разумного отношения к деньгам и рационального финансового поведения; они учатся оценивать финансовые ресурсы своей семьи, составлять личный финансовый план, знакомятся с особенностями финансовых рынков и институтов. Используют приобретенные знания для прогнозирования влияния событий, происходящих в экономике региона, России, международной экономике на благосостояние своей семьи и, соответственно, правильного принятия финансовых решений.</w:t>
      </w:r>
    </w:p>
    <w:p w:rsidR="00A74CF0" w:rsidRDefault="00DC143A" w:rsidP="008D7417">
      <w:pPr>
        <w:pStyle w:val="Heading3"/>
        <w:numPr>
          <w:ilvl w:val="2"/>
          <w:numId w:val="67"/>
        </w:numPr>
        <w:tabs>
          <w:tab w:val="left" w:pos="4374"/>
        </w:tabs>
        <w:spacing w:before="1"/>
        <w:ind w:left="4373" w:hanging="664"/>
        <w:jc w:val="both"/>
      </w:pPr>
      <w:r>
        <w:t>Организационный</w:t>
      </w:r>
      <w:r>
        <w:rPr>
          <w:spacing w:val="-3"/>
        </w:rPr>
        <w:t xml:space="preserve"> </w:t>
      </w:r>
      <w:r>
        <w:rPr>
          <w:spacing w:val="-2"/>
        </w:rPr>
        <w:t>раздел</w:t>
      </w:r>
    </w:p>
    <w:p w:rsidR="00A74CF0" w:rsidRDefault="00DC143A">
      <w:pPr>
        <w:pStyle w:val="a3"/>
        <w:spacing w:before="42" w:line="276" w:lineRule="auto"/>
        <w:ind w:right="885"/>
      </w:pPr>
      <w:r>
        <w:t>C</w:t>
      </w:r>
      <w:r>
        <w:rPr>
          <w:spacing w:val="-2"/>
        </w:rPr>
        <w:t xml:space="preserve"> </w:t>
      </w:r>
      <w:r>
        <w:t>целью</w:t>
      </w:r>
      <w:r>
        <w:rPr>
          <w:spacing w:val="-3"/>
        </w:rPr>
        <w:t xml:space="preserve"> </w:t>
      </w:r>
      <w:r>
        <w:t>разработки</w:t>
      </w:r>
      <w:r>
        <w:rPr>
          <w:spacing w:val="-5"/>
        </w:rPr>
        <w:t xml:space="preserve"> </w:t>
      </w:r>
      <w:r>
        <w:t>и реализации</w:t>
      </w:r>
      <w:r>
        <w:rPr>
          <w:spacing w:val="-5"/>
        </w:rPr>
        <w:t xml:space="preserve"> </w:t>
      </w:r>
      <w:r>
        <w:t>программы развития</w:t>
      </w:r>
      <w:r>
        <w:rPr>
          <w:spacing w:val="-6"/>
        </w:rPr>
        <w:t xml:space="preserve"> </w:t>
      </w:r>
      <w:r>
        <w:t>УУД</w:t>
      </w:r>
      <w:r>
        <w:rPr>
          <w:spacing w:val="-2"/>
        </w:rPr>
        <w:t xml:space="preserve"> </w:t>
      </w:r>
      <w:r>
        <w:t>в</w:t>
      </w:r>
      <w:r>
        <w:rPr>
          <w:spacing w:val="-4"/>
        </w:rPr>
        <w:t xml:space="preserve"> </w:t>
      </w:r>
      <w:r>
        <w:t>школе</w:t>
      </w:r>
      <w:r>
        <w:rPr>
          <w:spacing w:val="-7"/>
        </w:rPr>
        <w:t xml:space="preserve"> </w:t>
      </w:r>
      <w:r>
        <w:t>создается</w:t>
      </w:r>
      <w:r>
        <w:rPr>
          <w:spacing w:val="-2"/>
        </w:rPr>
        <w:t xml:space="preserve"> </w:t>
      </w:r>
      <w:r>
        <w:t>рабочая группа, реализующая свою деятельность по следующим направлениям:</w:t>
      </w:r>
    </w:p>
    <w:p w:rsidR="00A74CF0" w:rsidRDefault="00DC143A" w:rsidP="008D7417">
      <w:pPr>
        <w:pStyle w:val="a5"/>
        <w:numPr>
          <w:ilvl w:val="0"/>
          <w:numId w:val="47"/>
        </w:numPr>
        <w:tabs>
          <w:tab w:val="left" w:pos="1128"/>
        </w:tabs>
        <w:spacing w:line="276" w:lineRule="auto"/>
        <w:ind w:right="681" w:firstLine="710"/>
        <w:rPr>
          <w:sz w:val="24"/>
        </w:rPr>
      </w:pPr>
      <w:r>
        <w:rPr>
          <w:sz w:val="24"/>
        </w:rPr>
        <w:t>разработка</w:t>
      </w:r>
      <w:r>
        <w:rPr>
          <w:spacing w:val="-15"/>
          <w:sz w:val="24"/>
        </w:rPr>
        <w:t xml:space="preserve"> </w:t>
      </w:r>
      <w:r>
        <w:rPr>
          <w:sz w:val="24"/>
        </w:rPr>
        <w:t>плана</w:t>
      </w:r>
      <w:r>
        <w:rPr>
          <w:spacing w:val="-11"/>
          <w:sz w:val="24"/>
        </w:rPr>
        <w:t xml:space="preserve"> </w:t>
      </w:r>
      <w:r>
        <w:rPr>
          <w:sz w:val="24"/>
        </w:rPr>
        <w:t>координации</w:t>
      </w:r>
      <w:r>
        <w:rPr>
          <w:spacing w:val="-13"/>
          <w:sz w:val="24"/>
        </w:rPr>
        <w:t xml:space="preserve"> </w:t>
      </w:r>
      <w:r>
        <w:rPr>
          <w:sz w:val="24"/>
        </w:rPr>
        <w:t>деятельности</w:t>
      </w:r>
      <w:r>
        <w:rPr>
          <w:spacing w:val="-13"/>
          <w:sz w:val="24"/>
        </w:rPr>
        <w:t xml:space="preserve"> </w:t>
      </w:r>
      <w:r>
        <w:rPr>
          <w:sz w:val="24"/>
        </w:rPr>
        <w:t>учителей-предметников,</w:t>
      </w:r>
      <w:r>
        <w:rPr>
          <w:spacing w:val="-13"/>
          <w:sz w:val="24"/>
        </w:rPr>
        <w:t xml:space="preserve"> </w:t>
      </w:r>
      <w:r>
        <w:rPr>
          <w:sz w:val="24"/>
        </w:rPr>
        <w:t>направленной</w:t>
      </w:r>
      <w:r>
        <w:rPr>
          <w:spacing w:val="-13"/>
          <w:sz w:val="24"/>
        </w:rPr>
        <w:t xml:space="preserve"> </w:t>
      </w:r>
      <w:r>
        <w:rPr>
          <w:sz w:val="24"/>
        </w:rPr>
        <w:t xml:space="preserve">на формирование универсальных учебных действий на основе ООП и рабочих программ учебных предметов;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w:t>
      </w:r>
      <w:r>
        <w:rPr>
          <w:spacing w:val="-4"/>
          <w:sz w:val="24"/>
        </w:rPr>
        <w:t>УУД;</w:t>
      </w:r>
    </w:p>
    <w:p w:rsidR="00A74CF0" w:rsidRDefault="00DC143A" w:rsidP="008D7417">
      <w:pPr>
        <w:pStyle w:val="a5"/>
        <w:numPr>
          <w:ilvl w:val="0"/>
          <w:numId w:val="47"/>
        </w:numPr>
        <w:tabs>
          <w:tab w:val="left" w:pos="1128"/>
        </w:tabs>
        <w:spacing w:line="272" w:lineRule="exact"/>
        <w:ind w:left="1127" w:hanging="285"/>
        <w:jc w:val="left"/>
        <w:rPr>
          <w:sz w:val="24"/>
        </w:rPr>
      </w:pPr>
      <w:r>
        <w:rPr>
          <w:sz w:val="24"/>
        </w:rPr>
        <w:t>определение</w:t>
      </w:r>
      <w:r>
        <w:rPr>
          <w:spacing w:val="73"/>
          <w:w w:val="150"/>
          <w:sz w:val="24"/>
        </w:rPr>
        <w:t xml:space="preserve"> </w:t>
      </w:r>
      <w:r>
        <w:rPr>
          <w:sz w:val="24"/>
        </w:rPr>
        <w:t>способов</w:t>
      </w:r>
      <w:r>
        <w:rPr>
          <w:spacing w:val="69"/>
          <w:w w:val="150"/>
          <w:sz w:val="24"/>
        </w:rPr>
        <w:t xml:space="preserve"> </w:t>
      </w:r>
      <w:r>
        <w:rPr>
          <w:sz w:val="24"/>
        </w:rPr>
        <w:t>межпредметной</w:t>
      </w:r>
      <w:r>
        <w:rPr>
          <w:spacing w:val="72"/>
          <w:w w:val="150"/>
          <w:sz w:val="24"/>
        </w:rPr>
        <w:t xml:space="preserve"> </w:t>
      </w:r>
      <w:r>
        <w:rPr>
          <w:sz w:val="24"/>
        </w:rPr>
        <w:t>интеграции,</w:t>
      </w:r>
      <w:r>
        <w:rPr>
          <w:spacing w:val="74"/>
          <w:w w:val="150"/>
          <w:sz w:val="24"/>
        </w:rPr>
        <w:t xml:space="preserve"> </w:t>
      </w:r>
      <w:r>
        <w:rPr>
          <w:sz w:val="24"/>
        </w:rPr>
        <w:t>обеспечивающей</w:t>
      </w:r>
      <w:r>
        <w:rPr>
          <w:spacing w:val="73"/>
          <w:w w:val="150"/>
          <w:sz w:val="24"/>
        </w:rPr>
        <w:t xml:space="preserve"> </w:t>
      </w:r>
      <w:r>
        <w:rPr>
          <w:spacing w:val="-2"/>
          <w:sz w:val="24"/>
        </w:rPr>
        <w:t>достижение</w:t>
      </w:r>
    </w:p>
    <w:p w:rsidR="00A74CF0" w:rsidRDefault="00A74CF0">
      <w:pPr>
        <w:spacing w:line="272" w:lineRule="exact"/>
        <w:rPr>
          <w:sz w:val="24"/>
        </w:rPr>
        <w:sectPr w:rsidR="00A74CF0">
          <w:pgSz w:w="11910" w:h="16840"/>
          <w:pgMar w:top="1100" w:right="160" w:bottom="280" w:left="1000" w:header="720" w:footer="720" w:gutter="0"/>
          <w:cols w:space="720"/>
        </w:sectPr>
      </w:pPr>
    </w:p>
    <w:p w:rsidR="00A74CF0" w:rsidRDefault="00DC143A">
      <w:pPr>
        <w:pStyle w:val="a3"/>
        <w:spacing w:before="69"/>
        <w:ind w:firstLine="0"/>
      </w:pPr>
      <w:r>
        <w:lastRenderedPageBreak/>
        <w:t>данных</w:t>
      </w:r>
      <w:r>
        <w:rPr>
          <w:spacing w:val="-8"/>
        </w:rPr>
        <w:t xml:space="preserve"> </w:t>
      </w:r>
      <w:r>
        <w:t>результатов</w:t>
      </w:r>
      <w:r>
        <w:rPr>
          <w:spacing w:val="-2"/>
        </w:rPr>
        <w:t xml:space="preserve"> </w:t>
      </w:r>
      <w:r>
        <w:t>(междисциплинарный</w:t>
      </w:r>
      <w:r>
        <w:rPr>
          <w:spacing w:val="-7"/>
        </w:rPr>
        <w:t xml:space="preserve"> </w:t>
      </w:r>
      <w:r>
        <w:t>модуль,</w:t>
      </w:r>
      <w:r>
        <w:rPr>
          <w:spacing w:val="-1"/>
        </w:rPr>
        <w:t xml:space="preserve"> </w:t>
      </w:r>
      <w:r>
        <w:t>интегративные</w:t>
      </w:r>
      <w:r>
        <w:rPr>
          <w:spacing w:val="-8"/>
        </w:rPr>
        <w:t xml:space="preserve"> </w:t>
      </w:r>
      <w:r>
        <w:t>уроки</w:t>
      </w:r>
      <w:r>
        <w:rPr>
          <w:spacing w:val="-2"/>
        </w:rPr>
        <w:t xml:space="preserve"> </w:t>
      </w:r>
      <w:r>
        <w:t>и</w:t>
      </w:r>
      <w:r>
        <w:rPr>
          <w:spacing w:val="-2"/>
        </w:rPr>
        <w:t xml:space="preserve"> </w:t>
      </w:r>
      <w:r>
        <w:t>т.</w:t>
      </w:r>
      <w:r>
        <w:rPr>
          <w:spacing w:val="9"/>
        </w:rPr>
        <w:t xml:space="preserve"> </w:t>
      </w:r>
      <w:r>
        <w:rPr>
          <w:spacing w:val="-4"/>
        </w:rPr>
        <w:t>п.);</w:t>
      </w:r>
    </w:p>
    <w:p w:rsidR="00A74CF0" w:rsidRDefault="00DC143A" w:rsidP="008D7417">
      <w:pPr>
        <w:pStyle w:val="a5"/>
        <w:numPr>
          <w:ilvl w:val="0"/>
          <w:numId w:val="47"/>
        </w:numPr>
        <w:tabs>
          <w:tab w:val="left" w:pos="1128"/>
        </w:tabs>
        <w:spacing w:before="41" w:line="276" w:lineRule="auto"/>
        <w:ind w:right="692" w:firstLine="710"/>
        <w:rPr>
          <w:sz w:val="24"/>
        </w:rPr>
      </w:pPr>
      <w:r>
        <w:rPr>
          <w:sz w:val="24"/>
        </w:rPr>
        <w:t>определение этапов и форм постепенного усложнения деятельности учащихся по овладению универсальными учебными действиями;</w:t>
      </w:r>
    </w:p>
    <w:p w:rsidR="00A74CF0" w:rsidRDefault="00DC143A" w:rsidP="008D7417">
      <w:pPr>
        <w:pStyle w:val="a5"/>
        <w:numPr>
          <w:ilvl w:val="0"/>
          <w:numId w:val="47"/>
        </w:numPr>
        <w:tabs>
          <w:tab w:val="left" w:pos="1128"/>
        </w:tabs>
        <w:spacing w:before="3" w:line="276" w:lineRule="auto"/>
        <w:ind w:right="690" w:firstLine="710"/>
        <w:rPr>
          <w:sz w:val="24"/>
        </w:rPr>
      </w:pPr>
      <w:r>
        <w:rPr>
          <w:sz w:val="24"/>
        </w:rPr>
        <w:t>разработка</w:t>
      </w:r>
      <w:r>
        <w:rPr>
          <w:spacing w:val="-1"/>
          <w:sz w:val="24"/>
        </w:rPr>
        <w:t xml:space="preserve"> </w:t>
      </w:r>
      <w:r>
        <w:rPr>
          <w:sz w:val="24"/>
        </w:rPr>
        <w:t>общего алгоритма</w:t>
      </w:r>
      <w:r>
        <w:rPr>
          <w:spacing w:val="-1"/>
          <w:sz w:val="24"/>
        </w:rPr>
        <w:t xml:space="preserve"> </w:t>
      </w:r>
      <w:r>
        <w:rPr>
          <w:sz w:val="24"/>
        </w:rPr>
        <w:t>(технологической схемы) урока, имеющего два</w:t>
      </w:r>
      <w:r>
        <w:rPr>
          <w:spacing w:val="-1"/>
          <w:sz w:val="24"/>
        </w:rPr>
        <w:t xml:space="preserve"> </w:t>
      </w:r>
      <w:r>
        <w:rPr>
          <w:sz w:val="24"/>
        </w:rPr>
        <w:t>целевых фокуса: предметный и метапредметный;</w:t>
      </w:r>
    </w:p>
    <w:p w:rsidR="00A74CF0" w:rsidRDefault="00DC143A" w:rsidP="008D7417">
      <w:pPr>
        <w:pStyle w:val="a5"/>
        <w:numPr>
          <w:ilvl w:val="0"/>
          <w:numId w:val="47"/>
        </w:numPr>
        <w:tabs>
          <w:tab w:val="left" w:pos="1128"/>
        </w:tabs>
        <w:spacing w:line="276" w:lineRule="auto"/>
        <w:ind w:right="688" w:firstLine="710"/>
        <w:rPr>
          <w:sz w:val="24"/>
        </w:rPr>
      </w:pPr>
      <w:r>
        <w:rPr>
          <w:sz w:val="24"/>
        </w:rPr>
        <w:t>разработка основных подходов к конструированию задач на применение универсальных учебных действий;</w:t>
      </w:r>
    </w:p>
    <w:p w:rsidR="00A74CF0" w:rsidRDefault="00DC143A" w:rsidP="008D7417">
      <w:pPr>
        <w:pStyle w:val="a5"/>
        <w:numPr>
          <w:ilvl w:val="0"/>
          <w:numId w:val="47"/>
        </w:numPr>
        <w:tabs>
          <w:tab w:val="left" w:pos="1128"/>
        </w:tabs>
        <w:spacing w:line="276" w:lineRule="auto"/>
        <w:ind w:right="681" w:firstLine="710"/>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74CF0" w:rsidRDefault="00DC143A" w:rsidP="008D7417">
      <w:pPr>
        <w:pStyle w:val="a5"/>
        <w:numPr>
          <w:ilvl w:val="0"/>
          <w:numId w:val="47"/>
        </w:numPr>
        <w:tabs>
          <w:tab w:val="left" w:pos="1128"/>
        </w:tabs>
        <w:spacing w:line="276" w:lineRule="auto"/>
        <w:ind w:right="694" w:firstLine="710"/>
        <w:rPr>
          <w:sz w:val="24"/>
        </w:rPr>
      </w:pPr>
      <w:r>
        <w:rPr>
          <w:sz w:val="24"/>
        </w:rPr>
        <w:t>разработка основных подходов к организации учебной деятельности по формированию и развитию ИКТ-компетенций;</w:t>
      </w:r>
    </w:p>
    <w:p w:rsidR="00A74CF0" w:rsidRDefault="00DC143A" w:rsidP="008D7417">
      <w:pPr>
        <w:pStyle w:val="a5"/>
        <w:numPr>
          <w:ilvl w:val="0"/>
          <w:numId w:val="47"/>
        </w:numPr>
        <w:tabs>
          <w:tab w:val="left" w:pos="1128"/>
        </w:tabs>
        <w:spacing w:before="2" w:line="276" w:lineRule="auto"/>
        <w:ind w:right="689" w:firstLine="710"/>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74CF0" w:rsidRDefault="00DC143A" w:rsidP="008D7417">
      <w:pPr>
        <w:pStyle w:val="a5"/>
        <w:numPr>
          <w:ilvl w:val="0"/>
          <w:numId w:val="47"/>
        </w:numPr>
        <w:tabs>
          <w:tab w:val="left" w:pos="1128"/>
        </w:tabs>
        <w:spacing w:line="276" w:lineRule="auto"/>
        <w:ind w:right="695" w:firstLine="710"/>
        <w:rPr>
          <w:sz w:val="24"/>
        </w:rPr>
      </w:pPr>
      <w:r>
        <w:rPr>
          <w:sz w:val="24"/>
        </w:rPr>
        <w:t>разработка методики и инструментария мониторинга успешности освоения и применения обучающимися универсальных учебных действий;</w:t>
      </w:r>
    </w:p>
    <w:p w:rsidR="00A74CF0" w:rsidRDefault="00DC143A" w:rsidP="008D7417">
      <w:pPr>
        <w:pStyle w:val="a5"/>
        <w:numPr>
          <w:ilvl w:val="0"/>
          <w:numId w:val="47"/>
        </w:numPr>
        <w:tabs>
          <w:tab w:val="left" w:pos="1128"/>
        </w:tabs>
        <w:spacing w:line="276" w:lineRule="auto"/>
        <w:ind w:right="685" w:firstLine="710"/>
        <w:rPr>
          <w:sz w:val="24"/>
        </w:rPr>
      </w:pPr>
      <w:r>
        <w:rPr>
          <w:sz w:val="24"/>
        </w:rPr>
        <w:t xml:space="preserve">организация и проведение серии семинаров с учителями, работающими на уровне </w:t>
      </w:r>
      <w:r>
        <w:rPr>
          <w:spacing w:val="-2"/>
          <w:sz w:val="24"/>
        </w:rPr>
        <w:t>начального</w:t>
      </w:r>
      <w:r>
        <w:rPr>
          <w:spacing w:val="-4"/>
          <w:sz w:val="24"/>
        </w:rPr>
        <w:t xml:space="preserve"> </w:t>
      </w:r>
      <w:r>
        <w:rPr>
          <w:spacing w:val="-2"/>
          <w:sz w:val="24"/>
        </w:rPr>
        <w:t>общего образования, в целях</w:t>
      </w:r>
      <w:r>
        <w:rPr>
          <w:spacing w:val="-4"/>
          <w:sz w:val="24"/>
        </w:rPr>
        <w:t xml:space="preserve"> </w:t>
      </w:r>
      <w:r>
        <w:rPr>
          <w:spacing w:val="-2"/>
          <w:sz w:val="24"/>
        </w:rPr>
        <w:t>реализации</w:t>
      </w:r>
      <w:r>
        <w:rPr>
          <w:spacing w:val="-3"/>
          <w:sz w:val="24"/>
        </w:rPr>
        <w:t xml:space="preserve"> </w:t>
      </w:r>
      <w:r>
        <w:rPr>
          <w:spacing w:val="-2"/>
          <w:sz w:val="24"/>
        </w:rPr>
        <w:t>принципа</w:t>
      </w:r>
      <w:r>
        <w:rPr>
          <w:spacing w:val="-5"/>
          <w:sz w:val="24"/>
        </w:rPr>
        <w:t xml:space="preserve"> </w:t>
      </w:r>
      <w:r>
        <w:rPr>
          <w:spacing w:val="-2"/>
          <w:sz w:val="24"/>
        </w:rPr>
        <w:t>преемственности</w:t>
      </w:r>
      <w:r>
        <w:rPr>
          <w:spacing w:val="-3"/>
          <w:sz w:val="24"/>
        </w:rPr>
        <w:t xml:space="preserve"> </w:t>
      </w:r>
      <w:r>
        <w:rPr>
          <w:spacing w:val="-2"/>
          <w:sz w:val="24"/>
        </w:rPr>
        <w:t xml:space="preserve">в плане развития </w:t>
      </w:r>
      <w:r>
        <w:rPr>
          <w:spacing w:val="-4"/>
          <w:sz w:val="24"/>
        </w:rPr>
        <w:t>УУД;</w:t>
      </w:r>
    </w:p>
    <w:p w:rsidR="00A74CF0" w:rsidRDefault="00DC143A" w:rsidP="008D7417">
      <w:pPr>
        <w:pStyle w:val="a5"/>
        <w:numPr>
          <w:ilvl w:val="0"/>
          <w:numId w:val="47"/>
        </w:numPr>
        <w:tabs>
          <w:tab w:val="left" w:pos="1128"/>
        </w:tabs>
        <w:spacing w:line="278" w:lineRule="auto"/>
        <w:ind w:right="680" w:firstLine="710"/>
        <w:rPr>
          <w:sz w:val="24"/>
        </w:rPr>
      </w:pPr>
      <w:r>
        <w:rPr>
          <w:sz w:val="24"/>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A74CF0" w:rsidRDefault="00DC143A" w:rsidP="008D7417">
      <w:pPr>
        <w:pStyle w:val="a5"/>
        <w:numPr>
          <w:ilvl w:val="0"/>
          <w:numId w:val="47"/>
        </w:numPr>
        <w:tabs>
          <w:tab w:val="left" w:pos="1128"/>
        </w:tabs>
        <w:spacing w:line="276" w:lineRule="auto"/>
        <w:ind w:right="683" w:firstLine="710"/>
        <w:rPr>
          <w:sz w:val="24"/>
        </w:rPr>
      </w:pPr>
      <w:r>
        <w:rPr>
          <w:sz w:val="24"/>
        </w:rPr>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w:t>
      </w:r>
      <w:r>
        <w:rPr>
          <w:spacing w:val="-2"/>
          <w:sz w:val="24"/>
        </w:rPr>
        <w:t>учащихся;</w:t>
      </w:r>
    </w:p>
    <w:p w:rsidR="00A74CF0" w:rsidRDefault="00DC143A" w:rsidP="008D7417">
      <w:pPr>
        <w:pStyle w:val="a5"/>
        <w:numPr>
          <w:ilvl w:val="0"/>
          <w:numId w:val="47"/>
        </w:numPr>
        <w:tabs>
          <w:tab w:val="left" w:pos="1128"/>
        </w:tabs>
        <w:spacing w:line="276" w:lineRule="auto"/>
        <w:ind w:right="691" w:firstLine="710"/>
        <w:rPr>
          <w:sz w:val="24"/>
        </w:rPr>
      </w:pPr>
      <w:r>
        <w:rPr>
          <w:sz w:val="24"/>
        </w:rPr>
        <w:t>организация разъяснительной/просветительской работы с родителями по проблемам развития УУД у учащихся;</w:t>
      </w:r>
    </w:p>
    <w:p w:rsidR="00A74CF0" w:rsidRDefault="00DC143A" w:rsidP="008D7417">
      <w:pPr>
        <w:pStyle w:val="a5"/>
        <w:numPr>
          <w:ilvl w:val="0"/>
          <w:numId w:val="47"/>
        </w:numPr>
        <w:tabs>
          <w:tab w:val="left" w:pos="1128"/>
        </w:tabs>
        <w:spacing w:line="280" w:lineRule="auto"/>
        <w:ind w:right="698" w:firstLine="710"/>
        <w:rPr>
          <w:sz w:val="24"/>
        </w:rPr>
      </w:pPr>
      <w:r>
        <w:rPr>
          <w:sz w:val="24"/>
        </w:rPr>
        <w:t>организация отражения результатов работы по формированию УУД учащихся на сайте школы.</w:t>
      </w:r>
    </w:p>
    <w:p w:rsidR="00A74CF0" w:rsidRDefault="00DC143A">
      <w:pPr>
        <w:pStyle w:val="a3"/>
        <w:spacing w:line="276" w:lineRule="auto"/>
        <w:ind w:right="690"/>
      </w:pPr>
      <w:r>
        <w:t>Рабочая группа осуществляет деятельность в несколько этапов с соблюдением необходимых процедур контроля, коррекции и согласования.</w:t>
      </w:r>
    </w:p>
    <w:p w:rsidR="00A74CF0" w:rsidRDefault="00DC143A">
      <w:pPr>
        <w:pStyle w:val="a3"/>
        <w:spacing w:line="275" w:lineRule="exact"/>
        <w:ind w:left="843" w:firstLine="0"/>
      </w:pPr>
      <w:r>
        <w:t>На</w:t>
      </w:r>
      <w:r>
        <w:rPr>
          <w:spacing w:val="-7"/>
        </w:rPr>
        <w:t xml:space="preserve"> </w:t>
      </w:r>
      <w:r>
        <w:t>подготовительном</w:t>
      </w:r>
      <w:r>
        <w:rPr>
          <w:spacing w:val="-5"/>
        </w:rPr>
        <w:t xml:space="preserve"> </w:t>
      </w:r>
      <w:r>
        <w:t>этапе</w:t>
      </w:r>
      <w:r>
        <w:rPr>
          <w:spacing w:val="-4"/>
        </w:rPr>
        <w:t xml:space="preserve"> </w:t>
      </w:r>
      <w:r>
        <w:t>команда</w:t>
      </w:r>
      <w:r>
        <w:rPr>
          <w:spacing w:val="-3"/>
        </w:rPr>
        <w:t xml:space="preserve"> </w:t>
      </w:r>
      <w:r>
        <w:t>школы</w:t>
      </w:r>
      <w:r>
        <w:rPr>
          <w:spacing w:val="-5"/>
        </w:rPr>
        <w:t xml:space="preserve"> </w:t>
      </w:r>
      <w:r>
        <w:t>проводит</w:t>
      </w:r>
      <w:r>
        <w:rPr>
          <w:spacing w:val="-7"/>
        </w:rPr>
        <w:t xml:space="preserve"> </w:t>
      </w:r>
      <w:r>
        <w:t>следующие</w:t>
      </w:r>
      <w:r>
        <w:rPr>
          <w:spacing w:val="-3"/>
        </w:rPr>
        <w:t xml:space="preserve"> </w:t>
      </w:r>
      <w:r>
        <w:t>аналитические</w:t>
      </w:r>
      <w:r>
        <w:rPr>
          <w:spacing w:val="-3"/>
        </w:rPr>
        <w:t xml:space="preserve"> </w:t>
      </w:r>
      <w:r>
        <w:rPr>
          <w:spacing w:val="-2"/>
        </w:rPr>
        <w:t>работы:</w:t>
      </w:r>
    </w:p>
    <w:p w:rsidR="00A74CF0" w:rsidRDefault="00DC143A" w:rsidP="008D7417">
      <w:pPr>
        <w:pStyle w:val="a5"/>
        <w:numPr>
          <w:ilvl w:val="0"/>
          <w:numId w:val="47"/>
        </w:numPr>
        <w:tabs>
          <w:tab w:val="left" w:pos="1128"/>
        </w:tabs>
        <w:spacing w:before="22" w:line="276" w:lineRule="auto"/>
        <w:ind w:right="680" w:firstLine="710"/>
        <w:rPr>
          <w:sz w:val="24"/>
        </w:rPr>
      </w:pPr>
      <w:r>
        <w:rPr>
          <w:sz w:val="24"/>
        </w:rPr>
        <w:t>рассматривает,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A74CF0" w:rsidRDefault="00DC143A" w:rsidP="008D7417">
      <w:pPr>
        <w:pStyle w:val="a5"/>
        <w:numPr>
          <w:ilvl w:val="0"/>
          <w:numId w:val="47"/>
        </w:numPr>
        <w:tabs>
          <w:tab w:val="left" w:pos="1128"/>
        </w:tabs>
        <w:spacing w:line="278" w:lineRule="auto"/>
        <w:ind w:right="689" w:firstLine="710"/>
        <w:rPr>
          <w:sz w:val="24"/>
        </w:rPr>
      </w:pPr>
      <w:r>
        <w:rPr>
          <w:sz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74CF0" w:rsidRDefault="00DC143A" w:rsidP="008D7417">
      <w:pPr>
        <w:pStyle w:val="a5"/>
        <w:numPr>
          <w:ilvl w:val="0"/>
          <w:numId w:val="47"/>
        </w:numPr>
        <w:tabs>
          <w:tab w:val="left" w:pos="1128"/>
        </w:tabs>
        <w:spacing w:line="271" w:lineRule="exact"/>
        <w:ind w:left="1127" w:hanging="285"/>
        <w:rPr>
          <w:sz w:val="24"/>
        </w:rPr>
      </w:pPr>
      <w:r>
        <w:rPr>
          <w:sz w:val="24"/>
        </w:rPr>
        <w:t>анализирует</w:t>
      </w:r>
      <w:r>
        <w:rPr>
          <w:spacing w:val="-6"/>
          <w:sz w:val="24"/>
        </w:rPr>
        <w:t xml:space="preserve"> </w:t>
      </w:r>
      <w:r>
        <w:rPr>
          <w:sz w:val="24"/>
        </w:rPr>
        <w:t>результаты</w:t>
      </w:r>
      <w:r>
        <w:rPr>
          <w:spacing w:val="3"/>
          <w:sz w:val="24"/>
        </w:rPr>
        <w:t xml:space="preserve"> </w:t>
      </w:r>
      <w:r>
        <w:rPr>
          <w:sz w:val="24"/>
        </w:rPr>
        <w:t>учащихся</w:t>
      </w:r>
      <w:r>
        <w:rPr>
          <w:spacing w:val="-4"/>
          <w:sz w:val="24"/>
        </w:rPr>
        <w:t xml:space="preserve"> </w:t>
      </w:r>
      <w:r>
        <w:rPr>
          <w:sz w:val="24"/>
        </w:rPr>
        <w:t>по линии</w:t>
      </w:r>
      <w:r>
        <w:rPr>
          <w:spacing w:val="-7"/>
          <w:sz w:val="24"/>
        </w:rPr>
        <w:t xml:space="preserve"> </w:t>
      </w:r>
      <w:r>
        <w:rPr>
          <w:sz w:val="24"/>
        </w:rPr>
        <w:t>развития</w:t>
      </w:r>
      <w:r>
        <w:rPr>
          <w:spacing w:val="-8"/>
          <w:sz w:val="24"/>
        </w:rPr>
        <w:t xml:space="preserve"> </w:t>
      </w:r>
      <w:r>
        <w:rPr>
          <w:sz w:val="24"/>
        </w:rPr>
        <w:t>УУД</w:t>
      </w:r>
      <w:r>
        <w:rPr>
          <w:spacing w:val="-4"/>
          <w:sz w:val="24"/>
        </w:rPr>
        <w:t xml:space="preserve"> </w:t>
      </w:r>
      <w:r>
        <w:rPr>
          <w:sz w:val="24"/>
        </w:rPr>
        <w:t>на</w:t>
      </w:r>
      <w:r>
        <w:rPr>
          <w:spacing w:val="-5"/>
          <w:sz w:val="24"/>
        </w:rPr>
        <w:t xml:space="preserve"> </w:t>
      </w:r>
      <w:r>
        <w:rPr>
          <w:sz w:val="24"/>
        </w:rPr>
        <w:t>предыдущем</w:t>
      </w:r>
      <w:r>
        <w:rPr>
          <w:spacing w:val="-2"/>
          <w:sz w:val="24"/>
        </w:rPr>
        <w:t xml:space="preserve"> уровне;</w:t>
      </w:r>
    </w:p>
    <w:p w:rsidR="00A74CF0" w:rsidRDefault="00DC143A" w:rsidP="008D7417">
      <w:pPr>
        <w:pStyle w:val="a5"/>
        <w:numPr>
          <w:ilvl w:val="0"/>
          <w:numId w:val="47"/>
        </w:numPr>
        <w:tabs>
          <w:tab w:val="left" w:pos="1128"/>
        </w:tabs>
        <w:spacing w:before="39" w:line="276" w:lineRule="auto"/>
        <w:ind w:right="689" w:firstLine="710"/>
        <w:rPr>
          <w:sz w:val="24"/>
        </w:rPr>
      </w:pPr>
      <w:r>
        <w:rPr>
          <w:sz w:val="24"/>
        </w:rPr>
        <w:t>анализирует и обсуждает опыт применения успешных практик, в том числе с использованием информационных ресурсов школы.</w:t>
      </w:r>
    </w:p>
    <w:p w:rsidR="00A74CF0" w:rsidRDefault="00DC143A">
      <w:pPr>
        <w:pStyle w:val="a3"/>
        <w:spacing w:line="276" w:lineRule="auto"/>
        <w:ind w:right="693"/>
      </w:pPr>
      <w:r>
        <w:t>На основном этапе проводится работа по разработке общей стратегии развития УУД, организации и механизма реализации задач программы.</w:t>
      </w:r>
    </w:p>
    <w:p w:rsidR="00A74CF0" w:rsidRDefault="00DC143A">
      <w:pPr>
        <w:pStyle w:val="a3"/>
        <w:spacing w:line="276" w:lineRule="auto"/>
        <w:ind w:right="681"/>
      </w:pPr>
      <w: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line="276" w:lineRule="auto"/>
        <w:ind w:right="690"/>
      </w:pPr>
      <w:r>
        <w:lastRenderedPageBreak/>
        <w:t>В целях соотнесения формирования метапредметных результатов с рабочими программами по учебным предметам в школе на регулярной основе проводятся методические советы, на которых анализируется используемая база образовательных технологий, методики формирования универсальных учебных действий (УУД).</w:t>
      </w:r>
    </w:p>
    <w:p w:rsidR="00A74CF0" w:rsidRDefault="00DC143A">
      <w:pPr>
        <w:pStyle w:val="a3"/>
        <w:spacing w:before="3" w:line="276" w:lineRule="auto"/>
        <w:ind w:right="684"/>
      </w:pPr>
      <w:r>
        <w:rPr>
          <w:b/>
        </w:rPr>
        <w:t xml:space="preserve">Среди технологий, методов и приёмов </w:t>
      </w:r>
      <w:r>
        <w:t>формирования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w:t>
      </w:r>
      <w:r>
        <w:rPr>
          <w:spacing w:val="40"/>
        </w:rPr>
        <w:t xml:space="preserve"> </w:t>
      </w:r>
      <w:r>
        <w:rPr>
          <w:spacing w:val="-2"/>
        </w:rPr>
        <w:t>характер.</w:t>
      </w:r>
    </w:p>
    <w:p w:rsidR="00A74CF0" w:rsidRDefault="00DC143A">
      <w:pPr>
        <w:pStyle w:val="a3"/>
        <w:spacing w:line="274" w:lineRule="exact"/>
        <w:ind w:left="843" w:firstLine="0"/>
      </w:pPr>
      <w:r>
        <w:t>Типология</w:t>
      </w:r>
      <w:r>
        <w:rPr>
          <w:spacing w:val="-3"/>
        </w:rPr>
        <w:t xml:space="preserve"> </w:t>
      </w:r>
      <w:r>
        <w:t>учебных</w:t>
      </w:r>
      <w:r>
        <w:rPr>
          <w:spacing w:val="-7"/>
        </w:rPr>
        <w:t xml:space="preserve"> </w:t>
      </w:r>
      <w:r>
        <w:t>ситуаций</w:t>
      </w:r>
      <w:r>
        <w:rPr>
          <w:spacing w:val="-2"/>
        </w:rPr>
        <w:t xml:space="preserve"> </w:t>
      </w:r>
      <w:r>
        <w:t>в</w:t>
      </w:r>
      <w:r>
        <w:rPr>
          <w:spacing w:val="-5"/>
        </w:rPr>
        <w:t xml:space="preserve"> </w:t>
      </w:r>
      <w:r>
        <w:t>основной</w:t>
      </w:r>
      <w:r>
        <w:rPr>
          <w:spacing w:val="-7"/>
        </w:rPr>
        <w:t xml:space="preserve"> </w:t>
      </w:r>
      <w:r>
        <w:t>школе</w:t>
      </w:r>
      <w:r>
        <w:rPr>
          <w:spacing w:val="-3"/>
        </w:rPr>
        <w:t xml:space="preserve"> </w:t>
      </w:r>
      <w:r>
        <w:t>представлена</w:t>
      </w:r>
      <w:r>
        <w:rPr>
          <w:spacing w:val="-4"/>
        </w:rPr>
        <w:t xml:space="preserve"> </w:t>
      </w:r>
      <w:r>
        <w:t>такими</w:t>
      </w:r>
      <w:r>
        <w:rPr>
          <w:spacing w:val="-6"/>
        </w:rPr>
        <w:t xml:space="preserve"> </w:t>
      </w:r>
      <w:r>
        <w:t xml:space="preserve">ситуациями, </w:t>
      </w:r>
      <w:r>
        <w:rPr>
          <w:spacing w:val="-4"/>
        </w:rPr>
        <w:t>как:</w:t>
      </w:r>
    </w:p>
    <w:p w:rsidR="00A74CF0" w:rsidRDefault="00DC143A" w:rsidP="008D7417">
      <w:pPr>
        <w:pStyle w:val="a5"/>
        <w:numPr>
          <w:ilvl w:val="0"/>
          <w:numId w:val="46"/>
        </w:numPr>
        <w:tabs>
          <w:tab w:val="left" w:pos="989"/>
        </w:tabs>
        <w:spacing w:before="41" w:line="278" w:lineRule="auto"/>
        <w:ind w:right="684" w:firstLine="710"/>
        <w:rPr>
          <w:sz w:val="24"/>
        </w:rPr>
      </w:pPr>
      <w:r>
        <w:rPr>
          <w:i/>
          <w:sz w:val="24"/>
        </w:rPr>
        <w:t xml:space="preserve">ситуация-проблема </w:t>
      </w:r>
      <w:r>
        <w:rPr>
          <w:sz w:val="24"/>
        </w:rPr>
        <w:t>– прототип реальной проблемы, которая требует оперативного решения (с</w:t>
      </w:r>
      <w:r>
        <w:rPr>
          <w:spacing w:val="-2"/>
          <w:sz w:val="24"/>
        </w:rPr>
        <w:t xml:space="preserve"> </w:t>
      </w:r>
      <w:r>
        <w:rPr>
          <w:sz w:val="24"/>
        </w:rPr>
        <w:t>помощью подобной ситуации можно вырабатывать умения по поиску</w:t>
      </w:r>
      <w:r>
        <w:rPr>
          <w:spacing w:val="-6"/>
          <w:sz w:val="24"/>
        </w:rPr>
        <w:t xml:space="preserve"> </w:t>
      </w:r>
      <w:r>
        <w:rPr>
          <w:sz w:val="24"/>
        </w:rPr>
        <w:t xml:space="preserve">оптимального </w:t>
      </w:r>
      <w:r>
        <w:rPr>
          <w:spacing w:val="-2"/>
          <w:sz w:val="24"/>
        </w:rPr>
        <w:t>решения);</w:t>
      </w:r>
    </w:p>
    <w:p w:rsidR="00A74CF0" w:rsidRDefault="00DC143A" w:rsidP="008D7417">
      <w:pPr>
        <w:pStyle w:val="a5"/>
        <w:numPr>
          <w:ilvl w:val="0"/>
          <w:numId w:val="46"/>
        </w:numPr>
        <w:tabs>
          <w:tab w:val="left" w:pos="989"/>
        </w:tabs>
        <w:spacing w:line="276" w:lineRule="auto"/>
        <w:ind w:right="685" w:firstLine="710"/>
        <w:rPr>
          <w:sz w:val="24"/>
        </w:rPr>
      </w:pPr>
      <w:r>
        <w:rPr>
          <w:i/>
          <w:sz w:val="24"/>
        </w:rPr>
        <w:t xml:space="preserve">ситуация-иллюстрация </w:t>
      </w:r>
      <w:r>
        <w:rPr>
          <w:sz w:val="24"/>
        </w:rPr>
        <w:t>– прототип реальной ситуации, которая включается в качестве факта в лекционный</w:t>
      </w:r>
      <w:r>
        <w:rPr>
          <w:spacing w:val="-2"/>
          <w:sz w:val="24"/>
        </w:rPr>
        <w:t xml:space="preserve"> </w:t>
      </w:r>
      <w:r>
        <w:rPr>
          <w:sz w:val="24"/>
        </w:rPr>
        <w:t>материал</w:t>
      </w:r>
      <w:r>
        <w:rPr>
          <w:spacing w:val="-3"/>
          <w:sz w:val="24"/>
        </w:rPr>
        <w:t xml:space="preserve"> </w:t>
      </w:r>
      <w:r>
        <w:rPr>
          <w:sz w:val="24"/>
        </w:rPr>
        <w:t>(визуальная образная ситуация, представленная средствами</w:t>
      </w:r>
      <w:r>
        <w:rPr>
          <w:spacing w:val="-2"/>
          <w:sz w:val="24"/>
        </w:rPr>
        <w:t xml:space="preserve"> </w:t>
      </w:r>
      <w:r>
        <w:rPr>
          <w:sz w:val="24"/>
        </w:rPr>
        <w:t>ИКТ, вырабатывает умение визуализировать информацию для нахождения более</w:t>
      </w:r>
      <w:r>
        <w:rPr>
          <w:spacing w:val="-3"/>
          <w:sz w:val="24"/>
        </w:rPr>
        <w:t xml:space="preserve"> </w:t>
      </w:r>
      <w:r>
        <w:rPr>
          <w:sz w:val="24"/>
        </w:rPr>
        <w:t>простого способа</w:t>
      </w:r>
      <w:r>
        <w:rPr>
          <w:spacing w:val="-3"/>
          <w:sz w:val="24"/>
        </w:rPr>
        <w:t xml:space="preserve"> </w:t>
      </w:r>
      <w:r>
        <w:rPr>
          <w:sz w:val="24"/>
        </w:rPr>
        <w:t xml:space="preserve">её </w:t>
      </w:r>
      <w:r>
        <w:rPr>
          <w:spacing w:val="-2"/>
          <w:sz w:val="24"/>
        </w:rPr>
        <w:t>решения);</w:t>
      </w:r>
    </w:p>
    <w:p w:rsidR="00A74CF0" w:rsidRDefault="00DC143A" w:rsidP="008D7417">
      <w:pPr>
        <w:pStyle w:val="a5"/>
        <w:numPr>
          <w:ilvl w:val="0"/>
          <w:numId w:val="46"/>
        </w:numPr>
        <w:tabs>
          <w:tab w:val="left" w:pos="989"/>
        </w:tabs>
        <w:spacing w:line="276" w:lineRule="auto"/>
        <w:ind w:right="690" w:firstLine="710"/>
        <w:rPr>
          <w:sz w:val="24"/>
        </w:rPr>
      </w:pPr>
      <w:r>
        <w:rPr>
          <w:i/>
          <w:sz w:val="24"/>
        </w:rPr>
        <w:t xml:space="preserve">ситуация-оценка </w:t>
      </w:r>
      <w:r>
        <w:rPr>
          <w:sz w:val="24"/>
        </w:rPr>
        <w:t>– прототип реальной ситуации с</w:t>
      </w:r>
      <w:r>
        <w:rPr>
          <w:spacing w:val="-1"/>
          <w:sz w:val="24"/>
        </w:rPr>
        <w:t xml:space="preserve"> </w:t>
      </w:r>
      <w:r>
        <w:rPr>
          <w:sz w:val="24"/>
        </w:rPr>
        <w:t>готовым предполагаемым решением, которое следует оценить и предложить своё адекватное решение;</w:t>
      </w:r>
    </w:p>
    <w:p w:rsidR="00A74CF0" w:rsidRDefault="00DC143A" w:rsidP="008D7417">
      <w:pPr>
        <w:pStyle w:val="a5"/>
        <w:numPr>
          <w:ilvl w:val="0"/>
          <w:numId w:val="46"/>
        </w:numPr>
        <w:tabs>
          <w:tab w:val="left" w:pos="989"/>
        </w:tabs>
        <w:spacing w:line="276" w:lineRule="auto"/>
        <w:ind w:right="692" w:firstLine="710"/>
        <w:rPr>
          <w:sz w:val="24"/>
        </w:rPr>
      </w:pPr>
      <w:r>
        <w:rPr>
          <w:i/>
          <w:sz w:val="24"/>
        </w:rPr>
        <w:t xml:space="preserve">ситуация-тренинг </w:t>
      </w:r>
      <w:r>
        <w:rPr>
          <w:sz w:val="24"/>
        </w:rPr>
        <w:t>– прототип стандартной или другой ситуации (тренинг возможно проводить как по описанию ситуации, так и по её решению).</w:t>
      </w:r>
    </w:p>
    <w:p w:rsidR="00A74CF0" w:rsidRDefault="00DC143A">
      <w:pPr>
        <w:pStyle w:val="a3"/>
        <w:spacing w:line="276" w:lineRule="auto"/>
        <w:jc w:val="left"/>
      </w:pPr>
      <w:r>
        <w:t>Наряду</w:t>
      </w:r>
      <w:r>
        <w:rPr>
          <w:spacing w:val="31"/>
        </w:rPr>
        <w:t xml:space="preserve"> </w:t>
      </w:r>
      <w:r>
        <w:t>с</w:t>
      </w:r>
      <w:r>
        <w:rPr>
          <w:spacing w:val="40"/>
        </w:rPr>
        <w:t xml:space="preserve"> </w:t>
      </w:r>
      <w:r>
        <w:t>учебными</w:t>
      </w:r>
      <w:r>
        <w:rPr>
          <w:spacing w:val="37"/>
        </w:rPr>
        <w:t xml:space="preserve"> </w:t>
      </w:r>
      <w:r>
        <w:t>ситуациями</w:t>
      </w:r>
      <w:r>
        <w:rPr>
          <w:spacing w:val="37"/>
        </w:rPr>
        <w:t xml:space="preserve"> </w:t>
      </w:r>
      <w:r>
        <w:t>для</w:t>
      </w:r>
      <w:r>
        <w:rPr>
          <w:spacing w:val="36"/>
        </w:rPr>
        <w:t xml:space="preserve"> </w:t>
      </w:r>
      <w:r>
        <w:t>формирования</w:t>
      </w:r>
      <w:r>
        <w:rPr>
          <w:spacing w:val="36"/>
        </w:rPr>
        <w:t xml:space="preserve"> </w:t>
      </w:r>
      <w:r>
        <w:t>УУД</w:t>
      </w:r>
      <w:r>
        <w:rPr>
          <w:spacing w:val="36"/>
        </w:rPr>
        <w:t xml:space="preserve"> </w:t>
      </w:r>
      <w:r>
        <w:t>в</w:t>
      </w:r>
      <w:r>
        <w:rPr>
          <w:spacing w:val="33"/>
        </w:rPr>
        <w:t xml:space="preserve"> </w:t>
      </w:r>
      <w:r>
        <w:t>основной</w:t>
      </w:r>
      <w:r>
        <w:rPr>
          <w:spacing w:val="37"/>
        </w:rPr>
        <w:t xml:space="preserve"> </w:t>
      </w:r>
      <w:r>
        <w:t>школе</w:t>
      </w:r>
      <w:r>
        <w:rPr>
          <w:spacing w:val="35"/>
        </w:rPr>
        <w:t xml:space="preserve"> </w:t>
      </w:r>
      <w:r>
        <w:t>возможно использовать следующие типы задач.</w:t>
      </w:r>
    </w:p>
    <w:p w:rsidR="00A74CF0" w:rsidRDefault="00DC143A">
      <w:pPr>
        <w:spacing w:line="275" w:lineRule="exact"/>
        <w:ind w:left="843"/>
        <w:rPr>
          <w:i/>
          <w:sz w:val="24"/>
        </w:rPr>
      </w:pPr>
      <w:r>
        <w:rPr>
          <w:i/>
          <w:sz w:val="24"/>
        </w:rPr>
        <w:t>Личностные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3"/>
          <w:sz w:val="24"/>
        </w:rPr>
        <w:t xml:space="preserve"> </w:t>
      </w:r>
      <w:r>
        <w:rPr>
          <w:i/>
          <w:spacing w:val="-2"/>
          <w:sz w:val="24"/>
        </w:rPr>
        <w:t>действия:</w:t>
      </w:r>
    </w:p>
    <w:p w:rsidR="00A74CF0" w:rsidRDefault="00DC143A" w:rsidP="008D7417">
      <w:pPr>
        <w:pStyle w:val="a5"/>
        <w:numPr>
          <w:ilvl w:val="0"/>
          <w:numId w:val="45"/>
        </w:numPr>
        <w:tabs>
          <w:tab w:val="left" w:pos="989"/>
        </w:tabs>
        <w:spacing w:before="37"/>
        <w:ind w:left="988" w:hanging="146"/>
        <w:jc w:val="left"/>
        <w:rPr>
          <w:sz w:val="24"/>
        </w:rPr>
      </w:pPr>
      <w:r>
        <w:rPr>
          <w:sz w:val="24"/>
        </w:rPr>
        <w:t>на</w:t>
      </w:r>
      <w:r>
        <w:rPr>
          <w:spacing w:val="-10"/>
          <w:sz w:val="24"/>
        </w:rPr>
        <w:t xml:space="preserve"> </w:t>
      </w:r>
      <w:r>
        <w:rPr>
          <w:sz w:val="24"/>
        </w:rPr>
        <w:t>личностное</w:t>
      </w:r>
      <w:r>
        <w:rPr>
          <w:spacing w:val="-10"/>
          <w:sz w:val="24"/>
        </w:rPr>
        <w:t xml:space="preserve"> </w:t>
      </w:r>
      <w:r>
        <w:rPr>
          <w:spacing w:val="-2"/>
          <w:sz w:val="24"/>
        </w:rPr>
        <w:t>самоопределение;</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11"/>
          <w:sz w:val="24"/>
        </w:rPr>
        <w:t xml:space="preserve"> </w:t>
      </w:r>
      <w:r>
        <w:rPr>
          <w:sz w:val="24"/>
        </w:rPr>
        <w:t>развитие</w:t>
      </w:r>
      <w:r>
        <w:rPr>
          <w:spacing w:val="-10"/>
          <w:sz w:val="24"/>
        </w:rPr>
        <w:t xml:space="preserve"> </w:t>
      </w:r>
      <w:r>
        <w:rPr>
          <w:sz w:val="24"/>
        </w:rPr>
        <w:t>Я-</w:t>
      </w:r>
      <w:r>
        <w:rPr>
          <w:spacing w:val="-2"/>
          <w:sz w:val="24"/>
        </w:rPr>
        <w:t>концепции;</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2"/>
          <w:sz w:val="24"/>
        </w:rPr>
        <w:t xml:space="preserve"> смыслообразование;</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7"/>
          <w:sz w:val="24"/>
        </w:rPr>
        <w:t xml:space="preserve"> </w:t>
      </w:r>
      <w:r>
        <w:rPr>
          <w:spacing w:val="-2"/>
          <w:sz w:val="24"/>
        </w:rPr>
        <w:t>мотивацию;</w:t>
      </w:r>
    </w:p>
    <w:p w:rsidR="00A74CF0" w:rsidRDefault="00DC143A" w:rsidP="008D7417">
      <w:pPr>
        <w:pStyle w:val="a5"/>
        <w:numPr>
          <w:ilvl w:val="0"/>
          <w:numId w:val="45"/>
        </w:numPr>
        <w:tabs>
          <w:tab w:val="left" w:pos="989"/>
        </w:tabs>
        <w:spacing w:before="41"/>
        <w:ind w:left="988" w:hanging="146"/>
        <w:jc w:val="left"/>
        <w:rPr>
          <w:sz w:val="24"/>
        </w:rPr>
      </w:pPr>
      <w:r>
        <w:rPr>
          <w:spacing w:val="-2"/>
          <w:sz w:val="24"/>
        </w:rPr>
        <w:t>на</w:t>
      </w:r>
      <w:r>
        <w:rPr>
          <w:spacing w:val="3"/>
          <w:sz w:val="24"/>
        </w:rPr>
        <w:t xml:space="preserve"> </w:t>
      </w:r>
      <w:r>
        <w:rPr>
          <w:spacing w:val="-2"/>
          <w:sz w:val="24"/>
        </w:rPr>
        <w:t>нравственно-этическое</w:t>
      </w:r>
      <w:r>
        <w:rPr>
          <w:spacing w:val="3"/>
          <w:sz w:val="24"/>
        </w:rPr>
        <w:t xml:space="preserve"> </w:t>
      </w:r>
      <w:r>
        <w:rPr>
          <w:spacing w:val="-2"/>
          <w:sz w:val="24"/>
        </w:rPr>
        <w:t>оценивание.</w:t>
      </w:r>
    </w:p>
    <w:p w:rsidR="00A74CF0" w:rsidRDefault="00DC143A">
      <w:pPr>
        <w:spacing w:before="45"/>
        <w:ind w:left="843"/>
        <w:rPr>
          <w:i/>
          <w:sz w:val="24"/>
        </w:rPr>
      </w:pPr>
      <w:r>
        <w:rPr>
          <w:i/>
          <w:sz w:val="24"/>
        </w:rPr>
        <w:t>Коммуникативные</w:t>
      </w:r>
      <w:r>
        <w:rPr>
          <w:i/>
          <w:spacing w:val="-3"/>
          <w:sz w:val="24"/>
        </w:rPr>
        <w:t xml:space="preserve"> </w:t>
      </w:r>
      <w:r>
        <w:rPr>
          <w:i/>
          <w:sz w:val="24"/>
        </w:rPr>
        <w:t>универсальные</w:t>
      </w:r>
      <w:r>
        <w:rPr>
          <w:i/>
          <w:spacing w:val="-7"/>
          <w:sz w:val="24"/>
        </w:rPr>
        <w:t xml:space="preserve"> </w:t>
      </w:r>
      <w:r>
        <w:rPr>
          <w:i/>
          <w:sz w:val="24"/>
        </w:rPr>
        <w:t>учебные</w:t>
      </w:r>
      <w:r>
        <w:rPr>
          <w:i/>
          <w:spacing w:val="-2"/>
          <w:sz w:val="24"/>
        </w:rPr>
        <w:t xml:space="preserve"> действия:</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9"/>
          <w:sz w:val="24"/>
        </w:rPr>
        <w:t xml:space="preserve"> </w:t>
      </w:r>
      <w:r>
        <w:rPr>
          <w:sz w:val="24"/>
        </w:rPr>
        <w:t>учёт</w:t>
      </w:r>
      <w:r>
        <w:rPr>
          <w:spacing w:val="-8"/>
          <w:sz w:val="24"/>
        </w:rPr>
        <w:t xml:space="preserve"> </w:t>
      </w:r>
      <w:r>
        <w:rPr>
          <w:sz w:val="24"/>
        </w:rPr>
        <w:t>позиции</w:t>
      </w:r>
      <w:r>
        <w:rPr>
          <w:spacing w:val="-12"/>
          <w:sz w:val="24"/>
        </w:rPr>
        <w:t xml:space="preserve"> </w:t>
      </w:r>
      <w:r>
        <w:rPr>
          <w:spacing w:val="-2"/>
          <w:sz w:val="24"/>
        </w:rPr>
        <w:t>партнёра;</w:t>
      </w:r>
    </w:p>
    <w:p w:rsidR="00A74CF0" w:rsidRDefault="00DC143A" w:rsidP="008D7417">
      <w:pPr>
        <w:pStyle w:val="a5"/>
        <w:numPr>
          <w:ilvl w:val="0"/>
          <w:numId w:val="45"/>
        </w:numPr>
        <w:tabs>
          <w:tab w:val="left" w:pos="989"/>
        </w:tabs>
        <w:spacing w:before="42"/>
        <w:ind w:left="988" w:hanging="146"/>
        <w:jc w:val="left"/>
        <w:rPr>
          <w:sz w:val="24"/>
        </w:rPr>
      </w:pPr>
      <w:r>
        <w:rPr>
          <w:sz w:val="24"/>
        </w:rPr>
        <w:t>на</w:t>
      </w:r>
      <w:r>
        <w:rPr>
          <w:spacing w:val="-15"/>
          <w:sz w:val="24"/>
        </w:rPr>
        <w:t xml:space="preserve"> </w:t>
      </w:r>
      <w:r>
        <w:rPr>
          <w:sz w:val="24"/>
        </w:rPr>
        <w:t>организацию</w:t>
      </w:r>
      <w:r>
        <w:rPr>
          <w:spacing w:val="-13"/>
          <w:sz w:val="24"/>
        </w:rPr>
        <w:t xml:space="preserve"> </w:t>
      </w:r>
      <w:r>
        <w:rPr>
          <w:sz w:val="24"/>
        </w:rPr>
        <w:t>и</w:t>
      </w:r>
      <w:r>
        <w:rPr>
          <w:spacing w:val="-15"/>
          <w:sz w:val="24"/>
        </w:rPr>
        <w:t xml:space="preserve"> </w:t>
      </w:r>
      <w:r>
        <w:rPr>
          <w:sz w:val="24"/>
        </w:rPr>
        <w:t>осуществление</w:t>
      </w:r>
      <w:r>
        <w:rPr>
          <w:spacing w:val="-10"/>
          <w:sz w:val="24"/>
        </w:rPr>
        <w:t xml:space="preserve"> </w:t>
      </w:r>
      <w:r>
        <w:rPr>
          <w:spacing w:val="-2"/>
          <w:sz w:val="24"/>
        </w:rPr>
        <w:t>сотрудничества;</w:t>
      </w:r>
    </w:p>
    <w:p w:rsidR="00A74CF0" w:rsidRDefault="00DC143A" w:rsidP="008D7417">
      <w:pPr>
        <w:pStyle w:val="a5"/>
        <w:numPr>
          <w:ilvl w:val="0"/>
          <w:numId w:val="45"/>
        </w:numPr>
        <w:tabs>
          <w:tab w:val="left" w:pos="989"/>
        </w:tabs>
        <w:spacing w:before="40"/>
        <w:ind w:left="988" w:hanging="146"/>
        <w:jc w:val="left"/>
        <w:rPr>
          <w:sz w:val="24"/>
        </w:rPr>
      </w:pPr>
      <w:r>
        <w:rPr>
          <w:sz w:val="24"/>
        </w:rPr>
        <w:t>на</w:t>
      </w:r>
      <w:r>
        <w:rPr>
          <w:spacing w:val="-15"/>
          <w:sz w:val="24"/>
        </w:rPr>
        <w:t xml:space="preserve"> </w:t>
      </w:r>
      <w:r>
        <w:rPr>
          <w:sz w:val="24"/>
        </w:rPr>
        <w:t>передачу</w:t>
      </w:r>
      <w:r>
        <w:rPr>
          <w:spacing w:val="-15"/>
          <w:sz w:val="24"/>
        </w:rPr>
        <w:t xml:space="preserve"> </w:t>
      </w:r>
      <w:r>
        <w:rPr>
          <w:sz w:val="24"/>
        </w:rPr>
        <w:t>информации</w:t>
      </w:r>
      <w:r>
        <w:rPr>
          <w:spacing w:val="-15"/>
          <w:sz w:val="24"/>
        </w:rPr>
        <w:t xml:space="preserve"> </w:t>
      </w:r>
      <w:r>
        <w:rPr>
          <w:sz w:val="24"/>
        </w:rPr>
        <w:t>и</w:t>
      </w:r>
      <w:r>
        <w:rPr>
          <w:spacing w:val="-15"/>
          <w:sz w:val="24"/>
        </w:rPr>
        <w:t xml:space="preserve"> </w:t>
      </w:r>
      <w:r>
        <w:rPr>
          <w:sz w:val="24"/>
        </w:rPr>
        <w:t>отображение</w:t>
      </w:r>
      <w:r>
        <w:rPr>
          <w:spacing w:val="-15"/>
          <w:sz w:val="24"/>
        </w:rPr>
        <w:t xml:space="preserve"> </w:t>
      </w:r>
      <w:r>
        <w:rPr>
          <w:sz w:val="24"/>
        </w:rPr>
        <w:t>предметного</w:t>
      </w:r>
      <w:r>
        <w:rPr>
          <w:spacing w:val="-10"/>
          <w:sz w:val="24"/>
        </w:rPr>
        <w:t xml:space="preserve"> </w:t>
      </w:r>
      <w:r>
        <w:rPr>
          <w:spacing w:val="-2"/>
          <w:sz w:val="24"/>
        </w:rPr>
        <w:t>содержания;</w:t>
      </w:r>
    </w:p>
    <w:p w:rsidR="00A74CF0" w:rsidRDefault="00DC143A" w:rsidP="008D7417">
      <w:pPr>
        <w:pStyle w:val="a5"/>
        <w:numPr>
          <w:ilvl w:val="0"/>
          <w:numId w:val="45"/>
        </w:numPr>
        <w:tabs>
          <w:tab w:val="left" w:pos="989"/>
        </w:tabs>
        <w:spacing w:before="41"/>
        <w:ind w:left="988" w:hanging="146"/>
        <w:jc w:val="left"/>
        <w:rPr>
          <w:sz w:val="24"/>
        </w:rPr>
      </w:pPr>
      <w:r>
        <w:rPr>
          <w:spacing w:val="-2"/>
          <w:sz w:val="24"/>
        </w:rPr>
        <w:t>тренинги</w:t>
      </w:r>
      <w:r>
        <w:rPr>
          <w:spacing w:val="-1"/>
          <w:sz w:val="24"/>
        </w:rPr>
        <w:t xml:space="preserve"> </w:t>
      </w:r>
      <w:r>
        <w:rPr>
          <w:spacing w:val="-2"/>
          <w:sz w:val="24"/>
        </w:rPr>
        <w:t>коммуникативных</w:t>
      </w:r>
      <w:r>
        <w:rPr>
          <w:spacing w:val="-1"/>
          <w:sz w:val="24"/>
        </w:rPr>
        <w:t xml:space="preserve"> </w:t>
      </w:r>
      <w:r>
        <w:rPr>
          <w:spacing w:val="-2"/>
          <w:sz w:val="24"/>
        </w:rPr>
        <w:t>навыков;</w:t>
      </w:r>
    </w:p>
    <w:p w:rsidR="00A74CF0" w:rsidRDefault="00DC143A" w:rsidP="008D7417">
      <w:pPr>
        <w:pStyle w:val="a5"/>
        <w:numPr>
          <w:ilvl w:val="0"/>
          <w:numId w:val="45"/>
        </w:numPr>
        <w:tabs>
          <w:tab w:val="left" w:pos="989"/>
        </w:tabs>
        <w:spacing w:before="41"/>
        <w:ind w:left="988" w:hanging="146"/>
        <w:jc w:val="left"/>
        <w:rPr>
          <w:sz w:val="24"/>
        </w:rPr>
      </w:pPr>
      <w:r>
        <w:rPr>
          <w:sz w:val="24"/>
        </w:rPr>
        <w:t>ролевые</w:t>
      </w:r>
      <w:r>
        <w:rPr>
          <w:spacing w:val="-13"/>
          <w:sz w:val="24"/>
        </w:rPr>
        <w:t xml:space="preserve"> </w:t>
      </w:r>
      <w:r>
        <w:rPr>
          <w:spacing w:val="-2"/>
          <w:sz w:val="24"/>
        </w:rPr>
        <w:t>игры;</w:t>
      </w:r>
    </w:p>
    <w:p w:rsidR="00A74CF0" w:rsidRDefault="00DC143A" w:rsidP="008D7417">
      <w:pPr>
        <w:pStyle w:val="a5"/>
        <w:numPr>
          <w:ilvl w:val="0"/>
          <w:numId w:val="45"/>
        </w:numPr>
        <w:tabs>
          <w:tab w:val="left" w:pos="989"/>
        </w:tabs>
        <w:spacing w:before="41"/>
        <w:ind w:left="988" w:hanging="146"/>
        <w:jc w:val="left"/>
        <w:rPr>
          <w:sz w:val="24"/>
        </w:rPr>
      </w:pPr>
      <w:r>
        <w:rPr>
          <w:spacing w:val="-2"/>
          <w:sz w:val="24"/>
        </w:rPr>
        <w:t>групповые</w:t>
      </w:r>
      <w:r>
        <w:rPr>
          <w:spacing w:val="1"/>
          <w:sz w:val="24"/>
        </w:rPr>
        <w:t xml:space="preserve"> </w:t>
      </w:r>
      <w:r>
        <w:rPr>
          <w:spacing w:val="-4"/>
          <w:sz w:val="24"/>
        </w:rPr>
        <w:t>игры.</w:t>
      </w:r>
    </w:p>
    <w:p w:rsidR="00A74CF0" w:rsidRDefault="00DC143A">
      <w:pPr>
        <w:spacing w:before="41"/>
        <w:ind w:left="843"/>
        <w:rPr>
          <w:i/>
          <w:sz w:val="24"/>
        </w:rPr>
      </w:pPr>
      <w:r>
        <w:rPr>
          <w:i/>
          <w:sz w:val="24"/>
        </w:rPr>
        <w:t>Познавательные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1"/>
          <w:sz w:val="24"/>
        </w:rPr>
        <w:t xml:space="preserve"> </w:t>
      </w:r>
      <w:r>
        <w:rPr>
          <w:i/>
          <w:spacing w:val="-2"/>
          <w:sz w:val="24"/>
        </w:rPr>
        <w:t>действия:</w:t>
      </w:r>
    </w:p>
    <w:p w:rsidR="00A74CF0" w:rsidRDefault="00DC143A" w:rsidP="008D7417">
      <w:pPr>
        <w:pStyle w:val="a5"/>
        <w:numPr>
          <w:ilvl w:val="0"/>
          <w:numId w:val="45"/>
        </w:numPr>
        <w:tabs>
          <w:tab w:val="left" w:pos="989"/>
        </w:tabs>
        <w:spacing w:before="46"/>
        <w:ind w:left="988" w:hanging="146"/>
        <w:jc w:val="left"/>
        <w:rPr>
          <w:sz w:val="24"/>
        </w:rPr>
      </w:pPr>
      <w:r>
        <w:rPr>
          <w:sz w:val="24"/>
        </w:rPr>
        <w:t>задачи</w:t>
      </w:r>
      <w:r>
        <w:rPr>
          <w:spacing w:val="-11"/>
          <w:sz w:val="24"/>
        </w:rPr>
        <w:t xml:space="preserve"> </w:t>
      </w:r>
      <w:r>
        <w:rPr>
          <w:sz w:val="24"/>
        </w:rPr>
        <w:t>и</w:t>
      </w:r>
      <w:r>
        <w:rPr>
          <w:spacing w:val="-12"/>
          <w:sz w:val="24"/>
        </w:rPr>
        <w:t xml:space="preserve"> </w:t>
      </w:r>
      <w:r>
        <w:rPr>
          <w:sz w:val="24"/>
        </w:rPr>
        <w:t>проекты</w:t>
      </w:r>
      <w:r>
        <w:rPr>
          <w:spacing w:val="-11"/>
          <w:sz w:val="24"/>
        </w:rPr>
        <w:t xml:space="preserve"> </w:t>
      </w:r>
      <w:r>
        <w:rPr>
          <w:sz w:val="24"/>
        </w:rPr>
        <w:t>на</w:t>
      </w:r>
      <w:r>
        <w:rPr>
          <w:spacing w:val="-10"/>
          <w:sz w:val="24"/>
        </w:rPr>
        <w:t xml:space="preserve"> </w:t>
      </w:r>
      <w:r>
        <w:rPr>
          <w:sz w:val="24"/>
        </w:rPr>
        <w:t>выстраивание</w:t>
      </w:r>
      <w:r>
        <w:rPr>
          <w:spacing w:val="-10"/>
          <w:sz w:val="24"/>
        </w:rPr>
        <w:t xml:space="preserve"> </w:t>
      </w:r>
      <w:r>
        <w:rPr>
          <w:sz w:val="24"/>
        </w:rPr>
        <w:t>стратегии</w:t>
      </w:r>
      <w:r>
        <w:rPr>
          <w:spacing w:val="-13"/>
          <w:sz w:val="24"/>
        </w:rPr>
        <w:t xml:space="preserve"> </w:t>
      </w:r>
      <w:r>
        <w:rPr>
          <w:sz w:val="24"/>
        </w:rPr>
        <w:t>поиска</w:t>
      </w:r>
      <w:r>
        <w:rPr>
          <w:spacing w:val="-10"/>
          <w:sz w:val="24"/>
        </w:rPr>
        <w:t xml:space="preserve"> </w:t>
      </w:r>
      <w:r>
        <w:rPr>
          <w:sz w:val="24"/>
        </w:rPr>
        <w:t>решения</w:t>
      </w:r>
      <w:r>
        <w:rPr>
          <w:spacing w:val="-13"/>
          <w:sz w:val="24"/>
        </w:rPr>
        <w:t xml:space="preserve"> </w:t>
      </w:r>
      <w:r>
        <w:rPr>
          <w:spacing w:val="-2"/>
          <w:sz w:val="24"/>
        </w:rPr>
        <w:t>задач;</w:t>
      </w:r>
    </w:p>
    <w:p w:rsidR="00A74CF0" w:rsidRDefault="00DC143A" w:rsidP="008D7417">
      <w:pPr>
        <w:pStyle w:val="a5"/>
        <w:numPr>
          <w:ilvl w:val="0"/>
          <w:numId w:val="45"/>
        </w:numPr>
        <w:tabs>
          <w:tab w:val="left" w:pos="989"/>
        </w:tabs>
        <w:spacing w:before="41"/>
        <w:ind w:left="988" w:hanging="146"/>
        <w:jc w:val="left"/>
        <w:rPr>
          <w:sz w:val="24"/>
        </w:rPr>
      </w:pPr>
      <w:r>
        <w:rPr>
          <w:sz w:val="24"/>
        </w:rPr>
        <w:t>задачи</w:t>
      </w:r>
      <w:r>
        <w:rPr>
          <w:spacing w:val="-9"/>
          <w:sz w:val="24"/>
        </w:rPr>
        <w:t xml:space="preserve"> </w:t>
      </w:r>
      <w:r>
        <w:rPr>
          <w:sz w:val="24"/>
        </w:rPr>
        <w:t>и</w:t>
      </w:r>
      <w:r>
        <w:rPr>
          <w:spacing w:val="-13"/>
          <w:sz w:val="24"/>
        </w:rPr>
        <w:t xml:space="preserve"> </w:t>
      </w:r>
      <w:r>
        <w:rPr>
          <w:sz w:val="24"/>
        </w:rPr>
        <w:t>проекты</w:t>
      </w:r>
      <w:r>
        <w:rPr>
          <w:spacing w:val="-11"/>
          <w:sz w:val="24"/>
        </w:rPr>
        <w:t xml:space="preserve"> </w:t>
      </w:r>
      <w:r>
        <w:rPr>
          <w:sz w:val="24"/>
        </w:rPr>
        <w:t>на</w:t>
      </w:r>
      <w:r>
        <w:rPr>
          <w:spacing w:val="-11"/>
          <w:sz w:val="24"/>
        </w:rPr>
        <w:t xml:space="preserve"> </w:t>
      </w:r>
      <w:r>
        <w:rPr>
          <w:sz w:val="24"/>
        </w:rPr>
        <w:t>сериацию,</w:t>
      </w:r>
      <w:r>
        <w:rPr>
          <w:spacing w:val="-12"/>
          <w:sz w:val="24"/>
        </w:rPr>
        <w:t xml:space="preserve"> </w:t>
      </w:r>
      <w:r>
        <w:rPr>
          <w:sz w:val="24"/>
        </w:rPr>
        <w:t>сравнение,</w:t>
      </w:r>
      <w:r>
        <w:rPr>
          <w:spacing w:val="-12"/>
          <w:sz w:val="24"/>
        </w:rPr>
        <w:t xml:space="preserve"> </w:t>
      </w:r>
      <w:r>
        <w:rPr>
          <w:spacing w:val="-2"/>
          <w:sz w:val="24"/>
        </w:rPr>
        <w:t>оценивание;</w:t>
      </w:r>
    </w:p>
    <w:p w:rsidR="00A74CF0" w:rsidRDefault="00DC143A" w:rsidP="008D7417">
      <w:pPr>
        <w:pStyle w:val="a5"/>
        <w:numPr>
          <w:ilvl w:val="0"/>
          <w:numId w:val="45"/>
        </w:numPr>
        <w:tabs>
          <w:tab w:val="left" w:pos="989"/>
        </w:tabs>
        <w:spacing w:before="40"/>
        <w:ind w:left="988" w:hanging="146"/>
        <w:jc w:val="left"/>
        <w:rPr>
          <w:sz w:val="24"/>
        </w:rPr>
      </w:pPr>
      <w:r>
        <w:rPr>
          <w:sz w:val="24"/>
        </w:rPr>
        <w:t>задачи</w:t>
      </w:r>
      <w:r>
        <w:rPr>
          <w:spacing w:val="-11"/>
          <w:sz w:val="24"/>
        </w:rPr>
        <w:t xml:space="preserve"> </w:t>
      </w:r>
      <w:r>
        <w:rPr>
          <w:sz w:val="24"/>
        </w:rPr>
        <w:t>и</w:t>
      </w:r>
      <w:r>
        <w:rPr>
          <w:spacing w:val="-15"/>
          <w:sz w:val="24"/>
        </w:rPr>
        <w:t xml:space="preserve"> </w:t>
      </w:r>
      <w:r>
        <w:rPr>
          <w:sz w:val="24"/>
        </w:rPr>
        <w:t>проекты</w:t>
      </w:r>
      <w:r>
        <w:rPr>
          <w:spacing w:val="-13"/>
          <w:sz w:val="24"/>
        </w:rPr>
        <w:t xml:space="preserve"> </w:t>
      </w:r>
      <w:r>
        <w:rPr>
          <w:sz w:val="24"/>
        </w:rPr>
        <w:t>на</w:t>
      </w:r>
      <w:r>
        <w:rPr>
          <w:spacing w:val="-12"/>
          <w:sz w:val="24"/>
        </w:rPr>
        <w:t xml:space="preserve"> </w:t>
      </w:r>
      <w:r>
        <w:rPr>
          <w:sz w:val="24"/>
        </w:rPr>
        <w:t>проведение</w:t>
      </w:r>
      <w:r>
        <w:rPr>
          <w:spacing w:val="-12"/>
          <w:sz w:val="24"/>
        </w:rPr>
        <w:t xml:space="preserve"> </w:t>
      </w:r>
      <w:r>
        <w:rPr>
          <w:sz w:val="24"/>
        </w:rPr>
        <w:t>эмпирического</w:t>
      </w:r>
      <w:r>
        <w:rPr>
          <w:spacing w:val="-11"/>
          <w:sz w:val="24"/>
        </w:rPr>
        <w:t xml:space="preserve"> </w:t>
      </w:r>
      <w:r>
        <w:rPr>
          <w:spacing w:val="-2"/>
          <w:sz w:val="24"/>
        </w:rPr>
        <w:t>исследования;</w:t>
      </w:r>
    </w:p>
    <w:p w:rsidR="00A74CF0" w:rsidRDefault="00DC143A" w:rsidP="008D7417">
      <w:pPr>
        <w:pStyle w:val="a5"/>
        <w:numPr>
          <w:ilvl w:val="0"/>
          <w:numId w:val="45"/>
        </w:numPr>
        <w:tabs>
          <w:tab w:val="left" w:pos="989"/>
        </w:tabs>
        <w:spacing w:before="41"/>
        <w:ind w:left="988" w:hanging="146"/>
        <w:jc w:val="left"/>
        <w:rPr>
          <w:sz w:val="24"/>
        </w:rPr>
      </w:pPr>
      <w:r>
        <w:rPr>
          <w:sz w:val="24"/>
        </w:rPr>
        <w:t>задачи</w:t>
      </w:r>
      <w:r>
        <w:rPr>
          <w:spacing w:val="-10"/>
          <w:sz w:val="24"/>
        </w:rPr>
        <w:t xml:space="preserve"> </w:t>
      </w:r>
      <w:r>
        <w:rPr>
          <w:sz w:val="24"/>
        </w:rPr>
        <w:t>и</w:t>
      </w:r>
      <w:r>
        <w:rPr>
          <w:spacing w:val="-14"/>
          <w:sz w:val="24"/>
        </w:rPr>
        <w:t xml:space="preserve"> </w:t>
      </w:r>
      <w:r>
        <w:rPr>
          <w:sz w:val="24"/>
        </w:rPr>
        <w:t>проекты</w:t>
      </w:r>
      <w:r>
        <w:rPr>
          <w:spacing w:val="-12"/>
          <w:sz w:val="24"/>
        </w:rPr>
        <w:t xml:space="preserve"> </w:t>
      </w:r>
      <w:r>
        <w:rPr>
          <w:sz w:val="24"/>
        </w:rPr>
        <w:t>на</w:t>
      </w:r>
      <w:r>
        <w:rPr>
          <w:spacing w:val="-12"/>
          <w:sz w:val="24"/>
        </w:rPr>
        <w:t xml:space="preserve"> </w:t>
      </w:r>
      <w:r>
        <w:rPr>
          <w:sz w:val="24"/>
        </w:rPr>
        <w:t>проведение</w:t>
      </w:r>
      <w:r>
        <w:rPr>
          <w:spacing w:val="-11"/>
          <w:sz w:val="24"/>
        </w:rPr>
        <w:t xml:space="preserve"> </w:t>
      </w:r>
      <w:r>
        <w:rPr>
          <w:sz w:val="24"/>
        </w:rPr>
        <w:t>теоретического</w:t>
      </w:r>
      <w:r>
        <w:rPr>
          <w:spacing w:val="-11"/>
          <w:sz w:val="24"/>
        </w:rPr>
        <w:t xml:space="preserve"> </w:t>
      </w:r>
      <w:r>
        <w:rPr>
          <w:spacing w:val="-2"/>
          <w:sz w:val="24"/>
        </w:rPr>
        <w:t>исследования;</w:t>
      </w:r>
    </w:p>
    <w:p w:rsidR="00A74CF0" w:rsidRDefault="00DC143A" w:rsidP="008D7417">
      <w:pPr>
        <w:pStyle w:val="a5"/>
        <w:numPr>
          <w:ilvl w:val="0"/>
          <w:numId w:val="45"/>
        </w:numPr>
        <w:tabs>
          <w:tab w:val="left" w:pos="989"/>
        </w:tabs>
        <w:spacing w:before="41"/>
        <w:ind w:left="988" w:hanging="146"/>
        <w:jc w:val="left"/>
        <w:rPr>
          <w:sz w:val="24"/>
        </w:rPr>
      </w:pPr>
      <w:r>
        <w:rPr>
          <w:sz w:val="24"/>
        </w:rPr>
        <w:t>задачи</w:t>
      </w:r>
      <w:r>
        <w:rPr>
          <w:spacing w:val="-9"/>
          <w:sz w:val="24"/>
        </w:rPr>
        <w:t xml:space="preserve"> </w:t>
      </w:r>
      <w:r>
        <w:rPr>
          <w:sz w:val="24"/>
        </w:rPr>
        <w:t>на</w:t>
      </w:r>
      <w:r>
        <w:rPr>
          <w:spacing w:val="-10"/>
          <w:sz w:val="24"/>
        </w:rPr>
        <w:t xml:space="preserve"> </w:t>
      </w:r>
      <w:r>
        <w:rPr>
          <w:sz w:val="24"/>
        </w:rPr>
        <w:t>смысловое</w:t>
      </w:r>
      <w:r>
        <w:rPr>
          <w:spacing w:val="-14"/>
          <w:sz w:val="24"/>
        </w:rPr>
        <w:t xml:space="preserve"> </w:t>
      </w:r>
      <w:r>
        <w:rPr>
          <w:spacing w:val="-2"/>
          <w:sz w:val="24"/>
        </w:rPr>
        <w:t>чтение.</w:t>
      </w:r>
    </w:p>
    <w:p w:rsidR="00A74CF0" w:rsidRDefault="00DC143A">
      <w:pPr>
        <w:spacing w:before="41"/>
        <w:ind w:left="843"/>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pacing w:val="-2"/>
          <w:sz w:val="24"/>
        </w:rPr>
        <w:t>действия:</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7"/>
          <w:sz w:val="24"/>
        </w:rPr>
        <w:t xml:space="preserve"> </w:t>
      </w:r>
      <w:r>
        <w:rPr>
          <w:spacing w:val="-2"/>
          <w:sz w:val="24"/>
        </w:rPr>
        <w:t>планирование;</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2"/>
          <w:sz w:val="24"/>
        </w:rPr>
        <w:t xml:space="preserve"> рефлексию;</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12"/>
          <w:sz w:val="24"/>
        </w:rPr>
        <w:t xml:space="preserve"> </w:t>
      </w:r>
      <w:r>
        <w:rPr>
          <w:sz w:val="24"/>
        </w:rPr>
        <w:t>ориентировку</w:t>
      </w:r>
      <w:r>
        <w:rPr>
          <w:spacing w:val="-14"/>
          <w:sz w:val="24"/>
        </w:rPr>
        <w:t xml:space="preserve"> </w:t>
      </w:r>
      <w:r>
        <w:rPr>
          <w:sz w:val="24"/>
        </w:rPr>
        <w:t>в</w:t>
      </w:r>
      <w:r>
        <w:rPr>
          <w:spacing w:val="-5"/>
          <w:sz w:val="24"/>
        </w:rPr>
        <w:t xml:space="preserve"> </w:t>
      </w:r>
      <w:r>
        <w:rPr>
          <w:spacing w:val="-2"/>
          <w:sz w:val="24"/>
        </w:rPr>
        <w:t>ситуации;</w:t>
      </w:r>
    </w:p>
    <w:p w:rsidR="00A74CF0" w:rsidRDefault="00A74CF0">
      <w:pPr>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45"/>
        </w:numPr>
        <w:tabs>
          <w:tab w:val="left" w:pos="989"/>
        </w:tabs>
        <w:spacing w:before="69"/>
        <w:ind w:left="988" w:hanging="146"/>
        <w:jc w:val="left"/>
        <w:rPr>
          <w:sz w:val="24"/>
        </w:rPr>
      </w:pPr>
      <w:r>
        <w:rPr>
          <w:sz w:val="24"/>
        </w:rPr>
        <w:lastRenderedPageBreak/>
        <w:t>на</w:t>
      </w:r>
      <w:r>
        <w:rPr>
          <w:spacing w:val="-7"/>
          <w:sz w:val="24"/>
        </w:rPr>
        <w:t xml:space="preserve"> </w:t>
      </w:r>
      <w:r>
        <w:rPr>
          <w:spacing w:val="-2"/>
          <w:sz w:val="24"/>
        </w:rPr>
        <w:t>прогнозирование;</w:t>
      </w:r>
    </w:p>
    <w:p w:rsidR="00A74CF0" w:rsidRDefault="00DC143A" w:rsidP="008D7417">
      <w:pPr>
        <w:pStyle w:val="a5"/>
        <w:numPr>
          <w:ilvl w:val="0"/>
          <w:numId w:val="45"/>
        </w:numPr>
        <w:tabs>
          <w:tab w:val="left" w:pos="989"/>
        </w:tabs>
        <w:spacing w:before="41"/>
        <w:ind w:left="988" w:hanging="146"/>
        <w:jc w:val="left"/>
        <w:rPr>
          <w:sz w:val="24"/>
        </w:rPr>
      </w:pPr>
      <w:r>
        <w:rPr>
          <w:sz w:val="24"/>
        </w:rPr>
        <w:t>на</w:t>
      </w:r>
      <w:r>
        <w:rPr>
          <w:spacing w:val="-7"/>
          <w:sz w:val="24"/>
        </w:rPr>
        <w:t xml:space="preserve"> </w:t>
      </w:r>
      <w:r>
        <w:rPr>
          <w:spacing w:val="-2"/>
          <w:sz w:val="24"/>
        </w:rPr>
        <w:t>целеполагание;</w:t>
      </w:r>
    </w:p>
    <w:p w:rsidR="00A74CF0" w:rsidRDefault="00DC143A" w:rsidP="008D7417">
      <w:pPr>
        <w:pStyle w:val="a5"/>
        <w:numPr>
          <w:ilvl w:val="0"/>
          <w:numId w:val="45"/>
        </w:numPr>
        <w:tabs>
          <w:tab w:val="left" w:pos="989"/>
        </w:tabs>
        <w:spacing w:before="40"/>
        <w:ind w:left="988" w:hanging="146"/>
        <w:jc w:val="left"/>
        <w:rPr>
          <w:sz w:val="24"/>
        </w:rPr>
      </w:pPr>
      <w:r>
        <w:rPr>
          <w:sz w:val="24"/>
        </w:rPr>
        <w:t>на</w:t>
      </w:r>
      <w:r>
        <w:rPr>
          <w:spacing w:val="-7"/>
          <w:sz w:val="24"/>
        </w:rPr>
        <w:t xml:space="preserve"> </w:t>
      </w:r>
      <w:r>
        <w:rPr>
          <w:spacing w:val="-2"/>
          <w:sz w:val="24"/>
        </w:rPr>
        <w:t>оценивание;</w:t>
      </w:r>
    </w:p>
    <w:p w:rsidR="00A74CF0" w:rsidRDefault="00DC143A" w:rsidP="008D7417">
      <w:pPr>
        <w:pStyle w:val="a5"/>
        <w:numPr>
          <w:ilvl w:val="0"/>
          <w:numId w:val="45"/>
        </w:numPr>
        <w:tabs>
          <w:tab w:val="left" w:pos="989"/>
        </w:tabs>
        <w:spacing w:before="46"/>
        <w:ind w:left="988" w:hanging="146"/>
        <w:jc w:val="left"/>
        <w:rPr>
          <w:sz w:val="24"/>
        </w:rPr>
      </w:pPr>
      <w:r>
        <w:rPr>
          <w:sz w:val="24"/>
        </w:rPr>
        <w:t>на</w:t>
      </w:r>
      <w:r>
        <w:rPr>
          <w:spacing w:val="-13"/>
          <w:sz w:val="24"/>
        </w:rPr>
        <w:t xml:space="preserve"> </w:t>
      </w:r>
      <w:r>
        <w:rPr>
          <w:sz w:val="24"/>
        </w:rPr>
        <w:t>принятие</w:t>
      </w:r>
      <w:r>
        <w:rPr>
          <w:spacing w:val="-9"/>
          <w:sz w:val="24"/>
        </w:rPr>
        <w:t xml:space="preserve"> </w:t>
      </w:r>
      <w:r>
        <w:rPr>
          <w:spacing w:val="-2"/>
          <w:sz w:val="24"/>
        </w:rPr>
        <w:t>решения;</w:t>
      </w:r>
    </w:p>
    <w:p w:rsidR="00A74CF0" w:rsidRDefault="00DC143A" w:rsidP="008D7417">
      <w:pPr>
        <w:pStyle w:val="a5"/>
        <w:numPr>
          <w:ilvl w:val="0"/>
          <w:numId w:val="45"/>
        </w:numPr>
        <w:tabs>
          <w:tab w:val="left" w:pos="989"/>
        </w:tabs>
        <w:spacing w:before="42"/>
        <w:ind w:left="988" w:hanging="146"/>
        <w:jc w:val="left"/>
        <w:rPr>
          <w:sz w:val="24"/>
        </w:rPr>
      </w:pPr>
      <w:r>
        <w:rPr>
          <w:sz w:val="24"/>
        </w:rPr>
        <w:t>на</w:t>
      </w:r>
      <w:r>
        <w:rPr>
          <w:spacing w:val="-2"/>
          <w:sz w:val="24"/>
        </w:rPr>
        <w:t xml:space="preserve"> самоконтроль;</w:t>
      </w:r>
    </w:p>
    <w:p w:rsidR="00A74CF0" w:rsidRDefault="00DC143A" w:rsidP="008D7417">
      <w:pPr>
        <w:pStyle w:val="a5"/>
        <w:numPr>
          <w:ilvl w:val="0"/>
          <w:numId w:val="45"/>
        </w:numPr>
        <w:tabs>
          <w:tab w:val="left" w:pos="989"/>
        </w:tabs>
        <w:spacing w:before="40"/>
        <w:ind w:left="988" w:hanging="146"/>
        <w:jc w:val="left"/>
        <w:rPr>
          <w:sz w:val="24"/>
        </w:rPr>
      </w:pPr>
      <w:r>
        <w:rPr>
          <w:sz w:val="24"/>
        </w:rPr>
        <w:t>на</w:t>
      </w:r>
      <w:r>
        <w:rPr>
          <w:spacing w:val="-2"/>
          <w:sz w:val="24"/>
        </w:rPr>
        <w:t xml:space="preserve"> коррекцию.</w:t>
      </w:r>
    </w:p>
    <w:p w:rsidR="00A74CF0" w:rsidRDefault="00DC143A">
      <w:pPr>
        <w:pStyle w:val="a3"/>
        <w:spacing w:before="41" w:line="276" w:lineRule="auto"/>
        <w:ind w:right="679"/>
      </w:pPr>
      <w: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vertAlign w:val="superscript"/>
        </w:rPr>
        <w:t>11</w:t>
      </w:r>
      <w:r>
        <w:t>.</w:t>
      </w:r>
    </w:p>
    <w:p w:rsidR="00A74CF0" w:rsidRDefault="00DC143A">
      <w:pPr>
        <w:pStyle w:val="a3"/>
        <w:spacing w:line="280" w:lineRule="auto"/>
        <w:ind w:right="694"/>
      </w:pPr>
      <w:r>
        <w:t>Наряду с учебными ситуациями для развития УУД в основной школе можно использовать следующие типовые задачи:</w:t>
      </w:r>
    </w:p>
    <w:tbl>
      <w:tblPr>
        <w:tblStyle w:val="30"/>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45"/>
        <w:gridCol w:w="3062"/>
        <w:gridCol w:w="4935"/>
      </w:tblGrid>
      <w:tr w:rsidR="00A74CF0">
        <w:trPr>
          <w:trHeight w:val="316"/>
        </w:trPr>
        <w:tc>
          <w:tcPr>
            <w:tcW w:w="1945" w:type="dxa"/>
            <w:tcBorders>
              <w:left w:val="single" w:sz="6" w:space="0" w:color="000000"/>
              <w:right w:val="double" w:sz="4" w:space="0" w:color="000000"/>
            </w:tcBorders>
          </w:tcPr>
          <w:p w:rsidR="00A74CF0" w:rsidRDefault="00DC143A">
            <w:pPr>
              <w:pStyle w:val="TableParagraph"/>
              <w:spacing w:line="268" w:lineRule="exact"/>
              <w:ind w:left="143"/>
              <w:rPr>
                <w:sz w:val="24"/>
              </w:rPr>
            </w:pPr>
            <w:r>
              <w:rPr>
                <w:sz w:val="24"/>
              </w:rPr>
              <w:t xml:space="preserve">Блок </w:t>
            </w:r>
            <w:r>
              <w:rPr>
                <w:spacing w:val="-5"/>
                <w:sz w:val="24"/>
              </w:rPr>
              <w:t>УУД</w:t>
            </w:r>
          </w:p>
        </w:tc>
        <w:tc>
          <w:tcPr>
            <w:tcW w:w="3062" w:type="dxa"/>
            <w:tcBorders>
              <w:left w:val="double" w:sz="4" w:space="0" w:color="000000"/>
            </w:tcBorders>
          </w:tcPr>
          <w:p w:rsidR="00A74CF0" w:rsidRDefault="00DC143A">
            <w:pPr>
              <w:pStyle w:val="TableParagraph"/>
              <w:spacing w:line="268" w:lineRule="exact"/>
              <w:ind w:left="148"/>
              <w:rPr>
                <w:sz w:val="24"/>
              </w:rPr>
            </w:pPr>
            <w:r>
              <w:rPr>
                <w:sz w:val="24"/>
              </w:rPr>
              <w:t>Составляющие</w:t>
            </w:r>
            <w:r>
              <w:rPr>
                <w:spacing w:val="-4"/>
                <w:sz w:val="24"/>
              </w:rPr>
              <w:t xml:space="preserve"> </w:t>
            </w:r>
            <w:r>
              <w:rPr>
                <w:spacing w:val="-5"/>
                <w:sz w:val="24"/>
              </w:rPr>
              <w:t>УУД</w:t>
            </w: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 xml:space="preserve">Типовые </w:t>
            </w:r>
            <w:r>
              <w:rPr>
                <w:spacing w:val="-2"/>
                <w:sz w:val="24"/>
              </w:rPr>
              <w:t>задачи</w:t>
            </w:r>
          </w:p>
        </w:tc>
      </w:tr>
      <w:tr w:rsidR="00A74CF0">
        <w:trPr>
          <w:trHeight w:val="315"/>
        </w:trPr>
        <w:tc>
          <w:tcPr>
            <w:tcW w:w="1945" w:type="dxa"/>
            <w:vMerge w:val="restart"/>
            <w:tcBorders>
              <w:left w:val="single" w:sz="6" w:space="0" w:color="000000"/>
              <w:right w:val="double" w:sz="4" w:space="0" w:color="000000"/>
            </w:tcBorders>
          </w:tcPr>
          <w:p w:rsidR="00A74CF0" w:rsidRDefault="00DC143A">
            <w:pPr>
              <w:pStyle w:val="TableParagraph"/>
              <w:spacing w:line="268" w:lineRule="exact"/>
              <w:ind w:left="143"/>
              <w:rPr>
                <w:sz w:val="24"/>
              </w:rPr>
            </w:pPr>
            <w:r>
              <w:rPr>
                <w:spacing w:val="-2"/>
                <w:sz w:val="24"/>
              </w:rPr>
              <w:t>Личностные</w:t>
            </w:r>
          </w:p>
        </w:tc>
        <w:tc>
          <w:tcPr>
            <w:tcW w:w="3062" w:type="dxa"/>
            <w:vMerge w:val="restart"/>
            <w:tcBorders>
              <w:left w:val="double" w:sz="4" w:space="0" w:color="000000"/>
            </w:tcBorders>
          </w:tcPr>
          <w:p w:rsidR="00A74CF0" w:rsidRDefault="00DC143A" w:rsidP="008D7417">
            <w:pPr>
              <w:pStyle w:val="TableParagraph"/>
              <w:numPr>
                <w:ilvl w:val="0"/>
                <w:numId w:val="44"/>
              </w:numPr>
              <w:tabs>
                <w:tab w:val="left" w:pos="485"/>
              </w:tabs>
              <w:spacing w:line="276" w:lineRule="auto"/>
              <w:ind w:right="1187" w:firstLine="139"/>
              <w:rPr>
                <w:sz w:val="24"/>
              </w:rPr>
            </w:pPr>
            <w:r>
              <w:rPr>
                <w:spacing w:val="-2"/>
                <w:sz w:val="24"/>
              </w:rPr>
              <w:t>личностное самоопределение</w:t>
            </w:r>
          </w:p>
          <w:p w:rsidR="00A74CF0" w:rsidRDefault="00DC143A" w:rsidP="008D7417">
            <w:pPr>
              <w:pStyle w:val="TableParagraph"/>
              <w:numPr>
                <w:ilvl w:val="0"/>
                <w:numId w:val="44"/>
              </w:numPr>
              <w:tabs>
                <w:tab w:val="left" w:pos="485"/>
              </w:tabs>
              <w:spacing w:line="275" w:lineRule="exact"/>
              <w:ind w:left="484" w:hanging="285"/>
              <w:rPr>
                <w:sz w:val="24"/>
              </w:rPr>
            </w:pPr>
            <w:r>
              <w:rPr>
                <w:sz w:val="24"/>
              </w:rPr>
              <w:t>развитие</w:t>
            </w:r>
            <w:r>
              <w:rPr>
                <w:spacing w:val="3"/>
                <w:sz w:val="24"/>
              </w:rPr>
              <w:t xml:space="preserve"> </w:t>
            </w:r>
            <w:r>
              <w:rPr>
                <w:sz w:val="24"/>
              </w:rPr>
              <w:t>Я-</w:t>
            </w:r>
            <w:r>
              <w:rPr>
                <w:spacing w:val="-2"/>
                <w:sz w:val="24"/>
              </w:rPr>
              <w:t>концепции</w:t>
            </w:r>
          </w:p>
          <w:p w:rsidR="00A74CF0" w:rsidRDefault="00DC143A" w:rsidP="008D7417">
            <w:pPr>
              <w:pStyle w:val="TableParagraph"/>
              <w:numPr>
                <w:ilvl w:val="0"/>
                <w:numId w:val="44"/>
              </w:numPr>
              <w:tabs>
                <w:tab w:val="left" w:pos="485"/>
              </w:tabs>
              <w:spacing w:before="37"/>
              <w:ind w:left="484" w:hanging="285"/>
              <w:rPr>
                <w:sz w:val="24"/>
              </w:rPr>
            </w:pPr>
            <w:r>
              <w:rPr>
                <w:spacing w:val="-2"/>
                <w:sz w:val="24"/>
              </w:rPr>
              <w:t>смыслообразование</w:t>
            </w:r>
          </w:p>
          <w:p w:rsidR="00A74CF0" w:rsidRDefault="00DC143A" w:rsidP="008D7417">
            <w:pPr>
              <w:pStyle w:val="TableParagraph"/>
              <w:numPr>
                <w:ilvl w:val="0"/>
                <w:numId w:val="44"/>
              </w:numPr>
              <w:tabs>
                <w:tab w:val="left" w:pos="485"/>
              </w:tabs>
              <w:spacing w:before="41"/>
              <w:ind w:left="484" w:hanging="285"/>
              <w:rPr>
                <w:sz w:val="24"/>
              </w:rPr>
            </w:pPr>
            <w:r>
              <w:rPr>
                <w:spacing w:val="-2"/>
                <w:sz w:val="24"/>
              </w:rPr>
              <w:t>мотивация</w:t>
            </w:r>
          </w:p>
          <w:p w:rsidR="00A74CF0" w:rsidRDefault="00DC143A" w:rsidP="008D7417">
            <w:pPr>
              <w:pStyle w:val="TableParagraph"/>
              <w:numPr>
                <w:ilvl w:val="0"/>
                <w:numId w:val="44"/>
              </w:numPr>
              <w:tabs>
                <w:tab w:val="left" w:pos="485"/>
              </w:tabs>
              <w:spacing w:before="41" w:line="276" w:lineRule="auto"/>
              <w:ind w:right="173" w:firstLine="139"/>
              <w:rPr>
                <w:sz w:val="24"/>
              </w:rPr>
            </w:pPr>
            <w:r>
              <w:rPr>
                <w:spacing w:val="-2"/>
                <w:sz w:val="24"/>
              </w:rPr>
              <w:t>нравственно-этическое оценивание</w:t>
            </w: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участие</w:t>
            </w:r>
            <w:r>
              <w:rPr>
                <w:spacing w:val="-1"/>
                <w:sz w:val="24"/>
              </w:rPr>
              <w:t xml:space="preserve"> </w:t>
            </w:r>
            <w:r>
              <w:rPr>
                <w:sz w:val="24"/>
              </w:rPr>
              <w:t>в</w:t>
            </w:r>
            <w:r>
              <w:rPr>
                <w:spacing w:val="2"/>
                <w:sz w:val="24"/>
              </w:rPr>
              <w:t xml:space="preserve"> </w:t>
            </w:r>
            <w:r>
              <w:rPr>
                <w:spacing w:val="-2"/>
                <w:sz w:val="24"/>
              </w:rPr>
              <w:t>проектах</w:t>
            </w:r>
          </w:p>
        </w:tc>
      </w:tr>
      <w:tr w:rsidR="00A74CF0">
        <w:trPr>
          <w:trHeight w:val="320"/>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творческие</w:t>
            </w:r>
            <w:r>
              <w:rPr>
                <w:spacing w:val="-3"/>
                <w:sz w:val="24"/>
              </w:rPr>
              <w:t xml:space="preserve"> </w:t>
            </w:r>
            <w:r>
              <w:rPr>
                <w:spacing w:val="-2"/>
                <w:sz w:val="24"/>
              </w:rPr>
              <w:t>задания</w:t>
            </w:r>
          </w:p>
        </w:tc>
      </w:tr>
      <w:tr w:rsidR="00A74CF0">
        <w:trPr>
          <w:trHeight w:val="316"/>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самооценка</w:t>
            </w:r>
            <w:r>
              <w:rPr>
                <w:spacing w:val="-4"/>
                <w:sz w:val="24"/>
              </w:rPr>
              <w:t xml:space="preserve"> </w:t>
            </w:r>
            <w:r>
              <w:rPr>
                <w:sz w:val="24"/>
              </w:rPr>
              <w:t>события,</w:t>
            </w:r>
            <w:r>
              <w:rPr>
                <w:spacing w:val="-5"/>
                <w:sz w:val="24"/>
              </w:rPr>
              <w:t xml:space="preserve"> </w:t>
            </w:r>
            <w:r>
              <w:rPr>
                <w:spacing w:val="-2"/>
                <w:sz w:val="24"/>
              </w:rPr>
              <w:t>происшествия</w:t>
            </w:r>
          </w:p>
        </w:tc>
      </w:tr>
      <w:tr w:rsidR="00A74CF0">
        <w:trPr>
          <w:trHeight w:val="315"/>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pacing w:val="-2"/>
                <w:sz w:val="24"/>
              </w:rPr>
              <w:t>самоанализ</w:t>
            </w:r>
          </w:p>
        </w:tc>
      </w:tr>
      <w:tr w:rsidR="00A74CF0">
        <w:trPr>
          <w:trHeight w:val="320"/>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ролевые</w:t>
            </w:r>
            <w:r>
              <w:rPr>
                <w:spacing w:val="-1"/>
                <w:sz w:val="24"/>
              </w:rPr>
              <w:t xml:space="preserve"> </w:t>
            </w:r>
            <w:r>
              <w:rPr>
                <w:sz w:val="24"/>
              </w:rPr>
              <w:t>игры</w:t>
            </w:r>
            <w:r>
              <w:rPr>
                <w:spacing w:val="-2"/>
                <w:sz w:val="24"/>
              </w:rPr>
              <w:t xml:space="preserve"> </w:t>
            </w:r>
            <w:r>
              <w:rPr>
                <w:sz w:val="24"/>
              </w:rPr>
              <w:t>в</w:t>
            </w:r>
            <w:r>
              <w:rPr>
                <w:spacing w:val="-2"/>
                <w:sz w:val="24"/>
              </w:rPr>
              <w:t xml:space="preserve"> </w:t>
            </w:r>
            <w:r>
              <w:rPr>
                <w:sz w:val="24"/>
              </w:rPr>
              <w:t>рамках</w:t>
            </w:r>
            <w:r>
              <w:rPr>
                <w:spacing w:val="-3"/>
                <w:sz w:val="24"/>
              </w:rPr>
              <w:t xml:space="preserve"> </w:t>
            </w:r>
            <w:r>
              <w:rPr>
                <w:spacing w:val="-2"/>
                <w:sz w:val="24"/>
              </w:rPr>
              <w:t>тренинга</w:t>
            </w:r>
          </w:p>
        </w:tc>
      </w:tr>
      <w:tr w:rsidR="00A74CF0">
        <w:trPr>
          <w:trHeight w:val="315"/>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дневники</w:t>
            </w:r>
            <w:r>
              <w:rPr>
                <w:spacing w:val="-2"/>
                <w:sz w:val="24"/>
              </w:rPr>
              <w:t xml:space="preserve"> достижений</w:t>
            </w:r>
          </w:p>
        </w:tc>
      </w:tr>
      <w:tr w:rsidR="00A74CF0">
        <w:trPr>
          <w:trHeight w:val="315"/>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подведение</w:t>
            </w:r>
            <w:r>
              <w:rPr>
                <w:spacing w:val="-7"/>
                <w:sz w:val="24"/>
              </w:rPr>
              <w:t xml:space="preserve"> </w:t>
            </w:r>
            <w:r>
              <w:rPr>
                <w:sz w:val="24"/>
              </w:rPr>
              <w:t>итогов</w:t>
            </w:r>
            <w:r>
              <w:rPr>
                <w:spacing w:val="-2"/>
                <w:sz w:val="24"/>
              </w:rPr>
              <w:t xml:space="preserve"> </w:t>
            </w:r>
            <w:r>
              <w:rPr>
                <w:spacing w:val="-4"/>
                <w:sz w:val="24"/>
              </w:rPr>
              <w:t>урока</w:t>
            </w:r>
          </w:p>
        </w:tc>
      </w:tr>
      <w:tr w:rsidR="00A74CF0">
        <w:trPr>
          <w:trHeight w:val="316"/>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выразительное</w:t>
            </w:r>
            <w:r>
              <w:rPr>
                <w:spacing w:val="-4"/>
                <w:sz w:val="24"/>
              </w:rPr>
              <w:t xml:space="preserve"> </w:t>
            </w:r>
            <w:r>
              <w:rPr>
                <w:spacing w:val="-2"/>
                <w:sz w:val="24"/>
              </w:rPr>
              <w:t>чтение</w:t>
            </w:r>
          </w:p>
        </w:tc>
      </w:tr>
      <w:tr w:rsidR="00A74CF0">
        <w:trPr>
          <w:trHeight w:val="637"/>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tabs>
                <w:tab w:val="left" w:pos="1641"/>
                <w:tab w:val="left" w:pos="3749"/>
                <w:tab w:val="left" w:pos="4243"/>
              </w:tabs>
              <w:spacing w:line="268" w:lineRule="exact"/>
              <w:ind w:left="149" w:right="-15"/>
              <w:rPr>
                <w:sz w:val="24"/>
              </w:rPr>
            </w:pPr>
            <w:r>
              <w:rPr>
                <w:spacing w:val="-2"/>
                <w:sz w:val="24"/>
              </w:rPr>
              <w:t>мысленное</w:t>
            </w:r>
            <w:r>
              <w:rPr>
                <w:sz w:val="24"/>
              </w:rPr>
              <w:tab/>
            </w:r>
            <w:r>
              <w:rPr>
                <w:spacing w:val="-2"/>
                <w:sz w:val="24"/>
              </w:rPr>
              <w:t>воспроизведение</w:t>
            </w:r>
            <w:r>
              <w:rPr>
                <w:sz w:val="24"/>
              </w:rPr>
              <w:tab/>
            </w:r>
            <w:r>
              <w:rPr>
                <w:spacing w:val="-10"/>
                <w:sz w:val="24"/>
              </w:rPr>
              <w:t>и</w:t>
            </w:r>
            <w:r>
              <w:rPr>
                <w:sz w:val="24"/>
              </w:rPr>
              <w:tab/>
            </w:r>
            <w:r>
              <w:rPr>
                <w:spacing w:val="-2"/>
                <w:sz w:val="24"/>
              </w:rPr>
              <w:t>анализ</w:t>
            </w:r>
          </w:p>
          <w:p w:rsidR="00A74CF0" w:rsidRDefault="00DC143A">
            <w:pPr>
              <w:pStyle w:val="TableParagraph"/>
              <w:spacing w:before="45"/>
              <w:ind w:left="5"/>
              <w:rPr>
                <w:sz w:val="24"/>
              </w:rPr>
            </w:pPr>
            <w:r>
              <w:rPr>
                <w:sz w:val="24"/>
              </w:rPr>
              <w:t>картины,</w:t>
            </w:r>
            <w:r>
              <w:rPr>
                <w:spacing w:val="-7"/>
                <w:sz w:val="24"/>
              </w:rPr>
              <w:t xml:space="preserve"> </w:t>
            </w:r>
            <w:r>
              <w:rPr>
                <w:sz w:val="24"/>
              </w:rPr>
              <w:t>ситуации,</w:t>
            </w:r>
            <w:r>
              <w:rPr>
                <w:spacing w:val="-1"/>
                <w:sz w:val="24"/>
              </w:rPr>
              <w:t xml:space="preserve"> </w:t>
            </w:r>
            <w:r>
              <w:rPr>
                <w:sz w:val="24"/>
              </w:rPr>
              <w:t>книги,</w:t>
            </w:r>
            <w:r>
              <w:rPr>
                <w:spacing w:val="-1"/>
                <w:sz w:val="24"/>
              </w:rPr>
              <w:t xml:space="preserve"> </w:t>
            </w:r>
            <w:r>
              <w:rPr>
                <w:spacing w:val="-2"/>
                <w:sz w:val="24"/>
              </w:rPr>
              <w:t>фильма</w:t>
            </w:r>
          </w:p>
        </w:tc>
      </w:tr>
      <w:tr w:rsidR="00A74CF0">
        <w:trPr>
          <w:trHeight w:val="632"/>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68" w:lineRule="exact"/>
              <w:ind w:left="149" w:right="-15"/>
              <w:rPr>
                <w:sz w:val="24"/>
              </w:rPr>
            </w:pPr>
            <w:r>
              <w:rPr>
                <w:sz w:val="24"/>
              </w:rPr>
              <w:t>зрительное,</w:t>
            </w:r>
            <w:r>
              <w:rPr>
                <w:spacing w:val="11"/>
                <w:sz w:val="24"/>
              </w:rPr>
              <w:t xml:space="preserve"> </w:t>
            </w:r>
            <w:r>
              <w:rPr>
                <w:sz w:val="24"/>
              </w:rPr>
              <w:t>моторное,</w:t>
            </w:r>
            <w:r>
              <w:rPr>
                <w:spacing w:val="10"/>
                <w:sz w:val="24"/>
              </w:rPr>
              <w:t xml:space="preserve"> </w:t>
            </w:r>
            <w:r>
              <w:rPr>
                <w:sz w:val="24"/>
              </w:rPr>
              <w:t>вербальное</w:t>
            </w:r>
            <w:r>
              <w:rPr>
                <w:spacing w:val="8"/>
                <w:sz w:val="24"/>
              </w:rPr>
              <w:t xml:space="preserve"> </w:t>
            </w:r>
            <w:r>
              <w:rPr>
                <w:spacing w:val="-2"/>
                <w:sz w:val="24"/>
              </w:rPr>
              <w:t>восприятие</w:t>
            </w:r>
          </w:p>
          <w:p w:rsidR="00A74CF0" w:rsidRDefault="00DC143A">
            <w:pPr>
              <w:pStyle w:val="TableParagraph"/>
              <w:spacing w:before="41"/>
              <w:ind w:left="5"/>
              <w:rPr>
                <w:sz w:val="24"/>
              </w:rPr>
            </w:pPr>
            <w:r>
              <w:rPr>
                <w:sz w:val="24"/>
              </w:rPr>
              <w:t>живописи,</w:t>
            </w:r>
            <w:r>
              <w:rPr>
                <w:spacing w:val="-8"/>
                <w:sz w:val="24"/>
              </w:rPr>
              <w:t xml:space="preserve"> </w:t>
            </w:r>
            <w:r>
              <w:rPr>
                <w:sz w:val="24"/>
              </w:rPr>
              <w:t>музыки,</w:t>
            </w:r>
            <w:r>
              <w:rPr>
                <w:spacing w:val="-2"/>
                <w:sz w:val="24"/>
              </w:rPr>
              <w:t xml:space="preserve"> литературы</w:t>
            </w:r>
          </w:p>
        </w:tc>
      </w:tr>
      <w:tr w:rsidR="00A74CF0">
        <w:trPr>
          <w:trHeight w:val="316"/>
        </w:trPr>
        <w:tc>
          <w:tcPr>
            <w:tcW w:w="1945" w:type="dxa"/>
            <w:vMerge w:val="restart"/>
            <w:tcBorders>
              <w:left w:val="single" w:sz="6" w:space="0" w:color="000000"/>
              <w:right w:val="double" w:sz="4" w:space="0" w:color="000000"/>
            </w:tcBorders>
          </w:tcPr>
          <w:p w:rsidR="00A74CF0" w:rsidRDefault="00DC143A">
            <w:pPr>
              <w:pStyle w:val="TableParagraph"/>
              <w:spacing w:line="276" w:lineRule="auto"/>
              <w:ind w:left="-1" w:firstLine="144"/>
              <w:rPr>
                <w:sz w:val="24"/>
              </w:rPr>
            </w:pPr>
            <w:r>
              <w:rPr>
                <w:spacing w:val="-2"/>
                <w:sz w:val="24"/>
              </w:rPr>
              <w:t xml:space="preserve">Коммуникативн </w:t>
            </w:r>
            <w:r>
              <w:rPr>
                <w:spacing w:val="-6"/>
                <w:sz w:val="24"/>
              </w:rPr>
              <w:t>ые</w:t>
            </w:r>
          </w:p>
        </w:tc>
        <w:tc>
          <w:tcPr>
            <w:tcW w:w="3062" w:type="dxa"/>
            <w:vMerge w:val="restart"/>
            <w:tcBorders>
              <w:left w:val="double" w:sz="4" w:space="0" w:color="000000"/>
            </w:tcBorders>
          </w:tcPr>
          <w:p w:rsidR="00A74CF0" w:rsidRDefault="00DC143A" w:rsidP="008D7417">
            <w:pPr>
              <w:pStyle w:val="TableParagraph"/>
              <w:numPr>
                <w:ilvl w:val="0"/>
                <w:numId w:val="43"/>
              </w:numPr>
              <w:tabs>
                <w:tab w:val="left" w:pos="485"/>
                <w:tab w:val="left" w:pos="2916"/>
              </w:tabs>
              <w:spacing w:line="276" w:lineRule="auto"/>
              <w:ind w:right="-15" w:firstLine="139"/>
              <w:jc w:val="both"/>
              <w:rPr>
                <w:sz w:val="24"/>
              </w:rPr>
            </w:pPr>
            <w:r>
              <w:rPr>
                <w:spacing w:val="-2"/>
                <w:sz w:val="24"/>
              </w:rPr>
              <w:t>планирование</w:t>
            </w:r>
            <w:r>
              <w:rPr>
                <w:sz w:val="24"/>
              </w:rPr>
              <w:tab/>
            </w:r>
            <w:r>
              <w:rPr>
                <w:spacing w:val="-10"/>
                <w:sz w:val="24"/>
              </w:rPr>
              <w:t xml:space="preserve">и </w:t>
            </w:r>
            <w:r>
              <w:rPr>
                <w:sz w:val="24"/>
              </w:rPr>
              <w:t>осуществление учебного сотрудничества</w:t>
            </w:r>
            <w:r>
              <w:rPr>
                <w:spacing w:val="-13"/>
                <w:sz w:val="24"/>
              </w:rPr>
              <w:t xml:space="preserve"> </w:t>
            </w:r>
            <w:r>
              <w:rPr>
                <w:sz w:val="24"/>
              </w:rPr>
              <w:t>с</w:t>
            </w:r>
            <w:r>
              <w:rPr>
                <w:spacing w:val="-9"/>
                <w:sz w:val="24"/>
              </w:rPr>
              <w:t xml:space="preserve"> </w:t>
            </w:r>
            <w:r>
              <w:rPr>
                <w:sz w:val="24"/>
              </w:rPr>
              <w:t>учителем</w:t>
            </w:r>
            <w:r>
              <w:rPr>
                <w:spacing w:val="-11"/>
                <w:sz w:val="24"/>
              </w:rPr>
              <w:t xml:space="preserve"> </w:t>
            </w:r>
            <w:r>
              <w:rPr>
                <w:sz w:val="24"/>
              </w:rPr>
              <w:t xml:space="preserve">и </w:t>
            </w:r>
            <w:r>
              <w:rPr>
                <w:spacing w:val="-2"/>
                <w:sz w:val="24"/>
              </w:rPr>
              <w:t>сверстниками</w:t>
            </w:r>
          </w:p>
          <w:p w:rsidR="00A74CF0" w:rsidRDefault="00DC143A" w:rsidP="008D7417">
            <w:pPr>
              <w:pStyle w:val="TableParagraph"/>
              <w:numPr>
                <w:ilvl w:val="0"/>
                <w:numId w:val="43"/>
              </w:numPr>
              <w:tabs>
                <w:tab w:val="left" w:pos="485"/>
              </w:tabs>
              <w:spacing w:line="276" w:lineRule="auto"/>
              <w:ind w:right="-29" w:firstLine="139"/>
              <w:rPr>
                <w:sz w:val="24"/>
              </w:rPr>
            </w:pPr>
            <w:r>
              <w:rPr>
                <w:sz w:val="24"/>
              </w:rPr>
              <w:t>постановка</w:t>
            </w:r>
            <w:r>
              <w:rPr>
                <w:spacing w:val="80"/>
                <w:sz w:val="24"/>
              </w:rPr>
              <w:t xml:space="preserve"> </w:t>
            </w:r>
            <w:r>
              <w:rPr>
                <w:sz w:val="24"/>
              </w:rPr>
              <w:t>вопросов</w:t>
            </w:r>
            <w:r>
              <w:rPr>
                <w:spacing w:val="80"/>
                <w:sz w:val="24"/>
              </w:rPr>
              <w:t xml:space="preserve"> </w:t>
            </w:r>
            <w:r>
              <w:rPr>
                <w:sz w:val="24"/>
              </w:rPr>
              <w:t xml:space="preserve">- </w:t>
            </w:r>
            <w:r>
              <w:rPr>
                <w:spacing w:val="-2"/>
                <w:sz w:val="24"/>
              </w:rPr>
              <w:t xml:space="preserve">инициативное </w:t>
            </w:r>
            <w:r>
              <w:rPr>
                <w:sz w:val="24"/>
              </w:rPr>
              <w:t>сотрудничество</w:t>
            </w:r>
            <w:r>
              <w:rPr>
                <w:spacing w:val="40"/>
                <w:sz w:val="24"/>
              </w:rPr>
              <w:t xml:space="preserve"> </w:t>
            </w:r>
            <w:r>
              <w:rPr>
                <w:sz w:val="24"/>
              </w:rPr>
              <w:t>в</w:t>
            </w:r>
            <w:r>
              <w:rPr>
                <w:spacing w:val="40"/>
                <w:sz w:val="24"/>
              </w:rPr>
              <w:t xml:space="preserve"> </w:t>
            </w:r>
            <w:r>
              <w:rPr>
                <w:sz w:val="24"/>
              </w:rPr>
              <w:t>поиске</w:t>
            </w:r>
            <w:r>
              <w:rPr>
                <w:spacing w:val="40"/>
                <w:sz w:val="24"/>
              </w:rPr>
              <w:t xml:space="preserve"> </w:t>
            </w:r>
            <w:r>
              <w:rPr>
                <w:sz w:val="24"/>
              </w:rPr>
              <w:t>и</w:t>
            </w:r>
          </w:p>
        </w:tc>
        <w:tc>
          <w:tcPr>
            <w:tcW w:w="4935" w:type="dxa"/>
            <w:tcBorders>
              <w:right w:val="single" w:sz="6" w:space="0" w:color="000000"/>
            </w:tcBorders>
          </w:tcPr>
          <w:p w:rsidR="00A74CF0" w:rsidRDefault="00DC143A">
            <w:pPr>
              <w:pStyle w:val="TableParagraph"/>
              <w:spacing w:line="268" w:lineRule="exact"/>
              <w:ind w:left="149"/>
              <w:rPr>
                <w:sz w:val="24"/>
              </w:rPr>
            </w:pPr>
            <w:r>
              <w:rPr>
                <w:sz w:val="24"/>
              </w:rPr>
              <w:t>составление</w:t>
            </w:r>
            <w:r>
              <w:rPr>
                <w:spacing w:val="-6"/>
                <w:sz w:val="24"/>
              </w:rPr>
              <w:t xml:space="preserve"> </w:t>
            </w:r>
            <w:r>
              <w:rPr>
                <w:sz w:val="24"/>
              </w:rPr>
              <w:t>задания</w:t>
            </w:r>
            <w:r>
              <w:rPr>
                <w:spacing w:val="1"/>
                <w:sz w:val="24"/>
              </w:rPr>
              <w:t xml:space="preserve"> </w:t>
            </w:r>
            <w:r>
              <w:rPr>
                <w:spacing w:val="-2"/>
                <w:sz w:val="24"/>
              </w:rPr>
              <w:t>партнеру</w:t>
            </w:r>
          </w:p>
        </w:tc>
      </w:tr>
      <w:tr w:rsidR="00A74CF0">
        <w:trPr>
          <w:trHeight w:val="321"/>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spacing w:line="273" w:lineRule="exact"/>
              <w:ind w:left="149"/>
              <w:rPr>
                <w:sz w:val="24"/>
              </w:rPr>
            </w:pPr>
            <w:r>
              <w:rPr>
                <w:sz w:val="24"/>
              </w:rPr>
              <w:t>отзыв</w:t>
            </w:r>
            <w:r>
              <w:rPr>
                <w:spacing w:val="-2"/>
                <w:sz w:val="24"/>
              </w:rPr>
              <w:t xml:space="preserve"> </w:t>
            </w:r>
            <w:r>
              <w:rPr>
                <w:sz w:val="24"/>
              </w:rPr>
              <w:t>на работу</w:t>
            </w:r>
            <w:r>
              <w:rPr>
                <w:spacing w:val="-7"/>
                <w:sz w:val="24"/>
              </w:rPr>
              <w:t xml:space="preserve"> </w:t>
            </w:r>
            <w:r>
              <w:rPr>
                <w:spacing w:val="-2"/>
                <w:sz w:val="24"/>
              </w:rPr>
              <w:t>товарища</w:t>
            </w:r>
          </w:p>
        </w:tc>
      </w:tr>
      <w:tr w:rsidR="00A74CF0">
        <w:trPr>
          <w:trHeight w:val="632"/>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tabs>
                <w:tab w:val="left" w:pos="1089"/>
                <w:tab w:val="left" w:pos="2010"/>
                <w:tab w:val="left" w:pos="2495"/>
                <w:tab w:val="left" w:pos="4048"/>
              </w:tabs>
              <w:spacing w:line="268" w:lineRule="exact"/>
              <w:ind w:left="149" w:right="-15"/>
              <w:rPr>
                <w:sz w:val="24"/>
              </w:rPr>
            </w:pPr>
            <w:r>
              <w:rPr>
                <w:spacing w:val="-2"/>
                <w:sz w:val="24"/>
              </w:rPr>
              <w:t>парная</w:t>
            </w:r>
            <w:r>
              <w:rPr>
                <w:sz w:val="24"/>
              </w:rPr>
              <w:tab/>
            </w:r>
            <w:r>
              <w:rPr>
                <w:spacing w:val="-2"/>
                <w:sz w:val="24"/>
              </w:rPr>
              <w:t>работа</w:t>
            </w:r>
            <w:r>
              <w:rPr>
                <w:sz w:val="24"/>
              </w:rPr>
              <w:tab/>
            </w:r>
            <w:r>
              <w:rPr>
                <w:spacing w:val="-5"/>
                <w:sz w:val="24"/>
              </w:rPr>
              <w:t>по</w:t>
            </w:r>
            <w:r>
              <w:rPr>
                <w:sz w:val="24"/>
              </w:rPr>
              <w:tab/>
            </w:r>
            <w:r>
              <w:rPr>
                <w:spacing w:val="-2"/>
                <w:sz w:val="24"/>
              </w:rPr>
              <w:t>выполнению</w:t>
            </w:r>
            <w:r>
              <w:rPr>
                <w:sz w:val="24"/>
              </w:rPr>
              <w:tab/>
            </w:r>
            <w:r>
              <w:rPr>
                <w:spacing w:val="-2"/>
                <w:sz w:val="24"/>
              </w:rPr>
              <w:t>заданий,</w:t>
            </w:r>
          </w:p>
          <w:p w:rsidR="00A74CF0" w:rsidRDefault="00DC143A">
            <w:pPr>
              <w:pStyle w:val="TableParagraph"/>
              <w:spacing w:before="41"/>
              <w:ind w:left="5"/>
              <w:rPr>
                <w:sz w:val="24"/>
              </w:rPr>
            </w:pPr>
            <w:r>
              <w:rPr>
                <w:sz w:val="24"/>
              </w:rPr>
              <w:t>поиску</w:t>
            </w:r>
            <w:r>
              <w:rPr>
                <w:spacing w:val="-9"/>
                <w:sz w:val="24"/>
              </w:rPr>
              <w:t xml:space="preserve"> </w:t>
            </w:r>
            <w:r>
              <w:rPr>
                <w:sz w:val="24"/>
              </w:rPr>
              <w:t>информации</w:t>
            </w:r>
            <w:r>
              <w:rPr>
                <w:spacing w:val="3"/>
                <w:sz w:val="24"/>
              </w:rPr>
              <w:t xml:space="preserve"> </w:t>
            </w:r>
            <w:r>
              <w:rPr>
                <w:sz w:val="24"/>
              </w:rPr>
              <w:t>и</w:t>
            </w:r>
            <w:r>
              <w:rPr>
                <w:spacing w:val="-2"/>
                <w:sz w:val="24"/>
              </w:rPr>
              <w:t xml:space="preserve"> </w:t>
            </w:r>
            <w:r>
              <w:rPr>
                <w:spacing w:val="-4"/>
                <w:sz w:val="24"/>
              </w:rPr>
              <w:t>т.д.</w:t>
            </w:r>
          </w:p>
        </w:tc>
      </w:tr>
      <w:tr w:rsidR="00A74CF0">
        <w:trPr>
          <w:trHeight w:val="637"/>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tabs>
                <w:tab w:val="left" w:pos="1434"/>
                <w:tab w:val="left" w:pos="2350"/>
                <w:tab w:val="left" w:pos="2839"/>
                <w:tab w:val="left" w:pos="4057"/>
              </w:tabs>
              <w:spacing w:line="268" w:lineRule="exact"/>
              <w:ind w:left="149" w:right="-15"/>
              <w:rPr>
                <w:sz w:val="24"/>
              </w:rPr>
            </w:pPr>
            <w:r>
              <w:rPr>
                <w:spacing w:val="-2"/>
                <w:sz w:val="24"/>
              </w:rPr>
              <w:t>групповая</w:t>
            </w:r>
            <w:r>
              <w:rPr>
                <w:sz w:val="24"/>
              </w:rPr>
              <w:tab/>
            </w:r>
            <w:r>
              <w:rPr>
                <w:spacing w:val="-2"/>
                <w:sz w:val="24"/>
              </w:rPr>
              <w:t>работа</w:t>
            </w:r>
            <w:r>
              <w:rPr>
                <w:sz w:val="24"/>
              </w:rPr>
              <w:tab/>
            </w:r>
            <w:r>
              <w:rPr>
                <w:spacing w:val="-5"/>
                <w:sz w:val="24"/>
              </w:rPr>
              <w:t>по</w:t>
            </w:r>
            <w:r>
              <w:rPr>
                <w:sz w:val="24"/>
              </w:rPr>
              <w:tab/>
            </w:r>
            <w:r>
              <w:rPr>
                <w:spacing w:val="-2"/>
                <w:sz w:val="24"/>
              </w:rPr>
              <w:t>созданию</w:t>
            </w:r>
            <w:r>
              <w:rPr>
                <w:sz w:val="24"/>
              </w:rPr>
              <w:tab/>
            </w:r>
            <w:r>
              <w:rPr>
                <w:spacing w:val="-2"/>
                <w:sz w:val="24"/>
              </w:rPr>
              <w:t>проекта,</w:t>
            </w:r>
          </w:p>
          <w:p w:rsidR="00A74CF0" w:rsidRDefault="00DC143A">
            <w:pPr>
              <w:pStyle w:val="TableParagraph"/>
              <w:spacing w:before="41"/>
              <w:ind w:left="5"/>
              <w:rPr>
                <w:sz w:val="24"/>
              </w:rPr>
            </w:pPr>
            <w:r>
              <w:rPr>
                <w:sz w:val="24"/>
              </w:rPr>
              <w:t>составлению</w:t>
            </w:r>
            <w:r>
              <w:rPr>
                <w:spacing w:val="-2"/>
                <w:sz w:val="24"/>
              </w:rPr>
              <w:t xml:space="preserve"> </w:t>
            </w:r>
            <w:r>
              <w:rPr>
                <w:sz w:val="24"/>
              </w:rPr>
              <w:t>кроссворда и</w:t>
            </w:r>
            <w:r>
              <w:rPr>
                <w:spacing w:val="-3"/>
                <w:sz w:val="24"/>
              </w:rPr>
              <w:t xml:space="preserve"> </w:t>
            </w:r>
            <w:r>
              <w:rPr>
                <w:spacing w:val="-4"/>
                <w:sz w:val="24"/>
              </w:rPr>
              <w:t>т.д.</w:t>
            </w:r>
          </w:p>
        </w:tc>
      </w:tr>
      <w:tr w:rsidR="00A74CF0">
        <w:trPr>
          <w:trHeight w:val="470"/>
        </w:trPr>
        <w:tc>
          <w:tcPr>
            <w:tcW w:w="1945" w:type="dxa"/>
            <w:vMerge/>
            <w:tcBorders>
              <w:top w:val="nil"/>
              <w:left w:val="single" w:sz="6" w:space="0" w:color="000000"/>
              <w:right w:val="double" w:sz="4" w:space="0" w:color="000000"/>
            </w:tcBorders>
          </w:tcPr>
          <w:p w:rsidR="00A74CF0" w:rsidRDefault="00A74CF0">
            <w:pPr>
              <w:rPr>
                <w:sz w:val="2"/>
                <w:szCs w:val="2"/>
              </w:rPr>
            </w:pPr>
          </w:p>
        </w:tc>
        <w:tc>
          <w:tcPr>
            <w:tcW w:w="3062" w:type="dxa"/>
            <w:vMerge/>
            <w:tcBorders>
              <w:top w:val="nil"/>
              <w:left w:val="double" w:sz="4" w:space="0" w:color="000000"/>
            </w:tcBorders>
          </w:tcPr>
          <w:p w:rsidR="00A74CF0" w:rsidRDefault="00A74CF0">
            <w:pPr>
              <w:rPr>
                <w:sz w:val="2"/>
                <w:szCs w:val="2"/>
              </w:rPr>
            </w:pPr>
          </w:p>
        </w:tc>
        <w:tc>
          <w:tcPr>
            <w:tcW w:w="4935" w:type="dxa"/>
            <w:tcBorders>
              <w:right w:val="single" w:sz="6" w:space="0" w:color="000000"/>
            </w:tcBorders>
          </w:tcPr>
          <w:p w:rsidR="00A74CF0" w:rsidRDefault="00DC143A">
            <w:pPr>
              <w:pStyle w:val="TableParagraph"/>
              <w:tabs>
                <w:tab w:val="left" w:pos="1828"/>
                <w:tab w:val="left" w:pos="3349"/>
              </w:tabs>
              <w:spacing w:line="268" w:lineRule="exact"/>
              <w:ind w:left="149" w:right="-15"/>
              <w:rPr>
                <w:sz w:val="24"/>
              </w:rPr>
            </w:pPr>
            <w:r>
              <w:rPr>
                <w:spacing w:val="-2"/>
                <w:sz w:val="24"/>
              </w:rPr>
              <w:t>диалоговое</w:t>
            </w:r>
            <w:r>
              <w:rPr>
                <w:sz w:val="24"/>
              </w:rPr>
              <w:tab/>
            </w:r>
            <w:r>
              <w:rPr>
                <w:spacing w:val="-2"/>
                <w:sz w:val="24"/>
              </w:rPr>
              <w:t>слушание</w:t>
            </w:r>
            <w:r>
              <w:rPr>
                <w:sz w:val="24"/>
              </w:rPr>
              <w:tab/>
            </w:r>
            <w:r>
              <w:rPr>
                <w:spacing w:val="-2"/>
                <w:sz w:val="24"/>
              </w:rPr>
              <w:t>(формулировка</w:t>
            </w:r>
          </w:p>
        </w:tc>
      </w:tr>
    </w:tbl>
    <w:p w:rsidR="00A74CF0" w:rsidRDefault="00A74CF0">
      <w:pPr>
        <w:pStyle w:val="a3"/>
        <w:ind w:left="0" w:firstLine="0"/>
        <w:jc w:val="left"/>
        <w:rPr>
          <w:sz w:val="12"/>
        </w:rPr>
      </w:pPr>
      <w:r w:rsidRPr="00A74CF0">
        <w:pict>
          <v:rect id="docshape9" o:spid="_x0000_s1033" style="position:absolute;margin-left:56.65pt;margin-top:8.1pt;width:144.05pt;height:.7pt;z-index:-15720448;mso-wrap-distance-left:0;mso-wrap-distance-right:0;mso-position-horizontal-relative:page;mso-position-vertical-relative:text" fillcolor="black" stroked="f">
            <w10:wrap type="topAndBottom" anchorx="page"/>
          </v:rect>
        </w:pict>
      </w:r>
    </w:p>
    <w:p w:rsidR="00A74CF0" w:rsidRDefault="00DC143A">
      <w:pPr>
        <w:spacing w:before="102"/>
        <w:ind w:left="133" w:right="695"/>
        <w:rPr>
          <w:rFonts w:ascii="Calibri" w:hAnsi="Calibri"/>
          <w:sz w:val="20"/>
        </w:rPr>
      </w:pPr>
      <w:r>
        <w:rPr>
          <w:rFonts w:ascii="Calibri" w:hAnsi="Calibri"/>
          <w:sz w:val="20"/>
          <w:vertAlign w:val="superscript"/>
        </w:rPr>
        <w:t>11</w:t>
      </w:r>
      <w:r>
        <w:rPr>
          <w:rFonts w:ascii="Calibri" w:hAnsi="Calibri"/>
          <w:sz w:val="20"/>
        </w:rPr>
        <w:t xml:space="preserve"> Например, написание сочинения, подготовка сценария и создание видеоклипа, создание компьютерной анимации,</w:t>
      </w:r>
      <w:r>
        <w:rPr>
          <w:rFonts w:ascii="Calibri" w:hAnsi="Calibri"/>
          <w:spacing w:val="-3"/>
          <w:sz w:val="20"/>
        </w:rPr>
        <w:t xml:space="preserve"> </w:t>
      </w:r>
      <w:r>
        <w:rPr>
          <w:rFonts w:ascii="Calibri" w:hAnsi="Calibri"/>
          <w:sz w:val="20"/>
        </w:rPr>
        <w:t>создание макета</w:t>
      </w:r>
      <w:r>
        <w:rPr>
          <w:rFonts w:ascii="Calibri" w:hAnsi="Calibri"/>
          <w:spacing w:val="-5"/>
          <w:sz w:val="20"/>
        </w:rPr>
        <w:t xml:space="preserve"> </w:t>
      </w:r>
      <w:r>
        <w:rPr>
          <w:rFonts w:ascii="Calibri" w:hAnsi="Calibri"/>
          <w:sz w:val="20"/>
        </w:rPr>
        <w:t>объекта</w:t>
      </w:r>
      <w:r>
        <w:rPr>
          <w:rFonts w:ascii="Calibri" w:hAnsi="Calibri"/>
          <w:spacing w:val="-5"/>
          <w:sz w:val="20"/>
        </w:rPr>
        <w:t xml:space="preserve"> </w:t>
      </w:r>
      <w:r>
        <w:rPr>
          <w:rFonts w:ascii="Calibri" w:hAnsi="Calibri"/>
          <w:sz w:val="20"/>
        </w:rPr>
        <w:t>с</w:t>
      </w:r>
      <w:r>
        <w:rPr>
          <w:rFonts w:ascii="Calibri" w:hAnsi="Calibri"/>
          <w:spacing w:val="-4"/>
          <w:sz w:val="20"/>
        </w:rPr>
        <w:t xml:space="preserve"> </w:t>
      </w:r>
      <w:r>
        <w:rPr>
          <w:rFonts w:ascii="Calibri" w:hAnsi="Calibri"/>
          <w:sz w:val="20"/>
        </w:rPr>
        <w:t>заданными</w:t>
      </w:r>
      <w:r>
        <w:rPr>
          <w:rFonts w:ascii="Calibri" w:hAnsi="Calibri"/>
          <w:spacing w:val="-4"/>
          <w:sz w:val="20"/>
        </w:rPr>
        <w:t xml:space="preserve"> </w:t>
      </w:r>
      <w:r>
        <w:rPr>
          <w:rFonts w:ascii="Calibri" w:hAnsi="Calibri"/>
          <w:sz w:val="20"/>
        </w:rPr>
        <w:t>свойствами,</w:t>
      </w:r>
      <w:r>
        <w:rPr>
          <w:rFonts w:ascii="Calibri" w:hAnsi="Calibri"/>
          <w:spacing w:val="-3"/>
          <w:sz w:val="20"/>
        </w:rPr>
        <w:t xml:space="preserve"> </w:t>
      </w:r>
      <w:r>
        <w:rPr>
          <w:rFonts w:ascii="Calibri" w:hAnsi="Calibri"/>
          <w:sz w:val="20"/>
        </w:rPr>
        <w:t>проведение</w:t>
      </w:r>
      <w:r>
        <w:rPr>
          <w:rFonts w:ascii="Calibri" w:hAnsi="Calibri"/>
          <w:spacing w:val="-4"/>
          <w:sz w:val="20"/>
        </w:rPr>
        <w:t xml:space="preserve"> </w:t>
      </w:r>
      <w:r>
        <w:rPr>
          <w:rFonts w:ascii="Calibri" w:hAnsi="Calibri"/>
          <w:sz w:val="20"/>
        </w:rPr>
        <w:t>различных</w:t>
      </w:r>
      <w:r>
        <w:rPr>
          <w:rFonts w:ascii="Calibri" w:hAnsi="Calibri"/>
          <w:spacing w:val="-2"/>
          <w:sz w:val="20"/>
        </w:rPr>
        <w:t xml:space="preserve"> </w:t>
      </w:r>
      <w:r>
        <w:rPr>
          <w:rFonts w:ascii="Calibri" w:hAnsi="Calibri"/>
          <w:sz w:val="20"/>
        </w:rPr>
        <w:t>опросов</w:t>
      </w:r>
      <w:r>
        <w:rPr>
          <w:rFonts w:ascii="Calibri" w:hAnsi="Calibri"/>
          <w:spacing w:val="-5"/>
          <w:sz w:val="20"/>
        </w:rPr>
        <w:t xml:space="preserve"> </w:t>
      </w:r>
      <w:r>
        <w:rPr>
          <w:rFonts w:ascii="Calibri" w:hAnsi="Calibri"/>
          <w:sz w:val="20"/>
        </w:rPr>
        <w:t>с</w:t>
      </w:r>
      <w:r>
        <w:rPr>
          <w:rFonts w:ascii="Calibri" w:hAnsi="Calibri"/>
          <w:spacing w:val="-4"/>
          <w:sz w:val="20"/>
        </w:rPr>
        <w:t xml:space="preserve"> </w:t>
      </w:r>
      <w:r>
        <w:rPr>
          <w:rFonts w:ascii="Calibri" w:hAnsi="Calibri"/>
          <w:sz w:val="20"/>
        </w:rPr>
        <w:t xml:space="preserve">последующей </w:t>
      </w:r>
      <w:r>
        <w:rPr>
          <w:rFonts w:ascii="Calibri" w:hAnsi="Calibri"/>
          <w:sz w:val="20"/>
        </w:rPr>
        <w:lastRenderedPageBreak/>
        <w:t>обработкой данных и т. п.</w:t>
      </w:r>
    </w:p>
    <w:p w:rsidR="00A74CF0" w:rsidRDefault="00A74CF0">
      <w:pPr>
        <w:rPr>
          <w:rFonts w:ascii="Calibri" w:hAnsi="Calibri"/>
          <w:sz w:val="20"/>
        </w:rPr>
        <w:sectPr w:rsidR="00A74CF0">
          <w:pgSz w:w="11910" w:h="16840"/>
          <w:pgMar w:top="1100" w:right="160" w:bottom="280" w:left="1000" w:header="720" w:footer="720" w:gutter="0"/>
          <w:cols w:space="720"/>
        </w:sectPr>
      </w:pPr>
    </w:p>
    <w:tbl>
      <w:tblPr>
        <w:tblStyle w:val="30"/>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5"/>
        <w:gridCol w:w="3062"/>
        <w:gridCol w:w="4935"/>
      </w:tblGrid>
      <w:tr w:rsidR="00A74CF0">
        <w:trPr>
          <w:trHeight w:val="474"/>
        </w:trPr>
        <w:tc>
          <w:tcPr>
            <w:tcW w:w="1945" w:type="dxa"/>
            <w:vMerge w:val="restart"/>
            <w:tcBorders>
              <w:left w:val="single" w:sz="6" w:space="0" w:color="000000"/>
              <w:bottom w:val="single" w:sz="8" w:space="0" w:color="000000"/>
              <w:right w:val="double" w:sz="4" w:space="0" w:color="000000"/>
            </w:tcBorders>
          </w:tcPr>
          <w:p w:rsidR="00A74CF0" w:rsidRDefault="00A74CF0">
            <w:pPr>
              <w:pStyle w:val="TableParagraph"/>
            </w:pPr>
          </w:p>
        </w:tc>
        <w:tc>
          <w:tcPr>
            <w:tcW w:w="3062" w:type="dxa"/>
            <w:vMerge w:val="restart"/>
            <w:tcBorders>
              <w:left w:val="double" w:sz="4" w:space="0" w:color="000000"/>
              <w:bottom w:val="single" w:sz="8" w:space="0" w:color="000000"/>
              <w:right w:val="single" w:sz="8" w:space="0" w:color="000000"/>
            </w:tcBorders>
          </w:tcPr>
          <w:p w:rsidR="00A74CF0" w:rsidRDefault="00DC143A">
            <w:pPr>
              <w:pStyle w:val="TableParagraph"/>
              <w:spacing w:line="272" w:lineRule="exact"/>
              <w:ind w:left="61"/>
              <w:jc w:val="both"/>
              <w:rPr>
                <w:sz w:val="24"/>
              </w:rPr>
            </w:pPr>
            <w:r>
              <w:rPr>
                <w:sz w:val="24"/>
              </w:rPr>
              <w:t>сборе</w:t>
            </w:r>
            <w:r>
              <w:rPr>
                <w:spacing w:val="1"/>
                <w:sz w:val="24"/>
              </w:rPr>
              <w:t xml:space="preserve"> </w:t>
            </w:r>
            <w:r>
              <w:rPr>
                <w:spacing w:val="-2"/>
                <w:sz w:val="24"/>
              </w:rPr>
              <w:t>информации</w:t>
            </w:r>
          </w:p>
          <w:p w:rsidR="00A74CF0" w:rsidRDefault="00DC143A" w:rsidP="008D7417">
            <w:pPr>
              <w:pStyle w:val="TableParagraph"/>
              <w:numPr>
                <w:ilvl w:val="0"/>
                <w:numId w:val="42"/>
              </w:numPr>
              <w:tabs>
                <w:tab w:val="left" w:pos="485"/>
              </w:tabs>
              <w:spacing w:before="45"/>
              <w:ind w:left="484" w:hanging="285"/>
              <w:jc w:val="both"/>
              <w:rPr>
                <w:sz w:val="24"/>
              </w:rPr>
            </w:pPr>
            <w:r>
              <w:rPr>
                <w:sz w:val="24"/>
              </w:rPr>
              <w:t>учет</w:t>
            </w:r>
            <w:r>
              <w:rPr>
                <w:spacing w:val="-2"/>
                <w:sz w:val="24"/>
              </w:rPr>
              <w:t xml:space="preserve"> </w:t>
            </w:r>
            <w:r>
              <w:rPr>
                <w:sz w:val="24"/>
              </w:rPr>
              <w:t>позиции</w:t>
            </w:r>
            <w:r>
              <w:rPr>
                <w:spacing w:val="-5"/>
                <w:sz w:val="24"/>
              </w:rPr>
              <w:t xml:space="preserve"> </w:t>
            </w:r>
            <w:r>
              <w:rPr>
                <w:spacing w:val="-2"/>
                <w:sz w:val="24"/>
              </w:rPr>
              <w:t>партнера</w:t>
            </w:r>
          </w:p>
          <w:p w:rsidR="00A74CF0" w:rsidRDefault="00DC143A" w:rsidP="008D7417">
            <w:pPr>
              <w:pStyle w:val="TableParagraph"/>
              <w:numPr>
                <w:ilvl w:val="0"/>
                <w:numId w:val="42"/>
              </w:numPr>
              <w:tabs>
                <w:tab w:val="left" w:pos="485"/>
              </w:tabs>
              <w:spacing w:before="41"/>
              <w:ind w:left="484" w:hanging="285"/>
              <w:jc w:val="both"/>
              <w:rPr>
                <w:sz w:val="24"/>
              </w:rPr>
            </w:pPr>
            <w:r>
              <w:rPr>
                <w:sz w:val="24"/>
              </w:rPr>
              <w:t xml:space="preserve">разрешение </w:t>
            </w:r>
            <w:r>
              <w:rPr>
                <w:spacing w:val="-2"/>
                <w:sz w:val="24"/>
              </w:rPr>
              <w:t>конфликтов</w:t>
            </w:r>
          </w:p>
          <w:p w:rsidR="00A74CF0" w:rsidRDefault="00DC143A" w:rsidP="008D7417">
            <w:pPr>
              <w:pStyle w:val="TableParagraph"/>
              <w:numPr>
                <w:ilvl w:val="0"/>
                <w:numId w:val="42"/>
              </w:numPr>
              <w:tabs>
                <w:tab w:val="left" w:pos="485"/>
              </w:tabs>
              <w:spacing w:before="41" w:line="276" w:lineRule="auto"/>
              <w:ind w:right="-15" w:firstLine="139"/>
              <w:jc w:val="both"/>
              <w:rPr>
                <w:sz w:val="24"/>
              </w:rPr>
            </w:pPr>
            <w:r>
              <w:rPr>
                <w:sz w:val="24"/>
              </w:rPr>
              <w:t xml:space="preserve">управление поведением партнёра – контроль, коррекция, оценка его </w:t>
            </w:r>
            <w:r>
              <w:rPr>
                <w:spacing w:val="-2"/>
                <w:sz w:val="24"/>
              </w:rPr>
              <w:t>действий</w:t>
            </w:r>
          </w:p>
          <w:p w:rsidR="00A74CF0" w:rsidRDefault="00DC143A" w:rsidP="008D7417">
            <w:pPr>
              <w:pStyle w:val="TableParagraph"/>
              <w:numPr>
                <w:ilvl w:val="0"/>
                <w:numId w:val="42"/>
              </w:numPr>
              <w:tabs>
                <w:tab w:val="left" w:pos="485"/>
              </w:tabs>
              <w:spacing w:line="276" w:lineRule="auto"/>
              <w:ind w:right="-29" w:firstLine="139"/>
              <w:jc w:val="both"/>
              <w:rPr>
                <w:sz w:val="24"/>
              </w:rPr>
            </w:pPr>
            <w:r>
              <w:rPr>
                <w:sz w:val="24"/>
              </w:rPr>
              <w:t>умение с достаточной полнотой и точностью выражать свои мысли в соответствии с задачами и условиями коммуникации</w:t>
            </w:r>
          </w:p>
          <w:p w:rsidR="00A74CF0" w:rsidRDefault="00DC143A" w:rsidP="008D7417">
            <w:pPr>
              <w:pStyle w:val="TableParagraph"/>
              <w:numPr>
                <w:ilvl w:val="0"/>
                <w:numId w:val="42"/>
              </w:numPr>
              <w:tabs>
                <w:tab w:val="left" w:pos="485"/>
              </w:tabs>
              <w:spacing w:before="1" w:line="276" w:lineRule="auto"/>
              <w:ind w:right="-15" w:firstLine="139"/>
              <w:jc w:val="both"/>
              <w:rPr>
                <w:sz w:val="24"/>
              </w:rPr>
            </w:pPr>
            <w:r>
              <w:rPr>
                <w:sz w:val="24"/>
              </w:rPr>
              <w:t>передача информации и отображение</w:t>
            </w:r>
            <w:r>
              <w:rPr>
                <w:spacing w:val="54"/>
                <w:sz w:val="24"/>
              </w:rPr>
              <w:t xml:space="preserve">   </w:t>
            </w:r>
            <w:r>
              <w:rPr>
                <w:spacing w:val="-2"/>
                <w:sz w:val="24"/>
              </w:rPr>
              <w:t>предметного</w:t>
            </w:r>
          </w:p>
          <w:p w:rsidR="00A74CF0" w:rsidRDefault="00DC143A">
            <w:pPr>
              <w:pStyle w:val="TableParagraph"/>
              <w:spacing w:line="275" w:lineRule="exact"/>
              <w:ind w:left="61"/>
              <w:rPr>
                <w:sz w:val="24"/>
              </w:rPr>
            </w:pPr>
            <w:r>
              <w:rPr>
                <w:spacing w:val="-2"/>
                <w:sz w:val="24"/>
              </w:rPr>
              <w:t>содержания</w:t>
            </w: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72" w:lineRule="exact"/>
              <w:ind w:left="5"/>
              <w:rPr>
                <w:sz w:val="24"/>
              </w:rPr>
            </w:pPr>
            <w:r>
              <w:rPr>
                <w:sz w:val="24"/>
              </w:rPr>
              <w:t>вопросов для</w:t>
            </w:r>
            <w:r>
              <w:rPr>
                <w:spacing w:val="-6"/>
                <w:sz w:val="24"/>
              </w:rPr>
              <w:t xml:space="preserve"> </w:t>
            </w:r>
            <w:r>
              <w:rPr>
                <w:sz w:val="24"/>
              </w:rPr>
              <w:t>обратной</w:t>
            </w:r>
            <w:r>
              <w:rPr>
                <w:spacing w:val="1"/>
                <w:sz w:val="24"/>
              </w:rPr>
              <w:t xml:space="preserve"> </w:t>
            </w:r>
            <w:r>
              <w:rPr>
                <w:spacing w:val="-2"/>
                <w:sz w:val="24"/>
              </w:rPr>
              <w:t>связи)</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диспуты,</w:t>
            </w:r>
            <w:r>
              <w:rPr>
                <w:spacing w:val="-3"/>
                <w:sz w:val="24"/>
              </w:rPr>
              <w:t xml:space="preserve"> </w:t>
            </w:r>
            <w:r>
              <w:rPr>
                <w:spacing w:val="-2"/>
                <w:sz w:val="24"/>
              </w:rPr>
              <w:t>дискуссии</w:t>
            </w:r>
          </w:p>
        </w:tc>
      </w:tr>
      <w:tr w:rsidR="00A74CF0">
        <w:trPr>
          <w:trHeight w:val="955"/>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tabs>
                <w:tab w:val="left" w:pos="1156"/>
                <w:tab w:val="left" w:pos="1602"/>
                <w:tab w:val="left" w:pos="2714"/>
                <w:tab w:val="left" w:pos="4446"/>
              </w:tabs>
              <w:spacing w:line="272" w:lineRule="exact"/>
              <w:ind w:left="5" w:right="-15" w:firstLine="144"/>
              <w:rPr>
                <w:sz w:val="24"/>
              </w:rPr>
            </w:pPr>
            <w:r>
              <w:rPr>
                <w:spacing w:val="-2"/>
                <w:sz w:val="24"/>
              </w:rPr>
              <w:t>задания</w:t>
            </w:r>
            <w:r>
              <w:rPr>
                <w:sz w:val="24"/>
              </w:rPr>
              <w:tab/>
            </w:r>
            <w:r>
              <w:rPr>
                <w:spacing w:val="-5"/>
                <w:sz w:val="24"/>
              </w:rPr>
              <w:t>на</w:t>
            </w:r>
            <w:r>
              <w:rPr>
                <w:sz w:val="24"/>
              </w:rPr>
              <w:tab/>
            </w:r>
            <w:r>
              <w:rPr>
                <w:spacing w:val="-2"/>
                <w:sz w:val="24"/>
              </w:rPr>
              <w:t>развитие</w:t>
            </w:r>
            <w:r>
              <w:rPr>
                <w:sz w:val="24"/>
              </w:rPr>
              <w:tab/>
            </w:r>
            <w:r>
              <w:rPr>
                <w:spacing w:val="-2"/>
                <w:sz w:val="24"/>
              </w:rPr>
              <w:t>диалогической</w:t>
            </w:r>
            <w:r>
              <w:rPr>
                <w:sz w:val="24"/>
              </w:rPr>
              <w:tab/>
            </w:r>
            <w:r>
              <w:rPr>
                <w:spacing w:val="-4"/>
                <w:sz w:val="24"/>
              </w:rPr>
              <w:t>речи</w:t>
            </w:r>
          </w:p>
          <w:p w:rsidR="00A74CF0" w:rsidRDefault="00DC143A">
            <w:pPr>
              <w:pStyle w:val="TableParagraph"/>
              <w:tabs>
                <w:tab w:val="left" w:pos="2073"/>
                <w:tab w:val="left" w:pos="3757"/>
              </w:tabs>
              <w:spacing w:before="7" w:line="310" w:lineRule="atLeast"/>
              <w:ind w:left="5" w:right="-15"/>
              <w:rPr>
                <w:sz w:val="24"/>
              </w:rPr>
            </w:pPr>
            <w:r>
              <w:rPr>
                <w:spacing w:val="-2"/>
                <w:sz w:val="24"/>
              </w:rPr>
              <w:t>(обсуждение,</w:t>
            </w:r>
            <w:r>
              <w:rPr>
                <w:sz w:val="24"/>
              </w:rPr>
              <w:tab/>
            </w:r>
            <w:r>
              <w:rPr>
                <w:spacing w:val="-2"/>
                <w:sz w:val="24"/>
              </w:rPr>
              <w:t>расспрос,</w:t>
            </w:r>
            <w:r>
              <w:rPr>
                <w:sz w:val="24"/>
              </w:rPr>
              <w:tab/>
            </w:r>
            <w:r>
              <w:rPr>
                <w:spacing w:val="-2"/>
                <w:sz w:val="24"/>
              </w:rPr>
              <w:t xml:space="preserve">убеждение, </w:t>
            </w:r>
            <w:r>
              <w:rPr>
                <w:sz w:val="24"/>
              </w:rPr>
              <w:t>приглашение и т.д.)</w:t>
            </w:r>
          </w:p>
        </w:tc>
      </w:tr>
      <w:tr w:rsidR="00A74CF0">
        <w:trPr>
          <w:trHeight w:val="954"/>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76" w:lineRule="auto"/>
              <w:ind w:left="5" w:right="-15" w:firstLine="144"/>
              <w:rPr>
                <w:sz w:val="24"/>
              </w:rPr>
            </w:pPr>
            <w:r>
              <w:rPr>
                <w:sz w:val="24"/>
              </w:rPr>
              <w:t>задания</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монологической</w:t>
            </w:r>
            <w:r>
              <w:rPr>
                <w:spacing w:val="80"/>
                <w:sz w:val="24"/>
              </w:rPr>
              <w:t xml:space="preserve"> </w:t>
            </w:r>
            <w:r>
              <w:rPr>
                <w:sz w:val="24"/>
              </w:rPr>
              <w:t>речи (составление</w:t>
            </w:r>
            <w:r>
              <w:rPr>
                <w:spacing w:val="66"/>
                <w:sz w:val="24"/>
              </w:rPr>
              <w:t xml:space="preserve"> </w:t>
            </w:r>
            <w:r>
              <w:rPr>
                <w:sz w:val="24"/>
              </w:rPr>
              <w:t>рассказа,</w:t>
            </w:r>
            <w:r>
              <w:rPr>
                <w:spacing w:val="7"/>
                <w:sz w:val="24"/>
              </w:rPr>
              <w:t xml:space="preserve"> </w:t>
            </w:r>
            <w:r>
              <w:rPr>
                <w:sz w:val="24"/>
              </w:rPr>
              <w:t>описание,</w:t>
            </w:r>
            <w:r>
              <w:rPr>
                <w:spacing w:val="1"/>
                <w:sz w:val="24"/>
              </w:rPr>
              <w:t xml:space="preserve"> </w:t>
            </w:r>
            <w:r>
              <w:rPr>
                <w:sz w:val="24"/>
              </w:rPr>
              <w:t>объяснение</w:t>
            </w:r>
            <w:r>
              <w:rPr>
                <w:spacing w:val="4"/>
                <w:sz w:val="24"/>
              </w:rPr>
              <w:t xml:space="preserve"> </w:t>
            </w:r>
            <w:r>
              <w:rPr>
                <w:spacing w:val="-10"/>
                <w:sz w:val="24"/>
              </w:rPr>
              <w:t>и</w:t>
            </w:r>
          </w:p>
          <w:p w:rsidR="00A74CF0" w:rsidRDefault="00DC143A">
            <w:pPr>
              <w:pStyle w:val="TableParagraph"/>
              <w:spacing w:line="275" w:lineRule="exact"/>
              <w:ind w:left="5"/>
              <w:rPr>
                <w:sz w:val="24"/>
              </w:rPr>
            </w:pPr>
            <w:r>
              <w:rPr>
                <w:spacing w:val="-2"/>
                <w:sz w:val="24"/>
              </w:rPr>
              <w:t>т.д.)</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ролевые</w:t>
            </w:r>
            <w:r>
              <w:rPr>
                <w:spacing w:val="-1"/>
                <w:sz w:val="24"/>
              </w:rPr>
              <w:t xml:space="preserve"> </w:t>
            </w:r>
            <w:r>
              <w:rPr>
                <w:sz w:val="24"/>
              </w:rPr>
              <w:t>игры</w:t>
            </w:r>
            <w:r>
              <w:rPr>
                <w:spacing w:val="-2"/>
                <w:sz w:val="24"/>
              </w:rPr>
              <w:t xml:space="preserve"> </w:t>
            </w:r>
            <w:r>
              <w:rPr>
                <w:sz w:val="24"/>
              </w:rPr>
              <w:t>в</w:t>
            </w:r>
            <w:r>
              <w:rPr>
                <w:spacing w:val="-2"/>
                <w:sz w:val="24"/>
              </w:rPr>
              <w:t xml:space="preserve"> </w:t>
            </w:r>
            <w:r>
              <w:rPr>
                <w:sz w:val="24"/>
              </w:rPr>
              <w:t>рамках</w:t>
            </w:r>
            <w:r>
              <w:rPr>
                <w:spacing w:val="-3"/>
                <w:sz w:val="24"/>
              </w:rPr>
              <w:t xml:space="preserve"> </w:t>
            </w:r>
            <w:r>
              <w:rPr>
                <w:spacing w:val="-2"/>
                <w:sz w:val="24"/>
              </w:rPr>
              <w:t>тренинга</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групповые</w:t>
            </w:r>
            <w:r>
              <w:rPr>
                <w:spacing w:val="-3"/>
                <w:sz w:val="24"/>
              </w:rPr>
              <w:t xml:space="preserve"> </w:t>
            </w:r>
            <w:r>
              <w:rPr>
                <w:spacing w:val="-4"/>
                <w:sz w:val="24"/>
              </w:rPr>
              <w:t>игры</w:t>
            </w:r>
          </w:p>
        </w:tc>
      </w:tr>
      <w:tr w:rsidR="00A74CF0">
        <w:trPr>
          <w:trHeight w:val="1314"/>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тренинги</w:t>
            </w:r>
            <w:r>
              <w:rPr>
                <w:spacing w:val="-7"/>
                <w:sz w:val="24"/>
              </w:rPr>
              <w:t xml:space="preserve"> </w:t>
            </w:r>
            <w:r>
              <w:rPr>
                <w:sz w:val="24"/>
              </w:rPr>
              <w:t>коммуникативных</w:t>
            </w:r>
            <w:r>
              <w:rPr>
                <w:spacing w:val="-7"/>
                <w:sz w:val="24"/>
              </w:rPr>
              <w:t xml:space="preserve"> </w:t>
            </w:r>
            <w:r>
              <w:rPr>
                <w:spacing w:val="-2"/>
                <w:sz w:val="24"/>
              </w:rPr>
              <w:t>навыков</w:t>
            </w:r>
          </w:p>
        </w:tc>
      </w:tr>
      <w:tr w:rsidR="00A74CF0">
        <w:trPr>
          <w:trHeight w:val="637"/>
        </w:trPr>
        <w:tc>
          <w:tcPr>
            <w:tcW w:w="1945" w:type="dxa"/>
            <w:vMerge w:val="restart"/>
            <w:tcBorders>
              <w:top w:val="single" w:sz="8" w:space="0" w:color="000000"/>
              <w:left w:val="single" w:sz="6" w:space="0" w:color="000000"/>
              <w:bottom w:val="single" w:sz="8" w:space="0" w:color="000000"/>
              <w:right w:val="double" w:sz="4" w:space="0" w:color="000000"/>
            </w:tcBorders>
          </w:tcPr>
          <w:p w:rsidR="00A74CF0" w:rsidRDefault="00DC143A">
            <w:pPr>
              <w:pStyle w:val="TableParagraph"/>
              <w:spacing w:line="268" w:lineRule="exact"/>
              <w:ind w:left="143"/>
              <w:rPr>
                <w:sz w:val="24"/>
              </w:rPr>
            </w:pPr>
            <w:r>
              <w:rPr>
                <w:spacing w:val="-2"/>
                <w:sz w:val="24"/>
              </w:rPr>
              <w:t>Познавательные</w:t>
            </w:r>
          </w:p>
        </w:tc>
        <w:tc>
          <w:tcPr>
            <w:tcW w:w="3062" w:type="dxa"/>
            <w:vMerge w:val="restart"/>
            <w:tcBorders>
              <w:top w:val="single" w:sz="8" w:space="0" w:color="000000"/>
              <w:left w:val="double" w:sz="4" w:space="0" w:color="000000"/>
              <w:bottom w:val="single" w:sz="8" w:space="0" w:color="000000"/>
              <w:right w:val="single" w:sz="8" w:space="0" w:color="000000"/>
            </w:tcBorders>
          </w:tcPr>
          <w:p w:rsidR="00A74CF0" w:rsidRDefault="00DC143A" w:rsidP="008D7417">
            <w:pPr>
              <w:pStyle w:val="TableParagraph"/>
              <w:numPr>
                <w:ilvl w:val="0"/>
                <w:numId w:val="41"/>
              </w:numPr>
              <w:tabs>
                <w:tab w:val="left" w:pos="485"/>
                <w:tab w:val="left" w:pos="2916"/>
              </w:tabs>
              <w:spacing w:line="276" w:lineRule="auto"/>
              <w:ind w:right="-15" w:firstLine="139"/>
              <w:rPr>
                <w:sz w:val="24"/>
              </w:rPr>
            </w:pPr>
            <w:r>
              <w:rPr>
                <w:spacing w:val="-2"/>
                <w:sz w:val="24"/>
              </w:rPr>
              <w:t>самостоятельное выделение</w:t>
            </w:r>
            <w:r>
              <w:rPr>
                <w:sz w:val="24"/>
              </w:rPr>
              <w:tab/>
            </w:r>
            <w:r>
              <w:rPr>
                <w:spacing w:val="-10"/>
                <w:sz w:val="24"/>
              </w:rPr>
              <w:t>и</w:t>
            </w:r>
          </w:p>
          <w:p w:rsidR="00A74CF0" w:rsidRDefault="00DC143A">
            <w:pPr>
              <w:pStyle w:val="TableParagraph"/>
              <w:tabs>
                <w:tab w:val="left" w:pos="2200"/>
              </w:tabs>
              <w:spacing w:line="276" w:lineRule="auto"/>
              <w:ind w:left="61" w:right="-15"/>
              <w:rPr>
                <w:sz w:val="24"/>
              </w:rPr>
            </w:pPr>
            <w:r>
              <w:rPr>
                <w:spacing w:val="-2"/>
                <w:sz w:val="24"/>
              </w:rPr>
              <w:t>формулирование</w:t>
            </w:r>
            <w:r>
              <w:rPr>
                <w:sz w:val="24"/>
              </w:rPr>
              <w:tab/>
            </w:r>
            <w:r>
              <w:rPr>
                <w:spacing w:val="-2"/>
                <w:sz w:val="24"/>
              </w:rPr>
              <w:t>учебной цели;</w:t>
            </w:r>
          </w:p>
          <w:p w:rsidR="00A74CF0" w:rsidRDefault="00DC143A" w:rsidP="008D7417">
            <w:pPr>
              <w:pStyle w:val="TableParagraph"/>
              <w:numPr>
                <w:ilvl w:val="0"/>
                <w:numId w:val="41"/>
              </w:numPr>
              <w:tabs>
                <w:tab w:val="left" w:pos="485"/>
              </w:tabs>
              <w:spacing w:line="276" w:lineRule="auto"/>
              <w:ind w:right="710" w:firstLine="139"/>
              <w:rPr>
                <w:sz w:val="24"/>
              </w:rPr>
            </w:pPr>
            <w:r>
              <w:rPr>
                <w:spacing w:val="-2"/>
                <w:sz w:val="24"/>
              </w:rPr>
              <w:t>информационный поиск;</w:t>
            </w:r>
          </w:p>
          <w:p w:rsidR="00A74CF0" w:rsidRDefault="00DC143A" w:rsidP="008D7417">
            <w:pPr>
              <w:pStyle w:val="TableParagraph"/>
              <w:numPr>
                <w:ilvl w:val="0"/>
                <w:numId w:val="41"/>
              </w:numPr>
              <w:tabs>
                <w:tab w:val="left" w:pos="485"/>
              </w:tabs>
              <w:spacing w:line="276" w:lineRule="auto"/>
              <w:ind w:right="111" w:firstLine="139"/>
              <w:rPr>
                <w:sz w:val="24"/>
              </w:rPr>
            </w:pPr>
            <w:r>
              <w:rPr>
                <w:spacing w:val="-2"/>
                <w:sz w:val="24"/>
              </w:rPr>
              <w:t>знаково-символические действия;</w:t>
            </w:r>
          </w:p>
          <w:p w:rsidR="00A74CF0" w:rsidRDefault="00DC143A" w:rsidP="008D7417">
            <w:pPr>
              <w:pStyle w:val="TableParagraph"/>
              <w:numPr>
                <w:ilvl w:val="0"/>
                <w:numId w:val="41"/>
              </w:numPr>
              <w:tabs>
                <w:tab w:val="left" w:pos="485"/>
              </w:tabs>
              <w:spacing w:line="276" w:lineRule="auto"/>
              <w:ind w:right="679" w:firstLine="139"/>
              <w:rPr>
                <w:sz w:val="24"/>
              </w:rPr>
            </w:pPr>
            <w:r>
              <w:rPr>
                <w:spacing w:val="-2"/>
                <w:sz w:val="24"/>
              </w:rPr>
              <w:t>структурирование знаний;</w:t>
            </w:r>
          </w:p>
          <w:p w:rsidR="00A74CF0" w:rsidRDefault="00DC143A" w:rsidP="008D7417">
            <w:pPr>
              <w:pStyle w:val="TableParagraph"/>
              <w:numPr>
                <w:ilvl w:val="0"/>
                <w:numId w:val="41"/>
              </w:numPr>
              <w:tabs>
                <w:tab w:val="left" w:pos="485"/>
                <w:tab w:val="left" w:pos="1875"/>
                <w:tab w:val="left" w:pos="2916"/>
              </w:tabs>
              <w:spacing w:line="276" w:lineRule="auto"/>
              <w:ind w:right="-15" w:firstLine="139"/>
              <w:jc w:val="both"/>
              <w:rPr>
                <w:sz w:val="24"/>
              </w:rPr>
            </w:pPr>
            <w:r>
              <w:rPr>
                <w:spacing w:val="-2"/>
                <w:sz w:val="24"/>
              </w:rPr>
              <w:t>произвольное</w:t>
            </w:r>
            <w:r>
              <w:rPr>
                <w:sz w:val="24"/>
              </w:rPr>
              <w:tab/>
            </w:r>
            <w:r>
              <w:rPr>
                <w:sz w:val="24"/>
              </w:rPr>
              <w:tab/>
            </w:r>
            <w:r>
              <w:rPr>
                <w:spacing w:val="-10"/>
                <w:sz w:val="24"/>
              </w:rPr>
              <w:t xml:space="preserve">и </w:t>
            </w:r>
            <w:r>
              <w:rPr>
                <w:spacing w:val="-2"/>
                <w:sz w:val="24"/>
              </w:rPr>
              <w:t>осознанное</w:t>
            </w:r>
            <w:r>
              <w:rPr>
                <w:sz w:val="24"/>
              </w:rPr>
              <w:tab/>
            </w:r>
            <w:r>
              <w:rPr>
                <w:spacing w:val="-2"/>
                <w:sz w:val="24"/>
              </w:rPr>
              <w:t xml:space="preserve">построение </w:t>
            </w:r>
            <w:r>
              <w:rPr>
                <w:sz w:val="24"/>
              </w:rPr>
              <w:t>речевого высказывания (устно и письменно);</w:t>
            </w:r>
          </w:p>
          <w:p w:rsidR="00A74CF0" w:rsidRDefault="00DC143A" w:rsidP="008D7417">
            <w:pPr>
              <w:pStyle w:val="TableParagraph"/>
              <w:numPr>
                <w:ilvl w:val="0"/>
                <w:numId w:val="41"/>
              </w:numPr>
              <w:tabs>
                <w:tab w:val="left" w:pos="485"/>
                <w:tab w:val="left" w:pos="2350"/>
              </w:tabs>
              <w:spacing w:line="276" w:lineRule="auto"/>
              <w:ind w:right="-29" w:firstLine="139"/>
              <w:jc w:val="both"/>
              <w:rPr>
                <w:sz w:val="24"/>
              </w:rPr>
            </w:pPr>
            <w:r>
              <w:rPr>
                <w:spacing w:val="-2"/>
                <w:sz w:val="24"/>
              </w:rPr>
              <w:t>смысловое</w:t>
            </w:r>
            <w:r>
              <w:rPr>
                <w:sz w:val="24"/>
              </w:rPr>
              <w:tab/>
            </w:r>
            <w:r>
              <w:rPr>
                <w:spacing w:val="-2"/>
                <w:sz w:val="24"/>
              </w:rPr>
              <w:t xml:space="preserve">чтение </w:t>
            </w:r>
            <w:r>
              <w:rPr>
                <w:sz w:val="24"/>
              </w:rPr>
              <w:t>текстов различных жанров; извлечение информации в соответствии с целью</w:t>
            </w:r>
            <w:r>
              <w:rPr>
                <w:spacing w:val="40"/>
                <w:sz w:val="24"/>
              </w:rPr>
              <w:t xml:space="preserve"> </w:t>
            </w:r>
            <w:r>
              <w:rPr>
                <w:spacing w:val="-2"/>
                <w:sz w:val="24"/>
              </w:rPr>
              <w:t>чтения;</w:t>
            </w:r>
          </w:p>
          <w:p w:rsidR="00A74CF0" w:rsidRDefault="00DC143A" w:rsidP="008D7417">
            <w:pPr>
              <w:pStyle w:val="TableParagraph"/>
              <w:numPr>
                <w:ilvl w:val="0"/>
                <w:numId w:val="41"/>
              </w:numPr>
              <w:tabs>
                <w:tab w:val="left" w:pos="485"/>
              </w:tabs>
              <w:spacing w:line="276" w:lineRule="auto"/>
              <w:ind w:right="-29" w:firstLine="139"/>
              <w:jc w:val="both"/>
              <w:rPr>
                <w:sz w:val="24"/>
              </w:rPr>
            </w:pPr>
            <w:r>
              <w:rPr>
                <w:sz w:val="24"/>
              </w:rPr>
              <w:t>рефлексия способов и условий действия, их контроль</w:t>
            </w:r>
            <w:r>
              <w:rPr>
                <w:spacing w:val="51"/>
                <w:w w:val="150"/>
                <w:sz w:val="24"/>
              </w:rPr>
              <w:t xml:space="preserve">    </w:t>
            </w:r>
            <w:r>
              <w:rPr>
                <w:sz w:val="24"/>
              </w:rPr>
              <w:t>и</w:t>
            </w:r>
            <w:r>
              <w:rPr>
                <w:spacing w:val="52"/>
                <w:w w:val="150"/>
                <w:sz w:val="24"/>
              </w:rPr>
              <w:t xml:space="preserve">    </w:t>
            </w:r>
            <w:r>
              <w:rPr>
                <w:spacing w:val="-2"/>
                <w:sz w:val="24"/>
              </w:rPr>
              <w:t>оценка;</w:t>
            </w:r>
          </w:p>
          <w:p w:rsidR="00A74CF0" w:rsidRDefault="00DC143A">
            <w:pPr>
              <w:pStyle w:val="TableParagraph"/>
              <w:spacing w:line="275" w:lineRule="exact"/>
              <w:ind w:left="61"/>
              <w:rPr>
                <w:sz w:val="24"/>
              </w:rPr>
            </w:pPr>
            <w:r>
              <w:rPr>
                <w:spacing w:val="-2"/>
                <w:sz w:val="24"/>
              </w:rPr>
              <w:t>критичность</w:t>
            </w: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ight="-15"/>
              <w:rPr>
                <w:sz w:val="24"/>
              </w:rPr>
            </w:pPr>
            <w:r>
              <w:rPr>
                <w:sz w:val="24"/>
              </w:rPr>
              <w:t>задачи</w:t>
            </w:r>
            <w:r>
              <w:rPr>
                <w:spacing w:val="27"/>
                <w:sz w:val="24"/>
              </w:rPr>
              <w:t xml:space="preserve"> </w:t>
            </w:r>
            <w:r>
              <w:rPr>
                <w:sz w:val="24"/>
              </w:rPr>
              <w:t>и</w:t>
            </w:r>
            <w:r>
              <w:rPr>
                <w:spacing w:val="28"/>
                <w:sz w:val="24"/>
              </w:rPr>
              <w:t xml:space="preserve"> </w:t>
            </w:r>
            <w:r>
              <w:rPr>
                <w:sz w:val="24"/>
              </w:rPr>
              <w:t>проекты</w:t>
            </w:r>
            <w:r>
              <w:rPr>
                <w:spacing w:val="24"/>
                <w:sz w:val="24"/>
              </w:rPr>
              <w:t xml:space="preserve"> </w:t>
            </w:r>
            <w:r>
              <w:rPr>
                <w:sz w:val="24"/>
              </w:rPr>
              <w:t>на</w:t>
            </w:r>
            <w:r>
              <w:rPr>
                <w:spacing w:val="27"/>
                <w:sz w:val="24"/>
              </w:rPr>
              <w:t xml:space="preserve"> </w:t>
            </w:r>
            <w:r>
              <w:rPr>
                <w:sz w:val="24"/>
              </w:rPr>
              <w:t>выстраивание</w:t>
            </w:r>
            <w:r>
              <w:rPr>
                <w:spacing w:val="27"/>
                <w:sz w:val="24"/>
              </w:rPr>
              <w:t xml:space="preserve"> </w:t>
            </w:r>
            <w:r>
              <w:rPr>
                <w:spacing w:val="-2"/>
                <w:sz w:val="24"/>
              </w:rPr>
              <w:t>стратегии</w:t>
            </w:r>
          </w:p>
          <w:p w:rsidR="00A74CF0" w:rsidRDefault="00DC143A">
            <w:pPr>
              <w:pStyle w:val="TableParagraph"/>
              <w:spacing w:before="41"/>
              <w:ind w:left="5"/>
              <w:rPr>
                <w:sz w:val="24"/>
              </w:rPr>
            </w:pPr>
            <w:r>
              <w:rPr>
                <w:sz w:val="24"/>
              </w:rPr>
              <w:t>поиска</w:t>
            </w:r>
            <w:r>
              <w:rPr>
                <w:spacing w:val="-4"/>
                <w:sz w:val="24"/>
              </w:rPr>
              <w:t xml:space="preserve"> </w:t>
            </w:r>
            <w:r>
              <w:rPr>
                <w:sz w:val="24"/>
              </w:rPr>
              <w:t>решения</w:t>
            </w:r>
            <w:r>
              <w:rPr>
                <w:spacing w:val="-4"/>
                <w:sz w:val="24"/>
              </w:rPr>
              <w:t xml:space="preserve"> задач</w:t>
            </w:r>
          </w:p>
        </w:tc>
      </w:tr>
      <w:tr w:rsidR="00A74CF0">
        <w:trPr>
          <w:trHeight w:val="950"/>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tabs>
                <w:tab w:val="left" w:pos="849"/>
                <w:tab w:val="left" w:pos="2038"/>
                <w:tab w:val="left" w:pos="4009"/>
              </w:tabs>
              <w:spacing w:line="276" w:lineRule="auto"/>
              <w:ind w:left="5" w:right="-15" w:firstLine="144"/>
              <w:rPr>
                <w:sz w:val="24"/>
              </w:rPr>
            </w:pPr>
            <w:r>
              <w:rPr>
                <w:sz w:val="24"/>
              </w:rPr>
              <w:t>задания</w:t>
            </w:r>
            <w:r>
              <w:rPr>
                <w:spacing w:val="40"/>
                <w:sz w:val="24"/>
              </w:rPr>
              <w:t xml:space="preserve"> </w:t>
            </w:r>
            <w:r>
              <w:rPr>
                <w:sz w:val="24"/>
              </w:rPr>
              <w:t>на</w:t>
            </w:r>
            <w:r>
              <w:rPr>
                <w:spacing w:val="40"/>
                <w:sz w:val="24"/>
              </w:rPr>
              <w:t xml:space="preserve"> </w:t>
            </w:r>
            <w:r>
              <w:rPr>
                <w:sz w:val="24"/>
              </w:rPr>
              <w:t>нахождение</w:t>
            </w:r>
            <w:r>
              <w:rPr>
                <w:spacing w:val="40"/>
                <w:sz w:val="24"/>
              </w:rPr>
              <w:t xml:space="preserve"> </w:t>
            </w:r>
            <w:r>
              <w:rPr>
                <w:sz w:val="24"/>
              </w:rPr>
              <w:t>отличий,</w:t>
            </w:r>
            <w:r>
              <w:rPr>
                <w:spacing w:val="40"/>
                <w:sz w:val="24"/>
              </w:rPr>
              <w:t xml:space="preserve"> </w:t>
            </w:r>
            <w:r>
              <w:rPr>
                <w:sz w:val="24"/>
              </w:rPr>
              <w:t xml:space="preserve">сравнение, </w:t>
            </w:r>
            <w:r>
              <w:rPr>
                <w:spacing w:val="-2"/>
                <w:sz w:val="24"/>
              </w:rPr>
              <w:t>поиск</w:t>
            </w:r>
            <w:r>
              <w:rPr>
                <w:sz w:val="24"/>
              </w:rPr>
              <w:tab/>
            </w:r>
            <w:r>
              <w:rPr>
                <w:spacing w:val="-2"/>
                <w:sz w:val="24"/>
              </w:rPr>
              <w:t>лишнего,</w:t>
            </w:r>
            <w:r>
              <w:rPr>
                <w:sz w:val="24"/>
              </w:rPr>
              <w:tab/>
            </w:r>
            <w:r>
              <w:rPr>
                <w:spacing w:val="-2"/>
                <w:sz w:val="24"/>
              </w:rPr>
              <w:t>упорядочивание,</w:t>
            </w:r>
            <w:r>
              <w:rPr>
                <w:sz w:val="24"/>
              </w:rPr>
              <w:tab/>
            </w:r>
            <w:r>
              <w:rPr>
                <w:spacing w:val="-2"/>
                <w:sz w:val="24"/>
              </w:rPr>
              <w:t>цепочки,</w:t>
            </w:r>
          </w:p>
          <w:p w:rsidR="00A74CF0" w:rsidRDefault="00DC143A">
            <w:pPr>
              <w:pStyle w:val="TableParagraph"/>
              <w:spacing w:line="275" w:lineRule="exact"/>
              <w:ind w:left="5"/>
              <w:rPr>
                <w:sz w:val="24"/>
              </w:rPr>
            </w:pPr>
            <w:r>
              <w:rPr>
                <w:sz w:val="24"/>
              </w:rPr>
              <w:t>оценивание</w:t>
            </w:r>
            <w:r>
              <w:rPr>
                <w:spacing w:val="-7"/>
                <w:sz w:val="24"/>
              </w:rPr>
              <w:t xml:space="preserve"> </w:t>
            </w:r>
            <w:r>
              <w:rPr>
                <w:sz w:val="24"/>
              </w:rPr>
              <w:t>и</w:t>
            </w:r>
            <w:r>
              <w:rPr>
                <w:spacing w:val="3"/>
                <w:sz w:val="24"/>
              </w:rPr>
              <w:t xml:space="preserve"> </w:t>
            </w:r>
            <w:r>
              <w:rPr>
                <w:spacing w:val="-4"/>
                <w:sz w:val="24"/>
              </w:rPr>
              <w:t>т.д.</w:t>
            </w:r>
          </w:p>
        </w:tc>
      </w:tr>
      <w:tr w:rsidR="00A74CF0">
        <w:trPr>
          <w:trHeight w:val="637"/>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ight="-15"/>
              <w:rPr>
                <w:sz w:val="24"/>
              </w:rPr>
            </w:pPr>
            <w:r>
              <w:rPr>
                <w:sz w:val="24"/>
              </w:rPr>
              <w:t>задания</w:t>
            </w:r>
            <w:r>
              <w:rPr>
                <w:spacing w:val="29"/>
                <w:sz w:val="24"/>
              </w:rPr>
              <w:t xml:space="preserve">  </w:t>
            </w:r>
            <w:r>
              <w:rPr>
                <w:sz w:val="24"/>
              </w:rPr>
              <w:t>на</w:t>
            </w:r>
            <w:r>
              <w:rPr>
                <w:spacing w:val="27"/>
                <w:sz w:val="24"/>
              </w:rPr>
              <w:t xml:space="preserve">  </w:t>
            </w:r>
            <w:r>
              <w:rPr>
                <w:sz w:val="24"/>
              </w:rPr>
              <w:t>поиск</w:t>
            </w:r>
            <w:r>
              <w:rPr>
                <w:spacing w:val="26"/>
                <w:sz w:val="24"/>
              </w:rPr>
              <w:t xml:space="preserve">  </w:t>
            </w:r>
            <w:r>
              <w:rPr>
                <w:sz w:val="24"/>
              </w:rPr>
              <w:t>информации</w:t>
            </w:r>
            <w:r>
              <w:rPr>
                <w:spacing w:val="28"/>
                <w:sz w:val="24"/>
              </w:rPr>
              <w:t xml:space="preserve">  </w:t>
            </w:r>
            <w:r>
              <w:rPr>
                <w:sz w:val="24"/>
              </w:rPr>
              <w:t>из</w:t>
            </w:r>
            <w:r>
              <w:rPr>
                <w:spacing w:val="28"/>
                <w:sz w:val="24"/>
              </w:rPr>
              <w:t xml:space="preserve">  </w:t>
            </w:r>
            <w:r>
              <w:rPr>
                <w:spacing w:val="-2"/>
                <w:sz w:val="24"/>
              </w:rPr>
              <w:t>разных</w:t>
            </w:r>
          </w:p>
          <w:p w:rsidR="00A74CF0" w:rsidRDefault="00DC143A">
            <w:pPr>
              <w:pStyle w:val="TableParagraph"/>
              <w:spacing w:before="41"/>
              <w:ind w:left="5"/>
              <w:rPr>
                <w:sz w:val="24"/>
              </w:rPr>
            </w:pPr>
            <w:r>
              <w:rPr>
                <w:spacing w:val="-2"/>
                <w:sz w:val="24"/>
              </w:rPr>
              <w:t>источников</w:t>
            </w:r>
          </w:p>
        </w:tc>
      </w:tr>
      <w:tr w:rsidR="00A74CF0">
        <w:trPr>
          <w:trHeight w:val="632"/>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tabs>
                <w:tab w:val="left" w:pos="1252"/>
                <w:tab w:val="left" w:pos="1804"/>
                <w:tab w:val="left" w:pos="3088"/>
                <w:tab w:val="left" w:pos="3745"/>
              </w:tabs>
              <w:spacing w:line="268" w:lineRule="exact"/>
              <w:ind w:left="149" w:right="-15"/>
              <w:rPr>
                <w:sz w:val="24"/>
              </w:rPr>
            </w:pPr>
            <w:r>
              <w:rPr>
                <w:spacing w:val="-2"/>
                <w:sz w:val="24"/>
              </w:rPr>
              <w:t>задачи</w:t>
            </w:r>
            <w:r>
              <w:rPr>
                <w:sz w:val="24"/>
              </w:rPr>
              <w:tab/>
            </w:r>
            <w:r>
              <w:rPr>
                <w:spacing w:val="-10"/>
                <w:sz w:val="24"/>
              </w:rPr>
              <w:t>и</w:t>
            </w:r>
            <w:r>
              <w:rPr>
                <w:sz w:val="24"/>
              </w:rPr>
              <w:tab/>
            </w:r>
            <w:r>
              <w:rPr>
                <w:spacing w:val="-2"/>
                <w:sz w:val="24"/>
              </w:rPr>
              <w:t>проекты</w:t>
            </w:r>
            <w:r>
              <w:rPr>
                <w:sz w:val="24"/>
              </w:rPr>
              <w:tab/>
            </w:r>
            <w:r>
              <w:rPr>
                <w:spacing w:val="-5"/>
                <w:sz w:val="24"/>
              </w:rPr>
              <w:t>на</w:t>
            </w:r>
            <w:r>
              <w:rPr>
                <w:sz w:val="24"/>
              </w:rPr>
              <w:tab/>
            </w:r>
            <w:r>
              <w:rPr>
                <w:spacing w:val="-2"/>
                <w:sz w:val="24"/>
              </w:rPr>
              <w:t>проведение</w:t>
            </w:r>
          </w:p>
          <w:p w:rsidR="00A74CF0" w:rsidRDefault="00DC143A">
            <w:pPr>
              <w:pStyle w:val="TableParagraph"/>
              <w:spacing w:before="41"/>
              <w:ind w:left="5"/>
              <w:rPr>
                <w:sz w:val="24"/>
              </w:rPr>
            </w:pPr>
            <w:r>
              <w:rPr>
                <w:sz w:val="24"/>
              </w:rPr>
              <w:t>эмпирического</w:t>
            </w:r>
            <w:r>
              <w:rPr>
                <w:spacing w:val="-4"/>
                <w:sz w:val="24"/>
              </w:rPr>
              <w:t xml:space="preserve"> </w:t>
            </w:r>
            <w:r>
              <w:rPr>
                <w:spacing w:val="-2"/>
                <w:sz w:val="24"/>
              </w:rPr>
              <w:t>исследования</w:t>
            </w:r>
          </w:p>
        </w:tc>
      </w:tr>
      <w:tr w:rsidR="00A74CF0">
        <w:trPr>
          <w:trHeight w:val="633"/>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tabs>
                <w:tab w:val="left" w:pos="1252"/>
                <w:tab w:val="left" w:pos="1804"/>
                <w:tab w:val="left" w:pos="3085"/>
                <w:tab w:val="left" w:pos="3742"/>
              </w:tabs>
              <w:spacing w:line="268" w:lineRule="exact"/>
              <w:ind w:left="149" w:right="-15"/>
              <w:rPr>
                <w:sz w:val="24"/>
              </w:rPr>
            </w:pPr>
            <w:r>
              <w:rPr>
                <w:spacing w:val="-2"/>
                <w:sz w:val="24"/>
              </w:rPr>
              <w:t>задачи</w:t>
            </w:r>
            <w:r>
              <w:rPr>
                <w:sz w:val="24"/>
              </w:rPr>
              <w:tab/>
            </w:r>
            <w:r>
              <w:rPr>
                <w:spacing w:val="-10"/>
                <w:sz w:val="24"/>
              </w:rPr>
              <w:t>и</w:t>
            </w:r>
            <w:r>
              <w:rPr>
                <w:sz w:val="24"/>
              </w:rPr>
              <w:tab/>
            </w:r>
            <w:r>
              <w:rPr>
                <w:spacing w:val="-2"/>
                <w:sz w:val="24"/>
              </w:rPr>
              <w:t>проекты</w:t>
            </w:r>
            <w:r>
              <w:rPr>
                <w:sz w:val="24"/>
              </w:rPr>
              <w:tab/>
            </w:r>
            <w:r>
              <w:rPr>
                <w:spacing w:val="-5"/>
                <w:sz w:val="24"/>
              </w:rPr>
              <w:t>на</w:t>
            </w:r>
            <w:r>
              <w:rPr>
                <w:sz w:val="24"/>
              </w:rPr>
              <w:tab/>
            </w:r>
            <w:r>
              <w:rPr>
                <w:spacing w:val="-2"/>
                <w:sz w:val="24"/>
              </w:rPr>
              <w:t>проведение</w:t>
            </w:r>
          </w:p>
          <w:p w:rsidR="00A74CF0" w:rsidRDefault="00DC143A">
            <w:pPr>
              <w:pStyle w:val="TableParagraph"/>
              <w:spacing w:before="41"/>
              <w:ind w:left="5"/>
              <w:rPr>
                <w:sz w:val="24"/>
              </w:rPr>
            </w:pPr>
            <w:r>
              <w:rPr>
                <w:sz w:val="24"/>
              </w:rPr>
              <w:t>теоретического</w:t>
            </w:r>
            <w:r>
              <w:rPr>
                <w:spacing w:val="-2"/>
                <w:sz w:val="24"/>
              </w:rPr>
              <w:t xml:space="preserve"> исследования</w:t>
            </w:r>
          </w:p>
        </w:tc>
      </w:tr>
      <w:tr w:rsidR="00A74CF0">
        <w:trPr>
          <w:trHeight w:val="320"/>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задачи на</w:t>
            </w:r>
            <w:r>
              <w:rPr>
                <w:spacing w:val="-1"/>
                <w:sz w:val="24"/>
              </w:rPr>
              <w:t xml:space="preserve"> </w:t>
            </w:r>
            <w:r>
              <w:rPr>
                <w:sz w:val="24"/>
              </w:rPr>
              <w:t>смысловое</w:t>
            </w:r>
            <w:r>
              <w:rPr>
                <w:spacing w:val="-5"/>
                <w:sz w:val="24"/>
              </w:rPr>
              <w:t xml:space="preserve"> </w:t>
            </w:r>
            <w:r>
              <w:rPr>
                <w:spacing w:val="-2"/>
                <w:sz w:val="24"/>
              </w:rPr>
              <w:t>чтение</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составление</w:t>
            </w:r>
            <w:r>
              <w:rPr>
                <w:spacing w:val="-4"/>
                <w:sz w:val="24"/>
              </w:rPr>
              <w:t xml:space="preserve"> </w:t>
            </w:r>
            <w:r>
              <w:rPr>
                <w:sz w:val="24"/>
              </w:rPr>
              <w:t>схем-</w:t>
            </w:r>
            <w:r>
              <w:rPr>
                <w:spacing w:val="-4"/>
                <w:sz w:val="24"/>
              </w:rPr>
              <w:t>опор</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работа</w:t>
            </w:r>
            <w:r>
              <w:rPr>
                <w:spacing w:val="-2"/>
                <w:sz w:val="24"/>
              </w:rPr>
              <w:t xml:space="preserve"> </w:t>
            </w:r>
            <w:r>
              <w:rPr>
                <w:sz w:val="24"/>
              </w:rPr>
              <w:t>с</w:t>
            </w:r>
            <w:r>
              <w:rPr>
                <w:spacing w:val="-2"/>
                <w:sz w:val="24"/>
              </w:rPr>
              <w:t xml:space="preserve"> </w:t>
            </w:r>
            <w:r>
              <w:rPr>
                <w:sz w:val="24"/>
              </w:rPr>
              <w:t>планом,</w:t>
            </w:r>
            <w:r>
              <w:rPr>
                <w:spacing w:val="-4"/>
                <w:sz w:val="24"/>
              </w:rPr>
              <w:t xml:space="preserve"> </w:t>
            </w:r>
            <w:r>
              <w:rPr>
                <w:sz w:val="24"/>
              </w:rPr>
              <w:t>тезисами,</w:t>
            </w:r>
            <w:r>
              <w:rPr>
                <w:spacing w:val="-3"/>
                <w:sz w:val="24"/>
              </w:rPr>
              <w:t xml:space="preserve"> </w:t>
            </w:r>
            <w:r>
              <w:rPr>
                <w:spacing w:val="-2"/>
                <w:sz w:val="24"/>
              </w:rPr>
              <w:t>конспектами</w:t>
            </w:r>
          </w:p>
        </w:tc>
      </w:tr>
      <w:tr w:rsidR="00A74CF0">
        <w:trPr>
          <w:trHeight w:val="638"/>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ight="-15"/>
              <w:rPr>
                <w:sz w:val="24"/>
              </w:rPr>
            </w:pPr>
            <w:r>
              <w:rPr>
                <w:sz w:val="24"/>
              </w:rPr>
              <w:t>составление</w:t>
            </w:r>
            <w:r>
              <w:rPr>
                <w:spacing w:val="42"/>
                <w:sz w:val="24"/>
              </w:rPr>
              <w:t xml:space="preserve"> </w:t>
            </w:r>
            <w:r>
              <w:rPr>
                <w:sz w:val="24"/>
              </w:rPr>
              <w:t>и</w:t>
            </w:r>
            <w:r>
              <w:rPr>
                <w:spacing w:val="44"/>
                <w:sz w:val="24"/>
              </w:rPr>
              <w:t xml:space="preserve"> </w:t>
            </w:r>
            <w:r>
              <w:rPr>
                <w:sz w:val="24"/>
              </w:rPr>
              <w:t>расшифровка</w:t>
            </w:r>
            <w:r>
              <w:rPr>
                <w:spacing w:val="47"/>
                <w:sz w:val="24"/>
              </w:rPr>
              <w:t xml:space="preserve"> </w:t>
            </w:r>
            <w:r>
              <w:rPr>
                <w:sz w:val="24"/>
              </w:rPr>
              <w:t>схем,</w:t>
            </w:r>
            <w:r>
              <w:rPr>
                <w:spacing w:val="50"/>
                <w:sz w:val="24"/>
              </w:rPr>
              <w:t xml:space="preserve"> </w:t>
            </w:r>
            <w:r>
              <w:rPr>
                <w:spacing w:val="-2"/>
                <w:sz w:val="24"/>
              </w:rPr>
              <w:t>диаграмм,</w:t>
            </w:r>
          </w:p>
          <w:p w:rsidR="00A74CF0" w:rsidRDefault="00DC143A">
            <w:pPr>
              <w:pStyle w:val="TableParagraph"/>
              <w:spacing w:before="41"/>
              <w:ind w:left="5"/>
              <w:rPr>
                <w:sz w:val="24"/>
              </w:rPr>
            </w:pPr>
            <w:r>
              <w:rPr>
                <w:spacing w:val="-2"/>
                <w:sz w:val="24"/>
              </w:rPr>
              <w:t>таблиц</w:t>
            </w:r>
          </w:p>
        </w:tc>
      </w:tr>
      <w:tr w:rsidR="00A74CF0">
        <w:trPr>
          <w:trHeight w:val="2039"/>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работа</w:t>
            </w:r>
            <w:r>
              <w:rPr>
                <w:spacing w:val="-2"/>
                <w:sz w:val="24"/>
              </w:rPr>
              <w:t xml:space="preserve"> </w:t>
            </w:r>
            <w:r>
              <w:rPr>
                <w:sz w:val="24"/>
              </w:rPr>
              <w:t>со</w:t>
            </w:r>
            <w:r>
              <w:rPr>
                <w:spacing w:val="2"/>
                <w:sz w:val="24"/>
              </w:rPr>
              <w:t xml:space="preserve"> </w:t>
            </w:r>
            <w:r>
              <w:rPr>
                <w:sz w:val="24"/>
              </w:rPr>
              <w:t>словарями</w:t>
            </w:r>
            <w:r>
              <w:rPr>
                <w:spacing w:val="-4"/>
                <w:sz w:val="24"/>
              </w:rPr>
              <w:t xml:space="preserve"> </w:t>
            </w:r>
            <w:r>
              <w:rPr>
                <w:sz w:val="24"/>
              </w:rPr>
              <w:t xml:space="preserve">и </w:t>
            </w:r>
            <w:r>
              <w:rPr>
                <w:spacing w:val="-2"/>
                <w:sz w:val="24"/>
              </w:rPr>
              <w:t>справочниками</w:t>
            </w:r>
          </w:p>
        </w:tc>
      </w:tr>
      <w:tr w:rsidR="00A74CF0">
        <w:trPr>
          <w:trHeight w:val="315"/>
        </w:trPr>
        <w:tc>
          <w:tcPr>
            <w:tcW w:w="1945" w:type="dxa"/>
            <w:vMerge w:val="restart"/>
            <w:tcBorders>
              <w:top w:val="single" w:sz="8" w:space="0" w:color="000000"/>
              <w:left w:val="single" w:sz="6" w:space="0" w:color="000000"/>
              <w:bottom w:val="single" w:sz="8" w:space="0" w:color="000000"/>
              <w:right w:val="double" w:sz="4" w:space="0" w:color="000000"/>
            </w:tcBorders>
          </w:tcPr>
          <w:p w:rsidR="00A74CF0" w:rsidRDefault="00DC143A">
            <w:pPr>
              <w:pStyle w:val="TableParagraph"/>
              <w:spacing w:line="268" w:lineRule="exact"/>
              <w:ind w:left="143"/>
              <w:rPr>
                <w:sz w:val="24"/>
              </w:rPr>
            </w:pPr>
            <w:r>
              <w:rPr>
                <w:spacing w:val="-2"/>
                <w:sz w:val="24"/>
              </w:rPr>
              <w:lastRenderedPageBreak/>
              <w:t>Регулятивные</w:t>
            </w:r>
          </w:p>
        </w:tc>
        <w:tc>
          <w:tcPr>
            <w:tcW w:w="3062" w:type="dxa"/>
            <w:vMerge w:val="restart"/>
            <w:tcBorders>
              <w:top w:val="single" w:sz="8" w:space="0" w:color="000000"/>
              <w:left w:val="double" w:sz="4" w:space="0" w:color="000000"/>
              <w:bottom w:val="single" w:sz="8" w:space="0" w:color="000000"/>
              <w:right w:val="single" w:sz="8" w:space="0" w:color="000000"/>
            </w:tcBorders>
          </w:tcPr>
          <w:p w:rsidR="00A74CF0" w:rsidRDefault="00DC143A" w:rsidP="008D7417">
            <w:pPr>
              <w:pStyle w:val="TableParagraph"/>
              <w:numPr>
                <w:ilvl w:val="0"/>
                <w:numId w:val="40"/>
              </w:numPr>
              <w:tabs>
                <w:tab w:val="left" w:pos="485"/>
              </w:tabs>
              <w:spacing w:line="268" w:lineRule="exact"/>
              <w:ind w:left="484" w:hanging="285"/>
              <w:rPr>
                <w:sz w:val="24"/>
              </w:rPr>
            </w:pPr>
            <w:r>
              <w:rPr>
                <w:spacing w:val="-2"/>
                <w:sz w:val="24"/>
              </w:rPr>
              <w:t>планирование</w:t>
            </w:r>
          </w:p>
          <w:p w:rsidR="00A74CF0" w:rsidRDefault="00DC143A" w:rsidP="008D7417">
            <w:pPr>
              <w:pStyle w:val="TableParagraph"/>
              <w:numPr>
                <w:ilvl w:val="0"/>
                <w:numId w:val="40"/>
              </w:numPr>
              <w:tabs>
                <w:tab w:val="left" w:pos="485"/>
              </w:tabs>
              <w:spacing w:before="41"/>
              <w:ind w:left="484" w:hanging="285"/>
              <w:rPr>
                <w:sz w:val="24"/>
              </w:rPr>
            </w:pPr>
            <w:r>
              <w:rPr>
                <w:spacing w:val="-2"/>
                <w:sz w:val="24"/>
              </w:rPr>
              <w:t>рефлексия</w:t>
            </w:r>
          </w:p>
          <w:p w:rsidR="00A74CF0" w:rsidRDefault="00DC143A" w:rsidP="008D7417">
            <w:pPr>
              <w:pStyle w:val="TableParagraph"/>
              <w:numPr>
                <w:ilvl w:val="0"/>
                <w:numId w:val="40"/>
              </w:numPr>
              <w:tabs>
                <w:tab w:val="left" w:pos="485"/>
                <w:tab w:val="left" w:pos="2930"/>
              </w:tabs>
              <w:spacing w:before="45" w:line="276" w:lineRule="auto"/>
              <w:ind w:right="-15" w:firstLine="139"/>
              <w:rPr>
                <w:sz w:val="24"/>
              </w:rPr>
            </w:pPr>
            <w:r>
              <w:rPr>
                <w:spacing w:val="-2"/>
                <w:sz w:val="24"/>
              </w:rPr>
              <w:t>ориентировка</w:t>
            </w:r>
            <w:r>
              <w:rPr>
                <w:sz w:val="24"/>
              </w:rPr>
              <w:tab/>
            </w:r>
            <w:r>
              <w:rPr>
                <w:spacing w:val="-10"/>
                <w:sz w:val="24"/>
              </w:rPr>
              <w:t xml:space="preserve">в </w:t>
            </w:r>
            <w:r>
              <w:rPr>
                <w:spacing w:val="-2"/>
                <w:sz w:val="24"/>
              </w:rPr>
              <w:t>ситуации</w:t>
            </w:r>
          </w:p>
          <w:p w:rsidR="00A74CF0" w:rsidRDefault="00DC143A" w:rsidP="008D7417">
            <w:pPr>
              <w:pStyle w:val="TableParagraph"/>
              <w:numPr>
                <w:ilvl w:val="0"/>
                <w:numId w:val="40"/>
              </w:numPr>
              <w:tabs>
                <w:tab w:val="left" w:pos="485"/>
              </w:tabs>
              <w:spacing w:line="275" w:lineRule="exact"/>
              <w:ind w:left="484" w:hanging="285"/>
              <w:rPr>
                <w:sz w:val="24"/>
              </w:rPr>
            </w:pPr>
            <w:r>
              <w:rPr>
                <w:spacing w:val="-2"/>
                <w:sz w:val="24"/>
              </w:rPr>
              <w:t>прогнозирование</w:t>
            </w:r>
          </w:p>
          <w:p w:rsidR="00A74CF0" w:rsidRDefault="00DC143A" w:rsidP="008D7417">
            <w:pPr>
              <w:pStyle w:val="TableParagraph"/>
              <w:numPr>
                <w:ilvl w:val="0"/>
                <w:numId w:val="40"/>
              </w:numPr>
              <w:tabs>
                <w:tab w:val="left" w:pos="485"/>
              </w:tabs>
              <w:spacing w:before="41"/>
              <w:ind w:left="484" w:hanging="285"/>
              <w:rPr>
                <w:sz w:val="24"/>
              </w:rPr>
            </w:pPr>
            <w:r>
              <w:rPr>
                <w:spacing w:val="-2"/>
                <w:sz w:val="24"/>
              </w:rPr>
              <w:t>целеполагание</w:t>
            </w:r>
          </w:p>
          <w:p w:rsidR="00A74CF0" w:rsidRDefault="00DC143A" w:rsidP="008D7417">
            <w:pPr>
              <w:pStyle w:val="TableParagraph"/>
              <w:numPr>
                <w:ilvl w:val="0"/>
                <w:numId w:val="40"/>
              </w:numPr>
              <w:tabs>
                <w:tab w:val="left" w:pos="485"/>
              </w:tabs>
              <w:spacing w:before="41"/>
              <w:ind w:left="484" w:hanging="285"/>
              <w:rPr>
                <w:sz w:val="24"/>
              </w:rPr>
            </w:pPr>
            <w:r>
              <w:rPr>
                <w:spacing w:val="-2"/>
                <w:sz w:val="24"/>
              </w:rPr>
              <w:t>оценивание</w:t>
            </w: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маршрутные</w:t>
            </w:r>
            <w:r>
              <w:rPr>
                <w:spacing w:val="-7"/>
                <w:sz w:val="24"/>
              </w:rPr>
              <w:t xml:space="preserve"> </w:t>
            </w:r>
            <w:r>
              <w:rPr>
                <w:spacing w:val="-4"/>
                <w:sz w:val="24"/>
              </w:rPr>
              <w:t>листы</w:t>
            </w:r>
          </w:p>
        </w:tc>
      </w:tr>
      <w:tr w:rsidR="00A74CF0">
        <w:trPr>
          <w:trHeight w:val="320"/>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72" w:lineRule="exact"/>
              <w:ind w:left="149"/>
              <w:rPr>
                <w:sz w:val="24"/>
              </w:rPr>
            </w:pPr>
            <w:r>
              <w:rPr>
                <w:sz w:val="24"/>
              </w:rPr>
              <w:t>парная</w:t>
            </w:r>
            <w:r>
              <w:rPr>
                <w:spacing w:val="-2"/>
                <w:sz w:val="24"/>
              </w:rPr>
              <w:t xml:space="preserve"> </w:t>
            </w:r>
            <w:r>
              <w:rPr>
                <w:sz w:val="24"/>
              </w:rPr>
              <w:t>и коллективная</w:t>
            </w:r>
            <w:r>
              <w:rPr>
                <w:spacing w:val="-1"/>
                <w:sz w:val="24"/>
              </w:rPr>
              <w:t xml:space="preserve"> </w:t>
            </w:r>
            <w:r>
              <w:rPr>
                <w:spacing w:val="-2"/>
                <w:sz w:val="24"/>
              </w:rPr>
              <w:t>деятельность</w:t>
            </w:r>
          </w:p>
        </w:tc>
      </w:tr>
      <w:tr w:rsidR="00A74CF0">
        <w:trPr>
          <w:trHeight w:val="633"/>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ight="-15"/>
              <w:rPr>
                <w:sz w:val="24"/>
              </w:rPr>
            </w:pPr>
            <w:r>
              <w:rPr>
                <w:sz w:val="24"/>
              </w:rPr>
              <w:t>задания,</w:t>
            </w:r>
            <w:r>
              <w:rPr>
                <w:spacing w:val="51"/>
                <w:sz w:val="24"/>
              </w:rPr>
              <w:t xml:space="preserve"> </w:t>
            </w:r>
            <w:r>
              <w:rPr>
                <w:sz w:val="24"/>
              </w:rPr>
              <w:t>нацеленные</w:t>
            </w:r>
            <w:r>
              <w:rPr>
                <w:spacing w:val="48"/>
                <w:sz w:val="24"/>
              </w:rPr>
              <w:t xml:space="preserve"> </w:t>
            </w:r>
            <w:r>
              <w:rPr>
                <w:sz w:val="24"/>
              </w:rPr>
              <w:t>на</w:t>
            </w:r>
            <w:r>
              <w:rPr>
                <w:spacing w:val="46"/>
                <w:sz w:val="24"/>
              </w:rPr>
              <w:t xml:space="preserve"> </w:t>
            </w:r>
            <w:r>
              <w:rPr>
                <w:sz w:val="24"/>
              </w:rPr>
              <w:t>оценку,</w:t>
            </w:r>
            <w:r>
              <w:rPr>
                <w:spacing w:val="53"/>
                <w:sz w:val="24"/>
              </w:rPr>
              <w:t xml:space="preserve"> </w:t>
            </w:r>
            <w:r>
              <w:rPr>
                <w:sz w:val="24"/>
              </w:rPr>
              <w:t>прикидку</w:t>
            </w:r>
            <w:r>
              <w:rPr>
                <w:spacing w:val="47"/>
                <w:sz w:val="24"/>
              </w:rPr>
              <w:t xml:space="preserve"> </w:t>
            </w:r>
            <w:r>
              <w:rPr>
                <w:spacing w:val="-10"/>
                <w:sz w:val="24"/>
              </w:rPr>
              <w:t>и</w:t>
            </w:r>
          </w:p>
          <w:p w:rsidR="00A74CF0" w:rsidRDefault="00DC143A">
            <w:pPr>
              <w:pStyle w:val="TableParagraph"/>
              <w:spacing w:before="41"/>
              <w:ind w:left="5"/>
              <w:rPr>
                <w:sz w:val="24"/>
              </w:rPr>
            </w:pPr>
            <w:r>
              <w:rPr>
                <w:sz w:val="24"/>
              </w:rPr>
              <w:t>прогнозирование</w:t>
            </w:r>
            <w:r>
              <w:rPr>
                <w:spacing w:val="-7"/>
                <w:sz w:val="24"/>
              </w:rPr>
              <w:t xml:space="preserve"> </w:t>
            </w:r>
            <w:r>
              <w:rPr>
                <w:spacing w:val="-2"/>
                <w:sz w:val="24"/>
              </w:rPr>
              <w:t>результата</w:t>
            </w:r>
          </w:p>
        </w:tc>
      </w:tr>
      <w:tr w:rsidR="00A74CF0">
        <w:trPr>
          <w:trHeight w:val="954"/>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7" w:lineRule="exact"/>
              <w:ind w:left="5" w:right="-15" w:firstLine="144"/>
              <w:rPr>
                <w:sz w:val="24"/>
              </w:rPr>
            </w:pPr>
            <w:r>
              <w:rPr>
                <w:sz w:val="24"/>
              </w:rPr>
              <w:t>задания</w:t>
            </w:r>
            <w:r>
              <w:rPr>
                <w:spacing w:val="31"/>
                <w:sz w:val="24"/>
              </w:rPr>
              <w:t xml:space="preserve"> </w:t>
            </w:r>
            <w:r>
              <w:rPr>
                <w:sz w:val="24"/>
              </w:rPr>
              <w:t>на</w:t>
            </w:r>
            <w:r>
              <w:rPr>
                <w:spacing w:val="31"/>
                <w:sz w:val="24"/>
              </w:rPr>
              <w:t xml:space="preserve"> </w:t>
            </w:r>
            <w:r>
              <w:rPr>
                <w:sz w:val="24"/>
              </w:rPr>
              <w:t>самопроверку</w:t>
            </w:r>
            <w:r>
              <w:rPr>
                <w:spacing w:val="56"/>
                <w:w w:val="150"/>
                <w:sz w:val="24"/>
              </w:rPr>
              <w:t xml:space="preserve"> </w:t>
            </w:r>
            <w:r>
              <w:rPr>
                <w:sz w:val="24"/>
              </w:rPr>
              <w:t>результата,</w:t>
            </w:r>
            <w:r>
              <w:rPr>
                <w:spacing w:val="34"/>
                <w:sz w:val="24"/>
              </w:rPr>
              <w:t xml:space="preserve"> </w:t>
            </w:r>
            <w:r>
              <w:rPr>
                <w:spacing w:val="-2"/>
                <w:sz w:val="24"/>
              </w:rPr>
              <w:t>оценку</w:t>
            </w:r>
          </w:p>
          <w:p w:rsidR="00A74CF0" w:rsidRDefault="00DC143A">
            <w:pPr>
              <w:pStyle w:val="TableParagraph"/>
              <w:tabs>
                <w:tab w:val="left" w:pos="1604"/>
                <w:tab w:val="left" w:pos="3121"/>
              </w:tabs>
              <w:spacing w:before="7" w:line="310" w:lineRule="atLeast"/>
              <w:ind w:left="5" w:right="-15"/>
              <w:rPr>
                <w:sz w:val="24"/>
              </w:rPr>
            </w:pPr>
            <w:r>
              <w:rPr>
                <w:spacing w:val="-2"/>
                <w:sz w:val="24"/>
              </w:rPr>
              <w:t>результата,</w:t>
            </w:r>
            <w:r>
              <w:rPr>
                <w:sz w:val="24"/>
              </w:rPr>
              <w:tab/>
            </w:r>
            <w:r>
              <w:rPr>
                <w:spacing w:val="-2"/>
                <w:sz w:val="24"/>
              </w:rPr>
              <w:t>коррекцию</w:t>
            </w:r>
            <w:r>
              <w:rPr>
                <w:sz w:val="24"/>
              </w:rPr>
              <w:tab/>
            </w:r>
            <w:r>
              <w:rPr>
                <w:spacing w:val="-2"/>
                <w:sz w:val="24"/>
              </w:rPr>
              <w:t>(преднамеренные ошибки)</w:t>
            </w:r>
          </w:p>
        </w:tc>
      </w:tr>
    </w:tbl>
    <w:p w:rsidR="00A74CF0" w:rsidRDefault="00A74CF0">
      <w:pPr>
        <w:spacing w:line="310" w:lineRule="atLeast"/>
        <w:rPr>
          <w:sz w:val="24"/>
        </w:rPr>
        <w:sectPr w:rsidR="00A74CF0">
          <w:pgSz w:w="11910" w:h="16840"/>
          <w:pgMar w:top="1160" w:right="160" w:bottom="775" w:left="1000" w:header="720" w:footer="720" w:gutter="0"/>
          <w:cols w:space="720"/>
        </w:sectPr>
      </w:pPr>
    </w:p>
    <w:tbl>
      <w:tblPr>
        <w:tblStyle w:val="30"/>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5"/>
        <w:gridCol w:w="3062"/>
        <w:gridCol w:w="4935"/>
      </w:tblGrid>
      <w:tr w:rsidR="00A74CF0">
        <w:trPr>
          <w:trHeight w:val="959"/>
        </w:trPr>
        <w:tc>
          <w:tcPr>
            <w:tcW w:w="1945" w:type="dxa"/>
            <w:vMerge w:val="restart"/>
            <w:tcBorders>
              <w:left w:val="single" w:sz="6" w:space="0" w:color="000000"/>
              <w:bottom w:val="single" w:sz="8" w:space="0" w:color="000000"/>
              <w:right w:val="double" w:sz="4" w:space="0" w:color="000000"/>
            </w:tcBorders>
          </w:tcPr>
          <w:p w:rsidR="00A74CF0" w:rsidRDefault="00A74CF0">
            <w:pPr>
              <w:pStyle w:val="TableParagraph"/>
            </w:pPr>
          </w:p>
        </w:tc>
        <w:tc>
          <w:tcPr>
            <w:tcW w:w="3062" w:type="dxa"/>
            <w:vMerge w:val="restart"/>
            <w:tcBorders>
              <w:left w:val="double" w:sz="4" w:space="0" w:color="000000"/>
              <w:bottom w:val="single" w:sz="8" w:space="0" w:color="000000"/>
              <w:right w:val="single" w:sz="8" w:space="0" w:color="000000"/>
            </w:tcBorders>
          </w:tcPr>
          <w:p w:rsidR="00A74CF0" w:rsidRDefault="00DC143A" w:rsidP="008D7417">
            <w:pPr>
              <w:pStyle w:val="TableParagraph"/>
              <w:numPr>
                <w:ilvl w:val="0"/>
                <w:numId w:val="39"/>
              </w:numPr>
              <w:tabs>
                <w:tab w:val="left" w:pos="485"/>
              </w:tabs>
              <w:spacing w:line="272" w:lineRule="exact"/>
              <w:ind w:hanging="285"/>
              <w:rPr>
                <w:sz w:val="24"/>
              </w:rPr>
            </w:pPr>
            <w:r>
              <w:rPr>
                <w:sz w:val="24"/>
              </w:rPr>
              <w:t>принятие</w:t>
            </w:r>
            <w:r>
              <w:rPr>
                <w:spacing w:val="2"/>
                <w:sz w:val="24"/>
              </w:rPr>
              <w:t xml:space="preserve"> </w:t>
            </w:r>
            <w:r>
              <w:rPr>
                <w:spacing w:val="-2"/>
                <w:sz w:val="24"/>
              </w:rPr>
              <w:t>решения</w:t>
            </w:r>
          </w:p>
          <w:p w:rsidR="00A74CF0" w:rsidRDefault="00DC143A" w:rsidP="008D7417">
            <w:pPr>
              <w:pStyle w:val="TableParagraph"/>
              <w:numPr>
                <w:ilvl w:val="0"/>
                <w:numId w:val="39"/>
              </w:numPr>
              <w:tabs>
                <w:tab w:val="left" w:pos="485"/>
              </w:tabs>
              <w:spacing w:before="45"/>
              <w:ind w:hanging="285"/>
              <w:rPr>
                <w:sz w:val="24"/>
              </w:rPr>
            </w:pPr>
            <w:r>
              <w:rPr>
                <w:spacing w:val="-2"/>
                <w:sz w:val="24"/>
              </w:rPr>
              <w:t>самоконтроль</w:t>
            </w:r>
          </w:p>
          <w:p w:rsidR="00A74CF0" w:rsidRDefault="00DC143A" w:rsidP="008D7417">
            <w:pPr>
              <w:pStyle w:val="TableParagraph"/>
              <w:numPr>
                <w:ilvl w:val="0"/>
                <w:numId w:val="39"/>
              </w:numPr>
              <w:tabs>
                <w:tab w:val="left" w:pos="485"/>
              </w:tabs>
              <w:spacing w:before="41"/>
              <w:ind w:hanging="285"/>
              <w:rPr>
                <w:sz w:val="24"/>
              </w:rPr>
            </w:pPr>
            <w:r>
              <w:rPr>
                <w:spacing w:val="-2"/>
                <w:sz w:val="24"/>
              </w:rPr>
              <w:t>коррекция</w:t>
            </w: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72" w:lineRule="exact"/>
              <w:ind w:left="5" w:right="-15" w:firstLine="144"/>
              <w:rPr>
                <w:sz w:val="24"/>
              </w:rPr>
            </w:pPr>
            <w:r>
              <w:rPr>
                <w:sz w:val="24"/>
              </w:rPr>
              <w:t>задания,</w:t>
            </w:r>
            <w:r>
              <w:rPr>
                <w:spacing w:val="1"/>
                <w:sz w:val="24"/>
              </w:rPr>
              <w:t xml:space="preserve"> </w:t>
            </w:r>
            <w:r>
              <w:rPr>
                <w:sz w:val="24"/>
              </w:rPr>
              <w:t>обучающие</w:t>
            </w:r>
            <w:r>
              <w:rPr>
                <w:spacing w:val="3"/>
                <w:sz w:val="24"/>
              </w:rPr>
              <w:t xml:space="preserve"> </w:t>
            </w:r>
            <w:r>
              <w:rPr>
                <w:sz w:val="24"/>
              </w:rPr>
              <w:t>пошаговому</w:t>
            </w:r>
            <w:r>
              <w:rPr>
                <w:spacing w:val="-6"/>
                <w:sz w:val="24"/>
              </w:rPr>
              <w:t xml:space="preserve"> </w:t>
            </w:r>
            <w:r>
              <w:rPr>
                <w:sz w:val="24"/>
              </w:rPr>
              <w:t>и</w:t>
            </w:r>
            <w:r>
              <w:rPr>
                <w:spacing w:val="5"/>
                <w:sz w:val="24"/>
              </w:rPr>
              <w:t xml:space="preserve"> </w:t>
            </w:r>
            <w:r>
              <w:rPr>
                <w:spacing w:val="-2"/>
                <w:sz w:val="24"/>
              </w:rPr>
              <w:t>итоговому</w:t>
            </w:r>
          </w:p>
          <w:p w:rsidR="00A74CF0" w:rsidRDefault="00DC143A">
            <w:pPr>
              <w:pStyle w:val="TableParagraph"/>
              <w:tabs>
                <w:tab w:val="left" w:pos="1271"/>
                <w:tab w:val="left" w:pos="1727"/>
                <w:tab w:val="left" w:pos="3415"/>
              </w:tabs>
              <w:spacing w:before="11" w:line="310" w:lineRule="atLeast"/>
              <w:ind w:left="5" w:right="-15"/>
              <w:rPr>
                <w:sz w:val="24"/>
              </w:rPr>
            </w:pPr>
            <w:r>
              <w:rPr>
                <w:spacing w:val="-2"/>
                <w:sz w:val="24"/>
              </w:rPr>
              <w:t>контролю</w:t>
            </w:r>
            <w:r>
              <w:rPr>
                <w:sz w:val="24"/>
              </w:rPr>
              <w:tab/>
            </w:r>
            <w:r>
              <w:rPr>
                <w:spacing w:val="-6"/>
                <w:sz w:val="24"/>
              </w:rPr>
              <w:t>за</w:t>
            </w:r>
            <w:r>
              <w:rPr>
                <w:sz w:val="24"/>
              </w:rPr>
              <w:tab/>
            </w:r>
            <w:r>
              <w:rPr>
                <w:spacing w:val="-2"/>
                <w:sz w:val="24"/>
              </w:rPr>
              <w:t>результатами,</w:t>
            </w:r>
            <w:r>
              <w:rPr>
                <w:sz w:val="24"/>
              </w:rPr>
              <w:tab/>
            </w:r>
            <w:r>
              <w:rPr>
                <w:spacing w:val="-2"/>
                <w:sz w:val="24"/>
              </w:rPr>
              <w:t xml:space="preserve">планированию </w:t>
            </w:r>
            <w:r>
              <w:rPr>
                <w:sz w:val="24"/>
              </w:rPr>
              <w:t>решения задачи и прогнозированию результата</w:t>
            </w:r>
          </w:p>
        </w:tc>
      </w:tr>
      <w:tr w:rsidR="00A74CF0">
        <w:trPr>
          <w:trHeight w:val="633"/>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ight="-15"/>
              <w:rPr>
                <w:sz w:val="24"/>
              </w:rPr>
            </w:pPr>
            <w:r>
              <w:rPr>
                <w:sz w:val="24"/>
              </w:rPr>
              <w:t>задания,</w:t>
            </w:r>
            <w:r>
              <w:rPr>
                <w:spacing w:val="53"/>
                <w:sz w:val="24"/>
              </w:rPr>
              <w:t xml:space="preserve"> </w:t>
            </w:r>
            <w:r>
              <w:rPr>
                <w:sz w:val="24"/>
              </w:rPr>
              <w:t>содержащие</w:t>
            </w:r>
            <w:r>
              <w:rPr>
                <w:spacing w:val="49"/>
                <w:sz w:val="24"/>
              </w:rPr>
              <w:t xml:space="preserve"> </w:t>
            </w:r>
            <w:r>
              <w:rPr>
                <w:sz w:val="24"/>
              </w:rPr>
              <w:t>элементы</w:t>
            </w:r>
            <w:r>
              <w:rPr>
                <w:spacing w:val="52"/>
                <w:sz w:val="24"/>
              </w:rPr>
              <w:t xml:space="preserve"> </w:t>
            </w:r>
            <w:r>
              <w:rPr>
                <w:sz w:val="24"/>
              </w:rPr>
              <w:t>проектной</w:t>
            </w:r>
            <w:r>
              <w:rPr>
                <w:spacing w:val="51"/>
                <w:sz w:val="24"/>
              </w:rPr>
              <w:t xml:space="preserve"> </w:t>
            </w:r>
            <w:r>
              <w:rPr>
                <w:spacing w:val="-10"/>
                <w:sz w:val="24"/>
              </w:rPr>
              <w:t>и</w:t>
            </w:r>
          </w:p>
          <w:p w:rsidR="00A74CF0" w:rsidRDefault="00DC143A">
            <w:pPr>
              <w:pStyle w:val="TableParagraph"/>
              <w:spacing w:before="41"/>
              <w:ind w:left="5"/>
              <w:rPr>
                <w:sz w:val="24"/>
              </w:rPr>
            </w:pPr>
            <w:r>
              <w:rPr>
                <w:sz w:val="24"/>
              </w:rPr>
              <w:t>исследовательской</w:t>
            </w:r>
            <w:r>
              <w:rPr>
                <w:spacing w:val="-3"/>
                <w:sz w:val="24"/>
              </w:rPr>
              <w:t xml:space="preserve"> </w:t>
            </w:r>
            <w:r>
              <w:rPr>
                <w:spacing w:val="-2"/>
                <w:sz w:val="24"/>
              </w:rPr>
              <w:t>деятельности</w:t>
            </w:r>
          </w:p>
        </w:tc>
      </w:tr>
      <w:tr w:rsidR="00A74CF0">
        <w:trPr>
          <w:trHeight w:val="320"/>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самоконтроль</w:t>
            </w:r>
            <w:r>
              <w:rPr>
                <w:spacing w:val="-3"/>
                <w:sz w:val="24"/>
              </w:rPr>
              <w:t xml:space="preserve"> </w:t>
            </w:r>
            <w:r>
              <w:rPr>
                <w:sz w:val="24"/>
              </w:rPr>
              <w:t>и</w:t>
            </w:r>
            <w:r>
              <w:rPr>
                <w:spacing w:val="-2"/>
                <w:sz w:val="24"/>
              </w:rPr>
              <w:t xml:space="preserve"> самооценка</w:t>
            </w:r>
          </w:p>
        </w:tc>
      </w:tr>
      <w:tr w:rsidR="00A74CF0">
        <w:trPr>
          <w:trHeight w:val="315"/>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взаимоконтроль</w:t>
            </w:r>
            <w:r>
              <w:rPr>
                <w:spacing w:val="-4"/>
                <w:sz w:val="24"/>
              </w:rPr>
              <w:t xml:space="preserve"> </w:t>
            </w:r>
            <w:r>
              <w:rPr>
                <w:sz w:val="24"/>
              </w:rPr>
              <w:t>и</w:t>
            </w:r>
            <w:r>
              <w:rPr>
                <w:spacing w:val="-4"/>
                <w:sz w:val="24"/>
              </w:rPr>
              <w:t xml:space="preserve"> </w:t>
            </w:r>
            <w:r>
              <w:rPr>
                <w:spacing w:val="-2"/>
                <w:sz w:val="24"/>
              </w:rPr>
              <w:t>взаимооценка</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дифференцированные</w:t>
            </w:r>
            <w:r>
              <w:rPr>
                <w:spacing w:val="-7"/>
                <w:sz w:val="24"/>
              </w:rPr>
              <w:t xml:space="preserve"> </w:t>
            </w:r>
            <w:r>
              <w:rPr>
                <w:spacing w:val="-2"/>
                <w:sz w:val="24"/>
              </w:rPr>
              <w:t>задания</w:t>
            </w:r>
          </w:p>
        </w:tc>
      </w:tr>
      <w:tr w:rsidR="00A74CF0">
        <w:trPr>
          <w:trHeight w:val="1588"/>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76" w:lineRule="auto"/>
              <w:ind w:left="5" w:right="-15" w:firstLine="144"/>
              <w:jc w:val="both"/>
              <w:rPr>
                <w:sz w:val="24"/>
              </w:rPr>
            </w:pPr>
            <w:r>
              <w:rPr>
                <w:sz w:val="24"/>
              </w:rPr>
              <w:t>выполнение различных творческих работ, предусматривающих сбор и обработку информации, подготовку предварительного наброска,</w:t>
            </w:r>
            <w:r>
              <w:rPr>
                <w:spacing w:val="78"/>
                <w:sz w:val="24"/>
              </w:rPr>
              <w:t xml:space="preserve"> </w:t>
            </w:r>
            <w:r>
              <w:rPr>
                <w:sz w:val="24"/>
              </w:rPr>
              <w:t>черновой</w:t>
            </w:r>
            <w:r>
              <w:rPr>
                <w:spacing w:val="72"/>
                <w:sz w:val="24"/>
              </w:rPr>
              <w:t xml:space="preserve"> </w:t>
            </w:r>
            <w:r>
              <w:rPr>
                <w:sz w:val="24"/>
              </w:rPr>
              <w:t>и</w:t>
            </w:r>
            <w:r>
              <w:rPr>
                <w:spacing w:val="73"/>
                <w:sz w:val="24"/>
              </w:rPr>
              <w:t xml:space="preserve"> </w:t>
            </w:r>
            <w:r>
              <w:rPr>
                <w:sz w:val="24"/>
              </w:rPr>
              <w:t>окончательной</w:t>
            </w:r>
            <w:r>
              <w:rPr>
                <w:spacing w:val="77"/>
                <w:sz w:val="24"/>
              </w:rPr>
              <w:t xml:space="preserve"> </w:t>
            </w:r>
            <w:r>
              <w:rPr>
                <w:spacing w:val="-2"/>
                <w:sz w:val="24"/>
              </w:rPr>
              <w:t>версий,</w:t>
            </w:r>
          </w:p>
          <w:p w:rsidR="00A74CF0" w:rsidRDefault="00DC143A">
            <w:pPr>
              <w:pStyle w:val="TableParagraph"/>
              <w:ind w:left="5"/>
              <w:jc w:val="both"/>
              <w:rPr>
                <w:sz w:val="24"/>
              </w:rPr>
            </w:pPr>
            <w:r>
              <w:rPr>
                <w:sz w:val="24"/>
              </w:rPr>
              <w:t>обсуждение</w:t>
            </w:r>
            <w:r>
              <w:rPr>
                <w:spacing w:val="-4"/>
                <w:sz w:val="24"/>
              </w:rPr>
              <w:t xml:space="preserve"> </w:t>
            </w:r>
            <w:r>
              <w:rPr>
                <w:sz w:val="24"/>
              </w:rPr>
              <w:t>и</w:t>
            </w:r>
            <w:r>
              <w:rPr>
                <w:spacing w:val="-1"/>
                <w:sz w:val="24"/>
              </w:rPr>
              <w:t xml:space="preserve"> </w:t>
            </w:r>
            <w:r>
              <w:rPr>
                <w:spacing w:val="-2"/>
                <w:sz w:val="24"/>
              </w:rPr>
              <w:t>презентацию</w:t>
            </w:r>
          </w:p>
        </w:tc>
      </w:tr>
      <w:tr w:rsidR="00A74CF0">
        <w:trPr>
          <w:trHeight w:val="31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Pr>
                <w:sz w:val="24"/>
              </w:rPr>
            </w:pPr>
            <w:r>
              <w:rPr>
                <w:sz w:val="24"/>
              </w:rPr>
              <w:t>тренинговые</w:t>
            </w:r>
            <w:r>
              <w:rPr>
                <w:spacing w:val="-7"/>
                <w:sz w:val="24"/>
              </w:rPr>
              <w:t xml:space="preserve"> </w:t>
            </w:r>
            <w:r>
              <w:rPr>
                <w:sz w:val="24"/>
              </w:rPr>
              <w:t>и</w:t>
            </w:r>
            <w:r>
              <w:rPr>
                <w:spacing w:val="1"/>
                <w:sz w:val="24"/>
              </w:rPr>
              <w:t xml:space="preserve"> </w:t>
            </w:r>
            <w:r>
              <w:rPr>
                <w:sz w:val="24"/>
              </w:rPr>
              <w:t>проверочные</w:t>
            </w:r>
            <w:r>
              <w:rPr>
                <w:spacing w:val="-6"/>
                <w:sz w:val="24"/>
              </w:rPr>
              <w:t xml:space="preserve"> </w:t>
            </w:r>
            <w:r>
              <w:rPr>
                <w:spacing w:val="-2"/>
                <w:sz w:val="24"/>
              </w:rPr>
              <w:t>задания</w:t>
            </w:r>
          </w:p>
        </w:tc>
      </w:tr>
      <w:tr w:rsidR="00A74CF0">
        <w:trPr>
          <w:trHeight w:val="2856"/>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tabs>
                <w:tab w:val="left" w:pos="2356"/>
                <w:tab w:val="left" w:pos="4323"/>
              </w:tabs>
              <w:spacing w:line="276" w:lineRule="auto"/>
              <w:ind w:left="5" w:right="-15" w:firstLine="144"/>
              <w:jc w:val="both"/>
              <w:rPr>
                <w:sz w:val="24"/>
              </w:rPr>
            </w:pPr>
            <w:r>
              <w:rPr>
                <w:sz w:val="24"/>
              </w:rPr>
              <w:t>подготовка мероприятия (праздника,</w:t>
            </w:r>
            <w:r>
              <w:rPr>
                <w:spacing w:val="80"/>
                <w:sz w:val="24"/>
              </w:rPr>
              <w:t xml:space="preserve"> </w:t>
            </w:r>
            <w:r>
              <w:rPr>
                <w:sz w:val="24"/>
              </w:rPr>
              <w:t xml:space="preserve">концерта и т.д.), включающая в себя планирование этапов выполнения работы, отслеживание продвижения в выполнении задания, соблюдение графика подготовки и </w:t>
            </w:r>
            <w:r>
              <w:rPr>
                <w:spacing w:val="-2"/>
                <w:sz w:val="24"/>
              </w:rPr>
              <w:t>предоставления</w:t>
            </w:r>
            <w:r>
              <w:rPr>
                <w:sz w:val="24"/>
              </w:rPr>
              <w:tab/>
            </w:r>
            <w:r>
              <w:rPr>
                <w:spacing w:val="-2"/>
                <w:sz w:val="24"/>
              </w:rPr>
              <w:t>материалов,</w:t>
            </w:r>
            <w:r>
              <w:rPr>
                <w:sz w:val="24"/>
              </w:rPr>
              <w:tab/>
            </w:r>
            <w:r>
              <w:rPr>
                <w:spacing w:val="-4"/>
                <w:sz w:val="24"/>
              </w:rPr>
              <w:t xml:space="preserve">поиск </w:t>
            </w:r>
            <w:r>
              <w:rPr>
                <w:sz w:val="24"/>
              </w:rPr>
              <w:t>необходимых ресурсов, распределение обязанностей</w:t>
            </w:r>
            <w:r>
              <w:rPr>
                <w:spacing w:val="5"/>
                <w:sz w:val="24"/>
              </w:rPr>
              <w:t xml:space="preserve"> </w:t>
            </w:r>
            <w:r>
              <w:rPr>
                <w:sz w:val="24"/>
              </w:rPr>
              <w:t>и</w:t>
            </w:r>
            <w:r>
              <w:rPr>
                <w:spacing w:val="10"/>
                <w:sz w:val="24"/>
              </w:rPr>
              <w:t xml:space="preserve"> </w:t>
            </w:r>
            <w:r>
              <w:rPr>
                <w:sz w:val="24"/>
              </w:rPr>
              <w:t>контроль</w:t>
            </w:r>
            <w:r>
              <w:rPr>
                <w:spacing w:val="71"/>
                <w:sz w:val="24"/>
              </w:rPr>
              <w:t xml:space="preserve"> </w:t>
            </w:r>
            <w:r>
              <w:rPr>
                <w:sz w:val="24"/>
              </w:rPr>
              <w:t>качества</w:t>
            </w:r>
            <w:r>
              <w:rPr>
                <w:spacing w:val="9"/>
                <w:sz w:val="24"/>
              </w:rPr>
              <w:t xml:space="preserve"> </w:t>
            </w:r>
            <w:r>
              <w:rPr>
                <w:spacing w:val="-2"/>
                <w:sz w:val="24"/>
              </w:rPr>
              <w:t>выполнения</w:t>
            </w:r>
          </w:p>
          <w:p w:rsidR="00A74CF0" w:rsidRDefault="00DC143A">
            <w:pPr>
              <w:pStyle w:val="TableParagraph"/>
              <w:ind w:left="5"/>
              <w:rPr>
                <w:sz w:val="24"/>
              </w:rPr>
            </w:pPr>
            <w:r>
              <w:rPr>
                <w:spacing w:val="-2"/>
                <w:sz w:val="24"/>
              </w:rPr>
              <w:t>работы</w:t>
            </w:r>
          </w:p>
        </w:tc>
      </w:tr>
      <w:tr w:rsidR="00A74CF0">
        <w:trPr>
          <w:trHeight w:val="638"/>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149" w:right="-15"/>
              <w:rPr>
                <w:sz w:val="24"/>
              </w:rPr>
            </w:pPr>
            <w:r>
              <w:rPr>
                <w:sz w:val="24"/>
              </w:rPr>
              <w:t>подготовка</w:t>
            </w:r>
            <w:r>
              <w:rPr>
                <w:spacing w:val="23"/>
                <w:sz w:val="24"/>
              </w:rPr>
              <w:t xml:space="preserve"> </w:t>
            </w:r>
            <w:r>
              <w:rPr>
                <w:sz w:val="24"/>
              </w:rPr>
              <w:t>материалов</w:t>
            </w:r>
            <w:r>
              <w:rPr>
                <w:spacing w:val="28"/>
                <w:sz w:val="24"/>
              </w:rPr>
              <w:t xml:space="preserve"> </w:t>
            </w:r>
            <w:r>
              <w:rPr>
                <w:sz w:val="24"/>
              </w:rPr>
              <w:t>для</w:t>
            </w:r>
            <w:r>
              <w:rPr>
                <w:spacing w:val="26"/>
                <w:sz w:val="24"/>
              </w:rPr>
              <w:t xml:space="preserve"> </w:t>
            </w:r>
            <w:r>
              <w:rPr>
                <w:sz w:val="24"/>
              </w:rPr>
              <w:t>школьного</w:t>
            </w:r>
            <w:r>
              <w:rPr>
                <w:spacing w:val="31"/>
                <w:sz w:val="24"/>
              </w:rPr>
              <w:t xml:space="preserve"> </w:t>
            </w:r>
            <w:r>
              <w:rPr>
                <w:spacing w:val="-2"/>
                <w:sz w:val="24"/>
              </w:rPr>
              <w:t>сайта,</w:t>
            </w:r>
          </w:p>
          <w:p w:rsidR="00A74CF0" w:rsidRDefault="00DC143A">
            <w:pPr>
              <w:pStyle w:val="TableParagraph"/>
              <w:spacing w:before="46"/>
              <w:ind w:left="5"/>
              <w:rPr>
                <w:sz w:val="24"/>
              </w:rPr>
            </w:pPr>
            <w:r>
              <w:rPr>
                <w:sz w:val="24"/>
              </w:rPr>
              <w:t>школьной</w:t>
            </w:r>
            <w:r>
              <w:rPr>
                <w:spacing w:val="-4"/>
                <w:sz w:val="24"/>
              </w:rPr>
              <w:t xml:space="preserve"> </w:t>
            </w:r>
            <w:r>
              <w:rPr>
                <w:sz w:val="24"/>
              </w:rPr>
              <w:t>газеты,</w:t>
            </w:r>
            <w:r>
              <w:rPr>
                <w:spacing w:val="-2"/>
                <w:sz w:val="24"/>
              </w:rPr>
              <w:t xml:space="preserve"> выставки</w:t>
            </w:r>
          </w:p>
        </w:tc>
      </w:tr>
      <w:tr w:rsidR="00A74CF0">
        <w:trPr>
          <w:trHeight w:val="949"/>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spacing w:line="268" w:lineRule="exact"/>
              <w:ind w:left="5" w:right="-15" w:firstLine="144"/>
              <w:rPr>
                <w:sz w:val="24"/>
              </w:rPr>
            </w:pPr>
            <w:r>
              <w:rPr>
                <w:sz w:val="24"/>
              </w:rPr>
              <w:t>ведение</w:t>
            </w:r>
            <w:r>
              <w:rPr>
                <w:spacing w:val="62"/>
                <w:sz w:val="24"/>
              </w:rPr>
              <w:t xml:space="preserve"> </w:t>
            </w:r>
            <w:r>
              <w:rPr>
                <w:sz w:val="24"/>
              </w:rPr>
              <w:t>читательских</w:t>
            </w:r>
            <w:r>
              <w:rPr>
                <w:spacing w:val="59"/>
                <w:sz w:val="24"/>
              </w:rPr>
              <w:t xml:space="preserve"> </w:t>
            </w:r>
            <w:r>
              <w:rPr>
                <w:sz w:val="24"/>
              </w:rPr>
              <w:t>дневников,</w:t>
            </w:r>
            <w:r>
              <w:rPr>
                <w:spacing w:val="61"/>
                <w:sz w:val="24"/>
              </w:rPr>
              <w:t xml:space="preserve"> </w:t>
            </w:r>
            <w:r>
              <w:rPr>
                <w:spacing w:val="-2"/>
                <w:sz w:val="24"/>
              </w:rPr>
              <w:t>дневников</w:t>
            </w:r>
          </w:p>
          <w:p w:rsidR="00A74CF0" w:rsidRDefault="00DC143A">
            <w:pPr>
              <w:pStyle w:val="TableParagraph"/>
              <w:spacing w:before="7" w:line="310" w:lineRule="atLeast"/>
              <w:ind w:left="5"/>
              <w:rPr>
                <w:sz w:val="24"/>
              </w:rPr>
            </w:pPr>
            <w:r>
              <w:rPr>
                <w:sz w:val="24"/>
              </w:rPr>
              <w:t>самонаблюдений,</w:t>
            </w:r>
            <w:r>
              <w:rPr>
                <w:spacing w:val="80"/>
                <w:sz w:val="24"/>
              </w:rPr>
              <w:t xml:space="preserve"> </w:t>
            </w:r>
            <w:r>
              <w:rPr>
                <w:sz w:val="24"/>
              </w:rPr>
              <w:t>дневников</w:t>
            </w:r>
            <w:r>
              <w:rPr>
                <w:spacing w:val="80"/>
                <w:sz w:val="24"/>
              </w:rPr>
              <w:t xml:space="preserve"> </w:t>
            </w:r>
            <w:r>
              <w:rPr>
                <w:sz w:val="24"/>
              </w:rPr>
              <w:t>наблюдений</w:t>
            </w:r>
            <w:r>
              <w:rPr>
                <w:spacing w:val="80"/>
                <w:sz w:val="24"/>
              </w:rPr>
              <w:t xml:space="preserve"> </w:t>
            </w:r>
            <w:r>
              <w:rPr>
                <w:sz w:val="24"/>
              </w:rPr>
              <w:t>за природными явлениями</w:t>
            </w:r>
          </w:p>
        </w:tc>
      </w:tr>
      <w:tr w:rsidR="00A74CF0">
        <w:trPr>
          <w:trHeight w:val="638"/>
        </w:trPr>
        <w:tc>
          <w:tcPr>
            <w:tcW w:w="1945" w:type="dxa"/>
            <w:vMerge/>
            <w:tcBorders>
              <w:top w:val="nil"/>
              <w:left w:val="single" w:sz="6" w:space="0" w:color="000000"/>
              <w:bottom w:val="single" w:sz="8" w:space="0" w:color="000000"/>
              <w:right w:val="double" w:sz="4" w:space="0" w:color="000000"/>
            </w:tcBorders>
          </w:tcPr>
          <w:p w:rsidR="00A74CF0" w:rsidRDefault="00A74CF0">
            <w:pPr>
              <w:rPr>
                <w:sz w:val="2"/>
                <w:szCs w:val="2"/>
              </w:rPr>
            </w:pPr>
          </w:p>
        </w:tc>
        <w:tc>
          <w:tcPr>
            <w:tcW w:w="3062" w:type="dxa"/>
            <w:vMerge/>
            <w:tcBorders>
              <w:top w:val="nil"/>
              <w:left w:val="double" w:sz="4" w:space="0" w:color="000000"/>
              <w:bottom w:val="single" w:sz="8" w:space="0" w:color="000000"/>
              <w:right w:val="single" w:sz="8" w:space="0" w:color="000000"/>
            </w:tcBorders>
          </w:tcPr>
          <w:p w:rsidR="00A74CF0" w:rsidRDefault="00A74CF0">
            <w:pPr>
              <w:rPr>
                <w:sz w:val="2"/>
                <w:szCs w:val="2"/>
              </w:rPr>
            </w:pPr>
          </w:p>
        </w:tc>
        <w:tc>
          <w:tcPr>
            <w:tcW w:w="4935" w:type="dxa"/>
            <w:tcBorders>
              <w:top w:val="single" w:sz="8" w:space="0" w:color="000000"/>
              <w:left w:val="single" w:sz="8" w:space="0" w:color="000000"/>
              <w:bottom w:val="single" w:sz="8" w:space="0" w:color="000000"/>
              <w:right w:val="single" w:sz="6" w:space="0" w:color="000000"/>
            </w:tcBorders>
          </w:tcPr>
          <w:p w:rsidR="00A74CF0" w:rsidRDefault="00DC143A">
            <w:pPr>
              <w:pStyle w:val="TableParagraph"/>
              <w:tabs>
                <w:tab w:val="left" w:pos="1161"/>
              </w:tabs>
              <w:spacing w:line="268" w:lineRule="exact"/>
              <w:ind w:left="149" w:right="-15"/>
              <w:rPr>
                <w:sz w:val="24"/>
              </w:rPr>
            </w:pPr>
            <w:r>
              <w:rPr>
                <w:spacing w:val="-2"/>
                <w:sz w:val="24"/>
              </w:rPr>
              <w:t>ведение</w:t>
            </w:r>
            <w:r>
              <w:rPr>
                <w:sz w:val="24"/>
              </w:rPr>
              <w:tab/>
              <w:t>протоколов</w:t>
            </w:r>
            <w:r>
              <w:rPr>
                <w:spacing w:val="37"/>
                <w:sz w:val="24"/>
              </w:rPr>
              <w:t xml:space="preserve">  </w:t>
            </w:r>
            <w:r>
              <w:rPr>
                <w:sz w:val="24"/>
              </w:rPr>
              <w:t>выполнения</w:t>
            </w:r>
            <w:r>
              <w:rPr>
                <w:spacing w:val="36"/>
                <w:sz w:val="24"/>
              </w:rPr>
              <w:t xml:space="preserve">  </w:t>
            </w:r>
            <w:r>
              <w:rPr>
                <w:spacing w:val="-2"/>
                <w:sz w:val="24"/>
              </w:rPr>
              <w:t>учебного</w:t>
            </w:r>
          </w:p>
          <w:p w:rsidR="00A74CF0" w:rsidRDefault="00DC143A">
            <w:pPr>
              <w:pStyle w:val="TableParagraph"/>
              <w:spacing w:before="45"/>
              <w:ind w:left="5"/>
              <w:rPr>
                <w:sz w:val="24"/>
              </w:rPr>
            </w:pPr>
            <w:r>
              <w:rPr>
                <w:spacing w:val="-2"/>
                <w:sz w:val="24"/>
              </w:rPr>
              <w:t>задания</w:t>
            </w:r>
          </w:p>
        </w:tc>
      </w:tr>
    </w:tbl>
    <w:p w:rsidR="00A74CF0" w:rsidRDefault="00A74CF0">
      <w:pPr>
        <w:pStyle w:val="a3"/>
        <w:spacing w:before="2"/>
        <w:ind w:left="0" w:firstLine="0"/>
        <w:jc w:val="left"/>
        <w:rPr>
          <w:rFonts w:ascii="Calibri"/>
          <w:sz w:val="19"/>
        </w:rPr>
      </w:pPr>
    </w:p>
    <w:p w:rsidR="00A74CF0" w:rsidRDefault="00DC143A">
      <w:pPr>
        <w:pStyle w:val="a3"/>
        <w:spacing w:before="90" w:line="276" w:lineRule="auto"/>
        <w:ind w:right="689"/>
      </w:pPr>
      <w:r>
        <w:lastRenderedPageBreak/>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Учащиеся должны знать порядок выполнения продуктивного задания:</w:t>
      </w:r>
    </w:p>
    <w:p w:rsidR="00A74CF0" w:rsidRDefault="00DC143A" w:rsidP="008D7417">
      <w:pPr>
        <w:pStyle w:val="a5"/>
        <w:numPr>
          <w:ilvl w:val="1"/>
          <w:numId w:val="45"/>
        </w:numPr>
        <w:tabs>
          <w:tab w:val="left" w:pos="1833"/>
        </w:tabs>
        <w:spacing w:line="274" w:lineRule="exact"/>
        <w:ind w:left="1833"/>
        <w:rPr>
          <w:sz w:val="24"/>
        </w:rPr>
      </w:pPr>
      <w:r>
        <w:rPr>
          <w:b/>
          <w:sz w:val="24"/>
        </w:rPr>
        <w:t>Осмыслить</w:t>
      </w:r>
      <w:r>
        <w:rPr>
          <w:b/>
          <w:spacing w:val="-3"/>
          <w:sz w:val="24"/>
        </w:rPr>
        <w:t xml:space="preserve"> </w:t>
      </w:r>
      <w:r>
        <w:rPr>
          <w:sz w:val="24"/>
        </w:rPr>
        <w:t>задание</w:t>
      </w:r>
      <w:r>
        <w:rPr>
          <w:spacing w:val="-3"/>
          <w:sz w:val="24"/>
        </w:rPr>
        <w:t xml:space="preserve"> </w:t>
      </w:r>
      <w:r>
        <w:rPr>
          <w:sz w:val="24"/>
        </w:rPr>
        <w:t>(что</w:t>
      </w:r>
      <w:r>
        <w:rPr>
          <w:spacing w:val="-2"/>
          <w:sz w:val="24"/>
        </w:rPr>
        <w:t xml:space="preserve"> </w:t>
      </w:r>
      <w:r>
        <w:rPr>
          <w:sz w:val="24"/>
        </w:rPr>
        <w:t>надо</w:t>
      </w:r>
      <w:r>
        <w:rPr>
          <w:spacing w:val="-2"/>
          <w:sz w:val="24"/>
        </w:rPr>
        <w:t xml:space="preserve"> сделать?)</w:t>
      </w:r>
    </w:p>
    <w:p w:rsidR="00A74CF0" w:rsidRDefault="00DC143A" w:rsidP="008D7417">
      <w:pPr>
        <w:pStyle w:val="a5"/>
        <w:numPr>
          <w:ilvl w:val="1"/>
          <w:numId w:val="45"/>
        </w:numPr>
        <w:tabs>
          <w:tab w:val="left" w:pos="1833"/>
        </w:tabs>
        <w:spacing w:before="41"/>
        <w:ind w:left="1833"/>
        <w:rPr>
          <w:sz w:val="24"/>
        </w:rPr>
      </w:pPr>
      <w:r>
        <w:rPr>
          <w:b/>
          <w:sz w:val="24"/>
        </w:rPr>
        <w:t>Найти</w:t>
      </w:r>
      <w:r>
        <w:rPr>
          <w:b/>
          <w:spacing w:val="-7"/>
          <w:sz w:val="24"/>
        </w:rPr>
        <w:t xml:space="preserve"> </w:t>
      </w:r>
      <w:r>
        <w:rPr>
          <w:sz w:val="24"/>
        </w:rPr>
        <w:t>нужную</w:t>
      </w:r>
      <w:r>
        <w:rPr>
          <w:spacing w:val="-3"/>
          <w:sz w:val="24"/>
        </w:rPr>
        <w:t xml:space="preserve"> </w:t>
      </w:r>
      <w:r>
        <w:rPr>
          <w:sz w:val="24"/>
        </w:rPr>
        <w:t>информацию</w:t>
      </w:r>
      <w:r>
        <w:rPr>
          <w:spacing w:val="-8"/>
          <w:sz w:val="24"/>
        </w:rPr>
        <w:t xml:space="preserve"> </w:t>
      </w:r>
      <w:r>
        <w:rPr>
          <w:sz w:val="24"/>
        </w:rPr>
        <w:t>(текст,</w:t>
      </w:r>
      <w:r>
        <w:rPr>
          <w:spacing w:val="2"/>
          <w:sz w:val="24"/>
        </w:rPr>
        <w:t xml:space="preserve"> </w:t>
      </w:r>
      <w:r>
        <w:rPr>
          <w:sz w:val="24"/>
        </w:rPr>
        <w:t>рисунок,</w:t>
      </w:r>
      <w:r>
        <w:rPr>
          <w:spacing w:val="1"/>
          <w:sz w:val="24"/>
        </w:rPr>
        <w:t xml:space="preserve"> </w:t>
      </w:r>
      <w:r>
        <w:rPr>
          <w:sz w:val="24"/>
        </w:rPr>
        <w:t>диаграмму</w:t>
      </w:r>
      <w:r>
        <w:rPr>
          <w:spacing w:val="-11"/>
          <w:sz w:val="24"/>
        </w:rPr>
        <w:t xml:space="preserve"> </w:t>
      </w:r>
      <w:r>
        <w:rPr>
          <w:sz w:val="24"/>
        </w:rPr>
        <w:t xml:space="preserve">и </w:t>
      </w:r>
      <w:r>
        <w:rPr>
          <w:spacing w:val="-2"/>
          <w:sz w:val="24"/>
        </w:rPr>
        <w:t>т.д.)</w:t>
      </w:r>
    </w:p>
    <w:p w:rsidR="00A74CF0" w:rsidRDefault="00DC143A" w:rsidP="008D7417">
      <w:pPr>
        <w:pStyle w:val="a5"/>
        <w:numPr>
          <w:ilvl w:val="1"/>
          <w:numId w:val="45"/>
        </w:numPr>
        <w:tabs>
          <w:tab w:val="left" w:pos="1833"/>
        </w:tabs>
        <w:spacing w:before="46" w:line="276" w:lineRule="auto"/>
        <w:ind w:right="698" w:firstLine="710"/>
        <w:jc w:val="left"/>
        <w:rPr>
          <w:sz w:val="24"/>
        </w:rPr>
      </w:pPr>
      <w:r>
        <w:rPr>
          <w:b/>
          <w:sz w:val="24"/>
        </w:rPr>
        <w:t>Преобразовать</w:t>
      </w:r>
      <w:r>
        <w:rPr>
          <w:b/>
          <w:spacing w:val="-2"/>
          <w:sz w:val="24"/>
        </w:rPr>
        <w:t xml:space="preserve"> </w:t>
      </w:r>
      <w:r>
        <w:rPr>
          <w:sz w:val="24"/>
        </w:rPr>
        <w:t>информацию</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заданием</w:t>
      </w:r>
      <w:r>
        <w:rPr>
          <w:spacing w:val="80"/>
          <w:sz w:val="24"/>
        </w:rPr>
        <w:t xml:space="preserve"> </w:t>
      </w:r>
      <w:r>
        <w:rPr>
          <w:sz w:val="24"/>
        </w:rPr>
        <w:t>(найти</w:t>
      </w:r>
      <w:r>
        <w:rPr>
          <w:spacing w:val="80"/>
          <w:sz w:val="24"/>
        </w:rPr>
        <w:t xml:space="preserve"> </w:t>
      </w:r>
      <w:r>
        <w:rPr>
          <w:sz w:val="24"/>
        </w:rPr>
        <w:t>причину, выделить главное, дать оценку и т.д.)</w:t>
      </w:r>
    </w:p>
    <w:p w:rsidR="00A74CF0" w:rsidRDefault="00DC143A" w:rsidP="008D7417">
      <w:pPr>
        <w:pStyle w:val="a5"/>
        <w:numPr>
          <w:ilvl w:val="1"/>
          <w:numId w:val="45"/>
        </w:numPr>
        <w:tabs>
          <w:tab w:val="left" w:pos="1833"/>
        </w:tabs>
        <w:spacing w:line="276" w:lineRule="auto"/>
        <w:ind w:right="684" w:firstLine="710"/>
        <w:jc w:val="left"/>
        <w:rPr>
          <w:sz w:val="24"/>
        </w:rPr>
      </w:pPr>
      <w:r>
        <w:rPr>
          <w:b/>
          <w:sz w:val="24"/>
        </w:rPr>
        <w:t>Сформулировать мысленно</w:t>
      </w:r>
      <w:r>
        <w:rPr>
          <w:b/>
          <w:spacing w:val="-11"/>
          <w:sz w:val="24"/>
        </w:rPr>
        <w:t xml:space="preserve"> </w:t>
      </w:r>
      <w:r>
        <w:rPr>
          <w:sz w:val="24"/>
        </w:rPr>
        <w:t>ответ, используя слова: «я считаю что…, потому что …, во-первых…, во-вторых… и т.д.»</w:t>
      </w:r>
    </w:p>
    <w:p w:rsidR="00A74CF0" w:rsidRDefault="00DC143A" w:rsidP="008D7417">
      <w:pPr>
        <w:pStyle w:val="a5"/>
        <w:numPr>
          <w:ilvl w:val="1"/>
          <w:numId w:val="45"/>
        </w:numPr>
        <w:tabs>
          <w:tab w:val="left" w:pos="1833"/>
          <w:tab w:val="left" w:pos="2446"/>
          <w:tab w:val="left" w:pos="3817"/>
          <w:tab w:val="left" w:pos="5069"/>
          <w:tab w:val="left" w:pos="6993"/>
          <w:tab w:val="left" w:pos="8806"/>
          <w:tab w:val="left" w:pos="9937"/>
        </w:tabs>
        <w:spacing w:line="276" w:lineRule="auto"/>
        <w:ind w:left="906" w:right="690" w:firstLine="657"/>
        <w:jc w:val="left"/>
        <w:rPr>
          <w:sz w:val="24"/>
        </w:rPr>
      </w:pPr>
      <w:r>
        <w:rPr>
          <w:b/>
          <w:sz w:val="24"/>
        </w:rPr>
        <w:t xml:space="preserve">Дать полный ответ </w:t>
      </w:r>
      <w:r>
        <w:rPr>
          <w:sz w:val="24"/>
        </w:rPr>
        <w:t xml:space="preserve">(рассказ), не рассчитывая на наводящие вопросы учителя </w:t>
      </w:r>
      <w:r>
        <w:rPr>
          <w:spacing w:val="-2"/>
          <w:sz w:val="24"/>
        </w:rPr>
        <w:t>Существует</w:t>
      </w:r>
      <w:r>
        <w:rPr>
          <w:sz w:val="24"/>
        </w:rPr>
        <w:tab/>
      </w:r>
      <w:r>
        <w:rPr>
          <w:spacing w:val="-2"/>
          <w:sz w:val="24"/>
        </w:rPr>
        <w:t>несколько</w:t>
      </w:r>
      <w:r>
        <w:rPr>
          <w:sz w:val="24"/>
        </w:rPr>
        <w:tab/>
      </w:r>
      <w:r>
        <w:rPr>
          <w:spacing w:val="-2"/>
          <w:sz w:val="24"/>
        </w:rPr>
        <w:t>способов</w:t>
      </w:r>
      <w:r>
        <w:rPr>
          <w:sz w:val="24"/>
        </w:rPr>
        <w:tab/>
      </w:r>
      <w:r>
        <w:rPr>
          <w:spacing w:val="-2"/>
          <w:sz w:val="24"/>
        </w:rPr>
        <w:t>трансформации</w:t>
      </w:r>
      <w:r>
        <w:rPr>
          <w:sz w:val="24"/>
        </w:rPr>
        <w:tab/>
      </w:r>
      <w:r>
        <w:rPr>
          <w:spacing w:val="-2"/>
          <w:sz w:val="24"/>
        </w:rPr>
        <w:t>традиционных</w:t>
      </w:r>
      <w:r>
        <w:rPr>
          <w:sz w:val="24"/>
        </w:rPr>
        <w:tab/>
      </w:r>
      <w:r>
        <w:rPr>
          <w:spacing w:val="-2"/>
          <w:sz w:val="24"/>
        </w:rPr>
        <w:t>заданий</w:t>
      </w:r>
      <w:r>
        <w:rPr>
          <w:sz w:val="24"/>
        </w:rPr>
        <w:tab/>
      </w:r>
      <w:r>
        <w:rPr>
          <w:spacing w:val="-10"/>
          <w:sz w:val="24"/>
        </w:rPr>
        <w:t>в</w:t>
      </w:r>
    </w:p>
    <w:p w:rsidR="00A74CF0" w:rsidRDefault="00DC143A">
      <w:pPr>
        <w:pStyle w:val="a3"/>
        <w:spacing w:line="275" w:lineRule="exact"/>
        <w:ind w:firstLine="0"/>
        <w:jc w:val="left"/>
      </w:pPr>
      <w:r>
        <w:rPr>
          <w:spacing w:val="-2"/>
        </w:rPr>
        <w:t>продуктивные:</w:t>
      </w:r>
    </w:p>
    <w:p w:rsidR="00A74CF0" w:rsidRDefault="00DC143A" w:rsidP="008D7417">
      <w:pPr>
        <w:pStyle w:val="a5"/>
        <w:numPr>
          <w:ilvl w:val="0"/>
          <w:numId w:val="45"/>
        </w:numPr>
        <w:tabs>
          <w:tab w:val="left" w:pos="1051"/>
        </w:tabs>
        <w:spacing w:before="39" w:line="276" w:lineRule="auto"/>
        <w:ind w:right="685" w:firstLine="710"/>
        <w:jc w:val="left"/>
        <w:rPr>
          <w:sz w:val="24"/>
        </w:rPr>
      </w:pPr>
      <w:r>
        <w:rPr>
          <w:sz w:val="24"/>
        </w:rPr>
        <w:t>вместо</w:t>
      </w:r>
      <w:r>
        <w:rPr>
          <w:spacing w:val="40"/>
          <w:sz w:val="24"/>
        </w:rPr>
        <w:t xml:space="preserve"> </w:t>
      </w:r>
      <w:r>
        <w:rPr>
          <w:sz w:val="24"/>
        </w:rPr>
        <w:t>рассмотрения</w:t>
      </w:r>
      <w:r>
        <w:rPr>
          <w:spacing w:val="40"/>
          <w:sz w:val="24"/>
        </w:rPr>
        <w:t xml:space="preserve"> </w:t>
      </w:r>
      <w:r>
        <w:rPr>
          <w:sz w:val="24"/>
        </w:rPr>
        <w:t>авторской</w:t>
      </w:r>
      <w:r>
        <w:rPr>
          <w:spacing w:val="40"/>
          <w:sz w:val="24"/>
        </w:rPr>
        <w:t xml:space="preserve"> </w:t>
      </w:r>
      <w:r>
        <w:rPr>
          <w:sz w:val="24"/>
        </w:rPr>
        <w:t>позиции</w:t>
      </w:r>
      <w:r>
        <w:rPr>
          <w:spacing w:val="40"/>
          <w:sz w:val="24"/>
        </w:rPr>
        <w:t xml:space="preserve"> </w:t>
      </w:r>
      <w:r>
        <w:rPr>
          <w:sz w:val="24"/>
        </w:rPr>
        <w:t>создателей</w:t>
      </w:r>
      <w:r>
        <w:rPr>
          <w:spacing w:val="40"/>
          <w:sz w:val="24"/>
        </w:rPr>
        <w:t xml:space="preserve"> </w:t>
      </w:r>
      <w:r>
        <w:rPr>
          <w:sz w:val="24"/>
        </w:rPr>
        <w:t>учебника</w:t>
      </w:r>
      <w:r>
        <w:rPr>
          <w:spacing w:val="40"/>
          <w:sz w:val="24"/>
        </w:rPr>
        <w:t xml:space="preserve"> </w:t>
      </w:r>
      <w:r>
        <w:rPr>
          <w:sz w:val="24"/>
        </w:rPr>
        <w:t>предложить</w:t>
      </w:r>
      <w:r>
        <w:rPr>
          <w:spacing w:val="40"/>
          <w:sz w:val="24"/>
        </w:rPr>
        <w:t xml:space="preserve"> </w:t>
      </w:r>
      <w:r>
        <w:rPr>
          <w:sz w:val="24"/>
        </w:rPr>
        <w:t>ученику самому</w:t>
      </w:r>
      <w:r>
        <w:rPr>
          <w:spacing w:val="16"/>
          <w:sz w:val="24"/>
        </w:rPr>
        <w:t xml:space="preserve"> </w:t>
      </w:r>
      <w:r>
        <w:rPr>
          <w:sz w:val="24"/>
        </w:rPr>
        <w:t>оценить</w:t>
      </w:r>
      <w:r>
        <w:rPr>
          <w:spacing w:val="23"/>
          <w:sz w:val="24"/>
        </w:rPr>
        <w:t xml:space="preserve"> </w:t>
      </w:r>
      <w:r>
        <w:rPr>
          <w:sz w:val="24"/>
        </w:rPr>
        <w:t>жизненную</w:t>
      </w:r>
      <w:r>
        <w:rPr>
          <w:spacing w:val="23"/>
          <w:sz w:val="24"/>
        </w:rPr>
        <w:t xml:space="preserve"> </w:t>
      </w:r>
      <w:r>
        <w:rPr>
          <w:sz w:val="24"/>
        </w:rPr>
        <w:t>ситуацию,</w:t>
      </w:r>
      <w:r>
        <w:rPr>
          <w:spacing w:val="28"/>
          <w:sz w:val="24"/>
        </w:rPr>
        <w:t xml:space="preserve"> </w:t>
      </w:r>
      <w:r>
        <w:rPr>
          <w:sz w:val="24"/>
        </w:rPr>
        <w:t>литературное</w:t>
      </w:r>
      <w:r>
        <w:rPr>
          <w:spacing w:val="24"/>
          <w:sz w:val="24"/>
        </w:rPr>
        <w:t xml:space="preserve"> </w:t>
      </w:r>
      <w:r>
        <w:rPr>
          <w:sz w:val="24"/>
        </w:rPr>
        <w:t>произведение,</w:t>
      </w:r>
      <w:r>
        <w:rPr>
          <w:spacing w:val="79"/>
          <w:w w:val="150"/>
          <w:sz w:val="24"/>
        </w:rPr>
        <w:t xml:space="preserve"> </w:t>
      </w:r>
      <w:r>
        <w:rPr>
          <w:sz w:val="24"/>
        </w:rPr>
        <w:t>историческое</w:t>
      </w:r>
      <w:r>
        <w:rPr>
          <w:spacing w:val="25"/>
          <w:sz w:val="24"/>
        </w:rPr>
        <w:t xml:space="preserve"> </w:t>
      </w:r>
      <w:r>
        <w:rPr>
          <w:sz w:val="24"/>
        </w:rPr>
        <w:t>событие</w:t>
      </w:r>
      <w:r>
        <w:rPr>
          <w:spacing w:val="17"/>
          <w:sz w:val="24"/>
        </w:rPr>
        <w:t xml:space="preserve"> </w:t>
      </w:r>
      <w:r>
        <w:rPr>
          <w:spacing w:val="-10"/>
          <w:sz w:val="24"/>
        </w:rPr>
        <w:t>и</w:t>
      </w:r>
    </w:p>
    <w:p w:rsidR="00A74CF0" w:rsidRDefault="00A74CF0">
      <w:pPr>
        <w:spacing w:line="276" w:lineRule="auto"/>
        <w:rPr>
          <w:sz w:val="24"/>
        </w:rPr>
        <w:sectPr w:rsidR="00A74CF0">
          <w:type w:val="continuous"/>
          <w:pgSz w:w="11910" w:h="16840"/>
          <w:pgMar w:top="1160" w:right="160" w:bottom="280" w:left="1000" w:header="720" w:footer="720" w:gutter="0"/>
          <w:cols w:space="720"/>
        </w:sectPr>
      </w:pPr>
    </w:p>
    <w:p w:rsidR="00A74CF0" w:rsidRDefault="00DC143A">
      <w:pPr>
        <w:pStyle w:val="a3"/>
        <w:spacing w:before="69"/>
        <w:ind w:firstLine="0"/>
        <w:jc w:val="left"/>
      </w:pPr>
      <w:r>
        <w:rPr>
          <w:spacing w:val="-2"/>
        </w:rPr>
        <w:lastRenderedPageBreak/>
        <w:t>т.д.;</w:t>
      </w:r>
    </w:p>
    <w:p w:rsidR="00A74CF0" w:rsidRDefault="00DC143A">
      <w:pPr>
        <w:spacing w:before="6"/>
        <w:rPr>
          <w:sz w:val="33"/>
        </w:rPr>
      </w:pPr>
      <w:r>
        <w:br w:type="column"/>
      </w:r>
    </w:p>
    <w:p w:rsidR="00A74CF0" w:rsidRDefault="00DC143A" w:rsidP="008D7417">
      <w:pPr>
        <w:pStyle w:val="a5"/>
        <w:numPr>
          <w:ilvl w:val="0"/>
          <w:numId w:val="38"/>
        </w:numPr>
        <w:tabs>
          <w:tab w:val="left" w:pos="273"/>
        </w:tabs>
        <w:jc w:val="left"/>
        <w:rPr>
          <w:sz w:val="24"/>
        </w:rPr>
      </w:pPr>
      <w:r>
        <w:rPr>
          <w:sz w:val="24"/>
        </w:rPr>
        <w:t>отрабатывать</w:t>
      </w:r>
      <w:r>
        <w:rPr>
          <w:spacing w:val="-15"/>
          <w:sz w:val="24"/>
        </w:rPr>
        <w:t xml:space="preserve"> </w:t>
      </w:r>
      <w:r>
        <w:rPr>
          <w:sz w:val="24"/>
        </w:rPr>
        <w:t>учебные</w:t>
      </w:r>
      <w:r>
        <w:rPr>
          <w:spacing w:val="-15"/>
          <w:sz w:val="24"/>
        </w:rPr>
        <w:t xml:space="preserve"> </w:t>
      </w:r>
      <w:r>
        <w:rPr>
          <w:sz w:val="24"/>
        </w:rPr>
        <w:t>алгоритмы</w:t>
      </w:r>
      <w:r>
        <w:rPr>
          <w:spacing w:val="-12"/>
          <w:sz w:val="24"/>
        </w:rPr>
        <w:t xml:space="preserve"> </w:t>
      </w:r>
      <w:r>
        <w:rPr>
          <w:sz w:val="24"/>
        </w:rPr>
        <w:t>на</w:t>
      </w:r>
      <w:r>
        <w:rPr>
          <w:spacing w:val="-15"/>
          <w:sz w:val="24"/>
        </w:rPr>
        <w:t xml:space="preserve"> </w:t>
      </w:r>
      <w:r>
        <w:rPr>
          <w:sz w:val="24"/>
        </w:rPr>
        <w:t>материале</w:t>
      </w:r>
      <w:r>
        <w:rPr>
          <w:spacing w:val="-13"/>
          <w:sz w:val="24"/>
        </w:rPr>
        <w:t xml:space="preserve"> </w:t>
      </w:r>
      <w:r>
        <w:rPr>
          <w:sz w:val="24"/>
        </w:rPr>
        <w:t>жизненных</w:t>
      </w:r>
      <w:r>
        <w:rPr>
          <w:spacing w:val="-15"/>
          <w:sz w:val="24"/>
        </w:rPr>
        <w:t xml:space="preserve"> </w:t>
      </w:r>
      <w:r>
        <w:rPr>
          <w:spacing w:val="-2"/>
          <w:sz w:val="24"/>
        </w:rPr>
        <w:t>ситуаций;</w:t>
      </w:r>
    </w:p>
    <w:p w:rsidR="00A74CF0" w:rsidRDefault="00DC143A" w:rsidP="008D7417">
      <w:pPr>
        <w:pStyle w:val="a5"/>
        <w:numPr>
          <w:ilvl w:val="0"/>
          <w:numId w:val="38"/>
        </w:numPr>
        <w:tabs>
          <w:tab w:val="left" w:pos="278"/>
        </w:tabs>
        <w:spacing w:before="41"/>
        <w:ind w:left="277" w:hanging="145"/>
        <w:jc w:val="left"/>
        <w:rPr>
          <w:sz w:val="24"/>
        </w:rPr>
      </w:pPr>
      <w:r>
        <w:rPr>
          <w:sz w:val="24"/>
        </w:rPr>
        <w:t>перенести</w:t>
      </w:r>
      <w:r>
        <w:rPr>
          <w:spacing w:val="-12"/>
          <w:sz w:val="24"/>
        </w:rPr>
        <w:t xml:space="preserve"> </w:t>
      </w:r>
      <w:r>
        <w:rPr>
          <w:sz w:val="24"/>
        </w:rPr>
        <w:t>акцент</w:t>
      </w:r>
      <w:r>
        <w:rPr>
          <w:spacing w:val="-14"/>
          <w:sz w:val="24"/>
        </w:rPr>
        <w:t xml:space="preserve"> </w:t>
      </w:r>
      <w:r>
        <w:rPr>
          <w:sz w:val="24"/>
        </w:rPr>
        <w:t>с</w:t>
      </w:r>
      <w:r>
        <w:rPr>
          <w:spacing w:val="-15"/>
          <w:sz w:val="24"/>
        </w:rPr>
        <w:t xml:space="preserve"> </w:t>
      </w:r>
      <w:r>
        <w:rPr>
          <w:sz w:val="24"/>
        </w:rPr>
        <w:t>воспроизведения</w:t>
      </w:r>
      <w:r>
        <w:rPr>
          <w:spacing w:val="-11"/>
          <w:sz w:val="24"/>
        </w:rPr>
        <w:t xml:space="preserve"> </w:t>
      </w:r>
      <w:r>
        <w:rPr>
          <w:sz w:val="24"/>
        </w:rPr>
        <w:t>на</w:t>
      </w:r>
      <w:r>
        <w:rPr>
          <w:spacing w:val="-12"/>
          <w:sz w:val="24"/>
        </w:rPr>
        <w:t xml:space="preserve"> </w:t>
      </w:r>
      <w:r>
        <w:rPr>
          <w:sz w:val="24"/>
        </w:rPr>
        <w:t>анализ</w:t>
      </w:r>
      <w:r>
        <w:rPr>
          <w:spacing w:val="-10"/>
          <w:sz w:val="24"/>
        </w:rPr>
        <w:t xml:space="preserve"> </w:t>
      </w:r>
      <w:r>
        <w:rPr>
          <w:spacing w:val="-2"/>
          <w:sz w:val="24"/>
        </w:rPr>
        <w:t>информации;</w:t>
      </w:r>
    </w:p>
    <w:p w:rsidR="00A74CF0" w:rsidRDefault="00DC143A" w:rsidP="008D7417">
      <w:pPr>
        <w:pStyle w:val="a5"/>
        <w:numPr>
          <w:ilvl w:val="0"/>
          <w:numId w:val="38"/>
        </w:numPr>
        <w:tabs>
          <w:tab w:val="left" w:pos="389"/>
          <w:tab w:val="left" w:pos="2030"/>
        </w:tabs>
        <w:spacing w:before="46"/>
        <w:ind w:left="388" w:hanging="256"/>
        <w:jc w:val="left"/>
        <w:rPr>
          <w:sz w:val="24"/>
        </w:rPr>
      </w:pPr>
      <w:r>
        <w:rPr>
          <w:sz w:val="24"/>
        </w:rPr>
        <w:t>дать</w:t>
      </w:r>
      <w:r>
        <w:rPr>
          <w:spacing w:val="72"/>
          <w:w w:val="150"/>
          <w:sz w:val="24"/>
        </w:rPr>
        <w:t xml:space="preserve"> </w:t>
      </w:r>
      <w:r>
        <w:rPr>
          <w:spacing w:val="-2"/>
          <w:sz w:val="24"/>
        </w:rPr>
        <w:t>задание</w:t>
      </w:r>
      <w:r>
        <w:rPr>
          <w:sz w:val="24"/>
        </w:rPr>
        <w:tab/>
        <w:t>паре</w:t>
      </w:r>
      <w:r>
        <w:rPr>
          <w:spacing w:val="69"/>
          <w:w w:val="150"/>
          <w:sz w:val="24"/>
        </w:rPr>
        <w:t xml:space="preserve"> </w:t>
      </w:r>
      <w:r>
        <w:rPr>
          <w:sz w:val="24"/>
        </w:rPr>
        <w:t>или</w:t>
      </w:r>
      <w:r>
        <w:rPr>
          <w:spacing w:val="66"/>
          <w:w w:val="150"/>
          <w:sz w:val="24"/>
        </w:rPr>
        <w:t xml:space="preserve"> </w:t>
      </w:r>
      <w:r>
        <w:rPr>
          <w:sz w:val="24"/>
        </w:rPr>
        <w:t>группе,</w:t>
      </w:r>
      <w:r>
        <w:rPr>
          <w:spacing w:val="72"/>
          <w:w w:val="150"/>
          <w:sz w:val="24"/>
        </w:rPr>
        <w:t xml:space="preserve"> </w:t>
      </w:r>
      <w:r>
        <w:rPr>
          <w:sz w:val="24"/>
        </w:rPr>
        <w:t>распределить</w:t>
      </w:r>
      <w:r>
        <w:rPr>
          <w:spacing w:val="71"/>
          <w:w w:val="150"/>
          <w:sz w:val="24"/>
        </w:rPr>
        <w:t xml:space="preserve"> </w:t>
      </w:r>
      <w:r>
        <w:rPr>
          <w:sz w:val="24"/>
        </w:rPr>
        <w:t>роли</w:t>
      </w:r>
      <w:r>
        <w:rPr>
          <w:spacing w:val="71"/>
          <w:w w:val="150"/>
          <w:sz w:val="24"/>
        </w:rPr>
        <w:t xml:space="preserve"> </w:t>
      </w:r>
      <w:r>
        <w:rPr>
          <w:sz w:val="24"/>
        </w:rPr>
        <w:t>участников</w:t>
      </w:r>
      <w:r>
        <w:rPr>
          <w:spacing w:val="72"/>
          <w:w w:val="150"/>
          <w:sz w:val="24"/>
        </w:rPr>
        <w:t xml:space="preserve"> </w:t>
      </w:r>
      <w:r>
        <w:rPr>
          <w:sz w:val="24"/>
        </w:rPr>
        <w:t>и</w:t>
      </w:r>
      <w:r>
        <w:rPr>
          <w:spacing w:val="63"/>
          <w:w w:val="150"/>
          <w:sz w:val="24"/>
        </w:rPr>
        <w:t xml:space="preserve"> </w:t>
      </w:r>
      <w:r>
        <w:rPr>
          <w:spacing w:val="-2"/>
          <w:sz w:val="24"/>
        </w:rPr>
        <w:t>организовать</w:t>
      </w:r>
    </w:p>
    <w:p w:rsidR="00A74CF0" w:rsidRDefault="00A74CF0">
      <w:pPr>
        <w:rPr>
          <w:sz w:val="24"/>
        </w:rPr>
        <w:sectPr w:rsidR="00A74CF0">
          <w:pgSz w:w="11910" w:h="16840"/>
          <w:pgMar w:top="1100" w:right="160" w:bottom="280" w:left="1000" w:header="720" w:footer="720" w:gutter="0"/>
          <w:cols w:num="2" w:space="720" w:equalWidth="0">
            <w:col w:w="590" w:space="120"/>
            <w:col w:w="10040"/>
          </w:cols>
        </w:sectPr>
      </w:pPr>
    </w:p>
    <w:p w:rsidR="00A74CF0" w:rsidRDefault="00DC143A">
      <w:pPr>
        <w:pStyle w:val="a3"/>
        <w:spacing w:before="41"/>
        <w:ind w:firstLine="0"/>
        <w:jc w:val="left"/>
      </w:pPr>
      <w:r>
        <w:lastRenderedPageBreak/>
        <w:t>аргументированное</w:t>
      </w:r>
      <w:r>
        <w:rPr>
          <w:spacing w:val="-9"/>
        </w:rPr>
        <w:t xml:space="preserve"> </w:t>
      </w:r>
      <w:r>
        <w:t>обсуждение</w:t>
      </w:r>
      <w:r>
        <w:rPr>
          <w:spacing w:val="-2"/>
        </w:rPr>
        <w:t xml:space="preserve"> </w:t>
      </w:r>
      <w:r>
        <w:t>проблемы с</w:t>
      </w:r>
      <w:r>
        <w:rPr>
          <w:spacing w:val="-2"/>
        </w:rPr>
        <w:t xml:space="preserve"> </w:t>
      </w:r>
      <w:r>
        <w:t>разных</w:t>
      </w:r>
      <w:r>
        <w:rPr>
          <w:spacing w:val="-6"/>
        </w:rPr>
        <w:t xml:space="preserve"> </w:t>
      </w:r>
      <w:r>
        <w:t>точек</w:t>
      </w:r>
      <w:r>
        <w:rPr>
          <w:spacing w:val="-2"/>
        </w:rPr>
        <w:t xml:space="preserve"> зрения.</w:t>
      </w:r>
    </w:p>
    <w:p w:rsidR="00A74CF0" w:rsidRDefault="00DC143A">
      <w:pPr>
        <w:pStyle w:val="a3"/>
        <w:tabs>
          <w:tab w:val="left" w:pos="1687"/>
          <w:tab w:val="left" w:pos="2435"/>
          <w:tab w:val="left" w:pos="7812"/>
          <w:tab w:val="left" w:pos="9183"/>
        </w:tabs>
        <w:spacing w:before="41" w:line="276" w:lineRule="auto"/>
        <w:ind w:right="693"/>
        <w:jc w:val="left"/>
      </w:pPr>
      <w:r>
        <w:rPr>
          <w:spacing w:val="-2"/>
        </w:rPr>
        <w:t>Также</w:t>
      </w:r>
      <w:r>
        <w:tab/>
      </w:r>
      <w:r>
        <w:rPr>
          <w:spacing w:val="-4"/>
        </w:rPr>
        <w:t>для</w:t>
      </w:r>
      <w:r>
        <w:tab/>
        <w:t>формирования</w:t>
      </w:r>
      <w:r>
        <w:rPr>
          <w:spacing w:val="80"/>
        </w:rPr>
        <w:t xml:space="preserve"> </w:t>
      </w:r>
      <w:r>
        <w:t>УУД</w:t>
      </w:r>
      <w:r>
        <w:rPr>
          <w:spacing w:val="80"/>
        </w:rPr>
        <w:t xml:space="preserve"> </w:t>
      </w:r>
      <w:r>
        <w:t>педагогами</w:t>
      </w:r>
      <w:r>
        <w:rPr>
          <w:spacing w:val="80"/>
        </w:rPr>
        <w:t xml:space="preserve"> </w:t>
      </w:r>
      <w:r>
        <w:t>используются</w:t>
      </w:r>
      <w:r>
        <w:tab/>
      </w:r>
      <w:r>
        <w:rPr>
          <w:spacing w:val="-2"/>
        </w:rPr>
        <w:t>следующие</w:t>
      </w:r>
      <w:r>
        <w:tab/>
      </w:r>
      <w:r>
        <w:rPr>
          <w:spacing w:val="-2"/>
        </w:rPr>
        <w:t xml:space="preserve">типовые </w:t>
      </w:r>
      <w:r>
        <w:t>упражнения в разных вариациях:</w:t>
      </w:r>
    </w:p>
    <w:p w:rsidR="00A74CF0" w:rsidRDefault="00DC143A">
      <w:pPr>
        <w:pStyle w:val="Heading3"/>
        <w:spacing w:before="4"/>
        <w:jc w:val="left"/>
      </w:pPr>
      <w:r>
        <w:t>для</w:t>
      </w:r>
      <w:r>
        <w:rPr>
          <w:spacing w:val="-4"/>
        </w:rPr>
        <w:t xml:space="preserve"> </w:t>
      </w:r>
      <w:r>
        <w:t>формирования</w:t>
      </w:r>
      <w:r>
        <w:rPr>
          <w:spacing w:val="-5"/>
        </w:rPr>
        <w:t xml:space="preserve"> </w:t>
      </w:r>
      <w:r>
        <w:t>познавательных</w:t>
      </w:r>
      <w:r>
        <w:rPr>
          <w:spacing w:val="-4"/>
        </w:rPr>
        <w:t xml:space="preserve"> УУД:</w:t>
      </w:r>
    </w:p>
    <w:p w:rsidR="00A74CF0" w:rsidRDefault="00DC143A" w:rsidP="008D7417">
      <w:pPr>
        <w:pStyle w:val="a5"/>
        <w:numPr>
          <w:ilvl w:val="0"/>
          <w:numId w:val="37"/>
        </w:numPr>
        <w:tabs>
          <w:tab w:val="left" w:pos="1088"/>
        </w:tabs>
        <w:spacing w:before="36"/>
        <w:rPr>
          <w:sz w:val="24"/>
        </w:rPr>
      </w:pPr>
      <w:r>
        <w:rPr>
          <w:sz w:val="24"/>
        </w:rPr>
        <w:t>Найти</w:t>
      </w:r>
      <w:r>
        <w:rPr>
          <w:spacing w:val="-4"/>
          <w:sz w:val="24"/>
        </w:rPr>
        <w:t xml:space="preserve"> </w:t>
      </w:r>
      <w:r>
        <w:rPr>
          <w:spacing w:val="-2"/>
          <w:sz w:val="24"/>
        </w:rPr>
        <w:t>соответствие:</w:t>
      </w:r>
    </w:p>
    <w:p w:rsidR="00A74CF0" w:rsidRDefault="00DC143A">
      <w:pPr>
        <w:pStyle w:val="a3"/>
        <w:spacing w:before="41" w:line="278" w:lineRule="auto"/>
        <w:ind w:left="843" w:right="4080" w:firstLine="0"/>
      </w:pPr>
      <w:r>
        <w:t>а. (определение,</w:t>
      </w:r>
      <w:r>
        <w:rPr>
          <w:spacing w:val="-5"/>
        </w:rPr>
        <w:t xml:space="preserve"> </w:t>
      </w:r>
      <w:r>
        <w:t>рисунок, формула)</w:t>
      </w:r>
      <w:r>
        <w:rPr>
          <w:spacing w:val="-1"/>
        </w:rPr>
        <w:t xml:space="preserve"> </w:t>
      </w:r>
      <w:r>
        <w:t>1. (термин,</w:t>
      </w:r>
      <w:r>
        <w:rPr>
          <w:spacing w:val="-9"/>
        </w:rPr>
        <w:t xml:space="preserve"> </w:t>
      </w:r>
      <w:r>
        <w:t>понятие) б.</w:t>
      </w:r>
      <w:r>
        <w:rPr>
          <w:spacing w:val="-3"/>
        </w:rPr>
        <w:t xml:space="preserve"> </w:t>
      </w:r>
      <w:r>
        <w:t>(определение,</w:t>
      </w:r>
      <w:r>
        <w:rPr>
          <w:spacing w:val="-7"/>
        </w:rPr>
        <w:t xml:space="preserve"> </w:t>
      </w:r>
      <w:r>
        <w:t>рисунок,</w:t>
      </w:r>
      <w:r>
        <w:rPr>
          <w:spacing w:val="-3"/>
        </w:rPr>
        <w:t xml:space="preserve"> </w:t>
      </w:r>
      <w:r>
        <w:t>формула)</w:t>
      </w:r>
      <w:r>
        <w:rPr>
          <w:spacing w:val="-4"/>
        </w:rPr>
        <w:t xml:space="preserve"> </w:t>
      </w:r>
      <w:r>
        <w:t>2.</w:t>
      </w:r>
      <w:r>
        <w:rPr>
          <w:spacing w:val="-7"/>
        </w:rPr>
        <w:t xml:space="preserve"> </w:t>
      </w:r>
      <w:r>
        <w:t>(термин,</w:t>
      </w:r>
      <w:r>
        <w:rPr>
          <w:spacing w:val="-7"/>
        </w:rPr>
        <w:t xml:space="preserve"> </w:t>
      </w:r>
      <w:r>
        <w:t>понятие) в.</w:t>
      </w:r>
      <w:r>
        <w:rPr>
          <w:spacing w:val="-7"/>
        </w:rPr>
        <w:t xml:space="preserve"> </w:t>
      </w:r>
      <w:r>
        <w:t>(определение,</w:t>
      </w:r>
      <w:r>
        <w:rPr>
          <w:spacing w:val="-2"/>
        </w:rPr>
        <w:t xml:space="preserve"> </w:t>
      </w:r>
      <w:r>
        <w:t>рисунок,</w:t>
      </w:r>
      <w:r>
        <w:rPr>
          <w:spacing w:val="-2"/>
        </w:rPr>
        <w:t xml:space="preserve"> </w:t>
      </w:r>
      <w:r>
        <w:t>формула)</w:t>
      </w:r>
      <w:r>
        <w:rPr>
          <w:spacing w:val="-3"/>
        </w:rPr>
        <w:t xml:space="preserve"> </w:t>
      </w:r>
      <w:r>
        <w:t>3.</w:t>
      </w:r>
      <w:r>
        <w:rPr>
          <w:spacing w:val="-2"/>
        </w:rPr>
        <w:t xml:space="preserve"> </w:t>
      </w:r>
      <w:r>
        <w:t>(термин,</w:t>
      </w:r>
      <w:r>
        <w:rPr>
          <w:spacing w:val="-7"/>
        </w:rPr>
        <w:t xml:space="preserve"> </w:t>
      </w:r>
      <w:r>
        <w:t>понятие)</w:t>
      </w:r>
    </w:p>
    <w:p w:rsidR="00A74CF0" w:rsidRDefault="00DC143A" w:rsidP="008D7417">
      <w:pPr>
        <w:pStyle w:val="a5"/>
        <w:numPr>
          <w:ilvl w:val="0"/>
          <w:numId w:val="37"/>
        </w:numPr>
        <w:tabs>
          <w:tab w:val="left" w:pos="1088"/>
        </w:tabs>
        <w:spacing w:line="271" w:lineRule="exact"/>
        <w:rPr>
          <w:sz w:val="24"/>
        </w:rPr>
      </w:pPr>
      <w:r>
        <w:rPr>
          <w:sz w:val="24"/>
        </w:rPr>
        <w:t>Дан</w:t>
      </w:r>
      <w:r>
        <w:rPr>
          <w:spacing w:val="-3"/>
          <w:sz w:val="24"/>
        </w:rPr>
        <w:t xml:space="preserve"> </w:t>
      </w:r>
      <w:r>
        <w:rPr>
          <w:sz w:val="24"/>
        </w:rPr>
        <w:t>список</w:t>
      </w:r>
      <w:r>
        <w:rPr>
          <w:spacing w:val="-3"/>
          <w:sz w:val="24"/>
        </w:rPr>
        <w:t xml:space="preserve"> </w:t>
      </w:r>
      <w:r>
        <w:rPr>
          <w:sz w:val="24"/>
        </w:rPr>
        <w:t>слов,</w:t>
      </w:r>
      <w:r>
        <w:rPr>
          <w:spacing w:val="1"/>
          <w:sz w:val="24"/>
        </w:rPr>
        <w:t xml:space="preserve"> </w:t>
      </w:r>
      <w:r>
        <w:rPr>
          <w:sz w:val="24"/>
        </w:rPr>
        <w:t>формул, символов,</w:t>
      </w:r>
      <w:r>
        <w:rPr>
          <w:spacing w:val="1"/>
          <w:sz w:val="24"/>
        </w:rPr>
        <w:t xml:space="preserve"> </w:t>
      </w:r>
      <w:r>
        <w:rPr>
          <w:sz w:val="24"/>
        </w:rPr>
        <w:t>рисунков и</w:t>
      </w:r>
      <w:r>
        <w:rPr>
          <w:spacing w:val="-5"/>
          <w:sz w:val="24"/>
        </w:rPr>
        <w:t xml:space="preserve"> </w:t>
      </w:r>
      <w:r>
        <w:rPr>
          <w:sz w:val="24"/>
        </w:rPr>
        <w:t>т.д.</w:t>
      </w:r>
      <w:r>
        <w:rPr>
          <w:spacing w:val="-5"/>
          <w:sz w:val="24"/>
        </w:rPr>
        <w:t xml:space="preserve"> </w:t>
      </w:r>
      <w:r>
        <w:rPr>
          <w:sz w:val="24"/>
        </w:rPr>
        <w:t>Какое</w:t>
      </w:r>
      <w:r>
        <w:rPr>
          <w:spacing w:val="-6"/>
          <w:sz w:val="24"/>
        </w:rPr>
        <w:t xml:space="preserve"> </w:t>
      </w:r>
      <w:r>
        <w:rPr>
          <w:sz w:val="24"/>
        </w:rPr>
        <w:t>из</w:t>
      </w:r>
      <w:r>
        <w:rPr>
          <w:spacing w:val="-6"/>
          <w:sz w:val="24"/>
        </w:rPr>
        <w:t xml:space="preserve"> </w:t>
      </w:r>
      <w:r>
        <w:rPr>
          <w:sz w:val="24"/>
        </w:rPr>
        <w:t>них</w:t>
      </w:r>
      <w:r>
        <w:rPr>
          <w:spacing w:val="-5"/>
          <w:sz w:val="24"/>
        </w:rPr>
        <w:t xml:space="preserve"> </w:t>
      </w:r>
      <w:r>
        <w:rPr>
          <w:sz w:val="24"/>
        </w:rPr>
        <w:t>лишнее</w:t>
      </w:r>
      <w:r>
        <w:rPr>
          <w:spacing w:val="-7"/>
          <w:sz w:val="24"/>
        </w:rPr>
        <w:t xml:space="preserve"> </w:t>
      </w:r>
      <w:r>
        <w:rPr>
          <w:sz w:val="24"/>
        </w:rPr>
        <w:t>и</w:t>
      </w:r>
      <w:r>
        <w:rPr>
          <w:spacing w:val="-5"/>
          <w:sz w:val="24"/>
        </w:rPr>
        <w:t xml:space="preserve"> </w:t>
      </w:r>
      <w:r>
        <w:rPr>
          <w:spacing w:val="-2"/>
          <w:sz w:val="24"/>
        </w:rPr>
        <w:t>почему?</w:t>
      </w:r>
    </w:p>
    <w:p w:rsidR="00A74CF0" w:rsidRDefault="00DC143A" w:rsidP="008D7417">
      <w:pPr>
        <w:pStyle w:val="a5"/>
        <w:numPr>
          <w:ilvl w:val="0"/>
          <w:numId w:val="37"/>
        </w:numPr>
        <w:tabs>
          <w:tab w:val="left" w:pos="1175"/>
        </w:tabs>
        <w:spacing w:before="41" w:line="276" w:lineRule="auto"/>
        <w:ind w:left="133" w:right="690" w:firstLine="710"/>
        <w:rPr>
          <w:sz w:val="24"/>
        </w:rPr>
      </w:pPr>
      <w:r>
        <w:rPr>
          <w:sz w:val="24"/>
        </w:rPr>
        <w:t>Дан</w:t>
      </w:r>
      <w:r>
        <w:rPr>
          <w:spacing w:val="80"/>
          <w:sz w:val="24"/>
        </w:rPr>
        <w:t xml:space="preserve"> </w:t>
      </w:r>
      <w:r>
        <w:rPr>
          <w:sz w:val="24"/>
        </w:rPr>
        <w:t>список</w:t>
      </w:r>
      <w:r>
        <w:rPr>
          <w:spacing w:val="80"/>
          <w:sz w:val="24"/>
        </w:rPr>
        <w:t xml:space="preserve"> </w:t>
      </w:r>
      <w:r>
        <w:rPr>
          <w:sz w:val="24"/>
        </w:rPr>
        <w:t>слов,</w:t>
      </w:r>
      <w:r>
        <w:rPr>
          <w:spacing w:val="80"/>
          <w:sz w:val="24"/>
        </w:rPr>
        <w:t xml:space="preserve"> </w:t>
      </w:r>
      <w:r>
        <w:rPr>
          <w:sz w:val="24"/>
        </w:rPr>
        <w:t>терминов,</w:t>
      </w:r>
      <w:r>
        <w:rPr>
          <w:spacing w:val="80"/>
          <w:sz w:val="24"/>
        </w:rPr>
        <w:t xml:space="preserve"> </w:t>
      </w:r>
      <w:r>
        <w:rPr>
          <w:sz w:val="24"/>
        </w:rPr>
        <w:t>формул,</w:t>
      </w:r>
      <w:r>
        <w:rPr>
          <w:spacing w:val="80"/>
          <w:sz w:val="24"/>
        </w:rPr>
        <w:t xml:space="preserve"> </w:t>
      </w:r>
      <w:r>
        <w:rPr>
          <w:sz w:val="24"/>
        </w:rPr>
        <w:t>рисунков</w:t>
      </w:r>
      <w:r>
        <w:rPr>
          <w:spacing w:val="80"/>
          <w:sz w:val="24"/>
        </w:rPr>
        <w:t xml:space="preserve"> </w:t>
      </w:r>
      <w:r>
        <w:rPr>
          <w:sz w:val="24"/>
        </w:rPr>
        <w:t>и</w:t>
      </w:r>
      <w:r>
        <w:rPr>
          <w:spacing w:val="80"/>
          <w:sz w:val="24"/>
        </w:rPr>
        <w:t xml:space="preserve"> </w:t>
      </w:r>
      <w:r>
        <w:rPr>
          <w:sz w:val="24"/>
        </w:rPr>
        <w:t>т.д.</w:t>
      </w:r>
      <w:r>
        <w:rPr>
          <w:spacing w:val="80"/>
          <w:sz w:val="24"/>
        </w:rPr>
        <w:t xml:space="preserve"> </w:t>
      </w:r>
      <w:r>
        <w:rPr>
          <w:sz w:val="24"/>
        </w:rPr>
        <w:t>Подчеркнуть</w:t>
      </w:r>
      <w:r>
        <w:rPr>
          <w:spacing w:val="80"/>
          <w:sz w:val="24"/>
        </w:rPr>
        <w:t xml:space="preserve"> </w:t>
      </w:r>
      <w:r>
        <w:rPr>
          <w:sz w:val="24"/>
        </w:rPr>
        <w:t>те,</w:t>
      </w:r>
      <w:r>
        <w:rPr>
          <w:spacing w:val="80"/>
          <w:sz w:val="24"/>
        </w:rPr>
        <w:t xml:space="preserve"> </w:t>
      </w:r>
      <w:r>
        <w:rPr>
          <w:sz w:val="24"/>
        </w:rPr>
        <w:t>которые относятся к …</w:t>
      </w:r>
    </w:p>
    <w:p w:rsidR="00A74CF0" w:rsidRDefault="00DC143A" w:rsidP="008D7417">
      <w:pPr>
        <w:pStyle w:val="a5"/>
        <w:numPr>
          <w:ilvl w:val="0"/>
          <w:numId w:val="37"/>
        </w:numPr>
        <w:tabs>
          <w:tab w:val="left" w:pos="1088"/>
        </w:tabs>
        <w:spacing w:line="275" w:lineRule="exact"/>
        <w:rPr>
          <w:sz w:val="24"/>
        </w:rPr>
      </w:pPr>
      <w:r>
        <w:rPr>
          <w:sz w:val="24"/>
        </w:rPr>
        <w:t>Дан</w:t>
      </w:r>
      <w:r>
        <w:rPr>
          <w:spacing w:val="-4"/>
          <w:sz w:val="24"/>
        </w:rPr>
        <w:t xml:space="preserve"> </w:t>
      </w:r>
      <w:r>
        <w:rPr>
          <w:sz w:val="24"/>
        </w:rPr>
        <w:t>короткий</w:t>
      </w:r>
      <w:r>
        <w:rPr>
          <w:spacing w:val="-6"/>
          <w:sz w:val="24"/>
        </w:rPr>
        <w:t xml:space="preserve"> </w:t>
      </w:r>
      <w:r>
        <w:rPr>
          <w:sz w:val="24"/>
        </w:rPr>
        <w:t>отрезок</w:t>
      </w:r>
      <w:r>
        <w:rPr>
          <w:spacing w:val="-7"/>
          <w:sz w:val="24"/>
        </w:rPr>
        <w:t xml:space="preserve"> </w:t>
      </w:r>
      <w:r>
        <w:rPr>
          <w:sz w:val="24"/>
        </w:rPr>
        <w:t>текста.</w:t>
      </w:r>
      <w:r>
        <w:rPr>
          <w:spacing w:val="-1"/>
          <w:sz w:val="24"/>
        </w:rPr>
        <w:t xml:space="preserve"> </w:t>
      </w:r>
      <w:r>
        <w:rPr>
          <w:sz w:val="24"/>
        </w:rPr>
        <w:t>Подчеркнуть</w:t>
      </w:r>
      <w:r>
        <w:rPr>
          <w:spacing w:val="-1"/>
          <w:sz w:val="24"/>
        </w:rPr>
        <w:t xml:space="preserve"> </w:t>
      </w:r>
      <w:r>
        <w:rPr>
          <w:sz w:val="24"/>
        </w:rPr>
        <w:t>те</w:t>
      </w:r>
      <w:r>
        <w:rPr>
          <w:spacing w:val="-3"/>
          <w:sz w:val="24"/>
        </w:rPr>
        <w:t xml:space="preserve"> </w:t>
      </w:r>
      <w:r>
        <w:rPr>
          <w:sz w:val="24"/>
        </w:rPr>
        <w:t xml:space="preserve">понятия, </w:t>
      </w:r>
      <w:r>
        <w:rPr>
          <w:spacing w:val="-2"/>
          <w:sz w:val="24"/>
        </w:rPr>
        <w:t>которые…</w:t>
      </w:r>
    </w:p>
    <w:p w:rsidR="00A74CF0" w:rsidRDefault="00DC143A" w:rsidP="008D7417">
      <w:pPr>
        <w:pStyle w:val="a5"/>
        <w:numPr>
          <w:ilvl w:val="0"/>
          <w:numId w:val="37"/>
        </w:numPr>
        <w:tabs>
          <w:tab w:val="left" w:pos="1088"/>
        </w:tabs>
        <w:spacing w:before="40"/>
        <w:rPr>
          <w:sz w:val="24"/>
        </w:rPr>
      </w:pPr>
      <w:r>
        <w:rPr>
          <w:sz w:val="24"/>
        </w:rPr>
        <w:t>Перечислены</w:t>
      </w:r>
      <w:r>
        <w:rPr>
          <w:spacing w:val="-4"/>
          <w:sz w:val="24"/>
        </w:rPr>
        <w:t xml:space="preserve"> </w:t>
      </w:r>
      <w:r>
        <w:rPr>
          <w:sz w:val="24"/>
        </w:rPr>
        <w:t>характеристики</w:t>
      </w:r>
      <w:r>
        <w:rPr>
          <w:spacing w:val="-1"/>
          <w:sz w:val="24"/>
        </w:rPr>
        <w:t xml:space="preserve"> </w:t>
      </w:r>
      <w:r>
        <w:rPr>
          <w:sz w:val="24"/>
        </w:rPr>
        <w:t>процесса</w:t>
      </w:r>
      <w:r>
        <w:rPr>
          <w:spacing w:val="-4"/>
          <w:sz w:val="24"/>
        </w:rPr>
        <w:t xml:space="preserve"> </w:t>
      </w:r>
      <w:r>
        <w:rPr>
          <w:sz w:val="24"/>
        </w:rPr>
        <w:t>или</w:t>
      </w:r>
      <w:r>
        <w:rPr>
          <w:spacing w:val="-9"/>
          <w:sz w:val="24"/>
        </w:rPr>
        <w:t xml:space="preserve"> </w:t>
      </w:r>
      <w:r>
        <w:rPr>
          <w:sz w:val="24"/>
        </w:rPr>
        <w:t>объекта.</w:t>
      </w:r>
      <w:r>
        <w:rPr>
          <w:spacing w:val="5"/>
          <w:sz w:val="24"/>
        </w:rPr>
        <w:t xml:space="preserve"> </w:t>
      </w:r>
      <w:r>
        <w:rPr>
          <w:sz w:val="24"/>
        </w:rPr>
        <w:t>О</w:t>
      </w:r>
      <w:r>
        <w:rPr>
          <w:spacing w:val="-4"/>
          <w:sz w:val="24"/>
        </w:rPr>
        <w:t xml:space="preserve"> </w:t>
      </w:r>
      <w:r>
        <w:rPr>
          <w:sz w:val="24"/>
        </w:rPr>
        <w:t>чем</w:t>
      </w:r>
      <w:r>
        <w:rPr>
          <w:spacing w:val="-1"/>
          <w:sz w:val="24"/>
        </w:rPr>
        <w:t xml:space="preserve"> </w:t>
      </w:r>
      <w:r>
        <w:rPr>
          <w:sz w:val="24"/>
        </w:rPr>
        <w:t>идет</w:t>
      </w:r>
      <w:r>
        <w:rPr>
          <w:spacing w:val="-2"/>
          <w:sz w:val="24"/>
        </w:rPr>
        <w:t xml:space="preserve"> речь?</w:t>
      </w:r>
    </w:p>
    <w:p w:rsidR="00A74CF0" w:rsidRDefault="00DC143A" w:rsidP="008D7417">
      <w:pPr>
        <w:pStyle w:val="a5"/>
        <w:numPr>
          <w:ilvl w:val="0"/>
          <w:numId w:val="37"/>
        </w:numPr>
        <w:tabs>
          <w:tab w:val="left" w:pos="1088"/>
        </w:tabs>
        <w:spacing w:before="41"/>
        <w:rPr>
          <w:sz w:val="24"/>
        </w:rPr>
      </w:pPr>
      <w:r>
        <w:rPr>
          <w:sz w:val="24"/>
        </w:rPr>
        <w:t>Даны</w:t>
      </w:r>
      <w:r>
        <w:rPr>
          <w:spacing w:val="-6"/>
          <w:sz w:val="24"/>
        </w:rPr>
        <w:t xml:space="preserve"> </w:t>
      </w:r>
      <w:r>
        <w:rPr>
          <w:sz w:val="24"/>
        </w:rPr>
        <w:t>рисунки</w:t>
      </w:r>
      <w:r>
        <w:rPr>
          <w:spacing w:val="-1"/>
          <w:sz w:val="24"/>
        </w:rPr>
        <w:t xml:space="preserve"> </w:t>
      </w:r>
      <w:r>
        <w:rPr>
          <w:sz w:val="24"/>
        </w:rPr>
        <w:t>нескольких</w:t>
      </w:r>
      <w:r>
        <w:rPr>
          <w:spacing w:val="-6"/>
          <w:sz w:val="24"/>
        </w:rPr>
        <w:t xml:space="preserve"> </w:t>
      </w:r>
      <w:r>
        <w:rPr>
          <w:sz w:val="24"/>
        </w:rPr>
        <w:t>объектов.</w:t>
      </w:r>
      <w:r>
        <w:rPr>
          <w:spacing w:val="-4"/>
          <w:sz w:val="24"/>
        </w:rPr>
        <w:t xml:space="preserve"> </w:t>
      </w:r>
      <w:r>
        <w:rPr>
          <w:sz w:val="24"/>
        </w:rPr>
        <w:t>В</w:t>
      </w:r>
      <w:r>
        <w:rPr>
          <w:spacing w:val="-3"/>
          <w:sz w:val="24"/>
        </w:rPr>
        <w:t xml:space="preserve"> </w:t>
      </w:r>
      <w:r>
        <w:rPr>
          <w:sz w:val="24"/>
        </w:rPr>
        <w:t>каком</w:t>
      </w:r>
      <w:r>
        <w:rPr>
          <w:spacing w:val="-4"/>
          <w:sz w:val="24"/>
        </w:rPr>
        <w:t xml:space="preserve"> </w:t>
      </w:r>
      <w:r>
        <w:rPr>
          <w:sz w:val="24"/>
        </w:rPr>
        <w:t>процессе</w:t>
      </w:r>
      <w:r>
        <w:rPr>
          <w:spacing w:val="-7"/>
          <w:sz w:val="24"/>
        </w:rPr>
        <w:t xml:space="preserve"> </w:t>
      </w:r>
      <w:r>
        <w:rPr>
          <w:sz w:val="24"/>
        </w:rPr>
        <w:t>они</w:t>
      </w:r>
      <w:r>
        <w:rPr>
          <w:spacing w:val="-4"/>
          <w:sz w:val="24"/>
        </w:rPr>
        <w:t xml:space="preserve"> </w:t>
      </w:r>
      <w:r>
        <w:rPr>
          <w:spacing w:val="-2"/>
          <w:sz w:val="24"/>
        </w:rPr>
        <w:t>участвуют?</w:t>
      </w:r>
    </w:p>
    <w:p w:rsidR="00A74CF0" w:rsidRDefault="00DC143A" w:rsidP="008D7417">
      <w:pPr>
        <w:pStyle w:val="a5"/>
        <w:numPr>
          <w:ilvl w:val="0"/>
          <w:numId w:val="36"/>
        </w:numPr>
        <w:tabs>
          <w:tab w:val="left" w:pos="1088"/>
        </w:tabs>
        <w:spacing w:before="41"/>
        <w:rPr>
          <w:sz w:val="24"/>
        </w:rPr>
      </w:pPr>
      <w:r>
        <w:rPr>
          <w:sz w:val="24"/>
        </w:rPr>
        <w:t>Заполнить</w:t>
      </w:r>
      <w:r>
        <w:rPr>
          <w:spacing w:val="-3"/>
          <w:sz w:val="24"/>
        </w:rPr>
        <w:t xml:space="preserve"> </w:t>
      </w:r>
      <w:r>
        <w:rPr>
          <w:sz w:val="24"/>
        </w:rPr>
        <w:t>таблицу</w:t>
      </w:r>
      <w:r>
        <w:rPr>
          <w:spacing w:val="-9"/>
          <w:sz w:val="24"/>
        </w:rPr>
        <w:t xml:space="preserve"> </w:t>
      </w:r>
      <w:r>
        <w:rPr>
          <w:sz w:val="24"/>
        </w:rPr>
        <w:t>данными</w:t>
      </w:r>
      <w:r>
        <w:rPr>
          <w:spacing w:val="-3"/>
          <w:sz w:val="24"/>
        </w:rPr>
        <w:t xml:space="preserve"> </w:t>
      </w:r>
      <w:r>
        <w:rPr>
          <w:sz w:val="24"/>
        </w:rPr>
        <w:t>из</w:t>
      </w:r>
      <w:r>
        <w:rPr>
          <w:spacing w:val="-3"/>
          <w:sz w:val="24"/>
        </w:rPr>
        <w:t xml:space="preserve"> </w:t>
      </w:r>
      <w:r>
        <w:rPr>
          <w:spacing w:val="-2"/>
          <w:sz w:val="24"/>
        </w:rPr>
        <w:t>текста.</w:t>
      </w:r>
    </w:p>
    <w:p w:rsidR="00A74CF0" w:rsidRDefault="00DC143A" w:rsidP="008D7417">
      <w:pPr>
        <w:pStyle w:val="a5"/>
        <w:numPr>
          <w:ilvl w:val="0"/>
          <w:numId w:val="36"/>
        </w:numPr>
        <w:tabs>
          <w:tab w:val="left" w:pos="1157"/>
        </w:tabs>
        <w:spacing w:before="41" w:line="280" w:lineRule="auto"/>
        <w:ind w:left="133" w:right="690" w:firstLine="710"/>
        <w:rPr>
          <w:sz w:val="24"/>
        </w:rPr>
      </w:pPr>
      <w:r>
        <w:rPr>
          <w:sz w:val="24"/>
        </w:rPr>
        <w:t>Классифицировать</w:t>
      </w:r>
      <w:r>
        <w:rPr>
          <w:spacing w:val="40"/>
          <w:sz w:val="24"/>
        </w:rPr>
        <w:t xml:space="preserve"> </w:t>
      </w:r>
      <w:r>
        <w:rPr>
          <w:sz w:val="24"/>
        </w:rPr>
        <w:t>список</w:t>
      </w:r>
      <w:r>
        <w:rPr>
          <w:spacing w:val="40"/>
          <w:sz w:val="24"/>
        </w:rPr>
        <w:t xml:space="preserve"> </w:t>
      </w:r>
      <w:r>
        <w:rPr>
          <w:sz w:val="24"/>
        </w:rPr>
        <w:t>понятий,</w:t>
      </w:r>
      <w:r>
        <w:rPr>
          <w:spacing w:val="40"/>
          <w:sz w:val="24"/>
        </w:rPr>
        <w:t xml:space="preserve"> </w:t>
      </w:r>
      <w:r>
        <w:rPr>
          <w:sz w:val="24"/>
        </w:rPr>
        <w:t>группу</w:t>
      </w:r>
      <w:r>
        <w:rPr>
          <w:spacing w:val="40"/>
          <w:sz w:val="24"/>
        </w:rPr>
        <w:t xml:space="preserve"> </w:t>
      </w:r>
      <w:r>
        <w:rPr>
          <w:sz w:val="24"/>
        </w:rPr>
        <w:t>рисунков,</w:t>
      </w:r>
      <w:r>
        <w:rPr>
          <w:spacing w:val="40"/>
          <w:sz w:val="24"/>
        </w:rPr>
        <w:t xml:space="preserve"> </w:t>
      </w:r>
      <w:r>
        <w:rPr>
          <w:sz w:val="24"/>
        </w:rPr>
        <w:t>символов,</w:t>
      </w:r>
      <w:r>
        <w:rPr>
          <w:spacing w:val="40"/>
          <w:sz w:val="24"/>
        </w:rPr>
        <w:t xml:space="preserve"> </w:t>
      </w:r>
      <w:r>
        <w:rPr>
          <w:sz w:val="24"/>
        </w:rPr>
        <w:t>указать</w:t>
      </w:r>
      <w:r>
        <w:rPr>
          <w:spacing w:val="40"/>
          <w:sz w:val="24"/>
        </w:rPr>
        <w:t xml:space="preserve"> </w:t>
      </w:r>
      <w:r>
        <w:rPr>
          <w:sz w:val="24"/>
        </w:rPr>
        <w:t xml:space="preserve">критерии </w:t>
      </w:r>
      <w:r>
        <w:rPr>
          <w:spacing w:val="-2"/>
          <w:sz w:val="24"/>
        </w:rPr>
        <w:t>классификации.</w:t>
      </w:r>
    </w:p>
    <w:p w:rsidR="00A74CF0" w:rsidRDefault="00DC143A" w:rsidP="008D7417">
      <w:pPr>
        <w:pStyle w:val="a5"/>
        <w:numPr>
          <w:ilvl w:val="0"/>
          <w:numId w:val="36"/>
        </w:numPr>
        <w:tabs>
          <w:tab w:val="left" w:pos="1252"/>
        </w:tabs>
        <w:spacing w:line="276" w:lineRule="auto"/>
        <w:ind w:left="133" w:right="694" w:firstLine="710"/>
        <w:rPr>
          <w:sz w:val="24"/>
        </w:rPr>
      </w:pPr>
      <w:r>
        <w:rPr>
          <w:sz w:val="24"/>
        </w:rPr>
        <w:t>Найти</w:t>
      </w:r>
      <w:r>
        <w:rPr>
          <w:spacing w:val="40"/>
          <w:sz w:val="24"/>
        </w:rPr>
        <w:t xml:space="preserve"> </w:t>
      </w:r>
      <w:r>
        <w:rPr>
          <w:sz w:val="24"/>
        </w:rPr>
        <w:t>сходство</w:t>
      </w:r>
      <w:r>
        <w:rPr>
          <w:spacing w:val="40"/>
          <w:sz w:val="24"/>
        </w:rPr>
        <w:t xml:space="preserve"> </w:t>
      </w:r>
      <w:r>
        <w:rPr>
          <w:sz w:val="24"/>
        </w:rPr>
        <w:t>или</w:t>
      </w:r>
      <w:r>
        <w:rPr>
          <w:spacing w:val="37"/>
          <w:sz w:val="24"/>
        </w:rPr>
        <w:t xml:space="preserve"> </w:t>
      </w:r>
      <w:r>
        <w:rPr>
          <w:sz w:val="24"/>
        </w:rPr>
        <w:t>отличия</w:t>
      </w:r>
      <w:r>
        <w:rPr>
          <w:spacing w:val="40"/>
          <w:sz w:val="24"/>
        </w:rPr>
        <w:t xml:space="preserve"> </w:t>
      </w:r>
      <w:r>
        <w:rPr>
          <w:sz w:val="24"/>
        </w:rPr>
        <w:t>между</w:t>
      </w:r>
      <w:r>
        <w:rPr>
          <w:spacing w:val="36"/>
          <w:sz w:val="24"/>
        </w:rPr>
        <w:t xml:space="preserve"> </w:t>
      </w:r>
      <w:r>
        <w:rPr>
          <w:sz w:val="24"/>
        </w:rPr>
        <w:t>А</w:t>
      </w:r>
      <w:r>
        <w:rPr>
          <w:spacing w:val="36"/>
          <w:sz w:val="24"/>
        </w:rPr>
        <w:t xml:space="preserve"> </w:t>
      </w:r>
      <w:r>
        <w:rPr>
          <w:sz w:val="24"/>
        </w:rPr>
        <w:t>и</w:t>
      </w:r>
      <w:r>
        <w:rPr>
          <w:spacing w:val="40"/>
          <w:sz w:val="24"/>
        </w:rPr>
        <w:t xml:space="preserve"> </w:t>
      </w:r>
      <w:r>
        <w:rPr>
          <w:sz w:val="24"/>
        </w:rPr>
        <w:t>Б</w:t>
      </w:r>
      <w:r>
        <w:rPr>
          <w:spacing w:val="40"/>
          <w:sz w:val="24"/>
        </w:rPr>
        <w:t xml:space="preserve"> </w:t>
      </w:r>
      <w:r>
        <w:rPr>
          <w:sz w:val="24"/>
        </w:rPr>
        <w:t>(термины,</w:t>
      </w:r>
      <w:r>
        <w:rPr>
          <w:spacing w:val="38"/>
          <w:sz w:val="24"/>
        </w:rPr>
        <w:t xml:space="preserve"> </w:t>
      </w:r>
      <w:r>
        <w:rPr>
          <w:sz w:val="24"/>
        </w:rPr>
        <w:t>объекты,</w:t>
      </w:r>
      <w:r>
        <w:rPr>
          <w:spacing w:val="38"/>
          <w:sz w:val="24"/>
        </w:rPr>
        <w:t xml:space="preserve"> </w:t>
      </w:r>
      <w:r>
        <w:rPr>
          <w:sz w:val="24"/>
        </w:rPr>
        <w:t>рисунки,</w:t>
      </w:r>
      <w:r>
        <w:rPr>
          <w:spacing w:val="40"/>
          <w:sz w:val="24"/>
        </w:rPr>
        <w:t xml:space="preserve"> </w:t>
      </w:r>
      <w:r>
        <w:rPr>
          <w:sz w:val="24"/>
        </w:rPr>
        <w:t>системы, процессы), выдели ведущие характеристики для сравнения в определенной ситуации.</w:t>
      </w:r>
    </w:p>
    <w:p w:rsidR="00A74CF0" w:rsidRDefault="00DC143A" w:rsidP="008D7417">
      <w:pPr>
        <w:pStyle w:val="a5"/>
        <w:numPr>
          <w:ilvl w:val="0"/>
          <w:numId w:val="36"/>
        </w:numPr>
        <w:tabs>
          <w:tab w:val="left" w:pos="1209"/>
        </w:tabs>
        <w:spacing w:line="275" w:lineRule="exact"/>
        <w:ind w:left="1209" w:hanging="366"/>
        <w:rPr>
          <w:sz w:val="24"/>
        </w:rPr>
      </w:pPr>
      <w:r>
        <w:rPr>
          <w:sz w:val="24"/>
        </w:rPr>
        <w:t>Заполнить</w:t>
      </w:r>
      <w:r>
        <w:rPr>
          <w:spacing w:val="-8"/>
          <w:sz w:val="24"/>
        </w:rPr>
        <w:t xml:space="preserve"> </w:t>
      </w:r>
      <w:r>
        <w:rPr>
          <w:sz w:val="24"/>
        </w:rPr>
        <w:t>сравнительную</w:t>
      </w:r>
      <w:r>
        <w:rPr>
          <w:spacing w:val="-10"/>
          <w:sz w:val="24"/>
        </w:rPr>
        <w:t xml:space="preserve"> </w:t>
      </w:r>
      <w:r>
        <w:rPr>
          <w:spacing w:val="-2"/>
          <w:sz w:val="24"/>
        </w:rPr>
        <w:t>таблицу.</w:t>
      </w:r>
    </w:p>
    <w:p w:rsidR="00A74CF0" w:rsidRDefault="00DC143A" w:rsidP="008D7417">
      <w:pPr>
        <w:pStyle w:val="a5"/>
        <w:numPr>
          <w:ilvl w:val="0"/>
          <w:numId w:val="36"/>
        </w:numPr>
        <w:tabs>
          <w:tab w:val="left" w:pos="1208"/>
        </w:tabs>
        <w:spacing w:before="34"/>
        <w:ind w:left="1208" w:hanging="365"/>
        <w:rPr>
          <w:sz w:val="24"/>
        </w:rPr>
      </w:pPr>
      <w:r>
        <w:rPr>
          <w:sz w:val="24"/>
        </w:rPr>
        <w:t>Свернуть</w:t>
      </w:r>
      <w:r>
        <w:rPr>
          <w:spacing w:val="-2"/>
          <w:sz w:val="24"/>
        </w:rPr>
        <w:t xml:space="preserve"> </w:t>
      </w:r>
      <w:r>
        <w:rPr>
          <w:sz w:val="24"/>
        </w:rPr>
        <w:t>текст</w:t>
      </w:r>
      <w:r>
        <w:rPr>
          <w:spacing w:val="-2"/>
          <w:sz w:val="24"/>
        </w:rPr>
        <w:t xml:space="preserve"> </w:t>
      </w:r>
      <w:r>
        <w:rPr>
          <w:sz w:val="24"/>
        </w:rPr>
        <w:t>в</w:t>
      </w:r>
      <w:r>
        <w:rPr>
          <w:spacing w:val="-5"/>
          <w:sz w:val="24"/>
        </w:rPr>
        <w:t xml:space="preserve"> </w:t>
      </w:r>
      <w:r>
        <w:rPr>
          <w:sz w:val="24"/>
        </w:rPr>
        <w:t>опорный</w:t>
      </w:r>
      <w:r>
        <w:rPr>
          <w:spacing w:val="-6"/>
          <w:sz w:val="24"/>
        </w:rPr>
        <w:t xml:space="preserve"> </w:t>
      </w:r>
      <w:r>
        <w:rPr>
          <w:sz w:val="24"/>
        </w:rPr>
        <w:t>конспект,</w:t>
      </w:r>
      <w:r>
        <w:rPr>
          <w:spacing w:val="-4"/>
          <w:sz w:val="24"/>
        </w:rPr>
        <w:t xml:space="preserve"> </w:t>
      </w:r>
      <w:r>
        <w:rPr>
          <w:spacing w:val="-2"/>
          <w:sz w:val="24"/>
        </w:rPr>
        <w:t>шпаргалку.</w:t>
      </w:r>
    </w:p>
    <w:p w:rsidR="00A74CF0" w:rsidRDefault="00DC143A" w:rsidP="008D7417">
      <w:pPr>
        <w:pStyle w:val="a5"/>
        <w:numPr>
          <w:ilvl w:val="0"/>
          <w:numId w:val="36"/>
        </w:numPr>
        <w:tabs>
          <w:tab w:val="left" w:pos="1208"/>
        </w:tabs>
        <w:spacing w:before="41"/>
        <w:ind w:left="1208" w:hanging="365"/>
        <w:rPr>
          <w:sz w:val="24"/>
        </w:rPr>
      </w:pPr>
      <w:r>
        <w:rPr>
          <w:sz w:val="24"/>
        </w:rPr>
        <w:t>Представить</w:t>
      </w:r>
      <w:r>
        <w:rPr>
          <w:spacing w:val="-7"/>
          <w:sz w:val="24"/>
        </w:rPr>
        <w:t xml:space="preserve"> </w:t>
      </w:r>
      <w:r>
        <w:rPr>
          <w:sz w:val="24"/>
        </w:rPr>
        <w:t>текстовую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7"/>
          <w:sz w:val="24"/>
        </w:rPr>
        <w:t xml:space="preserve"> </w:t>
      </w:r>
      <w:r>
        <w:rPr>
          <w:sz w:val="24"/>
        </w:rPr>
        <w:t>таблицы,</w:t>
      </w:r>
      <w:r>
        <w:rPr>
          <w:spacing w:val="-4"/>
          <w:sz w:val="24"/>
        </w:rPr>
        <w:t xml:space="preserve"> </w:t>
      </w:r>
      <w:r>
        <w:rPr>
          <w:sz w:val="24"/>
        </w:rPr>
        <w:t>графика,</w:t>
      </w:r>
      <w:r>
        <w:rPr>
          <w:spacing w:val="-4"/>
          <w:sz w:val="24"/>
        </w:rPr>
        <w:t xml:space="preserve"> </w:t>
      </w:r>
      <w:r>
        <w:rPr>
          <w:spacing w:val="-2"/>
          <w:sz w:val="24"/>
        </w:rPr>
        <w:t>схемы.</w:t>
      </w:r>
    </w:p>
    <w:p w:rsidR="00A74CF0" w:rsidRDefault="00DC143A" w:rsidP="008D7417">
      <w:pPr>
        <w:pStyle w:val="a5"/>
        <w:numPr>
          <w:ilvl w:val="0"/>
          <w:numId w:val="36"/>
        </w:numPr>
        <w:tabs>
          <w:tab w:val="left" w:pos="1208"/>
        </w:tabs>
        <w:spacing w:before="41"/>
        <w:ind w:left="1208" w:hanging="365"/>
        <w:rPr>
          <w:sz w:val="24"/>
        </w:rPr>
      </w:pPr>
      <w:r>
        <w:rPr>
          <w:sz w:val="24"/>
        </w:rPr>
        <w:t>Составить</w:t>
      </w:r>
      <w:r>
        <w:rPr>
          <w:spacing w:val="-5"/>
          <w:sz w:val="24"/>
        </w:rPr>
        <w:t xml:space="preserve"> </w:t>
      </w:r>
      <w:r>
        <w:rPr>
          <w:sz w:val="24"/>
        </w:rPr>
        <w:t>кроссворд</w:t>
      </w:r>
      <w:r>
        <w:rPr>
          <w:spacing w:val="-3"/>
          <w:sz w:val="24"/>
        </w:rPr>
        <w:t xml:space="preserve"> </w:t>
      </w:r>
      <w:r>
        <w:rPr>
          <w:sz w:val="24"/>
        </w:rPr>
        <w:t>с</w:t>
      </w:r>
      <w:r>
        <w:rPr>
          <w:spacing w:val="-2"/>
          <w:sz w:val="24"/>
        </w:rPr>
        <w:t xml:space="preserve"> </w:t>
      </w:r>
      <w:r>
        <w:rPr>
          <w:sz w:val="24"/>
        </w:rPr>
        <w:t xml:space="preserve">данными </w:t>
      </w:r>
      <w:r>
        <w:rPr>
          <w:spacing w:val="-2"/>
          <w:sz w:val="24"/>
        </w:rPr>
        <w:t>словами.</w:t>
      </w:r>
    </w:p>
    <w:p w:rsidR="00A74CF0" w:rsidRDefault="00DC143A">
      <w:pPr>
        <w:pStyle w:val="a3"/>
        <w:spacing w:before="41"/>
        <w:ind w:left="843" w:firstLine="0"/>
        <w:jc w:val="left"/>
      </w:pPr>
      <w:r>
        <w:t>19.</w:t>
      </w:r>
      <w:r>
        <w:rPr>
          <w:spacing w:val="-1"/>
        </w:rPr>
        <w:t xml:space="preserve"> </w:t>
      </w:r>
      <w:r>
        <w:t>Расположить</w:t>
      </w:r>
      <w:r>
        <w:rPr>
          <w:spacing w:val="-4"/>
        </w:rPr>
        <w:t xml:space="preserve"> </w:t>
      </w:r>
      <w:r>
        <w:t>в</w:t>
      </w:r>
      <w:r>
        <w:rPr>
          <w:spacing w:val="-4"/>
        </w:rPr>
        <w:t xml:space="preserve"> </w:t>
      </w:r>
      <w:r>
        <w:t>логической</w:t>
      </w:r>
      <w:r>
        <w:rPr>
          <w:spacing w:val="-4"/>
        </w:rPr>
        <w:t xml:space="preserve"> </w:t>
      </w:r>
      <w:r>
        <w:t>последовательности (слова,</w:t>
      </w:r>
      <w:r>
        <w:rPr>
          <w:spacing w:val="-4"/>
        </w:rPr>
        <w:t xml:space="preserve"> </w:t>
      </w:r>
      <w:r>
        <w:t>объекты,</w:t>
      </w:r>
      <w:r>
        <w:rPr>
          <w:spacing w:val="-3"/>
        </w:rPr>
        <w:t xml:space="preserve"> </w:t>
      </w:r>
      <w:r>
        <w:rPr>
          <w:spacing w:val="-2"/>
        </w:rPr>
        <w:t>рисунки).</w:t>
      </w:r>
    </w:p>
    <w:p w:rsidR="00A74CF0" w:rsidRDefault="00DC143A">
      <w:pPr>
        <w:pStyle w:val="a3"/>
        <w:spacing w:before="45"/>
        <w:ind w:left="843" w:firstLine="0"/>
        <w:jc w:val="left"/>
      </w:pPr>
      <w:r>
        <w:t>22.</w:t>
      </w:r>
      <w:r>
        <w:rPr>
          <w:spacing w:val="-1"/>
        </w:rPr>
        <w:t xml:space="preserve"> </w:t>
      </w:r>
      <w:r>
        <w:t>Решить</w:t>
      </w:r>
      <w:r>
        <w:rPr>
          <w:spacing w:val="-4"/>
        </w:rPr>
        <w:t xml:space="preserve"> </w:t>
      </w:r>
      <w:r>
        <w:t>развивающий</w:t>
      </w:r>
      <w:r>
        <w:rPr>
          <w:spacing w:val="-5"/>
        </w:rPr>
        <w:t xml:space="preserve"> </w:t>
      </w:r>
      <w:r>
        <w:t>канон,</w:t>
      </w:r>
      <w:r>
        <w:rPr>
          <w:spacing w:val="-7"/>
        </w:rPr>
        <w:t xml:space="preserve"> </w:t>
      </w:r>
      <w:r>
        <w:t>объяснить</w:t>
      </w:r>
      <w:r>
        <w:rPr>
          <w:spacing w:val="-4"/>
        </w:rPr>
        <w:t xml:space="preserve"> </w:t>
      </w:r>
      <w:r>
        <w:t>свое</w:t>
      </w:r>
      <w:r>
        <w:rPr>
          <w:spacing w:val="-1"/>
        </w:rPr>
        <w:t xml:space="preserve"> </w:t>
      </w:r>
      <w:r>
        <w:rPr>
          <w:spacing w:val="-2"/>
        </w:rPr>
        <w:t>решение.</w:t>
      </w:r>
    </w:p>
    <w:p w:rsidR="00A74CF0" w:rsidRDefault="00DC143A">
      <w:pPr>
        <w:pStyle w:val="Heading3"/>
        <w:spacing w:before="46"/>
        <w:jc w:val="left"/>
      </w:pPr>
      <w:r>
        <w:t>для</w:t>
      </w:r>
      <w:r>
        <w:rPr>
          <w:spacing w:val="-2"/>
        </w:rPr>
        <w:t xml:space="preserve"> </w:t>
      </w:r>
      <w:r>
        <w:t>формирования</w:t>
      </w:r>
      <w:r>
        <w:rPr>
          <w:spacing w:val="-5"/>
        </w:rPr>
        <w:t xml:space="preserve"> </w:t>
      </w:r>
      <w:r>
        <w:t>коммуникативных</w:t>
      </w:r>
      <w:r>
        <w:rPr>
          <w:spacing w:val="-4"/>
        </w:rPr>
        <w:t xml:space="preserve"> УУД:</w:t>
      </w:r>
    </w:p>
    <w:p w:rsidR="00A74CF0" w:rsidRDefault="00DC143A" w:rsidP="008D7417">
      <w:pPr>
        <w:pStyle w:val="a5"/>
        <w:numPr>
          <w:ilvl w:val="0"/>
          <w:numId w:val="35"/>
        </w:numPr>
        <w:tabs>
          <w:tab w:val="left" w:pos="1088"/>
        </w:tabs>
        <w:spacing w:before="36"/>
        <w:rPr>
          <w:sz w:val="24"/>
        </w:rPr>
      </w:pPr>
      <w:r>
        <w:rPr>
          <w:sz w:val="24"/>
        </w:rPr>
        <w:t>Ответить</w:t>
      </w:r>
      <w:r>
        <w:rPr>
          <w:spacing w:val="-5"/>
          <w:sz w:val="24"/>
        </w:rPr>
        <w:t xml:space="preserve"> </w:t>
      </w:r>
      <w:r>
        <w:rPr>
          <w:sz w:val="24"/>
        </w:rPr>
        <w:t>на</w:t>
      </w:r>
      <w:r>
        <w:rPr>
          <w:spacing w:val="-3"/>
          <w:sz w:val="24"/>
        </w:rPr>
        <w:t xml:space="preserve"> </w:t>
      </w:r>
      <w:r>
        <w:rPr>
          <w:sz w:val="24"/>
        </w:rPr>
        <w:t>вопросы</w:t>
      </w:r>
      <w:r>
        <w:rPr>
          <w:spacing w:val="-5"/>
          <w:sz w:val="24"/>
        </w:rPr>
        <w:t xml:space="preserve"> </w:t>
      </w:r>
      <w:r>
        <w:rPr>
          <w:sz w:val="24"/>
        </w:rPr>
        <w:t>по</w:t>
      </w:r>
      <w:r>
        <w:rPr>
          <w:spacing w:val="2"/>
          <w:sz w:val="24"/>
        </w:rPr>
        <w:t xml:space="preserve"> </w:t>
      </w:r>
      <w:r>
        <w:rPr>
          <w:spacing w:val="-2"/>
          <w:sz w:val="24"/>
        </w:rPr>
        <w:t>тексту.</w:t>
      </w:r>
    </w:p>
    <w:p w:rsidR="00A74CF0" w:rsidRDefault="00DC143A" w:rsidP="008D7417">
      <w:pPr>
        <w:pStyle w:val="a5"/>
        <w:numPr>
          <w:ilvl w:val="0"/>
          <w:numId w:val="35"/>
        </w:numPr>
        <w:tabs>
          <w:tab w:val="left" w:pos="1088"/>
        </w:tabs>
        <w:spacing w:before="41"/>
        <w:rPr>
          <w:sz w:val="24"/>
        </w:rPr>
      </w:pPr>
      <w:r>
        <w:rPr>
          <w:sz w:val="24"/>
        </w:rPr>
        <w:t>Вставить</w:t>
      </w:r>
      <w:r>
        <w:rPr>
          <w:spacing w:val="-8"/>
          <w:sz w:val="24"/>
        </w:rPr>
        <w:t xml:space="preserve"> </w:t>
      </w:r>
      <w:r>
        <w:rPr>
          <w:sz w:val="24"/>
        </w:rPr>
        <w:t>пропущенные</w:t>
      </w:r>
      <w:r>
        <w:rPr>
          <w:spacing w:val="-3"/>
          <w:sz w:val="24"/>
        </w:rPr>
        <w:t xml:space="preserve"> </w:t>
      </w:r>
      <w:r>
        <w:rPr>
          <w:sz w:val="24"/>
        </w:rPr>
        <w:t>группы</w:t>
      </w:r>
      <w:r>
        <w:rPr>
          <w:spacing w:val="-2"/>
          <w:sz w:val="24"/>
        </w:rPr>
        <w:t xml:space="preserve"> </w:t>
      </w:r>
      <w:r>
        <w:rPr>
          <w:sz w:val="24"/>
        </w:rPr>
        <w:t>слов</w:t>
      </w:r>
      <w:r>
        <w:rPr>
          <w:spacing w:val="-5"/>
          <w:sz w:val="24"/>
        </w:rPr>
        <w:t xml:space="preserve"> </w:t>
      </w:r>
      <w:r>
        <w:rPr>
          <w:sz w:val="24"/>
        </w:rPr>
        <w:t>в</w:t>
      </w:r>
      <w:r>
        <w:rPr>
          <w:spacing w:val="-6"/>
          <w:sz w:val="24"/>
        </w:rPr>
        <w:t xml:space="preserve"> </w:t>
      </w:r>
      <w:r>
        <w:rPr>
          <w:sz w:val="24"/>
        </w:rPr>
        <w:t>предложения</w:t>
      </w:r>
      <w:r>
        <w:rPr>
          <w:spacing w:val="-7"/>
          <w:sz w:val="24"/>
        </w:rPr>
        <w:t xml:space="preserve"> </w:t>
      </w:r>
      <w:r>
        <w:rPr>
          <w:sz w:val="24"/>
        </w:rPr>
        <w:t>по</w:t>
      </w:r>
      <w:r>
        <w:rPr>
          <w:spacing w:val="1"/>
          <w:sz w:val="24"/>
        </w:rPr>
        <w:t xml:space="preserve"> </w:t>
      </w:r>
      <w:r>
        <w:rPr>
          <w:sz w:val="24"/>
        </w:rPr>
        <w:t>прочитанному</w:t>
      </w:r>
      <w:r>
        <w:rPr>
          <w:spacing w:val="-11"/>
          <w:sz w:val="24"/>
        </w:rPr>
        <w:t xml:space="preserve"> </w:t>
      </w:r>
      <w:r>
        <w:rPr>
          <w:spacing w:val="-2"/>
          <w:sz w:val="24"/>
        </w:rPr>
        <w:t>тексту.</w:t>
      </w:r>
    </w:p>
    <w:p w:rsidR="00A74CF0" w:rsidRDefault="00DC143A" w:rsidP="008D7417">
      <w:pPr>
        <w:pStyle w:val="a5"/>
        <w:numPr>
          <w:ilvl w:val="0"/>
          <w:numId w:val="35"/>
        </w:numPr>
        <w:tabs>
          <w:tab w:val="left" w:pos="1160"/>
        </w:tabs>
        <w:spacing w:before="41" w:line="276" w:lineRule="auto"/>
        <w:ind w:left="133" w:right="685" w:firstLine="710"/>
        <w:rPr>
          <w:sz w:val="24"/>
        </w:rPr>
      </w:pPr>
      <w:r>
        <w:rPr>
          <w:sz w:val="24"/>
        </w:rPr>
        <w:t>Выполнить</w:t>
      </w:r>
      <w:r>
        <w:rPr>
          <w:spacing w:val="40"/>
          <w:sz w:val="24"/>
        </w:rPr>
        <w:t xml:space="preserve"> </w:t>
      </w:r>
      <w:r>
        <w:rPr>
          <w:sz w:val="24"/>
        </w:rPr>
        <w:t>какое-либо</w:t>
      </w:r>
      <w:r>
        <w:rPr>
          <w:spacing w:val="40"/>
          <w:sz w:val="24"/>
        </w:rPr>
        <w:t xml:space="preserve"> </w:t>
      </w:r>
      <w:r>
        <w:rPr>
          <w:sz w:val="24"/>
        </w:rPr>
        <w:t>действие</w:t>
      </w:r>
      <w:r>
        <w:rPr>
          <w:spacing w:val="40"/>
          <w:sz w:val="24"/>
        </w:rPr>
        <w:t xml:space="preserve"> </w:t>
      </w:r>
      <w:r>
        <w:rPr>
          <w:sz w:val="24"/>
        </w:rPr>
        <w:t>(например,</w:t>
      </w:r>
      <w:r>
        <w:rPr>
          <w:spacing w:val="40"/>
          <w:sz w:val="24"/>
        </w:rPr>
        <w:t xml:space="preserve"> </w:t>
      </w:r>
      <w:r>
        <w:rPr>
          <w:sz w:val="24"/>
        </w:rPr>
        <w:t>сократить</w:t>
      </w:r>
      <w:r>
        <w:rPr>
          <w:spacing w:val="40"/>
          <w:sz w:val="24"/>
        </w:rPr>
        <w:t xml:space="preserve"> </w:t>
      </w:r>
      <w:r>
        <w:rPr>
          <w:sz w:val="24"/>
        </w:rPr>
        <w:t>дробь).</w:t>
      </w:r>
      <w:r>
        <w:rPr>
          <w:spacing w:val="40"/>
          <w:sz w:val="24"/>
        </w:rPr>
        <w:t xml:space="preserve"> </w:t>
      </w:r>
      <w:r>
        <w:rPr>
          <w:sz w:val="24"/>
        </w:rPr>
        <w:t>Сформулировать</w:t>
      </w:r>
      <w:r>
        <w:rPr>
          <w:spacing w:val="40"/>
          <w:sz w:val="24"/>
        </w:rPr>
        <w:t xml:space="preserve"> </w:t>
      </w:r>
      <w:r>
        <w:rPr>
          <w:sz w:val="24"/>
        </w:rPr>
        <w:t>и записать правило.</w:t>
      </w:r>
    </w:p>
    <w:p w:rsidR="00A74CF0" w:rsidRDefault="00DC143A" w:rsidP="008D7417">
      <w:pPr>
        <w:pStyle w:val="a5"/>
        <w:numPr>
          <w:ilvl w:val="0"/>
          <w:numId w:val="35"/>
        </w:numPr>
        <w:tabs>
          <w:tab w:val="left" w:pos="1194"/>
        </w:tabs>
        <w:spacing w:line="276" w:lineRule="auto"/>
        <w:ind w:left="133" w:right="692" w:firstLine="710"/>
        <w:rPr>
          <w:sz w:val="24"/>
        </w:rPr>
      </w:pPr>
      <w:r>
        <w:rPr>
          <w:sz w:val="24"/>
        </w:rPr>
        <w:t>Прочитать</w:t>
      </w:r>
      <w:r>
        <w:rPr>
          <w:spacing w:val="80"/>
          <w:sz w:val="24"/>
        </w:rPr>
        <w:t xml:space="preserve"> </w:t>
      </w:r>
      <w:r>
        <w:rPr>
          <w:sz w:val="24"/>
        </w:rPr>
        <w:t>текст,</w:t>
      </w:r>
      <w:r>
        <w:rPr>
          <w:spacing w:val="80"/>
          <w:sz w:val="24"/>
        </w:rPr>
        <w:t xml:space="preserve"> </w:t>
      </w:r>
      <w:r>
        <w:rPr>
          <w:sz w:val="24"/>
        </w:rPr>
        <w:t>описывающий</w:t>
      </w:r>
      <w:r>
        <w:rPr>
          <w:spacing w:val="80"/>
          <w:sz w:val="24"/>
        </w:rPr>
        <w:t xml:space="preserve"> </w:t>
      </w:r>
      <w:r>
        <w:rPr>
          <w:sz w:val="24"/>
        </w:rPr>
        <w:t>опыт,</w:t>
      </w:r>
      <w:r>
        <w:rPr>
          <w:spacing w:val="80"/>
          <w:sz w:val="24"/>
        </w:rPr>
        <w:t xml:space="preserve"> </w:t>
      </w:r>
      <w:r>
        <w:rPr>
          <w:sz w:val="24"/>
        </w:rPr>
        <w:t>эксперимент,</w:t>
      </w:r>
      <w:r>
        <w:rPr>
          <w:spacing w:val="80"/>
          <w:sz w:val="24"/>
        </w:rPr>
        <w:t xml:space="preserve"> </w:t>
      </w:r>
      <w:r>
        <w:rPr>
          <w:sz w:val="24"/>
        </w:rPr>
        <w:t>реальный</w:t>
      </w:r>
      <w:r>
        <w:rPr>
          <w:spacing w:val="80"/>
          <w:sz w:val="24"/>
        </w:rPr>
        <w:t xml:space="preserve"> </w:t>
      </w:r>
      <w:r>
        <w:rPr>
          <w:sz w:val="24"/>
        </w:rPr>
        <w:t>или</w:t>
      </w:r>
      <w:r>
        <w:rPr>
          <w:spacing w:val="80"/>
          <w:sz w:val="24"/>
        </w:rPr>
        <w:t xml:space="preserve"> </w:t>
      </w:r>
      <w:r>
        <w:rPr>
          <w:sz w:val="24"/>
        </w:rPr>
        <w:t>мысленный, сформулировать главную мысль, сделать и объяснить вывод.</w:t>
      </w:r>
    </w:p>
    <w:p w:rsidR="00A74CF0" w:rsidRDefault="00DC143A" w:rsidP="008D7417">
      <w:pPr>
        <w:pStyle w:val="a5"/>
        <w:numPr>
          <w:ilvl w:val="0"/>
          <w:numId w:val="35"/>
        </w:numPr>
        <w:tabs>
          <w:tab w:val="left" w:pos="1088"/>
        </w:tabs>
        <w:spacing w:before="3"/>
        <w:rPr>
          <w:sz w:val="24"/>
        </w:rPr>
      </w:pPr>
      <w:r>
        <w:rPr>
          <w:sz w:val="24"/>
        </w:rPr>
        <w:t>Составить</w:t>
      </w:r>
      <w:r>
        <w:rPr>
          <w:spacing w:val="-4"/>
          <w:sz w:val="24"/>
        </w:rPr>
        <w:t xml:space="preserve"> </w:t>
      </w:r>
      <w:r>
        <w:rPr>
          <w:sz w:val="24"/>
        </w:rPr>
        <w:t>подписи</w:t>
      </w:r>
      <w:r>
        <w:rPr>
          <w:spacing w:val="-4"/>
          <w:sz w:val="24"/>
        </w:rPr>
        <w:t xml:space="preserve"> </w:t>
      </w:r>
      <w:r>
        <w:rPr>
          <w:sz w:val="24"/>
        </w:rPr>
        <w:t>к</w:t>
      </w:r>
      <w:r>
        <w:rPr>
          <w:spacing w:val="-2"/>
          <w:sz w:val="24"/>
        </w:rPr>
        <w:t xml:space="preserve"> кроссвордам.</w:t>
      </w:r>
    </w:p>
    <w:p w:rsidR="00A74CF0" w:rsidRDefault="00DC143A" w:rsidP="008D7417">
      <w:pPr>
        <w:pStyle w:val="a5"/>
        <w:numPr>
          <w:ilvl w:val="0"/>
          <w:numId w:val="35"/>
        </w:numPr>
        <w:tabs>
          <w:tab w:val="left" w:pos="1088"/>
        </w:tabs>
        <w:spacing w:before="41"/>
        <w:rPr>
          <w:sz w:val="24"/>
        </w:rPr>
      </w:pPr>
      <w:r>
        <w:rPr>
          <w:sz w:val="24"/>
        </w:rPr>
        <w:t>Сформулировать</w:t>
      </w:r>
      <w:r>
        <w:rPr>
          <w:spacing w:val="-5"/>
          <w:sz w:val="24"/>
        </w:rPr>
        <w:t xml:space="preserve"> </w:t>
      </w:r>
      <w:r>
        <w:rPr>
          <w:sz w:val="24"/>
        </w:rPr>
        <w:t>определения</w:t>
      </w:r>
      <w:r>
        <w:rPr>
          <w:spacing w:val="-1"/>
          <w:sz w:val="24"/>
        </w:rPr>
        <w:t xml:space="preserve"> </w:t>
      </w:r>
      <w:r>
        <w:rPr>
          <w:sz w:val="24"/>
        </w:rPr>
        <w:t>для</w:t>
      </w:r>
      <w:r>
        <w:rPr>
          <w:spacing w:val="-6"/>
          <w:sz w:val="24"/>
        </w:rPr>
        <w:t xml:space="preserve"> </w:t>
      </w:r>
      <w:r>
        <w:rPr>
          <w:sz w:val="24"/>
        </w:rPr>
        <w:t>новых</w:t>
      </w:r>
      <w:r>
        <w:rPr>
          <w:spacing w:val="-5"/>
          <w:sz w:val="24"/>
        </w:rPr>
        <w:t xml:space="preserve"> </w:t>
      </w:r>
      <w:r>
        <w:rPr>
          <w:spacing w:val="-2"/>
          <w:sz w:val="24"/>
        </w:rPr>
        <w:t>понятий.</w:t>
      </w:r>
    </w:p>
    <w:p w:rsidR="00A74CF0" w:rsidRDefault="00DC143A" w:rsidP="008D7417">
      <w:pPr>
        <w:pStyle w:val="a5"/>
        <w:numPr>
          <w:ilvl w:val="0"/>
          <w:numId w:val="35"/>
        </w:numPr>
        <w:tabs>
          <w:tab w:val="left" w:pos="1088"/>
        </w:tabs>
        <w:spacing w:before="41"/>
        <w:rPr>
          <w:sz w:val="24"/>
        </w:rPr>
      </w:pPr>
      <w:r>
        <w:rPr>
          <w:sz w:val="24"/>
        </w:rPr>
        <w:t>Загадать</w:t>
      </w:r>
      <w:r>
        <w:rPr>
          <w:spacing w:val="-5"/>
          <w:sz w:val="24"/>
        </w:rPr>
        <w:t xml:space="preserve"> </w:t>
      </w:r>
      <w:r>
        <w:rPr>
          <w:sz w:val="24"/>
        </w:rPr>
        <w:t>понятия</w:t>
      </w:r>
      <w:r>
        <w:rPr>
          <w:spacing w:val="-7"/>
          <w:sz w:val="24"/>
        </w:rPr>
        <w:t xml:space="preserve"> </w:t>
      </w:r>
      <w:r>
        <w:rPr>
          <w:sz w:val="24"/>
        </w:rPr>
        <w:t>прилагательными,</w:t>
      </w:r>
      <w:r>
        <w:rPr>
          <w:spacing w:val="-4"/>
          <w:sz w:val="24"/>
        </w:rPr>
        <w:t xml:space="preserve"> </w:t>
      </w:r>
      <w:r>
        <w:rPr>
          <w:spacing w:val="-2"/>
          <w:sz w:val="24"/>
        </w:rPr>
        <w:t>глаголами.</w:t>
      </w:r>
    </w:p>
    <w:p w:rsidR="00A74CF0" w:rsidRDefault="00DC143A" w:rsidP="008D7417">
      <w:pPr>
        <w:pStyle w:val="a5"/>
        <w:numPr>
          <w:ilvl w:val="0"/>
          <w:numId w:val="35"/>
        </w:numPr>
        <w:tabs>
          <w:tab w:val="left" w:pos="1290"/>
        </w:tabs>
        <w:spacing w:before="40" w:line="276" w:lineRule="auto"/>
        <w:ind w:left="133" w:right="692" w:firstLine="710"/>
        <w:rPr>
          <w:sz w:val="24"/>
        </w:rPr>
      </w:pPr>
      <w:r>
        <w:rPr>
          <w:sz w:val="24"/>
        </w:rPr>
        <w:t>Составить</w:t>
      </w:r>
      <w:r>
        <w:rPr>
          <w:spacing w:val="40"/>
          <w:sz w:val="24"/>
        </w:rPr>
        <w:t xml:space="preserve"> </w:t>
      </w:r>
      <w:r>
        <w:rPr>
          <w:sz w:val="24"/>
        </w:rPr>
        <w:t>вопросы</w:t>
      </w:r>
      <w:r>
        <w:rPr>
          <w:spacing w:val="40"/>
          <w:sz w:val="24"/>
        </w:rPr>
        <w:t xml:space="preserve"> </w:t>
      </w:r>
      <w:r>
        <w:rPr>
          <w:sz w:val="24"/>
        </w:rPr>
        <w:t>по</w:t>
      </w:r>
      <w:r>
        <w:rPr>
          <w:spacing w:val="80"/>
          <w:sz w:val="24"/>
        </w:rPr>
        <w:t xml:space="preserve"> </w:t>
      </w:r>
      <w:r>
        <w:rPr>
          <w:sz w:val="24"/>
        </w:rPr>
        <w:t>изученному</w:t>
      </w:r>
      <w:r>
        <w:rPr>
          <w:spacing w:val="40"/>
          <w:sz w:val="24"/>
        </w:rPr>
        <w:t xml:space="preserve"> </w:t>
      </w:r>
      <w:r>
        <w:rPr>
          <w:sz w:val="24"/>
        </w:rPr>
        <w:t>материалу</w:t>
      </w:r>
      <w:r>
        <w:rPr>
          <w:spacing w:val="40"/>
          <w:sz w:val="24"/>
        </w:rPr>
        <w:t xml:space="preserve"> </w:t>
      </w:r>
      <w:r>
        <w:rPr>
          <w:sz w:val="24"/>
        </w:rPr>
        <w:t>для</w:t>
      </w:r>
      <w:r>
        <w:rPr>
          <w:spacing w:val="40"/>
          <w:sz w:val="24"/>
        </w:rPr>
        <w:t xml:space="preserve"> </w:t>
      </w:r>
      <w:r>
        <w:rPr>
          <w:sz w:val="24"/>
        </w:rPr>
        <w:t>использования</w:t>
      </w:r>
      <w:r>
        <w:rPr>
          <w:spacing w:val="40"/>
          <w:sz w:val="24"/>
        </w:rPr>
        <w:t xml:space="preserve"> </w:t>
      </w:r>
      <w:r>
        <w:rPr>
          <w:sz w:val="24"/>
        </w:rPr>
        <w:t>в</w:t>
      </w:r>
      <w:r>
        <w:rPr>
          <w:spacing w:val="80"/>
          <w:sz w:val="24"/>
        </w:rPr>
        <w:t xml:space="preserve"> </w:t>
      </w:r>
      <w:r>
        <w:rPr>
          <w:sz w:val="24"/>
        </w:rPr>
        <w:t>конкретной</w:t>
      </w:r>
      <w:r>
        <w:rPr>
          <w:spacing w:val="40"/>
          <w:sz w:val="24"/>
        </w:rPr>
        <w:t xml:space="preserve"> </w:t>
      </w:r>
      <w:r>
        <w:rPr>
          <w:spacing w:val="-2"/>
          <w:sz w:val="24"/>
        </w:rPr>
        <w:t>ситуации.</w:t>
      </w:r>
    </w:p>
    <w:p w:rsidR="00A74CF0" w:rsidRDefault="00DC143A" w:rsidP="008D7417">
      <w:pPr>
        <w:pStyle w:val="a5"/>
        <w:numPr>
          <w:ilvl w:val="0"/>
          <w:numId w:val="35"/>
        </w:numPr>
        <w:tabs>
          <w:tab w:val="left" w:pos="1208"/>
        </w:tabs>
        <w:spacing w:line="275" w:lineRule="exact"/>
        <w:ind w:left="1208" w:hanging="365"/>
        <w:rPr>
          <w:sz w:val="24"/>
        </w:rPr>
      </w:pPr>
      <w:r>
        <w:rPr>
          <w:sz w:val="24"/>
        </w:rPr>
        <w:t>Дописать</w:t>
      </w:r>
      <w:r>
        <w:rPr>
          <w:spacing w:val="-10"/>
          <w:sz w:val="24"/>
        </w:rPr>
        <w:t xml:space="preserve"> </w:t>
      </w:r>
      <w:r>
        <w:rPr>
          <w:sz w:val="24"/>
        </w:rPr>
        <w:t>предложения,</w:t>
      </w:r>
      <w:r>
        <w:rPr>
          <w:spacing w:val="-2"/>
          <w:sz w:val="24"/>
        </w:rPr>
        <w:t xml:space="preserve"> </w:t>
      </w:r>
      <w:r>
        <w:rPr>
          <w:sz w:val="24"/>
        </w:rPr>
        <w:t>чтобы</w:t>
      </w:r>
      <w:r>
        <w:rPr>
          <w:spacing w:val="-7"/>
          <w:sz w:val="24"/>
        </w:rPr>
        <w:t xml:space="preserve"> </w:t>
      </w:r>
      <w:r>
        <w:rPr>
          <w:sz w:val="24"/>
        </w:rPr>
        <w:t>утверждения</w:t>
      </w:r>
      <w:r>
        <w:rPr>
          <w:spacing w:val="-5"/>
          <w:sz w:val="24"/>
        </w:rPr>
        <w:t xml:space="preserve"> </w:t>
      </w:r>
      <w:r>
        <w:rPr>
          <w:sz w:val="24"/>
        </w:rPr>
        <w:t>стали</w:t>
      </w:r>
      <w:r>
        <w:rPr>
          <w:spacing w:val="-3"/>
          <w:sz w:val="24"/>
        </w:rPr>
        <w:t xml:space="preserve"> </w:t>
      </w:r>
      <w:r>
        <w:rPr>
          <w:spacing w:val="-2"/>
          <w:sz w:val="24"/>
        </w:rPr>
        <w:t>верными.</w:t>
      </w:r>
    </w:p>
    <w:p w:rsidR="00A74CF0" w:rsidRDefault="00DC143A" w:rsidP="008D7417">
      <w:pPr>
        <w:pStyle w:val="a5"/>
        <w:numPr>
          <w:ilvl w:val="0"/>
          <w:numId w:val="35"/>
        </w:numPr>
        <w:tabs>
          <w:tab w:val="left" w:pos="1208"/>
        </w:tabs>
        <w:spacing w:before="41"/>
        <w:ind w:left="1208" w:hanging="365"/>
        <w:rPr>
          <w:sz w:val="24"/>
        </w:rPr>
      </w:pPr>
      <w:r>
        <w:rPr>
          <w:sz w:val="24"/>
        </w:rPr>
        <w:t>Написать</w:t>
      </w:r>
      <w:r>
        <w:rPr>
          <w:spacing w:val="-7"/>
          <w:sz w:val="24"/>
        </w:rPr>
        <w:t xml:space="preserve"> </w:t>
      </w:r>
      <w:r>
        <w:rPr>
          <w:sz w:val="24"/>
        </w:rPr>
        <w:t>монолог</w:t>
      </w:r>
      <w:r>
        <w:rPr>
          <w:spacing w:val="-5"/>
          <w:sz w:val="24"/>
        </w:rPr>
        <w:t xml:space="preserve"> </w:t>
      </w:r>
      <w:r>
        <w:rPr>
          <w:sz w:val="24"/>
        </w:rPr>
        <w:t>от</w:t>
      </w:r>
      <w:r>
        <w:rPr>
          <w:spacing w:val="-1"/>
          <w:sz w:val="24"/>
        </w:rPr>
        <w:t xml:space="preserve"> </w:t>
      </w:r>
      <w:r>
        <w:rPr>
          <w:sz w:val="24"/>
        </w:rPr>
        <w:t>имени</w:t>
      </w:r>
      <w:r>
        <w:rPr>
          <w:spacing w:val="-6"/>
          <w:sz w:val="24"/>
        </w:rPr>
        <w:t xml:space="preserve"> </w:t>
      </w:r>
      <w:r>
        <w:rPr>
          <w:sz w:val="24"/>
        </w:rPr>
        <w:t>объекта</w:t>
      </w:r>
      <w:r>
        <w:rPr>
          <w:spacing w:val="-2"/>
          <w:sz w:val="24"/>
        </w:rPr>
        <w:t xml:space="preserve"> </w:t>
      </w:r>
      <w:r>
        <w:rPr>
          <w:sz w:val="24"/>
        </w:rPr>
        <w:t>(инструмента, изделия</w:t>
      </w:r>
      <w:r>
        <w:rPr>
          <w:spacing w:val="-2"/>
          <w:sz w:val="24"/>
        </w:rPr>
        <w:t xml:space="preserve"> </w:t>
      </w:r>
      <w:r>
        <w:rPr>
          <w:sz w:val="24"/>
        </w:rPr>
        <w:t>и</w:t>
      </w:r>
      <w:r>
        <w:rPr>
          <w:spacing w:val="-5"/>
          <w:sz w:val="24"/>
        </w:rPr>
        <w:t xml:space="preserve"> </w:t>
      </w:r>
      <w:r>
        <w:rPr>
          <w:spacing w:val="-2"/>
          <w:sz w:val="24"/>
        </w:rPr>
        <w:t>т.д.).</w:t>
      </w:r>
    </w:p>
    <w:p w:rsidR="00A74CF0" w:rsidRDefault="00DC143A">
      <w:pPr>
        <w:pStyle w:val="Heading3"/>
        <w:spacing w:before="46"/>
        <w:jc w:val="left"/>
      </w:pPr>
      <w:r>
        <w:t>для</w:t>
      </w:r>
      <w:r>
        <w:rPr>
          <w:spacing w:val="-2"/>
        </w:rPr>
        <w:t xml:space="preserve"> </w:t>
      </w:r>
      <w:r>
        <w:t>формирования</w:t>
      </w:r>
      <w:r>
        <w:rPr>
          <w:spacing w:val="-6"/>
        </w:rPr>
        <w:t xml:space="preserve"> </w:t>
      </w:r>
      <w:r>
        <w:t>регулятивных</w:t>
      </w:r>
      <w:r>
        <w:rPr>
          <w:spacing w:val="-5"/>
        </w:rPr>
        <w:t xml:space="preserve"> </w:t>
      </w:r>
      <w:r>
        <w:rPr>
          <w:spacing w:val="-4"/>
        </w:rPr>
        <w:t>УУД:</w:t>
      </w:r>
    </w:p>
    <w:p w:rsidR="00A74CF0" w:rsidRDefault="00DC143A" w:rsidP="008D7417">
      <w:pPr>
        <w:pStyle w:val="a5"/>
        <w:numPr>
          <w:ilvl w:val="0"/>
          <w:numId w:val="34"/>
        </w:numPr>
        <w:tabs>
          <w:tab w:val="left" w:pos="1189"/>
        </w:tabs>
        <w:spacing w:before="36"/>
        <w:rPr>
          <w:sz w:val="24"/>
        </w:rPr>
      </w:pPr>
      <w:r>
        <w:rPr>
          <w:sz w:val="24"/>
        </w:rPr>
        <w:t>Решить</w:t>
      </w:r>
      <w:r>
        <w:rPr>
          <w:spacing w:val="65"/>
          <w:w w:val="150"/>
          <w:sz w:val="24"/>
        </w:rPr>
        <w:t xml:space="preserve"> </w:t>
      </w:r>
      <w:r>
        <w:rPr>
          <w:sz w:val="24"/>
        </w:rPr>
        <w:t>компетентностную</w:t>
      </w:r>
      <w:r>
        <w:rPr>
          <w:spacing w:val="71"/>
          <w:w w:val="150"/>
          <w:sz w:val="24"/>
        </w:rPr>
        <w:t xml:space="preserve"> </w:t>
      </w:r>
      <w:r>
        <w:rPr>
          <w:sz w:val="24"/>
        </w:rPr>
        <w:t>задачу:</w:t>
      </w:r>
      <w:r>
        <w:rPr>
          <w:spacing w:val="73"/>
          <w:w w:val="150"/>
          <w:sz w:val="24"/>
        </w:rPr>
        <w:t xml:space="preserve"> </w:t>
      </w:r>
      <w:r>
        <w:rPr>
          <w:sz w:val="24"/>
        </w:rPr>
        <w:t>применить</w:t>
      </w:r>
      <w:r>
        <w:rPr>
          <w:spacing w:val="68"/>
          <w:w w:val="150"/>
          <w:sz w:val="24"/>
        </w:rPr>
        <w:t xml:space="preserve"> </w:t>
      </w:r>
      <w:r>
        <w:rPr>
          <w:sz w:val="24"/>
        </w:rPr>
        <w:t>знания</w:t>
      </w:r>
      <w:r>
        <w:rPr>
          <w:spacing w:val="63"/>
          <w:w w:val="150"/>
          <w:sz w:val="24"/>
        </w:rPr>
        <w:t xml:space="preserve"> </w:t>
      </w:r>
      <w:r>
        <w:rPr>
          <w:sz w:val="24"/>
        </w:rPr>
        <w:t>в</w:t>
      </w:r>
      <w:r>
        <w:rPr>
          <w:spacing w:val="69"/>
          <w:w w:val="150"/>
          <w:sz w:val="24"/>
        </w:rPr>
        <w:t xml:space="preserve"> </w:t>
      </w:r>
      <w:r>
        <w:rPr>
          <w:sz w:val="24"/>
        </w:rPr>
        <w:t>реальной</w:t>
      </w:r>
      <w:r>
        <w:rPr>
          <w:spacing w:val="69"/>
          <w:w w:val="150"/>
          <w:sz w:val="24"/>
        </w:rPr>
        <w:t xml:space="preserve"> </w:t>
      </w:r>
      <w:r>
        <w:rPr>
          <w:sz w:val="24"/>
        </w:rPr>
        <w:t>ситуации,</w:t>
      </w:r>
      <w:r>
        <w:rPr>
          <w:spacing w:val="70"/>
          <w:w w:val="150"/>
          <w:sz w:val="24"/>
        </w:rPr>
        <w:t xml:space="preserve"> </w:t>
      </w:r>
      <w:r>
        <w:rPr>
          <w:spacing w:val="-5"/>
          <w:sz w:val="24"/>
        </w:rPr>
        <w:t>на</w:t>
      </w:r>
    </w:p>
    <w:p w:rsidR="00A74CF0" w:rsidRDefault="00A74CF0">
      <w:pPr>
        <w:rPr>
          <w:sz w:val="24"/>
        </w:rPr>
        <w:sectPr w:rsidR="00A74CF0">
          <w:type w:val="continuous"/>
          <w:pgSz w:w="11910" w:h="16840"/>
          <w:pgMar w:top="1940" w:right="160" w:bottom="280" w:left="1000" w:header="720" w:footer="720" w:gutter="0"/>
          <w:cols w:space="720"/>
        </w:sectPr>
      </w:pPr>
    </w:p>
    <w:p w:rsidR="00A74CF0" w:rsidRDefault="00DC143A">
      <w:pPr>
        <w:pStyle w:val="a3"/>
        <w:spacing w:before="69" w:line="276" w:lineRule="auto"/>
        <w:ind w:right="695" w:firstLine="0"/>
        <w:jc w:val="left"/>
      </w:pPr>
      <w:r>
        <w:lastRenderedPageBreak/>
        <w:t xml:space="preserve">практике. Вопросы в задаче: можешь ли ты, имеет ли смысл, как можно объяснить, стоит ли и </w:t>
      </w:r>
      <w:r>
        <w:rPr>
          <w:spacing w:val="-4"/>
        </w:rPr>
        <w:t>т.д.</w:t>
      </w:r>
    </w:p>
    <w:p w:rsidR="00A74CF0" w:rsidRDefault="00DC143A" w:rsidP="008D7417">
      <w:pPr>
        <w:pStyle w:val="a5"/>
        <w:numPr>
          <w:ilvl w:val="0"/>
          <w:numId w:val="34"/>
        </w:numPr>
        <w:tabs>
          <w:tab w:val="left" w:pos="1141"/>
        </w:tabs>
        <w:spacing w:line="280" w:lineRule="auto"/>
        <w:ind w:left="133" w:right="687" w:firstLine="710"/>
        <w:jc w:val="both"/>
        <w:rPr>
          <w:sz w:val="24"/>
        </w:rPr>
      </w:pPr>
      <w:r>
        <w:rPr>
          <w:sz w:val="24"/>
        </w:rPr>
        <w:t>Дана задача. Необходимо установить и записать последовательность действий при решении задачи. Объяснить.</w:t>
      </w:r>
    </w:p>
    <w:p w:rsidR="00A74CF0" w:rsidRDefault="00DC143A" w:rsidP="008D7417">
      <w:pPr>
        <w:pStyle w:val="a5"/>
        <w:numPr>
          <w:ilvl w:val="0"/>
          <w:numId w:val="34"/>
        </w:numPr>
        <w:tabs>
          <w:tab w:val="left" w:pos="1165"/>
        </w:tabs>
        <w:spacing w:line="276" w:lineRule="auto"/>
        <w:ind w:left="133" w:right="689" w:firstLine="710"/>
        <w:jc w:val="both"/>
        <w:rPr>
          <w:sz w:val="24"/>
        </w:rPr>
      </w:pPr>
      <w:r>
        <w:rPr>
          <w:sz w:val="24"/>
        </w:rPr>
        <w:t>Практическая работа. Прочитать список действий, необходимых для выполнения данной работы. Порядок действий изменен. Необходимо восстановить правильный порядок действий, записать их и выполнить работу.</w:t>
      </w:r>
    </w:p>
    <w:p w:rsidR="00A74CF0" w:rsidRDefault="00DC143A" w:rsidP="008D7417">
      <w:pPr>
        <w:pStyle w:val="a5"/>
        <w:numPr>
          <w:ilvl w:val="0"/>
          <w:numId w:val="34"/>
        </w:numPr>
        <w:tabs>
          <w:tab w:val="left" w:pos="1088"/>
        </w:tabs>
        <w:spacing w:line="274" w:lineRule="exact"/>
        <w:ind w:left="1088" w:hanging="245"/>
        <w:jc w:val="both"/>
        <w:rPr>
          <w:sz w:val="24"/>
        </w:rPr>
      </w:pPr>
      <w:r>
        <w:rPr>
          <w:sz w:val="24"/>
        </w:rPr>
        <w:t>Составить</w:t>
      </w:r>
      <w:r>
        <w:rPr>
          <w:spacing w:val="-8"/>
          <w:sz w:val="24"/>
        </w:rPr>
        <w:t xml:space="preserve"> </w:t>
      </w:r>
      <w:r>
        <w:rPr>
          <w:sz w:val="24"/>
        </w:rPr>
        <w:t>план</w:t>
      </w:r>
      <w:r>
        <w:rPr>
          <w:spacing w:val="-6"/>
          <w:sz w:val="24"/>
        </w:rPr>
        <w:t xml:space="preserve"> </w:t>
      </w:r>
      <w:r>
        <w:rPr>
          <w:sz w:val="24"/>
        </w:rPr>
        <w:t>устного</w:t>
      </w:r>
      <w:r>
        <w:rPr>
          <w:spacing w:val="-2"/>
          <w:sz w:val="24"/>
        </w:rPr>
        <w:t xml:space="preserve"> </w:t>
      </w:r>
      <w:r>
        <w:rPr>
          <w:sz w:val="24"/>
        </w:rPr>
        <w:t>ответа</w:t>
      </w:r>
      <w:r>
        <w:rPr>
          <w:spacing w:val="-4"/>
          <w:sz w:val="24"/>
        </w:rPr>
        <w:t xml:space="preserve"> </w:t>
      </w:r>
      <w:r>
        <w:rPr>
          <w:sz w:val="24"/>
        </w:rPr>
        <w:t>на</w:t>
      </w:r>
      <w:r>
        <w:rPr>
          <w:spacing w:val="-3"/>
          <w:sz w:val="24"/>
        </w:rPr>
        <w:t xml:space="preserve"> </w:t>
      </w:r>
      <w:r>
        <w:rPr>
          <w:sz w:val="24"/>
        </w:rPr>
        <w:t>конкретный</w:t>
      </w:r>
      <w:r>
        <w:rPr>
          <w:spacing w:val="-1"/>
          <w:sz w:val="24"/>
        </w:rPr>
        <w:t xml:space="preserve"> </w:t>
      </w:r>
      <w:r>
        <w:rPr>
          <w:spacing w:val="-2"/>
          <w:sz w:val="24"/>
        </w:rPr>
        <w:t>вопрос.</w:t>
      </w:r>
    </w:p>
    <w:p w:rsidR="00A74CF0" w:rsidRDefault="00DC143A" w:rsidP="008D7417">
      <w:pPr>
        <w:pStyle w:val="a5"/>
        <w:numPr>
          <w:ilvl w:val="0"/>
          <w:numId w:val="34"/>
        </w:numPr>
        <w:tabs>
          <w:tab w:val="left" w:pos="1088"/>
        </w:tabs>
        <w:spacing w:before="33"/>
        <w:ind w:left="1088" w:hanging="245"/>
        <w:jc w:val="both"/>
        <w:rPr>
          <w:sz w:val="24"/>
        </w:rPr>
      </w:pPr>
      <w:r>
        <w:rPr>
          <w:sz w:val="24"/>
        </w:rPr>
        <w:t>Выбрать</w:t>
      </w:r>
      <w:r>
        <w:rPr>
          <w:spacing w:val="-7"/>
          <w:sz w:val="24"/>
        </w:rPr>
        <w:t xml:space="preserve"> </w:t>
      </w:r>
      <w:r>
        <w:rPr>
          <w:sz w:val="24"/>
        </w:rPr>
        <w:t>из</w:t>
      </w:r>
      <w:r>
        <w:rPr>
          <w:spacing w:val="-6"/>
          <w:sz w:val="24"/>
        </w:rPr>
        <w:t xml:space="preserve"> </w:t>
      </w:r>
      <w:r>
        <w:rPr>
          <w:sz w:val="24"/>
        </w:rPr>
        <w:t>нескольких</w:t>
      </w:r>
      <w:r>
        <w:rPr>
          <w:spacing w:val="-7"/>
          <w:sz w:val="24"/>
        </w:rPr>
        <w:t xml:space="preserve"> </w:t>
      </w:r>
      <w:r>
        <w:rPr>
          <w:sz w:val="24"/>
        </w:rPr>
        <w:t>алгоритмов</w:t>
      </w:r>
      <w:r>
        <w:rPr>
          <w:spacing w:val="-5"/>
          <w:sz w:val="24"/>
        </w:rPr>
        <w:t xml:space="preserve"> </w:t>
      </w:r>
      <w:r>
        <w:rPr>
          <w:sz w:val="24"/>
        </w:rPr>
        <w:t>самый</w:t>
      </w:r>
      <w:r>
        <w:rPr>
          <w:spacing w:val="-5"/>
          <w:sz w:val="24"/>
        </w:rPr>
        <w:t xml:space="preserve"> </w:t>
      </w:r>
      <w:r>
        <w:rPr>
          <w:sz w:val="24"/>
        </w:rPr>
        <w:t>эффективный, доказать</w:t>
      </w:r>
      <w:r>
        <w:rPr>
          <w:spacing w:val="-2"/>
          <w:sz w:val="24"/>
        </w:rPr>
        <w:t xml:space="preserve"> </w:t>
      </w:r>
      <w:r>
        <w:rPr>
          <w:sz w:val="24"/>
        </w:rPr>
        <w:t>свое</w:t>
      </w:r>
      <w:r>
        <w:rPr>
          <w:spacing w:val="-2"/>
          <w:sz w:val="24"/>
        </w:rPr>
        <w:t xml:space="preserve"> мнение.</w:t>
      </w:r>
    </w:p>
    <w:p w:rsidR="00A74CF0" w:rsidRDefault="00DC143A" w:rsidP="008D7417">
      <w:pPr>
        <w:pStyle w:val="a5"/>
        <w:numPr>
          <w:ilvl w:val="0"/>
          <w:numId w:val="34"/>
        </w:numPr>
        <w:tabs>
          <w:tab w:val="left" w:pos="1088"/>
        </w:tabs>
        <w:spacing w:before="41"/>
        <w:ind w:left="1088" w:hanging="245"/>
        <w:jc w:val="both"/>
        <w:rPr>
          <w:sz w:val="24"/>
        </w:rPr>
      </w:pPr>
      <w:r>
        <w:rPr>
          <w:sz w:val="24"/>
        </w:rPr>
        <w:t>Найти,</w:t>
      </w:r>
      <w:r>
        <w:rPr>
          <w:spacing w:val="-8"/>
          <w:sz w:val="24"/>
        </w:rPr>
        <w:t xml:space="preserve"> </w:t>
      </w:r>
      <w:r>
        <w:rPr>
          <w:sz w:val="24"/>
        </w:rPr>
        <w:t>в</w:t>
      </w:r>
      <w:r>
        <w:rPr>
          <w:spacing w:val="-1"/>
          <w:sz w:val="24"/>
        </w:rPr>
        <w:t xml:space="preserve"> </w:t>
      </w:r>
      <w:r>
        <w:rPr>
          <w:sz w:val="24"/>
        </w:rPr>
        <w:t>чем</w:t>
      </w:r>
      <w:r>
        <w:rPr>
          <w:spacing w:val="-5"/>
          <w:sz w:val="24"/>
        </w:rPr>
        <w:t xml:space="preserve"> </w:t>
      </w:r>
      <w:r>
        <w:rPr>
          <w:sz w:val="24"/>
        </w:rPr>
        <w:t>заключается</w:t>
      </w:r>
      <w:r>
        <w:rPr>
          <w:spacing w:val="-3"/>
          <w:sz w:val="24"/>
        </w:rPr>
        <w:t xml:space="preserve"> </w:t>
      </w:r>
      <w:r>
        <w:rPr>
          <w:sz w:val="24"/>
        </w:rPr>
        <w:t>ошибка</w:t>
      </w:r>
      <w:r>
        <w:rPr>
          <w:spacing w:val="-4"/>
          <w:sz w:val="24"/>
        </w:rPr>
        <w:t xml:space="preserve"> </w:t>
      </w:r>
      <w:r>
        <w:rPr>
          <w:sz w:val="24"/>
        </w:rPr>
        <w:t>в</w:t>
      </w:r>
      <w:r>
        <w:rPr>
          <w:spacing w:val="-1"/>
          <w:sz w:val="24"/>
        </w:rPr>
        <w:t xml:space="preserve"> </w:t>
      </w:r>
      <w:r>
        <w:rPr>
          <w:sz w:val="24"/>
        </w:rPr>
        <w:t>каждом</w:t>
      </w:r>
      <w:r>
        <w:rPr>
          <w:spacing w:val="-10"/>
          <w:sz w:val="24"/>
        </w:rPr>
        <w:t xml:space="preserve"> </w:t>
      </w:r>
      <w:r>
        <w:rPr>
          <w:sz w:val="24"/>
        </w:rPr>
        <w:t>утверждении, записать</w:t>
      </w:r>
      <w:r>
        <w:rPr>
          <w:spacing w:val="-1"/>
          <w:sz w:val="24"/>
        </w:rPr>
        <w:t xml:space="preserve"> </w:t>
      </w:r>
      <w:r>
        <w:rPr>
          <w:spacing w:val="-2"/>
          <w:sz w:val="24"/>
        </w:rPr>
        <w:t>правильно.</w:t>
      </w:r>
    </w:p>
    <w:p w:rsidR="00A74CF0" w:rsidRDefault="00DC143A" w:rsidP="008D7417">
      <w:pPr>
        <w:pStyle w:val="a5"/>
        <w:numPr>
          <w:ilvl w:val="0"/>
          <w:numId w:val="34"/>
        </w:numPr>
        <w:tabs>
          <w:tab w:val="left" w:pos="1127"/>
        </w:tabs>
        <w:spacing w:before="41" w:line="280" w:lineRule="auto"/>
        <w:ind w:left="133" w:right="685" w:firstLine="710"/>
        <w:jc w:val="both"/>
        <w:rPr>
          <w:sz w:val="24"/>
        </w:rPr>
      </w:pPr>
      <w:r>
        <w:rPr>
          <w:sz w:val="24"/>
        </w:rPr>
        <w:t>Определить главные действия и их порядок (из числа предложенных) при решении задачи, и т.д.</w:t>
      </w:r>
    </w:p>
    <w:p w:rsidR="00A74CF0" w:rsidRDefault="00DC143A" w:rsidP="008D7417">
      <w:pPr>
        <w:pStyle w:val="a5"/>
        <w:numPr>
          <w:ilvl w:val="0"/>
          <w:numId w:val="34"/>
        </w:numPr>
        <w:tabs>
          <w:tab w:val="left" w:pos="1088"/>
        </w:tabs>
        <w:spacing w:line="269" w:lineRule="exact"/>
        <w:ind w:left="1088" w:hanging="245"/>
        <w:jc w:val="both"/>
        <w:rPr>
          <w:sz w:val="24"/>
        </w:rPr>
      </w:pPr>
      <w:r>
        <w:rPr>
          <w:sz w:val="24"/>
        </w:rPr>
        <w:t>Обоснование</w:t>
      </w:r>
      <w:r>
        <w:rPr>
          <w:spacing w:val="-8"/>
          <w:sz w:val="24"/>
        </w:rPr>
        <w:t xml:space="preserve"> </w:t>
      </w:r>
      <w:r>
        <w:rPr>
          <w:sz w:val="24"/>
        </w:rPr>
        <w:t>верности</w:t>
      </w:r>
      <w:r>
        <w:rPr>
          <w:spacing w:val="-5"/>
          <w:sz w:val="24"/>
        </w:rPr>
        <w:t xml:space="preserve"> </w:t>
      </w:r>
      <w:r>
        <w:rPr>
          <w:sz w:val="24"/>
        </w:rPr>
        <w:t>какого-либо</w:t>
      </w:r>
      <w:r>
        <w:rPr>
          <w:spacing w:val="2"/>
          <w:sz w:val="24"/>
        </w:rPr>
        <w:t xml:space="preserve"> </w:t>
      </w:r>
      <w:r>
        <w:rPr>
          <w:spacing w:val="-2"/>
          <w:sz w:val="24"/>
        </w:rPr>
        <w:t>утверждения.</w:t>
      </w:r>
    </w:p>
    <w:p w:rsidR="00A74CF0" w:rsidRDefault="00DC143A" w:rsidP="008D7417">
      <w:pPr>
        <w:pStyle w:val="a5"/>
        <w:numPr>
          <w:ilvl w:val="0"/>
          <w:numId w:val="33"/>
        </w:numPr>
        <w:tabs>
          <w:tab w:val="left" w:pos="1208"/>
        </w:tabs>
        <w:spacing w:before="41" w:line="276" w:lineRule="auto"/>
        <w:ind w:right="682" w:firstLine="710"/>
        <w:jc w:val="right"/>
        <w:rPr>
          <w:sz w:val="24"/>
        </w:rPr>
      </w:pPr>
      <w:r>
        <w:rPr>
          <w:sz w:val="24"/>
        </w:rPr>
        <w:t>Построить систему</w:t>
      </w:r>
      <w:r>
        <w:rPr>
          <w:spacing w:val="-3"/>
          <w:sz w:val="24"/>
        </w:rPr>
        <w:t xml:space="preserve"> </w:t>
      </w:r>
      <w:r>
        <w:rPr>
          <w:sz w:val="24"/>
        </w:rPr>
        <w:t>понятий или интеллект-карту</w:t>
      </w:r>
      <w:r>
        <w:rPr>
          <w:spacing w:val="-3"/>
          <w:sz w:val="24"/>
        </w:rPr>
        <w:t xml:space="preserve"> </w:t>
      </w:r>
      <w:r>
        <w:rPr>
          <w:sz w:val="24"/>
        </w:rPr>
        <w:t>для решения какой-либо проблемы. Распределение</w:t>
      </w:r>
      <w:r>
        <w:rPr>
          <w:spacing w:val="80"/>
          <w:sz w:val="24"/>
        </w:rPr>
        <w:t xml:space="preserve"> </w:t>
      </w:r>
      <w:r>
        <w:rPr>
          <w:sz w:val="24"/>
        </w:rPr>
        <w:t>материала</w:t>
      </w:r>
      <w:r>
        <w:rPr>
          <w:spacing w:val="80"/>
          <w:sz w:val="24"/>
        </w:rPr>
        <w:t xml:space="preserve"> </w:t>
      </w:r>
      <w:r>
        <w:rPr>
          <w:sz w:val="24"/>
        </w:rPr>
        <w:t>и</w:t>
      </w:r>
      <w:r>
        <w:rPr>
          <w:spacing w:val="80"/>
          <w:sz w:val="24"/>
        </w:rPr>
        <w:t xml:space="preserve"> </w:t>
      </w:r>
      <w:r>
        <w:rPr>
          <w:sz w:val="24"/>
        </w:rPr>
        <w:t>типовых</w:t>
      </w:r>
      <w:r>
        <w:rPr>
          <w:spacing w:val="80"/>
          <w:sz w:val="24"/>
        </w:rPr>
        <w:t xml:space="preserve"> </w:t>
      </w:r>
      <w:r>
        <w:rPr>
          <w:sz w:val="24"/>
        </w:rPr>
        <w:t>задач</w:t>
      </w:r>
      <w:r>
        <w:rPr>
          <w:spacing w:val="80"/>
          <w:sz w:val="24"/>
        </w:rPr>
        <w:t xml:space="preserve"> </w:t>
      </w:r>
      <w:r>
        <w:rPr>
          <w:sz w:val="24"/>
        </w:rPr>
        <w:t>по</w:t>
      </w:r>
      <w:r>
        <w:rPr>
          <w:spacing w:val="80"/>
          <w:sz w:val="24"/>
        </w:rPr>
        <w:t xml:space="preserve"> </w:t>
      </w:r>
      <w:r>
        <w:rPr>
          <w:sz w:val="24"/>
        </w:rPr>
        <w:t>различным</w:t>
      </w:r>
      <w:r>
        <w:rPr>
          <w:spacing w:val="80"/>
          <w:sz w:val="24"/>
        </w:rPr>
        <w:t xml:space="preserve"> </w:t>
      </w:r>
      <w:r>
        <w:rPr>
          <w:sz w:val="24"/>
        </w:rPr>
        <w:t>предметам</w:t>
      </w:r>
      <w:r>
        <w:rPr>
          <w:spacing w:val="80"/>
          <w:sz w:val="24"/>
        </w:rPr>
        <w:t xml:space="preserve"> </w:t>
      </w:r>
      <w:r>
        <w:rPr>
          <w:sz w:val="24"/>
        </w:rPr>
        <w:t>не</w:t>
      </w:r>
      <w:r>
        <w:rPr>
          <w:spacing w:val="80"/>
          <w:sz w:val="24"/>
        </w:rPr>
        <w:t xml:space="preserve"> </w:t>
      </w:r>
      <w:r>
        <w:rPr>
          <w:sz w:val="24"/>
        </w:rPr>
        <w:t>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w:t>
      </w:r>
      <w:r>
        <w:rPr>
          <w:spacing w:val="74"/>
          <w:sz w:val="24"/>
        </w:rPr>
        <w:t xml:space="preserve"> </w:t>
      </w:r>
      <w:r>
        <w:rPr>
          <w:sz w:val="24"/>
        </w:rPr>
        <w:t>внутри</w:t>
      </w:r>
      <w:r>
        <w:rPr>
          <w:spacing w:val="76"/>
          <w:sz w:val="24"/>
        </w:rPr>
        <w:t xml:space="preserve"> </w:t>
      </w:r>
      <w:r>
        <w:rPr>
          <w:sz w:val="24"/>
        </w:rPr>
        <w:t>предмета</w:t>
      </w:r>
      <w:r>
        <w:rPr>
          <w:spacing w:val="74"/>
          <w:sz w:val="24"/>
        </w:rPr>
        <w:t xml:space="preserve"> </w:t>
      </w:r>
      <w:r>
        <w:rPr>
          <w:sz w:val="24"/>
        </w:rPr>
        <w:t>должно</w:t>
      </w:r>
      <w:r>
        <w:rPr>
          <w:spacing w:val="79"/>
          <w:sz w:val="24"/>
        </w:rPr>
        <w:t xml:space="preserve"> </w:t>
      </w:r>
      <w:r>
        <w:rPr>
          <w:sz w:val="24"/>
        </w:rPr>
        <w:t>быть</w:t>
      </w:r>
      <w:r>
        <w:rPr>
          <w:spacing w:val="40"/>
          <w:sz w:val="24"/>
        </w:rPr>
        <w:t xml:space="preserve"> </w:t>
      </w:r>
      <w:r>
        <w:rPr>
          <w:sz w:val="24"/>
        </w:rPr>
        <w:t>направлено</w:t>
      </w:r>
      <w:r>
        <w:rPr>
          <w:spacing w:val="74"/>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баланса</w:t>
      </w:r>
      <w:r>
        <w:rPr>
          <w:spacing w:val="74"/>
          <w:sz w:val="24"/>
        </w:rPr>
        <w:t xml:space="preserve"> </w:t>
      </w:r>
      <w:r>
        <w:rPr>
          <w:sz w:val="24"/>
        </w:rPr>
        <w:t>между</w:t>
      </w:r>
      <w:r>
        <w:rPr>
          <w:spacing w:val="40"/>
          <w:sz w:val="24"/>
        </w:rPr>
        <w:t xml:space="preserve"> </w:t>
      </w:r>
      <w:r>
        <w:rPr>
          <w:sz w:val="24"/>
        </w:rPr>
        <w:t>временем освоения</w:t>
      </w:r>
      <w:r>
        <w:rPr>
          <w:spacing w:val="40"/>
          <w:sz w:val="24"/>
        </w:rPr>
        <w:t xml:space="preserve"> </w:t>
      </w:r>
      <w:r>
        <w:rPr>
          <w:sz w:val="24"/>
        </w:rPr>
        <w:t>и</w:t>
      </w:r>
      <w:r>
        <w:rPr>
          <w:spacing w:val="40"/>
          <w:sz w:val="24"/>
        </w:rPr>
        <w:t xml:space="preserve"> </w:t>
      </w:r>
      <w:r>
        <w:rPr>
          <w:sz w:val="24"/>
        </w:rPr>
        <w:t>временем</w:t>
      </w:r>
      <w:r>
        <w:rPr>
          <w:spacing w:val="40"/>
          <w:sz w:val="24"/>
        </w:rPr>
        <w:t xml:space="preserve"> </w:t>
      </w:r>
      <w:r>
        <w:rPr>
          <w:sz w:val="24"/>
        </w:rPr>
        <w:t>использования</w:t>
      </w:r>
      <w:r>
        <w:rPr>
          <w:spacing w:val="40"/>
          <w:sz w:val="24"/>
        </w:rPr>
        <w:t xml:space="preserve"> </w:t>
      </w:r>
      <w:r>
        <w:rPr>
          <w:sz w:val="24"/>
        </w:rPr>
        <w:t>соответствующих</w:t>
      </w:r>
      <w:r>
        <w:rPr>
          <w:spacing w:val="40"/>
          <w:sz w:val="24"/>
        </w:rPr>
        <w:t xml:space="preserve"> </w:t>
      </w:r>
      <w:r>
        <w:rPr>
          <w:sz w:val="24"/>
        </w:rPr>
        <w:t>действий.</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особенно</w:t>
      </w:r>
      <w:r>
        <w:rPr>
          <w:spacing w:val="40"/>
          <w:sz w:val="24"/>
        </w:rPr>
        <w:t xml:space="preserve"> </w:t>
      </w:r>
      <w:r>
        <w:rPr>
          <w:sz w:val="24"/>
        </w:rPr>
        <w:t>важно учитывать,</w:t>
      </w:r>
      <w:r>
        <w:rPr>
          <w:spacing w:val="80"/>
          <w:sz w:val="24"/>
        </w:rPr>
        <w:t xml:space="preserve"> </w:t>
      </w:r>
      <w:r>
        <w:rPr>
          <w:sz w:val="24"/>
        </w:rPr>
        <w:t>что</w:t>
      </w:r>
      <w:r>
        <w:rPr>
          <w:spacing w:val="80"/>
          <w:sz w:val="24"/>
        </w:rPr>
        <w:t xml:space="preserve"> </w:t>
      </w:r>
      <w:r>
        <w:rPr>
          <w:sz w:val="24"/>
        </w:rPr>
        <w:t>достижение</w:t>
      </w:r>
      <w:r>
        <w:rPr>
          <w:spacing w:val="80"/>
          <w:sz w:val="24"/>
        </w:rPr>
        <w:t xml:space="preserve"> </w:t>
      </w:r>
      <w:r>
        <w:rPr>
          <w:sz w:val="24"/>
        </w:rPr>
        <w:t>цели</w:t>
      </w:r>
      <w:r>
        <w:rPr>
          <w:spacing w:val="80"/>
          <w:sz w:val="24"/>
        </w:rPr>
        <w:t xml:space="preserve"> </w:t>
      </w:r>
      <w:r>
        <w:rPr>
          <w:sz w:val="24"/>
        </w:rPr>
        <w:t>развития</w:t>
      </w:r>
      <w:r>
        <w:rPr>
          <w:spacing w:val="80"/>
          <w:sz w:val="24"/>
        </w:rPr>
        <w:t xml:space="preserve"> </w:t>
      </w:r>
      <w:r>
        <w:rPr>
          <w:sz w:val="24"/>
        </w:rPr>
        <w:t>УУД</w:t>
      </w:r>
      <w:r>
        <w:rPr>
          <w:spacing w:val="80"/>
          <w:sz w:val="24"/>
        </w:rPr>
        <w:t xml:space="preserve"> </w:t>
      </w:r>
      <w:r>
        <w:rPr>
          <w:sz w:val="24"/>
        </w:rPr>
        <w:t>в</w:t>
      </w:r>
      <w:r>
        <w:rPr>
          <w:spacing w:val="80"/>
          <w:sz w:val="24"/>
        </w:rPr>
        <w:t xml:space="preserve"> </w:t>
      </w:r>
      <w:r>
        <w:rPr>
          <w:sz w:val="24"/>
        </w:rPr>
        <w:t>основной</w:t>
      </w:r>
      <w:r>
        <w:rPr>
          <w:spacing w:val="80"/>
          <w:sz w:val="24"/>
        </w:rPr>
        <w:t xml:space="preserve"> </w:t>
      </w:r>
      <w:r>
        <w:rPr>
          <w:sz w:val="24"/>
        </w:rPr>
        <w:t>школе</w:t>
      </w:r>
      <w:r>
        <w:rPr>
          <w:spacing w:val="80"/>
          <w:sz w:val="24"/>
        </w:rPr>
        <w:t xml:space="preserve"> </w:t>
      </w:r>
      <w:r>
        <w:rPr>
          <w:sz w:val="24"/>
        </w:rPr>
        <w:t>не</w:t>
      </w:r>
      <w:r>
        <w:rPr>
          <w:spacing w:val="80"/>
          <w:sz w:val="24"/>
        </w:rPr>
        <w:t xml:space="preserve"> </w:t>
      </w:r>
      <w:r>
        <w:rPr>
          <w:sz w:val="24"/>
        </w:rPr>
        <w:t>является</w:t>
      </w:r>
      <w:r>
        <w:rPr>
          <w:spacing w:val="80"/>
          <w:sz w:val="24"/>
        </w:rPr>
        <w:t xml:space="preserve"> </w:t>
      </w:r>
      <w:r>
        <w:rPr>
          <w:sz w:val="24"/>
        </w:rPr>
        <w:t>уделом отдельных</w:t>
      </w:r>
      <w:r>
        <w:rPr>
          <w:spacing w:val="-2"/>
          <w:sz w:val="24"/>
        </w:rPr>
        <w:t xml:space="preserve"> </w:t>
      </w:r>
      <w:r>
        <w:rPr>
          <w:sz w:val="24"/>
        </w:rPr>
        <w:t>предметов,</w:t>
      </w:r>
      <w:r>
        <w:rPr>
          <w:spacing w:val="6"/>
          <w:sz w:val="24"/>
        </w:rPr>
        <w:t xml:space="preserve"> </w:t>
      </w:r>
      <w:r>
        <w:rPr>
          <w:sz w:val="24"/>
        </w:rPr>
        <w:t>а</w:t>
      </w:r>
      <w:r>
        <w:rPr>
          <w:spacing w:val="4"/>
          <w:sz w:val="24"/>
        </w:rPr>
        <w:t xml:space="preserve"> </w:t>
      </w:r>
      <w:r>
        <w:rPr>
          <w:sz w:val="24"/>
        </w:rPr>
        <w:t>становится</w:t>
      </w:r>
      <w:r>
        <w:rPr>
          <w:spacing w:val="-1"/>
          <w:sz w:val="24"/>
        </w:rPr>
        <w:t xml:space="preserve"> </w:t>
      </w:r>
      <w:r>
        <w:rPr>
          <w:sz w:val="24"/>
        </w:rPr>
        <w:t>обязательным</w:t>
      </w:r>
      <w:r>
        <w:rPr>
          <w:spacing w:val="6"/>
          <w:sz w:val="24"/>
        </w:rPr>
        <w:t xml:space="preserve"> </w:t>
      </w:r>
      <w:r>
        <w:rPr>
          <w:sz w:val="24"/>
        </w:rPr>
        <w:t>для</w:t>
      </w:r>
      <w:r>
        <w:rPr>
          <w:spacing w:val="5"/>
          <w:sz w:val="24"/>
        </w:rPr>
        <w:t xml:space="preserve"> </w:t>
      </w:r>
      <w:r>
        <w:rPr>
          <w:sz w:val="24"/>
        </w:rPr>
        <w:t>всех</w:t>
      </w:r>
      <w:r>
        <w:rPr>
          <w:spacing w:val="4"/>
          <w:sz w:val="24"/>
        </w:rPr>
        <w:t xml:space="preserve"> </w:t>
      </w:r>
      <w:r>
        <w:rPr>
          <w:sz w:val="24"/>
        </w:rPr>
        <w:t>без</w:t>
      </w:r>
      <w:r>
        <w:rPr>
          <w:spacing w:val="10"/>
          <w:sz w:val="24"/>
        </w:rPr>
        <w:t xml:space="preserve"> </w:t>
      </w:r>
      <w:r>
        <w:rPr>
          <w:sz w:val="24"/>
        </w:rPr>
        <w:t>исключения</w:t>
      </w:r>
      <w:r>
        <w:rPr>
          <w:spacing w:val="4"/>
          <w:sz w:val="24"/>
        </w:rPr>
        <w:t xml:space="preserve"> </w:t>
      </w:r>
      <w:r>
        <w:rPr>
          <w:sz w:val="24"/>
        </w:rPr>
        <w:t>учебных</w:t>
      </w:r>
      <w:r>
        <w:rPr>
          <w:spacing w:val="4"/>
          <w:sz w:val="24"/>
        </w:rPr>
        <w:t xml:space="preserve"> </w:t>
      </w:r>
      <w:r>
        <w:rPr>
          <w:sz w:val="24"/>
        </w:rPr>
        <w:t>курсов</w:t>
      </w:r>
      <w:r>
        <w:rPr>
          <w:spacing w:val="11"/>
          <w:sz w:val="24"/>
        </w:rPr>
        <w:t xml:space="preserve"> </w:t>
      </w:r>
      <w:r>
        <w:rPr>
          <w:spacing w:val="-5"/>
          <w:sz w:val="24"/>
        </w:rPr>
        <w:t>как</w:t>
      </w:r>
    </w:p>
    <w:p w:rsidR="00A74CF0" w:rsidRDefault="00DC143A">
      <w:pPr>
        <w:pStyle w:val="a3"/>
        <w:spacing w:before="1"/>
        <w:ind w:firstLine="0"/>
      </w:pPr>
      <w:r>
        <w:t>в урочной,</w:t>
      </w:r>
      <w:r>
        <w:rPr>
          <w:spacing w:val="1"/>
        </w:rPr>
        <w:t xml:space="preserve"> </w:t>
      </w:r>
      <w:r>
        <w:t>так</w:t>
      </w:r>
      <w:r>
        <w:rPr>
          <w:spacing w:val="-8"/>
        </w:rPr>
        <w:t xml:space="preserve"> </w:t>
      </w:r>
      <w:r>
        <w:t>и</w:t>
      </w:r>
      <w:r>
        <w:rPr>
          <w:spacing w:val="-5"/>
        </w:rPr>
        <w:t xml:space="preserve"> </w:t>
      </w:r>
      <w:r>
        <w:t>во</w:t>
      </w:r>
      <w:r>
        <w:rPr>
          <w:spacing w:val="3"/>
        </w:rPr>
        <w:t xml:space="preserve"> </w:t>
      </w:r>
      <w:r>
        <w:t>внеурочной</w:t>
      </w:r>
      <w:r>
        <w:rPr>
          <w:spacing w:val="1"/>
        </w:rPr>
        <w:t xml:space="preserve"> </w:t>
      </w:r>
      <w:r>
        <w:rPr>
          <w:spacing w:val="-2"/>
        </w:rPr>
        <w:t>деятельности.</w:t>
      </w:r>
    </w:p>
    <w:p w:rsidR="00A74CF0" w:rsidRDefault="00DC143A">
      <w:pPr>
        <w:pStyle w:val="a3"/>
        <w:spacing w:before="41" w:line="276" w:lineRule="auto"/>
        <w:ind w:right="689"/>
      </w:pPr>
      <w:r>
        <w:t>Для достижения запланированных образовательных результатов программа</w:t>
      </w:r>
      <w:r>
        <w:rPr>
          <w:spacing w:val="40"/>
        </w:rPr>
        <w:t xml:space="preserve"> </w:t>
      </w:r>
      <w:r>
        <w:t>обеспечивает</w:t>
      </w:r>
      <w:r>
        <w:rPr>
          <w:spacing w:val="-2"/>
        </w:rPr>
        <w:t xml:space="preserve"> </w:t>
      </w:r>
      <w:r>
        <w:t>ряд</w:t>
      </w:r>
      <w:r>
        <w:rPr>
          <w:spacing w:val="-4"/>
        </w:rPr>
        <w:t xml:space="preserve"> </w:t>
      </w:r>
      <w:r>
        <w:t>необходимых, прежде</w:t>
      </w:r>
      <w:r>
        <w:rPr>
          <w:spacing w:val="-3"/>
        </w:rPr>
        <w:t xml:space="preserve"> </w:t>
      </w:r>
      <w:r>
        <w:t>всего,</w:t>
      </w:r>
      <w:r>
        <w:rPr>
          <w:spacing w:val="-3"/>
        </w:rPr>
        <w:t xml:space="preserve"> </w:t>
      </w:r>
      <w:r>
        <w:t>через</w:t>
      </w:r>
      <w:r>
        <w:rPr>
          <w:spacing w:val="-1"/>
        </w:rPr>
        <w:t xml:space="preserve"> </w:t>
      </w:r>
      <w:r>
        <w:t>занятия</w:t>
      </w:r>
      <w:r>
        <w:rPr>
          <w:spacing w:val="-7"/>
        </w:rPr>
        <w:t xml:space="preserve"> </w:t>
      </w:r>
      <w:r>
        <w:t>определенных</w:t>
      </w:r>
      <w:r>
        <w:rPr>
          <w:spacing w:val="-7"/>
        </w:rPr>
        <w:t xml:space="preserve"> </w:t>
      </w:r>
      <w:r>
        <w:t>видов</w:t>
      </w:r>
      <w:r>
        <w:rPr>
          <w:spacing w:val="-1"/>
        </w:rPr>
        <w:t xml:space="preserve"> </w:t>
      </w:r>
      <w:r>
        <w:t>деятельности:</w:t>
      </w:r>
    </w:p>
    <w:p w:rsidR="00A74CF0" w:rsidRDefault="00DC143A" w:rsidP="008D7417">
      <w:pPr>
        <w:pStyle w:val="a5"/>
        <w:numPr>
          <w:ilvl w:val="1"/>
          <w:numId w:val="33"/>
        </w:numPr>
        <w:tabs>
          <w:tab w:val="left" w:pos="1037"/>
        </w:tabs>
        <w:spacing w:line="276" w:lineRule="auto"/>
        <w:ind w:right="681" w:firstLine="710"/>
        <w:rPr>
          <w:sz w:val="24"/>
        </w:rPr>
      </w:pPr>
      <w:r>
        <w:rPr>
          <w:i/>
          <w:sz w:val="24"/>
        </w:rPr>
        <w:t xml:space="preserve">совместной распределенной учебной деятельностью </w:t>
      </w:r>
      <w:r>
        <w:rPr>
          <w:sz w:val="24"/>
        </w:rPr>
        <w:t>в личностно- ориентированных формах (включающих возможность</w:t>
      </w:r>
      <w:r>
        <w:rPr>
          <w:spacing w:val="40"/>
          <w:sz w:val="24"/>
        </w:rPr>
        <w:t xml:space="preserve"> </w:t>
      </w:r>
      <w:r>
        <w:rPr>
          <w:sz w:val="24"/>
        </w:rPr>
        <w:t>самостоятельного</w:t>
      </w:r>
      <w:r>
        <w:rPr>
          <w:spacing w:val="40"/>
          <w:sz w:val="24"/>
        </w:rPr>
        <w:t xml:space="preserve"> </w:t>
      </w:r>
      <w:r>
        <w:rPr>
          <w:sz w:val="24"/>
        </w:rPr>
        <w:t>планирования и целеполагания, возможность проявить</w:t>
      </w:r>
      <w:r>
        <w:rPr>
          <w:spacing w:val="40"/>
          <w:sz w:val="24"/>
        </w:rPr>
        <w:t xml:space="preserve"> </w:t>
      </w:r>
      <w:r>
        <w:rPr>
          <w:sz w:val="24"/>
        </w:rPr>
        <w:t>свою индивидуальность, выполнять «взрослые» функции – контроля, оценки, дидактической организации</w:t>
      </w:r>
      <w:r>
        <w:rPr>
          <w:spacing w:val="40"/>
          <w:sz w:val="24"/>
        </w:rPr>
        <w:t xml:space="preserve"> </w:t>
      </w:r>
      <w:r>
        <w:rPr>
          <w:sz w:val="24"/>
        </w:rPr>
        <w:t xml:space="preserve">материала и пр. как на уроках, так и во внеурочной </w:t>
      </w:r>
      <w:r>
        <w:rPr>
          <w:spacing w:val="-2"/>
          <w:sz w:val="24"/>
        </w:rPr>
        <w:t>деятельности);</w:t>
      </w:r>
    </w:p>
    <w:p w:rsidR="00A74CF0" w:rsidRDefault="00DC143A" w:rsidP="008D7417">
      <w:pPr>
        <w:pStyle w:val="a5"/>
        <w:numPr>
          <w:ilvl w:val="1"/>
          <w:numId w:val="33"/>
        </w:numPr>
        <w:tabs>
          <w:tab w:val="left" w:pos="1137"/>
        </w:tabs>
        <w:spacing w:before="1" w:line="276" w:lineRule="auto"/>
        <w:ind w:right="681" w:firstLine="710"/>
        <w:rPr>
          <w:sz w:val="24"/>
        </w:rPr>
      </w:pPr>
      <w:r>
        <w:rPr>
          <w:i/>
          <w:sz w:val="24"/>
        </w:rPr>
        <w:t>совместной распределенной проектной</w:t>
      </w:r>
      <w:r>
        <w:rPr>
          <w:i/>
          <w:spacing w:val="40"/>
          <w:sz w:val="24"/>
        </w:rPr>
        <w:t xml:space="preserve"> </w:t>
      </w:r>
      <w:r>
        <w:rPr>
          <w:i/>
          <w:sz w:val="24"/>
        </w:rPr>
        <w:t>деятельностью</w:t>
      </w:r>
      <w:r>
        <w:rPr>
          <w:sz w:val="24"/>
        </w:rPr>
        <w:t>, ориентированной на получение социально значимого продукта (через участие в международных, всероссийских, республиканских проектах учителей и учащихся; реализацию проектов на уровне школы, например, а также индивидуальных проектов учащихся);</w:t>
      </w:r>
    </w:p>
    <w:p w:rsidR="00A74CF0" w:rsidRDefault="00DC143A" w:rsidP="008D7417">
      <w:pPr>
        <w:pStyle w:val="a5"/>
        <w:numPr>
          <w:ilvl w:val="1"/>
          <w:numId w:val="33"/>
        </w:numPr>
        <w:tabs>
          <w:tab w:val="left" w:pos="1152"/>
        </w:tabs>
        <w:spacing w:line="276" w:lineRule="auto"/>
        <w:ind w:right="683" w:firstLine="710"/>
        <w:rPr>
          <w:sz w:val="24"/>
        </w:rPr>
      </w:pPr>
      <w:r>
        <w:rPr>
          <w:i/>
          <w:sz w:val="24"/>
        </w:rPr>
        <w:t xml:space="preserve">исследовательской деятельностью </w:t>
      </w:r>
      <w:r>
        <w:rPr>
          <w:sz w:val="24"/>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w:t>
      </w:r>
      <w:r>
        <w:rPr>
          <w:spacing w:val="40"/>
          <w:sz w:val="24"/>
        </w:rPr>
        <w:t xml:space="preserve"> </w:t>
      </w:r>
      <w:r>
        <w:rPr>
          <w:sz w:val="24"/>
        </w:rPr>
        <w:t>с окружающими людьми, тактики собственного поведения (через работу Научного общества);</w:t>
      </w:r>
    </w:p>
    <w:p w:rsidR="00A74CF0" w:rsidRDefault="00DC143A" w:rsidP="008D7417">
      <w:pPr>
        <w:pStyle w:val="a5"/>
        <w:numPr>
          <w:ilvl w:val="1"/>
          <w:numId w:val="33"/>
        </w:numPr>
        <w:tabs>
          <w:tab w:val="left" w:pos="1315"/>
        </w:tabs>
        <w:spacing w:before="1" w:line="276" w:lineRule="auto"/>
        <w:ind w:right="693" w:firstLine="710"/>
        <w:rPr>
          <w:sz w:val="24"/>
        </w:rPr>
      </w:pPr>
      <w:r>
        <w:rPr>
          <w:i/>
          <w:sz w:val="24"/>
        </w:rPr>
        <w:t xml:space="preserve">деятельностью управления </w:t>
      </w:r>
      <w:r>
        <w:rPr>
          <w:sz w:val="24"/>
        </w:rPr>
        <w:t>системными объектами (например, через участие школьников в коллегиальных органах управления школы: (Совет учащихся)</w:t>
      </w:r>
    </w:p>
    <w:p w:rsidR="00A74CF0" w:rsidRDefault="00DC143A" w:rsidP="008D7417">
      <w:pPr>
        <w:pStyle w:val="a5"/>
        <w:numPr>
          <w:ilvl w:val="1"/>
          <w:numId w:val="33"/>
        </w:numPr>
        <w:tabs>
          <w:tab w:val="left" w:pos="1310"/>
        </w:tabs>
        <w:spacing w:line="276" w:lineRule="auto"/>
        <w:ind w:right="687" w:firstLine="710"/>
        <w:rPr>
          <w:sz w:val="24"/>
        </w:rPr>
      </w:pPr>
      <w:r>
        <w:rPr>
          <w:i/>
          <w:sz w:val="24"/>
        </w:rPr>
        <w:t xml:space="preserve">творческой деятельностью </w:t>
      </w:r>
      <w:r>
        <w:rPr>
          <w:sz w:val="24"/>
        </w:rPr>
        <w:t>(художественное, техническое и другое творчество), направленной на самореализацию и самопознание;</w:t>
      </w:r>
    </w:p>
    <w:p w:rsidR="00A74CF0" w:rsidRDefault="00DC143A" w:rsidP="008D7417">
      <w:pPr>
        <w:pStyle w:val="a5"/>
        <w:numPr>
          <w:ilvl w:val="1"/>
          <w:numId w:val="33"/>
        </w:numPr>
        <w:tabs>
          <w:tab w:val="left" w:pos="1166"/>
        </w:tabs>
        <w:spacing w:line="276" w:lineRule="auto"/>
        <w:ind w:right="686" w:firstLine="710"/>
        <w:rPr>
          <w:sz w:val="24"/>
        </w:rPr>
      </w:pPr>
      <w:r>
        <w:rPr>
          <w:i/>
          <w:sz w:val="24"/>
        </w:rPr>
        <w:t>спортивной</w:t>
      </w:r>
      <w:r>
        <w:rPr>
          <w:i/>
          <w:spacing w:val="40"/>
          <w:sz w:val="24"/>
        </w:rPr>
        <w:t xml:space="preserve"> </w:t>
      </w:r>
      <w:r>
        <w:rPr>
          <w:i/>
          <w:sz w:val="24"/>
        </w:rPr>
        <w:t>деятельностью</w:t>
      </w:r>
      <w:r>
        <w:rPr>
          <w:sz w:val="24"/>
        </w:rPr>
        <w:t xml:space="preserve">, направленной на построение образа себя и </w:t>
      </w:r>
      <w:r>
        <w:rPr>
          <w:spacing w:val="-2"/>
          <w:sz w:val="24"/>
        </w:rPr>
        <w:t>самоизменение;</w:t>
      </w:r>
    </w:p>
    <w:p w:rsidR="00A74CF0" w:rsidRDefault="00DC143A" w:rsidP="008D7417">
      <w:pPr>
        <w:pStyle w:val="a5"/>
        <w:numPr>
          <w:ilvl w:val="1"/>
          <w:numId w:val="33"/>
        </w:numPr>
        <w:tabs>
          <w:tab w:val="left" w:pos="1003"/>
        </w:tabs>
        <w:spacing w:line="276" w:lineRule="auto"/>
        <w:ind w:right="690" w:firstLine="710"/>
        <w:rPr>
          <w:sz w:val="24"/>
        </w:rPr>
      </w:pPr>
      <w:r>
        <w:rPr>
          <w:i/>
          <w:sz w:val="24"/>
        </w:rPr>
        <w:t>трудовой</w:t>
      </w:r>
      <w:r>
        <w:rPr>
          <w:i/>
          <w:spacing w:val="40"/>
          <w:sz w:val="24"/>
        </w:rPr>
        <w:t xml:space="preserve"> </w:t>
      </w:r>
      <w:r>
        <w:rPr>
          <w:i/>
          <w:sz w:val="24"/>
        </w:rPr>
        <w:t>деятельностью</w:t>
      </w:r>
      <w:r>
        <w:rPr>
          <w:sz w:val="24"/>
        </w:rPr>
        <w:t>, направленной на пробу и поиск</w:t>
      </w:r>
      <w:r>
        <w:rPr>
          <w:spacing w:val="40"/>
          <w:sz w:val="24"/>
        </w:rPr>
        <w:t xml:space="preserve"> </w:t>
      </w:r>
      <w:r>
        <w:rPr>
          <w:sz w:val="24"/>
        </w:rPr>
        <w:t>подростком</w:t>
      </w:r>
      <w:r>
        <w:rPr>
          <w:spacing w:val="40"/>
          <w:sz w:val="24"/>
        </w:rPr>
        <w:t xml:space="preserve"> </w:t>
      </w:r>
      <w:r>
        <w:rPr>
          <w:sz w:val="24"/>
        </w:rPr>
        <w:t>себя</w:t>
      </w:r>
      <w:r>
        <w:rPr>
          <w:spacing w:val="40"/>
          <w:sz w:val="24"/>
        </w:rPr>
        <w:t xml:space="preserve"> </w:t>
      </w:r>
      <w:r>
        <w:rPr>
          <w:sz w:val="24"/>
        </w:rPr>
        <w:t>в сфере современных профессий</w:t>
      </w:r>
      <w:r>
        <w:rPr>
          <w:spacing w:val="40"/>
          <w:sz w:val="24"/>
        </w:rPr>
        <w:t xml:space="preserve"> </w:t>
      </w:r>
      <w:r>
        <w:rPr>
          <w:sz w:val="24"/>
        </w:rPr>
        <w:t>и рынка</w:t>
      </w:r>
      <w:r>
        <w:rPr>
          <w:spacing w:val="40"/>
          <w:sz w:val="24"/>
        </w:rPr>
        <w:t xml:space="preserve"> </w:t>
      </w:r>
      <w:r>
        <w:rPr>
          <w:sz w:val="24"/>
        </w:rPr>
        <w:t>труда.</w:t>
      </w:r>
    </w:p>
    <w:p w:rsidR="00A74CF0" w:rsidRDefault="00A74CF0">
      <w:pPr>
        <w:spacing w:line="276" w:lineRule="auto"/>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7" w:firstLine="705"/>
      </w:pPr>
      <w:bookmarkStart w:id="24" w:name="Формированию_УУД_у_учащихся_способствует"/>
      <w:bookmarkEnd w:id="24"/>
      <w:r>
        <w:lastRenderedPageBreak/>
        <w:t>Формированию УУД у учащихся способствует применение следующих технологий, методов, приемов</w:t>
      </w:r>
    </w:p>
    <w:p w:rsidR="00A74CF0" w:rsidRDefault="00DC143A">
      <w:pPr>
        <w:pStyle w:val="Heading4"/>
        <w:spacing w:before="3"/>
      </w:pPr>
      <w:bookmarkStart w:id="25" w:name="Учебное_сотрудничество"/>
      <w:bookmarkEnd w:id="25"/>
      <w:r>
        <w:t>Учебное</w:t>
      </w:r>
      <w:r>
        <w:rPr>
          <w:spacing w:val="-1"/>
        </w:rPr>
        <w:t xml:space="preserve"> </w:t>
      </w:r>
      <w:r>
        <w:rPr>
          <w:spacing w:val="-2"/>
        </w:rPr>
        <w:t>сотрудничество</w:t>
      </w:r>
    </w:p>
    <w:p w:rsidR="00A74CF0" w:rsidRDefault="00DC143A">
      <w:pPr>
        <w:pStyle w:val="a3"/>
        <w:spacing w:before="41" w:line="276" w:lineRule="auto"/>
        <w:ind w:right="679"/>
      </w:pPr>
      <w: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rPr>
        <w:t xml:space="preserve">индивидуальной, </w:t>
      </w:r>
      <w:r>
        <w:t xml:space="preserve">тем не менее </w:t>
      </w:r>
      <w:r>
        <w:rPr>
          <w:i/>
        </w:rPr>
        <w:t xml:space="preserve">вокруг </w:t>
      </w:r>
      <w:r>
        <w:t>неё (например, на переменах, в групповых играх, спортивных соревнованиях, в домашней обстановке и т. д.) нередко возникает настоящее сотрудничество</w:t>
      </w:r>
      <w:r>
        <w:rPr>
          <w:spacing w:val="40"/>
        </w:rPr>
        <w:t xml:space="preserve"> </w:t>
      </w:r>
      <w:r>
        <w:t>обучающихся:</w:t>
      </w:r>
      <w:r>
        <w:rPr>
          <w:spacing w:val="40"/>
        </w:rPr>
        <w:t xml:space="preserve"> </w:t>
      </w:r>
      <w:r>
        <w:t>дети</w:t>
      </w:r>
      <w:r>
        <w:rPr>
          <w:spacing w:val="40"/>
        </w:rPr>
        <w:t xml:space="preserve"> </w:t>
      </w:r>
      <w:r>
        <w:rPr>
          <w:i/>
        </w:rPr>
        <w:t>помогают</w:t>
      </w:r>
      <w:r>
        <w:rPr>
          <w:i/>
          <w:spacing w:val="40"/>
        </w:rPr>
        <w:t xml:space="preserve"> </w:t>
      </w:r>
      <w:r>
        <w:t>друг</w:t>
      </w:r>
      <w:r>
        <w:rPr>
          <w:spacing w:val="40"/>
        </w:rPr>
        <w:t xml:space="preserve"> </w:t>
      </w:r>
      <w:r>
        <w:t>другу,</w:t>
      </w:r>
      <w:r>
        <w:rPr>
          <w:spacing w:val="40"/>
        </w:rPr>
        <w:t xml:space="preserve"> </w:t>
      </w:r>
      <w:r>
        <w:t>осуществляют</w:t>
      </w:r>
      <w:r>
        <w:rPr>
          <w:spacing w:val="40"/>
        </w:rPr>
        <w:t xml:space="preserve"> </w:t>
      </w:r>
      <w:r>
        <w:rPr>
          <w:i/>
        </w:rPr>
        <w:t>взаимоконтроль</w:t>
      </w:r>
      <w:r>
        <w:rPr>
          <w:i/>
          <w:spacing w:val="40"/>
        </w:rPr>
        <w:t xml:space="preserve"> </w:t>
      </w:r>
      <w:r>
        <w:t>и т. д.</w:t>
      </w:r>
    </w:p>
    <w:p w:rsidR="00A74CF0" w:rsidRDefault="00DC143A">
      <w:pPr>
        <w:pStyle w:val="a3"/>
        <w:spacing w:line="276" w:lineRule="auto"/>
        <w:ind w:right="684"/>
      </w:pPr>
      <w:r>
        <w:t xml:space="preserve">В условиях </w:t>
      </w:r>
      <w:r>
        <w:rPr>
          <w:i/>
        </w:rPr>
        <w:t xml:space="preserve">специально организуемого учебного сотрудничества </w:t>
      </w:r>
      <w: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74CF0" w:rsidRDefault="00DC143A" w:rsidP="008D7417">
      <w:pPr>
        <w:pStyle w:val="a5"/>
        <w:numPr>
          <w:ilvl w:val="0"/>
          <w:numId w:val="32"/>
        </w:numPr>
        <w:tabs>
          <w:tab w:val="left" w:pos="989"/>
        </w:tabs>
        <w:spacing w:line="276" w:lineRule="auto"/>
        <w:ind w:right="692" w:firstLine="710"/>
        <w:rPr>
          <w:sz w:val="24"/>
        </w:rPr>
      </w:pPr>
      <w:r>
        <w:rPr>
          <w:sz w:val="24"/>
        </w:rPr>
        <w:t>распределение начальных действий и операций, заданное предметным условием совместной работы;</w:t>
      </w:r>
    </w:p>
    <w:p w:rsidR="00A74CF0" w:rsidRDefault="00DC143A" w:rsidP="008D7417">
      <w:pPr>
        <w:pStyle w:val="a5"/>
        <w:numPr>
          <w:ilvl w:val="0"/>
          <w:numId w:val="32"/>
        </w:numPr>
        <w:tabs>
          <w:tab w:val="left" w:pos="989"/>
        </w:tabs>
        <w:spacing w:line="276" w:lineRule="auto"/>
        <w:ind w:right="694" w:firstLine="710"/>
        <w:rPr>
          <w:sz w:val="24"/>
        </w:rPr>
      </w:pPr>
      <w:r>
        <w:rPr>
          <w:sz w:val="24"/>
        </w:rPr>
        <w:t>обмен способами</w:t>
      </w:r>
      <w:r>
        <w:rPr>
          <w:spacing w:val="-2"/>
          <w:sz w:val="24"/>
        </w:rPr>
        <w:t xml:space="preserve"> </w:t>
      </w:r>
      <w:r>
        <w:rPr>
          <w:sz w:val="24"/>
        </w:rPr>
        <w:t>действия,</w:t>
      </w:r>
      <w:r>
        <w:rPr>
          <w:spacing w:val="-5"/>
          <w:sz w:val="24"/>
        </w:rPr>
        <w:t xml:space="preserve"> </w:t>
      </w:r>
      <w:r>
        <w:rPr>
          <w:sz w:val="24"/>
        </w:rPr>
        <w:t>обусловленный</w:t>
      </w:r>
      <w:r>
        <w:rPr>
          <w:spacing w:val="-2"/>
          <w:sz w:val="24"/>
        </w:rPr>
        <w:t xml:space="preserve"> </w:t>
      </w:r>
      <w:r>
        <w:rPr>
          <w:sz w:val="24"/>
        </w:rPr>
        <w:t>необходимостью включения различных</w:t>
      </w:r>
      <w:r>
        <w:rPr>
          <w:spacing w:val="-3"/>
          <w:sz w:val="24"/>
        </w:rPr>
        <w:t xml:space="preserve"> </w:t>
      </w:r>
      <w:r>
        <w:rPr>
          <w:sz w:val="24"/>
        </w:rPr>
        <w:t>для участников моделей действия в качестве средства для получения продукта совместной работы;</w:t>
      </w:r>
    </w:p>
    <w:p w:rsidR="00A74CF0" w:rsidRDefault="00DC143A" w:rsidP="008D7417">
      <w:pPr>
        <w:pStyle w:val="a5"/>
        <w:numPr>
          <w:ilvl w:val="0"/>
          <w:numId w:val="32"/>
        </w:numPr>
        <w:tabs>
          <w:tab w:val="left" w:pos="989"/>
        </w:tabs>
        <w:spacing w:line="276" w:lineRule="auto"/>
        <w:ind w:right="688" w:firstLine="710"/>
        <w:rPr>
          <w:sz w:val="24"/>
        </w:rPr>
      </w:pPr>
      <w:r>
        <w:rPr>
          <w:sz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w:t>
      </w:r>
      <w:r>
        <w:rPr>
          <w:spacing w:val="-5"/>
          <w:sz w:val="24"/>
        </w:rPr>
        <w:t xml:space="preserve"> </w:t>
      </w:r>
      <w:r>
        <w:rPr>
          <w:sz w:val="24"/>
        </w:rPr>
        <w:t>собственного действия</w:t>
      </w:r>
      <w:r>
        <w:rPr>
          <w:spacing w:val="-4"/>
          <w:sz w:val="24"/>
        </w:rPr>
        <w:t xml:space="preserve"> </w:t>
      </w:r>
      <w:r>
        <w:rPr>
          <w:sz w:val="24"/>
        </w:rPr>
        <w:t>и</w:t>
      </w:r>
      <w:r>
        <w:rPr>
          <w:spacing w:val="-8"/>
          <w:sz w:val="24"/>
        </w:rPr>
        <w:t xml:space="preserve"> </w:t>
      </w:r>
      <w:r>
        <w:rPr>
          <w:sz w:val="24"/>
        </w:rPr>
        <w:t>его</w:t>
      </w:r>
      <w:r>
        <w:rPr>
          <w:spacing w:val="-4"/>
          <w:sz w:val="24"/>
        </w:rPr>
        <w:t xml:space="preserve"> </w:t>
      </w:r>
      <w:r>
        <w:rPr>
          <w:sz w:val="24"/>
        </w:rPr>
        <w:t>продукта</w:t>
      </w:r>
      <w:r>
        <w:rPr>
          <w:spacing w:val="-5"/>
          <w:sz w:val="24"/>
        </w:rPr>
        <w:t xml:space="preserve"> </w:t>
      </w:r>
      <w:r>
        <w:rPr>
          <w:sz w:val="24"/>
        </w:rPr>
        <w:t>и</w:t>
      </w:r>
      <w:r>
        <w:rPr>
          <w:spacing w:val="-3"/>
          <w:sz w:val="24"/>
        </w:rPr>
        <w:t xml:space="preserve"> </w:t>
      </w:r>
      <w:r>
        <w:rPr>
          <w:sz w:val="24"/>
        </w:rPr>
        <w:t>действия</w:t>
      </w:r>
      <w:r>
        <w:rPr>
          <w:spacing w:val="-4"/>
          <w:sz w:val="24"/>
        </w:rPr>
        <w:t xml:space="preserve"> </w:t>
      </w:r>
      <w:r>
        <w:rPr>
          <w:sz w:val="24"/>
        </w:rPr>
        <w:t>другого</w:t>
      </w:r>
      <w:r>
        <w:rPr>
          <w:spacing w:val="-4"/>
          <w:sz w:val="24"/>
        </w:rPr>
        <w:t xml:space="preserve"> </w:t>
      </w:r>
      <w:r>
        <w:rPr>
          <w:sz w:val="24"/>
        </w:rPr>
        <w:t>участника,</w:t>
      </w:r>
      <w:r>
        <w:rPr>
          <w:spacing w:val="-2"/>
          <w:sz w:val="24"/>
        </w:rPr>
        <w:t xml:space="preserve"> </w:t>
      </w:r>
      <w:r>
        <w:rPr>
          <w:sz w:val="24"/>
        </w:rPr>
        <w:t>включённого в деятельность);</w:t>
      </w:r>
    </w:p>
    <w:p w:rsidR="00A74CF0" w:rsidRDefault="00DC143A" w:rsidP="008D7417">
      <w:pPr>
        <w:pStyle w:val="a5"/>
        <w:numPr>
          <w:ilvl w:val="0"/>
          <w:numId w:val="32"/>
        </w:numPr>
        <w:tabs>
          <w:tab w:val="left" w:pos="989"/>
        </w:tabs>
        <w:spacing w:before="2" w:line="276" w:lineRule="auto"/>
        <w:ind w:right="692" w:firstLine="710"/>
        <w:rPr>
          <w:sz w:val="24"/>
        </w:rPr>
      </w:pPr>
      <w:r>
        <w:rPr>
          <w:sz w:val="24"/>
        </w:rPr>
        <w:t>коммуникацию (общение), обеспечивающую реализацию процессов распределения, обмена и взаимопонимания;</w:t>
      </w:r>
    </w:p>
    <w:p w:rsidR="00A74CF0" w:rsidRDefault="00DC143A" w:rsidP="008D7417">
      <w:pPr>
        <w:pStyle w:val="a5"/>
        <w:numPr>
          <w:ilvl w:val="0"/>
          <w:numId w:val="32"/>
        </w:numPr>
        <w:tabs>
          <w:tab w:val="left" w:pos="989"/>
        </w:tabs>
        <w:spacing w:line="276" w:lineRule="auto"/>
        <w:ind w:right="691" w:firstLine="710"/>
        <w:rPr>
          <w:sz w:val="24"/>
        </w:rPr>
      </w:pPr>
      <w:r>
        <w:rPr>
          <w:sz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74CF0" w:rsidRDefault="00DC143A" w:rsidP="008D7417">
      <w:pPr>
        <w:pStyle w:val="a5"/>
        <w:numPr>
          <w:ilvl w:val="0"/>
          <w:numId w:val="32"/>
        </w:numPr>
        <w:tabs>
          <w:tab w:val="left" w:pos="989"/>
        </w:tabs>
        <w:spacing w:line="276" w:lineRule="auto"/>
        <w:ind w:right="682" w:firstLine="710"/>
        <w:rPr>
          <w:sz w:val="24"/>
        </w:rPr>
      </w:pPr>
      <w:r>
        <w:rPr>
          <w:sz w:val="24"/>
        </w:rPr>
        <w:t>рефлексию, обеспечивающую преодоление ограничений собственного действия относительно общей схемы деятельности.</w:t>
      </w:r>
    </w:p>
    <w:p w:rsidR="00A74CF0" w:rsidRDefault="00DC143A">
      <w:pPr>
        <w:pStyle w:val="Heading4"/>
        <w:spacing w:before="6"/>
      </w:pPr>
      <w:bookmarkStart w:id="26" w:name="Совместная_деятельность"/>
      <w:bookmarkEnd w:id="26"/>
      <w:r>
        <w:t xml:space="preserve">Совместная </w:t>
      </w:r>
      <w:r>
        <w:rPr>
          <w:spacing w:val="-2"/>
        </w:rPr>
        <w:t>деятельность</w:t>
      </w:r>
    </w:p>
    <w:p w:rsidR="00A74CF0" w:rsidRDefault="00DC143A">
      <w:pPr>
        <w:pStyle w:val="a3"/>
        <w:spacing w:before="36" w:line="276" w:lineRule="auto"/>
        <w:ind w:right="689"/>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74CF0" w:rsidRDefault="00DC143A">
      <w:pPr>
        <w:pStyle w:val="a3"/>
        <w:spacing w:line="276" w:lineRule="auto"/>
        <w:ind w:right="688"/>
      </w:pPr>
      <w: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w:t>
      </w:r>
      <w:r>
        <w:rPr>
          <w:spacing w:val="40"/>
        </w:rPr>
        <w:t xml:space="preserve"> </w:t>
      </w:r>
      <w:r>
        <w:t>смысловых ориентиров, целей учения и самих способов взаимодействия и отношений между участниками процесса обучения.</w:t>
      </w:r>
    </w:p>
    <w:p w:rsidR="00A74CF0" w:rsidRDefault="00DC143A">
      <w:pPr>
        <w:pStyle w:val="a3"/>
        <w:spacing w:before="1" w:line="276" w:lineRule="auto"/>
        <w:ind w:right="688"/>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w:t>
      </w:r>
      <w:r>
        <w:rPr>
          <w:spacing w:val="-2"/>
        </w:rPr>
        <w:t xml:space="preserve"> </w:t>
      </w:r>
      <w:r>
        <w:t>осуществления, понимать</w:t>
      </w:r>
      <w:r>
        <w:rPr>
          <w:spacing w:val="-2"/>
        </w:rPr>
        <w:t xml:space="preserve"> </w:t>
      </w:r>
      <w:r>
        <w:t>и учитывать</w:t>
      </w:r>
      <w:r>
        <w:rPr>
          <w:spacing w:val="-1"/>
        </w:rPr>
        <w:t xml:space="preserve"> </w:t>
      </w:r>
      <w:r>
        <w:t>при</w:t>
      </w:r>
      <w:r>
        <w:rPr>
          <w:spacing w:val="-1"/>
        </w:rPr>
        <w:t xml:space="preserve"> </w:t>
      </w:r>
      <w:r>
        <w:t>выполнении</w:t>
      </w:r>
      <w:r>
        <w:rPr>
          <w:spacing w:val="-1"/>
        </w:rPr>
        <w:t xml:space="preserve"> </w:t>
      </w:r>
      <w:r>
        <w:t>задания</w:t>
      </w:r>
      <w:r>
        <w:rPr>
          <w:spacing w:val="-2"/>
        </w:rPr>
        <w:t xml:space="preserve"> </w:t>
      </w:r>
      <w:r>
        <w:t>позиции</w:t>
      </w:r>
      <w:r>
        <w:rPr>
          <w:spacing w:val="-1"/>
        </w:rPr>
        <w:t xml:space="preserve"> </w:t>
      </w:r>
      <w:r>
        <w:t xml:space="preserve">других </w:t>
      </w:r>
      <w:r>
        <w:rPr>
          <w:spacing w:val="-2"/>
        </w:rPr>
        <w:t>участников.</w:t>
      </w:r>
    </w:p>
    <w:p w:rsidR="00A74CF0" w:rsidRDefault="00DC143A">
      <w:pPr>
        <w:pStyle w:val="a3"/>
        <w:spacing w:line="276" w:lineRule="auto"/>
        <w:ind w:right="688"/>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A74CF0" w:rsidRDefault="00A74CF0">
      <w:pPr>
        <w:spacing w:line="276" w:lineRule="auto"/>
        <w:sectPr w:rsidR="00A74CF0">
          <w:pgSz w:w="11910" w:h="16840"/>
          <w:pgMar w:top="1100" w:right="160" w:bottom="280" w:left="1000" w:header="720" w:footer="720" w:gutter="0"/>
          <w:cols w:space="720"/>
        </w:sectPr>
      </w:pPr>
    </w:p>
    <w:p w:rsidR="00A74CF0" w:rsidRDefault="00DC143A">
      <w:pPr>
        <w:pStyle w:val="a3"/>
        <w:spacing w:before="69"/>
        <w:ind w:left="843" w:firstLine="0"/>
        <w:jc w:val="left"/>
      </w:pPr>
      <w:r>
        <w:lastRenderedPageBreak/>
        <w:t>Цели</w:t>
      </w:r>
      <w:r>
        <w:rPr>
          <w:spacing w:val="-4"/>
        </w:rPr>
        <w:t xml:space="preserve"> </w:t>
      </w:r>
      <w:r>
        <w:t>организации</w:t>
      </w:r>
      <w:r>
        <w:rPr>
          <w:spacing w:val="-4"/>
        </w:rPr>
        <w:t xml:space="preserve"> </w:t>
      </w:r>
      <w:r>
        <w:t>работы в</w:t>
      </w:r>
      <w:r>
        <w:rPr>
          <w:spacing w:val="-2"/>
        </w:rPr>
        <w:t xml:space="preserve"> группе:</w:t>
      </w:r>
    </w:p>
    <w:p w:rsidR="00A74CF0" w:rsidRDefault="00DC143A" w:rsidP="008D7417">
      <w:pPr>
        <w:pStyle w:val="a5"/>
        <w:numPr>
          <w:ilvl w:val="0"/>
          <w:numId w:val="32"/>
        </w:numPr>
        <w:tabs>
          <w:tab w:val="left" w:pos="989"/>
        </w:tabs>
        <w:spacing w:before="41"/>
        <w:ind w:left="988" w:hanging="146"/>
        <w:jc w:val="left"/>
        <w:rPr>
          <w:sz w:val="24"/>
        </w:rPr>
      </w:pPr>
      <w:r>
        <w:rPr>
          <w:sz w:val="24"/>
        </w:rPr>
        <w:t>создание</w:t>
      </w:r>
      <w:r>
        <w:rPr>
          <w:spacing w:val="-4"/>
          <w:sz w:val="24"/>
        </w:rPr>
        <w:t xml:space="preserve"> </w:t>
      </w:r>
      <w:r>
        <w:rPr>
          <w:sz w:val="24"/>
        </w:rPr>
        <w:t>учебной</w:t>
      </w:r>
      <w:r>
        <w:rPr>
          <w:spacing w:val="-5"/>
          <w:sz w:val="24"/>
        </w:rPr>
        <w:t xml:space="preserve"> </w:t>
      </w:r>
      <w:r>
        <w:rPr>
          <w:spacing w:val="-2"/>
          <w:sz w:val="24"/>
        </w:rPr>
        <w:t>мотивации;</w:t>
      </w:r>
    </w:p>
    <w:p w:rsidR="00A74CF0" w:rsidRDefault="00DC143A" w:rsidP="008D7417">
      <w:pPr>
        <w:pStyle w:val="a5"/>
        <w:numPr>
          <w:ilvl w:val="0"/>
          <w:numId w:val="32"/>
        </w:numPr>
        <w:tabs>
          <w:tab w:val="left" w:pos="989"/>
        </w:tabs>
        <w:spacing w:before="40"/>
        <w:ind w:left="988" w:hanging="146"/>
        <w:jc w:val="left"/>
        <w:rPr>
          <w:sz w:val="24"/>
        </w:rPr>
      </w:pPr>
      <w:r>
        <w:rPr>
          <w:sz w:val="24"/>
        </w:rPr>
        <w:t>пробуждение</w:t>
      </w:r>
      <w:r>
        <w:rPr>
          <w:spacing w:val="-5"/>
          <w:sz w:val="24"/>
        </w:rPr>
        <w:t xml:space="preserve"> </w:t>
      </w:r>
      <w:r>
        <w:rPr>
          <w:sz w:val="24"/>
        </w:rPr>
        <w:t>в</w:t>
      </w:r>
      <w:r>
        <w:rPr>
          <w:spacing w:val="1"/>
          <w:sz w:val="24"/>
        </w:rPr>
        <w:t xml:space="preserve"> </w:t>
      </w:r>
      <w:r>
        <w:rPr>
          <w:sz w:val="24"/>
        </w:rPr>
        <w:t>учениках</w:t>
      </w:r>
      <w:r>
        <w:rPr>
          <w:spacing w:val="-10"/>
          <w:sz w:val="24"/>
        </w:rPr>
        <w:t xml:space="preserve"> </w:t>
      </w:r>
      <w:r>
        <w:rPr>
          <w:sz w:val="24"/>
        </w:rPr>
        <w:t>познавательного</w:t>
      </w:r>
      <w:r>
        <w:rPr>
          <w:spacing w:val="-4"/>
          <w:sz w:val="24"/>
        </w:rPr>
        <w:t xml:space="preserve"> </w:t>
      </w:r>
      <w:r>
        <w:rPr>
          <w:spacing w:val="-2"/>
          <w:sz w:val="24"/>
        </w:rPr>
        <w:t>интереса;</w:t>
      </w:r>
    </w:p>
    <w:p w:rsidR="00A74CF0" w:rsidRDefault="00DC143A" w:rsidP="008D7417">
      <w:pPr>
        <w:pStyle w:val="a5"/>
        <w:numPr>
          <w:ilvl w:val="0"/>
          <w:numId w:val="32"/>
        </w:numPr>
        <w:tabs>
          <w:tab w:val="left" w:pos="989"/>
        </w:tabs>
        <w:spacing w:before="46"/>
        <w:ind w:left="988" w:hanging="146"/>
        <w:jc w:val="left"/>
        <w:rPr>
          <w:sz w:val="24"/>
        </w:rPr>
      </w:pPr>
      <w:r>
        <w:rPr>
          <w:sz w:val="24"/>
        </w:rPr>
        <w:t>развитие</w:t>
      </w:r>
      <w:r>
        <w:rPr>
          <w:spacing w:val="-2"/>
          <w:sz w:val="24"/>
        </w:rPr>
        <w:t xml:space="preserve"> </w:t>
      </w:r>
      <w:r>
        <w:rPr>
          <w:sz w:val="24"/>
        </w:rPr>
        <w:t>стремления</w:t>
      </w:r>
      <w:r>
        <w:rPr>
          <w:spacing w:val="-1"/>
          <w:sz w:val="24"/>
        </w:rPr>
        <w:t xml:space="preserve"> </w:t>
      </w:r>
      <w:r>
        <w:rPr>
          <w:sz w:val="24"/>
        </w:rPr>
        <w:t>к</w:t>
      </w:r>
      <w:r>
        <w:rPr>
          <w:spacing w:val="-7"/>
          <w:sz w:val="24"/>
        </w:rPr>
        <w:t xml:space="preserve"> </w:t>
      </w:r>
      <w:r>
        <w:rPr>
          <w:sz w:val="24"/>
        </w:rPr>
        <w:t>успеху</w:t>
      </w:r>
      <w:r>
        <w:rPr>
          <w:spacing w:val="-6"/>
          <w:sz w:val="24"/>
        </w:rPr>
        <w:t xml:space="preserve"> </w:t>
      </w:r>
      <w:r>
        <w:rPr>
          <w:sz w:val="24"/>
        </w:rPr>
        <w:t>и</w:t>
      </w:r>
      <w:r>
        <w:rPr>
          <w:spacing w:val="1"/>
          <w:sz w:val="24"/>
        </w:rPr>
        <w:t xml:space="preserve"> </w:t>
      </w:r>
      <w:r>
        <w:rPr>
          <w:spacing w:val="-2"/>
          <w:sz w:val="24"/>
        </w:rPr>
        <w:t>одобрению;</w:t>
      </w:r>
    </w:p>
    <w:p w:rsidR="00A74CF0" w:rsidRDefault="00DC143A" w:rsidP="008D7417">
      <w:pPr>
        <w:pStyle w:val="a5"/>
        <w:numPr>
          <w:ilvl w:val="0"/>
          <w:numId w:val="32"/>
        </w:numPr>
        <w:tabs>
          <w:tab w:val="left" w:pos="989"/>
        </w:tabs>
        <w:spacing w:before="42"/>
        <w:ind w:left="988" w:hanging="146"/>
        <w:jc w:val="left"/>
        <w:rPr>
          <w:sz w:val="24"/>
        </w:rPr>
      </w:pPr>
      <w:r>
        <w:rPr>
          <w:sz w:val="24"/>
        </w:rPr>
        <w:t>снятие</w:t>
      </w:r>
      <w:r>
        <w:rPr>
          <w:spacing w:val="-5"/>
          <w:sz w:val="24"/>
        </w:rPr>
        <w:t xml:space="preserve"> </w:t>
      </w:r>
      <w:r>
        <w:rPr>
          <w:sz w:val="24"/>
        </w:rPr>
        <w:t>неуверенности в</w:t>
      </w:r>
      <w:r>
        <w:rPr>
          <w:spacing w:val="-4"/>
          <w:sz w:val="24"/>
        </w:rPr>
        <w:t xml:space="preserve"> </w:t>
      </w:r>
      <w:r>
        <w:rPr>
          <w:sz w:val="24"/>
        </w:rPr>
        <w:t>себе, боязни</w:t>
      </w:r>
      <w:r>
        <w:rPr>
          <w:spacing w:val="-5"/>
          <w:sz w:val="24"/>
        </w:rPr>
        <w:t xml:space="preserve"> </w:t>
      </w:r>
      <w:r>
        <w:rPr>
          <w:sz w:val="24"/>
        </w:rPr>
        <w:t>сделать</w:t>
      </w:r>
      <w:r>
        <w:rPr>
          <w:spacing w:val="-4"/>
          <w:sz w:val="24"/>
        </w:rPr>
        <w:t xml:space="preserve"> </w:t>
      </w:r>
      <w:r>
        <w:rPr>
          <w:sz w:val="24"/>
        </w:rPr>
        <w:t>ошибку</w:t>
      </w:r>
      <w:r>
        <w:rPr>
          <w:spacing w:val="-11"/>
          <w:sz w:val="24"/>
        </w:rPr>
        <w:t xml:space="preserve"> </w:t>
      </w:r>
      <w:r>
        <w:rPr>
          <w:sz w:val="24"/>
        </w:rPr>
        <w:t>и получить</w:t>
      </w:r>
      <w:r>
        <w:rPr>
          <w:spacing w:val="-1"/>
          <w:sz w:val="24"/>
        </w:rPr>
        <w:t xml:space="preserve"> </w:t>
      </w:r>
      <w:r>
        <w:rPr>
          <w:sz w:val="24"/>
        </w:rPr>
        <w:t>за</w:t>
      </w:r>
      <w:r>
        <w:rPr>
          <w:spacing w:val="-2"/>
          <w:sz w:val="24"/>
        </w:rPr>
        <w:t xml:space="preserve"> </w:t>
      </w:r>
      <w:r>
        <w:rPr>
          <w:sz w:val="24"/>
        </w:rPr>
        <w:t>это</w:t>
      </w:r>
      <w:r>
        <w:rPr>
          <w:spacing w:val="-1"/>
          <w:sz w:val="24"/>
        </w:rPr>
        <w:t xml:space="preserve"> </w:t>
      </w:r>
      <w:r>
        <w:rPr>
          <w:spacing w:val="-2"/>
          <w:sz w:val="24"/>
        </w:rPr>
        <w:t>порицание;</w:t>
      </w:r>
    </w:p>
    <w:p w:rsidR="00A74CF0" w:rsidRDefault="00DC143A" w:rsidP="008D7417">
      <w:pPr>
        <w:pStyle w:val="a5"/>
        <w:numPr>
          <w:ilvl w:val="0"/>
          <w:numId w:val="32"/>
        </w:numPr>
        <w:tabs>
          <w:tab w:val="left" w:pos="989"/>
        </w:tabs>
        <w:spacing w:before="40"/>
        <w:ind w:left="988" w:hanging="146"/>
        <w:jc w:val="left"/>
        <w:rPr>
          <w:sz w:val="24"/>
        </w:rPr>
      </w:pPr>
      <w:r>
        <w:rPr>
          <w:sz w:val="24"/>
        </w:rPr>
        <w:t>развитие</w:t>
      </w:r>
      <w:r>
        <w:rPr>
          <w:spacing w:val="-5"/>
          <w:sz w:val="24"/>
        </w:rPr>
        <w:t xml:space="preserve"> </w:t>
      </w:r>
      <w:r>
        <w:rPr>
          <w:sz w:val="24"/>
        </w:rPr>
        <w:t>способности</w:t>
      </w:r>
      <w:r>
        <w:rPr>
          <w:spacing w:val="-4"/>
          <w:sz w:val="24"/>
        </w:rPr>
        <w:t xml:space="preserve"> </w:t>
      </w:r>
      <w:r>
        <w:rPr>
          <w:sz w:val="24"/>
        </w:rPr>
        <w:t>к</w:t>
      </w:r>
      <w:r>
        <w:rPr>
          <w:spacing w:val="-3"/>
          <w:sz w:val="24"/>
        </w:rPr>
        <w:t xml:space="preserve"> </w:t>
      </w:r>
      <w:r>
        <w:rPr>
          <w:sz w:val="24"/>
        </w:rPr>
        <w:t>самостоятельной</w:t>
      </w:r>
      <w:r>
        <w:rPr>
          <w:spacing w:val="-6"/>
          <w:sz w:val="24"/>
        </w:rPr>
        <w:t xml:space="preserve"> </w:t>
      </w:r>
      <w:r>
        <w:rPr>
          <w:sz w:val="24"/>
        </w:rPr>
        <w:t>оценке</w:t>
      </w:r>
      <w:r>
        <w:rPr>
          <w:spacing w:val="-2"/>
          <w:sz w:val="24"/>
        </w:rPr>
        <w:t xml:space="preserve"> </w:t>
      </w:r>
      <w:r>
        <w:rPr>
          <w:sz w:val="24"/>
        </w:rPr>
        <w:t xml:space="preserve">своей </w:t>
      </w:r>
      <w:r>
        <w:rPr>
          <w:spacing w:val="-2"/>
          <w:sz w:val="24"/>
        </w:rPr>
        <w:t>работы;</w:t>
      </w:r>
    </w:p>
    <w:p w:rsidR="00A74CF0" w:rsidRDefault="00DC143A" w:rsidP="008D7417">
      <w:pPr>
        <w:pStyle w:val="a5"/>
        <w:numPr>
          <w:ilvl w:val="0"/>
          <w:numId w:val="32"/>
        </w:numPr>
        <w:tabs>
          <w:tab w:val="left" w:pos="989"/>
        </w:tabs>
        <w:spacing w:before="41"/>
        <w:ind w:left="988" w:hanging="146"/>
        <w:jc w:val="left"/>
        <w:rPr>
          <w:sz w:val="24"/>
        </w:rPr>
      </w:pPr>
      <w:r>
        <w:rPr>
          <w:sz w:val="24"/>
        </w:rPr>
        <w:t>формирование</w:t>
      </w:r>
      <w:r>
        <w:rPr>
          <w:spacing w:val="-6"/>
          <w:sz w:val="24"/>
        </w:rPr>
        <w:t xml:space="preserve"> </w:t>
      </w:r>
      <w:r>
        <w:rPr>
          <w:sz w:val="24"/>
        </w:rPr>
        <w:t>умения</w:t>
      </w:r>
      <w:r>
        <w:rPr>
          <w:spacing w:val="-2"/>
          <w:sz w:val="24"/>
        </w:rPr>
        <w:t xml:space="preserve"> </w:t>
      </w:r>
      <w:r>
        <w:rPr>
          <w:sz w:val="24"/>
        </w:rPr>
        <w:t>общаться</w:t>
      </w:r>
      <w:r>
        <w:rPr>
          <w:spacing w:val="1"/>
          <w:sz w:val="24"/>
        </w:rPr>
        <w:t xml:space="preserve"> </w:t>
      </w:r>
      <w:r>
        <w:rPr>
          <w:sz w:val="24"/>
        </w:rPr>
        <w:t>и</w:t>
      </w:r>
      <w:r>
        <w:rPr>
          <w:spacing w:val="-6"/>
          <w:sz w:val="24"/>
        </w:rPr>
        <w:t xml:space="preserve"> </w:t>
      </w:r>
      <w:r>
        <w:rPr>
          <w:sz w:val="24"/>
        </w:rPr>
        <w:t>взаимодействовать</w:t>
      </w:r>
      <w:r>
        <w:rPr>
          <w:spacing w:val="-5"/>
          <w:sz w:val="24"/>
        </w:rPr>
        <w:t xml:space="preserve"> </w:t>
      </w:r>
      <w:r>
        <w:rPr>
          <w:sz w:val="24"/>
        </w:rPr>
        <w:t>с</w:t>
      </w:r>
      <w:r>
        <w:rPr>
          <w:spacing w:val="-3"/>
          <w:sz w:val="24"/>
        </w:rPr>
        <w:t xml:space="preserve"> </w:t>
      </w:r>
      <w:r>
        <w:rPr>
          <w:sz w:val="24"/>
        </w:rPr>
        <w:t>другими</w:t>
      </w:r>
      <w:r>
        <w:rPr>
          <w:spacing w:val="-1"/>
          <w:sz w:val="24"/>
        </w:rPr>
        <w:t xml:space="preserve"> </w:t>
      </w:r>
      <w:r>
        <w:rPr>
          <w:spacing w:val="-2"/>
          <w:sz w:val="24"/>
        </w:rPr>
        <w:t>учащимися.</w:t>
      </w:r>
    </w:p>
    <w:p w:rsidR="00A74CF0" w:rsidRDefault="00DC143A">
      <w:pPr>
        <w:pStyle w:val="a3"/>
        <w:spacing w:before="41" w:line="276" w:lineRule="auto"/>
        <w:ind w:right="683"/>
      </w:pPr>
      <w: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A74CF0" w:rsidRDefault="00DC143A">
      <w:pPr>
        <w:pStyle w:val="a3"/>
        <w:spacing w:before="3"/>
        <w:ind w:left="843" w:firstLine="0"/>
      </w:pPr>
      <w:r>
        <w:t>Можно</w:t>
      </w:r>
      <w:r>
        <w:rPr>
          <w:spacing w:val="-4"/>
        </w:rPr>
        <w:t xml:space="preserve"> </w:t>
      </w:r>
      <w:r>
        <w:t>выделить</w:t>
      </w:r>
      <w:r>
        <w:rPr>
          <w:spacing w:val="-1"/>
        </w:rPr>
        <w:t xml:space="preserve"> </w:t>
      </w:r>
      <w:r>
        <w:t>три</w:t>
      </w:r>
      <w:r>
        <w:rPr>
          <w:spacing w:val="-1"/>
        </w:rPr>
        <w:t xml:space="preserve"> </w:t>
      </w:r>
      <w:r>
        <w:t>принципа</w:t>
      </w:r>
      <w:r>
        <w:rPr>
          <w:spacing w:val="-12"/>
        </w:rPr>
        <w:t xml:space="preserve"> </w:t>
      </w:r>
      <w:r>
        <w:t>организации</w:t>
      </w:r>
      <w:r>
        <w:rPr>
          <w:spacing w:val="-6"/>
        </w:rPr>
        <w:t xml:space="preserve"> </w:t>
      </w:r>
      <w:r>
        <w:t>совместной</w:t>
      </w:r>
      <w:r>
        <w:rPr>
          <w:spacing w:val="-5"/>
        </w:rPr>
        <w:t xml:space="preserve"> </w:t>
      </w:r>
      <w:r>
        <w:rPr>
          <w:spacing w:val="-2"/>
        </w:rPr>
        <w:t>деятельности:</w:t>
      </w:r>
    </w:p>
    <w:p w:rsidR="00A74CF0" w:rsidRDefault="00DC143A" w:rsidP="008D7417">
      <w:pPr>
        <w:pStyle w:val="a5"/>
        <w:numPr>
          <w:ilvl w:val="0"/>
          <w:numId w:val="31"/>
        </w:numPr>
        <w:tabs>
          <w:tab w:val="left" w:pos="1109"/>
        </w:tabs>
        <w:spacing w:before="41"/>
        <w:ind w:hanging="266"/>
        <w:rPr>
          <w:sz w:val="24"/>
        </w:rPr>
      </w:pPr>
      <w:r>
        <w:rPr>
          <w:spacing w:val="-2"/>
          <w:sz w:val="24"/>
        </w:rPr>
        <w:t>принцип</w:t>
      </w:r>
      <w:r>
        <w:rPr>
          <w:spacing w:val="-4"/>
          <w:sz w:val="24"/>
        </w:rPr>
        <w:t xml:space="preserve"> </w:t>
      </w:r>
      <w:r>
        <w:rPr>
          <w:spacing w:val="-2"/>
          <w:sz w:val="24"/>
        </w:rPr>
        <w:t>индивидуальных</w:t>
      </w:r>
      <w:r>
        <w:rPr>
          <w:spacing w:val="-5"/>
          <w:sz w:val="24"/>
        </w:rPr>
        <w:t xml:space="preserve"> </w:t>
      </w:r>
      <w:r>
        <w:rPr>
          <w:spacing w:val="-2"/>
          <w:sz w:val="24"/>
        </w:rPr>
        <w:t>вкладов;</w:t>
      </w:r>
    </w:p>
    <w:p w:rsidR="00A74CF0" w:rsidRDefault="00DC143A" w:rsidP="008D7417">
      <w:pPr>
        <w:pStyle w:val="a5"/>
        <w:numPr>
          <w:ilvl w:val="0"/>
          <w:numId w:val="31"/>
        </w:numPr>
        <w:tabs>
          <w:tab w:val="left" w:pos="1109"/>
        </w:tabs>
        <w:spacing w:before="41" w:line="276" w:lineRule="auto"/>
        <w:ind w:left="133" w:right="684" w:firstLine="710"/>
        <w:rPr>
          <w:sz w:val="24"/>
        </w:rPr>
      </w:pPr>
      <w:r>
        <w:rPr>
          <w:sz w:val="24"/>
        </w:rPr>
        <w:t>позиционный</w:t>
      </w:r>
      <w:r>
        <w:rPr>
          <w:spacing w:val="40"/>
          <w:sz w:val="24"/>
        </w:rPr>
        <w:t xml:space="preserve"> </w:t>
      </w:r>
      <w:r>
        <w:rPr>
          <w:sz w:val="24"/>
        </w:rPr>
        <w:t>принцип,</w:t>
      </w:r>
      <w:r>
        <w:rPr>
          <w:spacing w:val="80"/>
          <w:sz w:val="24"/>
        </w:rPr>
        <w:t xml:space="preserve"> </w:t>
      </w:r>
      <w:r>
        <w:rPr>
          <w:sz w:val="24"/>
        </w:rPr>
        <w:t>при</w:t>
      </w:r>
      <w:r>
        <w:rPr>
          <w:spacing w:val="40"/>
          <w:sz w:val="24"/>
        </w:rPr>
        <w:t xml:space="preserve"> </w:t>
      </w:r>
      <w:r>
        <w:rPr>
          <w:sz w:val="24"/>
        </w:rPr>
        <w:t>котором</w:t>
      </w:r>
      <w:r>
        <w:rPr>
          <w:spacing w:val="40"/>
          <w:sz w:val="24"/>
        </w:rPr>
        <w:t xml:space="preserve"> </w:t>
      </w:r>
      <w:r>
        <w:rPr>
          <w:sz w:val="24"/>
        </w:rPr>
        <w:t>важно</w:t>
      </w:r>
      <w:r>
        <w:rPr>
          <w:spacing w:val="80"/>
          <w:sz w:val="24"/>
        </w:rPr>
        <w:t xml:space="preserve"> </w:t>
      </w:r>
      <w:r>
        <w:rPr>
          <w:sz w:val="24"/>
        </w:rPr>
        <w:t>столкновение</w:t>
      </w:r>
      <w:r>
        <w:rPr>
          <w:spacing w:val="40"/>
          <w:sz w:val="24"/>
        </w:rPr>
        <w:t xml:space="preserve"> </w:t>
      </w:r>
      <w:r>
        <w:rPr>
          <w:sz w:val="24"/>
        </w:rPr>
        <w:t>и</w:t>
      </w:r>
      <w:r>
        <w:rPr>
          <w:spacing w:val="40"/>
          <w:sz w:val="24"/>
        </w:rPr>
        <w:t xml:space="preserve"> </w:t>
      </w:r>
      <w:r>
        <w:rPr>
          <w:sz w:val="24"/>
        </w:rPr>
        <w:t>координация</w:t>
      </w:r>
      <w:r>
        <w:rPr>
          <w:spacing w:val="40"/>
          <w:sz w:val="24"/>
        </w:rPr>
        <w:t xml:space="preserve"> </w:t>
      </w:r>
      <w:r>
        <w:rPr>
          <w:sz w:val="24"/>
        </w:rPr>
        <w:t>разных</w:t>
      </w:r>
      <w:r>
        <w:rPr>
          <w:spacing w:val="40"/>
          <w:sz w:val="24"/>
        </w:rPr>
        <w:t xml:space="preserve"> </w:t>
      </w:r>
      <w:r>
        <w:rPr>
          <w:sz w:val="24"/>
        </w:rPr>
        <w:t>позиций членов группы;</w:t>
      </w:r>
    </w:p>
    <w:p w:rsidR="00A74CF0" w:rsidRDefault="00DC143A" w:rsidP="008D7417">
      <w:pPr>
        <w:pStyle w:val="a5"/>
        <w:numPr>
          <w:ilvl w:val="0"/>
          <w:numId w:val="31"/>
        </w:numPr>
        <w:tabs>
          <w:tab w:val="left" w:pos="1109"/>
        </w:tabs>
        <w:spacing w:line="276" w:lineRule="auto"/>
        <w:ind w:left="133" w:right="689" w:firstLine="710"/>
        <w:rPr>
          <w:sz w:val="24"/>
        </w:rPr>
      </w:pPr>
      <w:r>
        <w:rPr>
          <w:sz w:val="24"/>
        </w:rPr>
        <w:t>принцип</w:t>
      </w:r>
      <w:r>
        <w:rPr>
          <w:spacing w:val="40"/>
          <w:sz w:val="24"/>
        </w:rPr>
        <w:t xml:space="preserve"> </w:t>
      </w:r>
      <w:r>
        <w:rPr>
          <w:sz w:val="24"/>
        </w:rPr>
        <w:t>содержательного</w:t>
      </w:r>
      <w:r>
        <w:rPr>
          <w:spacing w:val="40"/>
          <w:sz w:val="24"/>
        </w:rPr>
        <w:t xml:space="preserve"> </w:t>
      </w:r>
      <w:r>
        <w:rPr>
          <w:sz w:val="24"/>
        </w:rPr>
        <w:t>распределения</w:t>
      </w:r>
      <w:r>
        <w:rPr>
          <w:spacing w:val="40"/>
          <w:sz w:val="24"/>
        </w:rPr>
        <w:t xml:space="preserve"> </w:t>
      </w:r>
      <w:r>
        <w:rPr>
          <w:sz w:val="24"/>
        </w:rPr>
        <w:t>действий,</w:t>
      </w:r>
      <w:r>
        <w:rPr>
          <w:spacing w:val="40"/>
          <w:sz w:val="24"/>
        </w:rPr>
        <w:t xml:space="preserve"> </w:t>
      </w:r>
      <w:r>
        <w:rPr>
          <w:sz w:val="24"/>
        </w:rPr>
        <w:t>при</w:t>
      </w:r>
      <w:r>
        <w:rPr>
          <w:spacing w:val="40"/>
          <w:sz w:val="24"/>
        </w:rPr>
        <w:t xml:space="preserve"> </w:t>
      </w:r>
      <w:r>
        <w:rPr>
          <w:sz w:val="24"/>
        </w:rPr>
        <w:t>котором</w:t>
      </w:r>
      <w:r>
        <w:rPr>
          <w:spacing w:val="40"/>
          <w:sz w:val="24"/>
        </w:rPr>
        <w:t xml:space="preserve"> </w:t>
      </w:r>
      <w:r>
        <w:rPr>
          <w:sz w:val="24"/>
        </w:rPr>
        <w:t>за</w:t>
      </w:r>
      <w:r>
        <w:rPr>
          <w:spacing w:val="40"/>
          <w:sz w:val="24"/>
        </w:rPr>
        <w:t xml:space="preserve"> </w:t>
      </w:r>
      <w:r>
        <w:rPr>
          <w:sz w:val="24"/>
        </w:rPr>
        <w:t>обучающимися закреплены определённые модели действий.</w:t>
      </w:r>
    </w:p>
    <w:p w:rsidR="00A74CF0" w:rsidRDefault="00DC143A">
      <w:pPr>
        <w:pStyle w:val="a3"/>
        <w:spacing w:line="276" w:lineRule="auto"/>
        <w:ind w:right="690"/>
      </w:pPr>
      <w:r>
        <w:t>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w:t>
      </w:r>
      <w:r>
        <w:rPr>
          <w:spacing w:val="-3"/>
        </w:rPr>
        <w:t xml:space="preserve"> </w:t>
      </w:r>
      <w:r>
        <w:t>низким</w:t>
      </w:r>
      <w:r>
        <w:rPr>
          <w:spacing w:val="-1"/>
        </w:rPr>
        <w:t xml:space="preserve"> </w:t>
      </w:r>
      <w:r>
        <w:t>уровнем</w:t>
      </w:r>
      <w:r>
        <w:rPr>
          <w:spacing w:val="-1"/>
        </w:rPr>
        <w:t xml:space="preserve"> </w:t>
      </w:r>
      <w:r>
        <w:t>познавательной активности. Кроме</w:t>
      </w:r>
      <w:r>
        <w:rPr>
          <w:spacing w:val="-3"/>
        </w:rPr>
        <w:t xml:space="preserve"> </w:t>
      </w:r>
      <w:r>
        <w:t>того, группы могут быть созданы на основе пожеланий самих обучающихся: по сходным интересам, стилям</w:t>
      </w:r>
      <w:r>
        <w:rPr>
          <w:spacing w:val="40"/>
        </w:rPr>
        <w:t xml:space="preserve"> </w:t>
      </w:r>
      <w:r>
        <w:t>работы, дружеским отношениям и т. п.</w:t>
      </w:r>
    </w:p>
    <w:p w:rsidR="00A74CF0" w:rsidRDefault="00DC143A">
      <w:pPr>
        <w:pStyle w:val="a3"/>
        <w:ind w:left="843" w:firstLine="0"/>
      </w:pPr>
      <w:r>
        <w:t>Роли</w:t>
      </w:r>
      <w:r>
        <w:rPr>
          <w:spacing w:val="-6"/>
        </w:rPr>
        <w:t xml:space="preserve"> </w:t>
      </w:r>
      <w:r>
        <w:t>учащихся при</w:t>
      </w:r>
      <w:r>
        <w:rPr>
          <w:spacing w:val="1"/>
        </w:rPr>
        <w:t xml:space="preserve"> </w:t>
      </w:r>
      <w:r>
        <w:t>работе</w:t>
      </w:r>
      <w:r>
        <w:rPr>
          <w:spacing w:val="-5"/>
        </w:rPr>
        <w:t xml:space="preserve"> </w:t>
      </w:r>
      <w:r>
        <w:t>в</w:t>
      </w:r>
      <w:r>
        <w:rPr>
          <w:spacing w:val="-3"/>
        </w:rPr>
        <w:t xml:space="preserve"> </w:t>
      </w:r>
      <w:r>
        <w:t>группе</w:t>
      </w:r>
      <w:r>
        <w:rPr>
          <w:spacing w:val="-1"/>
        </w:rPr>
        <w:t xml:space="preserve"> </w:t>
      </w:r>
      <w:r>
        <w:t>могут распределяться</w:t>
      </w:r>
      <w:r>
        <w:rPr>
          <w:spacing w:val="1"/>
        </w:rPr>
        <w:t xml:space="preserve"> </w:t>
      </w:r>
      <w:r>
        <w:t>по-</w:t>
      </w:r>
      <w:r>
        <w:rPr>
          <w:spacing w:val="-2"/>
        </w:rPr>
        <w:t>разному:</w:t>
      </w:r>
    </w:p>
    <w:p w:rsidR="00A74CF0" w:rsidRDefault="00DC143A" w:rsidP="008D7417">
      <w:pPr>
        <w:pStyle w:val="a5"/>
        <w:numPr>
          <w:ilvl w:val="1"/>
          <w:numId w:val="31"/>
        </w:numPr>
        <w:tabs>
          <w:tab w:val="left" w:pos="989"/>
        </w:tabs>
        <w:spacing w:before="41"/>
        <w:ind w:left="988" w:hanging="146"/>
        <w:rPr>
          <w:sz w:val="24"/>
        </w:rPr>
      </w:pPr>
      <w:r>
        <w:rPr>
          <w:sz w:val="24"/>
        </w:rPr>
        <w:t>все</w:t>
      </w:r>
      <w:r>
        <w:rPr>
          <w:spacing w:val="-3"/>
          <w:sz w:val="24"/>
        </w:rPr>
        <w:t xml:space="preserve"> </w:t>
      </w:r>
      <w:r>
        <w:rPr>
          <w:sz w:val="24"/>
        </w:rPr>
        <w:t>роли</w:t>
      </w:r>
      <w:r>
        <w:rPr>
          <w:spacing w:val="-4"/>
          <w:sz w:val="24"/>
        </w:rPr>
        <w:t xml:space="preserve"> </w:t>
      </w:r>
      <w:r>
        <w:rPr>
          <w:sz w:val="24"/>
        </w:rPr>
        <w:t>заранее</w:t>
      </w:r>
      <w:r>
        <w:rPr>
          <w:spacing w:val="-2"/>
          <w:sz w:val="24"/>
        </w:rPr>
        <w:t xml:space="preserve"> </w:t>
      </w:r>
      <w:r>
        <w:rPr>
          <w:sz w:val="24"/>
        </w:rPr>
        <w:t xml:space="preserve">распределены </w:t>
      </w:r>
      <w:r>
        <w:rPr>
          <w:spacing w:val="-2"/>
          <w:sz w:val="24"/>
        </w:rPr>
        <w:t>учителем;</w:t>
      </w:r>
    </w:p>
    <w:p w:rsidR="00A74CF0" w:rsidRDefault="00DC143A" w:rsidP="008D7417">
      <w:pPr>
        <w:pStyle w:val="a5"/>
        <w:numPr>
          <w:ilvl w:val="1"/>
          <w:numId w:val="31"/>
        </w:numPr>
        <w:tabs>
          <w:tab w:val="left" w:pos="989"/>
        </w:tabs>
        <w:spacing w:before="41" w:line="276" w:lineRule="auto"/>
        <w:ind w:right="691" w:firstLine="710"/>
        <w:rPr>
          <w:sz w:val="24"/>
        </w:rPr>
      </w:pPr>
      <w:r>
        <w:rPr>
          <w:sz w:val="24"/>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74CF0" w:rsidRDefault="00DC143A" w:rsidP="008D7417">
      <w:pPr>
        <w:pStyle w:val="a5"/>
        <w:numPr>
          <w:ilvl w:val="1"/>
          <w:numId w:val="31"/>
        </w:numPr>
        <w:tabs>
          <w:tab w:val="left" w:pos="993"/>
        </w:tabs>
        <w:spacing w:line="275" w:lineRule="exact"/>
        <w:ind w:left="992" w:hanging="150"/>
        <w:rPr>
          <w:sz w:val="24"/>
        </w:rPr>
      </w:pPr>
      <w:r>
        <w:rPr>
          <w:sz w:val="24"/>
        </w:rPr>
        <w:t>участники</w:t>
      </w:r>
      <w:r>
        <w:rPr>
          <w:spacing w:val="-5"/>
          <w:sz w:val="24"/>
        </w:rPr>
        <w:t xml:space="preserve"> </w:t>
      </w:r>
      <w:r>
        <w:rPr>
          <w:sz w:val="24"/>
        </w:rPr>
        <w:t>группы</w:t>
      </w:r>
      <w:r>
        <w:rPr>
          <w:spacing w:val="-3"/>
          <w:sz w:val="24"/>
        </w:rPr>
        <w:t xml:space="preserve"> </w:t>
      </w:r>
      <w:r>
        <w:rPr>
          <w:sz w:val="24"/>
        </w:rPr>
        <w:t>сами</w:t>
      </w:r>
      <w:r>
        <w:rPr>
          <w:spacing w:val="-7"/>
          <w:sz w:val="24"/>
        </w:rPr>
        <w:t xml:space="preserve"> </w:t>
      </w:r>
      <w:r>
        <w:rPr>
          <w:sz w:val="24"/>
        </w:rPr>
        <w:t>выбирают</w:t>
      </w:r>
      <w:r>
        <w:rPr>
          <w:spacing w:val="-4"/>
          <w:sz w:val="24"/>
        </w:rPr>
        <w:t xml:space="preserve"> </w:t>
      </w:r>
      <w:r>
        <w:rPr>
          <w:sz w:val="24"/>
        </w:rPr>
        <w:t>себе</w:t>
      </w:r>
      <w:r>
        <w:rPr>
          <w:spacing w:val="-4"/>
          <w:sz w:val="24"/>
        </w:rPr>
        <w:t xml:space="preserve"> </w:t>
      </w:r>
      <w:r>
        <w:rPr>
          <w:spacing w:val="-2"/>
          <w:sz w:val="24"/>
        </w:rPr>
        <w:t>роли.</w:t>
      </w:r>
    </w:p>
    <w:p w:rsidR="00A74CF0" w:rsidRDefault="00DC143A">
      <w:pPr>
        <w:pStyle w:val="a3"/>
        <w:spacing w:before="45" w:line="276" w:lineRule="auto"/>
        <w:ind w:right="678"/>
      </w:pPr>
      <w: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w:t>
      </w:r>
      <w:r>
        <w:rPr>
          <w:spacing w:val="40"/>
        </w:rPr>
        <w:t xml:space="preserve"> </w:t>
      </w:r>
      <w:r>
        <w:t>наблюдателем за работой группы.</w:t>
      </w:r>
    </w:p>
    <w:p w:rsidR="00A74CF0" w:rsidRDefault="00DC143A">
      <w:pPr>
        <w:pStyle w:val="a3"/>
        <w:spacing w:line="276" w:lineRule="auto"/>
        <w:ind w:right="692"/>
      </w:pPr>
      <w:r>
        <w:t>Частным случаем групповой совместной деятельности учащихся является работа</w:t>
      </w:r>
      <w:r>
        <w:rPr>
          <w:spacing w:val="40"/>
        </w:rPr>
        <w:t xml:space="preserve"> </w:t>
      </w:r>
      <w:r>
        <w:t>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74CF0" w:rsidRDefault="00DC143A">
      <w:pPr>
        <w:pStyle w:val="a3"/>
        <w:spacing w:before="1"/>
        <w:ind w:left="843" w:firstLine="0"/>
      </w:pPr>
      <w:r>
        <w:t>В</w:t>
      </w:r>
      <w:r>
        <w:rPr>
          <w:spacing w:val="-6"/>
        </w:rPr>
        <w:t xml:space="preserve"> </w:t>
      </w:r>
      <w:r>
        <w:t>качестве</w:t>
      </w:r>
      <w:r>
        <w:rPr>
          <w:spacing w:val="-3"/>
        </w:rPr>
        <w:t xml:space="preserve"> </w:t>
      </w:r>
      <w:r>
        <w:t>вариантов</w:t>
      </w:r>
      <w:r>
        <w:rPr>
          <w:spacing w:val="-5"/>
        </w:rPr>
        <w:t xml:space="preserve"> </w:t>
      </w:r>
      <w:r>
        <w:t>работы</w:t>
      </w:r>
      <w:r>
        <w:rPr>
          <w:spacing w:val="-1"/>
        </w:rPr>
        <w:t xml:space="preserve"> </w:t>
      </w:r>
      <w:r>
        <w:t>парами</w:t>
      </w:r>
      <w:r>
        <w:rPr>
          <w:spacing w:val="-1"/>
        </w:rPr>
        <w:t xml:space="preserve"> </w:t>
      </w:r>
      <w:r>
        <w:t>можно</w:t>
      </w:r>
      <w:r>
        <w:rPr>
          <w:spacing w:val="-2"/>
        </w:rPr>
        <w:t xml:space="preserve"> </w:t>
      </w:r>
      <w:r>
        <w:t>назвать</w:t>
      </w:r>
      <w:r>
        <w:rPr>
          <w:spacing w:val="-1"/>
        </w:rPr>
        <w:t xml:space="preserve"> </w:t>
      </w:r>
      <w:r>
        <w:rPr>
          <w:spacing w:val="-2"/>
        </w:rPr>
        <w:t>следующие:</w:t>
      </w:r>
    </w:p>
    <w:p w:rsidR="00A74CF0" w:rsidRDefault="00DC143A" w:rsidP="008D7417">
      <w:pPr>
        <w:pStyle w:val="a5"/>
        <w:numPr>
          <w:ilvl w:val="0"/>
          <w:numId w:val="30"/>
        </w:numPr>
        <w:tabs>
          <w:tab w:val="left" w:pos="1109"/>
        </w:tabs>
        <w:spacing w:before="41" w:line="276" w:lineRule="auto"/>
        <w:ind w:right="691" w:firstLine="710"/>
        <w:jc w:val="both"/>
        <w:rPr>
          <w:sz w:val="24"/>
        </w:rPr>
      </w:pPr>
      <w:r>
        <w:rPr>
          <w:sz w:val="24"/>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r>
        <w:rPr>
          <w:spacing w:val="-2"/>
          <w:sz w:val="24"/>
        </w:rPr>
        <w:t>обнаружены;</w:t>
      </w:r>
    </w:p>
    <w:p w:rsidR="00A74CF0" w:rsidRDefault="00DC143A" w:rsidP="008D7417">
      <w:pPr>
        <w:pStyle w:val="a5"/>
        <w:numPr>
          <w:ilvl w:val="0"/>
          <w:numId w:val="30"/>
        </w:numPr>
        <w:tabs>
          <w:tab w:val="left" w:pos="1109"/>
        </w:tabs>
        <w:spacing w:line="276" w:lineRule="auto"/>
        <w:ind w:right="692" w:firstLine="710"/>
        <w:jc w:val="both"/>
        <w:rPr>
          <w:sz w:val="24"/>
        </w:rPr>
      </w:pPr>
      <w:r>
        <w:rPr>
          <w:sz w:val="24"/>
        </w:rPr>
        <w:t>ученики поочерёдно выполняют общее задание, используя те определённые знания и средства, которые имеются у каждого;</w:t>
      </w:r>
    </w:p>
    <w:p w:rsidR="00A74CF0" w:rsidRDefault="00DC143A" w:rsidP="008D7417">
      <w:pPr>
        <w:pStyle w:val="a5"/>
        <w:numPr>
          <w:ilvl w:val="0"/>
          <w:numId w:val="30"/>
        </w:numPr>
        <w:tabs>
          <w:tab w:val="left" w:pos="1104"/>
        </w:tabs>
        <w:spacing w:line="275" w:lineRule="exact"/>
        <w:ind w:left="1103" w:hanging="261"/>
        <w:jc w:val="both"/>
        <w:rPr>
          <w:sz w:val="24"/>
        </w:rPr>
      </w:pPr>
      <w:r>
        <w:rPr>
          <w:sz w:val="24"/>
        </w:rPr>
        <w:t>обмен</w:t>
      </w:r>
      <w:r>
        <w:rPr>
          <w:spacing w:val="30"/>
          <w:sz w:val="24"/>
        </w:rPr>
        <w:t xml:space="preserve">  </w:t>
      </w:r>
      <w:r>
        <w:rPr>
          <w:sz w:val="24"/>
        </w:rPr>
        <w:t>заданиями:</w:t>
      </w:r>
      <w:r>
        <w:rPr>
          <w:spacing w:val="30"/>
          <w:sz w:val="24"/>
        </w:rPr>
        <w:t xml:space="preserve">  </w:t>
      </w:r>
      <w:r>
        <w:rPr>
          <w:sz w:val="24"/>
        </w:rPr>
        <w:t>каждый</w:t>
      </w:r>
      <w:r>
        <w:rPr>
          <w:spacing w:val="30"/>
          <w:sz w:val="24"/>
        </w:rPr>
        <w:t xml:space="preserve">  </w:t>
      </w:r>
      <w:r>
        <w:rPr>
          <w:sz w:val="24"/>
        </w:rPr>
        <w:t>из</w:t>
      </w:r>
      <w:r>
        <w:rPr>
          <w:spacing w:val="30"/>
          <w:sz w:val="24"/>
        </w:rPr>
        <w:t xml:space="preserve">  </w:t>
      </w:r>
      <w:r>
        <w:rPr>
          <w:sz w:val="24"/>
        </w:rPr>
        <w:t>соседей</w:t>
      </w:r>
      <w:r>
        <w:rPr>
          <w:spacing w:val="30"/>
          <w:sz w:val="24"/>
        </w:rPr>
        <w:t xml:space="preserve">  </w:t>
      </w:r>
      <w:r>
        <w:rPr>
          <w:sz w:val="24"/>
        </w:rPr>
        <w:t>по</w:t>
      </w:r>
      <w:r>
        <w:rPr>
          <w:spacing w:val="29"/>
          <w:sz w:val="24"/>
        </w:rPr>
        <w:t xml:space="preserve">  </w:t>
      </w:r>
      <w:r>
        <w:rPr>
          <w:sz w:val="24"/>
        </w:rPr>
        <w:t>парте</w:t>
      </w:r>
      <w:r>
        <w:rPr>
          <w:spacing w:val="30"/>
          <w:sz w:val="24"/>
        </w:rPr>
        <w:t xml:space="preserve">  </w:t>
      </w:r>
      <w:r>
        <w:rPr>
          <w:sz w:val="24"/>
        </w:rPr>
        <w:t>получает</w:t>
      </w:r>
      <w:r>
        <w:rPr>
          <w:spacing w:val="30"/>
          <w:sz w:val="24"/>
        </w:rPr>
        <w:t xml:space="preserve">  </w:t>
      </w:r>
      <w:r>
        <w:rPr>
          <w:sz w:val="24"/>
        </w:rPr>
        <w:t>лист</w:t>
      </w:r>
      <w:r>
        <w:rPr>
          <w:spacing w:val="30"/>
          <w:sz w:val="24"/>
        </w:rPr>
        <w:t xml:space="preserve">  </w:t>
      </w:r>
      <w:r>
        <w:rPr>
          <w:sz w:val="24"/>
        </w:rPr>
        <w:t>с</w:t>
      </w:r>
      <w:r>
        <w:rPr>
          <w:spacing w:val="29"/>
          <w:sz w:val="24"/>
        </w:rPr>
        <w:t xml:space="preserve">  </w:t>
      </w:r>
      <w:r>
        <w:rPr>
          <w:spacing w:val="-2"/>
          <w:sz w:val="24"/>
        </w:rPr>
        <w:t>заданиями,</w:t>
      </w:r>
    </w:p>
    <w:p w:rsidR="00A74CF0" w:rsidRDefault="00A74CF0">
      <w:pPr>
        <w:spacing w:line="275" w:lineRule="exact"/>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1" w:firstLine="0"/>
      </w:pPr>
      <w:r>
        <w:lastRenderedPageBreak/>
        <w:t>составленными другими учениками. Они выполняют задания, советуясь друг с другом. Если</w:t>
      </w:r>
      <w:r>
        <w:rPr>
          <w:spacing w:val="40"/>
        </w:rPr>
        <w:t xml:space="preserve"> </w:t>
      </w:r>
      <w:r>
        <w:t>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A74CF0" w:rsidRDefault="00DC143A">
      <w:pPr>
        <w:pStyle w:val="a3"/>
        <w:spacing w:before="2" w:line="276" w:lineRule="auto"/>
        <w:ind w:right="690"/>
      </w:pPr>
      <w: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A74CF0" w:rsidRDefault="00DC143A">
      <w:pPr>
        <w:pStyle w:val="Heading4"/>
        <w:spacing w:before="3"/>
      </w:pPr>
      <w:bookmarkStart w:id="27" w:name="Разновозрастное_сотрудничество"/>
      <w:bookmarkEnd w:id="27"/>
      <w:r>
        <w:t>Разновозрастное</w:t>
      </w:r>
      <w:r>
        <w:rPr>
          <w:spacing w:val="-1"/>
        </w:rPr>
        <w:t xml:space="preserve"> </w:t>
      </w:r>
      <w:r>
        <w:rPr>
          <w:spacing w:val="-2"/>
        </w:rPr>
        <w:t>сотрудничество</w:t>
      </w:r>
    </w:p>
    <w:p w:rsidR="00A74CF0" w:rsidRDefault="00DC143A">
      <w:pPr>
        <w:pStyle w:val="a3"/>
        <w:spacing w:before="41" w:line="276" w:lineRule="auto"/>
        <w:ind w:right="689"/>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w:t>
      </w:r>
      <w:r>
        <w:rPr>
          <w:spacing w:val="40"/>
        </w:rPr>
        <w:t xml:space="preserve"> </w:t>
      </w:r>
      <w:r>
        <w:t>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74CF0" w:rsidRDefault="00DC143A">
      <w:pPr>
        <w:pStyle w:val="a3"/>
        <w:spacing w:line="276" w:lineRule="auto"/>
        <w:ind w:right="691"/>
      </w:pPr>
      <w:r>
        <w:t xml:space="preserve">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w:t>
      </w:r>
      <w:r>
        <w:rPr>
          <w:spacing w:val="-2"/>
        </w:rPr>
        <w:t>осуществления.</w:t>
      </w:r>
    </w:p>
    <w:p w:rsidR="00A74CF0" w:rsidRDefault="00DC143A">
      <w:pPr>
        <w:pStyle w:val="a3"/>
        <w:ind w:left="843" w:firstLine="0"/>
      </w:pPr>
      <w:bookmarkStart w:id="28" w:name="Проектная_деятельность_учащихся_как_форм"/>
      <w:bookmarkEnd w:id="28"/>
      <w:r>
        <w:t>Проектная</w:t>
      </w:r>
      <w:r>
        <w:rPr>
          <w:spacing w:val="-4"/>
        </w:rPr>
        <w:t xml:space="preserve"> </w:t>
      </w:r>
      <w:r>
        <w:t>деятельность</w:t>
      </w:r>
      <w:r>
        <w:rPr>
          <w:spacing w:val="-5"/>
        </w:rPr>
        <w:t xml:space="preserve"> </w:t>
      </w:r>
      <w:r>
        <w:t>учащихся</w:t>
      </w:r>
      <w:r>
        <w:rPr>
          <w:spacing w:val="-1"/>
        </w:rPr>
        <w:t xml:space="preserve"> </w:t>
      </w:r>
      <w:r>
        <w:t>как</w:t>
      </w:r>
      <w:r>
        <w:rPr>
          <w:spacing w:val="-4"/>
        </w:rPr>
        <w:t xml:space="preserve"> </w:t>
      </w:r>
      <w:r>
        <w:t>форма</w:t>
      </w:r>
      <w:r>
        <w:rPr>
          <w:spacing w:val="-2"/>
        </w:rPr>
        <w:t xml:space="preserve"> сотрудничества.</w:t>
      </w:r>
    </w:p>
    <w:p w:rsidR="00A74CF0" w:rsidRDefault="00DC143A">
      <w:pPr>
        <w:pStyle w:val="a3"/>
        <w:spacing w:before="39" w:line="276" w:lineRule="auto"/>
        <w:ind w:right="679"/>
      </w:pPr>
      <w:r>
        <w:t xml:space="preserve">Уровень основного общего образования является исключительно благоприятным периодом для развития коммуникативных способностей и </w:t>
      </w:r>
      <w:r>
        <w:rPr>
          <w:i/>
        </w:rPr>
        <w:t xml:space="preserve">сотрудничества, кооперации </w:t>
      </w:r>
      <w: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w:t>
      </w:r>
      <w:r>
        <w:rPr>
          <w:spacing w:val="40"/>
        </w:rPr>
        <w:t xml:space="preserve"> </w:t>
      </w:r>
      <w:r>
        <w:t>(один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A74CF0" w:rsidRDefault="00DC143A">
      <w:pPr>
        <w:pStyle w:val="a3"/>
        <w:spacing w:before="1"/>
        <w:ind w:left="843" w:firstLine="0"/>
      </w:pPr>
      <w:r>
        <w:t>Целесообразно</w:t>
      </w:r>
      <w:r>
        <w:rPr>
          <w:spacing w:val="-6"/>
        </w:rPr>
        <w:t xml:space="preserve"> </w:t>
      </w:r>
      <w:r>
        <w:t>разделять</w:t>
      </w:r>
      <w:r>
        <w:rPr>
          <w:spacing w:val="-3"/>
        </w:rPr>
        <w:t xml:space="preserve"> </w:t>
      </w:r>
      <w:r>
        <w:t>разные</w:t>
      </w:r>
      <w:r>
        <w:rPr>
          <w:spacing w:val="-4"/>
        </w:rPr>
        <w:t xml:space="preserve"> </w:t>
      </w:r>
      <w:r>
        <w:t>типы</w:t>
      </w:r>
      <w:r>
        <w:rPr>
          <w:spacing w:val="-5"/>
        </w:rPr>
        <w:t xml:space="preserve"> </w:t>
      </w:r>
      <w:r>
        <w:t>ситуаций</w:t>
      </w:r>
      <w:r>
        <w:rPr>
          <w:spacing w:val="-2"/>
        </w:rPr>
        <w:t xml:space="preserve"> сотрудничества.</w:t>
      </w:r>
    </w:p>
    <w:p w:rsidR="00A74CF0" w:rsidRDefault="00DC143A" w:rsidP="008D7417">
      <w:pPr>
        <w:pStyle w:val="a5"/>
        <w:numPr>
          <w:ilvl w:val="0"/>
          <w:numId w:val="29"/>
        </w:numPr>
        <w:tabs>
          <w:tab w:val="left" w:pos="1089"/>
        </w:tabs>
        <w:spacing w:before="41" w:line="276" w:lineRule="auto"/>
        <w:ind w:right="681" w:firstLine="710"/>
        <w:jc w:val="both"/>
        <w:rPr>
          <w:sz w:val="24"/>
        </w:rPr>
      </w:pPr>
      <w:r>
        <w:rPr>
          <w:sz w:val="24"/>
        </w:rPr>
        <w:t xml:space="preserve">Ситуация </w:t>
      </w:r>
      <w:r>
        <w:rPr>
          <w:i/>
          <w:sz w:val="24"/>
        </w:rPr>
        <w:t xml:space="preserve">сотрудничества со сверстниками с распределением функций. </w:t>
      </w:r>
      <w:r>
        <w:rPr>
          <w:sz w:val="24"/>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w:t>
      </w:r>
      <w:r>
        <w:rPr>
          <w:spacing w:val="-2"/>
          <w:sz w:val="24"/>
        </w:rPr>
        <w:t>людей.</w:t>
      </w:r>
    </w:p>
    <w:p w:rsidR="00A74CF0" w:rsidRDefault="00DC143A" w:rsidP="008D7417">
      <w:pPr>
        <w:pStyle w:val="a5"/>
        <w:numPr>
          <w:ilvl w:val="0"/>
          <w:numId w:val="29"/>
        </w:numPr>
        <w:tabs>
          <w:tab w:val="left" w:pos="1089"/>
        </w:tabs>
        <w:spacing w:before="2" w:line="276" w:lineRule="auto"/>
        <w:ind w:right="685" w:firstLine="710"/>
        <w:jc w:val="both"/>
        <w:rPr>
          <w:sz w:val="24"/>
        </w:rPr>
      </w:pPr>
      <w:r>
        <w:rPr>
          <w:sz w:val="24"/>
        </w:rPr>
        <w:t xml:space="preserve">Ситуация </w:t>
      </w:r>
      <w:r>
        <w:rPr>
          <w:i/>
          <w:sz w:val="24"/>
        </w:rPr>
        <w:t xml:space="preserve">сотрудничества со взрослым с распределением функций. </w:t>
      </w:r>
      <w:r>
        <w:rPr>
          <w:sz w:val="24"/>
        </w:rPr>
        <w:t>Эта ситуация отличается от предыдущей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A74CF0" w:rsidRDefault="00DC143A" w:rsidP="008D7417">
      <w:pPr>
        <w:pStyle w:val="a5"/>
        <w:numPr>
          <w:ilvl w:val="0"/>
          <w:numId w:val="29"/>
        </w:numPr>
        <w:tabs>
          <w:tab w:val="left" w:pos="1089"/>
        </w:tabs>
        <w:spacing w:line="274" w:lineRule="exact"/>
        <w:ind w:left="1089"/>
        <w:jc w:val="both"/>
        <w:rPr>
          <w:i/>
          <w:sz w:val="24"/>
        </w:rPr>
      </w:pPr>
      <w:r>
        <w:rPr>
          <w:sz w:val="24"/>
        </w:rPr>
        <w:t>Ситуация</w:t>
      </w:r>
      <w:r>
        <w:rPr>
          <w:spacing w:val="-4"/>
          <w:sz w:val="24"/>
        </w:rPr>
        <w:t xml:space="preserve"> </w:t>
      </w:r>
      <w:r>
        <w:rPr>
          <w:i/>
          <w:sz w:val="24"/>
        </w:rPr>
        <w:t>взаимодействия</w:t>
      </w:r>
      <w:r>
        <w:rPr>
          <w:i/>
          <w:spacing w:val="-5"/>
          <w:sz w:val="24"/>
        </w:rPr>
        <w:t xml:space="preserve"> </w:t>
      </w:r>
      <w:r>
        <w:rPr>
          <w:i/>
          <w:sz w:val="24"/>
        </w:rPr>
        <w:t>со</w:t>
      </w:r>
      <w:r>
        <w:rPr>
          <w:i/>
          <w:spacing w:val="-3"/>
          <w:sz w:val="24"/>
        </w:rPr>
        <w:t xml:space="preserve"> </w:t>
      </w:r>
      <w:r>
        <w:rPr>
          <w:i/>
          <w:sz w:val="24"/>
        </w:rPr>
        <w:t>сверстниками</w:t>
      </w:r>
      <w:r>
        <w:rPr>
          <w:i/>
          <w:spacing w:val="-6"/>
          <w:sz w:val="24"/>
        </w:rPr>
        <w:t xml:space="preserve"> </w:t>
      </w:r>
      <w:r>
        <w:rPr>
          <w:i/>
          <w:sz w:val="24"/>
        </w:rPr>
        <w:t>без</w:t>
      </w:r>
      <w:r>
        <w:rPr>
          <w:i/>
          <w:spacing w:val="-1"/>
          <w:sz w:val="24"/>
        </w:rPr>
        <w:t xml:space="preserve"> </w:t>
      </w:r>
      <w:r>
        <w:rPr>
          <w:i/>
          <w:sz w:val="24"/>
        </w:rPr>
        <w:t>чёткого</w:t>
      </w:r>
      <w:r>
        <w:rPr>
          <w:i/>
          <w:spacing w:val="-3"/>
          <w:sz w:val="24"/>
        </w:rPr>
        <w:t xml:space="preserve"> </w:t>
      </w:r>
      <w:r>
        <w:rPr>
          <w:i/>
          <w:sz w:val="24"/>
        </w:rPr>
        <w:t>разделения</w:t>
      </w:r>
      <w:r>
        <w:rPr>
          <w:i/>
          <w:spacing w:val="-4"/>
          <w:sz w:val="24"/>
        </w:rPr>
        <w:t xml:space="preserve"> </w:t>
      </w:r>
      <w:r>
        <w:rPr>
          <w:i/>
          <w:spacing w:val="-2"/>
          <w:sz w:val="24"/>
        </w:rPr>
        <w:t>функций.</w:t>
      </w:r>
    </w:p>
    <w:p w:rsidR="00A74CF0" w:rsidRDefault="00DC143A" w:rsidP="008D7417">
      <w:pPr>
        <w:pStyle w:val="a5"/>
        <w:numPr>
          <w:ilvl w:val="0"/>
          <w:numId w:val="29"/>
        </w:numPr>
        <w:tabs>
          <w:tab w:val="left" w:pos="1089"/>
        </w:tabs>
        <w:spacing w:before="41"/>
        <w:ind w:left="1089"/>
        <w:jc w:val="both"/>
        <w:rPr>
          <w:sz w:val="24"/>
        </w:rPr>
      </w:pPr>
      <w:r>
        <w:rPr>
          <w:sz w:val="24"/>
        </w:rPr>
        <w:t>Ситуация</w:t>
      </w:r>
      <w:r>
        <w:rPr>
          <w:spacing w:val="33"/>
          <w:sz w:val="24"/>
        </w:rPr>
        <w:t xml:space="preserve"> </w:t>
      </w:r>
      <w:r>
        <w:rPr>
          <w:i/>
          <w:sz w:val="24"/>
        </w:rPr>
        <w:t>конфликтного</w:t>
      </w:r>
      <w:r>
        <w:rPr>
          <w:i/>
          <w:spacing w:val="30"/>
          <w:sz w:val="24"/>
        </w:rPr>
        <w:t xml:space="preserve"> </w:t>
      </w:r>
      <w:r>
        <w:rPr>
          <w:i/>
          <w:sz w:val="24"/>
        </w:rPr>
        <w:t>взаимодействия</w:t>
      </w:r>
      <w:r>
        <w:rPr>
          <w:i/>
          <w:spacing w:val="33"/>
          <w:sz w:val="24"/>
        </w:rPr>
        <w:t xml:space="preserve"> </w:t>
      </w:r>
      <w:r>
        <w:rPr>
          <w:i/>
          <w:sz w:val="24"/>
        </w:rPr>
        <w:t>со</w:t>
      </w:r>
      <w:r>
        <w:rPr>
          <w:i/>
          <w:spacing w:val="30"/>
          <w:sz w:val="24"/>
        </w:rPr>
        <w:t xml:space="preserve"> </w:t>
      </w:r>
      <w:r>
        <w:rPr>
          <w:i/>
          <w:sz w:val="24"/>
        </w:rPr>
        <w:t>сверстниками.</w:t>
      </w:r>
      <w:r>
        <w:rPr>
          <w:i/>
          <w:spacing w:val="37"/>
          <w:sz w:val="24"/>
        </w:rPr>
        <w:t xml:space="preserve"> </w:t>
      </w:r>
      <w:r>
        <w:rPr>
          <w:sz w:val="24"/>
        </w:rPr>
        <w:t>Последние</w:t>
      </w:r>
      <w:r>
        <w:rPr>
          <w:spacing w:val="34"/>
          <w:sz w:val="24"/>
        </w:rPr>
        <w:t xml:space="preserve"> </w:t>
      </w:r>
      <w:r>
        <w:rPr>
          <w:sz w:val="24"/>
        </w:rPr>
        <w:t>две</w:t>
      </w:r>
      <w:r>
        <w:rPr>
          <w:spacing w:val="29"/>
          <w:sz w:val="24"/>
        </w:rPr>
        <w:t xml:space="preserve"> </w:t>
      </w:r>
      <w:r>
        <w:rPr>
          <w:spacing w:val="-2"/>
          <w:sz w:val="24"/>
        </w:rPr>
        <w:t>ситуации</w:t>
      </w:r>
    </w:p>
    <w:p w:rsidR="00A74CF0" w:rsidRDefault="00A74CF0">
      <w:pPr>
        <w:jc w:val="both"/>
        <w:rPr>
          <w:sz w:val="24"/>
        </w:rPr>
        <w:sectPr w:rsidR="00A74CF0">
          <w:pgSz w:w="11910" w:h="16840"/>
          <w:pgMar w:top="1100" w:right="160" w:bottom="280" w:left="1000" w:header="720" w:footer="720" w:gutter="0"/>
          <w:cols w:space="720"/>
        </w:sectPr>
      </w:pPr>
    </w:p>
    <w:p w:rsidR="00A74CF0" w:rsidRDefault="00DC143A">
      <w:pPr>
        <w:pStyle w:val="a3"/>
        <w:spacing w:before="69" w:line="276" w:lineRule="auto"/>
        <w:ind w:right="695" w:firstLine="0"/>
      </w:pPr>
      <w:r>
        <w:lastRenderedPageBreak/>
        <w:t>позволяют</w:t>
      </w:r>
      <w:r>
        <w:rPr>
          <w:spacing w:val="-4"/>
        </w:rPr>
        <w:t xml:space="preserve"> </w:t>
      </w:r>
      <w:r>
        <w:t>выделить</w:t>
      </w:r>
      <w:r>
        <w:rPr>
          <w:spacing w:val="-3"/>
        </w:rPr>
        <w:t xml:space="preserve"> </w:t>
      </w:r>
      <w:r>
        <w:t>индивидуальные стили сотрудничества, свойственные детям: склонность</w:t>
      </w:r>
      <w:r>
        <w:rPr>
          <w:spacing w:val="-3"/>
        </w:rPr>
        <w:t xml:space="preserve"> </w:t>
      </w:r>
      <w:r>
        <w:t>к лидерству, подчинению, агрессивность, индивидуалистические тенденции и пр.</w:t>
      </w:r>
    </w:p>
    <w:p w:rsidR="00A74CF0" w:rsidRDefault="00DC143A">
      <w:pPr>
        <w:pStyle w:val="a3"/>
        <w:spacing w:line="278" w:lineRule="auto"/>
        <w:ind w:right="697"/>
      </w:pPr>
      <w:r>
        <w:t>Установлено, что у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74CF0" w:rsidRDefault="00DC143A">
      <w:pPr>
        <w:pStyle w:val="Heading4"/>
        <w:jc w:val="left"/>
      </w:pPr>
      <w:bookmarkStart w:id="29" w:name="Дискуссия"/>
      <w:bookmarkEnd w:id="29"/>
      <w:r>
        <w:rPr>
          <w:spacing w:val="-2"/>
        </w:rPr>
        <w:t>Дискуссия</w:t>
      </w:r>
    </w:p>
    <w:p w:rsidR="00A74CF0" w:rsidRDefault="00DC143A">
      <w:pPr>
        <w:pStyle w:val="a3"/>
        <w:spacing w:before="35" w:line="276" w:lineRule="auto"/>
        <w:ind w:right="688"/>
      </w:pPr>
      <w:r>
        <w:t xml:space="preserve">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w:t>
      </w:r>
      <w:r>
        <w:rPr>
          <w:i/>
        </w:rPr>
        <w:t xml:space="preserve">письменная дискуссия. </w:t>
      </w:r>
      <w:r>
        <w:t xml:space="preserve">В начальной школе на протяжении более чем трёх лет совместные действия учащихся строятся преимущественно через </w:t>
      </w:r>
      <w:r>
        <w:rPr>
          <w:i/>
        </w:rPr>
        <w:t xml:space="preserve">устные формы учебных диалогов </w:t>
      </w:r>
      <w:r>
        <w:t>с одноклассниками и учителем.</w:t>
      </w:r>
    </w:p>
    <w:p w:rsidR="00A74CF0" w:rsidRDefault="00DC143A">
      <w:pPr>
        <w:pStyle w:val="a3"/>
        <w:spacing w:before="2" w:line="276" w:lineRule="auto"/>
        <w:ind w:right="688"/>
      </w:pPr>
      <w: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w:t>
      </w:r>
      <w:r>
        <w:rPr>
          <w:spacing w:val="40"/>
        </w:rPr>
        <w:t xml:space="preserve"> </w:t>
      </w:r>
      <w:r>
        <w:t xml:space="preserve">следующий шаг в развитии учебного сотрудничества – переход к письменным формам ведения </w:t>
      </w:r>
      <w:r>
        <w:rPr>
          <w:spacing w:val="-2"/>
        </w:rPr>
        <w:t>дискуссии.</w:t>
      </w:r>
    </w:p>
    <w:p w:rsidR="00A74CF0" w:rsidRDefault="00DC143A">
      <w:pPr>
        <w:spacing w:line="273" w:lineRule="exact"/>
        <w:ind w:left="843"/>
        <w:jc w:val="both"/>
        <w:rPr>
          <w:i/>
          <w:sz w:val="24"/>
        </w:rPr>
      </w:pPr>
      <w:r>
        <w:rPr>
          <w:sz w:val="24"/>
        </w:rPr>
        <w:t>Выделяются</w:t>
      </w:r>
      <w:r>
        <w:rPr>
          <w:spacing w:val="-3"/>
          <w:sz w:val="24"/>
        </w:rPr>
        <w:t xml:space="preserve"> </w:t>
      </w:r>
      <w:r>
        <w:rPr>
          <w:sz w:val="24"/>
        </w:rPr>
        <w:t>следующие</w:t>
      </w:r>
      <w:r>
        <w:rPr>
          <w:spacing w:val="-1"/>
          <w:sz w:val="24"/>
        </w:rPr>
        <w:t xml:space="preserve"> </w:t>
      </w:r>
      <w:r>
        <w:rPr>
          <w:i/>
          <w:sz w:val="24"/>
        </w:rPr>
        <w:t>функции</w:t>
      </w:r>
      <w:r>
        <w:rPr>
          <w:i/>
          <w:spacing w:val="-2"/>
          <w:sz w:val="24"/>
        </w:rPr>
        <w:t xml:space="preserve"> </w:t>
      </w:r>
      <w:r>
        <w:rPr>
          <w:i/>
          <w:sz w:val="24"/>
        </w:rPr>
        <w:t>письменной</w:t>
      </w:r>
      <w:r>
        <w:rPr>
          <w:i/>
          <w:spacing w:val="-1"/>
          <w:sz w:val="24"/>
        </w:rPr>
        <w:t xml:space="preserve"> </w:t>
      </w:r>
      <w:r>
        <w:rPr>
          <w:i/>
          <w:spacing w:val="-2"/>
          <w:sz w:val="24"/>
        </w:rPr>
        <w:t>дискуссии:</w:t>
      </w:r>
    </w:p>
    <w:p w:rsidR="00A74CF0" w:rsidRDefault="00DC143A" w:rsidP="008D7417">
      <w:pPr>
        <w:pStyle w:val="a5"/>
        <w:numPr>
          <w:ilvl w:val="0"/>
          <w:numId w:val="28"/>
        </w:numPr>
        <w:tabs>
          <w:tab w:val="left" w:pos="989"/>
        </w:tabs>
        <w:spacing w:before="41" w:line="276" w:lineRule="auto"/>
        <w:ind w:right="688" w:firstLine="710"/>
        <w:rPr>
          <w:sz w:val="24"/>
        </w:rPr>
      </w:pPr>
      <w:r>
        <w:rPr>
          <w:sz w:val="24"/>
        </w:rPr>
        <w:t>чтение</w:t>
      </w:r>
      <w:r>
        <w:rPr>
          <w:spacing w:val="-3"/>
          <w:sz w:val="24"/>
        </w:rPr>
        <w:t xml:space="preserve"> </w:t>
      </w:r>
      <w:r>
        <w:rPr>
          <w:sz w:val="24"/>
        </w:rPr>
        <w:t>и</w:t>
      </w:r>
      <w:r>
        <w:rPr>
          <w:spacing w:val="-1"/>
          <w:sz w:val="24"/>
        </w:rPr>
        <w:t xml:space="preserve"> </w:t>
      </w:r>
      <w:r>
        <w:rPr>
          <w:sz w:val="24"/>
        </w:rPr>
        <w:t>понимание</w:t>
      </w:r>
      <w:r>
        <w:rPr>
          <w:spacing w:val="-3"/>
          <w:sz w:val="24"/>
        </w:rPr>
        <w:t xml:space="preserve"> </w:t>
      </w:r>
      <w:r>
        <w:rPr>
          <w:sz w:val="24"/>
        </w:rPr>
        <w:t>письменно</w:t>
      </w:r>
      <w:r>
        <w:rPr>
          <w:spacing w:val="-2"/>
          <w:sz w:val="24"/>
        </w:rPr>
        <w:t xml:space="preserve"> </w:t>
      </w:r>
      <w:r>
        <w:rPr>
          <w:sz w:val="24"/>
        </w:rPr>
        <w:t>изложенной</w:t>
      </w:r>
      <w:r>
        <w:rPr>
          <w:spacing w:val="-1"/>
          <w:sz w:val="24"/>
        </w:rPr>
        <w:t xml:space="preserve"> </w:t>
      </w:r>
      <w:r>
        <w:rPr>
          <w:sz w:val="24"/>
        </w:rPr>
        <w:t>точки</w:t>
      </w:r>
      <w:r>
        <w:rPr>
          <w:spacing w:val="-1"/>
          <w:sz w:val="24"/>
        </w:rPr>
        <w:t xml:space="preserve"> </w:t>
      </w:r>
      <w:r>
        <w:rPr>
          <w:sz w:val="24"/>
        </w:rPr>
        <w:t>зрения</w:t>
      </w:r>
      <w:r>
        <w:rPr>
          <w:spacing w:val="-2"/>
          <w:sz w:val="24"/>
        </w:rPr>
        <w:t xml:space="preserve"> </w:t>
      </w:r>
      <w:r>
        <w:rPr>
          <w:sz w:val="24"/>
        </w:rPr>
        <w:t>других</w:t>
      </w:r>
      <w:r>
        <w:rPr>
          <w:spacing w:val="-7"/>
          <w:sz w:val="24"/>
        </w:rPr>
        <w:t xml:space="preserve"> </w:t>
      </w:r>
      <w:r>
        <w:rPr>
          <w:sz w:val="24"/>
        </w:rPr>
        <w:t>людей</w:t>
      </w:r>
      <w:r>
        <w:rPr>
          <w:spacing w:val="-1"/>
          <w:sz w:val="24"/>
        </w:rPr>
        <w:t xml:space="preserve"> </w:t>
      </w:r>
      <w:r>
        <w:rPr>
          <w:sz w:val="24"/>
        </w:rPr>
        <w:t>как</w:t>
      </w:r>
      <w:r>
        <w:rPr>
          <w:spacing w:val="-4"/>
          <w:sz w:val="24"/>
        </w:rPr>
        <w:t xml:space="preserve"> </w:t>
      </w:r>
      <w:r>
        <w:rPr>
          <w:sz w:val="24"/>
        </w:rPr>
        <w:t xml:space="preserve">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w:t>
      </w:r>
      <w:r>
        <w:rPr>
          <w:spacing w:val="-2"/>
          <w:sz w:val="24"/>
        </w:rPr>
        <w:t>знаний;</w:t>
      </w:r>
    </w:p>
    <w:p w:rsidR="00A74CF0" w:rsidRDefault="00DC143A" w:rsidP="008D7417">
      <w:pPr>
        <w:pStyle w:val="a5"/>
        <w:numPr>
          <w:ilvl w:val="0"/>
          <w:numId w:val="28"/>
        </w:numPr>
        <w:tabs>
          <w:tab w:val="left" w:pos="993"/>
        </w:tabs>
        <w:spacing w:before="2" w:line="276" w:lineRule="auto"/>
        <w:ind w:right="693" w:firstLine="710"/>
        <w:rPr>
          <w:sz w:val="24"/>
        </w:rPr>
      </w:pPr>
      <w:r>
        <w:rPr>
          <w:sz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A74CF0" w:rsidRDefault="00DC143A" w:rsidP="008D7417">
      <w:pPr>
        <w:pStyle w:val="a5"/>
        <w:numPr>
          <w:ilvl w:val="0"/>
          <w:numId w:val="28"/>
        </w:numPr>
        <w:tabs>
          <w:tab w:val="left" w:pos="989"/>
        </w:tabs>
        <w:spacing w:line="276" w:lineRule="auto"/>
        <w:ind w:right="679" w:firstLine="710"/>
        <w:rPr>
          <w:sz w:val="24"/>
        </w:rPr>
      </w:pPr>
      <w:r>
        <w:rPr>
          <w:sz w:val="24"/>
        </w:rPr>
        <w:t>письменная речь как средство развития теоретического мышления школьника содействует фиксированию наиболее</w:t>
      </w:r>
      <w:r>
        <w:rPr>
          <w:spacing w:val="-3"/>
          <w:sz w:val="24"/>
        </w:rPr>
        <w:t xml:space="preserve"> </w:t>
      </w:r>
      <w:r>
        <w:rPr>
          <w:sz w:val="24"/>
        </w:rPr>
        <w:t>важных</w:t>
      </w:r>
      <w:r>
        <w:rPr>
          <w:spacing w:val="-2"/>
          <w:sz w:val="24"/>
        </w:rPr>
        <w:t xml:space="preserve"> </w:t>
      </w:r>
      <w:r>
        <w:rPr>
          <w:sz w:val="24"/>
        </w:rPr>
        <w:t>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74CF0" w:rsidRDefault="00DC143A" w:rsidP="008D7417">
      <w:pPr>
        <w:pStyle w:val="a5"/>
        <w:numPr>
          <w:ilvl w:val="0"/>
          <w:numId w:val="28"/>
        </w:numPr>
        <w:tabs>
          <w:tab w:val="left" w:pos="989"/>
        </w:tabs>
        <w:spacing w:before="3" w:line="276" w:lineRule="auto"/>
        <w:ind w:right="685" w:firstLine="710"/>
        <w:rPr>
          <w:sz w:val="24"/>
        </w:rPr>
      </w:pPr>
      <w:r>
        <w:rPr>
          <w:sz w:val="24"/>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w:t>
      </w:r>
      <w:r>
        <w:rPr>
          <w:spacing w:val="-2"/>
          <w:sz w:val="24"/>
        </w:rPr>
        <w:t>уроке.</w:t>
      </w:r>
    </w:p>
    <w:p w:rsidR="00A74CF0" w:rsidRDefault="00DC143A">
      <w:pPr>
        <w:pStyle w:val="Heading4"/>
        <w:spacing w:before="2"/>
        <w:jc w:val="left"/>
      </w:pPr>
      <w:bookmarkStart w:id="30" w:name="Тренинги"/>
      <w:bookmarkEnd w:id="30"/>
      <w:r>
        <w:rPr>
          <w:spacing w:val="-2"/>
        </w:rPr>
        <w:t>Тренинги</w:t>
      </w:r>
    </w:p>
    <w:p w:rsidR="00A74CF0" w:rsidRDefault="00DC143A">
      <w:pPr>
        <w:pStyle w:val="a3"/>
        <w:spacing w:before="41" w:line="276" w:lineRule="auto"/>
        <w:ind w:right="684"/>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rPr>
        <w:t xml:space="preserve">тренингов </w:t>
      </w:r>
      <w:r>
        <w:t>для подростков. Программы тренингов позволяют ставить и достигать следующих конкретных целей:</w:t>
      </w:r>
    </w:p>
    <w:p w:rsidR="00A74CF0" w:rsidRDefault="00DC143A" w:rsidP="008D7417">
      <w:pPr>
        <w:pStyle w:val="a5"/>
        <w:numPr>
          <w:ilvl w:val="0"/>
          <w:numId w:val="28"/>
        </w:numPr>
        <w:tabs>
          <w:tab w:val="left" w:pos="989"/>
        </w:tabs>
        <w:spacing w:line="276" w:lineRule="auto"/>
        <w:ind w:right="692" w:firstLine="710"/>
        <w:jc w:val="left"/>
        <w:rPr>
          <w:sz w:val="24"/>
        </w:rPr>
      </w:pPr>
      <w:r>
        <w:rPr>
          <w:sz w:val="24"/>
        </w:rPr>
        <w:t>вырабатывать положительное отношение друг</w:t>
      </w:r>
      <w:r>
        <w:rPr>
          <w:spacing w:val="33"/>
          <w:sz w:val="24"/>
        </w:rPr>
        <w:t xml:space="preserve"> </w:t>
      </w:r>
      <w:r>
        <w:rPr>
          <w:sz w:val="24"/>
        </w:rPr>
        <w:t>к</w:t>
      </w:r>
      <w:r>
        <w:rPr>
          <w:spacing w:val="30"/>
          <w:sz w:val="24"/>
        </w:rPr>
        <w:t xml:space="preserve"> </w:t>
      </w:r>
      <w:r>
        <w:rPr>
          <w:sz w:val="24"/>
        </w:rPr>
        <w:t>другу и</w:t>
      </w:r>
      <w:r>
        <w:rPr>
          <w:spacing w:val="32"/>
          <w:sz w:val="24"/>
        </w:rPr>
        <w:t xml:space="preserve"> </w:t>
      </w:r>
      <w:r>
        <w:rPr>
          <w:sz w:val="24"/>
        </w:rPr>
        <w:t>умение</w:t>
      </w:r>
      <w:r>
        <w:rPr>
          <w:spacing w:val="30"/>
          <w:sz w:val="24"/>
        </w:rPr>
        <w:t xml:space="preserve"> </w:t>
      </w:r>
      <w:r>
        <w:rPr>
          <w:sz w:val="24"/>
        </w:rPr>
        <w:t>общаться так,</w:t>
      </w:r>
      <w:r>
        <w:rPr>
          <w:spacing w:val="29"/>
          <w:sz w:val="24"/>
        </w:rPr>
        <w:t xml:space="preserve"> </w:t>
      </w:r>
      <w:r>
        <w:rPr>
          <w:sz w:val="24"/>
        </w:rPr>
        <w:t>чтобы общение с тобой приносило радость окружающим;</w:t>
      </w:r>
    </w:p>
    <w:p w:rsidR="00A74CF0" w:rsidRDefault="00DC143A" w:rsidP="008D7417">
      <w:pPr>
        <w:pStyle w:val="a5"/>
        <w:numPr>
          <w:ilvl w:val="0"/>
          <w:numId w:val="28"/>
        </w:numPr>
        <w:tabs>
          <w:tab w:val="left" w:pos="989"/>
        </w:tabs>
        <w:spacing w:line="275" w:lineRule="exact"/>
        <w:ind w:left="988" w:hanging="146"/>
        <w:jc w:val="left"/>
        <w:rPr>
          <w:sz w:val="24"/>
        </w:rPr>
      </w:pPr>
      <w:r>
        <w:rPr>
          <w:sz w:val="24"/>
        </w:rPr>
        <w:t>развивать</w:t>
      </w:r>
      <w:r>
        <w:rPr>
          <w:spacing w:val="-4"/>
          <w:sz w:val="24"/>
        </w:rPr>
        <w:t xml:space="preserve"> </w:t>
      </w:r>
      <w:r>
        <w:rPr>
          <w:sz w:val="24"/>
        </w:rPr>
        <w:t>навыки</w:t>
      </w:r>
      <w:r>
        <w:rPr>
          <w:spacing w:val="-1"/>
          <w:sz w:val="24"/>
        </w:rPr>
        <w:t xml:space="preserve"> </w:t>
      </w:r>
      <w:r>
        <w:rPr>
          <w:sz w:val="24"/>
        </w:rPr>
        <w:t>взаимодействия</w:t>
      </w:r>
      <w:r>
        <w:rPr>
          <w:spacing w:val="-6"/>
          <w:sz w:val="24"/>
        </w:rPr>
        <w:t xml:space="preserve"> </w:t>
      </w:r>
      <w:r>
        <w:rPr>
          <w:sz w:val="24"/>
        </w:rPr>
        <w:t>в</w:t>
      </w:r>
      <w:r>
        <w:rPr>
          <w:spacing w:val="-3"/>
          <w:sz w:val="24"/>
        </w:rPr>
        <w:t xml:space="preserve"> </w:t>
      </w:r>
      <w:r>
        <w:rPr>
          <w:spacing w:val="-2"/>
          <w:sz w:val="24"/>
        </w:rPr>
        <w:t>группе;</w:t>
      </w:r>
    </w:p>
    <w:p w:rsidR="00A74CF0" w:rsidRDefault="00DC143A" w:rsidP="008D7417">
      <w:pPr>
        <w:pStyle w:val="a5"/>
        <w:numPr>
          <w:ilvl w:val="0"/>
          <w:numId w:val="28"/>
        </w:numPr>
        <w:tabs>
          <w:tab w:val="left" w:pos="989"/>
        </w:tabs>
        <w:spacing w:before="38" w:line="276" w:lineRule="auto"/>
        <w:ind w:right="691" w:firstLine="710"/>
        <w:jc w:val="left"/>
        <w:rPr>
          <w:sz w:val="24"/>
        </w:rPr>
      </w:pPr>
      <w:r>
        <w:rPr>
          <w:sz w:val="24"/>
        </w:rPr>
        <w:t>создать положительное настроение на дальнейшее продолжительное взаимодействие в тренинговой группе;</w:t>
      </w:r>
    </w:p>
    <w:p w:rsidR="00A74CF0" w:rsidRDefault="00A74CF0">
      <w:pPr>
        <w:spacing w:line="276" w:lineRule="auto"/>
        <w:rPr>
          <w:sz w:val="24"/>
        </w:rPr>
        <w:sectPr w:rsidR="00A74CF0">
          <w:pgSz w:w="11910" w:h="16840"/>
          <w:pgMar w:top="1100" w:right="160" w:bottom="280" w:left="1000" w:header="720" w:footer="720" w:gutter="0"/>
          <w:cols w:space="720"/>
        </w:sectPr>
      </w:pPr>
    </w:p>
    <w:p w:rsidR="00A74CF0" w:rsidRDefault="00DC143A" w:rsidP="008D7417">
      <w:pPr>
        <w:pStyle w:val="a5"/>
        <w:numPr>
          <w:ilvl w:val="0"/>
          <w:numId w:val="28"/>
        </w:numPr>
        <w:tabs>
          <w:tab w:val="left" w:pos="989"/>
        </w:tabs>
        <w:spacing w:before="69"/>
        <w:ind w:left="988" w:hanging="146"/>
        <w:jc w:val="left"/>
        <w:rPr>
          <w:sz w:val="24"/>
        </w:rPr>
      </w:pPr>
      <w:r>
        <w:rPr>
          <w:sz w:val="24"/>
        </w:rPr>
        <w:lastRenderedPageBreak/>
        <w:t>развивать</w:t>
      </w:r>
      <w:r>
        <w:rPr>
          <w:spacing w:val="-5"/>
          <w:sz w:val="24"/>
        </w:rPr>
        <w:t xml:space="preserve"> </w:t>
      </w:r>
      <w:r>
        <w:rPr>
          <w:sz w:val="24"/>
        </w:rPr>
        <w:t>невербальные</w:t>
      </w:r>
      <w:r>
        <w:rPr>
          <w:spacing w:val="-6"/>
          <w:sz w:val="24"/>
        </w:rPr>
        <w:t xml:space="preserve"> </w:t>
      </w:r>
      <w:r>
        <w:rPr>
          <w:sz w:val="24"/>
        </w:rPr>
        <w:t>навыки</w:t>
      </w:r>
      <w:r>
        <w:rPr>
          <w:spacing w:val="-5"/>
          <w:sz w:val="24"/>
        </w:rPr>
        <w:t xml:space="preserve"> </w:t>
      </w:r>
      <w:r>
        <w:rPr>
          <w:spacing w:val="-2"/>
          <w:sz w:val="24"/>
        </w:rPr>
        <w:t>общения;</w:t>
      </w:r>
    </w:p>
    <w:p w:rsidR="00A74CF0" w:rsidRDefault="00DC143A" w:rsidP="008D7417">
      <w:pPr>
        <w:pStyle w:val="a5"/>
        <w:numPr>
          <w:ilvl w:val="0"/>
          <w:numId w:val="28"/>
        </w:numPr>
        <w:tabs>
          <w:tab w:val="left" w:pos="989"/>
        </w:tabs>
        <w:spacing w:before="41"/>
        <w:ind w:left="988" w:hanging="146"/>
        <w:jc w:val="left"/>
        <w:rPr>
          <w:sz w:val="24"/>
        </w:rPr>
      </w:pPr>
      <w:r>
        <w:rPr>
          <w:sz w:val="24"/>
        </w:rPr>
        <w:t>развивать</w:t>
      </w:r>
      <w:r>
        <w:rPr>
          <w:spacing w:val="-4"/>
          <w:sz w:val="24"/>
        </w:rPr>
        <w:t xml:space="preserve"> </w:t>
      </w:r>
      <w:r>
        <w:rPr>
          <w:sz w:val="24"/>
        </w:rPr>
        <w:t>навыки</w:t>
      </w:r>
      <w:r>
        <w:rPr>
          <w:spacing w:val="1"/>
          <w:sz w:val="24"/>
        </w:rPr>
        <w:t xml:space="preserve"> </w:t>
      </w:r>
      <w:r>
        <w:rPr>
          <w:spacing w:val="-2"/>
          <w:sz w:val="24"/>
        </w:rPr>
        <w:t>самопознания;</w:t>
      </w:r>
    </w:p>
    <w:p w:rsidR="00A74CF0" w:rsidRDefault="00DC143A" w:rsidP="008D7417">
      <w:pPr>
        <w:pStyle w:val="a5"/>
        <w:numPr>
          <w:ilvl w:val="0"/>
          <w:numId w:val="28"/>
        </w:numPr>
        <w:tabs>
          <w:tab w:val="left" w:pos="989"/>
        </w:tabs>
        <w:spacing w:before="40"/>
        <w:ind w:left="988" w:hanging="146"/>
        <w:jc w:val="left"/>
        <w:rPr>
          <w:sz w:val="24"/>
        </w:rPr>
      </w:pPr>
      <w:r>
        <w:rPr>
          <w:sz w:val="24"/>
        </w:rPr>
        <w:t>развивать</w:t>
      </w:r>
      <w:r>
        <w:rPr>
          <w:spacing w:val="-7"/>
          <w:sz w:val="24"/>
        </w:rPr>
        <w:t xml:space="preserve"> </w:t>
      </w:r>
      <w:r>
        <w:rPr>
          <w:sz w:val="24"/>
        </w:rPr>
        <w:t>навыки</w:t>
      </w:r>
      <w:r>
        <w:rPr>
          <w:spacing w:val="-2"/>
          <w:sz w:val="24"/>
        </w:rPr>
        <w:t xml:space="preserve"> </w:t>
      </w:r>
      <w:r>
        <w:rPr>
          <w:sz w:val="24"/>
        </w:rPr>
        <w:t>восприятия</w:t>
      </w:r>
      <w:r>
        <w:rPr>
          <w:spacing w:val="-7"/>
          <w:sz w:val="24"/>
        </w:rPr>
        <w:t xml:space="preserve"> </w:t>
      </w:r>
      <w:r>
        <w:rPr>
          <w:sz w:val="24"/>
        </w:rPr>
        <w:t>и</w:t>
      </w:r>
      <w:r>
        <w:rPr>
          <w:spacing w:val="-5"/>
          <w:sz w:val="24"/>
        </w:rPr>
        <w:t xml:space="preserve"> </w:t>
      </w:r>
      <w:r>
        <w:rPr>
          <w:sz w:val="24"/>
        </w:rPr>
        <w:t>понимания</w:t>
      </w:r>
      <w:r>
        <w:rPr>
          <w:spacing w:val="-3"/>
          <w:sz w:val="24"/>
        </w:rPr>
        <w:t xml:space="preserve"> </w:t>
      </w:r>
      <w:r>
        <w:rPr>
          <w:sz w:val="24"/>
        </w:rPr>
        <w:t>других</w:t>
      </w:r>
      <w:r>
        <w:rPr>
          <w:spacing w:val="-6"/>
          <w:sz w:val="24"/>
        </w:rPr>
        <w:t xml:space="preserve"> </w:t>
      </w:r>
      <w:r>
        <w:rPr>
          <w:spacing w:val="-2"/>
          <w:sz w:val="24"/>
        </w:rPr>
        <w:t>людей;</w:t>
      </w:r>
    </w:p>
    <w:p w:rsidR="00A74CF0" w:rsidRDefault="00DC143A" w:rsidP="008D7417">
      <w:pPr>
        <w:pStyle w:val="a5"/>
        <w:numPr>
          <w:ilvl w:val="0"/>
          <w:numId w:val="28"/>
        </w:numPr>
        <w:tabs>
          <w:tab w:val="left" w:pos="993"/>
        </w:tabs>
        <w:spacing w:before="46"/>
        <w:ind w:left="992" w:hanging="150"/>
        <w:jc w:val="left"/>
        <w:rPr>
          <w:sz w:val="24"/>
        </w:rPr>
      </w:pPr>
      <w:r>
        <w:rPr>
          <w:sz w:val="24"/>
        </w:rPr>
        <w:t>учиться</w:t>
      </w:r>
      <w:r>
        <w:rPr>
          <w:spacing w:val="-1"/>
          <w:sz w:val="24"/>
        </w:rPr>
        <w:t xml:space="preserve"> </w:t>
      </w:r>
      <w:r>
        <w:rPr>
          <w:sz w:val="24"/>
        </w:rPr>
        <w:t>познавать себя</w:t>
      </w:r>
      <w:r>
        <w:rPr>
          <w:spacing w:val="-1"/>
          <w:sz w:val="24"/>
        </w:rPr>
        <w:t xml:space="preserve"> </w:t>
      </w:r>
      <w:r>
        <w:rPr>
          <w:sz w:val="24"/>
        </w:rPr>
        <w:t>через</w:t>
      </w:r>
      <w:r>
        <w:rPr>
          <w:spacing w:val="-5"/>
          <w:sz w:val="24"/>
        </w:rPr>
        <w:t xml:space="preserve"> </w:t>
      </w:r>
      <w:r>
        <w:rPr>
          <w:sz w:val="24"/>
        </w:rPr>
        <w:t>восприятие</w:t>
      </w:r>
      <w:r>
        <w:rPr>
          <w:spacing w:val="-6"/>
          <w:sz w:val="24"/>
        </w:rPr>
        <w:t xml:space="preserve"> </w:t>
      </w:r>
      <w:r>
        <w:rPr>
          <w:spacing w:val="-2"/>
          <w:sz w:val="24"/>
        </w:rPr>
        <w:t>другого;</w:t>
      </w:r>
    </w:p>
    <w:p w:rsidR="00A74CF0" w:rsidRDefault="00DC143A" w:rsidP="008D7417">
      <w:pPr>
        <w:pStyle w:val="a5"/>
        <w:numPr>
          <w:ilvl w:val="0"/>
          <w:numId w:val="28"/>
        </w:numPr>
        <w:tabs>
          <w:tab w:val="left" w:pos="989"/>
        </w:tabs>
        <w:spacing w:before="42"/>
        <w:ind w:left="988" w:hanging="146"/>
        <w:jc w:val="left"/>
        <w:rPr>
          <w:sz w:val="24"/>
        </w:rPr>
      </w:pPr>
      <w:r>
        <w:rPr>
          <w:sz w:val="24"/>
        </w:rPr>
        <w:t>получить</w:t>
      </w:r>
      <w:r>
        <w:rPr>
          <w:spacing w:val="-4"/>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«неверных</w:t>
      </w:r>
      <w:r>
        <w:rPr>
          <w:spacing w:val="-7"/>
          <w:sz w:val="24"/>
        </w:rPr>
        <w:t xml:space="preserve"> </w:t>
      </w:r>
      <w:r>
        <w:rPr>
          <w:sz w:val="24"/>
        </w:rPr>
        <w:t>средствах</w:t>
      </w:r>
      <w:r>
        <w:rPr>
          <w:spacing w:val="-7"/>
          <w:sz w:val="24"/>
        </w:rPr>
        <w:t xml:space="preserve"> </w:t>
      </w:r>
      <w:r>
        <w:rPr>
          <w:spacing w:val="-2"/>
          <w:sz w:val="24"/>
        </w:rPr>
        <w:t>общения»;</w:t>
      </w:r>
    </w:p>
    <w:p w:rsidR="00A74CF0" w:rsidRDefault="00DC143A" w:rsidP="008D7417">
      <w:pPr>
        <w:pStyle w:val="a5"/>
        <w:numPr>
          <w:ilvl w:val="0"/>
          <w:numId w:val="28"/>
        </w:numPr>
        <w:tabs>
          <w:tab w:val="left" w:pos="989"/>
        </w:tabs>
        <w:spacing w:before="40"/>
        <w:ind w:left="988" w:hanging="146"/>
        <w:jc w:val="left"/>
        <w:rPr>
          <w:sz w:val="24"/>
        </w:rPr>
      </w:pPr>
      <w:r>
        <w:rPr>
          <w:sz w:val="24"/>
        </w:rPr>
        <w:t>развивать</w:t>
      </w:r>
      <w:r>
        <w:rPr>
          <w:spacing w:val="-8"/>
          <w:sz w:val="24"/>
        </w:rPr>
        <w:t xml:space="preserve"> </w:t>
      </w:r>
      <w:r>
        <w:rPr>
          <w:sz w:val="24"/>
        </w:rPr>
        <w:t>положительную</w:t>
      </w:r>
      <w:r>
        <w:rPr>
          <w:spacing w:val="-7"/>
          <w:sz w:val="24"/>
        </w:rPr>
        <w:t xml:space="preserve"> </w:t>
      </w:r>
      <w:r>
        <w:rPr>
          <w:spacing w:val="-2"/>
          <w:sz w:val="24"/>
        </w:rPr>
        <w:t>самооценку;</w:t>
      </w:r>
    </w:p>
    <w:p w:rsidR="00A74CF0" w:rsidRDefault="00DC143A" w:rsidP="008D7417">
      <w:pPr>
        <w:pStyle w:val="a5"/>
        <w:numPr>
          <w:ilvl w:val="0"/>
          <w:numId w:val="28"/>
        </w:numPr>
        <w:tabs>
          <w:tab w:val="left" w:pos="989"/>
        </w:tabs>
        <w:spacing w:before="41"/>
        <w:ind w:left="988" w:hanging="146"/>
        <w:jc w:val="left"/>
        <w:rPr>
          <w:sz w:val="24"/>
        </w:rPr>
      </w:pPr>
      <w:r>
        <w:rPr>
          <w:sz w:val="24"/>
        </w:rPr>
        <w:t>сформировать</w:t>
      </w:r>
      <w:r>
        <w:rPr>
          <w:spacing w:val="-4"/>
          <w:sz w:val="24"/>
        </w:rPr>
        <w:t xml:space="preserve"> </w:t>
      </w:r>
      <w:r>
        <w:rPr>
          <w:sz w:val="24"/>
        </w:rPr>
        <w:t>чувство</w:t>
      </w:r>
      <w:r>
        <w:rPr>
          <w:spacing w:val="2"/>
          <w:sz w:val="24"/>
        </w:rPr>
        <w:t xml:space="preserve"> </w:t>
      </w:r>
      <w:r>
        <w:rPr>
          <w:sz w:val="24"/>
        </w:rPr>
        <w:t>уверенности</w:t>
      </w:r>
      <w:r>
        <w:rPr>
          <w:spacing w:val="-5"/>
          <w:sz w:val="24"/>
        </w:rPr>
        <w:t xml:space="preserve"> </w:t>
      </w:r>
      <w:r>
        <w:rPr>
          <w:sz w:val="24"/>
        </w:rPr>
        <w:t>в себе</w:t>
      </w:r>
      <w:r>
        <w:rPr>
          <w:spacing w:val="-3"/>
          <w:sz w:val="24"/>
        </w:rPr>
        <w:t xml:space="preserve"> </w:t>
      </w:r>
      <w:r>
        <w:rPr>
          <w:sz w:val="24"/>
        </w:rPr>
        <w:t>и</w:t>
      </w:r>
      <w:r>
        <w:rPr>
          <w:spacing w:val="-10"/>
          <w:sz w:val="24"/>
        </w:rPr>
        <w:t xml:space="preserve"> </w:t>
      </w:r>
      <w:r>
        <w:rPr>
          <w:sz w:val="24"/>
        </w:rPr>
        <w:t>осознание</w:t>
      </w:r>
      <w:r>
        <w:rPr>
          <w:spacing w:val="-3"/>
          <w:sz w:val="24"/>
        </w:rPr>
        <w:t xml:space="preserve"> </w:t>
      </w:r>
      <w:r>
        <w:rPr>
          <w:sz w:val="24"/>
        </w:rPr>
        <w:t>себя</w:t>
      </w:r>
      <w:r>
        <w:rPr>
          <w:spacing w:val="-1"/>
          <w:sz w:val="24"/>
        </w:rPr>
        <w:t xml:space="preserve"> </w:t>
      </w:r>
      <w:r>
        <w:rPr>
          <w:sz w:val="24"/>
        </w:rPr>
        <w:t>в</w:t>
      </w:r>
      <w:r>
        <w:rPr>
          <w:spacing w:val="-5"/>
          <w:sz w:val="24"/>
        </w:rPr>
        <w:t xml:space="preserve"> </w:t>
      </w:r>
      <w:r>
        <w:rPr>
          <w:sz w:val="24"/>
        </w:rPr>
        <w:t xml:space="preserve">новом </w:t>
      </w:r>
      <w:r>
        <w:rPr>
          <w:spacing w:val="-2"/>
          <w:sz w:val="24"/>
        </w:rPr>
        <w:t>качестве;</w:t>
      </w:r>
    </w:p>
    <w:p w:rsidR="00A74CF0" w:rsidRDefault="00DC143A" w:rsidP="008D7417">
      <w:pPr>
        <w:pStyle w:val="a5"/>
        <w:numPr>
          <w:ilvl w:val="0"/>
          <w:numId w:val="28"/>
        </w:numPr>
        <w:tabs>
          <w:tab w:val="left" w:pos="989"/>
        </w:tabs>
        <w:spacing w:before="41"/>
        <w:ind w:left="988" w:hanging="146"/>
        <w:jc w:val="left"/>
        <w:rPr>
          <w:sz w:val="24"/>
        </w:rPr>
      </w:pPr>
      <w:r>
        <w:rPr>
          <w:sz w:val="24"/>
        </w:rPr>
        <w:t>познакомить</w:t>
      </w:r>
      <w:r>
        <w:rPr>
          <w:spacing w:val="-3"/>
          <w:sz w:val="24"/>
        </w:rPr>
        <w:t xml:space="preserve"> </w:t>
      </w:r>
      <w:r>
        <w:rPr>
          <w:sz w:val="24"/>
        </w:rPr>
        <w:t>с</w:t>
      </w:r>
      <w:r>
        <w:rPr>
          <w:spacing w:val="-2"/>
          <w:sz w:val="24"/>
        </w:rPr>
        <w:t xml:space="preserve"> </w:t>
      </w:r>
      <w:r>
        <w:rPr>
          <w:sz w:val="24"/>
        </w:rPr>
        <w:t>понятием</w:t>
      </w:r>
      <w:r>
        <w:rPr>
          <w:spacing w:val="-2"/>
          <w:sz w:val="24"/>
        </w:rPr>
        <w:t xml:space="preserve"> «конфликт»;</w:t>
      </w:r>
    </w:p>
    <w:p w:rsidR="00A74CF0" w:rsidRDefault="00DC143A" w:rsidP="008D7417">
      <w:pPr>
        <w:pStyle w:val="a5"/>
        <w:numPr>
          <w:ilvl w:val="0"/>
          <w:numId w:val="28"/>
        </w:numPr>
        <w:tabs>
          <w:tab w:val="left" w:pos="989"/>
        </w:tabs>
        <w:spacing w:before="41"/>
        <w:ind w:left="988" w:hanging="146"/>
        <w:jc w:val="left"/>
        <w:rPr>
          <w:sz w:val="24"/>
        </w:rPr>
      </w:pPr>
      <w:r>
        <w:rPr>
          <w:sz w:val="24"/>
        </w:rPr>
        <w:t>определить</w:t>
      </w:r>
      <w:r>
        <w:rPr>
          <w:spacing w:val="-10"/>
          <w:sz w:val="24"/>
        </w:rPr>
        <w:t xml:space="preserve"> </w:t>
      </w:r>
      <w:r>
        <w:rPr>
          <w:sz w:val="24"/>
        </w:rPr>
        <w:t>особенности</w:t>
      </w:r>
      <w:r>
        <w:rPr>
          <w:spacing w:val="-2"/>
          <w:sz w:val="24"/>
        </w:rPr>
        <w:t xml:space="preserve"> </w:t>
      </w:r>
      <w:r>
        <w:rPr>
          <w:sz w:val="24"/>
        </w:rPr>
        <w:t>поведения в</w:t>
      </w:r>
      <w:r>
        <w:rPr>
          <w:spacing w:val="-2"/>
          <w:sz w:val="24"/>
        </w:rPr>
        <w:t xml:space="preserve"> </w:t>
      </w:r>
      <w:r>
        <w:rPr>
          <w:sz w:val="24"/>
        </w:rPr>
        <w:t>конфликтной</w:t>
      </w:r>
      <w:r>
        <w:rPr>
          <w:spacing w:val="2"/>
          <w:sz w:val="24"/>
        </w:rPr>
        <w:t xml:space="preserve"> </w:t>
      </w:r>
      <w:r>
        <w:rPr>
          <w:spacing w:val="-2"/>
          <w:sz w:val="24"/>
        </w:rPr>
        <w:t>ситуации;</w:t>
      </w:r>
    </w:p>
    <w:p w:rsidR="00A74CF0" w:rsidRDefault="00DC143A" w:rsidP="008D7417">
      <w:pPr>
        <w:pStyle w:val="a5"/>
        <w:numPr>
          <w:ilvl w:val="0"/>
          <w:numId w:val="28"/>
        </w:numPr>
        <w:tabs>
          <w:tab w:val="left" w:pos="989"/>
        </w:tabs>
        <w:spacing w:before="41"/>
        <w:ind w:left="988" w:hanging="146"/>
        <w:jc w:val="left"/>
        <w:rPr>
          <w:sz w:val="24"/>
        </w:rPr>
      </w:pPr>
      <w:r>
        <w:rPr>
          <w:sz w:val="24"/>
        </w:rPr>
        <w:t>обучить</w:t>
      </w:r>
      <w:r>
        <w:rPr>
          <w:spacing w:val="-1"/>
          <w:sz w:val="24"/>
        </w:rPr>
        <w:t xml:space="preserve"> </w:t>
      </w:r>
      <w:r>
        <w:rPr>
          <w:sz w:val="24"/>
        </w:rPr>
        <w:t>способам</w:t>
      </w:r>
      <w:r>
        <w:rPr>
          <w:spacing w:val="-5"/>
          <w:sz w:val="24"/>
        </w:rPr>
        <w:t xml:space="preserve"> </w:t>
      </w:r>
      <w:r>
        <w:rPr>
          <w:sz w:val="24"/>
        </w:rPr>
        <w:t>выхода</w:t>
      </w:r>
      <w:r>
        <w:rPr>
          <w:spacing w:val="-7"/>
          <w:sz w:val="24"/>
        </w:rPr>
        <w:t xml:space="preserve"> </w:t>
      </w:r>
      <w:r>
        <w:rPr>
          <w:sz w:val="24"/>
        </w:rPr>
        <w:t>из</w:t>
      </w:r>
      <w:r>
        <w:rPr>
          <w:spacing w:val="-1"/>
          <w:sz w:val="24"/>
        </w:rPr>
        <w:t xml:space="preserve"> </w:t>
      </w:r>
      <w:r>
        <w:rPr>
          <w:sz w:val="24"/>
        </w:rPr>
        <w:t xml:space="preserve">конфликтной </w:t>
      </w:r>
      <w:r>
        <w:rPr>
          <w:spacing w:val="-2"/>
          <w:sz w:val="24"/>
        </w:rPr>
        <w:t>ситуации;</w:t>
      </w:r>
    </w:p>
    <w:p w:rsidR="00A74CF0" w:rsidRDefault="00DC143A" w:rsidP="008D7417">
      <w:pPr>
        <w:pStyle w:val="a5"/>
        <w:numPr>
          <w:ilvl w:val="0"/>
          <w:numId w:val="28"/>
        </w:numPr>
        <w:tabs>
          <w:tab w:val="left" w:pos="989"/>
        </w:tabs>
        <w:spacing w:before="41"/>
        <w:ind w:left="988" w:hanging="146"/>
        <w:jc w:val="left"/>
        <w:rPr>
          <w:sz w:val="24"/>
        </w:rPr>
      </w:pPr>
      <w:r>
        <w:rPr>
          <w:sz w:val="24"/>
        </w:rPr>
        <w:t>отработать</w:t>
      </w:r>
      <w:r>
        <w:rPr>
          <w:spacing w:val="-3"/>
          <w:sz w:val="24"/>
        </w:rPr>
        <w:t xml:space="preserve"> </w:t>
      </w:r>
      <w:r>
        <w:rPr>
          <w:sz w:val="24"/>
        </w:rPr>
        <w:t>ситуации</w:t>
      </w:r>
      <w:r>
        <w:rPr>
          <w:spacing w:val="-2"/>
          <w:sz w:val="24"/>
        </w:rPr>
        <w:t xml:space="preserve"> </w:t>
      </w:r>
      <w:r>
        <w:rPr>
          <w:sz w:val="24"/>
        </w:rPr>
        <w:t>предотвращения</w:t>
      </w:r>
      <w:r>
        <w:rPr>
          <w:spacing w:val="-7"/>
          <w:sz w:val="24"/>
        </w:rPr>
        <w:t xml:space="preserve"> </w:t>
      </w:r>
      <w:r>
        <w:rPr>
          <w:spacing w:val="-2"/>
          <w:sz w:val="24"/>
        </w:rPr>
        <w:t>конфликтов;</w:t>
      </w:r>
    </w:p>
    <w:p w:rsidR="00A74CF0" w:rsidRDefault="00DC143A" w:rsidP="008D7417">
      <w:pPr>
        <w:pStyle w:val="a5"/>
        <w:numPr>
          <w:ilvl w:val="0"/>
          <w:numId w:val="28"/>
        </w:numPr>
        <w:tabs>
          <w:tab w:val="left" w:pos="989"/>
        </w:tabs>
        <w:spacing w:before="45"/>
        <w:ind w:left="988" w:hanging="146"/>
        <w:jc w:val="left"/>
        <w:rPr>
          <w:sz w:val="24"/>
        </w:rPr>
      </w:pPr>
      <w:r>
        <w:rPr>
          <w:sz w:val="24"/>
        </w:rPr>
        <w:t>закрепить</w:t>
      </w:r>
      <w:r>
        <w:rPr>
          <w:spacing w:val="-1"/>
          <w:sz w:val="24"/>
        </w:rPr>
        <w:t xml:space="preserve"> </w:t>
      </w:r>
      <w:r>
        <w:rPr>
          <w:sz w:val="24"/>
        </w:rPr>
        <w:t>навыки</w:t>
      </w:r>
      <w:r>
        <w:rPr>
          <w:spacing w:val="-6"/>
          <w:sz w:val="24"/>
        </w:rPr>
        <w:t xml:space="preserve"> </w:t>
      </w:r>
      <w:r>
        <w:rPr>
          <w:sz w:val="24"/>
        </w:rPr>
        <w:t>поведения</w:t>
      </w:r>
      <w:r>
        <w:rPr>
          <w:spacing w:val="-1"/>
          <w:sz w:val="24"/>
        </w:rPr>
        <w:t xml:space="preserve"> </w:t>
      </w:r>
      <w:r>
        <w:rPr>
          <w:sz w:val="24"/>
        </w:rPr>
        <w:t>в</w:t>
      </w:r>
      <w:r>
        <w:rPr>
          <w:spacing w:val="-5"/>
          <w:sz w:val="24"/>
        </w:rPr>
        <w:t xml:space="preserve"> </w:t>
      </w:r>
      <w:r>
        <w:rPr>
          <w:sz w:val="24"/>
        </w:rPr>
        <w:t>конфликтной</w:t>
      </w:r>
      <w:r>
        <w:rPr>
          <w:spacing w:val="-5"/>
          <w:sz w:val="24"/>
        </w:rPr>
        <w:t xml:space="preserve"> </w:t>
      </w:r>
      <w:r>
        <w:rPr>
          <w:spacing w:val="-2"/>
          <w:sz w:val="24"/>
        </w:rPr>
        <w:t>ситуации;</w:t>
      </w:r>
    </w:p>
    <w:p w:rsidR="00A74CF0" w:rsidRDefault="00DC143A" w:rsidP="008D7417">
      <w:pPr>
        <w:pStyle w:val="a5"/>
        <w:numPr>
          <w:ilvl w:val="0"/>
          <w:numId w:val="28"/>
        </w:numPr>
        <w:tabs>
          <w:tab w:val="left" w:pos="989"/>
        </w:tabs>
        <w:spacing w:before="41" w:line="276" w:lineRule="auto"/>
        <w:ind w:left="843" w:right="4096" w:firstLine="0"/>
        <w:jc w:val="left"/>
        <w:rPr>
          <w:sz w:val="24"/>
        </w:rPr>
      </w:pPr>
      <w:r>
        <w:rPr>
          <w:sz w:val="24"/>
        </w:rPr>
        <w:t>снизить уровень конфликтности подростков. Групповая</w:t>
      </w:r>
      <w:r>
        <w:rPr>
          <w:spacing w:val="-9"/>
          <w:sz w:val="24"/>
        </w:rPr>
        <w:t xml:space="preserve"> </w:t>
      </w:r>
      <w:r>
        <w:rPr>
          <w:sz w:val="24"/>
        </w:rPr>
        <w:t>игра</w:t>
      </w:r>
      <w:r>
        <w:rPr>
          <w:spacing w:val="-10"/>
          <w:sz w:val="24"/>
        </w:rPr>
        <w:t xml:space="preserve"> </w:t>
      </w:r>
      <w:r>
        <w:rPr>
          <w:sz w:val="24"/>
        </w:rPr>
        <w:t>и</w:t>
      </w:r>
      <w:r>
        <w:rPr>
          <w:spacing w:val="-4"/>
          <w:sz w:val="24"/>
        </w:rPr>
        <w:t xml:space="preserve"> </w:t>
      </w:r>
      <w:r>
        <w:rPr>
          <w:sz w:val="24"/>
        </w:rPr>
        <w:t>другие</w:t>
      </w:r>
      <w:r>
        <w:rPr>
          <w:spacing w:val="-5"/>
          <w:sz w:val="24"/>
        </w:rPr>
        <w:t xml:space="preserve"> </w:t>
      </w:r>
      <w:r>
        <w:rPr>
          <w:sz w:val="24"/>
        </w:rPr>
        <w:t>виды</w:t>
      </w:r>
      <w:r>
        <w:rPr>
          <w:spacing w:val="-4"/>
          <w:sz w:val="24"/>
        </w:rPr>
        <w:t xml:space="preserve"> </w:t>
      </w:r>
      <w:r>
        <w:rPr>
          <w:sz w:val="24"/>
        </w:rPr>
        <w:t>совместной</w:t>
      </w:r>
      <w:r>
        <w:rPr>
          <w:spacing w:val="-4"/>
          <w:sz w:val="24"/>
        </w:rPr>
        <w:t xml:space="preserve"> </w:t>
      </w:r>
      <w:r>
        <w:rPr>
          <w:sz w:val="24"/>
        </w:rPr>
        <w:t>деятельности</w:t>
      </w:r>
    </w:p>
    <w:p w:rsidR="00A74CF0" w:rsidRDefault="00DC143A">
      <w:pPr>
        <w:pStyle w:val="a3"/>
        <w:spacing w:line="276" w:lineRule="auto"/>
        <w:ind w:right="685"/>
      </w:pPr>
      <w: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74CF0" w:rsidRDefault="00DC143A">
      <w:pPr>
        <w:pStyle w:val="a3"/>
        <w:spacing w:line="276" w:lineRule="auto"/>
        <w:ind w:right="688"/>
      </w:pPr>
      <w: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w:t>
      </w:r>
      <w:r>
        <w:rPr>
          <w:spacing w:val="80"/>
        </w:rPr>
        <w:t xml:space="preserve"> </w:t>
      </w:r>
      <w:r>
        <w:t>–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w:t>
      </w:r>
      <w:r>
        <w:rPr>
          <w:spacing w:val="-1"/>
        </w:rPr>
        <w:t xml:space="preserve"> </w:t>
      </w:r>
      <w:r>
        <w:t>культуры общения, усваиваются знания этикета.</w:t>
      </w:r>
    </w:p>
    <w:p w:rsidR="00A74CF0" w:rsidRDefault="00DC143A">
      <w:pPr>
        <w:pStyle w:val="Heading4"/>
        <w:spacing w:before="4"/>
      </w:pPr>
      <w:bookmarkStart w:id="31" w:name="Общий_приём_доказательства"/>
      <w:bookmarkEnd w:id="31"/>
      <w:r>
        <w:t>Общий</w:t>
      </w:r>
      <w:r>
        <w:rPr>
          <w:spacing w:val="-2"/>
        </w:rPr>
        <w:t xml:space="preserve"> </w:t>
      </w:r>
      <w:r>
        <w:t>приём</w:t>
      </w:r>
      <w:r>
        <w:rPr>
          <w:spacing w:val="-3"/>
        </w:rPr>
        <w:t xml:space="preserve"> </w:t>
      </w:r>
      <w:r>
        <w:rPr>
          <w:spacing w:val="-2"/>
        </w:rPr>
        <w:t>доказательства</w:t>
      </w:r>
    </w:p>
    <w:p w:rsidR="00A74CF0" w:rsidRDefault="00DC143A">
      <w:pPr>
        <w:pStyle w:val="a3"/>
        <w:spacing w:before="36" w:line="276" w:lineRule="auto"/>
        <w:ind w:right="692"/>
      </w:pPr>
      <w:r>
        <w:t>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A74CF0" w:rsidRDefault="00DC143A">
      <w:pPr>
        <w:pStyle w:val="a3"/>
        <w:spacing w:before="2" w:line="276" w:lineRule="auto"/>
        <w:ind w:right="692"/>
      </w:pPr>
      <w:r>
        <w:t>Понятие доказательства и его структурные элементы рассматривают с двух точек</w:t>
      </w:r>
      <w:r>
        <w:rPr>
          <w:spacing w:val="40"/>
        </w:rPr>
        <w:t xml:space="preserve"> </w:t>
      </w:r>
      <w:r>
        <w:t>зрения: как результат и как процесс. Обучение доказательству в школе предполагает формирование умений по решению следующих задач:</w:t>
      </w:r>
    </w:p>
    <w:p w:rsidR="00A74CF0" w:rsidRDefault="00DC143A" w:rsidP="008D7417">
      <w:pPr>
        <w:pStyle w:val="a5"/>
        <w:numPr>
          <w:ilvl w:val="0"/>
          <w:numId w:val="28"/>
        </w:numPr>
        <w:tabs>
          <w:tab w:val="left" w:pos="989"/>
        </w:tabs>
        <w:spacing w:line="274" w:lineRule="exact"/>
        <w:ind w:left="988" w:hanging="146"/>
        <w:jc w:val="left"/>
        <w:rPr>
          <w:sz w:val="24"/>
        </w:rPr>
      </w:pPr>
      <w:r>
        <w:rPr>
          <w:sz w:val="24"/>
        </w:rPr>
        <w:t>анализ и</w:t>
      </w:r>
      <w:r>
        <w:rPr>
          <w:spacing w:val="-4"/>
          <w:sz w:val="24"/>
        </w:rPr>
        <w:t xml:space="preserve"> </w:t>
      </w:r>
      <w:r>
        <w:rPr>
          <w:sz w:val="24"/>
        </w:rPr>
        <w:t>воспроизведение</w:t>
      </w:r>
      <w:r>
        <w:rPr>
          <w:spacing w:val="-5"/>
          <w:sz w:val="24"/>
        </w:rPr>
        <w:t xml:space="preserve"> </w:t>
      </w:r>
      <w:r>
        <w:rPr>
          <w:sz w:val="24"/>
        </w:rPr>
        <w:t xml:space="preserve">готовых </w:t>
      </w:r>
      <w:r>
        <w:rPr>
          <w:spacing w:val="-2"/>
          <w:sz w:val="24"/>
        </w:rPr>
        <w:t>доказательств;</w:t>
      </w:r>
    </w:p>
    <w:p w:rsidR="00A74CF0" w:rsidRDefault="00DC143A" w:rsidP="008D7417">
      <w:pPr>
        <w:pStyle w:val="a5"/>
        <w:numPr>
          <w:ilvl w:val="0"/>
          <w:numId w:val="28"/>
        </w:numPr>
        <w:tabs>
          <w:tab w:val="left" w:pos="989"/>
        </w:tabs>
        <w:spacing w:before="46"/>
        <w:ind w:left="988" w:hanging="146"/>
        <w:jc w:val="left"/>
        <w:rPr>
          <w:sz w:val="24"/>
        </w:rPr>
      </w:pPr>
      <w:r>
        <w:rPr>
          <w:sz w:val="24"/>
        </w:rPr>
        <w:t>опровержение</w:t>
      </w:r>
      <w:r>
        <w:rPr>
          <w:spacing w:val="-6"/>
          <w:sz w:val="24"/>
        </w:rPr>
        <w:t xml:space="preserve"> </w:t>
      </w:r>
      <w:r>
        <w:rPr>
          <w:sz w:val="24"/>
        </w:rPr>
        <w:t>предложенных</w:t>
      </w:r>
      <w:r>
        <w:rPr>
          <w:spacing w:val="-4"/>
          <w:sz w:val="24"/>
        </w:rPr>
        <w:t xml:space="preserve"> </w:t>
      </w:r>
      <w:r>
        <w:rPr>
          <w:spacing w:val="-2"/>
          <w:sz w:val="24"/>
        </w:rPr>
        <w:t>доказательств;</w:t>
      </w:r>
    </w:p>
    <w:p w:rsidR="00A74CF0" w:rsidRDefault="00DC143A" w:rsidP="008D7417">
      <w:pPr>
        <w:pStyle w:val="a5"/>
        <w:numPr>
          <w:ilvl w:val="0"/>
          <w:numId w:val="28"/>
        </w:numPr>
        <w:tabs>
          <w:tab w:val="left" w:pos="989"/>
        </w:tabs>
        <w:spacing w:before="41" w:line="276" w:lineRule="auto"/>
        <w:ind w:left="843" w:right="797" w:firstLine="0"/>
        <w:jc w:val="left"/>
        <w:rPr>
          <w:sz w:val="24"/>
        </w:rPr>
      </w:pPr>
      <w:r>
        <w:rPr>
          <w:sz w:val="24"/>
        </w:rPr>
        <w:t>самостоятельный поиск, конструирование и осуществление доказательства. Необходимость</w:t>
      </w:r>
      <w:r>
        <w:rPr>
          <w:spacing w:val="-6"/>
          <w:sz w:val="24"/>
        </w:rPr>
        <w:t xml:space="preserve"> </w:t>
      </w:r>
      <w:r>
        <w:rPr>
          <w:sz w:val="24"/>
        </w:rPr>
        <w:t>использования</w:t>
      </w:r>
      <w:r>
        <w:rPr>
          <w:spacing w:val="-6"/>
          <w:sz w:val="24"/>
        </w:rPr>
        <w:t xml:space="preserve"> </w:t>
      </w:r>
      <w:r>
        <w:rPr>
          <w:sz w:val="24"/>
        </w:rPr>
        <w:t>учащимися</w:t>
      </w:r>
      <w:r>
        <w:rPr>
          <w:spacing w:val="-6"/>
          <w:sz w:val="24"/>
        </w:rPr>
        <w:t xml:space="preserve"> </w:t>
      </w:r>
      <w:r>
        <w:rPr>
          <w:sz w:val="24"/>
        </w:rPr>
        <w:t>доказательства</w:t>
      </w:r>
      <w:r>
        <w:rPr>
          <w:spacing w:val="-7"/>
          <w:sz w:val="24"/>
        </w:rPr>
        <w:t xml:space="preserve"> </w:t>
      </w:r>
      <w:r>
        <w:rPr>
          <w:sz w:val="24"/>
        </w:rPr>
        <w:t>возникает</w:t>
      </w:r>
      <w:r>
        <w:rPr>
          <w:spacing w:val="-6"/>
          <w:sz w:val="24"/>
        </w:rPr>
        <w:t xml:space="preserve"> </w:t>
      </w:r>
      <w:r>
        <w:rPr>
          <w:sz w:val="24"/>
        </w:rPr>
        <w:t>в</w:t>
      </w:r>
      <w:r>
        <w:rPr>
          <w:spacing w:val="-9"/>
          <w:sz w:val="24"/>
        </w:rPr>
        <w:t xml:space="preserve"> </w:t>
      </w:r>
      <w:r>
        <w:rPr>
          <w:sz w:val="24"/>
        </w:rPr>
        <w:t>ситуациях,</w:t>
      </w:r>
      <w:r>
        <w:rPr>
          <w:spacing w:val="-5"/>
          <w:sz w:val="24"/>
        </w:rPr>
        <w:t xml:space="preserve"> </w:t>
      </w:r>
      <w:r>
        <w:rPr>
          <w:sz w:val="24"/>
        </w:rPr>
        <w:t>когда:</w:t>
      </w:r>
    </w:p>
    <w:p w:rsidR="00A74CF0" w:rsidRDefault="00DC143A" w:rsidP="008D7417">
      <w:pPr>
        <w:pStyle w:val="a5"/>
        <w:numPr>
          <w:ilvl w:val="0"/>
          <w:numId w:val="28"/>
        </w:numPr>
        <w:tabs>
          <w:tab w:val="left" w:pos="993"/>
        </w:tabs>
        <w:spacing w:line="275" w:lineRule="exact"/>
        <w:ind w:left="992" w:hanging="150"/>
        <w:jc w:val="left"/>
        <w:rPr>
          <w:sz w:val="24"/>
        </w:rPr>
      </w:pPr>
      <w:r>
        <w:rPr>
          <w:sz w:val="24"/>
        </w:rPr>
        <w:t>учитель</w:t>
      </w:r>
      <w:r>
        <w:rPr>
          <w:spacing w:val="-2"/>
          <w:sz w:val="24"/>
        </w:rPr>
        <w:t xml:space="preserve"> </w:t>
      </w:r>
      <w:r>
        <w:rPr>
          <w:sz w:val="24"/>
        </w:rPr>
        <w:t>сам формулирует</w:t>
      </w:r>
      <w:r>
        <w:rPr>
          <w:spacing w:val="-1"/>
          <w:sz w:val="24"/>
        </w:rPr>
        <w:t xml:space="preserve"> </w:t>
      </w:r>
      <w:r>
        <w:rPr>
          <w:sz w:val="24"/>
        </w:rPr>
        <w:t>то</w:t>
      </w:r>
      <w:r>
        <w:rPr>
          <w:spacing w:val="-2"/>
          <w:sz w:val="24"/>
        </w:rPr>
        <w:t xml:space="preserve"> </w:t>
      </w:r>
      <w:r>
        <w:rPr>
          <w:sz w:val="24"/>
        </w:rPr>
        <w:t>или</w:t>
      </w:r>
      <w:r>
        <w:rPr>
          <w:spacing w:val="-5"/>
          <w:sz w:val="24"/>
        </w:rPr>
        <w:t xml:space="preserve"> </w:t>
      </w:r>
      <w:r>
        <w:rPr>
          <w:sz w:val="24"/>
        </w:rPr>
        <w:t>иное</w:t>
      </w:r>
      <w:r>
        <w:rPr>
          <w:spacing w:val="-7"/>
          <w:sz w:val="24"/>
        </w:rPr>
        <w:t xml:space="preserve"> </w:t>
      </w:r>
      <w:r>
        <w:rPr>
          <w:sz w:val="24"/>
        </w:rPr>
        <w:t>положение</w:t>
      </w:r>
      <w:r>
        <w:rPr>
          <w:spacing w:val="-2"/>
          <w:sz w:val="24"/>
        </w:rPr>
        <w:t xml:space="preserve"> </w:t>
      </w:r>
      <w:r>
        <w:rPr>
          <w:sz w:val="24"/>
        </w:rPr>
        <w:t>и</w:t>
      </w:r>
      <w:r>
        <w:rPr>
          <w:spacing w:val="-5"/>
          <w:sz w:val="24"/>
        </w:rPr>
        <w:t xml:space="preserve"> </w:t>
      </w:r>
      <w:r>
        <w:rPr>
          <w:sz w:val="24"/>
        </w:rPr>
        <w:t>предлагает</w:t>
      </w:r>
      <w:r>
        <w:rPr>
          <w:spacing w:val="-1"/>
          <w:sz w:val="24"/>
        </w:rPr>
        <w:t xml:space="preserve"> </w:t>
      </w:r>
      <w:r>
        <w:rPr>
          <w:sz w:val="24"/>
        </w:rPr>
        <w:t>учащимся</w:t>
      </w:r>
      <w:r>
        <w:rPr>
          <w:spacing w:val="-1"/>
          <w:sz w:val="24"/>
        </w:rPr>
        <w:t xml:space="preserve"> </w:t>
      </w:r>
      <w:r>
        <w:rPr>
          <w:sz w:val="24"/>
        </w:rPr>
        <w:t>доказать</w:t>
      </w:r>
      <w:r>
        <w:rPr>
          <w:spacing w:val="-4"/>
          <w:sz w:val="24"/>
        </w:rPr>
        <w:t xml:space="preserve"> его;</w:t>
      </w:r>
    </w:p>
    <w:p w:rsidR="00A74CF0" w:rsidRDefault="00DC143A" w:rsidP="008D7417">
      <w:pPr>
        <w:pStyle w:val="a5"/>
        <w:numPr>
          <w:ilvl w:val="0"/>
          <w:numId w:val="28"/>
        </w:numPr>
        <w:tabs>
          <w:tab w:val="left" w:pos="993"/>
        </w:tabs>
        <w:spacing w:before="41" w:line="276" w:lineRule="auto"/>
        <w:ind w:right="687" w:firstLine="710"/>
        <w:jc w:val="left"/>
        <w:rPr>
          <w:sz w:val="24"/>
        </w:rPr>
      </w:pPr>
      <w:r>
        <w:rPr>
          <w:sz w:val="24"/>
        </w:rPr>
        <w:t>учитель ставит проблему, в ходе решения которой у учащихся возникает потребность доказать правильность (истинность) выбранного пути решения.</w:t>
      </w:r>
    </w:p>
    <w:p w:rsidR="00A74CF0" w:rsidRDefault="00DC143A">
      <w:pPr>
        <w:pStyle w:val="a3"/>
        <w:spacing w:line="276" w:lineRule="auto"/>
        <w:jc w:val="left"/>
      </w:pPr>
      <w:r>
        <w:t>В</w:t>
      </w:r>
      <w:r>
        <w:rPr>
          <w:spacing w:val="40"/>
        </w:rPr>
        <w:t xml:space="preserve"> </w:t>
      </w:r>
      <w:r>
        <w:t>этих</w:t>
      </w:r>
      <w:r>
        <w:rPr>
          <w:spacing w:val="40"/>
        </w:rPr>
        <w:t xml:space="preserve"> </w:t>
      </w:r>
      <w:r>
        <w:t>случаях</w:t>
      </w:r>
      <w:r>
        <w:rPr>
          <w:spacing w:val="40"/>
        </w:rPr>
        <w:t xml:space="preserve"> </w:t>
      </w:r>
      <w:r>
        <w:t>для</w:t>
      </w:r>
      <w:r>
        <w:rPr>
          <w:spacing w:val="40"/>
        </w:rPr>
        <w:t xml:space="preserve"> </w:t>
      </w:r>
      <w:r>
        <w:t>выполнения</w:t>
      </w:r>
      <w:r>
        <w:rPr>
          <w:spacing w:val="40"/>
        </w:rPr>
        <w:t xml:space="preserve"> </w:t>
      </w:r>
      <w:r>
        <w:t>предлагаемых</w:t>
      </w:r>
      <w:r>
        <w:rPr>
          <w:spacing w:val="40"/>
        </w:rPr>
        <w:t xml:space="preserve"> </w:t>
      </w:r>
      <w:r>
        <w:t>заданий</w:t>
      </w:r>
      <w:r>
        <w:rPr>
          <w:spacing w:val="40"/>
        </w:rPr>
        <w:t xml:space="preserve"> </w:t>
      </w:r>
      <w:r>
        <w:t>обучающийся</w:t>
      </w:r>
      <w:r>
        <w:rPr>
          <w:spacing w:val="40"/>
        </w:rPr>
        <w:t xml:space="preserve"> </w:t>
      </w:r>
      <w:r>
        <w:t>должен</w:t>
      </w:r>
      <w:r>
        <w:rPr>
          <w:spacing w:val="38"/>
        </w:rPr>
        <w:t xml:space="preserve"> </w:t>
      </w:r>
      <w:r>
        <w:t>владеть деятельностью доказательства как одним из универсальных логических приёмов мышления.</w:t>
      </w:r>
    </w:p>
    <w:p w:rsidR="00A74CF0" w:rsidRDefault="00DC143A">
      <w:pPr>
        <w:pStyle w:val="a3"/>
        <w:spacing w:line="275" w:lineRule="exact"/>
        <w:ind w:left="843" w:firstLine="0"/>
        <w:jc w:val="left"/>
      </w:pPr>
      <w:r>
        <w:t>Доказательство</w:t>
      </w:r>
      <w:r>
        <w:rPr>
          <w:spacing w:val="-4"/>
        </w:rPr>
        <w:t xml:space="preserve"> </w:t>
      </w:r>
      <w:r>
        <w:t>в широком</w:t>
      </w:r>
      <w:r>
        <w:rPr>
          <w:spacing w:val="-1"/>
        </w:rPr>
        <w:t xml:space="preserve"> </w:t>
      </w:r>
      <w:r>
        <w:t>смысле</w:t>
      </w:r>
      <w:r>
        <w:rPr>
          <w:spacing w:val="3"/>
        </w:rPr>
        <w:t xml:space="preserve"> </w:t>
      </w:r>
      <w:r>
        <w:t>–</w:t>
      </w:r>
      <w:r>
        <w:rPr>
          <w:spacing w:val="-2"/>
        </w:rPr>
        <w:t xml:space="preserve"> </w:t>
      </w:r>
      <w:r>
        <w:t>это</w:t>
      </w:r>
      <w:r>
        <w:rPr>
          <w:spacing w:val="3"/>
        </w:rPr>
        <w:t xml:space="preserve"> </w:t>
      </w:r>
      <w:r>
        <w:t>процедура, с</w:t>
      </w:r>
      <w:r>
        <w:rPr>
          <w:spacing w:val="-2"/>
        </w:rPr>
        <w:t xml:space="preserve"> </w:t>
      </w:r>
      <w:r>
        <w:t>помощью</w:t>
      </w:r>
      <w:r>
        <w:rPr>
          <w:spacing w:val="-3"/>
        </w:rPr>
        <w:t xml:space="preserve"> </w:t>
      </w:r>
      <w:r>
        <w:t xml:space="preserve">которой </w:t>
      </w:r>
      <w:r>
        <w:rPr>
          <w:spacing w:val="-2"/>
        </w:rPr>
        <w:t>устанавливается</w:t>
      </w:r>
    </w:p>
    <w:p w:rsidR="00A74CF0" w:rsidRDefault="00A74CF0">
      <w:pPr>
        <w:spacing w:line="275" w:lineRule="exact"/>
        <w:sectPr w:rsidR="00A74CF0">
          <w:pgSz w:w="11910" w:h="16840"/>
          <w:pgMar w:top="1100" w:right="160" w:bottom="280" w:left="1000" w:header="720" w:footer="720" w:gutter="0"/>
          <w:cols w:space="720"/>
        </w:sectPr>
      </w:pPr>
    </w:p>
    <w:p w:rsidR="00A74CF0" w:rsidRDefault="00DC143A">
      <w:pPr>
        <w:pStyle w:val="a3"/>
        <w:spacing w:before="69" w:line="276" w:lineRule="auto"/>
        <w:ind w:right="685" w:firstLine="0"/>
      </w:pPr>
      <w:r>
        <w:lastRenderedPageBreak/>
        <w:t>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74CF0" w:rsidRDefault="00DC143A">
      <w:pPr>
        <w:pStyle w:val="a3"/>
        <w:spacing w:before="3"/>
        <w:ind w:left="843" w:firstLine="0"/>
      </w:pPr>
      <w:r>
        <w:t>Любое</w:t>
      </w:r>
      <w:r>
        <w:rPr>
          <w:spacing w:val="-4"/>
        </w:rPr>
        <w:t xml:space="preserve"> </w:t>
      </w:r>
      <w:r>
        <w:t>доказательство</w:t>
      </w:r>
      <w:r>
        <w:rPr>
          <w:spacing w:val="-2"/>
        </w:rPr>
        <w:t xml:space="preserve"> включает:</w:t>
      </w:r>
    </w:p>
    <w:p w:rsidR="00A74CF0" w:rsidRDefault="00DC143A" w:rsidP="008D7417">
      <w:pPr>
        <w:pStyle w:val="a5"/>
        <w:numPr>
          <w:ilvl w:val="0"/>
          <w:numId w:val="28"/>
        </w:numPr>
        <w:tabs>
          <w:tab w:val="left" w:pos="989"/>
        </w:tabs>
        <w:spacing w:before="41"/>
        <w:ind w:left="988" w:hanging="146"/>
        <w:rPr>
          <w:sz w:val="24"/>
        </w:rPr>
      </w:pPr>
      <w:r>
        <w:rPr>
          <w:i/>
          <w:sz w:val="24"/>
        </w:rPr>
        <w:t>тезис</w:t>
      </w:r>
      <w:r>
        <w:rPr>
          <w:i/>
          <w:spacing w:val="-6"/>
          <w:sz w:val="24"/>
        </w:rPr>
        <w:t xml:space="preserve"> </w:t>
      </w:r>
      <w:r>
        <w:rPr>
          <w:sz w:val="24"/>
        </w:rPr>
        <w:t>–</w:t>
      </w:r>
      <w:r>
        <w:rPr>
          <w:spacing w:val="-3"/>
          <w:sz w:val="24"/>
        </w:rPr>
        <w:t xml:space="preserve"> </w:t>
      </w:r>
      <w:r>
        <w:rPr>
          <w:sz w:val="24"/>
        </w:rPr>
        <w:t>суждение</w:t>
      </w:r>
      <w:r>
        <w:rPr>
          <w:spacing w:val="-4"/>
          <w:sz w:val="24"/>
        </w:rPr>
        <w:t xml:space="preserve"> </w:t>
      </w:r>
      <w:r>
        <w:rPr>
          <w:sz w:val="24"/>
        </w:rPr>
        <w:t>(утверждение),</w:t>
      </w:r>
      <w:r>
        <w:rPr>
          <w:spacing w:val="-1"/>
          <w:sz w:val="24"/>
        </w:rPr>
        <w:t xml:space="preserve"> </w:t>
      </w:r>
      <w:r>
        <w:rPr>
          <w:sz w:val="24"/>
        </w:rPr>
        <w:t>истинность</w:t>
      </w:r>
      <w:r>
        <w:rPr>
          <w:spacing w:val="-6"/>
          <w:sz w:val="24"/>
        </w:rPr>
        <w:t xml:space="preserve"> </w:t>
      </w:r>
      <w:r>
        <w:rPr>
          <w:sz w:val="24"/>
        </w:rPr>
        <w:t>которого</w:t>
      </w:r>
      <w:r>
        <w:rPr>
          <w:spacing w:val="-2"/>
          <w:sz w:val="24"/>
        </w:rPr>
        <w:t xml:space="preserve"> доказывается;</w:t>
      </w:r>
    </w:p>
    <w:p w:rsidR="00A74CF0" w:rsidRDefault="00DC143A" w:rsidP="008D7417">
      <w:pPr>
        <w:pStyle w:val="a5"/>
        <w:numPr>
          <w:ilvl w:val="0"/>
          <w:numId w:val="28"/>
        </w:numPr>
        <w:tabs>
          <w:tab w:val="left" w:pos="989"/>
        </w:tabs>
        <w:spacing w:before="41" w:line="276" w:lineRule="auto"/>
        <w:ind w:right="683" w:firstLine="710"/>
        <w:rPr>
          <w:sz w:val="24"/>
        </w:rPr>
      </w:pPr>
      <w:r>
        <w:rPr>
          <w:i/>
          <w:sz w:val="24"/>
        </w:rPr>
        <w:t xml:space="preserve">аргументы </w:t>
      </w:r>
      <w:r>
        <w:rPr>
          <w:sz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74CF0" w:rsidRDefault="00DC143A" w:rsidP="008D7417">
      <w:pPr>
        <w:pStyle w:val="a5"/>
        <w:numPr>
          <w:ilvl w:val="0"/>
          <w:numId w:val="28"/>
        </w:numPr>
        <w:tabs>
          <w:tab w:val="left" w:pos="989"/>
        </w:tabs>
        <w:spacing w:line="276" w:lineRule="auto"/>
        <w:ind w:right="685" w:firstLine="710"/>
        <w:rPr>
          <w:sz w:val="24"/>
        </w:rPr>
      </w:pPr>
      <w:r>
        <w:rPr>
          <w:i/>
          <w:sz w:val="24"/>
        </w:rPr>
        <w:t xml:space="preserve">демонстрация </w:t>
      </w:r>
      <w:r>
        <w:rPr>
          <w:sz w:val="24"/>
        </w:rPr>
        <w:t>– последовательность умозаключений – рассуждений, в ходе которых</w:t>
      </w:r>
      <w:r>
        <w:rPr>
          <w:spacing w:val="-3"/>
          <w:sz w:val="24"/>
        </w:rPr>
        <w:t xml:space="preserve"> </w:t>
      </w:r>
      <w:r>
        <w:rPr>
          <w:sz w:val="24"/>
        </w:rPr>
        <w:t>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A74CF0" w:rsidRDefault="00DC143A">
      <w:pPr>
        <w:pStyle w:val="a3"/>
        <w:spacing w:before="2" w:line="276" w:lineRule="auto"/>
        <w:ind w:right="684"/>
      </w:pPr>
      <w:r>
        <w:t xml:space="preserve">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w:t>
      </w:r>
      <w:r>
        <w:rPr>
          <w:spacing w:val="-2"/>
        </w:rPr>
        <w:t>доказывать.</w:t>
      </w:r>
    </w:p>
    <w:p w:rsidR="00A74CF0" w:rsidRDefault="00DC143A">
      <w:pPr>
        <w:pStyle w:val="Heading4"/>
        <w:spacing w:before="3"/>
        <w:jc w:val="left"/>
      </w:pPr>
      <w:bookmarkStart w:id="32" w:name="Рефлексия"/>
      <w:bookmarkEnd w:id="32"/>
      <w:r>
        <w:rPr>
          <w:spacing w:val="-2"/>
        </w:rPr>
        <w:t>Рефлексия</w:t>
      </w:r>
    </w:p>
    <w:p w:rsidR="00A74CF0" w:rsidRDefault="00DC143A">
      <w:pPr>
        <w:spacing w:before="36" w:line="276" w:lineRule="auto"/>
        <w:ind w:left="133" w:right="683" w:firstLine="710"/>
        <w:jc w:val="both"/>
        <w:rPr>
          <w:sz w:val="24"/>
        </w:rPr>
      </w:pPr>
      <w:r>
        <w:rPr>
          <w:sz w:val="24"/>
        </w:rPr>
        <w:t xml:space="preserve">В наиболее широком значении </w:t>
      </w:r>
      <w:r>
        <w:rPr>
          <w:i/>
          <w:sz w:val="24"/>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Pr>
          <w:sz w:val="24"/>
        </w:rPr>
        <w:t>Задача рефлексии – осознание внешнего и внутреннего опыта субъекта и его отражение в той или иной форме.</w:t>
      </w:r>
    </w:p>
    <w:p w:rsidR="00A74CF0" w:rsidRDefault="00DC143A">
      <w:pPr>
        <w:pStyle w:val="a3"/>
        <w:spacing w:before="2" w:line="276" w:lineRule="auto"/>
        <w:ind w:right="679"/>
      </w:pPr>
      <w:r>
        <w:t xml:space="preserve">Выделяются </w:t>
      </w:r>
      <w:r>
        <w:rPr>
          <w:i/>
        </w:rPr>
        <w:t xml:space="preserve">три основные сферы </w:t>
      </w:r>
      <w:r>
        <w:t xml:space="preserve">существования рефлексии. Во-первых, это </w:t>
      </w:r>
      <w:r>
        <w:rPr>
          <w:i/>
        </w:rPr>
        <w:t xml:space="preserve">сфера коммуникации и кооперации, </w:t>
      </w:r>
      <w: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A74CF0" w:rsidRDefault="00DC143A">
      <w:pPr>
        <w:pStyle w:val="a3"/>
        <w:spacing w:line="276" w:lineRule="auto"/>
        <w:ind w:right="688"/>
      </w:pPr>
      <w:r>
        <w:t xml:space="preserve">Во-вторых, это </w:t>
      </w:r>
      <w:r>
        <w:rPr>
          <w:i/>
        </w:rPr>
        <w:t xml:space="preserve">сфера мыслительных процессов, </w:t>
      </w:r>
      <w:r>
        <w:t>направленных на решение задач: здесь рефлексия нужна для осознания субъектом совершаемых действий и выделения их оснований.</w:t>
      </w:r>
      <w:r>
        <w:rPr>
          <w:spacing w:val="40"/>
        </w:rPr>
        <w:t xml:space="preserve"> </w:t>
      </w:r>
      <w:r>
        <w:t>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A74CF0" w:rsidRDefault="00DC143A">
      <w:pPr>
        <w:pStyle w:val="a3"/>
        <w:spacing w:line="276" w:lineRule="auto"/>
        <w:ind w:right="684"/>
      </w:pPr>
      <w:r>
        <w:t xml:space="preserve">В-третьих, это </w:t>
      </w:r>
      <w:r>
        <w:rPr>
          <w:i/>
        </w:rPr>
        <w:t xml:space="preserve">сфера самосознания, </w:t>
      </w:r>
      <w:r>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rsidR="00A74CF0" w:rsidRDefault="00DC143A" w:rsidP="008D7417">
      <w:pPr>
        <w:pStyle w:val="a5"/>
        <w:numPr>
          <w:ilvl w:val="0"/>
          <w:numId w:val="28"/>
        </w:numPr>
        <w:tabs>
          <w:tab w:val="left" w:pos="989"/>
        </w:tabs>
        <w:spacing w:before="3" w:line="276" w:lineRule="auto"/>
        <w:ind w:right="681" w:firstLine="710"/>
        <w:rPr>
          <w:sz w:val="24"/>
        </w:rPr>
      </w:pPr>
      <w:r>
        <w:rPr>
          <w:sz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74CF0" w:rsidRDefault="00DC143A" w:rsidP="008D7417">
      <w:pPr>
        <w:pStyle w:val="a5"/>
        <w:numPr>
          <w:ilvl w:val="0"/>
          <w:numId w:val="28"/>
        </w:numPr>
        <w:tabs>
          <w:tab w:val="left" w:pos="989"/>
        </w:tabs>
        <w:spacing w:line="276" w:lineRule="auto"/>
        <w:ind w:right="695" w:firstLine="710"/>
        <w:rPr>
          <w:sz w:val="24"/>
        </w:rPr>
      </w:pPr>
      <w:r>
        <w:rPr>
          <w:sz w:val="24"/>
        </w:rPr>
        <w:t>понимание цели учебной деятельности (чему я научился на уроке? каких целей добился? чему можно было научиться ещё?);</w:t>
      </w:r>
    </w:p>
    <w:p w:rsidR="00A74CF0" w:rsidRDefault="00DC143A" w:rsidP="008D7417">
      <w:pPr>
        <w:pStyle w:val="a5"/>
        <w:numPr>
          <w:ilvl w:val="0"/>
          <w:numId w:val="28"/>
        </w:numPr>
        <w:tabs>
          <w:tab w:val="left" w:pos="989"/>
        </w:tabs>
        <w:spacing w:line="276" w:lineRule="auto"/>
        <w:ind w:right="683" w:firstLine="710"/>
        <w:rPr>
          <w:sz w:val="24"/>
        </w:rPr>
      </w:pPr>
      <w:r>
        <w:rPr>
          <w:sz w:val="24"/>
        </w:rPr>
        <w:t>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74CF0" w:rsidRDefault="00DC143A">
      <w:pPr>
        <w:pStyle w:val="a3"/>
        <w:spacing w:line="274" w:lineRule="exact"/>
        <w:ind w:left="843" w:firstLine="0"/>
      </w:pPr>
      <w:r>
        <w:t>Соответственно</w:t>
      </w:r>
      <w:r>
        <w:rPr>
          <w:spacing w:val="42"/>
        </w:rPr>
        <w:t xml:space="preserve">  </w:t>
      </w:r>
      <w:r>
        <w:t>развитию</w:t>
      </w:r>
      <w:r>
        <w:rPr>
          <w:spacing w:val="40"/>
        </w:rPr>
        <w:t xml:space="preserve">  </w:t>
      </w:r>
      <w:r>
        <w:t>рефлексии</w:t>
      </w:r>
      <w:r>
        <w:rPr>
          <w:spacing w:val="42"/>
        </w:rPr>
        <w:t xml:space="preserve">  </w:t>
      </w:r>
      <w:r>
        <w:t>будет</w:t>
      </w:r>
      <w:r>
        <w:rPr>
          <w:spacing w:val="43"/>
        </w:rPr>
        <w:t xml:space="preserve">  </w:t>
      </w:r>
      <w:r>
        <w:t>способствовать</w:t>
      </w:r>
      <w:r>
        <w:rPr>
          <w:spacing w:val="37"/>
        </w:rPr>
        <w:t xml:space="preserve">  </w:t>
      </w:r>
      <w:r>
        <w:t>организация</w:t>
      </w:r>
      <w:r>
        <w:rPr>
          <w:spacing w:val="41"/>
        </w:rPr>
        <w:t xml:space="preserve">  </w:t>
      </w:r>
      <w:r>
        <w:rPr>
          <w:spacing w:val="-2"/>
        </w:rPr>
        <w:t>учебной</w:t>
      </w:r>
    </w:p>
    <w:p w:rsidR="00A74CF0" w:rsidRDefault="00A74CF0">
      <w:pPr>
        <w:spacing w:line="274" w:lineRule="exact"/>
        <w:sectPr w:rsidR="00A74CF0">
          <w:pgSz w:w="11910" w:h="16840"/>
          <w:pgMar w:top="1100" w:right="160" w:bottom="280" w:left="1000" w:header="720" w:footer="720" w:gutter="0"/>
          <w:cols w:space="720"/>
        </w:sectPr>
      </w:pPr>
    </w:p>
    <w:p w:rsidR="00A74CF0" w:rsidRDefault="00DC143A">
      <w:pPr>
        <w:pStyle w:val="a3"/>
        <w:spacing w:before="69"/>
        <w:ind w:firstLine="0"/>
        <w:jc w:val="left"/>
      </w:pPr>
      <w:r>
        <w:lastRenderedPageBreak/>
        <w:t>деятельности,</w:t>
      </w:r>
      <w:r>
        <w:rPr>
          <w:spacing w:val="-6"/>
        </w:rPr>
        <w:t xml:space="preserve"> </w:t>
      </w:r>
      <w:r>
        <w:t>отвечающая</w:t>
      </w:r>
      <w:r>
        <w:rPr>
          <w:spacing w:val="-2"/>
        </w:rPr>
        <w:t xml:space="preserve"> </w:t>
      </w:r>
      <w:r>
        <w:t>следующим</w:t>
      </w:r>
      <w:r>
        <w:rPr>
          <w:spacing w:val="-1"/>
        </w:rPr>
        <w:t xml:space="preserve"> </w:t>
      </w:r>
      <w:r>
        <w:rPr>
          <w:spacing w:val="-2"/>
        </w:rPr>
        <w:t>критериям:</w:t>
      </w:r>
    </w:p>
    <w:p w:rsidR="00A74CF0" w:rsidRDefault="00DC143A" w:rsidP="008D7417">
      <w:pPr>
        <w:pStyle w:val="a5"/>
        <w:numPr>
          <w:ilvl w:val="0"/>
          <w:numId w:val="28"/>
        </w:numPr>
        <w:tabs>
          <w:tab w:val="left" w:pos="989"/>
        </w:tabs>
        <w:spacing w:before="41"/>
        <w:ind w:left="988" w:hanging="146"/>
        <w:jc w:val="left"/>
        <w:rPr>
          <w:sz w:val="24"/>
        </w:rPr>
      </w:pPr>
      <w:r>
        <w:rPr>
          <w:sz w:val="24"/>
        </w:rPr>
        <w:t>постановка</w:t>
      </w:r>
      <w:r>
        <w:rPr>
          <w:spacing w:val="-4"/>
          <w:sz w:val="24"/>
        </w:rPr>
        <w:t xml:space="preserve"> </w:t>
      </w:r>
      <w:r>
        <w:rPr>
          <w:sz w:val="24"/>
        </w:rPr>
        <w:t>всякой</w:t>
      </w:r>
      <w:r>
        <w:rPr>
          <w:spacing w:val="-4"/>
          <w:sz w:val="24"/>
        </w:rPr>
        <w:t xml:space="preserve"> </w:t>
      </w:r>
      <w:r>
        <w:rPr>
          <w:sz w:val="24"/>
        </w:rPr>
        <w:t>новой</w:t>
      </w:r>
      <w:r>
        <w:rPr>
          <w:spacing w:val="-5"/>
          <w:sz w:val="24"/>
        </w:rPr>
        <w:t xml:space="preserve"> </w:t>
      </w:r>
      <w:r>
        <w:rPr>
          <w:sz w:val="24"/>
        </w:rPr>
        <w:t>задачи</w:t>
      </w:r>
      <w:r>
        <w:rPr>
          <w:spacing w:val="1"/>
          <w:sz w:val="24"/>
        </w:rPr>
        <w:t xml:space="preserve"> </w:t>
      </w:r>
      <w:r>
        <w:rPr>
          <w:sz w:val="24"/>
        </w:rPr>
        <w:t>как</w:t>
      </w:r>
      <w:r>
        <w:rPr>
          <w:spacing w:val="-2"/>
          <w:sz w:val="24"/>
        </w:rPr>
        <w:t xml:space="preserve"> </w:t>
      </w:r>
      <w:r>
        <w:rPr>
          <w:sz w:val="24"/>
        </w:rPr>
        <w:t>задачи с</w:t>
      </w:r>
      <w:r>
        <w:rPr>
          <w:spacing w:val="-6"/>
          <w:sz w:val="24"/>
        </w:rPr>
        <w:t xml:space="preserve"> </w:t>
      </w:r>
      <w:r>
        <w:rPr>
          <w:sz w:val="24"/>
        </w:rPr>
        <w:t>недостающими</w:t>
      </w:r>
      <w:r>
        <w:rPr>
          <w:spacing w:val="-4"/>
          <w:sz w:val="24"/>
        </w:rPr>
        <w:t xml:space="preserve"> </w:t>
      </w:r>
      <w:r>
        <w:rPr>
          <w:spacing w:val="-2"/>
          <w:sz w:val="24"/>
        </w:rPr>
        <w:t>данными;</w:t>
      </w:r>
    </w:p>
    <w:p w:rsidR="00A74CF0" w:rsidRDefault="00DC143A" w:rsidP="008D7417">
      <w:pPr>
        <w:pStyle w:val="a5"/>
        <w:numPr>
          <w:ilvl w:val="0"/>
          <w:numId w:val="28"/>
        </w:numPr>
        <w:tabs>
          <w:tab w:val="left" w:pos="989"/>
        </w:tabs>
        <w:spacing w:before="40"/>
        <w:ind w:left="988" w:hanging="146"/>
        <w:jc w:val="left"/>
        <w:rPr>
          <w:sz w:val="24"/>
        </w:rPr>
      </w:pPr>
      <w:r>
        <w:rPr>
          <w:sz w:val="24"/>
        </w:rPr>
        <w:t>анализ</w:t>
      </w:r>
      <w:r>
        <w:rPr>
          <w:spacing w:val="-2"/>
          <w:sz w:val="24"/>
        </w:rPr>
        <w:t xml:space="preserve"> </w:t>
      </w:r>
      <w:r>
        <w:rPr>
          <w:sz w:val="24"/>
        </w:rPr>
        <w:t>наличия</w:t>
      </w:r>
      <w:r>
        <w:rPr>
          <w:spacing w:val="-5"/>
          <w:sz w:val="24"/>
        </w:rPr>
        <w:t xml:space="preserve"> </w:t>
      </w:r>
      <w:r>
        <w:rPr>
          <w:sz w:val="24"/>
        </w:rPr>
        <w:t>способов и</w:t>
      </w:r>
      <w:r>
        <w:rPr>
          <w:spacing w:val="-4"/>
          <w:sz w:val="24"/>
        </w:rPr>
        <w:t xml:space="preserve"> </w:t>
      </w:r>
      <w:r>
        <w:rPr>
          <w:sz w:val="24"/>
        </w:rPr>
        <w:t>средств</w:t>
      </w:r>
      <w:r>
        <w:rPr>
          <w:spacing w:val="1"/>
          <w:sz w:val="24"/>
        </w:rPr>
        <w:t xml:space="preserve"> </w:t>
      </w:r>
      <w:r>
        <w:rPr>
          <w:sz w:val="24"/>
        </w:rPr>
        <w:t xml:space="preserve">выполнения </w:t>
      </w:r>
      <w:r>
        <w:rPr>
          <w:spacing w:val="-2"/>
          <w:sz w:val="24"/>
        </w:rPr>
        <w:t>задачи;</w:t>
      </w:r>
    </w:p>
    <w:p w:rsidR="00A74CF0" w:rsidRDefault="00DC143A" w:rsidP="008D7417">
      <w:pPr>
        <w:pStyle w:val="a5"/>
        <w:numPr>
          <w:ilvl w:val="0"/>
          <w:numId w:val="28"/>
        </w:numPr>
        <w:tabs>
          <w:tab w:val="left" w:pos="989"/>
        </w:tabs>
        <w:spacing w:before="46"/>
        <w:ind w:left="988" w:hanging="146"/>
        <w:jc w:val="left"/>
        <w:rPr>
          <w:sz w:val="24"/>
        </w:rPr>
      </w:pPr>
      <w:r>
        <w:rPr>
          <w:sz w:val="24"/>
        </w:rPr>
        <w:t>оценка</w:t>
      </w:r>
      <w:r>
        <w:rPr>
          <w:spacing w:val="-3"/>
          <w:sz w:val="24"/>
        </w:rPr>
        <w:t xml:space="preserve"> </w:t>
      </w:r>
      <w:r>
        <w:rPr>
          <w:sz w:val="24"/>
        </w:rPr>
        <w:t>своей</w:t>
      </w:r>
      <w:r>
        <w:rPr>
          <w:spacing w:val="-4"/>
          <w:sz w:val="24"/>
        </w:rPr>
        <w:t xml:space="preserve"> </w:t>
      </w:r>
      <w:r>
        <w:rPr>
          <w:sz w:val="24"/>
        </w:rPr>
        <w:t>готовности</w:t>
      </w:r>
      <w:r>
        <w:rPr>
          <w:spacing w:val="-1"/>
          <w:sz w:val="24"/>
        </w:rPr>
        <w:t xml:space="preserve"> </w:t>
      </w:r>
      <w:r>
        <w:rPr>
          <w:sz w:val="24"/>
        </w:rPr>
        <w:t>к</w:t>
      </w:r>
      <w:r>
        <w:rPr>
          <w:spacing w:val="-3"/>
          <w:sz w:val="24"/>
        </w:rPr>
        <w:t xml:space="preserve"> </w:t>
      </w:r>
      <w:r>
        <w:rPr>
          <w:sz w:val="24"/>
        </w:rPr>
        <w:t>решению</w:t>
      </w:r>
      <w:r>
        <w:rPr>
          <w:spacing w:val="-2"/>
          <w:sz w:val="24"/>
        </w:rPr>
        <w:t xml:space="preserve"> проблемы;</w:t>
      </w:r>
    </w:p>
    <w:p w:rsidR="00A74CF0" w:rsidRDefault="00DC143A" w:rsidP="008D7417">
      <w:pPr>
        <w:pStyle w:val="a5"/>
        <w:numPr>
          <w:ilvl w:val="0"/>
          <w:numId w:val="28"/>
        </w:numPr>
        <w:tabs>
          <w:tab w:val="left" w:pos="989"/>
        </w:tabs>
        <w:spacing w:before="42" w:line="276" w:lineRule="auto"/>
        <w:ind w:right="696" w:firstLine="710"/>
        <w:rPr>
          <w:sz w:val="24"/>
        </w:rPr>
      </w:pPr>
      <w:r>
        <w:rPr>
          <w:sz w:val="24"/>
        </w:rPr>
        <w:t>самостоятельный поиск недостающей информации в любом «хранилище» (учебнике, справочнике, книге, у учителя);</w:t>
      </w:r>
    </w:p>
    <w:p w:rsidR="00A74CF0" w:rsidRDefault="00DC143A" w:rsidP="008D7417">
      <w:pPr>
        <w:pStyle w:val="a5"/>
        <w:numPr>
          <w:ilvl w:val="0"/>
          <w:numId w:val="28"/>
        </w:numPr>
        <w:tabs>
          <w:tab w:val="left" w:pos="989"/>
        </w:tabs>
        <w:spacing w:line="276" w:lineRule="auto"/>
        <w:ind w:right="694" w:firstLine="710"/>
        <w:rPr>
          <w:sz w:val="24"/>
        </w:rPr>
      </w:pPr>
      <w:r>
        <w:rPr>
          <w:sz w:val="24"/>
        </w:rPr>
        <w:t>самостоятельное изобретение недостающего способа действия (практически это перевод учебной задачи в творческую).</w:t>
      </w:r>
    </w:p>
    <w:p w:rsidR="00A74CF0" w:rsidRDefault="00DC143A">
      <w:pPr>
        <w:pStyle w:val="a3"/>
        <w:spacing w:line="276" w:lineRule="auto"/>
        <w:ind w:right="682"/>
      </w:pPr>
      <w:r>
        <w:t xml:space="preserve">Формирование у школьников привычки к </w:t>
      </w:r>
      <w:r>
        <w:rPr>
          <w:i/>
        </w:rPr>
        <w:t xml:space="preserve">систематическому развёрнутому словесному разъяснению всех совершаемых действий </w:t>
      </w:r>
      <w:r>
        <w:t xml:space="preserve">(а это возможно только в условиях совместной деятельности или учебного сотрудничества) способствует возникновению </w:t>
      </w:r>
      <w:r>
        <w:rPr>
          <w:i/>
        </w:rPr>
        <w:t xml:space="preserve">рефлексии, </w:t>
      </w:r>
      <w:r>
        <w:t>иначе говоря, способности рассматривать и оценивать собственные действия, умения анализировать содержание и</w:t>
      </w:r>
      <w:r>
        <w:rPr>
          <w:spacing w:val="-3"/>
        </w:rPr>
        <w:t xml:space="preserve"> </w:t>
      </w:r>
      <w:r>
        <w:t>процесс своей</w:t>
      </w:r>
      <w:r>
        <w:rPr>
          <w:spacing w:val="-3"/>
        </w:rPr>
        <w:t xml:space="preserve"> </w:t>
      </w:r>
      <w:r>
        <w:t>мыслительной</w:t>
      </w:r>
      <w:r>
        <w:rPr>
          <w:spacing w:val="-3"/>
        </w:rPr>
        <w:t xml:space="preserve"> </w:t>
      </w:r>
      <w:r>
        <w:t>деятельности.</w:t>
      </w:r>
      <w:r>
        <w:rPr>
          <w:spacing w:val="-2"/>
        </w:rPr>
        <w:t xml:space="preserve"> </w:t>
      </w:r>
      <w:r>
        <w:t>«Что я делаю?</w:t>
      </w:r>
      <w:r>
        <w:rPr>
          <w:spacing w:val="-5"/>
        </w:rPr>
        <w:t xml:space="preserve"> </w:t>
      </w:r>
      <w:r>
        <w:t>Как</w:t>
      </w:r>
      <w:r>
        <w:rPr>
          <w:spacing w:val="-1"/>
        </w:rPr>
        <w:t xml:space="preserve"> </w:t>
      </w:r>
      <w:r>
        <w:t>я делаю?</w:t>
      </w:r>
      <w:r>
        <w:rPr>
          <w:spacing w:val="-5"/>
        </w:rPr>
        <w:t xml:space="preserve"> </w:t>
      </w:r>
      <w:r>
        <w:t>Почему</w:t>
      </w:r>
      <w:r>
        <w:rPr>
          <w:spacing w:val="-4"/>
        </w:rPr>
        <w:t xml:space="preserve"> </w:t>
      </w:r>
      <w:r>
        <w:t xml:space="preserve">я делаю так, а не иначе?» - в ответах на такие вопросы о собственных действиях и рождается </w:t>
      </w:r>
      <w:r>
        <w:rPr>
          <w:i/>
        </w:rPr>
        <w:t xml:space="preserve">рефлексия. </w:t>
      </w:r>
      <w:r>
        <w:t xml:space="preserve">В конечном счете, рефлексия даёт возможность человеку определять подлинные </w:t>
      </w:r>
      <w:r>
        <w:rPr>
          <w:i/>
        </w:rPr>
        <w:t xml:space="preserve">основания </w:t>
      </w:r>
      <w:r>
        <w:t>собственных действий при решении задач.</w:t>
      </w:r>
    </w:p>
    <w:p w:rsidR="00A74CF0" w:rsidRDefault="00DC143A">
      <w:pPr>
        <w:pStyle w:val="a3"/>
        <w:spacing w:line="276" w:lineRule="auto"/>
        <w:ind w:right="687"/>
      </w:pPr>
      <w:r>
        <w:t xml:space="preserve">В </w:t>
      </w:r>
      <w:r>
        <w:rPr>
          <w:i/>
        </w:rPr>
        <w:t xml:space="preserve">процессе совместной коллективно-распределённой деятельности </w:t>
      </w:r>
      <w: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A74CF0" w:rsidRDefault="00DC143A">
      <w:pPr>
        <w:pStyle w:val="a3"/>
        <w:spacing w:before="1" w:line="276" w:lineRule="auto"/>
        <w:ind w:right="685"/>
      </w:pPr>
      <w:r>
        <w:rPr>
          <w:i/>
        </w:rPr>
        <w:t xml:space="preserve">Кооперация со сверстниками </w:t>
      </w:r>
      <w:r>
        <w:t>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A74CF0" w:rsidRDefault="00DC143A">
      <w:pPr>
        <w:spacing w:line="276" w:lineRule="auto"/>
        <w:ind w:left="133" w:right="688" w:firstLine="710"/>
        <w:jc w:val="both"/>
        <w:rPr>
          <w:sz w:val="24"/>
        </w:rPr>
      </w:pPr>
      <w:r>
        <w:rPr>
          <w:i/>
          <w:sz w:val="24"/>
        </w:rPr>
        <w:t xml:space="preserve">Коммуникативная деятельность в рамках специально организованного учебного сотрудничества </w:t>
      </w:r>
      <w:r>
        <w:rPr>
          <w:sz w:val="24"/>
        </w:rPr>
        <w:t xml:space="preserve">учеников со взрослыми и сверстниками сопровождается яркими </w:t>
      </w:r>
      <w:r>
        <w:rPr>
          <w:i/>
          <w:sz w:val="24"/>
        </w:rPr>
        <w:t xml:space="preserve">эмоциональными </w:t>
      </w:r>
      <w:r>
        <w:rPr>
          <w:sz w:val="24"/>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Pr>
          <w:i/>
          <w:sz w:val="24"/>
        </w:rPr>
        <w:t xml:space="preserve">эмпатического </w:t>
      </w:r>
      <w:r>
        <w:rPr>
          <w:sz w:val="24"/>
        </w:rPr>
        <w:t>отношения друг к другу.</w:t>
      </w:r>
    </w:p>
    <w:p w:rsidR="00A74CF0" w:rsidRDefault="00DC143A">
      <w:pPr>
        <w:pStyle w:val="Heading4"/>
        <w:spacing w:before="5"/>
      </w:pPr>
      <w:bookmarkStart w:id="33" w:name="Педагогическое_общение"/>
      <w:bookmarkEnd w:id="33"/>
      <w:r>
        <w:t>Педагогическое</w:t>
      </w:r>
      <w:r>
        <w:rPr>
          <w:spacing w:val="-6"/>
        </w:rPr>
        <w:t xml:space="preserve"> </w:t>
      </w:r>
      <w:r>
        <w:rPr>
          <w:spacing w:val="-2"/>
        </w:rPr>
        <w:t>общение</w:t>
      </w:r>
    </w:p>
    <w:p w:rsidR="00A74CF0" w:rsidRDefault="00DC143A">
      <w:pPr>
        <w:pStyle w:val="a3"/>
        <w:spacing w:before="36" w:line="276" w:lineRule="auto"/>
        <w:ind w:right="683"/>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w:t>
      </w:r>
      <w:r>
        <w:rPr>
          <w:spacing w:val="80"/>
        </w:rPr>
        <w:t xml:space="preserve"> </w:t>
      </w:r>
      <w:r>
        <w:t>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учащемуся.</w:t>
      </w:r>
    </w:p>
    <w:p w:rsidR="00A74CF0" w:rsidRDefault="00DC143A">
      <w:pPr>
        <w:pStyle w:val="a3"/>
        <w:spacing w:before="1" w:line="276" w:lineRule="auto"/>
        <w:ind w:right="692"/>
      </w:pPr>
      <w:r>
        <w:t>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A74CF0" w:rsidRDefault="00DC143A">
      <w:pPr>
        <w:pStyle w:val="a3"/>
        <w:spacing w:line="276" w:lineRule="auto"/>
        <w:ind w:right="687"/>
      </w:pPr>
      <w: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74CF0" w:rsidRDefault="00A74CF0">
      <w:pPr>
        <w:spacing w:line="276" w:lineRule="auto"/>
        <w:sectPr w:rsidR="00A74CF0">
          <w:pgSz w:w="11910" w:h="16840"/>
          <w:pgMar w:top="1100" w:right="160" w:bottom="280" w:left="1000" w:header="720" w:footer="720" w:gutter="0"/>
          <w:cols w:space="720"/>
        </w:sectPr>
      </w:pPr>
    </w:p>
    <w:p w:rsidR="00A74CF0" w:rsidRPr="00E76F4A" w:rsidRDefault="00DC143A">
      <w:pPr>
        <w:spacing w:before="62"/>
        <w:ind w:left="159" w:right="3"/>
        <w:jc w:val="center"/>
        <w:rPr>
          <w:b/>
          <w:color w:val="FFFFFF" w:themeColor="background1"/>
          <w:sz w:val="24"/>
        </w:rPr>
      </w:pPr>
      <w:r w:rsidRPr="00E76F4A">
        <w:rPr>
          <w:b/>
          <w:color w:val="000000"/>
          <w:sz w:val="24"/>
          <w:shd w:val="clear" w:color="auto" w:fill="FFFF00"/>
        </w:rPr>
        <w:lastRenderedPageBreak/>
        <w:t>2.3. РАБОЧАЯ</w:t>
      </w:r>
      <w:r w:rsidRPr="00E76F4A">
        <w:rPr>
          <w:b/>
          <w:color w:val="000000"/>
          <w:spacing w:val="-3"/>
          <w:sz w:val="24"/>
          <w:shd w:val="clear" w:color="auto" w:fill="FFFF00"/>
        </w:rPr>
        <w:t xml:space="preserve"> </w:t>
      </w:r>
      <w:r w:rsidRPr="00E76F4A">
        <w:rPr>
          <w:b/>
          <w:color w:val="000000"/>
          <w:sz w:val="24"/>
          <w:shd w:val="clear" w:color="auto" w:fill="FFFF00"/>
        </w:rPr>
        <w:t>ПРОГРАММА</w:t>
      </w:r>
      <w:r w:rsidRPr="00E76F4A">
        <w:rPr>
          <w:b/>
          <w:color w:val="000000"/>
          <w:spacing w:val="-3"/>
          <w:sz w:val="24"/>
          <w:shd w:val="clear" w:color="auto" w:fill="FFFF00"/>
        </w:rPr>
        <w:t xml:space="preserve"> </w:t>
      </w:r>
      <w:r w:rsidRPr="00E76F4A">
        <w:rPr>
          <w:b/>
          <w:color w:val="000000"/>
          <w:spacing w:val="-2"/>
          <w:sz w:val="24"/>
          <w:shd w:val="clear" w:color="auto" w:fill="FFFF00"/>
        </w:rPr>
        <w:t>ВОСПИТАНИЯ</w:t>
      </w:r>
    </w:p>
    <w:p w:rsidR="00A74CF0" w:rsidRDefault="00DC143A">
      <w:pPr>
        <w:pStyle w:val="Heading1"/>
        <w:spacing w:before="38"/>
        <w:ind w:right="687"/>
        <w:jc w:val="center"/>
        <w:rPr>
          <w:spacing w:val="-2"/>
        </w:rPr>
      </w:pPr>
      <w:r>
        <w:rPr>
          <w:spacing w:val="-2"/>
        </w:rPr>
        <w:t>СОДЕРЖАНИЕ</w:t>
      </w:r>
    </w:p>
    <w:p w:rsidR="008B3836" w:rsidRPr="008B3836" w:rsidRDefault="008B3836" w:rsidP="008B3836">
      <w:pPr>
        <w:pStyle w:val="Heading1"/>
        <w:spacing w:before="38"/>
        <w:ind w:right="687"/>
        <w:jc w:val="both"/>
        <w:rPr>
          <w:sz w:val="24"/>
          <w:szCs w:val="24"/>
        </w:rPr>
      </w:pPr>
      <w:r w:rsidRPr="008B3836">
        <w:rPr>
          <w:sz w:val="24"/>
          <w:szCs w:val="24"/>
        </w:rPr>
        <w:t xml:space="preserve">Пояснительная записка Рабочая программа воспитания разработана в соответствии с Конституцией Российской Федерации (с изменениями, одобренными в ходе общероссийского голосования 1 июля 2020 года), Федеральным законом «Об образовании в Российской Федерации» от 29.12.2012 №273- ФЗ, Федеральным законом «О внесении изменений в Федеральный закон «Об образовании в Российской Федерации» по вопросам воспитания обучающихся» от 31.07.2020 №304-ФЗ,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Приказом Министерства просвещения Российской Федерации от 31.05.2021 №287 «Об утверждении федерального государственного образовательного стандарта основного общего образования», Стратегией развития воспитания в Российской Федерации на период до 2025 года (утверждена распоряжением Правительства Российской Федерации от 29 мая 2015 года №996-р, Планом мероприятий по реализации в 2021-2025 годах Стратегии развития воспитания в Российской Федерации на период до 2025 года (утвержден распоряжением Правительства Российской Федерации от 12 ноября 2020 года №2945-р). 1. Анализ воспитательного процесса в МАОУ «СОШ №6». Муниципальное автономное общеобразовательное учреждение «Средняя общеобразовательная школа № 6» - школа с богатой историей, насчитывающей более 100 лет. В школе обучается 824 ученика начального общего, основного общего и среднего общего уровней образования. Педагогический коллектив школы насчитывает 43 человека. Особенностью МАОУ «СОШ № 6» является то, что она расположена в центре города Череповца в индустриальном районе. Микрорайон школы находится вблизи гигантского промышленного предприятия ОАО «СЕВЕРСТАЛЬ» и охватывает 10 улиц, один проспект, на которых расположено 264 дома. Большая часть населения проживает в пятиэтажных домах застройки середины 20 века. Многие семьи, проживающие в общежитиях, требуют особого внимания, дети из этих семей попадают в «группу социального риска». Микросоциум школы представляет собой среду с низким социально-экономическим уровнем жизни. Он характеризуется неоднородностью социальных групп родителей (в основном это рабочие, государственные служащие, предприниматели малого бизнеса). В школе выстроена воспитательная система, включающая в себя образовательный процесс, внеурочную занятость детей, которая призвана обеспечивать всестороннее развитие личности каждого ребенка, формирование его самостоятельности и ответственности, гражданского становления. Воспитательный процесс в образовательной организации организован на основе настоящей рабочей программы воспитания, и направлен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Воспитательный процесс в образовательной организации базируется на традициях воспитания: - гуманистический характер воспитания и обучения; - приоритет общечеловеческих ценностей, жизни и здоровья человека, свободного развития личности; - 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 организация основных совместных дел школьников и педагогов как предмета совместной заботы и взрослых, и детей; - воспитание гражданственности, трудолюбия, уважения к правам и свободам человека, любви к окружающему миру, Родине, семье; - развитие </w:t>
      </w:r>
      <w:r w:rsidRPr="008B3836">
        <w:rPr>
          <w:sz w:val="24"/>
          <w:szCs w:val="24"/>
        </w:rPr>
        <w:lastRenderedPageBreak/>
        <w:t>национальных и региональных культурных традиций в условиях многонационального государства; - использование принципа сотрудничества: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 Основными традициями воспитания в МАОУ «СОШ № 6 » являются:: - ключевые общешкольные дела, через которые осуществляется интеграция воспитательных усилий педагогов; - создание условий, при которых по мере взросления ребенка увеличивается и его роль в совместных делах (от пассивного наблюдателя до организатора); - в проведении общешкольных дел присутствует творческое начало, дружественная соревновательность между классами, происходит неформальное общение участников образовательного процесса; - педагоги школы ориентированы на формирование коллективов в рамках школьных классов, внеурочных объединений, на установление в них доброжелательных и товарищеских взаимоотношений;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2. Цель и задачи воспитания обучающихся.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w:t>
      </w:r>
      <w:r w:rsidRPr="008B3836">
        <w:rPr>
          <w:sz w:val="24"/>
          <w:szCs w:val="24"/>
        </w:rPr>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жизнив целом.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Направления воспитания Программа реализуется в единстве учебной и воспитательной деятельности общеобразовательной организации по основным направлениям воспитания в </w:t>
      </w:r>
      <w:r w:rsidRPr="008B3836">
        <w:rPr>
          <w:sz w:val="24"/>
          <w:szCs w:val="24"/>
        </w:rPr>
        <w:lastRenderedPageBreak/>
        <w:t xml:space="preserve">соответствии с ФГОС: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уваженияк старшим, к памяти предков, их вере и культурным традициям;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навыковохраны, защиты, восстановления природы, окружающей среды; ценности научного познания — 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Целевые ориентиры результатов воспитания 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требованийФГОС.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 Целевые ориентиры результатов воспитания на уровне начальногообщего образования. Целевые ориентиры Гражданско-патриотическое воспитание 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Духовно-нравственное воспитание Уважающий духовно-нравственную </w:t>
      </w:r>
      <w:r w:rsidRPr="008B3836">
        <w:rPr>
          <w:sz w:val="24"/>
          <w:szCs w:val="24"/>
        </w:rPr>
        <w:lastRenderedPageBreak/>
        <w:t xml:space="preserve">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Физическое воспитание,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 Трудовое воспитание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Экологическое воспитание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Целевые ориентиры результатов воспитания на уровне основного общего образования. Целевые ориентиры Гражданско-патриотическое воспитание 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Духовно-нравственное воспитание Уважающий духовно-нравственную 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w:t>
      </w:r>
      <w:r w:rsidRPr="008B3836">
        <w:rPr>
          <w:sz w:val="24"/>
          <w:szCs w:val="24"/>
        </w:rPr>
        <w:lastRenderedPageBreak/>
        <w:t xml:space="preserve">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Физическое воспитание,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учетом возраста. Трудовое воспитание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Экологическое воспитание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Целевые ориентиры результатов воспитания на уровне среднего общегообразования. Целевые ориентиры Гражданско-патриотическое воспитание 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Духовно-нравственное воспитание Уважающий духовно-нравственную 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r w:rsidRPr="008B3836">
        <w:rPr>
          <w:sz w:val="24"/>
          <w:szCs w:val="24"/>
        </w:rPr>
        <w:lastRenderedPageBreak/>
        <w:t xml:space="preserve">Сознающий нравственную и эстетическую ценность литературы, родного языка, русского языка, проявляющий интерес к чтению.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Физическое воспитание,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учетом возраста. Трудовое воспитание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Экологическое воспитание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3. Виды, формы и содержание воспитательной деятельности. 3.1. Основные школьные дела. Ключевые дела – это главные традицоные общешкольные дела, в котрых принмает участие большая часть школьников и котрые обязательно планируются, готвятся, проводятся и анлизруются совместно педагоми и детьми. Это комплекс коллективных творческих дел, интерсных и значимых для школьников, объединяющих их вместе с педагоми в единый колектив. Ключевы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Для этого в МАОУ «СОШ № 6» используются следующие формы работы. На внешкольном уровне: </w:t>
      </w:r>
      <w:r w:rsidRPr="008B3836">
        <w:rPr>
          <w:sz w:val="24"/>
          <w:szCs w:val="24"/>
        </w:rPr>
        <w:sym w:font="Symbol" w:char="F0B7"/>
      </w:r>
      <w:r w:rsidRPr="008B3836">
        <w:rPr>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r w:rsidRPr="008B3836">
        <w:rPr>
          <w:sz w:val="24"/>
          <w:szCs w:val="24"/>
        </w:rPr>
        <w:sym w:font="Symbol" w:char="F0B7"/>
      </w:r>
      <w:r w:rsidRPr="008B3836">
        <w:rPr>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r w:rsidRPr="008B3836">
        <w:rPr>
          <w:sz w:val="24"/>
          <w:szCs w:val="24"/>
        </w:rPr>
        <w:sym w:font="Symbol" w:char="F0B7"/>
      </w:r>
      <w:r w:rsidRPr="008B3836">
        <w:rPr>
          <w:sz w:val="24"/>
          <w:szCs w:val="24"/>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r w:rsidRPr="008B3836">
        <w:rPr>
          <w:sz w:val="24"/>
          <w:szCs w:val="24"/>
        </w:rPr>
        <w:sym w:font="Symbol" w:char="F0B7"/>
      </w:r>
      <w:r w:rsidRPr="008B3836">
        <w:rPr>
          <w:sz w:val="24"/>
          <w:szCs w:val="24"/>
        </w:rPr>
        <w:t xml:space="preserve"> участие в городских мероприятиях, посвященных значимым отечественным и международным событиям </w:t>
      </w:r>
      <w:r w:rsidRPr="008B3836">
        <w:rPr>
          <w:sz w:val="24"/>
          <w:szCs w:val="24"/>
        </w:rPr>
        <w:sym w:font="Symbol" w:char="F0B7"/>
      </w:r>
      <w:r w:rsidRPr="008B3836">
        <w:rPr>
          <w:sz w:val="24"/>
          <w:szCs w:val="24"/>
        </w:rPr>
        <w:t xml:space="preserve"> участие во Всероссийских акциях, посвященных значимым отечественным и международным событиям. На школьном уровне: </w:t>
      </w:r>
      <w:r w:rsidRPr="008B3836">
        <w:rPr>
          <w:sz w:val="24"/>
          <w:szCs w:val="24"/>
        </w:rPr>
        <w:sym w:font="Symbol" w:char="F0B7"/>
      </w:r>
      <w:r w:rsidRPr="008B3836">
        <w:rPr>
          <w:sz w:val="24"/>
          <w:szCs w:val="24"/>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w:t>
      </w:r>
      <w:r w:rsidRPr="008B3836">
        <w:rPr>
          <w:sz w:val="24"/>
          <w:szCs w:val="24"/>
        </w:rPr>
        <w:lastRenderedPageBreak/>
        <w:t xml:space="preserve">классы школы. </w:t>
      </w:r>
      <w:r w:rsidRPr="008B3836">
        <w:rPr>
          <w:sz w:val="24"/>
          <w:szCs w:val="24"/>
        </w:rPr>
        <w:sym w:font="Symbol" w:char="F0B7"/>
      </w:r>
      <w:r w:rsidRPr="008B3836">
        <w:rPr>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На уровне классов: </w:t>
      </w:r>
      <w:r w:rsidRPr="008B3836">
        <w:rPr>
          <w:sz w:val="24"/>
          <w:szCs w:val="24"/>
        </w:rPr>
        <w:sym w:font="Symbol" w:char="F0B7"/>
      </w:r>
      <w:r w:rsidRPr="008B3836">
        <w:rPr>
          <w:sz w:val="24"/>
          <w:szCs w:val="24"/>
        </w:rPr>
        <w:t xml:space="preserve"> выбор и делегирование представителей классов в органы ШУС; </w:t>
      </w:r>
      <w:r w:rsidRPr="008B3836">
        <w:rPr>
          <w:sz w:val="24"/>
          <w:szCs w:val="24"/>
        </w:rPr>
        <w:sym w:font="Symbol" w:char="F0B7"/>
      </w:r>
      <w:r w:rsidRPr="008B3836">
        <w:rPr>
          <w:sz w:val="24"/>
          <w:szCs w:val="24"/>
        </w:rPr>
        <w:t xml:space="preserve"> участие школьных классов в реализации общешкольных ключевых дел; </w:t>
      </w:r>
      <w:r w:rsidRPr="008B3836">
        <w:rPr>
          <w:sz w:val="24"/>
          <w:szCs w:val="24"/>
        </w:rPr>
        <w:sym w:font="Symbol" w:char="F0B7"/>
      </w:r>
      <w:r w:rsidRPr="008B3836">
        <w:rPr>
          <w:sz w:val="24"/>
          <w:szCs w:val="24"/>
        </w:rPr>
        <w:t xml:space="preserve">проведение в рамках класса итогового анализа детьми классных и общешкольных ключевых дел На индивидуальном уровне: </w:t>
      </w:r>
      <w:r w:rsidRPr="008B3836">
        <w:rPr>
          <w:sz w:val="24"/>
          <w:szCs w:val="24"/>
        </w:rPr>
        <w:sym w:font="Symbol" w:char="F0B7"/>
      </w:r>
      <w:r w:rsidRPr="008B3836">
        <w:rPr>
          <w:sz w:val="24"/>
          <w:szCs w:val="24"/>
        </w:rPr>
        <w:t xml:space="preserve"> вовлечение по возможности каждого ребенка в ключевые дела школы; </w:t>
      </w:r>
      <w:r w:rsidRPr="008B3836">
        <w:rPr>
          <w:sz w:val="24"/>
          <w:szCs w:val="24"/>
        </w:rPr>
        <w:sym w:font="Symbol" w:char="F0B7"/>
      </w:r>
      <w:r w:rsidRPr="008B3836">
        <w:rPr>
          <w:sz w:val="24"/>
          <w:szCs w:val="24"/>
        </w:rPr>
        <w:t xml:space="preserve"> индивидуальная помощь ребенку (при необходимости) в освоении навыков подготовки, проведения и анализа ключевых дел; </w:t>
      </w:r>
      <w:r w:rsidRPr="008B3836">
        <w:rPr>
          <w:sz w:val="24"/>
          <w:szCs w:val="24"/>
        </w:rPr>
        <w:sym w:font="Symbol" w:char="F0B7"/>
      </w:r>
      <w:r w:rsidRPr="008B3836">
        <w:rPr>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3.2. Классное руководство. 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 Работа с классом: </w:t>
      </w:r>
      <w:r w:rsidRPr="008B3836">
        <w:rPr>
          <w:sz w:val="24"/>
          <w:szCs w:val="24"/>
        </w:rPr>
        <w:sym w:font="Symbol" w:char="F0B7"/>
      </w:r>
      <w:r w:rsidRPr="008B3836">
        <w:rPr>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выработка совместно со школьниками законов класса, помогающих детям освоить нормы и правила общения, которым они должны следовать в Школе; организация интересных и полезных для личностного развития ребенка совместных дел с учащимися класса, ведение классного уголка и группы в социальной сети Вконтакте. Формированию и сплочению коллектива класса способствуют следующие мероприятия: </w:t>
      </w:r>
      <w:r w:rsidRPr="008B3836">
        <w:rPr>
          <w:sz w:val="24"/>
          <w:szCs w:val="24"/>
        </w:rPr>
        <w:sym w:font="Symbol" w:char="F0B7"/>
      </w:r>
      <w:r w:rsidRPr="008B3836">
        <w:rPr>
          <w:sz w:val="24"/>
          <w:szCs w:val="24"/>
        </w:rPr>
        <w:t xml:space="preserve"> Классные часы :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анализировать микроклимат в коллективе ; организационные, связанные к подготовкой класса к общему делу, работу над единой задачей; здоровьесберегающие, позволяющие получить опыт безопасного поведения в социуме, ведения здорового образа жизни и заботы о здоровье других людей; интеллектуально-познавательные, ориентированы на рост интересов учащихся, актуализацию и систематизацию имеющихся знаний, приобретение новых. </w:t>
      </w:r>
      <w:r w:rsidRPr="008B3836">
        <w:rPr>
          <w:sz w:val="24"/>
          <w:szCs w:val="24"/>
        </w:rPr>
        <w:sym w:font="Symbol" w:char="F0B7"/>
      </w:r>
      <w:r w:rsidRPr="008B3836">
        <w:rPr>
          <w:sz w:val="24"/>
          <w:szCs w:val="24"/>
        </w:rPr>
        <w:t xml:space="preserve"> Заседание лидеров ШУС, где учащиеся планируют, организуют и анализируют общешкольные, общественно значимые мероприятия, развивают коммуникативные компетенции. Школьники проводят диспуты, дискуссии, квесты и тд. </w:t>
      </w:r>
      <w:r w:rsidRPr="008B3836">
        <w:rPr>
          <w:sz w:val="24"/>
          <w:szCs w:val="24"/>
        </w:rPr>
        <w:sym w:font="Symbol" w:char="F0B7"/>
      </w:r>
      <w:r w:rsidRPr="008B3836">
        <w:rPr>
          <w:sz w:val="24"/>
          <w:szCs w:val="24"/>
        </w:rPr>
        <w:t xml:space="preserve"> Проект «Безопасные каникулы». Включает цикл интеллектуально – развлекательных, театрально – игровых программ, организованных классным руководителем в каникулярное время. Проект предусматривает полное участие в программе всех детей,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w:t>
      </w:r>
      <w:r w:rsidRPr="008B3836">
        <w:rPr>
          <w:sz w:val="24"/>
          <w:szCs w:val="24"/>
        </w:rPr>
        <w:sym w:font="Symbol" w:char="F0B7"/>
      </w:r>
      <w:r w:rsidRPr="008B3836">
        <w:rPr>
          <w:sz w:val="24"/>
          <w:szCs w:val="24"/>
        </w:rPr>
        <w:t xml:space="preserve"> Совместные выходы на экскурсии, праздники, библиотечные уроки и т.п. Классные руководители в работе над сплочением коллектива используют разнообразные формы. Это походы и экскурсии, организуемые вместе с родителями; празднования дней рождения детей класса; новогодние мероприятия, дающие каждому школьнику возможность рефлексии собственного участия в жизни коллектива. 3.3. Школьный урок. Реализация школьными педагогами воспитательного потенциала урока предполагает: </w:t>
      </w:r>
      <w:r w:rsidRPr="008B3836">
        <w:rPr>
          <w:sz w:val="24"/>
          <w:szCs w:val="24"/>
        </w:rPr>
        <w:sym w:font="Symbol" w:char="F0B7"/>
      </w:r>
      <w:r w:rsidRPr="008B3836">
        <w:rPr>
          <w:sz w:val="24"/>
          <w:szCs w:val="24"/>
        </w:rPr>
        <w:t xml:space="preserve">установление доверительных </w:t>
      </w:r>
      <w:r w:rsidRPr="008B3836">
        <w:rPr>
          <w:sz w:val="24"/>
          <w:szCs w:val="24"/>
        </w:rPr>
        <w:lastRenderedPageBreak/>
        <w:t xml:space="preserve">отношений между учителем и его учениками, способствующих позитивному восприятию учащимися требований и пожеланий учителя, привлечению их внимания к обсуждаемой на уроке информации, активизации их познавательной деятельности; </w:t>
      </w:r>
      <w:r w:rsidRPr="008B3836">
        <w:rPr>
          <w:sz w:val="24"/>
          <w:szCs w:val="24"/>
        </w:rPr>
        <w:sym w:font="Symbol" w:char="F0B7"/>
      </w:r>
      <w:r w:rsidRPr="008B3836">
        <w:rPr>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самодисциплины; </w:t>
      </w:r>
      <w:r w:rsidRPr="008B3836">
        <w:rPr>
          <w:sz w:val="24"/>
          <w:szCs w:val="24"/>
        </w:rPr>
        <w:sym w:font="Symbol" w:char="F0B7"/>
      </w:r>
      <w:r w:rsidRPr="008B3836">
        <w:rPr>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8B3836">
        <w:rPr>
          <w:sz w:val="24"/>
          <w:szCs w:val="24"/>
        </w:rPr>
        <w:sym w:font="Symbol" w:char="F0B7"/>
      </w:r>
      <w:r w:rsidRPr="008B3836">
        <w:rPr>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r w:rsidRPr="008B3836">
        <w:rPr>
          <w:sz w:val="24"/>
          <w:szCs w:val="24"/>
        </w:rPr>
        <w:sym w:font="Symbol" w:char="F0B7"/>
      </w:r>
      <w:r w:rsidRPr="008B3836">
        <w:rPr>
          <w:sz w:val="24"/>
          <w:szCs w:val="24"/>
        </w:rPr>
        <w:t xml:space="preserve">применение на уроках деятельностного подхода, который позволяет формировать у школьников навыки командной работы и взаимодействовать с другими детьми; </w:t>
      </w:r>
      <w:r w:rsidRPr="008B3836">
        <w:rPr>
          <w:sz w:val="24"/>
          <w:szCs w:val="24"/>
        </w:rPr>
        <w:sym w:font="Symbol" w:char="F0B7"/>
      </w:r>
      <w:r w:rsidRPr="008B3836">
        <w:rPr>
          <w:sz w:val="24"/>
          <w:szCs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введение элементов волонтёрской деятельности, позволяющей бескорыстно осуществлять помощь </w:t>
      </w:r>
      <w:r w:rsidRPr="008B3836">
        <w:rPr>
          <w:sz w:val="24"/>
          <w:szCs w:val="24"/>
        </w:rPr>
        <w:sym w:font="Symbol" w:char="F0B7"/>
      </w:r>
      <w:r w:rsidRPr="008B3836">
        <w:rPr>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умение вести полилог; </w:t>
      </w:r>
      <w:r w:rsidRPr="008B3836">
        <w:rPr>
          <w:sz w:val="24"/>
          <w:szCs w:val="24"/>
        </w:rPr>
        <w:sym w:font="Symbol" w:char="F0B7"/>
      </w:r>
      <w:r w:rsidRPr="008B3836">
        <w:rPr>
          <w:sz w:val="24"/>
          <w:szCs w:val="24"/>
        </w:rPr>
        <w:t xml:space="preserve"> организация предметных образовательных событий, таких как мероприятий, в рамках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r w:rsidRPr="008B3836">
        <w:rPr>
          <w:sz w:val="24"/>
          <w:szCs w:val="24"/>
        </w:rPr>
        <w:sym w:font="Symbol" w:char="F0B7"/>
      </w:r>
      <w:r w:rsidRPr="008B3836">
        <w:rPr>
          <w:sz w:val="24"/>
          <w:szCs w:val="24"/>
        </w:rPr>
        <w:t xml:space="preserve">использование краеведения позволяющих изучать родной край, формировать патриотические чувства школьников; </w:t>
      </w:r>
      <w:r w:rsidRPr="008B3836">
        <w:rPr>
          <w:sz w:val="24"/>
          <w:szCs w:val="24"/>
        </w:rPr>
        <w:sym w:font="Symbol" w:char="F0B7"/>
      </w:r>
      <w:r w:rsidRPr="008B3836">
        <w:rPr>
          <w:sz w:val="24"/>
          <w:szCs w:val="24"/>
        </w:rPr>
        <w:t xml:space="preserve">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 </w:t>
      </w:r>
      <w:r w:rsidRPr="008B3836">
        <w:rPr>
          <w:sz w:val="24"/>
          <w:szCs w:val="24"/>
        </w:rPr>
        <w:sym w:font="Symbol" w:char="F0B7"/>
      </w:r>
      <w:r w:rsidRPr="008B3836">
        <w:rPr>
          <w:sz w:val="24"/>
          <w:szCs w:val="24"/>
        </w:rPr>
        <w:t xml:space="preserve">проведение учебных и учебно-развлекательных мероприятий (олимпиады, урок - деловая игра, урок – путешествие, урок мастер-класс, урок-исследование, конкурс-игра «Предметный кроссворд», турнир «Своя игра», викторины, конкурс газет и рисунков, музейных уроков, квестов; </w:t>
      </w:r>
      <w:r w:rsidRPr="008B3836">
        <w:rPr>
          <w:sz w:val="24"/>
          <w:szCs w:val="24"/>
        </w:rPr>
        <w:sym w:font="Symbol" w:char="F0B7"/>
      </w:r>
      <w:r w:rsidRPr="008B3836">
        <w:rPr>
          <w:sz w:val="24"/>
          <w:szCs w:val="24"/>
        </w:rPr>
        <w:t xml:space="preserve">использование различных форм интеграции (бинарных уроков, уроков с широким использованием межпредметных связей); </w:t>
      </w:r>
      <w:r w:rsidRPr="008B3836">
        <w:rPr>
          <w:sz w:val="24"/>
          <w:szCs w:val="24"/>
        </w:rPr>
        <w:sym w:font="Symbol" w:char="F0B7"/>
      </w:r>
      <w:r w:rsidRPr="008B3836">
        <w:rPr>
          <w:sz w:val="24"/>
          <w:szCs w:val="24"/>
        </w:rPr>
        <w:t xml:space="preserve">использование ИКТ и дистанционных образовательных технологий обучения, обеспечивающих современные активности обучающихся (тесты, обучающие сайты, уроки онлайн, видеолекции, онлайн-конференции и др.). </w:t>
      </w:r>
      <w:r w:rsidRPr="008B3836">
        <w:rPr>
          <w:sz w:val="24"/>
          <w:szCs w:val="24"/>
        </w:rPr>
        <w:sym w:font="Symbol" w:char="F0B7"/>
      </w:r>
      <w:r w:rsidRPr="008B3836">
        <w:rPr>
          <w:sz w:val="24"/>
          <w:szCs w:val="24"/>
        </w:rPr>
        <w:t>привлечение социальных партнеров, к проведению нестандартных уроков (например, Урок выпускника). 3.4. Внеурочная деятельность. Внеурочная деятельность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Внеурочная деятельность - понятие, объединяющее все виды деятельности школьников (кроме учебной), в которых возможно и целесообразно решение задач их воспитания и социализации. В соответствии с ФГОС в школе создаются условия для проявления и развития обучающимися своих интересов на основе свободного выбора, постижения духовно</w:t>
      </w:r>
      <w:r w:rsidRPr="008B3836">
        <w:rPr>
          <w:sz w:val="24"/>
          <w:szCs w:val="24"/>
        </w:rPr>
        <w:t xml:space="preserve">нравственных ценностей и культурных традиций; создать условия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 Реализация внеурочной деятельности </w:t>
      </w:r>
      <w:r w:rsidRPr="008B3836">
        <w:rPr>
          <w:sz w:val="24"/>
          <w:szCs w:val="24"/>
        </w:rPr>
        <w:lastRenderedPageBreak/>
        <w:t xml:space="preserve">позволяет решить ряд очень важных задач: </w:t>
      </w:r>
      <w:r w:rsidRPr="008B3836">
        <w:rPr>
          <w:sz w:val="24"/>
          <w:szCs w:val="24"/>
        </w:rPr>
        <w:sym w:font="Symbol" w:char="F0B7"/>
      </w:r>
      <w:r w:rsidRPr="008B3836">
        <w:rPr>
          <w:sz w:val="24"/>
          <w:szCs w:val="24"/>
        </w:rPr>
        <w:t xml:space="preserve"> выявляет интересы, склонности, способности, возможности учащихся к различным видам деятельности; </w:t>
      </w:r>
      <w:r w:rsidRPr="008B3836">
        <w:rPr>
          <w:sz w:val="24"/>
          <w:szCs w:val="24"/>
        </w:rPr>
        <w:sym w:font="Symbol" w:char="F0B7"/>
      </w:r>
      <w:r w:rsidRPr="008B3836">
        <w:rPr>
          <w:sz w:val="24"/>
          <w:szCs w:val="24"/>
        </w:rPr>
        <w:t xml:space="preserve"> формирует компетентности в избранном направлении деятельности; </w:t>
      </w:r>
      <w:r w:rsidRPr="008B3836">
        <w:rPr>
          <w:sz w:val="24"/>
          <w:szCs w:val="24"/>
        </w:rPr>
        <w:sym w:font="Symbol" w:char="F0B7"/>
      </w:r>
      <w:r w:rsidRPr="008B3836">
        <w:rPr>
          <w:sz w:val="24"/>
          <w:szCs w:val="24"/>
        </w:rPr>
        <w:t xml:space="preserve"> развивает опыт творческой деятельности, творческие способности; </w:t>
      </w:r>
      <w:r w:rsidRPr="008B3836">
        <w:rPr>
          <w:sz w:val="24"/>
          <w:szCs w:val="24"/>
        </w:rPr>
        <w:sym w:font="Symbol" w:char="F0B7"/>
      </w:r>
      <w:r w:rsidRPr="008B3836">
        <w:rPr>
          <w:sz w:val="24"/>
          <w:szCs w:val="24"/>
        </w:rPr>
        <w:t xml:space="preserve"> позволяет дополнить и углубить программное содержание учебной дисциплины </w:t>
      </w:r>
      <w:r w:rsidRPr="008B3836">
        <w:rPr>
          <w:sz w:val="24"/>
          <w:szCs w:val="24"/>
        </w:rPr>
        <w:sym w:font="Symbol" w:char="F0B7"/>
      </w:r>
      <w:r w:rsidRPr="008B3836">
        <w:rPr>
          <w:sz w:val="24"/>
          <w:szCs w:val="24"/>
        </w:rPr>
        <w:t xml:space="preserve"> создаёт условия для реализации приобретенных знаний, умений и навыков; При организации внеурочной деятельности используются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Внеурочная деятельность организуется по следующим направлениям развития личности: - духовно- нравственное - общеинтеллектуальное - общекультурное - социальное - спортивно-оздоровительное Ожидаемые результаты при организации внеурочной деятельности : </w:t>
      </w:r>
      <w:r w:rsidRPr="008B3836">
        <w:rPr>
          <w:sz w:val="24"/>
          <w:szCs w:val="24"/>
        </w:rPr>
        <w:sym w:font="Symbol" w:char="F0B7"/>
      </w:r>
      <w:r w:rsidRPr="008B3836">
        <w:rPr>
          <w:sz w:val="24"/>
          <w:szCs w:val="24"/>
        </w:rPr>
        <w:t xml:space="preserve"> развитие индивидуальности каждого ребёнка в процессе самоопределения в системе внеурочной деятельности; </w:t>
      </w:r>
      <w:r w:rsidRPr="008B3836">
        <w:rPr>
          <w:sz w:val="24"/>
          <w:szCs w:val="24"/>
        </w:rPr>
        <w:sym w:font="Symbol" w:char="F0B7"/>
      </w:r>
      <w:r w:rsidRPr="008B3836">
        <w:rPr>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r w:rsidRPr="008B3836">
        <w:rPr>
          <w:sz w:val="24"/>
          <w:szCs w:val="24"/>
        </w:rPr>
        <w:sym w:font="Symbol" w:char="F0B7"/>
      </w:r>
      <w:r w:rsidRPr="008B3836">
        <w:rPr>
          <w:sz w:val="24"/>
          <w:szCs w:val="24"/>
        </w:rPr>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r w:rsidRPr="008B3836">
        <w:rPr>
          <w:sz w:val="24"/>
          <w:szCs w:val="24"/>
        </w:rPr>
        <w:sym w:font="Symbol" w:char="F0B7"/>
      </w:r>
      <w:r w:rsidRPr="008B3836">
        <w:rPr>
          <w:sz w:val="24"/>
          <w:szCs w:val="24"/>
        </w:rPr>
        <w:t xml:space="preserve"> воспитание уважительного отношения к своему городу, школе; </w:t>
      </w:r>
      <w:r w:rsidRPr="008B3836">
        <w:rPr>
          <w:sz w:val="24"/>
          <w:szCs w:val="24"/>
        </w:rPr>
        <w:sym w:font="Symbol" w:char="F0B7"/>
      </w:r>
      <w:r w:rsidRPr="008B3836">
        <w:rPr>
          <w:sz w:val="24"/>
          <w:szCs w:val="24"/>
        </w:rPr>
        <w:t xml:space="preserve"> получение школьником опыта самостоятельного социального действия; </w:t>
      </w:r>
      <w:r w:rsidRPr="008B3836">
        <w:rPr>
          <w:sz w:val="24"/>
          <w:szCs w:val="24"/>
        </w:rPr>
        <w:sym w:font="Symbol" w:char="F0B7"/>
      </w:r>
      <w:r w:rsidRPr="008B3836">
        <w:rPr>
          <w:sz w:val="24"/>
          <w:szCs w:val="24"/>
        </w:rPr>
        <w:t xml:space="preserve"> формирования коммуникативной, этической, социальной, гражданской компетентности школьников; </w:t>
      </w:r>
      <w:r w:rsidRPr="008B3836">
        <w:rPr>
          <w:sz w:val="24"/>
          <w:szCs w:val="24"/>
        </w:rPr>
        <w:sym w:font="Symbol" w:char="F0B7"/>
      </w:r>
      <w:r w:rsidRPr="008B3836">
        <w:rPr>
          <w:sz w:val="24"/>
          <w:szCs w:val="24"/>
        </w:rPr>
        <w:t xml:space="preserve"> формирования у детей социокультурной идентичности: страной (российской), этнической, культурной и др. </w:t>
      </w:r>
      <w:r w:rsidRPr="008B3836">
        <w:rPr>
          <w:sz w:val="24"/>
          <w:szCs w:val="24"/>
        </w:rPr>
        <w:sym w:font="Symbol" w:char="F0B7"/>
      </w:r>
      <w:r w:rsidRPr="008B3836">
        <w:rPr>
          <w:sz w:val="24"/>
          <w:szCs w:val="24"/>
        </w:rPr>
        <w:t xml:space="preserve"> увеличение числа детей, охваченных организованным досугом; </w:t>
      </w:r>
      <w:r w:rsidRPr="008B3836">
        <w:rPr>
          <w:sz w:val="24"/>
          <w:szCs w:val="24"/>
        </w:rPr>
        <w:sym w:font="Symbol" w:char="F0B7"/>
      </w:r>
      <w:r w:rsidRPr="008B3836">
        <w:rPr>
          <w:sz w:val="24"/>
          <w:szCs w:val="24"/>
        </w:rPr>
        <w:t xml:space="preserve"> воспитание у детей толерантности, навыков здорового образа жизни; </w:t>
      </w:r>
      <w:r w:rsidRPr="008B3836">
        <w:rPr>
          <w:sz w:val="24"/>
          <w:szCs w:val="24"/>
        </w:rPr>
        <w:sym w:font="Symbol" w:char="F0B7"/>
      </w:r>
      <w:r w:rsidRPr="008B3836">
        <w:rPr>
          <w:sz w:val="24"/>
          <w:szCs w:val="24"/>
        </w:rPr>
        <w:t xml:space="preserve"> формирование чувства гражданственности и патриотизма, правовой культуры, осознанного отношения к профессиональному самоопределению;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Образовательные эффекты: </w:t>
      </w:r>
      <w:r w:rsidRPr="008B3836">
        <w:rPr>
          <w:sz w:val="24"/>
          <w:szCs w:val="24"/>
        </w:rPr>
        <w:sym w:font="Symbol" w:char="F0B7"/>
      </w:r>
      <w:r w:rsidRPr="008B3836">
        <w:rPr>
          <w:sz w:val="24"/>
          <w:szCs w:val="24"/>
        </w:rPr>
        <w:t xml:space="preserve"> обучающиеся и педагоги имеют возможность организовать целенаправленную самостоятельную деятельность школьников </w:t>
      </w:r>
      <w:r w:rsidRPr="008B3836">
        <w:rPr>
          <w:sz w:val="24"/>
          <w:szCs w:val="24"/>
        </w:rPr>
        <w:sym w:font="Symbol" w:char="F0B7"/>
      </w:r>
      <w:r w:rsidRPr="008B3836">
        <w:rPr>
          <w:sz w:val="24"/>
          <w:szCs w:val="24"/>
        </w:rPr>
        <w:t xml:space="preserve"> возможность презентовать результаты проектной работы </w:t>
      </w:r>
      <w:r w:rsidRPr="008B3836">
        <w:rPr>
          <w:sz w:val="24"/>
          <w:szCs w:val="24"/>
        </w:rPr>
        <w:sym w:font="Symbol" w:char="F0B7"/>
      </w:r>
      <w:r w:rsidRPr="008B3836">
        <w:rPr>
          <w:sz w:val="24"/>
          <w:szCs w:val="24"/>
        </w:rPr>
        <w:t xml:space="preserve"> развивается индивидуализация обучающихся </w:t>
      </w:r>
      <w:r w:rsidRPr="008B3836">
        <w:rPr>
          <w:sz w:val="24"/>
          <w:szCs w:val="24"/>
        </w:rPr>
        <w:sym w:font="Symbol" w:char="F0B7"/>
      </w:r>
      <w:r w:rsidRPr="008B3836">
        <w:rPr>
          <w:sz w:val="24"/>
          <w:szCs w:val="24"/>
        </w:rPr>
        <w:t xml:space="preserve"> развивается умение самостоятельно планировать свою учебную, самостоятельную деятельность </w:t>
      </w:r>
      <w:r w:rsidRPr="008B3836">
        <w:rPr>
          <w:sz w:val="24"/>
          <w:szCs w:val="24"/>
        </w:rPr>
        <w:sym w:font="Symbol" w:char="F0B7"/>
      </w:r>
      <w:r w:rsidRPr="008B3836">
        <w:rPr>
          <w:sz w:val="24"/>
          <w:szCs w:val="24"/>
        </w:rPr>
        <w:t xml:space="preserve"> развивает умение здраво оценивать результаты своей работы </w:t>
      </w:r>
      <w:r w:rsidRPr="008B3836">
        <w:rPr>
          <w:sz w:val="24"/>
          <w:szCs w:val="24"/>
        </w:rPr>
        <w:sym w:font="Symbol" w:char="F0B7"/>
      </w:r>
      <w:r w:rsidRPr="008B3836">
        <w:rPr>
          <w:sz w:val="24"/>
          <w:szCs w:val="24"/>
        </w:rPr>
        <w:t xml:space="preserve"> формируется положительное эмоциональное отношение к процессу познания, повышается мотивация к обучению и качество усвоения знаний по изучаемой проблеме 3.5. Работа с родителями. Духовно-нравственное развитие и воспитание обучающихся осуществляется не только образовательным учреждением, но и семьей, внешкольными учреждениями. В современных условиях на сознание ребенка, процессы его духовно-нравственного, психоэмоционального развития, социального созревания большое внимание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подростка. Поэтому одной из педагогических задач разработки и реализации данной программы является организация эффективного взаимодействия школы и семьи в целях формирования нравственного уклада жизни учащихся.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На групповом уровне: </w:t>
      </w:r>
      <w:r w:rsidRPr="008B3836">
        <w:rPr>
          <w:sz w:val="24"/>
          <w:szCs w:val="24"/>
        </w:rPr>
        <w:sym w:font="Symbol" w:char="F0B7"/>
      </w:r>
      <w:r w:rsidRPr="008B3836">
        <w:rPr>
          <w:sz w:val="24"/>
          <w:szCs w:val="24"/>
        </w:rPr>
        <w:t xml:space="preserve"> Совет школы, участвующие в управлении образовательной организацией и решении вопросов воспитания и социализации их детей; </w:t>
      </w:r>
      <w:r w:rsidRPr="008B3836">
        <w:rPr>
          <w:sz w:val="24"/>
          <w:szCs w:val="24"/>
        </w:rPr>
        <w:sym w:font="Symbol" w:char="F0B7"/>
      </w:r>
      <w:r w:rsidRPr="008B3836">
        <w:rPr>
          <w:sz w:val="24"/>
          <w:szCs w:val="24"/>
        </w:rPr>
        <w:t xml:space="preserve"> Общешкольная родительская конференция, происходящие в режиме обсуждения наиболее острых проблем обучения и воспитания школьников; </w:t>
      </w:r>
      <w:r w:rsidRPr="008B3836">
        <w:rPr>
          <w:sz w:val="24"/>
          <w:szCs w:val="24"/>
        </w:rPr>
        <w:sym w:font="Symbol" w:char="F0B7"/>
      </w:r>
      <w:r w:rsidRPr="008B3836">
        <w:rPr>
          <w:sz w:val="24"/>
          <w:szCs w:val="24"/>
        </w:rPr>
        <w:t xml:space="preserve"> Семейный всеобуч, на котором </w:t>
      </w:r>
      <w:r w:rsidRPr="008B3836">
        <w:rPr>
          <w:sz w:val="24"/>
          <w:szCs w:val="24"/>
        </w:rPr>
        <w:lastRenderedPageBreak/>
        <w:t xml:space="preserve">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r w:rsidRPr="008B3836">
        <w:rPr>
          <w:sz w:val="24"/>
          <w:szCs w:val="24"/>
        </w:rPr>
        <w:sym w:font="Symbol" w:char="F0B7"/>
      </w:r>
      <w:r w:rsidRPr="008B3836">
        <w:rPr>
          <w:sz w:val="24"/>
          <w:szCs w:val="24"/>
        </w:rPr>
        <w:t xml:space="preserve"> Родительские форумы при классных группах в социальных сетях, на которых обсуждаются интересующие родителей вопросы, а также осуществляются виртуальные консультации психологов и педагогов, принимаются важные решения. </w:t>
      </w:r>
      <w:r w:rsidRPr="008B3836">
        <w:rPr>
          <w:sz w:val="24"/>
          <w:szCs w:val="24"/>
        </w:rPr>
        <w:sym w:font="Symbol" w:char="F0B7"/>
      </w:r>
      <w:r w:rsidRPr="008B3836">
        <w:rPr>
          <w:sz w:val="24"/>
          <w:szCs w:val="24"/>
        </w:rPr>
        <w:t xml:space="preserve"> Акция «Один день с ребенком в школе», позволяющая родителю увидеть деятельность ребенка в школе в течение рабочего дня. На индивидуальном уровне: </w:t>
      </w:r>
      <w:r w:rsidRPr="008B3836">
        <w:rPr>
          <w:sz w:val="24"/>
          <w:szCs w:val="24"/>
        </w:rPr>
        <w:sym w:font="Symbol" w:char="F0B7"/>
      </w:r>
      <w:r w:rsidRPr="008B3836">
        <w:rPr>
          <w:sz w:val="24"/>
          <w:szCs w:val="24"/>
        </w:rPr>
        <w:t xml:space="preserve"> работа специалистов по запросу родителей для решения острых конфликтных ситуаций; </w:t>
      </w:r>
      <w:r w:rsidRPr="008B3836">
        <w:rPr>
          <w:sz w:val="24"/>
          <w:szCs w:val="24"/>
        </w:rPr>
        <w:sym w:font="Symbol" w:char="F0B7"/>
      </w:r>
      <w:r w:rsidRPr="008B3836">
        <w:rPr>
          <w:sz w:val="24"/>
          <w:szCs w:val="24"/>
        </w:rPr>
        <w:t xml:space="preserve"> участие родителей в Советах профилактики, собираемых в случае возникновения острых проблем, связанных с обучением и воспитанием конкретного ребенка; </w:t>
      </w:r>
      <w:r w:rsidRPr="008B3836">
        <w:rPr>
          <w:sz w:val="24"/>
          <w:szCs w:val="24"/>
        </w:rPr>
        <w:sym w:font="Symbol" w:char="F0B7"/>
      </w:r>
      <w:r w:rsidRPr="008B3836">
        <w:rPr>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организации социальных акций, профориентационной работе; </w:t>
      </w:r>
      <w:r w:rsidRPr="008B3836">
        <w:rPr>
          <w:sz w:val="24"/>
          <w:szCs w:val="24"/>
        </w:rPr>
        <w:sym w:font="Symbol" w:char="F0B7"/>
      </w:r>
      <w:r w:rsidRPr="008B3836">
        <w:rPr>
          <w:sz w:val="24"/>
          <w:szCs w:val="24"/>
        </w:rPr>
        <w:t xml:space="preserve"> индивидуальное консультирование c целью координации воспитательных усилий педагогов и родителей. Происходит планомерное вовлечение родителей в совместную деятельность, направленную на создание общего социо-культурного нормативного пространства, в котором нормы семейного и школьного воспитания постепенно сближаются, перестраиваются, в результате чего преодолеваются противоречия между семьей и школой. Работа школы с родителями учащихся направлена на то, чтобы родители, заботясь о развитии своих детей и создавая для этого необходимые условия, обращали внимание на то, что детей необходимо вовлекать в различные виды деятельности и в особенности в общественно полезную работу с тем, чтобы содействовать правильному формированию их нравственности. 3.6. Внешкольные мероприятия. Такие внешкольные мероприятия, как экскурсии, походы, мастер-классы и т.д.,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8B3836">
        <w:rPr>
          <w:sz w:val="24"/>
          <w:szCs w:val="24"/>
        </w:rPr>
        <w:sym w:font="Symbol" w:char="F0B7"/>
      </w:r>
      <w:r w:rsidRPr="008B3836">
        <w:rPr>
          <w:sz w:val="24"/>
          <w:szCs w:val="24"/>
        </w:rPr>
        <w:t xml:space="preserve"> 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«Кванториум», на предприятия г.Череповца и Вологодской области,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r w:rsidRPr="008B3836">
        <w:rPr>
          <w:sz w:val="24"/>
          <w:szCs w:val="24"/>
        </w:rPr>
        <w:sym w:font="Symbol" w:char="F0B7"/>
      </w:r>
      <w:r w:rsidRPr="008B3836">
        <w:rPr>
          <w:sz w:val="24"/>
          <w:szCs w:val="24"/>
        </w:rPr>
        <w:t xml:space="preserve">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дом-музей Верещагина, усадьба Гальских и иные. 3.7. Предметно-пространственная среда. Среда – это не только условие, но и важный механизм достижения результатов воспитательной деятельности.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Предметно-эстетическая среда школы – это не только предметное окружение в помещениях здания и вокруг, прежде всего-это гармонично организованное учебно-воспитательное пространство, содержащее - источники информации - воспитательный потенциал - отражение взаимосвязи педагогического и ученического коллектива. В МАОУ «СОШ № 6» реализуются такие </w:t>
      </w:r>
      <w:r w:rsidRPr="008B3836">
        <w:rPr>
          <w:sz w:val="24"/>
          <w:szCs w:val="24"/>
        </w:rPr>
        <w:lastRenderedPageBreak/>
        <w:t xml:space="preserve">формы работы с предметно-эстетической средой школы как: </w:t>
      </w:r>
      <w:r w:rsidRPr="008B3836">
        <w:rPr>
          <w:sz w:val="24"/>
          <w:szCs w:val="24"/>
        </w:rPr>
        <w:sym w:font="Symbol" w:char="F0B7"/>
      </w:r>
      <w:r w:rsidRPr="008B3836">
        <w:rPr>
          <w:sz w:val="24"/>
          <w:szCs w:val="24"/>
        </w:rPr>
        <w:t xml:space="preserve"> оформление интерьера школьных помещений (вестибюля, коридоров, рекреаций) и их периодическая переориентация в соответствии с заявленной тематикой; </w:t>
      </w:r>
      <w:r w:rsidRPr="008B3836">
        <w:rPr>
          <w:sz w:val="24"/>
          <w:szCs w:val="24"/>
        </w:rPr>
        <w:sym w:font="Symbol" w:char="F0B7"/>
      </w:r>
      <w:r w:rsidRPr="008B3836">
        <w:rPr>
          <w:sz w:val="24"/>
          <w:szCs w:val="24"/>
        </w:rPr>
        <w:t xml:space="preserve">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Фотоотчеты об интересных событиях, происходящих в школе, выставки рисунков, творческих работ, посвященных событиям и памятным датам, выпуски стенгазет к предметным неделям, юбилейным событиям, памятным датам, регулярное оформление стендов «Наша школьная страна», «Экология в школе», «Подготовка ГИА» и иные. </w:t>
      </w:r>
      <w:r w:rsidRPr="008B3836">
        <w:rPr>
          <w:sz w:val="24"/>
          <w:szCs w:val="24"/>
        </w:rPr>
        <w:sym w:font="Symbol" w:char="F0B7"/>
      </w:r>
      <w:r w:rsidRPr="008B3836">
        <w:rPr>
          <w:sz w:val="24"/>
          <w:szCs w:val="24"/>
        </w:rPr>
        <w:t xml:space="preserve"> благоустройство пришкольной территории - это создание эстетически и экологически привлекательного пространства возле школы, развитие творческих способностей детей, воспитание трудолюбия, формирование здорового образа жизни. Правильно организованная территория пришкольного участка – это зоны отдыха, с учетом возраста, место для практических занятий и сезонных экскурсий, озеленение пришкольной территории, разбивка клумб. Регулярная организация и проведение акций по благоустройству и озеленению пришкольной территории, «Подари школе цветок», городские субботники, участие в городских акциях «Чистый берег», «Чистый двор»). Ежегодное успешное участие образовательной организации в городском конкурсе: «Развитие природно-развивающей среды образовательной организации» позволяет увеличивать количество «Зеленых уголков» в школе. </w:t>
      </w:r>
      <w:r w:rsidRPr="008B3836">
        <w:rPr>
          <w:sz w:val="24"/>
          <w:szCs w:val="24"/>
        </w:rPr>
        <w:sym w:font="Symbol" w:char="F0B7"/>
      </w:r>
      <w:r w:rsidRPr="008B3836">
        <w:rPr>
          <w:sz w:val="24"/>
          <w:szCs w:val="24"/>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в оформлении кабинетов к школьным календарным событиям (День знаний, Новый год, День защитника Отечества, 8 марта, День Победы). </w:t>
      </w:r>
      <w:r w:rsidRPr="008B3836">
        <w:rPr>
          <w:sz w:val="24"/>
          <w:szCs w:val="24"/>
        </w:rPr>
        <w:sym w:font="Symbol" w:char="F0B7"/>
      </w:r>
      <w:r w:rsidRPr="008B3836">
        <w:rPr>
          <w:sz w:val="24"/>
          <w:szCs w:val="24"/>
        </w:rPr>
        <w:t xml:space="preserve"> в учебных кабинетах имеются стендовые материалы - это рекомендации для учащихся по проектированию их учебной деятельности, рекомендации к ОГЭ и ЕГЭ, материалы по учебным дисциплинам. Ежегодно проводится смотр классных уголков; </w:t>
      </w:r>
      <w:r w:rsidRPr="008B3836">
        <w:rPr>
          <w:sz w:val="24"/>
          <w:szCs w:val="24"/>
        </w:rPr>
        <w:sym w:font="Symbol" w:char="F0B7"/>
      </w:r>
      <w:r w:rsidRPr="008B3836">
        <w:rPr>
          <w:sz w:val="24"/>
          <w:szCs w:val="24"/>
        </w:rPr>
        <w:t xml:space="preserve"> событийный дизайн – оформление пространства актового зала, рекреаций для проведения конкретных школьных событий (праздников, церемоний, торжественных линеек, творческих вечеров, выставок, собраний, конференций, тематических фотозон); </w:t>
      </w:r>
      <w:r w:rsidRPr="008B3836">
        <w:rPr>
          <w:sz w:val="24"/>
          <w:szCs w:val="24"/>
        </w:rPr>
        <w:sym w:font="Symbol" w:char="F0B7"/>
      </w:r>
      <w:r w:rsidRPr="008B3836">
        <w:rPr>
          <w:sz w:val="24"/>
          <w:szCs w:val="24"/>
        </w:rPr>
        <w:t xml:space="preserve"> совместная с детьми разработка, создание и популяризация особой школьной символики (эмблема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r w:rsidRPr="008B3836">
        <w:rPr>
          <w:sz w:val="24"/>
          <w:szCs w:val="24"/>
        </w:rPr>
        <w:sym w:font="Symbol" w:char="F0B7"/>
      </w:r>
      <w:r w:rsidRPr="008B3836">
        <w:rPr>
          <w:sz w:val="24"/>
          <w:szCs w:val="24"/>
        </w:rPr>
        <w:t xml:space="preserve"> акцентирование внимания школьников посредством элементов предметно</w:t>
      </w:r>
      <w:r w:rsidRPr="008B3836">
        <w:rPr>
          <w:sz w:val="24"/>
          <w:szCs w:val="24"/>
        </w:rPr>
        <w:t xml:space="preserve">эстетической среды (стенды, плакаты, инсталляции) на важных для воспитания ценностях школы, ее традициях, правилах. Таким образом, предметно-эстетическая среда в нашей школе - играет роль своеобразного банка культурных ценностей; - является источником культурного развития; - формирует общий культурный фон жизни всего школьного коллектива; - отражает творческий, интеллектуальный, духовный потенциал педагогов и детей; - создает неповторимость, узнаваемость образовательного учреждения. 3.8. Самоуправление. Самоуправление – это режим протекания совместной и самостоятельной деятельности школьников, обеспечивающий позитивную динамику равноправных отношений в детской среде и задающий реальные возможности для личностного самоопределения детей.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 На уровне школы: </w:t>
      </w:r>
      <w:r w:rsidRPr="008B3836">
        <w:rPr>
          <w:sz w:val="24"/>
          <w:szCs w:val="24"/>
        </w:rPr>
        <w:sym w:font="Symbol" w:char="F0B7"/>
      </w:r>
      <w:r w:rsidRPr="008B3836">
        <w:rPr>
          <w:sz w:val="24"/>
          <w:szCs w:val="24"/>
        </w:rPr>
        <w:t xml:space="preserve"> ученическое самоуправление в школе осуществляется по модели демократического Содружества учащихся с параллелей 1-11 классов; Орган ШУС состоит из 6 министерств ученического самоуправления. Содержание работы органов самоуправления, их количество определяется исходя их ведущих видов деятельности, </w:t>
      </w:r>
      <w:r w:rsidRPr="008B3836">
        <w:rPr>
          <w:sz w:val="24"/>
          <w:szCs w:val="24"/>
        </w:rPr>
        <w:lastRenderedPageBreak/>
        <w:t>характерных для организации воспитательной деятельности в школе, такими видами деятельности являются: учебная, самообслуживание, художественно</w:t>
      </w:r>
      <w:r w:rsidRPr="008B3836">
        <w:rPr>
          <w:sz w:val="24"/>
          <w:szCs w:val="24"/>
        </w:rPr>
        <w:t xml:space="preserve">эстетическая, нормативно-правовая, и информационная; </w:t>
      </w:r>
      <w:r w:rsidRPr="008B3836">
        <w:rPr>
          <w:sz w:val="24"/>
          <w:szCs w:val="24"/>
        </w:rPr>
        <w:sym w:font="Symbol" w:char="F0B7"/>
      </w:r>
      <w:r w:rsidRPr="008B3836">
        <w:rPr>
          <w:sz w:val="24"/>
          <w:szCs w:val="24"/>
        </w:rPr>
        <w:t xml:space="preserve"> руководит деятельностью органами ШУС Президент; </w:t>
      </w:r>
      <w:r w:rsidRPr="008B3836">
        <w:rPr>
          <w:sz w:val="24"/>
          <w:szCs w:val="24"/>
        </w:rPr>
        <w:sym w:font="Symbol" w:char="F0B7"/>
      </w:r>
      <w:r w:rsidRPr="008B3836">
        <w:rPr>
          <w:sz w:val="24"/>
          <w:szCs w:val="24"/>
        </w:rPr>
        <w:t xml:space="preserve"> через деятельность выборного ШУС,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инициирующего и организующего проведение личностно значимых для школьников событий (праздников «День Знаний», «День учителя», «Последний звонок», «Посвящение в пятиклассники», «Посвящение в 10 класс», «День самоуправления», конкурсов в рамках недель профориентации, профилактики правонарушений, Дней Здоровья, акций «Подарок солдату», «Подарок ветерану», «Помощь животным», сбор батареек, макулатуры, а также контроля внешнего вида учащихся, ведения дневников, проведение субботников по благоустройству пришкольной территории и т.д.). На уровне классов: </w:t>
      </w:r>
      <w:r w:rsidRPr="008B3836">
        <w:rPr>
          <w:sz w:val="24"/>
          <w:szCs w:val="24"/>
        </w:rPr>
        <w:sym w:font="Symbol" w:char="F0B7"/>
      </w:r>
      <w:r w:rsidRPr="008B3836">
        <w:rPr>
          <w:sz w:val="24"/>
          <w:szCs w:val="24"/>
        </w:rPr>
        <w:t xml:space="preserve"> через деятельность выборных по инициативе и предложениям учащихся класса лидеров (например, старост, президентов и т.п.),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r w:rsidRPr="008B3836">
        <w:rPr>
          <w:sz w:val="24"/>
          <w:szCs w:val="24"/>
        </w:rPr>
        <w:sym w:font="Symbol" w:char="F0B7"/>
      </w:r>
      <w:r w:rsidRPr="008B3836">
        <w:rPr>
          <w:sz w:val="24"/>
          <w:szCs w:val="24"/>
        </w:rPr>
        <w:t xml:space="preserve"> через деятельность выборных органов самоуправления, отвечающих за различные направления работы класса; На индивидуальном уровне: </w:t>
      </w:r>
      <w:r w:rsidRPr="008B3836">
        <w:rPr>
          <w:sz w:val="24"/>
          <w:szCs w:val="24"/>
        </w:rPr>
        <w:sym w:font="Symbol" w:char="F0B7"/>
      </w:r>
      <w:r w:rsidRPr="008B3836">
        <w:rPr>
          <w:sz w:val="24"/>
          <w:szCs w:val="24"/>
        </w:rPr>
        <w:t xml:space="preserve"> через вовлечение школьников в планирование, организацию, проведение и анализ общешкольных и внутриклассных дел; </w:t>
      </w:r>
      <w:r w:rsidRPr="008B3836">
        <w:rPr>
          <w:sz w:val="24"/>
          <w:szCs w:val="24"/>
        </w:rPr>
        <w:sym w:font="Symbol" w:char="F0B7"/>
      </w:r>
      <w:r w:rsidRPr="008B3836">
        <w:rPr>
          <w:sz w:val="24"/>
          <w:szCs w:val="24"/>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Самоуправление помогает воспитывать в детях чувство ответственности. Благодаря самоуправлению у ребенка появляется мотивация к саморазвитию. Самоуправление учит детей проявлять активную жизненную позицию, развивает организаторские навыки школьников. Содержание работы органов самоуправления определяется исходя из ведущих видов деятельности, характерных для организации внеурочных занятий в школе. Такими видами деятельности являются: </w:t>
      </w:r>
      <w:r w:rsidRPr="008B3836">
        <w:rPr>
          <w:sz w:val="24"/>
          <w:szCs w:val="24"/>
        </w:rPr>
        <w:sym w:font="Symbol" w:char="F0B7"/>
      </w:r>
      <w:r w:rsidRPr="008B3836">
        <w:rPr>
          <w:sz w:val="24"/>
          <w:szCs w:val="24"/>
        </w:rPr>
        <w:t xml:space="preserve"> Познавательная деятельность – предметные недели, встречи с интересными людьми, интеллектуальные игры, декад профориентации и профилактики правонарушений, диспуты, конференции «Путь к успеху» в рамках работы НОУ, консультации (взаимопомощь учащихся в учебе), разработка проектов и их реализация на различных уровнях. </w:t>
      </w:r>
      <w:r w:rsidRPr="008B3836">
        <w:rPr>
          <w:sz w:val="24"/>
          <w:szCs w:val="24"/>
        </w:rPr>
        <w:sym w:font="Symbol" w:char="F0B7"/>
      </w:r>
      <w:r w:rsidRPr="008B3836">
        <w:rPr>
          <w:sz w:val="24"/>
          <w:szCs w:val="24"/>
        </w:rPr>
        <w:t xml:space="preserve"> Трудовая деятельность – забота о порядке и чистоте в школе, благоустройство школьных помещений, организация дежурства по школе; </w:t>
      </w:r>
      <w:r w:rsidRPr="008B3836">
        <w:rPr>
          <w:sz w:val="24"/>
          <w:szCs w:val="24"/>
        </w:rPr>
        <w:sym w:font="Symbol" w:char="F0B7"/>
      </w:r>
      <w:r w:rsidRPr="008B3836">
        <w:rPr>
          <w:sz w:val="24"/>
          <w:szCs w:val="24"/>
        </w:rPr>
        <w:t xml:space="preserve"> Спортивно-оздоровительная деятельность - организация работы спортивных секций, соревнований на школьном уровне, спортивных эстафет, дней здоровья; </w:t>
      </w:r>
      <w:r w:rsidRPr="008B3836">
        <w:rPr>
          <w:sz w:val="24"/>
          <w:szCs w:val="24"/>
        </w:rPr>
        <w:sym w:font="Symbol" w:char="F0B7"/>
      </w:r>
      <w:r w:rsidRPr="008B3836">
        <w:rPr>
          <w:sz w:val="24"/>
          <w:szCs w:val="24"/>
        </w:rPr>
        <w:t xml:space="preserve"> Художественно-эстетическая деятельность - тематические концерты, фестивали, праздники, конкурсы, акции, выставки, встречи; Информационная деятельность – посредствам официального сайта, группы ВК, а также классных сообществ. 3.9. Профилактика и безопасность. Одной из проблем контингента школы остается проблема асоциального поведения детей и подростков, безнадзорность и совершение правонарушений, негативные зависимости. Данный модуль нацелен на создание условий для организации образовательного пространства при проведении профилактической работы по предупреждению негативных явлений в ученической среде, преступлений и антиобщественных действий. Работа по профилактике социально-негативных явлений ведется по следующим направлениям: 1. Работа с учениками: </w:t>
      </w:r>
      <w:r w:rsidRPr="008B3836">
        <w:rPr>
          <w:sz w:val="24"/>
          <w:szCs w:val="24"/>
        </w:rPr>
        <w:sym w:font="Symbol" w:char="F0B7"/>
      </w:r>
      <w:r w:rsidRPr="008B3836">
        <w:rPr>
          <w:sz w:val="24"/>
          <w:szCs w:val="24"/>
        </w:rPr>
        <w:t xml:space="preserve"> общая воспитательная педагогическая работа с детьми; </w:t>
      </w:r>
      <w:r w:rsidRPr="008B3836">
        <w:rPr>
          <w:sz w:val="24"/>
          <w:szCs w:val="24"/>
        </w:rPr>
        <w:sym w:font="Symbol" w:char="F0B7"/>
      </w:r>
      <w:r w:rsidRPr="008B3836">
        <w:rPr>
          <w:sz w:val="24"/>
          <w:szCs w:val="24"/>
        </w:rPr>
        <w:t xml:space="preserve"> работа с детьми “группы риска”. </w:t>
      </w:r>
      <w:r w:rsidRPr="008B3836">
        <w:rPr>
          <w:sz w:val="24"/>
          <w:szCs w:val="24"/>
        </w:rPr>
        <w:sym w:font="Symbol" w:char="F0B7"/>
      </w:r>
      <w:r w:rsidRPr="008B3836">
        <w:rPr>
          <w:sz w:val="24"/>
          <w:szCs w:val="24"/>
        </w:rPr>
        <w:t xml:space="preserve"> Профилактика девиантного поведения у подростков 2. Работа с родителями и законными представителями: </w:t>
      </w:r>
      <w:r w:rsidRPr="008B3836">
        <w:rPr>
          <w:sz w:val="24"/>
          <w:szCs w:val="24"/>
        </w:rPr>
        <w:sym w:font="Symbol" w:char="F0B7"/>
      </w:r>
      <w:r w:rsidRPr="008B3836">
        <w:rPr>
          <w:sz w:val="24"/>
          <w:szCs w:val="24"/>
        </w:rPr>
        <w:t xml:space="preserve"> информирование и консультирование родителей по проблеме социально негативных девиаций; </w:t>
      </w:r>
      <w:r w:rsidRPr="008B3836">
        <w:rPr>
          <w:sz w:val="24"/>
          <w:szCs w:val="24"/>
        </w:rPr>
        <w:sym w:font="Symbol" w:char="F0B7"/>
      </w:r>
      <w:r w:rsidRPr="008B3836">
        <w:rPr>
          <w:sz w:val="24"/>
          <w:szCs w:val="24"/>
        </w:rPr>
        <w:t xml:space="preserve"> работа с конфликтными семьями (семьями “группы риска”); </w:t>
      </w:r>
      <w:r w:rsidRPr="008B3836">
        <w:rPr>
          <w:sz w:val="24"/>
          <w:szCs w:val="24"/>
        </w:rPr>
        <w:sym w:font="Symbol" w:char="F0B7"/>
      </w:r>
      <w:r w:rsidRPr="008B3836">
        <w:rPr>
          <w:sz w:val="24"/>
          <w:szCs w:val="24"/>
        </w:rPr>
        <w:t xml:space="preserve"> психолого-педагогическая поддержка семей, в которых ребенок проявляет социально негативные модели поведения. 3 . Работа с педагогическим коллективом: </w:t>
      </w:r>
      <w:r w:rsidRPr="008B3836">
        <w:rPr>
          <w:sz w:val="24"/>
          <w:szCs w:val="24"/>
        </w:rPr>
        <w:sym w:font="Symbol" w:char="F0B7"/>
      </w:r>
      <w:r w:rsidRPr="008B3836">
        <w:rPr>
          <w:sz w:val="24"/>
          <w:szCs w:val="24"/>
        </w:rPr>
        <w:t xml:space="preserve"> информирование и консультирование педагогов по проблеме социально</w:t>
      </w:r>
      <w:r w:rsidRPr="008B3836">
        <w:rPr>
          <w:sz w:val="24"/>
          <w:szCs w:val="24"/>
        </w:rPr>
        <w:t xml:space="preserve">негативных девиаций </w:t>
      </w:r>
      <w:r w:rsidRPr="008B3836">
        <w:rPr>
          <w:sz w:val="24"/>
          <w:szCs w:val="24"/>
        </w:rPr>
        <w:sym w:font="Symbol" w:char="F0B7"/>
      </w:r>
      <w:r w:rsidRPr="008B3836">
        <w:rPr>
          <w:sz w:val="24"/>
          <w:szCs w:val="24"/>
        </w:rPr>
        <w:t xml:space="preserve"> просветительская работа по </w:t>
      </w:r>
      <w:r w:rsidRPr="008B3836">
        <w:rPr>
          <w:sz w:val="24"/>
          <w:szCs w:val="24"/>
        </w:rPr>
        <w:lastRenderedPageBreak/>
        <w:t xml:space="preserve">взаимодействию с семьями «группы риска». Виды и формы работы: - Мониторинг занятости детей и подростков в свободное от уроков время; - Родительские собрания «Подросток и его профессиональные интересы» - Организация проведения декады правовых знаний - Работа отряда профилактической направленности «Юные инспекторы дорожного движения» - Организация встреч с представителями правоохранительных органов, структур, отвечающих за безопасность населения. - Организация индивидуальной работы социального педагога, психолога по проблемам подростков. - определение детей, находящихся в социально опасном положении. - постановка на внутришкольный учет обучающихся и семей, находящихся в социально опасном положении. - обсуждения обучающихся на малых педсоветов, Советов профилактики по фактам нарушения Устава и Правил внутреннего распорядка школы. - посещение обучающихся на дому, находящихся в социально опасном положении. - проведение совместно с инспекторами ОДН профилактической работы среди обучающихся, находящихся в социально опасном положении. - проведение классных мероприятий, направленных на профилактику правонарушений среди несовершеннолетних. - проведение профилактической работы с семьями обучающихся, находящихся в социально опасном положении. Правовое воспитание интегрировано как в урочную, так и во внеурочную работу. Во внеурочной деятельности реализуется рабочие программы «Отряд ЮИД» для учеников 6 классов, «Подросток и закон» для 8 класса. В учебной деятельности вопросы правовой направленности рассматриваются на уроках ОБЖ, «Обществознание», «Экономика» в основной школе, «Окружающий мир» в начальной школе. Один классный час в четверть посвящен вопросам безопасности жизнедеятельности человека. Достижение цели данного модуля требует эффективных методов и форм работы. Эффективность используемых методов и форм работы определяется комплексностью и системностью подхода к процессу реализации поставленной цели. Большое значение имеет характер сотрудничества и взаимодействия школы с другими социальными организациями и социальным окружением в целом. 3.10. Социальное партнерство. Наименование социального партнера Краткое описание проектов Точки взаимодействия Череповецкий строительный Реализация Уроки технологии на базе колледж (заключен договор) профориентационного проекта для учащихся 8 классов колледжа Благотворительный фонд «Дорога к дому» (заключен договор) Реализация проекта по выявлению и дальнейшему сопровождению детей, склонных к суицидальному поведению. Диагностика, индивидуальные консультации, лекционные занятия БУ ВО «Череповецкий центр ППМСП» (заключен договор) Реализация профориентационного проекта для детей с ОВЗ. Еженедельные групповые занятия Военного ордена Жукова университет радиоэлектроники Работа курсантов с юнармейским отрядом Информационные встречи и мастер-классы Музей «Память сердца» Организация мероприятий в сфере патриотического воспитания Экскурсии для учащихся 3.11. Профориентация. Профориентационная работа в образовательном учреждении проводится с целью создания условий для осознанного профессионального самоопределения учащихся, посредством популяризации и распространения знаний в области профессий, профессиональной пригодности, профессионально важных качеств человека и профессиональной карьеры, строится на основе личностного восприятия мира профессии.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Для решения этой задачи используются формы и методы организации учебно-воспитательной деятельности, соответствующие возрастным особенностям учащихся. Задача совместной деятельности педагога и ребенка – подготовить школьника к осознанному выбору своей будущей профессиональной деятельности. Это возможно только, если существует система профориентационной работы, под которой понимается взаимодействие личности и общества, направленное на удовлетворение потребностей личности в профессиональном самоопределении и потребности общества в </w:t>
      </w:r>
      <w:r w:rsidRPr="008B3836">
        <w:rPr>
          <w:sz w:val="24"/>
          <w:szCs w:val="24"/>
        </w:rPr>
        <w:lastRenderedPageBreak/>
        <w:t>обеспечении социально-профессиональной структуры. Эта работа осуществляется через: •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 тестирование и консультирование по профориентации • профориентационные игры: деловые игры, конкурсы,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 профориентационные уроки; • экскурсии на предприятия города: ПАО «Северсталь», «ФосАгро», «Водоканал», «Пожарные части» и другие, дающие школьникам начальные представления о существующих профессиях и условиях работы людей, представляющих эти профессии; • посещение профориентационных выставок, ярмарок профессий, музея МВД, Центра металлургической промышленности и Интерактивно-познавательного центра «Зеленая планета» г. Череповца; дней открытых дверей в средних специальных учебных заведениях и вузах г. Череповца; • совместное с педагогами изучение интернет ресурсов, посвященных выбору профессий, прохождение профориентационного онлайн тестирования; •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 освоение школьниками основ профессии в рамках курса «Твой выбор», включенного в основную образовательную программу школы; • профессиональные пробы учащихся; 3.12. «Истоки: воспитание Вологжанина – гражданина России». Образовательные, воспитывающие и развивающие возможности курса «Истоки» реализуются во внеурочной деятельности (1-9 класс). Содержательной основой регионального модуля является программа «Социокультурные истоки» (авторы: А.В. Камкин, д.и.н., профессор; И.А. Кузьмин, член-корр. РАЕН, профессор). Задачи модуля: - создание условий для ценностного самоопределения и социализации обучающихся на основе социокультурных и духовно-нравственных ценностей российского народа, традиций Вологодского края; - формирование у обучающихся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 - приобщение обучающихсяк родным истокам в условиях многоконфессиональности и поликультурных контактов современного общества. Познавательная деятельность. Содержательной основой учебного курса «Истоки» является система категорий и понятий духовно-нравственного и социокультурного характера, направленная на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 Вовлечение обучающегося в активную познавательную деятельность позволит: - формировать нравственные понятия добра, совести, сострадания, милосердия, справедливости, любви на уровне собственного духовно</w:t>
      </w:r>
      <w:r w:rsidRPr="008B3836">
        <w:rPr>
          <w:sz w:val="24"/>
          <w:szCs w:val="24"/>
        </w:rPr>
        <w:t xml:space="preserve">нравственного и социокультурного опыта; - содействовать принятию обучающимися системы базовых ценностей в процессе формирования целостного миропонимания; - побуждать и мотивировать стремление обучающихся к самопознанию, духовно-нравственному, интеллектуальному самосовершенствованию, самоуправлению; - воспитывать бережное отношение к своему Отечеству и малой Родине. На уровне начального общего образования учебный курс «Истоки» помогает ребенку получить представление о жизненно важных для человека категориях и развивает систему духовно-нравственных ценностей внешнего (социокультурного) и внутреннего (духовного) мира. Курс призван приблизить детей к вечным нравственным ценностям через простые понятия - «имя», «род», «семья», «слово», «книга», «честь», «любовь», «надежда», «традиция» и др. Развитие духовной основы личности в младшем школьном возрасте создает необходимые предпосылки для дальнейшего развития и самосовершенствования ребенка в основной школе. На уровне основного общего образования учащиеся получают представление о главных категориях жизни Отечества, присоединяются к тем устойчивым идеалам, нормам </w:t>
      </w:r>
      <w:r w:rsidRPr="008B3836">
        <w:rPr>
          <w:sz w:val="24"/>
          <w:szCs w:val="24"/>
        </w:rPr>
        <w:lastRenderedPageBreak/>
        <w:t xml:space="preserve">социокультурной практики, которые веками придавали российской цивилизации стабильность, преемственность, уникальность и самобытность. В плане личностного развития обучающихся учебный курс «Истоки» способствует формированию собственного воззрения на служение Отечеству, воспитанию патриотизма, гражданственности, устойчивой и бескорыстной привязанности к Отечеству, малой Родине, семье. Вместе с тем, учебный курс «Истоки» предусматривает не только усвоение 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 Воспитание на занятиях по программе «Воспитание на социокультурном опыте» осуществляется преимущественно через: - активные формы воспитания, направленные на развитие ресурсов личности ученика и классного коллектива (социокультурные тренинги: ресурсный круг, работу в парах и в группах, мнемотехнику, активный выбор, и др.); - освоение социокультурных и духовно-нравственных категорий на уровне личностного развития; - вовлечение школьников в проектную деятельность, которая предоставит им возможность развить управленческие способности, навыки эффективного общения. Работа с родителями. Социокультурный системный подход предполагает взаимодействие детей и взрослых. Поэтому важным направлением является взаимодействие с родителями учащихся, вовлечение их в совместную с 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 позволяет выстроить тесное и системное сотрудничество с родителями через следующие виды и формы взаимодействия: - общешкольный и классный родительский комитет, управляющий совет, попечительский совет школы. 3.13. Детские общественные объединения. На базе школы действуют следующие объединения: - РДДМ - ЮНАРМИЯ - отряд ЮИД - отряд ДЮП - Школьный спортивный клуб - Театральная студия - Школьный музей Воспитание в данных общественных объединениях осуществляется через: </w:t>
      </w:r>
      <w:r w:rsidRPr="008B3836">
        <w:rPr>
          <w:sz w:val="24"/>
          <w:szCs w:val="24"/>
        </w:rPr>
        <w:sym w:font="Symbol" w:char="F0B7"/>
      </w:r>
      <w:r w:rsidRPr="008B3836">
        <w:rPr>
          <w:sz w:val="24"/>
          <w:szCs w:val="24"/>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r w:rsidRPr="008B3836">
        <w:rPr>
          <w:sz w:val="24"/>
          <w:szCs w:val="24"/>
        </w:rPr>
        <w:sym w:font="Symbol" w:char="F0B7"/>
      </w:r>
      <w:r w:rsidRPr="008B3836">
        <w:rPr>
          <w:sz w:val="24"/>
          <w:szCs w:val="24"/>
        </w:rPr>
        <w:t xml:space="preserve"> участие в акциях, конкурсах, соревнованиях различного уровня; </w:t>
      </w:r>
      <w:r w:rsidRPr="008B3836">
        <w:rPr>
          <w:sz w:val="24"/>
          <w:szCs w:val="24"/>
        </w:rPr>
        <w:sym w:font="Symbol" w:char="F0B7"/>
      </w:r>
      <w:r w:rsidRPr="008B3836">
        <w:rPr>
          <w:sz w:val="24"/>
          <w:szCs w:val="24"/>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r w:rsidRPr="008B3836">
        <w:rPr>
          <w:sz w:val="24"/>
          <w:szCs w:val="24"/>
        </w:rPr>
        <w:sym w:font="Symbol" w:char="F0B7"/>
      </w:r>
      <w:r w:rsidRPr="008B3836">
        <w:rPr>
          <w:sz w:val="24"/>
          <w:szCs w:val="24"/>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 </w:t>
      </w:r>
      <w:r w:rsidRPr="008B3836">
        <w:rPr>
          <w:sz w:val="24"/>
          <w:szCs w:val="24"/>
        </w:rPr>
        <w:sym w:font="Symbol" w:char="F0B7"/>
      </w:r>
      <w:r w:rsidRPr="008B3836">
        <w:rPr>
          <w:sz w:val="24"/>
          <w:szCs w:val="24"/>
        </w:rPr>
        <w:t xml:space="preserve"> поддержку и развитие в детских объединениях традиций и ритуалов, формирующих у ребенка чувство общности с другими его членами, чувство причастности к тому, что происходит в объединении. 4. Система поощрения социальной успешности и проявления активной жизненной позиции обучающихся. Система проявлений активной жизненной позиции и поощрения социальной успешности обучающихся строится на принципах: •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 • сочетании индивидуального и коллективного поощрения (использование и индивидуальных наград, и коллективных дает возможность </w:t>
      </w:r>
      <w:r w:rsidRPr="008B3836">
        <w:rPr>
          <w:sz w:val="24"/>
          <w:szCs w:val="24"/>
        </w:rPr>
        <w:lastRenderedPageBreak/>
        <w:t>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 дифференцированности поощрений (наличие уровней и типов наград поз</w:t>
      </w:r>
      <w:r>
        <w:t>воляет продлить стимулирующее действие системы поощрения).</w:t>
      </w:r>
    </w:p>
    <w:p w:rsidR="00A74CF0" w:rsidRDefault="00DC143A" w:rsidP="008B3836">
      <w:pPr>
        <w:pStyle w:val="Heading2"/>
        <w:spacing w:before="74"/>
        <w:ind w:left="133"/>
        <w:jc w:val="center"/>
      </w:pPr>
      <w:bookmarkStart w:id="34" w:name="РАЗДЕЛ_2._СОДЕРЖАТЕЛЬНЫЙ"/>
      <w:bookmarkEnd w:id="34"/>
      <w:r>
        <w:t>РАЗДЕЛ</w:t>
      </w:r>
      <w:r>
        <w:rPr>
          <w:spacing w:val="-4"/>
        </w:rPr>
        <w:t xml:space="preserve"> </w:t>
      </w:r>
      <w:r>
        <w:t>2.</w:t>
      </w:r>
      <w:r>
        <w:rPr>
          <w:spacing w:val="1"/>
        </w:rPr>
        <w:t xml:space="preserve"> </w:t>
      </w:r>
      <w:r>
        <w:rPr>
          <w:spacing w:val="-2"/>
        </w:rPr>
        <w:t>СОДЕРЖАТЕЛЬНЫЙ</w:t>
      </w:r>
    </w:p>
    <w:p w:rsidR="00A74CF0" w:rsidRDefault="00A74CF0">
      <w:pPr>
        <w:pStyle w:val="a3"/>
        <w:spacing w:before="1"/>
        <w:ind w:left="0" w:firstLine="0"/>
        <w:jc w:val="left"/>
        <w:rPr>
          <w:b/>
          <w:sz w:val="31"/>
        </w:rPr>
      </w:pPr>
    </w:p>
    <w:p w:rsidR="00A74CF0" w:rsidRDefault="00DC143A" w:rsidP="008D7417">
      <w:pPr>
        <w:pStyle w:val="Heading3"/>
        <w:numPr>
          <w:ilvl w:val="1"/>
          <w:numId w:val="27"/>
        </w:numPr>
        <w:tabs>
          <w:tab w:val="left" w:pos="498"/>
        </w:tabs>
        <w:jc w:val="both"/>
      </w:pPr>
      <w:bookmarkStart w:id="35" w:name="2.1_Уклад_общеобразовательной_организаци"/>
      <w:bookmarkEnd w:id="35"/>
      <w:r>
        <w:t>Уклад</w:t>
      </w:r>
      <w:r>
        <w:rPr>
          <w:spacing w:val="-5"/>
        </w:rPr>
        <w:t xml:space="preserve"> </w:t>
      </w:r>
      <w:r>
        <w:t>общеобразовательной</w:t>
      </w:r>
      <w:r>
        <w:rPr>
          <w:spacing w:val="-2"/>
        </w:rPr>
        <w:t xml:space="preserve"> организации</w:t>
      </w:r>
    </w:p>
    <w:p w:rsidR="00A74CF0" w:rsidRDefault="00DC143A">
      <w:pPr>
        <w:pStyle w:val="a3"/>
        <w:spacing w:before="41" w:line="276" w:lineRule="auto"/>
        <w:ind w:right="698" w:firstLine="566"/>
      </w:pPr>
      <w:r>
        <w:t>Муниципальное автономное общеобразовательное учреждение "Средня</w:t>
      </w:r>
      <w:r w:rsidR="008B3836">
        <w:t>я общеобразовательная школа № 6</w:t>
      </w:r>
      <w:r>
        <w:t>" создано в 19</w:t>
      </w:r>
      <w:r w:rsidR="000F746E">
        <w:t>1</w:t>
      </w:r>
      <w:r w:rsidR="008B3836">
        <w:t>9</w:t>
      </w:r>
      <w:r>
        <w:t xml:space="preserve"> году.</w:t>
      </w:r>
    </w:p>
    <w:p w:rsidR="00A74CF0" w:rsidRDefault="00DC143A">
      <w:pPr>
        <w:pStyle w:val="a3"/>
        <w:spacing w:line="276" w:lineRule="auto"/>
        <w:ind w:left="699" w:right="2227" w:firstLine="0"/>
      </w:pPr>
      <w:r>
        <w:t>Сведения</w:t>
      </w:r>
      <w:r>
        <w:rPr>
          <w:spacing w:val="-4"/>
        </w:rPr>
        <w:t xml:space="preserve"> </w:t>
      </w:r>
      <w:r>
        <w:t>об</w:t>
      </w:r>
      <w:r>
        <w:rPr>
          <w:spacing w:val="-6"/>
        </w:rPr>
        <w:t xml:space="preserve"> </w:t>
      </w:r>
      <w:r>
        <w:t>учредителе:</w:t>
      </w:r>
      <w:r>
        <w:rPr>
          <w:spacing w:val="-4"/>
        </w:rPr>
        <w:t xml:space="preserve"> </w:t>
      </w:r>
      <w:r>
        <w:t>Управление</w:t>
      </w:r>
      <w:r>
        <w:rPr>
          <w:spacing w:val="-5"/>
        </w:rPr>
        <w:t xml:space="preserve"> </w:t>
      </w:r>
      <w:r>
        <w:t>образования</w:t>
      </w:r>
      <w:r>
        <w:rPr>
          <w:spacing w:val="-4"/>
        </w:rPr>
        <w:t xml:space="preserve"> </w:t>
      </w:r>
      <w:r>
        <w:t>мэрии</w:t>
      </w:r>
      <w:r>
        <w:rPr>
          <w:spacing w:val="-8"/>
        </w:rPr>
        <w:t xml:space="preserve"> </w:t>
      </w:r>
      <w:r>
        <w:t>города</w:t>
      </w:r>
      <w:r>
        <w:rPr>
          <w:spacing w:val="-10"/>
        </w:rPr>
        <w:t xml:space="preserve"> </w:t>
      </w:r>
      <w:r>
        <w:t>Череповца. Численность обучающихся: 8</w:t>
      </w:r>
      <w:r w:rsidR="008B3836">
        <w:t>27</w:t>
      </w:r>
      <w:r>
        <w:t xml:space="preserve"> человек.</w:t>
      </w:r>
    </w:p>
    <w:p w:rsidR="00A74CF0" w:rsidRDefault="00DC143A">
      <w:pPr>
        <w:pStyle w:val="a3"/>
        <w:spacing w:line="276" w:lineRule="auto"/>
        <w:ind w:right="693" w:firstLine="566"/>
      </w:pPr>
      <w:r>
        <w:t>Численнос</w:t>
      </w:r>
      <w:r w:rsidR="000F746E">
        <w:t>ть персонала: 48</w:t>
      </w:r>
      <w:r>
        <w:t xml:space="preserve"> человек (включая 4</w:t>
      </w:r>
      <w:r w:rsidR="000F746E">
        <w:t>3</w:t>
      </w:r>
      <w:r>
        <w:t xml:space="preserve"> педагогических работников, </w:t>
      </w:r>
      <w:r w:rsidR="000F746E">
        <w:t xml:space="preserve">5 </w:t>
      </w:r>
      <w:r>
        <w:t>представителя администрации).</w:t>
      </w:r>
    </w:p>
    <w:p w:rsidR="00A74CF0" w:rsidRDefault="00DC143A">
      <w:pPr>
        <w:pStyle w:val="a3"/>
        <w:spacing w:line="276" w:lineRule="auto"/>
        <w:ind w:right="692" w:firstLine="566"/>
      </w:pPr>
      <w:r>
        <w:t>Реализуемые программы: основная общеобразовательная программа начального общего образования (нормативный срок обучения 4 года); основная общеобразовательная программа основного общего образования (нормативный срок обучения 5 лет); основная общеобразовательная программа среднего общего образования</w:t>
      </w:r>
      <w:r w:rsidR="000F746E">
        <w:t>,</w:t>
      </w:r>
      <w:r>
        <w:t xml:space="preserve"> </w:t>
      </w:r>
      <w:r w:rsidR="000F746E">
        <w:t>социально экономический и информационно технологический</w:t>
      </w:r>
      <w:r>
        <w:t xml:space="preserve"> профил</w:t>
      </w:r>
      <w:r w:rsidR="000F746E">
        <w:t>и</w:t>
      </w:r>
      <w:r>
        <w:t>;</w:t>
      </w:r>
      <w:r>
        <w:rPr>
          <w:spacing w:val="-4"/>
        </w:rPr>
        <w:t xml:space="preserve"> </w:t>
      </w:r>
      <w:r>
        <w:t>(нормативный срок</w:t>
      </w:r>
      <w:r>
        <w:rPr>
          <w:spacing w:val="-5"/>
        </w:rPr>
        <w:t xml:space="preserve"> </w:t>
      </w:r>
      <w:r>
        <w:t xml:space="preserve">обучения 2 </w:t>
      </w:r>
      <w:r>
        <w:rPr>
          <w:spacing w:val="-2"/>
        </w:rPr>
        <w:t>года).</w:t>
      </w:r>
    </w:p>
    <w:p w:rsidR="00A74CF0" w:rsidRDefault="00DC143A">
      <w:pPr>
        <w:pStyle w:val="a3"/>
        <w:spacing w:before="1" w:line="276" w:lineRule="auto"/>
        <w:ind w:left="699" w:right="2988" w:hanging="567"/>
      </w:pPr>
      <w:r>
        <w:t>Адрес:</w:t>
      </w:r>
      <w:r>
        <w:rPr>
          <w:spacing w:val="-3"/>
        </w:rPr>
        <w:t xml:space="preserve"> </w:t>
      </w:r>
      <w:r>
        <w:t>162602,</w:t>
      </w:r>
      <w:r>
        <w:rPr>
          <w:spacing w:val="-1"/>
        </w:rPr>
        <w:t xml:space="preserve"> </w:t>
      </w:r>
      <w:r>
        <w:t>Вологодская</w:t>
      </w:r>
      <w:r>
        <w:rPr>
          <w:spacing w:val="-3"/>
        </w:rPr>
        <w:t xml:space="preserve"> </w:t>
      </w:r>
      <w:r>
        <w:t>область,</w:t>
      </w:r>
      <w:r>
        <w:rPr>
          <w:spacing w:val="-5"/>
        </w:rPr>
        <w:t xml:space="preserve"> </w:t>
      </w:r>
      <w:r>
        <w:t>город</w:t>
      </w:r>
      <w:r>
        <w:rPr>
          <w:spacing w:val="-9"/>
        </w:rPr>
        <w:t xml:space="preserve"> </w:t>
      </w:r>
      <w:r>
        <w:t>Череповец,</w:t>
      </w:r>
      <w:r>
        <w:rPr>
          <w:spacing w:val="-5"/>
        </w:rPr>
        <w:t xml:space="preserve"> </w:t>
      </w:r>
      <w:r>
        <w:t>улица</w:t>
      </w:r>
      <w:r>
        <w:rPr>
          <w:spacing w:val="-3"/>
        </w:rPr>
        <w:t xml:space="preserve"> </w:t>
      </w:r>
      <w:r w:rsidR="000F746E">
        <w:t>Металлургов 19</w:t>
      </w:r>
      <w:r>
        <w:t xml:space="preserve"> Телефон: +7 (8202) 57-</w:t>
      </w:r>
      <w:r w:rsidR="000F746E">
        <w:t>36-02</w:t>
      </w:r>
    </w:p>
    <w:p w:rsidR="00A74CF0" w:rsidRDefault="00DC143A">
      <w:pPr>
        <w:pStyle w:val="a3"/>
        <w:spacing w:line="275" w:lineRule="exact"/>
        <w:ind w:left="699" w:firstLine="0"/>
        <w:jc w:val="left"/>
      </w:pPr>
      <w:r>
        <w:t>Директор:</w:t>
      </w:r>
      <w:r>
        <w:rPr>
          <w:spacing w:val="-2"/>
        </w:rPr>
        <w:t xml:space="preserve"> </w:t>
      </w:r>
      <w:r w:rsidR="000F746E">
        <w:t>Бакатова Алена Викторовна</w:t>
      </w:r>
    </w:p>
    <w:p w:rsidR="000F746E" w:rsidRDefault="00DC143A" w:rsidP="000F746E">
      <w:pPr>
        <w:pStyle w:val="a3"/>
        <w:spacing w:before="41" w:line="276" w:lineRule="auto"/>
        <w:ind w:left="699" w:right="3883" w:firstLine="0"/>
        <w:jc w:val="left"/>
      </w:pPr>
      <w:r>
        <w:t>Адрес</w:t>
      </w:r>
      <w:r>
        <w:rPr>
          <w:spacing w:val="-13"/>
        </w:rPr>
        <w:t xml:space="preserve"> </w:t>
      </w:r>
      <w:r>
        <w:t>электронной</w:t>
      </w:r>
      <w:r>
        <w:rPr>
          <w:spacing w:val="-12"/>
        </w:rPr>
        <w:t xml:space="preserve"> </w:t>
      </w:r>
      <w:r>
        <w:t>почты:</w:t>
      </w:r>
      <w:r>
        <w:rPr>
          <w:spacing w:val="-13"/>
        </w:rPr>
        <w:t xml:space="preserve"> </w:t>
      </w:r>
      <w:r w:rsidR="000F746E">
        <w:t xml:space="preserve">Сайт: </w:t>
      </w:r>
    </w:p>
    <w:p w:rsidR="00A74CF0" w:rsidRDefault="000F746E">
      <w:pPr>
        <w:pStyle w:val="a3"/>
        <w:spacing w:before="41" w:line="276" w:lineRule="auto"/>
        <w:ind w:left="699" w:right="3883" w:firstLine="0"/>
        <w:jc w:val="left"/>
      </w:pPr>
      <w:r>
        <w:rPr>
          <w:spacing w:val="-13"/>
        </w:rPr>
        <w:t xml:space="preserve">Сайт: </w:t>
      </w:r>
      <w:r w:rsidRPr="000F746E">
        <w:rPr>
          <w:spacing w:val="-13"/>
        </w:rPr>
        <w:t>https://s3511029.gosuslugi.ru/</w:t>
      </w:r>
      <w:hyperlink r:id="rId11" w:history="1">
        <w:r w:rsidRPr="00EA1368">
          <w:rPr>
            <w:rStyle w:val="a8"/>
          </w:rPr>
          <w:t>school6@cherepovetscity.ru</w:t>
        </w:r>
      </w:hyperlink>
      <w:r w:rsidR="00DC143A">
        <w:t xml:space="preserve"> </w:t>
      </w:r>
    </w:p>
    <w:p w:rsidR="000F746E" w:rsidRDefault="000F746E">
      <w:pPr>
        <w:pStyle w:val="Heading2"/>
        <w:spacing w:before="1"/>
        <w:ind w:left="3124"/>
      </w:pPr>
      <w:bookmarkStart w:id="36" w:name="РАЗДЕЛ_3._ОРГАНИЗАЦИОННЫЙ"/>
      <w:bookmarkEnd w:id="36"/>
    </w:p>
    <w:p w:rsidR="000F746E" w:rsidRDefault="000F746E">
      <w:pPr>
        <w:pStyle w:val="Heading2"/>
        <w:spacing w:before="1"/>
        <w:ind w:left="3124"/>
      </w:pPr>
    </w:p>
    <w:p w:rsidR="00A74CF0" w:rsidRDefault="00A74CF0"/>
    <w:p w:rsidR="00075FCA" w:rsidRDefault="00075FCA" w:rsidP="00075FCA">
      <w:pPr>
        <w:pStyle w:val="a3"/>
        <w:spacing w:before="1"/>
        <w:rPr>
          <w:b/>
          <w:sz w:val="5"/>
        </w:r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291"/>
        <w:gridCol w:w="2041"/>
      </w:tblGrid>
      <w:tr w:rsidR="00075FCA" w:rsidTr="00075FCA">
        <w:trPr>
          <w:trHeight w:val="1180"/>
        </w:trPr>
        <w:tc>
          <w:tcPr>
            <w:tcW w:w="9576" w:type="dxa"/>
            <w:gridSpan w:val="4"/>
            <w:shd w:val="clear" w:color="auto" w:fill="D9D9D9"/>
          </w:tcPr>
          <w:p w:rsidR="00075FCA" w:rsidRDefault="00075FCA" w:rsidP="00075FCA">
            <w:pPr>
              <w:pStyle w:val="TableParagraph"/>
              <w:spacing w:before="7"/>
              <w:rPr>
                <w:sz w:val="23"/>
              </w:rPr>
            </w:pPr>
          </w:p>
          <w:p w:rsidR="00075FCA" w:rsidRDefault="00075FCA" w:rsidP="00075FCA">
            <w:pPr>
              <w:pStyle w:val="TableParagraph"/>
              <w:spacing w:line="271" w:lineRule="auto"/>
              <w:ind w:left="1243" w:right="1227"/>
              <w:jc w:val="center"/>
              <w:rPr>
                <w:rFonts w:ascii="Arial" w:hAnsi="Arial"/>
                <w:b/>
                <w:sz w:val="24"/>
              </w:rPr>
            </w:pPr>
            <w:r>
              <w:rPr>
                <w:rFonts w:ascii="Arial" w:hAnsi="Arial"/>
                <w:b/>
                <w:w w:val="95"/>
                <w:sz w:val="24"/>
              </w:rPr>
              <w:t>КАЛЕНДАРНЫЙ</w:t>
            </w:r>
            <w:r>
              <w:rPr>
                <w:rFonts w:ascii="Arial" w:hAnsi="Arial"/>
                <w:b/>
                <w:spacing w:val="30"/>
                <w:w w:val="95"/>
                <w:sz w:val="24"/>
              </w:rPr>
              <w:t xml:space="preserve"> </w:t>
            </w:r>
            <w:r>
              <w:rPr>
                <w:rFonts w:ascii="Arial" w:hAnsi="Arial"/>
                <w:b/>
                <w:w w:val="95"/>
                <w:sz w:val="24"/>
              </w:rPr>
              <w:t>ПЛАН</w:t>
            </w:r>
            <w:r>
              <w:rPr>
                <w:rFonts w:ascii="Arial" w:hAnsi="Arial"/>
                <w:b/>
                <w:spacing w:val="37"/>
                <w:w w:val="95"/>
                <w:sz w:val="24"/>
              </w:rPr>
              <w:t xml:space="preserve"> </w:t>
            </w:r>
            <w:r>
              <w:rPr>
                <w:rFonts w:ascii="Arial" w:hAnsi="Arial"/>
                <w:b/>
                <w:w w:val="95"/>
                <w:sz w:val="24"/>
              </w:rPr>
              <w:t>ВОСПИТАТЕЛЬНОЙ</w:t>
            </w:r>
            <w:r>
              <w:rPr>
                <w:rFonts w:ascii="Arial" w:hAnsi="Arial"/>
                <w:b/>
                <w:spacing w:val="39"/>
                <w:w w:val="95"/>
                <w:sz w:val="24"/>
              </w:rPr>
              <w:t xml:space="preserve"> </w:t>
            </w:r>
            <w:r>
              <w:rPr>
                <w:rFonts w:ascii="Arial" w:hAnsi="Arial"/>
                <w:b/>
                <w:w w:val="95"/>
                <w:sz w:val="24"/>
              </w:rPr>
              <w:t>РАБОТЫ</w:t>
            </w:r>
            <w:r>
              <w:rPr>
                <w:rFonts w:ascii="Arial" w:hAnsi="Arial"/>
                <w:b/>
                <w:spacing w:val="32"/>
                <w:w w:val="95"/>
                <w:sz w:val="24"/>
              </w:rPr>
              <w:t xml:space="preserve"> </w:t>
            </w:r>
            <w:r>
              <w:rPr>
                <w:rFonts w:ascii="Arial" w:hAnsi="Arial"/>
                <w:b/>
                <w:w w:val="95"/>
                <w:sz w:val="24"/>
              </w:rPr>
              <w:t>ШКОЛЫ</w:t>
            </w:r>
            <w:r>
              <w:rPr>
                <w:rFonts w:ascii="Arial" w:hAnsi="Arial"/>
                <w:b/>
                <w:spacing w:val="-60"/>
                <w:w w:val="95"/>
                <w:sz w:val="24"/>
              </w:rPr>
              <w:t xml:space="preserve"> </w:t>
            </w:r>
            <w:r>
              <w:rPr>
                <w:rFonts w:ascii="Arial" w:hAnsi="Arial"/>
                <w:b/>
                <w:sz w:val="24"/>
              </w:rPr>
              <w:t>НА</w:t>
            </w:r>
            <w:r>
              <w:rPr>
                <w:rFonts w:ascii="Arial" w:hAnsi="Arial"/>
                <w:b/>
                <w:spacing w:val="48"/>
                <w:sz w:val="24"/>
              </w:rPr>
              <w:t xml:space="preserve"> </w:t>
            </w:r>
            <w:r>
              <w:rPr>
                <w:b/>
                <w:sz w:val="24"/>
              </w:rPr>
              <w:t>2023</w:t>
            </w:r>
            <w:r>
              <w:rPr>
                <w:b/>
                <w:spacing w:val="-3"/>
                <w:sz w:val="24"/>
              </w:rPr>
              <w:t xml:space="preserve"> </w:t>
            </w:r>
            <w:r>
              <w:rPr>
                <w:b/>
                <w:sz w:val="24"/>
              </w:rPr>
              <w:t>-</w:t>
            </w:r>
            <w:r>
              <w:rPr>
                <w:b/>
                <w:spacing w:val="-2"/>
                <w:sz w:val="24"/>
              </w:rPr>
              <w:t xml:space="preserve"> </w:t>
            </w:r>
            <w:r>
              <w:rPr>
                <w:b/>
                <w:sz w:val="24"/>
              </w:rPr>
              <w:t>2024</w:t>
            </w:r>
            <w:r>
              <w:rPr>
                <w:b/>
                <w:spacing w:val="-5"/>
                <w:sz w:val="24"/>
              </w:rPr>
              <w:t xml:space="preserve"> </w:t>
            </w:r>
            <w:r>
              <w:rPr>
                <w:rFonts w:ascii="Arial" w:hAnsi="Arial"/>
                <w:b/>
                <w:sz w:val="24"/>
              </w:rPr>
              <w:t>УЧЕБНЫЙ</w:t>
            </w:r>
            <w:r>
              <w:rPr>
                <w:rFonts w:ascii="Arial" w:hAnsi="Arial"/>
                <w:b/>
                <w:spacing w:val="-12"/>
                <w:sz w:val="24"/>
              </w:rPr>
              <w:t xml:space="preserve"> </w:t>
            </w:r>
            <w:r>
              <w:rPr>
                <w:rFonts w:ascii="Arial" w:hAnsi="Arial"/>
                <w:b/>
                <w:sz w:val="24"/>
              </w:rPr>
              <w:t>ГОД</w:t>
            </w:r>
          </w:p>
          <w:p w:rsidR="00075FCA" w:rsidRDefault="00075FCA" w:rsidP="00075FCA">
            <w:pPr>
              <w:pStyle w:val="TableParagraph"/>
              <w:spacing w:line="248" w:lineRule="exact"/>
              <w:ind w:left="1235" w:right="1227"/>
              <w:jc w:val="center"/>
              <w:rPr>
                <w:sz w:val="24"/>
              </w:rPr>
            </w:pPr>
            <w:r>
              <w:rPr>
                <w:sz w:val="24"/>
              </w:rPr>
              <w:t>(основное</w:t>
            </w:r>
            <w:r>
              <w:rPr>
                <w:spacing w:val="52"/>
                <w:sz w:val="24"/>
              </w:rPr>
              <w:t xml:space="preserve"> </w:t>
            </w:r>
            <w:r>
              <w:rPr>
                <w:sz w:val="24"/>
              </w:rPr>
              <w:t>общее</w:t>
            </w:r>
            <w:r>
              <w:rPr>
                <w:spacing w:val="-5"/>
                <w:sz w:val="24"/>
              </w:rPr>
              <w:t xml:space="preserve"> </w:t>
            </w:r>
            <w:r>
              <w:rPr>
                <w:sz w:val="24"/>
              </w:rPr>
              <w:t>образование)</w:t>
            </w:r>
          </w:p>
        </w:tc>
      </w:tr>
      <w:tr w:rsidR="00075FCA" w:rsidTr="00075FCA">
        <w:trPr>
          <w:trHeight w:val="825"/>
        </w:trPr>
        <w:tc>
          <w:tcPr>
            <w:tcW w:w="9576" w:type="dxa"/>
            <w:gridSpan w:val="4"/>
          </w:tcPr>
          <w:p w:rsidR="00075FCA" w:rsidRDefault="00075FCA" w:rsidP="00075FCA">
            <w:pPr>
              <w:pStyle w:val="TableParagraph"/>
              <w:spacing w:before="4"/>
              <w:rPr>
                <w:sz w:val="21"/>
              </w:rPr>
            </w:pPr>
          </w:p>
          <w:p w:rsidR="00075FCA" w:rsidRDefault="00075FCA" w:rsidP="00075FCA">
            <w:pPr>
              <w:pStyle w:val="TableParagraph"/>
              <w:ind w:left="1236" w:right="1227"/>
              <w:jc w:val="center"/>
              <w:rPr>
                <w:sz w:val="24"/>
              </w:rPr>
            </w:pPr>
            <w:r>
              <w:rPr>
                <w:sz w:val="24"/>
              </w:rPr>
              <w:t>Ключевые</w:t>
            </w:r>
            <w:r>
              <w:rPr>
                <w:spacing w:val="17"/>
                <w:sz w:val="24"/>
              </w:rPr>
              <w:t xml:space="preserve"> </w:t>
            </w:r>
            <w:r>
              <w:rPr>
                <w:sz w:val="24"/>
              </w:rPr>
              <w:t>общешкольные</w:t>
            </w:r>
            <w:r>
              <w:rPr>
                <w:spacing w:val="19"/>
                <w:sz w:val="24"/>
              </w:rPr>
              <w:t xml:space="preserve"> </w:t>
            </w:r>
            <w:r>
              <w:rPr>
                <w:sz w:val="24"/>
              </w:rPr>
              <w:t>дела</w:t>
            </w:r>
          </w:p>
        </w:tc>
      </w:tr>
      <w:tr w:rsidR="00075FCA" w:rsidTr="00075FCA">
        <w:trPr>
          <w:trHeight w:val="830"/>
        </w:trPr>
        <w:tc>
          <w:tcPr>
            <w:tcW w:w="3904" w:type="dxa"/>
          </w:tcPr>
          <w:p w:rsidR="00075FCA" w:rsidRDefault="00075FCA" w:rsidP="00075FCA">
            <w:pPr>
              <w:pStyle w:val="TableParagraph"/>
              <w:spacing w:before="8"/>
              <w:rPr>
                <w:sz w:val="21"/>
              </w:rPr>
            </w:pPr>
          </w:p>
          <w:p w:rsidR="00075FCA" w:rsidRDefault="00075FCA" w:rsidP="00075FCA">
            <w:pPr>
              <w:pStyle w:val="TableParagraph"/>
              <w:ind w:left="1683" w:right="1673"/>
              <w:jc w:val="center"/>
              <w:rPr>
                <w:sz w:val="24"/>
              </w:rPr>
            </w:pPr>
            <w:r>
              <w:rPr>
                <w:sz w:val="24"/>
              </w:rPr>
              <w:t>Дела</w:t>
            </w:r>
          </w:p>
        </w:tc>
        <w:tc>
          <w:tcPr>
            <w:tcW w:w="1340" w:type="dxa"/>
          </w:tcPr>
          <w:p w:rsidR="00075FCA" w:rsidRDefault="00075FCA" w:rsidP="00075FCA">
            <w:pPr>
              <w:pStyle w:val="TableParagraph"/>
              <w:spacing w:before="8"/>
              <w:rPr>
                <w:sz w:val="21"/>
              </w:rPr>
            </w:pPr>
          </w:p>
          <w:p w:rsidR="00075FCA" w:rsidRDefault="00075FCA" w:rsidP="00075FCA">
            <w:pPr>
              <w:pStyle w:val="TableParagraph"/>
              <w:ind w:left="270" w:right="258"/>
              <w:jc w:val="center"/>
              <w:rPr>
                <w:sz w:val="24"/>
              </w:rPr>
            </w:pPr>
            <w:r>
              <w:rPr>
                <w:sz w:val="24"/>
              </w:rPr>
              <w:t>Классы</w:t>
            </w:r>
          </w:p>
        </w:tc>
        <w:tc>
          <w:tcPr>
            <w:tcW w:w="2291" w:type="dxa"/>
          </w:tcPr>
          <w:p w:rsidR="00075FCA" w:rsidRDefault="00075FCA" w:rsidP="00075FCA">
            <w:pPr>
              <w:pStyle w:val="TableParagraph"/>
              <w:spacing w:line="263" w:lineRule="exact"/>
              <w:ind w:left="191" w:right="179"/>
              <w:jc w:val="center"/>
              <w:rPr>
                <w:sz w:val="24"/>
              </w:rPr>
            </w:pPr>
            <w:r>
              <w:rPr>
                <w:sz w:val="24"/>
              </w:rPr>
              <w:t>Ориентировочное</w:t>
            </w:r>
          </w:p>
          <w:p w:rsidR="00075FCA" w:rsidRDefault="00075FCA" w:rsidP="00075FCA">
            <w:pPr>
              <w:pStyle w:val="TableParagraph"/>
              <w:spacing w:line="274" w:lineRule="exact"/>
              <w:ind w:left="551" w:right="542" w:firstLine="5"/>
              <w:jc w:val="center"/>
              <w:rPr>
                <w:sz w:val="24"/>
              </w:rPr>
            </w:pPr>
            <w:r>
              <w:rPr>
                <w:sz w:val="24"/>
              </w:rPr>
              <w:t>время</w:t>
            </w:r>
            <w:r>
              <w:rPr>
                <w:spacing w:val="1"/>
                <w:sz w:val="24"/>
              </w:rPr>
              <w:t xml:space="preserve"> </w:t>
            </w:r>
            <w:r>
              <w:rPr>
                <w:sz w:val="24"/>
              </w:rPr>
              <w:t>проведения</w:t>
            </w:r>
          </w:p>
        </w:tc>
        <w:tc>
          <w:tcPr>
            <w:tcW w:w="2041" w:type="dxa"/>
          </w:tcPr>
          <w:p w:rsidR="00075FCA" w:rsidRDefault="00075FCA" w:rsidP="00075FCA">
            <w:pPr>
              <w:pStyle w:val="TableParagraph"/>
              <w:spacing w:before="5"/>
              <w:rPr>
                <w:sz w:val="24"/>
              </w:rPr>
            </w:pPr>
          </w:p>
          <w:p w:rsidR="00075FCA" w:rsidRDefault="00075FCA" w:rsidP="00075FCA">
            <w:pPr>
              <w:pStyle w:val="TableParagraph"/>
              <w:ind w:left="238"/>
              <w:rPr>
                <w:sz w:val="24"/>
              </w:rPr>
            </w:pPr>
            <w:r>
              <w:rPr>
                <w:sz w:val="24"/>
              </w:rPr>
              <w:t>Ответственные</w:t>
            </w:r>
          </w:p>
        </w:tc>
      </w:tr>
      <w:tr w:rsidR="00075FCA" w:rsidTr="00075FCA">
        <w:trPr>
          <w:trHeight w:val="1521"/>
        </w:trPr>
        <w:tc>
          <w:tcPr>
            <w:tcW w:w="3904" w:type="dxa"/>
          </w:tcPr>
          <w:p w:rsidR="00075FCA" w:rsidRDefault="00075FCA" w:rsidP="00075FCA">
            <w:pPr>
              <w:pStyle w:val="TableParagraph"/>
              <w:spacing w:line="290" w:lineRule="exact"/>
              <w:rPr>
                <w:sz w:val="24"/>
              </w:rPr>
            </w:pPr>
            <w:r>
              <w:rPr>
                <w:sz w:val="24"/>
              </w:rPr>
              <w:t>Линейка</w:t>
            </w:r>
            <w:r>
              <w:rPr>
                <w:spacing w:val="-4"/>
                <w:sz w:val="24"/>
              </w:rPr>
              <w:t xml:space="preserve"> </w:t>
            </w:r>
            <w:r>
              <w:rPr>
                <w:sz w:val="24"/>
              </w:rPr>
              <w:t>«Здравствуй</w:t>
            </w:r>
            <w:r>
              <w:rPr>
                <w:spacing w:val="-3"/>
                <w:sz w:val="24"/>
              </w:rPr>
              <w:t xml:space="preserve"> </w:t>
            </w:r>
            <w:r>
              <w:rPr>
                <w:sz w:val="24"/>
              </w:rPr>
              <w:t>школа!</w:t>
            </w:r>
            <w:r>
              <w:rPr>
                <w:spacing w:val="-4"/>
                <w:sz w:val="24"/>
              </w:rPr>
              <w:t xml:space="preserve"> </w:t>
            </w:r>
            <w:r>
              <w:rPr>
                <w:sz w:val="24"/>
              </w:rPr>
              <w:t>»</w:t>
            </w:r>
          </w:p>
          <w:p w:rsidR="00075FCA" w:rsidRDefault="00075FCA" w:rsidP="00075FCA">
            <w:pPr>
              <w:pStyle w:val="TableParagraph"/>
              <w:spacing w:before="5"/>
              <w:rPr>
                <w:sz w:val="19"/>
              </w:rPr>
            </w:pPr>
          </w:p>
          <w:p w:rsidR="00075FCA" w:rsidRDefault="00075FCA" w:rsidP="00075FCA">
            <w:pPr>
              <w:pStyle w:val="TableParagraph"/>
              <w:spacing w:line="237" w:lineRule="auto"/>
              <w:rPr>
                <w:sz w:val="24"/>
              </w:rPr>
            </w:pPr>
            <w:r>
              <w:rPr>
                <w:sz w:val="24"/>
              </w:rPr>
              <w:t>Урок</w:t>
            </w:r>
            <w:r>
              <w:rPr>
                <w:spacing w:val="11"/>
                <w:sz w:val="24"/>
              </w:rPr>
              <w:t xml:space="preserve"> </w:t>
            </w:r>
            <w:r>
              <w:rPr>
                <w:sz w:val="24"/>
              </w:rPr>
              <w:t>мира</w:t>
            </w:r>
            <w:r>
              <w:rPr>
                <w:spacing w:val="12"/>
                <w:sz w:val="24"/>
              </w:rPr>
              <w:t xml:space="preserve"> </w:t>
            </w:r>
            <w:r>
              <w:rPr>
                <w:sz w:val="24"/>
              </w:rPr>
              <w:t>(День</w:t>
            </w:r>
            <w:r>
              <w:rPr>
                <w:spacing w:val="14"/>
                <w:sz w:val="24"/>
              </w:rPr>
              <w:t xml:space="preserve"> </w:t>
            </w:r>
            <w:r>
              <w:rPr>
                <w:sz w:val="24"/>
              </w:rPr>
              <w:t>солидарности</w:t>
            </w:r>
            <w:r>
              <w:rPr>
                <w:spacing w:val="15"/>
                <w:sz w:val="24"/>
              </w:rPr>
              <w:t xml:space="preserve"> </w:t>
            </w:r>
            <w:r>
              <w:rPr>
                <w:sz w:val="24"/>
              </w:rPr>
              <w:t>в</w:t>
            </w:r>
            <w:r>
              <w:rPr>
                <w:spacing w:val="-57"/>
                <w:sz w:val="24"/>
              </w:rPr>
              <w:t xml:space="preserve"> </w:t>
            </w:r>
            <w:r>
              <w:rPr>
                <w:sz w:val="24"/>
              </w:rPr>
              <w:t>борьбе с</w:t>
            </w:r>
            <w:r>
              <w:rPr>
                <w:spacing w:val="1"/>
                <w:sz w:val="24"/>
              </w:rPr>
              <w:t xml:space="preserve"> </w:t>
            </w:r>
            <w:r>
              <w:rPr>
                <w:sz w:val="24"/>
              </w:rPr>
              <w:t>терроризмом)</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before="11"/>
              <w:ind w:left="580"/>
              <w:rPr>
                <w:sz w:val="24"/>
              </w:rPr>
            </w:pPr>
            <w:r>
              <w:rPr>
                <w:rFonts w:ascii="Microsoft Sans Serif" w:hAnsi="Microsoft Sans Serif"/>
                <w:sz w:val="24"/>
              </w:rPr>
              <w:t>1</w:t>
            </w:r>
            <w:r>
              <w:rPr>
                <w:rFonts w:ascii="Microsoft Sans Serif" w:hAnsi="Microsoft Sans Serif"/>
                <w:spacing w:val="18"/>
                <w:sz w:val="24"/>
              </w:rPr>
              <w:t xml:space="preserve"> </w:t>
            </w:r>
            <w:r>
              <w:rPr>
                <w:sz w:val="24"/>
              </w:rPr>
              <w:t>сентября</w:t>
            </w:r>
          </w:p>
        </w:tc>
        <w:tc>
          <w:tcPr>
            <w:tcW w:w="2041" w:type="dxa"/>
          </w:tcPr>
          <w:p w:rsidR="00075FCA" w:rsidRDefault="00075FCA" w:rsidP="00075FCA">
            <w:pPr>
              <w:pStyle w:val="TableParagraph"/>
              <w:spacing w:line="276" w:lineRule="auto"/>
              <w:ind w:left="104" w:right="299"/>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администрация</w:t>
            </w:r>
          </w:p>
        </w:tc>
      </w:tr>
      <w:tr w:rsidR="00075FCA" w:rsidTr="00075FCA">
        <w:trPr>
          <w:trHeight w:val="1747"/>
        </w:trPr>
        <w:tc>
          <w:tcPr>
            <w:tcW w:w="3904" w:type="dxa"/>
          </w:tcPr>
          <w:p w:rsidR="00075FCA" w:rsidRDefault="00075FCA" w:rsidP="00075FCA">
            <w:pPr>
              <w:pStyle w:val="TableParagraph"/>
              <w:spacing w:line="278" w:lineRule="auto"/>
              <w:ind w:right="99"/>
              <w:jc w:val="both"/>
              <w:rPr>
                <w:sz w:val="24"/>
              </w:rPr>
            </w:pPr>
            <w:r>
              <w:rPr>
                <w:sz w:val="24"/>
              </w:rPr>
              <w:lastRenderedPageBreak/>
              <w:t>Урок</w:t>
            </w:r>
            <w:r>
              <w:rPr>
                <w:spacing w:val="1"/>
                <w:sz w:val="24"/>
              </w:rPr>
              <w:t xml:space="preserve"> </w:t>
            </w:r>
            <w:r>
              <w:rPr>
                <w:sz w:val="24"/>
              </w:rPr>
              <w:t>безопасности:</w:t>
            </w:r>
            <w:r>
              <w:rPr>
                <w:spacing w:val="1"/>
                <w:sz w:val="24"/>
              </w:rPr>
              <w:t xml:space="preserve"> </w:t>
            </w:r>
            <w:r>
              <w:rPr>
                <w:sz w:val="24"/>
              </w:rPr>
              <w:t>посвященный</w:t>
            </w:r>
            <w:r>
              <w:rPr>
                <w:spacing w:val="1"/>
                <w:sz w:val="24"/>
              </w:rPr>
              <w:t xml:space="preserve"> </w:t>
            </w:r>
            <w:r>
              <w:rPr>
                <w:sz w:val="24"/>
              </w:rPr>
              <w:t>профилактике</w:t>
            </w:r>
            <w:r>
              <w:rPr>
                <w:spacing w:val="1"/>
                <w:sz w:val="24"/>
              </w:rPr>
              <w:t xml:space="preserve"> </w:t>
            </w:r>
            <w:r>
              <w:rPr>
                <w:sz w:val="24"/>
              </w:rPr>
              <w:t>и</w:t>
            </w:r>
            <w:r>
              <w:rPr>
                <w:spacing w:val="1"/>
                <w:sz w:val="24"/>
              </w:rPr>
              <w:t xml:space="preserve"> </w:t>
            </w:r>
            <w:r>
              <w:rPr>
                <w:sz w:val="24"/>
              </w:rPr>
              <w:t>предупреждению</w:t>
            </w:r>
            <w:r>
              <w:rPr>
                <w:spacing w:val="-52"/>
                <w:sz w:val="24"/>
              </w:rPr>
              <w:t xml:space="preserve"> </w:t>
            </w:r>
            <w:r>
              <w:rPr>
                <w:sz w:val="24"/>
              </w:rPr>
              <w:t>ДДТ,</w:t>
            </w:r>
            <w:r>
              <w:rPr>
                <w:spacing w:val="-1"/>
                <w:sz w:val="24"/>
              </w:rPr>
              <w:t xml:space="preserve"> </w:t>
            </w:r>
            <w:r>
              <w:rPr>
                <w:sz w:val="24"/>
              </w:rPr>
              <w:t>чрезвычайных</w:t>
            </w:r>
            <w:r>
              <w:rPr>
                <w:spacing w:val="-2"/>
                <w:sz w:val="24"/>
              </w:rPr>
              <w:t xml:space="preserve"> </w:t>
            </w:r>
            <w:r>
              <w:rPr>
                <w:sz w:val="24"/>
              </w:rPr>
              <w:t>ситуаций</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right="211"/>
              <w:jc w:val="right"/>
              <w:rPr>
                <w:sz w:val="24"/>
              </w:rPr>
            </w:pPr>
            <w:r>
              <w:rPr>
                <w:sz w:val="24"/>
              </w:rPr>
              <w:t>1</w:t>
            </w:r>
            <w:r>
              <w:rPr>
                <w:spacing w:val="-2"/>
                <w:sz w:val="24"/>
              </w:rPr>
              <w:t xml:space="preserve"> </w:t>
            </w:r>
            <w:r>
              <w:rPr>
                <w:sz w:val="24"/>
              </w:rPr>
              <w:t>неделя</w:t>
            </w:r>
            <w:r>
              <w:rPr>
                <w:spacing w:val="-1"/>
                <w:sz w:val="24"/>
              </w:rPr>
              <w:t xml:space="preserve"> </w:t>
            </w:r>
            <w:r>
              <w:rPr>
                <w:sz w:val="24"/>
              </w:rPr>
              <w:t>сентября</w:t>
            </w:r>
          </w:p>
        </w:tc>
        <w:tc>
          <w:tcPr>
            <w:tcW w:w="2041" w:type="dxa"/>
          </w:tcPr>
          <w:p w:rsidR="00075FCA" w:rsidRDefault="00075FCA" w:rsidP="00075FCA">
            <w:pPr>
              <w:pStyle w:val="TableParagraph"/>
              <w:spacing w:line="278" w:lineRule="auto"/>
              <w:ind w:left="104" w:right="299"/>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администрация</w:t>
            </w:r>
          </w:p>
        </w:tc>
      </w:tr>
      <w:tr w:rsidR="00075FCA" w:rsidTr="00075FCA">
        <w:trPr>
          <w:trHeight w:val="873"/>
        </w:trPr>
        <w:tc>
          <w:tcPr>
            <w:tcW w:w="3904" w:type="dxa"/>
          </w:tcPr>
          <w:p w:rsidR="00075FCA" w:rsidRDefault="00075FCA" w:rsidP="00075FCA">
            <w:pPr>
              <w:pStyle w:val="TableParagraph"/>
              <w:spacing w:line="278" w:lineRule="auto"/>
              <w:ind w:right="109"/>
              <w:rPr>
                <w:sz w:val="24"/>
              </w:rPr>
            </w:pPr>
            <w:r>
              <w:rPr>
                <w:sz w:val="24"/>
              </w:rPr>
              <w:t>Урок,</w:t>
            </w:r>
            <w:r>
              <w:rPr>
                <w:spacing w:val="-6"/>
                <w:sz w:val="24"/>
              </w:rPr>
              <w:t xml:space="preserve"> </w:t>
            </w:r>
            <w:r>
              <w:rPr>
                <w:sz w:val="24"/>
              </w:rPr>
              <w:t>посвященный</w:t>
            </w:r>
            <w:r>
              <w:rPr>
                <w:spacing w:val="-4"/>
                <w:sz w:val="24"/>
              </w:rPr>
              <w:t xml:space="preserve"> </w:t>
            </w:r>
            <w:r>
              <w:rPr>
                <w:sz w:val="24"/>
              </w:rPr>
              <w:t>дню</w:t>
            </w:r>
            <w:r>
              <w:rPr>
                <w:spacing w:val="-3"/>
                <w:sz w:val="24"/>
              </w:rPr>
              <w:t xml:space="preserve"> </w:t>
            </w:r>
            <w:r>
              <w:rPr>
                <w:sz w:val="24"/>
              </w:rPr>
              <w:t>окончания</w:t>
            </w:r>
            <w:r>
              <w:rPr>
                <w:spacing w:val="-5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right="211"/>
              <w:jc w:val="right"/>
              <w:rPr>
                <w:sz w:val="24"/>
              </w:rPr>
            </w:pPr>
            <w:r>
              <w:rPr>
                <w:sz w:val="24"/>
              </w:rPr>
              <w:t>1</w:t>
            </w:r>
            <w:r>
              <w:rPr>
                <w:spacing w:val="-2"/>
                <w:sz w:val="24"/>
              </w:rPr>
              <w:t xml:space="preserve"> </w:t>
            </w:r>
            <w:r>
              <w:rPr>
                <w:sz w:val="24"/>
              </w:rPr>
              <w:t>неделя</w:t>
            </w:r>
            <w:r>
              <w:rPr>
                <w:spacing w:val="-1"/>
                <w:sz w:val="24"/>
              </w:rPr>
              <w:t xml:space="preserve"> </w:t>
            </w:r>
            <w:r>
              <w:rPr>
                <w:sz w:val="24"/>
              </w:rPr>
              <w:t>сентября</w:t>
            </w:r>
          </w:p>
        </w:tc>
        <w:tc>
          <w:tcPr>
            <w:tcW w:w="2041" w:type="dxa"/>
          </w:tcPr>
          <w:p w:rsidR="00075FCA" w:rsidRDefault="00075FCA" w:rsidP="00075FCA">
            <w:pPr>
              <w:pStyle w:val="TableParagraph"/>
              <w:spacing w:line="290" w:lineRule="exact"/>
              <w:ind w:left="104"/>
              <w:rPr>
                <w:sz w:val="24"/>
              </w:rPr>
            </w:pPr>
            <w:r>
              <w:rPr>
                <w:sz w:val="24"/>
              </w:rPr>
              <w:t>учителя</w:t>
            </w:r>
            <w:r>
              <w:rPr>
                <w:spacing w:val="-5"/>
                <w:sz w:val="24"/>
              </w:rPr>
              <w:t xml:space="preserve"> </w:t>
            </w:r>
            <w:r>
              <w:rPr>
                <w:sz w:val="24"/>
              </w:rPr>
              <w:t>истории</w:t>
            </w:r>
          </w:p>
        </w:tc>
      </w:tr>
      <w:tr w:rsidR="00075FCA" w:rsidTr="00075FCA">
        <w:trPr>
          <w:trHeight w:val="1752"/>
        </w:trPr>
        <w:tc>
          <w:tcPr>
            <w:tcW w:w="3904" w:type="dxa"/>
          </w:tcPr>
          <w:p w:rsidR="00075FCA" w:rsidRDefault="00075FCA" w:rsidP="00075FCA">
            <w:pPr>
              <w:pStyle w:val="TableParagraph"/>
              <w:tabs>
                <w:tab w:val="left" w:pos="1328"/>
                <w:tab w:val="left" w:pos="1885"/>
              </w:tabs>
              <w:spacing w:before="1" w:line="276" w:lineRule="auto"/>
              <w:ind w:right="101"/>
              <w:rPr>
                <w:sz w:val="24"/>
              </w:rPr>
            </w:pPr>
            <w:r>
              <w:rPr>
                <w:sz w:val="24"/>
              </w:rPr>
              <w:t>Классный</w:t>
            </w:r>
            <w:r>
              <w:rPr>
                <w:sz w:val="24"/>
              </w:rPr>
              <w:tab/>
              <w:t>час</w:t>
            </w:r>
            <w:r>
              <w:rPr>
                <w:sz w:val="24"/>
              </w:rPr>
              <w:tab/>
            </w:r>
            <w:r>
              <w:rPr>
                <w:spacing w:val="-1"/>
                <w:sz w:val="24"/>
              </w:rPr>
              <w:t>«Международный</w:t>
            </w:r>
            <w:r>
              <w:rPr>
                <w:spacing w:val="-52"/>
                <w:sz w:val="24"/>
              </w:rPr>
              <w:t xml:space="preserve"> </w:t>
            </w:r>
            <w:r>
              <w:rPr>
                <w:sz w:val="24"/>
              </w:rPr>
              <w:t>день</w:t>
            </w:r>
            <w:r>
              <w:rPr>
                <w:spacing w:val="2"/>
                <w:sz w:val="24"/>
              </w:rPr>
              <w:t xml:space="preserve"> </w:t>
            </w:r>
            <w:r>
              <w:rPr>
                <w:sz w:val="24"/>
              </w:rPr>
              <w:t>распространения</w:t>
            </w:r>
            <w:r>
              <w:rPr>
                <w:spacing w:val="4"/>
                <w:sz w:val="24"/>
              </w:rPr>
              <w:t xml:space="preserve"> </w:t>
            </w:r>
            <w:r>
              <w:rPr>
                <w:sz w:val="24"/>
              </w:rPr>
              <w:t>грамотности</w:t>
            </w:r>
          </w:p>
          <w:p w:rsidR="00075FCA" w:rsidRDefault="00075FCA" w:rsidP="00075FCA">
            <w:pPr>
              <w:pStyle w:val="TableParagraph"/>
              <w:spacing w:line="291" w:lineRule="exact"/>
              <w:rPr>
                <w:sz w:val="24"/>
              </w:rPr>
            </w:pPr>
            <w:r>
              <w:rPr>
                <w:sz w:val="24"/>
              </w:rPr>
              <w:t>»</w:t>
            </w:r>
          </w:p>
        </w:tc>
        <w:tc>
          <w:tcPr>
            <w:tcW w:w="1340" w:type="dxa"/>
          </w:tcPr>
          <w:p w:rsidR="00075FCA" w:rsidRDefault="00075FCA" w:rsidP="00075FCA">
            <w:pPr>
              <w:pStyle w:val="TableParagraph"/>
              <w:spacing w:line="267" w:lineRule="exact"/>
              <w:ind w:left="267" w:right="258"/>
              <w:jc w:val="center"/>
              <w:rPr>
                <w:sz w:val="24"/>
              </w:rPr>
            </w:pPr>
            <w:r>
              <w:rPr>
                <w:sz w:val="24"/>
              </w:rPr>
              <w:t>7-8</w:t>
            </w:r>
          </w:p>
        </w:tc>
        <w:tc>
          <w:tcPr>
            <w:tcW w:w="2291" w:type="dxa"/>
          </w:tcPr>
          <w:p w:rsidR="00075FCA" w:rsidRDefault="00075FCA" w:rsidP="00075FCA">
            <w:pPr>
              <w:pStyle w:val="TableParagraph"/>
              <w:spacing w:line="267" w:lineRule="exact"/>
              <w:ind w:left="513"/>
              <w:rPr>
                <w:sz w:val="24"/>
              </w:rPr>
            </w:pPr>
            <w:r>
              <w:rPr>
                <w:sz w:val="24"/>
              </w:rPr>
              <w:t>к</w:t>
            </w:r>
            <w:r>
              <w:rPr>
                <w:spacing w:val="-2"/>
                <w:sz w:val="24"/>
              </w:rPr>
              <w:t xml:space="preserve"> </w:t>
            </w:r>
            <w:r>
              <w:rPr>
                <w:sz w:val="24"/>
              </w:rPr>
              <w:t>8</w:t>
            </w:r>
            <w:r>
              <w:rPr>
                <w:spacing w:val="1"/>
                <w:sz w:val="24"/>
              </w:rPr>
              <w:t xml:space="preserve"> </w:t>
            </w:r>
            <w:r>
              <w:rPr>
                <w:sz w:val="24"/>
              </w:rPr>
              <w:t>сентября</w:t>
            </w:r>
          </w:p>
        </w:tc>
        <w:tc>
          <w:tcPr>
            <w:tcW w:w="2041" w:type="dxa"/>
          </w:tcPr>
          <w:p w:rsidR="00075FCA" w:rsidRDefault="00075FCA" w:rsidP="00075FCA">
            <w:pPr>
              <w:pStyle w:val="TableParagraph"/>
              <w:spacing w:before="1"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411"/>
        </w:trPr>
        <w:tc>
          <w:tcPr>
            <w:tcW w:w="3904" w:type="dxa"/>
          </w:tcPr>
          <w:p w:rsidR="00075FCA" w:rsidRDefault="00075FCA" w:rsidP="00075FCA">
            <w:pPr>
              <w:pStyle w:val="TableParagraph"/>
              <w:tabs>
                <w:tab w:val="left" w:pos="704"/>
                <w:tab w:val="left" w:pos="1270"/>
                <w:tab w:val="left" w:pos="1731"/>
                <w:tab w:val="left" w:pos="2340"/>
              </w:tabs>
              <w:spacing w:line="276" w:lineRule="auto"/>
              <w:ind w:right="101"/>
              <w:rPr>
                <w:sz w:val="24"/>
              </w:rPr>
            </w:pPr>
            <w:r>
              <w:rPr>
                <w:sz w:val="24"/>
              </w:rPr>
              <w:t>210</w:t>
            </w:r>
            <w:r>
              <w:rPr>
                <w:sz w:val="24"/>
              </w:rPr>
              <w:tab/>
              <w:t>лет</w:t>
            </w:r>
            <w:r>
              <w:rPr>
                <w:sz w:val="24"/>
              </w:rPr>
              <w:tab/>
              <w:t>со</w:t>
            </w:r>
            <w:r>
              <w:rPr>
                <w:sz w:val="24"/>
              </w:rPr>
              <w:tab/>
              <w:t>дня</w:t>
            </w:r>
            <w:r>
              <w:rPr>
                <w:sz w:val="24"/>
              </w:rPr>
              <w:tab/>
            </w:r>
            <w:r>
              <w:rPr>
                <w:spacing w:val="-1"/>
                <w:sz w:val="24"/>
              </w:rPr>
              <w:t>Бородинского</w:t>
            </w:r>
            <w:r>
              <w:rPr>
                <w:spacing w:val="-52"/>
                <w:sz w:val="24"/>
              </w:rPr>
              <w:t xml:space="preserve"> </w:t>
            </w:r>
            <w:r>
              <w:rPr>
                <w:sz w:val="24"/>
              </w:rPr>
              <w:t>сражения</w:t>
            </w:r>
          </w:p>
        </w:tc>
        <w:tc>
          <w:tcPr>
            <w:tcW w:w="1340" w:type="dxa"/>
          </w:tcPr>
          <w:p w:rsidR="00075FCA" w:rsidRDefault="00075FCA" w:rsidP="00075FCA">
            <w:pPr>
              <w:pStyle w:val="TableParagraph"/>
              <w:spacing w:line="263" w:lineRule="exact"/>
              <w:ind w:left="267" w:right="258"/>
              <w:jc w:val="center"/>
              <w:rPr>
                <w:sz w:val="24"/>
              </w:rPr>
            </w:pPr>
            <w:r>
              <w:rPr>
                <w:sz w:val="24"/>
              </w:rPr>
              <w:t>8-9</w:t>
            </w:r>
          </w:p>
        </w:tc>
        <w:tc>
          <w:tcPr>
            <w:tcW w:w="2291" w:type="dxa"/>
          </w:tcPr>
          <w:p w:rsidR="00075FCA" w:rsidRDefault="00075FCA" w:rsidP="00075FCA">
            <w:pPr>
              <w:pStyle w:val="TableParagraph"/>
              <w:spacing w:line="263" w:lineRule="exact"/>
              <w:ind w:right="211"/>
              <w:jc w:val="right"/>
              <w:rPr>
                <w:sz w:val="24"/>
              </w:rPr>
            </w:pPr>
            <w:r>
              <w:rPr>
                <w:sz w:val="24"/>
              </w:rPr>
              <w:t>1</w:t>
            </w:r>
            <w:r>
              <w:rPr>
                <w:spacing w:val="-2"/>
                <w:sz w:val="24"/>
              </w:rPr>
              <w:t xml:space="preserve"> </w:t>
            </w:r>
            <w:r>
              <w:rPr>
                <w:sz w:val="24"/>
              </w:rPr>
              <w:t>неделя</w:t>
            </w:r>
            <w:r>
              <w:rPr>
                <w:spacing w:val="-1"/>
                <w:sz w:val="24"/>
              </w:rPr>
              <w:t xml:space="preserve"> </w:t>
            </w:r>
            <w:r>
              <w:rPr>
                <w:sz w:val="24"/>
              </w:rPr>
              <w:t>сентября</w:t>
            </w:r>
          </w:p>
        </w:tc>
        <w:tc>
          <w:tcPr>
            <w:tcW w:w="2041" w:type="dxa"/>
          </w:tcPr>
          <w:p w:rsidR="00075FCA" w:rsidRDefault="00075FCA" w:rsidP="00075FCA">
            <w:pPr>
              <w:pStyle w:val="TableParagraph"/>
              <w:spacing w:line="263" w:lineRule="exact"/>
              <w:ind w:left="104"/>
              <w:rPr>
                <w:sz w:val="24"/>
              </w:rPr>
            </w:pPr>
            <w:r>
              <w:rPr>
                <w:sz w:val="24"/>
              </w:rPr>
              <w:t>учителя</w:t>
            </w:r>
            <w:r>
              <w:rPr>
                <w:spacing w:val="1"/>
                <w:sz w:val="24"/>
              </w:rPr>
              <w:t xml:space="preserve"> </w:t>
            </w:r>
            <w:r>
              <w:rPr>
                <w:sz w:val="24"/>
              </w:rPr>
              <w:t>истории</w:t>
            </w:r>
          </w:p>
        </w:tc>
      </w:tr>
      <w:tr w:rsidR="00075FCA" w:rsidTr="00075FCA">
        <w:trPr>
          <w:trHeight w:val="1545"/>
        </w:trPr>
        <w:tc>
          <w:tcPr>
            <w:tcW w:w="3904" w:type="dxa"/>
          </w:tcPr>
          <w:p w:rsidR="00075FCA" w:rsidRDefault="00075FCA" w:rsidP="00075FCA">
            <w:pPr>
              <w:pStyle w:val="TableParagraph"/>
              <w:spacing w:line="289" w:lineRule="exact"/>
              <w:rPr>
                <w:sz w:val="24"/>
              </w:rPr>
            </w:pPr>
            <w:r>
              <w:rPr>
                <w:sz w:val="24"/>
              </w:rPr>
              <w:t>Декада</w:t>
            </w:r>
            <w:r>
              <w:rPr>
                <w:spacing w:val="-5"/>
                <w:sz w:val="24"/>
              </w:rPr>
              <w:t xml:space="preserve"> </w:t>
            </w:r>
            <w:r>
              <w:rPr>
                <w:sz w:val="24"/>
              </w:rPr>
              <w:t>профилактики</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rPr>
                <w:sz w:val="24"/>
              </w:rPr>
            </w:pPr>
            <w:r>
              <w:rPr>
                <w:sz w:val="24"/>
              </w:rPr>
              <w:t>4</w:t>
            </w:r>
            <w:r>
              <w:rPr>
                <w:spacing w:val="-1"/>
                <w:sz w:val="24"/>
              </w:rPr>
              <w:t xml:space="preserve"> </w:t>
            </w:r>
            <w:r>
              <w:rPr>
                <w:sz w:val="24"/>
              </w:rPr>
              <w:t>неделя сентября</w:t>
            </w:r>
          </w:p>
        </w:tc>
        <w:tc>
          <w:tcPr>
            <w:tcW w:w="2041" w:type="dxa"/>
          </w:tcPr>
          <w:p w:rsidR="00075FCA" w:rsidRDefault="00075FCA" w:rsidP="00075FCA">
            <w:pPr>
              <w:pStyle w:val="TableParagraph"/>
              <w:spacing w:line="276" w:lineRule="auto"/>
              <w:ind w:left="104" w:right="417"/>
              <w:rPr>
                <w:sz w:val="24"/>
              </w:rPr>
            </w:pPr>
            <w:r>
              <w:rPr>
                <w:sz w:val="24"/>
              </w:rPr>
              <w:t>классные</w:t>
            </w:r>
            <w:r>
              <w:rPr>
                <w:spacing w:val="1"/>
                <w:sz w:val="24"/>
              </w:rPr>
              <w:t xml:space="preserve"> </w:t>
            </w:r>
            <w:r>
              <w:rPr>
                <w:spacing w:val="-1"/>
                <w:sz w:val="24"/>
              </w:rPr>
              <w:t>руководители,</w:t>
            </w:r>
            <w:r>
              <w:rPr>
                <w:spacing w:val="-52"/>
                <w:sz w:val="24"/>
              </w:rPr>
              <w:t xml:space="preserve"> </w:t>
            </w:r>
            <w:r>
              <w:rPr>
                <w:sz w:val="24"/>
              </w:rPr>
              <w:t>социальный</w:t>
            </w:r>
          </w:p>
          <w:p w:rsidR="00075FCA" w:rsidRDefault="00075FCA" w:rsidP="00075FCA">
            <w:pPr>
              <w:pStyle w:val="TableParagraph"/>
              <w:spacing w:line="291" w:lineRule="exact"/>
              <w:ind w:left="104"/>
              <w:rPr>
                <w:sz w:val="24"/>
              </w:rPr>
            </w:pPr>
            <w:r>
              <w:rPr>
                <w:sz w:val="24"/>
              </w:rPr>
              <w:t>педагог</w:t>
            </w:r>
          </w:p>
        </w:tc>
      </w:tr>
      <w:tr w:rsidR="00075FCA" w:rsidTr="00075FCA">
        <w:trPr>
          <w:trHeight w:val="935"/>
        </w:trPr>
        <w:tc>
          <w:tcPr>
            <w:tcW w:w="3904" w:type="dxa"/>
          </w:tcPr>
          <w:p w:rsidR="00075FCA" w:rsidRDefault="00075FCA" w:rsidP="00075FCA">
            <w:pPr>
              <w:pStyle w:val="TableParagraph"/>
              <w:spacing w:line="276" w:lineRule="auto"/>
              <w:ind w:right="203"/>
              <w:rPr>
                <w:sz w:val="24"/>
              </w:rPr>
            </w:pPr>
            <w:r>
              <w:rPr>
                <w:sz w:val="24"/>
              </w:rPr>
              <w:t>Легкоатлетический</w:t>
            </w:r>
            <w:r>
              <w:rPr>
                <w:spacing w:val="-8"/>
                <w:sz w:val="24"/>
              </w:rPr>
              <w:t xml:space="preserve"> </w:t>
            </w:r>
            <w:r>
              <w:rPr>
                <w:sz w:val="24"/>
              </w:rPr>
              <w:t>кросс</w:t>
            </w:r>
            <w:r>
              <w:rPr>
                <w:spacing w:val="-4"/>
                <w:sz w:val="24"/>
              </w:rPr>
              <w:t xml:space="preserve"> </w:t>
            </w:r>
            <w:r>
              <w:rPr>
                <w:sz w:val="24"/>
              </w:rPr>
              <w:t>«Золотая</w:t>
            </w:r>
            <w:r>
              <w:rPr>
                <w:spacing w:val="-51"/>
                <w:sz w:val="24"/>
              </w:rPr>
              <w:t xml:space="preserve"> </w:t>
            </w:r>
            <w:r>
              <w:rPr>
                <w:sz w:val="24"/>
              </w:rPr>
              <w:t>осень»</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rPr>
                <w:sz w:val="24"/>
              </w:rPr>
            </w:pPr>
            <w:r>
              <w:rPr>
                <w:sz w:val="24"/>
              </w:rPr>
              <w:t>14-25 сентября</w:t>
            </w:r>
          </w:p>
        </w:tc>
        <w:tc>
          <w:tcPr>
            <w:tcW w:w="2041" w:type="dxa"/>
          </w:tcPr>
          <w:p w:rsidR="00075FCA" w:rsidRDefault="00075FCA" w:rsidP="00075FCA">
            <w:pPr>
              <w:pStyle w:val="TableParagraph"/>
              <w:spacing w:before="13"/>
              <w:ind w:left="104"/>
              <w:rPr>
                <w:rFonts w:ascii="Microsoft Sans Serif" w:hAnsi="Microsoft Sans Serif"/>
                <w:sz w:val="24"/>
              </w:rPr>
            </w:pPr>
            <w:r>
              <w:rPr>
                <w:rFonts w:ascii="Microsoft Sans Serif" w:hAnsi="Microsoft Sans Serif"/>
                <w:w w:val="110"/>
                <w:sz w:val="24"/>
                <w:u w:val="single"/>
              </w:rPr>
              <w:t>учителя</w:t>
            </w:r>
          </w:p>
          <w:p w:rsidR="00075FCA" w:rsidRDefault="00075FCA" w:rsidP="00075FCA">
            <w:pPr>
              <w:pStyle w:val="TableParagraph"/>
              <w:spacing w:before="2" w:line="310" w:lineRule="atLeast"/>
              <w:ind w:left="104" w:right="416"/>
              <w:rPr>
                <w:rFonts w:ascii="Microsoft Sans Serif" w:hAnsi="Microsoft Sans Serif"/>
                <w:sz w:val="24"/>
              </w:rPr>
            </w:pPr>
            <w:r>
              <w:rPr>
                <w:rFonts w:ascii="Microsoft Sans Serif" w:hAnsi="Microsoft Sans Serif"/>
                <w:w w:val="110"/>
                <w:sz w:val="24"/>
                <w:u w:val="single"/>
              </w:rPr>
              <w:t>физической</w:t>
            </w:r>
            <w:r>
              <w:rPr>
                <w:rFonts w:ascii="Microsoft Sans Serif" w:hAnsi="Microsoft Sans Serif"/>
                <w:spacing w:val="-68"/>
                <w:w w:val="110"/>
                <w:sz w:val="24"/>
              </w:rPr>
              <w:t xml:space="preserve"> </w:t>
            </w:r>
            <w:r>
              <w:rPr>
                <w:rFonts w:ascii="Microsoft Sans Serif" w:hAnsi="Microsoft Sans Serif"/>
                <w:w w:val="110"/>
                <w:sz w:val="24"/>
                <w:u w:val="single"/>
              </w:rPr>
              <w:t>культуры</w:t>
            </w:r>
          </w:p>
        </w:tc>
      </w:tr>
      <w:tr w:rsidR="00075FCA" w:rsidTr="00075FCA">
        <w:trPr>
          <w:trHeight w:val="1152"/>
        </w:trPr>
        <w:tc>
          <w:tcPr>
            <w:tcW w:w="3904" w:type="dxa"/>
          </w:tcPr>
          <w:p w:rsidR="00075FCA" w:rsidRDefault="00075FCA" w:rsidP="00075FCA">
            <w:pPr>
              <w:pStyle w:val="TableParagraph"/>
              <w:spacing w:line="280" w:lineRule="auto"/>
              <w:ind w:right="463"/>
              <w:rPr>
                <w:sz w:val="24"/>
              </w:rPr>
            </w:pPr>
            <w:r>
              <w:rPr>
                <w:sz w:val="24"/>
              </w:rPr>
              <w:t>Международный</w:t>
            </w:r>
            <w:r>
              <w:rPr>
                <w:spacing w:val="-7"/>
                <w:sz w:val="24"/>
              </w:rPr>
              <w:t xml:space="preserve"> </w:t>
            </w:r>
            <w:r>
              <w:rPr>
                <w:sz w:val="24"/>
              </w:rPr>
              <w:t>день</w:t>
            </w:r>
            <w:r>
              <w:rPr>
                <w:spacing w:val="-9"/>
                <w:sz w:val="24"/>
              </w:rPr>
              <w:t xml:space="preserve"> </w:t>
            </w:r>
            <w:r>
              <w:rPr>
                <w:sz w:val="24"/>
              </w:rPr>
              <w:t>пожилых</w:t>
            </w:r>
            <w:r>
              <w:rPr>
                <w:spacing w:val="-52"/>
                <w:sz w:val="24"/>
              </w:rPr>
              <w:t xml:space="preserve"> </w:t>
            </w:r>
            <w:r>
              <w:rPr>
                <w:sz w:val="24"/>
              </w:rPr>
              <w:t>людей</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rPr>
                <w:sz w:val="24"/>
              </w:rPr>
            </w:pPr>
            <w:r>
              <w:rPr>
                <w:sz w:val="24"/>
              </w:rPr>
              <w:t>1 неделя</w:t>
            </w:r>
            <w:r>
              <w:rPr>
                <w:spacing w:val="-4"/>
                <w:sz w:val="24"/>
              </w:rPr>
              <w:t xml:space="preserve"> </w:t>
            </w:r>
            <w:r>
              <w:rPr>
                <w:sz w:val="24"/>
              </w:rPr>
              <w:t>октября</w:t>
            </w:r>
          </w:p>
        </w:tc>
        <w:tc>
          <w:tcPr>
            <w:tcW w:w="2041" w:type="dxa"/>
          </w:tcPr>
          <w:p w:rsidR="00075FCA" w:rsidRDefault="00075FCA" w:rsidP="00075FCA">
            <w:pPr>
              <w:pStyle w:val="TableParagraph"/>
              <w:spacing w:line="280"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335"/>
        </w:trPr>
        <w:tc>
          <w:tcPr>
            <w:tcW w:w="3904" w:type="dxa"/>
          </w:tcPr>
          <w:p w:rsidR="00075FCA" w:rsidRDefault="00075FCA" w:rsidP="00075FCA">
            <w:pPr>
              <w:pStyle w:val="TableParagraph"/>
              <w:spacing w:line="289" w:lineRule="exact"/>
              <w:rPr>
                <w:sz w:val="24"/>
              </w:rPr>
            </w:pPr>
            <w:r>
              <w:rPr>
                <w:sz w:val="24"/>
              </w:rPr>
              <w:t>Праздник,</w:t>
            </w:r>
            <w:r>
              <w:rPr>
                <w:spacing w:val="-6"/>
                <w:sz w:val="24"/>
              </w:rPr>
              <w:t xml:space="preserve"> </w:t>
            </w:r>
            <w:r>
              <w:rPr>
                <w:sz w:val="24"/>
              </w:rPr>
              <w:t>посвященный</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566"/>
              <w:rPr>
                <w:sz w:val="24"/>
              </w:rPr>
            </w:pPr>
            <w:r>
              <w:rPr>
                <w:sz w:val="24"/>
              </w:rPr>
              <w:t>к</w:t>
            </w:r>
            <w:r>
              <w:rPr>
                <w:spacing w:val="1"/>
                <w:sz w:val="24"/>
              </w:rPr>
              <w:t xml:space="preserve"> </w:t>
            </w:r>
            <w:r>
              <w:rPr>
                <w:sz w:val="24"/>
              </w:rPr>
              <w:t>5</w:t>
            </w:r>
            <w:r>
              <w:rPr>
                <w:spacing w:val="-3"/>
                <w:sz w:val="24"/>
              </w:rPr>
              <w:t xml:space="preserve"> </w:t>
            </w:r>
            <w:r>
              <w:rPr>
                <w:sz w:val="24"/>
              </w:rPr>
              <w:t>октября</w:t>
            </w:r>
          </w:p>
        </w:tc>
        <w:tc>
          <w:tcPr>
            <w:tcW w:w="2041" w:type="dxa"/>
          </w:tcPr>
          <w:p w:rsidR="00075FCA" w:rsidRDefault="00075FCA" w:rsidP="00075FCA">
            <w:pPr>
              <w:pStyle w:val="TableParagraph"/>
              <w:spacing w:line="289" w:lineRule="exact"/>
              <w:ind w:left="104"/>
              <w:rPr>
                <w:sz w:val="24"/>
              </w:rPr>
            </w:pPr>
            <w:r>
              <w:rPr>
                <w:sz w:val="24"/>
              </w:rPr>
              <w:t>классные</w:t>
            </w:r>
          </w:p>
        </w:tc>
      </w:tr>
    </w:tbl>
    <w:p w:rsidR="00075FCA" w:rsidRDefault="00075FCA" w:rsidP="00075FCA">
      <w:pPr>
        <w:spacing w:line="289" w:lineRule="exact"/>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291"/>
        <w:gridCol w:w="2041"/>
      </w:tblGrid>
      <w:tr w:rsidR="00075FCA" w:rsidTr="00075FCA">
        <w:trPr>
          <w:trHeight w:val="1411"/>
        </w:trPr>
        <w:tc>
          <w:tcPr>
            <w:tcW w:w="3904" w:type="dxa"/>
          </w:tcPr>
          <w:p w:rsidR="00075FCA" w:rsidRDefault="00075FCA" w:rsidP="00075FCA">
            <w:pPr>
              <w:pStyle w:val="TableParagraph"/>
              <w:spacing w:line="289" w:lineRule="exact"/>
              <w:rPr>
                <w:sz w:val="24"/>
              </w:rPr>
            </w:pPr>
            <w:r>
              <w:rPr>
                <w:sz w:val="24"/>
              </w:rPr>
              <w:lastRenderedPageBreak/>
              <w:t>международному</w:t>
            </w:r>
            <w:r>
              <w:rPr>
                <w:spacing w:val="-4"/>
                <w:sz w:val="24"/>
              </w:rPr>
              <w:t xml:space="preserve"> </w:t>
            </w:r>
            <w:r>
              <w:rPr>
                <w:sz w:val="24"/>
              </w:rPr>
              <w:t>Дню</w:t>
            </w:r>
            <w:r>
              <w:rPr>
                <w:spacing w:val="-5"/>
                <w:sz w:val="24"/>
              </w:rPr>
              <w:t xml:space="preserve"> </w:t>
            </w:r>
            <w:r>
              <w:rPr>
                <w:sz w:val="24"/>
              </w:rPr>
              <w:t>Учителя</w:t>
            </w:r>
          </w:p>
        </w:tc>
        <w:tc>
          <w:tcPr>
            <w:tcW w:w="1340" w:type="dxa"/>
          </w:tcPr>
          <w:p w:rsidR="00075FCA" w:rsidRDefault="00075FCA" w:rsidP="00075FCA">
            <w:pPr>
              <w:pStyle w:val="TableParagraph"/>
              <w:rPr>
                <w:sz w:val="24"/>
              </w:rPr>
            </w:pPr>
          </w:p>
        </w:tc>
        <w:tc>
          <w:tcPr>
            <w:tcW w:w="2291" w:type="dxa"/>
          </w:tcPr>
          <w:p w:rsidR="00075FCA" w:rsidRDefault="00075FCA" w:rsidP="00075FCA">
            <w:pPr>
              <w:pStyle w:val="TableParagraph"/>
              <w:rPr>
                <w:sz w:val="24"/>
              </w:rPr>
            </w:pPr>
          </w:p>
        </w:tc>
        <w:tc>
          <w:tcPr>
            <w:tcW w:w="2041" w:type="dxa"/>
          </w:tcPr>
          <w:p w:rsidR="00075FCA" w:rsidRDefault="00075FCA" w:rsidP="00075FCA">
            <w:pPr>
              <w:pStyle w:val="TableParagraph"/>
              <w:spacing w:line="278" w:lineRule="auto"/>
              <w:ind w:left="104" w:right="417"/>
              <w:rPr>
                <w:sz w:val="24"/>
              </w:rPr>
            </w:pPr>
            <w:r>
              <w:rPr>
                <w:spacing w:val="-1"/>
                <w:sz w:val="24"/>
              </w:rPr>
              <w:t>руководители,</w:t>
            </w:r>
            <w:r>
              <w:rPr>
                <w:spacing w:val="-52"/>
                <w:sz w:val="24"/>
              </w:rPr>
              <w:t xml:space="preserve"> </w:t>
            </w:r>
            <w:r>
              <w:rPr>
                <w:sz w:val="24"/>
              </w:rPr>
              <w:t>штаб</w:t>
            </w:r>
            <w:r>
              <w:rPr>
                <w:spacing w:val="-1"/>
                <w:sz w:val="24"/>
              </w:rPr>
              <w:t xml:space="preserve"> </w:t>
            </w:r>
            <w:r>
              <w:rPr>
                <w:sz w:val="24"/>
              </w:rPr>
              <w:t>ВР</w:t>
            </w:r>
          </w:p>
        </w:tc>
      </w:tr>
      <w:tr w:rsidR="00075FCA" w:rsidTr="00075FCA">
        <w:trPr>
          <w:trHeight w:val="2227"/>
        </w:trPr>
        <w:tc>
          <w:tcPr>
            <w:tcW w:w="3904" w:type="dxa"/>
          </w:tcPr>
          <w:p w:rsidR="00075FCA" w:rsidRDefault="00075FCA" w:rsidP="00075FCA">
            <w:pPr>
              <w:pStyle w:val="TableParagraph"/>
              <w:tabs>
                <w:tab w:val="left" w:pos="2730"/>
              </w:tabs>
              <w:spacing w:line="276" w:lineRule="auto"/>
              <w:ind w:right="96"/>
              <w:jc w:val="both"/>
              <w:rPr>
                <w:sz w:val="24"/>
              </w:rPr>
            </w:pPr>
            <w:r>
              <w:rPr>
                <w:sz w:val="24"/>
              </w:rPr>
              <w:t>Всероссийский</w:t>
            </w:r>
            <w:r>
              <w:rPr>
                <w:spacing w:val="1"/>
                <w:sz w:val="24"/>
              </w:rPr>
              <w:t xml:space="preserve"> </w:t>
            </w:r>
            <w:r>
              <w:rPr>
                <w:sz w:val="24"/>
              </w:rPr>
              <w:t>урок</w:t>
            </w:r>
            <w:r>
              <w:rPr>
                <w:spacing w:val="1"/>
                <w:sz w:val="24"/>
              </w:rPr>
              <w:t xml:space="preserve"> </w:t>
            </w:r>
            <w:r>
              <w:rPr>
                <w:sz w:val="24"/>
              </w:rPr>
              <w:t>«Экология</w:t>
            </w:r>
            <w:r>
              <w:rPr>
                <w:spacing w:val="1"/>
                <w:sz w:val="24"/>
              </w:rPr>
              <w:t xml:space="preserve"> </w:t>
            </w:r>
            <w:r>
              <w:rPr>
                <w:sz w:val="24"/>
              </w:rPr>
              <w:t>и</w:t>
            </w:r>
            <w:r>
              <w:rPr>
                <w:spacing w:val="1"/>
                <w:sz w:val="24"/>
              </w:rPr>
              <w:t xml:space="preserve"> </w:t>
            </w:r>
            <w:r>
              <w:rPr>
                <w:sz w:val="24"/>
              </w:rPr>
              <w:t>энергосбережение»</w:t>
            </w:r>
            <w:r>
              <w:rPr>
                <w:spacing w:val="1"/>
                <w:sz w:val="24"/>
              </w:rPr>
              <w:t xml:space="preserve"> </w:t>
            </w:r>
            <w:r>
              <w:rPr>
                <w:sz w:val="24"/>
              </w:rPr>
              <w:t>в</w:t>
            </w:r>
            <w:r>
              <w:rPr>
                <w:spacing w:val="1"/>
                <w:sz w:val="24"/>
              </w:rPr>
              <w:t xml:space="preserve"> </w:t>
            </w:r>
            <w:r>
              <w:rPr>
                <w:sz w:val="24"/>
              </w:rPr>
              <w:t>рамках</w:t>
            </w:r>
            <w:r>
              <w:rPr>
                <w:spacing w:val="-52"/>
                <w:sz w:val="24"/>
              </w:rPr>
              <w:t xml:space="preserve"> </w:t>
            </w:r>
            <w:r>
              <w:rPr>
                <w:sz w:val="24"/>
              </w:rPr>
              <w:t>Всероссийского</w:t>
            </w:r>
            <w:r>
              <w:rPr>
                <w:sz w:val="24"/>
              </w:rPr>
              <w:tab/>
              <w:t>фестиваля</w:t>
            </w:r>
            <w:r>
              <w:rPr>
                <w:spacing w:val="-52"/>
                <w:sz w:val="24"/>
              </w:rPr>
              <w:t xml:space="preserve"> </w:t>
            </w:r>
            <w:r>
              <w:rPr>
                <w:sz w:val="24"/>
              </w:rPr>
              <w:t>энергосбережения</w:t>
            </w:r>
            <w:r>
              <w:rPr>
                <w:spacing w:val="-4"/>
                <w:sz w:val="24"/>
              </w:rPr>
              <w:t xml:space="preserve"> </w:t>
            </w:r>
            <w:r>
              <w:rPr>
                <w:sz w:val="24"/>
              </w:rPr>
              <w:t>#ВместеЯрче</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503"/>
              <w:rPr>
                <w:sz w:val="24"/>
              </w:rPr>
            </w:pPr>
            <w:r>
              <w:rPr>
                <w:sz w:val="24"/>
              </w:rPr>
              <w:t>к 16</w:t>
            </w:r>
            <w:r>
              <w:rPr>
                <w:spacing w:val="-3"/>
                <w:sz w:val="24"/>
              </w:rPr>
              <w:t xml:space="preserve"> </w:t>
            </w:r>
            <w:r>
              <w:rPr>
                <w:sz w:val="24"/>
              </w:rPr>
              <w:t>октября</w:t>
            </w:r>
          </w:p>
        </w:tc>
        <w:tc>
          <w:tcPr>
            <w:tcW w:w="2041" w:type="dxa"/>
          </w:tcPr>
          <w:p w:rsidR="00075FCA" w:rsidRDefault="00075FCA" w:rsidP="00075FCA">
            <w:pPr>
              <w:pStyle w:val="TableParagraph"/>
              <w:spacing w:line="278"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147"/>
        </w:trPr>
        <w:tc>
          <w:tcPr>
            <w:tcW w:w="3904" w:type="dxa"/>
          </w:tcPr>
          <w:p w:rsidR="00075FCA" w:rsidRDefault="00075FCA" w:rsidP="00075FCA">
            <w:pPr>
              <w:pStyle w:val="TableParagraph"/>
              <w:spacing w:line="289" w:lineRule="exact"/>
              <w:rPr>
                <w:sz w:val="24"/>
              </w:rPr>
            </w:pPr>
            <w:r>
              <w:rPr>
                <w:sz w:val="24"/>
              </w:rPr>
              <w:t>День</w:t>
            </w:r>
            <w:r>
              <w:rPr>
                <w:spacing w:val="-6"/>
                <w:sz w:val="24"/>
              </w:rPr>
              <w:t xml:space="preserve"> </w:t>
            </w:r>
            <w:r>
              <w:rPr>
                <w:sz w:val="24"/>
              </w:rPr>
              <w:t>отца в</w:t>
            </w:r>
            <w:r>
              <w:rPr>
                <w:spacing w:val="-3"/>
                <w:sz w:val="24"/>
              </w:rPr>
              <w:t xml:space="preserve"> </w:t>
            </w:r>
            <w:r>
              <w:rPr>
                <w:sz w:val="24"/>
              </w:rPr>
              <w:t>России</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89" w:lineRule="exact"/>
              <w:ind w:right="245"/>
              <w:jc w:val="right"/>
              <w:rPr>
                <w:sz w:val="24"/>
              </w:rPr>
            </w:pPr>
            <w:r>
              <w:rPr>
                <w:sz w:val="24"/>
              </w:rPr>
              <w:t>3</w:t>
            </w:r>
            <w:r>
              <w:rPr>
                <w:spacing w:val="-5"/>
                <w:sz w:val="24"/>
              </w:rPr>
              <w:t xml:space="preserve"> </w:t>
            </w:r>
            <w:r>
              <w:rPr>
                <w:sz w:val="24"/>
              </w:rPr>
              <w:t>неделя</w:t>
            </w:r>
            <w:r>
              <w:rPr>
                <w:spacing w:val="-1"/>
                <w:sz w:val="24"/>
              </w:rPr>
              <w:t xml:space="preserve"> </w:t>
            </w:r>
            <w:r>
              <w:rPr>
                <w:sz w:val="24"/>
              </w:rPr>
              <w:t>октября</w:t>
            </w:r>
          </w:p>
        </w:tc>
        <w:tc>
          <w:tcPr>
            <w:tcW w:w="2041" w:type="dxa"/>
          </w:tcPr>
          <w:p w:rsidR="00075FCA" w:rsidRDefault="00075FCA" w:rsidP="00075FCA">
            <w:pPr>
              <w:pStyle w:val="TableParagraph"/>
              <w:spacing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410"/>
        </w:trPr>
        <w:tc>
          <w:tcPr>
            <w:tcW w:w="3904" w:type="dxa"/>
          </w:tcPr>
          <w:p w:rsidR="00075FCA" w:rsidRDefault="00075FCA" w:rsidP="00075FCA">
            <w:pPr>
              <w:pStyle w:val="TableParagraph"/>
              <w:spacing w:line="276" w:lineRule="auto"/>
              <w:ind w:right="779"/>
              <w:rPr>
                <w:sz w:val="24"/>
              </w:rPr>
            </w:pPr>
            <w:r>
              <w:rPr>
                <w:sz w:val="24"/>
              </w:rPr>
              <w:t>180</w:t>
            </w:r>
            <w:r>
              <w:rPr>
                <w:spacing w:val="-5"/>
                <w:sz w:val="24"/>
              </w:rPr>
              <w:t xml:space="preserve"> </w:t>
            </w:r>
            <w:r>
              <w:rPr>
                <w:sz w:val="24"/>
              </w:rPr>
              <w:t>лет</w:t>
            </w:r>
            <w:r>
              <w:rPr>
                <w:spacing w:val="-4"/>
                <w:sz w:val="24"/>
              </w:rPr>
              <w:t xml:space="preserve"> </w:t>
            </w:r>
            <w:r>
              <w:rPr>
                <w:sz w:val="24"/>
              </w:rPr>
              <w:t>со</w:t>
            </w:r>
            <w:r>
              <w:rPr>
                <w:spacing w:val="-4"/>
                <w:sz w:val="24"/>
              </w:rPr>
              <w:t xml:space="preserve"> </w:t>
            </w:r>
            <w:r>
              <w:rPr>
                <w:sz w:val="24"/>
              </w:rPr>
              <w:t>дня</w:t>
            </w:r>
            <w:r>
              <w:rPr>
                <w:spacing w:val="-2"/>
                <w:sz w:val="24"/>
              </w:rPr>
              <w:t xml:space="preserve"> </w:t>
            </w:r>
            <w:r>
              <w:rPr>
                <w:sz w:val="24"/>
              </w:rPr>
              <w:t>рождения</w:t>
            </w:r>
            <w:r>
              <w:rPr>
                <w:spacing w:val="-1"/>
                <w:sz w:val="24"/>
              </w:rPr>
              <w:t xml:space="preserve"> </w:t>
            </w:r>
            <w:r>
              <w:rPr>
                <w:sz w:val="24"/>
              </w:rPr>
              <w:t>В.В.</w:t>
            </w:r>
            <w:r>
              <w:rPr>
                <w:spacing w:val="-52"/>
                <w:sz w:val="24"/>
              </w:rPr>
              <w:t xml:space="preserve"> </w:t>
            </w:r>
            <w:r>
              <w:rPr>
                <w:sz w:val="24"/>
              </w:rPr>
              <w:t>Верещагина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89" w:lineRule="exact"/>
              <w:ind w:right="245"/>
              <w:jc w:val="right"/>
              <w:rPr>
                <w:sz w:val="24"/>
              </w:rPr>
            </w:pPr>
            <w:r>
              <w:rPr>
                <w:sz w:val="24"/>
              </w:rPr>
              <w:t>4</w:t>
            </w:r>
            <w:r>
              <w:rPr>
                <w:spacing w:val="-5"/>
                <w:sz w:val="24"/>
              </w:rPr>
              <w:t xml:space="preserve"> </w:t>
            </w:r>
            <w:r>
              <w:rPr>
                <w:sz w:val="24"/>
              </w:rPr>
              <w:t>неделя</w:t>
            </w:r>
            <w:r>
              <w:rPr>
                <w:spacing w:val="-1"/>
                <w:sz w:val="24"/>
              </w:rPr>
              <w:t xml:space="preserve"> </w:t>
            </w:r>
            <w:r>
              <w:rPr>
                <w:sz w:val="24"/>
              </w:rPr>
              <w:t>октября</w:t>
            </w:r>
          </w:p>
        </w:tc>
        <w:tc>
          <w:tcPr>
            <w:tcW w:w="2041" w:type="dxa"/>
          </w:tcPr>
          <w:p w:rsidR="00075FCA" w:rsidRDefault="00075FCA" w:rsidP="00075FCA">
            <w:pPr>
              <w:pStyle w:val="TableParagraph"/>
              <w:spacing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411"/>
        </w:trPr>
        <w:tc>
          <w:tcPr>
            <w:tcW w:w="3904" w:type="dxa"/>
          </w:tcPr>
          <w:p w:rsidR="00075FCA" w:rsidRDefault="00075FCA" w:rsidP="00075FCA">
            <w:pPr>
              <w:pStyle w:val="TableParagraph"/>
              <w:spacing w:line="276" w:lineRule="auto"/>
              <w:rPr>
                <w:sz w:val="24"/>
              </w:rPr>
            </w:pPr>
            <w:r>
              <w:rPr>
                <w:sz w:val="24"/>
              </w:rPr>
              <w:t>Классный</w:t>
            </w:r>
            <w:r>
              <w:rPr>
                <w:spacing w:val="29"/>
                <w:sz w:val="24"/>
              </w:rPr>
              <w:t xml:space="preserve"> </w:t>
            </w:r>
            <w:r>
              <w:rPr>
                <w:sz w:val="24"/>
              </w:rPr>
              <w:t>час,</w:t>
            </w:r>
            <w:r>
              <w:rPr>
                <w:spacing w:val="33"/>
                <w:sz w:val="24"/>
              </w:rPr>
              <w:t xml:space="preserve"> </w:t>
            </w:r>
            <w:r>
              <w:rPr>
                <w:sz w:val="24"/>
              </w:rPr>
              <w:t>посвященный</w:t>
            </w:r>
            <w:r>
              <w:rPr>
                <w:spacing w:val="29"/>
                <w:sz w:val="24"/>
              </w:rPr>
              <w:t xml:space="preserve"> </w:t>
            </w:r>
            <w:r>
              <w:rPr>
                <w:sz w:val="24"/>
              </w:rPr>
              <w:t>Дню</w:t>
            </w:r>
            <w:r>
              <w:rPr>
                <w:spacing w:val="-52"/>
                <w:sz w:val="24"/>
              </w:rPr>
              <w:t xml:space="preserve"> </w:t>
            </w:r>
            <w:r>
              <w:rPr>
                <w:sz w:val="24"/>
              </w:rPr>
              <w:t>народного</w:t>
            </w:r>
            <w:r>
              <w:rPr>
                <w:spacing w:val="-5"/>
                <w:sz w:val="24"/>
              </w:rPr>
              <w:t xml:space="preserve"> </w:t>
            </w:r>
            <w:r>
              <w:rPr>
                <w:sz w:val="24"/>
              </w:rPr>
              <w:t>единства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614"/>
              <w:rPr>
                <w:sz w:val="24"/>
              </w:rPr>
            </w:pPr>
            <w:r>
              <w:rPr>
                <w:sz w:val="24"/>
              </w:rPr>
              <w:t>к 4</w:t>
            </w:r>
            <w:r>
              <w:rPr>
                <w:spacing w:val="1"/>
                <w:sz w:val="24"/>
              </w:rPr>
              <w:t xml:space="preserve"> </w:t>
            </w:r>
            <w:r>
              <w:rPr>
                <w:sz w:val="24"/>
              </w:rPr>
              <w:t>ноября</w:t>
            </w:r>
          </w:p>
        </w:tc>
        <w:tc>
          <w:tcPr>
            <w:tcW w:w="2041" w:type="dxa"/>
          </w:tcPr>
          <w:p w:rsidR="00075FCA" w:rsidRDefault="00075FCA" w:rsidP="00075FCA">
            <w:pPr>
              <w:pStyle w:val="TableParagraph"/>
              <w:spacing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152"/>
        </w:trPr>
        <w:tc>
          <w:tcPr>
            <w:tcW w:w="3904" w:type="dxa"/>
          </w:tcPr>
          <w:p w:rsidR="00075FCA" w:rsidRDefault="00075FCA" w:rsidP="00075FCA">
            <w:pPr>
              <w:pStyle w:val="TableParagraph"/>
              <w:spacing w:line="289" w:lineRule="exact"/>
              <w:rPr>
                <w:sz w:val="24"/>
              </w:rPr>
            </w:pPr>
            <w:r>
              <w:rPr>
                <w:sz w:val="24"/>
              </w:rPr>
              <w:t>Первенство</w:t>
            </w:r>
            <w:r>
              <w:rPr>
                <w:spacing w:val="-6"/>
                <w:sz w:val="24"/>
              </w:rPr>
              <w:t xml:space="preserve"> </w:t>
            </w:r>
            <w:r>
              <w:rPr>
                <w:sz w:val="24"/>
              </w:rPr>
              <w:t>по</w:t>
            </w:r>
            <w:r>
              <w:rPr>
                <w:spacing w:val="-1"/>
                <w:sz w:val="24"/>
              </w:rPr>
              <w:t xml:space="preserve"> </w:t>
            </w:r>
            <w:r>
              <w:rPr>
                <w:sz w:val="24"/>
              </w:rPr>
              <w:t>легкой</w:t>
            </w:r>
            <w:r>
              <w:rPr>
                <w:spacing w:val="-4"/>
                <w:sz w:val="24"/>
              </w:rPr>
              <w:t xml:space="preserve"> </w:t>
            </w:r>
            <w:r>
              <w:rPr>
                <w:sz w:val="24"/>
              </w:rPr>
              <w:t>атлетике</w:t>
            </w:r>
          </w:p>
        </w:tc>
        <w:tc>
          <w:tcPr>
            <w:tcW w:w="1340" w:type="dxa"/>
          </w:tcPr>
          <w:p w:rsidR="00075FCA" w:rsidRDefault="00075FCA" w:rsidP="00075FCA">
            <w:pPr>
              <w:pStyle w:val="TableParagraph"/>
              <w:spacing w:line="263" w:lineRule="exact"/>
              <w:ind w:left="267" w:right="258"/>
              <w:jc w:val="center"/>
              <w:rPr>
                <w:sz w:val="24"/>
              </w:rPr>
            </w:pPr>
            <w:r>
              <w:rPr>
                <w:sz w:val="24"/>
              </w:rPr>
              <w:t>5-6</w:t>
            </w:r>
          </w:p>
        </w:tc>
        <w:tc>
          <w:tcPr>
            <w:tcW w:w="2291" w:type="dxa"/>
          </w:tcPr>
          <w:p w:rsidR="00075FCA" w:rsidRDefault="00075FCA" w:rsidP="00075FCA">
            <w:pPr>
              <w:pStyle w:val="TableParagraph"/>
              <w:spacing w:line="263" w:lineRule="exact"/>
              <w:ind w:left="551"/>
              <w:rPr>
                <w:sz w:val="24"/>
              </w:rPr>
            </w:pPr>
            <w:r>
              <w:rPr>
                <w:sz w:val="24"/>
              </w:rPr>
              <w:t>2-5</w:t>
            </w:r>
            <w:r>
              <w:rPr>
                <w:spacing w:val="-3"/>
                <w:sz w:val="24"/>
              </w:rPr>
              <w:t xml:space="preserve"> </w:t>
            </w:r>
            <w:r>
              <w:rPr>
                <w:sz w:val="24"/>
              </w:rPr>
              <w:t>октября</w:t>
            </w:r>
          </w:p>
        </w:tc>
        <w:tc>
          <w:tcPr>
            <w:tcW w:w="2041" w:type="dxa"/>
          </w:tcPr>
          <w:p w:rsidR="00075FCA" w:rsidRDefault="00075FCA" w:rsidP="00075FCA">
            <w:pPr>
              <w:pStyle w:val="TableParagraph"/>
              <w:spacing w:line="278" w:lineRule="auto"/>
              <w:ind w:left="104" w:right="701"/>
              <w:rPr>
                <w:sz w:val="24"/>
              </w:rPr>
            </w:pPr>
            <w:r>
              <w:rPr>
                <w:sz w:val="24"/>
                <w:u w:val="single"/>
              </w:rPr>
              <w:t>учителя</w:t>
            </w:r>
            <w:r>
              <w:rPr>
                <w:spacing w:val="1"/>
                <w:sz w:val="24"/>
              </w:rPr>
              <w:t xml:space="preserve"> </w:t>
            </w:r>
            <w:r>
              <w:rPr>
                <w:sz w:val="24"/>
                <w:u w:val="single"/>
              </w:rPr>
              <w:t>физической</w:t>
            </w:r>
            <w:r>
              <w:rPr>
                <w:spacing w:val="-57"/>
                <w:sz w:val="24"/>
              </w:rPr>
              <w:t xml:space="preserve"> </w:t>
            </w:r>
            <w:r>
              <w:rPr>
                <w:sz w:val="24"/>
                <w:u w:val="single"/>
              </w:rPr>
              <w:t>культуры</w:t>
            </w:r>
          </w:p>
        </w:tc>
      </w:tr>
      <w:tr w:rsidR="00075FCA" w:rsidTr="00075FCA">
        <w:trPr>
          <w:trHeight w:val="1550"/>
        </w:trPr>
        <w:tc>
          <w:tcPr>
            <w:tcW w:w="3904" w:type="dxa"/>
          </w:tcPr>
          <w:p w:rsidR="00075FCA" w:rsidRDefault="00075FCA" w:rsidP="00075FCA">
            <w:pPr>
              <w:pStyle w:val="TableParagraph"/>
              <w:tabs>
                <w:tab w:val="left" w:pos="2284"/>
              </w:tabs>
              <w:spacing w:line="278" w:lineRule="auto"/>
              <w:ind w:right="100"/>
              <w:rPr>
                <w:sz w:val="24"/>
              </w:rPr>
            </w:pPr>
            <w:r>
              <w:rPr>
                <w:sz w:val="24"/>
              </w:rPr>
              <w:t>Мониторинг</w:t>
            </w:r>
            <w:r>
              <w:rPr>
                <w:sz w:val="24"/>
              </w:rPr>
              <w:tab/>
            </w:r>
            <w:r>
              <w:rPr>
                <w:spacing w:val="-1"/>
                <w:sz w:val="24"/>
              </w:rPr>
              <w:t>экологической</w:t>
            </w:r>
            <w:r>
              <w:rPr>
                <w:spacing w:val="-52"/>
                <w:sz w:val="24"/>
              </w:rPr>
              <w:t xml:space="preserve"> </w:t>
            </w:r>
            <w:r>
              <w:rPr>
                <w:sz w:val="24"/>
              </w:rPr>
              <w:t>культуры</w:t>
            </w:r>
            <w:r>
              <w:rPr>
                <w:spacing w:val="-3"/>
                <w:sz w:val="24"/>
              </w:rPr>
              <w:t xml:space="preserve"> </w:t>
            </w:r>
            <w:r>
              <w:rPr>
                <w:sz w:val="24"/>
              </w:rPr>
              <w:t>учащихся</w:t>
            </w:r>
          </w:p>
        </w:tc>
        <w:tc>
          <w:tcPr>
            <w:tcW w:w="1340" w:type="dxa"/>
          </w:tcPr>
          <w:p w:rsidR="00075FCA" w:rsidRDefault="00075FCA" w:rsidP="00075FCA">
            <w:pPr>
              <w:pStyle w:val="TableParagraph"/>
              <w:spacing w:line="263" w:lineRule="exact"/>
              <w:ind w:left="9"/>
              <w:jc w:val="center"/>
              <w:rPr>
                <w:sz w:val="24"/>
              </w:rPr>
            </w:pPr>
            <w:r>
              <w:rPr>
                <w:sz w:val="24"/>
              </w:rPr>
              <w:t>7</w:t>
            </w:r>
          </w:p>
        </w:tc>
        <w:tc>
          <w:tcPr>
            <w:tcW w:w="2291" w:type="dxa"/>
          </w:tcPr>
          <w:p w:rsidR="00075FCA" w:rsidRDefault="00075FCA" w:rsidP="00075FCA">
            <w:pPr>
              <w:pStyle w:val="TableParagraph"/>
              <w:spacing w:line="263" w:lineRule="exact"/>
              <w:rPr>
                <w:sz w:val="24"/>
              </w:rPr>
            </w:pPr>
            <w:r>
              <w:rPr>
                <w:sz w:val="24"/>
              </w:rPr>
              <w:t>2-3</w:t>
            </w:r>
            <w:r>
              <w:rPr>
                <w:spacing w:val="-1"/>
                <w:sz w:val="24"/>
              </w:rPr>
              <w:t xml:space="preserve"> </w:t>
            </w:r>
            <w:r>
              <w:rPr>
                <w:sz w:val="24"/>
              </w:rPr>
              <w:t>недели</w:t>
            </w:r>
            <w:r>
              <w:rPr>
                <w:spacing w:val="1"/>
                <w:sz w:val="24"/>
              </w:rPr>
              <w:t xml:space="preserve"> </w:t>
            </w:r>
            <w:r>
              <w:rPr>
                <w:sz w:val="24"/>
              </w:rPr>
              <w:t>ноября</w:t>
            </w:r>
          </w:p>
        </w:tc>
        <w:tc>
          <w:tcPr>
            <w:tcW w:w="2041" w:type="dxa"/>
          </w:tcPr>
          <w:p w:rsidR="00075FCA" w:rsidRDefault="00075FCA" w:rsidP="00075FCA">
            <w:pPr>
              <w:pStyle w:val="TableParagraph"/>
              <w:spacing w:line="276" w:lineRule="auto"/>
              <w:ind w:left="104" w:right="232"/>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13"/>
                <w:sz w:val="24"/>
              </w:rPr>
              <w:t xml:space="preserve"> </w:t>
            </w:r>
            <w:r>
              <w:rPr>
                <w:sz w:val="24"/>
              </w:rPr>
              <w:t>ВР</w:t>
            </w:r>
          </w:p>
        </w:tc>
      </w:tr>
      <w:tr w:rsidR="00075FCA" w:rsidTr="00075FCA">
        <w:trPr>
          <w:trHeight w:val="1862"/>
        </w:trPr>
        <w:tc>
          <w:tcPr>
            <w:tcW w:w="3904" w:type="dxa"/>
          </w:tcPr>
          <w:p w:rsidR="00075FCA" w:rsidRDefault="00075FCA" w:rsidP="00075FCA">
            <w:pPr>
              <w:pStyle w:val="TableParagraph"/>
              <w:tabs>
                <w:tab w:val="left" w:pos="1895"/>
                <w:tab w:val="left" w:pos="3678"/>
              </w:tabs>
              <w:spacing w:line="276" w:lineRule="auto"/>
              <w:ind w:right="94"/>
              <w:rPr>
                <w:sz w:val="24"/>
              </w:rPr>
            </w:pPr>
            <w:r>
              <w:rPr>
                <w:sz w:val="24"/>
              </w:rPr>
              <w:t>Областное</w:t>
            </w:r>
            <w:r>
              <w:rPr>
                <w:sz w:val="24"/>
              </w:rPr>
              <w:tab/>
              <w:t>социально</w:t>
            </w:r>
            <w:r>
              <w:rPr>
                <w:sz w:val="24"/>
              </w:rPr>
              <w:tab/>
            </w:r>
            <w:r>
              <w:rPr>
                <w:spacing w:val="-5"/>
                <w:sz w:val="24"/>
              </w:rPr>
              <w:t>–</w:t>
            </w:r>
            <w:r>
              <w:rPr>
                <w:spacing w:val="-52"/>
                <w:sz w:val="24"/>
              </w:rPr>
              <w:t xml:space="preserve"> </w:t>
            </w:r>
            <w:r>
              <w:rPr>
                <w:sz w:val="24"/>
              </w:rPr>
              <w:t>психологическое</w:t>
            </w:r>
            <w:r>
              <w:rPr>
                <w:spacing w:val="1"/>
                <w:sz w:val="24"/>
              </w:rPr>
              <w:t xml:space="preserve"> </w:t>
            </w:r>
            <w:r>
              <w:rPr>
                <w:sz w:val="24"/>
              </w:rPr>
              <w:t>тестирование</w:t>
            </w:r>
          </w:p>
        </w:tc>
        <w:tc>
          <w:tcPr>
            <w:tcW w:w="1340" w:type="dxa"/>
          </w:tcPr>
          <w:p w:rsidR="00075FCA" w:rsidRDefault="00075FCA" w:rsidP="00075FCA">
            <w:pPr>
              <w:pStyle w:val="TableParagraph"/>
              <w:spacing w:line="263" w:lineRule="exact"/>
              <w:ind w:left="267" w:right="258"/>
              <w:jc w:val="center"/>
              <w:rPr>
                <w:sz w:val="24"/>
              </w:rPr>
            </w:pPr>
            <w:r>
              <w:rPr>
                <w:sz w:val="24"/>
              </w:rPr>
              <w:t>7-9</w:t>
            </w:r>
          </w:p>
        </w:tc>
        <w:tc>
          <w:tcPr>
            <w:tcW w:w="2291" w:type="dxa"/>
          </w:tcPr>
          <w:p w:rsidR="00075FCA" w:rsidRDefault="00075FCA" w:rsidP="00075FCA">
            <w:pPr>
              <w:pStyle w:val="TableParagraph"/>
              <w:spacing w:line="263" w:lineRule="exact"/>
              <w:ind w:right="197"/>
              <w:jc w:val="right"/>
              <w:rPr>
                <w:sz w:val="24"/>
              </w:rPr>
            </w:pPr>
            <w:r>
              <w:rPr>
                <w:sz w:val="24"/>
              </w:rPr>
              <w:t>3-4</w:t>
            </w:r>
            <w:r>
              <w:rPr>
                <w:spacing w:val="-1"/>
                <w:sz w:val="24"/>
              </w:rPr>
              <w:t xml:space="preserve"> </w:t>
            </w:r>
            <w:r>
              <w:rPr>
                <w:sz w:val="24"/>
              </w:rPr>
              <w:t>недели</w:t>
            </w:r>
            <w:r>
              <w:rPr>
                <w:spacing w:val="1"/>
                <w:sz w:val="24"/>
              </w:rPr>
              <w:t xml:space="preserve"> </w:t>
            </w:r>
            <w:r>
              <w:rPr>
                <w:sz w:val="24"/>
              </w:rPr>
              <w:t>ноября</w:t>
            </w:r>
          </w:p>
        </w:tc>
        <w:tc>
          <w:tcPr>
            <w:tcW w:w="2041" w:type="dxa"/>
          </w:tcPr>
          <w:p w:rsidR="00075FCA" w:rsidRDefault="00075FCA" w:rsidP="00075FCA">
            <w:pPr>
              <w:pStyle w:val="TableParagraph"/>
              <w:spacing w:line="278" w:lineRule="auto"/>
              <w:ind w:left="104" w:right="275"/>
              <w:rPr>
                <w:sz w:val="24"/>
              </w:rPr>
            </w:pPr>
            <w:r>
              <w:rPr>
                <w:sz w:val="24"/>
                <w:u w:val="single"/>
              </w:rPr>
              <w:t>администрация,</w:t>
            </w:r>
            <w:r>
              <w:rPr>
                <w:spacing w:val="-57"/>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педагог</w:t>
            </w:r>
            <w:r>
              <w:rPr>
                <w:spacing w:val="-4"/>
                <w:sz w:val="24"/>
              </w:rPr>
              <w:t xml:space="preserve"> </w:t>
            </w:r>
            <w:r>
              <w:rPr>
                <w:sz w:val="24"/>
              </w:rPr>
              <w:t>-</w:t>
            </w:r>
          </w:p>
          <w:p w:rsidR="00075FCA" w:rsidRDefault="00075FCA" w:rsidP="00075FCA">
            <w:pPr>
              <w:pStyle w:val="TableParagraph"/>
              <w:ind w:left="104"/>
              <w:rPr>
                <w:sz w:val="24"/>
              </w:rPr>
            </w:pPr>
            <w:r>
              <w:rPr>
                <w:sz w:val="24"/>
              </w:rPr>
              <w:t>психолог</w:t>
            </w:r>
          </w:p>
        </w:tc>
      </w:tr>
      <w:tr w:rsidR="00075FCA" w:rsidTr="00075FCA">
        <w:trPr>
          <w:trHeight w:val="1612"/>
        </w:trPr>
        <w:tc>
          <w:tcPr>
            <w:tcW w:w="3904" w:type="dxa"/>
          </w:tcPr>
          <w:p w:rsidR="00075FCA" w:rsidRDefault="00075FCA" w:rsidP="00075FCA">
            <w:pPr>
              <w:pStyle w:val="TableParagraph"/>
              <w:spacing w:before="1"/>
              <w:rPr>
                <w:sz w:val="24"/>
              </w:rPr>
            </w:pPr>
            <w:r>
              <w:rPr>
                <w:sz w:val="24"/>
              </w:rPr>
              <w:t>День</w:t>
            </w:r>
            <w:r>
              <w:rPr>
                <w:spacing w:val="-5"/>
                <w:sz w:val="24"/>
              </w:rPr>
              <w:t xml:space="preserve"> </w:t>
            </w:r>
            <w:r>
              <w:rPr>
                <w:sz w:val="24"/>
              </w:rPr>
              <w:t>матери</w:t>
            </w:r>
            <w:r>
              <w:rPr>
                <w:spacing w:val="-2"/>
                <w:sz w:val="24"/>
              </w:rPr>
              <w:t xml:space="preserve"> </w:t>
            </w:r>
            <w:r>
              <w:rPr>
                <w:sz w:val="24"/>
              </w:rPr>
              <w:t>в</w:t>
            </w:r>
            <w:r>
              <w:rPr>
                <w:spacing w:val="-3"/>
                <w:sz w:val="24"/>
              </w:rPr>
              <w:t xml:space="preserve"> </w:t>
            </w:r>
            <w:r>
              <w:rPr>
                <w:sz w:val="24"/>
              </w:rPr>
              <w:t>России</w:t>
            </w:r>
          </w:p>
        </w:tc>
        <w:tc>
          <w:tcPr>
            <w:tcW w:w="1340" w:type="dxa"/>
          </w:tcPr>
          <w:p w:rsidR="00075FCA" w:rsidRDefault="00075FCA" w:rsidP="00075FCA">
            <w:pPr>
              <w:pStyle w:val="TableParagraph"/>
              <w:spacing w:line="267" w:lineRule="exact"/>
              <w:ind w:left="267" w:right="258"/>
              <w:jc w:val="center"/>
              <w:rPr>
                <w:sz w:val="24"/>
              </w:rPr>
            </w:pPr>
            <w:r>
              <w:rPr>
                <w:sz w:val="24"/>
              </w:rPr>
              <w:t>5-9</w:t>
            </w:r>
          </w:p>
        </w:tc>
        <w:tc>
          <w:tcPr>
            <w:tcW w:w="2291" w:type="dxa"/>
          </w:tcPr>
          <w:p w:rsidR="00075FCA" w:rsidRDefault="00075FCA" w:rsidP="00075FCA">
            <w:pPr>
              <w:pStyle w:val="TableParagraph"/>
              <w:spacing w:line="267" w:lineRule="exact"/>
              <w:ind w:left="551"/>
              <w:rPr>
                <w:sz w:val="24"/>
              </w:rPr>
            </w:pPr>
            <w:r>
              <w:rPr>
                <w:sz w:val="24"/>
              </w:rPr>
              <w:t>к 26</w:t>
            </w:r>
            <w:r>
              <w:rPr>
                <w:spacing w:val="1"/>
                <w:sz w:val="24"/>
              </w:rPr>
              <w:t xml:space="preserve"> </w:t>
            </w:r>
            <w:r>
              <w:rPr>
                <w:sz w:val="24"/>
              </w:rPr>
              <w:t>ноября</w:t>
            </w:r>
          </w:p>
        </w:tc>
        <w:tc>
          <w:tcPr>
            <w:tcW w:w="2041" w:type="dxa"/>
          </w:tcPr>
          <w:p w:rsidR="00075FCA" w:rsidRDefault="00075FCA" w:rsidP="00075FCA">
            <w:pPr>
              <w:pStyle w:val="TableParagraph"/>
              <w:spacing w:before="1" w:line="276" w:lineRule="auto"/>
              <w:ind w:left="104" w:right="417"/>
              <w:rPr>
                <w:sz w:val="24"/>
              </w:rPr>
            </w:pPr>
            <w:r>
              <w:rPr>
                <w:sz w:val="24"/>
              </w:rPr>
              <w:t>классные</w:t>
            </w:r>
            <w:r>
              <w:rPr>
                <w:spacing w:val="1"/>
                <w:sz w:val="24"/>
              </w:rPr>
              <w:t xml:space="preserve"> </w:t>
            </w:r>
            <w:r>
              <w:rPr>
                <w:spacing w:val="-1"/>
                <w:sz w:val="24"/>
              </w:rPr>
              <w:t>руководители,</w:t>
            </w:r>
            <w:r>
              <w:rPr>
                <w:spacing w:val="-52"/>
                <w:sz w:val="24"/>
              </w:rPr>
              <w:t xml:space="preserve"> </w:t>
            </w:r>
            <w:r>
              <w:rPr>
                <w:sz w:val="24"/>
              </w:rPr>
              <w:t>штаб</w:t>
            </w:r>
            <w:r>
              <w:rPr>
                <w:spacing w:val="-1"/>
                <w:sz w:val="24"/>
              </w:rPr>
              <w:t xml:space="preserve"> </w:t>
            </w:r>
            <w:r>
              <w:rPr>
                <w:sz w:val="24"/>
              </w:rPr>
              <w:t>ВР</w:t>
            </w:r>
          </w:p>
        </w:tc>
      </w:tr>
      <w:tr w:rsidR="00075FCA" w:rsidTr="00075FCA">
        <w:trPr>
          <w:trHeight w:val="537"/>
        </w:trPr>
        <w:tc>
          <w:tcPr>
            <w:tcW w:w="3904" w:type="dxa"/>
          </w:tcPr>
          <w:p w:rsidR="00075FCA" w:rsidRDefault="00075FCA" w:rsidP="00075FCA">
            <w:pPr>
              <w:pStyle w:val="TableParagraph"/>
              <w:spacing w:line="289" w:lineRule="exact"/>
              <w:rPr>
                <w:sz w:val="24"/>
              </w:rPr>
            </w:pPr>
            <w:r>
              <w:rPr>
                <w:sz w:val="24"/>
              </w:rPr>
              <w:t>Урок,</w:t>
            </w:r>
            <w:r>
              <w:rPr>
                <w:spacing w:val="75"/>
                <w:sz w:val="24"/>
              </w:rPr>
              <w:t xml:space="preserve"> </w:t>
            </w:r>
            <w:r>
              <w:rPr>
                <w:sz w:val="24"/>
              </w:rPr>
              <w:t xml:space="preserve">посвященный  </w:t>
            </w:r>
            <w:r>
              <w:rPr>
                <w:spacing w:val="21"/>
                <w:sz w:val="24"/>
              </w:rPr>
              <w:t xml:space="preserve"> </w:t>
            </w:r>
            <w:r>
              <w:rPr>
                <w:sz w:val="24"/>
              </w:rPr>
              <w:t xml:space="preserve">дню  </w:t>
            </w:r>
            <w:r>
              <w:rPr>
                <w:spacing w:val="21"/>
                <w:sz w:val="24"/>
              </w:rPr>
              <w:t xml:space="preserve"> </w:t>
            </w:r>
            <w:r>
              <w:rPr>
                <w:sz w:val="24"/>
              </w:rPr>
              <w:t>начала</w:t>
            </w:r>
          </w:p>
        </w:tc>
        <w:tc>
          <w:tcPr>
            <w:tcW w:w="1340" w:type="dxa"/>
          </w:tcPr>
          <w:p w:rsidR="00075FCA" w:rsidRDefault="00075FCA" w:rsidP="00075FCA">
            <w:pPr>
              <w:pStyle w:val="TableParagraph"/>
              <w:spacing w:line="263" w:lineRule="exact"/>
              <w:ind w:left="267" w:right="258"/>
              <w:jc w:val="center"/>
              <w:rPr>
                <w:sz w:val="24"/>
              </w:rPr>
            </w:pPr>
            <w:r>
              <w:rPr>
                <w:sz w:val="24"/>
              </w:rPr>
              <w:t>7-9</w:t>
            </w:r>
          </w:p>
        </w:tc>
        <w:tc>
          <w:tcPr>
            <w:tcW w:w="2291" w:type="dxa"/>
          </w:tcPr>
          <w:p w:rsidR="00075FCA" w:rsidRDefault="00075FCA" w:rsidP="00075FCA">
            <w:pPr>
              <w:pStyle w:val="TableParagraph"/>
              <w:spacing w:line="263" w:lineRule="exact"/>
              <w:ind w:left="638"/>
              <w:rPr>
                <w:sz w:val="24"/>
              </w:rPr>
            </w:pPr>
            <w:r>
              <w:rPr>
                <w:sz w:val="24"/>
              </w:rPr>
              <w:t>20 ноября</w:t>
            </w:r>
          </w:p>
        </w:tc>
        <w:tc>
          <w:tcPr>
            <w:tcW w:w="2041" w:type="dxa"/>
          </w:tcPr>
          <w:p w:rsidR="00075FCA" w:rsidRDefault="00075FCA" w:rsidP="00075FCA">
            <w:pPr>
              <w:pStyle w:val="TableParagraph"/>
              <w:spacing w:line="289" w:lineRule="exact"/>
              <w:ind w:left="104"/>
              <w:rPr>
                <w:sz w:val="24"/>
              </w:rPr>
            </w:pPr>
            <w:r>
              <w:rPr>
                <w:sz w:val="24"/>
              </w:rPr>
              <w:t>учителя</w:t>
            </w:r>
            <w:r>
              <w:rPr>
                <w:spacing w:val="-5"/>
                <w:sz w:val="24"/>
              </w:rPr>
              <w:t xml:space="preserve"> </w:t>
            </w:r>
            <w:r>
              <w:rPr>
                <w:sz w:val="24"/>
              </w:rPr>
              <w:t>истории</w:t>
            </w:r>
          </w:p>
        </w:tc>
      </w:tr>
    </w:tbl>
    <w:p w:rsidR="00075FCA" w:rsidRDefault="00075FCA" w:rsidP="00075FCA">
      <w:pPr>
        <w:spacing w:line="289" w:lineRule="exact"/>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291"/>
        <w:gridCol w:w="2041"/>
      </w:tblGrid>
      <w:tr w:rsidR="00075FCA" w:rsidTr="00075FCA">
        <w:trPr>
          <w:trHeight w:val="537"/>
        </w:trPr>
        <w:tc>
          <w:tcPr>
            <w:tcW w:w="3904" w:type="dxa"/>
          </w:tcPr>
          <w:p w:rsidR="00075FCA" w:rsidRDefault="00075FCA" w:rsidP="00075FCA">
            <w:pPr>
              <w:pStyle w:val="TableParagraph"/>
              <w:spacing w:line="289" w:lineRule="exact"/>
              <w:rPr>
                <w:sz w:val="24"/>
              </w:rPr>
            </w:pPr>
            <w:r>
              <w:rPr>
                <w:sz w:val="24"/>
              </w:rPr>
              <w:lastRenderedPageBreak/>
              <w:t>Нюрнбергского</w:t>
            </w:r>
            <w:r>
              <w:rPr>
                <w:spacing w:val="-7"/>
                <w:sz w:val="24"/>
              </w:rPr>
              <w:t xml:space="preserve"> </w:t>
            </w:r>
            <w:r>
              <w:rPr>
                <w:sz w:val="24"/>
              </w:rPr>
              <w:t>процесса</w:t>
            </w:r>
          </w:p>
        </w:tc>
        <w:tc>
          <w:tcPr>
            <w:tcW w:w="1340" w:type="dxa"/>
          </w:tcPr>
          <w:p w:rsidR="00075FCA" w:rsidRDefault="00075FCA" w:rsidP="00075FCA">
            <w:pPr>
              <w:pStyle w:val="TableParagraph"/>
              <w:rPr>
                <w:sz w:val="24"/>
              </w:rPr>
            </w:pPr>
          </w:p>
        </w:tc>
        <w:tc>
          <w:tcPr>
            <w:tcW w:w="2291" w:type="dxa"/>
          </w:tcPr>
          <w:p w:rsidR="00075FCA" w:rsidRDefault="00075FCA" w:rsidP="00075FCA">
            <w:pPr>
              <w:pStyle w:val="TableParagraph"/>
              <w:rPr>
                <w:sz w:val="24"/>
              </w:rPr>
            </w:pPr>
          </w:p>
        </w:tc>
        <w:tc>
          <w:tcPr>
            <w:tcW w:w="2041" w:type="dxa"/>
          </w:tcPr>
          <w:p w:rsidR="00075FCA" w:rsidRDefault="00075FCA" w:rsidP="00075FCA">
            <w:pPr>
              <w:pStyle w:val="TableParagraph"/>
              <w:rPr>
                <w:sz w:val="24"/>
              </w:rPr>
            </w:pPr>
          </w:p>
        </w:tc>
      </w:tr>
      <w:tr w:rsidR="00075FCA" w:rsidTr="00075FCA">
        <w:trPr>
          <w:trHeight w:val="1214"/>
        </w:trPr>
        <w:tc>
          <w:tcPr>
            <w:tcW w:w="3904" w:type="dxa"/>
          </w:tcPr>
          <w:p w:rsidR="00075FCA" w:rsidRDefault="00075FCA" w:rsidP="00075FCA">
            <w:pPr>
              <w:pStyle w:val="TableParagraph"/>
              <w:tabs>
                <w:tab w:val="left" w:pos="2375"/>
              </w:tabs>
              <w:spacing w:line="278" w:lineRule="auto"/>
              <w:ind w:right="100"/>
              <w:jc w:val="both"/>
              <w:rPr>
                <w:sz w:val="24"/>
              </w:rPr>
            </w:pPr>
            <w:r>
              <w:rPr>
                <w:sz w:val="24"/>
              </w:rPr>
              <w:t>Мероприятия,</w:t>
            </w:r>
            <w:r>
              <w:rPr>
                <w:sz w:val="24"/>
              </w:rPr>
              <w:tab/>
            </w:r>
            <w:r>
              <w:rPr>
                <w:spacing w:val="-1"/>
                <w:sz w:val="24"/>
              </w:rPr>
              <w:t>посвященные</w:t>
            </w:r>
            <w:r>
              <w:rPr>
                <w:spacing w:val="-52"/>
                <w:sz w:val="24"/>
              </w:rPr>
              <w:t xml:space="preserve"> </w:t>
            </w:r>
            <w:r>
              <w:rPr>
                <w:sz w:val="24"/>
              </w:rPr>
              <w:t>всемирному</w:t>
            </w:r>
            <w:r>
              <w:rPr>
                <w:spacing w:val="1"/>
                <w:sz w:val="24"/>
              </w:rPr>
              <w:t xml:space="preserve"> </w:t>
            </w:r>
            <w:r>
              <w:rPr>
                <w:sz w:val="24"/>
              </w:rPr>
              <w:t>дню</w:t>
            </w:r>
            <w:r>
              <w:rPr>
                <w:spacing w:val="1"/>
                <w:sz w:val="24"/>
              </w:rPr>
              <w:t xml:space="preserve"> </w:t>
            </w:r>
            <w:r>
              <w:rPr>
                <w:sz w:val="24"/>
              </w:rPr>
              <w:t>неизвестного</w:t>
            </w:r>
            <w:r>
              <w:rPr>
                <w:spacing w:val="-52"/>
                <w:sz w:val="24"/>
              </w:rPr>
              <w:t xml:space="preserve"> </w:t>
            </w:r>
            <w:r>
              <w:rPr>
                <w:sz w:val="24"/>
              </w:rPr>
              <w:t>солдата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2" w:right="180"/>
              <w:jc w:val="center"/>
              <w:rPr>
                <w:sz w:val="24"/>
              </w:rPr>
            </w:pPr>
            <w:r>
              <w:rPr>
                <w:sz w:val="24"/>
              </w:rPr>
              <w:t>3</w:t>
            </w:r>
            <w:r>
              <w:rPr>
                <w:spacing w:val="-3"/>
                <w:sz w:val="24"/>
              </w:rPr>
              <w:t xml:space="preserve"> </w:t>
            </w:r>
            <w:r>
              <w:rPr>
                <w:sz w:val="24"/>
              </w:rPr>
              <w:t>декабря</w:t>
            </w:r>
          </w:p>
        </w:tc>
        <w:tc>
          <w:tcPr>
            <w:tcW w:w="2041" w:type="dxa"/>
          </w:tcPr>
          <w:p w:rsidR="00075FCA" w:rsidRDefault="00075FCA" w:rsidP="00075FCA">
            <w:pPr>
              <w:pStyle w:val="TableParagraph"/>
              <w:spacing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406"/>
        </w:trPr>
        <w:tc>
          <w:tcPr>
            <w:tcW w:w="3904" w:type="dxa"/>
          </w:tcPr>
          <w:p w:rsidR="00075FCA" w:rsidRDefault="00075FCA" w:rsidP="00075FCA">
            <w:pPr>
              <w:pStyle w:val="TableParagraph"/>
              <w:tabs>
                <w:tab w:val="left" w:pos="1170"/>
                <w:tab w:val="left" w:pos="1851"/>
                <w:tab w:val="left" w:pos="2705"/>
                <w:tab w:val="left" w:pos="3329"/>
              </w:tabs>
              <w:spacing w:line="276" w:lineRule="auto"/>
              <w:ind w:right="103"/>
              <w:rPr>
                <w:sz w:val="24"/>
              </w:rPr>
            </w:pPr>
            <w:r>
              <w:rPr>
                <w:sz w:val="24"/>
              </w:rPr>
              <w:t>Урок</w:t>
            </w:r>
            <w:r>
              <w:rPr>
                <w:sz w:val="24"/>
              </w:rPr>
              <w:tab/>
              <w:t>«Не</w:t>
            </w:r>
            <w:r>
              <w:rPr>
                <w:sz w:val="24"/>
              </w:rPr>
              <w:tab/>
              <w:t>такие</w:t>
            </w:r>
            <w:r>
              <w:rPr>
                <w:sz w:val="24"/>
              </w:rPr>
              <w:tab/>
              <w:t>как</w:t>
            </w:r>
            <w:r>
              <w:rPr>
                <w:sz w:val="24"/>
              </w:rPr>
              <w:tab/>
            </w:r>
            <w:r>
              <w:rPr>
                <w:spacing w:val="-1"/>
                <w:sz w:val="24"/>
              </w:rPr>
              <w:t>все»</w:t>
            </w:r>
            <w:r>
              <w:rPr>
                <w:spacing w:val="-52"/>
                <w:sz w:val="24"/>
              </w:rPr>
              <w:t xml:space="preserve"> </w:t>
            </w:r>
            <w:r>
              <w:rPr>
                <w:sz w:val="24"/>
              </w:rPr>
              <w:t>(посвященный</w:t>
            </w:r>
            <w:r>
              <w:rPr>
                <w:spacing w:val="-3"/>
                <w:sz w:val="24"/>
              </w:rPr>
              <w:t xml:space="preserve"> </w:t>
            </w:r>
            <w:r>
              <w:rPr>
                <w:sz w:val="24"/>
              </w:rPr>
              <w:t>дню</w:t>
            </w:r>
            <w:r>
              <w:rPr>
                <w:spacing w:val="-3"/>
                <w:sz w:val="24"/>
              </w:rPr>
              <w:t xml:space="preserve"> </w:t>
            </w:r>
            <w:r>
              <w:rPr>
                <w:sz w:val="24"/>
              </w:rPr>
              <w:t>инвалидов)</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2" w:right="180"/>
              <w:jc w:val="center"/>
              <w:rPr>
                <w:sz w:val="24"/>
              </w:rPr>
            </w:pPr>
            <w:r>
              <w:rPr>
                <w:sz w:val="24"/>
              </w:rPr>
              <w:t>3</w:t>
            </w:r>
            <w:r>
              <w:rPr>
                <w:spacing w:val="-3"/>
                <w:sz w:val="24"/>
              </w:rPr>
              <w:t xml:space="preserve"> </w:t>
            </w:r>
            <w:r>
              <w:rPr>
                <w:sz w:val="24"/>
              </w:rPr>
              <w:t>декабря</w:t>
            </w:r>
          </w:p>
        </w:tc>
        <w:tc>
          <w:tcPr>
            <w:tcW w:w="2041" w:type="dxa"/>
          </w:tcPr>
          <w:p w:rsidR="00075FCA" w:rsidRDefault="00075FCA" w:rsidP="00075FCA">
            <w:pPr>
              <w:pStyle w:val="TableParagraph"/>
              <w:spacing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878"/>
        </w:trPr>
        <w:tc>
          <w:tcPr>
            <w:tcW w:w="3904" w:type="dxa"/>
          </w:tcPr>
          <w:p w:rsidR="00075FCA" w:rsidRDefault="00075FCA" w:rsidP="00075FCA">
            <w:pPr>
              <w:pStyle w:val="TableParagraph"/>
              <w:spacing w:before="1"/>
              <w:rPr>
                <w:sz w:val="24"/>
              </w:rPr>
            </w:pPr>
            <w:r>
              <w:rPr>
                <w:sz w:val="24"/>
              </w:rPr>
              <w:t>День</w:t>
            </w:r>
            <w:r>
              <w:rPr>
                <w:spacing w:val="-5"/>
                <w:sz w:val="24"/>
              </w:rPr>
              <w:t xml:space="preserve"> </w:t>
            </w:r>
            <w:r>
              <w:rPr>
                <w:sz w:val="24"/>
              </w:rPr>
              <w:t>волонтера</w:t>
            </w:r>
            <w:r>
              <w:rPr>
                <w:spacing w:val="-3"/>
                <w:sz w:val="24"/>
              </w:rPr>
              <w:t xml:space="preserve"> </w:t>
            </w:r>
            <w:r>
              <w:rPr>
                <w:sz w:val="24"/>
              </w:rPr>
              <w:t>в</w:t>
            </w:r>
            <w:r>
              <w:rPr>
                <w:spacing w:val="-2"/>
                <w:sz w:val="24"/>
              </w:rPr>
              <w:t xml:space="preserve"> </w:t>
            </w:r>
            <w:r>
              <w:rPr>
                <w:sz w:val="24"/>
              </w:rPr>
              <w:t>России</w:t>
            </w:r>
          </w:p>
        </w:tc>
        <w:tc>
          <w:tcPr>
            <w:tcW w:w="1340" w:type="dxa"/>
          </w:tcPr>
          <w:p w:rsidR="00075FCA" w:rsidRDefault="00075FCA" w:rsidP="00075FCA">
            <w:pPr>
              <w:pStyle w:val="TableParagraph"/>
              <w:spacing w:line="267" w:lineRule="exact"/>
              <w:ind w:left="267" w:right="258"/>
              <w:jc w:val="center"/>
              <w:rPr>
                <w:sz w:val="24"/>
              </w:rPr>
            </w:pPr>
            <w:r>
              <w:rPr>
                <w:sz w:val="24"/>
              </w:rPr>
              <w:t>5-9</w:t>
            </w:r>
          </w:p>
        </w:tc>
        <w:tc>
          <w:tcPr>
            <w:tcW w:w="2291" w:type="dxa"/>
          </w:tcPr>
          <w:p w:rsidR="00075FCA" w:rsidRDefault="00075FCA" w:rsidP="00075FCA">
            <w:pPr>
              <w:pStyle w:val="TableParagraph"/>
              <w:spacing w:line="267" w:lineRule="exact"/>
              <w:ind w:left="182" w:right="180"/>
              <w:jc w:val="center"/>
              <w:rPr>
                <w:sz w:val="24"/>
              </w:rPr>
            </w:pPr>
            <w:r>
              <w:rPr>
                <w:sz w:val="24"/>
              </w:rPr>
              <w:t>5</w:t>
            </w:r>
            <w:r>
              <w:rPr>
                <w:spacing w:val="-3"/>
                <w:sz w:val="24"/>
              </w:rPr>
              <w:t xml:space="preserve"> </w:t>
            </w:r>
            <w:r>
              <w:rPr>
                <w:sz w:val="24"/>
              </w:rPr>
              <w:t>декабря</w:t>
            </w:r>
          </w:p>
        </w:tc>
        <w:tc>
          <w:tcPr>
            <w:tcW w:w="2041" w:type="dxa"/>
          </w:tcPr>
          <w:p w:rsidR="00075FCA" w:rsidRDefault="00075FCA" w:rsidP="00075FCA">
            <w:pPr>
              <w:pStyle w:val="TableParagraph"/>
              <w:spacing w:before="1"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873"/>
        </w:trPr>
        <w:tc>
          <w:tcPr>
            <w:tcW w:w="3904" w:type="dxa"/>
          </w:tcPr>
          <w:p w:rsidR="00075FCA" w:rsidRDefault="00075FCA" w:rsidP="00075FCA">
            <w:pPr>
              <w:pStyle w:val="TableParagraph"/>
              <w:spacing w:line="276" w:lineRule="auto"/>
              <w:rPr>
                <w:sz w:val="24"/>
              </w:rPr>
            </w:pPr>
            <w:r>
              <w:rPr>
                <w:sz w:val="24"/>
              </w:rPr>
              <w:t>Мероприятия,</w:t>
            </w:r>
            <w:r>
              <w:rPr>
                <w:spacing w:val="3"/>
                <w:sz w:val="24"/>
              </w:rPr>
              <w:t xml:space="preserve"> </w:t>
            </w:r>
            <w:r>
              <w:rPr>
                <w:sz w:val="24"/>
              </w:rPr>
              <w:t>посвященные</w:t>
            </w:r>
            <w:r>
              <w:rPr>
                <w:spacing w:val="6"/>
                <w:sz w:val="24"/>
              </w:rPr>
              <w:t xml:space="preserve"> </w:t>
            </w:r>
            <w:r>
              <w:rPr>
                <w:sz w:val="24"/>
              </w:rPr>
              <w:t>Дню</w:t>
            </w:r>
            <w:r>
              <w:rPr>
                <w:spacing w:val="-52"/>
                <w:sz w:val="24"/>
              </w:rPr>
              <w:t xml:space="preserve"> </w:t>
            </w:r>
            <w:r>
              <w:rPr>
                <w:sz w:val="24"/>
              </w:rPr>
              <w:t>конституции</w:t>
            </w:r>
            <w:r>
              <w:rPr>
                <w:spacing w:val="-4"/>
                <w:sz w:val="24"/>
              </w:rPr>
              <w:t xml:space="preserve"> </w:t>
            </w:r>
            <w:r>
              <w:rPr>
                <w:sz w:val="24"/>
              </w:rPr>
              <w:t>в</w:t>
            </w:r>
            <w:r>
              <w:rPr>
                <w:spacing w:val="2"/>
                <w:sz w:val="24"/>
              </w:rPr>
              <w:t xml:space="preserve"> </w:t>
            </w:r>
            <w:r>
              <w:rPr>
                <w:sz w:val="24"/>
              </w:rPr>
              <w:t>РФ</w:t>
            </w:r>
          </w:p>
        </w:tc>
        <w:tc>
          <w:tcPr>
            <w:tcW w:w="1340" w:type="dxa"/>
          </w:tcPr>
          <w:p w:rsidR="00075FCA" w:rsidRDefault="00075FCA" w:rsidP="00075FCA">
            <w:pPr>
              <w:pStyle w:val="TableParagraph"/>
              <w:spacing w:line="263" w:lineRule="exact"/>
              <w:ind w:left="267" w:right="258"/>
              <w:jc w:val="center"/>
              <w:rPr>
                <w:sz w:val="24"/>
              </w:rPr>
            </w:pPr>
            <w:r>
              <w:rPr>
                <w:sz w:val="24"/>
              </w:rPr>
              <w:t>7-9</w:t>
            </w:r>
          </w:p>
        </w:tc>
        <w:tc>
          <w:tcPr>
            <w:tcW w:w="2291" w:type="dxa"/>
          </w:tcPr>
          <w:p w:rsidR="00075FCA" w:rsidRDefault="00075FCA" w:rsidP="00075FCA">
            <w:pPr>
              <w:pStyle w:val="TableParagraph"/>
              <w:spacing w:line="263" w:lineRule="exact"/>
              <w:ind w:left="187" w:right="180"/>
              <w:jc w:val="center"/>
              <w:rPr>
                <w:sz w:val="24"/>
              </w:rPr>
            </w:pPr>
            <w:r>
              <w:rPr>
                <w:sz w:val="24"/>
              </w:rPr>
              <w:t>12декабря</w:t>
            </w:r>
          </w:p>
        </w:tc>
        <w:tc>
          <w:tcPr>
            <w:tcW w:w="2041" w:type="dxa"/>
          </w:tcPr>
          <w:p w:rsidR="00075FCA" w:rsidRDefault="00075FCA" w:rsidP="00075FCA">
            <w:pPr>
              <w:pStyle w:val="TableParagraph"/>
              <w:spacing w:line="289" w:lineRule="exact"/>
              <w:ind w:left="104"/>
              <w:rPr>
                <w:sz w:val="24"/>
              </w:rPr>
            </w:pPr>
            <w:r>
              <w:rPr>
                <w:sz w:val="24"/>
              </w:rPr>
              <w:t>учителя</w:t>
            </w:r>
            <w:r>
              <w:rPr>
                <w:spacing w:val="-5"/>
                <w:sz w:val="24"/>
              </w:rPr>
              <w:t xml:space="preserve"> </w:t>
            </w:r>
            <w:r>
              <w:rPr>
                <w:sz w:val="24"/>
              </w:rPr>
              <w:t>истории</w:t>
            </w:r>
          </w:p>
        </w:tc>
      </w:tr>
      <w:tr w:rsidR="00075FCA" w:rsidTr="00075FCA">
        <w:trPr>
          <w:trHeight w:val="1209"/>
        </w:trPr>
        <w:tc>
          <w:tcPr>
            <w:tcW w:w="3904" w:type="dxa"/>
          </w:tcPr>
          <w:p w:rsidR="00075FCA" w:rsidRDefault="00075FCA" w:rsidP="00075FCA">
            <w:pPr>
              <w:pStyle w:val="TableParagraph"/>
              <w:tabs>
                <w:tab w:val="left" w:pos="1645"/>
                <w:tab w:val="left" w:pos="2429"/>
              </w:tabs>
              <w:spacing w:line="276" w:lineRule="auto"/>
              <w:ind w:right="100"/>
              <w:rPr>
                <w:sz w:val="24"/>
              </w:rPr>
            </w:pPr>
            <w:r>
              <w:rPr>
                <w:sz w:val="24"/>
              </w:rPr>
              <w:t>Спортивные</w:t>
            </w:r>
            <w:r>
              <w:rPr>
                <w:sz w:val="24"/>
              </w:rPr>
              <w:tab/>
              <w:t>игры</w:t>
            </w:r>
            <w:r>
              <w:rPr>
                <w:sz w:val="24"/>
              </w:rPr>
              <w:tab/>
            </w:r>
            <w:r>
              <w:rPr>
                <w:spacing w:val="-1"/>
                <w:sz w:val="24"/>
              </w:rPr>
              <w:t>«Новогодние</w:t>
            </w:r>
            <w:r>
              <w:rPr>
                <w:spacing w:val="-52"/>
                <w:sz w:val="24"/>
              </w:rPr>
              <w:t xml:space="preserve"> </w:t>
            </w:r>
            <w:r>
              <w:rPr>
                <w:sz w:val="24"/>
              </w:rPr>
              <w:t>каникулы».</w:t>
            </w:r>
          </w:p>
        </w:tc>
        <w:tc>
          <w:tcPr>
            <w:tcW w:w="1340" w:type="dxa"/>
          </w:tcPr>
          <w:p w:rsidR="00075FCA" w:rsidRDefault="00075FCA" w:rsidP="00075FCA">
            <w:pPr>
              <w:pStyle w:val="TableParagraph"/>
              <w:spacing w:line="263" w:lineRule="exact"/>
              <w:ind w:left="267" w:right="258"/>
              <w:jc w:val="center"/>
              <w:rPr>
                <w:sz w:val="24"/>
              </w:rPr>
            </w:pPr>
            <w:r>
              <w:rPr>
                <w:sz w:val="24"/>
              </w:rPr>
              <w:t>5-6</w:t>
            </w:r>
          </w:p>
        </w:tc>
        <w:tc>
          <w:tcPr>
            <w:tcW w:w="2291" w:type="dxa"/>
          </w:tcPr>
          <w:p w:rsidR="00075FCA" w:rsidRDefault="00075FCA" w:rsidP="00075FCA">
            <w:pPr>
              <w:pStyle w:val="TableParagraph"/>
              <w:spacing w:line="237" w:lineRule="auto"/>
              <w:ind w:left="801" w:right="261" w:hanging="514"/>
              <w:rPr>
                <w:sz w:val="24"/>
              </w:rPr>
            </w:pPr>
            <w:r>
              <w:rPr>
                <w:sz w:val="24"/>
              </w:rPr>
              <w:t>28 декабря по 11</w:t>
            </w:r>
            <w:r>
              <w:rPr>
                <w:spacing w:val="-57"/>
                <w:sz w:val="24"/>
              </w:rPr>
              <w:t xml:space="preserve"> </w:t>
            </w:r>
            <w:r>
              <w:rPr>
                <w:sz w:val="24"/>
              </w:rPr>
              <w:t>января</w:t>
            </w:r>
          </w:p>
        </w:tc>
        <w:tc>
          <w:tcPr>
            <w:tcW w:w="2041" w:type="dxa"/>
          </w:tcPr>
          <w:p w:rsidR="00075FCA" w:rsidRDefault="00075FCA" w:rsidP="00075FCA">
            <w:pPr>
              <w:pStyle w:val="TableParagraph"/>
              <w:spacing w:line="289" w:lineRule="exact"/>
              <w:ind w:left="104"/>
              <w:rPr>
                <w:sz w:val="24"/>
              </w:rPr>
            </w:pPr>
            <w:r>
              <w:rPr>
                <w:sz w:val="24"/>
              </w:rPr>
              <w:t>учителя</w:t>
            </w:r>
          </w:p>
          <w:p w:rsidR="00075FCA" w:rsidRDefault="00075FCA" w:rsidP="00075FCA">
            <w:pPr>
              <w:pStyle w:val="TableParagraph"/>
              <w:spacing w:before="43" w:line="276" w:lineRule="auto"/>
              <w:ind w:left="104" w:right="705"/>
              <w:rPr>
                <w:sz w:val="24"/>
              </w:rPr>
            </w:pPr>
            <w:r>
              <w:rPr>
                <w:spacing w:val="-1"/>
                <w:sz w:val="24"/>
              </w:rPr>
              <w:t>физической</w:t>
            </w:r>
            <w:r>
              <w:rPr>
                <w:spacing w:val="-52"/>
                <w:sz w:val="24"/>
              </w:rPr>
              <w:t xml:space="preserve"> </w:t>
            </w:r>
            <w:r>
              <w:rPr>
                <w:sz w:val="24"/>
              </w:rPr>
              <w:t>культуры</w:t>
            </w:r>
          </w:p>
        </w:tc>
      </w:tr>
      <w:tr w:rsidR="00075FCA" w:rsidTr="00075FCA">
        <w:trPr>
          <w:trHeight w:val="873"/>
        </w:trPr>
        <w:tc>
          <w:tcPr>
            <w:tcW w:w="3904" w:type="dxa"/>
          </w:tcPr>
          <w:p w:rsidR="00075FCA" w:rsidRDefault="00075FCA" w:rsidP="00075FCA">
            <w:pPr>
              <w:pStyle w:val="TableParagraph"/>
              <w:tabs>
                <w:tab w:val="left" w:pos="1443"/>
                <w:tab w:val="left" w:pos="2498"/>
                <w:tab w:val="left" w:pos="3544"/>
              </w:tabs>
              <w:spacing w:line="276" w:lineRule="auto"/>
              <w:ind w:right="103"/>
              <w:rPr>
                <w:sz w:val="24"/>
              </w:rPr>
            </w:pPr>
            <w:r>
              <w:rPr>
                <w:sz w:val="24"/>
              </w:rPr>
              <w:t>Школьный</w:t>
            </w:r>
            <w:r>
              <w:rPr>
                <w:sz w:val="24"/>
              </w:rPr>
              <w:tab/>
              <w:t>конкурс</w:t>
            </w:r>
            <w:r>
              <w:rPr>
                <w:sz w:val="24"/>
              </w:rPr>
              <w:tab/>
              <w:t>«Сказка</w:t>
            </w:r>
            <w:r>
              <w:rPr>
                <w:sz w:val="24"/>
              </w:rPr>
              <w:tab/>
            </w:r>
            <w:r>
              <w:rPr>
                <w:spacing w:val="-2"/>
                <w:sz w:val="24"/>
              </w:rPr>
              <w:t>на</w:t>
            </w:r>
            <w:r>
              <w:rPr>
                <w:spacing w:val="-52"/>
                <w:sz w:val="24"/>
              </w:rPr>
              <w:t xml:space="preserve"> </w:t>
            </w:r>
            <w:r>
              <w:rPr>
                <w:sz w:val="24"/>
              </w:rPr>
              <w:t>подоконнике»</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2" w:right="180"/>
              <w:jc w:val="center"/>
              <w:rPr>
                <w:sz w:val="24"/>
              </w:rPr>
            </w:pPr>
            <w:r>
              <w:rPr>
                <w:sz w:val="24"/>
              </w:rPr>
              <w:t>21-26</w:t>
            </w:r>
            <w:r>
              <w:rPr>
                <w:spacing w:val="-2"/>
                <w:sz w:val="24"/>
              </w:rPr>
              <w:t xml:space="preserve"> </w:t>
            </w:r>
            <w:r>
              <w:rPr>
                <w:sz w:val="24"/>
              </w:rPr>
              <w:t>декабря</w:t>
            </w:r>
          </w:p>
        </w:tc>
        <w:tc>
          <w:tcPr>
            <w:tcW w:w="2041" w:type="dxa"/>
          </w:tcPr>
          <w:p w:rsidR="00075FCA" w:rsidRDefault="00075FCA" w:rsidP="00075FCA">
            <w:pPr>
              <w:pStyle w:val="TableParagraph"/>
              <w:spacing w:line="290" w:lineRule="exact"/>
              <w:ind w:left="104"/>
              <w:rPr>
                <w:sz w:val="24"/>
              </w:rPr>
            </w:pPr>
            <w:r>
              <w:rPr>
                <w:sz w:val="24"/>
              </w:rPr>
              <w:t>Оргкомитет</w:t>
            </w:r>
          </w:p>
        </w:tc>
      </w:tr>
      <w:tr w:rsidR="00075FCA" w:rsidTr="00075FCA">
        <w:trPr>
          <w:trHeight w:val="873"/>
        </w:trPr>
        <w:tc>
          <w:tcPr>
            <w:tcW w:w="3904" w:type="dxa"/>
          </w:tcPr>
          <w:p w:rsidR="00075FCA" w:rsidRDefault="00075FCA" w:rsidP="00075FCA">
            <w:pPr>
              <w:pStyle w:val="TableParagraph"/>
              <w:tabs>
                <w:tab w:val="left" w:pos="2450"/>
              </w:tabs>
              <w:spacing w:line="276" w:lineRule="auto"/>
              <w:ind w:right="99"/>
              <w:rPr>
                <w:sz w:val="24"/>
              </w:rPr>
            </w:pPr>
            <w:r>
              <w:rPr>
                <w:sz w:val="24"/>
              </w:rPr>
              <w:t>Школьный</w:t>
            </w:r>
            <w:r>
              <w:rPr>
                <w:spacing w:val="85"/>
                <w:sz w:val="24"/>
              </w:rPr>
              <w:t xml:space="preserve"> </w:t>
            </w:r>
            <w:r>
              <w:rPr>
                <w:sz w:val="24"/>
              </w:rPr>
              <w:t>конкурс</w:t>
            </w:r>
            <w:r>
              <w:rPr>
                <w:sz w:val="24"/>
              </w:rPr>
              <w:tab/>
            </w:r>
            <w:r>
              <w:rPr>
                <w:spacing w:val="-1"/>
                <w:sz w:val="24"/>
              </w:rPr>
              <w:t>«Новогодняя</w:t>
            </w:r>
            <w:r>
              <w:rPr>
                <w:spacing w:val="-52"/>
                <w:sz w:val="24"/>
              </w:rPr>
              <w:t xml:space="preserve"> </w:t>
            </w:r>
            <w:r>
              <w:rPr>
                <w:sz w:val="24"/>
              </w:rPr>
              <w:t>снежинка»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3" w:right="180"/>
              <w:jc w:val="center"/>
              <w:rPr>
                <w:sz w:val="24"/>
              </w:rPr>
            </w:pPr>
            <w:r>
              <w:rPr>
                <w:sz w:val="24"/>
              </w:rPr>
              <w:t>15-25</w:t>
            </w:r>
            <w:r>
              <w:rPr>
                <w:spacing w:val="-2"/>
                <w:sz w:val="24"/>
              </w:rPr>
              <w:t xml:space="preserve"> </w:t>
            </w:r>
            <w:r>
              <w:rPr>
                <w:sz w:val="24"/>
              </w:rPr>
              <w:t>декабря</w:t>
            </w:r>
          </w:p>
        </w:tc>
        <w:tc>
          <w:tcPr>
            <w:tcW w:w="2041" w:type="dxa"/>
          </w:tcPr>
          <w:p w:rsidR="00075FCA" w:rsidRDefault="00075FCA" w:rsidP="00075FCA">
            <w:pPr>
              <w:pStyle w:val="TableParagraph"/>
              <w:spacing w:line="289" w:lineRule="exact"/>
              <w:ind w:left="104"/>
              <w:rPr>
                <w:sz w:val="24"/>
              </w:rPr>
            </w:pPr>
            <w:r>
              <w:rPr>
                <w:sz w:val="24"/>
              </w:rPr>
              <w:t>Оргкомитет</w:t>
            </w:r>
          </w:p>
        </w:tc>
      </w:tr>
      <w:tr w:rsidR="00075FCA" w:rsidTr="00075FCA">
        <w:trPr>
          <w:trHeight w:val="873"/>
        </w:trPr>
        <w:tc>
          <w:tcPr>
            <w:tcW w:w="3904" w:type="dxa"/>
          </w:tcPr>
          <w:p w:rsidR="00075FCA" w:rsidRDefault="00075FCA" w:rsidP="00075FCA">
            <w:pPr>
              <w:pStyle w:val="TableParagraph"/>
              <w:spacing w:line="278" w:lineRule="auto"/>
              <w:ind w:right="95"/>
              <w:rPr>
                <w:sz w:val="24"/>
              </w:rPr>
            </w:pPr>
            <w:r>
              <w:rPr>
                <w:sz w:val="24"/>
              </w:rPr>
              <w:t>Проведение</w:t>
            </w:r>
            <w:r>
              <w:rPr>
                <w:spacing w:val="25"/>
                <w:sz w:val="24"/>
              </w:rPr>
              <w:t xml:space="preserve"> </w:t>
            </w:r>
            <w:r>
              <w:rPr>
                <w:sz w:val="24"/>
              </w:rPr>
              <w:t>школьных</w:t>
            </w:r>
            <w:r>
              <w:rPr>
                <w:spacing w:val="26"/>
                <w:sz w:val="24"/>
              </w:rPr>
              <w:t xml:space="preserve"> </w:t>
            </w:r>
            <w:r>
              <w:rPr>
                <w:sz w:val="24"/>
              </w:rPr>
              <w:t>новогодних</w:t>
            </w:r>
            <w:r>
              <w:rPr>
                <w:spacing w:val="-51"/>
                <w:sz w:val="24"/>
              </w:rPr>
              <w:t xml:space="preserve"> </w:t>
            </w:r>
            <w:r>
              <w:rPr>
                <w:sz w:val="24"/>
              </w:rPr>
              <w:t>праздников</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42" w:lineRule="auto"/>
              <w:ind w:left="489" w:right="420" w:hanging="58"/>
              <w:rPr>
                <w:sz w:val="24"/>
              </w:rPr>
            </w:pPr>
            <w:r>
              <w:rPr>
                <w:sz w:val="24"/>
              </w:rPr>
              <w:t>21-29</w:t>
            </w:r>
            <w:r>
              <w:rPr>
                <w:spacing w:val="-15"/>
                <w:sz w:val="24"/>
              </w:rPr>
              <w:t xml:space="preserve"> </w:t>
            </w:r>
            <w:r>
              <w:rPr>
                <w:sz w:val="24"/>
              </w:rPr>
              <w:t>декабря</w:t>
            </w:r>
            <w:r>
              <w:rPr>
                <w:spacing w:val="-57"/>
                <w:sz w:val="24"/>
              </w:rPr>
              <w:t xml:space="preserve"> </w:t>
            </w:r>
            <w:r>
              <w:rPr>
                <w:sz w:val="24"/>
              </w:rPr>
              <w:t>(по</w:t>
            </w:r>
            <w:r>
              <w:rPr>
                <w:spacing w:val="-4"/>
                <w:sz w:val="24"/>
              </w:rPr>
              <w:t xml:space="preserve"> </w:t>
            </w:r>
            <w:r>
              <w:rPr>
                <w:sz w:val="24"/>
              </w:rPr>
              <w:t>графику)</w:t>
            </w:r>
          </w:p>
        </w:tc>
        <w:tc>
          <w:tcPr>
            <w:tcW w:w="2041" w:type="dxa"/>
          </w:tcPr>
          <w:p w:rsidR="00075FCA" w:rsidRDefault="00075FCA" w:rsidP="00075FCA">
            <w:pPr>
              <w:pStyle w:val="TableParagraph"/>
              <w:spacing w:line="278"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214"/>
        </w:trPr>
        <w:tc>
          <w:tcPr>
            <w:tcW w:w="3904" w:type="dxa"/>
          </w:tcPr>
          <w:p w:rsidR="00075FCA" w:rsidRDefault="00075FCA" w:rsidP="00075FCA">
            <w:pPr>
              <w:pStyle w:val="TableParagraph"/>
              <w:spacing w:before="1"/>
              <w:rPr>
                <w:sz w:val="24"/>
              </w:rPr>
            </w:pPr>
            <w:r>
              <w:rPr>
                <w:sz w:val="24"/>
              </w:rPr>
              <w:t>Неделя</w:t>
            </w:r>
            <w:r>
              <w:rPr>
                <w:spacing w:val="-5"/>
                <w:sz w:val="24"/>
              </w:rPr>
              <w:t xml:space="preserve"> </w:t>
            </w:r>
            <w:r>
              <w:rPr>
                <w:sz w:val="24"/>
              </w:rPr>
              <w:t>здорового</w:t>
            </w:r>
            <w:r>
              <w:rPr>
                <w:spacing w:val="-3"/>
                <w:sz w:val="24"/>
              </w:rPr>
              <w:t xml:space="preserve"> </w:t>
            </w:r>
            <w:r>
              <w:rPr>
                <w:sz w:val="24"/>
              </w:rPr>
              <w:t>питания</w:t>
            </w:r>
          </w:p>
        </w:tc>
        <w:tc>
          <w:tcPr>
            <w:tcW w:w="1340" w:type="dxa"/>
          </w:tcPr>
          <w:p w:rsidR="00075FCA" w:rsidRDefault="00075FCA" w:rsidP="00075FCA">
            <w:pPr>
              <w:pStyle w:val="TableParagraph"/>
              <w:spacing w:line="267" w:lineRule="exact"/>
              <w:ind w:left="267" w:right="258"/>
              <w:jc w:val="center"/>
              <w:rPr>
                <w:sz w:val="24"/>
              </w:rPr>
            </w:pPr>
            <w:r>
              <w:rPr>
                <w:sz w:val="24"/>
              </w:rPr>
              <w:t>5-9</w:t>
            </w:r>
          </w:p>
        </w:tc>
        <w:tc>
          <w:tcPr>
            <w:tcW w:w="2291" w:type="dxa"/>
          </w:tcPr>
          <w:p w:rsidR="00075FCA" w:rsidRDefault="00075FCA" w:rsidP="00075FCA">
            <w:pPr>
              <w:pStyle w:val="TableParagraph"/>
              <w:spacing w:line="267" w:lineRule="exact"/>
              <w:ind w:left="187" w:right="180"/>
              <w:jc w:val="center"/>
              <w:rPr>
                <w:sz w:val="24"/>
              </w:rPr>
            </w:pPr>
            <w:r>
              <w:rPr>
                <w:sz w:val="24"/>
              </w:rPr>
              <w:t>23-27 января</w:t>
            </w:r>
          </w:p>
        </w:tc>
        <w:tc>
          <w:tcPr>
            <w:tcW w:w="2041" w:type="dxa"/>
          </w:tcPr>
          <w:p w:rsidR="00075FCA" w:rsidRDefault="00075FCA" w:rsidP="00075FCA">
            <w:pPr>
              <w:pStyle w:val="TableParagraph"/>
              <w:spacing w:before="1" w:line="276" w:lineRule="auto"/>
              <w:ind w:left="104" w:right="476"/>
              <w:rPr>
                <w:sz w:val="24"/>
              </w:rPr>
            </w:pPr>
            <w:r>
              <w:rPr>
                <w:sz w:val="24"/>
              </w:rPr>
              <w:t>штаб ВР,</w:t>
            </w:r>
            <w:r>
              <w:rPr>
                <w:spacing w:val="1"/>
                <w:sz w:val="24"/>
              </w:rPr>
              <w:t xml:space="preserve"> </w:t>
            </w:r>
            <w:r>
              <w:rPr>
                <w:sz w:val="24"/>
              </w:rPr>
              <w:t>классные</w:t>
            </w:r>
            <w:r>
              <w:rPr>
                <w:spacing w:val="1"/>
                <w:sz w:val="24"/>
              </w:rPr>
              <w:t xml:space="preserve"> </w:t>
            </w:r>
            <w:r>
              <w:rPr>
                <w:spacing w:val="-1"/>
                <w:sz w:val="24"/>
              </w:rPr>
              <w:t>руководители</w:t>
            </w:r>
          </w:p>
        </w:tc>
      </w:tr>
      <w:tr w:rsidR="00075FCA" w:rsidTr="00075FCA">
        <w:trPr>
          <w:trHeight w:val="1209"/>
        </w:trPr>
        <w:tc>
          <w:tcPr>
            <w:tcW w:w="3904" w:type="dxa"/>
          </w:tcPr>
          <w:p w:rsidR="00075FCA" w:rsidRDefault="00075FCA" w:rsidP="00075FCA">
            <w:pPr>
              <w:pStyle w:val="TableParagraph"/>
              <w:spacing w:line="276" w:lineRule="auto"/>
              <w:ind w:right="100"/>
              <w:jc w:val="both"/>
              <w:rPr>
                <w:sz w:val="24"/>
              </w:rPr>
            </w:pPr>
            <w:r>
              <w:rPr>
                <w:sz w:val="24"/>
              </w:rPr>
              <w:t>Классный</w:t>
            </w:r>
            <w:r>
              <w:rPr>
                <w:spacing w:val="1"/>
                <w:sz w:val="24"/>
              </w:rPr>
              <w:t xml:space="preserve"> </w:t>
            </w:r>
            <w:r>
              <w:rPr>
                <w:sz w:val="24"/>
              </w:rPr>
              <w:t>час</w:t>
            </w:r>
            <w:r>
              <w:rPr>
                <w:spacing w:val="1"/>
                <w:sz w:val="24"/>
              </w:rPr>
              <w:t xml:space="preserve"> </w:t>
            </w:r>
            <w:r>
              <w:rPr>
                <w:sz w:val="24"/>
              </w:rPr>
              <w:t>«День</w:t>
            </w:r>
            <w:r>
              <w:rPr>
                <w:spacing w:val="1"/>
                <w:sz w:val="24"/>
              </w:rPr>
              <w:t xml:space="preserve"> </w:t>
            </w:r>
            <w:r>
              <w:rPr>
                <w:sz w:val="24"/>
              </w:rPr>
              <w:t>полного</w:t>
            </w:r>
            <w:r>
              <w:rPr>
                <w:spacing w:val="1"/>
                <w:sz w:val="24"/>
              </w:rPr>
              <w:t xml:space="preserve"> </w:t>
            </w:r>
            <w:r>
              <w:rPr>
                <w:sz w:val="24"/>
              </w:rPr>
              <w:t>освобождения</w:t>
            </w:r>
            <w:r>
              <w:rPr>
                <w:spacing w:val="1"/>
                <w:sz w:val="24"/>
              </w:rPr>
              <w:t xml:space="preserve"> </w:t>
            </w:r>
            <w:r>
              <w:rPr>
                <w:sz w:val="24"/>
              </w:rPr>
              <w:t>от</w:t>
            </w:r>
            <w:r>
              <w:rPr>
                <w:spacing w:val="1"/>
                <w:sz w:val="24"/>
              </w:rPr>
              <w:t xml:space="preserve"> </w:t>
            </w:r>
            <w:r>
              <w:rPr>
                <w:sz w:val="24"/>
              </w:rPr>
              <w:t>блокады</w:t>
            </w:r>
            <w:r>
              <w:rPr>
                <w:spacing w:val="1"/>
                <w:sz w:val="24"/>
              </w:rPr>
              <w:t xml:space="preserve"> </w:t>
            </w:r>
            <w:r>
              <w:rPr>
                <w:sz w:val="24"/>
              </w:rPr>
              <w:t>Ленинграда».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7" w:right="180"/>
              <w:jc w:val="center"/>
              <w:rPr>
                <w:sz w:val="24"/>
              </w:rPr>
            </w:pPr>
            <w:r>
              <w:rPr>
                <w:sz w:val="24"/>
              </w:rPr>
              <w:t>25-27 января</w:t>
            </w:r>
          </w:p>
        </w:tc>
        <w:tc>
          <w:tcPr>
            <w:tcW w:w="2041" w:type="dxa"/>
          </w:tcPr>
          <w:p w:rsidR="00075FCA" w:rsidRDefault="00075FCA" w:rsidP="00075FCA">
            <w:pPr>
              <w:pStyle w:val="TableParagraph"/>
              <w:spacing w:line="276" w:lineRule="auto"/>
              <w:ind w:left="104" w:right="417"/>
              <w:rPr>
                <w:sz w:val="24"/>
              </w:rPr>
            </w:pPr>
            <w:r>
              <w:rPr>
                <w:sz w:val="24"/>
              </w:rPr>
              <w:t>классные</w:t>
            </w:r>
            <w:r>
              <w:rPr>
                <w:spacing w:val="1"/>
                <w:sz w:val="24"/>
              </w:rPr>
              <w:t xml:space="preserve"> </w:t>
            </w:r>
            <w:r>
              <w:rPr>
                <w:spacing w:val="-1"/>
                <w:sz w:val="24"/>
              </w:rPr>
              <w:t>руководители,</w:t>
            </w:r>
            <w:r>
              <w:rPr>
                <w:spacing w:val="-52"/>
                <w:sz w:val="24"/>
              </w:rPr>
              <w:t xml:space="preserve"> </w:t>
            </w:r>
            <w:r>
              <w:rPr>
                <w:sz w:val="24"/>
              </w:rPr>
              <w:t>штаб</w:t>
            </w:r>
            <w:r>
              <w:rPr>
                <w:spacing w:val="-1"/>
                <w:sz w:val="24"/>
              </w:rPr>
              <w:t xml:space="preserve"> </w:t>
            </w:r>
            <w:r>
              <w:rPr>
                <w:sz w:val="24"/>
              </w:rPr>
              <w:t>ВР</w:t>
            </w:r>
          </w:p>
        </w:tc>
      </w:tr>
      <w:tr w:rsidR="00075FCA" w:rsidTr="00075FCA">
        <w:trPr>
          <w:trHeight w:val="1209"/>
        </w:trPr>
        <w:tc>
          <w:tcPr>
            <w:tcW w:w="3904" w:type="dxa"/>
          </w:tcPr>
          <w:p w:rsidR="00075FCA" w:rsidRDefault="00075FCA" w:rsidP="00075FCA">
            <w:pPr>
              <w:pStyle w:val="TableParagraph"/>
              <w:tabs>
                <w:tab w:val="left" w:pos="1861"/>
                <w:tab w:val="left" w:pos="2609"/>
              </w:tabs>
              <w:spacing w:line="276" w:lineRule="auto"/>
              <w:ind w:right="101"/>
              <w:rPr>
                <w:sz w:val="24"/>
              </w:rPr>
            </w:pPr>
            <w:r>
              <w:rPr>
                <w:sz w:val="24"/>
              </w:rPr>
              <w:t>Мероприятия,</w:t>
            </w:r>
            <w:r>
              <w:rPr>
                <w:sz w:val="24"/>
              </w:rPr>
              <w:tab/>
              <w:t>Дню</w:t>
            </w:r>
            <w:r>
              <w:rPr>
                <w:sz w:val="24"/>
              </w:rPr>
              <w:tab/>
            </w:r>
            <w:r>
              <w:rPr>
                <w:spacing w:val="-1"/>
                <w:sz w:val="24"/>
              </w:rPr>
              <w:t>Российской</w:t>
            </w:r>
            <w:r>
              <w:rPr>
                <w:spacing w:val="-52"/>
                <w:sz w:val="24"/>
              </w:rPr>
              <w:t xml:space="preserve"> </w:t>
            </w:r>
            <w:r>
              <w:rPr>
                <w:sz w:val="24"/>
              </w:rPr>
              <w:t>науки</w:t>
            </w:r>
            <w:r>
              <w:rPr>
                <w:spacing w:val="-3"/>
                <w:sz w:val="24"/>
              </w:rPr>
              <w:t xml:space="preserve"> </w:t>
            </w:r>
            <w:r>
              <w:rPr>
                <w:sz w:val="24"/>
              </w:rPr>
              <w:t>посвящается</w:t>
            </w:r>
          </w:p>
        </w:tc>
        <w:tc>
          <w:tcPr>
            <w:tcW w:w="1340" w:type="dxa"/>
          </w:tcPr>
          <w:p w:rsidR="00075FCA" w:rsidRDefault="00075FCA" w:rsidP="00075FCA">
            <w:pPr>
              <w:pStyle w:val="TableParagraph"/>
              <w:spacing w:line="263" w:lineRule="exact"/>
              <w:ind w:left="267" w:right="258"/>
              <w:jc w:val="center"/>
              <w:rPr>
                <w:sz w:val="24"/>
              </w:rPr>
            </w:pPr>
            <w:r>
              <w:rPr>
                <w:sz w:val="24"/>
              </w:rPr>
              <w:t>7-9</w:t>
            </w:r>
          </w:p>
        </w:tc>
        <w:tc>
          <w:tcPr>
            <w:tcW w:w="2291" w:type="dxa"/>
          </w:tcPr>
          <w:p w:rsidR="00075FCA" w:rsidRDefault="00075FCA" w:rsidP="00075FCA">
            <w:pPr>
              <w:pStyle w:val="TableParagraph"/>
              <w:spacing w:line="263" w:lineRule="exact"/>
              <w:ind w:left="187" w:right="180"/>
              <w:jc w:val="center"/>
              <w:rPr>
                <w:sz w:val="24"/>
              </w:rPr>
            </w:pPr>
            <w:r>
              <w:rPr>
                <w:sz w:val="24"/>
              </w:rPr>
              <w:t>8 февраля</w:t>
            </w:r>
          </w:p>
        </w:tc>
        <w:tc>
          <w:tcPr>
            <w:tcW w:w="2041" w:type="dxa"/>
          </w:tcPr>
          <w:p w:rsidR="00075FCA" w:rsidRDefault="00075FCA" w:rsidP="00075FCA">
            <w:pPr>
              <w:pStyle w:val="TableParagraph"/>
              <w:spacing w:line="290" w:lineRule="exact"/>
              <w:ind w:left="104"/>
              <w:rPr>
                <w:sz w:val="24"/>
              </w:rPr>
            </w:pPr>
            <w:r>
              <w:rPr>
                <w:sz w:val="24"/>
              </w:rPr>
              <w:t>учителя-</w:t>
            </w:r>
          </w:p>
          <w:p w:rsidR="00075FCA" w:rsidRDefault="00075FCA" w:rsidP="00075FCA">
            <w:pPr>
              <w:pStyle w:val="TableParagraph"/>
              <w:spacing w:before="43" w:line="278" w:lineRule="auto"/>
              <w:ind w:left="104" w:right="469"/>
              <w:rPr>
                <w:sz w:val="24"/>
              </w:rPr>
            </w:pPr>
            <w:r>
              <w:rPr>
                <w:sz w:val="24"/>
              </w:rPr>
              <w:t>предметники,</w:t>
            </w:r>
            <w:r>
              <w:rPr>
                <w:spacing w:val="-53"/>
                <w:sz w:val="24"/>
              </w:rPr>
              <w:t xml:space="preserve"> </w:t>
            </w:r>
            <w:r>
              <w:rPr>
                <w:sz w:val="24"/>
              </w:rPr>
              <w:t>штаб</w:t>
            </w:r>
            <w:r>
              <w:rPr>
                <w:spacing w:val="-1"/>
                <w:sz w:val="24"/>
              </w:rPr>
              <w:t xml:space="preserve"> </w:t>
            </w:r>
            <w:r>
              <w:rPr>
                <w:sz w:val="24"/>
              </w:rPr>
              <w:t>ВР</w:t>
            </w:r>
          </w:p>
        </w:tc>
      </w:tr>
      <w:tr w:rsidR="00075FCA" w:rsidTr="00075FCA">
        <w:trPr>
          <w:trHeight w:val="1752"/>
        </w:trPr>
        <w:tc>
          <w:tcPr>
            <w:tcW w:w="3904" w:type="dxa"/>
          </w:tcPr>
          <w:p w:rsidR="00075FCA" w:rsidRDefault="00075FCA" w:rsidP="00075FCA">
            <w:pPr>
              <w:pStyle w:val="TableParagraph"/>
              <w:tabs>
                <w:tab w:val="left" w:pos="2077"/>
              </w:tabs>
              <w:spacing w:before="1" w:line="276" w:lineRule="auto"/>
              <w:ind w:right="98"/>
              <w:rPr>
                <w:sz w:val="24"/>
              </w:rPr>
            </w:pPr>
            <w:r>
              <w:rPr>
                <w:sz w:val="24"/>
              </w:rPr>
              <w:t>Месячник</w:t>
            </w:r>
            <w:r>
              <w:rPr>
                <w:sz w:val="24"/>
              </w:rPr>
              <w:tab/>
            </w:r>
            <w:r>
              <w:rPr>
                <w:spacing w:val="-1"/>
                <w:sz w:val="24"/>
              </w:rPr>
              <w:t>патриотического</w:t>
            </w:r>
            <w:r>
              <w:rPr>
                <w:spacing w:val="-52"/>
                <w:sz w:val="24"/>
              </w:rPr>
              <w:t xml:space="preserve"> </w:t>
            </w:r>
            <w:r>
              <w:rPr>
                <w:sz w:val="24"/>
              </w:rPr>
              <w:t>воспитания</w:t>
            </w:r>
            <w:r>
              <w:rPr>
                <w:spacing w:val="-2"/>
                <w:sz w:val="24"/>
              </w:rPr>
              <w:t xml:space="preserve"> </w:t>
            </w:r>
            <w:r>
              <w:rPr>
                <w:sz w:val="24"/>
              </w:rPr>
              <w:t>школьников:</w:t>
            </w:r>
          </w:p>
          <w:p w:rsidR="00075FCA" w:rsidRDefault="00075FCA" w:rsidP="00075FCA">
            <w:pPr>
              <w:pStyle w:val="TableParagraph"/>
              <w:spacing w:before="200" w:line="276" w:lineRule="auto"/>
              <w:rPr>
                <w:sz w:val="24"/>
              </w:rPr>
            </w:pPr>
            <w:r>
              <w:rPr>
                <w:sz w:val="24"/>
              </w:rPr>
              <w:t>Участие</w:t>
            </w:r>
            <w:r>
              <w:rPr>
                <w:spacing w:val="36"/>
                <w:sz w:val="24"/>
              </w:rPr>
              <w:t xml:space="preserve"> </w:t>
            </w:r>
            <w:r>
              <w:rPr>
                <w:sz w:val="24"/>
              </w:rPr>
              <w:t>школьников</w:t>
            </w:r>
            <w:r>
              <w:rPr>
                <w:spacing w:val="36"/>
                <w:sz w:val="24"/>
              </w:rPr>
              <w:t xml:space="preserve"> </w:t>
            </w:r>
            <w:r>
              <w:rPr>
                <w:sz w:val="24"/>
              </w:rPr>
              <w:t>в</w:t>
            </w:r>
            <w:r>
              <w:rPr>
                <w:spacing w:val="36"/>
                <w:sz w:val="24"/>
              </w:rPr>
              <w:t xml:space="preserve"> </w:t>
            </w:r>
            <w:r>
              <w:rPr>
                <w:sz w:val="24"/>
              </w:rPr>
              <w:t>областной</w:t>
            </w:r>
            <w:r>
              <w:rPr>
                <w:spacing w:val="-52"/>
                <w:sz w:val="24"/>
              </w:rPr>
              <w:t xml:space="preserve"> </w:t>
            </w:r>
            <w:r>
              <w:rPr>
                <w:sz w:val="24"/>
              </w:rPr>
              <w:t>акции</w:t>
            </w:r>
            <w:r>
              <w:rPr>
                <w:spacing w:val="-3"/>
                <w:sz w:val="24"/>
              </w:rPr>
              <w:t xml:space="preserve"> </w:t>
            </w:r>
            <w:r>
              <w:rPr>
                <w:sz w:val="24"/>
              </w:rPr>
              <w:t>« Подарок</w:t>
            </w:r>
            <w:r>
              <w:rPr>
                <w:spacing w:val="-4"/>
                <w:sz w:val="24"/>
              </w:rPr>
              <w:t xml:space="preserve"> </w:t>
            </w:r>
            <w:r>
              <w:rPr>
                <w:sz w:val="24"/>
              </w:rPr>
              <w:t>солдату»</w:t>
            </w:r>
          </w:p>
        </w:tc>
        <w:tc>
          <w:tcPr>
            <w:tcW w:w="1340" w:type="dxa"/>
          </w:tcPr>
          <w:p w:rsidR="00075FCA" w:rsidRDefault="00075FCA" w:rsidP="00075FCA">
            <w:pPr>
              <w:pStyle w:val="TableParagraph"/>
              <w:spacing w:line="267" w:lineRule="exact"/>
              <w:ind w:left="267" w:right="258"/>
              <w:jc w:val="center"/>
              <w:rPr>
                <w:sz w:val="24"/>
              </w:rPr>
            </w:pPr>
            <w:r>
              <w:rPr>
                <w:sz w:val="24"/>
              </w:rPr>
              <w:t>5-9</w:t>
            </w:r>
          </w:p>
        </w:tc>
        <w:tc>
          <w:tcPr>
            <w:tcW w:w="2291" w:type="dxa"/>
          </w:tcPr>
          <w:p w:rsidR="00075FCA" w:rsidRDefault="00075FCA" w:rsidP="00075FCA">
            <w:pPr>
              <w:pStyle w:val="TableParagraph"/>
              <w:spacing w:line="267" w:lineRule="exact"/>
              <w:ind w:left="191" w:right="180"/>
              <w:jc w:val="center"/>
              <w:rPr>
                <w:sz w:val="24"/>
              </w:rPr>
            </w:pPr>
            <w:r>
              <w:rPr>
                <w:sz w:val="24"/>
              </w:rPr>
              <w:t>в</w:t>
            </w:r>
            <w:r>
              <w:rPr>
                <w:spacing w:val="2"/>
                <w:sz w:val="24"/>
              </w:rPr>
              <w:t xml:space="preserve"> </w:t>
            </w:r>
            <w:r>
              <w:rPr>
                <w:sz w:val="24"/>
              </w:rPr>
              <w:t>течение</w:t>
            </w:r>
            <w:r>
              <w:rPr>
                <w:spacing w:val="-1"/>
                <w:sz w:val="24"/>
              </w:rPr>
              <w:t xml:space="preserve"> </w:t>
            </w:r>
            <w:r>
              <w:rPr>
                <w:sz w:val="24"/>
              </w:rPr>
              <w:t>февраля</w:t>
            </w:r>
          </w:p>
        </w:tc>
        <w:tc>
          <w:tcPr>
            <w:tcW w:w="2041" w:type="dxa"/>
          </w:tcPr>
          <w:p w:rsidR="00075FCA" w:rsidRDefault="00075FCA" w:rsidP="00075FCA">
            <w:pPr>
              <w:pStyle w:val="TableParagraph"/>
              <w:spacing w:before="1" w:line="276" w:lineRule="auto"/>
              <w:ind w:left="104" w:right="417"/>
              <w:rPr>
                <w:sz w:val="24"/>
              </w:rPr>
            </w:pPr>
            <w:r>
              <w:rPr>
                <w:sz w:val="24"/>
              </w:rPr>
              <w:t>классные</w:t>
            </w:r>
            <w:r>
              <w:rPr>
                <w:spacing w:val="1"/>
                <w:sz w:val="24"/>
              </w:rPr>
              <w:t xml:space="preserve"> </w:t>
            </w:r>
            <w:r>
              <w:rPr>
                <w:spacing w:val="-1"/>
                <w:sz w:val="24"/>
              </w:rPr>
              <w:t>руководители,</w:t>
            </w:r>
          </w:p>
          <w:p w:rsidR="00075FCA" w:rsidRDefault="00075FCA" w:rsidP="00075FCA">
            <w:pPr>
              <w:pStyle w:val="TableParagraph"/>
              <w:spacing w:before="200" w:line="276" w:lineRule="auto"/>
              <w:ind w:left="104" w:right="232"/>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13"/>
                <w:sz w:val="24"/>
              </w:rPr>
              <w:t xml:space="preserve"> </w:t>
            </w:r>
            <w:r>
              <w:rPr>
                <w:sz w:val="24"/>
              </w:rPr>
              <w:t>ВР</w:t>
            </w:r>
          </w:p>
        </w:tc>
      </w:tr>
    </w:tbl>
    <w:p w:rsidR="00075FCA" w:rsidRDefault="00075FCA" w:rsidP="00075FCA">
      <w:pPr>
        <w:spacing w:line="276" w:lineRule="auto"/>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291"/>
        <w:gridCol w:w="2041"/>
      </w:tblGrid>
      <w:tr w:rsidR="00075FCA" w:rsidTr="00075FCA">
        <w:trPr>
          <w:trHeight w:val="2760"/>
        </w:trPr>
        <w:tc>
          <w:tcPr>
            <w:tcW w:w="3904" w:type="dxa"/>
          </w:tcPr>
          <w:p w:rsidR="00075FCA" w:rsidRDefault="00075FCA" w:rsidP="00075FCA">
            <w:pPr>
              <w:pStyle w:val="TableParagraph"/>
              <w:spacing w:line="276" w:lineRule="auto"/>
              <w:ind w:right="100"/>
              <w:jc w:val="both"/>
              <w:rPr>
                <w:sz w:val="24"/>
              </w:rPr>
            </w:pPr>
            <w:r>
              <w:rPr>
                <w:sz w:val="24"/>
              </w:rPr>
              <w:lastRenderedPageBreak/>
              <w:t>День</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России.</w:t>
            </w:r>
            <w:r>
              <w:rPr>
                <w:spacing w:val="1"/>
                <w:sz w:val="24"/>
              </w:rPr>
              <w:t xml:space="preserve"> </w:t>
            </w:r>
            <w:r>
              <w:rPr>
                <w:sz w:val="24"/>
              </w:rPr>
              <w:t>Разгром</w:t>
            </w:r>
            <w:r>
              <w:rPr>
                <w:spacing w:val="1"/>
                <w:sz w:val="24"/>
              </w:rPr>
              <w:t xml:space="preserve"> </w:t>
            </w:r>
            <w:r>
              <w:rPr>
                <w:sz w:val="24"/>
              </w:rPr>
              <w:t>советскими</w:t>
            </w:r>
            <w:r>
              <w:rPr>
                <w:spacing w:val="1"/>
                <w:sz w:val="24"/>
              </w:rPr>
              <w:t xml:space="preserve"> </w:t>
            </w:r>
            <w:r>
              <w:rPr>
                <w:sz w:val="24"/>
              </w:rPr>
              <w:t>войсками</w:t>
            </w:r>
            <w:r>
              <w:rPr>
                <w:spacing w:val="-52"/>
                <w:sz w:val="24"/>
              </w:rPr>
              <w:t xml:space="preserve"> </w:t>
            </w:r>
            <w:r>
              <w:rPr>
                <w:sz w:val="24"/>
              </w:rPr>
              <w:t>немецко-фашистских</w:t>
            </w:r>
            <w:r>
              <w:rPr>
                <w:spacing w:val="1"/>
                <w:sz w:val="24"/>
              </w:rPr>
              <w:t xml:space="preserve"> </w:t>
            </w:r>
            <w:r>
              <w:rPr>
                <w:sz w:val="24"/>
              </w:rPr>
              <w:t>войск</w:t>
            </w:r>
            <w:r>
              <w:rPr>
                <w:spacing w:val="1"/>
                <w:sz w:val="24"/>
              </w:rPr>
              <w:t xml:space="preserve"> </w:t>
            </w:r>
            <w:r>
              <w:rPr>
                <w:sz w:val="24"/>
              </w:rPr>
              <w:t>в</w:t>
            </w:r>
            <w:r>
              <w:rPr>
                <w:spacing w:val="-52"/>
                <w:sz w:val="24"/>
              </w:rPr>
              <w:t xml:space="preserve"> </w:t>
            </w:r>
            <w:r>
              <w:rPr>
                <w:sz w:val="24"/>
              </w:rPr>
              <w:t>Сталинградской</w:t>
            </w:r>
            <w:r>
              <w:rPr>
                <w:spacing w:val="-3"/>
                <w:sz w:val="24"/>
              </w:rPr>
              <w:t xml:space="preserve"> </w:t>
            </w:r>
            <w:r>
              <w:rPr>
                <w:sz w:val="24"/>
              </w:rPr>
              <w:t>битве</w:t>
            </w:r>
            <w:r>
              <w:rPr>
                <w:spacing w:val="-2"/>
                <w:sz w:val="24"/>
              </w:rPr>
              <w:t xml:space="preserve"> </w:t>
            </w:r>
            <w:r>
              <w:rPr>
                <w:sz w:val="24"/>
              </w:rPr>
              <w:t>(1943)</w:t>
            </w:r>
          </w:p>
          <w:p w:rsidR="00075FCA" w:rsidRDefault="00075FCA" w:rsidP="00075FCA">
            <w:pPr>
              <w:pStyle w:val="TableParagraph"/>
              <w:spacing w:before="200" w:line="276" w:lineRule="auto"/>
              <w:ind w:right="99"/>
              <w:jc w:val="both"/>
              <w:rPr>
                <w:sz w:val="24"/>
              </w:rPr>
            </w:pPr>
            <w:r>
              <w:rPr>
                <w:sz w:val="24"/>
              </w:rPr>
              <w:t>Кл/ч,</w:t>
            </w:r>
            <w:r>
              <w:rPr>
                <w:spacing w:val="1"/>
                <w:sz w:val="24"/>
              </w:rPr>
              <w:t xml:space="preserve"> </w:t>
            </w:r>
            <w:r>
              <w:rPr>
                <w:sz w:val="24"/>
              </w:rPr>
              <w:t>посвященный</w:t>
            </w:r>
            <w:r>
              <w:rPr>
                <w:spacing w:val="1"/>
                <w:sz w:val="24"/>
              </w:rPr>
              <w:t xml:space="preserve"> </w:t>
            </w:r>
            <w:r>
              <w:rPr>
                <w:sz w:val="24"/>
              </w:rPr>
              <w:t>Дню</w:t>
            </w:r>
            <w:r>
              <w:rPr>
                <w:spacing w:val="1"/>
                <w:sz w:val="24"/>
              </w:rPr>
              <w:t xml:space="preserve"> </w:t>
            </w:r>
            <w:r>
              <w:rPr>
                <w:sz w:val="24"/>
              </w:rPr>
              <w:t>памяти</w:t>
            </w:r>
            <w:r>
              <w:rPr>
                <w:spacing w:val="1"/>
                <w:sz w:val="24"/>
              </w:rPr>
              <w:t xml:space="preserve"> </w:t>
            </w:r>
            <w:r>
              <w:rPr>
                <w:sz w:val="24"/>
              </w:rPr>
              <w:t>россиян,</w:t>
            </w:r>
            <w:r>
              <w:rPr>
                <w:spacing w:val="1"/>
                <w:sz w:val="24"/>
              </w:rPr>
              <w:t xml:space="preserve"> </w:t>
            </w:r>
            <w:r>
              <w:rPr>
                <w:sz w:val="24"/>
              </w:rPr>
              <w:t>исполнявших</w:t>
            </w:r>
            <w:r>
              <w:rPr>
                <w:spacing w:val="1"/>
                <w:sz w:val="24"/>
              </w:rPr>
              <w:t xml:space="preserve"> </w:t>
            </w:r>
            <w:r>
              <w:rPr>
                <w:sz w:val="24"/>
              </w:rPr>
              <w:t>долг</w:t>
            </w:r>
            <w:r>
              <w:rPr>
                <w:spacing w:val="1"/>
                <w:sz w:val="24"/>
              </w:rPr>
              <w:t xml:space="preserve"> </w:t>
            </w:r>
            <w:r>
              <w:rPr>
                <w:sz w:val="24"/>
              </w:rPr>
              <w:t>за</w:t>
            </w:r>
            <w:r>
              <w:rPr>
                <w:spacing w:val="1"/>
                <w:sz w:val="24"/>
              </w:rPr>
              <w:t xml:space="preserve"> </w:t>
            </w:r>
            <w:r>
              <w:rPr>
                <w:sz w:val="24"/>
              </w:rPr>
              <w:t>пределами</w:t>
            </w:r>
            <w:r>
              <w:rPr>
                <w:spacing w:val="-3"/>
                <w:sz w:val="24"/>
              </w:rPr>
              <w:t xml:space="preserve"> </w:t>
            </w:r>
            <w:r>
              <w:rPr>
                <w:sz w:val="24"/>
              </w:rPr>
              <w:t>Отечества</w:t>
            </w:r>
          </w:p>
        </w:tc>
        <w:tc>
          <w:tcPr>
            <w:tcW w:w="1340" w:type="dxa"/>
          </w:tcPr>
          <w:p w:rsidR="00075FCA" w:rsidRDefault="00075FCA" w:rsidP="00075FCA">
            <w:pPr>
              <w:pStyle w:val="TableParagraph"/>
              <w:rPr>
                <w:sz w:val="24"/>
              </w:rPr>
            </w:pPr>
          </w:p>
        </w:tc>
        <w:tc>
          <w:tcPr>
            <w:tcW w:w="2291" w:type="dxa"/>
          </w:tcPr>
          <w:p w:rsidR="00075FCA" w:rsidRDefault="00075FCA" w:rsidP="00075FCA">
            <w:pPr>
              <w:pStyle w:val="TableParagraph"/>
              <w:rPr>
                <w:sz w:val="24"/>
              </w:rPr>
            </w:pPr>
          </w:p>
        </w:tc>
        <w:tc>
          <w:tcPr>
            <w:tcW w:w="2041" w:type="dxa"/>
          </w:tcPr>
          <w:p w:rsidR="00075FCA" w:rsidRDefault="00075FCA" w:rsidP="00075FCA">
            <w:pPr>
              <w:pStyle w:val="TableParagraph"/>
              <w:rPr>
                <w:sz w:val="24"/>
              </w:rPr>
            </w:pPr>
          </w:p>
        </w:tc>
      </w:tr>
      <w:tr w:rsidR="00075FCA" w:rsidTr="00075FCA">
        <w:trPr>
          <w:trHeight w:val="1209"/>
        </w:trPr>
        <w:tc>
          <w:tcPr>
            <w:tcW w:w="3904" w:type="dxa"/>
          </w:tcPr>
          <w:p w:rsidR="00075FCA" w:rsidRDefault="00075FCA" w:rsidP="00075FCA">
            <w:pPr>
              <w:pStyle w:val="TableParagraph"/>
              <w:tabs>
                <w:tab w:val="left" w:pos="2375"/>
              </w:tabs>
              <w:spacing w:line="276" w:lineRule="auto"/>
              <w:ind w:right="101"/>
              <w:jc w:val="both"/>
              <w:rPr>
                <w:sz w:val="24"/>
              </w:rPr>
            </w:pPr>
            <w:r>
              <w:rPr>
                <w:sz w:val="24"/>
              </w:rPr>
              <w:t>Мероприятия,</w:t>
            </w:r>
            <w:r>
              <w:rPr>
                <w:sz w:val="24"/>
              </w:rPr>
              <w:tab/>
            </w:r>
            <w:r>
              <w:rPr>
                <w:spacing w:val="-1"/>
                <w:sz w:val="24"/>
              </w:rPr>
              <w:t>посвященные</w:t>
            </w:r>
            <w:r>
              <w:rPr>
                <w:spacing w:val="-52"/>
                <w:sz w:val="24"/>
              </w:rPr>
              <w:t xml:space="preserve"> </w:t>
            </w:r>
            <w:r>
              <w:rPr>
                <w:sz w:val="24"/>
              </w:rPr>
              <w:t>международному</w:t>
            </w:r>
            <w:r>
              <w:rPr>
                <w:spacing w:val="1"/>
                <w:sz w:val="24"/>
              </w:rPr>
              <w:t xml:space="preserve"> </w:t>
            </w:r>
            <w:r>
              <w:rPr>
                <w:sz w:val="24"/>
              </w:rPr>
              <w:t>дню</w:t>
            </w:r>
            <w:r>
              <w:rPr>
                <w:spacing w:val="1"/>
                <w:sz w:val="24"/>
              </w:rPr>
              <w:t xml:space="preserve"> </w:t>
            </w:r>
            <w:r>
              <w:rPr>
                <w:sz w:val="24"/>
              </w:rPr>
              <w:t>родного</w:t>
            </w:r>
            <w:r>
              <w:rPr>
                <w:spacing w:val="-52"/>
                <w:sz w:val="24"/>
              </w:rPr>
              <w:t xml:space="preserve"> </w:t>
            </w:r>
            <w:r>
              <w:rPr>
                <w:sz w:val="24"/>
              </w:rPr>
              <w:t>языка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9"/>
              <w:jc w:val="center"/>
              <w:rPr>
                <w:sz w:val="24"/>
              </w:rPr>
            </w:pPr>
            <w:r>
              <w:rPr>
                <w:sz w:val="24"/>
              </w:rPr>
              <w:t>21 февраля</w:t>
            </w:r>
          </w:p>
        </w:tc>
        <w:tc>
          <w:tcPr>
            <w:tcW w:w="2041" w:type="dxa"/>
          </w:tcPr>
          <w:p w:rsidR="00075FCA" w:rsidRDefault="00075FCA" w:rsidP="00075FCA">
            <w:pPr>
              <w:pStyle w:val="TableParagraph"/>
              <w:tabs>
                <w:tab w:val="left" w:pos="1798"/>
              </w:tabs>
              <w:spacing w:line="276" w:lineRule="auto"/>
              <w:ind w:left="104" w:right="99"/>
              <w:rPr>
                <w:sz w:val="24"/>
              </w:rPr>
            </w:pPr>
            <w:r>
              <w:rPr>
                <w:sz w:val="24"/>
              </w:rPr>
              <w:t>учителя</w:t>
            </w:r>
            <w:r>
              <w:rPr>
                <w:spacing w:val="18"/>
                <w:sz w:val="24"/>
              </w:rPr>
              <w:t xml:space="preserve"> </w:t>
            </w:r>
            <w:r>
              <w:rPr>
                <w:sz w:val="24"/>
              </w:rPr>
              <w:t>русского</w:t>
            </w:r>
            <w:r>
              <w:rPr>
                <w:spacing w:val="-52"/>
                <w:sz w:val="24"/>
              </w:rPr>
              <w:t xml:space="preserve"> </w:t>
            </w:r>
            <w:r>
              <w:rPr>
                <w:sz w:val="24"/>
              </w:rPr>
              <w:t>языка</w:t>
            </w:r>
            <w:r>
              <w:rPr>
                <w:sz w:val="24"/>
              </w:rPr>
              <w:tab/>
            </w:r>
            <w:r>
              <w:rPr>
                <w:spacing w:val="-3"/>
                <w:sz w:val="24"/>
              </w:rPr>
              <w:t>и</w:t>
            </w:r>
          </w:p>
          <w:p w:rsidR="00075FCA" w:rsidRDefault="00075FCA" w:rsidP="00075FCA">
            <w:pPr>
              <w:pStyle w:val="TableParagraph"/>
              <w:spacing w:line="292" w:lineRule="exact"/>
              <w:ind w:left="104"/>
              <w:rPr>
                <w:sz w:val="24"/>
              </w:rPr>
            </w:pPr>
            <w:r>
              <w:rPr>
                <w:sz w:val="24"/>
              </w:rPr>
              <w:t>литературы</w:t>
            </w:r>
          </w:p>
        </w:tc>
      </w:tr>
      <w:tr w:rsidR="00075FCA" w:rsidTr="00075FCA">
        <w:trPr>
          <w:trHeight w:val="1214"/>
        </w:trPr>
        <w:tc>
          <w:tcPr>
            <w:tcW w:w="3904" w:type="dxa"/>
          </w:tcPr>
          <w:p w:rsidR="00075FCA" w:rsidRDefault="00075FCA" w:rsidP="00075FCA">
            <w:pPr>
              <w:pStyle w:val="TableParagraph"/>
              <w:spacing w:line="278" w:lineRule="auto"/>
              <w:ind w:right="94"/>
              <w:rPr>
                <w:sz w:val="24"/>
              </w:rPr>
            </w:pPr>
            <w:r>
              <w:rPr>
                <w:sz w:val="24"/>
              </w:rPr>
              <w:t>Классные</w:t>
            </w:r>
            <w:r>
              <w:rPr>
                <w:spacing w:val="3"/>
                <w:sz w:val="24"/>
              </w:rPr>
              <w:t xml:space="preserve"> </w:t>
            </w:r>
            <w:r>
              <w:rPr>
                <w:sz w:val="24"/>
              </w:rPr>
              <w:t>праздники,</w:t>
            </w:r>
            <w:r>
              <w:rPr>
                <w:spacing w:val="3"/>
                <w:sz w:val="24"/>
              </w:rPr>
              <w:t xml:space="preserve"> </w:t>
            </w:r>
            <w:r>
              <w:rPr>
                <w:sz w:val="24"/>
              </w:rPr>
              <w:t>посвященные</w:t>
            </w:r>
            <w:r>
              <w:rPr>
                <w:spacing w:val="-51"/>
                <w:sz w:val="24"/>
              </w:rPr>
              <w:t xml:space="preserve"> </w:t>
            </w:r>
            <w:r>
              <w:rPr>
                <w:sz w:val="24"/>
              </w:rPr>
              <w:t>Дню</w:t>
            </w:r>
            <w:r>
              <w:rPr>
                <w:spacing w:val="-3"/>
                <w:sz w:val="24"/>
              </w:rPr>
              <w:t xml:space="preserve"> </w:t>
            </w:r>
            <w:r>
              <w:rPr>
                <w:sz w:val="24"/>
              </w:rPr>
              <w:t>защитника</w:t>
            </w:r>
            <w:r>
              <w:rPr>
                <w:spacing w:val="3"/>
                <w:sz w:val="24"/>
              </w:rPr>
              <w:t xml:space="preserve"> </w:t>
            </w:r>
            <w:r>
              <w:rPr>
                <w:sz w:val="24"/>
              </w:rPr>
              <w:t>Отечества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7" w:right="180"/>
              <w:jc w:val="center"/>
              <w:rPr>
                <w:sz w:val="24"/>
              </w:rPr>
            </w:pPr>
            <w:r>
              <w:rPr>
                <w:sz w:val="24"/>
              </w:rPr>
              <w:t>к 23</w:t>
            </w:r>
            <w:r>
              <w:rPr>
                <w:spacing w:val="1"/>
                <w:sz w:val="24"/>
              </w:rPr>
              <w:t xml:space="preserve"> </w:t>
            </w:r>
            <w:r>
              <w:rPr>
                <w:sz w:val="24"/>
              </w:rPr>
              <w:t>февраля</w:t>
            </w:r>
          </w:p>
        </w:tc>
        <w:tc>
          <w:tcPr>
            <w:tcW w:w="2041" w:type="dxa"/>
          </w:tcPr>
          <w:p w:rsidR="00075FCA" w:rsidRDefault="00075FCA" w:rsidP="00075FCA">
            <w:pPr>
              <w:pStyle w:val="TableParagraph"/>
              <w:spacing w:line="278" w:lineRule="auto"/>
              <w:ind w:left="104" w:right="417"/>
              <w:rPr>
                <w:sz w:val="24"/>
              </w:rPr>
            </w:pPr>
            <w:r>
              <w:rPr>
                <w:sz w:val="24"/>
              </w:rPr>
              <w:t>классные</w:t>
            </w:r>
            <w:r>
              <w:rPr>
                <w:spacing w:val="1"/>
                <w:sz w:val="24"/>
              </w:rPr>
              <w:t xml:space="preserve"> </w:t>
            </w:r>
            <w:r>
              <w:rPr>
                <w:spacing w:val="-1"/>
                <w:sz w:val="24"/>
              </w:rPr>
              <w:t>руководители,</w:t>
            </w:r>
            <w:r>
              <w:rPr>
                <w:spacing w:val="-52"/>
                <w:sz w:val="24"/>
              </w:rPr>
              <w:t xml:space="preserve"> </w:t>
            </w:r>
            <w:r>
              <w:rPr>
                <w:sz w:val="24"/>
              </w:rPr>
              <w:t>штаб</w:t>
            </w:r>
            <w:r>
              <w:rPr>
                <w:spacing w:val="-1"/>
                <w:sz w:val="24"/>
              </w:rPr>
              <w:t xml:space="preserve"> </w:t>
            </w:r>
            <w:r>
              <w:rPr>
                <w:sz w:val="24"/>
              </w:rPr>
              <w:t>ВР</w:t>
            </w:r>
          </w:p>
        </w:tc>
      </w:tr>
      <w:tr w:rsidR="00075FCA" w:rsidTr="00075FCA">
        <w:trPr>
          <w:trHeight w:val="1209"/>
        </w:trPr>
        <w:tc>
          <w:tcPr>
            <w:tcW w:w="3904" w:type="dxa"/>
          </w:tcPr>
          <w:p w:rsidR="00075FCA" w:rsidRDefault="00075FCA" w:rsidP="00075FCA">
            <w:pPr>
              <w:pStyle w:val="TableParagraph"/>
              <w:spacing w:line="276" w:lineRule="auto"/>
              <w:ind w:right="109"/>
              <w:rPr>
                <w:sz w:val="24"/>
              </w:rPr>
            </w:pPr>
            <w:r>
              <w:rPr>
                <w:sz w:val="24"/>
              </w:rPr>
              <w:t>Силовое</w:t>
            </w:r>
            <w:r>
              <w:rPr>
                <w:spacing w:val="21"/>
                <w:sz w:val="24"/>
              </w:rPr>
              <w:t xml:space="preserve"> </w:t>
            </w:r>
            <w:r>
              <w:rPr>
                <w:sz w:val="24"/>
              </w:rPr>
              <w:t>троеборье</w:t>
            </w:r>
            <w:r>
              <w:rPr>
                <w:spacing w:val="74"/>
                <w:sz w:val="24"/>
              </w:rPr>
              <w:t xml:space="preserve"> </w:t>
            </w:r>
            <w:r>
              <w:rPr>
                <w:sz w:val="24"/>
              </w:rPr>
              <w:t>(тестирование</w:t>
            </w:r>
            <w:r>
              <w:rPr>
                <w:spacing w:val="-52"/>
                <w:sz w:val="24"/>
              </w:rPr>
              <w:t xml:space="preserve"> </w:t>
            </w:r>
            <w:r>
              <w:rPr>
                <w:sz w:val="24"/>
              </w:rPr>
              <w:t>в</w:t>
            </w:r>
            <w:r>
              <w:rPr>
                <w:spacing w:val="-3"/>
                <w:sz w:val="24"/>
              </w:rPr>
              <w:t xml:space="preserve"> </w:t>
            </w:r>
            <w:r>
              <w:rPr>
                <w:sz w:val="24"/>
              </w:rPr>
              <w:t>рамках ВФСК</w:t>
            </w:r>
            <w:r>
              <w:rPr>
                <w:spacing w:val="-3"/>
                <w:sz w:val="24"/>
              </w:rPr>
              <w:t xml:space="preserve"> </w:t>
            </w:r>
            <w:r>
              <w:rPr>
                <w:sz w:val="24"/>
              </w:rPr>
              <w:t>«ГТО»)</w:t>
            </w:r>
          </w:p>
        </w:tc>
        <w:tc>
          <w:tcPr>
            <w:tcW w:w="1340" w:type="dxa"/>
          </w:tcPr>
          <w:p w:rsidR="00075FCA" w:rsidRDefault="00075FCA" w:rsidP="00075FCA">
            <w:pPr>
              <w:pStyle w:val="TableParagraph"/>
              <w:spacing w:line="263" w:lineRule="exact"/>
              <w:ind w:left="267" w:right="258"/>
              <w:jc w:val="center"/>
              <w:rPr>
                <w:sz w:val="24"/>
              </w:rPr>
            </w:pPr>
            <w:r>
              <w:rPr>
                <w:sz w:val="24"/>
              </w:rPr>
              <w:t>6-8</w:t>
            </w:r>
          </w:p>
        </w:tc>
        <w:tc>
          <w:tcPr>
            <w:tcW w:w="2291" w:type="dxa"/>
          </w:tcPr>
          <w:p w:rsidR="00075FCA" w:rsidRDefault="00075FCA" w:rsidP="00075FCA">
            <w:pPr>
              <w:pStyle w:val="TableParagraph"/>
              <w:spacing w:line="263" w:lineRule="exact"/>
              <w:ind w:left="191" w:right="175"/>
              <w:jc w:val="center"/>
              <w:rPr>
                <w:sz w:val="24"/>
              </w:rPr>
            </w:pPr>
            <w:r>
              <w:rPr>
                <w:sz w:val="24"/>
              </w:rPr>
              <w:t>по</w:t>
            </w:r>
            <w:r>
              <w:rPr>
                <w:spacing w:val="1"/>
                <w:sz w:val="24"/>
              </w:rPr>
              <w:t xml:space="preserve"> </w:t>
            </w:r>
            <w:r>
              <w:rPr>
                <w:sz w:val="24"/>
              </w:rPr>
              <w:t>графику</w:t>
            </w:r>
          </w:p>
        </w:tc>
        <w:tc>
          <w:tcPr>
            <w:tcW w:w="2041" w:type="dxa"/>
          </w:tcPr>
          <w:p w:rsidR="00075FCA" w:rsidRDefault="00075FCA" w:rsidP="00075FCA">
            <w:pPr>
              <w:pStyle w:val="TableParagraph"/>
              <w:spacing w:line="289" w:lineRule="exact"/>
              <w:ind w:left="104"/>
              <w:rPr>
                <w:sz w:val="24"/>
              </w:rPr>
            </w:pPr>
            <w:r>
              <w:rPr>
                <w:sz w:val="24"/>
              </w:rPr>
              <w:t>учителя</w:t>
            </w:r>
          </w:p>
          <w:p w:rsidR="00075FCA" w:rsidRDefault="00075FCA" w:rsidP="00075FCA">
            <w:pPr>
              <w:pStyle w:val="TableParagraph"/>
              <w:spacing w:before="43" w:line="276" w:lineRule="auto"/>
              <w:ind w:left="104" w:right="705"/>
              <w:rPr>
                <w:sz w:val="24"/>
              </w:rPr>
            </w:pPr>
            <w:r>
              <w:rPr>
                <w:spacing w:val="-1"/>
                <w:sz w:val="24"/>
              </w:rPr>
              <w:t>физической</w:t>
            </w:r>
            <w:r>
              <w:rPr>
                <w:spacing w:val="-52"/>
                <w:sz w:val="24"/>
              </w:rPr>
              <w:t xml:space="preserve"> </w:t>
            </w:r>
            <w:r>
              <w:rPr>
                <w:sz w:val="24"/>
              </w:rPr>
              <w:t>культуры</w:t>
            </w:r>
          </w:p>
        </w:tc>
      </w:tr>
      <w:tr w:rsidR="00075FCA" w:rsidTr="00075FCA">
        <w:trPr>
          <w:trHeight w:val="1209"/>
        </w:trPr>
        <w:tc>
          <w:tcPr>
            <w:tcW w:w="3904" w:type="dxa"/>
          </w:tcPr>
          <w:p w:rsidR="00075FCA" w:rsidRDefault="00075FCA" w:rsidP="00075FCA">
            <w:pPr>
              <w:pStyle w:val="TableParagraph"/>
              <w:tabs>
                <w:tab w:val="left" w:pos="2370"/>
              </w:tabs>
              <w:spacing w:line="276" w:lineRule="auto"/>
              <w:ind w:right="98"/>
              <w:jc w:val="both"/>
              <w:rPr>
                <w:sz w:val="24"/>
              </w:rPr>
            </w:pPr>
            <w:r>
              <w:rPr>
                <w:sz w:val="24"/>
              </w:rPr>
              <w:t>Классные</w:t>
            </w:r>
            <w:r>
              <w:rPr>
                <w:sz w:val="24"/>
              </w:rPr>
              <w:tab/>
            </w:r>
            <w:r>
              <w:rPr>
                <w:spacing w:val="-1"/>
                <w:sz w:val="24"/>
              </w:rPr>
              <w:t>мероприятия,</w:t>
            </w:r>
            <w:r>
              <w:rPr>
                <w:spacing w:val="-52"/>
                <w:sz w:val="24"/>
              </w:rPr>
              <w:t xml:space="preserve"> </w:t>
            </w:r>
            <w:r>
              <w:rPr>
                <w:sz w:val="24"/>
              </w:rPr>
              <w:t>посвященные</w:t>
            </w:r>
            <w:r>
              <w:rPr>
                <w:spacing w:val="1"/>
                <w:sz w:val="24"/>
              </w:rPr>
              <w:t xml:space="preserve"> </w:t>
            </w:r>
            <w:r>
              <w:rPr>
                <w:sz w:val="24"/>
              </w:rPr>
              <w:t>международному</w:t>
            </w:r>
            <w:r>
              <w:rPr>
                <w:spacing w:val="-52"/>
                <w:sz w:val="24"/>
              </w:rPr>
              <w:t xml:space="preserve"> </w:t>
            </w:r>
            <w:r>
              <w:rPr>
                <w:sz w:val="24"/>
              </w:rPr>
              <w:t>дню</w:t>
            </w:r>
            <w:r>
              <w:rPr>
                <w:spacing w:val="-3"/>
                <w:sz w:val="24"/>
              </w:rPr>
              <w:t xml:space="preserve"> </w:t>
            </w:r>
            <w:r>
              <w:rPr>
                <w:sz w:val="24"/>
              </w:rPr>
              <w:t>8</w:t>
            </w:r>
            <w:r>
              <w:rPr>
                <w:spacing w:val="-4"/>
                <w:sz w:val="24"/>
              </w:rPr>
              <w:t xml:space="preserve"> </w:t>
            </w:r>
            <w:r>
              <w:rPr>
                <w:sz w:val="24"/>
              </w:rPr>
              <w:t>марта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4"/>
              <w:jc w:val="center"/>
              <w:rPr>
                <w:sz w:val="24"/>
              </w:rPr>
            </w:pPr>
            <w:r>
              <w:rPr>
                <w:sz w:val="24"/>
              </w:rPr>
              <w:t>5-7</w:t>
            </w:r>
            <w:r>
              <w:rPr>
                <w:spacing w:val="2"/>
                <w:sz w:val="24"/>
              </w:rPr>
              <w:t xml:space="preserve"> </w:t>
            </w:r>
            <w:r>
              <w:rPr>
                <w:sz w:val="24"/>
              </w:rPr>
              <w:t>марта</w:t>
            </w:r>
          </w:p>
        </w:tc>
        <w:tc>
          <w:tcPr>
            <w:tcW w:w="2041" w:type="dxa"/>
          </w:tcPr>
          <w:p w:rsidR="00075FCA" w:rsidRDefault="00075FCA" w:rsidP="00075FCA">
            <w:pPr>
              <w:pStyle w:val="TableParagraph"/>
              <w:spacing w:line="276"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411"/>
        </w:trPr>
        <w:tc>
          <w:tcPr>
            <w:tcW w:w="3904" w:type="dxa"/>
          </w:tcPr>
          <w:p w:rsidR="00075FCA" w:rsidRDefault="00075FCA" w:rsidP="00075FCA">
            <w:pPr>
              <w:pStyle w:val="TableParagraph"/>
              <w:spacing w:line="278" w:lineRule="auto"/>
              <w:ind w:right="88"/>
              <w:rPr>
                <w:sz w:val="24"/>
              </w:rPr>
            </w:pPr>
            <w:r>
              <w:rPr>
                <w:sz w:val="24"/>
              </w:rPr>
              <w:t>Кл.ч.</w:t>
            </w:r>
            <w:r>
              <w:rPr>
                <w:spacing w:val="35"/>
                <w:sz w:val="24"/>
              </w:rPr>
              <w:t xml:space="preserve"> </w:t>
            </w:r>
            <w:r>
              <w:rPr>
                <w:sz w:val="24"/>
              </w:rPr>
              <w:t>«День</w:t>
            </w:r>
            <w:r>
              <w:rPr>
                <w:spacing w:val="32"/>
                <w:sz w:val="24"/>
              </w:rPr>
              <w:t xml:space="preserve"> </w:t>
            </w:r>
            <w:r>
              <w:rPr>
                <w:sz w:val="24"/>
              </w:rPr>
              <w:t>воссоединения</w:t>
            </w:r>
            <w:r>
              <w:rPr>
                <w:spacing w:val="35"/>
                <w:sz w:val="24"/>
              </w:rPr>
              <w:t xml:space="preserve"> </w:t>
            </w:r>
            <w:r>
              <w:rPr>
                <w:sz w:val="24"/>
              </w:rPr>
              <w:t>России</w:t>
            </w:r>
            <w:r>
              <w:rPr>
                <w:spacing w:val="-52"/>
                <w:sz w:val="24"/>
              </w:rPr>
              <w:t xml:space="preserve"> </w:t>
            </w:r>
            <w:r>
              <w:rPr>
                <w:sz w:val="24"/>
              </w:rPr>
              <w:t>и</w:t>
            </w:r>
            <w:r>
              <w:rPr>
                <w:spacing w:val="-3"/>
                <w:sz w:val="24"/>
              </w:rPr>
              <w:t xml:space="preserve"> </w:t>
            </w:r>
            <w:r>
              <w:rPr>
                <w:sz w:val="24"/>
              </w:rPr>
              <w:t>Крыма»</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4"/>
              <w:jc w:val="center"/>
              <w:rPr>
                <w:sz w:val="24"/>
              </w:rPr>
            </w:pPr>
            <w:r>
              <w:rPr>
                <w:sz w:val="24"/>
              </w:rPr>
              <w:t>к</w:t>
            </w:r>
            <w:r>
              <w:rPr>
                <w:spacing w:val="1"/>
                <w:sz w:val="24"/>
              </w:rPr>
              <w:t xml:space="preserve"> </w:t>
            </w:r>
            <w:r>
              <w:rPr>
                <w:sz w:val="24"/>
              </w:rPr>
              <w:t>18</w:t>
            </w:r>
            <w:r>
              <w:rPr>
                <w:spacing w:val="2"/>
                <w:sz w:val="24"/>
              </w:rPr>
              <w:t xml:space="preserve"> </w:t>
            </w:r>
            <w:r>
              <w:rPr>
                <w:sz w:val="24"/>
              </w:rPr>
              <w:t>марта</w:t>
            </w:r>
          </w:p>
        </w:tc>
        <w:tc>
          <w:tcPr>
            <w:tcW w:w="2041" w:type="dxa"/>
          </w:tcPr>
          <w:p w:rsidR="00075FCA" w:rsidRDefault="00075FCA" w:rsidP="00075FCA">
            <w:pPr>
              <w:pStyle w:val="TableParagraph"/>
              <w:spacing w:line="278" w:lineRule="auto"/>
              <w:ind w:left="104" w:right="476"/>
              <w:rPr>
                <w:sz w:val="24"/>
              </w:rPr>
            </w:pPr>
            <w:r>
              <w:rPr>
                <w:sz w:val="24"/>
              </w:rPr>
              <w:t>классные</w:t>
            </w:r>
            <w:r>
              <w:rPr>
                <w:spacing w:val="1"/>
                <w:sz w:val="24"/>
              </w:rPr>
              <w:t xml:space="preserve"> </w:t>
            </w:r>
            <w:r>
              <w:rPr>
                <w:spacing w:val="-1"/>
                <w:sz w:val="24"/>
              </w:rPr>
              <w:t>руководители</w:t>
            </w:r>
          </w:p>
        </w:tc>
      </w:tr>
      <w:tr w:rsidR="00075FCA" w:rsidTr="00075FCA">
        <w:trPr>
          <w:trHeight w:val="1214"/>
        </w:trPr>
        <w:tc>
          <w:tcPr>
            <w:tcW w:w="3904" w:type="dxa"/>
          </w:tcPr>
          <w:p w:rsidR="00075FCA" w:rsidRDefault="00075FCA" w:rsidP="00075FCA">
            <w:pPr>
              <w:pStyle w:val="TableParagraph"/>
              <w:tabs>
                <w:tab w:val="left" w:pos="2375"/>
              </w:tabs>
              <w:spacing w:line="278" w:lineRule="auto"/>
              <w:ind w:right="98"/>
              <w:jc w:val="both"/>
              <w:rPr>
                <w:sz w:val="24"/>
              </w:rPr>
            </w:pPr>
            <w:r>
              <w:rPr>
                <w:sz w:val="24"/>
              </w:rPr>
              <w:t>Мероприятия,</w:t>
            </w:r>
            <w:r>
              <w:rPr>
                <w:sz w:val="24"/>
              </w:rPr>
              <w:tab/>
            </w:r>
            <w:r>
              <w:rPr>
                <w:spacing w:val="-1"/>
                <w:sz w:val="24"/>
              </w:rPr>
              <w:t>посвященные</w:t>
            </w:r>
            <w:r>
              <w:rPr>
                <w:spacing w:val="-52"/>
                <w:sz w:val="24"/>
              </w:rPr>
              <w:t xml:space="preserve"> </w:t>
            </w:r>
            <w:r>
              <w:rPr>
                <w:sz w:val="24"/>
              </w:rPr>
              <w:t>Всероссийской неделе музыки для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юношества</w:t>
            </w:r>
          </w:p>
        </w:tc>
        <w:tc>
          <w:tcPr>
            <w:tcW w:w="1340" w:type="dxa"/>
          </w:tcPr>
          <w:p w:rsidR="00075FCA" w:rsidRDefault="00075FCA" w:rsidP="00075FCA">
            <w:pPr>
              <w:pStyle w:val="TableParagraph"/>
              <w:spacing w:line="263" w:lineRule="exact"/>
              <w:ind w:left="267" w:right="258"/>
              <w:jc w:val="center"/>
              <w:rPr>
                <w:sz w:val="24"/>
              </w:rPr>
            </w:pPr>
            <w:r>
              <w:rPr>
                <w:sz w:val="24"/>
              </w:rPr>
              <w:t>5-8</w:t>
            </w:r>
          </w:p>
        </w:tc>
        <w:tc>
          <w:tcPr>
            <w:tcW w:w="2291" w:type="dxa"/>
          </w:tcPr>
          <w:p w:rsidR="00075FCA" w:rsidRDefault="00075FCA" w:rsidP="00075FCA">
            <w:pPr>
              <w:pStyle w:val="TableParagraph"/>
              <w:spacing w:line="263" w:lineRule="exact"/>
              <w:ind w:left="191" w:right="174"/>
              <w:jc w:val="center"/>
              <w:rPr>
                <w:sz w:val="24"/>
              </w:rPr>
            </w:pPr>
            <w:r>
              <w:rPr>
                <w:sz w:val="24"/>
              </w:rPr>
              <w:t>21-27</w:t>
            </w:r>
            <w:r>
              <w:rPr>
                <w:spacing w:val="2"/>
                <w:sz w:val="24"/>
              </w:rPr>
              <w:t xml:space="preserve"> </w:t>
            </w:r>
            <w:r>
              <w:rPr>
                <w:sz w:val="24"/>
              </w:rPr>
              <w:t>марта</w:t>
            </w:r>
          </w:p>
        </w:tc>
        <w:tc>
          <w:tcPr>
            <w:tcW w:w="2041" w:type="dxa"/>
          </w:tcPr>
          <w:p w:rsidR="00075FCA" w:rsidRDefault="00075FCA" w:rsidP="00075FCA">
            <w:pPr>
              <w:pStyle w:val="TableParagraph"/>
              <w:spacing w:line="278" w:lineRule="auto"/>
              <w:ind w:left="104"/>
              <w:rPr>
                <w:sz w:val="24"/>
              </w:rPr>
            </w:pPr>
            <w:r>
              <w:rPr>
                <w:sz w:val="24"/>
              </w:rPr>
              <w:t>учитель</w:t>
            </w:r>
            <w:r>
              <w:rPr>
                <w:spacing w:val="17"/>
                <w:sz w:val="24"/>
              </w:rPr>
              <w:t xml:space="preserve"> </w:t>
            </w:r>
            <w:r>
              <w:rPr>
                <w:sz w:val="24"/>
              </w:rPr>
              <w:t>музыки,</w:t>
            </w:r>
            <w:r>
              <w:rPr>
                <w:spacing w:val="-52"/>
                <w:sz w:val="24"/>
              </w:rPr>
              <w:t xml:space="preserve"> </w:t>
            </w:r>
            <w:r>
              <w:rPr>
                <w:sz w:val="24"/>
              </w:rPr>
              <w:t>штаб</w:t>
            </w:r>
            <w:r>
              <w:rPr>
                <w:spacing w:val="-1"/>
                <w:sz w:val="24"/>
              </w:rPr>
              <w:t xml:space="preserve"> </w:t>
            </w:r>
            <w:r>
              <w:rPr>
                <w:sz w:val="24"/>
              </w:rPr>
              <w:t>ВР</w:t>
            </w:r>
          </w:p>
        </w:tc>
      </w:tr>
      <w:tr w:rsidR="00075FCA" w:rsidTr="00075FCA">
        <w:trPr>
          <w:trHeight w:val="1747"/>
        </w:trPr>
        <w:tc>
          <w:tcPr>
            <w:tcW w:w="3904" w:type="dxa"/>
          </w:tcPr>
          <w:p w:rsidR="00075FCA" w:rsidRDefault="00075FCA" w:rsidP="00075FCA">
            <w:pPr>
              <w:pStyle w:val="TableParagraph"/>
              <w:spacing w:line="276" w:lineRule="auto"/>
              <w:ind w:right="1442"/>
              <w:rPr>
                <w:sz w:val="24"/>
              </w:rPr>
            </w:pPr>
            <w:r>
              <w:rPr>
                <w:sz w:val="24"/>
              </w:rPr>
              <w:t>Научно</w:t>
            </w:r>
            <w:r>
              <w:rPr>
                <w:spacing w:val="-11"/>
                <w:sz w:val="24"/>
              </w:rPr>
              <w:t xml:space="preserve"> </w:t>
            </w:r>
            <w:r>
              <w:rPr>
                <w:sz w:val="24"/>
              </w:rPr>
              <w:t>–</w:t>
            </w:r>
            <w:r>
              <w:rPr>
                <w:spacing w:val="-9"/>
                <w:sz w:val="24"/>
              </w:rPr>
              <w:t xml:space="preserve"> </w:t>
            </w:r>
            <w:r>
              <w:rPr>
                <w:sz w:val="24"/>
              </w:rPr>
              <w:t>практическая</w:t>
            </w:r>
            <w:r>
              <w:rPr>
                <w:spacing w:val="-52"/>
                <w:sz w:val="24"/>
              </w:rPr>
              <w:t xml:space="preserve"> </w:t>
            </w:r>
            <w:r>
              <w:rPr>
                <w:sz w:val="24"/>
              </w:rPr>
              <w:t>конференция</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9"/>
              <w:jc w:val="center"/>
              <w:rPr>
                <w:sz w:val="24"/>
              </w:rPr>
            </w:pPr>
            <w:r>
              <w:rPr>
                <w:sz w:val="24"/>
              </w:rPr>
              <w:t>1 неделя марта</w:t>
            </w:r>
          </w:p>
        </w:tc>
        <w:tc>
          <w:tcPr>
            <w:tcW w:w="2041" w:type="dxa"/>
          </w:tcPr>
          <w:p w:rsidR="00075FCA" w:rsidRDefault="00075FCA" w:rsidP="00075FCA">
            <w:pPr>
              <w:pStyle w:val="TableParagraph"/>
              <w:spacing w:line="276" w:lineRule="auto"/>
              <w:ind w:left="104" w:right="859"/>
              <w:rPr>
                <w:sz w:val="24"/>
              </w:rPr>
            </w:pPr>
            <w:r>
              <w:rPr>
                <w:spacing w:val="-1"/>
                <w:sz w:val="24"/>
              </w:rPr>
              <w:t>Школьное</w:t>
            </w:r>
            <w:r>
              <w:rPr>
                <w:spacing w:val="-52"/>
                <w:sz w:val="24"/>
              </w:rPr>
              <w:t xml:space="preserve"> </w:t>
            </w:r>
            <w:r>
              <w:rPr>
                <w:sz w:val="24"/>
              </w:rPr>
              <w:t>научное</w:t>
            </w:r>
            <w:r>
              <w:rPr>
                <w:spacing w:val="1"/>
                <w:sz w:val="24"/>
              </w:rPr>
              <w:t xml:space="preserve"> </w:t>
            </w:r>
            <w:r>
              <w:rPr>
                <w:sz w:val="24"/>
              </w:rPr>
              <w:t>общество</w:t>
            </w:r>
          </w:p>
        </w:tc>
      </w:tr>
      <w:tr w:rsidR="00075FCA" w:rsidTr="00075FCA">
        <w:trPr>
          <w:trHeight w:val="897"/>
        </w:trPr>
        <w:tc>
          <w:tcPr>
            <w:tcW w:w="3904" w:type="dxa"/>
          </w:tcPr>
          <w:p w:rsidR="00075FCA" w:rsidRDefault="00075FCA" w:rsidP="00075FCA">
            <w:pPr>
              <w:pStyle w:val="TableParagraph"/>
              <w:spacing w:line="276" w:lineRule="auto"/>
              <w:ind w:right="190"/>
              <w:rPr>
                <w:sz w:val="24"/>
              </w:rPr>
            </w:pPr>
            <w:r>
              <w:rPr>
                <w:sz w:val="24"/>
              </w:rPr>
              <w:t>Мероприятия,</w:t>
            </w:r>
            <w:r>
              <w:rPr>
                <w:spacing w:val="-6"/>
                <w:sz w:val="24"/>
              </w:rPr>
              <w:t xml:space="preserve"> </w:t>
            </w:r>
            <w:r>
              <w:rPr>
                <w:sz w:val="24"/>
              </w:rPr>
              <w:t>посвященные</w:t>
            </w:r>
            <w:r>
              <w:rPr>
                <w:spacing w:val="48"/>
                <w:sz w:val="24"/>
              </w:rPr>
              <w:t xml:space="preserve"> </w:t>
            </w:r>
            <w:r>
              <w:rPr>
                <w:sz w:val="24"/>
              </w:rPr>
              <w:t>дням</w:t>
            </w:r>
            <w:r>
              <w:rPr>
                <w:spacing w:val="-51"/>
                <w:sz w:val="24"/>
              </w:rPr>
              <w:t xml:space="preserve"> </w:t>
            </w:r>
            <w:r>
              <w:rPr>
                <w:sz w:val="24"/>
              </w:rPr>
              <w:t>экологических</w:t>
            </w:r>
            <w:r>
              <w:rPr>
                <w:spacing w:val="-2"/>
                <w:sz w:val="24"/>
              </w:rPr>
              <w:t xml:space="preserve"> </w:t>
            </w:r>
            <w:r>
              <w:rPr>
                <w:sz w:val="24"/>
              </w:rPr>
              <w:t>знаний</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9"/>
              <w:jc w:val="center"/>
              <w:rPr>
                <w:sz w:val="24"/>
              </w:rPr>
            </w:pPr>
            <w:r>
              <w:rPr>
                <w:sz w:val="24"/>
              </w:rPr>
              <w:t>5-9</w:t>
            </w:r>
            <w:r>
              <w:rPr>
                <w:spacing w:val="1"/>
                <w:sz w:val="24"/>
              </w:rPr>
              <w:t xml:space="preserve"> </w:t>
            </w:r>
            <w:r>
              <w:rPr>
                <w:sz w:val="24"/>
              </w:rPr>
              <w:t>апреля</w:t>
            </w:r>
          </w:p>
        </w:tc>
        <w:tc>
          <w:tcPr>
            <w:tcW w:w="2041" w:type="dxa"/>
          </w:tcPr>
          <w:p w:rsidR="00075FCA" w:rsidRDefault="00075FCA" w:rsidP="00075FCA">
            <w:pPr>
              <w:pStyle w:val="TableParagraph"/>
              <w:spacing w:before="13" w:line="276" w:lineRule="auto"/>
              <w:ind w:left="104"/>
              <w:rPr>
                <w:rFonts w:ascii="Microsoft Sans Serif" w:hAnsi="Microsoft Sans Serif"/>
                <w:sz w:val="24"/>
              </w:rPr>
            </w:pPr>
            <w:r>
              <w:rPr>
                <w:rFonts w:ascii="Microsoft Sans Serif" w:hAnsi="Microsoft Sans Serif"/>
                <w:w w:val="110"/>
                <w:sz w:val="24"/>
                <w:u w:val="single"/>
              </w:rPr>
              <w:t>классные</w:t>
            </w:r>
            <w:r>
              <w:rPr>
                <w:rFonts w:ascii="Microsoft Sans Serif" w:hAnsi="Microsoft Sans Serif"/>
                <w:spacing w:val="1"/>
                <w:w w:val="110"/>
                <w:sz w:val="24"/>
              </w:rPr>
              <w:t xml:space="preserve"> </w:t>
            </w:r>
            <w:r>
              <w:rPr>
                <w:rFonts w:ascii="Microsoft Sans Serif" w:hAnsi="Microsoft Sans Serif"/>
                <w:w w:val="110"/>
                <w:sz w:val="24"/>
                <w:u w:val="single"/>
              </w:rPr>
              <w:t>руководители</w:t>
            </w:r>
          </w:p>
        </w:tc>
      </w:tr>
      <w:tr w:rsidR="00075FCA" w:rsidTr="00075FCA">
        <w:trPr>
          <w:trHeight w:val="1214"/>
        </w:trPr>
        <w:tc>
          <w:tcPr>
            <w:tcW w:w="3904" w:type="dxa"/>
          </w:tcPr>
          <w:p w:rsidR="00075FCA" w:rsidRDefault="00075FCA" w:rsidP="00075FCA">
            <w:pPr>
              <w:pStyle w:val="TableParagraph"/>
              <w:spacing w:before="2" w:line="276" w:lineRule="auto"/>
              <w:ind w:right="100"/>
              <w:jc w:val="both"/>
              <w:rPr>
                <w:sz w:val="24"/>
              </w:rPr>
            </w:pPr>
            <w:r>
              <w:rPr>
                <w:sz w:val="24"/>
              </w:rPr>
              <w:t>День памяти о геноциде советского</w:t>
            </w:r>
            <w:r>
              <w:rPr>
                <w:spacing w:val="-52"/>
                <w:sz w:val="24"/>
              </w:rPr>
              <w:t xml:space="preserve"> </w:t>
            </w:r>
            <w:r>
              <w:rPr>
                <w:sz w:val="24"/>
              </w:rPr>
              <w:t>народа</w:t>
            </w:r>
            <w:r>
              <w:rPr>
                <w:spacing w:val="1"/>
                <w:sz w:val="24"/>
              </w:rPr>
              <w:t xml:space="preserve"> </w:t>
            </w:r>
            <w:r>
              <w:rPr>
                <w:sz w:val="24"/>
              </w:rPr>
              <w:t>нацистами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пособниками</w:t>
            </w:r>
            <w:r>
              <w:rPr>
                <w:spacing w:val="-3"/>
                <w:sz w:val="24"/>
              </w:rPr>
              <w:t xml:space="preserve"> </w:t>
            </w:r>
            <w:r>
              <w:rPr>
                <w:sz w:val="24"/>
              </w:rPr>
              <w:t>в</w:t>
            </w:r>
            <w:r>
              <w:rPr>
                <w:spacing w:val="-2"/>
                <w:sz w:val="24"/>
              </w:rPr>
              <w:t xml:space="preserve"> </w:t>
            </w:r>
            <w:r>
              <w:rPr>
                <w:sz w:val="24"/>
              </w:rPr>
              <w:t>годы</w:t>
            </w:r>
            <w:r>
              <w:rPr>
                <w:spacing w:val="-3"/>
                <w:sz w:val="24"/>
              </w:rPr>
              <w:t xml:space="preserve"> </w:t>
            </w:r>
            <w:r>
              <w:rPr>
                <w:sz w:val="24"/>
              </w:rPr>
              <w:t>ВОВ</w:t>
            </w:r>
          </w:p>
        </w:tc>
        <w:tc>
          <w:tcPr>
            <w:tcW w:w="1340" w:type="dxa"/>
          </w:tcPr>
          <w:p w:rsidR="00075FCA" w:rsidRDefault="00075FCA" w:rsidP="00075FCA">
            <w:pPr>
              <w:pStyle w:val="TableParagraph"/>
              <w:spacing w:line="268" w:lineRule="exact"/>
              <w:ind w:left="267" w:right="258"/>
              <w:jc w:val="center"/>
              <w:rPr>
                <w:sz w:val="24"/>
              </w:rPr>
            </w:pPr>
            <w:r>
              <w:rPr>
                <w:sz w:val="24"/>
              </w:rPr>
              <w:t>7-9</w:t>
            </w:r>
          </w:p>
        </w:tc>
        <w:tc>
          <w:tcPr>
            <w:tcW w:w="2291" w:type="dxa"/>
          </w:tcPr>
          <w:p w:rsidR="00075FCA" w:rsidRDefault="00075FCA" w:rsidP="00075FCA">
            <w:pPr>
              <w:pStyle w:val="TableParagraph"/>
              <w:spacing w:line="268" w:lineRule="exact"/>
              <w:ind w:left="191" w:right="179"/>
              <w:jc w:val="center"/>
              <w:rPr>
                <w:sz w:val="24"/>
              </w:rPr>
            </w:pPr>
            <w:r>
              <w:rPr>
                <w:sz w:val="24"/>
              </w:rPr>
              <w:t>к</w:t>
            </w:r>
            <w:r>
              <w:rPr>
                <w:spacing w:val="-1"/>
                <w:sz w:val="24"/>
              </w:rPr>
              <w:t xml:space="preserve"> </w:t>
            </w:r>
            <w:r>
              <w:rPr>
                <w:sz w:val="24"/>
              </w:rPr>
              <w:t>19</w:t>
            </w:r>
            <w:r>
              <w:rPr>
                <w:spacing w:val="1"/>
                <w:sz w:val="24"/>
              </w:rPr>
              <w:t xml:space="preserve"> </w:t>
            </w:r>
            <w:r>
              <w:rPr>
                <w:sz w:val="24"/>
              </w:rPr>
              <w:t>апреля</w:t>
            </w:r>
          </w:p>
        </w:tc>
        <w:tc>
          <w:tcPr>
            <w:tcW w:w="2041" w:type="dxa"/>
          </w:tcPr>
          <w:p w:rsidR="00075FCA" w:rsidRDefault="00075FCA" w:rsidP="00075FCA">
            <w:pPr>
              <w:pStyle w:val="TableParagraph"/>
              <w:spacing w:before="2"/>
              <w:ind w:left="104"/>
              <w:rPr>
                <w:sz w:val="24"/>
              </w:rPr>
            </w:pPr>
            <w:r>
              <w:rPr>
                <w:sz w:val="24"/>
              </w:rPr>
              <w:t>учителя</w:t>
            </w:r>
            <w:r>
              <w:rPr>
                <w:spacing w:val="-5"/>
                <w:sz w:val="24"/>
              </w:rPr>
              <w:t xml:space="preserve"> </w:t>
            </w:r>
            <w:r>
              <w:rPr>
                <w:sz w:val="24"/>
              </w:rPr>
              <w:t>истории</w:t>
            </w:r>
          </w:p>
        </w:tc>
      </w:tr>
      <w:tr w:rsidR="00075FCA" w:rsidTr="00075FCA">
        <w:trPr>
          <w:trHeight w:val="335"/>
        </w:trPr>
        <w:tc>
          <w:tcPr>
            <w:tcW w:w="3904" w:type="dxa"/>
          </w:tcPr>
          <w:p w:rsidR="00075FCA" w:rsidRDefault="00075FCA" w:rsidP="00075FCA">
            <w:pPr>
              <w:pStyle w:val="TableParagraph"/>
              <w:spacing w:line="289" w:lineRule="exact"/>
              <w:rPr>
                <w:sz w:val="24"/>
              </w:rPr>
            </w:pPr>
            <w:r>
              <w:rPr>
                <w:sz w:val="24"/>
              </w:rPr>
              <w:t>День</w:t>
            </w:r>
            <w:r>
              <w:rPr>
                <w:spacing w:val="-5"/>
                <w:sz w:val="24"/>
              </w:rPr>
              <w:t xml:space="preserve"> </w:t>
            </w:r>
            <w:r>
              <w:rPr>
                <w:sz w:val="24"/>
              </w:rPr>
              <w:t>Космонавтики,</w:t>
            </w:r>
            <w:r>
              <w:rPr>
                <w:spacing w:val="-1"/>
                <w:sz w:val="24"/>
              </w:rPr>
              <w:t xml:space="preserve"> </w:t>
            </w:r>
            <w:r>
              <w:rPr>
                <w:sz w:val="24"/>
              </w:rPr>
              <w:t>65</w:t>
            </w:r>
            <w:r>
              <w:rPr>
                <w:spacing w:val="-4"/>
                <w:sz w:val="24"/>
              </w:rPr>
              <w:t xml:space="preserve"> </w:t>
            </w:r>
            <w:r>
              <w:rPr>
                <w:sz w:val="24"/>
              </w:rPr>
              <w:t>лет</w:t>
            </w:r>
            <w:r>
              <w:rPr>
                <w:spacing w:val="1"/>
                <w:sz w:val="24"/>
              </w:rPr>
              <w:t xml:space="preserve"> </w:t>
            </w:r>
            <w:r>
              <w:rPr>
                <w:sz w:val="24"/>
              </w:rPr>
              <w:t>со</w:t>
            </w:r>
            <w:r>
              <w:rPr>
                <w:spacing w:val="-5"/>
                <w:sz w:val="24"/>
              </w:rPr>
              <w:t xml:space="preserve"> </w:t>
            </w:r>
            <w:r>
              <w:rPr>
                <w:sz w:val="24"/>
              </w:rPr>
              <w:t>дня</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9"/>
              <w:jc w:val="center"/>
              <w:rPr>
                <w:sz w:val="24"/>
              </w:rPr>
            </w:pPr>
            <w:r>
              <w:rPr>
                <w:sz w:val="24"/>
              </w:rPr>
              <w:t>к 12</w:t>
            </w:r>
            <w:r>
              <w:rPr>
                <w:spacing w:val="1"/>
                <w:sz w:val="24"/>
              </w:rPr>
              <w:t xml:space="preserve"> </w:t>
            </w:r>
            <w:r>
              <w:rPr>
                <w:sz w:val="24"/>
              </w:rPr>
              <w:t>апреля</w:t>
            </w:r>
          </w:p>
        </w:tc>
        <w:tc>
          <w:tcPr>
            <w:tcW w:w="2041" w:type="dxa"/>
          </w:tcPr>
          <w:p w:rsidR="00075FCA" w:rsidRDefault="00075FCA" w:rsidP="00075FCA">
            <w:pPr>
              <w:pStyle w:val="TableParagraph"/>
              <w:spacing w:line="289" w:lineRule="exact"/>
              <w:ind w:left="104"/>
              <w:rPr>
                <w:sz w:val="24"/>
              </w:rPr>
            </w:pPr>
            <w:r>
              <w:rPr>
                <w:sz w:val="24"/>
              </w:rPr>
              <w:t>классные</w:t>
            </w:r>
          </w:p>
        </w:tc>
      </w:tr>
    </w:tbl>
    <w:p w:rsidR="00075FCA" w:rsidRDefault="00075FCA" w:rsidP="00075FCA">
      <w:pPr>
        <w:spacing w:line="289" w:lineRule="exact"/>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55"/>
        <w:gridCol w:w="1820"/>
        <w:gridCol w:w="216"/>
        <w:gridCol w:w="2041"/>
      </w:tblGrid>
      <w:tr w:rsidR="00075FCA" w:rsidTr="00075FCA">
        <w:trPr>
          <w:trHeight w:val="873"/>
        </w:trPr>
        <w:tc>
          <w:tcPr>
            <w:tcW w:w="3904" w:type="dxa"/>
          </w:tcPr>
          <w:p w:rsidR="00075FCA" w:rsidRDefault="00075FCA" w:rsidP="00075FCA">
            <w:pPr>
              <w:pStyle w:val="TableParagraph"/>
              <w:spacing w:line="289" w:lineRule="exact"/>
              <w:rPr>
                <w:sz w:val="24"/>
              </w:rPr>
            </w:pPr>
            <w:r>
              <w:rPr>
                <w:sz w:val="24"/>
              </w:rPr>
              <w:lastRenderedPageBreak/>
              <w:t>запуска</w:t>
            </w:r>
            <w:r>
              <w:rPr>
                <w:spacing w:val="-4"/>
                <w:sz w:val="24"/>
              </w:rPr>
              <w:t xml:space="preserve"> </w:t>
            </w:r>
            <w:r>
              <w:rPr>
                <w:sz w:val="24"/>
              </w:rPr>
              <w:t>СССР</w:t>
            </w:r>
            <w:r>
              <w:rPr>
                <w:spacing w:val="-2"/>
                <w:sz w:val="24"/>
              </w:rPr>
              <w:t xml:space="preserve"> </w:t>
            </w:r>
            <w:r>
              <w:rPr>
                <w:sz w:val="24"/>
              </w:rPr>
              <w:t>первого</w:t>
            </w:r>
          </w:p>
          <w:p w:rsidR="00075FCA" w:rsidRDefault="00075FCA" w:rsidP="00075FCA">
            <w:pPr>
              <w:pStyle w:val="TableParagraph"/>
              <w:spacing w:before="48"/>
              <w:rPr>
                <w:sz w:val="24"/>
              </w:rPr>
            </w:pPr>
            <w:r>
              <w:rPr>
                <w:sz w:val="24"/>
              </w:rPr>
              <w:t>искусственного</w:t>
            </w:r>
            <w:r>
              <w:rPr>
                <w:spacing w:val="-6"/>
                <w:sz w:val="24"/>
              </w:rPr>
              <w:t xml:space="preserve"> </w:t>
            </w:r>
            <w:r>
              <w:rPr>
                <w:sz w:val="24"/>
              </w:rPr>
              <w:t>спутника</w:t>
            </w:r>
            <w:r>
              <w:rPr>
                <w:spacing w:val="1"/>
                <w:sz w:val="24"/>
              </w:rPr>
              <w:t xml:space="preserve"> </w:t>
            </w:r>
            <w:r>
              <w:rPr>
                <w:sz w:val="24"/>
              </w:rPr>
              <w:t>Земли</w:t>
            </w:r>
          </w:p>
        </w:tc>
        <w:tc>
          <w:tcPr>
            <w:tcW w:w="1340" w:type="dxa"/>
          </w:tcPr>
          <w:p w:rsidR="00075FCA" w:rsidRDefault="00075FCA" w:rsidP="00075FCA">
            <w:pPr>
              <w:pStyle w:val="TableParagraph"/>
              <w:rPr>
                <w:sz w:val="24"/>
              </w:rPr>
            </w:pPr>
          </w:p>
        </w:tc>
        <w:tc>
          <w:tcPr>
            <w:tcW w:w="2291" w:type="dxa"/>
            <w:gridSpan w:val="3"/>
          </w:tcPr>
          <w:p w:rsidR="00075FCA" w:rsidRDefault="00075FCA" w:rsidP="00075FCA">
            <w:pPr>
              <w:pStyle w:val="TableParagraph"/>
              <w:rPr>
                <w:sz w:val="24"/>
              </w:rPr>
            </w:pPr>
          </w:p>
        </w:tc>
        <w:tc>
          <w:tcPr>
            <w:tcW w:w="2041" w:type="dxa"/>
          </w:tcPr>
          <w:p w:rsidR="00075FCA" w:rsidRDefault="00075FCA" w:rsidP="00075FCA">
            <w:pPr>
              <w:pStyle w:val="TableParagraph"/>
              <w:spacing w:line="278" w:lineRule="auto"/>
              <w:ind w:left="104" w:right="417"/>
              <w:rPr>
                <w:sz w:val="24"/>
              </w:rPr>
            </w:pPr>
            <w:r>
              <w:rPr>
                <w:spacing w:val="-1"/>
                <w:sz w:val="24"/>
              </w:rPr>
              <w:t>руководители,</w:t>
            </w:r>
            <w:r>
              <w:rPr>
                <w:spacing w:val="-52"/>
                <w:sz w:val="24"/>
              </w:rPr>
              <w:t xml:space="preserve"> </w:t>
            </w:r>
            <w:r>
              <w:rPr>
                <w:sz w:val="24"/>
              </w:rPr>
              <w:t>штаб</w:t>
            </w:r>
            <w:r>
              <w:rPr>
                <w:spacing w:val="-1"/>
                <w:sz w:val="24"/>
              </w:rPr>
              <w:t xml:space="preserve"> </w:t>
            </w:r>
            <w:r>
              <w:rPr>
                <w:sz w:val="24"/>
              </w:rPr>
              <w:t>ВР</w:t>
            </w:r>
          </w:p>
        </w:tc>
      </w:tr>
      <w:tr w:rsidR="00075FCA" w:rsidTr="00075FCA">
        <w:trPr>
          <w:trHeight w:val="940"/>
        </w:trPr>
        <w:tc>
          <w:tcPr>
            <w:tcW w:w="3904" w:type="dxa"/>
          </w:tcPr>
          <w:p w:rsidR="00075FCA" w:rsidRDefault="00075FCA" w:rsidP="00075FCA">
            <w:pPr>
              <w:pStyle w:val="TableParagraph"/>
              <w:spacing w:line="289" w:lineRule="exact"/>
              <w:rPr>
                <w:sz w:val="24"/>
              </w:rPr>
            </w:pPr>
            <w:r>
              <w:rPr>
                <w:sz w:val="24"/>
              </w:rPr>
              <w:t>Легкоатлетические</w:t>
            </w:r>
            <w:r>
              <w:rPr>
                <w:spacing w:val="-7"/>
                <w:sz w:val="24"/>
              </w:rPr>
              <w:t xml:space="preserve"> </w:t>
            </w:r>
            <w:r>
              <w:rPr>
                <w:sz w:val="24"/>
              </w:rPr>
              <w:t>эстафеты</w:t>
            </w:r>
          </w:p>
        </w:tc>
        <w:tc>
          <w:tcPr>
            <w:tcW w:w="1340" w:type="dxa"/>
          </w:tcPr>
          <w:p w:rsidR="00075FCA" w:rsidRDefault="00075FCA" w:rsidP="00075FCA">
            <w:pPr>
              <w:pStyle w:val="TableParagraph"/>
              <w:spacing w:line="263" w:lineRule="exact"/>
              <w:ind w:left="9"/>
              <w:jc w:val="center"/>
              <w:rPr>
                <w:sz w:val="24"/>
              </w:rPr>
            </w:pPr>
            <w:r>
              <w:rPr>
                <w:sz w:val="24"/>
              </w:rPr>
              <w:t>6</w:t>
            </w:r>
          </w:p>
        </w:tc>
        <w:tc>
          <w:tcPr>
            <w:tcW w:w="2291" w:type="dxa"/>
            <w:gridSpan w:val="3"/>
          </w:tcPr>
          <w:p w:rsidR="00075FCA" w:rsidRDefault="00075FCA" w:rsidP="00075FCA">
            <w:pPr>
              <w:pStyle w:val="TableParagraph"/>
              <w:spacing w:line="263" w:lineRule="exact"/>
              <w:ind w:left="532"/>
              <w:rPr>
                <w:sz w:val="24"/>
              </w:rPr>
            </w:pPr>
            <w:r>
              <w:rPr>
                <w:sz w:val="24"/>
              </w:rPr>
              <w:t>19-23</w:t>
            </w:r>
            <w:r>
              <w:rPr>
                <w:spacing w:val="1"/>
                <w:sz w:val="24"/>
              </w:rPr>
              <w:t xml:space="preserve"> </w:t>
            </w:r>
            <w:r>
              <w:rPr>
                <w:sz w:val="24"/>
              </w:rPr>
              <w:t>апреля</w:t>
            </w:r>
          </w:p>
        </w:tc>
        <w:tc>
          <w:tcPr>
            <w:tcW w:w="2041" w:type="dxa"/>
          </w:tcPr>
          <w:p w:rsidR="00075FCA" w:rsidRDefault="00075FCA" w:rsidP="00075FCA">
            <w:pPr>
              <w:pStyle w:val="TableParagraph"/>
              <w:spacing w:before="13"/>
              <w:ind w:left="104"/>
              <w:rPr>
                <w:rFonts w:ascii="Microsoft Sans Serif" w:hAnsi="Microsoft Sans Serif"/>
                <w:sz w:val="24"/>
              </w:rPr>
            </w:pPr>
            <w:r>
              <w:rPr>
                <w:rFonts w:ascii="Microsoft Sans Serif" w:hAnsi="Microsoft Sans Serif"/>
                <w:w w:val="110"/>
                <w:sz w:val="24"/>
                <w:u w:val="single"/>
              </w:rPr>
              <w:t>Учителя</w:t>
            </w:r>
          </w:p>
          <w:p w:rsidR="00075FCA" w:rsidRDefault="00075FCA" w:rsidP="00075FCA">
            <w:pPr>
              <w:pStyle w:val="TableParagraph"/>
              <w:spacing w:before="7" w:line="310" w:lineRule="atLeast"/>
              <w:ind w:left="104" w:right="416"/>
              <w:rPr>
                <w:rFonts w:ascii="Microsoft Sans Serif" w:hAnsi="Microsoft Sans Serif"/>
                <w:sz w:val="24"/>
              </w:rPr>
            </w:pPr>
            <w:r>
              <w:rPr>
                <w:rFonts w:ascii="Microsoft Sans Serif" w:hAnsi="Microsoft Sans Serif"/>
                <w:w w:val="110"/>
                <w:sz w:val="24"/>
                <w:u w:val="single"/>
              </w:rPr>
              <w:t>физической</w:t>
            </w:r>
            <w:r>
              <w:rPr>
                <w:rFonts w:ascii="Microsoft Sans Serif" w:hAnsi="Microsoft Sans Serif"/>
                <w:spacing w:val="-68"/>
                <w:w w:val="110"/>
                <w:sz w:val="24"/>
              </w:rPr>
              <w:t xml:space="preserve"> </w:t>
            </w:r>
            <w:r>
              <w:rPr>
                <w:rFonts w:ascii="Microsoft Sans Serif" w:hAnsi="Microsoft Sans Serif"/>
                <w:w w:val="110"/>
                <w:sz w:val="24"/>
                <w:u w:val="single"/>
              </w:rPr>
              <w:t>культуры</w:t>
            </w:r>
          </w:p>
        </w:tc>
      </w:tr>
      <w:tr w:rsidR="00075FCA" w:rsidTr="00075FCA">
        <w:trPr>
          <w:trHeight w:val="935"/>
        </w:trPr>
        <w:tc>
          <w:tcPr>
            <w:tcW w:w="3904" w:type="dxa"/>
          </w:tcPr>
          <w:p w:rsidR="00075FCA" w:rsidRDefault="00075FCA" w:rsidP="00075FCA">
            <w:pPr>
              <w:pStyle w:val="TableParagraph"/>
              <w:spacing w:line="289" w:lineRule="exact"/>
              <w:rPr>
                <w:sz w:val="24"/>
              </w:rPr>
            </w:pPr>
            <w:r>
              <w:rPr>
                <w:sz w:val="24"/>
              </w:rPr>
              <w:t>Защита</w:t>
            </w:r>
            <w:r>
              <w:rPr>
                <w:spacing w:val="-3"/>
                <w:sz w:val="24"/>
              </w:rPr>
              <w:t xml:space="preserve"> </w:t>
            </w:r>
            <w:r>
              <w:rPr>
                <w:sz w:val="24"/>
              </w:rPr>
              <w:t>годовых</w:t>
            </w:r>
            <w:r>
              <w:rPr>
                <w:spacing w:val="-3"/>
                <w:sz w:val="24"/>
              </w:rPr>
              <w:t xml:space="preserve"> </w:t>
            </w:r>
            <w:r>
              <w:rPr>
                <w:sz w:val="24"/>
              </w:rPr>
              <w:t>проектов</w:t>
            </w:r>
            <w:r>
              <w:rPr>
                <w:spacing w:val="-3"/>
                <w:sz w:val="24"/>
              </w:rPr>
              <w:t xml:space="preserve"> </w:t>
            </w:r>
            <w:r>
              <w:rPr>
                <w:sz w:val="24"/>
              </w:rPr>
              <w:t>учащихся</w:t>
            </w:r>
          </w:p>
        </w:tc>
        <w:tc>
          <w:tcPr>
            <w:tcW w:w="1340" w:type="dxa"/>
          </w:tcPr>
          <w:p w:rsidR="00075FCA" w:rsidRDefault="00075FCA" w:rsidP="00075FCA">
            <w:pPr>
              <w:pStyle w:val="TableParagraph"/>
              <w:spacing w:line="263" w:lineRule="exact"/>
              <w:ind w:left="267" w:right="258"/>
              <w:jc w:val="center"/>
              <w:rPr>
                <w:sz w:val="24"/>
              </w:rPr>
            </w:pPr>
            <w:r>
              <w:rPr>
                <w:sz w:val="24"/>
              </w:rPr>
              <w:t>7-9</w:t>
            </w:r>
          </w:p>
        </w:tc>
        <w:tc>
          <w:tcPr>
            <w:tcW w:w="2291" w:type="dxa"/>
            <w:gridSpan w:val="3"/>
          </w:tcPr>
          <w:p w:rsidR="00075FCA" w:rsidRDefault="00075FCA" w:rsidP="00075FCA">
            <w:pPr>
              <w:pStyle w:val="TableParagraph"/>
              <w:spacing w:line="263" w:lineRule="exact"/>
              <w:ind w:left="282"/>
              <w:rPr>
                <w:sz w:val="24"/>
              </w:rPr>
            </w:pPr>
            <w:r>
              <w:rPr>
                <w:sz w:val="24"/>
              </w:rPr>
              <w:t>в</w:t>
            </w:r>
            <w:r>
              <w:rPr>
                <w:spacing w:val="1"/>
                <w:sz w:val="24"/>
              </w:rPr>
              <w:t xml:space="preserve"> </w:t>
            </w:r>
            <w:r>
              <w:rPr>
                <w:sz w:val="24"/>
              </w:rPr>
              <w:t>течение</w:t>
            </w:r>
            <w:r>
              <w:rPr>
                <w:spacing w:val="2"/>
                <w:sz w:val="24"/>
              </w:rPr>
              <w:t xml:space="preserve"> </w:t>
            </w:r>
            <w:r>
              <w:rPr>
                <w:sz w:val="24"/>
              </w:rPr>
              <w:t>апреля</w:t>
            </w:r>
          </w:p>
        </w:tc>
        <w:tc>
          <w:tcPr>
            <w:tcW w:w="2041" w:type="dxa"/>
          </w:tcPr>
          <w:p w:rsidR="00075FCA" w:rsidRDefault="00075FCA" w:rsidP="00075FCA">
            <w:pPr>
              <w:pStyle w:val="TableParagraph"/>
              <w:spacing w:before="13" w:line="273" w:lineRule="auto"/>
              <w:ind w:left="104"/>
              <w:rPr>
                <w:sz w:val="24"/>
              </w:rPr>
            </w:pPr>
            <w:r>
              <w:rPr>
                <w:rFonts w:ascii="Microsoft Sans Serif" w:hAnsi="Microsoft Sans Serif"/>
                <w:w w:val="110"/>
                <w:sz w:val="24"/>
                <w:u w:val="single"/>
              </w:rPr>
              <w:t>администраци</w:t>
            </w:r>
            <w:r>
              <w:rPr>
                <w:rFonts w:ascii="Microsoft Sans Serif" w:hAnsi="Microsoft Sans Serif"/>
                <w:spacing w:val="-68"/>
                <w:w w:val="110"/>
                <w:sz w:val="24"/>
              </w:rPr>
              <w:t xml:space="preserve"> </w:t>
            </w:r>
            <w:r>
              <w:rPr>
                <w:rFonts w:ascii="Microsoft Sans Serif" w:hAnsi="Microsoft Sans Serif"/>
                <w:w w:val="110"/>
                <w:sz w:val="24"/>
                <w:u w:val="single"/>
              </w:rPr>
              <w:t>я</w:t>
            </w:r>
            <w:r>
              <w:rPr>
                <w:w w:val="110"/>
                <w:sz w:val="24"/>
                <w:u w:val="single"/>
              </w:rPr>
              <w:t>,</w:t>
            </w:r>
            <w:r>
              <w:rPr>
                <w:spacing w:val="-2"/>
                <w:w w:val="110"/>
                <w:sz w:val="24"/>
                <w:u w:val="single"/>
              </w:rPr>
              <w:t xml:space="preserve"> </w:t>
            </w:r>
            <w:r>
              <w:rPr>
                <w:rFonts w:ascii="Microsoft Sans Serif" w:hAnsi="Microsoft Sans Serif"/>
                <w:w w:val="110"/>
                <w:sz w:val="24"/>
                <w:u w:val="single"/>
              </w:rPr>
              <w:t>учителя</w:t>
            </w:r>
            <w:r>
              <w:rPr>
                <w:rFonts w:ascii="Microsoft Sans Serif" w:hAnsi="Microsoft Sans Serif"/>
                <w:spacing w:val="-15"/>
                <w:w w:val="110"/>
                <w:sz w:val="24"/>
                <w:u w:val="single"/>
              </w:rPr>
              <w:t xml:space="preserve"> </w:t>
            </w:r>
            <w:r>
              <w:rPr>
                <w:w w:val="110"/>
                <w:sz w:val="24"/>
                <w:u w:val="single"/>
              </w:rPr>
              <w:t>-</w:t>
            </w:r>
          </w:p>
          <w:p w:rsidR="00075FCA" w:rsidRDefault="00075FCA" w:rsidP="00075FCA">
            <w:pPr>
              <w:pStyle w:val="TableParagraph"/>
              <w:spacing w:line="271" w:lineRule="exact"/>
              <w:ind w:left="104"/>
              <w:rPr>
                <w:rFonts w:ascii="Microsoft Sans Serif" w:hAnsi="Microsoft Sans Serif"/>
                <w:sz w:val="24"/>
              </w:rPr>
            </w:pPr>
            <w:r>
              <w:rPr>
                <w:rFonts w:ascii="Microsoft Sans Serif" w:hAnsi="Microsoft Sans Serif"/>
                <w:w w:val="115"/>
                <w:sz w:val="24"/>
                <w:u w:val="single"/>
              </w:rPr>
              <w:t>предметники</w:t>
            </w:r>
          </w:p>
        </w:tc>
      </w:tr>
      <w:tr w:rsidR="00075FCA" w:rsidTr="00075FCA">
        <w:trPr>
          <w:trHeight w:val="2285"/>
        </w:trPr>
        <w:tc>
          <w:tcPr>
            <w:tcW w:w="3904" w:type="dxa"/>
          </w:tcPr>
          <w:p w:rsidR="00075FCA" w:rsidRDefault="00075FCA" w:rsidP="00075FCA">
            <w:pPr>
              <w:pStyle w:val="TableParagraph"/>
              <w:spacing w:line="289" w:lineRule="exact"/>
              <w:jc w:val="both"/>
              <w:rPr>
                <w:sz w:val="24"/>
              </w:rPr>
            </w:pPr>
            <w:r>
              <w:rPr>
                <w:sz w:val="24"/>
              </w:rPr>
              <w:t>Кл.</w:t>
            </w:r>
            <w:r>
              <w:rPr>
                <w:spacing w:val="-2"/>
                <w:sz w:val="24"/>
              </w:rPr>
              <w:t xml:space="preserve"> </w:t>
            </w:r>
            <w:r>
              <w:rPr>
                <w:sz w:val="24"/>
              </w:rPr>
              <w:t>час,</w:t>
            </w:r>
            <w:r>
              <w:rPr>
                <w:spacing w:val="-6"/>
                <w:sz w:val="24"/>
              </w:rPr>
              <w:t xml:space="preserve"> </w:t>
            </w:r>
            <w:r>
              <w:rPr>
                <w:sz w:val="24"/>
              </w:rPr>
              <w:t>посвященный</w:t>
            </w:r>
            <w:r>
              <w:rPr>
                <w:spacing w:val="2"/>
                <w:sz w:val="24"/>
              </w:rPr>
              <w:t xml:space="preserve"> </w:t>
            </w:r>
            <w:r>
              <w:rPr>
                <w:sz w:val="24"/>
              </w:rPr>
              <w:t>Дню</w:t>
            </w:r>
            <w:r>
              <w:rPr>
                <w:spacing w:val="-4"/>
                <w:sz w:val="24"/>
              </w:rPr>
              <w:t xml:space="preserve"> </w:t>
            </w:r>
            <w:r>
              <w:rPr>
                <w:sz w:val="24"/>
              </w:rPr>
              <w:t>Победы</w:t>
            </w:r>
          </w:p>
          <w:p w:rsidR="00075FCA" w:rsidRDefault="00075FCA" w:rsidP="00075FCA">
            <w:pPr>
              <w:pStyle w:val="TableParagraph"/>
              <w:rPr>
                <w:sz w:val="24"/>
              </w:rPr>
            </w:pPr>
          </w:p>
          <w:p w:rsidR="00075FCA" w:rsidRDefault="00075FCA" w:rsidP="00075FCA">
            <w:pPr>
              <w:pStyle w:val="TableParagraph"/>
              <w:rPr>
                <w:sz w:val="24"/>
              </w:rPr>
            </w:pPr>
          </w:p>
          <w:p w:rsidR="00075FCA" w:rsidRDefault="00075FCA" w:rsidP="00075FCA">
            <w:pPr>
              <w:pStyle w:val="TableParagraph"/>
              <w:tabs>
                <w:tab w:val="left" w:pos="2390"/>
              </w:tabs>
              <w:spacing w:before="196" w:line="276" w:lineRule="auto"/>
              <w:ind w:right="97"/>
              <w:jc w:val="both"/>
              <w:rPr>
                <w:sz w:val="24"/>
              </w:rPr>
            </w:pPr>
            <w:r>
              <w:rPr>
                <w:sz w:val="24"/>
              </w:rPr>
              <w:t>Участие</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и</w:t>
            </w:r>
            <w:r>
              <w:rPr>
                <w:spacing w:val="1"/>
                <w:sz w:val="24"/>
              </w:rPr>
              <w:t xml:space="preserve"> </w:t>
            </w:r>
            <w:r>
              <w:rPr>
                <w:sz w:val="24"/>
              </w:rPr>
              <w:t>городских</w:t>
            </w:r>
            <w:r>
              <w:rPr>
                <w:spacing w:val="1"/>
                <w:sz w:val="24"/>
              </w:rPr>
              <w:t xml:space="preserve"> </w:t>
            </w:r>
            <w:r>
              <w:rPr>
                <w:sz w:val="24"/>
              </w:rPr>
              <w:t>мероприятиях,</w:t>
            </w:r>
            <w:r>
              <w:rPr>
                <w:sz w:val="24"/>
              </w:rPr>
              <w:tab/>
            </w:r>
            <w:r>
              <w:rPr>
                <w:spacing w:val="-1"/>
                <w:sz w:val="24"/>
              </w:rPr>
              <w:t>посвященных</w:t>
            </w:r>
            <w:r>
              <w:rPr>
                <w:spacing w:val="-52"/>
                <w:sz w:val="24"/>
              </w:rPr>
              <w:t xml:space="preserve"> </w:t>
            </w:r>
            <w:r>
              <w:rPr>
                <w:sz w:val="24"/>
              </w:rPr>
              <w:t>празднику</w:t>
            </w:r>
            <w:r>
              <w:rPr>
                <w:spacing w:val="-1"/>
                <w:sz w:val="24"/>
              </w:rPr>
              <w:t xml:space="preserve"> </w:t>
            </w:r>
            <w:r>
              <w:rPr>
                <w:sz w:val="24"/>
              </w:rPr>
              <w:t>Победы</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ind w:left="772"/>
              <w:rPr>
                <w:sz w:val="24"/>
              </w:rPr>
            </w:pPr>
            <w:r>
              <w:rPr>
                <w:sz w:val="24"/>
              </w:rPr>
              <w:t>1-9</w:t>
            </w:r>
            <w:r>
              <w:rPr>
                <w:spacing w:val="2"/>
                <w:sz w:val="24"/>
              </w:rPr>
              <w:t xml:space="preserve"> </w:t>
            </w:r>
            <w:r>
              <w:rPr>
                <w:sz w:val="24"/>
              </w:rPr>
              <w:t>мая</w:t>
            </w:r>
          </w:p>
        </w:tc>
        <w:tc>
          <w:tcPr>
            <w:tcW w:w="2041" w:type="dxa"/>
          </w:tcPr>
          <w:p w:rsidR="00075FCA" w:rsidRDefault="00075FCA" w:rsidP="00075FCA">
            <w:pPr>
              <w:pStyle w:val="TableParagraph"/>
              <w:ind w:left="104" w:right="486"/>
              <w:rPr>
                <w:sz w:val="24"/>
              </w:rPr>
            </w:pPr>
            <w:r>
              <w:rPr>
                <w:sz w:val="24"/>
              </w:rPr>
              <w:t>штаб ВР,</w:t>
            </w:r>
            <w:r>
              <w:rPr>
                <w:spacing w:val="1"/>
                <w:sz w:val="24"/>
              </w:rPr>
              <w:t xml:space="preserve"> </w:t>
            </w:r>
            <w:r>
              <w:rPr>
                <w:sz w:val="24"/>
              </w:rPr>
              <w:t>классные</w:t>
            </w:r>
            <w:r>
              <w:rPr>
                <w:spacing w:val="1"/>
                <w:sz w:val="24"/>
              </w:rPr>
              <w:t xml:space="preserve"> </w:t>
            </w:r>
            <w:r>
              <w:rPr>
                <w:sz w:val="24"/>
              </w:rPr>
              <w:t>руководители</w:t>
            </w:r>
          </w:p>
        </w:tc>
      </w:tr>
      <w:tr w:rsidR="00075FCA" w:rsidTr="00075FCA">
        <w:trPr>
          <w:trHeight w:val="1411"/>
        </w:trPr>
        <w:tc>
          <w:tcPr>
            <w:tcW w:w="3904" w:type="dxa"/>
          </w:tcPr>
          <w:p w:rsidR="00075FCA" w:rsidRDefault="00075FCA" w:rsidP="00075FCA">
            <w:pPr>
              <w:pStyle w:val="TableParagraph"/>
              <w:spacing w:line="276" w:lineRule="auto"/>
              <w:rPr>
                <w:sz w:val="24"/>
              </w:rPr>
            </w:pPr>
            <w:r>
              <w:rPr>
                <w:sz w:val="24"/>
              </w:rPr>
              <w:t>Инфо</w:t>
            </w:r>
            <w:r>
              <w:rPr>
                <w:spacing w:val="5"/>
                <w:sz w:val="24"/>
              </w:rPr>
              <w:t xml:space="preserve"> </w:t>
            </w:r>
            <w:r>
              <w:rPr>
                <w:sz w:val="24"/>
              </w:rPr>
              <w:t>–</w:t>
            </w:r>
            <w:r>
              <w:rPr>
                <w:spacing w:val="6"/>
                <w:sz w:val="24"/>
              </w:rPr>
              <w:t xml:space="preserve"> </w:t>
            </w:r>
            <w:r>
              <w:rPr>
                <w:sz w:val="24"/>
              </w:rPr>
              <w:t>минутки</w:t>
            </w:r>
            <w:r>
              <w:rPr>
                <w:spacing w:val="17"/>
                <w:sz w:val="24"/>
              </w:rPr>
              <w:t xml:space="preserve"> </w:t>
            </w:r>
            <w:r>
              <w:rPr>
                <w:sz w:val="24"/>
              </w:rPr>
              <w:t>«Детский</w:t>
            </w:r>
            <w:r>
              <w:rPr>
                <w:spacing w:val="10"/>
                <w:sz w:val="24"/>
              </w:rPr>
              <w:t xml:space="preserve"> </w:t>
            </w:r>
            <w:r>
              <w:rPr>
                <w:sz w:val="24"/>
              </w:rPr>
              <w:t>телефон</w:t>
            </w:r>
            <w:r>
              <w:rPr>
                <w:spacing w:val="-52"/>
                <w:sz w:val="24"/>
              </w:rPr>
              <w:t xml:space="preserve"> </w:t>
            </w:r>
            <w:r>
              <w:rPr>
                <w:sz w:val="24"/>
              </w:rPr>
              <w:t>доверия»</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ind w:left="652"/>
              <w:rPr>
                <w:sz w:val="24"/>
              </w:rPr>
            </w:pPr>
            <w:r>
              <w:rPr>
                <w:sz w:val="24"/>
              </w:rPr>
              <w:t>15-19</w:t>
            </w:r>
            <w:r>
              <w:rPr>
                <w:spacing w:val="2"/>
                <w:sz w:val="24"/>
              </w:rPr>
              <w:t xml:space="preserve"> </w:t>
            </w:r>
            <w:r>
              <w:rPr>
                <w:sz w:val="24"/>
              </w:rPr>
              <w:t>мая</w:t>
            </w:r>
          </w:p>
        </w:tc>
        <w:tc>
          <w:tcPr>
            <w:tcW w:w="2041" w:type="dxa"/>
          </w:tcPr>
          <w:p w:rsidR="00075FCA" w:rsidRDefault="00075FCA" w:rsidP="00075FCA">
            <w:pPr>
              <w:pStyle w:val="TableParagraph"/>
              <w:ind w:left="104" w:right="122"/>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педагог-психолог</w:t>
            </w:r>
          </w:p>
        </w:tc>
      </w:tr>
      <w:tr w:rsidR="00075FCA" w:rsidTr="00075FCA">
        <w:trPr>
          <w:trHeight w:val="1209"/>
        </w:trPr>
        <w:tc>
          <w:tcPr>
            <w:tcW w:w="3904" w:type="dxa"/>
          </w:tcPr>
          <w:p w:rsidR="00075FCA" w:rsidRDefault="00075FCA" w:rsidP="00075FCA">
            <w:pPr>
              <w:pStyle w:val="TableParagraph"/>
              <w:spacing w:line="276" w:lineRule="auto"/>
              <w:ind w:right="101"/>
              <w:jc w:val="both"/>
              <w:rPr>
                <w:sz w:val="24"/>
              </w:rPr>
            </w:pPr>
            <w:r>
              <w:rPr>
                <w:sz w:val="24"/>
              </w:rPr>
              <w:t>Внеурочные</w:t>
            </w:r>
            <w:r>
              <w:rPr>
                <w:spacing w:val="1"/>
                <w:sz w:val="24"/>
              </w:rPr>
              <w:t xml:space="preserve"> </w:t>
            </w:r>
            <w:r>
              <w:rPr>
                <w:sz w:val="24"/>
              </w:rPr>
              <w:t>занятия,</w:t>
            </w:r>
            <w:r>
              <w:rPr>
                <w:spacing w:val="1"/>
                <w:sz w:val="24"/>
              </w:rPr>
              <w:t xml:space="preserve"> </w:t>
            </w:r>
            <w:r>
              <w:rPr>
                <w:sz w:val="24"/>
              </w:rPr>
              <w:t>освященные</w:t>
            </w:r>
            <w:r>
              <w:rPr>
                <w:spacing w:val="1"/>
                <w:sz w:val="24"/>
              </w:rPr>
              <w:t xml:space="preserve"> </w:t>
            </w:r>
            <w:r>
              <w:rPr>
                <w:sz w:val="24"/>
              </w:rPr>
              <w:t>Дню</w:t>
            </w:r>
            <w:r>
              <w:rPr>
                <w:spacing w:val="1"/>
                <w:sz w:val="24"/>
              </w:rPr>
              <w:t xml:space="preserve"> </w:t>
            </w:r>
            <w:r>
              <w:rPr>
                <w:sz w:val="24"/>
              </w:rPr>
              <w:t>славянской</w:t>
            </w:r>
            <w:r>
              <w:rPr>
                <w:spacing w:val="1"/>
                <w:sz w:val="24"/>
              </w:rPr>
              <w:t xml:space="preserve"> </w:t>
            </w:r>
            <w:r>
              <w:rPr>
                <w:sz w:val="24"/>
              </w:rPr>
              <w:t>письменности</w:t>
            </w:r>
            <w:r>
              <w:rPr>
                <w:spacing w:val="1"/>
                <w:sz w:val="24"/>
              </w:rPr>
              <w:t xml:space="preserve"> </w:t>
            </w:r>
            <w:r>
              <w:rPr>
                <w:sz w:val="24"/>
              </w:rPr>
              <w:t>и</w:t>
            </w:r>
            <w:r>
              <w:rPr>
                <w:spacing w:val="1"/>
                <w:sz w:val="24"/>
              </w:rPr>
              <w:t xml:space="preserve"> </w:t>
            </w:r>
            <w:r>
              <w:rPr>
                <w:sz w:val="24"/>
              </w:rPr>
              <w:t>культуры</w:t>
            </w:r>
          </w:p>
        </w:tc>
        <w:tc>
          <w:tcPr>
            <w:tcW w:w="1340" w:type="dxa"/>
          </w:tcPr>
          <w:p w:rsidR="00075FCA" w:rsidRDefault="00075FCA" w:rsidP="00075FCA">
            <w:pPr>
              <w:pStyle w:val="TableParagraph"/>
              <w:spacing w:line="263" w:lineRule="exact"/>
              <w:ind w:left="267" w:right="258"/>
              <w:jc w:val="center"/>
              <w:rPr>
                <w:sz w:val="24"/>
              </w:rPr>
            </w:pPr>
            <w:r>
              <w:rPr>
                <w:sz w:val="24"/>
              </w:rPr>
              <w:t>5-7</w:t>
            </w:r>
          </w:p>
        </w:tc>
        <w:tc>
          <w:tcPr>
            <w:tcW w:w="2291" w:type="dxa"/>
            <w:gridSpan w:val="3"/>
          </w:tcPr>
          <w:p w:rsidR="00075FCA" w:rsidRDefault="00075FCA" w:rsidP="00075FCA">
            <w:pPr>
              <w:pStyle w:val="TableParagraph"/>
              <w:spacing w:line="263" w:lineRule="exact"/>
              <w:ind w:left="724"/>
              <w:rPr>
                <w:sz w:val="24"/>
              </w:rPr>
            </w:pPr>
            <w:r>
              <w:rPr>
                <w:sz w:val="24"/>
              </w:rPr>
              <w:t>к</w:t>
            </w:r>
            <w:r>
              <w:rPr>
                <w:spacing w:val="1"/>
                <w:sz w:val="24"/>
              </w:rPr>
              <w:t xml:space="preserve"> </w:t>
            </w:r>
            <w:r>
              <w:rPr>
                <w:sz w:val="24"/>
              </w:rPr>
              <w:t>24</w:t>
            </w:r>
            <w:r>
              <w:rPr>
                <w:spacing w:val="2"/>
                <w:sz w:val="24"/>
              </w:rPr>
              <w:t xml:space="preserve"> </w:t>
            </w:r>
            <w:r>
              <w:rPr>
                <w:sz w:val="24"/>
              </w:rPr>
              <w:t>мая</w:t>
            </w:r>
          </w:p>
        </w:tc>
        <w:tc>
          <w:tcPr>
            <w:tcW w:w="2041" w:type="dxa"/>
          </w:tcPr>
          <w:p w:rsidR="00075FCA" w:rsidRDefault="00075FCA" w:rsidP="00075FCA">
            <w:pPr>
              <w:pStyle w:val="TableParagraph"/>
              <w:spacing w:line="237" w:lineRule="auto"/>
              <w:ind w:left="104" w:right="520"/>
              <w:rPr>
                <w:sz w:val="24"/>
              </w:rPr>
            </w:pPr>
            <w:r>
              <w:rPr>
                <w:sz w:val="24"/>
              </w:rPr>
              <w:t>педагоги,</w:t>
            </w:r>
            <w:r>
              <w:rPr>
                <w:spacing w:val="1"/>
                <w:sz w:val="24"/>
              </w:rPr>
              <w:t xml:space="preserve"> </w:t>
            </w:r>
            <w:r>
              <w:rPr>
                <w:spacing w:val="-1"/>
                <w:sz w:val="24"/>
              </w:rPr>
              <w:t>ведущие</w:t>
            </w:r>
            <w:r>
              <w:rPr>
                <w:spacing w:val="-11"/>
                <w:sz w:val="24"/>
              </w:rPr>
              <w:t xml:space="preserve"> </w:t>
            </w:r>
            <w:r>
              <w:rPr>
                <w:sz w:val="24"/>
              </w:rPr>
              <w:t>курс</w:t>
            </w:r>
          </w:p>
          <w:p w:rsidR="00075FCA" w:rsidRDefault="00075FCA" w:rsidP="00075FCA">
            <w:pPr>
              <w:pStyle w:val="TableParagraph"/>
              <w:spacing w:line="275" w:lineRule="exact"/>
              <w:ind w:left="104"/>
              <w:rPr>
                <w:sz w:val="24"/>
              </w:rPr>
            </w:pPr>
            <w:r>
              <w:rPr>
                <w:sz w:val="24"/>
              </w:rPr>
              <w:t>«Истоки»,</w:t>
            </w:r>
          </w:p>
          <w:p w:rsidR="00075FCA" w:rsidRDefault="00075FCA" w:rsidP="00075FCA">
            <w:pPr>
              <w:pStyle w:val="TableParagraph"/>
              <w:spacing w:line="275" w:lineRule="exact"/>
              <w:ind w:left="104"/>
              <w:rPr>
                <w:sz w:val="24"/>
              </w:rPr>
            </w:pPr>
            <w:r>
              <w:rPr>
                <w:sz w:val="24"/>
              </w:rPr>
              <w:t>«ОРКС»</w:t>
            </w:r>
          </w:p>
        </w:tc>
      </w:tr>
      <w:tr w:rsidR="00075FCA" w:rsidTr="00075FCA">
        <w:trPr>
          <w:trHeight w:val="1104"/>
        </w:trPr>
        <w:tc>
          <w:tcPr>
            <w:tcW w:w="3904" w:type="dxa"/>
          </w:tcPr>
          <w:p w:rsidR="00075FCA" w:rsidRDefault="00075FCA" w:rsidP="00075FCA">
            <w:pPr>
              <w:pStyle w:val="TableParagraph"/>
              <w:spacing w:line="289" w:lineRule="exact"/>
              <w:rPr>
                <w:sz w:val="24"/>
              </w:rPr>
            </w:pPr>
            <w:r>
              <w:rPr>
                <w:sz w:val="24"/>
              </w:rPr>
              <w:t>Праздник</w:t>
            </w:r>
            <w:r>
              <w:rPr>
                <w:spacing w:val="-5"/>
                <w:sz w:val="24"/>
              </w:rPr>
              <w:t xml:space="preserve"> </w:t>
            </w:r>
            <w:r>
              <w:rPr>
                <w:sz w:val="24"/>
              </w:rPr>
              <w:t>последнего</w:t>
            </w:r>
            <w:r>
              <w:rPr>
                <w:spacing w:val="-6"/>
                <w:sz w:val="24"/>
              </w:rPr>
              <w:t xml:space="preserve"> </w:t>
            </w:r>
            <w:r>
              <w:rPr>
                <w:sz w:val="24"/>
              </w:rPr>
              <w:t>звонка</w:t>
            </w:r>
          </w:p>
        </w:tc>
        <w:tc>
          <w:tcPr>
            <w:tcW w:w="1340" w:type="dxa"/>
          </w:tcPr>
          <w:p w:rsidR="00075FCA" w:rsidRDefault="00075FCA" w:rsidP="00075FCA">
            <w:pPr>
              <w:pStyle w:val="TableParagraph"/>
              <w:spacing w:line="263" w:lineRule="exact"/>
              <w:ind w:left="9"/>
              <w:jc w:val="center"/>
              <w:rPr>
                <w:sz w:val="24"/>
              </w:rPr>
            </w:pPr>
            <w:r>
              <w:rPr>
                <w:sz w:val="24"/>
              </w:rPr>
              <w:t>9</w:t>
            </w:r>
          </w:p>
        </w:tc>
        <w:tc>
          <w:tcPr>
            <w:tcW w:w="2291" w:type="dxa"/>
            <w:gridSpan w:val="3"/>
          </w:tcPr>
          <w:p w:rsidR="00075FCA" w:rsidRDefault="00075FCA" w:rsidP="00075FCA">
            <w:pPr>
              <w:pStyle w:val="TableParagraph"/>
              <w:spacing w:line="242" w:lineRule="auto"/>
              <w:ind w:left="796" w:right="329" w:hanging="456"/>
              <w:rPr>
                <w:sz w:val="24"/>
              </w:rPr>
            </w:pPr>
            <w:r>
              <w:rPr>
                <w:sz w:val="24"/>
              </w:rPr>
              <w:t>единый</w:t>
            </w:r>
            <w:r>
              <w:rPr>
                <w:spacing w:val="-7"/>
                <w:sz w:val="24"/>
              </w:rPr>
              <w:t xml:space="preserve"> </w:t>
            </w:r>
            <w:r>
              <w:rPr>
                <w:sz w:val="24"/>
              </w:rPr>
              <w:t>день</w:t>
            </w:r>
            <w:r>
              <w:rPr>
                <w:spacing w:val="-12"/>
                <w:sz w:val="24"/>
              </w:rPr>
              <w:t xml:space="preserve"> </w:t>
            </w:r>
            <w:r>
              <w:rPr>
                <w:sz w:val="24"/>
              </w:rPr>
              <w:t>по</w:t>
            </w:r>
            <w:r>
              <w:rPr>
                <w:spacing w:val="-57"/>
                <w:sz w:val="24"/>
              </w:rPr>
              <w:t xml:space="preserve"> </w:t>
            </w:r>
            <w:r>
              <w:rPr>
                <w:sz w:val="24"/>
              </w:rPr>
              <w:t>городу</w:t>
            </w:r>
          </w:p>
        </w:tc>
        <w:tc>
          <w:tcPr>
            <w:tcW w:w="2041" w:type="dxa"/>
          </w:tcPr>
          <w:p w:rsidR="00075FCA" w:rsidRDefault="00075FCA" w:rsidP="00075FCA">
            <w:pPr>
              <w:pStyle w:val="TableParagraph"/>
              <w:ind w:left="104" w:right="281"/>
              <w:rPr>
                <w:sz w:val="24"/>
              </w:rPr>
            </w:pPr>
            <w:r>
              <w:rPr>
                <w:sz w:val="24"/>
              </w:rPr>
              <w:t>заместитель</w:t>
            </w:r>
            <w:r>
              <w:rPr>
                <w:spacing w:val="1"/>
                <w:sz w:val="24"/>
              </w:rPr>
              <w:t xml:space="preserve"> </w:t>
            </w:r>
            <w:r>
              <w:rPr>
                <w:sz w:val="24"/>
              </w:rPr>
              <w:t>директора по</w:t>
            </w:r>
            <w:r>
              <w:rPr>
                <w:spacing w:val="1"/>
                <w:sz w:val="24"/>
              </w:rPr>
              <w:t xml:space="preserve"> </w:t>
            </w:r>
            <w:r>
              <w:rPr>
                <w:sz w:val="24"/>
              </w:rPr>
              <w:t>воспитательной</w:t>
            </w:r>
          </w:p>
          <w:p w:rsidR="00075FCA" w:rsidRDefault="00075FCA" w:rsidP="00075FCA">
            <w:pPr>
              <w:pStyle w:val="TableParagraph"/>
              <w:spacing w:line="267" w:lineRule="exact"/>
              <w:ind w:left="104"/>
              <w:rPr>
                <w:sz w:val="24"/>
              </w:rPr>
            </w:pPr>
            <w:r>
              <w:rPr>
                <w:sz w:val="24"/>
              </w:rPr>
              <w:t>работе</w:t>
            </w:r>
          </w:p>
        </w:tc>
      </w:tr>
      <w:tr w:rsidR="00075FCA" w:rsidTr="00075FCA">
        <w:trPr>
          <w:trHeight w:val="829"/>
        </w:trPr>
        <w:tc>
          <w:tcPr>
            <w:tcW w:w="3904" w:type="dxa"/>
          </w:tcPr>
          <w:p w:rsidR="00075FCA" w:rsidRDefault="00075FCA" w:rsidP="00075FCA">
            <w:pPr>
              <w:pStyle w:val="TableParagraph"/>
              <w:spacing w:line="289" w:lineRule="exact"/>
              <w:rPr>
                <w:sz w:val="24"/>
              </w:rPr>
            </w:pPr>
            <w:r>
              <w:rPr>
                <w:sz w:val="24"/>
              </w:rPr>
              <w:t>Экологически</w:t>
            </w:r>
            <w:r>
              <w:rPr>
                <w:spacing w:val="-6"/>
                <w:sz w:val="24"/>
              </w:rPr>
              <w:t xml:space="preserve"> </w:t>
            </w:r>
            <w:r>
              <w:rPr>
                <w:sz w:val="24"/>
              </w:rPr>
              <w:t>субботник</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ind w:left="652"/>
              <w:rPr>
                <w:sz w:val="24"/>
              </w:rPr>
            </w:pPr>
            <w:r>
              <w:rPr>
                <w:sz w:val="24"/>
              </w:rPr>
              <w:t>24-29</w:t>
            </w:r>
            <w:r>
              <w:rPr>
                <w:spacing w:val="2"/>
                <w:sz w:val="24"/>
              </w:rPr>
              <w:t xml:space="preserve"> </w:t>
            </w:r>
            <w:r>
              <w:rPr>
                <w:sz w:val="24"/>
              </w:rPr>
              <w:t>мая</w:t>
            </w:r>
          </w:p>
        </w:tc>
        <w:tc>
          <w:tcPr>
            <w:tcW w:w="2041" w:type="dxa"/>
          </w:tcPr>
          <w:p w:rsidR="00075FCA" w:rsidRDefault="00075FCA" w:rsidP="00075FCA">
            <w:pPr>
              <w:pStyle w:val="TableParagraph"/>
              <w:spacing w:line="263" w:lineRule="exact"/>
              <w:ind w:left="104"/>
              <w:rPr>
                <w:sz w:val="24"/>
              </w:rPr>
            </w:pPr>
            <w:r>
              <w:rPr>
                <w:sz w:val="24"/>
              </w:rPr>
              <w:t>Все участники</w:t>
            </w:r>
          </w:p>
          <w:p w:rsidR="00075FCA" w:rsidRDefault="00075FCA" w:rsidP="00075FCA">
            <w:pPr>
              <w:pStyle w:val="TableParagraph"/>
              <w:spacing w:line="274" w:lineRule="exact"/>
              <w:ind w:left="104" w:right="112"/>
              <w:rPr>
                <w:sz w:val="24"/>
              </w:rPr>
            </w:pPr>
            <w:r>
              <w:rPr>
                <w:spacing w:val="-1"/>
                <w:sz w:val="24"/>
              </w:rPr>
              <w:t>образовательного</w:t>
            </w:r>
            <w:r>
              <w:rPr>
                <w:spacing w:val="-57"/>
                <w:sz w:val="24"/>
              </w:rPr>
              <w:t xml:space="preserve"> </w:t>
            </w:r>
            <w:r>
              <w:rPr>
                <w:sz w:val="24"/>
              </w:rPr>
              <w:t>процесса</w:t>
            </w:r>
          </w:p>
        </w:tc>
      </w:tr>
      <w:tr w:rsidR="00075FCA" w:rsidTr="00075FCA">
        <w:trPr>
          <w:trHeight w:val="873"/>
        </w:trPr>
        <w:tc>
          <w:tcPr>
            <w:tcW w:w="3904" w:type="dxa"/>
          </w:tcPr>
          <w:p w:rsidR="00075FCA" w:rsidRDefault="00075FCA" w:rsidP="00075FCA">
            <w:pPr>
              <w:pStyle w:val="TableParagraph"/>
              <w:spacing w:line="276" w:lineRule="auto"/>
              <w:rPr>
                <w:sz w:val="24"/>
              </w:rPr>
            </w:pPr>
            <w:r>
              <w:rPr>
                <w:sz w:val="24"/>
              </w:rPr>
              <w:t>Классные</w:t>
            </w:r>
            <w:r>
              <w:rPr>
                <w:spacing w:val="24"/>
                <w:sz w:val="24"/>
              </w:rPr>
              <w:t xml:space="preserve"> </w:t>
            </w:r>
            <w:r>
              <w:rPr>
                <w:sz w:val="24"/>
              </w:rPr>
              <w:t>часы</w:t>
            </w:r>
            <w:r>
              <w:rPr>
                <w:spacing w:val="26"/>
                <w:sz w:val="24"/>
              </w:rPr>
              <w:t xml:space="preserve"> </w:t>
            </w:r>
            <w:r>
              <w:rPr>
                <w:sz w:val="24"/>
              </w:rPr>
              <w:t>«Мои</w:t>
            </w:r>
            <w:r>
              <w:rPr>
                <w:spacing w:val="23"/>
                <w:sz w:val="24"/>
              </w:rPr>
              <w:t xml:space="preserve"> </w:t>
            </w:r>
            <w:r>
              <w:rPr>
                <w:sz w:val="24"/>
              </w:rPr>
              <w:t>безопасные</w:t>
            </w:r>
            <w:r>
              <w:rPr>
                <w:spacing w:val="-52"/>
                <w:sz w:val="24"/>
              </w:rPr>
              <w:t xml:space="preserve"> </w:t>
            </w:r>
            <w:r>
              <w:rPr>
                <w:sz w:val="24"/>
              </w:rPr>
              <w:t>каникулы»</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ind w:left="652"/>
              <w:rPr>
                <w:sz w:val="24"/>
              </w:rPr>
            </w:pPr>
            <w:r>
              <w:rPr>
                <w:sz w:val="24"/>
              </w:rPr>
              <w:t>24-29</w:t>
            </w:r>
            <w:r>
              <w:rPr>
                <w:spacing w:val="2"/>
                <w:sz w:val="24"/>
              </w:rPr>
              <w:t xml:space="preserve"> </w:t>
            </w:r>
            <w:r>
              <w:rPr>
                <w:sz w:val="24"/>
              </w:rPr>
              <w:t>мая</w:t>
            </w:r>
          </w:p>
        </w:tc>
        <w:tc>
          <w:tcPr>
            <w:tcW w:w="2041" w:type="dxa"/>
          </w:tcPr>
          <w:p w:rsidR="00075FCA" w:rsidRDefault="00075FCA" w:rsidP="00075FCA">
            <w:pPr>
              <w:pStyle w:val="TableParagraph"/>
              <w:spacing w:line="237" w:lineRule="auto"/>
              <w:ind w:left="104" w:right="486"/>
              <w:rPr>
                <w:sz w:val="24"/>
              </w:rPr>
            </w:pPr>
            <w:r>
              <w:rPr>
                <w:sz w:val="24"/>
              </w:rPr>
              <w:t>классные</w:t>
            </w:r>
            <w:r>
              <w:rPr>
                <w:spacing w:val="1"/>
                <w:sz w:val="24"/>
              </w:rPr>
              <w:t xml:space="preserve"> </w:t>
            </w:r>
            <w:r>
              <w:rPr>
                <w:sz w:val="24"/>
              </w:rPr>
              <w:t>руководители</w:t>
            </w:r>
          </w:p>
        </w:tc>
      </w:tr>
      <w:tr w:rsidR="00075FCA" w:rsidTr="00075FCA">
        <w:trPr>
          <w:trHeight w:val="825"/>
        </w:trPr>
        <w:tc>
          <w:tcPr>
            <w:tcW w:w="9576" w:type="dxa"/>
            <w:gridSpan w:val="6"/>
          </w:tcPr>
          <w:p w:rsidR="00075FCA" w:rsidRDefault="00075FCA" w:rsidP="00075FCA">
            <w:pPr>
              <w:pStyle w:val="TableParagraph"/>
              <w:spacing w:before="8"/>
              <w:rPr>
                <w:sz w:val="21"/>
              </w:rPr>
            </w:pPr>
          </w:p>
          <w:p w:rsidR="00075FCA" w:rsidRDefault="00075FCA" w:rsidP="00075FCA">
            <w:pPr>
              <w:pStyle w:val="TableParagraph"/>
              <w:ind w:left="1242" w:right="1227"/>
              <w:jc w:val="center"/>
              <w:rPr>
                <w:b/>
                <w:sz w:val="24"/>
              </w:rPr>
            </w:pPr>
            <w:r>
              <w:rPr>
                <w:b/>
                <w:sz w:val="24"/>
              </w:rPr>
              <w:t>Курсы</w:t>
            </w:r>
            <w:r>
              <w:rPr>
                <w:b/>
                <w:spacing w:val="20"/>
                <w:sz w:val="24"/>
              </w:rPr>
              <w:t xml:space="preserve"> </w:t>
            </w:r>
            <w:r>
              <w:rPr>
                <w:b/>
                <w:sz w:val="24"/>
              </w:rPr>
              <w:t>внеурочной</w:t>
            </w:r>
            <w:r>
              <w:rPr>
                <w:b/>
                <w:spacing w:val="17"/>
                <w:sz w:val="24"/>
              </w:rPr>
              <w:t xml:space="preserve"> </w:t>
            </w:r>
            <w:r>
              <w:rPr>
                <w:b/>
                <w:sz w:val="24"/>
              </w:rPr>
              <w:t>деятельности</w:t>
            </w:r>
          </w:p>
        </w:tc>
      </w:tr>
      <w:tr w:rsidR="00075FCA" w:rsidTr="00075FCA">
        <w:trPr>
          <w:trHeight w:val="830"/>
        </w:trPr>
        <w:tc>
          <w:tcPr>
            <w:tcW w:w="3904" w:type="dxa"/>
          </w:tcPr>
          <w:p w:rsidR="00075FCA" w:rsidRDefault="00075FCA" w:rsidP="00075FCA">
            <w:pPr>
              <w:pStyle w:val="TableParagraph"/>
              <w:spacing w:before="8"/>
              <w:rPr>
                <w:sz w:val="21"/>
              </w:rPr>
            </w:pPr>
          </w:p>
          <w:p w:rsidR="00075FCA" w:rsidRDefault="00075FCA" w:rsidP="00075FCA">
            <w:pPr>
              <w:pStyle w:val="TableParagraph"/>
              <w:spacing w:before="1"/>
              <w:ind w:left="1152"/>
              <w:rPr>
                <w:sz w:val="24"/>
              </w:rPr>
            </w:pPr>
            <w:r>
              <w:rPr>
                <w:sz w:val="24"/>
              </w:rPr>
              <w:t>Название</w:t>
            </w:r>
            <w:r>
              <w:rPr>
                <w:spacing w:val="16"/>
                <w:sz w:val="24"/>
              </w:rPr>
              <w:t xml:space="preserve"> </w:t>
            </w:r>
            <w:r>
              <w:rPr>
                <w:sz w:val="24"/>
              </w:rPr>
              <w:t>курса</w:t>
            </w:r>
          </w:p>
        </w:tc>
        <w:tc>
          <w:tcPr>
            <w:tcW w:w="1595" w:type="dxa"/>
            <w:gridSpan w:val="2"/>
          </w:tcPr>
          <w:p w:rsidR="00075FCA" w:rsidRDefault="00075FCA" w:rsidP="00075FCA">
            <w:pPr>
              <w:pStyle w:val="TableParagraph"/>
              <w:spacing w:before="8"/>
              <w:rPr>
                <w:sz w:val="21"/>
              </w:rPr>
            </w:pPr>
          </w:p>
          <w:p w:rsidR="00075FCA" w:rsidRDefault="00075FCA" w:rsidP="00075FCA">
            <w:pPr>
              <w:pStyle w:val="TableParagraph"/>
              <w:spacing w:before="1"/>
              <w:ind w:left="417"/>
              <w:rPr>
                <w:sz w:val="24"/>
              </w:rPr>
            </w:pPr>
            <w:r>
              <w:rPr>
                <w:sz w:val="24"/>
              </w:rPr>
              <w:t>Классы</w:t>
            </w:r>
          </w:p>
        </w:tc>
        <w:tc>
          <w:tcPr>
            <w:tcW w:w="1820" w:type="dxa"/>
          </w:tcPr>
          <w:p w:rsidR="00075FCA" w:rsidRDefault="00075FCA" w:rsidP="00075FCA">
            <w:pPr>
              <w:pStyle w:val="TableParagraph"/>
              <w:spacing w:line="237" w:lineRule="auto"/>
              <w:ind w:left="623" w:right="283" w:hanging="317"/>
              <w:rPr>
                <w:sz w:val="24"/>
              </w:rPr>
            </w:pPr>
            <w:r>
              <w:rPr>
                <w:sz w:val="24"/>
              </w:rPr>
              <w:t>Количество часов</w:t>
            </w:r>
          </w:p>
          <w:p w:rsidR="00075FCA" w:rsidRDefault="00075FCA" w:rsidP="00075FCA">
            <w:pPr>
              <w:pStyle w:val="TableParagraph"/>
              <w:spacing w:line="267" w:lineRule="exact"/>
              <w:ind w:left="431"/>
              <w:rPr>
                <w:sz w:val="24"/>
              </w:rPr>
            </w:pPr>
            <w:r>
              <w:rPr>
                <w:sz w:val="24"/>
              </w:rPr>
              <w:t>в</w:t>
            </w:r>
            <w:r>
              <w:rPr>
                <w:spacing w:val="20"/>
                <w:sz w:val="24"/>
              </w:rPr>
              <w:t xml:space="preserve"> </w:t>
            </w:r>
            <w:r>
              <w:rPr>
                <w:sz w:val="24"/>
              </w:rPr>
              <w:t>неделю</w:t>
            </w:r>
          </w:p>
        </w:tc>
        <w:tc>
          <w:tcPr>
            <w:tcW w:w="2257" w:type="dxa"/>
            <w:gridSpan w:val="2"/>
          </w:tcPr>
          <w:p w:rsidR="00075FCA" w:rsidRDefault="00075FCA" w:rsidP="00075FCA">
            <w:pPr>
              <w:pStyle w:val="TableParagraph"/>
              <w:spacing w:before="10"/>
              <w:rPr>
                <w:sz w:val="24"/>
              </w:rPr>
            </w:pPr>
          </w:p>
          <w:p w:rsidR="00075FCA" w:rsidRDefault="00075FCA" w:rsidP="00075FCA">
            <w:pPr>
              <w:pStyle w:val="TableParagraph"/>
              <w:ind w:left="344"/>
              <w:rPr>
                <w:sz w:val="24"/>
              </w:rPr>
            </w:pPr>
            <w:r>
              <w:rPr>
                <w:sz w:val="24"/>
              </w:rPr>
              <w:t>Ответственные</w:t>
            </w:r>
          </w:p>
        </w:tc>
      </w:tr>
      <w:tr w:rsidR="00075FCA" w:rsidTr="00075FCA">
        <w:trPr>
          <w:trHeight w:val="551"/>
        </w:trPr>
        <w:tc>
          <w:tcPr>
            <w:tcW w:w="3904" w:type="dxa"/>
          </w:tcPr>
          <w:p w:rsidR="00075FCA" w:rsidRDefault="00075FCA" w:rsidP="00075FCA">
            <w:pPr>
              <w:pStyle w:val="TableParagraph"/>
              <w:spacing w:line="263" w:lineRule="exact"/>
              <w:rPr>
                <w:sz w:val="24"/>
              </w:rPr>
            </w:pPr>
            <w:r>
              <w:rPr>
                <w:sz w:val="24"/>
              </w:rPr>
              <w:t>Истоки</w:t>
            </w:r>
          </w:p>
        </w:tc>
        <w:tc>
          <w:tcPr>
            <w:tcW w:w="1595" w:type="dxa"/>
            <w:gridSpan w:val="2"/>
          </w:tcPr>
          <w:p w:rsidR="00075FCA" w:rsidRDefault="00075FCA" w:rsidP="00075FCA">
            <w:pPr>
              <w:pStyle w:val="TableParagraph"/>
              <w:spacing w:line="263" w:lineRule="exact"/>
              <w:ind w:left="412"/>
              <w:rPr>
                <w:sz w:val="24"/>
              </w:rPr>
            </w:pPr>
            <w:r>
              <w:rPr>
                <w:sz w:val="24"/>
              </w:rPr>
              <w:t>5</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20" w:type="dxa"/>
          </w:tcPr>
          <w:p w:rsidR="00075FCA" w:rsidRDefault="00075FCA" w:rsidP="00075FCA">
            <w:pPr>
              <w:pStyle w:val="TableParagraph"/>
              <w:spacing w:line="263" w:lineRule="exact"/>
              <w:ind w:left="7"/>
              <w:jc w:val="center"/>
              <w:rPr>
                <w:sz w:val="24"/>
              </w:rPr>
            </w:pPr>
            <w:r>
              <w:rPr>
                <w:sz w:val="24"/>
              </w:rPr>
              <w:t>1</w:t>
            </w:r>
          </w:p>
          <w:p w:rsidR="00075FCA" w:rsidRDefault="00075FCA" w:rsidP="00075FCA">
            <w:pPr>
              <w:pStyle w:val="TableParagraph"/>
              <w:spacing w:before="2" w:line="267" w:lineRule="exact"/>
              <w:ind w:left="186" w:right="182"/>
              <w:jc w:val="center"/>
              <w:rPr>
                <w:sz w:val="24"/>
              </w:rPr>
            </w:pPr>
            <w:r>
              <w:rPr>
                <w:sz w:val="24"/>
              </w:rPr>
              <w:t>(1</w:t>
            </w:r>
            <w:r>
              <w:rPr>
                <w:spacing w:val="-2"/>
                <w:sz w:val="24"/>
              </w:rPr>
              <w:t xml:space="preserve"> </w:t>
            </w:r>
            <w:r>
              <w:rPr>
                <w:sz w:val="24"/>
              </w:rPr>
              <w:t>полугодие)</w:t>
            </w:r>
          </w:p>
        </w:tc>
        <w:tc>
          <w:tcPr>
            <w:tcW w:w="2257" w:type="dxa"/>
            <w:gridSpan w:val="2"/>
          </w:tcPr>
          <w:p w:rsidR="00075FCA" w:rsidRDefault="00075FCA" w:rsidP="00075FCA">
            <w:pPr>
              <w:pStyle w:val="TableParagraph"/>
              <w:spacing w:line="263" w:lineRule="exact"/>
              <w:ind w:left="104"/>
              <w:rPr>
                <w:sz w:val="24"/>
              </w:rPr>
            </w:pPr>
            <w:r>
              <w:rPr>
                <w:sz w:val="24"/>
              </w:rPr>
              <w:t>Ципелева</w:t>
            </w:r>
            <w:r>
              <w:rPr>
                <w:spacing w:val="-3"/>
                <w:sz w:val="24"/>
              </w:rPr>
              <w:t xml:space="preserve"> </w:t>
            </w:r>
            <w:r>
              <w:rPr>
                <w:sz w:val="24"/>
              </w:rPr>
              <w:t>И.И.</w:t>
            </w:r>
          </w:p>
        </w:tc>
      </w:tr>
      <w:tr w:rsidR="00075FCA" w:rsidTr="00075FCA">
        <w:trPr>
          <w:trHeight w:val="552"/>
        </w:trPr>
        <w:tc>
          <w:tcPr>
            <w:tcW w:w="3904" w:type="dxa"/>
          </w:tcPr>
          <w:p w:rsidR="00075FCA" w:rsidRDefault="00075FCA" w:rsidP="00075FCA">
            <w:pPr>
              <w:pStyle w:val="TableParagraph"/>
              <w:spacing w:line="263" w:lineRule="exact"/>
              <w:rPr>
                <w:sz w:val="24"/>
              </w:rPr>
            </w:pPr>
            <w:r>
              <w:rPr>
                <w:sz w:val="24"/>
              </w:rPr>
              <w:t>Герои</w:t>
            </w:r>
            <w:r>
              <w:rPr>
                <w:spacing w:val="-5"/>
                <w:sz w:val="24"/>
              </w:rPr>
              <w:t xml:space="preserve"> </w:t>
            </w:r>
            <w:r>
              <w:rPr>
                <w:sz w:val="24"/>
              </w:rPr>
              <w:t>Вологодчины</w:t>
            </w:r>
          </w:p>
        </w:tc>
        <w:tc>
          <w:tcPr>
            <w:tcW w:w="1595" w:type="dxa"/>
            <w:gridSpan w:val="2"/>
          </w:tcPr>
          <w:p w:rsidR="00075FCA" w:rsidRDefault="00075FCA" w:rsidP="00075FCA">
            <w:pPr>
              <w:pStyle w:val="TableParagraph"/>
              <w:spacing w:line="263" w:lineRule="exact"/>
              <w:ind w:left="412"/>
              <w:rPr>
                <w:sz w:val="24"/>
              </w:rPr>
            </w:pPr>
            <w:r>
              <w:rPr>
                <w:sz w:val="24"/>
              </w:rPr>
              <w:t>5</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20" w:type="dxa"/>
          </w:tcPr>
          <w:p w:rsidR="00075FCA" w:rsidRDefault="00075FCA" w:rsidP="00075FCA">
            <w:pPr>
              <w:pStyle w:val="TableParagraph"/>
              <w:spacing w:line="263" w:lineRule="exact"/>
              <w:ind w:left="7"/>
              <w:jc w:val="center"/>
              <w:rPr>
                <w:sz w:val="24"/>
              </w:rPr>
            </w:pPr>
            <w:r>
              <w:rPr>
                <w:sz w:val="24"/>
              </w:rPr>
              <w:t>1</w:t>
            </w:r>
          </w:p>
          <w:p w:rsidR="00075FCA" w:rsidRDefault="00075FCA" w:rsidP="00075FCA">
            <w:pPr>
              <w:pStyle w:val="TableParagraph"/>
              <w:spacing w:before="3" w:line="267" w:lineRule="exact"/>
              <w:ind w:left="186" w:right="182"/>
              <w:jc w:val="center"/>
              <w:rPr>
                <w:sz w:val="24"/>
              </w:rPr>
            </w:pPr>
            <w:r>
              <w:rPr>
                <w:sz w:val="24"/>
              </w:rPr>
              <w:t>(2</w:t>
            </w:r>
            <w:r>
              <w:rPr>
                <w:spacing w:val="-2"/>
                <w:sz w:val="24"/>
              </w:rPr>
              <w:t xml:space="preserve"> </w:t>
            </w:r>
            <w:r>
              <w:rPr>
                <w:sz w:val="24"/>
              </w:rPr>
              <w:t>полугодие)</w:t>
            </w:r>
          </w:p>
        </w:tc>
        <w:tc>
          <w:tcPr>
            <w:tcW w:w="2257" w:type="dxa"/>
            <w:gridSpan w:val="2"/>
          </w:tcPr>
          <w:p w:rsidR="00075FCA" w:rsidRDefault="00075FCA" w:rsidP="00075FCA">
            <w:pPr>
              <w:pStyle w:val="TableParagraph"/>
              <w:spacing w:line="263" w:lineRule="exact"/>
              <w:ind w:left="104"/>
              <w:rPr>
                <w:sz w:val="24"/>
              </w:rPr>
            </w:pPr>
            <w:r>
              <w:rPr>
                <w:sz w:val="24"/>
              </w:rPr>
              <w:t>Ципелева</w:t>
            </w:r>
            <w:r>
              <w:rPr>
                <w:spacing w:val="-3"/>
                <w:sz w:val="24"/>
              </w:rPr>
              <w:t xml:space="preserve"> </w:t>
            </w:r>
            <w:r>
              <w:rPr>
                <w:sz w:val="24"/>
              </w:rPr>
              <w:t>И.И.</w:t>
            </w:r>
          </w:p>
        </w:tc>
      </w:tr>
      <w:tr w:rsidR="00075FCA" w:rsidTr="00075FCA">
        <w:trPr>
          <w:trHeight w:val="829"/>
        </w:trPr>
        <w:tc>
          <w:tcPr>
            <w:tcW w:w="3904" w:type="dxa"/>
          </w:tcPr>
          <w:p w:rsidR="00075FCA" w:rsidRDefault="00075FCA" w:rsidP="00075FCA">
            <w:pPr>
              <w:pStyle w:val="TableParagraph"/>
              <w:spacing w:line="263" w:lineRule="exact"/>
              <w:rPr>
                <w:sz w:val="24"/>
              </w:rPr>
            </w:pPr>
            <w:r>
              <w:rPr>
                <w:sz w:val="24"/>
              </w:rPr>
              <w:lastRenderedPageBreak/>
              <w:t>Разговоры</w:t>
            </w:r>
            <w:r>
              <w:rPr>
                <w:spacing w:val="-4"/>
                <w:sz w:val="24"/>
              </w:rPr>
              <w:t xml:space="preserve"> </w:t>
            </w:r>
            <w:r>
              <w:rPr>
                <w:sz w:val="24"/>
              </w:rPr>
              <w:t>о важном</w:t>
            </w:r>
          </w:p>
        </w:tc>
        <w:tc>
          <w:tcPr>
            <w:tcW w:w="1595" w:type="dxa"/>
            <w:gridSpan w:val="2"/>
          </w:tcPr>
          <w:p w:rsidR="00075FCA" w:rsidRDefault="00075FCA" w:rsidP="00075FCA">
            <w:pPr>
              <w:pStyle w:val="TableParagraph"/>
              <w:spacing w:line="263" w:lineRule="exact"/>
              <w:ind w:left="412"/>
              <w:rPr>
                <w:sz w:val="24"/>
              </w:rPr>
            </w:pPr>
            <w:r>
              <w:rPr>
                <w:sz w:val="24"/>
              </w:rPr>
              <w:t>5</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20" w:type="dxa"/>
          </w:tcPr>
          <w:p w:rsidR="00075FCA" w:rsidRDefault="00075FCA" w:rsidP="00075FCA">
            <w:pPr>
              <w:pStyle w:val="TableParagraph"/>
              <w:spacing w:line="263" w:lineRule="exact"/>
              <w:ind w:left="7"/>
              <w:jc w:val="center"/>
              <w:rPr>
                <w:sz w:val="24"/>
              </w:rPr>
            </w:pPr>
            <w:r>
              <w:rPr>
                <w:sz w:val="24"/>
              </w:rPr>
              <w:t>1</w:t>
            </w:r>
          </w:p>
        </w:tc>
        <w:tc>
          <w:tcPr>
            <w:tcW w:w="2257" w:type="dxa"/>
            <w:gridSpan w:val="2"/>
          </w:tcPr>
          <w:p w:rsidR="00075FCA" w:rsidRDefault="00075FCA" w:rsidP="00075FCA">
            <w:pPr>
              <w:pStyle w:val="TableParagraph"/>
              <w:spacing w:line="263" w:lineRule="exact"/>
              <w:ind w:left="104"/>
              <w:rPr>
                <w:sz w:val="24"/>
              </w:rPr>
            </w:pPr>
            <w:r>
              <w:rPr>
                <w:sz w:val="24"/>
              </w:rPr>
              <w:t>Никифорова</w:t>
            </w:r>
            <w:r>
              <w:rPr>
                <w:spacing w:val="-7"/>
                <w:sz w:val="24"/>
              </w:rPr>
              <w:t xml:space="preserve"> </w:t>
            </w:r>
            <w:r>
              <w:rPr>
                <w:sz w:val="24"/>
              </w:rPr>
              <w:t>Л.А.</w:t>
            </w:r>
          </w:p>
          <w:p w:rsidR="00075FCA" w:rsidRDefault="00075FCA" w:rsidP="00075FCA">
            <w:pPr>
              <w:pStyle w:val="TableParagraph"/>
              <w:spacing w:line="274" w:lineRule="exact"/>
              <w:ind w:left="104" w:right="564"/>
              <w:rPr>
                <w:sz w:val="24"/>
              </w:rPr>
            </w:pPr>
            <w:r>
              <w:rPr>
                <w:sz w:val="24"/>
              </w:rPr>
              <w:t>Жовтоног Н.С.</w:t>
            </w:r>
            <w:r>
              <w:rPr>
                <w:spacing w:val="-57"/>
                <w:sz w:val="24"/>
              </w:rPr>
              <w:t xml:space="preserve"> </w:t>
            </w:r>
            <w:r>
              <w:rPr>
                <w:sz w:val="24"/>
              </w:rPr>
              <w:t>Володина</w:t>
            </w:r>
            <w:r>
              <w:rPr>
                <w:spacing w:val="-14"/>
                <w:sz w:val="24"/>
              </w:rPr>
              <w:t xml:space="preserve"> </w:t>
            </w:r>
            <w:r>
              <w:rPr>
                <w:sz w:val="24"/>
              </w:rPr>
              <w:t>А.М.</w:t>
            </w:r>
          </w:p>
        </w:tc>
      </w:tr>
      <w:tr w:rsidR="00075FCA" w:rsidTr="00075FCA">
        <w:trPr>
          <w:trHeight w:val="273"/>
        </w:trPr>
        <w:tc>
          <w:tcPr>
            <w:tcW w:w="3904" w:type="dxa"/>
          </w:tcPr>
          <w:p w:rsidR="00075FCA" w:rsidRDefault="00075FCA" w:rsidP="00075FCA">
            <w:pPr>
              <w:pStyle w:val="TableParagraph"/>
              <w:spacing w:line="253" w:lineRule="exact"/>
              <w:rPr>
                <w:sz w:val="24"/>
              </w:rPr>
            </w:pPr>
            <w:r>
              <w:rPr>
                <w:sz w:val="24"/>
              </w:rPr>
              <w:t>Истоки</w:t>
            </w:r>
          </w:p>
        </w:tc>
        <w:tc>
          <w:tcPr>
            <w:tcW w:w="1595" w:type="dxa"/>
            <w:gridSpan w:val="2"/>
          </w:tcPr>
          <w:p w:rsidR="00075FCA" w:rsidRDefault="00075FCA" w:rsidP="00075FCA">
            <w:pPr>
              <w:pStyle w:val="TableParagraph"/>
              <w:spacing w:line="253" w:lineRule="exact"/>
              <w:ind w:left="412"/>
              <w:rPr>
                <w:sz w:val="24"/>
              </w:rPr>
            </w:pPr>
            <w:r>
              <w:rPr>
                <w:sz w:val="24"/>
              </w:rPr>
              <w:t>6</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20" w:type="dxa"/>
          </w:tcPr>
          <w:p w:rsidR="00075FCA" w:rsidRDefault="00075FCA" w:rsidP="00075FCA">
            <w:pPr>
              <w:pStyle w:val="TableParagraph"/>
              <w:spacing w:line="253" w:lineRule="exact"/>
              <w:ind w:left="7"/>
              <w:jc w:val="center"/>
              <w:rPr>
                <w:sz w:val="24"/>
              </w:rPr>
            </w:pPr>
            <w:r>
              <w:rPr>
                <w:sz w:val="24"/>
              </w:rPr>
              <w:t>1</w:t>
            </w:r>
          </w:p>
        </w:tc>
        <w:tc>
          <w:tcPr>
            <w:tcW w:w="2257" w:type="dxa"/>
            <w:gridSpan w:val="2"/>
          </w:tcPr>
          <w:p w:rsidR="00075FCA" w:rsidRDefault="00075FCA" w:rsidP="00075FCA">
            <w:pPr>
              <w:pStyle w:val="TableParagraph"/>
              <w:spacing w:line="253" w:lineRule="exact"/>
              <w:ind w:left="104"/>
              <w:rPr>
                <w:sz w:val="24"/>
              </w:rPr>
            </w:pPr>
            <w:r>
              <w:rPr>
                <w:sz w:val="24"/>
              </w:rPr>
              <w:t>Ципелева</w:t>
            </w:r>
            <w:r>
              <w:rPr>
                <w:spacing w:val="-3"/>
                <w:sz w:val="24"/>
              </w:rPr>
              <w:t xml:space="preserve"> </w:t>
            </w:r>
            <w:r>
              <w:rPr>
                <w:sz w:val="24"/>
              </w:rPr>
              <w:t>И.И.</w:t>
            </w:r>
          </w:p>
        </w:tc>
      </w:tr>
    </w:tbl>
    <w:p w:rsidR="00075FCA" w:rsidRDefault="00075FCA" w:rsidP="00075FCA">
      <w:pPr>
        <w:spacing w:line="253" w:lineRule="exact"/>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594"/>
        <w:gridCol w:w="1819"/>
        <w:gridCol w:w="2256"/>
      </w:tblGrid>
      <w:tr w:rsidR="00075FCA" w:rsidTr="00075FCA">
        <w:trPr>
          <w:trHeight w:val="277"/>
        </w:trPr>
        <w:tc>
          <w:tcPr>
            <w:tcW w:w="3904" w:type="dxa"/>
          </w:tcPr>
          <w:p w:rsidR="00075FCA" w:rsidRDefault="00075FCA" w:rsidP="00075FCA">
            <w:pPr>
              <w:pStyle w:val="TableParagraph"/>
              <w:rPr>
                <w:sz w:val="20"/>
              </w:rPr>
            </w:pPr>
          </w:p>
        </w:tc>
        <w:tc>
          <w:tcPr>
            <w:tcW w:w="1594" w:type="dxa"/>
          </w:tcPr>
          <w:p w:rsidR="00075FCA" w:rsidRDefault="00075FCA" w:rsidP="00075FCA">
            <w:pPr>
              <w:pStyle w:val="TableParagraph"/>
              <w:rPr>
                <w:sz w:val="20"/>
              </w:rPr>
            </w:pPr>
          </w:p>
        </w:tc>
        <w:tc>
          <w:tcPr>
            <w:tcW w:w="1819" w:type="dxa"/>
          </w:tcPr>
          <w:p w:rsidR="00075FCA" w:rsidRDefault="00075FCA" w:rsidP="00075FCA">
            <w:pPr>
              <w:pStyle w:val="TableParagraph"/>
              <w:spacing w:line="258" w:lineRule="exact"/>
              <w:ind w:left="187" w:right="180"/>
              <w:jc w:val="center"/>
              <w:rPr>
                <w:sz w:val="24"/>
              </w:rPr>
            </w:pPr>
            <w:r>
              <w:rPr>
                <w:sz w:val="24"/>
              </w:rPr>
              <w:t>(1</w:t>
            </w:r>
            <w:r>
              <w:rPr>
                <w:spacing w:val="-2"/>
                <w:sz w:val="24"/>
              </w:rPr>
              <w:t xml:space="preserve"> </w:t>
            </w:r>
            <w:r>
              <w:rPr>
                <w:sz w:val="24"/>
              </w:rPr>
              <w:t>полугодие)</w:t>
            </w:r>
          </w:p>
        </w:tc>
        <w:tc>
          <w:tcPr>
            <w:tcW w:w="2256" w:type="dxa"/>
          </w:tcPr>
          <w:p w:rsidR="00075FCA" w:rsidRDefault="00075FCA" w:rsidP="00075FCA">
            <w:pPr>
              <w:pStyle w:val="TableParagraph"/>
              <w:rPr>
                <w:sz w:val="20"/>
              </w:rPr>
            </w:pPr>
          </w:p>
        </w:tc>
      </w:tr>
      <w:tr w:rsidR="00075FCA" w:rsidTr="00075FCA">
        <w:trPr>
          <w:trHeight w:val="551"/>
        </w:trPr>
        <w:tc>
          <w:tcPr>
            <w:tcW w:w="3904" w:type="dxa"/>
          </w:tcPr>
          <w:p w:rsidR="00075FCA" w:rsidRDefault="00075FCA" w:rsidP="00075FCA">
            <w:pPr>
              <w:pStyle w:val="TableParagraph"/>
              <w:spacing w:line="263" w:lineRule="exact"/>
              <w:rPr>
                <w:sz w:val="24"/>
              </w:rPr>
            </w:pPr>
            <w:r>
              <w:rPr>
                <w:sz w:val="24"/>
              </w:rPr>
              <w:t>Герои</w:t>
            </w:r>
            <w:r>
              <w:rPr>
                <w:spacing w:val="-5"/>
                <w:sz w:val="24"/>
              </w:rPr>
              <w:t xml:space="preserve"> </w:t>
            </w:r>
            <w:r>
              <w:rPr>
                <w:sz w:val="24"/>
              </w:rPr>
              <w:t>Вологодчины</w:t>
            </w:r>
          </w:p>
        </w:tc>
        <w:tc>
          <w:tcPr>
            <w:tcW w:w="1594" w:type="dxa"/>
          </w:tcPr>
          <w:p w:rsidR="00075FCA" w:rsidRDefault="00075FCA" w:rsidP="00075FCA">
            <w:pPr>
              <w:pStyle w:val="TableParagraph"/>
              <w:spacing w:line="263" w:lineRule="exact"/>
              <w:ind w:left="279" w:right="264"/>
              <w:jc w:val="center"/>
              <w:rPr>
                <w:sz w:val="24"/>
              </w:rPr>
            </w:pPr>
            <w:r>
              <w:rPr>
                <w:sz w:val="24"/>
              </w:rPr>
              <w:t>6</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1" w:lineRule="exact"/>
              <w:ind w:left="10"/>
              <w:jc w:val="center"/>
              <w:rPr>
                <w:sz w:val="24"/>
              </w:rPr>
            </w:pPr>
            <w:r>
              <w:rPr>
                <w:sz w:val="24"/>
              </w:rPr>
              <w:t>1</w:t>
            </w:r>
          </w:p>
          <w:p w:rsidR="00075FCA" w:rsidRDefault="00075FCA" w:rsidP="00075FCA">
            <w:pPr>
              <w:pStyle w:val="TableParagraph"/>
              <w:spacing w:line="270" w:lineRule="exact"/>
              <w:ind w:left="187" w:right="180"/>
              <w:jc w:val="center"/>
              <w:rPr>
                <w:sz w:val="24"/>
              </w:rPr>
            </w:pPr>
            <w:r>
              <w:rPr>
                <w:sz w:val="24"/>
              </w:rPr>
              <w:t>(2</w:t>
            </w:r>
            <w:r>
              <w:rPr>
                <w:spacing w:val="-2"/>
                <w:sz w:val="24"/>
              </w:rPr>
              <w:t xml:space="preserve"> </w:t>
            </w:r>
            <w:r>
              <w:rPr>
                <w:sz w:val="24"/>
              </w:rPr>
              <w:t>полугодие)</w:t>
            </w:r>
          </w:p>
        </w:tc>
        <w:tc>
          <w:tcPr>
            <w:tcW w:w="2256" w:type="dxa"/>
          </w:tcPr>
          <w:p w:rsidR="00075FCA" w:rsidRDefault="00075FCA" w:rsidP="00075FCA">
            <w:pPr>
              <w:pStyle w:val="TableParagraph"/>
              <w:spacing w:line="263" w:lineRule="exact"/>
              <w:ind w:left="106"/>
              <w:rPr>
                <w:sz w:val="24"/>
              </w:rPr>
            </w:pPr>
            <w:r>
              <w:rPr>
                <w:sz w:val="24"/>
              </w:rPr>
              <w:t>Ципелева</w:t>
            </w:r>
            <w:r>
              <w:rPr>
                <w:spacing w:val="-3"/>
                <w:sz w:val="24"/>
              </w:rPr>
              <w:t xml:space="preserve"> </w:t>
            </w:r>
            <w:r>
              <w:rPr>
                <w:sz w:val="24"/>
              </w:rPr>
              <w:t>И.И.</w:t>
            </w:r>
          </w:p>
        </w:tc>
      </w:tr>
      <w:tr w:rsidR="00075FCA" w:rsidTr="00075FCA">
        <w:trPr>
          <w:trHeight w:val="825"/>
        </w:trPr>
        <w:tc>
          <w:tcPr>
            <w:tcW w:w="3904" w:type="dxa"/>
          </w:tcPr>
          <w:p w:rsidR="00075FCA" w:rsidRDefault="00075FCA" w:rsidP="00075FCA">
            <w:pPr>
              <w:pStyle w:val="TableParagraph"/>
              <w:spacing w:line="263" w:lineRule="exact"/>
              <w:rPr>
                <w:sz w:val="24"/>
              </w:rPr>
            </w:pPr>
            <w:r>
              <w:rPr>
                <w:sz w:val="24"/>
              </w:rPr>
              <w:t>Разговоры</w:t>
            </w:r>
            <w:r>
              <w:rPr>
                <w:spacing w:val="-4"/>
                <w:sz w:val="24"/>
              </w:rPr>
              <w:t xml:space="preserve"> </w:t>
            </w:r>
            <w:r>
              <w:rPr>
                <w:sz w:val="24"/>
              </w:rPr>
              <w:t>о важном</w:t>
            </w:r>
          </w:p>
        </w:tc>
        <w:tc>
          <w:tcPr>
            <w:tcW w:w="1594" w:type="dxa"/>
          </w:tcPr>
          <w:p w:rsidR="00075FCA" w:rsidRDefault="00075FCA" w:rsidP="00075FCA">
            <w:pPr>
              <w:pStyle w:val="TableParagraph"/>
              <w:spacing w:line="263" w:lineRule="exact"/>
              <w:ind w:left="279" w:right="264"/>
              <w:jc w:val="center"/>
              <w:rPr>
                <w:sz w:val="24"/>
              </w:rPr>
            </w:pPr>
            <w:r>
              <w:rPr>
                <w:sz w:val="24"/>
              </w:rPr>
              <w:t>6</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37" w:lineRule="auto"/>
              <w:ind w:left="106" w:right="194"/>
              <w:rPr>
                <w:sz w:val="24"/>
              </w:rPr>
            </w:pPr>
            <w:r>
              <w:rPr>
                <w:sz w:val="24"/>
              </w:rPr>
              <w:t>Сивирьянова Ю.В.</w:t>
            </w:r>
            <w:r>
              <w:rPr>
                <w:spacing w:val="-57"/>
                <w:sz w:val="24"/>
              </w:rPr>
              <w:t xml:space="preserve"> </w:t>
            </w:r>
            <w:r>
              <w:rPr>
                <w:sz w:val="24"/>
              </w:rPr>
              <w:t>Сошникова</w:t>
            </w:r>
            <w:r>
              <w:rPr>
                <w:spacing w:val="-1"/>
                <w:sz w:val="24"/>
              </w:rPr>
              <w:t xml:space="preserve"> </w:t>
            </w:r>
            <w:r>
              <w:rPr>
                <w:sz w:val="24"/>
              </w:rPr>
              <w:t>А.В.</w:t>
            </w:r>
          </w:p>
          <w:p w:rsidR="00075FCA" w:rsidRDefault="00075FCA" w:rsidP="00075FCA">
            <w:pPr>
              <w:pStyle w:val="TableParagraph"/>
              <w:spacing w:line="267" w:lineRule="exact"/>
              <w:ind w:left="106"/>
              <w:rPr>
                <w:sz w:val="24"/>
              </w:rPr>
            </w:pPr>
            <w:r>
              <w:rPr>
                <w:sz w:val="24"/>
              </w:rPr>
              <w:t>Бушманова</w:t>
            </w:r>
            <w:r>
              <w:rPr>
                <w:spacing w:val="-7"/>
                <w:sz w:val="24"/>
              </w:rPr>
              <w:t xml:space="preserve"> </w:t>
            </w:r>
            <w:r>
              <w:rPr>
                <w:sz w:val="24"/>
              </w:rPr>
              <w:t>Н.Н.</w:t>
            </w:r>
          </w:p>
        </w:tc>
      </w:tr>
      <w:tr w:rsidR="00075FCA" w:rsidTr="00075FCA">
        <w:trPr>
          <w:trHeight w:val="556"/>
        </w:trPr>
        <w:tc>
          <w:tcPr>
            <w:tcW w:w="3904" w:type="dxa"/>
          </w:tcPr>
          <w:p w:rsidR="00075FCA" w:rsidRDefault="00075FCA" w:rsidP="00075FCA">
            <w:pPr>
              <w:pStyle w:val="TableParagraph"/>
              <w:spacing w:line="267" w:lineRule="exact"/>
              <w:rPr>
                <w:sz w:val="24"/>
              </w:rPr>
            </w:pPr>
            <w:r>
              <w:rPr>
                <w:sz w:val="24"/>
              </w:rPr>
              <w:t>Россия</w:t>
            </w:r>
            <w:r>
              <w:rPr>
                <w:spacing w:val="-4"/>
                <w:sz w:val="24"/>
              </w:rPr>
              <w:t xml:space="preserve"> </w:t>
            </w:r>
            <w:r>
              <w:rPr>
                <w:sz w:val="24"/>
              </w:rPr>
              <w:t>–</w:t>
            </w:r>
            <w:r>
              <w:rPr>
                <w:spacing w:val="1"/>
                <w:sz w:val="24"/>
              </w:rPr>
              <w:t xml:space="preserve"> </w:t>
            </w:r>
            <w:r>
              <w:rPr>
                <w:sz w:val="24"/>
              </w:rPr>
              <w:t>мои</w:t>
            </w:r>
            <w:r>
              <w:rPr>
                <w:spacing w:val="-3"/>
                <w:sz w:val="24"/>
              </w:rPr>
              <w:t xml:space="preserve"> </w:t>
            </w:r>
            <w:r>
              <w:rPr>
                <w:sz w:val="24"/>
              </w:rPr>
              <w:t>горизонты</w:t>
            </w:r>
          </w:p>
        </w:tc>
        <w:tc>
          <w:tcPr>
            <w:tcW w:w="1594" w:type="dxa"/>
          </w:tcPr>
          <w:p w:rsidR="00075FCA" w:rsidRDefault="00075FCA" w:rsidP="00075FCA">
            <w:pPr>
              <w:pStyle w:val="TableParagraph"/>
              <w:spacing w:line="267" w:lineRule="exact"/>
              <w:ind w:left="279" w:right="264"/>
              <w:jc w:val="center"/>
              <w:rPr>
                <w:sz w:val="24"/>
              </w:rPr>
            </w:pPr>
            <w:r>
              <w:rPr>
                <w:sz w:val="24"/>
              </w:rPr>
              <w:t>6</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7" w:lineRule="exact"/>
              <w:ind w:left="10"/>
              <w:jc w:val="center"/>
              <w:rPr>
                <w:sz w:val="24"/>
              </w:rPr>
            </w:pPr>
            <w:r>
              <w:rPr>
                <w:sz w:val="24"/>
              </w:rPr>
              <w:t>1</w:t>
            </w:r>
          </w:p>
        </w:tc>
        <w:tc>
          <w:tcPr>
            <w:tcW w:w="2256" w:type="dxa"/>
          </w:tcPr>
          <w:p w:rsidR="00075FCA" w:rsidRDefault="00075FCA" w:rsidP="00075FCA">
            <w:pPr>
              <w:pStyle w:val="TableParagraph"/>
              <w:spacing w:line="266" w:lineRule="exact"/>
              <w:ind w:left="106"/>
              <w:rPr>
                <w:sz w:val="24"/>
              </w:rPr>
            </w:pPr>
            <w:r>
              <w:rPr>
                <w:sz w:val="24"/>
              </w:rPr>
              <w:t>Дубкова</w:t>
            </w:r>
            <w:r>
              <w:rPr>
                <w:spacing w:val="-3"/>
                <w:sz w:val="24"/>
              </w:rPr>
              <w:t xml:space="preserve"> </w:t>
            </w:r>
            <w:r>
              <w:rPr>
                <w:sz w:val="24"/>
              </w:rPr>
              <w:t>Ю.А.</w:t>
            </w:r>
          </w:p>
          <w:p w:rsidR="00075FCA" w:rsidRDefault="00075FCA" w:rsidP="00075FCA">
            <w:pPr>
              <w:pStyle w:val="TableParagraph"/>
              <w:spacing w:line="270" w:lineRule="exact"/>
              <w:ind w:left="106"/>
              <w:rPr>
                <w:sz w:val="24"/>
              </w:rPr>
            </w:pPr>
            <w:r>
              <w:rPr>
                <w:sz w:val="24"/>
              </w:rPr>
              <w:t>Бушманова</w:t>
            </w:r>
            <w:r>
              <w:rPr>
                <w:spacing w:val="-3"/>
                <w:sz w:val="24"/>
              </w:rPr>
              <w:t xml:space="preserve"> </w:t>
            </w:r>
            <w:r>
              <w:rPr>
                <w:sz w:val="24"/>
              </w:rPr>
              <w:t>Н.Н.</w:t>
            </w:r>
          </w:p>
        </w:tc>
      </w:tr>
      <w:tr w:rsidR="00075FCA" w:rsidTr="00075FCA">
        <w:trPr>
          <w:trHeight w:val="551"/>
        </w:trPr>
        <w:tc>
          <w:tcPr>
            <w:tcW w:w="3904" w:type="dxa"/>
          </w:tcPr>
          <w:p w:rsidR="00075FCA" w:rsidRDefault="00075FCA" w:rsidP="00075FCA">
            <w:pPr>
              <w:pStyle w:val="TableParagraph"/>
              <w:spacing w:line="263" w:lineRule="exact"/>
              <w:rPr>
                <w:sz w:val="24"/>
              </w:rPr>
            </w:pPr>
            <w:r>
              <w:rPr>
                <w:sz w:val="24"/>
              </w:rPr>
              <w:t>Занимательная</w:t>
            </w:r>
            <w:r>
              <w:rPr>
                <w:spacing w:val="-5"/>
                <w:sz w:val="24"/>
              </w:rPr>
              <w:t xml:space="preserve"> </w:t>
            </w:r>
            <w:r>
              <w:rPr>
                <w:sz w:val="24"/>
              </w:rPr>
              <w:t>математика</w:t>
            </w:r>
          </w:p>
        </w:tc>
        <w:tc>
          <w:tcPr>
            <w:tcW w:w="1594" w:type="dxa"/>
          </w:tcPr>
          <w:p w:rsidR="00075FCA" w:rsidRDefault="00075FCA" w:rsidP="00075FCA">
            <w:pPr>
              <w:pStyle w:val="TableParagraph"/>
              <w:spacing w:line="263" w:lineRule="exact"/>
              <w:ind w:left="279" w:right="264"/>
              <w:jc w:val="center"/>
              <w:rPr>
                <w:sz w:val="24"/>
              </w:rPr>
            </w:pPr>
            <w:r>
              <w:rPr>
                <w:sz w:val="24"/>
              </w:rPr>
              <w:t>6</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63" w:lineRule="exact"/>
              <w:ind w:left="106"/>
              <w:rPr>
                <w:sz w:val="24"/>
              </w:rPr>
            </w:pPr>
            <w:r>
              <w:rPr>
                <w:sz w:val="24"/>
              </w:rPr>
              <w:t>Бушманова</w:t>
            </w:r>
            <w:r>
              <w:rPr>
                <w:spacing w:val="-3"/>
                <w:sz w:val="24"/>
              </w:rPr>
              <w:t xml:space="preserve"> </w:t>
            </w:r>
            <w:r>
              <w:rPr>
                <w:sz w:val="24"/>
              </w:rPr>
              <w:t>Н.Н.</w:t>
            </w:r>
          </w:p>
        </w:tc>
      </w:tr>
      <w:tr w:rsidR="00075FCA" w:rsidTr="00075FCA">
        <w:trPr>
          <w:trHeight w:val="552"/>
        </w:trPr>
        <w:tc>
          <w:tcPr>
            <w:tcW w:w="3904" w:type="dxa"/>
          </w:tcPr>
          <w:p w:rsidR="00075FCA" w:rsidRDefault="00075FCA" w:rsidP="00075FCA">
            <w:pPr>
              <w:pStyle w:val="TableParagraph"/>
              <w:spacing w:line="263" w:lineRule="exact"/>
              <w:rPr>
                <w:sz w:val="24"/>
              </w:rPr>
            </w:pPr>
            <w:r>
              <w:rPr>
                <w:sz w:val="24"/>
              </w:rPr>
              <w:t>Театральный</w:t>
            </w:r>
            <w:r>
              <w:rPr>
                <w:spacing w:val="-5"/>
                <w:sz w:val="24"/>
              </w:rPr>
              <w:t xml:space="preserve"> </w:t>
            </w:r>
            <w:r>
              <w:rPr>
                <w:sz w:val="24"/>
              </w:rPr>
              <w:t>кружок</w:t>
            </w:r>
            <w:r>
              <w:rPr>
                <w:spacing w:val="-2"/>
                <w:sz w:val="24"/>
              </w:rPr>
              <w:t xml:space="preserve"> </w:t>
            </w:r>
            <w:r>
              <w:rPr>
                <w:sz w:val="24"/>
              </w:rPr>
              <w:t>на</w:t>
            </w:r>
            <w:r>
              <w:rPr>
                <w:spacing w:val="-7"/>
                <w:sz w:val="24"/>
              </w:rPr>
              <w:t xml:space="preserve"> </w:t>
            </w:r>
            <w:r>
              <w:rPr>
                <w:sz w:val="24"/>
              </w:rPr>
              <w:t>англ.</w:t>
            </w:r>
            <w:r>
              <w:rPr>
                <w:spacing w:val="2"/>
                <w:sz w:val="24"/>
              </w:rPr>
              <w:t xml:space="preserve"> </w:t>
            </w:r>
            <w:r>
              <w:rPr>
                <w:sz w:val="24"/>
              </w:rPr>
              <w:t>языке</w:t>
            </w:r>
          </w:p>
        </w:tc>
        <w:tc>
          <w:tcPr>
            <w:tcW w:w="1594" w:type="dxa"/>
          </w:tcPr>
          <w:p w:rsidR="00075FCA" w:rsidRDefault="00075FCA" w:rsidP="00075FCA">
            <w:pPr>
              <w:pStyle w:val="TableParagraph"/>
              <w:spacing w:line="263" w:lineRule="exact"/>
              <w:ind w:left="274" w:right="264"/>
              <w:jc w:val="center"/>
              <w:rPr>
                <w:sz w:val="24"/>
              </w:rPr>
            </w:pPr>
            <w:r>
              <w:rPr>
                <w:sz w:val="24"/>
              </w:rPr>
              <w:t>7</w:t>
            </w:r>
            <w:r>
              <w:rPr>
                <w:spacing w:val="2"/>
                <w:sz w:val="24"/>
              </w:rPr>
              <w:t xml:space="preserve"> </w:t>
            </w:r>
            <w:r>
              <w:rPr>
                <w:sz w:val="24"/>
              </w:rPr>
              <w:t>А</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63" w:lineRule="exact"/>
              <w:ind w:left="106"/>
              <w:rPr>
                <w:sz w:val="24"/>
              </w:rPr>
            </w:pPr>
            <w:r>
              <w:rPr>
                <w:sz w:val="24"/>
              </w:rPr>
              <w:t>Тихомирова</w:t>
            </w:r>
            <w:r>
              <w:rPr>
                <w:spacing w:val="-7"/>
                <w:sz w:val="24"/>
              </w:rPr>
              <w:t xml:space="preserve"> </w:t>
            </w:r>
            <w:r>
              <w:rPr>
                <w:sz w:val="24"/>
              </w:rPr>
              <w:t>Е.А.</w:t>
            </w:r>
          </w:p>
        </w:tc>
      </w:tr>
      <w:tr w:rsidR="00075FCA" w:rsidTr="00075FCA">
        <w:trPr>
          <w:trHeight w:val="551"/>
        </w:trPr>
        <w:tc>
          <w:tcPr>
            <w:tcW w:w="3904" w:type="dxa"/>
          </w:tcPr>
          <w:p w:rsidR="00075FCA" w:rsidRDefault="00075FCA" w:rsidP="00075FCA">
            <w:pPr>
              <w:pStyle w:val="TableParagraph"/>
              <w:spacing w:line="263" w:lineRule="exact"/>
              <w:rPr>
                <w:sz w:val="24"/>
              </w:rPr>
            </w:pPr>
            <w:r>
              <w:rPr>
                <w:sz w:val="24"/>
              </w:rPr>
              <w:t>Истоки</w:t>
            </w:r>
          </w:p>
        </w:tc>
        <w:tc>
          <w:tcPr>
            <w:tcW w:w="1594" w:type="dxa"/>
          </w:tcPr>
          <w:p w:rsidR="00075FCA" w:rsidRDefault="00075FCA" w:rsidP="00075FCA">
            <w:pPr>
              <w:pStyle w:val="TableParagraph"/>
              <w:spacing w:line="263" w:lineRule="exact"/>
              <w:ind w:left="279" w:right="264"/>
              <w:jc w:val="center"/>
              <w:rPr>
                <w:sz w:val="24"/>
              </w:rPr>
            </w:pPr>
            <w:r>
              <w:rPr>
                <w:sz w:val="24"/>
              </w:rPr>
              <w:t>7</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63" w:lineRule="exact"/>
              <w:ind w:left="106"/>
              <w:rPr>
                <w:sz w:val="24"/>
              </w:rPr>
            </w:pPr>
            <w:r>
              <w:rPr>
                <w:sz w:val="24"/>
              </w:rPr>
              <w:t>Ципелева</w:t>
            </w:r>
            <w:r>
              <w:rPr>
                <w:spacing w:val="-3"/>
                <w:sz w:val="24"/>
              </w:rPr>
              <w:t xml:space="preserve"> </w:t>
            </w:r>
            <w:r>
              <w:rPr>
                <w:sz w:val="24"/>
              </w:rPr>
              <w:t>И.И.</w:t>
            </w:r>
          </w:p>
        </w:tc>
      </w:tr>
      <w:tr w:rsidR="00075FCA" w:rsidTr="00075FCA">
        <w:trPr>
          <w:trHeight w:val="551"/>
        </w:trPr>
        <w:tc>
          <w:tcPr>
            <w:tcW w:w="3904" w:type="dxa"/>
          </w:tcPr>
          <w:p w:rsidR="00075FCA" w:rsidRDefault="00075FCA" w:rsidP="00075FCA">
            <w:pPr>
              <w:pStyle w:val="TableParagraph"/>
              <w:spacing w:line="263" w:lineRule="exact"/>
              <w:rPr>
                <w:sz w:val="24"/>
              </w:rPr>
            </w:pPr>
            <w:r>
              <w:rPr>
                <w:sz w:val="24"/>
              </w:rPr>
              <w:t>Герои</w:t>
            </w:r>
            <w:r>
              <w:rPr>
                <w:spacing w:val="-4"/>
                <w:sz w:val="24"/>
              </w:rPr>
              <w:t xml:space="preserve"> </w:t>
            </w:r>
            <w:r>
              <w:rPr>
                <w:sz w:val="24"/>
              </w:rPr>
              <w:t>Вологодчины</w:t>
            </w:r>
          </w:p>
        </w:tc>
        <w:tc>
          <w:tcPr>
            <w:tcW w:w="1594" w:type="dxa"/>
          </w:tcPr>
          <w:p w:rsidR="00075FCA" w:rsidRDefault="00075FCA" w:rsidP="00075FCA">
            <w:pPr>
              <w:pStyle w:val="TableParagraph"/>
              <w:spacing w:line="263" w:lineRule="exact"/>
              <w:ind w:left="279" w:right="264"/>
              <w:jc w:val="center"/>
              <w:rPr>
                <w:sz w:val="24"/>
              </w:rPr>
            </w:pPr>
            <w:r>
              <w:rPr>
                <w:sz w:val="24"/>
              </w:rPr>
              <w:t>7</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63" w:lineRule="exact"/>
              <w:ind w:left="106"/>
              <w:rPr>
                <w:sz w:val="24"/>
              </w:rPr>
            </w:pPr>
            <w:r>
              <w:rPr>
                <w:sz w:val="24"/>
              </w:rPr>
              <w:t>Ципелева</w:t>
            </w:r>
            <w:r>
              <w:rPr>
                <w:spacing w:val="-3"/>
                <w:sz w:val="24"/>
              </w:rPr>
              <w:t xml:space="preserve"> </w:t>
            </w:r>
            <w:r>
              <w:rPr>
                <w:sz w:val="24"/>
              </w:rPr>
              <w:t>И.И.</w:t>
            </w:r>
          </w:p>
        </w:tc>
      </w:tr>
      <w:tr w:rsidR="00075FCA" w:rsidTr="00075FCA">
        <w:trPr>
          <w:trHeight w:val="825"/>
        </w:trPr>
        <w:tc>
          <w:tcPr>
            <w:tcW w:w="3904" w:type="dxa"/>
          </w:tcPr>
          <w:p w:rsidR="00075FCA" w:rsidRDefault="00075FCA" w:rsidP="00075FCA">
            <w:pPr>
              <w:pStyle w:val="TableParagraph"/>
              <w:spacing w:line="263" w:lineRule="exact"/>
              <w:rPr>
                <w:sz w:val="24"/>
              </w:rPr>
            </w:pPr>
            <w:r>
              <w:rPr>
                <w:sz w:val="24"/>
              </w:rPr>
              <w:t>Разговоры</w:t>
            </w:r>
            <w:r>
              <w:rPr>
                <w:spacing w:val="-4"/>
                <w:sz w:val="24"/>
              </w:rPr>
              <w:t xml:space="preserve"> </w:t>
            </w:r>
            <w:r>
              <w:rPr>
                <w:sz w:val="24"/>
              </w:rPr>
              <w:t>о важном</w:t>
            </w:r>
          </w:p>
        </w:tc>
        <w:tc>
          <w:tcPr>
            <w:tcW w:w="1594" w:type="dxa"/>
          </w:tcPr>
          <w:p w:rsidR="00075FCA" w:rsidRDefault="00075FCA" w:rsidP="00075FCA">
            <w:pPr>
              <w:pStyle w:val="TableParagraph"/>
              <w:spacing w:line="263" w:lineRule="exact"/>
              <w:ind w:left="279" w:right="264"/>
              <w:jc w:val="center"/>
              <w:rPr>
                <w:sz w:val="24"/>
              </w:rPr>
            </w:pPr>
            <w:r>
              <w:rPr>
                <w:sz w:val="24"/>
              </w:rPr>
              <w:t>7</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37" w:lineRule="auto"/>
              <w:ind w:left="106" w:right="374"/>
              <w:rPr>
                <w:sz w:val="24"/>
              </w:rPr>
            </w:pPr>
            <w:r>
              <w:rPr>
                <w:sz w:val="24"/>
              </w:rPr>
              <w:t>Шипунова Ю.В.</w:t>
            </w:r>
            <w:r>
              <w:rPr>
                <w:spacing w:val="1"/>
                <w:sz w:val="24"/>
              </w:rPr>
              <w:t xml:space="preserve"> </w:t>
            </w:r>
            <w:r>
              <w:rPr>
                <w:sz w:val="24"/>
              </w:rPr>
              <w:t>Тихомирова</w:t>
            </w:r>
            <w:r>
              <w:rPr>
                <w:spacing w:val="-10"/>
                <w:sz w:val="24"/>
              </w:rPr>
              <w:t xml:space="preserve"> </w:t>
            </w:r>
            <w:r>
              <w:rPr>
                <w:sz w:val="24"/>
              </w:rPr>
              <w:t>Е.А.</w:t>
            </w:r>
          </w:p>
          <w:p w:rsidR="00075FCA" w:rsidRDefault="00075FCA" w:rsidP="00075FCA">
            <w:pPr>
              <w:pStyle w:val="TableParagraph"/>
              <w:spacing w:line="267" w:lineRule="exact"/>
              <w:ind w:left="106"/>
              <w:rPr>
                <w:sz w:val="24"/>
              </w:rPr>
            </w:pPr>
            <w:r>
              <w:rPr>
                <w:sz w:val="24"/>
              </w:rPr>
              <w:t>Гуслистова</w:t>
            </w:r>
            <w:r>
              <w:rPr>
                <w:spacing w:val="-1"/>
                <w:sz w:val="24"/>
              </w:rPr>
              <w:t xml:space="preserve"> </w:t>
            </w:r>
            <w:r>
              <w:rPr>
                <w:sz w:val="24"/>
              </w:rPr>
              <w:t>Н.Ю.</w:t>
            </w:r>
          </w:p>
        </w:tc>
      </w:tr>
      <w:tr w:rsidR="00075FCA" w:rsidTr="00075FCA">
        <w:trPr>
          <w:trHeight w:val="551"/>
        </w:trPr>
        <w:tc>
          <w:tcPr>
            <w:tcW w:w="3904" w:type="dxa"/>
          </w:tcPr>
          <w:p w:rsidR="00075FCA" w:rsidRDefault="00075FCA" w:rsidP="00075FCA">
            <w:pPr>
              <w:pStyle w:val="TableParagraph"/>
              <w:spacing w:line="263" w:lineRule="exact"/>
              <w:rPr>
                <w:sz w:val="24"/>
              </w:rPr>
            </w:pPr>
            <w:r>
              <w:rPr>
                <w:sz w:val="24"/>
              </w:rPr>
              <w:t>Истоки</w:t>
            </w:r>
          </w:p>
        </w:tc>
        <w:tc>
          <w:tcPr>
            <w:tcW w:w="1594" w:type="dxa"/>
          </w:tcPr>
          <w:p w:rsidR="00075FCA" w:rsidRDefault="00075FCA" w:rsidP="00075FCA">
            <w:pPr>
              <w:pStyle w:val="TableParagraph"/>
              <w:spacing w:line="263" w:lineRule="exact"/>
              <w:ind w:left="283" w:right="264"/>
              <w:jc w:val="center"/>
              <w:rPr>
                <w:sz w:val="24"/>
              </w:rPr>
            </w:pPr>
            <w:r>
              <w:rPr>
                <w:sz w:val="24"/>
              </w:rPr>
              <w:t>8</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r>
              <w:rPr>
                <w:spacing w:val="1"/>
                <w:sz w:val="24"/>
              </w:rPr>
              <w:t xml:space="preserve"> </w:t>
            </w:r>
            <w:r>
              <w:rPr>
                <w:sz w:val="24"/>
              </w:rPr>
              <w:t>Д</w:t>
            </w:r>
          </w:p>
        </w:tc>
        <w:tc>
          <w:tcPr>
            <w:tcW w:w="1819" w:type="dxa"/>
          </w:tcPr>
          <w:p w:rsidR="00075FCA" w:rsidRDefault="00075FCA" w:rsidP="00075FCA">
            <w:pPr>
              <w:pStyle w:val="TableParagraph"/>
              <w:spacing w:line="263" w:lineRule="exact"/>
              <w:ind w:left="10"/>
              <w:jc w:val="center"/>
              <w:rPr>
                <w:sz w:val="24"/>
              </w:rPr>
            </w:pPr>
            <w:r>
              <w:rPr>
                <w:sz w:val="24"/>
              </w:rPr>
              <w:t>1</w:t>
            </w:r>
          </w:p>
          <w:p w:rsidR="00075FCA" w:rsidRDefault="00075FCA" w:rsidP="00075FCA">
            <w:pPr>
              <w:pStyle w:val="TableParagraph"/>
              <w:spacing w:before="2" w:line="267" w:lineRule="exact"/>
              <w:ind w:left="187" w:right="180"/>
              <w:jc w:val="center"/>
              <w:rPr>
                <w:sz w:val="24"/>
              </w:rPr>
            </w:pPr>
            <w:r>
              <w:rPr>
                <w:sz w:val="24"/>
              </w:rPr>
              <w:t>(1</w:t>
            </w:r>
            <w:r>
              <w:rPr>
                <w:spacing w:val="-2"/>
                <w:sz w:val="24"/>
              </w:rPr>
              <w:t xml:space="preserve"> </w:t>
            </w:r>
            <w:r>
              <w:rPr>
                <w:sz w:val="24"/>
              </w:rPr>
              <w:t>полугодие)</w:t>
            </w:r>
          </w:p>
        </w:tc>
        <w:tc>
          <w:tcPr>
            <w:tcW w:w="2256" w:type="dxa"/>
          </w:tcPr>
          <w:p w:rsidR="00075FCA" w:rsidRDefault="00075FCA" w:rsidP="00075FCA">
            <w:pPr>
              <w:pStyle w:val="TableParagraph"/>
              <w:spacing w:line="263" w:lineRule="exact"/>
              <w:ind w:left="106"/>
              <w:rPr>
                <w:sz w:val="24"/>
              </w:rPr>
            </w:pPr>
            <w:r>
              <w:rPr>
                <w:sz w:val="24"/>
              </w:rPr>
              <w:t>Ципелева</w:t>
            </w:r>
            <w:r>
              <w:rPr>
                <w:spacing w:val="-3"/>
                <w:sz w:val="24"/>
              </w:rPr>
              <w:t xml:space="preserve"> </w:t>
            </w:r>
            <w:r>
              <w:rPr>
                <w:sz w:val="24"/>
              </w:rPr>
              <w:t>И.И.</w:t>
            </w:r>
          </w:p>
        </w:tc>
      </w:tr>
      <w:tr w:rsidR="00075FCA" w:rsidTr="00075FCA">
        <w:trPr>
          <w:trHeight w:val="556"/>
        </w:trPr>
        <w:tc>
          <w:tcPr>
            <w:tcW w:w="3904" w:type="dxa"/>
          </w:tcPr>
          <w:p w:rsidR="00075FCA" w:rsidRDefault="00075FCA" w:rsidP="00075FCA">
            <w:pPr>
              <w:pStyle w:val="TableParagraph"/>
              <w:spacing w:line="267" w:lineRule="exact"/>
              <w:rPr>
                <w:sz w:val="24"/>
              </w:rPr>
            </w:pPr>
            <w:r>
              <w:rPr>
                <w:sz w:val="24"/>
              </w:rPr>
              <w:t>Герои</w:t>
            </w:r>
            <w:r>
              <w:rPr>
                <w:spacing w:val="-5"/>
                <w:sz w:val="24"/>
              </w:rPr>
              <w:t xml:space="preserve"> </w:t>
            </w:r>
            <w:r>
              <w:rPr>
                <w:sz w:val="24"/>
              </w:rPr>
              <w:t>Вологодчины</w:t>
            </w:r>
          </w:p>
        </w:tc>
        <w:tc>
          <w:tcPr>
            <w:tcW w:w="1594" w:type="dxa"/>
          </w:tcPr>
          <w:p w:rsidR="00075FCA" w:rsidRDefault="00075FCA" w:rsidP="00075FCA">
            <w:pPr>
              <w:pStyle w:val="TableParagraph"/>
              <w:spacing w:line="267" w:lineRule="exact"/>
              <w:ind w:left="282" w:right="264"/>
              <w:jc w:val="center"/>
              <w:rPr>
                <w:sz w:val="24"/>
              </w:rPr>
            </w:pPr>
            <w:r>
              <w:rPr>
                <w:sz w:val="24"/>
              </w:rPr>
              <w:t>8</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 Д</w:t>
            </w:r>
          </w:p>
        </w:tc>
        <w:tc>
          <w:tcPr>
            <w:tcW w:w="1819" w:type="dxa"/>
          </w:tcPr>
          <w:p w:rsidR="00075FCA" w:rsidRDefault="00075FCA" w:rsidP="00075FCA">
            <w:pPr>
              <w:pStyle w:val="TableParagraph"/>
              <w:spacing w:line="266" w:lineRule="exact"/>
              <w:ind w:left="10"/>
              <w:jc w:val="center"/>
              <w:rPr>
                <w:sz w:val="24"/>
              </w:rPr>
            </w:pPr>
            <w:r>
              <w:rPr>
                <w:sz w:val="24"/>
              </w:rPr>
              <w:t>1</w:t>
            </w:r>
          </w:p>
          <w:p w:rsidR="00075FCA" w:rsidRDefault="00075FCA" w:rsidP="00075FCA">
            <w:pPr>
              <w:pStyle w:val="TableParagraph"/>
              <w:spacing w:line="270" w:lineRule="exact"/>
              <w:ind w:left="187" w:right="180"/>
              <w:jc w:val="center"/>
              <w:rPr>
                <w:sz w:val="24"/>
              </w:rPr>
            </w:pPr>
            <w:r>
              <w:rPr>
                <w:sz w:val="24"/>
              </w:rPr>
              <w:t>(2</w:t>
            </w:r>
            <w:r>
              <w:rPr>
                <w:spacing w:val="-2"/>
                <w:sz w:val="24"/>
              </w:rPr>
              <w:t xml:space="preserve"> </w:t>
            </w:r>
            <w:r>
              <w:rPr>
                <w:sz w:val="24"/>
              </w:rPr>
              <w:t>полугодие)</w:t>
            </w:r>
          </w:p>
        </w:tc>
        <w:tc>
          <w:tcPr>
            <w:tcW w:w="2256" w:type="dxa"/>
          </w:tcPr>
          <w:p w:rsidR="00075FCA" w:rsidRDefault="00075FCA" w:rsidP="00075FCA">
            <w:pPr>
              <w:pStyle w:val="TableParagraph"/>
              <w:spacing w:line="267" w:lineRule="exact"/>
              <w:ind w:left="106"/>
              <w:rPr>
                <w:sz w:val="24"/>
              </w:rPr>
            </w:pPr>
            <w:r>
              <w:rPr>
                <w:sz w:val="24"/>
              </w:rPr>
              <w:t>Ципелева</w:t>
            </w:r>
            <w:r>
              <w:rPr>
                <w:spacing w:val="-3"/>
                <w:sz w:val="24"/>
              </w:rPr>
              <w:t xml:space="preserve"> </w:t>
            </w:r>
            <w:r>
              <w:rPr>
                <w:sz w:val="24"/>
              </w:rPr>
              <w:t>И.И.</w:t>
            </w:r>
          </w:p>
        </w:tc>
      </w:tr>
      <w:tr w:rsidR="00075FCA" w:rsidTr="00075FCA">
        <w:trPr>
          <w:trHeight w:val="1103"/>
        </w:trPr>
        <w:tc>
          <w:tcPr>
            <w:tcW w:w="3904" w:type="dxa"/>
          </w:tcPr>
          <w:p w:rsidR="00075FCA" w:rsidRDefault="00075FCA" w:rsidP="00075FCA">
            <w:pPr>
              <w:pStyle w:val="TableParagraph"/>
              <w:spacing w:line="263" w:lineRule="exact"/>
              <w:rPr>
                <w:sz w:val="24"/>
              </w:rPr>
            </w:pPr>
            <w:r>
              <w:rPr>
                <w:sz w:val="24"/>
              </w:rPr>
              <w:t>Разговоры</w:t>
            </w:r>
            <w:r>
              <w:rPr>
                <w:spacing w:val="-4"/>
                <w:sz w:val="24"/>
              </w:rPr>
              <w:t xml:space="preserve"> </w:t>
            </w:r>
            <w:r>
              <w:rPr>
                <w:sz w:val="24"/>
              </w:rPr>
              <w:t>о важном</w:t>
            </w:r>
          </w:p>
        </w:tc>
        <w:tc>
          <w:tcPr>
            <w:tcW w:w="1594" w:type="dxa"/>
          </w:tcPr>
          <w:p w:rsidR="00075FCA" w:rsidRDefault="00075FCA" w:rsidP="00075FCA">
            <w:pPr>
              <w:pStyle w:val="TableParagraph"/>
              <w:spacing w:line="263" w:lineRule="exact"/>
              <w:ind w:left="283" w:right="264"/>
              <w:jc w:val="center"/>
              <w:rPr>
                <w:sz w:val="24"/>
              </w:rPr>
            </w:pPr>
            <w:r>
              <w:rPr>
                <w:sz w:val="24"/>
              </w:rPr>
              <w:t>8</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r>
              <w:rPr>
                <w:spacing w:val="1"/>
                <w:sz w:val="24"/>
              </w:rPr>
              <w:t xml:space="preserve"> </w:t>
            </w:r>
            <w:r>
              <w:rPr>
                <w:sz w:val="24"/>
              </w:rPr>
              <w:t>Д</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ind w:left="106" w:right="607"/>
              <w:rPr>
                <w:sz w:val="24"/>
              </w:rPr>
            </w:pPr>
            <w:r>
              <w:rPr>
                <w:sz w:val="24"/>
              </w:rPr>
              <w:t>Шалаева С.А.</w:t>
            </w:r>
            <w:r>
              <w:rPr>
                <w:spacing w:val="1"/>
                <w:sz w:val="24"/>
              </w:rPr>
              <w:t xml:space="preserve"> </w:t>
            </w:r>
            <w:r>
              <w:rPr>
                <w:sz w:val="24"/>
              </w:rPr>
              <w:t>Шумовой Д.А.</w:t>
            </w:r>
            <w:r>
              <w:rPr>
                <w:spacing w:val="-57"/>
                <w:sz w:val="24"/>
              </w:rPr>
              <w:t xml:space="preserve"> </w:t>
            </w:r>
            <w:r>
              <w:rPr>
                <w:sz w:val="24"/>
              </w:rPr>
              <w:t>Храмова</w:t>
            </w:r>
            <w:r>
              <w:rPr>
                <w:spacing w:val="-6"/>
                <w:sz w:val="24"/>
              </w:rPr>
              <w:t xml:space="preserve"> </w:t>
            </w:r>
            <w:r>
              <w:rPr>
                <w:sz w:val="24"/>
              </w:rPr>
              <w:t>Н.П.</w:t>
            </w:r>
          </w:p>
          <w:p w:rsidR="00075FCA" w:rsidRDefault="00075FCA" w:rsidP="00075FCA">
            <w:pPr>
              <w:pStyle w:val="TableParagraph"/>
              <w:spacing w:line="269" w:lineRule="exact"/>
              <w:ind w:left="106"/>
              <w:rPr>
                <w:sz w:val="24"/>
              </w:rPr>
            </w:pPr>
            <w:r>
              <w:rPr>
                <w:sz w:val="24"/>
              </w:rPr>
              <w:t>Белякова</w:t>
            </w:r>
            <w:r>
              <w:rPr>
                <w:spacing w:val="-7"/>
                <w:sz w:val="24"/>
              </w:rPr>
              <w:t xml:space="preserve"> </w:t>
            </w:r>
            <w:r>
              <w:rPr>
                <w:sz w:val="24"/>
              </w:rPr>
              <w:t>С.А.</w:t>
            </w:r>
          </w:p>
        </w:tc>
      </w:tr>
      <w:tr w:rsidR="00075FCA" w:rsidTr="00075FCA">
        <w:trPr>
          <w:trHeight w:val="537"/>
        </w:trPr>
        <w:tc>
          <w:tcPr>
            <w:tcW w:w="3904" w:type="dxa"/>
          </w:tcPr>
          <w:p w:rsidR="00075FCA" w:rsidRDefault="00075FCA" w:rsidP="00075FCA">
            <w:pPr>
              <w:pStyle w:val="TableParagraph"/>
              <w:spacing w:line="263" w:lineRule="exact"/>
              <w:rPr>
                <w:sz w:val="24"/>
              </w:rPr>
            </w:pPr>
            <w:r>
              <w:rPr>
                <w:sz w:val="24"/>
              </w:rPr>
              <w:t>Билет</w:t>
            </w:r>
            <w:r>
              <w:rPr>
                <w:spacing w:val="-2"/>
                <w:sz w:val="24"/>
              </w:rPr>
              <w:t xml:space="preserve"> </w:t>
            </w:r>
            <w:r>
              <w:rPr>
                <w:sz w:val="24"/>
              </w:rPr>
              <w:t>в</w:t>
            </w:r>
            <w:r>
              <w:rPr>
                <w:spacing w:val="-4"/>
                <w:sz w:val="24"/>
              </w:rPr>
              <w:t xml:space="preserve"> </w:t>
            </w:r>
            <w:r>
              <w:rPr>
                <w:sz w:val="24"/>
              </w:rPr>
              <w:t>будущее</w:t>
            </w:r>
          </w:p>
        </w:tc>
        <w:tc>
          <w:tcPr>
            <w:tcW w:w="1594" w:type="dxa"/>
          </w:tcPr>
          <w:p w:rsidR="00075FCA" w:rsidRDefault="00075FCA" w:rsidP="00075FCA">
            <w:pPr>
              <w:pStyle w:val="TableParagraph"/>
              <w:spacing w:line="263" w:lineRule="exact"/>
              <w:ind w:left="283" w:right="264"/>
              <w:jc w:val="center"/>
              <w:rPr>
                <w:sz w:val="24"/>
              </w:rPr>
            </w:pPr>
            <w:r>
              <w:rPr>
                <w:sz w:val="24"/>
              </w:rPr>
              <w:t>8</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r>
              <w:rPr>
                <w:spacing w:val="1"/>
                <w:sz w:val="24"/>
              </w:rPr>
              <w:t xml:space="preserve"> </w:t>
            </w:r>
            <w:r>
              <w:rPr>
                <w:sz w:val="24"/>
              </w:rPr>
              <w:t>Д</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Шумовой</w:t>
            </w:r>
            <w:r>
              <w:rPr>
                <w:spacing w:val="-4"/>
                <w:sz w:val="24"/>
              </w:rPr>
              <w:t xml:space="preserve"> </w:t>
            </w:r>
            <w:r>
              <w:rPr>
                <w:sz w:val="24"/>
              </w:rPr>
              <w:t>Д.А.</w:t>
            </w:r>
          </w:p>
        </w:tc>
      </w:tr>
      <w:tr w:rsidR="00075FCA" w:rsidTr="00075FCA">
        <w:trPr>
          <w:trHeight w:val="551"/>
        </w:trPr>
        <w:tc>
          <w:tcPr>
            <w:tcW w:w="3904" w:type="dxa"/>
          </w:tcPr>
          <w:p w:rsidR="00075FCA" w:rsidRDefault="00075FCA" w:rsidP="00075FCA">
            <w:pPr>
              <w:pStyle w:val="TableParagraph"/>
              <w:tabs>
                <w:tab w:val="left" w:pos="2465"/>
              </w:tabs>
              <w:spacing w:line="261" w:lineRule="exact"/>
              <w:rPr>
                <w:sz w:val="24"/>
              </w:rPr>
            </w:pPr>
            <w:r>
              <w:rPr>
                <w:sz w:val="24"/>
              </w:rPr>
              <w:t>Функциональная</w:t>
            </w:r>
            <w:r>
              <w:rPr>
                <w:sz w:val="24"/>
              </w:rPr>
              <w:tab/>
              <w:t>грамотность.</w:t>
            </w:r>
          </w:p>
          <w:p w:rsidR="00075FCA" w:rsidRDefault="00075FCA" w:rsidP="00075FCA">
            <w:pPr>
              <w:pStyle w:val="TableParagraph"/>
              <w:spacing w:line="270" w:lineRule="exact"/>
              <w:rPr>
                <w:sz w:val="24"/>
              </w:rPr>
            </w:pPr>
            <w:r>
              <w:rPr>
                <w:sz w:val="24"/>
              </w:rPr>
              <w:t>Читательская</w:t>
            </w:r>
            <w:r>
              <w:rPr>
                <w:spacing w:val="-2"/>
                <w:sz w:val="24"/>
              </w:rPr>
              <w:t xml:space="preserve"> </w:t>
            </w:r>
            <w:r>
              <w:rPr>
                <w:sz w:val="24"/>
              </w:rPr>
              <w:t>грамотность.</w:t>
            </w:r>
          </w:p>
        </w:tc>
        <w:tc>
          <w:tcPr>
            <w:tcW w:w="1594" w:type="dxa"/>
          </w:tcPr>
          <w:p w:rsidR="00075FCA" w:rsidRDefault="00075FCA" w:rsidP="00075FCA">
            <w:pPr>
              <w:pStyle w:val="TableParagraph"/>
              <w:spacing w:line="263" w:lineRule="exact"/>
              <w:ind w:left="273" w:right="264"/>
              <w:jc w:val="center"/>
              <w:rPr>
                <w:sz w:val="24"/>
              </w:rPr>
            </w:pPr>
            <w:r>
              <w:rPr>
                <w:sz w:val="24"/>
              </w:rPr>
              <w:t>8</w:t>
            </w:r>
            <w:r>
              <w:rPr>
                <w:spacing w:val="2"/>
                <w:sz w:val="24"/>
              </w:rPr>
              <w:t xml:space="preserve"> </w:t>
            </w:r>
            <w:r>
              <w:rPr>
                <w:sz w:val="24"/>
              </w:rPr>
              <w:t>А</w:t>
            </w:r>
            <w:r>
              <w:rPr>
                <w:spacing w:val="-4"/>
                <w:sz w:val="24"/>
              </w:rPr>
              <w:t xml:space="preserve"> </w:t>
            </w:r>
            <w:r>
              <w:rPr>
                <w:sz w:val="24"/>
              </w:rPr>
              <w:t>В Д</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Храмова</w:t>
            </w:r>
            <w:r>
              <w:rPr>
                <w:spacing w:val="-3"/>
                <w:sz w:val="24"/>
              </w:rPr>
              <w:t xml:space="preserve"> </w:t>
            </w:r>
            <w:r>
              <w:rPr>
                <w:sz w:val="24"/>
              </w:rPr>
              <w:t>Н.П.</w:t>
            </w:r>
          </w:p>
        </w:tc>
      </w:tr>
      <w:tr w:rsidR="00075FCA" w:rsidTr="00075FCA">
        <w:trPr>
          <w:trHeight w:val="537"/>
        </w:trPr>
        <w:tc>
          <w:tcPr>
            <w:tcW w:w="3904" w:type="dxa"/>
          </w:tcPr>
          <w:p w:rsidR="00075FCA" w:rsidRDefault="00075FCA" w:rsidP="00075FCA">
            <w:pPr>
              <w:pStyle w:val="TableParagraph"/>
              <w:spacing w:line="263" w:lineRule="exact"/>
              <w:rPr>
                <w:sz w:val="24"/>
              </w:rPr>
            </w:pPr>
            <w:r>
              <w:rPr>
                <w:sz w:val="24"/>
              </w:rPr>
              <w:t>Истоки</w:t>
            </w:r>
          </w:p>
        </w:tc>
        <w:tc>
          <w:tcPr>
            <w:tcW w:w="1594" w:type="dxa"/>
          </w:tcPr>
          <w:p w:rsidR="00075FCA" w:rsidRDefault="00075FCA" w:rsidP="00075FCA">
            <w:pPr>
              <w:pStyle w:val="TableParagraph"/>
              <w:spacing w:line="263" w:lineRule="exact"/>
              <w:ind w:left="279" w:right="264"/>
              <w:jc w:val="center"/>
              <w:rPr>
                <w:sz w:val="24"/>
              </w:rPr>
            </w:pPr>
            <w:r>
              <w:rPr>
                <w:sz w:val="24"/>
              </w:rPr>
              <w:t>9</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Ципелева</w:t>
            </w:r>
            <w:r>
              <w:rPr>
                <w:spacing w:val="-1"/>
                <w:sz w:val="24"/>
              </w:rPr>
              <w:t xml:space="preserve"> </w:t>
            </w:r>
            <w:r>
              <w:rPr>
                <w:sz w:val="24"/>
              </w:rPr>
              <w:t>И.И.</w:t>
            </w:r>
          </w:p>
        </w:tc>
      </w:tr>
      <w:tr w:rsidR="00075FCA" w:rsidTr="00075FCA">
        <w:trPr>
          <w:trHeight w:val="1128"/>
        </w:trPr>
        <w:tc>
          <w:tcPr>
            <w:tcW w:w="3904" w:type="dxa"/>
          </w:tcPr>
          <w:p w:rsidR="00075FCA" w:rsidRDefault="00075FCA" w:rsidP="00075FCA">
            <w:pPr>
              <w:pStyle w:val="TableParagraph"/>
              <w:spacing w:line="263" w:lineRule="exact"/>
              <w:rPr>
                <w:sz w:val="24"/>
              </w:rPr>
            </w:pPr>
            <w:r>
              <w:rPr>
                <w:sz w:val="24"/>
              </w:rPr>
              <w:t>Разговоры</w:t>
            </w:r>
            <w:r>
              <w:rPr>
                <w:spacing w:val="-4"/>
                <w:sz w:val="24"/>
              </w:rPr>
              <w:t xml:space="preserve"> </w:t>
            </w:r>
            <w:r>
              <w:rPr>
                <w:sz w:val="24"/>
              </w:rPr>
              <w:t>о важном</w:t>
            </w:r>
          </w:p>
        </w:tc>
        <w:tc>
          <w:tcPr>
            <w:tcW w:w="1594" w:type="dxa"/>
          </w:tcPr>
          <w:p w:rsidR="00075FCA" w:rsidRDefault="00075FCA" w:rsidP="00075FCA">
            <w:pPr>
              <w:pStyle w:val="TableParagraph"/>
              <w:spacing w:line="263" w:lineRule="exact"/>
              <w:ind w:left="279" w:right="264"/>
              <w:jc w:val="center"/>
              <w:rPr>
                <w:sz w:val="24"/>
              </w:rPr>
            </w:pPr>
            <w:r>
              <w:rPr>
                <w:sz w:val="24"/>
              </w:rPr>
              <w:t>9</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ind w:left="106" w:right="483"/>
              <w:rPr>
                <w:sz w:val="24"/>
              </w:rPr>
            </w:pPr>
            <w:r>
              <w:rPr>
                <w:sz w:val="24"/>
              </w:rPr>
              <w:t>Михайлова Н.Н.</w:t>
            </w:r>
            <w:r>
              <w:rPr>
                <w:spacing w:val="-52"/>
                <w:sz w:val="24"/>
              </w:rPr>
              <w:t xml:space="preserve"> </w:t>
            </w:r>
            <w:r>
              <w:rPr>
                <w:sz w:val="24"/>
              </w:rPr>
              <w:t>Ширяева Е.И.</w:t>
            </w:r>
            <w:r>
              <w:rPr>
                <w:spacing w:val="1"/>
                <w:sz w:val="24"/>
              </w:rPr>
              <w:t xml:space="preserve"> </w:t>
            </w:r>
            <w:r>
              <w:rPr>
                <w:sz w:val="24"/>
              </w:rPr>
              <w:t>Шаркунова</w:t>
            </w:r>
            <w:r>
              <w:rPr>
                <w:spacing w:val="-4"/>
                <w:sz w:val="24"/>
              </w:rPr>
              <w:t xml:space="preserve"> </w:t>
            </w:r>
            <w:r>
              <w:rPr>
                <w:sz w:val="24"/>
              </w:rPr>
              <w:t>О.Б.</w:t>
            </w:r>
          </w:p>
        </w:tc>
      </w:tr>
      <w:tr w:rsidR="00075FCA" w:rsidTr="00075FCA">
        <w:trPr>
          <w:trHeight w:val="590"/>
        </w:trPr>
        <w:tc>
          <w:tcPr>
            <w:tcW w:w="3904" w:type="dxa"/>
          </w:tcPr>
          <w:p w:rsidR="00075FCA" w:rsidRDefault="00075FCA" w:rsidP="00075FCA">
            <w:pPr>
              <w:pStyle w:val="TableParagraph"/>
              <w:spacing w:line="267" w:lineRule="exact"/>
              <w:rPr>
                <w:sz w:val="24"/>
              </w:rPr>
            </w:pPr>
            <w:r>
              <w:rPr>
                <w:sz w:val="24"/>
              </w:rPr>
              <w:t>Россия</w:t>
            </w:r>
            <w:r>
              <w:rPr>
                <w:spacing w:val="-4"/>
                <w:sz w:val="24"/>
              </w:rPr>
              <w:t xml:space="preserve"> </w:t>
            </w:r>
            <w:r>
              <w:rPr>
                <w:sz w:val="24"/>
              </w:rPr>
              <w:t>–</w:t>
            </w:r>
            <w:r>
              <w:rPr>
                <w:spacing w:val="1"/>
                <w:sz w:val="24"/>
              </w:rPr>
              <w:t xml:space="preserve"> </w:t>
            </w:r>
            <w:r>
              <w:rPr>
                <w:sz w:val="24"/>
              </w:rPr>
              <w:t>мои</w:t>
            </w:r>
            <w:r>
              <w:rPr>
                <w:spacing w:val="-3"/>
                <w:sz w:val="24"/>
              </w:rPr>
              <w:t xml:space="preserve"> </w:t>
            </w:r>
            <w:r>
              <w:rPr>
                <w:sz w:val="24"/>
              </w:rPr>
              <w:t>горизонты</w:t>
            </w:r>
          </w:p>
        </w:tc>
        <w:tc>
          <w:tcPr>
            <w:tcW w:w="1594" w:type="dxa"/>
          </w:tcPr>
          <w:p w:rsidR="00075FCA" w:rsidRDefault="00075FCA" w:rsidP="00075FCA">
            <w:pPr>
              <w:pStyle w:val="TableParagraph"/>
              <w:spacing w:line="267" w:lineRule="exact"/>
              <w:ind w:left="279" w:right="264"/>
              <w:jc w:val="center"/>
              <w:rPr>
                <w:sz w:val="24"/>
              </w:rPr>
            </w:pPr>
            <w:r>
              <w:rPr>
                <w:sz w:val="24"/>
              </w:rPr>
              <w:t>9</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7" w:lineRule="exact"/>
              <w:ind w:left="10"/>
              <w:jc w:val="center"/>
              <w:rPr>
                <w:sz w:val="24"/>
              </w:rPr>
            </w:pPr>
            <w:r>
              <w:rPr>
                <w:sz w:val="24"/>
              </w:rPr>
              <w:t>1</w:t>
            </w:r>
          </w:p>
        </w:tc>
        <w:tc>
          <w:tcPr>
            <w:tcW w:w="2256" w:type="dxa"/>
          </w:tcPr>
          <w:p w:rsidR="00075FCA" w:rsidRDefault="00075FCA" w:rsidP="00075FCA">
            <w:pPr>
              <w:pStyle w:val="TableParagraph"/>
              <w:spacing w:line="290" w:lineRule="atLeast"/>
              <w:ind w:left="106" w:right="512"/>
              <w:rPr>
                <w:sz w:val="24"/>
              </w:rPr>
            </w:pPr>
            <w:r>
              <w:rPr>
                <w:spacing w:val="-1"/>
                <w:sz w:val="24"/>
              </w:rPr>
              <w:t xml:space="preserve">Шаркунова </w:t>
            </w:r>
            <w:r>
              <w:rPr>
                <w:sz w:val="24"/>
              </w:rPr>
              <w:t>О.Б.</w:t>
            </w:r>
            <w:r>
              <w:rPr>
                <w:spacing w:val="-52"/>
                <w:sz w:val="24"/>
              </w:rPr>
              <w:t xml:space="preserve"> </w:t>
            </w:r>
            <w:r>
              <w:rPr>
                <w:sz w:val="24"/>
              </w:rPr>
              <w:t>Дубкова</w:t>
            </w:r>
            <w:r>
              <w:rPr>
                <w:spacing w:val="-2"/>
                <w:sz w:val="24"/>
              </w:rPr>
              <w:t xml:space="preserve"> </w:t>
            </w:r>
            <w:r>
              <w:rPr>
                <w:sz w:val="24"/>
              </w:rPr>
              <w:t>Ю.А.</w:t>
            </w:r>
          </w:p>
        </w:tc>
      </w:tr>
      <w:tr w:rsidR="00075FCA" w:rsidTr="00075FCA">
        <w:trPr>
          <w:trHeight w:val="585"/>
        </w:trPr>
        <w:tc>
          <w:tcPr>
            <w:tcW w:w="3904" w:type="dxa"/>
          </w:tcPr>
          <w:p w:rsidR="00075FCA" w:rsidRDefault="00075FCA" w:rsidP="00075FCA">
            <w:pPr>
              <w:pStyle w:val="TableParagraph"/>
              <w:tabs>
                <w:tab w:val="left" w:pos="2465"/>
              </w:tabs>
              <w:spacing w:line="237" w:lineRule="auto"/>
              <w:ind w:right="95"/>
              <w:rPr>
                <w:sz w:val="24"/>
              </w:rPr>
            </w:pPr>
            <w:r>
              <w:rPr>
                <w:sz w:val="24"/>
              </w:rPr>
              <w:t>Функциональная</w:t>
            </w:r>
            <w:r>
              <w:rPr>
                <w:sz w:val="24"/>
              </w:rPr>
              <w:tab/>
            </w:r>
            <w:r>
              <w:rPr>
                <w:spacing w:val="-1"/>
                <w:sz w:val="24"/>
              </w:rPr>
              <w:t>грамотность.</w:t>
            </w:r>
            <w:r>
              <w:rPr>
                <w:spacing w:val="-57"/>
                <w:sz w:val="24"/>
              </w:rPr>
              <w:t xml:space="preserve"> </w:t>
            </w:r>
            <w:r>
              <w:rPr>
                <w:sz w:val="24"/>
              </w:rPr>
              <w:t>Читательская</w:t>
            </w:r>
            <w:r>
              <w:rPr>
                <w:spacing w:val="1"/>
                <w:sz w:val="24"/>
              </w:rPr>
              <w:t xml:space="preserve"> </w:t>
            </w:r>
            <w:r>
              <w:rPr>
                <w:sz w:val="24"/>
              </w:rPr>
              <w:t>грамотность.</w:t>
            </w:r>
          </w:p>
        </w:tc>
        <w:tc>
          <w:tcPr>
            <w:tcW w:w="1594" w:type="dxa"/>
          </w:tcPr>
          <w:p w:rsidR="00075FCA" w:rsidRDefault="00075FCA" w:rsidP="00075FCA">
            <w:pPr>
              <w:pStyle w:val="TableParagraph"/>
              <w:spacing w:line="263" w:lineRule="exact"/>
              <w:ind w:left="274" w:right="264"/>
              <w:jc w:val="center"/>
              <w:rPr>
                <w:sz w:val="24"/>
              </w:rPr>
            </w:pPr>
            <w:r>
              <w:rPr>
                <w:sz w:val="24"/>
              </w:rPr>
              <w:t>9</w:t>
            </w:r>
            <w:r>
              <w:rPr>
                <w:spacing w:val="2"/>
                <w:sz w:val="24"/>
              </w:rPr>
              <w:t xml:space="preserve"> </w:t>
            </w:r>
            <w:r>
              <w:rPr>
                <w:sz w:val="24"/>
              </w:rPr>
              <w:t>А</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Михайлова</w:t>
            </w:r>
            <w:r>
              <w:rPr>
                <w:spacing w:val="-1"/>
                <w:sz w:val="24"/>
              </w:rPr>
              <w:t xml:space="preserve"> </w:t>
            </w:r>
            <w:r>
              <w:rPr>
                <w:sz w:val="24"/>
              </w:rPr>
              <w:t>Н.Н.</w:t>
            </w:r>
          </w:p>
        </w:tc>
      </w:tr>
      <w:tr w:rsidR="00075FCA" w:rsidTr="00075FCA">
        <w:trPr>
          <w:trHeight w:val="551"/>
        </w:trPr>
        <w:tc>
          <w:tcPr>
            <w:tcW w:w="3904" w:type="dxa"/>
          </w:tcPr>
          <w:p w:rsidR="00075FCA" w:rsidRDefault="00075FCA" w:rsidP="00075FCA">
            <w:pPr>
              <w:pStyle w:val="TableParagraph"/>
              <w:tabs>
                <w:tab w:val="left" w:pos="2465"/>
              </w:tabs>
              <w:spacing w:line="261" w:lineRule="exact"/>
              <w:rPr>
                <w:sz w:val="24"/>
              </w:rPr>
            </w:pPr>
            <w:r>
              <w:rPr>
                <w:sz w:val="24"/>
              </w:rPr>
              <w:lastRenderedPageBreak/>
              <w:t>Функциональная</w:t>
            </w:r>
            <w:r>
              <w:rPr>
                <w:sz w:val="24"/>
              </w:rPr>
              <w:tab/>
              <w:t>грамотность.</w:t>
            </w:r>
          </w:p>
          <w:p w:rsidR="00075FCA" w:rsidRDefault="00075FCA" w:rsidP="00075FCA">
            <w:pPr>
              <w:pStyle w:val="TableParagraph"/>
              <w:spacing w:line="270" w:lineRule="exact"/>
              <w:rPr>
                <w:sz w:val="24"/>
              </w:rPr>
            </w:pPr>
            <w:r>
              <w:rPr>
                <w:sz w:val="24"/>
              </w:rPr>
              <w:t>Вычислительная</w:t>
            </w:r>
            <w:r>
              <w:rPr>
                <w:spacing w:val="-6"/>
                <w:sz w:val="24"/>
              </w:rPr>
              <w:t xml:space="preserve"> </w:t>
            </w:r>
            <w:r>
              <w:rPr>
                <w:sz w:val="24"/>
              </w:rPr>
              <w:t>грамотность.</w:t>
            </w:r>
          </w:p>
        </w:tc>
        <w:tc>
          <w:tcPr>
            <w:tcW w:w="1594" w:type="dxa"/>
          </w:tcPr>
          <w:p w:rsidR="00075FCA" w:rsidRDefault="00075FCA" w:rsidP="00075FCA">
            <w:pPr>
              <w:pStyle w:val="TableParagraph"/>
              <w:spacing w:line="263" w:lineRule="exact"/>
              <w:ind w:left="279" w:right="264"/>
              <w:jc w:val="center"/>
              <w:rPr>
                <w:sz w:val="24"/>
              </w:rPr>
            </w:pPr>
            <w:r>
              <w:rPr>
                <w:sz w:val="24"/>
              </w:rPr>
              <w:t>9</w:t>
            </w:r>
            <w:r>
              <w:rPr>
                <w:spacing w:val="2"/>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Трошина</w:t>
            </w:r>
            <w:r>
              <w:rPr>
                <w:spacing w:val="-5"/>
                <w:sz w:val="24"/>
              </w:rPr>
              <w:t xml:space="preserve"> </w:t>
            </w:r>
            <w:r>
              <w:rPr>
                <w:sz w:val="24"/>
              </w:rPr>
              <w:t>А.А.</w:t>
            </w:r>
          </w:p>
        </w:tc>
      </w:tr>
      <w:tr w:rsidR="00075FCA" w:rsidTr="00075FCA">
        <w:trPr>
          <w:trHeight w:val="585"/>
        </w:trPr>
        <w:tc>
          <w:tcPr>
            <w:tcW w:w="3904" w:type="dxa"/>
          </w:tcPr>
          <w:p w:rsidR="00075FCA" w:rsidRDefault="00075FCA" w:rsidP="00075FCA">
            <w:pPr>
              <w:pStyle w:val="TableParagraph"/>
              <w:spacing w:line="263" w:lineRule="exact"/>
              <w:rPr>
                <w:sz w:val="24"/>
              </w:rPr>
            </w:pPr>
            <w:r>
              <w:rPr>
                <w:sz w:val="24"/>
              </w:rPr>
              <w:t>в/у</w:t>
            </w:r>
            <w:r>
              <w:rPr>
                <w:spacing w:val="-6"/>
                <w:sz w:val="24"/>
              </w:rPr>
              <w:t xml:space="preserve"> </w:t>
            </w:r>
            <w:r>
              <w:rPr>
                <w:sz w:val="24"/>
              </w:rPr>
              <w:t>Информатика</w:t>
            </w:r>
          </w:p>
        </w:tc>
        <w:tc>
          <w:tcPr>
            <w:tcW w:w="1594" w:type="dxa"/>
          </w:tcPr>
          <w:p w:rsidR="00075FCA" w:rsidRDefault="00075FCA" w:rsidP="00075FCA">
            <w:pPr>
              <w:pStyle w:val="TableParagraph"/>
              <w:spacing w:line="263" w:lineRule="exact"/>
              <w:ind w:left="279" w:right="264"/>
              <w:jc w:val="center"/>
              <w:rPr>
                <w:sz w:val="24"/>
              </w:rPr>
            </w:pPr>
            <w:r>
              <w:rPr>
                <w:sz w:val="24"/>
              </w:rPr>
              <w:t>9</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Ширяева</w:t>
            </w:r>
            <w:r>
              <w:rPr>
                <w:spacing w:val="-4"/>
                <w:sz w:val="24"/>
              </w:rPr>
              <w:t xml:space="preserve"> </w:t>
            </w:r>
            <w:r>
              <w:rPr>
                <w:sz w:val="24"/>
              </w:rPr>
              <w:t>Е.И.</w:t>
            </w:r>
          </w:p>
        </w:tc>
      </w:tr>
      <w:tr w:rsidR="00075FCA" w:rsidTr="00075FCA">
        <w:trPr>
          <w:trHeight w:val="585"/>
        </w:trPr>
        <w:tc>
          <w:tcPr>
            <w:tcW w:w="3904" w:type="dxa"/>
          </w:tcPr>
          <w:p w:rsidR="00075FCA" w:rsidRDefault="00075FCA" w:rsidP="00075FCA">
            <w:pPr>
              <w:pStyle w:val="TableParagraph"/>
              <w:spacing w:line="263" w:lineRule="exact"/>
              <w:rPr>
                <w:sz w:val="24"/>
              </w:rPr>
            </w:pPr>
            <w:r>
              <w:rPr>
                <w:sz w:val="24"/>
              </w:rPr>
              <w:t>в/у</w:t>
            </w:r>
            <w:r>
              <w:rPr>
                <w:spacing w:val="-7"/>
                <w:sz w:val="24"/>
              </w:rPr>
              <w:t xml:space="preserve"> </w:t>
            </w:r>
            <w:r>
              <w:rPr>
                <w:sz w:val="24"/>
              </w:rPr>
              <w:t>География</w:t>
            </w:r>
          </w:p>
        </w:tc>
        <w:tc>
          <w:tcPr>
            <w:tcW w:w="1594" w:type="dxa"/>
          </w:tcPr>
          <w:p w:rsidR="00075FCA" w:rsidRDefault="00075FCA" w:rsidP="00075FCA">
            <w:pPr>
              <w:pStyle w:val="TableParagraph"/>
              <w:spacing w:line="263" w:lineRule="exact"/>
              <w:ind w:left="279" w:right="264"/>
              <w:jc w:val="center"/>
              <w:rPr>
                <w:sz w:val="24"/>
              </w:rPr>
            </w:pPr>
            <w:r>
              <w:rPr>
                <w:sz w:val="24"/>
              </w:rPr>
              <w:t>9</w:t>
            </w:r>
            <w:r>
              <w:rPr>
                <w:spacing w:val="2"/>
                <w:sz w:val="24"/>
              </w:rPr>
              <w:t xml:space="preserve"> </w:t>
            </w:r>
            <w:r>
              <w:rPr>
                <w:sz w:val="24"/>
              </w:rPr>
              <w:t>А</w:t>
            </w:r>
            <w:r>
              <w:rPr>
                <w:spacing w:val="-4"/>
                <w:sz w:val="24"/>
              </w:rPr>
              <w:t xml:space="preserve"> </w:t>
            </w:r>
            <w:r>
              <w:rPr>
                <w:sz w:val="24"/>
              </w:rPr>
              <w:t>Б</w:t>
            </w:r>
            <w:r>
              <w:rPr>
                <w:spacing w:val="3"/>
                <w:sz w:val="24"/>
              </w:rPr>
              <w:t xml:space="preserve"> </w:t>
            </w:r>
            <w:r>
              <w:rPr>
                <w:sz w:val="24"/>
              </w:rPr>
              <w:t>В</w:t>
            </w:r>
          </w:p>
        </w:tc>
        <w:tc>
          <w:tcPr>
            <w:tcW w:w="1819" w:type="dxa"/>
          </w:tcPr>
          <w:p w:rsidR="00075FCA" w:rsidRDefault="00075FCA" w:rsidP="00075FCA">
            <w:pPr>
              <w:pStyle w:val="TableParagraph"/>
              <w:spacing w:line="263" w:lineRule="exact"/>
              <w:ind w:left="10"/>
              <w:jc w:val="center"/>
              <w:rPr>
                <w:sz w:val="24"/>
              </w:rPr>
            </w:pPr>
            <w:r>
              <w:rPr>
                <w:sz w:val="24"/>
              </w:rPr>
              <w:t>1</w:t>
            </w:r>
          </w:p>
        </w:tc>
        <w:tc>
          <w:tcPr>
            <w:tcW w:w="2256" w:type="dxa"/>
          </w:tcPr>
          <w:p w:rsidR="00075FCA" w:rsidRDefault="00075FCA" w:rsidP="00075FCA">
            <w:pPr>
              <w:pStyle w:val="TableParagraph"/>
              <w:spacing w:line="289" w:lineRule="exact"/>
              <w:ind w:left="106"/>
              <w:rPr>
                <w:sz w:val="24"/>
              </w:rPr>
            </w:pPr>
            <w:r>
              <w:rPr>
                <w:sz w:val="24"/>
              </w:rPr>
              <w:t>Шалаева</w:t>
            </w:r>
            <w:r>
              <w:rPr>
                <w:spacing w:val="-1"/>
                <w:sz w:val="24"/>
              </w:rPr>
              <w:t xml:space="preserve"> </w:t>
            </w:r>
            <w:r>
              <w:rPr>
                <w:sz w:val="24"/>
              </w:rPr>
              <w:t>С.А.</w:t>
            </w:r>
          </w:p>
        </w:tc>
      </w:tr>
      <w:tr w:rsidR="00075FCA" w:rsidTr="00075FCA">
        <w:trPr>
          <w:trHeight w:val="1055"/>
        </w:trPr>
        <w:tc>
          <w:tcPr>
            <w:tcW w:w="9573" w:type="dxa"/>
            <w:gridSpan w:val="4"/>
          </w:tcPr>
          <w:p w:rsidR="00075FCA" w:rsidRDefault="00075FCA" w:rsidP="00075FCA">
            <w:pPr>
              <w:pStyle w:val="TableParagraph"/>
              <w:spacing w:line="263" w:lineRule="exact"/>
              <w:ind w:left="2473" w:right="2454"/>
              <w:jc w:val="center"/>
              <w:rPr>
                <w:sz w:val="24"/>
              </w:rPr>
            </w:pPr>
            <w:r>
              <w:rPr>
                <w:sz w:val="24"/>
                <w:u w:val="single"/>
              </w:rPr>
              <w:t>Дополнительное</w:t>
            </w:r>
            <w:r>
              <w:rPr>
                <w:spacing w:val="-7"/>
                <w:sz w:val="24"/>
                <w:u w:val="single"/>
              </w:rPr>
              <w:t xml:space="preserve"> </w:t>
            </w:r>
            <w:r>
              <w:rPr>
                <w:sz w:val="24"/>
                <w:u w:val="single"/>
              </w:rPr>
              <w:t>образование</w:t>
            </w:r>
          </w:p>
        </w:tc>
      </w:tr>
    </w:tbl>
    <w:p w:rsidR="00075FCA" w:rsidRDefault="00075FCA" w:rsidP="00075FCA">
      <w:pPr>
        <w:spacing w:line="263" w:lineRule="exact"/>
        <w:jc w:val="center"/>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55"/>
        <w:gridCol w:w="1820"/>
        <w:gridCol w:w="216"/>
        <w:gridCol w:w="2041"/>
      </w:tblGrid>
      <w:tr w:rsidR="00075FCA" w:rsidTr="00075FCA">
        <w:trPr>
          <w:trHeight w:val="585"/>
        </w:trPr>
        <w:tc>
          <w:tcPr>
            <w:tcW w:w="3904" w:type="dxa"/>
          </w:tcPr>
          <w:p w:rsidR="00075FCA" w:rsidRDefault="00075FCA" w:rsidP="00075FCA">
            <w:pPr>
              <w:pStyle w:val="TableParagraph"/>
              <w:spacing w:line="244" w:lineRule="exact"/>
            </w:pPr>
            <w:r>
              <w:lastRenderedPageBreak/>
              <w:t>Курс</w:t>
            </w:r>
            <w:r>
              <w:rPr>
                <w:spacing w:val="-3"/>
              </w:rPr>
              <w:t xml:space="preserve"> </w:t>
            </w:r>
            <w:r>
              <w:t>«Занимательный</w:t>
            </w:r>
            <w:r>
              <w:rPr>
                <w:spacing w:val="-2"/>
              </w:rPr>
              <w:t xml:space="preserve"> </w:t>
            </w:r>
            <w:r>
              <w:t>английский»</w:t>
            </w:r>
          </w:p>
        </w:tc>
        <w:tc>
          <w:tcPr>
            <w:tcW w:w="1595" w:type="dxa"/>
            <w:gridSpan w:val="2"/>
          </w:tcPr>
          <w:p w:rsidR="00075FCA" w:rsidRDefault="00075FCA" w:rsidP="00075FCA">
            <w:pPr>
              <w:pStyle w:val="TableParagraph"/>
              <w:spacing w:line="263" w:lineRule="exact"/>
              <w:ind w:left="13"/>
              <w:jc w:val="center"/>
              <w:rPr>
                <w:sz w:val="24"/>
              </w:rPr>
            </w:pPr>
            <w:r>
              <w:rPr>
                <w:sz w:val="24"/>
              </w:rPr>
              <w:t>5</w:t>
            </w:r>
          </w:p>
        </w:tc>
        <w:tc>
          <w:tcPr>
            <w:tcW w:w="1820" w:type="dxa"/>
          </w:tcPr>
          <w:p w:rsidR="00075FCA" w:rsidRDefault="00075FCA" w:rsidP="00075FCA">
            <w:pPr>
              <w:pStyle w:val="TableParagraph"/>
              <w:spacing w:line="263" w:lineRule="exact"/>
              <w:ind w:left="7"/>
              <w:jc w:val="center"/>
              <w:rPr>
                <w:sz w:val="24"/>
              </w:rPr>
            </w:pPr>
            <w:r>
              <w:rPr>
                <w:sz w:val="24"/>
              </w:rPr>
              <w:t>2</w:t>
            </w:r>
          </w:p>
        </w:tc>
        <w:tc>
          <w:tcPr>
            <w:tcW w:w="2257" w:type="dxa"/>
            <w:gridSpan w:val="2"/>
          </w:tcPr>
          <w:p w:rsidR="00075FCA" w:rsidRDefault="00075FCA" w:rsidP="00075FCA">
            <w:pPr>
              <w:pStyle w:val="TableParagraph"/>
              <w:spacing w:line="289" w:lineRule="exact"/>
              <w:ind w:left="104"/>
              <w:rPr>
                <w:sz w:val="24"/>
              </w:rPr>
            </w:pPr>
            <w:r>
              <w:rPr>
                <w:sz w:val="24"/>
              </w:rPr>
              <w:t>Тихомирова</w:t>
            </w:r>
            <w:r>
              <w:rPr>
                <w:spacing w:val="-5"/>
                <w:sz w:val="24"/>
              </w:rPr>
              <w:t xml:space="preserve"> </w:t>
            </w:r>
            <w:r>
              <w:rPr>
                <w:sz w:val="24"/>
              </w:rPr>
              <w:t>Е.А.</w:t>
            </w:r>
          </w:p>
          <w:p w:rsidR="00075FCA" w:rsidRDefault="00075FCA" w:rsidP="00075FCA">
            <w:pPr>
              <w:pStyle w:val="TableParagraph"/>
              <w:spacing w:line="276" w:lineRule="exact"/>
              <w:ind w:left="104"/>
              <w:rPr>
                <w:sz w:val="24"/>
              </w:rPr>
            </w:pPr>
            <w:r>
              <w:rPr>
                <w:sz w:val="24"/>
              </w:rPr>
              <w:t>Петухова</w:t>
            </w:r>
            <w:r>
              <w:rPr>
                <w:spacing w:val="-3"/>
                <w:sz w:val="24"/>
              </w:rPr>
              <w:t xml:space="preserve"> </w:t>
            </w:r>
            <w:r>
              <w:rPr>
                <w:sz w:val="24"/>
              </w:rPr>
              <w:t>Т.В.</w:t>
            </w:r>
          </w:p>
        </w:tc>
      </w:tr>
      <w:tr w:rsidR="00075FCA" w:rsidTr="00075FCA">
        <w:trPr>
          <w:trHeight w:val="508"/>
        </w:trPr>
        <w:tc>
          <w:tcPr>
            <w:tcW w:w="3904" w:type="dxa"/>
          </w:tcPr>
          <w:p w:rsidR="00075FCA" w:rsidRDefault="00075FCA" w:rsidP="00075FCA">
            <w:pPr>
              <w:pStyle w:val="TableParagraph"/>
              <w:spacing w:line="244" w:lineRule="exact"/>
            </w:pPr>
            <w:r>
              <w:t>Курс</w:t>
            </w:r>
            <w:r>
              <w:rPr>
                <w:spacing w:val="-3"/>
              </w:rPr>
              <w:t xml:space="preserve"> </w:t>
            </w:r>
            <w:r>
              <w:t>«Занимательный</w:t>
            </w:r>
            <w:r>
              <w:rPr>
                <w:spacing w:val="-2"/>
              </w:rPr>
              <w:t xml:space="preserve"> </w:t>
            </w:r>
            <w:r>
              <w:t>английский»</w:t>
            </w:r>
          </w:p>
        </w:tc>
        <w:tc>
          <w:tcPr>
            <w:tcW w:w="1595" w:type="dxa"/>
            <w:gridSpan w:val="2"/>
          </w:tcPr>
          <w:p w:rsidR="00075FCA" w:rsidRDefault="00075FCA" w:rsidP="00075FCA">
            <w:pPr>
              <w:pStyle w:val="TableParagraph"/>
              <w:spacing w:line="263" w:lineRule="exact"/>
              <w:ind w:left="13"/>
              <w:jc w:val="center"/>
              <w:rPr>
                <w:sz w:val="24"/>
              </w:rPr>
            </w:pPr>
            <w:r>
              <w:rPr>
                <w:sz w:val="24"/>
              </w:rPr>
              <w:t>9</w:t>
            </w:r>
          </w:p>
        </w:tc>
        <w:tc>
          <w:tcPr>
            <w:tcW w:w="1820" w:type="dxa"/>
          </w:tcPr>
          <w:p w:rsidR="00075FCA" w:rsidRDefault="00075FCA" w:rsidP="00075FCA">
            <w:pPr>
              <w:pStyle w:val="TableParagraph"/>
              <w:spacing w:line="263" w:lineRule="exact"/>
              <w:ind w:left="7"/>
              <w:jc w:val="center"/>
              <w:rPr>
                <w:sz w:val="24"/>
              </w:rPr>
            </w:pPr>
            <w:r>
              <w:rPr>
                <w:sz w:val="24"/>
              </w:rPr>
              <w:t>1</w:t>
            </w:r>
          </w:p>
        </w:tc>
        <w:tc>
          <w:tcPr>
            <w:tcW w:w="2257" w:type="dxa"/>
            <w:gridSpan w:val="2"/>
          </w:tcPr>
          <w:p w:rsidR="00075FCA" w:rsidRDefault="00075FCA" w:rsidP="00075FCA">
            <w:pPr>
              <w:pStyle w:val="TableParagraph"/>
              <w:spacing w:line="265" w:lineRule="exact"/>
              <w:ind w:left="104"/>
            </w:pPr>
            <w:r>
              <w:t>Петухова</w:t>
            </w:r>
            <w:r>
              <w:rPr>
                <w:spacing w:val="-5"/>
              </w:rPr>
              <w:t xml:space="preserve"> </w:t>
            </w:r>
            <w:r>
              <w:t>Т.В.</w:t>
            </w:r>
          </w:p>
        </w:tc>
      </w:tr>
      <w:tr w:rsidR="00075FCA" w:rsidTr="00075FCA">
        <w:trPr>
          <w:trHeight w:val="513"/>
        </w:trPr>
        <w:tc>
          <w:tcPr>
            <w:tcW w:w="3904" w:type="dxa"/>
          </w:tcPr>
          <w:p w:rsidR="00075FCA" w:rsidRDefault="00075FCA" w:rsidP="00075FCA">
            <w:pPr>
              <w:pStyle w:val="TableParagraph"/>
              <w:spacing w:line="244" w:lineRule="exact"/>
            </w:pPr>
            <w:r>
              <w:t>Курс</w:t>
            </w:r>
            <w:r>
              <w:rPr>
                <w:spacing w:val="-2"/>
              </w:rPr>
              <w:t xml:space="preserve"> </w:t>
            </w:r>
            <w:r>
              <w:t>«Обществоведческие</w:t>
            </w:r>
            <w:r>
              <w:rPr>
                <w:spacing w:val="-6"/>
              </w:rPr>
              <w:t xml:space="preserve"> </w:t>
            </w:r>
            <w:r>
              <w:t>науки»</w:t>
            </w:r>
          </w:p>
        </w:tc>
        <w:tc>
          <w:tcPr>
            <w:tcW w:w="1595" w:type="dxa"/>
            <w:gridSpan w:val="2"/>
          </w:tcPr>
          <w:p w:rsidR="00075FCA" w:rsidRDefault="00075FCA" w:rsidP="00075FCA">
            <w:pPr>
              <w:pStyle w:val="TableParagraph"/>
              <w:spacing w:line="268" w:lineRule="exact"/>
              <w:ind w:left="13"/>
              <w:jc w:val="center"/>
              <w:rPr>
                <w:sz w:val="24"/>
              </w:rPr>
            </w:pPr>
            <w:r>
              <w:rPr>
                <w:sz w:val="24"/>
              </w:rPr>
              <w:t>9</w:t>
            </w:r>
          </w:p>
        </w:tc>
        <w:tc>
          <w:tcPr>
            <w:tcW w:w="1820" w:type="dxa"/>
          </w:tcPr>
          <w:p w:rsidR="00075FCA" w:rsidRDefault="00075FCA" w:rsidP="00075FCA">
            <w:pPr>
              <w:pStyle w:val="TableParagraph"/>
              <w:spacing w:line="268" w:lineRule="exact"/>
              <w:ind w:left="7"/>
              <w:jc w:val="center"/>
              <w:rPr>
                <w:sz w:val="24"/>
              </w:rPr>
            </w:pPr>
            <w:r>
              <w:rPr>
                <w:sz w:val="24"/>
              </w:rPr>
              <w:t>1</w:t>
            </w:r>
          </w:p>
        </w:tc>
        <w:tc>
          <w:tcPr>
            <w:tcW w:w="2257" w:type="dxa"/>
            <w:gridSpan w:val="2"/>
          </w:tcPr>
          <w:p w:rsidR="00075FCA" w:rsidRDefault="00075FCA" w:rsidP="00075FCA">
            <w:pPr>
              <w:pStyle w:val="TableParagraph"/>
              <w:spacing w:before="1"/>
              <w:ind w:left="104"/>
            </w:pPr>
            <w:r>
              <w:t>Лужинский</w:t>
            </w:r>
            <w:r>
              <w:rPr>
                <w:spacing w:val="-2"/>
              </w:rPr>
              <w:t xml:space="preserve"> </w:t>
            </w:r>
            <w:r>
              <w:t>С.А.</w:t>
            </w:r>
          </w:p>
        </w:tc>
      </w:tr>
      <w:tr w:rsidR="00075FCA" w:rsidTr="00075FCA">
        <w:trPr>
          <w:trHeight w:val="1655"/>
        </w:trPr>
        <w:tc>
          <w:tcPr>
            <w:tcW w:w="9576" w:type="dxa"/>
            <w:gridSpan w:val="6"/>
          </w:tcPr>
          <w:p w:rsidR="00075FCA" w:rsidRDefault="00075FCA" w:rsidP="00075FCA">
            <w:pPr>
              <w:pStyle w:val="TableParagraph"/>
              <w:rPr>
                <w:sz w:val="26"/>
              </w:rPr>
            </w:pPr>
          </w:p>
          <w:p w:rsidR="00075FCA" w:rsidRDefault="00075FCA" w:rsidP="00075FCA">
            <w:pPr>
              <w:pStyle w:val="TableParagraph"/>
              <w:rPr>
                <w:sz w:val="26"/>
              </w:rPr>
            </w:pPr>
          </w:p>
          <w:p w:rsidR="00075FCA" w:rsidRDefault="00075FCA" w:rsidP="00075FCA">
            <w:pPr>
              <w:pStyle w:val="TableParagraph"/>
              <w:spacing w:before="4"/>
              <w:rPr>
                <w:sz w:val="37"/>
              </w:rPr>
            </w:pPr>
          </w:p>
          <w:p w:rsidR="00075FCA" w:rsidRDefault="00075FCA" w:rsidP="00075FCA">
            <w:pPr>
              <w:pStyle w:val="TableParagraph"/>
              <w:ind w:left="1229" w:right="1227"/>
              <w:jc w:val="center"/>
              <w:rPr>
                <w:sz w:val="24"/>
              </w:rPr>
            </w:pPr>
            <w:r>
              <w:rPr>
                <w:sz w:val="24"/>
              </w:rPr>
              <w:t>Самоуправление</w:t>
            </w:r>
          </w:p>
        </w:tc>
      </w:tr>
      <w:tr w:rsidR="00075FCA" w:rsidTr="00075FCA">
        <w:trPr>
          <w:trHeight w:val="825"/>
        </w:trPr>
        <w:tc>
          <w:tcPr>
            <w:tcW w:w="3904" w:type="dxa"/>
          </w:tcPr>
          <w:p w:rsidR="00075FCA" w:rsidRDefault="00075FCA" w:rsidP="00075FCA">
            <w:pPr>
              <w:pStyle w:val="TableParagraph"/>
              <w:spacing w:before="3"/>
              <w:rPr>
                <w:sz w:val="23"/>
              </w:rPr>
            </w:pPr>
          </w:p>
          <w:p w:rsidR="00075FCA" w:rsidRDefault="00075FCA" w:rsidP="00075FCA">
            <w:pPr>
              <w:pStyle w:val="TableParagraph"/>
              <w:ind w:right="426"/>
              <w:jc w:val="right"/>
              <w:rPr>
                <w:sz w:val="24"/>
              </w:rPr>
            </w:pPr>
            <w:r>
              <w:rPr>
                <w:spacing w:val="-1"/>
                <w:w w:val="105"/>
                <w:sz w:val="24"/>
              </w:rPr>
              <w:t>Дела</w:t>
            </w:r>
            <w:r>
              <w:rPr>
                <w:rFonts w:ascii="Microsoft Sans Serif" w:hAnsi="Microsoft Sans Serif"/>
                <w:spacing w:val="-1"/>
                <w:w w:val="105"/>
                <w:sz w:val="24"/>
              </w:rPr>
              <w:t>,</w:t>
            </w:r>
            <w:r>
              <w:rPr>
                <w:rFonts w:ascii="Microsoft Sans Serif" w:hAnsi="Microsoft Sans Serif"/>
                <w:spacing w:val="-12"/>
                <w:w w:val="105"/>
                <w:sz w:val="24"/>
              </w:rPr>
              <w:t xml:space="preserve"> </w:t>
            </w:r>
            <w:r>
              <w:rPr>
                <w:spacing w:val="-1"/>
                <w:w w:val="105"/>
                <w:sz w:val="24"/>
              </w:rPr>
              <w:t>события</w:t>
            </w:r>
            <w:r>
              <w:rPr>
                <w:rFonts w:ascii="Microsoft Sans Serif" w:hAnsi="Microsoft Sans Serif"/>
                <w:spacing w:val="-1"/>
                <w:w w:val="105"/>
                <w:sz w:val="24"/>
              </w:rPr>
              <w:t>,</w:t>
            </w:r>
            <w:r>
              <w:rPr>
                <w:rFonts w:ascii="Microsoft Sans Serif" w:hAnsi="Microsoft Sans Serif"/>
                <w:spacing w:val="-11"/>
                <w:w w:val="105"/>
                <w:sz w:val="24"/>
              </w:rPr>
              <w:t xml:space="preserve"> </w:t>
            </w:r>
            <w:r>
              <w:rPr>
                <w:spacing w:val="-1"/>
                <w:w w:val="105"/>
                <w:sz w:val="24"/>
              </w:rPr>
              <w:t>мероприятия</w:t>
            </w:r>
          </w:p>
        </w:tc>
        <w:tc>
          <w:tcPr>
            <w:tcW w:w="1340" w:type="dxa"/>
          </w:tcPr>
          <w:p w:rsidR="00075FCA" w:rsidRDefault="00075FCA" w:rsidP="00075FCA">
            <w:pPr>
              <w:pStyle w:val="TableParagraph"/>
              <w:spacing w:before="3"/>
              <w:rPr>
                <w:sz w:val="21"/>
              </w:rPr>
            </w:pPr>
          </w:p>
          <w:p w:rsidR="00075FCA" w:rsidRDefault="00075FCA" w:rsidP="00075FCA">
            <w:pPr>
              <w:pStyle w:val="TableParagraph"/>
              <w:ind w:left="270" w:right="258"/>
              <w:jc w:val="center"/>
              <w:rPr>
                <w:sz w:val="24"/>
              </w:rPr>
            </w:pPr>
            <w:r>
              <w:rPr>
                <w:sz w:val="24"/>
              </w:rPr>
              <w:t>Классы</w:t>
            </w:r>
          </w:p>
        </w:tc>
        <w:tc>
          <w:tcPr>
            <w:tcW w:w="2291" w:type="dxa"/>
            <w:gridSpan w:val="3"/>
          </w:tcPr>
          <w:p w:rsidR="00075FCA" w:rsidRDefault="00075FCA" w:rsidP="00075FCA">
            <w:pPr>
              <w:pStyle w:val="TableParagraph"/>
              <w:spacing w:line="237" w:lineRule="auto"/>
              <w:ind w:left="191" w:right="177"/>
              <w:jc w:val="center"/>
              <w:rPr>
                <w:sz w:val="24"/>
              </w:rPr>
            </w:pPr>
            <w:r>
              <w:rPr>
                <w:sz w:val="24"/>
              </w:rPr>
              <w:t>Ориентировочное</w:t>
            </w:r>
            <w:r>
              <w:rPr>
                <w:spacing w:val="-57"/>
                <w:sz w:val="24"/>
              </w:rPr>
              <w:t xml:space="preserve"> </w:t>
            </w:r>
            <w:r>
              <w:rPr>
                <w:sz w:val="24"/>
              </w:rPr>
              <w:t>время</w:t>
            </w:r>
          </w:p>
          <w:p w:rsidR="00075FCA" w:rsidRDefault="00075FCA" w:rsidP="00075FCA">
            <w:pPr>
              <w:pStyle w:val="TableParagraph"/>
              <w:spacing w:line="267" w:lineRule="exact"/>
              <w:ind w:left="187" w:right="180"/>
              <w:jc w:val="center"/>
              <w:rPr>
                <w:sz w:val="24"/>
              </w:rPr>
            </w:pPr>
            <w:r>
              <w:rPr>
                <w:sz w:val="24"/>
              </w:rPr>
              <w:t>проведения</w:t>
            </w:r>
          </w:p>
        </w:tc>
        <w:tc>
          <w:tcPr>
            <w:tcW w:w="2041" w:type="dxa"/>
          </w:tcPr>
          <w:p w:rsidR="00075FCA" w:rsidRDefault="00075FCA" w:rsidP="00075FCA">
            <w:pPr>
              <w:pStyle w:val="TableParagraph"/>
              <w:spacing w:before="5"/>
              <w:rPr>
                <w:sz w:val="24"/>
              </w:rPr>
            </w:pPr>
          </w:p>
          <w:p w:rsidR="00075FCA" w:rsidRDefault="00075FCA" w:rsidP="00075FCA">
            <w:pPr>
              <w:pStyle w:val="TableParagraph"/>
              <w:ind w:right="225"/>
              <w:jc w:val="right"/>
              <w:rPr>
                <w:sz w:val="24"/>
              </w:rPr>
            </w:pPr>
            <w:r>
              <w:rPr>
                <w:sz w:val="24"/>
              </w:rPr>
              <w:t>Ответственные</w:t>
            </w:r>
          </w:p>
        </w:tc>
      </w:tr>
      <w:tr w:rsidR="00075FCA" w:rsidTr="00075FCA">
        <w:trPr>
          <w:trHeight w:val="1934"/>
        </w:trPr>
        <w:tc>
          <w:tcPr>
            <w:tcW w:w="3904" w:type="dxa"/>
          </w:tcPr>
          <w:p w:rsidR="00075FCA" w:rsidRDefault="00075FCA" w:rsidP="00075FCA">
            <w:pPr>
              <w:pStyle w:val="TableParagraph"/>
              <w:tabs>
                <w:tab w:val="left" w:pos="2408"/>
              </w:tabs>
              <w:ind w:right="91"/>
              <w:jc w:val="both"/>
              <w:rPr>
                <w:sz w:val="24"/>
              </w:rPr>
            </w:pPr>
            <w:r>
              <w:rPr>
                <w:sz w:val="24"/>
              </w:rPr>
              <w:t>Классные</w:t>
            </w:r>
            <w:r>
              <w:rPr>
                <w:spacing w:val="1"/>
                <w:sz w:val="24"/>
              </w:rPr>
              <w:t xml:space="preserve"> </w:t>
            </w:r>
            <w:r>
              <w:rPr>
                <w:sz w:val="24"/>
              </w:rPr>
              <w:t>собрания</w:t>
            </w:r>
            <w:r>
              <w:rPr>
                <w:spacing w:val="1"/>
                <w:sz w:val="24"/>
              </w:rPr>
              <w:t xml:space="preserve"> </w:t>
            </w:r>
            <w:r>
              <w:rPr>
                <w:sz w:val="24"/>
              </w:rPr>
              <w:t>:</w:t>
            </w:r>
            <w:r>
              <w:rPr>
                <w:spacing w:val="1"/>
                <w:sz w:val="24"/>
              </w:rPr>
              <w:t xml:space="preserve"> </w:t>
            </w:r>
            <w:r>
              <w:rPr>
                <w:sz w:val="24"/>
              </w:rPr>
              <w:t>выборы</w:t>
            </w:r>
            <w:r>
              <w:rPr>
                <w:spacing w:val="1"/>
                <w:sz w:val="24"/>
              </w:rPr>
              <w:t xml:space="preserve"> </w:t>
            </w:r>
            <w:r>
              <w:rPr>
                <w:sz w:val="24"/>
              </w:rPr>
              <w:t>классного</w:t>
            </w:r>
            <w:r>
              <w:rPr>
                <w:sz w:val="24"/>
              </w:rPr>
              <w:tab/>
            </w:r>
            <w:r>
              <w:rPr>
                <w:spacing w:val="-1"/>
                <w:sz w:val="24"/>
              </w:rPr>
              <w:t>ученического</w:t>
            </w:r>
            <w:r>
              <w:rPr>
                <w:spacing w:val="-58"/>
                <w:sz w:val="24"/>
              </w:rPr>
              <w:t xml:space="preserve"> </w:t>
            </w:r>
            <w:r>
              <w:rPr>
                <w:sz w:val="24"/>
              </w:rPr>
              <w:t>самоуправления:</w:t>
            </w:r>
            <w:r>
              <w:rPr>
                <w:spacing w:val="1"/>
                <w:sz w:val="24"/>
              </w:rPr>
              <w:t xml:space="preserve"> </w:t>
            </w:r>
            <w:r>
              <w:rPr>
                <w:sz w:val="24"/>
              </w:rPr>
              <w:t>модель,</w:t>
            </w:r>
            <w:r>
              <w:rPr>
                <w:spacing w:val="1"/>
                <w:sz w:val="24"/>
              </w:rPr>
              <w:t xml:space="preserve"> </w:t>
            </w:r>
            <w:r>
              <w:rPr>
                <w:sz w:val="24"/>
              </w:rPr>
              <w:t>виды</w:t>
            </w:r>
            <w:r>
              <w:rPr>
                <w:spacing w:val="-57"/>
                <w:sz w:val="24"/>
              </w:rPr>
              <w:t xml:space="preserve"> </w:t>
            </w:r>
            <w:r>
              <w:rPr>
                <w:sz w:val="24"/>
              </w:rPr>
              <w:t>деятельности, направления работы,</w:t>
            </w:r>
            <w:r>
              <w:rPr>
                <w:spacing w:val="-57"/>
                <w:sz w:val="24"/>
              </w:rPr>
              <w:t xml:space="preserve"> </w:t>
            </w:r>
            <w:r>
              <w:rPr>
                <w:sz w:val="24"/>
              </w:rPr>
              <w:t>обсуждение</w:t>
            </w:r>
            <w:r>
              <w:rPr>
                <w:spacing w:val="53"/>
                <w:sz w:val="24"/>
              </w:rPr>
              <w:t xml:space="preserve"> </w:t>
            </w:r>
            <w:r>
              <w:rPr>
                <w:sz w:val="24"/>
              </w:rPr>
              <w:t>плана</w:t>
            </w:r>
            <w:r>
              <w:rPr>
                <w:spacing w:val="53"/>
                <w:sz w:val="24"/>
              </w:rPr>
              <w:t xml:space="preserve"> </w:t>
            </w:r>
            <w:r>
              <w:rPr>
                <w:sz w:val="24"/>
              </w:rPr>
              <w:t>работы.</w:t>
            </w:r>
          </w:p>
          <w:p w:rsidR="00075FCA" w:rsidRDefault="00075FCA" w:rsidP="00075FCA">
            <w:pPr>
              <w:pStyle w:val="TableParagraph"/>
              <w:tabs>
                <w:tab w:val="left" w:pos="2735"/>
              </w:tabs>
              <w:spacing w:line="274" w:lineRule="exact"/>
              <w:ind w:right="92"/>
              <w:jc w:val="both"/>
              <w:rPr>
                <w:sz w:val="24"/>
              </w:rPr>
            </w:pPr>
            <w:r>
              <w:rPr>
                <w:sz w:val="24"/>
              </w:rPr>
              <w:t>Деятельность</w:t>
            </w:r>
            <w:r>
              <w:rPr>
                <w:sz w:val="24"/>
              </w:rPr>
              <w:tab/>
              <w:t>школьных</w:t>
            </w:r>
            <w:r>
              <w:rPr>
                <w:spacing w:val="-58"/>
                <w:sz w:val="24"/>
              </w:rPr>
              <w:t xml:space="preserve"> </w:t>
            </w:r>
            <w:r>
              <w:rPr>
                <w:sz w:val="24"/>
              </w:rPr>
              <w:t>общественных</w:t>
            </w:r>
            <w:r>
              <w:rPr>
                <w:spacing w:val="-4"/>
                <w:sz w:val="24"/>
              </w:rPr>
              <w:t xml:space="preserve"> </w:t>
            </w:r>
            <w:r>
              <w:rPr>
                <w:sz w:val="24"/>
              </w:rPr>
              <w:t>организаций</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ind w:left="378"/>
              <w:rPr>
                <w:sz w:val="24"/>
              </w:rPr>
            </w:pPr>
            <w:r>
              <w:rPr>
                <w:sz w:val="24"/>
              </w:rPr>
              <w:t>14-19 сентября</w:t>
            </w:r>
          </w:p>
        </w:tc>
        <w:tc>
          <w:tcPr>
            <w:tcW w:w="2041" w:type="dxa"/>
          </w:tcPr>
          <w:p w:rsidR="00075FCA" w:rsidRDefault="00075FCA" w:rsidP="00075FCA">
            <w:pPr>
              <w:pStyle w:val="TableParagraph"/>
              <w:spacing w:before="13" w:line="276" w:lineRule="auto"/>
              <w:ind w:left="138" w:firstLine="269"/>
              <w:rPr>
                <w:rFonts w:ascii="Microsoft Sans Serif" w:hAnsi="Microsoft Sans Serif"/>
                <w:sz w:val="24"/>
              </w:rPr>
            </w:pPr>
            <w:r>
              <w:rPr>
                <w:rFonts w:ascii="Microsoft Sans Serif" w:hAnsi="Microsoft Sans Serif"/>
                <w:w w:val="110"/>
                <w:sz w:val="24"/>
                <w:u w:val="single"/>
              </w:rPr>
              <w:t>Классные</w:t>
            </w:r>
            <w:r>
              <w:rPr>
                <w:rFonts w:ascii="Microsoft Sans Serif" w:hAnsi="Microsoft Sans Serif"/>
                <w:spacing w:val="1"/>
                <w:w w:val="110"/>
                <w:sz w:val="24"/>
              </w:rPr>
              <w:t xml:space="preserve"> </w:t>
            </w:r>
            <w:r>
              <w:rPr>
                <w:rFonts w:ascii="Microsoft Sans Serif" w:hAnsi="Microsoft Sans Serif"/>
                <w:w w:val="110"/>
                <w:sz w:val="24"/>
                <w:u w:val="single"/>
              </w:rPr>
              <w:t>руководители</w:t>
            </w:r>
          </w:p>
        </w:tc>
      </w:tr>
      <w:tr w:rsidR="00075FCA" w:rsidTr="00075FCA">
        <w:trPr>
          <w:trHeight w:val="1247"/>
        </w:trPr>
        <w:tc>
          <w:tcPr>
            <w:tcW w:w="3904" w:type="dxa"/>
          </w:tcPr>
          <w:p w:rsidR="00075FCA" w:rsidRDefault="00075FCA" w:rsidP="00075FCA">
            <w:pPr>
              <w:pStyle w:val="TableParagraph"/>
              <w:spacing w:line="263" w:lineRule="exact"/>
              <w:rPr>
                <w:sz w:val="24"/>
              </w:rPr>
            </w:pPr>
            <w:r>
              <w:rPr>
                <w:sz w:val="24"/>
              </w:rPr>
              <w:t>Выборы</w:t>
            </w:r>
            <w:r>
              <w:rPr>
                <w:spacing w:val="-3"/>
                <w:sz w:val="24"/>
              </w:rPr>
              <w:t xml:space="preserve"> </w:t>
            </w:r>
            <w:r>
              <w:rPr>
                <w:sz w:val="24"/>
              </w:rPr>
              <w:t>членов</w:t>
            </w:r>
            <w:r>
              <w:rPr>
                <w:spacing w:val="-3"/>
                <w:sz w:val="24"/>
              </w:rPr>
              <w:t xml:space="preserve"> </w:t>
            </w:r>
            <w:r>
              <w:rPr>
                <w:sz w:val="24"/>
              </w:rPr>
              <w:t>в</w:t>
            </w:r>
            <w:r>
              <w:rPr>
                <w:spacing w:val="2"/>
                <w:sz w:val="24"/>
              </w:rPr>
              <w:t xml:space="preserve"> </w:t>
            </w:r>
            <w:r>
              <w:rPr>
                <w:sz w:val="24"/>
              </w:rPr>
              <w:t>ШУС</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ind w:left="378"/>
              <w:rPr>
                <w:sz w:val="24"/>
              </w:rPr>
            </w:pPr>
            <w:r>
              <w:rPr>
                <w:sz w:val="24"/>
              </w:rPr>
              <w:t>21-26 сентября</w:t>
            </w:r>
          </w:p>
        </w:tc>
        <w:tc>
          <w:tcPr>
            <w:tcW w:w="2041" w:type="dxa"/>
          </w:tcPr>
          <w:p w:rsidR="00075FCA" w:rsidRDefault="00075FCA" w:rsidP="00075FCA">
            <w:pPr>
              <w:pStyle w:val="TableParagraph"/>
              <w:spacing w:before="13" w:line="273" w:lineRule="auto"/>
              <w:ind w:left="426" w:right="415" w:hanging="7"/>
              <w:jc w:val="center"/>
              <w:rPr>
                <w:rFonts w:ascii="Microsoft Sans Serif" w:hAnsi="Microsoft Sans Serif"/>
                <w:sz w:val="24"/>
              </w:rPr>
            </w:pPr>
            <w:r>
              <w:rPr>
                <w:rFonts w:ascii="Microsoft Sans Serif" w:hAnsi="Microsoft Sans Serif"/>
                <w:w w:val="115"/>
                <w:sz w:val="24"/>
                <w:u w:val="single"/>
              </w:rPr>
              <w:t>активы</w:t>
            </w:r>
            <w:r>
              <w:rPr>
                <w:rFonts w:ascii="Microsoft Sans Serif" w:hAnsi="Microsoft Sans Serif"/>
                <w:spacing w:val="1"/>
                <w:w w:val="115"/>
                <w:sz w:val="24"/>
              </w:rPr>
              <w:t xml:space="preserve"> </w:t>
            </w:r>
            <w:r>
              <w:rPr>
                <w:rFonts w:ascii="Microsoft Sans Serif" w:hAnsi="Microsoft Sans Serif"/>
                <w:w w:val="115"/>
                <w:sz w:val="24"/>
                <w:u w:val="single"/>
              </w:rPr>
              <w:t>классов</w:t>
            </w:r>
            <w:r>
              <w:rPr>
                <w:w w:val="115"/>
                <w:sz w:val="24"/>
                <w:u w:val="single"/>
              </w:rPr>
              <w:t>,</w:t>
            </w:r>
            <w:r>
              <w:rPr>
                <w:spacing w:val="1"/>
                <w:w w:val="115"/>
                <w:sz w:val="24"/>
              </w:rPr>
              <w:t xml:space="preserve"> </w:t>
            </w:r>
            <w:r>
              <w:rPr>
                <w:rFonts w:ascii="Microsoft Sans Serif" w:hAnsi="Microsoft Sans Serif"/>
                <w:w w:val="110"/>
                <w:sz w:val="24"/>
                <w:u w:val="single"/>
              </w:rPr>
              <w:t>классные</w:t>
            </w:r>
          </w:p>
          <w:p w:rsidR="00075FCA" w:rsidRDefault="00075FCA" w:rsidP="00075FCA">
            <w:pPr>
              <w:pStyle w:val="TableParagraph"/>
              <w:spacing w:before="2"/>
              <w:ind w:left="103" w:right="97"/>
              <w:jc w:val="center"/>
              <w:rPr>
                <w:rFonts w:ascii="Microsoft Sans Serif" w:hAnsi="Microsoft Sans Serif"/>
                <w:sz w:val="24"/>
              </w:rPr>
            </w:pPr>
            <w:r>
              <w:rPr>
                <w:rFonts w:ascii="Microsoft Sans Serif" w:hAnsi="Microsoft Sans Serif"/>
                <w:w w:val="115"/>
                <w:sz w:val="24"/>
                <w:u w:val="single"/>
              </w:rPr>
              <w:t>руководители</w:t>
            </w:r>
          </w:p>
        </w:tc>
      </w:tr>
      <w:tr w:rsidR="00075FCA" w:rsidTr="00075FCA">
        <w:trPr>
          <w:trHeight w:val="1104"/>
        </w:trPr>
        <w:tc>
          <w:tcPr>
            <w:tcW w:w="3904" w:type="dxa"/>
          </w:tcPr>
          <w:p w:rsidR="00075FCA" w:rsidRDefault="00075FCA" w:rsidP="00075FCA">
            <w:pPr>
              <w:pStyle w:val="TableParagraph"/>
              <w:ind w:right="113"/>
              <w:rPr>
                <w:sz w:val="24"/>
              </w:rPr>
            </w:pPr>
            <w:r>
              <w:rPr>
                <w:sz w:val="24"/>
              </w:rPr>
              <w:t>Участие представителей классов на</w:t>
            </w:r>
            <w:r>
              <w:rPr>
                <w:spacing w:val="-57"/>
                <w:sz w:val="24"/>
              </w:rPr>
              <w:t xml:space="preserve"> </w:t>
            </w:r>
            <w:r>
              <w:rPr>
                <w:sz w:val="24"/>
              </w:rPr>
              <w:t>заседаниях школьного</w:t>
            </w:r>
            <w:r>
              <w:rPr>
                <w:spacing w:val="1"/>
                <w:sz w:val="24"/>
              </w:rPr>
              <w:t xml:space="preserve"> </w:t>
            </w:r>
            <w:r>
              <w:rPr>
                <w:sz w:val="24"/>
              </w:rPr>
              <w:t>ученического</w:t>
            </w:r>
            <w:r>
              <w:rPr>
                <w:spacing w:val="5"/>
                <w:sz w:val="24"/>
              </w:rPr>
              <w:t xml:space="preserve"> </w:t>
            </w:r>
            <w:r>
              <w:rPr>
                <w:sz w:val="24"/>
              </w:rPr>
              <w:t>совета</w:t>
            </w:r>
          </w:p>
          <w:p w:rsidR="00075FCA" w:rsidRDefault="00075FCA" w:rsidP="00075FCA">
            <w:pPr>
              <w:pStyle w:val="TableParagraph"/>
              <w:spacing w:line="267" w:lineRule="exact"/>
              <w:rPr>
                <w:sz w:val="24"/>
              </w:rPr>
            </w:pPr>
            <w:r>
              <w:rPr>
                <w:sz w:val="24"/>
              </w:rPr>
              <w:t>самоуправления</w:t>
            </w:r>
            <w:r>
              <w:rPr>
                <w:spacing w:val="-5"/>
                <w:sz w:val="24"/>
              </w:rPr>
              <w:t xml:space="preserve"> </w:t>
            </w:r>
            <w:r>
              <w:rPr>
                <w:sz w:val="24"/>
              </w:rPr>
              <w:t>(ШУС)</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63" w:lineRule="exact"/>
              <w:rPr>
                <w:sz w:val="24"/>
              </w:rPr>
            </w:pPr>
            <w:r>
              <w:rPr>
                <w:sz w:val="24"/>
              </w:rPr>
              <w:t>С</w:t>
            </w:r>
            <w:r>
              <w:rPr>
                <w:spacing w:val="-1"/>
                <w:sz w:val="24"/>
              </w:rPr>
              <w:t xml:space="preserve"> </w:t>
            </w:r>
            <w:r>
              <w:rPr>
                <w:sz w:val="24"/>
              </w:rPr>
              <w:t>октября</w:t>
            </w:r>
            <w:r>
              <w:rPr>
                <w:spacing w:val="1"/>
                <w:sz w:val="24"/>
              </w:rPr>
              <w:t xml:space="preserve"> </w:t>
            </w:r>
            <w:r>
              <w:rPr>
                <w:sz w:val="24"/>
              </w:rPr>
              <w:t>по</w:t>
            </w:r>
            <w:r>
              <w:rPr>
                <w:spacing w:val="1"/>
                <w:sz w:val="24"/>
              </w:rPr>
              <w:t xml:space="preserve"> </w:t>
            </w:r>
            <w:r>
              <w:rPr>
                <w:sz w:val="24"/>
              </w:rPr>
              <w:t>май</w:t>
            </w:r>
          </w:p>
        </w:tc>
        <w:tc>
          <w:tcPr>
            <w:tcW w:w="2041" w:type="dxa"/>
          </w:tcPr>
          <w:p w:rsidR="00075FCA" w:rsidRDefault="00075FCA" w:rsidP="00075FCA">
            <w:pPr>
              <w:pStyle w:val="TableParagraph"/>
              <w:tabs>
                <w:tab w:val="left" w:pos="1627"/>
              </w:tabs>
              <w:spacing w:before="13" w:line="276" w:lineRule="auto"/>
              <w:ind w:left="104" w:right="99"/>
              <w:rPr>
                <w:rFonts w:ascii="Microsoft Sans Serif" w:hAnsi="Microsoft Sans Serif"/>
                <w:sz w:val="24"/>
              </w:rPr>
            </w:pPr>
            <w:r>
              <w:rPr>
                <w:rFonts w:ascii="Microsoft Sans Serif" w:hAnsi="Microsoft Sans Serif"/>
                <w:w w:val="110"/>
                <w:sz w:val="24"/>
                <w:u w:val="single"/>
              </w:rPr>
              <w:t>Заместитель</w:t>
            </w:r>
            <w:r>
              <w:rPr>
                <w:rFonts w:ascii="Microsoft Sans Serif" w:hAnsi="Microsoft Sans Serif"/>
                <w:spacing w:val="1"/>
                <w:w w:val="110"/>
                <w:sz w:val="24"/>
              </w:rPr>
              <w:t xml:space="preserve"> </w:t>
            </w:r>
            <w:r>
              <w:rPr>
                <w:rFonts w:ascii="Microsoft Sans Serif" w:hAnsi="Microsoft Sans Serif"/>
                <w:w w:val="110"/>
                <w:sz w:val="24"/>
                <w:u w:val="single"/>
              </w:rPr>
              <w:t>директора</w:t>
            </w:r>
            <w:r>
              <w:rPr>
                <w:rFonts w:ascii="Microsoft Sans Serif" w:hAnsi="Microsoft Sans Serif"/>
                <w:w w:val="110"/>
                <w:sz w:val="24"/>
                <w:u w:val="single"/>
              </w:rPr>
              <w:tab/>
              <w:t>по</w:t>
            </w:r>
            <w:r>
              <w:rPr>
                <w:rFonts w:ascii="Microsoft Sans Serif" w:hAnsi="Microsoft Sans Serif"/>
                <w:spacing w:val="-68"/>
                <w:w w:val="110"/>
                <w:sz w:val="24"/>
              </w:rPr>
              <w:t xml:space="preserve"> </w:t>
            </w:r>
            <w:r>
              <w:rPr>
                <w:rFonts w:ascii="Microsoft Sans Serif" w:hAnsi="Microsoft Sans Serif"/>
                <w:w w:val="110"/>
                <w:sz w:val="24"/>
                <w:u w:val="single"/>
              </w:rPr>
              <w:t>ВР</w:t>
            </w:r>
          </w:p>
        </w:tc>
      </w:tr>
      <w:tr w:rsidR="00075FCA" w:rsidTr="00075FCA">
        <w:trPr>
          <w:trHeight w:val="830"/>
        </w:trPr>
        <w:tc>
          <w:tcPr>
            <w:tcW w:w="9576" w:type="dxa"/>
            <w:gridSpan w:val="6"/>
          </w:tcPr>
          <w:p w:rsidR="00075FCA" w:rsidRDefault="00075FCA" w:rsidP="00075FCA">
            <w:pPr>
              <w:pStyle w:val="TableParagraph"/>
              <w:spacing w:before="8"/>
              <w:rPr>
                <w:sz w:val="21"/>
              </w:rPr>
            </w:pPr>
          </w:p>
          <w:p w:rsidR="00075FCA" w:rsidRDefault="00075FCA" w:rsidP="00075FCA">
            <w:pPr>
              <w:pStyle w:val="TableParagraph"/>
              <w:ind w:left="1242" w:right="1227"/>
              <w:jc w:val="center"/>
              <w:rPr>
                <w:sz w:val="24"/>
              </w:rPr>
            </w:pPr>
            <w:r>
              <w:rPr>
                <w:sz w:val="24"/>
              </w:rPr>
              <w:t>Профориентация</w:t>
            </w:r>
          </w:p>
        </w:tc>
      </w:tr>
      <w:tr w:rsidR="00075FCA" w:rsidTr="00075FCA">
        <w:trPr>
          <w:trHeight w:val="825"/>
        </w:trPr>
        <w:tc>
          <w:tcPr>
            <w:tcW w:w="3904" w:type="dxa"/>
          </w:tcPr>
          <w:p w:rsidR="00075FCA" w:rsidRDefault="00075FCA" w:rsidP="00075FCA">
            <w:pPr>
              <w:pStyle w:val="TableParagraph"/>
              <w:spacing w:before="3"/>
              <w:rPr>
                <w:sz w:val="23"/>
              </w:rPr>
            </w:pPr>
          </w:p>
          <w:p w:rsidR="00075FCA" w:rsidRDefault="00075FCA" w:rsidP="00075FCA">
            <w:pPr>
              <w:pStyle w:val="TableParagraph"/>
              <w:spacing w:before="1"/>
              <w:ind w:right="426"/>
              <w:jc w:val="right"/>
              <w:rPr>
                <w:sz w:val="24"/>
              </w:rPr>
            </w:pPr>
            <w:r>
              <w:rPr>
                <w:spacing w:val="-1"/>
                <w:w w:val="105"/>
                <w:sz w:val="24"/>
              </w:rPr>
              <w:t>Дела</w:t>
            </w:r>
            <w:r>
              <w:rPr>
                <w:rFonts w:ascii="Microsoft Sans Serif" w:hAnsi="Microsoft Sans Serif"/>
                <w:spacing w:val="-1"/>
                <w:w w:val="105"/>
                <w:sz w:val="24"/>
              </w:rPr>
              <w:t>,</w:t>
            </w:r>
            <w:r>
              <w:rPr>
                <w:rFonts w:ascii="Microsoft Sans Serif" w:hAnsi="Microsoft Sans Serif"/>
                <w:spacing w:val="-12"/>
                <w:w w:val="105"/>
                <w:sz w:val="24"/>
              </w:rPr>
              <w:t xml:space="preserve"> </w:t>
            </w:r>
            <w:r>
              <w:rPr>
                <w:spacing w:val="-1"/>
                <w:w w:val="105"/>
                <w:sz w:val="24"/>
              </w:rPr>
              <w:t>события</w:t>
            </w:r>
            <w:r>
              <w:rPr>
                <w:rFonts w:ascii="Microsoft Sans Serif" w:hAnsi="Microsoft Sans Serif"/>
                <w:spacing w:val="-1"/>
                <w:w w:val="105"/>
                <w:sz w:val="24"/>
              </w:rPr>
              <w:t>,</w:t>
            </w:r>
            <w:r>
              <w:rPr>
                <w:rFonts w:ascii="Microsoft Sans Serif" w:hAnsi="Microsoft Sans Serif"/>
                <w:spacing w:val="-11"/>
                <w:w w:val="105"/>
                <w:sz w:val="24"/>
              </w:rPr>
              <w:t xml:space="preserve"> </w:t>
            </w:r>
            <w:r>
              <w:rPr>
                <w:spacing w:val="-1"/>
                <w:w w:val="105"/>
                <w:sz w:val="24"/>
              </w:rPr>
              <w:t>мероприятия</w:t>
            </w:r>
          </w:p>
        </w:tc>
        <w:tc>
          <w:tcPr>
            <w:tcW w:w="1340" w:type="dxa"/>
          </w:tcPr>
          <w:p w:rsidR="00075FCA" w:rsidRDefault="00075FCA" w:rsidP="00075FCA">
            <w:pPr>
              <w:pStyle w:val="TableParagraph"/>
              <w:spacing w:before="4"/>
              <w:rPr>
                <w:sz w:val="21"/>
              </w:rPr>
            </w:pPr>
          </w:p>
          <w:p w:rsidR="00075FCA" w:rsidRDefault="00075FCA" w:rsidP="00075FCA">
            <w:pPr>
              <w:pStyle w:val="TableParagraph"/>
              <w:ind w:left="270" w:right="258"/>
              <w:jc w:val="center"/>
              <w:rPr>
                <w:sz w:val="24"/>
              </w:rPr>
            </w:pPr>
            <w:r>
              <w:rPr>
                <w:sz w:val="24"/>
              </w:rPr>
              <w:t>Классы</w:t>
            </w:r>
          </w:p>
        </w:tc>
        <w:tc>
          <w:tcPr>
            <w:tcW w:w="2291" w:type="dxa"/>
            <w:gridSpan w:val="3"/>
          </w:tcPr>
          <w:p w:rsidR="00075FCA" w:rsidRDefault="00075FCA" w:rsidP="00075FCA">
            <w:pPr>
              <w:pStyle w:val="TableParagraph"/>
              <w:spacing w:line="237" w:lineRule="auto"/>
              <w:ind w:left="191" w:right="177"/>
              <w:jc w:val="center"/>
              <w:rPr>
                <w:sz w:val="24"/>
              </w:rPr>
            </w:pPr>
            <w:r>
              <w:rPr>
                <w:sz w:val="24"/>
              </w:rPr>
              <w:t>Ориентировочное</w:t>
            </w:r>
            <w:r>
              <w:rPr>
                <w:spacing w:val="-57"/>
                <w:sz w:val="24"/>
              </w:rPr>
              <w:t xml:space="preserve"> </w:t>
            </w:r>
            <w:r>
              <w:rPr>
                <w:sz w:val="24"/>
              </w:rPr>
              <w:t>время</w:t>
            </w:r>
          </w:p>
          <w:p w:rsidR="00075FCA" w:rsidRDefault="00075FCA" w:rsidP="00075FCA">
            <w:pPr>
              <w:pStyle w:val="TableParagraph"/>
              <w:spacing w:line="267" w:lineRule="exact"/>
              <w:ind w:left="187" w:right="180"/>
              <w:jc w:val="center"/>
              <w:rPr>
                <w:sz w:val="24"/>
              </w:rPr>
            </w:pPr>
            <w:r>
              <w:rPr>
                <w:sz w:val="24"/>
              </w:rPr>
              <w:t>проведения</w:t>
            </w:r>
          </w:p>
        </w:tc>
        <w:tc>
          <w:tcPr>
            <w:tcW w:w="2041" w:type="dxa"/>
          </w:tcPr>
          <w:p w:rsidR="00075FCA" w:rsidRDefault="00075FCA" w:rsidP="00075FCA">
            <w:pPr>
              <w:pStyle w:val="TableParagraph"/>
              <w:spacing w:before="6"/>
              <w:rPr>
                <w:sz w:val="24"/>
              </w:rPr>
            </w:pPr>
          </w:p>
          <w:p w:rsidR="00075FCA" w:rsidRDefault="00075FCA" w:rsidP="00075FCA">
            <w:pPr>
              <w:pStyle w:val="TableParagraph"/>
              <w:ind w:right="225"/>
              <w:jc w:val="right"/>
              <w:rPr>
                <w:sz w:val="24"/>
              </w:rPr>
            </w:pPr>
            <w:r>
              <w:rPr>
                <w:sz w:val="24"/>
              </w:rPr>
              <w:t>Ответственные</w:t>
            </w:r>
          </w:p>
        </w:tc>
      </w:tr>
      <w:tr w:rsidR="00075FCA" w:rsidTr="00075FCA">
        <w:trPr>
          <w:trHeight w:val="1559"/>
        </w:trPr>
        <w:tc>
          <w:tcPr>
            <w:tcW w:w="3904" w:type="dxa"/>
          </w:tcPr>
          <w:p w:rsidR="00075FCA" w:rsidRDefault="00075FCA" w:rsidP="00075FCA">
            <w:pPr>
              <w:pStyle w:val="TableParagraph"/>
              <w:spacing w:line="263" w:lineRule="exact"/>
              <w:rPr>
                <w:sz w:val="24"/>
              </w:rPr>
            </w:pPr>
            <w:r>
              <w:rPr>
                <w:sz w:val="24"/>
              </w:rPr>
              <w:t>Декада</w:t>
            </w:r>
            <w:r>
              <w:rPr>
                <w:spacing w:val="-3"/>
                <w:sz w:val="24"/>
              </w:rPr>
              <w:t xml:space="preserve"> </w:t>
            </w:r>
            <w:r>
              <w:rPr>
                <w:sz w:val="24"/>
              </w:rPr>
              <w:t>профориентации</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gridSpan w:val="3"/>
          </w:tcPr>
          <w:p w:rsidR="00075FCA" w:rsidRDefault="00075FCA" w:rsidP="00075FCA">
            <w:pPr>
              <w:pStyle w:val="TableParagraph"/>
              <w:spacing w:line="242" w:lineRule="auto"/>
              <w:ind w:left="743" w:right="494" w:hanging="221"/>
              <w:rPr>
                <w:sz w:val="24"/>
              </w:rPr>
            </w:pPr>
            <w:r>
              <w:rPr>
                <w:sz w:val="24"/>
              </w:rPr>
              <w:t>16 октября -</w:t>
            </w:r>
            <w:r>
              <w:rPr>
                <w:spacing w:val="-57"/>
                <w:sz w:val="24"/>
              </w:rPr>
              <w:t xml:space="preserve"> </w:t>
            </w:r>
            <w:r>
              <w:rPr>
                <w:sz w:val="24"/>
              </w:rPr>
              <w:t>декабря</w:t>
            </w:r>
          </w:p>
        </w:tc>
        <w:tc>
          <w:tcPr>
            <w:tcW w:w="2041" w:type="dxa"/>
          </w:tcPr>
          <w:p w:rsidR="00075FCA" w:rsidRDefault="00075FCA" w:rsidP="00075FCA">
            <w:pPr>
              <w:pStyle w:val="TableParagraph"/>
              <w:tabs>
                <w:tab w:val="left" w:pos="1627"/>
              </w:tabs>
              <w:spacing w:before="13" w:line="273" w:lineRule="auto"/>
              <w:ind w:left="104" w:right="99"/>
              <w:rPr>
                <w:rFonts w:ascii="Microsoft Sans Serif" w:hAnsi="Microsoft Sans Serif"/>
                <w:sz w:val="24"/>
              </w:rPr>
            </w:pPr>
            <w:r>
              <w:rPr>
                <w:rFonts w:ascii="Microsoft Sans Serif" w:hAnsi="Microsoft Sans Serif"/>
                <w:w w:val="115"/>
                <w:sz w:val="24"/>
                <w:u w:val="single"/>
              </w:rPr>
              <w:t>классные</w:t>
            </w:r>
            <w:r>
              <w:rPr>
                <w:rFonts w:ascii="Microsoft Sans Serif" w:hAnsi="Microsoft Sans Serif"/>
                <w:spacing w:val="1"/>
                <w:w w:val="115"/>
                <w:sz w:val="24"/>
              </w:rPr>
              <w:t xml:space="preserve"> </w:t>
            </w:r>
            <w:r>
              <w:rPr>
                <w:rFonts w:ascii="Microsoft Sans Serif" w:hAnsi="Microsoft Sans Serif"/>
                <w:w w:val="110"/>
                <w:sz w:val="24"/>
                <w:u w:val="single"/>
              </w:rPr>
              <w:t>руководители</w:t>
            </w:r>
            <w:r>
              <w:rPr>
                <w:w w:val="110"/>
                <w:sz w:val="24"/>
                <w:u w:val="single"/>
              </w:rPr>
              <w:t>,</w:t>
            </w:r>
            <w:r>
              <w:rPr>
                <w:spacing w:val="-63"/>
                <w:w w:val="110"/>
                <w:sz w:val="24"/>
              </w:rPr>
              <w:t xml:space="preserve"> </w:t>
            </w:r>
            <w:r>
              <w:rPr>
                <w:rFonts w:ascii="Microsoft Sans Serif" w:hAnsi="Microsoft Sans Serif"/>
                <w:w w:val="115"/>
                <w:sz w:val="24"/>
                <w:u w:val="single"/>
              </w:rPr>
              <w:t>заместитель</w:t>
            </w:r>
            <w:r>
              <w:rPr>
                <w:rFonts w:ascii="Microsoft Sans Serif" w:hAnsi="Microsoft Sans Serif"/>
                <w:spacing w:val="1"/>
                <w:w w:val="115"/>
                <w:sz w:val="24"/>
              </w:rPr>
              <w:t xml:space="preserve"> </w:t>
            </w:r>
            <w:r>
              <w:rPr>
                <w:rFonts w:ascii="Microsoft Sans Serif" w:hAnsi="Microsoft Sans Serif"/>
                <w:w w:val="115"/>
                <w:sz w:val="24"/>
                <w:u w:val="single"/>
              </w:rPr>
              <w:t>директора</w:t>
            </w:r>
            <w:r>
              <w:rPr>
                <w:rFonts w:ascii="Microsoft Sans Serif" w:hAnsi="Microsoft Sans Serif"/>
                <w:w w:val="115"/>
                <w:sz w:val="24"/>
                <w:u w:val="single"/>
              </w:rPr>
              <w:tab/>
            </w:r>
            <w:r>
              <w:rPr>
                <w:rFonts w:ascii="Microsoft Sans Serif" w:hAnsi="Microsoft Sans Serif"/>
                <w:spacing w:val="-5"/>
                <w:w w:val="115"/>
                <w:sz w:val="24"/>
                <w:u w:val="single"/>
              </w:rPr>
              <w:t>по</w:t>
            </w:r>
          </w:p>
          <w:p w:rsidR="00075FCA" w:rsidRDefault="00075FCA" w:rsidP="00075FCA">
            <w:pPr>
              <w:pStyle w:val="TableParagraph"/>
              <w:spacing w:before="5"/>
              <w:ind w:left="104"/>
              <w:rPr>
                <w:rFonts w:ascii="Microsoft Sans Serif" w:hAnsi="Microsoft Sans Serif"/>
                <w:sz w:val="24"/>
              </w:rPr>
            </w:pPr>
            <w:r>
              <w:rPr>
                <w:rFonts w:ascii="Microsoft Sans Serif" w:hAnsi="Microsoft Sans Serif"/>
                <w:w w:val="105"/>
                <w:sz w:val="24"/>
                <w:u w:val="single"/>
              </w:rPr>
              <w:t>ВР</w:t>
            </w:r>
          </w:p>
        </w:tc>
      </w:tr>
      <w:tr w:rsidR="00075FCA" w:rsidTr="00075FCA">
        <w:trPr>
          <w:trHeight w:val="1252"/>
        </w:trPr>
        <w:tc>
          <w:tcPr>
            <w:tcW w:w="3904" w:type="dxa"/>
          </w:tcPr>
          <w:p w:rsidR="00075FCA" w:rsidRDefault="00075FCA" w:rsidP="00075FCA">
            <w:pPr>
              <w:pStyle w:val="TableParagraph"/>
              <w:spacing w:before="1" w:line="276" w:lineRule="auto"/>
              <w:ind w:right="372"/>
              <w:rPr>
                <w:sz w:val="24"/>
              </w:rPr>
            </w:pPr>
            <w:r>
              <w:rPr>
                <w:spacing w:val="-1"/>
                <w:sz w:val="24"/>
              </w:rPr>
              <w:lastRenderedPageBreak/>
              <w:t xml:space="preserve">Областное </w:t>
            </w:r>
            <w:r>
              <w:rPr>
                <w:sz w:val="24"/>
              </w:rPr>
              <w:t>профориентационное</w:t>
            </w:r>
            <w:r>
              <w:rPr>
                <w:spacing w:val="-52"/>
                <w:sz w:val="24"/>
              </w:rPr>
              <w:t xml:space="preserve"> </w:t>
            </w:r>
            <w:r>
              <w:rPr>
                <w:sz w:val="24"/>
              </w:rPr>
              <w:t>тестирование</w:t>
            </w:r>
          </w:p>
        </w:tc>
        <w:tc>
          <w:tcPr>
            <w:tcW w:w="1340" w:type="dxa"/>
          </w:tcPr>
          <w:p w:rsidR="00075FCA" w:rsidRDefault="00075FCA" w:rsidP="00075FCA">
            <w:pPr>
              <w:pStyle w:val="TableParagraph"/>
              <w:spacing w:line="267" w:lineRule="exact"/>
              <w:ind w:left="270" w:right="256"/>
              <w:jc w:val="center"/>
              <w:rPr>
                <w:sz w:val="24"/>
              </w:rPr>
            </w:pPr>
            <w:r>
              <w:rPr>
                <w:sz w:val="24"/>
              </w:rPr>
              <w:t>6,</w:t>
            </w:r>
            <w:r>
              <w:rPr>
                <w:spacing w:val="4"/>
                <w:sz w:val="24"/>
              </w:rPr>
              <w:t xml:space="preserve"> </w:t>
            </w:r>
            <w:r>
              <w:rPr>
                <w:sz w:val="24"/>
              </w:rPr>
              <w:t>8</w:t>
            </w:r>
          </w:p>
        </w:tc>
        <w:tc>
          <w:tcPr>
            <w:tcW w:w="2291" w:type="dxa"/>
            <w:gridSpan w:val="3"/>
          </w:tcPr>
          <w:p w:rsidR="00075FCA" w:rsidRDefault="00075FCA" w:rsidP="00075FCA">
            <w:pPr>
              <w:pStyle w:val="TableParagraph"/>
              <w:spacing w:line="267" w:lineRule="exact"/>
              <w:ind w:left="268"/>
              <w:rPr>
                <w:sz w:val="24"/>
              </w:rPr>
            </w:pPr>
            <w:r>
              <w:rPr>
                <w:sz w:val="24"/>
              </w:rPr>
              <w:t>декабрь, февраль</w:t>
            </w:r>
          </w:p>
        </w:tc>
        <w:tc>
          <w:tcPr>
            <w:tcW w:w="2041" w:type="dxa"/>
          </w:tcPr>
          <w:p w:rsidR="00075FCA" w:rsidRDefault="00075FCA" w:rsidP="00075FCA">
            <w:pPr>
              <w:pStyle w:val="TableParagraph"/>
              <w:spacing w:before="18" w:line="273" w:lineRule="auto"/>
              <w:ind w:left="104"/>
              <w:rPr>
                <w:rFonts w:ascii="Microsoft Sans Serif" w:hAnsi="Microsoft Sans Serif"/>
                <w:sz w:val="24"/>
              </w:rPr>
            </w:pPr>
            <w:r>
              <w:rPr>
                <w:rFonts w:ascii="Microsoft Sans Serif" w:hAnsi="Microsoft Sans Serif"/>
                <w:w w:val="110"/>
                <w:sz w:val="24"/>
                <w:u w:val="single"/>
              </w:rPr>
              <w:t>заместитель</w:t>
            </w:r>
            <w:r>
              <w:rPr>
                <w:rFonts w:ascii="Microsoft Sans Serif" w:hAnsi="Microsoft Sans Serif"/>
                <w:spacing w:val="1"/>
                <w:w w:val="110"/>
                <w:sz w:val="24"/>
              </w:rPr>
              <w:t xml:space="preserve"> </w:t>
            </w:r>
            <w:r>
              <w:rPr>
                <w:rFonts w:ascii="Microsoft Sans Serif" w:hAnsi="Microsoft Sans Serif"/>
                <w:w w:val="110"/>
                <w:sz w:val="24"/>
                <w:u w:val="single"/>
              </w:rPr>
              <w:t>директора</w:t>
            </w:r>
            <w:r>
              <w:rPr>
                <w:rFonts w:ascii="Microsoft Sans Serif" w:hAnsi="Microsoft Sans Serif"/>
                <w:spacing w:val="9"/>
                <w:w w:val="110"/>
                <w:sz w:val="24"/>
                <w:u w:val="single"/>
              </w:rPr>
              <w:t xml:space="preserve"> </w:t>
            </w:r>
            <w:r>
              <w:rPr>
                <w:rFonts w:ascii="Microsoft Sans Serif" w:hAnsi="Microsoft Sans Serif"/>
                <w:w w:val="110"/>
                <w:sz w:val="24"/>
                <w:u w:val="single"/>
              </w:rPr>
              <w:t>по</w:t>
            </w:r>
            <w:r>
              <w:rPr>
                <w:rFonts w:ascii="Microsoft Sans Serif" w:hAnsi="Microsoft Sans Serif"/>
                <w:spacing w:val="-67"/>
                <w:w w:val="110"/>
                <w:sz w:val="24"/>
              </w:rPr>
              <w:t xml:space="preserve"> </w:t>
            </w:r>
            <w:r>
              <w:rPr>
                <w:rFonts w:ascii="Microsoft Sans Serif" w:hAnsi="Microsoft Sans Serif"/>
                <w:w w:val="110"/>
                <w:sz w:val="24"/>
                <w:u w:val="single"/>
              </w:rPr>
              <w:t>ВР</w:t>
            </w:r>
            <w:r>
              <w:rPr>
                <w:w w:val="110"/>
                <w:sz w:val="24"/>
                <w:u w:val="single"/>
              </w:rPr>
              <w:t>,</w:t>
            </w:r>
            <w:r>
              <w:rPr>
                <w:spacing w:val="-7"/>
                <w:w w:val="110"/>
                <w:sz w:val="24"/>
                <w:u w:val="single"/>
              </w:rPr>
              <w:t xml:space="preserve"> </w:t>
            </w:r>
            <w:r>
              <w:rPr>
                <w:rFonts w:ascii="Microsoft Sans Serif" w:hAnsi="Microsoft Sans Serif"/>
                <w:w w:val="110"/>
                <w:sz w:val="24"/>
                <w:u w:val="single"/>
              </w:rPr>
              <w:t>учителя</w:t>
            </w:r>
          </w:p>
          <w:p w:rsidR="00075FCA" w:rsidRDefault="00075FCA" w:rsidP="00075FCA">
            <w:pPr>
              <w:pStyle w:val="TableParagraph"/>
              <w:spacing w:before="2"/>
              <w:ind w:left="104"/>
              <w:rPr>
                <w:rFonts w:ascii="Microsoft Sans Serif" w:hAnsi="Microsoft Sans Serif"/>
                <w:sz w:val="24"/>
              </w:rPr>
            </w:pPr>
            <w:r>
              <w:rPr>
                <w:rFonts w:ascii="Microsoft Sans Serif" w:hAnsi="Microsoft Sans Serif"/>
                <w:w w:val="110"/>
                <w:sz w:val="24"/>
                <w:u w:val="single"/>
              </w:rPr>
              <w:t>информатики</w:t>
            </w:r>
          </w:p>
        </w:tc>
      </w:tr>
      <w:tr w:rsidR="00075FCA" w:rsidTr="00075FCA">
        <w:trPr>
          <w:trHeight w:val="1209"/>
        </w:trPr>
        <w:tc>
          <w:tcPr>
            <w:tcW w:w="3904" w:type="dxa"/>
          </w:tcPr>
          <w:p w:rsidR="00075FCA" w:rsidRDefault="00075FCA" w:rsidP="00075FCA">
            <w:pPr>
              <w:pStyle w:val="TableParagraph"/>
              <w:spacing w:line="276" w:lineRule="auto"/>
              <w:ind w:right="215"/>
              <w:rPr>
                <w:sz w:val="24"/>
              </w:rPr>
            </w:pPr>
            <w:r>
              <w:rPr>
                <w:sz w:val="24"/>
              </w:rPr>
              <w:t>Посещение</w:t>
            </w:r>
            <w:r>
              <w:rPr>
                <w:spacing w:val="-6"/>
                <w:sz w:val="24"/>
              </w:rPr>
              <w:t xml:space="preserve"> </w:t>
            </w:r>
            <w:r>
              <w:rPr>
                <w:sz w:val="24"/>
              </w:rPr>
              <w:t>дней</w:t>
            </w:r>
            <w:r>
              <w:rPr>
                <w:spacing w:val="-5"/>
                <w:sz w:val="24"/>
              </w:rPr>
              <w:t xml:space="preserve"> </w:t>
            </w:r>
            <w:r>
              <w:rPr>
                <w:sz w:val="24"/>
              </w:rPr>
              <w:t>открытых</w:t>
            </w:r>
            <w:r>
              <w:rPr>
                <w:spacing w:val="-5"/>
                <w:sz w:val="24"/>
              </w:rPr>
              <w:t xml:space="preserve"> </w:t>
            </w:r>
            <w:r>
              <w:rPr>
                <w:sz w:val="24"/>
              </w:rPr>
              <w:t>дверей</w:t>
            </w:r>
            <w:r>
              <w:rPr>
                <w:spacing w:val="-51"/>
                <w:sz w:val="24"/>
              </w:rPr>
              <w:t xml:space="preserve"> </w:t>
            </w:r>
            <w:r>
              <w:rPr>
                <w:sz w:val="24"/>
              </w:rPr>
              <w:t>СПО города Череповца и</w:t>
            </w:r>
            <w:r>
              <w:rPr>
                <w:spacing w:val="1"/>
                <w:sz w:val="24"/>
              </w:rPr>
              <w:t xml:space="preserve"> </w:t>
            </w:r>
            <w:r>
              <w:rPr>
                <w:sz w:val="24"/>
              </w:rPr>
              <w:t>Вологодской</w:t>
            </w:r>
            <w:r>
              <w:rPr>
                <w:spacing w:val="-3"/>
                <w:sz w:val="24"/>
              </w:rPr>
              <w:t xml:space="preserve"> </w:t>
            </w:r>
            <w:r>
              <w:rPr>
                <w:sz w:val="24"/>
              </w:rPr>
              <w:t>области</w:t>
            </w:r>
          </w:p>
        </w:tc>
        <w:tc>
          <w:tcPr>
            <w:tcW w:w="1340" w:type="dxa"/>
          </w:tcPr>
          <w:p w:rsidR="00075FCA" w:rsidRDefault="00075FCA" w:rsidP="00075FCA">
            <w:pPr>
              <w:pStyle w:val="TableParagraph"/>
              <w:spacing w:line="263" w:lineRule="exact"/>
              <w:ind w:left="9"/>
              <w:jc w:val="center"/>
              <w:rPr>
                <w:sz w:val="24"/>
              </w:rPr>
            </w:pPr>
            <w:r>
              <w:rPr>
                <w:sz w:val="24"/>
              </w:rPr>
              <w:t>9</w:t>
            </w:r>
          </w:p>
        </w:tc>
        <w:tc>
          <w:tcPr>
            <w:tcW w:w="2291" w:type="dxa"/>
            <w:gridSpan w:val="3"/>
          </w:tcPr>
          <w:p w:rsidR="00075FCA" w:rsidRDefault="00075FCA" w:rsidP="00075FCA">
            <w:pPr>
              <w:pStyle w:val="TableParagraph"/>
              <w:spacing w:line="237" w:lineRule="auto"/>
              <w:ind w:left="724" w:right="199" w:hanging="500"/>
              <w:rPr>
                <w:sz w:val="24"/>
              </w:rPr>
            </w:pPr>
            <w:r>
              <w:rPr>
                <w:sz w:val="24"/>
              </w:rPr>
              <w:t>В течение года по</w:t>
            </w:r>
            <w:r>
              <w:rPr>
                <w:spacing w:val="-57"/>
                <w:sz w:val="24"/>
              </w:rPr>
              <w:t xml:space="preserve"> </w:t>
            </w:r>
            <w:r>
              <w:rPr>
                <w:sz w:val="24"/>
              </w:rPr>
              <w:t>графику</w:t>
            </w:r>
          </w:p>
        </w:tc>
        <w:tc>
          <w:tcPr>
            <w:tcW w:w="2041" w:type="dxa"/>
          </w:tcPr>
          <w:p w:rsidR="00075FCA" w:rsidRDefault="00075FCA" w:rsidP="00075FCA">
            <w:pPr>
              <w:pStyle w:val="TableParagraph"/>
              <w:spacing w:before="14" w:line="276" w:lineRule="auto"/>
              <w:ind w:left="104"/>
              <w:rPr>
                <w:rFonts w:ascii="Microsoft Sans Serif" w:hAnsi="Microsoft Sans Serif"/>
                <w:sz w:val="24"/>
              </w:rPr>
            </w:pPr>
            <w:r>
              <w:rPr>
                <w:rFonts w:ascii="Microsoft Sans Serif" w:hAnsi="Microsoft Sans Serif"/>
                <w:w w:val="110"/>
                <w:sz w:val="24"/>
                <w:u w:val="single"/>
              </w:rPr>
              <w:t>заместитель</w:t>
            </w:r>
            <w:r>
              <w:rPr>
                <w:rFonts w:ascii="Microsoft Sans Serif" w:hAnsi="Microsoft Sans Serif"/>
                <w:spacing w:val="1"/>
                <w:w w:val="110"/>
                <w:sz w:val="24"/>
              </w:rPr>
              <w:t xml:space="preserve"> </w:t>
            </w:r>
            <w:r>
              <w:rPr>
                <w:rFonts w:ascii="Microsoft Sans Serif" w:hAnsi="Microsoft Sans Serif"/>
                <w:w w:val="110"/>
                <w:sz w:val="24"/>
                <w:u w:val="single"/>
              </w:rPr>
              <w:t>директора</w:t>
            </w:r>
            <w:r>
              <w:rPr>
                <w:rFonts w:ascii="Microsoft Sans Serif" w:hAnsi="Microsoft Sans Serif"/>
                <w:spacing w:val="9"/>
                <w:w w:val="110"/>
                <w:sz w:val="24"/>
                <w:u w:val="single"/>
              </w:rPr>
              <w:t xml:space="preserve"> </w:t>
            </w:r>
            <w:r>
              <w:rPr>
                <w:rFonts w:ascii="Microsoft Sans Serif" w:hAnsi="Microsoft Sans Serif"/>
                <w:w w:val="110"/>
                <w:sz w:val="24"/>
                <w:u w:val="single"/>
              </w:rPr>
              <w:t>по</w:t>
            </w:r>
            <w:r>
              <w:rPr>
                <w:rFonts w:ascii="Microsoft Sans Serif" w:hAnsi="Microsoft Sans Serif"/>
                <w:spacing w:val="-67"/>
                <w:w w:val="110"/>
                <w:sz w:val="24"/>
              </w:rPr>
              <w:t xml:space="preserve"> </w:t>
            </w:r>
            <w:r>
              <w:rPr>
                <w:rFonts w:ascii="Microsoft Sans Serif" w:hAnsi="Microsoft Sans Serif"/>
                <w:w w:val="110"/>
                <w:sz w:val="24"/>
                <w:u w:val="single"/>
              </w:rPr>
              <w:t>ВР</w:t>
            </w:r>
          </w:p>
        </w:tc>
      </w:tr>
      <w:tr w:rsidR="00075FCA" w:rsidTr="00075FCA">
        <w:trPr>
          <w:trHeight w:val="335"/>
        </w:trPr>
        <w:tc>
          <w:tcPr>
            <w:tcW w:w="3904" w:type="dxa"/>
          </w:tcPr>
          <w:p w:rsidR="00075FCA" w:rsidRDefault="00075FCA" w:rsidP="00075FCA">
            <w:pPr>
              <w:pStyle w:val="TableParagraph"/>
              <w:spacing w:line="289" w:lineRule="exact"/>
              <w:rPr>
                <w:sz w:val="24"/>
              </w:rPr>
            </w:pPr>
            <w:r>
              <w:rPr>
                <w:sz w:val="24"/>
              </w:rPr>
              <w:t>Экскурсии</w:t>
            </w:r>
            <w:r>
              <w:rPr>
                <w:spacing w:val="-4"/>
                <w:sz w:val="24"/>
              </w:rPr>
              <w:t xml:space="preserve"> </w:t>
            </w:r>
            <w:r>
              <w:rPr>
                <w:sz w:val="24"/>
              </w:rPr>
              <w:t>на</w:t>
            </w:r>
            <w:r>
              <w:rPr>
                <w:spacing w:val="-4"/>
                <w:sz w:val="24"/>
              </w:rPr>
              <w:t xml:space="preserve"> </w:t>
            </w:r>
            <w:r>
              <w:rPr>
                <w:sz w:val="24"/>
              </w:rPr>
              <w:t>предприятия</w:t>
            </w:r>
            <w:r>
              <w:rPr>
                <w:spacing w:val="-2"/>
                <w:sz w:val="24"/>
              </w:rPr>
              <w:t xml:space="preserve"> </w:t>
            </w:r>
            <w:r>
              <w:rPr>
                <w:sz w:val="24"/>
              </w:rPr>
              <w:t>и</w:t>
            </w:r>
          </w:p>
        </w:tc>
        <w:tc>
          <w:tcPr>
            <w:tcW w:w="1340" w:type="dxa"/>
          </w:tcPr>
          <w:p w:rsidR="00075FCA" w:rsidRDefault="00075FCA" w:rsidP="00075FCA">
            <w:pPr>
              <w:pStyle w:val="TableParagraph"/>
              <w:spacing w:line="263" w:lineRule="exact"/>
              <w:ind w:left="9"/>
              <w:jc w:val="center"/>
              <w:rPr>
                <w:sz w:val="24"/>
              </w:rPr>
            </w:pPr>
            <w:r>
              <w:rPr>
                <w:sz w:val="24"/>
              </w:rPr>
              <w:t>9</w:t>
            </w:r>
          </w:p>
        </w:tc>
        <w:tc>
          <w:tcPr>
            <w:tcW w:w="2291" w:type="dxa"/>
            <w:gridSpan w:val="3"/>
          </w:tcPr>
          <w:p w:rsidR="00075FCA" w:rsidRDefault="00075FCA" w:rsidP="00075FCA">
            <w:pPr>
              <w:pStyle w:val="TableParagraph"/>
              <w:spacing w:line="263" w:lineRule="exact"/>
              <w:ind w:left="508"/>
              <w:rPr>
                <w:sz w:val="24"/>
              </w:rPr>
            </w:pPr>
            <w:r>
              <w:rPr>
                <w:sz w:val="24"/>
              </w:rPr>
              <w:t>октябрь-май</w:t>
            </w:r>
          </w:p>
        </w:tc>
        <w:tc>
          <w:tcPr>
            <w:tcW w:w="2041" w:type="dxa"/>
          </w:tcPr>
          <w:p w:rsidR="00075FCA" w:rsidRDefault="00075FCA" w:rsidP="00075FCA">
            <w:pPr>
              <w:pStyle w:val="TableParagraph"/>
              <w:spacing w:before="13"/>
              <w:ind w:left="104"/>
              <w:rPr>
                <w:rFonts w:ascii="Microsoft Sans Serif" w:hAnsi="Microsoft Sans Serif"/>
                <w:sz w:val="24"/>
              </w:rPr>
            </w:pPr>
            <w:r>
              <w:rPr>
                <w:rFonts w:ascii="Microsoft Sans Serif" w:hAnsi="Microsoft Sans Serif"/>
                <w:w w:val="110"/>
                <w:sz w:val="24"/>
                <w:u w:val="single"/>
              </w:rPr>
              <w:t>заместитель</w:t>
            </w:r>
          </w:p>
        </w:tc>
      </w:tr>
    </w:tbl>
    <w:p w:rsidR="00075FCA" w:rsidRDefault="00075FCA" w:rsidP="00075FCA">
      <w:pPr>
        <w:rPr>
          <w:rFonts w:ascii="Microsoft Sans Serif" w:hAnsi="Microsoft Sans Serif"/>
          <w:sz w:val="24"/>
        </w:rPr>
        <w:sectPr w:rsidR="00075FCA">
          <w:pgSz w:w="11910" w:h="16840"/>
          <w:pgMar w:top="1120" w:right="620" w:bottom="280" w:left="1480" w:header="720" w:footer="720" w:gutter="0"/>
          <w:cols w:space="720"/>
        </w:sectPr>
      </w:pPr>
    </w:p>
    <w:tbl>
      <w:tblPr>
        <w:tblStyle w:val="30"/>
        <w:tblW w:w="0" w:type="auto"/>
        <w:tblInd w:w="114" w:type="dxa"/>
        <w:tblLayout w:type="fixed"/>
        <w:tblLook w:val="01E0"/>
      </w:tblPr>
      <w:tblGrid>
        <w:gridCol w:w="3503"/>
        <w:gridCol w:w="401"/>
        <w:gridCol w:w="1340"/>
        <w:gridCol w:w="1694"/>
        <w:gridCol w:w="597"/>
        <w:gridCol w:w="2041"/>
      </w:tblGrid>
      <w:tr w:rsidR="00075FCA" w:rsidTr="00075FCA">
        <w:trPr>
          <w:trHeight w:val="1747"/>
        </w:trPr>
        <w:tc>
          <w:tcPr>
            <w:tcW w:w="3904" w:type="dxa"/>
            <w:gridSpan w:val="2"/>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line="289" w:lineRule="exact"/>
              <w:rPr>
                <w:sz w:val="24"/>
              </w:rPr>
            </w:pPr>
            <w:r>
              <w:rPr>
                <w:sz w:val="24"/>
              </w:rPr>
              <w:lastRenderedPageBreak/>
              <w:t>кафедры</w:t>
            </w:r>
            <w:r>
              <w:rPr>
                <w:spacing w:val="-5"/>
                <w:sz w:val="24"/>
              </w:rPr>
              <w:t xml:space="preserve"> </w:t>
            </w:r>
            <w:r>
              <w:rPr>
                <w:sz w:val="24"/>
              </w:rPr>
              <w:t>СПО,</w:t>
            </w:r>
          </w:p>
          <w:p w:rsidR="00075FCA" w:rsidRDefault="00075FCA" w:rsidP="00075FCA">
            <w:pPr>
              <w:pStyle w:val="TableParagraph"/>
              <w:spacing w:before="48" w:line="276" w:lineRule="auto"/>
              <w:ind w:right="491"/>
              <w:rPr>
                <w:sz w:val="24"/>
              </w:rPr>
            </w:pPr>
            <w:r>
              <w:rPr>
                <w:sz w:val="24"/>
              </w:rPr>
              <w:t>профориентационные</w:t>
            </w:r>
            <w:r>
              <w:rPr>
                <w:spacing w:val="-11"/>
                <w:sz w:val="24"/>
              </w:rPr>
              <w:t xml:space="preserve"> </w:t>
            </w:r>
            <w:r>
              <w:rPr>
                <w:sz w:val="24"/>
              </w:rPr>
              <w:t>встречи</w:t>
            </w:r>
            <w:r>
              <w:rPr>
                <w:spacing w:val="-11"/>
                <w:sz w:val="24"/>
              </w:rPr>
              <w:t xml:space="preserve"> </w:t>
            </w:r>
            <w:r>
              <w:rPr>
                <w:sz w:val="24"/>
              </w:rPr>
              <w:t>с</w:t>
            </w:r>
            <w:r>
              <w:rPr>
                <w:spacing w:val="-51"/>
                <w:sz w:val="24"/>
              </w:rPr>
              <w:t xml:space="preserve"> </w:t>
            </w:r>
            <w:r>
              <w:rPr>
                <w:sz w:val="24"/>
              </w:rPr>
              <w:t>представителями</w:t>
            </w:r>
            <w:r>
              <w:rPr>
                <w:spacing w:val="-3"/>
                <w:sz w:val="24"/>
              </w:rPr>
              <w:t xml:space="preserve"> </w:t>
            </w:r>
            <w:r>
              <w:rPr>
                <w:sz w:val="24"/>
              </w:rPr>
              <w:t>СПО</w:t>
            </w:r>
          </w:p>
        </w:tc>
        <w:tc>
          <w:tcPr>
            <w:tcW w:w="1340" w:type="dxa"/>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pPr>
          </w:p>
        </w:tc>
        <w:tc>
          <w:tcPr>
            <w:tcW w:w="2291" w:type="dxa"/>
            <w:gridSpan w:val="2"/>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pPr>
          </w:p>
        </w:tc>
        <w:tc>
          <w:tcPr>
            <w:tcW w:w="2041" w:type="dxa"/>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before="13" w:line="273" w:lineRule="auto"/>
              <w:ind w:left="104" w:right="163"/>
              <w:jc w:val="both"/>
              <w:rPr>
                <w:rFonts w:ascii="Microsoft Sans Serif" w:hAnsi="Microsoft Sans Serif"/>
                <w:sz w:val="24"/>
              </w:rPr>
            </w:pPr>
            <w:r>
              <w:rPr>
                <w:rFonts w:ascii="Microsoft Sans Serif" w:hAnsi="Microsoft Sans Serif"/>
                <w:w w:val="110"/>
                <w:sz w:val="24"/>
                <w:u w:val="single"/>
              </w:rPr>
              <w:t>директора по</w:t>
            </w:r>
            <w:r>
              <w:rPr>
                <w:rFonts w:ascii="Microsoft Sans Serif" w:hAnsi="Microsoft Sans Serif"/>
                <w:spacing w:val="1"/>
                <w:w w:val="110"/>
                <w:sz w:val="24"/>
              </w:rPr>
              <w:t xml:space="preserve"> </w:t>
            </w:r>
            <w:r>
              <w:rPr>
                <w:rFonts w:ascii="Microsoft Sans Serif" w:hAnsi="Microsoft Sans Serif"/>
                <w:w w:val="110"/>
                <w:sz w:val="24"/>
                <w:u w:val="single"/>
              </w:rPr>
              <w:t>ВР</w:t>
            </w:r>
            <w:r>
              <w:rPr>
                <w:w w:val="110"/>
                <w:sz w:val="24"/>
                <w:u w:val="single"/>
              </w:rPr>
              <w:t xml:space="preserve">, </w:t>
            </w:r>
            <w:r>
              <w:rPr>
                <w:rFonts w:ascii="Microsoft Sans Serif" w:hAnsi="Microsoft Sans Serif"/>
                <w:w w:val="110"/>
                <w:sz w:val="24"/>
                <w:u w:val="single"/>
              </w:rPr>
              <w:t>классные</w:t>
            </w:r>
            <w:r>
              <w:rPr>
                <w:rFonts w:ascii="Microsoft Sans Serif" w:hAnsi="Microsoft Sans Serif"/>
                <w:spacing w:val="1"/>
                <w:w w:val="110"/>
                <w:sz w:val="24"/>
              </w:rPr>
              <w:t xml:space="preserve"> </w:t>
            </w:r>
            <w:r>
              <w:rPr>
                <w:rFonts w:ascii="Microsoft Sans Serif" w:hAnsi="Microsoft Sans Serif"/>
                <w:w w:val="110"/>
                <w:sz w:val="24"/>
                <w:u w:val="single"/>
              </w:rPr>
              <w:t>руководители</w:t>
            </w:r>
          </w:p>
        </w:tc>
      </w:tr>
      <w:tr w:rsidR="00075FCA" w:rsidTr="00075FCA">
        <w:trPr>
          <w:trHeight w:val="1103"/>
        </w:trPr>
        <w:tc>
          <w:tcPr>
            <w:tcW w:w="9576" w:type="dxa"/>
            <w:gridSpan w:val="6"/>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before="8"/>
              <w:rPr>
                <w:sz w:val="21"/>
              </w:rPr>
            </w:pPr>
          </w:p>
          <w:p w:rsidR="00075FCA" w:rsidRDefault="00075FCA" w:rsidP="00075FCA">
            <w:pPr>
              <w:pStyle w:val="TableParagraph"/>
              <w:ind w:left="1234" w:right="1227"/>
              <w:jc w:val="center"/>
              <w:rPr>
                <w:sz w:val="24"/>
              </w:rPr>
            </w:pPr>
            <w:r>
              <w:rPr>
                <w:sz w:val="24"/>
              </w:rPr>
              <w:t>Детские</w:t>
            </w:r>
            <w:r>
              <w:rPr>
                <w:spacing w:val="17"/>
                <w:sz w:val="24"/>
              </w:rPr>
              <w:t xml:space="preserve"> </w:t>
            </w:r>
            <w:r>
              <w:rPr>
                <w:sz w:val="24"/>
              </w:rPr>
              <w:t>общественные</w:t>
            </w:r>
            <w:r>
              <w:rPr>
                <w:spacing w:val="13"/>
                <w:sz w:val="24"/>
              </w:rPr>
              <w:t xml:space="preserve"> </w:t>
            </w:r>
            <w:r>
              <w:rPr>
                <w:sz w:val="24"/>
              </w:rPr>
              <w:t>объединения</w:t>
            </w:r>
          </w:p>
          <w:p w:rsidR="00075FCA" w:rsidRDefault="00075FCA" w:rsidP="00075FCA">
            <w:pPr>
              <w:pStyle w:val="TableParagraph"/>
              <w:spacing w:before="8"/>
              <w:ind w:left="1235" w:right="1227"/>
              <w:jc w:val="center"/>
              <w:rPr>
                <w:b/>
                <w:sz w:val="24"/>
              </w:rPr>
            </w:pPr>
            <w:r>
              <w:rPr>
                <w:b/>
                <w:sz w:val="24"/>
              </w:rPr>
              <w:t>Отряд</w:t>
            </w:r>
            <w:r>
              <w:rPr>
                <w:b/>
                <w:spacing w:val="-1"/>
                <w:sz w:val="24"/>
              </w:rPr>
              <w:t xml:space="preserve"> </w:t>
            </w:r>
            <w:r>
              <w:rPr>
                <w:b/>
                <w:sz w:val="24"/>
              </w:rPr>
              <w:t>Юнармии</w:t>
            </w:r>
            <w:r>
              <w:rPr>
                <w:b/>
                <w:spacing w:val="-8"/>
                <w:sz w:val="24"/>
              </w:rPr>
              <w:t xml:space="preserve"> </w:t>
            </w:r>
            <w:r>
              <w:rPr>
                <w:b/>
                <w:sz w:val="24"/>
              </w:rPr>
              <w:t>МАОУ</w:t>
            </w:r>
            <w:r>
              <w:rPr>
                <w:b/>
                <w:spacing w:val="-3"/>
                <w:sz w:val="24"/>
              </w:rPr>
              <w:t xml:space="preserve"> </w:t>
            </w:r>
            <w:r>
              <w:rPr>
                <w:b/>
                <w:sz w:val="24"/>
              </w:rPr>
              <w:t>«СОШ</w:t>
            </w:r>
            <w:r>
              <w:rPr>
                <w:b/>
                <w:spacing w:val="6"/>
                <w:sz w:val="24"/>
              </w:rPr>
              <w:t xml:space="preserve"> </w:t>
            </w:r>
            <w:r>
              <w:rPr>
                <w:b/>
                <w:sz w:val="24"/>
              </w:rPr>
              <w:t>№ 6»</w:t>
            </w:r>
          </w:p>
        </w:tc>
      </w:tr>
      <w:tr w:rsidR="00075FCA" w:rsidTr="00075FCA">
        <w:trPr>
          <w:trHeight w:val="830"/>
        </w:trPr>
        <w:tc>
          <w:tcPr>
            <w:tcW w:w="3904" w:type="dxa"/>
            <w:gridSpan w:val="2"/>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before="8"/>
              <w:rPr>
                <w:sz w:val="23"/>
              </w:rPr>
            </w:pPr>
          </w:p>
          <w:p w:rsidR="00075FCA" w:rsidRDefault="00075FCA" w:rsidP="00075FCA">
            <w:pPr>
              <w:pStyle w:val="TableParagraph"/>
              <w:ind w:left="441"/>
              <w:rPr>
                <w:sz w:val="24"/>
              </w:rPr>
            </w:pPr>
            <w:r>
              <w:rPr>
                <w:spacing w:val="-1"/>
                <w:w w:val="105"/>
                <w:sz w:val="24"/>
              </w:rPr>
              <w:t>Дела</w:t>
            </w:r>
            <w:r>
              <w:rPr>
                <w:rFonts w:ascii="Microsoft Sans Serif" w:hAnsi="Microsoft Sans Serif"/>
                <w:spacing w:val="-1"/>
                <w:w w:val="105"/>
                <w:sz w:val="24"/>
              </w:rPr>
              <w:t>,</w:t>
            </w:r>
            <w:r>
              <w:rPr>
                <w:rFonts w:ascii="Microsoft Sans Serif" w:hAnsi="Microsoft Sans Serif"/>
                <w:spacing w:val="-12"/>
                <w:w w:val="105"/>
                <w:sz w:val="24"/>
              </w:rPr>
              <w:t xml:space="preserve"> </w:t>
            </w:r>
            <w:r>
              <w:rPr>
                <w:spacing w:val="-1"/>
                <w:w w:val="105"/>
                <w:sz w:val="24"/>
              </w:rPr>
              <w:t>события</w:t>
            </w:r>
            <w:r>
              <w:rPr>
                <w:rFonts w:ascii="Microsoft Sans Serif" w:hAnsi="Microsoft Sans Serif"/>
                <w:spacing w:val="-1"/>
                <w:w w:val="105"/>
                <w:sz w:val="24"/>
              </w:rPr>
              <w:t>,</w:t>
            </w:r>
            <w:r>
              <w:rPr>
                <w:rFonts w:ascii="Microsoft Sans Serif" w:hAnsi="Microsoft Sans Serif"/>
                <w:spacing w:val="-11"/>
                <w:w w:val="105"/>
                <w:sz w:val="24"/>
              </w:rPr>
              <w:t xml:space="preserve"> </w:t>
            </w:r>
            <w:r>
              <w:rPr>
                <w:spacing w:val="-1"/>
                <w:w w:val="105"/>
                <w:sz w:val="24"/>
              </w:rPr>
              <w:t>мероприятия</w:t>
            </w:r>
          </w:p>
        </w:tc>
        <w:tc>
          <w:tcPr>
            <w:tcW w:w="1340" w:type="dxa"/>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before="9"/>
              <w:rPr>
                <w:sz w:val="21"/>
              </w:rPr>
            </w:pPr>
          </w:p>
          <w:p w:rsidR="00075FCA" w:rsidRDefault="00075FCA" w:rsidP="00075FCA">
            <w:pPr>
              <w:pStyle w:val="TableParagraph"/>
              <w:ind w:left="292"/>
              <w:rPr>
                <w:sz w:val="24"/>
              </w:rPr>
            </w:pPr>
            <w:r>
              <w:rPr>
                <w:sz w:val="24"/>
              </w:rPr>
              <w:t>Классы</w:t>
            </w:r>
          </w:p>
        </w:tc>
        <w:tc>
          <w:tcPr>
            <w:tcW w:w="2291" w:type="dxa"/>
            <w:gridSpan w:val="2"/>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line="237" w:lineRule="auto"/>
              <w:ind w:left="191" w:right="177"/>
              <w:jc w:val="center"/>
              <w:rPr>
                <w:sz w:val="24"/>
              </w:rPr>
            </w:pPr>
            <w:r>
              <w:rPr>
                <w:sz w:val="24"/>
              </w:rPr>
              <w:t>Ориентировочное</w:t>
            </w:r>
            <w:r>
              <w:rPr>
                <w:spacing w:val="-57"/>
                <w:sz w:val="24"/>
              </w:rPr>
              <w:t xml:space="preserve"> </w:t>
            </w:r>
            <w:r>
              <w:rPr>
                <w:sz w:val="24"/>
              </w:rPr>
              <w:t>время</w:t>
            </w:r>
          </w:p>
          <w:p w:rsidR="00075FCA" w:rsidRDefault="00075FCA" w:rsidP="00075FCA">
            <w:pPr>
              <w:pStyle w:val="TableParagraph"/>
              <w:spacing w:line="267" w:lineRule="exact"/>
              <w:ind w:left="187" w:right="180"/>
              <w:jc w:val="center"/>
              <w:rPr>
                <w:sz w:val="24"/>
              </w:rPr>
            </w:pPr>
            <w:r>
              <w:rPr>
                <w:sz w:val="24"/>
              </w:rPr>
              <w:t>проведения</w:t>
            </w:r>
          </w:p>
        </w:tc>
        <w:tc>
          <w:tcPr>
            <w:tcW w:w="2041" w:type="dxa"/>
            <w:tcBorders>
              <w:top w:val="single" w:sz="4" w:space="0" w:color="000000"/>
              <w:left w:val="single" w:sz="4" w:space="0" w:color="000000"/>
              <w:bottom w:val="single" w:sz="4" w:space="0" w:color="000000"/>
              <w:right w:val="single" w:sz="4" w:space="0" w:color="000000"/>
            </w:tcBorders>
          </w:tcPr>
          <w:p w:rsidR="00075FCA" w:rsidRDefault="00075FCA" w:rsidP="00075FCA">
            <w:pPr>
              <w:pStyle w:val="TableParagraph"/>
              <w:spacing w:before="10"/>
              <w:rPr>
                <w:sz w:val="24"/>
              </w:rPr>
            </w:pPr>
          </w:p>
          <w:p w:rsidR="00075FCA" w:rsidRDefault="00075FCA" w:rsidP="00075FCA">
            <w:pPr>
              <w:pStyle w:val="TableParagraph"/>
              <w:ind w:left="238"/>
              <w:rPr>
                <w:sz w:val="24"/>
              </w:rPr>
            </w:pPr>
            <w:r>
              <w:rPr>
                <w:sz w:val="24"/>
              </w:rPr>
              <w:t>Ответственные</w:t>
            </w:r>
          </w:p>
        </w:tc>
      </w:tr>
      <w:tr w:rsidR="00075FCA" w:rsidTr="00075FCA">
        <w:trPr>
          <w:trHeight w:val="717"/>
        </w:trPr>
        <w:tc>
          <w:tcPr>
            <w:tcW w:w="3503" w:type="dxa"/>
            <w:tcBorders>
              <w:top w:val="single" w:sz="4" w:space="0" w:color="000000"/>
              <w:left w:val="single" w:sz="4" w:space="0" w:color="000000"/>
            </w:tcBorders>
          </w:tcPr>
          <w:p w:rsidR="00075FCA" w:rsidRDefault="00075FCA" w:rsidP="00075FCA">
            <w:pPr>
              <w:pStyle w:val="TableParagraph"/>
              <w:spacing w:line="273" w:lineRule="auto"/>
              <w:ind w:left="220" w:right="605"/>
            </w:pPr>
            <w:r>
              <w:t>Школьные соревнования по</w:t>
            </w:r>
            <w:r>
              <w:rPr>
                <w:spacing w:val="-47"/>
              </w:rPr>
              <w:t xml:space="preserve"> </w:t>
            </w:r>
            <w:r>
              <w:t>лёгкой</w:t>
            </w:r>
            <w:r>
              <w:rPr>
                <w:spacing w:val="-2"/>
              </w:rPr>
              <w:t xml:space="preserve"> </w:t>
            </w:r>
            <w:r>
              <w:t>атлетике</w:t>
            </w:r>
          </w:p>
        </w:tc>
        <w:tc>
          <w:tcPr>
            <w:tcW w:w="401" w:type="dxa"/>
            <w:tcBorders>
              <w:top w:val="single" w:sz="4" w:space="0" w:color="000000"/>
            </w:tcBorders>
          </w:tcPr>
          <w:p w:rsidR="00075FCA" w:rsidRDefault="00075FCA" w:rsidP="00075FCA">
            <w:pPr>
              <w:pStyle w:val="TableParagraph"/>
            </w:pPr>
          </w:p>
        </w:tc>
        <w:tc>
          <w:tcPr>
            <w:tcW w:w="1340" w:type="dxa"/>
            <w:tcBorders>
              <w:top w:val="single" w:sz="4" w:space="0" w:color="000000"/>
            </w:tcBorders>
          </w:tcPr>
          <w:p w:rsidR="00075FCA" w:rsidRDefault="00075FCA" w:rsidP="00075FCA">
            <w:pPr>
              <w:pStyle w:val="TableParagraph"/>
              <w:spacing w:line="265" w:lineRule="exact"/>
              <w:ind w:left="153"/>
            </w:pPr>
            <w:r>
              <w:t>5-9</w:t>
            </w:r>
          </w:p>
        </w:tc>
        <w:tc>
          <w:tcPr>
            <w:tcW w:w="1694" w:type="dxa"/>
            <w:tcBorders>
              <w:top w:val="single" w:sz="4" w:space="0" w:color="000000"/>
            </w:tcBorders>
          </w:tcPr>
          <w:p w:rsidR="00075FCA" w:rsidRDefault="00075FCA" w:rsidP="00075FCA">
            <w:pPr>
              <w:pStyle w:val="TableParagraph"/>
              <w:spacing w:line="265" w:lineRule="exact"/>
              <w:ind w:left="297"/>
            </w:pPr>
            <w:r>
              <w:t>сентябрь</w:t>
            </w:r>
          </w:p>
        </w:tc>
        <w:tc>
          <w:tcPr>
            <w:tcW w:w="2638" w:type="dxa"/>
            <w:gridSpan w:val="2"/>
            <w:tcBorders>
              <w:top w:val="single" w:sz="4" w:space="0" w:color="000000"/>
              <w:right w:val="single" w:sz="4" w:space="0" w:color="000000"/>
            </w:tcBorders>
          </w:tcPr>
          <w:p w:rsidR="00075FCA" w:rsidRDefault="00075FCA" w:rsidP="00075FCA">
            <w:pPr>
              <w:pStyle w:val="TableParagraph"/>
              <w:spacing w:line="265" w:lineRule="exact"/>
              <w:ind w:left="332"/>
            </w:pPr>
            <w:r>
              <w:t>Гуслистова</w:t>
            </w:r>
            <w:r>
              <w:rPr>
                <w:spacing w:val="-5"/>
              </w:rPr>
              <w:t xml:space="preserve"> </w:t>
            </w:r>
            <w:r>
              <w:t>Н.Ю.</w:t>
            </w:r>
          </w:p>
        </w:tc>
      </w:tr>
      <w:tr w:rsidR="00075FCA" w:rsidTr="00075FCA">
        <w:trPr>
          <w:trHeight w:val="821"/>
        </w:trPr>
        <w:tc>
          <w:tcPr>
            <w:tcW w:w="3503" w:type="dxa"/>
            <w:tcBorders>
              <w:left w:val="single" w:sz="4" w:space="0" w:color="000000"/>
            </w:tcBorders>
          </w:tcPr>
          <w:p w:rsidR="00075FCA" w:rsidRDefault="00075FCA" w:rsidP="00075FCA">
            <w:pPr>
              <w:pStyle w:val="TableParagraph"/>
              <w:spacing w:before="95" w:line="278" w:lineRule="auto"/>
              <w:ind w:left="220" w:right="378"/>
            </w:pPr>
            <w:r>
              <w:t>Памятный митинг у памятника</w:t>
            </w:r>
            <w:r>
              <w:rPr>
                <w:spacing w:val="-47"/>
              </w:rPr>
              <w:t xml:space="preserve"> </w:t>
            </w:r>
            <w:r>
              <w:t>Жертвам</w:t>
            </w:r>
            <w:r>
              <w:rPr>
                <w:spacing w:val="-3"/>
              </w:rPr>
              <w:t xml:space="preserve"> </w:t>
            </w:r>
            <w:r>
              <w:t>репрессий.</w:t>
            </w:r>
          </w:p>
        </w:tc>
        <w:tc>
          <w:tcPr>
            <w:tcW w:w="401" w:type="dxa"/>
          </w:tcPr>
          <w:p w:rsidR="00075FCA" w:rsidRDefault="00075FCA" w:rsidP="00075FCA">
            <w:pPr>
              <w:pStyle w:val="TableParagraph"/>
            </w:pPr>
          </w:p>
        </w:tc>
        <w:tc>
          <w:tcPr>
            <w:tcW w:w="1340" w:type="dxa"/>
          </w:tcPr>
          <w:p w:rsidR="00075FCA" w:rsidRDefault="00075FCA" w:rsidP="00075FCA">
            <w:pPr>
              <w:pStyle w:val="TableParagraph"/>
              <w:spacing w:before="95"/>
              <w:ind w:left="153"/>
            </w:pPr>
            <w:r>
              <w:t>7-9</w:t>
            </w:r>
          </w:p>
        </w:tc>
        <w:tc>
          <w:tcPr>
            <w:tcW w:w="1694" w:type="dxa"/>
          </w:tcPr>
          <w:p w:rsidR="00075FCA" w:rsidRDefault="00075FCA" w:rsidP="00075FCA">
            <w:pPr>
              <w:pStyle w:val="TableParagraph"/>
              <w:spacing w:before="95"/>
              <w:ind w:left="345"/>
            </w:pPr>
            <w:r>
              <w:t>октябрь</w:t>
            </w:r>
          </w:p>
        </w:tc>
        <w:tc>
          <w:tcPr>
            <w:tcW w:w="2638" w:type="dxa"/>
            <w:gridSpan w:val="2"/>
            <w:tcBorders>
              <w:right w:val="single" w:sz="4" w:space="0" w:color="000000"/>
            </w:tcBorders>
          </w:tcPr>
          <w:p w:rsidR="00075FCA" w:rsidRDefault="00075FCA" w:rsidP="00075FCA">
            <w:pPr>
              <w:pStyle w:val="TableParagraph"/>
              <w:spacing w:before="95"/>
              <w:ind w:left="250"/>
            </w:pPr>
            <w:r>
              <w:t>Командир</w:t>
            </w:r>
            <w:r>
              <w:rPr>
                <w:spacing w:val="-2"/>
              </w:rPr>
              <w:t xml:space="preserve"> </w:t>
            </w:r>
            <w:r>
              <w:t>отряда</w:t>
            </w:r>
          </w:p>
        </w:tc>
      </w:tr>
      <w:tr w:rsidR="00075FCA" w:rsidTr="00075FCA">
        <w:trPr>
          <w:trHeight w:val="1128"/>
        </w:trPr>
        <w:tc>
          <w:tcPr>
            <w:tcW w:w="3503" w:type="dxa"/>
            <w:tcBorders>
              <w:left w:val="single" w:sz="4" w:space="0" w:color="000000"/>
            </w:tcBorders>
          </w:tcPr>
          <w:p w:rsidR="00075FCA" w:rsidRDefault="00075FCA" w:rsidP="00075FCA">
            <w:pPr>
              <w:pStyle w:val="TableParagraph"/>
              <w:spacing w:before="95"/>
              <w:ind w:left="220"/>
            </w:pPr>
            <w:r>
              <w:t>Сборы</w:t>
            </w:r>
            <w:r>
              <w:rPr>
                <w:spacing w:val="-4"/>
              </w:rPr>
              <w:t xml:space="preserve"> </w:t>
            </w:r>
            <w:r>
              <w:t>юнармейских</w:t>
            </w:r>
            <w:r>
              <w:rPr>
                <w:spacing w:val="-4"/>
              </w:rPr>
              <w:t xml:space="preserve"> </w:t>
            </w:r>
            <w:r>
              <w:t>отрядов</w:t>
            </w:r>
          </w:p>
        </w:tc>
        <w:tc>
          <w:tcPr>
            <w:tcW w:w="1741" w:type="dxa"/>
            <w:gridSpan w:val="2"/>
          </w:tcPr>
          <w:p w:rsidR="00075FCA" w:rsidRDefault="00075FCA" w:rsidP="00075FCA">
            <w:pPr>
              <w:pStyle w:val="TableParagraph"/>
              <w:spacing w:before="95" w:line="276" w:lineRule="auto"/>
              <w:ind w:left="151" w:right="499"/>
              <w:jc w:val="center"/>
            </w:pPr>
            <w:r>
              <w:t>три</w:t>
            </w:r>
            <w:r>
              <w:rPr>
                <w:spacing w:val="1"/>
              </w:rPr>
              <w:t xml:space="preserve"> </w:t>
            </w:r>
            <w:r>
              <w:t>возрастные</w:t>
            </w:r>
            <w:r>
              <w:rPr>
                <w:spacing w:val="-47"/>
              </w:rPr>
              <w:t xml:space="preserve"> </w:t>
            </w:r>
            <w:r>
              <w:t>группы</w:t>
            </w:r>
          </w:p>
        </w:tc>
        <w:tc>
          <w:tcPr>
            <w:tcW w:w="1694" w:type="dxa"/>
          </w:tcPr>
          <w:p w:rsidR="00075FCA" w:rsidRDefault="00075FCA" w:rsidP="00075FCA">
            <w:pPr>
              <w:pStyle w:val="TableParagraph"/>
              <w:spacing w:before="95"/>
              <w:ind w:left="383"/>
            </w:pPr>
            <w:r>
              <w:t>ноябрь</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r w:rsidR="00075FCA" w:rsidTr="00075FCA">
        <w:trPr>
          <w:trHeight w:val="1017"/>
        </w:trPr>
        <w:tc>
          <w:tcPr>
            <w:tcW w:w="3503" w:type="dxa"/>
            <w:tcBorders>
              <w:left w:val="single" w:sz="4" w:space="0" w:color="000000"/>
            </w:tcBorders>
          </w:tcPr>
          <w:p w:rsidR="00075FCA" w:rsidRDefault="00075FCA" w:rsidP="00075FCA">
            <w:pPr>
              <w:pStyle w:val="TableParagraph"/>
              <w:spacing w:before="95" w:line="273" w:lineRule="auto"/>
              <w:ind w:left="220" w:right="227"/>
            </w:pPr>
            <w:r>
              <w:t>Занятия строевой подготовкой с</w:t>
            </w:r>
            <w:r>
              <w:rPr>
                <w:spacing w:val="-48"/>
              </w:rPr>
              <w:t xml:space="preserve"> </w:t>
            </w:r>
            <w:r>
              <w:t>курсантами</w:t>
            </w:r>
            <w:r>
              <w:rPr>
                <w:spacing w:val="-3"/>
              </w:rPr>
              <w:t xml:space="preserve"> </w:t>
            </w:r>
            <w:r>
              <w:t>военного</w:t>
            </w:r>
            <w:r>
              <w:rPr>
                <w:spacing w:val="-3"/>
              </w:rPr>
              <w:t xml:space="preserve"> </w:t>
            </w:r>
            <w:r>
              <w:t>института</w:t>
            </w:r>
          </w:p>
        </w:tc>
        <w:tc>
          <w:tcPr>
            <w:tcW w:w="1741" w:type="dxa"/>
            <w:gridSpan w:val="2"/>
          </w:tcPr>
          <w:p w:rsidR="00075FCA" w:rsidRDefault="00075FCA" w:rsidP="00075FCA">
            <w:pPr>
              <w:pStyle w:val="TableParagraph"/>
              <w:spacing w:before="95"/>
              <w:ind w:left="194"/>
            </w:pPr>
            <w:r>
              <w:t>весь</w:t>
            </w:r>
            <w:r>
              <w:rPr>
                <w:spacing w:val="-2"/>
              </w:rPr>
              <w:t xml:space="preserve"> </w:t>
            </w:r>
            <w:r>
              <w:t>отряд</w:t>
            </w:r>
          </w:p>
        </w:tc>
        <w:tc>
          <w:tcPr>
            <w:tcW w:w="1694" w:type="dxa"/>
          </w:tcPr>
          <w:p w:rsidR="00075FCA" w:rsidRDefault="00075FCA" w:rsidP="00075FCA">
            <w:pPr>
              <w:pStyle w:val="TableParagraph"/>
              <w:spacing w:before="95"/>
              <w:ind w:left="28"/>
            </w:pPr>
            <w:r>
              <w:t>в</w:t>
            </w:r>
            <w:r>
              <w:rPr>
                <w:spacing w:val="-1"/>
              </w:rPr>
              <w:t xml:space="preserve"> </w:t>
            </w:r>
            <w:r>
              <w:t>течение</w:t>
            </w:r>
            <w:r>
              <w:rPr>
                <w:spacing w:val="-1"/>
              </w:rPr>
              <w:t xml:space="preserve"> </w:t>
            </w:r>
            <w:r>
              <w:t>года</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p w:rsidR="00075FCA" w:rsidRDefault="00075FCA" w:rsidP="00075FCA">
            <w:pPr>
              <w:pStyle w:val="TableParagraph"/>
              <w:spacing w:before="8"/>
              <w:rPr>
                <w:sz w:val="19"/>
              </w:rPr>
            </w:pPr>
          </w:p>
          <w:p w:rsidR="00075FCA" w:rsidRDefault="00075FCA" w:rsidP="00075FCA">
            <w:pPr>
              <w:pStyle w:val="TableParagraph"/>
              <w:ind w:left="250"/>
            </w:pPr>
            <w:r>
              <w:t>Командир</w:t>
            </w:r>
            <w:r>
              <w:rPr>
                <w:spacing w:val="-1"/>
              </w:rPr>
              <w:t xml:space="preserve"> </w:t>
            </w:r>
            <w:r>
              <w:t>отряда</w:t>
            </w:r>
          </w:p>
        </w:tc>
      </w:tr>
      <w:tr w:rsidR="00075FCA" w:rsidTr="00075FCA">
        <w:trPr>
          <w:trHeight w:val="1123"/>
        </w:trPr>
        <w:tc>
          <w:tcPr>
            <w:tcW w:w="3503" w:type="dxa"/>
            <w:tcBorders>
              <w:left w:val="single" w:sz="4" w:space="0" w:color="000000"/>
            </w:tcBorders>
          </w:tcPr>
          <w:p w:rsidR="00075FCA" w:rsidRDefault="00075FCA" w:rsidP="00075FCA">
            <w:pPr>
              <w:pStyle w:val="TableParagraph"/>
              <w:spacing w:before="95" w:line="273" w:lineRule="auto"/>
              <w:ind w:left="220" w:right="441"/>
            </w:pPr>
            <w:r>
              <w:t>Участие в конкурсах «Краса</w:t>
            </w:r>
            <w:r>
              <w:rPr>
                <w:spacing w:val="1"/>
              </w:rPr>
              <w:t xml:space="preserve"> </w:t>
            </w:r>
            <w:r>
              <w:t>юнармии»</w:t>
            </w:r>
            <w:r>
              <w:rPr>
                <w:spacing w:val="-3"/>
              </w:rPr>
              <w:t xml:space="preserve"> </w:t>
            </w:r>
            <w:r>
              <w:t>и</w:t>
            </w:r>
            <w:r>
              <w:rPr>
                <w:spacing w:val="-4"/>
              </w:rPr>
              <w:t xml:space="preserve"> </w:t>
            </w:r>
            <w:r>
              <w:t>«Сила</w:t>
            </w:r>
            <w:r>
              <w:rPr>
                <w:spacing w:val="-4"/>
              </w:rPr>
              <w:t xml:space="preserve"> </w:t>
            </w:r>
            <w:r>
              <w:t>юнармии»</w:t>
            </w:r>
          </w:p>
        </w:tc>
        <w:tc>
          <w:tcPr>
            <w:tcW w:w="1741" w:type="dxa"/>
            <w:gridSpan w:val="2"/>
          </w:tcPr>
          <w:p w:rsidR="00075FCA" w:rsidRDefault="00075FCA" w:rsidP="00075FCA">
            <w:pPr>
              <w:pStyle w:val="TableParagraph"/>
              <w:spacing w:before="95" w:line="273" w:lineRule="auto"/>
              <w:ind w:left="151" w:right="494"/>
              <w:jc w:val="center"/>
            </w:pPr>
            <w:r>
              <w:t>юнармейц</w:t>
            </w:r>
            <w:r>
              <w:rPr>
                <w:spacing w:val="-47"/>
              </w:rPr>
              <w:t xml:space="preserve"> </w:t>
            </w:r>
            <w:r>
              <w:t>ы все</w:t>
            </w:r>
            <w:r>
              <w:rPr>
                <w:spacing w:val="1"/>
              </w:rPr>
              <w:t xml:space="preserve"> </w:t>
            </w:r>
            <w:r>
              <w:t>возрастов</w:t>
            </w:r>
          </w:p>
        </w:tc>
        <w:tc>
          <w:tcPr>
            <w:tcW w:w="1694" w:type="dxa"/>
          </w:tcPr>
          <w:p w:rsidR="00075FCA" w:rsidRDefault="00075FCA" w:rsidP="00075FCA">
            <w:pPr>
              <w:pStyle w:val="TableParagraph"/>
              <w:spacing w:before="95"/>
              <w:ind w:left="331"/>
            </w:pPr>
            <w:r>
              <w:t>декабрь</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r w:rsidR="00075FCA" w:rsidTr="00075FCA">
        <w:trPr>
          <w:trHeight w:val="820"/>
        </w:trPr>
        <w:tc>
          <w:tcPr>
            <w:tcW w:w="3503" w:type="dxa"/>
            <w:tcBorders>
              <w:left w:val="single" w:sz="4" w:space="0" w:color="000000"/>
            </w:tcBorders>
          </w:tcPr>
          <w:p w:rsidR="00075FCA" w:rsidRDefault="00075FCA" w:rsidP="00075FCA">
            <w:pPr>
              <w:pStyle w:val="TableParagraph"/>
              <w:spacing w:before="95" w:line="278" w:lineRule="auto"/>
              <w:ind w:left="220" w:right="797"/>
            </w:pPr>
            <w:r>
              <w:t>Участие</w:t>
            </w:r>
            <w:r>
              <w:rPr>
                <w:spacing w:val="-7"/>
              </w:rPr>
              <w:t xml:space="preserve"> </w:t>
            </w:r>
            <w:r>
              <w:t>во</w:t>
            </w:r>
            <w:r>
              <w:rPr>
                <w:spacing w:val="-8"/>
              </w:rPr>
              <w:t xml:space="preserve"> </w:t>
            </w:r>
            <w:r>
              <w:t>всероссийском</w:t>
            </w:r>
            <w:r>
              <w:rPr>
                <w:spacing w:val="-46"/>
              </w:rPr>
              <w:t xml:space="preserve"> </w:t>
            </w:r>
            <w:r>
              <w:t>проекте</w:t>
            </w:r>
            <w:r>
              <w:rPr>
                <w:spacing w:val="-3"/>
              </w:rPr>
              <w:t xml:space="preserve"> </w:t>
            </w:r>
            <w:r>
              <w:t>«Лыжня</w:t>
            </w:r>
            <w:r>
              <w:rPr>
                <w:spacing w:val="-3"/>
              </w:rPr>
              <w:t xml:space="preserve"> </w:t>
            </w:r>
            <w:r>
              <w:t>России»</w:t>
            </w:r>
          </w:p>
        </w:tc>
        <w:tc>
          <w:tcPr>
            <w:tcW w:w="401" w:type="dxa"/>
          </w:tcPr>
          <w:p w:rsidR="00075FCA" w:rsidRDefault="00075FCA" w:rsidP="00075FCA">
            <w:pPr>
              <w:pStyle w:val="TableParagraph"/>
            </w:pPr>
          </w:p>
        </w:tc>
        <w:tc>
          <w:tcPr>
            <w:tcW w:w="1340" w:type="dxa"/>
          </w:tcPr>
          <w:p w:rsidR="00075FCA" w:rsidRDefault="00075FCA" w:rsidP="00075FCA">
            <w:pPr>
              <w:pStyle w:val="TableParagraph"/>
              <w:spacing w:before="95"/>
              <w:ind w:left="153"/>
            </w:pPr>
            <w:r>
              <w:t>5-9</w:t>
            </w:r>
          </w:p>
        </w:tc>
        <w:tc>
          <w:tcPr>
            <w:tcW w:w="1694" w:type="dxa"/>
          </w:tcPr>
          <w:p w:rsidR="00075FCA" w:rsidRDefault="00075FCA" w:rsidP="00075FCA">
            <w:pPr>
              <w:pStyle w:val="TableParagraph"/>
              <w:spacing w:before="95"/>
              <w:ind w:left="326"/>
            </w:pPr>
            <w:r>
              <w:t>февраль</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r w:rsidR="00075FCA" w:rsidTr="00075FCA">
        <w:trPr>
          <w:trHeight w:val="816"/>
        </w:trPr>
        <w:tc>
          <w:tcPr>
            <w:tcW w:w="3503" w:type="dxa"/>
            <w:tcBorders>
              <w:left w:val="single" w:sz="4" w:space="0" w:color="000000"/>
            </w:tcBorders>
          </w:tcPr>
          <w:p w:rsidR="00075FCA" w:rsidRDefault="00075FCA" w:rsidP="00075FCA">
            <w:pPr>
              <w:pStyle w:val="TableParagraph"/>
              <w:spacing w:before="95" w:line="276" w:lineRule="auto"/>
              <w:ind w:left="220" w:right="661"/>
            </w:pPr>
            <w:r>
              <w:t>Катание на коньках, лыжах,</w:t>
            </w:r>
            <w:r>
              <w:rPr>
                <w:spacing w:val="-47"/>
              </w:rPr>
              <w:t xml:space="preserve"> </w:t>
            </w:r>
            <w:r>
              <w:t>ватрушках.</w:t>
            </w:r>
          </w:p>
        </w:tc>
        <w:tc>
          <w:tcPr>
            <w:tcW w:w="1741" w:type="dxa"/>
            <w:gridSpan w:val="2"/>
          </w:tcPr>
          <w:p w:rsidR="00075FCA" w:rsidRDefault="00075FCA" w:rsidP="00075FCA">
            <w:pPr>
              <w:pStyle w:val="TableParagraph"/>
              <w:spacing w:before="95"/>
              <w:ind w:left="151" w:right="492"/>
              <w:jc w:val="center"/>
            </w:pPr>
            <w:r>
              <w:t>все</w:t>
            </w:r>
          </w:p>
          <w:p w:rsidR="00075FCA" w:rsidRDefault="00075FCA" w:rsidP="00075FCA">
            <w:pPr>
              <w:pStyle w:val="TableParagraph"/>
              <w:spacing w:before="39"/>
              <w:ind w:left="151" w:right="498"/>
              <w:jc w:val="center"/>
            </w:pPr>
            <w:r>
              <w:t>желающие</w:t>
            </w:r>
          </w:p>
        </w:tc>
        <w:tc>
          <w:tcPr>
            <w:tcW w:w="1694" w:type="dxa"/>
          </w:tcPr>
          <w:p w:rsidR="00075FCA" w:rsidRDefault="00075FCA" w:rsidP="00075FCA">
            <w:pPr>
              <w:pStyle w:val="TableParagraph"/>
              <w:spacing w:before="95"/>
              <w:ind w:left="-15"/>
            </w:pPr>
            <w:r>
              <w:t>в</w:t>
            </w:r>
            <w:r>
              <w:rPr>
                <w:spacing w:val="-2"/>
              </w:rPr>
              <w:t xml:space="preserve"> </w:t>
            </w:r>
            <w:r>
              <w:t>течение</w:t>
            </w:r>
            <w:r>
              <w:rPr>
                <w:spacing w:val="-2"/>
              </w:rPr>
              <w:t xml:space="preserve"> </w:t>
            </w:r>
            <w:r>
              <w:t>зимы</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r w:rsidR="00075FCA" w:rsidTr="00075FCA">
        <w:trPr>
          <w:trHeight w:val="1128"/>
        </w:trPr>
        <w:tc>
          <w:tcPr>
            <w:tcW w:w="3503" w:type="dxa"/>
            <w:tcBorders>
              <w:left w:val="single" w:sz="4" w:space="0" w:color="000000"/>
            </w:tcBorders>
          </w:tcPr>
          <w:p w:rsidR="00075FCA" w:rsidRDefault="00075FCA" w:rsidP="00075FCA">
            <w:pPr>
              <w:pStyle w:val="TableParagraph"/>
              <w:spacing w:before="95" w:line="276" w:lineRule="auto"/>
              <w:ind w:left="220" w:right="964"/>
            </w:pPr>
            <w:r>
              <w:t>Участие в городских</w:t>
            </w:r>
            <w:r>
              <w:rPr>
                <w:spacing w:val="1"/>
              </w:rPr>
              <w:t xml:space="preserve"> </w:t>
            </w:r>
            <w:r>
              <w:t>мероприятиях общества</w:t>
            </w:r>
            <w:r>
              <w:rPr>
                <w:spacing w:val="-47"/>
              </w:rPr>
              <w:t xml:space="preserve"> </w:t>
            </w:r>
            <w:r>
              <w:t>Юнармия</w:t>
            </w:r>
          </w:p>
        </w:tc>
        <w:tc>
          <w:tcPr>
            <w:tcW w:w="1741" w:type="dxa"/>
            <w:gridSpan w:val="2"/>
          </w:tcPr>
          <w:p w:rsidR="00075FCA" w:rsidRDefault="00075FCA" w:rsidP="00075FCA">
            <w:pPr>
              <w:pStyle w:val="TableParagraph"/>
              <w:spacing w:before="95" w:line="273" w:lineRule="auto"/>
              <w:ind w:left="280" w:right="529" w:hanging="82"/>
            </w:pPr>
            <w:r>
              <w:t>юнармейц</w:t>
            </w:r>
            <w:r>
              <w:rPr>
                <w:spacing w:val="-47"/>
              </w:rPr>
              <w:t xml:space="preserve"> </w:t>
            </w:r>
            <w:r>
              <w:t>ы</w:t>
            </w:r>
            <w:r>
              <w:rPr>
                <w:spacing w:val="-2"/>
              </w:rPr>
              <w:t xml:space="preserve"> </w:t>
            </w:r>
            <w:r>
              <w:t>школы</w:t>
            </w:r>
          </w:p>
        </w:tc>
        <w:tc>
          <w:tcPr>
            <w:tcW w:w="1694" w:type="dxa"/>
          </w:tcPr>
          <w:p w:rsidR="00075FCA" w:rsidRDefault="00075FCA" w:rsidP="00075FCA">
            <w:pPr>
              <w:pStyle w:val="TableParagraph"/>
              <w:spacing w:before="95"/>
              <w:ind w:left="28"/>
            </w:pPr>
            <w:r>
              <w:t>в</w:t>
            </w:r>
            <w:r>
              <w:rPr>
                <w:spacing w:val="-1"/>
              </w:rPr>
              <w:t xml:space="preserve"> </w:t>
            </w:r>
            <w:r>
              <w:t>течение</w:t>
            </w:r>
            <w:r>
              <w:rPr>
                <w:spacing w:val="-1"/>
              </w:rPr>
              <w:t xml:space="preserve"> </w:t>
            </w:r>
            <w:r>
              <w:t>года</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r w:rsidR="00075FCA" w:rsidTr="00075FCA">
        <w:trPr>
          <w:trHeight w:val="816"/>
        </w:trPr>
        <w:tc>
          <w:tcPr>
            <w:tcW w:w="3503" w:type="dxa"/>
            <w:tcBorders>
              <w:left w:val="single" w:sz="4" w:space="0" w:color="000000"/>
            </w:tcBorders>
          </w:tcPr>
          <w:p w:rsidR="00075FCA" w:rsidRDefault="00075FCA" w:rsidP="00075FCA">
            <w:pPr>
              <w:pStyle w:val="TableParagraph"/>
              <w:spacing w:before="95" w:line="273" w:lineRule="auto"/>
              <w:ind w:left="220" w:right="132"/>
            </w:pPr>
            <w:r>
              <w:t>Соревнования по волейболу и</w:t>
            </w:r>
            <w:r>
              <w:rPr>
                <w:spacing w:val="1"/>
              </w:rPr>
              <w:t xml:space="preserve"> </w:t>
            </w:r>
            <w:r>
              <w:t>баскетболу</w:t>
            </w:r>
            <w:r>
              <w:rPr>
                <w:spacing w:val="-4"/>
              </w:rPr>
              <w:t xml:space="preserve"> </w:t>
            </w:r>
            <w:r>
              <w:t>на</w:t>
            </w:r>
            <w:r>
              <w:rPr>
                <w:spacing w:val="-4"/>
              </w:rPr>
              <w:t xml:space="preserve"> </w:t>
            </w:r>
            <w:r>
              <w:t>первенство</w:t>
            </w:r>
            <w:r>
              <w:rPr>
                <w:spacing w:val="-5"/>
              </w:rPr>
              <w:t xml:space="preserve"> </w:t>
            </w:r>
            <w:r>
              <w:t>школы</w:t>
            </w:r>
          </w:p>
        </w:tc>
        <w:tc>
          <w:tcPr>
            <w:tcW w:w="1741" w:type="dxa"/>
            <w:gridSpan w:val="2"/>
          </w:tcPr>
          <w:p w:rsidR="00075FCA" w:rsidRDefault="00075FCA" w:rsidP="00075FCA">
            <w:pPr>
              <w:pStyle w:val="TableParagraph"/>
              <w:spacing w:before="95" w:line="273" w:lineRule="auto"/>
              <w:ind w:left="280" w:right="529" w:hanging="82"/>
            </w:pPr>
            <w:r>
              <w:t>юнармейц</w:t>
            </w:r>
            <w:r>
              <w:rPr>
                <w:spacing w:val="-47"/>
              </w:rPr>
              <w:t xml:space="preserve"> </w:t>
            </w:r>
            <w:r>
              <w:t>ы</w:t>
            </w:r>
            <w:r>
              <w:rPr>
                <w:spacing w:val="-2"/>
              </w:rPr>
              <w:t xml:space="preserve"> </w:t>
            </w:r>
            <w:r>
              <w:t>школы</w:t>
            </w:r>
          </w:p>
        </w:tc>
        <w:tc>
          <w:tcPr>
            <w:tcW w:w="1694" w:type="dxa"/>
          </w:tcPr>
          <w:p w:rsidR="00075FCA" w:rsidRDefault="00075FCA" w:rsidP="00075FCA">
            <w:pPr>
              <w:pStyle w:val="TableParagraph"/>
              <w:spacing w:before="95"/>
              <w:ind w:left="489"/>
            </w:pPr>
            <w:r>
              <w:t>март</w:t>
            </w:r>
          </w:p>
        </w:tc>
        <w:tc>
          <w:tcPr>
            <w:tcW w:w="597" w:type="dxa"/>
          </w:tcPr>
          <w:p w:rsidR="00075FCA" w:rsidRDefault="00075FCA" w:rsidP="00075FCA">
            <w:pPr>
              <w:pStyle w:val="TableParagraph"/>
            </w:pPr>
          </w:p>
        </w:tc>
        <w:tc>
          <w:tcPr>
            <w:tcW w:w="2041" w:type="dxa"/>
            <w:tcBorders>
              <w:right w:val="single" w:sz="4" w:space="0" w:color="000000"/>
            </w:tcBorders>
          </w:tcPr>
          <w:p w:rsidR="00075FCA" w:rsidRDefault="00075FCA" w:rsidP="00075FCA">
            <w:pPr>
              <w:pStyle w:val="TableParagraph"/>
            </w:pPr>
          </w:p>
        </w:tc>
      </w:tr>
      <w:tr w:rsidR="00075FCA" w:rsidTr="00075FCA">
        <w:trPr>
          <w:trHeight w:val="816"/>
        </w:trPr>
        <w:tc>
          <w:tcPr>
            <w:tcW w:w="3503" w:type="dxa"/>
            <w:tcBorders>
              <w:left w:val="single" w:sz="4" w:space="0" w:color="000000"/>
            </w:tcBorders>
          </w:tcPr>
          <w:p w:rsidR="00075FCA" w:rsidRDefault="00075FCA" w:rsidP="00075FCA">
            <w:pPr>
              <w:pStyle w:val="TableParagraph"/>
              <w:spacing w:before="95" w:line="273" w:lineRule="auto"/>
              <w:ind w:left="220" w:right="717"/>
            </w:pPr>
            <w:r>
              <w:t>Проведение мероприятий,</w:t>
            </w:r>
            <w:r>
              <w:rPr>
                <w:spacing w:val="-47"/>
              </w:rPr>
              <w:t xml:space="preserve"> </w:t>
            </w:r>
            <w:r>
              <w:t>посвящённых</w:t>
            </w:r>
            <w:r>
              <w:rPr>
                <w:spacing w:val="-7"/>
              </w:rPr>
              <w:t xml:space="preserve"> </w:t>
            </w:r>
            <w:r>
              <w:t>Дню</w:t>
            </w:r>
            <w:r>
              <w:rPr>
                <w:spacing w:val="-3"/>
              </w:rPr>
              <w:t xml:space="preserve"> </w:t>
            </w:r>
            <w:r>
              <w:t>Победы</w:t>
            </w:r>
          </w:p>
        </w:tc>
        <w:tc>
          <w:tcPr>
            <w:tcW w:w="1741" w:type="dxa"/>
            <w:gridSpan w:val="2"/>
          </w:tcPr>
          <w:p w:rsidR="00075FCA" w:rsidRDefault="00075FCA" w:rsidP="00075FCA">
            <w:pPr>
              <w:pStyle w:val="TableParagraph"/>
              <w:spacing w:before="95"/>
              <w:ind w:left="194"/>
            </w:pPr>
            <w:r>
              <w:t>весь</w:t>
            </w:r>
            <w:r>
              <w:rPr>
                <w:spacing w:val="-2"/>
              </w:rPr>
              <w:t xml:space="preserve"> </w:t>
            </w:r>
            <w:r>
              <w:t>отряд</w:t>
            </w:r>
          </w:p>
        </w:tc>
        <w:tc>
          <w:tcPr>
            <w:tcW w:w="1694" w:type="dxa"/>
          </w:tcPr>
          <w:p w:rsidR="00075FCA" w:rsidRDefault="00075FCA" w:rsidP="00075FCA">
            <w:pPr>
              <w:pStyle w:val="TableParagraph"/>
              <w:spacing w:before="95"/>
              <w:ind w:left="532"/>
            </w:pPr>
            <w:r>
              <w:t>май</w:t>
            </w:r>
          </w:p>
        </w:tc>
        <w:tc>
          <w:tcPr>
            <w:tcW w:w="2638" w:type="dxa"/>
            <w:gridSpan w:val="2"/>
            <w:tcBorders>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r w:rsidR="00075FCA" w:rsidTr="00075FCA">
        <w:trPr>
          <w:trHeight w:val="821"/>
        </w:trPr>
        <w:tc>
          <w:tcPr>
            <w:tcW w:w="3503" w:type="dxa"/>
            <w:tcBorders>
              <w:left w:val="single" w:sz="4" w:space="0" w:color="000000"/>
            </w:tcBorders>
          </w:tcPr>
          <w:p w:rsidR="00075FCA" w:rsidRDefault="00075FCA" w:rsidP="00075FCA">
            <w:pPr>
              <w:pStyle w:val="TableParagraph"/>
              <w:spacing w:before="95" w:line="278" w:lineRule="auto"/>
              <w:ind w:left="220" w:right="229"/>
            </w:pPr>
            <w:r>
              <w:t>Подведение итогов работы</w:t>
            </w:r>
            <w:r>
              <w:rPr>
                <w:spacing w:val="1"/>
              </w:rPr>
              <w:t xml:space="preserve"> </w:t>
            </w:r>
            <w:r>
              <w:t>отряда</w:t>
            </w:r>
            <w:r>
              <w:rPr>
                <w:spacing w:val="-2"/>
              </w:rPr>
              <w:t xml:space="preserve"> </w:t>
            </w:r>
            <w:r>
              <w:t>в</w:t>
            </w:r>
            <w:r>
              <w:rPr>
                <w:spacing w:val="-2"/>
              </w:rPr>
              <w:t xml:space="preserve"> </w:t>
            </w:r>
            <w:r>
              <w:t>течение</w:t>
            </w:r>
            <w:r>
              <w:rPr>
                <w:spacing w:val="-2"/>
              </w:rPr>
              <w:t xml:space="preserve"> </w:t>
            </w:r>
            <w:r>
              <w:t>учебного</w:t>
            </w:r>
            <w:r>
              <w:rPr>
                <w:spacing w:val="-3"/>
              </w:rPr>
              <w:t xml:space="preserve"> </w:t>
            </w:r>
            <w:r>
              <w:t>года.</w:t>
            </w:r>
          </w:p>
        </w:tc>
        <w:tc>
          <w:tcPr>
            <w:tcW w:w="1741" w:type="dxa"/>
            <w:gridSpan w:val="2"/>
          </w:tcPr>
          <w:p w:rsidR="00075FCA" w:rsidRDefault="00075FCA" w:rsidP="00075FCA">
            <w:pPr>
              <w:pStyle w:val="TableParagraph"/>
              <w:spacing w:before="95"/>
              <w:ind w:left="194"/>
            </w:pPr>
            <w:r>
              <w:t>весь</w:t>
            </w:r>
            <w:r>
              <w:rPr>
                <w:spacing w:val="-2"/>
              </w:rPr>
              <w:t xml:space="preserve"> </w:t>
            </w:r>
            <w:r>
              <w:t>отряд</w:t>
            </w:r>
          </w:p>
        </w:tc>
        <w:tc>
          <w:tcPr>
            <w:tcW w:w="1694" w:type="dxa"/>
          </w:tcPr>
          <w:p w:rsidR="00075FCA" w:rsidRDefault="00075FCA" w:rsidP="00075FCA">
            <w:pPr>
              <w:pStyle w:val="TableParagraph"/>
              <w:spacing w:before="95"/>
              <w:ind w:left="532"/>
            </w:pPr>
            <w:r>
              <w:t>май</w:t>
            </w:r>
          </w:p>
        </w:tc>
        <w:tc>
          <w:tcPr>
            <w:tcW w:w="2638" w:type="dxa"/>
            <w:gridSpan w:val="2"/>
            <w:tcBorders>
              <w:right w:val="single" w:sz="4" w:space="0" w:color="000000"/>
            </w:tcBorders>
          </w:tcPr>
          <w:p w:rsidR="00075FCA" w:rsidRDefault="00075FCA" w:rsidP="00075FCA">
            <w:pPr>
              <w:pStyle w:val="TableParagraph"/>
              <w:spacing w:before="95" w:line="278" w:lineRule="auto"/>
              <w:ind w:left="447" w:right="699" w:hanging="197"/>
            </w:pPr>
            <w:r>
              <w:t>Командир отряда</w:t>
            </w:r>
            <w:r>
              <w:rPr>
                <w:spacing w:val="-47"/>
              </w:rPr>
              <w:t xml:space="preserve"> </w:t>
            </w:r>
            <w:r>
              <w:t>Тагиев</w:t>
            </w:r>
            <w:r>
              <w:rPr>
                <w:spacing w:val="-2"/>
              </w:rPr>
              <w:t xml:space="preserve"> </w:t>
            </w:r>
            <w:r>
              <w:t>Самир</w:t>
            </w:r>
          </w:p>
        </w:tc>
      </w:tr>
      <w:tr w:rsidR="00075FCA" w:rsidTr="00075FCA">
        <w:trPr>
          <w:trHeight w:val="712"/>
        </w:trPr>
        <w:tc>
          <w:tcPr>
            <w:tcW w:w="3503" w:type="dxa"/>
            <w:tcBorders>
              <w:left w:val="single" w:sz="4" w:space="0" w:color="000000"/>
              <w:bottom w:val="single" w:sz="4" w:space="0" w:color="000000"/>
            </w:tcBorders>
          </w:tcPr>
          <w:p w:rsidR="00075FCA" w:rsidRDefault="00075FCA" w:rsidP="00075FCA">
            <w:pPr>
              <w:pStyle w:val="TableParagraph"/>
              <w:spacing w:before="95"/>
              <w:ind w:left="220"/>
            </w:pPr>
            <w:r>
              <w:lastRenderedPageBreak/>
              <w:t>Летние</w:t>
            </w:r>
            <w:r>
              <w:rPr>
                <w:spacing w:val="-4"/>
              </w:rPr>
              <w:t xml:space="preserve"> </w:t>
            </w:r>
            <w:r>
              <w:t>сборы</w:t>
            </w:r>
            <w:r>
              <w:rPr>
                <w:spacing w:val="-3"/>
              </w:rPr>
              <w:t xml:space="preserve"> </w:t>
            </w:r>
            <w:r>
              <w:t>юнармейских</w:t>
            </w:r>
          </w:p>
        </w:tc>
        <w:tc>
          <w:tcPr>
            <w:tcW w:w="1741" w:type="dxa"/>
            <w:gridSpan w:val="2"/>
            <w:tcBorders>
              <w:bottom w:val="single" w:sz="4" w:space="0" w:color="000000"/>
            </w:tcBorders>
          </w:tcPr>
          <w:p w:rsidR="00075FCA" w:rsidRDefault="00075FCA" w:rsidP="00075FCA">
            <w:pPr>
              <w:pStyle w:val="TableParagraph"/>
              <w:spacing w:before="63" w:line="300" w:lineRule="atLeast"/>
              <w:ind w:left="151" w:right="482" w:firstLine="384"/>
            </w:pPr>
            <w:r>
              <w:t>три</w:t>
            </w:r>
            <w:r>
              <w:rPr>
                <w:spacing w:val="1"/>
              </w:rPr>
              <w:t xml:space="preserve"> </w:t>
            </w:r>
            <w:r>
              <w:t>возрастные</w:t>
            </w:r>
          </w:p>
        </w:tc>
        <w:tc>
          <w:tcPr>
            <w:tcW w:w="1694" w:type="dxa"/>
            <w:tcBorders>
              <w:bottom w:val="single" w:sz="4" w:space="0" w:color="000000"/>
            </w:tcBorders>
          </w:tcPr>
          <w:p w:rsidR="00075FCA" w:rsidRDefault="00075FCA" w:rsidP="00075FCA">
            <w:pPr>
              <w:pStyle w:val="TableParagraph"/>
              <w:spacing w:before="95"/>
              <w:ind w:left="470"/>
            </w:pPr>
            <w:r>
              <w:t>июнь</w:t>
            </w:r>
          </w:p>
        </w:tc>
        <w:tc>
          <w:tcPr>
            <w:tcW w:w="2638" w:type="dxa"/>
            <w:gridSpan w:val="2"/>
            <w:tcBorders>
              <w:bottom w:val="single" w:sz="4" w:space="0" w:color="000000"/>
              <w:right w:val="single" w:sz="4" w:space="0" w:color="000000"/>
            </w:tcBorders>
          </w:tcPr>
          <w:p w:rsidR="00075FCA" w:rsidRDefault="00075FCA" w:rsidP="00075FCA">
            <w:pPr>
              <w:pStyle w:val="TableParagraph"/>
              <w:spacing w:before="95"/>
              <w:ind w:left="332"/>
            </w:pPr>
            <w:r>
              <w:t>Гуслистова</w:t>
            </w:r>
            <w:r>
              <w:rPr>
                <w:spacing w:val="-5"/>
              </w:rPr>
              <w:t xml:space="preserve"> </w:t>
            </w:r>
            <w:r>
              <w:t>Н.Ю.</w:t>
            </w:r>
          </w:p>
        </w:tc>
      </w:tr>
    </w:tbl>
    <w:p w:rsidR="00075FCA" w:rsidRDefault="00075FCA" w:rsidP="00075FCA">
      <w:pPr>
        <w:sectPr w:rsidR="00075FCA">
          <w:pgSz w:w="11910" w:h="16840"/>
          <w:pgMar w:top="1120" w:right="620" w:bottom="280" w:left="1480" w:header="720" w:footer="720" w:gutter="0"/>
          <w:cols w:space="720"/>
        </w:sectPr>
      </w:pPr>
    </w:p>
    <w:tbl>
      <w:tblPr>
        <w:tblStyle w:val="30"/>
        <w:tblW w:w="0" w:type="auto"/>
        <w:tblInd w:w="114" w:type="dxa"/>
        <w:tblLayout w:type="fixed"/>
        <w:tblLook w:val="01E0"/>
      </w:tblPr>
      <w:tblGrid>
        <w:gridCol w:w="3555"/>
        <w:gridCol w:w="1315"/>
        <w:gridCol w:w="2188"/>
        <w:gridCol w:w="2515"/>
      </w:tblGrid>
      <w:tr w:rsidR="00075FCA" w:rsidTr="00075FCA">
        <w:trPr>
          <w:trHeight w:val="410"/>
        </w:trPr>
        <w:tc>
          <w:tcPr>
            <w:tcW w:w="3555" w:type="dxa"/>
            <w:tcBorders>
              <w:top w:val="single" w:sz="4" w:space="0" w:color="000000"/>
              <w:left w:val="single" w:sz="4" w:space="0" w:color="000000"/>
            </w:tcBorders>
          </w:tcPr>
          <w:p w:rsidR="00075FCA" w:rsidRDefault="00075FCA" w:rsidP="00075FCA">
            <w:pPr>
              <w:pStyle w:val="TableParagraph"/>
              <w:spacing w:line="265" w:lineRule="exact"/>
              <w:ind w:left="220"/>
            </w:pPr>
            <w:r>
              <w:lastRenderedPageBreak/>
              <w:t>отрядов</w:t>
            </w:r>
          </w:p>
        </w:tc>
        <w:tc>
          <w:tcPr>
            <w:tcW w:w="1315" w:type="dxa"/>
            <w:tcBorders>
              <w:top w:val="single" w:sz="4" w:space="0" w:color="000000"/>
            </w:tcBorders>
          </w:tcPr>
          <w:p w:rsidR="00075FCA" w:rsidRDefault="00075FCA" w:rsidP="00075FCA">
            <w:pPr>
              <w:pStyle w:val="TableParagraph"/>
              <w:spacing w:line="265" w:lineRule="exact"/>
              <w:ind w:left="293" w:right="314"/>
              <w:jc w:val="center"/>
            </w:pPr>
            <w:r>
              <w:t>группы</w:t>
            </w:r>
          </w:p>
        </w:tc>
        <w:tc>
          <w:tcPr>
            <w:tcW w:w="2188" w:type="dxa"/>
            <w:tcBorders>
              <w:top w:val="single" w:sz="4" w:space="0" w:color="000000"/>
            </w:tcBorders>
          </w:tcPr>
          <w:p w:rsidR="00075FCA" w:rsidRDefault="00075FCA" w:rsidP="00075FCA">
            <w:pPr>
              <w:pStyle w:val="TableParagraph"/>
            </w:pPr>
          </w:p>
        </w:tc>
        <w:tc>
          <w:tcPr>
            <w:tcW w:w="2515" w:type="dxa"/>
            <w:tcBorders>
              <w:top w:val="single" w:sz="4" w:space="0" w:color="000000"/>
              <w:right w:val="single" w:sz="4" w:space="0" w:color="000000"/>
            </w:tcBorders>
          </w:tcPr>
          <w:p w:rsidR="00075FCA" w:rsidRDefault="00075FCA" w:rsidP="00075FCA">
            <w:pPr>
              <w:pStyle w:val="TableParagraph"/>
            </w:pPr>
          </w:p>
        </w:tc>
      </w:tr>
      <w:tr w:rsidR="00075FCA" w:rsidTr="00075FCA">
        <w:trPr>
          <w:trHeight w:val="1214"/>
        </w:trPr>
        <w:tc>
          <w:tcPr>
            <w:tcW w:w="3555" w:type="dxa"/>
            <w:tcBorders>
              <w:left w:val="single" w:sz="4" w:space="0" w:color="000000"/>
            </w:tcBorders>
          </w:tcPr>
          <w:p w:rsidR="00075FCA" w:rsidRDefault="00075FCA" w:rsidP="00075FCA">
            <w:pPr>
              <w:pStyle w:val="TableParagraph"/>
              <w:spacing w:before="95" w:line="278" w:lineRule="auto"/>
              <w:ind w:left="220" w:right="145"/>
            </w:pPr>
            <w:r>
              <w:t>Участие в городской Спартакиаде</w:t>
            </w:r>
            <w:r>
              <w:rPr>
                <w:spacing w:val="-47"/>
              </w:rPr>
              <w:t xml:space="preserve"> </w:t>
            </w:r>
            <w:r>
              <w:t>школьников</w:t>
            </w:r>
          </w:p>
        </w:tc>
        <w:tc>
          <w:tcPr>
            <w:tcW w:w="1315" w:type="dxa"/>
          </w:tcPr>
          <w:p w:rsidR="00075FCA" w:rsidRDefault="00075FCA" w:rsidP="00075FCA">
            <w:pPr>
              <w:pStyle w:val="TableParagraph"/>
              <w:spacing w:before="95" w:line="278" w:lineRule="auto"/>
              <w:ind w:left="228" w:right="134" w:hanging="96"/>
            </w:pPr>
            <w:r>
              <w:t>Юнармейц</w:t>
            </w:r>
            <w:r>
              <w:rPr>
                <w:spacing w:val="-47"/>
              </w:rPr>
              <w:t xml:space="preserve"> </w:t>
            </w:r>
            <w:r>
              <w:t>ы</w:t>
            </w:r>
            <w:r>
              <w:rPr>
                <w:spacing w:val="-1"/>
              </w:rPr>
              <w:t xml:space="preserve"> </w:t>
            </w:r>
            <w:r>
              <w:t>школы</w:t>
            </w:r>
          </w:p>
        </w:tc>
        <w:tc>
          <w:tcPr>
            <w:tcW w:w="2188" w:type="dxa"/>
          </w:tcPr>
          <w:p w:rsidR="00075FCA" w:rsidRDefault="00075FCA" w:rsidP="00075FCA">
            <w:pPr>
              <w:pStyle w:val="TableParagraph"/>
              <w:spacing w:before="95" w:line="278" w:lineRule="auto"/>
              <w:ind w:left="431" w:right="346" w:hanging="68"/>
            </w:pPr>
            <w:r>
              <w:t>в течение всего</w:t>
            </w:r>
            <w:r>
              <w:rPr>
                <w:spacing w:val="-47"/>
              </w:rPr>
              <w:t xml:space="preserve"> </w:t>
            </w:r>
            <w:r>
              <w:t>учебного</w:t>
            </w:r>
            <w:r>
              <w:rPr>
                <w:spacing w:val="-3"/>
              </w:rPr>
              <w:t xml:space="preserve"> </w:t>
            </w:r>
            <w:r>
              <w:t>года</w:t>
            </w:r>
          </w:p>
        </w:tc>
        <w:tc>
          <w:tcPr>
            <w:tcW w:w="2515" w:type="dxa"/>
            <w:tcBorders>
              <w:right w:val="single" w:sz="4" w:space="0" w:color="000000"/>
            </w:tcBorders>
          </w:tcPr>
          <w:p w:rsidR="00075FCA" w:rsidRDefault="00075FCA" w:rsidP="00075FCA">
            <w:pPr>
              <w:pStyle w:val="TableParagraph"/>
              <w:spacing w:before="95"/>
              <w:ind w:left="212"/>
            </w:pPr>
            <w:r>
              <w:t>Гуслистова</w:t>
            </w:r>
            <w:r>
              <w:rPr>
                <w:spacing w:val="-5"/>
              </w:rPr>
              <w:t xml:space="preserve"> </w:t>
            </w:r>
            <w:r>
              <w:t>Н.Ю.</w:t>
            </w:r>
          </w:p>
        </w:tc>
      </w:tr>
      <w:tr w:rsidR="00075FCA" w:rsidTr="00075FCA">
        <w:trPr>
          <w:trHeight w:val="1344"/>
        </w:trPr>
        <w:tc>
          <w:tcPr>
            <w:tcW w:w="9573" w:type="dxa"/>
            <w:gridSpan w:val="4"/>
            <w:tcBorders>
              <w:left w:val="single" w:sz="4" w:space="0" w:color="000000"/>
              <w:right w:val="single" w:sz="4" w:space="0" w:color="000000"/>
            </w:tcBorders>
          </w:tcPr>
          <w:p w:rsidR="00075FCA" w:rsidRDefault="00075FCA" w:rsidP="00075FCA">
            <w:pPr>
              <w:pStyle w:val="TableParagraph"/>
              <w:rPr>
                <w:sz w:val="26"/>
              </w:rPr>
            </w:pPr>
          </w:p>
          <w:p w:rsidR="00075FCA" w:rsidRDefault="00075FCA" w:rsidP="00075FCA">
            <w:pPr>
              <w:pStyle w:val="TableParagraph"/>
              <w:spacing w:before="205"/>
              <w:ind w:left="2473" w:right="2936"/>
              <w:jc w:val="center"/>
              <w:rPr>
                <w:b/>
                <w:sz w:val="24"/>
              </w:rPr>
            </w:pPr>
            <w:r>
              <w:rPr>
                <w:b/>
                <w:sz w:val="24"/>
              </w:rPr>
              <w:t>Отряд</w:t>
            </w:r>
            <w:r>
              <w:rPr>
                <w:b/>
                <w:spacing w:val="-1"/>
                <w:sz w:val="24"/>
              </w:rPr>
              <w:t xml:space="preserve"> </w:t>
            </w:r>
            <w:r>
              <w:rPr>
                <w:b/>
                <w:sz w:val="24"/>
              </w:rPr>
              <w:t>ЮИД</w:t>
            </w:r>
            <w:r>
              <w:rPr>
                <w:b/>
                <w:spacing w:val="54"/>
                <w:sz w:val="24"/>
              </w:rPr>
              <w:t xml:space="preserve"> </w:t>
            </w:r>
            <w:r>
              <w:rPr>
                <w:b/>
                <w:sz w:val="24"/>
              </w:rPr>
              <w:t>МАОУ</w:t>
            </w:r>
            <w:r>
              <w:rPr>
                <w:b/>
                <w:spacing w:val="-3"/>
                <w:sz w:val="24"/>
              </w:rPr>
              <w:t xml:space="preserve"> </w:t>
            </w:r>
            <w:r>
              <w:rPr>
                <w:b/>
                <w:sz w:val="24"/>
              </w:rPr>
              <w:t>«СОШ</w:t>
            </w:r>
            <w:r>
              <w:rPr>
                <w:b/>
                <w:spacing w:val="6"/>
                <w:sz w:val="24"/>
              </w:rPr>
              <w:t xml:space="preserve"> </w:t>
            </w:r>
            <w:r>
              <w:rPr>
                <w:b/>
                <w:sz w:val="24"/>
              </w:rPr>
              <w:t>№</w:t>
            </w:r>
            <w:r>
              <w:rPr>
                <w:b/>
                <w:spacing w:val="-1"/>
                <w:sz w:val="24"/>
              </w:rPr>
              <w:t xml:space="preserve"> </w:t>
            </w:r>
            <w:r>
              <w:rPr>
                <w:b/>
                <w:sz w:val="24"/>
              </w:rPr>
              <w:t>6» (6а)</w:t>
            </w:r>
          </w:p>
        </w:tc>
      </w:tr>
      <w:tr w:rsidR="00075FCA" w:rsidTr="00075FCA">
        <w:trPr>
          <w:trHeight w:val="1219"/>
        </w:trPr>
        <w:tc>
          <w:tcPr>
            <w:tcW w:w="9573" w:type="dxa"/>
            <w:gridSpan w:val="4"/>
            <w:tcBorders>
              <w:left w:val="single" w:sz="4" w:space="0" w:color="000000"/>
              <w:right w:val="single" w:sz="4" w:space="0" w:color="000000"/>
            </w:tcBorders>
          </w:tcPr>
          <w:p w:rsidR="00075FCA" w:rsidRDefault="00075FCA" w:rsidP="00075FCA">
            <w:pPr>
              <w:pStyle w:val="TableParagraph"/>
              <w:rPr>
                <w:sz w:val="26"/>
              </w:rPr>
            </w:pPr>
          </w:p>
          <w:p w:rsidR="00075FCA" w:rsidRDefault="00075FCA" w:rsidP="00075FCA">
            <w:pPr>
              <w:pStyle w:val="TableParagraph"/>
              <w:spacing w:before="195"/>
              <w:ind w:left="2469" w:right="2936"/>
              <w:jc w:val="center"/>
              <w:rPr>
                <w:sz w:val="24"/>
              </w:rPr>
            </w:pPr>
            <w:r>
              <w:rPr>
                <w:sz w:val="24"/>
              </w:rPr>
              <w:t>Дела</w:t>
            </w:r>
            <w:r>
              <w:rPr>
                <w:rFonts w:ascii="Microsoft Sans Serif" w:hAnsi="Microsoft Sans Serif"/>
                <w:sz w:val="24"/>
              </w:rPr>
              <w:t>,</w:t>
            </w:r>
            <w:r>
              <w:rPr>
                <w:rFonts w:ascii="Microsoft Sans Serif" w:hAnsi="Microsoft Sans Serif"/>
                <w:spacing w:val="31"/>
                <w:sz w:val="24"/>
              </w:rPr>
              <w:t xml:space="preserve"> </w:t>
            </w:r>
            <w:r>
              <w:rPr>
                <w:sz w:val="24"/>
              </w:rPr>
              <w:t>события</w:t>
            </w:r>
            <w:r>
              <w:rPr>
                <w:rFonts w:ascii="Microsoft Sans Serif" w:hAnsi="Microsoft Sans Serif"/>
                <w:sz w:val="24"/>
              </w:rPr>
              <w:t>,</w:t>
            </w:r>
            <w:r>
              <w:rPr>
                <w:rFonts w:ascii="Microsoft Sans Serif" w:hAnsi="Microsoft Sans Serif"/>
                <w:spacing w:val="31"/>
                <w:sz w:val="24"/>
              </w:rPr>
              <w:t xml:space="preserve"> </w:t>
            </w:r>
            <w:r>
              <w:rPr>
                <w:sz w:val="24"/>
              </w:rPr>
              <w:t>мероприятия</w:t>
            </w:r>
          </w:p>
        </w:tc>
      </w:tr>
      <w:tr w:rsidR="00075FCA" w:rsidTr="00075FCA">
        <w:trPr>
          <w:trHeight w:val="1082"/>
        </w:trPr>
        <w:tc>
          <w:tcPr>
            <w:tcW w:w="9573" w:type="dxa"/>
            <w:gridSpan w:val="4"/>
            <w:tcBorders>
              <w:left w:val="single" w:sz="4" w:space="0" w:color="000000"/>
              <w:right w:val="single" w:sz="4" w:space="0" w:color="000000"/>
            </w:tcBorders>
          </w:tcPr>
          <w:p w:rsidR="00075FCA" w:rsidRDefault="00075FCA" w:rsidP="00075FCA">
            <w:pPr>
              <w:pStyle w:val="TableParagraph"/>
              <w:spacing w:before="5"/>
              <w:rPr>
                <w:sz w:val="29"/>
              </w:rPr>
            </w:pPr>
          </w:p>
          <w:p w:rsidR="00075FCA" w:rsidRDefault="00075FCA" w:rsidP="00075FCA">
            <w:pPr>
              <w:pStyle w:val="TableParagraph"/>
              <w:ind w:left="273"/>
              <w:rPr>
                <w:sz w:val="24"/>
              </w:rPr>
            </w:pPr>
            <w:r>
              <w:rPr>
                <w:sz w:val="24"/>
              </w:rPr>
              <w:t>Ежегодный</w:t>
            </w:r>
            <w:r>
              <w:rPr>
                <w:spacing w:val="-4"/>
                <w:sz w:val="24"/>
              </w:rPr>
              <w:t xml:space="preserve"> </w:t>
            </w:r>
            <w:r>
              <w:rPr>
                <w:sz w:val="24"/>
              </w:rPr>
              <w:t>городской</w:t>
            </w:r>
            <w:r>
              <w:rPr>
                <w:spacing w:val="-4"/>
                <w:sz w:val="24"/>
              </w:rPr>
              <w:t xml:space="preserve"> </w:t>
            </w:r>
            <w:r>
              <w:rPr>
                <w:sz w:val="24"/>
              </w:rPr>
              <w:t>конкурс</w:t>
            </w:r>
            <w:r>
              <w:rPr>
                <w:spacing w:val="46"/>
                <w:sz w:val="24"/>
              </w:rPr>
              <w:t xml:space="preserve"> </w:t>
            </w:r>
            <w:r>
              <w:rPr>
                <w:sz w:val="24"/>
              </w:rPr>
              <w:t>«Безопасное</w:t>
            </w:r>
            <w:r>
              <w:rPr>
                <w:spacing w:val="1"/>
                <w:sz w:val="24"/>
              </w:rPr>
              <w:t xml:space="preserve"> </w:t>
            </w:r>
            <w:r>
              <w:rPr>
                <w:sz w:val="24"/>
              </w:rPr>
              <w:t>колесо»</w:t>
            </w:r>
          </w:p>
        </w:tc>
      </w:tr>
      <w:tr w:rsidR="00075FCA" w:rsidTr="00075FCA">
        <w:trPr>
          <w:trHeight w:val="1351"/>
        </w:trPr>
        <w:tc>
          <w:tcPr>
            <w:tcW w:w="3555" w:type="dxa"/>
            <w:tcBorders>
              <w:left w:val="single" w:sz="4" w:space="0" w:color="000000"/>
            </w:tcBorders>
          </w:tcPr>
          <w:p w:rsidR="00075FCA" w:rsidRDefault="00075FCA" w:rsidP="00075FCA">
            <w:pPr>
              <w:pStyle w:val="TableParagraph"/>
              <w:spacing w:before="9"/>
              <w:rPr>
                <w:sz w:val="30"/>
              </w:rPr>
            </w:pPr>
          </w:p>
          <w:p w:rsidR="00075FCA" w:rsidRDefault="00075FCA" w:rsidP="00075FCA">
            <w:pPr>
              <w:pStyle w:val="TableParagraph"/>
              <w:tabs>
                <w:tab w:val="left" w:pos="1750"/>
                <w:tab w:val="left" w:pos="2781"/>
              </w:tabs>
              <w:spacing w:line="276" w:lineRule="auto"/>
              <w:ind w:left="220" w:right="125"/>
              <w:rPr>
                <w:sz w:val="24"/>
              </w:rPr>
            </w:pPr>
            <w:r>
              <w:rPr>
                <w:sz w:val="24"/>
              </w:rPr>
              <w:t>Ежегодная</w:t>
            </w:r>
            <w:r>
              <w:rPr>
                <w:sz w:val="24"/>
              </w:rPr>
              <w:tab/>
              <w:t>акция</w:t>
            </w:r>
            <w:r>
              <w:rPr>
                <w:sz w:val="24"/>
              </w:rPr>
              <w:tab/>
            </w:r>
            <w:r>
              <w:rPr>
                <w:spacing w:val="-1"/>
                <w:sz w:val="24"/>
              </w:rPr>
              <w:t>«День</w:t>
            </w:r>
            <w:r>
              <w:rPr>
                <w:spacing w:val="-52"/>
                <w:sz w:val="24"/>
              </w:rPr>
              <w:t xml:space="preserve"> </w:t>
            </w:r>
            <w:r>
              <w:rPr>
                <w:sz w:val="24"/>
              </w:rPr>
              <w:t>памяти</w:t>
            </w:r>
            <w:r>
              <w:rPr>
                <w:spacing w:val="-3"/>
                <w:sz w:val="24"/>
              </w:rPr>
              <w:t xml:space="preserve"> </w:t>
            </w:r>
            <w:r>
              <w:rPr>
                <w:sz w:val="24"/>
              </w:rPr>
              <w:t>жертв</w:t>
            </w:r>
            <w:r>
              <w:rPr>
                <w:spacing w:val="3"/>
                <w:sz w:val="24"/>
              </w:rPr>
              <w:t xml:space="preserve"> </w:t>
            </w:r>
            <w:r>
              <w:rPr>
                <w:sz w:val="24"/>
              </w:rPr>
              <w:t>ДТП»</w:t>
            </w:r>
          </w:p>
        </w:tc>
        <w:tc>
          <w:tcPr>
            <w:tcW w:w="1315" w:type="dxa"/>
          </w:tcPr>
          <w:p w:rsidR="00075FCA" w:rsidRDefault="00075FCA" w:rsidP="00075FCA">
            <w:pPr>
              <w:pStyle w:val="TableParagraph"/>
              <w:spacing w:before="9"/>
              <w:rPr>
                <w:sz w:val="30"/>
              </w:rPr>
            </w:pPr>
          </w:p>
          <w:p w:rsidR="00075FCA" w:rsidRDefault="00075FCA" w:rsidP="00075FCA">
            <w:pPr>
              <w:pStyle w:val="TableParagraph"/>
              <w:ind w:left="292" w:right="314"/>
              <w:jc w:val="center"/>
              <w:rPr>
                <w:sz w:val="24"/>
              </w:rPr>
            </w:pPr>
            <w:r>
              <w:rPr>
                <w:sz w:val="24"/>
              </w:rPr>
              <w:t>6-7</w:t>
            </w:r>
          </w:p>
        </w:tc>
        <w:tc>
          <w:tcPr>
            <w:tcW w:w="2188" w:type="dxa"/>
          </w:tcPr>
          <w:p w:rsidR="00075FCA" w:rsidRDefault="00075FCA" w:rsidP="00075FCA">
            <w:pPr>
              <w:pStyle w:val="TableParagraph"/>
              <w:spacing w:before="9"/>
              <w:rPr>
                <w:sz w:val="30"/>
              </w:rPr>
            </w:pPr>
          </w:p>
          <w:p w:rsidR="00075FCA" w:rsidRDefault="00075FCA" w:rsidP="00075FCA">
            <w:pPr>
              <w:pStyle w:val="TableParagraph"/>
              <w:ind w:left="141" w:right="146"/>
              <w:jc w:val="center"/>
              <w:rPr>
                <w:sz w:val="24"/>
              </w:rPr>
            </w:pPr>
            <w:r>
              <w:rPr>
                <w:sz w:val="24"/>
              </w:rPr>
              <w:t>17</w:t>
            </w:r>
            <w:r>
              <w:rPr>
                <w:spacing w:val="-6"/>
                <w:sz w:val="24"/>
              </w:rPr>
              <w:t xml:space="preserve"> </w:t>
            </w:r>
            <w:r>
              <w:rPr>
                <w:sz w:val="24"/>
              </w:rPr>
              <w:t>ноября</w:t>
            </w:r>
          </w:p>
        </w:tc>
        <w:tc>
          <w:tcPr>
            <w:tcW w:w="2515" w:type="dxa"/>
            <w:tcBorders>
              <w:right w:val="single" w:sz="4" w:space="0" w:color="000000"/>
            </w:tcBorders>
          </w:tcPr>
          <w:p w:rsidR="00075FCA" w:rsidRDefault="00075FCA" w:rsidP="00075FCA">
            <w:pPr>
              <w:pStyle w:val="TableParagraph"/>
              <w:spacing w:before="139" w:line="530" w:lineRule="atLeast"/>
              <w:ind w:left="178" w:right="746" w:firstLine="192"/>
              <w:rPr>
                <w:sz w:val="24"/>
              </w:rPr>
            </w:pPr>
            <w:r>
              <w:rPr>
                <w:sz w:val="24"/>
              </w:rPr>
              <w:t>Отряд ЮИД</w:t>
            </w:r>
            <w:r>
              <w:rPr>
                <w:spacing w:val="1"/>
                <w:sz w:val="24"/>
              </w:rPr>
              <w:t xml:space="preserve"> </w:t>
            </w:r>
            <w:r>
              <w:rPr>
                <w:sz w:val="24"/>
              </w:rPr>
              <w:t>Михайлова</w:t>
            </w:r>
            <w:r>
              <w:rPr>
                <w:spacing w:val="-11"/>
                <w:sz w:val="24"/>
              </w:rPr>
              <w:t xml:space="preserve"> </w:t>
            </w:r>
            <w:r>
              <w:rPr>
                <w:sz w:val="24"/>
              </w:rPr>
              <w:t>Н.Н</w:t>
            </w:r>
          </w:p>
        </w:tc>
      </w:tr>
      <w:tr w:rsidR="00075FCA" w:rsidTr="00075FCA">
        <w:trPr>
          <w:trHeight w:val="1886"/>
        </w:trPr>
        <w:tc>
          <w:tcPr>
            <w:tcW w:w="3555" w:type="dxa"/>
            <w:tcBorders>
              <w:left w:val="single" w:sz="4" w:space="0" w:color="000000"/>
            </w:tcBorders>
          </w:tcPr>
          <w:p w:rsidR="00075FCA" w:rsidRDefault="00075FCA" w:rsidP="00075FCA">
            <w:pPr>
              <w:pStyle w:val="TableParagraph"/>
              <w:spacing w:before="95"/>
              <w:ind w:left="220"/>
              <w:rPr>
                <w:sz w:val="24"/>
              </w:rPr>
            </w:pPr>
            <w:r>
              <w:rPr>
                <w:sz w:val="24"/>
              </w:rPr>
              <w:t>Мероприятия</w:t>
            </w:r>
            <w:r>
              <w:rPr>
                <w:spacing w:val="-4"/>
                <w:sz w:val="24"/>
              </w:rPr>
              <w:t xml:space="preserve"> </w:t>
            </w:r>
            <w:r>
              <w:rPr>
                <w:sz w:val="24"/>
              </w:rPr>
              <w:t>по</w:t>
            </w:r>
          </w:p>
          <w:p w:rsidR="00075FCA" w:rsidRDefault="00075FCA" w:rsidP="00075FCA">
            <w:pPr>
              <w:pStyle w:val="TableParagraph"/>
              <w:spacing w:before="43" w:line="276" w:lineRule="auto"/>
              <w:ind w:left="220" w:right="547"/>
              <w:rPr>
                <w:sz w:val="24"/>
              </w:rPr>
            </w:pPr>
            <w:r>
              <w:rPr>
                <w:sz w:val="24"/>
              </w:rPr>
              <w:t>предупреждению</w:t>
            </w:r>
            <w:r>
              <w:rPr>
                <w:spacing w:val="-11"/>
                <w:sz w:val="24"/>
              </w:rPr>
              <w:t xml:space="preserve"> </w:t>
            </w:r>
            <w:r>
              <w:rPr>
                <w:sz w:val="24"/>
              </w:rPr>
              <w:t>детского</w:t>
            </w:r>
            <w:r>
              <w:rPr>
                <w:spacing w:val="-51"/>
                <w:sz w:val="24"/>
              </w:rPr>
              <w:t xml:space="preserve"> </w:t>
            </w:r>
            <w:r>
              <w:rPr>
                <w:sz w:val="24"/>
              </w:rPr>
              <w:t>дорожно- транспортного</w:t>
            </w:r>
            <w:r>
              <w:rPr>
                <w:spacing w:val="1"/>
                <w:sz w:val="24"/>
              </w:rPr>
              <w:t xml:space="preserve"> </w:t>
            </w:r>
            <w:r>
              <w:rPr>
                <w:sz w:val="24"/>
              </w:rPr>
              <w:t>травматизма</w:t>
            </w:r>
            <w:r>
              <w:rPr>
                <w:spacing w:val="1"/>
                <w:sz w:val="24"/>
              </w:rPr>
              <w:t xml:space="preserve"> </w:t>
            </w:r>
            <w:r>
              <w:rPr>
                <w:sz w:val="24"/>
              </w:rPr>
              <w:t>( викторины,</w:t>
            </w:r>
            <w:r>
              <w:rPr>
                <w:spacing w:val="-52"/>
                <w:sz w:val="24"/>
              </w:rPr>
              <w:t xml:space="preserve"> </w:t>
            </w:r>
            <w:r>
              <w:rPr>
                <w:sz w:val="24"/>
              </w:rPr>
              <w:t>конкурсы)</w:t>
            </w:r>
          </w:p>
        </w:tc>
        <w:tc>
          <w:tcPr>
            <w:tcW w:w="1315" w:type="dxa"/>
          </w:tcPr>
          <w:p w:rsidR="00075FCA" w:rsidRDefault="00075FCA" w:rsidP="00075FCA">
            <w:pPr>
              <w:pStyle w:val="TableParagraph"/>
              <w:spacing w:before="95"/>
              <w:ind w:left="292" w:right="314"/>
              <w:jc w:val="center"/>
              <w:rPr>
                <w:sz w:val="24"/>
              </w:rPr>
            </w:pPr>
            <w:r>
              <w:rPr>
                <w:sz w:val="24"/>
              </w:rPr>
              <w:t>1-4</w:t>
            </w:r>
          </w:p>
        </w:tc>
        <w:tc>
          <w:tcPr>
            <w:tcW w:w="2188" w:type="dxa"/>
          </w:tcPr>
          <w:p w:rsidR="00075FCA" w:rsidRDefault="00075FCA" w:rsidP="00075FCA">
            <w:pPr>
              <w:pStyle w:val="TableParagraph"/>
              <w:spacing w:before="95"/>
              <w:ind w:left="145" w:right="146"/>
              <w:jc w:val="center"/>
              <w:rPr>
                <w:sz w:val="24"/>
              </w:rPr>
            </w:pPr>
            <w:r>
              <w:rPr>
                <w:sz w:val="24"/>
              </w:rPr>
              <w:t>сентябрь-</w:t>
            </w:r>
            <w:r>
              <w:rPr>
                <w:spacing w:val="-5"/>
                <w:sz w:val="24"/>
              </w:rPr>
              <w:t xml:space="preserve"> </w:t>
            </w:r>
            <w:r>
              <w:rPr>
                <w:sz w:val="24"/>
              </w:rPr>
              <w:t>октябрь</w:t>
            </w:r>
          </w:p>
        </w:tc>
        <w:tc>
          <w:tcPr>
            <w:tcW w:w="2515" w:type="dxa"/>
            <w:tcBorders>
              <w:right w:val="single" w:sz="4" w:space="0" w:color="000000"/>
            </w:tcBorders>
          </w:tcPr>
          <w:p w:rsidR="00075FCA" w:rsidRDefault="00075FCA" w:rsidP="00075FCA">
            <w:pPr>
              <w:pStyle w:val="TableParagraph"/>
              <w:spacing w:before="95" w:line="441" w:lineRule="auto"/>
              <w:ind w:left="178" w:right="746" w:firstLine="192"/>
              <w:rPr>
                <w:sz w:val="24"/>
              </w:rPr>
            </w:pPr>
            <w:r>
              <w:rPr>
                <w:sz w:val="24"/>
              </w:rPr>
              <w:t>Отряд ЮИД</w:t>
            </w:r>
            <w:r>
              <w:rPr>
                <w:spacing w:val="1"/>
                <w:sz w:val="24"/>
              </w:rPr>
              <w:t xml:space="preserve"> </w:t>
            </w:r>
            <w:r>
              <w:rPr>
                <w:sz w:val="24"/>
              </w:rPr>
              <w:t>Михайлова</w:t>
            </w:r>
            <w:r>
              <w:rPr>
                <w:spacing w:val="-11"/>
                <w:sz w:val="24"/>
              </w:rPr>
              <w:t xml:space="preserve"> </w:t>
            </w:r>
            <w:r>
              <w:rPr>
                <w:sz w:val="24"/>
              </w:rPr>
              <w:t>Н.Н</w:t>
            </w:r>
          </w:p>
        </w:tc>
      </w:tr>
      <w:tr w:rsidR="00075FCA" w:rsidTr="00075FCA">
        <w:trPr>
          <w:trHeight w:val="1075"/>
        </w:trPr>
        <w:tc>
          <w:tcPr>
            <w:tcW w:w="3555" w:type="dxa"/>
            <w:tcBorders>
              <w:left w:val="single" w:sz="4" w:space="0" w:color="000000"/>
            </w:tcBorders>
          </w:tcPr>
          <w:p w:rsidR="00075FCA" w:rsidRDefault="00075FCA" w:rsidP="00075FCA">
            <w:pPr>
              <w:pStyle w:val="TableParagraph"/>
              <w:spacing w:before="95"/>
              <w:ind w:left="273"/>
              <w:rPr>
                <w:sz w:val="24"/>
              </w:rPr>
            </w:pPr>
            <w:r>
              <w:rPr>
                <w:sz w:val="24"/>
              </w:rPr>
              <w:t>Ежегодный городской</w:t>
            </w:r>
            <w:r>
              <w:rPr>
                <w:spacing w:val="3"/>
                <w:sz w:val="24"/>
              </w:rPr>
              <w:t xml:space="preserve"> </w:t>
            </w:r>
            <w:r>
              <w:rPr>
                <w:sz w:val="24"/>
              </w:rPr>
              <w:t>онлайн</w:t>
            </w:r>
          </w:p>
          <w:p w:rsidR="00075FCA" w:rsidRDefault="00075FCA" w:rsidP="00075FCA">
            <w:pPr>
              <w:pStyle w:val="TableParagraph"/>
              <w:spacing w:before="43"/>
              <w:ind w:left="220"/>
              <w:rPr>
                <w:sz w:val="24"/>
              </w:rPr>
            </w:pPr>
            <w:r>
              <w:rPr>
                <w:sz w:val="24"/>
              </w:rPr>
              <w:t>–</w:t>
            </w:r>
            <w:r>
              <w:rPr>
                <w:spacing w:val="-4"/>
                <w:sz w:val="24"/>
              </w:rPr>
              <w:t xml:space="preserve"> </w:t>
            </w:r>
            <w:r>
              <w:rPr>
                <w:sz w:val="24"/>
              </w:rPr>
              <w:t>фотоконкурс</w:t>
            </w:r>
          </w:p>
        </w:tc>
        <w:tc>
          <w:tcPr>
            <w:tcW w:w="1315" w:type="dxa"/>
          </w:tcPr>
          <w:p w:rsidR="00075FCA" w:rsidRDefault="00075FCA" w:rsidP="00075FCA">
            <w:pPr>
              <w:pStyle w:val="TableParagraph"/>
              <w:spacing w:before="95"/>
              <w:ind w:left="292" w:right="314"/>
              <w:jc w:val="center"/>
              <w:rPr>
                <w:sz w:val="24"/>
              </w:rPr>
            </w:pPr>
            <w:r>
              <w:rPr>
                <w:sz w:val="24"/>
              </w:rPr>
              <w:t>2-7</w:t>
            </w:r>
          </w:p>
        </w:tc>
        <w:tc>
          <w:tcPr>
            <w:tcW w:w="2188" w:type="dxa"/>
          </w:tcPr>
          <w:p w:rsidR="00075FCA" w:rsidRDefault="00075FCA" w:rsidP="00075FCA">
            <w:pPr>
              <w:pStyle w:val="TableParagraph"/>
              <w:spacing w:before="95"/>
              <w:ind w:left="145" w:right="146"/>
              <w:jc w:val="center"/>
              <w:rPr>
                <w:sz w:val="24"/>
              </w:rPr>
            </w:pPr>
            <w:r>
              <w:rPr>
                <w:sz w:val="24"/>
              </w:rPr>
              <w:t>ноябрь</w:t>
            </w:r>
          </w:p>
        </w:tc>
        <w:tc>
          <w:tcPr>
            <w:tcW w:w="2515" w:type="dxa"/>
            <w:tcBorders>
              <w:right w:val="single" w:sz="4" w:space="0" w:color="000000"/>
            </w:tcBorders>
          </w:tcPr>
          <w:p w:rsidR="00075FCA" w:rsidRDefault="00075FCA" w:rsidP="00075FCA">
            <w:pPr>
              <w:pStyle w:val="TableParagraph"/>
              <w:spacing w:before="95"/>
              <w:ind w:left="161" w:right="731"/>
              <w:jc w:val="center"/>
              <w:rPr>
                <w:sz w:val="24"/>
              </w:rPr>
            </w:pPr>
            <w:r>
              <w:rPr>
                <w:sz w:val="24"/>
              </w:rPr>
              <w:t>Отряд</w:t>
            </w:r>
            <w:r>
              <w:rPr>
                <w:spacing w:val="-4"/>
                <w:sz w:val="24"/>
              </w:rPr>
              <w:t xml:space="preserve"> </w:t>
            </w:r>
            <w:r>
              <w:rPr>
                <w:sz w:val="24"/>
              </w:rPr>
              <w:t>ЮИД</w:t>
            </w:r>
          </w:p>
          <w:p w:rsidR="00075FCA" w:rsidRDefault="00075FCA" w:rsidP="00075FCA">
            <w:pPr>
              <w:pStyle w:val="TableParagraph"/>
              <w:rPr>
                <w:sz w:val="20"/>
              </w:rPr>
            </w:pPr>
          </w:p>
          <w:p w:rsidR="00075FCA" w:rsidRDefault="00075FCA" w:rsidP="00075FCA">
            <w:pPr>
              <w:pStyle w:val="TableParagraph"/>
              <w:ind w:left="161" w:right="732"/>
              <w:jc w:val="center"/>
              <w:rPr>
                <w:sz w:val="24"/>
              </w:rPr>
            </w:pPr>
            <w:r>
              <w:rPr>
                <w:sz w:val="24"/>
              </w:rPr>
              <w:t>Михайлова</w:t>
            </w:r>
            <w:r>
              <w:rPr>
                <w:spacing w:val="-1"/>
                <w:sz w:val="24"/>
              </w:rPr>
              <w:t xml:space="preserve"> </w:t>
            </w:r>
            <w:r>
              <w:rPr>
                <w:sz w:val="24"/>
              </w:rPr>
              <w:t>Н.Н</w:t>
            </w:r>
          </w:p>
        </w:tc>
      </w:tr>
      <w:tr w:rsidR="00075FCA" w:rsidTr="00075FCA">
        <w:trPr>
          <w:trHeight w:val="1241"/>
        </w:trPr>
        <w:tc>
          <w:tcPr>
            <w:tcW w:w="3555" w:type="dxa"/>
            <w:tcBorders>
              <w:left w:val="single" w:sz="4" w:space="0" w:color="000000"/>
            </w:tcBorders>
          </w:tcPr>
          <w:p w:rsidR="00075FCA" w:rsidRDefault="00075FCA" w:rsidP="00075FCA">
            <w:pPr>
              <w:pStyle w:val="TableParagraph"/>
              <w:tabs>
                <w:tab w:val="left" w:pos="2577"/>
              </w:tabs>
              <w:spacing w:before="95" w:line="276" w:lineRule="auto"/>
              <w:ind w:left="220" w:right="121"/>
              <w:rPr>
                <w:sz w:val="24"/>
              </w:rPr>
            </w:pPr>
            <w:r>
              <w:rPr>
                <w:sz w:val="24"/>
              </w:rPr>
              <w:t>Составление</w:t>
            </w:r>
            <w:r>
              <w:rPr>
                <w:sz w:val="24"/>
              </w:rPr>
              <w:tab/>
            </w:r>
            <w:r>
              <w:rPr>
                <w:spacing w:val="-1"/>
                <w:sz w:val="24"/>
              </w:rPr>
              <w:t>памятки</w:t>
            </w:r>
            <w:r>
              <w:rPr>
                <w:spacing w:val="-52"/>
                <w:sz w:val="24"/>
              </w:rPr>
              <w:t xml:space="preserve"> </w:t>
            </w:r>
            <w:r>
              <w:rPr>
                <w:sz w:val="24"/>
              </w:rPr>
              <w:t>пешеходу</w:t>
            </w:r>
          </w:p>
        </w:tc>
        <w:tc>
          <w:tcPr>
            <w:tcW w:w="1315" w:type="dxa"/>
          </w:tcPr>
          <w:p w:rsidR="00075FCA" w:rsidRDefault="00075FCA" w:rsidP="00075FCA">
            <w:pPr>
              <w:pStyle w:val="TableParagraph"/>
              <w:spacing w:before="95"/>
              <w:ind w:left="292" w:right="314"/>
              <w:jc w:val="center"/>
              <w:rPr>
                <w:sz w:val="24"/>
              </w:rPr>
            </w:pPr>
            <w:r>
              <w:rPr>
                <w:sz w:val="24"/>
              </w:rPr>
              <w:t>1-4</w:t>
            </w:r>
          </w:p>
        </w:tc>
        <w:tc>
          <w:tcPr>
            <w:tcW w:w="2188" w:type="dxa"/>
          </w:tcPr>
          <w:p w:rsidR="00075FCA" w:rsidRDefault="00075FCA" w:rsidP="00075FCA">
            <w:pPr>
              <w:pStyle w:val="TableParagraph"/>
              <w:spacing w:before="95"/>
              <w:ind w:left="145" w:right="146"/>
              <w:jc w:val="center"/>
              <w:rPr>
                <w:sz w:val="24"/>
              </w:rPr>
            </w:pPr>
            <w:r>
              <w:rPr>
                <w:sz w:val="24"/>
              </w:rPr>
              <w:t>сентябрь-</w:t>
            </w:r>
            <w:r>
              <w:rPr>
                <w:spacing w:val="-5"/>
                <w:sz w:val="24"/>
              </w:rPr>
              <w:t xml:space="preserve"> </w:t>
            </w:r>
            <w:r>
              <w:rPr>
                <w:sz w:val="24"/>
              </w:rPr>
              <w:t>октябрь</w:t>
            </w:r>
          </w:p>
        </w:tc>
        <w:tc>
          <w:tcPr>
            <w:tcW w:w="2515" w:type="dxa"/>
            <w:tcBorders>
              <w:right w:val="single" w:sz="4" w:space="0" w:color="000000"/>
            </w:tcBorders>
          </w:tcPr>
          <w:p w:rsidR="00075FCA" w:rsidRDefault="00075FCA" w:rsidP="00075FCA">
            <w:pPr>
              <w:pStyle w:val="TableParagraph"/>
              <w:spacing w:before="95" w:line="436" w:lineRule="auto"/>
              <w:ind w:left="178" w:right="746" w:firstLine="192"/>
              <w:rPr>
                <w:sz w:val="24"/>
              </w:rPr>
            </w:pPr>
            <w:r>
              <w:rPr>
                <w:sz w:val="24"/>
              </w:rPr>
              <w:t>Отряд ЮИД</w:t>
            </w:r>
            <w:r>
              <w:rPr>
                <w:spacing w:val="1"/>
                <w:sz w:val="24"/>
              </w:rPr>
              <w:t xml:space="preserve"> </w:t>
            </w:r>
            <w:r>
              <w:rPr>
                <w:sz w:val="24"/>
              </w:rPr>
              <w:t>Михайлова</w:t>
            </w:r>
            <w:r>
              <w:rPr>
                <w:spacing w:val="-11"/>
                <w:sz w:val="24"/>
              </w:rPr>
              <w:t xml:space="preserve"> </w:t>
            </w:r>
            <w:r>
              <w:rPr>
                <w:sz w:val="24"/>
              </w:rPr>
              <w:t>Н.Н</w:t>
            </w:r>
          </w:p>
        </w:tc>
      </w:tr>
      <w:tr w:rsidR="00075FCA" w:rsidTr="00075FCA">
        <w:trPr>
          <w:trHeight w:val="1716"/>
        </w:trPr>
        <w:tc>
          <w:tcPr>
            <w:tcW w:w="3555" w:type="dxa"/>
            <w:tcBorders>
              <w:left w:val="single" w:sz="4" w:space="0" w:color="000000"/>
            </w:tcBorders>
          </w:tcPr>
          <w:p w:rsidR="00075FCA" w:rsidRDefault="00075FCA" w:rsidP="00075FCA">
            <w:pPr>
              <w:pStyle w:val="TableParagraph"/>
              <w:spacing w:before="9"/>
              <w:rPr>
                <w:sz w:val="21"/>
              </w:rPr>
            </w:pPr>
          </w:p>
          <w:p w:rsidR="00075FCA" w:rsidRDefault="00075FCA" w:rsidP="00075FCA">
            <w:pPr>
              <w:pStyle w:val="TableParagraph"/>
              <w:tabs>
                <w:tab w:val="left" w:pos="1996"/>
                <w:tab w:val="left" w:pos="3303"/>
              </w:tabs>
              <w:spacing w:line="276" w:lineRule="auto"/>
              <w:ind w:left="220" w:right="124" w:firstLine="53"/>
              <w:jc w:val="both"/>
              <w:rPr>
                <w:sz w:val="24"/>
              </w:rPr>
            </w:pPr>
            <w:r>
              <w:rPr>
                <w:sz w:val="24"/>
              </w:rPr>
              <w:t>Участие</w:t>
            </w:r>
            <w:r>
              <w:rPr>
                <w:spacing w:val="1"/>
                <w:sz w:val="24"/>
              </w:rPr>
              <w:t xml:space="preserve"> </w:t>
            </w:r>
            <w:r>
              <w:rPr>
                <w:sz w:val="24"/>
              </w:rPr>
              <w:t>в</w:t>
            </w:r>
            <w:r>
              <w:rPr>
                <w:spacing w:val="1"/>
                <w:sz w:val="24"/>
              </w:rPr>
              <w:t xml:space="preserve"> </w:t>
            </w:r>
            <w:r>
              <w:rPr>
                <w:sz w:val="24"/>
              </w:rPr>
              <w:t>ежегодном</w:t>
            </w:r>
            <w:r>
              <w:rPr>
                <w:spacing w:val="1"/>
                <w:sz w:val="24"/>
              </w:rPr>
              <w:t xml:space="preserve"> </w:t>
            </w:r>
            <w:r>
              <w:rPr>
                <w:sz w:val="24"/>
              </w:rPr>
              <w:t>городском</w:t>
            </w:r>
            <w:r>
              <w:rPr>
                <w:spacing w:val="1"/>
                <w:sz w:val="24"/>
              </w:rPr>
              <w:t xml:space="preserve"> </w:t>
            </w:r>
            <w:r>
              <w:rPr>
                <w:sz w:val="24"/>
              </w:rPr>
              <w:t>фестивале</w:t>
            </w:r>
            <w:r>
              <w:rPr>
                <w:spacing w:val="1"/>
                <w:sz w:val="24"/>
              </w:rPr>
              <w:t xml:space="preserve"> </w:t>
            </w:r>
            <w:r>
              <w:rPr>
                <w:sz w:val="24"/>
              </w:rPr>
              <w:t>«ЮИД.</w:t>
            </w:r>
            <w:r>
              <w:rPr>
                <w:spacing w:val="-52"/>
                <w:sz w:val="24"/>
              </w:rPr>
              <w:t xml:space="preserve"> </w:t>
            </w:r>
            <w:r>
              <w:rPr>
                <w:sz w:val="24"/>
              </w:rPr>
              <w:t>Безопасная</w:t>
            </w:r>
            <w:r>
              <w:rPr>
                <w:sz w:val="24"/>
              </w:rPr>
              <w:tab/>
              <w:t>дорога</w:t>
            </w:r>
            <w:r>
              <w:rPr>
                <w:sz w:val="24"/>
              </w:rPr>
              <w:tab/>
            </w:r>
            <w:r>
              <w:rPr>
                <w:spacing w:val="-4"/>
                <w:sz w:val="24"/>
              </w:rPr>
              <w:t>–</w:t>
            </w:r>
            <w:r>
              <w:rPr>
                <w:spacing w:val="-52"/>
                <w:sz w:val="24"/>
              </w:rPr>
              <w:t xml:space="preserve"> </w:t>
            </w:r>
            <w:r>
              <w:rPr>
                <w:sz w:val="24"/>
              </w:rPr>
              <w:t>безопасное</w:t>
            </w:r>
            <w:r>
              <w:rPr>
                <w:spacing w:val="-2"/>
                <w:sz w:val="24"/>
              </w:rPr>
              <w:t xml:space="preserve"> </w:t>
            </w:r>
            <w:r>
              <w:rPr>
                <w:sz w:val="24"/>
              </w:rPr>
              <w:t>будущее!»</w:t>
            </w:r>
          </w:p>
        </w:tc>
        <w:tc>
          <w:tcPr>
            <w:tcW w:w="1315" w:type="dxa"/>
          </w:tcPr>
          <w:p w:rsidR="00075FCA" w:rsidRDefault="00075FCA" w:rsidP="00075FCA">
            <w:pPr>
              <w:pStyle w:val="TableParagraph"/>
              <w:spacing w:before="9"/>
              <w:rPr>
                <w:sz w:val="21"/>
              </w:rPr>
            </w:pPr>
          </w:p>
          <w:p w:rsidR="00075FCA" w:rsidRDefault="00075FCA" w:rsidP="00075FCA">
            <w:pPr>
              <w:pStyle w:val="TableParagraph"/>
              <w:ind w:left="292" w:right="314"/>
              <w:jc w:val="center"/>
              <w:rPr>
                <w:sz w:val="24"/>
              </w:rPr>
            </w:pPr>
            <w:r>
              <w:rPr>
                <w:sz w:val="24"/>
              </w:rPr>
              <w:t>5-7</w:t>
            </w:r>
          </w:p>
        </w:tc>
        <w:tc>
          <w:tcPr>
            <w:tcW w:w="2188" w:type="dxa"/>
          </w:tcPr>
          <w:p w:rsidR="00075FCA" w:rsidRDefault="00075FCA" w:rsidP="00075FCA">
            <w:pPr>
              <w:pStyle w:val="TableParagraph"/>
              <w:spacing w:before="9"/>
              <w:rPr>
                <w:sz w:val="21"/>
              </w:rPr>
            </w:pPr>
          </w:p>
          <w:p w:rsidR="00075FCA" w:rsidRDefault="00075FCA" w:rsidP="00075FCA">
            <w:pPr>
              <w:pStyle w:val="TableParagraph"/>
              <w:ind w:left="145" w:right="145"/>
              <w:jc w:val="center"/>
              <w:rPr>
                <w:sz w:val="24"/>
              </w:rPr>
            </w:pPr>
            <w:r>
              <w:rPr>
                <w:sz w:val="24"/>
              </w:rPr>
              <w:t>ноябрь</w:t>
            </w:r>
            <w:r>
              <w:rPr>
                <w:spacing w:val="-3"/>
                <w:sz w:val="24"/>
              </w:rPr>
              <w:t xml:space="preserve"> </w:t>
            </w:r>
            <w:r>
              <w:rPr>
                <w:sz w:val="24"/>
              </w:rPr>
              <w:t>-</w:t>
            </w:r>
            <w:r>
              <w:rPr>
                <w:spacing w:val="49"/>
                <w:sz w:val="24"/>
              </w:rPr>
              <w:t xml:space="preserve"> </w:t>
            </w:r>
            <w:r>
              <w:rPr>
                <w:sz w:val="24"/>
              </w:rPr>
              <w:t>декабрь</w:t>
            </w:r>
          </w:p>
        </w:tc>
        <w:tc>
          <w:tcPr>
            <w:tcW w:w="2515" w:type="dxa"/>
            <w:tcBorders>
              <w:right w:val="single" w:sz="4" w:space="0" w:color="000000"/>
            </w:tcBorders>
          </w:tcPr>
          <w:p w:rsidR="00075FCA" w:rsidRDefault="00075FCA" w:rsidP="00075FCA">
            <w:pPr>
              <w:pStyle w:val="TableParagraph"/>
              <w:spacing w:before="9"/>
              <w:rPr>
                <w:sz w:val="21"/>
              </w:rPr>
            </w:pPr>
          </w:p>
          <w:p w:rsidR="00075FCA" w:rsidRDefault="00075FCA" w:rsidP="00075FCA">
            <w:pPr>
              <w:pStyle w:val="TableParagraph"/>
              <w:spacing w:line="436" w:lineRule="auto"/>
              <w:ind w:left="178" w:right="746" w:firstLine="192"/>
              <w:rPr>
                <w:sz w:val="24"/>
              </w:rPr>
            </w:pPr>
            <w:r>
              <w:rPr>
                <w:sz w:val="24"/>
              </w:rPr>
              <w:t>Отряд ЮИД</w:t>
            </w:r>
            <w:r>
              <w:rPr>
                <w:spacing w:val="1"/>
                <w:sz w:val="24"/>
              </w:rPr>
              <w:t xml:space="preserve"> </w:t>
            </w:r>
            <w:r>
              <w:rPr>
                <w:sz w:val="24"/>
              </w:rPr>
              <w:t>Михайлова</w:t>
            </w:r>
            <w:r>
              <w:rPr>
                <w:spacing w:val="-11"/>
                <w:sz w:val="24"/>
              </w:rPr>
              <w:t xml:space="preserve"> </w:t>
            </w:r>
            <w:r>
              <w:rPr>
                <w:sz w:val="24"/>
              </w:rPr>
              <w:t>Н.Н</w:t>
            </w:r>
          </w:p>
        </w:tc>
      </w:tr>
      <w:tr w:rsidR="00075FCA" w:rsidTr="00075FCA">
        <w:trPr>
          <w:trHeight w:val="1509"/>
        </w:trPr>
        <w:tc>
          <w:tcPr>
            <w:tcW w:w="3555" w:type="dxa"/>
            <w:tcBorders>
              <w:left w:val="single" w:sz="4" w:space="0" w:color="000000"/>
              <w:bottom w:val="single" w:sz="4" w:space="0" w:color="000000"/>
            </w:tcBorders>
          </w:tcPr>
          <w:p w:rsidR="00075FCA" w:rsidRDefault="00075FCA" w:rsidP="00075FCA">
            <w:pPr>
              <w:pStyle w:val="TableParagraph"/>
              <w:tabs>
                <w:tab w:val="left" w:pos="1789"/>
                <w:tab w:val="left" w:pos="3310"/>
              </w:tabs>
              <w:spacing w:before="95" w:line="276" w:lineRule="auto"/>
              <w:ind w:left="220" w:right="122"/>
              <w:rPr>
                <w:sz w:val="24"/>
              </w:rPr>
            </w:pPr>
            <w:r>
              <w:rPr>
                <w:sz w:val="24"/>
              </w:rPr>
              <w:lastRenderedPageBreak/>
              <w:t>Выступление</w:t>
            </w:r>
            <w:r>
              <w:rPr>
                <w:sz w:val="24"/>
              </w:rPr>
              <w:tab/>
              <w:t>агитбригады</w:t>
            </w:r>
            <w:r>
              <w:rPr>
                <w:sz w:val="24"/>
              </w:rPr>
              <w:tab/>
            </w:r>
            <w:r>
              <w:rPr>
                <w:spacing w:val="-4"/>
                <w:sz w:val="24"/>
              </w:rPr>
              <w:t>в</w:t>
            </w:r>
            <w:r>
              <w:rPr>
                <w:spacing w:val="-52"/>
                <w:sz w:val="24"/>
              </w:rPr>
              <w:t xml:space="preserve"> </w:t>
            </w:r>
            <w:r>
              <w:rPr>
                <w:sz w:val="24"/>
              </w:rPr>
              <w:t>начальной</w:t>
            </w:r>
            <w:r>
              <w:rPr>
                <w:spacing w:val="-3"/>
                <w:sz w:val="24"/>
              </w:rPr>
              <w:t xml:space="preserve"> </w:t>
            </w:r>
            <w:r>
              <w:rPr>
                <w:sz w:val="24"/>
              </w:rPr>
              <w:t>школе</w:t>
            </w:r>
          </w:p>
        </w:tc>
        <w:tc>
          <w:tcPr>
            <w:tcW w:w="1315" w:type="dxa"/>
            <w:tcBorders>
              <w:bottom w:val="single" w:sz="4" w:space="0" w:color="000000"/>
            </w:tcBorders>
          </w:tcPr>
          <w:p w:rsidR="00075FCA" w:rsidRDefault="00075FCA" w:rsidP="00075FCA">
            <w:pPr>
              <w:pStyle w:val="TableParagraph"/>
              <w:spacing w:before="95"/>
              <w:ind w:left="292" w:right="314"/>
              <w:jc w:val="center"/>
              <w:rPr>
                <w:sz w:val="24"/>
              </w:rPr>
            </w:pPr>
            <w:r>
              <w:rPr>
                <w:sz w:val="24"/>
              </w:rPr>
              <w:t>1-4</w:t>
            </w:r>
          </w:p>
        </w:tc>
        <w:tc>
          <w:tcPr>
            <w:tcW w:w="2188" w:type="dxa"/>
            <w:tcBorders>
              <w:bottom w:val="single" w:sz="4" w:space="0" w:color="000000"/>
            </w:tcBorders>
          </w:tcPr>
          <w:p w:rsidR="00075FCA" w:rsidRDefault="00075FCA" w:rsidP="00075FCA">
            <w:pPr>
              <w:pStyle w:val="TableParagraph"/>
              <w:spacing w:before="95"/>
              <w:ind w:left="140" w:right="146"/>
              <w:jc w:val="center"/>
              <w:rPr>
                <w:sz w:val="24"/>
              </w:rPr>
            </w:pPr>
            <w:r>
              <w:rPr>
                <w:sz w:val="24"/>
              </w:rPr>
              <w:t>январь</w:t>
            </w:r>
            <w:r>
              <w:rPr>
                <w:spacing w:val="-3"/>
                <w:sz w:val="24"/>
              </w:rPr>
              <w:t xml:space="preserve"> </w:t>
            </w:r>
            <w:r>
              <w:rPr>
                <w:sz w:val="24"/>
              </w:rPr>
              <w:t>–</w:t>
            </w:r>
            <w:r>
              <w:rPr>
                <w:spacing w:val="-1"/>
                <w:sz w:val="24"/>
              </w:rPr>
              <w:t xml:space="preserve"> </w:t>
            </w:r>
            <w:r>
              <w:rPr>
                <w:sz w:val="24"/>
              </w:rPr>
              <w:t>февраль</w:t>
            </w:r>
          </w:p>
        </w:tc>
        <w:tc>
          <w:tcPr>
            <w:tcW w:w="2515" w:type="dxa"/>
            <w:tcBorders>
              <w:bottom w:val="single" w:sz="4" w:space="0" w:color="000000"/>
              <w:right w:val="single" w:sz="4" w:space="0" w:color="000000"/>
            </w:tcBorders>
          </w:tcPr>
          <w:p w:rsidR="00075FCA" w:rsidRDefault="00075FCA" w:rsidP="00075FCA">
            <w:pPr>
              <w:pStyle w:val="TableParagraph"/>
              <w:spacing w:before="95" w:line="441" w:lineRule="auto"/>
              <w:ind w:left="178" w:right="746" w:firstLine="192"/>
              <w:rPr>
                <w:sz w:val="24"/>
              </w:rPr>
            </w:pPr>
            <w:r>
              <w:rPr>
                <w:sz w:val="24"/>
              </w:rPr>
              <w:t>Отряд ЮИД</w:t>
            </w:r>
            <w:r>
              <w:rPr>
                <w:spacing w:val="1"/>
                <w:sz w:val="24"/>
              </w:rPr>
              <w:t xml:space="preserve"> </w:t>
            </w:r>
            <w:r>
              <w:rPr>
                <w:sz w:val="24"/>
              </w:rPr>
              <w:t>Михайлова</w:t>
            </w:r>
            <w:r>
              <w:rPr>
                <w:spacing w:val="-11"/>
                <w:sz w:val="24"/>
              </w:rPr>
              <w:t xml:space="preserve"> </w:t>
            </w:r>
            <w:r>
              <w:rPr>
                <w:sz w:val="24"/>
              </w:rPr>
              <w:t>Н.Н</w:t>
            </w:r>
          </w:p>
        </w:tc>
      </w:tr>
    </w:tbl>
    <w:p w:rsidR="00075FCA" w:rsidRDefault="00075FCA" w:rsidP="00075FCA">
      <w:pPr>
        <w:spacing w:line="441" w:lineRule="auto"/>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
        <w:gridCol w:w="3467"/>
        <w:gridCol w:w="1133"/>
        <w:gridCol w:w="2430"/>
        <w:gridCol w:w="2291"/>
        <w:gridCol w:w="236"/>
      </w:tblGrid>
      <w:tr w:rsidR="00075FCA" w:rsidTr="00075FCA">
        <w:trPr>
          <w:trHeight w:val="1689"/>
        </w:trPr>
        <w:tc>
          <w:tcPr>
            <w:tcW w:w="115" w:type="dxa"/>
            <w:tcBorders>
              <w:bottom w:val="nil"/>
              <w:right w:val="nil"/>
            </w:tcBorders>
          </w:tcPr>
          <w:p w:rsidR="00075FCA" w:rsidRDefault="00075FCA" w:rsidP="00075FCA">
            <w:pPr>
              <w:pStyle w:val="TableParagraph"/>
              <w:rPr>
                <w:sz w:val="24"/>
              </w:rPr>
            </w:pPr>
          </w:p>
        </w:tc>
        <w:tc>
          <w:tcPr>
            <w:tcW w:w="3467" w:type="dxa"/>
            <w:tcBorders>
              <w:left w:val="nil"/>
              <w:right w:val="nil"/>
            </w:tcBorders>
          </w:tcPr>
          <w:p w:rsidR="00075FCA" w:rsidRDefault="00075FCA" w:rsidP="00075FCA">
            <w:pPr>
              <w:pStyle w:val="TableParagraph"/>
              <w:spacing w:line="278" w:lineRule="auto"/>
              <w:ind w:right="136"/>
              <w:rPr>
                <w:sz w:val="24"/>
              </w:rPr>
            </w:pPr>
            <w:r>
              <w:rPr>
                <w:sz w:val="24"/>
              </w:rPr>
              <w:t>Составление</w:t>
            </w:r>
            <w:r>
              <w:rPr>
                <w:spacing w:val="11"/>
                <w:sz w:val="24"/>
              </w:rPr>
              <w:t xml:space="preserve"> </w:t>
            </w:r>
            <w:r>
              <w:rPr>
                <w:sz w:val="24"/>
              </w:rPr>
              <w:t>памятки:</w:t>
            </w:r>
            <w:r>
              <w:rPr>
                <w:spacing w:val="9"/>
                <w:sz w:val="24"/>
              </w:rPr>
              <w:t xml:space="preserve"> </w:t>
            </w:r>
            <w:r>
              <w:rPr>
                <w:sz w:val="24"/>
              </w:rPr>
              <w:t>«Юному</w:t>
            </w:r>
            <w:r>
              <w:rPr>
                <w:spacing w:val="-52"/>
                <w:sz w:val="24"/>
              </w:rPr>
              <w:t xml:space="preserve"> </w:t>
            </w:r>
            <w:r>
              <w:rPr>
                <w:sz w:val="24"/>
              </w:rPr>
              <w:t>велосипедисту».</w:t>
            </w:r>
          </w:p>
        </w:tc>
        <w:tc>
          <w:tcPr>
            <w:tcW w:w="1133" w:type="dxa"/>
            <w:tcBorders>
              <w:left w:val="nil"/>
              <w:right w:val="nil"/>
            </w:tcBorders>
          </w:tcPr>
          <w:p w:rsidR="00075FCA" w:rsidRDefault="00075FCA" w:rsidP="00075FCA">
            <w:pPr>
              <w:pStyle w:val="TableParagraph"/>
              <w:spacing w:line="289" w:lineRule="exact"/>
              <w:ind w:left="439" w:right="336"/>
              <w:jc w:val="center"/>
              <w:rPr>
                <w:sz w:val="24"/>
              </w:rPr>
            </w:pPr>
            <w:r>
              <w:rPr>
                <w:sz w:val="24"/>
              </w:rPr>
              <w:t>1-5</w:t>
            </w:r>
          </w:p>
        </w:tc>
        <w:tc>
          <w:tcPr>
            <w:tcW w:w="2430" w:type="dxa"/>
            <w:tcBorders>
              <w:left w:val="nil"/>
              <w:right w:val="nil"/>
            </w:tcBorders>
          </w:tcPr>
          <w:p w:rsidR="00075FCA" w:rsidRDefault="00075FCA" w:rsidP="00075FCA">
            <w:pPr>
              <w:pStyle w:val="TableParagraph"/>
              <w:spacing w:line="289" w:lineRule="exact"/>
              <w:ind w:left="615" w:right="500"/>
              <w:jc w:val="center"/>
              <w:rPr>
                <w:sz w:val="24"/>
              </w:rPr>
            </w:pPr>
            <w:r>
              <w:rPr>
                <w:sz w:val="24"/>
              </w:rPr>
              <w:t>Апрель-</w:t>
            </w:r>
            <w:r>
              <w:rPr>
                <w:spacing w:val="-5"/>
                <w:sz w:val="24"/>
              </w:rPr>
              <w:t xml:space="preserve"> </w:t>
            </w:r>
            <w:r>
              <w:rPr>
                <w:sz w:val="24"/>
              </w:rPr>
              <w:t>май</w:t>
            </w:r>
          </w:p>
        </w:tc>
        <w:tc>
          <w:tcPr>
            <w:tcW w:w="2291" w:type="dxa"/>
            <w:tcBorders>
              <w:left w:val="nil"/>
              <w:right w:val="nil"/>
            </w:tcBorders>
          </w:tcPr>
          <w:p w:rsidR="00075FCA" w:rsidRDefault="00075FCA" w:rsidP="00075FCA">
            <w:pPr>
              <w:pStyle w:val="TableParagraph"/>
              <w:spacing w:line="441" w:lineRule="auto"/>
              <w:ind w:left="91" w:right="614" w:firstLine="192"/>
              <w:rPr>
                <w:sz w:val="24"/>
              </w:rPr>
            </w:pPr>
            <w:r>
              <w:rPr>
                <w:sz w:val="24"/>
              </w:rPr>
              <w:t>Отряд ЮИД</w:t>
            </w:r>
            <w:r>
              <w:rPr>
                <w:spacing w:val="1"/>
                <w:sz w:val="24"/>
              </w:rPr>
              <w:t xml:space="preserve"> </w:t>
            </w:r>
            <w:r>
              <w:rPr>
                <w:sz w:val="24"/>
              </w:rPr>
              <w:t>Михайлова</w:t>
            </w:r>
            <w:r>
              <w:rPr>
                <w:spacing w:val="-11"/>
                <w:sz w:val="24"/>
              </w:rPr>
              <w:t xml:space="preserve"> </w:t>
            </w:r>
            <w:r>
              <w:rPr>
                <w:sz w:val="24"/>
              </w:rPr>
              <w:t>Н.Н</w:t>
            </w:r>
          </w:p>
        </w:tc>
        <w:tc>
          <w:tcPr>
            <w:tcW w:w="140" w:type="dxa"/>
            <w:tcBorders>
              <w:left w:val="nil"/>
              <w:bottom w:val="nil"/>
            </w:tcBorders>
          </w:tcPr>
          <w:p w:rsidR="00075FCA" w:rsidRDefault="00075FCA" w:rsidP="00075FCA">
            <w:pPr>
              <w:pStyle w:val="TableParagraph"/>
              <w:rPr>
                <w:sz w:val="24"/>
              </w:rPr>
            </w:pPr>
          </w:p>
        </w:tc>
      </w:tr>
      <w:tr w:rsidR="00075FCA" w:rsidTr="00075FCA">
        <w:trPr>
          <w:trHeight w:val="830"/>
        </w:trPr>
        <w:tc>
          <w:tcPr>
            <w:tcW w:w="115" w:type="dxa"/>
            <w:tcBorders>
              <w:top w:val="nil"/>
              <w:bottom w:val="nil"/>
            </w:tcBorders>
          </w:tcPr>
          <w:p w:rsidR="00075FCA" w:rsidRDefault="00075FCA" w:rsidP="00075FCA">
            <w:pPr>
              <w:pStyle w:val="TableParagraph"/>
              <w:rPr>
                <w:sz w:val="24"/>
              </w:rPr>
            </w:pPr>
          </w:p>
        </w:tc>
        <w:tc>
          <w:tcPr>
            <w:tcW w:w="9321" w:type="dxa"/>
            <w:gridSpan w:val="4"/>
          </w:tcPr>
          <w:p w:rsidR="00075FCA" w:rsidRDefault="00075FCA" w:rsidP="00075FCA">
            <w:pPr>
              <w:pStyle w:val="TableParagraph"/>
              <w:spacing w:line="289" w:lineRule="exact"/>
              <w:ind w:left="2778" w:right="2767"/>
              <w:jc w:val="center"/>
              <w:rPr>
                <w:b/>
                <w:sz w:val="24"/>
              </w:rPr>
            </w:pPr>
            <w:r>
              <w:rPr>
                <w:b/>
                <w:sz w:val="24"/>
              </w:rPr>
              <w:t>Отряд</w:t>
            </w:r>
            <w:r>
              <w:rPr>
                <w:b/>
                <w:spacing w:val="-3"/>
                <w:sz w:val="24"/>
              </w:rPr>
              <w:t xml:space="preserve"> </w:t>
            </w:r>
            <w:r>
              <w:rPr>
                <w:b/>
                <w:sz w:val="24"/>
              </w:rPr>
              <w:t>ДЮП</w:t>
            </w:r>
            <w:r>
              <w:rPr>
                <w:b/>
                <w:spacing w:val="50"/>
                <w:sz w:val="24"/>
              </w:rPr>
              <w:t xml:space="preserve"> </w:t>
            </w:r>
            <w:r>
              <w:rPr>
                <w:b/>
                <w:sz w:val="24"/>
              </w:rPr>
              <w:t>МАОУ</w:t>
            </w:r>
            <w:r>
              <w:rPr>
                <w:b/>
                <w:spacing w:val="-5"/>
                <w:sz w:val="24"/>
              </w:rPr>
              <w:t xml:space="preserve"> </w:t>
            </w:r>
            <w:r>
              <w:rPr>
                <w:b/>
                <w:sz w:val="24"/>
              </w:rPr>
              <w:t>«СОШ</w:t>
            </w:r>
            <w:r>
              <w:rPr>
                <w:b/>
                <w:spacing w:val="-2"/>
                <w:sz w:val="24"/>
              </w:rPr>
              <w:t xml:space="preserve"> </w:t>
            </w:r>
            <w:r>
              <w:rPr>
                <w:b/>
                <w:sz w:val="24"/>
              </w:rPr>
              <w:t>№</w:t>
            </w:r>
            <w:r>
              <w:rPr>
                <w:b/>
                <w:spacing w:val="1"/>
                <w:sz w:val="24"/>
              </w:rPr>
              <w:t xml:space="preserve"> </w:t>
            </w:r>
            <w:r>
              <w:rPr>
                <w:b/>
                <w:sz w:val="24"/>
              </w:rPr>
              <w:t>6» (4б)</w:t>
            </w:r>
          </w:p>
        </w:tc>
        <w:tc>
          <w:tcPr>
            <w:tcW w:w="140" w:type="dxa"/>
            <w:tcBorders>
              <w:top w:val="nil"/>
              <w:bottom w:val="nil"/>
            </w:tcBorders>
          </w:tcPr>
          <w:p w:rsidR="00075FCA" w:rsidRDefault="00075FCA" w:rsidP="00075FCA">
            <w:pPr>
              <w:pStyle w:val="TableParagraph"/>
              <w:rPr>
                <w:sz w:val="24"/>
              </w:rPr>
            </w:pPr>
          </w:p>
        </w:tc>
      </w:tr>
      <w:tr w:rsidR="00075FCA" w:rsidTr="00075FCA">
        <w:trPr>
          <w:trHeight w:val="1607"/>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rPr>
                <w:sz w:val="26"/>
              </w:rPr>
            </w:pPr>
          </w:p>
          <w:p w:rsidR="00075FCA" w:rsidRDefault="00075FCA" w:rsidP="00075FCA">
            <w:pPr>
              <w:pStyle w:val="TableParagraph"/>
              <w:spacing w:before="217"/>
              <w:ind w:left="202"/>
              <w:rPr>
                <w:sz w:val="24"/>
              </w:rPr>
            </w:pPr>
            <w:r>
              <w:rPr>
                <w:sz w:val="24"/>
              </w:rPr>
              <w:t>Дела</w:t>
            </w:r>
            <w:r>
              <w:rPr>
                <w:rFonts w:ascii="Microsoft Sans Serif" w:hAnsi="Microsoft Sans Serif"/>
                <w:sz w:val="24"/>
              </w:rPr>
              <w:t>,</w:t>
            </w:r>
            <w:r>
              <w:rPr>
                <w:rFonts w:ascii="Microsoft Sans Serif" w:hAnsi="Microsoft Sans Serif"/>
                <w:spacing w:val="31"/>
                <w:sz w:val="24"/>
              </w:rPr>
              <w:t xml:space="preserve"> </w:t>
            </w:r>
            <w:r>
              <w:rPr>
                <w:sz w:val="24"/>
              </w:rPr>
              <w:t>события</w:t>
            </w:r>
            <w:r>
              <w:rPr>
                <w:rFonts w:ascii="Microsoft Sans Serif" w:hAnsi="Microsoft Sans Serif"/>
                <w:sz w:val="24"/>
              </w:rPr>
              <w:t>,</w:t>
            </w:r>
            <w:r>
              <w:rPr>
                <w:rFonts w:ascii="Microsoft Sans Serif" w:hAnsi="Microsoft Sans Serif"/>
                <w:spacing w:val="31"/>
                <w:sz w:val="24"/>
              </w:rPr>
              <w:t xml:space="preserve"> </w:t>
            </w:r>
            <w:r>
              <w:rPr>
                <w:sz w:val="24"/>
              </w:rPr>
              <w:t>мероприятия</w:t>
            </w:r>
          </w:p>
        </w:tc>
        <w:tc>
          <w:tcPr>
            <w:tcW w:w="1133" w:type="dxa"/>
          </w:tcPr>
          <w:p w:rsidR="00075FCA" w:rsidRDefault="00075FCA" w:rsidP="00075FCA">
            <w:pPr>
              <w:pStyle w:val="TableParagraph"/>
              <w:rPr>
                <w:sz w:val="24"/>
              </w:rPr>
            </w:pPr>
          </w:p>
          <w:p w:rsidR="00075FCA" w:rsidRDefault="00075FCA" w:rsidP="00075FCA">
            <w:pPr>
              <w:pStyle w:val="TableParagraph"/>
              <w:spacing w:before="4"/>
              <w:rPr>
                <w:sz w:val="19"/>
              </w:rPr>
            </w:pPr>
          </w:p>
          <w:p w:rsidR="00075FCA" w:rsidRDefault="00075FCA" w:rsidP="00075FCA">
            <w:pPr>
              <w:pStyle w:val="TableParagraph"/>
              <w:ind w:left="181" w:right="170"/>
              <w:jc w:val="center"/>
              <w:rPr>
                <w:sz w:val="24"/>
              </w:rPr>
            </w:pPr>
            <w:r>
              <w:rPr>
                <w:sz w:val="24"/>
              </w:rPr>
              <w:t>Классы</w:t>
            </w:r>
          </w:p>
        </w:tc>
        <w:tc>
          <w:tcPr>
            <w:tcW w:w="2430" w:type="dxa"/>
          </w:tcPr>
          <w:p w:rsidR="00075FCA" w:rsidRDefault="00075FCA" w:rsidP="00075FCA">
            <w:pPr>
              <w:pStyle w:val="TableParagraph"/>
              <w:spacing w:line="436" w:lineRule="auto"/>
              <w:ind w:left="280" w:right="269"/>
              <w:jc w:val="center"/>
              <w:rPr>
                <w:sz w:val="24"/>
              </w:rPr>
            </w:pPr>
            <w:r>
              <w:rPr>
                <w:spacing w:val="-1"/>
                <w:sz w:val="24"/>
              </w:rPr>
              <w:t>Ориентировочное</w:t>
            </w:r>
            <w:r>
              <w:rPr>
                <w:spacing w:val="-52"/>
                <w:sz w:val="24"/>
              </w:rPr>
              <w:t xml:space="preserve"> </w:t>
            </w:r>
            <w:r>
              <w:rPr>
                <w:sz w:val="24"/>
              </w:rPr>
              <w:t>время</w:t>
            </w:r>
          </w:p>
          <w:p w:rsidR="00075FCA" w:rsidRDefault="00075FCA" w:rsidP="00075FCA">
            <w:pPr>
              <w:pStyle w:val="TableParagraph"/>
              <w:spacing w:before="1"/>
              <w:ind w:left="283" w:right="265"/>
              <w:jc w:val="center"/>
              <w:rPr>
                <w:sz w:val="24"/>
              </w:rPr>
            </w:pPr>
            <w:r>
              <w:rPr>
                <w:sz w:val="24"/>
              </w:rPr>
              <w:t>проведения</w:t>
            </w:r>
          </w:p>
        </w:tc>
        <w:tc>
          <w:tcPr>
            <w:tcW w:w="2291" w:type="dxa"/>
          </w:tcPr>
          <w:p w:rsidR="00075FCA" w:rsidRDefault="00075FCA" w:rsidP="00075FCA">
            <w:pPr>
              <w:pStyle w:val="TableParagraph"/>
              <w:rPr>
                <w:sz w:val="24"/>
              </w:rPr>
            </w:pPr>
          </w:p>
          <w:p w:rsidR="00075FCA" w:rsidRDefault="00075FCA" w:rsidP="00075FCA">
            <w:pPr>
              <w:pStyle w:val="TableParagraph"/>
              <w:spacing w:before="4"/>
              <w:rPr>
                <w:sz w:val="21"/>
              </w:rPr>
            </w:pPr>
          </w:p>
          <w:p w:rsidR="00075FCA" w:rsidRDefault="00075FCA" w:rsidP="00075FCA">
            <w:pPr>
              <w:pStyle w:val="TableParagraph"/>
              <w:ind w:left="187" w:right="180"/>
              <w:jc w:val="center"/>
              <w:rPr>
                <w:sz w:val="24"/>
              </w:rPr>
            </w:pPr>
            <w:r>
              <w:rPr>
                <w:sz w:val="24"/>
              </w:rPr>
              <w:t>Ответственные</w:t>
            </w:r>
          </w:p>
        </w:tc>
        <w:tc>
          <w:tcPr>
            <w:tcW w:w="140" w:type="dxa"/>
            <w:tcBorders>
              <w:top w:val="nil"/>
              <w:bottom w:val="nil"/>
            </w:tcBorders>
          </w:tcPr>
          <w:p w:rsidR="00075FCA" w:rsidRDefault="00075FCA" w:rsidP="00075FCA">
            <w:pPr>
              <w:pStyle w:val="TableParagraph"/>
              <w:rPr>
                <w:sz w:val="24"/>
              </w:rPr>
            </w:pPr>
          </w:p>
        </w:tc>
      </w:tr>
      <w:tr w:rsidR="00075FCA" w:rsidTr="00075FCA">
        <w:trPr>
          <w:trHeight w:val="1214"/>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spacing w:line="278" w:lineRule="auto"/>
              <w:ind w:right="98"/>
              <w:jc w:val="both"/>
              <w:rPr>
                <w:sz w:val="24"/>
              </w:rPr>
            </w:pPr>
            <w:r>
              <w:rPr>
                <w:sz w:val="24"/>
              </w:rPr>
              <w:t>Информминутки для учащихся</w:t>
            </w:r>
            <w:r>
              <w:rPr>
                <w:spacing w:val="1"/>
                <w:sz w:val="24"/>
              </w:rPr>
              <w:t xml:space="preserve"> </w:t>
            </w:r>
            <w:r>
              <w:rPr>
                <w:sz w:val="24"/>
              </w:rPr>
              <w:t>начальной школы «Безопасное</w:t>
            </w:r>
            <w:r>
              <w:rPr>
                <w:spacing w:val="-52"/>
                <w:sz w:val="24"/>
              </w:rPr>
              <w:t xml:space="preserve"> </w:t>
            </w:r>
            <w:r>
              <w:rPr>
                <w:sz w:val="24"/>
              </w:rPr>
              <w:t>поведение</w:t>
            </w:r>
            <w:r>
              <w:rPr>
                <w:spacing w:val="-2"/>
                <w:sz w:val="24"/>
              </w:rPr>
              <w:t xml:space="preserve"> </w:t>
            </w:r>
            <w:r>
              <w:rPr>
                <w:sz w:val="24"/>
              </w:rPr>
              <w:t>в</w:t>
            </w:r>
            <w:r>
              <w:rPr>
                <w:spacing w:val="-2"/>
                <w:sz w:val="24"/>
              </w:rPr>
              <w:t xml:space="preserve"> </w:t>
            </w:r>
            <w:r>
              <w:rPr>
                <w:sz w:val="24"/>
              </w:rPr>
              <w:t>быту»</w:t>
            </w:r>
          </w:p>
        </w:tc>
        <w:tc>
          <w:tcPr>
            <w:tcW w:w="1133" w:type="dxa"/>
          </w:tcPr>
          <w:p w:rsidR="00075FCA" w:rsidRDefault="00075FCA" w:rsidP="00075FCA">
            <w:pPr>
              <w:pStyle w:val="TableParagraph"/>
              <w:spacing w:line="289" w:lineRule="exact"/>
              <w:ind w:left="181" w:right="165"/>
              <w:jc w:val="center"/>
              <w:rPr>
                <w:sz w:val="24"/>
              </w:rPr>
            </w:pPr>
            <w:r>
              <w:rPr>
                <w:sz w:val="24"/>
              </w:rPr>
              <w:t>1-4</w:t>
            </w:r>
          </w:p>
          <w:p w:rsidR="00075FCA" w:rsidRDefault="00075FCA" w:rsidP="00075FCA">
            <w:pPr>
              <w:pStyle w:val="TableParagraph"/>
              <w:spacing w:before="43"/>
              <w:ind w:left="181" w:right="170"/>
              <w:jc w:val="center"/>
              <w:rPr>
                <w:sz w:val="24"/>
              </w:rPr>
            </w:pPr>
            <w:r>
              <w:rPr>
                <w:sz w:val="24"/>
              </w:rPr>
              <w:t>классы</w:t>
            </w:r>
          </w:p>
        </w:tc>
        <w:tc>
          <w:tcPr>
            <w:tcW w:w="2430" w:type="dxa"/>
          </w:tcPr>
          <w:p w:rsidR="00075FCA" w:rsidRDefault="00075FCA" w:rsidP="00075FCA">
            <w:pPr>
              <w:pStyle w:val="TableParagraph"/>
              <w:spacing w:line="289" w:lineRule="exact"/>
              <w:ind w:left="283" w:right="262"/>
              <w:jc w:val="center"/>
              <w:rPr>
                <w:sz w:val="24"/>
              </w:rPr>
            </w:pPr>
            <w:r>
              <w:rPr>
                <w:sz w:val="24"/>
              </w:rPr>
              <w:t>3</w:t>
            </w:r>
            <w:r>
              <w:rPr>
                <w:spacing w:val="-3"/>
                <w:sz w:val="24"/>
              </w:rPr>
              <w:t xml:space="preserve"> </w:t>
            </w:r>
            <w:r>
              <w:rPr>
                <w:sz w:val="24"/>
              </w:rPr>
              <w:t>неделя января</w:t>
            </w:r>
          </w:p>
        </w:tc>
        <w:tc>
          <w:tcPr>
            <w:tcW w:w="2291" w:type="dxa"/>
          </w:tcPr>
          <w:p w:rsidR="00075FCA" w:rsidRDefault="00075FCA" w:rsidP="00075FCA">
            <w:pPr>
              <w:pStyle w:val="TableParagraph"/>
              <w:spacing w:line="289" w:lineRule="exact"/>
              <w:ind w:left="191" w:right="179"/>
              <w:jc w:val="center"/>
              <w:rPr>
                <w:sz w:val="24"/>
              </w:rPr>
            </w:pPr>
            <w:r>
              <w:rPr>
                <w:sz w:val="24"/>
              </w:rPr>
              <w:t>ДЮП,</w:t>
            </w:r>
          </w:p>
          <w:p w:rsidR="00075FCA" w:rsidRDefault="00075FCA" w:rsidP="00075FCA">
            <w:pPr>
              <w:pStyle w:val="TableParagraph"/>
              <w:spacing w:before="1"/>
              <w:rPr>
                <w:sz w:val="20"/>
              </w:rPr>
            </w:pPr>
          </w:p>
          <w:p w:rsidR="00075FCA" w:rsidRDefault="00075FCA" w:rsidP="00075FCA">
            <w:pPr>
              <w:pStyle w:val="TableParagraph"/>
              <w:ind w:left="190" w:right="180"/>
              <w:jc w:val="center"/>
              <w:rPr>
                <w:sz w:val="24"/>
              </w:rPr>
            </w:pPr>
            <w:r>
              <w:rPr>
                <w:sz w:val="24"/>
              </w:rPr>
              <w:t>Мхитарян</w:t>
            </w:r>
            <w:r>
              <w:rPr>
                <w:spacing w:val="-3"/>
                <w:sz w:val="24"/>
              </w:rPr>
              <w:t xml:space="preserve"> </w:t>
            </w:r>
            <w:r>
              <w:rPr>
                <w:sz w:val="24"/>
              </w:rPr>
              <w:t>Е.Г.</w:t>
            </w:r>
          </w:p>
        </w:tc>
        <w:tc>
          <w:tcPr>
            <w:tcW w:w="140" w:type="dxa"/>
            <w:tcBorders>
              <w:top w:val="nil"/>
              <w:bottom w:val="nil"/>
            </w:tcBorders>
          </w:tcPr>
          <w:p w:rsidR="00075FCA" w:rsidRDefault="00075FCA" w:rsidP="00075FCA">
            <w:pPr>
              <w:pStyle w:val="TableParagraph"/>
              <w:rPr>
                <w:sz w:val="24"/>
              </w:rPr>
            </w:pPr>
          </w:p>
        </w:tc>
      </w:tr>
      <w:tr w:rsidR="00075FCA" w:rsidTr="00075FCA">
        <w:trPr>
          <w:trHeight w:val="1545"/>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tabs>
                <w:tab w:val="left" w:pos="1866"/>
                <w:tab w:val="left" w:pos="2679"/>
              </w:tabs>
              <w:spacing w:line="276" w:lineRule="auto"/>
              <w:ind w:right="94"/>
              <w:jc w:val="both"/>
              <w:rPr>
                <w:sz w:val="24"/>
              </w:rPr>
            </w:pPr>
            <w:r>
              <w:rPr>
                <w:sz w:val="24"/>
              </w:rPr>
              <w:t>Практическое</w:t>
            </w:r>
            <w:r>
              <w:rPr>
                <w:spacing w:val="1"/>
                <w:sz w:val="24"/>
              </w:rPr>
              <w:t xml:space="preserve"> </w:t>
            </w:r>
            <w:r>
              <w:rPr>
                <w:sz w:val="24"/>
              </w:rPr>
              <w:t>занятие</w:t>
            </w:r>
            <w:r>
              <w:rPr>
                <w:spacing w:val="1"/>
                <w:sz w:val="24"/>
              </w:rPr>
              <w:t xml:space="preserve"> </w:t>
            </w:r>
            <w:r>
              <w:rPr>
                <w:sz w:val="24"/>
              </w:rPr>
              <w:t>по</w:t>
            </w:r>
            <w:r>
              <w:rPr>
                <w:spacing w:val="-52"/>
                <w:sz w:val="24"/>
              </w:rPr>
              <w:t xml:space="preserve"> </w:t>
            </w:r>
            <w:r>
              <w:rPr>
                <w:sz w:val="24"/>
              </w:rPr>
              <w:t>эвакуации</w:t>
            </w:r>
            <w:r>
              <w:rPr>
                <w:sz w:val="24"/>
              </w:rPr>
              <w:tab/>
              <w:t>в</w:t>
            </w:r>
            <w:r>
              <w:rPr>
                <w:sz w:val="24"/>
              </w:rPr>
              <w:tab/>
            </w:r>
            <w:r>
              <w:rPr>
                <w:spacing w:val="-1"/>
                <w:sz w:val="24"/>
              </w:rPr>
              <w:t>случае</w:t>
            </w:r>
            <w:r>
              <w:rPr>
                <w:spacing w:val="-52"/>
                <w:sz w:val="24"/>
              </w:rPr>
              <w:t xml:space="preserve"> </w:t>
            </w:r>
            <w:r>
              <w:rPr>
                <w:sz w:val="24"/>
              </w:rPr>
              <w:t>возникновения</w:t>
            </w:r>
            <w:r>
              <w:rPr>
                <w:spacing w:val="1"/>
                <w:sz w:val="24"/>
              </w:rPr>
              <w:t xml:space="preserve"> </w:t>
            </w:r>
            <w:r>
              <w:rPr>
                <w:sz w:val="24"/>
              </w:rPr>
              <w:t>пожара</w:t>
            </w:r>
            <w:r>
              <w:rPr>
                <w:spacing w:val="1"/>
                <w:sz w:val="24"/>
              </w:rPr>
              <w:t xml:space="preserve"> </w:t>
            </w:r>
            <w:r>
              <w:rPr>
                <w:sz w:val="24"/>
              </w:rPr>
              <w:t>в</w:t>
            </w:r>
            <w:r>
              <w:rPr>
                <w:spacing w:val="-52"/>
                <w:sz w:val="24"/>
              </w:rPr>
              <w:t xml:space="preserve"> </w:t>
            </w:r>
            <w:r>
              <w:rPr>
                <w:sz w:val="24"/>
              </w:rPr>
              <w:t>учебном</w:t>
            </w:r>
            <w:r>
              <w:rPr>
                <w:spacing w:val="-2"/>
                <w:sz w:val="24"/>
              </w:rPr>
              <w:t xml:space="preserve"> </w:t>
            </w:r>
            <w:r>
              <w:rPr>
                <w:sz w:val="24"/>
              </w:rPr>
              <w:t>заведении</w:t>
            </w:r>
          </w:p>
        </w:tc>
        <w:tc>
          <w:tcPr>
            <w:tcW w:w="1133" w:type="dxa"/>
          </w:tcPr>
          <w:p w:rsidR="00075FCA" w:rsidRDefault="00075FCA" w:rsidP="00075FCA">
            <w:pPr>
              <w:pStyle w:val="TableParagraph"/>
              <w:spacing w:line="289" w:lineRule="exact"/>
              <w:ind w:left="180" w:right="170"/>
              <w:jc w:val="center"/>
              <w:rPr>
                <w:sz w:val="24"/>
              </w:rPr>
            </w:pPr>
            <w:r>
              <w:rPr>
                <w:sz w:val="24"/>
              </w:rPr>
              <w:t>1-11</w:t>
            </w:r>
          </w:p>
        </w:tc>
        <w:tc>
          <w:tcPr>
            <w:tcW w:w="2430" w:type="dxa"/>
          </w:tcPr>
          <w:p w:rsidR="00075FCA" w:rsidRDefault="00075FCA" w:rsidP="00075FCA">
            <w:pPr>
              <w:pStyle w:val="TableParagraph"/>
              <w:spacing w:line="289" w:lineRule="exact"/>
              <w:ind w:left="283" w:right="267"/>
              <w:jc w:val="center"/>
              <w:rPr>
                <w:sz w:val="24"/>
              </w:rPr>
            </w:pPr>
            <w:r>
              <w:rPr>
                <w:sz w:val="24"/>
              </w:rPr>
              <w:t>1</w:t>
            </w:r>
            <w:r>
              <w:rPr>
                <w:spacing w:val="-4"/>
                <w:sz w:val="24"/>
              </w:rPr>
              <w:t xml:space="preserve"> </w:t>
            </w:r>
            <w:r>
              <w:rPr>
                <w:sz w:val="24"/>
              </w:rPr>
              <w:t>неделя февраля</w:t>
            </w:r>
          </w:p>
        </w:tc>
        <w:tc>
          <w:tcPr>
            <w:tcW w:w="2291" w:type="dxa"/>
          </w:tcPr>
          <w:p w:rsidR="00075FCA" w:rsidRDefault="00075FCA" w:rsidP="00075FCA">
            <w:pPr>
              <w:pStyle w:val="TableParagraph"/>
              <w:spacing w:line="289" w:lineRule="exact"/>
              <w:ind w:left="191" w:right="179"/>
              <w:jc w:val="center"/>
              <w:rPr>
                <w:sz w:val="24"/>
              </w:rPr>
            </w:pPr>
            <w:r>
              <w:rPr>
                <w:sz w:val="24"/>
              </w:rPr>
              <w:t>ДЮП,</w:t>
            </w:r>
          </w:p>
          <w:p w:rsidR="00075FCA" w:rsidRDefault="00075FCA" w:rsidP="00075FCA">
            <w:pPr>
              <w:pStyle w:val="TableParagraph"/>
              <w:spacing w:before="7"/>
              <w:rPr>
                <w:sz w:val="19"/>
              </w:rPr>
            </w:pPr>
          </w:p>
          <w:p w:rsidR="00075FCA" w:rsidRDefault="00075FCA" w:rsidP="00075FCA">
            <w:pPr>
              <w:pStyle w:val="TableParagraph"/>
              <w:spacing w:before="1"/>
              <w:ind w:left="190" w:right="180"/>
              <w:jc w:val="center"/>
              <w:rPr>
                <w:sz w:val="24"/>
              </w:rPr>
            </w:pPr>
            <w:r>
              <w:rPr>
                <w:sz w:val="24"/>
              </w:rPr>
              <w:t>Мхитарян</w:t>
            </w:r>
            <w:r>
              <w:rPr>
                <w:spacing w:val="-3"/>
                <w:sz w:val="24"/>
              </w:rPr>
              <w:t xml:space="preserve"> </w:t>
            </w:r>
            <w:r>
              <w:rPr>
                <w:sz w:val="24"/>
              </w:rPr>
              <w:t>Е.Г.</w:t>
            </w:r>
          </w:p>
        </w:tc>
        <w:tc>
          <w:tcPr>
            <w:tcW w:w="140" w:type="dxa"/>
            <w:tcBorders>
              <w:top w:val="nil"/>
              <w:bottom w:val="nil"/>
            </w:tcBorders>
          </w:tcPr>
          <w:p w:rsidR="00075FCA" w:rsidRDefault="00075FCA" w:rsidP="00075FCA">
            <w:pPr>
              <w:pStyle w:val="TableParagraph"/>
              <w:rPr>
                <w:sz w:val="24"/>
              </w:rPr>
            </w:pPr>
          </w:p>
        </w:tc>
      </w:tr>
      <w:tr w:rsidR="00075FCA" w:rsidTr="00075FCA">
        <w:trPr>
          <w:trHeight w:val="2222"/>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tabs>
                <w:tab w:val="left" w:pos="1904"/>
                <w:tab w:val="left" w:pos="2394"/>
                <w:tab w:val="left" w:pos="3224"/>
              </w:tabs>
              <w:spacing w:line="276" w:lineRule="auto"/>
              <w:ind w:right="97"/>
              <w:jc w:val="both"/>
              <w:rPr>
                <w:sz w:val="24"/>
              </w:rPr>
            </w:pPr>
            <w:r>
              <w:rPr>
                <w:sz w:val="24"/>
              </w:rPr>
              <w:t>Выход</w:t>
            </w:r>
            <w:r>
              <w:rPr>
                <w:spacing w:val="1"/>
                <w:sz w:val="24"/>
              </w:rPr>
              <w:t xml:space="preserve"> </w:t>
            </w:r>
            <w:r>
              <w:rPr>
                <w:sz w:val="24"/>
              </w:rPr>
              <w:t>членов</w:t>
            </w:r>
            <w:r>
              <w:rPr>
                <w:spacing w:val="1"/>
                <w:sz w:val="24"/>
              </w:rPr>
              <w:t xml:space="preserve"> </w:t>
            </w:r>
            <w:r>
              <w:rPr>
                <w:sz w:val="24"/>
              </w:rPr>
              <w:t>ДЮП</w:t>
            </w:r>
            <w:r>
              <w:rPr>
                <w:spacing w:val="1"/>
                <w:sz w:val="24"/>
              </w:rPr>
              <w:t xml:space="preserve"> </w:t>
            </w:r>
            <w:r>
              <w:rPr>
                <w:sz w:val="24"/>
              </w:rPr>
              <w:t>в</w:t>
            </w:r>
            <w:r>
              <w:rPr>
                <w:spacing w:val="1"/>
                <w:sz w:val="24"/>
              </w:rPr>
              <w:t xml:space="preserve"> </w:t>
            </w:r>
            <w:r>
              <w:rPr>
                <w:sz w:val="24"/>
              </w:rPr>
              <w:t>начальную</w:t>
            </w:r>
            <w:r>
              <w:rPr>
                <w:sz w:val="24"/>
              </w:rPr>
              <w:tab/>
              <w:t>школу</w:t>
            </w:r>
            <w:r>
              <w:rPr>
                <w:sz w:val="24"/>
              </w:rPr>
              <w:tab/>
            </w:r>
            <w:r>
              <w:rPr>
                <w:spacing w:val="-1"/>
                <w:sz w:val="24"/>
              </w:rPr>
              <w:t>и</w:t>
            </w:r>
            <w:r>
              <w:rPr>
                <w:spacing w:val="-52"/>
                <w:sz w:val="24"/>
              </w:rPr>
              <w:t xml:space="preserve"> </w:t>
            </w:r>
            <w:r>
              <w:rPr>
                <w:sz w:val="24"/>
              </w:rPr>
              <w:t>ознакомление</w:t>
            </w:r>
            <w:r>
              <w:rPr>
                <w:sz w:val="24"/>
              </w:rPr>
              <w:tab/>
            </w:r>
            <w:r>
              <w:rPr>
                <w:sz w:val="24"/>
              </w:rPr>
              <w:tab/>
            </w:r>
            <w:r>
              <w:rPr>
                <w:spacing w:val="-1"/>
                <w:sz w:val="24"/>
              </w:rPr>
              <w:t>учащихся</w:t>
            </w:r>
            <w:r>
              <w:rPr>
                <w:spacing w:val="-52"/>
                <w:sz w:val="24"/>
              </w:rPr>
              <w:t xml:space="preserve"> </w:t>
            </w:r>
            <w:r>
              <w:rPr>
                <w:sz w:val="24"/>
              </w:rPr>
              <w:t>младших</w:t>
            </w:r>
            <w:r>
              <w:rPr>
                <w:spacing w:val="35"/>
                <w:sz w:val="24"/>
              </w:rPr>
              <w:t xml:space="preserve"> </w:t>
            </w:r>
            <w:r>
              <w:rPr>
                <w:sz w:val="24"/>
              </w:rPr>
              <w:t>классов</w:t>
            </w:r>
            <w:r>
              <w:rPr>
                <w:spacing w:val="35"/>
                <w:sz w:val="24"/>
              </w:rPr>
              <w:t xml:space="preserve"> </w:t>
            </w:r>
            <w:r>
              <w:rPr>
                <w:sz w:val="24"/>
              </w:rPr>
              <w:t>с</w:t>
            </w:r>
            <w:r>
              <w:rPr>
                <w:spacing w:val="38"/>
                <w:sz w:val="24"/>
              </w:rPr>
              <w:t xml:space="preserve"> </w:t>
            </w:r>
            <w:r>
              <w:rPr>
                <w:sz w:val="24"/>
              </w:rPr>
              <w:t>памятками</w:t>
            </w:r>
          </w:p>
          <w:p w:rsidR="00075FCA" w:rsidRDefault="00075FCA" w:rsidP="00075FCA">
            <w:pPr>
              <w:pStyle w:val="TableParagraph"/>
              <w:jc w:val="both"/>
              <w:rPr>
                <w:sz w:val="24"/>
              </w:rPr>
            </w:pPr>
            <w:r>
              <w:rPr>
                <w:sz w:val="24"/>
              </w:rPr>
              <w:t>«Спички детям</w:t>
            </w:r>
            <w:r>
              <w:rPr>
                <w:spacing w:val="1"/>
                <w:sz w:val="24"/>
              </w:rPr>
              <w:t xml:space="preserve"> </w:t>
            </w:r>
            <w:r>
              <w:rPr>
                <w:sz w:val="24"/>
              </w:rPr>
              <w:t>не</w:t>
            </w:r>
            <w:r>
              <w:rPr>
                <w:spacing w:val="1"/>
                <w:sz w:val="24"/>
              </w:rPr>
              <w:t xml:space="preserve"> </w:t>
            </w:r>
            <w:r>
              <w:rPr>
                <w:sz w:val="24"/>
              </w:rPr>
              <w:t>игрушка,</w:t>
            </w:r>
            <w:r>
              <w:rPr>
                <w:spacing w:val="-1"/>
                <w:sz w:val="24"/>
              </w:rPr>
              <w:t xml:space="preserve"> </w:t>
            </w:r>
            <w:r>
              <w:rPr>
                <w:sz w:val="24"/>
              </w:rPr>
              <w:t>или</w:t>
            </w:r>
          </w:p>
          <w:p w:rsidR="00075FCA" w:rsidRDefault="00075FCA" w:rsidP="00075FCA">
            <w:pPr>
              <w:pStyle w:val="TableParagraph"/>
              <w:spacing w:before="41"/>
              <w:jc w:val="both"/>
              <w:rPr>
                <w:sz w:val="24"/>
              </w:rPr>
            </w:pPr>
            <w:r>
              <w:rPr>
                <w:sz w:val="24"/>
              </w:rPr>
              <w:t>-</w:t>
            </w:r>
            <w:r>
              <w:rPr>
                <w:spacing w:val="-4"/>
                <w:sz w:val="24"/>
              </w:rPr>
              <w:t xml:space="preserve"> </w:t>
            </w:r>
            <w:r>
              <w:rPr>
                <w:sz w:val="24"/>
              </w:rPr>
              <w:t>не</w:t>
            </w:r>
            <w:r>
              <w:rPr>
                <w:spacing w:val="-2"/>
                <w:sz w:val="24"/>
              </w:rPr>
              <w:t xml:space="preserve"> </w:t>
            </w:r>
            <w:r>
              <w:rPr>
                <w:sz w:val="24"/>
              </w:rPr>
              <w:t>шалите»</w:t>
            </w:r>
          </w:p>
        </w:tc>
        <w:tc>
          <w:tcPr>
            <w:tcW w:w="1133" w:type="dxa"/>
          </w:tcPr>
          <w:p w:rsidR="00075FCA" w:rsidRDefault="00075FCA" w:rsidP="00075FCA">
            <w:pPr>
              <w:pStyle w:val="TableParagraph"/>
              <w:spacing w:line="289" w:lineRule="exact"/>
              <w:ind w:left="177" w:right="170"/>
              <w:jc w:val="center"/>
              <w:rPr>
                <w:sz w:val="24"/>
              </w:rPr>
            </w:pPr>
            <w:r>
              <w:rPr>
                <w:sz w:val="24"/>
              </w:rPr>
              <w:t>2-4</w:t>
            </w:r>
          </w:p>
        </w:tc>
        <w:tc>
          <w:tcPr>
            <w:tcW w:w="2430" w:type="dxa"/>
          </w:tcPr>
          <w:p w:rsidR="00075FCA" w:rsidRDefault="00075FCA" w:rsidP="00075FCA">
            <w:pPr>
              <w:pStyle w:val="TableParagraph"/>
              <w:spacing w:line="289" w:lineRule="exact"/>
              <w:ind w:left="282" w:right="269"/>
              <w:jc w:val="center"/>
              <w:rPr>
                <w:sz w:val="24"/>
              </w:rPr>
            </w:pPr>
            <w:r>
              <w:rPr>
                <w:sz w:val="24"/>
              </w:rPr>
              <w:t>3</w:t>
            </w:r>
            <w:r>
              <w:rPr>
                <w:spacing w:val="-4"/>
                <w:sz w:val="24"/>
              </w:rPr>
              <w:t xml:space="preserve"> </w:t>
            </w:r>
            <w:r>
              <w:rPr>
                <w:sz w:val="24"/>
              </w:rPr>
              <w:t>неделя</w:t>
            </w:r>
            <w:r>
              <w:rPr>
                <w:spacing w:val="-1"/>
                <w:sz w:val="24"/>
              </w:rPr>
              <w:t xml:space="preserve"> </w:t>
            </w:r>
            <w:r>
              <w:rPr>
                <w:sz w:val="24"/>
              </w:rPr>
              <w:t>марта</w:t>
            </w:r>
          </w:p>
        </w:tc>
        <w:tc>
          <w:tcPr>
            <w:tcW w:w="2291" w:type="dxa"/>
          </w:tcPr>
          <w:p w:rsidR="00075FCA" w:rsidRDefault="00075FCA" w:rsidP="00075FCA">
            <w:pPr>
              <w:pStyle w:val="TableParagraph"/>
              <w:spacing w:line="289" w:lineRule="exact"/>
              <w:ind w:left="191" w:right="179"/>
              <w:jc w:val="center"/>
              <w:rPr>
                <w:sz w:val="24"/>
              </w:rPr>
            </w:pPr>
            <w:r>
              <w:rPr>
                <w:sz w:val="24"/>
              </w:rPr>
              <w:t>ДЮП,</w:t>
            </w:r>
          </w:p>
          <w:p w:rsidR="00075FCA" w:rsidRDefault="00075FCA" w:rsidP="00075FCA">
            <w:pPr>
              <w:pStyle w:val="TableParagraph"/>
              <w:rPr>
                <w:sz w:val="20"/>
              </w:rPr>
            </w:pPr>
          </w:p>
          <w:p w:rsidR="00075FCA" w:rsidRDefault="00075FCA" w:rsidP="00075FCA">
            <w:pPr>
              <w:pStyle w:val="TableParagraph"/>
              <w:ind w:left="191" w:right="180"/>
              <w:jc w:val="center"/>
              <w:rPr>
                <w:sz w:val="24"/>
              </w:rPr>
            </w:pPr>
            <w:r>
              <w:rPr>
                <w:sz w:val="24"/>
              </w:rPr>
              <w:t>Мхитарян</w:t>
            </w:r>
            <w:r>
              <w:rPr>
                <w:spacing w:val="-3"/>
                <w:sz w:val="24"/>
              </w:rPr>
              <w:t xml:space="preserve"> </w:t>
            </w:r>
            <w:r>
              <w:rPr>
                <w:sz w:val="24"/>
              </w:rPr>
              <w:t>Е.Г.</w:t>
            </w:r>
          </w:p>
        </w:tc>
        <w:tc>
          <w:tcPr>
            <w:tcW w:w="140" w:type="dxa"/>
            <w:tcBorders>
              <w:top w:val="nil"/>
              <w:bottom w:val="nil"/>
            </w:tcBorders>
          </w:tcPr>
          <w:p w:rsidR="00075FCA" w:rsidRDefault="00075FCA" w:rsidP="00075FCA">
            <w:pPr>
              <w:pStyle w:val="TableParagraph"/>
              <w:rPr>
                <w:sz w:val="24"/>
              </w:rPr>
            </w:pPr>
          </w:p>
        </w:tc>
      </w:tr>
      <w:tr w:rsidR="00075FCA" w:rsidTr="00075FCA">
        <w:trPr>
          <w:trHeight w:val="1411"/>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tabs>
                <w:tab w:val="left" w:pos="2538"/>
              </w:tabs>
              <w:spacing w:line="276" w:lineRule="auto"/>
              <w:ind w:right="100"/>
              <w:rPr>
                <w:sz w:val="24"/>
              </w:rPr>
            </w:pPr>
            <w:r>
              <w:rPr>
                <w:sz w:val="24"/>
              </w:rPr>
              <w:t>Общешкольный</w:t>
            </w:r>
            <w:r>
              <w:rPr>
                <w:sz w:val="24"/>
              </w:rPr>
              <w:tab/>
            </w:r>
            <w:r>
              <w:rPr>
                <w:spacing w:val="-1"/>
                <w:sz w:val="24"/>
              </w:rPr>
              <w:t>конкурс</w:t>
            </w:r>
            <w:r>
              <w:rPr>
                <w:spacing w:val="-52"/>
                <w:sz w:val="24"/>
              </w:rPr>
              <w:t xml:space="preserve"> </w:t>
            </w:r>
            <w:r>
              <w:rPr>
                <w:sz w:val="24"/>
              </w:rPr>
              <w:t>рисунков</w:t>
            </w:r>
          </w:p>
          <w:p w:rsidR="00075FCA" w:rsidRDefault="00075FCA" w:rsidP="00075FCA">
            <w:pPr>
              <w:pStyle w:val="TableParagraph"/>
              <w:spacing w:before="197"/>
              <w:rPr>
                <w:sz w:val="24"/>
              </w:rPr>
            </w:pPr>
            <w:r>
              <w:rPr>
                <w:sz w:val="24"/>
              </w:rPr>
              <w:t>«Берегись</w:t>
            </w:r>
            <w:r>
              <w:rPr>
                <w:spacing w:val="-7"/>
                <w:sz w:val="24"/>
              </w:rPr>
              <w:t xml:space="preserve"> </w:t>
            </w:r>
            <w:r>
              <w:rPr>
                <w:sz w:val="24"/>
              </w:rPr>
              <w:t>огня!».</w:t>
            </w:r>
          </w:p>
        </w:tc>
        <w:tc>
          <w:tcPr>
            <w:tcW w:w="1133" w:type="dxa"/>
          </w:tcPr>
          <w:p w:rsidR="00075FCA" w:rsidRDefault="00075FCA" w:rsidP="00075FCA">
            <w:pPr>
              <w:pStyle w:val="TableParagraph"/>
              <w:spacing w:line="289" w:lineRule="exact"/>
              <w:ind w:left="177" w:right="170"/>
              <w:jc w:val="center"/>
              <w:rPr>
                <w:sz w:val="24"/>
              </w:rPr>
            </w:pPr>
            <w:r>
              <w:rPr>
                <w:sz w:val="24"/>
              </w:rPr>
              <w:t>1-6</w:t>
            </w:r>
          </w:p>
        </w:tc>
        <w:tc>
          <w:tcPr>
            <w:tcW w:w="2430" w:type="dxa"/>
          </w:tcPr>
          <w:p w:rsidR="00075FCA" w:rsidRDefault="00075FCA" w:rsidP="00075FCA">
            <w:pPr>
              <w:pStyle w:val="TableParagraph"/>
              <w:spacing w:line="289" w:lineRule="exact"/>
              <w:ind w:left="283" w:right="262"/>
              <w:jc w:val="center"/>
              <w:rPr>
                <w:sz w:val="24"/>
              </w:rPr>
            </w:pPr>
            <w:r>
              <w:rPr>
                <w:sz w:val="24"/>
              </w:rPr>
              <w:t>2</w:t>
            </w:r>
            <w:r>
              <w:rPr>
                <w:spacing w:val="-4"/>
                <w:sz w:val="24"/>
              </w:rPr>
              <w:t xml:space="preserve"> </w:t>
            </w:r>
            <w:r>
              <w:rPr>
                <w:sz w:val="24"/>
              </w:rPr>
              <w:t>неделя апреля</w:t>
            </w:r>
          </w:p>
        </w:tc>
        <w:tc>
          <w:tcPr>
            <w:tcW w:w="2291" w:type="dxa"/>
          </w:tcPr>
          <w:p w:rsidR="00075FCA" w:rsidRDefault="00075FCA" w:rsidP="00075FCA">
            <w:pPr>
              <w:pStyle w:val="TableParagraph"/>
              <w:spacing w:line="289" w:lineRule="exact"/>
              <w:ind w:left="191" w:right="179"/>
              <w:jc w:val="center"/>
              <w:rPr>
                <w:sz w:val="24"/>
              </w:rPr>
            </w:pPr>
            <w:r>
              <w:rPr>
                <w:sz w:val="24"/>
              </w:rPr>
              <w:t>ДЮП,</w:t>
            </w:r>
          </w:p>
          <w:p w:rsidR="00075FCA" w:rsidRDefault="00075FCA" w:rsidP="00075FCA">
            <w:pPr>
              <w:pStyle w:val="TableParagraph"/>
              <w:spacing w:before="1"/>
              <w:rPr>
                <w:sz w:val="20"/>
              </w:rPr>
            </w:pPr>
          </w:p>
          <w:p w:rsidR="00075FCA" w:rsidRDefault="00075FCA" w:rsidP="00075FCA">
            <w:pPr>
              <w:pStyle w:val="TableParagraph"/>
              <w:ind w:left="190" w:right="180"/>
              <w:jc w:val="center"/>
              <w:rPr>
                <w:sz w:val="24"/>
              </w:rPr>
            </w:pPr>
            <w:r>
              <w:rPr>
                <w:sz w:val="24"/>
              </w:rPr>
              <w:t>Мхитарян</w:t>
            </w:r>
            <w:r>
              <w:rPr>
                <w:spacing w:val="-3"/>
                <w:sz w:val="24"/>
              </w:rPr>
              <w:t xml:space="preserve"> </w:t>
            </w:r>
            <w:r>
              <w:rPr>
                <w:sz w:val="24"/>
              </w:rPr>
              <w:t>Е.Г.</w:t>
            </w:r>
          </w:p>
        </w:tc>
        <w:tc>
          <w:tcPr>
            <w:tcW w:w="140" w:type="dxa"/>
            <w:tcBorders>
              <w:top w:val="nil"/>
              <w:bottom w:val="nil"/>
            </w:tcBorders>
          </w:tcPr>
          <w:p w:rsidR="00075FCA" w:rsidRDefault="00075FCA" w:rsidP="00075FCA">
            <w:pPr>
              <w:pStyle w:val="TableParagraph"/>
              <w:rPr>
                <w:sz w:val="24"/>
              </w:rPr>
            </w:pPr>
          </w:p>
        </w:tc>
      </w:tr>
      <w:tr w:rsidR="00075FCA" w:rsidTr="00075FCA">
        <w:trPr>
          <w:trHeight w:val="1545"/>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tabs>
                <w:tab w:val="left" w:pos="2418"/>
              </w:tabs>
              <w:spacing w:line="276" w:lineRule="auto"/>
              <w:ind w:right="99"/>
              <w:jc w:val="both"/>
              <w:rPr>
                <w:sz w:val="24"/>
              </w:rPr>
            </w:pPr>
            <w:r>
              <w:rPr>
                <w:sz w:val="24"/>
              </w:rPr>
              <w:t>Оформление</w:t>
            </w:r>
            <w:r>
              <w:rPr>
                <w:sz w:val="24"/>
              </w:rPr>
              <w:tab/>
            </w:r>
            <w:r>
              <w:rPr>
                <w:spacing w:val="-1"/>
                <w:sz w:val="24"/>
              </w:rPr>
              <w:t>выставки</w:t>
            </w:r>
            <w:r>
              <w:rPr>
                <w:spacing w:val="-52"/>
                <w:sz w:val="24"/>
              </w:rPr>
              <w:t xml:space="preserve"> </w:t>
            </w:r>
            <w:r>
              <w:rPr>
                <w:sz w:val="24"/>
              </w:rPr>
              <w:t>рисунков</w:t>
            </w:r>
            <w:r>
              <w:rPr>
                <w:spacing w:val="1"/>
                <w:sz w:val="24"/>
              </w:rPr>
              <w:t xml:space="preserve"> </w:t>
            </w:r>
            <w:r>
              <w:rPr>
                <w:sz w:val="24"/>
              </w:rPr>
              <w:t>учащихся</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конкурса</w:t>
            </w:r>
            <w:r>
              <w:rPr>
                <w:spacing w:val="1"/>
                <w:sz w:val="24"/>
              </w:rPr>
              <w:t xml:space="preserve"> </w:t>
            </w:r>
            <w:r>
              <w:rPr>
                <w:sz w:val="24"/>
              </w:rPr>
              <w:t>«Берегись</w:t>
            </w:r>
            <w:r>
              <w:rPr>
                <w:spacing w:val="-52"/>
                <w:sz w:val="24"/>
              </w:rPr>
              <w:t xml:space="preserve"> </w:t>
            </w:r>
            <w:r>
              <w:rPr>
                <w:sz w:val="24"/>
              </w:rPr>
              <w:t>огня!».</w:t>
            </w:r>
          </w:p>
        </w:tc>
        <w:tc>
          <w:tcPr>
            <w:tcW w:w="1133" w:type="dxa"/>
          </w:tcPr>
          <w:p w:rsidR="00075FCA" w:rsidRDefault="00075FCA" w:rsidP="00075FCA">
            <w:pPr>
              <w:pStyle w:val="TableParagraph"/>
              <w:spacing w:line="289" w:lineRule="exact"/>
              <w:ind w:left="177" w:right="170"/>
              <w:jc w:val="center"/>
              <w:rPr>
                <w:sz w:val="24"/>
              </w:rPr>
            </w:pPr>
            <w:r>
              <w:rPr>
                <w:sz w:val="24"/>
              </w:rPr>
              <w:t>1-6</w:t>
            </w:r>
          </w:p>
        </w:tc>
        <w:tc>
          <w:tcPr>
            <w:tcW w:w="2430" w:type="dxa"/>
          </w:tcPr>
          <w:p w:rsidR="00075FCA" w:rsidRDefault="00075FCA" w:rsidP="00075FCA">
            <w:pPr>
              <w:pStyle w:val="TableParagraph"/>
              <w:spacing w:line="289" w:lineRule="exact"/>
              <w:ind w:left="283" w:right="262"/>
              <w:jc w:val="center"/>
              <w:rPr>
                <w:sz w:val="24"/>
              </w:rPr>
            </w:pPr>
            <w:r>
              <w:rPr>
                <w:sz w:val="24"/>
              </w:rPr>
              <w:t>3</w:t>
            </w:r>
            <w:r>
              <w:rPr>
                <w:spacing w:val="-4"/>
                <w:sz w:val="24"/>
              </w:rPr>
              <w:t xml:space="preserve"> </w:t>
            </w:r>
            <w:r>
              <w:rPr>
                <w:sz w:val="24"/>
              </w:rPr>
              <w:t>неделя апреля</w:t>
            </w:r>
          </w:p>
        </w:tc>
        <w:tc>
          <w:tcPr>
            <w:tcW w:w="2291" w:type="dxa"/>
          </w:tcPr>
          <w:p w:rsidR="00075FCA" w:rsidRDefault="00075FCA" w:rsidP="00075FCA">
            <w:pPr>
              <w:pStyle w:val="TableParagraph"/>
              <w:spacing w:line="289" w:lineRule="exact"/>
              <w:ind w:left="191" w:right="179"/>
              <w:jc w:val="center"/>
              <w:rPr>
                <w:sz w:val="24"/>
              </w:rPr>
            </w:pPr>
            <w:r>
              <w:rPr>
                <w:sz w:val="24"/>
              </w:rPr>
              <w:t>ДЮП,</w:t>
            </w:r>
          </w:p>
          <w:p w:rsidR="00075FCA" w:rsidRDefault="00075FCA" w:rsidP="00075FCA">
            <w:pPr>
              <w:pStyle w:val="TableParagraph"/>
              <w:rPr>
                <w:sz w:val="20"/>
              </w:rPr>
            </w:pPr>
          </w:p>
          <w:p w:rsidR="00075FCA" w:rsidRDefault="00075FCA" w:rsidP="00075FCA">
            <w:pPr>
              <w:pStyle w:val="TableParagraph"/>
              <w:ind w:left="190" w:right="180"/>
              <w:jc w:val="center"/>
              <w:rPr>
                <w:sz w:val="24"/>
              </w:rPr>
            </w:pPr>
            <w:r>
              <w:rPr>
                <w:sz w:val="24"/>
              </w:rPr>
              <w:t>Мхитарян</w:t>
            </w:r>
            <w:r>
              <w:rPr>
                <w:spacing w:val="-3"/>
                <w:sz w:val="24"/>
              </w:rPr>
              <w:t xml:space="preserve"> </w:t>
            </w:r>
            <w:r>
              <w:rPr>
                <w:sz w:val="24"/>
              </w:rPr>
              <w:t>Е.Г.</w:t>
            </w:r>
          </w:p>
        </w:tc>
        <w:tc>
          <w:tcPr>
            <w:tcW w:w="140" w:type="dxa"/>
            <w:tcBorders>
              <w:top w:val="nil"/>
              <w:bottom w:val="nil"/>
            </w:tcBorders>
          </w:tcPr>
          <w:p w:rsidR="00075FCA" w:rsidRDefault="00075FCA" w:rsidP="00075FCA">
            <w:pPr>
              <w:pStyle w:val="TableParagraph"/>
              <w:rPr>
                <w:sz w:val="24"/>
              </w:rPr>
            </w:pPr>
          </w:p>
        </w:tc>
      </w:tr>
      <w:tr w:rsidR="00075FCA" w:rsidTr="00075FCA">
        <w:trPr>
          <w:trHeight w:val="1550"/>
        </w:trPr>
        <w:tc>
          <w:tcPr>
            <w:tcW w:w="115" w:type="dxa"/>
            <w:tcBorders>
              <w:top w:val="nil"/>
              <w:bottom w:val="nil"/>
            </w:tcBorders>
          </w:tcPr>
          <w:p w:rsidR="00075FCA" w:rsidRDefault="00075FCA" w:rsidP="00075FCA">
            <w:pPr>
              <w:pStyle w:val="TableParagraph"/>
              <w:rPr>
                <w:sz w:val="24"/>
              </w:rPr>
            </w:pPr>
          </w:p>
        </w:tc>
        <w:tc>
          <w:tcPr>
            <w:tcW w:w="3467" w:type="dxa"/>
          </w:tcPr>
          <w:p w:rsidR="00075FCA" w:rsidRDefault="00075FCA" w:rsidP="00075FCA">
            <w:pPr>
              <w:pStyle w:val="TableParagraph"/>
              <w:tabs>
                <w:tab w:val="left" w:pos="1866"/>
                <w:tab w:val="left" w:pos="2679"/>
              </w:tabs>
              <w:spacing w:line="276" w:lineRule="auto"/>
              <w:ind w:right="94"/>
              <w:jc w:val="both"/>
              <w:rPr>
                <w:sz w:val="24"/>
              </w:rPr>
            </w:pPr>
            <w:r>
              <w:rPr>
                <w:sz w:val="24"/>
              </w:rPr>
              <w:t>Практическое</w:t>
            </w:r>
            <w:r>
              <w:rPr>
                <w:spacing w:val="1"/>
                <w:sz w:val="24"/>
              </w:rPr>
              <w:t xml:space="preserve"> </w:t>
            </w:r>
            <w:r>
              <w:rPr>
                <w:sz w:val="24"/>
              </w:rPr>
              <w:t>занятие</w:t>
            </w:r>
            <w:r>
              <w:rPr>
                <w:spacing w:val="1"/>
                <w:sz w:val="24"/>
              </w:rPr>
              <w:t xml:space="preserve"> </w:t>
            </w:r>
            <w:r>
              <w:rPr>
                <w:sz w:val="24"/>
              </w:rPr>
              <w:t>по</w:t>
            </w:r>
            <w:r>
              <w:rPr>
                <w:spacing w:val="-52"/>
                <w:sz w:val="24"/>
              </w:rPr>
              <w:t xml:space="preserve"> </w:t>
            </w:r>
            <w:r>
              <w:rPr>
                <w:sz w:val="24"/>
              </w:rPr>
              <w:t>эвакуации</w:t>
            </w:r>
            <w:r>
              <w:rPr>
                <w:sz w:val="24"/>
              </w:rPr>
              <w:tab/>
              <w:t>в</w:t>
            </w:r>
            <w:r>
              <w:rPr>
                <w:sz w:val="24"/>
              </w:rPr>
              <w:tab/>
            </w:r>
            <w:r>
              <w:rPr>
                <w:spacing w:val="-1"/>
                <w:sz w:val="24"/>
              </w:rPr>
              <w:t>случае</w:t>
            </w:r>
            <w:r>
              <w:rPr>
                <w:spacing w:val="-52"/>
                <w:sz w:val="24"/>
              </w:rPr>
              <w:t xml:space="preserve"> </w:t>
            </w:r>
            <w:r>
              <w:rPr>
                <w:sz w:val="24"/>
              </w:rPr>
              <w:t>возникновения</w:t>
            </w:r>
            <w:r>
              <w:rPr>
                <w:spacing w:val="1"/>
                <w:sz w:val="24"/>
              </w:rPr>
              <w:t xml:space="preserve"> </w:t>
            </w:r>
            <w:r>
              <w:rPr>
                <w:sz w:val="24"/>
              </w:rPr>
              <w:t>пожара</w:t>
            </w:r>
            <w:r>
              <w:rPr>
                <w:spacing w:val="1"/>
                <w:sz w:val="24"/>
              </w:rPr>
              <w:t xml:space="preserve"> </w:t>
            </w:r>
            <w:r>
              <w:rPr>
                <w:sz w:val="24"/>
              </w:rPr>
              <w:t>в</w:t>
            </w:r>
            <w:r>
              <w:rPr>
                <w:spacing w:val="-52"/>
                <w:sz w:val="24"/>
              </w:rPr>
              <w:t xml:space="preserve"> </w:t>
            </w:r>
            <w:r>
              <w:rPr>
                <w:sz w:val="24"/>
              </w:rPr>
              <w:t>учебном</w:t>
            </w:r>
            <w:r>
              <w:rPr>
                <w:spacing w:val="-2"/>
                <w:sz w:val="24"/>
              </w:rPr>
              <w:t xml:space="preserve"> </w:t>
            </w:r>
            <w:r>
              <w:rPr>
                <w:sz w:val="24"/>
              </w:rPr>
              <w:t>заведении</w:t>
            </w:r>
          </w:p>
        </w:tc>
        <w:tc>
          <w:tcPr>
            <w:tcW w:w="1133" w:type="dxa"/>
          </w:tcPr>
          <w:p w:rsidR="00075FCA" w:rsidRDefault="00075FCA" w:rsidP="00075FCA">
            <w:pPr>
              <w:pStyle w:val="TableParagraph"/>
              <w:spacing w:line="289" w:lineRule="exact"/>
              <w:ind w:left="180" w:right="170"/>
              <w:jc w:val="center"/>
              <w:rPr>
                <w:sz w:val="24"/>
              </w:rPr>
            </w:pPr>
            <w:r>
              <w:rPr>
                <w:sz w:val="24"/>
              </w:rPr>
              <w:t>1-11</w:t>
            </w:r>
          </w:p>
        </w:tc>
        <w:tc>
          <w:tcPr>
            <w:tcW w:w="2430" w:type="dxa"/>
          </w:tcPr>
          <w:p w:rsidR="00075FCA" w:rsidRDefault="00075FCA" w:rsidP="00075FCA">
            <w:pPr>
              <w:pStyle w:val="TableParagraph"/>
              <w:spacing w:line="289" w:lineRule="exact"/>
              <w:ind w:left="283" w:right="267"/>
              <w:jc w:val="center"/>
              <w:rPr>
                <w:sz w:val="24"/>
              </w:rPr>
            </w:pPr>
            <w:r>
              <w:rPr>
                <w:sz w:val="24"/>
              </w:rPr>
              <w:t>1</w:t>
            </w:r>
            <w:r>
              <w:rPr>
                <w:spacing w:val="-4"/>
                <w:sz w:val="24"/>
              </w:rPr>
              <w:t xml:space="preserve"> </w:t>
            </w:r>
            <w:r>
              <w:rPr>
                <w:sz w:val="24"/>
              </w:rPr>
              <w:t>неделя мая</w:t>
            </w:r>
          </w:p>
        </w:tc>
        <w:tc>
          <w:tcPr>
            <w:tcW w:w="2291" w:type="dxa"/>
          </w:tcPr>
          <w:p w:rsidR="00075FCA" w:rsidRDefault="00075FCA" w:rsidP="00075FCA">
            <w:pPr>
              <w:pStyle w:val="TableParagraph"/>
              <w:spacing w:line="289" w:lineRule="exact"/>
              <w:ind w:left="191" w:right="179"/>
              <w:jc w:val="center"/>
              <w:rPr>
                <w:sz w:val="24"/>
              </w:rPr>
            </w:pPr>
            <w:r>
              <w:rPr>
                <w:sz w:val="24"/>
              </w:rPr>
              <w:t>ДЮП,</w:t>
            </w:r>
          </w:p>
          <w:p w:rsidR="00075FCA" w:rsidRDefault="00075FCA" w:rsidP="00075FCA">
            <w:pPr>
              <w:pStyle w:val="TableParagraph"/>
              <w:rPr>
                <w:sz w:val="20"/>
              </w:rPr>
            </w:pPr>
          </w:p>
          <w:p w:rsidR="00075FCA" w:rsidRDefault="00075FCA" w:rsidP="00075FCA">
            <w:pPr>
              <w:pStyle w:val="TableParagraph"/>
              <w:ind w:left="190" w:right="180"/>
              <w:jc w:val="center"/>
              <w:rPr>
                <w:sz w:val="24"/>
              </w:rPr>
            </w:pPr>
            <w:r>
              <w:rPr>
                <w:sz w:val="24"/>
              </w:rPr>
              <w:t>Мхитарян</w:t>
            </w:r>
            <w:r>
              <w:rPr>
                <w:spacing w:val="-3"/>
                <w:sz w:val="24"/>
              </w:rPr>
              <w:t xml:space="preserve"> </w:t>
            </w:r>
            <w:r>
              <w:rPr>
                <w:sz w:val="24"/>
              </w:rPr>
              <w:t>Е.Г.</w:t>
            </w:r>
          </w:p>
        </w:tc>
        <w:tc>
          <w:tcPr>
            <w:tcW w:w="140" w:type="dxa"/>
            <w:tcBorders>
              <w:top w:val="nil"/>
              <w:bottom w:val="nil"/>
            </w:tcBorders>
          </w:tcPr>
          <w:p w:rsidR="00075FCA" w:rsidRDefault="00075FCA" w:rsidP="00075FCA">
            <w:pPr>
              <w:pStyle w:val="TableParagraph"/>
              <w:rPr>
                <w:sz w:val="24"/>
              </w:rPr>
            </w:pPr>
          </w:p>
        </w:tc>
      </w:tr>
      <w:tr w:rsidR="00075FCA" w:rsidTr="00075FCA">
        <w:trPr>
          <w:trHeight w:val="661"/>
        </w:trPr>
        <w:tc>
          <w:tcPr>
            <w:tcW w:w="115" w:type="dxa"/>
            <w:tcBorders>
              <w:top w:val="nil"/>
            </w:tcBorders>
          </w:tcPr>
          <w:p w:rsidR="00075FCA" w:rsidRDefault="00075FCA" w:rsidP="00075FCA">
            <w:pPr>
              <w:pStyle w:val="TableParagraph"/>
              <w:rPr>
                <w:sz w:val="24"/>
              </w:rPr>
            </w:pPr>
          </w:p>
        </w:tc>
        <w:tc>
          <w:tcPr>
            <w:tcW w:w="3467" w:type="dxa"/>
            <w:tcBorders>
              <w:bottom w:val="single" w:sz="8" w:space="0" w:color="000000"/>
            </w:tcBorders>
          </w:tcPr>
          <w:p w:rsidR="00075FCA" w:rsidRDefault="00075FCA" w:rsidP="00075FCA">
            <w:pPr>
              <w:pStyle w:val="TableParagraph"/>
              <w:spacing w:line="289" w:lineRule="exact"/>
              <w:rPr>
                <w:sz w:val="24"/>
              </w:rPr>
            </w:pPr>
            <w:r>
              <w:rPr>
                <w:sz w:val="24"/>
              </w:rPr>
              <w:t>Инструктаж</w:t>
            </w:r>
            <w:r>
              <w:rPr>
                <w:spacing w:val="80"/>
                <w:sz w:val="24"/>
              </w:rPr>
              <w:t xml:space="preserve"> </w:t>
            </w:r>
            <w:r>
              <w:rPr>
                <w:sz w:val="24"/>
              </w:rPr>
              <w:t>по</w:t>
            </w:r>
            <w:r>
              <w:rPr>
                <w:spacing w:val="75"/>
                <w:sz w:val="24"/>
              </w:rPr>
              <w:t xml:space="preserve"> </w:t>
            </w:r>
            <w:r>
              <w:rPr>
                <w:sz w:val="24"/>
              </w:rPr>
              <w:t>ППБ</w:t>
            </w:r>
            <w:r>
              <w:rPr>
                <w:spacing w:val="77"/>
                <w:sz w:val="24"/>
              </w:rPr>
              <w:t xml:space="preserve"> </w:t>
            </w:r>
            <w:r>
              <w:rPr>
                <w:sz w:val="24"/>
              </w:rPr>
              <w:t>учащихся</w:t>
            </w:r>
          </w:p>
          <w:p w:rsidR="00075FCA" w:rsidRDefault="00075FCA" w:rsidP="00075FCA">
            <w:pPr>
              <w:pStyle w:val="TableParagraph"/>
              <w:tabs>
                <w:tab w:val="left" w:pos="1501"/>
                <w:tab w:val="left" w:pos="2494"/>
              </w:tabs>
              <w:spacing w:before="43"/>
              <w:rPr>
                <w:sz w:val="24"/>
              </w:rPr>
            </w:pPr>
            <w:r>
              <w:rPr>
                <w:sz w:val="24"/>
              </w:rPr>
              <w:t>начальной</w:t>
            </w:r>
            <w:r>
              <w:rPr>
                <w:sz w:val="24"/>
              </w:rPr>
              <w:tab/>
              <w:t>школы</w:t>
            </w:r>
            <w:r>
              <w:rPr>
                <w:sz w:val="24"/>
              </w:rPr>
              <w:lastRenderedPageBreak/>
              <w:tab/>
              <w:t>«Летние</w:t>
            </w:r>
          </w:p>
        </w:tc>
        <w:tc>
          <w:tcPr>
            <w:tcW w:w="1133" w:type="dxa"/>
            <w:tcBorders>
              <w:bottom w:val="single" w:sz="8" w:space="0" w:color="000000"/>
            </w:tcBorders>
          </w:tcPr>
          <w:p w:rsidR="00075FCA" w:rsidRDefault="00075FCA" w:rsidP="00075FCA">
            <w:pPr>
              <w:pStyle w:val="TableParagraph"/>
              <w:spacing w:line="289" w:lineRule="exact"/>
              <w:ind w:left="177" w:right="170"/>
              <w:jc w:val="center"/>
              <w:rPr>
                <w:sz w:val="24"/>
              </w:rPr>
            </w:pPr>
            <w:r>
              <w:rPr>
                <w:sz w:val="24"/>
              </w:rPr>
              <w:lastRenderedPageBreak/>
              <w:t>1-4</w:t>
            </w:r>
          </w:p>
        </w:tc>
        <w:tc>
          <w:tcPr>
            <w:tcW w:w="2430" w:type="dxa"/>
            <w:tcBorders>
              <w:bottom w:val="single" w:sz="8" w:space="0" w:color="000000"/>
            </w:tcBorders>
          </w:tcPr>
          <w:p w:rsidR="00075FCA" w:rsidRDefault="00075FCA" w:rsidP="00075FCA">
            <w:pPr>
              <w:pStyle w:val="TableParagraph"/>
              <w:spacing w:line="289" w:lineRule="exact"/>
              <w:ind w:left="283" w:right="267"/>
              <w:jc w:val="center"/>
              <w:rPr>
                <w:sz w:val="24"/>
              </w:rPr>
            </w:pPr>
            <w:r>
              <w:rPr>
                <w:sz w:val="24"/>
              </w:rPr>
              <w:t>3</w:t>
            </w:r>
            <w:r>
              <w:rPr>
                <w:spacing w:val="-4"/>
                <w:sz w:val="24"/>
              </w:rPr>
              <w:t xml:space="preserve"> </w:t>
            </w:r>
            <w:r>
              <w:rPr>
                <w:sz w:val="24"/>
              </w:rPr>
              <w:t>неделя мая</w:t>
            </w:r>
          </w:p>
        </w:tc>
        <w:tc>
          <w:tcPr>
            <w:tcW w:w="2291" w:type="dxa"/>
            <w:tcBorders>
              <w:bottom w:val="single" w:sz="8" w:space="0" w:color="000000"/>
            </w:tcBorders>
          </w:tcPr>
          <w:p w:rsidR="00075FCA" w:rsidRDefault="00075FCA" w:rsidP="00075FCA">
            <w:pPr>
              <w:pStyle w:val="TableParagraph"/>
              <w:spacing w:line="289" w:lineRule="exact"/>
              <w:ind w:left="191" w:right="179"/>
              <w:jc w:val="center"/>
              <w:rPr>
                <w:sz w:val="24"/>
              </w:rPr>
            </w:pPr>
            <w:r>
              <w:rPr>
                <w:sz w:val="24"/>
              </w:rPr>
              <w:t>ДЮП,</w:t>
            </w:r>
          </w:p>
        </w:tc>
        <w:tc>
          <w:tcPr>
            <w:tcW w:w="140" w:type="dxa"/>
            <w:tcBorders>
              <w:top w:val="nil"/>
            </w:tcBorders>
          </w:tcPr>
          <w:p w:rsidR="00075FCA" w:rsidRDefault="00075FCA" w:rsidP="00075FCA">
            <w:pPr>
              <w:pStyle w:val="TableParagraph"/>
              <w:rPr>
                <w:sz w:val="24"/>
              </w:rPr>
            </w:pPr>
          </w:p>
        </w:tc>
      </w:tr>
    </w:tbl>
    <w:p w:rsidR="00075FCA" w:rsidRDefault="00075FCA" w:rsidP="00075FCA">
      <w:pPr>
        <w:rPr>
          <w:sz w:val="24"/>
        </w:rPr>
        <w:sectPr w:rsidR="00075FCA">
          <w:pgSz w:w="11910" w:h="16840"/>
          <w:pgMar w:top="112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
        <w:gridCol w:w="2205"/>
        <w:gridCol w:w="236"/>
        <w:gridCol w:w="1072"/>
        <w:gridCol w:w="322"/>
        <w:gridCol w:w="812"/>
        <w:gridCol w:w="528"/>
        <w:gridCol w:w="977"/>
        <w:gridCol w:w="236"/>
        <w:gridCol w:w="723"/>
        <w:gridCol w:w="389"/>
        <w:gridCol w:w="1902"/>
        <w:gridCol w:w="236"/>
      </w:tblGrid>
      <w:tr w:rsidR="00075FCA" w:rsidTr="00075FCA">
        <w:trPr>
          <w:trHeight w:val="541"/>
        </w:trPr>
        <w:tc>
          <w:tcPr>
            <w:tcW w:w="115" w:type="dxa"/>
            <w:tcBorders>
              <w:bottom w:val="nil"/>
            </w:tcBorders>
          </w:tcPr>
          <w:p w:rsidR="00075FCA" w:rsidRDefault="00075FCA" w:rsidP="00075FCA">
            <w:pPr>
              <w:pStyle w:val="TableParagraph"/>
              <w:rPr>
                <w:sz w:val="24"/>
              </w:rPr>
            </w:pPr>
          </w:p>
        </w:tc>
        <w:tc>
          <w:tcPr>
            <w:tcW w:w="3467" w:type="dxa"/>
            <w:gridSpan w:val="3"/>
            <w:tcBorders>
              <w:top w:val="single" w:sz="8" w:space="0" w:color="000000"/>
            </w:tcBorders>
          </w:tcPr>
          <w:p w:rsidR="00075FCA" w:rsidRDefault="00075FCA" w:rsidP="00075FCA">
            <w:pPr>
              <w:pStyle w:val="TableParagraph"/>
              <w:spacing w:before="6"/>
              <w:rPr>
                <w:sz w:val="24"/>
              </w:rPr>
            </w:pPr>
            <w:r>
              <w:rPr>
                <w:sz w:val="24"/>
              </w:rPr>
              <w:t>каникулы</w:t>
            </w:r>
            <w:r>
              <w:rPr>
                <w:spacing w:val="-5"/>
                <w:sz w:val="24"/>
              </w:rPr>
              <w:t xml:space="preserve"> </w:t>
            </w:r>
            <w:r>
              <w:rPr>
                <w:sz w:val="24"/>
              </w:rPr>
              <w:t>без</w:t>
            </w:r>
            <w:r>
              <w:rPr>
                <w:spacing w:val="-4"/>
                <w:sz w:val="24"/>
              </w:rPr>
              <w:t xml:space="preserve"> </w:t>
            </w:r>
            <w:r>
              <w:rPr>
                <w:sz w:val="24"/>
              </w:rPr>
              <w:t>пожаров»</w:t>
            </w:r>
          </w:p>
        </w:tc>
        <w:tc>
          <w:tcPr>
            <w:tcW w:w="1134" w:type="dxa"/>
            <w:gridSpan w:val="2"/>
            <w:tcBorders>
              <w:top w:val="single" w:sz="8" w:space="0" w:color="000000"/>
            </w:tcBorders>
          </w:tcPr>
          <w:p w:rsidR="00075FCA" w:rsidRDefault="00075FCA" w:rsidP="00075FCA">
            <w:pPr>
              <w:pStyle w:val="TableParagraph"/>
              <w:rPr>
                <w:sz w:val="24"/>
              </w:rPr>
            </w:pPr>
          </w:p>
        </w:tc>
        <w:tc>
          <w:tcPr>
            <w:tcW w:w="2429" w:type="dxa"/>
            <w:gridSpan w:val="4"/>
            <w:tcBorders>
              <w:top w:val="single" w:sz="8" w:space="0" w:color="000000"/>
            </w:tcBorders>
          </w:tcPr>
          <w:p w:rsidR="00075FCA" w:rsidRDefault="00075FCA" w:rsidP="00075FCA">
            <w:pPr>
              <w:pStyle w:val="TableParagraph"/>
              <w:rPr>
                <w:sz w:val="24"/>
              </w:rPr>
            </w:pPr>
          </w:p>
        </w:tc>
        <w:tc>
          <w:tcPr>
            <w:tcW w:w="2291" w:type="dxa"/>
            <w:gridSpan w:val="2"/>
            <w:tcBorders>
              <w:top w:val="single" w:sz="8" w:space="0" w:color="000000"/>
            </w:tcBorders>
          </w:tcPr>
          <w:p w:rsidR="00075FCA" w:rsidRDefault="00075FCA" w:rsidP="00075FCA">
            <w:pPr>
              <w:pStyle w:val="TableParagraph"/>
              <w:spacing w:before="6"/>
              <w:ind w:left="441"/>
              <w:rPr>
                <w:sz w:val="24"/>
              </w:rPr>
            </w:pPr>
            <w:r>
              <w:rPr>
                <w:sz w:val="24"/>
              </w:rPr>
              <w:t>Мхитарян</w:t>
            </w:r>
            <w:r>
              <w:rPr>
                <w:spacing w:val="-3"/>
                <w:sz w:val="24"/>
              </w:rPr>
              <w:t xml:space="preserve"> </w:t>
            </w:r>
            <w:r>
              <w:rPr>
                <w:sz w:val="24"/>
              </w:rPr>
              <w:t>Е.Г.</w:t>
            </w:r>
          </w:p>
        </w:tc>
        <w:tc>
          <w:tcPr>
            <w:tcW w:w="139" w:type="dxa"/>
            <w:tcBorders>
              <w:bottom w:val="nil"/>
            </w:tcBorders>
          </w:tcPr>
          <w:p w:rsidR="00075FCA" w:rsidRDefault="00075FCA" w:rsidP="00075FCA">
            <w:pPr>
              <w:pStyle w:val="TableParagraph"/>
              <w:rPr>
                <w:sz w:val="24"/>
              </w:rPr>
            </w:pPr>
          </w:p>
        </w:tc>
      </w:tr>
      <w:tr w:rsidR="00075FCA" w:rsidTr="00075FCA">
        <w:trPr>
          <w:trHeight w:val="816"/>
        </w:trPr>
        <w:tc>
          <w:tcPr>
            <w:tcW w:w="9575" w:type="dxa"/>
            <w:gridSpan w:val="13"/>
          </w:tcPr>
          <w:p w:rsidR="00075FCA" w:rsidRDefault="00075FCA" w:rsidP="00075FCA">
            <w:pPr>
              <w:pStyle w:val="TableParagraph"/>
              <w:rPr>
                <w:sz w:val="24"/>
              </w:rPr>
            </w:pPr>
          </w:p>
        </w:tc>
      </w:tr>
      <w:tr w:rsidR="00075FCA" w:rsidTr="00075FCA">
        <w:trPr>
          <w:trHeight w:val="825"/>
        </w:trPr>
        <w:tc>
          <w:tcPr>
            <w:tcW w:w="9575" w:type="dxa"/>
            <w:gridSpan w:val="13"/>
          </w:tcPr>
          <w:p w:rsidR="00075FCA" w:rsidRDefault="00075FCA" w:rsidP="00075FCA">
            <w:pPr>
              <w:pStyle w:val="TableParagraph"/>
              <w:spacing w:before="8"/>
              <w:rPr>
                <w:sz w:val="21"/>
              </w:rPr>
            </w:pPr>
          </w:p>
          <w:p w:rsidR="00075FCA" w:rsidRDefault="00075FCA" w:rsidP="00075FCA">
            <w:pPr>
              <w:pStyle w:val="TableParagraph"/>
              <w:spacing w:before="1"/>
              <w:ind w:left="3684" w:right="3668"/>
              <w:jc w:val="center"/>
              <w:rPr>
                <w:sz w:val="24"/>
              </w:rPr>
            </w:pPr>
            <w:r>
              <w:rPr>
                <w:sz w:val="24"/>
              </w:rPr>
              <w:t>Работа</w:t>
            </w:r>
            <w:r>
              <w:rPr>
                <w:spacing w:val="20"/>
                <w:sz w:val="24"/>
              </w:rPr>
              <w:t xml:space="preserve"> </w:t>
            </w:r>
            <w:r>
              <w:rPr>
                <w:sz w:val="24"/>
              </w:rPr>
              <w:t>с</w:t>
            </w:r>
            <w:r>
              <w:rPr>
                <w:spacing w:val="20"/>
                <w:sz w:val="24"/>
              </w:rPr>
              <w:t xml:space="preserve"> </w:t>
            </w:r>
            <w:r>
              <w:rPr>
                <w:sz w:val="24"/>
              </w:rPr>
              <w:t>родителями</w:t>
            </w:r>
          </w:p>
        </w:tc>
      </w:tr>
      <w:tr w:rsidR="00075FCA" w:rsidTr="00075FCA">
        <w:trPr>
          <w:trHeight w:val="830"/>
        </w:trPr>
        <w:tc>
          <w:tcPr>
            <w:tcW w:w="3904" w:type="dxa"/>
            <w:gridSpan w:val="5"/>
          </w:tcPr>
          <w:p w:rsidR="00075FCA" w:rsidRDefault="00075FCA" w:rsidP="00075FCA">
            <w:pPr>
              <w:pStyle w:val="TableParagraph"/>
              <w:spacing w:before="1"/>
              <w:rPr>
                <w:sz w:val="24"/>
              </w:rPr>
            </w:pPr>
          </w:p>
          <w:p w:rsidR="00075FCA" w:rsidRDefault="00075FCA" w:rsidP="00075FCA">
            <w:pPr>
              <w:pStyle w:val="TableParagraph"/>
              <w:ind w:left="441"/>
              <w:rPr>
                <w:sz w:val="24"/>
              </w:rPr>
            </w:pPr>
            <w:r>
              <w:rPr>
                <w:spacing w:val="-1"/>
                <w:w w:val="105"/>
                <w:sz w:val="24"/>
              </w:rPr>
              <w:t>Дела</w:t>
            </w:r>
            <w:r>
              <w:rPr>
                <w:rFonts w:ascii="Microsoft Sans Serif" w:hAnsi="Microsoft Sans Serif"/>
                <w:spacing w:val="-1"/>
                <w:w w:val="105"/>
                <w:sz w:val="24"/>
              </w:rPr>
              <w:t>,</w:t>
            </w:r>
            <w:r>
              <w:rPr>
                <w:rFonts w:ascii="Microsoft Sans Serif" w:hAnsi="Microsoft Sans Serif"/>
                <w:spacing w:val="-12"/>
                <w:w w:val="105"/>
                <w:sz w:val="24"/>
              </w:rPr>
              <w:t xml:space="preserve"> </w:t>
            </w:r>
            <w:r>
              <w:rPr>
                <w:spacing w:val="-1"/>
                <w:w w:val="105"/>
                <w:sz w:val="24"/>
              </w:rPr>
              <w:t>события</w:t>
            </w:r>
            <w:r>
              <w:rPr>
                <w:rFonts w:ascii="Microsoft Sans Serif" w:hAnsi="Microsoft Sans Serif"/>
                <w:spacing w:val="-1"/>
                <w:w w:val="105"/>
                <w:sz w:val="24"/>
              </w:rPr>
              <w:t>,</w:t>
            </w:r>
            <w:r>
              <w:rPr>
                <w:rFonts w:ascii="Microsoft Sans Serif" w:hAnsi="Microsoft Sans Serif"/>
                <w:spacing w:val="-11"/>
                <w:w w:val="105"/>
                <w:sz w:val="24"/>
              </w:rPr>
              <w:t xml:space="preserve"> </w:t>
            </w:r>
            <w:r>
              <w:rPr>
                <w:spacing w:val="-1"/>
                <w:w w:val="105"/>
                <w:sz w:val="24"/>
              </w:rPr>
              <w:t>мероприятия</w:t>
            </w:r>
          </w:p>
        </w:tc>
        <w:tc>
          <w:tcPr>
            <w:tcW w:w="1340" w:type="dxa"/>
            <w:gridSpan w:val="2"/>
          </w:tcPr>
          <w:p w:rsidR="00075FCA" w:rsidRDefault="00075FCA" w:rsidP="00075FCA">
            <w:pPr>
              <w:pStyle w:val="TableParagraph"/>
              <w:spacing w:before="1"/>
            </w:pPr>
          </w:p>
          <w:p w:rsidR="00075FCA" w:rsidRDefault="00075FCA" w:rsidP="00075FCA">
            <w:pPr>
              <w:pStyle w:val="TableParagraph"/>
              <w:ind w:left="292"/>
              <w:rPr>
                <w:sz w:val="24"/>
              </w:rPr>
            </w:pPr>
            <w:r>
              <w:rPr>
                <w:sz w:val="24"/>
              </w:rPr>
              <w:t>Классы</w:t>
            </w:r>
          </w:p>
        </w:tc>
        <w:tc>
          <w:tcPr>
            <w:tcW w:w="2290" w:type="dxa"/>
            <w:gridSpan w:val="4"/>
          </w:tcPr>
          <w:p w:rsidR="00075FCA" w:rsidRDefault="00075FCA" w:rsidP="00075FCA">
            <w:pPr>
              <w:pStyle w:val="TableParagraph"/>
              <w:spacing w:line="268" w:lineRule="exact"/>
              <w:ind w:left="206" w:right="193"/>
              <w:jc w:val="center"/>
              <w:rPr>
                <w:sz w:val="24"/>
              </w:rPr>
            </w:pPr>
            <w:r>
              <w:rPr>
                <w:sz w:val="24"/>
              </w:rPr>
              <w:t>Ориентировочное</w:t>
            </w:r>
          </w:p>
          <w:p w:rsidR="00075FCA" w:rsidRDefault="00075FCA" w:rsidP="00075FCA">
            <w:pPr>
              <w:pStyle w:val="TableParagraph"/>
              <w:spacing w:line="274" w:lineRule="exact"/>
              <w:ind w:left="551" w:right="541" w:firstLine="5"/>
              <w:jc w:val="center"/>
              <w:rPr>
                <w:sz w:val="24"/>
              </w:rPr>
            </w:pPr>
            <w:r>
              <w:rPr>
                <w:sz w:val="24"/>
              </w:rPr>
              <w:t>время</w:t>
            </w:r>
            <w:r>
              <w:rPr>
                <w:spacing w:val="1"/>
                <w:sz w:val="24"/>
              </w:rPr>
              <w:t xml:space="preserve"> </w:t>
            </w:r>
            <w:r>
              <w:rPr>
                <w:sz w:val="24"/>
              </w:rPr>
              <w:t>проведения</w:t>
            </w:r>
          </w:p>
        </w:tc>
        <w:tc>
          <w:tcPr>
            <w:tcW w:w="2041" w:type="dxa"/>
            <w:gridSpan w:val="2"/>
          </w:tcPr>
          <w:p w:rsidR="00075FCA" w:rsidRDefault="00075FCA" w:rsidP="00075FCA">
            <w:pPr>
              <w:pStyle w:val="TableParagraph"/>
              <w:spacing w:before="10"/>
              <w:rPr>
                <w:sz w:val="24"/>
              </w:rPr>
            </w:pPr>
          </w:p>
          <w:p w:rsidR="00075FCA" w:rsidRDefault="00075FCA" w:rsidP="00075FCA">
            <w:pPr>
              <w:pStyle w:val="TableParagraph"/>
              <w:ind w:left="239"/>
              <w:rPr>
                <w:sz w:val="24"/>
              </w:rPr>
            </w:pPr>
            <w:r>
              <w:rPr>
                <w:sz w:val="24"/>
              </w:rPr>
              <w:t>Ответственные</w:t>
            </w:r>
          </w:p>
        </w:tc>
      </w:tr>
      <w:tr w:rsidR="00075FCA" w:rsidTr="00075FCA">
        <w:trPr>
          <w:trHeight w:val="1747"/>
        </w:trPr>
        <w:tc>
          <w:tcPr>
            <w:tcW w:w="3904" w:type="dxa"/>
            <w:gridSpan w:val="5"/>
          </w:tcPr>
          <w:p w:rsidR="00075FCA" w:rsidRDefault="00075FCA" w:rsidP="00075FCA">
            <w:pPr>
              <w:pStyle w:val="TableParagraph"/>
              <w:spacing w:before="1"/>
              <w:rPr>
                <w:sz w:val="24"/>
              </w:rPr>
            </w:pPr>
            <w:r>
              <w:rPr>
                <w:sz w:val="24"/>
              </w:rPr>
              <w:t>Родительские</w:t>
            </w:r>
            <w:r>
              <w:rPr>
                <w:spacing w:val="-6"/>
                <w:sz w:val="24"/>
              </w:rPr>
              <w:t xml:space="preserve"> </w:t>
            </w:r>
            <w:r>
              <w:rPr>
                <w:sz w:val="24"/>
              </w:rPr>
              <w:t>собрания</w:t>
            </w:r>
          </w:p>
        </w:tc>
        <w:tc>
          <w:tcPr>
            <w:tcW w:w="1340" w:type="dxa"/>
            <w:gridSpan w:val="2"/>
          </w:tcPr>
          <w:p w:rsidR="00075FCA" w:rsidRDefault="00075FCA" w:rsidP="00075FCA">
            <w:pPr>
              <w:pStyle w:val="TableParagraph"/>
              <w:spacing w:line="268" w:lineRule="exact"/>
              <w:ind w:left="267" w:right="258"/>
              <w:jc w:val="center"/>
              <w:rPr>
                <w:sz w:val="24"/>
              </w:rPr>
            </w:pPr>
            <w:r>
              <w:rPr>
                <w:sz w:val="24"/>
              </w:rPr>
              <w:t>5-9</w:t>
            </w:r>
          </w:p>
        </w:tc>
        <w:tc>
          <w:tcPr>
            <w:tcW w:w="977" w:type="dxa"/>
            <w:tcBorders>
              <w:right w:val="nil"/>
            </w:tcBorders>
          </w:tcPr>
          <w:p w:rsidR="00075FCA" w:rsidRDefault="00075FCA" w:rsidP="00075FCA">
            <w:pPr>
              <w:pStyle w:val="TableParagraph"/>
              <w:spacing w:before="18"/>
              <w:ind w:left="426"/>
              <w:rPr>
                <w:rFonts w:ascii="Microsoft Sans Serif"/>
                <w:sz w:val="24"/>
              </w:rPr>
            </w:pPr>
            <w:r>
              <w:rPr>
                <w:rFonts w:ascii="Microsoft Sans Serif"/>
                <w:w w:val="110"/>
                <w:sz w:val="24"/>
              </w:rPr>
              <w:t>2.09</w:t>
            </w:r>
          </w:p>
        </w:tc>
        <w:tc>
          <w:tcPr>
            <w:tcW w:w="201" w:type="dxa"/>
            <w:tcBorders>
              <w:left w:val="nil"/>
              <w:right w:val="nil"/>
            </w:tcBorders>
          </w:tcPr>
          <w:p w:rsidR="00075FCA" w:rsidRDefault="00075FCA" w:rsidP="00075FCA">
            <w:pPr>
              <w:pStyle w:val="TableParagraph"/>
              <w:spacing w:before="15"/>
              <w:ind w:left="45"/>
              <w:rPr>
                <w:sz w:val="24"/>
              </w:rPr>
            </w:pPr>
            <w:r>
              <w:rPr>
                <w:sz w:val="24"/>
              </w:rPr>
              <w:t>–</w:t>
            </w:r>
          </w:p>
        </w:tc>
        <w:tc>
          <w:tcPr>
            <w:tcW w:w="723" w:type="dxa"/>
            <w:tcBorders>
              <w:left w:val="nil"/>
              <w:right w:val="nil"/>
            </w:tcBorders>
          </w:tcPr>
          <w:p w:rsidR="00075FCA" w:rsidRDefault="00075FCA" w:rsidP="00075FCA">
            <w:pPr>
              <w:pStyle w:val="TableParagraph"/>
              <w:spacing w:before="18"/>
              <w:ind w:left="45"/>
              <w:rPr>
                <w:rFonts w:ascii="Microsoft Sans Serif"/>
                <w:sz w:val="24"/>
              </w:rPr>
            </w:pPr>
            <w:r>
              <w:rPr>
                <w:rFonts w:ascii="Microsoft Sans Serif"/>
                <w:w w:val="110"/>
                <w:sz w:val="24"/>
              </w:rPr>
              <w:t>21.10</w:t>
            </w:r>
          </w:p>
        </w:tc>
        <w:tc>
          <w:tcPr>
            <w:tcW w:w="389" w:type="dxa"/>
            <w:tcBorders>
              <w:left w:val="nil"/>
            </w:tcBorders>
          </w:tcPr>
          <w:p w:rsidR="00075FCA" w:rsidRDefault="00075FCA" w:rsidP="00075FCA">
            <w:pPr>
              <w:pStyle w:val="TableParagraph"/>
              <w:rPr>
                <w:sz w:val="24"/>
              </w:rPr>
            </w:pPr>
          </w:p>
        </w:tc>
        <w:tc>
          <w:tcPr>
            <w:tcW w:w="2041" w:type="dxa"/>
            <w:gridSpan w:val="2"/>
          </w:tcPr>
          <w:p w:rsidR="00075FCA" w:rsidRDefault="00075FCA" w:rsidP="00075FCA">
            <w:pPr>
              <w:pStyle w:val="TableParagraph"/>
              <w:spacing w:before="1" w:line="276" w:lineRule="auto"/>
              <w:ind w:left="105" w:right="475"/>
              <w:rPr>
                <w:sz w:val="24"/>
              </w:rPr>
            </w:pPr>
            <w:r>
              <w:rPr>
                <w:sz w:val="24"/>
              </w:rPr>
              <w:t>классные</w:t>
            </w:r>
            <w:r>
              <w:rPr>
                <w:spacing w:val="1"/>
                <w:sz w:val="24"/>
              </w:rPr>
              <w:t xml:space="preserve"> </w:t>
            </w:r>
            <w:r>
              <w:rPr>
                <w:spacing w:val="-1"/>
                <w:sz w:val="24"/>
              </w:rPr>
              <w:t>руководители</w:t>
            </w:r>
          </w:p>
          <w:p w:rsidR="00075FCA" w:rsidRDefault="00075FCA" w:rsidP="00075FCA">
            <w:pPr>
              <w:pStyle w:val="TableParagraph"/>
              <w:spacing w:before="200" w:line="276" w:lineRule="auto"/>
              <w:ind w:left="105" w:right="298"/>
              <w:rPr>
                <w:sz w:val="24"/>
              </w:rPr>
            </w:pPr>
            <w:r>
              <w:rPr>
                <w:sz w:val="24"/>
              </w:rPr>
              <w:t>администрация</w:t>
            </w:r>
            <w:r>
              <w:rPr>
                <w:spacing w:val="-53"/>
                <w:sz w:val="24"/>
              </w:rPr>
              <w:t xml:space="preserve"> </w:t>
            </w:r>
            <w:r>
              <w:rPr>
                <w:sz w:val="24"/>
              </w:rPr>
              <w:t>школы</w:t>
            </w:r>
          </w:p>
        </w:tc>
      </w:tr>
      <w:tr w:rsidR="00075FCA" w:rsidTr="00075FCA">
        <w:trPr>
          <w:trHeight w:val="2620"/>
        </w:trPr>
        <w:tc>
          <w:tcPr>
            <w:tcW w:w="3904" w:type="dxa"/>
            <w:gridSpan w:val="5"/>
          </w:tcPr>
          <w:p w:rsidR="00075FCA" w:rsidRDefault="00075FCA" w:rsidP="00075FCA">
            <w:pPr>
              <w:pStyle w:val="TableParagraph"/>
              <w:tabs>
                <w:tab w:val="left" w:pos="1328"/>
              </w:tabs>
              <w:spacing w:before="1" w:line="276" w:lineRule="auto"/>
              <w:ind w:right="97"/>
              <w:jc w:val="both"/>
              <w:rPr>
                <w:sz w:val="24"/>
              </w:rPr>
            </w:pPr>
            <w:r>
              <w:rPr>
                <w:sz w:val="24"/>
              </w:rPr>
              <w:t>Составление социального паспорта</w:t>
            </w:r>
            <w:r>
              <w:rPr>
                <w:spacing w:val="-52"/>
                <w:sz w:val="24"/>
              </w:rPr>
              <w:t xml:space="preserve"> </w:t>
            </w:r>
            <w:r>
              <w:rPr>
                <w:sz w:val="24"/>
              </w:rPr>
              <w:t>семьи</w:t>
            </w:r>
            <w:r>
              <w:rPr>
                <w:sz w:val="24"/>
              </w:rPr>
              <w:tab/>
              <w:t>классов,</w:t>
            </w:r>
            <w:r>
              <w:rPr>
                <w:spacing w:val="1"/>
                <w:sz w:val="24"/>
              </w:rPr>
              <w:t xml:space="preserve"> </w:t>
            </w:r>
            <w:r>
              <w:rPr>
                <w:sz w:val="24"/>
              </w:rPr>
              <w:t>оформление</w:t>
            </w:r>
            <w:r>
              <w:rPr>
                <w:spacing w:val="-52"/>
                <w:sz w:val="24"/>
              </w:rPr>
              <w:t xml:space="preserve"> </w:t>
            </w:r>
            <w:r>
              <w:rPr>
                <w:sz w:val="24"/>
              </w:rPr>
              <w:t>документов</w:t>
            </w:r>
            <w:r>
              <w:rPr>
                <w:spacing w:val="1"/>
                <w:sz w:val="24"/>
              </w:rPr>
              <w:t xml:space="preserve"> </w:t>
            </w:r>
            <w:r>
              <w:rPr>
                <w:sz w:val="24"/>
              </w:rPr>
              <w:t>льготной</w:t>
            </w:r>
            <w:r>
              <w:rPr>
                <w:spacing w:val="1"/>
                <w:sz w:val="24"/>
              </w:rPr>
              <w:t xml:space="preserve"> </w:t>
            </w:r>
            <w:r>
              <w:rPr>
                <w:sz w:val="24"/>
              </w:rPr>
              <w:t>категории</w:t>
            </w:r>
            <w:r>
              <w:rPr>
                <w:spacing w:val="1"/>
                <w:sz w:val="24"/>
              </w:rPr>
              <w:t xml:space="preserve"> </w:t>
            </w:r>
            <w:r>
              <w:rPr>
                <w:sz w:val="24"/>
              </w:rPr>
              <w:t>граждан.</w:t>
            </w:r>
          </w:p>
        </w:tc>
        <w:tc>
          <w:tcPr>
            <w:tcW w:w="1340" w:type="dxa"/>
            <w:gridSpan w:val="2"/>
          </w:tcPr>
          <w:p w:rsidR="00075FCA" w:rsidRDefault="00075FCA" w:rsidP="00075FCA">
            <w:pPr>
              <w:pStyle w:val="TableParagraph"/>
              <w:spacing w:line="268" w:lineRule="exact"/>
              <w:ind w:left="267" w:right="258"/>
              <w:jc w:val="center"/>
              <w:rPr>
                <w:sz w:val="24"/>
              </w:rPr>
            </w:pPr>
            <w:r>
              <w:rPr>
                <w:sz w:val="24"/>
              </w:rPr>
              <w:t>5-9</w:t>
            </w:r>
          </w:p>
        </w:tc>
        <w:tc>
          <w:tcPr>
            <w:tcW w:w="2290" w:type="dxa"/>
            <w:gridSpan w:val="4"/>
          </w:tcPr>
          <w:p w:rsidR="00075FCA" w:rsidRDefault="00075FCA" w:rsidP="00075FCA">
            <w:pPr>
              <w:pStyle w:val="TableParagraph"/>
              <w:spacing w:line="268" w:lineRule="exact"/>
              <w:ind w:left="378"/>
              <w:rPr>
                <w:sz w:val="24"/>
              </w:rPr>
            </w:pPr>
            <w:r>
              <w:rPr>
                <w:sz w:val="24"/>
              </w:rPr>
              <w:t>14-26 сентября</w:t>
            </w:r>
          </w:p>
        </w:tc>
        <w:tc>
          <w:tcPr>
            <w:tcW w:w="2041" w:type="dxa"/>
            <w:gridSpan w:val="2"/>
          </w:tcPr>
          <w:p w:rsidR="00075FCA" w:rsidRDefault="00075FCA" w:rsidP="00075FCA">
            <w:pPr>
              <w:pStyle w:val="TableParagraph"/>
              <w:spacing w:before="1" w:line="276" w:lineRule="auto"/>
              <w:ind w:left="105" w:right="475"/>
              <w:rPr>
                <w:sz w:val="24"/>
              </w:rPr>
            </w:pPr>
            <w:r>
              <w:rPr>
                <w:sz w:val="24"/>
              </w:rPr>
              <w:t>классные</w:t>
            </w:r>
            <w:r>
              <w:rPr>
                <w:spacing w:val="1"/>
                <w:sz w:val="24"/>
              </w:rPr>
              <w:t xml:space="preserve"> </w:t>
            </w:r>
            <w:r>
              <w:rPr>
                <w:spacing w:val="-1"/>
                <w:sz w:val="24"/>
              </w:rPr>
              <w:t>руководители</w:t>
            </w:r>
          </w:p>
          <w:p w:rsidR="00075FCA" w:rsidRDefault="00075FCA" w:rsidP="00075FCA">
            <w:pPr>
              <w:pStyle w:val="TableParagraph"/>
              <w:spacing w:before="200" w:line="276" w:lineRule="auto"/>
              <w:ind w:left="105" w:right="298"/>
              <w:rPr>
                <w:sz w:val="24"/>
              </w:rPr>
            </w:pPr>
            <w:r>
              <w:rPr>
                <w:sz w:val="24"/>
              </w:rPr>
              <w:t>администрация</w:t>
            </w:r>
            <w:r>
              <w:rPr>
                <w:spacing w:val="-53"/>
                <w:sz w:val="24"/>
              </w:rPr>
              <w:t xml:space="preserve"> </w:t>
            </w:r>
            <w:r>
              <w:rPr>
                <w:sz w:val="24"/>
              </w:rPr>
              <w:t>школы</w:t>
            </w:r>
          </w:p>
        </w:tc>
      </w:tr>
      <w:tr w:rsidR="00075FCA" w:rsidTr="00075FCA">
        <w:trPr>
          <w:trHeight w:val="1747"/>
        </w:trPr>
        <w:tc>
          <w:tcPr>
            <w:tcW w:w="3904" w:type="dxa"/>
            <w:gridSpan w:val="5"/>
          </w:tcPr>
          <w:p w:rsidR="00075FCA" w:rsidRDefault="00075FCA" w:rsidP="00075FCA">
            <w:pPr>
              <w:pStyle w:val="TableParagraph"/>
              <w:tabs>
                <w:tab w:val="left" w:pos="3721"/>
              </w:tabs>
              <w:spacing w:before="1" w:line="278" w:lineRule="auto"/>
              <w:ind w:right="97"/>
              <w:jc w:val="both"/>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областных</w:t>
            </w:r>
            <w:r>
              <w:rPr>
                <w:spacing w:val="1"/>
                <w:sz w:val="24"/>
              </w:rPr>
              <w:t xml:space="preserve"> </w:t>
            </w:r>
            <w:r>
              <w:rPr>
                <w:sz w:val="24"/>
              </w:rPr>
              <w:t xml:space="preserve">организационных     </w:t>
            </w:r>
            <w:r>
              <w:rPr>
                <w:spacing w:val="10"/>
                <w:sz w:val="24"/>
              </w:rPr>
              <w:t xml:space="preserve"> </w:t>
            </w:r>
            <w:r>
              <w:rPr>
                <w:sz w:val="24"/>
              </w:rPr>
              <w:t>онлайн</w:t>
            </w:r>
            <w:r>
              <w:rPr>
                <w:sz w:val="24"/>
              </w:rPr>
              <w:tab/>
            </w:r>
            <w:r>
              <w:rPr>
                <w:spacing w:val="-5"/>
                <w:sz w:val="24"/>
              </w:rPr>
              <w:t>-</w:t>
            </w:r>
            <w:r>
              <w:rPr>
                <w:spacing w:val="-52"/>
                <w:sz w:val="24"/>
              </w:rPr>
              <w:t xml:space="preserve"> </w:t>
            </w:r>
            <w:r>
              <w:rPr>
                <w:sz w:val="24"/>
              </w:rPr>
              <w:t>собраниях</w:t>
            </w:r>
          </w:p>
        </w:tc>
        <w:tc>
          <w:tcPr>
            <w:tcW w:w="1340" w:type="dxa"/>
            <w:gridSpan w:val="2"/>
          </w:tcPr>
          <w:p w:rsidR="00075FCA" w:rsidRDefault="00075FCA" w:rsidP="00075FCA">
            <w:pPr>
              <w:pStyle w:val="TableParagraph"/>
              <w:spacing w:line="268" w:lineRule="exact"/>
              <w:ind w:left="267" w:right="258"/>
              <w:jc w:val="center"/>
              <w:rPr>
                <w:sz w:val="24"/>
              </w:rPr>
            </w:pPr>
            <w:r>
              <w:rPr>
                <w:sz w:val="24"/>
              </w:rPr>
              <w:t>5-9</w:t>
            </w:r>
          </w:p>
        </w:tc>
        <w:tc>
          <w:tcPr>
            <w:tcW w:w="2290" w:type="dxa"/>
            <w:gridSpan w:val="4"/>
          </w:tcPr>
          <w:p w:rsidR="00075FCA" w:rsidRDefault="00075FCA" w:rsidP="00075FCA">
            <w:pPr>
              <w:pStyle w:val="TableParagraph"/>
              <w:spacing w:line="242" w:lineRule="auto"/>
              <w:ind w:left="724" w:right="286" w:hanging="404"/>
              <w:rPr>
                <w:sz w:val="24"/>
              </w:rPr>
            </w:pPr>
            <w:r>
              <w:rPr>
                <w:sz w:val="24"/>
              </w:rPr>
              <w:t>По заявленному</w:t>
            </w:r>
            <w:r>
              <w:rPr>
                <w:spacing w:val="-57"/>
                <w:sz w:val="24"/>
              </w:rPr>
              <w:t xml:space="preserve"> </w:t>
            </w:r>
            <w:r>
              <w:rPr>
                <w:sz w:val="24"/>
              </w:rPr>
              <w:t>графику</w:t>
            </w:r>
          </w:p>
        </w:tc>
        <w:tc>
          <w:tcPr>
            <w:tcW w:w="2041" w:type="dxa"/>
            <w:gridSpan w:val="2"/>
          </w:tcPr>
          <w:p w:rsidR="00075FCA" w:rsidRDefault="00075FCA" w:rsidP="00075FCA">
            <w:pPr>
              <w:pStyle w:val="TableParagraph"/>
              <w:spacing w:before="1" w:line="278" w:lineRule="auto"/>
              <w:ind w:left="105" w:right="298"/>
              <w:rPr>
                <w:sz w:val="24"/>
              </w:rPr>
            </w:pPr>
            <w:r>
              <w:rPr>
                <w:sz w:val="24"/>
              </w:rPr>
              <w:t>администрация</w:t>
            </w:r>
            <w:r>
              <w:rPr>
                <w:spacing w:val="-53"/>
                <w:sz w:val="24"/>
              </w:rPr>
              <w:t xml:space="preserve"> </w:t>
            </w:r>
            <w:r>
              <w:rPr>
                <w:sz w:val="24"/>
              </w:rPr>
              <w:t>школы</w:t>
            </w:r>
          </w:p>
        </w:tc>
      </w:tr>
      <w:tr w:rsidR="00075FCA" w:rsidTr="00075FCA">
        <w:trPr>
          <w:trHeight w:val="1411"/>
        </w:trPr>
        <w:tc>
          <w:tcPr>
            <w:tcW w:w="3904" w:type="dxa"/>
            <w:gridSpan w:val="5"/>
          </w:tcPr>
          <w:p w:rsidR="00075FCA" w:rsidRDefault="00075FCA" w:rsidP="00075FCA">
            <w:pPr>
              <w:pStyle w:val="TableParagraph"/>
              <w:tabs>
                <w:tab w:val="left" w:pos="1228"/>
                <w:tab w:val="left" w:pos="2759"/>
              </w:tabs>
              <w:spacing w:before="6" w:line="276" w:lineRule="auto"/>
              <w:ind w:right="101"/>
              <w:rPr>
                <w:sz w:val="24"/>
              </w:rPr>
            </w:pPr>
            <w:r>
              <w:rPr>
                <w:sz w:val="24"/>
              </w:rPr>
              <w:t>Показ</w:t>
            </w:r>
            <w:r>
              <w:rPr>
                <w:sz w:val="24"/>
              </w:rPr>
              <w:tab/>
              <w:t>спектакля</w:t>
            </w:r>
            <w:r>
              <w:rPr>
                <w:sz w:val="24"/>
              </w:rPr>
              <w:tab/>
            </w:r>
            <w:r>
              <w:rPr>
                <w:spacing w:val="-1"/>
                <w:sz w:val="24"/>
              </w:rPr>
              <w:t>школьной</w:t>
            </w:r>
            <w:r>
              <w:rPr>
                <w:spacing w:val="-52"/>
                <w:sz w:val="24"/>
              </w:rPr>
              <w:t xml:space="preserve"> </w:t>
            </w:r>
            <w:r>
              <w:rPr>
                <w:sz w:val="24"/>
              </w:rPr>
              <w:t>театральной</w:t>
            </w:r>
            <w:r>
              <w:rPr>
                <w:spacing w:val="-5"/>
                <w:sz w:val="24"/>
              </w:rPr>
              <w:t xml:space="preserve"> </w:t>
            </w:r>
            <w:r>
              <w:rPr>
                <w:sz w:val="24"/>
              </w:rPr>
              <w:t>студии</w:t>
            </w:r>
            <w:r>
              <w:rPr>
                <w:spacing w:val="-5"/>
                <w:sz w:val="24"/>
              </w:rPr>
              <w:t xml:space="preserve"> </w:t>
            </w:r>
            <w:r>
              <w:rPr>
                <w:sz w:val="24"/>
              </w:rPr>
              <w:t>для</w:t>
            </w:r>
            <w:r>
              <w:rPr>
                <w:spacing w:val="-4"/>
                <w:sz w:val="24"/>
              </w:rPr>
              <w:t xml:space="preserve"> </w:t>
            </w:r>
            <w:r>
              <w:rPr>
                <w:sz w:val="24"/>
              </w:rPr>
              <w:t>родителей</w:t>
            </w:r>
          </w:p>
        </w:tc>
        <w:tc>
          <w:tcPr>
            <w:tcW w:w="1340" w:type="dxa"/>
            <w:gridSpan w:val="2"/>
          </w:tcPr>
          <w:p w:rsidR="00075FCA" w:rsidRDefault="00075FCA" w:rsidP="00075FCA">
            <w:pPr>
              <w:pStyle w:val="TableParagraph"/>
              <w:spacing w:line="273" w:lineRule="exact"/>
              <w:ind w:left="267" w:right="258"/>
              <w:jc w:val="center"/>
              <w:rPr>
                <w:sz w:val="24"/>
              </w:rPr>
            </w:pPr>
            <w:r>
              <w:rPr>
                <w:sz w:val="24"/>
              </w:rPr>
              <w:t>5-9</w:t>
            </w:r>
          </w:p>
        </w:tc>
        <w:tc>
          <w:tcPr>
            <w:tcW w:w="2290" w:type="dxa"/>
            <w:gridSpan w:val="4"/>
          </w:tcPr>
          <w:p w:rsidR="00075FCA" w:rsidRDefault="00075FCA" w:rsidP="00075FCA">
            <w:pPr>
              <w:pStyle w:val="TableParagraph"/>
              <w:spacing w:line="273" w:lineRule="exact"/>
              <w:ind w:left="206" w:right="189"/>
              <w:jc w:val="center"/>
              <w:rPr>
                <w:sz w:val="24"/>
              </w:rPr>
            </w:pPr>
            <w:r>
              <w:rPr>
                <w:sz w:val="24"/>
              </w:rPr>
              <w:t>ноябрь</w:t>
            </w:r>
          </w:p>
        </w:tc>
        <w:tc>
          <w:tcPr>
            <w:tcW w:w="2041" w:type="dxa"/>
            <w:gridSpan w:val="2"/>
          </w:tcPr>
          <w:p w:rsidR="00075FCA" w:rsidRDefault="00075FCA" w:rsidP="00075FCA">
            <w:pPr>
              <w:pStyle w:val="TableParagraph"/>
              <w:spacing w:before="6" w:line="276" w:lineRule="auto"/>
              <w:ind w:left="105" w:right="231"/>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13"/>
                <w:sz w:val="24"/>
              </w:rPr>
              <w:t xml:space="preserve"> </w:t>
            </w:r>
            <w:r>
              <w:rPr>
                <w:sz w:val="24"/>
              </w:rPr>
              <w:t>ВР</w:t>
            </w:r>
          </w:p>
        </w:tc>
      </w:tr>
      <w:tr w:rsidR="00075FCA" w:rsidTr="00075FCA">
        <w:trPr>
          <w:trHeight w:val="2025"/>
        </w:trPr>
        <w:tc>
          <w:tcPr>
            <w:tcW w:w="2320" w:type="dxa"/>
            <w:gridSpan w:val="2"/>
            <w:tcBorders>
              <w:right w:val="nil"/>
            </w:tcBorders>
          </w:tcPr>
          <w:p w:rsidR="00075FCA" w:rsidRDefault="00075FCA" w:rsidP="00075FCA">
            <w:pPr>
              <w:pStyle w:val="TableParagraph"/>
              <w:tabs>
                <w:tab w:val="left" w:pos="1209"/>
              </w:tabs>
              <w:spacing w:before="6" w:line="276" w:lineRule="auto"/>
              <w:rPr>
                <w:sz w:val="24"/>
              </w:rPr>
            </w:pPr>
            <w:r>
              <w:rPr>
                <w:sz w:val="24"/>
              </w:rPr>
              <w:t>Участие</w:t>
            </w:r>
            <w:r>
              <w:rPr>
                <w:sz w:val="24"/>
              </w:rPr>
              <w:tab/>
            </w:r>
            <w:r>
              <w:rPr>
                <w:spacing w:val="-1"/>
                <w:sz w:val="24"/>
              </w:rPr>
              <w:t>родителей</w:t>
            </w:r>
            <w:r>
              <w:rPr>
                <w:spacing w:val="-52"/>
                <w:sz w:val="24"/>
              </w:rPr>
              <w:t xml:space="preserve"> </w:t>
            </w:r>
            <w:r>
              <w:rPr>
                <w:sz w:val="24"/>
              </w:rPr>
              <w:t>профориентации</w:t>
            </w:r>
          </w:p>
        </w:tc>
        <w:tc>
          <w:tcPr>
            <w:tcW w:w="190" w:type="dxa"/>
            <w:tcBorders>
              <w:left w:val="nil"/>
              <w:right w:val="nil"/>
            </w:tcBorders>
          </w:tcPr>
          <w:p w:rsidR="00075FCA" w:rsidRDefault="00075FCA" w:rsidP="00075FCA">
            <w:pPr>
              <w:pStyle w:val="TableParagraph"/>
              <w:rPr>
                <w:sz w:val="24"/>
              </w:rPr>
            </w:pPr>
          </w:p>
        </w:tc>
        <w:tc>
          <w:tcPr>
            <w:tcW w:w="1394" w:type="dxa"/>
            <w:gridSpan w:val="2"/>
            <w:tcBorders>
              <w:left w:val="nil"/>
            </w:tcBorders>
          </w:tcPr>
          <w:p w:rsidR="00075FCA" w:rsidRDefault="00075FCA" w:rsidP="00075FCA">
            <w:pPr>
              <w:pStyle w:val="TableParagraph"/>
              <w:tabs>
                <w:tab w:val="left" w:pos="537"/>
              </w:tabs>
              <w:spacing w:before="6"/>
              <w:ind w:left="115"/>
              <w:rPr>
                <w:sz w:val="24"/>
              </w:rPr>
            </w:pPr>
            <w:r>
              <w:rPr>
                <w:sz w:val="24"/>
              </w:rPr>
              <w:t>в</w:t>
            </w:r>
            <w:r>
              <w:rPr>
                <w:sz w:val="24"/>
              </w:rPr>
              <w:tab/>
              <w:t>Декаде</w:t>
            </w:r>
          </w:p>
        </w:tc>
        <w:tc>
          <w:tcPr>
            <w:tcW w:w="1340" w:type="dxa"/>
            <w:gridSpan w:val="2"/>
          </w:tcPr>
          <w:p w:rsidR="00075FCA" w:rsidRDefault="00075FCA" w:rsidP="00075FCA">
            <w:pPr>
              <w:pStyle w:val="TableParagraph"/>
              <w:spacing w:line="273" w:lineRule="exact"/>
              <w:ind w:left="267" w:right="258"/>
              <w:jc w:val="center"/>
              <w:rPr>
                <w:sz w:val="24"/>
              </w:rPr>
            </w:pPr>
            <w:r>
              <w:rPr>
                <w:sz w:val="24"/>
              </w:rPr>
              <w:t>5-9</w:t>
            </w:r>
          </w:p>
        </w:tc>
        <w:tc>
          <w:tcPr>
            <w:tcW w:w="2290" w:type="dxa"/>
            <w:gridSpan w:val="4"/>
          </w:tcPr>
          <w:p w:rsidR="00075FCA" w:rsidRDefault="00075FCA" w:rsidP="00075FCA">
            <w:pPr>
              <w:pStyle w:val="TableParagraph"/>
              <w:spacing w:line="237" w:lineRule="auto"/>
              <w:ind w:left="743" w:right="436" w:hanging="284"/>
              <w:rPr>
                <w:sz w:val="24"/>
              </w:rPr>
            </w:pPr>
            <w:r>
              <w:rPr>
                <w:sz w:val="24"/>
              </w:rPr>
              <w:t>16 октября -7</w:t>
            </w:r>
            <w:r>
              <w:rPr>
                <w:spacing w:val="-57"/>
                <w:sz w:val="24"/>
              </w:rPr>
              <w:t xml:space="preserve"> </w:t>
            </w:r>
            <w:r>
              <w:rPr>
                <w:sz w:val="24"/>
              </w:rPr>
              <w:t>декабря</w:t>
            </w:r>
          </w:p>
        </w:tc>
        <w:tc>
          <w:tcPr>
            <w:tcW w:w="2041" w:type="dxa"/>
            <w:gridSpan w:val="2"/>
          </w:tcPr>
          <w:p w:rsidR="00075FCA" w:rsidRDefault="00075FCA" w:rsidP="00075FCA">
            <w:pPr>
              <w:pStyle w:val="TableParagraph"/>
              <w:spacing w:before="6" w:line="276" w:lineRule="auto"/>
              <w:ind w:left="105" w:right="475"/>
              <w:rPr>
                <w:sz w:val="24"/>
              </w:rPr>
            </w:pPr>
            <w:r>
              <w:rPr>
                <w:sz w:val="24"/>
              </w:rPr>
              <w:t>классные</w:t>
            </w:r>
            <w:r>
              <w:rPr>
                <w:spacing w:val="1"/>
                <w:sz w:val="24"/>
              </w:rPr>
              <w:t xml:space="preserve"> </w:t>
            </w:r>
            <w:r>
              <w:rPr>
                <w:spacing w:val="-1"/>
                <w:sz w:val="24"/>
              </w:rPr>
              <w:t>руководители</w:t>
            </w:r>
          </w:p>
          <w:p w:rsidR="00075FCA" w:rsidRDefault="00075FCA" w:rsidP="00075FCA">
            <w:pPr>
              <w:pStyle w:val="TableParagraph"/>
              <w:spacing w:before="200" w:line="276" w:lineRule="auto"/>
              <w:ind w:left="105" w:right="298"/>
              <w:rPr>
                <w:sz w:val="24"/>
              </w:rPr>
            </w:pPr>
            <w:r>
              <w:rPr>
                <w:sz w:val="24"/>
              </w:rPr>
              <w:t>администрация</w:t>
            </w:r>
            <w:r>
              <w:rPr>
                <w:spacing w:val="-53"/>
                <w:sz w:val="24"/>
              </w:rPr>
              <w:t xml:space="preserve"> </w:t>
            </w:r>
            <w:r>
              <w:rPr>
                <w:sz w:val="24"/>
              </w:rPr>
              <w:t>школы</w:t>
            </w:r>
          </w:p>
        </w:tc>
      </w:tr>
      <w:tr w:rsidR="00075FCA" w:rsidTr="00075FCA">
        <w:trPr>
          <w:trHeight w:val="1747"/>
        </w:trPr>
        <w:tc>
          <w:tcPr>
            <w:tcW w:w="2320" w:type="dxa"/>
            <w:gridSpan w:val="2"/>
            <w:tcBorders>
              <w:right w:val="nil"/>
            </w:tcBorders>
          </w:tcPr>
          <w:p w:rsidR="00075FCA" w:rsidRDefault="00075FCA" w:rsidP="00075FCA">
            <w:pPr>
              <w:pStyle w:val="TableParagraph"/>
              <w:spacing w:before="1" w:line="276" w:lineRule="auto"/>
              <w:ind w:right="773"/>
              <w:rPr>
                <w:sz w:val="24"/>
              </w:rPr>
            </w:pPr>
            <w:r>
              <w:rPr>
                <w:spacing w:val="-1"/>
                <w:sz w:val="24"/>
              </w:rPr>
              <w:t>Родительские</w:t>
            </w:r>
            <w:r>
              <w:rPr>
                <w:spacing w:val="-52"/>
                <w:sz w:val="24"/>
              </w:rPr>
              <w:t xml:space="preserve"> </w:t>
            </w:r>
            <w:r>
              <w:rPr>
                <w:sz w:val="24"/>
              </w:rPr>
              <w:t>организация</w:t>
            </w:r>
            <w:r>
              <w:rPr>
                <w:spacing w:val="1"/>
                <w:sz w:val="24"/>
              </w:rPr>
              <w:t xml:space="preserve"> </w:t>
            </w:r>
            <w:r>
              <w:rPr>
                <w:sz w:val="24"/>
              </w:rPr>
              <w:t>мероприятий</w:t>
            </w:r>
            <w:r>
              <w:rPr>
                <w:spacing w:val="-52"/>
                <w:sz w:val="24"/>
              </w:rPr>
              <w:t xml:space="preserve"> </w:t>
            </w:r>
            <w:r>
              <w:rPr>
                <w:sz w:val="24"/>
              </w:rPr>
              <w:t>родителей</w:t>
            </w:r>
          </w:p>
        </w:tc>
        <w:tc>
          <w:tcPr>
            <w:tcW w:w="190" w:type="dxa"/>
            <w:tcBorders>
              <w:left w:val="nil"/>
              <w:right w:val="nil"/>
            </w:tcBorders>
          </w:tcPr>
          <w:p w:rsidR="00075FCA" w:rsidRDefault="00075FCA" w:rsidP="00075FCA">
            <w:pPr>
              <w:pStyle w:val="TableParagraph"/>
              <w:rPr>
                <w:sz w:val="24"/>
              </w:rPr>
            </w:pPr>
          </w:p>
          <w:p w:rsidR="00075FCA" w:rsidRDefault="00075FCA" w:rsidP="00075FCA">
            <w:pPr>
              <w:pStyle w:val="TableParagraph"/>
              <w:spacing w:before="7"/>
              <w:rPr>
                <w:sz w:val="31"/>
              </w:rPr>
            </w:pPr>
          </w:p>
          <w:p w:rsidR="00075FCA" w:rsidRDefault="00075FCA" w:rsidP="00075FCA">
            <w:pPr>
              <w:pStyle w:val="TableParagraph"/>
              <w:ind w:left="12"/>
              <w:rPr>
                <w:sz w:val="24"/>
              </w:rPr>
            </w:pPr>
            <w:r>
              <w:rPr>
                <w:sz w:val="24"/>
              </w:rPr>
              <w:t>с</w:t>
            </w:r>
          </w:p>
        </w:tc>
        <w:tc>
          <w:tcPr>
            <w:tcW w:w="1394" w:type="dxa"/>
            <w:gridSpan w:val="2"/>
            <w:tcBorders>
              <w:left w:val="nil"/>
            </w:tcBorders>
          </w:tcPr>
          <w:p w:rsidR="00075FCA" w:rsidRDefault="00075FCA" w:rsidP="00075FCA">
            <w:pPr>
              <w:pStyle w:val="TableParagraph"/>
              <w:spacing w:before="1" w:line="278" w:lineRule="auto"/>
              <w:ind w:left="86" w:right="98" w:firstLine="173"/>
              <w:jc w:val="right"/>
              <w:rPr>
                <w:sz w:val="24"/>
              </w:rPr>
            </w:pPr>
            <w:r>
              <w:rPr>
                <w:sz w:val="24"/>
              </w:rPr>
              <w:t>собрания,</w:t>
            </w:r>
            <w:r>
              <w:rPr>
                <w:spacing w:val="-52"/>
                <w:sz w:val="24"/>
              </w:rPr>
              <w:t xml:space="preserve"> </w:t>
            </w:r>
            <w:r>
              <w:rPr>
                <w:spacing w:val="-1"/>
                <w:sz w:val="24"/>
              </w:rPr>
              <w:t>новогодних</w:t>
            </w:r>
            <w:r>
              <w:rPr>
                <w:spacing w:val="-52"/>
                <w:sz w:val="24"/>
              </w:rPr>
              <w:t xml:space="preserve"> </w:t>
            </w:r>
            <w:r>
              <w:rPr>
                <w:sz w:val="24"/>
              </w:rPr>
              <w:t>участием</w:t>
            </w:r>
          </w:p>
        </w:tc>
        <w:tc>
          <w:tcPr>
            <w:tcW w:w="1340" w:type="dxa"/>
            <w:gridSpan w:val="2"/>
          </w:tcPr>
          <w:p w:rsidR="00075FCA" w:rsidRDefault="00075FCA" w:rsidP="00075FCA">
            <w:pPr>
              <w:pStyle w:val="TableParagraph"/>
              <w:spacing w:line="268" w:lineRule="exact"/>
              <w:ind w:left="267" w:right="258"/>
              <w:jc w:val="center"/>
              <w:rPr>
                <w:sz w:val="24"/>
              </w:rPr>
            </w:pPr>
            <w:r>
              <w:rPr>
                <w:sz w:val="24"/>
              </w:rPr>
              <w:t>5-9</w:t>
            </w:r>
          </w:p>
        </w:tc>
        <w:tc>
          <w:tcPr>
            <w:tcW w:w="2290" w:type="dxa"/>
            <w:gridSpan w:val="4"/>
          </w:tcPr>
          <w:p w:rsidR="00075FCA" w:rsidRDefault="00075FCA" w:rsidP="00075FCA">
            <w:pPr>
              <w:pStyle w:val="TableParagraph"/>
              <w:spacing w:line="242" w:lineRule="auto"/>
              <w:ind w:left="431" w:right="425" w:firstLine="115"/>
              <w:rPr>
                <w:sz w:val="24"/>
              </w:rPr>
            </w:pPr>
            <w:r>
              <w:rPr>
                <w:sz w:val="24"/>
              </w:rPr>
              <w:t>По</w:t>
            </w:r>
            <w:r>
              <w:rPr>
                <w:spacing w:val="1"/>
                <w:sz w:val="24"/>
              </w:rPr>
              <w:t xml:space="preserve"> </w:t>
            </w:r>
            <w:r>
              <w:rPr>
                <w:sz w:val="24"/>
              </w:rPr>
              <w:t>графику</w:t>
            </w:r>
            <w:r>
              <w:rPr>
                <w:spacing w:val="1"/>
                <w:sz w:val="24"/>
              </w:rPr>
              <w:t xml:space="preserve"> </w:t>
            </w:r>
            <w:r>
              <w:rPr>
                <w:sz w:val="24"/>
              </w:rPr>
              <w:t>14-29</w:t>
            </w:r>
            <w:r>
              <w:rPr>
                <w:spacing w:val="-15"/>
                <w:sz w:val="24"/>
              </w:rPr>
              <w:t xml:space="preserve"> </w:t>
            </w:r>
            <w:r>
              <w:rPr>
                <w:sz w:val="24"/>
              </w:rPr>
              <w:t>декабря</w:t>
            </w:r>
          </w:p>
        </w:tc>
        <w:tc>
          <w:tcPr>
            <w:tcW w:w="2041" w:type="dxa"/>
            <w:gridSpan w:val="2"/>
          </w:tcPr>
          <w:p w:rsidR="00075FCA" w:rsidRDefault="00075FCA" w:rsidP="00075FCA">
            <w:pPr>
              <w:pStyle w:val="TableParagraph"/>
              <w:spacing w:before="1" w:line="276" w:lineRule="auto"/>
              <w:ind w:left="105" w:right="475"/>
              <w:rPr>
                <w:sz w:val="24"/>
              </w:rPr>
            </w:pPr>
            <w:r>
              <w:rPr>
                <w:sz w:val="24"/>
              </w:rPr>
              <w:t>классные</w:t>
            </w:r>
            <w:r>
              <w:rPr>
                <w:spacing w:val="1"/>
                <w:sz w:val="24"/>
              </w:rPr>
              <w:t xml:space="preserve"> </w:t>
            </w:r>
            <w:r>
              <w:rPr>
                <w:spacing w:val="-1"/>
                <w:sz w:val="24"/>
              </w:rPr>
              <w:t>руководители</w:t>
            </w:r>
          </w:p>
          <w:p w:rsidR="00075FCA" w:rsidRDefault="00075FCA" w:rsidP="00075FCA">
            <w:pPr>
              <w:pStyle w:val="TableParagraph"/>
              <w:spacing w:before="201" w:line="276" w:lineRule="auto"/>
              <w:ind w:left="105" w:right="298"/>
              <w:rPr>
                <w:sz w:val="24"/>
              </w:rPr>
            </w:pPr>
            <w:r>
              <w:rPr>
                <w:sz w:val="24"/>
              </w:rPr>
              <w:t>администрация</w:t>
            </w:r>
            <w:r>
              <w:rPr>
                <w:spacing w:val="-53"/>
                <w:sz w:val="24"/>
              </w:rPr>
              <w:t xml:space="preserve"> </w:t>
            </w:r>
            <w:r>
              <w:rPr>
                <w:sz w:val="24"/>
              </w:rPr>
              <w:t>школы</w:t>
            </w:r>
          </w:p>
        </w:tc>
      </w:tr>
    </w:tbl>
    <w:p w:rsidR="00075FCA" w:rsidRDefault="00075FCA" w:rsidP="00075FCA">
      <w:pPr>
        <w:spacing w:line="276" w:lineRule="auto"/>
        <w:rPr>
          <w:sz w:val="24"/>
        </w:rPr>
        <w:sectPr w:rsidR="00075FCA">
          <w:pgSz w:w="11910" w:h="16840"/>
          <w:pgMar w:top="1100" w:right="620" w:bottom="280"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1340"/>
        <w:gridCol w:w="2291"/>
        <w:gridCol w:w="2041"/>
      </w:tblGrid>
      <w:tr w:rsidR="00075FCA" w:rsidTr="00075FCA">
        <w:trPr>
          <w:trHeight w:val="537"/>
        </w:trPr>
        <w:tc>
          <w:tcPr>
            <w:tcW w:w="3904" w:type="dxa"/>
          </w:tcPr>
          <w:p w:rsidR="00075FCA" w:rsidRDefault="00075FCA" w:rsidP="00075FCA">
            <w:pPr>
              <w:pStyle w:val="TableParagraph"/>
              <w:rPr>
                <w:sz w:val="24"/>
              </w:rPr>
            </w:pPr>
          </w:p>
        </w:tc>
        <w:tc>
          <w:tcPr>
            <w:tcW w:w="1340" w:type="dxa"/>
          </w:tcPr>
          <w:p w:rsidR="00075FCA" w:rsidRDefault="00075FCA" w:rsidP="00075FCA">
            <w:pPr>
              <w:pStyle w:val="TableParagraph"/>
              <w:rPr>
                <w:sz w:val="24"/>
              </w:rPr>
            </w:pPr>
          </w:p>
        </w:tc>
        <w:tc>
          <w:tcPr>
            <w:tcW w:w="2291" w:type="dxa"/>
          </w:tcPr>
          <w:p w:rsidR="00075FCA" w:rsidRDefault="00075FCA" w:rsidP="00075FCA">
            <w:pPr>
              <w:pStyle w:val="TableParagraph"/>
              <w:rPr>
                <w:sz w:val="24"/>
              </w:rPr>
            </w:pPr>
          </w:p>
        </w:tc>
        <w:tc>
          <w:tcPr>
            <w:tcW w:w="2041" w:type="dxa"/>
          </w:tcPr>
          <w:p w:rsidR="00075FCA" w:rsidRDefault="00075FCA" w:rsidP="00075FCA">
            <w:pPr>
              <w:pStyle w:val="TableParagraph"/>
              <w:rPr>
                <w:sz w:val="24"/>
              </w:rPr>
            </w:pPr>
          </w:p>
        </w:tc>
      </w:tr>
      <w:tr w:rsidR="00075FCA" w:rsidTr="00075FCA">
        <w:trPr>
          <w:trHeight w:val="1948"/>
        </w:trPr>
        <w:tc>
          <w:tcPr>
            <w:tcW w:w="3904" w:type="dxa"/>
          </w:tcPr>
          <w:p w:rsidR="00075FCA" w:rsidRDefault="00075FCA" w:rsidP="00075FCA">
            <w:pPr>
              <w:pStyle w:val="TableParagraph"/>
              <w:spacing w:line="289" w:lineRule="exact"/>
              <w:rPr>
                <w:sz w:val="24"/>
              </w:rPr>
            </w:pPr>
            <w:r>
              <w:rPr>
                <w:sz w:val="24"/>
              </w:rPr>
              <w:t>Обследования</w:t>
            </w:r>
            <w:r>
              <w:rPr>
                <w:spacing w:val="-3"/>
                <w:sz w:val="24"/>
              </w:rPr>
              <w:t xml:space="preserve"> </w:t>
            </w:r>
            <w:r>
              <w:rPr>
                <w:sz w:val="24"/>
              </w:rPr>
              <w:t>семей</w:t>
            </w:r>
            <w:r>
              <w:rPr>
                <w:spacing w:val="-3"/>
                <w:sz w:val="24"/>
              </w:rPr>
              <w:t xml:space="preserve"> </w:t>
            </w:r>
            <w:r>
              <w:rPr>
                <w:sz w:val="24"/>
              </w:rPr>
              <w:t>группы</w:t>
            </w:r>
            <w:r>
              <w:rPr>
                <w:spacing w:val="-6"/>
                <w:sz w:val="24"/>
              </w:rPr>
              <w:t xml:space="preserve"> </w:t>
            </w:r>
            <w:r>
              <w:rPr>
                <w:sz w:val="24"/>
              </w:rPr>
              <w:t>риска</w:t>
            </w:r>
          </w:p>
          <w:p w:rsidR="00075FCA" w:rsidRDefault="00075FCA" w:rsidP="00075FCA">
            <w:pPr>
              <w:pStyle w:val="TableParagraph"/>
              <w:rPr>
                <w:sz w:val="20"/>
              </w:rPr>
            </w:pPr>
          </w:p>
          <w:p w:rsidR="00075FCA" w:rsidRDefault="00075FCA" w:rsidP="00075FCA">
            <w:pPr>
              <w:pStyle w:val="TableParagraph"/>
              <w:tabs>
                <w:tab w:val="left" w:pos="1223"/>
                <w:tab w:val="left" w:pos="1923"/>
              </w:tabs>
              <w:spacing w:line="276" w:lineRule="auto"/>
              <w:ind w:right="98"/>
              <w:rPr>
                <w:sz w:val="24"/>
              </w:rPr>
            </w:pPr>
            <w:r>
              <w:rPr>
                <w:sz w:val="24"/>
              </w:rPr>
              <w:t>Рейды</w:t>
            </w:r>
            <w:r>
              <w:rPr>
                <w:sz w:val="24"/>
              </w:rPr>
              <w:tab/>
              <w:t>по</w:t>
            </w:r>
            <w:r>
              <w:rPr>
                <w:sz w:val="24"/>
              </w:rPr>
              <w:tab/>
            </w:r>
            <w:r>
              <w:rPr>
                <w:spacing w:val="-1"/>
                <w:sz w:val="24"/>
              </w:rPr>
              <w:t>неблагополучным</w:t>
            </w:r>
            <w:r>
              <w:rPr>
                <w:spacing w:val="-52"/>
                <w:sz w:val="24"/>
              </w:rPr>
              <w:t xml:space="preserve"> </w:t>
            </w:r>
            <w:r>
              <w:rPr>
                <w:sz w:val="24"/>
              </w:rPr>
              <w:t>семьям</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7" w:right="180"/>
              <w:jc w:val="center"/>
              <w:rPr>
                <w:sz w:val="24"/>
              </w:rPr>
            </w:pPr>
            <w:r>
              <w:rPr>
                <w:sz w:val="24"/>
              </w:rPr>
              <w:t>ежемесячно</w:t>
            </w:r>
          </w:p>
        </w:tc>
        <w:tc>
          <w:tcPr>
            <w:tcW w:w="2041" w:type="dxa"/>
          </w:tcPr>
          <w:p w:rsidR="00075FCA" w:rsidRDefault="00075FCA" w:rsidP="00075FCA">
            <w:pPr>
              <w:pStyle w:val="TableParagraph"/>
              <w:spacing w:line="276" w:lineRule="auto"/>
              <w:ind w:left="104" w:right="476"/>
              <w:rPr>
                <w:sz w:val="24"/>
              </w:rPr>
            </w:pPr>
            <w:r>
              <w:rPr>
                <w:sz w:val="24"/>
              </w:rPr>
              <w:t>Социальный</w:t>
            </w:r>
            <w:r>
              <w:rPr>
                <w:spacing w:val="1"/>
                <w:sz w:val="24"/>
              </w:rPr>
              <w:t xml:space="preserve"> </w:t>
            </w:r>
            <w:r>
              <w:rPr>
                <w:sz w:val="24"/>
              </w:rPr>
              <w:t>педагог,</w:t>
            </w:r>
            <w:r>
              <w:rPr>
                <w:spacing w:val="1"/>
                <w:sz w:val="24"/>
              </w:rPr>
              <w:t xml:space="preserve"> </w:t>
            </w:r>
            <w:r>
              <w:rPr>
                <w:sz w:val="24"/>
              </w:rPr>
              <w:t>классные</w:t>
            </w:r>
            <w:r>
              <w:rPr>
                <w:spacing w:val="1"/>
                <w:sz w:val="24"/>
              </w:rPr>
              <w:t xml:space="preserve"> </w:t>
            </w:r>
            <w:r>
              <w:rPr>
                <w:spacing w:val="-1"/>
                <w:sz w:val="24"/>
              </w:rPr>
              <w:t>руководители</w:t>
            </w:r>
          </w:p>
        </w:tc>
      </w:tr>
      <w:tr w:rsidR="00075FCA" w:rsidTr="00075FCA">
        <w:trPr>
          <w:trHeight w:val="1209"/>
        </w:trPr>
        <w:tc>
          <w:tcPr>
            <w:tcW w:w="3904" w:type="dxa"/>
          </w:tcPr>
          <w:p w:rsidR="00075FCA" w:rsidRDefault="00075FCA" w:rsidP="00075FCA">
            <w:pPr>
              <w:pStyle w:val="TableParagraph"/>
              <w:spacing w:line="289" w:lineRule="exact"/>
              <w:rPr>
                <w:sz w:val="24"/>
              </w:rPr>
            </w:pPr>
            <w:r>
              <w:rPr>
                <w:sz w:val="24"/>
              </w:rPr>
              <w:t>Родительские</w:t>
            </w:r>
            <w:r>
              <w:rPr>
                <w:spacing w:val="-6"/>
                <w:sz w:val="24"/>
              </w:rPr>
              <w:t xml:space="preserve"> </w:t>
            </w:r>
            <w:r>
              <w:rPr>
                <w:sz w:val="24"/>
              </w:rPr>
              <w:t>собрания</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9"/>
              <w:jc w:val="center"/>
              <w:rPr>
                <w:sz w:val="24"/>
              </w:rPr>
            </w:pPr>
            <w:r>
              <w:rPr>
                <w:sz w:val="24"/>
              </w:rPr>
              <w:t>24 февраля</w:t>
            </w:r>
          </w:p>
        </w:tc>
        <w:tc>
          <w:tcPr>
            <w:tcW w:w="2041" w:type="dxa"/>
          </w:tcPr>
          <w:p w:rsidR="00075FCA" w:rsidRDefault="00075FCA" w:rsidP="00075FCA">
            <w:pPr>
              <w:pStyle w:val="TableParagraph"/>
              <w:spacing w:line="276" w:lineRule="auto"/>
              <w:ind w:left="104" w:right="215"/>
              <w:rPr>
                <w:sz w:val="24"/>
              </w:rPr>
            </w:pPr>
            <w:r>
              <w:rPr>
                <w:sz w:val="24"/>
              </w:rPr>
              <w:t>Администрация,</w:t>
            </w:r>
            <w:r>
              <w:rPr>
                <w:spacing w:val="-53"/>
                <w:sz w:val="24"/>
              </w:rPr>
              <w:t xml:space="preserve"> </w:t>
            </w:r>
            <w:r>
              <w:rPr>
                <w:sz w:val="24"/>
              </w:rPr>
              <w:t>классные</w:t>
            </w:r>
            <w:r>
              <w:rPr>
                <w:spacing w:val="1"/>
                <w:sz w:val="24"/>
              </w:rPr>
              <w:t xml:space="preserve"> </w:t>
            </w:r>
            <w:r>
              <w:rPr>
                <w:sz w:val="24"/>
              </w:rPr>
              <w:t>руководители</w:t>
            </w:r>
          </w:p>
        </w:tc>
      </w:tr>
      <w:tr w:rsidR="00075FCA" w:rsidTr="00075FCA">
        <w:trPr>
          <w:trHeight w:val="1214"/>
        </w:trPr>
        <w:tc>
          <w:tcPr>
            <w:tcW w:w="3904" w:type="dxa"/>
          </w:tcPr>
          <w:p w:rsidR="00075FCA" w:rsidRDefault="00075FCA" w:rsidP="00075FCA">
            <w:pPr>
              <w:pStyle w:val="TableParagraph"/>
              <w:spacing w:line="278" w:lineRule="auto"/>
              <w:ind w:right="96"/>
              <w:rPr>
                <w:sz w:val="24"/>
              </w:rPr>
            </w:pPr>
            <w:r>
              <w:rPr>
                <w:sz w:val="24"/>
              </w:rPr>
              <w:t>Акция</w:t>
            </w:r>
            <w:r>
              <w:rPr>
                <w:spacing w:val="6"/>
                <w:sz w:val="24"/>
              </w:rPr>
              <w:t xml:space="preserve"> </w:t>
            </w:r>
            <w:r>
              <w:rPr>
                <w:sz w:val="24"/>
              </w:rPr>
              <w:t>для</w:t>
            </w:r>
            <w:r>
              <w:rPr>
                <w:spacing w:val="7"/>
                <w:sz w:val="24"/>
              </w:rPr>
              <w:t xml:space="preserve"> </w:t>
            </w:r>
            <w:r>
              <w:rPr>
                <w:sz w:val="24"/>
              </w:rPr>
              <w:t>родителей</w:t>
            </w:r>
            <w:r>
              <w:rPr>
                <w:spacing w:val="9"/>
                <w:sz w:val="24"/>
              </w:rPr>
              <w:t xml:space="preserve"> </w:t>
            </w:r>
            <w:r>
              <w:rPr>
                <w:sz w:val="24"/>
              </w:rPr>
              <w:t>«Один</w:t>
            </w:r>
            <w:r>
              <w:rPr>
                <w:spacing w:val="6"/>
                <w:sz w:val="24"/>
              </w:rPr>
              <w:t xml:space="preserve"> </w:t>
            </w:r>
            <w:r>
              <w:rPr>
                <w:sz w:val="24"/>
              </w:rPr>
              <w:t>день</w:t>
            </w:r>
            <w:r>
              <w:rPr>
                <w:spacing w:val="4"/>
                <w:sz w:val="24"/>
              </w:rPr>
              <w:t xml:space="preserve"> </w:t>
            </w:r>
            <w:r>
              <w:rPr>
                <w:sz w:val="24"/>
              </w:rPr>
              <w:t>с</w:t>
            </w:r>
            <w:r>
              <w:rPr>
                <w:spacing w:val="-51"/>
                <w:sz w:val="24"/>
              </w:rPr>
              <w:t xml:space="preserve"> </w:t>
            </w:r>
            <w:r>
              <w:rPr>
                <w:sz w:val="24"/>
              </w:rPr>
              <w:t>ребенком</w:t>
            </w:r>
            <w:r>
              <w:rPr>
                <w:spacing w:val="-2"/>
                <w:sz w:val="24"/>
              </w:rPr>
              <w:t xml:space="preserve"> </w:t>
            </w:r>
            <w:r>
              <w:rPr>
                <w:sz w:val="24"/>
              </w:rPr>
              <w:t>в</w:t>
            </w:r>
            <w:r>
              <w:rPr>
                <w:spacing w:val="-2"/>
                <w:sz w:val="24"/>
              </w:rPr>
              <w:t xml:space="preserve"> </w:t>
            </w:r>
            <w:r>
              <w:rPr>
                <w:sz w:val="24"/>
              </w:rPr>
              <w:t>школе»</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91" w:right="179"/>
              <w:jc w:val="center"/>
              <w:rPr>
                <w:sz w:val="24"/>
              </w:rPr>
            </w:pPr>
            <w:r>
              <w:rPr>
                <w:sz w:val="24"/>
              </w:rPr>
              <w:t>18</w:t>
            </w:r>
            <w:r>
              <w:rPr>
                <w:spacing w:val="2"/>
                <w:sz w:val="24"/>
              </w:rPr>
              <w:t xml:space="preserve"> </w:t>
            </w:r>
            <w:r>
              <w:rPr>
                <w:sz w:val="24"/>
              </w:rPr>
              <w:t>марта</w:t>
            </w:r>
          </w:p>
        </w:tc>
        <w:tc>
          <w:tcPr>
            <w:tcW w:w="2041" w:type="dxa"/>
          </w:tcPr>
          <w:p w:rsidR="00075FCA" w:rsidRDefault="00075FCA" w:rsidP="00075FCA">
            <w:pPr>
              <w:pStyle w:val="TableParagraph"/>
              <w:spacing w:line="278" w:lineRule="auto"/>
              <w:ind w:left="104" w:right="215"/>
              <w:rPr>
                <w:sz w:val="24"/>
              </w:rPr>
            </w:pPr>
            <w:r>
              <w:rPr>
                <w:sz w:val="24"/>
              </w:rPr>
              <w:t>Администрация,</w:t>
            </w:r>
            <w:r>
              <w:rPr>
                <w:spacing w:val="-53"/>
                <w:sz w:val="24"/>
              </w:rPr>
              <w:t xml:space="preserve"> </w:t>
            </w:r>
            <w:r>
              <w:rPr>
                <w:sz w:val="24"/>
              </w:rPr>
              <w:t>классные</w:t>
            </w:r>
            <w:r>
              <w:rPr>
                <w:spacing w:val="1"/>
                <w:sz w:val="24"/>
              </w:rPr>
              <w:t xml:space="preserve"> </w:t>
            </w:r>
            <w:r>
              <w:rPr>
                <w:sz w:val="24"/>
              </w:rPr>
              <w:t>руководители</w:t>
            </w:r>
          </w:p>
        </w:tc>
      </w:tr>
      <w:tr w:rsidR="00075FCA" w:rsidTr="00075FCA">
        <w:trPr>
          <w:trHeight w:val="1209"/>
        </w:trPr>
        <w:tc>
          <w:tcPr>
            <w:tcW w:w="3904" w:type="dxa"/>
          </w:tcPr>
          <w:p w:rsidR="00075FCA" w:rsidRDefault="00075FCA" w:rsidP="00075FCA">
            <w:pPr>
              <w:pStyle w:val="TableParagraph"/>
              <w:spacing w:line="289" w:lineRule="exact"/>
              <w:rPr>
                <w:sz w:val="24"/>
              </w:rPr>
            </w:pPr>
            <w:r>
              <w:rPr>
                <w:sz w:val="24"/>
              </w:rPr>
              <w:t>Родительские</w:t>
            </w:r>
            <w:r>
              <w:rPr>
                <w:spacing w:val="-6"/>
                <w:sz w:val="24"/>
              </w:rPr>
              <w:t xml:space="preserve"> </w:t>
            </w:r>
            <w:r>
              <w:rPr>
                <w:sz w:val="24"/>
              </w:rPr>
              <w:t>собрания</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7" w:right="180"/>
              <w:jc w:val="center"/>
              <w:rPr>
                <w:sz w:val="24"/>
              </w:rPr>
            </w:pPr>
            <w:r>
              <w:rPr>
                <w:sz w:val="24"/>
              </w:rPr>
              <w:t>22</w:t>
            </w:r>
            <w:r>
              <w:rPr>
                <w:spacing w:val="1"/>
                <w:sz w:val="24"/>
              </w:rPr>
              <w:t xml:space="preserve"> </w:t>
            </w:r>
            <w:r>
              <w:rPr>
                <w:sz w:val="24"/>
              </w:rPr>
              <w:t>апреля</w:t>
            </w:r>
          </w:p>
        </w:tc>
        <w:tc>
          <w:tcPr>
            <w:tcW w:w="2041" w:type="dxa"/>
          </w:tcPr>
          <w:p w:rsidR="00075FCA" w:rsidRDefault="00075FCA" w:rsidP="00075FCA">
            <w:pPr>
              <w:pStyle w:val="TableParagraph"/>
              <w:spacing w:line="276" w:lineRule="auto"/>
              <w:ind w:left="104" w:right="215"/>
              <w:rPr>
                <w:sz w:val="24"/>
              </w:rPr>
            </w:pPr>
            <w:r>
              <w:rPr>
                <w:sz w:val="24"/>
              </w:rPr>
              <w:t>Администрация,</w:t>
            </w:r>
            <w:r>
              <w:rPr>
                <w:spacing w:val="-53"/>
                <w:sz w:val="24"/>
              </w:rPr>
              <w:t xml:space="preserve"> </w:t>
            </w:r>
            <w:r>
              <w:rPr>
                <w:sz w:val="24"/>
              </w:rPr>
              <w:t>классные</w:t>
            </w:r>
            <w:r>
              <w:rPr>
                <w:spacing w:val="1"/>
                <w:sz w:val="24"/>
              </w:rPr>
              <w:t xml:space="preserve"> </w:t>
            </w:r>
            <w:r>
              <w:rPr>
                <w:sz w:val="24"/>
              </w:rPr>
              <w:t>руководители</w:t>
            </w:r>
          </w:p>
        </w:tc>
      </w:tr>
      <w:tr w:rsidR="00075FCA" w:rsidTr="00075FCA">
        <w:trPr>
          <w:trHeight w:val="1209"/>
        </w:trPr>
        <w:tc>
          <w:tcPr>
            <w:tcW w:w="3904" w:type="dxa"/>
          </w:tcPr>
          <w:p w:rsidR="00075FCA" w:rsidRDefault="00075FCA" w:rsidP="00075FCA">
            <w:pPr>
              <w:pStyle w:val="TableParagraph"/>
              <w:tabs>
                <w:tab w:val="left" w:pos="3042"/>
              </w:tabs>
              <w:spacing w:line="290" w:lineRule="exact"/>
              <w:rPr>
                <w:sz w:val="24"/>
              </w:rPr>
            </w:pPr>
            <w:r>
              <w:rPr>
                <w:sz w:val="24"/>
              </w:rPr>
              <w:t>Организация</w:t>
            </w:r>
            <w:r>
              <w:rPr>
                <w:sz w:val="24"/>
              </w:rPr>
              <w:tab/>
              <w:t>рейдов</w:t>
            </w:r>
          </w:p>
          <w:p w:rsidR="00075FCA" w:rsidRDefault="00075FCA" w:rsidP="00075FCA">
            <w:pPr>
              <w:pStyle w:val="TableParagraph"/>
              <w:spacing w:before="43"/>
              <w:rPr>
                <w:sz w:val="24"/>
              </w:rPr>
            </w:pPr>
            <w:r>
              <w:rPr>
                <w:sz w:val="24"/>
              </w:rPr>
              <w:t>«Родительский</w:t>
            </w:r>
            <w:r>
              <w:rPr>
                <w:spacing w:val="-7"/>
                <w:sz w:val="24"/>
              </w:rPr>
              <w:t xml:space="preserve"> </w:t>
            </w:r>
            <w:r>
              <w:rPr>
                <w:sz w:val="24"/>
              </w:rPr>
              <w:t>патруль»</w:t>
            </w:r>
          </w:p>
        </w:tc>
        <w:tc>
          <w:tcPr>
            <w:tcW w:w="1340" w:type="dxa"/>
          </w:tcPr>
          <w:p w:rsidR="00075FCA" w:rsidRDefault="00075FCA" w:rsidP="00075FCA">
            <w:pPr>
              <w:pStyle w:val="TableParagraph"/>
              <w:spacing w:line="263" w:lineRule="exact"/>
              <w:ind w:left="267" w:right="258"/>
              <w:jc w:val="center"/>
              <w:rPr>
                <w:sz w:val="24"/>
              </w:rPr>
            </w:pPr>
            <w:r>
              <w:rPr>
                <w:sz w:val="24"/>
              </w:rPr>
              <w:t>5-9</w:t>
            </w:r>
          </w:p>
        </w:tc>
        <w:tc>
          <w:tcPr>
            <w:tcW w:w="2291" w:type="dxa"/>
          </w:tcPr>
          <w:p w:rsidR="00075FCA" w:rsidRDefault="00075FCA" w:rsidP="00075FCA">
            <w:pPr>
              <w:pStyle w:val="TableParagraph"/>
              <w:spacing w:line="263" w:lineRule="exact"/>
              <w:ind w:left="187" w:right="180"/>
              <w:jc w:val="center"/>
              <w:rPr>
                <w:sz w:val="24"/>
              </w:rPr>
            </w:pPr>
            <w:r>
              <w:rPr>
                <w:sz w:val="24"/>
              </w:rPr>
              <w:t>Апрель-май</w:t>
            </w:r>
          </w:p>
        </w:tc>
        <w:tc>
          <w:tcPr>
            <w:tcW w:w="2041" w:type="dxa"/>
          </w:tcPr>
          <w:p w:rsidR="00075FCA" w:rsidRDefault="00075FCA" w:rsidP="00075FCA">
            <w:pPr>
              <w:pStyle w:val="TableParagraph"/>
              <w:spacing w:line="276" w:lineRule="auto"/>
              <w:ind w:left="104" w:right="215"/>
              <w:rPr>
                <w:sz w:val="24"/>
              </w:rPr>
            </w:pPr>
            <w:r>
              <w:rPr>
                <w:sz w:val="24"/>
              </w:rPr>
              <w:t>Администрация,</w:t>
            </w:r>
            <w:r>
              <w:rPr>
                <w:spacing w:val="-53"/>
                <w:sz w:val="24"/>
              </w:rPr>
              <w:t xml:space="preserve"> </w:t>
            </w:r>
            <w:r>
              <w:rPr>
                <w:sz w:val="24"/>
              </w:rPr>
              <w:t>классные</w:t>
            </w:r>
            <w:r>
              <w:rPr>
                <w:spacing w:val="1"/>
                <w:sz w:val="24"/>
              </w:rPr>
              <w:t xml:space="preserve"> </w:t>
            </w:r>
            <w:r>
              <w:rPr>
                <w:sz w:val="24"/>
              </w:rPr>
              <w:t>руководители</w:t>
            </w:r>
          </w:p>
        </w:tc>
      </w:tr>
      <w:tr w:rsidR="00075FCA" w:rsidTr="00075FCA">
        <w:trPr>
          <w:trHeight w:val="1454"/>
        </w:trPr>
        <w:tc>
          <w:tcPr>
            <w:tcW w:w="9576" w:type="dxa"/>
            <w:gridSpan w:val="4"/>
          </w:tcPr>
          <w:p w:rsidR="00075FCA" w:rsidRDefault="00075FCA" w:rsidP="00075FCA">
            <w:pPr>
              <w:pStyle w:val="TableParagraph"/>
              <w:spacing w:before="8"/>
              <w:rPr>
                <w:sz w:val="21"/>
              </w:rPr>
            </w:pPr>
          </w:p>
          <w:p w:rsidR="00075FCA" w:rsidRDefault="00075FCA" w:rsidP="00075FCA">
            <w:pPr>
              <w:pStyle w:val="TableParagraph"/>
              <w:ind w:left="1229" w:right="1227"/>
              <w:jc w:val="center"/>
              <w:rPr>
                <w:sz w:val="24"/>
              </w:rPr>
            </w:pPr>
            <w:r>
              <w:rPr>
                <w:sz w:val="24"/>
              </w:rPr>
              <w:t>Классное</w:t>
            </w:r>
            <w:r>
              <w:rPr>
                <w:spacing w:val="15"/>
                <w:sz w:val="24"/>
              </w:rPr>
              <w:t xml:space="preserve"> </w:t>
            </w:r>
            <w:r>
              <w:rPr>
                <w:sz w:val="24"/>
              </w:rPr>
              <w:t>руководство</w:t>
            </w:r>
          </w:p>
          <w:p w:rsidR="00075FCA" w:rsidRDefault="00075FCA" w:rsidP="00075FCA">
            <w:pPr>
              <w:pStyle w:val="TableParagraph"/>
              <w:spacing w:before="22" w:line="271" w:lineRule="auto"/>
              <w:ind w:left="2424" w:right="2326"/>
              <w:jc w:val="center"/>
              <w:rPr>
                <w:rFonts w:ascii="Microsoft Sans Serif" w:hAnsi="Microsoft Sans Serif"/>
                <w:sz w:val="24"/>
              </w:rPr>
            </w:pPr>
            <w:r>
              <w:rPr>
                <w:rFonts w:ascii="Microsoft Sans Serif" w:hAnsi="Microsoft Sans Serif"/>
                <w:sz w:val="24"/>
              </w:rPr>
              <w:t>(</w:t>
            </w:r>
            <w:r>
              <w:rPr>
                <w:sz w:val="24"/>
              </w:rPr>
              <w:t>согласно</w:t>
            </w:r>
            <w:r>
              <w:rPr>
                <w:spacing w:val="22"/>
                <w:sz w:val="24"/>
              </w:rPr>
              <w:t xml:space="preserve"> </w:t>
            </w:r>
            <w:r>
              <w:rPr>
                <w:sz w:val="24"/>
              </w:rPr>
              <w:t>индивидуальным</w:t>
            </w:r>
            <w:r>
              <w:rPr>
                <w:spacing w:val="21"/>
                <w:sz w:val="24"/>
              </w:rPr>
              <w:t xml:space="preserve"> </w:t>
            </w:r>
            <w:r>
              <w:rPr>
                <w:sz w:val="24"/>
              </w:rPr>
              <w:t>по</w:t>
            </w:r>
            <w:r>
              <w:rPr>
                <w:spacing w:val="17"/>
                <w:sz w:val="24"/>
              </w:rPr>
              <w:t xml:space="preserve"> </w:t>
            </w:r>
            <w:r>
              <w:rPr>
                <w:sz w:val="24"/>
              </w:rPr>
              <w:t>планам</w:t>
            </w:r>
            <w:r>
              <w:rPr>
                <w:spacing w:val="19"/>
                <w:sz w:val="24"/>
              </w:rPr>
              <w:t xml:space="preserve"> </w:t>
            </w:r>
            <w:r>
              <w:rPr>
                <w:sz w:val="24"/>
              </w:rPr>
              <w:t>работы</w:t>
            </w:r>
            <w:r>
              <w:rPr>
                <w:spacing w:val="-57"/>
                <w:sz w:val="24"/>
              </w:rPr>
              <w:t xml:space="preserve"> </w:t>
            </w:r>
            <w:r>
              <w:rPr>
                <w:sz w:val="24"/>
              </w:rPr>
              <w:t>классных</w:t>
            </w:r>
            <w:r>
              <w:rPr>
                <w:spacing w:val="17"/>
                <w:sz w:val="24"/>
              </w:rPr>
              <w:t xml:space="preserve"> </w:t>
            </w:r>
            <w:r>
              <w:rPr>
                <w:sz w:val="24"/>
              </w:rPr>
              <w:t>руководителей</w:t>
            </w:r>
            <w:r>
              <w:rPr>
                <w:rFonts w:ascii="Microsoft Sans Serif" w:hAnsi="Microsoft Sans Serif"/>
                <w:sz w:val="24"/>
              </w:rPr>
              <w:t>)</w:t>
            </w:r>
          </w:p>
        </w:tc>
      </w:tr>
      <w:tr w:rsidR="00075FCA" w:rsidTr="00075FCA">
        <w:trPr>
          <w:trHeight w:val="1142"/>
        </w:trPr>
        <w:tc>
          <w:tcPr>
            <w:tcW w:w="9576" w:type="dxa"/>
            <w:gridSpan w:val="4"/>
          </w:tcPr>
          <w:p w:rsidR="00075FCA" w:rsidRDefault="00075FCA" w:rsidP="00075FCA">
            <w:pPr>
              <w:pStyle w:val="TableParagraph"/>
              <w:spacing w:before="8"/>
              <w:rPr>
                <w:sz w:val="21"/>
              </w:rPr>
            </w:pPr>
          </w:p>
          <w:p w:rsidR="00075FCA" w:rsidRDefault="00075FCA" w:rsidP="00075FCA">
            <w:pPr>
              <w:pStyle w:val="TableParagraph"/>
              <w:ind w:left="1236" w:right="1227"/>
              <w:jc w:val="center"/>
              <w:rPr>
                <w:sz w:val="24"/>
              </w:rPr>
            </w:pPr>
            <w:r>
              <w:rPr>
                <w:sz w:val="24"/>
              </w:rPr>
              <w:t>Школьный</w:t>
            </w:r>
            <w:r>
              <w:rPr>
                <w:spacing w:val="16"/>
                <w:sz w:val="24"/>
              </w:rPr>
              <w:t xml:space="preserve"> </w:t>
            </w:r>
            <w:r>
              <w:rPr>
                <w:sz w:val="24"/>
              </w:rPr>
              <w:t>урок</w:t>
            </w:r>
          </w:p>
          <w:p w:rsidR="00075FCA" w:rsidRDefault="00075FCA" w:rsidP="00075FCA">
            <w:pPr>
              <w:pStyle w:val="TableParagraph"/>
              <w:spacing w:before="22"/>
              <w:ind w:left="1033" w:right="1016"/>
              <w:jc w:val="center"/>
              <w:rPr>
                <w:rFonts w:ascii="Microsoft Sans Serif" w:hAnsi="Microsoft Sans Serif"/>
                <w:sz w:val="24"/>
              </w:rPr>
            </w:pPr>
            <w:r>
              <w:rPr>
                <w:rFonts w:ascii="Microsoft Sans Serif" w:hAnsi="Microsoft Sans Serif"/>
                <w:sz w:val="24"/>
              </w:rPr>
              <w:t>(</w:t>
            </w:r>
            <w:r>
              <w:rPr>
                <w:sz w:val="24"/>
              </w:rPr>
              <w:t>согласно</w:t>
            </w:r>
            <w:r>
              <w:rPr>
                <w:spacing w:val="29"/>
                <w:sz w:val="24"/>
              </w:rPr>
              <w:t xml:space="preserve"> </w:t>
            </w:r>
            <w:r>
              <w:rPr>
                <w:sz w:val="24"/>
              </w:rPr>
              <w:t>индивидуальным</w:t>
            </w:r>
            <w:r>
              <w:rPr>
                <w:spacing w:val="34"/>
                <w:sz w:val="24"/>
              </w:rPr>
              <w:t xml:space="preserve"> </w:t>
            </w:r>
            <w:r>
              <w:rPr>
                <w:sz w:val="24"/>
              </w:rPr>
              <w:t>по</w:t>
            </w:r>
            <w:r>
              <w:rPr>
                <w:spacing w:val="34"/>
                <w:sz w:val="24"/>
              </w:rPr>
              <w:t xml:space="preserve"> </w:t>
            </w:r>
            <w:r>
              <w:rPr>
                <w:sz w:val="24"/>
              </w:rPr>
              <w:t>планам</w:t>
            </w:r>
            <w:r>
              <w:rPr>
                <w:spacing w:val="31"/>
                <w:sz w:val="24"/>
              </w:rPr>
              <w:t xml:space="preserve"> </w:t>
            </w:r>
            <w:r>
              <w:rPr>
                <w:sz w:val="24"/>
              </w:rPr>
              <w:t>работы</w:t>
            </w:r>
            <w:r>
              <w:rPr>
                <w:spacing w:val="27"/>
                <w:sz w:val="24"/>
              </w:rPr>
              <w:t xml:space="preserve"> </w:t>
            </w:r>
            <w:r>
              <w:rPr>
                <w:sz w:val="24"/>
              </w:rPr>
              <w:t>учителей</w:t>
            </w:r>
            <w:r>
              <w:rPr>
                <w:rFonts w:ascii="Microsoft Sans Serif" w:hAnsi="Microsoft Sans Serif"/>
                <w:sz w:val="24"/>
              </w:rPr>
              <w:t>-</w:t>
            </w:r>
            <w:r>
              <w:rPr>
                <w:sz w:val="24"/>
              </w:rPr>
              <w:t>предметников</w:t>
            </w:r>
            <w:r>
              <w:rPr>
                <w:rFonts w:ascii="Microsoft Sans Serif" w:hAnsi="Microsoft Sans Serif"/>
                <w:sz w:val="24"/>
              </w:rPr>
              <w:t>)</w:t>
            </w:r>
          </w:p>
        </w:tc>
      </w:tr>
    </w:tbl>
    <w:p w:rsidR="00075FCA" w:rsidRDefault="00075FCA" w:rsidP="00075FCA"/>
    <w:p w:rsidR="00075FCA" w:rsidRDefault="00075FCA">
      <w:pPr>
        <w:sectPr w:rsidR="00075FCA">
          <w:pgSz w:w="11910" w:h="16840"/>
          <w:pgMar w:top="1100" w:right="160" w:bottom="280" w:left="1000" w:header="720" w:footer="720" w:gutter="0"/>
          <w:cols w:space="720"/>
        </w:sectPr>
      </w:pPr>
    </w:p>
    <w:p w:rsidR="00A74CF0" w:rsidRDefault="00A74CF0">
      <w:pPr>
        <w:pStyle w:val="a3"/>
        <w:spacing w:before="7"/>
        <w:ind w:left="0" w:firstLine="0"/>
        <w:jc w:val="left"/>
        <w:rPr>
          <w:sz w:val="41"/>
        </w:rPr>
      </w:pPr>
    </w:p>
    <w:p w:rsidR="00A74CF0" w:rsidRDefault="00DC143A">
      <w:pPr>
        <w:pStyle w:val="Heading2"/>
        <w:spacing w:before="74" w:line="275" w:lineRule="exact"/>
        <w:ind w:left="2351"/>
      </w:pPr>
      <w:bookmarkStart w:id="37" w:name="Примерный_календарный_план_воспитательно"/>
      <w:bookmarkStart w:id="38" w:name="_bookmark2"/>
      <w:bookmarkStart w:id="39" w:name="2.4.Программа_коррекционной_работы"/>
      <w:bookmarkEnd w:id="37"/>
      <w:bookmarkEnd w:id="38"/>
      <w:bookmarkEnd w:id="39"/>
      <w:r>
        <w:t>2.4.ПРОГРАММА</w:t>
      </w:r>
      <w:r>
        <w:rPr>
          <w:spacing w:val="-9"/>
        </w:rPr>
        <w:t xml:space="preserve"> </w:t>
      </w:r>
      <w:r>
        <w:t>КОРРЕКЦИОННОЙ</w:t>
      </w:r>
      <w:r>
        <w:rPr>
          <w:spacing w:val="-7"/>
        </w:rPr>
        <w:t xml:space="preserve"> </w:t>
      </w:r>
      <w:r>
        <w:rPr>
          <w:spacing w:val="-2"/>
        </w:rPr>
        <w:t>РАБОТЫ</w:t>
      </w:r>
    </w:p>
    <w:p w:rsidR="00A74CF0" w:rsidRDefault="00DC143A">
      <w:pPr>
        <w:pStyle w:val="a3"/>
        <w:spacing w:line="276" w:lineRule="auto"/>
        <w:ind w:left="113" w:right="139" w:firstLine="705"/>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rsidR="00A74CF0" w:rsidRDefault="00DC143A">
      <w:pPr>
        <w:pStyle w:val="a3"/>
        <w:spacing w:line="276" w:lineRule="auto"/>
        <w:ind w:left="113" w:right="146" w:firstLine="0"/>
      </w:pPr>
      <w: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74CF0" w:rsidRDefault="00DC143A">
      <w:pPr>
        <w:spacing w:line="274" w:lineRule="exact"/>
        <w:ind w:left="113"/>
        <w:jc w:val="both"/>
        <w:rPr>
          <w:i/>
          <w:sz w:val="24"/>
        </w:rPr>
      </w:pPr>
      <w:r>
        <w:rPr>
          <w:i/>
          <w:sz w:val="24"/>
        </w:rPr>
        <w:t>Программа</w:t>
      </w:r>
      <w:r>
        <w:rPr>
          <w:i/>
          <w:spacing w:val="-5"/>
          <w:sz w:val="24"/>
        </w:rPr>
        <w:t xml:space="preserve"> </w:t>
      </w:r>
      <w:r>
        <w:rPr>
          <w:i/>
          <w:sz w:val="24"/>
        </w:rPr>
        <w:t>коррекционной</w:t>
      </w:r>
      <w:r>
        <w:rPr>
          <w:i/>
          <w:spacing w:val="-5"/>
          <w:sz w:val="24"/>
        </w:rPr>
        <w:t xml:space="preserve"> </w:t>
      </w:r>
      <w:r>
        <w:rPr>
          <w:i/>
          <w:sz w:val="24"/>
        </w:rPr>
        <w:t>работы</w:t>
      </w:r>
      <w:r>
        <w:rPr>
          <w:i/>
          <w:spacing w:val="-4"/>
          <w:sz w:val="24"/>
        </w:rPr>
        <w:t xml:space="preserve"> </w:t>
      </w:r>
      <w:r>
        <w:rPr>
          <w:i/>
          <w:spacing w:val="-2"/>
          <w:sz w:val="24"/>
        </w:rPr>
        <w:t>обеспечивает:</w:t>
      </w:r>
    </w:p>
    <w:p w:rsidR="00A74CF0" w:rsidRDefault="00DC143A">
      <w:pPr>
        <w:pStyle w:val="a5"/>
        <w:numPr>
          <w:ilvl w:val="0"/>
          <w:numId w:val="26"/>
        </w:numPr>
        <w:tabs>
          <w:tab w:val="left" w:pos="819"/>
        </w:tabs>
        <w:spacing w:before="39" w:line="280" w:lineRule="auto"/>
        <w:ind w:right="151" w:firstLine="0"/>
        <w:rPr>
          <w:sz w:val="24"/>
        </w:rPr>
      </w:pPr>
      <w:r>
        <w:rPr>
          <w:sz w:val="24"/>
        </w:rPr>
        <w:t>выявление индивидуальных образовательных потребностей обучающихся, направленностиличности, профессиональных склонностей;</w:t>
      </w:r>
    </w:p>
    <w:p w:rsidR="00A74CF0" w:rsidRDefault="00DC143A">
      <w:pPr>
        <w:pStyle w:val="a5"/>
        <w:numPr>
          <w:ilvl w:val="0"/>
          <w:numId w:val="26"/>
        </w:numPr>
        <w:tabs>
          <w:tab w:val="left" w:pos="819"/>
        </w:tabs>
        <w:spacing w:line="276" w:lineRule="auto"/>
        <w:ind w:right="143" w:firstLine="0"/>
        <w:rPr>
          <w:sz w:val="24"/>
        </w:rPr>
      </w:pPr>
      <w:r>
        <w:rPr>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74CF0" w:rsidRDefault="00DC143A">
      <w:pPr>
        <w:pStyle w:val="a5"/>
        <w:numPr>
          <w:ilvl w:val="0"/>
          <w:numId w:val="26"/>
        </w:numPr>
        <w:tabs>
          <w:tab w:val="left" w:pos="819"/>
        </w:tabs>
        <w:spacing w:line="276" w:lineRule="auto"/>
        <w:ind w:right="157" w:firstLine="0"/>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74CF0" w:rsidRDefault="00DC143A">
      <w:pPr>
        <w:ind w:left="113"/>
        <w:jc w:val="both"/>
        <w:rPr>
          <w:i/>
          <w:sz w:val="24"/>
        </w:rPr>
      </w:pPr>
      <w:r>
        <w:rPr>
          <w:i/>
          <w:sz w:val="24"/>
        </w:rPr>
        <w:t>Программа</w:t>
      </w:r>
      <w:r>
        <w:rPr>
          <w:i/>
          <w:spacing w:val="-5"/>
          <w:sz w:val="24"/>
        </w:rPr>
        <w:t xml:space="preserve"> </w:t>
      </w:r>
      <w:r>
        <w:rPr>
          <w:i/>
          <w:sz w:val="24"/>
        </w:rPr>
        <w:t>коррекционной</w:t>
      </w:r>
      <w:r>
        <w:rPr>
          <w:i/>
          <w:spacing w:val="-4"/>
          <w:sz w:val="24"/>
        </w:rPr>
        <w:t xml:space="preserve"> </w:t>
      </w:r>
      <w:r>
        <w:rPr>
          <w:i/>
          <w:sz w:val="24"/>
        </w:rPr>
        <w:t>работы</w:t>
      </w:r>
      <w:r>
        <w:rPr>
          <w:i/>
          <w:spacing w:val="1"/>
          <w:sz w:val="24"/>
        </w:rPr>
        <w:t xml:space="preserve"> </w:t>
      </w:r>
      <w:r>
        <w:rPr>
          <w:i/>
          <w:spacing w:val="-2"/>
          <w:sz w:val="24"/>
        </w:rPr>
        <w:t>содержит:</w:t>
      </w:r>
    </w:p>
    <w:p w:rsidR="00A74CF0" w:rsidRDefault="00DC143A">
      <w:pPr>
        <w:pStyle w:val="a3"/>
        <w:spacing w:before="34" w:line="276" w:lineRule="auto"/>
        <w:ind w:left="113" w:right="149" w:firstLine="0"/>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74CF0" w:rsidRDefault="00DC143A">
      <w:pPr>
        <w:pStyle w:val="a3"/>
        <w:spacing w:line="276" w:lineRule="auto"/>
        <w:ind w:left="113" w:right="146" w:firstLine="0"/>
      </w:pPr>
      <w: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74CF0" w:rsidRDefault="00DC143A">
      <w:pPr>
        <w:pStyle w:val="a3"/>
        <w:spacing w:before="2"/>
        <w:ind w:left="113" w:firstLine="0"/>
        <w:jc w:val="left"/>
      </w:pPr>
      <w:r>
        <w:rPr>
          <w:spacing w:val="-2"/>
        </w:rPr>
        <w:t>-описание</w:t>
      </w:r>
      <w:r>
        <w:rPr>
          <w:spacing w:val="-5"/>
        </w:rPr>
        <w:t xml:space="preserve"> </w:t>
      </w:r>
      <w:r>
        <w:rPr>
          <w:spacing w:val="-2"/>
        </w:rPr>
        <w:t>основного</w:t>
      </w:r>
      <w:r>
        <w:rPr>
          <w:spacing w:val="6"/>
        </w:rPr>
        <w:t xml:space="preserve"> </w:t>
      </w:r>
      <w:r>
        <w:rPr>
          <w:spacing w:val="-2"/>
        </w:rPr>
        <w:t>содержания</w:t>
      </w:r>
      <w:r>
        <w:rPr>
          <w:spacing w:val="1"/>
        </w:rPr>
        <w:t xml:space="preserve"> </w:t>
      </w:r>
      <w:r>
        <w:rPr>
          <w:spacing w:val="-2"/>
        </w:rPr>
        <w:t>рабочих</w:t>
      </w:r>
      <w:r>
        <w:rPr>
          <w:spacing w:val="-4"/>
        </w:rPr>
        <w:t xml:space="preserve"> </w:t>
      </w:r>
      <w:r>
        <w:rPr>
          <w:spacing w:val="-2"/>
        </w:rPr>
        <w:t>программ</w:t>
      </w:r>
      <w:r>
        <w:rPr>
          <w:spacing w:val="3"/>
        </w:rPr>
        <w:t xml:space="preserve"> </w:t>
      </w:r>
      <w:r>
        <w:rPr>
          <w:spacing w:val="-2"/>
        </w:rPr>
        <w:t>коррекционно-развивающих</w:t>
      </w:r>
      <w:r>
        <w:rPr>
          <w:spacing w:val="1"/>
        </w:rPr>
        <w:t xml:space="preserve"> </w:t>
      </w:r>
      <w:r>
        <w:rPr>
          <w:spacing w:val="-2"/>
        </w:rPr>
        <w:t>курсов;</w:t>
      </w:r>
    </w:p>
    <w:p w:rsidR="00A74CF0" w:rsidRDefault="00DC143A">
      <w:pPr>
        <w:pStyle w:val="a3"/>
        <w:spacing w:before="41"/>
        <w:ind w:left="113" w:firstLine="0"/>
        <w:jc w:val="left"/>
      </w:pPr>
      <w:r>
        <w:rPr>
          <w:spacing w:val="-2"/>
        </w:rPr>
        <w:t>-перечень</w:t>
      </w:r>
      <w:r>
        <w:rPr>
          <w:spacing w:val="2"/>
        </w:rPr>
        <w:t xml:space="preserve"> </w:t>
      </w:r>
      <w:r>
        <w:rPr>
          <w:spacing w:val="-2"/>
        </w:rPr>
        <w:t>дополнительных коррекционно-развивающих</w:t>
      </w:r>
      <w:r>
        <w:rPr>
          <w:spacing w:val="2"/>
        </w:rPr>
        <w:t xml:space="preserve"> </w:t>
      </w:r>
      <w:r>
        <w:rPr>
          <w:spacing w:val="-2"/>
        </w:rPr>
        <w:t>занятий</w:t>
      </w:r>
      <w:r>
        <w:rPr>
          <w:spacing w:val="3"/>
        </w:rPr>
        <w:t xml:space="preserve"> </w:t>
      </w:r>
      <w:r>
        <w:rPr>
          <w:spacing w:val="-2"/>
        </w:rPr>
        <w:t>(при наличии);</w:t>
      </w:r>
    </w:p>
    <w:p w:rsidR="00A74CF0" w:rsidRDefault="00DC143A">
      <w:pPr>
        <w:pStyle w:val="a3"/>
        <w:spacing w:before="41"/>
        <w:ind w:left="113" w:firstLine="0"/>
        <w:jc w:val="left"/>
      </w:pPr>
      <w:r>
        <w:t>-планируемые</w:t>
      </w:r>
      <w:r>
        <w:rPr>
          <w:spacing w:val="-15"/>
        </w:rPr>
        <w:t xml:space="preserve"> </w:t>
      </w:r>
      <w:r>
        <w:t>результаты</w:t>
      </w:r>
      <w:r>
        <w:rPr>
          <w:spacing w:val="-10"/>
        </w:rPr>
        <w:t xml:space="preserve"> </w:t>
      </w:r>
      <w:r>
        <w:t>коррекционной</w:t>
      </w:r>
      <w:r>
        <w:rPr>
          <w:spacing w:val="-11"/>
        </w:rPr>
        <w:t xml:space="preserve"> </w:t>
      </w:r>
      <w:r>
        <w:t>работы</w:t>
      </w:r>
      <w:r>
        <w:rPr>
          <w:spacing w:val="-11"/>
        </w:rPr>
        <w:t xml:space="preserve"> </w:t>
      </w:r>
      <w:r>
        <w:t>и</w:t>
      </w:r>
      <w:r>
        <w:rPr>
          <w:spacing w:val="-15"/>
        </w:rPr>
        <w:t xml:space="preserve"> </w:t>
      </w:r>
      <w:r>
        <w:t>подходы</w:t>
      </w:r>
      <w:r>
        <w:rPr>
          <w:spacing w:val="-12"/>
        </w:rPr>
        <w:t xml:space="preserve"> </w:t>
      </w:r>
      <w:r>
        <w:t>к</w:t>
      </w:r>
      <w:r>
        <w:rPr>
          <w:spacing w:val="-15"/>
        </w:rPr>
        <w:t xml:space="preserve"> </w:t>
      </w:r>
      <w:r>
        <w:t>их</w:t>
      </w:r>
      <w:r>
        <w:rPr>
          <w:spacing w:val="-15"/>
        </w:rPr>
        <w:t xml:space="preserve"> </w:t>
      </w:r>
      <w:r>
        <w:rPr>
          <w:spacing w:val="-2"/>
        </w:rPr>
        <w:t>оценке.</w:t>
      </w:r>
    </w:p>
    <w:p w:rsidR="00A74CF0" w:rsidRDefault="00DC143A">
      <w:pPr>
        <w:pStyle w:val="a3"/>
        <w:spacing w:before="40" w:line="276" w:lineRule="auto"/>
        <w:ind w:left="113" w:right="415" w:firstLine="705"/>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особенностей образовате</w:t>
      </w:r>
      <w:r w:rsidR="00075FCA">
        <w:t>льного процесса в МАОУ «СОШ № 6</w:t>
      </w:r>
      <w:r>
        <w:t>».</w:t>
      </w:r>
    </w:p>
    <w:p w:rsidR="00A74CF0" w:rsidRDefault="00DC143A">
      <w:pPr>
        <w:pStyle w:val="a3"/>
        <w:spacing w:line="276" w:lineRule="auto"/>
        <w:ind w:left="113" w:right="410" w:firstLine="705"/>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74CF0" w:rsidRDefault="00DC143A">
      <w:pPr>
        <w:pStyle w:val="a3"/>
        <w:spacing w:before="2" w:line="276" w:lineRule="auto"/>
        <w:ind w:left="113" w:right="414" w:firstLine="705"/>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74CF0" w:rsidRDefault="00DC143A">
      <w:pPr>
        <w:pStyle w:val="a3"/>
        <w:tabs>
          <w:tab w:val="left" w:pos="4518"/>
          <w:tab w:val="left" w:pos="8365"/>
        </w:tabs>
        <w:spacing w:line="276" w:lineRule="auto"/>
        <w:ind w:left="113" w:right="413" w:firstLine="0"/>
      </w:pPr>
      <w:r>
        <w:t xml:space="preserve">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w:t>
      </w:r>
      <w:r>
        <w:rPr>
          <w:spacing w:val="-2"/>
        </w:rPr>
        <w:t>индивидуально-ориентированных</w:t>
      </w:r>
      <w:r>
        <w:tab/>
      </w:r>
      <w:r>
        <w:rPr>
          <w:spacing w:val="-2"/>
        </w:rPr>
        <w:t>коррекционно-развивающих</w:t>
      </w:r>
      <w:r>
        <w:tab/>
      </w:r>
      <w:r>
        <w:rPr>
          <w:spacing w:val="-2"/>
        </w:rPr>
        <w:t xml:space="preserve">мероприятий, </w:t>
      </w:r>
      <w:r>
        <w:t>обеспечивающих удовлетворение индивидуальных образовательных потребностей обучающихся</w:t>
      </w:r>
      <w:r>
        <w:rPr>
          <w:spacing w:val="40"/>
        </w:rPr>
        <w:t xml:space="preserve">  </w:t>
      </w:r>
      <w:r>
        <w:t>в</w:t>
      </w:r>
      <w:r>
        <w:rPr>
          <w:spacing w:val="39"/>
        </w:rPr>
        <w:t xml:space="preserve">  </w:t>
      </w:r>
      <w:r>
        <w:t>освоении</w:t>
      </w:r>
      <w:r>
        <w:rPr>
          <w:spacing w:val="39"/>
        </w:rPr>
        <w:t xml:space="preserve">  </w:t>
      </w:r>
      <w:r>
        <w:t>ими</w:t>
      </w:r>
      <w:r>
        <w:rPr>
          <w:spacing w:val="39"/>
        </w:rPr>
        <w:t xml:space="preserve">  </w:t>
      </w:r>
      <w:r>
        <w:t>программы</w:t>
      </w:r>
      <w:r>
        <w:rPr>
          <w:spacing w:val="37"/>
        </w:rPr>
        <w:t xml:space="preserve">  </w:t>
      </w:r>
      <w:r>
        <w:t>основного</w:t>
      </w:r>
      <w:r>
        <w:rPr>
          <w:spacing w:val="38"/>
        </w:rPr>
        <w:t xml:space="preserve">  </w:t>
      </w:r>
      <w:r>
        <w:t>общего</w:t>
      </w:r>
      <w:r>
        <w:rPr>
          <w:spacing w:val="38"/>
        </w:rPr>
        <w:t xml:space="preserve">  </w:t>
      </w:r>
      <w:r>
        <w:t>образования.</w:t>
      </w:r>
      <w:r>
        <w:rPr>
          <w:spacing w:val="39"/>
        </w:rPr>
        <w:t xml:space="preserve">  </w:t>
      </w:r>
      <w:r>
        <w:t>Степень</w:t>
      </w:r>
    </w:p>
    <w:p w:rsidR="00A74CF0" w:rsidRDefault="00A74CF0">
      <w:pPr>
        <w:spacing w:line="276" w:lineRule="auto"/>
        <w:sectPr w:rsidR="00A74CF0">
          <w:pgSz w:w="11910" w:h="16840"/>
          <w:pgMar w:top="1100" w:right="700" w:bottom="280" w:left="1020" w:header="720" w:footer="720" w:gutter="0"/>
          <w:cols w:space="720"/>
        </w:sectPr>
      </w:pPr>
    </w:p>
    <w:p w:rsidR="00A74CF0" w:rsidRDefault="00DC143A">
      <w:pPr>
        <w:pStyle w:val="a3"/>
        <w:spacing w:before="69" w:line="276" w:lineRule="auto"/>
        <w:ind w:left="113" w:right="408" w:firstLine="0"/>
      </w:pPr>
      <w:r>
        <w:lastRenderedPageBreak/>
        <w:t>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w:t>
      </w:r>
      <w:r>
        <w:rPr>
          <w:spacing w:val="-1"/>
        </w:rPr>
        <w:t xml:space="preserve"> </w:t>
      </w:r>
      <w:r>
        <w:t xml:space="preserve">определяются на основании заключения психолого-педагогического консилиума МАОУ «СОШ № </w:t>
      </w:r>
      <w:r w:rsidR="00075FCA">
        <w:t>6</w:t>
      </w:r>
      <w:r>
        <w:t>» (ППК) и психолого-медико- педагогической комиссии (ПМПК).</w:t>
      </w:r>
    </w:p>
    <w:p w:rsidR="00A74CF0" w:rsidRDefault="00DC143A">
      <w:pPr>
        <w:pStyle w:val="a3"/>
        <w:spacing w:before="2" w:line="276" w:lineRule="auto"/>
        <w:ind w:left="113" w:right="405" w:firstLine="705"/>
      </w:pPr>
      <w: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МАОУ «СОШ № </w:t>
      </w:r>
      <w:r w:rsidR="00075FCA">
        <w:t>6</w:t>
      </w:r>
      <w:r>
        <w:t>».</w:t>
      </w:r>
    </w:p>
    <w:p w:rsidR="00A74CF0" w:rsidRDefault="00DC143A">
      <w:pPr>
        <w:pStyle w:val="a3"/>
        <w:spacing w:line="280" w:lineRule="auto"/>
        <w:ind w:left="113" w:firstLine="705"/>
        <w:jc w:val="left"/>
      </w:pPr>
      <w:r>
        <w:t>ПКР разрабатывается на</w:t>
      </w:r>
      <w:r>
        <w:rPr>
          <w:spacing w:val="-3"/>
        </w:rPr>
        <w:t xml:space="preserve"> </w:t>
      </w:r>
      <w:r>
        <w:t>период</w:t>
      </w:r>
      <w:r>
        <w:rPr>
          <w:spacing w:val="-4"/>
        </w:rPr>
        <w:t xml:space="preserve"> </w:t>
      </w:r>
      <w:r>
        <w:t>получения</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и</w:t>
      </w:r>
      <w:r>
        <w:rPr>
          <w:spacing w:val="-1"/>
        </w:rPr>
        <w:t xml:space="preserve"> </w:t>
      </w:r>
      <w:r>
        <w:t>включает следующие разделы:</w:t>
      </w:r>
    </w:p>
    <w:p w:rsidR="00A74CF0" w:rsidRDefault="00DC143A">
      <w:pPr>
        <w:pStyle w:val="a3"/>
        <w:spacing w:line="269" w:lineRule="exact"/>
        <w:ind w:left="113" w:firstLine="0"/>
        <w:jc w:val="left"/>
      </w:pPr>
      <w:r>
        <w:t>—Цели,</w:t>
      </w:r>
      <w:r>
        <w:rPr>
          <w:spacing w:val="-7"/>
        </w:rPr>
        <w:t xml:space="preserve"> </w:t>
      </w:r>
      <w:r>
        <w:t>задачи</w:t>
      </w:r>
      <w:r>
        <w:rPr>
          <w:spacing w:val="-1"/>
        </w:rPr>
        <w:t xml:space="preserve"> </w:t>
      </w:r>
      <w:r>
        <w:t>и</w:t>
      </w:r>
      <w:r>
        <w:rPr>
          <w:spacing w:val="-10"/>
        </w:rPr>
        <w:t xml:space="preserve"> </w:t>
      </w:r>
      <w:r>
        <w:t>принципы</w:t>
      </w:r>
      <w:r>
        <w:rPr>
          <w:spacing w:val="-8"/>
        </w:rPr>
        <w:t xml:space="preserve"> </w:t>
      </w:r>
      <w:r>
        <w:t>построения</w:t>
      </w:r>
      <w:r>
        <w:rPr>
          <w:spacing w:val="-5"/>
        </w:rPr>
        <w:t xml:space="preserve"> </w:t>
      </w:r>
      <w:r>
        <w:t>программы</w:t>
      </w:r>
      <w:r>
        <w:rPr>
          <w:spacing w:val="-3"/>
        </w:rPr>
        <w:t xml:space="preserve"> </w:t>
      </w:r>
      <w:r>
        <w:t xml:space="preserve">коррекционной </w:t>
      </w:r>
      <w:r>
        <w:rPr>
          <w:spacing w:val="-2"/>
        </w:rPr>
        <w:t>работы.</w:t>
      </w:r>
    </w:p>
    <w:p w:rsidR="00A74CF0" w:rsidRDefault="00DC143A">
      <w:pPr>
        <w:pStyle w:val="a3"/>
        <w:spacing w:before="39"/>
        <w:ind w:left="113" w:firstLine="0"/>
        <w:jc w:val="left"/>
      </w:pPr>
      <w:r>
        <w:t>—Перечень</w:t>
      </w:r>
      <w:r>
        <w:rPr>
          <w:spacing w:val="-5"/>
        </w:rPr>
        <w:t xml:space="preserve"> </w:t>
      </w:r>
      <w:r>
        <w:t>и</w:t>
      </w:r>
      <w:r>
        <w:rPr>
          <w:spacing w:val="-5"/>
        </w:rPr>
        <w:t xml:space="preserve"> </w:t>
      </w:r>
      <w:r>
        <w:t>содержание</w:t>
      </w:r>
      <w:r>
        <w:rPr>
          <w:spacing w:val="-10"/>
        </w:rPr>
        <w:t xml:space="preserve"> </w:t>
      </w:r>
      <w:r>
        <w:t>направлений</w:t>
      </w:r>
      <w:r>
        <w:rPr>
          <w:spacing w:val="-3"/>
        </w:rPr>
        <w:t xml:space="preserve"> </w:t>
      </w:r>
      <w:r>
        <w:rPr>
          <w:spacing w:val="-2"/>
        </w:rPr>
        <w:t>работы.</w:t>
      </w:r>
    </w:p>
    <w:p w:rsidR="00A74CF0" w:rsidRDefault="00DC143A">
      <w:pPr>
        <w:pStyle w:val="a3"/>
        <w:spacing w:before="41"/>
        <w:ind w:left="113" w:firstLine="0"/>
        <w:jc w:val="left"/>
      </w:pPr>
      <w:r>
        <w:t>—Механизмы</w:t>
      </w:r>
      <w:r>
        <w:rPr>
          <w:spacing w:val="-5"/>
        </w:rPr>
        <w:t xml:space="preserve"> </w:t>
      </w:r>
      <w:r>
        <w:t>реализации</w:t>
      </w:r>
      <w:r>
        <w:rPr>
          <w:spacing w:val="-6"/>
        </w:rPr>
        <w:t xml:space="preserve"> </w:t>
      </w:r>
      <w:r>
        <w:rPr>
          <w:spacing w:val="-2"/>
        </w:rPr>
        <w:t>программы.</w:t>
      </w:r>
    </w:p>
    <w:p w:rsidR="00A74CF0" w:rsidRDefault="00DC143A">
      <w:pPr>
        <w:pStyle w:val="a3"/>
        <w:spacing w:before="41"/>
        <w:ind w:left="113" w:firstLine="0"/>
        <w:jc w:val="left"/>
      </w:pPr>
      <w:r>
        <w:t>—Условия</w:t>
      </w:r>
      <w:r>
        <w:rPr>
          <w:spacing w:val="-4"/>
        </w:rPr>
        <w:t xml:space="preserve"> </w:t>
      </w:r>
      <w:r>
        <w:t>реализации</w:t>
      </w:r>
      <w:r>
        <w:rPr>
          <w:spacing w:val="-3"/>
        </w:rPr>
        <w:t xml:space="preserve"> </w:t>
      </w:r>
      <w:r>
        <w:rPr>
          <w:spacing w:val="-2"/>
        </w:rPr>
        <w:t>программы.</w:t>
      </w:r>
    </w:p>
    <w:p w:rsidR="00A74CF0" w:rsidRDefault="00DC143A">
      <w:pPr>
        <w:pStyle w:val="a3"/>
        <w:spacing w:before="41"/>
        <w:ind w:left="113" w:firstLine="0"/>
        <w:jc w:val="left"/>
      </w:pPr>
      <w:r>
        <w:t>—Планируемые</w:t>
      </w:r>
      <w:r>
        <w:rPr>
          <w:spacing w:val="-8"/>
        </w:rPr>
        <w:t xml:space="preserve"> </w:t>
      </w:r>
      <w:r>
        <w:t>результаты</w:t>
      </w:r>
      <w:r>
        <w:rPr>
          <w:spacing w:val="-6"/>
        </w:rPr>
        <w:t xml:space="preserve"> </w:t>
      </w:r>
      <w:r>
        <w:t>реализации</w:t>
      </w:r>
      <w:r>
        <w:rPr>
          <w:spacing w:val="-10"/>
        </w:rPr>
        <w:t xml:space="preserve"> </w:t>
      </w:r>
      <w:r>
        <w:rPr>
          <w:spacing w:val="-2"/>
        </w:rPr>
        <w:t>программы.</w:t>
      </w:r>
    </w:p>
    <w:p w:rsidR="00A74CF0" w:rsidRDefault="00DC143A">
      <w:pPr>
        <w:pStyle w:val="Heading3"/>
        <w:spacing w:before="45"/>
        <w:ind w:left="113"/>
        <w:jc w:val="left"/>
      </w:pPr>
      <w:bookmarkStart w:id="40" w:name="2.4.1._Цели,_задачи_и_принципы_построени"/>
      <w:bookmarkEnd w:id="40"/>
      <w:r>
        <w:t>2.4.1.</w:t>
      </w:r>
      <w:r>
        <w:rPr>
          <w:spacing w:val="-34"/>
        </w:rPr>
        <w:t xml:space="preserve"> </w:t>
      </w:r>
      <w:r>
        <w:t>Цели,</w:t>
      </w:r>
      <w:r>
        <w:rPr>
          <w:spacing w:val="-9"/>
        </w:rPr>
        <w:t xml:space="preserve"> </w:t>
      </w:r>
      <w:r>
        <w:t>задачи</w:t>
      </w:r>
      <w:r>
        <w:rPr>
          <w:spacing w:val="-8"/>
        </w:rPr>
        <w:t xml:space="preserve"> </w:t>
      </w:r>
      <w:r>
        <w:t>и</w:t>
      </w:r>
      <w:r>
        <w:rPr>
          <w:spacing w:val="-8"/>
        </w:rPr>
        <w:t xml:space="preserve"> </w:t>
      </w:r>
      <w:r>
        <w:t>принципы</w:t>
      </w:r>
      <w:r>
        <w:rPr>
          <w:spacing w:val="-3"/>
        </w:rPr>
        <w:t xml:space="preserve"> </w:t>
      </w:r>
      <w:r>
        <w:t>построения</w:t>
      </w:r>
      <w:r>
        <w:rPr>
          <w:spacing w:val="-7"/>
        </w:rPr>
        <w:t xml:space="preserve"> </w:t>
      </w:r>
      <w:r>
        <w:t>программы</w:t>
      </w:r>
      <w:r>
        <w:rPr>
          <w:spacing w:val="-5"/>
        </w:rPr>
        <w:t xml:space="preserve"> </w:t>
      </w:r>
      <w:r>
        <w:t>коррекционной</w:t>
      </w:r>
      <w:r>
        <w:rPr>
          <w:spacing w:val="-7"/>
        </w:rPr>
        <w:t xml:space="preserve"> </w:t>
      </w:r>
      <w:r>
        <w:rPr>
          <w:spacing w:val="-2"/>
        </w:rPr>
        <w:t>работы</w:t>
      </w:r>
    </w:p>
    <w:p w:rsidR="00A74CF0" w:rsidRDefault="00DC143A">
      <w:pPr>
        <w:pStyle w:val="a3"/>
        <w:spacing w:before="36" w:line="276" w:lineRule="auto"/>
        <w:ind w:left="113" w:right="150" w:firstLine="705"/>
      </w:pPr>
      <w:r>
        <w:rPr>
          <w:b/>
          <w:i/>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74CF0" w:rsidRDefault="00DC143A">
      <w:pPr>
        <w:pStyle w:val="a3"/>
        <w:spacing w:before="2" w:line="276" w:lineRule="auto"/>
        <w:ind w:left="113" w:right="141" w:firstLine="0"/>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w:t>
      </w:r>
      <w:r>
        <w:rPr>
          <w:spacing w:val="-2"/>
        </w:rPr>
        <w:t>информационно-просветительское).</w:t>
      </w:r>
    </w:p>
    <w:p w:rsidR="00A74CF0" w:rsidRDefault="00DC143A">
      <w:pPr>
        <w:pStyle w:val="Heading4"/>
        <w:spacing w:before="4"/>
        <w:ind w:left="113"/>
      </w:pPr>
      <w:bookmarkStart w:id="41" w:name="Задачи_программы:"/>
      <w:bookmarkEnd w:id="41"/>
      <w:r>
        <w:t>Задачи</w:t>
      </w:r>
      <w:r>
        <w:rPr>
          <w:spacing w:val="-1"/>
        </w:rPr>
        <w:t xml:space="preserve"> </w:t>
      </w:r>
      <w:r>
        <w:rPr>
          <w:spacing w:val="-2"/>
        </w:rPr>
        <w:t>программы:</w:t>
      </w:r>
    </w:p>
    <w:p w:rsidR="00A74CF0" w:rsidRDefault="00DC143A">
      <w:pPr>
        <w:pStyle w:val="a3"/>
        <w:spacing w:before="41" w:line="276" w:lineRule="auto"/>
        <w:ind w:left="113" w:right="158" w:firstLine="0"/>
      </w:pPr>
      <w:r>
        <w:t>-определение индивидуальных образовательных потребностей обучающихся с трудностями в обучении и социализации и оказание</w:t>
      </w:r>
      <w:r>
        <w:rPr>
          <w:spacing w:val="-2"/>
        </w:rPr>
        <w:t xml:space="preserve"> </w:t>
      </w:r>
      <w:r>
        <w:t>обучающимся специализированной помощи при освоении основной образовательной программы основного общего образования;</w:t>
      </w:r>
    </w:p>
    <w:p w:rsidR="00A74CF0" w:rsidRDefault="00DC143A">
      <w:pPr>
        <w:pStyle w:val="a3"/>
        <w:spacing w:line="276" w:lineRule="auto"/>
        <w:ind w:left="113" w:right="147" w:firstLine="0"/>
      </w:pP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Pr>
          <w:spacing w:val="-2"/>
        </w:rPr>
        <w:t>способностей;</w:t>
      </w:r>
    </w:p>
    <w:p w:rsidR="00A74CF0" w:rsidRDefault="00DC143A">
      <w:pPr>
        <w:pStyle w:val="a3"/>
        <w:spacing w:line="276" w:lineRule="auto"/>
        <w:ind w:left="113" w:right="142" w:firstLine="0"/>
      </w:pPr>
      <w: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74CF0" w:rsidRDefault="00DC143A">
      <w:pPr>
        <w:pStyle w:val="a3"/>
        <w:spacing w:line="276" w:lineRule="auto"/>
        <w:ind w:left="113" w:right="147" w:firstLine="0"/>
      </w:pPr>
      <w:r>
        <w:t>-реализация комплексного психолого-педагогического и социального сопровождения обучаю щихся (в соответствии с рекомендациями ППК и ПМПК);</w:t>
      </w:r>
    </w:p>
    <w:p w:rsidR="00A74CF0" w:rsidRDefault="00DC143A">
      <w:pPr>
        <w:pStyle w:val="a3"/>
        <w:spacing w:line="276" w:lineRule="auto"/>
        <w:ind w:left="113" w:right="142" w:firstLine="0"/>
      </w:pPr>
      <w: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74CF0" w:rsidRDefault="00DC143A">
      <w:pPr>
        <w:pStyle w:val="a3"/>
        <w:spacing w:line="276" w:lineRule="auto"/>
        <w:ind w:left="113" w:right="142" w:firstLine="0"/>
      </w:pPr>
      <w: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74CF0" w:rsidRDefault="00A74CF0">
      <w:pPr>
        <w:spacing w:line="276" w:lineRule="auto"/>
        <w:sectPr w:rsidR="00A74CF0">
          <w:pgSz w:w="11910" w:h="16840"/>
          <w:pgMar w:top="1100" w:right="700" w:bottom="280" w:left="1020" w:header="720" w:footer="720" w:gutter="0"/>
          <w:cols w:space="720"/>
        </w:sectPr>
      </w:pPr>
    </w:p>
    <w:p w:rsidR="00A74CF0" w:rsidRDefault="00DC143A">
      <w:pPr>
        <w:pStyle w:val="a3"/>
        <w:spacing w:before="69" w:line="276" w:lineRule="auto"/>
        <w:ind w:left="113" w:right="145" w:firstLine="0"/>
      </w:pPr>
      <w:r>
        <w:lastRenderedPageBreak/>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A74CF0" w:rsidRDefault="00DC143A">
      <w:pPr>
        <w:pStyle w:val="a3"/>
        <w:spacing w:line="275" w:lineRule="exact"/>
        <w:ind w:left="113" w:firstLine="0"/>
      </w:pPr>
      <w:r>
        <w:t>Содержание</w:t>
      </w:r>
      <w:r>
        <w:rPr>
          <w:spacing w:val="-10"/>
        </w:rPr>
        <w:t xml:space="preserve"> </w:t>
      </w:r>
      <w:r>
        <w:t>программы</w:t>
      </w:r>
      <w:r>
        <w:rPr>
          <w:spacing w:val="-5"/>
        </w:rPr>
        <w:t xml:space="preserve"> </w:t>
      </w:r>
      <w:r>
        <w:t>коррекционной</w:t>
      </w:r>
      <w:r>
        <w:rPr>
          <w:spacing w:val="-10"/>
        </w:rPr>
        <w:t xml:space="preserve"> </w:t>
      </w:r>
      <w:r>
        <w:t>работы</w:t>
      </w:r>
      <w:r>
        <w:rPr>
          <w:spacing w:val="-10"/>
        </w:rPr>
        <w:t xml:space="preserve"> </w:t>
      </w:r>
      <w:r>
        <w:t>определяют</w:t>
      </w:r>
      <w:r>
        <w:rPr>
          <w:spacing w:val="-2"/>
        </w:rPr>
        <w:t xml:space="preserve"> </w:t>
      </w:r>
      <w:r>
        <w:t>следующие</w:t>
      </w:r>
      <w:r>
        <w:rPr>
          <w:spacing w:val="-7"/>
        </w:rPr>
        <w:t xml:space="preserve"> </w:t>
      </w:r>
      <w:r>
        <w:rPr>
          <w:spacing w:val="-2"/>
        </w:rPr>
        <w:t>принципы:</w:t>
      </w:r>
    </w:p>
    <w:p w:rsidR="00A74CF0" w:rsidRDefault="00DC143A">
      <w:pPr>
        <w:pStyle w:val="a3"/>
        <w:spacing w:before="45" w:line="276" w:lineRule="auto"/>
        <w:ind w:left="113" w:right="140" w:firstLine="0"/>
      </w:pPr>
      <w:r>
        <w:t>-</w:t>
      </w:r>
      <w:r>
        <w:rPr>
          <w:i/>
        </w:rPr>
        <w:t xml:space="preserve">Преемственность. </w:t>
      </w:r>
      <w: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w:t>
      </w:r>
      <w:r>
        <w:rPr>
          <w:spacing w:val="80"/>
        </w:rPr>
        <w:t xml:space="preserve"> </w:t>
      </w:r>
      <w:r>
        <w:t>Принцип обеспечивает связь программы коррекционной работы с другими разделами программы</w:t>
      </w:r>
      <w:r>
        <w:rPr>
          <w:spacing w:val="-5"/>
        </w:rPr>
        <w:t xml:space="preserve"> </w:t>
      </w:r>
      <w:r>
        <w:t>основного</w:t>
      </w:r>
      <w:r>
        <w:rPr>
          <w:spacing w:val="-7"/>
        </w:rPr>
        <w:t xml:space="preserve"> </w:t>
      </w:r>
      <w:r>
        <w:t>общего образования:</w:t>
      </w:r>
      <w:r>
        <w:rPr>
          <w:spacing w:val="-2"/>
        </w:rPr>
        <w:t xml:space="preserve"> </w:t>
      </w:r>
      <w:r>
        <w:t>программой</w:t>
      </w:r>
      <w:r>
        <w:rPr>
          <w:spacing w:val="-6"/>
        </w:rPr>
        <w:t xml:space="preserve"> </w:t>
      </w:r>
      <w:r>
        <w:t>формирования</w:t>
      </w:r>
      <w:r>
        <w:rPr>
          <w:spacing w:val="-2"/>
        </w:rPr>
        <w:t xml:space="preserve"> </w:t>
      </w:r>
      <w:r>
        <w:t>универсальных</w:t>
      </w:r>
      <w:r>
        <w:rPr>
          <w:spacing w:val="-2"/>
        </w:rPr>
        <w:t xml:space="preserve"> </w:t>
      </w:r>
      <w:r>
        <w:t>учебных действий и рабочей программой воспитания.</w:t>
      </w:r>
    </w:p>
    <w:p w:rsidR="00A74CF0" w:rsidRDefault="00DC143A">
      <w:pPr>
        <w:pStyle w:val="a5"/>
        <w:numPr>
          <w:ilvl w:val="0"/>
          <w:numId w:val="25"/>
        </w:numPr>
        <w:tabs>
          <w:tab w:val="left" w:pos="311"/>
        </w:tabs>
        <w:spacing w:before="2" w:line="276" w:lineRule="auto"/>
        <w:ind w:right="147" w:firstLine="0"/>
        <w:rPr>
          <w:sz w:val="24"/>
        </w:rPr>
      </w:pPr>
      <w:r>
        <w:rPr>
          <w:i/>
          <w:sz w:val="24"/>
        </w:rPr>
        <w:t>Соблюдение интересов обучающихся</w:t>
      </w:r>
      <w:r>
        <w:rPr>
          <w:sz w:val="24"/>
        </w:rPr>
        <w:t>. Принцип определяет позицию специалиста, который призван решать проблему</w:t>
      </w:r>
      <w:r>
        <w:rPr>
          <w:spacing w:val="-1"/>
          <w:sz w:val="24"/>
        </w:rPr>
        <w:t xml:space="preserve"> </w:t>
      </w:r>
      <w:r>
        <w:rPr>
          <w:sz w:val="24"/>
        </w:rPr>
        <w:t>обучающихся с максимальной пользой и в интересах обучающихся.</w:t>
      </w:r>
    </w:p>
    <w:p w:rsidR="00A74CF0" w:rsidRDefault="00DC143A">
      <w:pPr>
        <w:pStyle w:val="a5"/>
        <w:numPr>
          <w:ilvl w:val="0"/>
          <w:numId w:val="25"/>
        </w:numPr>
        <w:tabs>
          <w:tab w:val="left" w:pos="306"/>
        </w:tabs>
        <w:spacing w:line="276" w:lineRule="auto"/>
        <w:ind w:right="135" w:firstLine="0"/>
        <w:rPr>
          <w:sz w:val="24"/>
        </w:rPr>
      </w:pPr>
      <w:r>
        <w:rPr>
          <w:i/>
          <w:sz w:val="24"/>
        </w:rPr>
        <w:t xml:space="preserve">Непрерывность. </w:t>
      </w:r>
      <w:r>
        <w:rPr>
          <w:sz w:val="24"/>
        </w:rPr>
        <w:t>Принцип гарантирует обучающемуся и его родителям непрерывность по- мощи до полного решения проблемы или определения подхода к ее решению.</w:t>
      </w:r>
    </w:p>
    <w:p w:rsidR="00A74CF0" w:rsidRDefault="00DC143A">
      <w:pPr>
        <w:pStyle w:val="a5"/>
        <w:numPr>
          <w:ilvl w:val="0"/>
          <w:numId w:val="25"/>
        </w:numPr>
        <w:tabs>
          <w:tab w:val="left" w:pos="359"/>
        </w:tabs>
        <w:spacing w:line="276" w:lineRule="auto"/>
        <w:ind w:right="153" w:firstLine="0"/>
        <w:rPr>
          <w:sz w:val="24"/>
        </w:rPr>
      </w:pPr>
      <w:r>
        <w:rPr>
          <w:i/>
          <w:sz w:val="24"/>
        </w:rPr>
        <w:t xml:space="preserve">Вариативность. </w:t>
      </w:r>
      <w:r>
        <w:rPr>
          <w:sz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74CF0" w:rsidRDefault="00DC143A">
      <w:pPr>
        <w:pStyle w:val="a5"/>
        <w:numPr>
          <w:ilvl w:val="0"/>
          <w:numId w:val="25"/>
        </w:numPr>
        <w:tabs>
          <w:tab w:val="left" w:pos="287"/>
        </w:tabs>
        <w:spacing w:line="276" w:lineRule="auto"/>
        <w:ind w:right="144" w:firstLine="0"/>
        <w:rPr>
          <w:sz w:val="24"/>
        </w:rPr>
      </w:pPr>
      <w:r>
        <w:rPr>
          <w:i/>
          <w:sz w:val="24"/>
        </w:rPr>
        <w:t xml:space="preserve">Комплексность и системность. </w:t>
      </w:r>
      <w:r>
        <w:rPr>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 местную работу педагогов и ряда специалистов (педагог-психолог, учитель-логопед, социальный педагог).</w:t>
      </w:r>
    </w:p>
    <w:p w:rsidR="00A74CF0" w:rsidRDefault="00DC143A">
      <w:pPr>
        <w:pStyle w:val="Heading3"/>
        <w:spacing w:before="3"/>
        <w:ind w:left="2351"/>
      </w:pPr>
      <w:bookmarkStart w:id="42" w:name="2.4.2_Перечень_и_содержание_направлений_"/>
      <w:bookmarkEnd w:id="42"/>
      <w:r>
        <w:t>2.4.2</w:t>
      </w:r>
      <w:r>
        <w:rPr>
          <w:spacing w:val="-5"/>
        </w:rPr>
        <w:t xml:space="preserve"> </w:t>
      </w:r>
      <w:r>
        <w:t>Перечень</w:t>
      </w:r>
      <w:r>
        <w:rPr>
          <w:spacing w:val="-1"/>
        </w:rPr>
        <w:t xml:space="preserve"> </w:t>
      </w:r>
      <w:r>
        <w:t>и</w:t>
      </w:r>
      <w:r>
        <w:rPr>
          <w:spacing w:val="-5"/>
        </w:rPr>
        <w:t xml:space="preserve"> </w:t>
      </w:r>
      <w:r>
        <w:t>содержание</w:t>
      </w:r>
      <w:r>
        <w:rPr>
          <w:spacing w:val="-5"/>
        </w:rPr>
        <w:t xml:space="preserve"> </w:t>
      </w:r>
      <w:r>
        <w:t>направлений</w:t>
      </w:r>
      <w:r>
        <w:rPr>
          <w:spacing w:val="-2"/>
        </w:rPr>
        <w:t xml:space="preserve"> работы</w:t>
      </w:r>
    </w:p>
    <w:p w:rsidR="00A74CF0" w:rsidRDefault="00DC143A">
      <w:pPr>
        <w:pStyle w:val="a3"/>
        <w:spacing w:before="36" w:line="276" w:lineRule="auto"/>
        <w:ind w:left="113" w:right="144" w:firstLine="705"/>
      </w:pPr>
      <w: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74CF0" w:rsidRDefault="00DC143A">
      <w:pPr>
        <w:pStyle w:val="Heading3"/>
        <w:spacing w:before="8"/>
        <w:ind w:left="1453"/>
      </w:pPr>
      <w:bookmarkStart w:id="43" w:name="Характеристика_содержания_направлений_ко"/>
      <w:bookmarkEnd w:id="43"/>
      <w:r>
        <w:t>Характеристика</w:t>
      </w:r>
      <w:r>
        <w:rPr>
          <w:spacing w:val="-8"/>
        </w:rPr>
        <w:t xml:space="preserve"> </w:t>
      </w:r>
      <w:r>
        <w:t>содержания</w:t>
      </w:r>
      <w:r>
        <w:rPr>
          <w:spacing w:val="-7"/>
        </w:rPr>
        <w:t xml:space="preserve"> </w:t>
      </w:r>
      <w:r>
        <w:t>направлений</w:t>
      </w:r>
      <w:r>
        <w:rPr>
          <w:spacing w:val="-11"/>
        </w:rPr>
        <w:t xml:space="preserve"> </w:t>
      </w:r>
      <w:r>
        <w:t>коррекционной</w:t>
      </w:r>
      <w:r>
        <w:rPr>
          <w:spacing w:val="-11"/>
        </w:rPr>
        <w:t xml:space="preserve"> </w:t>
      </w:r>
      <w:r>
        <w:rPr>
          <w:spacing w:val="-2"/>
        </w:rPr>
        <w:t>работы</w:t>
      </w:r>
    </w:p>
    <w:p w:rsidR="00A74CF0" w:rsidRDefault="00DC143A">
      <w:pPr>
        <w:spacing w:before="36"/>
        <w:ind w:left="113"/>
        <w:jc w:val="both"/>
        <w:rPr>
          <w:i/>
          <w:sz w:val="24"/>
        </w:rPr>
      </w:pPr>
      <w:r>
        <w:rPr>
          <w:i/>
          <w:sz w:val="24"/>
        </w:rPr>
        <w:t>Диагностическая</w:t>
      </w:r>
      <w:r>
        <w:rPr>
          <w:i/>
          <w:spacing w:val="-7"/>
          <w:sz w:val="24"/>
        </w:rPr>
        <w:t xml:space="preserve"> </w:t>
      </w:r>
      <w:r>
        <w:rPr>
          <w:i/>
          <w:sz w:val="24"/>
        </w:rPr>
        <w:t>работа</w:t>
      </w:r>
      <w:r>
        <w:rPr>
          <w:i/>
          <w:spacing w:val="-6"/>
          <w:sz w:val="24"/>
        </w:rPr>
        <w:t xml:space="preserve"> </w:t>
      </w:r>
      <w:r>
        <w:rPr>
          <w:i/>
          <w:spacing w:val="-2"/>
          <w:sz w:val="24"/>
        </w:rPr>
        <w:t>включает:</w:t>
      </w:r>
    </w:p>
    <w:p w:rsidR="00A74CF0" w:rsidRDefault="00DC143A">
      <w:pPr>
        <w:pStyle w:val="a3"/>
        <w:spacing w:before="41" w:line="276" w:lineRule="auto"/>
        <w:ind w:left="113" w:right="145" w:firstLine="0"/>
      </w:pPr>
      <w: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74CF0" w:rsidRDefault="00DC143A">
      <w:pPr>
        <w:pStyle w:val="a3"/>
        <w:spacing w:line="276" w:lineRule="auto"/>
        <w:ind w:left="113" w:right="141" w:firstLine="0"/>
      </w:pPr>
      <w:r>
        <w:t>-проведение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w:t>
      </w:r>
      <w:r>
        <w:rPr>
          <w:spacing w:val="-2"/>
        </w:rPr>
        <w:t xml:space="preserve"> </w:t>
      </w:r>
      <w:r>
        <w:t>подготовка рекомендаций</w:t>
      </w:r>
      <w:r>
        <w:rPr>
          <w:spacing w:val="-1"/>
        </w:rPr>
        <w:t xml:space="preserve"> </w:t>
      </w:r>
      <w:r>
        <w:t>по оказанию</w:t>
      </w:r>
      <w:r>
        <w:rPr>
          <w:spacing w:val="-4"/>
        </w:rPr>
        <w:t xml:space="preserve"> </w:t>
      </w:r>
      <w:r>
        <w:t>обучающимся психолого-педагогической помощи в условиях образовательной организации;</w:t>
      </w:r>
    </w:p>
    <w:p w:rsidR="00A74CF0" w:rsidRDefault="00DC143A">
      <w:pPr>
        <w:pStyle w:val="a3"/>
        <w:spacing w:before="1" w:line="276" w:lineRule="auto"/>
        <w:ind w:left="113" w:right="149" w:firstLine="0"/>
      </w:pPr>
      <w: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74CF0" w:rsidRDefault="00DC143A">
      <w:pPr>
        <w:pStyle w:val="a3"/>
        <w:spacing w:line="276" w:lineRule="auto"/>
        <w:ind w:left="113" w:right="150" w:firstLine="0"/>
      </w:pPr>
      <w:r>
        <w:t>-изучение развития эмоционально-волевой, познавательной, речевой сфер и личностных особенностей обучающихся;</w:t>
      </w:r>
    </w:p>
    <w:p w:rsidR="00A74CF0" w:rsidRDefault="00DC143A">
      <w:pPr>
        <w:pStyle w:val="a3"/>
        <w:spacing w:line="275" w:lineRule="exact"/>
        <w:ind w:left="113" w:firstLine="0"/>
      </w:pPr>
      <w:r>
        <w:rPr>
          <w:spacing w:val="-2"/>
        </w:rPr>
        <w:t>-изучение</w:t>
      </w:r>
      <w:r>
        <w:rPr>
          <w:spacing w:val="-1"/>
        </w:rPr>
        <w:t xml:space="preserve"> </w:t>
      </w:r>
      <w:r>
        <w:rPr>
          <w:spacing w:val="-2"/>
        </w:rPr>
        <w:t>социальной</w:t>
      </w:r>
      <w:r>
        <w:rPr>
          <w:spacing w:val="-4"/>
        </w:rPr>
        <w:t xml:space="preserve"> </w:t>
      </w:r>
      <w:r>
        <w:rPr>
          <w:spacing w:val="-2"/>
        </w:rPr>
        <w:t>ситуации</w:t>
      </w:r>
      <w:r>
        <w:rPr>
          <w:spacing w:val="1"/>
        </w:rPr>
        <w:t xml:space="preserve"> </w:t>
      </w:r>
      <w:r>
        <w:rPr>
          <w:spacing w:val="-2"/>
        </w:rPr>
        <w:t>развития</w:t>
      </w:r>
      <w:r>
        <w:rPr>
          <w:spacing w:val="-5"/>
        </w:rPr>
        <w:t xml:space="preserve"> </w:t>
      </w:r>
      <w:r>
        <w:rPr>
          <w:spacing w:val="-2"/>
        </w:rPr>
        <w:t>и</w:t>
      </w:r>
      <w:r>
        <w:rPr>
          <w:spacing w:val="-1"/>
        </w:rPr>
        <w:t xml:space="preserve"> </w:t>
      </w:r>
      <w:r>
        <w:rPr>
          <w:spacing w:val="-2"/>
        </w:rPr>
        <w:t>условий</w:t>
      </w:r>
      <w:r>
        <w:rPr>
          <w:spacing w:val="6"/>
        </w:rPr>
        <w:t xml:space="preserve"> </w:t>
      </w:r>
      <w:r>
        <w:rPr>
          <w:spacing w:val="-2"/>
        </w:rPr>
        <w:t>семейного</w:t>
      </w:r>
      <w:r>
        <w:t xml:space="preserve"> </w:t>
      </w:r>
      <w:r>
        <w:rPr>
          <w:spacing w:val="-2"/>
        </w:rPr>
        <w:t>воспитания</w:t>
      </w:r>
      <w:r>
        <w:rPr>
          <w:spacing w:val="-10"/>
        </w:rPr>
        <w:t xml:space="preserve"> </w:t>
      </w:r>
      <w:r>
        <w:rPr>
          <w:spacing w:val="-2"/>
        </w:rPr>
        <w:t>обучающихся;</w:t>
      </w:r>
    </w:p>
    <w:p w:rsidR="00A74CF0" w:rsidRDefault="00DC143A">
      <w:pPr>
        <w:pStyle w:val="a3"/>
        <w:spacing w:before="40"/>
        <w:ind w:left="113" w:firstLine="0"/>
      </w:pPr>
      <w:r>
        <w:rPr>
          <w:spacing w:val="-2"/>
        </w:rPr>
        <w:t>-изучение</w:t>
      </w:r>
      <w:r>
        <w:t xml:space="preserve"> </w:t>
      </w:r>
      <w:r>
        <w:rPr>
          <w:spacing w:val="-2"/>
        </w:rPr>
        <w:t>адаптивных</w:t>
      </w:r>
      <w:r>
        <w:rPr>
          <w:spacing w:val="-4"/>
        </w:rPr>
        <w:t xml:space="preserve"> </w:t>
      </w:r>
      <w:r>
        <w:rPr>
          <w:spacing w:val="-2"/>
        </w:rPr>
        <w:t>возможностей</w:t>
      </w:r>
      <w:r>
        <w:rPr>
          <w:spacing w:val="2"/>
        </w:rPr>
        <w:t xml:space="preserve"> </w:t>
      </w:r>
      <w:r>
        <w:rPr>
          <w:spacing w:val="-2"/>
        </w:rPr>
        <w:t>и</w:t>
      </w:r>
      <w:r>
        <w:t xml:space="preserve"> </w:t>
      </w:r>
      <w:r>
        <w:rPr>
          <w:spacing w:val="-2"/>
        </w:rPr>
        <w:t>уровня</w:t>
      </w:r>
      <w:r>
        <w:t xml:space="preserve"> </w:t>
      </w:r>
      <w:r>
        <w:rPr>
          <w:spacing w:val="-2"/>
        </w:rPr>
        <w:t>социализации</w:t>
      </w:r>
      <w:r>
        <w:rPr>
          <w:spacing w:val="-8"/>
        </w:rPr>
        <w:t xml:space="preserve"> </w:t>
      </w:r>
      <w:r>
        <w:rPr>
          <w:spacing w:val="-2"/>
        </w:rPr>
        <w:t>обучающихся;</w:t>
      </w:r>
    </w:p>
    <w:p w:rsidR="00A74CF0" w:rsidRDefault="00DC143A">
      <w:pPr>
        <w:pStyle w:val="a3"/>
        <w:spacing w:before="41"/>
        <w:ind w:left="113" w:firstLine="0"/>
      </w:pPr>
      <w:r>
        <w:t>-изучение</w:t>
      </w:r>
      <w:r>
        <w:rPr>
          <w:spacing w:val="57"/>
          <w:w w:val="150"/>
        </w:rPr>
        <w:t xml:space="preserve"> </w:t>
      </w:r>
      <w:r>
        <w:t>индивидуальных</w:t>
      </w:r>
      <w:r>
        <w:rPr>
          <w:spacing w:val="56"/>
          <w:w w:val="150"/>
        </w:rPr>
        <w:t xml:space="preserve"> </w:t>
      </w:r>
      <w:r>
        <w:t>образовательных</w:t>
      </w:r>
      <w:r>
        <w:rPr>
          <w:spacing w:val="55"/>
          <w:w w:val="150"/>
        </w:rPr>
        <w:t xml:space="preserve"> </w:t>
      </w:r>
      <w:r>
        <w:t>и</w:t>
      </w:r>
      <w:r>
        <w:rPr>
          <w:spacing w:val="54"/>
          <w:w w:val="150"/>
        </w:rPr>
        <w:t xml:space="preserve"> </w:t>
      </w:r>
      <w:r>
        <w:t>социально-коммуникативных</w:t>
      </w:r>
      <w:r>
        <w:rPr>
          <w:spacing w:val="56"/>
          <w:w w:val="150"/>
        </w:rPr>
        <w:t xml:space="preserve"> </w:t>
      </w:r>
      <w:r>
        <w:rPr>
          <w:spacing w:val="-2"/>
        </w:rPr>
        <w:t>потребностей</w:t>
      </w:r>
    </w:p>
    <w:p w:rsidR="00A74CF0" w:rsidRDefault="00A74CF0">
      <w:pPr>
        <w:sectPr w:rsidR="00A74CF0">
          <w:pgSz w:w="11910" w:h="16840"/>
          <w:pgMar w:top="1100" w:right="700" w:bottom="280" w:left="1020" w:header="720" w:footer="720" w:gutter="0"/>
          <w:cols w:space="720"/>
        </w:sectPr>
      </w:pPr>
    </w:p>
    <w:p w:rsidR="00A74CF0" w:rsidRDefault="00DC143A">
      <w:pPr>
        <w:pStyle w:val="a3"/>
        <w:spacing w:before="69"/>
        <w:ind w:left="113" w:firstLine="0"/>
        <w:jc w:val="left"/>
      </w:pPr>
      <w:r>
        <w:rPr>
          <w:spacing w:val="-2"/>
        </w:rPr>
        <w:lastRenderedPageBreak/>
        <w:t>обучающихся;</w:t>
      </w:r>
    </w:p>
    <w:p w:rsidR="00A74CF0" w:rsidRDefault="00DC143A">
      <w:pPr>
        <w:pStyle w:val="a3"/>
        <w:spacing w:before="41" w:line="278" w:lineRule="auto"/>
        <w:ind w:left="113" w:right="152" w:firstLine="0"/>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74CF0" w:rsidRDefault="00DC143A">
      <w:pPr>
        <w:pStyle w:val="a3"/>
        <w:spacing w:line="276" w:lineRule="auto"/>
        <w:ind w:left="113" w:right="145" w:firstLine="0"/>
      </w:pPr>
      <w:r>
        <w:t>-мониторинг динамики успешности освоения образовательных программ основного общего образования, включая программу коррекционной работы.</w:t>
      </w:r>
    </w:p>
    <w:p w:rsidR="00A74CF0" w:rsidRDefault="00DC143A">
      <w:pPr>
        <w:spacing w:line="275" w:lineRule="exact"/>
        <w:ind w:left="113"/>
        <w:jc w:val="both"/>
        <w:rPr>
          <w:i/>
          <w:sz w:val="24"/>
        </w:rPr>
      </w:pPr>
      <w:r>
        <w:rPr>
          <w:i/>
          <w:sz w:val="24"/>
        </w:rPr>
        <w:t>Коррекционно-развивающая</w:t>
      </w:r>
      <w:r>
        <w:rPr>
          <w:i/>
          <w:spacing w:val="-8"/>
          <w:sz w:val="24"/>
        </w:rPr>
        <w:t xml:space="preserve"> </w:t>
      </w:r>
      <w:r>
        <w:rPr>
          <w:i/>
          <w:sz w:val="24"/>
        </w:rPr>
        <w:t>и</w:t>
      </w:r>
      <w:r>
        <w:rPr>
          <w:i/>
          <w:spacing w:val="-10"/>
          <w:sz w:val="24"/>
        </w:rPr>
        <w:t xml:space="preserve"> </w:t>
      </w:r>
      <w:r>
        <w:rPr>
          <w:i/>
          <w:sz w:val="24"/>
        </w:rPr>
        <w:t>психопрофилактическая работа</w:t>
      </w:r>
      <w:r>
        <w:rPr>
          <w:i/>
          <w:spacing w:val="-5"/>
          <w:sz w:val="24"/>
        </w:rPr>
        <w:t xml:space="preserve"> </w:t>
      </w:r>
      <w:r>
        <w:rPr>
          <w:i/>
          <w:spacing w:val="-2"/>
          <w:sz w:val="24"/>
        </w:rPr>
        <w:t>включает:</w:t>
      </w:r>
    </w:p>
    <w:p w:rsidR="00A74CF0" w:rsidRDefault="00DC143A">
      <w:pPr>
        <w:pStyle w:val="a3"/>
        <w:spacing w:before="36" w:line="276" w:lineRule="auto"/>
        <w:ind w:left="113" w:right="144" w:firstLine="0"/>
      </w:pPr>
      <w: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74CF0" w:rsidRDefault="00DC143A">
      <w:pPr>
        <w:pStyle w:val="a3"/>
        <w:spacing w:line="276" w:lineRule="auto"/>
        <w:ind w:left="113" w:right="144" w:firstLine="0"/>
      </w:pPr>
      <w: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w:t>
      </w:r>
      <w:r>
        <w:rPr>
          <w:spacing w:val="-2"/>
        </w:rPr>
        <w:t>социализации;</w:t>
      </w:r>
    </w:p>
    <w:p w:rsidR="00A74CF0" w:rsidRDefault="00DC143A">
      <w:pPr>
        <w:pStyle w:val="a3"/>
        <w:spacing w:before="2" w:line="276" w:lineRule="auto"/>
        <w:ind w:left="113" w:right="148" w:firstLine="0"/>
      </w:pPr>
      <w:r>
        <w:t>-организацию</w:t>
      </w:r>
      <w:r>
        <w:rPr>
          <w:spacing w:val="-4"/>
        </w:rPr>
        <w:t xml:space="preserve"> </w:t>
      </w:r>
      <w:r>
        <w:t>и</w:t>
      </w:r>
      <w:r>
        <w:rPr>
          <w:spacing w:val="-1"/>
        </w:rPr>
        <w:t xml:space="preserve"> </w:t>
      </w:r>
      <w:r>
        <w:t>проведение</w:t>
      </w:r>
      <w:r>
        <w:rPr>
          <w:spacing w:val="-3"/>
        </w:rPr>
        <w:t xml:space="preserve"> </w:t>
      </w:r>
      <w:r>
        <w:t>индивидуальных</w:t>
      </w:r>
      <w:r>
        <w:rPr>
          <w:spacing w:val="-7"/>
        </w:rPr>
        <w:t xml:space="preserve"> </w:t>
      </w:r>
      <w:r>
        <w:t>и</w:t>
      </w:r>
      <w:r>
        <w:rPr>
          <w:spacing w:val="-1"/>
        </w:rPr>
        <w:t xml:space="preserve"> </w:t>
      </w:r>
      <w:r>
        <w:t>групповых</w:t>
      </w:r>
      <w:r>
        <w:rPr>
          <w:spacing w:val="-7"/>
        </w:rPr>
        <w:t xml:space="preserve"> </w:t>
      </w:r>
      <w:r>
        <w:t>коррекционно-развивающих</w:t>
      </w:r>
      <w:r>
        <w:rPr>
          <w:spacing w:val="-7"/>
        </w:rPr>
        <w:t xml:space="preserve"> </w:t>
      </w:r>
      <w:r>
        <w:t>занятий, необходимых для преодоления нарушений развития, трудностей обучения и социализации;</w:t>
      </w:r>
    </w:p>
    <w:p w:rsidR="00A74CF0" w:rsidRDefault="00DC143A">
      <w:pPr>
        <w:pStyle w:val="a3"/>
        <w:spacing w:line="276" w:lineRule="auto"/>
        <w:ind w:left="113" w:right="142" w:firstLine="0"/>
      </w:pPr>
      <w:r>
        <w:t>-коррекцию и развитие высших психических функций, эмоционально-волевой, познавательной и коммуникативной сфер;</w:t>
      </w:r>
    </w:p>
    <w:p w:rsidR="00A74CF0" w:rsidRDefault="00DC143A">
      <w:pPr>
        <w:pStyle w:val="a3"/>
        <w:spacing w:line="276" w:lineRule="auto"/>
        <w:ind w:left="113" w:right="152" w:firstLine="0"/>
      </w:pPr>
      <w:r>
        <w:t>-развитие и укрепление зрелых личностных установок, формирование адекватных форм утверждения самостоятельности;</w:t>
      </w:r>
    </w:p>
    <w:p w:rsidR="00A74CF0" w:rsidRDefault="00DC143A">
      <w:pPr>
        <w:pStyle w:val="a3"/>
        <w:spacing w:before="1"/>
        <w:ind w:left="113" w:firstLine="0"/>
      </w:pPr>
      <w:r>
        <w:rPr>
          <w:spacing w:val="-2"/>
        </w:rPr>
        <w:t>-формирование</w:t>
      </w:r>
      <w:r>
        <w:rPr>
          <w:spacing w:val="-5"/>
        </w:rPr>
        <w:t xml:space="preserve"> </w:t>
      </w:r>
      <w:r>
        <w:rPr>
          <w:spacing w:val="-2"/>
        </w:rPr>
        <w:t>способов регуляции</w:t>
      </w:r>
      <w:r>
        <w:rPr>
          <w:spacing w:val="7"/>
        </w:rPr>
        <w:t xml:space="preserve"> </w:t>
      </w:r>
      <w:r>
        <w:rPr>
          <w:spacing w:val="-2"/>
        </w:rPr>
        <w:t>поведения</w:t>
      </w:r>
      <w:r>
        <w:rPr>
          <w:spacing w:val="-4"/>
        </w:rPr>
        <w:t xml:space="preserve"> </w:t>
      </w:r>
      <w:r>
        <w:rPr>
          <w:spacing w:val="-2"/>
        </w:rPr>
        <w:t>и</w:t>
      </w:r>
      <w:r>
        <w:rPr>
          <w:spacing w:val="1"/>
        </w:rPr>
        <w:t xml:space="preserve"> </w:t>
      </w:r>
      <w:r>
        <w:rPr>
          <w:spacing w:val="-2"/>
        </w:rPr>
        <w:t>эмоциональных</w:t>
      </w:r>
      <w:r>
        <w:rPr>
          <w:spacing w:val="2"/>
        </w:rPr>
        <w:t xml:space="preserve"> </w:t>
      </w:r>
      <w:r>
        <w:rPr>
          <w:spacing w:val="-2"/>
        </w:rPr>
        <w:t>состояний;</w:t>
      </w:r>
    </w:p>
    <w:p w:rsidR="00A74CF0" w:rsidRDefault="00DC143A">
      <w:pPr>
        <w:pStyle w:val="a3"/>
        <w:spacing w:before="41" w:line="276" w:lineRule="auto"/>
        <w:ind w:left="113" w:right="155" w:firstLine="0"/>
      </w:pPr>
      <w: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74CF0" w:rsidRDefault="00DC143A">
      <w:pPr>
        <w:pStyle w:val="a3"/>
        <w:spacing w:line="276" w:lineRule="auto"/>
        <w:ind w:left="113" w:right="145" w:firstLine="0"/>
      </w:pPr>
      <w: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w:t>
      </w:r>
      <w:r>
        <w:rPr>
          <w:spacing w:val="-2"/>
        </w:rPr>
        <w:t>трудностей;</w:t>
      </w:r>
    </w:p>
    <w:p w:rsidR="00A74CF0" w:rsidRDefault="00DC143A">
      <w:pPr>
        <w:pStyle w:val="a3"/>
        <w:spacing w:before="1" w:line="276" w:lineRule="auto"/>
        <w:ind w:left="113" w:right="150" w:firstLine="0"/>
      </w:pPr>
      <w:r>
        <w:t>-психологическую профилактику, направленную на сохранение, укрепление и развитие психологического здоровья обучающихся;</w:t>
      </w:r>
    </w:p>
    <w:p w:rsidR="00A74CF0" w:rsidRDefault="00DC143A">
      <w:pPr>
        <w:pStyle w:val="a3"/>
        <w:spacing w:line="276" w:lineRule="auto"/>
        <w:ind w:left="113" w:right="155" w:firstLine="0"/>
      </w:pPr>
      <w:r>
        <w:t>-психопрофилактическую работу по сопровождению периода адаптации при переходе на уровень основного общего образования;</w:t>
      </w:r>
    </w:p>
    <w:p w:rsidR="00A74CF0" w:rsidRDefault="00DC143A">
      <w:pPr>
        <w:pStyle w:val="a3"/>
        <w:spacing w:line="276" w:lineRule="auto"/>
        <w:ind w:left="113" w:right="149" w:firstLine="0"/>
      </w:pPr>
      <w:r>
        <w:t xml:space="preserve">-психопрофилактическую работу при подготовке к прохождению государственной итоговой </w:t>
      </w:r>
      <w:r>
        <w:rPr>
          <w:spacing w:val="-2"/>
        </w:rPr>
        <w:t>аттестации;</w:t>
      </w:r>
    </w:p>
    <w:p w:rsidR="00A74CF0" w:rsidRDefault="00DC143A">
      <w:pPr>
        <w:pStyle w:val="a3"/>
        <w:spacing w:line="276" w:lineRule="auto"/>
        <w:ind w:left="113" w:right="156" w:firstLine="0"/>
      </w:pPr>
      <w:r>
        <w:t xml:space="preserve">-развитие компетенций, необходимых для продолжения образования и профессионального </w:t>
      </w:r>
      <w:r>
        <w:rPr>
          <w:spacing w:val="-2"/>
        </w:rPr>
        <w:t>самоопределения;</w:t>
      </w:r>
    </w:p>
    <w:p w:rsidR="00A74CF0" w:rsidRDefault="00DC143A">
      <w:pPr>
        <w:pStyle w:val="a3"/>
        <w:spacing w:before="2" w:line="276" w:lineRule="auto"/>
        <w:ind w:left="113" w:right="146" w:firstLine="0"/>
      </w:pPr>
      <w: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Pr>
          <w:spacing w:val="-2"/>
        </w:rPr>
        <w:t>условиях;</w:t>
      </w:r>
    </w:p>
    <w:p w:rsidR="00A74CF0" w:rsidRDefault="00DC143A">
      <w:pPr>
        <w:pStyle w:val="a3"/>
        <w:spacing w:line="276" w:lineRule="auto"/>
        <w:ind w:left="113" w:right="144" w:firstLine="0"/>
      </w:pPr>
      <w:r>
        <w:t>-социальную защиту ребенка в случаях неблагоприятных условий жизни при психотравмирующих обстоятельствах, в трудной жизненной ситуации.</w:t>
      </w:r>
    </w:p>
    <w:p w:rsidR="00A74CF0" w:rsidRDefault="00DC143A">
      <w:pPr>
        <w:spacing w:line="275" w:lineRule="exact"/>
        <w:ind w:left="113"/>
        <w:jc w:val="both"/>
        <w:rPr>
          <w:i/>
          <w:sz w:val="24"/>
        </w:rPr>
      </w:pPr>
      <w:r>
        <w:rPr>
          <w:i/>
          <w:sz w:val="24"/>
        </w:rPr>
        <w:t>Консультативная</w:t>
      </w:r>
      <w:r>
        <w:rPr>
          <w:i/>
          <w:spacing w:val="-6"/>
          <w:sz w:val="24"/>
        </w:rPr>
        <w:t xml:space="preserve"> </w:t>
      </w:r>
      <w:r>
        <w:rPr>
          <w:i/>
          <w:sz w:val="24"/>
        </w:rPr>
        <w:t>работа</w:t>
      </w:r>
      <w:r>
        <w:rPr>
          <w:i/>
          <w:spacing w:val="-5"/>
          <w:sz w:val="24"/>
        </w:rPr>
        <w:t xml:space="preserve"> </w:t>
      </w:r>
      <w:r>
        <w:rPr>
          <w:i/>
          <w:spacing w:val="-2"/>
          <w:sz w:val="24"/>
        </w:rPr>
        <w:t>включает:</w:t>
      </w:r>
    </w:p>
    <w:p w:rsidR="00A74CF0" w:rsidRDefault="00DC143A">
      <w:pPr>
        <w:pStyle w:val="a3"/>
        <w:spacing w:before="39" w:line="276" w:lineRule="auto"/>
        <w:ind w:left="113" w:right="143" w:firstLine="0"/>
      </w:pPr>
      <w:r>
        <w:t>-выработку совместных обоснованных рекомендаций, единых для всех участников образовательного процесса, по</w:t>
      </w:r>
      <w:r>
        <w:rPr>
          <w:spacing w:val="-6"/>
        </w:rPr>
        <w:t xml:space="preserve"> </w:t>
      </w:r>
      <w:r>
        <w:t>основным</w:t>
      </w:r>
      <w:r>
        <w:rPr>
          <w:spacing w:val="-1"/>
        </w:rPr>
        <w:t xml:space="preserve"> </w:t>
      </w:r>
      <w:r>
        <w:t>направлениям</w:t>
      </w:r>
      <w:r>
        <w:rPr>
          <w:spacing w:val="-1"/>
        </w:rPr>
        <w:t xml:space="preserve"> </w:t>
      </w:r>
      <w:r>
        <w:t>работы с</w:t>
      </w:r>
      <w:r>
        <w:rPr>
          <w:spacing w:val="-7"/>
        </w:rPr>
        <w:t xml:space="preserve"> </w:t>
      </w:r>
      <w:r>
        <w:t>обучающимися</w:t>
      </w:r>
      <w:r>
        <w:rPr>
          <w:spacing w:val="-2"/>
        </w:rPr>
        <w:t xml:space="preserve"> </w:t>
      </w:r>
      <w:r>
        <w:t>с</w:t>
      </w:r>
      <w:r>
        <w:rPr>
          <w:spacing w:val="-2"/>
        </w:rPr>
        <w:t xml:space="preserve"> </w:t>
      </w:r>
      <w:r>
        <w:t>трудностями в обучении и социализации;</w:t>
      </w:r>
    </w:p>
    <w:p w:rsidR="00A74CF0" w:rsidRDefault="00A74CF0">
      <w:pPr>
        <w:spacing w:line="276" w:lineRule="auto"/>
        <w:sectPr w:rsidR="00A74CF0">
          <w:pgSz w:w="11910" w:h="16840"/>
          <w:pgMar w:top="1100" w:right="700" w:bottom="280" w:left="1020" w:header="720" w:footer="720" w:gutter="0"/>
          <w:cols w:space="720"/>
        </w:sectPr>
      </w:pPr>
    </w:p>
    <w:p w:rsidR="00A74CF0" w:rsidRDefault="00DC143A">
      <w:pPr>
        <w:pStyle w:val="a3"/>
        <w:spacing w:before="69" w:line="276" w:lineRule="auto"/>
        <w:ind w:left="113" w:right="145" w:firstLine="0"/>
      </w:pPr>
      <w:r>
        <w:lastRenderedPageBreak/>
        <w:t>-консультирование специалистами педагогов по выбору индивидуально-ориентированных методов и приемов работы;</w:t>
      </w:r>
    </w:p>
    <w:p w:rsidR="00A74CF0" w:rsidRDefault="00DC143A">
      <w:pPr>
        <w:pStyle w:val="a3"/>
        <w:spacing w:line="280" w:lineRule="auto"/>
        <w:ind w:left="113" w:right="148" w:firstLine="0"/>
      </w:pPr>
      <w: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74CF0" w:rsidRDefault="00DC143A">
      <w:pPr>
        <w:pStyle w:val="a3"/>
        <w:spacing w:line="276" w:lineRule="auto"/>
        <w:ind w:left="113" w:right="152" w:firstLine="0"/>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w:t>
      </w:r>
      <w:r>
        <w:rPr>
          <w:spacing w:val="-2"/>
        </w:rPr>
        <w:t>особенностями.</w:t>
      </w:r>
    </w:p>
    <w:p w:rsidR="00A74CF0" w:rsidRDefault="00DC143A">
      <w:pPr>
        <w:spacing w:line="274" w:lineRule="exact"/>
        <w:ind w:left="113"/>
        <w:jc w:val="both"/>
        <w:rPr>
          <w:i/>
          <w:sz w:val="24"/>
        </w:rPr>
      </w:pPr>
      <w:r>
        <w:rPr>
          <w:i/>
          <w:sz w:val="24"/>
        </w:rPr>
        <w:t>Информационно-просветительская</w:t>
      </w:r>
      <w:r>
        <w:rPr>
          <w:i/>
          <w:spacing w:val="-8"/>
          <w:sz w:val="24"/>
        </w:rPr>
        <w:t xml:space="preserve"> </w:t>
      </w:r>
      <w:r>
        <w:rPr>
          <w:i/>
          <w:sz w:val="24"/>
        </w:rPr>
        <w:t>работа</w:t>
      </w:r>
      <w:r>
        <w:rPr>
          <w:i/>
          <w:spacing w:val="-8"/>
          <w:sz w:val="24"/>
        </w:rPr>
        <w:t xml:space="preserve"> </w:t>
      </w:r>
      <w:r>
        <w:rPr>
          <w:i/>
          <w:spacing w:val="-2"/>
          <w:sz w:val="24"/>
        </w:rPr>
        <w:t>включает:</w:t>
      </w:r>
    </w:p>
    <w:p w:rsidR="00A74CF0" w:rsidRDefault="00DC143A">
      <w:pPr>
        <w:pStyle w:val="a3"/>
        <w:spacing w:before="33" w:line="276" w:lineRule="auto"/>
        <w:ind w:left="113" w:right="152" w:firstLine="0"/>
      </w:pPr>
      <w:r>
        <w:t>-информационную поддержку образовательной деятельности обучающихся, их родителей (законных представителей), педагогических работников;</w:t>
      </w:r>
    </w:p>
    <w:p w:rsidR="00A74CF0" w:rsidRDefault="00DC143A">
      <w:pPr>
        <w:pStyle w:val="a3"/>
        <w:spacing w:before="4" w:line="276" w:lineRule="auto"/>
        <w:ind w:left="113" w:right="143" w:firstLine="0"/>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74CF0" w:rsidRDefault="00DC143A">
      <w:pPr>
        <w:pStyle w:val="a3"/>
        <w:spacing w:line="276" w:lineRule="auto"/>
        <w:ind w:left="113" w:right="148" w:firstLine="0"/>
      </w:pPr>
      <w: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74CF0" w:rsidRDefault="00DC143A">
      <w:pPr>
        <w:pStyle w:val="a3"/>
        <w:spacing w:line="280" w:lineRule="auto"/>
        <w:ind w:left="113" w:right="143" w:firstLine="0"/>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74CF0" w:rsidRDefault="00DC143A">
      <w:pPr>
        <w:pStyle w:val="a3"/>
        <w:spacing w:line="276" w:lineRule="auto"/>
        <w:ind w:left="113" w:right="153" w:firstLine="0"/>
      </w:pPr>
      <w:r>
        <w:t xml:space="preserve">-мероприятия, направленные на развитие и коррекцию эмоциональной регуляции поведения и </w:t>
      </w:r>
      <w:r>
        <w:rPr>
          <w:spacing w:val="-2"/>
        </w:rPr>
        <w:t>деятельности;</w:t>
      </w:r>
    </w:p>
    <w:p w:rsidR="00A74CF0" w:rsidRDefault="00DC143A">
      <w:pPr>
        <w:pStyle w:val="a3"/>
        <w:spacing w:line="276" w:lineRule="auto"/>
        <w:ind w:left="113" w:right="147" w:firstLine="0"/>
      </w:pPr>
      <w: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74CF0" w:rsidRDefault="00DC143A">
      <w:pPr>
        <w:pStyle w:val="a3"/>
        <w:spacing w:line="278" w:lineRule="auto"/>
        <w:ind w:left="113" w:right="150" w:firstLine="0"/>
      </w:pPr>
      <w: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w:t>
      </w:r>
      <w:r>
        <w:rPr>
          <w:spacing w:val="-3"/>
        </w:rPr>
        <w:t xml:space="preserve"> </w:t>
      </w:r>
      <w:r>
        <w:t>адаптации в условиях реальной</w:t>
      </w:r>
      <w:r>
        <w:rPr>
          <w:spacing w:val="-3"/>
        </w:rPr>
        <w:t xml:space="preserve"> </w:t>
      </w:r>
      <w:r>
        <w:t>жизненной ситуации;</w:t>
      </w:r>
    </w:p>
    <w:p w:rsidR="00A74CF0" w:rsidRDefault="00DC143A">
      <w:pPr>
        <w:pStyle w:val="a3"/>
        <w:spacing w:line="276" w:lineRule="auto"/>
        <w:ind w:left="113" w:right="139" w:firstLine="0"/>
      </w:pPr>
      <w: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w:t>
      </w:r>
      <w:r>
        <w:rPr>
          <w:spacing w:val="-2"/>
        </w:rPr>
        <w:t>сотрудничества;</w:t>
      </w:r>
    </w:p>
    <w:p w:rsidR="00A74CF0" w:rsidRDefault="00DC143A">
      <w:pPr>
        <w:pStyle w:val="a3"/>
        <w:spacing w:line="274" w:lineRule="exact"/>
        <w:ind w:left="113" w:firstLine="0"/>
      </w:pPr>
      <w:r>
        <w:rPr>
          <w:spacing w:val="-2"/>
        </w:rPr>
        <w:t>-мероприятия,</w:t>
      </w:r>
      <w:r>
        <w:t xml:space="preserve"> </w:t>
      </w:r>
      <w:r>
        <w:rPr>
          <w:spacing w:val="-2"/>
        </w:rPr>
        <w:t>направленные</w:t>
      </w:r>
      <w:r>
        <w:rPr>
          <w:spacing w:val="2"/>
        </w:rPr>
        <w:t xml:space="preserve"> </w:t>
      </w:r>
      <w:r>
        <w:rPr>
          <w:spacing w:val="-2"/>
        </w:rPr>
        <w:t>на</w:t>
      </w:r>
      <w:r>
        <w:rPr>
          <w:spacing w:val="-4"/>
        </w:rPr>
        <w:t xml:space="preserve"> </w:t>
      </w:r>
      <w:r>
        <w:rPr>
          <w:spacing w:val="-2"/>
        </w:rPr>
        <w:t>развитие</w:t>
      </w:r>
      <w:r>
        <w:rPr>
          <w:spacing w:val="-4"/>
        </w:rPr>
        <w:t xml:space="preserve"> </w:t>
      </w:r>
      <w:r>
        <w:rPr>
          <w:spacing w:val="-2"/>
        </w:rPr>
        <w:t>отдельных</w:t>
      </w:r>
      <w:r>
        <w:rPr>
          <w:spacing w:val="3"/>
        </w:rPr>
        <w:t xml:space="preserve"> </w:t>
      </w:r>
      <w:r>
        <w:rPr>
          <w:spacing w:val="-2"/>
        </w:rPr>
        <w:t>сторон познавательной</w:t>
      </w:r>
      <w:r>
        <w:rPr>
          <w:spacing w:val="5"/>
        </w:rPr>
        <w:t xml:space="preserve"> </w:t>
      </w:r>
      <w:r>
        <w:rPr>
          <w:spacing w:val="-2"/>
        </w:rPr>
        <w:t>сферы;</w:t>
      </w:r>
    </w:p>
    <w:p w:rsidR="00A74CF0" w:rsidRDefault="00DC143A">
      <w:pPr>
        <w:pStyle w:val="a3"/>
        <w:spacing w:before="22"/>
        <w:ind w:left="113" w:firstLine="0"/>
      </w:pPr>
      <w:r>
        <w:rPr>
          <w:spacing w:val="-2"/>
        </w:rPr>
        <w:t>-мероприятия,</w:t>
      </w:r>
      <w:r>
        <w:rPr>
          <w:spacing w:val="2"/>
        </w:rPr>
        <w:t xml:space="preserve"> </w:t>
      </w:r>
      <w:r>
        <w:rPr>
          <w:spacing w:val="-2"/>
        </w:rPr>
        <w:t>направленные</w:t>
      </w:r>
      <w:r>
        <w:rPr>
          <w:spacing w:val="-5"/>
        </w:rPr>
        <w:t xml:space="preserve"> </w:t>
      </w:r>
      <w:r>
        <w:rPr>
          <w:spacing w:val="-2"/>
        </w:rPr>
        <w:t>на</w:t>
      </w:r>
      <w:r>
        <w:t xml:space="preserve"> </w:t>
      </w:r>
      <w:r>
        <w:rPr>
          <w:spacing w:val="-2"/>
        </w:rPr>
        <w:t>преодоление</w:t>
      </w:r>
      <w:r>
        <w:rPr>
          <w:spacing w:val="-5"/>
        </w:rPr>
        <w:t xml:space="preserve"> </w:t>
      </w:r>
      <w:r>
        <w:rPr>
          <w:spacing w:val="-2"/>
        </w:rPr>
        <w:t>трудностей</w:t>
      </w:r>
      <w:r>
        <w:rPr>
          <w:spacing w:val="12"/>
        </w:rPr>
        <w:t xml:space="preserve"> </w:t>
      </w:r>
      <w:r>
        <w:rPr>
          <w:spacing w:val="-2"/>
        </w:rPr>
        <w:t>речевого</w:t>
      </w:r>
      <w:r>
        <w:rPr>
          <w:spacing w:val="5"/>
        </w:rPr>
        <w:t xml:space="preserve"> </w:t>
      </w:r>
      <w:r>
        <w:rPr>
          <w:spacing w:val="-2"/>
        </w:rPr>
        <w:t>развития;</w:t>
      </w:r>
    </w:p>
    <w:p w:rsidR="00A74CF0" w:rsidRDefault="00DC143A">
      <w:pPr>
        <w:pStyle w:val="a3"/>
        <w:spacing w:before="41" w:line="276" w:lineRule="auto"/>
        <w:ind w:left="113" w:right="142" w:firstLine="0"/>
      </w:pPr>
      <w:r>
        <w:t>-мероприятия, направленные на психологическую поддержку обучающихся с инвалидностью.</w:t>
      </w:r>
      <w:r>
        <w:rPr>
          <w:spacing w:val="80"/>
        </w:rPr>
        <w:t xml:space="preserve"> </w:t>
      </w: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74CF0" w:rsidRDefault="00DC143A">
      <w:pPr>
        <w:pStyle w:val="a3"/>
        <w:spacing w:before="3" w:line="276" w:lineRule="auto"/>
        <w:ind w:left="113" w:right="140" w:firstLine="0"/>
      </w:pPr>
      <w:r>
        <w:t>Во внеурочной деятельности коррекционно-развивающая работа осуществляется по</w:t>
      </w:r>
      <w:r>
        <w:rPr>
          <w:spacing w:val="40"/>
        </w:rPr>
        <w:t xml:space="preserve"> </w:t>
      </w:r>
      <w:r>
        <w:t>программам дополнительного образования разной направленности (художественно- эстетическая, оздоровительная и др.), опосредованно стимулирующих преодоление трудностей в обучении, развитии и социальной адаптации обучающихся.</w:t>
      </w:r>
    </w:p>
    <w:p w:rsidR="00A74CF0" w:rsidRDefault="00DC143A">
      <w:pPr>
        <w:pStyle w:val="Heading3"/>
        <w:numPr>
          <w:ilvl w:val="2"/>
          <w:numId w:val="24"/>
        </w:numPr>
        <w:tabs>
          <w:tab w:val="left" w:pos="3061"/>
        </w:tabs>
        <w:spacing w:before="3"/>
        <w:ind w:hanging="543"/>
        <w:jc w:val="both"/>
      </w:pPr>
      <w:bookmarkStart w:id="44" w:name="2.4.3.Механизмы_реализации_программы"/>
      <w:bookmarkEnd w:id="44"/>
      <w:r>
        <w:t>Механизмы</w:t>
      </w:r>
      <w:r>
        <w:rPr>
          <w:spacing w:val="-4"/>
        </w:rPr>
        <w:t xml:space="preserve"> </w:t>
      </w:r>
      <w:r>
        <w:t>реализации</w:t>
      </w:r>
      <w:r>
        <w:rPr>
          <w:spacing w:val="-3"/>
        </w:rPr>
        <w:t xml:space="preserve"> </w:t>
      </w:r>
      <w:r>
        <w:rPr>
          <w:spacing w:val="-2"/>
        </w:rPr>
        <w:t>программы</w:t>
      </w:r>
    </w:p>
    <w:p w:rsidR="00A74CF0" w:rsidRDefault="00A74CF0">
      <w:pPr>
        <w:jc w:val="both"/>
        <w:sectPr w:rsidR="00A74CF0">
          <w:pgSz w:w="11910" w:h="16840"/>
          <w:pgMar w:top="1100" w:right="700" w:bottom="280" w:left="1020" w:header="720" w:footer="720" w:gutter="0"/>
          <w:cols w:space="720"/>
        </w:sectPr>
      </w:pPr>
    </w:p>
    <w:p w:rsidR="00A74CF0" w:rsidRDefault="00DC143A">
      <w:pPr>
        <w:pStyle w:val="a3"/>
        <w:spacing w:before="69" w:line="276" w:lineRule="auto"/>
        <w:ind w:left="113" w:right="140" w:firstLine="0"/>
      </w:pPr>
      <w:r>
        <w:lastRenderedPageBreak/>
        <w:t xml:space="preserve">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учитель-логопед, социальный педагог. ПКР разрабатывается рабочей группой МАОУ «СОШ № </w:t>
      </w:r>
      <w:r w:rsidR="00075FCA">
        <w:t>6</w:t>
      </w:r>
      <w:r>
        <w:t>»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74CF0" w:rsidRDefault="00DC143A">
      <w:pPr>
        <w:pStyle w:val="a3"/>
        <w:spacing w:before="1" w:line="276" w:lineRule="auto"/>
        <w:ind w:left="113" w:right="143" w:firstLine="0"/>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w:t>
      </w:r>
      <w:r>
        <w:rPr>
          <w:spacing w:val="40"/>
        </w:rPr>
        <w:t xml:space="preserve"> </w:t>
      </w:r>
      <w:r>
        <w:t>индивидуально- ориентированной работы включаются в рабочие коррекционно-развивающие программы, которые прилагаются к ПКР.</w:t>
      </w:r>
    </w:p>
    <w:p w:rsidR="00A74CF0" w:rsidRDefault="00DC143A">
      <w:pPr>
        <w:pStyle w:val="a3"/>
        <w:spacing w:before="2" w:line="276" w:lineRule="auto"/>
        <w:ind w:left="113" w:right="148" w:firstLine="0"/>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предметных МО и специалистов, работающих с обучающимися; принимается итоговое решение.</w:t>
      </w:r>
    </w:p>
    <w:p w:rsidR="00A74CF0" w:rsidRDefault="00DC143A">
      <w:pPr>
        <w:pStyle w:val="a3"/>
        <w:spacing w:line="276" w:lineRule="auto"/>
        <w:ind w:left="113" w:right="153" w:firstLine="0"/>
      </w:pPr>
      <w:r>
        <w:t>Взаимодей</w:t>
      </w:r>
      <w:r w:rsidR="00075FCA">
        <w:t>ствие специалистов МАОУ «СОШ № 6</w:t>
      </w:r>
      <w:r>
        <w:t>» обеспечивает системное сопровождение обучающихся специалистами различного профиля в образовательном процессе.</w:t>
      </w:r>
    </w:p>
    <w:p w:rsidR="00A74CF0" w:rsidRDefault="00DC143A">
      <w:pPr>
        <w:pStyle w:val="a3"/>
        <w:spacing w:before="2" w:line="276" w:lineRule="auto"/>
        <w:ind w:left="113" w:right="151" w:firstLine="0"/>
      </w:pPr>
      <w:r>
        <w:t>Наиболее распространенные и действенные формы организованного взаимодействия специалистов — это консилиумы и службы сопровождения ОУ,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74CF0" w:rsidRDefault="00DC143A">
      <w:pPr>
        <w:pStyle w:val="a3"/>
        <w:spacing w:line="276" w:lineRule="auto"/>
        <w:ind w:left="113" w:right="154" w:firstLine="0"/>
      </w:pPr>
      <w:r>
        <w:t>Психолого-педагогический консилиум является внутришкольной формой организации сопровождения</w:t>
      </w:r>
      <w:r>
        <w:rPr>
          <w:spacing w:val="-2"/>
        </w:rPr>
        <w:t xml:space="preserve"> </w:t>
      </w:r>
      <w:r>
        <w:t>школьников с трудностями в</w:t>
      </w:r>
      <w:r>
        <w:rPr>
          <w:spacing w:val="-5"/>
        </w:rPr>
        <w:t xml:space="preserve"> </w:t>
      </w:r>
      <w:r>
        <w:t>обучении и социализации, положение</w:t>
      </w:r>
      <w:r>
        <w:rPr>
          <w:spacing w:val="-3"/>
        </w:rPr>
        <w:t xml:space="preserve"> </w:t>
      </w:r>
      <w:r>
        <w:t xml:space="preserve">и регламент работы которой разработаны МАОУ «СОШ № </w:t>
      </w:r>
      <w:r w:rsidR="00075FCA">
        <w:t>6</w:t>
      </w:r>
      <w:r>
        <w:t>» самостоятельно.</w:t>
      </w:r>
    </w:p>
    <w:p w:rsidR="00A74CF0" w:rsidRDefault="00DC143A">
      <w:pPr>
        <w:pStyle w:val="a3"/>
        <w:spacing w:line="276" w:lineRule="auto"/>
        <w:ind w:left="113" w:right="144" w:firstLine="0"/>
      </w:pPr>
      <w:r>
        <w:t>Программа коррекционной работы на этапе основного общего образования реализуется ОУ как совместно с другими образовательными и иными организациями, так и самостоятельно (при наличии соответствующих ресурсов).</w:t>
      </w:r>
    </w:p>
    <w:p w:rsidR="00A74CF0" w:rsidRDefault="00DC143A">
      <w:pPr>
        <w:pStyle w:val="a3"/>
        <w:spacing w:line="276" w:lineRule="auto"/>
        <w:ind w:left="113" w:right="146" w:firstLine="0"/>
      </w:pPr>
      <w:r>
        <w:t>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w:t>
      </w:r>
    </w:p>
    <w:p w:rsidR="00A74CF0" w:rsidRDefault="00DC143A">
      <w:pPr>
        <w:pStyle w:val="Heading3"/>
        <w:spacing w:before="9" w:after="7" w:line="237" w:lineRule="auto"/>
        <w:ind w:left="4156" w:right="534" w:hanging="3813"/>
      </w:pPr>
      <w:r>
        <w:t>План</w:t>
      </w:r>
      <w:r>
        <w:rPr>
          <w:spacing w:val="-6"/>
        </w:rPr>
        <w:t xml:space="preserve"> </w:t>
      </w:r>
      <w:r>
        <w:t>реализации</w:t>
      </w:r>
      <w:r>
        <w:rPr>
          <w:spacing w:val="-11"/>
        </w:rPr>
        <w:t xml:space="preserve"> </w:t>
      </w:r>
      <w:r>
        <w:t>коррекционных</w:t>
      </w:r>
      <w:r>
        <w:rPr>
          <w:spacing w:val="-10"/>
        </w:rPr>
        <w:t xml:space="preserve"> </w:t>
      </w:r>
      <w:r>
        <w:t>мероприятий</w:t>
      </w:r>
      <w:r>
        <w:rPr>
          <w:spacing w:val="-3"/>
        </w:rPr>
        <w:t xml:space="preserve"> </w:t>
      </w:r>
      <w:r>
        <w:t>в</w:t>
      </w:r>
      <w:r>
        <w:rPr>
          <w:spacing w:val="-10"/>
        </w:rPr>
        <w:t xml:space="preserve"> </w:t>
      </w:r>
      <w:r>
        <w:t>рамках</w:t>
      </w:r>
      <w:r>
        <w:rPr>
          <w:spacing w:val="-12"/>
        </w:rPr>
        <w:t xml:space="preserve"> </w:t>
      </w:r>
      <w:r>
        <w:t xml:space="preserve">психолого-педагогического </w:t>
      </w:r>
      <w:r>
        <w:rPr>
          <w:spacing w:val="-2"/>
        </w:rPr>
        <w:t>сопровождения</w:t>
      </w:r>
    </w:p>
    <w:tbl>
      <w:tblPr>
        <w:tblStyle w:val="3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2920"/>
        <w:gridCol w:w="2109"/>
        <w:gridCol w:w="2205"/>
      </w:tblGrid>
      <w:tr w:rsidR="00A74CF0">
        <w:trPr>
          <w:trHeight w:val="825"/>
        </w:trPr>
        <w:tc>
          <w:tcPr>
            <w:tcW w:w="2579" w:type="dxa"/>
          </w:tcPr>
          <w:p w:rsidR="00A74CF0" w:rsidRDefault="00DC143A">
            <w:pPr>
              <w:pStyle w:val="TableParagraph"/>
              <w:spacing w:line="273" w:lineRule="exact"/>
              <w:ind w:left="148"/>
              <w:rPr>
                <w:b/>
                <w:sz w:val="24"/>
              </w:rPr>
            </w:pPr>
            <w:r>
              <w:rPr>
                <w:b/>
                <w:sz w:val="24"/>
              </w:rPr>
              <w:t>Направление</w:t>
            </w:r>
            <w:r>
              <w:rPr>
                <w:b/>
                <w:spacing w:val="59"/>
                <w:sz w:val="24"/>
              </w:rPr>
              <w:t xml:space="preserve"> </w:t>
            </w:r>
            <w:r>
              <w:rPr>
                <w:b/>
                <w:spacing w:val="-2"/>
                <w:sz w:val="24"/>
              </w:rPr>
              <w:t>работы</w:t>
            </w:r>
          </w:p>
        </w:tc>
        <w:tc>
          <w:tcPr>
            <w:tcW w:w="2920" w:type="dxa"/>
          </w:tcPr>
          <w:p w:rsidR="00A74CF0" w:rsidRDefault="00DC143A">
            <w:pPr>
              <w:pStyle w:val="TableParagraph"/>
              <w:spacing w:line="273" w:lineRule="exact"/>
              <w:ind w:left="715"/>
              <w:rPr>
                <w:b/>
                <w:sz w:val="24"/>
              </w:rPr>
            </w:pPr>
            <w:r>
              <w:rPr>
                <w:b/>
                <w:spacing w:val="-2"/>
                <w:sz w:val="24"/>
              </w:rPr>
              <w:t>Мероприятие</w:t>
            </w:r>
          </w:p>
        </w:tc>
        <w:tc>
          <w:tcPr>
            <w:tcW w:w="2109" w:type="dxa"/>
          </w:tcPr>
          <w:p w:rsidR="00A74CF0" w:rsidRDefault="00DC143A">
            <w:pPr>
              <w:pStyle w:val="TableParagraph"/>
              <w:spacing w:line="237" w:lineRule="auto"/>
              <w:ind w:left="426" w:right="253" w:firstLine="254"/>
              <w:rPr>
                <w:b/>
                <w:sz w:val="24"/>
              </w:rPr>
            </w:pPr>
            <w:r>
              <w:rPr>
                <w:b/>
                <w:spacing w:val="-2"/>
                <w:sz w:val="24"/>
              </w:rPr>
              <w:t>Форма проведения</w:t>
            </w:r>
          </w:p>
        </w:tc>
        <w:tc>
          <w:tcPr>
            <w:tcW w:w="2205" w:type="dxa"/>
          </w:tcPr>
          <w:p w:rsidR="00A74CF0" w:rsidRDefault="00DC143A">
            <w:pPr>
              <w:pStyle w:val="TableParagraph"/>
              <w:spacing w:line="237" w:lineRule="auto"/>
              <w:ind w:left="213"/>
              <w:rPr>
                <w:b/>
                <w:sz w:val="24"/>
              </w:rPr>
            </w:pPr>
            <w:r>
              <w:rPr>
                <w:b/>
                <w:sz w:val="24"/>
              </w:rPr>
              <w:t xml:space="preserve">Сроки и </w:t>
            </w:r>
            <w:r>
              <w:rPr>
                <w:b/>
                <w:spacing w:val="-2"/>
                <w:sz w:val="24"/>
              </w:rPr>
              <w:t>регулярность</w:t>
            </w:r>
          </w:p>
          <w:p w:rsidR="00A74CF0" w:rsidRDefault="00DC143A">
            <w:pPr>
              <w:pStyle w:val="TableParagraph"/>
              <w:spacing w:before="2" w:line="257" w:lineRule="exact"/>
              <w:ind w:left="204"/>
              <w:rPr>
                <w:b/>
                <w:sz w:val="24"/>
              </w:rPr>
            </w:pPr>
            <w:r>
              <w:rPr>
                <w:b/>
                <w:spacing w:val="-2"/>
                <w:sz w:val="24"/>
              </w:rPr>
              <w:t>проведения</w:t>
            </w:r>
          </w:p>
        </w:tc>
      </w:tr>
      <w:tr w:rsidR="00A74CF0">
        <w:trPr>
          <w:trHeight w:val="950"/>
        </w:trPr>
        <w:tc>
          <w:tcPr>
            <w:tcW w:w="2579" w:type="dxa"/>
          </w:tcPr>
          <w:p w:rsidR="00A74CF0" w:rsidRDefault="00DC143A">
            <w:pPr>
              <w:pStyle w:val="TableParagraph"/>
              <w:spacing w:line="242" w:lineRule="auto"/>
              <w:ind w:left="153"/>
              <w:rPr>
                <w:b/>
                <w:sz w:val="24"/>
              </w:rPr>
            </w:pPr>
            <w:r>
              <w:rPr>
                <w:b/>
                <w:spacing w:val="-2"/>
                <w:sz w:val="24"/>
              </w:rPr>
              <w:t>Диагностическая работа</w:t>
            </w:r>
          </w:p>
        </w:tc>
        <w:tc>
          <w:tcPr>
            <w:tcW w:w="2920" w:type="dxa"/>
            <w:vMerge w:val="restart"/>
          </w:tcPr>
          <w:p w:rsidR="00A74CF0" w:rsidRDefault="00DC143A">
            <w:pPr>
              <w:pStyle w:val="TableParagraph"/>
              <w:ind w:left="114"/>
              <w:rPr>
                <w:sz w:val="24"/>
              </w:rPr>
            </w:pPr>
            <w:r>
              <w:rPr>
                <w:spacing w:val="-2"/>
                <w:sz w:val="24"/>
              </w:rPr>
              <w:t xml:space="preserve">психолого-педагогическая </w:t>
            </w:r>
            <w:r>
              <w:rPr>
                <w:sz w:val="24"/>
              </w:rPr>
              <w:t>диагностика уровня готовности к обучению</w:t>
            </w:r>
          </w:p>
          <w:p w:rsidR="00A74CF0" w:rsidRDefault="00DC143A">
            <w:pPr>
              <w:pStyle w:val="TableParagraph"/>
              <w:spacing w:line="237" w:lineRule="auto"/>
              <w:ind w:left="114"/>
              <w:rPr>
                <w:sz w:val="24"/>
              </w:rPr>
            </w:pPr>
            <w:r>
              <w:rPr>
                <w:sz w:val="24"/>
              </w:rPr>
              <w:t>на</w:t>
            </w:r>
            <w:r>
              <w:rPr>
                <w:spacing w:val="-15"/>
                <w:sz w:val="24"/>
              </w:rPr>
              <w:t xml:space="preserve"> </w:t>
            </w:r>
            <w:r>
              <w:rPr>
                <w:sz w:val="24"/>
              </w:rPr>
              <w:t>уровне</w:t>
            </w:r>
            <w:r>
              <w:rPr>
                <w:spacing w:val="-15"/>
                <w:sz w:val="24"/>
              </w:rPr>
              <w:t xml:space="preserve"> </w:t>
            </w:r>
            <w:r>
              <w:rPr>
                <w:sz w:val="24"/>
              </w:rPr>
              <w:t>основного общего</w:t>
            </w:r>
            <w:r>
              <w:rPr>
                <w:spacing w:val="-4"/>
                <w:sz w:val="24"/>
              </w:rPr>
              <w:t xml:space="preserve"> </w:t>
            </w:r>
            <w:r>
              <w:rPr>
                <w:spacing w:val="-2"/>
                <w:sz w:val="24"/>
              </w:rPr>
              <w:t>образования</w:t>
            </w:r>
          </w:p>
        </w:tc>
        <w:tc>
          <w:tcPr>
            <w:tcW w:w="2109" w:type="dxa"/>
            <w:vMerge w:val="restart"/>
          </w:tcPr>
          <w:p w:rsidR="00A74CF0" w:rsidRDefault="00DC143A">
            <w:pPr>
              <w:pStyle w:val="TableParagraph"/>
              <w:spacing w:line="268" w:lineRule="exact"/>
              <w:ind w:left="113"/>
              <w:rPr>
                <w:sz w:val="24"/>
              </w:rPr>
            </w:pPr>
            <w:r>
              <w:rPr>
                <w:spacing w:val="-2"/>
                <w:sz w:val="24"/>
              </w:rPr>
              <w:t>индивидуально</w:t>
            </w:r>
          </w:p>
        </w:tc>
        <w:tc>
          <w:tcPr>
            <w:tcW w:w="2205" w:type="dxa"/>
            <w:vMerge w:val="restart"/>
          </w:tcPr>
          <w:p w:rsidR="00A74CF0" w:rsidRDefault="00DC143A">
            <w:pPr>
              <w:pStyle w:val="TableParagraph"/>
              <w:ind w:left="108" w:right="283"/>
              <w:rPr>
                <w:sz w:val="24"/>
              </w:rPr>
            </w:pPr>
            <w:r>
              <w:rPr>
                <w:spacing w:val="-2"/>
                <w:sz w:val="24"/>
              </w:rPr>
              <w:t xml:space="preserve">сентябрь-октябрь </w:t>
            </w:r>
            <w:r>
              <w:rPr>
                <w:sz w:val="24"/>
              </w:rPr>
              <w:t xml:space="preserve">в 5-х классах </w:t>
            </w:r>
            <w:r>
              <w:rPr>
                <w:spacing w:val="-2"/>
                <w:sz w:val="24"/>
              </w:rPr>
              <w:t>ежегодно</w:t>
            </w:r>
          </w:p>
        </w:tc>
      </w:tr>
      <w:tr w:rsidR="00A74CF0">
        <w:trPr>
          <w:trHeight w:val="556"/>
        </w:trPr>
        <w:tc>
          <w:tcPr>
            <w:tcW w:w="2579" w:type="dxa"/>
          </w:tcPr>
          <w:p w:rsidR="00A74CF0" w:rsidRDefault="00A74CF0">
            <w:pPr>
              <w:pStyle w:val="TableParagraph"/>
              <w:rPr>
                <w:sz w:val="24"/>
              </w:rPr>
            </w:pPr>
          </w:p>
        </w:tc>
        <w:tc>
          <w:tcPr>
            <w:tcW w:w="2920" w:type="dxa"/>
            <w:vMerge/>
            <w:tcBorders>
              <w:top w:val="nil"/>
            </w:tcBorders>
          </w:tcPr>
          <w:p w:rsidR="00A74CF0" w:rsidRDefault="00A74CF0">
            <w:pPr>
              <w:rPr>
                <w:sz w:val="2"/>
                <w:szCs w:val="2"/>
              </w:rPr>
            </w:pPr>
          </w:p>
        </w:tc>
        <w:tc>
          <w:tcPr>
            <w:tcW w:w="2109" w:type="dxa"/>
            <w:vMerge/>
            <w:tcBorders>
              <w:top w:val="nil"/>
            </w:tcBorders>
          </w:tcPr>
          <w:p w:rsidR="00A74CF0" w:rsidRDefault="00A74CF0">
            <w:pPr>
              <w:rPr>
                <w:sz w:val="2"/>
                <w:szCs w:val="2"/>
              </w:rPr>
            </w:pPr>
          </w:p>
        </w:tc>
        <w:tc>
          <w:tcPr>
            <w:tcW w:w="2205" w:type="dxa"/>
            <w:vMerge/>
            <w:tcBorders>
              <w:top w:val="nil"/>
            </w:tcBorders>
          </w:tcPr>
          <w:p w:rsidR="00A74CF0" w:rsidRDefault="00A74CF0">
            <w:pPr>
              <w:rPr>
                <w:sz w:val="2"/>
                <w:szCs w:val="2"/>
              </w:rPr>
            </w:pPr>
          </w:p>
        </w:tc>
      </w:tr>
    </w:tbl>
    <w:p w:rsidR="00A74CF0" w:rsidRDefault="00A74CF0">
      <w:pPr>
        <w:rPr>
          <w:sz w:val="2"/>
          <w:szCs w:val="2"/>
        </w:rPr>
        <w:sectPr w:rsidR="00A74CF0">
          <w:pgSz w:w="11910" w:h="16840"/>
          <w:pgMar w:top="1100" w:right="700" w:bottom="280" w:left="1020" w:header="720" w:footer="720" w:gutter="0"/>
          <w:cols w:space="720"/>
        </w:sectPr>
      </w:pPr>
    </w:p>
    <w:tbl>
      <w:tblPr>
        <w:tblStyle w:val="3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2920"/>
        <w:gridCol w:w="2109"/>
        <w:gridCol w:w="2205"/>
      </w:tblGrid>
      <w:tr w:rsidR="00A74CF0">
        <w:trPr>
          <w:trHeight w:val="1588"/>
        </w:trPr>
        <w:tc>
          <w:tcPr>
            <w:tcW w:w="2579" w:type="dxa"/>
            <w:vMerge w:val="restart"/>
            <w:tcBorders>
              <w:top w:val="nil"/>
            </w:tcBorders>
          </w:tcPr>
          <w:p w:rsidR="00A74CF0" w:rsidRDefault="00A74CF0">
            <w:pPr>
              <w:pStyle w:val="TableParagraph"/>
              <w:rPr>
                <w:sz w:val="24"/>
              </w:rPr>
            </w:pPr>
          </w:p>
        </w:tc>
        <w:tc>
          <w:tcPr>
            <w:tcW w:w="2920" w:type="dxa"/>
          </w:tcPr>
          <w:p w:rsidR="00A74CF0" w:rsidRDefault="00DC143A">
            <w:pPr>
              <w:pStyle w:val="TableParagraph"/>
              <w:ind w:left="114"/>
              <w:rPr>
                <w:sz w:val="24"/>
              </w:rPr>
            </w:pPr>
            <w:r>
              <w:rPr>
                <w:spacing w:val="-2"/>
                <w:sz w:val="24"/>
              </w:rPr>
              <w:t xml:space="preserve">комплексная </w:t>
            </w:r>
            <w:r>
              <w:rPr>
                <w:sz w:val="24"/>
              </w:rPr>
              <w:t>психодиагностика</w:t>
            </w:r>
            <w:r>
              <w:rPr>
                <w:spacing w:val="7"/>
                <w:sz w:val="24"/>
              </w:rPr>
              <w:t xml:space="preserve"> </w:t>
            </w:r>
            <w:r>
              <w:rPr>
                <w:sz w:val="24"/>
              </w:rPr>
              <w:t xml:space="preserve">уровня адаптации к обучению на уровне основного общего </w:t>
            </w:r>
            <w:r>
              <w:rPr>
                <w:spacing w:val="-2"/>
                <w:sz w:val="24"/>
              </w:rPr>
              <w:t>образования</w:t>
            </w:r>
          </w:p>
        </w:tc>
        <w:tc>
          <w:tcPr>
            <w:tcW w:w="2109" w:type="dxa"/>
          </w:tcPr>
          <w:p w:rsidR="00A74CF0" w:rsidRDefault="00DC143A">
            <w:pPr>
              <w:pStyle w:val="TableParagraph"/>
              <w:ind w:left="113" w:right="253"/>
              <w:rPr>
                <w:sz w:val="24"/>
              </w:rPr>
            </w:pPr>
            <w:r>
              <w:rPr>
                <w:sz w:val="24"/>
              </w:rPr>
              <w:t xml:space="preserve">групповая и </w:t>
            </w:r>
            <w:r>
              <w:rPr>
                <w:spacing w:val="-2"/>
                <w:sz w:val="24"/>
              </w:rPr>
              <w:t>(или) индивидуальная</w:t>
            </w:r>
          </w:p>
        </w:tc>
        <w:tc>
          <w:tcPr>
            <w:tcW w:w="2205" w:type="dxa"/>
          </w:tcPr>
          <w:p w:rsidR="00A74CF0" w:rsidRDefault="00DC143A">
            <w:pPr>
              <w:pStyle w:val="TableParagraph"/>
              <w:spacing w:line="242" w:lineRule="auto"/>
              <w:ind w:left="108" w:right="314"/>
              <w:rPr>
                <w:sz w:val="24"/>
              </w:rPr>
            </w:pPr>
            <w:r>
              <w:rPr>
                <w:sz w:val="24"/>
              </w:rPr>
              <w:t>октябрь-ноябрь</w:t>
            </w:r>
            <w:r>
              <w:rPr>
                <w:spacing w:val="-15"/>
                <w:sz w:val="24"/>
              </w:rPr>
              <w:t xml:space="preserve"> </w:t>
            </w:r>
            <w:r>
              <w:rPr>
                <w:sz w:val="24"/>
              </w:rPr>
              <w:t>в 5 классах</w:t>
            </w:r>
          </w:p>
        </w:tc>
      </w:tr>
      <w:tr w:rsidR="00A74CF0">
        <w:trPr>
          <w:trHeight w:val="1934"/>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tabs>
                <w:tab w:val="left" w:pos="1324"/>
                <w:tab w:val="left" w:pos="2045"/>
                <w:tab w:val="left" w:pos="2673"/>
              </w:tabs>
              <w:ind w:left="114" w:right="127"/>
              <w:rPr>
                <w:sz w:val="24"/>
              </w:rPr>
            </w:pPr>
            <w:r>
              <w:rPr>
                <w:sz w:val="24"/>
              </w:rPr>
              <w:t>диагностика</w:t>
            </w:r>
            <w:r>
              <w:rPr>
                <w:spacing w:val="40"/>
                <w:sz w:val="24"/>
              </w:rPr>
              <w:t xml:space="preserve"> </w:t>
            </w:r>
            <w:r>
              <w:rPr>
                <w:sz w:val="24"/>
              </w:rPr>
              <w:t>динамики</w:t>
            </w:r>
            <w:r>
              <w:rPr>
                <w:spacing w:val="40"/>
                <w:sz w:val="24"/>
              </w:rPr>
              <w:t xml:space="preserve"> </w:t>
            </w:r>
            <w:r>
              <w:rPr>
                <w:sz w:val="24"/>
              </w:rPr>
              <w:t xml:space="preserve">и </w:t>
            </w:r>
            <w:r>
              <w:rPr>
                <w:spacing w:val="-2"/>
                <w:sz w:val="24"/>
              </w:rPr>
              <w:t>результативности коррекционно- развивающей</w:t>
            </w:r>
            <w:r>
              <w:rPr>
                <w:sz w:val="24"/>
              </w:rPr>
              <w:tab/>
            </w:r>
            <w:r>
              <w:rPr>
                <w:spacing w:val="-2"/>
                <w:sz w:val="24"/>
              </w:rPr>
              <w:t>работы педагога-</w:t>
            </w:r>
            <w:r>
              <w:rPr>
                <w:sz w:val="24"/>
              </w:rPr>
              <w:tab/>
            </w:r>
            <w:r>
              <w:rPr>
                <w:spacing w:val="-2"/>
                <w:sz w:val="24"/>
              </w:rPr>
              <w:t>психолога</w:t>
            </w:r>
            <w:r>
              <w:rPr>
                <w:sz w:val="24"/>
              </w:rPr>
              <w:tab/>
            </w:r>
            <w:r>
              <w:rPr>
                <w:spacing w:val="-10"/>
                <w:sz w:val="24"/>
              </w:rPr>
              <w:t>с</w:t>
            </w:r>
          </w:p>
          <w:p w:rsidR="00A74CF0" w:rsidRDefault="00DC143A">
            <w:pPr>
              <w:pStyle w:val="TableParagraph"/>
              <w:spacing w:line="274" w:lineRule="exact"/>
              <w:ind w:left="114" w:right="565"/>
              <w:rPr>
                <w:sz w:val="24"/>
              </w:rPr>
            </w:pPr>
            <w:r>
              <w:rPr>
                <w:spacing w:val="-2"/>
                <w:sz w:val="24"/>
              </w:rPr>
              <w:t xml:space="preserve">обучающимся, </w:t>
            </w:r>
            <w:r>
              <w:rPr>
                <w:sz w:val="24"/>
              </w:rPr>
              <w:t>имеющими</w:t>
            </w:r>
            <w:r>
              <w:rPr>
                <w:spacing w:val="-15"/>
                <w:sz w:val="24"/>
              </w:rPr>
              <w:t xml:space="preserve"> </w:t>
            </w:r>
            <w:r>
              <w:rPr>
                <w:sz w:val="24"/>
              </w:rPr>
              <w:t>ОВЗ</w:t>
            </w:r>
          </w:p>
        </w:tc>
        <w:tc>
          <w:tcPr>
            <w:tcW w:w="2109" w:type="dxa"/>
          </w:tcPr>
          <w:p w:rsidR="00A74CF0" w:rsidRDefault="00DC143A">
            <w:pPr>
              <w:pStyle w:val="TableParagraph"/>
              <w:spacing w:line="268" w:lineRule="exact"/>
              <w:ind w:left="113"/>
              <w:rPr>
                <w:sz w:val="24"/>
              </w:rPr>
            </w:pPr>
            <w:r>
              <w:rPr>
                <w:spacing w:val="-2"/>
                <w:sz w:val="24"/>
              </w:rPr>
              <w:t>индивидуально</w:t>
            </w:r>
          </w:p>
        </w:tc>
        <w:tc>
          <w:tcPr>
            <w:tcW w:w="2205" w:type="dxa"/>
          </w:tcPr>
          <w:p w:rsidR="00A74CF0" w:rsidRDefault="00DC143A">
            <w:pPr>
              <w:pStyle w:val="TableParagraph"/>
              <w:tabs>
                <w:tab w:val="left" w:pos="1601"/>
              </w:tabs>
              <w:ind w:left="108" w:right="106"/>
              <w:jc w:val="both"/>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учебного года ежегодно или </w:t>
            </w:r>
            <w:r>
              <w:rPr>
                <w:spacing w:val="-5"/>
                <w:sz w:val="24"/>
              </w:rPr>
              <w:t>по</w:t>
            </w:r>
            <w:r>
              <w:rPr>
                <w:sz w:val="24"/>
              </w:rPr>
              <w:tab/>
            </w:r>
            <w:r>
              <w:rPr>
                <w:spacing w:val="-4"/>
                <w:sz w:val="24"/>
              </w:rPr>
              <w:t>мере</w:t>
            </w:r>
          </w:p>
          <w:p w:rsidR="00A74CF0" w:rsidRDefault="00DC143A">
            <w:pPr>
              <w:pStyle w:val="TableParagraph"/>
              <w:ind w:left="108"/>
              <w:rPr>
                <w:sz w:val="24"/>
              </w:rPr>
            </w:pPr>
            <w:r>
              <w:rPr>
                <w:spacing w:val="-2"/>
                <w:sz w:val="24"/>
              </w:rPr>
              <w:t>необходимости</w:t>
            </w:r>
          </w:p>
        </w:tc>
      </w:tr>
      <w:tr w:rsidR="00A74CF0">
        <w:trPr>
          <w:trHeight w:val="1656"/>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ind w:left="114"/>
              <w:rPr>
                <w:sz w:val="24"/>
              </w:rPr>
            </w:pPr>
            <w:r>
              <w:rPr>
                <w:spacing w:val="-2"/>
                <w:sz w:val="24"/>
              </w:rPr>
              <w:t>психолого-педагогическую диагностика профориентационных интересов,</w:t>
            </w:r>
          </w:p>
          <w:p w:rsidR="00A74CF0" w:rsidRDefault="00DC143A">
            <w:pPr>
              <w:pStyle w:val="TableParagraph"/>
              <w:tabs>
                <w:tab w:val="left" w:pos="2793"/>
              </w:tabs>
              <w:spacing w:line="274" w:lineRule="exact"/>
              <w:ind w:left="114" w:right="-15"/>
              <w:rPr>
                <w:sz w:val="24"/>
              </w:rPr>
            </w:pPr>
            <w:r>
              <w:rPr>
                <w:spacing w:val="-2"/>
                <w:sz w:val="24"/>
              </w:rPr>
              <w:t>склонностей</w:t>
            </w:r>
            <w:r>
              <w:rPr>
                <w:sz w:val="24"/>
              </w:rPr>
              <w:tab/>
            </w:r>
            <w:r>
              <w:rPr>
                <w:spacing w:val="-10"/>
                <w:sz w:val="24"/>
              </w:rPr>
              <w:t xml:space="preserve">и </w:t>
            </w:r>
            <w:r>
              <w:rPr>
                <w:spacing w:val="-2"/>
                <w:sz w:val="24"/>
              </w:rPr>
              <w:t>возможностей</w:t>
            </w:r>
          </w:p>
        </w:tc>
        <w:tc>
          <w:tcPr>
            <w:tcW w:w="2109" w:type="dxa"/>
          </w:tcPr>
          <w:p w:rsidR="00A74CF0" w:rsidRDefault="00DC143A">
            <w:pPr>
              <w:pStyle w:val="TableParagraph"/>
              <w:spacing w:line="268" w:lineRule="exact"/>
              <w:ind w:left="113"/>
              <w:rPr>
                <w:sz w:val="24"/>
              </w:rPr>
            </w:pPr>
            <w:r>
              <w:rPr>
                <w:spacing w:val="-2"/>
                <w:sz w:val="24"/>
              </w:rPr>
              <w:t>индивидуально</w:t>
            </w:r>
          </w:p>
        </w:tc>
        <w:tc>
          <w:tcPr>
            <w:tcW w:w="2205" w:type="dxa"/>
          </w:tcPr>
          <w:p w:rsidR="00A74CF0" w:rsidRDefault="00DC143A">
            <w:pPr>
              <w:pStyle w:val="TableParagraph"/>
              <w:ind w:left="108" w:right="107"/>
              <w:jc w:val="both"/>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учебного года в 8-9 классах </w:t>
            </w:r>
            <w:r>
              <w:rPr>
                <w:spacing w:val="-2"/>
                <w:sz w:val="24"/>
              </w:rPr>
              <w:t>ежегодно</w:t>
            </w:r>
          </w:p>
        </w:tc>
      </w:tr>
      <w:tr w:rsidR="00A74CF0">
        <w:trPr>
          <w:trHeight w:val="1929"/>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tabs>
                <w:tab w:val="left" w:pos="1415"/>
                <w:tab w:val="left" w:pos="1672"/>
                <w:tab w:val="left" w:pos="2016"/>
                <w:tab w:val="left" w:pos="2077"/>
                <w:tab w:val="left" w:pos="2152"/>
              </w:tabs>
              <w:ind w:left="114" w:right="74"/>
              <w:rPr>
                <w:sz w:val="24"/>
              </w:rPr>
            </w:pPr>
            <w:r>
              <w:rPr>
                <w:spacing w:val="-2"/>
                <w:sz w:val="24"/>
              </w:rPr>
              <w:t xml:space="preserve">Психолого- педагогическая </w:t>
            </w:r>
            <w:r>
              <w:rPr>
                <w:sz w:val="24"/>
              </w:rPr>
              <w:t>диагностика</w:t>
            </w:r>
            <w:r>
              <w:rPr>
                <w:spacing w:val="15"/>
                <w:sz w:val="24"/>
              </w:rPr>
              <w:t xml:space="preserve"> </w:t>
            </w:r>
            <w:r>
              <w:rPr>
                <w:sz w:val="24"/>
              </w:rPr>
              <w:t>готовности</w:t>
            </w:r>
            <w:r>
              <w:rPr>
                <w:spacing w:val="17"/>
                <w:sz w:val="24"/>
              </w:rPr>
              <w:t xml:space="preserve"> </w:t>
            </w:r>
            <w:r>
              <w:rPr>
                <w:sz w:val="24"/>
              </w:rPr>
              <w:t xml:space="preserve">к </w:t>
            </w:r>
            <w:r>
              <w:rPr>
                <w:spacing w:val="-2"/>
                <w:sz w:val="24"/>
              </w:rPr>
              <w:t>переходу</w:t>
            </w:r>
            <w:r>
              <w:rPr>
                <w:sz w:val="24"/>
              </w:rPr>
              <w:tab/>
            </w:r>
            <w:r>
              <w:rPr>
                <w:spacing w:val="-6"/>
                <w:sz w:val="24"/>
              </w:rPr>
              <w:t>на</w:t>
            </w:r>
            <w:r>
              <w:rPr>
                <w:sz w:val="24"/>
              </w:rPr>
              <w:tab/>
            </w:r>
            <w:r>
              <w:rPr>
                <w:sz w:val="24"/>
              </w:rPr>
              <w:tab/>
            </w:r>
            <w:r>
              <w:rPr>
                <w:spacing w:val="-2"/>
                <w:sz w:val="24"/>
              </w:rPr>
              <w:t>уровень среднего</w:t>
            </w:r>
            <w:r>
              <w:rPr>
                <w:sz w:val="24"/>
              </w:rPr>
              <w:tab/>
            </w:r>
            <w:r>
              <w:rPr>
                <w:sz w:val="24"/>
              </w:rPr>
              <w:tab/>
            </w:r>
            <w:r>
              <w:rPr>
                <w:sz w:val="24"/>
              </w:rPr>
              <w:tab/>
            </w:r>
            <w:r>
              <w:rPr>
                <w:sz w:val="24"/>
              </w:rPr>
              <w:tab/>
            </w:r>
            <w:r>
              <w:rPr>
                <w:spacing w:val="-2"/>
                <w:sz w:val="24"/>
              </w:rPr>
              <w:t>общего образования</w:t>
            </w:r>
            <w:r>
              <w:rPr>
                <w:sz w:val="24"/>
              </w:rPr>
              <w:tab/>
            </w:r>
            <w:r>
              <w:rPr>
                <w:sz w:val="24"/>
              </w:rPr>
              <w:tab/>
            </w:r>
            <w:r>
              <w:rPr>
                <w:spacing w:val="-5"/>
                <w:sz w:val="24"/>
              </w:rPr>
              <w:t>(в</w:t>
            </w:r>
            <w:r>
              <w:rPr>
                <w:sz w:val="24"/>
              </w:rPr>
              <w:tab/>
            </w:r>
            <w:r>
              <w:rPr>
                <w:sz w:val="24"/>
              </w:rPr>
              <w:tab/>
            </w:r>
            <w:r>
              <w:rPr>
                <w:sz w:val="24"/>
              </w:rPr>
              <w:tab/>
            </w:r>
            <w:r>
              <w:rPr>
                <w:spacing w:val="-2"/>
                <w:sz w:val="24"/>
              </w:rPr>
              <w:t>случае</w:t>
            </w:r>
          </w:p>
          <w:p w:rsidR="00A74CF0" w:rsidRDefault="00DC143A">
            <w:pPr>
              <w:pStyle w:val="TableParagraph"/>
              <w:spacing w:line="261" w:lineRule="exact"/>
              <w:ind w:left="114"/>
              <w:rPr>
                <w:sz w:val="24"/>
              </w:rPr>
            </w:pPr>
            <w:r>
              <w:rPr>
                <w:sz w:val="24"/>
              </w:rPr>
              <w:t>наличия</w:t>
            </w:r>
            <w:r>
              <w:rPr>
                <w:spacing w:val="2"/>
                <w:sz w:val="24"/>
              </w:rPr>
              <w:t xml:space="preserve"> </w:t>
            </w:r>
            <w:r>
              <w:rPr>
                <w:spacing w:val="-2"/>
                <w:sz w:val="24"/>
              </w:rPr>
              <w:t>необходимости)</w:t>
            </w:r>
          </w:p>
        </w:tc>
        <w:tc>
          <w:tcPr>
            <w:tcW w:w="2109" w:type="dxa"/>
          </w:tcPr>
          <w:p w:rsidR="00A74CF0" w:rsidRDefault="00DC143A">
            <w:pPr>
              <w:pStyle w:val="TableParagraph"/>
              <w:spacing w:line="268" w:lineRule="exact"/>
              <w:ind w:left="113"/>
              <w:rPr>
                <w:sz w:val="24"/>
              </w:rPr>
            </w:pPr>
            <w:r>
              <w:rPr>
                <w:spacing w:val="-2"/>
                <w:sz w:val="24"/>
              </w:rPr>
              <w:t>индивидуально</w:t>
            </w:r>
          </w:p>
        </w:tc>
        <w:tc>
          <w:tcPr>
            <w:tcW w:w="2205" w:type="dxa"/>
          </w:tcPr>
          <w:p w:rsidR="00A74CF0" w:rsidRDefault="00DC143A">
            <w:pPr>
              <w:pStyle w:val="TableParagraph"/>
              <w:spacing w:line="237" w:lineRule="auto"/>
              <w:ind w:left="108"/>
              <w:rPr>
                <w:sz w:val="24"/>
              </w:rPr>
            </w:pPr>
            <w:r>
              <w:rPr>
                <w:sz w:val="24"/>
              </w:rPr>
              <w:t>в</w:t>
            </w:r>
            <w:r>
              <w:rPr>
                <w:spacing w:val="-15"/>
                <w:sz w:val="24"/>
              </w:rPr>
              <w:t xml:space="preserve"> </w:t>
            </w:r>
            <w:r>
              <w:rPr>
                <w:sz w:val="24"/>
              </w:rPr>
              <w:t>течение</w:t>
            </w:r>
            <w:r>
              <w:rPr>
                <w:spacing w:val="-15"/>
                <w:sz w:val="24"/>
              </w:rPr>
              <w:t xml:space="preserve"> </w:t>
            </w:r>
            <w:r>
              <w:rPr>
                <w:sz w:val="24"/>
              </w:rPr>
              <w:t>учебного года в 9 классах</w:t>
            </w:r>
          </w:p>
        </w:tc>
      </w:tr>
      <w:tr w:rsidR="00A74CF0">
        <w:trPr>
          <w:trHeight w:val="1934"/>
        </w:trPr>
        <w:tc>
          <w:tcPr>
            <w:tcW w:w="2579" w:type="dxa"/>
          </w:tcPr>
          <w:p w:rsidR="00A74CF0" w:rsidRDefault="00DC143A">
            <w:pPr>
              <w:pStyle w:val="TableParagraph"/>
              <w:ind w:left="158" w:right="230"/>
              <w:rPr>
                <w:b/>
                <w:sz w:val="24"/>
              </w:rPr>
            </w:pPr>
            <w:r>
              <w:rPr>
                <w:b/>
                <w:spacing w:val="-2"/>
                <w:sz w:val="24"/>
              </w:rPr>
              <w:t>Коррекционно- развивающая работа</w:t>
            </w:r>
          </w:p>
        </w:tc>
        <w:tc>
          <w:tcPr>
            <w:tcW w:w="2920" w:type="dxa"/>
          </w:tcPr>
          <w:p w:rsidR="00A74CF0" w:rsidRDefault="00DC143A">
            <w:pPr>
              <w:pStyle w:val="TableParagraph"/>
              <w:spacing w:line="242" w:lineRule="auto"/>
              <w:ind w:left="114" w:right="565"/>
              <w:rPr>
                <w:sz w:val="24"/>
              </w:rPr>
            </w:pPr>
            <w:r>
              <w:rPr>
                <w:spacing w:val="-2"/>
                <w:sz w:val="24"/>
              </w:rPr>
              <w:t xml:space="preserve">коррекционно- </w:t>
            </w:r>
            <w:r>
              <w:rPr>
                <w:sz w:val="24"/>
              </w:rPr>
              <w:t>развивающие</w:t>
            </w:r>
            <w:r>
              <w:rPr>
                <w:spacing w:val="-15"/>
                <w:sz w:val="24"/>
              </w:rPr>
              <w:t xml:space="preserve"> </w:t>
            </w:r>
            <w:r>
              <w:rPr>
                <w:sz w:val="24"/>
              </w:rPr>
              <w:t>занятия</w:t>
            </w:r>
          </w:p>
        </w:tc>
        <w:tc>
          <w:tcPr>
            <w:tcW w:w="2109" w:type="dxa"/>
          </w:tcPr>
          <w:p w:rsidR="00A74CF0" w:rsidRDefault="00DC143A">
            <w:pPr>
              <w:pStyle w:val="TableParagraph"/>
              <w:tabs>
                <w:tab w:val="left" w:pos="1343"/>
              </w:tabs>
              <w:spacing w:line="242" w:lineRule="auto"/>
              <w:ind w:left="113" w:right="218"/>
              <w:rPr>
                <w:sz w:val="24"/>
              </w:rPr>
            </w:pPr>
            <w:r>
              <w:rPr>
                <w:spacing w:val="-2"/>
                <w:sz w:val="24"/>
              </w:rPr>
              <w:t xml:space="preserve">индивидуальная </w:t>
            </w:r>
            <w:r>
              <w:rPr>
                <w:spacing w:val="-10"/>
                <w:sz w:val="24"/>
              </w:rPr>
              <w:t>и</w:t>
            </w:r>
            <w:r>
              <w:rPr>
                <w:sz w:val="24"/>
              </w:rPr>
              <w:tab/>
            </w:r>
            <w:r>
              <w:rPr>
                <w:spacing w:val="-4"/>
                <w:sz w:val="24"/>
              </w:rPr>
              <w:t>(или)</w:t>
            </w:r>
          </w:p>
          <w:p w:rsidR="00A74CF0" w:rsidRDefault="00DC143A">
            <w:pPr>
              <w:pStyle w:val="TableParagraph"/>
              <w:spacing w:line="271" w:lineRule="exact"/>
              <w:ind w:left="113"/>
              <w:rPr>
                <w:sz w:val="24"/>
              </w:rPr>
            </w:pPr>
            <w:r>
              <w:rPr>
                <w:spacing w:val="-2"/>
                <w:sz w:val="24"/>
              </w:rPr>
              <w:t>групповая</w:t>
            </w:r>
          </w:p>
        </w:tc>
        <w:tc>
          <w:tcPr>
            <w:tcW w:w="2205" w:type="dxa"/>
          </w:tcPr>
          <w:p w:rsidR="00A74CF0" w:rsidRDefault="00DC143A">
            <w:pPr>
              <w:pStyle w:val="TableParagraph"/>
              <w:tabs>
                <w:tab w:val="left" w:pos="1969"/>
              </w:tabs>
              <w:ind w:left="108" w:right="109"/>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учебного года в 5-9 классах, </w:t>
            </w:r>
            <w:r>
              <w:rPr>
                <w:spacing w:val="-2"/>
                <w:sz w:val="24"/>
              </w:rPr>
              <w:t>периодичность занятий</w:t>
            </w:r>
            <w:r>
              <w:rPr>
                <w:sz w:val="24"/>
              </w:rPr>
              <w:tab/>
            </w:r>
            <w:r>
              <w:rPr>
                <w:spacing w:val="-10"/>
                <w:sz w:val="24"/>
              </w:rPr>
              <w:t>в</w:t>
            </w:r>
          </w:p>
          <w:p w:rsidR="00A74CF0" w:rsidRDefault="00DC143A">
            <w:pPr>
              <w:pStyle w:val="TableParagraph"/>
              <w:tabs>
                <w:tab w:val="left" w:pos="1981"/>
              </w:tabs>
              <w:ind w:left="108"/>
              <w:rPr>
                <w:sz w:val="24"/>
              </w:rPr>
            </w:pPr>
            <w:r>
              <w:rPr>
                <w:spacing w:val="-2"/>
                <w:sz w:val="24"/>
              </w:rPr>
              <w:t>соответствии</w:t>
            </w:r>
            <w:r>
              <w:rPr>
                <w:sz w:val="24"/>
              </w:rPr>
              <w:tab/>
            </w:r>
            <w:r>
              <w:rPr>
                <w:spacing w:val="-10"/>
                <w:sz w:val="24"/>
              </w:rPr>
              <w:t>с</w:t>
            </w:r>
          </w:p>
          <w:p w:rsidR="00A74CF0" w:rsidRDefault="00DC143A">
            <w:pPr>
              <w:pStyle w:val="TableParagraph"/>
              <w:spacing w:line="274" w:lineRule="exact"/>
              <w:ind w:left="108"/>
              <w:rPr>
                <w:sz w:val="24"/>
              </w:rPr>
            </w:pPr>
            <w:r>
              <w:rPr>
                <w:spacing w:val="-2"/>
                <w:sz w:val="24"/>
              </w:rPr>
              <w:t xml:space="preserve">рекомендациями </w:t>
            </w:r>
            <w:r>
              <w:rPr>
                <w:spacing w:val="-4"/>
                <w:sz w:val="24"/>
              </w:rPr>
              <w:t>ПМПК</w:t>
            </w:r>
          </w:p>
        </w:tc>
      </w:tr>
      <w:tr w:rsidR="00A74CF0">
        <w:trPr>
          <w:trHeight w:val="1161"/>
        </w:trPr>
        <w:tc>
          <w:tcPr>
            <w:tcW w:w="2579" w:type="dxa"/>
            <w:vMerge w:val="restart"/>
          </w:tcPr>
          <w:p w:rsidR="00A74CF0" w:rsidRDefault="00DC143A">
            <w:pPr>
              <w:pStyle w:val="TableParagraph"/>
              <w:spacing w:line="273" w:lineRule="exact"/>
              <w:ind w:left="278"/>
              <w:rPr>
                <w:b/>
                <w:sz w:val="24"/>
              </w:rPr>
            </w:pPr>
            <w:r>
              <w:rPr>
                <w:b/>
                <w:spacing w:val="-2"/>
                <w:sz w:val="24"/>
              </w:rPr>
              <w:t>Консультирование</w:t>
            </w:r>
          </w:p>
        </w:tc>
        <w:tc>
          <w:tcPr>
            <w:tcW w:w="2920" w:type="dxa"/>
          </w:tcPr>
          <w:p w:rsidR="00A74CF0" w:rsidRDefault="00DC143A">
            <w:pPr>
              <w:pStyle w:val="TableParagraph"/>
              <w:tabs>
                <w:tab w:val="left" w:pos="1414"/>
                <w:tab w:val="left" w:pos="2405"/>
                <w:tab w:val="left" w:pos="2649"/>
              </w:tabs>
              <w:ind w:left="114" w:right="151"/>
              <w:rPr>
                <w:sz w:val="24"/>
              </w:rPr>
            </w:pPr>
            <w:r>
              <w:rPr>
                <w:spacing w:val="-2"/>
                <w:sz w:val="24"/>
              </w:rPr>
              <w:t>консультации</w:t>
            </w:r>
            <w:r>
              <w:rPr>
                <w:sz w:val="24"/>
              </w:rPr>
              <w:tab/>
            </w:r>
            <w:r>
              <w:rPr>
                <w:spacing w:val="-4"/>
                <w:sz w:val="24"/>
              </w:rPr>
              <w:t xml:space="preserve">для </w:t>
            </w:r>
            <w:r>
              <w:rPr>
                <w:spacing w:val="-2"/>
                <w:sz w:val="24"/>
              </w:rPr>
              <w:t>родителей</w:t>
            </w:r>
            <w:r>
              <w:rPr>
                <w:sz w:val="24"/>
              </w:rPr>
              <w:tab/>
            </w:r>
            <w:r>
              <w:rPr>
                <w:spacing w:val="-2"/>
                <w:sz w:val="24"/>
              </w:rPr>
              <w:t>учащихся</w:t>
            </w:r>
            <w:r>
              <w:rPr>
                <w:sz w:val="24"/>
              </w:rPr>
              <w:tab/>
            </w:r>
            <w:r>
              <w:rPr>
                <w:sz w:val="24"/>
              </w:rPr>
              <w:tab/>
            </w:r>
            <w:r>
              <w:rPr>
                <w:spacing w:val="-10"/>
                <w:sz w:val="24"/>
              </w:rPr>
              <w:t xml:space="preserve">с </w:t>
            </w:r>
            <w:r>
              <w:rPr>
                <w:spacing w:val="-2"/>
                <w:sz w:val="24"/>
              </w:rPr>
              <w:t xml:space="preserve">ограниченными </w:t>
            </w:r>
            <w:r>
              <w:rPr>
                <w:sz w:val="24"/>
              </w:rPr>
              <w:t>возможностями здоровья</w:t>
            </w:r>
          </w:p>
        </w:tc>
        <w:tc>
          <w:tcPr>
            <w:tcW w:w="2109" w:type="dxa"/>
          </w:tcPr>
          <w:p w:rsidR="00A74CF0" w:rsidRDefault="00DC143A">
            <w:pPr>
              <w:pStyle w:val="TableParagraph"/>
              <w:ind w:left="113" w:right="253"/>
              <w:rPr>
                <w:sz w:val="24"/>
              </w:rPr>
            </w:pPr>
            <w:r>
              <w:rPr>
                <w:spacing w:val="-2"/>
                <w:sz w:val="24"/>
              </w:rPr>
              <w:t xml:space="preserve">индивидуальная </w:t>
            </w:r>
            <w:r>
              <w:rPr>
                <w:sz w:val="24"/>
              </w:rPr>
              <w:t xml:space="preserve">и (или) </w:t>
            </w:r>
            <w:r>
              <w:rPr>
                <w:spacing w:val="-2"/>
                <w:sz w:val="24"/>
              </w:rPr>
              <w:t>групповая</w:t>
            </w:r>
          </w:p>
        </w:tc>
        <w:tc>
          <w:tcPr>
            <w:tcW w:w="2205" w:type="dxa"/>
            <w:vMerge w:val="restart"/>
          </w:tcPr>
          <w:p w:rsidR="00A74CF0" w:rsidRDefault="00DC143A">
            <w:pPr>
              <w:pStyle w:val="TableParagraph"/>
              <w:ind w:left="108" w:right="75"/>
              <w:rPr>
                <w:sz w:val="24"/>
              </w:rPr>
            </w:pPr>
            <w:r>
              <w:rPr>
                <w:sz w:val="24"/>
              </w:rPr>
              <w:t>в</w:t>
            </w:r>
            <w:r>
              <w:rPr>
                <w:spacing w:val="-15"/>
                <w:sz w:val="24"/>
              </w:rPr>
              <w:t xml:space="preserve"> </w:t>
            </w:r>
            <w:r>
              <w:rPr>
                <w:sz w:val="24"/>
              </w:rPr>
              <w:t>течение</w:t>
            </w:r>
            <w:r>
              <w:rPr>
                <w:spacing w:val="-15"/>
                <w:sz w:val="24"/>
              </w:rPr>
              <w:t xml:space="preserve"> </w:t>
            </w:r>
            <w:r>
              <w:rPr>
                <w:sz w:val="24"/>
              </w:rPr>
              <w:t>учебного года</w:t>
            </w:r>
            <w:r>
              <w:rPr>
                <w:spacing w:val="-15"/>
                <w:sz w:val="24"/>
              </w:rPr>
              <w:t xml:space="preserve"> </w:t>
            </w:r>
            <w:r>
              <w:rPr>
                <w:sz w:val="24"/>
              </w:rPr>
              <w:t>по</w:t>
            </w:r>
            <w:r>
              <w:rPr>
                <w:spacing w:val="-15"/>
                <w:sz w:val="24"/>
              </w:rPr>
              <w:t xml:space="preserve"> </w:t>
            </w:r>
            <w:r>
              <w:rPr>
                <w:sz w:val="24"/>
              </w:rPr>
              <w:t>запросу,</w:t>
            </w:r>
            <w:r>
              <w:rPr>
                <w:spacing w:val="-13"/>
                <w:sz w:val="24"/>
              </w:rPr>
              <w:t xml:space="preserve"> </w:t>
            </w:r>
            <w:r>
              <w:rPr>
                <w:sz w:val="24"/>
              </w:rPr>
              <w:t xml:space="preserve">по ежегодному плану и по мере </w:t>
            </w:r>
            <w:r>
              <w:rPr>
                <w:spacing w:val="-2"/>
                <w:sz w:val="24"/>
              </w:rPr>
              <w:t>необходимости</w:t>
            </w:r>
          </w:p>
        </w:tc>
      </w:tr>
      <w:tr w:rsidR="00A74CF0">
        <w:trPr>
          <w:trHeight w:val="834"/>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spacing w:line="237" w:lineRule="auto"/>
              <w:ind w:left="114" w:right="127"/>
              <w:rPr>
                <w:sz w:val="24"/>
              </w:rPr>
            </w:pPr>
            <w:r>
              <w:rPr>
                <w:spacing w:val="-2"/>
                <w:sz w:val="24"/>
              </w:rPr>
              <w:t xml:space="preserve">консультирование </w:t>
            </w:r>
            <w:r>
              <w:rPr>
                <w:sz w:val="24"/>
              </w:rPr>
              <w:t>классных</w:t>
            </w:r>
            <w:r>
              <w:rPr>
                <w:spacing w:val="-8"/>
                <w:sz w:val="24"/>
              </w:rPr>
              <w:t xml:space="preserve"> </w:t>
            </w:r>
            <w:r>
              <w:rPr>
                <w:sz w:val="24"/>
              </w:rPr>
              <w:t>руководителей</w:t>
            </w:r>
          </w:p>
          <w:p w:rsidR="00A74CF0" w:rsidRDefault="00DC143A">
            <w:pPr>
              <w:pStyle w:val="TableParagraph"/>
              <w:spacing w:line="271" w:lineRule="exact"/>
              <w:ind w:left="114"/>
              <w:rPr>
                <w:sz w:val="24"/>
              </w:rPr>
            </w:pPr>
            <w:r>
              <w:rPr>
                <w:sz w:val="24"/>
              </w:rPr>
              <w:t>и</w:t>
            </w:r>
            <w:r>
              <w:rPr>
                <w:spacing w:val="3"/>
                <w:sz w:val="24"/>
              </w:rPr>
              <w:t xml:space="preserve"> </w:t>
            </w:r>
            <w:r>
              <w:rPr>
                <w:spacing w:val="-2"/>
                <w:sz w:val="24"/>
              </w:rPr>
              <w:t>педагогов</w:t>
            </w:r>
          </w:p>
        </w:tc>
        <w:tc>
          <w:tcPr>
            <w:tcW w:w="2109" w:type="dxa"/>
          </w:tcPr>
          <w:p w:rsidR="00A74CF0" w:rsidRDefault="00DC143A">
            <w:pPr>
              <w:pStyle w:val="TableParagraph"/>
              <w:spacing w:line="237" w:lineRule="auto"/>
              <w:ind w:left="113" w:right="253"/>
              <w:rPr>
                <w:sz w:val="24"/>
              </w:rPr>
            </w:pPr>
            <w:r>
              <w:rPr>
                <w:spacing w:val="-2"/>
                <w:sz w:val="24"/>
              </w:rPr>
              <w:t xml:space="preserve">индивидуальная </w:t>
            </w:r>
            <w:r>
              <w:rPr>
                <w:sz w:val="24"/>
              </w:rPr>
              <w:t>и (или)</w:t>
            </w:r>
          </w:p>
          <w:p w:rsidR="00A74CF0" w:rsidRDefault="00DC143A">
            <w:pPr>
              <w:pStyle w:val="TableParagraph"/>
              <w:spacing w:line="271" w:lineRule="exact"/>
              <w:ind w:left="113"/>
              <w:rPr>
                <w:sz w:val="24"/>
              </w:rPr>
            </w:pPr>
            <w:r>
              <w:rPr>
                <w:spacing w:val="-2"/>
                <w:sz w:val="24"/>
              </w:rPr>
              <w:t>групповая</w:t>
            </w:r>
          </w:p>
        </w:tc>
        <w:tc>
          <w:tcPr>
            <w:tcW w:w="2205" w:type="dxa"/>
            <w:vMerge/>
            <w:tcBorders>
              <w:top w:val="nil"/>
            </w:tcBorders>
          </w:tcPr>
          <w:p w:rsidR="00A74CF0" w:rsidRDefault="00A74CF0">
            <w:pPr>
              <w:rPr>
                <w:sz w:val="2"/>
                <w:szCs w:val="2"/>
              </w:rPr>
            </w:pPr>
          </w:p>
        </w:tc>
      </w:tr>
      <w:tr w:rsidR="00A74CF0">
        <w:trPr>
          <w:trHeight w:val="1983"/>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ind w:left="114"/>
              <w:rPr>
                <w:sz w:val="24"/>
              </w:rPr>
            </w:pPr>
            <w:r>
              <w:rPr>
                <w:sz w:val="24"/>
              </w:rPr>
              <w:t xml:space="preserve">консультации по итогам </w:t>
            </w:r>
            <w:r>
              <w:rPr>
                <w:spacing w:val="-2"/>
                <w:sz w:val="24"/>
              </w:rPr>
              <w:t xml:space="preserve">проводимых диагностических </w:t>
            </w:r>
            <w:r>
              <w:rPr>
                <w:sz w:val="24"/>
              </w:rPr>
              <w:t>исследований</w:t>
            </w:r>
            <w:r>
              <w:rPr>
                <w:spacing w:val="-15"/>
                <w:sz w:val="24"/>
              </w:rPr>
              <w:t xml:space="preserve"> </w:t>
            </w:r>
            <w:r>
              <w:rPr>
                <w:sz w:val="24"/>
              </w:rPr>
              <w:t>и</w:t>
            </w:r>
            <w:r>
              <w:rPr>
                <w:spacing w:val="-15"/>
                <w:sz w:val="24"/>
              </w:rPr>
              <w:t xml:space="preserve"> </w:t>
            </w:r>
            <w:r>
              <w:rPr>
                <w:sz w:val="24"/>
              </w:rPr>
              <w:t>динамике развития обучающихся в ходе коррекционно- развивающей работы</w:t>
            </w:r>
          </w:p>
        </w:tc>
        <w:tc>
          <w:tcPr>
            <w:tcW w:w="2109" w:type="dxa"/>
          </w:tcPr>
          <w:p w:rsidR="00A74CF0" w:rsidRDefault="00DC143A">
            <w:pPr>
              <w:pStyle w:val="TableParagraph"/>
              <w:ind w:left="113" w:right="253"/>
              <w:rPr>
                <w:sz w:val="24"/>
              </w:rPr>
            </w:pPr>
            <w:r>
              <w:rPr>
                <w:spacing w:val="-2"/>
                <w:sz w:val="24"/>
              </w:rPr>
              <w:t xml:space="preserve">индивидуальная </w:t>
            </w:r>
            <w:r>
              <w:rPr>
                <w:sz w:val="24"/>
              </w:rPr>
              <w:t xml:space="preserve">и (или) </w:t>
            </w:r>
            <w:r>
              <w:rPr>
                <w:spacing w:val="-2"/>
                <w:sz w:val="24"/>
              </w:rPr>
              <w:t>групповая</w:t>
            </w:r>
          </w:p>
        </w:tc>
        <w:tc>
          <w:tcPr>
            <w:tcW w:w="2205" w:type="dxa"/>
            <w:vMerge/>
            <w:tcBorders>
              <w:top w:val="nil"/>
            </w:tcBorders>
          </w:tcPr>
          <w:p w:rsidR="00A74CF0" w:rsidRDefault="00A74CF0">
            <w:pPr>
              <w:rPr>
                <w:sz w:val="2"/>
                <w:szCs w:val="2"/>
              </w:rPr>
            </w:pPr>
          </w:p>
        </w:tc>
      </w:tr>
    </w:tbl>
    <w:p w:rsidR="00A74CF0" w:rsidRDefault="00A74CF0">
      <w:pPr>
        <w:rPr>
          <w:sz w:val="2"/>
          <w:szCs w:val="2"/>
        </w:rPr>
        <w:sectPr w:rsidR="00A74CF0">
          <w:type w:val="continuous"/>
          <w:pgSz w:w="11910" w:h="16840"/>
          <w:pgMar w:top="1160" w:right="700" w:bottom="1296" w:left="1020" w:header="720" w:footer="720" w:gutter="0"/>
          <w:cols w:space="720"/>
        </w:sectPr>
      </w:pPr>
    </w:p>
    <w:tbl>
      <w:tblPr>
        <w:tblStyle w:val="3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2920"/>
        <w:gridCol w:w="2109"/>
        <w:gridCol w:w="2205"/>
      </w:tblGrid>
      <w:tr w:rsidR="00A74CF0">
        <w:trPr>
          <w:trHeight w:val="2548"/>
        </w:trPr>
        <w:tc>
          <w:tcPr>
            <w:tcW w:w="2579" w:type="dxa"/>
            <w:vMerge w:val="restart"/>
          </w:tcPr>
          <w:p w:rsidR="00A74CF0" w:rsidRDefault="00DC143A">
            <w:pPr>
              <w:pStyle w:val="TableParagraph"/>
              <w:spacing w:line="242" w:lineRule="auto"/>
              <w:ind w:left="124"/>
              <w:rPr>
                <w:b/>
                <w:sz w:val="24"/>
              </w:rPr>
            </w:pPr>
            <w:r>
              <w:rPr>
                <w:b/>
                <w:spacing w:val="-2"/>
                <w:sz w:val="24"/>
              </w:rPr>
              <w:lastRenderedPageBreak/>
              <w:t>Психологическое просвещение</w:t>
            </w:r>
          </w:p>
          <w:p w:rsidR="00A74CF0" w:rsidRDefault="00DC143A">
            <w:pPr>
              <w:pStyle w:val="TableParagraph"/>
              <w:spacing w:line="271" w:lineRule="exact"/>
              <w:ind w:left="345"/>
              <w:rPr>
                <w:b/>
                <w:sz w:val="24"/>
              </w:rPr>
            </w:pPr>
            <w:r>
              <w:rPr>
                <w:b/>
                <w:sz w:val="24"/>
              </w:rPr>
              <w:t>и</w:t>
            </w:r>
            <w:r>
              <w:rPr>
                <w:b/>
                <w:spacing w:val="2"/>
                <w:sz w:val="24"/>
              </w:rPr>
              <w:t xml:space="preserve"> </w:t>
            </w:r>
            <w:r>
              <w:rPr>
                <w:b/>
                <w:spacing w:val="-2"/>
                <w:sz w:val="24"/>
              </w:rPr>
              <w:t>профилактика</w:t>
            </w:r>
          </w:p>
        </w:tc>
        <w:tc>
          <w:tcPr>
            <w:tcW w:w="2920" w:type="dxa"/>
          </w:tcPr>
          <w:p w:rsidR="00A74CF0" w:rsidRDefault="00DC143A">
            <w:pPr>
              <w:pStyle w:val="TableParagraph"/>
              <w:tabs>
                <w:tab w:val="left" w:pos="1334"/>
                <w:tab w:val="left" w:pos="1713"/>
                <w:tab w:val="left" w:pos="2217"/>
                <w:tab w:val="left" w:pos="2683"/>
              </w:tabs>
              <w:ind w:left="114" w:right="-15"/>
              <w:rPr>
                <w:sz w:val="24"/>
              </w:rPr>
            </w:pPr>
            <w:r>
              <w:rPr>
                <w:spacing w:val="-2"/>
                <w:sz w:val="24"/>
              </w:rPr>
              <w:t>выступления</w:t>
            </w:r>
            <w:r>
              <w:rPr>
                <w:sz w:val="24"/>
              </w:rPr>
              <w:tab/>
            </w:r>
            <w:r>
              <w:rPr>
                <w:sz w:val="24"/>
              </w:rPr>
              <w:tab/>
            </w:r>
            <w:r>
              <w:rPr>
                <w:sz w:val="24"/>
              </w:rPr>
              <w:tab/>
            </w:r>
            <w:r>
              <w:rPr>
                <w:spacing w:val="-6"/>
                <w:sz w:val="24"/>
              </w:rPr>
              <w:t xml:space="preserve">на </w:t>
            </w:r>
            <w:r>
              <w:rPr>
                <w:sz w:val="24"/>
              </w:rPr>
              <w:t>родительских собраниях в классах,</w:t>
            </w:r>
            <w:r>
              <w:rPr>
                <w:spacing w:val="40"/>
                <w:sz w:val="24"/>
              </w:rPr>
              <w:t xml:space="preserve"> </w:t>
            </w:r>
            <w:r>
              <w:rPr>
                <w:sz w:val="24"/>
              </w:rPr>
              <w:t>где</w:t>
            </w:r>
            <w:r>
              <w:rPr>
                <w:spacing w:val="40"/>
                <w:sz w:val="24"/>
              </w:rPr>
              <w:t xml:space="preserve"> </w:t>
            </w:r>
            <w:r>
              <w:rPr>
                <w:sz w:val="24"/>
              </w:rPr>
              <w:t xml:space="preserve">обучаются </w:t>
            </w:r>
            <w:r>
              <w:rPr>
                <w:spacing w:val="-4"/>
                <w:sz w:val="24"/>
              </w:rPr>
              <w:t>дети</w:t>
            </w:r>
            <w:r>
              <w:rPr>
                <w:sz w:val="24"/>
              </w:rPr>
              <w:tab/>
            </w:r>
            <w:r>
              <w:rPr>
                <w:spacing w:val="-53"/>
                <w:sz w:val="24"/>
              </w:rPr>
              <w:t xml:space="preserve"> </w:t>
            </w:r>
            <w:r>
              <w:rPr>
                <w:spacing w:val="-2"/>
                <w:sz w:val="24"/>
              </w:rPr>
              <w:t>с</w:t>
            </w:r>
            <w:r>
              <w:rPr>
                <w:sz w:val="24"/>
              </w:rPr>
              <w:tab/>
            </w:r>
            <w:r>
              <w:rPr>
                <w:sz w:val="24"/>
              </w:rPr>
              <w:tab/>
            </w:r>
            <w:r>
              <w:rPr>
                <w:spacing w:val="-4"/>
                <w:sz w:val="24"/>
              </w:rPr>
              <w:t xml:space="preserve">ОВЗ </w:t>
            </w:r>
            <w:r>
              <w:rPr>
                <w:spacing w:val="-2"/>
                <w:sz w:val="24"/>
              </w:rPr>
              <w:t xml:space="preserve">(подгрупповое консультирование </w:t>
            </w:r>
            <w:r>
              <w:rPr>
                <w:sz w:val="24"/>
              </w:rPr>
              <w:t>родителей</w:t>
            </w:r>
            <w:r>
              <w:rPr>
                <w:spacing w:val="40"/>
                <w:sz w:val="24"/>
              </w:rPr>
              <w:t xml:space="preserve"> </w:t>
            </w:r>
            <w:r>
              <w:rPr>
                <w:sz w:val="24"/>
              </w:rPr>
              <w:t>по</w:t>
            </w:r>
            <w:r>
              <w:rPr>
                <w:spacing w:val="40"/>
                <w:sz w:val="24"/>
              </w:rPr>
              <w:t xml:space="preserve"> </w:t>
            </w:r>
            <w:r>
              <w:rPr>
                <w:sz w:val="24"/>
              </w:rPr>
              <w:t xml:space="preserve">динамике </w:t>
            </w:r>
            <w:r>
              <w:rPr>
                <w:spacing w:val="-2"/>
                <w:sz w:val="24"/>
              </w:rPr>
              <w:t>развития</w:t>
            </w:r>
            <w:r>
              <w:rPr>
                <w:sz w:val="24"/>
              </w:rPr>
              <w:tab/>
            </w:r>
            <w:r>
              <w:rPr>
                <w:spacing w:val="-10"/>
                <w:sz w:val="24"/>
              </w:rPr>
              <w:t>и</w:t>
            </w:r>
            <w:r>
              <w:rPr>
                <w:sz w:val="24"/>
              </w:rPr>
              <w:tab/>
            </w:r>
            <w:r>
              <w:rPr>
                <w:spacing w:val="-2"/>
                <w:sz w:val="24"/>
              </w:rPr>
              <w:t xml:space="preserve">обучения </w:t>
            </w:r>
            <w:r>
              <w:rPr>
                <w:sz w:val="24"/>
              </w:rPr>
              <w:t>детей с ОВЗ)</w:t>
            </w:r>
          </w:p>
        </w:tc>
        <w:tc>
          <w:tcPr>
            <w:tcW w:w="2109" w:type="dxa"/>
            <w:vMerge w:val="restart"/>
          </w:tcPr>
          <w:p w:rsidR="00A74CF0" w:rsidRDefault="00DC143A">
            <w:pPr>
              <w:pStyle w:val="TableParagraph"/>
              <w:spacing w:line="268" w:lineRule="exact"/>
              <w:ind w:left="113"/>
              <w:rPr>
                <w:sz w:val="24"/>
              </w:rPr>
            </w:pPr>
            <w:r>
              <w:rPr>
                <w:spacing w:val="-2"/>
                <w:sz w:val="24"/>
              </w:rPr>
              <w:t>групповая</w:t>
            </w:r>
          </w:p>
        </w:tc>
        <w:tc>
          <w:tcPr>
            <w:tcW w:w="2205" w:type="dxa"/>
            <w:vMerge w:val="restart"/>
          </w:tcPr>
          <w:p w:rsidR="00A74CF0" w:rsidRDefault="00DC143A">
            <w:pPr>
              <w:pStyle w:val="TableParagraph"/>
              <w:ind w:left="108" w:right="378"/>
              <w:rPr>
                <w:sz w:val="24"/>
              </w:rPr>
            </w:pPr>
            <w:r>
              <w:rPr>
                <w:sz w:val="24"/>
              </w:rPr>
              <w:t>по</w:t>
            </w:r>
            <w:r>
              <w:rPr>
                <w:spacing w:val="-15"/>
                <w:sz w:val="24"/>
              </w:rPr>
              <w:t xml:space="preserve"> </w:t>
            </w:r>
            <w:r>
              <w:rPr>
                <w:sz w:val="24"/>
              </w:rPr>
              <w:t>плану</w:t>
            </w:r>
            <w:r>
              <w:rPr>
                <w:spacing w:val="-15"/>
                <w:sz w:val="24"/>
              </w:rPr>
              <w:t xml:space="preserve"> </w:t>
            </w:r>
            <w:r>
              <w:rPr>
                <w:sz w:val="24"/>
              </w:rPr>
              <w:t xml:space="preserve">работы </w:t>
            </w:r>
            <w:r>
              <w:rPr>
                <w:spacing w:val="-2"/>
                <w:sz w:val="24"/>
              </w:rPr>
              <w:t>педагога- психолога ежегодно</w:t>
            </w:r>
          </w:p>
        </w:tc>
      </w:tr>
      <w:tr w:rsidR="00A74CF0">
        <w:trPr>
          <w:trHeight w:val="1761"/>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tabs>
                <w:tab w:val="left" w:pos="2683"/>
              </w:tabs>
              <w:ind w:left="114" w:right="-15"/>
              <w:jc w:val="both"/>
              <w:rPr>
                <w:sz w:val="24"/>
              </w:rPr>
            </w:pPr>
            <w:r>
              <w:rPr>
                <w:spacing w:val="-2"/>
                <w:sz w:val="24"/>
              </w:rPr>
              <w:t>выступления</w:t>
            </w:r>
            <w:r>
              <w:rPr>
                <w:sz w:val="24"/>
              </w:rPr>
              <w:tab/>
            </w:r>
            <w:r>
              <w:rPr>
                <w:spacing w:val="-6"/>
                <w:sz w:val="24"/>
              </w:rPr>
              <w:t xml:space="preserve">на </w:t>
            </w:r>
            <w:r>
              <w:rPr>
                <w:sz w:val="24"/>
              </w:rPr>
              <w:t>заседаниях</w:t>
            </w:r>
            <w:r>
              <w:rPr>
                <w:spacing w:val="-1"/>
                <w:sz w:val="24"/>
              </w:rPr>
              <w:t xml:space="preserve"> </w:t>
            </w:r>
            <w:r>
              <w:rPr>
                <w:sz w:val="24"/>
              </w:rPr>
              <w:t>МО учителей и педагогических советах</w:t>
            </w:r>
            <w:r>
              <w:rPr>
                <w:spacing w:val="80"/>
                <w:w w:val="150"/>
                <w:sz w:val="24"/>
              </w:rPr>
              <w:t xml:space="preserve"> </w:t>
            </w:r>
            <w:r>
              <w:rPr>
                <w:sz w:val="24"/>
              </w:rPr>
              <w:t>по актуальным проблемам образования обучающихся с ОВЗ</w:t>
            </w:r>
          </w:p>
        </w:tc>
        <w:tc>
          <w:tcPr>
            <w:tcW w:w="2109" w:type="dxa"/>
            <w:vMerge/>
            <w:tcBorders>
              <w:top w:val="nil"/>
            </w:tcBorders>
          </w:tcPr>
          <w:p w:rsidR="00A74CF0" w:rsidRDefault="00A74CF0">
            <w:pPr>
              <w:rPr>
                <w:sz w:val="2"/>
                <w:szCs w:val="2"/>
              </w:rPr>
            </w:pPr>
          </w:p>
        </w:tc>
        <w:tc>
          <w:tcPr>
            <w:tcW w:w="2205" w:type="dxa"/>
            <w:vMerge/>
            <w:tcBorders>
              <w:top w:val="nil"/>
            </w:tcBorders>
          </w:tcPr>
          <w:p w:rsidR="00A74CF0" w:rsidRDefault="00A74CF0">
            <w:pPr>
              <w:rPr>
                <w:sz w:val="2"/>
                <w:szCs w:val="2"/>
              </w:rPr>
            </w:pPr>
          </w:p>
        </w:tc>
      </w:tr>
      <w:tr w:rsidR="00A74CF0">
        <w:trPr>
          <w:trHeight w:val="825"/>
        </w:trPr>
        <w:tc>
          <w:tcPr>
            <w:tcW w:w="2579" w:type="dxa"/>
            <w:vMerge w:val="restart"/>
          </w:tcPr>
          <w:p w:rsidR="00A74CF0" w:rsidRDefault="00DC143A">
            <w:pPr>
              <w:pStyle w:val="TableParagraph"/>
              <w:ind w:left="542" w:firstLine="124"/>
              <w:rPr>
                <w:b/>
                <w:sz w:val="24"/>
              </w:rPr>
            </w:pPr>
            <w:r>
              <w:rPr>
                <w:b/>
                <w:spacing w:val="-2"/>
                <w:sz w:val="24"/>
              </w:rPr>
              <w:t>Экспертно- методическая деятельность</w:t>
            </w:r>
          </w:p>
        </w:tc>
        <w:tc>
          <w:tcPr>
            <w:tcW w:w="2920" w:type="dxa"/>
          </w:tcPr>
          <w:p w:rsidR="00A74CF0" w:rsidRDefault="00DC143A">
            <w:pPr>
              <w:pStyle w:val="TableParagraph"/>
              <w:tabs>
                <w:tab w:val="left" w:pos="2237"/>
              </w:tabs>
              <w:spacing w:line="267" w:lineRule="exact"/>
              <w:ind w:left="114" w:right="-15"/>
              <w:rPr>
                <w:sz w:val="24"/>
              </w:rPr>
            </w:pPr>
            <w:r>
              <w:rPr>
                <w:spacing w:val="-2"/>
                <w:sz w:val="24"/>
              </w:rPr>
              <w:t>выявление,</w:t>
            </w:r>
            <w:r>
              <w:rPr>
                <w:sz w:val="24"/>
              </w:rPr>
              <w:tab/>
            </w:r>
            <w:r>
              <w:rPr>
                <w:spacing w:val="-2"/>
                <w:sz w:val="24"/>
              </w:rPr>
              <w:t>анализ</w:t>
            </w:r>
          </w:p>
          <w:p w:rsidR="00A74CF0" w:rsidRDefault="00DC143A">
            <w:pPr>
              <w:pStyle w:val="TableParagraph"/>
              <w:tabs>
                <w:tab w:val="left" w:pos="2014"/>
              </w:tabs>
              <w:spacing w:line="278" w:lineRule="exact"/>
              <w:ind w:left="114" w:right="-15"/>
              <w:rPr>
                <w:sz w:val="24"/>
              </w:rPr>
            </w:pPr>
            <w:r>
              <w:rPr>
                <w:spacing w:val="-2"/>
                <w:sz w:val="24"/>
              </w:rPr>
              <w:t>динамики</w:t>
            </w:r>
            <w:r>
              <w:rPr>
                <w:sz w:val="24"/>
              </w:rPr>
              <w:tab/>
            </w:r>
            <w:r>
              <w:rPr>
                <w:spacing w:val="-2"/>
                <w:sz w:val="24"/>
              </w:rPr>
              <w:t>развития обучающихся</w:t>
            </w:r>
          </w:p>
        </w:tc>
        <w:tc>
          <w:tcPr>
            <w:tcW w:w="2109" w:type="dxa"/>
            <w:vMerge w:val="restart"/>
          </w:tcPr>
          <w:p w:rsidR="00A74CF0" w:rsidRDefault="00DC143A">
            <w:pPr>
              <w:pStyle w:val="TableParagraph"/>
              <w:spacing w:line="268" w:lineRule="exact"/>
              <w:ind w:left="113"/>
              <w:rPr>
                <w:sz w:val="24"/>
              </w:rPr>
            </w:pPr>
            <w:r>
              <w:rPr>
                <w:spacing w:val="-2"/>
                <w:sz w:val="24"/>
              </w:rPr>
              <w:t>индивидуально</w:t>
            </w:r>
          </w:p>
        </w:tc>
        <w:tc>
          <w:tcPr>
            <w:tcW w:w="2205" w:type="dxa"/>
            <w:vMerge w:val="restart"/>
          </w:tcPr>
          <w:p w:rsidR="00A74CF0" w:rsidRDefault="00DC143A">
            <w:pPr>
              <w:pStyle w:val="TableParagraph"/>
              <w:ind w:left="108" w:right="283"/>
              <w:rPr>
                <w:sz w:val="24"/>
              </w:rPr>
            </w:pPr>
            <w:r>
              <w:rPr>
                <w:sz w:val="24"/>
              </w:rPr>
              <w:t>по мере необходимости в течение</w:t>
            </w:r>
            <w:r>
              <w:rPr>
                <w:spacing w:val="-15"/>
                <w:sz w:val="24"/>
              </w:rPr>
              <w:t xml:space="preserve"> </w:t>
            </w:r>
            <w:r>
              <w:rPr>
                <w:sz w:val="24"/>
              </w:rPr>
              <w:t>учебного года ежегодно</w:t>
            </w:r>
          </w:p>
        </w:tc>
      </w:tr>
      <w:tr w:rsidR="00A74CF0">
        <w:trPr>
          <w:trHeight w:val="1934"/>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tabs>
                <w:tab w:val="left" w:pos="1963"/>
                <w:tab w:val="left" w:pos="2624"/>
              </w:tabs>
              <w:ind w:left="114" w:right="170"/>
              <w:rPr>
                <w:sz w:val="24"/>
              </w:rPr>
            </w:pPr>
            <w:r>
              <w:rPr>
                <w:spacing w:val="-2"/>
                <w:sz w:val="24"/>
              </w:rPr>
              <w:t>разработка</w:t>
            </w:r>
            <w:r>
              <w:rPr>
                <w:sz w:val="24"/>
              </w:rPr>
              <w:tab/>
            </w:r>
            <w:r>
              <w:rPr>
                <w:spacing w:val="-2"/>
                <w:sz w:val="24"/>
              </w:rPr>
              <w:t>раздела психологической коррекции</w:t>
            </w:r>
            <w:r>
              <w:rPr>
                <w:sz w:val="24"/>
              </w:rPr>
              <w:tab/>
            </w:r>
            <w:r>
              <w:rPr>
                <w:sz w:val="24"/>
              </w:rPr>
              <w:tab/>
            </w:r>
            <w:r>
              <w:rPr>
                <w:spacing w:val="-10"/>
                <w:sz w:val="24"/>
              </w:rPr>
              <w:t>в</w:t>
            </w:r>
          </w:p>
          <w:p w:rsidR="00A74CF0" w:rsidRDefault="00DC143A">
            <w:pPr>
              <w:pStyle w:val="TableParagraph"/>
              <w:ind w:left="114" w:right="1072"/>
              <w:jc w:val="both"/>
              <w:rPr>
                <w:sz w:val="24"/>
              </w:rPr>
            </w:pPr>
            <w:r>
              <w:rPr>
                <w:spacing w:val="-2"/>
                <w:sz w:val="24"/>
              </w:rPr>
              <w:t>адаптированной индивидуальной образовательной</w:t>
            </w:r>
          </w:p>
          <w:p w:rsidR="00A74CF0" w:rsidRDefault="00DC143A">
            <w:pPr>
              <w:pStyle w:val="TableParagraph"/>
              <w:spacing w:line="261" w:lineRule="exact"/>
              <w:ind w:left="114"/>
              <w:rPr>
                <w:sz w:val="24"/>
              </w:rPr>
            </w:pPr>
            <w:r>
              <w:rPr>
                <w:spacing w:val="-2"/>
                <w:sz w:val="24"/>
              </w:rPr>
              <w:t>программе</w:t>
            </w:r>
          </w:p>
        </w:tc>
        <w:tc>
          <w:tcPr>
            <w:tcW w:w="2109" w:type="dxa"/>
            <w:vMerge/>
            <w:tcBorders>
              <w:top w:val="nil"/>
            </w:tcBorders>
          </w:tcPr>
          <w:p w:rsidR="00A74CF0" w:rsidRDefault="00A74CF0">
            <w:pPr>
              <w:rPr>
                <w:sz w:val="2"/>
                <w:szCs w:val="2"/>
              </w:rPr>
            </w:pPr>
          </w:p>
        </w:tc>
        <w:tc>
          <w:tcPr>
            <w:tcW w:w="2205" w:type="dxa"/>
            <w:vMerge/>
            <w:tcBorders>
              <w:top w:val="nil"/>
            </w:tcBorders>
          </w:tcPr>
          <w:p w:rsidR="00A74CF0" w:rsidRDefault="00A74CF0">
            <w:pPr>
              <w:rPr>
                <w:sz w:val="2"/>
                <w:szCs w:val="2"/>
              </w:rPr>
            </w:pPr>
          </w:p>
        </w:tc>
      </w:tr>
      <w:tr w:rsidR="00A74CF0">
        <w:trPr>
          <w:trHeight w:val="1104"/>
        </w:trPr>
        <w:tc>
          <w:tcPr>
            <w:tcW w:w="2579" w:type="dxa"/>
            <w:vMerge/>
            <w:tcBorders>
              <w:top w:val="nil"/>
            </w:tcBorders>
          </w:tcPr>
          <w:p w:rsidR="00A74CF0" w:rsidRDefault="00A74CF0">
            <w:pPr>
              <w:rPr>
                <w:sz w:val="2"/>
                <w:szCs w:val="2"/>
              </w:rPr>
            </w:pPr>
          </w:p>
        </w:tc>
        <w:tc>
          <w:tcPr>
            <w:tcW w:w="2920" w:type="dxa"/>
          </w:tcPr>
          <w:p w:rsidR="00A74CF0" w:rsidRDefault="00DC143A">
            <w:pPr>
              <w:pStyle w:val="TableParagraph"/>
              <w:ind w:left="114" w:right="1258"/>
              <w:jc w:val="both"/>
              <w:rPr>
                <w:sz w:val="24"/>
              </w:rPr>
            </w:pPr>
            <w:r>
              <w:rPr>
                <w:spacing w:val="-2"/>
                <w:sz w:val="24"/>
              </w:rPr>
              <w:t>корректировка планирования коррекционно-</w:t>
            </w:r>
          </w:p>
          <w:p w:rsidR="00A74CF0" w:rsidRDefault="00DC143A">
            <w:pPr>
              <w:pStyle w:val="TableParagraph"/>
              <w:spacing w:line="261" w:lineRule="exact"/>
              <w:ind w:left="114"/>
              <w:jc w:val="both"/>
              <w:rPr>
                <w:sz w:val="24"/>
              </w:rPr>
            </w:pPr>
            <w:r>
              <w:rPr>
                <w:sz w:val="24"/>
              </w:rPr>
              <w:t>развивающей</w:t>
            </w:r>
            <w:r>
              <w:rPr>
                <w:spacing w:val="-15"/>
                <w:sz w:val="24"/>
              </w:rPr>
              <w:t xml:space="preserve"> </w:t>
            </w:r>
            <w:r>
              <w:rPr>
                <w:spacing w:val="-2"/>
                <w:sz w:val="24"/>
              </w:rPr>
              <w:t>работы</w:t>
            </w:r>
          </w:p>
        </w:tc>
        <w:tc>
          <w:tcPr>
            <w:tcW w:w="2109" w:type="dxa"/>
            <w:vMerge/>
            <w:tcBorders>
              <w:top w:val="nil"/>
            </w:tcBorders>
          </w:tcPr>
          <w:p w:rsidR="00A74CF0" w:rsidRDefault="00A74CF0">
            <w:pPr>
              <w:rPr>
                <w:sz w:val="2"/>
                <w:szCs w:val="2"/>
              </w:rPr>
            </w:pPr>
          </w:p>
        </w:tc>
        <w:tc>
          <w:tcPr>
            <w:tcW w:w="2205" w:type="dxa"/>
            <w:vMerge/>
            <w:tcBorders>
              <w:top w:val="nil"/>
            </w:tcBorders>
          </w:tcPr>
          <w:p w:rsidR="00A74CF0" w:rsidRDefault="00A74CF0">
            <w:pPr>
              <w:rPr>
                <w:sz w:val="2"/>
                <w:szCs w:val="2"/>
              </w:rPr>
            </w:pPr>
          </w:p>
        </w:tc>
      </w:tr>
    </w:tbl>
    <w:p w:rsidR="00A74CF0" w:rsidRDefault="00A74CF0">
      <w:pPr>
        <w:pStyle w:val="a3"/>
        <w:spacing w:before="9"/>
        <w:ind w:left="0" w:firstLine="0"/>
        <w:jc w:val="left"/>
        <w:rPr>
          <w:b/>
          <w:sz w:val="22"/>
        </w:rPr>
      </w:pPr>
    </w:p>
    <w:p w:rsidR="00A74CF0" w:rsidRDefault="00DC143A">
      <w:pPr>
        <w:spacing w:before="90"/>
        <w:ind w:left="113"/>
        <w:jc w:val="both"/>
        <w:rPr>
          <w:sz w:val="24"/>
        </w:rPr>
      </w:pPr>
      <w:r>
        <w:rPr>
          <w:b/>
          <w:sz w:val="24"/>
        </w:rPr>
        <w:lastRenderedPageBreak/>
        <w:t>Медицинское</w:t>
      </w:r>
      <w:r>
        <w:rPr>
          <w:b/>
          <w:spacing w:val="48"/>
          <w:sz w:val="24"/>
        </w:rPr>
        <w:t xml:space="preserve"> </w:t>
      </w:r>
      <w:r>
        <w:rPr>
          <w:b/>
          <w:sz w:val="24"/>
        </w:rPr>
        <w:t>сопровождение</w:t>
      </w:r>
      <w:r>
        <w:rPr>
          <w:b/>
          <w:spacing w:val="54"/>
          <w:sz w:val="24"/>
        </w:rPr>
        <w:t xml:space="preserve"> </w:t>
      </w:r>
      <w:r>
        <w:rPr>
          <w:sz w:val="24"/>
        </w:rPr>
        <w:t>включает</w:t>
      </w:r>
      <w:r>
        <w:rPr>
          <w:spacing w:val="54"/>
          <w:sz w:val="24"/>
        </w:rPr>
        <w:t xml:space="preserve"> </w:t>
      </w:r>
      <w:r>
        <w:rPr>
          <w:sz w:val="24"/>
        </w:rPr>
        <w:t>в</w:t>
      </w:r>
      <w:r>
        <w:rPr>
          <w:spacing w:val="-8"/>
          <w:sz w:val="24"/>
        </w:rPr>
        <w:t xml:space="preserve"> </w:t>
      </w:r>
      <w:r>
        <w:rPr>
          <w:sz w:val="24"/>
        </w:rPr>
        <w:t>себя</w:t>
      </w:r>
      <w:r>
        <w:rPr>
          <w:spacing w:val="-1"/>
          <w:sz w:val="24"/>
        </w:rPr>
        <w:t xml:space="preserve"> </w:t>
      </w:r>
      <w:r>
        <w:rPr>
          <w:sz w:val="24"/>
        </w:rPr>
        <w:t>следующие</w:t>
      </w:r>
      <w:r>
        <w:rPr>
          <w:spacing w:val="-6"/>
          <w:sz w:val="24"/>
        </w:rPr>
        <w:t xml:space="preserve"> </w:t>
      </w:r>
      <w:r>
        <w:rPr>
          <w:sz w:val="24"/>
        </w:rPr>
        <w:t>направления</w:t>
      </w:r>
      <w:r>
        <w:rPr>
          <w:spacing w:val="-3"/>
          <w:sz w:val="24"/>
        </w:rPr>
        <w:t xml:space="preserve"> </w:t>
      </w:r>
      <w:r>
        <w:rPr>
          <w:spacing w:val="-2"/>
          <w:sz w:val="24"/>
        </w:rPr>
        <w:t>работы:</w:t>
      </w:r>
    </w:p>
    <w:p w:rsidR="00A74CF0" w:rsidRDefault="00DC143A">
      <w:pPr>
        <w:pStyle w:val="Heading3"/>
        <w:numPr>
          <w:ilvl w:val="0"/>
          <w:numId w:val="23"/>
        </w:numPr>
        <w:tabs>
          <w:tab w:val="left" w:pos="296"/>
        </w:tabs>
        <w:spacing w:before="46"/>
        <w:jc w:val="both"/>
      </w:pPr>
      <w:bookmarkStart w:id="45" w:name="1.Обследование_состояния_здоровья_обучаю"/>
      <w:bookmarkEnd w:id="45"/>
      <w:r>
        <w:t>Обследование</w:t>
      </w:r>
      <w:r>
        <w:rPr>
          <w:spacing w:val="52"/>
        </w:rPr>
        <w:t xml:space="preserve"> </w:t>
      </w:r>
      <w:r>
        <w:t>состояния</w:t>
      </w:r>
      <w:r>
        <w:rPr>
          <w:spacing w:val="57"/>
        </w:rPr>
        <w:t xml:space="preserve"> </w:t>
      </w:r>
      <w:r>
        <w:t>здоровья</w:t>
      </w:r>
      <w:r>
        <w:rPr>
          <w:spacing w:val="57"/>
        </w:rPr>
        <w:t xml:space="preserve"> </w:t>
      </w:r>
      <w:r>
        <w:rPr>
          <w:spacing w:val="-2"/>
        </w:rPr>
        <w:t>обучающегося.</w:t>
      </w:r>
    </w:p>
    <w:p w:rsidR="00A74CF0" w:rsidRDefault="00DC143A">
      <w:pPr>
        <w:pStyle w:val="a3"/>
        <w:spacing w:before="36" w:line="276" w:lineRule="auto"/>
        <w:ind w:left="113" w:right="142" w:firstLine="0"/>
      </w:pPr>
      <w:r>
        <w:rPr>
          <w:b/>
        </w:rPr>
        <w:t xml:space="preserve">Содержание: </w:t>
      </w:r>
      <w:r>
        <w:t>анализ данных медицинской карты, при</w:t>
      </w:r>
      <w:r>
        <w:rPr>
          <w:spacing w:val="40"/>
        </w:rPr>
        <w:t xml:space="preserve"> </w:t>
      </w:r>
      <w:r>
        <w:t>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w:t>
      </w:r>
      <w:r>
        <w:rPr>
          <w:spacing w:val="-1"/>
        </w:rPr>
        <w:t xml:space="preserve"> </w:t>
      </w:r>
      <w:r>
        <w:t>программы реабилитации</w:t>
      </w:r>
      <w:r>
        <w:rPr>
          <w:spacing w:val="-1"/>
        </w:rPr>
        <w:t xml:space="preserve"> </w:t>
      </w:r>
      <w:r>
        <w:t>(в случае наличия инвалидности и при</w:t>
      </w:r>
      <w:r>
        <w:rPr>
          <w:spacing w:val="-2"/>
        </w:rPr>
        <w:t xml:space="preserve"> </w:t>
      </w:r>
      <w:r>
        <w:t>предоставлении индивидуальной программы реабилитации (ИПР) родителями (законными представителями) для ознакомления работникам школы.</w:t>
      </w:r>
    </w:p>
    <w:p w:rsidR="00A74CF0" w:rsidRDefault="00DC143A">
      <w:pPr>
        <w:pStyle w:val="Heading3"/>
        <w:numPr>
          <w:ilvl w:val="0"/>
          <w:numId w:val="23"/>
        </w:numPr>
        <w:tabs>
          <w:tab w:val="left" w:pos="296"/>
        </w:tabs>
        <w:spacing w:before="2" w:line="276" w:lineRule="auto"/>
        <w:ind w:left="113" w:right="143" w:firstLine="0"/>
        <w:jc w:val="both"/>
        <w:rPr>
          <w:b w:val="0"/>
        </w:rPr>
      </w:pPr>
      <w:bookmarkStart w:id="46" w:name="2.Анализ_состояния_здоровья_обучающегося"/>
      <w:bookmarkEnd w:id="46"/>
      <w:r>
        <w:t>Анализ состояния здоровья обучающегося и реализацию рекомендаций по итогам ежегодной</w:t>
      </w:r>
      <w:r>
        <w:rPr>
          <w:spacing w:val="40"/>
        </w:rPr>
        <w:t xml:space="preserve"> </w:t>
      </w:r>
      <w:r>
        <w:t>диспансеризации</w:t>
      </w:r>
      <w:r>
        <w:rPr>
          <w:spacing w:val="40"/>
        </w:rPr>
        <w:t xml:space="preserve"> </w:t>
      </w:r>
      <w:r>
        <w:t>и</w:t>
      </w:r>
      <w:r>
        <w:rPr>
          <w:spacing w:val="40"/>
        </w:rPr>
        <w:t xml:space="preserve"> </w:t>
      </w:r>
      <w:r>
        <w:t>ИПР</w:t>
      </w:r>
      <w:r>
        <w:rPr>
          <w:b w:val="0"/>
        </w:rPr>
        <w:t>.</w:t>
      </w:r>
    </w:p>
    <w:p w:rsidR="00A74CF0" w:rsidRDefault="00DC143A">
      <w:pPr>
        <w:pStyle w:val="a3"/>
        <w:spacing w:line="276" w:lineRule="auto"/>
        <w:ind w:left="113" w:right="139" w:firstLine="0"/>
      </w:pPr>
      <w:r>
        <w:rPr>
          <w:b/>
        </w:rPr>
        <w:t xml:space="preserve">Содержание: </w:t>
      </w:r>
      <w:r>
        <w:t>изучение итогового заключения педиатра после диспансеризации и</w:t>
      </w:r>
      <w:r>
        <w:rPr>
          <w:spacing w:val="80"/>
        </w:rPr>
        <w:t xml:space="preserve"> </w:t>
      </w:r>
      <w:r>
        <w:t>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A74CF0" w:rsidRDefault="00DC143A">
      <w:pPr>
        <w:pStyle w:val="Heading3"/>
        <w:numPr>
          <w:ilvl w:val="0"/>
          <w:numId w:val="23"/>
        </w:numPr>
        <w:tabs>
          <w:tab w:val="left" w:pos="296"/>
        </w:tabs>
        <w:spacing w:before="3"/>
        <w:jc w:val="both"/>
      </w:pPr>
      <w:bookmarkStart w:id="47" w:name="3.Динамическое_наблюдение_у_внешних_спец"/>
      <w:bookmarkEnd w:id="47"/>
      <w:r>
        <w:t>Динамическое</w:t>
      </w:r>
      <w:r>
        <w:rPr>
          <w:spacing w:val="53"/>
        </w:rPr>
        <w:t xml:space="preserve"> </w:t>
      </w:r>
      <w:r>
        <w:t>наблюдение</w:t>
      </w:r>
      <w:r>
        <w:rPr>
          <w:spacing w:val="56"/>
        </w:rPr>
        <w:t xml:space="preserve"> </w:t>
      </w:r>
      <w:r>
        <w:t>у</w:t>
      </w:r>
      <w:r>
        <w:rPr>
          <w:spacing w:val="51"/>
        </w:rPr>
        <w:t xml:space="preserve"> </w:t>
      </w:r>
      <w:r>
        <w:t>внешних</w:t>
      </w:r>
      <w:r>
        <w:rPr>
          <w:spacing w:val="52"/>
        </w:rPr>
        <w:t xml:space="preserve"> </w:t>
      </w:r>
      <w:r>
        <w:rPr>
          <w:spacing w:val="-2"/>
        </w:rPr>
        <w:t>специалистов.</w:t>
      </w:r>
    </w:p>
    <w:p w:rsidR="00A74CF0" w:rsidRDefault="00DC143A">
      <w:pPr>
        <w:pStyle w:val="a3"/>
        <w:spacing w:before="36" w:line="276" w:lineRule="auto"/>
        <w:ind w:left="113" w:right="151" w:firstLine="0"/>
      </w:pPr>
      <w:r>
        <w:rPr>
          <w:b/>
        </w:rPr>
        <w:t xml:space="preserve">Содержание: </w:t>
      </w:r>
      <w:r>
        <w:t>наблюдение у врача-невропатолога, детского психоневролога и (или) других специалистов в случае наличия таковой необходимости.</w:t>
      </w:r>
    </w:p>
    <w:p w:rsidR="00A74CF0" w:rsidRDefault="00A74CF0">
      <w:pPr>
        <w:spacing w:line="276" w:lineRule="auto"/>
        <w:sectPr w:rsidR="00A74CF0">
          <w:type w:val="continuous"/>
          <w:pgSz w:w="11910" w:h="16840"/>
          <w:pgMar w:top="1160" w:right="700" w:bottom="280" w:left="1020" w:header="720" w:footer="720" w:gutter="0"/>
          <w:cols w:space="720"/>
        </w:sectPr>
      </w:pPr>
    </w:p>
    <w:p w:rsidR="00A74CF0" w:rsidRDefault="00DC143A">
      <w:pPr>
        <w:pStyle w:val="Heading3"/>
        <w:spacing w:before="74" w:line="276" w:lineRule="auto"/>
        <w:ind w:left="3191" w:right="1273" w:hanging="3073"/>
        <w:jc w:val="left"/>
      </w:pPr>
      <w:r>
        <w:lastRenderedPageBreak/>
        <w:t>План</w:t>
      </w:r>
      <w:r>
        <w:rPr>
          <w:spacing w:val="-2"/>
        </w:rPr>
        <w:t xml:space="preserve"> </w:t>
      </w:r>
      <w:r>
        <w:t>реализации</w:t>
      </w:r>
      <w:r>
        <w:rPr>
          <w:spacing w:val="-6"/>
        </w:rPr>
        <w:t xml:space="preserve"> </w:t>
      </w:r>
      <w:r>
        <w:t>коррекционных</w:t>
      </w:r>
      <w:r>
        <w:rPr>
          <w:spacing w:val="-7"/>
        </w:rPr>
        <w:t xml:space="preserve"> </w:t>
      </w:r>
      <w:r>
        <w:t>мероприятий</w:t>
      </w:r>
      <w:r>
        <w:rPr>
          <w:spacing w:val="-3"/>
        </w:rPr>
        <w:t xml:space="preserve"> </w:t>
      </w:r>
      <w:r>
        <w:t>в</w:t>
      </w:r>
      <w:r>
        <w:rPr>
          <w:spacing w:val="-7"/>
        </w:rPr>
        <w:t xml:space="preserve"> </w:t>
      </w:r>
      <w:r>
        <w:t xml:space="preserve">рамкахмедицинского </w:t>
      </w:r>
      <w:r>
        <w:rPr>
          <w:spacing w:val="-2"/>
        </w:rPr>
        <w:t>сопровождения</w:t>
      </w:r>
    </w:p>
    <w:tbl>
      <w:tblPr>
        <w:tblStyle w:val="30"/>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3189"/>
        <w:gridCol w:w="3199"/>
      </w:tblGrid>
      <w:tr w:rsidR="00A74CF0">
        <w:trPr>
          <w:trHeight w:val="638"/>
        </w:trPr>
        <w:tc>
          <w:tcPr>
            <w:tcW w:w="3193" w:type="dxa"/>
          </w:tcPr>
          <w:p w:rsidR="00A74CF0" w:rsidRDefault="00DC143A">
            <w:pPr>
              <w:pStyle w:val="TableParagraph"/>
              <w:spacing w:before="4"/>
              <w:ind w:left="4"/>
              <w:rPr>
                <w:b/>
                <w:sz w:val="24"/>
              </w:rPr>
            </w:pPr>
            <w:r>
              <w:rPr>
                <w:b/>
                <w:spacing w:val="-2"/>
                <w:sz w:val="24"/>
              </w:rPr>
              <w:t>Мероприятие</w:t>
            </w:r>
          </w:p>
        </w:tc>
        <w:tc>
          <w:tcPr>
            <w:tcW w:w="3189" w:type="dxa"/>
          </w:tcPr>
          <w:p w:rsidR="00A74CF0" w:rsidRDefault="00DC143A">
            <w:pPr>
              <w:pStyle w:val="TableParagraph"/>
              <w:spacing w:before="4"/>
              <w:ind w:left="4"/>
              <w:rPr>
                <w:b/>
                <w:sz w:val="24"/>
              </w:rPr>
            </w:pPr>
            <w:r>
              <w:rPr>
                <w:b/>
                <w:sz w:val="24"/>
              </w:rPr>
              <w:t>Форма</w:t>
            </w:r>
            <w:r>
              <w:rPr>
                <w:b/>
                <w:spacing w:val="-4"/>
                <w:sz w:val="24"/>
              </w:rPr>
              <w:t xml:space="preserve"> </w:t>
            </w:r>
            <w:r>
              <w:rPr>
                <w:b/>
                <w:spacing w:val="-2"/>
                <w:sz w:val="24"/>
              </w:rPr>
              <w:t>проведения</w:t>
            </w:r>
          </w:p>
        </w:tc>
        <w:tc>
          <w:tcPr>
            <w:tcW w:w="3199" w:type="dxa"/>
          </w:tcPr>
          <w:p w:rsidR="00A74CF0" w:rsidRDefault="00DC143A">
            <w:pPr>
              <w:pStyle w:val="TableParagraph"/>
              <w:tabs>
                <w:tab w:val="left" w:pos="1079"/>
                <w:tab w:val="left" w:pos="1583"/>
              </w:tabs>
              <w:spacing w:before="7" w:line="237" w:lineRule="auto"/>
              <w:ind w:left="8" w:right="128"/>
              <w:rPr>
                <w:b/>
                <w:sz w:val="24"/>
              </w:rPr>
            </w:pPr>
            <w:r>
              <w:rPr>
                <w:b/>
                <w:spacing w:val="-2"/>
                <w:sz w:val="24"/>
              </w:rPr>
              <w:t>Сроки</w:t>
            </w:r>
            <w:r>
              <w:rPr>
                <w:b/>
                <w:sz w:val="24"/>
              </w:rPr>
              <w:tab/>
            </w:r>
            <w:r>
              <w:rPr>
                <w:b/>
                <w:spacing w:val="-10"/>
                <w:sz w:val="24"/>
              </w:rPr>
              <w:t>и</w:t>
            </w:r>
            <w:r>
              <w:rPr>
                <w:b/>
                <w:sz w:val="24"/>
              </w:rPr>
              <w:tab/>
            </w:r>
            <w:r>
              <w:rPr>
                <w:b/>
                <w:spacing w:val="-2"/>
                <w:sz w:val="24"/>
              </w:rPr>
              <w:t>регулярность проведения</w:t>
            </w:r>
          </w:p>
        </w:tc>
      </w:tr>
      <w:tr w:rsidR="00A74CF0">
        <w:trPr>
          <w:trHeight w:val="1655"/>
        </w:trPr>
        <w:tc>
          <w:tcPr>
            <w:tcW w:w="3193" w:type="dxa"/>
          </w:tcPr>
          <w:p w:rsidR="00A74CF0" w:rsidRDefault="00DC143A">
            <w:pPr>
              <w:pStyle w:val="TableParagraph"/>
              <w:ind w:left="4"/>
              <w:rPr>
                <w:sz w:val="24"/>
              </w:rPr>
            </w:pPr>
            <w:r>
              <w:rPr>
                <w:sz w:val="24"/>
              </w:rPr>
              <w:t>Обследование состояния здоровья</w:t>
            </w:r>
            <w:r>
              <w:rPr>
                <w:spacing w:val="-15"/>
                <w:sz w:val="24"/>
              </w:rPr>
              <w:t xml:space="preserve"> </w:t>
            </w:r>
            <w:r>
              <w:rPr>
                <w:sz w:val="24"/>
              </w:rPr>
              <w:t>обучающегося</w:t>
            </w:r>
            <w:r>
              <w:rPr>
                <w:spacing w:val="-15"/>
                <w:sz w:val="24"/>
              </w:rPr>
              <w:t xml:space="preserve"> </w:t>
            </w:r>
            <w:r>
              <w:rPr>
                <w:sz w:val="24"/>
              </w:rPr>
              <w:t xml:space="preserve">для </w:t>
            </w:r>
            <w:r>
              <w:rPr>
                <w:spacing w:val="-4"/>
                <w:sz w:val="24"/>
              </w:rPr>
              <w:t>ПМПК</w:t>
            </w:r>
          </w:p>
        </w:tc>
        <w:tc>
          <w:tcPr>
            <w:tcW w:w="3189" w:type="dxa"/>
          </w:tcPr>
          <w:p w:rsidR="00A74CF0" w:rsidRDefault="00DC143A">
            <w:pPr>
              <w:pStyle w:val="TableParagraph"/>
              <w:spacing w:line="271" w:lineRule="exact"/>
              <w:ind w:left="4"/>
              <w:rPr>
                <w:sz w:val="24"/>
              </w:rPr>
            </w:pPr>
            <w:r>
              <w:rPr>
                <w:spacing w:val="-2"/>
                <w:sz w:val="24"/>
              </w:rPr>
              <w:t>индивидуальная</w:t>
            </w:r>
          </w:p>
        </w:tc>
        <w:tc>
          <w:tcPr>
            <w:tcW w:w="3199" w:type="dxa"/>
          </w:tcPr>
          <w:p w:rsidR="00A74CF0" w:rsidRDefault="00DC143A">
            <w:pPr>
              <w:pStyle w:val="TableParagraph"/>
              <w:ind w:left="8" w:right="185"/>
              <w:rPr>
                <w:sz w:val="24"/>
              </w:rPr>
            </w:pPr>
            <w:r>
              <w:rPr>
                <w:sz w:val="24"/>
              </w:rPr>
              <w:t>при поступлении обучающегося с ОВЗ в школу, затем впериод обучения (по мере необходимости,</w:t>
            </w:r>
            <w:r>
              <w:rPr>
                <w:spacing w:val="-13"/>
                <w:sz w:val="24"/>
              </w:rPr>
              <w:t xml:space="preserve"> </w:t>
            </w:r>
            <w:r>
              <w:rPr>
                <w:sz w:val="24"/>
              </w:rPr>
              <w:t>но</w:t>
            </w:r>
            <w:r>
              <w:rPr>
                <w:spacing w:val="-11"/>
                <w:sz w:val="24"/>
              </w:rPr>
              <w:t xml:space="preserve"> </w:t>
            </w:r>
            <w:r>
              <w:rPr>
                <w:sz w:val="24"/>
              </w:rPr>
              <w:t>не</w:t>
            </w:r>
            <w:r>
              <w:rPr>
                <w:spacing w:val="-15"/>
                <w:sz w:val="24"/>
              </w:rPr>
              <w:t xml:space="preserve"> </w:t>
            </w:r>
            <w:r>
              <w:rPr>
                <w:sz w:val="24"/>
              </w:rPr>
              <w:t>реже</w:t>
            </w:r>
          </w:p>
          <w:p w:rsidR="00A74CF0" w:rsidRDefault="00DC143A">
            <w:pPr>
              <w:pStyle w:val="TableParagraph"/>
              <w:spacing w:line="261" w:lineRule="exact"/>
              <w:ind w:left="8"/>
              <w:rPr>
                <w:sz w:val="24"/>
              </w:rPr>
            </w:pPr>
            <w:r>
              <w:rPr>
                <w:sz w:val="24"/>
              </w:rPr>
              <w:t>1</w:t>
            </w:r>
            <w:r>
              <w:rPr>
                <w:spacing w:val="-2"/>
                <w:sz w:val="24"/>
              </w:rPr>
              <w:t xml:space="preserve"> </w:t>
            </w:r>
            <w:r>
              <w:rPr>
                <w:sz w:val="24"/>
              </w:rPr>
              <w:t>раза</w:t>
            </w:r>
            <w:r>
              <w:rPr>
                <w:spacing w:val="-5"/>
                <w:sz w:val="24"/>
              </w:rPr>
              <w:t xml:space="preserve"> </w:t>
            </w:r>
            <w:r>
              <w:rPr>
                <w:sz w:val="24"/>
              </w:rPr>
              <w:t>в</w:t>
            </w:r>
            <w:r>
              <w:rPr>
                <w:spacing w:val="1"/>
                <w:sz w:val="24"/>
              </w:rPr>
              <w:t xml:space="preserve"> </w:t>
            </w:r>
            <w:r>
              <w:rPr>
                <w:sz w:val="24"/>
              </w:rPr>
              <w:t>учебном</w:t>
            </w:r>
            <w:r>
              <w:rPr>
                <w:spacing w:val="1"/>
                <w:sz w:val="24"/>
              </w:rPr>
              <w:t xml:space="preserve"> </w:t>
            </w:r>
            <w:r>
              <w:rPr>
                <w:spacing w:val="-4"/>
                <w:sz w:val="24"/>
              </w:rPr>
              <w:t>году)</w:t>
            </w:r>
          </w:p>
        </w:tc>
      </w:tr>
      <w:tr w:rsidR="00A74CF0">
        <w:trPr>
          <w:trHeight w:val="1420"/>
        </w:trPr>
        <w:tc>
          <w:tcPr>
            <w:tcW w:w="3193" w:type="dxa"/>
          </w:tcPr>
          <w:p w:rsidR="00A74CF0" w:rsidRDefault="00DC143A">
            <w:pPr>
              <w:pStyle w:val="TableParagraph"/>
              <w:ind w:left="4" w:right="196"/>
              <w:rPr>
                <w:sz w:val="24"/>
              </w:rPr>
            </w:pPr>
            <w:r>
              <w:rPr>
                <w:sz w:val="24"/>
              </w:rPr>
              <w:t>Анализ состояния здоровья обучающегося</w:t>
            </w:r>
            <w:r>
              <w:rPr>
                <w:spacing w:val="-8"/>
                <w:sz w:val="24"/>
              </w:rPr>
              <w:t xml:space="preserve"> </w:t>
            </w:r>
            <w:r>
              <w:rPr>
                <w:sz w:val="24"/>
              </w:rPr>
              <w:t>и</w:t>
            </w:r>
            <w:r>
              <w:rPr>
                <w:spacing w:val="-12"/>
                <w:sz w:val="24"/>
              </w:rPr>
              <w:t xml:space="preserve"> </w:t>
            </w:r>
            <w:r>
              <w:rPr>
                <w:sz w:val="24"/>
              </w:rPr>
              <w:t xml:space="preserve">реализация рекомендаций по итогам </w:t>
            </w:r>
            <w:r>
              <w:rPr>
                <w:spacing w:val="-2"/>
                <w:sz w:val="24"/>
              </w:rPr>
              <w:t>ежегодной</w:t>
            </w:r>
            <w:r>
              <w:rPr>
                <w:spacing w:val="-3"/>
                <w:sz w:val="24"/>
              </w:rPr>
              <w:t xml:space="preserve"> </w:t>
            </w:r>
            <w:r>
              <w:rPr>
                <w:spacing w:val="-2"/>
                <w:sz w:val="24"/>
              </w:rPr>
              <w:t xml:space="preserve">диспансеризации </w:t>
            </w:r>
            <w:r>
              <w:rPr>
                <w:sz w:val="24"/>
              </w:rPr>
              <w:t>и ИПР (в случае наличия)</w:t>
            </w:r>
          </w:p>
        </w:tc>
        <w:tc>
          <w:tcPr>
            <w:tcW w:w="3189" w:type="dxa"/>
          </w:tcPr>
          <w:p w:rsidR="00A74CF0" w:rsidRDefault="00DC143A">
            <w:pPr>
              <w:pStyle w:val="TableParagraph"/>
              <w:spacing w:line="272" w:lineRule="exact"/>
              <w:ind w:left="4"/>
              <w:rPr>
                <w:sz w:val="24"/>
              </w:rPr>
            </w:pPr>
            <w:r>
              <w:rPr>
                <w:spacing w:val="-2"/>
                <w:sz w:val="24"/>
              </w:rPr>
              <w:t>индивидуальная</w:t>
            </w:r>
          </w:p>
        </w:tc>
        <w:tc>
          <w:tcPr>
            <w:tcW w:w="3199" w:type="dxa"/>
          </w:tcPr>
          <w:p w:rsidR="00A74CF0" w:rsidRDefault="00DC143A">
            <w:pPr>
              <w:pStyle w:val="TableParagraph"/>
              <w:spacing w:line="237" w:lineRule="auto"/>
              <w:ind w:left="8" w:right="1364"/>
              <w:rPr>
                <w:sz w:val="24"/>
              </w:rPr>
            </w:pPr>
            <w:r>
              <w:rPr>
                <w:sz w:val="24"/>
              </w:rPr>
              <w:t>согласно</w:t>
            </w:r>
            <w:r>
              <w:rPr>
                <w:spacing w:val="-15"/>
                <w:sz w:val="24"/>
              </w:rPr>
              <w:t xml:space="preserve"> </w:t>
            </w:r>
            <w:r>
              <w:rPr>
                <w:sz w:val="24"/>
              </w:rPr>
              <w:t xml:space="preserve">графику </w:t>
            </w:r>
            <w:r>
              <w:rPr>
                <w:spacing w:val="-2"/>
                <w:sz w:val="24"/>
              </w:rPr>
              <w:t>диспансеризации</w:t>
            </w:r>
          </w:p>
        </w:tc>
      </w:tr>
      <w:tr w:rsidR="00A74CF0">
        <w:trPr>
          <w:trHeight w:val="638"/>
        </w:trPr>
        <w:tc>
          <w:tcPr>
            <w:tcW w:w="3193" w:type="dxa"/>
          </w:tcPr>
          <w:p w:rsidR="00A74CF0" w:rsidRDefault="00DC143A">
            <w:pPr>
              <w:pStyle w:val="TableParagraph"/>
              <w:ind w:left="4"/>
              <w:rPr>
                <w:sz w:val="24"/>
              </w:rPr>
            </w:pPr>
            <w:r>
              <w:rPr>
                <w:sz w:val="24"/>
              </w:rPr>
              <w:t>Динамическое</w:t>
            </w:r>
            <w:r>
              <w:rPr>
                <w:spacing w:val="-15"/>
                <w:sz w:val="24"/>
              </w:rPr>
              <w:t xml:space="preserve"> </w:t>
            </w:r>
            <w:r>
              <w:rPr>
                <w:sz w:val="24"/>
              </w:rPr>
              <w:t>наблюдение</w:t>
            </w:r>
            <w:r>
              <w:rPr>
                <w:spacing w:val="-15"/>
                <w:sz w:val="24"/>
              </w:rPr>
              <w:t xml:space="preserve"> </w:t>
            </w:r>
            <w:r>
              <w:rPr>
                <w:sz w:val="24"/>
              </w:rPr>
              <w:t>у внешних специалистов</w:t>
            </w:r>
          </w:p>
        </w:tc>
        <w:tc>
          <w:tcPr>
            <w:tcW w:w="3189" w:type="dxa"/>
          </w:tcPr>
          <w:p w:rsidR="00A74CF0" w:rsidRDefault="00DC143A">
            <w:pPr>
              <w:pStyle w:val="TableParagraph"/>
              <w:ind w:left="4"/>
              <w:rPr>
                <w:sz w:val="24"/>
              </w:rPr>
            </w:pPr>
            <w:r>
              <w:rPr>
                <w:spacing w:val="-2"/>
                <w:sz w:val="24"/>
              </w:rPr>
              <w:t>индивидуальная</w:t>
            </w:r>
          </w:p>
        </w:tc>
        <w:tc>
          <w:tcPr>
            <w:tcW w:w="3199" w:type="dxa"/>
          </w:tcPr>
          <w:p w:rsidR="00A74CF0" w:rsidRDefault="00DC143A">
            <w:pPr>
              <w:pStyle w:val="TableParagraph"/>
              <w:ind w:left="8" w:right="185"/>
              <w:rPr>
                <w:sz w:val="24"/>
              </w:rPr>
            </w:pPr>
            <w:r>
              <w:rPr>
                <w:sz w:val="24"/>
              </w:rPr>
              <w:t>определяет</w:t>
            </w:r>
            <w:r>
              <w:rPr>
                <w:spacing w:val="-15"/>
                <w:sz w:val="24"/>
              </w:rPr>
              <w:t xml:space="preserve"> </w:t>
            </w:r>
            <w:r>
              <w:rPr>
                <w:sz w:val="24"/>
              </w:rPr>
              <w:t>внешний</w:t>
            </w:r>
            <w:r>
              <w:rPr>
                <w:spacing w:val="-15"/>
                <w:sz w:val="24"/>
              </w:rPr>
              <w:t xml:space="preserve"> </w:t>
            </w:r>
            <w:r>
              <w:rPr>
                <w:sz w:val="24"/>
              </w:rPr>
              <w:t xml:space="preserve">врач- </w:t>
            </w:r>
            <w:r>
              <w:rPr>
                <w:spacing w:val="-2"/>
                <w:sz w:val="24"/>
              </w:rPr>
              <w:t>специалист</w:t>
            </w:r>
          </w:p>
        </w:tc>
      </w:tr>
    </w:tbl>
    <w:p w:rsidR="00A74CF0" w:rsidRDefault="00DC143A">
      <w:pPr>
        <w:spacing w:line="276" w:lineRule="auto"/>
        <w:ind w:left="113" w:right="144"/>
        <w:jc w:val="both"/>
        <w:rPr>
          <w:sz w:val="24"/>
        </w:rPr>
      </w:pPr>
      <w:r>
        <w:rPr>
          <w:b/>
          <w:sz w:val="24"/>
        </w:rPr>
        <w:t xml:space="preserve">Педагогическое сопровождение </w:t>
      </w:r>
      <w:r>
        <w:rPr>
          <w:sz w:val="24"/>
        </w:rPr>
        <w:t>классных руководителей и учителей-предметников включает</w:t>
      </w:r>
      <w:r>
        <w:rPr>
          <w:spacing w:val="40"/>
          <w:sz w:val="24"/>
        </w:rPr>
        <w:t xml:space="preserve"> </w:t>
      </w:r>
      <w:r>
        <w:rPr>
          <w:sz w:val="24"/>
        </w:rPr>
        <w:t>в себя следующие направления коррекционной работы:</w:t>
      </w:r>
    </w:p>
    <w:p w:rsidR="00A74CF0" w:rsidRDefault="00DC143A">
      <w:pPr>
        <w:pStyle w:val="Heading3"/>
        <w:numPr>
          <w:ilvl w:val="1"/>
          <w:numId w:val="23"/>
        </w:numPr>
        <w:tabs>
          <w:tab w:val="left" w:pos="296"/>
        </w:tabs>
        <w:spacing w:line="276" w:lineRule="auto"/>
        <w:ind w:right="145" w:firstLine="0"/>
        <w:jc w:val="both"/>
      </w:pPr>
      <w:bookmarkStart w:id="48" w:name="1.Наблюдение_динамики_освоения_ребёнком_"/>
      <w:bookmarkEnd w:id="48"/>
      <w:r>
        <w:t>Наблюдение динамики освоения ребёнком учебной деятельности (основной общеобразовательной</w:t>
      </w:r>
      <w:r>
        <w:rPr>
          <w:spacing w:val="40"/>
        </w:rPr>
        <w:t xml:space="preserve"> </w:t>
      </w:r>
      <w:r>
        <w:t>программы</w:t>
      </w:r>
      <w:r>
        <w:rPr>
          <w:spacing w:val="40"/>
        </w:rPr>
        <w:t xml:space="preserve"> </w:t>
      </w:r>
      <w:r>
        <w:t>основного</w:t>
      </w:r>
      <w:r>
        <w:rPr>
          <w:spacing w:val="40"/>
        </w:rPr>
        <w:t xml:space="preserve"> </w:t>
      </w:r>
      <w:r>
        <w:t>общего образования).</w:t>
      </w:r>
    </w:p>
    <w:p w:rsidR="00A74CF0" w:rsidRDefault="00DC143A">
      <w:pPr>
        <w:pStyle w:val="a3"/>
        <w:spacing w:line="278" w:lineRule="auto"/>
        <w:ind w:left="113" w:right="142" w:firstLine="0"/>
      </w:pPr>
      <w:r>
        <w:rPr>
          <w:b/>
        </w:rPr>
        <w:t xml:space="preserve">Содержание: </w:t>
      </w:r>
      <w:r>
        <w:t>динамический анализ</w:t>
      </w:r>
      <w:r>
        <w:rPr>
          <w:spacing w:val="40"/>
        </w:rPr>
        <w:t xml:space="preserve"> </w:t>
      </w:r>
      <w:r>
        <w:t>эффективности</w:t>
      </w:r>
      <w:r>
        <w:rPr>
          <w:spacing w:val="40"/>
        </w:rPr>
        <w:t xml:space="preserve"> </w:t>
      </w:r>
      <w:r>
        <w:t>учебной деятельности обучающегося с</w:t>
      </w:r>
      <w:r>
        <w:rPr>
          <w:spacing w:val="40"/>
        </w:rPr>
        <w:t xml:space="preserve"> </w:t>
      </w:r>
      <w:r>
        <w:t xml:space="preserve">ОВЗ на основе наблюдений на уроках и по итогам срезов, самостоятельных и контрольных </w:t>
      </w:r>
      <w:r>
        <w:rPr>
          <w:spacing w:val="-2"/>
        </w:rPr>
        <w:t>работ.</w:t>
      </w:r>
    </w:p>
    <w:p w:rsidR="00A74CF0" w:rsidRDefault="00DC143A">
      <w:pPr>
        <w:pStyle w:val="a5"/>
        <w:numPr>
          <w:ilvl w:val="1"/>
          <w:numId w:val="23"/>
        </w:numPr>
        <w:tabs>
          <w:tab w:val="left" w:pos="296"/>
        </w:tabs>
        <w:spacing w:line="273" w:lineRule="auto"/>
        <w:ind w:right="140" w:firstLine="0"/>
        <w:jc w:val="both"/>
        <w:rPr>
          <w:sz w:val="24"/>
        </w:rPr>
      </w:pPr>
      <w:r>
        <w:rPr>
          <w:b/>
          <w:sz w:val="24"/>
        </w:rPr>
        <w:t xml:space="preserve">Оказание индивидуально ориентированной коррекционной помощи. Содержание: </w:t>
      </w:r>
      <w:r>
        <w:rPr>
          <w:sz w:val="24"/>
        </w:rPr>
        <w:t>коррекционная помощь учителей, направленная на преодоление выявленных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w:t>
      </w:r>
      <w:r>
        <w:rPr>
          <w:spacing w:val="40"/>
          <w:sz w:val="24"/>
        </w:rPr>
        <w:t xml:space="preserve"> </w:t>
      </w:r>
      <w:r>
        <w:rPr>
          <w:sz w:val="24"/>
        </w:rPr>
        <w:t xml:space="preserve">Территориальной </w:t>
      </w:r>
      <w:r>
        <w:rPr>
          <w:spacing w:val="-2"/>
          <w:sz w:val="24"/>
        </w:rPr>
        <w:t>ПМПК.</w:t>
      </w:r>
    </w:p>
    <w:p w:rsidR="00A74CF0" w:rsidRDefault="00DC143A">
      <w:pPr>
        <w:pStyle w:val="Heading3"/>
        <w:numPr>
          <w:ilvl w:val="1"/>
          <w:numId w:val="23"/>
        </w:numPr>
        <w:tabs>
          <w:tab w:val="left" w:pos="296"/>
        </w:tabs>
        <w:spacing w:before="5"/>
        <w:ind w:left="295"/>
        <w:jc w:val="both"/>
      </w:pPr>
      <w:bookmarkStart w:id="49" w:name="3.Экспертно-методическая_деятельность."/>
      <w:bookmarkEnd w:id="49"/>
      <w:r>
        <w:t>Экспертно-методическая</w:t>
      </w:r>
      <w:r>
        <w:rPr>
          <w:spacing w:val="-12"/>
        </w:rPr>
        <w:t xml:space="preserve"> </w:t>
      </w:r>
      <w:r>
        <w:rPr>
          <w:spacing w:val="-2"/>
        </w:rPr>
        <w:t>деятельность.</w:t>
      </w:r>
    </w:p>
    <w:p w:rsidR="00A74CF0" w:rsidRDefault="00DC143A">
      <w:pPr>
        <w:pStyle w:val="a3"/>
        <w:spacing w:before="36" w:line="278" w:lineRule="auto"/>
        <w:ind w:left="113" w:right="141" w:firstLine="0"/>
      </w:pPr>
      <w:r>
        <w:rPr>
          <w:b/>
        </w:rPr>
        <w:t xml:space="preserve">Содержание: </w:t>
      </w:r>
      <w:r>
        <w:t>участие в психолого-педагоги</w:t>
      </w:r>
      <w:r w:rsidR="00075FCA">
        <w:t>ческих консилиумах МАОУ «СОШ № 6</w:t>
      </w:r>
      <w:r>
        <w:t>», в разработке и реализации АИОП (в случае необходимости), в выборе методов и средств обученияи коррекционной помощи.</w:t>
      </w:r>
    </w:p>
    <w:p w:rsidR="00A74CF0" w:rsidRDefault="00DC143A">
      <w:pPr>
        <w:pStyle w:val="Heading3"/>
        <w:numPr>
          <w:ilvl w:val="0"/>
          <w:numId w:val="22"/>
        </w:numPr>
        <w:tabs>
          <w:tab w:val="left" w:pos="819"/>
        </w:tabs>
        <w:jc w:val="both"/>
      </w:pPr>
      <w:bookmarkStart w:id="50" w:name="1._Консультационная_работа."/>
      <w:bookmarkEnd w:id="50"/>
      <w:r>
        <w:t>Консультационная</w:t>
      </w:r>
      <w:r>
        <w:rPr>
          <w:spacing w:val="-5"/>
        </w:rPr>
        <w:t xml:space="preserve"> </w:t>
      </w:r>
      <w:r>
        <w:rPr>
          <w:spacing w:val="-2"/>
        </w:rPr>
        <w:t>работа.</w:t>
      </w:r>
    </w:p>
    <w:p w:rsidR="00A74CF0" w:rsidRDefault="00DC143A">
      <w:pPr>
        <w:pStyle w:val="a3"/>
        <w:spacing w:before="36" w:line="276" w:lineRule="auto"/>
        <w:ind w:left="113" w:right="155" w:firstLine="0"/>
      </w:pPr>
      <w:r>
        <w:rPr>
          <w:b/>
        </w:rPr>
        <w:t xml:space="preserve">Содержание: </w:t>
      </w:r>
      <w:r>
        <w:t>совместные консультации со специалистами ПМПК и родителями (законными представителями) обучающегося при разработке и в ходе реализации АИОП, в ходе обучения.</w:t>
      </w:r>
    </w:p>
    <w:p w:rsidR="00A74CF0" w:rsidRDefault="00DC143A">
      <w:pPr>
        <w:spacing w:before="4" w:line="242" w:lineRule="auto"/>
        <w:ind w:left="2231" w:right="1273" w:hanging="1340"/>
        <w:rPr>
          <w:b/>
          <w:sz w:val="24"/>
        </w:rPr>
      </w:pPr>
      <w:bookmarkStart w:id="51" w:name="План_реализации_коррекционных_мероприяти"/>
      <w:bookmarkEnd w:id="51"/>
      <w:r>
        <w:rPr>
          <w:b/>
          <w:sz w:val="24"/>
        </w:rPr>
        <w:t>План</w:t>
      </w:r>
      <w:r>
        <w:rPr>
          <w:b/>
          <w:spacing w:val="-3"/>
          <w:sz w:val="24"/>
        </w:rPr>
        <w:t xml:space="preserve"> </w:t>
      </w:r>
      <w:r>
        <w:rPr>
          <w:b/>
          <w:sz w:val="24"/>
        </w:rPr>
        <w:t>реализации</w:t>
      </w:r>
      <w:r>
        <w:rPr>
          <w:b/>
          <w:spacing w:val="-7"/>
          <w:sz w:val="24"/>
        </w:rPr>
        <w:t xml:space="preserve"> </w:t>
      </w:r>
      <w:r>
        <w:rPr>
          <w:b/>
          <w:sz w:val="24"/>
        </w:rPr>
        <w:t>коррекционных</w:t>
      </w:r>
      <w:r>
        <w:rPr>
          <w:b/>
          <w:spacing w:val="-8"/>
          <w:sz w:val="24"/>
        </w:rPr>
        <w:t xml:space="preserve"> </w:t>
      </w:r>
      <w:r>
        <w:rPr>
          <w:b/>
          <w:sz w:val="24"/>
        </w:rPr>
        <w:t>мероприятий</w:t>
      </w:r>
      <w:r>
        <w:rPr>
          <w:b/>
          <w:spacing w:val="-4"/>
          <w:sz w:val="24"/>
        </w:rPr>
        <w:t xml:space="preserve"> </w:t>
      </w:r>
      <w:r>
        <w:rPr>
          <w:b/>
          <w:sz w:val="24"/>
        </w:rPr>
        <w:t>в</w:t>
      </w:r>
      <w:r>
        <w:rPr>
          <w:b/>
          <w:spacing w:val="-8"/>
          <w:sz w:val="24"/>
        </w:rPr>
        <w:t xml:space="preserve"> </w:t>
      </w:r>
      <w:r>
        <w:rPr>
          <w:b/>
          <w:sz w:val="24"/>
        </w:rPr>
        <w:t>рамках педагогического сопровождения,</w:t>
      </w:r>
    </w:p>
    <w:p w:rsidR="00A74CF0" w:rsidRDefault="00DC143A">
      <w:pPr>
        <w:spacing w:after="6" w:line="271" w:lineRule="exact"/>
        <w:ind w:left="1001"/>
        <w:rPr>
          <w:b/>
          <w:sz w:val="24"/>
        </w:rPr>
      </w:pPr>
      <w:r>
        <w:rPr>
          <w:b/>
          <w:sz w:val="24"/>
        </w:rPr>
        <w:t>осуществляемого</w:t>
      </w:r>
      <w:r>
        <w:rPr>
          <w:b/>
          <w:spacing w:val="-6"/>
          <w:sz w:val="24"/>
        </w:rPr>
        <w:t xml:space="preserve"> </w:t>
      </w:r>
      <w:r>
        <w:rPr>
          <w:b/>
          <w:sz w:val="24"/>
        </w:rPr>
        <w:t>классным</w:t>
      </w:r>
      <w:r>
        <w:rPr>
          <w:b/>
          <w:spacing w:val="-6"/>
          <w:sz w:val="24"/>
        </w:rPr>
        <w:t xml:space="preserve"> </w:t>
      </w:r>
      <w:r>
        <w:rPr>
          <w:b/>
          <w:sz w:val="24"/>
        </w:rPr>
        <w:t>руководителем</w:t>
      </w:r>
      <w:r>
        <w:rPr>
          <w:b/>
          <w:spacing w:val="-10"/>
          <w:sz w:val="24"/>
        </w:rPr>
        <w:t xml:space="preserve"> </w:t>
      </w:r>
      <w:r>
        <w:rPr>
          <w:b/>
          <w:sz w:val="24"/>
        </w:rPr>
        <w:t>и</w:t>
      </w:r>
      <w:r>
        <w:rPr>
          <w:b/>
          <w:spacing w:val="-5"/>
          <w:sz w:val="24"/>
        </w:rPr>
        <w:t xml:space="preserve"> </w:t>
      </w:r>
      <w:r>
        <w:rPr>
          <w:b/>
          <w:sz w:val="24"/>
        </w:rPr>
        <w:t>учителями-</w:t>
      </w:r>
      <w:r>
        <w:rPr>
          <w:b/>
          <w:spacing w:val="-2"/>
          <w:sz w:val="24"/>
        </w:rPr>
        <w:t>предметниками</w:t>
      </w:r>
    </w:p>
    <w:tbl>
      <w:tblPr>
        <w:tblStyle w:val="3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3189"/>
        <w:gridCol w:w="3199"/>
      </w:tblGrid>
      <w:tr w:rsidR="00A74CF0">
        <w:trPr>
          <w:trHeight w:val="633"/>
        </w:trPr>
        <w:tc>
          <w:tcPr>
            <w:tcW w:w="3193" w:type="dxa"/>
          </w:tcPr>
          <w:p w:rsidR="00A74CF0" w:rsidRDefault="00DC143A">
            <w:pPr>
              <w:pStyle w:val="TableParagraph"/>
              <w:spacing w:line="273" w:lineRule="exact"/>
              <w:ind w:left="4"/>
              <w:rPr>
                <w:b/>
                <w:sz w:val="24"/>
              </w:rPr>
            </w:pPr>
            <w:r>
              <w:rPr>
                <w:b/>
                <w:spacing w:val="-2"/>
                <w:sz w:val="24"/>
              </w:rPr>
              <w:t>Мероприятие</w:t>
            </w:r>
          </w:p>
        </w:tc>
        <w:tc>
          <w:tcPr>
            <w:tcW w:w="3189" w:type="dxa"/>
          </w:tcPr>
          <w:p w:rsidR="00A74CF0" w:rsidRDefault="00DC143A">
            <w:pPr>
              <w:pStyle w:val="TableParagraph"/>
              <w:spacing w:line="273" w:lineRule="exact"/>
              <w:ind w:left="4"/>
              <w:rPr>
                <w:b/>
                <w:sz w:val="24"/>
              </w:rPr>
            </w:pPr>
            <w:r>
              <w:rPr>
                <w:b/>
                <w:sz w:val="24"/>
              </w:rPr>
              <w:t>Форма</w:t>
            </w:r>
            <w:r>
              <w:rPr>
                <w:b/>
                <w:spacing w:val="-4"/>
                <w:sz w:val="24"/>
              </w:rPr>
              <w:t xml:space="preserve"> </w:t>
            </w:r>
            <w:r>
              <w:rPr>
                <w:b/>
                <w:spacing w:val="-2"/>
                <w:sz w:val="24"/>
              </w:rPr>
              <w:t>проведения</w:t>
            </w:r>
          </w:p>
        </w:tc>
        <w:tc>
          <w:tcPr>
            <w:tcW w:w="3199" w:type="dxa"/>
          </w:tcPr>
          <w:p w:rsidR="00A74CF0" w:rsidRDefault="00DC143A">
            <w:pPr>
              <w:pStyle w:val="TableParagraph"/>
              <w:spacing w:line="237" w:lineRule="auto"/>
              <w:ind w:left="902" w:right="185" w:hanging="591"/>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A74CF0">
        <w:trPr>
          <w:trHeight w:val="806"/>
        </w:trPr>
        <w:tc>
          <w:tcPr>
            <w:tcW w:w="3193" w:type="dxa"/>
          </w:tcPr>
          <w:p w:rsidR="00A74CF0" w:rsidRDefault="00DC143A">
            <w:pPr>
              <w:pStyle w:val="TableParagraph"/>
              <w:spacing w:line="242" w:lineRule="auto"/>
              <w:ind w:left="4"/>
              <w:rPr>
                <w:sz w:val="24"/>
              </w:rPr>
            </w:pPr>
            <w:r>
              <w:rPr>
                <w:sz w:val="24"/>
              </w:rPr>
              <w:t>Наблюдение динамики освоения</w:t>
            </w:r>
            <w:r>
              <w:rPr>
                <w:spacing w:val="-15"/>
                <w:sz w:val="24"/>
              </w:rPr>
              <w:t xml:space="preserve"> </w:t>
            </w:r>
            <w:r>
              <w:rPr>
                <w:sz w:val="24"/>
              </w:rPr>
              <w:t>ребенком</w:t>
            </w:r>
            <w:r>
              <w:rPr>
                <w:spacing w:val="-14"/>
                <w:sz w:val="24"/>
              </w:rPr>
              <w:t xml:space="preserve"> </w:t>
            </w:r>
            <w:r>
              <w:rPr>
                <w:sz w:val="24"/>
              </w:rPr>
              <w:t>ООП</w:t>
            </w:r>
            <w:r>
              <w:rPr>
                <w:spacing w:val="-13"/>
                <w:sz w:val="24"/>
              </w:rPr>
              <w:t xml:space="preserve"> </w:t>
            </w:r>
            <w:r>
              <w:rPr>
                <w:sz w:val="24"/>
              </w:rPr>
              <w:t>ООО</w:t>
            </w:r>
          </w:p>
        </w:tc>
        <w:tc>
          <w:tcPr>
            <w:tcW w:w="3189" w:type="dxa"/>
          </w:tcPr>
          <w:p w:rsidR="00A74CF0" w:rsidRDefault="00DC143A">
            <w:pPr>
              <w:pStyle w:val="TableParagraph"/>
              <w:spacing w:line="242" w:lineRule="auto"/>
              <w:ind w:left="4" w:right="1060"/>
              <w:rPr>
                <w:sz w:val="24"/>
              </w:rPr>
            </w:pPr>
            <w:r>
              <w:rPr>
                <w:sz w:val="24"/>
              </w:rPr>
              <w:t>индивидуальная</w:t>
            </w:r>
            <w:r>
              <w:rPr>
                <w:spacing w:val="-15"/>
                <w:sz w:val="24"/>
              </w:rPr>
              <w:t xml:space="preserve"> </w:t>
            </w:r>
            <w:r>
              <w:rPr>
                <w:sz w:val="24"/>
              </w:rPr>
              <w:t xml:space="preserve">или </w:t>
            </w:r>
            <w:r>
              <w:rPr>
                <w:spacing w:val="-2"/>
                <w:sz w:val="24"/>
              </w:rPr>
              <w:t>групповая</w:t>
            </w:r>
          </w:p>
        </w:tc>
        <w:tc>
          <w:tcPr>
            <w:tcW w:w="3199" w:type="dxa"/>
          </w:tcPr>
          <w:p w:rsidR="00A74CF0" w:rsidRDefault="00DC143A">
            <w:pPr>
              <w:pStyle w:val="TableParagraph"/>
              <w:spacing w:line="242" w:lineRule="auto"/>
              <w:ind w:left="8"/>
              <w:rPr>
                <w:sz w:val="24"/>
              </w:rPr>
            </w:pPr>
            <w:r>
              <w:rPr>
                <w:sz w:val="24"/>
              </w:rPr>
              <w:t>регулярно</w:t>
            </w:r>
            <w:r>
              <w:rPr>
                <w:spacing w:val="-11"/>
                <w:sz w:val="24"/>
              </w:rPr>
              <w:t xml:space="preserve"> </w:t>
            </w:r>
            <w:r>
              <w:rPr>
                <w:sz w:val="24"/>
              </w:rPr>
              <w:t>в</w:t>
            </w:r>
            <w:r>
              <w:rPr>
                <w:spacing w:val="-14"/>
                <w:sz w:val="24"/>
              </w:rPr>
              <w:t xml:space="preserve"> </w:t>
            </w:r>
            <w:r>
              <w:rPr>
                <w:sz w:val="24"/>
              </w:rPr>
              <w:t>течение</w:t>
            </w:r>
            <w:r>
              <w:rPr>
                <w:spacing w:val="-15"/>
                <w:sz w:val="24"/>
              </w:rPr>
              <w:t xml:space="preserve"> </w:t>
            </w:r>
            <w:r>
              <w:rPr>
                <w:sz w:val="24"/>
              </w:rPr>
              <w:t xml:space="preserve">учебного </w:t>
            </w:r>
            <w:r>
              <w:rPr>
                <w:spacing w:val="-4"/>
                <w:sz w:val="24"/>
              </w:rPr>
              <w:t>года</w:t>
            </w:r>
          </w:p>
        </w:tc>
      </w:tr>
      <w:tr w:rsidR="00A74CF0">
        <w:trPr>
          <w:trHeight w:val="949"/>
        </w:trPr>
        <w:tc>
          <w:tcPr>
            <w:tcW w:w="3193" w:type="dxa"/>
          </w:tcPr>
          <w:p w:rsidR="00A74CF0" w:rsidRDefault="00DC143A">
            <w:pPr>
              <w:pStyle w:val="TableParagraph"/>
              <w:ind w:left="4" w:right="630"/>
              <w:rPr>
                <w:sz w:val="24"/>
              </w:rPr>
            </w:pPr>
            <w:r>
              <w:rPr>
                <w:sz w:val="24"/>
              </w:rPr>
              <w:lastRenderedPageBreak/>
              <w:t>оказание</w:t>
            </w:r>
            <w:r>
              <w:rPr>
                <w:spacing w:val="-15"/>
                <w:sz w:val="24"/>
              </w:rPr>
              <w:t xml:space="preserve"> </w:t>
            </w:r>
            <w:r>
              <w:rPr>
                <w:sz w:val="24"/>
              </w:rPr>
              <w:t xml:space="preserve">индивидуально </w:t>
            </w:r>
            <w:r>
              <w:rPr>
                <w:spacing w:val="-2"/>
                <w:sz w:val="24"/>
              </w:rPr>
              <w:t xml:space="preserve">ориентированной </w:t>
            </w:r>
            <w:r>
              <w:rPr>
                <w:sz w:val="24"/>
              </w:rPr>
              <w:t>коррекционной помощи</w:t>
            </w:r>
          </w:p>
        </w:tc>
        <w:tc>
          <w:tcPr>
            <w:tcW w:w="3189" w:type="dxa"/>
          </w:tcPr>
          <w:p w:rsidR="00A74CF0" w:rsidRDefault="00DC143A">
            <w:pPr>
              <w:pStyle w:val="TableParagraph"/>
              <w:spacing w:line="237" w:lineRule="auto"/>
              <w:ind w:left="4"/>
              <w:rPr>
                <w:sz w:val="24"/>
              </w:rPr>
            </w:pPr>
            <w:r>
              <w:rPr>
                <w:sz w:val="24"/>
              </w:rPr>
              <w:t>индивидуальная и (или) в подгруппах</w:t>
            </w:r>
            <w:r>
              <w:rPr>
                <w:spacing w:val="-15"/>
                <w:sz w:val="24"/>
              </w:rPr>
              <w:t xml:space="preserve"> </w:t>
            </w:r>
            <w:r>
              <w:rPr>
                <w:sz w:val="24"/>
              </w:rPr>
              <w:t>по</w:t>
            </w:r>
            <w:r>
              <w:rPr>
                <w:spacing w:val="-15"/>
                <w:sz w:val="24"/>
              </w:rPr>
              <w:t xml:space="preserve"> </w:t>
            </w:r>
            <w:r>
              <w:rPr>
                <w:sz w:val="24"/>
              </w:rPr>
              <w:t>2-3</w:t>
            </w:r>
            <w:r>
              <w:rPr>
                <w:spacing w:val="-15"/>
                <w:sz w:val="24"/>
              </w:rPr>
              <w:t xml:space="preserve"> </w:t>
            </w:r>
            <w:r>
              <w:rPr>
                <w:sz w:val="24"/>
              </w:rPr>
              <w:t>человека</w:t>
            </w:r>
          </w:p>
        </w:tc>
        <w:tc>
          <w:tcPr>
            <w:tcW w:w="3199" w:type="dxa"/>
          </w:tcPr>
          <w:p w:rsidR="00A74CF0" w:rsidRDefault="00DC143A">
            <w:pPr>
              <w:pStyle w:val="TableParagraph"/>
              <w:ind w:left="8" w:right="185"/>
              <w:rPr>
                <w:sz w:val="24"/>
              </w:rPr>
            </w:pPr>
            <w:r>
              <w:rPr>
                <w:sz w:val="24"/>
              </w:rPr>
              <w:t>регулярно в течение учебного</w:t>
            </w:r>
            <w:r>
              <w:rPr>
                <w:spacing w:val="-15"/>
                <w:sz w:val="24"/>
              </w:rPr>
              <w:t xml:space="preserve"> </w:t>
            </w:r>
            <w:r>
              <w:rPr>
                <w:sz w:val="24"/>
              </w:rPr>
              <w:t>года,</w:t>
            </w:r>
            <w:r>
              <w:rPr>
                <w:spacing w:val="-9"/>
                <w:sz w:val="24"/>
              </w:rPr>
              <w:t xml:space="preserve"> </w:t>
            </w:r>
            <w:r>
              <w:rPr>
                <w:sz w:val="24"/>
              </w:rPr>
              <w:t>а</w:t>
            </w:r>
            <w:r>
              <w:rPr>
                <w:spacing w:val="-15"/>
                <w:sz w:val="24"/>
              </w:rPr>
              <w:t xml:space="preserve"> </w:t>
            </w:r>
            <w:r>
              <w:rPr>
                <w:sz w:val="24"/>
              </w:rPr>
              <w:t>также согласно АИОП</w:t>
            </w:r>
          </w:p>
        </w:tc>
      </w:tr>
    </w:tbl>
    <w:p w:rsidR="00A74CF0" w:rsidRDefault="00A74CF0">
      <w:pPr>
        <w:rPr>
          <w:sz w:val="24"/>
        </w:rPr>
        <w:sectPr w:rsidR="00A74CF0">
          <w:pgSz w:w="11910" w:h="16840"/>
          <w:pgMar w:top="1100" w:right="700" w:bottom="1018" w:left="1020" w:header="720" w:footer="720" w:gutter="0"/>
          <w:cols w:space="720"/>
        </w:sectPr>
      </w:pPr>
    </w:p>
    <w:tbl>
      <w:tblPr>
        <w:tblStyle w:val="3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3189"/>
        <w:gridCol w:w="3199"/>
      </w:tblGrid>
      <w:tr w:rsidR="00A74CF0">
        <w:trPr>
          <w:trHeight w:val="637"/>
        </w:trPr>
        <w:tc>
          <w:tcPr>
            <w:tcW w:w="3193" w:type="dxa"/>
          </w:tcPr>
          <w:p w:rsidR="00A74CF0" w:rsidRDefault="00DC143A">
            <w:pPr>
              <w:pStyle w:val="TableParagraph"/>
              <w:spacing w:line="242" w:lineRule="auto"/>
              <w:ind w:left="4"/>
              <w:rPr>
                <w:sz w:val="24"/>
              </w:rPr>
            </w:pPr>
            <w:r>
              <w:rPr>
                <w:spacing w:val="-2"/>
                <w:sz w:val="24"/>
              </w:rPr>
              <w:lastRenderedPageBreak/>
              <w:t>Экспертно-методическая деятельность</w:t>
            </w:r>
          </w:p>
        </w:tc>
        <w:tc>
          <w:tcPr>
            <w:tcW w:w="3189" w:type="dxa"/>
          </w:tcPr>
          <w:p w:rsidR="00A74CF0" w:rsidRDefault="00DC143A">
            <w:pPr>
              <w:pStyle w:val="TableParagraph"/>
              <w:spacing w:line="268" w:lineRule="exact"/>
              <w:ind w:left="4"/>
              <w:rPr>
                <w:sz w:val="24"/>
              </w:rPr>
            </w:pPr>
            <w:r>
              <w:rPr>
                <w:spacing w:val="-2"/>
                <w:sz w:val="24"/>
              </w:rPr>
              <w:t>Индивидуальная</w:t>
            </w:r>
          </w:p>
        </w:tc>
        <w:tc>
          <w:tcPr>
            <w:tcW w:w="3199" w:type="dxa"/>
          </w:tcPr>
          <w:p w:rsidR="00A74CF0" w:rsidRDefault="00DC143A">
            <w:pPr>
              <w:pStyle w:val="TableParagraph"/>
              <w:spacing w:line="242" w:lineRule="auto"/>
              <w:ind w:left="8" w:right="185"/>
              <w:rPr>
                <w:sz w:val="24"/>
              </w:rPr>
            </w:pPr>
            <w:r>
              <w:rPr>
                <w:sz w:val="24"/>
              </w:rPr>
              <w:t>в</w:t>
            </w:r>
            <w:r>
              <w:rPr>
                <w:spacing w:val="-11"/>
                <w:sz w:val="24"/>
              </w:rPr>
              <w:t xml:space="preserve"> </w:t>
            </w:r>
            <w:r>
              <w:rPr>
                <w:sz w:val="24"/>
              </w:rPr>
              <w:t>течение</w:t>
            </w:r>
            <w:r>
              <w:rPr>
                <w:spacing w:val="-8"/>
                <w:sz w:val="24"/>
              </w:rPr>
              <w:t xml:space="preserve"> </w:t>
            </w:r>
            <w:r>
              <w:rPr>
                <w:sz w:val="24"/>
              </w:rPr>
              <w:t>учебного</w:t>
            </w:r>
            <w:r>
              <w:rPr>
                <w:spacing w:val="-11"/>
                <w:sz w:val="24"/>
              </w:rPr>
              <w:t xml:space="preserve"> </w:t>
            </w:r>
            <w:r>
              <w:rPr>
                <w:sz w:val="24"/>
              </w:rPr>
              <w:t>года</w:t>
            </w:r>
            <w:r>
              <w:rPr>
                <w:spacing w:val="-9"/>
                <w:sz w:val="24"/>
              </w:rPr>
              <w:t xml:space="preserve"> </w:t>
            </w:r>
            <w:r>
              <w:rPr>
                <w:sz w:val="24"/>
              </w:rPr>
              <w:t>(в случае необходимости)</w:t>
            </w:r>
          </w:p>
        </w:tc>
      </w:tr>
      <w:tr w:rsidR="00A74CF0">
        <w:trPr>
          <w:trHeight w:val="633"/>
        </w:trPr>
        <w:tc>
          <w:tcPr>
            <w:tcW w:w="3193" w:type="dxa"/>
          </w:tcPr>
          <w:p w:rsidR="00A74CF0" w:rsidRDefault="00DC143A">
            <w:pPr>
              <w:pStyle w:val="TableParagraph"/>
              <w:spacing w:line="268" w:lineRule="exact"/>
              <w:ind w:left="4"/>
              <w:rPr>
                <w:sz w:val="24"/>
              </w:rPr>
            </w:pPr>
            <w:r>
              <w:rPr>
                <w:sz w:val="24"/>
              </w:rPr>
              <w:t>Консультативная</w:t>
            </w:r>
            <w:r>
              <w:rPr>
                <w:spacing w:val="-9"/>
                <w:sz w:val="24"/>
              </w:rPr>
              <w:t xml:space="preserve"> </w:t>
            </w:r>
            <w:r>
              <w:rPr>
                <w:spacing w:val="-2"/>
                <w:sz w:val="24"/>
              </w:rPr>
              <w:t>работа</w:t>
            </w:r>
          </w:p>
        </w:tc>
        <w:tc>
          <w:tcPr>
            <w:tcW w:w="3189" w:type="dxa"/>
          </w:tcPr>
          <w:p w:rsidR="00A74CF0" w:rsidRDefault="00DC143A">
            <w:pPr>
              <w:pStyle w:val="TableParagraph"/>
              <w:spacing w:line="268" w:lineRule="exact"/>
              <w:ind w:left="4"/>
              <w:rPr>
                <w:sz w:val="24"/>
              </w:rPr>
            </w:pPr>
            <w:r>
              <w:rPr>
                <w:spacing w:val="-2"/>
                <w:sz w:val="24"/>
              </w:rPr>
              <w:t>Индивидуальная</w:t>
            </w:r>
          </w:p>
        </w:tc>
        <w:tc>
          <w:tcPr>
            <w:tcW w:w="3199" w:type="dxa"/>
          </w:tcPr>
          <w:p w:rsidR="00A74CF0" w:rsidRDefault="00DC143A">
            <w:pPr>
              <w:pStyle w:val="TableParagraph"/>
              <w:spacing w:line="237" w:lineRule="auto"/>
              <w:ind w:left="8" w:right="185"/>
              <w:rPr>
                <w:sz w:val="24"/>
              </w:rPr>
            </w:pPr>
            <w:r>
              <w:rPr>
                <w:sz w:val="24"/>
              </w:rPr>
              <w:t>в</w:t>
            </w:r>
            <w:r>
              <w:rPr>
                <w:spacing w:val="-11"/>
                <w:sz w:val="24"/>
              </w:rPr>
              <w:t xml:space="preserve"> </w:t>
            </w:r>
            <w:r>
              <w:rPr>
                <w:sz w:val="24"/>
              </w:rPr>
              <w:t>течение</w:t>
            </w:r>
            <w:r>
              <w:rPr>
                <w:spacing w:val="-8"/>
                <w:sz w:val="24"/>
              </w:rPr>
              <w:t xml:space="preserve"> </w:t>
            </w:r>
            <w:r>
              <w:rPr>
                <w:sz w:val="24"/>
              </w:rPr>
              <w:t>учебного</w:t>
            </w:r>
            <w:r>
              <w:rPr>
                <w:spacing w:val="-11"/>
                <w:sz w:val="24"/>
              </w:rPr>
              <w:t xml:space="preserve"> </w:t>
            </w:r>
            <w:r>
              <w:rPr>
                <w:sz w:val="24"/>
              </w:rPr>
              <w:t>года</w:t>
            </w:r>
            <w:r>
              <w:rPr>
                <w:spacing w:val="-9"/>
                <w:sz w:val="24"/>
              </w:rPr>
              <w:t xml:space="preserve"> </w:t>
            </w:r>
            <w:r>
              <w:rPr>
                <w:sz w:val="24"/>
              </w:rPr>
              <w:t>(в случае необходимости)</w:t>
            </w:r>
          </w:p>
        </w:tc>
      </w:tr>
    </w:tbl>
    <w:p w:rsidR="00A74CF0" w:rsidRDefault="00DC143A">
      <w:pPr>
        <w:spacing w:before="15" w:line="276" w:lineRule="auto"/>
        <w:ind w:left="176" w:right="513"/>
        <w:jc w:val="center"/>
        <w:rPr>
          <w:b/>
          <w:sz w:val="24"/>
        </w:rPr>
      </w:pPr>
      <w:bookmarkStart w:id="52" w:name="Система_комплексного_психолого-медико-пе"/>
      <w:bookmarkEnd w:id="52"/>
      <w:r>
        <w:rPr>
          <w:b/>
          <w:sz w:val="24"/>
        </w:rPr>
        <w:t>Система комплексного</w:t>
      </w:r>
      <w:r>
        <w:rPr>
          <w:b/>
          <w:spacing w:val="40"/>
          <w:sz w:val="24"/>
        </w:rPr>
        <w:t xml:space="preserve"> </w:t>
      </w:r>
      <w:r>
        <w:rPr>
          <w:b/>
          <w:sz w:val="24"/>
        </w:rPr>
        <w:t>психолого-медико-педагогического сопровождения обучающихсяс</w:t>
      </w:r>
      <w:r>
        <w:rPr>
          <w:b/>
          <w:spacing w:val="-4"/>
          <w:sz w:val="24"/>
        </w:rPr>
        <w:t xml:space="preserve"> </w:t>
      </w:r>
      <w:r>
        <w:rPr>
          <w:b/>
          <w:sz w:val="24"/>
        </w:rPr>
        <w:t>ограниченными возможностями</w:t>
      </w:r>
      <w:r>
        <w:rPr>
          <w:b/>
          <w:spacing w:val="-2"/>
          <w:sz w:val="24"/>
        </w:rPr>
        <w:t xml:space="preserve"> </w:t>
      </w:r>
      <w:r>
        <w:rPr>
          <w:b/>
          <w:sz w:val="24"/>
        </w:rPr>
        <w:t>здоровья</w:t>
      </w:r>
      <w:r>
        <w:rPr>
          <w:b/>
          <w:spacing w:val="-4"/>
          <w:sz w:val="24"/>
        </w:rPr>
        <w:t xml:space="preserve"> </w:t>
      </w:r>
      <w:r>
        <w:rPr>
          <w:b/>
          <w:sz w:val="24"/>
        </w:rPr>
        <w:t>в</w:t>
      </w:r>
      <w:r>
        <w:rPr>
          <w:b/>
          <w:spacing w:val="-8"/>
          <w:sz w:val="24"/>
        </w:rPr>
        <w:t xml:space="preserve"> </w:t>
      </w:r>
      <w:r>
        <w:rPr>
          <w:b/>
          <w:sz w:val="24"/>
        </w:rPr>
        <w:t>условиях</w:t>
      </w:r>
      <w:r>
        <w:rPr>
          <w:b/>
          <w:spacing w:val="-8"/>
          <w:sz w:val="24"/>
        </w:rPr>
        <w:t xml:space="preserve"> </w:t>
      </w:r>
      <w:r>
        <w:rPr>
          <w:b/>
          <w:sz w:val="24"/>
        </w:rPr>
        <w:t xml:space="preserve">образовательного </w:t>
      </w:r>
      <w:r>
        <w:rPr>
          <w:b/>
          <w:spacing w:val="-2"/>
          <w:sz w:val="24"/>
        </w:rPr>
        <w:t>процесса</w:t>
      </w:r>
    </w:p>
    <w:p w:rsidR="00A74CF0" w:rsidRDefault="00DC143A">
      <w:pPr>
        <w:pStyle w:val="a3"/>
        <w:spacing w:line="280" w:lineRule="auto"/>
        <w:ind w:left="113" w:right="142" w:firstLine="0"/>
      </w:pPr>
      <w:r>
        <w:t>Система комплексного психолого-медико-педагогического сопровождения обучающихся с ограниченными</w:t>
      </w:r>
      <w:r>
        <w:rPr>
          <w:spacing w:val="80"/>
          <w:w w:val="150"/>
        </w:rPr>
        <w:t xml:space="preserve"> </w:t>
      </w:r>
      <w:r>
        <w:t>возможностями</w:t>
      </w:r>
      <w:r>
        <w:rPr>
          <w:spacing w:val="80"/>
          <w:w w:val="150"/>
        </w:rPr>
        <w:t xml:space="preserve"> </w:t>
      </w:r>
      <w:r>
        <w:t>здоровья</w:t>
      </w:r>
      <w:r>
        <w:rPr>
          <w:spacing w:val="65"/>
        </w:rPr>
        <w:t xml:space="preserve"> </w:t>
      </w:r>
      <w:r>
        <w:t>в</w:t>
      </w:r>
      <w:r>
        <w:rPr>
          <w:spacing w:val="40"/>
        </w:rPr>
        <w:t xml:space="preserve"> </w:t>
      </w:r>
      <w:r>
        <w:t>условиях</w:t>
      </w:r>
      <w:r>
        <w:rPr>
          <w:spacing w:val="40"/>
        </w:rPr>
        <w:t xml:space="preserve"> </w:t>
      </w:r>
      <w:r>
        <w:t>образовательного</w:t>
      </w:r>
      <w:r>
        <w:rPr>
          <w:spacing w:val="69"/>
        </w:rPr>
        <w:t xml:space="preserve"> </w:t>
      </w:r>
      <w:r>
        <w:t>процесса</w:t>
      </w:r>
      <w:r>
        <w:rPr>
          <w:spacing w:val="64"/>
        </w:rPr>
        <w:t xml:space="preserve"> </w:t>
      </w:r>
      <w:r>
        <w:t>в</w:t>
      </w:r>
      <w:r>
        <w:rPr>
          <w:spacing w:val="67"/>
        </w:rPr>
        <w:t xml:space="preserve"> </w:t>
      </w:r>
      <w:r>
        <w:t>МАОУ</w:t>
      </w:r>
    </w:p>
    <w:p w:rsidR="00A74CF0" w:rsidRDefault="00DC143A">
      <w:pPr>
        <w:pStyle w:val="a3"/>
        <w:spacing w:line="269" w:lineRule="exact"/>
        <w:ind w:left="113" w:firstLine="0"/>
      </w:pPr>
      <w:r>
        <w:t>«СОШ</w:t>
      </w:r>
      <w:r>
        <w:rPr>
          <w:spacing w:val="-1"/>
        </w:rPr>
        <w:t xml:space="preserve"> </w:t>
      </w:r>
      <w:r>
        <w:t>№</w:t>
      </w:r>
      <w:r>
        <w:rPr>
          <w:spacing w:val="1"/>
        </w:rPr>
        <w:t xml:space="preserve"> </w:t>
      </w:r>
      <w:r w:rsidR="00075FCA">
        <w:t>6</w:t>
      </w:r>
      <w:r>
        <w:t>»</w:t>
      </w:r>
      <w:r>
        <w:rPr>
          <w:spacing w:val="55"/>
        </w:rPr>
        <w:t xml:space="preserve"> </w:t>
      </w:r>
      <w:r>
        <w:t xml:space="preserve">осуществляется </w:t>
      </w:r>
      <w:r>
        <w:rPr>
          <w:spacing w:val="-2"/>
        </w:rPr>
        <w:t>через:</w:t>
      </w:r>
    </w:p>
    <w:p w:rsidR="00A74CF0" w:rsidRDefault="00DC143A">
      <w:pPr>
        <w:pStyle w:val="a5"/>
        <w:numPr>
          <w:ilvl w:val="0"/>
          <w:numId w:val="21"/>
        </w:numPr>
        <w:tabs>
          <w:tab w:val="left" w:pos="296"/>
        </w:tabs>
        <w:spacing w:before="34" w:line="276" w:lineRule="auto"/>
        <w:ind w:right="141" w:firstLine="0"/>
        <w:jc w:val="both"/>
        <w:rPr>
          <w:b/>
          <w:sz w:val="24"/>
        </w:rPr>
      </w:pPr>
      <w:r>
        <w:rPr>
          <w:b/>
          <w:sz w:val="24"/>
        </w:rPr>
        <w:t xml:space="preserve">Психолого-медико-педагогическое обследование обучающихся </w:t>
      </w:r>
      <w:r>
        <w:rPr>
          <w:sz w:val="24"/>
        </w:rPr>
        <w:t>с целью выявления их особых образовательных потребностей, обусловленных ограниченными возможностями здоровья,</w:t>
      </w:r>
      <w:r>
        <w:rPr>
          <w:spacing w:val="40"/>
          <w:sz w:val="24"/>
        </w:rPr>
        <w:t xml:space="preserve"> </w:t>
      </w:r>
      <w:r>
        <w:rPr>
          <w:sz w:val="24"/>
        </w:rPr>
        <w:t>включающее</w:t>
      </w:r>
      <w:r>
        <w:rPr>
          <w:spacing w:val="40"/>
          <w:sz w:val="24"/>
        </w:rPr>
        <w:t xml:space="preserve"> </w:t>
      </w:r>
      <w:r>
        <w:rPr>
          <w:sz w:val="24"/>
        </w:rPr>
        <w:t xml:space="preserve">в себя </w:t>
      </w:r>
      <w:r>
        <w:rPr>
          <w:b/>
          <w:sz w:val="24"/>
        </w:rPr>
        <w:t>три последовательных этапа:</w:t>
      </w:r>
    </w:p>
    <w:p w:rsidR="00A74CF0" w:rsidRDefault="00DC143A">
      <w:pPr>
        <w:pStyle w:val="a3"/>
        <w:spacing w:line="276" w:lineRule="auto"/>
        <w:ind w:left="113" w:right="135" w:firstLine="0"/>
      </w:pPr>
      <w:r>
        <w:t>-организация сбора информации о вновь</w:t>
      </w:r>
      <w:r>
        <w:rPr>
          <w:spacing w:val="40"/>
        </w:rPr>
        <w:t xml:space="preserve"> </w:t>
      </w:r>
      <w:r>
        <w:t>прибывающих</w:t>
      </w:r>
      <w:r>
        <w:rPr>
          <w:spacing w:val="40"/>
        </w:rPr>
        <w:t xml:space="preserve"> </w:t>
      </w:r>
      <w:r>
        <w:t>в</w:t>
      </w:r>
      <w:r>
        <w:rPr>
          <w:spacing w:val="40"/>
        </w:rPr>
        <w:t xml:space="preserve"> </w:t>
      </w:r>
      <w:r>
        <w:t>школу обучающихся</w:t>
      </w:r>
      <w:r>
        <w:rPr>
          <w:spacing w:val="40"/>
        </w:rPr>
        <w:t xml:space="preserve"> </w:t>
      </w:r>
      <w:r>
        <w:t>с ОВЗ от их родителей (законных представителей), Территориальной областной психолого- медико- педагогической комиссии (если ребёнок проходил в ней консультацию), и детях с ОВЗ заканчивающих уровень начального общего образования (от</w:t>
      </w:r>
      <w:r>
        <w:rPr>
          <w:spacing w:val="-1"/>
        </w:rPr>
        <w:t xml:space="preserve"> </w:t>
      </w:r>
      <w:r>
        <w:t>классного руководителя, педагога- психолога, родителей).</w:t>
      </w:r>
    </w:p>
    <w:p w:rsidR="00A74CF0" w:rsidRDefault="00DC143A">
      <w:pPr>
        <w:pStyle w:val="a3"/>
        <w:spacing w:before="1" w:line="276" w:lineRule="auto"/>
        <w:ind w:left="113" w:right="146" w:firstLine="0"/>
      </w:pPr>
      <w:r>
        <w:t>-анализ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w:t>
      </w:r>
      <w:r>
        <w:rPr>
          <w:spacing w:val="40"/>
        </w:rPr>
        <w:t xml:space="preserve"> </w:t>
      </w:r>
      <w:r>
        <w:t>на уровне основного общего образования;</w:t>
      </w:r>
    </w:p>
    <w:p w:rsidR="00A74CF0" w:rsidRDefault="00DC143A">
      <w:pPr>
        <w:pStyle w:val="a3"/>
        <w:spacing w:line="276" w:lineRule="auto"/>
        <w:ind w:left="113" w:right="140" w:firstLine="0"/>
      </w:pPr>
      <w:r>
        <w:t>-принятие</w:t>
      </w:r>
      <w:r>
        <w:rPr>
          <w:spacing w:val="-3"/>
        </w:rPr>
        <w:t xml:space="preserve"> </w:t>
      </w:r>
      <w:r>
        <w:t>решения</w:t>
      </w:r>
      <w:r>
        <w:rPr>
          <w:spacing w:val="-6"/>
        </w:rPr>
        <w:t xml:space="preserve"> </w:t>
      </w:r>
      <w:r>
        <w:t>о целесообразности рекомендации перевода</w:t>
      </w:r>
      <w:r>
        <w:rPr>
          <w:spacing w:val="-3"/>
        </w:rPr>
        <w:t xml:space="preserve"> </w:t>
      </w:r>
      <w:r>
        <w:t>на</w:t>
      </w:r>
      <w:r>
        <w:rPr>
          <w:spacing w:val="-4"/>
        </w:rPr>
        <w:t xml:space="preserve"> </w:t>
      </w:r>
      <w:r>
        <w:t>обучение</w:t>
      </w:r>
      <w:r>
        <w:rPr>
          <w:spacing w:val="-4"/>
        </w:rPr>
        <w:t xml:space="preserve"> </w:t>
      </w:r>
      <w:r>
        <w:t xml:space="preserve">по адаптированной индивидуальной образовательной программе, об организации специальных образовательных </w:t>
      </w:r>
      <w:r>
        <w:rPr>
          <w:spacing w:val="-2"/>
        </w:rPr>
        <w:t>условий.</w:t>
      </w:r>
    </w:p>
    <w:p w:rsidR="00A74CF0" w:rsidRDefault="00DC143A">
      <w:pPr>
        <w:pStyle w:val="a5"/>
        <w:numPr>
          <w:ilvl w:val="0"/>
          <w:numId w:val="21"/>
        </w:numPr>
        <w:tabs>
          <w:tab w:val="left" w:pos="296"/>
        </w:tabs>
        <w:spacing w:line="276" w:lineRule="auto"/>
        <w:ind w:right="139" w:firstLine="0"/>
        <w:jc w:val="both"/>
        <w:rPr>
          <w:sz w:val="24"/>
        </w:rPr>
      </w:pPr>
      <w:r>
        <w:rPr>
          <w:b/>
          <w:sz w:val="24"/>
        </w:rPr>
        <w:t xml:space="preserve">Организация рекомендуемых специальных образовательных условий, </w:t>
      </w:r>
      <w:r>
        <w:rPr>
          <w:sz w:val="24"/>
        </w:rPr>
        <w:t>разработка и реализация (при необходимости) адаптированной индивидуальной образовательной</w:t>
      </w:r>
      <w:r>
        <w:rPr>
          <w:spacing w:val="80"/>
          <w:sz w:val="24"/>
        </w:rPr>
        <w:t xml:space="preserve"> </w:t>
      </w:r>
      <w:r>
        <w:rPr>
          <w:sz w:val="24"/>
        </w:rPr>
        <w:t>программы; планирование и реализация комплексной психолого-педагогической,</w:t>
      </w:r>
      <w:r>
        <w:rPr>
          <w:spacing w:val="40"/>
          <w:sz w:val="24"/>
        </w:rPr>
        <w:t xml:space="preserve"> </w:t>
      </w:r>
      <w:r>
        <w:rPr>
          <w:sz w:val="24"/>
        </w:rPr>
        <w:t>медицинской и социальной</w:t>
      </w:r>
      <w:r>
        <w:rPr>
          <w:spacing w:val="-1"/>
          <w:sz w:val="24"/>
        </w:rPr>
        <w:t xml:space="preserve"> </w:t>
      </w:r>
      <w:r>
        <w:rPr>
          <w:sz w:val="24"/>
        </w:rPr>
        <w:t>помощи и сопровождения для</w:t>
      </w:r>
      <w:r>
        <w:rPr>
          <w:spacing w:val="-1"/>
          <w:sz w:val="24"/>
        </w:rPr>
        <w:t xml:space="preserve"> </w:t>
      </w:r>
      <w:r>
        <w:rPr>
          <w:sz w:val="24"/>
        </w:rPr>
        <w:t>обучающегося со стороны специалистов (педагога- психолога,</w:t>
      </w:r>
      <w:r>
        <w:rPr>
          <w:spacing w:val="40"/>
          <w:sz w:val="24"/>
        </w:rPr>
        <w:t xml:space="preserve"> </w:t>
      </w:r>
      <w:r>
        <w:rPr>
          <w:sz w:val="24"/>
        </w:rPr>
        <w:t>педагогов дополнительного образования).</w:t>
      </w:r>
    </w:p>
    <w:p w:rsidR="00A74CF0" w:rsidRDefault="00DC143A">
      <w:pPr>
        <w:pStyle w:val="a5"/>
        <w:numPr>
          <w:ilvl w:val="0"/>
          <w:numId w:val="21"/>
        </w:numPr>
        <w:tabs>
          <w:tab w:val="left" w:pos="296"/>
        </w:tabs>
        <w:spacing w:line="276" w:lineRule="auto"/>
        <w:ind w:right="141" w:firstLine="0"/>
        <w:jc w:val="both"/>
        <w:rPr>
          <w:sz w:val="24"/>
        </w:rPr>
      </w:pPr>
      <w:r>
        <w:rPr>
          <w:b/>
          <w:sz w:val="24"/>
        </w:rPr>
        <w:t xml:space="preserve">Осуществление динамического мониторинга индивидуальной динамики развития </w:t>
      </w:r>
      <w:r>
        <w:rPr>
          <w:sz w:val="24"/>
        </w:rPr>
        <w:t xml:space="preserve">(по итогам коррекционно-развивающей работы) </w:t>
      </w:r>
      <w:r>
        <w:rPr>
          <w:b/>
          <w:sz w:val="24"/>
        </w:rPr>
        <w:t xml:space="preserve">и обучения детей </w:t>
      </w:r>
      <w:r>
        <w:rPr>
          <w:sz w:val="24"/>
        </w:rPr>
        <w:t xml:space="preserve">(по итогам мероприятий внутришкольного контроля) </w:t>
      </w:r>
      <w:r>
        <w:rPr>
          <w:b/>
          <w:sz w:val="24"/>
        </w:rPr>
        <w:t xml:space="preserve">с ограниченными возможностями здоровья </w:t>
      </w:r>
      <w:r>
        <w:rPr>
          <w:sz w:val="24"/>
        </w:rPr>
        <w:t>с ежегодным анализом и</w:t>
      </w:r>
      <w:r>
        <w:rPr>
          <w:spacing w:val="-4"/>
          <w:sz w:val="24"/>
        </w:rPr>
        <w:t xml:space="preserve"> </w:t>
      </w:r>
      <w:r>
        <w:rPr>
          <w:sz w:val="24"/>
        </w:rPr>
        <w:t>обобщением</w:t>
      </w:r>
      <w:r>
        <w:rPr>
          <w:spacing w:val="40"/>
          <w:sz w:val="24"/>
        </w:rPr>
        <w:t xml:space="preserve"> </w:t>
      </w:r>
      <w:r>
        <w:rPr>
          <w:sz w:val="24"/>
        </w:rPr>
        <w:t>на</w:t>
      </w:r>
      <w:r>
        <w:rPr>
          <w:spacing w:val="-1"/>
          <w:sz w:val="24"/>
        </w:rPr>
        <w:t xml:space="preserve"> </w:t>
      </w:r>
      <w:r>
        <w:rPr>
          <w:sz w:val="24"/>
        </w:rPr>
        <w:t>заседаниях Территориальной</w:t>
      </w:r>
      <w:r>
        <w:rPr>
          <w:spacing w:val="-4"/>
          <w:sz w:val="24"/>
        </w:rPr>
        <w:t xml:space="preserve"> </w:t>
      </w:r>
      <w:r>
        <w:rPr>
          <w:sz w:val="24"/>
        </w:rPr>
        <w:t>областной ПМПК</w:t>
      </w:r>
      <w:r>
        <w:rPr>
          <w:spacing w:val="40"/>
          <w:sz w:val="24"/>
        </w:rPr>
        <w:t xml:space="preserve"> </w:t>
      </w:r>
      <w:r>
        <w:rPr>
          <w:sz w:val="24"/>
        </w:rPr>
        <w:t>с</w:t>
      </w:r>
      <w:r>
        <w:rPr>
          <w:spacing w:val="40"/>
          <w:sz w:val="24"/>
        </w:rPr>
        <w:t xml:space="preserve"> </w:t>
      </w:r>
      <w:r>
        <w:rPr>
          <w:sz w:val="24"/>
        </w:rPr>
        <w:t xml:space="preserve">целью внесения необходимых корректировок в планирование коррекционной работы на следующий учебный </w:t>
      </w:r>
      <w:r>
        <w:rPr>
          <w:spacing w:val="-2"/>
          <w:sz w:val="24"/>
        </w:rPr>
        <w:t>период.</w:t>
      </w:r>
    </w:p>
    <w:p w:rsidR="00A74CF0" w:rsidRDefault="00DC143A">
      <w:pPr>
        <w:pStyle w:val="a3"/>
        <w:spacing w:before="1" w:line="276" w:lineRule="auto"/>
        <w:ind w:left="113" w:right="140" w:firstLine="0"/>
      </w:pPr>
      <w:r>
        <w:rPr>
          <w:b/>
        </w:rPr>
        <w:t xml:space="preserve">Результатом данных этапов деятельности </w:t>
      </w:r>
      <w:r>
        <w:t>является оценка контингента обучающихся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 здоровья;</w:t>
      </w:r>
      <w:r>
        <w:rPr>
          <w:spacing w:val="40"/>
        </w:rPr>
        <w:t xml:space="preserve"> </w:t>
      </w:r>
      <w:r>
        <w:t>оценка</w:t>
      </w:r>
      <w:r>
        <w:rPr>
          <w:spacing w:val="40"/>
        </w:rPr>
        <w:t xml:space="preserve"> </w:t>
      </w:r>
      <w:r>
        <w:t>образовательной</w:t>
      </w:r>
      <w:r>
        <w:rPr>
          <w:spacing w:val="40"/>
        </w:rPr>
        <w:t xml:space="preserve"> </w:t>
      </w:r>
      <w:r>
        <w:t>среды</w:t>
      </w:r>
      <w:r>
        <w:rPr>
          <w:spacing w:val="40"/>
        </w:rPr>
        <w:t xml:space="preserve"> </w:t>
      </w:r>
      <w:r>
        <w:t>на</w:t>
      </w:r>
      <w:r>
        <w:rPr>
          <w:spacing w:val="40"/>
        </w:rPr>
        <w:t xml:space="preserve"> </w:t>
      </w:r>
      <w:r>
        <w:t>предмет</w:t>
      </w:r>
      <w:r>
        <w:rPr>
          <w:spacing w:val="40"/>
        </w:rPr>
        <w:t xml:space="preserve"> </w:t>
      </w:r>
      <w:r>
        <w:t xml:space="preserve">соответствия требованиям программно-методического обеспечения, материально-технической и кадровой базы </w:t>
      </w:r>
      <w:r w:rsidR="00075FCA">
        <w:t>МАОУ «СОШ № 6»</w:t>
      </w:r>
      <w:r>
        <w:t>.</w:t>
      </w:r>
    </w:p>
    <w:p w:rsidR="00A74CF0" w:rsidRDefault="00DC143A">
      <w:pPr>
        <w:pStyle w:val="Heading3"/>
        <w:spacing w:line="280" w:lineRule="auto"/>
        <w:ind w:left="113" w:right="147"/>
      </w:pPr>
      <w:bookmarkStart w:id="53" w:name="Кроме_того,_система_комплексного_психоло"/>
      <w:bookmarkEnd w:id="53"/>
      <w:r>
        <w:rPr>
          <w:b w:val="0"/>
        </w:rPr>
        <w:lastRenderedPageBreak/>
        <w:t xml:space="preserve">Кроме того, </w:t>
      </w:r>
      <w:r>
        <w:t xml:space="preserve">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w:t>
      </w:r>
      <w:r w:rsidR="00075FCA">
        <w:t>МАОУ «СОШ № 6»</w:t>
      </w:r>
      <w:r>
        <w:t xml:space="preserve"> также включает в себя следующие этапы деятельности:</w:t>
      </w:r>
    </w:p>
    <w:p w:rsidR="00A74CF0" w:rsidRDefault="00DC143A">
      <w:pPr>
        <w:pStyle w:val="a5"/>
        <w:numPr>
          <w:ilvl w:val="0"/>
          <w:numId w:val="20"/>
        </w:numPr>
        <w:tabs>
          <w:tab w:val="left" w:pos="354"/>
        </w:tabs>
        <w:spacing w:line="262" w:lineRule="exact"/>
        <w:ind w:hanging="241"/>
        <w:jc w:val="both"/>
        <w:rPr>
          <w:sz w:val="24"/>
        </w:rPr>
      </w:pPr>
      <w:r>
        <w:rPr>
          <w:sz w:val="24"/>
        </w:rPr>
        <w:t>Этап</w:t>
      </w:r>
      <w:r>
        <w:rPr>
          <w:spacing w:val="-10"/>
          <w:sz w:val="24"/>
        </w:rPr>
        <w:t xml:space="preserve"> </w:t>
      </w:r>
      <w:r>
        <w:rPr>
          <w:sz w:val="24"/>
        </w:rPr>
        <w:t>планирования,</w:t>
      </w:r>
      <w:r>
        <w:rPr>
          <w:spacing w:val="-15"/>
          <w:sz w:val="24"/>
        </w:rPr>
        <w:t xml:space="preserve"> </w:t>
      </w:r>
      <w:r>
        <w:rPr>
          <w:sz w:val="24"/>
        </w:rPr>
        <w:t>организации,</w:t>
      </w:r>
      <w:r>
        <w:rPr>
          <w:spacing w:val="-9"/>
          <w:sz w:val="24"/>
        </w:rPr>
        <w:t xml:space="preserve"> </w:t>
      </w:r>
      <w:r>
        <w:rPr>
          <w:sz w:val="24"/>
        </w:rPr>
        <w:t>координации</w:t>
      </w:r>
      <w:r>
        <w:rPr>
          <w:spacing w:val="-7"/>
          <w:sz w:val="24"/>
        </w:rPr>
        <w:t xml:space="preserve"> </w:t>
      </w:r>
      <w:r>
        <w:rPr>
          <w:sz w:val="24"/>
        </w:rPr>
        <w:t>коррекционной</w:t>
      </w:r>
      <w:r>
        <w:rPr>
          <w:spacing w:val="-7"/>
          <w:sz w:val="24"/>
        </w:rPr>
        <w:t xml:space="preserve"> </w:t>
      </w:r>
      <w:r>
        <w:rPr>
          <w:spacing w:val="-2"/>
          <w:sz w:val="24"/>
        </w:rPr>
        <w:t>работы.</w:t>
      </w:r>
    </w:p>
    <w:p w:rsidR="00A74CF0" w:rsidRDefault="00A74CF0">
      <w:pPr>
        <w:spacing w:line="262" w:lineRule="exact"/>
        <w:jc w:val="both"/>
        <w:rPr>
          <w:sz w:val="24"/>
        </w:rPr>
        <w:sectPr w:rsidR="00A74CF0">
          <w:type w:val="continuous"/>
          <w:pgSz w:w="11910" w:h="16840"/>
          <w:pgMar w:top="1160" w:right="700" w:bottom="280" w:left="1020" w:header="720" w:footer="720" w:gutter="0"/>
          <w:cols w:space="720"/>
        </w:sectPr>
      </w:pPr>
    </w:p>
    <w:p w:rsidR="00A74CF0" w:rsidRDefault="00DC143A">
      <w:pPr>
        <w:pStyle w:val="a5"/>
        <w:numPr>
          <w:ilvl w:val="0"/>
          <w:numId w:val="20"/>
        </w:numPr>
        <w:tabs>
          <w:tab w:val="left" w:pos="296"/>
        </w:tabs>
        <w:spacing w:before="69"/>
        <w:ind w:left="295" w:hanging="183"/>
        <w:jc w:val="both"/>
        <w:rPr>
          <w:sz w:val="24"/>
        </w:rPr>
      </w:pPr>
      <w:r>
        <w:rPr>
          <w:sz w:val="24"/>
        </w:rPr>
        <w:lastRenderedPageBreak/>
        <w:t>Этап</w:t>
      </w:r>
      <w:r>
        <w:rPr>
          <w:spacing w:val="-10"/>
          <w:sz w:val="24"/>
        </w:rPr>
        <w:t xml:space="preserve"> </w:t>
      </w:r>
      <w:r>
        <w:rPr>
          <w:sz w:val="24"/>
        </w:rPr>
        <w:t>диагностики</w:t>
      </w:r>
      <w:r>
        <w:rPr>
          <w:spacing w:val="-12"/>
          <w:sz w:val="24"/>
        </w:rPr>
        <w:t xml:space="preserve"> </w:t>
      </w:r>
      <w:r>
        <w:rPr>
          <w:sz w:val="24"/>
        </w:rPr>
        <w:t>коррекционно-развивающей</w:t>
      </w:r>
      <w:r>
        <w:rPr>
          <w:spacing w:val="-11"/>
          <w:sz w:val="24"/>
        </w:rPr>
        <w:t xml:space="preserve"> </w:t>
      </w:r>
      <w:r>
        <w:rPr>
          <w:sz w:val="24"/>
        </w:rPr>
        <w:t>образовательной</w:t>
      </w:r>
      <w:r>
        <w:rPr>
          <w:spacing w:val="-7"/>
          <w:sz w:val="24"/>
        </w:rPr>
        <w:t xml:space="preserve"> </w:t>
      </w:r>
      <w:r>
        <w:rPr>
          <w:spacing w:val="-2"/>
          <w:sz w:val="24"/>
        </w:rPr>
        <w:t>среды.</w:t>
      </w:r>
    </w:p>
    <w:p w:rsidR="00A74CF0" w:rsidRDefault="00DC143A">
      <w:pPr>
        <w:pStyle w:val="a5"/>
        <w:numPr>
          <w:ilvl w:val="0"/>
          <w:numId w:val="20"/>
        </w:numPr>
        <w:tabs>
          <w:tab w:val="left" w:pos="296"/>
        </w:tabs>
        <w:spacing w:before="41"/>
        <w:ind w:left="295" w:hanging="183"/>
        <w:jc w:val="both"/>
        <w:rPr>
          <w:sz w:val="24"/>
        </w:rPr>
      </w:pPr>
      <w:r>
        <w:rPr>
          <w:sz w:val="24"/>
        </w:rPr>
        <w:t>Этап</w:t>
      </w:r>
      <w:r>
        <w:rPr>
          <w:spacing w:val="-5"/>
          <w:sz w:val="24"/>
        </w:rPr>
        <w:t xml:space="preserve"> </w:t>
      </w:r>
      <w:r>
        <w:rPr>
          <w:sz w:val="24"/>
        </w:rPr>
        <w:t>регуляции</w:t>
      </w:r>
      <w:r>
        <w:rPr>
          <w:spacing w:val="-4"/>
          <w:sz w:val="24"/>
        </w:rPr>
        <w:t xml:space="preserve"> </w:t>
      </w:r>
      <w:r>
        <w:rPr>
          <w:sz w:val="24"/>
        </w:rPr>
        <w:t xml:space="preserve">и </w:t>
      </w:r>
      <w:r>
        <w:rPr>
          <w:spacing w:val="-2"/>
          <w:sz w:val="24"/>
        </w:rPr>
        <w:t>корректировки.</w:t>
      </w:r>
    </w:p>
    <w:p w:rsidR="00A74CF0" w:rsidRDefault="00DC143A">
      <w:pPr>
        <w:pStyle w:val="Heading3"/>
        <w:spacing w:before="40" w:line="278" w:lineRule="auto"/>
        <w:ind w:left="113" w:right="143"/>
      </w:pPr>
      <w:bookmarkStart w:id="54" w:name="Основными_направлениями_деятельности_на_"/>
      <w:bookmarkEnd w:id="54"/>
      <w:r>
        <w:rPr>
          <w:b w:val="0"/>
        </w:rPr>
        <w:t xml:space="preserve">Основными направлениями деятельности на </w:t>
      </w:r>
      <w:r>
        <w:t>этапе планирования, организации,</w:t>
      </w:r>
      <w:r>
        <w:rPr>
          <w:spacing w:val="80"/>
        </w:rPr>
        <w:t xml:space="preserve"> </w:t>
      </w:r>
      <w:r>
        <w:t xml:space="preserve">координации коррекционной работы </w:t>
      </w:r>
      <w:r>
        <w:rPr>
          <w:b w:val="0"/>
        </w:rPr>
        <w:t xml:space="preserve">являются </w:t>
      </w:r>
      <w:r>
        <w:t>информационно-просветительская, консультативная и коррекционно-развивающая работа со всеми субъектами образовательной деятельности.</w:t>
      </w:r>
    </w:p>
    <w:p w:rsidR="00A74CF0" w:rsidRDefault="00DC143A">
      <w:pPr>
        <w:pStyle w:val="a3"/>
        <w:spacing w:line="276" w:lineRule="auto"/>
        <w:ind w:left="113" w:right="145" w:firstLine="0"/>
      </w:pPr>
      <w:r>
        <w:rPr>
          <w:b/>
        </w:rPr>
        <w:t xml:space="preserve">Информационно-просветительская работа </w:t>
      </w:r>
      <w: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74CF0" w:rsidRDefault="00DC143A">
      <w:pPr>
        <w:pStyle w:val="a3"/>
        <w:spacing w:line="276" w:lineRule="auto"/>
        <w:ind w:left="113" w:right="138" w:firstLine="0"/>
      </w:pPr>
      <w:r>
        <w:rPr>
          <w:b/>
        </w:rPr>
        <w:t xml:space="preserve">Результатом данного этапа </w:t>
      </w:r>
      <w:r>
        <w:t>является</w:t>
      </w:r>
      <w:r>
        <w:rPr>
          <w:spacing w:val="-1"/>
        </w:rPr>
        <w:t xml:space="preserve"> </w:t>
      </w:r>
      <w:r>
        <w:t xml:space="preserve">осознание педагогами и родителями необходимостизнать и учитывать во взаимодействии с детьми их индивидуально-типологические особенности. </w:t>
      </w:r>
      <w:r>
        <w:rPr>
          <w:b/>
        </w:rPr>
        <w:t xml:space="preserve">Консультативная работа </w:t>
      </w:r>
      <w: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74CF0" w:rsidRDefault="00DC143A">
      <w:pPr>
        <w:pStyle w:val="a3"/>
        <w:spacing w:line="276" w:lineRule="auto"/>
        <w:ind w:left="113" w:right="140" w:firstLine="0"/>
      </w:pPr>
      <w:r>
        <w:rPr>
          <w:b/>
        </w:rPr>
        <w:t xml:space="preserve">Результатом данного этапа </w:t>
      </w:r>
      <w:r>
        <w:t>является разработка индивидуальных психолого-медико- 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rsidR="00A74CF0" w:rsidRDefault="00DC143A">
      <w:pPr>
        <w:pStyle w:val="a3"/>
        <w:spacing w:line="276" w:lineRule="auto"/>
        <w:ind w:left="113" w:right="149" w:firstLine="0"/>
      </w:pPr>
      <w:r>
        <w:rPr>
          <w:b/>
        </w:rPr>
        <w:t>Коррекционно-развивающая работа о</w:t>
      </w:r>
      <w:r>
        <w:t>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ОУ; способствует формированию универсальных учебных действий у обучающихся (личностных, регулятивных, познавательных, коммуникативных).</w:t>
      </w:r>
    </w:p>
    <w:p w:rsidR="00A74CF0" w:rsidRDefault="00DC143A">
      <w:pPr>
        <w:spacing w:line="274" w:lineRule="exact"/>
        <w:ind w:left="113"/>
        <w:jc w:val="both"/>
        <w:rPr>
          <w:sz w:val="24"/>
        </w:rPr>
      </w:pPr>
      <w:r>
        <w:rPr>
          <w:b/>
          <w:sz w:val="24"/>
        </w:rPr>
        <w:t>Результатом данной</w:t>
      </w:r>
      <w:r>
        <w:rPr>
          <w:b/>
          <w:spacing w:val="-3"/>
          <w:sz w:val="24"/>
        </w:rPr>
        <w:t xml:space="preserve"> </w:t>
      </w:r>
      <w:r>
        <w:rPr>
          <w:b/>
          <w:sz w:val="24"/>
        </w:rPr>
        <w:t>работы</w:t>
      </w:r>
      <w:r>
        <w:rPr>
          <w:b/>
          <w:spacing w:val="-5"/>
          <w:sz w:val="24"/>
        </w:rPr>
        <w:t xml:space="preserve"> </w:t>
      </w:r>
      <w:r>
        <w:rPr>
          <w:spacing w:val="-2"/>
          <w:sz w:val="24"/>
        </w:rPr>
        <w:t>являются:</w:t>
      </w:r>
    </w:p>
    <w:p w:rsidR="00A74CF0" w:rsidRDefault="00DC143A">
      <w:pPr>
        <w:pStyle w:val="a3"/>
        <w:spacing w:before="36" w:line="278" w:lineRule="auto"/>
        <w:ind w:left="113" w:right="144" w:firstLine="0"/>
      </w:pPr>
      <w: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A74CF0" w:rsidRDefault="00DC143A">
      <w:pPr>
        <w:pStyle w:val="a3"/>
        <w:spacing w:line="276" w:lineRule="auto"/>
        <w:ind w:left="113" w:right="141" w:firstLine="0"/>
      </w:pPr>
      <w:r>
        <w:t>-разработка и реализация адаптированных индивидуальных образовательных программ</w:t>
      </w:r>
      <w:r>
        <w:rPr>
          <w:spacing w:val="80"/>
        </w:rPr>
        <w:t xml:space="preserve"> </w:t>
      </w:r>
      <w:r>
        <w:t>(АИОП) и учебных планов для обучающихся с ОВЗ в соответствии с рекомендациями психолого-медико-педагогической комиссии.</w:t>
      </w:r>
    </w:p>
    <w:p w:rsidR="00A74CF0" w:rsidRDefault="00DC143A">
      <w:pPr>
        <w:pStyle w:val="a3"/>
        <w:spacing w:line="276" w:lineRule="auto"/>
        <w:ind w:left="113" w:right="140" w:firstLine="0"/>
      </w:pPr>
      <w:r>
        <w:t>-разработка индивидуальных</w:t>
      </w:r>
      <w:r>
        <w:rPr>
          <w:spacing w:val="40"/>
        </w:rPr>
        <w:t xml:space="preserve"> </w:t>
      </w:r>
      <w:r>
        <w:t>учебных планов и КТП для организации обучения на дому (при наличии справки ВКК).</w:t>
      </w:r>
    </w:p>
    <w:p w:rsidR="00A74CF0" w:rsidRDefault="00DC143A">
      <w:pPr>
        <w:spacing w:line="276" w:lineRule="auto"/>
        <w:ind w:left="113" w:right="140"/>
        <w:jc w:val="both"/>
        <w:rPr>
          <w:sz w:val="24"/>
        </w:rPr>
      </w:pPr>
      <w:r>
        <w:rPr>
          <w:sz w:val="24"/>
        </w:rPr>
        <w:t xml:space="preserve">Основным направлением деятельности на </w:t>
      </w:r>
      <w:r>
        <w:rPr>
          <w:b/>
          <w:sz w:val="24"/>
        </w:rPr>
        <w:t xml:space="preserve">этапе диагностики коррекционно-развивающей образовательной среды </w:t>
      </w:r>
      <w:r>
        <w:rPr>
          <w:sz w:val="24"/>
        </w:rPr>
        <w:t>является диагностика динамики и результативности коррекционно- развивающей работы педагога-психолога с обучающимися с ОВЗ, их успешности в освоении основной образовательной программы</w:t>
      </w:r>
      <w:r>
        <w:rPr>
          <w:spacing w:val="40"/>
          <w:sz w:val="24"/>
        </w:rPr>
        <w:t xml:space="preserve"> </w:t>
      </w:r>
      <w:r>
        <w:rPr>
          <w:sz w:val="24"/>
        </w:rPr>
        <w:t>основного общего образования.</w:t>
      </w:r>
    </w:p>
    <w:p w:rsidR="00A74CF0" w:rsidRDefault="00DC143A">
      <w:pPr>
        <w:pStyle w:val="a3"/>
        <w:spacing w:line="276" w:lineRule="auto"/>
        <w:ind w:left="113" w:right="149" w:firstLine="0"/>
      </w:pPr>
      <w:r>
        <w:rPr>
          <w:b/>
        </w:rPr>
        <w:t xml:space="preserve">Результатом данной работы </w:t>
      </w:r>
      <w:r>
        <w:t>является констатация соответствия созданных условий и выбранных</w:t>
      </w:r>
      <w:r>
        <w:rPr>
          <w:spacing w:val="-1"/>
        </w:rPr>
        <w:t xml:space="preserve"> </w:t>
      </w:r>
      <w:r>
        <w:t>коррекционно-развивающих</w:t>
      </w:r>
      <w:r>
        <w:rPr>
          <w:spacing w:val="-1"/>
        </w:rPr>
        <w:t xml:space="preserve"> </w:t>
      </w:r>
      <w:r>
        <w:t>и образовательных</w:t>
      </w:r>
      <w:r>
        <w:rPr>
          <w:spacing w:val="-1"/>
        </w:rPr>
        <w:t xml:space="preserve"> </w:t>
      </w:r>
      <w:r>
        <w:t>программ</w:t>
      </w:r>
      <w:r>
        <w:rPr>
          <w:spacing w:val="-4"/>
        </w:rPr>
        <w:t xml:space="preserve"> </w:t>
      </w:r>
      <w:r>
        <w:t>особым</w:t>
      </w:r>
      <w:r>
        <w:rPr>
          <w:spacing w:val="-4"/>
        </w:rPr>
        <w:t xml:space="preserve"> </w:t>
      </w:r>
      <w:r>
        <w:t>образовательным потребностям ребёнка.</w:t>
      </w:r>
    </w:p>
    <w:p w:rsidR="00A74CF0" w:rsidRDefault="00DC143A">
      <w:pPr>
        <w:pStyle w:val="a3"/>
        <w:spacing w:line="276" w:lineRule="auto"/>
        <w:ind w:left="113" w:right="145" w:firstLine="0"/>
      </w:pPr>
      <w:r>
        <w:t xml:space="preserve">Основным направлением </w:t>
      </w:r>
      <w:r>
        <w:rPr>
          <w:b/>
        </w:rPr>
        <w:t xml:space="preserve">этапа регуляции и корректировки </w:t>
      </w:r>
      <w:r>
        <w:t>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w:t>
      </w:r>
    </w:p>
    <w:p w:rsidR="00A74CF0" w:rsidRDefault="00A74CF0">
      <w:pPr>
        <w:spacing w:line="276" w:lineRule="auto"/>
        <w:sectPr w:rsidR="00A74CF0">
          <w:pgSz w:w="11910" w:h="16840"/>
          <w:pgMar w:top="1100" w:right="700" w:bottom="280" w:left="1020" w:header="720" w:footer="720" w:gutter="0"/>
          <w:cols w:space="720"/>
        </w:sectPr>
      </w:pPr>
    </w:p>
    <w:p w:rsidR="00A74CF0" w:rsidRDefault="00DC143A">
      <w:pPr>
        <w:pStyle w:val="a3"/>
        <w:spacing w:before="69" w:line="276" w:lineRule="auto"/>
        <w:ind w:left="113" w:right="145" w:firstLine="0"/>
      </w:pPr>
      <w:r>
        <w:rPr>
          <w:b/>
        </w:rPr>
        <w:lastRenderedPageBreak/>
        <w:t xml:space="preserve">Результатом данной работы </w:t>
      </w:r>
      <w:r>
        <w:t>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74CF0" w:rsidRDefault="00DC143A">
      <w:pPr>
        <w:pStyle w:val="Heading3"/>
        <w:numPr>
          <w:ilvl w:val="2"/>
          <w:numId w:val="24"/>
        </w:numPr>
        <w:tabs>
          <w:tab w:val="left" w:pos="2725"/>
        </w:tabs>
        <w:spacing w:before="8"/>
        <w:ind w:left="2724"/>
        <w:jc w:val="both"/>
      </w:pPr>
      <w:bookmarkStart w:id="55" w:name="2.4.4.Требования_к_условиям_реализации_п"/>
      <w:bookmarkEnd w:id="55"/>
      <w:r>
        <w:t>Требования</w:t>
      </w:r>
      <w:r>
        <w:rPr>
          <w:spacing w:val="-4"/>
        </w:rPr>
        <w:t xml:space="preserve"> </w:t>
      </w:r>
      <w:r>
        <w:t>к</w:t>
      </w:r>
      <w:r>
        <w:rPr>
          <w:spacing w:val="-4"/>
        </w:rPr>
        <w:t xml:space="preserve"> </w:t>
      </w:r>
      <w:r>
        <w:t>условиям</w:t>
      </w:r>
      <w:r>
        <w:rPr>
          <w:spacing w:val="-4"/>
        </w:rPr>
        <w:t xml:space="preserve"> </w:t>
      </w:r>
      <w:r>
        <w:t>реализации</w:t>
      </w:r>
      <w:r>
        <w:rPr>
          <w:spacing w:val="-3"/>
        </w:rPr>
        <w:t xml:space="preserve"> </w:t>
      </w:r>
      <w:r>
        <w:rPr>
          <w:spacing w:val="-2"/>
        </w:rPr>
        <w:t>программы</w:t>
      </w:r>
    </w:p>
    <w:p w:rsidR="00A74CF0" w:rsidRDefault="00DC143A">
      <w:pPr>
        <w:pStyle w:val="a3"/>
        <w:spacing w:before="36"/>
        <w:ind w:left="113" w:firstLine="0"/>
        <w:jc w:val="left"/>
      </w:pPr>
      <w:r>
        <w:rPr>
          <w:spacing w:val="-2"/>
        </w:rPr>
        <w:t>Психолого-педагогическое</w:t>
      </w:r>
      <w:r>
        <w:rPr>
          <w:spacing w:val="27"/>
        </w:rPr>
        <w:t xml:space="preserve"> </w:t>
      </w:r>
      <w:r>
        <w:rPr>
          <w:spacing w:val="-2"/>
        </w:rPr>
        <w:t>обеспечение:</w:t>
      </w:r>
    </w:p>
    <w:p w:rsidR="00A74CF0" w:rsidRDefault="00DC143A">
      <w:pPr>
        <w:pStyle w:val="a3"/>
        <w:spacing w:before="41"/>
        <w:ind w:left="113" w:firstLine="0"/>
        <w:jc w:val="left"/>
      </w:pPr>
      <w:r>
        <w:rPr>
          <w:spacing w:val="-2"/>
        </w:rPr>
        <w:t>-обеспечение</w:t>
      </w:r>
      <w:r>
        <w:t xml:space="preserve"> </w:t>
      </w:r>
      <w:r>
        <w:rPr>
          <w:spacing w:val="-2"/>
        </w:rPr>
        <w:t>дифференцированных</w:t>
      </w:r>
      <w:r>
        <w:rPr>
          <w:spacing w:val="3"/>
        </w:rPr>
        <w:t xml:space="preserve"> </w:t>
      </w:r>
      <w:r>
        <w:rPr>
          <w:spacing w:val="-2"/>
        </w:rPr>
        <w:t>условий (оптимальный режим</w:t>
      </w:r>
      <w:r>
        <w:rPr>
          <w:spacing w:val="-3"/>
        </w:rPr>
        <w:t xml:space="preserve"> </w:t>
      </w:r>
      <w:r>
        <w:rPr>
          <w:spacing w:val="-2"/>
        </w:rPr>
        <w:t>учебных</w:t>
      </w:r>
      <w:r>
        <w:rPr>
          <w:spacing w:val="-4"/>
        </w:rPr>
        <w:t xml:space="preserve"> </w:t>
      </w:r>
      <w:r>
        <w:rPr>
          <w:spacing w:val="-2"/>
        </w:rPr>
        <w:t>нагрузок);</w:t>
      </w:r>
    </w:p>
    <w:p w:rsidR="00A74CF0" w:rsidRDefault="00DC143A">
      <w:pPr>
        <w:pStyle w:val="a3"/>
        <w:spacing w:before="41" w:line="276" w:lineRule="auto"/>
        <w:ind w:left="113" w:right="141" w:firstLine="0"/>
        <w:jc w:val="left"/>
      </w:pPr>
      <w:r>
        <w:t>-обеспечение</w:t>
      </w:r>
      <w:r>
        <w:rPr>
          <w:spacing w:val="26"/>
        </w:rPr>
        <w:t xml:space="preserve"> </w:t>
      </w:r>
      <w:r>
        <w:t>психолого-педагогических</w:t>
      </w:r>
      <w:r>
        <w:rPr>
          <w:spacing w:val="27"/>
        </w:rPr>
        <w:t xml:space="preserve"> </w:t>
      </w:r>
      <w:r>
        <w:t>условий</w:t>
      </w:r>
      <w:r>
        <w:rPr>
          <w:spacing w:val="28"/>
        </w:rPr>
        <w:t xml:space="preserve"> </w:t>
      </w:r>
      <w:r>
        <w:t>(коррекционно-развивающая направленность учебно-воспитательного процесса;</w:t>
      </w:r>
    </w:p>
    <w:p w:rsidR="00A74CF0" w:rsidRDefault="00DC143A">
      <w:pPr>
        <w:pStyle w:val="a3"/>
        <w:spacing w:line="276" w:lineRule="auto"/>
        <w:ind w:left="113" w:firstLine="0"/>
        <w:jc w:val="left"/>
      </w:pPr>
      <w:r>
        <w:t>-учет индивидуальных особенностей и особых образовательных, социально- коммуникативных потребностей обучающихся;</w:t>
      </w:r>
    </w:p>
    <w:p w:rsidR="00A74CF0" w:rsidRDefault="00DC143A">
      <w:pPr>
        <w:pStyle w:val="a3"/>
        <w:spacing w:line="275" w:lineRule="exact"/>
        <w:ind w:left="113" w:firstLine="0"/>
        <w:jc w:val="left"/>
      </w:pPr>
      <w:r>
        <w:rPr>
          <w:spacing w:val="-2"/>
        </w:rPr>
        <w:t>-соблюдение</w:t>
      </w:r>
      <w:r>
        <w:rPr>
          <w:spacing w:val="-1"/>
        </w:rPr>
        <w:t xml:space="preserve"> </w:t>
      </w:r>
      <w:r>
        <w:rPr>
          <w:spacing w:val="-2"/>
        </w:rPr>
        <w:t>комфортного</w:t>
      </w:r>
      <w:r>
        <w:t xml:space="preserve"> </w:t>
      </w:r>
      <w:r>
        <w:rPr>
          <w:spacing w:val="-2"/>
        </w:rPr>
        <w:t>психоэмоционального</w:t>
      </w:r>
      <w:r>
        <w:rPr>
          <w:spacing w:val="2"/>
        </w:rPr>
        <w:t xml:space="preserve"> </w:t>
      </w:r>
      <w:r>
        <w:rPr>
          <w:spacing w:val="-2"/>
        </w:rPr>
        <w:t>режима;</w:t>
      </w:r>
    </w:p>
    <w:p w:rsidR="00A74CF0" w:rsidRDefault="00DC143A">
      <w:pPr>
        <w:pStyle w:val="a3"/>
        <w:spacing w:before="44" w:line="276" w:lineRule="auto"/>
        <w:ind w:left="113" w:right="156" w:firstLine="0"/>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74CF0" w:rsidRDefault="00DC143A">
      <w:pPr>
        <w:pStyle w:val="a3"/>
        <w:spacing w:line="276" w:lineRule="auto"/>
        <w:ind w:left="113" w:right="151" w:firstLine="0"/>
      </w:pPr>
      <w:r>
        <w:t>-развитие коммуникативных компетенций, необходимых для жизни человека в обществе, на основе</w:t>
      </w:r>
      <w:r>
        <w:rPr>
          <w:spacing w:val="-3"/>
        </w:rPr>
        <w:t xml:space="preserve"> </w:t>
      </w:r>
      <w:r>
        <w:t>планомерного введения</w:t>
      </w:r>
      <w:r>
        <w:rPr>
          <w:spacing w:val="-2"/>
        </w:rPr>
        <w:t xml:space="preserve"> </w:t>
      </w:r>
      <w:r>
        <w:t>в более сложную социальную среду, расширения повседневного жизненного опыта, социальных контактов с другими людьми;</w:t>
      </w:r>
    </w:p>
    <w:p w:rsidR="00A74CF0" w:rsidRDefault="00DC143A">
      <w:pPr>
        <w:pStyle w:val="a3"/>
        <w:spacing w:line="276" w:lineRule="auto"/>
        <w:ind w:left="113" w:right="141" w:firstLine="0"/>
      </w:pPr>
      <w: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spacing w:val="-2"/>
        </w:rPr>
        <w:t>пространства;</w:t>
      </w:r>
    </w:p>
    <w:p w:rsidR="00A74CF0" w:rsidRDefault="00DC143A">
      <w:pPr>
        <w:pStyle w:val="a3"/>
        <w:spacing w:before="1" w:line="276" w:lineRule="auto"/>
        <w:ind w:left="113" w:right="154" w:firstLine="0"/>
      </w:pPr>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74CF0" w:rsidRDefault="00DC143A">
      <w:pPr>
        <w:pStyle w:val="a3"/>
        <w:spacing w:line="275" w:lineRule="exact"/>
        <w:ind w:left="113" w:firstLine="0"/>
      </w:pPr>
      <w:r>
        <w:rPr>
          <w:spacing w:val="-2"/>
        </w:rPr>
        <w:t>-использование</w:t>
      </w:r>
      <w:r>
        <w:rPr>
          <w:spacing w:val="-1"/>
        </w:rPr>
        <w:t xml:space="preserve"> </w:t>
      </w:r>
      <w:r>
        <w:rPr>
          <w:spacing w:val="-2"/>
        </w:rPr>
        <w:t>специальных</w:t>
      </w:r>
      <w:r>
        <w:t xml:space="preserve"> </w:t>
      </w:r>
      <w:r>
        <w:rPr>
          <w:spacing w:val="-2"/>
        </w:rPr>
        <w:t>методов,</w:t>
      </w:r>
      <w:r>
        <w:rPr>
          <w:spacing w:val="2"/>
        </w:rPr>
        <w:t xml:space="preserve"> </w:t>
      </w:r>
      <w:r>
        <w:rPr>
          <w:spacing w:val="-2"/>
        </w:rPr>
        <w:t>приемов,</w:t>
      </w:r>
      <w:r>
        <w:rPr>
          <w:spacing w:val="2"/>
        </w:rPr>
        <w:t xml:space="preserve"> </w:t>
      </w:r>
      <w:r>
        <w:rPr>
          <w:spacing w:val="-2"/>
        </w:rPr>
        <w:t>средств</w:t>
      </w:r>
      <w:r>
        <w:rPr>
          <w:spacing w:val="-4"/>
        </w:rPr>
        <w:t xml:space="preserve"> </w:t>
      </w:r>
      <w:r>
        <w:rPr>
          <w:spacing w:val="-2"/>
        </w:rPr>
        <w:t>обучения;</w:t>
      </w:r>
    </w:p>
    <w:p w:rsidR="00A74CF0" w:rsidRDefault="00DC143A">
      <w:pPr>
        <w:pStyle w:val="a3"/>
        <w:spacing w:before="41" w:line="276" w:lineRule="auto"/>
        <w:ind w:left="113" w:right="144" w:firstLine="0"/>
      </w:pPr>
      <w: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spacing w:val="-2"/>
        </w:rPr>
        <w:t>мероприятий;</w:t>
      </w:r>
    </w:p>
    <w:p w:rsidR="00A74CF0" w:rsidRDefault="00DC143A">
      <w:pPr>
        <w:pStyle w:val="a3"/>
        <w:spacing w:line="276" w:lineRule="auto"/>
        <w:ind w:left="113" w:right="144" w:firstLine="0"/>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rPr>
        <w:t>норм).</w:t>
      </w:r>
    </w:p>
    <w:p w:rsidR="00A74CF0" w:rsidRDefault="00DC143A">
      <w:pPr>
        <w:spacing w:before="2"/>
        <w:ind w:left="113"/>
        <w:jc w:val="both"/>
        <w:rPr>
          <w:i/>
          <w:sz w:val="24"/>
        </w:rPr>
      </w:pPr>
      <w:r>
        <w:rPr>
          <w:i/>
          <w:spacing w:val="-2"/>
          <w:sz w:val="24"/>
        </w:rPr>
        <w:t>Программно-методическое</w:t>
      </w:r>
      <w:r>
        <w:rPr>
          <w:i/>
          <w:spacing w:val="29"/>
          <w:sz w:val="24"/>
        </w:rPr>
        <w:t xml:space="preserve"> </w:t>
      </w:r>
      <w:r>
        <w:rPr>
          <w:i/>
          <w:spacing w:val="-2"/>
          <w:sz w:val="24"/>
        </w:rPr>
        <w:t>обеспечение</w:t>
      </w:r>
    </w:p>
    <w:p w:rsidR="00A74CF0" w:rsidRDefault="00DC143A">
      <w:pPr>
        <w:pStyle w:val="a3"/>
        <w:spacing w:before="41" w:line="276" w:lineRule="auto"/>
        <w:ind w:left="113" w:right="144" w:firstLine="0"/>
      </w:pPr>
      <w:r>
        <w:t>В процессе реализации программы коррекционной работы используются рабочие коррекцион- 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w:t>
      </w:r>
    </w:p>
    <w:p w:rsidR="00A74CF0" w:rsidRDefault="00DC143A">
      <w:pPr>
        <w:spacing w:line="274" w:lineRule="exact"/>
        <w:ind w:left="113"/>
        <w:jc w:val="both"/>
        <w:rPr>
          <w:i/>
          <w:sz w:val="24"/>
        </w:rPr>
      </w:pPr>
      <w:r>
        <w:rPr>
          <w:i/>
          <w:sz w:val="24"/>
        </w:rPr>
        <w:t>Кадровое</w:t>
      </w:r>
      <w:r>
        <w:rPr>
          <w:i/>
          <w:spacing w:val="-5"/>
          <w:sz w:val="24"/>
        </w:rPr>
        <w:t xml:space="preserve"> </w:t>
      </w:r>
      <w:r>
        <w:rPr>
          <w:i/>
          <w:spacing w:val="-2"/>
          <w:sz w:val="24"/>
        </w:rPr>
        <w:t>обеспечение</w:t>
      </w:r>
    </w:p>
    <w:p w:rsidR="00A74CF0" w:rsidRDefault="00DC143A">
      <w:pPr>
        <w:pStyle w:val="a3"/>
        <w:spacing w:before="46" w:line="276" w:lineRule="auto"/>
        <w:ind w:left="113" w:right="150" w:firstLine="0"/>
      </w:pPr>
      <w: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профессиональную подготовку.</w:t>
      </w:r>
    </w:p>
    <w:p w:rsidR="00A74CF0" w:rsidRDefault="00DC143A">
      <w:pPr>
        <w:pStyle w:val="a3"/>
        <w:spacing w:line="276" w:lineRule="auto"/>
        <w:ind w:left="113" w:right="141" w:firstLine="0"/>
      </w:pPr>
      <w:r>
        <w:t xml:space="preserve">Ежегодно педагоги </w:t>
      </w:r>
      <w:r w:rsidR="00075FCA">
        <w:t>МАОУ «СОШ № 6»</w:t>
      </w:r>
      <w:r>
        <w:t xml:space="preserve"> проходят на постоянной основе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A74CF0" w:rsidRDefault="00DC143A">
      <w:pPr>
        <w:spacing w:line="275" w:lineRule="exact"/>
        <w:ind w:left="113"/>
        <w:jc w:val="both"/>
        <w:rPr>
          <w:i/>
          <w:sz w:val="24"/>
        </w:rPr>
      </w:pPr>
      <w:r>
        <w:rPr>
          <w:i/>
          <w:sz w:val="24"/>
        </w:rPr>
        <w:t>Материально-техническое</w:t>
      </w:r>
      <w:r>
        <w:rPr>
          <w:i/>
          <w:spacing w:val="-10"/>
          <w:sz w:val="24"/>
        </w:rPr>
        <w:t xml:space="preserve"> </w:t>
      </w:r>
      <w:r>
        <w:rPr>
          <w:i/>
          <w:spacing w:val="-2"/>
          <w:sz w:val="24"/>
        </w:rPr>
        <w:t>обеспечение</w:t>
      </w:r>
    </w:p>
    <w:p w:rsidR="00A74CF0" w:rsidRDefault="00A74CF0">
      <w:pPr>
        <w:spacing w:line="275" w:lineRule="exact"/>
        <w:jc w:val="both"/>
        <w:rPr>
          <w:sz w:val="24"/>
        </w:rPr>
        <w:sectPr w:rsidR="00A74CF0">
          <w:pgSz w:w="11910" w:h="16840"/>
          <w:pgMar w:top="1100" w:right="700" w:bottom="280" w:left="1020" w:header="720" w:footer="720" w:gutter="0"/>
          <w:cols w:space="720"/>
        </w:sectPr>
      </w:pPr>
    </w:p>
    <w:p w:rsidR="00A74CF0" w:rsidRDefault="00DC143A">
      <w:pPr>
        <w:pStyle w:val="a3"/>
        <w:spacing w:before="69" w:line="276" w:lineRule="auto"/>
        <w:ind w:left="113" w:right="140" w:firstLine="0"/>
      </w:pPr>
      <w:r>
        <w:lastRenderedPageBreak/>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w:t>
      </w:r>
      <w:r>
        <w:rPr>
          <w:spacing w:val="40"/>
        </w:rPr>
        <w:t xml:space="preserve"> </w:t>
      </w:r>
      <w:r>
        <w:t>организации и организацию их пребывания и обучения.</w:t>
      </w:r>
    </w:p>
    <w:p w:rsidR="00A74CF0" w:rsidRDefault="00DC143A">
      <w:pPr>
        <w:spacing w:before="2"/>
        <w:ind w:left="113"/>
        <w:jc w:val="both"/>
        <w:rPr>
          <w:i/>
          <w:sz w:val="24"/>
        </w:rPr>
      </w:pPr>
      <w:r>
        <w:rPr>
          <w:i/>
          <w:sz w:val="24"/>
        </w:rPr>
        <w:t>Информационное</w:t>
      </w:r>
      <w:r>
        <w:rPr>
          <w:i/>
          <w:spacing w:val="-6"/>
          <w:sz w:val="24"/>
        </w:rPr>
        <w:t xml:space="preserve"> </w:t>
      </w:r>
      <w:r>
        <w:rPr>
          <w:i/>
          <w:spacing w:val="-2"/>
          <w:sz w:val="24"/>
        </w:rPr>
        <w:t>обеспечение</w:t>
      </w:r>
    </w:p>
    <w:p w:rsidR="00A74CF0" w:rsidRDefault="00DC143A">
      <w:pPr>
        <w:pStyle w:val="a3"/>
        <w:spacing w:before="41" w:line="276" w:lineRule="auto"/>
        <w:ind w:left="113" w:right="152" w:firstLine="0"/>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74CF0" w:rsidRDefault="00DC143A">
      <w:pPr>
        <w:pStyle w:val="a3"/>
        <w:spacing w:line="276" w:lineRule="auto"/>
        <w:ind w:left="113" w:right="135" w:firstLine="0"/>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Pr>
          <w:spacing w:val="-2"/>
        </w:rPr>
        <w:t>видеоматериалов.</w:t>
      </w:r>
    </w:p>
    <w:p w:rsidR="00A74CF0" w:rsidRDefault="00DC143A">
      <w:pPr>
        <w:pStyle w:val="a3"/>
        <w:spacing w:before="1" w:line="276" w:lineRule="auto"/>
        <w:ind w:left="113" w:right="157" w:firstLine="0"/>
      </w:pPr>
      <w:r>
        <w:t>Результатом реализации указанных требований стало создание комфортной развивающей образовательной среды:</w:t>
      </w:r>
    </w:p>
    <w:p w:rsidR="00A74CF0" w:rsidRDefault="00DC143A">
      <w:pPr>
        <w:pStyle w:val="a3"/>
        <w:spacing w:line="276" w:lineRule="auto"/>
        <w:ind w:left="113" w:right="144" w:firstLine="0"/>
      </w:pPr>
      <w:r>
        <w:t>-преемственной по отношению к начальному общему образованию и учитывающей</w:t>
      </w:r>
      <w:r>
        <w:rPr>
          <w:spacing w:val="40"/>
        </w:rPr>
        <w:t xml:space="preserve"> </w:t>
      </w:r>
      <w:r>
        <w:t>особенности организации основного общего образования, а также специфику</w:t>
      </w:r>
      <w:r>
        <w:rPr>
          <w:spacing w:val="80"/>
        </w:rPr>
        <w:t xml:space="preserve"> </w:t>
      </w:r>
      <w:r>
        <w:t>психофизического раз- вития школьников с трудностями обучения и социализации на данном уровне общего образования;</w:t>
      </w:r>
    </w:p>
    <w:p w:rsidR="00A74CF0" w:rsidRDefault="00DC143A">
      <w:pPr>
        <w:pStyle w:val="a3"/>
        <w:spacing w:before="2"/>
        <w:ind w:left="175" w:firstLine="0"/>
      </w:pPr>
      <w:r>
        <w:rPr>
          <w:spacing w:val="-2"/>
        </w:rPr>
        <w:t>-обеспечивающей</w:t>
      </w:r>
      <w:r>
        <w:t xml:space="preserve"> </w:t>
      </w:r>
      <w:r>
        <w:rPr>
          <w:spacing w:val="-2"/>
        </w:rPr>
        <w:t>воспитание, обучение,</w:t>
      </w:r>
      <w:r>
        <w:rPr>
          <w:spacing w:val="5"/>
        </w:rPr>
        <w:t xml:space="preserve"> </w:t>
      </w:r>
      <w:r>
        <w:rPr>
          <w:spacing w:val="-2"/>
        </w:rPr>
        <w:t>социальную</w:t>
      </w:r>
      <w:r>
        <w:rPr>
          <w:spacing w:val="2"/>
        </w:rPr>
        <w:t xml:space="preserve"> </w:t>
      </w:r>
      <w:r>
        <w:rPr>
          <w:spacing w:val="-2"/>
        </w:rPr>
        <w:t>адаптацию</w:t>
      </w:r>
      <w:r>
        <w:rPr>
          <w:spacing w:val="2"/>
        </w:rPr>
        <w:t xml:space="preserve"> </w:t>
      </w:r>
      <w:r>
        <w:rPr>
          <w:spacing w:val="-2"/>
        </w:rPr>
        <w:t>и</w:t>
      </w:r>
      <w:r>
        <w:rPr>
          <w:spacing w:val="3"/>
        </w:rPr>
        <w:t xml:space="preserve"> </w:t>
      </w:r>
      <w:r>
        <w:rPr>
          <w:spacing w:val="-2"/>
        </w:rPr>
        <w:t>интеграцию;</w:t>
      </w:r>
    </w:p>
    <w:p w:rsidR="00A74CF0" w:rsidRDefault="00DC143A">
      <w:pPr>
        <w:pStyle w:val="a3"/>
        <w:spacing w:before="40" w:line="276" w:lineRule="auto"/>
        <w:ind w:left="113" w:right="155" w:firstLine="0"/>
      </w:pPr>
      <w: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r>
        <w:rPr>
          <w:spacing w:val="-2"/>
        </w:rPr>
        <w:t>представителей);</w:t>
      </w:r>
    </w:p>
    <w:p w:rsidR="00A74CF0" w:rsidRDefault="00DC143A">
      <w:pPr>
        <w:pStyle w:val="a3"/>
        <w:spacing w:line="276" w:lineRule="auto"/>
        <w:ind w:left="113" w:right="145" w:firstLine="0"/>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w:t>
      </w:r>
      <w:r>
        <w:rPr>
          <w:spacing w:val="40"/>
        </w:rPr>
        <w:t xml:space="preserve"> </w:t>
      </w:r>
      <w:r>
        <w:t>установленными Стандартом.</w:t>
      </w:r>
    </w:p>
    <w:p w:rsidR="00A74CF0" w:rsidRDefault="00DC143A">
      <w:pPr>
        <w:pStyle w:val="Heading3"/>
        <w:numPr>
          <w:ilvl w:val="2"/>
          <w:numId w:val="24"/>
        </w:numPr>
        <w:tabs>
          <w:tab w:val="left" w:pos="2614"/>
        </w:tabs>
        <w:spacing w:before="7"/>
        <w:ind w:left="2613"/>
        <w:jc w:val="both"/>
      </w:pPr>
      <w:bookmarkStart w:id="56" w:name="2.4.5.Планируемые_результаты_коррекционн"/>
      <w:bookmarkEnd w:id="56"/>
      <w:r>
        <w:t>Планируемые</w:t>
      </w:r>
      <w:r>
        <w:rPr>
          <w:spacing w:val="-9"/>
        </w:rPr>
        <w:t xml:space="preserve"> </w:t>
      </w:r>
      <w:r>
        <w:t>результаты</w:t>
      </w:r>
      <w:r>
        <w:rPr>
          <w:spacing w:val="-8"/>
        </w:rPr>
        <w:t xml:space="preserve"> </w:t>
      </w:r>
      <w:r>
        <w:t>коррекционной</w:t>
      </w:r>
      <w:r>
        <w:rPr>
          <w:spacing w:val="-6"/>
        </w:rPr>
        <w:t xml:space="preserve"> </w:t>
      </w:r>
      <w:r>
        <w:rPr>
          <w:spacing w:val="-2"/>
        </w:rPr>
        <w:t>работы</w:t>
      </w:r>
    </w:p>
    <w:p w:rsidR="00A74CF0" w:rsidRDefault="00DC143A">
      <w:pPr>
        <w:pStyle w:val="a3"/>
        <w:spacing w:before="36" w:line="276" w:lineRule="auto"/>
        <w:ind w:left="113" w:right="142" w:firstLine="0"/>
      </w:pPr>
      <w:r>
        <w:t>Программа коррекционной работы предусматривает выполнение требований к результатам, определенным ФГОС ООО.</w:t>
      </w:r>
    </w:p>
    <w:p w:rsidR="00A74CF0" w:rsidRDefault="00DC143A">
      <w:pPr>
        <w:pStyle w:val="a3"/>
        <w:spacing w:line="276" w:lineRule="auto"/>
        <w:ind w:left="113" w:right="143" w:firstLine="0"/>
      </w:pPr>
      <w:r>
        <w:t>В зависимости</w:t>
      </w:r>
      <w:r>
        <w:rPr>
          <w:spacing w:val="-1"/>
        </w:rPr>
        <w:t xml:space="preserve"> </w:t>
      </w:r>
      <w:r>
        <w:t>от формы</w:t>
      </w:r>
      <w:r>
        <w:rPr>
          <w:spacing w:val="-1"/>
        </w:rPr>
        <w:t xml:space="preserve"> </w:t>
      </w:r>
      <w:r>
        <w:t>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74CF0" w:rsidRDefault="00DC143A">
      <w:pPr>
        <w:pStyle w:val="a3"/>
        <w:spacing w:line="278" w:lineRule="auto"/>
        <w:ind w:left="113" w:right="150" w:firstLine="0"/>
      </w:pPr>
      <w:r>
        <w:rPr>
          <w:i/>
        </w:rPr>
        <w:t xml:space="preserve">Личностные результаты </w:t>
      </w:r>
      <w: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74CF0" w:rsidRDefault="00DC143A">
      <w:pPr>
        <w:pStyle w:val="a3"/>
        <w:spacing w:line="276" w:lineRule="auto"/>
        <w:ind w:left="113" w:right="143" w:firstLine="0"/>
      </w:pPr>
      <w:r>
        <w:rPr>
          <w:i/>
        </w:rPr>
        <w:t xml:space="preserve">Метапредметные результаты </w:t>
      </w:r>
      <w:r>
        <w:t>—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74CF0" w:rsidRDefault="00DC143A">
      <w:pPr>
        <w:pStyle w:val="a3"/>
        <w:spacing w:line="276" w:lineRule="auto"/>
        <w:ind w:left="113" w:right="141" w:firstLine="0"/>
      </w:pPr>
      <w:r>
        <w:rPr>
          <w:i/>
        </w:rPr>
        <w:t xml:space="preserve">Предметные результаты </w:t>
      </w:r>
      <w:r>
        <w:t>(овладение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74CF0" w:rsidRDefault="00A74CF0">
      <w:pPr>
        <w:spacing w:line="276" w:lineRule="auto"/>
        <w:sectPr w:rsidR="00A74CF0">
          <w:pgSz w:w="11910" w:h="16840"/>
          <w:pgMar w:top="1100" w:right="700" w:bottom="280" w:left="1020" w:header="720" w:footer="720" w:gutter="0"/>
          <w:cols w:space="720"/>
        </w:sectPr>
      </w:pPr>
    </w:p>
    <w:p w:rsidR="00A74CF0" w:rsidRDefault="00DC143A">
      <w:pPr>
        <w:pStyle w:val="a3"/>
        <w:spacing w:before="69" w:line="276" w:lineRule="auto"/>
        <w:ind w:left="118" w:right="160" w:firstLine="811"/>
      </w:pPr>
      <w:r>
        <w:lastRenderedPageBreak/>
        <w:t>Достижения обучающихся рассматриваются с учетом их предыдущих индивидуальных достижений.</w:t>
      </w:r>
      <w:r>
        <w:rPr>
          <w:spacing w:val="-3"/>
        </w:rPr>
        <w:t xml:space="preserve"> </w:t>
      </w:r>
      <w:r>
        <w:t>Это может</w:t>
      </w:r>
      <w:r>
        <w:rPr>
          <w:spacing w:val="-4"/>
        </w:rPr>
        <w:t xml:space="preserve"> </w:t>
      </w:r>
      <w:r>
        <w:t>быть</w:t>
      </w:r>
      <w:r>
        <w:rPr>
          <w:spacing w:val="-3"/>
        </w:rPr>
        <w:t xml:space="preserve"> </w:t>
      </w:r>
      <w:r>
        <w:t>учет собственных</w:t>
      </w:r>
      <w:r>
        <w:rPr>
          <w:spacing w:val="-5"/>
        </w:rPr>
        <w:t xml:space="preserve"> </w:t>
      </w:r>
      <w:r>
        <w:t>достижений</w:t>
      </w:r>
      <w:r>
        <w:rPr>
          <w:spacing w:val="-9"/>
        </w:rPr>
        <w:t xml:space="preserve"> </w:t>
      </w:r>
      <w:r>
        <w:t>обучающегося (на</w:t>
      </w:r>
      <w:r>
        <w:rPr>
          <w:spacing w:val="-11"/>
        </w:rPr>
        <w:t xml:space="preserve"> </w:t>
      </w:r>
      <w:r>
        <w:t>основе</w:t>
      </w:r>
      <w:r>
        <w:rPr>
          <w:spacing w:val="-6"/>
        </w:rPr>
        <w:t xml:space="preserve"> </w:t>
      </w:r>
      <w:r>
        <w:t>портфеля</w:t>
      </w:r>
    </w:p>
    <w:p w:rsidR="00A74CF0" w:rsidRDefault="00DC143A">
      <w:pPr>
        <w:pStyle w:val="a3"/>
        <w:spacing w:line="275" w:lineRule="exact"/>
        <w:ind w:left="4194" w:firstLine="0"/>
        <w:jc w:val="left"/>
      </w:pPr>
      <w:r>
        <w:t>его</w:t>
      </w:r>
      <w:r>
        <w:rPr>
          <w:spacing w:val="3"/>
        </w:rPr>
        <w:t xml:space="preserve"> </w:t>
      </w:r>
      <w:r>
        <w:rPr>
          <w:spacing w:val="-2"/>
        </w:rPr>
        <w:t>достижений).</w:t>
      </w:r>
    </w:p>
    <w:p w:rsidR="00A74CF0" w:rsidRDefault="00DC143A">
      <w:pPr>
        <w:pStyle w:val="Heading2"/>
        <w:spacing w:before="50"/>
        <w:ind w:left="3056"/>
      </w:pPr>
      <w:r>
        <w:t>III</w:t>
      </w:r>
      <w:r>
        <w:rPr>
          <w:spacing w:val="-10"/>
        </w:rPr>
        <w:t xml:space="preserve"> </w:t>
      </w:r>
      <w:r>
        <w:t>ОРГАНИЗАЦИОННЫЙ</w:t>
      </w:r>
      <w:r>
        <w:rPr>
          <w:spacing w:val="-8"/>
        </w:rPr>
        <w:t xml:space="preserve"> </w:t>
      </w:r>
      <w:r>
        <w:rPr>
          <w:spacing w:val="-2"/>
        </w:rPr>
        <w:t>РАЗДЕЛ</w:t>
      </w:r>
    </w:p>
    <w:p w:rsidR="00A74CF0" w:rsidRDefault="00DC143A">
      <w:pPr>
        <w:pStyle w:val="a5"/>
        <w:numPr>
          <w:ilvl w:val="1"/>
          <w:numId w:val="20"/>
        </w:numPr>
        <w:tabs>
          <w:tab w:val="left" w:pos="4637"/>
        </w:tabs>
        <w:spacing w:before="42"/>
        <w:rPr>
          <w:b/>
          <w:sz w:val="24"/>
        </w:rPr>
      </w:pPr>
      <w:bookmarkStart w:id="57" w:name="3.1_.__учебный_план."/>
      <w:bookmarkEnd w:id="57"/>
      <w:r>
        <w:rPr>
          <w:b/>
          <w:sz w:val="24"/>
        </w:rPr>
        <w:t>УЧЕБНЫЙ</w:t>
      </w:r>
      <w:r>
        <w:rPr>
          <w:b/>
          <w:spacing w:val="-3"/>
          <w:sz w:val="24"/>
        </w:rPr>
        <w:t xml:space="preserve"> </w:t>
      </w:r>
      <w:r>
        <w:rPr>
          <w:b/>
          <w:spacing w:val="-2"/>
          <w:sz w:val="24"/>
        </w:rPr>
        <w:t>ПЛАН.</w:t>
      </w:r>
    </w:p>
    <w:p w:rsidR="00A74CF0" w:rsidRDefault="00DC143A">
      <w:pPr>
        <w:pStyle w:val="a3"/>
        <w:spacing w:before="36"/>
        <w:ind w:left="823" w:firstLine="0"/>
      </w:pPr>
      <w:r>
        <w:t>Учебный</w:t>
      </w:r>
      <w:r>
        <w:rPr>
          <w:spacing w:val="56"/>
        </w:rPr>
        <w:t xml:space="preserve">  </w:t>
      </w:r>
      <w:r>
        <w:t>план</w:t>
      </w:r>
      <w:r>
        <w:rPr>
          <w:spacing w:val="57"/>
        </w:rPr>
        <w:t xml:space="preserve">  </w:t>
      </w:r>
      <w:r>
        <w:t>муниципального</w:t>
      </w:r>
      <w:r>
        <w:rPr>
          <w:spacing w:val="56"/>
        </w:rPr>
        <w:t xml:space="preserve">  </w:t>
      </w:r>
      <w:r>
        <w:t>автономного</w:t>
      </w:r>
      <w:r>
        <w:rPr>
          <w:spacing w:val="54"/>
        </w:rPr>
        <w:t xml:space="preserve">  </w:t>
      </w:r>
      <w:r>
        <w:t>общеобразовательного</w:t>
      </w:r>
      <w:r>
        <w:rPr>
          <w:spacing w:val="58"/>
        </w:rPr>
        <w:t xml:space="preserve">  </w:t>
      </w:r>
      <w:r>
        <w:rPr>
          <w:spacing w:val="-2"/>
        </w:rPr>
        <w:t>учреждения</w:t>
      </w:r>
    </w:p>
    <w:p w:rsidR="00A74CF0" w:rsidRDefault="00DC143A">
      <w:pPr>
        <w:pStyle w:val="a3"/>
        <w:spacing w:before="41" w:line="276" w:lineRule="auto"/>
        <w:ind w:left="113" w:right="144" w:firstLine="0"/>
      </w:pPr>
      <w:r>
        <w:t>«Средняя общеобразовательная</w:t>
      </w:r>
      <w:r>
        <w:rPr>
          <w:spacing w:val="-2"/>
        </w:rPr>
        <w:t xml:space="preserve"> </w:t>
      </w:r>
      <w:r>
        <w:t>школа</w:t>
      </w:r>
      <w:r>
        <w:rPr>
          <w:spacing w:val="-3"/>
        </w:rPr>
        <w:t xml:space="preserve"> </w:t>
      </w:r>
      <w:r>
        <w:t xml:space="preserve">№ </w:t>
      </w:r>
      <w:r w:rsidR="00075FCA">
        <w:t>6</w:t>
      </w:r>
      <w:r>
        <w:t>» разработан</w:t>
      </w:r>
      <w:r>
        <w:rPr>
          <w:spacing w:val="40"/>
        </w:rPr>
        <w:t xml:space="preserve"> </w:t>
      </w:r>
      <w:r>
        <w:t>обеспечивает реализацию требований ФГОС ООО, определяет общие рамки отбора учебного материала, формирования перечня результатов</w:t>
      </w:r>
      <w:r>
        <w:rPr>
          <w:spacing w:val="80"/>
        </w:rPr>
        <w:t xml:space="preserve">   </w:t>
      </w:r>
      <w:r>
        <w:t>образования</w:t>
      </w:r>
      <w:r>
        <w:rPr>
          <w:spacing w:val="80"/>
        </w:rPr>
        <w:t xml:space="preserve">   </w:t>
      </w:r>
      <w:r>
        <w:t>и</w:t>
      </w:r>
      <w:r>
        <w:rPr>
          <w:spacing w:val="80"/>
        </w:rPr>
        <w:t xml:space="preserve">   </w:t>
      </w:r>
      <w:r>
        <w:t>организации</w:t>
      </w:r>
      <w:r>
        <w:rPr>
          <w:spacing w:val="80"/>
        </w:rPr>
        <w:t xml:space="preserve">   </w:t>
      </w:r>
      <w:r>
        <w:t>образовательной</w:t>
      </w:r>
      <w:r>
        <w:rPr>
          <w:spacing w:val="80"/>
        </w:rPr>
        <w:t xml:space="preserve">   </w:t>
      </w:r>
      <w:r>
        <w:t>деятельности. Учебный план состоит из двух частей: обязательной части и части, формируемой участниками образовательных отношений.</w:t>
      </w:r>
    </w:p>
    <w:p w:rsidR="00A74CF0" w:rsidRDefault="00DC143A">
      <w:pPr>
        <w:pStyle w:val="a3"/>
        <w:spacing w:before="2" w:line="276" w:lineRule="auto"/>
        <w:ind w:left="113" w:right="146"/>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74CF0" w:rsidRDefault="00DC143A">
      <w:pPr>
        <w:pStyle w:val="a3"/>
        <w:spacing w:line="276" w:lineRule="auto"/>
        <w:ind w:left="113" w:right="147"/>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74CF0" w:rsidRDefault="00DC143A">
      <w:pPr>
        <w:pStyle w:val="a3"/>
        <w:spacing w:line="276" w:lineRule="auto"/>
        <w:ind w:left="113" w:right="150"/>
      </w:pPr>
      <w:r>
        <w:t>Время, отводимое на данную часть федерального учебного плана, может быть использовано на:</w:t>
      </w:r>
    </w:p>
    <w:p w:rsidR="00A74CF0" w:rsidRDefault="00DC143A">
      <w:pPr>
        <w:pStyle w:val="a3"/>
        <w:spacing w:line="276" w:lineRule="auto"/>
        <w:ind w:left="113" w:right="155"/>
      </w:pPr>
      <w:r>
        <w:t>увеличение учебных часов, предусмотренных на изучение отдельных учебных</w:t>
      </w:r>
      <w:r>
        <w:rPr>
          <w:spacing w:val="40"/>
        </w:rPr>
        <w:t xml:space="preserve"> </w:t>
      </w:r>
      <w:r>
        <w:t>предметов обязательной части, в том числе на углубленном уровне;</w:t>
      </w:r>
    </w:p>
    <w:p w:rsidR="00A74CF0" w:rsidRDefault="00DC143A">
      <w:pPr>
        <w:pStyle w:val="a3"/>
        <w:spacing w:line="276" w:lineRule="auto"/>
        <w:ind w:left="113" w:right="146"/>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74CF0" w:rsidRDefault="00DC143A">
      <w:pPr>
        <w:pStyle w:val="a3"/>
        <w:spacing w:before="1" w:line="276" w:lineRule="auto"/>
        <w:ind w:left="271" w:right="112" w:firstLine="225"/>
      </w:pPr>
      <w:r>
        <w:t xml:space="preserve">В </w:t>
      </w:r>
      <w:r w:rsidR="00075FCA">
        <w:t>МАОУ «СОШ № 6»</w:t>
      </w:r>
      <w:r>
        <w:t xml:space="preserve"> часть, формируемая участниками образовательных отношений, реализуется через учебный предмет «Литертаура Вологодского края» (5 класс), учебным курсом «Занимательный английский» (7 класс), учебным.</w:t>
      </w:r>
    </w:p>
    <w:p w:rsidR="00A74CF0" w:rsidRDefault="00DC143A">
      <w:pPr>
        <w:pStyle w:val="a3"/>
        <w:spacing w:line="276" w:lineRule="auto"/>
        <w:ind w:left="113" w:right="155" w:firstLine="773"/>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74CF0" w:rsidRDefault="00DC143A">
      <w:pPr>
        <w:pStyle w:val="a3"/>
        <w:spacing w:before="1"/>
        <w:ind w:left="823" w:firstLine="0"/>
      </w:pPr>
      <w:r>
        <w:t>Образовательная</w:t>
      </w:r>
      <w:r>
        <w:rPr>
          <w:spacing w:val="-13"/>
        </w:rPr>
        <w:t xml:space="preserve"> </w:t>
      </w:r>
      <w:r>
        <w:t>организация</w:t>
      </w:r>
      <w:r>
        <w:rPr>
          <w:spacing w:val="2"/>
        </w:rPr>
        <w:t xml:space="preserve"> </w:t>
      </w:r>
      <w:r>
        <w:t>работает</w:t>
      </w:r>
      <w:r>
        <w:rPr>
          <w:spacing w:val="-1"/>
        </w:rPr>
        <w:t xml:space="preserve"> </w:t>
      </w:r>
      <w:r>
        <w:t>по</w:t>
      </w:r>
      <w:r>
        <w:rPr>
          <w:spacing w:val="-1"/>
        </w:rPr>
        <w:t xml:space="preserve"> </w:t>
      </w:r>
      <w:r>
        <w:t>5-й</w:t>
      </w:r>
      <w:r>
        <w:rPr>
          <w:spacing w:val="-1"/>
        </w:rPr>
        <w:t xml:space="preserve"> </w:t>
      </w:r>
      <w:r>
        <w:t xml:space="preserve">учебной </w:t>
      </w:r>
      <w:r>
        <w:rPr>
          <w:spacing w:val="-2"/>
        </w:rPr>
        <w:t>неделе.</w:t>
      </w:r>
    </w:p>
    <w:p w:rsidR="00A74CF0" w:rsidRDefault="00DC143A">
      <w:pPr>
        <w:pStyle w:val="a3"/>
        <w:spacing w:before="41" w:line="276" w:lineRule="auto"/>
        <w:ind w:left="113" w:right="14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 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A74CF0" w:rsidRDefault="00DC143A">
      <w:pPr>
        <w:pStyle w:val="a3"/>
        <w:spacing w:line="276" w:lineRule="auto"/>
        <w:ind w:left="113" w:right="147" w:firstLine="773"/>
      </w:pPr>
      <w:r>
        <w:t>Продолжительность учебных периодов составляет в первом полугодии не более 8 учебных</w:t>
      </w:r>
      <w:r>
        <w:rPr>
          <w:spacing w:val="-1"/>
        </w:rPr>
        <w:t xml:space="preserve"> </w:t>
      </w:r>
      <w:r>
        <w:t>недель;</w:t>
      </w:r>
      <w:r>
        <w:rPr>
          <w:spacing w:val="-1"/>
        </w:rPr>
        <w:t xml:space="preserve"> </w:t>
      </w:r>
      <w:r>
        <w:t>во втором полугодии –</w:t>
      </w:r>
      <w:r>
        <w:rPr>
          <w:spacing w:val="-1"/>
        </w:rPr>
        <w:t xml:space="preserve"> </w:t>
      </w:r>
      <w:r>
        <w:t>не более 10 учебных</w:t>
      </w:r>
      <w:r>
        <w:rPr>
          <w:spacing w:val="-1"/>
        </w:rPr>
        <w:t xml:space="preserve"> </w:t>
      </w:r>
      <w:r>
        <w:t>недель. Продолжительность урока на</w:t>
      </w:r>
      <w:r>
        <w:rPr>
          <w:spacing w:val="57"/>
          <w:w w:val="150"/>
        </w:rPr>
        <w:t xml:space="preserve"> </w:t>
      </w:r>
      <w:r>
        <w:t>уровне</w:t>
      </w:r>
      <w:r>
        <w:rPr>
          <w:spacing w:val="54"/>
          <w:w w:val="150"/>
        </w:rPr>
        <w:t xml:space="preserve"> </w:t>
      </w:r>
      <w:r>
        <w:t>основного</w:t>
      </w:r>
      <w:r>
        <w:rPr>
          <w:spacing w:val="56"/>
          <w:w w:val="150"/>
        </w:rPr>
        <w:t xml:space="preserve"> </w:t>
      </w:r>
      <w:r>
        <w:t>общего</w:t>
      </w:r>
      <w:r>
        <w:rPr>
          <w:spacing w:val="55"/>
          <w:w w:val="150"/>
        </w:rPr>
        <w:t xml:space="preserve"> </w:t>
      </w:r>
      <w:r>
        <w:t>образования</w:t>
      </w:r>
      <w:r>
        <w:rPr>
          <w:spacing w:val="60"/>
          <w:w w:val="150"/>
        </w:rPr>
        <w:t xml:space="preserve"> </w:t>
      </w:r>
      <w:r>
        <w:t>составляет</w:t>
      </w:r>
      <w:r>
        <w:rPr>
          <w:spacing w:val="57"/>
          <w:w w:val="150"/>
        </w:rPr>
        <w:t xml:space="preserve"> </w:t>
      </w:r>
      <w:r>
        <w:t>40</w:t>
      </w:r>
      <w:r>
        <w:rPr>
          <w:spacing w:val="56"/>
          <w:w w:val="150"/>
        </w:rPr>
        <w:t xml:space="preserve"> </w:t>
      </w:r>
      <w:r>
        <w:t>минут.</w:t>
      </w:r>
      <w:r>
        <w:rPr>
          <w:spacing w:val="63"/>
          <w:w w:val="150"/>
        </w:rPr>
        <w:t xml:space="preserve"> </w:t>
      </w:r>
      <w:r>
        <w:t>Для</w:t>
      </w:r>
      <w:r>
        <w:rPr>
          <w:spacing w:val="61"/>
          <w:w w:val="150"/>
        </w:rPr>
        <w:t xml:space="preserve"> </w:t>
      </w:r>
      <w:r>
        <w:t>классов,</w:t>
      </w:r>
      <w:r>
        <w:rPr>
          <w:spacing w:val="57"/>
          <w:w w:val="150"/>
        </w:rPr>
        <w:t xml:space="preserve"> </w:t>
      </w:r>
      <w:r>
        <w:t>в</w:t>
      </w:r>
      <w:r>
        <w:rPr>
          <w:spacing w:val="58"/>
          <w:w w:val="150"/>
        </w:rPr>
        <w:t xml:space="preserve"> </w:t>
      </w:r>
      <w:r>
        <w:rPr>
          <w:spacing w:val="-2"/>
        </w:rPr>
        <w:t>которых</w:t>
      </w:r>
    </w:p>
    <w:p w:rsidR="00A74CF0" w:rsidRDefault="00A74CF0">
      <w:pPr>
        <w:spacing w:line="276" w:lineRule="auto"/>
        <w:sectPr w:rsidR="00A74CF0">
          <w:pgSz w:w="11910" w:h="16840"/>
          <w:pgMar w:top="1100" w:right="700" w:bottom="280" w:left="1020" w:header="720" w:footer="720" w:gutter="0"/>
          <w:cols w:space="720"/>
        </w:sectPr>
      </w:pPr>
    </w:p>
    <w:p w:rsidR="00A74CF0" w:rsidRDefault="00DC143A">
      <w:pPr>
        <w:pStyle w:val="a3"/>
        <w:spacing w:before="69" w:line="276" w:lineRule="auto"/>
        <w:ind w:left="113" w:right="157" w:firstLine="0"/>
      </w:pPr>
      <w:r>
        <w:lastRenderedPageBreak/>
        <w:t>обучаются дети с ОВЗ, – 40 минут. Во время занятий необходим перерыв для гимнастики не менее 2 минут.</w:t>
      </w:r>
    </w:p>
    <w:p w:rsidR="00A74CF0" w:rsidRDefault="00DC143A">
      <w:pPr>
        <w:pStyle w:val="a3"/>
        <w:spacing w:line="276" w:lineRule="auto"/>
        <w:ind w:left="113" w:right="145"/>
      </w:pPr>
      <w:r>
        <w:t>Суммарный объём домашнего задания по всем</w:t>
      </w:r>
      <w:r>
        <w:rPr>
          <w:spacing w:val="-1"/>
        </w:rPr>
        <w:t xml:space="preserve"> </w:t>
      </w:r>
      <w:r>
        <w:t>предметам для каждого класса не должен превышать продолжительности выполнения 2</w:t>
      </w:r>
      <w:r>
        <w:rPr>
          <w:spacing w:val="-5"/>
        </w:rPr>
        <w:t xml:space="preserve"> </w:t>
      </w:r>
      <w:r>
        <w:t>часа – для 5 класса, 2,5 часа – для 6-8 классов,</w:t>
      </w:r>
      <w:r>
        <w:rPr>
          <w:spacing w:val="-3"/>
        </w:rPr>
        <w:t xml:space="preserve"> </w:t>
      </w:r>
      <w:r>
        <w:t>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10856" w:rsidRPr="00BA255F" w:rsidRDefault="00110856" w:rsidP="00110856">
      <w:pPr>
        <w:jc w:val="center"/>
        <w:rPr>
          <w:rFonts w:asciiTheme="majorBidi" w:hAnsiTheme="majorBidi" w:cstheme="majorBidi"/>
          <w:sz w:val="28"/>
          <w:szCs w:val="28"/>
        </w:rPr>
      </w:pPr>
      <w:bookmarkStart w:id="58" w:name="3.2__Календарный_учебный_график."/>
      <w:bookmarkEnd w:id="58"/>
      <w:r w:rsidRPr="006E1004">
        <w:rPr>
          <w:rFonts w:asciiTheme="majorBidi" w:hAnsiTheme="majorBidi" w:cstheme="majorBidi"/>
          <w:sz w:val="28"/>
          <w:szCs w:val="28"/>
        </w:rPr>
        <w:t>ПОЯСНИТЕЛЬНАЯ ЗАПИСКА</w:t>
      </w:r>
    </w:p>
    <w:p w:rsidR="00110856" w:rsidRPr="006E1004" w:rsidRDefault="00110856" w:rsidP="00110856">
      <w:pPr>
        <w:spacing w:line="276" w:lineRule="auto"/>
        <w:jc w:val="center"/>
        <w:rPr>
          <w:rFonts w:asciiTheme="majorBidi" w:hAnsiTheme="majorBidi" w:cstheme="majorBidi"/>
          <w:sz w:val="28"/>
          <w:szCs w:val="28"/>
        </w:rPr>
      </w:pPr>
    </w:p>
    <w:p w:rsidR="00110856" w:rsidRPr="006E1004" w:rsidRDefault="00110856" w:rsidP="00110856">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"Средняя общеобразовательная школа №6"</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№6"</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10856" w:rsidRPr="006E1004" w:rsidRDefault="00110856" w:rsidP="00110856">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№6"</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31.05.2024</w:t>
      </w:r>
      <w:r w:rsidRPr="006E1004">
        <w:rPr>
          <w:rFonts w:asciiTheme="majorBidi" w:hAnsiTheme="majorBidi" w:cstheme="majorBidi"/>
          <w:sz w:val="28"/>
          <w:szCs w:val="28"/>
        </w:rPr>
        <w:t xml:space="preserve">. </w:t>
      </w:r>
    </w:p>
    <w:p w:rsidR="00110856" w:rsidRPr="006E1004" w:rsidRDefault="00110856" w:rsidP="00110856">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110856"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w:t>
      </w:r>
      <w:r w:rsidRPr="006E1004">
        <w:rPr>
          <w:rStyle w:val="markedcontent"/>
          <w:rFonts w:asciiTheme="majorBidi" w:hAnsiTheme="majorBidi" w:cstheme="majorBidi"/>
          <w:sz w:val="28"/>
          <w:szCs w:val="28"/>
        </w:rPr>
        <w:lastRenderedPageBreak/>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110856" w:rsidRPr="006E1004" w:rsidRDefault="00110856" w:rsidP="00110856">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№6"</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110856" w:rsidRPr="00BA255F"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иностранный язык, технология, информатика</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w:t>
      </w:r>
      <w:r>
        <w:rPr>
          <w:rStyle w:val="markedcontent"/>
          <w:rFonts w:asciiTheme="majorBidi" w:hAnsiTheme="majorBidi" w:cstheme="majorBidi"/>
          <w:sz w:val="28"/>
          <w:szCs w:val="28"/>
        </w:rPr>
        <w:t xml:space="preserve">и части, формируемой </w:t>
      </w:r>
      <w:r w:rsidRPr="006E1004">
        <w:rPr>
          <w:rStyle w:val="markedcontent"/>
          <w:rFonts w:asciiTheme="majorBidi" w:hAnsiTheme="majorBidi" w:cstheme="majorBidi"/>
          <w:sz w:val="28"/>
          <w:szCs w:val="28"/>
        </w:rPr>
        <w:t xml:space="preserve">участниками образовательных отношений оцениваются по </w:t>
      </w:r>
      <w:r>
        <w:rPr>
          <w:rStyle w:val="markedcontent"/>
          <w:rFonts w:asciiTheme="majorBidi" w:hAnsiTheme="majorBidi" w:cstheme="majorBidi"/>
          <w:sz w:val="28"/>
          <w:szCs w:val="28"/>
        </w:rPr>
        <w:t>триместрам</w:t>
      </w:r>
      <w:r w:rsidRPr="006E1004">
        <w:rPr>
          <w:rStyle w:val="markedcontent"/>
          <w:rFonts w:asciiTheme="majorBidi" w:hAnsiTheme="majorBidi" w:cstheme="majorBidi"/>
          <w:sz w:val="28"/>
          <w:szCs w:val="28"/>
        </w:rPr>
        <w:t xml:space="preserve">. Предмет </w:t>
      </w:r>
      <w:r>
        <w:rPr>
          <w:rStyle w:val="markedcontent"/>
          <w:rFonts w:asciiTheme="majorBidi" w:hAnsiTheme="majorBidi" w:cstheme="majorBidi"/>
          <w:sz w:val="28"/>
          <w:szCs w:val="28"/>
        </w:rPr>
        <w:t xml:space="preserve">ОДНКР </w:t>
      </w:r>
      <w:r w:rsidRPr="006E1004">
        <w:rPr>
          <w:rStyle w:val="markedcontent"/>
          <w:rFonts w:asciiTheme="majorBidi" w:hAnsiTheme="majorBidi" w:cstheme="majorBidi"/>
          <w:sz w:val="28"/>
          <w:szCs w:val="28"/>
        </w:rPr>
        <w:t xml:space="preserve"> явля</w:t>
      </w:r>
      <w:r>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тся безотметочным и оценива</w:t>
      </w:r>
      <w:r>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 xml:space="preserve">тся «зачет» или «незачет» по итогам </w:t>
      </w:r>
      <w:r>
        <w:rPr>
          <w:rStyle w:val="markedcontent"/>
          <w:rFonts w:asciiTheme="majorBidi" w:hAnsiTheme="majorBidi" w:cstheme="majorBidi"/>
          <w:sz w:val="28"/>
          <w:szCs w:val="28"/>
        </w:rPr>
        <w:t>учебного года</w:t>
      </w:r>
      <w:r w:rsidRPr="006E1004">
        <w:rPr>
          <w:rStyle w:val="markedcontent"/>
          <w:rFonts w:asciiTheme="majorBidi" w:hAnsiTheme="majorBidi" w:cstheme="majorBidi"/>
          <w:sz w:val="28"/>
          <w:szCs w:val="28"/>
        </w:rPr>
        <w:t xml:space="preserve">. </w:t>
      </w:r>
    </w:p>
    <w:p w:rsidR="00110856" w:rsidRPr="006E1004"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проходит </w:t>
      </w:r>
      <w:r>
        <w:rPr>
          <w:rStyle w:val="markedcontent"/>
          <w:rFonts w:asciiTheme="majorBidi" w:hAnsiTheme="majorBidi" w:cstheme="majorBidi"/>
          <w:sz w:val="28"/>
          <w:szCs w:val="28"/>
        </w:rPr>
        <w:t>в течение последнего месяца</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учебного года</w:t>
      </w:r>
      <w:r w:rsidRPr="006E1004">
        <w:rPr>
          <w:rStyle w:val="markedcontent"/>
          <w:rFonts w:asciiTheme="majorBidi" w:hAnsiTheme="majorBidi" w:cstheme="majorBidi"/>
          <w:sz w:val="28"/>
          <w:szCs w:val="28"/>
        </w:rPr>
        <w:t>.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автономного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"Средняя общеобразовательная школа №6"</w:t>
      </w:r>
      <w:r w:rsidRPr="006E1004">
        <w:rPr>
          <w:rStyle w:val="markedcontent"/>
          <w:rFonts w:asciiTheme="majorBidi" w:hAnsiTheme="majorBidi" w:cstheme="majorBidi"/>
          <w:sz w:val="28"/>
          <w:szCs w:val="28"/>
        </w:rPr>
        <w:t xml:space="preserve">. </w:t>
      </w:r>
    </w:p>
    <w:p w:rsidR="00110856" w:rsidRDefault="00110856" w:rsidP="0011085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110856"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110856" w:rsidRPr="006E1004" w:rsidRDefault="00110856" w:rsidP="00110856">
      <w:pPr>
        <w:ind w:firstLine="567"/>
        <w:jc w:val="both"/>
        <w:rPr>
          <w:rStyle w:val="markedcontent"/>
          <w:rFonts w:asciiTheme="majorBidi" w:hAnsiTheme="majorBidi" w:cstheme="majorBidi"/>
          <w:sz w:val="28"/>
          <w:szCs w:val="28"/>
        </w:rPr>
      </w:pPr>
    </w:p>
    <w:p w:rsidR="00110856" w:rsidRDefault="00110856" w:rsidP="00110856">
      <w:pPr>
        <w:jc w:val="both"/>
        <w:rPr>
          <w:rStyle w:val="markedcontent"/>
          <w:rFonts w:asciiTheme="majorBidi" w:hAnsiTheme="majorBidi" w:cstheme="majorBidi"/>
          <w:sz w:val="28"/>
          <w:szCs w:val="28"/>
        </w:rPr>
        <w:sectPr w:rsidR="00110856" w:rsidSect="00110856">
          <w:pgSz w:w="11906" w:h="16838"/>
          <w:pgMar w:top="1134" w:right="850" w:bottom="1134" w:left="1134" w:header="708" w:footer="708" w:gutter="0"/>
          <w:cols w:space="708"/>
          <w:docGrid w:linePitch="360"/>
        </w:sectPr>
      </w:pPr>
    </w:p>
    <w:p w:rsidR="00110856" w:rsidRDefault="00110856" w:rsidP="0011085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110856" w:rsidRDefault="00110856" w:rsidP="00110856">
      <w:pPr>
        <w:ind w:firstLine="567"/>
        <w:jc w:val="both"/>
        <w:rPr>
          <w:rStyle w:val="markedcontent"/>
          <w:rFonts w:asciiTheme="majorBidi" w:hAnsiTheme="majorBidi" w:cstheme="majorBidi"/>
          <w:sz w:val="28"/>
          <w:szCs w:val="28"/>
        </w:rPr>
      </w:pPr>
    </w:p>
    <w:tbl>
      <w:tblPr>
        <w:tblStyle w:val="TableGrid"/>
        <w:tblW w:w="0" w:type="auto"/>
        <w:tblInd w:w="-108" w:type="dxa"/>
        <w:tblLook w:val="04A0"/>
      </w:tblPr>
      <w:tblGrid>
        <w:gridCol w:w="1749"/>
        <w:gridCol w:w="1748"/>
        <w:gridCol w:w="316"/>
        <w:gridCol w:w="316"/>
        <w:gridCol w:w="316"/>
        <w:gridCol w:w="421"/>
        <w:gridCol w:w="421"/>
        <w:gridCol w:w="421"/>
        <w:gridCol w:w="421"/>
        <w:gridCol w:w="421"/>
        <w:gridCol w:w="421"/>
        <w:gridCol w:w="421"/>
        <w:gridCol w:w="421"/>
        <w:gridCol w:w="421"/>
        <w:gridCol w:w="421"/>
        <w:gridCol w:w="421"/>
        <w:gridCol w:w="421"/>
        <w:gridCol w:w="421"/>
      </w:tblGrid>
      <w:tr w:rsidR="00110856" w:rsidTr="00110856">
        <w:tc>
          <w:tcPr>
            <w:tcW w:w="2206" w:type="dxa"/>
            <w:vMerge w:val="restart"/>
            <w:shd w:val="clear" w:color="auto" w:fill="D9D9D9"/>
          </w:tcPr>
          <w:p w:rsidR="00110856" w:rsidRDefault="00110856" w:rsidP="00110856">
            <w:r>
              <w:rPr>
                <w:b/>
              </w:rPr>
              <w:t>Предметная область</w:t>
            </w:r>
          </w:p>
        </w:tc>
        <w:tc>
          <w:tcPr>
            <w:tcW w:w="2206" w:type="dxa"/>
            <w:vMerge w:val="restart"/>
            <w:shd w:val="clear" w:color="auto" w:fill="D9D9D9"/>
          </w:tcPr>
          <w:p w:rsidR="00110856" w:rsidRDefault="00110856" w:rsidP="00110856">
            <w:r>
              <w:rPr>
                <w:b/>
              </w:rPr>
              <w:t>Учебный предмет</w:t>
            </w:r>
          </w:p>
        </w:tc>
        <w:tc>
          <w:tcPr>
            <w:tcW w:w="10356" w:type="dxa"/>
            <w:gridSpan w:val="16"/>
            <w:shd w:val="clear" w:color="auto" w:fill="D9D9D9"/>
          </w:tcPr>
          <w:p w:rsidR="00110856" w:rsidRDefault="00110856" w:rsidP="00110856">
            <w:pPr>
              <w:jc w:val="center"/>
            </w:pPr>
            <w:r>
              <w:rPr>
                <w:b/>
              </w:rPr>
              <w:t>Количество часов в неделю</w:t>
            </w:r>
          </w:p>
        </w:tc>
      </w:tr>
      <w:tr w:rsidR="00110856" w:rsidTr="00110856">
        <w:tc>
          <w:tcPr>
            <w:tcW w:w="2206" w:type="dxa"/>
            <w:vMerge/>
          </w:tcPr>
          <w:p w:rsidR="00110856" w:rsidRDefault="00110856" w:rsidP="00110856"/>
        </w:tc>
        <w:tc>
          <w:tcPr>
            <w:tcW w:w="2206" w:type="dxa"/>
            <w:vMerge/>
          </w:tcPr>
          <w:p w:rsidR="00110856" w:rsidRDefault="00110856" w:rsidP="00110856"/>
        </w:tc>
        <w:tc>
          <w:tcPr>
            <w:tcW w:w="558" w:type="dxa"/>
            <w:shd w:val="clear" w:color="auto" w:fill="D9D9D9"/>
          </w:tcPr>
          <w:p w:rsidR="00110856" w:rsidRDefault="00110856" w:rsidP="00110856">
            <w:pPr>
              <w:jc w:val="center"/>
            </w:pPr>
            <w:r>
              <w:rPr>
                <w:b/>
              </w:rPr>
              <w:t>5а</w:t>
            </w:r>
          </w:p>
        </w:tc>
        <w:tc>
          <w:tcPr>
            <w:tcW w:w="558" w:type="dxa"/>
            <w:shd w:val="clear" w:color="auto" w:fill="D9D9D9"/>
          </w:tcPr>
          <w:p w:rsidR="00110856" w:rsidRDefault="00110856" w:rsidP="00110856">
            <w:pPr>
              <w:jc w:val="center"/>
            </w:pPr>
            <w:r>
              <w:rPr>
                <w:b/>
              </w:rPr>
              <w:t>5б</w:t>
            </w:r>
          </w:p>
        </w:tc>
        <w:tc>
          <w:tcPr>
            <w:tcW w:w="558" w:type="dxa"/>
            <w:shd w:val="clear" w:color="auto" w:fill="D9D9D9"/>
          </w:tcPr>
          <w:p w:rsidR="00110856" w:rsidRDefault="00110856" w:rsidP="00110856">
            <w:pPr>
              <w:jc w:val="center"/>
            </w:pPr>
            <w:r>
              <w:rPr>
                <w:b/>
              </w:rPr>
              <w:t>5в</w:t>
            </w:r>
          </w:p>
        </w:tc>
        <w:tc>
          <w:tcPr>
            <w:tcW w:w="667" w:type="dxa"/>
            <w:shd w:val="clear" w:color="auto" w:fill="D9D9D9"/>
          </w:tcPr>
          <w:p w:rsidR="00110856" w:rsidRDefault="00110856" w:rsidP="00110856">
            <w:pPr>
              <w:jc w:val="center"/>
            </w:pPr>
            <w:r>
              <w:rPr>
                <w:b/>
              </w:rPr>
              <w:t>6а</w:t>
            </w:r>
          </w:p>
        </w:tc>
        <w:tc>
          <w:tcPr>
            <w:tcW w:w="667" w:type="dxa"/>
            <w:shd w:val="clear" w:color="auto" w:fill="D9D9D9"/>
          </w:tcPr>
          <w:p w:rsidR="00110856" w:rsidRDefault="00110856" w:rsidP="00110856">
            <w:pPr>
              <w:jc w:val="center"/>
            </w:pPr>
            <w:r>
              <w:rPr>
                <w:b/>
              </w:rPr>
              <w:t>6б</w:t>
            </w:r>
          </w:p>
        </w:tc>
        <w:tc>
          <w:tcPr>
            <w:tcW w:w="668" w:type="dxa"/>
            <w:shd w:val="clear" w:color="auto" w:fill="D9D9D9"/>
          </w:tcPr>
          <w:p w:rsidR="00110856" w:rsidRDefault="00110856" w:rsidP="00110856">
            <w:pPr>
              <w:jc w:val="center"/>
            </w:pPr>
            <w:r>
              <w:rPr>
                <w:b/>
              </w:rPr>
              <w:t>6в</w:t>
            </w:r>
          </w:p>
        </w:tc>
        <w:tc>
          <w:tcPr>
            <w:tcW w:w="668" w:type="dxa"/>
            <w:shd w:val="clear" w:color="auto" w:fill="D9D9D9"/>
          </w:tcPr>
          <w:p w:rsidR="00110856" w:rsidRDefault="00110856" w:rsidP="00110856">
            <w:pPr>
              <w:jc w:val="center"/>
            </w:pPr>
            <w:r>
              <w:rPr>
                <w:b/>
              </w:rPr>
              <w:t>7а</w:t>
            </w:r>
          </w:p>
        </w:tc>
        <w:tc>
          <w:tcPr>
            <w:tcW w:w="668" w:type="dxa"/>
            <w:shd w:val="clear" w:color="auto" w:fill="D9D9D9"/>
          </w:tcPr>
          <w:p w:rsidR="00110856" w:rsidRDefault="00110856" w:rsidP="00110856">
            <w:pPr>
              <w:jc w:val="center"/>
            </w:pPr>
            <w:r>
              <w:rPr>
                <w:b/>
              </w:rPr>
              <w:t>7б</w:t>
            </w:r>
          </w:p>
        </w:tc>
        <w:tc>
          <w:tcPr>
            <w:tcW w:w="668" w:type="dxa"/>
            <w:shd w:val="clear" w:color="auto" w:fill="D9D9D9"/>
          </w:tcPr>
          <w:p w:rsidR="00110856" w:rsidRDefault="00110856" w:rsidP="00110856">
            <w:pPr>
              <w:jc w:val="center"/>
            </w:pPr>
            <w:r>
              <w:rPr>
                <w:b/>
              </w:rPr>
              <w:t>7в</w:t>
            </w:r>
          </w:p>
        </w:tc>
        <w:tc>
          <w:tcPr>
            <w:tcW w:w="668" w:type="dxa"/>
            <w:shd w:val="clear" w:color="auto" w:fill="D9D9D9"/>
          </w:tcPr>
          <w:p w:rsidR="00110856" w:rsidRDefault="00110856" w:rsidP="00110856">
            <w:pPr>
              <w:jc w:val="center"/>
            </w:pPr>
            <w:r>
              <w:rPr>
                <w:b/>
              </w:rPr>
              <w:t>8а</w:t>
            </w:r>
          </w:p>
        </w:tc>
        <w:tc>
          <w:tcPr>
            <w:tcW w:w="668" w:type="dxa"/>
            <w:shd w:val="clear" w:color="auto" w:fill="D9D9D9"/>
          </w:tcPr>
          <w:p w:rsidR="00110856" w:rsidRDefault="00110856" w:rsidP="00110856">
            <w:pPr>
              <w:jc w:val="center"/>
            </w:pPr>
            <w:r>
              <w:rPr>
                <w:b/>
              </w:rPr>
              <w:t>8б</w:t>
            </w:r>
          </w:p>
        </w:tc>
        <w:tc>
          <w:tcPr>
            <w:tcW w:w="668" w:type="dxa"/>
            <w:shd w:val="clear" w:color="auto" w:fill="D9D9D9"/>
          </w:tcPr>
          <w:p w:rsidR="00110856" w:rsidRDefault="00110856" w:rsidP="00110856">
            <w:pPr>
              <w:jc w:val="center"/>
            </w:pPr>
            <w:r>
              <w:rPr>
                <w:b/>
              </w:rPr>
              <w:t>8в</w:t>
            </w:r>
          </w:p>
        </w:tc>
        <w:tc>
          <w:tcPr>
            <w:tcW w:w="668" w:type="dxa"/>
            <w:shd w:val="clear" w:color="auto" w:fill="D9D9D9"/>
          </w:tcPr>
          <w:p w:rsidR="00110856" w:rsidRDefault="00110856" w:rsidP="00110856">
            <w:pPr>
              <w:jc w:val="center"/>
            </w:pPr>
            <w:r>
              <w:rPr>
                <w:b/>
              </w:rPr>
              <w:t>8д</w:t>
            </w:r>
          </w:p>
        </w:tc>
        <w:tc>
          <w:tcPr>
            <w:tcW w:w="668" w:type="dxa"/>
            <w:shd w:val="clear" w:color="auto" w:fill="D9D9D9"/>
          </w:tcPr>
          <w:p w:rsidR="00110856" w:rsidRDefault="00110856" w:rsidP="00110856">
            <w:pPr>
              <w:jc w:val="center"/>
            </w:pPr>
            <w:r>
              <w:rPr>
                <w:b/>
              </w:rPr>
              <w:t>9а</w:t>
            </w:r>
          </w:p>
        </w:tc>
        <w:tc>
          <w:tcPr>
            <w:tcW w:w="668" w:type="dxa"/>
            <w:shd w:val="clear" w:color="auto" w:fill="D9D9D9"/>
          </w:tcPr>
          <w:p w:rsidR="00110856" w:rsidRDefault="00110856" w:rsidP="00110856">
            <w:pPr>
              <w:jc w:val="center"/>
            </w:pPr>
            <w:r>
              <w:rPr>
                <w:b/>
              </w:rPr>
              <w:t>9б</w:t>
            </w:r>
          </w:p>
        </w:tc>
        <w:tc>
          <w:tcPr>
            <w:tcW w:w="668" w:type="dxa"/>
            <w:shd w:val="clear" w:color="auto" w:fill="D9D9D9"/>
          </w:tcPr>
          <w:p w:rsidR="00110856" w:rsidRDefault="00110856" w:rsidP="00110856">
            <w:pPr>
              <w:jc w:val="center"/>
            </w:pPr>
            <w:r>
              <w:rPr>
                <w:b/>
              </w:rPr>
              <w:t>9в</w:t>
            </w:r>
          </w:p>
        </w:tc>
      </w:tr>
      <w:tr w:rsidR="00110856" w:rsidTr="00110856">
        <w:tc>
          <w:tcPr>
            <w:tcW w:w="14768" w:type="dxa"/>
            <w:gridSpan w:val="18"/>
            <w:shd w:val="clear" w:color="auto" w:fill="FFFFB3"/>
          </w:tcPr>
          <w:p w:rsidR="00110856" w:rsidRDefault="00110856" w:rsidP="00110856">
            <w:pPr>
              <w:jc w:val="center"/>
            </w:pPr>
            <w:r>
              <w:rPr>
                <w:b/>
              </w:rPr>
              <w:t>Обязательная часть</w:t>
            </w:r>
          </w:p>
        </w:tc>
      </w:tr>
      <w:tr w:rsidR="00110856" w:rsidTr="00110856">
        <w:tc>
          <w:tcPr>
            <w:tcW w:w="2206" w:type="dxa"/>
            <w:vMerge w:val="restart"/>
          </w:tcPr>
          <w:p w:rsidR="00110856" w:rsidRDefault="00110856" w:rsidP="00110856">
            <w:r>
              <w:t>Русский язык и литература</w:t>
            </w:r>
          </w:p>
        </w:tc>
        <w:tc>
          <w:tcPr>
            <w:tcW w:w="2206" w:type="dxa"/>
          </w:tcPr>
          <w:p w:rsidR="00110856" w:rsidRDefault="00110856" w:rsidP="00110856">
            <w:r>
              <w:t>Русский язык</w:t>
            </w:r>
          </w:p>
        </w:tc>
        <w:tc>
          <w:tcPr>
            <w:tcW w:w="558" w:type="dxa"/>
          </w:tcPr>
          <w:p w:rsidR="00110856" w:rsidRDefault="00110856" w:rsidP="00110856">
            <w:pPr>
              <w:jc w:val="center"/>
            </w:pPr>
            <w:r>
              <w:t>5</w:t>
            </w:r>
          </w:p>
        </w:tc>
        <w:tc>
          <w:tcPr>
            <w:tcW w:w="558" w:type="dxa"/>
          </w:tcPr>
          <w:p w:rsidR="00110856" w:rsidRDefault="00110856" w:rsidP="00110856">
            <w:pPr>
              <w:jc w:val="center"/>
            </w:pPr>
            <w:r>
              <w:t>5</w:t>
            </w:r>
          </w:p>
        </w:tc>
        <w:tc>
          <w:tcPr>
            <w:tcW w:w="558" w:type="dxa"/>
          </w:tcPr>
          <w:p w:rsidR="00110856" w:rsidRDefault="00110856" w:rsidP="00110856">
            <w:pPr>
              <w:jc w:val="center"/>
            </w:pPr>
            <w:r>
              <w:t>5</w:t>
            </w:r>
          </w:p>
        </w:tc>
        <w:tc>
          <w:tcPr>
            <w:tcW w:w="667" w:type="dxa"/>
          </w:tcPr>
          <w:p w:rsidR="00110856" w:rsidRDefault="00110856" w:rsidP="00110856">
            <w:pPr>
              <w:jc w:val="center"/>
            </w:pPr>
            <w:r>
              <w:t>6</w:t>
            </w:r>
          </w:p>
        </w:tc>
        <w:tc>
          <w:tcPr>
            <w:tcW w:w="667" w:type="dxa"/>
          </w:tcPr>
          <w:p w:rsidR="00110856" w:rsidRDefault="00110856" w:rsidP="00110856">
            <w:pPr>
              <w:jc w:val="center"/>
            </w:pPr>
            <w:r>
              <w:t>6</w:t>
            </w:r>
          </w:p>
        </w:tc>
        <w:tc>
          <w:tcPr>
            <w:tcW w:w="668" w:type="dxa"/>
          </w:tcPr>
          <w:p w:rsidR="00110856" w:rsidRDefault="00110856" w:rsidP="00110856">
            <w:pPr>
              <w:jc w:val="center"/>
            </w:pPr>
            <w:r>
              <w:t>6</w:t>
            </w:r>
          </w:p>
        </w:tc>
        <w:tc>
          <w:tcPr>
            <w:tcW w:w="668" w:type="dxa"/>
          </w:tcPr>
          <w:p w:rsidR="00110856" w:rsidRDefault="00110856" w:rsidP="00110856">
            <w:pPr>
              <w:jc w:val="center"/>
            </w:pPr>
            <w:r>
              <w:t>4</w:t>
            </w:r>
          </w:p>
        </w:tc>
        <w:tc>
          <w:tcPr>
            <w:tcW w:w="668" w:type="dxa"/>
          </w:tcPr>
          <w:p w:rsidR="00110856" w:rsidRDefault="00110856" w:rsidP="00110856">
            <w:pPr>
              <w:jc w:val="center"/>
            </w:pPr>
            <w:r>
              <w:t>4</w:t>
            </w:r>
          </w:p>
        </w:tc>
        <w:tc>
          <w:tcPr>
            <w:tcW w:w="668" w:type="dxa"/>
          </w:tcPr>
          <w:p w:rsidR="00110856" w:rsidRDefault="00110856" w:rsidP="00110856">
            <w:pPr>
              <w:jc w:val="center"/>
            </w:pPr>
            <w:r>
              <w:t>4</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r>
      <w:tr w:rsidR="00110856" w:rsidTr="00110856">
        <w:tc>
          <w:tcPr>
            <w:tcW w:w="2206" w:type="dxa"/>
            <w:vMerge/>
          </w:tcPr>
          <w:p w:rsidR="00110856" w:rsidRDefault="00110856" w:rsidP="00110856"/>
        </w:tc>
        <w:tc>
          <w:tcPr>
            <w:tcW w:w="2206" w:type="dxa"/>
          </w:tcPr>
          <w:p w:rsidR="00110856" w:rsidRDefault="00110856" w:rsidP="00110856">
            <w:r>
              <w:t>Литература</w:t>
            </w:r>
          </w:p>
        </w:tc>
        <w:tc>
          <w:tcPr>
            <w:tcW w:w="558" w:type="dxa"/>
          </w:tcPr>
          <w:p w:rsidR="00110856" w:rsidRDefault="00110856" w:rsidP="00110856">
            <w:pPr>
              <w:jc w:val="center"/>
            </w:pPr>
            <w:r>
              <w:t>3</w:t>
            </w:r>
          </w:p>
        </w:tc>
        <w:tc>
          <w:tcPr>
            <w:tcW w:w="558" w:type="dxa"/>
          </w:tcPr>
          <w:p w:rsidR="00110856" w:rsidRDefault="00110856" w:rsidP="00110856">
            <w:pPr>
              <w:jc w:val="center"/>
            </w:pPr>
            <w:r>
              <w:t>3</w:t>
            </w:r>
          </w:p>
        </w:tc>
        <w:tc>
          <w:tcPr>
            <w:tcW w:w="558" w:type="dxa"/>
          </w:tcPr>
          <w:p w:rsidR="00110856" w:rsidRDefault="00110856" w:rsidP="00110856">
            <w:pPr>
              <w:jc w:val="center"/>
            </w:pPr>
            <w:r>
              <w:t>3</w:t>
            </w:r>
          </w:p>
        </w:tc>
        <w:tc>
          <w:tcPr>
            <w:tcW w:w="667" w:type="dxa"/>
          </w:tcPr>
          <w:p w:rsidR="00110856" w:rsidRDefault="00110856" w:rsidP="00110856">
            <w:pPr>
              <w:jc w:val="center"/>
            </w:pPr>
            <w:r>
              <w:t>3</w:t>
            </w:r>
          </w:p>
        </w:tc>
        <w:tc>
          <w:tcPr>
            <w:tcW w:w="667"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r>
      <w:tr w:rsidR="00110856" w:rsidTr="00110856">
        <w:tc>
          <w:tcPr>
            <w:tcW w:w="2206" w:type="dxa"/>
          </w:tcPr>
          <w:p w:rsidR="00110856" w:rsidRDefault="00110856" w:rsidP="00110856">
            <w:r>
              <w:t>Иностранные языки</w:t>
            </w:r>
          </w:p>
        </w:tc>
        <w:tc>
          <w:tcPr>
            <w:tcW w:w="2206" w:type="dxa"/>
          </w:tcPr>
          <w:p w:rsidR="00110856" w:rsidRDefault="00110856" w:rsidP="00110856">
            <w:r>
              <w:t>Иностранный язык</w:t>
            </w:r>
          </w:p>
        </w:tc>
        <w:tc>
          <w:tcPr>
            <w:tcW w:w="558" w:type="dxa"/>
          </w:tcPr>
          <w:p w:rsidR="00110856" w:rsidRDefault="00110856" w:rsidP="00110856">
            <w:pPr>
              <w:jc w:val="center"/>
            </w:pPr>
            <w:r>
              <w:t>3</w:t>
            </w:r>
          </w:p>
        </w:tc>
        <w:tc>
          <w:tcPr>
            <w:tcW w:w="558" w:type="dxa"/>
          </w:tcPr>
          <w:p w:rsidR="00110856" w:rsidRDefault="00110856" w:rsidP="00110856">
            <w:pPr>
              <w:jc w:val="center"/>
            </w:pPr>
            <w:r>
              <w:t>3</w:t>
            </w:r>
          </w:p>
        </w:tc>
        <w:tc>
          <w:tcPr>
            <w:tcW w:w="558" w:type="dxa"/>
          </w:tcPr>
          <w:p w:rsidR="00110856" w:rsidRDefault="00110856" w:rsidP="00110856">
            <w:pPr>
              <w:jc w:val="center"/>
            </w:pPr>
            <w:r>
              <w:t>3</w:t>
            </w:r>
          </w:p>
        </w:tc>
        <w:tc>
          <w:tcPr>
            <w:tcW w:w="667" w:type="dxa"/>
          </w:tcPr>
          <w:p w:rsidR="00110856" w:rsidRDefault="00110856" w:rsidP="00110856">
            <w:pPr>
              <w:jc w:val="center"/>
            </w:pPr>
            <w:r>
              <w:t>3</w:t>
            </w:r>
          </w:p>
        </w:tc>
        <w:tc>
          <w:tcPr>
            <w:tcW w:w="667"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r>
      <w:tr w:rsidR="00110856" w:rsidTr="00110856">
        <w:tc>
          <w:tcPr>
            <w:tcW w:w="2206" w:type="dxa"/>
            <w:vMerge w:val="restart"/>
          </w:tcPr>
          <w:p w:rsidR="00110856" w:rsidRDefault="00110856" w:rsidP="00110856">
            <w:r>
              <w:t>Математика и информатика</w:t>
            </w:r>
          </w:p>
        </w:tc>
        <w:tc>
          <w:tcPr>
            <w:tcW w:w="2206" w:type="dxa"/>
          </w:tcPr>
          <w:p w:rsidR="00110856" w:rsidRDefault="00110856" w:rsidP="00110856">
            <w:r>
              <w:t>Математика</w:t>
            </w:r>
          </w:p>
        </w:tc>
        <w:tc>
          <w:tcPr>
            <w:tcW w:w="558" w:type="dxa"/>
          </w:tcPr>
          <w:p w:rsidR="00110856" w:rsidRDefault="00110856" w:rsidP="00110856">
            <w:pPr>
              <w:jc w:val="center"/>
            </w:pPr>
            <w:r>
              <w:t>5</w:t>
            </w:r>
          </w:p>
        </w:tc>
        <w:tc>
          <w:tcPr>
            <w:tcW w:w="558" w:type="dxa"/>
          </w:tcPr>
          <w:p w:rsidR="00110856" w:rsidRDefault="00110856" w:rsidP="00110856">
            <w:pPr>
              <w:jc w:val="center"/>
            </w:pPr>
            <w:r>
              <w:t>5</w:t>
            </w:r>
          </w:p>
        </w:tc>
        <w:tc>
          <w:tcPr>
            <w:tcW w:w="558" w:type="dxa"/>
          </w:tcPr>
          <w:p w:rsidR="00110856" w:rsidRDefault="00110856" w:rsidP="00110856">
            <w:pPr>
              <w:jc w:val="center"/>
            </w:pPr>
            <w:r>
              <w:t>5</w:t>
            </w:r>
          </w:p>
        </w:tc>
        <w:tc>
          <w:tcPr>
            <w:tcW w:w="667" w:type="dxa"/>
          </w:tcPr>
          <w:p w:rsidR="00110856" w:rsidRDefault="00110856" w:rsidP="00110856">
            <w:pPr>
              <w:jc w:val="center"/>
            </w:pPr>
            <w:r>
              <w:t>5</w:t>
            </w:r>
          </w:p>
        </w:tc>
        <w:tc>
          <w:tcPr>
            <w:tcW w:w="667" w:type="dxa"/>
          </w:tcPr>
          <w:p w:rsidR="00110856" w:rsidRDefault="00110856" w:rsidP="00110856">
            <w:pPr>
              <w:jc w:val="center"/>
            </w:pPr>
            <w:r>
              <w:t>5</w:t>
            </w:r>
          </w:p>
        </w:tc>
        <w:tc>
          <w:tcPr>
            <w:tcW w:w="668" w:type="dxa"/>
          </w:tcPr>
          <w:p w:rsidR="00110856" w:rsidRDefault="00110856" w:rsidP="00110856">
            <w:pPr>
              <w:jc w:val="center"/>
            </w:pPr>
            <w:r>
              <w:t>5</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r>
      <w:tr w:rsidR="00110856" w:rsidTr="00110856">
        <w:tc>
          <w:tcPr>
            <w:tcW w:w="2206" w:type="dxa"/>
            <w:vMerge/>
          </w:tcPr>
          <w:p w:rsidR="00110856" w:rsidRDefault="00110856" w:rsidP="00110856"/>
        </w:tc>
        <w:tc>
          <w:tcPr>
            <w:tcW w:w="2206" w:type="dxa"/>
          </w:tcPr>
          <w:p w:rsidR="00110856" w:rsidRDefault="00110856" w:rsidP="00110856">
            <w:r>
              <w:t>Алгебра</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r>
      <w:tr w:rsidR="00110856" w:rsidTr="00110856">
        <w:tc>
          <w:tcPr>
            <w:tcW w:w="2206" w:type="dxa"/>
            <w:vMerge/>
          </w:tcPr>
          <w:p w:rsidR="00110856" w:rsidRDefault="00110856" w:rsidP="00110856"/>
        </w:tc>
        <w:tc>
          <w:tcPr>
            <w:tcW w:w="2206" w:type="dxa"/>
          </w:tcPr>
          <w:p w:rsidR="00110856" w:rsidRDefault="00110856" w:rsidP="00110856">
            <w:r>
              <w:t>Геометрия</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r>
      <w:tr w:rsidR="00110856" w:rsidTr="00110856">
        <w:tc>
          <w:tcPr>
            <w:tcW w:w="2206" w:type="dxa"/>
            <w:vMerge/>
          </w:tcPr>
          <w:p w:rsidR="00110856" w:rsidRDefault="00110856" w:rsidP="00110856"/>
        </w:tc>
        <w:tc>
          <w:tcPr>
            <w:tcW w:w="2206" w:type="dxa"/>
          </w:tcPr>
          <w:p w:rsidR="00110856" w:rsidRDefault="00110856" w:rsidP="00110856">
            <w:r>
              <w:t>Вероятность и статистика</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r>
      <w:tr w:rsidR="00110856" w:rsidTr="00110856">
        <w:tc>
          <w:tcPr>
            <w:tcW w:w="2206" w:type="dxa"/>
            <w:vMerge/>
          </w:tcPr>
          <w:p w:rsidR="00110856" w:rsidRDefault="00110856" w:rsidP="00110856"/>
        </w:tc>
        <w:tc>
          <w:tcPr>
            <w:tcW w:w="2206" w:type="dxa"/>
          </w:tcPr>
          <w:p w:rsidR="00110856" w:rsidRDefault="00110856" w:rsidP="00110856">
            <w:r>
              <w:t>Информатика</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r>
      <w:tr w:rsidR="00110856" w:rsidTr="00110856">
        <w:tc>
          <w:tcPr>
            <w:tcW w:w="2206" w:type="dxa"/>
            <w:vMerge w:val="restart"/>
          </w:tcPr>
          <w:p w:rsidR="00110856" w:rsidRDefault="00110856" w:rsidP="00110856">
            <w:r>
              <w:t>Общественно-научные предметы</w:t>
            </w:r>
          </w:p>
        </w:tc>
        <w:tc>
          <w:tcPr>
            <w:tcW w:w="2206" w:type="dxa"/>
          </w:tcPr>
          <w:p w:rsidR="00110856" w:rsidRDefault="00110856" w:rsidP="00110856">
            <w:r>
              <w:t>История</w:t>
            </w:r>
          </w:p>
        </w:tc>
        <w:tc>
          <w:tcPr>
            <w:tcW w:w="558" w:type="dxa"/>
          </w:tcPr>
          <w:p w:rsidR="00110856" w:rsidRDefault="00110856" w:rsidP="00110856">
            <w:pPr>
              <w:jc w:val="center"/>
            </w:pPr>
            <w:r>
              <w:t>2</w:t>
            </w:r>
          </w:p>
        </w:tc>
        <w:tc>
          <w:tcPr>
            <w:tcW w:w="558" w:type="dxa"/>
          </w:tcPr>
          <w:p w:rsidR="00110856" w:rsidRDefault="00110856" w:rsidP="00110856">
            <w:pPr>
              <w:jc w:val="center"/>
            </w:pPr>
            <w:r>
              <w:t>2</w:t>
            </w:r>
          </w:p>
        </w:tc>
        <w:tc>
          <w:tcPr>
            <w:tcW w:w="558" w:type="dxa"/>
          </w:tcPr>
          <w:p w:rsidR="00110856" w:rsidRDefault="00110856" w:rsidP="00110856">
            <w:pPr>
              <w:jc w:val="center"/>
            </w:pPr>
            <w:r>
              <w:t>2</w:t>
            </w:r>
          </w:p>
        </w:tc>
        <w:tc>
          <w:tcPr>
            <w:tcW w:w="667" w:type="dxa"/>
          </w:tcPr>
          <w:p w:rsidR="00110856" w:rsidRDefault="00110856" w:rsidP="00110856">
            <w:pPr>
              <w:jc w:val="center"/>
            </w:pPr>
            <w:r>
              <w:t>2</w:t>
            </w:r>
          </w:p>
        </w:tc>
        <w:tc>
          <w:tcPr>
            <w:tcW w:w="667"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r>
      <w:tr w:rsidR="00110856" w:rsidTr="00110856">
        <w:tc>
          <w:tcPr>
            <w:tcW w:w="2206" w:type="dxa"/>
            <w:vMerge/>
          </w:tcPr>
          <w:p w:rsidR="00110856" w:rsidRDefault="00110856" w:rsidP="00110856"/>
        </w:tc>
        <w:tc>
          <w:tcPr>
            <w:tcW w:w="2206" w:type="dxa"/>
          </w:tcPr>
          <w:p w:rsidR="00110856" w:rsidRDefault="00110856" w:rsidP="00110856">
            <w:r>
              <w:t>Обществознание</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1</w:t>
            </w:r>
          </w:p>
        </w:tc>
        <w:tc>
          <w:tcPr>
            <w:tcW w:w="667"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r>
      <w:tr w:rsidR="00110856" w:rsidTr="00110856">
        <w:tc>
          <w:tcPr>
            <w:tcW w:w="2206" w:type="dxa"/>
            <w:vMerge/>
          </w:tcPr>
          <w:p w:rsidR="00110856" w:rsidRDefault="00110856" w:rsidP="00110856"/>
        </w:tc>
        <w:tc>
          <w:tcPr>
            <w:tcW w:w="2206" w:type="dxa"/>
          </w:tcPr>
          <w:p w:rsidR="00110856" w:rsidRDefault="00110856" w:rsidP="00110856">
            <w:r>
              <w:t>География</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667" w:type="dxa"/>
          </w:tcPr>
          <w:p w:rsidR="00110856" w:rsidRDefault="00110856" w:rsidP="00110856">
            <w:pPr>
              <w:jc w:val="center"/>
            </w:pPr>
            <w:r>
              <w:t>1</w:t>
            </w:r>
          </w:p>
        </w:tc>
        <w:tc>
          <w:tcPr>
            <w:tcW w:w="667"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r>
      <w:tr w:rsidR="00110856" w:rsidTr="00110856">
        <w:tc>
          <w:tcPr>
            <w:tcW w:w="2206" w:type="dxa"/>
            <w:vMerge w:val="restart"/>
          </w:tcPr>
          <w:p w:rsidR="00110856" w:rsidRDefault="00110856" w:rsidP="00110856">
            <w:r>
              <w:t>Естественно-научные предметы</w:t>
            </w:r>
          </w:p>
        </w:tc>
        <w:tc>
          <w:tcPr>
            <w:tcW w:w="2206" w:type="dxa"/>
          </w:tcPr>
          <w:p w:rsidR="00110856" w:rsidRDefault="00110856" w:rsidP="00110856">
            <w:r>
              <w:t>Физика</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c>
          <w:tcPr>
            <w:tcW w:w="668" w:type="dxa"/>
          </w:tcPr>
          <w:p w:rsidR="00110856" w:rsidRDefault="00110856" w:rsidP="00110856">
            <w:pPr>
              <w:jc w:val="center"/>
            </w:pPr>
            <w:r>
              <w:t>3</w:t>
            </w:r>
          </w:p>
        </w:tc>
      </w:tr>
      <w:tr w:rsidR="00110856" w:rsidTr="00110856">
        <w:tc>
          <w:tcPr>
            <w:tcW w:w="2206" w:type="dxa"/>
            <w:vMerge/>
          </w:tcPr>
          <w:p w:rsidR="00110856" w:rsidRDefault="00110856" w:rsidP="00110856"/>
        </w:tc>
        <w:tc>
          <w:tcPr>
            <w:tcW w:w="2206" w:type="dxa"/>
          </w:tcPr>
          <w:p w:rsidR="00110856" w:rsidRDefault="00110856" w:rsidP="00110856">
            <w:r>
              <w:t>Химия</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r>
      <w:tr w:rsidR="00110856" w:rsidTr="00110856">
        <w:tc>
          <w:tcPr>
            <w:tcW w:w="2206" w:type="dxa"/>
            <w:vMerge/>
          </w:tcPr>
          <w:p w:rsidR="00110856" w:rsidRDefault="00110856" w:rsidP="00110856"/>
        </w:tc>
        <w:tc>
          <w:tcPr>
            <w:tcW w:w="2206" w:type="dxa"/>
          </w:tcPr>
          <w:p w:rsidR="00110856" w:rsidRDefault="00110856" w:rsidP="00110856">
            <w:r>
              <w:t>Биология</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667" w:type="dxa"/>
          </w:tcPr>
          <w:p w:rsidR="00110856" w:rsidRDefault="00110856" w:rsidP="00110856">
            <w:pPr>
              <w:jc w:val="center"/>
            </w:pPr>
            <w:r>
              <w:t>1</w:t>
            </w:r>
          </w:p>
        </w:tc>
        <w:tc>
          <w:tcPr>
            <w:tcW w:w="667"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r>
      <w:tr w:rsidR="00110856" w:rsidTr="00110856">
        <w:tc>
          <w:tcPr>
            <w:tcW w:w="2206" w:type="dxa"/>
            <w:vMerge w:val="restart"/>
          </w:tcPr>
          <w:p w:rsidR="00110856" w:rsidRDefault="00110856" w:rsidP="00110856">
            <w:r>
              <w:t>Искусство</w:t>
            </w:r>
          </w:p>
        </w:tc>
        <w:tc>
          <w:tcPr>
            <w:tcW w:w="2206" w:type="dxa"/>
          </w:tcPr>
          <w:p w:rsidR="00110856" w:rsidRDefault="00110856" w:rsidP="00110856">
            <w:r>
              <w:t>Изобразительное искусство</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667" w:type="dxa"/>
          </w:tcPr>
          <w:p w:rsidR="00110856" w:rsidRDefault="00110856" w:rsidP="00110856">
            <w:pPr>
              <w:jc w:val="center"/>
            </w:pPr>
            <w:r>
              <w:t>1</w:t>
            </w:r>
          </w:p>
        </w:tc>
        <w:tc>
          <w:tcPr>
            <w:tcW w:w="667"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r>
      <w:tr w:rsidR="00110856" w:rsidTr="00110856">
        <w:tc>
          <w:tcPr>
            <w:tcW w:w="2206" w:type="dxa"/>
            <w:vMerge/>
          </w:tcPr>
          <w:p w:rsidR="00110856" w:rsidRDefault="00110856" w:rsidP="00110856"/>
        </w:tc>
        <w:tc>
          <w:tcPr>
            <w:tcW w:w="2206" w:type="dxa"/>
          </w:tcPr>
          <w:p w:rsidR="00110856" w:rsidRDefault="00110856" w:rsidP="00110856">
            <w:r>
              <w:t>Музыка</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667" w:type="dxa"/>
          </w:tcPr>
          <w:p w:rsidR="00110856" w:rsidRDefault="00110856" w:rsidP="00110856">
            <w:pPr>
              <w:jc w:val="center"/>
            </w:pPr>
            <w:r>
              <w:t>1</w:t>
            </w:r>
          </w:p>
        </w:tc>
        <w:tc>
          <w:tcPr>
            <w:tcW w:w="667"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r>
      <w:tr w:rsidR="00110856" w:rsidTr="00110856">
        <w:tc>
          <w:tcPr>
            <w:tcW w:w="2206" w:type="dxa"/>
          </w:tcPr>
          <w:p w:rsidR="00110856" w:rsidRDefault="00110856" w:rsidP="00110856">
            <w:r>
              <w:t>Технология</w:t>
            </w:r>
          </w:p>
        </w:tc>
        <w:tc>
          <w:tcPr>
            <w:tcW w:w="2206" w:type="dxa"/>
          </w:tcPr>
          <w:p w:rsidR="00110856" w:rsidRDefault="00110856" w:rsidP="00110856">
            <w:r>
              <w:t>Технология</w:t>
            </w:r>
          </w:p>
        </w:tc>
        <w:tc>
          <w:tcPr>
            <w:tcW w:w="558" w:type="dxa"/>
          </w:tcPr>
          <w:p w:rsidR="00110856" w:rsidRDefault="00110856" w:rsidP="00110856">
            <w:pPr>
              <w:jc w:val="center"/>
            </w:pPr>
            <w:r>
              <w:t>2</w:t>
            </w:r>
          </w:p>
        </w:tc>
        <w:tc>
          <w:tcPr>
            <w:tcW w:w="558" w:type="dxa"/>
          </w:tcPr>
          <w:p w:rsidR="00110856" w:rsidRDefault="00110856" w:rsidP="00110856">
            <w:pPr>
              <w:jc w:val="center"/>
            </w:pPr>
            <w:r>
              <w:t>2</w:t>
            </w:r>
          </w:p>
        </w:tc>
        <w:tc>
          <w:tcPr>
            <w:tcW w:w="558" w:type="dxa"/>
          </w:tcPr>
          <w:p w:rsidR="00110856" w:rsidRDefault="00110856" w:rsidP="00110856">
            <w:pPr>
              <w:jc w:val="center"/>
            </w:pPr>
            <w:r>
              <w:t>2</w:t>
            </w:r>
          </w:p>
        </w:tc>
        <w:tc>
          <w:tcPr>
            <w:tcW w:w="667" w:type="dxa"/>
          </w:tcPr>
          <w:p w:rsidR="00110856" w:rsidRDefault="00110856" w:rsidP="00110856">
            <w:pPr>
              <w:jc w:val="center"/>
            </w:pPr>
            <w:r>
              <w:t>2</w:t>
            </w:r>
          </w:p>
        </w:tc>
        <w:tc>
          <w:tcPr>
            <w:tcW w:w="667"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r>
      <w:tr w:rsidR="00110856" w:rsidTr="00110856">
        <w:tc>
          <w:tcPr>
            <w:tcW w:w="2206" w:type="dxa"/>
            <w:vMerge w:val="restart"/>
          </w:tcPr>
          <w:p w:rsidR="00110856" w:rsidRDefault="00110856" w:rsidP="00110856">
            <w:r>
              <w:t>Физическая культура и основы безопасности жизнедеятельности</w:t>
            </w:r>
          </w:p>
        </w:tc>
        <w:tc>
          <w:tcPr>
            <w:tcW w:w="2206" w:type="dxa"/>
          </w:tcPr>
          <w:p w:rsidR="00110856" w:rsidRDefault="00110856" w:rsidP="00110856">
            <w:r>
              <w:t>Физическая культура</w:t>
            </w:r>
          </w:p>
        </w:tc>
        <w:tc>
          <w:tcPr>
            <w:tcW w:w="558" w:type="dxa"/>
          </w:tcPr>
          <w:p w:rsidR="00110856" w:rsidRDefault="00110856" w:rsidP="00110856">
            <w:pPr>
              <w:jc w:val="center"/>
            </w:pPr>
            <w:r>
              <w:t>2</w:t>
            </w:r>
          </w:p>
        </w:tc>
        <w:tc>
          <w:tcPr>
            <w:tcW w:w="558" w:type="dxa"/>
          </w:tcPr>
          <w:p w:rsidR="00110856" w:rsidRDefault="00110856" w:rsidP="00110856">
            <w:pPr>
              <w:jc w:val="center"/>
            </w:pPr>
            <w:r>
              <w:t>2</w:t>
            </w:r>
          </w:p>
        </w:tc>
        <w:tc>
          <w:tcPr>
            <w:tcW w:w="558" w:type="dxa"/>
          </w:tcPr>
          <w:p w:rsidR="00110856" w:rsidRDefault="00110856" w:rsidP="00110856">
            <w:pPr>
              <w:jc w:val="center"/>
            </w:pPr>
            <w:r>
              <w:t>2</w:t>
            </w:r>
          </w:p>
        </w:tc>
        <w:tc>
          <w:tcPr>
            <w:tcW w:w="667" w:type="dxa"/>
          </w:tcPr>
          <w:p w:rsidR="00110856" w:rsidRDefault="00110856" w:rsidP="00110856">
            <w:pPr>
              <w:jc w:val="center"/>
            </w:pPr>
            <w:r>
              <w:t>2</w:t>
            </w:r>
          </w:p>
        </w:tc>
        <w:tc>
          <w:tcPr>
            <w:tcW w:w="667"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2</w:t>
            </w:r>
          </w:p>
        </w:tc>
      </w:tr>
      <w:tr w:rsidR="00110856" w:rsidTr="00110856">
        <w:tc>
          <w:tcPr>
            <w:tcW w:w="2206" w:type="dxa"/>
            <w:vMerge/>
          </w:tcPr>
          <w:p w:rsidR="00110856" w:rsidRDefault="00110856" w:rsidP="00110856"/>
        </w:tc>
        <w:tc>
          <w:tcPr>
            <w:tcW w:w="2206" w:type="dxa"/>
          </w:tcPr>
          <w:p w:rsidR="00110856" w:rsidRDefault="00110856" w:rsidP="00110856">
            <w:r>
              <w:t>Основы безопасности жизнедеятельности</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r>
      <w:tr w:rsidR="00110856" w:rsidTr="00110856">
        <w:tc>
          <w:tcPr>
            <w:tcW w:w="2206" w:type="dxa"/>
          </w:tcPr>
          <w:p w:rsidR="00110856" w:rsidRDefault="00110856" w:rsidP="00110856">
            <w:r>
              <w:t>Основы духовно-нравственной культуры народов России</w:t>
            </w:r>
          </w:p>
        </w:tc>
        <w:tc>
          <w:tcPr>
            <w:tcW w:w="2206" w:type="dxa"/>
          </w:tcPr>
          <w:p w:rsidR="00110856" w:rsidRDefault="00110856" w:rsidP="00110856">
            <w:r>
              <w:t>Основы духовно-нравственной культуры народов России</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558" w:type="dxa"/>
          </w:tcPr>
          <w:p w:rsidR="00110856" w:rsidRDefault="00110856" w:rsidP="00110856">
            <w:pPr>
              <w:jc w:val="center"/>
            </w:pPr>
            <w:r>
              <w:t>1</w:t>
            </w:r>
          </w:p>
        </w:tc>
        <w:tc>
          <w:tcPr>
            <w:tcW w:w="667" w:type="dxa"/>
          </w:tcPr>
          <w:p w:rsidR="00110856" w:rsidRDefault="00110856" w:rsidP="00110856">
            <w:pPr>
              <w:jc w:val="center"/>
            </w:pPr>
            <w:r>
              <w:t>2</w:t>
            </w:r>
          </w:p>
        </w:tc>
        <w:tc>
          <w:tcPr>
            <w:tcW w:w="667" w:type="dxa"/>
          </w:tcPr>
          <w:p w:rsidR="00110856" w:rsidRDefault="00110856" w:rsidP="00110856">
            <w:pPr>
              <w:jc w:val="center"/>
            </w:pPr>
            <w:r>
              <w:t>2</w:t>
            </w:r>
          </w:p>
        </w:tc>
        <w:tc>
          <w:tcPr>
            <w:tcW w:w="668" w:type="dxa"/>
          </w:tcPr>
          <w:p w:rsidR="00110856" w:rsidRDefault="00110856" w:rsidP="00110856">
            <w:pPr>
              <w:jc w:val="center"/>
            </w:pPr>
            <w:r>
              <w:t>2</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r>
      <w:tr w:rsidR="00110856" w:rsidTr="00110856">
        <w:tc>
          <w:tcPr>
            <w:tcW w:w="4412" w:type="dxa"/>
            <w:gridSpan w:val="2"/>
            <w:shd w:val="clear" w:color="auto" w:fill="00FF00"/>
          </w:tcPr>
          <w:p w:rsidR="00110856" w:rsidRDefault="00110856" w:rsidP="00110856">
            <w:r>
              <w:t>Итого</w:t>
            </w:r>
          </w:p>
        </w:tc>
        <w:tc>
          <w:tcPr>
            <w:tcW w:w="558" w:type="dxa"/>
            <w:shd w:val="clear" w:color="auto" w:fill="00FF00"/>
          </w:tcPr>
          <w:p w:rsidR="00110856" w:rsidRDefault="00110856" w:rsidP="00110856">
            <w:pPr>
              <w:jc w:val="center"/>
            </w:pPr>
            <w:r>
              <w:t>27</w:t>
            </w:r>
          </w:p>
        </w:tc>
        <w:tc>
          <w:tcPr>
            <w:tcW w:w="558" w:type="dxa"/>
            <w:shd w:val="clear" w:color="auto" w:fill="00FF00"/>
          </w:tcPr>
          <w:p w:rsidR="00110856" w:rsidRDefault="00110856" w:rsidP="00110856">
            <w:pPr>
              <w:jc w:val="center"/>
            </w:pPr>
            <w:r>
              <w:t>27</w:t>
            </w:r>
          </w:p>
        </w:tc>
        <w:tc>
          <w:tcPr>
            <w:tcW w:w="558" w:type="dxa"/>
            <w:shd w:val="clear" w:color="auto" w:fill="00FF00"/>
          </w:tcPr>
          <w:p w:rsidR="00110856" w:rsidRDefault="00110856" w:rsidP="00110856">
            <w:pPr>
              <w:jc w:val="center"/>
            </w:pPr>
            <w:r>
              <w:t>27</w:t>
            </w:r>
          </w:p>
        </w:tc>
        <w:tc>
          <w:tcPr>
            <w:tcW w:w="667" w:type="dxa"/>
            <w:shd w:val="clear" w:color="auto" w:fill="00FF00"/>
          </w:tcPr>
          <w:p w:rsidR="00110856" w:rsidRDefault="00110856" w:rsidP="00110856">
            <w:pPr>
              <w:jc w:val="center"/>
            </w:pPr>
            <w:r>
              <w:t>30</w:t>
            </w:r>
          </w:p>
        </w:tc>
        <w:tc>
          <w:tcPr>
            <w:tcW w:w="667"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32</w:t>
            </w:r>
          </w:p>
        </w:tc>
        <w:tc>
          <w:tcPr>
            <w:tcW w:w="668" w:type="dxa"/>
            <w:shd w:val="clear" w:color="auto" w:fill="00FF00"/>
          </w:tcPr>
          <w:p w:rsidR="00110856" w:rsidRDefault="00110856" w:rsidP="00110856">
            <w:pPr>
              <w:jc w:val="center"/>
            </w:pPr>
            <w:r>
              <w:t>32</w:t>
            </w:r>
          </w:p>
        </w:tc>
        <w:tc>
          <w:tcPr>
            <w:tcW w:w="668" w:type="dxa"/>
            <w:shd w:val="clear" w:color="auto" w:fill="00FF00"/>
          </w:tcPr>
          <w:p w:rsidR="00110856" w:rsidRDefault="00110856" w:rsidP="00110856">
            <w:pPr>
              <w:jc w:val="center"/>
            </w:pPr>
            <w:r>
              <w:t>32</w:t>
            </w:r>
          </w:p>
        </w:tc>
        <w:tc>
          <w:tcPr>
            <w:tcW w:w="668" w:type="dxa"/>
            <w:shd w:val="clear" w:color="auto" w:fill="00FF00"/>
          </w:tcPr>
          <w:p w:rsidR="00110856" w:rsidRDefault="00110856" w:rsidP="00110856">
            <w:pPr>
              <w:jc w:val="center"/>
            </w:pPr>
            <w:r>
              <w:t>32</w:t>
            </w:r>
          </w:p>
        </w:tc>
        <w:tc>
          <w:tcPr>
            <w:tcW w:w="668" w:type="dxa"/>
            <w:shd w:val="clear" w:color="auto" w:fill="00FF00"/>
          </w:tcPr>
          <w:p w:rsidR="00110856" w:rsidRDefault="00110856" w:rsidP="00110856">
            <w:pPr>
              <w:jc w:val="center"/>
            </w:pPr>
            <w:r>
              <w:t>32</w:t>
            </w:r>
          </w:p>
        </w:tc>
        <w:tc>
          <w:tcPr>
            <w:tcW w:w="668" w:type="dxa"/>
            <w:shd w:val="clear" w:color="auto" w:fill="00FF00"/>
          </w:tcPr>
          <w:p w:rsidR="00110856" w:rsidRDefault="00110856" w:rsidP="00110856">
            <w:pPr>
              <w:jc w:val="center"/>
            </w:pPr>
            <w:r>
              <w:t>32</w:t>
            </w:r>
          </w:p>
        </w:tc>
        <w:tc>
          <w:tcPr>
            <w:tcW w:w="668" w:type="dxa"/>
            <w:shd w:val="clear" w:color="auto" w:fill="00FF00"/>
          </w:tcPr>
          <w:p w:rsidR="00110856" w:rsidRDefault="00110856" w:rsidP="00110856">
            <w:pPr>
              <w:jc w:val="center"/>
            </w:pPr>
            <w:r>
              <w:t>32</w:t>
            </w:r>
          </w:p>
        </w:tc>
      </w:tr>
      <w:tr w:rsidR="00110856" w:rsidTr="00110856">
        <w:tc>
          <w:tcPr>
            <w:tcW w:w="14768" w:type="dxa"/>
            <w:gridSpan w:val="18"/>
            <w:shd w:val="clear" w:color="auto" w:fill="FFFFB3"/>
          </w:tcPr>
          <w:p w:rsidR="00110856" w:rsidRDefault="00110856" w:rsidP="00110856">
            <w:pPr>
              <w:jc w:val="center"/>
            </w:pPr>
            <w:r>
              <w:rPr>
                <w:b/>
              </w:rPr>
              <w:t>Часть, формируемая участниками образовательных отношений</w:t>
            </w:r>
          </w:p>
        </w:tc>
      </w:tr>
      <w:tr w:rsidR="00110856" w:rsidTr="00110856">
        <w:tc>
          <w:tcPr>
            <w:tcW w:w="4412" w:type="dxa"/>
            <w:gridSpan w:val="2"/>
            <w:shd w:val="clear" w:color="auto" w:fill="D9D9D9"/>
          </w:tcPr>
          <w:p w:rsidR="00110856" w:rsidRDefault="00110856" w:rsidP="00110856">
            <w:r>
              <w:rPr>
                <w:b/>
              </w:rPr>
              <w:t>Наименование учебного курса</w:t>
            </w:r>
          </w:p>
        </w:tc>
        <w:tc>
          <w:tcPr>
            <w:tcW w:w="558" w:type="dxa"/>
            <w:shd w:val="clear" w:color="auto" w:fill="D9D9D9"/>
          </w:tcPr>
          <w:p w:rsidR="00110856" w:rsidRDefault="00110856" w:rsidP="00110856"/>
        </w:tc>
        <w:tc>
          <w:tcPr>
            <w:tcW w:w="558" w:type="dxa"/>
            <w:shd w:val="clear" w:color="auto" w:fill="D9D9D9"/>
          </w:tcPr>
          <w:p w:rsidR="00110856" w:rsidRDefault="00110856" w:rsidP="00110856"/>
        </w:tc>
        <w:tc>
          <w:tcPr>
            <w:tcW w:w="558" w:type="dxa"/>
            <w:shd w:val="clear" w:color="auto" w:fill="D9D9D9"/>
          </w:tcPr>
          <w:p w:rsidR="00110856" w:rsidRDefault="00110856" w:rsidP="00110856"/>
        </w:tc>
        <w:tc>
          <w:tcPr>
            <w:tcW w:w="667" w:type="dxa"/>
            <w:shd w:val="clear" w:color="auto" w:fill="D9D9D9"/>
          </w:tcPr>
          <w:p w:rsidR="00110856" w:rsidRDefault="00110856" w:rsidP="00110856"/>
        </w:tc>
        <w:tc>
          <w:tcPr>
            <w:tcW w:w="667"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c>
          <w:tcPr>
            <w:tcW w:w="668" w:type="dxa"/>
            <w:shd w:val="clear" w:color="auto" w:fill="D9D9D9"/>
          </w:tcPr>
          <w:p w:rsidR="00110856" w:rsidRDefault="00110856" w:rsidP="00110856"/>
        </w:tc>
      </w:tr>
      <w:tr w:rsidR="00110856" w:rsidTr="00110856">
        <w:tc>
          <w:tcPr>
            <w:tcW w:w="4412" w:type="dxa"/>
            <w:gridSpan w:val="2"/>
          </w:tcPr>
          <w:p w:rsidR="00110856" w:rsidRDefault="00110856" w:rsidP="00110856"/>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r>
      <w:tr w:rsidR="00110856" w:rsidTr="00110856">
        <w:tc>
          <w:tcPr>
            <w:tcW w:w="4412" w:type="dxa"/>
            <w:gridSpan w:val="2"/>
          </w:tcPr>
          <w:p w:rsidR="00110856" w:rsidRDefault="00110856" w:rsidP="00110856">
            <w:r>
              <w:t>Черчение</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558" w:type="dxa"/>
          </w:tcPr>
          <w:p w:rsidR="00110856" w:rsidRDefault="00110856" w:rsidP="00110856">
            <w:pPr>
              <w:jc w:val="center"/>
            </w:pPr>
            <w:r>
              <w:t>0</w:t>
            </w:r>
          </w:p>
        </w:tc>
        <w:tc>
          <w:tcPr>
            <w:tcW w:w="667" w:type="dxa"/>
          </w:tcPr>
          <w:p w:rsidR="00110856" w:rsidRDefault="00110856" w:rsidP="00110856">
            <w:pPr>
              <w:jc w:val="center"/>
            </w:pPr>
            <w:r>
              <w:t>0</w:t>
            </w:r>
          </w:p>
        </w:tc>
        <w:tc>
          <w:tcPr>
            <w:tcW w:w="667"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0</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c>
          <w:tcPr>
            <w:tcW w:w="668" w:type="dxa"/>
          </w:tcPr>
          <w:p w:rsidR="00110856" w:rsidRDefault="00110856" w:rsidP="00110856">
            <w:pPr>
              <w:jc w:val="center"/>
            </w:pPr>
            <w:r>
              <w:t>1</w:t>
            </w:r>
          </w:p>
        </w:tc>
      </w:tr>
      <w:tr w:rsidR="00110856" w:rsidTr="00110856">
        <w:tc>
          <w:tcPr>
            <w:tcW w:w="14768" w:type="dxa"/>
            <w:gridSpan w:val="18"/>
          </w:tcPr>
          <w:p w:rsidR="00110856" w:rsidRDefault="00110856" w:rsidP="00110856">
            <w:pPr>
              <w:jc w:val="center"/>
            </w:pPr>
            <w:r>
              <w:t>Коррекционные занятия</w:t>
            </w:r>
          </w:p>
        </w:tc>
      </w:tr>
      <w:tr w:rsidR="00110856" w:rsidTr="00110856">
        <w:tc>
          <w:tcPr>
            <w:tcW w:w="4412" w:type="dxa"/>
            <w:gridSpan w:val="2"/>
          </w:tcPr>
          <w:p w:rsidR="00110856" w:rsidRDefault="00110856" w:rsidP="00110856">
            <w:r>
              <w:t>Русский язык</w:t>
            </w:r>
          </w:p>
        </w:tc>
        <w:tc>
          <w:tcPr>
            <w:tcW w:w="558" w:type="dxa"/>
          </w:tcPr>
          <w:p w:rsidR="00110856" w:rsidRDefault="00110856" w:rsidP="00110856">
            <w:pPr>
              <w:jc w:val="center"/>
            </w:pPr>
          </w:p>
        </w:tc>
        <w:tc>
          <w:tcPr>
            <w:tcW w:w="558" w:type="dxa"/>
          </w:tcPr>
          <w:p w:rsidR="00110856" w:rsidRDefault="00110856" w:rsidP="00110856">
            <w:pPr>
              <w:jc w:val="center"/>
            </w:pPr>
          </w:p>
        </w:tc>
        <w:tc>
          <w:tcPr>
            <w:tcW w:w="558" w:type="dxa"/>
          </w:tcPr>
          <w:p w:rsidR="00110856" w:rsidRDefault="00110856" w:rsidP="00110856">
            <w:pPr>
              <w:jc w:val="center"/>
            </w:pPr>
          </w:p>
        </w:tc>
        <w:tc>
          <w:tcPr>
            <w:tcW w:w="667" w:type="dxa"/>
          </w:tcPr>
          <w:p w:rsidR="00110856" w:rsidRDefault="00110856" w:rsidP="00110856">
            <w:pPr>
              <w:jc w:val="center"/>
            </w:pPr>
          </w:p>
        </w:tc>
        <w:tc>
          <w:tcPr>
            <w:tcW w:w="667"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r>
              <w:t>1</w:t>
            </w: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r>
      <w:tr w:rsidR="00110856" w:rsidTr="00110856">
        <w:tc>
          <w:tcPr>
            <w:tcW w:w="4412" w:type="dxa"/>
            <w:gridSpan w:val="2"/>
          </w:tcPr>
          <w:p w:rsidR="00110856" w:rsidRDefault="00110856" w:rsidP="00110856">
            <w:r>
              <w:t>Математика</w:t>
            </w:r>
          </w:p>
        </w:tc>
        <w:tc>
          <w:tcPr>
            <w:tcW w:w="558" w:type="dxa"/>
          </w:tcPr>
          <w:p w:rsidR="00110856" w:rsidRDefault="00110856" w:rsidP="00110856">
            <w:pPr>
              <w:jc w:val="center"/>
            </w:pPr>
          </w:p>
        </w:tc>
        <w:tc>
          <w:tcPr>
            <w:tcW w:w="558" w:type="dxa"/>
          </w:tcPr>
          <w:p w:rsidR="00110856" w:rsidRDefault="00110856" w:rsidP="00110856">
            <w:pPr>
              <w:jc w:val="center"/>
            </w:pPr>
          </w:p>
        </w:tc>
        <w:tc>
          <w:tcPr>
            <w:tcW w:w="558" w:type="dxa"/>
          </w:tcPr>
          <w:p w:rsidR="00110856" w:rsidRDefault="00110856" w:rsidP="00110856">
            <w:pPr>
              <w:jc w:val="center"/>
            </w:pPr>
          </w:p>
        </w:tc>
        <w:tc>
          <w:tcPr>
            <w:tcW w:w="667" w:type="dxa"/>
          </w:tcPr>
          <w:p w:rsidR="00110856" w:rsidRDefault="00110856" w:rsidP="00110856">
            <w:pPr>
              <w:jc w:val="center"/>
            </w:pPr>
          </w:p>
        </w:tc>
        <w:tc>
          <w:tcPr>
            <w:tcW w:w="667"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r>
              <w:t>1</w:t>
            </w:r>
          </w:p>
        </w:tc>
        <w:tc>
          <w:tcPr>
            <w:tcW w:w="668" w:type="dxa"/>
          </w:tcPr>
          <w:p w:rsidR="00110856" w:rsidRDefault="00110856" w:rsidP="00110856">
            <w:pPr>
              <w:jc w:val="center"/>
            </w:pPr>
          </w:p>
        </w:tc>
        <w:tc>
          <w:tcPr>
            <w:tcW w:w="668" w:type="dxa"/>
          </w:tcPr>
          <w:p w:rsidR="00110856" w:rsidRDefault="00110856" w:rsidP="00110856">
            <w:pPr>
              <w:jc w:val="center"/>
            </w:pPr>
          </w:p>
        </w:tc>
        <w:tc>
          <w:tcPr>
            <w:tcW w:w="668" w:type="dxa"/>
          </w:tcPr>
          <w:p w:rsidR="00110856" w:rsidRDefault="00110856" w:rsidP="00110856">
            <w:pPr>
              <w:jc w:val="center"/>
            </w:pPr>
          </w:p>
        </w:tc>
      </w:tr>
      <w:tr w:rsidR="00110856" w:rsidTr="00110856">
        <w:tc>
          <w:tcPr>
            <w:tcW w:w="4412" w:type="dxa"/>
            <w:gridSpan w:val="2"/>
            <w:shd w:val="clear" w:color="auto" w:fill="00FF00"/>
          </w:tcPr>
          <w:p w:rsidR="00110856" w:rsidRDefault="00110856" w:rsidP="00110856">
            <w:r>
              <w:t>Итого</w:t>
            </w:r>
          </w:p>
        </w:tc>
        <w:tc>
          <w:tcPr>
            <w:tcW w:w="558" w:type="dxa"/>
            <w:shd w:val="clear" w:color="auto" w:fill="00FF00"/>
          </w:tcPr>
          <w:p w:rsidR="00110856" w:rsidRDefault="00110856" w:rsidP="00110856">
            <w:pPr>
              <w:jc w:val="center"/>
            </w:pPr>
            <w:r>
              <w:t>0</w:t>
            </w:r>
          </w:p>
        </w:tc>
        <w:tc>
          <w:tcPr>
            <w:tcW w:w="558" w:type="dxa"/>
            <w:shd w:val="clear" w:color="auto" w:fill="00FF00"/>
          </w:tcPr>
          <w:p w:rsidR="00110856" w:rsidRDefault="00110856" w:rsidP="00110856">
            <w:pPr>
              <w:jc w:val="center"/>
            </w:pPr>
            <w:r>
              <w:t>0</w:t>
            </w:r>
          </w:p>
        </w:tc>
        <w:tc>
          <w:tcPr>
            <w:tcW w:w="558" w:type="dxa"/>
            <w:shd w:val="clear" w:color="auto" w:fill="00FF00"/>
          </w:tcPr>
          <w:p w:rsidR="00110856" w:rsidRDefault="00110856" w:rsidP="00110856">
            <w:pPr>
              <w:jc w:val="center"/>
            </w:pPr>
            <w:r>
              <w:t>0</w:t>
            </w:r>
          </w:p>
        </w:tc>
        <w:tc>
          <w:tcPr>
            <w:tcW w:w="667" w:type="dxa"/>
            <w:shd w:val="clear" w:color="auto" w:fill="00FF00"/>
          </w:tcPr>
          <w:p w:rsidR="00110856" w:rsidRDefault="00110856" w:rsidP="00110856">
            <w:pPr>
              <w:jc w:val="center"/>
            </w:pPr>
            <w:r>
              <w:t>0</w:t>
            </w:r>
          </w:p>
        </w:tc>
        <w:tc>
          <w:tcPr>
            <w:tcW w:w="667" w:type="dxa"/>
            <w:shd w:val="clear" w:color="auto" w:fill="00FF00"/>
          </w:tcPr>
          <w:p w:rsidR="00110856" w:rsidRDefault="00110856" w:rsidP="00110856">
            <w:pPr>
              <w:jc w:val="center"/>
            </w:pPr>
            <w:r>
              <w:t>0</w:t>
            </w:r>
          </w:p>
        </w:tc>
        <w:tc>
          <w:tcPr>
            <w:tcW w:w="668" w:type="dxa"/>
            <w:shd w:val="clear" w:color="auto" w:fill="00FF00"/>
          </w:tcPr>
          <w:p w:rsidR="00110856" w:rsidRDefault="00110856" w:rsidP="00110856">
            <w:pPr>
              <w:jc w:val="center"/>
            </w:pPr>
            <w:r>
              <w:t>0</w:t>
            </w:r>
          </w:p>
        </w:tc>
        <w:tc>
          <w:tcPr>
            <w:tcW w:w="668" w:type="dxa"/>
            <w:shd w:val="clear" w:color="auto" w:fill="00FF00"/>
          </w:tcPr>
          <w:p w:rsidR="00110856" w:rsidRDefault="00110856" w:rsidP="00110856">
            <w:pPr>
              <w:jc w:val="center"/>
            </w:pPr>
            <w:r>
              <w:t>0</w:t>
            </w:r>
          </w:p>
        </w:tc>
        <w:tc>
          <w:tcPr>
            <w:tcW w:w="668" w:type="dxa"/>
            <w:shd w:val="clear" w:color="auto" w:fill="00FF00"/>
          </w:tcPr>
          <w:p w:rsidR="00110856" w:rsidRDefault="00110856" w:rsidP="00110856">
            <w:pPr>
              <w:jc w:val="center"/>
            </w:pPr>
            <w:r>
              <w:t>0</w:t>
            </w:r>
          </w:p>
        </w:tc>
        <w:tc>
          <w:tcPr>
            <w:tcW w:w="668" w:type="dxa"/>
            <w:shd w:val="clear" w:color="auto" w:fill="00FF00"/>
          </w:tcPr>
          <w:p w:rsidR="00110856" w:rsidRDefault="00110856" w:rsidP="00110856">
            <w:pPr>
              <w:jc w:val="center"/>
            </w:pPr>
            <w:r>
              <w:t>0</w:t>
            </w:r>
          </w:p>
        </w:tc>
        <w:tc>
          <w:tcPr>
            <w:tcW w:w="668" w:type="dxa"/>
            <w:shd w:val="clear" w:color="auto" w:fill="00FF00"/>
          </w:tcPr>
          <w:p w:rsidR="00110856" w:rsidRDefault="00110856" w:rsidP="00110856">
            <w:pPr>
              <w:jc w:val="center"/>
            </w:pPr>
            <w:r>
              <w:t>1</w:t>
            </w:r>
          </w:p>
        </w:tc>
        <w:tc>
          <w:tcPr>
            <w:tcW w:w="668" w:type="dxa"/>
            <w:shd w:val="clear" w:color="auto" w:fill="00FF00"/>
          </w:tcPr>
          <w:p w:rsidR="00110856" w:rsidRDefault="00110856" w:rsidP="00110856">
            <w:pPr>
              <w:jc w:val="center"/>
            </w:pPr>
            <w:r>
              <w:t>1</w:t>
            </w:r>
          </w:p>
        </w:tc>
        <w:tc>
          <w:tcPr>
            <w:tcW w:w="668" w:type="dxa"/>
            <w:shd w:val="clear" w:color="auto" w:fill="00FF00"/>
          </w:tcPr>
          <w:p w:rsidR="00110856" w:rsidRDefault="00110856" w:rsidP="00110856">
            <w:pPr>
              <w:jc w:val="center"/>
            </w:pPr>
            <w:r>
              <w:t>1</w:t>
            </w:r>
          </w:p>
        </w:tc>
        <w:tc>
          <w:tcPr>
            <w:tcW w:w="668" w:type="dxa"/>
            <w:shd w:val="clear" w:color="auto" w:fill="00FF00"/>
          </w:tcPr>
          <w:p w:rsidR="00110856" w:rsidRDefault="00110856" w:rsidP="00110856">
            <w:pPr>
              <w:jc w:val="center"/>
            </w:pPr>
            <w:r>
              <w:t>1</w:t>
            </w:r>
          </w:p>
        </w:tc>
        <w:tc>
          <w:tcPr>
            <w:tcW w:w="668" w:type="dxa"/>
            <w:shd w:val="clear" w:color="auto" w:fill="00FF00"/>
          </w:tcPr>
          <w:p w:rsidR="00110856" w:rsidRDefault="00110856" w:rsidP="00110856">
            <w:pPr>
              <w:jc w:val="center"/>
            </w:pPr>
            <w:r>
              <w:t>1</w:t>
            </w:r>
          </w:p>
        </w:tc>
        <w:tc>
          <w:tcPr>
            <w:tcW w:w="668" w:type="dxa"/>
            <w:shd w:val="clear" w:color="auto" w:fill="00FF00"/>
          </w:tcPr>
          <w:p w:rsidR="00110856" w:rsidRDefault="00110856" w:rsidP="00110856">
            <w:pPr>
              <w:jc w:val="center"/>
            </w:pPr>
            <w:r>
              <w:t>1</w:t>
            </w:r>
          </w:p>
        </w:tc>
        <w:tc>
          <w:tcPr>
            <w:tcW w:w="668" w:type="dxa"/>
            <w:shd w:val="clear" w:color="auto" w:fill="00FF00"/>
          </w:tcPr>
          <w:p w:rsidR="00110856" w:rsidRDefault="00110856" w:rsidP="00110856">
            <w:pPr>
              <w:jc w:val="center"/>
            </w:pPr>
            <w:r>
              <w:t>1</w:t>
            </w:r>
          </w:p>
        </w:tc>
      </w:tr>
      <w:tr w:rsidR="00110856" w:rsidTr="00110856">
        <w:tc>
          <w:tcPr>
            <w:tcW w:w="4412" w:type="dxa"/>
            <w:gridSpan w:val="2"/>
            <w:shd w:val="clear" w:color="auto" w:fill="00FF00"/>
          </w:tcPr>
          <w:p w:rsidR="00110856" w:rsidRDefault="00110856" w:rsidP="00110856">
            <w:r>
              <w:t>ИТОГО недельная нагрузка</w:t>
            </w:r>
          </w:p>
        </w:tc>
        <w:tc>
          <w:tcPr>
            <w:tcW w:w="558" w:type="dxa"/>
            <w:shd w:val="clear" w:color="auto" w:fill="00FF00"/>
          </w:tcPr>
          <w:p w:rsidR="00110856" w:rsidRDefault="00110856" w:rsidP="00110856">
            <w:pPr>
              <w:jc w:val="center"/>
            </w:pPr>
            <w:r>
              <w:t>27</w:t>
            </w:r>
          </w:p>
        </w:tc>
        <w:tc>
          <w:tcPr>
            <w:tcW w:w="558" w:type="dxa"/>
            <w:shd w:val="clear" w:color="auto" w:fill="00FF00"/>
          </w:tcPr>
          <w:p w:rsidR="00110856" w:rsidRDefault="00110856" w:rsidP="00110856">
            <w:pPr>
              <w:jc w:val="center"/>
            </w:pPr>
            <w:r>
              <w:t>27</w:t>
            </w:r>
          </w:p>
        </w:tc>
        <w:tc>
          <w:tcPr>
            <w:tcW w:w="558" w:type="dxa"/>
            <w:shd w:val="clear" w:color="auto" w:fill="00FF00"/>
          </w:tcPr>
          <w:p w:rsidR="00110856" w:rsidRDefault="00110856" w:rsidP="00110856">
            <w:pPr>
              <w:jc w:val="center"/>
            </w:pPr>
            <w:r>
              <w:t>27</w:t>
            </w:r>
          </w:p>
        </w:tc>
        <w:tc>
          <w:tcPr>
            <w:tcW w:w="667" w:type="dxa"/>
            <w:shd w:val="clear" w:color="auto" w:fill="00FF00"/>
          </w:tcPr>
          <w:p w:rsidR="00110856" w:rsidRDefault="00110856" w:rsidP="00110856">
            <w:pPr>
              <w:jc w:val="center"/>
            </w:pPr>
            <w:r>
              <w:t>30</w:t>
            </w:r>
          </w:p>
        </w:tc>
        <w:tc>
          <w:tcPr>
            <w:tcW w:w="667"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30</w:t>
            </w:r>
          </w:p>
        </w:tc>
        <w:tc>
          <w:tcPr>
            <w:tcW w:w="668" w:type="dxa"/>
            <w:shd w:val="clear" w:color="auto" w:fill="00FF00"/>
          </w:tcPr>
          <w:p w:rsidR="00110856" w:rsidRDefault="00110856" w:rsidP="00110856">
            <w:pPr>
              <w:jc w:val="center"/>
            </w:pPr>
            <w:r>
              <w:t>33</w:t>
            </w:r>
          </w:p>
        </w:tc>
        <w:tc>
          <w:tcPr>
            <w:tcW w:w="668" w:type="dxa"/>
            <w:shd w:val="clear" w:color="auto" w:fill="00FF00"/>
          </w:tcPr>
          <w:p w:rsidR="00110856" w:rsidRDefault="00110856" w:rsidP="00110856">
            <w:pPr>
              <w:jc w:val="center"/>
            </w:pPr>
            <w:r>
              <w:t>33</w:t>
            </w:r>
          </w:p>
        </w:tc>
        <w:tc>
          <w:tcPr>
            <w:tcW w:w="668" w:type="dxa"/>
            <w:shd w:val="clear" w:color="auto" w:fill="00FF00"/>
          </w:tcPr>
          <w:p w:rsidR="00110856" w:rsidRDefault="00110856" w:rsidP="00110856">
            <w:pPr>
              <w:jc w:val="center"/>
            </w:pPr>
            <w:r>
              <w:t>33</w:t>
            </w:r>
          </w:p>
        </w:tc>
        <w:tc>
          <w:tcPr>
            <w:tcW w:w="668" w:type="dxa"/>
            <w:shd w:val="clear" w:color="auto" w:fill="00FF00"/>
          </w:tcPr>
          <w:p w:rsidR="00110856" w:rsidRDefault="00110856" w:rsidP="00110856">
            <w:pPr>
              <w:jc w:val="center"/>
            </w:pPr>
            <w:r>
              <w:t>35</w:t>
            </w:r>
          </w:p>
        </w:tc>
        <w:tc>
          <w:tcPr>
            <w:tcW w:w="668" w:type="dxa"/>
            <w:shd w:val="clear" w:color="auto" w:fill="00FF00"/>
          </w:tcPr>
          <w:p w:rsidR="00110856" w:rsidRDefault="00110856" w:rsidP="00110856">
            <w:pPr>
              <w:jc w:val="center"/>
            </w:pPr>
            <w:r>
              <w:t>33</w:t>
            </w:r>
          </w:p>
        </w:tc>
        <w:tc>
          <w:tcPr>
            <w:tcW w:w="668" w:type="dxa"/>
            <w:shd w:val="clear" w:color="auto" w:fill="00FF00"/>
          </w:tcPr>
          <w:p w:rsidR="00110856" w:rsidRDefault="00110856" w:rsidP="00110856">
            <w:pPr>
              <w:jc w:val="center"/>
            </w:pPr>
            <w:r>
              <w:t>33</w:t>
            </w:r>
          </w:p>
        </w:tc>
        <w:tc>
          <w:tcPr>
            <w:tcW w:w="668" w:type="dxa"/>
            <w:shd w:val="clear" w:color="auto" w:fill="00FF00"/>
          </w:tcPr>
          <w:p w:rsidR="00110856" w:rsidRDefault="00110856" w:rsidP="00110856">
            <w:pPr>
              <w:jc w:val="center"/>
            </w:pPr>
            <w:r>
              <w:t>33</w:t>
            </w:r>
          </w:p>
        </w:tc>
      </w:tr>
      <w:tr w:rsidR="00110856" w:rsidTr="00110856">
        <w:tc>
          <w:tcPr>
            <w:tcW w:w="4412" w:type="dxa"/>
            <w:gridSpan w:val="2"/>
            <w:shd w:val="clear" w:color="auto" w:fill="FCE3FC"/>
          </w:tcPr>
          <w:p w:rsidR="00110856" w:rsidRDefault="00110856" w:rsidP="00110856">
            <w:r>
              <w:t>Количество учебных недель</w:t>
            </w:r>
          </w:p>
        </w:tc>
        <w:tc>
          <w:tcPr>
            <w:tcW w:w="558" w:type="dxa"/>
            <w:shd w:val="clear" w:color="auto" w:fill="FCE3FC"/>
          </w:tcPr>
          <w:p w:rsidR="00110856" w:rsidRDefault="00110856" w:rsidP="00110856">
            <w:pPr>
              <w:jc w:val="center"/>
            </w:pPr>
            <w:r>
              <w:t>34</w:t>
            </w:r>
          </w:p>
        </w:tc>
        <w:tc>
          <w:tcPr>
            <w:tcW w:w="558" w:type="dxa"/>
            <w:shd w:val="clear" w:color="auto" w:fill="FCE3FC"/>
          </w:tcPr>
          <w:p w:rsidR="00110856" w:rsidRDefault="00110856" w:rsidP="00110856">
            <w:pPr>
              <w:jc w:val="center"/>
            </w:pPr>
            <w:r>
              <w:t>34</w:t>
            </w:r>
          </w:p>
        </w:tc>
        <w:tc>
          <w:tcPr>
            <w:tcW w:w="558" w:type="dxa"/>
            <w:shd w:val="clear" w:color="auto" w:fill="FCE3FC"/>
          </w:tcPr>
          <w:p w:rsidR="00110856" w:rsidRDefault="00110856" w:rsidP="00110856">
            <w:pPr>
              <w:jc w:val="center"/>
            </w:pPr>
            <w:r>
              <w:t>34</w:t>
            </w:r>
          </w:p>
        </w:tc>
        <w:tc>
          <w:tcPr>
            <w:tcW w:w="667" w:type="dxa"/>
            <w:shd w:val="clear" w:color="auto" w:fill="FCE3FC"/>
          </w:tcPr>
          <w:p w:rsidR="00110856" w:rsidRDefault="00110856" w:rsidP="00110856">
            <w:pPr>
              <w:jc w:val="center"/>
            </w:pPr>
            <w:r>
              <w:t>34</w:t>
            </w:r>
          </w:p>
        </w:tc>
        <w:tc>
          <w:tcPr>
            <w:tcW w:w="667"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34</w:t>
            </w:r>
          </w:p>
        </w:tc>
        <w:tc>
          <w:tcPr>
            <w:tcW w:w="668" w:type="dxa"/>
            <w:shd w:val="clear" w:color="auto" w:fill="FCE3FC"/>
          </w:tcPr>
          <w:p w:rsidR="00110856" w:rsidRDefault="00110856" w:rsidP="00110856">
            <w:pPr>
              <w:jc w:val="center"/>
            </w:pPr>
            <w:r>
              <w:t>33</w:t>
            </w:r>
          </w:p>
        </w:tc>
        <w:tc>
          <w:tcPr>
            <w:tcW w:w="668" w:type="dxa"/>
            <w:shd w:val="clear" w:color="auto" w:fill="FCE3FC"/>
          </w:tcPr>
          <w:p w:rsidR="00110856" w:rsidRDefault="00110856" w:rsidP="00110856">
            <w:pPr>
              <w:jc w:val="center"/>
            </w:pPr>
            <w:r>
              <w:t>33</w:t>
            </w:r>
          </w:p>
        </w:tc>
        <w:tc>
          <w:tcPr>
            <w:tcW w:w="668" w:type="dxa"/>
            <w:shd w:val="clear" w:color="auto" w:fill="FCE3FC"/>
          </w:tcPr>
          <w:p w:rsidR="00110856" w:rsidRDefault="00110856" w:rsidP="00110856">
            <w:pPr>
              <w:jc w:val="center"/>
            </w:pPr>
            <w:r>
              <w:t>33</w:t>
            </w:r>
          </w:p>
        </w:tc>
      </w:tr>
      <w:tr w:rsidR="00110856" w:rsidTr="00110856">
        <w:tc>
          <w:tcPr>
            <w:tcW w:w="4412" w:type="dxa"/>
            <w:gridSpan w:val="2"/>
            <w:shd w:val="clear" w:color="auto" w:fill="FCE3FC"/>
          </w:tcPr>
          <w:p w:rsidR="00110856" w:rsidRDefault="00110856" w:rsidP="00110856">
            <w:r>
              <w:t>Всего часов в год</w:t>
            </w:r>
          </w:p>
        </w:tc>
        <w:tc>
          <w:tcPr>
            <w:tcW w:w="558" w:type="dxa"/>
            <w:shd w:val="clear" w:color="auto" w:fill="FCE3FC"/>
          </w:tcPr>
          <w:p w:rsidR="00110856" w:rsidRDefault="00110856" w:rsidP="00110856">
            <w:pPr>
              <w:jc w:val="center"/>
            </w:pPr>
            <w:r>
              <w:t>918</w:t>
            </w:r>
          </w:p>
        </w:tc>
        <w:tc>
          <w:tcPr>
            <w:tcW w:w="558" w:type="dxa"/>
            <w:shd w:val="clear" w:color="auto" w:fill="FCE3FC"/>
          </w:tcPr>
          <w:p w:rsidR="00110856" w:rsidRDefault="00110856" w:rsidP="00110856">
            <w:pPr>
              <w:jc w:val="center"/>
            </w:pPr>
            <w:r>
              <w:t>918</w:t>
            </w:r>
          </w:p>
        </w:tc>
        <w:tc>
          <w:tcPr>
            <w:tcW w:w="558" w:type="dxa"/>
            <w:shd w:val="clear" w:color="auto" w:fill="FCE3FC"/>
          </w:tcPr>
          <w:p w:rsidR="00110856" w:rsidRDefault="00110856" w:rsidP="00110856">
            <w:pPr>
              <w:jc w:val="center"/>
            </w:pPr>
            <w:r>
              <w:t>918</w:t>
            </w:r>
          </w:p>
        </w:tc>
        <w:tc>
          <w:tcPr>
            <w:tcW w:w="667" w:type="dxa"/>
            <w:shd w:val="clear" w:color="auto" w:fill="FCE3FC"/>
          </w:tcPr>
          <w:p w:rsidR="00110856" w:rsidRDefault="00110856" w:rsidP="00110856">
            <w:pPr>
              <w:jc w:val="center"/>
            </w:pPr>
            <w:r>
              <w:t>1020</w:t>
            </w:r>
          </w:p>
        </w:tc>
        <w:tc>
          <w:tcPr>
            <w:tcW w:w="667" w:type="dxa"/>
            <w:shd w:val="clear" w:color="auto" w:fill="FCE3FC"/>
          </w:tcPr>
          <w:p w:rsidR="00110856" w:rsidRDefault="00110856" w:rsidP="00110856">
            <w:pPr>
              <w:jc w:val="center"/>
            </w:pPr>
            <w:r>
              <w:t>1020</w:t>
            </w:r>
          </w:p>
        </w:tc>
        <w:tc>
          <w:tcPr>
            <w:tcW w:w="668" w:type="dxa"/>
            <w:shd w:val="clear" w:color="auto" w:fill="FCE3FC"/>
          </w:tcPr>
          <w:p w:rsidR="00110856" w:rsidRDefault="00110856" w:rsidP="00110856">
            <w:pPr>
              <w:jc w:val="center"/>
            </w:pPr>
            <w:r>
              <w:t>1020</w:t>
            </w:r>
          </w:p>
        </w:tc>
        <w:tc>
          <w:tcPr>
            <w:tcW w:w="668" w:type="dxa"/>
            <w:shd w:val="clear" w:color="auto" w:fill="FCE3FC"/>
          </w:tcPr>
          <w:p w:rsidR="00110856" w:rsidRDefault="00110856" w:rsidP="00110856">
            <w:pPr>
              <w:jc w:val="center"/>
            </w:pPr>
            <w:r>
              <w:t>1020</w:t>
            </w:r>
          </w:p>
        </w:tc>
        <w:tc>
          <w:tcPr>
            <w:tcW w:w="668" w:type="dxa"/>
            <w:shd w:val="clear" w:color="auto" w:fill="FCE3FC"/>
          </w:tcPr>
          <w:p w:rsidR="00110856" w:rsidRDefault="00110856" w:rsidP="00110856">
            <w:pPr>
              <w:jc w:val="center"/>
            </w:pPr>
            <w:r>
              <w:t>1020</w:t>
            </w:r>
          </w:p>
        </w:tc>
        <w:tc>
          <w:tcPr>
            <w:tcW w:w="668" w:type="dxa"/>
            <w:shd w:val="clear" w:color="auto" w:fill="FCE3FC"/>
          </w:tcPr>
          <w:p w:rsidR="00110856" w:rsidRDefault="00110856" w:rsidP="00110856">
            <w:pPr>
              <w:jc w:val="center"/>
            </w:pPr>
            <w:r>
              <w:t>1020</w:t>
            </w:r>
          </w:p>
        </w:tc>
        <w:tc>
          <w:tcPr>
            <w:tcW w:w="668" w:type="dxa"/>
            <w:shd w:val="clear" w:color="auto" w:fill="FCE3FC"/>
          </w:tcPr>
          <w:p w:rsidR="00110856" w:rsidRDefault="00110856" w:rsidP="00110856">
            <w:pPr>
              <w:jc w:val="center"/>
            </w:pPr>
            <w:r>
              <w:t>1122</w:t>
            </w:r>
          </w:p>
        </w:tc>
        <w:tc>
          <w:tcPr>
            <w:tcW w:w="668" w:type="dxa"/>
            <w:shd w:val="clear" w:color="auto" w:fill="FCE3FC"/>
          </w:tcPr>
          <w:p w:rsidR="00110856" w:rsidRDefault="00110856" w:rsidP="00110856">
            <w:pPr>
              <w:jc w:val="center"/>
            </w:pPr>
            <w:r>
              <w:t>1122</w:t>
            </w:r>
          </w:p>
        </w:tc>
        <w:tc>
          <w:tcPr>
            <w:tcW w:w="668" w:type="dxa"/>
            <w:shd w:val="clear" w:color="auto" w:fill="FCE3FC"/>
          </w:tcPr>
          <w:p w:rsidR="00110856" w:rsidRDefault="00110856" w:rsidP="00110856">
            <w:pPr>
              <w:jc w:val="center"/>
            </w:pPr>
            <w:r>
              <w:t>1122</w:t>
            </w:r>
          </w:p>
        </w:tc>
        <w:tc>
          <w:tcPr>
            <w:tcW w:w="668" w:type="dxa"/>
            <w:shd w:val="clear" w:color="auto" w:fill="FCE3FC"/>
          </w:tcPr>
          <w:p w:rsidR="00110856" w:rsidRDefault="00110856" w:rsidP="00110856">
            <w:pPr>
              <w:jc w:val="center"/>
            </w:pPr>
            <w:r>
              <w:t>1190</w:t>
            </w:r>
          </w:p>
        </w:tc>
        <w:tc>
          <w:tcPr>
            <w:tcW w:w="668" w:type="dxa"/>
            <w:shd w:val="clear" w:color="auto" w:fill="FCE3FC"/>
          </w:tcPr>
          <w:p w:rsidR="00110856" w:rsidRDefault="00110856" w:rsidP="00110856">
            <w:pPr>
              <w:jc w:val="center"/>
            </w:pPr>
            <w:r>
              <w:t>1089</w:t>
            </w:r>
          </w:p>
        </w:tc>
        <w:tc>
          <w:tcPr>
            <w:tcW w:w="668" w:type="dxa"/>
            <w:shd w:val="clear" w:color="auto" w:fill="FCE3FC"/>
          </w:tcPr>
          <w:p w:rsidR="00110856" w:rsidRDefault="00110856" w:rsidP="00110856">
            <w:pPr>
              <w:jc w:val="center"/>
            </w:pPr>
            <w:r>
              <w:t>1089</w:t>
            </w:r>
          </w:p>
        </w:tc>
        <w:tc>
          <w:tcPr>
            <w:tcW w:w="668" w:type="dxa"/>
            <w:shd w:val="clear" w:color="auto" w:fill="FCE3FC"/>
          </w:tcPr>
          <w:p w:rsidR="00110856" w:rsidRDefault="00110856" w:rsidP="00110856">
            <w:pPr>
              <w:jc w:val="center"/>
            </w:pPr>
            <w:r>
              <w:t>1089</w:t>
            </w:r>
          </w:p>
        </w:tc>
      </w:tr>
    </w:tbl>
    <w:p w:rsidR="00110856" w:rsidRDefault="00110856" w:rsidP="00110856">
      <w:r>
        <w:br w:type="page"/>
      </w:r>
    </w:p>
    <w:p w:rsidR="00110856" w:rsidRDefault="00110856" w:rsidP="00110856">
      <w:r>
        <w:rPr>
          <w:b/>
          <w:sz w:val="32"/>
        </w:rPr>
        <w:lastRenderedPageBreak/>
        <w:t>План внеурочной деятельности (недельный)</w:t>
      </w:r>
    </w:p>
    <w:p w:rsidR="00110856" w:rsidRDefault="00110856" w:rsidP="00110856">
      <w:r>
        <w:t>муниципальное автоном</w:t>
      </w:r>
      <w:bookmarkStart w:id="59" w:name="_GoBack"/>
      <w:bookmarkEnd w:id="59"/>
      <w:r>
        <w:t>ное общеобразовательное учреждение "Средняя общеобразовательная школа №6"</w:t>
      </w:r>
    </w:p>
    <w:tbl>
      <w:tblPr>
        <w:tblStyle w:val="TableGrid"/>
        <w:tblW w:w="0" w:type="auto"/>
        <w:tblInd w:w="-108" w:type="dxa"/>
        <w:tblLook w:val="04A0"/>
      </w:tblPr>
      <w:tblGrid>
        <w:gridCol w:w="1604"/>
        <w:gridCol w:w="494"/>
        <w:gridCol w:w="495"/>
        <w:gridCol w:w="500"/>
        <w:gridCol w:w="525"/>
        <w:gridCol w:w="525"/>
        <w:gridCol w:w="525"/>
        <w:gridCol w:w="525"/>
        <w:gridCol w:w="525"/>
        <w:gridCol w:w="525"/>
        <w:gridCol w:w="525"/>
        <w:gridCol w:w="525"/>
        <w:gridCol w:w="525"/>
        <w:gridCol w:w="525"/>
        <w:gridCol w:w="525"/>
        <w:gridCol w:w="525"/>
        <w:gridCol w:w="525"/>
      </w:tblGrid>
      <w:tr w:rsidR="00110856" w:rsidTr="00110856">
        <w:tc>
          <w:tcPr>
            <w:tcW w:w="1616" w:type="dxa"/>
            <w:vMerge w:val="restart"/>
            <w:shd w:val="clear" w:color="auto" w:fill="D9D9D9"/>
          </w:tcPr>
          <w:p w:rsidR="00110856" w:rsidRDefault="00110856" w:rsidP="00110856">
            <w:r>
              <w:rPr>
                <w:b/>
              </w:rPr>
              <w:t>Учебные курсы</w:t>
            </w:r>
          </w:p>
          <w:p w:rsidR="00110856" w:rsidRDefault="00110856" w:rsidP="00110856"/>
        </w:tc>
        <w:tc>
          <w:tcPr>
            <w:tcW w:w="12928" w:type="dxa"/>
            <w:gridSpan w:val="16"/>
            <w:shd w:val="clear" w:color="auto" w:fill="D9D9D9"/>
          </w:tcPr>
          <w:p w:rsidR="00110856" w:rsidRDefault="00110856" w:rsidP="00110856">
            <w:pPr>
              <w:jc w:val="center"/>
            </w:pPr>
            <w:r>
              <w:rPr>
                <w:b/>
              </w:rPr>
              <w:t>Количество часов в неделю</w:t>
            </w:r>
          </w:p>
        </w:tc>
      </w:tr>
      <w:tr w:rsidR="00110856" w:rsidTr="00110856">
        <w:tc>
          <w:tcPr>
            <w:tcW w:w="1616" w:type="dxa"/>
            <w:vMerge/>
          </w:tcPr>
          <w:p w:rsidR="00110856" w:rsidRDefault="00110856" w:rsidP="00110856"/>
        </w:tc>
        <w:tc>
          <w:tcPr>
            <w:tcW w:w="808" w:type="dxa"/>
            <w:shd w:val="clear" w:color="auto" w:fill="D9D9D9"/>
          </w:tcPr>
          <w:p w:rsidR="00110856" w:rsidRDefault="00110856" w:rsidP="00110856">
            <w:pPr>
              <w:jc w:val="center"/>
            </w:pPr>
            <w:r>
              <w:rPr>
                <w:b/>
              </w:rPr>
              <w:t>5а</w:t>
            </w:r>
          </w:p>
        </w:tc>
        <w:tc>
          <w:tcPr>
            <w:tcW w:w="808" w:type="dxa"/>
            <w:shd w:val="clear" w:color="auto" w:fill="D9D9D9"/>
          </w:tcPr>
          <w:p w:rsidR="00110856" w:rsidRDefault="00110856" w:rsidP="00110856">
            <w:pPr>
              <w:jc w:val="center"/>
            </w:pPr>
            <w:r>
              <w:rPr>
                <w:b/>
              </w:rPr>
              <w:t>5б</w:t>
            </w:r>
          </w:p>
        </w:tc>
        <w:tc>
          <w:tcPr>
            <w:tcW w:w="808" w:type="dxa"/>
            <w:shd w:val="clear" w:color="auto" w:fill="D9D9D9"/>
          </w:tcPr>
          <w:p w:rsidR="00110856" w:rsidRDefault="00110856" w:rsidP="00110856">
            <w:pPr>
              <w:jc w:val="center"/>
            </w:pPr>
            <w:r>
              <w:rPr>
                <w:b/>
              </w:rPr>
              <w:t>5в</w:t>
            </w:r>
          </w:p>
        </w:tc>
        <w:tc>
          <w:tcPr>
            <w:tcW w:w="808" w:type="dxa"/>
            <w:shd w:val="clear" w:color="auto" w:fill="D9D9D9"/>
          </w:tcPr>
          <w:p w:rsidR="00110856" w:rsidRDefault="00110856" w:rsidP="00110856">
            <w:pPr>
              <w:jc w:val="center"/>
            </w:pPr>
            <w:r>
              <w:rPr>
                <w:b/>
              </w:rPr>
              <w:t>6а</w:t>
            </w:r>
          </w:p>
        </w:tc>
        <w:tc>
          <w:tcPr>
            <w:tcW w:w="808" w:type="dxa"/>
            <w:shd w:val="clear" w:color="auto" w:fill="D9D9D9"/>
          </w:tcPr>
          <w:p w:rsidR="00110856" w:rsidRDefault="00110856" w:rsidP="00110856">
            <w:pPr>
              <w:jc w:val="center"/>
            </w:pPr>
            <w:r>
              <w:rPr>
                <w:b/>
              </w:rPr>
              <w:t>6б</w:t>
            </w:r>
          </w:p>
        </w:tc>
        <w:tc>
          <w:tcPr>
            <w:tcW w:w="808" w:type="dxa"/>
            <w:shd w:val="clear" w:color="auto" w:fill="D9D9D9"/>
          </w:tcPr>
          <w:p w:rsidR="00110856" w:rsidRDefault="00110856" w:rsidP="00110856">
            <w:pPr>
              <w:jc w:val="center"/>
            </w:pPr>
            <w:r>
              <w:rPr>
                <w:b/>
              </w:rPr>
              <w:t>6в</w:t>
            </w:r>
          </w:p>
        </w:tc>
        <w:tc>
          <w:tcPr>
            <w:tcW w:w="808" w:type="dxa"/>
            <w:shd w:val="clear" w:color="auto" w:fill="D9D9D9"/>
          </w:tcPr>
          <w:p w:rsidR="00110856" w:rsidRDefault="00110856" w:rsidP="00110856">
            <w:pPr>
              <w:jc w:val="center"/>
            </w:pPr>
            <w:r>
              <w:rPr>
                <w:b/>
              </w:rPr>
              <w:t>7а</w:t>
            </w:r>
          </w:p>
        </w:tc>
        <w:tc>
          <w:tcPr>
            <w:tcW w:w="808" w:type="dxa"/>
            <w:shd w:val="clear" w:color="auto" w:fill="D9D9D9"/>
          </w:tcPr>
          <w:p w:rsidR="00110856" w:rsidRDefault="00110856" w:rsidP="00110856">
            <w:pPr>
              <w:jc w:val="center"/>
            </w:pPr>
            <w:r>
              <w:rPr>
                <w:b/>
              </w:rPr>
              <w:t>7б</w:t>
            </w:r>
          </w:p>
        </w:tc>
        <w:tc>
          <w:tcPr>
            <w:tcW w:w="808" w:type="dxa"/>
            <w:shd w:val="clear" w:color="auto" w:fill="D9D9D9"/>
          </w:tcPr>
          <w:p w:rsidR="00110856" w:rsidRDefault="00110856" w:rsidP="00110856">
            <w:pPr>
              <w:jc w:val="center"/>
            </w:pPr>
            <w:r>
              <w:rPr>
                <w:b/>
              </w:rPr>
              <w:t>7в</w:t>
            </w:r>
          </w:p>
        </w:tc>
        <w:tc>
          <w:tcPr>
            <w:tcW w:w="808" w:type="dxa"/>
            <w:shd w:val="clear" w:color="auto" w:fill="D9D9D9"/>
          </w:tcPr>
          <w:p w:rsidR="00110856" w:rsidRDefault="00110856" w:rsidP="00110856">
            <w:pPr>
              <w:jc w:val="center"/>
            </w:pPr>
            <w:r>
              <w:rPr>
                <w:b/>
              </w:rPr>
              <w:t>8а</w:t>
            </w:r>
          </w:p>
        </w:tc>
        <w:tc>
          <w:tcPr>
            <w:tcW w:w="808" w:type="dxa"/>
            <w:shd w:val="clear" w:color="auto" w:fill="D9D9D9"/>
          </w:tcPr>
          <w:p w:rsidR="00110856" w:rsidRDefault="00110856" w:rsidP="00110856">
            <w:pPr>
              <w:jc w:val="center"/>
            </w:pPr>
            <w:r>
              <w:rPr>
                <w:b/>
              </w:rPr>
              <w:t>8б</w:t>
            </w:r>
          </w:p>
        </w:tc>
        <w:tc>
          <w:tcPr>
            <w:tcW w:w="808" w:type="dxa"/>
            <w:shd w:val="clear" w:color="auto" w:fill="D9D9D9"/>
          </w:tcPr>
          <w:p w:rsidR="00110856" w:rsidRDefault="00110856" w:rsidP="00110856">
            <w:pPr>
              <w:jc w:val="center"/>
            </w:pPr>
            <w:r>
              <w:rPr>
                <w:b/>
              </w:rPr>
              <w:t>8в</w:t>
            </w:r>
          </w:p>
        </w:tc>
        <w:tc>
          <w:tcPr>
            <w:tcW w:w="808" w:type="dxa"/>
            <w:shd w:val="clear" w:color="auto" w:fill="D9D9D9"/>
          </w:tcPr>
          <w:p w:rsidR="00110856" w:rsidRDefault="00110856" w:rsidP="00110856">
            <w:pPr>
              <w:jc w:val="center"/>
            </w:pPr>
            <w:r>
              <w:rPr>
                <w:b/>
              </w:rPr>
              <w:t>8д</w:t>
            </w:r>
          </w:p>
        </w:tc>
        <w:tc>
          <w:tcPr>
            <w:tcW w:w="808" w:type="dxa"/>
            <w:shd w:val="clear" w:color="auto" w:fill="D9D9D9"/>
          </w:tcPr>
          <w:p w:rsidR="00110856" w:rsidRDefault="00110856" w:rsidP="00110856">
            <w:pPr>
              <w:jc w:val="center"/>
            </w:pPr>
            <w:r>
              <w:rPr>
                <w:b/>
              </w:rPr>
              <w:t>9а</w:t>
            </w:r>
          </w:p>
        </w:tc>
        <w:tc>
          <w:tcPr>
            <w:tcW w:w="808" w:type="dxa"/>
            <w:shd w:val="clear" w:color="auto" w:fill="D9D9D9"/>
          </w:tcPr>
          <w:p w:rsidR="00110856" w:rsidRDefault="00110856" w:rsidP="00110856">
            <w:pPr>
              <w:jc w:val="center"/>
            </w:pPr>
            <w:r>
              <w:rPr>
                <w:b/>
              </w:rPr>
              <w:t>9б</w:t>
            </w:r>
          </w:p>
        </w:tc>
        <w:tc>
          <w:tcPr>
            <w:tcW w:w="808" w:type="dxa"/>
            <w:shd w:val="clear" w:color="auto" w:fill="D9D9D9"/>
          </w:tcPr>
          <w:p w:rsidR="00110856" w:rsidRDefault="00110856" w:rsidP="00110856">
            <w:pPr>
              <w:jc w:val="center"/>
            </w:pPr>
            <w:r>
              <w:rPr>
                <w:b/>
              </w:rPr>
              <w:t>9в</w:t>
            </w:r>
          </w:p>
        </w:tc>
      </w:tr>
      <w:tr w:rsidR="00110856" w:rsidTr="00110856">
        <w:tc>
          <w:tcPr>
            <w:tcW w:w="1616" w:type="dxa"/>
          </w:tcPr>
          <w:p w:rsidR="00110856" w:rsidRDefault="00110856" w:rsidP="00110856">
            <w:r>
              <w:t>Истоки</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r>
      <w:tr w:rsidR="00110856" w:rsidTr="00110856">
        <w:tc>
          <w:tcPr>
            <w:tcW w:w="1616" w:type="dxa"/>
          </w:tcPr>
          <w:p w:rsidR="00110856" w:rsidRDefault="00110856" w:rsidP="00110856">
            <w:r>
              <w:t>Разговоры о важном</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r>
      <w:tr w:rsidR="00110856" w:rsidTr="00110856">
        <w:tc>
          <w:tcPr>
            <w:tcW w:w="1616" w:type="dxa"/>
          </w:tcPr>
          <w:p w:rsidR="00110856" w:rsidRDefault="00110856" w:rsidP="00110856">
            <w:r>
              <w:t>Герои Вологодчины</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c>
          <w:tcPr>
            <w:tcW w:w="808" w:type="dxa"/>
          </w:tcPr>
          <w:p w:rsidR="00110856" w:rsidRDefault="00110856" w:rsidP="00110856">
            <w:pPr>
              <w:jc w:val="center"/>
            </w:pPr>
            <w:r>
              <w:t>0.5</w:t>
            </w:r>
          </w:p>
        </w:tc>
      </w:tr>
      <w:tr w:rsidR="00110856" w:rsidTr="00110856">
        <w:tc>
          <w:tcPr>
            <w:tcW w:w="1616" w:type="dxa"/>
          </w:tcPr>
          <w:p w:rsidR="00110856" w:rsidRDefault="00110856" w:rsidP="00110856">
            <w:r>
              <w:t>Россия - мои горизонты</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r>
      <w:tr w:rsidR="00110856" w:rsidTr="00110856">
        <w:tc>
          <w:tcPr>
            <w:tcW w:w="1616" w:type="dxa"/>
          </w:tcPr>
          <w:p w:rsidR="00110856" w:rsidRDefault="00110856" w:rsidP="00110856">
            <w:r>
              <w:t>Билет в будущее</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c>
          <w:tcPr>
            <w:tcW w:w="808" w:type="dxa"/>
          </w:tcPr>
          <w:p w:rsidR="00110856" w:rsidRDefault="00110856" w:rsidP="00110856">
            <w:pPr>
              <w:jc w:val="center"/>
            </w:pPr>
            <w:r>
              <w:t>0</w:t>
            </w:r>
          </w:p>
        </w:tc>
      </w:tr>
      <w:tr w:rsidR="00110856" w:rsidTr="00110856">
        <w:tc>
          <w:tcPr>
            <w:tcW w:w="1616" w:type="dxa"/>
          </w:tcPr>
          <w:p w:rsidR="00110856" w:rsidRDefault="00110856" w:rsidP="00110856">
            <w:r>
              <w:t>Функциональная грамотность</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1</w:t>
            </w:r>
          </w:p>
        </w:tc>
        <w:tc>
          <w:tcPr>
            <w:tcW w:w="808" w:type="dxa"/>
          </w:tcPr>
          <w:p w:rsidR="00110856" w:rsidRDefault="00110856" w:rsidP="00110856">
            <w:pPr>
              <w:jc w:val="center"/>
            </w:pPr>
            <w:r>
              <w:t>2</w:t>
            </w:r>
          </w:p>
        </w:tc>
        <w:tc>
          <w:tcPr>
            <w:tcW w:w="808" w:type="dxa"/>
          </w:tcPr>
          <w:p w:rsidR="00110856" w:rsidRDefault="00110856" w:rsidP="00110856">
            <w:pPr>
              <w:jc w:val="center"/>
            </w:pPr>
            <w:r>
              <w:t>2</w:t>
            </w:r>
          </w:p>
        </w:tc>
        <w:tc>
          <w:tcPr>
            <w:tcW w:w="808" w:type="dxa"/>
          </w:tcPr>
          <w:p w:rsidR="00110856" w:rsidRDefault="00110856" w:rsidP="00110856">
            <w:pPr>
              <w:jc w:val="center"/>
            </w:pPr>
            <w:r>
              <w:t>2</w:t>
            </w:r>
          </w:p>
        </w:tc>
      </w:tr>
      <w:tr w:rsidR="00110856" w:rsidTr="00110856">
        <w:tc>
          <w:tcPr>
            <w:tcW w:w="1616" w:type="dxa"/>
            <w:shd w:val="clear" w:color="auto" w:fill="00FF00"/>
          </w:tcPr>
          <w:p w:rsidR="00110856" w:rsidRDefault="00110856" w:rsidP="00110856">
            <w:r>
              <w:t>ИТОГО недельная нагрузка</w:t>
            </w:r>
          </w:p>
        </w:tc>
        <w:tc>
          <w:tcPr>
            <w:tcW w:w="808" w:type="dxa"/>
            <w:shd w:val="clear" w:color="auto" w:fill="00FF00"/>
          </w:tcPr>
          <w:p w:rsidR="00110856" w:rsidRDefault="00110856" w:rsidP="00110856">
            <w:pPr>
              <w:jc w:val="center"/>
            </w:pPr>
            <w:r>
              <w:t>3</w:t>
            </w:r>
          </w:p>
        </w:tc>
        <w:tc>
          <w:tcPr>
            <w:tcW w:w="808" w:type="dxa"/>
            <w:shd w:val="clear" w:color="auto" w:fill="00FF00"/>
          </w:tcPr>
          <w:p w:rsidR="00110856" w:rsidRDefault="00110856" w:rsidP="00110856">
            <w:pPr>
              <w:jc w:val="center"/>
            </w:pPr>
            <w:r>
              <w:t>3</w:t>
            </w:r>
          </w:p>
        </w:tc>
        <w:tc>
          <w:tcPr>
            <w:tcW w:w="808" w:type="dxa"/>
            <w:shd w:val="clear" w:color="auto" w:fill="00FF00"/>
          </w:tcPr>
          <w:p w:rsidR="00110856" w:rsidRDefault="00110856" w:rsidP="00110856">
            <w:pPr>
              <w:jc w:val="center"/>
            </w:pPr>
            <w:r>
              <w:t>3</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4</w:t>
            </w:r>
          </w:p>
        </w:tc>
        <w:tc>
          <w:tcPr>
            <w:tcW w:w="808" w:type="dxa"/>
            <w:shd w:val="clear" w:color="auto" w:fill="00FF00"/>
          </w:tcPr>
          <w:p w:rsidR="00110856" w:rsidRDefault="00110856" w:rsidP="00110856">
            <w:pPr>
              <w:jc w:val="center"/>
            </w:pPr>
            <w:r>
              <w:t>5</w:t>
            </w:r>
          </w:p>
        </w:tc>
        <w:tc>
          <w:tcPr>
            <w:tcW w:w="808" w:type="dxa"/>
            <w:shd w:val="clear" w:color="auto" w:fill="00FF00"/>
          </w:tcPr>
          <w:p w:rsidR="00110856" w:rsidRDefault="00110856" w:rsidP="00110856">
            <w:pPr>
              <w:jc w:val="center"/>
            </w:pPr>
            <w:r>
              <w:t>5</w:t>
            </w:r>
          </w:p>
        </w:tc>
        <w:tc>
          <w:tcPr>
            <w:tcW w:w="808" w:type="dxa"/>
            <w:shd w:val="clear" w:color="auto" w:fill="00FF00"/>
          </w:tcPr>
          <w:p w:rsidR="00110856" w:rsidRDefault="00110856" w:rsidP="00110856">
            <w:pPr>
              <w:jc w:val="center"/>
            </w:pPr>
            <w:r>
              <w:t>5</w:t>
            </w:r>
          </w:p>
        </w:tc>
      </w:tr>
    </w:tbl>
    <w:p w:rsidR="00110856" w:rsidRDefault="00110856" w:rsidP="00110856"/>
    <w:p w:rsidR="00075FCA" w:rsidRDefault="00075FCA">
      <w:pPr>
        <w:pStyle w:val="Heading2"/>
        <w:spacing w:before="70"/>
        <w:ind w:left="2807"/>
      </w:pPr>
    </w:p>
    <w:p w:rsidR="00075FCA" w:rsidRDefault="00075FCA">
      <w:pPr>
        <w:pStyle w:val="Heading2"/>
        <w:spacing w:before="70"/>
        <w:ind w:left="2807"/>
      </w:pPr>
    </w:p>
    <w:p w:rsidR="00A74CF0" w:rsidRDefault="00DC143A">
      <w:pPr>
        <w:pStyle w:val="Heading2"/>
        <w:spacing w:before="70"/>
        <w:ind w:left="2807"/>
      </w:pPr>
      <w:r>
        <w:t>3.2</w:t>
      </w:r>
      <w:r>
        <w:rPr>
          <w:spacing w:val="56"/>
        </w:rPr>
        <w:t xml:space="preserve"> </w:t>
      </w:r>
      <w:r>
        <w:t xml:space="preserve">КАЛЕНДАРНЫЙ УЧЕБНЫЙ </w:t>
      </w:r>
      <w:r>
        <w:rPr>
          <w:spacing w:val="-2"/>
        </w:rPr>
        <w:t>ГРАФИК.</w:t>
      </w:r>
    </w:p>
    <w:p w:rsidR="00A74CF0" w:rsidRDefault="00DC143A">
      <w:pPr>
        <w:pStyle w:val="a3"/>
        <w:spacing w:before="36" w:line="280" w:lineRule="auto"/>
        <w:ind w:left="219" w:right="234"/>
      </w:pPr>
      <w:r>
        <w:t>Организация образовательной деятельности осуществляется по учебным</w:t>
      </w:r>
      <w:r>
        <w:rPr>
          <w:spacing w:val="40"/>
        </w:rPr>
        <w:t xml:space="preserve"> </w:t>
      </w:r>
      <w:r>
        <w:t>четвертям. Режим работы: 5-ти дневная учебная неделя.</w:t>
      </w:r>
    </w:p>
    <w:p w:rsidR="00A74CF0" w:rsidRDefault="00DC143A">
      <w:pPr>
        <w:pStyle w:val="a3"/>
        <w:spacing w:line="276" w:lineRule="auto"/>
        <w:ind w:left="219" w:right="230"/>
      </w:pPr>
      <w:r>
        <w:t>Продолжительность учебного года при получении основного общего образования составляет 34 недели.</w:t>
      </w:r>
    </w:p>
    <w:p w:rsidR="00A74CF0" w:rsidRDefault="00DC143A">
      <w:pPr>
        <w:pStyle w:val="a3"/>
        <w:spacing w:line="276" w:lineRule="auto"/>
        <w:ind w:left="219" w:right="229"/>
      </w:pPr>
      <w:r>
        <w:t>Учебный</w:t>
      </w:r>
      <w:r>
        <w:rPr>
          <w:spacing w:val="-1"/>
        </w:rPr>
        <w:t xml:space="preserve"> </w:t>
      </w:r>
      <w:r>
        <w:t>год</w:t>
      </w:r>
      <w:r>
        <w:rPr>
          <w:spacing w:val="-4"/>
        </w:rPr>
        <w:t xml:space="preserve"> </w:t>
      </w:r>
      <w:r>
        <w:t>в</w:t>
      </w:r>
      <w:r>
        <w:rPr>
          <w:spacing w:val="-5"/>
        </w:rPr>
        <w:t xml:space="preserve"> </w:t>
      </w:r>
      <w:r>
        <w:t>образовательной</w:t>
      </w:r>
      <w:r>
        <w:rPr>
          <w:spacing w:val="-6"/>
        </w:rPr>
        <w:t xml:space="preserve"> </w:t>
      </w:r>
      <w:r>
        <w:t>организации</w:t>
      </w:r>
      <w:r>
        <w:rPr>
          <w:spacing w:val="-1"/>
        </w:rPr>
        <w:t xml:space="preserve"> </w:t>
      </w:r>
      <w:r>
        <w:t>начинается</w:t>
      </w:r>
      <w:r>
        <w:rPr>
          <w:spacing w:val="-3"/>
        </w:rPr>
        <w:t xml:space="preserve"> </w:t>
      </w:r>
      <w:r>
        <w:t>1</w:t>
      </w:r>
      <w:r>
        <w:rPr>
          <w:spacing w:val="-2"/>
        </w:rPr>
        <w:t xml:space="preserve"> </w:t>
      </w:r>
      <w:r>
        <w:t>сентября. Если</w:t>
      </w:r>
      <w:r>
        <w:rPr>
          <w:spacing w:val="-6"/>
        </w:rPr>
        <w:t xml:space="preserve"> </w:t>
      </w:r>
      <w:r>
        <w:t>этот</w:t>
      </w:r>
      <w:r>
        <w:rPr>
          <w:spacing w:val="-1"/>
        </w:rPr>
        <w:t xml:space="preserve"> </w:t>
      </w:r>
      <w:r>
        <w:t>день приходится на выходной день, то в этом случае учебный год начинается в первый, следующий за ним, рабочий день.</w:t>
      </w:r>
    </w:p>
    <w:p w:rsidR="00A74CF0" w:rsidRDefault="00DC143A">
      <w:pPr>
        <w:pStyle w:val="a3"/>
        <w:spacing w:line="276" w:lineRule="auto"/>
        <w:ind w:left="219" w:right="222"/>
      </w:pPr>
      <w:r>
        <w:t>Учебный год в образовательной организации заканчивается 31 мая. Если этот день приходится на</w:t>
      </w:r>
      <w:r>
        <w:rPr>
          <w:spacing w:val="-2"/>
        </w:rPr>
        <w:t xml:space="preserve"> </w:t>
      </w:r>
      <w:r>
        <w:t>выходной день, то в этом случае учебный год</w:t>
      </w:r>
      <w:r>
        <w:rPr>
          <w:spacing w:val="-3"/>
        </w:rPr>
        <w:t xml:space="preserve"> </w:t>
      </w:r>
      <w:r>
        <w:t>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74CF0" w:rsidRDefault="00DC143A">
      <w:pPr>
        <w:pStyle w:val="a3"/>
        <w:spacing w:line="276" w:lineRule="auto"/>
        <w:ind w:left="219" w:right="222"/>
      </w:pPr>
      <w:r>
        <w:t>С целью профилактики переутомления в федеральном календарном учебном графике</w:t>
      </w:r>
      <w:r>
        <w:rPr>
          <w:spacing w:val="76"/>
          <w:w w:val="150"/>
        </w:rPr>
        <w:t xml:space="preserve">   </w:t>
      </w:r>
      <w:r>
        <w:t>предусматривается</w:t>
      </w:r>
      <w:r>
        <w:rPr>
          <w:spacing w:val="76"/>
          <w:w w:val="150"/>
        </w:rPr>
        <w:t xml:space="preserve">   </w:t>
      </w:r>
      <w:r>
        <w:t>чередование</w:t>
      </w:r>
      <w:r>
        <w:rPr>
          <w:spacing w:val="76"/>
          <w:w w:val="150"/>
        </w:rPr>
        <w:t xml:space="preserve">   </w:t>
      </w:r>
      <w:r>
        <w:t>периодов</w:t>
      </w:r>
      <w:r>
        <w:rPr>
          <w:spacing w:val="75"/>
          <w:w w:val="150"/>
        </w:rPr>
        <w:t xml:space="preserve">   </w:t>
      </w:r>
      <w:r>
        <w:t>учебного</w:t>
      </w:r>
      <w:r>
        <w:rPr>
          <w:spacing w:val="78"/>
          <w:w w:val="150"/>
        </w:rPr>
        <w:t xml:space="preserve">   </w:t>
      </w:r>
      <w:r>
        <w:t>времени и каникул. Продолжительность каникул должна составлять не менее 7 календарных дней.</w:t>
      </w:r>
    </w:p>
    <w:p w:rsidR="00A74CF0" w:rsidRDefault="00DC143A">
      <w:pPr>
        <w:pStyle w:val="a3"/>
        <w:spacing w:line="275" w:lineRule="exact"/>
        <w:ind w:left="930" w:firstLine="0"/>
      </w:pPr>
      <w:r>
        <w:t>Продолжительность</w:t>
      </w:r>
      <w:r>
        <w:rPr>
          <w:spacing w:val="71"/>
        </w:rPr>
        <w:t xml:space="preserve">   </w:t>
      </w:r>
      <w:r>
        <w:t>учебных</w:t>
      </w:r>
      <w:r>
        <w:rPr>
          <w:spacing w:val="73"/>
        </w:rPr>
        <w:t xml:space="preserve">   </w:t>
      </w:r>
      <w:r>
        <w:t>четвертей</w:t>
      </w:r>
      <w:r>
        <w:rPr>
          <w:spacing w:val="75"/>
        </w:rPr>
        <w:t xml:space="preserve">   </w:t>
      </w:r>
      <w:r>
        <w:t>составляет:</w:t>
      </w:r>
      <w:r>
        <w:rPr>
          <w:spacing w:val="76"/>
        </w:rPr>
        <w:t xml:space="preserve">   </w:t>
      </w:r>
      <w:r>
        <w:t>I</w:t>
      </w:r>
      <w:r>
        <w:rPr>
          <w:spacing w:val="74"/>
        </w:rPr>
        <w:t xml:space="preserve">   </w:t>
      </w:r>
      <w:r>
        <w:t>четверть</w:t>
      </w:r>
      <w:r>
        <w:rPr>
          <w:spacing w:val="74"/>
        </w:rPr>
        <w:t xml:space="preserve">   </w:t>
      </w:r>
      <w:r>
        <w:rPr>
          <w:spacing w:val="-10"/>
        </w:rPr>
        <w:t>–</w:t>
      </w:r>
    </w:p>
    <w:p w:rsidR="00A74CF0" w:rsidRDefault="00DC143A">
      <w:pPr>
        <w:pStyle w:val="a3"/>
        <w:spacing w:before="35" w:line="276" w:lineRule="auto"/>
        <w:ind w:left="219" w:right="223" w:firstLine="0"/>
      </w:pPr>
      <w:r>
        <w:t>8</w:t>
      </w:r>
      <w:r>
        <w:rPr>
          <w:spacing w:val="80"/>
        </w:rPr>
        <w:t xml:space="preserve">  </w:t>
      </w:r>
      <w:r>
        <w:t>учебных</w:t>
      </w:r>
      <w:r>
        <w:rPr>
          <w:spacing w:val="79"/>
        </w:rPr>
        <w:t xml:space="preserve">  </w:t>
      </w:r>
      <w:r>
        <w:t>недель</w:t>
      </w:r>
      <w:r>
        <w:rPr>
          <w:spacing w:val="80"/>
        </w:rPr>
        <w:t xml:space="preserve">  </w:t>
      </w:r>
      <w:r>
        <w:t>(для</w:t>
      </w:r>
      <w:r>
        <w:rPr>
          <w:spacing w:val="80"/>
        </w:rPr>
        <w:t xml:space="preserve">  </w:t>
      </w:r>
      <w:r>
        <w:t>5-9</w:t>
      </w:r>
      <w:r>
        <w:rPr>
          <w:spacing w:val="79"/>
        </w:rPr>
        <w:t xml:space="preserve">  </w:t>
      </w:r>
      <w:r>
        <w:t>классов),</w:t>
      </w:r>
      <w:r>
        <w:rPr>
          <w:spacing w:val="80"/>
        </w:rPr>
        <w:t xml:space="preserve">  </w:t>
      </w:r>
      <w:r>
        <w:t>II</w:t>
      </w:r>
      <w:r>
        <w:rPr>
          <w:spacing w:val="80"/>
        </w:rPr>
        <w:t xml:space="preserve">  </w:t>
      </w:r>
      <w:r>
        <w:t>четверть</w:t>
      </w:r>
      <w:r>
        <w:rPr>
          <w:spacing w:val="80"/>
        </w:rPr>
        <w:t xml:space="preserve">  </w:t>
      </w:r>
      <w:r>
        <w:t>–</w:t>
      </w:r>
      <w:r>
        <w:rPr>
          <w:spacing w:val="80"/>
        </w:rPr>
        <w:t xml:space="preserve">  </w:t>
      </w:r>
      <w:r>
        <w:t>8</w:t>
      </w:r>
      <w:r>
        <w:rPr>
          <w:spacing w:val="79"/>
        </w:rPr>
        <w:t xml:space="preserve">  </w:t>
      </w:r>
      <w:r>
        <w:t>учебных</w:t>
      </w:r>
      <w:r>
        <w:rPr>
          <w:spacing w:val="79"/>
        </w:rPr>
        <w:t xml:space="preserve">  </w:t>
      </w:r>
      <w:r>
        <w:t>недель (для</w:t>
      </w:r>
      <w:r>
        <w:rPr>
          <w:spacing w:val="56"/>
        </w:rPr>
        <w:t xml:space="preserve"> </w:t>
      </w:r>
      <w:r>
        <w:t>5-9</w:t>
      </w:r>
      <w:r>
        <w:rPr>
          <w:spacing w:val="56"/>
        </w:rPr>
        <w:t xml:space="preserve"> </w:t>
      </w:r>
      <w:r>
        <w:t>классов),</w:t>
      </w:r>
      <w:r>
        <w:rPr>
          <w:spacing w:val="60"/>
        </w:rPr>
        <w:t xml:space="preserve"> </w:t>
      </w:r>
      <w:r>
        <w:t>III</w:t>
      </w:r>
      <w:r>
        <w:rPr>
          <w:spacing w:val="58"/>
        </w:rPr>
        <w:t xml:space="preserve"> </w:t>
      </w:r>
      <w:r>
        <w:t>четверть</w:t>
      </w:r>
      <w:r>
        <w:rPr>
          <w:spacing w:val="57"/>
        </w:rPr>
        <w:t xml:space="preserve"> </w:t>
      </w:r>
      <w:r>
        <w:t>–</w:t>
      </w:r>
      <w:r>
        <w:rPr>
          <w:spacing w:val="57"/>
        </w:rPr>
        <w:t xml:space="preserve"> </w:t>
      </w:r>
      <w:r>
        <w:t>10</w:t>
      </w:r>
      <w:r>
        <w:rPr>
          <w:spacing w:val="56"/>
        </w:rPr>
        <w:t xml:space="preserve"> </w:t>
      </w:r>
      <w:r>
        <w:t>учебных</w:t>
      </w:r>
      <w:r>
        <w:rPr>
          <w:spacing w:val="56"/>
        </w:rPr>
        <w:t xml:space="preserve"> </w:t>
      </w:r>
      <w:r>
        <w:t>недель</w:t>
      </w:r>
      <w:r>
        <w:rPr>
          <w:spacing w:val="57"/>
        </w:rPr>
        <w:t xml:space="preserve"> </w:t>
      </w:r>
      <w:r>
        <w:t>(для</w:t>
      </w:r>
      <w:r>
        <w:rPr>
          <w:spacing w:val="56"/>
        </w:rPr>
        <w:t xml:space="preserve"> </w:t>
      </w:r>
      <w:r>
        <w:t>5-9</w:t>
      </w:r>
      <w:r>
        <w:rPr>
          <w:spacing w:val="56"/>
        </w:rPr>
        <w:t xml:space="preserve"> </w:t>
      </w:r>
      <w:r>
        <w:t>классов),</w:t>
      </w:r>
      <w:r>
        <w:rPr>
          <w:spacing w:val="60"/>
        </w:rPr>
        <w:t xml:space="preserve"> </w:t>
      </w:r>
      <w:r>
        <w:t>IV</w:t>
      </w:r>
      <w:r>
        <w:rPr>
          <w:spacing w:val="56"/>
        </w:rPr>
        <w:t xml:space="preserve"> </w:t>
      </w:r>
      <w:r>
        <w:t>четверть</w:t>
      </w:r>
      <w:r>
        <w:rPr>
          <w:spacing w:val="58"/>
        </w:rPr>
        <w:t xml:space="preserve"> </w:t>
      </w:r>
      <w:r>
        <w:t>– 8 учебных недель (для 5-9 классов).</w:t>
      </w:r>
    </w:p>
    <w:p w:rsidR="00A74CF0" w:rsidRDefault="00DC143A">
      <w:pPr>
        <w:pStyle w:val="a3"/>
        <w:spacing w:before="3"/>
        <w:ind w:left="930" w:firstLine="0"/>
        <w:jc w:val="left"/>
      </w:pPr>
      <w:r>
        <w:t>Продолжительность</w:t>
      </w:r>
      <w:r>
        <w:rPr>
          <w:spacing w:val="-7"/>
        </w:rPr>
        <w:t xml:space="preserve"> </w:t>
      </w:r>
      <w:r>
        <w:t>каникул</w:t>
      </w:r>
      <w:r>
        <w:rPr>
          <w:spacing w:val="-7"/>
        </w:rPr>
        <w:t xml:space="preserve"> </w:t>
      </w:r>
      <w:r>
        <w:rPr>
          <w:spacing w:val="-2"/>
        </w:rPr>
        <w:t>составляет:</w:t>
      </w:r>
    </w:p>
    <w:p w:rsidR="00A74CF0" w:rsidRDefault="00DC143A">
      <w:pPr>
        <w:pStyle w:val="a3"/>
        <w:tabs>
          <w:tab w:val="left" w:pos="1429"/>
          <w:tab w:val="left" w:pos="2783"/>
          <w:tab w:val="left" w:pos="3120"/>
          <w:tab w:val="left" w:pos="4271"/>
          <w:tab w:val="left" w:pos="5432"/>
          <w:tab w:val="left" w:pos="6760"/>
          <w:tab w:val="left" w:pos="7134"/>
          <w:tab w:val="left" w:pos="7508"/>
          <w:tab w:val="left" w:pos="9091"/>
        </w:tabs>
        <w:spacing w:before="41" w:line="276" w:lineRule="auto"/>
        <w:ind w:left="219" w:right="226"/>
        <w:jc w:val="left"/>
      </w:pPr>
      <w:r>
        <w:rPr>
          <w:spacing w:val="-6"/>
        </w:rPr>
        <w:t>по</w:t>
      </w:r>
      <w:r>
        <w:tab/>
      </w:r>
      <w:r>
        <w:rPr>
          <w:spacing w:val="-2"/>
        </w:rPr>
        <w:t>окончании</w:t>
      </w:r>
      <w:r>
        <w:tab/>
      </w:r>
      <w:r>
        <w:rPr>
          <w:spacing w:val="-10"/>
        </w:rPr>
        <w:t>I</w:t>
      </w:r>
      <w:r>
        <w:tab/>
      </w:r>
      <w:r>
        <w:rPr>
          <w:spacing w:val="-2"/>
        </w:rPr>
        <w:t>четверти</w:t>
      </w:r>
      <w:r>
        <w:tab/>
      </w:r>
      <w:r>
        <w:rPr>
          <w:spacing w:val="-2"/>
        </w:rPr>
        <w:t>(осенние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74CF0" w:rsidRDefault="00DC143A">
      <w:pPr>
        <w:pStyle w:val="a3"/>
        <w:tabs>
          <w:tab w:val="left" w:pos="1429"/>
          <w:tab w:val="left" w:pos="2783"/>
          <w:tab w:val="left" w:pos="3201"/>
          <w:tab w:val="left" w:pos="4358"/>
          <w:tab w:val="left" w:pos="5427"/>
          <w:tab w:val="left" w:pos="6755"/>
          <w:tab w:val="left" w:pos="7129"/>
          <w:tab w:val="left" w:pos="7503"/>
          <w:tab w:val="left" w:pos="9086"/>
        </w:tabs>
        <w:spacing w:line="276" w:lineRule="auto"/>
        <w:ind w:left="219" w:right="231"/>
        <w:jc w:val="left"/>
      </w:pPr>
      <w:r>
        <w:rPr>
          <w:spacing w:val="-6"/>
        </w:rPr>
        <w:t>по</w:t>
      </w:r>
      <w:r>
        <w:tab/>
      </w:r>
      <w:r>
        <w:rPr>
          <w:spacing w:val="-2"/>
        </w:rPr>
        <w:t>окончании</w:t>
      </w:r>
      <w:r>
        <w:tab/>
      </w:r>
      <w:r>
        <w:rPr>
          <w:spacing w:val="-6"/>
        </w:rPr>
        <w:t>II</w:t>
      </w:r>
      <w:r>
        <w:tab/>
      </w:r>
      <w:r>
        <w:rPr>
          <w:spacing w:val="-2"/>
        </w:rPr>
        <w:t>четверти</w:t>
      </w:r>
      <w:r>
        <w:tab/>
      </w:r>
      <w:r>
        <w:rPr>
          <w:spacing w:val="-2"/>
        </w:rPr>
        <w:t>(зимние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74CF0" w:rsidRDefault="00DC143A">
      <w:pPr>
        <w:pStyle w:val="a3"/>
        <w:tabs>
          <w:tab w:val="left" w:pos="1400"/>
          <w:tab w:val="left" w:pos="2726"/>
          <w:tab w:val="left" w:pos="3192"/>
          <w:tab w:val="left" w:pos="4319"/>
          <w:tab w:val="left" w:pos="5547"/>
          <w:tab w:val="left" w:pos="6846"/>
          <w:tab w:val="left" w:pos="7192"/>
          <w:tab w:val="left" w:pos="7537"/>
          <w:tab w:val="left" w:pos="9091"/>
        </w:tabs>
        <w:spacing w:line="276" w:lineRule="auto"/>
        <w:ind w:left="219" w:right="226"/>
        <w:jc w:val="left"/>
      </w:pPr>
      <w:r>
        <w:rPr>
          <w:spacing w:val="-6"/>
        </w:rPr>
        <w:t>по</w:t>
      </w:r>
      <w:r>
        <w:tab/>
      </w:r>
      <w:r>
        <w:rPr>
          <w:spacing w:val="-2"/>
        </w:rPr>
        <w:t>окончании</w:t>
      </w:r>
      <w:r>
        <w:tab/>
      </w:r>
      <w:r>
        <w:rPr>
          <w:spacing w:val="-4"/>
        </w:rPr>
        <w:t>III</w:t>
      </w:r>
      <w:r>
        <w:tab/>
      </w:r>
      <w:r>
        <w:rPr>
          <w:spacing w:val="-2"/>
        </w:rPr>
        <w:t>четверти</w:t>
      </w:r>
      <w:r>
        <w:tab/>
      </w:r>
      <w:r>
        <w:rPr>
          <w:spacing w:val="-2"/>
        </w:rPr>
        <w:t>(весенние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74CF0" w:rsidRDefault="00DC143A">
      <w:pPr>
        <w:pStyle w:val="a3"/>
        <w:spacing w:line="280" w:lineRule="auto"/>
        <w:ind w:left="930" w:firstLine="0"/>
        <w:jc w:val="left"/>
      </w:pPr>
      <w:r>
        <w:t>по</w:t>
      </w:r>
      <w:r>
        <w:rPr>
          <w:spacing w:val="-6"/>
        </w:rPr>
        <w:t xml:space="preserve"> </w:t>
      </w:r>
      <w:r>
        <w:t>окончании</w:t>
      </w:r>
      <w:r>
        <w:rPr>
          <w:spacing w:val="-5"/>
        </w:rPr>
        <w:t xml:space="preserve"> </w:t>
      </w:r>
      <w:r>
        <w:t>учебного</w:t>
      </w:r>
      <w:r>
        <w:rPr>
          <w:spacing w:val="-2"/>
        </w:rPr>
        <w:t xml:space="preserve"> </w:t>
      </w:r>
      <w:r>
        <w:t>года</w:t>
      </w:r>
      <w:r>
        <w:rPr>
          <w:spacing w:val="-3"/>
        </w:rPr>
        <w:t xml:space="preserve"> </w:t>
      </w:r>
      <w:r>
        <w:t>(летние</w:t>
      </w:r>
      <w:r>
        <w:rPr>
          <w:spacing w:val="-7"/>
        </w:rPr>
        <w:t xml:space="preserve"> </w:t>
      </w:r>
      <w:r>
        <w:t>каникулы) –</w:t>
      </w:r>
      <w:r>
        <w:rPr>
          <w:spacing w:val="-2"/>
        </w:rPr>
        <w:t xml:space="preserve"> </w:t>
      </w:r>
      <w:r>
        <w:t>не</w:t>
      </w:r>
      <w:r>
        <w:rPr>
          <w:spacing w:val="-7"/>
        </w:rPr>
        <w:t xml:space="preserve"> </w:t>
      </w:r>
      <w:r>
        <w:t>менее</w:t>
      </w:r>
      <w:r>
        <w:rPr>
          <w:spacing w:val="-3"/>
        </w:rPr>
        <w:t xml:space="preserve"> </w:t>
      </w:r>
      <w:r>
        <w:t>8</w:t>
      </w:r>
      <w:r>
        <w:rPr>
          <w:spacing w:val="-6"/>
        </w:rPr>
        <w:t xml:space="preserve"> </w:t>
      </w:r>
      <w:r>
        <w:t>недель. Продолжительность урока не должна превышать 45 минут.</w:t>
      </w:r>
    </w:p>
    <w:p w:rsidR="00A74CF0" w:rsidRDefault="00DC143A">
      <w:pPr>
        <w:pStyle w:val="a3"/>
        <w:spacing w:line="276" w:lineRule="auto"/>
        <w:ind w:left="219" w:right="224"/>
      </w:pPr>
      <w:r>
        <w:t>Продолжительность</w:t>
      </w:r>
      <w:r>
        <w:rPr>
          <w:spacing w:val="80"/>
          <w:w w:val="150"/>
        </w:rPr>
        <w:t xml:space="preserve">  </w:t>
      </w:r>
      <w:r>
        <w:t>перемен</w:t>
      </w:r>
      <w:r>
        <w:rPr>
          <w:spacing w:val="80"/>
          <w:w w:val="150"/>
        </w:rPr>
        <w:t xml:space="preserve">  </w:t>
      </w:r>
      <w:r>
        <w:t>между</w:t>
      </w:r>
      <w:r>
        <w:rPr>
          <w:spacing w:val="80"/>
          <w:w w:val="150"/>
        </w:rPr>
        <w:t xml:space="preserve">  </w:t>
      </w:r>
      <w:r>
        <w:t>уроками</w:t>
      </w:r>
      <w:r>
        <w:rPr>
          <w:spacing w:val="80"/>
          <w:w w:val="150"/>
        </w:rPr>
        <w:t xml:space="preserve">  </w:t>
      </w:r>
      <w:r>
        <w:t>составляет</w:t>
      </w:r>
      <w:r>
        <w:rPr>
          <w:spacing w:val="80"/>
          <w:w w:val="150"/>
        </w:rPr>
        <w:t xml:space="preserve">  </w:t>
      </w:r>
      <w:r>
        <w:t>не</w:t>
      </w:r>
      <w:r>
        <w:rPr>
          <w:spacing w:val="80"/>
          <w:w w:val="150"/>
        </w:rPr>
        <w:t xml:space="preserve">  </w:t>
      </w:r>
      <w:r>
        <w:t xml:space="preserve">менее </w:t>
      </w:r>
      <w:r>
        <w:lastRenderedPageBreak/>
        <w:t>10 минут, большой перемены (после 2 или 3 урока) –</w:t>
      </w:r>
      <w:r>
        <w:rPr>
          <w:spacing w:val="-1"/>
        </w:rPr>
        <w:t xml:space="preserve"> </w:t>
      </w:r>
      <w:r>
        <w:t>20-30</w:t>
      </w:r>
      <w:r>
        <w:rPr>
          <w:spacing w:val="-1"/>
        </w:rPr>
        <w:t xml:space="preserve"> </w:t>
      </w:r>
      <w:r>
        <w:t xml:space="preserve">минут. Вместо одной большой перемены допускается после 2 и 3 уроков устанавливать две перемены по 20 минут </w:t>
      </w:r>
      <w:r>
        <w:rPr>
          <w:spacing w:val="-2"/>
        </w:rPr>
        <w:t>каждая.</w:t>
      </w:r>
    </w:p>
    <w:p w:rsidR="00A74CF0" w:rsidRDefault="00DC143A">
      <w:pPr>
        <w:pStyle w:val="a3"/>
        <w:spacing w:line="276" w:lineRule="auto"/>
        <w:ind w:left="219" w:right="229"/>
      </w:pPr>
      <w:r>
        <w:t>Продолжительность перемены между урочной и внеурочной деятельностью</w:t>
      </w:r>
      <w:r>
        <w:rPr>
          <w:spacing w:val="40"/>
        </w:rPr>
        <w:t xml:space="preserve"> </w:t>
      </w:r>
      <w:r>
        <w:t>должна</w:t>
      </w:r>
      <w:r>
        <w:rPr>
          <w:spacing w:val="80"/>
        </w:rPr>
        <w:t xml:space="preserve">  </w:t>
      </w:r>
      <w:r>
        <w:t>составлять</w:t>
      </w:r>
      <w:r>
        <w:rPr>
          <w:spacing w:val="80"/>
        </w:rPr>
        <w:t xml:space="preserve">  </w:t>
      </w:r>
      <w:r>
        <w:t>не</w:t>
      </w:r>
      <w:r>
        <w:rPr>
          <w:spacing w:val="80"/>
        </w:rPr>
        <w:t xml:space="preserve">  </w:t>
      </w:r>
      <w:r>
        <w:t>менее</w:t>
      </w:r>
      <w:r>
        <w:rPr>
          <w:spacing w:val="80"/>
        </w:rPr>
        <w:t xml:space="preserve">  </w:t>
      </w:r>
      <w:r>
        <w:t>20-30</w:t>
      </w:r>
      <w:r>
        <w:rPr>
          <w:spacing w:val="80"/>
        </w:rPr>
        <w:t xml:space="preserve">  </w:t>
      </w:r>
      <w:r>
        <w:t>минут,</w:t>
      </w:r>
      <w:r>
        <w:rPr>
          <w:spacing w:val="80"/>
        </w:rPr>
        <w:t xml:space="preserve">  </w:t>
      </w:r>
      <w:r>
        <w:t>за</w:t>
      </w:r>
      <w:r>
        <w:rPr>
          <w:spacing w:val="80"/>
        </w:rPr>
        <w:t xml:space="preserve">  </w:t>
      </w:r>
      <w:r>
        <w:t>исключением</w:t>
      </w:r>
      <w:r>
        <w:rPr>
          <w:spacing w:val="80"/>
        </w:rPr>
        <w:t xml:space="preserve">  </w:t>
      </w:r>
      <w:r>
        <w:t>обучающихся</w:t>
      </w:r>
      <w:r>
        <w:rPr>
          <w:spacing w:val="40"/>
        </w:rPr>
        <w:t xml:space="preserve"> </w:t>
      </w:r>
      <w:r>
        <w:t>с</w:t>
      </w:r>
      <w:r>
        <w:rPr>
          <w:spacing w:val="71"/>
        </w:rPr>
        <w:t xml:space="preserve">  </w:t>
      </w:r>
      <w:r>
        <w:t>ограниченными</w:t>
      </w:r>
      <w:r>
        <w:rPr>
          <w:spacing w:val="69"/>
        </w:rPr>
        <w:t xml:space="preserve">  </w:t>
      </w:r>
      <w:r>
        <w:t>возможностями</w:t>
      </w:r>
      <w:r>
        <w:rPr>
          <w:spacing w:val="69"/>
        </w:rPr>
        <w:t xml:space="preserve">  </w:t>
      </w:r>
      <w:r>
        <w:t>здоровья,</w:t>
      </w:r>
      <w:r>
        <w:rPr>
          <w:spacing w:val="70"/>
        </w:rPr>
        <w:t xml:space="preserve">  </w:t>
      </w:r>
      <w:r>
        <w:t>обучение</w:t>
      </w:r>
      <w:r>
        <w:rPr>
          <w:spacing w:val="71"/>
        </w:rPr>
        <w:t xml:space="preserve">  </w:t>
      </w:r>
      <w:r>
        <w:t>которых</w:t>
      </w:r>
      <w:r>
        <w:rPr>
          <w:spacing w:val="69"/>
        </w:rPr>
        <w:t xml:space="preserve">  </w:t>
      </w:r>
      <w:r>
        <w:t>осуществляется по специальной индивидуальной программе развития.</w:t>
      </w:r>
    </w:p>
    <w:p w:rsidR="00A74CF0" w:rsidRDefault="00DC143A">
      <w:pPr>
        <w:pStyle w:val="a3"/>
        <w:spacing w:line="276" w:lineRule="auto"/>
        <w:ind w:left="219" w:right="227"/>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74CF0" w:rsidRDefault="00DC143A">
      <w:pPr>
        <w:pStyle w:val="a3"/>
        <w:spacing w:line="276" w:lineRule="auto"/>
        <w:ind w:left="219" w:right="231"/>
      </w:pPr>
      <w:r>
        <w:t>Образовательная</w:t>
      </w:r>
      <w:r>
        <w:rPr>
          <w:spacing w:val="80"/>
          <w:w w:val="150"/>
        </w:rPr>
        <w:t xml:space="preserve">   </w:t>
      </w:r>
      <w:r>
        <w:t>недельная</w:t>
      </w:r>
      <w:r>
        <w:rPr>
          <w:spacing w:val="80"/>
          <w:w w:val="150"/>
        </w:rPr>
        <w:t xml:space="preserve">   </w:t>
      </w:r>
      <w:r>
        <w:t>нагрузка</w:t>
      </w:r>
      <w:r>
        <w:rPr>
          <w:spacing w:val="80"/>
          <w:w w:val="150"/>
        </w:rPr>
        <w:t xml:space="preserve">   </w:t>
      </w:r>
      <w:r>
        <w:t>распределяется</w:t>
      </w:r>
      <w:r>
        <w:rPr>
          <w:spacing w:val="80"/>
          <w:w w:val="150"/>
        </w:rPr>
        <w:t xml:space="preserve">   </w:t>
      </w:r>
      <w:r>
        <w:t>равномерно</w:t>
      </w:r>
      <w:r>
        <w:rPr>
          <w:spacing w:val="40"/>
        </w:rPr>
        <w:t xml:space="preserve"> </w:t>
      </w:r>
      <w:r>
        <w:t>в</w:t>
      </w:r>
      <w:r>
        <w:rPr>
          <w:spacing w:val="40"/>
        </w:rPr>
        <w:t xml:space="preserve">  </w:t>
      </w:r>
      <w:r>
        <w:t>течение</w:t>
      </w:r>
      <w:r>
        <w:rPr>
          <w:spacing w:val="40"/>
        </w:rPr>
        <w:t xml:space="preserve">  </w:t>
      </w:r>
      <w:r>
        <w:t>учебной</w:t>
      </w:r>
      <w:r>
        <w:rPr>
          <w:spacing w:val="40"/>
        </w:rPr>
        <w:t xml:space="preserve">  </w:t>
      </w:r>
      <w:r>
        <w:t>недели,</w:t>
      </w:r>
      <w:r>
        <w:rPr>
          <w:spacing w:val="40"/>
        </w:rPr>
        <w:t xml:space="preserve">  </w:t>
      </w:r>
      <w:r>
        <w:t>при</w:t>
      </w:r>
      <w:r>
        <w:rPr>
          <w:spacing w:val="38"/>
        </w:rPr>
        <w:t xml:space="preserve">  </w:t>
      </w:r>
      <w:r>
        <w:t>этом</w:t>
      </w:r>
      <w:r>
        <w:rPr>
          <w:spacing w:val="39"/>
        </w:rPr>
        <w:t xml:space="preserve">  </w:t>
      </w:r>
      <w:r>
        <w:t>объем</w:t>
      </w:r>
      <w:r>
        <w:rPr>
          <w:spacing w:val="40"/>
        </w:rPr>
        <w:t xml:space="preserve">  </w:t>
      </w:r>
      <w:r>
        <w:t>максимально</w:t>
      </w:r>
      <w:r>
        <w:rPr>
          <w:spacing w:val="40"/>
        </w:rPr>
        <w:t xml:space="preserve">  </w:t>
      </w:r>
      <w:r>
        <w:t>допустимой</w:t>
      </w:r>
      <w:r>
        <w:rPr>
          <w:spacing w:val="40"/>
        </w:rPr>
        <w:t xml:space="preserve">  </w:t>
      </w:r>
      <w:r>
        <w:t>нагрузки в течение дня составляет:</w:t>
      </w:r>
    </w:p>
    <w:p w:rsidR="00A74CF0" w:rsidRDefault="00DC143A">
      <w:pPr>
        <w:pStyle w:val="a3"/>
        <w:spacing w:line="276" w:lineRule="auto"/>
        <w:ind w:left="219" w:right="233"/>
      </w:pPr>
      <w:r>
        <w:t>для</w:t>
      </w:r>
      <w:r>
        <w:rPr>
          <w:spacing w:val="80"/>
          <w:w w:val="150"/>
        </w:rPr>
        <w:t xml:space="preserve"> </w:t>
      </w:r>
      <w:r>
        <w:t>обучающихся</w:t>
      </w:r>
      <w:r>
        <w:rPr>
          <w:spacing w:val="80"/>
          <w:w w:val="150"/>
        </w:rPr>
        <w:t xml:space="preserve"> </w:t>
      </w:r>
      <w:r>
        <w:t>5</w:t>
      </w:r>
      <w:r>
        <w:rPr>
          <w:spacing w:val="80"/>
          <w:w w:val="150"/>
        </w:rPr>
        <w:t xml:space="preserve"> </w:t>
      </w:r>
      <w:r>
        <w:t>и</w:t>
      </w:r>
      <w:r>
        <w:rPr>
          <w:spacing w:val="80"/>
          <w:w w:val="150"/>
        </w:rPr>
        <w:t xml:space="preserve"> </w:t>
      </w:r>
      <w:r>
        <w:t>6</w:t>
      </w:r>
      <w:r>
        <w:rPr>
          <w:spacing w:val="80"/>
          <w:w w:val="150"/>
        </w:rPr>
        <w:t xml:space="preserve"> </w:t>
      </w:r>
      <w:r>
        <w:t>классов</w:t>
      </w:r>
      <w:r>
        <w:rPr>
          <w:spacing w:val="80"/>
          <w:w w:val="150"/>
        </w:rPr>
        <w:t xml:space="preserve"> </w:t>
      </w:r>
      <w:r>
        <w:t>–</w:t>
      </w:r>
      <w:r>
        <w:rPr>
          <w:spacing w:val="80"/>
          <w:w w:val="150"/>
        </w:rPr>
        <w:t xml:space="preserve"> </w:t>
      </w:r>
      <w:r>
        <w:t>не</w:t>
      </w:r>
      <w:r>
        <w:rPr>
          <w:spacing w:val="80"/>
          <w:w w:val="150"/>
        </w:rPr>
        <w:t xml:space="preserve"> </w:t>
      </w:r>
      <w:r>
        <w:t>более</w:t>
      </w:r>
      <w:r>
        <w:rPr>
          <w:spacing w:val="80"/>
          <w:w w:val="150"/>
        </w:rPr>
        <w:t xml:space="preserve"> </w:t>
      </w:r>
      <w:r>
        <w:t>6</w:t>
      </w:r>
      <w:r>
        <w:rPr>
          <w:spacing w:val="80"/>
          <w:w w:val="150"/>
        </w:rPr>
        <w:t xml:space="preserve"> </w:t>
      </w:r>
      <w:r>
        <w:t>уроков,</w:t>
      </w:r>
      <w:r>
        <w:rPr>
          <w:spacing w:val="80"/>
          <w:w w:val="150"/>
        </w:rPr>
        <w:t xml:space="preserve"> </w:t>
      </w:r>
      <w:r>
        <w:t>для</w:t>
      </w:r>
      <w:r>
        <w:rPr>
          <w:spacing w:val="80"/>
          <w:w w:val="150"/>
        </w:rPr>
        <w:t xml:space="preserve"> </w:t>
      </w:r>
      <w:r>
        <w:t>обучающихся 7-9 классов – не более 7 уроков.</w:t>
      </w:r>
    </w:p>
    <w:p w:rsidR="00A74CF0" w:rsidRDefault="00A74CF0">
      <w:pPr>
        <w:spacing w:line="276" w:lineRule="auto"/>
        <w:sectPr w:rsidR="00A74CF0">
          <w:pgSz w:w="11910" w:h="16840"/>
          <w:pgMar w:top="1420" w:right="620" w:bottom="280" w:left="1480" w:header="720" w:footer="720" w:gutter="0"/>
          <w:cols w:space="720"/>
        </w:sectPr>
      </w:pPr>
    </w:p>
    <w:p w:rsidR="00A74CF0" w:rsidRDefault="00DC143A">
      <w:pPr>
        <w:pStyle w:val="a3"/>
        <w:spacing w:before="69" w:line="276" w:lineRule="auto"/>
        <w:ind w:left="219" w:right="227"/>
      </w:pPr>
      <w:r>
        <w:lastRenderedPageBreak/>
        <w:t>Занятия</w:t>
      </w:r>
      <w:r>
        <w:rPr>
          <w:spacing w:val="80"/>
          <w:w w:val="150"/>
        </w:rPr>
        <w:t xml:space="preserve"> </w:t>
      </w:r>
      <w:r>
        <w:t>начинаются</w:t>
      </w:r>
      <w:r>
        <w:rPr>
          <w:spacing w:val="80"/>
          <w:w w:val="150"/>
        </w:rPr>
        <w:t xml:space="preserve"> </w:t>
      </w:r>
      <w:r>
        <w:t>не</w:t>
      </w:r>
      <w:r>
        <w:rPr>
          <w:spacing w:val="80"/>
          <w:w w:val="150"/>
        </w:rPr>
        <w:t xml:space="preserve"> </w:t>
      </w:r>
      <w:r>
        <w:t>ранее</w:t>
      </w:r>
      <w:r>
        <w:rPr>
          <w:spacing w:val="80"/>
          <w:w w:val="150"/>
        </w:rPr>
        <w:t xml:space="preserve"> </w:t>
      </w:r>
      <w:r>
        <w:t>8</w:t>
      </w:r>
      <w:r>
        <w:rPr>
          <w:spacing w:val="80"/>
          <w:w w:val="150"/>
        </w:rPr>
        <w:t xml:space="preserve"> </w:t>
      </w:r>
      <w:r>
        <w:t>часов</w:t>
      </w:r>
      <w:r>
        <w:rPr>
          <w:spacing w:val="80"/>
          <w:w w:val="150"/>
        </w:rPr>
        <w:t xml:space="preserve"> </w:t>
      </w:r>
      <w:r>
        <w:t>утра</w:t>
      </w:r>
      <w:r>
        <w:rPr>
          <w:spacing w:val="80"/>
          <w:w w:val="150"/>
        </w:rPr>
        <w:t xml:space="preserve"> </w:t>
      </w:r>
      <w:r>
        <w:t>и</w:t>
      </w:r>
      <w:r>
        <w:rPr>
          <w:spacing w:val="80"/>
          <w:w w:val="150"/>
        </w:rPr>
        <w:t xml:space="preserve"> </w:t>
      </w:r>
      <w:r>
        <w:t>заканчиваются</w:t>
      </w:r>
      <w:r>
        <w:rPr>
          <w:spacing w:val="80"/>
          <w:w w:val="150"/>
        </w:rPr>
        <w:t xml:space="preserve"> </w:t>
      </w:r>
      <w:r>
        <w:t>не</w:t>
      </w:r>
      <w:r>
        <w:rPr>
          <w:spacing w:val="80"/>
          <w:w w:val="150"/>
        </w:rPr>
        <w:t xml:space="preserve"> </w:t>
      </w:r>
      <w:r>
        <w:t>позднее</w:t>
      </w:r>
      <w:r>
        <w:rPr>
          <w:spacing w:val="40"/>
        </w:rPr>
        <w:t xml:space="preserve"> </w:t>
      </w:r>
      <w:r>
        <w:t>19 часов.</w:t>
      </w:r>
    </w:p>
    <w:p w:rsidR="00A74CF0" w:rsidRDefault="00DC143A">
      <w:pPr>
        <w:pStyle w:val="a3"/>
        <w:spacing w:line="276" w:lineRule="auto"/>
        <w:ind w:left="219" w:right="22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4CF0" w:rsidRDefault="00DC143A">
      <w:pPr>
        <w:pStyle w:val="a3"/>
        <w:spacing w:before="2" w:line="276" w:lineRule="auto"/>
        <w:ind w:left="219" w:right="225"/>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4CF0" w:rsidRDefault="00DC143A">
      <w:pPr>
        <w:pStyle w:val="a3"/>
        <w:spacing w:before="2" w:line="276" w:lineRule="auto"/>
        <w:ind w:left="219" w:right="220"/>
      </w:pPr>
      <w: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w:t>
      </w:r>
      <w:r>
        <w:rPr>
          <w:spacing w:val="-2"/>
        </w:rPr>
        <w:t>каникулами.</w:t>
      </w:r>
    </w:p>
    <w:p w:rsidR="00A74CF0" w:rsidRDefault="00DC143A">
      <w:pPr>
        <w:pStyle w:val="a3"/>
        <w:spacing w:line="274" w:lineRule="exact"/>
        <w:ind w:left="930" w:firstLine="0"/>
      </w:pPr>
      <w:r>
        <w:t>Календарный</w:t>
      </w:r>
      <w:r>
        <w:rPr>
          <w:spacing w:val="2"/>
        </w:rPr>
        <w:t xml:space="preserve"> </w:t>
      </w:r>
      <w:r>
        <w:t>учебный</w:t>
      </w:r>
      <w:r>
        <w:rPr>
          <w:spacing w:val="-2"/>
        </w:rPr>
        <w:t xml:space="preserve"> </w:t>
      </w:r>
      <w:r>
        <w:t>график</w:t>
      </w:r>
      <w:r>
        <w:rPr>
          <w:spacing w:val="-4"/>
        </w:rPr>
        <w:t xml:space="preserve"> </w:t>
      </w:r>
      <w:r>
        <w:t>на</w:t>
      </w:r>
      <w:r>
        <w:rPr>
          <w:spacing w:val="-4"/>
        </w:rPr>
        <w:t xml:space="preserve"> </w:t>
      </w:r>
      <w:r>
        <w:t>2023-2024</w:t>
      </w:r>
      <w:r>
        <w:rPr>
          <w:spacing w:val="-7"/>
        </w:rPr>
        <w:t xml:space="preserve"> </w:t>
      </w:r>
      <w:r>
        <w:t>учебный</w:t>
      </w:r>
      <w:r>
        <w:rPr>
          <w:spacing w:val="-1"/>
        </w:rPr>
        <w:t xml:space="preserve"> </w:t>
      </w:r>
      <w:r>
        <w:rPr>
          <w:spacing w:val="-5"/>
        </w:rPr>
        <w:t>год</w:t>
      </w:r>
    </w:p>
    <w:p w:rsidR="00A74CF0" w:rsidRDefault="00DC143A">
      <w:pPr>
        <w:pStyle w:val="a5"/>
        <w:numPr>
          <w:ilvl w:val="0"/>
          <w:numId w:val="19"/>
        </w:numPr>
        <w:tabs>
          <w:tab w:val="left" w:pos="402"/>
        </w:tabs>
        <w:spacing w:before="40" w:line="242" w:lineRule="auto"/>
        <w:ind w:right="223" w:firstLine="0"/>
        <w:jc w:val="left"/>
        <w:rPr>
          <w:b/>
        </w:rPr>
      </w:pPr>
      <w:r>
        <w:rPr>
          <w:b/>
          <w:sz w:val="24"/>
        </w:rPr>
        <w:t>Продолжительность</w:t>
      </w:r>
      <w:r>
        <w:rPr>
          <w:b/>
          <w:spacing w:val="40"/>
          <w:sz w:val="24"/>
        </w:rPr>
        <w:t xml:space="preserve"> </w:t>
      </w:r>
      <w:r>
        <w:rPr>
          <w:b/>
          <w:sz w:val="24"/>
        </w:rPr>
        <w:t>учебного</w:t>
      </w:r>
      <w:r>
        <w:rPr>
          <w:b/>
          <w:spacing w:val="40"/>
          <w:sz w:val="24"/>
        </w:rPr>
        <w:t xml:space="preserve"> </w:t>
      </w:r>
      <w:r>
        <w:rPr>
          <w:b/>
          <w:sz w:val="24"/>
        </w:rPr>
        <w:t>года:</w:t>
      </w:r>
      <w:r>
        <w:rPr>
          <w:b/>
          <w:spacing w:val="40"/>
          <w:sz w:val="24"/>
        </w:rPr>
        <w:t xml:space="preserve"> </w:t>
      </w:r>
      <w:r>
        <w:rPr>
          <w:sz w:val="24"/>
        </w:rPr>
        <w:t>начало</w:t>
      </w:r>
      <w:r>
        <w:rPr>
          <w:spacing w:val="40"/>
          <w:sz w:val="24"/>
        </w:rPr>
        <w:t xml:space="preserve"> </w:t>
      </w:r>
      <w:r>
        <w:rPr>
          <w:sz w:val="24"/>
        </w:rPr>
        <w:t>учебного</w:t>
      </w:r>
      <w:r>
        <w:rPr>
          <w:spacing w:val="40"/>
          <w:sz w:val="24"/>
        </w:rPr>
        <w:t xml:space="preserve"> </w:t>
      </w:r>
      <w:r>
        <w:rPr>
          <w:sz w:val="24"/>
        </w:rPr>
        <w:t>года</w:t>
      </w:r>
      <w:r>
        <w:rPr>
          <w:spacing w:val="40"/>
          <w:sz w:val="24"/>
        </w:rPr>
        <w:t xml:space="preserve"> </w:t>
      </w:r>
      <w:r>
        <w:rPr>
          <w:sz w:val="24"/>
        </w:rPr>
        <w:t>–</w:t>
      </w:r>
      <w:r>
        <w:rPr>
          <w:spacing w:val="40"/>
          <w:sz w:val="24"/>
        </w:rPr>
        <w:t xml:space="preserve"> </w:t>
      </w:r>
      <w:r>
        <w:rPr>
          <w:sz w:val="24"/>
        </w:rPr>
        <w:t>01</w:t>
      </w:r>
      <w:r>
        <w:rPr>
          <w:spacing w:val="40"/>
          <w:sz w:val="24"/>
        </w:rPr>
        <w:t xml:space="preserve"> </w:t>
      </w:r>
      <w:r>
        <w:rPr>
          <w:sz w:val="24"/>
        </w:rPr>
        <w:t>сентября</w:t>
      </w:r>
      <w:r>
        <w:rPr>
          <w:spacing w:val="40"/>
          <w:sz w:val="24"/>
        </w:rPr>
        <w:t xml:space="preserve"> </w:t>
      </w:r>
      <w:r>
        <w:rPr>
          <w:sz w:val="24"/>
        </w:rPr>
        <w:t>2023</w:t>
      </w:r>
      <w:r>
        <w:rPr>
          <w:spacing w:val="40"/>
          <w:sz w:val="24"/>
        </w:rPr>
        <w:t xml:space="preserve"> </w:t>
      </w:r>
      <w:r>
        <w:rPr>
          <w:sz w:val="24"/>
        </w:rPr>
        <w:t>года, окончание учебного года в 5-9 классах- 26 мая 2023 года.</w:t>
      </w:r>
    </w:p>
    <w:p w:rsidR="00A74CF0" w:rsidRDefault="00DC143A">
      <w:pPr>
        <w:pStyle w:val="a5"/>
        <w:numPr>
          <w:ilvl w:val="0"/>
          <w:numId w:val="19"/>
        </w:numPr>
        <w:tabs>
          <w:tab w:val="left" w:pos="402"/>
        </w:tabs>
        <w:spacing w:line="276" w:lineRule="exact"/>
        <w:ind w:left="401"/>
        <w:jc w:val="left"/>
        <w:rPr>
          <w:b/>
        </w:rPr>
      </w:pPr>
      <w:r>
        <w:rPr>
          <w:b/>
          <w:sz w:val="24"/>
        </w:rPr>
        <w:t>Начало</w:t>
      </w:r>
      <w:r>
        <w:rPr>
          <w:b/>
          <w:spacing w:val="1"/>
          <w:sz w:val="24"/>
        </w:rPr>
        <w:t xml:space="preserve"> </w:t>
      </w:r>
      <w:r>
        <w:rPr>
          <w:b/>
          <w:sz w:val="24"/>
        </w:rPr>
        <w:t>учебных</w:t>
      </w:r>
      <w:r>
        <w:rPr>
          <w:b/>
          <w:spacing w:val="-4"/>
          <w:sz w:val="24"/>
        </w:rPr>
        <w:t xml:space="preserve"> </w:t>
      </w:r>
      <w:r>
        <w:rPr>
          <w:b/>
          <w:sz w:val="24"/>
        </w:rPr>
        <w:t>занятий:</w:t>
      </w:r>
      <w:r>
        <w:rPr>
          <w:b/>
          <w:spacing w:val="-1"/>
          <w:sz w:val="24"/>
        </w:rPr>
        <w:t xml:space="preserve"> </w:t>
      </w:r>
      <w:r>
        <w:rPr>
          <w:b/>
          <w:sz w:val="24"/>
        </w:rPr>
        <w:t>5-9</w:t>
      </w:r>
      <w:r>
        <w:rPr>
          <w:b/>
          <w:spacing w:val="-4"/>
          <w:sz w:val="24"/>
        </w:rPr>
        <w:t xml:space="preserve"> </w:t>
      </w:r>
      <w:r>
        <w:rPr>
          <w:b/>
          <w:sz w:val="24"/>
        </w:rPr>
        <w:t>классы:</w:t>
      </w:r>
      <w:r>
        <w:rPr>
          <w:b/>
          <w:spacing w:val="2"/>
          <w:sz w:val="24"/>
        </w:rPr>
        <w:t xml:space="preserve"> </w:t>
      </w:r>
      <w:r>
        <w:rPr>
          <w:b/>
          <w:sz w:val="24"/>
        </w:rPr>
        <w:t>8.00</w:t>
      </w:r>
      <w:r>
        <w:rPr>
          <w:b/>
          <w:spacing w:val="-3"/>
          <w:sz w:val="24"/>
        </w:rPr>
        <w:t xml:space="preserve"> </w:t>
      </w:r>
      <w:r>
        <w:rPr>
          <w:b/>
          <w:sz w:val="24"/>
        </w:rPr>
        <w:t>часов</w:t>
      </w:r>
      <w:r>
        <w:rPr>
          <w:b/>
          <w:spacing w:val="1"/>
          <w:sz w:val="24"/>
        </w:rPr>
        <w:t xml:space="preserve"> </w:t>
      </w:r>
      <w:r>
        <w:rPr>
          <w:b/>
          <w:sz w:val="24"/>
        </w:rPr>
        <w:t>в</w:t>
      </w:r>
      <w:r>
        <w:rPr>
          <w:b/>
          <w:spacing w:val="1"/>
          <w:sz w:val="24"/>
        </w:rPr>
        <w:t xml:space="preserve"> </w:t>
      </w:r>
      <w:r>
        <w:rPr>
          <w:b/>
          <w:sz w:val="24"/>
        </w:rPr>
        <w:t>1</w:t>
      </w:r>
      <w:r>
        <w:rPr>
          <w:b/>
          <w:spacing w:val="2"/>
          <w:sz w:val="24"/>
        </w:rPr>
        <w:t xml:space="preserve"> </w:t>
      </w:r>
      <w:r>
        <w:rPr>
          <w:b/>
          <w:spacing w:val="-2"/>
          <w:sz w:val="24"/>
        </w:rPr>
        <w:t>смену</w:t>
      </w:r>
    </w:p>
    <w:p w:rsidR="00A74CF0" w:rsidRDefault="00A74CF0">
      <w:pPr>
        <w:pStyle w:val="a5"/>
        <w:numPr>
          <w:ilvl w:val="0"/>
          <w:numId w:val="18"/>
        </w:numPr>
        <w:tabs>
          <w:tab w:val="left" w:pos="402"/>
        </w:tabs>
        <w:spacing w:before="3" w:line="275" w:lineRule="exact"/>
        <w:rPr>
          <w:b/>
          <w:sz w:val="24"/>
        </w:rPr>
      </w:pPr>
      <w:r w:rsidRPr="00A74CF0">
        <w:pict>
          <v:rect id="docshape16" o:spid="_x0000_s1026" style="position:absolute;left:0;text-align:left;margin-left:456.65pt;margin-top:.3pt;width:2.9pt;height:13.7pt;z-index:-26939392;mso-position-horizontal-relative:page" fillcolor="yellow" stroked="f">
            <w10:wrap anchorx="page"/>
          </v:rect>
        </w:pict>
      </w:r>
      <w:r w:rsidR="00DC143A">
        <w:rPr>
          <w:b/>
          <w:sz w:val="24"/>
        </w:rPr>
        <w:t>Количество</w:t>
      </w:r>
      <w:r w:rsidR="00DC143A">
        <w:rPr>
          <w:b/>
          <w:spacing w:val="-2"/>
          <w:sz w:val="24"/>
        </w:rPr>
        <w:t xml:space="preserve"> </w:t>
      </w:r>
      <w:r w:rsidR="00DC143A">
        <w:rPr>
          <w:b/>
          <w:sz w:val="24"/>
        </w:rPr>
        <w:t>учебных</w:t>
      </w:r>
      <w:r w:rsidR="00DC143A">
        <w:rPr>
          <w:b/>
          <w:spacing w:val="-5"/>
          <w:sz w:val="24"/>
        </w:rPr>
        <w:t xml:space="preserve"> </w:t>
      </w:r>
      <w:r w:rsidR="00DC143A">
        <w:rPr>
          <w:b/>
          <w:sz w:val="24"/>
        </w:rPr>
        <w:t>недель</w:t>
      </w:r>
      <w:r w:rsidR="00DC143A">
        <w:rPr>
          <w:b/>
          <w:spacing w:val="5"/>
          <w:sz w:val="24"/>
        </w:rPr>
        <w:t xml:space="preserve"> </w:t>
      </w:r>
      <w:r w:rsidR="00DC143A">
        <w:rPr>
          <w:b/>
          <w:sz w:val="24"/>
        </w:rPr>
        <w:t>в</w:t>
      </w:r>
      <w:r w:rsidR="00DC143A">
        <w:rPr>
          <w:b/>
          <w:spacing w:val="1"/>
          <w:sz w:val="24"/>
        </w:rPr>
        <w:t xml:space="preserve"> </w:t>
      </w:r>
      <w:r w:rsidR="00DC143A">
        <w:rPr>
          <w:b/>
          <w:sz w:val="24"/>
        </w:rPr>
        <w:t>учебном</w:t>
      </w:r>
      <w:r w:rsidR="00DC143A">
        <w:rPr>
          <w:b/>
          <w:spacing w:val="-5"/>
          <w:sz w:val="24"/>
        </w:rPr>
        <w:t xml:space="preserve"> </w:t>
      </w:r>
      <w:r w:rsidR="00DC143A">
        <w:rPr>
          <w:b/>
          <w:sz w:val="24"/>
        </w:rPr>
        <w:t>году:</w:t>
      </w:r>
      <w:r w:rsidR="00DC143A">
        <w:rPr>
          <w:b/>
          <w:spacing w:val="1"/>
          <w:sz w:val="24"/>
        </w:rPr>
        <w:t xml:space="preserve"> </w:t>
      </w:r>
      <w:r w:rsidR="00DC143A">
        <w:rPr>
          <w:b/>
          <w:sz w:val="24"/>
        </w:rPr>
        <w:t>5-9</w:t>
      </w:r>
      <w:r w:rsidR="00DC143A">
        <w:rPr>
          <w:b/>
          <w:spacing w:val="-4"/>
          <w:sz w:val="24"/>
        </w:rPr>
        <w:t xml:space="preserve"> </w:t>
      </w:r>
      <w:r w:rsidR="00DC143A">
        <w:rPr>
          <w:b/>
          <w:sz w:val="24"/>
        </w:rPr>
        <w:t>классы:</w:t>
      </w:r>
      <w:r w:rsidR="00DC143A">
        <w:rPr>
          <w:b/>
          <w:spacing w:val="1"/>
          <w:sz w:val="24"/>
        </w:rPr>
        <w:t xml:space="preserve"> </w:t>
      </w:r>
      <w:r w:rsidR="00DC143A">
        <w:rPr>
          <w:b/>
          <w:sz w:val="24"/>
        </w:rPr>
        <w:t>34</w:t>
      </w:r>
      <w:r w:rsidR="00DC143A">
        <w:rPr>
          <w:b/>
          <w:spacing w:val="-4"/>
          <w:sz w:val="24"/>
        </w:rPr>
        <w:t xml:space="preserve"> </w:t>
      </w:r>
      <w:r w:rsidR="00DC143A">
        <w:rPr>
          <w:b/>
          <w:spacing w:val="-2"/>
          <w:sz w:val="24"/>
        </w:rPr>
        <w:t>недели.</w:t>
      </w:r>
    </w:p>
    <w:p w:rsidR="00A74CF0" w:rsidRDefault="00DC143A">
      <w:pPr>
        <w:pStyle w:val="a5"/>
        <w:numPr>
          <w:ilvl w:val="0"/>
          <w:numId w:val="18"/>
        </w:numPr>
        <w:tabs>
          <w:tab w:val="left" w:pos="402"/>
        </w:tabs>
        <w:spacing w:line="242" w:lineRule="auto"/>
        <w:ind w:left="219" w:right="3109" w:firstLine="0"/>
        <w:rPr>
          <w:b/>
          <w:sz w:val="24"/>
        </w:rPr>
      </w:pPr>
      <w:r>
        <w:rPr>
          <w:b/>
          <w:sz w:val="24"/>
        </w:rPr>
        <w:t>Режим</w:t>
      </w:r>
      <w:r>
        <w:rPr>
          <w:b/>
          <w:spacing w:val="-5"/>
          <w:sz w:val="24"/>
        </w:rPr>
        <w:t xml:space="preserve"> </w:t>
      </w:r>
      <w:r>
        <w:rPr>
          <w:b/>
          <w:sz w:val="24"/>
        </w:rPr>
        <w:t>работы:</w:t>
      </w:r>
      <w:r>
        <w:rPr>
          <w:b/>
          <w:spacing w:val="-3"/>
          <w:sz w:val="24"/>
        </w:rPr>
        <w:t xml:space="preserve"> </w:t>
      </w:r>
      <w:r>
        <w:rPr>
          <w:b/>
          <w:sz w:val="24"/>
        </w:rPr>
        <w:t>5-9</w:t>
      </w:r>
      <w:r>
        <w:rPr>
          <w:b/>
          <w:spacing w:val="-9"/>
          <w:sz w:val="24"/>
        </w:rPr>
        <w:t xml:space="preserve"> </w:t>
      </w:r>
      <w:r>
        <w:rPr>
          <w:b/>
          <w:sz w:val="24"/>
        </w:rPr>
        <w:t>классы</w:t>
      </w:r>
      <w:r>
        <w:rPr>
          <w:b/>
          <w:spacing w:val="-3"/>
          <w:sz w:val="24"/>
        </w:rPr>
        <w:t xml:space="preserve"> </w:t>
      </w:r>
      <w:r>
        <w:rPr>
          <w:b/>
          <w:sz w:val="24"/>
        </w:rPr>
        <w:t>-</w:t>
      </w:r>
      <w:r>
        <w:rPr>
          <w:b/>
          <w:spacing w:val="-7"/>
          <w:sz w:val="24"/>
        </w:rPr>
        <w:t xml:space="preserve"> </w:t>
      </w:r>
      <w:r>
        <w:rPr>
          <w:b/>
          <w:sz w:val="24"/>
        </w:rPr>
        <w:t>пятидневная</w:t>
      </w:r>
      <w:r>
        <w:rPr>
          <w:b/>
          <w:spacing w:val="-9"/>
          <w:sz w:val="24"/>
        </w:rPr>
        <w:t xml:space="preserve"> </w:t>
      </w:r>
      <w:r>
        <w:rPr>
          <w:b/>
          <w:sz w:val="24"/>
        </w:rPr>
        <w:t>учебная</w:t>
      </w:r>
      <w:r>
        <w:rPr>
          <w:b/>
          <w:spacing w:val="-5"/>
          <w:sz w:val="24"/>
        </w:rPr>
        <w:t xml:space="preserve"> </w:t>
      </w:r>
      <w:r>
        <w:rPr>
          <w:b/>
          <w:sz w:val="24"/>
        </w:rPr>
        <w:t>неделя. Продолжительность уроков:</w:t>
      </w:r>
    </w:p>
    <w:p w:rsidR="00A74CF0" w:rsidRDefault="00DC143A">
      <w:pPr>
        <w:pStyle w:val="a3"/>
        <w:spacing w:line="266" w:lineRule="exact"/>
        <w:ind w:left="219" w:firstLine="0"/>
        <w:jc w:val="left"/>
      </w:pPr>
      <w:r>
        <w:t>5-9</w:t>
      </w:r>
      <w:r>
        <w:rPr>
          <w:spacing w:val="1"/>
        </w:rPr>
        <w:t xml:space="preserve"> </w:t>
      </w:r>
      <w:r>
        <w:t>классы</w:t>
      </w:r>
      <w:r>
        <w:rPr>
          <w:spacing w:val="3"/>
        </w:rPr>
        <w:t xml:space="preserve"> </w:t>
      </w:r>
      <w:r>
        <w:t>–</w:t>
      </w:r>
      <w:r>
        <w:rPr>
          <w:spacing w:val="1"/>
        </w:rPr>
        <w:t xml:space="preserve"> </w:t>
      </w:r>
      <w:r>
        <w:t>40</w:t>
      </w:r>
      <w:r>
        <w:rPr>
          <w:spacing w:val="-3"/>
        </w:rPr>
        <w:t xml:space="preserve"> </w:t>
      </w:r>
      <w:r>
        <w:rPr>
          <w:spacing w:val="-4"/>
        </w:rPr>
        <w:t>минут</w:t>
      </w:r>
    </w:p>
    <w:p w:rsidR="00A74CF0" w:rsidRDefault="00DC143A">
      <w:pPr>
        <w:pStyle w:val="a3"/>
        <w:spacing w:before="1"/>
        <w:ind w:left="219" w:firstLine="0"/>
        <w:jc w:val="left"/>
      </w:pPr>
      <w:r>
        <w:t>Продолжительность</w:t>
      </w:r>
      <w:r>
        <w:rPr>
          <w:spacing w:val="24"/>
        </w:rPr>
        <w:t xml:space="preserve"> </w:t>
      </w:r>
      <w:r>
        <w:t>перемен:</w:t>
      </w:r>
      <w:r>
        <w:rPr>
          <w:spacing w:val="23"/>
        </w:rPr>
        <w:t xml:space="preserve"> </w:t>
      </w:r>
      <w:r>
        <w:t>после</w:t>
      </w:r>
      <w:r>
        <w:rPr>
          <w:spacing w:val="27"/>
        </w:rPr>
        <w:t xml:space="preserve"> </w:t>
      </w:r>
      <w:r>
        <w:t>1,</w:t>
      </w:r>
      <w:r>
        <w:rPr>
          <w:spacing w:val="25"/>
        </w:rPr>
        <w:t xml:space="preserve"> </w:t>
      </w:r>
      <w:r>
        <w:t>5,</w:t>
      </w:r>
      <w:r>
        <w:rPr>
          <w:spacing w:val="25"/>
        </w:rPr>
        <w:t xml:space="preserve"> </w:t>
      </w:r>
      <w:r>
        <w:t>4,</w:t>
      </w:r>
      <w:r>
        <w:rPr>
          <w:spacing w:val="25"/>
        </w:rPr>
        <w:t xml:space="preserve"> </w:t>
      </w:r>
      <w:r>
        <w:t>6</w:t>
      </w:r>
      <w:r>
        <w:rPr>
          <w:spacing w:val="18"/>
        </w:rPr>
        <w:t xml:space="preserve"> </w:t>
      </w:r>
      <w:r>
        <w:t>уроков</w:t>
      </w:r>
      <w:r>
        <w:rPr>
          <w:spacing w:val="31"/>
        </w:rPr>
        <w:t xml:space="preserve"> </w:t>
      </w:r>
      <w:r>
        <w:t>–</w:t>
      </w:r>
      <w:r>
        <w:rPr>
          <w:spacing w:val="23"/>
        </w:rPr>
        <w:t xml:space="preserve"> </w:t>
      </w:r>
      <w:r>
        <w:t>10</w:t>
      </w:r>
      <w:r>
        <w:rPr>
          <w:spacing w:val="23"/>
        </w:rPr>
        <w:t xml:space="preserve"> </w:t>
      </w:r>
      <w:r>
        <w:t>минут,</w:t>
      </w:r>
      <w:r>
        <w:rPr>
          <w:spacing w:val="30"/>
        </w:rPr>
        <w:t xml:space="preserve"> </w:t>
      </w:r>
      <w:r>
        <w:t>после</w:t>
      </w:r>
      <w:r>
        <w:rPr>
          <w:spacing w:val="27"/>
        </w:rPr>
        <w:t xml:space="preserve"> </w:t>
      </w:r>
      <w:r>
        <w:t>2,</w:t>
      </w:r>
      <w:r>
        <w:rPr>
          <w:spacing w:val="30"/>
        </w:rPr>
        <w:t xml:space="preserve"> </w:t>
      </w:r>
      <w:r>
        <w:t>3</w:t>
      </w:r>
      <w:r>
        <w:rPr>
          <w:spacing w:val="23"/>
        </w:rPr>
        <w:t xml:space="preserve"> </w:t>
      </w:r>
      <w:r>
        <w:t>уроков</w:t>
      </w:r>
      <w:r>
        <w:rPr>
          <w:spacing w:val="29"/>
        </w:rPr>
        <w:t xml:space="preserve"> </w:t>
      </w:r>
      <w:r>
        <w:t>–</w:t>
      </w:r>
      <w:r>
        <w:rPr>
          <w:spacing w:val="24"/>
        </w:rPr>
        <w:t xml:space="preserve"> </w:t>
      </w:r>
      <w:r>
        <w:t xml:space="preserve">20 </w:t>
      </w:r>
      <w:r>
        <w:rPr>
          <w:spacing w:val="-2"/>
        </w:rPr>
        <w:t>минут.</w:t>
      </w:r>
    </w:p>
    <w:p w:rsidR="00A74CF0" w:rsidRDefault="00DC143A">
      <w:pPr>
        <w:pStyle w:val="a3"/>
        <w:spacing w:before="3" w:line="237" w:lineRule="auto"/>
        <w:ind w:left="219" w:right="275" w:firstLine="0"/>
        <w:jc w:val="left"/>
      </w:pPr>
      <w:r>
        <w:t>Периодичность проведения промежуточной аттестации учащихся 5-9 классов: 1 раз в год</w:t>
      </w:r>
      <w:r>
        <w:rPr>
          <w:spacing w:val="40"/>
        </w:rPr>
        <w:t xml:space="preserve"> </w:t>
      </w:r>
      <w:r>
        <w:t>в форме накопительной отметки.</w:t>
      </w:r>
    </w:p>
    <w:p w:rsidR="00A74CF0" w:rsidRDefault="00DC143A">
      <w:pPr>
        <w:pStyle w:val="Heading3"/>
        <w:numPr>
          <w:ilvl w:val="0"/>
          <w:numId w:val="18"/>
        </w:numPr>
        <w:tabs>
          <w:tab w:val="left" w:pos="402"/>
        </w:tabs>
        <w:spacing w:before="8" w:line="272" w:lineRule="exact"/>
      </w:pPr>
      <w:r>
        <w:t>Максимальная</w:t>
      </w:r>
      <w:r>
        <w:rPr>
          <w:spacing w:val="-6"/>
        </w:rPr>
        <w:t xml:space="preserve"> </w:t>
      </w:r>
      <w:r>
        <w:t>учебная</w:t>
      </w:r>
      <w:r>
        <w:rPr>
          <w:spacing w:val="-2"/>
        </w:rPr>
        <w:t xml:space="preserve"> </w:t>
      </w:r>
      <w:r>
        <w:t>нагрузка</w:t>
      </w:r>
      <w:r>
        <w:rPr>
          <w:spacing w:val="-1"/>
        </w:rPr>
        <w:t xml:space="preserve"> </w:t>
      </w:r>
      <w:r>
        <w:t>в</w:t>
      </w:r>
      <w:r>
        <w:rPr>
          <w:spacing w:val="-5"/>
        </w:rPr>
        <w:t xml:space="preserve"> </w:t>
      </w:r>
      <w:r>
        <w:rPr>
          <w:spacing w:val="-2"/>
        </w:rPr>
        <w:t>неделю:</w:t>
      </w:r>
    </w:p>
    <w:p w:rsidR="00A74CF0" w:rsidRDefault="00DC143A">
      <w:pPr>
        <w:pStyle w:val="a5"/>
        <w:numPr>
          <w:ilvl w:val="0"/>
          <w:numId w:val="17"/>
        </w:numPr>
        <w:tabs>
          <w:tab w:val="left" w:pos="402"/>
        </w:tabs>
        <w:spacing w:line="272" w:lineRule="exact"/>
        <w:rPr>
          <w:sz w:val="24"/>
        </w:rPr>
      </w:pPr>
      <w:r>
        <w:rPr>
          <w:sz w:val="24"/>
        </w:rPr>
        <w:t>классы:</w:t>
      </w:r>
      <w:r>
        <w:rPr>
          <w:spacing w:val="-2"/>
          <w:sz w:val="24"/>
        </w:rPr>
        <w:t xml:space="preserve"> </w:t>
      </w:r>
      <w:r>
        <w:rPr>
          <w:sz w:val="24"/>
        </w:rPr>
        <w:t xml:space="preserve">29 </w:t>
      </w:r>
      <w:r>
        <w:rPr>
          <w:spacing w:val="-4"/>
          <w:sz w:val="24"/>
        </w:rPr>
        <w:t>часов</w:t>
      </w:r>
    </w:p>
    <w:p w:rsidR="00A74CF0" w:rsidRDefault="00DC143A">
      <w:pPr>
        <w:pStyle w:val="a5"/>
        <w:numPr>
          <w:ilvl w:val="0"/>
          <w:numId w:val="17"/>
        </w:numPr>
        <w:tabs>
          <w:tab w:val="left" w:pos="402"/>
        </w:tabs>
        <w:spacing w:before="2" w:line="275" w:lineRule="exact"/>
        <w:rPr>
          <w:sz w:val="24"/>
        </w:rPr>
      </w:pPr>
      <w:r>
        <w:rPr>
          <w:sz w:val="24"/>
        </w:rPr>
        <w:t>классы:</w:t>
      </w:r>
      <w:r>
        <w:rPr>
          <w:spacing w:val="-2"/>
          <w:sz w:val="24"/>
        </w:rPr>
        <w:t xml:space="preserve"> </w:t>
      </w:r>
      <w:r>
        <w:rPr>
          <w:sz w:val="24"/>
        </w:rPr>
        <w:t xml:space="preserve">30 </w:t>
      </w:r>
      <w:r>
        <w:rPr>
          <w:spacing w:val="-4"/>
          <w:sz w:val="24"/>
        </w:rPr>
        <w:t>часов</w:t>
      </w:r>
    </w:p>
    <w:p w:rsidR="00A74CF0" w:rsidRDefault="00DC143A">
      <w:pPr>
        <w:pStyle w:val="a5"/>
        <w:numPr>
          <w:ilvl w:val="0"/>
          <w:numId w:val="17"/>
        </w:numPr>
        <w:tabs>
          <w:tab w:val="left" w:pos="402"/>
        </w:tabs>
        <w:spacing w:line="275" w:lineRule="exact"/>
        <w:rPr>
          <w:sz w:val="24"/>
        </w:rPr>
      </w:pPr>
      <w:r>
        <w:rPr>
          <w:sz w:val="24"/>
        </w:rPr>
        <w:t>классы:</w:t>
      </w:r>
      <w:r>
        <w:rPr>
          <w:spacing w:val="-2"/>
          <w:sz w:val="24"/>
        </w:rPr>
        <w:t xml:space="preserve"> </w:t>
      </w:r>
      <w:r>
        <w:rPr>
          <w:sz w:val="24"/>
        </w:rPr>
        <w:t xml:space="preserve">32 </w:t>
      </w:r>
      <w:r>
        <w:rPr>
          <w:spacing w:val="-4"/>
          <w:sz w:val="24"/>
        </w:rPr>
        <w:t>часа</w:t>
      </w:r>
    </w:p>
    <w:p w:rsidR="00A74CF0" w:rsidRDefault="00DC143A">
      <w:pPr>
        <w:pStyle w:val="a5"/>
        <w:numPr>
          <w:ilvl w:val="0"/>
          <w:numId w:val="17"/>
        </w:numPr>
        <w:tabs>
          <w:tab w:val="left" w:pos="402"/>
        </w:tabs>
        <w:spacing w:before="3" w:line="275" w:lineRule="exact"/>
        <w:rPr>
          <w:sz w:val="24"/>
        </w:rPr>
      </w:pPr>
      <w:r>
        <w:rPr>
          <w:sz w:val="24"/>
        </w:rPr>
        <w:t>классы:</w:t>
      </w:r>
      <w:r>
        <w:rPr>
          <w:spacing w:val="-2"/>
          <w:sz w:val="24"/>
        </w:rPr>
        <w:t xml:space="preserve"> </w:t>
      </w:r>
      <w:r>
        <w:rPr>
          <w:sz w:val="24"/>
        </w:rPr>
        <w:t xml:space="preserve">33 </w:t>
      </w:r>
      <w:r>
        <w:rPr>
          <w:spacing w:val="-4"/>
          <w:sz w:val="24"/>
        </w:rPr>
        <w:t>часа</w:t>
      </w:r>
    </w:p>
    <w:p w:rsidR="00A74CF0" w:rsidRDefault="00DC143A">
      <w:pPr>
        <w:pStyle w:val="a5"/>
        <w:numPr>
          <w:ilvl w:val="0"/>
          <w:numId w:val="17"/>
        </w:numPr>
        <w:tabs>
          <w:tab w:val="left" w:pos="402"/>
        </w:tabs>
        <w:spacing w:line="275" w:lineRule="exact"/>
        <w:rPr>
          <w:sz w:val="24"/>
        </w:rPr>
      </w:pPr>
      <w:r>
        <w:rPr>
          <w:sz w:val="24"/>
        </w:rPr>
        <w:t>классы:</w:t>
      </w:r>
      <w:r>
        <w:rPr>
          <w:spacing w:val="-2"/>
          <w:sz w:val="24"/>
        </w:rPr>
        <w:t xml:space="preserve"> </w:t>
      </w:r>
      <w:r>
        <w:rPr>
          <w:sz w:val="24"/>
        </w:rPr>
        <w:t xml:space="preserve">33 </w:t>
      </w:r>
      <w:r>
        <w:rPr>
          <w:spacing w:val="-4"/>
          <w:sz w:val="24"/>
        </w:rPr>
        <w:t>часа</w:t>
      </w:r>
    </w:p>
    <w:p w:rsidR="00A74CF0" w:rsidRDefault="00DC143A">
      <w:pPr>
        <w:pStyle w:val="Heading3"/>
        <w:numPr>
          <w:ilvl w:val="0"/>
          <w:numId w:val="18"/>
        </w:numPr>
        <w:tabs>
          <w:tab w:val="left" w:pos="402"/>
        </w:tabs>
        <w:spacing w:before="7"/>
      </w:pPr>
      <w:r>
        <w:t>Продолжительность</w:t>
      </w:r>
      <w:r>
        <w:rPr>
          <w:spacing w:val="-3"/>
        </w:rPr>
        <w:t xml:space="preserve"> </w:t>
      </w:r>
      <w:r>
        <w:t>учебных</w:t>
      </w:r>
      <w:r>
        <w:rPr>
          <w:spacing w:val="-5"/>
        </w:rPr>
        <w:t xml:space="preserve"> </w:t>
      </w:r>
      <w:r>
        <w:rPr>
          <w:spacing w:val="-2"/>
        </w:rPr>
        <w:t>четвертей</w:t>
      </w: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6"/>
        <w:gridCol w:w="1916"/>
        <w:gridCol w:w="1916"/>
        <w:gridCol w:w="1916"/>
        <w:gridCol w:w="1912"/>
      </w:tblGrid>
      <w:tr w:rsidR="00A74CF0">
        <w:trPr>
          <w:trHeight w:val="830"/>
        </w:trPr>
        <w:tc>
          <w:tcPr>
            <w:tcW w:w="1916" w:type="dxa"/>
          </w:tcPr>
          <w:p w:rsidR="00A74CF0" w:rsidRDefault="00DC143A">
            <w:pPr>
              <w:pStyle w:val="TableParagraph"/>
              <w:spacing w:line="242" w:lineRule="auto"/>
              <w:ind w:left="465" w:firstLine="9"/>
              <w:rPr>
                <w:b/>
                <w:sz w:val="24"/>
              </w:rPr>
            </w:pPr>
            <w:r>
              <w:rPr>
                <w:b/>
                <w:spacing w:val="-2"/>
                <w:sz w:val="24"/>
              </w:rPr>
              <w:t>Учебные четверти</w:t>
            </w:r>
          </w:p>
        </w:tc>
        <w:tc>
          <w:tcPr>
            <w:tcW w:w="1916" w:type="dxa"/>
          </w:tcPr>
          <w:p w:rsidR="00A74CF0" w:rsidRDefault="00DC143A">
            <w:pPr>
              <w:pStyle w:val="TableParagraph"/>
              <w:spacing w:line="273" w:lineRule="exact"/>
              <w:ind w:left="638"/>
              <w:rPr>
                <w:b/>
                <w:sz w:val="24"/>
              </w:rPr>
            </w:pPr>
            <w:r>
              <w:rPr>
                <w:b/>
                <w:spacing w:val="-2"/>
                <w:sz w:val="24"/>
              </w:rPr>
              <w:t>Класс</w:t>
            </w:r>
          </w:p>
        </w:tc>
        <w:tc>
          <w:tcPr>
            <w:tcW w:w="1916" w:type="dxa"/>
          </w:tcPr>
          <w:p w:rsidR="00A74CF0" w:rsidRDefault="00DC143A">
            <w:pPr>
              <w:pStyle w:val="TableParagraph"/>
              <w:spacing w:line="273" w:lineRule="exact"/>
              <w:ind w:left="150" w:right="134"/>
              <w:jc w:val="center"/>
              <w:rPr>
                <w:b/>
                <w:sz w:val="24"/>
              </w:rPr>
            </w:pPr>
            <w:r>
              <w:rPr>
                <w:b/>
                <w:sz w:val="24"/>
              </w:rPr>
              <w:t xml:space="preserve">Срок начала </w:t>
            </w:r>
            <w:r>
              <w:rPr>
                <w:b/>
                <w:spacing w:val="-10"/>
                <w:sz w:val="24"/>
              </w:rPr>
              <w:t>и</w:t>
            </w:r>
          </w:p>
          <w:p w:rsidR="00A74CF0" w:rsidRDefault="00DC143A">
            <w:pPr>
              <w:pStyle w:val="TableParagraph"/>
              <w:spacing w:line="274" w:lineRule="exact"/>
              <w:ind w:left="149" w:right="134"/>
              <w:jc w:val="center"/>
              <w:rPr>
                <w:b/>
                <w:sz w:val="24"/>
              </w:rPr>
            </w:pPr>
            <w:r>
              <w:rPr>
                <w:b/>
                <w:spacing w:val="-2"/>
                <w:sz w:val="24"/>
              </w:rPr>
              <w:t>окончания четверти</w:t>
            </w:r>
          </w:p>
        </w:tc>
        <w:tc>
          <w:tcPr>
            <w:tcW w:w="1916" w:type="dxa"/>
          </w:tcPr>
          <w:p w:rsidR="00A74CF0" w:rsidRDefault="00DC143A">
            <w:pPr>
              <w:pStyle w:val="TableParagraph"/>
              <w:spacing w:line="273" w:lineRule="exact"/>
              <w:ind w:left="142" w:right="134"/>
              <w:jc w:val="center"/>
              <w:rPr>
                <w:b/>
                <w:sz w:val="24"/>
              </w:rPr>
            </w:pPr>
            <w:r>
              <w:rPr>
                <w:b/>
                <w:spacing w:val="-2"/>
                <w:sz w:val="24"/>
              </w:rPr>
              <w:t>Количество</w:t>
            </w:r>
          </w:p>
          <w:p w:rsidR="00A74CF0" w:rsidRDefault="00DC143A">
            <w:pPr>
              <w:pStyle w:val="TableParagraph"/>
              <w:spacing w:line="274" w:lineRule="exact"/>
              <w:ind w:left="498" w:right="478"/>
              <w:jc w:val="center"/>
              <w:rPr>
                <w:b/>
                <w:sz w:val="24"/>
              </w:rPr>
            </w:pPr>
            <w:r>
              <w:rPr>
                <w:b/>
                <w:spacing w:val="-2"/>
                <w:sz w:val="24"/>
              </w:rPr>
              <w:t>учебных недель</w:t>
            </w:r>
          </w:p>
        </w:tc>
        <w:tc>
          <w:tcPr>
            <w:tcW w:w="1912" w:type="dxa"/>
          </w:tcPr>
          <w:p w:rsidR="00A74CF0" w:rsidRDefault="00DC143A">
            <w:pPr>
              <w:pStyle w:val="TableParagraph"/>
              <w:spacing w:line="242" w:lineRule="auto"/>
              <w:ind w:left="206" w:right="198" w:firstLine="105"/>
              <w:rPr>
                <w:b/>
                <w:sz w:val="24"/>
              </w:rPr>
            </w:pPr>
            <w:r>
              <w:rPr>
                <w:b/>
                <w:spacing w:val="-2"/>
                <w:sz w:val="24"/>
              </w:rPr>
              <w:t xml:space="preserve">Количество </w:t>
            </w:r>
            <w:r>
              <w:rPr>
                <w:b/>
                <w:sz w:val="24"/>
              </w:rPr>
              <w:t>учебных</w:t>
            </w:r>
            <w:r>
              <w:rPr>
                <w:b/>
                <w:spacing w:val="-15"/>
                <w:sz w:val="24"/>
              </w:rPr>
              <w:t xml:space="preserve"> </w:t>
            </w:r>
            <w:r>
              <w:rPr>
                <w:b/>
                <w:sz w:val="24"/>
              </w:rPr>
              <w:t>дней</w:t>
            </w:r>
          </w:p>
        </w:tc>
      </w:tr>
      <w:tr w:rsidR="00A74CF0">
        <w:trPr>
          <w:trHeight w:val="551"/>
        </w:trPr>
        <w:tc>
          <w:tcPr>
            <w:tcW w:w="1916" w:type="dxa"/>
          </w:tcPr>
          <w:p w:rsidR="00A74CF0" w:rsidRDefault="00DC143A">
            <w:pPr>
              <w:pStyle w:val="TableParagraph"/>
              <w:spacing w:line="268" w:lineRule="exact"/>
              <w:ind w:left="110"/>
              <w:rPr>
                <w:sz w:val="24"/>
              </w:rPr>
            </w:pPr>
            <w:r>
              <w:rPr>
                <w:sz w:val="24"/>
              </w:rPr>
              <w:t>1</w:t>
            </w:r>
            <w:r>
              <w:rPr>
                <w:spacing w:val="2"/>
                <w:sz w:val="24"/>
              </w:rPr>
              <w:t xml:space="preserve"> </w:t>
            </w:r>
            <w:r>
              <w:rPr>
                <w:spacing w:val="-2"/>
                <w:sz w:val="24"/>
              </w:rPr>
              <w:t>четверть</w:t>
            </w:r>
          </w:p>
        </w:tc>
        <w:tc>
          <w:tcPr>
            <w:tcW w:w="1916" w:type="dxa"/>
          </w:tcPr>
          <w:p w:rsidR="00A74CF0" w:rsidRDefault="00DC143A">
            <w:pPr>
              <w:pStyle w:val="TableParagraph"/>
              <w:spacing w:line="268" w:lineRule="exact"/>
              <w:ind w:left="110"/>
              <w:rPr>
                <w:sz w:val="24"/>
              </w:rPr>
            </w:pPr>
            <w:r>
              <w:rPr>
                <w:sz w:val="24"/>
              </w:rPr>
              <w:t>5-9</w:t>
            </w:r>
            <w:r>
              <w:rPr>
                <w:spacing w:val="3"/>
                <w:sz w:val="24"/>
              </w:rPr>
              <w:t xml:space="preserve"> </w:t>
            </w:r>
            <w:r>
              <w:rPr>
                <w:spacing w:val="-2"/>
                <w:sz w:val="24"/>
              </w:rPr>
              <w:t>классы</w:t>
            </w:r>
          </w:p>
        </w:tc>
        <w:tc>
          <w:tcPr>
            <w:tcW w:w="1916" w:type="dxa"/>
          </w:tcPr>
          <w:p w:rsidR="00A74CF0" w:rsidRDefault="00DC143A">
            <w:pPr>
              <w:pStyle w:val="TableParagraph"/>
              <w:spacing w:line="267" w:lineRule="exact"/>
              <w:ind w:left="110"/>
              <w:rPr>
                <w:sz w:val="24"/>
              </w:rPr>
            </w:pPr>
            <w:r>
              <w:rPr>
                <w:spacing w:val="-2"/>
                <w:sz w:val="24"/>
              </w:rPr>
              <w:t>01.09.2023-</w:t>
            </w:r>
          </w:p>
          <w:p w:rsidR="00A74CF0" w:rsidRDefault="00DC143A">
            <w:pPr>
              <w:pStyle w:val="TableParagraph"/>
              <w:spacing w:line="265" w:lineRule="exact"/>
              <w:ind w:left="110"/>
              <w:rPr>
                <w:sz w:val="24"/>
              </w:rPr>
            </w:pPr>
            <w:r>
              <w:rPr>
                <w:spacing w:val="-2"/>
                <w:sz w:val="24"/>
              </w:rPr>
              <w:t>03.11.2023</w:t>
            </w:r>
          </w:p>
        </w:tc>
        <w:tc>
          <w:tcPr>
            <w:tcW w:w="1916" w:type="dxa"/>
          </w:tcPr>
          <w:p w:rsidR="00A74CF0" w:rsidRDefault="00DC143A">
            <w:pPr>
              <w:pStyle w:val="TableParagraph"/>
              <w:spacing w:line="268" w:lineRule="exact"/>
              <w:ind w:left="110"/>
              <w:rPr>
                <w:sz w:val="24"/>
              </w:rPr>
            </w:pPr>
            <w:r>
              <w:rPr>
                <w:sz w:val="24"/>
              </w:rPr>
              <w:t>9</w:t>
            </w:r>
          </w:p>
        </w:tc>
        <w:tc>
          <w:tcPr>
            <w:tcW w:w="1912" w:type="dxa"/>
          </w:tcPr>
          <w:p w:rsidR="00A74CF0" w:rsidRDefault="00DC143A">
            <w:pPr>
              <w:pStyle w:val="TableParagraph"/>
              <w:spacing w:line="268" w:lineRule="exact"/>
              <w:ind w:left="105"/>
              <w:rPr>
                <w:sz w:val="24"/>
              </w:rPr>
            </w:pPr>
            <w:r>
              <w:rPr>
                <w:spacing w:val="-5"/>
                <w:sz w:val="24"/>
              </w:rPr>
              <w:t>46</w:t>
            </w:r>
          </w:p>
        </w:tc>
      </w:tr>
      <w:tr w:rsidR="00A74CF0">
        <w:trPr>
          <w:trHeight w:val="551"/>
        </w:trPr>
        <w:tc>
          <w:tcPr>
            <w:tcW w:w="1916" w:type="dxa"/>
          </w:tcPr>
          <w:p w:rsidR="00A74CF0" w:rsidRDefault="00DC143A">
            <w:pPr>
              <w:pStyle w:val="TableParagraph"/>
              <w:spacing w:line="268" w:lineRule="exact"/>
              <w:ind w:left="110"/>
              <w:rPr>
                <w:sz w:val="24"/>
              </w:rPr>
            </w:pPr>
            <w:r>
              <w:rPr>
                <w:sz w:val="24"/>
              </w:rPr>
              <w:t>2</w:t>
            </w:r>
            <w:r>
              <w:rPr>
                <w:spacing w:val="2"/>
                <w:sz w:val="24"/>
              </w:rPr>
              <w:t xml:space="preserve"> </w:t>
            </w:r>
            <w:r>
              <w:rPr>
                <w:spacing w:val="-2"/>
                <w:sz w:val="24"/>
              </w:rPr>
              <w:t>четверть</w:t>
            </w:r>
          </w:p>
        </w:tc>
        <w:tc>
          <w:tcPr>
            <w:tcW w:w="1916" w:type="dxa"/>
          </w:tcPr>
          <w:p w:rsidR="00A74CF0" w:rsidRDefault="00DC143A">
            <w:pPr>
              <w:pStyle w:val="TableParagraph"/>
              <w:spacing w:line="268" w:lineRule="exact"/>
              <w:ind w:left="110"/>
              <w:rPr>
                <w:sz w:val="24"/>
              </w:rPr>
            </w:pPr>
            <w:r>
              <w:rPr>
                <w:sz w:val="24"/>
              </w:rPr>
              <w:t>5-9</w:t>
            </w:r>
            <w:r>
              <w:rPr>
                <w:spacing w:val="3"/>
                <w:sz w:val="24"/>
              </w:rPr>
              <w:t xml:space="preserve"> </w:t>
            </w:r>
            <w:r>
              <w:rPr>
                <w:spacing w:val="-2"/>
                <w:sz w:val="24"/>
              </w:rPr>
              <w:t>классы</w:t>
            </w:r>
          </w:p>
        </w:tc>
        <w:tc>
          <w:tcPr>
            <w:tcW w:w="1916" w:type="dxa"/>
          </w:tcPr>
          <w:p w:rsidR="00A74CF0" w:rsidRDefault="00DC143A">
            <w:pPr>
              <w:pStyle w:val="TableParagraph"/>
              <w:spacing w:line="268" w:lineRule="exact"/>
              <w:ind w:left="110"/>
              <w:rPr>
                <w:sz w:val="24"/>
              </w:rPr>
            </w:pPr>
            <w:r>
              <w:rPr>
                <w:spacing w:val="-2"/>
                <w:sz w:val="24"/>
              </w:rPr>
              <w:t>13.11.2023-</w:t>
            </w:r>
          </w:p>
          <w:p w:rsidR="00A74CF0" w:rsidRDefault="00DC143A">
            <w:pPr>
              <w:pStyle w:val="TableParagraph"/>
              <w:spacing w:before="2" w:line="261" w:lineRule="exact"/>
              <w:ind w:left="110"/>
              <w:rPr>
                <w:sz w:val="24"/>
              </w:rPr>
            </w:pPr>
            <w:r>
              <w:rPr>
                <w:spacing w:val="-2"/>
                <w:sz w:val="24"/>
              </w:rPr>
              <w:t>28.12.2023</w:t>
            </w:r>
          </w:p>
        </w:tc>
        <w:tc>
          <w:tcPr>
            <w:tcW w:w="1916" w:type="dxa"/>
          </w:tcPr>
          <w:p w:rsidR="00A74CF0" w:rsidRDefault="00DC143A">
            <w:pPr>
              <w:pStyle w:val="TableParagraph"/>
              <w:spacing w:line="268" w:lineRule="exact"/>
              <w:ind w:left="110"/>
              <w:rPr>
                <w:sz w:val="24"/>
              </w:rPr>
            </w:pPr>
            <w:r>
              <w:rPr>
                <w:sz w:val="24"/>
              </w:rPr>
              <w:t>7</w:t>
            </w:r>
          </w:p>
        </w:tc>
        <w:tc>
          <w:tcPr>
            <w:tcW w:w="1912" w:type="dxa"/>
          </w:tcPr>
          <w:p w:rsidR="00A74CF0" w:rsidRDefault="00DC143A">
            <w:pPr>
              <w:pStyle w:val="TableParagraph"/>
              <w:spacing w:line="268" w:lineRule="exact"/>
              <w:ind w:left="105"/>
              <w:rPr>
                <w:sz w:val="24"/>
              </w:rPr>
            </w:pPr>
            <w:r>
              <w:rPr>
                <w:spacing w:val="-5"/>
                <w:sz w:val="24"/>
              </w:rPr>
              <w:t>34</w:t>
            </w:r>
          </w:p>
        </w:tc>
      </w:tr>
      <w:tr w:rsidR="00A74CF0">
        <w:trPr>
          <w:trHeight w:val="835"/>
        </w:trPr>
        <w:tc>
          <w:tcPr>
            <w:tcW w:w="1916" w:type="dxa"/>
          </w:tcPr>
          <w:p w:rsidR="00A74CF0" w:rsidRDefault="00DC143A">
            <w:pPr>
              <w:pStyle w:val="TableParagraph"/>
              <w:spacing w:line="268" w:lineRule="exact"/>
              <w:ind w:left="110"/>
              <w:rPr>
                <w:sz w:val="24"/>
              </w:rPr>
            </w:pPr>
            <w:r>
              <w:rPr>
                <w:sz w:val="24"/>
              </w:rPr>
              <w:t>3</w:t>
            </w:r>
            <w:r>
              <w:rPr>
                <w:spacing w:val="2"/>
                <w:sz w:val="24"/>
              </w:rPr>
              <w:t xml:space="preserve"> </w:t>
            </w:r>
            <w:r>
              <w:rPr>
                <w:spacing w:val="-2"/>
                <w:sz w:val="24"/>
              </w:rPr>
              <w:t>четверть</w:t>
            </w:r>
          </w:p>
        </w:tc>
        <w:tc>
          <w:tcPr>
            <w:tcW w:w="1916" w:type="dxa"/>
          </w:tcPr>
          <w:p w:rsidR="00A74CF0" w:rsidRDefault="00DC143A">
            <w:pPr>
              <w:pStyle w:val="TableParagraph"/>
              <w:spacing w:line="268" w:lineRule="exact"/>
              <w:ind w:left="110"/>
              <w:rPr>
                <w:sz w:val="24"/>
              </w:rPr>
            </w:pPr>
            <w:r>
              <w:rPr>
                <w:sz w:val="24"/>
              </w:rPr>
              <w:t>5-9</w:t>
            </w:r>
            <w:r>
              <w:rPr>
                <w:spacing w:val="3"/>
                <w:sz w:val="24"/>
              </w:rPr>
              <w:t xml:space="preserve"> </w:t>
            </w:r>
            <w:r>
              <w:rPr>
                <w:spacing w:val="-2"/>
                <w:sz w:val="24"/>
              </w:rPr>
              <w:t>классы</w:t>
            </w:r>
          </w:p>
        </w:tc>
        <w:tc>
          <w:tcPr>
            <w:tcW w:w="1916" w:type="dxa"/>
          </w:tcPr>
          <w:p w:rsidR="00A74CF0" w:rsidRDefault="00DC143A">
            <w:pPr>
              <w:pStyle w:val="TableParagraph"/>
              <w:spacing w:line="268" w:lineRule="exact"/>
              <w:ind w:left="110"/>
              <w:rPr>
                <w:sz w:val="24"/>
              </w:rPr>
            </w:pPr>
            <w:r>
              <w:rPr>
                <w:spacing w:val="-2"/>
                <w:sz w:val="24"/>
              </w:rPr>
              <w:t>11.01.2024-</w:t>
            </w:r>
          </w:p>
          <w:p w:rsidR="00A74CF0" w:rsidRDefault="00DC143A">
            <w:pPr>
              <w:pStyle w:val="TableParagraph"/>
              <w:spacing w:before="41"/>
              <w:ind w:left="110"/>
              <w:rPr>
                <w:sz w:val="24"/>
              </w:rPr>
            </w:pPr>
            <w:r>
              <w:rPr>
                <w:spacing w:val="-2"/>
                <w:sz w:val="24"/>
              </w:rPr>
              <w:t>22.03.2024</w:t>
            </w:r>
          </w:p>
        </w:tc>
        <w:tc>
          <w:tcPr>
            <w:tcW w:w="1916" w:type="dxa"/>
          </w:tcPr>
          <w:p w:rsidR="00A74CF0" w:rsidRDefault="00DC143A">
            <w:pPr>
              <w:pStyle w:val="TableParagraph"/>
              <w:spacing w:line="268" w:lineRule="exact"/>
              <w:ind w:left="110"/>
              <w:rPr>
                <w:sz w:val="24"/>
              </w:rPr>
            </w:pPr>
            <w:r>
              <w:rPr>
                <w:spacing w:val="-5"/>
                <w:sz w:val="24"/>
              </w:rPr>
              <w:t>10</w:t>
            </w:r>
          </w:p>
        </w:tc>
        <w:tc>
          <w:tcPr>
            <w:tcW w:w="1912" w:type="dxa"/>
          </w:tcPr>
          <w:p w:rsidR="00A74CF0" w:rsidRDefault="00DC143A">
            <w:pPr>
              <w:pStyle w:val="TableParagraph"/>
              <w:spacing w:line="268" w:lineRule="exact"/>
              <w:ind w:left="105"/>
              <w:rPr>
                <w:sz w:val="24"/>
              </w:rPr>
            </w:pPr>
            <w:r>
              <w:rPr>
                <w:spacing w:val="-5"/>
                <w:sz w:val="24"/>
              </w:rPr>
              <w:t>50</w:t>
            </w:r>
          </w:p>
        </w:tc>
      </w:tr>
      <w:tr w:rsidR="00A74CF0">
        <w:trPr>
          <w:trHeight w:val="551"/>
        </w:trPr>
        <w:tc>
          <w:tcPr>
            <w:tcW w:w="1916" w:type="dxa"/>
          </w:tcPr>
          <w:p w:rsidR="00A74CF0" w:rsidRDefault="00DC143A">
            <w:pPr>
              <w:pStyle w:val="TableParagraph"/>
              <w:spacing w:line="268" w:lineRule="exact"/>
              <w:ind w:left="110"/>
              <w:rPr>
                <w:sz w:val="24"/>
              </w:rPr>
            </w:pPr>
            <w:r>
              <w:rPr>
                <w:sz w:val="24"/>
              </w:rPr>
              <w:t>4</w:t>
            </w:r>
            <w:r>
              <w:rPr>
                <w:spacing w:val="2"/>
                <w:sz w:val="24"/>
              </w:rPr>
              <w:t xml:space="preserve"> </w:t>
            </w:r>
            <w:r>
              <w:rPr>
                <w:spacing w:val="-2"/>
                <w:sz w:val="24"/>
              </w:rPr>
              <w:t>четверть</w:t>
            </w:r>
          </w:p>
        </w:tc>
        <w:tc>
          <w:tcPr>
            <w:tcW w:w="1916" w:type="dxa"/>
          </w:tcPr>
          <w:p w:rsidR="00A74CF0" w:rsidRDefault="00DC143A">
            <w:pPr>
              <w:pStyle w:val="TableParagraph"/>
              <w:spacing w:line="268" w:lineRule="exact"/>
              <w:ind w:left="110"/>
              <w:rPr>
                <w:sz w:val="24"/>
              </w:rPr>
            </w:pPr>
            <w:r>
              <w:rPr>
                <w:sz w:val="24"/>
              </w:rPr>
              <w:t>5-9</w:t>
            </w:r>
            <w:r>
              <w:rPr>
                <w:spacing w:val="3"/>
                <w:sz w:val="24"/>
              </w:rPr>
              <w:t xml:space="preserve"> </w:t>
            </w:r>
            <w:r>
              <w:rPr>
                <w:spacing w:val="-2"/>
                <w:sz w:val="24"/>
              </w:rPr>
              <w:t>классы</w:t>
            </w:r>
          </w:p>
        </w:tc>
        <w:tc>
          <w:tcPr>
            <w:tcW w:w="1916" w:type="dxa"/>
          </w:tcPr>
          <w:p w:rsidR="00A74CF0" w:rsidRDefault="00DC143A">
            <w:pPr>
              <w:pStyle w:val="TableParagraph"/>
              <w:spacing w:line="268" w:lineRule="exact"/>
              <w:ind w:left="110"/>
              <w:rPr>
                <w:sz w:val="24"/>
              </w:rPr>
            </w:pPr>
            <w:r>
              <w:rPr>
                <w:spacing w:val="-2"/>
                <w:sz w:val="24"/>
              </w:rPr>
              <w:t>01.04.2024-</w:t>
            </w:r>
          </w:p>
          <w:p w:rsidR="00A74CF0" w:rsidRDefault="00DC143A">
            <w:pPr>
              <w:pStyle w:val="TableParagraph"/>
              <w:spacing w:before="2" w:line="261" w:lineRule="exact"/>
              <w:ind w:left="110"/>
              <w:rPr>
                <w:sz w:val="24"/>
              </w:rPr>
            </w:pPr>
            <w:r>
              <w:rPr>
                <w:spacing w:val="-2"/>
                <w:sz w:val="24"/>
              </w:rPr>
              <w:t>31.05.2024</w:t>
            </w:r>
          </w:p>
        </w:tc>
        <w:tc>
          <w:tcPr>
            <w:tcW w:w="1916" w:type="dxa"/>
          </w:tcPr>
          <w:p w:rsidR="00A74CF0" w:rsidRDefault="00DC143A">
            <w:pPr>
              <w:pStyle w:val="TableParagraph"/>
              <w:spacing w:line="268" w:lineRule="exact"/>
              <w:ind w:left="110"/>
              <w:rPr>
                <w:sz w:val="24"/>
              </w:rPr>
            </w:pPr>
            <w:r>
              <w:rPr>
                <w:sz w:val="24"/>
              </w:rPr>
              <w:t>8</w:t>
            </w:r>
          </w:p>
        </w:tc>
        <w:tc>
          <w:tcPr>
            <w:tcW w:w="1912" w:type="dxa"/>
          </w:tcPr>
          <w:p w:rsidR="00A74CF0" w:rsidRDefault="00DC143A">
            <w:pPr>
              <w:pStyle w:val="TableParagraph"/>
              <w:spacing w:line="268" w:lineRule="exact"/>
              <w:ind w:left="105"/>
              <w:rPr>
                <w:sz w:val="24"/>
              </w:rPr>
            </w:pPr>
            <w:r>
              <w:rPr>
                <w:spacing w:val="-5"/>
                <w:sz w:val="24"/>
              </w:rPr>
              <w:t>40</w:t>
            </w:r>
          </w:p>
        </w:tc>
      </w:tr>
    </w:tbl>
    <w:p w:rsidR="00A74CF0" w:rsidRDefault="00A74CF0">
      <w:pPr>
        <w:spacing w:line="268" w:lineRule="exact"/>
        <w:rPr>
          <w:sz w:val="24"/>
        </w:rPr>
        <w:sectPr w:rsidR="00A74CF0">
          <w:pgSz w:w="11910" w:h="16840"/>
          <w:pgMar w:top="1100" w:right="620" w:bottom="1285" w:left="1480" w:header="720" w:footer="720" w:gutter="0"/>
          <w:cols w:space="720"/>
        </w:sectPr>
      </w:pPr>
    </w:p>
    <w:tbl>
      <w:tblPr>
        <w:tblStyle w:val="3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6"/>
        <w:gridCol w:w="1916"/>
        <w:gridCol w:w="1916"/>
        <w:gridCol w:w="1916"/>
        <w:gridCol w:w="1912"/>
      </w:tblGrid>
      <w:tr w:rsidR="00A74CF0">
        <w:trPr>
          <w:trHeight w:val="633"/>
        </w:trPr>
        <w:tc>
          <w:tcPr>
            <w:tcW w:w="1916" w:type="dxa"/>
          </w:tcPr>
          <w:p w:rsidR="00A74CF0" w:rsidRDefault="00DC143A">
            <w:pPr>
              <w:pStyle w:val="TableParagraph"/>
              <w:tabs>
                <w:tab w:val="left" w:pos="1612"/>
              </w:tabs>
              <w:spacing w:line="268" w:lineRule="exact"/>
              <w:ind w:left="110"/>
              <w:rPr>
                <w:sz w:val="24"/>
              </w:rPr>
            </w:pPr>
            <w:r>
              <w:rPr>
                <w:spacing w:val="-2"/>
                <w:sz w:val="24"/>
              </w:rPr>
              <w:lastRenderedPageBreak/>
              <w:t>Итого</w:t>
            </w:r>
            <w:r>
              <w:rPr>
                <w:sz w:val="24"/>
              </w:rPr>
              <w:tab/>
            </w:r>
            <w:r>
              <w:rPr>
                <w:spacing w:val="-5"/>
                <w:sz w:val="24"/>
              </w:rPr>
              <w:t>за</w:t>
            </w:r>
          </w:p>
          <w:p w:rsidR="00A74CF0" w:rsidRDefault="00DC143A">
            <w:pPr>
              <w:pStyle w:val="TableParagraph"/>
              <w:spacing w:before="2"/>
              <w:ind w:left="110"/>
              <w:rPr>
                <w:sz w:val="24"/>
              </w:rPr>
            </w:pPr>
            <w:r>
              <w:rPr>
                <w:sz w:val="24"/>
              </w:rPr>
              <w:t>учебный</w:t>
            </w:r>
            <w:r>
              <w:rPr>
                <w:spacing w:val="-2"/>
                <w:sz w:val="24"/>
              </w:rPr>
              <w:t xml:space="preserve"> </w:t>
            </w:r>
            <w:r>
              <w:rPr>
                <w:spacing w:val="-5"/>
                <w:sz w:val="24"/>
              </w:rPr>
              <w:t>год</w:t>
            </w:r>
          </w:p>
        </w:tc>
        <w:tc>
          <w:tcPr>
            <w:tcW w:w="1916" w:type="dxa"/>
          </w:tcPr>
          <w:p w:rsidR="00A74CF0" w:rsidRDefault="00DC143A">
            <w:pPr>
              <w:pStyle w:val="TableParagraph"/>
              <w:spacing w:line="268" w:lineRule="exact"/>
              <w:ind w:left="110"/>
              <w:rPr>
                <w:sz w:val="24"/>
              </w:rPr>
            </w:pPr>
            <w:r>
              <w:rPr>
                <w:sz w:val="24"/>
              </w:rPr>
              <w:t>5-9</w:t>
            </w:r>
            <w:r>
              <w:rPr>
                <w:spacing w:val="3"/>
                <w:sz w:val="24"/>
              </w:rPr>
              <w:t xml:space="preserve"> </w:t>
            </w:r>
            <w:r>
              <w:rPr>
                <w:spacing w:val="-2"/>
                <w:sz w:val="24"/>
              </w:rPr>
              <w:t>классы</w:t>
            </w:r>
          </w:p>
        </w:tc>
        <w:tc>
          <w:tcPr>
            <w:tcW w:w="1916" w:type="dxa"/>
          </w:tcPr>
          <w:p w:rsidR="00A74CF0" w:rsidRDefault="00A74CF0">
            <w:pPr>
              <w:pStyle w:val="TableParagraph"/>
              <w:rPr>
                <w:sz w:val="24"/>
              </w:rPr>
            </w:pPr>
          </w:p>
        </w:tc>
        <w:tc>
          <w:tcPr>
            <w:tcW w:w="1916" w:type="dxa"/>
          </w:tcPr>
          <w:p w:rsidR="00A74CF0" w:rsidRDefault="00DC143A">
            <w:pPr>
              <w:pStyle w:val="TableParagraph"/>
              <w:spacing w:line="268" w:lineRule="exact"/>
              <w:ind w:left="110"/>
              <w:rPr>
                <w:sz w:val="24"/>
              </w:rPr>
            </w:pPr>
            <w:r>
              <w:rPr>
                <w:spacing w:val="-5"/>
                <w:sz w:val="24"/>
              </w:rPr>
              <w:t>34</w:t>
            </w:r>
          </w:p>
        </w:tc>
        <w:tc>
          <w:tcPr>
            <w:tcW w:w="1912" w:type="dxa"/>
          </w:tcPr>
          <w:p w:rsidR="00A74CF0" w:rsidRDefault="00DC143A">
            <w:pPr>
              <w:pStyle w:val="TableParagraph"/>
              <w:spacing w:line="268" w:lineRule="exact"/>
              <w:ind w:left="105"/>
              <w:rPr>
                <w:sz w:val="24"/>
              </w:rPr>
            </w:pPr>
            <w:r>
              <w:rPr>
                <w:spacing w:val="-5"/>
                <w:sz w:val="24"/>
              </w:rPr>
              <w:t>170</w:t>
            </w:r>
          </w:p>
        </w:tc>
      </w:tr>
    </w:tbl>
    <w:p w:rsidR="00A74CF0" w:rsidRDefault="00A74CF0">
      <w:pPr>
        <w:pStyle w:val="a3"/>
        <w:spacing w:before="2"/>
        <w:ind w:left="0" w:firstLine="0"/>
        <w:jc w:val="left"/>
        <w:rPr>
          <w:b/>
          <w:sz w:val="17"/>
        </w:rPr>
      </w:pPr>
    </w:p>
    <w:p w:rsidR="00A74CF0" w:rsidRDefault="00DC143A">
      <w:pPr>
        <w:pStyle w:val="a5"/>
        <w:numPr>
          <w:ilvl w:val="0"/>
          <w:numId w:val="18"/>
        </w:numPr>
        <w:tabs>
          <w:tab w:val="left" w:pos="402"/>
        </w:tabs>
        <w:spacing w:before="90" w:line="275" w:lineRule="exact"/>
        <w:rPr>
          <w:b/>
          <w:sz w:val="24"/>
        </w:rPr>
      </w:pPr>
      <w:r>
        <w:rPr>
          <w:b/>
          <w:sz w:val="24"/>
        </w:rPr>
        <w:t>Продолжительность</w:t>
      </w:r>
      <w:r>
        <w:rPr>
          <w:b/>
          <w:spacing w:val="-3"/>
          <w:sz w:val="24"/>
        </w:rPr>
        <w:t xml:space="preserve"> </w:t>
      </w:r>
      <w:r>
        <w:rPr>
          <w:b/>
          <w:sz w:val="24"/>
        </w:rPr>
        <w:t>каникул</w:t>
      </w:r>
      <w:r>
        <w:rPr>
          <w:b/>
          <w:spacing w:val="-2"/>
          <w:sz w:val="24"/>
        </w:rPr>
        <w:t xml:space="preserve"> </w:t>
      </w:r>
      <w:r>
        <w:rPr>
          <w:b/>
          <w:sz w:val="24"/>
        </w:rPr>
        <w:t>в 5-9</w:t>
      </w:r>
      <w:r>
        <w:rPr>
          <w:b/>
          <w:spacing w:val="-5"/>
          <w:sz w:val="24"/>
        </w:rPr>
        <w:t xml:space="preserve"> </w:t>
      </w:r>
      <w:r>
        <w:rPr>
          <w:b/>
          <w:spacing w:val="-2"/>
          <w:sz w:val="24"/>
        </w:rPr>
        <w:t>классах:</w:t>
      </w:r>
    </w:p>
    <w:p w:rsidR="00A74CF0" w:rsidRDefault="00DC143A">
      <w:pPr>
        <w:pStyle w:val="a3"/>
        <w:spacing w:line="274" w:lineRule="exact"/>
        <w:ind w:left="219" w:firstLine="0"/>
        <w:jc w:val="left"/>
      </w:pPr>
      <w:r>
        <w:t>Осенние:</w:t>
      </w:r>
      <w:r>
        <w:rPr>
          <w:spacing w:val="-1"/>
        </w:rPr>
        <w:t xml:space="preserve"> </w:t>
      </w:r>
      <w:r>
        <w:t>с</w:t>
      </w:r>
      <w:r>
        <w:rPr>
          <w:spacing w:val="-1"/>
        </w:rPr>
        <w:t xml:space="preserve"> </w:t>
      </w:r>
      <w:r>
        <w:t>04.11.2023</w:t>
      </w:r>
      <w:r>
        <w:rPr>
          <w:spacing w:val="-6"/>
        </w:rPr>
        <w:t xml:space="preserve"> </w:t>
      </w:r>
      <w:r>
        <w:t>года</w:t>
      </w:r>
      <w:r>
        <w:rPr>
          <w:spacing w:val="-1"/>
        </w:rPr>
        <w:t xml:space="preserve"> </w:t>
      </w:r>
      <w:r>
        <w:t>по 12.11.2023</w:t>
      </w:r>
      <w:r>
        <w:rPr>
          <w:spacing w:val="-6"/>
        </w:rPr>
        <w:t xml:space="preserve"> </w:t>
      </w:r>
      <w:r>
        <w:t>года</w:t>
      </w:r>
      <w:r>
        <w:rPr>
          <w:spacing w:val="-1"/>
        </w:rPr>
        <w:t xml:space="preserve"> </w:t>
      </w:r>
      <w:r>
        <w:t xml:space="preserve">(9 </w:t>
      </w:r>
      <w:r>
        <w:rPr>
          <w:spacing w:val="-2"/>
        </w:rPr>
        <w:t>дней)</w:t>
      </w:r>
    </w:p>
    <w:p w:rsidR="00A74CF0" w:rsidRDefault="00DC143A">
      <w:pPr>
        <w:pStyle w:val="a3"/>
        <w:spacing w:line="275" w:lineRule="exact"/>
        <w:ind w:left="219" w:firstLine="0"/>
        <w:jc w:val="left"/>
      </w:pPr>
      <w:r>
        <w:t>Зимние:</w:t>
      </w:r>
      <w:r>
        <w:rPr>
          <w:spacing w:val="-2"/>
        </w:rPr>
        <w:t xml:space="preserve"> </w:t>
      </w:r>
      <w:r>
        <w:t>с</w:t>
      </w:r>
      <w:r>
        <w:rPr>
          <w:spacing w:val="-4"/>
        </w:rPr>
        <w:t xml:space="preserve"> </w:t>
      </w:r>
      <w:r>
        <w:t>29.12.2023</w:t>
      </w:r>
      <w:r>
        <w:rPr>
          <w:spacing w:val="-5"/>
        </w:rPr>
        <w:t xml:space="preserve"> </w:t>
      </w:r>
      <w:r>
        <w:t>года по</w:t>
      </w:r>
      <w:r>
        <w:rPr>
          <w:spacing w:val="4"/>
        </w:rPr>
        <w:t xml:space="preserve"> </w:t>
      </w:r>
      <w:r>
        <w:t>10.01.2024</w:t>
      </w:r>
      <w:r>
        <w:rPr>
          <w:spacing w:val="-2"/>
        </w:rPr>
        <w:t xml:space="preserve"> </w:t>
      </w:r>
      <w:r>
        <w:t>года</w:t>
      </w:r>
      <w:r>
        <w:rPr>
          <w:spacing w:val="-6"/>
        </w:rPr>
        <w:t xml:space="preserve"> </w:t>
      </w:r>
      <w:r>
        <w:t>(13</w:t>
      </w:r>
      <w:r>
        <w:rPr>
          <w:spacing w:val="1"/>
        </w:rPr>
        <w:t xml:space="preserve"> </w:t>
      </w:r>
      <w:r>
        <w:rPr>
          <w:spacing w:val="-2"/>
        </w:rPr>
        <w:t>дней)</w:t>
      </w:r>
    </w:p>
    <w:p w:rsidR="00A74CF0" w:rsidRDefault="00DC143A">
      <w:pPr>
        <w:pStyle w:val="a3"/>
        <w:spacing w:before="2" w:line="275" w:lineRule="exact"/>
        <w:ind w:left="219" w:firstLine="0"/>
        <w:jc w:val="left"/>
      </w:pPr>
      <w:r>
        <w:t>Весенние:</w:t>
      </w:r>
      <w:r>
        <w:rPr>
          <w:spacing w:val="-2"/>
        </w:rPr>
        <w:t xml:space="preserve"> </w:t>
      </w:r>
      <w:r>
        <w:t>с</w:t>
      </w:r>
      <w:r>
        <w:rPr>
          <w:spacing w:val="-1"/>
        </w:rPr>
        <w:t xml:space="preserve"> </w:t>
      </w:r>
      <w:r>
        <w:t>23.03.2024</w:t>
      </w:r>
      <w:r>
        <w:rPr>
          <w:spacing w:val="-5"/>
        </w:rPr>
        <w:t xml:space="preserve"> </w:t>
      </w:r>
      <w:r>
        <w:t>года</w:t>
      </w:r>
      <w:r>
        <w:rPr>
          <w:spacing w:val="-1"/>
        </w:rPr>
        <w:t xml:space="preserve"> </w:t>
      </w:r>
      <w:r>
        <w:t>по</w:t>
      </w:r>
      <w:r>
        <w:rPr>
          <w:spacing w:val="4"/>
        </w:rPr>
        <w:t xml:space="preserve"> </w:t>
      </w:r>
      <w:r>
        <w:t>31.03.2024</w:t>
      </w:r>
      <w:r>
        <w:rPr>
          <w:spacing w:val="-5"/>
        </w:rPr>
        <w:t xml:space="preserve"> </w:t>
      </w:r>
      <w:r>
        <w:t>года</w:t>
      </w:r>
      <w:r>
        <w:rPr>
          <w:spacing w:val="-6"/>
        </w:rPr>
        <w:t xml:space="preserve"> </w:t>
      </w:r>
      <w:r>
        <w:t>(9</w:t>
      </w:r>
      <w:r>
        <w:rPr>
          <w:spacing w:val="1"/>
        </w:rPr>
        <w:t xml:space="preserve"> </w:t>
      </w:r>
      <w:r>
        <w:rPr>
          <w:spacing w:val="-2"/>
        </w:rPr>
        <w:t>дней)</w:t>
      </w:r>
    </w:p>
    <w:p w:rsidR="00A74CF0" w:rsidRDefault="00DC143A">
      <w:pPr>
        <w:pStyle w:val="a3"/>
        <w:spacing w:line="275" w:lineRule="exact"/>
        <w:ind w:left="219" w:firstLine="0"/>
        <w:jc w:val="left"/>
      </w:pPr>
      <w:r>
        <w:t>Летние:</w:t>
      </w:r>
      <w:r>
        <w:rPr>
          <w:spacing w:val="-2"/>
        </w:rPr>
        <w:t xml:space="preserve"> </w:t>
      </w:r>
      <w:r>
        <w:t>с 01.06.2024</w:t>
      </w:r>
      <w:r>
        <w:rPr>
          <w:spacing w:val="-5"/>
        </w:rPr>
        <w:t xml:space="preserve"> </w:t>
      </w:r>
      <w:r>
        <w:t>по</w:t>
      </w:r>
      <w:r>
        <w:rPr>
          <w:spacing w:val="1"/>
        </w:rPr>
        <w:t xml:space="preserve"> </w:t>
      </w:r>
      <w:r>
        <w:t>31.08.2024</w:t>
      </w:r>
      <w:r>
        <w:rPr>
          <w:spacing w:val="-4"/>
        </w:rPr>
        <w:t xml:space="preserve"> </w:t>
      </w:r>
      <w:r>
        <w:t>года</w:t>
      </w:r>
      <w:r>
        <w:rPr>
          <w:spacing w:val="-1"/>
        </w:rPr>
        <w:t xml:space="preserve"> </w:t>
      </w:r>
      <w:r>
        <w:t>(92</w:t>
      </w:r>
      <w:r>
        <w:rPr>
          <w:spacing w:val="6"/>
        </w:rPr>
        <w:t xml:space="preserve"> </w:t>
      </w:r>
      <w:r>
        <w:rPr>
          <w:spacing w:val="-4"/>
        </w:rPr>
        <w:t>дней)</w:t>
      </w:r>
    </w:p>
    <w:p w:rsidR="00A74CF0" w:rsidRDefault="00DC143A">
      <w:pPr>
        <w:pStyle w:val="a3"/>
        <w:spacing w:before="2" w:line="275" w:lineRule="exact"/>
        <w:ind w:left="219" w:firstLine="0"/>
        <w:jc w:val="left"/>
      </w:pPr>
      <w:r>
        <w:t>Летние:</w:t>
      </w:r>
      <w:r>
        <w:rPr>
          <w:spacing w:val="-1"/>
        </w:rPr>
        <w:t xml:space="preserve"> </w:t>
      </w:r>
      <w:r>
        <w:t>5-8</w:t>
      </w:r>
      <w:r>
        <w:rPr>
          <w:spacing w:val="-4"/>
        </w:rPr>
        <w:t xml:space="preserve"> </w:t>
      </w:r>
      <w:r>
        <w:t>классы:</w:t>
      </w:r>
      <w:r>
        <w:rPr>
          <w:spacing w:val="1"/>
        </w:rPr>
        <w:t xml:space="preserve"> </w:t>
      </w:r>
      <w:r>
        <w:t>с 27.05.2024</w:t>
      </w:r>
      <w:r>
        <w:rPr>
          <w:spacing w:val="-3"/>
        </w:rPr>
        <w:t xml:space="preserve"> </w:t>
      </w:r>
      <w:r>
        <w:t>по</w:t>
      </w:r>
      <w:r>
        <w:rPr>
          <w:spacing w:val="1"/>
        </w:rPr>
        <w:t xml:space="preserve"> </w:t>
      </w:r>
      <w:r>
        <w:t>31.08.2024</w:t>
      </w:r>
      <w:r>
        <w:rPr>
          <w:spacing w:val="-4"/>
        </w:rPr>
        <w:t xml:space="preserve"> </w:t>
      </w:r>
      <w:r>
        <w:t>года</w:t>
      </w:r>
      <w:r>
        <w:rPr>
          <w:spacing w:val="-5"/>
        </w:rPr>
        <w:t xml:space="preserve"> </w:t>
      </w:r>
      <w:r>
        <w:t>(97</w:t>
      </w:r>
      <w:r>
        <w:rPr>
          <w:spacing w:val="2"/>
        </w:rPr>
        <w:t xml:space="preserve"> </w:t>
      </w:r>
      <w:r>
        <w:rPr>
          <w:spacing w:val="-2"/>
        </w:rPr>
        <w:t>дней)</w:t>
      </w:r>
    </w:p>
    <w:p w:rsidR="00A74CF0" w:rsidRDefault="00DC143A">
      <w:pPr>
        <w:pStyle w:val="a3"/>
        <w:spacing w:line="275" w:lineRule="exact"/>
        <w:ind w:left="219" w:firstLine="0"/>
        <w:jc w:val="left"/>
      </w:pPr>
      <w:r>
        <w:t>Итого</w:t>
      </w:r>
      <w:r>
        <w:rPr>
          <w:spacing w:val="3"/>
        </w:rPr>
        <w:t xml:space="preserve"> </w:t>
      </w:r>
      <w:r>
        <w:t>за</w:t>
      </w:r>
      <w:r>
        <w:rPr>
          <w:spacing w:val="-7"/>
        </w:rPr>
        <w:t xml:space="preserve"> </w:t>
      </w:r>
      <w:r>
        <w:t>учебный год:</w:t>
      </w:r>
      <w:r>
        <w:rPr>
          <w:spacing w:val="59"/>
        </w:rPr>
        <w:t xml:space="preserve"> </w:t>
      </w:r>
      <w:r>
        <w:t>5-8</w:t>
      </w:r>
      <w:r>
        <w:rPr>
          <w:spacing w:val="-1"/>
        </w:rPr>
        <w:t xml:space="preserve"> </w:t>
      </w:r>
      <w:r>
        <w:t>классы</w:t>
      </w:r>
      <w:r>
        <w:rPr>
          <w:spacing w:val="2"/>
        </w:rPr>
        <w:t xml:space="preserve"> </w:t>
      </w:r>
      <w:r>
        <w:t>–</w:t>
      </w:r>
      <w:r>
        <w:rPr>
          <w:spacing w:val="-5"/>
        </w:rPr>
        <w:t xml:space="preserve"> </w:t>
      </w:r>
      <w:r>
        <w:t>120</w:t>
      </w:r>
      <w:r>
        <w:rPr>
          <w:spacing w:val="-1"/>
        </w:rPr>
        <w:t xml:space="preserve"> </w:t>
      </w:r>
      <w:r>
        <w:t>дней,</w:t>
      </w:r>
      <w:r>
        <w:rPr>
          <w:spacing w:val="1"/>
        </w:rPr>
        <w:t xml:space="preserve"> </w:t>
      </w:r>
      <w:r>
        <w:t>9</w:t>
      </w:r>
      <w:r>
        <w:rPr>
          <w:spacing w:val="-5"/>
        </w:rPr>
        <w:t xml:space="preserve"> </w:t>
      </w:r>
      <w:r>
        <w:t>классы:</w:t>
      </w:r>
      <w:r>
        <w:rPr>
          <w:spacing w:val="-1"/>
        </w:rPr>
        <w:t xml:space="preserve"> </w:t>
      </w:r>
      <w:r>
        <w:t xml:space="preserve">28 </w:t>
      </w:r>
      <w:r>
        <w:rPr>
          <w:spacing w:val="-2"/>
        </w:rPr>
        <w:t>дней.</w:t>
      </w:r>
    </w:p>
    <w:p w:rsidR="00A74CF0" w:rsidRDefault="00DC143A">
      <w:pPr>
        <w:pStyle w:val="Heading3"/>
        <w:numPr>
          <w:ilvl w:val="0"/>
          <w:numId w:val="18"/>
        </w:numPr>
        <w:tabs>
          <w:tab w:val="left" w:pos="401"/>
        </w:tabs>
        <w:spacing w:before="8"/>
        <w:ind w:left="400" w:hanging="182"/>
      </w:pPr>
      <w:r>
        <w:t>Форма</w:t>
      </w:r>
      <w:r>
        <w:rPr>
          <w:spacing w:val="1"/>
        </w:rPr>
        <w:t xml:space="preserve"> </w:t>
      </w:r>
      <w:r>
        <w:t xml:space="preserve">обучения </w:t>
      </w:r>
      <w:r>
        <w:rPr>
          <w:spacing w:val="-4"/>
        </w:rPr>
        <w:t>очная</w:t>
      </w:r>
    </w:p>
    <w:p w:rsidR="00A74CF0" w:rsidRDefault="00A74CF0">
      <w:pPr>
        <w:sectPr w:rsidR="00A74CF0">
          <w:type w:val="continuous"/>
          <w:pgSz w:w="11910" w:h="16840"/>
          <w:pgMar w:top="1160" w:right="620" w:bottom="280" w:left="1480" w:header="720" w:footer="720" w:gutter="0"/>
          <w:cols w:space="720"/>
        </w:sectPr>
      </w:pPr>
    </w:p>
    <w:p w:rsidR="00A74CF0" w:rsidRDefault="00A74CF0">
      <w:pPr>
        <w:pStyle w:val="a3"/>
        <w:ind w:left="0" w:firstLine="0"/>
        <w:jc w:val="left"/>
        <w:rPr>
          <w:b/>
          <w:sz w:val="20"/>
        </w:rPr>
      </w:pPr>
    </w:p>
    <w:p w:rsidR="00A74CF0" w:rsidRDefault="00A74CF0">
      <w:pPr>
        <w:pStyle w:val="a3"/>
        <w:spacing w:before="10"/>
        <w:ind w:left="0" w:firstLine="0"/>
        <w:jc w:val="left"/>
        <w:rPr>
          <w:b/>
          <w:sz w:val="10"/>
        </w:rPr>
      </w:pPr>
    </w:p>
    <w:tbl>
      <w:tblPr>
        <w:tblStyle w:val="30"/>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50"/>
        <w:gridCol w:w="648"/>
        <w:gridCol w:w="647"/>
        <w:gridCol w:w="647"/>
        <w:gridCol w:w="652"/>
        <w:gridCol w:w="512"/>
        <w:gridCol w:w="498"/>
        <w:gridCol w:w="623"/>
        <w:gridCol w:w="675"/>
        <w:gridCol w:w="685"/>
        <w:gridCol w:w="680"/>
        <w:gridCol w:w="368"/>
        <w:gridCol w:w="104"/>
        <w:gridCol w:w="575"/>
        <w:gridCol w:w="680"/>
        <w:gridCol w:w="675"/>
        <w:gridCol w:w="680"/>
        <w:gridCol w:w="617"/>
        <w:gridCol w:w="675"/>
        <w:gridCol w:w="675"/>
        <w:gridCol w:w="680"/>
        <w:gridCol w:w="676"/>
        <w:gridCol w:w="1074"/>
      </w:tblGrid>
      <w:tr w:rsidR="00A74CF0">
        <w:trPr>
          <w:trHeight w:val="508"/>
        </w:trPr>
        <w:tc>
          <w:tcPr>
            <w:tcW w:w="566" w:type="dxa"/>
          </w:tcPr>
          <w:p w:rsidR="00A74CF0" w:rsidRDefault="00A74CF0">
            <w:pPr>
              <w:pStyle w:val="TableParagraph"/>
            </w:pPr>
          </w:p>
        </w:tc>
        <w:tc>
          <w:tcPr>
            <w:tcW w:w="2944" w:type="dxa"/>
            <w:gridSpan w:val="5"/>
          </w:tcPr>
          <w:p w:rsidR="00A74CF0" w:rsidRDefault="00A74CF0">
            <w:pPr>
              <w:pStyle w:val="TableParagraph"/>
              <w:spacing w:before="2"/>
              <w:rPr>
                <w:b/>
              </w:rPr>
            </w:pPr>
          </w:p>
          <w:p w:rsidR="00A74CF0" w:rsidRDefault="00DC143A">
            <w:pPr>
              <w:pStyle w:val="TableParagraph"/>
              <w:spacing w:before="1" w:line="233" w:lineRule="exact"/>
              <w:ind w:left="1014" w:right="998"/>
              <w:jc w:val="center"/>
              <w:rPr>
                <w:b/>
              </w:rPr>
            </w:pPr>
            <w:r>
              <w:rPr>
                <w:b/>
                <w:spacing w:val="-2"/>
              </w:rPr>
              <w:t>сентябрь</w:t>
            </w:r>
          </w:p>
        </w:tc>
        <w:tc>
          <w:tcPr>
            <w:tcW w:w="3673" w:type="dxa"/>
            <w:gridSpan w:val="6"/>
          </w:tcPr>
          <w:p w:rsidR="00A74CF0" w:rsidRDefault="00A74CF0">
            <w:pPr>
              <w:pStyle w:val="TableParagraph"/>
              <w:spacing w:before="2"/>
              <w:rPr>
                <w:b/>
              </w:rPr>
            </w:pPr>
          </w:p>
          <w:p w:rsidR="00A74CF0" w:rsidRDefault="00DC143A">
            <w:pPr>
              <w:pStyle w:val="TableParagraph"/>
              <w:spacing w:before="1" w:line="233" w:lineRule="exact"/>
              <w:ind w:left="1422" w:right="1402"/>
              <w:jc w:val="center"/>
              <w:rPr>
                <w:b/>
              </w:rPr>
            </w:pPr>
            <w:r>
              <w:rPr>
                <w:b/>
                <w:spacing w:val="-2"/>
              </w:rPr>
              <w:t>октябрь</w:t>
            </w:r>
          </w:p>
        </w:tc>
        <w:tc>
          <w:tcPr>
            <w:tcW w:w="3082" w:type="dxa"/>
            <w:gridSpan w:val="6"/>
          </w:tcPr>
          <w:p w:rsidR="00A74CF0" w:rsidRDefault="00A74CF0">
            <w:pPr>
              <w:pStyle w:val="TableParagraph"/>
              <w:spacing w:before="2"/>
              <w:rPr>
                <w:b/>
              </w:rPr>
            </w:pPr>
          </w:p>
          <w:p w:rsidR="00A74CF0" w:rsidRDefault="00DC143A">
            <w:pPr>
              <w:pStyle w:val="TableParagraph"/>
              <w:spacing w:before="1" w:line="233" w:lineRule="exact"/>
              <w:ind w:left="1191" w:right="1147"/>
              <w:jc w:val="center"/>
              <w:rPr>
                <w:b/>
              </w:rPr>
            </w:pPr>
            <w:r>
              <w:rPr>
                <w:b/>
                <w:spacing w:val="-2"/>
              </w:rPr>
              <w:t>ноябрь</w:t>
            </w:r>
          </w:p>
        </w:tc>
        <w:tc>
          <w:tcPr>
            <w:tcW w:w="3323" w:type="dxa"/>
            <w:gridSpan w:val="5"/>
          </w:tcPr>
          <w:p w:rsidR="00A74CF0" w:rsidRDefault="00A74CF0">
            <w:pPr>
              <w:pStyle w:val="TableParagraph"/>
              <w:spacing w:before="2"/>
              <w:rPr>
                <w:b/>
              </w:rPr>
            </w:pPr>
          </w:p>
          <w:p w:rsidR="00A74CF0" w:rsidRDefault="00DC143A">
            <w:pPr>
              <w:pStyle w:val="TableParagraph"/>
              <w:spacing w:before="1" w:line="233" w:lineRule="exact"/>
              <w:ind w:left="1280" w:right="1212"/>
              <w:jc w:val="center"/>
              <w:rPr>
                <w:b/>
              </w:rPr>
            </w:pPr>
            <w:r>
              <w:rPr>
                <w:b/>
                <w:spacing w:val="-2"/>
              </w:rPr>
              <w:t>декабрь</w:t>
            </w:r>
          </w:p>
        </w:tc>
        <w:tc>
          <w:tcPr>
            <w:tcW w:w="1074" w:type="dxa"/>
          </w:tcPr>
          <w:p w:rsidR="00A74CF0" w:rsidRDefault="00A74CF0">
            <w:pPr>
              <w:pStyle w:val="TableParagraph"/>
              <w:spacing w:before="2"/>
              <w:rPr>
                <w:b/>
              </w:rPr>
            </w:pPr>
          </w:p>
          <w:p w:rsidR="00A74CF0" w:rsidRDefault="00DC143A">
            <w:pPr>
              <w:pStyle w:val="TableParagraph"/>
              <w:spacing w:before="1" w:line="233" w:lineRule="exact"/>
              <w:ind w:left="143"/>
              <w:rPr>
                <w:b/>
              </w:rPr>
            </w:pPr>
            <w:r>
              <w:rPr>
                <w:b/>
              </w:rPr>
              <w:t>кол-</w:t>
            </w:r>
            <w:r>
              <w:rPr>
                <w:b/>
                <w:spacing w:val="-5"/>
              </w:rPr>
              <w:t>во</w:t>
            </w:r>
          </w:p>
        </w:tc>
      </w:tr>
      <w:tr w:rsidR="00A74CF0">
        <w:trPr>
          <w:trHeight w:val="287"/>
        </w:trPr>
        <w:tc>
          <w:tcPr>
            <w:tcW w:w="566" w:type="dxa"/>
          </w:tcPr>
          <w:p w:rsidR="00A74CF0" w:rsidRDefault="00DC143A">
            <w:pPr>
              <w:pStyle w:val="TableParagraph"/>
              <w:spacing w:before="29" w:line="238" w:lineRule="exact"/>
              <w:ind w:left="110"/>
            </w:pPr>
            <w:r>
              <w:rPr>
                <w:spacing w:val="-5"/>
              </w:rPr>
              <w:t>пн</w:t>
            </w:r>
          </w:p>
        </w:tc>
        <w:tc>
          <w:tcPr>
            <w:tcW w:w="350" w:type="dxa"/>
          </w:tcPr>
          <w:p w:rsidR="00A74CF0" w:rsidRDefault="00A74CF0">
            <w:pPr>
              <w:pStyle w:val="TableParagraph"/>
              <w:rPr>
                <w:sz w:val="20"/>
              </w:rPr>
            </w:pPr>
          </w:p>
        </w:tc>
        <w:tc>
          <w:tcPr>
            <w:tcW w:w="648" w:type="dxa"/>
          </w:tcPr>
          <w:p w:rsidR="00A74CF0" w:rsidRDefault="00DC143A">
            <w:pPr>
              <w:pStyle w:val="TableParagraph"/>
              <w:spacing w:before="29" w:line="238" w:lineRule="exact"/>
              <w:ind w:left="11"/>
              <w:jc w:val="center"/>
            </w:pPr>
            <w:r>
              <w:t>4</w:t>
            </w:r>
          </w:p>
        </w:tc>
        <w:tc>
          <w:tcPr>
            <w:tcW w:w="647" w:type="dxa"/>
          </w:tcPr>
          <w:p w:rsidR="00A74CF0" w:rsidRDefault="00DC143A">
            <w:pPr>
              <w:pStyle w:val="TableParagraph"/>
              <w:spacing w:before="29" w:line="238" w:lineRule="exact"/>
              <w:ind w:left="217"/>
            </w:pPr>
            <w:r>
              <w:rPr>
                <w:spacing w:val="-5"/>
              </w:rPr>
              <w:t>11</w:t>
            </w:r>
          </w:p>
        </w:tc>
        <w:tc>
          <w:tcPr>
            <w:tcW w:w="647" w:type="dxa"/>
          </w:tcPr>
          <w:p w:rsidR="00A74CF0" w:rsidRDefault="00DC143A">
            <w:pPr>
              <w:pStyle w:val="TableParagraph"/>
              <w:spacing w:before="29" w:line="238" w:lineRule="exact"/>
              <w:ind w:left="213"/>
            </w:pPr>
            <w:r>
              <w:rPr>
                <w:spacing w:val="-5"/>
              </w:rPr>
              <w:t>18</w:t>
            </w:r>
          </w:p>
        </w:tc>
        <w:tc>
          <w:tcPr>
            <w:tcW w:w="652" w:type="dxa"/>
          </w:tcPr>
          <w:p w:rsidR="00A74CF0" w:rsidRDefault="00DC143A">
            <w:pPr>
              <w:pStyle w:val="TableParagraph"/>
              <w:spacing w:before="29" w:line="238" w:lineRule="exact"/>
              <w:ind w:left="214"/>
            </w:pPr>
            <w:r>
              <w:rPr>
                <w:spacing w:val="-5"/>
              </w:rPr>
              <w:t>25</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69"/>
            </w:pPr>
            <w:r>
              <w:t>2</w:t>
            </w:r>
          </w:p>
        </w:tc>
        <w:tc>
          <w:tcPr>
            <w:tcW w:w="623" w:type="dxa"/>
          </w:tcPr>
          <w:p w:rsidR="00A74CF0" w:rsidRDefault="00DC143A">
            <w:pPr>
              <w:pStyle w:val="TableParagraph"/>
              <w:spacing w:before="29" w:line="238" w:lineRule="exact"/>
              <w:ind w:left="238"/>
            </w:pPr>
            <w:r>
              <w:t>9</w:t>
            </w:r>
          </w:p>
        </w:tc>
        <w:tc>
          <w:tcPr>
            <w:tcW w:w="675" w:type="dxa"/>
          </w:tcPr>
          <w:p w:rsidR="00A74CF0" w:rsidRDefault="00DC143A">
            <w:pPr>
              <w:pStyle w:val="TableParagraph"/>
              <w:spacing w:before="29" w:line="238" w:lineRule="exact"/>
              <w:ind w:left="234"/>
            </w:pPr>
            <w:r>
              <w:rPr>
                <w:spacing w:val="-5"/>
              </w:rPr>
              <w:t>16</w:t>
            </w:r>
          </w:p>
        </w:tc>
        <w:tc>
          <w:tcPr>
            <w:tcW w:w="685" w:type="dxa"/>
          </w:tcPr>
          <w:p w:rsidR="00A74CF0" w:rsidRDefault="00DC143A">
            <w:pPr>
              <w:pStyle w:val="TableParagraph"/>
              <w:spacing w:before="29" w:line="238" w:lineRule="exact"/>
              <w:ind w:left="245"/>
            </w:pPr>
            <w:r>
              <w:rPr>
                <w:spacing w:val="-5"/>
              </w:rPr>
              <w:t>23</w:t>
            </w:r>
          </w:p>
        </w:tc>
        <w:tc>
          <w:tcPr>
            <w:tcW w:w="680" w:type="dxa"/>
          </w:tcPr>
          <w:p w:rsidR="00A74CF0" w:rsidRDefault="00DC143A">
            <w:pPr>
              <w:pStyle w:val="TableParagraph"/>
              <w:spacing w:before="29" w:line="238" w:lineRule="exact"/>
              <w:ind w:right="204"/>
              <w:jc w:val="right"/>
            </w:pPr>
            <w:r>
              <w:rPr>
                <w:spacing w:val="-5"/>
              </w:rPr>
              <w:t>30</w:t>
            </w:r>
          </w:p>
        </w:tc>
        <w:tc>
          <w:tcPr>
            <w:tcW w:w="368" w:type="dxa"/>
          </w:tcPr>
          <w:p w:rsidR="00A74CF0" w:rsidRDefault="00A74CF0">
            <w:pPr>
              <w:pStyle w:val="TableParagraph"/>
              <w:rPr>
                <w:sz w:val="20"/>
              </w:rPr>
            </w:pPr>
          </w:p>
        </w:tc>
        <w:tc>
          <w:tcPr>
            <w:tcW w:w="679" w:type="dxa"/>
            <w:gridSpan w:val="2"/>
            <w:shd w:val="clear" w:color="auto" w:fill="92D050"/>
          </w:tcPr>
          <w:p w:rsidR="00A74CF0" w:rsidRDefault="00DC143A">
            <w:pPr>
              <w:pStyle w:val="TableParagraph"/>
              <w:spacing w:before="29" w:line="238" w:lineRule="exact"/>
              <w:ind w:right="75"/>
              <w:jc w:val="right"/>
            </w:pPr>
            <w:r>
              <w:t>6</w:t>
            </w:r>
          </w:p>
        </w:tc>
        <w:tc>
          <w:tcPr>
            <w:tcW w:w="680" w:type="dxa"/>
          </w:tcPr>
          <w:p w:rsidR="00A74CF0" w:rsidRDefault="00DC143A">
            <w:pPr>
              <w:pStyle w:val="TableParagraph"/>
              <w:spacing w:before="29" w:line="238" w:lineRule="exact"/>
              <w:ind w:right="73"/>
              <w:jc w:val="right"/>
            </w:pPr>
            <w:r>
              <w:rPr>
                <w:spacing w:val="-5"/>
              </w:rPr>
              <w:t>13</w:t>
            </w:r>
          </w:p>
        </w:tc>
        <w:tc>
          <w:tcPr>
            <w:tcW w:w="675" w:type="dxa"/>
          </w:tcPr>
          <w:p w:rsidR="00A74CF0" w:rsidRDefault="00DC143A">
            <w:pPr>
              <w:pStyle w:val="TableParagraph"/>
              <w:spacing w:before="29" w:line="238" w:lineRule="exact"/>
              <w:ind w:right="71"/>
              <w:jc w:val="right"/>
            </w:pPr>
            <w:r>
              <w:rPr>
                <w:spacing w:val="-5"/>
              </w:rPr>
              <w:t>20</w:t>
            </w:r>
          </w:p>
        </w:tc>
        <w:tc>
          <w:tcPr>
            <w:tcW w:w="680" w:type="dxa"/>
          </w:tcPr>
          <w:p w:rsidR="00A74CF0" w:rsidRDefault="00DC143A">
            <w:pPr>
              <w:pStyle w:val="TableParagraph"/>
              <w:spacing w:before="29" w:line="238" w:lineRule="exact"/>
              <w:ind w:right="69"/>
              <w:jc w:val="right"/>
            </w:pPr>
            <w:r>
              <w:rPr>
                <w:spacing w:val="-5"/>
              </w:rPr>
              <w:t>27</w:t>
            </w:r>
          </w:p>
        </w:tc>
        <w:tc>
          <w:tcPr>
            <w:tcW w:w="617" w:type="dxa"/>
          </w:tcPr>
          <w:p w:rsidR="00A74CF0" w:rsidRDefault="00A74CF0">
            <w:pPr>
              <w:pStyle w:val="TableParagraph"/>
              <w:rPr>
                <w:sz w:val="20"/>
              </w:rPr>
            </w:pPr>
          </w:p>
        </w:tc>
        <w:tc>
          <w:tcPr>
            <w:tcW w:w="675" w:type="dxa"/>
          </w:tcPr>
          <w:p w:rsidR="00A74CF0" w:rsidRDefault="00DC143A">
            <w:pPr>
              <w:pStyle w:val="TableParagraph"/>
              <w:spacing w:before="29" w:line="238" w:lineRule="exact"/>
              <w:ind w:left="309"/>
            </w:pPr>
            <w:r>
              <w:t>4</w:t>
            </w:r>
          </w:p>
        </w:tc>
        <w:tc>
          <w:tcPr>
            <w:tcW w:w="675" w:type="dxa"/>
          </w:tcPr>
          <w:p w:rsidR="00A74CF0" w:rsidRDefault="00DC143A">
            <w:pPr>
              <w:pStyle w:val="TableParagraph"/>
              <w:spacing w:before="29" w:line="238" w:lineRule="exact"/>
              <w:ind w:left="244" w:right="171"/>
              <w:jc w:val="center"/>
            </w:pPr>
            <w:r>
              <w:rPr>
                <w:spacing w:val="-5"/>
              </w:rPr>
              <w:t>11</w:t>
            </w:r>
          </w:p>
        </w:tc>
        <w:tc>
          <w:tcPr>
            <w:tcW w:w="680" w:type="dxa"/>
          </w:tcPr>
          <w:p w:rsidR="00A74CF0" w:rsidRDefault="00DC143A">
            <w:pPr>
              <w:pStyle w:val="TableParagraph"/>
              <w:spacing w:before="29" w:line="238" w:lineRule="exact"/>
              <w:ind w:left="246" w:right="174"/>
              <w:jc w:val="center"/>
            </w:pPr>
            <w:r>
              <w:rPr>
                <w:spacing w:val="-5"/>
              </w:rPr>
              <w:t>18</w:t>
            </w:r>
          </w:p>
        </w:tc>
        <w:tc>
          <w:tcPr>
            <w:tcW w:w="676" w:type="dxa"/>
          </w:tcPr>
          <w:p w:rsidR="00A74CF0" w:rsidRDefault="00DC143A">
            <w:pPr>
              <w:pStyle w:val="TableParagraph"/>
              <w:spacing w:before="29" w:line="238" w:lineRule="exact"/>
              <w:ind w:left="243" w:right="172"/>
              <w:jc w:val="center"/>
            </w:pPr>
            <w:r>
              <w:rPr>
                <w:spacing w:val="-5"/>
              </w:rPr>
              <w:t>25</w:t>
            </w:r>
          </w:p>
        </w:tc>
        <w:tc>
          <w:tcPr>
            <w:tcW w:w="1074" w:type="dxa"/>
          </w:tcPr>
          <w:p w:rsidR="00A74CF0" w:rsidRDefault="00DC143A">
            <w:pPr>
              <w:pStyle w:val="TableParagraph"/>
              <w:spacing w:before="29" w:line="238" w:lineRule="exact"/>
              <w:ind w:left="445" w:right="368"/>
              <w:jc w:val="center"/>
            </w:pPr>
            <w:r>
              <w:rPr>
                <w:spacing w:val="-5"/>
              </w:rPr>
              <w:t>16</w:t>
            </w:r>
          </w:p>
        </w:tc>
      </w:tr>
      <w:tr w:rsidR="00A74CF0">
        <w:trPr>
          <w:trHeight w:val="287"/>
        </w:trPr>
        <w:tc>
          <w:tcPr>
            <w:tcW w:w="566" w:type="dxa"/>
          </w:tcPr>
          <w:p w:rsidR="00A74CF0" w:rsidRDefault="00DC143A">
            <w:pPr>
              <w:pStyle w:val="TableParagraph"/>
              <w:spacing w:before="29" w:line="238" w:lineRule="exact"/>
              <w:ind w:left="110"/>
            </w:pPr>
            <w:r>
              <w:rPr>
                <w:spacing w:val="-5"/>
              </w:rPr>
              <w:t>вт</w:t>
            </w:r>
          </w:p>
        </w:tc>
        <w:tc>
          <w:tcPr>
            <w:tcW w:w="350" w:type="dxa"/>
          </w:tcPr>
          <w:p w:rsidR="00A74CF0" w:rsidRDefault="00A74CF0">
            <w:pPr>
              <w:pStyle w:val="TableParagraph"/>
              <w:rPr>
                <w:sz w:val="20"/>
              </w:rPr>
            </w:pPr>
          </w:p>
        </w:tc>
        <w:tc>
          <w:tcPr>
            <w:tcW w:w="648" w:type="dxa"/>
          </w:tcPr>
          <w:p w:rsidR="00A74CF0" w:rsidRDefault="00DC143A">
            <w:pPr>
              <w:pStyle w:val="TableParagraph"/>
              <w:spacing w:before="29" w:line="238" w:lineRule="exact"/>
              <w:ind w:left="11"/>
              <w:jc w:val="center"/>
            </w:pPr>
            <w:r>
              <w:t>5</w:t>
            </w:r>
          </w:p>
        </w:tc>
        <w:tc>
          <w:tcPr>
            <w:tcW w:w="647" w:type="dxa"/>
          </w:tcPr>
          <w:p w:rsidR="00A74CF0" w:rsidRDefault="00DC143A">
            <w:pPr>
              <w:pStyle w:val="TableParagraph"/>
              <w:spacing w:before="29" w:line="238" w:lineRule="exact"/>
              <w:ind w:left="217"/>
            </w:pPr>
            <w:r>
              <w:rPr>
                <w:spacing w:val="-5"/>
              </w:rPr>
              <w:t>12</w:t>
            </w:r>
          </w:p>
        </w:tc>
        <w:tc>
          <w:tcPr>
            <w:tcW w:w="647" w:type="dxa"/>
          </w:tcPr>
          <w:p w:rsidR="00A74CF0" w:rsidRDefault="00DC143A">
            <w:pPr>
              <w:pStyle w:val="TableParagraph"/>
              <w:spacing w:before="29" w:line="238" w:lineRule="exact"/>
              <w:ind w:left="213"/>
            </w:pPr>
            <w:r>
              <w:rPr>
                <w:spacing w:val="-5"/>
              </w:rPr>
              <w:t>19</w:t>
            </w:r>
          </w:p>
        </w:tc>
        <w:tc>
          <w:tcPr>
            <w:tcW w:w="652" w:type="dxa"/>
          </w:tcPr>
          <w:p w:rsidR="00A74CF0" w:rsidRDefault="00DC143A">
            <w:pPr>
              <w:pStyle w:val="TableParagraph"/>
              <w:spacing w:before="29" w:line="238" w:lineRule="exact"/>
              <w:ind w:left="214"/>
            </w:pPr>
            <w:r>
              <w:rPr>
                <w:spacing w:val="-5"/>
              </w:rPr>
              <w:t>26</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69"/>
            </w:pPr>
            <w:r>
              <w:t>3</w:t>
            </w:r>
          </w:p>
        </w:tc>
        <w:tc>
          <w:tcPr>
            <w:tcW w:w="623" w:type="dxa"/>
          </w:tcPr>
          <w:p w:rsidR="00A74CF0" w:rsidRDefault="00DC143A">
            <w:pPr>
              <w:pStyle w:val="TableParagraph"/>
              <w:spacing w:before="29" w:line="238" w:lineRule="exact"/>
              <w:ind w:left="179"/>
            </w:pPr>
            <w:r>
              <w:rPr>
                <w:spacing w:val="-5"/>
              </w:rPr>
              <w:t>10</w:t>
            </w:r>
          </w:p>
        </w:tc>
        <w:tc>
          <w:tcPr>
            <w:tcW w:w="675" w:type="dxa"/>
          </w:tcPr>
          <w:p w:rsidR="00A74CF0" w:rsidRDefault="00DC143A">
            <w:pPr>
              <w:pStyle w:val="TableParagraph"/>
              <w:spacing w:before="29" w:line="238" w:lineRule="exact"/>
              <w:ind w:left="234"/>
            </w:pPr>
            <w:r>
              <w:rPr>
                <w:spacing w:val="-5"/>
              </w:rPr>
              <w:t>17</w:t>
            </w:r>
          </w:p>
        </w:tc>
        <w:tc>
          <w:tcPr>
            <w:tcW w:w="685" w:type="dxa"/>
          </w:tcPr>
          <w:p w:rsidR="00A74CF0" w:rsidRDefault="00DC143A">
            <w:pPr>
              <w:pStyle w:val="TableParagraph"/>
              <w:spacing w:before="29" w:line="238" w:lineRule="exact"/>
              <w:ind w:left="245"/>
            </w:pPr>
            <w:r>
              <w:rPr>
                <w:spacing w:val="-5"/>
              </w:rPr>
              <w:t>24</w:t>
            </w:r>
          </w:p>
        </w:tc>
        <w:tc>
          <w:tcPr>
            <w:tcW w:w="680" w:type="dxa"/>
          </w:tcPr>
          <w:p w:rsidR="00A74CF0" w:rsidRDefault="00DC143A">
            <w:pPr>
              <w:pStyle w:val="TableParagraph"/>
              <w:spacing w:before="29" w:line="238" w:lineRule="exact"/>
              <w:ind w:right="204"/>
              <w:jc w:val="right"/>
            </w:pPr>
            <w:r>
              <w:rPr>
                <w:spacing w:val="-5"/>
              </w:rPr>
              <w:t>31</w:t>
            </w:r>
          </w:p>
        </w:tc>
        <w:tc>
          <w:tcPr>
            <w:tcW w:w="368" w:type="dxa"/>
          </w:tcPr>
          <w:p w:rsidR="00A74CF0" w:rsidRDefault="00A74CF0">
            <w:pPr>
              <w:pStyle w:val="TableParagraph"/>
              <w:rPr>
                <w:sz w:val="20"/>
              </w:rPr>
            </w:pPr>
          </w:p>
        </w:tc>
        <w:tc>
          <w:tcPr>
            <w:tcW w:w="679" w:type="dxa"/>
            <w:gridSpan w:val="2"/>
            <w:shd w:val="clear" w:color="auto" w:fill="92D050"/>
          </w:tcPr>
          <w:p w:rsidR="00A74CF0" w:rsidRDefault="00DC143A">
            <w:pPr>
              <w:pStyle w:val="TableParagraph"/>
              <w:spacing w:before="29" w:line="238" w:lineRule="exact"/>
              <w:ind w:right="75"/>
              <w:jc w:val="right"/>
            </w:pPr>
            <w:r>
              <w:t>7</w:t>
            </w:r>
          </w:p>
        </w:tc>
        <w:tc>
          <w:tcPr>
            <w:tcW w:w="680" w:type="dxa"/>
          </w:tcPr>
          <w:p w:rsidR="00A74CF0" w:rsidRDefault="00DC143A">
            <w:pPr>
              <w:pStyle w:val="TableParagraph"/>
              <w:spacing w:before="29" w:line="238" w:lineRule="exact"/>
              <w:ind w:right="73"/>
              <w:jc w:val="right"/>
            </w:pPr>
            <w:r>
              <w:rPr>
                <w:spacing w:val="-5"/>
              </w:rPr>
              <w:t>14</w:t>
            </w:r>
          </w:p>
        </w:tc>
        <w:tc>
          <w:tcPr>
            <w:tcW w:w="675" w:type="dxa"/>
          </w:tcPr>
          <w:p w:rsidR="00A74CF0" w:rsidRDefault="00DC143A">
            <w:pPr>
              <w:pStyle w:val="TableParagraph"/>
              <w:spacing w:before="29" w:line="238" w:lineRule="exact"/>
              <w:ind w:right="71"/>
              <w:jc w:val="right"/>
            </w:pPr>
            <w:r>
              <w:rPr>
                <w:spacing w:val="-5"/>
              </w:rPr>
              <w:t>21</w:t>
            </w:r>
          </w:p>
        </w:tc>
        <w:tc>
          <w:tcPr>
            <w:tcW w:w="680" w:type="dxa"/>
          </w:tcPr>
          <w:p w:rsidR="00A74CF0" w:rsidRDefault="00DC143A">
            <w:pPr>
              <w:pStyle w:val="TableParagraph"/>
              <w:spacing w:before="29" w:line="238" w:lineRule="exact"/>
              <w:ind w:right="69"/>
              <w:jc w:val="right"/>
            </w:pPr>
            <w:r>
              <w:rPr>
                <w:spacing w:val="-5"/>
              </w:rPr>
              <w:t>28</w:t>
            </w:r>
          </w:p>
        </w:tc>
        <w:tc>
          <w:tcPr>
            <w:tcW w:w="617" w:type="dxa"/>
          </w:tcPr>
          <w:p w:rsidR="00A74CF0" w:rsidRDefault="00A74CF0">
            <w:pPr>
              <w:pStyle w:val="TableParagraph"/>
              <w:rPr>
                <w:sz w:val="20"/>
              </w:rPr>
            </w:pPr>
          </w:p>
        </w:tc>
        <w:tc>
          <w:tcPr>
            <w:tcW w:w="675" w:type="dxa"/>
          </w:tcPr>
          <w:p w:rsidR="00A74CF0" w:rsidRDefault="00DC143A">
            <w:pPr>
              <w:pStyle w:val="TableParagraph"/>
              <w:spacing w:before="29" w:line="238" w:lineRule="exact"/>
              <w:ind w:left="309"/>
            </w:pPr>
            <w:r>
              <w:t>5</w:t>
            </w:r>
          </w:p>
        </w:tc>
        <w:tc>
          <w:tcPr>
            <w:tcW w:w="675" w:type="dxa"/>
          </w:tcPr>
          <w:p w:rsidR="00A74CF0" w:rsidRDefault="00DC143A">
            <w:pPr>
              <w:pStyle w:val="TableParagraph"/>
              <w:spacing w:before="29" w:line="238" w:lineRule="exact"/>
              <w:ind w:left="244" w:right="171"/>
              <w:jc w:val="center"/>
            </w:pPr>
            <w:r>
              <w:rPr>
                <w:spacing w:val="-5"/>
              </w:rPr>
              <w:t>12</w:t>
            </w:r>
          </w:p>
        </w:tc>
        <w:tc>
          <w:tcPr>
            <w:tcW w:w="680" w:type="dxa"/>
          </w:tcPr>
          <w:p w:rsidR="00A74CF0" w:rsidRDefault="00DC143A">
            <w:pPr>
              <w:pStyle w:val="TableParagraph"/>
              <w:spacing w:before="29" w:line="238" w:lineRule="exact"/>
              <w:ind w:left="246" w:right="174"/>
              <w:jc w:val="center"/>
            </w:pPr>
            <w:r>
              <w:rPr>
                <w:spacing w:val="-5"/>
              </w:rPr>
              <w:t>19</w:t>
            </w:r>
          </w:p>
        </w:tc>
        <w:tc>
          <w:tcPr>
            <w:tcW w:w="676" w:type="dxa"/>
          </w:tcPr>
          <w:p w:rsidR="00A74CF0" w:rsidRDefault="00DC143A">
            <w:pPr>
              <w:pStyle w:val="TableParagraph"/>
              <w:spacing w:before="29" w:line="238" w:lineRule="exact"/>
              <w:ind w:left="243" w:right="172"/>
              <w:jc w:val="center"/>
            </w:pPr>
            <w:r>
              <w:rPr>
                <w:spacing w:val="-5"/>
              </w:rPr>
              <w:t>26</w:t>
            </w:r>
          </w:p>
        </w:tc>
        <w:tc>
          <w:tcPr>
            <w:tcW w:w="1074" w:type="dxa"/>
          </w:tcPr>
          <w:p w:rsidR="00A74CF0" w:rsidRDefault="00DC143A">
            <w:pPr>
              <w:pStyle w:val="TableParagraph"/>
              <w:spacing w:before="29" w:line="238" w:lineRule="exact"/>
              <w:ind w:left="445" w:right="368"/>
              <w:jc w:val="center"/>
            </w:pPr>
            <w:r>
              <w:rPr>
                <w:spacing w:val="-5"/>
              </w:rPr>
              <w:t>16</w:t>
            </w:r>
          </w:p>
        </w:tc>
      </w:tr>
      <w:tr w:rsidR="00A74CF0">
        <w:trPr>
          <w:trHeight w:val="287"/>
        </w:trPr>
        <w:tc>
          <w:tcPr>
            <w:tcW w:w="566" w:type="dxa"/>
          </w:tcPr>
          <w:p w:rsidR="00A74CF0" w:rsidRDefault="00DC143A">
            <w:pPr>
              <w:pStyle w:val="TableParagraph"/>
              <w:spacing w:before="29" w:line="238" w:lineRule="exact"/>
              <w:ind w:left="110"/>
            </w:pPr>
            <w:r>
              <w:rPr>
                <w:spacing w:val="-5"/>
              </w:rPr>
              <w:t>ср</w:t>
            </w:r>
          </w:p>
        </w:tc>
        <w:tc>
          <w:tcPr>
            <w:tcW w:w="350" w:type="dxa"/>
          </w:tcPr>
          <w:p w:rsidR="00A74CF0" w:rsidRDefault="00A74CF0">
            <w:pPr>
              <w:pStyle w:val="TableParagraph"/>
              <w:rPr>
                <w:sz w:val="20"/>
              </w:rPr>
            </w:pPr>
          </w:p>
        </w:tc>
        <w:tc>
          <w:tcPr>
            <w:tcW w:w="648" w:type="dxa"/>
          </w:tcPr>
          <w:p w:rsidR="00A74CF0" w:rsidRDefault="00DC143A">
            <w:pPr>
              <w:pStyle w:val="TableParagraph"/>
              <w:spacing w:before="29" w:line="238" w:lineRule="exact"/>
              <w:ind w:left="11"/>
              <w:jc w:val="center"/>
            </w:pPr>
            <w:r>
              <w:t>6</w:t>
            </w:r>
          </w:p>
        </w:tc>
        <w:tc>
          <w:tcPr>
            <w:tcW w:w="647" w:type="dxa"/>
          </w:tcPr>
          <w:p w:rsidR="00A74CF0" w:rsidRDefault="00DC143A">
            <w:pPr>
              <w:pStyle w:val="TableParagraph"/>
              <w:spacing w:before="29" w:line="238" w:lineRule="exact"/>
              <w:ind w:left="217"/>
            </w:pPr>
            <w:r>
              <w:rPr>
                <w:spacing w:val="-5"/>
              </w:rPr>
              <w:t>13</w:t>
            </w:r>
          </w:p>
        </w:tc>
        <w:tc>
          <w:tcPr>
            <w:tcW w:w="647" w:type="dxa"/>
          </w:tcPr>
          <w:p w:rsidR="00A74CF0" w:rsidRDefault="00DC143A">
            <w:pPr>
              <w:pStyle w:val="TableParagraph"/>
              <w:spacing w:before="29" w:line="238" w:lineRule="exact"/>
              <w:ind w:left="213"/>
            </w:pPr>
            <w:r>
              <w:rPr>
                <w:spacing w:val="-5"/>
              </w:rPr>
              <w:t>20</w:t>
            </w:r>
          </w:p>
        </w:tc>
        <w:tc>
          <w:tcPr>
            <w:tcW w:w="652" w:type="dxa"/>
          </w:tcPr>
          <w:p w:rsidR="00A74CF0" w:rsidRDefault="00DC143A">
            <w:pPr>
              <w:pStyle w:val="TableParagraph"/>
              <w:spacing w:before="29" w:line="238" w:lineRule="exact"/>
              <w:ind w:left="214"/>
            </w:pPr>
            <w:r>
              <w:rPr>
                <w:spacing w:val="-5"/>
              </w:rPr>
              <w:t>27</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69"/>
            </w:pPr>
            <w:r>
              <w:t>4</w:t>
            </w:r>
          </w:p>
        </w:tc>
        <w:tc>
          <w:tcPr>
            <w:tcW w:w="623" w:type="dxa"/>
          </w:tcPr>
          <w:p w:rsidR="00A74CF0" w:rsidRDefault="00DC143A">
            <w:pPr>
              <w:pStyle w:val="TableParagraph"/>
              <w:spacing w:before="29" w:line="238" w:lineRule="exact"/>
              <w:ind w:left="179"/>
            </w:pPr>
            <w:r>
              <w:rPr>
                <w:spacing w:val="-5"/>
              </w:rPr>
              <w:t>11</w:t>
            </w:r>
          </w:p>
        </w:tc>
        <w:tc>
          <w:tcPr>
            <w:tcW w:w="675" w:type="dxa"/>
          </w:tcPr>
          <w:p w:rsidR="00A74CF0" w:rsidRDefault="00DC143A">
            <w:pPr>
              <w:pStyle w:val="TableParagraph"/>
              <w:spacing w:before="29" w:line="238" w:lineRule="exact"/>
              <w:ind w:left="234"/>
            </w:pPr>
            <w:r>
              <w:rPr>
                <w:spacing w:val="-5"/>
              </w:rPr>
              <w:t>18</w:t>
            </w:r>
          </w:p>
        </w:tc>
        <w:tc>
          <w:tcPr>
            <w:tcW w:w="685" w:type="dxa"/>
          </w:tcPr>
          <w:p w:rsidR="00A74CF0" w:rsidRDefault="00DC143A">
            <w:pPr>
              <w:pStyle w:val="TableParagraph"/>
              <w:spacing w:before="29" w:line="238" w:lineRule="exact"/>
              <w:ind w:left="245"/>
            </w:pPr>
            <w:r>
              <w:rPr>
                <w:spacing w:val="-5"/>
              </w:rPr>
              <w:t>25</w:t>
            </w:r>
          </w:p>
        </w:tc>
        <w:tc>
          <w:tcPr>
            <w:tcW w:w="680" w:type="dxa"/>
          </w:tcPr>
          <w:p w:rsidR="00A74CF0" w:rsidRDefault="00A74CF0">
            <w:pPr>
              <w:pStyle w:val="TableParagraph"/>
              <w:rPr>
                <w:sz w:val="20"/>
              </w:rPr>
            </w:pPr>
          </w:p>
        </w:tc>
        <w:tc>
          <w:tcPr>
            <w:tcW w:w="368" w:type="dxa"/>
          </w:tcPr>
          <w:p w:rsidR="00A74CF0" w:rsidRDefault="00DC143A">
            <w:pPr>
              <w:pStyle w:val="TableParagraph"/>
              <w:spacing w:before="29" w:line="238" w:lineRule="exact"/>
              <w:ind w:left="87"/>
              <w:jc w:val="center"/>
            </w:pPr>
            <w:r>
              <w:t>1</w:t>
            </w:r>
          </w:p>
        </w:tc>
        <w:tc>
          <w:tcPr>
            <w:tcW w:w="679" w:type="dxa"/>
            <w:gridSpan w:val="2"/>
            <w:shd w:val="clear" w:color="auto" w:fill="92D050"/>
          </w:tcPr>
          <w:p w:rsidR="00A74CF0" w:rsidRDefault="00DC143A">
            <w:pPr>
              <w:pStyle w:val="TableParagraph"/>
              <w:spacing w:before="29" w:line="238" w:lineRule="exact"/>
              <w:ind w:right="75"/>
              <w:jc w:val="right"/>
            </w:pPr>
            <w:r>
              <w:t>8</w:t>
            </w:r>
          </w:p>
        </w:tc>
        <w:tc>
          <w:tcPr>
            <w:tcW w:w="680" w:type="dxa"/>
          </w:tcPr>
          <w:p w:rsidR="00A74CF0" w:rsidRDefault="00DC143A">
            <w:pPr>
              <w:pStyle w:val="TableParagraph"/>
              <w:spacing w:before="29" w:line="238" w:lineRule="exact"/>
              <w:ind w:right="73"/>
              <w:jc w:val="right"/>
            </w:pPr>
            <w:r>
              <w:rPr>
                <w:spacing w:val="-5"/>
              </w:rPr>
              <w:t>15</w:t>
            </w:r>
          </w:p>
        </w:tc>
        <w:tc>
          <w:tcPr>
            <w:tcW w:w="675" w:type="dxa"/>
          </w:tcPr>
          <w:p w:rsidR="00A74CF0" w:rsidRDefault="00DC143A">
            <w:pPr>
              <w:pStyle w:val="TableParagraph"/>
              <w:spacing w:before="29" w:line="238" w:lineRule="exact"/>
              <w:ind w:right="71"/>
              <w:jc w:val="right"/>
            </w:pPr>
            <w:r>
              <w:rPr>
                <w:spacing w:val="-5"/>
              </w:rPr>
              <w:t>22</w:t>
            </w:r>
          </w:p>
        </w:tc>
        <w:tc>
          <w:tcPr>
            <w:tcW w:w="680" w:type="dxa"/>
          </w:tcPr>
          <w:p w:rsidR="00A74CF0" w:rsidRDefault="00DC143A">
            <w:pPr>
              <w:pStyle w:val="TableParagraph"/>
              <w:spacing w:before="29" w:line="238" w:lineRule="exact"/>
              <w:ind w:right="69"/>
              <w:jc w:val="right"/>
            </w:pPr>
            <w:r>
              <w:rPr>
                <w:spacing w:val="-5"/>
              </w:rPr>
              <w:t>29</w:t>
            </w:r>
          </w:p>
        </w:tc>
        <w:tc>
          <w:tcPr>
            <w:tcW w:w="617" w:type="dxa"/>
          </w:tcPr>
          <w:p w:rsidR="00A74CF0" w:rsidRDefault="00A74CF0">
            <w:pPr>
              <w:pStyle w:val="TableParagraph"/>
              <w:rPr>
                <w:sz w:val="20"/>
              </w:rPr>
            </w:pPr>
          </w:p>
        </w:tc>
        <w:tc>
          <w:tcPr>
            <w:tcW w:w="675" w:type="dxa"/>
          </w:tcPr>
          <w:p w:rsidR="00A74CF0" w:rsidRDefault="00DC143A">
            <w:pPr>
              <w:pStyle w:val="TableParagraph"/>
              <w:spacing w:before="29" w:line="238" w:lineRule="exact"/>
              <w:ind w:left="309"/>
            </w:pPr>
            <w:r>
              <w:t>6</w:t>
            </w:r>
          </w:p>
        </w:tc>
        <w:tc>
          <w:tcPr>
            <w:tcW w:w="675" w:type="dxa"/>
          </w:tcPr>
          <w:p w:rsidR="00A74CF0" w:rsidRDefault="00DC143A">
            <w:pPr>
              <w:pStyle w:val="TableParagraph"/>
              <w:spacing w:before="29" w:line="238" w:lineRule="exact"/>
              <w:ind w:left="244" w:right="171"/>
              <w:jc w:val="center"/>
            </w:pPr>
            <w:r>
              <w:rPr>
                <w:spacing w:val="-5"/>
              </w:rPr>
              <w:t>13</w:t>
            </w:r>
          </w:p>
        </w:tc>
        <w:tc>
          <w:tcPr>
            <w:tcW w:w="680" w:type="dxa"/>
          </w:tcPr>
          <w:p w:rsidR="00A74CF0" w:rsidRDefault="00DC143A">
            <w:pPr>
              <w:pStyle w:val="TableParagraph"/>
              <w:spacing w:before="29" w:line="238" w:lineRule="exact"/>
              <w:ind w:left="246" w:right="174"/>
              <w:jc w:val="center"/>
            </w:pPr>
            <w:r>
              <w:rPr>
                <w:spacing w:val="-5"/>
              </w:rPr>
              <w:t>20</w:t>
            </w:r>
          </w:p>
        </w:tc>
        <w:tc>
          <w:tcPr>
            <w:tcW w:w="676" w:type="dxa"/>
          </w:tcPr>
          <w:p w:rsidR="00A74CF0" w:rsidRDefault="00DC143A">
            <w:pPr>
              <w:pStyle w:val="TableParagraph"/>
              <w:spacing w:before="29" w:line="238" w:lineRule="exact"/>
              <w:ind w:left="243" w:right="172"/>
              <w:jc w:val="center"/>
            </w:pPr>
            <w:r>
              <w:rPr>
                <w:spacing w:val="-5"/>
              </w:rPr>
              <w:t>27</w:t>
            </w:r>
          </w:p>
        </w:tc>
        <w:tc>
          <w:tcPr>
            <w:tcW w:w="1074" w:type="dxa"/>
          </w:tcPr>
          <w:p w:rsidR="00A74CF0" w:rsidRDefault="00DC143A">
            <w:pPr>
              <w:pStyle w:val="TableParagraph"/>
              <w:spacing w:before="29" w:line="238" w:lineRule="exact"/>
              <w:ind w:left="445" w:right="368"/>
              <w:jc w:val="center"/>
            </w:pPr>
            <w:r>
              <w:rPr>
                <w:spacing w:val="-5"/>
              </w:rPr>
              <w:t>16</w:t>
            </w:r>
          </w:p>
        </w:tc>
      </w:tr>
      <w:tr w:rsidR="00A74CF0">
        <w:trPr>
          <w:trHeight w:val="287"/>
        </w:trPr>
        <w:tc>
          <w:tcPr>
            <w:tcW w:w="566" w:type="dxa"/>
          </w:tcPr>
          <w:p w:rsidR="00A74CF0" w:rsidRDefault="00DC143A">
            <w:pPr>
              <w:pStyle w:val="TableParagraph"/>
              <w:spacing w:before="29" w:line="238" w:lineRule="exact"/>
              <w:ind w:left="110"/>
            </w:pPr>
            <w:r>
              <w:rPr>
                <w:spacing w:val="-5"/>
              </w:rPr>
              <w:t>чтв</w:t>
            </w:r>
          </w:p>
        </w:tc>
        <w:tc>
          <w:tcPr>
            <w:tcW w:w="350" w:type="dxa"/>
          </w:tcPr>
          <w:p w:rsidR="00A74CF0" w:rsidRDefault="00A74CF0">
            <w:pPr>
              <w:pStyle w:val="TableParagraph"/>
              <w:rPr>
                <w:sz w:val="20"/>
              </w:rPr>
            </w:pPr>
          </w:p>
        </w:tc>
        <w:tc>
          <w:tcPr>
            <w:tcW w:w="648" w:type="dxa"/>
          </w:tcPr>
          <w:p w:rsidR="00A74CF0" w:rsidRDefault="00DC143A">
            <w:pPr>
              <w:pStyle w:val="TableParagraph"/>
              <w:spacing w:before="29" w:line="238" w:lineRule="exact"/>
              <w:ind w:left="11"/>
              <w:jc w:val="center"/>
            </w:pPr>
            <w:r>
              <w:t>7</w:t>
            </w:r>
          </w:p>
        </w:tc>
        <w:tc>
          <w:tcPr>
            <w:tcW w:w="647" w:type="dxa"/>
          </w:tcPr>
          <w:p w:rsidR="00A74CF0" w:rsidRDefault="00DC143A">
            <w:pPr>
              <w:pStyle w:val="TableParagraph"/>
              <w:spacing w:before="29" w:line="238" w:lineRule="exact"/>
              <w:ind w:left="217"/>
            </w:pPr>
            <w:r>
              <w:rPr>
                <w:spacing w:val="-5"/>
              </w:rPr>
              <w:t>14</w:t>
            </w:r>
          </w:p>
        </w:tc>
        <w:tc>
          <w:tcPr>
            <w:tcW w:w="647" w:type="dxa"/>
          </w:tcPr>
          <w:p w:rsidR="00A74CF0" w:rsidRDefault="00DC143A">
            <w:pPr>
              <w:pStyle w:val="TableParagraph"/>
              <w:spacing w:before="29" w:line="238" w:lineRule="exact"/>
              <w:ind w:left="213"/>
            </w:pPr>
            <w:r>
              <w:rPr>
                <w:spacing w:val="-5"/>
              </w:rPr>
              <w:t>21</w:t>
            </w:r>
          </w:p>
        </w:tc>
        <w:tc>
          <w:tcPr>
            <w:tcW w:w="652" w:type="dxa"/>
          </w:tcPr>
          <w:p w:rsidR="00A74CF0" w:rsidRDefault="00DC143A">
            <w:pPr>
              <w:pStyle w:val="TableParagraph"/>
              <w:spacing w:before="29" w:line="238" w:lineRule="exact"/>
              <w:ind w:left="214"/>
            </w:pPr>
            <w:r>
              <w:rPr>
                <w:spacing w:val="-5"/>
              </w:rPr>
              <w:t>28</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69"/>
            </w:pPr>
            <w:r>
              <w:t>5</w:t>
            </w:r>
          </w:p>
        </w:tc>
        <w:tc>
          <w:tcPr>
            <w:tcW w:w="623" w:type="dxa"/>
          </w:tcPr>
          <w:p w:rsidR="00A74CF0" w:rsidRDefault="00DC143A">
            <w:pPr>
              <w:pStyle w:val="TableParagraph"/>
              <w:spacing w:before="29" w:line="238" w:lineRule="exact"/>
              <w:ind w:left="179"/>
            </w:pPr>
            <w:r>
              <w:rPr>
                <w:spacing w:val="-5"/>
              </w:rPr>
              <w:t>12</w:t>
            </w:r>
          </w:p>
        </w:tc>
        <w:tc>
          <w:tcPr>
            <w:tcW w:w="675" w:type="dxa"/>
          </w:tcPr>
          <w:p w:rsidR="00A74CF0" w:rsidRDefault="00DC143A">
            <w:pPr>
              <w:pStyle w:val="TableParagraph"/>
              <w:spacing w:before="29" w:line="238" w:lineRule="exact"/>
              <w:ind w:left="234"/>
            </w:pPr>
            <w:r>
              <w:rPr>
                <w:spacing w:val="-5"/>
              </w:rPr>
              <w:t>19</w:t>
            </w:r>
          </w:p>
        </w:tc>
        <w:tc>
          <w:tcPr>
            <w:tcW w:w="685" w:type="dxa"/>
          </w:tcPr>
          <w:p w:rsidR="00A74CF0" w:rsidRDefault="00DC143A">
            <w:pPr>
              <w:pStyle w:val="TableParagraph"/>
              <w:spacing w:before="29" w:line="238" w:lineRule="exact"/>
              <w:ind w:left="245"/>
            </w:pPr>
            <w:r>
              <w:rPr>
                <w:spacing w:val="-5"/>
              </w:rPr>
              <w:t>26</w:t>
            </w:r>
          </w:p>
        </w:tc>
        <w:tc>
          <w:tcPr>
            <w:tcW w:w="680" w:type="dxa"/>
          </w:tcPr>
          <w:p w:rsidR="00A74CF0" w:rsidRDefault="00A74CF0">
            <w:pPr>
              <w:pStyle w:val="TableParagraph"/>
              <w:rPr>
                <w:sz w:val="20"/>
              </w:rPr>
            </w:pPr>
          </w:p>
        </w:tc>
        <w:tc>
          <w:tcPr>
            <w:tcW w:w="368" w:type="dxa"/>
          </w:tcPr>
          <w:p w:rsidR="00A74CF0" w:rsidRDefault="00DC143A">
            <w:pPr>
              <w:pStyle w:val="TableParagraph"/>
              <w:spacing w:before="29" w:line="238" w:lineRule="exact"/>
              <w:ind w:left="87"/>
              <w:jc w:val="center"/>
            </w:pPr>
            <w:r>
              <w:t>2</w:t>
            </w:r>
          </w:p>
        </w:tc>
        <w:tc>
          <w:tcPr>
            <w:tcW w:w="679" w:type="dxa"/>
            <w:gridSpan w:val="2"/>
            <w:shd w:val="clear" w:color="auto" w:fill="92D050"/>
          </w:tcPr>
          <w:p w:rsidR="00A74CF0" w:rsidRDefault="00DC143A">
            <w:pPr>
              <w:pStyle w:val="TableParagraph"/>
              <w:spacing w:before="29" w:line="238" w:lineRule="exact"/>
              <w:ind w:right="75"/>
              <w:jc w:val="right"/>
            </w:pPr>
            <w:r>
              <w:t>9</w:t>
            </w:r>
          </w:p>
        </w:tc>
        <w:tc>
          <w:tcPr>
            <w:tcW w:w="680" w:type="dxa"/>
          </w:tcPr>
          <w:p w:rsidR="00A74CF0" w:rsidRDefault="00DC143A">
            <w:pPr>
              <w:pStyle w:val="TableParagraph"/>
              <w:spacing w:before="29" w:line="238" w:lineRule="exact"/>
              <w:ind w:right="73"/>
              <w:jc w:val="right"/>
            </w:pPr>
            <w:r>
              <w:rPr>
                <w:spacing w:val="-5"/>
              </w:rPr>
              <w:t>16</w:t>
            </w:r>
          </w:p>
        </w:tc>
        <w:tc>
          <w:tcPr>
            <w:tcW w:w="675" w:type="dxa"/>
          </w:tcPr>
          <w:p w:rsidR="00A74CF0" w:rsidRDefault="00DC143A">
            <w:pPr>
              <w:pStyle w:val="TableParagraph"/>
              <w:spacing w:before="29" w:line="238" w:lineRule="exact"/>
              <w:ind w:right="71"/>
              <w:jc w:val="right"/>
            </w:pPr>
            <w:r>
              <w:rPr>
                <w:spacing w:val="-5"/>
              </w:rPr>
              <w:t>23</w:t>
            </w:r>
          </w:p>
        </w:tc>
        <w:tc>
          <w:tcPr>
            <w:tcW w:w="680" w:type="dxa"/>
          </w:tcPr>
          <w:p w:rsidR="00A74CF0" w:rsidRDefault="00DC143A">
            <w:pPr>
              <w:pStyle w:val="TableParagraph"/>
              <w:spacing w:before="29" w:line="238" w:lineRule="exact"/>
              <w:ind w:left="132"/>
            </w:pPr>
            <w:r>
              <w:rPr>
                <w:spacing w:val="-5"/>
              </w:rPr>
              <w:t>30</w:t>
            </w:r>
          </w:p>
        </w:tc>
        <w:tc>
          <w:tcPr>
            <w:tcW w:w="617" w:type="dxa"/>
          </w:tcPr>
          <w:p w:rsidR="00A74CF0" w:rsidRDefault="00A74CF0">
            <w:pPr>
              <w:pStyle w:val="TableParagraph"/>
              <w:rPr>
                <w:sz w:val="20"/>
              </w:rPr>
            </w:pPr>
          </w:p>
        </w:tc>
        <w:tc>
          <w:tcPr>
            <w:tcW w:w="675" w:type="dxa"/>
          </w:tcPr>
          <w:p w:rsidR="00A74CF0" w:rsidRDefault="00DC143A">
            <w:pPr>
              <w:pStyle w:val="TableParagraph"/>
              <w:spacing w:before="29" w:line="238" w:lineRule="exact"/>
              <w:ind w:left="309"/>
            </w:pPr>
            <w:r>
              <w:t>7</w:t>
            </w:r>
          </w:p>
        </w:tc>
        <w:tc>
          <w:tcPr>
            <w:tcW w:w="675" w:type="dxa"/>
          </w:tcPr>
          <w:p w:rsidR="00A74CF0" w:rsidRDefault="00DC143A">
            <w:pPr>
              <w:pStyle w:val="TableParagraph"/>
              <w:spacing w:before="29" w:line="238" w:lineRule="exact"/>
              <w:ind w:left="244" w:right="171"/>
              <w:jc w:val="center"/>
            </w:pPr>
            <w:r>
              <w:rPr>
                <w:spacing w:val="-5"/>
              </w:rPr>
              <w:t>14</w:t>
            </w:r>
          </w:p>
        </w:tc>
        <w:tc>
          <w:tcPr>
            <w:tcW w:w="680" w:type="dxa"/>
          </w:tcPr>
          <w:p w:rsidR="00A74CF0" w:rsidRDefault="00DC143A">
            <w:pPr>
              <w:pStyle w:val="TableParagraph"/>
              <w:spacing w:before="29" w:line="238" w:lineRule="exact"/>
              <w:ind w:left="246" w:right="174"/>
              <w:jc w:val="center"/>
            </w:pPr>
            <w:r>
              <w:rPr>
                <w:spacing w:val="-5"/>
              </w:rPr>
              <w:t>21</w:t>
            </w:r>
          </w:p>
        </w:tc>
        <w:tc>
          <w:tcPr>
            <w:tcW w:w="676" w:type="dxa"/>
          </w:tcPr>
          <w:p w:rsidR="00A74CF0" w:rsidRDefault="00DC143A">
            <w:pPr>
              <w:pStyle w:val="TableParagraph"/>
              <w:spacing w:before="29" w:line="238" w:lineRule="exact"/>
              <w:ind w:left="243" w:right="172"/>
              <w:jc w:val="center"/>
            </w:pPr>
            <w:r>
              <w:rPr>
                <w:spacing w:val="-5"/>
              </w:rPr>
              <w:t>28</w:t>
            </w:r>
          </w:p>
        </w:tc>
        <w:tc>
          <w:tcPr>
            <w:tcW w:w="1074" w:type="dxa"/>
          </w:tcPr>
          <w:p w:rsidR="00A74CF0" w:rsidRDefault="00DC143A">
            <w:pPr>
              <w:pStyle w:val="TableParagraph"/>
              <w:spacing w:before="29" w:line="238" w:lineRule="exact"/>
              <w:ind w:left="445" w:right="368"/>
              <w:jc w:val="center"/>
            </w:pPr>
            <w:r>
              <w:rPr>
                <w:spacing w:val="-5"/>
              </w:rPr>
              <w:t>15</w:t>
            </w:r>
          </w:p>
        </w:tc>
      </w:tr>
      <w:tr w:rsidR="00A74CF0">
        <w:trPr>
          <w:trHeight w:val="287"/>
        </w:trPr>
        <w:tc>
          <w:tcPr>
            <w:tcW w:w="566" w:type="dxa"/>
          </w:tcPr>
          <w:p w:rsidR="00A74CF0" w:rsidRDefault="00DC143A">
            <w:pPr>
              <w:pStyle w:val="TableParagraph"/>
              <w:spacing w:before="29" w:line="238" w:lineRule="exact"/>
              <w:ind w:left="110"/>
            </w:pPr>
            <w:r>
              <w:rPr>
                <w:spacing w:val="-5"/>
              </w:rPr>
              <w:t>пт</w:t>
            </w:r>
          </w:p>
        </w:tc>
        <w:tc>
          <w:tcPr>
            <w:tcW w:w="350" w:type="dxa"/>
          </w:tcPr>
          <w:p w:rsidR="00A74CF0" w:rsidRDefault="00DC143A">
            <w:pPr>
              <w:pStyle w:val="TableParagraph"/>
              <w:spacing w:before="29" w:line="238" w:lineRule="exact"/>
              <w:ind w:left="20"/>
              <w:jc w:val="center"/>
            </w:pPr>
            <w:r>
              <w:t>1</w:t>
            </w:r>
          </w:p>
        </w:tc>
        <w:tc>
          <w:tcPr>
            <w:tcW w:w="648" w:type="dxa"/>
          </w:tcPr>
          <w:p w:rsidR="00A74CF0" w:rsidRDefault="00DC143A">
            <w:pPr>
              <w:pStyle w:val="TableParagraph"/>
              <w:spacing w:before="29" w:line="238" w:lineRule="exact"/>
              <w:ind w:left="11"/>
              <w:jc w:val="center"/>
            </w:pPr>
            <w:r>
              <w:t>8</w:t>
            </w:r>
          </w:p>
        </w:tc>
        <w:tc>
          <w:tcPr>
            <w:tcW w:w="647" w:type="dxa"/>
          </w:tcPr>
          <w:p w:rsidR="00A74CF0" w:rsidRDefault="00DC143A">
            <w:pPr>
              <w:pStyle w:val="TableParagraph"/>
              <w:spacing w:before="29" w:line="238" w:lineRule="exact"/>
              <w:ind w:left="217"/>
            </w:pPr>
            <w:r>
              <w:rPr>
                <w:spacing w:val="-5"/>
              </w:rPr>
              <w:t>15</w:t>
            </w:r>
          </w:p>
        </w:tc>
        <w:tc>
          <w:tcPr>
            <w:tcW w:w="647" w:type="dxa"/>
          </w:tcPr>
          <w:p w:rsidR="00A74CF0" w:rsidRDefault="00DC143A">
            <w:pPr>
              <w:pStyle w:val="TableParagraph"/>
              <w:spacing w:before="29" w:line="238" w:lineRule="exact"/>
              <w:ind w:left="213"/>
            </w:pPr>
            <w:r>
              <w:rPr>
                <w:spacing w:val="-5"/>
              </w:rPr>
              <w:t>22</w:t>
            </w:r>
          </w:p>
        </w:tc>
        <w:tc>
          <w:tcPr>
            <w:tcW w:w="652" w:type="dxa"/>
          </w:tcPr>
          <w:p w:rsidR="00A74CF0" w:rsidRDefault="00DC143A">
            <w:pPr>
              <w:pStyle w:val="TableParagraph"/>
              <w:spacing w:before="29" w:line="238" w:lineRule="exact"/>
              <w:ind w:left="214"/>
            </w:pPr>
            <w:r>
              <w:rPr>
                <w:spacing w:val="-5"/>
              </w:rPr>
              <w:t>29</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69"/>
            </w:pPr>
            <w:r>
              <w:t>6</w:t>
            </w:r>
          </w:p>
        </w:tc>
        <w:tc>
          <w:tcPr>
            <w:tcW w:w="623" w:type="dxa"/>
          </w:tcPr>
          <w:p w:rsidR="00A74CF0" w:rsidRDefault="00DC143A">
            <w:pPr>
              <w:pStyle w:val="TableParagraph"/>
              <w:spacing w:before="29" w:line="238" w:lineRule="exact"/>
              <w:ind w:left="179"/>
            </w:pPr>
            <w:r>
              <w:rPr>
                <w:spacing w:val="-5"/>
              </w:rPr>
              <w:t>13</w:t>
            </w:r>
          </w:p>
        </w:tc>
        <w:tc>
          <w:tcPr>
            <w:tcW w:w="675" w:type="dxa"/>
          </w:tcPr>
          <w:p w:rsidR="00A74CF0" w:rsidRDefault="00DC143A">
            <w:pPr>
              <w:pStyle w:val="TableParagraph"/>
              <w:spacing w:before="29" w:line="238" w:lineRule="exact"/>
              <w:ind w:left="234"/>
            </w:pPr>
            <w:r>
              <w:rPr>
                <w:spacing w:val="-5"/>
              </w:rPr>
              <w:t>20</w:t>
            </w:r>
          </w:p>
        </w:tc>
        <w:tc>
          <w:tcPr>
            <w:tcW w:w="685" w:type="dxa"/>
          </w:tcPr>
          <w:p w:rsidR="00A74CF0" w:rsidRDefault="00DC143A">
            <w:pPr>
              <w:pStyle w:val="TableParagraph"/>
              <w:spacing w:before="29" w:line="238" w:lineRule="exact"/>
              <w:ind w:left="245"/>
            </w:pPr>
            <w:r>
              <w:rPr>
                <w:spacing w:val="-5"/>
              </w:rPr>
              <w:t>27</w:t>
            </w:r>
          </w:p>
        </w:tc>
        <w:tc>
          <w:tcPr>
            <w:tcW w:w="680" w:type="dxa"/>
          </w:tcPr>
          <w:p w:rsidR="00A74CF0" w:rsidRDefault="00A74CF0">
            <w:pPr>
              <w:pStyle w:val="TableParagraph"/>
              <w:rPr>
                <w:sz w:val="20"/>
              </w:rPr>
            </w:pPr>
          </w:p>
        </w:tc>
        <w:tc>
          <w:tcPr>
            <w:tcW w:w="368" w:type="dxa"/>
          </w:tcPr>
          <w:p w:rsidR="00A74CF0" w:rsidRDefault="00DC143A">
            <w:pPr>
              <w:pStyle w:val="TableParagraph"/>
              <w:spacing w:before="29" w:line="238" w:lineRule="exact"/>
              <w:ind w:left="87"/>
              <w:jc w:val="center"/>
            </w:pPr>
            <w:r>
              <w:t>3</w:t>
            </w:r>
          </w:p>
        </w:tc>
        <w:tc>
          <w:tcPr>
            <w:tcW w:w="679" w:type="dxa"/>
            <w:gridSpan w:val="2"/>
            <w:shd w:val="clear" w:color="auto" w:fill="92D050"/>
          </w:tcPr>
          <w:p w:rsidR="00A74CF0" w:rsidRDefault="00DC143A">
            <w:pPr>
              <w:pStyle w:val="TableParagraph"/>
              <w:spacing w:before="29" w:line="238" w:lineRule="exact"/>
              <w:ind w:left="370"/>
            </w:pPr>
            <w:r>
              <w:rPr>
                <w:spacing w:val="-5"/>
              </w:rPr>
              <w:t>10</w:t>
            </w:r>
          </w:p>
        </w:tc>
        <w:tc>
          <w:tcPr>
            <w:tcW w:w="680" w:type="dxa"/>
          </w:tcPr>
          <w:p w:rsidR="00A74CF0" w:rsidRDefault="00DC143A">
            <w:pPr>
              <w:pStyle w:val="TableParagraph"/>
              <w:spacing w:before="29" w:line="238" w:lineRule="exact"/>
              <w:ind w:right="73"/>
              <w:jc w:val="right"/>
            </w:pPr>
            <w:r>
              <w:rPr>
                <w:spacing w:val="-5"/>
              </w:rPr>
              <w:t>17</w:t>
            </w:r>
          </w:p>
        </w:tc>
        <w:tc>
          <w:tcPr>
            <w:tcW w:w="675" w:type="dxa"/>
          </w:tcPr>
          <w:p w:rsidR="00A74CF0" w:rsidRDefault="00DC143A">
            <w:pPr>
              <w:pStyle w:val="TableParagraph"/>
              <w:spacing w:before="29" w:line="238" w:lineRule="exact"/>
              <w:ind w:right="71"/>
              <w:jc w:val="right"/>
            </w:pPr>
            <w:r>
              <w:rPr>
                <w:spacing w:val="-5"/>
              </w:rPr>
              <w:t>24</w:t>
            </w:r>
          </w:p>
        </w:tc>
        <w:tc>
          <w:tcPr>
            <w:tcW w:w="680" w:type="dxa"/>
          </w:tcPr>
          <w:p w:rsidR="00A74CF0" w:rsidRDefault="00A74CF0">
            <w:pPr>
              <w:pStyle w:val="TableParagraph"/>
              <w:rPr>
                <w:sz w:val="20"/>
              </w:rPr>
            </w:pPr>
          </w:p>
        </w:tc>
        <w:tc>
          <w:tcPr>
            <w:tcW w:w="617" w:type="dxa"/>
          </w:tcPr>
          <w:p w:rsidR="00A74CF0" w:rsidRDefault="00DC143A">
            <w:pPr>
              <w:pStyle w:val="TableParagraph"/>
              <w:spacing w:before="29" w:line="238" w:lineRule="exact"/>
              <w:ind w:left="278"/>
            </w:pPr>
            <w:r>
              <w:t>1</w:t>
            </w:r>
          </w:p>
        </w:tc>
        <w:tc>
          <w:tcPr>
            <w:tcW w:w="675" w:type="dxa"/>
          </w:tcPr>
          <w:p w:rsidR="00A74CF0" w:rsidRDefault="00DC143A">
            <w:pPr>
              <w:pStyle w:val="TableParagraph"/>
              <w:spacing w:before="29" w:line="238" w:lineRule="exact"/>
              <w:ind w:left="309"/>
            </w:pPr>
            <w:r>
              <w:t>8</w:t>
            </w:r>
          </w:p>
        </w:tc>
        <w:tc>
          <w:tcPr>
            <w:tcW w:w="675" w:type="dxa"/>
          </w:tcPr>
          <w:p w:rsidR="00A74CF0" w:rsidRDefault="00DC143A">
            <w:pPr>
              <w:pStyle w:val="TableParagraph"/>
              <w:spacing w:before="29" w:line="238" w:lineRule="exact"/>
              <w:ind w:left="244" w:right="171"/>
              <w:jc w:val="center"/>
            </w:pPr>
            <w:r>
              <w:rPr>
                <w:spacing w:val="-5"/>
              </w:rPr>
              <w:t>15</w:t>
            </w:r>
          </w:p>
        </w:tc>
        <w:tc>
          <w:tcPr>
            <w:tcW w:w="680" w:type="dxa"/>
          </w:tcPr>
          <w:p w:rsidR="00A74CF0" w:rsidRDefault="00DC143A">
            <w:pPr>
              <w:pStyle w:val="TableParagraph"/>
              <w:spacing w:before="29" w:line="238" w:lineRule="exact"/>
              <w:ind w:left="246" w:right="174"/>
              <w:jc w:val="center"/>
            </w:pPr>
            <w:r>
              <w:rPr>
                <w:spacing w:val="-5"/>
              </w:rPr>
              <w:t>22</w:t>
            </w:r>
          </w:p>
        </w:tc>
        <w:tc>
          <w:tcPr>
            <w:tcW w:w="676" w:type="dxa"/>
            <w:shd w:val="clear" w:color="auto" w:fill="92D050"/>
          </w:tcPr>
          <w:p w:rsidR="00A74CF0" w:rsidRDefault="00DC143A">
            <w:pPr>
              <w:pStyle w:val="TableParagraph"/>
              <w:spacing w:before="29" w:line="238" w:lineRule="exact"/>
              <w:ind w:left="243" w:right="172"/>
              <w:jc w:val="center"/>
            </w:pPr>
            <w:r>
              <w:rPr>
                <w:spacing w:val="-5"/>
              </w:rPr>
              <w:t>29</w:t>
            </w:r>
          </w:p>
        </w:tc>
        <w:tc>
          <w:tcPr>
            <w:tcW w:w="1074" w:type="dxa"/>
          </w:tcPr>
          <w:p w:rsidR="00A74CF0" w:rsidRDefault="00DC143A">
            <w:pPr>
              <w:pStyle w:val="TableParagraph"/>
              <w:spacing w:before="29" w:line="238" w:lineRule="exact"/>
              <w:ind w:left="445" w:right="368"/>
              <w:jc w:val="center"/>
            </w:pPr>
            <w:r>
              <w:rPr>
                <w:spacing w:val="-5"/>
              </w:rPr>
              <w:t>16</w:t>
            </w:r>
          </w:p>
        </w:tc>
      </w:tr>
      <w:tr w:rsidR="00A74CF0">
        <w:trPr>
          <w:trHeight w:val="287"/>
        </w:trPr>
        <w:tc>
          <w:tcPr>
            <w:tcW w:w="566" w:type="dxa"/>
          </w:tcPr>
          <w:p w:rsidR="00A74CF0" w:rsidRDefault="00DC143A">
            <w:pPr>
              <w:pStyle w:val="TableParagraph"/>
              <w:spacing w:before="29" w:line="238" w:lineRule="exact"/>
              <w:ind w:left="110"/>
            </w:pPr>
            <w:r>
              <w:rPr>
                <w:spacing w:val="-5"/>
              </w:rPr>
              <w:t>сб</w:t>
            </w:r>
          </w:p>
        </w:tc>
        <w:tc>
          <w:tcPr>
            <w:tcW w:w="350" w:type="dxa"/>
          </w:tcPr>
          <w:p w:rsidR="00A74CF0" w:rsidRDefault="00DC143A">
            <w:pPr>
              <w:pStyle w:val="TableParagraph"/>
              <w:spacing w:before="29" w:line="238" w:lineRule="exact"/>
              <w:ind w:left="20"/>
              <w:jc w:val="center"/>
            </w:pPr>
            <w:r>
              <w:rPr>
                <w:color w:val="FF0000"/>
              </w:rPr>
              <w:t>2</w:t>
            </w:r>
          </w:p>
        </w:tc>
        <w:tc>
          <w:tcPr>
            <w:tcW w:w="648" w:type="dxa"/>
          </w:tcPr>
          <w:p w:rsidR="00A74CF0" w:rsidRDefault="00DC143A">
            <w:pPr>
              <w:pStyle w:val="TableParagraph"/>
              <w:spacing w:before="29" w:line="238" w:lineRule="exact"/>
              <w:ind w:left="11"/>
              <w:jc w:val="center"/>
            </w:pPr>
            <w:r>
              <w:rPr>
                <w:color w:val="FF0000"/>
              </w:rPr>
              <w:t>9</w:t>
            </w:r>
          </w:p>
        </w:tc>
        <w:tc>
          <w:tcPr>
            <w:tcW w:w="647" w:type="dxa"/>
          </w:tcPr>
          <w:p w:rsidR="00A74CF0" w:rsidRDefault="00DC143A">
            <w:pPr>
              <w:pStyle w:val="TableParagraph"/>
              <w:spacing w:before="29" w:line="238" w:lineRule="exact"/>
              <w:ind w:left="217"/>
            </w:pPr>
            <w:r>
              <w:rPr>
                <w:color w:val="FF0000"/>
                <w:spacing w:val="-5"/>
              </w:rPr>
              <w:t>16</w:t>
            </w:r>
          </w:p>
        </w:tc>
        <w:tc>
          <w:tcPr>
            <w:tcW w:w="647" w:type="dxa"/>
          </w:tcPr>
          <w:p w:rsidR="00A74CF0" w:rsidRDefault="00DC143A">
            <w:pPr>
              <w:pStyle w:val="TableParagraph"/>
              <w:spacing w:before="29" w:line="238" w:lineRule="exact"/>
              <w:ind w:left="213"/>
            </w:pPr>
            <w:r>
              <w:rPr>
                <w:color w:val="FF0000"/>
                <w:spacing w:val="-5"/>
              </w:rPr>
              <w:t>23</w:t>
            </w:r>
          </w:p>
        </w:tc>
        <w:tc>
          <w:tcPr>
            <w:tcW w:w="652" w:type="dxa"/>
          </w:tcPr>
          <w:p w:rsidR="00A74CF0" w:rsidRDefault="00DC143A">
            <w:pPr>
              <w:pStyle w:val="TableParagraph"/>
              <w:spacing w:before="29" w:line="238" w:lineRule="exact"/>
              <w:ind w:left="214"/>
            </w:pPr>
            <w:r>
              <w:rPr>
                <w:color w:val="FF0000"/>
                <w:spacing w:val="-5"/>
              </w:rPr>
              <w:t>30</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69"/>
            </w:pPr>
            <w:r>
              <w:rPr>
                <w:color w:val="FF0000"/>
              </w:rPr>
              <w:t>7</w:t>
            </w:r>
          </w:p>
        </w:tc>
        <w:tc>
          <w:tcPr>
            <w:tcW w:w="623" w:type="dxa"/>
          </w:tcPr>
          <w:p w:rsidR="00A74CF0" w:rsidRDefault="00DC143A">
            <w:pPr>
              <w:pStyle w:val="TableParagraph"/>
              <w:spacing w:before="29" w:line="238" w:lineRule="exact"/>
              <w:ind w:left="179"/>
            </w:pPr>
            <w:r>
              <w:rPr>
                <w:color w:val="FF0000"/>
                <w:spacing w:val="-5"/>
              </w:rPr>
              <w:t>14</w:t>
            </w:r>
          </w:p>
        </w:tc>
        <w:tc>
          <w:tcPr>
            <w:tcW w:w="675" w:type="dxa"/>
          </w:tcPr>
          <w:p w:rsidR="00A74CF0" w:rsidRDefault="00DC143A">
            <w:pPr>
              <w:pStyle w:val="TableParagraph"/>
              <w:spacing w:before="29" w:line="238" w:lineRule="exact"/>
              <w:ind w:left="234"/>
            </w:pPr>
            <w:r>
              <w:rPr>
                <w:color w:val="FF0000"/>
                <w:spacing w:val="-5"/>
              </w:rPr>
              <w:t>21</w:t>
            </w:r>
          </w:p>
        </w:tc>
        <w:tc>
          <w:tcPr>
            <w:tcW w:w="685" w:type="dxa"/>
          </w:tcPr>
          <w:p w:rsidR="00A74CF0" w:rsidRDefault="00DC143A">
            <w:pPr>
              <w:pStyle w:val="TableParagraph"/>
              <w:spacing w:before="29" w:line="238" w:lineRule="exact"/>
              <w:ind w:left="245"/>
            </w:pPr>
            <w:r>
              <w:rPr>
                <w:color w:val="FF0000"/>
                <w:spacing w:val="-5"/>
              </w:rPr>
              <w:t>28</w:t>
            </w:r>
          </w:p>
        </w:tc>
        <w:tc>
          <w:tcPr>
            <w:tcW w:w="680" w:type="dxa"/>
          </w:tcPr>
          <w:p w:rsidR="00A74CF0" w:rsidRDefault="00A74CF0">
            <w:pPr>
              <w:pStyle w:val="TableParagraph"/>
              <w:rPr>
                <w:sz w:val="20"/>
              </w:rPr>
            </w:pPr>
          </w:p>
        </w:tc>
        <w:tc>
          <w:tcPr>
            <w:tcW w:w="368" w:type="dxa"/>
            <w:shd w:val="clear" w:color="auto" w:fill="92D050"/>
          </w:tcPr>
          <w:p w:rsidR="00A74CF0" w:rsidRDefault="00DC143A">
            <w:pPr>
              <w:pStyle w:val="TableParagraph"/>
              <w:spacing w:before="29" w:line="238" w:lineRule="exact"/>
              <w:ind w:left="87"/>
              <w:jc w:val="center"/>
            </w:pPr>
            <w:r>
              <w:rPr>
                <w:color w:val="FF0000"/>
              </w:rPr>
              <w:t>4</w:t>
            </w:r>
          </w:p>
        </w:tc>
        <w:tc>
          <w:tcPr>
            <w:tcW w:w="679" w:type="dxa"/>
            <w:gridSpan w:val="2"/>
            <w:shd w:val="clear" w:color="auto" w:fill="92D050"/>
          </w:tcPr>
          <w:p w:rsidR="00A74CF0" w:rsidRDefault="00DC143A">
            <w:pPr>
              <w:pStyle w:val="TableParagraph"/>
              <w:spacing w:before="29" w:line="238" w:lineRule="exact"/>
              <w:ind w:left="370"/>
            </w:pPr>
            <w:r>
              <w:rPr>
                <w:color w:val="FF0000"/>
                <w:spacing w:val="-5"/>
              </w:rPr>
              <w:t>11</w:t>
            </w:r>
          </w:p>
        </w:tc>
        <w:tc>
          <w:tcPr>
            <w:tcW w:w="680" w:type="dxa"/>
          </w:tcPr>
          <w:p w:rsidR="00A74CF0" w:rsidRDefault="00DC143A">
            <w:pPr>
              <w:pStyle w:val="TableParagraph"/>
              <w:spacing w:before="29" w:line="238" w:lineRule="exact"/>
              <w:ind w:right="73"/>
              <w:jc w:val="right"/>
            </w:pPr>
            <w:r>
              <w:rPr>
                <w:color w:val="FF0000"/>
                <w:spacing w:val="-5"/>
              </w:rPr>
              <w:t>18</w:t>
            </w:r>
          </w:p>
        </w:tc>
        <w:tc>
          <w:tcPr>
            <w:tcW w:w="675" w:type="dxa"/>
          </w:tcPr>
          <w:p w:rsidR="00A74CF0" w:rsidRDefault="00DC143A">
            <w:pPr>
              <w:pStyle w:val="TableParagraph"/>
              <w:spacing w:before="29" w:line="238" w:lineRule="exact"/>
              <w:ind w:right="71"/>
              <w:jc w:val="right"/>
            </w:pPr>
            <w:r>
              <w:rPr>
                <w:color w:val="FF0000"/>
                <w:spacing w:val="-5"/>
              </w:rPr>
              <w:t>25</w:t>
            </w:r>
          </w:p>
        </w:tc>
        <w:tc>
          <w:tcPr>
            <w:tcW w:w="680" w:type="dxa"/>
          </w:tcPr>
          <w:p w:rsidR="00A74CF0" w:rsidRDefault="00A74CF0">
            <w:pPr>
              <w:pStyle w:val="TableParagraph"/>
              <w:rPr>
                <w:sz w:val="20"/>
              </w:rPr>
            </w:pPr>
          </w:p>
        </w:tc>
        <w:tc>
          <w:tcPr>
            <w:tcW w:w="617" w:type="dxa"/>
          </w:tcPr>
          <w:p w:rsidR="00A74CF0" w:rsidRDefault="00DC143A">
            <w:pPr>
              <w:pStyle w:val="TableParagraph"/>
              <w:spacing w:before="29" w:line="238" w:lineRule="exact"/>
              <w:ind w:left="278"/>
            </w:pPr>
            <w:r>
              <w:rPr>
                <w:color w:val="FF0000"/>
              </w:rPr>
              <w:t>2</w:t>
            </w:r>
          </w:p>
        </w:tc>
        <w:tc>
          <w:tcPr>
            <w:tcW w:w="675" w:type="dxa"/>
          </w:tcPr>
          <w:p w:rsidR="00A74CF0" w:rsidRDefault="00DC143A">
            <w:pPr>
              <w:pStyle w:val="TableParagraph"/>
              <w:spacing w:before="29" w:line="238" w:lineRule="exact"/>
              <w:ind w:left="309"/>
            </w:pPr>
            <w:r>
              <w:rPr>
                <w:color w:val="FF0000"/>
              </w:rPr>
              <w:t>9</w:t>
            </w:r>
          </w:p>
        </w:tc>
        <w:tc>
          <w:tcPr>
            <w:tcW w:w="675" w:type="dxa"/>
          </w:tcPr>
          <w:p w:rsidR="00A74CF0" w:rsidRDefault="00DC143A">
            <w:pPr>
              <w:pStyle w:val="TableParagraph"/>
              <w:spacing w:before="29" w:line="238" w:lineRule="exact"/>
              <w:ind w:left="244" w:right="171"/>
              <w:jc w:val="center"/>
            </w:pPr>
            <w:r>
              <w:rPr>
                <w:color w:val="FF0000"/>
                <w:spacing w:val="-5"/>
              </w:rPr>
              <w:t>16</w:t>
            </w:r>
          </w:p>
        </w:tc>
        <w:tc>
          <w:tcPr>
            <w:tcW w:w="680" w:type="dxa"/>
          </w:tcPr>
          <w:p w:rsidR="00A74CF0" w:rsidRDefault="00DC143A">
            <w:pPr>
              <w:pStyle w:val="TableParagraph"/>
              <w:spacing w:before="29" w:line="238" w:lineRule="exact"/>
              <w:ind w:left="246" w:right="174"/>
              <w:jc w:val="center"/>
            </w:pPr>
            <w:r>
              <w:rPr>
                <w:color w:val="FF0000"/>
                <w:spacing w:val="-5"/>
              </w:rPr>
              <w:t>23</w:t>
            </w:r>
          </w:p>
        </w:tc>
        <w:tc>
          <w:tcPr>
            <w:tcW w:w="676" w:type="dxa"/>
            <w:shd w:val="clear" w:color="auto" w:fill="92D050"/>
          </w:tcPr>
          <w:p w:rsidR="00A74CF0" w:rsidRDefault="00DC143A">
            <w:pPr>
              <w:pStyle w:val="TableParagraph"/>
              <w:spacing w:before="29" w:line="238" w:lineRule="exact"/>
              <w:ind w:left="243" w:right="172"/>
              <w:jc w:val="center"/>
            </w:pPr>
            <w:r>
              <w:rPr>
                <w:color w:val="FF0000"/>
                <w:spacing w:val="-5"/>
              </w:rPr>
              <w:t>30</w:t>
            </w:r>
          </w:p>
        </w:tc>
        <w:tc>
          <w:tcPr>
            <w:tcW w:w="1074" w:type="dxa"/>
          </w:tcPr>
          <w:p w:rsidR="00A74CF0" w:rsidRDefault="00A74CF0">
            <w:pPr>
              <w:pStyle w:val="TableParagraph"/>
              <w:rPr>
                <w:sz w:val="20"/>
              </w:rPr>
            </w:pPr>
          </w:p>
        </w:tc>
      </w:tr>
      <w:tr w:rsidR="00A74CF0">
        <w:trPr>
          <w:trHeight w:val="287"/>
        </w:trPr>
        <w:tc>
          <w:tcPr>
            <w:tcW w:w="566" w:type="dxa"/>
          </w:tcPr>
          <w:p w:rsidR="00A74CF0" w:rsidRDefault="00DC143A">
            <w:pPr>
              <w:pStyle w:val="TableParagraph"/>
              <w:spacing w:before="29" w:line="238" w:lineRule="exact"/>
              <w:ind w:left="110"/>
            </w:pPr>
            <w:r>
              <w:rPr>
                <w:spacing w:val="-5"/>
              </w:rPr>
              <w:t>вск</w:t>
            </w:r>
          </w:p>
        </w:tc>
        <w:tc>
          <w:tcPr>
            <w:tcW w:w="350" w:type="dxa"/>
          </w:tcPr>
          <w:p w:rsidR="00A74CF0" w:rsidRDefault="00DC143A">
            <w:pPr>
              <w:pStyle w:val="TableParagraph"/>
              <w:spacing w:before="29" w:line="238" w:lineRule="exact"/>
              <w:ind w:left="20"/>
              <w:jc w:val="center"/>
            </w:pPr>
            <w:r>
              <w:rPr>
                <w:color w:val="FF0000"/>
              </w:rPr>
              <w:t>3</w:t>
            </w:r>
          </w:p>
        </w:tc>
        <w:tc>
          <w:tcPr>
            <w:tcW w:w="648" w:type="dxa"/>
          </w:tcPr>
          <w:p w:rsidR="00A74CF0" w:rsidRDefault="00DC143A">
            <w:pPr>
              <w:pStyle w:val="TableParagraph"/>
              <w:spacing w:before="29" w:line="238" w:lineRule="exact"/>
              <w:ind w:left="216"/>
            </w:pPr>
            <w:r>
              <w:rPr>
                <w:color w:val="FF0000"/>
                <w:spacing w:val="-5"/>
              </w:rPr>
              <w:t>10</w:t>
            </w:r>
          </w:p>
        </w:tc>
        <w:tc>
          <w:tcPr>
            <w:tcW w:w="647" w:type="dxa"/>
          </w:tcPr>
          <w:p w:rsidR="00A74CF0" w:rsidRDefault="00DC143A">
            <w:pPr>
              <w:pStyle w:val="TableParagraph"/>
              <w:spacing w:before="29" w:line="238" w:lineRule="exact"/>
              <w:ind w:left="217"/>
            </w:pPr>
            <w:r>
              <w:rPr>
                <w:color w:val="FF0000"/>
                <w:spacing w:val="-5"/>
              </w:rPr>
              <w:t>17</w:t>
            </w:r>
          </w:p>
        </w:tc>
        <w:tc>
          <w:tcPr>
            <w:tcW w:w="647" w:type="dxa"/>
          </w:tcPr>
          <w:p w:rsidR="00A74CF0" w:rsidRDefault="00DC143A">
            <w:pPr>
              <w:pStyle w:val="TableParagraph"/>
              <w:spacing w:before="29" w:line="238" w:lineRule="exact"/>
              <w:ind w:left="213"/>
            </w:pPr>
            <w:r>
              <w:rPr>
                <w:color w:val="FF0000"/>
                <w:spacing w:val="-5"/>
              </w:rPr>
              <w:t>24</w:t>
            </w:r>
          </w:p>
        </w:tc>
        <w:tc>
          <w:tcPr>
            <w:tcW w:w="652" w:type="dxa"/>
          </w:tcPr>
          <w:p w:rsidR="00A74CF0" w:rsidRDefault="00A74CF0">
            <w:pPr>
              <w:pStyle w:val="TableParagraph"/>
              <w:rPr>
                <w:sz w:val="20"/>
              </w:rPr>
            </w:pPr>
          </w:p>
        </w:tc>
        <w:tc>
          <w:tcPr>
            <w:tcW w:w="512" w:type="dxa"/>
          </w:tcPr>
          <w:p w:rsidR="00A74CF0" w:rsidRDefault="00DC143A">
            <w:pPr>
              <w:pStyle w:val="TableParagraph"/>
              <w:spacing w:before="29" w:line="238" w:lineRule="exact"/>
              <w:ind w:left="20"/>
              <w:jc w:val="center"/>
            </w:pPr>
            <w:r>
              <w:rPr>
                <w:color w:val="FF0000"/>
              </w:rPr>
              <w:t>1</w:t>
            </w:r>
          </w:p>
        </w:tc>
        <w:tc>
          <w:tcPr>
            <w:tcW w:w="498" w:type="dxa"/>
          </w:tcPr>
          <w:p w:rsidR="00A74CF0" w:rsidRDefault="00DC143A">
            <w:pPr>
              <w:pStyle w:val="TableParagraph"/>
              <w:spacing w:before="29" w:line="238" w:lineRule="exact"/>
              <w:ind w:left="169"/>
            </w:pPr>
            <w:r>
              <w:rPr>
                <w:color w:val="FF0000"/>
              </w:rPr>
              <w:t>8</w:t>
            </w:r>
          </w:p>
        </w:tc>
        <w:tc>
          <w:tcPr>
            <w:tcW w:w="623" w:type="dxa"/>
          </w:tcPr>
          <w:p w:rsidR="00A74CF0" w:rsidRDefault="00DC143A">
            <w:pPr>
              <w:pStyle w:val="TableParagraph"/>
              <w:spacing w:before="29" w:line="238" w:lineRule="exact"/>
              <w:ind w:left="179"/>
            </w:pPr>
            <w:r>
              <w:rPr>
                <w:color w:val="FF0000"/>
                <w:spacing w:val="-5"/>
              </w:rPr>
              <w:t>15</w:t>
            </w:r>
          </w:p>
        </w:tc>
        <w:tc>
          <w:tcPr>
            <w:tcW w:w="675" w:type="dxa"/>
          </w:tcPr>
          <w:p w:rsidR="00A74CF0" w:rsidRDefault="00DC143A">
            <w:pPr>
              <w:pStyle w:val="TableParagraph"/>
              <w:spacing w:before="29" w:line="238" w:lineRule="exact"/>
              <w:ind w:left="234"/>
            </w:pPr>
            <w:r>
              <w:rPr>
                <w:color w:val="FF0000"/>
                <w:spacing w:val="-5"/>
              </w:rPr>
              <w:t>22</w:t>
            </w:r>
          </w:p>
        </w:tc>
        <w:tc>
          <w:tcPr>
            <w:tcW w:w="685" w:type="dxa"/>
          </w:tcPr>
          <w:p w:rsidR="00A74CF0" w:rsidRDefault="00DC143A">
            <w:pPr>
              <w:pStyle w:val="TableParagraph"/>
              <w:spacing w:before="29" w:line="238" w:lineRule="exact"/>
              <w:ind w:left="245"/>
            </w:pPr>
            <w:r>
              <w:rPr>
                <w:color w:val="FF0000"/>
                <w:spacing w:val="-5"/>
              </w:rPr>
              <w:t>29</w:t>
            </w:r>
          </w:p>
        </w:tc>
        <w:tc>
          <w:tcPr>
            <w:tcW w:w="680" w:type="dxa"/>
          </w:tcPr>
          <w:p w:rsidR="00A74CF0" w:rsidRDefault="00A74CF0">
            <w:pPr>
              <w:pStyle w:val="TableParagraph"/>
              <w:rPr>
                <w:sz w:val="20"/>
              </w:rPr>
            </w:pPr>
          </w:p>
        </w:tc>
        <w:tc>
          <w:tcPr>
            <w:tcW w:w="368" w:type="dxa"/>
            <w:shd w:val="clear" w:color="auto" w:fill="92D050"/>
          </w:tcPr>
          <w:p w:rsidR="00A74CF0" w:rsidRDefault="00DC143A">
            <w:pPr>
              <w:pStyle w:val="TableParagraph"/>
              <w:spacing w:before="29" w:line="238" w:lineRule="exact"/>
              <w:ind w:left="87"/>
              <w:jc w:val="center"/>
            </w:pPr>
            <w:r>
              <w:rPr>
                <w:color w:val="FF0000"/>
              </w:rPr>
              <w:t>5</w:t>
            </w:r>
          </w:p>
        </w:tc>
        <w:tc>
          <w:tcPr>
            <w:tcW w:w="679" w:type="dxa"/>
            <w:gridSpan w:val="2"/>
            <w:shd w:val="clear" w:color="auto" w:fill="92D050"/>
          </w:tcPr>
          <w:p w:rsidR="00A74CF0" w:rsidRDefault="00DC143A">
            <w:pPr>
              <w:pStyle w:val="TableParagraph"/>
              <w:spacing w:before="29" w:line="238" w:lineRule="exact"/>
              <w:ind w:left="370"/>
            </w:pPr>
            <w:r>
              <w:rPr>
                <w:color w:val="FF0000"/>
                <w:spacing w:val="-5"/>
              </w:rPr>
              <w:t>12</w:t>
            </w:r>
          </w:p>
        </w:tc>
        <w:tc>
          <w:tcPr>
            <w:tcW w:w="680" w:type="dxa"/>
          </w:tcPr>
          <w:p w:rsidR="00A74CF0" w:rsidRDefault="00DC143A">
            <w:pPr>
              <w:pStyle w:val="TableParagraph"/>
              <w:spacing w:before="29" w:line="238" w:lineRule="exact"/>
              <w:ind w:right="73"/>
              <w:jc w:val="right"/>
            </w:pPr>
            <w:r>
              <w:rPr>
                <w:color w:val="FF0000"/>
                <w:spacing w:val="-5"/>
              </w:rPr>
              <w:t>19</w:t>
            </w:r>
          </w:p>
        </w:tc>
        <w:tc>
          <w:tcPr>
            <w:tcW w:w="675" w:type="dxa"/>
          </w:tcPr>
          <w:p w:rsidR="00A74CF0" w:rsidRDefault="00DC143A">
            <w:pPr>
              <w:pStyle w:val="TableParagraph"/>
              <w:spacing w:before="29" w:line="238" w:lineRule="exact"/>
              <w:ind w:right="71"/>
              <w:jc w:val="right"/>
            </w:pPr>
            <w:r>
              <w:rPr>
                <w:color w:val="FF0000"/>
                <w:spacing w:val="-5"/>
              </w:rPr>
              <w:t>26</w:t>
            </w:r>
          </w:p>
        </w:tc>
        <w:tc>
          <w:tcPr>
            <w:tcW w:w="680" w:type="dxa"/>
          </w:tcPr>
          <w:p w:rsidR="00A74CF0" w:rsidRDefault="00A74CF0">
            <w:pPr>
              <w:pStyle w:val="TableParagraph"/>
              <w:rPr>
                <w:sz w:val="20"/>
              </w:rPr>
            </w:pPr>
          </w:p>
        </w:tc>
        <w:tc>
          <w:tcPr>
            <w:tcW w:w="617" w:type="dxa"/>
          </w:tcPr>
          <w:p w:rsidR="00A74CF0" w:rsidRDefault="00DC143A">
            <w:pPr>
              <w:pStyle w:val="TableParagraph"/>
              <w:spacing w:before="29" w:line="238" w:lineRule="exact"/>
              <w:ind w:left="278"/>
            </w:pPr>
            <w:r>
              <w:rPr>
                <w:color w:val="FF0000"/>
              </w:rPr>
              <w:t>3</w:t>
            </w:r>
          </w:p>
        </w:tc>
        <w:tc>
          <w:tcPr>
            <w:tcW w:w="675" w:type="dxa"/>
          </w:tcPr>
          <w:p w:rsidR="00A74CF0" w:rsidRDefault="00DC143A">
            <w:pPr>
              <w:pStyle w:val="TableParagraph"/>
              <w:spacing w:before="29" w:line="238" w:lineRule="exact"/>
              <w:ind w:left="256"/>
            </w:pPr>
            <w:r>
              <w:rPr>
                <w:color w:val="FF0000"/>
                <w:spacing w:val="-5"/>
              </w:rPr>
              <w:t>10</w:t>
            </w:r>
          </w:p>
        </w:tc>
        <w:tc>
          <w:tcPr>
            <w:tcW w:w="675" w:type="dxa"/>
          </w:tcPr>
          <w:p w:rsidR="00A74CF0" w:rsidRDefault="00DC143A">
            <w:pPr>
              <w:pStyle w:val="TableParagraph"/>
              <w:spacing w:before="29" w:line="238" w:lineRule="exact"/>
              <w:ind w:left="244" w:right="171"/>
              <w:jc w:val="center"/>
            </w:pPr>
            <w:r>
              <w:rPr>
                <w:color w:val="FF0000"/>
                <w:spacing w:val="-5"/>
              </w:rPr>
              <w:t>17</w:t>
            </w:r>
          </w:p>
        </w:tc>
        <w:tc>
          <w:tcPr>
            <w:tcW w:w="680" w:type="dxa"/>
          </w:tcPr>
          <w:p w:rsidR="00A74CF0" w:rsidRDefault="00DC143A">
            <w:pPr>
              <w:pStyle w:val="TableParagraph"/>
              <w:spacing w:before="29" w:line="238" w:lineRule="exact"/>
              <w:ind w:left="246" w:right="174"/>
              <w:jc w:val="center"/>
            </w:pPr>
            <w:r>
              <w:rPr>
                <w:color w:val="FF0000"/>
                <w:spacing w:val="-5"/>
              </w:rPr>
              <w:t>24</w:t>
            </w:r>
          </w:p>
        </w:tc>
        <w:tc>
          <w:tcPr>
            <w:tcW w:w="676" w:type="dxa"/>
            <w:shd w:val="clear" w:color="auto" w:fill="92D050"/>
          </w:tcPr>
          <w:p w:rsidR="00A74CF0" w:rsidRDefault="00DC143A">
            <w:pPr>
              <w:pStyle w:val="TableParagraph"/>
              <w:spacing w:before="29" w:line="238" w:lineRule="exact"/>
              <w:ind w:left="243" w:right="172"/>
              <w:jc w:val="center"/>
            </w:pPr>
            <w:r>
              <w:rPr>
                <w:color w:val="FF0000"/>
                <w:spacing w:val="-5"/>
              </w:rPr>
              <w:t>31</w:t>
            </w:r>
          </w:p>
        </w:tc>
        <w:tc>
          <w:tcPr>
            <w:tcW w:w="1074" w:type="dxa"/>
          </w:tcPr>
          <w:p w:rsidR="00A74CF0" w:rsidRDefault="00A74CF0">
            <w:pPr>
              <w:pStyle w:val="TableParagraph"/>
              <w:rPr>
                <w:sz w:val="20"/>
              </w:rPr>
            </w:pPr>
          </w:p>
        </w:tc>
      </w:tr>
      <w:tr w:rsidR="00A74CF0">
        <w:trPr>
          <w:trHeight w:val="292"/>
        </w:trPr>
        <w:tc>
          <w:tcPr>
            <w:tcW w:w="3510" w:type="dxa"/>
            <w:gridSpan w:val="6"/>
            <w:tcBorders>
              <w:left w:val="nil"/>
            </w:tcBorders>
          </w:tcPr>
          <w:p w:rsidR="00A74CF0" w:rsidRDefault="00DC143A">
            <w:pPr>
              <w:pStyle w:val="TableParagraph"/>
              <w:spacing w:before="40" w:line="233" w:lineRule="exact"/>
              <w:ind w:left="1685"/>
              <w:rPr>
                <w:b/>
              </w:rPr>
            </w:pPr>
            <w:r>
              <w:rPr>
                <w:b/>
                <w:spacing w:val="-2"/>
              </w:rPr>
              <w:t>январь</w:t>
            </w:r>
          </w:p>
        </w:tc>
        <w:tc>
          <w:tcPr>
            <w:tcW w:w="2993" w:type="dxa"/>
            <w:gridSpan w:val="5"/>
          </w:tcPr>
          <w:p w:rsidR="00A74CF0" w:rsidRDefault="00DC143A">
            <w:pPr>
              <w:pStyle w:val="TableParagraph"/>
              <w:spacing w:before="40" w:line="233" w:lineRule="exact"/>
              <w:ind w:left="1339"/>
              <w:rPr>
                <w:b/>
              </w:rPr>
            </w:pPr>
            <w:r>
              <w:rPr>
                <w:b/>
                <w:spacing w:val="-2"/>
              </w:rPr>
              <w:t>февраль</w:t>
            </w:r>
          </w:p>
        </w:tc>
        <w:tc>
          <w:tcPr>
            <w:tcW w:w="3082" w:type="dxa"/>
            <w:gridSpan w:val="6"/>
          </w:tcPr>
          <w:p w:rsidR="00A74CF0" w:rsidRDefault="00DC143A">
            <w:pPr>
              <w:pStyle w:val="TableParagraph"/>
              <w:spacing w:before="40" w:line="233" w:lineRule="exact"/>
              <w:ind w:left="1654"/>
              <w:rPr>
                <w:b/>
              </w:rPr>
            </w:pPr>
            <w:r>
              <w:rPr>
                <w:b/>
                <w:spacing w:val="-4"/>
              </w:rPr>
              <w:t>март</w:t>
            </w:r>
          </w:p>
        </w:tc>
        <w:tc>
          <w:tcPr>
            <w:tcW w:w="4003" w:type="dxa"/>
            <w:gridSpan w:val="6"/>
          </w:tcPr>
          <w:p w:rsidR="00A74CF0" w:rsidRDefault="00DC143A">
            <w:pPr>
              <w:pStyle w:val="TableParagraph"/>
              <w:spacing w:before="40" w:line="233" w:lineRule="exact"/>
              <w:ind w:left="2024"/>
              <w:rPr>
                <w:b/>
              </w:rPr>
            </w:pPr>
            <w:r>
              <w:rPr>
                <w:b/>
                <w:spacing w:val="-2"/>
              </w:rPr>
              <w:t>апрель</w:t>
            </w:r>
          </w:p>
        </w:tc>
        <w:tc>
          <w:tcPr>
            <w:tcW w:w="1074" w:type="dxa"/>
          </w:tcPr>
          <w:p w:rsidR="00A74CF0" w:rsidRDefault="00A74CF0">
            <w:pPr>
              <w:pStyle w:val="TableParagraph"/>
            </w:pPr>
          </w:p>
        </w:tc>
      </w:tr>
      <w:tr w:rsidR="00A74CF0">
        <w:trPr>
          <w:trHeight w:val="287"/>
        </w:trPr>
        <w:tc>
          <w:tcPr>
            <w:tcW w:w="566" w:type="dxa"/>
          </w:tcPr>
          <w:p w:rsidR="00A74CF0" w:rsidRDefault="00DC143A">
            <w:pPr>
              <w:pStyle w:val="TableParagraph"/>
              <w:spacing w:before="29" w:line="238" w:lineRule="exact"/>
              <w:ind w:left="110"/>
            </w:pPr>
            <w:r>
              <w:rPr>
                <w:spacing w:val="-5"/>
              </w:rPr>
              <w:t>пн</w:t>
            </w:r>
          </w:p>
        </w:tc>
        <w:tc>
          <w:tcPr>
            <w:tcW w:w="350" w:type="dxa"/>
            <w:shd w:val="clear" w:color="auto" w:fill="92D050"/>
          </w:tcPr>
          <w:p w:rsidR="00A74CF0" w:rsidRDefault="00DC143A">
            <w:pPr>
              <w:pStyle w:val="TableParagraph"/>
              <w:spacing w:before="29" w:line="238" w:lineRule="exact"/>
              <w:ind w:right="6"/>
              <w:jc w:val="center"/>
            </w:pPr>
            <w:r>
              <w:t>1</w:t>
            </w:r>
          </w:p>
        </w:tc>
        <w:tc>
          <w:tcPr>
            <w:tcW w:w="648" w:type="dxa"/>
            <w:shd w:val="clear" w:color="auto" w:fill="92D050"/>
          </w:tcPr>
          <w:p w:rsidR="00A74CF0" w:rsidRDefault="00DC143A">
            <w:pPr>
              <w:pStyle w:val="TableParagraph"/>
              <w:spacing w:before="29" w:line="238" w:lineRule="exact"/>
              <w:ind w:right="93"/>
              <w:jc w:val="right"/>
            </w:pPr>
            <w:r>
              <w:t>8</w:t>
            </w:r>
          </w:p>
        </w:tc>
        <w:tc>
          <w:tcPr>
            <w:tcW w:w="647" w:type="dxa"/>
          </w:tcPr>
          <w:p w:rsidR="00A74CF0" w:rsidRDefault="00DC143A">
            <w:pPr>
              <w:pStyle w:val="TableParagraph"/>
              <w:spacing w:before="29" w:line="238" w:lineRule="exact"/>
              <w:ind w:right="91"/>
              <w:jc w:val="right"/>
            </w:pPr>
            <w:r>
              <w:rPr>
                <w:spacing w:val="-5"/>
              </w:rPr>
              <w:t>15</w:t>
            </w:r>
          </w:p>
        </w:tc>
        <w:tc>
          <w:tcPr>
            <w:tcW w:w="647" w:type="dxa"/>
          </w:tcPr>
          <w:p w:rsidR="00A74CF0" w:rsidRDefault="00DC143A">
            <w:pPr>
              <w:pStyle w:val="TableParagraph"/>
              <w:spacing w:before="29" w:line="238" w:lineRule="exact"/>
              <w:ind w:right="95"/>
              <w:jc w:val="right"/>
            </w:pPr>
            <w:r>
              <w:rPr>
                <w:spacing w:val="-5"/>
              </w:rPr>
              <w:t>22</w:t>
            </w:r>
          </w:p>
        </w:tc>
        <w:tc>
          <w:tcPr>
            <w:tcW w:w="652" w:type="dxa"/>
          </w:tcPr>
          <w:p w:rsidR="00A74CF0" w:rsidRDefault="00DC143A">
            <w:pPr>
              <w:pStyle w:val="TableParagraph"/>
              <w:spacing w:before="29" w:line="238" w:lineRule="exact"/>
              <w:ind w:right="94"/>
              <w:jc w:val="right"/>
            </w:pPr>
            <w:r>
              <w:rPr>
                <w:spacing w:val="-5"/>
              </w:rPr>
              <w:t>29</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16"/>
            </w:pPr>
            <w:r>
              <w:t>5</w:t>
            </w:r>
          </w:p>
        </w:tc>
        <w:tc>
          <w:tcPr>
            <w:tcW w:w="623" w:type="dxa"/>
          </w:tcPr>
          <w:p w:rsidR="00A74CF0" w:rsidRDefault="00DC143A">
            <w:pPr>
              <w:pStyle w:val="TableParagraph"/>
              <w:spacing w:before="29" w:line="238" w:lineRule="exact"/>
              <w:ind w:right="84"/>
              <w:jc w:val="right"/>
            </w:pPr>
            <w:r>
              <w:rPr>
                <w:spacing w:val="-5"/>
              </w:rPr>
              <w:t>12</w:t>
            </w:r>
          </w:p>
        </w:tc>
        <w:tc>
          <w:tcPr>
            <w:tcW w:w="675" w:type="dxa"/>
          </w:tcPr>
          <w:p w:rsidR="00A74CF0" w:rsidRDefault="00DC143A">
            <w:pPr>
              <w:pStyle w:val="TableParagraph"/>
              <w:spacing w:before="29" w:line="238" w:lineRule="exact"/>
              <w:ind w:right="83"/>
              <w:jc w:val="right"/>
            </w:pPr>
            <w:r>
              <w:rPr>
                <w:spacing w:val="-5"/>
              </w:rPr>
              <w:t>19</w:t>
            </w:r>
          </w:p>
        </w:tc>
        <w:tc>
          <w:tcPr>
            <w:tcW w:w="685" w:type="dxa"/>
          </w:tcPr>
          <w:p w:rsidR="00A74CF0" w:rsidRDefault="00DC143A">
            <w:pPr>
              <w:pStyle w:val="TableParagraph"/>
              <w:spacing w:before="29" w:line="238" w:lineRule="exact"/>
              <w:ind w:right="81"/>
              <w:jc w:val="right"/>
            </w:pPr>
            <w:r>
              <w:rPr>
                <w:spacing w:val="-5"/>
              </w:rPr>
              <w:t>26</w:t>
            </w:r>
          </w:p>
        </w:tc>
        <w:tc>
          <w:tcPr>
            <w:tcW w:w="680" w:type="dxa"/>
          </w:tcPr>
          <w:p w:rsidR="00A74CF0" w:rsidRDefault="00A74CF0">
            <w:pPr>
              <w:pStyle w:val="TableParagraph"/>
              <w:rPr>
                <w:sz w:val="20"/>
              </w:rPr>
            </w:pPr>
          </w:p>
        </w:tc>
        <w:tc>
          <w:tcPr>
            <w:tcW w:w="472" w:type="dxa"/>
            <w:gridSpan w:val="2"/>
          </w:tcPr>
          <w:p w:rsidR="00A74CF0" w:rsidRDefault="00DC143A">
            <w:pPr>
              <w:pStyle w:val="TableParagraph"/>
              <w:spacing w:before="29" w:line="238" w:lineRule="exact"/>
              <w:ind w:left="119"/>
            </w:pPr>
            <w:r>
              <w:t>4</w:t>
            </w:r>
          </w:p>
        </w:tc>
        <w:tc>
          <w:tcPr>
            <w:tcW w:w="575" w:type="dxa"/>
          </w:tcPr>
          <w:p w:rsidR="00A74CF0" w:rsidRDefault="00DC143A">
            <w:pPr>
              <w:pStyle w:val="TableParagraph"/>
              <w:spacing w:before="29" w:line="238" w:lineRule="exact"/>
              <w:ind w:right="80"/>
              <w:jc w:val="right"/>
            </w:pPr>
            <w:r>
              <w:rPr>
                <w:spacing w:val="-5"/>
              </w:rPr>
              <w:t>11</w:t>
            </w:r>
          </w:p>
        </w:tc>
        <w:tc>
          <w:tcPr>
            <w:tcW w:w="680" w:type="dxa"/>
          </w:tcPr>
          <w:p w:rsidR="00A74CF0" w:rsidRDefault="00DC143A">
            <w:pPr>
              <w:pStyle w:val="TableParagraph"/>
              <w:spacing w:before="29" w:line="238" w:lineRule="exact"/>
              <w:ind w:right="73"/>
              <w:jc w:val="right"/>
            </w:pPr>
            <w:r>
              <w:rPr>
                <w:spacing w:val="-5"/>
              </w:rPr>
              <w:t>18</w:t>
            </w:r>
          </w:p>
        </w:tc>
        <w:tc>
          <w:tcPr>
            <w:tcW w:w="675" w:type="dxa"/>
            <w:shd w:val="clear" w:color="auto" w:fill="92D050"/>
          </w:tcPr>
          <w:p w:rsidR="00A74CF0" w:rsidRDefault="00DC143A">
            <w:pPr>
              <w:pStyle w:val="TableParagraph"/>
              <w:spacing w:before="29" w:line="238" w:lineRule="exact"/>
              <w:ind w:right="71"/>
              <w:jc w:val="right"/>
            </w:pPr>
            <w:r>
              <w:rPr>
                <w:spacing w:val="-5"/>
              </w:rPr>
              <w:t>25</w:t>
            </w:r>
          </w:p>
        </w:tc>
        <w:tc>
          <w:tcPr>
            <w:tcW w:w="680" w:type="dxa"/>
          </w:tcPr>
          <w:p w:rsidR="00A74CF0" w:rsidRDefault="00DC143A">
            <w:pPr>
              <w:pStyle w:val="TableParagraph"/>
              <w:spacing w:before="29" w:line="238" w:lineRule="exact"/>
              <w:ind w:left="61"/>
              <w:jc w:val="center"/>
            </w:pPr>
            <w:r>
              <w:t>1</w:t>
            </w:r>
          </w:p>
        </w:tc>
        <w:tc>
          <w:tcPr>
            <w:tcW w:w="617" w:type="dxa"/>
          </w:tcPr>
          <w:p w:rsidR="00A74CF0" w:rsidRDefault="00DC143A">
            <w:pPr>
              <w:pStyle w:val="TableParagraph"/>
              <w:spacing w:before="29" w:line="238" w:lineRule="exact"/>
              <w:ind w:left="278"/>
            </w:pPr>
            <w:r>
              <w:t>8</w:t>
            </w:r>
          </w:p>
        </w:tc>
        <w:tc>
          <w:tcPr>
            <w:tcW w:w="675" w:type="dxa"/>
          </w:tcPr>
          <w:p w:rsidR="00A74CF0" w:rsidRDefault="00DC143A">
            <w:pPr>
              <w:pStyle w:val="TableParagraph"/>
              <w:spacing w:before="29" w:line="238" w:lineRule="exact"/>
              <w:ind w:left="256"/>
            </w:pPr>
            <w:r>
              <w:rPr>
                <w:spacing w:val="-5"/>
              </w:rPr>
              <w:t>15</w:t>
            </w:r>
          </w:p>
        </w:tc>
        <w:tc>
          <w:tcPr>
            <w:tcW w:w="675" w:type="dxa"/>
          </w:tcPr>
          <w:p w:rsidR="00A74CF0" w:rsidRDefault="00DC143A">
            <w:pPr>
              <w:pStyle w:val="TableParagraph"/>
              <w:spacing w:before="29" w:line="238" w:lineRule="exact"/>
              <w:ind w:left="244" w:right="171"/>
              <w:jc w:val="center"/>
            </w:pPr>
            <w:r>
              <w:rPr>
                <w:spacing w:val="-5"/>
              </w:rPr>
              <w:t>22</w:t>
            </w:r>
          </w:p>
        </w:tc>
        <w:tc>
          <w:tcPr>
            <w:tcW w:w="680" w:type="dxa"/>
            <w:shd w:val="clear" w:color="auto" w:fill="FF0000"/>
          </w:tcPr>
          <w:p w:rsidR="00A74CF0" w:rsidRDefault="00DC143A">
            <w:pPr>
              <w:pStyle w:val="TableParagraph"/>
              <w:spacing w:before="29" w:line="238" w:lineRule="exact"/>
              <w:ind w:left="246" w:right="174"/>
              <w:jc w:val="center"/>
            </w:pPr>
            <w:r>
              <w:rPr>
                <w:spacing w:val="-5"/>
              </w:rPr>
              <w:t>29</w:t>
            </w:r>
          </w:p>
        </w:tc>
        <w:tc>
          <w:tcPr>
            <w:tcW w:w="676" w:type="dxa"/>
          </w:tcPr>
          <w:p w:rsidR="00A74CF0" w:rsidRDefault="00A74CF0">
            <w:pPr>
              <w:pStyle w:val="TableParagraph"/>
              <w:rPr>
                <w:sz w:val="20"/>
              </w:rPr>
            </w:pPr>
          </w:p>
        </w:tc>
        <w:tc>
          <w:tcPr>
            <w:tcW w:w="1074" w:type="dxa"/>
          </w:tcPr>
          <w:p w:rsidR="00A74CF0" w:rsidRDefault="00DC143A">
            <w:pPr>
              <w:pStyle w:val="TableParagraph"/>
              <w:spacing w:before="29" w:line="238" w:lineRule="exact"/>
              <w:ind w:right="59"/>
              <w:jc w:val="right"/>
            </w:pPr>
            <w:r>
              <w:rPr>
                <w:spacing w:val="-5"/>
              </w:rPr>
              <w:t>14</w:t>
            </w:r>
          </w:p>
        </w:tc>
      </w:tr>
      <w:tr w:rsidR="00A74CF0">
        <w:trPr>
          <w:trHeight w:val="287"/>
        </w:trPr>
        <w:tc>
          <w:tcPr>
            <w:tcW w:w="566" w:type="dxa"/>
          </w:tcPr>
          <w:p w:rsidR="00A74CF0" w:rsidRDefault="00DC143A">
            <w:pPr>
              <w:pStyle w:val="TableParagraph"/>
              <w:spacing w:before="29" w:line="238" w:lineRule="exact"/>
              <w:ind w:left="110"/>
            </w:pPr>
            <w:r>
              <w:rPr>
                <w:spacing w:val="-5"/>
              </w:rPr>
              <w:t>вт</w:t>
            </w:r>
          </w:p>
        </w:tc>
        <w:tc>
          <w:tcPr>
            <w:tcW w:w="350" w:type="dxa"/>
            <w:shd w:val="clear" w:color="auto" w:fill="92D050"/>
          </w:tcPr>
          <w:p w:rsidR="00A74CF0" w:rsidRDefault="00DC143A">
            <w:pPr>
              <w:pStyle w:val="TableParagraph"/>
              <w:spacing w:before="29" w:line="238" w:lineRule="exact"/>
              <w:ind w:right="6"/>
              <w:jc w:val="center"/>
            </w:pPr>
            <w:r>
              <w:t>2</w:t>
            </w:r>
          </w:p>
        </w:tc>
        <w:tc>
          <w:tcPr>
            <w:tcW w:w="648" w:type="dxa"/>
            <w:shd w:val="clear" w:color="auto" w:fill="92D050"/>
          </w:tcPr>
          <w:p w:rsidR="00A74CF0" w:rsidRDefault="00DC143A">
            <w:pPr>
              <w:pStyle w:val="TableParagraph"/>
              <w:spacing w:before="29" w:line="238" w:lineRule="exact"/>
              <w:ind w:right="93"/>
              <w:jc w:val="right"/>
            </w:pPr>
            <w:r>
              <w:t>9</w:t>
            </w:r>
          </w:p>
        </w:tc>
        <w:tc>
          <w:tcPr>
            <w:tcW w:w="647" w:type="dxa"/>
          </w:tcPr>
          <w:p w:rsidR="00A74CF0" w:rsidRDefault="00DC143A">
            <w:pPr>
              <w:pStyle w:val="TableParagraph"/>
              <w:spacing w:before="29" w:line="238" w:lineRule="exact"/>
              <w:ind w:right="91"/>
              <w:jc w:val="right"/>
            </w:pPr>
            <w:r>
              <w:rPr>
                <w:spacing w:val="-5"/>
              </w:rPr>
              <w:t>16</w:t>
            </w:r>
          </w:p>
        </w:tc>
        <w:tc>
          <w:tcPr>
            <w:tcW w:w="647" w:type="dxa"/>
          </w:tcPr>
          <w:p w:rsidR="00A74CF0" w:rsidRDefault="00DC143A">
            <w:pPr>
              <w:pStyle w:val="TableParagraph"/>
              <w:spacing w:before="29" w:line="238" w:lineRule="exact"/>
              <w:ind w:right="95"/>
              <w:jc w:val="right"/>
            </w:pPr>
            <w:r>
              <w:rPr>
                <w:spacing w:val="-5"/>
              </w:rPr>
              <w:t>23</w:t>
            </w:r>
          </w:p>
        </w:tc>
        <w:tc>
          <w:tcPr>
            <w:tcW w:w="652" w:type="dxa"/>
          </w:tcPr>
          <w:p w:rsidR="00A74CF0" w:rsidRDefault="00DC143A">
            <w:pPr>
              <w:pStyle w:val="TableParagraph"/>
              <w:spacing w:before="29" w:line="238" w:lineRule="exact"/>
              <w:ind w:right="94"/>
              <w:jc w:val="right"/>
            </w:pPr>
            <w:r>
              <w:rPr>
                <w:spacing w:val="-5"/>
              </w:rPr>
              <w:t>30</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left="116"/>
            </w:pPr>
            <w:r>
              <w:t>6</w:t>
            </w:r>
          </w:p>
        </w:tc>
        <w:tc>
          <w:tcPr>
            <w:tcW w:w="623" w:type="dxa"/>
          </w:tcPr>
          <w:p w:rsidR="00A74CF0" w:rsidRDefault="00DC143A">
            <w:pPr>
              <w:pStyle w:val="TableParagraph"/>
              <w:spacing w:before="29" w:line="238" w:lineRule="exact"/>
              <w:ind w:right="84"/>
              <w:jc w:val="right"/>
            </w:pPr>
            <w:r>
              <w:rPr>
                <w:spacing w:val="-5"/>
              </w:rPr>
              <w:t>13</w:t>
            </w:r>
          </w:p>
        </w:tc>
        <w:tc>
          <w:tcPr>
            <w:tcW w:w="675" w:type="dxa"/>
          </w:tcPr>
          <w:p w:rsidR="00A74CF0" w:rsidRDefault="00DC143A">
            <w:pPr>
              <w:pStyle w:val="TableParagraph"/>
              <w:spacing w:before="29" w:line="238" w:lineRule="exact"/>
              <w:ind w:right="83"/>
              <w:jc w:val="right"/>
            </w:pPr>
            <w:r>
              <w:rPr>
                <w:spacing w:val="-5"/>
              </w:rPr>
              <w:t>20</w:t>
            </w:r>
          </w:p>
        </w:tc>
        <w:tc>
          <w:tcPr>
            <w:tcW w:w="685" w:type="dxa"/>
          </w:tcPr>
          <w:p w:rsidR="00A74CF0" w:rsidRDefault="00DC143A">
            <w:pPr>
              <w:pStyle w:val="TableParagraph"/>
              <w:spacing w:before="29" w:line="238" w:lineRule="exact"/>
              <w:ind w:right="81"/>
              <w:jc w:val="right"/>
            </w:pPr>
            <w:r>
              <w:rPr>
                <w:spacing w:val="-5"/>
              </w:rPr>
              <w:t>27</w:t>
            </w:r>
          </w:p>
        </w:tc>
        <w:tc>
          <w:tcPr>
            <w:tcW w:w="680" w:type="dxa"/>
          </w:tcPr>
          <w:p w:rsidR="00A74CF0" w:rsidRDefault="00A74CF0">
            <w:pPr>
              <w:pStyle w:val="TableParagraph"/>
              <w:rPr>
                <w:sz w:val="20"/>
              </w:rPr>
            </w:pPr>
          </w:p>
        </w:tc>
        <w:tc>
          <w:tcPr>
            <w:tcW w:w="472" w:type="dxa"/>
            <w:gridSpan w:val="2"/>
          </w:tcPr>
          <w:p w:rsidR="00A74CF0" w:rsidRDefault="00DC143A">
            <w:pPr>
              <w:pStyle w:val="TableParagraph"/>
              <w:spacing w:before="29" w:line="238" w:lineRule="exact"/>
              <w:ind w:left="119"/>
            </w:pPr>
            <w:r>
              <w:t>5</w:t>
            </w:r>
          </w:p>
        </w:tc>
        <w:tc>
          <w:tcPr>
            <w:tcW w:w="575" w:type="dxa"/>
          </w:tcPr>
          <w:p w:rsidR="00A74CF0" w:rsidRDefault="00DC143A">
            <w:pPr>
              <w:pStyle w:val="TableParagraph"/>
              <w:spacing w:before="29" w:line="238" w:lineRule="exact"/>
              <w:ind w:right="80"/>
              <w:jc w:val="right"/>
            </w:pPr>
            <w:r>
              <w:rPr>
                <w:spacing w:val="-5"/>
              </w:rPr>
              <w:t>12</w:t>
            </w:r>
          </w:p>
        </w:tc>
        <w:tc>
          <w:tcPr>
            <w:tcW w:w="680" w:type="dxa"/>
          </w:tcPr>
          <w:p w:rsidR="00A74CF0" w:rsidRDefault="00DC143A">
            <w:pPr>
              <w:pStyle w:val="TableParagraph"/>
              <w:spacing w:before="29" w:line="238" w:lineRule="exact"/>
              <w:ind w:right="73"/>
              <w:jc w:val="right"/>
            </w:pPr>
            <w:r>
              <w:rPr>
                <w:spacing w:val="-5"/>
              </w:rPr>
              <w:t>19</w:t>
            </w:r>
          </w:p>
        </w:tc>
        <w:tc>
          <w:tcPr>
            <w:tcW w:w="675" w:type="dxa"/>
            <w:shd w:val="clear" w:color="auto" w:fill="92D050"/>
          </w:tcPr>
          <w:p w:rsidR="00A74CF0" w:rsidRDefault="00DC143A">
            <w:pPr>
              <w:pStyle w:val="TableParagraph"/>
              <w:spacing w:before="29" w:line="238" w:lineRule="exact"/>
              <w:ind w:right="71"/>
              <w:jc w:val="right"/>
            </w:pPr>
            <w:r>
              <w:rPr>
                <w:spacing w:val="-5"/>
              </w:rPr>
              <w:t>26</w:t>
            </w:r>
          </w:p>
        </w:tc>
        <w:tc>
          <w:tcPr>
            <w:tcW w:w="680" w:type="dxa"/>
          </w:tcPr>
          <w:p w:rsidR="00A74CF0" w:rsidRDefault="00DC143A">
            <w:pPr>
              <w:pStyle w:val="TableParagraph"/>
              <w:spacing w:before="29" w:line="238" w:lineRule="exact"/>
              <w:ind w:left="61"/>
              <w:jc w:val="center"/>
            </w:pPr>
            <w:r>
              <w:t>2</w:t>
            </w:r>
          </w:p>
        </w:tc>
        <w:tc>
          <w:tcPr>
            <w:tcW w:w="617" w:type="dxa"/>
          </w:tcPr>
          <w:p w:rsidR="00A74CF0" w:rsidRDefault="00DC143A">
            <w:pPr>
              <w:pStyle w:val="TableParagraph"/>
              <w:spacing w:before="29" w:line="238" w:lineRule="exact"/>
              <w:ind w:left="278"/>
            </w:pPr>
            <w:r>
              <w:t>9</w:t>
            </w:r>
          </w:p>
        </w:tc>
        <w:tc>
          <w:tcPr>
            <w:tcW w:w="675" w:type="dxa"/>
          </w:tcPr>
          <w:p w:rsidR="00A74CF0" w:rsidRDefault="00DC143A">
            <w:pPr>
              <w:pStyle w:val="TableParagraph"/>
              <w:spacing w:before="29" w:line="238" w:lineRule="exact"/>
              <w:ind w:left="256"/>
            </w:pPr>
            <w:r>
              <w:rPr>
                <w:spacing w:val="-5"/>
              </w:rPr>
              <w:t>16</w:t>
            </w:r>
          </w:p>
        </w:tc>
        <w:tc>
          <w:tcPr>
            <w:tcW w:w="675" w:type="dxa"/>
          </w:tcPr>
          <w:p w:rsidR="00A74CF0" w:rsidRDefault="00DC143A">
            <w:pPr>
              <w:pStyle w:val="TableParagraph"/>
              <w:spacing w:before="29" w:line="238" w:lineRule="exact"/>
              <w:ind w:left="244" w:right="171"/>
              <w:jc w:val="center"/>
            </w:pPr>
            <w:r>
              <w:rPr>
                <w:spacing w:val="-5"/>
              </w:rPr>
              <w:t>23</w:t>
            </w:r>
          </w:p>
        </w:tc>
        <w:tc>
          <w:tcPr>
            <w:tcW w:w="680" w:type="dxa"/>
            <w:shd w:val="clear" w:color="auto" w:fill="FF0000"/>
          </w:tcPr>
          <w:p w:rsidR="00A74CF0" w:rsidRDefault="00DC143A">
            <w:pPr>
              <w:pStyle w:val="TableParagraph"/>
              <w:spacing w:before="29" w:line="238" w:lineRule="exact"/>
              <w:ind w:left="246" w:right="174"/>
              <w:jc w:val="center"/>
            </w:pPr>
            <w:r>
              <w:rPr>
                <w:spacing w:val="-5"/>
              </w:rPr>
              <w:t>30</w:t>
            </w:r>
          </w:p>
        </w:tc>
        <w:tc>
          <w:tcPr>
            <w:tcW w:w="676" w:type="dxa"/>
          </w:tcPr>
          <w:p w:rsidR="00A74CF0" w:rsidRDefault="00A74CF0">
            <w:pPr>
              <w:pStyle w:val="TableParagraph"/>
              <w:rPr>
                <w:sz w:val="20"/>
              </w:rPr>
            </w:pPr>
          </w:p>
        </w:tc>
        <w:tc>
          <w:tcPr>
            <w:tcW w:w="1074" w:type="dxa"/>
          </w:tcPr>
          <w:p w:rsidR="00A74CF0" w:rsidRDefault="00DC143A">
            <w:pPr>
              <w:pStyle w:val="TableParagraph"/>
              <w:spacing w:before="29" w:line="238" w:lineRule="exact"/>
              <w:ind w:right="59"/>
              <w:jc w:val="right"/>
            </w:pPr>
            <w:r>
              <w:rPr>
                <w:spacing w:val="-5"/>
              </w:rPr>
              <w:t>14</w:t>
            </w:r>
          </w:p>
        </w:tc>
      </w:tr>
      <w:tr w:rsidR="00A74CF0">
        <w:trPr>
          <w:trHeight w:val="287"/>
        </w:trPr>
        <w:tc>
          <w:tcPr>
            <w:tcW w:w="566" w:type="dxa"/>
          </w:tcPr>
          <w:p w:rsidR="00A74CF0" w:rsidRDefault="00DC143A">
            <w:pPr>
              <w:pStyle w:val="TableParagraph"/>
              <w:spacing w:before="29" w:line="238" w:lineRule="exact"/>
              <w:ind w:left="110"/>
            </w:pPr>
            <w:r>
              <w:rPr>
                <w:spacing w:val="-5"/>
              </w:rPr>
              <w:t>ср</w:t>
            </w:r>
          </w:p>
        </w:tc>
        <w:tc>
          <w:tcPr>
            <w:tcW w:w="350" w:type="dxa"/>
            <w:shd w:val="clear" w:color="auto" w:fill="92D050"/>
          </w:tcPr>
          <w:p w:rsidR="00A74CF0" w:rsidRDefault="00DC143A">
            <w:pPr>
              <w:pStyle w:val="TableParagraph"/>
              <w:spacing w:before="29" w:line="238" w:lineRule="exact"/>
              <w:ind w:right="6"/>
              <w:jc w:val="center"/>
            </w:pPr>
            <w:r>
              <w:t>3</w:t>
            </w:r>
          </w:p>
        </w:tc>
        <w:tc>
          <w:tcPr>
            <w:tcW w:w="648" w:type="dxa"/>
            <w:shd w:val="clear" w:color="auto" w:fill="92D050"/>
          </w:tcPr>
          <w:p w:rsidR="00A74CF0" w:rsidRDefault="00DC143A">
            <w:pPr>
              <w:pStyle w:val="TableParagraph"/>
              <w:spacing w:before="29" w:line="238" w:lineRule="exact"/>
              <w:ind w:right="93"/>
              <w:jc w:val="right"/>
            </w:pPr>
            <w:r>
              <w:rPr>
                <w:spacing w:val="-5"/>
              </w:rPr>
              <w:t>10</w:t>
            </w:r>
          </w:p>
        </w:tc>
        <w:tc>
          <w:tcPr>
            <w:tcW w:w="647" w:type="dxa"/>
          </w:tcPr>
          <w:p w:rsidR="00A74CF0" w:rsidRDefault="00DC143A">
            <w:pPr>
              <w:pStyle w:val="TableParagraph"/>
              <w:spacing w:before="29" w:line="238" w:lineRule="exact"/>
              <w:ind w:right="91"/>
              <w:jc w:val="right"/>
            </w:pPr>
            <w:r>
              <w:rPr>
                <w:spacing w:val="-5"/>
              </w:rPr>
              <w:t>17</w:t>
            </w:r>
          </w:p>
        </w:tc>
        <w:tc>
          <w:tcPr>
            <w:tcW w:w="647" w:type="dxa"/>
          </w:tcPr>
          <w:p w:rsidR="00A74CF0" w:rsidRDefault="00DC143A">
            <w:pPr>
              <w:pStyle w:val="TableParagraph"/>
              <w:spacing w:before="29" w:line="238" w:lineRule="exact"/>
              <w:ind w:right="95"/>
              <w:jc w:val="right"/>
            </w:pPr>
            <w:r>
              <w:rPr>
                <w:spacing w:val="-5"/>
              </w:rPr>
              <w:t>24</w:t>
            </w:r>
          </w:p>
        </w:tc>
        <w:tc>
          <w:tcPr>
            <w:tcW w:w="652" w:type="dxa"/>
          </w:tcPr>
          <w:p w:rsidR="00A74CF0" w:rsidRDefault="00DC143A">
            <w:pPr>
              <w:pStyle w:val="TableParagraph"/>
              <w:spacing w:before="29" w:line="238" w:lineRule="exact"/>
              <w:ind w:right="94"/>
              <w:jc w:val="right"/>
            </w:pPr>
            <w:r>
              <w:rPr>
                <w:spacing w:val="-5"/>
              </w:rPr>
              <w:t>31</w:t>
            </w:r>
          </w:p>
        </w:tc>
        <w:tc>
          <w:tcPr>
            <w:tcW w:w="512" w:type="dxa"/>
          </w:tcPr>
          <w:p w:rsidR="00A74CF0" w:rsidRDefault="00A74CF0">
            <w:pPr>
              <w:pStyle w:val="TableParagraph"/>
              <w:rPr>
                <w:sz w:val="20"/>
              </w:rPr>
            </w:pPr>
          </w:p>
        </w:tc>
        <w:tc>
          <w:tcPr>
            <w:tcW w:w="498" w:type="dxa"/>
          </w:tcPr>
          <w:p w:rsidR="00A74CF0" w:rsidRDefault="00DC143A">
            <w:pPr>
              <w:pStyle w:val="TableParagraph"/>
              <w:spacing w:before="29" w:line="238" w:lineRule="exact"/>
              <w:ind w:right="67"/>
              <w:jc w:val="right"/>
            </w:pPr>
            <w:r>
              <w:t>7</w:t>
            </w:r>
          </w:p>
        </w:tc>
        <w:tc>
          <w:tcPr>
            <w:tcW w:w="623" w:type="dxa"/>
          </w:tcPr>
          <w:p w:rsidR="00A74CF0" w:rsidRDefault="00DC143A">
            <w:pPr>
              <w:pStyle w:val="TableParagraph"/>
              <w:spacing w:before="29" w:line="238" w:lineRule="exact"/>
              <w:ind w:right="84"/>
              <w:jc w:val="right"/>
            </w:pPr>
            <w:r>
              <w:rPr>
                <w:spacing w:val="-5"/>
              </w:rPr>
              <w:t>14</w:t>
            </w:r>
          </w:p>
        </w:tc>
        <w:tc>
          <w:tcPr>
            <w:tcW w:w="675" w:type="dxa"/>
          </w:tcPr>
          <w:p w:rsidR="00A74CF0" w:rsidRDefault="00DC143A">
            <w:pPr>
              <w:pStyle w:val="TableParagraph"/>
              <w:spacing w:before="29" w:line="238" w:lineRule="exact"/>
              <w:ind w:right="83"/>
              <w:jc w:val="right"/>
            </w:pPr>
            <w:r>
              <w:rPr>
                <w:spacing w:val="-5"/>
              </w:rPr>
              <w:t>21</w:t>
            </w:r>
          </w:p>
        </w:tc>
        <w:tc>
          <w:tcPr>
            <w:tcW w:w="685" w:type="dxa"/>
          </w:tcPr>
          <w:p w:rsidR="00A74CF0" w:rsidRDefault="00DC143A">
            <w:pPr>
              <w:pStyle w:val="TableParagraph"/>
              <w:spacing w:before="29" w:line="238" w:lineRule="exact"/>
              <w:ind w:right="81"/>
              <w:jc w:val="right"/>
            </w:pPr>
            <w:r>
              <w:rPr>
                <w:spacing w:val="-5"/>
              </w:rPr>
              <w:t>28</w:t>
            </w:r>
          </w:p>
        </w:tc>
        <w:tc>
          <w:tcPr>
            <w:tcW w:w="680" w:type="dxa"/>
          </w:tcPr>
          <w:p w:rsidR="00A74CF0" w:rsidRDefault="00A74CF0">
            <w:pPr>
              <w:pStyle w:val="TableParagraph"/>
              <w:rPr>
                <w:sz w:val="20"/>
              </w:rPr>
            </w:pPr>
          </w:p>
        </w:tc>
        <w:tc>
          <w:tcPr>
            <w:tcW w:w="472" w:type="dxa"/>
            <w:gridSpan w:val="2"/>
          </w:tcPr>
          <w:p w:rsidR="00A74CF0" w:rsidRDefault="00DC143A">
            <w:pPr>
              <w:pStyle w:val="TableParagraph"/>
              <w:spacing w:before="29" w:line="238" w:lineRule="exact"/>
              <w:ind w:left="268"/>
            </w:pPr>
            <w:r>
              <w:t>6</w:t>
            </w:r>
          </w:p>
        </w:tc>
        <w:tc>
          <w:tcPr>
            <w:tcW w:w="575" w:type="dxa"/>
          </w:tcPr>
          <w:p w:rsidR="00A74CF0" w:rsidRDefault="00DC143A">
            <w:pPr>
              <w:pStyle w:val="TableParagraph"/>
              <w:spacing w:before="29" w:line="238" w:lineRule="exact"/>
              <w:ind w:right="80"/>
              <w:jc w:val="right"/>
            </w:pPr>
            <w:r>
              <w:rPr>
                <w:spacing w:val="-5"/>
              </w:rPr>
              <w:t>13</w:t>
            </w:r>
          </w:p>
        </w:tc>
        <w:tc>
          <w:tcPr>
            <w:tcW w:w="680" w:type="dxa"/>
          </w:tcPr>
          <w:p w:rsidR="00A74CF0" w:rsidRDefault="00DC143A">
            <w:pPr>
              <w:pStyle w:val="TableParagraph"/>
              <w:spacing w:before="29" w:line="238" w:lineRule="exact"/>
              <w:ind w:right="73"/>
              <w:jc w:val="right"/>
            </w:pPr>
            <w:r>
              <w:rPr>
                <w:spacing w:val="-5"/>
              </w:rPr>
              <w:t>20</w:t>
            </w:r>
          </w:p>
        </w:tc>
        <w:tc>
          <w:tcPr>
            <w:tcW w:w="675" w:type="dxa"/>
            <w:shd w:val="clear" w:color="auto" w:fill="92D050"/>
          </w:tcPr>
          <w:p w:rsidR="00A74CF0" w:rsidRDefault="00DC143A">
            <w:pPr>
              <w:pStyle w:val="TableParagraph"/>
              <w:spacing w:before="29" w:line="238" w:lineRule="exact"/>
              <w:ind w:right="71"/>
              <w:jc w:val="right"/>
            </w:pPr>
            <w:r>
              <w:rPr>
                <w:spacing w:val="-5"/>
              </w:rPr>
              <w:t>27</w:t>
            </w:r>
          </w:p>
        </w:tc>
        <w:tc>
          <w:tcPr>
            <w:tcW w:w="680" w:type="dxa"/>
          </w:tcPr>
          <w:p w:rsidR="00A74CF0" w:rsidRDefault="00DC143A">
            <w:pPr>
              <w:pStyle w:val="TableParagraph"/>
              <w:spacing w:before="29" w:line="238" w:lineRule="exact"/>
              <w:ind w:left="61"/>
              <w:jc w:val="center"/>
            </w:pPr>
            <w:r>
              <w:t>3</w:t>
            </w:r>
          </w:p>
        </w:tc>
        <w:tc>
          <w:tcPr>
            <w:tcW w:w="617" w:type="dxa"/>
          </w:tcPr>
          <w:p w:rsidR="00A74CF0" w:rsidRDefault="00DC143A">
            <w:pPr>
              <w:pStyle w:val="TableParagraph"/>
              <w:spacing w:before="29" w:line="238" w:lineRule="exact"/>
              <w:ind w:left="225"/>
            </w:pPr>
            <w:r>
              <w:rPr>
                <w:spacing w:val="-5"/>
              </w:rPr>
              <w:t>10</w:t>
            </w:r>
          </w:p>
        </w:tc>
        <w:tc>
          <w:tcPr>
            <w:tcW w:w="675" w:type="dxa"/>
          </w:tcPr>
          <w:p w:rsidR="00A74CF0" w:rsidRDefault="00DC143A">
            <w:pPr>
              <w:pStyle w:val="TableParagraph"/>
              <w:spacing w:before="29" w:line="238" w:lineRule="exact"/>
              <w:ind w:left="256"/>
            </w:pPr>
            <w:r>
              <w:rPr>
                <w:spacing w:val="-5"/>
              </w:rPr>
              <w:t>17</w:t>
            </w:r>
          </w:p>
        </w:tc>
        <w:tc>
          <w:tcPr>
            <w:tcW w:w="675" w:type="dxa"/>
          </w:tcPr>
          <w:p w:rsidR="00A74CF0" w:rsidRDefault="00DC143A">
            <w:pPr>
              <w:pStyle w:val="TableParagraph"/>
              <w:spacing w:before="29" w:line="238" w:lineRule="exact"/>
              <w:ind w:left="244" w:right="171"/>
              <w:jc w:val="center"/>
            </w:pPr>
            <w:r>
              <w:rPr>
                <w:spacing w:val="-5"/>
              </w:rPr>
              <w:t>24</w:t>
            </w:r>
          </w:p>
        </w:tc>
        <w:tc>
          <w:tcPr>
            <w:tcW w:w="680" w:type="dxa"/>
          </w:tcPr>
          <w:p w:rsidR="00A74CF0" w:rsidRDefault="00A74CF0">
            <w:pPr>
              <w:pStyle w:val="TableParagraph"/>
              <w:rPr>
                <w:sz w:val="20"/>
              </w:rPr>
            </w:pPr>
          </w:p>
        </w:tc>
        <w:tc>
          <w:tcPr>
            <w:tcW w:w="676" w:type="dxa"/>
          </w:tcPr>
          <w:p w:rsidR="00A74CF0" w:rsidRDefault="00A74CF0">
            <w:pPr>
              <w:pStyle w:val="TableParagraph"/>
              <w:rPr>
                <w:sz w:val="20"/>
              </w:rPr>
            </w:pPr>
          </w:p>
        </w:tc>
        <w:tc>
          <w:tcPr>
            <w:tcW w:w="1074" w:type="dxa"/>
          </w:tcPr>
          <w:p w:rsidR="00A74CF0" w:rsidRDefault="00DC143A">
            <w:pPr>
              <w:pStyle w:val="TableParagraph"/>
              <w:spacing w:before="29" w:line="238" w:lineRule="exact"/>
              <w:ind w:right="59"/>
              <w:jc w:val="right"/>
            </w:pPr>
            <w:r>
              <w:rPr>
                <w:spacing w:val="-5"/>
              </w:rPr>
              <w:t>14</w:t>
            </w:r>
          </w:p>
        </w:tc>
      </w:tr>
      <w:tr w:rsidR="00A74CF0">
        <w:trPr>
          <w:trHeight w:val="287"/>
        </w:trPr>
        <w:tc>
          <w:tcPr>
            <w:tcW w:w="566" w:type="dxa"/>
          </w:tcPr>
          <w:p w:rsidR="00A74CF0" w:rsidRDefault="00DC143A">
            <w:pPr>
              <w:pStyle w:val="TableParagraph"/>
              <w:spacing w:before="30" w:line="238" w:lineRule="exact"/>
              <w:ind w:left="110"/>
            </w:pPr>
            <w:r>
              <w:rPr>
                <w:spacing w:val="-5"/>
              </w:rPr>
              <w:t>чтв</w:t>
            </w:r>
          </w:p>
        </w:tc>
        <w:tc>
          <w:tcPr>
            <w:tcW w:w="350" w:type="dxa"/>
            <w:shd w:val="clear" w:color="auto" w:fill="92D050"/>
          </w:tcPr>
          <w:p w:rsidR="00A74CF0" w:rsidRDefault="00DC143A">
            <w:pPr>
              <w:pStyle w:val="TableParagraph"/>
              <w:spacing w:before="30" w:line="238" w:lineRule="exact"/>
              <w:ind w:right="6"/>
              <w:jc w:val="center"/>
            </w:pPr>
            <w:r>
              <w:t>4</w:t>
            </w:r>
          </w:p>
        </w:tc>
        <w:tc>
          <w:tcPr>
            <w:tcW w:w="648" w:type="dxa"/>
          </w:tcPr>
          <w:p w:rsidR="00A74CF0" w:rsidRDefault="00DC143A">
            <w:pPr>
              <w:pStyle w:val="TableParagraph"/>
              <w:spacing w:before="30" w:line="238" w:lineRule="exact"/>
              <w:ind w:right="93"/>
              <w:jc w:val="right"/>
            </w:pPr>
            <w:r>
              <w:rPr>
                <w:spacing w:val="-5"/>
              </w:rPr>
              <w:t>11</w:t>
            </w:r>
          </w:p>
        </w:tc>
        <w:tc>
          <w:tcPr>
            <w:tcW w:w="647" w:type="dxa"/>
          </w:tcPr>
          <w:p w:rsidR="00A74CF0" w:rsidRDefault="00DC143A">
            <w:pPr>
              <w:pStyle w:val="TableParagraph"/>
              <w:spacing w:before="30" w:line="238" w:lineRule="exact"/>
              <w:ind w:right="91"/>
              <w:jc w:val="right"/>
            </w:pPr>
            <w:r>
              <w:rPr>
                <w:spacing w:val="-5"/>
              </w:rPr>
              <w:t>18</w:t>
            </w:r>
          </w:p>
        </w:tc>
        <w:tc>
          <w:tcPr>
            <w:tcW w:w="647" w:type="dxa"/>
          </w:tcPr>
          <w:p w:rsidR="00A74CF0" w:rsidRDefault="00DC143A">
            <w:pPr>
              <w:pStyle w:val="TableParagraph"/>
              <w:spacing w:before="30" w:line="238" w:lineRule="exact"/>
              <w:ind w:right="95"/>
              <w:jc w:val="right"/>
            </w:pPr>
            <w:r>
              <w:rPr>
                <w:spacing w:val="-5"/>
              </w:rPr>
              <w:t>25</w:t>
            </w:r>
          </w:p>
        </w:tc>
        <w:tc>
          <w:tcPr>
            <w:tcW w:w="652" w:type="dxa"/>
          </w:tcPr>
          <w:p w:rsidR="00A74CF0" w:rsidRDefault="00A74CF0">
            <w:pPr>
              <w:pStyle w:val="TableParagraph"/>
              <w:rPr>
                <w:sz w:val="20"/>
              </w:rPr>
            </w:pPr>
          </w:p>
        </w:tc>
        <w:tc>
          <w:tcPr>
            <w:tcW w:w="512" w:type="dxa"/>
          </w:tcPr>
          <w:p w:rsidR="00A74CF0" w:rsidRDefault="00DC143A">
            <w:pPr>
              <w:pStyle w:val="TableParagraph"/>
              <w:spacing w:before="30" w:line="238" w:lineRule="exact"/>
              <w:ind w:left="109"/>
            </w:pPr>
            <w:r>
              <w:t>1</w:t>
            </w:r>
          </w:p>
        </w:tc>
        <w:tc>
          <w:tcPr>
            <w:tcW w:w="498" w:type="dxa"/>
          </w:tcPr>
          <w:p w:rsidR="00A74CF0" w:rsidRDefault="00DC143A">
            <w:pPr>
              <w:pStyle w:val="TableParagraph"/>
              <w:spacing w:before="30" w:line="238" w:lineRule="exact"/>
              <w:ind w:right="67"/>
              <w:jc w:val="right"/>
            </w:pPr>
            <w:r>
              <w:t>8</w:t>
            </w:r>
          </w:p>
        </w:tc>
        <w:tc>
          <w:tcPr>
            <w:tcW w:w="623" w:type="dxa"/>
          </w:tcPr>
          <w:p w:rsidR="00A74CF0" w:rsidRDefault="00DC143A">
            <w:pPr>
              <w:pStyle w:val="TableParagraph"/>
              <w:spacing w:before="30" w:line="238" w:lineRule="exact"/>
              <w:ind w:right="84"/>
              <w:jc w:val="right"/>
            </w:pPr>
            <w:r>
              <w:rPr>
                <w:spacing w:val="-5"/>
              </w:rPr>
              <w:t>15</w:t>
            </w:r>
          </w:p>
        </w:tc>
        <w:tc>
          <w:tcPr>
            <w:tcW w:w="675" w:type="dxa"/>
            <w:shd w:val="clear" w:color="auto" w:fill="FF0000"/>
          </w:tcPr>
          <w:p w:rsidR="00A74CF0" w:rsidRDefault="00DC143A">
            <w:pPr>
              <w:pStyle w:val="TableParagraph"/>
              <w:spacing w:before="30" w:line="238" w:lineRule="exact"/>
              <w:ind w:right="83"/>
              <w:jc w:val="right"/>
            </w:pPr>
            <w:r>
              <w:rPr>
                <w:spacing w:val="-5"/>
              </w:rPr>
              <w:t>22</w:t>
            </w:r>
          </w:p>
        </w:tc>
        <w:tc>
          <w:tcPr>
            <w:tcW w:w="685" w:type="dxa"/>
          </w:tcPr>
          <w:p w:rsidR="00A74CF0" w:rsidRDefault="00DC143A">
            <w:pPr>
              <w:pStyle w:val="TableParagraph"/>
              <w:spacing w:before="30" w:line="238" w:lineRule="exact"/>
              <w:ind w:right="81"/>
              <w:jc w:val="right"/>
            </w:pPr>
            <w:r>
              <w:rPr>
                <w:spacing w:val="-5"/>
              </w:rPr>
              <w:t>29</w:t>
            </w:r>
          </w:p>
        </w:tc>
        <w:tc>
          <w:tcPr>
            <w:tcW w:w="680" w:type="dxa"/>
          </w:tcPr>
          <w:p w:rsidR="00A74CF0" w:rsidRDefault="00A74CF0">
            <w:pPr>
              <w:pStyle w:val="TableParagraph"/>
              <w:rPr>
                <w:sz w:val="20"/>
              </w:rPr>
            </w:pPr>
          </w:p>
        </w:tc>
        <w:tc>
          <w:tcPr>
            <w:tcW w:w="472" w:type="dxa"/>
            <w:gridSpan w:val="2"/>
          </w:tcPr>
          <w:p w:rsidR="00A74CF0" w:rsidRDefault="00DC143A">
            <w:pPr>
              <w:pStyle w:val="TableParagraph"/>
              <w:spacing w:before="30" w:line="238" w:lineRule="exact"/>
              <w:ind w:left="268"/>
            </w:pPr>
            <w:r>
              <w:t>7</w:t>
            </w:r>
          </w:p>
        </w:tc>
        <w:tc>
          <w:tcPr>
            <w:tcW w:w="575" w:type="dxa"/>
          </w:tcPr>
          <w:p w:rsidR="00A74CF0" w:rsidRDefault="00DC143A">
            <w:pPr>
              <w:pStyle w:val="TableParagraph"/>
              <w:spacing w:before="30" w:line="238" w:lineRule="exact"/>
              <w:ind w:right="80"/>
              <w:jc w:val="right"/>
            </w:pPr>
            <w:r>
              <w:rPr>
                <w:spacing w:val="-5"/>
              </w:rPr>
              <w:t>14</w:t>
            </w:r>
          </w:p>
        </w:tc>
        <w:tc>
          <w:tcPr>
            <w:tcW w:w="680" w:type="dxa"/>
          </w:tcPr>
          <w:p w:rsidR="00A74CF0" w:rsidRDefault="00DC143A">
            <w:pPr>
              <w:pStyle w:val="TableParagraph"/>
              <w:spacing w:before="30" w:line="238" w:lineRule="exact"/>
              <w:ind w:right="73"/>
              <w:jc w:val="right"/>
            </w:pPr>
            <w:r>
              <w:rPr>
                <w:spacing w:val="-5"/>
              </w:rPr>
              <w:t>21</w:t>
            </w:r>
          </w:p>
        </w:tc>
        <w:tc>
          <w:tcPr>
            <w:tcW w:w="675" w:type="dxa"/>
            <w:shd w:val="clear" w:color="auto" w:fill="92D050"/>
          </w:tcPr>
          <w:p w:rsidR="00A74CF0" w:rsidRDefault="00DC143A">
            <w:pPr>
              <w:pStyle w:val="TableParagraph"/>
              <w:spacing w:before="30" w:line="238" w:lineRule="exact"/>
              <w:ind w:right="71"/>
              <w:jc w:val="right"/>
            </w:pPr>
            <w:r>
              <w:rPr>
                <w:spacing w:val="-5"/>
              </w:rPr>
              <w:t>28</w:t>
            </w:r>
          </w:p>
        </w:tc>
        <w:tc>
          <w:tcPr>
            <w:tcW w:w="680" w:type="dxa"/>
          </w:tcPr>
          <w:p w:rsidR="00A74CF0" w:rsidRDefault="00DC143A">
            <w:pPr>
              <w:pStyle w:val="TableParagraph"/>
              <w:spacing w:before="30" w:line="238" w:lineRule="exact"/>
              <w:ind w:left="61"/>
              <w:jc w:val="center"/>
            </w:pPr>
            <w:r>
              <w:t>4</w:t>
            </w:r>
          </w:p>
        </w:tc>
        <w:tc>
          <w:tcPr>
            <w:tcW w:w="617" w:type="dxa"/>
          </w:tcPr>
          <w:p w:rsidR="00A74CF0" w:rsidRDefault="00DC143A">
            <w:pPr>
              <w:pStyle w:val="TableParagraph"/>
              <w:spacing w:before="30" w:line="238" w:lineRule="exact"/>
              <w:ind w:left="225"/>
            </w:pPr>
            <w:r>
              <w:rPr>
                <w:spacing w:val="-5"/>
              </w:rPr>
              <w:t>11</w:t>
            </w:r>
          </w:p>
        </w:tc>
        <w:tc>
          <w:tcPr>
            <w:tcW w:w="675" w:type="dxa"/>
          </w:tcPr>
          <w:p w:rsidR="00A74CF0" w:rsidRDefault="00DC143A">
            <w:pPr>
              <w:pStyle w:val="TableParagraph"/>
              <w:spacing w:before="30" w:line="238" w:lineRule="exact"/>
              <w:ind w:left="256"/>
            </w:pPr>
            <w:r>
              <w:rPr>
                <w:spacing w:val="-5"/>
              </w:rPr>
              <w:t>18</w:t>
            </w:r>
          </w:p>
        </w:tc>
        <w:tc>
          <w:tcPr>
            <w:tcW w:w="675" w:type="dxa"/>
          </w:tcPr>
          <w:p w:rsidR="00A74CF0" w:rsidRDefault="00DC143A">
            <w:pPr>
              <w:pStyle w:val="TableParagraph"/>
              <w:spacing w:before="30" w:line="238" w:lineRule="exact"/>
              <w:ind w:left="244" w:right="171"/>
              <w:jc w:val="center"/>
            </w:pPr>
            <w:r>
              <w:rPr>
                <w:spacing w:val="-5"/>
              </w:rPr>
              <w:t>25</w:t>
            </w:r>
          </w:p>
        </w:tc>
        <w:tc>
          <w:tcPr>
            <w:tcW w:w="680" w:type="dxa"/>
          </w:tcPr>
          <w:p w:rsidR="00A74CF0" w:rsidRDefault="00A74CF0">
            <w:pPr>
              <w:pStyle w:val="TableParagraph"/>
              <w:rPr>
                <w:sz w:val="20"/>
              </w:rPr>
            </w:pPr>
          </w:p>
        </w:tc>
        <w:tc>
          <w:tcPr>
            <w:tcW w:w="676" w:type="dxa"/>
          </w:tcPr>
          <w:p w:rsidR="00A74CF0" w:rsidRDefault="00A74CF0">
            <w:pPr>
              <w:pStyle w:val="TableParagraph"/>
              <w:rPr>
                <w:sz w:val="20"/>
              </w:rPr>
            </w:pPr>
          </w:p>
        </w:tc>
        <w:tc>
          <w:tcPr>
            <w:tcW w:w="1074" w:type="dxa"/>
          </w:tcPr>
          <w:p w:rsidR="00A74CF0" w:rsidRDefault="00DC143A">
            <w:pPr>
              <w:pStyle w:val="TableParagraph"/>
              <w:spacing w:before="30" w:line="238" w:lineRule="exact"/>
              <w:ind w:right="59"/>
              <w:jc w:val="right"/>
            </w:pPr>
            <w:r>
              <w:rPr>
                <w:spacing w:val="-5"/>
              </w:rPr>
              <w:t>15</w:t>
            </w:r>
          </w:p>
        </w:tc>
      </w:tr>
      <w:tr w:rsidR="00A74CF0">
        <w:trPr>
          <w:trHeight w:val="287"/>
        </w:trPr>
        <w:tc>
          <w:tcPr>
            <w:tcW w:w="566" w:type="dxa"/>
          </w:tcPr>
          <w:p w:rsidR="00A74CF0" w:rsidRDefault="00DC143A">
            <w:pPr>
              <w:pStyle w:val="TableParagraph"/>
              <w:spacing w:before="29" w:line="238" w:lineRule="exact"/>
              <w:ind w:left="110"/>
            </w:pPr>
            <w:r>
              <w:rPr>
                <w:spacing w:val="-5"/>
              </w:rPr>
              <w:t>пт</w:t>
            </w:r>
          </w:p>
        </w:tc>
        <w:tc>
          <w:tcPr>
            <w:tcW w:w="350" w:type="dxa"/>
            <w:shd w:val="clear" w:color="auto" w:fill="92D050"/>
          </w:tcPr>
          <w:p w:rsidR="00A74CF0" w:rsidRDefault="00DC143A">
            <w:pPr>
              <w:pStyle w:val="TableParagraph"/>
              <w:spacing w:before="29" w:line="238" w:lineRule="exact"/>
              <w:ind w:right="6"/>
              <w:jc w:val="center"/>
            </w:pPr>
            <w:r>
              <w:t>5</w:t>
            </w:r>
          </w:p>
        </w:tc>
        <w:tc>
          <w:tcPr>
            <w:tcW w:w="648" w:type="dxa"/>
          </w:tcPr>
          <w:p w:rsidR="00A74CF0" w:rsidRDefault="00DC143A">
            <w:pPr>
              <w:pStyle w:val="TableParagraph"/>
              <w:spacing w:before="29" w:line="238" w:lineRule="exact"/>
              <w:ind w:right="93"/>
              <w:jc w:val="right"/>
            </w:pPr>
            <w:r>
              <w:rPr>
                <w:spacing w:val="-5"/>
              </w:rPr>
              <w:t>12</w:t>
            </w:r>
          </w:p>
        </w:tc>
        <w:tc>
          <w:tcPr>
            <w:tcW w:w="647" w:type="dxa"/>
          </w:tcPr>
          <w:p w:rsidR="00A74CF0" w:rsidRDefault="00DC143A">
            <w:pPr>
              <w:pStyle w:val="TableParagraph"/>
              <w:spacing w:before="29" w:line="238" w:lineRule="exact"/>
              <w:ind w:right="91"/>
              <w:jc w:val="right"/>
            </w:pPr>
            <w:r>
              <w:rPr>
                <w:spacing w:val="-5"/>
              </w:rPr>
              <w:t>19</w:t>
            </w:r>
          </w:p>
        </w:tc>
        <w:tc>
          <w:tcPr>
            <w:tcW w:w="647" w:type="dxa"/>
          </w:tcPr>
          <w:p w:rsidR="00A74CF0" w:rsidRDefault="00DC143A">
            <w:pPr>
              <w:pStyle w:val="TableParagraph"/>
              <w:spacing w:before="29" w:line="238" w:lineRule="exact"/>
              <w:ind w:right="95"/>
              <w:jc w:val="right"/>
            </w:pPr>
            <w:r>
              <w:rPr>
                <w:spacing w:val="-5"/>
              </w:rPr>
              <w:t>26</w:t>
            </w:r>
          </w:p>
        </w:tc>
        <w:tc>
          <w:tcPr>
            <w:tcW w:w="652" w:type="dxa"/>
          </w:tcPr>
          <w:p w:rsidR="00A74CF0" w:rsidRDefault="00A74CF0">
            <w:pPr>
              <w:pStyle w:val="TableParagraph"/>
              <w:rPr>
                <w:sz w:val="20"/>
              </w:rPr>
            </w:pPr>
          </w:p>
        </w:tc>
        <w:tc>
          <w:tcPr>
            <w:tcW w:w="512" w:type="dxa"/>
          </w:tcPr>
          <w:p w:rsidR="00A74CF0" w:rsidRDefault="00DC143A">
            <w:pPr>
              <w:pStyle w:val="TableParagraph"/>
              <w:spacing w:before="29" w:line="238" w:lineRule="exact"/>
              <w:ind w:left="109"/>
            </w:pPr>
            <w:r>
              <w:t>2</w:t>
            </w:r>
          </w:p>
        </w:tc>
        <w:tc>
          <w:tcPr>
            <w:tcW w:w="498" w:type="dxa"/>
          </w:tcPr>
          <w:p w:rsidR="00A74CF0" w:rsidRDefault="00DC143A">
            <w:pPr>
              <w:pStyle w:val="TableParagraph"/>
              <w:spacing w:before="29" w:line="238" w:lineRule="exact"/>
              <w:ind w:right="67"/>
              <w:jc w:val="right"/>
            </w:pPr>
            <w:r>
              <w:t>9</w:t>
            </w:r>
          </w:p>
        </w:tc>
        <w:tc>
          <w:tcPr>
            <w:tcW w:w="623" w:type="dxa"/>
          </w:tcPr>
          <w:p w:rsidR="00A74CF0" w:rsidRDefault="00DC143A">
            <w:pPr>
              <w:pStyle w:val="TableParagraph"/>
              <w:spacing w:before="29" w:line="238" w:lineRule="exact"/>
              <w:ind w:right="84"/>
              <w:jc w:val="right"/>
            </w:pPr>
            <w:r>
              <w:rPr>
                <w:spacing w:val="-5"/>
              </w:rPr>
              <w:t>16</w:t>
            </w:r>
          </w:p>
        </w:tc>
        <w:tc>
          <w:tcPr>
            <w:tcW w:w="675" w:type="dxa"/>
            <w:shd w:val="clear" w:color="auto" w:fill="FF0000"/>
          </w:tcPr>
          <w:p w:rsidR="00A74CF0" w:rsidRDefault="00DC143A">
            <w:pPr>
              <w:pStyle w:val="TableParagraph"/>
              <w:spacing w:before="29" w:line="238" w:lineRule="exact"/>
              <w:ind w:right="83"/>
              <w:jc w:val="right"/>
            </w:pPr>
            <w:r>
              <w:rPr>
                <w:spacing w:val="-5"/>
              </w:rPr>
              <w:t>23</w:t>
            </w:r>
          </w:p>
        </w:tc>
        <w:tc>
          <w:tcPr>
            <w:tcW w:w="685" w:type="dxa"/>
          </w:tcPr>
          <w:p w:rsidR="00A74CF0" w:rsidRDefault="00A74CF0">
            <w:pPr>
              <w:pStyle w:val="TableParagraph"/>
              <w:rPr>
                <w:sz w:val="20"/>
              </w:rPr>
            </w:pPr>
          </w:p>
        </w:tc>
        <w:tc>
          <w:tcPr>
            <w:tcW w:w="680" w:type="dxa"/>
          </w:tcPr>
          <w:p w:rsidR="00A74CF0" w:rsidRDefault="00DC143A">
            <w:pPr>
              <w:pStyle w:val="TableParagraph"/>
              <w:spacing w:before="29" w:line="238" w:lineRule="exact"/>
              <w:ind w:left="122"/>
            </w:pPr>
            <w:r>
              <w:t>1</w:t>
            </w:r>
          </w:p>
        </w:tc>
        <w:tc>
          <w:tcPr>
            <w:tcW w:w="472" w:type="dxa"/>
            <w:gridSpan w:val="2"/>
            <w:shd w:val="clear" w:color="auto" w:fill="FF0000"/>
          </w:tcPr>
          <w:p w:rsidR="00A74CF0" w:rsidRDefault="00DC143A">
            <w:pPr>
              <w:pStyle w:val="TableParagraph"/>
              <w:spacing w:before="29" w:line="238" w:lineRule="exact"/>
              <w:ind w:left="268"/>
            </w:pPr>
            <w:r>
              <w:t>8</w:t>
            </w:r>
          </w:p>
        </w:tc>
        <w:tc>
          <w:tcPr>
            <w:tcW w:w="575" w:type="dxa"/>
          </w:tcPr>
          <w:p w:rsidR="00A74CF0" w:rsidRDefault="00DC143A">
            <w:pPr>
              <w:pStyle w:val="TableParagraph"/>
              <w:spacing w:before="29" w:line="238" w:lineRule="exact"/>
              <w:ind w:right="80"/>
              <w:jc w:val="right"/>
            </w:pPr>
            <w:r>
              <w:rPr>
                <w:spacing w:val="-5"/>
              </w:rPr>
              <w:t>15</w:t>
            </w:r>
          </w:p>
        </w:tc>
        <w:tc>
          <w:tcPr>
            <w:tcW w:w="680" w:type="dxa"/>
          </w:tcPr>
          <w:p w:rsidR="00A74CF0" w:rsidRDefault="00DC143A">
            <w:pPr>
              <w:pStyle w:val="TableParagraph"/>
              <w:spacing w:before="29" w:line="238" w:lineRule="exact"/>
              <w:ind w:right="73"/>
              <w:jc w:val="right"/>
            </w:pPr>
            <w:r>
              <w:rPr>
                <w:spacing w:val="-5"/>
              </w:rPr>
              <w:t>22</w:t>
            </w:r>
          </w:p>
        </w:tc>
        <w:tc>
          <w:tcPr>
            <w:tcW w:w="675" w:type="dxa"/>
            <w:shd w:val="clear" w:color="auto" w:fill="92D050"/>
          </w:tcPr>
          <w:p w:rsidR="00A74CF0" w:rsidRDefault="00DC143A">
            <w:pPr>
              <w:pStyle w:val="TableParagraph"/>
              <w:spacing w:before="29" w:line="238" w:lineRule="exact"/>
              <w:ind w:right="71"/>
              <w:jc w:val="right"/>
            </w:pPr>
            <w:r>
              <w:rPr>
                <w:spacing w:val="-5"/>
              </w:rPr>
              <w:t>29</w:t>
            </w:r>
          </w:p>
        </w:tc>
        <w:tc>
          <w:tcPr>
            <w:tcW w:w="680" w:type="dxa"/>
          </w:tcPr>
          <w:p w:rsidR="00A74CF0" w:rsidRDefault="00DC143A">
            <w:pPr>
              <w:pStyle w:val="TableParagraph"/>
              <w:spacing w:before="29" w:line="238" w:lineRule="exact"/>
              <w:ind w:left="61"/>
              <w:jc w:val="center"/>
            </w:pPr>
            <w:r>
              <w:t>5</w:t>
            </w:r>
          </w:p>
        </w:tc>
        <w:tc>
          <w:tcPr>
            <w:tcW w:w="617" w:type="dxa"/>
          </w:tcPr>
          <w:p w:rsidR="00A74CF0" w:rsidRDefault="00DC143A">
            <w:pPr>
              <w:pStyle w:val="TableParagraph"/>
              <w:spacing w:before="29" w:line="238" w:lineRule="exact"/>
              <w:ind w:left="225"/>
            </w:pPr>
            <w:r>
              <w:rPr>
                <w:spacing w:val="-5"/>
              </w:rPr>
              <w:t>12</w:t>
            </w:r>
          </w:p>
        </w:tc>
        <w:tc>
          <w:tcPr>
            <w:tcW w:w="675" w:type="dxa"/>
          </w:tcPr>
          <w:p w:rsidR="00A74CF0" w:rsidRDefault="00DC143A">
            <w:pPr>
              <w:pStyle w:val="TableParagraph"/>
              <w:spacing w:before="29" w:line="238" w:lineRule="exact"/>
              <w:ind w:left="256"/>
            </w:pPr>
            <w:r>
              <w:rPr>
                <w:spacing w:val="-5"/>
              </w:rPr>
              <w:t>19</w:t>
            </w:r>
          </w:p>
        </w:tc>
        <w:tc>
          <w:tcPr>
            <w:tcW w:w="675" w:type="dxa"/>
          </w:tcPr>
          <w:p w:rsidR="00A74CF0" w:rsidRDefault="00DC143A">
            <w:pPr>
              <w:pStyle w:val="TableParagraph"/>
              <w:spacing w:before="29" w:line="238" w:lineRule="exact"/>
              <w:ind w:left="244" w:right="171"/>
              <w:jc w:val="center"/>
            </w:pPr>
            <w:r>
              <w:rPr>
                <w:spacing w:val="-5"/>
              </w:rPr>
              <w:t>26</w:t>
            </w:r>
          </w:p>
        </w:tc>
        <w:tc>
          <w:tcPr>
            <w:tcW w:w="680" w:type="dxa"/>
          </w:tcPr>
          <w:p w:rsidR="00A74CF0" w:rsidRDefault="00A74CF0">
            <w:pPr>
              <w:pStyle w:val="TableParagraph"/>
              <w:rPr>
                <w:sz w:val="20"/>
              </w:rPr>
            </w:pPr>
          </w:p>
        </w:tc>
        <w:tc>
          <w:tcPr>
            <w:tcW w:w="676" w:type="dxa"/>
          </w:tcPr>
          <w:p w:rsidR="00A74CF0" w:rsidRDefault="00A74CF0">
            <w:pPr>
              <w:pStyle w:val="TableParagraph"/>
              <w:rPr>
                <w:sz w:val="20"/>
              </w:rPr>
            </w:pPr>
          </w:p>
        </w:tc>
        <w:tc>
          <w:tcPr>
            <w:tcW w:w="1074" w:type="dxa"/>
          </w:tcPr>
          <w:p w:rsidR="00A74CF0" w:rsidRDefault="00DC143A">
            <w:pPr>
              <w:pStyle w:val="TableParagraph"/>
              <w:spacing w:before="29" w:line="238" w:lineRule="exact"/>
              <w:ind w:right="59"/>
              <w:jc w:val="right"/>
            </w:pPr>
            <w:r>
              <w:rPr>
                <w:spacing w:val="-5"/>
              </w:rPr>
              <w:t>13</w:t>
            </w:r>
          </w:p>
        </w:tc>
      </w:tr>
      <w:tr w:rsidR="00A74CF0">
        <w:trPr>
          <w:trHeight w:val="287"/>
        </w:trPr>
        <w:tc>
          <w:tcPr>
            <w:tcW w:w="566" w:type="dxa"/>
          </w:tcPr>
          <w:p w:rsidR="00A74CF0" w:rsidRDefault="00DC143A">
            <w:pPr>
              <w:pStyle w:val="TableParagraph"/>
              <w:spacing w:before="29" w:line="238" w:lineRule="exact"/>
              <w:ind w:left="110"/>
            </w:pPr>
            <w:r>
              <w:rPr>
                <w:spacing w:val="-5"/>
              </w:rPr>
              <w:t>сб</w:t>
            </w:r>
          </w:p>
        </w:tc>
        <w:tc>
          <w:tcPr>
            <w:tcW w:w="350" w:type="dxa"/>
            <w:shd w:val="clear" w:color="auto" w:fill="92D050"/>
          </w:tcPr>
          <w:p w:rsidR="00A74CF0" w:rsidRDefault="00DC143A">
            <w:pPr>
              <w:pStyle w:val="TableParagraph"/>
              <w:spacing w:before="29" w:line="238" w:lineRule="exact"/>
              <w:ind w:right="6"/>
              <w:jc w:val="center"/>
            </w:pPr>
            <w:r>
              <w:rPr>
                <w:color w:val="FF0000"/>
              </w:rPr>
              <w:t>6</w:t>
            </w:r>
          </w:p>
        </w:tc>
        <w:tc>
          <w:tcPr>
            <w:tcW w:w="648" w:type="dxa"/>
          </w:tcPr>
          <w:p w:rsidR="00A74CF0" w:rsidRDefault="00DC143A">
            <w:pPr>
              <w:pStyle w:val="TableParagraph"/>
              <w:spacing w:before="29" w:line="238" w:lineRule="exact"/>
              <w:ind w:right="93"/>
              <w:jc w:val="right"/>
            </w:pPr>
            <w:r>
              <w:rPr>
                <w:color w:val="FF0000"/>
                <w:spacing w:val="-5"/>
              </w:rPr>
              <w:t>13</w:t>
            </w:r>
          </w:p>
        </w:tc>
        <w:tc>
          <w:tcPr>
            <w:tcW w:w="647" w:type="dxa"/>
          </w:tcPr>
          <w:p w:rsidR="00A74CF0" w:rsidRDefault="00DC143A">
            <w:pPr>
              <w:pStyle w:val="TableParagraph"/>
              <w:spacing w:before="29" w:line="238" w:lineRule="exact"/>
              <w:ind w:right="91"/>
              <w:jc w:val="right"/>
            </w:pPr>
            <w:r>
              <w:rPr>
                <w:color w:val="FF0000"/>
                <w:spacing w:val="-5"/>
              </w:rPr>
              <w:t>20</w:t>
            </w:r>
          </w:p>
        </w:tc>
        <w:tc>
          <w:tcPr>
            <w:tcW w:w="647" w:type="dxa"/>
          </w:tcPr>
          <w:p w:rsidR="00A74CF0" w:rsidRDefault="00DC143A">
            <w:pPr>
              <w:pStyle w:val="TableParagraph"/>
              <w:spacing w:before="29" w:line="238" w:lineRule="exact"/>
              <w:ind w:right="95"/>
              <w:jc w:val="right"/>
            </w:pPr>
            <w:r>
              <w:rPr>
                <w:color w:val="FF0000"/>
                <w:spacing w:val="-5"/>
              </w:rPr>
              <w:t>27</w:t>
            </w:r>
          </w:p>
        </w:tc>
        <w:tc>
          <w:tcPr>
            <w:tcW w:w="652" w:type="dxa"/>
          </w:tcPr>
          <w:p w:rsidR="00A74CF0" w:rsidRDefault="00A74CF0">
            <w:pPr>
              <w:pStyle w:val="TableParagraph"/>
              <w:rPr>
                <w:sz w:val="20"/>
              </w:rPr>
            </w:pPr>
          </w:p>
        </w:tc>
        <w:tc>
          <w:tcPr>
            <w:tcW w:w="512" w:type="dxa"/>
          </w:tcPr>
          <w:p w:rsidR="00A74CF0" w:rsidRDefault="00DC143A">
            <w:pPr>
              <w:pStyle w:val="TableParagraph"/>
              <w:spacing w:before="29" w:line="238" w:lineRule="exact"/>
              <w:ind w:left="109"/>
            </w:pPr>
            <w:r>
              <w:rPr>
                <w:color w:val="FF0000"/>
              </w:rPr>
              <w:t>3</w:t>
            </w:r>
          </w:p>
        </w:tc>
        <w:tc>
          <w:tcPr>
            <w:tcW w:w="498" w:type="dxa"/>
          </w:tcPr>
          <w:p w:rsidR="00A74CF0" w:rsidRDefault="00DC143A">
            <w:pPr>
              <w:pStyle w:val="TableParagraph"/>
              <w:spacing w:before="29" w:line="238" w:lineRule="exact"/>
              <w:ind w:left="197"/>
            </w:pPr>
            <w:r>
              <w:rPr>
                <w:color w:val="FF0000"/>
                <w:spacing w:val="-5"/>
              </w:rPr>
              <w:t>10</w:t>
            </w:r>
          </w:p>
        </w:tc>
        <w:tc>
          <w:tcPr>
            <w:tcW w:w="623" w:type="dxa"/>
          </w:tcPr>
          <w:p w:rsidR="00A74CF0" w:rsidRDefault="00DC143A">
            <w:pPr>
              <w:pStyle w:val="TableParagraph"/>
              <w:spacing w:before="29" w:line="238" w:lineRule="exact"/>
              <w:ind w:right="84"/>
              <w:jc w:val="right"/>
            </w:pPr>
            <w:r>
              <w:rPr>
                <w:color w:val="FF0000"/>
                <w:spacing w:val="-5"/>
              </w:rPr>
              <w:t>17</w:t>
            </w:r>
          </w:p>
        </w:tc>
        <w:tc>
          <w:tcPr>
            <w:tcW w:w="675" w:type="dxa"/>
          </w:tcPr>
          <w:p w:rsidR="00A74CF0" w:rsidRDefault="00DC143A">
            <w:pPr>
              <w:pStyle w:val="TableParagraph"/>
              <w:spacing w:before="29" w:line="238" w:lineRule="exact"/>
              <w:ind w:right="83"/>
              <w:jc w:val="right"/>
            </w:pPr>
            <w:r>
              <w:rPr>
                <w:color w:val="FF0000"/>
                <w:spacing w:val="-5"/>
              </w:rPr>
              <w:t>24</w:t>
            </w:r>
          </w:p>
        </w:tc>
        <w:tc>
          <w:tcPr>
            <w:tcW w:w="685" w:type="dxa"/>
          </w:tcPr>
          <w:p w:rsidR="00A74CF0" w:rsidRDefault="00A74CF0">
            <w:pPr>
              <w:pStyle w:val="TableParagraph"/>
              <w:rPr>
                <w:sz w:val="20"/>
              </w:rPr>
            </w:pPr>
          </w:p>
        </w:tc>
        <w:tc>
          <w:tcPr>
            <w:tcW w:w="680" w:type="dxa"/>
          </w:tcPr>
          <w:p w:rsidR="00A74CF0" w:rsidRDefault="00DC143A">
            <w:pPr>
              <w:pStyle w:val="TableParagraph"/>
              <w:spacing w:before="29" w:line="238" w:lineRule="exact"/>
              <w:ind w:left="122"/>
            </w:pPr>
            <w:r>
              <w:rPr>
                <w:color w:val="FF0000"/>
              </w:rPr>
              <w:t>2</w:t>
            </w:r>
          </w:p>
        </w:tc>
        <w:tc>
          <w:tcPr>
            <w:tcW w:w="472" w:type="dxa"/>
            <w:gridSpan w:val="2"/>
            <w:shd w:val="clear" w:color="auto" w:fill="FF0000"/>
          </w:tcPr>
          <w:p w:rsidR="00A74CF0" w:rsidRDefault="00DC143A">
            <w:pPr>
              <w:pStyle w:val="TableParagraph"/>
              <w:spacing w:before="29" w:line="238" w:lineRule="exact"/>
              <w:ind w:left="268"/>
            </w:pPr>
            <w:r>
              <w:t>9</w:t>
            </w:r>
          </w:p>
        </w:tc>
        <w:tc>
          <w:tcPr>
            <w:tcW w:w="575" w:type="dxa"/>
          </w:tcPr>
          <w:p w:rsidR="00A74CF0" w:rsidRDefault="00DC143A">
            <w:pPr>
              <w:pStyle w:val="TableParagraph"/>
              <w:spacing w:before="29" w:line="238" w:lineRule="exact"/>
              <w:ind w:right="80"/>
              <w:jc w:val="right"/>
            </w:pPr>
            <w:r>
              <w:rPr>
                <w:color w:val="FF0000"/>
                <w:spacing w:val="-5"/>
              </w:rPr>
              <w:t>16</w:t>
            </w:r>
          </w:p>
        </w:tc>
        <w:tc>
          <w:tcPr>
            <w:tcW w:w="680" w:type="dxa"/>
            <w:shd w:val="clear" w:color="auto" w:fill="92D050"/>
          </w:tcPr>
          <w:p w:rsidR="00A74CF0" w:rsidRDefault="00DC143A">
            <w:pPr>
              <w:pStyle w:val="TableParagraph"/>
              <w:spacing w:before="29" w:line="238" w:lineRule="exact"/>
              <w:ind w:right="73"/>
              <w:jc w:val="right"/>
            </w:pPr>
            <w:r>
              <w:rPr>
                <w:color w:val="FF0000"/>
                <w:spacing w:val="-5"/>
              </w:rPr>
              <w:t>23</w:t>
            </w:r>
          </w:p>
        </w:tc>
        <w:tc>
          <w:tcPr>
            <w:tcW w:w="675" w:type="dxa"/>
            <w:shd w:val="clear" w:color="auto" w:fill="92D050"/>
          </w:tcPr>
          <w:p w:rsidR="00A74CF0" w:rsidRDefault="00DC143A">
            <w:pPr>
              <w:pStyle w:val="TableParagraph"/>
              <w:spacing w:before="29" w:line="238" w:lineRule="exact"/>
              <w:ind w:right="71"/>
              <w:jc w:val="right"/>
            </w:pPr>
            <w:r>
              <w:rPr>
                <w:color w:val="FF0000"/>
                <w:spacing w:val="-5"/>
              </w:rPr>
              <w:t>30</w:t>
            </w:r>
          </w:p>
        </w:tc>
        <w:tc>
          <w:tcPr>
            <w:tcW w:w="680" w:type="dxa"/>
          </w:tcPr>
          <w:p w:rsidR="00A74CF0" w:rsidRDefault="00DC143A">
            <w:pPr>
              <w:pStyle w:val="TableParagraph"/>
              <w:spacing w:before="29" w:line="238" w:lineRule="exact"/>
              <w:ind w:left="61"/>
              <w:jc w:val="center"/>
            </w:pPr>
            <w:r>
              <w:rPr>
                <w:color w:val="FF0000"/>
              </w:rPr>
              <w:t>6</w:t>
            </w:r>
          </w:p>
        </w:tc>
        <w:tc>
          <w:tcPr>
            <w:tcW w:w="617" w:type="dxa"/>
          </w:tcPr>
          <w:p w:rsidR="00A74CF0" w:rsidRDefault="00DC143A">
            <w:pPr>
              <w:pStyle w:val="TableParagraph"/>
              <w:spacing w:before="29" w:line="238" w:lineRule="exact"/>
              <w:ind w:left="225"/>
            </w:pPr>
            <w:r>
              <w:rPr>
                <w:color w:val="FF0000"/>
                <w:spacing w:val="-5"/>
              </w:rPr>
              <w:t>13</w:t>
            </w:r>
          </w:p>
        </w:tc>
        <w:tc>
          <w:tcPr>
            <w:tcW w:w="675" w:type="dxa"/>
          </w:tcPr>
          <w:p w:rsidR="00A74CF0" w:rsidRDefault="00DC143A">
            <w:pPr>
              <w:pStyle w:val="TableParagraph"/>
              <w:spacing w:before="29" w:line="238" w:lineRule="exact"/>
              <w:ind w:left="256"/>
            </w:pPr>
            <w:r>
              <w:rPr>
                <w:color w:val="FF0000"/>
                <w:spacing w:val="-5"/>
              </w:rPr>
              <w:t>20</w:t>
            </w:r>
          </w:p>
        </w:tc>
        <w:tc>
          <w:tcPr>
            <w:tcW w:w="675" w:type="dxa"/>
          </w:tcPr>
          <w:p w:rsidR="00A74CF0" w:rsidRDefault="00DC143A">
            <w:pPr>
              <w:pStyle w:val="TableParagraph"/>
              <w:spacing w:before="29" w:line="238" w:lineRule="exact"/>
              <w:ind w:left="244" w:right="171"/>
              <w:jc w:val="center"/>
            </w:pPr>
            <w:r>
              <w:rPr>
                <w:color w:val="FF0000"/>
                <w:spacing w:val="-5"/>
              </w:rPr>
              <w:t>27</w:t>
            </w:r>
          </w:p>
        </w:tc>
        <w:tc>
          <w:tcPr>
            <w:tcW w:w="680" w:type="dxa"/>
          </w:tcPr>
          <w:p w:rsidR="00A74CF0" w:rsidRDefault="00A74CF0">
            <w:pPr>
              <w:pStyle w:val="TableParagraph"/>
              <w:rPr>
                <w:sz w:val="20"/>
              </w:rPr>
            </w:pPr>
          </w:p>
        </w:tc>
        <w:tc>
          <w:tcPr>
            <w:tcW w:w="676" w:type="dxa"/>
          </w:tcPr>
          <w:p w:rsidR="00A74CF0" w:rsidRDefault="00A74CF0">
            <w:pPr>
              <w:pStyle w:val="TableParagraph"/>
              <w:rPr>
                <w:sz w:val="20"/>
              </w:rPr>
            </w:pPr>
          </w:p>
        </w:tc>
        <w:tc>
          <w:tcPr>
            <w:tcW w:w="1074" w:type="dxa"/>
          </w:tcPr>
          <w:p w:rsidR="00A74CF0" w:rsidRDefault="00A74CF0">
            <w:pPr>
              <w:pStyle w:val="TableParagraph"/>
              <w:rPr>
                <w:sz w:val="20"/>
              </w:rPr>
            </w:pPr>
          </w:p>
        </w:tc>
      </w:tr>
      <w:tr w:rsidR="00A74CF0">
        <w:trPr>
          <w:trHeight w:val="287"/>
        </w:trPr>
        <w:tc>
          <w:tcPr>
            <w:tcW w:w="566" w:type="dxa"/>
          </w:tcPr>
          <w:p w:rsidR="00A74CF0" w:rsidRDefault="00DC143A">
            <w:pPr>
              <w:pStyle w:val="TableParagraph"/>
              <w:spacing w:before="29" w:line="238" w:lineRule="exact"/>
              <w:ind w:left="110"/>
            </w:pPr>
            <w:r>
              <w:rPr>
                <w:spacing w:val="-5"/>
              </w:rPr>
              <w:t>вск</w:t>
            </w:r>
          </w:p>
        </w:tc>
        <w:tc>
          <w:tcPr>
            <w:tcW w:w="350" w:type="dxa"/>
            <w:shd w:val="clear" w:color="auto" w:fill="92D050"/>
          </w:tcPr>
          <w:p w:rsidR="00A74CF0" w:rsidRDefault="00DC143A">
            <w:pPr>
              <w:pStyle w:val="TableParagraph"/>
              <w:spacing w:before="29" w:line="238" w:lineRule="exact"/>
              <w:ind w:left="49"/>
              <w:jc w:val="center"/>
            </w:pPr>
            <w:r>
              <w:rPr>
                <w:color w:val="FF0000"/>
              </w:rPr>
              <w:t>7</w:t>
            </w:r>
          </w:p>
        </w:tc>
        <w:tc>
          <w:tcPr>
            <w:tcW w:w="648" w:type="dxa"/>
          </w:tcPr>
          <w:p w:rsidR="00A74CF0" w:rsidRDefault="00DC143A">
            <w:pPr>
              <w:pStyle w:val="TableParagraph"/>
              <w:spacing w:before="29" w:line="238" w:lineRule="exact"/>
              <w:ind w:right="93"/>
              <w:jc w:val="right"/>
            </w:pPr>
            <w:r>
              <w:rPr>
                <w:color w:val="FF0000"/>
                <w:spacing w:val="-5"/>
              </w:rPr>
              <w:t>14</w:t>
            </w:r>
          </w:p>
        </w:tc>
        <w:tc>
          <w:tcPr>
            <w:tcW w:w="647" w:type="dxa"/>
          </w:tcPr>
          <w:p w:rsidR="00A74CF0" w:rsidRDefault="00DC143A">
            <w:pPr>
              <w:pStyle w:val="TableParagraph"/>
              <w:spacing w:before="29" w:line="238" w:lineRule="exact"/>
              <w:ind w:right="91"/>
              <w:jc w:val="right"/>
            </w:pPr>
            <w:r>
              <w:rPr>
                <w:color w:val="FF0000"/>
                <w:spacing w:val="-5"/>
              </w:rPr>
              <w:t>21</w:t>
            </w:r>
          </w:p>
        </w:tc>
        <w:tc>
          <w:tcPr>
            <w:tcW w:w="647" w:type="dxa"/>
          </w:tcPr>
          <w:p w:rsidR="00A74CF0" w:rsidRDefault="00DC143A">
            <w:pPr>
              <w:pStyle w:val="TableParagraph"/>
              <w:spacing w:before="29" w:line="238" w:lineRule="exact"/>
              <w:ind w:right="95"/>
              <w:jc w:val="right"/>
            </w:pPr>
            <w:r>
              <w:rPr>
                <w:color w:val="FF0000"/>
                <w:spacing w:val="-5"/>
              </w:rPr>
              <w:t>28</w:t>
            </w:r>
          </w:p>
        </w:tc>
        <w:tc>
          <w:tcPr>
            <w:tcW w:w="652" w:type="dxa"/>
          </w:tcPr>
          <w:p w:rsidR="00A74CF0" w:rsidRDefault="00A74CF0">
            <w:pPr>
              <w:pStyle w:val="TableParagraph"/>
              <w:rPr>
                <w:sz w:val="20"/>
              </w:rPr>
            </w:pPr>
          </w:p>
        </w:tc>
        <w:tc>
          <w:tcPr>
            <w:tcW w:w="512" w:type="dxa"/>
          </w:tcPr>
          <w:p w:rsidR="00A74CF0" w:rsidRDefault="00DC143A">
            <w:pPr>
              <w:pStyle w:val="TableParagraph"/>
              <w:spacing w:before="29" w:line="238" w:lineRule="exact"/>
              <w:ind w:left="109"/>
            </w:pPr>
            <w:r>
              <w:rPr>
                <w:color w:val="FF0000"/>
              </w:rPr>
              <w:t>4</w:t>
            </w:r>
          </w:p>
        </w:tc>
        <w:tc>
          <w:tcPr>
            <w:tcW w:w="498" w:type="dxa"/>
          </w:tcPr>
          <w:p w:rsidR="00A74CF0" w:rsidRDefault="00DC143A">
            <w:pPr>
              <w:pStyle w:val="TableParagraph"/>
              <w:spacing w:before="29" w:line="238" w:lineRule="exact"/>
              <w:ind w:left="197"/>
            </w:pPr>
            <w:r>
              <w:rPr>
                <w:color w:val="FF0000"/>
                <w:spacing w:val="-5"/>
              </w:rPr>
              <w:t>11</w:t>
            </w:r>
          </w:p>
        </w:tc>
        <w:tc>
          <w:tcPr>
            <w:tcW w:w="623" w:type="dxa"/>
          </w:tcPr>
          <w:p w:rsidR="00A74CF0" w:rsidRDefault="00DC143A">
            <w:pPr>
              <w:pStyle w:val="TableParagraph"/>
              <w:spacing w:before="29" w:line="238" w:lineRule="exact"/>
              <w:ind w:right="84"/>
              <w:jc w:val="right"/>
            </w:pPr>
            <w:r>
              <w:rPr>
                <w:color w:val="FF0000"/>
                <w:spacing w:val="-5"/>
              </w:rPr>
              <w:t>18</w:t>
            </w:r>
          </w:p>
        </w:tc>
        <w:tc>
          <w:tcPr>
            <w:tcW w:w="675" w:type="dxa"/>
          </w:tcPr>
          <w:p w:rsidR="00A74CF0" w:rsidRDefault="00DC143A">
            <w:pPr>
              <w:pStyle w:val="TableParagraph"/>
              <w:spacing w:before="29" w:line="238" w:lineRule="exact"/>
              <w:ind w:right="83"/>
              <w:jc w:val="right"/>
            </w:pPr>
            <w:r>
              <w:rPr>
                <w:color w:val="FF0000"/>
                <w:spacing w:val="-5"/>
              </w:rPr>
              <w:t>25</w:t>
            </w:r>
          </w:p>
        </w:tc>
        <w:tc>
          <w:tcPr>
            <w:tcW w:w="685" w:type="dxa"/>
          </w:tcPr>
          <w:p w:rsidR="00A74CF0" w:rsidRDefault="00A74CF0">
            <w:pPr>
              <w:pStyle w:val="TableParagraph"/>
              <w:rPr>
                <w:sz w:val="20"/>
              </w:rPr>
            </w:pPr>
          </w:p>
        </w:tc>
        <w:tc>
          <w:tcPr>
            <w:tcW w:w="680" w:type="dxa"/>
          </w:tcPr>
          <w:p w:rsidR="00A74CF0" w:rsidRDefault="00DC143A">
            <w:pPr>
              <w:pStyle w:val="TableParagraph"/>
              <w:spacing w:before="29" w:line="238" w:lineRule="exact"/>
              <w:ind w:left="122"/>
            </w:pPr>
            <w:r>
              <w:rPr>
                <w:color w:val="FF0000"/>
              </w:rPr>
              <w:t>3</w:t>
            </w:r>
          </w:p>
        </w:tc>
        <w:tc>
          <w:tcPr>
            <w:tcW w:w="472" w:type="dxa"/>
            <w:gridSpan w:val="2"/>
            <w:shd w:val="clear" w:color="auto" w:fill="FF0000"/>
          </w:tcPr>
          <w:p w:rsidR="00A74CF0" w:rsidRDefault="00DC143A">
            <w:pPr>
              <w:pStyle w:val="TableParagraph"/>
              <w:spacing w:before="29" w:line="238" w:lineRule="exact"/>
              <w:ind w:left="157"/>
            </w:pPr>
            <w:r>
              <w:rPr>
                <w:spacing w:val="-5"/>
              </w:rPr>
              <w:t>10</w:t>
            </w:r>
          </w:p>
        </w:tc>
        <w:tc>
          <w:tcPr>
            <w:tcW w:w="575" w:type="dxa"/>
          </w:tcPr>
          <w:p w:rsidR="00A74CF0" w:rsidRDefault="00DC143A">
            <w:pPr>
              <w:pStyle w:val="TableParagraph"/>
              <w:spacing w:before="29" w:line="238" w:lineRule="exact"/>
              <w:ind w:right="80"/>
              <w:jc w:val="right"/>
            </w:pPr>
            <w:r>
              <w:rPr>
                <w:color w:val="FF0000"/>
                <w:spacing w:val="-5"/>
              </w:rPr>
              <w:t>17</w:t>
            </w:r>
          </w:p>
        </w:tc>
        <w:tc>
          <w:tcPr>
            <w:tcW w:w="680" w:type="dxa"/>
            <w:shd w:val="clear" w:color="auto" w:fill="92D050"/>
          </w:tcPr>
          <w:p w:rsidR="00A74CF0" w:rsidRDefault="00DC143A">
            <w:pPr>
              <w:pStyle w:val="TableParagraph"/>
              <w:spacing w:before="29" w:line="238" w:lineRule="exact"/>
              <w:ind w:right="73"/>
              <w:jc w:val="right"/>
            </w:pPr>
            <w:r>
              <w:rPr>
                <w:color w:val="FF0000"/>
                <w:spacing w:val="-5"/>
              </w:rPr>
              <w:t>24</w:t>
            </w:r>
          </w:p>
        </w:tc>
        <w:tc>
          <w:tcPr>
            <w:tcW w:w="675" w:type="dxa"/>
            <w:shd w:val="clear" w:color="auto" w:fill="92D050"/>
          </w:tcPr>
          <w:p w:rsidR="00A74CF0" w:rsidRDefault="00DC143A">
            <w:pPr>
              <w:pStyle w:val="TableParagraph"/>
              <w:spacing w:before="29" w:line="238" w:lineRule="exact"/>
              <w:ind w:right="71"/>
              <w:jc w:val="right"/>
            </w:pPr>
            <w:r>
              <w:rPr>
                <w:color w:val="FF0000"/>
                <w:spacing w:val="-5"/>
              </w:rPr>
              <w:t>31</w:t>
            </w:r>
          </w:p>
        </w:tc>
        <w:tc>
          <w:tcPr>
            <w:tcW w:w="680" w:type="dxa"/>
          </w:tcPr>
          <w:p w:rsidR="00A74CF0" w:rsidRDefault="00DC143A">
            <w:pPr>
              <w:pStyle w:val="TableParagraph"/>
              <w:spacing w:before="29" w:line="238" w:lineRule="exact"/>
              <w:ind w:left="61"/>
              <w:jc w:val="center"/>
            </w:pPr>
            <w:r>
              <w:rPr>
                <w:color w:val="FF0000"/>
              </w:rPr>
              <w:t>7</w:t>
            </w:r>
          </w:p>
        </w:tc>
        <w:tc>
          <w:tcPr>
            <w:tcW w:w="617" w:type="dxa"/>
          </w:tcPr>
          <w:p w:rsidR="00A74CF0" w:rsidRDefault="00DC143A">
            <w:pPr>
              <w:pStyle w:val="TableParagraph"/>
              <w:spacing w:before="29" w:line="238" w:lineRule="exact"/>
              <w:ind w:left="225"/>
            </w:pPr>
            <w:r>
              <w:rPr>
                <w:color w:val="FF0000"/>
                <w:spacing w:val="-5"/>
              </w:rPr>
              <w:t>14</w:t>
            </w:r>
          </w:p>
        </w:tc>
        <w:tc>
          <w:tcPr>
            <w:tcW w:w="675" w:type="dxa"/>
          </w:tcPr>
          <w:p w:rsidR="00A74CF0" w:rsidRDefault="00DC143A">
            <w:pPr>
              <w:pStyle w:val="TableParagraph"/>
              <w:spacing w:before="29" w:line="238" w:lineRule="exact"/>
              <w:ind w:left="256"/>
            </w:pPr>
            <w:r>
              <w:rPr>
                <w:color w:val="FF0000"/>
                <w:spacing w:val="-5"/>
              </w:rPr>
              <w:t>21</w:t>
            </w:r>
          </w:p>
        </w:tc>
        <w:tc>
          <w:tcPr>
            <w:tcW w:w="675" w:type="dxa"/>
          </w:tcPr>
          <w:p w:rsidR="00A74CF0" w:rsidRDefault="00DC143A">
            <w:pPr>
              <w:pStyle w:val="TableParagraph"/>
              <w:spacing w:before="29" w:line="238" w:lineRule="exact"/>
              <w:ind w:left="244" w:right="171"/>
              <w:jc w:val="center"/>
            </w:pPr>
            <w:r>
              <w:rPr>
                <w:color w:val="FF0000"/>
                <w:spacing w:val="-5"/>
              </w:rPr>
              <w:t>28</w:t>
            </w:r>
          </w:p>
        </w:tc>
        <w:tc>
          <w:tcPr>
            <w:tcW w:w="680" w:type="dxa"/>
          </w:tcPr>
          <w:p w:rsidR="00A74CF0" w:rsidRDefault="00A74CF0">
            <w:pPr>
              <w:pStyle w:val="TableParagraph"/>
              <w:rPr>
                <w:sz w:val="20"/>
              </w:rPr>
            </w:pPr>
          </w:p>
        </w:tc>
        <w:tc>
          <w:tcPr>
            <w:tcW w:w="676" w:type="dxa"/>
          </w:tcPr>
          <w:p w:rsidR="00A74CF0" w:rsidRDefault="00A74CF0">
            <w:pPr>
              <w:pStyle w:val="TableParagraph"/>
              <w:rPr>
                <w:sz w:val="20"/>
              </w:rPr>
            </w:pPr>
          </w:p>
        </w:tc>
        <w:tc>
          <w:tcPr>
            <w:tcW w:w="1074" w:type="dxa"/>
          </w:tcPr>
          <w:p w:rsidR="00A74CF0" w:rsidRDefault="00A74CF0">
            <w:pPr>
              <w:pStyle w:val="TableParagraph"/>
              <w:rPr>
                <w:sz w:val="20"/>
              </w:rPr>
            </w:pPr>
          </w:p>
        </w:tc>
      </w:tr>
      <w:tr w:rsidR="00A74CF0">
        <w:trPr>
          <w:trHeight w:val="287"/>
        </w:trPr>
        <w:tc>
          <w:tcPr>
            <w:tcW w:w="13588" w:type="dxa"/>
            <w:gridSpan w:val="23"/>
            <w:tcBorders>
              <w:left w:val="nil"/>
              <w:bottom w:val="nil"/>
            </w:tcBorders>
          </w:tcPr>
          <w:p w:rsidR="00A74CF0" w:rsidRDefault="00DC143A">
            <w:pPr>
              <w:pStyle w:val="TableParagraph"/>
              <w:spacing w:before="35" w:line="233" w:lineRule="exact"/>
              <w:ind w:left="1848"/>
              <w:rPr>
                <w:b/>
              </w:rPr>
            </w:pPr>
            <w:r>
              <w:rPr>
                <w:b/>
                <w:spacing w:val="-5"/>
              </w:rPr>
              <w:t>май</w:t>
            </w:r>
          </w:p>
        </w:tc>
        <w:tc>
          <w:tcPr>
            <w:tcW w:w="1074" w:type="dxa"/>
          </w:tcPr>
          <w:p w:rsidR="00A74CF0" w:rsidRDefault="00DC143A">
            <w:pPr>
              <w:pStyle w:val="TableParagraph"/>
              <w:spacing w:before="30" w:line="238" w:lineRule="exact"/>
              <w:ind w:left="143"/>
            </w:pPr>
            <w:r>
              <w:rPr>
                <w:spacing w:val="-2"/>
              </w:rPr>
              <w:t>итого</w:t>
            </w:r>
          </w:p>
        </w:tc>
      </w:tr>
      <w:tr w:rsidR="00A74CF0">
        <w:trPr>
          <w:trHeight w:val="287"/>
        </w:trPr>
        <w:tc>
          <w:tcPr>
            <w:tcW w:w="566" w:type="dxa"/>
          </w:tcPr>
          <w:p w:rsidR="00A74CF0" w:rsidRDefault="00DC143A">
            <w:pPr>
              <w:pStyle w:val="TableParagraph"/>
              <w:spacing w:before="29" w:line="238" w:lineRule="exact"/>
              <w:ind w:left="110"/>
            </w:pPr>
            <w:r>
              <w:rPr>
                <w:spacing w:val="-5"/>
              </w:rPr>
              <w:t>пн</w:t>
            </w:r>
          </w:p>
        </w:tc>
        <w:tc>
          <w:tcPr>
            <w:tcW w:w="350" w:type="dxa"/>
          </w:tcPr>
          <w:p w:rsidR="00A74CF0" w:rsidRDefault="00A74CF0">
            <w:pPr>
              <w:pStyle w:val="TableParagraph"/>
              <w:rPr>
                <w:sz w:val="20"/>
              </w:rPr>
            </w:pPr>
          </w:p>
        </w:tc>
        <w:tc>
          <w:tcPr>
            <w:tcW w:w="648" w:type="dxa"/>
          </w:tcPr>
          <w:p w:rsidR="00A74CF0" w:rsidRDefault="00DC143A">
            <w:pPr>
              <w:pStyle w:val="TableParagraph"/>
              <w:spacing w:before="29" w:line="238" w:lineRule="exact"/>
              <w:ind w:left="11"/>
              <w:jc w:val="center"/>
            </w:pPr>
            <w:r>
              <w:t>6</w:t>
            </w:r>
          </w:p>
        </w:tc>
        <w:tc>
          <w:tcPr>
            <w:tcW w:w="647" w:type="dxa"/>
          </w:tcPr>
          <w:p w:rsidR="00A74CF0" w:rsidRDefault="00DC143A">
            <w:pPr>
              <w:pStyle w:val="TableParagraph"/>
              <w:spacing w:before="29" w:line="238" w:lineRule="exact"/>
              <w:ind w:left="217"/>
            </w:pPr>
            <w:r>
              <w:rPr>
                <w:spacing w:val="-5"/>
              </w:rPr>
              <w:t>13</w:t>
            </w:r>
          </w:p>
        </w:tc>
        <w:tc>
          <w:tcPr>
            <w:tcW w:w="647" w:type="dxa"/>
          </w:tcPr>
          <w:p w:rsidR="00A74CF0" w:rsidRDefault="00DC143A">
            <w:pPr>
              <w:pStyle w:val="TableParagraph"/>
              <w:spacing w:before="29" w:line="238" w:lineRule="exact"/>
              <w:ind w:left="213"/>
            </w:pPr>
            <w:r>
              <w:rPr>
                <w:spacing w:val="-5"/>
              </w:rPr>
              <w:t>20</w:t>
            </w:r>
          </w:p>
        </w:tc>
        <w:tc>
          <w:tcPr>
            <w:tcW w:w="652" w:type="dxa"/>
          </w:tcPr>
          <w:p w:rsidR="00A74CF0" w:rsidRDefault="00DC143A">
            <w:pPr>
              <w:pStyle w:val="TableParagraph"/>
              <w:spacing w:before="29" w:line="238" w:lineRule="exact"/>
              <w:ind w:left="214"/>
            </w:pPr>
            <w:r>
              <w:rPr>
                <w:spacing w:val="-5"/>
              </w:rPr>
              <w:t>27</w:t>
            </w:r>
          </w:p>
        </w:tc>
        <w:tc>
          <w:tcPr>
            <w:tcW w:w="512" w:type="dxa"/>
          </w:tcPr>
          <w:p w:rsidR="00A74CF0" w:rsidRDefault="00DC143A">
            <w:pPr>
              <w:pStyle w:val="TableParagraph"/>
              <w:spacing w:before="29" w:line="238" w:lineRule="exact"/>
              <w:ind w:right="87"/>
              <w:jc w:val="right"/>
            </w:pPr>
            <w:r>
              <w:t>3</w:t>
            </w:r>
          </w:p>
        </w:tc>
        <w:tc>
          <w:tcPr>
            <w:tcW w:w="498" w:type="dxa"/>
            <w:vMerge w:val="restart"/>
            <w:tcBorders>
              <w:top w:val="nil"/>
              <w:bottom w:val="nil"/>
              <w:right w:val="nil"/>
            </w:tcBorders>
          </w:tcPr>
          <w:p w:rsidR="00A74CF0" w:rsidRDefault="00A74CF0">
            <w:pPr>
              <w:pStyle w:val="TableParagraph"/>
            </w:pPr>
          </w:p>
        </w:tc>
        <w:tc>
          <w:tcPr>
            <w:tcW w:w="623" w:type="dxa"/>
          </w:tcPr>
          <w:p w:rsidR="00A74CF0" w:rsidRDefault="00A74CF0">
            <w:pPr>
              <w:pStyle w:val="TableParagraph"/>
              <w:rPr>
                <w:sz w:val="20"/>
              </w:rPr>
            </w:pPr>
          </w:p>
        </w:tc>
        <w:tc>
          <w:tcPr>
            <w:tcW w:w="3767" w:type="dxa"/>
            <w:gridSpan w:val="7"/>
          </w:tcPr>
          <w:p w:rsidR="00A74CF0" w:rsidRDefault="00A74CF0">
            <w:pPr>
              <w:pStyle w:val="TableParagraph"/>
              <w:rPr>
                <w:sz w:val="20"/>
              </w:rPr>
            </w:pPr>
          </w:p>
        </w:tc>
        <w:tc>
          <w:tcPr>
            <w:tcW w:w="4678" w:type="dxa"/>
            <w:gridSpan w:val="7"/>
            <w:vMerge w:val="restart"/>
            <w:tcBorders>
              <w:top w:val="nil"/>
              <w:bottom w:val="nil"/>
            </w:tcBorders>
          </w:tcPr>
          <w:p w:rsidR="00A74CF0" w:rsidRDefault="00A74CF0">
            <w:pPr>
              <w:pStyle w:val="TableParagraph"/>
            </w:pPr>
          </w:p>
        </w:tc>
        <w:tc>
          <w:tcPr>
            <w:tcW w:w="1074" w:type="dxa"/>
          </w:tcPr>
          <w:p w:rsidR="00A74CF0" w:rsidRDefault="00DC143A">
            <w:pPr>
              <w:pStyle w:val="TableParagraph"/>
              <w:spacing w:before="29" w:line="238" w:lineRule="exact"/>
              <w:ind w:right="59"/>
              <w:jc w:val="right"/>
            </w:pPr>
            <w:r>
              <w:rPr>
                <w:spacing w:val="-5"/>
              </w:rPr>
              <w:t>34</w:t>
            </w:r>
          </w:p>
        </w:tc>
      </w:tr>
      <w:tr w:rsidR="00A74CF0">
        <w:trPr>
          <w:trHeight w:val="287"/>
        </w:trPr>
        <w:tc>
          <w:tcPr>
            <w:tcW w:w="566" w:type="dxa"/>
          </w:tcPr>
          <w:p w:rsidR="00A74CF0" w:rsidRDefault="00DC143A">
            <w:pPr>
              <w:pStyle w:val="TableParagraph"/>
              <w:spacing w:before="29" w:line="238" w:lineRule="exact"/>
              <w:ind w:left="110"/>
            </w:pPr>
            <w:r>
              <w:rPr>
                <w:spacing w:val="-5"/>
              </w:rPr>
              <w:t>вт</w:t>
            </w:r>
          </w:p>
        </w:tc>
        <w:tc>
          <w:tcPr>
            <w:tcW w:w="350" w:type="dxa"/>
          </w:tcPr>
          <w:p w:rsidR="00A74CF0" w:rsidRDefault="00A74CF0">
            <w:pPr>
              <w:pStyle w:val="TableParagraph"/>
              <w:rPr>
                <w:sz w:val="20"/>
              </w:rPr>
            </w:pPr>
          </w:p>
        </w:tc>
        <w:tc>
          <w:tcPr>
            <w:tcW w:w="648" w:type="dxa"/>
          </w:tcPr>
          <w:p w:rsidR="00A74CF0" w:rsidRDefault="00DC143A">
            <w:pPr>
              <w:pStyle w:val="TableParagraph"/>
              <w:spacing w:before="29" w:line="238" w:lineRule="exact"/>
              <w:ind w:left="11"/>
              <w:jc w:val="center"/>
            </w:pPr>
            <w:r>
              <w:t>7</w:t>
            </w:r>
          </w:p>
        </w:tc>
        <w:tc>
          <w:tcPr>
            <w:tcW w:w="647" w:type="dxa"/>
          </w:tcPr>
          <w:p w:rsidR="00A74CF0" w:rsidRDefault="00DC143A">
            <w:pPr>
              <w:pStyle w:val="TableParagraph"/>
              <w:spacing w:before="29" w:line="238" w:lineRule="exact"/>
              <w:ind w:left="217"/>
            </w:pPr>
            <w:r>
              <w:rPr>
                <w:spacing w:val="-5"/>
              </w:rPr>
              <w:t>14</w:t>
            </w:r>
          </w:p>
        </w:tc>
        <w:tc>
          <w:tcPr>
            <w:tcW w:w="647" w:type="dxa"/>
          </w:tcPr>
          <w:p w:rsidR="00A74CF0" w:rsidRDefault="00DC143A">
            <w:pPr>
              <w:pStyle w:val="TableParagraph"/>
              <w:spacing w:before="29" w:line="238" w:lineRule="exact"/>
              <w:ind w:left="213"/>
            </w:pPr>
            <w:r>
              <w:rPr>
                <w:spacing w:val="-5"/>
              </w:rPr>
              <w:t>21</w:t>
            </w:r>
          </w:p>
        </w:tc>
        <w:tc>
          <w:tcPr>
            <w:tcW w:w="652" w:type="dxa"/>
          </w:tcPr>
          <w:p w:rsidR="00A74CF0" w:rsidRDefault="00DC143A">
            <w:pPr>
              <w:pStyle w:val="TableParagraph"/>
              <w:spacing w:before="29" w:line="238" w:lineRule="exact"/>
              <w:ind w:left="214"/>
            </w:pPr>
            <w:r>
              <w:rPr>
                <w:spacing w:val="-5"/>
              </w:rPr>
              <w:t>28</w:t>
            </w:r>
          </w:p>
        </w:tc>
        <w:tc>
          <w:tcPr>
            <w:tcW w:w="512" w:type="dxa"/>
          </w:tcPr>
          <w:p w:rsidR="00A74CF0" w:rsidRDefault="00DC143A">
            <w:pPr>
              <w:pStyle w:val="TableParagraph"/>
              <w:spacing w:before="29" w:line="238" w:lineRule="exact"/>
              <w:ind w:right="87"/>
              <w:jc w:val="right"/>
            </w:pPr>
            <w:r>
              <w:t>3</w:t>
            </w:r>
          </w:p>
        </w:tc>
        <w:tc>
          <w:tcPr>
            <w:tcW w:w="498" w:type="dxa"/>
            <w:vMerge/>
            <w:tcBorders>
              <w:top w:val="nil"/>
              <w:bottom w:val="nil"/>
              <w:right w:val="nil"/>
            </w:tcBorders>
          </w:tcPr>
          <w:p w:rsidR="00A74CF0" w:rsidRDefault="00A74CF0">
            <w:pPr>
              <w:rPr>
                <w:sz w:val="2"/>
                <w:szCs w:val="2"/>
              </w:rPr>
            </w:pPr>
          </w:p>
        </w:tc>
        <w:tc>
          <w:tcPr>
            <w:tcW w:w="623" w:type="dxa"/>
            <w:shd w:val="clear" w:color="auto" w:fill="92D050"/>
          </w:tcPr>
          <w:p w:rsidR="00A74CF0" w:rsidRDefault="00A74CF0">
            <w:pPr>
              <w:pStyle w:val="TableParagraph"/>
              <w:rPr>
                <w:sz w:val="20"/>
              </w:rPr>
            </w:pPr>
          </w:p>
        </w:tc>
        <w:tc>
          <w:tcPr>
            <w:tcW w:w="3767" w:type="dxa"/>
            <w:gridSpan w:val="7"/>
          </w:tcPr>
          <w:p w:rsidR="00A74CF0" w:rsidRDefault="00DC143A">
            <w:pPr>
              <w:pStyle w:val="TableParagraph"/>
              <w:spacing w:before="29" w:line="238" w:lineRule="exact"/>
              <w:ind w:left="1387" w:right="1360"/>
              <w:jc w:val="center"/>
            </w:pPr>
            <w:r>
              <w:rPr>
                <w:spacing w:val="-2"/>
              </w:rPr>
              <w:t>каникулы</w:t>
            </w:r>
          </w:p>
        </w:tc>
        <w:tc>
          <w:tcPr>
            <w:tcW w:w="4678" w:type="dxa"/>
            <w:gridSpan w:val="7"/>
            <w:vMerge/>
            <w:tcBorders>
              <w:top w:val="nil"/>
              <w:bottom w:val="nil"/>
            </w:tcBorders>
          </w:tcPr>
          <w:p w:rsidR="00A74CF0" w:rsidRDefault="00A74CF0">
            <w:pPr>
              <w:rPr>
                <w:sz w:val="2"/>
                <w:szCs w:val="2"/>
              </w:rPr>
            </w:pPr>
          </w:p>
        </w:tc>
        <w:tc>
          <w:tcPr>
            <w:tcW w:w="1074" w:type="dxa"/>
          </w:tcPr>
          <w:p w:rsidR="00A74CF0" w:rsidRDefault="00DC143A">
            <w:pPr>
              <w:pStyle w:val="TableParagraph"/>
              <w:spacing w:before="29" w:line="238" w:lineRule="exact"/>
              <w:ind w:right="59"/>
              <w:jc w:val="right"/>
            </w:pPr>
            <w:r>
              <w:rPr>
                <w:spacing w:val="-5"/>
              </w:rPr>
              <w:t>34</w:t>
            </w:r>
          </w:p>
        </w:tc>
      </w:tr>
      <w:tr w:rsidR="00A74CF0">
        <w:trPr>
          <w:trHeight w:val="287"/>
        </w:trPr>
        <w:tc>
          <w:tcPr>
            <w:tcW w:w="566" w:type="dxa"/>
          </w:tcPr>
          <w:p w:rsidR="00A74CF0" w:rsidRDefault="00DC143A">
            <w:pPr>
              <w:pStyle w:val="TableParagraph"/>
              <w:spacing w:before="29" w:line="238" w:lineRule="exact"/>
              <w:ind w:left="110"/>
            </w:pPr>
            <w:r>
              <w:rPr>
                <w:spacing w:val="-5"/>
              </w:rPr>
              <w:t>ср</w:t>
            </w:r>
          </w:p>
        </w:tc>
        <w:tc>
          <w:tcPr>
            <w:tcW w:w="350" w:type="dxa"/>
            <w:shd w:val="clear" w:color="auto" w:fill="FF0000"/>
          </w:tcPr>
          <w:p w:rsidR="00A74CF0" w:rsidRDefault="00DC143A">
            <w:pPr>
              <w:pStyle w:val="TableParagraph"/>
              <w:spacing w:before="29" w:line="238" w:lineRule="exact"/>
              <w:ind w:left="20"/>
              <w:jc w:val="center"/>
            </w:pPr>
            <w:r>
              <w:t>1</w:t>
            </w:r>
          </w:p>
        </w:tc>
        <w:tc>
          <w:tcPr>
            <w:tcW w:w="648" w:type="dxa"/>
          </w:tcPr>
          <w:p w:rsidR="00A74CF0" w:rsidRDefault="00DC143A">
            <w:pPr>
              <w:pStyle w:val="TableParagraph"/>
              <w:spacing w:before="29" w:line="238" w:lineRule="exact"/>
              <w:ind w:left="11"/>
              <w:jc w:val="center"/>
            </w:pPr>
            <w:r>
              <w:t>8</w:t>
            </w:r>
          </w:p>
        </w:tc>
        <w:tc>
          <w:tcPr>
            <w:tcW w:w="647" w:type="dxa"/>
          </w:tcPr>
          <w:p w:rsidR="00A74CF0" w:rsidRDefault="00DC143A">
            <w:pPr>
              <w:pStyle w:val="TableParagraph"/>
              <w:spacing w:before="29" w:line="238" w:lineRule="exact"/>
              <w:ind w:left="217"/>
            </w:pPr>
            <w:r>
              <w:rPr>
                <w:spacing w:val="-5"/>
              </w:rPr>
              <w:t>15</w:t>
            </w:r>
          </w:p>
        </w:tc>
        <w:tc>
          <w:tcPr>
            <w:tcW w:w="647" w:type="dxa"/>
          </w:tcPr>
          <w:p w:rsidR="00A74CF0" w:rsidRDefault="00DC143A">
            <w:pPr>
              <w:pStyle w:val="TableParagraph"/>
              <w:spacing w:before="29" w:line="238" w:lineRule="exact"/>
              <w:ind w:left="213"/>
            </w:pPr>
            <w:r>
              <w:rPr>
                <w:spacing w:val="-5"/>
              </w:rPr>
              <w:t>22</w:t>
            </w:r>
          </w:p>
        </w:tc>
        <w:tc>
          <w:tcPr>
            <w:tcW w:w="652" w:type="dxa"/>
          </w:tcPr>
          <w:p w:rsidR="00A74CF0" w:rsidRDefault="00DC143A">
            <w:pPr>
              <w:pStyle w:val="TableParagraph"/>
              <w:spacing w:before="29" w:line="238" w:lineRule="exact"/>
              <w:ind w:left="214"/>
            </w:pPr>
            <w:r>
              <w:rPr>
                <w:spacing w:val="-5"/>
              </w:rPr>
              <w:t>29</w:t>
            </w:r>
          </w:p>
        </w:tc>
        <w:tc>
          <w:tcPr>
            <w:tcW w:w="512" w:type="dxa"/>
          </w:tcPr>
          <w:p w:rsidR="00A74CF0" w:rsidRDefault="00DC143A">
            <w:pPr>
              <w:pStyle w:val="TableParagraph"/>
              <w:spacing w:before="29" w:line="238" w:lineRule="exact"/>
              <w:ind w:right="87"/>
              <w:jc w:val="right"/>
            </w:pPr>
            <w:r>
              <w:t>3</w:t>
            </w:r>
          </w:p>
        </w:tc>
        <w:tc>
          <w:tcPr>
            <w:tcW w:w="498" w:type="dxa"/>
            <w:vMerge/>
            <w:tcBorders>
              <w:top w:val="nil"/>
              <w:bottom w:val="nil"/>
              <w:right w:val="nil"/>
            </w:tcBorders>
          </w:tcPr>
          <w:p w:rsidR="00A74CF0" w:rsidRDefault="00A74CF0">
            <w:pPr>
              <w:rPr>
                <w:sz w:val="2"/>
                <w:szCs w:val="2"/>
              </w:rPr>
            </w:pPr>
          </w:p>
        </w:tc>
        <w:tc>
          <w:tcPr>
            <w:tcW w:w="623" w:type="dxa"/>
            <w:shd w:val="clear" w:color="auto" w:fill="FF0000"/>
          </w:tcPr>
          <w:p w:rsidR="00A74CF0" w:rsidRDefault="00A74CF0">
            <w:pPr>
              <w:pStyle w:val="TableParagraph"/>
              <w:rPr>
                <w:sz w:val="20"/>
              </w:rPr>
            </w:pPr>
          </w:p>
        </w:tc>
        <w:tc>
          <w:tcPr>
            <w:tcW w:w="3767" w:type="dxa"/>
            <w:gridSpan w:val="7"/>
          </w:tcPr>
          <w:p w:rsidR="00A74CF0" w:rsidRDefault="00DC143A">
            <w:pPr>
              <w:pStyle w:val="TableParagraph"/>
              <w:spacing w:before="29" w:line="238" w:lineRule="exact"/>
              <w:ind w:left="1390" w:right="1360"/>
              <w:jc w:val="center"/>
            </w:pPr>
            <w:r>
              <w:rPr>
                <w:spacing w:val="-2"/>
              </w:rPr>
              <w:t>праздники</w:t>
            </w:r>
          </w:p>
        </w:tc>
        <w:tc>
          <w:tcPr>
            <w:tcW w:w="4678" w:type="dxa"/>
            <w:gridSpan w:val="7"/>
            <w:vMerge/>
            <w:tcBorders>
              <w:top w:val="nil"/>
              <w:bottom w:val="nil"/>
            </w:tcBorders>
          </w:tcPr>
          <w:p w:rsidR="00A74CF0" w:rsidRDefault="00A74CF0">
            <w:pPr>
              <w:rPr>
                <w:sz w:val="2"/>
                <w:szCs w:val="2"/>
              </w:rPr>
            </w:pPr>
          </w:p>
        </w:tc>
        <w:tc>
          <w:tcPr>
            <w:tcW w:w="1074" w:type="dxa"/>
          </w:tcPr>
          <w:p w:rsidR="00A74CF0" w:rsidRDefault="00DC143A">
            <w:pPr>
              <w:pStyle w:val="TableParagraph"/>
              <w:spacing w:before="29" w:line="238" w:lineRule="exact"/>
              <w:ind w:right="59"/>
              <w:jc w:val="right"/>
            </w:pPr>
            <w:r>
              <w:rPr>
                <w:spacing w:val="-5"/>
              </w:rPr>
              <w:t>34</w:t>
            </w:r>
          </w:p>
        </w:tc>
      </w:tr>
      <w:tr w:rsidR="00A74CF0">
        <w:trPr>
          <w:trHeight w:val="292"/>
        </w:trPr>
        <w:tc>
          <w:tcPr>
            <w:tcW w:w="566" w:type="dxa"/>
          </w:tcPr>
          <w:p w:rsidR="00A74CF0" w:rsidRDefault="00DC143A">
            <w:pPr>
              <w:pStyle w:val="TableParagraph"/>
              <w:spacing w:before="34" w:line="239" w:lineRule="exact"/>
              <w:ind w:left="110"/>
            </w:pPr>
            <w:r>
              <w:rPr>
                <w:spacing w:val="-5"/>
              </w:rPr>
              <w:lastRenderedPageBreak/>
              <w:t>чтв</w:t>
            </w:r>
          </w:p>
        </w:tc>
        <w:tc>
          <w:tcPr>
            <w:tcW w:w="350" w:type="dxa"/>
          </w:tcPr>
          <w:p w:rsidR="00A74CF0" w:rsidRDefault="00DC143A">
            <w:pPr>
              <w:pStyle w:val="TableParagraph"/>
              <w:spacing w:before="34" w:line="239" w:lineRule="exact"/>
              <w:ind w:left="20"/>
              <w:jc w:val="center"/>
            </w:pPr>
            <w:r>
              <w:t>2</w:t>
            </w:r>
          </w:p>
        </w:tc>
        <w:tc>
          <w:tcPr>
            <w:tcW w:w="648" w:type="dxa"/>
            <w:shd w:val="clear" w:color="auto" w:fill="FF0000"/>
          </w:tcPr>
          <w:p w:rsidR="00A74CF0" w:rsidRDefault="00DC143A">
            <w:pPr>
              <w:pStyle w:val="TableParagraph"/>
              <w:spacing w:before="34" w:line="239" w:lineRule="exact"/>
              <w:ind w:left="11"/>
              <w:jc w:val="center"/>
            </w:pPr>
            <w:r>
              <w:t>9</w:t>
            </w:r>
          </w:p>
        </w:tc>
        <w:tc>
          <w:tcPr>
            <w:tcW w:w="647" w:type="dxa"/>
          </w:tcPr>
          <w:p w:rsidR="00A74CF0" w:rsidRDefault="00DC143A">
            <w:pPr>
              <w:pStyle w:val="TableParagraph"/>
              <w:spacing w:before="34" w:line="239" w:lineRule="exact"/>
              <w:ind w:left="217"/>
            </w:pPr>
            <w:r>
              <w:rPr>
                <w:spacing w:val="-5"/>
              </w:rPr>
              <w:t>16</w:t>
            </w:r>
          </w:p>
        </w:tc>
        <w:tc>
          <w:tcPr>
            <w:tcW w:w="647" w:type="dxa"/>
          </w:tcPr>
          <w:p w:rsidR="00A74CF0" w:rsidRDefault="00DC143A">
            <w:pPr>
              <w:pStyle w:val="TableParagraph"/>
              <w:spacing w:before="34" w:line="239" w:lineRule="exact"/>
              <w:ind w:left="213"/>
            </w:pPr>
            <w:r>
              <w:rPr>
                <w:spacing w:val="-5"/>
              </w:rPr>
              <w:t>23</w:t>
            </w:r>
          </w:p>
        </w:tc>
        <w:tc>
          <w:tcPr>
            <w:tcW w:w="652" w:type="dxa"/>
          </w:tcPr>
          <w:p w:rsidR="00A74CF0" w:rsidRDefault="00DC143A">
            <w:pPr>
              <w:pStyle w:val="TableParagraph"/>
              <w:spacing w:before="34" w:line="239" w:lineRule="exact"/>
              <w:ind w:left="214"/>
            </w:pPr>
            <w:r>
              <w:rPr>
                <w:spacing w:val="-5"/>
              </w:rPr>
              <w:t>30</w:t>
            </w:r>
          </w:p>
        </w:tc>
        <w:tc>
          <w:tcPr>
            <w:tcW w:w="512" w:type="dxa"/>
          </w:tcPr>
          <w:p w:rsidR="00A74CF0" w:rsidRDefault="00DC143A">
            <w:pPr>
              <w:pStyle w:val="TableParagraph"/>
              <w:spacing w:before="34" w:line="239" w:lineRule="exact"/>
              <w:ind w:right="87"/>
              <w:jc w:val="right"/>
            </w:pPr>
            <w:r>
              <w:t>3</w:t>
            </w:r>
          </w:p>
        </w:tc>
        <w:tc>
          <w:tcPr>
            <w:tcW w:w="498" w:type="dxa"/>
            <w:vMerge/>
            <w:tcBorders>
              <w:top w:val="nil"/>
              <w:bottom w:val="nil"/>
              <w:right w:val="nil"/>
            </w:tcBorders>
          </w:tcPr>
          <w:p w:rsidR="00A74CF0" w:rsidRDefault="00A74CF0">
            <w:pPr>
              <w:rPr>
                <w:sz w:val="2"/>
                <w:szCs w:val="2"/>
              </w:rPr>
            </w:pPr>
          </w:p>
        </w:tc>
        <w:tc>
          <w:tcPr>
            <w:tcW w:w="4390" w:type="dxa"/>
            <w:gridSpan w:val="8"/>
            <w:tcBorders>
              <w:left w:val="nil"/>
              <w:bottom w:val="nil"/>
              <w:right w:val="nil"/>
            </w:tcBorders>
          </w:tcPr>
          <w:p w:rsidR="00A74CF0" w:rsidRDefault="00A74CF0">
            <w:pPr>
              <w:pStyle w:val="TableParagraph"/>
            </w:pPr>
          </w:p>
        </w:tc>
        <w:tc>
          <w:tcPr>
            <w:tcW w:w="4678" w:type="dxa"/>
            <w:gridSpan w:val="7"/>
            <w:tcBorders>
              <w:top w:val="nil"/>
              <w:left w:val="nil"/>
              <w:bottom w:val="nil"/>
            </w:tcBorders>
          </w:tcPr>
          <w:p w:rsidR="00A74CF0" w:rsidRDefault="00A74CF0">
            <w:pPr>
              <w:pStyle w:val="TableParagraph"/>
            </w:pPr>
          </w:p>
        </w:tc>
        <w:tc>
          <w:tcPr>
            <w:tcW w:w="1074" w:type="dxa"/>
          </w:tcPr>
          <w:p w:rsidR="00A74CF0" w:rsidRDefault="00DC143A">
            <w:pPr>
              <w:pStyle w:val="TableParagraph"/>
              <w:spacing w:before="34" w:line="239" w:lineRule="exact"/>
              <w:ind w:right="59"/>
              <w:jc w:val="right"/>
            </w:pPr>
            <w:r>
              <w:rPr>
                <w:spacing w:val="-5"/>
              </w:rPr>
              <w:t>34</w:t>
            </w:r>
          </w:p>
        </w:tc>
      </w:tr>
      <w:tr w:rsidR="00A74CF0">
        <w:trPr>
          <w:trHeight w:val="287"/>
        </w:trPr>
        <w:tc>
          <w:tcPr>
            <w:tcW w:w="566" w:type="dxa"/>
          </w:tcPr>
          <w:p w:rsidR="00A74CF0" w:rsidRDefault="00DC143A">
            <w:pPr>
              <w:pStyle w:val="TableParagraph"/>
              <w:spacing w:before="29" w:line="238" w:lineRule="exact"/>
              <w:ind w:left="110"/>
            </w:pPr>
            <w:r>
              <w:rPr>
                <w:spacing w:val="-5"/>
              </w:rPr>
              <w:t>пт</w:t>
            </w:r>
          </w:p>
        </w:tc>
        <w:tc>
          <w:tcPr>
            <w:tcW w:w="350" w:type="dxa"/>
          </w:tcPr>
          <w:p w:rsidR="00A74CF0" w:rsidRDefault="00DC143A">
            <w:pPr>
              <w:pStyle w:val="TableParagraph"/>
              <w:spacing w:before="29" w:line="238" w:lineRule="exact"/>
              <w:ind w:left="20"/>
              <w:jc w:val="center"/>
            </w:pPr>
            <w:r>
              <w:t>3</w:t>
            </w:r>
          </w:p>
        </w:tc>
        <w:tc>
          <w:tcPr>
            <w:tcW w:w="648" w:type="dxa"/>
            <w:shd w:val="clear" w:color="auto" w:fill="FF0000"/>
          </w:tcPr>
          <w:p w:rsidR="00A74CF0" w:rsidRDefault="00DC143A">
            <w:pPr>
              <w:pStyle w:val="TableParagraph"/>
              <w:spacing w:before="29" w:line="238" w:lineRule="exact"/>
              <w:ind w:left="216"/>
            </w:pPr>
            <w:r>
              <w:rPr>
                <w:spacing w:val="-5"/>
              </w:rPr>
              <w:t>10</w:t>
            </w:r>
          </w:p>
        </w:tc>
        <w:tc>
          <w:tcPr>
            <w:tcW w:w="647" w:type="dxa"/>
          </w:tcPr>
          <w:p w:rsidR="00A74CF0" w:rsidRDefault="00DC143A">
            <w:pPr>
              <w:pStyle w:val="TableParagraph"/>
              <w:spacing w:before="29" w:line="238" w:lineRule="exact"/>
              <w:ind w:left="217"/>
            </w:pPr>
            <w:r>
              <w:rPr>
                <w:spacing w:val="-5"/>
              </w:rPr>
              <w:t>17</w:t>
            </w:r>
          </w:p>
        </w:tc>
        <w:tc>
          <w:tcPr>
            <w:tcW w:w="647" w:type="dxa"/>
          </w:tcPr>
          <w:p w:rsidR="00A74CF0" w:rsidRDefault="00DC143A">
            <w:pPr>
              <w:pStyle w:val="TableParagraph"/>
              <w:spacing w:before="29" w:line="238" w:lineRule="exact"/>
              <w:ind w:left="213"/>
            </w:pPr>
            <w:r>
              <w:rPr>
                <w:spacing w:val="-5"/>
              </w:rPr>
              <w:t>24</w:t>
            </w:r>
          </w:p>
        </w:tc>
        <w:tc>
          <w:tcPr>
            <w:tcW w:w="652" w:type="dxa"/>
          </w:tcPr>
          <w:p w:rsidR="00A74CF0" w:rsidRDefault="00DC143A">
            <w:pPr>
              <w:pStyle w:val="TableParagraph"/>
              <w:spacing w:before="29" w:line="238" w:lineRule="exact"/>
              <w:ind w:left="214"/>
            </w:pPr>
            <w:r>
              <w:rPr>
                <w:spacing w:val="-5"/>
              </w:rPr>
              <w:t>31</w:t>
            </w:r>
          </w:p>
        </w:tc>
        <w:tc>
          <w:tcPr>
            <w:tcW w:w="512" w:type="dxa"/>
          </w:tcPr>
          <w:p w:rsidR="00A74CF0" w:rsidRDefault="00DC143A">
            <w:pPr>
              <w:pStyle w:val="TableParagraph"/>
              <w:spacing w:before="29" w:line="238" w:lineRule="exact"/>
              <w:ind w:right="87"/>
              <w:jc w:val="right"/>
            </w:pPr>
            <w:r>
              <w:t>3</w:t>
            </w:r>
          </w:p>
        </w:tc>
        <w:tc>
          <w:tcPr>
            <w:tcW w:w="9566" w:type="dxa"/>
            <w:gridSpan w:val="16"/>
            <w:tcBorders>
              <w:top w:val="nil"/>
              <w:bottom w:val="nil"/>
            </w:tcBorders>
          </w:tcPr>
          <w:p w:rsidR="00A74CF0" w:rsidRDefault="00A74CF0">
            <w:pPr>
              <w:pStyle w:val="TableParagraph"/>
              <w:rPr>
                <w:sz w:val="20"/>
              </w:rPr>
            </w:pPr>
          </w:p>
        </w:tc>
        <w:tc>
          <w:tcPr>
            <w:tcW w:w="1074" w:type="dxa"/>
          </w:tcPr>
          <w:p w:rsidR="00A74CF0" w:rsidRDefault="00DC143A">
            <w:pPr>
              <w:pStyle w:val="TableParagraph"/>
              <w:spacing w:before="29" w:line="238" w:lineRule="exact"/>
              <w:ind w:right="59"/>
              <w:jc w:val="right"/>
            </w:pPr>
            <w:r>
              <w:rPr>
                <w:spacing w:val="-5"/>
              </w:rPr>
              <w:t>34</w:t>
            </w:r>
          </w:p>
        </w:tc>
      </w:tr>
      <w:tr w:rsidR="00A74CF0">
        <w:trPr>
          <w:trHeight w:val="287"/>
        </w:trPr>
        <w:tc>
          <w:tcPr>
            <w:tcW w:w="566" w:type="dxa"/>
          </w:tcPr>
          <w:p w:rsidR="00A74CF0" w:rsidRDefault="00DC143A">
            <w:pPr>
              <w:pStyle w:val="TableParagraph"/>
              <w:spacing w:before="29" w:line="238" w:lineRule="exact"/>
              <w:ind w:left="110"/>
            </w:pPr>
            <w:r>
              <w:rPr>
                <w:spacing w:val="-5"/>
              </w:rPr>
              <w:t>сб</w:t>
            </w:r>
          </w:p>
        </w:tc>
        <w:tc>
          <w:tcPr>
            <w:tcW w:w="350" w:type="dxa"/>
          </w:tcPr>
          <w:p w:rsidR="00A74CF0" w:rsidRDefault="00DC143A">
            <w:pPr>
              <w:pStyle w:val="TableParagraph"/>
              <w:spacing w:before="29" w:line="238" w:lineRule="exact"/>
              <w:ind w:left="20"/>
              <w:jc w:val="center"/>
            </w:pPr>
            <w:r>
              <w:rPr>
                <w:color w:val="FF0000"/>
              </w:rPr>
              <w:t>4</w:t>
            </w:r>
          </w:p>
        </w:tc>
        <w:tc>
          <w:tcPr>
            <w:tcW w:w="648" w:type="dxa"/>
            <w:shd w:val="clear" w:color="auto" w:fill="FF0000"/>
          </w:tcPr>
          <w:p w:rsidR="00A74CF0" w:rsidRDefault="00DC143A">
            <w:pPr>
              <w:pStyle w:val="TableParagraph"/>
              <w:spacing w:before="29" w:line="238" w:lineRule="exact"/>
              <w:ind w:left="216"/>
            </w:pPr>
            <w:r>
              <w:rPr>
                <w:spacing w:val="-5"/>
              </w:rPr>
              <w:t>11</w:t>
            </w:r>
          </w:p>
        </w:tc>
        <w:tc>
          <w:tcPr>
            <w:tcW w:w="647" w:type="dxa"/>
          </w:tcPr>
          <w:p w:rsidR="00A74CF0" w:rsidRDefault="00DC143A">
            <w:pPr>
              <w:pStyle w:val="TableParagraph"/>
              <w:spacing w:before="29" w:line="238" w:lineRule="exact"/>
              <w:ind w:left="217"/>
            </w:pPr>
            <w:r>
              <w:rPr>
                <w:color w:val="FF0000"/>
                <w:spacing w:val="-5"/>
              </w:rPr>
              <w:t>18</w:t>
            </w:r>
          </w:p>
        </w:tc>
        <w:tc>
          <w:tcPr>
            <w:tcW w:w="647" w:type="dxa"/>
          </w:tcPr>
          <w:p w:rsidR="00A74CF0" w:rsidRDefault="00DC143A">
            <w:pPr>
              <w:pStyle w:val="TableParagraph"/>
              <w:spacing w:before="29" w:line="238" w:lineRule="exact"/>
              <w:ind w:left="213"/>
            </w:pPr>
            <w:r>
              <w:rPr>
                <w:color w:val="FF0000"/>
                <w:spacing w:val="-5"/>
              </w:rPr>
              <w:t>25</w:t>
            </w:r>
          </w:p>
        </w:tc>
        <w:tc>
          <w:tcPr>
            <w:tcW w:w="652" w:type="dxa"/>
          </w:tcPr>
          <w:p w:rsidR="00A74CF0" w:rsidRDefault="00A74CF0">
            <w:pPr>
              <w:pStyle w:val="TableParagraph"/>
              <w:rPr>
                <w:sz w:val="20"/>
              </w:rPr>
            </w:pPr>
          </w:p>
        </w:tc>
        <w:tc>
          <w:tcPr>
            <w:tcW w:w="512" w:type="dxa"/>
            <w:tcBorders>
              <w:bottom w:val="nil"/>
              <w:right w:val="nil"/>
            </w:tcBorders>
          </w:tcPr>
          <w:p w:rsidR="00A74CF0" w:rsidRDefault="00A74CF0">
            <w:pPr>
              <w:pStyle w:val="TableParagraph"/>
              <w:rPr>
                <w:sz w:val="20"/>
              </w:rPr>
            </w:pPr>
          </w:p>
        </w:tc>
        <w:tc>
          <w:tcPr>
            <w:tcW w:w="9566" w:type="dxa"/>
            <w:gridSpan w:val="16"/>
            <w:tcBorders>
              <w:top w:val="nil"/>
              <w:left w:val="nil"/>
              <w:bottom w:val="nil"/>
            </w:tcBorders>
          </w:tcPr>
          <w:p w:rsidR="00A74CF0" w:rsidRDefault="00A74CF0">
            <w:pPr>
              <w:pStyle w:val="TableParagraph"/>
              <w:rPr>
                <w:sz w:val="20"/>
              </w:rPr>
            </w:pPr>
          </w:p>
        </w:tc>
        <w:tc>
          <w:tcPr>
            <w:tcW w:w="1074" w:type="dxa"/>
          </w:tcPr>
          <w:p w:rsidR="00A74CF0" w:rsidRDefault="00A74CF0">
            <w:pPr>
              <w:pStyle w:val="TableParagraph"/>
              <w:rPr>
                <w:sz w:val="20"/>
              </w:rPr>
            </w:pPr>
          </w:p>
        </w:tc>
      </w:tr>
      <w:tr w:rsidR="00A74CF0">
        <w:trPr>
          <w:trHeight w:val="287"/>
        </w:trPr>
        <w:tc>
          <w:tcPr>
            <w:tcW w:w="566" w:type="dxa"/>
          </w:tcPr>
          <w:p w:rsidR="00A74CF0" w:rsidRDefault="00DC143A">
            <w:pPr>
              <w:pStyle w:val="TableParagraph"/>
              <w:spacing w:before="29" w:line="238" w:lineRule="exact"/>
              <w:ind w:left="110"/>
            </w:pPr>
            <w:r>
              <w:rPr>
                <w:spacing w:val="-5"/>
              </w:rPr>
              <w:t>вск</w:t>
            </w:r>
          </w:p>
        </w:tc>
        <w:tc>
          <w:tcPr>
            <w:tcW w:w="350" w:type="dxa"/>
          </w:tcPr>
          <w:p w:rsidR="00A74CF0" w:rsidRDefault="00DC143A">
            <w:pPr>
              <w:pStyle w:val="TableParagraph"/>
              <w:spacing w:before="29" w:line="238" w:lineRule="exact"/>
              <w:ind w:left="20"/>
              <w:jc w:val="center"/>
            </w:pPr>
            <w:r>
              <w:rPr>
                <w:color w:val="FF0000"/>
              </w:rPr>
              <w:t>5</w:t>
            </w:r>
          </w:p>
        </w:tc>
        <w:tc>
          <w:tcPr>
            <w:tcW w:w="648" w:type="dxa"/>
            <w:shd w:val="clear" w:color="auto" w:fill="FF0000"/>
          </w:tcPr>
          <w:p w:rsidR="00A74CF0" w:rsidRDefault="00DC143A">
            <w:pPr>
              <w:pStyle w:val="TableParagraph"/>
              <w:spacing w:before="29" w:line="238" w:lineRule="exact"/>
              <w:ind w:left="216"/>
            </w:pPr>
            <w:r>
              <w:rPr>
                <w:spacing w:val="-5"/>
              </w:rPr>
              <w:t>12</w:t>
            </w:r>
          </w:p>
        </w:tc>
        <w:tc>
          <w:tcPr>
            <w:tcW w:w="647" w:type="dxa"/>
          </w:tcPr>
          <w:p w:rsidR="00A74CF0" w:rsidRDefault="00DC143A">
            <w:pPr>
              <w:pStyle w:val="TableParagraph"/>
              <w:spacing w:before="29" w:line="238" w:lineRule="exact"/>
              <w:ind w:left="217"/>
            </w:pPr>
            <w:r>
              <w:rPr>
                <w:color w:val="FF0000"/>
                <w:spacing w:val="-5"/>
              </w:rPr>
              <w:t>19</w:t>
            </w:r>
          </w:p>
        </w:tc>
        <w:tc>
          <w:tcPr>
            <w:tcW w:w="647" w:type="dxa"/>
          </w:tcPr>
          <w:p w:rsidR="00A74CF0" w:rsidRDefault="00DC143A">
            <w:pPr>
              <w:pStyle w:val="TableParagraph"/>
              <w:spacing w:before="29" w:line="238" w:lineRule="exact"/>
              <w:ind w:left="213"/>
            </w:pPr>
            <w:r>
              <w:rPr>
                <w:color w:val="FF0000"/>
                <w:spacing w:val="-5"/>
              </w:rPr>
              <w:t>26</w:t>
            </w:r>
          </w:p>
        </w:tc>
        <w:tc>
          <w:tcPr>
            <w:tcW w:w="652" w:type="dxa"/>
          </w:tcPr>
          <w:p w:rsidR="00A74CF0" w:rsidRDefault="00A74CF0">
            <w:pPr>
              <w:pStyle w:val="TableParagraph"/>
              <w:rPr>
                <w:sz w:val="20"/>
              </w:rPr>
            </w:pPr>
          </w:p>
        </w:tc>
        <w:tc>
          <w:tcPr>
            <w:tcW w:w="10078" w:type="dxa"/>
            <w:gridSpan w:val="17"/>
            <w:tcBorders>
              <w:top w:val="nil"/>
              <w:bottom w:val="nil"/>
            </w:tcBorders>
          </w:tcPr>
          <w:p w:rsidR="00A74CF0" w:rsidRDefault="00A74CF0">
            <w:pPr>
              <w:pStyle w:val="TableParagraph"/>
              <w:rPr>
                <w:sz w:val="20"/>
              </w:rPr>
            </w:pPr>
          </w:p>
        </w:tc>
        <w:tc>
          <w:tcPr>
            <w:tcW w:w="1074" w:type="dxa"/>
          </w:tcPr>
          <w:p w:rsidR="00A74CF0" w:rsidRDefault="00A74CF0">
            <w:pPr>
              <w:pStyle w:val="TableParagraph"/>
              <w:rPr>
                <w:sz w:val="20"/>
              </w:rPr>
            </w:pPr>
          </w:p>
        </w:tc>
      </w:tr>
    </w:tbl>
    <w:p w:rsidR="00A74CF0" w:rsidRDefault="00A74CF0">
      <w:pPr>
        <w:rPr>
          <w:sz w:val="20"/>
        </w:rPr>
        <w:sectPr w:rsidR="00A74CF0">
          <w:pgSz w:w="16840" w:h="11910" w:orient="landscape"/>
          <w:pgMar w:top="1340" w:right="900" w:bottom="280" w:left="1000" w:header="720" w:footer="720" w:gutter="0"/>
          <w:cols w:space="720"/>
        </w:sectPr>
      </w:pPr>
    </w:p>
    <w:p w:rsidR="00A74CF0" w:rsidRDefault="00A74CF0">
      <w:pPr>
        <w:pStyle w:val="a3"/>
        <w:spacing w:before="3"/>
        <w:ind w:left="0" w:firstLine="0"/>
        <w:jc w:val="left"/>
        <w:rPr>
          <w:sz w:val="28"/>
        </w:rPr>
      </w:pPr>
    </w:p>
    <w:p w:rsidR="00A74CF0" w:rsidRDefault="00DC143A">
      <w:pPr>
        <w:pStyle w:val="Heading2"/>
        <w:numPr>
          <w:ilvl w:val="1"/>
          <w:numId w:val="16"/>
        </w:numPr>
        <w:tabs>
          <w:tab w:val="left" w:pos="1521"/>
        </w:tabs>
        <w:ind w:left="1520" w:hanging="366"/>
        <w:jc w:val="left"/>
      </w:pPr>
      <w:r>
        <w:t>ХАРАКТЕРИСТИКА</w:t>
      </w:r>
      <w:r>
        <w:rPr>
          <w:spacing w:val="-5"/>
        </w:rPr>
        <w:t xml:space="preserve"> </w:t>
      </w:r>
      <w:r>
        <w:t>УСЛОВИЙ</w:t>
      </w:r>
      <w:r>
        <w:rPr>
          <w:spacing w:val="-3"/>
        </w:rPr>
        <w:t xml:space="preserve"> </w:t>
      </w:r>
      <w:r>
        <w:t>РЕАЛИЗАЦИИ</w:t>
      </w:r>
      <w:r>
        <w:rPr>
          <w:spacing w:val="-4"/>
        </w:rPr>
        <w:t xml:space="preserve"> </w:t>
      </w:r>
      <w:r>
        <w:t>ПРОГРАММЫ</w:t>
      </w:r>
      <w:r>
        <w:rPr>
          <w:spacing w:val="-8"/>
        </w:rPr>
        <w:t xml:space="preserve"> </w:t>
      </w:r>
      <w:r>
        <w:rPr>
          <w:spacing w:val="-5"/>
        </w:rPr>
        <w:t>ООО</w:t>
      </w:r>
    </w:p>
    <w:p w:rsidR="00A74CF0" w:rsidRDefault="00DC143A">
      <w:pPr>
        <w:pStyle w:val="Heading3"/>
        <w:numPr>
          <w:ilvl w:val="2"/>
          <w:numId w:val="16"/>
        </w:numPr>
        <w:tabs>
          <w:tab w:val="left" w:pos="1491"/>
        </w:tabs>
        <w:spacing w:before="41" w:line="276" w:lineRule="auto"/>
        <w:ind w:right="887" w:hanging="3309"/>
      </w:pPr>
      <w:r>
        <w:t>Общесистемные</w:t>
      </w:r>
      <w:r>
        <w:rPr>
          <w:spacing w:val="-10"/>
        </w:rPr>
        <w:t xml:space="preserve"> </w:t>
      </w:r>
      <w:r>
        <w:t>условия</w:t>
      </w:r>
      <w:r>
        <w:rPr>
          <w:spacing w:val="-9"/>
        </w:rPr>
        <w:t xml:space="preserve"> </w:t>
      </w:r>
      <w:r>
        <w:t>реализации</w:t>
      </w:r>
      <w:r>
        <w:rPr>
          <w:spacing w:val="-12"/>
        </w:rPr>
        <w:t xml:space="preserve"> </w:t>
      </w:r>
      <w:r>
        <w:t>программы</w:t>
      </w:r>
      <w:r>
        <w:rPr>
          <w:spacing w:val="-10"/>
        </w:rPr>
        <w:t xml:space="preserve"> </w:t>
      </w:r>
      <w:r>
        <w:t>основного</w:t>
      </w:r>
      <w:r>
        <w:rPr>
          <w:spacing w:val="-9"/>
        </w:rPr>
        <w:t xml:space="preserve"> </w:t>
      </w:r>
      <w:r>
        <w:t xml:space="preserve">общего </w:t>
      </w:r>
      <w:r>
        <w:rPr>
          <w:spacing w:val="-2"/>
        </w:rPr>
        <w:t>образования</w:t>
      </w:r>
    </w:p>
    <w:p w:rsidR="00A74CF0" w:rsidRDefault="00DC143A">
      <w:pPr>
        <w:pStyle w:val="a3"/>
        <w:spacing w:before="197" w:line="276" w:lineRule="auto"/>
        <w:ind w:left="199" w:right="195"/>
      </w:pPr>
      <w:r>
        <w:t>Условия реализации программы основного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A74CF0" w:rsidRDefault="00DC143A">
      <w:pPr>
        <w:pStyle w:val="a5"/>
        <w:numPr>
          <w:ilvl w:val="3"/>
          <w:numId w:val="16"/>
        </w:numPr>
        <w:tabs>
          <w:tab w:val="left" w:pos="1151"/>
        </w:tabs>
        <w:spacing w:line="276" w:lineRule="auto"/>
        <w:ind w:right="188" w:firstLine="710"/>
        <w:rPr>
          <w:sz w:val="24"/>
        </w:rPr>
      </w:pPr>
      <w:r>
        <w:rPr>
          <w:sz w:val="24"/>
        </w:rPr>
        <w:t xml:space="preserve">обеспечивают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w:t>
      </w:r>
      <w:r>
        <w:rPr>
          <w:spacing w:val="-2"/>
          <w:sz w:val="24"/>
        </w:rPr>
        <w:t>обучающихся;</w:t>
      </w:r>
    </w:p>
    <w:p w:rsidR="00A74CF0" w:rsidRDefault="00DC143A">
      <w:pPr>
        <w:pStyle w:val="a5"/>
        <w:numPr>
          <w:ilvl w:val="3"/>
          <w:numId w:val="16"/>
        </w:numPr>
        <w:tabs>
          <w:tab w:val="left" w:pos="1146"/>
        </w:tabs>
        <w:spacing w:before="1" w:line="276" w:lineRule="auto"/>
        <w:ind w:right="194" w:firstLine="710"/>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rsidR="00A74CF0" w:rsidRDefault="00DC143A">
      <w:pPr>
        <w:pStyle w:val="a3"/>
        <w:spacing w:line="276" w:lineRule="auto"/>
        <w:ind w:left="199" w:right="193"/>
      </w:pPr>
      <w:r>
        <w:t xml:space="preserve">В целях обеспечения реализации программы основного общего образования для участников образовательных отношений в школе созданы условия, обеспечивающие </w:t>
      </w:r>
      <w:r>
        <w:rPr>
          <w:spacing w:val="-2"/>
        </w:rPr>
        <w:t>возможность:</w:t>
      </w:r>
    </w:p>
    <w:p w:rsidR="00A74CF0" w:rsidRDefault="00DC143A">
      <w:pPr>
        <w:pStyle w:val="a5"/>
        <w:numPr>
          <w:ilvl w:val="3"/>
          <w:numId w:val="16"/>
        </w:numPr>
        <w:tabs>
          <w:tab w:val="left" w:pos="1113"/>
        </w:tabs>
        <w:spacing w:line="274" w:lineRule="exact"/>
        <w:ind w:left="1112" w:hanging="203"/>
        <w:rPr>
          <w:sz w:val="24"/>
        </w:rPr>
      </w:pPr>
      <w:r>
        <w:rPr>
          <w:sz w:val="24"/>
        </w:rPr>
        <w:t>достижения</w:t>
      </w:r>
      <w:r>
        <w:rPr>
          <w:spacing w:val="41"/>
          <w:sz w:val="24"/>
        </w:rPr>
        <w:t xml:space="preserve"> </w:t>
      </w:r>
      <w:r>
        <w:rPr>
          <w:sz w:val="24"/>
        </w:rPr>
        <w:t>планируемых</w:t>
      </w:r>
      <w:r>
        <w:rPr>
          <w:spacing w:val="37"/>
          <w:sz w:val="24"/>
        </w:rPr>
        <w:t xml:space="preserve"> </w:t>
      </w:r>
      <w:r>
        <w:rPr>
          <w:sz w:val="24"/>
        </w:rPr>
        <w:t>результатов</w:t>
      </w:r>
      <w:r>
        <w:rPr>
          <w:spacing w:val="39"/>
          <w:sz w:val="24"/>
        </w:rPr>
        <w:t xml:space="preserve"> </w:t>
      </w:r>
      <w:r>
        <w:rPr>
          <w:sz w:val="24"/>
        </w:rPr>
        <w:t>освоения</w:t>
      </w:r>
      <w:r>
        <w:rPr>
          <w:spacing w:val="42"/>
          <w:sz w:val="24"/>
        </w:rPr>
        <w:t xml:space="preserve"> </w:t>
      </w:r>
      <w:r>
        <w:rPr>
          <w:sz w:val="24"/>
        </w:rPr>
        <w:t>программы</w:t>
      </w:r>
      <w:r>
        <w:rPr>
          <w:spacing w:val="39"/>
          <w:sz w:val="24"/>
        </w:rPr>
        <w:t xml:space="preserve"> </w:t>
      </w:r>
      <w:r>
        <w:rPr>
          <w:sz w:val="24"/>
        </w:rPr>
        <w:t>основного</w:t>
      </w:r>
      <w:r>
        <w:rPr>
          <w:spacing w:val="41"/>
          <w:sz w:val="24"/>
        </w:rPr>
        <w:t xml:space="preserve"> </w:t>
      </w:r>
      <w:r>
        <w:rPr>
          <w:spacing w:val="-2"/>
          <w:sz w:val="24"/>
        </w:rPr>
        <w:t>общего</w:t>
      </w:r>
    </w:p>
    <w:p w:rsidR="00A74CF0" w:rsidRDefault="00A74CF0">
      <w:pPr>
        <w:spacing w:line="274" w:lineRule="exact"/>
        <w:jc w:val="both"/>
        <w:rPr>
          <w:sz w:val="24"/>
        </w:rPr>
        <w:sectPr w:rsidR="00A74CF0">
          <w:pgSz w:w="11910" w:h="16840"/>
          <w:pgMar w:top="1040" w:right="660" w:bottom="280" w:left="1500" w:header="720" w:footer="720" w:gutter="0"/>
          <w:cols w:space="720"/>
        </w:sectPr>
      </w:pPr>
    </w:p>
    <w:p w:rsidR="00A74CF0" w:rsidRDefault="00DC143A">
      <w:pPr>
        <w:pStyle w:val="a3"/>
        <w:spacing w:before="66"/>
        <w:ind w:left="199" w:firstLine="0"/>
      </w:pPr>
      <w:r>
        <w:lastRenderedPageBreak/>
        <w:t>образования</w:t>
      </w:r>
      <w:r>
        <w:rPr>
          <w:spacing w:val="-10"/>
        </w:rPr>
        <w:t xml:space="preserve"> </w:t>
      </w:r>
      <w:r>
        <w:t>обучающимися,</w:t>
      </w:r>
      <w:r>
        <w:rPr>
          <w:spacing w:val="2"/>
        </w:rPr>
        <w:t xml:space="preserve"> </w:t>
      </w:r>
      <w:r>
        <w:t>в</w:t>
      </w:r>
      <w:r>
        <w:rPr>
          <w:spacing w:val="-3"/>
        </w:rPr>
        <w:t xml:space="preserve"> </w:t>
      </w:r>
      <w:r>
        <w:t>том</w:t>
      </w:r>
      <w:r>
        <w:rPr>
          <w:spacing w:val="-2"/>
        </w:rPr>
        <w:t xml:space="preserve"> </w:t>
      </w:r>
      <w:r>
        <w:t>числе</w:t>
      </w:r>
      <w:r>
        <w:rPr>
          <w:spacing w:val="-6"/>
        </w:rPr>
        <w:t xml:space="preserve"> </w:t>
      </w:r>
      <w:r>
        <w:t>обучающимися с</w:t>
      </w:r>
      <w:r>
        <w:rPr>
          <w:spacing w:val="-5"/>
        </w:rPr>
        <w:t xml:space="preserve"> </w:t>
      </w:r>
      <w:r>
        <w:rPr>
          <w:spacing w:val="-4"/>
        </w:rPr>
        <w:t>ОВЗ;</w:t>
      </w:r>
    </w:p>
    <w:p w:rsidR="00A74CF0" w:rsidRDefault="00DC143A">
      <w:pPr>
        <w:pStyle w:val="a5"/>
        <w:numPr>
          <w:ilvl w:val="3"/>
          <w:numId w:val="16"/>
        </w:numPr>
        <w:tabs>
          <w:tab w:val="left" w:pos="1261"/>
        </w:tabs>
        <w:spacing w:before="41" w:line="276" w:lineRule="auto"/>
        <w:ind w:right="181" w:firstLine="710"/>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74CF0" w:rsidRDefault="00DC143A">
      <w:pPr>
        <w:pStyle w:val="a5"/>
        <w:numPr>
          <w:ilvl w:val="3"/>
          <w:numId w:val="16"/>
        </w:numPr>
        <w:tabs>
          <w:tab w:val="left" w:pos="1079"/>
        </w:tabs>
        <w:spacing w:before="2" w:line="276" w:lineRule="auto"/>
        <w:ind w:right="186" w:firstLine="710"/>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74CF0" w:rsidRDefault="00DC143A">
      <w:pPr>
        <w:pStyle w:val="a5"/>
        <w:numPr>
          <w:ilvl w:val="3"/>
          <w:numId w:val="16"/>
        </w:numPr>
        <w:tabs>
          <w:tab w:val="left" w:pos="1333"/>
        </w:tabs>
        <w:spacing w:before="2" w:line="276" w:lineRule="auto"/>
        <w:ind w:right="187" w:firstLine="710"/>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74CF0" w:rsidRDefault="00DC143A">
      <w:pPr>
        <w:pStyle w:val="a5"/>
        <w:numPr>
          <w:ilvl w:val="3"/>
          <w:numId w:val="16"/>
        </w:numPr>
        <w:tabs>
          <w:tab w:val="left" w:pos="1223"/>
        </w:tabs>
        <w:spacing w:line="276" w:lineRule="auto"/>
        <w:ind w:right="187" w:firstLine="710"/>
        <w:rPr>
          <w:sz w:val="24"/>
        </w:rPr>
      </w:pPr>
      <w:r>
        <w:rPr>
          <w:sz w:val="24"/>
        </w:rPr>
        <w:t>индивидуализации процесса образования посредством проектирования и реализации индивидуальных учебных планов,</w:t>
      </w:r>
      <w:r>
        <w:rPr>
          <w:spacing w:val="-2"/>
          <w:sz w:val="24"/>
        </w:rPr>
        <w:t xml:space="preserve"> </w:t>
      </w:r>
      <w:r>
        <w:rPr>
          <w:sz w:val="24"/>
        </w:rPr>
        <w:t>обеспечения эффективной самостоятельной работы обучающихся при поддержке педагогических работников;</w:t>
      </w:r>
    </w:p>
    <w:p w:rsidR="00A74CF0" w:rsidRDefault="00DC143A">
      <w:pPr>
        <w:pStyle w:val="a5"/>
        <w:numPr>
          <w:ilvl w:val="3"/>
          <w:numId w:val="16"/>
        </w:numPr>
        <w:tabs>
          <w:tab w:val="left" w:pos="1497"/>
        </w:tabs>
        <w:spacing w:before="2" w:line="276" w:lineRule="auto"/>
        <w:ind w:right="191" w:firstLine="710"/>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74CF0" w:rsidRDefault="00DC143A">
      <w:pPr>
        <w:pStyle w:val="a5"/>
        <w:numPr>
          <w:ilvl w:val="3"/>
          <w:numId w:val="16"/>
        </w:numPr>
        <w:tabs>
          <w:tab w:val="left" w:pos="1127"/>
        </w:tabs>
        <w:spacing w:line="276" w:lineRule="auto"/>
        <w:ind w:right="189" w:firstLine="710"/>
        <w:rPr>
          <w:sz w:val="24"/>
        </w:rPr>
      </w:pPr>
      <w:r>
        <w:rPr>
          <w:sz w:val="24"/>
        </w:rPr>
        <w:t>организации сетевого взаимодействия школы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A74CF0" w:rsidRDefault="00DC143A">
      <w:pPr>
        <w:pStyle w:val="a5"/>
        <w:numPr>
          <w:ilvl w:val="3"/>
          <w:numId w:val="16"/>
        </w:numPr>
        <w:tabs>
          <w:tab w:val="left" w:pos="1060"/>
        </w:tabs>
        <w:spacing w:line="278" w:lineRule="auto"/>
        <w:ind w:right="191" w:firstLine="710"/>
        <w:rPr>
          <w:sz w:val="24"/>
        </w:rPr>
      </w:pPr>
      <w:r>
        <w:rPr>
          <w:sz w:val="24"/>
        </w:rPr>
        <w:t>включения</w:t>
      </w:r>
      <w:r>
        <w:rPr>
          <w:spacing w:val="-1"/>
          <w:sz w:val="24"/>
        </w:rPr>
        <w:t xml:space="preserve"> </w:t>
      </w:r>
      <w:r>
        <w:rPr>
          <w:sz w:val="24"/>
        </w:rPr>
        <w:t>обучающихся в процессы преобразования</w:t>
      </w:r>
      <w:r>
        <w:rPr>
          <w:spacing w:val="-1"/>
          <w:sz w:val="24"/>
        </w:rPr>
        <w:t xml:space="preserve"> </w:t>
      </w:r>
      <w:r>
        <w:rPr>
          <w:sz w:val="24"/>
        </w:rPr>
        <w:t>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74CF0" w:rsidRDefault="00DC143A">
      <w:pPr>
        <w:pStyle w:val="a5"/>
        <w:numPr>
          <w:ilvl w:val="3"/>
          <w:numId w:val="16"/>
        </w:numPr>
        <w:tabs>
          <w:tab w:val="left" w:pos="1223"/>
        </w:tabs>
        <w:spacing w:line="276" w:lineRule="auto"/>
        <w:ind w:right="185" w:firstLine="710"/>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74CF0" w:rsidRDefault="00DC143A">
      <w:pPr>
        <w:pStyle w:val="a5"/>
        <w:numPr>
          <w:ilvl w:val="3"/>
          <w:numId w:val="16"/>
        </w:numPr>
        <w:tabs>
          <w:tab w:val="left" w:pos="1079"/>
        </w:tabs>
        <w:spacing w:line="276" w:lineRule="auto"/>
        <w:ind w:right="195" w:firstLine="710"/>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74CF0" w:rsidRDefault="00DC143A">
      <w:pPr>
        <w:pStyle w:val="a5"/>
        <w:numPr>
          <w:ilvl w:val="3"/>
          <w:numId w:val="16"/>
        </w:numPr>
        <w:tabs>
          <w:tab w:val="left" w:pos="1117"/>
        </w:tabs>
        <w:spacing w:line="278" w:lineRule="auto"/>
        <w:ind w:right="193" w:firstLine="710"/>
        <w:rPr>
          <w:sz w:val="24"/>
        </w:rPr>
      </w:pPr>
      <w:r>
        <w:rPr>
          <w:sz w:val="24"/>
        </w:rPr>
        <w:t>использования в образовательной деятельности современных образовательных технологий, направленных</w:t>
      </w:r>
      <w:r>
        <w:rPr>
          <w:spacing w:val="-2"/>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w:t>
      </w:r>
      <w:r>
        <w:rPr>
          <w:spacing w:val="-3"/>
          <w:sz w:val="24"/>
        </w:rPr>
        <w:t xml:space="preserve"> </w:t>
      </w:r>
      <w:r>
        <w:rPr>
          <w:sz w:val="24"/>
        </w:rPr>
        <w:t>воспитание</w:t>
      </w:r>
      <w:r>
        <w:rPr>
          <w:spacing w:val="-3"/>
          <w:sz w:val="24"/>
        </w:rPr>
        <w:t xml:space="preserve"> </w:t>
      </w:r>
      <w:r>
        <w:rPr>
          <w:sz w:val="24"/>
        </w:rPr>
        <w:t>обучающихся и развитие</w:t>
      </w:r>
      <w:r>
        <w:rPr>
          <w:spacing w:val="-3"/>
          <w:sz w:val="24"/>
        </w:rPr>
        <w:t xml:space="preserve"> </w:t>
      </w:r>
      <w:r>
        <w:rPr>
          <w:sz w:val="24"/>
        </w:rPr>
        <w:t>различных форм наставничества;</w:t>
      </w:r>
    </w:p>
    <w:p w:rsidR="00A74CF0" w:rsidRDefault="00DC143A">
      <w:pPr>
        <w:pStyle w:val="a5"/>
        <w:numPr>
          <w:ilvl w:val="3"/>
          <w:numId w:val="16"/>
        </w:numPr>
        <w:tabs>
          <w:tab w:val="left" w:pos="1103"/>
        </w:tabs>
        <w:spacing w:line="276" w:lineRule="auto"/>
        <w:ind w:right="194" w:firstLine="710"/>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Вологодской области;</w:t>
      </w:r>
    </w:p>
    <w:p w:rsidR="00A74CF0" w:rsidRDefault="00DC143A">
      <w:pPr>
        <w:pStyle w:val="a5"/>
        <w:numPr>
          <w:ilvl w:val="3"/>
          <w:numId w:val="16"/>
        </w:numPr>
        <w:tabs>
          <w:tab w:val="left" w:pos="1165"/>
        </w:tabs>
        <w:spacing w:line="276" w:lineRule="auto"/>
        <w:ind w:right="192" w:firstLine="710"/>
        <w:rPr>
          <w:sz w:val="24"/>
        </w:rPr>
      </w:pPr>
      <w:r>
        <w:rPr>
          <w:sz w:val="24"/>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A74CF0" w:rsidRDefault="00DC143A">
      <w:pPr>
        <w:pStyle w:val="a5"/>
        <w:numPr>
          <w:ilvl w:val="3"/>
          <w:numId w:val="16"/>
        </w:numPr>
        <w:tabs>
          <w:tab w:val="left" w:pos="1204"/>
        </w:tabs>
        <w:spacing w:line="276" w:lineRule="auto"/>
        <w:ind w:right="194" w:firstLine="710"/>
        <w:rPr>
          <w:sz w:val="24"/>
        </w:rPr>
      </w:pPr>
      <w:r>
        <w:rPr>
          <w:sz w:val="24"/>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A74CF0" w:rsidRDefault="00A74CF0">
      <w:pPr>
        <w:spacing w:line="276" w:lineRule="auto"/>
        <w:jc w:val="both"/>
        <w:rPr>
          <w:sz w:val="24"/>
        </w:rPr>
        <w:sectPr w:rsidR="00A74CF0">
          <w:pgSz w:w="11910" w:h="16840"/>
          <w:pgMar w:top="1040" w:right="660" w:bottom="280" w:left="1500" w:header="720" w:footer="720" w:gutter="0"/>
          <w:cols w:space="720"/>
        </w:sectPr>
      </w:pPr>
    </w:p>
    <w:p w:rsidR="00A74CF0" w:rsidRDefault="00DC143A">
      <w:pPr>
        <w:pStyle w:val="a3"/>
        <w:spacing w:before="66" w:line="276" w:lineRule="auto"/>
        <w:ind w:left="199" w:right="192"/>
      </w:pPr>
      <w:r>
        <w:lastRenderedPageBreak/>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A74CF0" w:rsidRDefault="00DC143A">
      <w:pPr>
        <w:pStyle w:val="a3"/>
        <w:spacing w:before="4"/>
        <w:ind w:left="910" w:firstLine="0"/>
      </w:pPr>
      <w:r>
        <w:t>Информационно-образовательная</w:t>
      </w:r>
      <w:r>
        <w:rPr>
          <w:spacing w:val="-6"/>
        </w:rPr>
        <w:t xml:space="preserve"> </w:t>
      </w:r>
      <w:r>
        <w:t>среда</w:t>
      </w:r>
      <w:r>
        <w:rPr>
          <w:spacing w:val="-4"/>
        </w:rPr>
        <w:t xml:space="preserve"> </w:t>
      </w:r>
      <w:r>
        <w:t>школы</w:t>
      </w:r>
      <w:r>
        <w:rPr>
          <w:spacing w:val="-10"/>
        </w:rPr>
        <w:t xml:space="preserve"> </w:t>
      </w:r>
      <w:r>
        <w:rPr>
          <w:spacing w:val="-2"/>
        </w:rPr>
        <w:t>обеспечивает:</w:t>
      </w:r>
    </w:p>
    <w:p w:rsidR="00A74CF0" w:rsidRDefault="00DC143A">
      <w:pPr>
        <w:pStyle w:val="a5"/>
        <w:numPr>
          <w:ilvl w:val="0"/>
          <w:numId w:val="15"/>
        </w:numPr>
        <w:tabs>
          <w:tab w:val="left" w:pos="1213"/>
        </w:tabs>
        <w:spacing w:before="40" w:line="276" w:lineRule="auto"/>
        <w:ind w:right="188" w:firstLine="710"/>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текущего контроля успеваемости, промежуточной и государственной итоговой аттестации обучающихся;</w:t>
      </w:r>
    </w:p>
    <w:p w:rsidR="00A74CF0" w:rsidRDefault="00DC143A">
      <w:pPr>
        <w:pStyle w:val="a5"/>
        <w:numPr>
          <w:ilvl w:val="0"/>
          <w:numId w:val="15"/>
        </w:numPr>
        <w:tabs>
          <w:tab w:val="left" w:pos="1194"/>
        </w:tabs>
        <w:spacing w:before="2" w:line="276" w:lineRule="auto"/>
        <w:ind w:right="199" w:firstLine="710"/>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A74CF0" w:rsidRDefault="00DC143A">
      <w:pPr>
        <w:pStyle w:val="a5"/>
        <w:numPr>
          <w:ilvl w:val="0"/>
          <w:numId w:val="15"/>
        </w:numPr>
        <w:tabs>
          <w:tab w:val="left" w:pos="1299"/>
        </w:tabs>
        <w:spacing w:line="276" w:lineRule="auto"/>
        <w:ind w:right="191" w:firstLine="710"/>
        <w:jc w:val="both"/>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74CF0" w:rsidRDefault="00DC143A">
      <w:pPr>
        <w:pStyle w:val="a3"/>
        <w:spacing w:before="1" w:line="276" w:lineRule="auto"/>
        <w:ind w:left="199" w:right="187"/>
      </w:pPr>
      <w:r>
        <w:t>Доступ к информационным ресурсам информационно-образовательной среды школы обеспечивается в том числе посредством сети Интернет.</w:t>
      </w:r>
    </w:p>
    <w:p w:rsidR="00A74CF0" w:rsidRDefault="00DC143A">
      <w:pPr>
        <w:pStyle w:val="a3"/>
        <w:spacing w:line="276" w:lineRule="auto"/>
        <w:ind w:left="199" w:right="184"/>
      </w:pPr>
      <w:r>
        <w:t>При необходимости реализации программы основного общего образования с применением электронного обучения, дистанционных образовательных технологий (в период карантина, обучения по индивидуальным учебным планам на дому и других подобных ситуациях)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(электронная информационно- образовательная среда).</w:t>
      </w:r>
    </w:p>
    <w:p w:rsidR="00A74CF0" w:rsidRDefault="00DC143A">
      <w:pPr>
        <w:pStyle w:val="a3"/>
        <w:spacing w:line="276" w:lineRule="auto"/>
        <w:ind w:left="199" w:right="187"/>
      </w:pPr>
      <w: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w:t>
      </w:r>
      <w:r>
        <w:rPr>
          <w:spacing w:val="-2"/>
        </w:rPr>
        <w:t>требованиями.</w:t>
      </w:r>
    </w:p>
    <w:p w:rsidR="00A74CF0" w:rsidRDefault="00DC143A">
      <w:pPr>
        <w:pStyle w:val="a3"/>
        <w:spacing w:before="1"/>
        <w:ind w:left="910" w:firstLine="0"/>
      </w:pPr>
      <w:r>
        <w:t>Электронная</w:t>
      </w:r>
      <w:r>
        <w:rPr>
          <w:spacing w:val="-8"/>
        </w:rPr>
        <w:t xml:space="preserve"> </w:t>
      </w:r>
      <w:r>
        <w:t>информационно-образовательная</w:t>
      </w:r>
      <w:r>
        <w:rPr>
          <w:spacing w:val="-10"/>
        </w:rPr>
        <w:t xml:space="preserve"> </w:t>
      </w:r>
      <w:r>
        <w:t>среда</w:t>
      </w:r>
      <w:r>
        <w:rPr>
          <w:spacing w:val="-2"/>
        </w:rPr>
        <w:t xml:space="preserve"> </w:t>
      </w:r>
      <w:r>
        <w:t>школы</w:t>
      </w:r>
      <w:r>
        <w:rPr>
          <w:spacing w:val="-8"/>
        </w:rPr>
        <w:t xml:space="preserve"> </w:t>
      </w:r>
      <w:r>
        <w:rPr>
          <w:spacing w:val="-2"/>
        </w:rPr>
        <w:t>обеспечивает:</w:t>
      </w:r>
    </w:p>
    <w:p w:rsidR="00A74CF0" w:rsidRDefault="00DC143A">
      <w:pPr>
        <w:pStyle w:val="a5"/>
        <w:numPr>
          <w:ilvl w:val="0"/>
          <w:numId w:val="14"/>
        </w:numPr>
        <w:tabs>
          <w:tab w:val="left" w:pos="1108"/>
        </w:tabs>
        <w:spacing w:before="41" w:line="276" w:lineRule="auto"/>
        <w:ind w:right="191" w:firstLine="710"/>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сайта школы</w:t>
      </w:r>
      <w:r w:rsidR="00110856">
        <w:t>.</w:t>
      </w:r>
    </w:p>
    <w:p w:rsidR="00A74CF0" w:rsidRDefault="00DC143A">
      <w:pPr>
        <w:pStyle w:val="a5"/>
        <w:numPr>
          <w:ilvl w:val="0"/>
          <w:numId w:val="14"/>
        </w:numPr>
        <w:tabs>
          <w:tab w:val="left" w:pos="1093"/>
        </w:tabs>
        <w:spacing w:line="280" w:lineRule="auto"/>
        <w:ind w:right="191" w:firstLine="710"/>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A74CF0" w:rsidRDefault="00DC143A">
      <w:pPr>
        <w:pStyle w:val="a5"/>
        <w:numPr>
          <w:ilvl w:val="0"/>
          <w:numId w:val="14"/>
        </w:numPr>
        <w:tabs>
          <w:tab w:val="left" w:pos="1055"/>
        </w:tabs>
        <w:spacing w:line="269" w:lineRule="exact"/>
        <w:ind w:left="1054" w:hanging="145"/>
        <w:rPr>
          <w:sz w:val="24"/>
        </w:rPr>
      </w:pPr>
      <w:r>
        <w:rPr>
          <w:sz w:val="24"/>
        </w:rPr>
        <w:t>фиксацию</w:t>
      </w:r>
      <w:r>
        <w:rPr>
          <w:spacing w:val="-15"/>
          <w:sz w:val="24"/>
        </w:rPr>
        <w:t xml:space="preserve"> </w:t>
      </w:r>
      <w:r>
        <w:rPr>
          <w:sz w:val="24"/>
        </w:rPr>
        <w:t>и</w:t>
      </w:r>
      <w:r>
        <w:rPr>
          <w:spacing w:val="-12"/>
          <w:sz w:val="24"/>
        </w:rPr>
        <w:t xml:space="preserve"> </w:t>
      </w:r>
      <w:r>
        <w:rPr>
          <w:sz w:val="24"/>
        </w:rPr>
        <w:t>хранение</w:t>
      </w:r>
      <w:r>
        <w:rPr>
          <w:spacing w:val="-12"/>
          <w:sz w:val="24"/>
        </w:rPr>
        <w:t xml:space="preserve"> </w:t>
      </w:r>
      <w:r>
        <w:rPr>
          <w:sz w:val="24"/>
        </w:rPr>
        <w:t>информации</w:t>
      </w:r>
      <w:r>
        <w:rPr>
          <w:spacing w:val="-15"/>
          <w:sz w:val="24"/>
        </w:rPr>
        <w:t xml:space="preserve"> </w:t>
      </w:r>
      <w:r>
        <w:rPr>
          <w:sz w:val="24"/>
        </w:rPr>
        <w:t>о</w:t>
      </w:r>
      <w:r>
        <w:rPr>
          <w:spacing w:val="-9"/>
          <w:sz w:val="24"/>
        </w:rPr>
        <w:t xml:space="preserve"> </w:t>
      </w:r>
      <w:r>
        <w:rPr>
          <w:sz w:val="24"/>
        </w:rPr>
        <w:t>ходе</w:t>
      </w:r>
      <w:r>
        <w:rPr>
          <w:spacing w:val="-15"/>
          <w:sz w:val="24"/>
        </w:rPr>
        <w:t xml:space="preserve"> </w:t>
      </w:r>
      <w:r>
        <w:rPr>
          <w:sz w:val="24"/>
        </w:rPr>
        <w:t>образовательного</w:t>
      </w:r>
      <w:r>
        <w:rPr>
          <w:spacing w:val="-12"/>
          <w:sz w:val="24"/>
        </w:rPr>
        <w:t xml:space="preserve"> </w:t>
      </w:r>
      <w:r>
        <w:rPr>
          <w:sz w:val="24"/>
        </w:rPr>
        <w:t>процесса,</w:t>
      </w:r>
      <w:r>
        <w:rPr>
          <w:spacing w:val="-10"/>
          <w:sz w:val="24"/>
        </w:rPr>
        <w:t xml:space="preserve"> </w:t>
      </w:r>
      <w:r>
        <w:rPr>
          <w:spacing w:val="-2"/>
          <w:sz w:val="24"/>
        </w:rPr>
        <w:t>результатов</w:t>
      </w:r>
    </w:p>
    <w:p w:rsidR="00A74CF0" w:rsidRDefault="00A74CF0">
      <w:pPr>
        <w:spacing w:line="269" w:lineRule="exact"/>
        <w:jc w:val="both"/>
        <w:rPr>
          <w:sz w:val="24"/>
        </w:rPr>
        <w:sectPr w:rsidR="00A74CF0">
          <w:pgSz w:w="11910" w:h="16840"/>
          <w:pgMar w:top="1040" w:right="660" w:bottom="280" w:left="1500" w:header="720" w:footer="720" w:gutter="0"/>
          <w:cols w:space="720"/>
        </w:sectPr>
      </w:pPr>
    </w:p>
    <w:p w:rsidR="00A74CF0" w:rsidRDefault="00DC143A">
      <w:pPr>
        <w:pStyle w:val="a3"/>
        <w:spacing w:before="66" w:line="276" w:lineRule="auto"/>
        <w:ind w:left="199" w:right="186" w:firstLine="0"/>
      </w:pPr>
      <w:r>
        <w:lastRenderedPageBreak/>
        <w:t>текущего контроля успеваемости, промежуточной аттестации и результатов освоения программы основного общего образования;</w:t>
      </w:r>
    </w:p>
    <w:p w:rsidR="00A74CF0" w:rsidRDefault="00DC143A">
      <w:pPr>
        <w:pStyle w:val="a5"/>
        <w:numPr>
          <w:ilvl w:val="0"/>
          <w:numId w:val="14"/>
        </w:numPr>
        <w:tabs>
          <w:tab w:val="left" w:pos="1218"/>
        </w:tabs>
        <w:spacing w:line="278" w:lineRule="auto"/>
        <w:ind w:right="201" w:firstLine="710"/>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74CF0" w:rsidRDefault="00DC143A">
      <w:pPr>
        <w:pStyle w:val="a5"/>
        <w:numPr>
          <w:ilvl w:val="0"/>
          <w:numId w:val="14"/>
        </w:numPr>
        <w:tabs>
          <w:tab w:val="left" w:pos="1127"/>
        </w:tabs>
        <w:spacing w:line="276" w:lineRule="auto"/>
        <w:ind w:right="196" w:firstLine="710"/>
        <w:rPr>
          <w:sz w:val="24"/>
        </w:rPr>
      </w:pPr>
      <w:r>
        <w:rPr>
          <w:sz w:val="24"/>
        </w:rPr>
        <w:t>взаимодействие между участниками образовательного процесса, в том числе посредством сети Интернет.</w:t>
      </w:r>
    </w:p>
    <w:p w:rsidR="00A74CF0" w:rsidRDefault="00DC143A">
      <w:pPr>
        <w:pStyle w:val="a3"/>
        <w:spacing w:line="276" w:lineRule="auto"/>
        <w:ind w:left="199" w:right="184"/>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 образовательной среды соответствует законодательству Российской Федерации.</w:t>
      </w:r>
    </w:p>
    <w:p w:rsidR="00A74CF0" w:rsidRDefault="00DC143A">
      <w:pPr>
        <w:pStyle w:val="a3"/>
        <w:spacing w:line="276" w:lineRule="auto"/>
        <w:ind w:left="199" w:right="185"/>
      </w:pPr>
      <w: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w:t>
      </w:r>
      <w:r>
        <w:rPr>
          <w:spacing w:val="40"/>
        </w:rPr>
        <w:t xml:space="preserve"> </w:t>
      </w:r>
      <w:r>
        <w:t>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74CF0" w:rsidRDefault="00DC143A">
      <w:pPr>
        <w:pStyle w:val="Heading3"/>
        <w:numPr>
          <w:ilvl w:val="2"/>
          <w:numId w:val="16"/>
        </w:numPr>
        <w:tabs>
          <w:tab w:val="left" w:pos="1961"/>
        </w:tabs>
        <w:spacing w:line="276" w:lineRule="auto"/>
        <w:ind w:left="199" w:right="189" w:firstLine="710"/>
        <w:jc w:val="both"/>
      </w:pPr>
      <w:r>
        <w:t>Материально-технические условия реализации основной образовательной программы основного общего образования</w:t>
      </w:r>
    </w:p>
    <w:p w:rsidR="00A74CF0" w:rsidRDefault="00DC143A">
      <w:pPr>
        <w:pStyle w:val="a3"/>
        <w:spacing w:line="276" w:lineRule="auto"/>
        <w:ind w:left="199" w:right="197"/>
      </w:pPr>
      <w:r>
        <w:t>Материально-технические условия реализации программы основного общего образования обеспечивают:</w:t>
      </w:r>
    </w:p>
    <w:p w:rsidR="00A74CF0" w:rsidRDefault="00DC143A">
      <w:pPr>
        <w:pStyle w:val="a5"/>
        <w:numPr>
          <w:ilvl w:val="0"/>
          <w:numId w:val="13"/>
        </w:numPr>
        <w:tabs>
          <w:tab w:val="left" w:pos="1280"/>
        </w:tabs>
        <w:spacing w:line="276" w:lineRule="auto"/>
        <w:ind w:right="195" w:firstLine="710"/>
        <w:jc w:val="both"/>
        <w:rPr>
          <w:sz w:val="24"/>
        </w:rPr>
      </w:pPr>
      <w:r>
        <w:rPr>
          <w:sz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A74CF0" w:rsidRDefault="00DC143A">
      <w:pPr>
        <w:pStyle w:val="a5"/>
        <w:numPr>
          <w:ilvl w:val="0"/>
          <w:numId w:val="13"/>
        </w:numPr>
        <w:tabs>
          <w:tab w:val="left" w:pos="1175"/>
        </w:tabs>
        <w:spacing w:line="275" w:lineRule="exact"/>
        <w:ind w:left="1174" w:hanging="265"/>
        <w:jc w:val="both"/>
        <w:rPr>
          <w:sz w:val="24"/>
        </w:rPr>
      </w:pPr>
      <w:r>
        <w:rPr>
          <w:spacing w:val="-2"/>
          <w:sz w:val="24"/>
        </w:rPr>
        <w:t>соблюдение:</w:t>
      </w:r>
    </w:p>
    <w:p w:rsidR="00A74CF0" w:rsidRDefault="00DC143A">
      <w:pPr>
        <w:pStyle w:val="a5"/>
        <w:numPr>
          <w:ilvl w:val="1"/>
          <w:numId w:val="13"/>
        </w:numPr>
        <w:tabs>
          <w:tab w:val="left" w:pos="1055"/>
        </w:tabs>
        <w:spacing w:before="37"/>
        <w:ind w:left="1054" w:hanging="145"/>
        <w:rPr>
          <w:sz w:val="24"/>
        </w:rPr>
      </w:pPr>
      <w:r>
        <w:rPr>
          <w:spacing w:val="-2"/>
          <w:sz w:val="24"/>
        </w:rPr>
        <w:t>Гигиенических</w:t>
      </w:r>
      <w:r>
        <w:rPr>
          <w:sz w:val="24"/>
        </w:rPr>
        <w:t xml:space="preserve"> </w:t>
      </w:r>
      <w:r>
        <w:rPr>
          <w:spacing w:val="-2"/>
          <w:sz w:val="24"/>
        </w:rPr>
        <w:t>нормативов</w:t>
      </w:r>
      <w:r>
        <w:rPr>
          <w:spacing w:val="4"/>
          <w:sz w:val="24"/>
        </w:rPr>
        <w:t xml:space="preserve"> </w:t>
      </w:r>
      <w:r>
        <w:rPr>
          <w:spacing w:val="-2"/>
          <w:sz w:val="24"/>
        </w:rPr>
        <w:t>и</w:t>
      </w:r>
      <w:r>
        <w:rPr>
          <w:spacing w:val="7"/>
          <w:sz w:val="24"/>
        </w:rPr>
        <w:t xml:space="preserve"> </w:t>
      </w:r>
      <w:r>
        <w:rPr>
          <w:spacing w:val="-2"/>
          <w:sz w:val="24"/>
        </w:rPr>
        <w:t>Санитарно-эпидемиологических</w:t>
      </w:r>
      <w:r>
        <w:rPr>
          <w:spacing w:val="1"/>
          <w:sz w:val="24"/>
        </w:rPr>
        <w:t xml:space="preserve"> </w:t>
      </w:r>
      <w:r>
        <w:rPr>
          <w:spacing w:val="-2"/>
          <w:sz w:val="24"/>
        </w:rPr>
        <w:t>требований;</w:t>
      </w:r>
    </w:p>
    <w:p w:rsidR="00A74CF0" w:rsidRDefault="00DC143A">
      <w:pPr>
        <w:pStyle w:val="a5"/>
        <w:numPr>
          <w:ilvl w:val="1"/>
          <w:numId w:val="13"/>
        </w:numPr>
        <w:tabs>
          <w:tab w:val="left" w:pos="1185"/>
        </w:tabs>
        <w:spacing w:before="42" w:line="276" w:lineRule="auto"/>
        <w:ind w:right="185" w:firstLine="710"/>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74CF0" w:rsidRDefault="00DC143A">
      <w:pPr>
        <w:pStyle w:val="a5"/>
        <w:numPr>
          <w:ilvl w:val="1"/>
          <w:numId w:val="13"/>
        </w:numPr>
        <w:tabs>
          <w:tab w:val="left" w:pos="1170"/>
        </w:tabs>
        <w:spacing w:line="278" w:lineRule="auto"/>
        <w:ind w:right="191" w:firstLine="710"/>
        <w:rPr>
          <w:sz w:val="24"/>
        </w:rPr>
      </w:pPr>
      <w:r>
        <w:rPr>
          <w:sz w:val="24"/>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w:t>
      </w:r>
      <w:r>
        <w:rPr>
          <w:spacing w:val="-2"/>
          <w:sz w:val="24"/>
        </w:rPr>
        <w:t>работников;</w:t>
      </w:r>
    </w:p>
    <w:p w:rsidR="00A74CF0" w:rsidRDefault="00DC143A">
      <w:pPr>
        <w:pStyle w:val="a5"/>
        <w:numPr>
          <w:ilvl w:val="1"/>
          <w:numId w:val="13"/>
        </w:numPr>
        <w:tabs>
          <w:tab w:val="left" w:pos="1055"/>
        </w:tabs>
        <w:spacing w:line="271" w:lineRule="exact"/>
        <w:ind w:left="1054" w:hanging="145"/>
        <w:rPr>
          <w:sz w:val="24"/>
        </w:rPr>
      </w:pPr>
      <w:r>
        <w:rPr>
          <w:sz w:val="24"/>
        </w:rPr>
        <w:t>требований</w:t>
      </w:r>
      <w:r>
        <w:rPr>
          <w:spacing w:val="-15"/>
          <w:sz w:val="24"/>
        </w:rPr>
        <w:t xml:space="preserve"> </w:t>
      </w:r>
      <w:r>
        <w:rPr>
          <w:sz w:val="24"/>
        </w:rPr>
        <w:t>пожарной</w:t>
      </w:r>
      <w:r>
        <w:rPr>
          <w:spacing w:val="-12"/>
          <w:sz w:val="24"/>
        </w:rPr>
        <w:t xml:space="preserve"> </w:t>
      </w:r>
      <w:r>
        <w:rPr>
          <w:sz w:val="24"/>
        </w:rPr>
        <w:t>безопасности</w:t>
      </w:r>
      <w:r>
        <w:rPr>
          <w:spacing w:val="-14"/>
          <w:sz w:val="24"/>
        </w:rPr>
        <w:t xml:space="preserve"> </w:t>
      </w:r>
      <w:r>
        <w:rPr>
          <w:sz w:val="24"/>
        </w:rPr>
        <w:t>и</w:t>
      </w:r>
      <w:r>
        <w:rPr>
          <w:spacing w:val="-15"/>
          <w:sz w:val="24"/>
        </w:rPr>
        <w:t xml:space="preserve"> </w:t>
      </w:r>
      <w:r>
        <w:rPr>
          <w:spacing w:val="-2"/>
          <w:sz w:val="24"/>
        </w:rPr>
        <w:t>электробезопасности;</w:t>
      </w:r>
    </w:p>
    <w:p w:rsidR="00A74CF0" w:rsidRDefault="00DC143A">
      <w:pPr>
        <w:pStyle w:val="a5"/>
        <w:numPr>
          <w:ilvl w:val="1"/>
          <w:numId w:val="13"/>
        </w:numPr>
        <w:tabs>
          <w:tab w:val="left" w:pos="1055"/>
        </w:tabs>
        <w:spacing w:before="40"/>
        <w:ind w:left="1054" w:hanging="145"/>
        <w:rPr>
          <w:sz w:val="24"/>
        </w:rPr>
      </w:pPr>
      <w:r>
        <w:rPr>
          <w:sz w:val="24"/>
        </w:rPr>
        <w:t>требований</w:t>
      </w:r>
      <w:r>
        <w:rPr>
          <w:spacing w:val="-15"/>
          <w:sz w:val="24"/>
        </w:rPr>
        <w:t xml:space="preserve"> </w:t>
      </w:r>
      <w:r>
        <w:rPr>
          <w:sz w:val="24"/>
        </w:rPr>
        <w:t>охраны</w:t>
      </w:r>
      <w:r>
        <w:rPr>
          <w:spacing w:val="-15"/>
          <w:sz w:val="24"/>
        </w:rPr>
        <w:t xml:space="preserve"> </w:t>
      </w:r>
      <w:r>
        <w:rPr>
          <w:spacing w:val="-2"/>
          <w:sz w:val="24"/>
        </w:rPr>
        <w:t>труда;</w:t>
      </w:r>
    </w:p>
    <w:p w:rsidR="00A74CF0" w:rsidRDefault="00DC143A">
      <w:pPr>
        <w:pStyle w:val="a5"/>
        <w:numPr>
          <w:ilvl w:val="1"/>
          <w:numId w:val="13"/>
        </w:numPr>
        <w:tabs>
          <w:tab w:val="left" w:pos="1137"/>
        </w:tabs>
        <w:spacing w:before="41" w:line="276" w:lineRule="auto"/>
        <w:ind w:right="197" w:firstLine="710"/>
        <w:rPr>
          <w:sz w:val="24"/>
        </w:rPr>
      </w:pPr>
      <w:r>
        <w:rPr>
          <w:sz w:val="24"/>
        </w:rPr>
        <w:t>сроков и объемов текущего и капитального ремонта зданий и сооружений, благоустройства территории;</w:t>
      </w:r>
    </w:p>
    <w:p w:rsidR="00A74CF0" w:rsidRDefault="00DC143A">
      <w:pPr>
        <w:pStyle w:val="a5"/>
        <w:numPr>
          <w:ilvl w:val="0"/>
          <w:numId w:val="13"/>
        </w:numPr>
        <w:tabs>
          <w:tab w:val="left" w:pos="1208"/>
        </w:tabs>
        <w:spacing w:line="276" w:lineRule="auto"/>
        <w:ind w:right="186" w:firstLine="710"/>
        <w:jc w:val="both"/>
        <w:rPr>
          <w:sz w:val="24"/>
        </w:rPr>
      </w:pPr>
      <w:r>
        <w:rPr>
          <w:sz w:val="24"/>
        </w:rPr>
        <w:t>возможность для беспрепятственного доступа обучающихся с ОВЗ к объектам инфраструктуры школы.</w:t>
      </w:r>
    </w:p>
    <w:p w:rsidR="00A74CF0" w:rsidRDefault="00DC143A">
      <w:pPr>
        <w:pStyle w:val="a3"/>
        <w:spacing w:before="3" w:line="276" w:lineRule="auto"/>
        <w:ind w:left="199" w:right="185"/>
      </w:pPr>
      <w:r>
        <w:t>Кабинеты по предметным областям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A74CF0" w:rsidRDefault="00DC143A">
      <w:pPr>
        <w:pStyle w:val="a3"/>
        <w:spacing w:line="276" w:lineRule="auto"/>
        <w:ind w:left="199" w:right="186"/>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A74CF0" w:rsidRDefault="00DC143A">
      <w:pPr>
        <w:pStyle w:val="a3"/>
        <w:ind w:left="910" w:firstLine="0"/>
      </w:pPr>
      <w:r>
        <w:t>Допускается</w:t>
      </w:r>
      <w:r>
        <w:rPr>
          <w:spacing w:val="25"/>
        </w:rPr>
        <w:t xml:space="preserve">  </w:t>
      </w:r>
      <w:r>
        <w:t>создание</w:t>
      </w:r>
      <w:r>
        <w:rPr>
          <w:spacing w:val="26"/>
        </w:rPr>
        <w:t xml:space="preserve">  </w:t>
      </w:r>
      <w:r>
        <w:t>специально</w:t>
      </w:r>
      <w:r>
        <w:rPr>
          <w:spacing w:val="27"/>
        </w:rPr>
        <w:t xml:space="preserve">  </w:t>
      </w:r>
      <w:r>
        <w:t>оборудованных</w:t>
      </w:r>
      <w:r>
        <w:rPr>
          <w:spacing w:val="25"/>
        </w:rPr>
        <w:t xml:space="preserve">  </w:t>
      </w:r>
      <w:r>
        <w:t>кабинетов,</w:t>
      </w:r>
      <w:r>
        <w:rPr>
          <w:spacing w:val="26"/>
        </w:rPr>
        <w:t xml:space="preserve">  </w:t>
      </w:r>
      <w:r>
        <w:rPr>
          <w:spacing w:val="-2"/>
        </w:rPr>
        <w:t>интегрирующих</w:t>
      </w:r>
    </w:p>
    <w:p w:rsidR="00A74CF0" w:rsidRDefault="00A74CF0">
      <w:pPr>
        <w:sectPr w:rsidR="00A74CF0">
          <w:pgSz w:w="11910" w:h="16840"/>
          <w:pgMar w:top="1040" w:right="660" w:bottom="280" w:left="1500" w:header="720" w:footer="720" w:gutter="0"/>
          <w:cols w:space="720"/>
        </w:sectPr>
      </w:pPr>
    </w:p>
    <w:p w:rsidR="00A74CF0" w:rsidRDefault="00DC143A">
      <w:pPr>
        <w:pStyle w:val="a3"/>
        <w:spacing w:before="66"/>
        <w:ind w:left="199" w:firstLine="0"/>
      </w:pPr>
      <w:r>
        <w:lastRenderedPageBreak/>
        <w:t>средства</w:t>
      </w:r>
      <w:r>
        <w:rPr>
          <w:spacing w:val="-6"/>
        </w:rPr>
        <w:t xml:space="preserve"> </w:t>
      </w:r>
      <w:r>
        <w:t>обучения</w:t>
      </w:r>
      <w:r>
        <w:rPr>
          <w:spacing w:val="-2"/>
        </w:rPr>
        <w:t xml:space="preserve"> </w:t>
      </w:r>
      <w:r>
        <w:t>и</w:t>
      </w:r>
      <w:r>
        <w:rPr>
          <w:spacing w:val="-1"/>
        </w:rPr>
        <w:t xml:space="preserve"> </w:t>
      </w:r>
      <w:r>
        <w:t>воспитания</w:t>
      </w:r>
      <w:r>
        <w:rPr>
          <w:spacing w:val="-7"/>
        </w:rPr>
        <w:t xml:space="preserve"> </w:t>
      </w:r>
      <w:r>
        <w:t>по</w:t>
      </w:r>
      <w:r>
        <w:rPr>
          <w:spacing w:val="-2"/>
        </w:rPr>
        <w:t xml:space="preserve"> </w:t>
      </w:r>
      <w:r>
        <w:t>нескольким</w:t>
      </w:r>
      <w:r>
        <w:rPr>
          <w:spacing w:val="-5"/>
        </w:rPr>
        <w:t xml:space="preserve"> </w:t>
      </w:r>
      <w:r>
        <w:t>учебным</w:t>
      </w:r>
      <w:r>
        <w:rPr>
          <w:spacing w:val="-1"/>
        </w:rPr>
        <w:t xml:space="preserve"> </w:t>
      </w:r>
      <w:r>
        <w:rPr>
          <w:spacing w:val="-2"/>
        </w:rPr>
        <w:t>предметам.</w:t>
      </w:r>
    </w:p>
    <w:p w:rsidR="00A74CF0" w:rsidRDefault="00DC143A">
      <w:pPr>
        <w:pStyle w:val="a3"/>
        <w:spacing w:before="41" w:line="276" w:lineRule="auto"/>
        <w:ind w:left="199" w:right="197"/>
      </w:pPr>
      <w:r>
        <w:t>В школе локальными актами закреплены перечни оснащения и оборудования, обеспечивающие учебный процесс.</w:t>
      </w:r>
    </w:p>
    <w:p w:rsidR="00A74CF0" w:rsidRDefault="00DC143A">
      <w:pPr>
        <w:pStyle w:val="a3"/>
        <w:spacing w:before="4" w:line="276" w:lineRule="auto"/>
        <w:ind w:left="199" w:right="187"/>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w:t>
      </w:r>
    </w:p>
    <w:p w:rsidR="00A74CF0" w:rsidRDefault="00DC143A">
      <w:pPr>
        <w:pStyle w:val="a3"/>
        <w:spacing w:line="274" w:lineRule="exact"/>
        <w:ind w:left="199" w:firstLine="0"/>
      </w:pPr>
      <w:r>
        <w:t>№966,</w:t>
      </w:r>
      <w:r>
        <w:rPr>
          <w:spacing w:val="-1"/>
        </w:rPr>
        <w:t xml:space="preserve"> </w:t>
      </w:r>
      <w:r>
        <w:t>а</w:t>
      </w:r>
      <w:r>
        <w:rPr>
          <w:spacing w:val="-7"/>
        </w:rPr>
        <w:t xml:space="preserve"> </w:t>
      </w:r>
      <w:r>
        <w:t>также</w:t>
      </w:r>
      <w:r>
        <w:rPr>
          <w:spacing w:val="-1"/>
        </w:rPr>
        <w:t xml:space="preserve"> </w:t>
      </w:r>
      <w:r>
        <w:t>соответствующие</w:t>
      </w:r>
      <w:r>
        <w:rPr>
          <w:spacing w:val="-2"/>
        </w:rPr>
        <w:t xml:space="preserve"> </w:t>
      </w:r>
      <w:r>
        <w:t>приказы</w:t>
      </w:r>
      <w:r>
        <w:rPr>
          <w:spacing w:val="-4"/>
        </w:rPr>
        <w:t xml:space="preserve"> </w:t>
      </w:r>
      <w:r>
        <w:t>и</w:t>
      </w:r>
      <w:r>
        <w:rPr>
          <w:spacing w:val="-4"/>
        </w:rPr>
        <w:t xml:space="preserve"> </w:t>
      </w:r>
      <w:r>
        <w:t>методические</w:t>
      </w:r>
      <w:r>
        <w:rPr>
          <w:spacing w:val="-2"/>
        </w:rPr>
        <w:t xml:space="preserve"> </w:t>
      </w:r>
      <w:r>
        <w:t>рекомендации,</w:t>
      </w:r>
      <w:r>
        <w:rPr>
          <w:spacing w:val="-3"/>
        </w:rPr>
        <w:t xml:space="preserve"> </w:t>
      </w:r>
      <w:r>
        <w:t>в</w:t>
      </w:r>
      <w:r>
        <w:rPr>
          <w:spacing w:val="-4"/>
        </w:rPr>
        <w:t xml:space="preserve"> </w:t>
      </w:r>
      <w:r>
        <w:t>том</w:t>
      </w:r>
      <w:r>
        <w:rPr>
          <w:spacing w:val="-3"/>
        </w:rPr>
        <w:t xml:space="preserve"> </w:t>
      </w:r>
      <w:r>
        <w:rPr>
          <w:spacing w:val="-2"/>
        </w:rPr>
        <w:t>числе:</w:t>
      </w:r>
    </w:p>
    <w:p w:rsidR="00A74CF0" w:rsidRDefault="00A74CF0">
      <w:pPr>
        <w:pStyle w:val="a3"/>
        <w:spacing w:before="41" w:line="276" w:lineRule="auto"/>
        <w:ind w:left="199" w:right="191"/>
      </w:pPr>
      <w:hyperlink r:id="rId12">
        <w:r w:rsidR="00DC143A">
          <w:t>СП 2.4.3648-20 «Санитарно-эпидемиологические требования к организациям</w:t>
        </w:r>
      </w:hyperlink>
      <w:r w:rsidR="00DC143A">
        <w:t xml:space="preserve"> </w:t>
      </w:r>
      <w:hyperlink r:id="rId13">
        <w:r w:rsidR="00DC143A">
          <w:t>воспитания и обучения, отдыха и оздоровления детей и молодежи»</w:t>
        </w:r>
      </w:hyperlink>
      <w:r w:rsidR="00DC143A">
        <w:t>;</w:t>
      </w:r>
    </w:p>
    <w:p w:rsidR="00A74CF0" w:rsidRDefault="00DC143A">
      <w:pPr>
        <w:pStyle w:val="a3"/>
        <w:spacing w:line="280" w:lineRule="auto"/>
        <w:ind w:left="199" w:right="194"/>
      </w:pPr>
      <w:r>
        <w:t>СанПиН 1.2.3685-21 «Гигиенические нормативы и требования к обеспечению безопасности и (или) безвредности для человека факторов среды обитания»;</w:t>
      </w:r>
    </w:p>
    <w:p w:rsidR="00A74CF0" w:rsidRDefault="00DC143A">
      <w:pPr>
        <w:pStyle w:val="a3"/>
        <w:spacing w:line="276" w:lineRule="auto"/>
        <w:ind w:left="199" w:right="202"/>
      </w:pPr>
      <w: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74CF0" w:rsidRDefault="00DC143A">
      <w:pPr>
        <w:pStyle w:val="a5"/>
        <w:numPr>
          <w:ilvl w:val="0"/>
          <w:numId w:val="12"/>
        </w:numPr>
        <w:tabs>
          <w:tab w:val="left" w:pos="1194"/>
        </w:tabs>
        <w:spacing w:line="274" w:lineRule="exact"/>
        <w:rPr>
          <w:sz w:val="24"/>
        </w:rPr>
      </w:pPr>
      <w:r>
        <w:rPr>
          <w:sz w:val="24"/>
        </w:rPr>
        <w:t>Приказ</w:t>
      </w:r>
      <w:r>
        <w:rPr>
          <w:spacing w:val="13"/>
          <w:sz w:val="24"/>
        </w:rPr>
        <w:t xml:space="preserve"> </w:t>
      </w:r>
      <w:r>
        <w:rPr>
          <w:sz w:val="24"/>
        </w:rPr>
        <w:t>Министерства</w:t>
      </w:r>
      <w:r>
        <w:rPr>
          <w:spacing w:val="6"/>
          <w:sz w:val="24"/>
        </w:rPr>
        <w:t xml:space="preserve"> </w:t>
      </w:r>
      <w:r>
        <w:rPr>
          <w:sz w:val="24"/>
        </w:rPr>
        <w:t>просвещения</w:t>
      </w:r>
      <w:r>
        <w:rPr>
          <w:spacing w:val="8"/>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от</w:t>
      </w:r>
      <w:r>
        <w:rPr>
          <w:spacing w:val="9"/>
          <w:sz w:val="24"/>
        </w:rPr>
        <w:t xml:space="preserve"> </w:t>
      </w:r>
      <w:r>
        <w:rPr>
          <w:sz w:val="24"/>
        </w:rPr>
        <w:t>03.09.2019</w:t>
      </w:r>
      <w:r>
        <w:rPr>
          <w:spacing w:val="7"/>
          <w:sz w:val="24"/>
        </w:rPr>
        <w:t xml:space="preserve"> </w:t>
      </w:r>
      <w:r>
        <w:rPr>
          <w:sz w:val="24"/>
        </w:rPr>
        <w:t>№</w:t>
      </w:r>
      <w:r>
        <w:rPr>
          <w:spacing w:val="10"/>
          <w:sz w:val="24"/>
        </w:rPr>
        <w:t xml:space="preserve"> </w:t>
      </w:r>
      <w:r>
        <w:rPr>
          <w:spacing w:val="-5"/>
          <w:sz w:val="24"/>
        </w:rPr>
        <w:t>465</w:t>
      </w:r>
    </w:p>
    <w:p w:rsidR="00A74CF0" w:rsidRDefault="00DC143A">
      <w:pPr>
        <w:pStyle w:val="a3"/>
        <w:spacing w:before="32" w:line="276" w:lineRule="auto"/>
        <w:ind w:left="199" w:right="189" w:firstLine="0"/>
      </w:pPr>
      <w:r>
        <w:t>«Об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74CF0" w:rsidRDefault="00DC143A">
      <w:pPr>
        <w:pStyle w:val="a3"/>
        <w:spacing w:before="1"/>
        <w:ind w:left="910" w:firstLine="0"/>
      </w:pPr>
      <w:r>
        <w:t>В</w:t>
      </w:r>
      <w:r>
        <w:rPr>
          <w:spacing w:val="-2"/>
        </w:rPr>
        <w:t xml:space="preserve"> </w:t>
      </w:r>
      <w:r>
        <w:t>зональную</w:t>
      </w:r>
      <w:r>
        <w:rPr>
          <w:spacing w:val="-2"/>
        </w:rPr>
        <w:t xml:space="preserve"> </w:t>
      </w:r>
      <w:r>
        <w:t>структуру</w:t>
      </w:r>
      <w:r>
        <w:rPr>
          <w:spacing w:val="-4"/>
        </w:rPr>
        <w:t xml:space="preserve"> </w:t>
      </w:r>
      <w:r>
        <w:t>школы</w:t>
      </w:r>
      <w:r>
        <w:rPr>
          <w:spacing w:val="-2"/>
        </w:rPr>
        <w:t xml:space="preserve"> включены:</w:t>
      </w:r>
    </w:p>
    <w:p w:rsidR="00A74CF0" w:rsidRDefault="00DC143A">
      <w:pPr>
        <w:pStyle w:val="a5"/>
        <w:numPr>
          <w:ilvl w:val="0"/>
          <w:numId w:val="12"/>
        </w:numPr>
        <w:tabs>
          <w:tab w:val="left" w:pos="1194"/>
        </w:tabs>
        <w:spacing w:before="41"/>
        <w:jc w:val="left"/>
        <w:rPr>
          <w:sz w:val="24"/>
        </w:rPr>
      </w:pPr>
      <w:r>
        <w:rPr>
          <w:sz w:val="24"/>
        </w:rPr>
        <w:t>участки</w:t>
      </w:r>
      <w:r>
        <w:rPr>
          <w:spacing w:val="-1"/>
          <w:sz w:val="24"/>
        </w:rPr>
        <w:t xml:space="preserve"> </w:t>
      </w:r>
      <w:r>
        <w:rPr>
          <w:sz w:val="24"/>
        </w:rPr>
        <w:t>(территории)</w:t>
      </w:r>
      <w:r>
        <w:rPr>
          <w:spacing w:val="-1"/>
          <w:sz w:val="24"/>
        </w:rPr>
        <w:t xml:space="preserve"> </w:t>
      </w:r>
      <w:r>
        <w:rPr>
          <w:sz w:val="24"/>
        </w:rPr>
        <w:t>с</w:t>
      </w:r>
      <w:r>
        <w:rPr>
          <w:spacing w:val="-7"/>
          <w:sz w:val="24"/>
        </w:rPr>
        <w:t xml:space="preserve"> </w:t>
      </w:r>
      <w:r>
        <w:rPr>
          <w:sz w:val="24"/>
        </w:rPr>
        <w:t>целесообразным</w:t>
      </w:r>
      <w:r>
        <w:rPr>
          <w:spacing w:val="-4"/>
          <w:sz w:val="24"/>
        </w:rPr>
        <w:t xml:space="preserve"> </w:t>
      </w:r>
      <w:r>
        <w:rPr>
          <w:sz w:val="24"/>
        </w:rPr>
        <w:t>набором</w:t>
      </w:r>
      <w:r>
        <w:rPr>
          <w:spacing w:val="-4"/>
          <w:sz w:val="24"/>
        </w:rPr>
        <w:t xml:space="preserve"> </w:t>
      </w:r>
      <w:r>
        <w:rPr>
          <w:sz w:val="24"/>
        </w:rPr>
        <w:t>оснащенных</w:t>
      </w:r>
      <w:r>
        <w:rPr>
          <w:spacing w:val="-6"/>
          <w:sz w:val="24"/>
        </w:rPr>
        <w:t xml:space="preserve"> </w:t>
      </w:r>
      <w:r>
        <w:rPr>
          <w:spacing w:val="-4"/>
          <w:sz w:val="24"/>
        </w:rPr>
        <w:t>зон;</w:t>
      </w:r>
    </w:p>
    <w:p w:rsidR="00A74CF0" w:rsidRDefault="00DC143A">
      <w:pPr>
        <w:pStyle w:val="a5"/>
        <w:numPr>
          <w:ilvl w:val="0"/>
          <w:numId w:val="12"/>
        </w:numPr>
        <w:tabs>
          <w:tab w:val="left" w:pos="1194"/>
        </w:tabs>
        <w:spacing w:before="45"/>
        <w:jc w:val="left"/>
        <w:rPr>
          <w:sz w:val="24"/>
        </w:rPr>
      </w:pPr>
      <w:r>
        <w:rPr>
          <w:sz w:val="24"/>
        </w:rPr>
        <w:t>входная</w:t>
      </w:r>
      <w:r>
        <w:rPr>
          <w:spacing w:val="-2"/>
          <w:sz w:val="24"/>
        </w:rPr>
        <w:t xml:space="preserve"> зона;</w:t>
      </w:r>
    </w:p>
    <w:p w:rsidR="00A74CF0" w:rsidRDefault="00DC143A">
      <w:pPr>
        <w:pStyle w:val="a5"/>
        <w:numPr>
          <w:ilvl w:val="0"/>
          <w:numId w:val="12"/>
        </w:numPr>
        <w:tabs>
          <w:tab w:val="left" w:pos="1194"/>
        </w:tabs>
        <w:spacing w:before="41"/>
        <w:jc w:val="left"/>
        <w:rPr>
          <w:sz w:val="24"/>
        </w:rPr>
      </w:pPr>
      <w:r>
        <w:rPr>
          <w:sz w:val="24"/>
        </w:rPr>
        <w:t>учебные</w:t>
      </w:r>
      <w:r>
        <w:rPr>
          <w:spacing w:val="-7"/>
          <w:sz w:val="24"/>
        </w:rPr>
        <w:t xml:space="preserve"> </w:t>
      </w:r>
      <w:r>
        <w:rPr>
          <w:sz w:val="24"/>
        </w:rPr>
        <w:t>кабинеты,</w:t>
      </w:r>
      <w:r>
        <w:rPr>
          <w:spacing w:val="-6"/>
          <w:sz w:val="24"/>
        </w:rPr>
        <w:t xml:space="preserve"> </w:t>
      </w:r>
      <w:r>
        <w:rPr>
          <w:sz w:val="24"/>
        </w:rPr>
        <w:t>мастерские,</w:t>
      </w:r>
      <w:r>
        <w:rPr>
          <w:spacing w:val="-2"/>
          <w:sz w:val="24"/>
        </w:rPr>
        <w:t xml:space="preserve"> </w:t>
      </w:r>
      <w:r>
        <w:rPr>
          <w:sz w:val="24"/>
        </w:rPr>
        <w:t>студии</w:t>
      </w:r>
      <w:r>
        <w:rPr>
          <w:spacing w:val="-3"/>
          <w:sz w:val="24"/>
        </w:rPr>
        <w:t xml:space="preserve"> </w:t>
      </w:r>
      <w:r>
        <w:rPr>
          <w:sz w:val="24"/>
        </w:rPr>
        <w:t>для</w:t>
      </w:r>
      <w:r>
        <w:rPr>
          <w:spacing w:val="-3"/>
          <w:sz w:val="24"/>
        </w:rPr>
        <w:t xml:space="preserve"> </w:t>
      </w:r>
      <w:r>
        <w:rPr>
          <w:sz w:val="24"/>
        </w:rPr>
        <w:t>организации</w:t>
      </w:r>
      <w:r>
        <w:rPr>
          <w:spacing w:val="-8"/>
          <w:sz w:val="24"/>
        </w:rPr>
        <w:t xml:space="preserve"> </w:t>
      </w:r>
      <w:r>
        <w:rPr>
          <w:sz w:val="24"/>
        </w:rPr>
        <w:t>учебного</w:t>
      </w:r>
      <w:r>
        <w:rPr>
          <w:spacing w:val="1"/>
          <w:sz w:val="24"/>
        </w:rPr>
        <w:t xml:space="preserve"> </w:t>
      </w:r>
      <w:r>
        <w:rPr>
          <w:spacing w:val="-2"/>
          <w:sz w:val="24"/>
        </w:rPr>
        <w:t>процесса;</w:t>
      </w:r>
    </w:p>
    <w:p w:rsidR="00A74CF0" w:rsidRDefault="00DC143A">
      <w:pPr>
        <w:pStyle w:val="a5"/>
        <w:numPr>
          <w:ilvl w:val="0"/>
          <w:numId w:val="12"/>
        </w:numPr>
        <w:tabs>
          <w:tab w:val="left" w:pos="1194"/>
        </w:tabs>
        <w:spacing w:before="41"/>
        <w:jc w:val="left"/>
        <w:rPr>
          <w:sz w:val="24"/>
        </w:rPr>
      </w:pPr>
      <w:r>
        <w:rPr>
          <w:sz w:val="24"/>
        </w:rPr>
        <w:t>лаборантские</w:t>
      </w:r>
      <w:r>
        <w:rPr>
          <w:spacing w:val="-2"/>
          <w:sz w:val="24"/>
        </w:rPr>
        <w:t xml:space="preserve"> помещения;</w:t>
      </w:r>
    </w:p>
    <w:p w:rsidR="00A74CF0" w:rsidRDefault="00DC143A">
      <w:pPr>
        <w:pStyle w:val="a5"/>
        <w:numPr>
          <w:ilvl w:val="0"/>
          <w:numId w:val="12"/>
        </w:numPr>
        <w:tabs>
          <w:tab w:val="left" w:pos="1194"/>
        </w:tabs>
        <w:spacing w:before="41"/>
        <w:jc w:val="left"/>
        <w:rPr>
          <w:sz w:val="24"/>
        </w:rPr>
      </w:pPr>
      <w:r>
        <w:rPr>
          <w:sz w:val="24"/>
        </w:rPr>
        <w:t>библиотека</w:t>
      </w:r>
      <w:r>
        <w:rPr>
          <w:spacing w:val="65"/>
          <w:w w:val="150"/>
          <w:sz w:val="24"/>
        </w:rPr>
        <w:t xml:space="preserve"> </w:t>
      </w:r>
      <w:r>
        <w:rPr>
          <w:sz w:val="24"/>
        </w:rPr>
        <w:t>с</w:t>
      </w:r>
      <w:r>
        <w:rPr>
          <w:spacing w:val="63"/>
          <w:w w:val="150"/>
          <w:sz w:val="24"/>
        </w:rPr>
        <w:t xml:space="preserve"> </w:t>
      </w:r>
      <w:r>
        <w:rPr>
          <w:sz w:val="24"/>
        </w:rPr>
        <w:t>рабочими</w:t>
      </w:r>
      <w:r>
        <w:rPr>
          <w:spacing w:val="65"/>
          <w:w w:val="150"/>
          <w:sz w:val="24"/>
        </w:rPr>
        <w:t xml:space="preserve"> </w:t>
      </w:r>
      <w:r>
        <w:rPr>
          <w:sz w:val="24"/>
        </w:rPr>
        <w:t>зонами:</w:t>
      </w:r>
      <w:r>
        <w:rPr>
          <w:spacing w:val="68"/>
          <w:w w:val="150"/>
          <w:sz w:val="24"/>
        </w:rPr>
        <w:t xml:space="preserve"> </w:t>
      </w:r>
      <w:r>
        <w:rPr>
          <w:sz w:val="24"/>
        </w:rPr>
        <w:t>книгохранилищем,</w:t>
      </w:r>
      <w:r>
        <w:rPr>
          <w:spacing w:val="61"/>
          <w:w w:val="150"/>
          <w:sz w:val="24"/>
        </w:rPr>
        <w:t xml:space="preserve"> </w:t>
      </w:r>
      <w:r>
        <w:rPr>
          <w:sz w:val="24"/>
        </w:rPr>
        <w:t>медиатекой,</w:t>
      </w:r>
      <w:r>
        <w:rPr>
          <w:spacing w:val="71"/>
          <w:w w:val="150"/>
          <w:sz w:val="24"/>
        </w:rPr>
        <w:t xml:space="preserve"> </w:t>
      </w:r>
      <w:r>
        <w:rPr>
          <w:spacing w:val="-2"/>
          <w:sz w:val="24"/>
        </w:rPr>
        <w:t>читальным</w:t>
      </w:r>
    </w:p>
    <w:p w:rsidR="00A74CF0" w:rsidRDefault="00A74CF0">
      <w:pPr>
        <w:rPr>
          <w:sz w:val="24"/>
        </w:rPr>
        <w:sectPr w:rsidR="00A74CF0">
          <w:pgSz w:w="11910" w:h="16840"/>
          <w:pgMar w:top="1040" w:right="660" w:bottom="280" w:left="1500" w:header="720" w:footer="720" w:gutter="0"/>
          <w:cols w:space="720"/>
        </w:sectPr>
      </w:pPr>
    </w:p>
    <w:p w:rsidR="00A74CF0" w:rsidRDefault="00DC143A">
      <w:pPr>
        <w:pStyle w:val="a3"/>
        <w:spacing w:before="41"/>
        <w:ind w:left="199" w:firstLine="0"/>
        <w:jc w:val="left"/>
      </w:pPr>
      <w:r>
        <w:rPr>
          <w:spacing w:val="-2"/>
        </w:rPr>
        <w:lastRenderedPageBreak/>
        <w:t>залом;</w:t>
      </w:r>
    </w:p>
    <w:p w:rsidR="00A74CF0" w:rsidRDefault="00DC143A">
      <w:pPr>
        <w:spacing w:before="1"/>
        <w:rPr>
          <w:sz w:val="31"/>
        </w:rPr>
      </w:pPr>
      <w:r>
        <w:br w:type="column"/>
      </w:r>
    </w:p>
    <w:p w:rsidR="00A74CF0" w:rsidRDefault="00DC143A">
      <w:pPr>
        <w:pStyle w:val="a5"/>
        <w:numPr>
          <w:ilvl w:val="0"/>
          <w:numId w:val="11"/>
        </w:numPr>
        <w:tabs>
          <w:tab w:val="left" w:pos="289"/>
        </w:tabs>
        <w:spacing w:before="1"/>
        <w:ind w:left="288" w:hanging="285"/>
        <w:jc w:val="left"/>
        <w:rPr>
          <w:sz w:val="24"/>
        </w:rPr>
      </w:pPr>
      <w:r>
        <w:rPr>
          <w:sz w:val="24"/>
        </w:rPr>
        <w:t>актовый</w:t>
      </w:r>
      <w:r>
        <w:rPr>
          <w:spacing w:val="3"/>
          <w:sz w:val="24"/>
        </w:rPr>
        <w:t xml:space="preserve"> </w:t>
      </w:r>
      <w:r>
        <w:rPr>
          <w:spacing w:val="-4"/>
          <w:sz w:val="24"/>
        </w:rPr>
        <w:t>зал;</w:t>
      </w:r>
    </w:p>
    <w:p w:rsidR="00A74CF0" w:rsidRDefault="00DC143A">
      <w:pPr>
        <w:pStyle w:val="a5"/>
        <w:numPr>
          <w:ilvl w:val="0"/>
          <w:numId w:val="11"/>
        </w:numPr>
        <w:tabs>
          <w:tab w:val="left" w:pos="289"/>
        </w:tabs>
        <w:spacing w:before="40"/>
        <w:ind w:left="288" w:hanging="285"/>
        <w:jc w:val="left"/>
        <w:rPr>
          <w:sz w:val="24"/>
        </w:rPr>
      </w:pPr>
      <w:r>
        <w:rPr>
          <w:sz w:val="24"/>
        </w:rPr>
        <w:t>спортивные</w:t>
      </w:r>
      <w:r>
        <w:rPr>
          <w:spacing w:val="-5"/>
          <w:sz w:val="24"/>
        </w:rPr>
        <w:t xml:space="preserve"> </w:t>
      </w:r>
      <w:r>
        <w:rPr>
          <w:sz w:val="24"/>
        </w:rPr>
        <w:t>сооружения</w:t>
      </w:r>
      <w:r>
        <w:rPr>
          <w:spacing w:val="-2"/>
          <w:sz w:val="24"/>
        </w:rPr>
        <w:t xml:space="preserve"> </w:t>
      </w:r>
      <w:r>
        <w:rPr>
          <w:sz w:val="24"/>
        </w:rPr>
        <w:t>(зал,</w:t>
      </w:r>
      <w:r>
        <w:rPr>
          <w:spacing w:val="55"/>
          <w:sz w:val="24"/>
        </w:rPr>
        <w:t xml:space="preserve"> </w:t>
      </w:r>
      <w:r>
        <w:rPr>
          <w:sz w:val="24"/>
        </w:rPr>
        <w:t>стадион,</w:t>
      </w:r>
      <w:r>
        <w:rPr>
          <w:spacing w:val="-5"/>
          <w:sz w:val="24"/>
        </w:rPr>
        <w:t xml:space="preserve"> </w:t>
      </w:r>
      <w:r>
        <w:rPr>
          <w:sz w:val="24"/>
        </w:rPr>
        <w:t>спортивная</w:t>
      </w:r>
      <w:r>
        <w:rPr>
          <w:spacing w:val="-1"/>
          <w:sz w:val="24"/>
        </w:rPr>
        <w:t xml:space="preserve"> </w:t>
      </w:r>
      <w:r>
        <w:rPr>
          <w:spacing w:val="-2"/>
          <w:sz w:val="24"/>
        </w:rPr>
        <w:t>площадка);</w:t>
      </w:r>
    </w:p>
    <w:p w:rsidR="00A74CF0" w:rsidRDefault="00DC143A">
      <w:pPr>
        <w:pStyle w:val="a5"/>
        <w:numPr>
          <w:ilvl w:val="0"/>
          <w:numId w:val="11"/>
        </w:numPr>
        <w:tabs>
          <w:tab w:val="left" w:pos="289"/>
        </w:tabs>
        <w:spacing w:before="41"/>
        <w:ind w:left="288" w:hanging="285"/>
        <w:jc w:val="left"/>
        <w:rPr>
          <w:sz w:val="24"/>
        </w:rPr>
      </w:pPr>
      <w:r>
        <w:rPr>
          <w:sz w:val="24"/>
        </w:rPr>
        <w:t>пищевой</w:t>
      </w:r>
      <w:r>
        <w:rPr>
          <w:spacing w:val="-2"/>
          <w:sz w:val="24"/>
        </w:rPr>
        <w:t xml:space="preserve"> </w:t>
      </w:r>
      <w:r>
        <w:rPr>
          <w:spacing w:val="-4"/>
          <w:sz w:val="24"/>
        </w:rPr>
        <w:t>блок;</w:t>
      </w:r>
    </w:p>
    <w:p w:rsidR="00A74CF0" w:rsidRDefault="00DC143A">
      <w:pPr>
        <w:pStyle w:val="a5"/>
        <w:numPr>
          <w:ilvl w:val="0"/>
          <w:numId w:val="11"/>
        </w:numPr>
        <w:tabs>
          <w:tab w:val="left" w:pos="289"/>
        </w:tabs>
        <w:spacing w:before="46"/>
        <w:ind w:left="288" w:hanging="285"/>
        <w:jc w:val="left"/>
        <w:rPr>
          <w:sz w:val="24"/>
        </w:rPr>
      </w:pPr>
      <w:r>
        <w:rPr>
          <w:sz w:val="24"/>
        </w:rPr>
        <w:t>административные</w:t>
      </w:r>
      <w:r>
        <w:rPr>
          <w:spacing w:val="-4"/>
          <w:sz w:val="24"/>
        </w:rPr>
        <w:t xml:space="preserve"> </w:t>
      </w:r>
      <w:r>
        <w:rPr>
          <w:spacing w:val="-2"/>
          <w:sz w:val="24"/>
        </w:rPr>
        <w:t>помещения;</w:t>
      </w:r>
    </w:p>
    <w:p w:rsidR="00A74CF0" w:rsidRDefault="00DC143A">
      <w:pPr>
        <w:pStyle w:val="a5"/>
        <w:numPr>
          <w:ilvl w:val="0"/>
          <w:numId w:val="11"/>
        </w:numPr>
        <w:tabs>
          <w:tab w:val="left" w:pos="289"/>
        </w:tabs>
        <w:spacing w:before="41"/>
        <w:ind w:left="288" w:hanging="285"/>
        <w:jc w:val="left"/>
        <w:rPr>
          <w:sz w:val="24"/>
        </w:rPr>
      </w:pPr>
      <w:r>
        <w:rPr>
          <w:spacing w:val="-2"/>
          <w:sz w:val="24"/>
        </w:rPr>
        <w:t>гардеробы;</w:t>
      </w:r>
    </w:p>
    <w:p w:rsidR="00A74CF0" w:rsidRDefault="00DC143A">
      <w:pPr>
        <w:pStyle w:val="a5"/>
        <w:numPr>
          <w:ilvl w:val="0"/>
          <w:numId w:val="11"/>
        </w:numPr>
        <w:tabs>
          <w:tab w:val="left" w:pos="289"/>
        </w:tabs>
        <w:spacing w:before="41"/>
        <w:ind w:left="288" w:hanging="285"/>
        <w:jc w:val="left"/>
        <w:rPr>
          <w:sz w:val="24"/>
        </w:rPr>
      </w:pPr>
      <w:r>
        <w:rPr>
          <w:sz w:val="24"/>
        </w:rPr>
        <w:t>санитарные</w:t>
      </w:r>
      <w:r>
        <w:rPr>
          <w:spacing w:val="-5"/>
          <w:sz w:val="24"/>
        </w:rPr>
        <w:t xml:space="preserve"> </w:t>
      </w:r>
      <w:r>
        <w:rPr>
          <w:sz w:val="24"/>
        </w:rPr>
        <w:t>узлы</w:t>
      </w:r>
      <w:r>
        <w:rPr>
          <w:spacing w:val="-1"/>
          <w:sz w:val="24"/>
        </w:rPr>
        <w:t xml:space="preserve"> </w:t>
      </w:r>
      <w:r>
        <w:rPr>
          <w:spacing w:val="-2"/>
          <w:sz w:val="24"/>
        </w:rPr>
        <w:t>(туалеты);</w:t>
      </w:r>
    </w:p>
    <w:p w:rsidR="00A74CF0" w:rsidRDefault="00DC143A">
      <w:pPr>
        <w:pStyle w:val="a5"/>
        <w:numPr>
          <w:ilvl w:val="0"/>
          <w:numId w:val="11"/>
        </w:numPr>
        <w:tabs>
          <w:tab w:val="left" w:pos="289"/>
        </w:tabs>
        <w:spacing w:before="41" w:line="276" w:lineRule="auto"/>
        <w:ind w:right="2765" w:firstLine="0"/>
        <w:jc w:val="left"/>
        <w:rPr>
          <w:sz w:val="24"/>
        </w:rPr>
      </w:pPr>
      <w:r>
        <w:rPr>
          <w:sz w:val="24"/>
        </w:rPr>
        <w:t>помещения/ место для хранения уборочного инвентаря. Состав</w:t>
      </w:r>
      <w:r>
        <w:rPr>
          <w:spacing w:val="-9"/>
          <w:sz w:val="24"/>
        </w:rPr>
        <w:t xml:space="preserve"> </w:t>
      </w:r>
      <w:r>
        <w:rPr>
          <w:sz w:val="24"/>
        </w:rPr>
        <w:t>и</w:t>
      </w:r>
      <w:r>
        <w:rPr>
          <w:spacing w:val="-5"/>
          <w:sz w:val="24"/>
        </w:rPr>
        <w:t xml:space="preserve"> </w:t>
      </w:r>
      <w:r>
        <w:rPr>
          <w:sz w:val="24"/>
        </w:rPr>
        <w:t>площади</w:t>
      </w:r>
      <w:r>
        <w:rPr>
          <w:spacing w:val="-5"/>
          <w:sz w:val="24"/>
        </w:rPr>
        <w:t xml:space="preserve"> </w:t>
      </w:r>
      <w:r>
        <w:rPr>
          <w:sz w:val="24"/>
        </w:rPr>
        <w:t>помещений</w:t>
      </w:r>
      <w:r>
        <w:rPr>
          <w:spacing w:val="-10"/>
          <w:sz w:val="24"/>
        </w:rPr>
        <w:t xml:space="preserve"> </w:t>
      </w:r>
      <w:r>
        <w:rPr>
          <w:sz w:val="24"/>
        </w:rPr>
        <w:t>предоставляют</w:t>
      </w:r>
      <w:r>
        <w:rPr>
          <w:spacing w:val="-6"/>
          <w:sz w:val="24"/>
        </w:rPr>
        <w:t xml:space="preserve"> </w:t>
      </w:r>
      <w:r>
        <w:rPr>
          <w:sz w:val="24"/>
        </w:rPr>
        <w:t>условия</w:t>
      </w:r>
      <w:r>
        <w:rPr>
          <w:spacing w:val="-6"/>
          <w:sz w:val="24"/>
        </w:rPr>
        <w:t xml:space="preserve"> </w:t>
      </w:r>
      <w:r>
        <w:rPr>
          <w:sz w:val="24"/>
        </w:rPr>
        <w:t>для:</w:t>
      </w:r>
    </w:p>
    <w:p w:rsidR="00A74CF0" w:rsidRDefault="00DC143A">
      <w:pPr>
        <w:pStyle w:val="a5"/>
        <w:numPr>
          <w:ilvl w:val="0"/>
          <w:numId w:val="11"/>
        </w:numPr>
        <w:tabs>
          <w:tab w:val="left" w:pos="289"/>
        </w:tabs>
        <w:spacing w:line="275" w:lineRule="exact"/>
        <w:ind w:left="288" w:hanging="285"/>
        <w:jc w:val="left"/>
        <w:rPr>
          <w:sz w:val="24"/>
        </w:rPr>
      </w:pPr>
      <w:r>
        <w:rPr>
          <w:sz w:val="24"/>
        </w:rPr>
        <w:t>получения</w:t>
      </w:r>
      <w:r>
        <w:rPr>
          <w:spacing w:val="52"/>
          <w:sz w:val="24"/>
        </w:rPr>
        <w:t xml:space="preserve"> </w:t>
      </w:r>
      <w:r>
        <w:rPr>
          <w:sz w:val="24"/>
        </w:rPr>
        <w:t>основного</w:t>
      </w:r>
      <w:r>
        <w:rPr>
          <w:spacing w:val="50"/>
          <w:sz w:val="24"/>
        </w:rPr>
        <w:t xml:space="preserve"> </w:t>
      </w:r>
      <w:r>
        <w:rPr>
          <w:sz w:val="24"/>
        </w:rPr>
        <w:t>общего</w:t>
      </w:r>
      <w:r>
        <w:rPr>
          <w:spacing w:val="50"/>
          <w:sz w:val="24"/>
        </w:rPr>
        <w:t xml:space="preserve"> </w:t>
      </w:r>
      <w:r>
        <w:rPr>
          <w:sz w:val="24"/>
        </w:rPr>
        <w:t>образования</w:t>
      </w:r>
      <w:r>
        <w:rPr>
          <w:spacing w:val="55"/>
          <w:sz w:val="24"/>
        </w:rPr>
        <w:t xml:space="preserve"> </w:t>
      </w:r>
      <w:r>
        <w:rPr>
          <w:sz w:val="24"/>
        </w:rPr>
        <w:t>согласно</w:t>
      </w:r>
      <w:r>
        <w:rPr>
          <w:spacing w:val="55"/>
          <w:sz w:val="24"/>
        </w:rPr>
        <w:t xml:space="preserve"> </w:t>
      </w:r>
      <w:r>
        <w:rPr>
          <w:sz w:val="24"/>
        </w:rPr>
        <w:t>избранным</w:t>
      </w:r>
      <w:r>
        <w:rPr>
          <w:spacing w:val="52"/>
          <w:sz w:val="24"/>
        </w:rPr>
        <w:t xml:space="preserve"> </w:t>
      </w:r>
      <w:r>
        <w:rPr>
          <w:spacing w:val="-2"/>
          <w:sz w:val="24"/>
        </w:rPr>
        <w:t>направлениям</w:t>
      </w:r>
    </w:p>
    <w:p w:rsidR="00A74CF0" w:rsidRDefault="00A74CF0">
      <w:pPr>
        <w:spacing w:line="275" w:lineRule="exact"/>
        <w:rPr>
          <w:sz w:val="24"/>
        </w:rPr>
        <w:sectPr w:rsidR="00A74CF0">
          <w:type w:val="continuous"/>
          <w:pgSz w:w="11910" w:h="16840"/>
          <w:pgMar w:top="1940" w:right="660" w:bottom="280" w:left="1500" w:header="720" w:footer="720" w:gutter="0"/>
          <w:cols w:num="2" w:space="720" w:equalWidth="0">
            <w:col w:w="866" w:space="40"/>
            <w:col w:w="8844"/>
          </w:cols>
        </w:sectPr>
      </w:pPr>
    </w:p>
    <w:p w:rsidR="00A74CF0" w:rsidRDefault="00DC143A">
      <w:pPr>
        <w:pStyle w:val="a3"/>
        <w:spacing w:before="41"/>
        <w:ind w:left="199" w:firstLine="0"/>
        <w:jc w:val="left"/>
      </w:pPr>
      <w:r>
        <w:lastRenderedPageBreak/>
        <w:t>учебного плана</w:t>
      </w:r>
      <w:r>
        <w:rPr>
          <w:spacing w:val="-6"/>
        </w:rPr>
        <w:t xml:space="preserve"> </w:t>
      </w:r>
      <w:r>
        <w:t>в</w:t>
      </w:r>
      <w:r>
        <w:rPr>
          <w:spacing w:val="1"/>
        </w:rPr>
        <w:t xml:space="preserve"> </w:t>
      </w:r>
      <w:r>
        <w:t>соответствии</w:t>
      </w:r>
      <w:r>
        <w:rPr>
          <w:spacing w:val="-4"/>
        </w:rPr>
        <w:t xml:space="preserve"> </w:t>
      </w:r>
      <w:r>
        <w:t>с</w:t>
      </w:r>
      <w:r>
        <w:rPr>
          <w:spacing w:val="-6"/>
        </w:rPr>
        <w:t xml:space="preserve"> </w:t>
      </w:r>
      <w:r>
        <w:t>ФГОС</w:t>
      </w:r>
      <w:r>
        <w:rPr>
          <w:spacing w:val="-1"/>
        </w:rPr>
        <w:t xml:space="preserve"> </w:t>
      </w:r>
      <w:r>
        <w:rPr>
          <w:spacing w:val="-4"/>
        </w:rPr>
        <w:t>ООО;</w:t>
      </w:r>
    </w:p>
    <w:p w:rsidR="00A74CF0" w:rsidRDefault="00DC143A">
      <w:pPr>
        <w:pStyle w:val="a5"/>
        <w:numPr>
          <w:ilvl w:val="1"/>
          <w:numId w:val="11"/>
        </w:numPr>
        <w:tabs>
          <w:tab w:val="left" w:pos="1194"/>
        </w:tabs>
        <w:spacing w:before="40"/>
        <w:ind w:left="1193"/>
        <w:jc w:val="left"/>
        <w:rPr>
          <w:sz w:val="24"/>
        </w:rPr>
      </w:pPr>
      <w:r>
        <w:rPr>
          <w:sz w:val="24"/>
        </w:rPr>
        <w:t>организации</w:t>
      </w:r>
      <w:r>
        <w:rPr>
          <w:spacing w:val="-4"/>
          <w:sz w:val="24"/>
        </w:rPr>
        <w:t xml:space="preserve"> </w:t>
      </w:r>
      <w:r>
        <w:rPr>
          <w:sz w:val="24"/>
        </w:rPr>
        <w:t>режима</w:t>
      </w:r>
      <w:r>
        <w:rPr>
          <w:spacing w:val="-3"/>
          <w:sz w:val="24"/>
        </w:rPr>
        <w:t xml:space="preserve"> </w:t>
      </w:r>
      <w:r>
        <w:rPr>
          <w:sz w:val="24"/>
        </w:rPr>
        <w:t>труда</w:t>
      </w:r>
      <w:r>
        <w:rPr>
          <w:spacing w:val="-4"/>
          <w:sz w:val="24"/>
        </w:rPr>
        <w:t xml:space="preserve"> </w:t>
      </w:r>
      <w:r>
        <w:rPr>
          <w:sz w:val="24"/>
        </w:rPr>
        <w:t>и</w:t>
      </w:r>
      <w:r>
        <w:rPr>
          <w:spacing w:val="-1"/>
          <w:sz w:val="24"/>
        </w:rPr>
        <w:t xml:space="preserve"> </w:t>
      </w:r>
      <w:r>
        <w:rPr>
          <w:sz w:val="24"/>
        </w:rPr>
        <w:t>отдыха</w:t>
      </w:r>
      <w:r>
        <w:rPr>
          <w:spacing w:val="-3"/>
          <w:sz w:val="24"/>
        </w:rPr>
        <w:t xml:space="preserve"> </w:t>
      </w:r>
      <w:r>
        <w:rPr>
          <w:sz w:val="24"/>
        </w:rPr>
        <w:t>участников</w:t>
      </w:r>
      <w:r>
        <w:rPr>
          <w:spacing w:val="-5"/>
          <w:sz w:val="24"/>
        </w:rPr>
        <w:t xml:space="preserve"> </w:t>
      </w:r>
      <w:r>
        <w:rPr>
          <w:sz w:val="24"/>
        </w:rPr>
        <w:t>образовательных</w:t>
      </w:r>
      <w:r>
        <w:rPr>
          <w:spacing w:val="-7"/>
          <w:sz w:val="24"/>
        </w:rPr>
        <w:t xml:space="preserve"> </w:t>
      </w:r>
      <w:r>
        <w:rPr>
          <w:spacing w:val="-2"/>
          <w:sz w:val="24"/>
        </w:rPr>
        <w:t>отношений;</w:t>
      </w:r>
    </w:p>
    <w:p w:rsidR="00A74CF0" w:rsidRDefault="00DC143A">
      <w:pPr>
        <w:pStyle w:val="a5"/>
        <w:numPr>
          <w:ilvl w:val="1"/>
          <w:numId w:val="11"/>
        </w:numPr>
        <w:tabs>
          <w:tab w:val="left" w:pos="1194"/>
        </w:tabs>
        <w:spacing w:before="46" w:line="276" w:lineRule="auto"/>
        <w:ind w:right="196" w:firstLine="710"/>
        <w:jc w:val="left"/>
        <w:rPr>
          <w:sz w:val="24"/>
        </w:rPr>
      </w:pPr>
      <w:r>
        <w:rPr>
          <w:sz w:val="24"/>
        </w:rPr>
        <w:t>размещения</w:t>
      </w:r>
      <w:r>
        <w:rPr>
          <w:spacing w:val="-1"/>
          <w:sz w:val="24"/>
        </w:rPr>
        <w:t xml:space="preserve"> </w:t>
      </w:r>
      <w:r>
        <w:rPr>
          <w:sz w:val="24"/>
        </w:rPr>
        <w:t>в кабинетах, мастерских, студиях необходимых</w:t>
      </w:r>
      <w:r>
        <w:rPr>
          <w:spacing w:val="-1"/>
          <w:sz w:val="24"/>
        </w:rPr>
        <w:t xml:space="preserve"> </w:t>
      </w:r>
      <w:r>
        <w:rPr>
          <w:sz w:val="24"/>
        </w:rPr>
        <w:t>комплектов</w:t>
      </w:r>
      <w:r>
        <w:rPr>
          <w:spacing w:val="-3"/>
          <w:sz w:val="24"/>
        </w:rPr>
        <w:t xml:space="preserve"> </w:t>
      </w:r>
      <w:r>
        <w:rPr>
          <w:sz w:val="24"/>
        </w:rPr>
        <w:t>мебели, в</w:t>
      </w:r>
      <w:r>
        <w:rPr>
          <w:spacing w:val="80"/>
          <w:sz w:val="24"/>
        </w:rPr>
        <w:t xml:space="preserve"> </w:t>
      </w:r>
      <w:r>
        <w:rPr>
          <w:sz w:val="24"/>
        </w:rPr>
        <w:t>том</w:t>
      </w:r>
      <w:r>
        <w:rPr>
          <w:spacing w:val="76"/>
          <w:sz w:val="24"/>
        </w:rPr>
        <w:t xml:space="preserve"> </w:t>
      </w:r>
      <w:r>
        <w:rPr>
          <w:sz w:val="24"/>
        </w:rPr>
        <w:t>числе</w:t>
      </w:r>
      <w:r>
        <w:rPr>
          <w:spacing w:val="79"/>
          <w:sz w:val="24"/>
        </w:rPr>
        <w:t xml:space="preserve"> </w:t>
      </w:r>
      <w:r>
        <w:rPr>
          <w:sz w:val="24"/>
        </w:rPr>
        <w:t>специализированной,</w:t>
      </w:r>
      <w:r>
        <w:rPr>
          <w:spacing w:val="77"/>
          <w:sz w:val="24"/>
        </w:rPr>
        <w:t xml:space="preserve"> </w:t>
      </w:r>
      <w:r>
        <w:rPr>
          <w:sz w:val="24"/>
        </w:rPr>
        <w:t>и</w:t>
      </w:r>
      <w:r>
        <w:rPr>
          <w:spacing w:val="80"/>
          <w:sz w:val="24"/>
        </w:rPr>
        <w:t xml:space="preserve"> </w:t>
      </w:r>
      <w:r>
        <w:rPr>
          <w:sz w:val="24"/>
        </w:rPr>
        <w:t>учебного</w:t>
      </w:r>
      <w:r>
        <w:rPr>
          <w:spacing w:val="74"/>
          <w:sz w:val="24"/>
        </w:rPr>
        <w:t xml:space="preserve"> </w:t>
      </w:r>
      <w:r>
        <w:rPr>
          <w:sz w:val="24"/>
        </w:rPr>
        <w:t>оборудования,</w:t>
      </w:r>
      <w:r>
        <w:rPr>
          <w:spacing w:val="72"/>
          <w:sz w:val="24"/>
        </w:rPr>
        <w:t xml:space="preserve"> </w:t>
      </w:r>
      <w:r>
        <w:rPr>
          <w:sz w:val="24"/>
        </w:rPr>
        <w:t>отвечающих</w:t>
      </w:r>
      <w:r>
        <w:rPr>
          <w:spacing w:val="74"/>
          <w:sz w:val="24"/>
        </w:rPr>
        <w:t xml:space="preserve"> </w:t>
      </w:r>
      <w:r>
        <w:rPr>
          <w:sz w:val="24"/>
        </w:rPr>
        <w:t>специфике</w:t>
      </w:r>
    </w:p>
    <w:p w:rsidR="00A74CF0" w:rsidRDefault="00A74CF0">
      <w:pPr>
        <w:spacing w:line="276" w:lineRule="auto"/>
        <w:rPr>
          <w:sz w:val="24"/>
        </w:rPr>
        <w:sectPr w:rsidR="00A74CF0">
          <w:type w:val="continuous"/>
          <w:pgSz w:w="11910" w:h="16840"/>
          <w:pgMar w:top="1940" w:right="660" w:bottom="280" w:left="1500" w:header="720" w:footer="720" w:gutter="0"/>
          <w:cols w:space="720"/>
        </w:sectPr>
      </w:pPr>
    </w:p>
    <w:p w:rsidR="00A74CF0" w:rsidRDefault="00DC143A">
      <w:pPr>
        <w:pStyle w:val="a3"/>
        <w:spacing w:before="66"/>
        <w:ind w:left="199" w:firstLine="0"/>
        <w:jc w:val="left"/>
      </w:pPr>
      <w:r>
        <w:lastRenderedPageBreak/>
        <w:t>учебно-воспитательного</w:t>
      </w:r>
      <w:r>
        <w:rPr>
          <w:spacing w:val="-1"/>
        </w:rPr>
        <w:t xml:space="preserve"> </w:t>
      </w:r>
      <w:r>
        <w:t>процесса</w:t>
      </w:r>
      <w:r>
        <w:rPr>
          <w:spacing w:val="-2"/>
        </w:rPr>
        <w:t xml:space="preserve"> </w:t>
      </w:r>
      <w:r>
        <w:t>по данному</w:t>
      </w:r>
      <w:r>
        <w:rPr>
          <w:spacing w:val="-11"/>
        </w:rPr>
        <w:t xml:space="preserve"> </w:t>
      </w:r>
      <w:r>
        <w:t>предмету</w:t>
      </w:r>
      <w:r>
        <w:rPr>
          <w:spacing w:val="-10"/>
        </w:rPr>
        <w:t xml:space="preserve"> </w:t>
      </w:r>
      <w:r>
        <w:t>или циклу</w:t>
      </w:r>
      <w:r>
        <w:rPr>
          <w:spacing w:val="-5"/>
        </w:rPr>
        <w:t xml:space="preserve"> </w:t>
      </w:r>
      <w:r>
        <w:t>учебных</w:t>
      </w:r>
      <w:r>
        <w:rPr>
          <w:spacing w:val="-5"/>
        </w:rPr>
        <w:t xml:space="preserve"> </w:t>
      </w:r>
      <w:r>
        <w:rPr>
          <w:spacing w:val="-2"/>
        </w:rPr>
        <w:t>дисциплин.</w:t>
      </w:r>
    </w:p>
    <w:p w:rsidR="00A74CF0" w:rsidRPr="00110856" w:rsidRDefault="00DC143A">
      <w:pPr>
        <w:pStyle w:val="a3"/>
        <w:spacing w:before="41"/>
        <w:ind w:left="910" w:firstLine="0"/>
        <w:jc w:val="left"/>
        <w:rPr>
          <w:color w:val="FF0000"/>
        </w:rPr>
      </w:pPr>
      <w:r w:rsidRPr="00110856">
        <w:rPr>
          <w:color w:val="FF0000"/>
        </w:rPr>
        <w:t>В</w:t>
      </w:r>
      <w:r w:rsidRPr="00110856">
        <w:rPr>
          <w:color w:val="FF0000"/>
          <w:spacing w:val="-6"/>
        </w:rPr>
        <w:t xml:space="preserve"> </w:t>
      </w:r>
      <w:r w:rsidRPr="00110856">
        <w:rPr>
          <w:color w:val="FF0000"/>
        </w:rPr>
        <w:t>состав</w:t>
      </w:r>
      <w:r w:rsidRPr="00110856">
        <w:rPr>
          <w:color w:val="FF0000"/>
          <w:spacing w:val="-4"/>
        </w:rPr>
        <w:t xml:space="preserve"> </w:t>
      </w:r>
      <w:r w:rsidRPr="00110856">
        <w:rPr>
          <w:color w:val="FF0000"/>
        </w:rPr>
        <w:t>учебных</w:t>
      </w:r>
      <w:r w:rsidRPr="00110856">
        <w:rPr>
          <w:color w:val="FF0000"/>
          <w:spacing w:val="-6"/>
        </w:rPr>
        <w:t xml:space="preserve"> </w:t>
      </w:r>
      <w:r w:rsidRPr="00110856">
        <w:rPr>
          <w:color w:val="FF0000"/>
        </w:rPr>
        <w:t>кабинетов</w:t>
      </w:r>
      <w:r w:rsidRPr="00110856">
        <w:rPr>
          <w:color w:val="FF0000"/>
          <w:spacing w:val="-4"/>
        </w:rPr>
        <w:t xml:space="preserve"> </w:t>
      </w:r>
      <w:r w:rsidRPr="00110856">
        <w:rPr>
          <w:color w:val="FF0000"/>
        </w:rPr>
        <w:t>(мастерских,</w:t>
      </w:r>
      <w:r w:rsidRPr="00110856">
        <w:rPr>
          <w:color w:val="FF0000"/>
          <w:spacing w:val="1"/>
        </w:rPr>
        <w:t xml:space="preserve"> </w:t>
      </w:r>
      <w:r w:rsidRPr="00110856">
        <w:rPr>
          <w:color w:val="FF0000"/>
        </w:rPr>
        <w:t>студий)</w:t>
      </w:r>
      <w:r w:rsidRPr="00110856">
        <w:rPr>
          <w:color w:val="FF0000"/>
          <w:spacing w:val="-4"/>
        </w:rPr>
        <w:t xml:space="preserve"> </w:t>
      </w:r>
      <w:r w:rsidRPr="00110856">
        <w:rPr>
          <w:color w:val="FF0000"/>
          <w:spacing w:val="-2"/>
        </w:rPr>
        <w:t>входят:</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1"/>
          <w:sz w:val="24"/>
        </w:rPr>
        <w:t xml:space="preserve"> </w:t>
      </w:r>
      <w:r w:rsidRPr="00110856">
        <w:rPr>
          <w:color w:val="FF0000"/>
          <w:sz w:val="24"/>
        </w:rPr>
        <w:t>кабинет</w:t>
      </w:r>
      <w:r w:rsidRPr="00110856">
        <w:rPr>
          <w:color w:val="FF0000"/>
          <w:spacing w:val="-1"/>
          <w:sz w:val="24"/>
        </w:rPr>
        <w:t xml:space="preserve"> </w:t>
      </w:r>
      <w:r w:rsidRPr="00110856">
        <w:rPr>
          <w:color w:val="FF0000"/>
          <w:sz w:val="24"/>
        </w:rPr>
        <w:t>русского</w:t>
      </w:r>
      <w:r w:rsidRPr="00110856">
        <w:rPr>
          <w:color w:val="FF0000"/>
          <w:spacing w:val="2"/>
          <w:sz w:val="24"/>
        </w:rPr>
        <w:t xml:space="preserve"> </w:t>
      </w:r>
      <w:r w:rsidRPr="00110856">
        <w:rPr>
          <w:color w:val="FF0000"/>
          <w:sz w:val="24"/>
        </w:rPr>
        <w:t>языка</w:t>
      </w:r>
      <w:r w:rsidRPr="00110856">
        <w:rPr>
          <w:color w:val="FF0000"/>
          <w:spacing w:val="-2"/>
          <w:sz w:val="24"/>
        </w:rPr>
        <w:t xml:space="preserve"> </w:t>
      </w:r>
      <w:r w:rsidRPr="00110856">
        <w:rPr>
          <w:color w:val="FF0000"/>
          <w:sz w:val="24"/>
        </w:rPr>
        <w:t>и</w:t>
      </w:r>
      <w:r w:rsidRPr="00110856">
        <w:rPr>
          <w:color w:val="FF0000"/>
          <w:spacing w:val="-5"/>
          <w:sz w:val="24"/>
        </w:rPr>
        <w:t xml:space="preserve"> </w:t>
      </w:r>
      <w:r w:rsidRPr="00110856">
        <w:rPr>
          <w:color w:val="FF0000"/>
          <w:sz w:val="24"/>
        </w:rPr>
        <w:t>литературы №</w:t>
      </w:r>
      <w:r w:rsidRPr="00110856">
        <w:rPr>
          <w:color w:val="FF0000"/>
          <w:spacing w:val="58"/>
          <w:sz w:val="24"/>
        </w:rPr>
        <w:t xml:space="preserve"> </w:t>
      </w:r>
      <w:r w:rsidRPr="00110856">
        <w:rPr>
          <w:color w:val="FF0000"/>
          <w:sz w:val="24"/>
        </w:rPr>
        <w:t>25,</w:t>
      </w:r>
      <w:r w:rsidRPr="00110856">
        <w:rPr>
          <w:color w:val="FF0000"/>
          <w:spacing w:val="-4"/>
          <w:sz w:val="24"/>
        </w:rPr>
        <w:t xml:space="preserve"> </w:t>
      </w:r>
      <w:r w:rsidRPr="00110856">
        <w:rPr>
          <w:color w:val="FF0000"/>
          <w:sz w:val="24"/>
        </w:rPr>
        <w:t>№</w:t>
      </w:r>
      <w:r w:rsidRPr="00110856">
        <w:rPr>
          <w:color w:val="FF0000"/>
          <w:spacing w:val="-1"/>
          <w:sz w:val="24"/>
        </w:rPr>
        <w:t xml:space="preserve"> </w:t>
      </w:r>
      <w:r w:rsidRPr="00110856">
        <w:rPr>
          <w:color w:val="FF0000"/>
          <w:sz w:val="24"/>
        </w:rPr>
        <w:t>42,</w:t>
      </w:r>
      <w:r w:rsidRPr="00110856">
        <w:rPr>
          <w:color w:val="FF0000"/>
          <w:spacing w:val="1"/>
          <w:sz w:val="24"/>
        </w:rPr>
        <w:t xml:space="preserve"> </w:t>
      </w:r>
      <w:r w:rsidRPr="00110856">
        <w:rPr>
          <w:color w:val="FF0000"/>
          <w:sz w:val="24"/>
        </w:rPr>
        <w:t>№</w:t>
      </w:r>
      <w:r w:rsidRPr="00110856">
        <w:rPr>
          <w:color w:val="FF0000"/>
          <w:spacing w:val="-5"/>
          <w:sz w:val="24"/>
        </w:rPr>
        <w:t xml:space="preserve"> </w:t>
      </w:r>
      <w:r w:rsidRPr="00110856">
        <w:rPr>
          <w:color w:val="FF0000"/>
          <w:sz w:val="24"/>
        </w:rPr>
        <w:t>32,</w:t>
      </w:r>
      <w:r w:rsidRPr="00110856">
        <w:rPr>
          <w:color w:val="FF0000"/>
          <w:spacing w:val="-4"/>
          <w:sz w:val="24"/>
        </w:rPr>
        <w:t xml:space="preserve"> </w:t>
      </w:r>
      <w:r w:rsidRPr="00110856">
        <w:rPr>
          <w:color w:val="FF0000"/>
          <w:sz w:val="24"/>
        </w:rPr>
        <w:t>№</w:t>
      </w:r>
      <w:r w:rsidRPr="00110856">
        <w:rPr>
          <w:color w:val="FF0000"/>
          <w:spacing w:val="-5"/>
          <w:sz w:val="24"/>
        </w:rPr>
        <w:t xml:space="preserve"> 47;</w:t>
      </w:r>
    </w:p>
    <w:p w:rsidR="00A74CF0" w:rsidRPr="00110856" w:rsidRDefault="00DC143A">
      <w:pPr>
        <w:pStyle w:val="a5"/>
        <w:numPr>
          <w:ilvl w:val="1"/>
          <w:numId w:val="11"/>
        </w:numPr>
        <w:tabs>
          <w:tab w:val="left" w:pos="1194"/>
        </w:tabs>
        <w:spacing w:before="46"/>
        <w:ind w:left="1193"/>
        <w:jc w:val="left"/>
        <w:rPr>
          <w:color w:val="FF0000"/>
          <w:sz w:val="24"/>
        </w:rPr>
      </w:pPr>
      <w:r w:rsidRPr="00110856">
        <w:rPr>
          <w:color w:val="FF0000"/>
          <w:sz w:val="24"/>
        </w:rPr>
        <w:t>учебный</w:t>
      </w:r>
      <w:r w:rsidRPr="00110856">
        <w:rPr>
          <w:color w:val="FF0000"/>
          <w:spacing w:val="-1"/>
          <w:sz w:val="24"/>
        </w:rPr>
        <w:t xml:space="preserve"> </w:t>
      </w:r>
      <w:r w:rsidRPr="00110856">
        <w:rPr>
          <w:color w:val="FF0000"/>
          <w:sz w:val="24"/>
        </w:rPr>
        <w:t>кабинет</w:t>
      </w:r>
      <w:r w:rsidRPr="00110856">
        <w:rPr>
          <w:color w:val="FF0000"/>
          <w:spacing w:val="-2"/>
          <w:sz w:val="24"/>
        </w:rPr>
        <w:t xml:space="preserve"> </w:t>
      </w:r>
      <w:r w:rsidRPr="00110856">
        <w:rPr>
          <w:color w:val="FF0000"/>
          <w:sz w:val="24"/>
        </w:rPr>
        <w:t>иностранного</w:t>
      </w:r>
      <w:r w:rsidRPr="00110856">
        <w:rPr>
          <w:color w:val="FF0000"/>
          <w:spacing w:val="2"/>
          <w:sz w:val="24"/>
        </w:rPr>
        <w:t xml:space="preserve"> </w:t>
      </w:r>
      <w:r w:rsidRPr="00110856">
        <w:rPr>
          <w:color w:val="FF0000"/>
          <w:sz w:val="24"/>
        </w:rPr>
        <w:t>языка</w:t>
      </w:r>
      <w:r w:rsidRPr="00110856">
        <w:rPr>
          <w:color w:val="FF0000"/>
          <w:spacing w:val="-3"/>
          <w:sz w:val="24"/>
        </w:rPr>
        <w:t xml:space="preserve"> </w:t>
      </w:r>
      <w:r w:rsidRPr="00110856">
        <w:rPr>
          <w:color w:val="FF0000"/>
          <w:sz w:val="24"/>
        </w:rPr>
        <w:t>№</w:t>
      </w:r>
      <w:r w:rsidRPr="00110856">
        <w:rPr>
          <w:color w:val="FF0000"/>
          <w:spacing w:val="-6"/>
          <w:sz w:val="24"/>
        </w:rPr>
        <w:t xml:space="preserve"> </w:t>
      </w:r>
      <w:r w:rsidRPr="00110856">
        <w:rPr>
          <w:color w:val="FF0000"/>
          <w:sz w:val="24"/>
        </w:rPr>
        <w:t>44,</w:t>
      </w:r>
      <w:r w:rsidRPr="00110856">
        <w:rPr>
          <w:color w:val="FF0000"/>
          <w:spacing w:val="-4"/>
          <w:sz w:val="24"/>
        </w:rPr>
        <w:t xml:space="preserve"> </w:t>
      </w:r>
      <w:r w:rsidRPr="00110856">
        <w:rPr>
          <w:color w:val="FF0000"/>
          <w:sz w:val="24"/>
        </w:rPr>
        <w:t>№</w:t>
      </w:r>
      <w:r w:rsidRPr="00110856">
        <w:rPr>
          <w:color w:val="FF0000"/>
          <w:spacing w:val="-9"/>
          <w:sz w:val="24"/>
        </w:rPr>
        <w:t xml:space="preserve"> </w:t>
      </w:r>
      <w:r w:rsidRPr="00110856">
        <w:rPr>
          <w:color w:val="FF0000"/>
          <w:spacing w:val="-5"/>
          <w:sz w:val="24"/>
        </w:rPr>
        <w:t>48;</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1"/>
          <w:sz w:val="24"/>
        </w:rPr>
        <w:t xml:space="preserve"> </w:t>
      </w:r>
      <w:r w:rsidRPr="00110856">
        <w:rPr>
          <w:color w:val="FF0000"/>
          <w:sz w:val="24"/>
        </w:rPr>
        <w:t>кабинет</w:t>
      </w:r>
      <w:r w:rsidRPr="00110856">
        <w:rPr>
          <w:color w:val="FF0000"/>
          <w:spacing w:val="-2"/>
          <w:sz w:val="24"/>
        </w:rPr>
        <w:t xml:space="preserve"> </w:t>
      </w:r>
      <w:r w:rsidRPr="00110856">
        <w:rPr>
          <w:color w:val="FF0000"/>
          <w:sz w:val="24"/>
        </w:rPr>
        <w:t>истории</w:t>
      </w:r>
      <w:r w:rsidRPr="00110856">
        <w:rPr>
          <w:color w:val="FF0000"/>
          <w:spacing w:val="-5"/>
          <w:sz w:val="24"/>
        </w:rPr>
        <w:t xml:space="preserve"> </w:t>
      </w:r>
      <w:r w:rsidRPr="00110856">
        <w:rPr>
          <w:color w:val="FF0000"/>
          <w:sz w:val="24"/>
        </w:rPr>
        <w:t>№</w:t>
      </w:r>
      <w:r w:rsidRPr="00110856">
        <w:rPr>
          <w:color w:val="FF0000"/>
          <w:spacing w:val="-5"/>
          <w:sz w:val="24"/>
        </w:rPr>
        <w:t xml:space="preserve"> 41;</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3"/>
          <w:sz w:val="24"/>
        </w:rPr>
        <w:t xml:space="preserve"> </w:t>
      </w:r>
      <w:r w:rsidRPr="00110856">
        <w:rPr>
          <w:color w:val="FF0000"/>
          <w:sz w:val="24"/>
        </w:rPr>
        <w:t>кабинет</w:t>
      </w:r>
      <w:r w:rsidRPr="00110856">
        <w:rPr>
          <w:color w:val="FF0000"/>
          <w:spacing w:val="-6"/>
          <w:sz w:val="24"/>
        </w:rPr>
        <w:t xml:space="preserve"> </w:t>
      </w:r>
      <w:r w:rsidRPr="00110856">
        <w:rPr>
          <w:color w:val="FF0000"/>
          <w:sz w:val="24"/>
        </w:rPr>
        <w:t>обществознания</w:t>
      </w:r>
      <w:r w:rsidRPr="00110856">
        <w:rPr>
          <w:color w:val="FF0000"/>
          <w:spacing w:val="-7"/>
          <w:sz w:val="24"/>
        </w:rPr>
        <w:t xml:space="preserve"> </w:t>
      </w:r>
      <w:r w:rsidRPr="00110856">
        <w:rPr>
          <w:color w:val="FF0000"/>
          <w:sz w:val="24"/>
        </w:rPr>
        <w:t xml:space="preserve">№ </w:t>
      </w:r>
      <w:r w:rsidRPr="00110856">
        <w:rPr>
          <w:color w:val="FF0000"/>
          <w:spacing w:val="-5"/>
          <w:sz w:val="24"/>
        </w:rPr>
        <w:t>36;</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1"/>
          <w:sz w:val="24"/>
        </w:rPr>
        <w:t xml:space="preserve"> </w:t>
      </w:r>
      <w:r w:rsidRPr="00110856">
        <w:rPr>
          <w:color w:val="FF0000"/>
          <w:sz w:val="24"/>
        </w:rPr>
        <w:t>кабинет</w:t>
      </w:r>
      <w:r w:rsidRPr="00110856">
        <w:rPr>
          <w:color w:val="FF0000"/>
          <w:spacing w:val="-1"/>
          <w:sz w:val="24"/>
        </w:rPr>
        <w:t xml:space="preserve"> </w:t>
      </w:r>
      <w:r w:rsidRPr="00110856">
        <w:rPr>
          <w:color w:val="FF0000"/>
          <w:sz w:val="24"/>
        </w:rPr>
        <w:t>географии</w:t>
      </w:r>
      <w:r w:rsidRPr="00110856">
        <w:rPr>
          <w:color w:val="FF0000"/>
          <w:spacing w:val="-5"/>
          <w:sz w:val="24"/>
        </w:rPr>
        <w:t xml:space="preserve"> </w:t>
      </w:r>
      <w:r w:rsidRPr="00110856">
        <w:rPr>
          <w:color w:val="FF0000"/>
          <w:sz w:val="24"/>
        </w:rPr>
        <w:t>№</w:t>
      </w:r>
      <w:r w:rsidRPr="00110856">
        <w:rPr>
          <w:color w:val="FF0000"/>
          <w:spacing w:val="-5"/>
          <w:sz w:val="24"/>
        </w:rPr>
        <w:t xml:space="preserve"> 31;</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26"/>
          <w:sz w:val="24"/>
        </w:rPr>
        <w:t xml:space="preserve"> </w:t>
      </w:r>
      <w:r w:rsidRPr="00110856">
        <w:rPr>
          <w:color w:val="FF0000"/>
          <w:sz w:val="24"/>
        </w:rPr>
        <w:t>кабинет</w:t>
      </w:r>
      <w:r w:rsidRPr="00110856">
        <w:rPr>
          <w:color w:val="FF0000"/>
          <w:spacing w:val="24"/>
          <w:sz w:val="24"/>
        </w:rPr>
        <w:t xml:space="preserve"> </w:t>
      </w:r>
      <w:r w:rsidRPr="00110856">
        <w:rPr>
          <w:color w:val="FF0000"/>
          <w:sz w:val="24"/>
        </w:rPr>
        <w:t>(и/</w:t>
      </w:r>
      <w:r w:rsidRPr="00110856">
        <w:rPr>
          <w:color w:val="FF0000"/>
          <w:spacing w:val="24"/>
          <w:sz w:val="24"/>
        </w:rPr>
        <w:t xml:space="preserve"> </w:t>
      </w:r>
      <w:r w:rsidRPr="00110856">
        <w:rPr>
          <w:color w:val="FF0000"/>
          <w:sz w:val="24"/>
        </w:rPr>
        <w:t>или</w:t>
      </w:r>
      <w:r w:rsidRPr="00110856">
        <w:rPr>
          <w:color w:val="FF0000"/>
          <w:spacing w:val="24"/>
          <w:sz w:val="24"/>
        </w:rPr>
        <w:t xml:space="preserve"> </w:t>
      </w:r>
      <w:r w:rsidRPr="00110856">
        <w:rPr>
          <w:color w:val="FF0000"/>
          <w:sz w:val="24"/>
        </w:rPr>
        <w:t>студия)</w:t>
      </w:r>
      <w:r w:rsidRPr="00110856">
        <w:rPr>
          <w:color w:val="FF0000"/>
          <w:spacing w:val="30"/>
          <w:sz w:val="24"/>
        </w:rPr>
        <w:t xml:space="preserve"> </w:t>
      </w:r>
      <w:r w:rsidRPr="00110856">
        <w:rPr>
          <w:color w:val="FF0000"/>
          <w:sz w:val="24"/>
        </w:rPr>
        <w:t>изобразительного</w:t>
      </w:r>
      <w:r w:rsidRPr="00110856">
        <w:rPr>
          <w:color w:val="FF0000"/>
          <w:spacing w:val="27"/>
          <w:sz w:val="24"/>
        </w:rPr>
        <w:t xml:space="preserve"> </w:t>
      </w:r>
      <w:r w:rsidRPr="00110856">
        <w:rPr>
          <w:color w:val="FF0000"/>
          <w:sz w:val="24"/>
        </w:rPr>
        <w:t>искусства</w:t>
      </w:r>
      <w:r w:rsidRPr="00110856">
        <w:rPr>
          <w:color w:val="FF0000"/>
          <w:spacing w:val="27"/>
          <w:sz w:val="24"/>
        </w:rPr>
        <w:t xml:space="preserve"> </w:t>
      </w:r>
      <w:r w:rsidRPr="00110856">
        <w:rPr>
          <w:color w:val="FF0000"/>
          <w:sz w:val="24"/>
        </w:rPr>
        <w:t>арт-</w:t>
      </w:r>
      <w:r w:rsidRPr="00110856">
        <w:rPr>
          <w:color w:val="FF0000"/>
          <w:spacing w:val="-2"/>
          <w:sz w:val="24"/>
        </w:rPr>
        <w:t>пространство</w:t>
      </w:r>
    </w:p>
    <w:p w:rsidR="00A74CF0" w:rsidRPr="00110856" w:rsidRDefault="00DC143A">
      <w:pPr>
        <w:pStyle w:val="a3"/>
        <w:spacing w:before="40"/>
        <w:ind w:left="199" w:firstLine="0"/>
        <w:jc w:val="left"/>
        <w:rPr>
          <w:color w:val="FF0000"/>
        </w:rPr>
      </w:pPr>
      <w:r w:rsidRPr="00110856">
        <w:rPr>
          <w:color w:val="FF0000"/>
          <w:spacing w:val="-2"/>
        </w:rPr>
        <w:t>«Лестница»;</w:t>
      </w:r>
    </w:p>
    <w:p w:rsidR="00A74CF0" w:rsidRPr="00110856" w:rsidRDefault="00DC143A">
      <w:pPr>
        <w:pStyle w:val="a5"/>
        <w:numPr>
          <w:ilvl w:val="1"/>
          <w:numId w:val="11"/>
        </w:numPr>
        <w:tabs>
          <w:tab w:val="left" w:pos="1194"/>
        </w:tabs>
        <w:spacing w:before="42"/>
        <w:ind w:left="1193"/>
        <w:jc w:val="left"/>
        <w:rPr>
          <w:color w:val="FF0000"/>
          <w:sz w:val="24"/>
        </w:rPr>
      </w:pPr>
      <w:r w:rsidRPr="00110856">
        <w:rPr>
          <w:color w:val="FF0000"/>
          <w:sz w:val="24"/>
        </w:rPr>
        <w:t>учебный</w:t>
      </w:r>
      <w:r w:rsidRPr="00110856">
        <w:rPr>
          <w:color w:val="FF0000"/>
          <w:spacing w:val="-3"/>
          <w:sz w:val="24"/>
        </w:rPr>
        <w:t xml:space="preserve"> </w:t>
      </w:r>
      <w:r w:rsidRPr="00110856">
        <w:rPr>
          <w:color w:val="FF0000"/>
          <w:sz w:val="24"/>
        </w:rPr>
        <w:t>кабинет</w:t>
      </w:r>
      <w:r w:rsidRPr="00110856">
        <w:rPr>
          <w:color w:val="FF0000"/>
          <w:spacing w:val="-4"/>
          <w:sz w:val="24"/>
        </w:rPr>
        <w:t xml:space="preserve"> </w:t>
      </w:r>
      <w:r w:rsidRPr="00110856">
        <w:rPr>
          <w:color w:val="FF0000"/>
          <w:sz w:val="24"/>
        </w:rPr>
        <w:t>(и/или</w:t>
      </w:r>
      <w:r w:rsidRPr="00110856">
        <w:rPr>
          <w:color w:val="FF0000"/>
          <w:spacing w:val="-2"/>
          <w:sz w:val="24"/>
        </w:rPr>
        <w:t xml:space="preserve"> </w:t>
      </w:r>
      <w:r w:rsidRPr="00110856">
        <w:rPr>
          <w:color w:val="FF0000"/>
          <w:sz w:val="24"/>
        </w:rPr>
        <w:t>студия)</w:t>
      </w:r>
      <w:r w:rsidRPr="00110856">
        <w:rPr>
          <w:color w:val="FF0000"/>
          <w:spacing w:val="-3"/>
          <w:sz w:val="24"/>
        </w:rPr>
        <w:t xml:space="preserve"> </w:t>
      </w:r>
      <w:r w:rsidRPr="00110856">
        <w:rPr>
          <w:color w:val="FF0000"/>
          <w:sz w:val="24"/>
        </w:rPr>
        <w:t>музыки</w:t>
      </w:r>
      <w:r w:rsidRPr="00110856">
        <w:rPr>
          <w:color w:val="FF0000"/>
          <w:spacing w:val="-3"/>
          <w:sz w:val="24"/>
        </w:rPr>
        <w:t xml:space="preserve"> </w:t>
      </w:r>
      <w:r w:rsidRPr="00110856">
        <w:rPr>
          <w:color w:val="FF0000"/>
          <w:sz w:val="24"/>
        </w:rPr>
        <w:t>№</w:t>
      </w:r>
      <w:r w:rsidRPr="00110856">
        <w:rPr>
          <w:color w:val="FF0000"/>
          <w:spacing w:val="-2"/>
          <w:sz w:val="24"/>
        </w:rPr>
        <w:t xml:space="preserve"> </w:t>
      </w:r>
      <w:r w:rsidRPr="00110856">
        <w:rPr>
          <w:color w:val="FF0000"/>
          <w:spacing w:val="-5"/>
          <w:sz w:val="24"/>
        </w:rPr>
        <w:t>19;</w:t>
      </w:r>
    </w:p>
    <w:p w:rsidR="00A74CF0" w:rsidRPr="00110856" w:rsidRDefault="00DC143A">
      <w:pPr>
        <w:pStyle w:val="a5"/>
        <w:numPr>
          <w:ilvl w:val="1"/>
          <w:numId w:val="11"/>
        </w:numPr>
        <w:tabs>
          <w:tab w:val="left" w:pos="1194"/>
        </w:tabs>
        <w:spacing w:before="40"/>
        <w:ind w:left="1193"/>
        <w:jc w:val="left"/>
        <w:rPr>
          <w:color w:val="FF0000"/>
          <w:sz w:val="24"/>
        </w:rPr>
      </w:pPr>
      <w:r w:rsidRPr="00110856">
        <w:rPr>
          <w:color w:val="FF0000"/>
          <w:sz w:val="24"/>
        </w:rPr>
        <w:t>учебный</w:t>
      </w:r>
      <w:r w:rsidRPr="00110856">
        <w:rPr>
          <w:color w:val="FF0000"/>
          <w:spacing w:val="-2"/>
          <w:sz w:val="24"/>
        </w:rPr>
        <w:t xml:space="preserve"> </w:t>
      </w:r>
      <w:r w:rsidRPr="00110856">
        <w:rPr>
          <w:color w:val="FF0000"/>
          <w:sz w:val="24"/>
        </w:rPr>
        <w:t>кабинет</w:t>
      </w:r>
      <w:r w:rsidRPr="00110856">
        <w:rPr>
          <w:color w:val="FF0000"/>
          <w:spacing w:val="-2"/>
          <w:sz w:val="24"/>
        </w:rPr>
        <w:t xml:space="preserve"> </w:t>
      </w:r>
      <w:r w:rsidRPr="00110856">
        <w:rPr>
          <w:color w:val="FF0000"/>
          <w:sz w:val="24"/>
        </w:rPr>
        <w:t>физики</w:t>
      </w:r>
      <w:r w:rsidRPr="00110856">
        <w:rPr>
          <w:color w:val="FF0000"/>
          <w:spacing w:val="-5"/>
          <w:sz w:val="24"/>
        </w:rPr>
        <w:t xml:space="preserve"> </w:t>
      </w:r>
      <w:r w:rsidRPr="00110856">
        <w:rPr>
          <w:color w:val="FF0000"/>
          <w:sz w:val="24"/>
        </w:rPr>
        <w:t>№</w:t>
      </w:r>
      <w:r w:rsidRPr="00110856">
        <w:rPr>
          <w:color w:val="FF0000"/>
          <w:spacing w:val="-1"/>
          <w:sz w:val="24"/>
        </w:rPr>
        <w:t xml:space="preserve"> </w:t>
      </w:r>
      <w:r w:rsidRPr="00110856">
        <w:rPr>
          <w:color w:val="FF0000"/>
          <w:spacing w:val="-5"/>
          <w:sz w:val="24"/>
        </w:rPr>
        <w:t>28;</w:t>
      </w:r>
    </w:p>
    <w:p w:rsidR="00A74CF0" w:rsidRPr="00110856" w:rsidRDefault="00DC143A">
      <w:pPr>
        <w:pStyle w:val="a5"/>
        <w:numPr>
          <w:ilvl w:val="1"/>
          <w:numId w:val="11"/>
        </w:numPr>
        <w:tabs>
          <w:tab w:val="left" w:pos="1194"/>
        </w:tabs>
        <w:spacing w:before="46"/>
        <w:ind w:left="1193"/>
        <w:jc w:val="left"/>
        <w:rPr>
          <w:color w:val="FF0000"/>
          <w:sz w:val="24"/>
        </w:rPr>
      </w:pPr>
      <w:r w:rsidRPr="00110856">
        <w:rPr>
          <w:color w:val="FF0000"/>
          <w:sz w:val="24"/>
        </w:rPr>
        <w:t>учебный</w:t>
      </w:r>
      <w:r w:rsidRPr="00110856">
        <w:rPr>
          <w:color w:val="FF0000"/>
          <w:spacing w:val="-2"/>
          <w:sz w:val="24"/>
        </w:rPr>
        <w:t xml:space="preserve"> </w:t>
      </w:r>
      <w:r w:rsidRPr="00110856">
        <w:rPr>
          <w:color w:val="FF0000"/>
          <w:sz w:val="24"/>
        </w:rPr>
        <w:t>кабинет</w:t>
      </w:r>
      <w:r w:rsidRPr="00110856">
        <w:rPr>
          <w:color w:val="FF0000"/>
          <w:spacing w:val="-2"/>
          <w:sz w:val="24"/>
        </w:rPr>
        <w:t xml:space="preserve"> </w:t>
      </w:r>
      <w:r w:rsidRPr="00110856">
        <w:rPr>
          <w:color w:val="FF0000"/>
          <w:sz w:val="24"/>
        </w:rPr>
        <w:t>химии</w:t>
      </w:r>
      <w:r w:rsidRPr="00110856">
        <w:rPr>
          <w:color w:val="FF0000"/>
          <w:spacing w:val="-5"/>
          <w:sz w:val="24"/>
        </w:rPr>
        <w:t xml:space="preserve"> </w:t>
      </w:r>
      <w:r w:rsidRPr="00110856">
        <w:rPr>
          <w:color w:val="FF0000"/>
          <w:sz w:val="24"/>
        </w:rPr>
        <w:t>№</w:t>
      </w:r>
      <w:r w:rsidRPr="00110856">
        <w:rPr>
          <w:color w:val="FF0000"/>
          <w:spacing w:val="-1"/>
          <w:sz w:val="24"/>
        </w:rPr>
        <w:t xml:space="preserve"> </w:t>
      </w:r>
      <w:r w:rsidRPr="00110856">
        <w:rPr>
          <w:color w:val="FF0000"/>
          <w:spacing w:val="-5"/>
          <w:sz w:val="24"/>
        </w:rPr>
        <w:t>45;</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2"/>
          <w:sz w:val="24"/>
        </w:rPr>
        <w:t xml:space="preserve"> </w:t>
      </w:r>
      <w:r w:rsidRPr="00110856">
        <w:rPr>
          <w:color w:val="FF0000"/>
          <w:sz w:val="24"/>
        </w:rPr>
        <w:t>кабинет</w:t>
      </w:r>
      <w:r w:rsidRPr="00110856">
        <w:rPr>
          <w:color w:val="FF0000"/>
          <w:spacing w:val="-3"/>
          <w:sz w:val="24"/>
        </w:rPr>
        <w:t xml:space="preserve"> </w:t>
      </w:r>
      <w:r w:rsidRPr="00110856">
        <w:rPr>
          <w:color w:val="FF0000"/>
          <w:sz w:val="24"/>
        </w:rPr>
        <w:t>биологии</w:t>
      </w:r>
      <w:r w:rsidRPr="00110856">
        <w:rPr>
          <w:color w:val="FF0000"/>
          <w:spacing w:val="-1"/>
          <w:sz w:val="24"/>
        </w:rPr>
        <w:t xml:space="preserve"> </w:t>
      </w:r>
      <w:r w:rsidRPr="00110856">
        <w:rPr>
          <w:color w:val="FF0000"/>
          <w:sz w:val="24"/>
        </w:rPr>
        <w:t>№</w:t>
      </w:r>
      <w:r w:rsidRPr="00110856">
        <w:rPr>
          <w:color w:val="FF0000"/>
          <w:spacing w:val="-6"/>
          <w:sz w:val="24"/>
        </w:rPr>
        <w:t xml:space="preserve"> </w:t>
      </w:r>
      <w:r w:rsidRPr="00110856">
        <w:rPr>
          <w:color w:val="FF0000"/>
          <w:spacing w:val="-5"/>
          <w:sz w:val="24"/>
        </w:rPr>
        <w:t>46;</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2"/>
          <w:sz w:val="24"/>
        </w:rPr>
        <w:t xml:space="preserve"> </w:t>
      </w:r>
      <w:r w:rsidRPr="00110856">
        <w:rPr>
          <w:color w:val="FF0000"/>
          <w:sz w:val="24"/>
        </w:rPr>
        <w:t>кабинет математики</w:t>
      </w:r>
      <w:r w:rsidRPr="00110856">
        <w:rPr>
          <w:color w:val="FF0000"/>
          <w:spacing w:val="-4"/>
          <w:sz w:val="24"/>
        </w:rPr>
        <w:t xml:space="preserve"> </w:t>
      </w:r>
      <w:r w:rsidRPr="00110856">
        <w:rPr>
          <w:color w:val="FF0000"/>
          <w:sz w:val="24"/>
        </w:rPr>
        <w:t>№</w:t>
      </w:r>
      <w:r w:rsidRPr="00110856">
        <w:rPr>
          <w:color w:val="FF0000"/>
          <w:spacing w:val="-5"/>
          <w:sz w:val="24"/>
        </w:rPr>
        <w:t xml:space="preserve"> </w:t>
      </w:r>
      <w:r w:rsidRPr="00110856">
        <w:rPr>
          <w:color w:val="FF0000"/>
          <w:sz w:val="24"/>
        </w:rPr>
        <w:t>24,</w:t>
      </w:r>
      <w:r w:rsidRPr="00110856">
        <w:rPr>
          <w:color w:val="FF0000"/>
          <w:spacing w:val="-3"/>
          <w:sz w:val="24"/>
        </w:rPr>
        <w:t xml:space="preserve"> </w:t>
      </w:r>
      <w:r w:rsidRPr="00110856">
        <w:rPr>
          <w:color w:val="FF0000"/>
          <w:sz w:val="24"/>
        </w:rPr>
        <w:t>№</w:t>
      </w:r>
      <w:r w:rsidRPr="00110856">
        <w:rPr>
          <w:color w:val="FF0000"/>
          <w:spacing w:val="1"/>
          <w:sz w:val="24"/>
        </w:rPr>
        <w:t xml:space="preserve"> </w:t>
      </w:r>
      <w:r w:rsidRPr="00110856">
        <w:rPr>
          <w:color w:val="FF0000"/>
          <w:sz w:val="24"/>
        </w:rPr>
        <w:t>26,</w:t>
      </w:r>
      <w:r w:rsidRPr="00110856">
        <w:rPr>
          <w:color w:val="FF0000"/>
          <w:spacing w:val="-3"/>
          <w:sz w:val="24"/>
        </w:rPr>
        <w:t xml:space="preserve"> </w:t>
      </w:r>
      <w:r w:rsidRPr="00110856">
        <w:rPr>
          <w:color w:val="FF0000"/>
          <w:sz w:val="24"/>
        </w:rPr>
        <w:t>№ 27,</w:t>
      </w:r>
      <w:r w:rsidRPr="00110856">
        <w:rPr>
          <w:color w:val="FF0000"/>
          <w:spacing w:val="2"/>
          <w:sz w:val="24"/>
        </w:rPr>
        <w:t xml:space="preserve"> </w:t>
      </w:r>
      <w:r w:rsidRPr="00110856">
        <w:rPr>
          <w:color w:val="FF0000"/>
          <w:sz w:val="24"/>
        </w:rPr>
        <w:t>№</w:t>
      </w:r>
      <w:r w:rsidRPr="00110856">
        <w:rPr>
          <w:color w:val="FF0000"/>
          <w:spacing w:val="-4"/>
          <w:sz w:val="24"/>
        </w:rPr>
        <w:t xml:space="preserve"> </w:t>
      </w:r>
      <w:r w:rsidRPr="00110856">
        <w:rPr>
          <w:color w:val="FF0000"/>
          <w:spacing w:val="-5"/>
          <w:sz w:val="24"/>
        </w:rPr>
        <w:t>30;</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1"/>
          <w:sz w:val="24"/>
        </w:rPr>
        <w:t xml:space="preserve"> </w:t>
      </w:r>
      <w:r w:rsidRPr="00110856">
        <w:rPr>
          <w:color w:val="FF0000"/>
          <w:sz w:val="24"/>
        </w:rPr>
        <w:t>кабинет</w:t>
      </w:r>
      <w:r w:rsidRPr="00110856">
        <w:rPr>
          <w:color w:val="FF0000"/>
          <w:spacing w:val="-2"/>
          <w:sz w:val="24"/>
        </w:rPr>
        <w:t xml:space="preserve"> </w:t>
      </w:r>
      <w:r w:rsidRPr="00110856">
        <w:rPr>
          <w:color w:val="FF0000"/>
          <w:sz w:val="24"/>
        </w:rPr>
        <w:t>информатики</w:t>
      </w:r>
      <w:r w:rsidRPr="00110856">
        <w:rPr>
          <w:color w:val="FF0000"/>
          <w:spacing w:val="-6"/>
          <w:sz w:val="24"/>
        </w:rPr>
        <w:t xml:space="preserve"> </w:t>
      </w:r>
      <w:r w:rsidRPr="00110856">
        <w:rPr>
          <w:color w:val="FF0000"/>
          <w:sz w:val="24"/>
        </w:rPr>
        <w:t>№;</w:t>
      </w:r>
      <w:r w:rsidRPr="00110856">
        <w:rPr>
          <w:color w:val="FF0000"/>
          <w:spacing w:val="-6"/>
          <w:sz w:val="24"/>
        </w:rPr>
        <w:t xml:space="preserve"> </w:t>
      </w:r>
      <w:r w:rsidRPr="00110856">
        <w:rPr>
          <w:color w:val="FF0000"/>
          <w:spacing w:val="-5"/>
          <w:sz w:val="24"/>
        </w:rPr>
        <w:t>23</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4"/>
          <w:sz w:val="24"/>
        </w:rPr>
        <w:t xml:space="preserve"> </w:t>
      </w:r>
      <w:r w:rsidRPr="00110856">
        <w:rPr>
          <w:color w:val="FF0000"/>
          <w:sz w:val="24"/>
        </w:rPr>
        <w:t>кабинет</w:t>
      </w:r>
      <w:r w:rsidRPr="00110856">
        <w:rPr>
          <w:color w:val="FF0000"/>
          <w:spacing w:val="-2"/>
          <w:sz w:val="24"/>
        </w:rPr>
        <w:t xml:space="preserve"> </w:t>
      </w:r>
      <w:r w:rsidRPr="00110856">
        <w:rPr>
          <w:color w:val="FF0000"/>
          <w:sz w:val="24"/>
        </w:rPr>
        <w:t>(мастерская)</w:t>
      </w:r>
      <w:r w:rsidRPr="00110856">
        <w:rPr>
          <w:color w:val="FF0000"/>
          <w:spacing w:val="-2"/>
          <w:sz w:val="24"/>
        </w:rPr>
        <w:t xml:space="preserve"> </w:t>
      </w:r>
      <w:r w:rsidRPr="00110856">
        <w:rPr>
          <w:color w:val="FF0000"/>
          <w:sz w:val="24"/>
        </w:rPr>
        <w:t>технологии</w:t>
      </w:r>
      <w:r w:rsidRPr="00110856">
        <w:rPr>
          <w:color w:val="FF0000"/>
          <w:spacing w:val="-6"/>
          <w:sz w:val="24"/>
        </w:rPr>
        <w:t xml:space="preserve"> </w:t>
      </w:r>
      <w:r w:rsidRPr="00110856">
        <w:rPr>
          <w:color w:val="FF0000"/>
          <w:sz w:val="24"/>
        </w:rPr>
        <w:t>№11, №</w:t>
      </w:r>
      <w:r w:rsidRPr="00110856">
        <w:rPr>
          <w:color w:val="FF0000"/>
          <w:spacing w:val="-6"/>
          <w:sz w:val="24"/>
        </w:rPr>
        <w:t xml:space="preserve"> </w:t>
      </w:r>
      <w:r w:rsidRPr="00110856">
        <w:rPr>
          <w:color w:val="FF0000"/>
          <w:spacing w:val="-5"/>
          <w:sz w:val="24"/>
        </w:rPr>
        <w:t>39</w:t>
      </w:r>
    </w:p>
    <w:p w:rsidR="00A74CF0" w:rsidRPr="00110856" w:rsidRDefault="00DC143A">
      <w:pPr>
        <w:pStyle w:val="a5"/>
        <w:numPr>
          <w:ilvl w:val="1"/>
          <w:numId w:val="11"/>
        </w:numPr>
        <w:tabs>
          <w:tab w:val="left" w:pos="1194"/>
        </w:tabs>
        <w:spacing w:before="41"/>
        <w:ind w:left="1193"/>
        <w:jc w:val="left"/>
        <w:rPr>
          <w:color w:val="FF0000"/>
          <w:sz w:val="24"/>
        </w:rPr>
      </w:pPr>
      <w:r w:rsidRPr="00110856">
        <w:rPr>
          <w:color w:val="FF0000"/>
          <w:sz w:val="24"/>
        </w:rPr>
        <w:t>учебный</w:t>
      </w:r>
      <w:r w:rsidRPr="00110856">
        <w:rPr>
          <w:color w:val="FF0000"/>
          <w:spacing w:val="-5"/>
          <w:sz w:val="24"/>
        </w:rPr>
        <w:t xml:space="preserve"> </w:t>
      </w:r>
      <w:r w:rsidRPr="00110856">
        <w:rPr>
          <w:color w:val="FF0000"/>
          <w:sz w:val="24"/>
        </w:rPr>
        <w:t>кабинет</w:t>
      </w:r>
      <w:r w:rsidRPr="00110856">
        <w:rPr>
          <w:color w:val="FF0000"/>
          <w:spacing w:val="-8"/>
          <w:sz w:val="24"/>
        </w:rPr>
        <w:t xml:space="preserve"> </w:t>
      </w:r>
      <w:r w:rsidRPr="00110856">
        <w:rPr>
          <w:color w:val="FF0000"/>
          <w:sz w:val="24"/>
        </w:rPr>
        <w:t>основ</w:t>
      </w:r>
      <w:r w:rsidRPr="00110856">
        <w:rPr>
          <w:color w:val="FF0000"/>
          <w:spacing w:val="-6"/>
          <w:sz w:val="24"/>
        </w:rPr>
        <w:t xml:space="preserve"> </w:t>
      </w:r>
      <w:r w:rsidRPr="00110856">
        <w:rPr>
          <w:color w:val="FF0000"/>
          <w:sz w:val="24"/>
        </w:rPr>
        <w:t>безопасности</w:t>
      </w:r>
      <w:r w:rsidRPr="00110856">
        <w:rPr>
          <w:color w:val="FF0000"/>
          <w:spacing w:val="-8"/>
          <w:sz w:val="24"/>
        </w:rPr>
        <w:t xml:space="preserve"> </w:t>
      </w:r>
      <w:r w:rsidRPr="00110856">
        <w:rPr>
          <w:color w:val="FF0000"/>
          <w:sz w:val="24"/>
        </w:rPr>
        <w:t>жизнедеятельности</w:t>
      </w:r>
      <w:r w:rsidRPr="00110856">
        <w:rPr>
          <w:color w:val="FF0000"/>
          <w:spacing w:val="-2"/>
          <w:sz w:val="24"/>
        </w:rPr>
        <w:t xml:space="preserve"> </w:t>
      </w:r>
      <w:r w:rsidRPr="00110856">
        <w:rPr>
          <w:color w:val="FF0000"/>
          <w:spacing w:val="-4"/>
          <w:sz w:val="24"/>
        </w:rPr>
        <w:t>№40:</w:t>
      </w:r>
    </w:p>
    <w:p w:rsidR="00A74CF0" w:rsidRPr="00110856" w:rsidRDefault="00DC143A">
      <w:pPr>
        <w:pStyle w:val="a3"/>
        <w:spacing w:before="41" w:line="278" w:lineRule="auto"/>
        <w:ind w:left="199" w:right="196"/>
        <w:rPr>
          <w:color w:val="FF0000"/>
        </w:rPr>
      </w:pPr>
      <w:r w:rsidRPr="00110856">
        <w:rPr>
          <w:color w:val="FF0000"/>
        </w:rPr>
        <w:t>При реализации программ по специальным предметам и коррекционным развивающим курсам образовательной программы ООО для детей с ОВЗ в школе предусмотрены соответствующие учебные классы (№ 22).</w:t>
      </w:r>
    </w:p>
    <w:p w:rsidR="00A74CF0" w:rsidRDefault="00DC143A">
      <w:pPr>
        <w:pStyle w:val="a3"/>
        <w:spacing w:line="271" w:lineRule="exact"/>
        <w:ind w:left="910" w:firstLine="0"/>
      </w:pPr>
      <w:r>
        <w:t>Возможна</w:t>
      </w:r>
      <w:r>
        <w:rPr>
          <w:spacing w:val="1"/>
        </w:rPr>
        <w:t xml:space="preserve"> </w:t>
      </w:r>
      <w:r>
        <w:t>интеграция</w:t>
      </w:r>
      <w:r>
        <w:rPr>
          <w:spacing w:val="8"/>
        </w:rPr>
        <w:t xml:space="preserve"> </w:t>
      </w:r>
      <w:r>
        <w:t>кабинетов</w:t>
      </w:r>
      <w:r>
        <w:rPr>
          <w:color w:val="FF0000"/>
        </w:rPr>
        <w:t>.</w:t>
      </w:r>
      <w:r>
        <w:rPr>
          <w:color w:val="FF0000"/>
          <w:spacing w:val="7"/>
        </w:rPr>
        <w:t xml:space="preserve"> </w:t>
      </w:r>
      <w:r>
        <w:t>Учебные</w:t>
      </w:r>
      <w:r>
        <w:rPr>
          <w:spacing w:val="3"/>
        </w:rPr>
        <w:t xml:space="preserve"> </w:t>
      </w:r>
      <w:r>
        <w:t>кабинеты</w:t>
      </w:r>
      <w:r>
        <w:rPr>
          <w:spacing w:val="3"/>
        </w:rPr>
        <w:t xml:space="preserve"> </w:t>
      </w:r>
      <w:r>
        <w:t>включают</w:t>
      </w:r>
      <w:r>
        <w:rPr>
          <w:spacing w:val="4"/>
        </w:rPr>
        <w:t xml:space="preserve"> </w:t>
      </w:r>
      <w:r>
        <w:t>следующие</w:t>
      </w:r>
      <w:r>
        <w:rPr>
          <w:spacing w:val="4"/>
        </w:rPr>
        <w:t xml:space="preserve"> </w:t>
      </w:r>
      <w:r>
        <w:rPr>
          <w:spacing w:val="-2"/>
        </w:rPr>
        <w:t>зоны:</w:t>
      </w:r>
    </w:p>
    <w:p w:rsidR="00A74CF0" w:rsidRDefault="00DC143A">
      <w:pPr>
        <w:pStyle w:val="a5"/>
        <w:numPr>
          <w:ilvl w:val="1"/>
          <w:numId w:val="11"/>
        </w:numPr>
        <w:tabs>
          <w:tab w:val="left" w:pos="1194"/>
        </w:tabs>
        <w:spacing w:before="40" w:line="276" w:lineRule="auto"/>
        <w:ind w:right="194" w:firstLine="710"/>
        <w:jc w:val="left"/>
        <w:rPr>
          <w:sz w:val="24"/>
        </w:rPr>
      </w:pPr>
      <w:r>
        <w:rPr>
          <w:sz w:val="24"/>
        </w:rPr>
        <w:t>рабочее</w:t>
      </w:r>
      <w:r>
        <w:rPr>
          <w:spacing w:val="40"/>
          <w:sz w:val="24"/>
        </w:rPr>
        <w:t xml:space="preserve"> </w:t>
      </w:r>
      <w:r>
        <w:rPr>
          <w:sz w:val="24"/>
        </w:rPr>
        <w:t>место</w:t>
      </w:r>
      <w:r>
        <w:rPr>
          <w:spacing w:val="40"/>
          <w:sz w:val="24"/>
        </w:rPr>
        <w:t xml:space="preserve"> </w:t>
      </w:r>
      <w:r>
        <w:rPr>
          <w:sz w:val="24"/>
        </w:rPr>
        <w:t>учителя</w:t>
      </w:r>
      <w:r>
        <w:rPr>
          <w:spacing w:val="40"/>
          <w:sz w:val="24"/>
        </w:rPr>
        <w:t xml:space="preserve"> </w:t>
      </w:r>
      <w:r>
        <w:rPr>
          <w:sz w:val="24"/>
        </w:rPr>
        <w:t>с</w:t>
      </w:r>
      <w:r>
        <w:rPr>
          <w:spacing w:val="40"/>
          <w:sz w:val="24"/>
        </w:rPr>
        <w:t xml:space="preserve"> </w:t>
      </w:r>
      <w:r>
        <w:rPr>
          <w:sz w:val="24"/>
        </w:rPr>
        <w:t>пространством</w:t>
      </w:r>
      <w:r>
        <w:rPr>
          <w:spacing w:val="40"/>
          <w:sz w:val="24"/>
        </w:rPr>
        <w:t xml:space="preserve"> </w:t>
      </w:r>
      <w:r>
        <w:rPr>
          <w:sz w:val="24"/>
        </w:rPr>
        <w:t>для</w:t>
      </w:r>
      <w:r>
        <w:rPr>
          <w:spacing w:val="33"/>
          <w:sz w:val="24"/>
        </w:rPr>
        <w:t xml:space="preserve"> </w:t>
      </w:r>
      <w:r>
        <w:rPr>
          <w:sz w:val="24"/>
        </w:rPr>
        <w:t>размещения</w:t>
      </w:r>
      <w:r>
        <w:rPr>
          <w:spacing w:val="37"/>
          <w:sz w:val="24"/>
        </w:rPr>
        <w:t xml:space="preserve"> </w:t>
      </w:r>
      <w:r>
        <w:rPr>
          <w:sz w:val="24"/>
        </w:rPr>
        <w:t>часто</w:t>
      </w:r>
      <w:r>
        <w:rPr>
          <w:spacing w:val="40"/>
          <w:sz w:val="24"/>
        </w:rPr>
        <w:t xml:space="preserve"> </w:t>
      </w:r>
      <w:r>
        <w:rPr>
          <w:sz w:val="24"/>
        </w:rPr>
        <w:t xml:space="preserve">используемого </w:t>
      </w:r>
      <w:r>
        <w:rPr>
          <w:spacing w:val="-2"/>
          <w:sz w:val="24"/>
        </w:rPr>
        <w:t>оснащения;</w:t>
      </w:r>
    </w:p>
    <w:p w:rsidR="00A74CF0" w:rsidRDefault="00DC143A">
      <w:pPr>
        <w:pStyle w:val="a5"/>
        <w:numPr>
          <w:ilvl w:val="1"/>
          <w:numId w:val="11"/>
        </w:numPr>
        <w:tabs>
          <w:tab w:val="left" w:pos="1194"/>
        </w:tabs>
        <w:spacing w:line="275" w:lineRule="exact"/>
        <w:ind w:left="1193"/>
        <w:jc w:val="left"/>
        <w:rPr>
          <w:sz w:val="24"/>
        </w:rPr>
      </w:pPr>
      <w:r>
        <w:rPr>
          <w:sz w:val="24"/>
        </w:rPr>
        <w:t>рабочую</w:t>
      </w:r>
      <w:r>
        <w:rPr>
          <w:spacing w:val="-5"/>
          <w:sz w:val="24"/>
        </w:rPr>
        <w:t xml:space="preserve"> </w:t>
      </w:r>
      <w:r>
        <w:rPr>
          <w:sz w:val="24"/>
        </w:rPr>
        <w:t>зону</w:t>
      </w:r>
      <w:r>
        <w:rPr>
          <w:spacing w:val="-5"/>
          <w:sz w:val="24"/>
        </w:rPr>
        <w:t xml:space="preserve"> </w:t>
      </w:r>
      <w:r>
        <w:rPr>
          <w:sz w:val="24"/>
        </w:rPr>
        <w:t>учащихся</w:t>
      </w:r>
      <w:r>
        <w:rPr>
          <w:spacing w:val="-1"/>
          <w:sz w:val="24"/>
        </w:rPr>
        <w:t xml:space="preserve"> </w:t>
      </w:r>
      <w:r>
        <w:rPr>
          <w:sz w:val="24"/>
        </w:rPr>
        <w:t>с</w:t>
      </w:r>
      <w:r>
        <w:rPr>
          <w:spacing w:val="-2"/>
          <w:sz w:val="24"/>
        </w:rPr>
        <w:t xml:space="preserve"> </w:t>
      </w:r>
      <w:r>
        <w:rPr>
          <w:sz w:val="24"/>
        </w:rPr>
        <w:t>местом</w:t>
      </w:r>
      <w:r>
        <w:rPr>
          <w:spacing w:val="1"/>
          <w:sz w:val="24"/>
        </w:rPr>
        <w:t xml:space="preserve"> </w:t>
      </w:r>
      <w:r>
        <w:rPr>
          <w:sz w:val="24"/>
        </w:rPr>
        <w:t>для</w:t>
      </w:r>
      <w:r>
        <w:rPr>
          <w:spacing w:val="-6"/>
          <w:sz w:val="24"/>
        </w:rPr>
        <w:t xml:space="preserve"> </w:t>
      </w:r>
      <w:r>
        <w:rPr>
          <w:sz w:val="24"/>
        </w:rPr>
        <w:t>размещения личных</w:t>
      </w:r>
      <w:r>
        <w:rPr>
          <w:spacing w:val="-5"/>
          <w:sz w:val="24"/>
        </w:rPr>
        <w:t xml:space="preserve"> </w:t>
      </w:r>
      <w:r>
        <w:rPr>
          <w:spacing w:val="-2"/>
          <w:sz w:val="24"/>
        </w:rPr>
        <w:t>вещей;</w:t>
      </w:r>
    </w:p>
    <w:p w:rsidR="00A74CF0" w:rsidRDefault="00DC143A">
      <w:pPr>
        <w:pStyle w:val="a5"/>
        <w:numPr>
          <w:ilvl w:val="1"/>
          <w:numId w:val="11"/>
        </w:numPr>
        <w:tabs>
          <w:tab w:val="left" w:pos="1194"/>
        </w:tabs>
        <w:spacing w:before="41"/>
        <w:ind w:left="1193"/>
        <w:jc w:val="left"/>
        <w:rPr>
          <w:sz w:val="24"/>
        </w:rPr>
      </w:pPr>
      <w:r>
        <w:rPr>
          <w:sz w:val="24"/>
        </w:rPr>
        <w:t>пространство</w:t>
      </w:r>
      <w:r>
        <w:rPr>
          <w:spacing w:val="-3"/>
          <w:sz w:val="24"/>
        </w:rPr>
        <w:t xml:space="preserve"> </w:t>
      </w:r>
      <w:r>
        <w:rPr>
          <w:sz w:val="24"/>
        </w:rPr>
        <w:t>для</w:t>
      </w:r>
      <w:r>
        <w:rPr>
          <w:spacing w:val="-3"/>
          <w:sz w:val="24"/>
        </w:rPr>
        <w:t xml:space="preserve"> </w:t>
      </w:r>
      <w:r>
        <w:rPr>
          <w:sz w:val="24"/>
        </w:rPr>
        <w:t>размещения</w:t>
      </w:r>
      <w:r>
        <w:rPr>
          <w:spacing w:val="-8"/>
          <w:sz w:val="24"/>
        </w:rPr>
        <w:t xml:space="preserve"> </w:t>
      </w:r>
      <w:r>
        <w:rPr>
          <w:sz w:val="24"/>
        </w:rPr>
        <w:t>и</w:t>
      </w:r>
      <w:r>
        <w:rPr>
          <w:spacing w:val="-8"/>
          <w:sz w:val="24"/>
        </w:rPr>
        <w:t xml:space="preserve"> </w:t>
      </w:r>
      <w:r>
        <w:rPr>
          <w:sz w:val="24"/>
        </w:rPr>
        <w:t>хранения учебного</w:t>
      </w:r>
      <w:r>
        <w:rPr>
          <w:spacing w:val="-3"/>
          <w:sz w:val="24"/>
        </w:rPr>
        <w:t xml:space="preserve"> </w:t>
      </w:r>
      <w:r>
        <w:rPr>
          <w:spacing w:val="-2"/>
          <w:sz w:val="24"/>
        </w:rPr>
        <w:t>оборудования;</w:t>
      </w:r>
    </w:p>
    <w:p w:rsidR="00A74CF0" w:rsidRDefault="00DC143A">
      <w:pPr>
        <w:pStyle w:val="a5"/>
        <w:numPr>
          <w:ilvl w:val="1"/>
          <w:numId w:val="11"/>
        </w:numPr>
        <w:tabs>
          <w:tab w:val="left" w:pos="1194"/>
        </w:tabs>
        <w:spacing w:before="42"/>
        <w:ind w:left="1193"/>
        <w:jc w:val="left"/>
        <w:rPr>
          <w:sz w:val="24"/>
        </w:rPr>
      </w:pPr>
      <w:r>
        <w:rPr>
          <w:sz w:val="24"/>
        </w:rPr>
        <w:t>демонстрационную</w:t>
      </w:r>
      <w:r>
        <w:rPr>
          <w:spacing w:val="-9"/>
          <w:sz w:val="24"/>
        </w:rPr>
        <w:t xml:space="preserve"> </w:t>
      </w:r>
      <w:r>
        <w:rPr>
          <w:spacing w:val="-2"/>
          <w:sz w:val="24"/>
        </w:rPr>
        <w:t>зону.</w:t>
      </w:r>
    </w:p>
    <w:p w:rsidR="00A74CF0" w:rsidRDefault="00DC143A">
      <w:pPr>
        <w:pStyle w:val="a3"/>
        <w:spacing w:before="40" w:line="276" w:lineRule="auto"/>
        <w:ind w:left="199"/>
        <w:jc w:val="left"/>
      </w:pPr>
      <w:r>
        <w:t>Организация</w:t>
      </w:r>
      <w:r>
        <w:rPr>
          <w:spacing w:val="27"/>
        </w:rPr>
        <w:t xml:space="preserve"> </w:t>
      </w:r>
      <w:r>
        <w:t>зональной</w:t>
      </w:r>
      <w:r>
        <w:rPr>
          <w:spacing w:val="28"/>
        </w:rPr>
        <w:t xml:space="preserve"> </w:t>
      </w:r>
      <w:r>
        <w:t>структуры</w:t>
      </w:r>
      <w:r>
        <w:rPr>
          <w:spacing w:val="38"/>
        </w:rPr>
        <w:t xml:space="preserve"> </w:t>
      </w:r>
      <w:r>
        <w:t>учебного</w:t>
      </w:r>
      <w:r>
        <w:rPr>
          <w:spacing w:val="32"/>
        </w:rPr>
        <w:t xml:space="preserve"> </w:t>
      </w:r>
      <w:r>
        <w:t>кабинета</w:t>
      </w:r>
      <w:r>
        <w:rPr>
          <w:spacing w:val="39"/>
        </w:rPr>
        <w:t xml:space="preserve"> </w:t>
      </w:r>
      <w:r>
        <w:t>отвечает</w:t>
      </w:r>
      <w:r>
        <w:rPr>
          <w:spacing w:val="32"/>
        </w:rPr>
        <w:t xml:space="preserve"> </w:t>
      </w:r>
      <w:r>
        <w:t>педагогическим</w:t>
      </w:r>
      <w:r>
        <w:rPr>
          <w:spacing w:val="33"/>
        </w:rPr>
        <w:t xml:space="preserve"> </w:t>
      </w:r>
      <w:r>
        <w:t>и эргономическим требованиям, комфортности и безопасности образовательного процесса.</w:t>
      </w:r>
    </w:p>
    <w:p w:rsidR="00A74CF0" w:rsidRDefault="00DC143A">
      <w:pPr>
        <w:pStyle w:val="a3"/>
        <w:spacing w:before="4"/>
        <w:ind w:left="910" w:firstLine="0"/>
        <w:jc w:val="left"/>
      </w:pPr>
      <w:r>
        <w:t>Компонентами</w:t>
      </w:r>
      <w:r>
        <w:rPr>
          <w:spacing w:val="-11"/>
        </w:rPr>
        <w:t xml:space="preserve"> </w:t>
      </w:r>
      <w:r>
        <w:t>оснащения</w:t>
      </w:r>
      <w:r>
        <w:rPr>
          <w:spacing w:val="-6"/>
        </w:rPr>
        <w:t xml:space="preserve"> </w:t>
      </w:r>
      <w:r>
        <w:t>учебного</w:t>
      </w:r>
      <w:r>
        <w:rPr>
          <w:spacing w:val="1"/>
        </w:rPr>
        <w:t xml:space="preserve"> </w:t>
      </w:r>
      <w:r>
        <w:t>кабинета</w:t>
      </w:r>
      <w:r>
        <w:rPr>
          <w:spacing w:val="-2"/>
        </w:rPr>
        <w:t xml:space="preserve"> являются:</w:t>
      </w:r>
    </w:p>
    <w:p w:rsidR="00A74CF0" w:rsidRDefault="00DC143A">
      <w:pPr>
        <w:pStyle w:val="a5"/>
        <w:numPr>
          <w:ilvl w:val="1"/>
          <w:numId w:val="11"/>
        </w:numPr>
        <w:tabs>
          <w:tab w:val="left" w:pos="1194"/>
        </w:tabs>
        <w:spacing w:before="41"/>
        <w:ind w:left="1193"/>
        <w:jc w:val="left"/>
        <w:rPr>
          <w:sz w:val="24"/>
        </w:rPr>
      </w:pPr>
      <w:r>
        <w:rPr>
          <w:sz w:val="24"/>
        </w:rPr>
        <w:t>школьная</w:t>
      </w:r>
      <w:r>
        <w:rPr>
          <w:spacing w:val="1"/>
          <w:sz w:val="24"/>
        </w:rPr>
        <w:t xml:space="preserve"> </w:t>
      </w:r>
      <w:r>
        <w:rPr>
          <w:spacing w:val="-2"/>
          <w:sz w:val="24"/>
        </w:rPr>
        <w:t>мебель;</w:t>
      </w:r>
    </w:p>
    <w:p w:rsidR="00A74CF0" w:rsidRDefault="00DC143A">
      <w:pPr>
        <w:pStyle w:val="a5"/>
        <w:numPr>
          <w:ilvl w:val="1"/>
          <w:numId w:val="11"/>
        </w:numPr>
        <w:tabs>
          <w:tab w:val="left" w:pos="1194"/>
        </w:tabs>
        <w:spacing w:before="41"/>
        <w:ind w:left="1193"/>
        <w:jc w:val="left"/>
        <w:rPr>
          <w:sz w:val="24"/>
        </w:rPr>
      </w:pPr>
      <w:r>
        <w:rPr>
          <w:sz w:val="24"/>
        </w:rPr>
        <w:t>технические</w:t>
      </w:r>
      <w:r>
        <w:rPr>
          <w:spacing w:val="-10"/>
          <w:sz w:val="24"/>
        </w:rPr>
        <w:t xml:space="preserve"> </w:t>
      </w:r>
      <w:r>
        <w:rPr>
          <w:spacing w:val="-2"/>
          <w:sz w:val="24"/>
        </w:rPr>
        <w:t>средства;</w:t>
      </w:r>
    </w:p>
    <w:p w:rsidR="00A74CF0" w:rsidRDefault="00DC143A">
      <w:pPr>
        <w:pStyle w:val="a5"/>
        <w:numPr>
          <w:ilvl w:val="1"/>
          <w:numId w:val="11"/>
        </w:numPr>
        <w:tabs>
          <w:tab w:val="left" w:pos="1194"/>
        </w:tabs>
        <w:spacing w:before="41"/>
        <w:ind w:left="1193"/>
        <w:jc w:val="left"/>
        <w:rPr>
          <w:sz w:val="24"/>
        </w:rPr>
      </w:pPr>
      <w:r>
        <w:rPr>
          <w:sz w:val="24"/>
        </w:rPr>
        <w:t>лабораторно-технологическое</w:t>
      </w:r>
      <w:r>
        <w:rPr>
          <w:spacing w:val="-14"/>
          <w:sz w:val="24"/>
        </w:rPr>
        <w:t xml:space="preserve"> </w:t>
      </w:r>
      <w:r>
        <w:rPr>
          <w:spacing w:val="-2"/>
          <w:sz w:val="24"/>
        </w:rPr>
        <w:t>оборудование;</w:t>
      </w:r>
    </w:p>
    <w:p w:rsidR="00A74CF0" w:rsidRDefault="00DC143A">
      <w:pPr>
        <w:pStyle w:val="a5"/>
        <w:numPr>
          <w:ilvl w:val="1"/>
          <w:numId w:val="11"/>
        </w:numPr>
        <w:tabs>
          <w:tab w:val="left" w:pos="1194"/>
        </w:tabs>
        <w:spacing w:before="41"/>
        <w:ind w:left="1193"/>
        <w:jc w:val="left"/>
        <w:rPr>
          <w:sz w:val="24"/>
        </w:rPr>
      </w:pPr>
      <w:r>
        <w:rPr>
          <w:sz w:val="24"/>
        </w:rPr>
        <w:t>фонд</w:t>
      </w:r>
      <w:r>
        <w:rPr>
          <w:spacing w:val="-2"/>
          <w:sz w:val="24"/>
        </w:rPr>
        <w:t xml:space="preserve"> </w:t>
      </w:r>
      <w:r>
        <w:rPr>
          <w:sz w:val="24"/>
        </w:rPr>
        <w:t>дополнительной</w:t>
      </w:r>
      <w:r>
        <w:rPr>
          <w:spacing w:val="-3"/>
          <w:sz w:val="24"/>
        </w:rPr>
        <w:t xml:space="preserve"> </w:t>
      </w:r>
      <w:r>
        <w:rPr>
          <w:spacing w:val="-2"/>
          <w:sz w:val="24"/>
        </w:rPr>
        <w:t>литературы;</w:t>
      </w:r>
    </w:p>
    <w:p w:rsidR="00A74CF0" w:rsidRDefault="00DC143A">
      <w:pPr>
        <w:pStyle w:val="a5"/>
        <w:numPr>
          <w:ilvl w:val="1"/>
          <w:numId w:val="11"/>
        </w:numPr>
        <w:tabs>
          <w:tab w:val="left" w:pos="1194"/>
        </w:tabs>
        <w:spacing w:before="41"/>
        <w:ind w:left="1193"/>
        <w:jc w:val="left"/>
        <w:rPr>
          <w:sz w:val="24"/>
        </w:rPr>
      </w:pPr>
      <w:r>
        <w:rPr>
          <w:sz w:val="24"/>
        </w:rPr>
        <w:t>учебно-наглядные</w:t>
      </w:r>
      <w:r>
        <w:rPr>
          <w:spacing w:val="-3"/>
          <w:sz w:val="24"/>
        </w:rPr>
        <w:t xml:space="preserve"> </w:t>
      </w:r>
      <w:r>
        <w:rPr>
          <w:spacing w:val="-2"/>
          <w:sz w:val="24"/>
        </w:rPr>
        <w:t>пособия;</w:t>
      </w:r>
    </w:p>
    <w:p w:rsidR="00A74CF0" w:rsidRDefault="00DC143A">
      <w:pPr>
        <w:pStyle w:val="a5"/>
        <w:numPr>
          <w:ilvl w:val="1"/>
          <w:numId w:val="11"/>
        </w:numPr>
        <w:tabs>
          <w:tab w:val="left" w:pos="1194"/>
        </w:tabs>
        <w:spacing w:before="41" w:line="276" w:lineRule="auto"/>
        <w:ind w:left="910" w:right="5110" w:firstLine="0"/>
        <w:jc w:val="left"/>
        <w:rPr>
          <w:sz w:val="24"/>
        </w:rPr>
      </w:pPr>
      <w:r>
        <w:rPr>
          <w:sz w:val="24"/>
        </w:rPr>
        <w:t>учебно-методические</w:t>
      </w:r>
      <w:r>
        <w:rPr>
          <w:spacing w:val="-15"/>
          <w:sz w:val="24"/>
        </w:rPr>
        <w:t xml:space="preserve"> </w:t>
      </w:r>
      <w:r>
        <w:rPr>
          <w:sz w:val="24"/>
        </w:rPr>
        <w:t>материалы. В</w:t>
      </w:r>
      <w:r>
        <w:rPr>
          <w:spacing w:val="-5"/>
          <w:sz w:val="24"/>
        </w:rPr>
        <w:t xml:space="preserve"> </w:t>
      </w:r>
      <w:r>
        <w:rPr>
          <w:sz w:val="24"/>
        </w:rPr>
        <w:t>базовый</w:t>
      </w:r>
      <w:r>
        <w:rPr>
          <w:spacing w:val="-2"/>
          <w:sz w:val="24"/>
        </w:rPr>
        <w:t xml:space="preserve"> </w:t>
      </w:r>
      <w:r>
        <w:rPr>
          <w:sz w:val="24"/>
        </w:rPr>
        <w:t>комплект</w:t>
      </w:r>
      <w:r>
        <w:rPr>
          <w:spacing w:val="-3"/>
          <w:sz w:val="24"/>
        </w:rPr>
        <w:t xml:space="preserve"> </w:t>
      </w:r>
      <w:r>
        <w:rPr>
          <w:sz w:val="24"/>
        </w:rPr>
        <w:t>мебели</w:t>
      </w:r>
      <w:r>
        <w:rPr>
          <w:spacing w:val="-7"/>
          <w:sz w:val="24"/>
        </w:rPr>
        <w:t xml:space="preserve"> </w:t>
      </w:r>
      <w:r>
        <w:rPr>
          <w:sz w:val="24"/>
        </w:rPr>
        <w:t>входят:</w:t>
      </w:r>
    </w:p>
    <w:p w:rsidR="00A74CF0" w:rsidRDefault="00DC143A">
      <w:pPr>
        <w:pStyle w:val="a5"/>
        <w:numPr>
          <w:ilvl w:val="1"/>
          <w:numId w:val="11"/>
        </w:numPr>
        <w:tabs>
          <w:tab w:val="left" w:pos="1194"/>
        </w:tabs>
        <w:spacing w:before="4"/>
        <w:ind w:left="1193"/>
        <w:jc w:val="left"/>
        <w:rPr>
          <w:sz w:val="24"/>
        </w:rPr>
      </w:pPr>
      <w:r>
        <w:rPr>
          <w:sz w:val="24"/>
        </w:rPr>
        <w:t>доска</w:t>
      </w:r>
      <w:r>
        <w:rPr>
          <w:spacing w:val="-1"/>
          <w:sz w:val="24"/>
        </w:rPr>
        <w:t xml:space="preserve"> </w:t>
      </w:r>
      <w:r>
        <w:rPr>
          <w:spacing w:val="-2"/>
          <w:sz w:val="24"/>
        </w:rPr>
        <w:t>классная;</w:t>
      </w:r>
    </w:p>
    <w:p w:rsidR="00A74CF0" w:rsidRDefault="00DC143A">
      <w:pPr>
        <w:pStyle w:val="a5"/>
        <w:numPr>
          <w:ilvl w:val="1"/>
          <w:numId w:val="11"/>
        </w:numPr>
        <w:tabs>
          <w:tab w:val="left" w:pos="1194"/>
        </w:tabs>
        <w:spacing w:before="40"/>
        <w:ind w:left="1193"/>
        <w:jc w:val="left"/>
        <w:rPr>
          <w:sz w:val="24"/>
        </w:rPr>
      </w:pPr>
      <w:r>
        <w:rPr>
          <w:sz w:val="24"/>
        </w:rPr>
        <w:t>стол</w:t>
      </w:r>
      <w:r>
        <w:rPr>
          <w:spacing w:val="-1"/>
          <w:sz w:val="24"/>
        </w:rPr>
        <w:t xml:space="preserve"> </w:t>
      </w:r>
      <w:r>
        <w:rPr>
          <w:spacing w:val="-2"/>
          <w:sz w:val="24"/>
        </w:rPr>
        <w:t>учителя;</w:t>
      </w:r>
    </w:p>
    <w:p w:rsidR="00A74CF0" w:rsidRDefault="00DC143A">
      <w:pPr>
        <w:pStyle w:val="a5"/>
        <w:numPr>
          <w:ilvl w:val="1"/>
          <w:numId w:val="11"/>
        </w:numPr>
        <w:tabs>
          <w:tab w:val="left" w:pos="1194"/>
        </w:tabs>
        <w:spacing w:before="41"/>
        <w:ind w:left="1193"/>
        <w:jc w:val="left"/>
        <w:rPr>
          <w:sz w:val="24"/>
        </w:rPr>
      </w:pPr>
      <w:r>
        <w:rPr>
          <w:sz w:val="24"/>
        </w:rPr>
        <w:t>кресло</w:t>
      </w:r>
      <w:r>
        <w:rPr>
          <w:spacing w:val="1"/>
          <w:sz w:val="24"/>
        </w:rPr>
        <w:t xml:space="preserve"> </w:t>
      </w:r>
      <w:r>
        <w:rPr>
          <w:sz w:val="24"/>
        </w:rPr>
        <w:t>для</w:t>
      </w:r>
      <w:r>
        <w:rPr>
          <w:spacing w:val="-1"/>
          <w:sz w:val="24"/>
        </w:rPr>
        <w:t xml:space="preserve"> </w:t>
      </w:r>
      <w:r>
        <w:rPr>
          <w:spacing w:val="-2"/>
          <w:sz w:val="24"/>
        </w:rPr>
        <w:t>учителя;</w:t>
      </w:r>
    </w:p>
    <w:p w:rsidR="00A74CF0" w:rsidRDefault="00DC143A">
      <w:pPr>
        <w:pStyle w:val="a5"/>
        <w:numPr>
          <w:ilvl w:val="1"/>
          <w:numId w:val="11"/>
        </w:numPr>
        <w:tabs>
          <w:tab w:val="left" w:pos="1194"/>
        </w:tabs>
        <w:spacing w:before="41"/>
        <w:ind w:left="1193"/>
        <w:jc w:val="left"/>
        <w:rPr>
          <w:sz w:val="24"/>
        </w:rPr>
      </w:pPr>
      <w:r>
        <w:rPr>
          <w:sz w:val="24"/>
        </w:rPr>
        <w:t>стол</w:t>
      </w:r>
      <w:r>
        <w:rPr>
          <w:spacing w:val="1"/>
          <w:sz w:val="24"/>
        </w:rPr>
        <w:t xml:space="preserve"> </w:t>
      </w:r>
      <w:r>
        <w:rPr>
          <w:spacing w:val="-2"/>
          <w:sz w:val="24"/>
        </w:rPr>
        <w:t>ученический;</w:t>
      </w:r>
    </w:p>
    <w:p w:rsidR="00A74CF0" w:rsidRDefault="00DC143A">
      <w:pPr>
        <w:pStyle w:val="a5"/>
        <w:numPr>
          <w:ilvl w:val="1"/>
          <w:numId w:val="11"/>
        </w:numPr>
        <w:tabs>
          <w:tab w:val="left" w:pos="1194"/>
        </w:tabs>
        <w:spacing w:before="41"/>
        <w:ind w:left="1193"/>
        <w:jc w:val="left"/>
        <w:rPr>
          <w:sz w:val="24"/>
        </w:rPr>
      </w:pPr>
      <w:r>
        <w:rPr>
          <w:sz w:val="24"/>
        </w:rPr>
        <w:t>стул</w:t>
      </w:r>
      <w:r>
        <w:rPr>
          <w:spacing w:val="1"/>
          <w:sz w:val="24"/>
        </w:rPr>
        <w:t xml:space="preserve"> </w:t>
      </w:r>
      <w:r>
        <w:rPr>
          <w:spacing w:val="-2"/>
          <w:sz w:val="24"/>
        </w:rPr>
        <w:t>ученический;</w:t>
      </w:r>
    </w:p>
    <w:p w:rsidR="00A74CF0" w:rsidRDefault="00DC143A">
      <w:pPr>
        <w:pStyle w:val="a5"/>
        <w:numPr>
          <w:ilvl w:val="1"/>
          <w:numId w:val="11"/>
        </w:numPr>
        <w:tabs>
          <w:tab w:val="left" w:pos="1194"/>
        </w:tabs>
        <w:spacing w:before="41"/>
        <w:ind w:left="1193"/>
        <w:jc w:val="left"/>
        <w:rPr>
          <w:sz w:val="24"/>
        </w:rPr>
      </w:pPr>
      <w:r>
        <w:rPr>
          <w:sz w:val="24"/>
        </w:rPr>
        <w:t>шкаф</w:t>
      </w:r>
      <w:r>
        <w:rPr>
          <w:spacing w:val="-6"/>
          <w:sz w:val="24"/>
        </w:rPr>
        <w:t xml:space="preserve"> </w:t>
      </w:r>
      <w:r>
        <w:rPr>
          <w:sz w:val="24"/>
        </w:rPr>
        <w:t>для</w:t>
      </w:r>
      <w:r>
        <w:rPr>
          <w:spacing w:val="-3"/>
          <w:sz w:val="24"/>
        </w:rPr>
        <w:t xml:space="preserve"> </w:t>
      </w:r>
      <w:r>
        <w:rPr>
          <w:sz w:val="24"/>
        </w:rPr>
        <w:t>хранения учебных</w:t>
      </w:r>
      <w:r>
        <w:rPr>
          <w:spacing w:val="-8"/>
          <w:sz w:val="24"/>
        </w:rPr>
        <w:t xml:space="preserve"> </w:t>
      </w:r>
      <w:r>
        <w:rPr>
          <w:spacing w:val="-2"/>
          <w:sz w:val="24"/>
        </w:rPr>
        <w:t>пособий;</w:t>
      </w:r>
    </w:p>
    <w:p w:rsidR="00A74CF0" w:rsidRDefault="00DC143A">
      <w:pPr>
        <w:pStyle w:val="a5"/>
        <w:numPr>
          <w:ilvl w:val="1"/>
          <w:numId w:val="11"/>
        </w:numPr>
        <w:tabs>
          <w:tab w:val="left" w:pos="1194"/>
        </w:tabs>
        <w:spacing w:before="41"/>
        <w:ind w:left="1193"/>
        <w:jc w:val="left"/>
        <w:rPr>
          <w:sz w:val="24"/>
        </w:rPr>
      </w:pPr>
      <w:r>
        <w:rPr>
          <w:sz w:val="24"/>
        </w:rPr>
        <w:t>стеллаж</w:t>
      </w:r>
      <w:r>
        <w:rPr>
          <w:spacing w:val="2"/>
          <w:sz w:val="24"/>
        </w:rPr>
        <w:t xml:space="preserve"> </w:t>
      </w:r>
      <w:r>
        <w:rPr>
          <w:spacing w:val="-2"/>
          <w:sz w:val="24"/>
        </w:rPr>
        <w:t>демонстрационный.</w:t>
      </w:r>
    </w:p>
    <w:p w:rsidR="00A74CF0" w:rsidRDefault="00DC143A">
      <w:pPr>
        <w:pStyle w:val="a3"/>
        <w:spacing w:before="41" w:line="278" w:lineRule="auto"/>
        <w:ind w:left="199" w:right="191"/>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74CF0" w:rsidRDefault="00A74CF0">
      <w:pPr>
        <w:spacing w:line="278" w:lineRule="auto"/>
        <w:sectPr w:rsidR="00A74CF0">
          <w:pgSz w:w="11910" w:h="16840"/>
          <w:pgMar w:top="1040" w:right="660" w:bottom="280" w:left="1500" w:header="720" w:footer="720" w:gutter="0"/>
          <w:cols w:space="720"/>
        </w:sectPr>
      </w:pPr>
    </w:p>
    <w:p w:rsidR="00A74CF0" w:rsidRDefault="00DC143A">
      <w:pPr>
        <w:pStyle w:val="a3"/>
        <w:spacing w:before="66"/>
        <w:ind w:left="910" w:firstLine="0"/>
        <w:jc w:val="left"/>
      </w:pPr>
      <w:r>
        <w:lastRenderedPageBreak/>
        <w:t>В</w:t>
      </w:r>
      <w:r>
        <w:rPr>
          <w:spacing w:val="-7"/>
        </w:rPr>
        <w:t xml:space="preserve"> </w:t>
      </w:r>
      <w:r>
        <w:t>базовый</w:t>
      </w:r>
      <w:r>
        <w:rPr>
          <w:spacing w:val="-1"/>
        </w:rPr>
        <w:t xml:space="preserve"> </w:t>
      </w:r>
      <w:r>
        <w:t>комплект</w:t>
      </w:r>
      <w:r>
        <w:rPr>
          <w:spacing w:val="-3"/>
        </w:rPr>
        <w:t xml:space="preserve"> </w:t>
      </w:r>
      <w:r>
        <w:t>технических</w:t>
      </w:r>
      <w:r>
        <w:rPr>
          <w:spacing w:val="-7"/>
        </w:rPr>
        <w:t xml:space="preserve"> </w:t>
      </w:r>
      <w:r>
        <w:t xml:space="preserve">средств </w:t>
      </w:r>
      <w:r>
        <w:rPr>
          <w:spacing w:val="-2"/>
        </w:rPr>
        <w:t>входят:</w:t>
      </w:r>
    </w:p>
    <w:p w:rsidR="00A74CF0" w:rsidRDefault="00DC143A">
      <w:pPr>
        <w:pStyle w:val="a5"/>
        <w:numPr>
          <w:ilvl w:val="1"/>
          <w:numId w:val="11"/>
        </w:numPr>
        <w:tabs>
          <w:tab w:val="left" w:pos="1194"/>
        </w:tabs>
        <w:spacing w:before="41"/>
        <w:ind w:left="1193"/>
        <w:jc w:val="left"/>
        <w:rPr>
          <w:sz w:val="24"/>
        </w:rPr>
      </w:pPr>
      <w:r>
        <w:rPr>
          <w:sz w:val="24"/>
        </w:rPr>
        <w:t>компьютер/ноутбук</w:t>
      </w:r>
      <w:r>
        <w:rPr>
          <w:spacing w:val="-6"/>
          <w:sz w:val="24"/>
        </w:rPr>
        <w:t xml:space="preserve"> </w:t>
      </w:r>
      <w:r>
        <w:rPr>
          <w:sz w:val="24"/>
        </w:rPr>
        <w:t>с</w:t>
      </w:r>
      <w:r>
        <w:rPr>
          <w:spacing w:val="-4"/>
          <w:sz w:val="24"/>
        </w:rPr>
        <w:t xml:space="preserve"> </w:t>
      </w:r>
      <w:r>
        <w:rPr>
          <w:spacing w:val="-2"/>
          <w:sz w:val="24"/>
        </w:rPr>
        <w:t>периферией;</w:t>
      </w:r>
    </w:p>
    <w:p w:rsidR="00A74CF0" w:rsidRDefault="00DC143A">
      <w:pPr>
        <w:pStyle w:val="a5"/>
        <w:numPr>
          <w:ilvl w:val="1"/>
          <w:numId w:val="11"/>
        </w:numPr>
        <w:tabs>
          <w:tab w:val="left" w:pos="1194"/>
        </w:tabs>
        <w:spacing w:before="41"/>
        <w:ind w:left="1193"/>
        <w:jc w:val="left"/>
        <w:rPr>
          <w:sz w:val="24"/>
        </w:rPr>
      </w:pPr>
      <w:r>
        <w:rPr>
          <w:sz w:val="24"/>
        </w:rPr>
        <w:t>многофункциональное</w:t>
      </w:r>
      <w:r>
        <w:rPr>
          <w:spacing w:val="-9"/>
          <w:sz w:val="24"/>
        </w:rPr>
        <w:t xml:space="preserve"> </w:t>
      </w:r>
      <w:r>
        <w:rPr>
          <w:sz w:val="24"/>
        </w:rPr>
        <w:t>устройство</w:t>
      </w:r>
      <w:r>
        <w:rPr>
          <w:spacing w:val="-3"/>
          <w:sz w:val="24"/>
        </w:rPr>
        <w:t xml:space="preserve"> </w:t>
      </w:r>
      <w:r>
        <w:rPr>
          <w:spacing w:val="-4"/>
          <w:sz w:val="24"/>
        </w:rPr>
        <w:t>(МФУ)</w:t>
      </w:r>
    </w:p>
    <w:p w:rsidR="00A74CF0" w:rsidRDefault="00DC143A">
      <w:pPr>
        <w:pStyle w:val="a5"/>
        <w:numPr>
          <w:ilvl w:val="1"/>
          <w:numId w:val="11"/>
        </w:numPr>
        <w:tabs>
          <w:tab w:val="left" w:pos="1194"/>
        </w:tabs>
        <w:spacing w:before="46"/>
        <w:ind w:left="1193"/>
        <w:jc w:val="left"/>
        <w:rPr>
          <w:sz w:val="24"/>
        </w:rPr>
      </w:pPr>
      <w:r>
        <w:rPr>
          <w:sz w:val="24"/>
        </w:rPr>
        <w:t>сетевой</w:t>
      </w:r>
      <w:r>
        <w:rPr>
          <w:spacing w:val="1"/>
          <w:sz w:val="24"/>
        </w:rPr>
        <w:t xml:space="preserve"> </w:t>
      </w:r>
      <w:r>
        <w:rPr>
          <w:spacing w:val="-2"/>
          <w:sz w:val="24"/>
        </w:rPr>
        <w:t>фильтр;</w:t>
      </w:r>
    </w:p>
    <w:p w:rsidR="00A74CF0" w:rsidRDefault="00DC143A">
      <w:pPr>
        <w:pStyle w:val="a3"/>
        <w:spacing w:before="41" w:line="276" w:lineRule="auto"/>
        <w:ind w:left="199" w:right="184"/>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 развивающим курсам общеобразовательных программ основного общего образования предусматривается наличие специализированной мебели.</w:t>
      </w:r>
    </w:p>
    <w:p w:rsidR="00A74CF0" w:rsidRDefault="00DC143A">
      <w:pPr>
        <w:pStyle w:val="a3"/>
        <w:spacing w:line="278" w:lineRule="auto"/>
        <w:ind w:left="199" w:right="189"/>
      </w:pPr>
      <w: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A74CF0" w:rsidRDefault="00DC143A">
      <w:pPr>
        <w:pStyle w:val="a5"/>
        <w:numPr>
          <w:ilvl w:val="1"/>
          <w:numId w:val="11"/>
        </w:numPr>
        <w:tabs>
          <w:tab w:val="left" w:pos="1194"/>
        </w:tabs>
        <w:spacing w:line="276" w:lineRule="auto"/>
        <w:ind w:right="195" w:firstLine="710"/>
        <w:rPr>
          <w:sz w:val="24"/>
        </w:rPr>
      </w:pPr>
      <w:r>
        <w:rPr>
          <w:sz w:val="24"/>
        </w:rPr>
        <w:t>инвентарем и</w:t>
      </w:r>
      <w:r>
        <w:rPr>
          <w:spacing w:val="-1"/>
          <w:sz w:val="24"/>
        </w:rPr>
        <w:t xml:space="preserve"> </w:t>
      </w:r>
      <w:r>
        <w:rPr>
          <w:sz w:val="24"/>
        </w:rPr>
        <w:t>оборудованием для проведения занятий по физической культуре и спортивным играм;</w:t>
      </w:r>
    </w:p>
    <w:p w:rsidR="00A74CF0" w:rsidRDefault="00DC143A">
      <w:pPr>
        <w:pStyle w:val="a5"/>
        <w:numPr>
          <w:ilvl w:val="1"/>
          <w:numId w:val="11"/>
        </w:numPr>
        <w:tabs>
          <w:tab w:val="left" w:pos="1194"/>
        </w:tabs>
        <w:spacing w:line="275" w:lineRule="exact"/>
        <w:ind w:left="1193"/>
        <w:rPr>
          <w:sz w:val="24"/>
        </w:rPr>
      </w:pPr>
      <w:r>
        <w:rPr>
          <w:sz w:val="24"/>
        </w:rPr>
        <w:t>стеллажами</w:t>
      </w:r>
      <w:r>
        <w:rPr>
          <w:spacing w:val="-3"/>
          <w:sz w:val="24"/>
        </w:rPr>
        <w:t xml:space="preserve"> </w:t>
      </w:r>
      <w:r>
        <w:rPr>
          <w:sz w:val="24"/>
        </w:rPr>
        <w:t>для</w:t>
      </w:r>
      <w:r>
        <w:rPr>
          <w:spacing w:val="-4"/>
          <w:sz w:val="24"/>
        </w:rPr>
        <w:t xml:space="preserve"> </w:t>
      </w:r>
      <w:r>
        <w:rPr>
          <w:sz w:val="24"/>
        </w:rPr>
        <w:t>спортивного</w:t>
      </w:r>
      <w:r>
        <w:rPr>
          <w:spacing w:val="-3"/>
          <w:sz w:val="24"/>
        </w:rPr>
        <w:t xml:space="preserve"> </w:t>
      </w:r>
      <w:r>
        <w:rPr>
          <w:spacing w:val="-2"/>
          <w:sz w:val="24"/>
        </w:rPr>
        <w:t>инвентаря;</w:t>
      </w:r>
    </w:p>
    <w:p w:rsidR="00A74CF0" w:rsidRDefault="00DC143A">
      <w:pPr>
        <w:pStyle w:val="a5"/>
        <w:numPr>
          <w:ilvl w:val="1"/>
          <w:numId w:val="11"/>
        </w:numPr>
        <w:tabs>
          <w:tab w:val="left" w:pos="1194"/>
        </w:tabs>
        <w:spacing w:before="34" w:line="276" w:lineRule="auto"/>
        <w:ind w:left="910" w:right="6387" w:firstLine="0"/>
        <w:jc w:val="left"/>
        <w:rPr>
          <w:sz w:val="24"/>
        </w:rPr>
      </w:pPr>
      <w:r>
        <w:rPr>
          <w:sz w:val="24"/>
        </w:rPr>
        <w:t>комплектом</w:t>
      </w:r>
      <w:r>
        <w:rPr>
          <w:spacing w:val="-15"/>
          <w:sz w:val="24"/>
        </w:rPr>
        <w:t xml:space="preserve"> </w:t>
      </w:r>
      <w:r>
        <w:rPr>
          <w:sz w:val="24"/>
        </w:rPr>
        <w:t>скамеек. Библиотека</w:t>
      </w:r>
      <w:r>
        <w:rPr>
          <w:spacing w:val="40"/>
          <w:sz w:val="24"/>
        </w:rPr>
        <w:t xml:space="preserve"> </w:t>
      </w:r>
      <w:r>
        <w:rPr>
          <w:sz w:val="24"/>
        </w:rPr>
        <w:t>включает:</w:t>
      </w:r>
    </w:p>
    <w:p w:rsidR="00A74CF0" w:rsidRDefault="00DC143A">
      <w:pPr>
        <w:pStyle w:val="a5"/>
        <w:numPr>
          <w:ilvl w:val="1"/>
          <w:numId w:val="11"/>
        </w:numPr>
        <w:tabs>
          <w:tab w:val="left" w:pos="1194"/>
        </w:tabs>
        <w:spacing w:line="275" w:lineRule="exact"/>
        <w:ind w:left="1193"/>
        <w:jc w:val="left"/>
        <w:rPr>
          <w:sz w:val="24"/>
        </w:rPr>
      </w:pPr>
      <w:r>
        <w:rPr>
          <w:sz w:val="24"/>
        </w:rPr>
        <w:t>стол</w:t>
      </w:r>
      <w:r>
        <w:rPr>
          <w:spacing w:val="-5"/>
          <w:sz w:val="24"/>
        </w:rPr>
        <w:t xml:space="preserve"> </w:t>
      </w:r>
      <w:r>
        <w:rPr>
          <w:sz w:val="24"/>
        </w:rPr>
        <w:t>библиотекаря,</w:t>
      </w:r>
      <w:r>
        <w:rPr>
          <w:spacing w:val="-3"/>
          <w:sz w:val="24"/>
        </w:rPr>
        <w:t xml:space="preserve"> </w:t>
      </w:r>
      <w:r>
        <w:rPr>
          <w:sz w:val="24"/>
        </w:rPr>
        <w:t>кресло</w:t>
      </w:r>
      <w:r>
        <w:rPr>
          <w:spacing w:val="1"/>
          <w:sz w:val="24"/>
        </w:rPr>
        <w:t xml:space="preserve"> </w:t>
      </w:r>
      <w:r>
        <w:rPr>
          <w:spacing w:val="-2"/>
          <w:sz w:val="24"/>
        </w:rPr>
        <w:t>библиотекаря;</w:t>
      </w:r>
    </w:p>
    <w:p w:rsidR="00A74CF0" w:rsidRDefault="00DC143A">
      <w:pPr>
        <w:pStyle w:val="a5"/>
        <w:numPr>
          <w:ilvl w:val="1"/>
          <w:numId w:val="11"/>
        </w:numPr>
        <w:tabs>
          <w:tab w:val="left" w:pos="1194"/>
        </w:tabs>
        <w:spacing w:before="41" w:line="280" w:lineRule="auto"/>
        <w:ind w:right="193" w:firstLine="710"/>
        <w:rPr>
          <w:sz w:val="24"/>
        </w:rPr>
      </w:pPr>
      <w:r>
        <w:rPr>
          <w:sz w:val="24"/>
        </w:rPr>
        <w:t>стеллажи библиотечные для хранения и демонстрации печатных и медиапособий, художественной литературы;</w:t>
      </w:r>
    </w:p>
    <w:p w:rsidR="00A74CF0" w:rsidRDefault="00DC143A">
      <w:pPr>
        <w:pStyle w:val="a5"/>
        <w:numPr>
          <w:ilvl w:val="1"/>
          <w:numId w:val="11"/>
        </w:numPr>
        <w:tabs>
          <w:tab w:val="left" w:pos="1194"/>
        </w:tabs>
        <w:spacing w:line="269" w:lineRule="exact"/>
        <w:ind w:left="1193"/>
        <w:rPr>
          <w:sz w:val="24"/>
        </w:rPr>
      </w:pPr>
      <w:r>
        <w:rPr>
          <w:sz w:val="24"/>
        </w:rPr>
        <w:t>стол</w:t>
      </w:r>
      <w:r>
        <w:rPr>
          <w:spacing w:val="-6"/>
          <w:sz w:val="24"/>
        </w:rPr>
        <w:t xml:space="preserve"> </w:t>
      </w:r>
      <w:r>
        <w:rPr>
          <w:sz w:val="24"/>
        </w:rPr>
        <w:t>для</w:t>
      </w:r>
      <w:r>
        <w:rPr>
          <w:spacing w:val="-1"/>
          <w:sz w:val="24"/>
        </w:rPr>
        <w:t xml:space="preserve"> </w:t>
      </w:r>
      <w:r>
        <w:rPr>
          <w:sz w:val="24"/>
        </w:rPr>
        <w:t>выдачи</w:t>
      </w:r>
      <w:r>
        <w:rPr>
          <w:spacing w:val="-1"/>
          <w:sz w:val="24"/>
        </w:rPr>
        <w:t xml:space="preserve"> </w:t>
      </w:r>
      <w:r>
        <w:rPr>
          <w:sz w:val="24"/>
        </w:rPr>
        <w:t>учебных</w:t>
      </w:r>
      <w:r>
        <w:rPr>
          <w:spacing w:val="-5"/>
          <w:sz w:val="24"/>
        </w:rPr>
        <w:t xml:space="preserve"> </w:t>
      </w:r>
      <w:r>
        <w:rPr>
          <w:spacing w:val="-2"/>
          <w:sz w:val="24"/>
        </w:rPr>
        <w:t>изданий;</w:t>
      </w:r>
    </w:p>
    <w:p w:rsidR="00A74CF0" w:rsidRDefault="00DC143A">
      <w:pPr>
        <w:pStyle w:val="a5"/>
        <w:numPr>
          <w:ilvl w:val="1"/>
          <w:numId w:val="11"/>
        </w:numPr>
        <w:tabs>
          <w:tab w:val="left" w:pos="1194"/>
        </w:tabs>
        <w:spacing w:before="41"/>
        <w:ind w:left="1193"/>
        <w:rPr>
          <w:sz w:val="24"/>
        </w:rPr>
      </w:pPr>
      <w:r>
        <w:rPr>
          <w:sz w:val="24"/>
        </w:rPr>
        <w:t>шкаф</w:t>
      </w:r>
      <w:r>
        <w:rPr>
          <w:spacing w:val="-3"/>
          <w:sz w:val="24"/>
        </w:rPr>
        <w:t xml:space="preserve"> </w:t>
      </w:r>
      <w:r>
        <w:rPr>
          <w:sz w:val="24"/>
        </w:rPr>
        <w:t>для</w:t>
      </w:r>
      <w:r>
        <w:rPr>
          <w:spacing w:val="-1"/>
          <w:sz w:val="24"/>
        </w:rPr>
        <w:t xml:space="preserve"> </w:t>
      </w:r>
      <w:r>
        <w:rPr>
          <w:sz w:val="24"/>
        </w:rPr>
        <w:t>читательских</w:t>
      </w:r>
      <w:r>
        <w:rPr>
          <w:spacing w:val="-5"/>
          <w:sz w:val="24"/>
        </w:rPr>
        <w:t xml:space="preserve"> </w:t>
      </w:r>
      <w:r>
        <w:rPr>
          <w:spacing w:val="-2"/>
          <w:sz w:val="24"/>
        </w:rPr>
        <w:t>формуляров;</w:t>
      </w:r>
    </w:p>
    <w:p w:rsidR="00A74CF0" w:rsidRDefault="00DC143A">
      <w:pPr>
        <w:pStyle w:val="a5"/>
        <w:numPr>
          <w:ilvl w:val="1"/>
          <w:numId w:val="11"/>
        </w:numPr>
        <w:tabs>
          <w:tab w:val="left" w:pos="1194"/>
        </w:tabs>
        <w:spacing w:before="40"/>
        <w:ind w:left="1193"/>
        <w:rPr>
          <w:sz w:val="24"/>
        </w:rPr>
      </w:pPr>
      <w:r>
        <w:rPr>
          <w:spacing w:val="-2"/>
          <w:sz w:val="24"/>
        </w:rPr>
        <w:t>картотеку;</w:t>
      </w:r>
    </w:p>
    <w:p w:rsidR="00A74CF0" w:rsidRDefault="00DC143A">
      <w:pPr>
        <w:pStyle w:val="a5"/>
        <w:numPr>
          <w:ilvl w:val="1"/>
          <w:numId w:val="11"/>
        </w:numPr>
        <w:tabs>
          <w:tab w:val="left" w:pos="1194"/>
        </w:tabs>
        <w:spacing w:before="41" w:line="276" w:lineRule="auto"/>
        <w:ind w:right="199" w:firstLine="710"/>
        <w:rPr>
          <w:sz w:val="24"/>
        </w:rPr>
      </w:pPr>
      <w:r>
        <w:rPr>
          <w:sz w:val="24"/>
        </w:rPr>
        <w:t xml:space="preserve">столы ученические (для читального зала, в том числе модульные, </w:t>
      </w:r>
      <w:r>
        <w:rPr>
          <w:spacing w:val="-2"/>
          <w:sz w:val="24"/>
        </w:rPr>
        <w:t>компьютерные);</w:t>
      </w:r>
    </w:p>
    <w:p w:rsidR="00A74CF0" w:rsidRDefault="00DC143A">
      <w:pPr>
        <w:pStyle w:val="a5"/>
        <w:numPr>
          <w:ilvl w:val="1"/>
          <w:numId w:val="11"/>
        </w:numPr>
        <w:tabs>
          <w:tab w:val="left" w:pos="1194"/>
        </w:tabs>
        <w:spacing w:line="275" w:lineRule="exact"/>
        <w:ind w:left="1193"/>
        <w:rPr>
          <w:sz w:val="24"/>
        </w:rPr>
      </w:pPr>
      <w:r>
        <w:rPr>
          <w:sz w:val="24"/>
        </w:rPr>
        <w:t>стулья</w:t>
      </w:r>
      <w:r>
        <w:rPr>
          <w:spacing w:val="-2"/>
          <w:sz w:val="24"/>
        </w:rPr>
        <w:t xml:space="preserve"> </w:t>
      </w:r>
      <w:r>
        <w:rPr>
          <w:sz w:val="24"/>
        </w:rPr>
        <w:t>ученические,</w:t>
      </w:r>
      <w:r>
        <w:rPr>
          <w:spacing w:val="-3"/>
          <w:sz w:val="24"/>
        </w:rPr>
        <w:t xml:space="preserve"> </w:t>
      </w:r>
      <w:r>
        <w:rPr>
          <w:sz w:val="24"/>
        </w:rPr>
        <w:t>регулируемые</w:t>
      </w:r>
      <w:r>
        <w:rPr>
          <w:spacing w:val="-6"/>
          <w:sz w:val="24"/>
        </w:rPr>
        <w:t xml:space="preserve"> </w:t>
      </w:r>
      <w:r>
        <w:rPr>
          <w:sz w:val="24"/>
        </w:rPr>
        <w:t>по</w:t>
      </w:r>
      <w:r>
        <w:rPr>
          <w:spacing w:val="-5"/>
          <w:sz w:val="24"/>
        </w:rPr>
        <w:t xml:space="preserve"> </w:t>
      </w:r>
      <w:r>
        <w:rPr>
          <w:spacing w:val="-2"/>
          <w:sz w:val="24"/>
        </w:rPr>
        <w:t>высоте;</w:t>
      </w:r>
    </w:p>
    <w:p w:rsidR="00A74CF0" w:rsidRDefault="00DC143A">
      <w:pPr>
        <w:pStyle w:val="a5"/>
        <w:numPr>
          <w:ilvl w:val="1"/>
          <w:numId w:val="11"/>
        </w:numPr>
        <w:tabs>
          <w:tab w:val="left" w:pos="1194"/>
        </w:tabs>
        <w:spacing w:before="41"/>
        <w:ind w:left="1193"/>
        <w:rPr>
          <w:sz w:val="24"/>
        </w:rPr>
      </w:pPr>
      <w:r>
        <w:rPr>
          <w:sz w:val="24"/>
        </w:rPr>
        <w:t>кресла</w:t>
      </w:r>
      <w:r>
        <w:rPr>
          <w:spacing w:val="-3"/>
          <w:sz w:val="24"/>
        </w:rPr>
        <w:t xml:space="preserve"> </w:t>
      </w:r>
      <w:r>
        <w:rPr>
          <w:sz w:val="24"/>
        </w:rPr>
        <w:t>для</w:t>
      </w:r>
      <w:r>
        <w:rPr>
          <w:spacing w:val="-2"/>
          <w:sz w:val="24"/>
        </w:rPr>
        <w:t xml:space="preserve"> чтения;</w:t>
      </w:r>
    </w:p>
    <w:p w:rsidR="00A74CF0" w:rsidRDefault="00DC143A">
      <w:pPr>
        <w:pStyle w:val="a5"/>
        <w:numPr>
          <w:ilvl w:val="1"/>
          <w:numId w:val="11"/>
        </w:numPr>
        <w:tabs>
          <w:tab w:val="left" w:pos="1194"/>
        </w:tabs>
        <w:spacing w:before="41" w:line="276" w:lineRule="auto"/>
        <w:ind w:right="185" w:firstLine="710"/>
        <w:rPr>
          <w:sz w:val="24"/>
        </w:rPr>
      </w:pPr>
      <w:r>
        <w:rPr>
          <w:sz w:val="24"/>
        </w:rPr>
        <w:t xml:space="preserve">технические средства обучения (ноутбуки),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 </w:t>
      </w:r>
      <w:r>
        <w:rPr>
          <w:spacing w:val="-2"/>
          <w:sz w:val="24"/>
        </w:rPr>
        <w:t>отношений.</w:t>
      </w:r>
    </w:p>
    <w:p w:rsidR="00A74CF0" w:rsidRDefault="00DC143A">
      <w:pPr>
        <w:pStyle w:val="a3"/>
        <w:spacing w:before="3" w:line="276" w:lineRule="auto"/>
        <w:ind w:left="199" w:right="186"/>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w:t>
      </w:r>
      <w:r>
        <w:rPr>
          <w:spacing w:val="-4"/>
        </w:rPr>
        <w:t xml:space="preserve"> </w:t>
      </w:r>
      <w:r>
        <w:t>основной</w:t>
      </w:r>
      <w:r>
        <w:rPr>
          <w:spacing w:val="-4"/>
        </w:rPr>
        <w:t xml:space="preserve"> </w:t>
      </w:r>
      <w:r>
        <w:t>образовательной программы основного общего образования.</w:t>
      </w:r>
    </w:p>
    <w:p w:rsidR="00A74CF0" w:rsidRDefault="00DC143A">
      <w:pPr>
        <w:pStyle w:val="Heading3"/>
        <w:numPr>
          <w:ilvl w:val="2"/>
          <w:numId w:val="10"/>
        </w:numPr>
        <w:tabs>
          <w:tab w:val="left" w:pos="1563"/>
        </w:tabs>
        <w:spacing w:before="6" w:line="276" w:lineRule="auto"/>
        <w:ind w:right="188" w:firstLine="710"/>
        <w:jc w:val="both"/>
      </w:pPr>
      <w:r>
        <w:t xml:space="preserve">Учебно-методические условия, в том числе условия информационного обеспечения, реализации основной образовательной программы основного общего </w:t>
      </w:r>
      <w:r>
        <w:rPr>
          <w:spacing w:val="-2"/>
        </w:rPr>
        <w:t>образования</w:t>
      </w:r>
    </w:p>
    <w:p w:rsidR="00A74CF0" w:rsidRDefault="00DC143A">
      <w:pPr>
        <w:pStyle w:val="a3"/>
        <w:spacing w:line="276" w:lineRule="auto"/>
        <w:ind w:left="199" w:right="196"/>
      </w:pPr>
      <w:r>
        <w:t>Учебно-методические условия, в том числе условия информационного</w:t>
      </w:r>
      <w:r>
        <w:rPr>
          <w:spacing w:val="40"/>
        </w:rPr>
        <w:t xml:space="preserve"> </w:t>
      </w:r>
      <w:r>
        <w:t>обеспечения, реализации программы основного общего образования обеспечиваются современной информационно-образовательной средой.</w:t>
      </w:r>
    </w:p>
    <w:p w:rsidR="00A74CF0" w:rsidRDefault="00DC143A">
      <w:pPr>
        <w:pStyle w:val="a3"/>
        <w:spacing w:line="276" w:lineRule="auto"/>
        <w:ind w:left="199" w:right="194"/>
      </w:pPr>
      <w:r>
        <w:t>Информационно-образовательная среда школы включает комплекс информационных</w:t>
      </w:r>
      <w:r>
        <w:rPr>
          <w:spacing w:val="69"/>
        </w:rPr>
        <w:t xml:space="preserve"> </w:t>
      </w:r>
      <w:r>
        <w:t>образовательных</w:t>
      </w:r>
      <w:r>
        <w:rPr>
          <w:spacing w:val="71"/>
        </w:rPr>
        <w:t xml:space="preserve"> </w:t>
      </w:r>
      <w:r>
        <w:t>ресурсов,</w:t>
      </w:r>
      <w:r>
        <w:rPr>
          <w:spacing w:val="73"/>
        </w:rPr>
        <w:t xml:space="preserve"> </w:t>
      </w:r>
      <w:r>
        <w:t>в</w:t>
      </w:r>
      <w:r>
        <w:rPr>
          <w:spacing w:val="72"/>
        </w:rPr>
        <w:t xml:space="preserve"> </w:t>
      </w:r>
      <w:r>
        <w:t>том</w:t>
      </w:r>
      <w:r>
        <w:rPr>
          <w:spacing w:val="76"/>
        </w:rPr>
        <w:t xml:space="preserve"> </w:t>
      </w:r>
      <w:r>
        <w:t>числе</w:t>
      </w:r>
      <w:r>
        <w:rPr>
          <w:spacing w:val="70"/>
        </w:rPr>
        <w:t xml:space="preserve"> </w:t>
      </w:r>
      <w:r>
        <w:t>цифровые</w:t>
      </w:r>
      <w:r>
        <w:rPr>
          <w:spacing w:val="71"/>
        </w:rPr>
        <w:t xml:space="preserve"> </w:t>
      </w:r>
      <w:r>
        <w:rPr>
          <w:spacing w:val="-2"/>
        </w:rPr>
        <w:t>образовательные</w:t>
      </w:r>
    </w:p>
    <w:p w:rsidR="00A74CF0" w:rsidRDefault="00A74CF0">
      <w:pPr>
        <w:spacing w:line="276" w:lineRule="auto"/>
        <w:sectPr w:rsidR="00A74CF0">
          <w:pgSz w:w="11910" w:h="16840"/>
          <w:pgMar w:top="1040" w:right="660" w:bottom="280" w:left="1500" w:header="720" w:footer="720" w:gutter="0"/>
          <w:cols w:space="720"/>
        </w:sectPr>
      </w:pPr>
    </w:p>
    <w:p w:rsidR="00A74CF0" w:rsidRDefault="00DC143A">
      <w:pPr>
        <w:pStyle w:val="a3"/>
        <w:spacing w:before="66" w:line="276" w:lineRule="auto"/>
        <w:ind w:left="199" w:right="184" w:firstLine="0"/>
      </w:pPr>
      <w:r>
        <w:lastRenderedPageBreak/>
        <w:t xml:space="preserve">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w:t>
      </w:r>
      <w:r>
        <w:rPr>
          <w:spacing w:val="-2"/>
        </w:rPr>
        <w:t>среде.</w:t>
      </w:r>
    </w:p>
    <w:p w:rsidR="00A74CF0" w:rsidRDefault="00DC143A">
      <w:pPr>
        <w:pStyle w:val="a3"/>
        <w:spacing w:before="4"/>
        <w:ind w:left="910" w:firstLine="0"/>
        <w:jc w:val="left"/>
      </w:pPr>
      <w:r>
        <w:t>Информационно-образовательная</w:t>
      </w:r>
      <w:r>
        <w:rPr>
          <w:spacing w:val="-6"/>
        </w:rPr>
        <w:t xml:space="preserve"> </w:t>
      </w:r>
      <w:r>
        <w:t>среда</w:t>
      </w:r>
      <w:r>
        <w:rPr>
          <w:spacing w:val="-4"/>
        </w:rPr>
        <w:t xml:space="preserve"> </w:t>
      </w:r>
      <w:r>
        <w:t>школы</w:t>
      </w:r>
      <w:r>
        <w:rPr>
          <w:spacing w:val="-10"/>
        </w:rPr>
        <w:t xml:space="preserve"> </w:t>
      </w:r>
      <w:r>
        <w:rPr>
          <w:spacing w:val="-2"/>
        </w:rPr>
        <w:t>обеспечивает:</w:t>
      </w:r>
    </w:p>
    <w:p w:rsidR="00A74CF0" w:rsidRDefault="00DC143A">
      <w:pPr>
        <w:pStyle w:val="a5"/>
        <w:numPr>
          <w:ilvl w:val="0"/>
          <w:numId w:val="9"/>
        </w:numPr>
        <w:tabs>
          <w:tab w:val="left" w:pos="1084"/>
        </w:tabs>
        <w:spacing w:before="40" w:line="276" w:lineRule="auto"/>
        <w:ind w:right="190" w:firstLine="710"/>
        <w:jc w:val="left"/>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A74CF0" w:rsidRDefault="00DC143A">
      <w:pPr>
        <w:pStyle w:val="a5"/>
        <w:numPr>
          <w:ilvl w:val="0"/>
          <w:numId w:val="9"/>
        </w:numPr>
        <w:tabs>
          <w:tab w:val="left" w:pos="1103"/>
        </w:tabs>
        <w:spacing w:line="276" w:lineRule="auto"/>
        <w:ind w:right="196" w:firstLine="710"/>
        <w:jc w:val="left"/>
        <w:rPr>
          <w:sz w:val="24"/>
        </w:rPr>
      </w:pPr>
      <w:r>
        <w:rPr>
          <w:sz w:val="24"/>
        </w:rPr>
        <w:t>безопасный</w:t>
      </w:r>
      <w:r>
        <w:rPr>
          <w:spacing w:val="40"/>
          <w:sz w:val="24"/>
        </w:rPr>
        <w:t xml:space="preserve"> </w:t>
      </w:r>
      <w:r>
        <w:rPr>
          <w:sz w:val="24"/>
        </w:rPr>
        <w:t>доступ</w:t>
      </w:r>
      <w:r>
        <w:rPr>
          <w:spacing w:val="40"/>
          <w:sz w:val="24"/>
        </w:rPr>
        <w:t xml:space="preserve"> </w:t>
      </w:r>
      <w:r>
        <w:rPr>
          <w:sz w:val="24"/>
        </w:rPr>
        <w:t>к</w:t>
      </w:r>
      <w:r>
        <w:rPr>
          <w:spacing w:val="40"/>
          <w:sz w:val="24"/>
        </w:rPr>
        <w:t xml:space="preserve"> </w:t>
      </w:r>
      <w:r>
        <w:rPr>
          <w:sz w:val="24"/>
        </w:rPr>
        <w:t>верифицированным</w:t>
      </w:r>
      <w:r>
        <w:rPr>
          <w:spacing w:val="38"/>
          <w:sz w:val="24"/>
        </w:rPr>
        <w:t xml:space="preserve"> </w:t>
      </w:r>
      <w:r>
        <w:rPr>
          <w:sz w:val="24"/>
        </w:rPr>
        <w:t>образовательным</w:t>
      </w:r>
      <w:r>
        <w:rPr>
          <w:spacing w:val="40"/>
          <w:sz w:val="24"/>
        </w:rPr>
        <w:t xml:space="preserve"> </w:t>
      </w:r>
      <w:r>
        <w:rPr>
          <w:sz w:val="24"/>
        </w:rPr>
        <w:t>ресурсам</w:t>
      </w:r>
      <w:r>
        <w:rPr>
          <w:spacing w:val="40"/>
          <w:sz w:val="24"/>
        </w:rPr>
        <w:t xml:space="preserve"> </w:t>
      </w:r>
      <w:r>
        <w:rPr>
          <w:sz w:val="24"/>
        </w:rPr>
        <w:t>цифровой образовательной среды;</w:t>
      </w:r>
    </w:p>
    <w:p w:rsidR="00A74CF0" w:rsidRDefault="00DC143A">
      <w:pPr>
        <w:pStyle w:val="a5"/>
        <w:numPr>
          <w:ilvl w:val="0"/>
          <w:numId w:val="9"/>
        </w:numPr>
        <w:tabs>
          <w:tab w:val="left" w:pos="1055"/>
        </w:tabs>
        <w:spacing w:line="275" w:lineRule="exact"/>
        <w:ind w:left="1054" w:hanging="145"/>
        <w:jc w:val="left"/>
        <w:rPr>
          <w:sz w:val="24"/>
        </w:rPr>
      </w:pPr>
      <w:r>
        <w:rPr>
          <w:spacing w:val="-2"/>
          <w:sz w:val="24"/>
        </w:rPr>
        <w:t>информационно-методическую</w:t>
      </w:r>
      <w:r>
        <w:rPr>
          <w:spacing w:val="7"/>
          <w:sz w:val="24"/>
        </w:rPr>
        <w:t xml:space="preserve"> </w:t>
      </w:r>
      <w:r>
        <w:rPr>
          <w:spacing w:val="-2"/>
          <w:sz w:val="24"/>
        </w:rPr>
        <w:t>поддержку образовательной</w:t>
      </w:r>
      <w:r>
        <w:rPr>
          <w:spacing w:val="11"/>
          <w:sz w:val="24"/>
        </w:rPr>
        <w:t xml:space="preserve"> </w:t>
      </w:r>
      <w:r>
        <w:rPr>
          <w:spacing w:val="-2"/>
          <w:sz w:val="24"/>
        </w:rPr>
        <w:t>деятельности;</w:t>
      </w:r>
    </w:p>
    <w:p w:rsidR="00A74CF0" w:rsidRDefault="00DC143A">
      <w:pPr>
        <w:pStyle w:val="a5"/>
        <w:numPr>
          <w:ilvl w:val="0"/>
          <w:numId w:val="9"/>
        </w:numPr>
        <w:tabs>
          <w:tab w:val="left" w:pos="1246"/>
          <w:tab w:val="left" w:pos="1247"/>
          <w:tab w:val="left" w:pos="3270"/>
          <w:tab w:val="left" w:pos="5102"/>
          <w:tab w:val="left" w:pos="7006"/>
          <w:tab w:val="left" w:pos="8847"/>
        </w:tabs>
        <w:spacing w:before="40" w:line="280" w:lineRule="auto"/>
        <w:ind w:right="186" w:firstLine="710"/>
        <w:jc w:val="left"/>
        <w:rPr>
          <w:sz w:val="24"/>
        </w:rPr>
      </w:pPr>
      <w:r>
        <w:rPr>
          <w:spacing w:val="-2"/>
          <w:sz w:val="24"/>
        </w:rPr>
        <w:t>информационное</w:t>
      </w:r>
      <w:r>
        <w:rPr>
          <w:sz w:val="24"/>
        </w:rPr>
        <w:tab/>
      </w:r>
      <w:r>
        <w:rPr>
          <w:spacing w:val="-2"/>
          <w:sz w:val="24"/>
        </w:rPr>
        <w:t>сопровождение</w:t>
      </w:r>
      <w:r>
        <w:rPr>
          <w:sz w:val="24"/>
        </w:rPr>
        <w:tab/>
      </w:r>
      <w:r>
        <w:rPr>
          <w:spacing w:val="-2"/>
          <w:sz w:val="24"/>
        </w:rPr>
        <w:t>проектирования</w:t>
      </w:r>
      <w:r>
        <w:rPr>
          <w:sz w:val="24"/>
        </w:rPr>
        <w:tab/>
      </w:r>
      <w:r>
        <w:rPr>
          <w:spacing w:val="-2"/>
          <w:sz w:val="24"/>
        </w:rPr>
        <w:t>обучающимися</w:t>
      </w:r>
      <w:r>
        <w:rPr>
          <w:sz w:val="24"/>
        </w:rPr>
        <w:tab/>
      </w:r>
      <w:r>
        <w:rPr>
          <w:spacing w:val="-2"/>
          <w:sz w:val="24"/>
        </w:rPr>
        <w:t xml:space="preserve">планов </w:t>
      </w:r>
      <w:r>
        <w:rPr>
          <w:sz w:val="24"/>
        </w:rPr>
        <w:t>продолжения образования и будущего профессионального самоопределения;</w:t>
      </w:r>
    </w:p>
    <w:p w:rsidR="00A74CF0" w:rsidRDefault="00DC143A">
      <w:pPr>
        <w:pStyle w:val="a5"/>
        <w:numPr>
          <w:ilvl w:val="0"/>
          <w:numId w:val="9"/>
        </w:numPr>
        <w:tabs>
          <w:tab w:val="left" w:pos="1055"/>
        </w:tabs>
        <w:spacing w:line="269" w:lineRule="exact"/>
        <w:ind w:left="1054" w:hanging="145"/>
        <w:jc w:val="left"/>
        <w:rPr>
          <w:sz w:val="24"/>
        </w:rPr>
      </w:pPr>
      <w:r>
        <w:rPr>
          <w:spacing w:val="-2"/>
          <w:sz w:val="24"/>
        </w:rPr>
        <w:t>планирование образовательной</w:t>
      </w:r>
      <w:r>
        <w:rPr>
          <w:sz w:val="24"/>
        </w:rPr>
        <w:t xml:space="preserve"> </w:t>
      </w:r>
      <w:r>
        <w:rPr>
          <w:spacing w:val="-2"/>
          <w:sz w:val="24"/>
        </w:rPr>
        <w:t>деятельности</w:t>
      </w:r>
      <w:r>
        <w:rPr>
          <w:spacing w:val="1"/>
          <w:sz w:val="24"/>
        </w:rPr>
        <w:t xml:space="preserve"> </w:t>
      </w:r>
      <w:r>
        <w:rPr>
          <w:spacing w:val="-2"/>
          <w:sz w:val="24"/>
        </w:rPr>
        <w:t>и</w:t>
      </w:r>
      <w:r>
        <w:rPr>
          <w:spacing w:val="6"/>
          <w:sz w:val="24"/>
        </w:rPr>
        <w:t xml:space="preserve"> </w:t>
      </w:r>
      <w:r>
        <w:rPr>
          <w:spacing w:val="-2"/>
          <w:sz w:val="24"/>
        </w:rPr>
        <w:t>ее</w:t>
      </w:r>
      <w:r>
        <w:rPr>
          <w:spacing w:val="3"/>
          <w:sz w:val="24"/>
        </w:rPr>
        <w:t xml:space="preserve"> </w:t>
      </w:r>
      <w:r>
        <w:rPr>
          <w:spacing w:val="-2"/>
          <w:sz w:val="24"/>
        </w:rPr>
        <w:t>ресурсного</w:t>
      </w:r>
      <w:r>
        <w:rPr>
          <w:sz w:val="24"/>
        </w:rPr>
        <w:t xml:space="preserve"> </w:t>
      </w:r>
      <w:r>
        <w:rPr>
          <w:spacing w:val="-2"/>
          <w:sz w:val="24"/>
        </w:rPr>
        <w:t>обеспечения;</w:t>
      </w:r>
    </w:p>
    <w:p w:rsidR="00A74CF0" w:rsidRDefault="00DC143A">
      <w:pPr>
        <w:pStyle w:val="a5"/>
        <w:numPr>
          <w:ilvl w:val="0"/>
          <w:numId w:val="9"/>
        </w:numPr>
        <w:tabs>
          <w:tab w:val="left" w:pos="1141"/>
        </w:tabs>
        <w:spacing w:before="41" w:line="276" w:lineRule="auto"/>
        <w:ind w:right="191" w:firstLine="710"/>
        <w:jc w:val="left"/>
        <w:rPr>
          <w:sz w:val="24"/>
        </w:rPr>
      </w:pPr>
      <w:r>
        <w:rPr>
          <w:sz w:val="24"/>
        </w:rPr>
        <w:t>мониторинг</w:t>
      </w:r>
      <w:r>
        <w:rPr>
          <w:spacing w:val="40"/>
          <w:sz w:val="24"/>
        </w:rPr>
        <w:t xml:space="preserve"> </w:t>
      </w:r>
      <w:r>
        <w:rPr>
          <w:sz w:val="24"/>
        </w:rPr>
        <w:t>и</w:t>
      </w:r>
      <w:r>
        <w:rPr>
          <w:spacing w:val="40"/>
          <w:sz w:val="24"/>
        </w:rPr>
        <w:t xml:space="preserve"> </w:t>
      </w:r>
      <w:r>
        <w:rPr>
          <w:sz w:val="24"/>
        </w:rPr>
        <w:t>фиксацию</w:t>
      </w:r>
      <w:r>
        <w:rPr>
          <w:spacing w:val="40"/>
          <w:sz w:val="24"/>
        </w:rPr>
        <w:t xml:space="preserve"> </w:t>
      </w:r>
      <w:r>
        <w:rPr>
          <w:sz w:val="24"/>
        </w:rPr>
        <w:t>хода</w:t>
      </w:r>
      <w:r>
        <w:rPr>
          <w:spacing w:val="40"/>
          <w:sz w:val="24"/>
        </w:rPr>
        <w:t xml:space="preserve"> </w:t>
      </w:r>
      <w:r>
        <w:rPr>
          <w:sz w:val="24"/>
        </w:rPr>
        <w:t>и</w:t>
      </w:r>
      <w:r>
        <w:rPr>
          <w:spacing w:val="40"/>
          <w:sz w:val="24"/>
        </w:rPr>
        <w:t xml:space="preserve"> </w:t>
      </w:r>
      <w:r>
        <w:rPr>
          <w:sz w:val="24"/>
        </w:rPr>
        <w:t>результатов</w:t>
      </w:r>
      <w:r>
        <w:rPr>
          <w:spacing w:val="40"/>
          <w:sz w:val="24"/>
        </w:rPr>
        <w:t xml:space="preserve"> </w:t>
      </w:r>
      <w:r>
        <w:rPr>
          <w:sz w:val="24"/>
        </w:rPr>
        <w:t>образовательной</w:t>
      </w:r>
      <w:r>
        <w:rPr>
          <w:spacing w:val="40"/>
          <w:sz w:val="24"/>
        </w:rPr>
        <w:t xml:space="preserve"> </w:t>
      </w:r>
      <w:r>
        <w:rPr>
          <w:sz w:val="24"/>
        </w:rPr>
        <w:t>деятельности;</w:t>
      </w:r>
      <w:r>
        <w:rPr>
          <w:spacing w:val="80"/>
          <w:w w:val="150"/>
          <w:sz w:val="24"/>
        </w:rPr>
        <w:t xml:space="preserve"> </w:t>
      </w:r>
      <w:r>
        <w:rPr>
          <w:sz w:val="24"/>
        </w:rPr>
        <w:t>мониторинг здоровья обучающихся;</w:t>
      </w:r>
    </w:p>
    <w:p w:rsidR="00A74CF0" w:rsidRDefault="00DC143A">
      <w:pPr>
        <w:pStyle w:val="a5"/>
        <w:numPr>
          <w:ilvl w:val="0"/>
          <w:numId w:val="9"/>
        </w:numPr>
        <w:tabs>
          <w:tab w:val="left" w:pos="1069"/>
        </w:tabs>
        <w:spacing w:line="276" w:lineRule="auto"/>
        <w:ind w:right="195" w:firstLine="710"/>
        <w:jc w:val="left"/>
        <w:rPr>
          <w:sz w:val="24"/>
        </w:rPr>
      </w:pPr>
      <w:r>
        <w:rPr>
          <w:sz w:val="24"/>
        </w:rPr>
        <w:t>современные процедуры создания, поиска, сбора, анализа, обработки, хранения и представления информации;</w:t>
      </w:r>
    </w:p>
    <w:p w:rsidR="00A74CF0" w:rsidRDefault="00DC143A">
      <w:pPr>
        <w:pStyle w:val="a5"/>
        <w:numPr>
          <w:ilvl w:val="0"/>
          <w:numId w:val="9"/>
        </w:numPr>
        <w:tabs>
          <w:tab w:val="left" w:pos="1137"/>
        </w:tabs>
        <w:spacing w:line="276" w:lineRule="auto"/>
        <w:ind w:right="193" w:firstLine="710"/>
        <w:rPr>
          <w:sz w:val="24"/>
        </w:rPr>
      </w:pPr>
      <w:r>
        <w:rPr>
          <w:sz w:val="24"/>
        </w:rPr>
        <w:t>дистанционное взаимодействие всех участников образовательных отношений (обучающихся, родителей (законных</w:t>
      </w:r>
      <w:r>
        <w:rPr>
          <w:spacing w:val="-1"/>
          <w:sz w:val="24"/>
        </w:rPr>
        <w:t xml:space="preserve"> </w:t>
      </w:r>
      <w:r>
        <w:rPr>
          <w:sz w:val="24"/>
        </w:rPr>
        <w:t>представителей) несовершеннолетних</w:t>
      </w:r>
      <w:r>
        <w:rPr>
          <w:spacing w:val="-1"/>
          <w:sz w:val="24"/>
        </w:rPr>
        <w:t xml:space="preserve"> </w:t>
      </w:r>
      <w:r>
        <w:rPr>
          <w:sz w:val="24"/>
        </w:rPr>
        <w:t>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A74CF0" w:rsidRDefault="00DC143A">
      <w:pPr>
        <w:pStyle w:val="a5"/>
        <w:numPr>
          <w:ilvl w:val="0"/>
          <w:numId w:val="9"/>
        </w:numPr>
        <w:tabs>
          <w:tab w:val="left" w:pos="1343"/>
        </w:tabs>
        <w:spacing w:before="1" w:line="276" w:lineRule="auto"/>
        <w:ind w:right="195" w:firstLine="710"/>
        <w:rPr>
          <w:sz w:val="24"/>
        </w:rPr>
      </w:pPr>
      <w:r>
        <w:rPr>
          <w:sz w:val="24"/>
        </w:rPr>
        <w:t>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w:t>
      </w:r>
      <w:r>
        <w:rPr>
          <w:spacing w:val="-3"/>
          <w:sz w:val="24"/>
        </w:rPr>
        <w:t xml:space="preserve"> </w:t>
      </w:r>
      <w:r>
        <w:rPr>
          <w:sz w:val="24"/>
        </w:rPr>
        <w:t>и обеспечения безопасности жизнедеятельности.</w:t>
      </w:r>
    </w:p>
    <w:p w:rsidR="00A74CF0" w:rsidRDefault="00DC143A">
      <w:pPr>
        <w:pStyle w:val="a3"/>
        <w:spacing w:line="276" w:lineRule="auto"/>
        <w:ind w:left="199" w:right="187"/>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74CF0" w:rsidRDefault="00DC143A">
      <w:pPr>
        <w:pStyle w:val="a3"/>
        <w:ind w:left="910" w:firstLine="0"/>
      </w:pPr>
      <w:r>
        <w:t>Основными</w:t>
      </w:r>
      <w:r>
        <w:rPr>
          <w:spacing w:val="-1"/>
        </w:rPr>
        <w:t xml:space="preserve"> </w:t>
      </w:r>
      <w:r>
        <w:t>компонентами</w:t>
      </w:r>
      <w:r>
        <w:rPr>
          <w:spacing w:val="-6"/>
        </w:rPr>
        <w:t xml:space="preserve"> </w:t>
      </w:r>
      <w:r>
        <w:t>ИОС</w:t>
      </w:r>
      <w:r>
        <w:rPr>
          <w:spacing w:val="-3"/>
        </w:rPr>
        <w:t xml:space="preserve"> </w:t>
      </w:r>
      <w:r>
        <w:t>школы</w:t>
      </w:r>
      <w:r>
        <w:rPr>
          <w:spacing w:val="-4"/>
        </w:rPr>
        <w:t xml:space="preserve"> </w:t>
      </w:r>
      <w:r>
        <w:rPr>
          <w:spacing w:val="-2"/>
        </w:rPr>
        <w:t>являются:</w:t>
      </w:r>
    </w:p>
    <w:p w:rsidR="00A74CF0" w:rsidRDefault="00DC143A">
      <w:pPr>
        <w:pStyle w:val="a5"/>
        <w:numPr>
          <w:ilvl w:val="0"/>
          <w:numId w:val="9"/>
        </w:numPr>
        <w:tabs>
          <w:tab w:val="left" w:pos="1060"/>
        </w:tabs>
        <w:spacing w:before="40" w:line="276" w:lineRule="auto"/>
        <w:ind w:right="180" w:firstLine="710"/>
        <w:rPr>
          <w:sz w:val="24"/>
        </w:rPr>
      </w:pPr>
      <w:r>
        <w:rPr>
          <w:sz w:val="24"/>
        </w:rPr>
        <w:t>учебно-методические комплекты</w:t>
      </w:r>
      <w:r>
        <w:rPr>
          <w:spacing w:val="-2"/>
          <w:sz w:val="24"/>
        </w:rPr>
        <w:t xml:space="preserve"> </w:t>
      </w:r>
      <w:r>
        <w:rPr>
          <w:sz w:val="24"/>
        </w:rPr>
        <w:t>по</w:t>
      </w:r>
      <w:r>
        <w:rPr>
          <w:spacing w:val="-4"/>
          <w:sz w:val="24"/>
        </w:rPr>
        <w:t xml:space="preserve"> </w:t>
      </w:r>
      <w:r>
        <w:rPr>
          <w:sz w:val="24"/>
        </w:rPr>
        <w:t>всем</w:t>
      </w:r>
      <w:r>
        <w:rPr>
          <w:spacing w:val="-3"/>
          <w:sz w:val="24"/>
        </w:rPr>
        <w:t xml:space="preserve"> </w:t>
      </w:r>
      <w:r>
        <w:rPr>
          <w:sz w:val="24"/>
        </w:rPr>
        <w:t>учебным</w:t>
      </w:r>
      <w:r>
        <w:rPr>
          <w:spacing w:val="-3"/>
          <w:sz w:val="24"/>
        </w:rPr>
        <w:t xml:space="preserve"> </w:t>
      </w:r>
      <w:r>
        <w:rPr>
          <w:sz w:val="24"/>
        </w:rPr>
        <w:t>предметам</w:t>
      </w:r>
      <w:r>
        <w:rPr>
          <w:spacing w:val="-3"/>
          <w:sz w:val="24"/>
        </w:rPr>
        <w:t xml:space="preserve"> </w:t>
      </w:r>
      <w:r>
        <w:rPr>
          <w:sz w:val="24"/>
        </w:rPr>
        <w:t>на</w:t>
      </w:r>
      <w:r>
        <w:rPr>
          <w:spacing w:val="-5"/>
          <w:sz w:val="24"/>
        </w:rPr>
        <w:t xml:space="preserve"> </w:t>
      </w:r>
      <w:r>
        <w:rPr>
          <w:sz w:val="24"/>
        </w:rPr>
        <w:t>государственном языке Российской Федерации из расчета не менее одного учебника по учебному</w:t>
      </w:r>
      <w:r>
        <w:rPr>
          <w:spacing w:val="-1"/>
          <w:sz w:val="24"/>
        </w:rPr>
        <w:t xml:space="preserve"> </w:t>
      </w:r>
      <w:r>
        <w:rPr>
          <w:sz w:val="24"/>
        </w:rPr>
        <w:t>предмету обязательной части учебного плана на одного обучающегося;</w:t>
      </w:r>
    </w:p>
    <w:p w:rsidR="00A74CF0" w:rsidRDefault="00DC143A">
      <w:pPr>
        <w:pStyle w:val="a5"/>
        <w:numPr>
          <w:ilvl w:val="0"/>
          <w:numId w:val="9"/>
        </w:numPr>
        <w:tabs>
          <w:tab w:val="left" w:pos="1213"/>
        </w:tabs>
        <w:spacing w:before="4" w:line="276" w:lineRule="auto"/>
        <w:ind w:right="194" w:firstLine="71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A74CF0" w:rsidRDefault="00DC143A">
      <w:pPr>
        <w:pStyle w:val="a5"/>
        <w:numPr>
          <w:ilvl w:val="0"/>
          <w:numId w:val="9"/>
        </w:numPr>
        <w:tabs>
          <w:tab w:val="left" w:pos="1185"/>
        </w:tabs>
        <w:spacing w:line="276" w:lineRule="auto"/>
        <w:ind w:right="194" w:firstLine="710"/>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rsidR="00A74CF0" w:rsidRDefault="00DC143A">
      <w:pPr>
        <w:pStyle w:val="a5"/>
        <w:numPr>
          <w:ilvl w:val="0"/>
          <w:numId w:val="9"/>
        </w:numPr>
        <w:tabs>
          <w:tab w:val="left" w:pos="1353"/>
        </w:tabs>
        <w:spacing w:line="276" w:lineRule="auto"/>
        <w:ind w:right="192" w:firstLine="710"/>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A74CF0" w:rsidRDefault="00DC143A">
      <w:pPr>
        <w:pStyle w:val="a5"/>
        <w:numPr>
          <w:ilvl w:val="0"/>
          <w:numId w:val="9"/>
        </w:numPr>
        <w:tabs>
          <w:tab w:val="left" w:pos="1055"/>
        </w:tabs>
        <w:spacing w:line="275" w:lineRule="exact"/>
        <w:ind w:left="1054" w:hanging="145"/>
        <w:rPr>
          <w:sz w:val="24"/>
        </w:rPr>
      </w:pPr>
      <w:r>
        <w:rPr>
          <w:spacing w:val="-2"/>
          <w:sz w:val="24"/>
        </w:rPr>
        <w:t>информационно-телекоммуникационная</w:t>
      </w:r>
      <w:r>
        <w:rPr>
          <w:spacing w:val="7"/>
          <w:sz w:val="24"/>
        </w:rPr>
        <w:t xml:space="preserve"> </w:t>
      </w:r>
      <w:r>
        <w:rPr>
          <w:spacing w:val="-2"/>
          <w:sz w:val="24"/>
        </w:rPr>
        <w:t>инфраструктура;</w:t>
      </w:r>
    </w:p>
    <w:p w:rsidR="00A74CF0" w:rsidRDefault="00DC143A">
      <w:pPr>
        <w:pStyle w:val="a5"/>
        <w:numPr>
          <w:ilvl w:val="0"/>
          <w:numId w:val="9"/>
        </w:numPr>
        <w:tabs>
          <w:tab w:val="left" w:pos="1170"/>
        </w:tabs>
        <w:spacing w:before="43" w:line="276" w:lineRule="auto"/>
        <w:ind w:right="184" w:firstLine="710"/>
        <w:rPr>
          <w:sz w:val="24"/>
        </w:rPr>
      </w:pPr>
      <w:r>
        <w:rPr>
          <w:sz w:val="24"/>
        </w:rPr>
        <w:t>технические средства, обеспечивающие функционирование информационно- образовательной среды;</w:t>
      </w:r>
    </w:p>
    <w:p w:rsidR="00A74CF0" w:rsidRDefault="00A74CF0">
      <w:pPr>
        <w:spacing w:line="276" w:lineRule="auto"/>
        <w:jc w:val="both"/>
        <w:rPr>
          <w:sz w:val="24"/>
        </w:rPr>
        <w:sectPr w:rsidR="00A74CF0">
          <w:pgSz w:w="11910" w:h="16840"/>
          <w:pgMar w:top="1040" w:right="660" w:bottom="280" w:left="1500" w:header="720" w:footer="720" w:gutter="0"/>
          <w:cols w:space="720"/>
        </w:sectPr>
      </w:pPr>
    </w:p>
    <w:p w:rsidR="00A74CF0" w:rsidRDefault="00DC143A">
      <w:pPr>
        <w:pStyle w:val="a5"/>
        <w:numPr>
          <w:ilvl w:val="0"/>
          <w:numId w:val="9"/>
        </w:numPr>
        <w:tabs>
          <w:tab w:val="left" w:pos="1497"/>
        </w:tabs>
        <w:spacing w:before="66" w:line="276" w:lineRule="auto"/>
        <w:ind w:right="192" w:firstLine="710"/>
        <w:rPr>
          <w:sz w:val="24"/>
        </w:rPr>
      </w:pPr>
      <w:r>
        <w:rPr>
          <w:sz w:val="24"/>
        </w:rPr>
        <w:lastRenderedPageBreak/>
        <w:t>программные инструменты, обеспечивающие функционирование информационно-образовательной среды;</w:t>
      </w:r>
    </w:p>
    <w:p w:rsidR="00A74CF0" w:rsidRDefault="00DC143A">
      <w:pPr>
        <w:pStyle w:val="a5"/>
        <w:numPr>
          <w:ilvl w:val="0"/>
          <w:numId w:val="9"/>
        </w:numPr>
        <w:tabs>
          <w:tab w:val="left" w:pos="1333"/>
        </w:tabs>
        <w:spacing w:line="280" w:lineRule="auto"/>
        <w:ind w:right="184" w:firstLine="710"/>
        <w:rPr>
          <w:sz w:val="24"/>
        </w:rPr>
      </w:pPr>
      <w:r>
        <w:rPr>
          <w:sz w:val="24"/>
        </w:rPr>
        <w:t>служба технической поддержки функционирования информационно- образовательной среды.</w:t>
      </w:r>
    </w:p>
    <w:p w:rsidR="00A74CF0" w:rsidRDefault="00DC143A">
      <w:pPr>
        <w:pStyle w:val="a3"/>
        <w:spacing w:line="276" w:lineRule="auto"/>
        <w:ind w:left="199" w:right="188"/>
      </w:pPr>
      <w:r>
        <w:t>Основой информационно-образовательной среды являются общешкольные технические средства,</w:t>
      </w:r>
      <w:r>
        <w:rPr>
          <w:spacing w:val="40"/>
        </w:rPr>
        <w:t xml:space="preserve"> </w:t>
      </w:r>
      <w:r>
        <w:t>используемые</w:t>
      </w:r>
      <w:r>
        <w:rPr>
          <w:spacing w:val="-2"/>
        </w:rPr>
        <w:t xml:space="preserve"> </w:t>
      </w:r>
      <w:r>
        <w:t>в различных</w:t>
      </w:r>
      <w:r>
        <w:rPr>
          <w:spacing w:val="-6"/>
        </w:rPr>
        <w:t xml:space="preserve"> </w:t>
      </w:r>
      <w:r>
        <w:t>элементах</w:t>
      </w:r>
      <w:r>
        <w:rPr>
          <w:spacing w:val="-6"/>
        </w:rPr>
        <w:t xml:space="preserve"> </w:t>
      </w:r>
      <w:r>
        <w:t>образовательного</w:t>
      </w:r>
      <w:r>
        <w:rPr>
          <w:spacing w:val="-1"/>
        </w:rPr>
        <w:t xml:space="preserve"> </w:t>
      </w:r>
      <w:r>
        <w:t>процесса</w:t>
      </w:r>
      <w:r>
        <w:rPr>
          <w:spacing w:val="-2"/>
        </w:rPr>
        <w:t xml:space="preserve"> </w:t>
      </w:r>
      <w:r>
        <w:t>и процесса управления школой.</w:t>
      </w:r>
      <w:r>
        <w:rPr>
          <w:spacing w:val="40"/>
        </w:rPr>
        <w:t xml:space="preserve"> </w:t>
      </w:r>
      <w:r>
        <w:t>Кабинеты школы оснащены компьютером, проектором, колонками, выходом в сеть Интернет.</w:t>
      </w:r>
    </w:p>
    <w:p w:rsidR="00A74CF0" w:rsidRDefault="00DC143A">
      <w:pPr>
        <w:pStyle w:val="a3"/>
        <w:spacing w:line="276" w:lineRule="auto"/>
        <w:ind w:left="199" w:right="186"/>
      </w:pPr>
      <w:r>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A74CF0" w:rsidRDefault="00DC143A">
      <w:pPr>
        <w:pStyle w:val="a5"/>
        <w:numPr>
          <w:ilvl w:val="0"/>
          <w:numId w:val="9"/>
        </w:numPr>
        <w:tabs>
          <w:tab w:val="left" w:pos="1055"/>
        </w:tabs>
        <w:spacing w:line="275" w:lineRule="exact"/>
        <w:ind w:left="1054" w:hanging="145"/>
        <w:rPr>
          <w:sz w:val="24"/>
        </w:rPr>
      </w:pPr>
      <w:r>
        <w:rPr>
          <w:sz w:val="24"/>
        </w:rPr>
        <w:t>в</w:t>
      </w:r>
      <w:r>
        <w:rPr>
          <w:spacing w:val="-10"/>
          <w:sz w:val="24"/>
        </w:rPr>
        <w:t xml:space="preserve"> </w:t>
      </w:r>
      <w:r>
        <w:rPr>
          <w:sz w:val="24"/>
        </w:rPr>
        <w:t>учебной</w:t>
      </w:r>
      <w:r>
        <w:rPr>
          <w:spacing w:val="-6"/>
          <w:sz w:val="24"/>
        </w:rPr>
        <w:t xml:space="preserve"> </w:t>
      </w:r>
      <w:r>
        <w:rPr>
          <w:spacing w:val="-2"/>
          <w:sz w:val="24"/>
        </w:rPr>
        <w:t>деятельности;</w:t>
      </w:r>
    </w:p>
    <w:p w:rsidR="00A74CF0" w:rsidRDefault="00DC143A">
      <w:pPr>
        <w:pStyle w:val="a5"/>
        <w:numPr>
          <w:ilvl w:val="0"/>
          <w:numId w:val="9"/>
        </w:numPr>
        <w:tabs>
          <w:tab w:val="left" w:pos="1055"/>
        </w:tabs>
        <w:spacing w:before="36"/>
        <w:ind w:left="1054" w:hanging="145"/>
        <w:jc w:val="left"/>
        <w:rPr>
          <w:sz w:val="24"/>
        </w:rPr>
      </w:pPr>
      <w:r>
        <w:rPr>
          <w:sz w:val="24"/>
        </w:rPr>
        <w:t>во</w:t>
      </w:r>
      <w:r>
        <w:rPr>
          <w:spacing w:val="-11"/>
          <w:sz w:val="24"/>
        </w:rPr>
        <w:t xml:space="preserve"> </w:t>
      </w:r>
      <w:r>
        <w:rPr>
          <w:sz w:val="24"/>
        </w:rPr>
        <w:t>внеурочной</w:t>
      </w:r>
      <w:r>
        <w:rPr>
          <w:spacing w:val="-10"/>
          <w:sz w:val="24"/>
        </w:rPr>
        <w:t xml:space="preserve"> </w:t>
      </w:r>
      <w:r>
        <w:rPr>
          <w:spacing w:val="-2"/>
          <w:sz w:val="24"/>
        </w:rPr>
        <w:t>деятельности;</w:t>
      </w:r>
    </w:p>
    <w:p w:rsidR="00A74CF0" w:rsidRDefault="00DC143A">
      <w:pPr>
        <w:pStyle w:val="a5"/>
        <w:numPr>
          <w:ilvl w:val="0"/>
          <w:numId w:val="9"/>
        </w:numPr>
        <w:tabs>
          <w:tab w:val="left" w:pos="1055"/>
        </w:tabs>
        <w:spacing w:before="41"/>
        <w:ind w:left="1054" w:hanging="145"/>
        <w:jc w:val="left"/>
        <w:rPr>
          <w:sz w:val="24"/>
        </w:rPr>
      </w:pPr>
      <w:r>
        <w:rPr>
          <w:sz w:val="24"/>
        </w:rPr>
        <w:t>в</w:t>
      </w:r>
      <w:r>
        <w:rPr>
          <w:spacing w:val="-12"/>
          <w:sz w:val="24"/>
        </w:rPr>
        <w:t xml:space="preserve"> </w:t>
      </w:r>
      <w:r>
        <w:rPr>
          <w:sz w:val="24"/>
        </w:rPr>
        <w:t>исследовательской</w:t>
      </w:r>
      <w:r>
        <w:rPr>
          <w:spacing w:val="-13"/>
          <w:sz w:val="24"/>
        </w:rPr>
        <w:t xml:space="preserve"> </w:t>
      </w:r>
      <w:r>
        <w:rPr>
          <w:sz w:val="24"/>
        </w:rPr>
        <w:t>и</w:t>
      </w:r>
      <w:r>
        <w:rPr>
          <w:spacing w:val="-13"/>
          <w:sz w:val="24"/>
        </w:rPr>
        <w:t xml:space="preserve"> </w:t>
      </w:r>
      <w:r>
        <w:rPr>
          <w:sz w:val="24"/>
        </w:rPr>
        <w:t>проектной</w:t>
      </w:r>
      <w:r>
        <w:rPr>
          <w:spacing w:val="-8"/>
          <w:sz w:val="24"/>
        </w:rPr>
        <w:t xml:space="preserve"> </w:t>
      </w:r>
      <w:r>
        <w:rPr>
          <w:spacing w:val="-2"/>
          <w:sz w:val="24"/>
        </w:rPr>
        <w:t>деятельности;</w:t>
      </w:r>
    </w:p>
    <w:p w:rsidR="00A74CF0" w:rsidRDefault="00DC143A">
      <w:pPr>
        <w:pStyle w:val="a5"/>
        <w:numPr>
          <w:ilvl w:val="0"/>
          <w:numId w:val="9"/>
        </w:numPr>
        <w:tabs>
          <w:tab w:val="left" w:pos="1055"/>
        </w:tabs>
        <w:spacing w:before="40"/>
        <w:ind w:left="1054" w:hanging="145"/>
        <w:jc w:val="left"/>
        <w:rPr>
          <w:sz w:val="24"/>
        </w:rPr>
      </w:pPr>
      <w:r>
        <w:rPr>
          <w:sz w:val="24"/>
        </w:rPr>
        <w:t>при</w:t>
      </w:r>
      <w:r>
        <w:rPr>
          <w:spacing w:val="-14"/>
          <w:sz w:val="24"/>
        </w:rPr>
        <w:t xml:space="preserve"> </w:t>
      </w:r>
      <w:r>
        <w:rPr>
          <w:sz w:val="24"/>
        </w:rPr>
        <w:t>измерении,</w:t>
      </w:r>
      <w:r>
        <w:rPr>
          <w:spacing w:val="-9"/>
          <w:sz w:val="24"/>
        </w:rPr>
        <w:t xml:space="preserve"> </w:t>
      </w:r>
      <w:r>
        <w:rPr>
          <w:sz w:val="24"/>
        </w:rPr>
        <w:t>контроле</w:t>
      </w:r>
      <w:r>
        <w:rPr>
          <w:spacing w:val="-15"/>
          <w:sz w:val="24"/>
        </w:rPr>
        <w:t xml:space="preserve"> </w:t>
      </w:r>
      <w:r>
        <w:rPr>
          <w:sz w:val="24"/>
        </w:rPr>
        <w:t>и</w:t>
      </w:r>
      <w:r>
        <w:rPr>
          <w:spacing w:val="-13"/>
          <w:sz w:val="24"/>
        </w:rPr>
        <w:t xml:space="preserve"> </w:t>
      </w:r>
      <w:r>
        <w:rPr>
          <w:sz w:val="24"/>
        </w:rPr>
        <w:t>оценке</w:t>
      </w:r>
      <w:r>
        <w:rPr>
          <w:spacing w:val="-12"/>
          <w:sz w:val="24"/>
        </w:rPr>
        <w:t xml:space="preserve"> </w:t>
      </w:r>
      <w:r>
        <w:rPr>
          <w:sz w:val="24"/>
        </w:rPr>
        <w:t>результатов</w:t>
      </w:r>
      <w:r>
        <w:rPr>
          <w:spacing w:val="-12"/>
          <w:sz w:val="24"/>
        </w:rPr>
        <w:t xml:space="preserve"> </w:t>
      </w:r>
      <w:r>
        <w:rPr>
          <w:spacing w:val="-2"/>
          <w:sz w:val="24"/>
        </w:rPr>
        <w:t>образования;</w:t>
      </w:r>
    </w:p>
    <w:p w:rsidR="00A74CF0" w:rsidRDefault="00DC143A">
      <w:pPr>
        <w:pStyle w:val="a5"/>
        <w:numPr>
          <w:ilvl w:val="0"/>
          <w:numId w:val="9"/>
        </w:numPr>
        <w:tabs>
          <w:tab w:val="left" w:pos="1079"/>
        </w:tabs>
        <w:spacing w:before="41" w:line="276" w:lineRule="auto"/>
        <w:ind w:right="190" w:firstLine="710"/>
        <w:rPr>
          <w:sz w:val="24"/>
        </w:rPr>
      </w:pPr>
      <w:r>
        <w:rPr>
          <w:sz w:val="24"/>
        </w:rPr>
        <w:t xml:space="preserve">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w:t>
      </w:r>
      <w:r>
        <w:rPr>
          <w:spacing w:val="-2"/>
          <w:sz w:val="24"/>
        </w:rPr>
        <w:t>управления.</w:t>
      </w:r>
    </w:p>
    <w:p w:rsidR="00A74CF0" w:rsidRDefault="00DC143A">
      <w:pPr>
        <w:pStyle w:val="Heading3"/>
        <w:spacing w:before="8" w:after="44"/>
        <w:ind w:left="1318"/>
      </w:pPr>
      <w:r>
        <w:t>Характеристика</w:t>
      </w:r>
      <w:r>
        <w:rPr>
          <w:spacing w:val="-6"/>
        </w:rPr>
        <w:t xml:space="preserve"> </w:t>
      </w:r>
      <w:r>
        <w:t>информационно-образовательной</w:t>
      </w:r>
      <w:r>
        <w:rPr>
          <w:spacing w:val="-6"/>
        </w:rPr>
        <w:t xml:space="preserve"> </w:t>
      </w:r>
      <w:r>
        <w:t>среды</w:t>
      </w:r>
      <w:r>
        <w:rPr>
          <w:spacing w:val="-6"/>
        </w:rPr>
        <w:t xml:space="preserve"> </w:t>
      </w:r>
      <w:r>
        <w:rPr>
          <w:spacing w:val="-2"/>
        </w:rPr>
        <w:t>школы</w:t>
      </w:r>
    </w:p>
    <w:tbl>
      <w:tblPr>
        <w:tblStyle w:val="30"/>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682"/>
        <w:gridCol w:w="1844"/>
        <w:gridCol w:w="2324"/>
      </w:tblGrid>
      <w:tr w:rsidR="00A74CF0">
        <w:trPr>
          <w:trHeight w:val="2722"/>
        </w:trPr>
        <w:tc>
          <w:tcPr>
            <w:tcW w:w="567" w:type="dxa"/>
          </w:tcPr>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spacing w:before="6"/>
              <w:rPr>
                <w:b/>
                <w:sz w:val="29"/>
              </w:rPr>
            </w:pPr>
          </w:p>
          <w:p w:rsidR="00A74CF0" w:rsidRDefault="00DC143A">
            <w:pPr>
              <w:pStyle w:val="TableParagraph"/>
              <w:ind w:left="182" w:right="150" w:hanging="20"/>
              <w:jc w:val="both"/>
              <w:rPr>
                <w:b/>
                <w:sz w:val="24"/>
              </w:rPr>
            </w:pPr>
            <w:r>
              <w:rPr>
                <w:b/>
                <w:spacing w:val="-10"/>
                <w:sz w:val="24"/>
              </w:rPr>
              <w:t xml:space="preserve">№ </w:t>
            </w:r>
            <w:r>
              <w:rPr>
                <w:b/>
                <w:spacing w:val="-6"/>
                <w:sz w:val="24"/>
              </w:rPr>
              <w:t xml:space="preserve">п/ </w:t>
            </w:r>
            <w:r>
              <w:rPr>
                <w:b/>
                <w:spacing w:val="-10"/>
                <w:sz w:val="24"/>
              </w:rPr>
              <w:t>п</w:t>
            </w:r>
          </w:p>
        </w:tc>
        <w:tc>
          <w:tcPr>
            <w:tcW w:w="4682" w:type="dxa"/>
          </w:tcPr>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spacing w:before="6"/>
              <w:rPr>
                <w:b/>
                <w:sz w:val="29"/>
              </w:rPr>
            </w:pPr>
          </w:p>
          <w:p w:rsidR="00A74CF0" w:rsidRDefault="00DC143A">
            <w:pPr>
              <w:pStyle w:val="TableParagraph"/>
              <w:ind w:left="1060" w:right="1051"/>
              <w:jc w:val="center"/>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1844" w:type="dxa"/>
          </w:tcPr>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spacing w:before="6"/>
              <w:rPr>
                <w:b/>
                <w:sz w:val="29"/>
              </w:rPr>
            </w:pPr>
          </w:p>
          <w:p w:rsidR="00A74CF0" w:rsidRDefault="00DC143A">
            <w:pPr>
              <w:pStyle w:val="TableParagraph"/>
              <w:ind w:left="205" w:right="191" w:hanging="4"/>
              <w:jc w:val="center"/>
              <w:rPr>
                <w:b/>
                <w:sz w:val="24"/>
              </w:rPr>
            </w:pPr>
            <w:r>
              <w:rPr>
                <w:b/>
                <w:spacing w:val="-2"/>
                <w:sz w:val="24"/>
              </w:rPr>
              <w:t xml:space="preserve">Наличие компонентов </w:t>
            </w:r>
            <w:r>
              <w:rPr>
                <w:b/>
                <w:spacing w:val="-4"/>
                <w:sz w:val="24"/>
              </w:rPr>
              <w:t>ИОС</w:t>
            </w:r>
          </w:p>
        </w:tc>
        <w:tc>
          <w:tcPr>
            <w:tcW w:w="2324" w:type="dxa"/>
          </w:tcPr>
          <w:p w:rsidR="00A74CF0" w:rsidRDefault="00DC143A">
            <w:pPr>
              <w:pStyle w:val="TableParagraph"/>
              <w:spacing w:before="107" w:line="242" w:lineRule="auto"/>
              <w:ind w:left="292" w:right="282"/>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rsidR="00A74CF0" w:rsidRDefault="00DC143A">
            <w:pPr>
              <w:pStyle w:val="TableParagraph"/>
              <w:ind w:left="273" w:right="260" w:hanging="4"/>
              <w:jc w:val="center"/>
              <w:rPr>
                <w:b/>
                <w:sz w:val="24"/>
              </w:rPr>
            </w:pPr>
            <w:r>
              <w:rPr>
                <w:b/>
                <w:sz w:val="24"/>
              </w:rPr>
              <w:t>в соответствии</w:t>
            </w:r>
            <w:r>
              <w:rPr>
                <w:b/>
                <w:spacing w:val="40"/>
                <w:sz w:val="24"/>
              </w:rPr>
              <w:t xml:space="preserve"> </w:t>
            </w:r>
            <w:r>
              <w:rPr>
                <w:b/>
                <w:sz w:val="24"/>
              </w:rPr>
              <w:t>с требованиями ФГОС</w:t>
            </w:r>
            <w:r>
              <w:rPr>
                <w:b/>
                <w:spacing w:val="-15"/>
                <w:sz w:val="24"/>
              </w:rPr>
              <w:t xml:space="preserve"> </w:t>
            </w:r>
            <w:r>
              <w:rPr>
                <w:b/>
                <w:sz w:val="24"/>
              </w:rPr>
              <w:t>(в</w:t>
            </w:r>
            <w:r>
              <w:rPr>
                <w:b/>
                <w:spacing w:val="-15"/>
                <w:sz w:val="24"/>
              </w:rPr>
              <w:t xml:space="preserve"> </w:t>
            </w:r>
            <w:r>
              <w:rPr>
                <w:b/>
                <w:sz w:val="24"/>
              </w:rPr>
              <w:t xml:space="preserve">случае полного или </w:t>
            </w:r>
            <w:r>
              <w:rPr>
                <w:b/>
                <w:spacing w:val="-2"/>
                <w:sz w:val="24"/>
              </w:rPr>
              <w:t>частично отсутствия обеспеченности)</w:t>
            </w:r>
          </w:p>
        </w:tc>
      </w:tr>
      <w:tr w:rsidR="00A74CF0">
        <w:trPr>
          <w:trHeight w:val="2241"/>
        </w:trPr>
        <w:tc>
          <w:tcPr>
            <w:tcW w:w="567" w:type="dxa"/>
          </w:tcPr>
          <w:p w:rsidR="00A74CF0" w:rsidRDefault="00DC143A">
            <w:pPr>
              <w:pStyle w:val="TableParagraph"/>
              <w:spacing w:before="131"/>
              <w:ind w:right="177"/>
              <w:jc w:val="right"/>
              <w:rPr>
                <w:sz w:val="24"/>
              </w:rPr>
            </w:pPr>
            <w:r>
              <w:rPr>
                <w:spacing w:val="-5"/>
                <w:sz w:val="24"/>
              </w:rPr>
              <w:t>1.</w:t>
            </w:r>
          </w:p>
        </w:tc>
        <w:tc>
          <w:tcPr>
            <w:tcW w:w="4682" w:type="dxa"/>
          </w:tcPr>
          <w:p w:rsidR="00A74CF0" w:rsidRDefault="00DC143A">
            <w:pPr>
              <w:pStyle w:val="TableParagraph"/>
              <w:spacing w:before="131"/>
              <w:ind w:left="114" w:right="195"/>
              <w:rPr>
                <w:sz w:val="24"/>
              </w:rPr>
            </w:pPr>
            <w:r>
              <w:rPr>
                <w:sz w:val="24"/>
              </w:rPr>
              <w:t>Учебники</w:t>
            </w:r>
            <w:r>
              <w:rPr>
                <w:spacing w:val="-6"/>
                <w:sz w:val="24"/>
              </w:rPr>
              <w:t xml:space="preserve"> </w:t>
            </w:r>
            <w:r>
              <w:rPr>
                <w:sz w:val="24"/>
              </w:rPr>
              <w:t>в</w:t>
            </w:r>
            <w:r>
              <w:rPr>
                <w:spacing w:val="-6"/>
                <w:sz w:val="24"/>
              </w:rPr>
              <w:t xml:space="preserve"> </w:t>
            </w:r>
            <w:r>
              <w:rPr>
                <w:sz w:val="24"/>
              </w:rPr>
              <w:t>печатной</w:t>
            </w:r>
            <w:r>
              <w:rPr>
                <w:spacing w:val="-11"/>
                <w:sz w:val="24"/>
              </w:rPr>
              <w:t xml:space="preserve"> </w:t>
            </w:r>
            <w:r>
              <w:rPr>
                <w:sz w:val="24"/>
              </w:rPr>
              <w:t>и</w:t>
            </w:r>
            <w:r>
              <w:rPr>
                <w:spacing w:val="-11"/>
                <w:sz w:val="24"/>
              </w:rPr>
              <w:t xml:space="preserve"> </w:t>
            </w:r>
            <w:r>
              <w:rPr>
                <w:sz w:val="24"/>
              </w:rPr>
              <w:t>(или)</w:t>
            </w:r>
            <w:r>
              <w:rPr>
                <w:spacing w:val="-6"/>
                <w:sz w:val="24"/>
              </w:rPr>
              <w:t xml:space="preserve"> </w:t>
            </w:r>
            <w:r>
              <w:rPr>
                <w:sz w:val="24"/>
              </w:rPr>
              <w:t>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4" w:type="dxa"/>
          </w:tcPr>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spacing w:before="2"/>
              <w:rPr>
                <w:b/>
                <w:sz w:val="31"/>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sz w:val="24"/>
              </w:rPr>
            </w:pPr>
          </w:p>
        </w:tc>
      </w:tr>
      <w:tr w:rsidR="00A74CF0">
        <w:trPr>
          <w:trHeight w:val="2789"/>
        </w:trPr>
        <w:tc>
          <w:tcPr>
            <w:tcW w:w="567" w:type="dxa"/>
          </w:tcPr>
          <w:p w:rsidR="00A74CF0" w:rsidRDefault="00DC143A">
            <w:pPr>
              <w:pStyle w:val="TableParagraph"/>
              <w:spacing w:before="126"/>
              <w:ind w:right="177"/>
              <w:jc w:val="right"/>
              <w:rPr>
                <w:sz w:val="24"/>
              </w:rPr>
            </w:pPr>
            <w:r>
              <w:rPr>
                <w:spacing w:val="-5"/>
                <w:sz w:val="24"/>
              </w:rPr>
              <w:lastRenderedPageBreak/>
              <w:t>2.</w:t>
            </w:r>
          </w:p>
        </w:tc>
        <w:tc>
          <w:tcPr>
            <w:tcW w:w="4682" w:type="dxa"/>
          </w:tcPr>
          <w:p w:rsidR="00A74CF0" w:rsidRDefault="00DC143A">
            <w:pPr>
              <w:pStyle w:val="TableParagraph"/>
              <w:spacing w:before="126"/>
              <w:ind w:left="114" w:right="195"/>
              <w:rPr>
                <w:sz w:val="24"/>
              </w:rPr>
            </w:pPr>
            <w:r>
              <w:rPr>
                <w:sz w:val="24"/>
              </w:rPr>
              <w:t>Учебники</w:t>
            </w:r>
            <w:r>
              <w:rPr>
                <w:spacing w:val="-6"/>
                <w:sz w:val="24"/>
              </w:rPr>
              <w:t xml:space="preserve"> </w:t>
            </w:r>
            <w:r>
              <w:rPr>
                <w:sz w:val="24"/>
              </w:rPr>
              <w:t>в</w:t>
            </w:r>
            <w:r>
              <w:rPr>
                <w:spacing w:val="-6"/>
                <w:sz w:val="24"/>
              </w:rPr>
              <w:t xml:space="preserve"> </w:t>
            </w:r>
            <w:r>
              <w:rPr>
                <w:sz w:val="24"/>
              </w:rPr>
              <w:t>печатной</w:t>
            </w:r>
            <w:r>
              <w:rPr>
                <w:spacing w:val="-11"/>
                <w:sz w:val="24"/>
              </w:rPr>
              <w:t xml:space="preserve"> </w:t>
            </w:r>
            <w:r>
              <w:rPr>
                <w:sz w:val="24"/>
              </w:rPr>
              <w:t>и</w:t>
            </w:r>
            <w:r>
              <w:rPr>
                <w:spacing w:val="-11"/>
                <w:sz w:val="24"/>
              </w:rPr>
              <w:t xml:space="preserve"> </w:t>
            </w:r>
            <w:r>
              <w:rPr>
                <w:sz w:val="24"/>
              </w:rPr>
              <w:t>(или)</w:t>
            </w:r>
            <w:r>
              <w:rPr>
                <w:spacing w:val="-6"/>
                <w:sz w:val="24"/>
              </w:rPr>
              <w:t xml:space="preserve"> </w:t>
            </w:r>
            <w:r>
              <w:rPr>
                <w:sz w:val="24"/>
              </w:rPr>
              <w:t>электронной форме или учебные пособия по каждому учебному предмету, курсу, модулю, входящему в часть, формируемую</w:t>
            </w:r>
          </w:p>
          <w:p w:rsidR="00A74CF0" w:rsidRDefault="00DC143A">
            <w:pPr>
              <w:pStyle w:val="TableParagraph"/>
              <w:spacing w:line="242" w:lineRule="auto"/>
              <w:ind w:left="114"/>
              <w:rPr>
                <w:sz w:val="24"/>
              </w:rPr>
            </w:pPr>
            <w:r>
              <w:rPr>
                <w:sz w:val="24"/>
              </w:rPr>
              <w:t>участниками</w:t>
            </w:r>
            <w:r>
              <w:rPr>
                <w:spacing w:val="-15"/>
                <w:sz w:val="24"/>
              </w:rPr>
              <w:t xml:space="preserve"> </w:t>
            </w:r>
            <w:r>
              <w:rPr>
                <w:sz w:val="24"/>
              </w:rPr>
              <w:t>образовательных</w:t>
            </w:r>
            <w:r>
              <w:rPr>
                <w:spacing w:val="-15"/>
                <w:sz w:val="24"/>
              </w:rPr>
              <w:t xml:space="preserve"> </w:t>
            </w:r>
            <w:r>
              <w:rPr>
                <w:sz w:val="24"/>
              </w:rPr>
              <w:t>отношений, учебного плана ООП ООО в расчете</w:t>
            </w:r>
          </w:p>
          <w:p w:rsidR="00A74CF0" w:rsidRDefault="00DC143A">
            <w:pPr>
              <w:pStyle w:val="TableParagraph"/>
              <w:ind w:left="114" w:right="195"/>
              <w:rPr>
                <w:sz w:val="24"/>
              </w:rPr>
            </w:pPr>
            <w:r>
              <w:rPr>
                <w:sz w:val="24"/>
              </w:rPr>
              <w:t>не</w:t>
            </w:r>
            <w:r>
              <w:rPr>
                <w:spacing w:val="-8"/>
                <w:sz w:val="24"/>
              </w:rPr>
              <w:t xml:space="preserve"> </w:t>
            </w:r>
            <w:r>
              <w:rPr>
                <w:sz w:val="24"/>
              </w:rPr>
              <w:t>менее</w:t>
            </w:r>
            <w:r>
              <w:rPr>
                <w:spacing w:val="-12"/>
                <w:sz w:val="24"/>
              </w:rPr>
              <w:t xml:space="preserve"> </w:t>
            </w:r>
            <w:r>
              <w:rPr>
                <w:sz w:val="24"/>
              </w:rPr>
              <w:t>одного</w:t>
            </w:r>
            <w:r>
              <w:rPr>
                <w:spacing w:val="-7"/>
                <w:sz w:val="24"/>
              </w:rPr>
              <w:t xml:space="preserve"> </w:t>
            </w:r>
            <w:r>
              <w:rPr>
                <w:sz w:val="24"/>
              </w:rPr>
              <w:t>экземпляра</w:t>
            </w:r>
            <w:r>
              <w:rPr>
                <w:spacing w:val="-8"/>
                <w:sz w:val="24"/>
              </w:rPr>
              <w:t xml:space="preserve"> </w:t>
            </w:r>
            <w:r>
              <w:rPr>
                <w:sz w:val="24"/>
              </w:rPr>
              <w:t>учебника</w:t>
            </w:r>
            <w:r>
              <w:rPr>
                <w:spacing w:val="-8"/>
                <w:sz w:val="24"/>
              </w:rPr>
              <w:t xml:space="preserve"> </w:t>
            </w:r>
            <w:r>
              <w:rPr>
                <w:sz w:val="24"/>
              </w:rPr>
              <w:t>по предмету обязательной части учебного плана на одного обучающегося</w:t>
            </w:r>
          </w:p>
        </w:tc>
        <w:tc>
          <w:tcPr>
            <w:tcW w:w="1844" w:type="dxa"/>
          </w:tcPr>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rPr>
                <w:b/>
                <w:sz w:val="29"/>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sz w:val="24"/>
              </w:rPr>
            </w:pPr>
          </w:p>
        </w:tc>
      </w:tr>
    </w:tbl>
    <w:p w:rsidR="00A74CF0" w:rsidRDefault="00A74CF0">
      <w:pPr>
        <w:rPr>
          <w:sz w:val="24"/>
        </w:rPr>
        <w:sectPr w:rsidR="00A74CF0">
          <w:pgSz w:w="11910" w:h="16840"/>
          <w:pgMar w:top="1040" w:right="660" w:bottom="280" w:left="1500" w:header="720" w:footer="720" w:gutter="0"/>
          <w:cols w:space="720"/>
        </w:sectPr>
      </w:pPr>
    </w:p>
    <w:tbl>
      <w:tblPr>
        <w:tblStyle w:val="30"/>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682"/>
        <w:gridCol w:w="1844"/>
        <w:gridCol w:w="2324"/>
      </w:tblGrid>
      <w:tr w:rsidR="00A74CF0">
        <w:trPr>
          <w:trHeight w:val="1963"/>
        </w:trPr>
        <w:tc>
          <w:tcPr>
            <w:tcW w:w="567" w:type="dxa"/>
          </w:tcPr>
          <w:p w:rsidR="00A74CF0" w:rsidRDefault="00DC143A">
            <w:pPr>
              <w:pStyle w:val="TableParagraph"/>
              <w:spacing w:before="131"/>
              <w:ind w:right="177"/>
              <w:jc w:val="right"/>
              <w:rPr>
                <w:sz w:val="24"/>
              </w:rPr>
            </w:pPr>
            <w:r>
              <w:rPr>
                <w:spacing w:val="-5"/>
                <w:sz w:val="24"/>
              </w:rPr>
              <w:lastRenderedPageBreak/>
              <w:t>3.</w:t>
            </w:r>
          </w:p>
        </w:tc>
        <w:tc>
          <w:tcPr>
            <w:tcW w:w="4682" w:type="dxa"/>
          </w:tcPr>
          <w:p w:rsidR="00A74CF0" w:rsidRDefault="00DC143A">
            <w:pPr>
              <w:pStyle w:val="TableParagraph"/>
              <w:spacing w:before="131"/>
              <w:ind w:left="114" w:right="260"/>
              <w:rPr>
                <w:sz w:val="24"/>
              </w:rPr>
            </w:pPr>
            <w:r>
              <w:rPr>
                <w:sz w:val="24"/>
              </w:rPr>
              <w:t xml:space="preserve">Фонд дополнительной литературы художественной и научно-популярной, </w:t>
            </w:r>
            <w:r>
              <w:rPr>
                <w:spacing w:val="-2"/>
                <w:sz w:val="24"/>
              </w:rPr>
              <w:t xml:space="preserve">справочно-библиографических, </w:t>
            </w:r>
            <w:r>
              <w:rPr>
                <w:sz w:val="24"/>
              </w:rPr>
              <w:t>периодических изданий, в том числе специальных</w:t>
            </w:r>
            <w:r>
              <w:rPr>
                <w:spacing w:val="-11"/>
                <w:sz w:val="24"/>
              </w:rPr>
              <w:t xml:space="preserve"> </w:t>
            </w:r>
            <w:r>
              <w:rPr>
                <w:sz w:val="24"/>
              </w:rPr>
              <w:t>изданий</w:t>
            </w:r>
            <w:r>
              <w:rPr>
                <w:spacing w:val="-12"/>
                <w:sz w:val="24"/>
              </w:rPr>
              <w:t xml:space="preserve"> </w:t>
            </w:r>
            <w:r>
              <w:rPr>
                <w:sz w:val="24"/>
              </w:rPr>
              <w:t>для</w:t>
            </w:r>
            <w:r>
              <w:rPr>
                <w:spacing w:val="-12"/>
                <w:sz w:val="24"/>
              </w:rPr>
              <w:t xml:space="preserve"> </w:t>
            </w:r>
            <w:r>
              <w:rPr>
                <w:sz w:val="24"/>
              </w:rPr>
              <w:t>обучающихся</w:t>
            </w:r>
            <w:r>
              <w:rPr>
                <w:spacing w:val="-8"/>
                <w:sz w:val="24"/>
              </w:rPr>
              <w:t xml:space="preserve"> </w:t>
            </w:r>
            <w:r>
              <w:rPr>
                <w:sz w:val="24"/>
              </w:rPr>
              <w:t xml:space="preserve">с </w:t>
            </w:r>
            <w:r>
              <w:rPr>
                <w:spacing w:val="-4"/>
                <w:sz w:val="24"/>
              </w:rPr>
              <w:t>ОВЗ</w:t>
            </w:r>
          </w:p>
        </w:tc>
        <w:tc>
          <w:tcPr>
            <w:tcW w:w="1844" w:type="dxa"/>
          </w:tcPr>
          <w:p w:rsidR="00A74CF0" w:rsidRDefault="00A74CF0">
            <w:pPr>
              <w:pStyle w:val="TableParagraph"/>
              <w:rPr>
                <w:b/>
                <w:sz w:val="26"/>
              </w:rPr>
            </w:pPr>
          </w:p>
          <w:p w:rsidR="00A74CF0" w:rsidRDefault="00A74CF0">
            <w:pPr>
              <w:pStyle w:val="TableParagraph"/>
              <w:rPr>
                <w:b/>
                <w:sz w:val="26"/>
              </w:rPr>
            </w:pPr>
          </w:p>
          <w:p w:rsidR="00A74CF0" w:rsidRDefault="00DC143A">
            <w:pPr>
              <w:pStyle w:val="TableParagraph"/>
              <w:spacing w:before="219"/>
              <w:ind w:left="630" w:right="619"/>
              <w:jc w:val="center"/>
              <w:rPr>
                <w:sz w:val="24"/>
              </w:rPr>
            </w:pPr>
            <w:r>
              <w:rPr>
                <w:spacing w:val="-4"/>
                <w:sz w:val="24"/>
              </w:rPr>
              <w:t>100%</w:t>
            </w:r>
          </w:p>
        </w:tc>
        <w:tc>
          <w:tcPr>
            <w:tcW w:w="2324" w:type="dxa"/>
          </w:tcPr>
          <w:p w:rsidR="00A74CF0" w:rsidRDefault="00A74CF0">
            <w:pPr>
              <w:pStyle w:val="TableParagraph"/>
              <w:rPr>
                <w:sz w:val="24"/>
              </w:rPr>
            </w:pPr>
          </w:p>
        </w:tc>
      </w:tr>
      <w:tr w:rsidR="00A74CF0">
        <w:trPr>
          <w:trHeight w:val="5760"/>
        </w:trPr>
        <w:tc>
          <w:tcPr>
            <w:tcW w:w="567" w:type="dxa"/>
          </w:tcPr>
          <w:p w:rsidR="00A74CF0" w:rsidRDefault="00DC143A">
            <w:pPr>
              <w:pStyle w:val="TableParagraph"/>
              <w:spacing w:before="107"/>
              <w:ind w:right="177"/>
              <w:jc w:val="right"/>
              <w:rPr>
                <w:sz w:val="24"/>
              </w:rPr>
            </w:pPr>
            <w:r>
              <w:rPr>
                <w:spacing w:val="-5"/>
                <w:sz w:val="24"/>
              </w:rPr>
              <w:t>4.</w:t>
            </w:r>
          </w:p>
        </w:tc>
        <w:tc>
          <w:tcPr>
            <w:tcW w:w="4682" w:type="dxa"/>
          </w:tcPr>
          <w:p w:rsidR="00A74CF0" w:rsidRDefault="00DC143A">
            <w:pPr>
              <w:pStyle w:val="TableParagraph"/>
              <w:spacing w:before="109" w:line="237" w:lineRule="auto"/>
              <w:ind w:left="114" w:right="195"/>
              <w:rPr>
                <w:sz w:val="24"/>
              </w:rPr>
            </w:pPr>
            <w:r>
              <w:rPr>
                <w:sz w:val="24"/>
              </w:rPr>
              <w:t>Учебно-наглядные</w:t>
            </w:r>
            <w:r>
              <w:rPr>
                <w:spacing w:val="-15"/>
                <w:sz w:val="24"/>
              </w:rPr>
              <w:t xml:space="preserve"> </w:t>
            </w:r>
            <w:r>
              <w:rPr>
                <w:sz w:val="24"/>
              </w:rPr>
              <w:t>пособия</w:t>
            </w:r>
            <w:r>
              <w:rPr>
                <w:spacing w:val="-15"/>
                <w:sz w:val="24"/>
              </w:rPr>
              <w:t xml:space="preserve"> </w:t>
            </w:r>
            <w:r>
              <w:rPr>
                <w:sz w:val="24"/>
              </w:rPr>
              <w:t xml:space="preserve">(средства </w:t>
            </w:r>
            <w:r>
              <w:rPr>
                <w:spacing w:val="-2"/>
                <w:sz w:val="24"/>
              </w:rPr>
              <w:t>обучения):</w:t>
            </w:r>
          </w:p>
          <w:p w:rsidR="00A74CF0" w:rsidRDefault="00DC143A">
            <w:pPr>
              <w:pStyle w:val="TableParagraph"/>
              <w:spacing w:before="3"/>
              <w:ind w:left="258" w:right="195" w:hanging="144"/>
              <w:rPr>
                <w:sz w:val="24"/>
              </w:rPr>
            </w:pPr>
            <w:r>
              <w:rPr>
                <w:sz w:val="24"/>
              </w:rPr>
              <w:t>натурный фонд</w:t>
            </w:r>
            <w:r>
              <w:rPr>
                <w:spacing w:val="-5"/>
                <w:sz w:val="24"/>
              </w:rPr>
              <w:t xml:space="preserve"> </w:t>
            </w:r>
            <w:r>
              <w:rPr>
                <w:sz w:val="24"/>
              </w:rPr>
              <w:t>(натуральные природные объекты, коллекции промышленных материалов,</w:t>
            </w:r>
            <w:r>
              <w:rPr>
                <w:spacing w:val="-14"/>
                <w:sz w:val="24"/>
              </w:rPr>
              <w:t xml:space="preserve"> </w:t>
            </w:r>
            <w:r>
              <w:rPr>
                <w:sz w:val="24"/>
              </w:rPr>
              <w:t>наборы</w:t>
            </w:r>
            <w:r>
              <w:rPr>
                <w:spacing w:val="-11"/>
                <w:sz w:val="24"/>
              </w:rPr>
              <w:t xml:space="preserve"> </w:t>
            </w:r>
            <w:r>
              <w:rPr>
                <w:sz w:val="24"/>
              </w:rPr>
              <w:t>для</w:t>
            </w:r>
            <w:r>
              <w:rPr>
                <w:spacing w:val="-10"/>
                <w:sz w:val="24"/>
              </w:rPr>
              <w:t xml:space="preserve"> </w:t>
            </w:r>
            <w:r>
              <w:rPr>
                <w:sz w:val="24"/>
              </w:rPr>
              <w:t>экспериментов, коллекции народных промыслов и др.);</w:t>
            </w:r>
          </w:p>
          <w:p w:rsidR="00A74CF0" w:rsidRDefault="00DC143A">
            <w:pPr>
              <w:pStyle w:val="TableParagraph"/>
              <w:spacing w:before="1" w:line="275" w:lineRule="exact"/>
              <w:ind w:left="114"/>
              <w:rPr>
                <w:sz w:val="24"/>
              </w:rPr>
            </w:pPr>
            <w:r>
              <w:rPr>
                <w:sz w:val="24"/>
              </w:rPr>
              <w:t>модели</w:t>
            </w:r>
            <w:r>
              <w:rPr>
                <w:spacing w:val="-2"/>
                <w:sz w:val="24"/>
              </w:rPr>
              <w:t xml:space="preserve"> </w:t>
            </w:r>
            <w:r>
              <w:rPr>
                <w:sz w:val="24"/>
              </w:rPr>
              <w:t>разных</w:t>
            </w:r>
            <w:r>
              <w:rPr>
                <w:spacing w:val="-2"/>
                <w:sz w:val="24"/>
              </w:rPr>
              <w:t xml:space="preserve"> видов;</w:t>
            </w:r>
          </w:p>
          <w:p w:rsidR="00A74CF0" w:rsidRDefault="00DC143A">
            <w:pPr>
              <w:pStyle w:val="TableParagraph"/>
              <w:ind w:left="258" w:right="195" w:hanging="144"/>
              <w:rPr>
                <w:sz w:val="24"/>
              </w:rPr>
            </w:pPr>
            <w:r>
              <w:rPr>
                <w:sz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w:t>
            </w:r>
            <w:r>
              <w:rPr>
                <w:spacing w:val="-15"/>
                <w:sz w:val="24"/>
              </w:rPr>
              <w:t xml:space="preserve"> </w:t>
            </w:r>
            <w:r>
              <w:rPr>
                <w:sz w:val="24"/>
              </w:rPr>
              <w:t>документальных</w:t>
            </w:r>
            <w:r>
              <w:rPr>
                <w:spacing w:val="-15"/>
                <w:sz w:val="24"/>
              </w:rPr>
              <w:t xml:space="preserve"> </w:t>
            </w:r>
            <w:r>
              <w:rPr>
                <w:sz w:val="24"/>
              </w:rPr>
              <w:t>материалов и др.);</w:t>
            </w:r>
          </w:p>
          <w:p w:rsidR="00A74CF0" w:rsidRDefault="00DC143A">
            <w:pPr>
              <w:pStyle w:val="TableParagraph"/>
              <w:spacing w:before="2"/>
              <w:ind w:left="258" w:right="195" w:hanging="144"/>
              <w:rPr>
                <w:sz w:val="24"/>
              </w:rPr>
            </w:pPr>
            <w:r>
              <w:rPr>
                <w:sz w:val="24"/>
              </w:rPr>
              <w:t>экранно-звуковые (аудиокниги, фонохрестоматии,</w:t>
            </w:r>
            <w:r>
              <w:rPr>
                <w:spacing w:val="-15"/>
                <w:sz w:val="24"/>
              </w:rPr>
              <w:t xml:space="preserve"> </w:t>
            </w:r>
            <w:r>
              <w:rPr>
                <w:sz w:val="24"/>
              </w:rPr>
              <w:t>видеофильмы),</w:t>
            </w:r>
          </w:p>
          <w:p w:rsidR="00A74CF0" w:rsidRDefault="00DC143A">
            <w:pPr>
              <w:pStyle w:val="TableParagraph"/>
              <w:ind w:left="258" w:right="195" w:hanging="144"/>
              <w:rPr>
                <w:sz w:val="24"/>
              </w:rPr>
            </w:pPr>
            <w:r>
              <w:rPr>
                <w:sz w:val="24"/>
              </w:rPr>
              <w:t>мультимедийные средства (электронные приложения</w:t>
            </w:r>
            <w:r>
              <w:rPr>
                <w:spacing w:val="-15"/>
                <w:sz w:val="24"/>
              </w:rPr>
              <w:t xml:space="preserve"> </w:t>
            </w:r>
            <w:r>
              <w:rPr>
                <w:sz w:val="24"/>
              </w:rPr>
              <w:t>к</w:t>
            </w:r>
            <w:r>
              <w:rPr>
                <w:spacing w:val="-14"/>
                <w:sz w:val="24"/>
              </w:rPr>
              <w:t xml:space="preserve"> </w:t>
            </w:r>
            <w:r>
              <w:rPr>
                <w:sz w:val="24"/>
              </w:rPr>
              <w:t>учебникам,</w:t>
            </w:r>
            <w:r>
              <w:rPr>
                <w:spacing w:val="-10"/>
                <w:sz w:val="24"/>
              </w:rPr>
              <w:t xml:space="preserve"> </w:t>
            </w:r>
            <w:r>
              <w:rPr>
                <w:sz w:val="24"/>
              </w:rPr>
              <w:t>аудиозаписи, видеофильмы, электронные медиалекции, тренажеры, и др.)</w:t>
            </w:r>
          </w:p>
        </w:tc>
        <w:tc>
          <w:tcPr>
            <w:tcW w:w="1844" w:type="dxa"/>
          </w:tcPr>
          <w:p w:rsidR="00A74CF0" w:rsidRDefault="00A74CF0">
            <w:pPr>
              <w:pStyle w:val="TableParagraph"/>
              <w:rPr>
                <w:b/>
                <w:sz w:val="26"/>
              </w:rPr>
            </w:pPr>
          </w:p>
          <w:p w:rsidR="00A74CF0" w:rsidRDefault="00A74CF0">
            <w:pPr>
              <w:pStyle w:val="TableParagraph"/>
              <w:spacing w:before="3"/>
              <w:rPr>
                <w:b/>
                <w:sz w:val="31"/>
              </w:rPr>
            </w:pPr>
          </w:p>
          <w:p w:rsidR="00A74CF0" w:rsidRDefault="00DC143A">
            <w:pPr>
              <w:pStyle w:val="TableParagraph"/>
              <w:ind w:left="625" w:right="619"/>
              <w:jc w:val="center"/>
              <w:rPr>
                <w:sz w:val="24"/>
              </w:rPr>
            </w:pPr>
            <w:r>
              <w:rPr>
                <w:spacing w:val="-5"/>
                <w:sz w:val="24"/>
              </w:rPr>
              <w:t>80%</w:t>
            </w:r>
          </w:p>
          <w:p w:rsidR="00A74CF0" w:rsidRDefault="00A74CF0">
            <w:pPr>
              <w:pStyle w:val="TableParagraph"/>
              <w:rPr>
                <w:b/>
                <w:sz w:val="26"/>
              </w:rPr>
            </w:pPr>
          </w:p>
          <w:p w:rsidR="00A74CF0" w:rsidRDefault="00A74CF0">
            <w:pPr>
              <w:pStyle w:val="TableParagraph"/>
              <w:rPr>
                <w:b/>
                <w:sz w:val="26"/>
              </w:rPr>
            </w:pPr>
          </w:p>
          <w:p w:rsidR="00A74CF0" w:rsidRDefault="00DC143A">
            <w:pPr>
              <w:pStyle w:val="TableParagraph"/>
              <w:spacing w:before="231" w:line="275" w:lineRule="exact"/>
              <w:ind w:left="625" w:right="619"/>
              <w:jc w:val="center"/>
              <w:rPr>
                <w:sz w:val="24"/>
              </w:rPr>
            </w:pPr>
            <w:r>
              <w:rPr>
                <w:spacing w:val="-5"/>
                <w:sz w:val="24"/>
              </w:rPr>
              <w:t>50%</w:t>
            </w:r>
          </w:p>
          <w:p w:rsidR="00A74CF0" w:rsidRDefault="00DC143A">
            <w:pPr>
              <w:pStyle w:val="TableParagraph"/>
              <w:spacing w:line="275" w:lineRule="exact"/>
              <w:ind w:left="630" w:right="619"/>
              <w:jc w:val="center"/>
              <w:rPr>
                <w:sz w:val="24"/>
              </w:rPr>
            </w:pPr>
            <w:r>
              <w:rPr>
                <w:spacing w:val="-4"/>
                <w:sz w:val="24"/>
              </w:rPr>
              <w:t>100%</w:t>
            </w:r>
          </w:p>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rPr>
                <w:b/>
                <w:sz w:val="26"/>
              </w:rPr>
            </w:pPr>
          </w:p>
          <w:p w:rsidR="00A74CF0" w:rsidRDefault="00A74CF0">
            <w:pPr>
              <w:pStyle w:val="TableParagraph"/>
              <w:rPr>
                <w:b/>
                <w:sz w:val="26"/>
              </w:rPr>
            </w:pPr>
          </w:p>
          <w:p w:rsidR="00A74CF0" w:rsidRDefault="00DC143A">
            <w:pPr>
              <w:pStyle w:val="TableParagraph"/>
              <w:spacing w:before="184"/>
              <w:ind w:left="630" w:right="619"/>
              <w:jc w:val="center"/>
              <w:rPr>
                <w:sz w:val="24"/>
              </w:rPr>
            </w:pPr>
            <w:r>
              <w:rPr>
                <w:spacing w:val="-4"/>
                <w:sz w:val="24"/>
              </w:rPr>
              <w:t>100%</w:t>
            </w:r>
          </w:p>
          <w:p w:rsidR="00A74CF0" w:rsidRDefault="00A74CF0">
            <w:pPr>
              <w:pStyle w:val="TableParagraph"/>
              <w:spacing w:before="1"/>
              <w:rPr>
                <w:b/>
                <w:sz w:val="24"/>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b/>
                <w:sz w:val="26"/>
              </w:rPr>
            </w:pPr>
          </w:p>
          <w:p w:rsidR="00A74CF0" w:rsidRDefault="00A74CF0">
            <w:pPr>
              <w:pStyle w:val="TableParagraph"/>
              <w:spacing w:before="3"/>
              <w:rPr>
                <w:b/>
                <w:sz w:val="31"/>
              </w:rPr>
            </w:pPr>
          </w:p>
          <w:p w:rsidR="00A74CF0" w:rsidRDefault="00DC143A">
            <w:pPr>
              <w:pStyle w:val="TableParagraph"/>
              <w:ind w:left="412" w:right="399" w:firstLine="259"/>
              <w:rPr>
                <w:sz w:val="24"/>
              </w:rPr>
            </w:pPr>
            <w:r>
              <w:rPr>
                <w:sz w:val="24"/>
              </w:rPr>
              <w:t xml:space="preserve">в течение </w:t>
            </w:r>
            <w:r>
              <w:rPr>
                <w:spacing w:val="-2"/>
                <w:sz w:val="24"/>
              </w:rPr>
              <w:t>2023-2024уч.г.</w:t>
            </w:r>
          </w:p>
          <w:p w:rsidR="00A74CF0" w:rsidRDefault="00A74CF0">
            <w:pPr>
              <w:pStyle w:val="TableParagraph"/>
              <w:rPr>
                <w:b/>
                <w:sz w:val="26"/>
              </w:rPr>
            </w:pPr>
          </w:p>
          <w:p w:rsidR="00A74CF0" w:rsidRDefault="00A74CF0">
            <w:pPr>
              <w:pStyle w:val="TableParagraph"/>
              <w:spacing w:before="3"/>
              <w:rPr>
                <w:b/>
              </w:rPr>
            </w:pPr>
          </w:p>
          <w:p w:rsidR="00A74CF0" w:rsidRDefault="00DC143A">
            <w:pPr>
              <w:pStyle w:val="TableParagraph"/>
              <w:spacing w:line="237" w:lineRule="auto"/>
              <w:ind w:left="412" w:right="399" w:firstLine="259"/>
              <w:rPr>
                <w:sz w:val="24"/>
              </w:rPr>
            </w:pPr>
            <w:r>
              <w:rPr>
                <w:sz w:val="24"/>
              </w:rPr>
              <w:t xml:space="preserve">в течение </w:t>
            </w:r>
            <w:r>
              <w:rPr>
                <w:spacing w:val="-2"/>
                <w:sz w:val="24"/>
              </w:rPr>
              <w:t>2023-2024уч.г.</w:t>
            </w:r>
          </w:p>
        </w:tc>
      </w:tr>
      <w:tr w:rsidR="00A74CF0">
        <w:trPr>
          <w:trHeight w:val="1070"/>
        </w:trPr>
        <w:tc>
          <w:tcPr>
            <w:tcW w:w="567" w:type="dxa"/>
          </w:tcPr>
          <w:p w:rsidR="00A74CF0" w:rsidRDefault="00DC143A">
            <w:pPr>
              <w:pStyle w:val="TableParagraph"/>
              <w:spacing w:before="107"/>
              <w:ind w:right="177"/>
              <w:jc w:val="right"/>
              <w:rPr>
                <w:sz w:val="24"/>
              </w:rPr>
            </w:pPr>
            <w:r>
              <w:rPr>
                <w:spacing w:val="-5"/>
                <w:sz w:val="24"/>
              </w:rPr>
              <w:t>5.</w:t>
            </w:r>
          </w:p>
        </w:tc>
        <w:tc>
          <w:tcPr>
            <w:tcW w:w="4682" w:type="dxa"/>
          </w:tcPr>
          <w:p w:rsidR="00A74CF0" w:rsidRDefault="00DC143A">
            <w:pPr>
              <w:pStyle w:val="TableParagraph"/>
              <w:spacing w:before="107"/>
              <w:ind w:left="114" w:right="122"/>
              <w:rPr>
                <w:sz w:val="24"/>
              </w:rPr>
            </w:pPr>
            <w:r>
              <w:rPr>
                <w:sz w:val="24"/>
              </w:rPr>
              <w:t>Информационно-образовательные</w:t>
            </w:r>
            <w:r>
              <w:rPr>
                <w:spacing w:val="-15"/>
                <w:sz w:val="24"/>
              </w:rPr>
              <w:t xml:space="preserve"> </w:t>
            </w:r>
            <w:r>
              <w:rPr>
                <w:sz w:val="24"/>
              </w:rPr>
              <w:t>ресурсы Интернета (обеспечен доступ для всех участников образовательного процесса)</w:t>
            </w:r>
          </w:p>
        </w:tc>
        <w:tc>
          <w:tcPr>
            <w:tcW w:w="1844" w:type="dxa"/>
          </w:tcPr>
          <w:p w:rsidR="00A74CF0" w:rsidRDefault="00A74CF0">
            <w:pPr>
              <w:pStyle w:val="TableParagraph"/>
              <w:spacing w:before="1"/>
              <w:rPr>
                <w:b/>
                <w:sz w:val="33"/>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sz w:val="24"/>
              </w:rPr>
            </w:pPr>
          </w:p>
        </w:tc>
      </w:tr>
      <w:tr w:rsidR="00A74CF0">
        <w:trPr>
          <w:trHeight w:val="791"/>
        </w:trPr>
        <w:tc>
          <w:tcPr>
            <w:tcW w:w="567" w:type="dxa"/>
          </w:tcPr>
          <w:p w:rsidR="00A74CF0" w:rsidRDefault="00DC143A">
            <w:pPr>
              <w:pStyle w:val="TableParagraph"/>
              <w:spacing w:before="107"/>
              <w:ind w:right="177"/>
              <w:jc w:val="right"/>
              <w:rPr>
                <w:sz w:val="24"/>
              </w:rPr>
            </w:pPr>
            <w:r>
              <w:rPr>
                <w:spacing w:val="-5"/>
                <w:sz w:val="24"/>
              </w:rPr>
              <w:t>6.</w:t>
            </w:r>
          </w:p>
        </w:tc>
        <w:tc>
          <w:tcPr>
            <w:tcW w:w="4682" w:type="dxa"/>
          </w:tcPr>
          <w:p w:rsidR="00A74CF0" w:rsidRDefault="00DC143A">
            <w:pPr>
              <w:pStyle w:val="TableParagraph"/>
              <w:spacing w:before="109" w:line="237" w:lineRule="auto"/>
              <w:ind w:left="114" w:right="195"/>
              <w:rPr>
                <w:sz w:val="24"/>
              </w:rPr>
            </w:pPr>
            <w:r>
              <w:rPr>
                <w:spacing w:val="-2"/>
                <w:sz w:val="24"/>
              </w:rPr>
              <w:t>Информационно-телекоммуникационная инфраструктура</w:t>
            </w:r>
          </w:p>
        </w:tc>
        <w:tc>
          <w:tcPr>
            <w:tcW w:w="1844" w:type="dxa"/>
          </w:tcPr>
          <w:p w:rsidR="00A74CF0" w:rsidRDefault="00A74CF0">
            <w:pPr>
              <w:pStyle w:val="TableParagraph"/>
              <w:spacing w:before="11"/>
              <w:rPr>
                <w:b/>
                <w:sz w:val="20"/>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sz w:val="24"/>
              </w:rPr>
            </w:pPr>
          </w:p>
        </w:tc>
      </w:tr>
      <w:tr w:rsidR="00A74CF0">
        <w:trPr>
          <w:trHeight w:val="1070"/>
        </w:trPr>
        <w:tc>
          <w:tcPr>
            <w:tcW w:w="567" w:type="dxa"/>
          </w:tcPr>
          <w:p w:rsidR="00A74CF0" w:rsidRDefault="00DC143A">
            <w:pPr>
              <w:pStyle w:val="TableParagraph"/>
              <w:spacing w:before="107"/>
              <w:ind w:right="177"/>
              <w:jc w:val="right"/>
              <w:rPr>
                <w:sz w:val="24"/>
              </w:rPr>
            </w:pPr>
            <w:r>
              <w:rPr>
                <w:spacing w:val="-5"/>
                <w:sz w:val="24"/>
              </w:rPr>
              <w:t>7.</w:t>
            </w:r>
          </w:p>
        </w:tc>
        <w:tc>
          <w:tcPr>
            <w:tcW w:w="4682" w:type="dxa"/>
          </w:tcPr>
          <w:p w:rsidR="00A74CF0" w:rsidRDefault="00DC143A">
            <w:pPr>
              <w:pStyle w:val="TableParagraph"/>
              <w:spacing w:before="107"/>
              <w:ind w:left="114" w:right="195"/>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 функционирование информационно- образовательной среды</w:t>
            </w:r>
          </w:p>
        </w:tc>
        <w:tc>
          <w:tcPr>
            <w:tcW w:w="1844" w:type="dxa"/>
          </w:tcPr>
          <w:p w:rsidR="00A74CF0" w:rsidRDefault="00A74CF0">
            <w:pPr>
              <w:pStyle w:val="TableParagraph"/>
              <w:spacing w:before="1"/>
              <w:rPr>
                <w:b/>
                <w:sz w:val="33"/>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sz w:val="24"/>
              </w:rPr>
            </w:pPr>
          </w:p>
        </w:tc>
      </w:tr>
      <w:tr w:rsidR="00A74CF0">
        <w:trPr>
          <w:trHeight w:val="1070"/>
        </w:trPr>
        <w:tc>
          <w:tcPr>
            <w:tcW w:w="567" w:type="dxa"/>
          </w:tcPr>
          <w:p w:rsidR="00A74CF0" w:rsidRDefault="00DC143A">
            <w:pPr>
              <w:pStyle w:val="TableParagraph"/>
              <w:spacing w:before="107"/>
              <w:ind w:right="177"/>
              <w:jc w:val="right"/>
              <w:rPr>
                <w:sz w:val="24"/>
              </w:rPr>
            </w:pPr>
            <w:r>
              <w:rPr>
                <w:spacing w:val="-5"/>
                <w:sz w:val="24"/>
              </w:rPr>
              <w:lastRenderedPageBreak/>
              <w:t>8.</w:t>
            </w:r>
          </w:p>
        </w:tc>
        <w:tc>
          <w:tcPr>
            <w:tcW w:w="4682" w:type="dxa"/>
          </w:tcPr>
          <w:p w:rsidR="00A74CF0" w:rsidRDefault="00DC143A">
            <w:pPr>
              <w:pStyle w:val="TableParagraph"/>
              <w:spacing w:before="107"/>
              <w:ind w:left="114" w:right="415"/>
              <w:rPr>
                <w:sz w:val="24"/>
              </w:rPr>
            </w:pPr>
            <w:r>
              <w:rPr>
                <w:sz w:val="24"/>
              </w:rPr>
              <w:t>Программные инструменты, обеспечивающие функционирование информационно-образовательной</w:t>
            </w:r>
            <w:r>
              <w:rPr>
                <w:spacing w:val="-15"/>
                <w:sz w:val="24"/>
              </w:rPr>
              <w:t xml:space="preserve"> </w:t>
            </w:r>
            <w:r>
              <w:rPr>
                <w:sz w:val="24"/>
              </w:rPr>
              <w:t>среды</w:t>
            </w:r>
          </w:p>
        </w:tc>
        <w:tc>
          <w:tcPr>
            <w:tcW w:w="1844" w:type="dxa"/>
          </w:tcPr>
          <w:p w:rsidR="00A74CF0" w:rsidRDefault="00A74CF0">
            <w:pPr>
              <w:pStyle w:val="TableParagraph"/>
              <w:spacing w:before="1"/>
              <w:rPr>
                <w:b/>
                <w:sz w:val="33"/>
              </w:rPr>
            </w:pPr>
          </w:p>
          <w:p w:rsidR="00A74CF0" w:rsidRDefault="00DC143A">
            <w:pPr>
              <w:pStyle w:val="TableParagraph"/>
              <w:ind w:left="630" w:right="619"/>
              <w:jc w:val="center"/>
              <w:rPr>
                <w:sz w:val="24"/>
              </w:rPr>
            </w:pPr>
            <w:r>
              <w:rPr>
                <w:spacing w:val="-4"/>
                <w:sz w:val="24"/>
              </w:rPr>
              <w:t>100%</w:t>
            </w:r>
          </w:p>
        </w:tc>
        <w:tc>
          <w:tcPr>
            <w:tcW w:w="2324" w:type="dxa"/>
          </w:tcPr>
          <w:p w:rsidR="00A74CF0" w:rsidRDefault="00A74CF0">
            <w:pPr>
              <w:pStyle w:val="TableParagraph"/>
              <w:rPr>
                <w:sz w:val="24"/>
              </w:rPr>
            </w:pPr>
          </w:p>
        </w:tc>
      </w:tr>
      <w:tr w:rsidR="00A74CF0">
        <w:trPr>
          <w:trHeight w:val="1070"/>
        </w:trPr>
        <w:tc>
          <w:tcPr>
            <w:tcW w:w="567" w:type="dxa"/>
          </w:tcPr>
          <w:p w:rsidR="00A74CF0" w:rsidRDefault="00DC143A">
            <w:pPr>
              <w:pStyle w:val="TableParagraph"/>
              <w:spacing w:before="102"/>
              <w:ind w:right="177"/>
              <w:jc w:val="right"/>
              <w:rPr>
                <w:sz w:val="24"/>
              </w:rPr>
            </w:pPr>
            <w:r>
              <w:rPr>
                <w:spacing w:val="-5"/>
                <w:sz w:val="24"/>
              </w:rPr>
              <w:t>9.</w:t>
            </w:r>
          </w:p>
        </w:tc>
        <w:tc>
          <w:tcPr>
            <w:tcW w:w="4682" w:type="dxa"/>
          </w:tcPr>
          <w:p w:rsidR="00A74CF0" w:rsidRDefault="00DC143A">
            <w:pPr>
              <w:pStyle w:val="TableParagraph"/>
              <w:spacing w:before="102"/>
              <w:ind w:left="114" w:right="195"/>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1844" w:type="dxa"/>
          </w:tcPr>
          <w:p w:rsidR="00A74CF0" w:rsidRDefault="00A74CF0">
            <w:pPr>
              <w:pStyle w:val="TableParagraph"/>
              <w:spacing w:before="1"/>
              <w:rPr>
                <w:b/>
                <w:sz w:val="33"/>
              </w:rPr>
            </w:pPr>
          </w:p>
          <w:p w:rsidR="00A74CF0" w:rsidRDefault="00DC143A">
            <w:pPr>
              <w:pStyle w:val="TableParagraph"/>
              <w:ind w:left="12"/>
              <w:jc w:val="center"/>
              <w:rPr>
                <w:sz w:val="24"/>
              </w:rPr>
            </w:pPr>
            <w:r>
              <w:rPr>
                <w:w w:val="99"/>
                <w:sz w:val="24"/>
              </w:rPr>
              <w:t>-</w:t>
            </w:r>
          </w:p>
        </w:tc>
        <w:tc>
          <w:tcPr>
            <w:tcW w:w="2324" w:type="dxa"/>
          </w:tcPr>
          <w:p w:rsidR="00A74CF0" w:rsidRDefault="00A74CF0">
            <w:pPr>
              <w:pStyle w:val="TableParagraph"/>
              <w:rPr>
                <w:sz w:val="24"/>
              </w:rPr>
            </w:pPr>
          </w:p>
        </w:tc>
      </w:tr>
    </w:tbl>
    <w:p w:rsidR="00A74CF0" w:rsidRDefault="00DC143A">
      <w:pPr>
        <w:pStyle w:val="a3"/>
        <w:spacing w:before="9"/>
        <w:ind w:left="910" w:firstLine="0"/>
        <w:jc w:val="left"/>
      </w:pPr>
      <w:r>
        <w:t>Информационно-образовательная</w:t>
      </w:r>
      <w:r>
        <w:rPr>
          <w:spacing w:val="-6"/>
        </w:rPr>
        <w:t xml:space="preserve"> </w:t>
      </w:r>
      <w:r>
        <w:t>среда</w:t>
      </w:r>
      <w:r>
        <w:rPr>
          <w:spacing w:val="-4"/>
        </w:rPr>
        <w:t xml:space="preserve"> </w:t>
      </w:r>
      <w:r>
        <w:t>школы</w:t>
      </w:r>
      <w:r>
        <w:rPr>
          <w:spacing w:val="-5"/>
        </w:rPr>
        <w:t xml:space="preserve"> </w:t>
      </w:r>
      <w:r>
        <w:t>дает</w:t>
      </w:r>
      <w:r>
        <w:rPr>
          <w:spacing w:val="-3"/>
        </w:rPr>
        <w:t xml:space="preserve"> </w:t>
      </w:r>
      <w:r>
        <w:rPr>
          <w:spacing w:val="-2"/>
        </w:rPr>
        <w:t>возможность:</w:t>
      </w:r>
    </w:p>
    <w:p w:rsidR="00A74CF0" w:rsidRDefault="00DC143A">
      <w:pPr>
        <w:pStyle w:val="a5"/>
        <w:numPr>
          <w:ilvl w:val="0"/>
          <w:numId w:val="9"/>
        </w:numPr>
        <w:tabs>
          <w:tab w:val="left" w:pos="1074"/>
        </w:tabs>
        <w:spacing w:before="42" w:line="276" w:lineRule="auto"/>
        <w:ind w:right="194" w:firstLine="710"/>
        <w:jc w:val="left"/>
        <w:rPr>
          <w:sz w:val="24"/>
        </w:rPr>
      </w:pPr>
      <w:r>
        <w:rPr>
          <w:sz w:val="24"/>
        </w:rPr>
        <w:t>реализации индивидуальных образовательных планов обучающихся, в том числе при</w:t>
      </w:r>
      <w:r>
        <w:rPr>
          <w:spacing w:val="-7"/>
          <w:sz w:val="24"/>
        </w:rPr>
        <w:t xml:space="preserve"> </w:t>
      </w:r>
      <w:r>
        <w:rPr>
          <w:sz w:val="24"/>
        </w:rPr>
        <w:t>обучении</w:t>
      </w:r>
      <w:r>
        <w:rPr>
          <w:spacing w:val="-2"/>
          <w:sz w:val="24"/>
        </w:rPr>
        <w:t xml:space="preserve"> </w:t>
      </w:r>
      <w:r>
        <w:rPr>
          <w:sz w:val="24"/>
        </w:rPr>
        <w:t>на</w:t>
      </w:r>
      <w:r>
        <w:rPr>
          <w:spacing w:val="-4"/>
          <w:sz w:val="24"/>
        </w:rPr>
        <w:t xml:space="preserve"> </w:t>
      </w:r>
      <w:r>
        <w:rPr>
          <w:sz w:val="24"/>
        </w:rPr>
        <w:t>дому,</w:t>
      </w:r>
      <w:r>
        <w:rPr>
          <w:spacing w:val="-1"/>
          <w:sz w:val="24"/>
        </w:rPr>
        <w:t xml:space="preserve"> </w:t>
      </w:r>
      <w:r>
        <w:rPr>
          <w:sz w:val="24"/>
        </w:rPr>
        <w:t>осуществления</w:t>
      </w:r>
      <w:r>
        <w:rPr>
          <w:spacing w:val="-3"/>
          <w:sz w:val="24"/>
        </w:rPr>
        <w:t xml:space="preserve"> </w:t>
      </w:r>
      <w:r>
        <w:rPr>
          <w:sz w:val="24"/>
        </w:rPr>
        <w:t>их</w:t>
      </w:r>
      <w:r>
        <w:rPr>
          <w:spacing w:val="-7"/>
          <w:sz w:val="24"/>
        </w:rPr>
        <w:t xml:space="preserve"> </w:t>
      </w:r>
      <w:r>
        <w:rPr>
          <w:sz w:val="24"/>
        </w:rPr>
        <w:t>самостоятельной</w:t>
      </w:r>
      <w:r>
        <w:rPr>
          <w:spacing w:val="-7"/>
          <w:sz w:val="24"/>
        </w:rPr>
        <w:t xml:space="preserve"> </w:t>
      </w:r>
      <w:r>
        <w:rPr>
          <w:sz w:val="24"/>
        </w:rPr>
        <w:t>образовательной</w:t>
      </w:r>
      <w:r>
        <w:rPr>
          <w:spacing w:val="-2"/>
          <w:sz w:val="24"/>
        </w:rPr>
        <w:t xml:space="preserve"> </w:t>
      </w:r>
      <w:r>
        <w:rPr>
          <w:sz w:val="24"/>
        </w:rPr>
        <w:t>деятельности;</w:t>
      </w:r>
    </w:p>
    <w:p w:rsidR="00A74CF0" w:rsidRDefault="00DC143A">
      <w:pPr>
        <w:pStyle w:val="a5"/>
        <w:numPr>
          <w:ilvl w:val="0"/>
          <w:numId w:val="9"/>
        </w:numPr>
        <w:tabs>
          <w:tab w:val="left" w:pos="1093"/>
        </w:tabs>
        <w:spacing w:line="276" w:lineRule="auto"/>
        <w:ind w:right="193" w:firstLine="710"/>
        <w:jc w:val="left"/>
        <w:rPr>
          <w:sz w:val="24"/>
        </w:rPr>
      </w:pPr>
      <w:r>
        <w:rPr>
          <w:sz w:val="24"/>
        </w:rPr>
        <w:t>информационного</w:t>
      </w:r>
      <w:r>
        <w:rPr>
          <w:spacing w:val="38"/>
          <w:sz w:val="24"/>
        </w:rPr>
        <w:t xml:space="preserve"> </w:t>
      </w:r>
      <w:r>
        <w:rPr>
          <w:sz w:val="24"/>
        </w:rPr>
        <w:t>подключения</w:t>
      </w:r>
      <w:r>
        <w:rPr>
          <w:spacing w:val="33"/>
          <w:sz w:val="24"/>
        </w:rPr>
        <w:t xml:space="preserve"> </w:t>
      </w:r>
      <w:r>
        <w:rPr>
          <w:sz w:val="24"/>
        </w:rPr>
        <w:t>к</w:t>
      </w:r>
      <w:r>
        <w:rPr>
          <w:spacing w:val="32"/>
          <w:sz w:val="24"/>
        </w:rPr>
        <w:t xml:space="preserve"> </w:t>
      </w:r>
      <w:r>
        <w:rPr>
          <w:sz w:val="24"/>
        </w:rPr>
        <w:t>локальной</w:t>
      </w:r>
      <w:r>
        <w:rPr>
          <w:spacing w:val="34"/>
          <w:sz w:val="24"/>
        </w:rPr>
        <w:t xml:space="preserve"> </w:t>
      </w:r>
      <w:r>
        <w:rPr>
          <w:sz w:val="24"/>
        </w:rPr>
        <w:t>сети</w:t>
      </w:r>
      <w:r>
        <w:rPr>
          <w:spacing w:val="35"/>
          <w:sz w:val="24"/>
        </w:rPr>
        <w:t xml:space="preserve"> </w:t>
      </w:r>
      <w:r>
        <w:rPr>
          <w:sz w:val="24"/>
        </w:rPr>
        <w:t>и</w:t>
      </w:r>
      <w:r>
        <w:rPr>
          <w:spacing w:val="29"/>
          <w:sz w:val="24"/>
        </w:rPr>
        <w:t xml:space="preserve"> </w:t>
      </w:r>
      <w:r>
        <w:rPr>
          <w:sz w:val="24"/>
        </w:rPr>
        <w:t>глобальной</w:t>
      </w:r>
      <w:r>
        <w:rPr>
          <w:spacing w:val="29"/>
          <w:sz w:val="24"/>
        </w:rPr>
        <w:t xml:space="preserve"> </w:t>
      </w:r>
      <w:r>
        <w:rPr>
          <w:sz w:val="24"/>
        </w:rPr>
        <w:t>сети</w:t>
      </w:r>
      <w:r>
        <w:rPr>
          <w:spacing w:val="35"/>
          <w:sz w:val="24"/>
        </w:rPr>
        <w:t xml:space="preserve"> </w:t>
      </w:r>
      <w:r>
        <w:rPr>
          <w:sz w:val="24"/>
        </w:rPr>
        <w:t>Интернет, входа</w:t>
      </w:r>
      <w:r>
        <w:rPr>
          <w:spacing w:val="78"/>
          <w:sz w:val="24"/>
        </w:rPr>
        <w:t xml:space="preserve"> </w:t>
      </w:r>
      <w:r>
        <w:rPr>
          <w:sz w:val="24"/>
        </w:rPr>
        <w:t>в</w:t>
      </w:r>
      <w:r>
        <w:rPr>
          <w:spacing w:val="76"/>
          <w:sz w:val="24"/>
        </w:rPr>
        <w:t xml:space="preserve"> </w:t>
      </w:r>
      <w:r>
        <w:rPr>
          <w:sz w:val="24"/>
        </w:rPr>
        <w:t>информационную</w:t>
      </w:r>
      <w:r>
        <w:rPr>
          <w:spacing w:val="78"/>
          <w:sz w:val="24"/>
        </w:rPr>
        <w:t xml:space="preserve"> </w:t>
      </w:r>
      <w:r>
        <w:rPr>
          <w:sz w:val="24"/>
        </w:rPr>
        <w:t>систему</w:t>
      </w:r>
      <w:r>
        <w:rPr>
          <w:spacing w:val="70"/>
          <w:sz w:val="24"/>
        </w:rPr>
        <w:t xml:space="preserve"> </w:t>
      </w:r>
      <w:r>
        <w:rPr>
          <w:sz w:val="24"/>
        </w:rPr>
        <w:t>школы</w:t>
      </w:r>
      <w:r>
        <w:rPr>
          <w:spacing w:val="77"/>
          <w:sz w:val="24"/>
        </w:rPr>
        <w:t xml:space="preserve"> </w:t>
      </w:r>
      <w:r>
        <w:rPr>
          <w:sz w:val="24"/>
        </w:rPr>
        <w:t>«Электронная</w:t>
      </w:r>
      <w:r>
        <w:rPr>
          <w:spacing w:val="74"/>
          <w:sz w:val="24"/>
        </w:rPr>
        <w:t xml:space="preserve"> </w:t>
      </w:r>
      <w:r>
        <w:rPr>
          <w:sz w:val="24"/>
        </w:rPr>
        <w:t>школа»,</w:t>
      </w:r>
      <w:r>
        <w:rPr>
          <w:spacing w:val="77"/>
          <w:sz w:val="24"/>
        </w:rPr>
        <w:t xml:space="preserve"> </w:t>
      </w:r>
      <w:r>
        <w:rPr>
          <w:sz w:val="24"/>
        </w:rPr>
        <w:t>в</w:t>
      </w:r>
      <w:r>
        <w:rPr>
          <w:spacing w:val="76"/>
          <w:sz w:val="24"/>
        </w:rPr>
        <w:t xml:space="preserve"> </w:t>
      </w:r>
      <w:r>
        <w:rPr>
          <w:sz w:val="24"/>
        </w:rPr>
        <w:t>том</w:t>
      </w:r>
      <w:r>
        <w:rPr>
          <w:spacing w:val="76"/>
          <w:sz w:val="24"/>
        </w:rPr>
        <w:t xml:space="preserve"> </w:t>
      </w:r>
      <w:r>
        <w:rPr>
          <w:sz w:val="24"/>
        </w:rPr>
        <w:t>числе</w:t>
      </w:r>
      <w:r>
        <w:rPr>
          <w:spacing w:val="79"/>
          <w:sz w:val="24"/>
        </w:rPr>
        <w:t xml:space="preserve"> </w:t>
      </w:r>
      <w:r>
        <w:rPr>
          <w:sz w:val="24"/>
        </w:rPr>
        <w:t>через</w:t>
      </w:r>
    </w:p>
    <w:p w:rsidR="00A74CF0" w:rsidRDefault="00A74CF0">
      <w:pPr>
        <w:spacing w:line="276" w:lineRule="auto"/>
        <w:rPr>
          <w:sz w:val="24"/>
        </w:rPr>
        <w:sectPr w:rsidR="00A74CF0">
          <w:type w:val="continuous"/>
          <w:pgSz w:w="11910" w:h="16840"/>
          <w:pgMar w:top="1100" w:right="660" w:bottom="280" w:left="1500" w:header="720" w:footer="720" w:gutter="0"/>
          <w:cols w:space="720"/>
        </w:sectPr>
      </w:pPr>
    </w:p>
    <w:p w:rsidR="00A74CF0" w:rsidRDefault="00DC143A">
      <w:pPr>
        <w:pStyle w:val="a3"/>
        <w:spacing w:before="66"/>
        <w:ind w:left="199" w:firstLine="0"/>
      </w:pPr>
      <w:r>
        <w:lastRenderedPageBreak/>
        <w:t>Интернет,</w:t>
      </w:r>
      <w:r>
        <w:rPr>
          <w:spacing w:val="-2"/>
        </w:rPr>
        <w:t xml:space="preserve"> </w:t>
      </w:r>
      <w:r>
        <w:t>размещения</w:t>
      </w:r>
      <w:r>
        <w:rPr>
          <w:spacing w:val="-7"/>
        </w:rPr>
        <w:t xml:space="preserve"> </w:t>
      </w:r>
      <w:r>
        <w:t>гипермедиа</w:t>
      </w:r>
      <w:r>
        <w:rPr>
          <w:spacing w:val="-3"/>
        </w:rPr>
        <w:t xml:space="preserve"> </w:t>
      </w:r>
      <w:r>
        <w:t>сообщений</w:t>
      </w:r>
      <w:r>
        <w:rPr>
          <w:spacing w:val="-11"/>
        </w:rPr>
        <w:t xml:space="preserve"> </w:t>
      </w:r>
      <w:r>
        <w:t>в</w:t>
      </w:r>
      <w:r>
        <w:rPr>
          <w:spacing w:val="-1"/>
        </w:rPr>
        <w:t xml:space="preserve"> </w:t>
      </w:r>
      <w:r>
        <w:t>информационной</w:t>
      </w:r>
      <w:r>
        <w:rPr>
          <w:spacing w:val="-6"/>
        </w:rPr>
        <w:t xml:space="preserve"> </w:t>
      </w:r>
      <w:r>
        <w:t>среде</w:t>
      </w:r>
      <w:r>
        <w:rPr>
          <w:spacing w:val="-3"/>
        </w:rPr>
        <w:t xml:space="preserve"> </w:t>
      </w:r>
      <w:r>
        <w:rPr>
          <w:spacing w:val="-2"/>
        </w:rPr>
        <w:t>школы;</w:t>
      </w:r>
    </w:p>
    <w:p w:rsidR="00A74CF0" w:rsidRDefault="00DC143A">
      <w:pPr>
        <w:pStyle w:val="a5"/>
        <w:numPr>
          <w:ilvl w:val="0"/>
          <w:numId w:val="9"/>
        </w:numPr>
        <w:tabs>
          <w:tab w:val="left" w:pos="1079"/>
        </w:tabs>
        <w:spacing w:before="41" w:line="276" w:lineRule="auto"/>
        <w:ind w:right="201" w:firstLine="710"/>
        <w:rPr>
          <w:sz w:val="24"/>
        </w:rPr>
      </w:pPr>
      <w:r>
        <w:rPr>
          <w:sz w:val="24"/>
        </w:rPr>
        <w:t>взаимодействия в Интернете, в социальных группах и сетях, участия в форумах, групповой работы над сообщениями, проектами и т.п.;</w:t>
      </w:r>
    </w:p>
    <w:p w:rsidR="00A74CF0" w:rsidRDefault="00DC143A">
      <w:pPr>
        <w:pStyle w:val="a5"/>
        <w:numPr>
          <w:ilvl w:val="0"/>
          <w:numId w:val="9"/>
        </w:numPr>
        <w:tabs>
          <w:tab w:val="left" w:pos="1060"/>
        </w:tabs>
        <w:spacing w:before="4" w:line="276" w:lineRule="auto"/>
        <w:ind w:right="184" w:firstLine="710"/>
        <w:rPr>
          <w:sz w:val="24"/>
        </w:rPr>
      </w:pPr>
      <w:r>
        <w:rPr>
          <w:sz w:val="24"/>
        </w:rPr>
        <w:t>включения</w:t>
      </w:r>
      <w:r>
        <w:rPr>
          <w:spacing w:val="-5"/>
          <w:sz w:val="24"/>
        </w:rPr>
        <w:t xml:space="preserve"> </w:t>
      </w:r>
      <w:r>
        <w:rPr>
          <w:sz w:val="24"/>
        </w:rPr>
        <w:t>обучающихся</w:t>
      </w:r>
      <w:r>
        <w:rPr>
          <w:spacing w:val="-2"/>
          <w:sz w:val="24"/>
        </w:rPr>
        <w:t xml:space="preserve"> </w:t>
      </w:r>
      <w:r>
        <w:rPr>
          <w:sz w:val="24"/>
        </w:rPr>
        <w:t>в проектную</w:t>
      </w:r>
      <w:r>
        <w:rPr>
          <w:spacing w:val="-3"/>
          <w:sz w:val="24"/>
        </w:rPr>
        <w:t xml:space="preserve"> </w:t>
      </w:r>
      <w:r>
        <w:rPr>
          <w:sz w:val="24"/>
        </w:rPr>
        <w:t>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A74CF0" w:rsidRDefault="00DC143A">
      <w:pPr>
        <w:pStyle w:val="a5"/>
        <w:numPr>
          <w:ilvl w:val="0"/>
          <w:numId w:val="9"/>
        </w:numPr>
        <w:tabs>
          <w:tab w:val="left" w:pos="1103"/>
        </w:tabs>
        <w:spacing w:line="276" w:lineRule="auto"/>
        <w:ind w:right="182" w:firstLine="710"/>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A74CF0" w:rsidRDefault="00DC143A">
      <w:pPr>
        <w:pStyle w:val="a5"/>
        <w:numPr>
          <w:ilvl w:val="0"/>
          <w:numId w:val="9"/>
        </w:numPr>
        <w:tabs>
          <w:tab w:val="left" w:pos="1146"/>
        </w:tabs>
        <w:spacing w:before="1" w:line="276" w:lineRule="auto"/>
        <w:ind w:right="192" w:firstLine="710"/>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74CF0" w:rsidRDefault="00DC143A">
      <w:pPr>
        <w:pStyle w:val="a5"/>
        <w:numPr>
          <w:ilvl w:val="0"/>
          <w:numId w:val="9"/>
        </w:numPr>
        <w:tabs>
          <w:tab w:val="left" w:pos="1079"/>
        </w:tabs>
        <w:spacing w:line="276" w:lineRule="auto"/>
        <w:ind w:right="187" w:firstLine="71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74CF0" w:rsidRDefault="00DC143A">
      <w:pPr>
        <w:pStyle w:val="a5"/>
        <w:numPr>
          <w:ilvl w:val="0"/>
          <w:numId w:val="9"/>
        </w:numPr>
        <w:tabs>
          <w:tab w:val="left" w:pos="1055"/>
        </w:tabs>
        <w:spacing w:before="1"/>
        <w:ind w:left="1054" w:hanging="145"/>
        <w:rPr>
          <w:sz w:val="24"/>
        </w:rPr>
      </w:pPr>
      <w:r>
        <w:rPr>
          <w:spacing w:val="-2"/>
          <w:sz w:val="24"/>
        </w:rPr>
        <w:t>выпуска</w:t>
      </w:r>
      <w:r>
        <w:rPr>
          <w:sz w:val="24"/>
        </w:rPr>
        <w:t xml:space="preserve"> </w:t>
      </w:r>
      <w:r>
        <w:rPr>
          <w:spacing w:val="-2"/>
          <w:sz w:val="24"/>
        </w:rPr>
        <w:t>школьных</w:t>
      </w:r>
      <w:r>
        <w:rPr>
          <w:spacing w:val="-3"/>
          <w:sz w:val="24"/>
        </w:rPr>
        <w:t xml:space="preserve"> </w:t>
      </w:r>
      <w:r>
        <w:rPr>
          <w:spacing w:val="-2"/>
          <w:sz w:val="24"/>
        </w:rPr>
        <w:t>радиопередач;</w:t>
      </w:r>
    </w:p>
    <w:p w:rsidR="00A74CF0" w:rsidRDefault="00DC143A">
      <w:pPr>
        <w:pStyle w:val="a5"/>
        <w:numPr>
          <w:ilvl w:val="0"/>
          <w:numId w:val="9"/>
        </w:numPr>
        <w:tabs>
          <w:tab w:val="left" w:pos="1233"/>
        </w:tabs>
        <w:spacing w:before="41" w:line="276" w:lineRule="auto"/>
        <w:ind w:right="195" w:firstLine="710"/>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A74CF0" w:rsidRDefault="00DC143A">
      <w:pPr>
        <w:pStyle w:val="a5"/>
        <w:numPr>
          <w:ilvl w:val="0"/>
          <w:numId w:val="9"/>
        </w:numPr>
        <w:tabs>
          <w:tab w:val="left" w:pos="1103"/>
        </w:tabs>
        <w:spacing w:line="276" w:lineRule="auto"/>
        <w:ind w:right="181" w:firstLine="710"/>
        <w:rPr>
          <w:sz w:val="24"/>
        </w:rPr>
      </w:pPr>
      <w:r>
        <w:rPr>
          <w:sz w:val="24"/>
        </w:rPr>
        <w:t>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A74CF0" w:rsidRDefault="00DC143A">
      <w:pPr>
        <w:pStyle w:val="a3"/>
        <w:spacing w:line="276" w:lineRule="auto"/>
        <w:ind w:left="199" w:right="194"/>
      </w:pPr>
      <w:r>
        <w:t xml:space="preserve">Электронная информационно-образовательная среда позволяет обучающимся </w:t>
      </w:r>
      <w:r>
        <w:rPr>
          <w:spacing w:val="-2"/>
        </w:rPr>
        <w:t>осуществить:</w:t>
      </w:r>
    </w:p>
    <w:p w:rsidR="00A74CF0" w:rsidRDefault="00DC143A">
      <w:pPr>
        <w:pStyle w:val="a5"/>
        <w:numPr>
          <w:ilvl w:val="0"/>
          <w:numId w:val="9"/>
        </w:numPr>
        <w:tabs>
          <w:tab w:val="left" w:pos="1065"/>
        </w:tabs>
        <w:spacing w:line="276" w:lineRule="auto"/>
        <w:ind w:right="195" w:firstLine="710"/>
        <w:rPr>
          <w:sz w:val="24"/>
        </w:rPr>
      </w:pPr>
      <w:r>
        <w:rPr>
          <w:sz w:val="24"/>
        </w:rPr>
        <w:t>поиск и получение информации в локальной</w:t>
      </w:r>
      <w:r>
        <w:rPr>
          <w:spacing w:val="-1"/>
          <w:sz w:val="24"/>
        </w:rPr>
        <w:t xml:space="preserve"> </w:t>
      </w:r>
      <w:r>
        <w:rPr>
          <w:sz w:val="24"/>
        </w:rPr>
        <w:t>сети организации и Глобальной сети – Интернете в соответствии с учебной задачей;</w:t>
      </w:r>
    </w:p>
    <w:p w:rsidR="00A74CF0" w:rsidRDefault="00DC143A">
      <w:pPr>
        <w:pStyle w:val="a5"/>
        <w:numPr>
          <w:ilvl w:val="0"/>
          <w:numId w:val="9"/>
        </w:numPr>
        <w:tabs>
          <w:tab w:val="left" w:pos="1165"/>
        </w:tabs>
        <w:spacing w:line="280" w:lineRule="auto"/>
        <w:ind w:right="186" w:firstLine="710"/>
        <w:rPr>
          <w:sz w:val="24"/>
        </w:rPr>
      </w:pPr>
      <w:r>
        <w:rPr>
          <w:sz w:val="24"/>
        </w:rPr>
        <w:t xml:space="preserve">обработку информации для выступления с аудио-, видео- и графическим </w:t>
      </w:r>
      <w:r>
        <w:rPr>
          <w:spacing w:val="-2"/>
          <w:sz w:val="24"/>
        </w:rPr>
        <w:t>сопровождением;</w:t>
      </w:r>
    </w:p>
    <w:p w:rsidR="00A74CF0" w:rsidRDefault="00DC143A">
      <w:pPr>
        <w:pStyle w:val="a5"/>
        <w:numPr>
          <w:ilvl w:val="0"/>
          <w:numId w:val="9"/>
        </w:numPr>
        <w:tabs>
          <w:tab w:val="left" w:pos="1223"/>
        </w:tabs>
        <w:spacing w:line="276" w:lineRule="auto"/>
        <w:ind w:right="185" w:firstLine="710"/>
        <w:rPr>
          <w:sz w:val="24"/>
        </w:rPr>
      </w:pPr>
      <w:r>
        <w:rPr>
          <w:sz w:val="24"/>
        </w:rPr>
        <w:t>размещение продуктов познавательной, исследовательской и творческой деятельности в сети образовательной организации и Интернете;</w:t>
      </w:r>
    </w:p>
    <w:p w:rsidR="00A74CF0" w:rsidRDefault="00DC143A">
      <w:pPr>
        <w:pStyle w:val="a5"/>
        <w:numPr>
          <w:ilvl w:val="0"/>
          <w:numId w:val="9"/>
        </w:numPr>
        <w:tabs>
          <w:tab w:val="left" w:pos="1113"/>
        </w:tabs>
        <w:spacing w:line="276" w:lineRule="auto"/>
        <w:ind w:right="196" w:firstLine="710"/>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74CF0" w:rsidRDefault="00DC143A">
      <w:pPr>
        <w:pStyle w:val="a3"/>
        <w:spacing w:line="275" w:lineRule="exact"/>
        <w:ind w:left="910" w:firstLine="0"/>
      </w:pPr>
      <w:r>
        <w:t>Все</w:t>
      </w:r>
      <w:r>
        <w:rPr>
          <w:spacing w:val="-1"/>
        </w:rPr>
        <w:t xml:space="preserve"> </w:t>
      </w:r>
      <w:r>
        <w:t>указанные</w:t>
      </w:r>
      <w:r>
        <w:rPr>
          <w:spacing w:val="-3"/>
        </w:rPr>
        <w:t xml:space="preserve"> </w:t>
      </w:r>
      <w:r>
        <w:t>виды</w:t>
      </w:r>
      <w:r>
        <w:rPr>
          <w:spacing w:val="-5"/>
        </w:rPr>
        <w:t xml:space="preserve"> </w:t>
      </w:r>
      <w:r>
        <w:t>деятельности</w:t>
      </w:r>
      <w:r>
        <w:rPr>
          <w:spacing w:val="-5"/>
        </w:rPr>
        <w:t xml:space="preserve"> </w:t>
      </w:r>
      <w:r>
        <w:t>обеспечены</w:t>
      </w:r>
      <w:r>
        <w:rPr>
          <w:spacing w:val="-4"/>
        </w:rPr>
        <w:t xml:space="preserve"> </w:t>
      </w:r>
      <w:r>
        <w:t>расходными</w:t>
      </w:r>
      <w:r>
        <w:rPr>
          <w:spacing w:val="-1"/>
        </w:rPr>
        <w:t xml:space="preserve"> </w:t>
      </w:r>
      <w:r>
        <w:rPr>
          <w:spacing w:val="-2"/>
        </w:rPr>
        <w:t>материалами.</w:t>
      </w:r>
    </w:p>
    <w:p w:rsidR="00A74CF0" w:rsidRDefault="00DC143A">
      <w:pPr>
        <w:pStyle w:val="a3"/>
        <w:spacing w:before="30" w:line="278" w:lineRule="auto"/>
        <w:ind w:left="199" w:right="191"/>
      </w:pPr>
      <w:r>
        <w:t>Администрацией школы определяются необходимые меры и сроки по модернизации информационно-образовательной среды в соответствии с требованиями ФГОС ООО.</w:t>
      </w:r>
    </w:p>
    <w:p w:rsidR="00A74CF0" w:rsidRDefault="00DC143A">
      <w:pPr>
        <w:pStyle w:val="a3"/>
        <w:spacing w:line="271" w:lineRule="exact"/>
        <w:ind w:left="910" w:firstLine="0"/>
      </w:pPr>
      <w:r>
        <w:t>При</w:t>
      </w:r>
      <w:r>
        <w:rPr>
          <w:spacing w:val="34"/>
        </w:rPr>
        <w:t xml:space="preserve">  </w:t>
      </w:r>
      <w:r>
        <w:t>освоении</w:t>
      </w:r>
      <w:r>
        <w:rPr>
          <w:spacing w:val="35"/>
        </w:rPr>
        <w:t xml:space="preserve">  </w:t>
      </w:r>
      <w:r>
        <w:t>ООП</w:t>
      </w:r>
      <w:r>
        <w:rPr>
          <w:spacing w:val="32"/>
        </w:rPr>
        <w:t xml:space="preserve">  </w:t>
      </w:r>
      <w:r>
        <w:t>основного</w:t>
      </w:r>
      <w:r>
        <w:rPr>
          <w:spacing w:val="34"/>
        </w:rPr>
        <w:t xml:space="preserve">  </w:t>
      </w:r>
      <w:r>
        <w:t>общего</w:t>
      </w:r>
      <w:r>
        <w:rPr>
          <w:spacing w:val="34"/>
        </w:rPr>
        <w:t xml:space="preserve">  </w:t>
      </w:r>
      <w:r>
        <w:t>образования</w:t>
      </w:r>
      <w:r>
        <w:rPr>
          <w:spacing w:val="32"/>
        </w:rPr>
        <w:t xml:space="preserve">  </w:t>
      </w:r>
      <w:r>
        <w:t>обучающимися</w:t>
      </w:r>
      <w:r>
        <w:rPr>
          <w:spacing w:val="37"/>
        </w:rPr>
        <w:t xml:space="preserve">  </w:t>
      </w:r>
      <w:r>
        <w:t>с</w:t>
      </w:r>
      <w:r>
        <w:rPr>
          <w:spacing w:val="39"/>
        </w:rPr>
        <w:t xml:space="preserve">  </w:t>
      </w:r>
      <w:r>
        <w:rPr>
          <w:spacing w:val="-5"/>
        </w:rPr>
        <w:t>ОВЗ</w:t>
      </w:r>
    </w:p>
    <w:p w:rsidR="00A74CF0" w:rsidRDefault="00A74CF0">
      <w:pPr>
        <w:spacing w:line="271" w:lineRule="exact"/>
        <w:sectPr w:rsidR="00A74CF0">
          <w:pgSz w:w="11910" w:h="16840"/>
          <w:pgMar w:top="1040" w:right="660" w:bottom="280" w:left="1500" w:header="720" w:footer="720" w:gutter="0"/>
          <w:cols w:space="720"/>
        </w:sectPr>
      </w:pPr>
    </w:p>
    <w:p w:rsidR="00A74CF0" w:rsidRDefault="00DC143A">
      <w:pPr>
        <w:pStyle w:val="a3"/>
        <w:spacing w:before="66" w:line="276" w:lineRule="auto"/>
        <w:ind w:left="199" w:right="192" w:firstLine="0"/>
      </w:pPr>
      <w:r>
        <w:lastRenderedPageBreak/>
        <w:t>информационно-образовательная среда школы учитывает состояние здоровья обучающихся с ОВЗ, их особые образовательные потребности.</w:t>
      </w:r>
    </w:p>
    <w:p w:rsidR="00A74CF0" w:rsidRDefault="00DC143A">
      <w:pPr>
        <w:pStyle w:val="a3"/>
        <w:spacing w:line="276" w:lineRule="auto"/>
        <w:ind w:left="199" w:right="188"/>
      </w:pPr>
      <w: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A74CF0" w:rsidRDefault="00DC143A">
      <w:pPr>
        <w:pStyle w:val="a3"/>
        <w:spacing w:before="2" w:line="276" w:lineRule="auto"/>
        <w:ind w:left="199" w:right="185"/>
      </w:pPr>
      <w:r>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A74CF0" w:rsidRDefault="00DC143A">
      <w:pPr>
        <w:pStyle w:val="a3"/>
        <w:spacing w:before="2" w:line="276" w:lineRule="auto"/>
        <w:ind w:left="199" w:right="186"/>
      </w:pPr>
      <w:r>
        <w:t>Школой предоставляется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Pr>
          <w:spacing w:val="40"/>
        </w:rPr>
        <w:t xml:space="preserve"> </w:t>
      </w:r>
      <w:r>
        <w:t>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w:t>
      </w:r>
      <w:r>
        <w:rPr>
          <w:spacing w:val="40"/>
        </w:rPr>
        <w:t xml:space="preserve"> </w:t>
      </w:r>
      <w:r>
        <w:t>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w:t>
      </w:r>
      <w:r>
        <w:rPr>
          <w:spacing w:val="-7"/>
        </w:rPr>
        <w:t xml:space="preserve"> </w:t>
      </w:r>
      <w:r>
        <w:t>как в</w:t>
      </w:r>
      <w:r>
        <w:rPr>
          <w:spacing w:val="-2"/>
        </w:rPr>
        <w:t xml:space="preserve"> </w:t>
      </w:r>
      <w:r>
        <w:t>обязательную часть указанной</w:t>
      </w:r>
      <w:r>
        <w:rPr>
          <w:spacing w:val="-2"/>
        </w:rPr>
        <w:t xml:space="preserve"> </w:t>
      </w:r>
      <w:r>
        <w:t>программы, так и в часть программы, формируемую участниками образовательных отношений.</w:t>
      </w:r>
    </w:p>
    <w:p w:rsidR="00A74CF0" w:rsidRDefault="00DC143A">
      <w:pPr>
        <w:pStyle w:val="a3"/>
        <w:spacing w:line="276" w:lineRule="auto"/>
        <w:ind w:left="199" w:right="189"/>
      </w:pPr>
      <w: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w:t>
      </w:r>
      <w:r>
        <w:rPr>
          <w:spacing w:val="-2"/>
        </w:rPr>
        <w:t xml:space="preserve"> </w:t>
      </w:r>
      <w:r>
        <w:t>государственную аккредитацию образовательных</w:t>
      </w:r>
      <w:r>
        <w:rPr>
          <w:spacing w:val="-2"/>
        </w:rPr>
        <w:t xml:space="preserve"> </w:t>
      </w:r>
      <w:r>
        <w:t>программ</w:t>
      </w:r>
      <w:r>
        <w:rPr>
          <w:spacing w:val="-1"/>
        </w:rPr>
        <w:t xml:space="preserve"> </w:t>
      </w:r>
      <w:r>
        <w:t>начального</w:t>
      </w:r>
      <w:r>
        <w:rPr>
          <w:spacing w:val="-2"/>
        </w:rPr>
        <w:t xml:space="preserve"> </w:t>
      </w:r>
      <w:r>
        <w:t>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w:t>
      </w:r>
      <w:r>
        <w:rPr>
          <w:spacing w:val="80"/>
        </w:rPr>
        <w:t xml:space="preserve"> </w:t>
      </w:r>
      <w:r>
        <w:t>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A74CF0" w:rsidRDefault="00DC143A">
      <w:pPr>
        <w:pStyle w:val="a3"/>
        <w:spacing w:line="276" w:lineRule="auto"/>
        <w:ind w:left="199" w:right="190"/>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A74CF0" w:rsidRDefault="00DC143A">
      <w:pPr>
        <w:pStyle w:val="a3"/>
        <w:spacing w:line="276" w:lineRule="auto"/>
        <w:ind w:left="199" w:right="185"/>
      </w:pPr>
      <w:r>
        <w:t>Библиотека школы укомплектована печатными образовательными ресурсами и</w:t>
      </w:r>
      <w:r>
        <w:rPr>
          <w:spacing w:val="40"/>
        </w:rPr>
        <w:t xml:space="preserve"> </w:t>
      </w:r>
      <w:r>
        <w:t>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w:t>
      </w:r>
      <w:r>
        <w:rPr>
          <w:spacing w:val="-1"/>
        </w:rPr>
        <w:t xml:space="preserve"> </w:t>
      </w:r>
      <w:r>
        <w:t>издания, сопровождающие реализацию программы основного общего образования.</w:t>
      </w:r>
    </w:p>
    <w:p w:rsidR="00A74CF0" w:rsidRDefault="00DC143A">
      <w:pPr>
        <w:pStyle w:val="Heading3"/>
        <w:numPr>
          <w:ilvl w:val="2"/>
          <w:numId w:val="10"/>
        </w:numPr>
        <w:tabs>
          <w:tab w:val="left" w:pos="1961"/>
        </w:tabs>
        <w:spacing w:before="6" w:line="276" w:lineRule="auto"/>
        <w:ind w:right="185" w:firstLine="710"/>
        <w:jc w:val="both"/>
      </w:pPr>
      <w:r>
        <w:t>Психолого-педагогические условия реализации основной образовательной программы основного общего образования</w:t>
      </w:r>
    </w:p>
    <w:p w:rsidR="00A74CF0" w:rsidRDefault="00DC143A">
      <w:pPr>
        <w:pStyle w:val="a3"/>
        <w:spacing w:line="276" w:lineRule="auto"/>
        <w:ind w:left="199" w:right="192"/>
      </w:pPr>
      <w:r>
        <w:t>Психолого-педагогические условия реализации программы основного общего образования обеспечивают:</w:t>
      </w:r>
    </w:p>
    <w:p w:rsidR="00A74CF0" w:rsidRDefault="00DC143A">
      <w:pPr>
        <w:pStyle w:val="a5"/>
        <w:numPr>
          <w:ilvl w:val="0"/>
          <w:numId w:val="8"/>
        </w:numPr>
        <w:tabs>
          <w:tab w:val="left" w:pos="1175"/>
        </w:tabs>
        <w:spacing w:line="276" w:lineRule="auto"/>
        <w:ind w:right="191" w:firstLine="710"/>
        <w:jc w:val="both"/>
        <w:rPr>
          <w:sz w:val="24"/>
        </w:rPr>
      </w:pPr>
      <w:r>
        <w:rPr>
          <w:sz w:val="24"/>
        </w:rPr>
        <w:t>преемственность</w:t>
      </w:r>
      <w:r>
        <w:rPr>
          <w:spacing w:val="-3"/>
          <w:sz w:val="24"/>
        </w:rPr>
        <w:t xml:space="preserve"> </w:t>
      </w:r>
      <w:r>
        <w:rPr>
          <w:sz w:val="24"/>
        </w:rPr>
        <w:t>содержания</w:t>
      </w:r>
      <w:r>
        <w:rPr>
          <w:spacing w:val="-8"/>
          <w:sz w:val="24"/>
        </w:rPr>
        <w:t xml:space="preserve"> </w:t>
      </w:r>
      <w:r>
        <w:rPr>
          <w:sz w:val="24"/>
        </w:rPr>
        <w:t>и</w:t>
      </w:r>
      <w:r>
        <w:rPr>
          <w:spacing w:val="-3"/>
          <w:sz w:val="24"/>
        </w:rPr>
        <w:t xml:space="preserve"> </w:t>
      </w:r>
      <w:r>
        <w:rPr>
          <w:sz w:val="24"/>
        </w:rPr>
        <w:t>форм</w:t>
      </w:r>
      <w:r>
        <w:rPr>
          <w:spacing w:val="-6"/>
          <w:sz w:val="24"/>
        </w:rPr>
        <w:t xml:space="preserve"> </w:t>
      </w:r>
      <w:r>
        <w:rPr>
          <w:sz w:val="24"/>
        </w:rPr>
        <w:t>организации</w:t>
      </w:r>
      <w:r>
        <w:rPr>
          <w:spacing w:val="-7"/>
          <w:sz w:val="24"/>
        </w:rPr>
        <w:t xml:space="preserve"> </w:t>
      </w:r>
      <w:r>
        <w:rPr>
          <w:sz w:val="24"/>
        </w:rPr>
        <w:t>образовательной</w:t>
      </w:r>
      <w:r>
        <w:rPr>
          <w:spacing w:val="-3"/>
          <w:sz w:val="24"/>
        </w:rPr>
        <w:t xml:space="preserve"> </w:t>
      </w:r>
      <w:r>
        <w:rPr>
          <w:sz w:val="24"/>
        </w:rPr>
        <w:t>деятельности при реализации образовательных программ начального образования, основного общего и</w:t>
      </w:r>
    </w:p>
    <w:p w:rsidR="00A74CF0" w:rsidRDefault="00A74CF0">
      <w:pPr>
        <w:spacing w:line="276" w:lineRule="auto"/>
        <w:jc w:val="both"/>
        <w:rPr>
          <w:sz w:val="24"/>
        </w:rPr>
        <w:sectPr w:rsidR="00A74CF0">
          <w:pgSz w:w="11910" w:h="16840"/>
          <w:pgMar w:top="1040" w:right="660" w:bottom="280" w:left="1500" w:header="720" w:footer="720" w:gutter="0"/>
          <w:cols w:space="720"/>
        </w:sectPr>
      </w:pPr>
    </w:p>
    <w:p w:rsidR="00A74CF0" w:rsidRDefault="00DC143A">
      <w:pPr>
        <w:pStyle w:val="a3"/>
        <w:spacing w:before="66"/>
        <w:ind w:left="199" w:firstLine="0"/>
      </w:pPr>
      <w:r>
        <w:lastRenderedPageBreak/>
        <w:t>среднего</w:t>
      </w:r>
      <w:r>
        <w:rPr>
          <w:spacing w:val="-3"/>
        </w:rPr>
        <w:t xml:space="preserve"> </w:t>
      </w:r>
      <w:r>
        <w:t>общего</w:t>
      </w:r>
      <w:r>
        <w:rPr>
          <w:spacing w:val="-3"/>
        </w:rPr>
        <w:t xml:space="preserve"> </w:t>
      </w:r>
      <w:r>
        <w:rPr>
          <w:spacing w:val="-2"/>
        </w:rPr>
        <w:t>образования;</w:t>
      </w:r>
    </w:p>
    <w:p w:rsidR="00A74CF0" w:rsidRDefault="00DC143A">
      <w:pPr>
        <w:pStyle w:val="a5"/>
        <w:numPr>
          <w:ilvl w:val="0"/>
          <w:numId w:val="8"/>
        </w:numPr>
        <w:tabs>
          <w:tab w:val="left" w:pos="1266"/>
        </w:tabs>
        <w:spacing w:before="41" w:line="278" w:lineRule="auto"/>
        <w:ind w:right="184" w:firstLine="710"/>
        <w:jc w:val="both"/>
        <w:rPr>
          <w:sz w:val="24"/>
        </w:rPr>
      </w:pPr>
      <w:r>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w:t>
      </w:r>
      <w:r>
        <w:rPr>
          <w:spacing w:val="80"/>
          <w:sz w:val="24"/>
        </w:rPr>
        <w:t xml:space="preserve"> </w:t>
      </w:r>
      <w:r>
        <w:rPr>
          <w:sz w:val="24"/>
        </w:rPr>
        <w:t>особенности адаптации к социальной среде;</w:t>
      </w:r>
    </w:p>
    <w:p w:rsidR="00A74CF0" w:rsidRDefault="00DC143A">
      <w:pPr>
        <w:pStyle w:val="a5"/>
        <w:numPr>
          <w:ilvl w:val="0"/>
          <w:numId w:val="8"/>
        </w:numPr>
        <w:tabs>
          <w:tab w:val="left" w:pos="1415"/>
        </w:tabs>
        <w:spacing w:line="276" w:lineRule="auto"/>
        <w:ind w:right="184" w:firstLine="710"/>
        <w:jc w:val="both"/>
        <w:rPr>
          <w:sz w:val="24"/>
        </w:rPr>
      </w:pPr>
      <w:r>
        <w:rPr>
          <w:sz w:val="24"/>
        </w:rPr>
        <w:t xml:space="preserve">формирование и развитие психолого-педагогической компетентности работников школы и родителей (законных представителей) несовершеннолетних </w:t>
      </w:r>
      <w:r>
        <w:rPr>
          <w:spacing w:val="-2"/>
          <w:sz w:val="24"/>
        </w:rPr>
        <w:t>обучающихся;</w:t>
      </w:r>
    </w:p>
    <w:p w:rsidR="00A74CF0" w:rsidRDefault="00DC143A">
      <w:pPr>
        <w:pStyle w:val="a5"/>
        <w:numPr>
          <w:ilvl w:val="0"/>
          <w:numId w:val="8"/>
        </w:numPr>
        <w:tabs>
          <w:tab w:val="left" w:pos="1266"/>
        </w:tabs>
        <w:spacing w:line="276" w:lineRule="auto"/>
        <w:ind w:right="196" w:firstLine="710"/>
        <w:jc w:val="both"/>
        <w:rPr>
          <w:sz w:val="24"/>
        </w:rPr>
      </w:pPr>
      <w:r>
        <w:rPr>
          <w:sz w:val="24"/>
        </w:rPr>
        <w:t>профилактику формирования у обучающихся девиантных форм поведения, агрессии и повышенной тревожности;</w:t>
      </w:r>
    </w:p>
    <w:p w:rsidR="00A74CF0" w:rsidRDefault="00DC143A">
      <w:pPr>
        <w:pStyle w:val="a5"/>
        <w:numPr>
          <w:ilvl w:val="0"/>
          <w:numId w:val="8"/>
        </w:numPr>
        <w:tabs>
          <w:tab w:val="left" w:pos="1189"/>
        </w:tabs>
        <w:spacing w:line="278" w:lineRule="auto"/>
        <w:ind w:right="193" w:firstLine="710"/>
        <w:jc w:val="both"/>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A74CF0" w:rsidRDefault="00DC143A">
      <w:pPr>
        <w:pStyle w:val="a3"/>
        <w:spacing w:line="271" w:lineRule="exact"/>
        <w:ind w:left="910" w:firstLine="0"/>
      </w:pPr>
      <w:r>
        <w:t>формирование</w:t>
      </w:r>
      <w:r>
        <w:rPr>
          <w:spacing w:val="-5"/>
        </w:rPr>
        <w:t xml:space="preserve"> </w:t>
      </w:r>
      <w:r>
        <w:t>и</w:t>
      </w:r>
      <w:r>
        <w:rPr>
          <w:spacing w:val="-5"/>
        </w:rPr>
        <w:t xml:space="preserve"> </w:t>
      </w:r>
      <w:r>
        <w:t>развитие</w:t>
      </w:r>
      <w:r>
        <w:rPr>
          <w:spacing w:val="-7"/>
        </w:rPr>
        <w:t xml:space="preserve"> </w:t>
      </w:r>
      <w:r>
        <w:t xml:space="preserve">психолого-педагогической </w:t>
      </w:r>
      <w:r>
        <w:rPr>
          <w:spacing w:val="-2"/>
        </w:rPr>
        <w:t>компетентности;</w:t>
      </w:r>
    </w:p>
    <w:p w:rsidR="00A74CF0" w:rsidRDefault="00DC143A">
      <w:pPr>
        <w:pStyle w:val="a3"/>
        <w:spacing w:before="34" w:line="276" w:lineRule="auto"/>
        <w:ind w:left="199" w:right="194"/>
      </w:pPr>
      <w:r>
        <w:t>сохранение</w:t>
      </w:r>
      <w:r>
        <w:rPr>
          <w:spacing w:val="-2"/>
        </w:rPr>
        <w:t xml:space="preserve"> </w:t>
      </w:r>
      <w:r>
        <w:t>и</w:t>
      </w:r>
      <w:r>
        <w:rPr>
          <w:spacing w:val="-1"/>
        </w:rPr>
        <w:t xml:space="preserve"> </w:t>
      </w:r>
      <w:r>
        <w:t>укрепление</w:t>
      </w:r>
      <w:r>
        <w:rPr>
          <w:spacing w:val="-2"/>
        </w:rPr>
        <w:t xml:space="preserve"> </w:t>
      </w:r>
      <w:r>
        <w:t>психологического благополучия</w:t>
      </w:r>
      <w:r>
        <w:rPr>
          <w:spacing w:val="-2"/>
        </w:rPr>
        <w:t xml:space="preserve"> </w:t>
      </w:r>
      <w:r>
        <w:t>и</w:t>
      </w:r>
      <w:r>
        <w:rPr>
          <w:spacing w:val="-1"/>
        </w:rPr>
        <w:t xml:space="preserve"> </w:t>
      </w:r>
      <w:r>
        <w:t>психического</w:t>
      </w:r>
      <w:r>
        <w:rPr>
          <w:spacing w:val="-2"/>
        </w:rPr>
        <w:t xml:space="preserve"> </w:t>
      </w:r>
      <w:r>
        <w:t xml:space="preserve">здоровья </w:t>
      </w:r>
      <w:r>
        <w:rPr>
          <w:spacing w:val="-2"/>
        </w:rPr>
        <w:t>обучающихся;</w:t>
      </w:r>
    </w:p>
    <w:p w:rsidR="00A74CF0" w:rsidRDefault="00DC143A">
      <w:pPr>
        <w:pStyle w:val="a3"/>
        <w:spacing w:line="276" w:lineRule="auto"/>
        <w:ind w:left="910" w:right="2353" w:firstLine="0"/>
      </w:pPr>
      <w:r>
        <w:t>поддержка и сопровождение</w:t>
      </w:r>
      <w:r>
        <w:rPr>
          <w:spacing w:val="-2"/>
        </w:rPr>
        <w:t xml:space="preserve"> </w:t>
      </w:r>
      <w:r>
        <w:t>детско-родительских</w:t>
      </w:r>
      <w:r>
        <w:rPr>
          <w:spacing w:val="-1"/>
        </w:rPr>
        <w:t xml:space="preserve"> </w:t>
      </w:r>
      <w:r>
        <w:t>отношений; формирование</w:t>
      </w:r>
      <w:r>
        <w:rPr>
          <w:spacing w:val="-3"/>
        </w:rPr>
        <w:t xml:space="preserve"> </w:t>
      </w:r>
      <w:r>
        <w:t>ценности</w:t>
      </w:r>
      <w:r>
        <w:rPr>
          <w:spacing w:val="-5"/>
        </w:rPr>
        <w:t xml:space="preserve"> </w:t>
      </w:r>
      <w:r>
        <w:t>здоровья</w:t>
      </w:r>
      <w:r>
        <w:rPr>
          <w:spacing w:val="-6"/>
        </w:rPr>
        <w:t xml:space="preserve"> </w:t>
      </w:r>
      <w:r>
        <w:t>и</w:t>
      </w:r>
      <w:r>
        <w:rPr>
          <w:spacing w:val="-1"/>
        </w:rPr>
        <w:t xml:space="preserve"> </w:t>
      </w:r>
      <w:r>
        <w:t>безопасного</w:t>
      </w:r>
      <w:r>
        <w:rPr>
          <w:spacing w:val="-6"/>
        </w:rPr>
        <w:t xml:space="preserve"> </w:t>
      </w:r>
      <w:r>
        <w:t>образа</w:t>
      </w:r>
      <w:r>
        <w:rPr>
          <w:spacing w:val="-2"/>
        </w:rPr>
        <w:t xml:space="preserve"> жизни;</w:t>
      </w:r>
    </w:p>
    <w:p w:rsidR="00A74CF0" w:rsidRDefault="00DC143A">
      <w:pPr>
        <w:pStyle w:val="a3"/>
        <w:spacing w:line="276" w:lineRule="auto"/>
        <w:ind w:left="199" w:right="200"/>
      </w:pPr>
      <w:r>
        <w:t>дифференциация и индивидуализация обучения и воспитания с учетом особенностей когнитивного и эмоционального развития обучающихся;</w:t>
      </w:r>
    </w:p>
    <w:p w:rsidR="00A74CF0" w:rsidRDefault="00DC143A">
      <w:pPr>
        <w:pStyle w:val="a3"/>
        <w:spacing w:before="2" w:line="276" w:lineRule="auto"/>
        <w:ind w:left="199" w:right="195"/>
      </w:pPr>
      <w:r>
        <w:t>мониторинг возможностей и способностей обучающихся, выявление, поддержка и сопровождение одаренных детей, обучающихся с ОВЗ;</w:t>
      </w:r>
    </w:p>
    <w:p w:rsidR="00A74CF0" w:rsidRDefault="00DC143A">
      <w:pPr>
        <w:pStyle w:val="a3"/>
        <w:spacing w:line="276" w:lineRule="auto"/>
        <w:ind w:left="910" w:right="193" w:firstLine="0"/>
      </w:pPr>
      <w:r>
        <w:t>создание условий для последующего профессионального самоопределения; формирование</w:t>
      </w:r>
      <w:r>
        <w:rPr>
          <w:spacing w:val="31"/>
        </w:rPr>
        <w:t xml:space="preserve">  </w:t>
      </w:r>
      <w:r>
        <w:t>коммуникативных</w:t>
      </w:r>
      <w:r>
        <w:rPr>
          <w:spacing w:val="31"/>
        </w:rPr>
        <w:t xml:space="preserve">  </w:t>
      </w:r>
      <w:r>
        <w:t>навыков</w:t>
      </w:r>
      <w:r>
        <w:rPr>
          <w:spacing w:val="30"/>
        </w:rPr>
        <w:t xml:space="preserve">  </w:t>
      </w:r>
      <w:r>
        <w:t>в</w:t>
      </w:r>
      <w:r>
        <w:rPr>
          <w:spacing w:val="34"/>
        </w:rPr>
        <w:t xml:space="preserve">  </w:t>
      </w:r>
      <w:r>
        <w:t>разновозрастной</w:t>
      </w:r>
      <w:r>
        <w:rPr>
          <w:spacing w:val="34"/>
        </w:rPr>
        <w:t xml:space="preserve">  </w:t>
      </w:r>
      <w:r>
        <w:t>среде</w:t>
      </w:r>
      <w:r>
        <w:rPr>
          <w:spacing w:val="31"/>
        </w:rPr>
        <w:t xml:space="preserve">  </w:t>
      </w:r>
      <w:r>
        <w:t>и</w:t>
      </w:r>
      <w:r>
        <w:rPr>
          <w:spacing w:val="34"/>
        </w:rPr>
        <w:t xml:space="preserve">  </w:t>
      </w:r>
      <w:r>
        <w:rPr>
          <w:spacing w:val="-2"/>
        </w:rPr>
        <w:t>среде</w:t>
      </w:r>
    </w:p>
    <w:p w:rsidR="00A74CF0" w:rsidRDefault="00DC143A">
      <w:pPr>
        <w:pStyle w:val="a3"/>
        <w:spacing w:line="275" w:lineRule="exact"/>
        <w:ind w:left="199" w:firstLine="0"/>
        <w:jc w:val="left"/>
      </w:pPr>
      <w:r>
        <w:rPr>
          <w:spacing w:val="-2"/>
        </w:rPr>
        <w:t>сверстников;</w:t>
      </w:r>
    </w:p>
    <w:p w:rsidR="00A74CF0" w:rsidRDefault="00DC143A">
      <w:pPr>
        <w:pStyle w:val="a3"/>
        <w:spacing w:before="40" w:line="276" w:lineRule="auto"/>
        <w:ind w:left="910" w:right="649" w:firstLine="0"/>
        <w:jc w:val="left"/>
      </w:pPr>
      <w:r>
        <w:t>поддержка детских объединений, ученического самоуправления; формирование</w:t>
      </w:r>
      <w:r>
        <w:rPr>
          <w:spacing w:val="-9"/>
        </w:rPr>
        <w:t xml:space="preserve"> </w:t>
      </w:r>
      <w:r>
        <w:t>психологической</w:t>
      </w:r>
      <w:r>
        <w:rPr>
          <w:spacing w:val="-7"/>
        </w:rPr>
        <w:t xml:space="preserve"> </w:t>
      </w:r>
      <w:r>
        <w:t>культуры</w:t>
      </w:r>
      <w:r>
        <w:rPr>
          <w:spacing w:val="-7"/>
        </w:rPr>
        <w:t xml:space="preserve"> </w:t>
      </w:r>
      <w:r>
        <w:t>поведения</w:t>
      </w:r>
      <w:r>
        <w:rPr>
          <w:spacing w:val="-8"/>
        </w:rPr>
        <w:t xml:space="preserve"> </w:t>
      </w:r>
      <w:r>
        <w:t>в</w:t>
      </w:r>
      <w:r>
        <w:rPr>
          <w:spacing w:val="-10"/>
        </w:rPr>
        <w:t xml:space="preserve"> </w:t>
      </w:r>
      <w:r>
        <w:t>информационной</w:t>
      </w:r>
      <w:r>
        <w:rPr>
          <w:spacing w:val="-7"/>
        </w:rPr>
        <w:t xml:space="preserve"> </w:t>
      </w:r>
      <w:r>
        <w:t>среде; развитие психологической культуры в области использования ИКТ;</w:t>
      </w:r>
    </w:p>
    <w:p w:rsidR="00A74CF0" w:rsidRDefault="00DC143A">
      <w:pPr>
        <w:pStyle w:val="a5"/>
        <w:numPr>
          <w:ilvl w:val="0"/>
          <w:numId w:val="8"/>
        </w:numPr>
        <w:tabs>
          <w:tab w:val="left" w:pos="1280"/>
        </w:tabs>
        <w:spacing w:line="280" w:lineRule="auto"/>
        <w:ind w:right="185" w:firstLine="710"/>
        <w:rPr>
          <w:sz w:val="24"/>
        </w:rPr>
      </w:pPr>
      <w:r>
        <w:rPr>
          <w:sz w:val="24"/>
        </w:rPr>
        <w:t>индивидуальное</w:t>
      </w:r>
      <w:r>
        <w:rPr>
          <w:spacing w:val="80"/>
          <w:sz w:val="24"/>
        </w:rPr>
        <w:t xml:space="preserve"> </w:t>
      </w:r>
      <w:r>
        <w:rPr>
          <w:sz w:val="24"/>
        </w:rPr>
        <w:t>психолого-педагогическое</w:t>
      </w:r>
      <w:r>
        <w:rPr>
          <w:spacing w:val="80"/>
          <w:sz w:val="24"/>
        </w:rPr>
        <w:t xml:space="preserve"> </w:t>
      </w:r>
      <w:r>
        <w:rPr>
          <w:sz w:val="24"/>
        </w:rPr>
        <w:t>сопровождение</w:t>
      </w:r>
      <w:r>
        <w:rPr>
          <w:spacing w:val="80"/>
          <w:sz w:val="24"/>
        </w:rPr>
        <w:t xml:space="preserve"> </w:t>
      </w:r>
      <w:r>
        <w:rPr>
          <w:sz w:val="24"/>
        </w:rPr>
        <w:t>всех</w:t>
      </w:r>
      <w:r>
        <w:rPr>
          <w:spacing w:val="80"/>
          <w:sz w:val="24"/>
        </w:rPr>
        <w:t xml:space="preserve"> </w:t>
      </w:r>
      <w:r>
        <w:rPr>
          <w:sz w:val="24"/>
        </w:rPr>
        <w:t>участников образовательных отношений, в том числе:</w:t>
      </w:r>
    </w:p>
    <w:p w:rsidR="00A74CF0" w:rsidRDefault="00DC143A">
      <w:pPr>
        <w:pStyle w:val="a3"/>
        <w:spacing w:line="276" w:lineRule="auto"/>
        <w:ind w:left="199" w:right="179"/>
        <w:jc w:val="left"/>
      </w:pPr>
      <w:r>
        <w:t>обучающихся, испытывающих</w:t>
      </w:r>
      <w:r>
        <w:rPr>
          <w:spacing w:val="-4"/>
        </w:rPr>
        <w:t xml:space="preserve"> </w:t>
      </w:r>
      <w:r>
        <w:t>трудности в</w:t>
      </w:r>
      <w:r>
        <w:rPr>
          <w:spacing w:val="-7"/>
        </w:rPr>
        <w:t xml:space="preserve"> </w:t>
      </w:r>
      <w:r>
        <w:t>освоении программы</w:t>
      </w:r>
      <w:r>
        <w:rPr>
          <w:spacing w:val="-3"/>
        </w:rPr>
        <w:t xml:space="preserve"> </w:t>
      </w:r>
      <w:r>
        <w:t>основного общего образования, развитии и социальной адаптации;</w:t>
      </w:r>
    </w:p>
    <w:p w:rsidR="00A74CF0" w:rsidRDefault="00DC143A">
      <w:pPr>
        <w:pStyle w:val="a3"/>
        <w:spacing w:line="276" w:lineRule="auto"/>
        <w:ind w:left="910" w:firstLine="0"/>
        <w:jc w:val="left"/>
      </w:pPr>
      <w:r>
        <w:t>обучающихся,</w:t>
      </w:r>
      <w:r>
        <w:rPr>
          <w:spacing w:val="-4"/>
        </w:rPr>
        <w:t xml:space="preserve"> </w:t>
      </w:r>
      <w:r>
        <w:t>проявляющих</w:t>
      </w:r>
      <w:r>
        <w:rPr>
          <w:spacing w:val="-10"/>
        </w:rPr>
        <w:t xml:space="preserve"> </w:t>
      </w:r>
      <w:r>
        <w:t>индивидуальные</w:t>
      </w:r>
      <w:r>
        <w:rPr>
          <w:spacing w:val="-11"/>
        </w:rPr>
        <w:t xml:space="preserve"> </w:t>
      </w:r>
      <w:r>
        <w:t>способности,</w:t>
      </w:r>
      <w:r>
        <w:rPr>
          <w:spacing w:val="-9"/>
        </w:rPr>
        <w:t xml:space="preserve"> </w:t>
      </w:r>
      <w:r>
        <w:t>и</w:t>
      </w:r>
      <w:r>
        <w:rPr>
          <w:spacing w:val="-14"/>
        </w:rPr>
        <w:t xml:space="preserve"> </w:t>
      </w:r>
      <w:r>
        <w:t>одаренных; обучающихся с ОВЗ;</w:t>
      </w:r>
    </w:p>
    <w:p w:rsidR="00A74CF0" w:rsidRDefault="00DC143A">
      <w:pPr>
        <w:pStyle w:val="a3"/>
        <w:spacing w:line="276" w:lineRule="auto"/>
        <w:ind w:left="199" w:right="187"/>
      </w:pPr>
      <w:r>
        <w:t>педагогических, учебно-вспомогательных и иных работников школы, обеспечивающих реализацию программы основного общего образования;</w:t>
      </w:r>
    </w:p>
    <w:p w:rsidR="00A74CF0" w:rsidRDefault="00DC143A">
      <w:pPr>
        <w:pStyle w:val="a3"/>
        <w:spacing w:line="275" w:lineRule="exact"/>
        <w:ind w:left="910" w:firstLine="0"/>
      </w:pPr>
      <w:r>
        <w:t>родителей</w:t>
      </w:r>
      <w:r>
        <w:rPr>
          <w:spacing w:val="-8"/>
        </w:rPr>
        <w:t xml:space="preserve"> </w:t>
      </w:r>
      <w:r>
        <w:t>(законных</w:t>
      </w:r>
      <w:r>
        <w:rPr>
          <w:spacing w:val="-7"/>
        </w:rPr>
        <w:t xml:space="preserve"> </w:t>
      </w:r>
      <w:r>
        <w:t>представителей)</w:t>
      </w:r>
      <w:r>
        <w:rPr>
          <w:spacing w:val="-4"/>
        </w:rPr>
        <w:t xml:space="preserve"> </w:t>
      </w:r>
      <w:r>
        <w:t>несовершеннолетних</w:t>
      </w:r>
      <w:r>
        <w:rPr>
          <w:spacing w:val="-11"/>
        </w:rPr>
        <w:t xml:space="preserve"> </w:t>
      </w:r>
      <w:r>
        <w:rPr>
          <w:spacing w:val="-2"/>
        </w:rPr>
        <w:t>обучающихся;</w:t>
      </w:r>
    </w:p>
    <w:p w:rsidR="00A74CF0" w:rsidRDefault="00DC143A">
      <w:pPr>
        <w:pStyle w:val="a5"/>
        <w:numPr>
          <w:ilvl w:val="0"/>
          <w:numId w:val="8"/>
        </w:numPr>
        <w:tabs>
          <w:tab w:val="left" w:pos="1467"/>
        </w:tabs>
        <w:spacing w:before="36" w:line="276" w:lineRule="auto"/>
        <w:ind w:right="183" w:firstLine="710"/>
        <w:jc w:val="both"/>
        <w:rPr>
          <w:sz w:val="24"/>
        </w:rPr>
      </w:pPr>
      <w:r>
        <w:rPr>
          <w:sz w:val="24"/>
        </w:rPr>
        <w:t>диверсификацию уровней психолого-педагогического сопровождения (индивидуальный, групповой, уровень класса, уровень школы);</w:t>
      </w:r>
    </w:p>
    <w:p w:rsidR="00A74CF0" w:rsidRDefault="00DC143A">
      <w:pPr>
        <w:pStyle w:val="a5"/>
        <w:numPr>
          <w:ilvl w:val="0"/>
          <w:numId w:val="8"/>
        </w:numPr>
        <w:tabs>
          <w:tab w:val="left" w:pos="1275"/>
        </w:tabs>
        <w:spacing w:line="276" w:lineRule="auto"/>
        <w:ind w:right="191" w:firstLine="710"/>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74CF0" w:rsidRDefault="00DC143A">
      <w:pPr>
        <w:pStyle w:val="a5"/>
        <w:numPr>
          <w:ilvl w:val="0"/>
          <w:numId w:val="8"/>
        </w:numPr>
        <w:tabs>
          <w:tab w:val="left" w:pos="1338"/>
        </w:tabs>
        <w:spacing w:line="276" w:lineRule="auto"/>
        <w:ind w:right="193" w:firstLine="710"/>
        <w:jc w:val="both"/>
        <w:rPr>
          <w:sz w:val="24"/>
        </w:rPr>
      </w:pPr>
      <w:r>
        <w:rPr>
          <w:sz w:val="24"/>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rsidR="00A74CF0" w:rsidRDefault="00DC143A">
      <w:pPr>
        <w:pStyle w:val="a3"/>
        <w:spacing w:line="276" w:lineRule="auto"/>
        <w:ind w:left="199" w:right="192"/>
      </w:pPr>
      <w:r>
        <w:t>В школе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74CF0" w:rsidRDefault="00A74CF0">
      <w:pPr>
        <w:spacing w:line="276" w:lineRule="auto"/>
        <w:sectPr w:rsidR="00A74CF0">
          <w:pgSz w:w="11910" w:h="16840"/>
          <w:pgMar w:top="1040" w:right="660" w:bottom="280" w:left="1500" w:header="720" w:footer="720" w:gutter="0"/>
          <w:cols w:space="720"/>
        </w:sectPr>
      </w:pPr>
    </w:p>
    <w:p w:rsidR="00A74CF0" w:rsidRDefault="00DC143A">
      <w:pPr>
        <w:pStyle w:val="a5"/>
        <w:numPr>
          <w:ilvl w:val="1"/>
          <w:numId w:val="8"/>
        </w:numPr>
        <w:tabs>
          <w:tab w:val="left" w:pos="1194"/>
        </w:tabs>
        <w:spacing w:before="66"/>
        <w:jc w:val="left"/>
        <w:rPr>
          <w:sz w:val="24"/>
        </w:rPr>
      </w:pPr>
      <w:r>
        <w:rPr>
          <w:sz w:val="24"/>
        </w:rPr>
        <w:lastRenderedPageBreak/>
        <w:t>педагогом-</w:t>
      </w:r>
      <w:r>
        <w:rPr>
          <w:spacing w:val="-2"/>
          <w:sz w:val="24"/>
        </w:rPr>
        <w:t>психологом;</w:t>
      </w:r>
    </w:p>
    <w:p w:rsidR="00A74CF0" w:rsidRDefault="00DC143A">
      <w:pPr>
        <w:pStyle w:val="a5"/>
        <w:numPr>
          <w:ilvl w:val="1"/>
          <w:numId w:val="8"/>
        </w:numPr>
        <w:tabs>
          <w:tab w:val="left" w:pos="1194"/>
        </w:tabs>
        <w:spacing w:before="41"/>
        <w:jc w:val="left"/>
        <w:rPr>
          <w:sz w:val="24"/>
        </w:rPr>
      </w:pPr>
      <w:r>
        <w:rPr>
          <w:spacing w:val="-2"/>
          <w:sz w:val="24"/>
        </w:rPr>
        <w:t>учителем-логопедом;</w:t>
      </w:r>
    </w:p>
    <w:p w:rsidR="00A74CF0" w:rsidRDefault="00DC143A">
      <w:pPr>
        <w:pStyle w:val="a5"/>
        <w:numPr>
          <w:ilvl w:val="1"/>
          <w:numId w:val="8"/>
        </w:numPr>
        <w:tabs>
          <w:tab w:val="left" w:pos="1194"/>
        </w:tabs>
        <w:spacing w:before="41"/>
        <w:jc w:val="left"/>
        <w:rPr>
          <w:sz w:val="24"/>
        </w:rPr>
      </w:pPr>
      <w:r>
        <w:rPr>
          <w:sz w:val="24"/>
        </w:rPr>
        <w:t>социальным</w:t>
      </w:r>
      <w:r>
        <w:rPr>
          <w:spacing w:val="-2"/>
          <w:sz w:val="24"/>
        </w:rPr>
        <w:t xml:space="preserve"> педагогом.</w:t>
      </w:r>
    </w:p>
    <w:p w:rsidR="00A74CF0" w:rsidRDefault="00DC143A">
      <w:pPr>
        <w:pStyle w:val="a3"/>
        <w:spacing w:before="46" w:line="276" w:lineRule="auto"/>
        <w:ind w:left="199" w:right="198"/>
      </w:pPr>
      <w:r>
        <w:t>В процессе реализации основной образовательной программы используются такие формы психолого-педагогического сопровождения как:</w:t>
      </w:r>
    </w:p>
    <w:p w:rsidR="00A74CF0" w:rsidRDefault="00DC143A">
      <w:pPr>
        <w:pStyle w:val="a5"/>
        <w:numPr>
          <w:ilvl w:val="0"/>
          <w:numId w:val="7"/>
        </w:numPr>
        <w:tabs>
          <w:tab w:val="left" w:pos="1194"/>
        </w:tabs>
        <w:spacing w:line="276" w:lineRule="auto"/>
        <w:ind w:right="196" w:firstLine="710"/>
        <w:rPr>
          <w:sz w:val="24"/>
        </w:rPr>
      </w:pPr>
      <w:r>
        <w:rPr>
          <w:sz w:val="24"/>
        </w:rPr>
        <w:t>диагностика, направленная</w:t>
      </w:r>
      <w:r>
        <w:rPr>
          <w:spacing w:val="-1"/>
          <w:sz w:val="24"/>
        </w:rPr>
        <w:t xml:space="preserve"> </w:t>
      </w:r>
      <w:r>
        <w:rPr>
          <w:sz w:val="24"/>
        </w:rPr>
        <w:t>на</w:t>
      </w:r>
      <w:r>
        <w:rPr>
          <w:spacing w:val="-6"/>
          <w:sz w:val="24"/>
        </w:rPr>
        <w:t xml:space="preserve"> </w:t>
      </w:r>
      <w:r>
        <w:rPr>
          <w:sz w:val="24"/>
        </w:rPr>
        <w:t>определение</w:t>
      </w:r>
      <w:r>
        <w:rPr>
          <w:spacing w:val="-6"/>
          <w:sz w:val="24"/>
        </w:rPr>
        <w:t xml:space="preserve"> </w:t>
      </w:r>
      <w:r>
        <w:rPr>
          <w:sz w:val="24"/>
        </w:rPr>
        <w:t>особенностей статуса</w:t>
      </w:r>
      <w:r>
        <w:rPr>
          <w:spacing w:val="-1"/>
          <w:sz w:val="24"/>
        </w:rPr>
        <w:t xml:space="preserve"> </w:t>
      </w:r>
      <w:r>
        <w:rPr>
          <w:sz w:val="24"/>
        </w:rPr>
        <w:t>обучающегося, которая проводиться на этапе перехода ученика на следующий уровень образования и в конце каждого учебного года;</w:t>
      </w:r>
    </w:p>
    <w:p w:rsidR="00A74CF0" w:rsidRDefault="00DC143A">
      <w:pPr>
        <w:pStyle w:val="a5"/>
        <w:numPr>
          <w:ilvl w:val="0"/>
          <w:numId w:val="7"/>
        </w:numPr>
        <w:tabs>
          <w:tab w:val="left" w:pos="1194"/>
        </w:tabs>
        <w:spacing w:line="276" w:lineRule="auto"/>
        <w:ind w:right="191" w:firstLine="710"/>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w:t>
      </w:r>
      <w:r>
        <w:rPr>
          <w:spacing w:val="40"/>
          <w:sz w:val="24"/>
        </w:rPr>
        <w:t xml:space="preserve"> </w:t>
      </w:r>
      <w:r>
        <w:rPr>
          <w:spacing w:val="-2"/>
          <w:sz w:val="24"/>
        </w:rPr>
        <w:t>школы;</w:t>
      </w:r>
    </w:p>
    <w:p w:rsidR="00A74CF0" w:rsidRDefault="00DC143A">
      <w:pPr>
        <w:pStyle w:val="a5"/>
        <w:numPr>
          <w:ilvl w:val="0"/>
          <w:numId w:val="7"/>
        </w:numPr>
        <w:tabs>
          <w:tab w:val="left" w:pos="1194"/>
        </w:tabs>
        <w:spacing w:before="1" w:line="276" w:lineRule="auto"/>
        <w:ind w:right="193" w:firstLine="71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A74CF0" w:rsidRDefault="00DC143A">
      <w:pPr>
        <w:pStyle w:val="Heading3"/>
        <w:numPr>
          <w:ilvl w:val="2"/>
          <w:numId w:val="10"/>
        </w:numPr>
        <w:tabs>
          <w:tab w:val="left" w:pos="1582"/>
        </w:tabs>
        <w:spacing w:before="4" w:line="276" w:lineRule="auto"/>
        <w:ind w:right="189" w:firstLine="710"/>
        <w:jc w:val="both"/>
      </w:pPr>
      <w:r>
        <w:t>Кадровые условия реализации основной образовательной программы основного общего образования</w:t>
      </w:r>
    </w:p>
    <w:p w:rsidR="00A74CF0" w:rsidRDefault="00DC143A">
      <w:pPr>
        <w:pStyle w:val="a3"/>
        <w:spacing w:line="276" w:lineRule="auto"/>
        <w:ind w:left="199" w:right="193"/>
      </w:pPr>
      <w:r>
        <w:t>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74CF0" w:rsidRDefault="00DC143A">
      <w:pPr>
        <w:pStyle w:val="a3"/>
        <w:spacing w:line="274" w:lineRule="exact"/>
        <w:ind w:left="910" w:firstLine="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rsidR="00A74CF0" w:rsidRDefault="00DC143A">
      <w:pPr>
        <w:pStyle w:val="a5"/>
        <w:numPr>
          <w:ilvl w:val="3"/>
          <w:numId w:val="10"/>
        </w:numPr>
        <w:tabs>
          <w:tab w:val="left" w:pos="1194"/>
        </w:tabs>
        <w:spacing w:before="40" w:line="276" w:lineRule="auto"/>
        <w:ind w:right="189" w:firstLine="710"/>
        <w:rPr>
          <w:sz w:val="24"/>
        </w:rPr>
      </w:pPr>
      <w:r>
        <w:rPr>
          <w:sz w:val="24"/>
        </w:rPr>
        <w:t xml:space="preserve">укомплектованность школы педагогическими, руководящими и иными </w:t>
      </w:r>
      <w:r>
        <w:rPr>
          <w:spacing w:val="-2"/>
          <w:sz w:val="24"/>
        </w:rPr>
        <w:t>работниками;</w:t>
      </w:r>
    </w:p>
    <w:p w:rsidR="00A74CF0" w:rsidRDefault="00DC143A">
      <w:pPr>
        <w:pStyle w:val="a5"/>
        <w:numPr>
          <w:ilvl w:val="3"/>
          <w:numId w:val="10"/>
        </w:numPr>
        <w:tabs>
          <w:tab w:val="left" w:pos="1194"/>
        </w:tabs>
        <w:spacing w:line="276" w:lineRule="auto"/>
        <w:ind w:right="194" w:firstLine="710"/>
        <w:rPr>
          <w:sz w:val="24"/>
        </w:rPr>
      </w:pPr>
      <w:r>
        <w:rPr>
          <w:sz w:val="24"/>
        </w:rPr>
        <w:t>уровень квалификации</w:t>
      </w:r>
      <w:r>
        <w:rPr>
          <w:spacing w:val="-3"/>
          <w:sz w:val="24"/>
        </w:rPr>
        <w:t xml:space="preserve"> </w:t>
      </w:r>
      <w:r>
        <w:rPr>
          <w:sz w:val="24"/>
        </w:rPr>
        <w:t>педагогических</w:t>
      </w:r>
      <w:r>
        <w:rPr>
          <w:spacing w:val="-4"/>
          <w:sz w:val="24"/>
        </w:rPr>
        <w:t xml:space="preserve"> </w:t>
      </w:r>
      <w:r>
        <w:rPr>
          <w:sz w:val="24"/>
        </w:rPr>
        <w:t>и иных</w:t>
      </w:r>
      <w:r>
        <w:rPr>
          <w:spacing w:val="-8"/>
          <w:sz w:val="24"/>
        </w:rPr>
        <w:t xml:space="preserve"> </w:t>
      </w:r>
      <w:r>
        <w:rPr>
          <w:sz w:val="24"/>
        </w:rPr>
        <w:t>работников</w:t>
      </w:r>
      <w:r>
        <w:rPr>
          <w:spacing w:val="-2"/>
          <w:sz w:val="24"/>
        </w:rPr>
        <w:t xml:space="preserve"> </w:t>
      </w:r>
      <w:r>
        <w:rPr>
          <w:sz w:val="24"/>
        </w:rPr>
        <w:t>школы,</w:t>
      </w:r>
      <w:r>
        <w:rPr>
          <w:spacing w:val="-2"/>
          <w:sz w:val="24"/>
        </w:rPr>
        <w:t xml:space="preserve"> </w:t>
      </w:r>
      <w:r>
        <w:rPr>
          <w:sz w:val="24"/>
        </w:rPr>
        <w:t>участвующих в реализации</w:t>
      </w:r>
      <w:r>
        <w:rPr>
          <w:spacing w:val="-6"/>
          <w:sz w:val="24"/>
        </w:rPr>
        <w:t xml:space="preserve"> </w:t>
      </w:r>
      <w:r>
        <w:rPr>
          <w:sz w:val="24"/>
        </w:rPr>
        <w:t>основной</w:t>
      </w:r>
      <w:r>
        <w:rPr>
          <w:spacing w:val="-6"/>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и</w:t>
      </w:r>
      <w:r>
        <w:rPr>
          <w:spacing w:val="-2"/>
          <w:sz w:val="24"/>
        </w:rPr>
        <w:t xml:space="preserve"> </w:t>
      </w:r>
      <w:r>
        <w:rPr>
          <w:sz w:val="24"/>
        </w:rPr>
        <w:t>создании</w:t>
      </w:r>
      <w:r>
        <w:rPr>
          <w:spacing w:val="-2"/>
          <w:sz w:val="24"/>
        </w:rPr>
        <w:t xml:space="preserve"> </w:t>
      </w:r>
      <w:r>
        <w:rPr>
          <w:sz w:val="24"/>
        </w:rPr>
        <w:t>условий</w:t>
      </w:r>
      <w:r>
        <w:rPr>
          <w:spacing w:val="-2"/>
          <w:sz w:val="24"/>
        </w:rPr>
        <w:t xml:space="preserve"> </w:t>
      </w:r>
      <w:r>
        <w:rPr>
          <w:sz w:val="24"/>
        </w:rPr>
        <w:t>для</w:t>
      </w:r>
      <w:r>
        <w:rPr>
          <w:spacing w:val="-3"/>
          <w:sz w:val="24"/>
        </w:rPr>
        <w:t xml:space="preserve"> </w:t>
      </w:r>
      <w:r>
        <w:rPr>
          <w:sz w:val="24"/>
        </w:rPr>
        <w:t>ее разработки и реализации;</w:t>
      </w:r>
    </w:p>
    <w:p w:rsidR="00A74CF0" w:rsidRDefault="00DC143A">
      <w:pPr>
        <w:pStyle w:val="a5"/>
        <w:numPr>
          <w:ilvl w:val="3"/>
          <w:numId w:val="10"/>
        </w:numPr>
        <w:tabs>
          <w:tab w:val="left" w:pos="1194"/>
        </w:tabs>
        <w:spacing w:line="276" w:lineRule="auto"/>
        <w:ind w:right="196" w:firstLine="710"/>
        <w:rPr>
          <w:sz w:val="24"/>
        </w:rPr>
      </w:pPr>
      <w:r>
        <w:rPr>
          <w:sz w:val="24"/>
        </w:rPr>
        <w:t>непрерывность</w:t>
      </w:r>
      <w:r>
        <w:rPr>
          <w:spacing w:val="-5"/>
          <w:sz w:val="24"/>
        </w:rPr>
        <w:t xml:space="preserve"> </w:t>
      </w:r>
      <w:r>
        <w:rPr>
          <w:sz w:val="24"/>
        </w:rPr>
        <w:t>профессионального развития</w:t>
      </w:r>
      <w:r>
        <w:rPr>
          <w:spacing w:val="-3"/>
          <w:sz w:val="24"/>
        </w:rPr>
        <w:t xml:space="preserve"> </w:t>
      </w:r>
      <w:r>
        <w:rPr>
          <w:sz w:val="24"/>
        </w:rPr>
        <w:t>педагогических</w:t>
      </w:r>
      <w:r>
        <w:rPr>
          <w:spacing w:val="-6"/>
          <w:sz w:val="24"/>
        </w:rPr>
        <w:t xml:space="preserve"> </w:t>
      </w:r>
      <w:r>
        <w:rPr>
          <w:sz w:val="24"/>
        </w:rPr>
        <w:t>работников</w:t>
      </w:r>
      <w:r>
        <w:rPr>
          <w:spacing w:val="-4"/>
          <w:sz w:val="24"/>
        </w:rPr>
        <w:t xml:space="preserve"> </w:t>
      </w:r>
      <w:r>
        <w:rPr>
          <w:sz w:val="24"/>
        </w:rPr>
        <w:t>школы, реализующей общеобразовательную программу основного общего образования.</w:t>
      </w:r>
    </w:p>
    <w:p w:rsidR="00A74CF0" w:rsidRDefault="00DC143A">
      <w:pPr>
        <w:pStyle w:val="a3"/>
        <w:spacing w:line="278" w:lineRule="auto"/>
        <w:ind w:left="199" w:right="186"/>
      </w:pPr>
      <w:r>
        <w:t>Укомплектованность школы педагогическими, руководящими и иными работниками</w:t>
      </w:r>
      <w:r>
        <w:rPr>
          <w:spacing w:val="-3"/>
        </w:rPr>
        <w:t xml:space="preserve"> </w:t>
      </w:r>
      <w:r>
        <w:t>характеризируется</w:t>
      </w:r>
      <w:r>
        <w:rPr>
          <w:spacing w:val="-5"/>
        </w:rPr>
        <w:t xml:space="preserve"> </w:t>
      </w:r>
      <w:r>
        <w:t>замещением</w:t>
      </w:r>
      <w:r>
        <w:rPr>
          <w:spacing w:val="-3"/>
        </w:rPr>
        <w:t xml:space="preserve"> </w:t>
      </w:r>
      <w:r>
        <w:t>100%</w:t>
      </w:r>
      <w:r>
        <w:rPr>
          <w:spacing w:val="-3"/>
        </w:rPr>
        <w:t xml:space="preserve"> </w:t>
      </w:r>
      <w:r>
        <w:t>вакансий,</w:t>
      </w:r>
      <w:r>
        <w:rPr>
          <w:spacing w:val="-6"/>
        </w:rPr>
        <w:t xml:space="preserve"> </w:t>
      </w:r>
      <w:r>
        <w:t>имеющихся</w:t>
      </w:r>
      <w:r>
        <w:rPr>
          <w:spacing w:val="-4"/>
        </w:rPr>
        <w:t xml:space="preserve"> </w:t>
      </w:r>
      <w:r>
        <w:t>в</w:t>
      </w:r>
      <w:r>
        <w:rPr>
          <w:spacing w:val="-3"/>
        </w:rPr>
        <w:t xml:space="preserve"> </w:t>
      </w:r>
      <w:r>
        <w:t>соответствии</w:t>
      </w:r>
      <w:r>
        <w:rPr>
          <w:spacing w:val="-3"/>
        </w:rPr>
        <w:t xml:space="preserve"> </w:t>
      </w:r>
      <w:r>
        <w:t>с утвержденным штатным расписанием.</w:t>
      </w:r>
    </w:p>
    <w:p w:rsidR="00A74CF0" w:rsidRDefault="00DC143A">
      <w:pPr>
        <w:pStyle w:val="a3"/>
        <w:spacing w:line="276" w:lineRule="auto"/>
        <w:ind w:left="199" w:right="189"/>
      </w:pPr>
      <w:r>
        <w:t>Уровень квалификации педагогических и иных работников школы, участвующих в реализации основной общеобразовательной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74CF0" w:rsidRDefault="00DC143A">
      <w:pPr>
        <w:pStyle w:val="a3"/>
        <w:spacing w:line="276" w:lineRule="auto"/>
        <w:ind w:left="199" w:right="179"/>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w:t>
      </w:r>
      <w:r>
        <w:rPr>
          <w:spacing w:val="40"/>
        </w:rPr>
        <w:t xml:space="preserve"> </w:t>
      </w:r>
      <w:r>
        <w:t xml:space="preserve">требованиям, указанным в квалификационных справочниках и (или) профессиональных </w:t>
      </w:r>
      <w:r>
        <w:rPr>
          <w:spacing w:val="-2"/>
        </w:rPr>
        <w:t>стандартах.</w:t>
      </w:r>
    </w:p>
    <w:p w:rsidR="00A74CF0" w:rsidRDefault="00DC143A">
      <w:pPr>
        <w:pStyle w:val="a3"/>
        <w:spacing w:line="276" w:lineRule="auto"/>
        <w:ind w:left="199" w:right="188"/>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A74CF0" w:rsidRDefault="00DC143A">
      <w:pPr>
        <w:pStyle w:val="a3"/>
        <w:spacing w:line="276" w:lineRule="auto"/>
        <w:ind w:left="199" w:right="187"/>
      </w:pPr>
      <w:r>
        <w:t>Уровень квалификации педагогических и иных работников школы, участвующих в реализации</w:t>
      </w:r>
      <w:r>
        <w:rPr>
          <w:spacing w:val="70"/>
          <w:w w:val="150"/>
        </w:rPr>
        <w:t xml:space="preserve"> </w:t>
      </w:r>
      <w:r>
        <w:t>основной</w:t>
      </w:r>
      <w:r>
        <w:rPr>
          <w:spacing w:val="72"/>
          <w:w w:val="150"/>
        </w:rPr>
        <w:t xml:space="preserve"> </w:t>
      </w:r>
      <w:r>
        <w:t>общеобразовательной</w:t>
      </w:r>
      <w:r>
        <w:rPr>
          <w:spacing w:val="72"/>
          <w:w w:val="150"/>
        </w:rPr>
        <w:t xml:space="preserve"> </w:t>
      </w:r>
      <w:r>
        <w:t>программы</w:t>
      </w:r>
      <w:r>
        <w:rPr>
          <w:spacing w:val="77"/>
          <w:w w:val="150"/>
        </w:rPr>
        <w:t xml:space="preserve"> </w:t>
      </w:r>
      <w:r>
        <w:t>и</w:t>
      </w:r>
      <w:r>
        <w:rPr>
          <w:spacing w:val="76"/>
          <w:w w:val="150"/>
        </w:rPr>
        <w:t xml:space="preserve"> </w:t>
      </w:r>
      <w:r>
        <w:t>создании</w:t>
      </w:r>
      <w:r>
        <w:rPr>
          <w:spacing w:val="76"/>
          <w:w w:val="150"/>
        </w:rPr>
        <w:t xml:space="preserve"> </w:t>
      </w:r>
      <w:r>
        <w:t>условий</w:t>
      </w:r>
      <w:r>
        <w:rPr>
          <w:spacing w:val="76"/>
          <w:w w:val="150"/>
        </w:rPr>
        <w:t xml:space="preserve"> </w:t>
      </w:r>
      <w:r>
        <w:t>для</w:t>
      </w:r>
      <w:r>
        <w:rPr>
          <w:spacing w:val="80"/>
          <w:w w:val="150"/>
        </w:rPr>
        <w:t xml:space="preserve"> </w:t>
      </w:r>
      <w:r>
        <w:rPr>
          <w:spacing w:val="-5"/>
        </w:rPr>
        <w:t>ее</w:t>
      </w:r>
    </w:p>
    <w:p w:rsidR="00A74CF0" w:rsidRDefault="00A74CF0">
      <w:pPr>
        <w:spacing w:line="276" w:lineRule="auto"/>
        <w:sectPr w:rsidR="00A74CF0">
          <w:pgSz w:w="11910" w:h="16840"/>
          <w:pgMar w:top="1040" w:right="660" w:bottom="280" w:left="1500" w:header="720" w:footer="720" w:gutter="0"/>
          <w:cols w:space="720"/>
        </w:sectPr>
      </w:pPr>
    </w:p>
    <w:p w:rsidR="00A74CF0" w:rsidRDefault="00DC143A">
      <w:pPr>
        <w:pStyle w:val="a3"/>
        <w:spacing w:before="66" w:line="276" w:lineRule="auto"/>
        <w:ind w:left="199" w:right="183" w:firstLine="0"/>
      </w:pPr>
      <w:r>
        <w:lastRenderedPageBreak/>
        <w:t>разработки и реализации характеризуется также результатами аттестации – установленными квалификационными категориями.</w:t>
      </w:r>
    </w:p>
    <w:p w:rsidR="00A74CF0" w:rsidRDefault="00DC143A">
      <w:pPr>
        <w:pStyle w:val="a3"/>
        <w:spacing w:line="275" w:lineRule="exact"/>
        <w:ind w:left="910" w:firstLine="0"/>
      </w:pPr>
      <w:r>
        <w:t>Аттестация</w:t>
      </w:r>
      <w:r>
        <w:rPr>
          <w:spacing w:val="58"/>
        </w:rPr>
        <w:t xml:space="preserve"> </w:t>
      </w:r>
      <w:r>
        <w:t>педагогических</w:t>
      </w:r>
      <w:r>
        <w:rPr>
          <w:spacing w:val="55"/>
        </w:rPr>
        <w:t xml:space="preserve"> </w:t>
      </w:r>
      <w:r>
        <w:t>работников</w:t>
      </w:r>
      <w:r>
        <w:rPr>
          <w:spacing w:val="58"/>
        </w:rPr>
        <w:t xml:space="preserve"> </w:t>
      </w:r>
      <w:r>
        <w:t>в</w:t>
      </w:r>
      <w:r>
        <w:rPr>
          <w:spacing w:val="57"/>
        </w:rPr>
        <w:t xml:space="preserve"> </w:t>
      </w:r>
      <w:r>
        <w:t>соответствии</w:t>
      </w:r>
      <w:r>
        <w:rPr>
          <w:spacing w:val="57"/>
        </w:rPr>
        <w:t xml:space="preserve"> </w:t>
      </w:r>
      <w:r>
        <w:t>с</w:t>
      </w:r>
      <w:r>
        <w:rPr>
          <w:spacing w:val="54"/>
        </w:rPr>
        <w:t xml:space="preserve"> </w:t>
      </w:r>
      <w:r>
        <w:t>Федеральным</w:t>
      </w:r>
      <w:r>
        <w:rPr>
          <w:spacing w:val="58"/>
        </w:rPr>
        <w:t xml:space="preserve"> </w:t>
      </w:r>
      <w:r>
        <w:rPr>
          <w:spacing w:val="-2"/>
        </w:rPr>
        <w:t>законом</w:t>
      </w:r>
    </w:p>
    <w:p w:rsidR="00A74CF0" w:rsidRDefault="00DC143A">
      <w:pPr>
        <w:pStyle w:val="a3"/>
        <w:spacing w:before="46" w:line="276" w:lineRule="auto"/>
        <w:ind w:left="199" w:right="187" w:firstLine="0"/>
      </w:pPr>
      <w:r>
        <w:t>«Об образовании в Российской Федерации» (ст. 49) проводится</w:t>
      </w:r>
      <w:r>
        <w:rPr>
          <w:spacing w:val="-1"/>
        </w:rPr>
        <w:t xml:space="preserve"> </w:t>
      </w:r>
      <w:r>
        <w:t>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r>
        <w:rPr>
          <w:spacing w:val="-1"/>
        </w:rPr>
        <w:t xml:space="preserve"> </w:t>
      </w:r>
      <w:r>
        <w:t>Проведение аттестации педагогических</w:t>
      </w:r>
      <w:r>
        <w:rPr>
          <w:spacing w:val="-3"/>
        </w:rPr>
        <w:t xml:space="preserve"> </w:t>
      </w:r>
      <w:r>
        <w:t>работников в</w:t>
      </w:r>
      <w:r>
        <w:rPr>
          <w:spacing w:val="-1"/>
        </w:rPr>
        <w:t xml:space="preserve"> </w:t>
      </w:r>
      <w:r>
        <w:t>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школе.</w:t>
      </w:r>
    </w:p>
    <w:p w:rsidR="00A74CF0" w:rsidRDefault="00DC143A">
      <w:pPr>
        <w:pStyle w:val="a3"/>
        <w:spacing w:line="278" w:lineRule="auto"/>
        <w:ind w:left="199" w:right="201"/>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Вологодской </w:t>
      </w:r>
      <w:r>
        <w:rPr>
          <w:spacing w:val="-2"/>
        </w:rPr>
        <w:t>области.</w:t>
      </w:r>
    </w:p>
    <w:p w:rsidR="00A74CF0" w:rsidRDefault="00DC143A">
      <w:pPr>
        <w:pStyle w:val="a3"/>
        <w:spacing w:line="276" w:lineRule="auto"/>
        <w:ind w:left="199" w:right="187"/>
      </w:pPr>
      <w:r>
        <w:t>Школа укомплектована вспомогательным персоналом, обеспечивающим создание</w:t>
      </w:r>
      <w:r>
        <w:rPr>
          <w:spacing w:val="40"/>
        </w:rPr>
        <w:t xml:space="preserve"> </w:t>
      </w:r>
      <w:r>
        <w:t>и сохранение условий материально-технических</w:t>
      </w:r>
      <w:r>
        <w:rPr>
          <w:spacing w:val="-1"/>
        </w:rPr>
        <w:t xml:space="preserve"> </w:t>
      </w:r>
      <w:r>
        <w:t>и информационно-методических условий реализации основной образовательной программы.</w:t>
      </w:r>
    </w:p>
    <w:p w:rsidR="00A74CF0" w:rsidRDefault="00DC143A">
      <w:pPr>
        <w:pStyle w:val="Heading4"/>
        <w:spacing w:line="276" w:lineRule="auto"/>
        <w:ind w:left="199" w:right="198" w:firstLine="710"/>
      </w:pPr>
      <w:r>
        <w:t xml:space="preserve">Профессиональное развитие и повышение квалификации педагогических </w:t>
      </w:r>
      <w:r>
        <w:rPr>
          <w:spacing w:val="-2"/>
        </w:rPr>
        <w:t>работников</w:t>
      </w:r>
    </w:p>
    <w:p w:rsidR="00A74CF0" w:rsidRDefault="00DC143A">
      <w:pPr>
        <w:pStyle w:val="a3"/>
        <w:spacing w:line="276" w:lineRule="auto"/>
        <w:ind w:left="199" w:right="193"/>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4CF0" w:rsidRDefault="00DC143A">
      <w:pPr>
        <w:pStyle w:val="a3"/>
        <w:spacing w:line="276" w:lineRule="auto"/>
        <w:ind w:left="199" w:right="185"/>
      </w:pPr>
      <w:r>
        <w:t xml:space="preserve">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основного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имеющие соответствующую </w:t>
      </w:r>
      <w:r>
        <w:rPr>
          <w:spacing w:val="-2"/>
        </w:rPr>
        <w:t>лицензию.</w:t>
      </w:r>
    </w:p>
    <w:p w:rsidR="00A74CF0" w:rsidRDefault="00DC143A">
      <w:pPr>
        <w:pStyle w:val="a3"/>
        <w:spacing w:line="276" w:lineRule="auto"/>
        <w:ind w:left="199" w:right="190"/>
      </w:pPr>
      <w:r>
        <w:t>Для достижения результатов основной общеобразовательной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74CF0" w:rsidRDefault="00DC143A">
      <w:pPr>
        <w:pStyle w:val="a3"/>
        <w:spacing w:line="280" w:lineRule="auto"/>
        <w:ind w:left="199" w:right="188"/>
      </w:pPr>
      <w:r>
        <w:t>Ожидаемый результат повышения квалификации – профессиональная готовность работников образования к реализации ФГОС ООО:</w:t>
      </w:r>
    </w:p>
    <w:p w:rsidR="00A74CF0" w:rsidRDefault="00DC143A">
      <w:pPr>
        <w:pStyle w:val="a5"/>
        <w:numPr>
          <w:ilvl w:val="0"/>
          <w:numId w:val="6"/>
        </w:numPr>
        <w:tabs>
          <w:tab w:val="left" w:pos="1185"/>
        </w:tabs>
        <w:spacing w:line="276" w:lineRule="auto"/>
        <w:ind w:right="186" w:firstLine="710"/>
        <w:rPr>
          <w:sz w:val="24"/>
        </w:rPr>
      </w:pPr>
      <w:r>
        <w:rPr>
          <w:sz w:val="24"/>
        </w:rPr>
        <w:t>обеспечение оптимального вхождения работников образования в систему ценностей современного образования;</w:t>
      </w:r>
    </w:p>
    <w:p w:rsidR="00A74CF0" w:rsidRDefault="00DC143A">
      <w:pPr>
        <w:pStyle w:val="a5"/>
        <w:numPr>
          <w:ilvl w:val="0"/>
          <w:numId w:val="6"/>
        </w:numPr>
        <w:tabs>
          <w:tab w:val="left" w:pos="1165"/>
        </w:tabs>
        <w:spacing w:line="276" w:lineRule="auto"/>
        <w:ind w:right="194" w:firstLine="710"/>
        <w:rPr>
          <w:sz w:val="24"/>
        </w:rPr>
      </w:pPr>
      <w:r>
        <w:rPr>
          <w:sz w:val="24"/>
        </w:rPr>
        <w:t>освоение системы требований к структуре основной общеобразовательной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4CF0" w:rsidRDefault="00DC143A">
      <w:pPr>
        <w:pStyle w:val="a5"/>
        <w:numPr>
          <w:ilvl w:val="0"/>
          <w:numId w:val="6"/>
        </w:numPr>
        <w:tabs>
          <w:tab w:val="left" w:pos="1098"/>
        </w:tabs>
        <w:spacing w:line="276" w:lineRule="auto"/>
        <w:ind w:right="188" w:firstLine="710"/>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A74CF0" w:rsidRDefault="00DC143A">
      <w:pPr>
        <w:pStyle w:val="a3"/>
        <w:spacing w:line="276" w:lineRule="auto"/>
        <w:ind w:left="199" w:right="187"/>
      </w:pPr>
      <w:r>
        <w:t>Одним из важнейших механизмов обеспечения необходимого квалификационного уровня</w:t>
      </w:r>
      <w:r>
        <w:rPr>
          <w:spacing w:val="48"/>
        </w:rPr>
        <w:t xml:space="preserve"> </w:t>
      </w:r>
      <w:r>
        <w:t>педагогических</w:t>
      </w:r>
      <w:r>
        <w:rPr>
          <w:spacing w:val="47"/>
        </w:rPr>
        <w:t xml:space="preserve"> </w:t>
      </w:r>
      <w:r>
        <w:t>работников,</w:t>
      </w:r>
      <w:r>
        <w:rPr>
          <w:spacing w:val="54"/>
        </w:rPr>
        <w:t xml:space="preserve"> </w:t>
      </w:r>
      <w:r>
        <w:t>участвующих</w:t>
      </w:r>
      <w:r>
        <w:rPr>
          <w:spacing w:val="47"/>
        </w:rPr>
        <w:t xml:space="preserve"> </w:t>
      </w:r>
      <w:r>
        <w:t>в</w:t>
      </w:r>
      <w:r>
        <w:rPr>
          <w:spacing w:val="52"/>
        </w:rPr>
        <w:t xml:space="preserve"> </w:t>
      </w:r>
      <w:r>
        <w:t>разработке</w:t>
      </w:r>
      <w:r>
        <w:rPr>
          <w:spacing w:val="51"/>
        </w:rPr>
        <w:t xml:space="preserve"> </w:t>
      </w:r>
      <w:r>
        <w:t>и</w:t>
      </w:r>
      <w:r>
        <w:rPr>
          <w:spacing w:val="48"/>
        </w:rPr>
        <w:t xml:space="preserve"> </w:t>
      </w:r>
      <w:r>
        <w:t>реализации</w:t>
      </w:r>
      <w:r>
        <w:rPr>
          <w:spacing w:val="48"/>
        </w:rPr>
        <w:t xml:space="preserve"> </w:t>
      </w:r>
      <w:r>
        <w:rPr>
          <w:spacing w:val="-2"/>
        </w:rPr>
        <w:t>основной</w:t>
      </w:r>
    </w:p>
    <w:p w:rsidR="00A74CF0" w:rsidRDefault="00A74CF0">
      <w:pPr>
        <w:spacing w:line="276" w:lineRule="auto"/>
        <w:sectPr w:rsidR="00A74CF0">
          <w:pgSz w:w="11910" w:h="16840"/>
          <w:pgMar w:top="1040" w:right="660" w:bottom="280" w:left="1500" w:header="720" w:footer="720" w:gutter="0"/>
          <w:cols w:space="720"/>
        </w:sectPr>
      </w:pPr>
    </w:p>
    <w:p w:rsidR="00A74CF0" w:rsidRDefault="00DC143A">
      <w:pPr>
        <w:pStyle w:val="a3"/>
        <w:spacing w:before="66" w:line="276" w:lineRule="auto"/>
        <w:ind w:left="199" w:right="193" w:firstLine="0"/>
      </w:pPr>
      <w:r>
        <w:lastRenderedPageBreak/>
        <w:t>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74CF0" w:rsidRDefault="00DC143A">
      <w:pPr>
        <w:pStyle w:val="a3"/>
        <w:spacing w:before="4" w:line="276" w:lineRule="auto"/>
        <w:ind w:left="199" w:right="188"/>
      </w:pPr>
      <w: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74CF0" w:rsidRDefault="00DC143A">
      <w:pPr>
        <w:pStyle w:val="a3"/>
        <w:spacing w:line="276" w:lineRule="auto"/>
        <w:ind w:left="199" w:right="190"/>
      </w:pPr>
      <w:r>
        <w:t>Педагогическими работниками школы системно разрабатываются методические темы,</w:t>
      </w:r>
      <w:r>
        <w:rPr>
          <w:spacing w:val="58"/>
          <w:w w:val="150"/>
        </w:rPr>
        <w:t xml:space="preserve">    </w:t>
      </w:r>
      <w:r>
        <w:t>отражающие</w:t>
      </w:r>
      <w:r>
        <w:rPr>
          <w:spacing w:val="58"/>
          <w:w w:val="150"/>
        </w:rPr>
        <w:t xml:space="preserve">    </w:t>
      </w:r>
      <w:r>
        <w:t>их</w:t>
      </w:r>
      <w:r>
        <w:rPr>
          <w:spacing w:val="58"/>
          <w:w w:val="150"/>
        </w:rPr>
        <w:t xml:space="preserve">    </w:t>
      </w:r>
      <w:r>
        <w:t>непрерывное</w:t>
      </w:r>
      <w:r>
        <w:rPr>
          <w:spacing w:val="60"/>
          <w:w w:val="150"/>
        </w:rPr>
        <w:t xml:space="preserve">    </w:t>
      </w:r>
      <w:r>
        <w:t>профессиональное</w:t>
      </w:r>
      <w:r>
        <w:rPr>
          <w:spacing w:val="59"/>
          <w:w w:val="150"/>
        </w:rPr>
        <w:t xml:space="preserve">    </w:t>
      </w:r>
      <w:r>
        <w:rPr>
          <w:spacing w:val="-2"/>
        </w:rPr>
        <w:t>развитие.</w:t>
      </w:r>
    </w:p>
    <w:p w:rsidR="00A74CF0" w:rsidRDefault="00A74CF0">
      <w:pPr>
        <w:spacing w:line="276" w:lineRule="auto"/>
        <w:sectPr w:rsidR="00A74CF0">
          <w:pgSz w:w="11910" w:h="16840"/>
          <w:pgMar w:top="1040" w:right="660" w:bottom="280" w:left="1500" w:header="720" w:footer="720" w:gutter="0"/>
          <w:cols w:space="720"/>
        </w:sectPr>
      </w:pPr>
    </w:p>
    <w:p w:rsidR="00A74CF0" w:rsidRDefault="00A74CF0">
      <w:pPr>
        <w:pStyle w:val="a3"/>
        <w:spacing w:before="8"/>
        <w:ind w:left="0" w:firstLine="0"/>
        <w:jc w:val="left"/>
        <w:rPr>
          <w:sz w:val="22"/>
        </w:rPr>
      </w:pPr>
    </w:p>
    <w:p w:rsidR="008D7417" w:rsidRDefault="008D7417" w:rsidP="008D7417">
      <w:pPr>
        <w:spacing w:after="20" w:line="259" w:lineRule="auto"/>
        <w:ind w:left="393" w:right="221"/>
        <w:jc w:val="center"/>
      </w:pPr>
      <w:r>
        <w:t xml:space="preserve">На уровне основного общего образования  работают педагоги, имеющие необходимую квалификацию: </w:t>
      </w:r>
    </w:p>
    <w:tbl>
      <w:tblPr>
        <w:tblStyle w:val="TableGrid"/>
        <w:tblW w:w="9182" w:type="dxa"/>
        <w:tblInd w:w="187" w:type="dxa"/>
        <w:tblCellMar>
          <w:top w:w="7" w:type="dxa"/>
          <w:left w:w="106" w:type="dxa"/>
          <w:right w:w="36" w:type="dxa"/>
        </w:tblCellMar>
        <w:tblLook w:val="04A0"/>
      </w:tblPr>
      <w:tblGrid>
        <w:gridCol w:w="463"/>
        <w:gridCol w:w="1408"/>
        <w:gridCol w:w="1223"/>
        <w:gridCol w:w="2136"/>
        <w:gridCol w:w="1033"/>
        <w:gridCol w:w="1220"/>
        <w:gridCol w:w="1699"/>
      </w:tblGrid>
      <w:tr w:rsidR="008D7417" w:rsidTr="0000459C">
        <w:trPr>
          <w:trHeight w:val="1945"/>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Фамилия, имя, отчество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Предмет </w:t>
            </w:r>
          </w:p>
          <w:p w:rsidR="008D7417" w:rsidRDefault="008D7417" w:rsidP="0000459C">
            <w:pPr>
              <w:spacing w:line="259" w:lineRule="auto"/>
              <w:ind w:left="2"/>
            </w:pPr>
            <w:r>
              <w:rPr>
                <w:sz w:val="24"/>
              </w:rPr>
              <w:t xml:space="preserve">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Образование и специальность по диплому, когда и где получил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Наличи</w:t>
            </w:r>
          </w:p>
          <w:p w:rsidR="008D7417" w:rsidRDefault="008D7417" w:rsidP="0000459C">
            <w:pPr>
              <w:spacing w:line="259" w:lineRule="auto"/>
            </w:pPr>
            <w:r>
              <w:rPr>
                <w:sz w:val="24"/>
              </w:rPr>
              <w:t xml:space="preserve">е </w:t>
            </w:r>
          </w:p>
          <w:p w:rsidR="008D7417" w:rsidRDefault="008D7417" w:rsidP="0000459C">
            <w:pPr>
              <w:spacing w:line="259" w:lineRule="auto"/>
            </w:pPr>
            <w:r>
              <w:rPr>
                <w:sz w:val="24"/>
              </w:rPr>
              <w:t xml:space="preserve">ученых или почетн ых званий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категория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46" w:line="238" w:lineRule="auto"/>
              <w:ind w:left="2"/>
            </w:pPr>
            <w:r>
              <w:rPr>
                <w:sz w:val="24"/>
              </w:rPr>
              <w:t xml:space="preserve">Курсы повышения </w:t>
            </w:r>
          </w:p>
          <w:p w:rsidR="008D7417" w:rsidRDefault="008D7417" w:rsidP="0000459C">
            <w:pPr>
              <w:spacing w:line="259" w:lineRule="auto"/>
              <w:ind w:left="2"/>
            </w:pPr>
            <w:r>
              <w:rPr>
                <w:sz w:val="24"/>
              </w:rPr>
              <w:t xml:space="preserve">квалификации </w:t>
            </w:r>
          </w:p>
          <w:p w:rsidR="008D7417" w:rsidRDefault="008D7417" w:rsidP="0000459C">
            <w:pPr>
              <w:spacing w:line="259" w:lineRule="auto"/>
              <w:ind w:left="2"/>
            </w:pPr>
            <w:r>
              <w:rPr>
                <w:sz w:val="24"/>
              </w:rPr>
              <w:t xml:space="preserve"> </w:t>
            </w:r>
          </w:p>
        </w:tc>
      </w:tr>
      <w:tr w:rsidR="008D7417" w:rsidTr="0000459C">
        <w:trPr>
          <w:trHeight w:val="2218"/>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Анисимова </w:t>
            </w:r>
          </w:p>
          <w:p w:rsidR="008D7417" w:rsidRDefault="008D7417" w:rsidP="0000459C">
            <w:pPr>
              <w:spacing w:after="40" w:line="238" w:lineRule="auto"/>
            </w:pPr>
            <w:r>
              <w:rPr>
                <w:sz w:val="24"/>
              </w:rPr>
              <w:t>Наталья Владимиро</w:t>
            </w:r>
          </w:p>
          <w:p w:rsidR="008D7417" w:rsidRDefault="008D7417" w:rsidP="0000459C">
            <w:pPr>
              <w:spacing w:line="259" w:lineRule="auto"/>
            </w:pPr>
            <w:r>
              <w:rPr>
                <w:sz w:val="24"/>
              </w:rPr>
              <w:t xml:space="preserve">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немецкий язык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ЧГПИ им. А.В. Луначарского, </w:t>
            </w:r>
          </w:p>
          <w:p w:rsidR="008D7417" w:rsidRDefault="008D7417" w:rsidP="0000459C">
            <w:pPr>
              <w:spacing w:line="259" w:lineRule="auto"/>
              <w:ind w:left="2" w:right="39"/>
            </w:pPr>
            <w:r>
              <w:rPr>
                <w:sz w:val="24"/>
              </w:rPr>
              <w:t xml:space="preserve">1994 педагогика и психология дошкольная и иностранный язык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ДПО ВИРО </w:t>
            </w:r>
          </w:p>
          <w:p w:rsidR="008D7417" w:rsidRDefault="008D7417" w:rsidP="0000459C">
            <w:pPr>
              <w:spacing w:line="259" w:lineRule="auto"/>
              <w:ind w:left="2"/>
            </w:pPr>
            <w:r>
              <w:rPr>
                <w:sz w:val="24"/>
              </w:rPr>
              <w:t xml:space="preserve">«Введение </w:t>
            </w:r>
          </w:p>
          <w:p w:rsidR="008D7417" w:rsidRDefault="008D7417" w:rsidP="0000459C">
            <w:pPr>
              <w:spacing w:line="238" w:lineRule="auto"/>
              <w:ind w:left="2" w:right="170"/>
            </w:pPr>
            <w:r>
              <w:rPr>
                <w:sz w:val="24"/>
              </w:rPr>
              <w:t xml:space="preserve">ФГОС ООО в деятельность ОУ» 108ч., </w:t>
            </w:r>
          </w:p>
          <w:p w:rsidR="008D7417" w:rsidRDefault="008D7417" w:rsidP="0000459C">
            <w:pPr>
              <w:spacing w:line="259" w:lineRule="auto"/>
              <w:ind w:left="2"/>
            </w:pPr>
            <w:r>
              <w:rPr>
                <w:sz w:val="24"/>
              </w:rPr>
              <w:t xml:space="preserve">30.12.2013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2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Бороухина </w:t>
            </w:r>
          </w:p>
          <w:p w:rsidR="008D7417" w:rsidRDefault="008D7417" w:rsidP="0000459C">
            <w:pPr>
              <w:spacing w:line="259" w:lineRule="auto"/>
            </w:pPr>
            <w:r>
              <w:rPr>
                <w:sz w:val="24"/>
              </w:rPr>
              <w:t xml:space="preserve">Наталья </w:t>
            </w:r>
          </w:p>
          <w:p w:rsidR="008D7417" w:rsidRDefault="008D7417" w:rsidP="0000459C">
            <w:pPr>
              <w:spacing w:after="14" w:line="259" w:lineRule="auto"/>
            </w:pPr>
            <w:r>
              <w:rPr>
                <w:sz w:val="24"/>
              </w:rPr>
              <w:t>Валентинов</w:t>
            </w:r>
          </w:p>
          <w:p w:rsidR="008D7417" w:rsidRDefault="008D7417" w:rsidP="0000459C">
            <w:pPr>
              <w:spacing w:line="259" w:lineRule="auto"/>
            </w:pPr>
            <w:r>
              <w:rPr>
                <w:sz w:val="24"/>
              </w:rPr>
              <w:t xml:space="preserve">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35" w:line="238" w:lineRule="auto"/>
              <w:ind w:left="2"/>
            </w:pPr>
            <w:r>
              <w:rPr>
                <w:sz w:val="24"/>
              </w:rPr>
              <w:t>Биология  Географи</w:t>
            </w:r>
          </w:p>
          <w:p w:rsidR="008D7417" w:rsidRDefault="008D7417" w:rsidP="0000459C">
            <w:pPr>
              <w:spacing w:line="259" w:lineRule="auto"/>
              <w:ind w:left="2"/>
            </w:pPr>
            <w:r>
              <w:rPr>
                <w:sz w:val="24"/>
              </w:rPr>
              <w:t xml:space="preserve">я  </w:t>
            </w:r>
          </w:p>
          <w:p w:rsidR="008D7417" w:rsidRDefault="008D7417" w:rsidP="0000459C">
            <w:pPr>
              <w:spacing w:line="259" w:lineRule="auto"/>
              <w:ind w:left="2"/>
            </w:pPr>
            <w:r>
              <w:rPr>
                <w:sz w:val="24"/>
              </w:rPr>
              <w:t xml:space="preserve">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ВГПИ,1991 географиябиология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03.05.12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line="259" w:lineRule="auto"/>
              <w:ind w:left="2"/>
            </w:pPr>
            <w:r>
              <w:rPr>
                <w:sz w:val="24"/>
              </w:rPr>
              <w:t xml:space="preserve">«ВИРО»,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9"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3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Бурлова </w:t>
            </w:r>
          </w:p>
          <w:p w:rsidR="008D7417" w:rsidRDefault="008D7417" w:rsidP="0000459C">
            <w:pPr>
              <w:spacing w:after="21" w:line="259" w:lineRule="auto"/>
            </w:pPr>
            <w:r>
              <w:rPr>
                <w:sz w:val="24"/>
              </w:rPr>
              <w:t xml:space="preserve">Ольга </w:t>
            </w:r>
          </w:p>
          <w:p w:rsidR="008D7417" w:rsidRDefault="008D7417" w:rsidP="0000459C">
            <w:pPr>
              <w:spacing w:line="259" w:lineRule="auto"/>
            </w:pPr>
            <w:r>
              <w:rPr>
                <w:sz w:val="24"/>
              </w:rPr>
              <w:t xml:space="preserve">Николаевна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Физика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ЧГПИ,1984 математика и физика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pPr>
            <w:r>
              <w:rPr>
                <w:sz w:val="24"/>
              </w:rPr>
              <w:t>Почетн ый работни</w:t>
            </w:r>
          </w:p>
          <w:p w:rsidR="008D7417" w:rsidRDefault="008D7417" w:rsidP="0000459C">
            <w:pPr>
              <w:spacing w:line="259" w:lineRule="auto"/>
            </w:pPr>
            <w:r>
              <w:rPr>
                <w:sz w:val="24"/>
              </w:rPr>
              <w:t xml:space="preserve">к  </w:t>
            </w:r>
          </w:p>
          <w:p w:rsidR="008D7417" w:rsidRDefault="008D7417" w:rsidP="0000459C">
            <w:pPr>
              <w:spacing w:line="259" w:lineRule="auto"/>
            </w:pPr>
            <w:r>
              <w:rPr>
                <w:sz w:val="24"/>
              </w:rPr>
              <w:t xml:space="preserve">общего образов ания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14.12.10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after="19" w:line="259" w:lineRule="auto"/>
              <w:ind w:left="2"/>
            </w:pPr>
            <w:r>
              <w:rPr>
                <w:sz w:val="24"/>
              </w:rPr>
              <w:t xml:space="preserve">«ВИРО»,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lastRenderedPageBreak/>
              <w:t xml:space="preserve">4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Бурцева </w:t>
            </w:r>
          </w:p>
          <w:p w:rsidR="008D7417" w:rsidRDefault="008D7417" w:rsidP="0000459C">
            <w:pPr>
              <w:spacing w:line="259" w:lineRule="auto"/>
            </w:pPr>
            <w:r>
              <w:rPr>
                <w:sz w:val="24"/>
              </w:rPr>
              <w:t xml:space="preserve">Татьяна </w:t>
            </w:r>
          </w:p>
          <w:p w:rsidR="008D7417" w:rsidRDefault="008D7417" w:rsidP="0000459C">
            <w:pPr>
              <w:spacing w:after="16" w:line="259" w:lineRule="auto"/>
            </w:pPr>
            <w:r>
              <w:rPr>
                <w:sz w:val="24"/>
              </w:rPr>
              <w:t>Александро</w:t>
            </w:r>
          </w:p>
          <w:p w:rsidR="008D7417" w:rsidRDefault="008D7417" w:rsidP="0000459C">
            <w:pPr>
              <w:spacing w:line="259" w:lineRule="auto"/>
            </w:pPr>
            <w:r>
              <w:rPr>
                <w:sz w:val="24"/>
              </w:rPr>
              <w:t xml:space="preserve">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75" w:lineRule="auto"/>
              <w:ind w:left="2"/>
            </w:pPr>
            <w:r>
              <w:rPr>
                <w:sz w:val="24"/>
              </w:rPr>
              <w:t xml:space="preserve">русский язык </w:t>
            </w:r>
          </w:p>
          <w:p w:rsidR="008D7417" w:rsidRDefault="008D7417" w:rsidP="0000459C">
            <w:pPr>
              <w:spacing w:after="6" w:line="259" w:lineRule="auto"/>
              <w:ind w:left="2"/>
            </w:pPr>
            <w:r>
              <w:rPr>
                <w:sz w:val="24"/>
              </w:rPr>
              <w:t>литератур</w:t>
            </w:r>
          </w:p>
          <w:p w:rsidR="008D7417" w:rsidRDefault="008D7417" w:rsidP="0000459C">
            <w:pPr>
              <w:spacing w:line="259" w:lineRule="auto"/>
              <w:ind w:left="2"/>
            </w:pPr>
            <w:r>
              <w:rPr>
                <w:sz w:val="24"/>
              </w:rPr>
              <w:t xml:space="preserve">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ВГПИ, 1997, русский язык и литература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pPr>
            <w:r>
              <w:rPr>
                <w:sz w:val="24"/>
              </w:rPr>
              <w:t>Почетн ый работни</w:t>
            </w:r>
          </w:p>
          <w:p w:rsidR="008D7417" w:rsidRDefault="008D7417" w:rsidP="0000459C">
            <w:pPr>
              <w:spacing w:line="259" w:lineRule="auto"/>
            </w:pPr>
            <w:r>
              <w:rPr>
                <w:sz w:val="24"/>
              </w:rPr>
              <w:t xml:space="preserve">к  </w:t>
            </w:r>
          </w:p>
          <w:p w:rsidR="008D7417" w:rsidRDefault="008D7417" w:rsidP="0000459C">
            <w:pPr>
              <w:spacing w:line="259" w:lineRule="auto"/>
            </w:pPr>
            <w:r>
              <w:rPr>
                <w:sz w:val="24"/>
              </w:rPr>
              <w:t xml:space="preserve">общего образов ания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29.04.201</w:t>
            </w:r>
          </w:p>
          <w:p w:rsidR="008D7417" w:rsidRDefault="008D7417" w:rsidP="0000459C">
            <w:pPr>
              <w:spacing w:line="259" w:lineRule="auto"/>
            </w:pPr>
            <w:r>
              <w:rPr>
                <w:sz w:val="24"/>
              </w:rPr>
              <w:t xml:space="preserve">4 </w:t>
            </w:r>
          </w:p>
          <w:p w:rsidR="008D7417" w:rsidRDefault="008D7417" w:rsidP="0000459C">
            <w:pPr>
              <w:spacing w:line="259" w:lineRule="auto"/>
            </w:pPr>
            <w:r>
              <w:rPr>
                <w:sz w:val="24"/>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line="259" w:lineRule="auto"/>
              <w:ind w:left="2"/>
            </w:pPr>
            <w:r>
              <w:rPr>
                <w:sz w:val="24"/>
              </w:rPr>
              <w:t xml:space="preserve">«ВИРО»,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bl>
    <w:p w:rsidR="008D7417" w:rsidRDefault="008D7417" w:rsidP="008D7417">
      <w:pPr>
        <w:spacing w:line="259" w:lineRule="auto"/>
        <w:ind w:left="-1407" w:right="424"/>
      </w:pPr>
    </w:p>
    <w:tbl>
      <w:tblPr>
        <w:tblStyle w:val="TableGrid"/>
        <w:tblW w:w="9182" w:type="dxa"/>
        <w:tblInd w:w="187" w:type="dxa"/>
        <w:tblCellMar>
          <w:top w:w="7" w:type="dxa"/>
          <w:left w:w="106" w:type="dxa"/>
          <w:right w:w="60" w:type="dxa"/>
        </w:tblCellMar>
        <w:tblLook w:val="04A0"/>
      </w:tblPr>
      <w:tblGrid>
        <w:gridCol w:w="535"/>
        <w:gridCol w:w="1445"/>
        <w:gridCol w:w="1261"/>
        <w:gridCol w:w="1856"/>
        <w:gridCol w:w="1082"/>
        <w:gridCol w:w="1274"/>
        <w:gridCol w:w="1729"/>
      </w:tblGrid>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5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Бушманова </w:t>
            </w:r>
          </w:p>
          <w:p w:rsidR="008D7417" w:rsidRDefault="008D7417" w:rsidP="0000459C">
            <w:pPr>
              <w:spacing w:after="21" w:line="259" w:lineRule="auto"/>
            </w:pPr>
            <w:r>
              <w:rPr>
                <w:sz w:val="24"/>
              </w:rPr>
              <w:t xml:space="preserve">Наталья </w:t>
            </w:r>
          </w:p>
          <w:p w:rsidR="008D7417" w:rsidRDefault="008D7417" w:rsidP="0000459C">
            <w:pPr>
              <w:spacing w:line="259" w:lineRule="auto"/>
            </w:pPr>
            <w:r>
              <w:rPr>
                <w:sz w:val="24"/>
              </w:rPr>
              <w:t xml:space="preserve">Николаевна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8" w:line="259" w:lineRule="auto"/>
              <w:ind w:left="2"/>
            </w:pPr>
            <w:r>
              <w:rPr>
                <w:sz w:val="24"/>
              </w:rPr>
              <w:t>Математи</w:t>
            </w:r>
          </w:p>
          <w:p w:rsidR="008D7417" w:rsidRDefault="008D7417" w:rsidP="0000459C">
            <w:pPr>
              <w:spacing w:line="259" w:lineRule="auto"/>
              <w:ind w:left="2"/>
            </w:pPr>
            <w:r>
              <w:rPr>
                <w:sz w:val="24"/>
              </w:rPr>
              <w:t xml:space="preserve">ка5,6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ВГПУ, 1998,  физика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18.12.14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line="259" w:lineRule="auto"/>
              <w:ind w:left="2"/>
            </w:pPr>
            <w:r>
              <w:rPr>
                <w:sz w:val="24"/>
              </w:rPr>
              <w:t xml:space="preserve">«ВИРО»,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6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Веселова </w:t>
            </w:r>
          </w:p>
          <w:p w:rsidR="008D7417" w:rsidRDefault="008D7417" w:rsidP="0000459C">
            <w:pPr>
              <w:spacing w:line="259" w:lineRule="auto"/>
            </w:pPr>
            <w:r>
              <w:rPr>
                <w:sz w:val="24"/>
              </w:rPr>
              <w:t xml:space="preserve">Марина </w:t>
            </w:r>
          </w:p>
          <w:p w:rsidR="008D7417" w:rsidRDefault="008D7417" w:rsidP="0000459C">
            <w:pPr>
              <w:spacing w:after="16" w:line="259" w:lineRule="auto"/>
            </w:pPr>
            <w:r>
              <w:rPr>
                <w:sz w:val="24"/>
              </w:rPr>
              <w:t>Александро</w:t>
            </w:r>
          </w:p>
          <w:p w:rsidR="008D7417" w:rsidRDefault="008D7417" w:rsidP="0000459C">
            <w:pPr>
              <w:spacing w:line="259" w:lineRule="auto"/>
            </w:pPr>
            <w:r>
              <w:rPr>
                <w:sz w:val="24"/>
              </w:rPr>
              <w:t xml:space="preserve">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42" w:line="238" w:lineRule="auto"/>
              <w:ind w:left="2"/>
            </w:pPr>
            <w:r>
              <w:rPr>
                <w:sz w:val="24"/>
              </w:rPr>
              <w:t>История  Общество</w:t>
            </w:r>
          </w:p>
          <w:p w:rsidR="008D7417" w:rsidRDefault="008D7417" w:rsidP="0000459C">
            <w:pPr>
              <w:spacing w:line="259" w:lineRule="auto"/>
              <w:ind w:left="2"/>
            </w:pPr>
            <w:r>
              <w:rPr>
                <w:sz w:val="24"/>
              </w:rPr>
              <w:t xml:space="preserve">знание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ВГПИ, 82  история, обществоведен ие, английский язык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pPr>
            <w:r>
              <w:rPr>
                <w:sz w:val="24"/>
              </w:rPr>
              <w:t xml:space="preserve">Заслуже нный </w:t>
            </w:r>
          </w:p>
          <w:p w:rsidR="008D7417" w:rsidRDefault="008D7417" w:rsidP="0000459C">
            <w:pPr>
              <w:spacing w:after="16" w:line="259" w:lineRule="auto"/>
            </w:pPr>
            <w:r>
              <w:rPr>
                <w:sz w:val="24"/>
              </w:rPr>
              <w:t xml:space="preserve">учитель </w:t>
            </w:r>
          </w:p>
          <w:p w:rsidR="008D7417" w:rsidRDefault="008D7417" w:rsidP="0000459C">
            <w:pPr>
              <w:spacing w:line="259" w:lineRule="auto"/>
            </w:pPr>
            <w:r>
              <w:rPr>
                <w:sz w:val="24"/>
              </w:rPr>
              <w:t xml:space="preserve">РФ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09.02.12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line="259" w:lineRule="auto"/>
              <w:ind w:left="2"/>
            </w:pPr>
            <w:r>
              <w:rPr>
                <w:sz w:val="24"/>
              </w:rPr>
              <w:t xml:space="preserve">«ВИРО», </w:t>
            </w:r>
          </w:p>
          <w:p w:rsidR="008D7417" w:rsidRDefault="008D7417" w:rsidP="0000459C">
            <w:pPr>
              <w:spacing w:line="259" w:lineRule="auto"/>
              <w:ind w:left="2"/>
            </w:pPr>
            <w:r>
              <w:rPr>
                <w:sz w:val="24"/>
              </w:rPr>
              <w:t xml:space="preserve">2012г.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5"/>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7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Войновская </w:t>
            </w:r>
          </w:p>
          <w:p w:rsidR="008D7417" w:rsidRDefault="008D7417" w:rsidP="0000459C">
            <w:pPr>
              <w:spacing w:after="21" w:line="259" w:lineRule="auto"/>
            </w:pPr>
            <w:r>
              <w:rPr>
                <w:sz w:val="24"/>
              </w:rPr>
              <w:t xml:space="preserve">Нина </w:t>
            </w:r>
          </w:p>
          <w:p w:rsidR="008D7417" w:rsidRDefault="008D7417" w:rsidP="0000459C">
            <w:pPr>
              <w:spacing w:line="259" w:lineRule="auto"/>
            </w:pPr>
            <w:r>
              <w:rPr>
                <w:sz w:val="24"/>
              </w:rPr>
              <w:t xml:space="preserve">Викторовна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Физичес-</w:t>
            </w:r>
          </w:p>
          <w:p w:rsidR="008D7417" w:rsidRDefault="008D7417" w:rsidP="0000459C">
            <w:pPr>
              <w:spacing w:line="259" w:lineRule="auto"/>
              <w:ind w:left="2"/>
            </w:pPr>
            <w:r>
              <w:rPr>
                <w:sz w:val="24"/>
              </w:rPr>
              <w:t xml:space="preserve">кая культура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ЧГПИ, 1994, русский язык и литература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18.12.14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line="259" w:lineRule="auto"/>
              <w:ind w:left="2"/>
            </w:pPr>
            <w:r>
              <w:rPr>
                <w:sz w:val="24"/>
              </w:rPr>
              <w:t xml:space="preserve">«ВИРО»,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lastRenderedPageBreak/>
              <w:t xml:space="preserve">8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Груздева </w:t>
            </w:r>
          </w:p>
          <w:p w:rsidR="008D7417" w:rsidRDefault="008D7417" w:rsidP="0000459C">
            <w:pPr>
              <w:spacing w:after="21" w:line="259" w:lineRule="auto"/>
            </w:pPr>
            <w:r>
              <w:rPr>
                <w:sz w:val="24"/>
              </w:rPr>
              <w:t xml:space="preserve">Ирина </w:t>
            </w:r>
          </w:p>
          <w:p w:rsidR="008D7417" w:rsidRDefault="008D7417" w:rsidP="0000459C">
            <w:pPr>
              <w:spacing w:line="259" w:lineRule="auto"/>
            </w:pPr>
            <w:r>
              <w:rPr>
                <w:sz w:val="24"/>
              </w:rPr>
              <w:t xml:space="preserve">Николаевна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6" w:line="257" w:lineRule="auto"/>
              <w:ind w:left="2"/>
            </w:pPr>
            <w:r>
              <w:rPr>
                <w:sz w:val="24"/>
              </w:rPr>
              <w:t>Русский язык  Литерату</w:t>
            </w:r>
          </w:p>
          <w:p w:rsidR="008D7417" w:rsidRDefault="008D7417" w:rsidP="0000459C">
            <w:pPr>
              <w:spacing w:line="259" w:lineRule="auto"/>
              <w:ind w:left="2"/>
            </w:pPr>
            <w:r>
              <w:rPr>
                <w:sz w:val="24"/>
              </w:rPr>
              <w:t xml:space="preserve">ра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ЧГПИ им. А.В Луначарского, </w:t>
            </w:r>
          </w:p>
          <w:p w:rsidR="008D7417" w:rsidRDefault="008D7417" w:rsidP="0000459C">
            <w:pPr>
              <w:spacing w:line="259" w:lineRule="auto"/>
              <w:ind w:left="2"/>
            </w:pPr>
            <w:r>
              <w:rPr>
                <w:sz w:val="24"/>
              </w:rPr>
              <w:t xml:space="preserve">1996,  филология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28.03.13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9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Жовтоног </w:t>
            </w:r>
          </w:p>
          <w:p w:rsidR="008D7417" w:rsidRDefault="008D7417" w:rsidP="0000459C">
            <w:pPr>
              <w:spacing w:after="21" w:line="259" w:lineRule="auto"/>
            </w:pPr>
            <w:r>
              <w:rPr>
                <w:sz w:val="24"/>
              </w:rPr>
              <w:t xml:space="preserve">Наталья </w:t>
            </w:r>
          </w:p>
          <w:p w:rsidR="008D7417" w:rsidRDefault="008D7417" w:rsidP="0000459C">
            <w:pPr>
              <w:spacing w:line="259" w:lineRule="auto"/>
            </w:pPr>
            <w:r>
              <w:rPr>
                <w:sz w:val="24"/>
              </w:rPr>
              <w:t xml:space="preserve">Сергеевна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Иностран ный язык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ВГПИ, 1994 немецкий и английский зыки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06.03.14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10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Зимина </w:t>
            </w:r>
          </w:p>
          <w:p w:rsidR="008D7417" w:rsidRDefault="008D7417" w:rsidP="0000459C">
            <w:pPr>
              <w:spacing w:after="30" w:line="238" w:lineRule="auto"/>
            </w:pPr>
            <w:r>
              <w:rPr>
                <w:sz w:val="24"/>
              </w:rPr>
              <w:t>Светлана Феликсовн</w:t>
            </w:r>
          </w:p>
          <w:p w:rsidR="008D7417" w:rsidRDefault="008D7417" w:rsidP="0000459C">
            <w:pPr>
              <w:spacing w:line="259" w:lineRule="auto"/>
            </w:pPr>
            <w:r>
              <w:rPr>
                <w:sz w:val="24"/>
              </w:rPr>
              <w:t xml:space="preserve">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3" w:line="259" w:lineRule="auto"/>
              <w:ind w:left="2"/>
            </w:pPr>
            <w:r>
              <w:rPr>
                <w:sz w:val="24"/>
              </w:rPr>
              <w:t>Математи</w:t>
            </w:r>
          </w:p>
          <w:p w:rsidR="008D7417" w:rsidRDefault="008D7417" w:rsidP="0000459C">
            <w:pPr>
              <w:spacing w:line="259" w:lineRule="auto"/>
              <w:ind w:left="2"/>
            </w:pPr>
            <w:r>
              <w:rPr>
                <w:sz w:val="24"/>
              </w:rPr>
              <w:t xml:space="preserve">ка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ЧГПИ    1980 математика и физика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соответст вие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11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Крупнова </w:t>
            </w:r>
          </w:p>
          <w:p w:rsidR="008D7417" w:rsidRDefault="008D7417" w:rsidP="0000459C">
            <w:pPr>
              <w:spacing w:after="21" w:line="259" w:lineRule="auto"/>
            </w:pPr>
            <w:r>
              <w:rPr>
                <w:sz w:val="24"/>
              </w:rPr>
              <w:t xml:space="preserve">Мария </w:t>
            </w:r>
          </w:p>
          <w:p w:rsidR="008D7417" w:rsidRDefault="008D7417" w:rsidP="0000459C">
            <w:pPr>
              <w:spacing w:line="259" w:lineRule="auto"/>
            </w:pPr>
            <w:r>
              <w:rPr>
                <w:sz w:val="24"/>
              </w:rPr>
              <w:t xml:space="preserve">Николаевна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Иностран ный язык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ЧГУ,2008 филология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 xml:space="preserve">19.02.15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bl>
    <w:p w:rsidR="008D7417" w:rsidRDefault="008D7417" w:rsidP="008D7417">
      <w:pPr>
        <w:spacing w:line="259" w:lineRule="auto"/>
        <w:ind w:left="-1407" w:right="424"/>
      </w:pPr>
    </w:p>
    <w:tbl>
      <w:tblPr>
        <w:tblStyle w:val="TableGrid"/>
        <w:tblW w:w="9182" w:type="dxa"/>
        <w:tblInd w:w="187" w:type="dxa"/>
        <w:tblCellMar>
          <w:top w:w="7" w:type="dxa"/>
          <w:left w:w="106" w:type="dxa"/>
          <w:right w:w="10" w:type="dxa"/>
        </w:tblCellMar>
        <w:tblLook w:val="04A0"/>
      </w:tblPr>
      <w:tblGrid>
        <w:gridCol w:w="535"/>
        <w:gridCol w:w="1445"/>
        <w:gridCol w:w="1261"/>
        <w:gridCol w:w="1856"/>
        <w:gridCol w:w="1082"/>
        <w:gridCol w:w="1274"/>
        <w:gridCol w:w="1729"/>
      </w:tblGrid>
      <w:tr w:rsidR="008D7417" w:rsidTr="0000459C">
        <w:trPr>
          <w:trHeight w:val="3046"/>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lastRenderedPageBreak/>
              <w:t xml:space="preserve">12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Кудряшова </w:t>
            </w:r>
          </w:p>
          <w:p w:rsidR="008D7417" w:rsidRDefault="008D7417" w:rsidP="0000459C">
            <w:pPr>
              <w:spacing w:after="30" w:line="238" w:lineRule="auto"/>
            </w:pPr>
            <w:r>
              <w:rPr>
                <w:sz w:val="24"/>
              </w:rPr>
              <w:t>Лариса Михайловн</w:t>
            </w:r>
          </w:p>
          <w:p w:rsidR="008D7417" w:rsidRDefault="008D7417" w:rsidP="0000459C">
            <w:pPr>
              <w:spacing w:line="259" w:lineRule="auto"/>
            </w:pPr>
            <w:r>
              <w:rPr>
                <w:sz w:val="24"/>
              </w:rPr>
              <w:t xml:space="preserve">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музыка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БОУ СПО ВО «Череповецкое областное училище </w:t>
            </w:r>
          </w:p>
          <w:p w:rsidR="008D7417" w:rsidRDefault="008D7417" w:rsidP="0000459C">
            <w:pPr>
              <w:spacing w:line="238" w:lineRule="auto"/>
              <w:ind w:left="2" w:right="16"/>
            </w:pPr>
            <w:r>
              <w:rPr>
                <w:sz w:val="24"/>
              </w:rPr>
              <w:t xml:space="preserve">искусств и художественны х ремесел им. В.В. </w:t>
            </w:r>
          </w:p>
          <w:p w:rsidR="008D7417" w:rsidRDefault="008D7417" w:rsidP="0000459C">
            <w:pPr>
              <w:spacing w:line="259" w:lineRule="auto"/>
              <w:ind w:left="2"/>
            </w:pPr>
            <w:r>
              <w:rPr>
                <w:sz w:val="24"/>
              </w:rPr>
              <w:t xml:space="preserve">Верещагина», 2014, хоровое дирижирование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13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Кузнецова </w:t>
            </w:r>
          </w:p>
          <w:p w:rsidR="008D7417" w:rsidRDefault="008D7417" w:rsidP="0000459C">
            <w:pPr>
              <w:spacing w:line="259" w:lineRule="auto"/>
            </w:pPr>
            <w:r>
              <w:rPr>
                <w:sz w:val="24"/>
              </w:rPr>
              <w:t xml:space="preserve">Нина </w:t>
            </w:r>
          </w:p>
          <w:p w:rsidR="008D7417" w:rsidRDefault="008D7417" w:rsidP="0000459C">
            <w:pPr>
              <w:spacing w:after="16" w:line="259" w:lineRule="auto"/>
            </w:pPr>
            <w:r>
              <w:rPr>
                <w:sz w:val="24"/>
              </w:rPr>
              <w:t>Александро</w:t>
            </w:r>
          </w:p>
          <w:p w:rsidR="008D7417" w:rsidRDefault="008D7417" w:rsidP="0000459C">
            <w:pPr>
              <w:spacing w:line="259" w:lineRule="auto"/>
            </w:pPr>
            <w:r>
              <w:rPr>
                <w:sz w:val="24"/>
              </w:rPr>
              <w:t xml:space="preserve">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история России Всеобщая история общество знание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ЧГПИ им. А.В. Луначарского, </w:t>
            </w:r>
          </w:p>
          <w:p w:rsidR="008D7417" w:rsidRDefault="008D7417" w:rsidP="0000459C">
            <w:pPr>
              <w:spacing w:line="259" w:lineRule="auto"/>
              <w:ind w:left="2"/>
            </w:pPr>
            <w:r>
              <w:rPr>
                <w:sz w:val="24"/>
              </w:rPr>
              <w:t xml:space="preserve">1981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w:t>
            </w:r>
          </w:p>
          <w:p w:rsidR="008D7417" w:rsidRDefault="008D7417" w:rsidP="0000459C">
            <w:pPr>
              <w:spacing w:line="259" w:lineRule="auto"/>
              <w:ind w:left="2"/>
            </w:pPr>
            <w:r>
              <w:rPr>
                <w:sz w:val="24"/>
              </w:rPr>
              <w:t xml:space="preserve">ДПО ВИРО </w:t>
            </w:r>
          </w:p>
          <w:p w:rsidR="008D7417" w:rsidRDefault="008D7417" w:rsidP="0000459C">
            <w:pPr>
              <w:spacing w:line="259" w:lineRule="auto"/>
              <w:ind w:left="2"/>
            </w:pPr>
            <w:r>
              <w:rPr>
                <w:sz w:val="24"/>
              </w:rPr>
              <w:t xml:space="preserve">«Введение </w:t>
            </w:r>
          </w:p>
          <w:p w:rsidR="008D7417" w:rsidRDefault="008D7417" w:rsidP="0000459C">
            <w:pPr>
              <w:spacing w:line="238" w:lineRule="auto"/>
              <w:ind w:left="2" w:right="197"/>
            </w:pPr>
            <w:r>
              <w:rPr>
                <w:sz w:val="24"/>
              </w:rPr>
              <w:t xml:space="preserve">ФГОС ООО в деятельность ОУ» 108ч., </w:t>
            </w:r>
          </w:p>
          <w:p w:rsidR="008D7417" w:rsidRDefault="008D7417" w:rsidP="0000459C">
            <w:pPr>
              <w:spacing w:line="259" w:lineRule="auto"/>
              <w:ind w:left="2"/>
            </w:pPr>
            <w:r>
              <w:rPr>
                <w:sz w:val="24"/>
              </w:rPr>
              <w:t xml:space="preserve">30.12.2013 </w:t>
            </w:r>
          </w:p>
        </w:tc>
      </w:tr>
      <w:tr w:rsidR="008D7417" w:rsidTr="0000459C">
        <w:trPr>
          <w:trHeight w:val="1945"/>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14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Лямкина </w:t>
            </w:r>
          </w:p>
          <w:p w:rsidR="008D7417" w:rsidRDefault="008D7417" w:rsidP="0000459C">
            <w:pPr>
              <w:spacing w:after="20" w:line="259" w:lineRule="auto"/>
            </w:pPr>
            <w:r>
              <w:rPr>
                <w:sz w:val="24"/>
              </w:rPr>
              <w:t xml:space="preserve">Ирина </w:t>
            </w:r>
          </w:p>
          <w:p w:rsidR="008D7417" w:rsidRDefault="008D7417" w:rsidP="0000459C">
            <w:pPr>
              <w:spacing w:line="259" w:lineRule="auto"/>
            </w:pPr>
            <w:r>
              <w:rPr>
                <w:sz w:val="24"/>
              </w:rPr>
              <w:t xml:space="preserve">Ивановна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25" w:line="251" w:lineRule="auto"/>
              <w:ind w:left="2"/>
            </w:pPr>
            <w:r>
              <w:rPr>
                <w:sz w:val="24"/>
              </w:rPr>
              <w:t>изобразит ельное искусство  Технолог</w:t>
            </w:r>
          </w:p>
          <w:p w:rsidR="008D7417" w:rsidRDefault="008D7417" w:rsidP="0000459C">
            <w:pPr>
              <w:spacing w:line="259" w:lineRule="auto"/>
              <w:ind w:left="2"/>
            </w:pPr>
            <w:r>
              <w:rPr>
                <w:sz w:val="24"/>
              </w:rPr>
              <w:t xml:space="preserve">ия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right="27"/>
            </w:pPr>
            <w:r>
              <w:rPr>
                <w:sz w:val="24"/>
              </w:rPr>
              <w:t xml:space="preserve">ЧГУ 2007 изобразительно е искусство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соответст вие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15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Михайлова </w:t>
            </w:r>
          </w:p>
          <w:p w:rsidR="008D7417" w:rsidRDefault="008D7417" w:rsidP="0000459C">
            <w:pPr>
              <w:spacing w:after="21" w:line="259" w:lineRule="auto"/>
            </w:pPr>
            <w:r>
              <w:rPr>
                <w:sz w:val="24"/>
              </w:rPr>
              <w:t xml:space="preserve">Наталия </w:t>
            </w:r>
          </w:p>
          <w:p w:rsidR="008D7417" w:rsidRDefault="008D7417" w:rsidP="0000459C">
            <w:pPr>
              <w:spacing w:line="259" w:lineRule="auto"/>
            </w:pPr>
            <w:r>
              <w:rPr>
                <w:sz w:val="24"/>
              </w:rPr>
              <w:t xml:space="preserve">Николаевна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8" w:line="257" w:lineRule="auto"/>
              <w:ind w:left="2"/>
            </w:pPr>
            <w:r>
              <w:rPr>
                <w:sz w:val="24"/>
              </w:rPr>
              <w:t>Русский язык  Литерату</w:t>
            </w:r>
          </w:p>
          <w:p w:rsidR="008D7417" w:rsidRDefault="008D7417" w:rsidP="0000459C">
            <w:pPr>
              <w:spacing w:line="259" w:lineRule="auto"/>
              <w:ind w:left="2"/>
            </w:pPr>
            <w:r>
              <w:rPr>
                <w:sz w:val="24"/>
              </w:rPr>
              <w:t xml:space="preserve">ра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ЧГПИ, 1980  учитель русского языка и литературы средней школы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 xml:space="preserve">07.11.13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200"/>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lastRenderedPageBreak/>
              <w:t xml:space="preserve">16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Нечаева </w:t>
            </w:r>
          </w:p>
          <w:p w:rsidR="008D7417" w:rsidRDefault="008D7417" w:rsidP="0000459C">
            <w:pPr>
              <w:spacing w:after="21" w:line="259" w:lineRule="auto"/>
            </w:pPr>
            <w:r>
              <w:rPr>
                <w:sz w:val="24"/>
              </w:rPr>
              <w:t xml:space="preserve">Варвара </w:t>
            </w:r>
          </w:p>
          <w:p w:rsidR="008D7417" w:rsidRDefault="008D7417" w:rsidP="0000459C">
            <w:pPr>
              <w:spacing w:line="259" w:lineRule="auto"/>
            </w:pPr>
            <w:r>
              <w:rPr>
                <w:sz w:val="24"/>
              </w:rPr>
              <w:t xml:space="preserve">Васильевна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75" w:lineRule="auto"/>
              <w:ind w:left="2"/>
            </w:pPr>
            <w:r>
              <w:rPr>
                <w:sz w:val="24"/>
              </w:rPr>
              <w:t xml:space="preserve">Русский язык </w:t>
            </w:r>
          </w:p>
          <w:p w:rsidR="008D7417" w:rsidRDefault="008D7417" w:rsidP="0000459C">
            <w:pPr>
              <w:spacing w:line="259" w:lineRule="auto"/>
              <w:ind w:left="2"/>
            </w:pPr>
            <w:r>
              <w:rPr>
                <w:sz w:val="24"/>
              </w:rPr>
              <w:t>Литерату</w:t>
            </w:r>
          </w:p>
          <w:p w:rsidR="008D7417" w:rsidRDefault="008D7417" w:rsidP="0000459C">
            <w:pPr>
              <w:spacing w:line="259" w:lineRule="auto"/>
              <w:ind w:left="2"/>
            </w:pPr>
            <w:r>
              <w:rPr>
                <w:sz w:val="24"/>
              </w:rPr>
              <w:t xml:space="preserve">ра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21" w:line="259" w:lineRule="auto"/>
              <w:ind w:left="2"/>
            </w:pPr>
            <w:r>
              <w:rPr>
                <w:sz w:val="24"/>
              </w:rPr>
              <w:t xml:space="preserve">ФГОУВПО </w:t>
            </w:r>
          </w:p>
          <w:p w:rsidR="008D7417" w:rsidRDefault="008D7417" w:rsidP="0000459C">
            <w:pPr>
              <w:spacing w:line="259" w:lineRule="auto"/>
              <w:ind w:left="2"/>
            </w:pPr>
            <w:r>
              <w:rPr>
                <w:sz w:val="24"/>
              </w:rPr>
              <w:t xml:space="preserve">«Череповецкий ГУ» 2012 филология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17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Орленко </w:t>
            </w:r>
          </w:p>
          <w:p w:rsidR="008D7417" w:rsidRDefault="008D7417" w:rsidP="0000459C">
            <w:pPr>
              <w:spacing w:after="41" w:line="238" w:lineRule="auto"/>
            </w:pPr>
            <w:r>
              <w:rPr>
                <w:sz w:val="24"/>
              </w:rPr>
              <w:t>Борис Владимиро</w:t>
            </w:r>
          </w:p>
          <w:p w:rsidR="008D7417" w:rsidRDefault="008D7417" w:rsidP="0000459C">
            <w:pPr>
              <w:spacing w:line="259" w:lineRule="auto"/>
            </w:pPr>
            <w:r>
              <w:rPr>
                <w:sz w:val="24"/>
              </w:rPr>
              <w:t xml:space="preserve">вич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Основы безопасно сти жизнедея тельости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Свердловское </w:t>
            </w:r>
          </w:p>
          <w:p w:rsidR="008D7417" w:rsidRDefault="008D7417" w:rsidP="0000459C">
            <w:pPr>
              <w:spacing w:line="259" w:lineRule="auto"/>
              <w:ind w:left="2"/>
            </w:pPr>
            <w:r>
              <w:rPr>
                <w:sz w:val="24"/>
              </w:rPr>
              <w:t xml:space="preserve">ВВПТАУ, </w:t>
            </w:r>
          </w:p>
          <w:p w:rsidR="008D7417" w:rsidRDefault="008D7417" w:rsidP="0000459C">
            <w:pPr>
              <w:spacing w:line="259" w:lineRule="auto"/>
              <w:ind w:left="2"/>
            </w:pPr>
            <w:r>
              <w:rPr>
                <w:sz w:val="24"/>
              </w:rPr>
              <w:t xml:space="preserve">1982, наземная артиллерия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18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Петухова </w:t>
            </w:r>
          </w:p>
          <w:p w:rsidR="008D7417" w:rsidRDefault="008D7417" w:rsidP="0000459C">
            <w:pPr>
              <w:spacing w:after="21" w:line="259" w:lineRule="auto"/>
            </w:pPr>
            <w:r>
              <w:rPr>
                <w:sz w:val="24"/>
              </w:rPr>
              <w:t xml:space="preserve">Татьяна </w:t>
            </w:r>
          </w:p>
          <w:p w:rsidR="008D7417" w:rsidRDefault="008D7417" w:rsidP="0000459C">
            <w:pPr>
              <w:spacing w:line="259" w:lineRule="auto"/>
            </w:pPr>
            <w:r>
              <w:rPr>
                <w:sz w:val="24"/>
              </w:rPr>
              <w:t xml:space="preserve">Валерьевна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Иностран ный язык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ЧГУ, 2005 филология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 xml:space="preserve">27.11.15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3046"/>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19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Рыжова </w:t>
            </w:r>
          </w:p>
          <w:p w:rsidR="008D7417" w:rsidRDefault="008D7417" w:rsidP="0000459C">
            <w:pPr>
              <w:spacing w:after="21" w:line="259" w:lineRule="auto"/>
            </w:pPr>
            <w:r>
              <w:rPr>
                <w:sz w:val="24"/>
              </w:rPr>
              <w:t xml:space="preserve">Ольга </w:t>
            </w:r>
          </w:p>
          <w:p w:rsidR="008D7417" w:rsidRDefault="008D7417" w:rsidP="0000459C">
            <w:pPr>
              <w:spacing w:line="259" w:lineRule="auto"/>
            </w:pPr>
            <w:r>
              <w:rPr>
                <w:sz w:val="24"/>
              </w:rPr>
              <w:t xml:space="preserve">Валерьевна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Информа</w:t>
            </w:r>
          </w:p>
          <w:p w:rsidR="008D7417" w:rsidRDefault="008D7417" w:rsidP="0000459C">
            <w:pPr>
              <w:spacing w:line="259" w:lineRule="auto"/>
              <w:ind w:left="2"/>
            </w:pPr>
            <w:r>
              <w:rPr>
                <w:sz w:val="24"/>
              </w:rPr>
              <w:t xml:space="preserve">тика и </w:t>
            </w:r>
          </w:p>
          <w:p w:rsidR="008D7417" w:rsidRDefault="008D7417" w:rsidP="0000459C">
            <w:pPr>
              <w:spacing w:after="40" w:line="238" w:lineRule="auto"/>
              <w:ind w:left="2"/>
            </w:pPr>
            <w:r>
              <w:rPr>
                <w:sz w:val="24"/>
              </w:rPr>
              <w:t>ИКТ технолог</w:t>
            </w:r>
          </w:p>
          <w:p w:rsidR="008D7417" w:rsidRDefault="008D7417" w:rsidP="0000459C">
            <w:pPr>
              <w:spacing w:line="259" w:lineRule="auto"/>
              <w:ind w:left="2"/>
            </w:pPr>
            <w:r>
              <w:rPr>
                <w:sz w:val="24"/>
              </w:rPr>
              <w:t xml:space="preserve">ия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ЧГПИ, 1984 математика и физика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44" w:line="238" w:lineRule="auto"/>
            </w:pPr>
            <w:r>
              <w:rPr>
                <w:sz w:val="24"/>
              </w:rPr>
              <w:t xml:space="preserve">Заслуже нный  учитель РФ, Почетн ый работни к  </w:t>
            </w:r>
          </w:p>
          <w:p w:rsidR="008D7417" w:rsidRDefault="008D7417" w:rsidP="0000459C">
            <w:pPr>
              <w:spacing w:line="259" w:lineRule="auto"/>
            </w:pPr>
            <w:r>
              <w:rPr>
                <w:sz w:val="24"/>
              </w:rPr>
              <w:t xml:space="preserve">общего образов ания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pPr>
            <w:r>
              <w:rPr>
                <w:sz w:val="24"/>
              </w:rPr>
              <w:t xml:space="preserve">высшая, 05.03.13 </w:t>
            </w:r>
          </w:p>
          <w:p w:rsidR="008D7417" w:rsidRDefault="008D7417" w:rsidP="0000459C">
            <w:pPr>
              <w:spacing w:line="259" w:lineRule="auto"/>
            </w:pPr>
            <w:r>
              <w:rPr>
                <w:sz w:val="24"/>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lastRenderedPageBreak/>
              <w:t xml:space="preserve">20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Спиркова </w:t>
            </w:r>
          </w:p>
          <w:p w:rsidR="008D7417" w:rsidRDefault="008D7417" w:rsidP="0000459C">
            <w:pPr>
              <w:spacing w:after="20" w:line="259" w:lineRule="auto"/>
            </w:pPr>
            <w:r>
              <w:rPr>
                <w:sz w:val="24"/>
              </w:rPr>
              <w:t xml:space="preserve">Елена </w:t>
            </w:r>
          </w:p>
          <w:p w:rsidR="008D7417" w:rsidRDefault="008D7417" w:rsidP="0000459C">
            <w:pPr>
              <w:spacing w:line="259" w:lineRule="auto"/>
            </w:pPr>
            <w:r>
              <w:rPr>
                <w:sz w:val="24"/>
              </w:rPr>
              <w:t xml:space="preserve">Игоревна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Физическ ая культура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ВГПУ, 96 физическая культура и спорт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18.12.14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5"/>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21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Шалаева </w:t>
            </w:r>
          </w:p>
          <w:p w:rsidR="008D7417" w:rsidRDefault="008D7417" w:rsidP="0000459C">
            <w:pPr>
              <w:spacing w:line="259" w:lineRule="auto"/>
            </w:pPr>
            <w:r>
              <w:rPr>
                <w:sz w:val="24"/>
              </w:rPr>
              <w:t xml:space="preserve">Светлана </w:t>
            </w:r>
          </w:p>
          <w:p w:rsidR="008D7417" w:rsidRDefault="008D7417" w:rsidP="0000459C">
            <w:pPr>
              <w:spacing w:after="16" w:line="259" w:lineRule="auto"/>
            </w:pPr>
            <w:r>
              <w:rPr>
                <w:sz w:val="24"/>
              </w:rPr>
              <w:t>Александро</w:t>
            </w:r>
          </w:p>
          <w:p w:rsidR="008D7417" w:rsidRDefault="008D7417" w:rsidP="0000459C">
            <w:pPr>
              <w:spacing w:line="259" w:lineRule="auto"/>
            </w:pPr>
            <w:r>
              <w:rPr>
                <w:sz w:val="24"/>
              </w:rPr>
              <w:t xml:space="preserve">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1" w:line="259" w:lineRule="auto"/>
              <w:ind w:left="2"/>
            </w:pPr>
            <w:r>
              <w:rPr>
                <w:sz w:val="24"/>
              </w:rPr>
              <w:t>Географи</w:t>
            </w:r>
          </w:p>
          <w:p w:rsidR="008D7417" w:rsidRDefault="008D7417" w:rsidP="0000459C">
            <w:pPr>
              <w:spacing w:after="21" w:line="259" w:lineRule="auto"/>
              <w:ind w:left="2"/>
            </w:pPr>
            <w:r>
              <w:rPr>
                <w:sz w:val="24"/>
              </w:rPr>
              <w:t xml:space="preserve">я  </w:t>
            </w:r>
          </w:p>
          <w:p w:rsidR="008D7417" w:rsidRDefault="008D7417" w:rsidP="0000459C">
            <w:pPr>
              <w:spacing w:line="259" w:lineRule="auto"/>
              <w:ind w:left="2"/>
            </w:pPr>
            <w:r>
              <w:rPr>
                <w:sz w:val="24"/>
              </w:rPr>
              <w:t xml:space="preserve">Биология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ВГПИ, 1991 география биология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первая, 09.02.12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22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Шаркунова </w:t>
            </w:r>
          </w:p>
          <w:p w:rsidR="008D7417" w:rsidRDefault="008D7417" w:rsidP="0000459C">
            <w:pPr>
              <w:spacing w:after="21" w:line="259" w:lineRule="auto"/>
            </w:pPr>
            <w:r>
              <w:rPr>
                <w:sz w:val="24"/>
              </w:rPr>
              <w:t xml:space="preserve">Ольга </w:t>
            </w:r>
          </w:p>
          <w:p w:rsidR="008D7417" w:rsidRDefault="008D7417" w:rsidP="0000459C">
            <w:pPr>
              <w:spacing w:line="259" w:lineRule="auto"/>
            </w:pPr>
            <w:r>
              <w:rPr>
                <w:sz w:val="24"/>
              </w:rPr>
              <w:t xml:space="preserve">Борисовна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Технолог</w:t>
            </w:r>
          </w:p>
          <w:p w:rsidR="008D7417" w:rsidRDefault="008D7417" w:rsidP="0000459C">
            <w:pPr>
              <w:spacing w:line="259" w:lineRule="auto"/>
              <w:ind w:left="2"/>
            </w:pPr>
            <w:r>
              <w:rPr>
                <w:sz w:val="24"/>
              </w:rPr>
              <w:t xml:space="preserve">ия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right="130"/>
            </w:pPr>
            <w:r>
              <w:rPr>
                <w:sz w:val="24"/>
              </w:rPr>
              <w:t xml:space="preserve">Ленингр. ИФК и С им. Лесгафта, 1986  физическое воспитание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 xml:space="preserve">22.12.11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23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Ширяева </w:t>
            </w:r>
          </w:p>
          <w:p w:rsidR="008D7417" w:rsidRDefault="008D7417" w:rsidP="0000459C">
            <w:pPr>
              <w:spacing w:after="20" w:line="259" w:lineRule="auto"/>
            </w:pPr>
            <w:r>
              <w:rPr>
                <w:sz w:val="24"/>
              </w:rPr>
              <w:t xml:space="preserve">Елена </w:t>
            </w:r>
          </w:p>
          <w:p w:rsidR="008D7417" w:rsidRDefault="008D7417" w:rsidP="0000459C">
            <w:pPr>
              <w:spacing w:line="259" w:lineRule="auto"/>
            </w:pPr>
            <w:r>
              <w:rPr>
                <w:sz w:val="24"/>
              </w:rPr>
              <w:t xml:space="preserve">Ивановна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43" w:line="238" w:lineRule="auto"/>
              <w:ind w:left="2"/>
            </w:pPr>
            <w:r>
              <w:rPr>
                <w:sz w:val="24"/>
              </w:rPr>
              <w:t xml:space="preserve">Информа тика и </w:t>
            </w:r>
          </w:p>
          <w:p w:rsidR="008D7417" w:rsidRDefault="008D7417" w:rsidP="0000459C">
            <w:pPr>
              <w:spacing w:line="259" w:lineRule="auto"/>
              <w:ind w:left="2"/>
            </w:pPr>
            <w:r>
              <w:rPr>
                <w:sz w:val="24"/>
              </w:rPr>
              <w:t xml:space="preserve">ИКТ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21" w:line="259" w:lineRule="auto"/>
              <w:ind w:left="2"/>
            </w:pPr>
            <w:r>
              <w:rPr>
                <w:sz w:val="24"/>
              </w:rPr>
              <w:t xml:space="preserve">ЧГПИ им. А.В </w:t>
            </w:r>
          </w:p>
          <w:p w:rsidR="008D7417" w:rsidRDefault="008D7417" w:rsidP="0000459C">
            <w:pPr>
              <w:spacing w:after="21" w:line="259" w:lineRule="auto"/>
              <w:ind w:left="2"/>
            </w:pPr>
            <w:r>
              <w:rPr>
                <w:sz w:val="24"/>
              </w:rPr>
              <w:t xml:space="preserve">Луначарского, </w:t>
            </w:r>
          </w:p>
          <w:p w:rsidR="008D7417" w:rsidRDefault="008D7417" w:rsidP="0000459C">
            <w:pPr>
              <w:spacing w:line="259" w:lineRule="auto"/>
              <w:ind w:left="2"/>
            </w:pPr>
            <w:r>
              <w:rPr>
                <w:sz w:val="24"/>
              </w:rPr>
              <w:t xml:space="preserve">1992,  физика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pPr>
            <w:r>
              <w:rPr>
                <w:sz w:val="24"/>
              </w:rPr>
              <w:t>Почетн ый работни</w:t>
            </w:r>
          </w:p>
          <w:p w:rsidR="008D7417" w:rsidRDefault="008D7417" w:rsidP="0000459C">
            <w:pPr>
              <w:spacing w:line="259" w:lineRule="auto"/>
            </w:pPr>
            <w:r>
              <w:rPr>
                <w:sz w:val="24"/>
              </w:rPr>
              <w:t xml:space="preserve">к  </w:t>
            </w:r>
          </w:p>
          <w:p w:rsidR="008D7417" w:rsidRDefault="008D7417" w:rsidP="0000459C">
            <w:pPr>
              <w:spacing w:line="259" w:lineRule="auto"/>
            </w:pPr>
            <w:r>
              <w:rPr>
                <w:sz w:val="24"/>
              </w:rPr>
              <w:t xml:space="preserve">общего образов ания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08.12.200</w:t>
            </w:r>
          </w:p>
          <w:p w:rsidR="008D7417" w:rsidRDefault="008D7417" w:rsidP="0000459C">
            <w:pPr>
              <w:spacing w:line="259" w:lineRule="auto"/>
            </w:pPr>
            <w:r>
              <w:rPr>
                <w:sz w:val="24"/>
              </w:rPr>
              <w:t xml:space="preserve">9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24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Юшманова </w:t>
            </w:r>
          </w:p>
          <w:p w:rsidR="008D7417" w:rsidRDefault="008D7417" w:rsidP="0000459C">
            <w:pPr>
              <w:spacing w:after="30" w:line="238" w:lineRule="auto"/>
            </w:pPr>
            <w:r>
              <w:rPr>
                <w:sz w:val="24"/>
              </w:rPr>
              <w:t>Ольга Мануиловн</w:t>
            </w:r>
          </w:p>
          <w:p w:rsidR="008D7417" w:rsidRDefault="008D7417" w:rsidP="0000459C">
            <w:pPr>
              <w:spacing w:line="259" w:lineRule="auto"/>
            </w:pPr>
            <w:r>
              <w:rPr>
                <w:sz w:val="24"/>
              </w:rPr>
              <w:t xml:space="preserve">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after="13" w:line="259" w:lineRule="auto"/>
              <w:ind w:left="2"/>
            </w:pPr>
            <w:r>
              <w:rPr>
                <w:sz w:val="24"/>
              </w:rPr>
              <w:t>Математи</w:t>
            </w:r>
          </w:p>
          <w:p w:rsidR="008D7417" w:rsidRDefault="008D7417" w:rsidP="0000459C">
            <w:pPr>
              <w:spacing w:line="259" w:lineRule="auto"/>
              <w:ind w:left="2"/>
            </w:pPr>
            <w:r>
              <w:rPr>
                <w:sz w:val="24"/>
              </w:rPr>
              <w:t xml:space="preserve">ка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ЧГПИ 1980 математика и физика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 xml:space="preserve">22.01.13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38" w:lineRule="auto"/>
              <w:ind w:left="2"/>
            </w:pPr>
            <w:r>
              <w:rPr>
                <w:sz w:val="24"/>
              </w:rPr>
              <w:t xml:space="preserve">АОУ ВО ДПО«ВИРО»,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3"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r w:rsidR="008D7417" w:rsidTr="0000459C">
        <w:trPr>
          <w:trHeight w:val="1942"/>
        </w:trPr>
        <w:tc>
          <w:tcPr>
            <w:tcW w:w="53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lastRenderedPageBreak/>
              <w:t xml:space="preserve">25 </w:t>
            </w:r>
          </w:p>
        </w:tc>
        <w:tc>
          <w:tcPr>
            <w:tcW w:w="1445"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Бахтадзе </w:t>
            </w:r>
          </w:p>
          <w:p w:rsidR="008D7417" w:rsidRDefault="008D7417" w:rsidP="0000459C">
            <w:pPr>
              <w:spacing w:after="20" w:line="259" w:lineRule="auto"/>
            </w:pPr>
            <w:r>
              <w:rPr>
                <w:sz w:val="24"/>
              </w:rPr>
              <w:t xml:space="preserve">Любовь </w:t>
            </w:r>
          </w:p>
          <w:p w:rsidR="008D7417" w:rsidRDefault="008D7417" w:rsidP="0000459C">
            <w:pPr>
              <w:spacing w:line="259" w:lineRule="auto"/>
            </w:pPr>
            <w:r>
              <w:rPr>
                <w:sz w:val="24"/>
              </w:rPr>
              <w:t xml:space="preserve">Игоревна </w:t>
            </w:r>
          </w:p>
        </w:tc>
        <w:tc>
          <w:tcPr>
            <w:tcW w:w="1261"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химия </w:t>
            </w:r>
          </w:p>
        </w:tc>
        <w:tc>
          <w:tcPr>
            <w:tcW w:w="1856"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Московский государственн ый открытый педагогический институт, 1992 учитель химии </w:t>
            </w:r>
          </w:p>
        </w:tc>
        <w:tc>
          <w:tcPr>
            <w:tcW w:w="1082"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pPr>
            <w:r>
              <w:rPr>
                <w:sz w:val="24"/>
              </w:rPr>
              <w:t xml:space="preserve">высшая </w:t>
            </w:r>
          </w:p>
          <w:p w:rsidR="008D7417" w:rsidRDefault="008D7417" w:rsidP="0000459C">
            <w:pPr>
              <w:spacing w:line="259" w:lineRule="auto"/>
            </w:pPr>
            <w:r>
              <w:rPr>
                <w:sz w:val="24"/>
              </w:rPr>
              <w:t xml:space="preserve">24.12.14 </w:t>
            </w:r>
          </w:p>
        </w:tc>
        <w:tc>
          <w:tcPr>
            <w:tcW w:w="1729" w:type="dxa"/>
            <w:tcBorders>
              <w:top w:val="single" w:sz="4" w:space="0" w:color="000000"/>
              <w:left w:val="single" w:sz="4" w:space="0" w:color="000000"/>
              <w:bottom w:val="single" w:sz="4" w:space="0" w:color="000000"/>
              <w:right w:val="single" w:sz="4" w:space="0" w:color="000000"/>
            </w:tcBorders>
          </w:tcPr>
          <w:p w:rsidR="008D7417" w:rsidRDefault="008D7417" w:rsidP="0000459C">
            <w:pPr>
              <w:spacing w:line="259" w:lineRule="auto"/>
              <w:ind w:left="2"/>
            </w:pPr>
            <w:r>
              <w:rPr>
                <w:sz w:val="24"/>
              </w:rPr>
              <w:t xml:space="preserve">АОУ ВО ДПО </w:t>
            </w:r>
          </w:p>
          <w:p w:rsidR="008D7417" w:rsidRDefault="008D7417" w:rsidP="0000459C">
            <w:pPr>
              <w:spacing w:line="259" w:lineRule="auto"/>
              <w:ind w:left="2"/>
            </w:pPr>
            <w:r>
              <w:rPr>
                <w:sz w:val="24"/>
              </w:rPr>
              <w:t xml:space="preserve">«ВИРО», </w:t>
            </w:r>
          </w:p>
          <w:p w:rsidR="008D7417" w:rsidRDefault="008D7417" w:rsidP="0000459C">
            <w:pPr>
              <w:spacing w:line="259" w:lineRule="auto"/>
              <w:ind w:left="2"/>
            </w:pPr>
            <w:r>
              <w:rPr>
                <w:sz w:val="24"/>
              </w:rPr>
              <w:t xml:space="preserve">2013г. </w:t>
            </w:r>
          </w:p>
          <w:p w:rsidR="008D7417" w:rsidRDefault="008D7417" w:rsidP="0000459C">
            <w:pPr>
              <w:spacing w:line="259" w:lineRule="auto"/>
              <w:ind w:left="2"/>
            </w:pPr>
            <w:r>
              <w:rPr>
                <w:sz w:val="24"/>
              </w:rPr>
              <w:t xml:space="preserve">Введение </w:t>
            </w:r>
          </w:p>
          <w:p w:rsidR="008D7417" w:rsidRDefault="008D7417" w:rsidP="0000459C">
            <w:pPr>
              <w:spacing w:after="42" w:line="238" w:lineRule="auto"/>
              <w:ind w:left="2"/>
            </w:pPr>
            <w:r>
              <w:rPr>
                <w:sz w:val="24"/>
              </w:rPr>
              <w:t xml:space="preserve">ФГОС ООО в деятельность </w:t>
            </w:r>
          </w:p>
          <w:p w:rsidR="008D7417" w:rsidRDefault="008D7417" w:rsidP="0000459C">
            <w:pPr>
              <w:spacing w:line="259" w:lineRule="auto"/>
              <w:ind w:left="2"/>
            </w:pPr>
            <w:r>
              <w:rPr>
                <w:sz w:val="24"/>
              </w:rPr>
              <w:t xml:space="preserve">ОУ» </w:t>
            </w:r>
          </w:p>
        </w:tc>
      </w:tr>
    </w:tbl>
    <w:p w:rsidR="00A74CF0" w:rsidRDefault="00A74CF0">
      <w:pPr>
        <w:jc w:val="center"/>
        <w:rPr>
          <w:sz w:val="18"/>
        </w:rPr>
        <w:sectPr w:rsidR="00A74CF0">
          <w:pgSz w:w="16840" w:h="11910" w:orient="landscape"/>
          <w:pgMar w:top="1340" w:right="560" w:bottom="280" w:left="460" w:header="720" w:footer="720" w:gutter="0"/>
          <w:cols w:space="720"/>
        </w:sectPr>
      </w:pPr>
    </w:p>
    <w:p w:rsidR="00A74CF0" w:rsidRDefault="00DC143A">
      <w:pPr>
        <w:pStyle w:val="Heading3"/>
        <w:numPr>
          <w:ilvl w:val="2"/>
          <w:numId w:val="10"/>
        </w:numPr>
        <w:tabs>
          <w:tab w:val="left" w:pos="1445"/>
        </w:tabs>
        <w:spacing w:before="71" w:line="276" w:lineRule="auto"/>
        <w:ind w:left="119" w:right="112" w:firstLine="710"/>
        <w:jc w:val="both"/>
      </w:pPr>
      <w:r>
        <w:lastRenderedPageBreak/>
        <w:t>Финансовые условия реализации основной образовательной программы основного общего образования</w:t>
      </w:r>
    </w:p>
    <w:p w:rsidR="00A74CF0" w:rsidRDefault="00DC143A">
      <w:pPr>
        <w:pStyle w:val="a3"/>
        <w:spacing w:line="276" w:lineRule="auto"/>
        <w:ind w:left="119" w:right="10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отражен в муниципальном задании школы.</w:t>
      </w:r>
    </w:p>
    <w:p w:rsidR="00A74CF0" w:rsidRDefault="00DC143A">
      <w:pPr>
        <w:pStyle w:val="a3"/>
        <w:spacing w:line="276" w:lineRule="auto"/>
        <w:ind w:left="119" w:right="115"/>
      </w:pPr>
      <w:r>
        <w:t>Муниципальное</w:t>
      </w:r>
      <w:r>
        <w:rPr>
          <w:spacing w:val="40"/>
        </w:rPr>
        <w:t xml:space="preserve"> </w:t>
      </w:r>
      <w:r>
        <w:t>задание устанавливает показатели, характеризующие качество и (или) объем (содержание)</w:t>
      </w:r>
      <w:r>
        <w:rPr>
          <w:spacing w:val="40"/>
        </w:rPr>
        <w:t xml:space="preserve"> </w:t>
      </w:r>
      <w:r>
        <w:t>услуги (работы), а также порядок ее оказания (выполнения).</w:t>
      </w:r>
    </w:p>
    <w:p w:rsidR="00A74CF0" w:rsidRDefault="00DC143A">
      <w:pPr>
        <w:pStyle w:val="a3"/>
        <w:spacing w:line="276" w:lineRule="auto"/>
        <w:ind w:left="119" w:right="105"/>
      </w:pPr>
      <w:r>
        <w:t xml:space="preserve">Финансовые условия реализации программы основного общего образования </w:t>
      </w:r>
      <w:r>
        <w:rPr>
          <w:spacing w:val="-2"/>
        </w:rPr>
        <w:t>обеспечивают:</w:t>
      </w:r>
    </w:p>
    <w:p w:rsidR="00A74CF0" w:rsidRDefault="00DC143A">
      <w:pPr>
        <w:pStyle w:val="a5"/>
        <w:numPr>
          <w:ilvl w:val="0"/>
          <w:numId w:val="5"/>
        </w:numPr>
        <w:tabs>
          <w:tab w:val="left" w:pos="1119"/>
        </w:tabs>
        <w:spacing w:line="276" w:lineRule="auto"/>
        <w:ind w:right="116" w:firstLine="710"/>
        <w:rPr>
          <w:sz w:val="24"/>
        </w:rPr>
      </w:pPr>
      <w:r>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A74CF0" w:rsidRDefault="00DC143A">
      <w:pPr>
        <w:pStyle w:val="a5"/>
        <w:numPr>
          <w:ilvl w:val="0"/>
          <w:numId w:val="5"/>
        </w:numPr>
        <w:tabs>
          <w:tab w:val="left" w:pos="975"/>
        </w:tabs>
        <w:spacing w:line="275" w:lineRule="exact"/>
        <w:ind w:left="974" w:hanging="145"/>
        <w:rPr>
          <w:sz w:val="24"/>
        </w:rPr>
      </w:pPr>
      <w:r>
        <w:rPr>
          <w:spacing w:val="-2"/>
          <w:sz w:val="24"/>
        </w:rPr>
        <w:t>возможность</w:t>
      </w:r>
      <w:r>
        <w:rPr>
          <w:spacing w:val="6"/>
          <w:sz w:val="24"/>
        </w:rPr>
        <w:t xml:space="preserve"> </w:t>
      </w:r>
      <w:r>
        <w:rPr>
          <w:spacing w:val="-2"/>
          <w:sz w:val="24"/>
        </w:rPr>
        <w:t>реализации</w:t>
      </w:r>
      <w:r>
        <w:rPr>
          <w:spacing w:val="1"/>
          <w:sz w:val="24"/>
        </w:rPr>
        <w:t xml:space="preserve"> </w:t>
      </w:r>
      <w:r>
        <w:rPr>
          <w:spacing w:val="-2"/>
          <w:sz w:val="24"/>
        </w:rPr>
        <w:t>всех</w:t>
      </w:r>
      <w:r>
        <w:rPr>
          <w:sz w:val="24"/>
        </w:rPr>
        <w:t xml:space="preserve"> </w:t>
      </w:r>
      <w:r>
        <w:rPr>
          <w:spacing w:val="-2"/>
          <w:sz w:val="24"/>
        </w:rPr>
        <w:t>требований</w:t>
      </w:r>
      <w:r>
        <w:rPr>
          <w:spacing w:val="1"/>
          <w:sz w:val="24"/>
        </w:rPr>
        <w:t xml:space="preserve"> </w:t>
      </w:r>
      <w:r>
        <w:rPr>
          <w:spacing w:val="-2"/>
          <w:sz w:val="24"/>
        </w:rPr>
        <w:t>и</w:t>
      </w:r>
      <w:r>
        <w:rPr>
          <w:spacing w:val="1"/>
          <w:sz w:val="24"/>
        </w:rPr>
        <w:t xml:space="preserve"> </w:t>
      </w:r>
      <w:r>
        <w:rPr>
          <w:spacing w:val="-2"/>
          <w:sz w:val="24"/>
        </w:rPr>
        <w:t>условий,</w:t>
      </w:r>
      <w:r>
        <w:rPr>
          <w:spacing w:val="2"/>
          <w:sz w:val="24"/>
        </w:rPr>
        <w:t xml:space="preserve"> </w:t>
      </w:r>
      <w:r>
        <w:rPr>
          <w:spacing w:val="-2"/>
          <w:sz w:val="24"/>
        </w:rPr>
        <w:t>предусмотренных</w:t>
      </w:r>
      <w:r>
        <w:rPr>
          <w:sz w:val="24"/>
        </w:rPr>
        <w:t xml:space="preserve"> </w:t>
      </w:r>
      <w:r>
        <w:rPr>
          <w:spacing w:val="-2"/>
          <w:sz w:val="24"/>
        </w:rPr>
        <w:t>ФГОС;</w:t>
      </w:r>
    </w:p>
    <w:p w:rsidR="00A74CF0" w:rsidRDefault="00DC143A">
      <w:pPr>
        <w:pStyle w:val="a5"/>
        <w:numPr>
          <w:ilvl w:val="0"/>
          <w:numId w:val="5"/>
        </w:numPr>
        <w:tabs>
          <w:tab w:val="left" w:pos="1071"/>
        </w:tabs>
        <w:spacing w:before="41" w:line="276" w:lineRule="auto"/>
        <w:ind w:right="115" w:firstLine="710"/>
        <w:rPr>
          <w:sz w:val="24"/>
        </w:rPr>
      </w:pPr>
      <w:r>
        <w:rPr>
          <w:sz w:val="24"/>
        </w:rPr>
        <w:t xml:space="preserve">покрытие затрат на реализацию всех частей программы основного общего </w:t>
      </w:r>
      <w:r>
        <w:rPr>
          <w:spacing w:val="-2"/>
          <w:sz w:val="24"/>
        </w:rPr>
        <w:t>образования.</w:t>
      </w:r>
    </w:p>
    <w:p w:rsidR="00A74CF0" w:rsidRDefault="00DC143A">
      <w:pPr>
        <w:pStyle w:val="a3"/>
        <w:spacing w:line="276" w:lineRule="auto"/>
        <w:ind w:left="119" w:right="109"/>
      </w:pPr>
      <w:r>
        <w:t>Финансовое обеспечение реализации образовательной программы основного общего образования</w:t>
      </w:r>
      <w:r>
        <w:rPr>
          <w:spacing w:val="40"/>
        </w:rPr>
        <w:t xml:space="preserve"> </w:t>
      </w:r>
      <w:r>
        <w:t>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A74CF0" w:rsidRDefault="00DC143A">
      <w:pPr>
        <w:pStyle w:val="a3"/>
        <w:spacing w:before="2" w:line="276" w:lineRule="auto"/>
        <w:ind w:left="119" w:right="108"/>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Вологодской области и города Череповца.</w:t>
      </w:r>
    </w:p>
    <w:p w:rsidR="00A74CF0" w:rsidRDefault="00DC143A">
      <w:pPr>
        <w:pStyle w:val="a3"/>
        <w:spacing w:line="276" w:lineRule="auto"/>
        <w:ind w:left="119" w:right="110"/>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w:t>
      </w:r>
      <w:r>
        <w:rPr>
          <w:spacing w:val="40"/>
        </w:rPr>
        <w:t xml:space="preserve"> </w:t>
      </w:r>
      <w:r>
        <w:t xml:space="preserve">муниципальным учреждением </w:t>
      </w:r>
      <w:r w:rsidR="00075FCA">
        <w:t>МАОУ «СОШ № 6»</w:t>
      </w:r>
      <w:r>
        <w:t>.</w:t>
      </w:r>
    </w:p>
    <w:p w:rsidR="00A74CF0" w:rsidRDefault="00DC143A">
      <w:pPr>
        <w:pStyle w:val="a3"/>
        <w:spacing w:line="276" w:lineRule="auto"/>
        <w:ind w:left="119" w:right="116"/>
      </w:pPr>
      <w:r>
        <w:t>Норматив затрат на реализацию образовательной программы основного общего образования</w:t>
      </w:r>
      <w:r>
        <w:rPr>
          <w:spacing w:val="-4"/>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A74CF0" w:rsidRDefault="00DC143A">
      <w:pPr>
        <w:pStyle w:val="a5"/>
        <w:numPr>
          <w:ilvl w:val="0"/>
          <w:numId w:val="4"/>
        </w:numPr>
        <w:tabs>
          <w:tab w:val="left" w:pos="1114"/>
        </w:tabs>
        <w:spacing w:line="276" w:lineRule="auto"/>
        <w:ind w:right="114" w:firstLine="710"/>
        <w:jc w:val="left"/>
        <w:rPr>
          <w:sz w:val="24"/>
        </w:rPr>
      </w:pPr>
      <w:r>
        <w:rPr>
          <w:sz w:val="24"/>
        </w:rPr>
        <w:t>расходы</w:t>
      </w:r>
      <w:r>
        <w:rPr>
          <w:spacing w:val="32"/>
          <w:sz w:val="24"/>
        </w:rPr>
        <w:t xml:space="preserve"> </w:t>
      </w:r>
      <w:r>
        <w:rPr>
          <w:sz w:val="24"/>
        </w:rPr>
        <w:t>на оплату труда</w:t>
      </w:r>
      <w:r>
        <w:rPr>
          <w:spacing w:val="29"/>
          <w:sz w:val="24"/>
        </w:rPr>
        <w:t xml:space="preserve"> </w:t>
      </w:r>
      <w:r>
        <w:rPr>
          <w:sz w:val="24"/>
        </w:rPr>
        <w:t>работников,</w:t>
      </w:r>
      <w:r>
        <w:rPr>
          <w:spacing w:val="28"/>
          <w:sz w:val="24"/>
        </w:rPr>
        <w:t xml:space="preserve"> </w:t>
      </w:r>
      <w:r>
        <w:rPr>
          <w:sz w:val="24"/>
        </w:rPr>
        <w:t>участвующих в разработке и реализации образовательной программы основного общего образования;</w:t>
      </w:r>
    </w:p>
    <w:p w:rsidR="00A74CF0" w:rsidRDefault="00DC143A">
      <w:pPr>
        <w:pStyle w:val="a5"/>
        <w:numPr>
          <w:ilvl w:val="0"/>
          <w:numId w:val="4"/>
        </w:numPr>
        <w:tabs>
          <w:tab w:val="left" w:pos="1114"/>
        </w:tabs>
        <w:spacing w:line="275" w:lineRule="exact"/>
        <w:ind w:left="1113"/>
        <w:jc w:val="left"/>
        <w:rPr>
          <w:sz w:val="24"/>
        </w:rPr>
      </w:pPr>
      <w:r>
        <w:rPr>
          <w:sz w:val="24"/>
        </w:rPr>
        <w:t>расходы</w:t>
      </w:r>
      <w:r>
        <w:rPr>
          <w:spacing w:val="-5"/>
          <w:sz w:val="24"/>
        </w:rPr>
        <w:t xml:space="preserve"> </w:t>
      </w:r>
      <w:r>
        <w:rPr>
          <w:sz w:val="24"/>
        </w:rPr>
        <w:t>на</w:t>
      </w:r>
      <w:r>
        <w:rPr>
          <w:spacing w:val="-4"/>
          <w:sz w:val="24"/>
        </w:rPr>
        <w:t xml:space="preserve"> </w:t>
      </w:r>
      <w:r>
        <w:rPr>
          <w:sz w:val="24"/>
        </w:rPr>
        <w:t>приобретение</w:t>
      </w:r>
      <w:r>
        <w:rPr>
          <w:spacing w:val="-5"/>
          <w:sz w:val="24"/>
        </w:rPr>
        <w:t xml:space="preserve"> </w:t>
      </w:r>
      <w:r>
        <w:rPr>
          <w:sz w:val="24"/>
        </w:rPr>
        <w:t>учебников</w:t>
      </w:r>
      <w:r>
        <w:rPr>
          <w:spacing w:val="-2"/>
          <w:sz w:val="24"/>
        </w:rPr>
        <w:t xml:space="preserve"> </w:t>
      </w:r>
      <w:r>
        <w:rPr>
          <w:sz w:val="24"/>
        </w:rPr>
        <w:t>и</w:t>
      </w:r>
      <w:r>
        <w:rPr>
          <w:spacing w:val="-3"/>
          <w:sz w:val="24"/>
        </w:rPr>
        <w:t xml:space="preserve"> </w:t>
      </w:r>
      <w:r>
        <w:rPr>
          <w:sz w:val="24"/>
        </w:rPr>
        <w:t>учебных</w:t>
      </w:r>
      <w:r>
        <w:rPr>
          <w:spacing w:val="-3"/>
          <w:sz w:val="24"/>
        </w:rPr>
        <w:t xml:space="preserve"> </w:t>
      </w:r>
      <w:r>
        <w:rPr>
          <w:sz w:val="24"/>
        </w:rPr>
        <w:t>пособий,</w:t>
      </w:r>
      <w:r>
        <w:rPr>
          <w:spacing w:val="-6"/>
          <w:sz w:val="24"/>
        </w:rPr>
        <w:t xml:space="preserve"> </w:t>
      </w:r>
      <w:r>
        <w:rPr>
          <w:sz w:val="24"/>
        </w:rPr>
        <w:t>средств</w:t>
      </w:r>
      <w:r>
        <w:rPr>
          <w:spacing w:val="-5"/>
          <w:sz w:val="24"/>
        </w:rPr>
        <w:t xml:space="preserve"> </w:t>
      </w:r>
      <w:r>
        <w:rPr>
          <w:spacing w:val="-2"/>
          <w:sz w:val="24"/>
        </w:rPr>
        <w:t>обучения;</w:t>
      </w:r>
    </w:p>
    <w:p w:rsidR="00A74CF0" w:rsidRDefault="00DC143A">
      <w:pPr>
        <w:pStyle w:val="a5"/>
        <w:numPr>
          <w:ilvl w:val="0"/>
          <w:numId w:val="4"/>
        </w:numPr>
        <w:tabs>
          <w:tab w:val="left" w:pos="1114"/>
        </w:tabs>
        <w:spacing w:before="41" w:line="276" w:lineRule="auto"/>
        <w:ind w:right="115" w:firstLine="710"/>
        <w:jc w:val="left"/>
        <w:rPr>
          <w:sz w:val="24"/>
        </w:rPr>
      </w:pPr>
      <w:r>
        <w:rPr>
          <w:sz w:val="24"/>
        </w:rPr>
        <w:t>прочие</w:t>
      </w:r>
      <w:r>
        <w:rPr>
          <w:spacing w:val="40"/>
          <w:sz w:val="24"/>
        </w:rPr>
        <w:t xml:space="preserve"> </w:t>
      </w:r>
      <w:r>
        <w:rPr>
          <w:sz w:val="24"/>
        </w:rPr>
        <w:t>расходы</w:t>
      </w:r>
      <w:r>
        <w:rPr>
          <w:spacing w:val="40"/>
          <w:sz w:val="24"/>
        </w:rPr>
        <w:t xml:space="preserve"> </w:t>
      </w:r>
      <w:r>
        <w:rPr>
          <w:sz w:val="24"/>
        </w:rPr>
        <w:t>(за</w:t>
      </w:r>
      <w:r>
        <w:rPr>
          <w:spacing w:val="40"/>
          <w:sz w:val="24"/>
        </w:rPr>
        <w:t xml:space="preserve"> </w:t>
      </w:r>
      <w:r>
        <w:rPr>
          <w:sz w:val="24"/>
        </w:rPr>
        <w:t>исключением</w:t>
      </w:r>
      <w:r>
        <w:rPr>
          <w:spacing w:val="40"/>
          <w:sz w:val="24"/>
        </w:rPr>
        <w:t xml:space="preserve"> </w:t>
      </w:r>
      <w:r>
        <w:rPr>
          <w:sz w:val="24"/>
        </w:rPr>
        <w:t>расходов</w:t>
      </w:r>
      <w:r>
        <w:rPr>
          <w:spacing w:val="40"/>
          <w:sz w:val="24"/>
        </w:rPr>
        <w:t xml:space="preserve"> </w:t>
      </w:r>
      <w:r>
        <w:rPr>
          <w:sz w:val="24"/>
        </w:rPr>
        <w:t>на</w:t>
      </w:r>
      <w:r>
        <w:rPr>
          <w:spacing w:val="40"/>
          <w:sz w:val="24"/>
        </w:rPr>
        <w:t xml:space="preserve"> </w:t>
      </w:r>
      <w:r>
        <w:rPr>
          <w:sz w:val="24"/>
        </w:rPr>
        <w:t>содержание</w:t>
      </w:r>
      <w:r>
        <w:rPr>
          <w:spacing w:val="40"/>
          <w:sz w:val="24"/>
        </w:rPr>
        <w:t xml:space="preserve"> </w:t>
      </w:r>
      <w:r>
        <w:rPr>
          <w:sz w:val="24"/>
        </w:rPr>
        <w:t>зданий</w:t>
      </w:r>
      <w:r>
        <w:rPr>
          <w:spacing w:val="40"/>
          <w:sz w:val="24"/>
        </w:rPr>
        <w:t xml:space="preserve"> </w:t>
      </w:r>
      <w:r>
        <w:rPr>
          <w:sz w:val="24"/>
        </w:rPr>
        <w:t>и</w:t>
      </w:r>
      <w:r>
        <w:rPr>
          <w:spacing w:val="40"/>
          <w:sz w:val="24"/>
        </w:rPr>
        <w:t xml:space="preserve"> </w:t>
      </w:r>
      <w:r>
        <w:rPr>
          <w:sz w:val="24"/>
        </w:rPr>
        <w:t>оплату</w:t>
      </w:r>
      <w:r>
        <w:rPr>
          <w:spacing w:val="80"/>
          <w:sz w:val="24"/>
        </w:rPr>
        <w:t xml:space="preserve"> </w:t>
      </w:r>
      <w:r>
        <w:rPr>
          <w:sz w:val="24"/>
        </w:rPr>
        <w:t>коммунальных услуг, осуществляемых из местных бюджетов).</w:t>
      </w:r>
    </w:p>
    <w:p w:rsidR="00A74CF0" w:rsidRDefault="00DC143A">
      <w:pPr>
        <w:pStyle w:val="a3"/>
        <w:spacing w:before="3" w:line="276" w:lineRule="auto"/>
        <w:ind w:left="119"/>
        <w:jc w:val="left"/>
      </w:pPr>
      <w:r>
        <w:t>Нормативные</w:t>
      </w:r>
      <w:r>
        <w:rPr>
          <w:spacing w:val="29"/>
        </w:rPr>
        <w:t xml:space="preserve"> </w:t>
      </w:r>
      <w:r>
        <w:t>затраты</w:t>
      </w:r>
      <w:r>
        <w:rPr>
          <w:spacing w:val="28"/>
        </w:rPr>
        <w:t xml:space="preserve"> </w:t>
      </w:r>
      <w:r>
        <w:t>на оказание государственной</w:t>
      </w:r>
      <w:r>
        <w:rPr>
          <w:spacing w:val="31"/>
        </w:rPr>
        <w:t xml:space="preserve"> </w:t>
      </w:r>
      <w:r>
        <w:t>или</w:t>
      </w:r>
      <w:r>
        <w:rPr>
          <w:spacing w:val="31"/>
        </w:rPr>
        <w:t xml:space="preserve"> </w:t>
      </w:r>
      <w:r>
        <w:t>муниципальной услуги</w:t>
      </w:r>
      <w:r>
        <w:rPr>
          <w:spacing w:val="31"/>
        </w:rPr>
        <w:t xml:space="preserve"> </w:t>
      </w:r>
      <w:r>
        <w:t>в сфере</w:t>
      </w:r>
      <w:r>
        <w:rPr>
          <w:spacing w:val="48"/>
        </w:rPr>
        <w:t xml:space="preserve"> </w:t>
      </w:r>
      <w:r>
        <w:t>образования</w:t>
      </w:r>
      <w:r>
        <w:rPr>
          <w:spacing w:val="43"/>
        </w:rPr>
        <w:t xml:space="preserve"> </w:t>
      </w:r>
      <w:r>
        <w:t>определяются</w:t>
      </w:r>
      <w:r>
        <w:rPr>
          <w:spacing w:val="50"/>
        </w:rPr>
        <w:t xml:space="preserve"> </w:t>
      </w:r>
      <w:r>
        <w:t>по</w:t>
      </w:r>
      <w:r>
        <w:rPr>
          <w:spacing w:val="51"/>
        </w:rPr>
        <w:t xml:space="preserve"> </w:t>
      </w:r>
      <w:r>
        <w:t>каждому</w:t>
      </w:r>
      <w:r>
        <w:rPr>
          <w:spacing w:val="47"/>
        </w:rPr>
        <w:t xml:space="preserve"> </w:t>
      </w:r>
      <w:r>
        <w:t>виду</w:t>
      </w:r>
      <w:r>
        <w:rPr>
          <w:spacing w:val="43"/>
        </w:rPr>
        <w:t xml:space="preserve"> </w:t>
      </w:r>
      <w:r>
        <w:t>и</w:t>
      </w:r>
      <w:r>
        <w:rPr>
          <w:spacing w:val="51"/>
        </w:rPr>
        <w:t xml:space="preserve"> </w:t>
      </w:r>
      <w:r>
        <w:t>направленности</w:t>
      </w:r>
      <w:r>
        <w:rPr>
          <w:spacing w:val="45"/>
        </w:rPr>
        <w:t xml:space="preserve"> </w:t>
      </w:r>
      <w:r>
        <w:rPr>
          <w:spacing w:val="-2"/>
        </w:rPr>
        <w:t>образовательных</w:t>
      </w:r>
    </w:p>
    <w:p w:rsidR="00A74CF0" w:rsidRDefault="00A74CF0">
      <w:pPr>
        <w:spacing w:line="276" w:lineRule="auto"/>
        <w:sectPr w:rsidR="00A74CF0">
          <w:pgSz w:w="11910" w:h="16840"/>
          <w:pgMar w:top="1040" w:right="740" w:bottom="280" w:left="1580" w:header="720" w:footer="720" w:gutter="0"/>
          <w:cols w:space="720"/>
        </w:sectPr>
      </w:pPr>
    </w:p>
    <w:p w:rsidR="00A74CF0" w:rsidRDefault="00DC143A">
      <w:pPr>
        <w:pStyle w:val="a3"/>
        <w:spacing w:before="66" w:line="276" w:lineRule="auto"/>
        <w:ind w:left="119" w:right="107" w:firstLine="0"/>
      </w:pPr>
      <w:r>
        <w:lastRenderedPageBreak/>
        <w:t>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74CF0" w:rsidRDefault="00DC143A">
      <w:pPr>
        <w:pStyle w:val="a3"/>
        <w:spacing w:before="1" w:line="276" w:lineRule="auto"/>
        <w:ind w:left="119" w:right="106"/>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74CF0" w:rsidRDefault="00DC143A">
      <w:pPr>
        <w:pStyle w:val="a3"/>
        <w:spacing w:before="1" w:line="276" w:lineRule="auto"/>
        <w:ind w:left="119" w:right="113"/>
      </w:pPr>
      <w:r>
        <w:t>Школа самостоятельно принимает решение в части направления и расходования средств</w:t>
      </w:r>
      <w:r>
        <w:rPr>
          <w:spacing w:val="40"/>
        </w:rPr>
        <w:t xml:space="preserve"> </w:t>
      </w:r>
      <w:r>
        <w:t>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74CF0" w:rsidRDefault="00DC143A">
      <w:pPr>
        <w:pStyle w:val="a3"/>
        <w:spacing w:before="1" w:line="276" w:lineRule="auto"/>
        <w:ind w:left="119" w:right="118"/>
      </w:pPr>
      <w:r>
        <w:t>При разработке программы школы в части обучения детей с ОВЗ финансовое обеспечение реализации общеобразовательной программы основного общего</w:t>
      </w:r>
      <w:r>
        <w:rPr>
          <w:spacing w:val="80"/>
          <w:w w:val="150"/>
        </w:rPr>
        <w:t xml:space="preserve"> </w:t>
      </w:r>
      <w:r>
        <w:t>образования</w:t>
      </w:r>
      <w:r>
        <w:rPr>
          <w:spacing w:val="40"/>
        </w:rPr>
        <w:t xml:space="preserve"> </w:t>
      </w:r>
      <w:r>
        <w:t>для</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учитывает</w:t>
      </w:r>
      <w:r>
        <w:rPr>
          <w:spacing w:val="40"/>
        </w:rPr>
        <w:t xml:space="preserve"> </w:t>
      </w:r>
      <w:r>
        <w:t>расходы</w:t>
      </w:r>
      <w:r>
        <w:rPr>
          <w:spacing w:val="40"/>
        </w:rPr>
        <w:t xml:space="preserve"> </w:t>
      </w:r>
      <w:r>
        <w:t>необходимые</w:t>
      </w:r>
      <w:r>
        <w:rPr>
          <w:spacing w:val="40"/>
        </w:rPr>
        <w:t xml:space="preserve"> </w:t>
      </w:r>
      <w:r>
        <w:t>для</w:t>
      </w:r>
      <w:r>
        <w:rPr>
          <w:spacing w:val="40"/>
        </w:rPr>
        <w:t xml:space="preserve"> </w:t>
      </w:r>
      <w:r>
        <w:t>создания специальных условий для коррекции нарушений развития.</w:t>
      </w:r>
    </w:p>
    <w:p w:rsidR="00A74CF0" w:rsidRDefault="00DC143A">
      <w:pPr>
        <w:pStyle w:val="a3"/>
        <w:spacing w:before="2" w:line="276" w:lineRule="auto"/>
        <w:ind w:left="119" w:right="10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w:t>
      </w:r>
      <w:r>
        <w:rPr>
          <w:spacing w:val="-4"/>
        </w:rPr>
        <w:t xml:space="preserve"> </w:t>
      </w:r>
      <w:r>
        <w:t>и другую работу, определяемого в соответствии с Указами Президента Российской Федерации, нормативно-правовыми актами</w:t>
      </w:r>
      <w:r>
        <w:rPr>
          <w:spacing w:val="40"/>
        </w:rPr>
        <w:t xml:space="preserve"> </w:t>
      </w:r>
      <w:r>
        <w:t>Правительства</w:t>
      </w:r>
      <w:r>
        <w:rPr>
          <w:spacing w:val="40"/>
        </w:rPr>
        <w:t xml:space="preserve"> </w:t>
      </w:r>
      <w:r>
        <w:t>Российской</w:t>
      </w:r>
      <w:r>
        <w:rPr>
          <w:spacing w:val="40"/>
        </w:rPr>
        <w:t xml:space="preserve"> </w:t>
      </w:r>
      <w:r>
        <w:t>Федерации,</w:t>
      </w:r>
      <w:r>
        <w:rPr>
          <w:spacing w:val="40"/>
        </w:rPr>
        <w:t xml:space="preserve"> </w:t>
      </w:r>
      <w:r>
        <w:t>органов</w:t>
      </w:r>
      <w:r>
        <w:rPr>
          <w:spacing w:val="40"/>
        </w:rPr>
        <w:t xml:space="preserve"> </w:t>
      </w:r>
      <w:r>
        <w:t>государственной</w:t>
      </w:r>
      <w:r>
        <w:rPr>
          <w:spacing w:val="40"/>
        </w:rPr>
        <w:t xml:space="preserve"> </w:t>
      </w:r>
      <w:r>
        <w:t xml:space="preserve">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Вологодской области, на территории которого расположена </w:t>
      </w:r>
      <w:r>
        <w:rPr>
          <w:spacing w:val="-2"/>
        </w:rPr>
        <w:t>школа.</w:t>
      </w:r>
    </w:p>
    <w:p w:rsidR="00A74CF0" w:rsidRDefault="00DC143A">
      <w:pPr>
        <w:pStyle w:val="a3"/>
        <w:spacing w:line="276" w:lineRule="auto"/>
        <w:ind w:left="119" w:right="111"/>
      </w:pPr>
      <w:r>
        <w:t>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A74CF0" w:rsidRDefault="00DC143A">
      <w:pPr>
        <w:pStyle w:val="a3"/>
        <w:spacing w:before="3" w:line="276" w:lineRule="auto"/>
        <w:ind w:left="119" w:right="120"/>
      </w:pPr>
      <w:r>
        <w:t>Формирование фонда оплаты труда школы осуществляется в пределах объема средств</w:t>
      </w:r>
      <w:r>
        <w:rPr>
          <w:spacing w:val="42"/>
        </w:rPr>
        <w:t xml:space="preserve">  </w:t>
      </w:r>
      <w:r>
        <w:t>школы</w:t>
      </w:r>
      <w:r>
        <w:rPr>
          <w:spacing w:val="42"/>
        </w:rPr>
        <w:t xml:space="preserve">  </w:t>
      </w:r>
      <w:r>
        <w:t>на</w:t>
      </w:r>
      <w:r>
        <w:rPr>
          <w:spacing w:val="41"/>
        </w:rPr>
        <w:t xml:space="preserve">  </w:t>
      </w:r>
      <w:r>
        <w:t>текущий</w:t>
      </w:r>
      <w:r>
        <w:rPr>
          <w:spacing w:val="45"/>
        </w:rPr>
        <w:t xml:space="preserve">  </w:t>
      </w:r>
      <w:r>
        <w:t>финансовый</w:t>
      </w:r>
      <w:r>
        <w:rPr>
          <w:spacing w:val="42"/>
        </w:rPr>
        <w:t xml:space="preserve">  </w:t>
      </w:r>
      <w:r>
        <w:t>год,</w:t>
      </w:r>
      <w:r>
        <w:rPr>
          <w:spacing w:val="42"/>
        </w:rPr>
        <w:t xml:space="preserve">  </w:t>
      </w:r>
      <w:r>
        <w:t>установленного</w:t>
      </w:r>
      <w:r>
        <w:rPr>
          <w:spacing w:val="42"/>
        </w:rPr>
        <w:t xml:space="preserve">  </w:t>
      </w:r>
      <w:r>
        <w:t>в</w:t>
      </w:r>
      <w:r>
        <w:rPr>
          <w:spacing w:val="42"/>
        </w:rPr>
        <w:t xml:space="preserve">  </w:t>
      </w:r>
      <w:r>
        <w:t>соответствии</w:t>
      </w:r>
      <w:r>
        <w:rPr>
          <w:spacing w:val="42"/>
        </w:rPr>
        <w:t xml:space="preserve">  </w:t>
      </w:r>
      <w:r>
        <w:rPr>
          <w:spacing w:val="-10"/>
        </w:rPr>
        <w:t>с</w:t>
      </w:r>
    </w:p>
    <w:p w:rsidR="00A74CF0" w:rsidRDefault="00A74CF0">
      <w:pPr>
        <w:spacing w:line="276" w:lineRule="auto"/>
        <w:sectPr w:rsidR="00A74CF0">
          <w:pgSz w:w="11910" w:h="16840"/>
          <w:pgMar w:top="1040" w:right="740" w:bottom="280" w:left="1580" w:header="720" w:footer="720" w:gutter="0"/>
          <w:cols w:space="720"/>
        </w:sectPr>
      </w:pPr>
    </w:p>
    <w:p w:rsidR="00A74CF0" w:rsidRDefault="00DC143A">
      <w:pPr>
        <w:pStyle w:val="a3"/>
        <w:spacing w:before="66" w:line="276" w:lineRule="auto"/>
        <w:ind w:left="119" w:right="119" w:firstLine="0"/>
      </w:pPr>
      <w:r>
        <w:lastRenderedPageBreak/>
        <w:t>нормативами финансового обеспечения, определенными органами государственной</w:t>
      </w:r>
      <w:r>
        <w:rPr>
          <w:spacing w:val="40"/>
        </w:rPr>
        <w:t xml:space="preserve"> </w:t>
      </w:r>
      <w:r>
        <w:t>власти Вологодской области, количеством обучающихся, и локальным нормативным актом школы, устанавливающим положение об оплате труда работников школы.</w:t>
      </w:r>
    </w:p>
    <w:p w:rsidR="00A74CF0" w:rsidRDefault="00DC143A">
      <w:pPr>
        <w:pStyle w:val="a3"/>
        <w:spacing w:before="4" w:line="276" w:lineRule="auto"/>
        <w:ind w:left="119" w:right="113"/>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w:t>
      </w:r>
      <w:r>
        <w:rPr>
          <w:spacing w:val="40"/>
        </w:rPr>
        <w:t xml:space="preserve"> </w:t>
      </w:r>
      <w:r>
        <w:t>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4CF0" w:rsidRDefault="00DC143A">
      <w:pPr>
        <w:pStyle w:val="a3"/>
        <w:ind w:left="830" w:firstLine="0"/>
      </w:pPr>
      <w:r>
        <w:t>Школа</w:t>
      </w:r>
      <w:r>
        <w:rPr>
          <w:spacing w:val="-4"/>
        </w:rPr>
        <w:t xml:space="preserve"> </w:t>
      </w:r>
      <w:r>
        <w:t>самостоятельно</w:t>
      </w:r>
      <w:r>
        <w:rPr>
          <w:spacing w:val="-6"/>
        </w:rPr>
        <w:t xml:space="preserve"> </w:t>
      </w:r>
      <w:r>
        <w:rPr>
          <w:spacing w:val="-2"/>
        </w:rPr>
        <w:t>определяет:</w:t>
      </w:r>
    </w:p>
    <w:p w:rsidR="00A74CF0" w:rsidRDefault="00DC143A">
      <w:pPr>
        <w:pStyle w:val="a5"/>
        <w:numPr>
          <w:ilvl w:val="0"/>
          <w:numId w:val="4"/>
        </w:numPr>
        <w:tabs>
          <w:tab w:val="left" w:pos="1114"/>
        </w:tabs>
        <w:spacing w:before="40"/>
        <w:ind w:left="1113"/>
        <w:jc w:val="left"/>
        <w:rPr>
          <w:sz w:val="24"/>
        </w:rPr>
      </w:pPr>
      <w:r>
        <w:rPr>
          <w:sz w:val="24"/>
        </w:rPr>
        <w:t>соотношение</w:t>
      </w:r>
      <w:r>
        <w:rPr>
          <w:spacing w:val="-4"/>
          <w:sz w:val="24"/>
        </w:rPr>
        <w:t xml:space="preserve"> </w:t>
      </w:r>
      <w:r>
        <w:rPr>
          <w:sz w:val="24"/>
        </w:rPr>
        <w:t>базовой и</w:t>
      </w:r>
      <w:r>
        <w:rPr>
          <w:spacing w:val="-4"/>
          <w:sz w:val="24"/>
        </w:rPr>
        <w:t xml:space="preserve"> </w:t>
      </w:r>
      <w:r>
        <w:rPr>
          <w:sz w:val="24"/>
        </w:rPr>
        <w:t>стимулирующей</w:t>
      </w:r>
      <w:r>
        <w:rPr>
          <w:spacing w:val="1"/>
          <w:sz w:val="24"/>
        </w:rPr>
        <w:t xml:space="preserve"> </w:t>
      </w:r>
      <w:r>
        <w:rPr>
          <w:sz w:val="24"/>
        </w:rPr>
        <w:t>части</w:t>
      </w:r>
      <w:r>
        <w:rPr>
          <w:spacing w:val="-4"/>
          <w:sz w:val="24"/>
        </w:rPr>
        <w:t xml:space="preserve"> </w:t>
      </w:r>
      <w:r>
        <w:rPr>
          <w:sz w:val="24"/>
        </w:rPr>
        <w:t>фонда</w:t>
      </w:r>
      <w:r>
        <w:rPr>
          <w:spacing w:val="-6"/>
          <w:sz w:val="24"/>
        </w:rPr>
        <w:t xml:space="preserve"> </w:t>
      </w:r>
      <w:r>
        <w:rPr>
          <w:sz w:val="24"/>
        </w:rPr>
        <w:t>оплаты</w:t>
      </w:r>
      <w:r>
        <w:rPr>
          <w:spacing w:val="-2"/>
          <w:sz w:val="24"/>
        </w:rPr>
        <w:t xml:space="preserve"> труда;</w:t>
      </w:r>
    </w:p>
    <w:p w:rsidR="00A74CF0" w:rsidRDefault="00DC143A">
      <w:pPr>
        <w:pStyle w:val="a5"/>
        <w:numPr>
          <w:ilvl w:val="0"/>
          <w:numId w:val="4"/>
        </w:numPr>
        <w:tabs>
          <w:tab w:val="left" w:pos="1114"/>
        </w:tabs>
        <w:spacing w:before="42" w:line="276" w:lineRule="auto"/>
        <w:ind w:right="104" w:firstLine="710"/>
        <w:jc w:val="left"/>
        <w:rPr>
          <w:sz w:val="24"/>
        </w:rPr>
      </w:pPr>
      <w:r>
        <w:rPr>
          <w:sz w:val="24"/>
        </w:rPr>
        <w:t>соотношение</w:t>
      </w:r>
      <w:r>
        <w:rPr>
          <w:spacing w:val="80"/>
          <w:sz w:val="24"/>
        </w:rPr>
        <w:t xml:space="preserve"> </w:t>
      </w:r>
      <w:r>
        <w:rPr>
          <w:sz w:val="24"/>
        </w:rPr>
        <w:t>фонда</w:t>
      </w:r>
      <w:r>
        <w:rPr>
          <w:spacing w:val="80"/>
          <w:sz w:val="24"/>
        </w:rPr>
        <w:t xml:space="preserve"> </w:t>
      </w:r>
      <w:r>
        <w:rPr>
          <w:sz w:val="24"/>
        </w:rPr>
        <w:t>оплаты</w:t>
      </w:r>
      <w:r>
        <w:rPr>
          <w:spacing w:val="80"/>
          <w:sz w:val="24"/>
        </w:rPr>
        <w:t xml:space="preserve"> </w:t>
      </w:r>
      <w:r>
        <w:rPr>
          <w:sz w:val="24"/>
        </w:rPr>
        <w:t>труда</w:t>
      </w:r>
      <w:r>
        <w:rPr>
          <w:spacing w:val="80"/>
          <w:sz w:val="24"/>
        </w:rPr>
        <w:t xml:space="preserve"> </w:t>
      </w:r>
      <w:r>
        <w:rPr>
          <w:sz w:val="24"/>
        </w:rPr>
        <w:t>руководящего,</w:t>
      </w:r>
      <w:r>
        <w:rPr>
          <w:spacing w:val="80"/>
          <w:sz w:val="24"/>
        </w:rPr>
        <w:t xml:space="preserve"> </w:t>
      </w:r>
      <w:r>
        <w:rPr>
          <w:sz w:val="24"/>
        </w:rPr>
        <w:t>педагогического,</w:t>
      </w:r>
      <w:r>
        <w:rPr>
          <w:spacing w:val="80"/>
          <w:sz w:val="24"/>
        </w:rPr>
        <w:t xml:space="preserve"> </w:t>
      </w:r>
      <w:r>
        <w:rPr>
          <w:sz w:val="24"/>
        </w:rPr>
        <w:t>учебно- вспомогательного и иного персонала;</w:t>
      </w:r>
    </w:p>
    <w:p w:rsidR="00A74CF0" w:rsidRDefault="00DC143A">
      <w:pPr>
        <w:pStyle w:val="a5"/>
        <w:numPr>
          <w:ilvl w:val="0"/>
          <w:numId w:val="4"/>
        </w:numPr>
        <w:tabs>
          <w:tab w:val="left" w:pos="1114"/>
        </w:tabs>
        <w:spacing w:line="275" w:lineRule="exact"/>
        <w:ind w:left="1113"/>
        <w:jc w:val="left"/>
        <w:rPr>
          <w:sz w:val="24"/>
        </w:rPr>
      </w:pPr>
      <w:r>
        <w:rPr>
          <w:sz w:val="24"/>
        </w:rPr>
        <w:t>соотношение</w:t>
      </w:r>
      <w:r>
        <w:rPr>
          <w:spacing w:val="17"/>
          <w:sz w:val="24"/>
        </w:rPr>
        <w:t xml:space="preserve"> </w:t>
      </w:r>
      <w:r>
        <w:rPr>
          <w:sz w:val="24"/>
        </w:rPr>
        <w:t>общей</w:t>
      </w:r>
      <w:r>
        <w:rPr>
          <w:spacing w:val="26"/>
          <w:sz w:val="24"/>
        </w:rPr>
        <w:t xml:space="preserve"> </w:t>
      </w:r>
      <w:r>
        <w:rPr>
          <w:sz w:val="24"/>
        </w:rPr>
        <w:t>и</w:t>
      </w:r>
      <w:r>
        <w:rPr>
          <w:spacing w:val="21"/>
          <w:sz w:val="24"/>
        </w:rPr>
        <w:t xml:space="preserve"> </w:t>
      </w:r>
      <w:r>
        <w:rPr>
          <w:sz w:val="24"/>
        </w:rPr>
        <w:t>специальной</w:t>
      </w:r>
      <w:r>
        <w:rPr>
          <w:spacing w:val="21"/>
          <w:sz w:val="24"/>
        </w:rPr>
        <w:t xml:space="preserve"> </w:t>
      </w:r>
      <w:r>
        <w:rPr>
          <w:sz w:val="24"/>
        </w:rPr>
        <w:t>частей</w:t>
      </w:r>
      <w:r>
        <w:rPr>
          <w:spacing w:val="25"/>
          <w:sz w:val="24"/>
        </w:rPr>
        <w:t xml:space="preserve"> </w:t>
      </w:r>
      <w:r>
        <w:rPr>
          <w:sz w:val="24"/>
        </w:rPr>
        <w:t>внутри</w:t>
      </w:r>
      <w:r>
        <w:rPr>
          <w:spacing w:val="26"/>
          <w:sz w:val="24"/>
        </w:rPr>
        <w:t xml:space="preserve"> </w:t>
      </w:r>
      <w:r>
        <w:rPr>
          <w:sz w:val="24"/>
        </w:rPr>
        <w:t>базовой</w:t>
      </w:r>
      <w:r>
        <w:rPr>
          <w:spacing w:val="26"/>
          <w:sz w:val="24"/>
        </w:rPr>
        <w:t xml:space="preserve"> </w:t>
      </w:r>
      <w:r>
        <w:rPr>
          <w:sz w:val="24"/>
        </w:rPr>
        <w:t>части</w:t>
      </w:r>
      <w:r>
        <w:rPr>
          <w:spacing w:val="26"/>
          <w:sz w:val="24"/>
        </w:rPr>
        <w:t xml:space="preserve"> </w:t>
      </w:r>
      <w:r>
        <w:rPr>
          <w:sz w:val="24"/>
        </w:rPr>
        <w:t>фонда</w:t>
      </w:r>
      <w:r>
        <w:rPr>
          <w:spacing w:val="24"/>
          <w:sz w:val="24"/>
        </w:rPr>
        <w:t xml:space="preserve"> </w:t>
      </w:r>
      <w:r>
        <w:rPr>
          <w:spacing w:val="-2"/>
          <w:sz w:val="24"/>
        </w:rPr>
        <w:t>оплаты</w:t>
      </w:r>
    </w:p>
    <w:p w:rsidR="00A74CF0" w:rsidRDefault="00DC143A">
      <w:pPr>
        <w:pStyle w:val="a3"/>
        <w:spacing w:before="41"/>
        <w:ind w:left="119" w:firstLine="0"/>
        <w:jc w:val="left"/>
      </w:pPr>
      <w:r>
        <w:rPr>
          <w:spacing w:val="-2"/>
        </w:rPr>
        <w:t>труда;</w:t>
      </w:r>
    </w:p>
    <w:p w:rsidR="00A74CF0" w:rsidRDefault="00DC143A">
      <w:pPr>
        <w:pStyle w:val="a5"/>
        <w:numPr>
          <w:ilvl w:val="0"/>
          <w:numId w:val="4"/>
        </w:numPr>
        <w:tabs>
          <w:tab w:val="left" w:pos="1114"/>
          <w:tab w:val="left" w:pos="2197"/>
          <w:tab w:val="left" w:pos="3948"/>
          <w:tab w:val="left" w:pos="5881"/>
          <w:tab w:val="left" w:pos="6691"/>
          <w:tab w:val="left" w:pos="7560"/>
          <w:tab w:val="left" w:pos="8548"/>
          <w:tab w:val="left" w:pos="9354"/>
        </w:tabs>
        <w:spacing w:before="45"/>
        <w:ind w:left="1113"/>
        <w:jc w:val="left"/>
        <w:rPr>
          <w:sz w:val="24"/>
        </w:rPr>
      </w:pPr>
      <w:r>
        <w:rPr>
          <w:spacing w:val="-2"/>
          <w:sz w:val="24"/>
        </w:rPr>
        <w:t>порядок</w:t>
      </w:r>
      <w:r>
        <w:rPr>
          <w:sz w:val="24"/>
        </w:rPr>
        <w:tab/>
      </w:r>
      <w:r>
        <w:rPr>
          <w:spacing w:val="-2"/>
          <w:sz w:val="24"/>
        </w:rPr>
        <w:t>распределения</w:t>
      </w:r>
      <w:r>
        <w:rPr>
          <w:sz w:val="24"/>
        </w:rPr>
        <w:tab/>
      </w:r>
      <w:r>
        <w:rPr>
          <w:spacing w:val="-2"/>
          <w:sz w:val="24"/>
        </w:rPr>
        <w:t>стимулирующей</w:t>
      </w:r>
      <w:r>
        <w:rPr>
          <w:sz w:val="24"/>
        </w:rPr>
        <w:tab/>
      </w:r>
      <w:r>
        <w:rPr>
          <w:spacing w:val="-4"/>
          <w:sz w:val="24"/>
        </w:rPr>
        <w:t>части</w:t>
      </w:r>
      <w:r>
        <w:rPr>
          <w:sz w:val="24"/>
        </w:rPr>
        <w:tab/>
      </w:r>
      <w:r>
        <w:rPr>
          <w:spacing w:val="-2"/>
          <w:sz w:val="24"/>
        </w:rPr>
        <w:t>фонда</w:t>
      </w:r>
      <w:r>
        <w:rPr>
          <w:sz w:val="24"/>
        </w:rPr>
        <w:tab/>
      </w:r>
      <w:r>
        <w:rPr>
          <w:spacing w:val="-2"/>
          <w:sz w:val="24"/>
        </w:rPr>
        <w:t>оплаты</w:t>
      </w:r>
      <w:r>
        <w:rPr>
          <w:sz w:val="24"/>
        </w:rPr>
        <w:tab/>
      </w:r>
      <w:r>
        <w:rPr>
          <w:spacing w:val="-2"/>
          <w:sz w:val="24"/>
        </w:rPr>
        <w:t>труда</w:t>
      </w:r>
      <w:r>
        <w:rPr>
          <w:sz w:val="24"/>
        </w:rPr>
        <w:tab/>
      </w:r>
      <w:r>
        <w:rPr>
          <w:spacing w:val="-10"/>
          <w:sz w:val="24"/>
        </w:rPr>
        <w:t>в</w:t>
      </w:r>
    </w:p>
    <w:p w:rsidR="00A74CF0" w:rsidRDefault="00DC143A">
      <w:pPr>
        <w:pStyle w:val="a3"/>
        <w:spacing w:before="42"/>
        <w:ind w:left="119" w:firstLine="0"/>
      </w:pPr>
      <w:r>
        <w:t>соответствии</w:t>
      </w:r>
      <w:r>
        <w:rPr>
          <w:spacing w:val="-5"/>
        </w:rPr>
        <w:t xml:space="preserve"> </w:t>
      </w:r>
      <w:r>
        <w:t>с</w:t>
      </w:r>
      <w:r>
        <w:rPr>
          <w:spacing w:val="-2"/>
        </w:rPr>
        <w:t xml:space="preserve"> </w:t>
      </w:r>
      <w:r>
        <w:t>региональными</w:t>
      </w:r>
      <w:r>
        <w:rPr>
          <w:spacing w:val="-5"/>
        </w:rPr>
        <w:t xml:space="preserve"> </w:t>
      </w:r>
      <w:r>
        <w:t>и</w:t>
      </w:r>
      <w:r>
        <w:rPr>
          <w:spacing w:val="-5"/>
        </w:rPr>
        <w:t xml:space="preserve"> </w:t>
      </w:r>
      <w:r>
        <w:t>муниципальными</w:t>
      </w:r>
      <w:r>
        <w:rPr>
          <w:spacing w:val="-5"/>
        </w:rPr>
        <w:t xml:space="preserve"> </w:t>
      </w:r>
      <w:r>
        <w:t>нормативными</w:t>
      </w:r>
      <w:r>
        <w:rPr>
          <w:spacing w:val="-5"/>
        </w:rPr>
        <w:t xml:space="preserve"> </w:t>
      </w:r>
      <w:r>
        <w:t>правовыми</w:t>
      </w:r>
      <w:r>
        <w:rPr>
          <w:spacing w:val="-4"/>
        </w:rPr>
        <w:t xml:space="preserve"> </w:t>
      </w:r>
      <w:r>
        <w:rPr>
          <w:spacing w:val="-2"/>
        </w:rPr>
        <w:t>актами.</w:t>
      </w:r>
    </w:p>
    <w:p w:rsidR="00A74CF0" w:rsidRDefault="00DC143A">
      <w:pPr>
        <w:pStyle w:val="a3"/>
        <w:spacing w:before="40" w:line="276" w:lineRule="auto"/>
        <w:ind w:left="119" w:right="112"/>
      </w:pPr>
      <w:r>
        <w:t xml:space="preserve">В распределении стимулирующей части фонда оплаты труда учитывается мнение коллегиальных органов управления школой, выборного органа первичной профсоюзной </w:t>
      </w:r>
      <w:r>
        <w:rPr>
          <w:spacing w:val="-2"/>
        </w:rPr>
        <w:t>организации.</w:t>
      </w:r>
    </w:p>
    <w:p w:rsidR="00A74CF0" w:rsidRDefault="00DC143A">
      <w:pPr>
        <w:pStyle w:val="a3"/>
        <w:spacing w:line="276" w:lineRule="auto"/>
        <w:ind w:left="119" w:right="114"/>
      </w:pPr>
      <w:r>
        <w:t>Финансовое обеспечение оказания государственных (муниципальных) услуг осуществляется в пределах бюджетных ассигнований, предусмотренных школой на очередной финансовый год.</w:t>
      </w:r>
    </w:p>
    <w:sectPr w:rsidR="00A74CF0" w:rsidSect="00A74CF0">
      <w:pgSz w:w="11910" w:h="16840"/>
      <w:pgMar w:top="1040" w:right="740" w:bottom="280" w:left="15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F6B"/>
    <w:multiLevelType w:val="hybridMultilevel"/>
    <w:tmpl w:val="1444B128"/>
    <w:lvl w:ilvl="0" w:tplc="C6C878AA">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A894B4FC">
      <w:numFmt w:val="bullet"/>
      <w:lvlText w:val="•"/>
      <w:lvlJc w:val="left"/>
      <w:pPr>
        <w:ind w:left="2064" w:hanging="265"/>
      </w:pPr>
      <w:rPr>
        <w:rFonts w:hint="default"/>
        <w:lang w:val="ru-RU" w:eastAsia="en-US" w:bidi="ar-SA"/>
      </w:rPr>
    </w:lvl>
    <w:lvl w:ilvl="2" w:tplc="C8BC7C9A">
      <w:numFmt w:val="bullet"/>
      <w:lvlText w:val="•"/>
      <w:lvlJc w:val="left"/>
      <w:pPr>
        <w:ind w:left="3028" w:hanging="265"/>
      </w:pPr>
      <w:rPr>
        <w:rFonts w:hint="default"/>
        <w:lang w:val="ru-RU" w:eastAsia="en-US" w:bidi="ar-SA"/>
      </w:rPr>
    </w:lvl>
    <w:lvl w:ilvl="3" w:tplc="956849F0">
      <w:numFmt w:val="bullet"/>
      <w:lvlText w:val="•"/>
      <w:lvlJc w:val="left"/>
      <w:pPr>
        <w:ind w:left="3993" w:hanging="265"/>
      </w:pPr>
      <w:rPr>
        <w:rFonts w:hint="default"/>
        <w:lang w:val="ru-RU" w:eastAsia="en-US" w:bidi="ar-SA"/>
      </w:rPr>
    </w:lvl>
    <w:lvl w:ilvl="4" w:tplc="D49E2B6C">
      <w:numFmt w:val="bullet"/>
      <w:lvlText w:val="•"/>
      <w:lvlJc w:val="left"/>
      <w:pPr>
        <w:ind w:left="4957" w:hanging="265"/>
      </w:pPr>
      <w:rPr>
        <w:rFonts w:hint="default"/>
        <w:lang w:val="ru-RU" w:eastAsia="en-US" w:bidi="ar-SA"/>
      </w:rPr>
    </w:lvl>
    <w:lvl w:ilvl="5" w:tplc="2F6828F6">
      <w:numFmt w:val="bullet"/>
      <w:lvlText w:val="•"/>
      <w:lvlJc w:val="left"/>
      <w:pPr>
        <w:ind w:left="5922" w:hanging="265"/>
      </w:pPr>
      <w:rPr>
        <w:rFonts w:hint="default"/>
        <w:lang w:val="ru-RU" w:eastAsia="en-US" w:bidi="ar-SA"/>
      </w:rPr>
    </w:lvl>
    <w:lvl w:ilvl="6" w:tplc="D7A0AAE2">
      <w:numFmt w:val="bullet"/>
      <w:lvlText w:val="•"/>
      <w:lvlJc w:val="left"/>
      <w:pPr>
        <w:ind w:left="6886" w:hanging="265"/>
      </w:pPr>
      <w:rPr>
        <w:rFonts w:hint="default"/>
        <w:lang w:val="ru-RU" w:eastAsia="en-US" w:bidi="ar-SA"/>
      </w:rPr>
    </w:lvl>
    <w:lvl w:ilvl="7" w:tplc="39B42A92">
      <w:numFmt w:val="bullet"/>
      <w:lvlText w:val="•"/>
      <w:lvlJc w:val="left"/>
      <w:pPr>
        <w:ind w:left="7850" w:hanging="265"/>
      </w:pPr>
      <w:rPr>
        <w:rFonts w:hint="default"/>
        <w:lang w:val="ru-RU" w:eastAsia="en-US" w:bidi="ar-SA"/>
      </w:rPr>
    </w:lvl>
    <w:lvl w:ilvl="8" w:tplc="6D167056">
      <w:numFmt w:val="bullet"/>
      <w:lvlText w:val="•"/>
      <w:lvlJc w:val="left"/>
      <w:pPr>
        <w:ind w:left="8815" w:hanging="265"/>
      </w:pPr>
      <w:rPr>
        <w:rFonts w:hint="default"/>
        <w:lang w:val="ru-RU" w:eastAsia="en-US" w:bidi="ar-SA"/>
      </w:rPr>
    </w:lvl>
  </w:abstractNum>
  <w:abstractNum w:abstractNumId="1">
    <w:nsid w:val="02063C04"/>
    <w:multiLevelType w:val="hybridMultilevel"/>
    <w:tmpl w:val="5AD4F37A"/>
    <w:lvl w:ilvl="0" w:tplc="23888C6A">
      <w:numFmt w:val="bullet"/>
      <w:lvlText w:val="-"/>
      <w:lvlJc w:val="left"/>
      <w:pPr>
        <w:ind w:left="199" w:hanging="284"/>
      </w:pPr>
      <w:rPr>
        <w:rFonts w:ascii="Times New Roman" w:eastAsia="Times New Roman" w:hAnsi="Times New Roman" w:cs="Times New Roman" w:hint="default"/>
        <w:b w:val="0"/>
        <w:bCs w:val="0"/>
        <w:i w:val="0"/>
        <w:iCs w:val="0"/>
        <w:w w:val="99"/>
        <w:sz w:val="24"/>
        <w:szCs w:val="24"/>
        <w:lang w:val="ru-RU" w:eastAsia="en-US" w:bidi="ar-SA"/>
      </w:rPr>
    </w:lvl>
    <w:lvl w:ilvl="1" w:tplc="25023F8E">
      <w:numFmt w:val="bullet"/>
      <w:lvlText w:val="•"/>
      <w:lvlJc w:val="left"/>
      <w:pPr>
        <w:ind w:left="1154" w:hanging="284"/>
      </w:pPr>
      <w:rPr>
        <w:rFonts w:hint="default"/>
        <w:lang w:val="ru-RU" w:eastAsia="en-US" w:bidi="ar-SA"/>
      </w:rPr>
    </w:lvl>
    <w:lvl w:ilvl="2" w:tplc="C010C6E8">
      <w:numFmt w:val="bullet"/>
      <w:lvlText w:val="•"/>
      <w:lvlJc w:val="left"/>
      <w:pPr>
        <w:ind w:left="2109" w:hanging="284"/>
      </w:pPr>
      <w:rPr>
        <w:rFonts w:hint="default"/>
        <w:lang w:val="ru-RU" w:eastAsia="en-US" w:bidi="ar-SA"/>
      </w:rPr>
    </w:lvl>
    <w:lvl w:ilvl="3" w:tplc="2BE8B34E">
      <w:numFmt w:val="bullet"/>
      <w:lvlText w:val="•"/>
      <w:lvlJc w:val="left"/>
      <w:pPr>
        <w:ind w:left="3064" w:hanging="284"/>
      </w:pPr>
      <w:rPr>
        <w:rFonts w:hint="default"/>
        <w:lang w:val="ru-RU" w:eastAsia="en-US" w:bidi="ar-SA"/>
      </w:rPr>
    </w:lvl>
    <w:lvl w:ilvl="4" w:tplc="6A440B80">
      <w:numFmt w:val="bullet"/>
      <w:lvlText w:val="•"/>
      <w:lvlJc w:val="left"/>
      <w:pPr>
        <w:ind w:left="4019" w:hanging="284"/>
      </w:pPr>
      <w:rPr>
        <w:rFonts w:hint="default"/>
        <w:lang w:val="ru-RU" w:eastAsia="en-US" w:bidi="ar-SA"/>
      </w:rPr>
    </w:lvl>
    <w:lvl w:ilvl="5" w:tplc="B0A2B87E">
      <w:numFmt w:val="bullet"/>
      <w:lvlText w:val="•"/>
      <w:lvlJc w:val="left"/>
      <w:pPr>
        <w:ind w:left="4974" w:hanging="284"/>
      </w:pPr>
      <w:rPr>
        <w:rFonts w:hint="default"/>
        <w:lang w:val="ru-RU" w:eastAsia="en-US" w:bidi="ar-SA"/>
      </w:rPr>
    </w:lvl>
    <w:lvl w:ilvl="6" w:tplc="6102DFFA">
      <w:numFmt w:val="bullet"/>
      <w:lvlText w:val="•"/>
      <w:lvlJc w:val="left"/>
      <w:pPr>
        <w:ind w:left="5929" w:hanging="284"/>
      </w:pPr>
      <w:rPr>
        <w:rFonts w:hint="default"/>
        <w:lang w:val="ru-RU" w:eastAsia="en-US" w:bidi="ar-SA"/>
      </w:rPr>
    </w:lvl>
    <w:lvl w:ilvl="7" w:tplc="19843AB2">
      <w:numFmt w:val="bullet"/>
      <w:lvlText w:val="•"/>
      <w:lvlJc w:val="left"/>
      <w:pPr>
        <w:ind w:left="6884" w:hanging="284"/>
      </w:pPr>
      <w:rPr>
        <w:rFonts w:hint="default"/>
        <w:lang w:val="ru-RU" w:eastAsia="en-US" w:bidi="ar-SA"/>
      </w:rPr>
    </w:lvl>
    <w:lvl w:ilvl="8" w:tplc="1E74A2AA">
      <w:numFmt w:val="bullet"/>
      <w:lvlText w:val="•"/>
      <w:lvlJc w:val="left"/>
      <w:pPr>
        <w:ind w:left="7839" w:hanging="284"/>
      </w:pPr>
      <w:rPr>
        <w:rFonts w:hint="default"/>
        <w:lang w:val="ru-RU" w:eastAsia="en-US" w:bidi="ar-SA"/>
      </w:rPr>
    </w:lvl>
  </w:abstractNum>
  <w:abstractNum w:abstractNumId="2">
    <w:nsid w:val="02216A9D"/>
    <w:multiLevelType w:val="hybridMultilevel"/>
    <w:tmpl w:val="A8FC3EB0"/>
    <w:lvl w:ilvl="0" w:tplc="3C4E03CC">
      <w:numFmt w:val="bullet"/>
      <w:lvlText w:val="•"/>
      <w:lvlJc w:val="left"/>
      <w:pPr>
        <w:ind w:left="133" w:hanging="145"/>
      </w:pPr>
      <w:rPr>
        <w:rFonts w:ascii="Times New Roman" w:eastAsia="Times New Roman" w:hAnsi="Times New Roman" w:cs="Times New Roman" w:hint="default"/>
        <w:b w:val="0"/>
        <w:bCs w:val="0"/>
        <w:i w:val="0"/>
        <w:iCs w:val="0"/>
        <w:w w:val="100"/>
        <w:sz w:val="24"/>
        <w:szCs w:val="24"/>
        <w:lang w:val="ru-RU" w:eastAsia="en-US" w:bidi="ar-SA"/>
      </w:rPr>
    </w:lvl>
    <w:lvl w:ilvl="1" w:tplc="25F0CEBC">
      <w:numFmt w:val="bullet"/>
      <w:lvlText w:val="•"/>
      <w:lvlJc w:val="left"/>
      <w:pPr>
        <w:ind w:left="1200" w:hanging="145"/>
      </w:pPr>
      <w:rPr>
        <w:rFonts w:hint="default"/>
        <w:lang w:val="ru-RU" w:eastAsia="en-US" w:bidi="ar-SA"/>
      </w:rPr>
    </w:lvl>
    <w:lvl w:ilvl="2" w:tplc="9EFE15B2">
      <w:numFmt w:val="bullet"/>
      <w:lvlText w:val="•"/>
      <w:lvlJc w:val="left"/>
      <w:pPr>
        <w:ind w:left="2260" w:hanging="145"/>
      </w:pPr>
      <w:rPr>
        <w:rFonts w:hint="default"/>
        <w:lang w:val="ru-RU" w:eastAsia="en-US" w:bidi="ar-SA"/>
      </w:rPr>
    </w:lvl>
    <w:lvl w:ilvl="3" w:tplc="8B4A1C96">
      <w:numFmt w:val="bullet"/>
      <w:lvlText w:val="•"/>
      <w:lvlJc w:val="left"/>
      <w:pPr>
        <w:ind w:left="3321" w:hanging="145"/>
      </w:pPr>
      <w:rPr>
        <w:rFonts w:hint="default"/>
        <w:lang w:val="ru-RU" w:eastAsia="en-US" w:bidi="ar-SA"/>
      </w:rPr>
    </w:lvl>
    <w:lvl w:ilvl="4" w:tplc="2C783EC0">
      <w:numFmt w:val="bullet"/>
      <w:lvlText w:val="•"/>
      <w:lvlJc w:val="left"/>
      <w:pPr>
        <w:ind w:left="4381" w:hanging="145"/>
      </w:pPr>
      <w:rPr>
        <w:rFonts w:hint="default"/>
        <w:lang w:val="ru-RU" w:eastAsia="en-US" w:bidi="ar-SA"/>
      </w:rPr>
    </w:lvl>
    <w:lvl w:ilvl="5" w:tplc="BD88C0CE">
      <w:numFmt w:val="bullet"/>
      <w:lvlText w:val="•"/>
      <w:lvlJc w:val="left"/>
      <w:pPr>
        <w:ind w:left="5442" w:hanging="145"/>
      </w:pPr>
      <w:rPr>
        <w:rFonts w:hint="default"/>
        <w:lang w:val="ru-RU" w:eastAsia="en-US" w:bidi="ar-SA"/>
      </w:rPr>
    </w:lvl>
    <w:lvl w:ilvl="6" w:tplc="5926A3FA">
      <w:numFmt w:val="bullet"/>
      <w:lvlText w:val="•"/>
      <w:lvlJc w:val="left"/>
      <w:pPr>
        <w:ind w:left="6502" w:hanging="145"/>
      </w:pPr>
      <w:rPr>
        <w:rFonts w:hint="default"/>
        <w:lang w:val="ru-RU" w:eastAsia="en-US" w:bidi="ar-SA"/>
      </w:rPr>
    </w:lvl>
    <w:lvl w:ilvl="7" w:tplc="290054D8">
      <w:numFmt w:val="bullet"/>
      <w:lvlText w:val="•"/>
      <w:lvlJc w:val="left"/>
      <w:pPr>
        <w:ind w:left="7562" w:hanging="145"/>
      </w:pPr>
      <w:rPr>
        <w:rFonts w:hint="default"/>
        <w:lang w:val="ru-RU" w:eastAsia="en-US" w:bidi="ar-SA"/>
      </w:rPr>
    </w:lvl>
    <w:lvl w:ilvl="8" w:tplc="3A32EE8A">
      <w:numFmt w:val="bullet"/>
      <w:lvlText w:val="•"/>
      <w:lvlJc w:val="left"/>
      <w:pPr>
        <w:ind w:left="8623" w:hanging="145"/>
      </w:pPr>
      <w:rPr>
        <w:rFonts w:hint="default"/>
        <w:lang w:val="ru-RU" w:eastAsia="en-US" w:bidi="ar-SA"/>
      </w:rPr>
    </w:lvl>
  </w:abstractNum>
  <w:abstractNum w:abstractNumId="3">
    <w:nsid w:val="028D0F1F"/>
    <w:multiLevelType w:val="hybridMultilevel"/>
    <w:tmpl w:val="B2226A38"/>
    <w:lvl w:ilvl="0" w:tplc="74926FD0">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40288D2">
      <w:numFmt w:val="bullet"/>
      <w:lvlText w:val="•"/>
      <w:lvlJc w:val="left"/>
      <w:pPr>
        <w:ind w:left="2064" w:hanging="265"/>
      </w:pPr>
      <w:rPr>
        <w:rFonts w:hint="default"/>
        <w:lang w:val="ru-RU" w:eastAsia="en-US" w:bidi="ar-SA"/>
      </w:rPr>
    </w:lvl>
    <w:lvl w:ilvl="2" w:tplc="82D20FE0">
      <w:numFmt w:val="bullet"/>
      <w:lvlText w:val="•"/>
      <w:lvlJc w:val="left"/>
      <w:pPr>
        <w:ind w:left="3028" w:hanging="265"/>
      </w:pPr>
      <w:rPr>
        <w:rFonts w:hint="default"/>
        <w:lang w:val="ru-RU" w:eastAsia="en-US" w:bidi="ar-SA"/>
      </w:rPr>
    </w:lvl>
    <w:lvl w:ilvl="3" w:tplc="6B3C5C98">
      <w:numFmt w:val="bullet"/>
      <w:lvlText w:val="•"/>
      <w:lvlJc w:val="left"/>
      <w:pPr>
        <w:ind w:left="3993" w:hanging="265"/>
      </w:pPr>
      <w:rPr>
        <w:rFonts w:hint="default"/>
        <w:lang w:val="ru-RU" w:eastAsia="en-US" w:bidi="ar-SA"/>
      </w:rPr>
    </w:lvl>
    <w:lvl w:ilvl="4" w:tplc="A440C8C8">
      <w:numFmt w:val="bullet"/>
      <w:lvlText w:val="•"/>
      <w:lvlJc w:val="left"/>
      <w:pPr>
        <w:ind w:left="4957" w:hanging="265"/>
      </w:pPr>
      <w:rPr>
        <w:rFonts w:hint="default"/>
        <w:lang w:val="ru-RU" w:eastAsia="en-US" w:bidi="ar-SA"/>
      </w:rPr>
    </w:lvl>
    <w:lvl w:ilvl="5" w:tplc="51C42A1A">
      <w:numFmt w:val="bullet"/>
      <w:lvlText w:val="•"/>
      <w:lvlJc w:val="left"/>
      <w:pPr>
        <w:ind w:left="5922" w:hanging="265"/>
      </w:pPr>
      <w:rPr>
        <w:rFonts w:hint="default"/>
        <w:lang w:val="ru-RU" w:eastAsia="en-US" w:bidi="ar-SA"/>
      </w:rPr>
    </w:lvl>
    <w:lvl w:ilvl="6" w:tplc="6AB0629C">
      <w:numFmt w:val="bullet"/>
      <w:lvlText w:val="•"/>
      <w:lvlJc w:val="left"/>
      <w:pPr>
        <w:ind w:left="6886" w:hanging="265"/>
      </w:pPr>
      <w:rPr>
        <w:rFonts w:hint="default"/>
        <w:lang w:val="ru-RU" w:eastAsia="en-US" w:bidi="ar-SA"/>
      </w:rPr>
    </w:lvl>
    <w:lvl w:ilvl="7" w:tplc="6F00E620">
      <w:numFmt w:val="bullet"/>
      <w:lvlText w:val="•"/>
      <w:lvlJc w:val="left"/>
      <w:pPr>
        <w:ind w:left="7850" w:hanging="265"/>
      </w:pPr>
      <w:rPr>
        <w:rFonts w:hint="default"/>
        <w:lang w:val="ru-RU" w:eastAsia="en-US" w:bidi="ar-SA"/>
      </w:rPr>
    </w:lvl>
    <w:lvl w:ilvl="8" w:tplc="137CDFFE">
      <w:numFmt w:val="bullet"/>
      <w:lvlText w:val="•"/>
      <w:lvlJc w:val="left"/>
      <w:pPr>
        <w:ind w:left="8815" w:hanging="265"/>
      </w:pPr>
      <w:rPr>
        <w:rFonts w:hint="default"/>
        <w:lang w:val="ru-RU" w:eastAsia="en-US" w:bidi="ar-SA"/>
      </w:rPr>
    </w:lvl>
  </w:abstractNum>
  <w:abstractNum w:abstractNumId="4">
    <w:nsid w:val="02A404A3"/>
    <w:multiLevelType w:val="hybridMultilevel"/>
    <w:tmpl w:val="3F227596"/>
    <w:lvl w:ilvl="0" w:tplc="8F960BD8">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A560632">
      <w:numFmt w:val="bullet"/>
      <w:lvlText w:val="•"/>
      <w:lvlJc w:val="left"/>
      <w:pPr>
        <w:ind w:left="2064" w:hanging="265"/>
      </w:pPr>
      <w:rPr>
        <w:rFonts w:hint="default"/>
        <w:lang w:val="ru-RU" w:eastAsia="en-US" w:bidi="ar-SA"/>
      </w:rPr>
    </w:lvl>
    <w:lvl w:ilvl="2" w:tplc="0348226E">
      <w:numFmt w:val="bullet"/>
      <w:lvlText w:val="•"/>
      <w:lvlJc w:val="left"/>
      <w:pPr>
        <w:ind w:left="3028" w:hanging="265"/>
      </w:pPr>
      <w:rPr>
        <w:rFonts w:hint="default"/>
        <w:lang w:val="ru-RU" w:eastAsia="en-US" w:bidi="ar-SA"/>
      </w:rPr>
    </w:lvl>
    <w:lvl w:ilvl="3" w:tplc="237CB248">
      <w:numFmt w:val="bullet"/>
      <w:lvlText w:val="•"/>
      <w:lvlJc w:val="left"/>
      <w:pPr>
        <w:ind w:left="3993" w:hanging="265"/>
      </w:pPr>
      <w:rPr>
        <w:rFonts w:hint="default"/>
        <w:lang w:val="ru-RU" w:eastAsia="en-US" w:bidi="ar-SA"/>
      </w:rPr>
    </w:lvl>
    <w:lvl w:ilvl="4" w:tplc="023628F8">
      <w:numFmt w:val="bullet"/>
      <w:lvlText w:val="•"/>
      <w:lvlJc w:val="left"/>
      <w:pPr>
        <w:ind w:left="4957" w:hanging="265"/>
      </w:pPr>
      <w:rPr>
        <w:rFonts w:hint="default"/>
        <w:lang w:val="ru-RU" w:eastAsia="en-US" w:bidi="ar-SA"/>
      </w:rPr>
    </w:lvl>
    <w:lvl w:ilvl="5" w:tplc="FC96BE78">
      <w:numFmt w:val="bullet"/>
      <w:lvlText w:val="•"/>
      <w:lvlJc w:val="left"/>
      <w:pPr>
        <w:ind w:left="5922" w:hanging="265"/>
      </w:pPr>
      <w:rPr>
        <w:rFonts w:hint="default"/>
        <w:lang w:val="ru-RU" w:eastAsia="en-US" w:bidi="ar-SA"/>
      </w:rPr>
    </w:lvl>
    <w:lvl w:ilvl="6" w:tplc="A2341156">
      <w:numFmt w:val="bullet"/>
      <w:lvlText w:val="•"/>
      <w:lvlJc w:val="left"/>
      <w:pPr>
        <w:ind w:left="6886" w:hanging="265"/>
      </w:pPr>
      <w:rPr>
        <w:rFonts w:hint="default"/>
        <w:lang w:val="ru-RU" w:eastAsia="en-US" w:bidi="ar-SA"/>
      </w:rPr>
    </w:lvl>
    <w:lvl w:ilvl="7" w:tplc="77EAC342">
      <w:numFmt w:val="bullet"/>
      <w:lvlText w:val="•"/>
      <w:lvlJc w:val="left"/>
      <w:pPr>
        <w:ind w:left="7850" w:hanging="265"/>
      </w:pPr>
      <w:rPr>
        <w:rFonts w:hint="default"/>
        <w:lang w:val="ru-RU" w:eastAsia="en-US" w:bidi="ar-SA"/>
      </w:rPr>
    </w:lvl>
    <w:lvl w:ilvl="8" w:tplc="4DAC2214">
      <w:numFmt w:val="bullet"/>
      <w:lvlText w:val="•"/>
      <w:lvlJc w:val="left"/>
      <w:pPr>
        <w:ind w:left="8815" w:hanging="265"/>
      </w:pPr>
      <w:rPr>
        <w:rFonts w:hint="default"/>
        <w:lang w:val="ru-RU" w:eastAsia="en-US" w:bidi="ar-SA"/>
      </w:rPr>
    </w:lvl>
  </w:abstractNum>
  <w:abstractNum w:abstractNumId="5">
    <w:nsid w:val="031F5E2B"/>
    <w:multiLevelType w:val="hybridMultilevel"/>
    <w:tmpl w:val="CBD2B062"/>
    <w:lvl w:ilvl="0" w:tplc="190422FC">
      <w:numFmt w:val="bullet"/>
      <w:lvlText w:val="-"/>
      <w:lvlJc w:val="left"/>
      <w:pPr>
        <w:ind w:left="133" w:hanging="207"/>
      </w:pPr>
      <w:rPr>
        <w:rFonts w:ascii="Times New Roman" w:eastAsia="Times New Roman" w:hAnsi="Times New Roman" w:cs="Times New Roman" w:hint="default"/>
        <w:b w:val="0"/>
        <w:bCs w:val="0"/>
        <w:i w:val="0"/>
        <w:iCs w:val="0"/>
        <w:w w:val="99"/>
        <w:sz w:val="24"/>
        <w:szCs w:val="24"/>
        <w:lang w:val="ru-RU" w:eastAsia="en-US" w:bidi="ar-SA"/>
      </w:rPr>
    </w:lvl>
    <w:lvl w:ilvl="1" w:tplc="6958B6E2">
      <w:numFmt w:val="bullet"/>
      <w:lvlText w:val="•"/>
      <w:lvlJc w:val="left"/>
      <w:pPr>
        <w:ind w:left="1200" w:hanging="207"/>
      </w:pPr>
      <w:rPr>
        <w:rFonts w:hint="default"/>
        <w:lang w:val="ru-RU" w:eastAsia="en-US" w:bidi="ar-SA"/>
      </w:rPr>
    </w:lvl>
    <w:lvl w:ilvl="2" w:tplc="A834652C">
      <w:numFmt w:val="bullet"/>
      <w:lvlText w:val="•"/>
      <w:lvlJc w:val="left"/>
      <w:pPr>
        <w:ind w:left="2260" w:hanging="207"/>
      </w:pPr>
      <w:rPr>
        <w:rFonts w:hint="default"/>
        <w:lang w:val="ru-RU" w:eastAsia="en-US" w:bidi="ar-SA"/>
      </w:rPr>
    </w:lvl>
    <w:lvl w:ilvl="3" w:tplc="C0BEE196">
      <w:numFmt w:val="bullet"/>
      <w:lvlText w:val="•"/>
      <w:lvlJc w:val="left"/>
      <w:pPr>
        <w:ind w:left="3321" w:hanging="207"/>
      </w:pPr>
      <w:rPr>
        <w:rFonts w:hint="default"/>
        <w:lang w:val="ru-RU" w:eastAsia="en-US" w:bidi="ar-SA"/>
      </w:rPr>
    </w:lvl>
    <w:lvl w:ilvl="4" w:tplc="CF4631F2">
      <w:numFmt w:val="bullet"/>
      <w:lvlText w:val="•"/>
      <w:lvlJc w:val="left"/>
      <w:pPr>
        <w:ind w:left="4381" w:hanging="207"/>
      </w:pPr>
      <w:rPr>
        <w:rFonts w:hint="default"/>
        <w:lang w:val="ru-RU" w:eastAsia="en-US" w:bidi="ar-SA"/>
      </w:rPr>
    </w:lvl>
    <w:lvl w:ilvl="5" w:tplc="9758B5E6">
      <w:numFmt w:val="bullet"/>
      <w:lvlText w:val="•"/>
      <w:lvlJc w:val="left"/>
      <w:pPr>
        <w:ind w:left="5442" w:hanging="207"/>
      </w:pPr>
      <w:rPr>
        <w:rFonts w:hint="default"/>
        <w:lang w:val="ru-RU" w:eastAsia="en-US" w:bidi="ar-SA"/>
      </w:rPr>
    </w:lvl>
    <w:lvl w:ilvl="6" w:tplc="EF36A220">
      <w:numFmt w:val="bullet"/>
      <w:lvlText w:val="•"/>
      <w:lvlJc w:val="left"/>
      <w:pPr>
        <w:ind w:left="6502" w:hanging="207"/>
      </w:pPr>
      <w:rPr>
        <w:rFonts w:hint="default"/>
        <w:lang w:val="ru-RU" w:eastAsia="en-US" w:bidi="ar-SA"/>
      </w:rPr>
    </w:lvl>
    <w:lvl w:ilvl="7" w:tplc="5476A352">
      <w:numFmt w:val="bullet"/>
      <w:lvlText w:val="•"/>
      <w:lvlJc w:val="left"/>
      <w:pPr>
        <w:ind w:left="7562" w:hanging="207"/>
      </w:pPr>
      <w:rPr>
        <w:rFonts w:hint="default"/>
        <w:lang w:val="ru-RU" w:eastAsia="en-US" w:bidi="ar-SA"/>
      </w:rPr>
    </w:lvl>
    <w:lvl w:ilvl="8" w:tplc="2B62CA60">
      <w:numFmt w:val="bullet"/>
      <w:lvlText w:val="•"/>
      <w:lvlJc w:val="left"/>
      <w:pPr>
        <w:ind w:left="8623" w:hanging="207"/>
      </w:pPr>
      <w:rPr>
        <w:rFonts w:hint="default"/>
        <w:lang w:val="ru-RU" w:eastAsia="en-US" w:bidi="ar-SA"/>
      </w:rPr>
    </w:lvl>
  </w:abstractNum>
  <w:abstractNum w:abstractNumId="6">
    <w:nsid w:val="03DA7EB5"/>
    <w:multiLevelType w:val="multilevel"/>
    <w:tmpl w:val="766CA2B6"/>
    <w:lvl w:ilvl="0">
      <w:start w:val="2"/>
      <w:numFmt w:val="decimal"/>
      <w:lvlText w:val="%1"/>
      <w:lvlJc w:val="left"/>
      <w:pPr>
        <w:ind w:left="497" w:hanging="365"/>
        <w:jc w:val="left"/>
      </w:pPr>
      <w:rPr>
        <w:rFonts w:hint="default"/>
        <w:lang w:val="ru-RU" w:eastAsia="en-US" w:bidi="ar-SA"/>
      </w:rPr>
    </w:lvl>
    <w:lvl w:ilvl="1">
      <w:start w:val="1"/>
      <w:numFmt w:val="decimal"/>
      <w:lvlText w:val="%1.%2"/>
      <w:lvlJc w:val="left"/>
      <w:pPr>
        <w:ind w:left="497" w:hanging="365"/>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548" w:hanging="365"/>
      </w:pPr>
      <w:rPr>
        <w:rFonts w:hint="default"/>
        <w:lang w:val="ru-RU" w:eastAsia="en-US" w:bidi="ar-SA"/>
      </w:rPr>
    </w:lvl>
    <w:lvl w:ilvl="3">
      <w:numFmt w:val="bullet"/>
      <w:lvlText w:val="•"/>
      <w:lvlJc w:val="left"/>
      <w:pPr>
        <w:ind w:left="3573" w:hanging="365"/>
      </w:pPr>
      <w:rPr>
        <w:rFonts w:hint="default"/>
        <w:lang w:val="ru-RU" w:eastAsia="en-US" w:bidi="ar-SA"/>
      </w:rPr>
    </w:lvl>
    <w:lvl w:ilvl="4">
      <w:numFmt w:val="bullet"/>
      <w:lvlText w:val="•"/>
      <w:lvlJc w:val="left"/>
      <w:pPr>
        <w:ind w:left="4597" w:hanging="365"/>
      </w:pPr>
      <w:rPr>
        <w:rFonts w:hint="default"/>
        <w:lang w:val="ru-RU" w:eastAsia="en-US" w:bidi="ar-SA"/>
      </w:rPr>
    </w:lvl>
    <w:lvl w:ilvl="5">
      <w:numFmt w:val="bullet"/>
      <w:lvlText w:val="•"/>
      <w:lvlJc w:val="left"/>
      <w:pPr>
        <w:ind w:left="5622" w:hanging="365"/>
      </w:pPr>
      <w:rPr>
        <w:rFonts w:hint="default"/>
        <w:lang w:val="ru-RU" w:eastAsia="en-US" w:bidi="ar-SA"/>
      </w:rPr>
    </w:lvl>
    <w:lvl w:ilvl="6">
      <w:numFmt w:val="bullet"/>
      <w:lvlText w:val="•"/>
      <w:lvlJc w:val="left"/>
      <w:pPr>
        <w:ind w:left="6646" w:hanging="365"/>
      </w:pPr>
      <w:rPr>
        <w:rFonts w:hint="default"/>
        <w:lang w:val="ru-RU" w:eastAsia="en-US" w:bidi="ar-SA"/>
      </w:rPr>
    </w:lvl>
    <w:lvl w:ilvl="7">
      <w:numFmt w:val="bullet"/>
      <w:lvlText w:val="•"/>
      <w:lvlJc w:val="left"/>
      <w:pPr>
        <w:ind w:left="7670" w:hanging="365"/>
      </w:pPr>
      <w:rPr>
        <w:rFonts w:hint="default"/>
        <w:lang w:val="ru-RU" w:eastAsia="en-US" w:bidi="ar-SA"/>
      </w:rPr>
    </w:lvl>
    <w:lvl w:ilvl="8">
      <w:numFmt w:val="bullet"/>
      <w:lvlText w:val="•"/>
      <w:lvlJc w:val="left"/>
      <w:pPr>
        <w:ind w:left="8695" w:hanging="365"/>
      </w:pPr>
      <w:rPr>
        <w:rFonts w:hint="default"/>
        <w:lang w:val="ru-RU" w:eastAsia="en-US" w:bidi="ar-SA"/>
      </w:rPr>
    </w:lvl>
  </w:abstractNum>
  <w:abstractNum w:abstractNumId="7">
    <w:nsid w:val="044E4C4C"/>
    <w:multiLevelType w:val="hybridMultilevel"/>
    <w:tmpl w:val="90EC57E0"/>
    <w:lvl w:ilvl="0" w:tplc="BF18A0BE">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044C3C86">
      <w:numFmt w:val="bullet"/>
      <w:lvlText w:val="•"/>
      <w:lvlJc w:val="left"/>
      <w:pPr>
        <w:ind w:left="1200" w:hanging="265"/>
      </w:pPr>
      <w:rPr>
        <w:rFonts w:hint="default"/>
        <w:lang w:val="ru-RU" w:eastAsia="en-US" w:bidi="ar-SA"/>
      </w:rPr>
    </w:lvl>
    <w:lvl w:ilvl="2" w:tplc="383471B2">
      <w:numFmt w:val="bullet"/>
      <w:lvlText w:val="•"/>
      <w:lvlJc w:val="left"/>
      <w:pPr>
        <w:ind w:left="2260" w:hanging="265"/>
      </w:pPr>
      <w:rPr>
        <w:rFonts w:hint="default"/>
        <w:lang w:val="ru-RU" w:eastAsia="en-US" w:bidi="ar-SA"/>
      </w:rPr>
    </w:lvl>
    <w:lvl w:ilvl="3" w:tplc="434E949C">
      <w:numFmt w:val="bullet"/>
      <w:lvlText w:val="•"/>
      <w:lvlJc w:val="left"/>
      <w:pPr>
        <w:ind w:left="3321" w:hanging="265"/>
      </w:pPr>
      <w:rPr>
        <w:rFonts w:hint="default"/>
        <w:lang w:val="ru-RU" w:eastAsia="en-US" w:bidi="ar-SA"/>
      </w:rPr>
    </w:lvl>
    <w:lvl w:ilvl="4" w:tplc="B782A8AC">
      <w:numFmt w:val="bullet"/>
      <w:lvlText w:val="•"/>
      <w:lvlJc w:val="left"/>
      <w:pPr>
        <w:ind w:left="4381" w:hanging="265"/>
      </w:pPr>
      <w:rPr>
        <w:rFonts w:hint="default"/>
        <w:lang w:val="ru-RU" w:eastAsia="en-US" w:bidi="ar-SA"/>
      </w:rPr>
    </w:lvl>
    <w:lvl w:ilvl="5" w:tplc="81565F10">
      <w:numFmt w:val="bullet"/>
      <w:lvlText w:val="•"/>
      <w:lvlJc w:val="left"/>
      <w:pPr>
        <w:ind w:left="5442" w:hanging="265"/>
      </w:pPr>
      <w:rPr>
        <w:rFonts w:hint="default"/>
        <w:lang w:val="ru-RU" w:eastAsia="en-US" w:bidi="ar-SA"/>
      </w:rPr>
    </w:lvl>
    <w:lvl w:ilvl="6" w:tplc="53C4DD7E">
      <w:numFmt w:val="bullet"/>
      <w:lvlText w:val="•"/>
      <w:lvlJc w:val="left"/>
      <w:pPr>
        <w:ind w:left="6502" w:hanging="265"/>
      </w:pPr>
      <w:rPr>
        <w:rFonts w:hint="default"/>
        <w:lang w:val="ru-RU" w:eastAsia="en-US" w:bidi="ar-SA"/>
      </w:rPr>
    </w:lvl>
    <w:lvl w:ilvl="7" w:tplc="CAF6D164">
      <w:numFmt w:val="bullet"/>
      <w:lvlText w:val="•"/>
      <w:lvlJc w:val="left"/>
      <w:pPr>
        <w:ind w:left="7562" w:hanging="265"/>
      </w:pPr>
      <w:rPr>
        <w:rFonts w:hint="default"/>
        <w:lang w:val="ru-RU" w:eastAsia="en-US" w:bidi="ar-SA"/>
      </w:rPr>
    </w:lvl>
    <w:lvl w:ilvl="8" w:tplc="62F489A0">
      <w:numFmt w:val="bullet"/>
      <w:lvlText w:val="•"/>
      <w:lvlJc w:val="left"/>
      <w:pPr>
        <w:ind w:left="8623" w:hanging="265"/>
      </w:pPr>
      <w:rPr>
        <w:rFonts w:hint="default"/>
        <w:lang w:val="ru-RU" w:eastAsia="en-US" w:bidi="ar-SA"/>
      </w:rPr>
    </w:lvl>
  </w:abstractNum>
  <w:abstractNum w:abstractNumId="8">
    <w:nsid w:val="05D310B2"/>
    <w:multiLevelType w:val="hybridMultilevel"/>
    <w:tmpl w:val="3B12A81E"/>
    <w:lvl w:ilvl="0" w:tplc="3566EA78">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AE38094A">
      <w:numFmt w:val="bullet"/>
      <w:lvlText w:val="•"/>
      <w:lvlJc w:val="left"/>
      <w:pPr>
        <w:ind w:left="2064" w:hanging="265"/>
      </w:pPr>
      <w:rPr>
        <w:rFonts w:hint="default"/>
        <w:lang w:val="ru-RU" w:eastAsia="en-US" w:bidi="ar-SA"/>
      </w:rPr>
    </w:lvl>
    <w:lvl w:ilvl="2" w:tplc="BC2A0C6C">
      <w:numFmt w:val="bullet"/>
      <w:lvlText w:val="•"/>
      <w:lvlJc w:val="left"/>
      <w:pPr>
        <w:ind w:left="3028" w:hanging="265"/>
      </w:pPr>
      <w:rPr>
        <w:rFonts w:hint="default"/>
        <w:lang w:val="ru-RU" w:eastAsia="en-US" w:bidi="ar-SA"/>
      </w:rPr>
    </w:lvl>
    <w:lvl w:ilvl="3" w:tplc="F4C4AA34">
      <w:numFmt w:val="bullet"/>
      <w:lvlText w:val="•"/>
      <w:lvlJc w:val="left"/>
      <w:pPr>
        <w:ind w:left="3993" w:hanging="265"/>
      </w:pPr>
      <w:rPr>
        <w:rFonts w:hint="default"/>
        <w:lang w:val="ru-RU" w:eastAsia="en-US" w:bidi="ar-SA"/>
      </w:rPr>
    </w:lvl>
    <w:lvl w:ilvl="4" w:tplc="FA4CB93E">
      <w:numFmt w:val="bullet"/>
      <w:lvlText w:val="•"/>
      <w:lvlJc w:val="left"/>
      <w:pPr>
        <w:ind w:left="4957" w:hanging="265"/>
      </w:pPr>
      <w:rPr>
        <w:rFonts w:hint="default"/>
        <w:lang w:val="ru-RU" w:eastAsia="en-US" w:bidi="ar-SA"/>
      </w:rPr>
    </w:lvl>
    <w:lvl w:ilvl="5" w:tplc="06040940">
      <w:numFmt w:val="bullet"/>
      <w:lvlText w:val="•"/>
      <w:lvlJc w:val="left"/>
      <w:pPr>
        <w:ind w:left="5922" w:hanging="265"/>
      </w:pPr>
      <w:rPr>
        <w:rFonts w:hint="default"/>
        <w:lang w:val="ru-RU" w:eastAsia="en-US" w:bidi="ar-SA"/>
      </w:rPr>
    </w:lvl>
    <w:lvl w:ilvl="6" w:tplc="542A4DA6">
      <w:numFmt w:val="bullet"/>
      <w:lvlText w:val="•"/>
      <w:lvlJc w:val="left"/>
      <w:pPr>
        <w:ind w:left="6886" w:hanging="265"/>
      </w:pPr>
      <w:rPr>
        <w:rFonts w:hint="default"/>
        <w:lang w:val="ru-RU" w:eastAsia="en-US" w:bidi="ar-SA"/>
      </w:rPr>
    </w:lvl>
    <w:lvl w:ilvl="7" w:tplc="5F56DB4E">
      <w:numFmt w:val="bullet"/>
      <w:lvlText w:val="•"/>
      <w:lvlJc w:val="left"/>
      <w:pPr>
        <w:ind w:left="7850" w:hanging="265"/>
      </w:pPr>
      <w:rPr>
        <w:rFonts w:hint="default"/>
        <w:lang w:val="ru-RU" w:eastAsia="en-US" w:bidi="ar-SA"/>
      </w:rPr>
    </w:lvl>
    <w:lvl w:ilvl="8" w:tplc="C9E4A776">
      <w:numFmt w:val="bullet"/>
      <w:lvlText w:val="•"/>
      <w:lvlJc w:val="left"/>
      <w:pPr>
        <w:ind w:left="8815" w:hanging="265"/>
      </w:pPr>
      <w:rPr>
        <w:rFonts w:hint="default"/>
        <w:lang w:val="ru-RU" w:eastAsia="en-US" w:bidi="ar-SA"/>
      </w:rPr>
    </w:lvl>
  </w:abstractNum>
  <w:abstractNum w:abstractNumId="9">
    <w:nsid w:val="06C7392A"/>
    <w:multiLevelType w:val="hybridMultilevel"/>
    <w:tmpl w:val="99BAEE90"/>
    <w:lvl w:ilvl="0" w:tplc="B240F622">
      <w:start w:val="1"/>
      <w:numFmt w:val="decimal"/>
      <w:lvlText w:val="%1)"/>
      <w:lvlJc w:val="left"/>
      <w:pPr>
        <w:ind w:left="167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1884EE0C">
      <w:numFmt w:val="bullet"/>
      <w:lvlText w:val="•"/>
      <w:lvlJc w:val="left"/>
      <w:pPr>
        <w:ind w:left="2586" w:hanging="264"/>
      </w:pPr>
      <w:rPr>
        <w:rFonts w:hint="default"/>
        <w:lang w:val="ru-RU" w:eastAsia="en-US" w:bidi="ar-SA"/>
      </w:rPr>
    </w:lvl>
    <w:lvl w:ilvl="2" w:tplc="C610E2CC">
      <w:numFmt w:val="bullet"/>
      <w:lvlText w:val="•"/>
      <w:lvlJc w:val="left"/>
      <w:pPr>
        <w:ind w:left="3492" w:hanging="264"/>
      </w:pPr>
      <w:rPr>
        <w:rFonts w:hint="default"/>
        <w:lang w:val="ru-RU" w:eastAsia="en-US" w:bidi="ar-SA"/>
      </w:rPr>
    </w:lvl>
    <w:lvl w:ilvl="3" w:tplc="4FB8A25A">
      <w:numFmt w:val="bullet"/>
      <w:lvlText w:val="•"/>
      <w:lvlJc w:val="left"/>
      <w:pPr>
        <w:ind w:left="4399" w:hanging="264"/>
      </w:pPr>
      <w:rPr>
        <w:rFonts w:hint="default"/>
        <w:lang w:val="ru-RU" w:eastAsia="en-US" w:bidi="ar-SA"/>
      </w:rPr>
    </w:lvl>
    <w:lvl w:ilvl="4" w:tplc="E10883FA">
      <w:numFmt w:val="bullet"/>
      <w:lvlText w:val="•"/>
      <w:lvlJc w:val="left"/>
      <w:pPr>
        <w:ind w:left="5305" w:hanging="264"/>
      </w:pPr>
      <w:rPr>
        <w:rFonts w:hint="default"/>
        <w:lang w:val="ru-RU" w:eastAsia="en-US" w:bidi="ar-SA"/>
      </w:rPr>
    </w:lvl>
    <w:lvl w:ilvl="5" w:tplc="8C38C07A">
      <w:numFmt w:val="bullet"/>
      <w:lvlText w:val="•"/>
      <w:lvlJc w:val="left"/>
      <w:pPr>
        <w:ind w:left="6212" w:hanging="264"/>
      </w:pPr>
      <w:rPr>
        <w:rFonts w:hint="default"/>
        <w:lang w:val="ru-RU" w:eastAsia="en-US" w:bidi="ar-SA"/>
      </w:rPr>
    </w:lvl>
    <w:lvl w:ilvl="6" w:tplc="A4F84C5E">
      <w:numFmt w:val="bullet"/>
      <w:lvlText w:val="•"/>
      <w:lvlJc w:val="left"/>
      <w:pPr>
        <w:ind w:left="7118" w:hanging="264"/>
      </w:pPr>
      <w:rPr>
        <w:rFonts w:hint="default"/>
        <w:lang w:val="ru-RU" w:eastAsia="en-US" w:bidi="ar-SA"/>
      </w:rPr>
    </w:lvl>
    <w:lvl w:ilvl="7" w:tplc="1F160BC2">
      <w:numFmt w:val="bullet"/>
      <w:lvlText w:val="•"/>
      <w:lvlJc w:val="left"/>
      <w:pPr>
        <w:ind w:left="8024" w:hanging="264"/>
      </w:pPr>
      <w:rPr>
        <w:rFonts w:hint="default"/>
        <w:lang w:val="ru-RU" w:eastAsia="en-US" w:bidi="ar-SA"/>
      </w:rPr>
    </w:lvl>
    <w:lvl w:ilvl="8" w:tplc="6EDC6EF0">
      <w:numFmt w:val="bullet"/>
      <w:lvlText w:val="•"/>
      <w:lvlJc w:val="left"/>
      <w:pPr>
        <w:ind w:left="8931" w:hanging="264"/>
      </w:pPr>
      <w:rPr>
        <w:rFonts w:hint="default"/>
        <w:lang w:val="ru-RU" w:eastAsia="en-US" w:bidi="ar-SA"/>
      </w:rPr>
    </w:lvl>
  </w:abstractNum>
  <w:abstractNum w:abstractNumId="10">
    <w:nsid w:val="071907FC"/>
    <w:multiLevelType w:val="hybridMultilevel"/>
    <w:tmpl w:val="F4BEC856"/>
    <w:lvl w:ilvl="0" w:tplc="1BA8434C">
      <w:start w:val="1"/>
      <w:numFmt w:val="decimal"/>
      <w:lvlText w:val="%1."/>
      <w:lvlJc w:val="left"/>
      <w:pPr>
        <w:ind w:left="133" w:hanging="183"/>
        <w:jc w:val="left"/>
      </w:pPr>
      <w:rPr>
        <w:rFonts w:ascii="Times New Roman" w:eastAsia="Times New Roman" w:hAnsi="Times New Roman" w:cs="Times New Roman" w:hint="default"/>
        <w:b w:val="0"/>
        <w:bCs w:val="0"/>
        <w:i/>
        <w:iCs/>
        <w:w w:val="100"/>
        <w:sz w:val="22"/>
        <w:szCs w:val="22"/>
        <w:lang w:val="ru-RU" w:eastAsia="en-US" w:bidi="ar-SA"/>
      </w:rPr>
    </w:lvl>
    <w:lvl w:ilvl="1" w:tplc="3B3013F8">
      <w:numFmt w:val="bullet"/>
      <w:lvlText w:val="•"/>
      <w:lvlJc w:val="left"/>
      <w:pPr>
        <w:ind w:left="1200" w:hanging="183"/>
      </w:pPr>
      <w:rPr>
        <w:rFonts w:hint="default"/>
        <w:lang w:val="ru-RU" w:eastAsia="en-US" w:bidi="ar-SA"/>
      </w:rPr>
    </w:lvl>
    <w:lvl w:ilvl="2" w:tplc="5F8E5BE0">
      <w:numFmt w:val="bullet"/>
      <w:lvlText w:val="•"/>
      <w:lvlJc w:val="left"/>
      <w:pPr>
        <w:ind w:left="2260" w:hanging="183"/>
      </w:pPr>
      <w:rPr>
        <w:rFonts w:hint="default"/>
        <w:lang w:val="ru-RU" w:eastAsia="en-US" w:bidi="ar-SA"/>
      </w:rPr>
    </w:lvl>
    <w:lvl w:ilvl="3" w:tplc="08F64ADA">
      <w:numFmt w:val="bullet"/>
      <w:lvlText w:val="•"/>
      <w:lvlJc w:val="left"/>
      <w:pPr>
        <w:ind w:left="3321" w:hanging="183"/>
      </w:pPr>
      <w:rPr>
        <w:rFonts w:hint="default"/>
        <w:lang w:val="ru-RU" w:eastAsia="en-US" w:bidi="ar-SA"/>
      </w:rPr>
    </w:lvl>
    <w:lvl w:ilvl="4" w:tplc="0BD2C1F2">
      <w:numFmt w:val="bullet"/>
      <w:lvlText w:val="•"/>
      <w:lvlJc w:val="left"/>
      <w:pPr>
        <w:ind w:left="4381" w:hanging="183"/>
      </w:pPr>
      <w:rPr>
        <w:rFonts w:hint="default"/>
        <w:lang w:val="ru-RU" w:eastAsia="en-US" w:bidi="ar-SA"/>
      </w:rPr>
    </w:lvl>
    <w:lvl w:ilvl="5" w:tplc="E2A4658C">
      <w:numFmt w:val="bullet"/>
      <w:lvlText w:val="•"/>
      <w:lvlJc w:val="left"/>
      <w:pPr>
        <w:ind w:left="5442" w:hanging="183"/>
      </w:pPr>
      <w:rPr>
        <w:rFonts w:hint="default"/>
        <w:lang w:val="ru-RU" w:eastAsia="en-US" w:bidi="ar-SA"/>
      </w:rPr>
    </w:lvl>
    <w:lvl w:ilvl="6" w:tplc="3306FEEE">
      <w:numFmt w:val="bullet"/>
      <w:lvlText w:val="•"/>
      <w:lvlJc w:val="left"/>
      <w:pPr>
        <w:ind w:left="6502" w:hanging="183"/>
      </w:pPr>
      <w:rPr>
        <w:rFonts w:hint="default"/>
        <w:lang w:val="ru-RU" w:eastAsia="en-US" w:bidi="ar-SA"/>
      </w:rPr>
    </w:lvl>
    <w:lvl w:ilvl="7" w:tplc="7CC4F956">
      <w:numFmt w:val="bullet"/>
      <w:lvlText w:val="•"/>
      <w:lvlJc w:val="left"/>
      <w:pPr>
        <w:ind w:left="7562" w:hanging="183"/>
      </w:pPr>
      <w:rPr>
        <w:rFonts w:hint="default"/>
        <w:lang w:val="ru-RU" w:eastAsia="en-US" w:bidi="ar-SA"/>
      </w:rPr>
    </w:lvl>
    <w:lvl w:ilvl="8" w:tplc="EE445E6E">
      <w:numFmt w:val="bullet"/>
      <w:lvlText w:val="•"/>
      <w:lvlJc w:val="left"/>
      <w:pPr>
        <w:ind w:left="8623" w:hanging="183"/>
      </w:pPr>
      <w:rPr>
        <w:rFonts w:hint="default"/>
        <w:lang w:val="ru-RU" w:eastAsia="en-US" w:bidi="ar-SA"/>
      </w:rPr>
    </w:lvl>
  </w:abstractNum>
  <w:abstractNum w:abstractNumId="11">
    <w:nsid w:val="07282946"/>
    <w:multiLevelType w:val="hybridMultilevel"/>
    <w:tmpl w:val="31747F72"/>
    <w:lvl w:ilvl="0" w:tplc="CB0881A2">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F1C6ACE">
      <w:numFmt w:val="bullet"/>
      <w:lvlText w:val="•"/>
      <w:lvlJc w:val="left"/>
      <w:pPr>
        <w:ind w:left="2064" w:hanging="264"/>
      </w:pPr>
      <w:rPr>
        <w:rFonts w:hint="default"/>
        <w:lang w:val="ru-RU" w:eastAsia="en-US" w:bidi="ar-SA"/>
      </w:rPr>
    </w:lvl>
    <w:lvl w:ilvl="2" w:tplc="F7341CE4">
      <w:numFmt w:val="bullet"/>
      <w:lvlText w:val="•"/>
      <w:lvlJc w:val="left"/>
      <w:pPr>
        <w:ind w:left="3028" w:hanging="264"/>
      </w:pPr>
      <w:rPr>
        <w:rFonts w:hint="default"/>
        <w:lang w:val="ru-RU" w:eastAsia="en-US" w:bidi="ar-SA"/>
      </w:rPr>
    </w:lvl>
    <w:lvl w:ilvl="3" w:tplc="D73EFF0E">
      <w:numFmt w:val="bullet"/>
      <w:lvlText w:val="•"/>
      <w:lvlJc w:val="left"/>
      <w:pPr>
        <w:ind w:left="3993" w:hanging="264"/>
      </w:pPr>
      <w:rPr>
        <w:rFonts w:hint="default"/>
        <w:lang w:val="ru-RU" w:eastAsia="en-US" w:bidi="ar-SA"/>
      </w:rPr>
    </w:lvl>
    <w:lvl w:ilvl="4" w:tplc="754411CC">
      <w:numFmt w:val="bullet"/>
      <w:lvlText w:val="•"/>
      <w:lvlJc w:val="left"/>
      <w:pPr>
        <w:ind w:left="4957" w:hanging="264"/>
      </w:pPr>
      <w:rPr>
        <w:rFonts w:hint="default"/>
        <w:lang w:val="ru-RU" w:eastAsia="en-US" w:bidi="ar-SA"/>
      </w:rPr>
    </w:lvl>
    <w:lvl w:ilvl="5" w:tplc="155CD384">
      <w:numFmt w:val="bullet"/>
      <w:lvlText w:val="•"/>
      <w:lvlJc w:val="left"/>
      <w:pPr>
        <w:ind w:left="5922" w:hanging="264"/>
      </w:pPr>
      <w:rPr>
        <w:rFonts w:hint="default"/>
        <w:lang w:val="ru-RU" w:eastAsia="en-US" w:bidi="ar-SA"/>
      </w:rPr>
    </w:lvl>
    <w:lvl w:ilvl="6" w:tplc="21541602">
      <w:numFmt w:val="bullet"/>
      <w:lvlText w:val="•"/>
      <w:lvlJc w:val="left"/>
      <w:pPr>
        <w:ind w:left="6886" w:hanging="264"/>
      </w:pPr>
      <w:rPr>
        <w:rFonts w:hint="default"/>
        <w:lang w:val="ru-RU" w:eastAsia="en-US" w:bidi="ar-SA"/>
      </w:rPr>
    </w:lvl>
    <w:lvl w:ilvl="7" w:tplc="C2F234B4">
      <w:numFmt w:val="bullet"/>
      <w:lvlText w:val="•"/>
      <w:lvlJc w:val="left"/>
      <w:pPr>
        <w:ind w:left="7850" w:hanging="264"/>
      </w:pPr>
      <w:rPr>
        <w:rFonts w:hint="default"/>
        <w:lang w:val="ru-RU" w:eastAsia="en-US" w:bidi="ar-SA"/>
      </w:rPr>
    </w:lvl>
    <w:lvl w:ilvl="8" w:tplc="6E588866">
      <w:numFmt w:val="bullet"/>
      <w:lvlText w:val="•"/>
      <w:lvlJc w:val="left"/>
      <w:pPr>
        <w:ind w:left="8815" w:hanging="264"/>
      </w:pPr>
      <w:rPr>
        <w:rFonts w:hint="default"/>
        <w:lang w:val="ru-RU" w:eastAsia="en-US" w:bidi="ar-SA"/>
      </w:rPr>
    </w:lvl>
  </w:abstractNum>
  <w:abstractNum w:abstractNumId="12">
    <w:nsid w:val="0848705A"/>
    <w:multiLevelType w:val="hybridMultilevel"/>
    <w:tmpl w:val="F2F404CA"/>
    <w:lvl w:ilvl="0" w:tplc="FEEE73E4">
      <w:start w:val="1"/>
      <w:numFmt w:val="decimal"/>
      <w:lvlText w:val="%1)"/>
      <w:lvlJc w:val="left"/>
      <w:pPr>
        <w:ind w:left="699" w:hanging="331"/>
        <w:jc w:val="left"/>
      </w:pPr>
      <w:rPr>
        <w:rFonts w:ascii="Times New Roman" w:eastAsia="Times New Roman" w:hAnsi="Times New Roman" w:cs="Times New Roman" w:hint="default"/>
        <w:b w:val="0"/>
        <w:bCs w:val="0"/>
        <w:i w:val="0"/>
        <w:iCs w:val="0"/>
        <w:w w:val="100"/>
        <w:sz w:val="24"/>
        <w:szCs w:val="24"/>
        <w:lang w:val="ru-RU" w:eastAsia="en-US" w:bidi="ar-SA"/>
      </w:rPr>
    </w:lvl>
    <w:lvl w:ilvl="1" w:tplc="7AD251D6">
      <w:numFmt w:val="bullet"/>
      <w:lvlText w:val="•"/>
      <w:lvlJc w:val="left"/>
      <w:pPr>
        <w:ind w:left="1704" w:hanging="331"/>
      </w:pPr>
      <w:rPr>
        <w:rFonts w:hint="default"/>
        <w:lang w:val="ru-RU" w:eastAsia="en-US" w:bidi="ar-SA"/>
      </w:rPr>
    </w:lvl>
    <w:lvl w:ilvl="2" w:tplc="EC1A36F2">
      <w:numFmt w:val="bullet"/>
      <w:lvlText w:val="•"/>
      <w:lvlJc w:val="left"/>
      <w:pPr>
        <w:ind w:left="2708" w:hanging="331"/>
      </w:pPr>
      <w:rPr>
        <w:rFonts w:hint="default"/>
        <w:lang w:val="ru-RU" w:eastAsia="en-US" w:bidi="ar-SA"/>
      </w:rPr>
    </w:lvl>
    <w:lvl w:ilvl="3" w:tplc="64E05F08">
      <w:numFmt w:val="bullet"/>
      <w:lvlText w:val="•"/>
      <w:lvlJc w:val="left"/>
      <w:pPr>
        <w:ind w:left="3713" w:hanging="331"/>
      </w:pPr>
      <w:rPr>
        <w:rFonts w:hint="default"/>
        <w:lang w:val="ru-RU" w:eastAsia="en-US" w:bidi="ar-SA"/>
      </w:rPr>
    </w:lvl>
    <w:lvl w:ilvl="4" w:tplc="25A44E9C">
      <w:numFmt w:val="bullet"/>
      <w:lvlText w:val="•"/>
      <w:lvlJc w:val="left"/>
      <w:pPr>
        <w:ind w:left="4717" w:hanging="331"/>
      </w:pPr>
      <w:rPr>
        <w:rFonts w:hint="default"/>
        <w:lang w:val="ru-RU" w:eastAsia="en-US" w:bidi="ar-SA"/>
      </w:rPr>
    </w:lvl>
    <w:lvl w:ilvl="5" w:tplc="4C70D9D4">
      <w:numFmt w:val="bullet"/>
      <w:lvlText w:val="•"/>
      <w:lvlJc w:val="left"/>
      <w:pPr>
        <w:ind w:left="5722" w:hanging="331"/>
      </w:pPr>
      <w:rPr>
        <w:rFonts w:hint="default"/>
        <w:lang w:val="ru-RU" w:eastAsia="en-US" w:bidi="ar-SA"/>
      </w:rPr>
    </w:lvl>
    <w:lvl w:ilvl="6" w:tplc="13CA6EB4">
      <w:numFmt w:val="bullet"/>
      <w:lvlText w:val="•"/>
      <w:lvlJc w:val="left"/>
      <w:pPr>
        <w:ind w:left="6726" w:hanging="331"/>
      </w:pPr>
      <w:rPr>
        <w:rFonts w:hint="default"/>
        <w:lang w:val="ru-RU" w:eastAsia="en-US" w:bidi="ar-SA"/>
      </w:rPr>
    </w:lvl>
    <w:lvl w:ilvl="7" w:tplc="737E3736">
      <w:numFmt w:val="bullet"/>
      <w:lvlText w:val="•"/>
      <w:lvlJc w:val="left"/>
      <w:pPr>
        <w:ind w:left="7730" w:hanging="331"/>
      </w:pPr>
      <w:rPr>
        <w:rFonts w:hint="default"/>
        <w:lang w:val="ru-RU" w:eastAsia="en-US" w:bidi="ar-SA"/>
      </w:rPr>
    </w:lvl>
    <w:lvl w:ilvl="8" w:tplc="7B9C9D26">
      <w:numFmt w:val="bullet"/>
      <w:lvlText w:val="•"/>
      <w:lvlJc w:val="left"/>
      <w:pPr>
        <w:ind w:left="8735" w:hanging="331"/>
      </w:pPr>
      <w:rPr>
        <w:rFonts w:hint="default"/>
        <w:lang w:val="ru-RU" w:eastAsia="en-US" w:bidi="ar-SA"/>
      </w:rPr>
    </w:lvl>
  </w:abstractNum>
  <w:abstractNum w:abstractNumId="13">
    <w:nsid w:val="09FD535F"/>
    <w:multiLevelType w:val="hybridMultilevel"/>
    <w:tmpl w:val="4C166432"/>
    <w:lvl w:ilvl="0" w:tplc="56FC9678">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E7624052">
      <w:numFmt w:val="bullet"/>
      <w:lvlText w:val="•"/>
      <w:lvlJc w:val="left"/>
      <w:pPr>
        <w:ind w:left="2064" w:hanging="264"/>
      </w:pPr>
      <w:rPr>
        <w:rFonts w:hint="default"/>
        <w:lang w:val="ru-RU" w:eastAsia="en-US" w:bidi="ar-SA"/>
      </w:rPr>
    </w:lvl>
    <w:lvl w:ilvl="2" w:tplc="D9620700">
      <w:numFmt w:val="bullet"/>
      <w:lvlText w:val="•"/>
      <w:lvlJc w:val="left"/>
      <w:pPr>
        <w:ind w:left="3028" w:hanging="264"/>
      </w:pPr>
      <w:rPr>
        <w:rFonts w:hint="default"/>
        <w:lang w:val="ru-RU" w:eastAsia="en-US" w:bidi="ar-SA"/>
      </w:rPr>
    </w:lvl>
    <w:lvl w:ilvl="3" w:tplc="F89E7B82">
      <w:numFmt w:val="bullet"/>
      <w:lvlText w:val="•"/>
      <w:lvlJc w:val="left"/>
      <w:pPr>
        <w:ind w:left="3993" w:hanging="264"/>
      </w:pPr>
      <w:rPr>
        <w:rFonts w:hint="default"/>
        <w:lang w:val="ru-RU" w:eastAsia="en-US" w:bidi="ar-SA"/>
      </w:rPr>
    </w:lvl>
    <w:lvl w:ilvl="4" w:tplc="C4DCB216">
      <w:numFmt w:val="bullet"/>
      <w:lvlText w:val="•"/>
      <w:lvlJc w:val="left"/>
      <w:pPr>
        <w:ind w:left="4957" w:hanging="264"/>
      </w:pPr>
      <w:rPr>
        <w:rFonts w:hint="default"/>
        <w:lang w:val="ru-RU" w:eastAsia="en-US" w:bidi="ar-SA"/>
      </w:rPr>
    </w:lvl>
    <w:lvl w:ilvl="5" w:tplc="621A0404">
      <w:numFmt w:val="bullet"/>
      <w:lvlText w:val="•"/>
      <w:lvlJc w:val="left"/>
      <w:pPr>
        <w:ind w:left="5922" w:hanging="264"/>
      </w:pPr>
      <w:rPr>
        <w:rFonts w:hint="default"/>
        <w:lang w:val="ru-RU" w:eastAsia="en-US" w:bidi="ar-SA"/>
      </w:rPr>
    </w:lvl>
    <w:lvl w:ilvl="6" w:tplc="8050EAB4">
      <w:numFmt w:val="bullet"/>
      <w:lvlText w:val="•"/>
      <w:lvlJc w:val="left"/>
      <w:pPr>
        <w:ind w:left="6886" w:hanging="264"/>
      </w:pPr>
      <w:rPr>
        <w:rFonts w:hint="default"/>
        <w:lang w:val="ru-RU" w:eastAsia="en-US" w:bidi="ar-SA"/>
      </w:rPr>
    </w:lvl>
    <w:lvl w:ilvl="7" w:tplc="BB683782">
      <w:numFmt w:val="bullet"/>
      <w:lvlText w:val="•"/>
      <w:lvlJc w:val="left"/>
      <w:pPr>
        <w:ind w:left="7850" w:hanging="264"/>
      </w:pPr>
      <w:rPr>
        <w:rFonts w:hint="default"/>
        <w:lang w:val="ru-RU" w:eastAsia="en-US" w:bidi="ar-SA"/>
      </w:rPr>
    </w:lvl>
    <w:lvl w:ilvl="8" w:tplc="E12E3F1E">
      <w:numFmt w:val="bullet"/>
      <w:lvlText w:val="•"/>
      <w:lvlJc w:val="left"/>
      <w:pPr>
        <w:ind w:left="8815" w:hanging="264"/>
      </w:pPr>
      <w:rPr>
        <w:rFonts w:hint="default"/>
        <w:lang w:val="ru-RU" w:eastAsia="en-US" w:bidi="ar-SA"/>
      </w:rPr>
    </w:lvl>
  </w:abstractNum>
  <w:abstractNum w:abstractNumId="14">
    <w:nsid w:val="0A700C5F"/>
    <w:multiLevelType w:val="multilevel"/>
    <w:tmpl w:val="998C3AC0"/>
    <w:lvl w:ilvl="0">
      <w:start w:val="3"/>
      <w:numFmt w:val="decimal"/>
      <w:lvlText w:val="%1"/>
      <w:lvlJc w:val="left"/>
      <w:pPr>
        <w:ind w:left="199" w:hanging="652"/>
        <w:jc w:val="left"/>
      </w:pPr>
      <w:rPr>
        <w:rFonts w:hint="default"/>
        <w:lang w:val="ru-RU" w:eastAsia="en-US" w:bidi="ar-SA"/>
      </w:rPr>
    </w:lvl>
    <w:lvl w:ilvl="1">
      <w:start w:val="4"/>
      <w:numFmt w:val="decimal"/>
      <w:lvlText w:val="%1.%2"/>
      <w:lvlJc w:val="left"/>
      <w:pPr>
        <w:ind w:left="199" w:hanging="652"/>
        <w:jc w:val="left"/>
      </w:pPr>
      <w:rPr>
        <w:rFonts w:hint="default"/>
        <w:lang w:val="ru-RU" w:eastAsia="en-US" w:bidi="ar-SA"/>
      </w:rPr>
    </w:lvl>
    <w:lvl w:ilvl="2">
      <w:start w:val="3"/>
      <w:numFmt w:val="decimal"/>
      <w:lvlText w:val="%1.%2.%3."/>
      <w:lvlJc w:val="left"/>
      <w:pPr>
        <w:ind w:left="199" w:hanging="652"/>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99" w:hanging="284"/>
      </w:pPr>
      <w:rPr>
        <w:rFonts w:ascii="Wingdings" w:eastAsia="Wingdings" w:hAnsi="Wingdings" w:cs="Wingdings" w:hint="default"/>
        <w:b w:val="0"/>
        <w:bCs w:val="0"/>
        <w:i w:val="0"/>
        <w:iCs w:val="0"/>
        <w:w w:val="100"/>
        <w:sz w:val="24"/>
        <w:szCs w:val="24"/>
        <w:lang w:val="ru-RU" w:eastAsia="en-US" w:bidi="ar-SA"/>
      </w:rPr>
    </w:lvl>
    <w:lvl w:ilvl="4">
      <w:numFmt w:val="bullet"/>
      <w:lvlText w:val="•"/>
      <w:lvlJc w:val="left"/>
      <w:pPr>
        <w:ind w:left="4019" w:hanging="284"/>
      </w:pPr>
      <w:rPr>
        <w:rFonts w:hint="default"/>
        <w:lang w:val="ru-RU" w:eastAsia="en-US" w:bidi="ar-SA"/>
      </w:rPr>
    </w:lvl>
    <w:lvl w:ilvl="5">
      <w:numFmt w:val="bullet"/>
      <w:lvlText w:val="•"/>
      <w:lvlJc w:val="left"/>
      <w:pPr>
        <w:ind w:left="4974" w:hanging="284"/>
      </w:pPr>
      <w:rPr>
        <w:rFonts w:hint="default"/>
        <w:lang w:val="ru-RU" w:eastAsia="en-US" w:bidi="ar-SA"/>
      </w:rPr>
    </w:lvl>
    <w:lvl w:ilvl="6">
      <w:numFmt w:val="bullet"/>
      <w:lvlText w:val="•"/>
      <w:lvlJc w:val="left"/>
      <w:pPr>
        <w:ind w:left="5929" w:hanging="284"/>
      </w:pPr>
      <w:rPr>
        <w:rFonts w:hint="default"/>
        <w:lang w:val="ru-RU" w:eastAsia="en-US" w:bidi="ar-SA"/>
      </w:rPr>
    </w:lvl>
    <w:lvl w:ilvl="7">
      <w:numFmt w:val="bullet"/>
      <w:lvlText w:val="•"/>
      <w:lvlJc w:val="left"/>
      <w:pPr>
        <w:ind w:left="6884" w:hanging="284"/>
      </w:pPr>
      <w:rPr>
        <w:rFonts w:hint="default"/>
        <w:lang w:val="ru-RU" w:eastAsia="en-US" w:bidi="ar-SA"/>
      </w:rPr>
    </w:lvl>
    <w:lvl w:ilvl="8">
      <w:numFmt w:val="bullet"/>
      <w:lvlText w:val="•"/>
      <w:lvlJc w:val="left"/>
      <w:pPr>
        <w:ind w:left="7839" w:hanging="284"/>
      </w:pPr>
      <w:rPr>
        <w:rFonts w:hint="default"/>
        <w:lang w:val="ru-RU" w:eastAsia="en-US" w:bidi="ar-SA"/>
      </w:rPr>
    </w:lvl>
  </w:abstractNum>
  <w:abstractNum w:abstractNumId="15">
    <w:nsid w:val="0ACF547D"/>
    <w:multiLevelType w:val="hybridMultilevel"/>
    <w:tmpl w:val="EBFEF7FA"/>
    <w:lvl w:ilvl="0" w:tplc="EB608494">
      <w:start w:val="1"/>
      <w:numFmt w:val="decimal"/>
      <w:lvlText w:val="%1)"/>
      <w:lvlJc w:val="left"/>
      <w:pPr>
        <w:ind w:left="133" w:hanging="302"/>
        <w:jc w:val="left"/>
      </w:pPr>
      <w:rPr>
        <w:rFonts w:ascii="Times New Roman" w:eastAsia="Times New Roman" w:hAnsi="Times New Roman" w:cs="Times New Roman" w:hint="default"/>
        <w:b w:val="0"/>
        <w:bCs w:val="0"/>
        <w:i w:val="0"/>
        <w:iCs w:val="0"/>
        <w:w w:val="100"/>
        <w:sz w:val="24"/>
        <w:szCs w:val="24"/>
        <w:lang w:val="ru-RU" w:eastAsia="en-US" w:bidi="ar-SA"/>
      </w:rPr>
    </w:lvl>
    <w:lvl w:ilvl="1" w:tplc="994EC0BC">
      <w:numFmt w:val="bullet"/>
      <w:lvlText w:val="•"/>
      <w:lvlJc w:val="left"/>
      <w:pPr>
        <w:ind w:left="1200" w:hanging="302"/>
      </w:pPr>
      <w:rPr>
        <w:rFonts w:hint="default"/>
        <w:lang w:val="ru-RU" w:eastAsia="en-US" w:bidi="ar-SA"/>
      </w:rPr>
    </w:lvl>
    <w:lvl w:ilvl="2" w:tplc="781AEBA8">
      <w:numFmt w:val="bullet"/>
      <w:lvlText w:val="•"/>
      <w:lvlJc w:val="left"/>
      <w:pPr>
        <w:ind w:left="2260" w:hanging="302"/>
      </w:pPr>
      <w:rPr>
        <w:rFonts w:hint="default"/>
        <w:lang w:val="ru-RU" w:eastAsia="en-US" w:bidi="ar-SA"/>
      </w:rPr>
    </w:lvl>
    <w:lvl w:ilvl="3" w:tplc="09A2D782">
      <w:numFmt w:val="bullet"/>
      <w:lvlText w:val="•"/>
      <w:lvlJc w:val="left"/>
      <w:pPr>
        <w:ind w:left="3321" w:hanging="302"/>
      </w:pPr>
      <w:rPr>
        <w:rFonts w:hint="default"/>
        <w:lang w:val="ru-RU" w:eastAsia="en-US" w:bidi="ar-SA"/>
      </w:rPr>
    </w:lvl>
    <w:lvl w:ilvl="4" w:tplc="31862FF8">
      <w:numFmt w:val="bullet"/>
      <w:lvlText w:val="•"/>
      <w:lvlJc w:val="left"/>
      <w:pPr>
        <w:ind w:left="4381" w:hanging="302"/>
      </w:pPr>
      <w:rPr>
        <w:rFonts w:hint="default"/>
        <w:lang w:val="ru-RU" w:eastAsia="en-US" w:bidi="ar-SA"/>
      </w:rPr>
    </w:lvl>
    <w:lvl w:ilvl="5" w:tplc="B678961E">
      <w:numFmt w:val="bullet"/>
      <w:lvlText w:val="•"/>
      <w:lvlJc w:val="left"/>
      <w:pPr>
        <w:ind w:left="5442" w:hanging="302"/>
      </w:pPr>
      <w:rPr>
        <w:rFonts w:hint="default"/>
        <w:lang w:val="ru-RU" w:eastAsia="en-US" w:bidi="ar-SA"/>
      </w:rPr>
    </w:lvl>
    <w:lvl w:ilvl="6" w:tplc="61A43BC0">
      <w:numFmt w:val="bullet"/>
      <w:lvlText w:val="•"/>
      <w:lvlJc w:val="left"/>
      <w:pPr>
        <w:ind w:left="6502" w:hanging="302"/>
      </w:pPr>
      <w:rPr>
        <w:rFonts w:hint="default"/>
        <w:lang w:val="ru-RU" w:eastAsia="en-US" w:bidi="ar-SA"/>
      </w:rPr>
    </w:lvl>
    <w:lvl w:ilvl="7" w:tplc="BF629756">
      <w:numFmt w:val="bullet"/>
      <w:lvlText w:val="•"/>
      <w:lvlJc w:val="left"/>
      <w:pPr>
        <w:ind w:left="7562" w:hanging="302"/>
      </w:pPr>
      <w:rPr>
        <w:rFonts w:hint="default"/>
        <w:lang w:val="ru-RU" w:eastAsia="en-US" w:bidi="ar-SA"/>
      </w:rPr>
    </w:lvl>
    <w:lvl w:ilvl="8" w:tplc="505EB474">
      <w:numFmt w:val="bullet"/>
      <w:lvlText w:val="•"/>
      <w:lvlJc w:val="left"/>
      <w:pPr>
        <w:ind w:left="8623" w:hanging="302"/>
      </w:pPr>
      <w:rPr>
        <w:rFonts w:hint="default"/>
        <w:lang w:val="ru-RU" w:eastAsia="en-US" w:bidi="ar-SA"/>
      </w:rPr>
    </w:lvl>
  </w:abstractNum>
  <w:abstractNum w:abstractNumId="16">
    <w:nsid w:val="0B351E8D"/>
    <w:multiLevelType w:val="hybridMultilevel"/>
    <w:tmpl w:val="8A4E6D4A"/>
    <w:lvl w:ilvl="0" w:tplc="23E43286">
      <w:start w:val="5"/>
      <w:numFmt w:val="decimal"/>
      <w:lvlText w:val="%1"/>
      <w:lvlJc w:val="left"/>
      <w:pPr>
        <w:ind w:left="401" w:hanging="183"/>
        <w:jc w:val="left"/>
      </w:pPr>
      <w:rPr>
        <w:rFonts w:ascii="Times New Roman" w:eastAsia="Times New Roman" w:hAnsi="Times New Roman" w:cs="Times New Roman" w:hint="default"/>
        <w:b w:val="0"/>
        <w:bCs w:val="0"/>
        <w:i w:val="0"/>
        <w:iCs w:val="0"/>
        <w:w w:val="100"/>
        <w:sz w:val="24"/>
        <w:szCs w:val="24"/>
        <w:lang w:val="ru-RU" w:eastAsia="en-US" w:bidi="ar-SA"/>
      </w:rPr>
    </w:lvl>
    <w:lvl w:ilvl="1" w:tplc="B630008C">
      <w:numFmt w:val="bullet"/>
      <w:lvlText w:val="•"/>
      <w:lvlJc w:val="left"/>
      <w:pPr>
        <w:ind w:left="1340" w:hanging="183"/>
      </w:pPr>
      <w:rPr>
        <w:rFonts w:hint="default"/>
        <w:lang w:val="ru-RU" w:eastAsia="en-US" w:bidi="ar-SA"/>
      </w:rPr>
    </w:lvl>
    <w:lvl w:ilvl="2" w:tplc="3F60C818">
      <w:numFmt w:val="bullet"/>
      <w:lvlText w:val="•"/>
      <w:lvlJc w:val="left"/>
      <w:pPr>
        <w:ind w:left="2280" w:hanging="183"/>
      </w:pPr>
      <w:rPr>
        <w:rFonts w:hint="default"/>
        <w:lang w:val="ru-RU" w:eastAsia="en-US" w:bidi="ar-SA"/>
      </w:rPr>
    </w:lvl>
    <w:lvl w:ilvl="3" w:tplc="EECE18AC">
      <w:numFmt w:val="bullet"/>
      <w:lvlText w:val="•"/>
      <w:lvlJc w:val="left"/>
      <w:pPr>
        <w:ind w:left="3221" w:hanging="183"/>
      </w:pPr>
      <w:rPr>
        <w:rFonts w:hint="default"/>
        <w:lang w:val="ru-RU" w:eastAsia="en-US" w:bidi="ar-SA"/>
      </w:rPr>
    </w:lvl>
    <w:lvl w:ilvl="4" w:tplc="D8200452">
      <w:numFmt w:val="bullet"/>
      <w:lvlText w:val="•"/>
      <w:lvlJc w:val="left"/>
      <w:pPr>
        <w:ind w:left="4161" w:hanging="183"/>
      </w:pPr>
      <w:rPr>
        <w:rFonts w:hint="default"/>
        <w:lang w:val="ru-RU" w:eastAsia="en-US" w:bidi="ar-SA"/>
      </w:rPr>
    </w:lvl>
    <w:lvl w:ilvl="5" w:tplc="15D4DADE">
      <w:numFmt w:val="bullet"/>
      <w:lvlText w:val="•"/>
      <w:lvlJc w:val="left"/>
      <w:pPr>
        <w:ind w:left="5102" w:hanging="183"/>
      </w:pPr>
      <w:rPr>
        <w:rFonts w:hint="default"/>
        <w:lang w:val="ru-RU" w:eastAsia="en-US" w:bidi="ar-SA"/>
      </w:rPr>
    </w:lvl>
    <w:lvl w:ilvl="6" w:tplc="1E1A2E4C">
      <w:numFmt w:val="bullet"/>
      <w:lvlText w:val="•"/>
      <w:lvlJc w:val="left"/>
      <w:pPr>
        <w:ind w:left="6042" w:hanging="183"/>
      </w:pPr>
      <w:rPr>
        <w:rFonts w:hint="default"/>
        <w:lang w:val="ru-RU" w:eastAsia="en-US" w:bidi="ar-SA"/>
      </w:rPr>
    </w:lvl>
    <w:lvl w:ilvl="7" w:tplc="A868165A">
      <w:numFmt w:val="bullet"/>
      <w:lvlText w:val="•"/>
      <w:lvlJc w:val="left"/>
      <w:pPr>
        <w:ind w:left="6982" w:hanging="183"/>
      </w:pPr>
      <w:rPr>
        <w:rFonts w:hint="default"/>
        <w:lang w:val="ru-RU" w:eastAsia="en-US" w:bidi="ar-SA"/>
      </w:rPr>
    </w:lvl>
    <w:lvl w:ilvl="8" w:tplc="C556EE0C">
      <w:numFmt w:val="bullet"/>
      <w:lvlText w:val="•"/>
      <w:lvlJc w:val="left"/>
      <w:pPr>
        <w:ind w:left="7923" w:hanging="183"/>
      </w:pPr>
      <w:rPr>
        <w:rFonts w:hint="default"/>
        <w:lang w:val="ru-RU" w:eastAsia="en-US" w:bidi="ar-SA"/>
      </w:rPr>
    </w:lvl>
  </w:abstractNum>
  <w:abstractNum w:abstractNumId="17">
    <w:nsid w:val="0BC10BAE"/>
    <w:multiLevelType w:val="hybridMultilevel"/>
    <w:tmpl w:val="6ABAF8EE"/>
    <w:lvl w:ilvl="0" w:tplc="8EF85162">
      <w:numFmt w:val="bullet"/>
      <w:lvlText w:val="-"/>
      <w:lvlJc w:val="left"/>
      <w:pPr>
        <w:ind w:left="113" w:hanging="197"/>
      </w:pPr>
      <w:rPr>
        <w:rFonts w:ascii="Times New Roman" w:eastAsia="Times New Roman" w:hAnsi="Times New Roman" w:cs="Times New Roman" w:hint="default"/>
        <w:b w:val="0"/>
        <w:bCs w:val="0"/>
        <w:i/>
        <w:iCs/>
        <w:w w:val="99"/>
        <w:sz w:val="24"/>
        <w:szCs w:val="24"/>
        <w:lang w:val="ru-RU" w:eastAsia="en-US" w:bidi="ar-SA"/>
      </w:rPr>
    </w:lvl>
    <w:lvl w:ilvl="1" w:tplc="88663A96">
      <w:numFmt w:val="bullet"/>
      <w:lvlText w:val="•"/>
      <w:lvlJc w:val="left"/>
      <w:pPr>
        <w:ind w:left="1126" w:hanging="197"/>
      </w:pPr>
      <w:rPr>
        <w:rFonts w:hint="default"/>
        <w:lang w:val="ru-RU" w:eastAsia="en-US" w:bidi="ar-SA"/>
      </w:rPr>
    </w:lvl>
    <w:lvl w:ilvl="2" w:tplc="169CE6C4">
      <w:numFmt w:val="bullet"/>
      <w:lvlText w:val="•"/>
      <w:lvlJc w:val="left"/>
      <w:pPr>
        <w:ind w:left="2132" w:hanging="197"/>
      </w:pPr>
      <w:rPr>
        <w:rFonts w:hint="default"/>
        <w:lang w:val="ru-RU" w:eastAsia="en-US" w:bidi="ar-SA"/>
      </w:rPr>
    </w:lvl>
    <w:lvl w:ilvl="3" w:tplc="863E806C">
      <w:numFmt w:val="bullet"/>
      <w:lvlText w:val="•"/>
      <w:lvlJc w:val="left"/>
      <w:pPr>
        <w:ind w:left="3139" w:hanging="197"/>
      </w:pPr>
      <w:rPr>
        <w:rFonts w:hint="default"/>
        <w:lang w:val="ru-RU" w:eastAsia="en-US" w:bidi="ar-SA"/>
      </w:rPr>
    </w:lvl>
    <w:lvl w:ilvl="4" w:tplc="50400688">
      <w:numFmt w:val="bullet"/>
      <w:lvlText w:val="•"/>
      <w:lvlJc w:val="left"/>
      <w:pPr>
        <w:ind w:left="4145" w:hanging="197"/>
      </w:pPr>
      <w:rPr>
        <w:rFonts w:hint="default"/>
        <w:lang w:val="ru-RU" w:eastAsia="en-US" w:bidi="ar-SA"/>
      </w:rPr>
    </w:lvl>
    <w:lvl w:ilvl="5" w:tplc="F0E4EA58">
      <w:numFmt w:val="bullet"/>
      <w:lvlText w:val="•"/>
      <w:lvlJc w:val="left"/>
      <w:pPr>
        <w:ind w:left="5152" w:hanging="197"/>
      </w:pPr>
      <w:rPr>
        <w:rFonts w:hint="default"/>
        <w:lang w:val="ru-RU" w:eastAsia="en-US" w:bidi="ar-SA"/>
      </w:rPr>
    </w:lvl>
    <w:lvl w:ilvl="6" w:tplc="B6A8C796">
      <w:numFmt w:val="bullet"/>
      <w:lvlText w:val="•"/>
      <w:lvlJc w:val="left"/>
      <w:pPr>
        <w:ind w:left="6158" w:hanging="197"/>
      </w:pPr>
      <w:rPr>
        <w:rFonts w:hint="default"/>
        <w:lang w:val="ru-RU" w:eastAsia="en-US" w:bidi="ar-SA"/>
      </w:rPr>
    </w:lvl>
    <w:lvl w:ilvl="7" w:tplc="6E0066AA">
      <w:numFmt w:val="bullet"/>
      <w:lvlText w:val="•"/>
      <w:lvlJc w:val="left"/>
      <w:pPr>
        <w:ind w:left="7164" w:hanging="197"/>
      </w:pPr>
      <w:rPr>
        <w:rFonts w:hint="default"/>
        <w:lang w:val="ru-RU" w:eastAsia="en-US" w:bidi="ar-SA"/>
      </w:rPr>
    </w:lvl>
    <w:lvl w:ilvl="8" w:tplc="1988F86E">
      <w:numFmt w:val="bullet"/>
      <w:lvlText w:val="•"/>
      <w:lvlJc w:val="left"/>
      <w:pPr>
        <w:ind w:left="8171" w:hanging="197"/>
      </w:pPr>
      <w:rPr>
        <w:rFonts w:hint="default"/>
        <w:lang w:val="ru-RU" w:eastAsia="en-US" w:bidi="ar-SA"/>
      </w:rPr>
    </w:lvl>
  </w:abstractNum>
  <w:abstractNum w:abstractNumId="18">
    <w:nsid w:val="0D0A7C02"/>
    <w:multiLevelType w:val="multilevel"/>
    <w:tmpl w:val="4FACCAAC"/>
    <w:lvl w:ilvl="0">
      <w:start w:val="2"/>
      <w:numFmt w:val="decimal"/>
      <w:lvlText w:val="%1"/>
      <w:lvlJc w:val="left"/>
      <w:pPr>
        <w:ind w:left="445" w:hanging="365"/>
        <w:jc w:val="left"/>
      </w:pPr>
      <w:rPr>
        <w:rFonts w:hint="default"/>
        <w:lang w:val="ru-RU" w:eastAsia="en-US" w:bidi="ar-SA"/>
      </w:rPr>
    </w:lvl>
    <w:lvl w:ilvl="1">
      <w:start w:val="1"/>
      <w:numFmt w:val="decimal"/>
      <w:lvlText w:val="%1.%2"/>
      <w:lvlJc w:val="left"/>
      <w:pPr>
        <w:ind w:left="445" w:hanging="365"/>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379" w:hanging="541"/>
        <w:jc w:val="lef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3460" w:hanging="541"/>
      </w:pPr>
      <w:rPr>
        <w:rFonts w:hint="default"/>
        <w:lang w:val="ru-RU" w:eastAsia="en-US" w:bidi="ar-SA"/>
      </w:rPr>
    </w:lvl>
    <w:lvl w:ilvl="4">
      <w:numFmt w:val="bullet"/>
      <w:lvlText w:val="•"/>
      <w:lvlJc w:val="left"/>
      <w:pPr>
        <w:ind w:left="4501" w:hanging="541"/>
      </w:pPr>
      <w:rPr>
        <w:rFonts w:hint="default"/>
        <w:lang w:val="ru-RU" w:eastAsia="en-US" w:bidi="ar-SA"/>
      </w:rPr>
    </w:lvl>
    <w:lvl w:ilvl="5">
      <w:numFmt w:val="bullet"/>
      <w:lvlText w:val="•"/>
      <w:lvlJc w:val="left"/>
      <w:pPr>
        <w:ind w:left="5541" w:hanging="541"/>
      </w:pPr>
      <w:rPr>
        <w:rFonts w:hint="default"/>
        <w:lang w:val="ru-RU" w:eastAsia="en-US" w:bidi="ar-SA"/>
      </w:rPr>
    </w:lvl>
    <w:lvl w:ilvl="6">
      <w:numFmt w:val="bullet"/>
      <w:lvlText w:val="•"/>
      <w:lvlJc w:val="left"/>
      <w:pPr>
        <w:ind w:left="6582" w:hanging="541"/>
      </w:pPr>
      <w:rPr>
        <w:rFonts w:hint="default"/>
        <w:lang w:val="ru-RU" w:eastAsia="en-US" w:bidi="ar-SA"/>
      </w:rPr>
    </w:lvl>
    <w:lvl w:ilvl="7">
      <w:numFmt w:val="bullet"/>
      <w:lvlText w:val="•"/>
      <w:lvlJc w:val="left"/>
      <w:pPr>
        <w:ind w:left="7622" w:hanging="541"/>
      </w:pPr>
      <w:rPr>
        <w:rFonts w:hint="default"/>
        <w:lang w:val="ru-RU" w:eastAsia="en-US" w:bidi="ar-SA"/>
      </w:rPr>
    </w:lvl>
    <w:lvl w:ilvl="8">
      <w:numFmt w:val="bullet"/>
      <w:lvlText w:val="•"/>
      <w:lvlJc w:val="left"/>
      <w:pPr>
        <w:ind w:left="8663" w:hanging="541"/>
      </w:pPr>
      <w:rPr>
        <w:rFonts w:hint="default"/>
        <w:lang w:val="ru-RU" w:eastAsia="en-US" w:bidi="ar-SA"/>
      </w:rPr>
    </w:lvl>
  </w:abstractNum>
  <w:abstractNum w:abstractNumId="19">
    <w:nsid w:val="0D38445D"/>
    <w:multiLevelType w:val="hybridMultilevel"/>
    <w:tmpl w:val="CFD0032A"/>
    <w:lvl w:ilvl="0" w:tplc="AC7A71E8">
      <w:numFmt w:val="bullet"/>
      <w:lvlText w:val=""/>
      <w:lvlJc w:val="left"/>
      <w:pPr>
        <w:ind w:left="133" w:hanging="284"/>
      </w:pPr>
      <w:rPr>
        <w:rFonts w:ascii="Wingdings" w:eastAsia="Wingdings" w:hAnsi="Wingdings" w:cs="Wingdings" w:hint="default"/>
        <w:b w:val="0"/>
        <w:bCs w:val="0"/>
        <w:i w:val="0"/>
        <w:iCs w:val="0"/>
        <w:w w:val="100"/>
        <w:sz w:val="24"/>
        <w:szCs w:val="24"/>
        <w:lang w:val="ru-RU" w:eastAsia="en-US" w:bidi="ar-SA"/>
      </w:rPr>
    </w:lvl>
    <w:lvl w:ilvl="1" w:tplc="2CBEFD30">
      <w:numFmt w:val="bullet"/>
      <w:lvlText w:val="•"/>
      <w:lvlJc w:val="left"/>
      <w:pPr>
        <w:ind w:left="1200" w:hanging="284"/>
      </w:pPr>
      <w:rPr>
        <w:rFonts w:hint="default"/>
        <w:lang w:val="ru-RU" w:eastAsia="en-US" w:bidi="ar-SA"/>
      </w:rPr>
    </w:lvl>
    <w:lvl w:ilvl="2" w:tplc="D194CC02">
      <w:numFmt w:val="bullet"/>
      <w:lvlText w:val="•"/>
      <w:lvlJc w:val="left"/>
      <w:pPr>
        <w:ind w:left="2260" w:hanging="284"/>
      </w:pPr>
      <w:rPr>
        <w:rFonts w:hint="default"/>
        <w:lang w:val="ru-RU" w:eastAsia="en-US" w:bidi="ar-SA"/>
      </w:rPr>
    </w:lvl>
    <w:lvl w:ilvl="3" w:tplc="E7F07E52">
      <w:numFmt w:val="bullet"/>
      <w:lvlText w:val="•"/>
      <w:lvlJc w:val="left"/>
      <w:pPr>
        <w:ind w:left="3321" w:hanging="284"/>
      </w:pPr>
      <w:rPr>
        <w:rFonts w:hint="default"/>
        <w:lang w:val="ru-RU" w:eastAsia="en-US" w:bidi="ar-SA"/>
      </w:rPr>
    </w:lvl>
    <w:lvl w:ilvl="4" w:tplc="7242ECE2">
      <w:numFmt w:val="bullet"/>
      <w:lvlText w:val="•"/>
      <w:lvlJc w:val="left"/>
      <w:pPr>
        <w:ind w:left="4381" w:hanging="284"/>
      </w:pPr>
      <w:rPr>
        <w:rFonts w:hint="default"/>
        <w:lang w:val="ru-RU" w:eastAsia="en-US" w:bidi="ar-SA"/>
      </w:rPr>
    </w:lvl>
    <w:lvl w:ilvl="5" w:tplc="22E2B34C">
      <w:numFmt w:val="bullet"/>
      <w:lvlText w:val="•"/>
      <w:lvlJc w:val="left"/>
      <w:pPr>
        <w:ind w:left="5442" w:hanging="284"/>
      </w:pPr>
      <w:rPr>
        <w:rFonts w:hint="default"/>
        <w:lang w:val="ru-RU" w:eastAsia="en-US" w:bidi="ar-SA"/>
      </w:rPr>
    </w:lvl>
    <w:lvl w:ilvl="6" w:tplc="084EFAEA">
      <w:numFmt w:val="bullet"/>
      <w:lvlText w:val="•"/>
      <w:lvlJc w:val="left"/>
      <w:pPr>
        <w:ind w:left="6502" w:hanging="284"/>
      </w:pPr>
      <w:rPr>
        <w:rFonts w:hint="default"/>
        <w:lang w:val="ru-RU" w:eastAsia="en-US" w:bidi="ar-SA"/>
      </w:rPr>
    </w:lvl>
    <w:lvl w:ilvl="7" w:tplc="8F34232A">
      <w:numFmt w:val="bullet"/>
      <w:lvlText w:val="•"/>
      <w:lvlJc w:val="left"/>
      <w:pPr>
        <w:ind w:left="7562" w:hanging="284"/>
      </w:pPr>
      <w:rPr>
        <w:rFonts w:hint="default"/>
        <w:lang w:val="ru-RU" w:eastAsia="en-US" w:bidi="ar-SA"/>
      </w:rPr>
    </w:lvl>
    <w:lvl w:ilvl="8" w:tplc="744E66D8">
      <w:numFmt w:val="bullet"/>
      <w:lvlText w:val="•"/>
      <w:lvlJc w:val="left"/>
      <w:pPr>
        <w:ind w:left="8623" w:hanging="284"/>
      </w:pPr>
      <w:rPr>
        <w:rFonts w:hint="default"/>
        <w:lang w:val="ru-RU" w:eastAsia="en-US" w:bidi="ar-SA"/>
      </w:rPr>
    </w:lvl>
  </w:abstractNum>
  <w:abstractNum w:abstractNumId="20">
    <w:nsid w:val="0D4D66F7"/>
    <w:multiLevelType w:val="hybridMultilevel"/>
    <w:tmpl w:val="B638299C"/>
    <w:lvl w:ilvl="0" w:tplc="D30CFE68">
      <w:numFmt w:val="bullet"/>
      <w:lvlText w:val=""/>
      <w:lvlJc w:val="left"/>
      <w:pPr>
        <w:ind w:left="133" w:hanging="284"/>
      </w:pPr>
      <w:rPr>
        <w:rFonts w:ascii="Wingdings" w:eastAsia="Wingdings" w:hAnsi="Wingdings" w:cs="Wingdings" w:hint="default"/>
        <w:b w:val="0"/>
        <w:bCs w:val="0"/>
        <w:i w:val="0"/>
        <w:iCs w:val="0"/>
        <w:w w:val="100"/>
        <w:sz w:val="24"/>
        <w:szCs w:val="24"/>
        <w:lang w:val="ru-RU" w:eastAsia="en-US" w:bidi="ar-SA"/>
      </w:rPr>
    </w:lvl>
    <w:lvl w:ilvl="1" w:tplc="96D868DA">
      <w:numFmt w:val="bullet"/>
      <w:lvlText w:val="•"/>
      <w:lvlJc w:val="left"/>
      <w:pPr>
        <w:ind w:left="1200" w:hanging="284"/>
      </w:pPr>
      <w:rPr>
        <w:rFonts w:hint="default"/>
        <w:lang w:val="ru-RU" w:eastAsia="en-US" w:bidi="ar-SA"/>
      </w:rPr>
    </w:lvl>
    <w:lvl w:ilvl="2" w:tplc="E92A88D8">
      <w:numFmt w:val="bullet"/>
      <w:lvlText w:val="•"/>
      <w:lvlJc w:val="left"/>
      <w:pPr>
        <w:ind w:left="2260" w:hanging="284"/>
      </w:pPr>
      <w:rPr>
        <w:rFonts w:hint="default"/>
        <w:lang w:val="ru-RU" w:eastAsia="en-US" w:bidi="ar-SA"/>
      </w:rPr>
    </w:lvl>
    <w:lvl w:ilvl="3" w:tplc="4A1A34F0">
      <w:numFmt w:val="bullet"/>
      <w:lvlText w:val="•"/>
      <w:lvlJc w:val="left"/>
      <w:pPr>
        <w:ind w:left="3321" w:hanging="284"/>
      </w:pPr>
      <w:rPr>
        <w:rFonts w:hint="default"/>
        <w:lang w:val="ru-RU" w:eastAsia="en-US" w:bidi="ar-SA"/>
      </w:rPr>
    </w:lvl>
    <w:lvl w:ilvl="4" w:tplc="51ACA1CA">
      <w:numFmt w:val="bullet"/>
      <w:lvlText w:val="•"/>
      <w:lvlJc w:val="left"/>
      <w:pPr>
        <w:ind w:left="4381" w:hanging="284"/>
      </w:pPr>
      <w:rPr>
        <w:rFonts w:hint="default"/>
        <w:lang w:val="ru-RU" w:eastAsia="en-US" w:bidi="ar-SA"/>
      </w:rPr>
    </w:lvl>
    <w:lvl w:ilvl="5" w:tplc="65806068">
      <w:numFmt w:val="bullet"/>
      <w:lvlText w:val="•"/>
      <w:lvlJc w:val="left"/>
      <w:pPr>
        <w:ind w:left="5442" w:hanging="284"/>
      </w:pPr>
      <w:rPr>
        <w:rFonts w:hint="default"/>
        <w:lang w:val="ru-RU" w:eastAsia="en-US" w:bidi="ar-SA"/>
      </w:rPr>
    </w:lvl>
    <w:lvl w:ilvl="6" w:tplc="03729188">
      <w:numFmt w:val="bullet"/>
      <w:lvlText w:val="•"/>
      <w:lvlJc w:val="left"/>
      <w:pPr>
        <w:ind w:left="6502" w:hanging="284"/>
      </w:pPr>
      <w:rPr>
        <w:rFonts w:hint="default"/>
        <w:lang w:val="ru-RU" w:eastAsia="en-US" w:bidi="ar-SA"/>
      </w:rPr>
    </w:lvl>
    <w:lvl w:ilvl="7" w:tplc="98DEF024">
      <w:numFmt w:val="bullet"/>
      <w:lvlText w:val="•"/>
      <w:lvlJc w:val="left"/>
      <w:pPr>
        <w:ind w:left="7562" w:hanging="284"/>
      </w:pPr>
      <w:rPr>
        <w:rFonts w:hint="default"/>
        <w:lang w:val="ru-RU" w:eastAsia="en-US" w:bidi="ar-SA"/>
      </w:rPr>
    </w:lvl>
    <w:lvl w:ilvl="8" w:tplc="2CEE2C8E">
      <w:numFmt w:val="bullet"/>
      <w:lvlText w:val="•"/>
      <w:lvlJc w:val="left"/>
      <w:pPr>
        <w:ind w:left="8623" w:hanging="284"/>
      </w:pPr>
      <w:rPr>
        <w:rFonts w:hint="default"/>
        <w:lang w:val="ru-RU" w:eastAsia="en-US" w:bidi="ar-SA"/>
      </w:rPr>
    </w:lvl>
  </w:abstractNum>
  <w:abstractNum w:abstractNumId="21">
    <w:nsid w:val="0E6A2441"/>
    <w:multiLevelType w:val="hybridMultilevel"/>
    <w:tmpl w:val="3B12A520"/>
    <w:lvl w:ilvl="0" w:tplc="449C78BE">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AA9A8836">
      <w:numFmt w:val="bullet"/>
      <w:lvlText w:val="•"/>
      <w:lvlJc w:val="left"/>
      <w:pPr>
        <w:ind w:left="1200" w:hanging="265"/>
      </w:pPr>
      <w:rPr>
        <w:rFonts w:hint="default"/>
        <w:lang w:val="ru-RU" w:eastAsia="en-US" w:bidi="ar-SA"/>
      </w:rPr>
    </w:lvl>
    <w:lvl w:ilvl="2" w:tplc="1D00FC26">
      <w:numFmt w:val="bullet"/>
      <w:lvlText w:val="•"/>
      <w:lvlJc w:val="left"/>
      <w:pPr>
        <w:ind w:left="2260" w:hanging="265"/>
      </w:pPr>
      <w:rPr>
        <w:rFonts w:hint="default"/>
        <w:lang w:val="ru-RU" w:eastAsia="en-US" w:bidi="ar-SA"/>
      </w:rPr>
    </w:lvl>
    <w:lvl w:ilvl="3" w:tplc="09FEC972">
      <w:numFmt w:val="bullet"/>
      <w:lvlText w:val="•"/>
      <w:lvlJc w:val="left"/>
      <w:pPr>
        <w:ind w:left="3321" w:hanging="265"/>
      </w:pPr>
      <w:rPr>
        <w:rFonts w:hint="default"/>
        <w:lang w:val="ru-RU" w:eastAsia="en-US" w:bidi="ar-SA"/>
      </w:rPr>
    </w:lvl>
    <w:lvl w:ilvl="4" w:tplc="B01A793A">
      <w:numFmt w:val="bullet"/>
      <w:lvlText w:val="•"/>
      <w:lvlJc w:val="left"/>
      <w:pPr>
        <w:ind w:left="4381" w:hanging="265"/>
      </w:pPr>
      <w:rPr>
        <w:rFonts w:hint="default"/>
        <w:lang w:val="ru-RU" w:eastAsia="en-US" w:bidi="ar-SA"/>
      </w:rPr>
    </w:lvl>
    <w:lvl w:ilvl="5" w:tplc="39980008">
      <w:numFmt w:val="bullet"/>
      <w:lvlText w:val="•"/>
      <w:lvlJc w:val="left"/>
      <w:pPr>
        <w:ind w:left="5442" w:hanging="265"/>
      </w:pPr>
      <w:rPr>
        <w:rFonts w:hint="default"/>
        <w:lang w:val="ru-RU" w:eastAsia="en-US" w:bidi="ar-SA"/>
      </w:rPr>
    </w:lvl>
    <w:lvl w:ilvl="6" w:tplc="A56E051E">
      <w:numFmt w:val="bullet"/>
      <w:lvlText w:val="•"/>
      <w:lvlJc w:val="left"/>
      <w:pPr>
        <w:ind w:left="6502" w:hanging="265"/>
      </w:pPr>
      <w:rPr>
        <w:rFonts w:hint="default"/>
        <w:lang w:val="ru-RU" w:eastAsia="en-US" w:bidi="ar-SA"/>
      </w:rPr>
    </w:lvl>
    <w:lvl w:ilvl="7" w:tplc="BA7EE4DC">
      <w:numFmt w:val="bullet"/>
      <w:lvlText w:val="•"/>
      <w:lvlJc w:val="left"/>
      <w:pPr>
        <w:ind w:left="7562" w:hanging="265"/>
      </w:pPr>
      <w:rPr>
        <w:rFonts w:hint="default"/>
        <w:lang w:val="ru-RU" w:eastAsia="en-US" w:bidi="ar-SA"/>
      </w:rPr>
    </w:lvl>
    <w:lvl w:ilvl="8" w:tplc="545E19F2">
      <w:numFmt w:val="bullet"/>
      <w:lvlText w:val="•"/>
      <w:lvlJc w:val="left"/>
      <w:pPr>
        <w:ind w:left="8623" w:hanging="265"/>
      </w:pPr>
      <w:rPr>
        <w:rFonts w:hint="default"/>
        <w:lang w:val="ru-RU" w:eastAsia="en-US" w:bidi="ar-SA"/>
      </w:rPr>
    </w:lvl>
  </w:abstractNum>
  <w:abstractNum w:abstractNumId="22">
    <w:nsid w:val="0EBD0B2F"/>
    <w:multiLevelType w:val="hybridMultilevel"/>
    <w:tmpl w:val="777417AA"/>
    <w:lvl w:ilvl="0" w:tplc="41B07ECA">
      <w:numFmt w:val="bullet"/>
      <w:lvlText w:val="-"/>
      <w:lvlJc w:val="left"/>
      <w:pPr>
        <w:ind w:left="199" w:hanging="173"/>
      </w:pPr>
      <w:rPr>
        <w:rFonts w:ascii="Times New Roman" w:eastAsia="Times New Roman" w:hAnsi="Times New Roman" w:cs="Times New Roman" w:hint="default"/>
        <w:b w:val="0"/>
        <w:bCs w:val="0"/>
        <w:i w:val="0"/>
        <w:iCs w:val="0"/>
        <w:w w:val="99"/>
        <w:sz w:val="24"/>
        <w:szCs w:val="24"/>
        <w:lang w:val="ru-RU" w:eastAsia="en-US" w:bidi="ar-SA"/>
      </w:rPr>
    </w:lvl>
    <w:lvl w:ilvl="1" w:tplc="8480CA1C">
      <w:numFmt w:val="bullet"/>
      <w:lvlText w:val="•"/>
      <w:lvlJc w:val="left"/>
      <w:pPr>
        <w:ind w:left="1154" w:hanging="173"/>
      </w:pPr>
      <w:rPr>
        <w:rFonts w:hint="default"/>
        <w:lang w:val="ru-RU" w:eastAsia="en-US" w:bidi="ar-SA"/>
      </w:rPr>
    </w:lvl>
    <w:lvl w:ilvl="2" w:tplc="27FC6936">
      <w:numFmt w:val="bullet"/>
      <w:lvlText w:val="•"/>
      <w:lvlJc w:val="left"/>
      <w:pPr>
        <w:ind w:left="2109" w:hanging="173"/>
      </w:pPr>
      <w:rPr>
        <w:rFonts w:hint="default"/>
        <w:lang w:val="ru-RU" w:eastAsia="en-US" w:bidi="ar-SA"/>
      </w:rPr>
    </w:lvl>
    <w:lvl w:ilvl="3" w:tplc="D31EBAB0">
      <w:numFmt w:val="bullet"/>
      <w:lvlText w:val="•"/>
      <w:lvlJc w:val="left"/>
      <w:pPr>
        <w:ind w:left="3064" w:hanging="173"/>
      </w:pPr>
      <w:rPr>
        <w:rFonts w:hint="default"/>
        <w:lang w:val="ru-RU" w:eastAsia="en-US" w:bidi="ar-SA"/>
      </w:rPr>
    </w:lvl>
    <w:lvl w:ilvl="4" w:tplc="A8A693E4">
      <w:numFmt w:val="bullet"/>
      <w:lvlText w:val="•"/>
      <w:lvlJc w:val="left"/>
      <w:pPr>
        <w:ind w:left="4019" w:hanging="173"/>
      </w:pPr>
      <w:rPr>
        <w:rFonts w:hint="default"/>
        <w:lang w:val="ru-RU" w:eastAsia="en-US" w:bidi="ar-SA"/>
      </w:rPr>
    </w:lvl>
    <w:lvl w:ilvl="5" w:tplc="F8A45E4C">
      <w:numFmt w:val="bullet"/>
      <w:lvlText w:val="•"/>
      <w:lvlJc w:val="left"/>
      <w:pPr>
        <w:ind w:left="4974" w:hanging="173"/>
      </w:pPr>
      <w:rPr>
        <w:rFonts w:hint="default"/>
        <w:lang w:val="ru-RU" w:eastAsia="en-US" w:bidi="ar-SA"/>
      </w:rPr>
    </w:lvl>
    <w:lvl w:ilvl="6" w:tplc="0ACA662E">
      <w:numFmt w:val="bullet"/>
      <w:lvlText w:val="•"/>
      <w:lvlJc w:val="left"/>
      <w:pPr>
        <w:ind w:left="5929" w:hanging="173"/>
      </w:pPr>
      <w:rPr>
        <w:rFonts w:hint="default"/>
        <w:lang w:val="ru-RU" w:eastAsia="en-US" w:bidi="ar-SA"/>
      </w:rPr>
    </w:lvl>
    <w:lvl w:ilvl="7" w:tplc="5BA2E8A2">
      <w:numFmt w:val="bullet"/>
      <w:lvlText w:val="•"/>
      <w:lvlJc w:val="left"/>
      <w:pPr>
        <w:ind w:left="6884" w:hanging="173"/>
      </w:pPr>
      <w:rPr>
        <w:rFonts w:hint="default"/>
        <w:lang w:val="ru-RU" w:eastAsia="en-US" w:bidi="ar-SA"/>
      </w:rPr>
    </w:lvl>
    <w:lvl w:ilvl="8" w:tplc="1F5A405A">
      <w:numFmt w:val="bullet"/>
      <w:lvlText w:val="•"/>
      <w:lvlJc w:val="left"/>
      <w:pPr>
        <w:ind w:left="7839" w:hanging="173"/>
      </w:pPr>
      <w:rPr>
        <w:rFonts w:hint="default"/>
        <w:lang w:val="ru-RU" w:eastAsia="en-US" w:bidi="ar-SA"/>
      </w:rPr>
    </w:lvl>
  </w:abstractNum>
  <w:abstractNum w:abstractNumId="23">
    <w:nsid w:val="0F0327D0"/>
    <w:multiLevelType w:val="hybridMultilevel"/>
    <w:tmpl w:val="3CC47418"/>
    <w:lvl w:ilvl="0" w:tplc="4D8EDAA4">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4AAC279A">
      <w:numFmt w:val="bullet"/>
      <w:lvlText w:val="•"/>
      <w:lvlJc w:val="left"/>
      <w:pPr>
        <w:ind w:left="1200" w:hanging="265"/>
      </w:pPr>
      <w:rPr>
        <w:rFonts w:hint="default"/>
        <w:lang w:val="ru-RU" w:eastAsia="en-US" w:bidi="ar-SA"/>
      </w:rPr>
    </w:lvl>
    <w:lvl w:ilvl="2" w:tplc="9FCAB17C">
      <w:numFmt w:val="bullet"/>
      <w:lvlText w:val="•"/>
      <w:lvlJc w:val="left"/>
      <w:pPr>
        <w:ind w:left="2260" w:hanging="265"/>
      </w:pPr>
      <w:rPr>
        <w:rFonts w:hint="default"/>
        <w:lang w:val="ru-RU" w:eastAsia="en-US" w:bidi="ar-SA"/>
      </w:rPr>
    </w:lvl>
    <w:lvl w:ilvl="3" w:tplc="50309A26">
      <w:numFmt w:val="bullet"/>
      <w:lvlText w:val="•"/>
      <w:lvlJc w:val="left"/>
      <w:pPr>
        <w:ind w:left="3321" w:hanging="265"/>
      </w:pPr>
      <w:rPr>
        <w:rFonts w:hint="default"/>
        <w:lang w:val="ru-RU" w:eastAsia="en-US" w:bidi="ar-SA"/>
      </w:rPr>
    </w:lvl>
    <w:lvl w:ilvl="4" w:tplc="0B60D878">
      <w:numFmt w:val="bullet"/>
      <w:lvlText w:val="•"/>
      <w:lvlJc w:val="left"/>
      <w:pPr>
        <w:ind w:left="4381" w:hanging="265"/>
      </w:pPr>
      <w:rPr>
        <w:rFonts w:hint="default"/>
        <w:lang w:val="ru-RU" w:eastAsia="en-US" w:bidi="ar-SA"/>
      </w:rPr>
    </w:lvl>
    <w:lvl w:ilvl="5" w:tplc="0C4053E2">
      <w:numFmt w:val="bullet"/>
      <w:lvlText w:val="•"/>
      <w:lvlJc w:val="left"/>
      <w:pPr>
        <w:ind w:left="5442" w:hanging="265"/>
      </w:pPr>
      <w:rPr>
        <w:rFonts w:hint="default"/>
        <w:lang w:val="ru-RU" w:eastAsia="en-US" w:bidi="ar-SA"/>
      </w:rPr>
    </w:lvl>
    <w:lvl w:ilvl="6" w:tplc="8F985B68">
      <w:numFmt w:val="bullet"/>
      <w:lvlText w:val="•"/>
      <w:lvlJc w:val="left"/>
      <w:pPr>
        <w:ind w:left="6502" w:hanging="265"/>
      </w:pPr>
      <w:rPr>
        <w:rFonts w:hint="default"/>
        <w:lang w:val="ru-RU" w:eastAsia="en-US" w:bidi="ar-SA"/>
      </w:rPr>
    </w:lvl>
    <w:lvl w:ilvl="7" w:tplc="0B06200C">
      <w:numFmt w:val="bullet"/>
      <w:lvlText w:val="•"/>
      <w:lvlJc w:val="left"/>
      <w:pPr>
        <w:ind w:left="7562" w:hanging="265"/>
      </w:pPr>
      <w:rPr>
        <w:rFonts w:hint="default"/>
        <w:lang w:val="ru-RU" w:eastAsia="en-US" w:bidi="ar-SA"/>
      </w:rPr>
    </w:lvl>
    <w:lvl w:ilvl="8" w:tplc="B9486E34">
      <w:numFmt w:val="bullet"/>
      <w:lvlText w:val="•"/>
      <w:lvlJc w:val="left"/>
      <w:pPr>
        <w:ind w:left="8623" w:hanging="265"/>
      </w:pPr>
      <w:rPr>
        <w:rFonts w:hint="default"/>
        <w:lang w:val="ru-RU" w:eastAsia="en-US" w:bidi="ar-SA"/>
      </w:rPr>
    </w:lvl>
  </w:abstractNum>
  <w:abstractNum w:abstractNumId="24">
    <w:nsid w:val="10F52AD4"/>
    <w:multiLevelType w:val="hybridMultilevel"/>
    <w:tmpl w:val="8B0CEF50"/>
    <w:lvl w:ilvl="0" w:tplc="9878AB04">
      <w:start w:val="1"/>
      <w:numFmt w:val="decimal"/>
      <w:lvlText w:val="%1)"/>
      <w:lvlJc w:val="left"/>
      <w:pPr>
        <w:ind w:left="699" w:hanging="451"/>
        <w:jc w:val="left"/>
      </w:pPr>
      <w:rPr>
        <w:rFonts w:ascii="Times New Roman" w:eastAsia="Times New Roman" w:hAnsi="Times New Roman" w:cs="Times New Roman" w:hint="default"/>
        <w:b w:val="0"/>
        <w:bCs w:val="0"/>
        <w:i w:val="0"/>
        <w:iCs w:val="0"/>
        <w:w w:val="100"/>
        <w:sz w:val="24"/>
        <w:szCs w:val="24"/>
        <w:lang w:val="ru-RU" w:eastAsia="en-US" w:bidi="ar-SA"/>
      </w:rPr>
    </w:lvl>
    <w:lvl w:ilvl="1" w:tplc="2C3EB0A8">
      <w:numFmt w:val="bullet"/>
      <w:lvlText w:val="•"/>
      <w:lvlJc w:val="left"/>
      <w:pPr>
        <w:ind w:left="1704" w:hanging="451"/>
      </w:pPr>
      <w:rPr>
        <w:rFonts w:hint="default"/>
        <w:lang w:val="ru-RU" w:eastAsia="en-US" w:bidi="ar-SA"/>
      </w:rPr>
    </w:lvl>
    <w:lvl w:ilvl="2" w:tplc="A8287BA4">
      <w:numFmt w:val="bullet"/>
      <w:lvlText w:val="•"/>
      <w:lvlJc w:val="left"/>
      <w:pPr>
        <w:ind w:left="2708" w:hanging="451"/>
      </w:pPr>
      <w:rPr>
        <w:rFonts w:hint="default"/>
        <w:lang w:val="ru-RU" w:eastAsia="en-US" w:bidi="ar-SA"/>
      </w:rPr>
    </w:lvl>
    <w:lvl w:ilvl="3" w:tplc="CA40AC0E">
      <w:numFmt w:val="bullet"/>
      <w:lvlText w:val="•"/>
      <w:lvlJc w:val="left"/>
      <w:pPr>
        <w:ind w:left="3713" w:hanging="451"/>
      </w:pPr>
      <w:rPr>
        <w:rFonts w:hint="default"/>
        <w:lang w:val="ru-RU" w:eastAsia="en-US" w:bidi="ar-SA"/>
      </w:rPr>
    </w:lvl>
    <w:lvl w:ilvl="4" w:tplc="301AC580">
      <w:numFmt w:val="bullet"/>
      <w:lvlText w:val="•"/>
      <w:lvlJc w:val="left"/>
      <w:pPr>
        <w:ind w:left="4717" w:hanging="451"/>
      </w:pPr>
      <w:rPr>
        <w:rFonts w:hint="default"/>
        <w:lang w:val="ru-RU" w:eastAsia="en-US" w:bidi="ar-SA"/>
      </w:rPr>
    </w:lvl>
    <w:lvl w:ilvl="5" w:tplc="428440E2">
      <w:numFmt w:val="bullet"/>
      <w:lvlText w:val="•"/>
      <w:lvlJc w:val="left"/>
      <w:pPr>
        <w:ind w:left="5722" w:hanging="451"/>
      </w:pPr>
      <w:rPr>
        <w:rFonts w:hint="default"/>
        <w:lang w:val="ru-RU" w:eastAsia="en-US" w:bidi="ar-SA"/>
      </w:rPr>
    </w:lvl>
    <w:lvl w:ilvl="6" w:tplc="88081B50">
      <w:numFmt w:val="bullet"/>
      <w:lvlText w:val="•"/>
      <w:lvlJc w:val="left"/>
      <w:pPr>
        <w:ind w:left="6726" w:hanging="451"/>
      </w:pPr>
      <w:rPr>
        <w:rFonts w:hint="default"/>
        <w:lang w:val="ru-RU" w:eastAsia="en-US" w:bidi="ar-SA"/>
      </w:rPr>
    </w:lvl>
    <w:lvl w:ilvl="7" w:tplc="2D627456">
      <w:numFmt w:val="bullet"/>
      <w:lvlText w:val="•"/>
      <w:lvlJc w:val="left"/>
      <w:pPr>
        <w:ind w:left="7730" w:hanging="451"/>
      </w:pPr>
      <w:rPr>
        <w:rFonts w:hint="default"/>
        <w:lang w:val="ru-RU" w:eastAsia="en-US" w:bidi="ar-SA"/>
      </w:rPr>
    </w:lvl>
    <w:lvl w:ilvl="8" w:tplc="7CA66DA8">
      <w:numFmt w:val="bullet"/>
      <w:lvlText w:val="•"/>
      <w:lvlJc w:val="left"/>
      <w:pPr>
        <w:ind w:left="8735" w:hanging="451"/>
      </w:pPr>
      <w:rPr>
        <w:rFonts w:hint="default"/>
        <w:lang w:val="ru-RU" w:eastAsia="en-US" w:bidi="ar-SA"/>
      </w:rPr>
    </w:lvl>
  </w:abstractNum>
  <w:abstractNum w:abstractNumId="25">
    <w:nsid w:val="1318308E"/>
    <w:multiLevelType w:val="hybridMultilevel"/>
    <w:tmpl w:val="D1100F4E"/>
    <w:lvl w:ilvl="0" w:tplc="A6FC97F6">
      <w:numFmt w:val="bullet"/>
      <w:lvlText w:val="-"/>
      <w:lvlJc w:val="left"/>
      <w:pPr>
        <w:ind w:left="113" w:hanging="706"/>
      </w:pPr>
      <w:rPr>
        <w:rFonts w:ascii="Times New Roman" w:eastAsia="Times New Roman" w:hAnsi="Times New Roman" w:cs="Times New Roman" w:hint="default"/>
        <w:b w:val="0"/>
        <w:bCs w:val="0"/>
        <w:i w:val="0"/>
        <w:iCs w:val="0"/>
        <w:w w:val="94"/>
        <w:sz w:val="24"/>
        <w:szCs w:val="24"/>
        <w:lang w:val="ru-RU" w:eastAsia="en-US" w:bidi="ar-SA"/>
      </w:rPr>
    </w:lvl>
    <w:lvl w:ilvl="1" w:tplc="377A8BBA">
      <w:numFmt w:val="bullet"/>
      <w:lvlText w:val="•"/>
      <w:lvlJc w:val="left"/>
      <w:pPr>
        <w:ind w:left="1126" w:hanging="706"/>
      </w:pPr>
      <w:rPr>
        <w:rFonts w:hint="default"/>
        <w:lang w:val="ru-RU" w:eastAsia="en-US" w:bidi="ar-SA"/>
      </w:rPr>
    </w:lvl>
    <w:lvl w:ilvl="2" w:tplc="D9B21BBA">
      <w:numFmt w:val="bullet"/>
      <w:lvlText w:val="•"/>
      <w:lvlJc w:val="left"/>
      <w:pPr>
        <w:ind w:left="2132" w:hanging="706"/>
      </w:pPr>
      <w:rPr>
        <w:rFonts w:hint="default"/>
        <w:lang w:val="ru-RU" w:eastAsia="en-US" w:bidi="ar-SA"/>
      </w:rPr>
    </w:lvl>
    <w:lvl w:ilvl="3" w:tplc="36CC9880">
      <w:numFmt w:val="bullet"/>
      <w:lvlText w:val="•"/>
      <w:lvlJc w:val="left"/>
      <w:pPr>
        <w:ind w:left="3139" w:hanging="706"/>
      </w:pPr>
      <w:rPr>
        <w:rFonts w:hint="default"/>
        <w:lang w:val="ru-RU" w:eastAsia="en-US" w:bidi="ar-SA"/>
      </w:rPr>
    </w:lvl>
    <w:lvl w:ilvl="4" w:tplc="01C650AE">
      <w:numFmt w:val="bullet"/>
      <w:lvlText w:val="•"/>
      <w:lvlJc w:val="left"/>
      <w:pPr>
        <w:ind w:left="4145" w:hanging="706"/>
      </w:pPr>
      <w:rPr>
        <w:rFonts w:hint="default"/>
        <w:lang w:val="ru-RU" w:eastAsia="en-US" w:bidi="ar-SA"/>
      </w:rPr>
    </w:lvl>
    <w:lvl w:ilvl="5" w:tplc="98B603DE">
      <w:numFmt w:val="bullet"/>
      <w:lvlText w:val="•"/>
      <w:lvlJc w:val="left"/>
      <w:pPr>
        <w:ind w:left="5152" w:hanging="706"/>
      </w:pPr>
      <w:rPr>
        <w:rFonts w:hint="default"/>
        <w:lang w:val="ru-RU" w:eastAsia="en-US" w:bidi="ar-SA"/>
      </w:rPr>
    </w:lvl>
    <w:lvl w:ilvl="6" w:tplc="B1826318">
      <w:numFmt w:val="bullet"/>
      <w:lvlText w:val="•"/>
      <w:lvlJc w:val="left"/>
      <w:pPr>
        <w:ind w:left="6158" w:hanging="706"/>
      </w:pPr>
      <w:rPr>
        <w:rFonts w:hint="default"/>
        <w:lang w:val="ru-RU" w:eastAsia="en-US" w:bidi="ar-SA"/>
      </w:rPr>
    </w:lvl>
    <w:lvl w:ilvl="7" w:tplc="F0046856">
      <w:numFmt w:val="bullet"/>
      <w:lvlText w:val="•"/>
      <w:lvlJc w:val="left"/>
      <w:pPr>
        <w:ind w:left="7164" w:hanging="706"/>
      </w:pPr>
      <w:rPr>
        <w:rFonts w:hint="default"/>
        <w:lang w:val="ru-RU" w:eastAsia="en-US" w:bidi="ar-SA"/>
      </w:rPr>
    </w:lvl>
    <w:lvl w:ilvl="8" w:tplc="26C6CCEE">
      <w:numFmt w:val="bullet"/>
      <w:lvlText w:val="•"/>
      <w:lvlJc w:val="left"/>
      <w:pPr>
        <w:ind w:left="8171" w:hanging="706"/>
      </w:pPr>
      <w:rPr>
        <w:rFonts w:hint="default"/>
        <w:lang w:val="ru-RU" w:eastAsia="en-US" w:bidi="ar-SA"/>
      </w:rPr>
    </w:lvl>
  </w:abstractNum>
  <w:abstractNum w:abstractNumId="26">
    <w:nsid w:val="135B333B"/>
    <w:multiLevelType w:val="hybridMultilevel"/>
    <w:tmpl w:val="13CE2DE2"/>
    <w:lvl w:ilvl="0" w:tplc="BA5E5824">
      <w:start w:val="1"/>
      <w:numFmt w:val="decimal"/>
      <w:lvlText w:val="%1)"/>
      <w:lvlJc w:val="left"/>
      <w:pPr>
        <w:ind w:left="1750"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D3A01EE4">
      <w:numFmt w:val="bullet"/>
      <w:lvlText w:val="•"/>
      <w:lvlJc w:val="left"/>
      <w:pPr>
        <w:ind w:left="2658" w:hanging="341"/>
      </w:pPr>
      <w:rPr>
        <w:rFonts w:hint="default"/>
        <w:lang w:val="ru-RU" w:eastAsia="en-US" w:bidi="ar-SA"/>
      </w:rPr>
    </w:lvl>
    <w:lvl w:ilvl="2" w:tplc="780C09EA">
      <w:numFmt w:val="bullet"/>
      <w:lvlText w:val="•"/>
      <w:lvlJc w:val="left"/>
      <w:pPr>
        <w:ind w:left="3556" w:hanging="341"/>
      </w:pPr>
      <w:rPr>
        <w:rFonts w:hint="default"/>
        <w:lang w:val="ru-RU" w:eastAsia="en-US" w:bidi="ar-SA"/>
      </w:rPr>
    </w:lvl>
    <w:lvl w:ilvl="3" w:tplc="D100840E">
      <w:numFmt w:val="bullet"/>
      <w:lvlText w:val="•"/>
      <w:lvlJc w:val="left"/>
      <w:pPr>
        <w:ind w:left="4455" w:hanging="341"/>
      </w:pPr>
      <w:rPr>
        <w:rFonts w:hint="default"/>
        <w:lang w:val="ru-RU" w:eastAsia="en-US" w:bidi="ar-SA"/>
      </w:rPr>
    </w:lvl>
    <w:lvl w:ilvl="4" w:tplc="B4BAE96C">
      <w:numFmt w:val="bullet"/>
      <w:lvlText w:val="•"/>
      <w:lvlJc w:val="left"/>
      <w:pPr>
        <w:ind w:left="5353" w:hanging="341"/>
      </w:pPr>
      <w:rPr>
        <w:rFonts w:hint="default"/>
        <w:lang w:val="ru-RU" w:eastAsia="en-US" w:bidi="ar-SA"/>
      </w:rPr>
    </w:lvl>
    <w:lvl w:ilvl="5" w:tplc="97066F08">
      <w:numFmt w:val="bullet"/>
      <w:lvlText w:val="•"/>
      <w:lvlJc w:val="left"/>
      <w:pPr>
        <w:ind w:left="6252" w:hanging="341"/>
      </w:pPr>
      <w:rPr>
        <w:rFonts w:hint="default"/>
        <w:lang w:val="ru-RU" w:eastAsia="en-US" w:bidi="ar-SA"/>
      </w:rPr>
    </w:lvl>
    <w:lvl w:ilvl="6" w:tplc="E7C285D8">
      <w:numFmt w:val="bullet"/>
      <w:lvlText w:val="•"/>
      <w:lvlJc w:val="left"/>
      <w:pPr>
        <w:ind w:left="7150" w:hanging="341"/>
      </w:pPr>
      <w:rPr>
        <w:rFonts w:hint="default"/>
        <w:lang w:val="ru-RU" w:eastAsia="en-US" w:bidi="ar-SA"/>
      </w:rPr>
    </w:lvl>
    <w:lvl w:ilvl="7" w:tplc="4A54F108">
      <w:numFmt w:val="bullet"/>
      <w:lvlText w:val="•"/>
      <w:lvlJc w:val="left"/>
      <w:pPr>
        <w:ind w:left="8048" w:hanging="341"/>
      </w:pPr>
      <w:rPr>
        <w:rFonts w:hint="default"/>
        <w:lang w:val="ru-RU" w:eastAsia="en-US" w:bidi="ar-SA"/>
      </w:rPr>
    </w:lvl>
    <w:lvl w:ilvl="8" w:tplc="78F86030">
      <w:numFmt w:val="bullet"/>
      <w:lvlText w:val="•"/>
      <w:lvlJc w:val="left"/>
      <w:pPr>
        <w:ind w:left="8947" w:hanging="341"/>
      </w:pPr>
      <w:rPr>
        <w:rFonts w:hint="default"/>
        <w:lang w:val="ru-RU" w:eastAsia="en-US" w:bidi="ar-SA"/>
      </w:rPr>
    </w:lvl>
  </w:abstractNum>
  <w:abstractNum w:abstractNumId="27">
    <w:nsid w:val="13FA07A6"/>
    <w:multiLevelType w:val="hybridMultilevel"/>
    <w:tmpl w:val="262A6A34"/>
    <w:lvl w:ilvl="0" w:tplc="D6B223F2">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54E095E">
      <w:numFmt w:val="bullet"/>
      <w:lvlText w:val="•"/>
      <w:lvlJc w:val="left"/>
      <w:pPr>
        <w:ind w:left="1200" w:hanging="265"/>
      </w:pPr>
      <w:rPr>
        <w:rFonts w:hint="default"/>
        <w:lang w:val="ru-RU" w:eastAsia="en-US" w:bidi="ar-SA"/>
      </w:rPr>
    </w:lvl>
    <w:lvl w:ilvl="2" w:tplc="C1B010EA">
      <w:numFmt w:val="bullet"/>
      <w:lvlText w:val="•"/>
      <w:lvlJc w:val="left"/>
      <w:pPr>
        <w:ind w:left="2260" w:hanging="265"/>
      </w:pPr>
      <w:rPr>
        <w:rFonts w:hint="default"/>
        <w:lang w:val="ru-RU" w:eastAsia="en-US" w:bidi="ar-SA"/>
      </w:rPr>
    </w:lvl>
    <w:lvl w:ilvl="3" w:tplc="56CAF2AE">
      <w:numFmt w:val="bullet"/>
      <w:lvlText w:val="•"/>
      <w:lvlJc w:val="left"/>
      <w:pPr>
        <w:ind w:left="3321" w:hanging="265"/>
      </w:pPr>
      <w:rPr>
        <w:rFonts w:hint="default"/>
        <w:lang w:val="ru-RU" w:eastAsia="en-US" w:bidi="ar-SA"/>
      </w:rPr>
    </w:lvl>
    <w:lvl w:ilvl="4" w:tplc="7F22AC8E">
      <w:numFmt w:val="bullet"/>
      <w:lvlText w:val="•"/>
      <w:lvlJc w:val="left"/>
      <w:pPr>
        <w:ind w:left="4381" w:hanging="265"/>
      </w:pPr>
      <w:rPr>
        <w:rFonts w:hint="default"/>
        <w:lang w:val="ru-RU" w:eastAsia="en-US" w:bidi="ar-SA"/>
      </w:rPr>
    </w:lvl>
    <w:lvl w:ilvl="5" w:tplc="6CAEEE84">
      <w:numFmt w:val="bullet"/>
      <w:lvlText w:val="•"/>
      <w:lvlJc w:val="left"/>
      <w:pPr>
        <w:ind w:left="5442" w:hanging="265"/>
      </w:pPr>
      <w:rPr>
        <w:rFonts w:hint="default"/>
        <w:lang w:val="ru-RU" w:eastAsia="en-US" w:bidi="ar-SA"/>
      </w:rPr>
    </w:lvl>
    <w:lvl w:ilvl="6" w:tplc="E2FEB5DA">
      <w:numFmt w:val="bullet"/>
      <w:lvlText w:val="•"/>
      <w:lvlJc w:val="left"/>
      <w:pPr>
        <w:ind w:left="6502" w:hanging="265"/>
      </w:pPr>
      <w:rPr>
        <w:rFonts w:hint="default"/>
        <w:lang w:val="ru-RU" w:eastAsia="en-US" w:bidi="ar-SA"/>
      </w:rPr>
    </w:lvl>
    <w:lvl w:ilvl="7" w:tplc="101C8724">
      <w:numFmt w:val="bullet"/>
      <w:lvlText w:val="•"/>
      <w:lvlJc w:val="left"/>
      <w:pPr>
        <w:ind w:left="7562" w:hanging="265"/>
      </w:pPr>
      <w:rPr>
        <w:rFonts w:hint="default"/>
        <w:lang w:val="ru-RU" w:eastAsia="en-US" w:bidi="ar-SA"/>
      </w:rPr>
    </w:lvl>
    <w:lvl w:ilvl="8" w:tplc="DF987532">
      <w:numFmt w:val="bullet"/>
      <w:lvlText w:val="•"/>
      <w:lvlJc w:val="left"/>
      <w:pPr>
        <w:ind w:left="8623" w:hanging="265"/>
      </w:pPr>
      <w:rPr>
        <w:rFonts w:hint="default"/>
        <w:lang w:val="ru-RU" w:eastAsia="en-US" w:bidi="ar-SA"/>
      </w:rPr>
    </w:lvl>
  </w:abstractNum>
  <w:abstractNum w:abstractNumId="28">
    <w:nsid w:val="13FC636B"/>
    <w:multiLevelType w:val="hybridMultilevel"/>
    <w:tmpl w:val="06901A6C"/>
    <w:lvl w:ilvl="0" w:tplc="F954D866">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444445B8">
      <w:numFmt w:val="bullet"/>
      <w:lvlText w:val="•"/>
      <w:lvlJc w:val="left"/>
      <w:pPr>
        <w:ind w:left="1200" w:hanging="265"/>
      </w:pPr>
      <w:rPr>
        <w:rFonts w:hint="default"/>
        <w:lang w:val="ru-RU" w:eastAsia="en-US" w:bidi="ar-SA"/>
      </w:rPr>
    </w:lvl>
    <w:lvl w:ilvl="2" w:tplc="192873B8">
      <w:numFmt w:val="bullet"/>
      <w:lvlText w:val="•"/>
      <w:lvlJc w:val="left"/>
      <w:pPr>
        <w:ind w:left="2260" w:hanging="265"/>
      </w:pPr>
      <w:rPr>
        <w:rFonts w:hint="default"/>
        <w:lang w:val="ru-RU" w:eastAsia="en-US" w:bidi="ar-SA"/>
      </w:rPr>
    </w:lvl>
    <w:lvl w:ilvl="3" w:tplc="B74C5160">
      <w:numFmt w:val="bullet"/>
      <w:lvlText w:val="•"/>
      <w:lvlJc w:val="left"/>
      <w:pPr>
        <w:ind w:left="3321" w:hanging="265"/>
      </w:pPr>
      <w:rPr>
        <w:rFonts w:hint="default"/>
        <w:lang w:val="ru-RU" w:eastAsia="en-US" w:bidi="ar-SA"/>
      </w:rPr>
    </w:lvl>
    <w:lvl w:ilvl="4" w:tplc="555AF1A8">
      <w:numFmt w:val="bullet"/>
      <w:lvlText w:val="•"/>
      <w:lvlJc w:val="left"/>
      <w:pPr>
        <w:ind w:left="4381" w:hanging="265"/>
      </w:pPr>
      <w:rPr>
        <w:rFonts w:hint="default"/>
        <w:lang w:val="ru-RU" w:eastAsia="en-US" w:bidi="ar-SA"/>
      </w:rPr>
    </w:lvl>
    <w:lvl w:ilvl="5" w:tplc="77741CF8">
      <w:numFmt w:val="bullet"/>
      <w:lvlText w:val="•"/>
      <w:lvlJc w:val="left"/>
      <w:pPr>
        <w:ind w:left="5442" w:hanging="265"/>
      </w:pPr>
      <w:rPr>
        <w:rFonts w:hint="default"/>
        <w:lang w:val="ru-RU" w:eastAsia="en-US" w:bidi="ar-SA"/>
      </w:rPr>
    </w:lvl>
    <w:lvl w:ilvl="6" w:tplc="95044C5A">
      <w:numFmt w:val="bullet"/>
      <w:lvlText w:val="•"/>
      <w:lvlJc w:val="left"/>
      <w:pPr>
        <w:ind w:left="6502" w:hanging="265"/>
      </w:pPr>
      <w:rPr>
        <w:rFonts w:hint="default"/>
        <w:lang w:val="ru-RU" w:eastAsia="en-US" w:bidi="ar-SA"/>
      </w:rPr>
    </w:lvl>
    <w:lvl w:ilvl="7" w:tplc="7700BED8">
      <w:numFmt w:val="bullet"/>
      <w:lvlText w:val="•"/>
      <w:lvlJc w:val="left"/>
      <w:pPr>
        <w:ind w:left="7562" w:hanging="265"/>
      </w:pPr>
      <w:rPr>
        <w:rFonts w:hint="default"/>
        <w:lang w:val="ru-RU" w:eastAsia="en-US" w:bidi="ar-SA"/>
      </w:rPr>
    </w:lvl>
    <w:lvl w:ilvl="8" w:tplc="FBC43AFA">
      <w:numFmt w:val="bullet"/>
      <w:lvlText w:val="•"/>
      <w:lvlJc w:val="left"/>
      <w:pPr>
        <w:ind w:left="8623" w:hanging="265"/>
      </w:pPr>
      <w:rPr>
        <w:rFonts w:hint="default"/>
        <w:lang w:val="ru-RU" w:eastAsia="en-US" w:bidi="ar-SA"/>
      </w:rPr>
    </w:lvl>
  </w:abstractNum>
  <w:abstractNum w:abstractNumId="29">
    <w:nsid w:val="15620E5A"/>
    <w:multiLevelType w:val="hybridMultilevel"/>
    <w:tmpl w:val="6B16B70E"/>
    <w:lvl w:ilvl="0" w:tplc="445A82A8">
      <w:start w:val="8"/>
      <w:numFmt w:val="decimal"/>
      <w:lvlText w:val="%1"/>
      <w:lvlJc w:val="left"/>
      <w:pPr>
        <w:ind w:left="1025" w:hanging="183"/>
        <w:jc w:val="left"/>
      </w:pPr>
      <w:rPr>
        <w:rFonts w:ascii="Times New Roman" w:eastAsia="Times New Roman" w:hAnsi="Times New Roman" w:cs="Times New Roman" w:hint="default"/>
        <w:b w:val="0"/>
        <w:bCs w:val="0"/>
        <w:i w:val="0"/>
        <w:iCs w:val="0"/>
        <w:w w:val="100"/>
        <w:sz w:val="24"/>
        <w:szCs w:val="24"/>
        <w:lang w:val="ru-RU" w:eastAsia="en-US" w:bidi="ar-SA"/>
      </w:rPr>
    </w:lvl>
    <w:lvl w:ilvl="1" w:tplc="047EC670">
      <w:numFmt w:val="bullet"/>
      <w:lvlText w:val="•"/>
      <w:lvlJc w:val="left"/>
      <w:pPr>
        <w:ind w:left="1992" w:hanging="183"/>
      </w:pPr>
      <w:rPr>
        <w:rFonts w:hint="default"/>
        <w:lang w:val="ru-RU" w:eastAsia="en-US" w:bidi="ar-SA"/>
      </w:rPr>
    </w:lvl>
    <w:lvl w:ilvl="2" w:tplc="30189806">
      <w:numFmt w:val="bullet"/>
      <w:lvlText w:val="•"/>
      <w:lvlJc w:val="left"/>
      <w:pPr>
        <w:ind w:left="2964" w:hanging="183"/>
      </w:pPr>
      <w:rPr>
        <w:rFonts w:hint="default"/>
        <w:lang w:val="ru-RU" w:eastAsia="en-US" w:bidi="ar-SA"/>
      </w:rPr>
    </w:lvl>
    <w:lvl w:ilvl="3" w:tplc="C7128942">
      <w:numFmt w:val="bullet"/>
      <w:lvlText w:val="•"/>
      <w:lvlJc w:val="left"/>
      <w:pPr>
        <w:ind w:left="3937" w:hanging="183"/>
      </w:pPr>
      <w:rPr>
        <w:rFonts w:hint="default"/>
        <w:lang w:val="ru-RU" w:eastAsia="en-US" w:bidi="ar-SA"/>
      </w:rPr>
    </w:lvl>
    <w:lvl w:ilvl="4" w:tplc="1996E182">
      <w:numFmt w:val="bullet"/>
      <w:lvlText w:val="•"/>
      <w:lvlJc w:val="left"/>
      <w:pPr>
        <w:ind w:left="4909" w:hanging="183"/>
      </w:pPr>
      <w:rPr>
        <w:rFonts w:hint="default"/>
        <w:lang w:val="ru-RU" w:eastAsia="en-US" w:bidi="ar-SA"/>
      </w:rPr>
    </w:lvl>
    <w:lvl w:ilvl="5" w:tplc="FE9E93CC">
      <w:numFmt w:val="bullet"/>
      <w:lvlText w:val="•"/>
      <w:lvlJc w:val="left"/>
      <w:pPr>
        <w:ind w:left="5882" w:hanging="183"/>
      </w:pPr>
      <w:rPr>
        <w:rFonts w:hint="default"/>
        <w:lang w:val="ru-RU" w:eastAsia="en-US" w:bidi="ar-SA"/>
      </w:rPr>
    </w:lvl>
    <w:lvl w:ilvl="6" w:tplc="9DA8A49E">
      <w:numFmt w:val="bullet"/>
      <w:lvlText w:val="•"/>
      <w:lvlJc w:val="left"/>
      <w:pPr>
        <w:ind w:left="6854" w:hanging="183"/>
      </w:pPr>
      <w:rPr>
        <w:rFonts w:hint="default"/>
        <w:lang w:val="ru-RU" w:eastAsia="en-US" w:bidi="ar-SA"/>
      </w:rPr>
    </w:lvl>
    <w:lvl w:ilvl="7" w:tplc="C0180E10">
      <w:numFmt w:val="bullet"/>
      <w:lvlText w:val="•"/>
      <w:lvlJc w:val="left"/>
      <w:pPr>
        <w:ind w:left="7826" w:hanging="183"/>
      </w:pPr>
      <w:rPr>
        <w:rFonts w:hint="default"/>
        <w:lang w:val="ru-RU" w:eastAsia="en-US" w:bidi="ar-SA"/>
      </w:rPr>
    </w:lvl>
    <w:lvl w:ilvl="8" w:tplc="DC403F94">
      <w:numFmt w:val="bullet"/>
      <w:lvlText w:val="•"/>
      <w:lvlJc w:val="left"/>
      <w:pPr>
        <w:ind w:left="8799" w:hanging="183"/>
      </w:pPr>
      <w:rPr>
        <w:rFonts w:hint="default"/>
        <w:lang w:val="ru-RU" w:eastAsia="en-US" w:bidi="ar-SA"/>
      </w:rPr>
    </w:lvl>
  </w:abstractNum>
  <w:abstractNum w:abstractNumId="30">
    <w:nsid w:val="156D1D79"/>
    <w:multiLevelType w:val="hybridMultilevel"/>
    <w:tmpl w:val="E398F530"/>
    <w:lvl w:ilvl="0" w:tplc="B994DBC4">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663096BE">
      <w:numFmt w:val="bullet"/>
      <w:lvlText w:val="-"/>
      <w:lvlJc w:val="left"/>
      <w:pPr>
        <w:ind w:left="133" w:hanging="145"/>
      </w:pPr>
      <w:rPr>
        <w:rFonts w:ascii="Times New Roman" w:eastAsia="Times New Roman" w:hAnsi="Times New Roman" w:cs="Times New Roman" w:hint="default"/>
        <w:b w:val="0"/>
        <w:bCs w:val="0"/>
        <w:i w:val="0"/>
        <w:iCs w:val="0"/>
        <w:w w:val="99"/>
        <w:sz w:val="24"/>
        <w:szCs w:val="24"/>
        <w:lang w:val="ru-RU" w:eastAsia="en-US" w:bidi="ar-SA"/>
      </w:rPr>
    </w:lvl>
    <w:lvl w:ilvl="2" w:tplc="871CA1F4">
      <w:numFmt w:val="bullet"/>
      <w:lvlText w:val="•"/>
      <w:lvlJc w:val="left"/>
      <w:pPr>
        <w:ind w:left="2260" w:hanging="145"/>
      </w:pPr>
      <w:rPr>
        <w:rFonts w:hint="default"/>
        <w:lang w:val="ru-RU" w:eastAsia="en-US" w:bidi="ar-SA"/>
      </w:rPr>
    </w:lvl>
    <w:lvl w:ilvl="3" w:tplc="776CE3B4">
      <w:numFmt w:val="bullet"/>
      <w:lvlText w:val="•"/>
      <w:lvlJc w:val="left"/>
      <w:pPr>
        <w:ind w:left="3321" w:hanging="145"/>
      </w:pPr>
      <w:rPr>
        <w:rFonts w:hint="default"/>
        <w:lang w:val="ru-RU" w:eastAsia="en-US" w:bidi="ar-SA"/>
      </w:rPr>
    </w:lvl>
    <w:lvl w:ilvl="4" w:tplc="1A965BA4">
      <w:numFmt w:val="bullet"/>
      <w:lvlText w:val="•"/>
      <w:lvlJc w:val="left"/>
      <w:pPr>
        <w:ind w:left="4381" w:hanging="145"/>
      </w:pPr>
      <w:rPr>
        <w:rFonts w:hint="default"/>
        <w:lang w:val="ru-RU" w:eastAsia="en-US" w:bidi="ar-SA"/>
      </w:rPr>
    </w:lvl>
    <w:lvl w:ilvl="5" w:tplc="0BAC34F6">
      <w:numFmt w:val="bullet"/>
      <w:lvlText w:val="•"/>
      <w:lvlJc w:val="left"/>
      <w:pPr>
        <w:ind w:left="5442" w:hanging="145"/>
      </w:pPr>
      <w:rPr>
        <w:rFonts w:hint="default"/>
        <w:lang w:val="ru-RU" w:eastAsia="en-US" w:bidi="ar-SA"/>
      </w:rPr>
    </w:lvl>
    <w:lvl w:ilvl="6" w:tplc="3AA659A8">
      <w:numFmt w:val="bullet"/>
      <w:lvlText w:val="•"/>
      <w:lvlJc w:val="left"/>
      <w:pPr>
        <w:ind w:left="6502" w:hanging="145"/>
      </w:pPr>
      <w:rPr>
        <w:rFonts w:hint="default"/>
        <w:lang w:val="ru-RU" w:eastAsia="en-US" w:bidi="ar-SA"/>
      </w:rPr>
    </w:lvl>
    <w:lvl w:ilvl="7" w:tplc="E208CF66">
      <w:numFmt w:val="bullet"/>
      <w:lvlText w:val="•"/>
      <w:lvlJc w:val="left"/>
      <w:pPr>
        <w:ind w:left="7562" w:hanging="145"/>
      </w:pPr>
      <w:rPr>
        <w:rFonts w:hint="default"/>
        <w:lang w:val="ru-RU" w:eastAsia="en-US" w:bidi="ar-SA"/>
      </w:rPr>
    </w:lvl>
    <w:lvl w:ilvl="8" w:tplc="FF5C3000">
      <w:numFmt w:val="bullet"/>
      <w:lvlText w:val="•"/>
      <w:lvlJc w:val="left"/>
      <w:pPr>
        <w:ind w:left="8623" w:hanging="145"/>
      </w:pPr>
      <w:rPr>
        <w:rFonts w:hint="default"/>
        <w:lang w:val="ru-RU" w:eastAsia="en-US" w:bidi="ar-SA"/>
      </w:rPr>
    </w:lvl>
  </w:abstractNum>
  <w:abstractNum w:abstractNumId="31">
    <w:nsid w:val="157B3D4F"/>
    <w:multiLevelType w:val="hybridMultilevel"/>
    <w:tmpl w:val="9E80224A"/>
    <w:lvl w:ilvl="0" w:tplc="EB1E748E">
      <w:numFmt w:val="bullet"/>
      <w:lvlText w:val="-"/>
      <w:lvlJc w:val="left"/>
      <w:pPr>
        <w:ind w:left="133" w:hanging="145"/>
      </w:pPr>
      <w:rPr>
        <w:rFonts w:ascii="Times New Roman" w:eastAsia="Times New Roman" w:hAnsi="Times New Roman" w:cs="Times New Roman" w:hint="default"/>
        <w:b w:val="0"/>
        <w:bCs w:val="0"/>
        <w:i w:val="0"/>
        <w:iCs w:val="0"/>
        <w:w w:val="99"/>
        <w:sz w:val="24"/>
        <w:szCs w:val="24"/>
        <w:lang w:val="ru-RU" w:eastAsia="en-US" w:bidi="ar-SA"/>
      </w:rPr>
    </w:lvl>
    <w:lvl w:ilvl="1" w:tplc="0DE8BB40">
      <w:numFmt w:val="bullet"/>
      <w:lvlText w:val="•"/>
      <w:lvlJc w:val="left"/>
      <w:pPr>
        <w:ind w:left="1200" w:hanging="145"/>
      </w:pPr>
      <w:rPr>
        <w:rFonts w:hint="default"/>
        <w:lang w:val="ru-RU" w:eastAsia="en-US" w:bidi="ar-SA"/>
      </w:rPr>
    </w:lvl>
    <w:lvl w:ilvl="2" w:tplc="05224798">
      <w:numFmt w:val="bullet"/>
      <w:lvlText w:val="•"/>
      <w:lvlJc w:val="left"/>
      <w:pPr>
        <w:ind w:left="2260" w:hanging="145"/>
      </w:pPr>
      <w:rPr>
        <w:rFonts w:hint="default"/>
        <w:lang w:val="ru-RU" w:eastAsia="en-US" w:bidi="ar-SA"/>
      </w:rPr>
    </w:lvl>
    <w:lvl w:ilvl="3" w:tplc="1BBEC6CA">
      <w:numFmt w:val="bullet"/>
      <w:lvlText w:val="•"/>
      <w:lvlJc w:val="left"/>
      <w:pPr>
        <w:ind w:left="3321" w:hanging="145"/>
      </w:pPr>
      <w:rPr>
        <w:rFonts w:hint="default"/>
        <w:lang w:val="ru-RU" w:eastAsia="en-US" w:bidi="ar-SA"/>
      </w:rPr>
    </w:lvl>
    <w:lvl w:ilvl="4" w:tplc="D41E2AAA">
      <w:numFmt w:val="bullet"/>
      <w:lvlText w:val="•"/>
      <w:lvlJc w:val="left"/>
      <w:pPr>
        <w:ind w:left="4381" w:hanging="145"/>
      </w:pPr>
      <w:rPr>
        <w:rFonts w:hint="default"/>
        <w:lang w:val="ru-RU" w:eastAsia="en-US" w:bidi="ar-SA"/>
      </w:rPr>
    </w:lvl>
    <w:lvl w:ilvl="5" w:tplc="0A7A2480">
      <w:numFmt w:val="bullet"/>
      <w:lvlText w:val="•"/>
      <w:lvlJc w:val="left"/>
      <w:pPr>
        <w:ind w:left="5442" w:hanging="145"/>
      </w:pPr>
      <w:rPr>
        <w:rFonts w:hint="default"/>
        <w:lang w:val="ru-RU" w:eastAsia="en-US" w:bidi="ar-SA"/>
      </w:rPr>
    </w:lvl>
    <w:lvl w:ilvl="6" w:tplc="C7FC999C">
      <w:numFmt w:val="bullet"/>
      <w:lvlText w:val="•"/>
      <w:lvlJc w:val="left"/>
      <w:pPr>
        <w:ind w:left="6502" w:hanging="145"/>
      </w:pPr>
      <w:rPr>
        <w:rFonts w:hint="default"/>
        <w:lang w:val="ru-RU" w:eastAsia="en-US" w:bidi="ar-SA"/>
      </w:rPr>
    </w:lvl>
    <w:lvl w:ilvl="7" w:tplc="64662A9C">
      <w:numFmt w:val="bullet"/>
      <w:lvlText w:val="•"/>
      <w:lvlJc w:val="left"/>
      <w:pPr>
        <w:ind w:left="7562" w:hanging="145"/>
      </w:pPr>
      <w:rPr>
        <w:rFonts w:hint="default"/>
        <w:lang w:val="ru-RU" w:eastAsia="en-US" w:bidi="ar-SA"/>
      </w:rPr>
    </w:lvl>
    <w:lvl w:ilvl="8" w:tplc="EC725E1A">
      <w:numFmt w:val="bullet"/>
      <w:lvlText w:val="•"/>
      <w:lvlJc w:val="left"/>
      <w:pPr>
        <w:ind w:left="8623" w:hanging="145"/>
      </w:pPr>
      <w:rPr>
        <w:rFonts w:hint="default"/>
        <w:lang w:val="ru-RU" w:eastAsia="en-US" w:bidi="ar-SA"/>
      </w:rPr>
    </w:lvl>
  </w:abstractNum>
  <w:abstractNum w:abstractNumId="32">
    <w:nsid w:val="15C26C5A"/>
    <w:multiLevelType w:val="hybridMultilevel"/>
    <w:tmpl w:val="15BAFC62"/>
    <w:lvl w:ilvl="0" w:tplc="EE6AEE96">
      <w:start w:val="1"/>
      <w:numFmt w:val="decimal"/>
      <w:lvlText w:val="%1)"/>
      <w:lvlJc w:val="left"/>
      <w:pPr>
        <w:ind w:left="1102"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9AE6F770">
      <w:numFmt w:val="bullet"/>
      <w:lvlText w:val="•"/>
      <w:lvlJc w:val="left"/>
      <w:pPr>
        <w:ind w:left="2064" w:hanging="259"/>
      </w:pPr>
      <w:rPr>
        <w:rFonts w:hint="default"/>
        <w:lang w:val="ru-RU" w:eastAsia="en-US" w:bidi="ar-SA"/>
      </w:rPr>
    </w:lvl>
    <w:lvl w:ilvl="2" w:tplc="19645526">
      <w:numFmt w:val="bullet"/>
      <w:lvlText w:val="•"/>
      <w:lvlJc w:val="left"/>
      <w:pPr>
        <w:ind w:left="3028" w:hanging="259"/>
      </w:pPr>
      <w:rPr>
        <w:rFonts w:hint="default"/>
        <w:lang w:val="ru-RU" w:eastAsia="en-US" w:bidi="ar-SA"/>
      </w:rPr>
    </w:lvl>
    <w:lvl w:ilvl="3" w:tplc="0FE06DC4">
      <w:numFmt w:val="bullet"/>
      <w:lvlText w:val="•"/>
      <w:lvlJc w:val="left"/>
      <w:pPr>
        <w:ind w:left="3993" w:hanging="259"/>
      </w:pPr>
      <w:rPr>
        <w:rFonts w:hint="default"/>
        <w:lang w:val="ru-RU" w:eastAsia="en-US" w:bidi="ar-SA"/>
      </w:rPr>
    </w:lvl>
    <w:lvl w:ilvl="4" w:tplc="5F9AFAA8">
      <w:numFmt w:val="bullet"/>
      <w:lvlText w:val="•"/>
      <w:lvlJc w:val="left"/>
      <w:pPr>
        <w:ind w:left="4957" w:hanging="259"/>
      </w:pPr>
      <w:rPr>
        <w:rFonts w:hint="default"/>
        <w:lang w:val="ru-RU" w:eastAsia="en-US" w:bidi="ar-SA"/>
      </w:rPr>
    </w:lvl>
    <w:lvl w:ilvl="5" w:tplc="A2F04348">
      <w:numFmt w:val="bullet"/>
      <w:lvlText w:val="•"/>
      <w:lvlJc w:val="left"/>
      <w:pPr>
        <w:ind w:left="5922" w:hanging="259"/>
      </w:pPr>
      <w:rPr>
        <w:rFonts w:hint="default"/>
        <w:lang w:val="ru-RU" w:eastAsia="en-US" w:bidi="ar-SA"/>
      </w:rPr>
    </w:lvl>
    <w:lvl w:ilvl="6" w:tplc="A5DC8C76">
      <w:numFmt w:val="bullet"/>
      <w:lvlText w:val="•"/>
      <w:lvlJc w:val="left"/>
      <w:pPr>
        <w:ind w:left="6886" w:hanging="259"/>
      </w:pPr>
      <w:rPr>
        <w:rFonts w:hint="default"/>
        <w:lang w:val="ru-RU" w:eastAsia="en-US" w:bidi="ar-SA"/>
      </w:rPr>
    </w:lvl>
    <w:lvl w:ilvl="7" w:tplc="108880DE">
      <w:numFmt w:val="bullet"/>
      <w:lvlText w:val="•"/>
      <w:lvlJc w:val="left"/>
      <w:pPr>
        <w:ind w:left="7850" w:hanging="259"/>
      </w:pPr>
      <w:rPr>
        <w:rFonts w:hint="default"/>
        <w:lang w:val="ru-RU" w:eastAsia="en-US" w:bidi="ar-SA"/>
      </w:rPr>
    </w:lvl>
    <w:lvl w:ilvl="8" w:tplc="64B26888">
      <w:numFmt w:val="bullet"/>
      <w:lvlText w:val="•"/>
      <w:lvlJc w:val="left"/>
      <w:pPr>
        <w:ind w:left="8815" w:hanging="259"/>
      </w:pPr>
      <w:rPr>
        <w:rFonts w:hint="default"/>
        <w:lang w:val="ru-RU" w:eastAsia="en-US" w:bidi="ar-SA"/>
      </w:rPr>
    </w:lvl>
  </w:abstractNum>
  <w:abstractNum w:abstractNumId="33">
    <w:nsid w:val="16CA7554"/>
    <w:multiLevelType w:val="hybridMultilevel"/>
    <w:tmpl w:val="D7FEB568"/>
    <w:lvl w:ilvl="0" w:tplc="F77CDF16">
      <w:start w:val="7"/>
      <w:numFmt w:val="decimal"/>
      <w:lvlText w:val="%1"/>
      <w:lvlJc w:val="left"/>
      <w:pPr>
        <w:ind w:left="1025" w:hanging="183"/>
        <w:jc w:val="left"/>
      </w:pPr>
      <w:rPr>
        <w:rFonts w:ascii="Times New Roman" w:eastAsia="Times New Roman" w:hAnsi="Times New Roman" w:cs="Times New Roman" w:hint="default"/>
        <w:b w:val="0"/>
        <w:bCs w:val="0"/>
        <w:i w:val="0"/>
        <w:iCs w:val="0"/>
        <w:w w:val="100"/>
        <w:sz w:val="24"/>
        <w:szCs w:val="24"/>
        <w:lang w:val="ru-RU" w:eastAsia="en-US" w:bidi="ar-SA"/>
      </w:rPr>
    </w:lvl>
    <w:lvl w:ilvl="1" w:tplc="04220772">
      <w:numFmt w:val="bullet"/>
      <w:lvlText w:val="•"/>
      <w:lvlJc w:val="left"/>
      <w:pPr>
        <w:ind w:left="1992" w:hanging="183"/>
      </w:pPr>
      <w:rPr>
        <w:rFonts w:hint="default"/>
        <w:lang w:val="ru-RU" w:eastAsia="en-US" w:bidi="ar-SA"/>
      </w:rPr>
    </w:lvl>
    <w:lvl w:ilvl="2" w:tplc="087A9DFC">
      <w:numFmt w:val="bullet"/>
      <w:lvlText w:val="•"/>
      <w:lvlJc w:val="left"/>
      <w:pPr>
        <w:ind w:left="2964" w:hanging="183"/>
      </w:pPr>
      <w:rPr>
        <w:rFonts w:hint="default"/>
        <w:lang w:val="ru-RU" w:eastAsia="en-US" w:bidi="ar-SA"/>
      </w:rPr>
    </w:lvl>
    <w:lvl w:ilvl="3" w:tplc="42EA601C">
      <w:numFmt w:val="bullet"/>
      <w:lvlText w:val="•"/>
      <w:lvlJc w:val="left"/>
      <w:pPr>
        <w:ind w:left="3937" w:hanging="183"/>
      </w:pPr>
      <w:rPr>
        <w:rFonts w:hint="default"/>
        <w:lang w:val="ru-RU" w:eastAsia="en-US" w:bidi="ar-SA"/>
      </w:rPr>
    </w:lvl>
    <w:lvl w:ilvl="4" w:tplc="6B448530">
      <w:numFmt w:val="bullet"/>
      <w:lvlText w:val="•"/>
      <w:lvlJc w:val="left"/>
      <w:pPr>
        <w:ind w:left="4909" w:hanging="183"/>
      </w:pPr>
      <w:rPr>
        <w:rFonts w:hint="default"/>
        <w:lang w:val="ru-RU" w:eastAsia="en-US" w:bidi="ar-SA"/>
      </w:rPr>
    </w:lvl>
    <w:lvl w:ilvl="5" w:tplc="F8209ACA">
      <w:numFmt w:val="bullet"/>
      <w:lvlText w:val="•"/>
      <w:lvlJc w:val="left"/>
      <w:pPr>
        <w:ind w:left="5882" w:hanging="183"/>
      </w:pPr>
      <w:rPr>
        <w:rFonts w:hint="default"/>
        <w:lang w:val="ru-RU" w:eastAsia="en-US" w:bidi="ar-SA"/>
      </w:rPr>
    </w:lvl>
    <w:lvl w:ilvl="6" w:tplc="B706D20E">
      <w:numFmt w:val="bullet"/>
      <w:lvlText w:val="•"/>
      <w:lvlJc w:val="left"/>
      <w:pPr>
        <w:ind w:left="6854" w:hanging="183"/>
      </w:pPr>
      <w:rPr>
        <w:rFonts w:hint="default"/>
        <w:lang w:val="ru-RU" w:eastAsia="en-US" w:bidi="ar-SA"/>
      </w:rPr>
    </w:lvl>
    <w:lvl w:ilvl="7" w:tplc="F8D46D26">
      <w:numFmt w:val="bullet"/>
      <w:lvlText w:val="•"/>
      <w:lvlJc w:val="left"/>
      <w:pPr>
        <w:ind w:left="7826" w:hanging="183"/>
      </w:pPr>
      <w:rPr>
        <w:rFonts w:hint="default"/>
        <w:lang w:val="ru-RU" w:eastAsia="en-US" w:bidi="ar-SA"/>
      </w:rPr>
    </w:lvl>
    <w:lvl w:ilvl="8" w:tplc="A3A47A6C">
      <w:numFmt w:val="bullet"/>
      <w:lvlText w:val="•"/>
      <w:lvlJc w:val="left"/>
      <w:pPr>
        <w:ind w:left="8799" w:hanging="183"/>
      </w:pPr>
      <w:rPr>
        <w:rFonts w:hint="default"/>
        <w:lang w:val="ru-RU" w:eastAsia="en-US" w:bidi="ar-SA"/>
      </w:rPr>
    </w:lvl>
  </w:abstractNum>
  <w:abstractNum w:abstractNumId="34">
    <w:nsid w:val="198C4759"/>
    <w:multiLevelType w:val="hybridMultilevel"/>
    <w:tmpl w:val="DBFA7FD2"/>
    <w:lvl w:ilvl="0" w:tplc="21A0619E">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43F8FD68">
      <w:numFmt w:val="bullet"/>
      <w:lvlText w:val="•"/>
      <w:lvlJc w:val="left"/>
      <w:pPr>
        <w:ind w:left="1200" w:hanging="265"/>
      </w:pPr>
      <w:rPr>
        <w:rFonts w:hint="default"/>
        <w:lang w:val="ru-RU" w:eastAsia="en-US" w:bidi="ar-SA"/>
      </w:rPr>
    </w:lvl>
    <w:lvl w:ilvl="2" w:tplc="3C420680">
      <w:numFmt w:val="bullet"/>
      <w:lvlText w:val="•"/>
      <w:lvlJc w:val="left"/>
      <w:pPr>
        <w:ind w:left="2260" w:hanging="265"/>
      </w:pPr>
      <w:rPr>
        <w:rFonts w:hint="default"/>
        <w:lang w:val="ru-RU" w:eastAsia="en-US" w:bidi="ar-SA"/>
      </w:rPr>
    </w:lvl>
    <w:lvl w:ilvl="3" w:tplc="AC721FCE">
      <w:numFmt w:val="bullet"/>
      <w:lvlText w:val="•"/>
      <w:lvlJc w:val="left"/>
      <w:pPr>
        <w:ind w:left="3321" w:hanging="265"/>
      </w:pPr>
      <w:rPr>
        <w:rFonts w:hint="default"/>
        <w:lang w:val="ru-RU" w:eastAsia="en-US" w:bidi="ar-SA"/>
      </w:rPr>
    </w:lvl>
    <w:lvl w:ilvl="4" w:tplc="8A8213EC">
      <w:numFmt w:val="bullet"/>
      <w:lvlText w:val="•"/>
      <w:lvlJc w:val="left"/>
      <w:pPr>
        <w:ind w:left="4381" w:hanging="265"/>
      </w:pPr>
      <w:rPr>
        <w:rFonts w:hint="default"/>
        <w:lang w:val="ru-RU" w:eastAsia="en-US" w:bidi="ar-SA"/>
      </w:rPr>
    </w:lvl>
    <w:lvl w:ilvl="5" w:tplc="B798DF40">
      <w:numFmt w:val="bullet"/>
      <w:lvlText w:val="•"/>
      <w:lvlJc w:val="left"/>
      <w:pPr>
        <w:ind w:left="5442" w:hanging="265"/>
      </w:pPr>
      <w:rPr>
        <w:rFonts w:hint="default"/>
        <w:lang w:val="ru-RU" w:eastAsia="en-US" w:bidi="ar-SA"/>
      </w:rPr>
    </w:lvl>
    <w:lvl w:ilvl="6" w:tplc="1BACE2FE">
      <w:numFmt w:val="bullet"/>
      <w:lvlText w:val="•"/>
      <w:lvlJc w:val="left"/>
      <w:pPr>
        <w:ind w:left="6502" w:hanging="265"/>
      </w:pPr>
      <w:rPr>
        <w:rFonts w:hint="default"/>
        <w:lang w:val="ru-RU" w:eastAsia="en-US" w:bidi="ar-SA"/>
      </w:rPr>
    </w:lvl>
    <w:lvl w:ilvl="7" w:tplc="C178B600">
      <w:numFmt w:val="bullet"/>
      <w:lvlText w:val="•"/>
      <w:lvlJc w:val="left"/>
      <w:pPr>
        <w:ind w:left="7562" w:hanging="265"/>
      </w:pPr>
      <w:rPr>
        <w:rFonts w:hint="default"/>
        <w:lang w:val="ru-RU" w:eastAsia="en-US" w:bidi="ar-SA"/>
      </w:rPr>
    </w:lvl>
    <w:lvl w:ilvl="8" w:tplc="B3960E30">
      <w:numFmt w:val="bullet"/>
      <w:lvlText w:val="•"/>
      <w:lvlJc w:val="left"/>
      <w:pPr>
        <w:ind w:left="8623" w:hanging="265"/>
      </w:pPr>
      <w:rPr>
        <w:rFonts w:hint="default"/>
        <w:lang w:val="ru-RU" w:eastAsia="en-US" w:bidi="ar-SA"/>
      </w:rPr>
    </w:lvl>
  </w:abstractNum>
  <w:abstractNum w:abstractNumId="35">
    <w:nsid w:val="19B72DB3"/>
    <w:multiLevelType w:val="hybridMultilevel"/>
    <w:tmpl w:val="C9241FA4"/>
    <w:lvl w:ilvl="0" w:tplc="44C0DEDE">
      <w:start w:val="1"/>
      <w:numFmt w:val="decimal"/>
      <w:lvlText w:val="%1."/>
      <w:lvlJc w:val="left"/>
      <w:pPr>
        <w:ind w:left="295" w:hanging="183"/>
        <w:jc w:val="left"/>
      </w:pPr>
      <w:rPr>
        <w:rFonts w:ascii="Times New Roman" w:eastAsia="Times New Roman" w:hAnsi="Times New Roman" w:cs="Times New Roman" w:hint="default"/>
        <w:b/>
        <w:bCs/>
        <w:i w:val="0"/>
        <w:iCs w:val="0"/>
        <w:w w:val="100"/>
        <w:sz w:val="22"/>
        <w:szCs w:val="22"/>
        <w:lang w:val="ru-RU" w:eastAsia="en-US" w:bidi="ar-SA"/>
      </w:rPr>
    </w:lvl>
    <w:lvl w:ilvl="1" w:tplc="741E3E76">
      <w:start w:val="1"/>
      <w:numFmt w:val="decimal"/>
      <w:lvlText w:val="%2."/>
      <w:lvlJc w:val="left"/>
      <w:pPr>
        <w:ind w:left="113" w:hanging="183"/>
        <w:jc w:val="left"/>
      </w:pPr>
      <w:rPr>
        <w:rFonts w:ascii="Times New Roman" w:eastAsia="Times New Roman" w:hAnsi="Times New Roman" w:cs="Times New Roman" w:hint="default"/>
        <w:b/>
        <w:bCs/>
        <w:i w:val="0"/>
        <w:iCs w:val="0"/>
        <w:w w:val="100"/>
        <w:sz w:val="22"/>
        <w:szCs w:val="22"/>
        <w:lang w:val="ru-RU" w:eastAsia="en-US" w:bidi="ar-SA"/>
      </w:rPr>
    </w:lvl>
    <w:lvl w:ilvl="2" w:tplc="B6800224">
      <w:numFmt w:val="bullet"/>
      <w:lvlText w:val="•"/>
      <w:lvlJc w:val="left"/>
      <w:pPr>
        <w:ind w:left="1398" w:hanging="183"/>
      </w:pPr>
      <w:rPr>
        <w:rFonts w:hint="default"/>
        <w:lang w:val="ru-RU" w:eastAsia="en-US" w:bidi="ar-SA"/>
      </w:rPr>
    </w:lvl>
    <w:lvl w:ilvl="3" w:tplc="8A92AF24">
      <w:numFmt w:val="bullet"/>
      <w:lvlText w:val="•"/>
      <w:lvlJc w:val="left"/>
      <w:pPr>
        <w:ind w:left="2496" w:hanging="183"/>
      </w:pPr>
      <w:rPr>
        <w:rFonts w:hint="default"/>
        <w:lang w:val="ru-RU" w:eastAsia="en-US" w:bidi="ar-SA"/>
      </w:rPr>
    </w:lvl>
    <w:lvl w:ilvl="4" w:tplc="84F8A298">
      <w:numFmt w:val="bullet"/>
      <w:lvlText w:val="•"/>
      <w:lvlJc w:val="left"/>
      <w:pPr>
        <w:ind w:left="3594" w:hanging="183"/>
      </w:pPr>
      <w:rPr>
        <w:rFonts w:hint="default"/>
        <w:lang w:val="ru-RU" w:eastAsia="en-US" w:bidi="ar-SA"/>
      </w:rPr>
    </w:lvl>
    <w:lvl w:ilvl="5" w:tplc="255C8CDA">
      <w:numFmt w:val="bullet"/>
      <w:lvlText w:val="•"/>
      <w:lvlJc w:val="left"/>
      <w:pPr>
        <w:ind w:left="4692" w:hanging="183"/>
      </w:pPr>
      <w:rPr>
        <w:rFonts w:hint="default"/>
        <w:lang w:val="ru-RU" w:eastAsia="en-US" w:bidi="ar-SA"/>
      </w:rPr>
    </w:lvl>
    <w:lvl w:ilvl="6" w:tplc="0AA60818">
      <w:numFmt w:val="bullet"/>
      <w:lvlText w:val="•"/>
      <w:lvlJc w:val="left"/>
      <w:pPr>
        <w:ind w:left="5791" w:hanging="183"/>
      </w:pPr>
      <w:rPr>
        <w:rFonts w:hint="default"/>
        <w:lang w:val="ru-RU" w:eastAsia="en-US" w:bidi="ar-SA"/>
      </w:rPr>
    </w:lvl>
    <w:lvl w:ilvl="7" w:tplc="DC74D01C">
      <w:numFmt w:val="bullet"/>
      <w:lvlText w:val="•"/>
      <w:lvlJc w:val="left"/>
      <w:pPr>
        <w:ind w:left="6889" w:hanging="183"/>
      </w:pPr>
      <w:rPr>
        <w:rFonts w:hint="default"/>
        <w:lang w:val="ru-RU" w:eastAsia="en-US" w:bidi="ar-SA"/>
      </w:rPr>
    </w:lvl>
    <w:lvl w:ilvl="8" w:tplc="5AFCC898">
      <w:numFmt w:val="bullet"/>
      <w:lvlText w:val="•"/>
      <w:lvlJc w:val="left"/>
      <w:pPr>
        <w:ind w:left="7987" w:hanging="183"/>
      </w:pPr>
      <w:rPr>
        <w:rFonts w:hint="default"/>
        <w:lang w:val="ru-RU" w:eastAsia="en-US" w:bidi="ar-SA"/>
      </w:rPr>
    </w:lvl>
  </w:abstractNum>
  <w:abstractNum w:abstractNumId="36">
    <w:nsid w:val="1AE906BD"/>
    <w:multiLevelType w:val="hybridMultilevel"/>
    <w:tmpl w:val="64D6FE48"/>
    <w:lvl w:ilvl="0" w:tplc="AAF4D9CC">
      <w:start w:val="1"/>
      <w:numFmt w:val="decimal"/>
      <w:lvlText w:val="%1)"/>
      <w:lvlJc w:val="left"/>
      <w:pPr>
        <w:ind w:left="1102"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01C64A7A">
      <w:numFmt w:val="bullet"/>
      <w:lvlText w:val="•"/>
      <w:lvlJc w:val="left"/>
      <w:pPr>
        <w:ind w:left="2064" w:hanging="259"/>
      </w:pPr>
      <w:rPr>
        <w:rFonts w:hint="default"/>
        <w:lang w:val="ru-RU" w:eastAsia="en-US" w:bidi="ar-SA"/>
      </w:rPr>
    </w:lvl>
    <w:lvl w:ilvl="2" w:tplc="AAC6E5C8">
      <w:numFmt w:val="bullet"/>
      <w:lvlText w:val="•"/>
      <w:lvlJc w:val="left"/>
      <w:pPr>
        <w:ind w:left="3028" w:hanging="259"/>
      </w:pPr>
      <w:rPr>
        <w:rFonts w:hint="default"/>
        <w:lang w:val="ru-RU" w:eastAsia="en-US" w:bidi="ar-SA"/>
      </w:rPr>
    </w:lvl>
    <w:lvl w:ilvl="3" w:tplc="ACF26636">
      <w:numFmt w:val="bullet"/>
      <w:lvlText w:val="•"/>
      <w:lvlJc w:val="left"/>
      <w:pPr>
        <w:ind w:left="3993" w:hanging="259"/>
      </w:pPr>
      <w:rPr>
        <w:rFonts w:hint="default"/>
        <w:lang w:val="ru-RU" w:eastAsia="en-US" w:bidi="ar-SA"/>
      </w:rPr>
    </w:lvl>
    <w:lvl w:ilvl="4" w:tplc="8C10C520">
      <w:numFmt w:val="bullet"/>
      <w:lvlText w:val="•"/>
      <w:lvlJc w:val="left"/>
      <w:pPr>
        <w:ind w:left="4957" w:hanging="259"/>
      </w:pPr>
      <w:rPr>
        <w:rFonts w:hint="default"/>
        <w:lang w:val="ru-RU" w:eastAsia="en-US" w:bidi="ar-SA"/>
      </w:rPr>
    </w:lvl>
    <w:lvl w:ilvl="5" w:tplc="09042324">
      <w:numFmt w:val="bullet"/>
      <w:lvlText w:val="•"/>
      <w:lvlJc w:val="left"/>
      <w:pPr>
        <w:ind w:left="5922" w:hanging="259"/>
      </w:pPr>
      <w:rPr>
        <w:rFonts w:hint="default"/>
        <w:lang w:val="ru-RU" w:eastAsia="en-US" w:bidi="ar-SA"/>
      </w:rPr>
    </w:lvl>
    <w:lvl w:ilvl="6" w:tplc="9482AA10">
      <w:numFmt w:val="bullet"/>
      <w:lvlText w:val="•"/>
      <w:lvlJc w:val="left"/>
      <w:pPr>
        <w:ind w:left="6886" w:hanging="259"/>
      </w:pPr>
      <w:rPr>
        <w:rFonts w:hint="default"/>
        <w:lang w:val="ru-RU" w:eastAsia="en-US" w:bidi="ar-SA"/>
      </w:rPr>
    </w:lvl>
    <w:lvl w:ilvl="7" w:tplc="C5922004">
      <w:numFmt w:val="bullet"/>
      <w:lvlText w:val="•"/>
      <w:lvlJc w:val="left"/>
      <w:pPr>
        <w:ind w:left="7850" w:hanging="259"/>
      </w:pPr>
      <w:rPr>
        <w:rFonts w:hint="default"/>
        <w:lang w:val="ru-RU" w:eastAsia="en-US" w:bidi="ar-SA"/>
      </w:rPr>
    </w:lvl>
    <w:lvl w:ilvl="8" w:tplc="ABCC3A7C">
      <w:numFmt w:val="bullet"/>
      <w:lvlText w:val="•"/>
      <w:lvlJc w:val="left"/>
      <w:pPr>
        <w:ind w:left="8815" w:hanging="259"/>
      </w:pPr>
      <w:rPr>
        <w:rFonts w:hint="default"/>
        <w:lang w:val="ru-RU" w:eastAsia="en-US" w:bidi="ar-SA"/>
      </w:rPr>
    </w:lvl>
  </w:abstractNum>
  <w:abstractNum w:abstractNumId="37">
    <w:nsid w:val="1B1F28A2"/>
    <w:multiLevelType w:val="hybridMultilevel"/>
    <w:tmpl w:val="08C83E9C"/>
    <w:lvl w:ilvl="0" w:tplc="38F0A60E">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ECC85DAC">
      <w:numFmt w:val="bullet"/>
      <w:lvlText w:val="•"/>
      <w:lvlJc w:val="left"/>
      <w:pPr>
        <w:ind w:left="1200" w:hanging="265"/>
      </w:pPr>
      <w:rPr>
        <w:rFonts w:hint="default"/>
        <w:lang w:val="ru-RU" w:eastAsia="en-US" w:bidi="ar-SA"/>
      </w:rPr>
    </w:lvl>
    <w:lvl w:ilvl="2" w:tplc="FC3C56EC">
      <w:numFmt w:val="bullet"/>
      <w:lvlText w:val="•"/>
      <w:lvlJc w:val="left"/>
      <w:pPr>
        <w:ind w:left="2260" w:hanging="265"/>
      </w:pPr>
      <w:rPr>
        <w:rFonts w:hint="default"/>
        <w:lang w:val="ru-RU" w:eastAsia="en-US" w:bidi="ar-SA"/>
      </w:rPr>
    </w:lvl>
    <w:lvl w:ilvl="3" w:tplc="020857CC">
      <w:numFmt w:val="bullet"/>
      <w:lvlText w:val="•"/>
      <w:lvlJc w:val="left"/>
      <w:pPr>
        <w:ind w:left="3321" w:hanging="265"/>
      </w:pPr>
      <w:rPr>
        <w:rFonts w:hint="default"/>
        <w:lang w:val="ru-RU" w:eastAsia="en-US" w:bidi="ar-SA"/>
      </w:rPr>
    </w:lvl>
    <w:lvl w:ilvl="4" w:tplc="C3E238E6">
      <w:numFmt w:val="bullet"/>
      <w:lvlText w:val="•"/>
      <w:lvlJc w:val="left"/>
      <w:pPr>
        <w:ind w:left="4381" w:hanging="265"/>
      </w:pPr>
      <w:rPr>
        <w:rFonts w:hint="default"/>
        <w:lang w:val="ru-RU" w:eastAsia="en-US" w:bidi="ar-SA"/>
      </w:rPr>
    </w:lvl>
    <w:lvl w:ilvl="5" w:tplc="3AE49F5C">
      <w:numFmt w:val="bullet"/>
      <w:lvlText w:val="•"/>
      <w:lvlJc w:val="left"/>
      <w:pPr>
        <w:ind w:left="5442" w:hanging="265"/>
      </w:pPr>
      <w:rPr>
        <w:rFonts w:hint="default"/>
        <w:lang w:val="ru-RU" w:eastAsia="en-US" w:bidi="ar-SA"/>
      </w:rPr>
    </w:lvl>
    <w:lvl w:ilvl="6" w:tplc="26BC4D06">
      <w:numFmt w:val="bullet"/>
      <w:lvlText w:val="•"/>
      <w:lvlJc w:val="left"/>
      <w:pPr>
        <w:ind w:left="6502" w:hanging="265"/>
      </w:pPr>
      <w:rPr>
        <w:rFonts w:hint="default"/>
        <w:lang w:val="ru-RU" w:eastAsia="en-US" w:bidi="ar-SA"/>
      </w:rPr>
    </w:lvl>
    <w:lvl w:ilvl="7" w:tplc="62249BBE">
      <w:numFmt w:val="bullet"/>
      <w:lvlText w:val="•"/>
      <w:lvlJc w:val="left"/>
      <w:pPr>
        <w:ind w:left="7562" w:hanging="265"/>
      </w:pPr>
      <w:rPr>
        <w:rFonts w:hint="default"/>
        <w:lang w:val="ru-RU" w:eastAsia="en-US" w:bidi="ar-SA"/>
      </w:rPr>
    </w:lvl>
    <w:lvl w:ilvl="8" w:tplc="51A48C6A">
      <w:numFmt w:val="bullet"/>
      <w:lvlText w:val="•"/>
      <w:lvlJc w:val="left"/>
      <w:pPr>
        <w:ind w:left="8623" w:hanging="265"/>
      </w:pPr>
      <w:rPr>
        <w:rFonts w:hint="default"/>
        <w:lang w:val="ru-RU" w:eastAsia="en-US" w:bidi="ar-SA"/>
      </w:rPr>
    </w:lvl>
  </w:abstractNum>
  <w:abstractNum w:abstractNumId="38">
    <w:nsid w:val="1D481B81"/>
    <w:multiLevelType w:val="hybridMultilevel"/>
    <w:tmpl w:val="9190B308"/>
    <w:lvl w:ilvl="0" w:tplc="D264E268">
      <w:start w:val="1"/>
      <w:numFmt w:val="decimal"/>
      <w:lvlText w:val="%1)"/>
      <w:lvlJc w:val="left"/>
      <w:pPr>
        <w:ind w:left="167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57CA33EA">
      <w:numFmt w:val="bullet"/>
      <w:lvlText w:val="•"/>
      <w:lvlJc w:val="left"/>
      <w:pPr>
        <w:ind w:left="2586" w:hanging="264"/>
      </w:pPr>
      <w:rPr>
        <w:rFonts w:hint="default"/>
        <w:lang w:val="ru-RU" w:eastAsia="en-US" w:bidi="ar-SA"/>
      </w:rPr>
    </w:lvl>
    <w:lvl w:ilvl="2" w:tplc="E632C840">
      <w:numFmt w:val="bullet"/>
      <w:lvlText w:val="•"/>
      <w:lvlJc w:val="left"/>
      <w:pPr>
        <w:ind w:left="3492" w:hanging="264"/>
      </w:pPr>
      <w:rPr>
        <w:rFonts w:hint="default"/>
        <w:lang w:val="ru-RU" w:eastAsia="en-US" w:bidi="ar-SA"/>
      </w:rPr>
    </w:lvl>
    <w:lvl w:ilvl="3" w:tplc="E6E6ADE4">
      <w:numFmt w:val="bullet"/>
      <w:lvlText w:val="•"/>
      <w:lvlJc w:val="left"/>
      <w:pPr>
        <w:ind w:left="4399" w:hanging="264"/>
      </w:pPr>
      <w:rPr>
        <w:rFonts w:hint="default"/>
        <w:lang w:val="ru-RU" w:eastAsia="en-US" w:bidi="ar-SA"/>
      </w:rPr>
    </w:lvl>
    <w:lvl w:ilvl="4" w:tplc="943A1AA4">
      <w:numFmt w:val="bullet"/>
      <w:lvlText w:val="•"/>
      <w:lvlJc w:val="left"/>
      <w:pPr>
        <w:ind w:left="5305" w:hanging="264"/>
      </w:pPr>
      <w:rPr>
        <w:rFonts w:hint="default"/>
        <w:lang w:val="ru-RU" w:eastAsia="en-US" w:bidi="ar-SA"/>
      </w:rPr>
    </w:lvl>
    <w:lvl w:ilvl="5" w:tplc="65FAC082">
      <w:numFmt w:val="bullet"/>
      <w:lvlText w:val="•"/>
      <w:lvlJc w:val="left"/>
      <w:pPr>
        <w:ind w:left="6212" w:hanging="264"/>
      </w:pPr>
      <w:rPr>
        <w:rFonts w:hint="default"/>
        <w:lang w:val="ru-RU" w:eastAsia="en-US" w:bidi="ar-SA"/>
      </w:rPr>
    </w:lvl>
    <w:lvl w:ilvl="6" w:tplc="C6344E64">
      <w:numFmt w:val="bullet"/>
      <w:lvlText w:val="•"/>
      <w:lvlJc w:val="left"/>
      <w:pPr>
        <w:ind w:left="7118" w:hanging="264"/>
      </w:pPr>
      <w:rPr>
        <w:rFonts w:hint="default"/>
        <w:lang w:val="ru-RU" w:eastAsia="en-US" w:bidi="ar-SA"/>
      </w:rPr>
    </w:lvl>
    <w:lvl w:ilvl="7" w:tplc="E89ADA94">
      <w:numFmt w:val="bullet"/>
      <w:lvlText w:val="•"/>
      <w:lvlJc w:val="left"/>
      <w:pPr>
        <w:ind w:left="8024" w:hanging="264"/>
      </w:pPr>
      <w:rPr>
        <w:rFonts w:hint="default"/>
        <w:lang w:val="ru-RU" w:eastAsia="en-US" w:bidi="ar-SA"/>
      </w:rPr>
    </w:lvl>
    <w:lvl w:ilvl="8" w:tplc="1A7ECC24">
      <w:numFmt w:val="bullet"/>
      <w:lvlText w:val="•"/>
      <w:lvlJc w:val="left"/>
      <w:pPr>
        <w:ind w:left="8931" w:hanging="264"/>
      </w:pPr>
      <w:rPr>
        <w:rFonts w:hint="default"/>
        <w:lang w:val="ru-RU" w:eastAsia="en-US" w:bidi="ar-SA"/>
      </w:rPr>
    </w:lvl>
  </w:abstractNum>
  <w:abstractNum w:abstractNumId="39">
    <w:nsid w:val="1DF21432"/>
    <w:multiLevelType w:val="hybridMultilevel"/>
    <w:tmpl w:val="FBFEDA7A"/>
    <w:lvl w:ilvl="0" w:tplc="263E606C">
      <w:start w:val="1"/>
      <w:numFmt w:val="decimal"/>
      <w:lvlText w:val="%1."/>
      <w:lvlJc w:val="left"/>
      <w:pPr>
        <w:ind w:left="133"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9050D83A">
      <w:numFmt w:val="bullet"/>
      <w:lvlText w:val="•"/>
      <w:lvlJc w:val="left"/>
      <w:pPr>
        <w:ind w:left="1200" w:hanging="269"/>
      </w:pPr>
      <w:rPr>
        <w:rFonts w:hint="default"/>
        <w:lang w:val="ru-RU" w:eastAsia="en-US" w:bidi="ar-SA"/>
      </w:rPr>
    </w:lvl>
    <w:lvl w:ilvl="2" w:tplc="A7D6468E">
      <w:numFmt w:val="bullet"/>
      <w:lvlText w:val="•"/>
      <w:lvlJc w:val="left"/>
      <w:pPr>
        <w:ind w:left="2260" w:hanging="269"/>
      </w:pPr>
      <w:rPr>
        <w:rFonts w:hint="default"/>
        <w:lang w:val="ru-RU" w:eastAsia="en-US" w:bidi="ar-SA"/>
      </w:rPr>
    </w:lvl>
    <w:lvl w:ilvl="3" w:tplc="1B6C80FC">
      <w:numFmt w:val="bullet"/>
      <w:lvlText w:val="•"/>
      <w:lvlJc w:val="left"/>
      <w:pPr>
        <w:ind w:left="3321" w:hanging="269"/>
      </w:pPr>
      <w:rPr>
        <w:rFonts w:hint="default"/>
        <w:lang w:val="ru-RU" w:eastAsia="en-US" w:bidi="ar-SA"/>
      </w:rPr>
    </w:lvl>
    <w:lvl w:ilvl="4" w:tplc="D4567066">
      <w:numFmt w:val="bullet"/>
      <w:lvlText w:val="•"/>
      <w:lvlJc w:val="left"/>
      <w:pPr>
        <w:ind w:left="4381" w:hanging="269"/>
      </w:pPr>
      <w:rPr>
        <w:rFonts w:hint="default"/>
        <w:lang w:val="ru-RU" w:eastAsia="en-US" w:bidi="ar-SA"/>
      </w:rPr>
    </w:lvl>
    <w:lvl w:ilvl="5" w:tplc="9042D358">
      <w:numFmt w:val="bullet"/>
      <w:lvlText w:val="•"/>
      <w:lvlJc w:val="left"/>
      <w:pPr>
        <w:ind w:left="5442" w:hanging="269"/>
      </w:pPr>
      <w:rPr>
        <w:rFonts w:hint="default"/>
        <w:lang w:val="ru-RU" w:eastAsia="en-US" w:bidi="ar-SA"/>
      </w:rPr>
    </w:lvl>
    <w:lvl w:ilvl="6" w:tplc="7E26E810">
      <w:numFmt w:val="bullet"/>
      <w:lvlText w:val="•"/>
      <w:lvlJc w:val="left"/>
      <w:pPr>
        <w:ind w:left="6502" w:hanging="269"/>
      </w:pPr>
      <w:rPr>
        <w:rFonts w:hint="default"/>
        <w:lang w:val="ru-RU" w:eastAsia="en-US" w:bidi="ar-SA"/>
      </w:rPr>
    </w:lvl>
    <w:lvl w:ilvl="7" w:tplc="60727868">
      <w:numFmt w:val="bullet"/>
      <w:lvlText w:val="•"/>
      <w:lvlJc w:val="left"/>
      <w:pPr>
        <w:ind w:left="7562" w:hanging="269"/>
      </w:pPr>
      <w:rPr>
        <w:rFonts w:hint="default"/>
        <w:lang w:val="ru-RU" w:eastAsia="en-US" w:bidi="ar-SA"/>
      </w:rPr>
    </w:lvl>
    <w:lvl w:ilvl="8" w:tplc="953CB54E">
      <w:numFmt w:val="bullet"/>
      <w:lvlText w:val="•"/>
      <w:lvlJc w:val="left"/>
      <w:pPr>
        <w:ind w:left="8623" w:hanging="269"/>
      </w:pPr>
      <w:rPr>
        <w:rFonts w:hint="default"/>
        <w:lang w:val="ru-RU" w:eastAsia="en-US" w:bidi="ar-SA"/>
      </w:rPr>
    </w:lvl>
  </w:abstractNum>
  <w:abstractNum w:abstractNumId="40">
    <w:nsid w:val="1E2D64B6"/>
    <w:multiLevelType w:val="hybridMultilevel"/>
    <w:tmpl w:val="B39604E8"/>
    <w:lvl w:ilvl="0" w:tplc="86AAB38A">
      <w:numFmt w:val="bullet"/>
      <w:lvlText w:val="•"/>
      <w:lvlJc w:val="left"/>
      <w:pPr>
        <w:ind w:left="133" w:hanging="145"/>
      </w:pPr>
      <w:rPr>
        <w:rFonts w:ascii="Times New Roman" w:eastAsia="Times New Roman" w:hAnsi="Times New Roman" w:cs="Times New Roman" w:hint="default"/>
        <w:b w:val="0"/>
        <w:bCs w:val="0"/>
        <w:i w:val="0"/>
        <w:iCs w:val="0"/>
        <w:w w:val="100"/>
        <w:sz w:val="24"/>
        <w:szCs w:val="24"/>
        <w:lang w:val="ru-RU" w:eastAsia="en-US" w:bidi="ar-SA"/>
      </w:rPr>
    </w:lvl>
    <w:lvl w:ilvl="1" w:tplc="57F0EFEC">
      <w:numFmt w:val="bullet"/>
      <w:lvlText w:val="•"/>
      <w:lvlJc w:val="left"/>
      <w:pPr>
        <w:ind w:left="1200" w:hanging="145"/>
      </w:pPr>
      <w:rPr>
        <w:rFonts w:hint="default"/>
        <w:lang w:val="ru-RU" w:eastAsia="en-US" w:bidi="ar-SA"/>
      </w:rPr>
    </w:lvl>
    <w:lvl w:ilvl="2" w:tplc="EAF69EE4">
      <w:numFmt w:val="bullet"/>
      <w:lvlText w:val="•"/>
      <w:lvlJc w:val="left"/>
      <w:pPr>
        <w:ind w:left="2260" w:hanging="145"/>
      </w:pPr>
      <w:rPr>
        <w:rFonts w:hint="default"/>
        <w:lang w:val="ru-RU" w:eastAsia="en-US" w:bidi="ar-SA"/>
      </w:rPr>
    </w:lvl>
    <w:lvl w:ilvl="3" w:tplc="FF9CC630">
      <w:numFmt w:val="bullet"/>
      <w:lvlText w:val="•"/>
      <w:lvlJc w:val="left"/>
      <w:pPr>
        <w:ind w:left="3321" w:hanging="145"/>
      </w:pPr>
      <w:rPr>
        <w:rFonts w:hint="default"/>
        <w:lang w:val="ru-RU" w:eastAsia="en-US" w:bidi="ar-SA"/>
      </w:rPr>
    </w:lvl>
    <w:lvl w:ilvl="4" w:tplc="D0E6A8FA">
      <w:numFmt w:val="bullet"/>
      <w:lvlText w:val="•"/>
      <w:lvlJc w:val="left"/>
      <w:pPr>
        <w:ind w:left="4381" w:hanging="145"/>
      </w:pPr>
      <w:rPr>
        <w:rFonts w:hint="default"/>
        <w:lang w:val="ru-RU" w:eastAsia="en-US" w:bidi="ar-SA"/>
      </w:rPr>
    </w:lvl>
    <w:lvl w:ilvl="5" w:tplc="ED1E18E0">
      <w:numFmt w:val="bullet"/>
      <w:lvlText w:val="•"/>
      <w:lvlJc w:val="left"/>
      <w:pPr>
        <w:ind w:left="5442" w:hanging="145"/>
      </w:pPr>
      <w:rPr>
        <w:rFonts w:hint="default"/>
        <w:lang w:val="ru-RU" w:eastAsia="en-US" w:bidi="ar-SA"/>
      </w:rPr>
    </w:lvl>
    <w:lvl w:ilvl="6" w:tplc="AD0E76B2">
      <w:numFmt w:val="bullet"/>
      <w:lvlText w:val="•"/>
      <w:lvlJc w:val="left"/>
      <w:pPr>
        <w:ind w:left="6502" w:hanging="145"/>
      </w:pPr>
      <w:rPr>
        <w:rFonts w:hint="default"/>
        <w:lang w:val="ru-RU" w:eastAsia="en-US" w:bidi="ar-SA"/>
      </w:rPr>
    </w:lvl>
    <w:lvl w:ilvl="7" w:tplc="050C073C">
      <w:numFmt w:val="bullet"/>
      <w:lvlText w:val="•"/>
      <w:lvlJc w:val="left"/>
      <w:pPr>
        <w:ind w:left="7562" w:hanging="145"/>
      </w:pPr>
      <w:rPr>
        <w:rFonts w:hint="default"/>
        <w:lang w:val="ru-RU" w:eastAsia="en-US" w:bidi="ar-SA"/>
      </w:rPr>
    </w:lvl>
    <w:lvl w:ilvl="8" w:tplc="E52EBB7C">
      <w:numFmt w:val="bullet"/>
      <w:lvlText w:val="•"/>
      <w:lvlJc w:val="left"/>
      <w:pPr>
        <w:ind w:left="8623" w:hanging="145"/>
      </w:pPr>
      <w:rPr>
        <w:rFonts w:hint="default"/>
        <w:lang w:val="ru-RU" w:eastAsia="en-US" w:bidi="ar-SA"/>
      </w:rPr>
    </w:lvl>
  </w:abstractNum>
  <w:abstractNum w:abstractNumId="41">
    <w:nsid w:val="1E5D10CB"/>
    <w:multiLevelType w:val="hybridMultilevel"/>
    <w:tmpl w:val="F29E5FD0"/>
    <w:lvl w:ilvl="0" w:tplc="3384A3AA">
      <w:start w:val="1"/>
      <w:numFmt w:val="decimal"/>
      <w:lvlText w:val="%1)"/>
      <w:lvlJc w:val="left"/>
      <w:pPr>
        <w:ind w:left="1420" w:hanging="346"/>
        <w:jc w:val="left"/>
      </w:pPr>
      <w:rPr>
        <w:rFonts w:ascii="Times New Roman" w:eastAsia="Times New Roman" w:hAnsi="Times New Roman" w:cs="Times New Roman" w:hint="default"/>
        <w:b w:val="0"/>
        <w:bCs w:val="0"/>
        <w:i w:val="0"/>
        <w:iCs w:val="0"/>
        <w:w w:val="99"/>
        <w:sz w:val="24"/>
        <w:szCs w:val="24"/>
        <w:lang w:val="ru-RU" w:eastAsia="en-US" w:bidi="ar-SA"/>
      </w:rPr>
    </w:lvl>
    <w:lvl w:ilvl="1" w:tplc="30022422">
      <w:numFmt w:val="bullet"/>
      <w:lvlText w:val="•"/>
      <w:lvlJc w:val="left"/>
      <w:pPr>
        <w:ind w:left="2352" w:hanging="346"/>
      </w:pPr>
      <w:rPr>
        <w:rFonts w:hint="default"/>
        <w:lang w:val="ru-RU" w:eastAsia="en-US" w:bidi="ar-SA"/>
      </w:rPr>
    </w:lvl>
    <w:lvl w:ilvl="2" w:tplc="765C3FFE">
      <w:numFmt w:val="bullet"/>
      <w:lvlText w:val="•"/>
      <w:lvlJc w:val="left"/>
      <w:pPr>
        <w:ind w:left="3284" w:hanging="346"/>
      </w:pPr>
      <w:rPr>
        <w:rFonts w:hint="default"/>
        <w:lang w:val="ru-RU" w:eastAsia="en-US" w:bidi="ar-SA"/>
      </w:rPr>
    </w:lvl>
    <w:lvl w:ilvl="3" w:tplc="5476A826">
      <w:numFmt w:val="bullet"/>
      <w:lvlText w:val="•"/>
      <w:lvlJc w:val="left"/>
      <w:pPr>
        <w:ind w:left="4217" w:hanging="346"/>
      </w:pPr>
      <w:rPr>
        <w:rFonts w:hint="default"/>
        <w:lang w:val="ru-RU" w:eastAsia="en-US" w:bidi="ar-SA"/>
      </w:rPr>
    </w:lvl>
    <w:lvl w:ilvl="4" w:tplc="428EC4BE">
      <w:numFmt w:val="bullet"/>
      <w:lvlText w:val="•"/>
      <w:lvlJc w:val="left"/>
      <w:pPr>
        <w:ind w:left="5149" w:hanging="346"/>
      </w:pPr>
      <w:rPr>
        <w:rFonts w:hint="default"/>
        <w:lang w:val="ru-RU" w:eastAsia="en-US" w:bidi="ar-SA"/>
      </w:rPr>
    </w:lvl>
    <w:lvl w:ilvl="5" w:tplc="35985C4E">
      <w:numFmt w:val="bullet"/>
      <w:lvlText w:val="•"/>
      <w:lvlJc w:val="left"/>
      <w:pPr>
        <w:ind w:left="6082" w:hanging="346"/>
      </w:pPr>
      <w:rPr>
        <w:rFonts w:hint="default"/>
        <w:lang w:val="ru-RU" w:eastAsia="en-US" w:bidi="ar-SA"/>
      </w:rPr>
    </w:lvl>
    <w:lvl w:ilvl="6" w:tplc="7F10145E">
      <w:numFmt w:val="bullet"/>
      <w:lvlText w:val="•"/>
      <w:lvlJc w:val="left"/>
      <w:pPr>
        <w:ind w:left="7014" w:hanging="346"/>
      </w:pPr>
      <w:rPr>
        <w:rFonts w:hint="default"/>
        <w:lang w:val="ru-RU" w:eastAsia="en-US" w:bidi="ar-SA"/>
      </w:rPr>
    </w:lvl>
    <w:lvl w:ilvl="7" w:tplc="CE063834">
      <w:numFmt w:val="bullet"/>
      <w:lvlText w:val="•"/>
      <w:lvlJc w:val="left"/>
      <w:pPr>
        <w:ind w:left="7946" w:hanging="346"/>
      </w:pPr>
      <w:rPr>
        <w:rFonts w:hint="default"/>
        <w:lang w:val="ru-RU" w:eastAsia="en-US" w:bidi="ar-SA"/>
      </w:rPr>
    </w:lvl>
    <w:lvl w:ilvl="8" w:tplc="73749796">
      <w:numFmt w:val="bullet"/>
      <w:lvlText w:val="•"/>
      <w:lvlJc w:val="left"/>
      <w:pPr>
        <w:ind w:left="8879" w:hanging="346"/>
      </w:pPr>
      <w:rPr>
        <w:rFonts w:hint="default"/>
        <w:lang w:val="ru-RU" w:eastAsia="en-US" w:bidi="ar-SA"/>
      </w:rPr>
    </w:lvl>
  </w:abstractNum>
  <w:abstractNum w:abstractNumId="42">
    <w:nsid w:val="1E6B381E"/>
    <w:multiLevelType w:val="hybridMultilevel"/>
    <w:tmpl w:val="0C461F90"/>
    <w:lvl w:ilvl="0" w:tplc="38406154">
      <w:start w:val="1"/>
      <w:numFmt w:val="decimal"/>
      <w:lvlText w:val="%1)"/>
      <w:lvlJc w:val="left"/>
      <w:pPr>
        <w:ind w:left="1204" w:hanging="361"/>
        <w:jc w:val="left"/>
      </w:pPr>
      <w:rPr>
        <w:rFonts w:ascii="Times New Roman" w:eastAsia="Times New Roman" w:hAnsi="Times New Roman" w:cs="Times New Roman" w:hint="default"/>
        <w:b w:val="0"/>
        <w:bCs w:val="0"/>
        <w:i w:val="0"/>
        <w:iCs w:val="0"/>
        <w:w w:val="99"/>
        <w:sz w:val="24"/>
        <w:szCs w:val="24"/>
        <w:lang w:val="ru-RU" w:eastAsia="en-US" w:bidi="ar-SA"/>
      </w:rPr>
    </w:lvl>
    <w:lvl w:ilvl="1" w:tplc="3A0C48CE">
      <w:numFmt w:val="bullet"/>
      <w:lvlText w:val="•"/>
      <w:lvlJc w:val="left"/>
      <w:pPr>
        <w:ind w:left="2154" w:hanging="361"/>
      </w:pPr>
      <w:rPr>
        <w:rFonts w:hint="default"/>
        <w:lang w:val="ru-RU" w:eastAsia="en-US" w:bidi="ar-SA"/>
      </w:rPr>
    </w:lvl>
    <w:lvl w:ilvl="2" w:tplc="75BC0CF2">
      <w:numFmt w:val="bullet"/>
      <w:lvlText w:val="•"/>
      <w:lvlJc w:val="left"/>
      <w:pPr>
        <w:ind w:left="3108" w:hanging="361"/>
      </w:pPr>
      <w:rPr>
        <w:rFonts w:hint="default"/>
        <w:lang w:val="ru-RU" w:eastAsia="en-US" w:bidi="ar-SA"/>
      </w:rPr>
    </w:lvl>
    <w:lvl w:ilvl="3" w:tplc="E4C2947C">
      <w:numFmt w:val="bullet"/>
      <w:lvlText w:val="•"/>
      <w:lvlJc w:val="left"/>
      <w:pPr>
        <w:ind w:left="4063" w:hanging="361"/>
      </w:pPr>
      <w:rPr>
        <w:rFonts w:hint="default"/>
        <w:lang w:val="ru-RU" w:eastAsia="en-US" w:bidi="ar-SA"/>
      </w:rPr>
    </w:lvl>
    <w:lvl w:ilvl="4" w:tplc="EC24E2C8">
      <w:numFmt w:val="bullet"/>
      <w:lvlText w:val="•"/>
      <w:lvlJc w:val="left"/>
      <w:pPr>
        <w:ind w:left="5017" w:hanging="361"/>
      </w:pPr>
      <w:rPr>
        <w:rFonts w:hint="default"/>
        <w:lang w:val="ru-RU" w:eastAsia="en-US" w:bidi="ar-SA"/>
      </w:rPr>
    </w:lvl>
    <w:lvl w:ilvl="5" w:tplc="91A6FFE2">
      <w:numFmt w:val="bullet"/>
      <w:lvlText w:val="•"/>
      <w:lvlJc w:val="left"/>
      <w:pPr>
        <w:ind w:left="5972" w:hanging="361"/>
      </w:pPr>
      <w:rPr>
        <w:rFonts w:hint="default"/>
        <w:lang w:val="ru-RU" w:eastAsia="en-US" w:bidi="ar-SA"/>
      </w:rPr>
    </w:lvl>
    <w:lvl w:ilvl="6" w:tplc="14846EDA">
      <w:numFmt w:val="bullet"/>
      <w:lvlText w:val="•"/>
      <w:lvlJc w:val="left"/>
      <w:pPr>
        <w:ind w:left="6926" w:hanging="361"/>
      </w:pPr>
      <w:rPr>
        <w:rFonts w:hint="default"/>
        <w:lang w:val="ru-RU" w:eastAsia="en-US" w:bidi="ar-SA"/>
      </w:rPr>
    </w:lvl>
    <w:lvl w:ilvl="7" w:tplc="1F9C0A06">
      <w:numFmt w:val="bullet"/>
      <w:lvlText w:val="•"/>
      <w:lvlJc w:val="left"/>
      <w:pPr>
        <w:ind w:left="7880" w:hanging="361"/>
      </w:pPr>
      <w:rPr>
        <w:rFonts w:hint="default"/>
        <w:lang w:val="ru-RU" w:eastAsia="en-US" w:bidi="ar-SA"/>
      </w:rPr>
    </w:lvl>
    <w:lvl w:ilvl="8" w:tplc="FEB2A8A0">
      <w:numFmt w:val="bullet"/>
      <w:lvlText w:val="•"/>
      <w:lvlJc w:val="left"/>
      <w:pPr>
        <w:ind w:left="8835" w:hanging="361"/>
      </w:pPr>
      <w:rPr>
        <w:rFonts w:hint="default"/>
        <w:lang w:val="ru-RU" w:eastAsia="en-US" w:bidi="ar-SA"/>
      </w:rPr>
    </w:lvl>
  </w:abstractNum>
  <w:abstractNum w:abstractNumId="43">
    <w:nsid w:val="1F430B00"/>
    <w:multiLevelType w:val="hybridMultilevel"/>
    <w:tmpl w:val="6ED66222"/>
    <w:lvl w:ilvl="0" w:tplc="2CA07F28">
      <w:start w:val="1"/>
      <w:numFmt w:val="decimal"/>
      <w:lvlText w:val="%1)"/>
      <w:lvlJc w:val="left"/>
      <w:pPr>
        <w:ind w:left="934" w:hanging="259"/>
        <w:jc w:val="right"/>
      </w:pPr>
      <w:rPr>
        <w:rFonts w:ascii="Times New Roman" w:eastAsia="Times New Roman" w:hAnsi="Times New Roman" w:cs="Times New Roman" w:hint="default"/>
        <w:b w:val="0"/>
        <w:bCs w:val="0"/>
        <w:i w:val="0"/>
        <w:iCs w:val="0"/>
        <w:w w:val="100"/>
        <w:sz w:val="24"/>
        <w:szCs w:val="24"/>
        <w:lang w:val="ru-RU" w:eastAsia="en-US" w:bidi="ar-SA"/>
      </w:rPr>
    </w:lvl>
    <w:lvl w:ilvl="1" w:tplc="84AC4986">
      <w:numFmt w:val="bullet"/>
      <w:lvlText w:val="•"/>
      <w:lvlJc w:val="left"/>
      <w:pPr>
        <w:ind w:left="1920" w:hanging="259"/>
      </w:pPr>
      <w:rPr>
        <w:rFonts w:hint="default"/>
        <w:lang w:val="ru-RU" w:eastAsia="en-US" w:bidi="ar-SA"/>
      </w:rPr>
    </w:lvl>
    <w:lvl w:ilvl="2" w:tplc="12D8280C">
      <w:numFmt w:val="bullet"/>
      <w:lvlText w:val="•"/>
      <w:lvlJc w:val="left"/>
      <w:pPr>
        <w:ind w:left="2900" w:hanging="259"/>
      </w:pPr>
      <w:rPr>
        <w:rFonts w:hint="default"/>
        <w:lang w:val="ru-RU" w:eastAsia="en-US" w:bidi="ar-SA"/>
      </w:rPr>
    </w:lvl>
    <w:lvl w:ilvl="3" w:tplc="CA326690">
      <w:numFmt w:val="bullet"/>
      <w:lvlText w:val="•"/>
      <w:lvlJc w:val="left"/>
      <w:pPr>
        <w:ind w:left="3881" w:hanging="259"/>
      </w:pPr>
      <w:rPr>
        <w:rFonts w:hint="default"/>
        <w:lang w:val="ru-RU" w:eastAsia="en-US" w:bidi="ar-SA"/>
      </w:rPr>
    </w:lvl>
    <w:lvl w:ilvl="4" w:tplc="3934FB76">
      <w:numFmt w:val="bullet"/>
      <w:lvlText w:val="•"/>
      <w:lvlJc w:val="left"/>
      <w:pPr>
        <w:ind w:left="4861" w:hanging="259"/>
      </w:pPr>
      <w:rPr>
        <w:rFonts w:hint="default"/>
        <w:lang w:val="ru-RU" w:eastAsia="en-US" w:bidi="ar-SA"/>
      </w:rPr>
    </w:lvl>
    <w:lvl w:ilvl="5" w:tplc="8C565D46">
      <w:numFmt w:val="bullet"/>
      <w:lvlText w:val="•"/>
      <w:lvlJc w:val="left"/>
      <w:pPr>
        <w:ind w:left="5842" w:hanging="259"/>
      </w:pPr>
      <w:rPr>
        <w:rFonts w:hint="default"/>
        <w:lang w:val="ru-RU" w:eastAsia="en-US" w:bidi="ar-SA"/>
      </w:rPr>
    </w:lvl>
    <w:lvl w:ilvl="6" w:tplc="A22AC2F6">
      <w:numFmt w:val="bullet"/>
      <w:lvlText w:val="•"/>
      <w:lvlJc w:val="left"/>
      <w:pPr>
        <w:ind w:left="6822" w:hanging="259"/>
      </w:pPr>
      <w:rPr>
        <w:rFonts w:hint="default"/>
        <w:lang w:val="ru-RU" w:eastAsia="en-US" w:bidi="ar-SA"/>
      </w:rPr>
    </w:lvl>
    <w:lvl w:ilvl="7" w:tplc="F042A768">
      <w:numFmt w:val="bullet"/>
      <w:lvlText w:val="•"/>
      <w:lvlJc w:val="left"/>
      <w:pPr>
        <w:ind w:left="7802" w:hanging="259"/>
      </w:pPr>
      <w:rPr>
        <w:rFonts w:hint="default"/>
        <w:lang w:val="ru-RU" w:eastAsia="en-US" w:bidi="ar-SA"/>
      </w:rPr>
    </w:lvl>
    <w:lvl w:ilvl="8" w:tplc="D138C7F4">
      <w:numFmt w:val="bullet"/>
      <w:lvlText w:val="•"/>
      <w:lvlJc w:val="left"/>
      <w:pPr>
        <w:ind w:left="8783" w:hanging="259"/>
      </w:pPr>
      <w:rPr>
        <w:rFonts w:hint="default"/>
        <w:lang w:val="ru-RU" w:eastAsia="en-US" w:bidi="ar-SA"/>
      </w:rPr>
    </w:lvl>
  </w:abstractNum>
  <w:abstractNum w:abstractNumId="44">
    <w:nsid w:val="1FE1402F"/>
    <w:multiLevelType w:val="hybridMultilevel"/>
    <w:tmpl w:val="17D6E100"/>
    <w:lvl w:ilvl="0" w:tplc="63180EAE">
      <w:numFmt w:val="bullet"/>
      <w:lvlText w:val="-"/>
      <w:lvlJc w:val="left"/>
      <w:pPr>
        <w:ind w:left="272" w:hanging="140"/>
      </w:pPr>
      <w:rPr>
        <w:rFonts w:ascii="Times New Roman" w:eastAsia="Times New Roman" w:hAnsi="Times New Roman" w:cs="Times New Roman" w:hint="default"/>
        <w:b w:val="0"/>
        <w:bCs w:val="0"/>
        <w:i w:val="0"/>
        <w:iCs w:val="0"/>
        <w:w w:val="99"/>
        <w:sz w:val="24"/>
        <w:szCs w:val="24"/>
        <w:lang w:val="ru-RU" w:eastAsia="en-US" w:bidi="ar-SA"/>
      </w:rPr>
    </w:lvl>
    <w:lvl w:ilvl="1" w:tplc="9F14489E">
      <w:numFmt w:val="bullet"/>
      <w:lvlText w:val="•"/>
      <w:lvlJc w:val="left"/>
      <w:pPr>
        <w:ind w:left="1255" w:hanging="140"/>
      </w:pPr>
      <w:rPr>
        <w:rFonts w:hint="default"/>
        <w:lang w:val="ru-RU" w:eastAsia="en-US" w:bidi="ar-SA"/>
      </w:rPr>
    </w:lvl>
    <w:lvl w:ilvl="2" w:tplc="2706862A">
      <w:numFmt w:val="bullet"/>
      <w:lvlText w:val="•"/>
      <w:lvlJc w:val="left"/>
      <w:pPr>
        <w:ind w:left="2230" w:hanging="140"/>
      </w:pPr>
      <w:rPr>
        <w:rFonts w:hint="default"/>
        <w:lang w:val="ru-RU" w:eastAsia="en-US" w:bidi="ar-SA"/>
      </w:rPr>
    </w:lvl>
    <w:lvl w:ilvl="3" w:tplc="9A20277E">
      <w:numFmt w:val="bullet"/>
      <w:lvlText w:val="•"/>
      <w:lvlJc w:val="left"/>
      <w:pPr>
        <w:ind w:left="3206" w:hanging="140"/>
      </w:pPr>
      <w:rPr>
        <w:rFonts w:hint="default"/>
        <w:lang w:val="ru-RU" w:eastAsia="en-US" w:bidi="ar-SA"/>
      </w:rPr>
    </w:lvl>
    <w:lvl w:ilvl="4" w:tplc="728A8F1A">
      <w:numFmt w:val="bullet"/>
      <w:lvlText w:val="•"/>
      <w:lvlJc w:val="left"/>
      <w:pPr>
        <w:ind w:left="4181" w:hanging="140"/>
      </w:pPr>
      <w:rPr>
        <w:rFonts w:hint="default"/>
        <w:lang w:val="ru-RU" w:eastAsia="en-US" w:bidi="ar-SA"/>
      </w:rPr>
    </w:lvl>
    <w:lvl w:ilvl="5" w:tplc="6CFED2DA">
      <w:numFmt w:val="bullet"/>
      <w:lvlText w:val="•"/>
      <w:lvlJc w:val="left"/>
      <w:pPr>
        <w:ind w:left="5156" w:hanging="140"/>
      </w:pPr>
      <w:rPr>
        <w:rFonts w:hint="default"/>
        <w:lang w:val="ru-RU" w:eastAsia="en-US" w:bidi="ar-SA"/>
      </w:rPr>
    </w:lvl>
    <w:lvl w:ilvl="6" w:tplc="94669176">
      <w:numFmt w:val="bullet"/>
      <w:lvlText w:val="•"/>
      <w:lvlJc w:val="left"/>
      <w:pPr>
        <w:ind w:left="6132" w:hanging="140"/>
      </w:pPr>
      <w:rPr>
        <w:rFonts w:hint="default"/>
        <w:lang w:val="ru-RU" w:eastAsia="en-US" w:bidi="ar-SA"/>
      </w:rPr>
    </w:lvl>
    <w:lvl w:ilvl="7" w:tplc="D7E04D0C">
      <w:numFmt w:val="bullet"/>
      <w:lvlText w:val="•"/>
      <w:lvlJc w:val="left"/>
      <w:pPr>
        <w:ind w:left="7107" w:hanging="140"/>
      </w:pPr>
      <w:rPr>
        <w:rFonts w:hint="default"/>
        <w:lang w:val="ru-RU" w:eastAsia="en-US" w:bidi="ar-SA"/>
      </w:rPr>
    </w:lvl>
    <w:lvl w:ilvl="8" w:tplc="2C2047DA">
      <w:numFmt w:val="bullet"/>
      <w:lvlText w:val="•"/>
      <w:lvlJc w:val="left"/>
      <w:pPr>
        <w:ind w:left="8082" w:hanging="140"/>
      </w:pPr>
      <w:rPr>
        <w:rFonts w:hint="default"/>
        <w:lang w:val="ru-RU" w:eastAsia="en-US" w:bidi="ar-SA"/>
      </w:rPr>
    </w:lvl>
  </w:abstractNum>
  <w:abstractNum w:abstractNumId="45">
    <w:nsid w:val="20227F1F"/>
    <w:multiLevelType w:val="hybridMultilevel"/>
    <w:tmpl w:val="19589AB6"/>
    <w:lvl w:ilvl="0" w:tplc="A30437F8">
      <w:start w:val="1"/>
      <w:numFmt w:val="decimal"/>
      <w:lvlText w:val="%1."/>
      <w:lvlJc w:val="left"/>
      <w:pPr>
        <w:ind w:left="108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7608ADB4">
      <w:numFmt w:val="bullet"/>
      <w:lvlText w:val="•"/>
      <w:lvlJc w:val="left"/>
      <w:pPr>
        <w:ind w:left="2046" w:hanging="245"/>
      </w:pPr>
      <w:rPr>
        <w:rFonts w:hint="default"/>
        <w:lang w:val="ru-RU" w:eastAsia="en-US" w:bidi="ar-SA"/>
      </w:rPr>
    </w:lvl>
    <w:lvl w:ilvl="2" w:tplc="72A481A8">
      <w:numFmt w:val="bullet"/>
      <w:lvlText w:val="•"/>
      <w:lvlJc w:val="left"/>
      <w:pPr>
        <w:ind w:left="3012" w:hanging="245"/>
      </w:pPr>
      <w:rPr>
        <w:rFonts w:hint="default"/>
        <w:lang w:val="ru-RU" w:eastAsia="en-US" w:bidi="ar-SA"/>
      </w:rPr>
    </w:lvl>
    <w:lvl w:ilvl="3" w:tplc="AA68CC3E">
      <w:numFmt w:val="bullet"/>
      <w:lvlText w:val="•"/>
      <w:lvlJc w:val="left"/>
      <w:pPr>
        <w:ind w:left="3979" w:hanging="245"/>
      </w:pPr>
      <w:rPr>
        <w:rFonts w:hint="default"/>
        <w:lang w:val="ru-RU" w:eastAsia="en-US" w:bidi="ar-SA"/>
      </w:rPr>
    </w:lvl>
    <w:lvl w:ilvl="4" w:tplc="DF6A9F3A">
      <w:numFmt w:val="bullet"/>
      <w:lvlText w:val="•"/>
      <w:lvlJc w:val="left"/>
      <w:pPr>
        <w:ind w:left="4945" w:hanging="245"/>
      </w:pPr>
      <w:rPr>
        <w:rFonts w:hint="default"/>
        <w:lang w:val="ru-RU" w:eastAsia="en-US" w:bidi="ar-SA"/>
      </w:rPr>
    </w:lvl>
    <w:lvl w:ilvl="5" w:tplc="09881FA0">
      <w:numFmt w:val="bullet"/>
      <w:lvlText w:val="•"/>
      <w:lvlJc w:val="left"/>
      <w:pPr>
        <w:ind w:left="5912" w:hanging="245"/>
      </w:pPr>
      <w:rPr>
        <w:rFonts w:hint="default"/>
        <w:lang w:val="ru-RU" w:eastAsia="en-US" w:bidi="ar-SA"/>
      </w:rPr>
    </w:lvl>
    <w:lvl w:ilvl="6" w:tplc="8E643012">
      <w:numFmt w:val="bullet"/>
      <w:lvlText w:val="•"/>
      <w:lvlJc w:val="left"/>
      <w:pPr>
        <w:ind w:left="6878" w:hanging="245"/>
      </w:pPr>
      <w:rPr>
        <w:rFonts w:hint="default"/>
        <w:lang w:val="ru-RU" w:eastAsia="en-US" w:bidi="ar-SA"/>
      </w:rPr>
    </w:lvl>
    <w:lvl w:ilvl="7" w:tplc="7EAAB56C">
      <w:numFmt w:val="bullet"/>
      <w:lvlText w:val="•"/>
      <w:lvlJc w:val="left"/>
      <w:pPr>
        <w:ind w:left="7844" w:hanging="245"/>
      </w:pPr>
      <w:rPr>
        <w:rFonts w:hint="default"/>
        <w:lang w:val="ru-RU" w:eastAsia="en-US" w:bidi="ar-SA"/>
      </w:rPr>
    </w:lvl>
    <w:lvl w:ilvl="8" w:tplc="741A8F5E">
      <w:numFmt w:val="bullet"/>
      <w:lvlText w:val="•"/>
      <w:lvlJc w:val="left"/>
      <w:pPr>
        <w:ind w:left="8811" w:hanging="245"/>
      </w:pPr>
      <w:rPr>
        <w:rFonts w:hint="default"/>
        <w:lang w:val="ru-RU" w:eastAsia="en-US" w:bidi="ar-SA"/>
      </w:rPr>
    </w:lvl>
  </w:abstractNum>
  <w:abstractNum w:abstractNumId="46">
    <w:nsid w:val="20A875EB"/>
    <w:multiLevelType w:val="hybridMultilevel"/>
    <w:tmpl w:val="0902CBFA"/>
    <w:lvl w:ilvl="0" w:tplc="E9A0245C">
      <w:numFmt w:val="bullet"/>
      <w:lvlText w:val=""/>
      <w:lvlJc w:val="left"/>
      <w:pPr>
        <w:ind w:left="61" w:hanging="284"/>
      </w:pPr>
      <w:rPr>
        <w:rFonts w:ascii="Symbol" w:eastAsia="Symbol" w:hAnsi="Symbol" w:cs="Symbol" w:hint="default"/>
        <w:b w:val="0"/>
        <w:bCs w:val="0"/>
        <w:i w:val="0"/>
        <w:iCs w:val="0"/>
        <w:w w:val="100"/>
        <w:sz w:val="20"/>
        <w:szCs w:val="20"/>
        <w:lang w:val="ru-RU" w:eastAsia="en-US" w:bidi="ar-SA"/>
      </w:rPr>
    </w:lvl>
    <w:lvl w:ilvl="1" w:tplc="5BDECD30">
      <w:numFmt w:val="bullet"/>
      <w:lvlText w:val="•"/>
      <w:lvlJc w:val="left"/>
      <w:pPr>
        <w:ind w:left="357" w:hanging="284"/>
      </w:pPr>
      <w:rPr>
        <w:rFonts w:hint="default"/>
        <w:lang w:val="ru-RU" w:eastAsia="en-US" w:bidi="ar-SA"/>
      </w:rPr>
    </w:lvl>
    <w:lvl w:ilvl="2" w:tplc="4A564D24">
      <w:numFmt w:val="bullet"/>
      <w:lvlText w:val="•"/>
      <w:lvlJc w:val="left"/>
      <w:pPr>
        <w:ind w:left="654" w:hanging="284"/>
      </w:pPr>
      <w:rPr>
        <w:rFonts w:hint="default"/>
        <w:lang w:val="ru-RU" w:eastAsia="en-US" w:bidi="ar-SA"/>
      </w:rPr>
    </w:lvl>
    <w:lvl w:ilvl="3" w:tplc="E81E443E">
      <w:numFmt w:val="bullet"/>
      <w:lvlText w:val="•"/>
      <w:lvlJc w:val="left"/>
      <w:pPr>
        <w:ind w:left="951" w:hanging="284"/>
      </w:pPr>
      <w:rPr>
        <w:rFonts w:hint="default"/>
        <w:lang w:val="ru-RU" w:eastAsia="en-US" w:bidi="ar-SA"/>
      </w:rPr>
    </w:lvl>
    <w:lvl w:ilvl="4" w:tplc="54941B24">
      <w:numFmt w:val="bullet"/>
      <w:lvlText w:val="•"/>
      <w:lvlJc w:val="left"/>
      <w:pPr>
        <w:ind w:left="1248" w:hanging="284"/>
      </w:pPr>
      <w:rPr>
        <w:rFonts w:hint="default"/>
        <w:lang w:val="ru-RU" w:eastAsia="en-US" w:bidi="ar-SA"/>
      </w:rPr>
    </w:lvl>
    <w:lvl w:ilvl="5" w:tplc="74CE9C04">
      <w:numFmt w:val="bullet"/>
      <w:lvlText w:val="•"/>
      <w:lvlJc w:val="left"/>
      <w:pPr>
        <w:ind w:left="1546" w:hanging="284"/>
      </w:pPr>
      <w:rPr>
        <w:rFonts w:hint="default"/>
        <w:lang w:val="ru-RU" w:eastAsia="en-US" w:bidi="ar-SA"/>
      </w:rPr>
    </w:lvl>
    <w:lvl w:ilvl="6" w:tplc="B76A0BF2">
      <w:numFmt w:val="bullet"/>
      <w:lvlText w:val="•"/>
      <w:lvlJc w:val="left"/>
      <w:pPr>
        <w:ind w:left="1843" w:hanging="284"/>
      </w:pPr>
      <w:rPr>
        <w:rFonts w:hint="default"/>
        <w:lang w:val="ru-RU" w:eastAsia="en-US" w:bidi="ar-SA"/>
      </w:rPr>
    </w:lvl>
    <w:lvl w:ilvl="7" w:tplc="B8AAC53E">
      <w:numFmt w:val="bullet"/>
      <w:lvlText w:val="•"/>
      <w:lvlJc w:val="left"/>
      <w:pPr>
        <w:ind w:left="2140" w:hanging="284"/>
      </w:pPr>
      <w:rPr>
        <w:rFonts w:hint="default"/>
        <w:lang w:val="ru-RU" w:eastAsia="en-US" w:bidi="ar-SA"/>
      </w:rPr>
    </w:lvl>
    <w:lvl w:ilvl="8" w:tplc="4EDA8158">
      <w:numFmt w:val="bullet"/>
      <w:lvlText w:val="•"/>
      <w:lvlJc w:val="left"/>
      <w:pPr>
        <w:ind w:left="2437" w:hanging="284"/>
      </w:pPr>
      <w:rPr>
        <w:rFonts w:hint="default"/>
        <w:lang w:val="ru-RU" w:eastAsia="en-US" w:bidi="ar-SA"/>
      </w:rPr>
    </w:lvl>
  </w:abstractNum>
  <w:abstractNum w:abstractNumId="47">
    <w:nsid w:val="228753E7"/>
    <w:multiLevelType w:val="hybridMultilevel"/>
    <w:tmpl w:val="F24E32B0"/>
    <w:lvl w:ilvl="0" w:tplc="E924A58C">
      <w:start w:val="1"/>
      <w:numFmt w:val="decimal"/>
      <w:lvlText w:val="%1)"/>
      <w:lvlJc w:val="left"/>
      <w:pPr>
        <w:ind w:left="1204" w:hanging="361"/>
        <w:jc w:val="left"/>
      </w:pPr>
      <w:rPr>
        <w:rFonts w:ascii="Times New Roman" w:eastAsia="Times New Roman" w:hAnsi="Times New Roman" w:cs="Times New Roman" w:hint="default"/>
        <w:b w:val="0"/>
        <w:bCs w:val="0"/>
        <w:i w:val="0"/>
        <w:iCs w:val="0"/>
        <w:w w:val="99"/>
        <w:sz w:val="24"/>
        <w:szCs w:val="24"/>
        <w:lang w:val="ru-RU" w:eastAsia="en-US" w:bidi="ar-SA"/>
      </w:rPr>
    </w:lvl>
    <w:lvl w:ilvl="1" w:tplc="77F8D5C8">
      <w:numFmt w:val="bullet"/>
      <w:lvlText w:val="•"/>
      <w:lvlJc w:val="left"/>
      <w:pPr>
        <w:ind w:left="2154" w:hanging="361"/>
      </w:pPr>
      <w:rPr>
        <w:rFonts w:hint="default"/>
        <w:lang w:val="ru-RU" w:eastAsia="en-US" w:bidi="ar-SA"/>
      </w:rPr>
    </w:lvl>
    <w:lvl w:ilvl="2" w:tplc="1ACC7D0A">
      <w:numFmt w:val="bullet"/>
      <w:lvlText w:val="•"/>
      <w:lvlJc w:val="left"/>
      <w:pPr>
        <w:ind w:left="3108" w:hanging="361"/>
      </w:pPr>
      <w:rPr>
        <w:rFonts w:hint="default"/>
        <w:lang w:val="ru-RU" w:eastAsia="en-US" w:bidi="ar-SA"/>
      </w:rPr>
    </w:lvl>
    <w:lvl w:ilvl="3" w:tplc="8414963A">
      <w:numFmt w:val="bullet"/>
      <w:lvlText w:val="•"/>
      <w:lvlJc w:val="left"/>
      <w:pPr>
        <w:ind w:left="4063" w:hanging="361"/>
      </w:pPr>
      <w:rPr>
        <w:rFonts w:hint="default"/>
        <w:lang w:val="ru-RU" w:eastAsia="en-US" w:bidi="ar-SA"/>
      </w:rPr>
    </w:lvl>
    <w:lvl w:ilvl="4" w:tplc="D2B2837A">
      <w:numFmt w:val="bullet"/>
      <w:lvlText w:val="•"/>
      <w:lvlJc w:val="left"/>
      <w:pPr>
        <w:ind w:left="5017" w:hanging="361"/>
      </w:pPr>
      <w:rPr>
        <w:rFonts w:hint="default"/>
        <w:lang w:val="ru-RU" w:eastAsia="en-US" w:bidi="ar-SA"/>
      </w:rPr>
    </w:lvl>
    <w:lvl w:ilvl="5" w:tplc="404C05EC">
      <w:numFmt w:val="bullet"/>
      <w:lvlText w:val="•"/>
      <w:lvlJc w:val="left"/>
      <w:pPr>
        <w:ind w:left="5972" w:hanging="361"/>
      </w:pPr>
      <w:rPr>
        <w:rFonts w:hint="default"/>
        <w:lang w:val="ru-RU" w:eastAsia="en-US" w:bidi="ar-SA"/>
      </w:rPr>
    </w:lvl>
    <w:lvl w:ilvl="6" w:tplc="9CE81528">
      <w:numFmt w:val="bullet"/>
      <w:lvlText w:val="•"/>
      <w:lvlJc w:val="left"/>
      <w:pPr>
        <w:ind w:left="6926" w:hanging="361"/>
      </w:pPr>
      <w:rPr>
        <w:rFonts w:hint="default"/>
        <w:lang w:val="ru-RU" w:eastAsia="en-US" w:bidi="ar-SA"/>
      </w:rPr>
    </w:lvl>
    <w:lvl w:ilvl="7" w:tplc="114864BE">
      <w:numFmt w:val="bullet"/>
      <w:lvlText w:val="•"/>
      <w:lvlJc w:val="left"/>
      <w:pPr>
        <w:ind w:left="7880" w:hanging="361"/>
      </w:pPr>
      <w:rPr>
        <w:rFonts w:hint="default"/>
        <w:lang w:val="ru-RU" w:eastAsia="en-US" w:bidi="ar-SA"/>
      </w:rPr>
    </w:lvl>
    <w:lvl w:ilvl="8" w:tplc="476ED7C6">
      <w:numFmt w:val="bullet"/>
      <w:lvlText w:val="•"/>
      <w:lvlJc w:val="left"/>
      <w:pPr>
        <w:ind w:left="8835" w:hanging="361"/>
      </w:pPr>
      <w:rPr>
        <w:rFonts w:hint="default"/>
        <w:lang w:val="ru-RU" w:eastAsia="en-US" w:bidi="ar-SA"/>
      </w:rPr>
    </w:lvl>
  </w:abstractNum>
  <w:abstractNum w:abstractNumId="48">
    <w:nsid w:val="22887A48"/>
    <w:multiLevelType w:val="hybridMultilevel"/>
    <w:tmpl w:val="FDE03938"/>
    <w:lvl w:ilvl="0" w:tplc="AC4A3692">
      <w:start w:val="1"/>
      <w:numFmt w:val="decimal"/>
      <w:lvlText w:val="%1)"/>
      <w:lvlJc w:val="left"/>
      <w:pPr>
        <w:ind w:left="1674" w:hanging="264"/>
        <w:jc w:val="left"/>
      </w:pPr>
      <w:rPr>
        <w:rFonts w:ascii="Times New Roman" w:eastAsia="Times New Roman" w:hAnsi="Times New Roman" w:cs="Times New Roman" w:hint="default"/>
        <w:b w:val="0"/>
        <w:bCs w:val="0"/>
        <w:i/>
        <w:iCs/>
        <w:w w:val="100"/>
        <w:sz w:val="24"/>
        <w:szCs w:val="24"/>
        <w:lang w:val="ru-RU" w:eastAsia="en-US" w:bidi="ar-SA"/>
      </w:rPr>
    </w:lvl>
    <w:lvl w:ilvl="1" w:tplc="FBA80E0C">
      <w:numFmt w:val="bullet"/>
      <w:lvlText w:val="-"/>
      <w:lvlJc w:val="left"/>
      <w:pPr>
        <w:ind w:left="699" w:hanging="197"/>
      </w:pPr>
      <w:rPr>
        <w:rFonts w:ascii="Times New Roman" w:eastAsia="Times New Roman" w:hAnsi="Times New Roman" w:cs="Times New Roman" w:hint="default"/>
        <w:b w:val="0"/>
        <w:bCs w:val="0"/>
        <w:i w:val="0"/>
        <w:iCs w:val="0"/>
        <w:w w:val="99"/>
        <w:sz w:val="24"/>
        <w:szCs w:val="24"/>
        <w:lang w:val="ru-RU" w:eastAsia="en-US" w:bidi="ar-SA"/>
      </w:rPr>
    </w:lvl>
    <w:lvl w:ilvl="2" w:tplc="2AFED9A0">
      <w:numFmt w:val="bullet"/>
      <w:lvlText w:val="•"/>
      <w:lvlJc w:val="left"/>
      <w:pPr>
        <w:ind w:left="2687" w:hanging="197"/>
      </w:pPr>
      <w:rPr>
        <w:rFonts w:hint="default"/>
        <w:lang w:val="ru-RU" w:eastAsia="en-US" w:bidi="ar-SA"/>
      </w:rPr>
    </w:lvl>
    <w:lvl w:ilvl="3" w:tplc="897E22C6">
      <w:numFmt w:val="bullet"/>
      <w:lvlText w:val="•"/>
      <w:lvlJc w:val="left"/>
      <w:pPr>
        <w:ind w:left="3694" w:hanging="197"/>
      </w:pPr>
      <w:rPr>
        <w:rFonts w:hint="default"/>
        <w:lang w:val="ru-RU" w:eastAsia="en-US" w:bidi="ar-SA"/>
      </w:rPr>
    </w:lvl>
    <w:lvl w:ilvl="4" w:tplc="70F61EEA">
      <w:numFmt w:val="bullet"/>
      <w:lvlText w:val="•"/>
      <w:lvlJc w:val="left"/>
      <w:pPr>
        <w:ind w:left="4701" w:hanging="197"/>
      </w:pPr>
      <w:rPr>
        <w:rFonts w:hint="default"/>
        <w:lang w:val="ru-RU" w:eastAsia="en-US" w:bidi="ar-SA"/>
      </w:rPr>
    </w:lvl>
    <w:lvl w:ilvl="5" w:tplc="6B70FF32">
      <w:numFmt w:val="bullet"/>
      <w:lvlText w:val="•"/>
      <w:lvlJc w:val="left"/>
      <w:pPr>
        <w:ind w:left="5708" w:hanging="197"/>
      </w:pPr>
      <w:rPr>
        <w:rFonts w:hint="default"/>
        <w:lang w:val="ru-RU" w:eastAsia="en-US" w:bidi="ar-SA"/>
      </w:rPr>
    </w:lvl>
    <w:lvl w:ilvl="6" w:tplc="CA00057C">
      <w:numFmt w:val="bullet"/>
      <w:lvlText w:val="•"/>
      <w:lvlJc w:val="left"/>
      <w:pPr>
        <w:ind w:left="6715" w:hanging="197"/>
      </w:pPr>
      <w:rPr>
        <w:rFonts w:hint="default"/>
        <w:lang w:val="ru-RU" w:eastAsia="en-US" w:bidi="ar-SA"/>
      </w:rPr>
    </w:lvl>
    <w:lvl w:ilvl="7" w:tplc="C71AD88C">
      <w:numFmt w:val="bullet"/>
      <w:lvlText w:val="•"/>
      <w:lvlJc w:val="left"/>
      <w:pPr>
        <w:ind w:left="7722" w:hanging="197"/>
      </w:pPr>
      <w:rPr>
        <w:rFonts w:hint="default"/>
        <w:lang w:val="ru-RU" w:eastAsia="en-US" w:bidi="ar-SA"/>
      </w:rPr>
    </w:lvl>
    <w:lvl w:ilvl="8" w:tplc="27A0785A">
      <w:numFmt w:val="bullet"/>
      <w:lvlText w:val="•"/>
      <w:lvlJc w:val="left"/>
      <w:pPr>
        <w:ind w:left="8729" w:hanging="197"/>
      </w:pPr>
      <w:rPr>
        <w:rFonts w:hint="default"/>
        <w:lang w:val="ru-RU" w:eastAsia="en-US" w:bidi="ar-SA"/>
      </w:rPr>
    </w:lvl>
  </w:abstractNum>
  <w:abstractNum w:abstractNumId="49">
    <w:nsid w:val="22AD07B4"/>
    <w:multiLevelType w:val="hybridMultilevel"/>
    <w:tmpl w:val="5324201C"/>
    <w:lvl w:ilvl="0" w:tplc="4AF03376">
      <w:start w:val="1"/>
      <w:numFmt w:val="decimal"/>
      <w:lvlText w:val="%1)"/>
      <w:lvlJc w:val="left"/>
      <w:pPr>
        <w:ind w:left="167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92CADC42">
      <w:numFmt w:val="bullet"/>
      <w:lvlText w:val="•"/>
      <w:lvlJc w:val="left"/>
      <w:pPr>
        <w:ind w:left="2586" w:hanging="264"/>
      </w:pPr>
      <w:rPr>
        <w:rFonts w:hint="default"/>
        <w:lang w:val="ru-RU" w:eastAsia="en-US" w:bidi="ar-SA"/>
      </w:rPr>
    </w:lvl>
    <w:lvl w:ilvl="2" w:tplc="7E249D2A">
      <w:numFmt w:val="bullet"/>
      <w:lvlText w:val="•"/>
      <w:lvlJc w:val="left"/>
      <w:pPr>
        <w:ind w:left="3492" w:hanging="264"/>
      </w:pPr>
      <w:rPr>
        <w:rFonts w:hint="default"/>
        <w:lang w:val="ru-RU" w:eastAsia="en-US" w:bidi="ar-SA"/>
      </w:rPr>
    </w:lvl>
    <w:lvl w:ilvl="3" w:tplc="ED8CA536">
      <w:numFmt w:val="bullet"/>
      <w:lvlText w:val="•"/>
      <w:lvlJc w:val="left"/>
      <w:pPr>
        <w:ind w:left="4399" w:hanging="264"/>
      </w:pPr>
      <w:rPr>
        <w:rFonts w:hint="default"/>
        <w:lang w:val="ru-RU" w:eastAsia="en-US" w:bidi="ar-SA"/>
      </w:rPr>
    </w:lvl>
    <w:lvl w:ilvl="4" w:tplc="877C2A9A">
      <w:numFmt w:val="bullet"/>
      <w:lvlText w:val="•"/>
      <w:lvlJc w:val="left"/>
      <w:pPr>
        <w:ind w:left="5305" w:hanging="264"/>
      </w:pPr>
      <w:rPr>
        <w:rFonts w:hint="default"/>
        <w:lang w:val="ru-RU" w:eastAsia="en-US" w:bidi="ar-SA"/>
      </w:rPr>
    </w:lvl>
    <w:lvl w:ilvl="5" w:tplc="DC06891C">
      <w:numFmt w:val="bullet"/>
      <w:lvlText w:val="•"/>
      <w:lvlJc w:val="left"/>
      <w:pPr>
        <w:ind w:left="6212" w:hanging="264"/>
      </w:pPr>
      <w:rPr>
        <w:rFonts w:hint="default"/>
        <w:lang w:val="ru-RU" w:eastAsia="en-US" w:bidi="ar-SA"/>
      </w:rPr>
    </w:lvl>
    <w:lvl w:ilvl="6" w:tplc="63067C1C">
      <w:numFmt w:val="bullet"/>
      <w:lvlText w:val="•"/>
      <w:lvlJc w:val="left"/>
      <w:pPr>
        <w:ind w:left="7118" w:hanging="264"/>
      </w:pPr>
      <w:rPr>
        <w:rFonts w:hint="default"/>
        <w:lang w:val="ru-RU" w:eastAsia="en-US" w:bidi="ar-SA"/>
      </w:rPr>
    </w:lvl>
    <w:lvl w:ilvl="7" w:tplc="B9D80476">
      <w:numFmt w:val="bullet"/>
      <w:lvlText w:val="•"/>
      <w:lvlJc w:val="left"/>
      <w:pPr>
        <w:ind w:left="8024" w:hanging="264"/>
      </w:pPr>
      <w:rPr>
        <w:rFonts w:hint="default"/>
        <w:lang w:val="ru-RU" w:eastAsia="en-US" w:bidi="ar-SA"/>
      </w:rPr>
    </w:lvl>
    <w:lvl w:ilvl="8" w:tplc="83247DDA">
      <w:numFmt w:val="bullet"/>
      <w:lvlText w:val="•"/>
      <w:lvlJc w:val="left"/>
      <w:pPr>
        <w:ind w:left="8931" w:hanging="264"/>
      </w:pPr>
      <w:rPr>
        <w:rFonts w:hint="default"/>
        <w:lang w:val="ru-RU" w:eastAsia="en-US" w:bidi="ar-SA"/>
      </w:rPr>
    </w:lvl>
  </w:abstractNum>
  <w:abstractNum w:abstractNumId="50">
    <w:nsid w:val="27496457"/>
    <w:multiLevelType w:val="hybridMultilevel"/>
    <w:tmpl w:val="49C6A162"/>
    <w:lvl w:ilvl="0" w:tplc="DDD617C6">
      <w:numFmt w:val="bullet"/>
      <w:lvlText w:val="-"/>
      <w:lvlJc w:val="left"/>
      <w:pPr>
        <w:ind w:left="199" w:hanging="197"/>
      </w:pPr>
      <w:rPr>
        <w:rFonts w:ascii="Times New Roman" w:eastAsia="Times New Roman" w:hAnsi="Times New Roman" w:cs="Times New Roman" w:hint="default"/>
        <w:b w:val="0"/>
        <w:bCs w:val="0"/>
        <w:i w:val="0"/>
        <w:iCs w:val="0"/>
        <w:w w:val="99"/>
        <w:sz w:val="24"/>
        <w:szCs w:val="24"/>
        <w:lang w:val="ru-RU" w:eastAsia="en-US" w:bidi="ar-SA"/>
      </w:rPr>
    </w:lvl>
    <w:lvl w:ilvl="1" w:tplc="7012DF9C">
      <w:numFmt w:val="bullet"/>
      <w:lvlText w:val="•"/>
      <w:lvlJc w:val="left"/>
      <w:pPr>
        <w:ind w:left="1154" w:hanging="197"/>
      </w:pPr>
      <w:rPr>
        <w:rFonts w:hint="default"/>
        <w:lang w:val="ru-RU" w:eastAsia="en-US" w:bidi="ar-SA"/>
      </w:rPr>
    </w:lvl>
    <w:lvl w:ilvl="2" w:tplc="ED4E6C2A">
      <w:numFmt w:val="bullet"/>
      <w:lvlText w:val="•"/>
      <w:lvlJc w:val="left"/>
      <w:pPr>
        <w:ind w:left="2109" w:hanging="197"/>
      </w:pPr>
      <w:rPr>
        <w:rFonts w:hint="default"/>
        <w:lang w:val="ru-RU" w:eastAsia="en-US" w:bidi="ar-SA"/>
      </w:rPr>
    </w:lvl>
    <w:lvl w:ilvl="3" w:tplc="E97E1870">
      <w:numFmt w:val="bullet"/>
      <w:lvlText w:val="•"/>
      <w:lvlJc w:val="left"/>
      <w:pPr>
        <w:ind w:left="3064" w:hanging="197"/>
      </w:pPr>
      <w:rPr>
        <w:rFonts w:hint="default"/>
        <w:lang w:val="ru-RU" w:eastAsia="en-US" w:bidi="ar-SA"/>
      </w:rPr>
    </w:lvl>
    <w:lvl w:ilvl="4" w:tplc="C2B893D4">
      <w:numFmt w:val="bullet"/>
      <w:lvlText w:val="•"/>
      <w:lvlJc w:val="left"/>
      <w:pPr>
        <w:ind w:left="4019" w:hanging="197"/>
      </w:pPr>
      <w:rPr>
        <w:rFonts w:hint="default"/>
        <w:lang w:val="ru-RU" w:eastAsia="en-US" w:bidi="ar-SA"/>
      </w:rPr>
    </w:lvl>
    <w:lvl w:ilvl="5" w:tplc="97B221BA">
      <w:numFmt w:val="bullet"/>
      <w:lvlText w:val="•"/>
      <w:lvlJc w:val="left"/>
      <w:pPr>
        <w:ind w:left="4974" w:hanging="197"/>
      </w:pPr>
      <w:rPr>
        <w:rFonts w:hint="default"/>
        <w:lang w:val="ru-RU" w:eastAsia="en-US" w:bidi="ar-SA"/>
      </w:rPr>
    </w:lvl>
    <w:lvl w:ilvl="6" w:tplc="4B4E7A1C">
      <w:numFmt w:val="bullet"/>
      <w:lvlText w:val="•"/>
      <w:lvlJc w:val="left"/>
      <w:pPr>
        <w:ind w:left="5929" w:hanging="197"/>
      </w:pPr>
      <w:rPr>
        <w:rFonts w:hint="default"/>
        <w:lang w:val="ru-RU" w:eastAsia="en-US" w:bidi="ar-SA"/>
      </w:rPr>
    </w:lvl>
    <w:lvl w:ilvl="7" w:tplc="048A69E0">
      <w:numFmt w:val="bullet"/>
      <w:lvlText w:val="•"/>
      <w:lvlJc w:val="left"/>
      <w:pPr>
        <w:ind w:left="6884" w:hanging="197"/>
      </w:pPr>
      <w:rPr>
        <w:rFonts w:hint="default"/>
        <w:lang w:val="ru-RU" w:eastAsia="en-US" w:bidi="ar-SA"/>
      </w:rPr>
    </w:lvl>
    <w:lvl w:ilvl="8" w:tplc="1EB0A710">
      <w:numFmt w:val="bullet"/>
      <w:lvlText w:val="•"/>
      <w:lvlJc w:val="left"/>
      <w:pPr>
        <w:ind w:left="7839" w:hanging="197"/>
      </w:pPr>
      <w:rPr>
        <w:rFonts w:hint="default"/>
        <w:lang w:val="ru-RU" w:eastAsia="en-US" w:bidi="ar-SA"/>
      </w:rPr>
    </w:lvl>
  </w:abstractNum>
  <w:abstractNum w:abstractNumId="51">
    <w:nsid w:val="298C11AB"/>
    <w:multiLevelType w:val="hybridMultilevel"/>
    <w:tmpl w:val="1B086A90"/>
    <w:lvl w:ilvl="0" w:tplc="6FBAB782">
      <w:numFmt w:val="bullet"/>
      <w:lvlText w:val="-"/>
      <w:lvlJc w:val="left"/>
      <w:pPr>
        <w:ind w:left="699" w:hanging="140"/>
      </w:pPr>
      <w:rPr>
        <w:rFonts w:ascii="Times New Roman" w:eastAsia="Times New Roman" w:hAnsi="Times New Roman" w:cs="Times New Roman" w:hint="default"/>
        <w:b w:val="0"/>
        <w:bCs w:val="0"/>
        <w:i w:val="0"/>
        <w:iCs w:val="0"/>
        <w:w w:val="99"/>
        <w:sz w:val="24"/>
        <w:szCs w:val="24"/>
        <w:lang w:val="ru-RU" w:eastAsia="en-US" w:bidi="ar-SA"/>
      </w:rPr>
    </w:lvl>
    <w:lvl w:ilvl="1" w:tplc="A658EBA0">
      <w:numFmt w:val="bullet"/>
      <w:lvlText w:val="•"/>
      <w:lvlJc w:val="left"/>
      <w:pPr>
        <w:ind w:left="1704" w:hanging="140"/>
      </w:pPr>
      <w:rPr>
        <w:rFonts w:hint="default"/>
        <w:lang w:val="ru-RU" w:eastAsia="en-US" w:bidi="ar-SA"/>
      </w:rPr>
    </w:lvl>
    <w:lvl w:ilvl="2" w:tplc="16E0F614">
      <w:numFmt w:val="bullet"/>
      <w:lvlText w:val="•"/>
      <w:lvlJc w:val="left"/>
      <w:pPr>
        <w:ind w:left="2708" w:hanging="140"/>
      </w:pPr>
      <w:rPr>
        <w:rFonts w:hint="default"/>
        <w:lang w:val="ru-RU" w:eastAsia="en-US" w:bidi="ar-SA"/>
      </w:rPr>
    </w:lvl>
    <w:lvl w:ilvl="3" w:tplc="1E76E348">
      <w:numFmt w:val="bullet"/>
      <w:lvlText w:val="•"/>
      <w:lvlJc w:val="left"/>
      <w:pPr>
        <w:ind w:left="3713" w:hanging="140"/>
      </w:pPr>
      <w:rPr>
        <w:rFonts w:hint="default"/>
        <w:lang w:val="ru-RU" w:eastAsia="en-US" w:bidi="ar-SA"/>
      </w:rPr>
    </w:lvl>
    <w:lvl w:ilvl="4" w:tplc="DC8A1FCA">
      <w:numFmt w:val="bullet"/>
      <w:lvlText w:val="•"/>
      <w:lvlJc w:val="left"/>
      <w:pPr>
        <w:ind w:left="4717" w:hanging="140"/>
      </w:pPr>
      <w:rPr>
        <w:rFonts w:hint="default"/>
        <w:lang w:val="ru-RU" w:eastAsia="en-US" w:bidi="ar-SA"/>
      </w:rPr>
    </w:lvl>
    <w:lvl w:ilvl="5" w:tplc="F000C14E">
      <w:numFmt w:val="bullet"/>
      <w:lvlText w:val="•"/>
      <w:lvlJc w:val="left"/>
      <w:pPr>
        <w:ind w:left="5722" w:hanging="140"/>
      </w:pPr>
      <w:rPr>
        <w:rFonts w:hint="default"/>
        <w:lang w:val="ru-RU" w:eastAsia="en-US" w:bidi="ar-SA"/>
      </w:rPr>
    </w:lvl>
    <w:lvl w:ilvl="6" w:tplc="5FB643C0">
      <w:numFmt w:val="bullet"/>
      <w:lvlText w:val="•"/>
      <w:lvlJc w:val="left"/>
      <w:pPr>
        <w:ind w:left="6726" w:hanging="140"/>
      </w:pPr>
      <w:rPr>
        <w:rFonts w:hint="default"/>
        <w:lang w:val="ru-RU" w:eastAsia="en-US" w:bidi="ar-SA"/>
      </w:rPr>
    </w:lvl>
    <w:lvl w:ilvl="7" w:tplc="93547552">
      <w:numFmt w:val="bullet"/>
      <w:lvlText w:val="•"/>
      <w:lvlJc w:val="left"/>
      <w:pPr>
        <w:ind w:left="7730" w:hanging="140"/>
      </w:pPr>
      <w:rPr>
        <w:rFonts w:hint="default"/>
        <w:lang w:val="ru-RU" w:eastAsia="en-US" w:bidi="ar-SA"/>
      </w:rPr>
    </w:lvl>
    <w:lvl w:ilvl="8" w:tplc="3A1473EA">
      <w:numFmt w:val="bullet"/>
      <w:lvlText w:val="•"/>
      <w:lvlJc w:val="left"/>
      <w:pPr>
        <w:ind w:left="8735" w:hanging="140"/>
      </w:pPr>
      <w:rPr>
        <w:rFonts w:hint="default"/>
        <w:lang w:val="ru-RU" w:eastAsia="en-US" w:bidi="ar-SA"/>
      </w:rPr>
    </w:lvl>
  </w:abstractNum>
  <w:abstractNum w:abstractNumId="52">
    <w:nsid w:val="2B4D5283"/>
    <w:multiLevelType w:val="hybridMultilevel"/>
    <w:tmpl w:val="659EED68"/>
    <w:lvl w:ilvl="0" w:tplc="6422E94C">
      <w:start w:val="8"/>
      <w:numFmt w:val="decimal"/>
      <w:lvlText w:val="%1."/>
      <w:lvlJc w:val="left"/>
      <w:pPr>
        <w:ind w:left="108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BBFC3300">
      <w:numFmt w:val="bullet"/>
      <w:lvlText w:val="•"/>
      <w:lvlJc w:val="left"/>
      <w:pPr>
        <w:ind w:left="2046" w:hanging="245"/>
      </w:pPr>
      <w:rPr>
        <w:rFonts w:hint="default"/>
        <w:lang w:val="ru-RU" w:eastAsia="en-US" w:bidi="ar-SA"/>
      </w:rPr>
    </w:lvl>
    <w:lvl w:ilvl="2" w:tplc="F52C1FF2">
      <w:numFmt w:val="bullet"/>
      <w:lvlText w:val="•"/>
      <w:lvlJc w:val="left"/>
      <w:pPr>
        <w:ind w:left="3012" w:hanging="245"/>
      </w:pPr>
      <w:rPr>
        <w:rFonts w:hint="default"/>
        <w:lang w:val="ru-RU" w:eastAsia="en-US" w:bidi="ar-SA"/>
      </w:rPr>
    </w:lvl>
    <w:lvl w:ilvl="3" w:tplc="05EEE510">
      <w:numFmt w:val="bullet"/>
      <w:lvlText w:val="•"/>
      <w:lvlJc w:val="left"/>
      <w:pPr>
        <w:ind w:left="3979" w:hanging="245"/>
      </w:pPr>
      <w:rPr>
        <w:rFonts w:hint="default"/>
        <w:lang w:val="ru-RU" w:eastAsia="en-US" w:bidi="ar-SA"/>
      </w:rPr>
    </w:lvl>
    <w:lvl w:ilvl="4" w:tplc="18DC3424">
      <w:numFmt w:val="bullet"/>
      <w:lvlText w:val="•"/>
      <w:lvlJc w:val="left"/>
      <w:pPr>
        <w:ind w:left="4945" w:hanging="245"/>
      </w:pPr>
      <w:rPr>
        <w:rFonts w:hint="default"/>
        <w:lang w:val="ru-RU" w:eastAsia="en-US" w:bidi="ar-SA"/>
      </w:rPr>
    </w:lvl>
    <w:lvl w:ilvl="5" w:tplc="A8FC36FC">
      <w:numFmt w:val="bullet"/>
      <w:lvlText w:val="•"/>
      <w:lvlJc w:val="left"/>
      <w:pPr>
        <w:ind w:left="5912" w:hanging="245"/>
      </w:pPr>
      <w:rPr>
        <w:rFonts w:hint="default"/>
        <w:lang w:val="ru-RU" w:eastAsia="en-US" w:bidi="ar-SA"/>
      </w:rPr>
    </w:lvl>
    <w:lvl w:ilvl="6" w:tplc="BD029768">
      <w:numFmt w:val="bullet"/>
      <w:lvlText w:val="•"/>
      <w:lvlJc w:val="left"/>
      <w:pPr>
        <w:ind w:left="6878" w:hanging="245"/>
      </w:pPr>
      <w:rPr>
        <w:rFonts w:hint="default"/>
        <w:lang w:val="ru-RU" w:eastAsia="en-US" w:bidi="ar-SA"/>
      </w:rPr>
    </w:lvl>
    <w:lvl w:ilvl="7" w:tplc="FBE4029E">
      <w:numFmt w:val="bullet"/>
      <w:lvlText w:val="•"/>
      <w:lvlJc w:val="left"/>
      <w:pPr>
        <w:ind w:left="7844" w:hanging="245"/>
      </w:pPr>
      <w:rPr>
        <w:rFonts w:hint="default"/>
        <w:lang w:val="ru-RU" w:eastAsia="en-US" w:bidi="ar-SA"/>
      </w:rPr>
    </w:lvl>
    <w:lvl w:ilvl="8" w:tplc="DEEC88DC">
      <w:numFmt w:val="bullet"/>
      <w:lvlText w:val="•"/>
      <w:lvlJc w:val="left"/>
      <w:pPr>
        <w:ind w:left="8811" w:hanging="245"/>
      </w:pPr>
      <w:rPr>
        <w:rFonts w:hint="default"/>
        <w:lang w:val="ru-RU" w:eastAsia="en-US" w:bidi="ar-SA"/>
      </w:rPr>
    </w:lvl>
  </w:abstractNum>
  <w:abstractNum w:abstractNumId="53">
    <w:nsid w:val="2CA45847"/>
    <w:multiLevelType w:val="hybridMultilevel"/>
    <w:tmpl w:val="D2EAEF6A"/>
    <w:lvl w:ilvl="0" w:tplc="73667B60">
      <w:numFmt w:val="bullet"/>
      <w:lvlText w:val=""/>
      <w:lvlJc w:val="left"/>
      <w:pPr>
        <w:ind w:left="1564" w:hanging="346"/>
      </w:pPr>
      <w:rPr>
        <w:rFonts w:ascii="Symbol" w:eastAsia="Symbol" w:hAnsi="Symbol" w:cs="Symbol" w:hint="default"/>
        <w:b w:val="0"/>
        <w:bCs w:val="0"/>
        <w:i w:val="0"/>
        <w:iCs w:val="0"/>
        <w:w w:val="100"/>
        <w:sz w:val="24"/>
        <w:szCs w:val="24"/>
        <w:lang w:val="ru-RU" w:eastAsia="en-US" w:bidi="ar-SA"/>
      </w:rPr>
    </w:lvl>
    <w:lvl w:ilvl="1" w:tplc="792C24FA">
      <w:numFmt w:val="bullet"/>
      <w:lvlText w:val="•"/>
      <w:lvlJc w:val="left"/>
      <w:pPr>
        <w:ind w:left="2478" w:hanging="346"/>
      </w:pPr>
      <w:rPr>
        <w:rFonts w:hint="default"/>
        <w:lang w:val="ru-RU" w:eastAsia="en-US" w:bidi="ar-SA"/>
      </w:rPr>
    </w:lvl>
    <w:lvl w:ilvl="2" w:tplc="F618AEE0">
      <w:numFmt w:val="bullet"/>
      <w:lvlText w:val="•"/>
      <w:lvlJc w:val="left"/>
      <w:pPr>
        <w:ind w:left="3396" w:hanging="346"/>
      </w:pPr>
      <w:rPr>
        <w:rFonts w:hint="default"/>
        <w:lang w:val="ru-RU" w:eastAsia="en-US" w:bidi="ar-SA"/>
      </w:rPr>
    </w:lvl>
    <w:lvl w:ilvl="3" w:tplc="589E0ED0">
      <w:numFmt w:val="bullet"/>
      <w:lvlText w:val="•"/>
      <w:lvlJc w:val="left"/>
      <w:pPr>
        <w:ind w:left="4315" w:hanging="346"/>
      </w:pPr>
      <w:rPr>
        <w:rFonts w:hint="default"/>
        <w:lang w:val="ru-RU" w:eastAsia="en-US" w:bidi="ar-SA"/>
      </w:rPr>
    </w:lvl>
    <w:lvl w:ilvl="4" w:tplc="8AA089C4">
      <w:numFmt w:val="bullet"/>
      <w:lvlText w:val="•"/>
      <w:lvlJc w:val="left"/>
      <w:pPr>
        <w:ind w:left="5233" w:hanging="346"/>
      </w:pPr>
      <w:rPr>
        <w:rFonts w:hint="default"/>
        <w:lang w:val="ru-RU" w:eastAsia="en-US" w:bidi="ar-SA"/>
      </w:rPr>
    </w:lvl>
    <w:lvl w:ilvl="5" w:tplc="C39EF56A">
      <w:numFmt w:val="bullet"/>
      <w:lvlText w:val="•"/>
      <w:lvlJc w:val="left"/>
      <w:pPr>
        <w:ind w:left="6152" w:hanging="346"/>
      </w:pPr>
      <w:rPr>
        <w:rFonts w:hint="default"/>
        <w:lang w:val="ru-RU" w:eastAsia="en-US" w:bidi="ar-SA"/>
      </w:rPr>
    </w:lvl>
    <w:lvl w:ilvl="6" w:tplc="95EE719A">
      <w:numFmt w:val="bullet"/>
      <w:lvlText w:val="•"/>
      <w:lvlJc w:val="left"/>
      <w:pPr>
        <w:ind w:left="7070" w:hanging="346"/>
      </w:pPr>
      <w:rPr>
        <w:rFonts w:hint="default"/>
        <w:lang w:val="ru-RU" w:eastAsia="en-US" w:bidi="ar-SA"/>
      </w:rPr>
    </w:lvl>
    <w:lvl w:ilvl="7" w:tplc="96AA623E">
      <w:numFmt w:val="bullet"/>
      <w:lvlText w:val="•"/>
      <w:lvlJc w:val="left"/>
      <w:pPr>
        <w:ind w:left="7988" w:hanging="346"/>
      </w:pPr>
      <w:rPr>
        <w:rFonts w:hint="default"/>
        <w:lang w:val="ru-RU" w:eastAsia="en-US" w:bidi="ar-SA"/>
      </w:rPr>
    </w:lvl>
    <w:lvl w:ilvl="8" w:tplc="7CC8A2CA">
      <w:numFmt w:val="bullet"/>
      <w:lvlText w:val="•"/>
      <w:lvlJc w:val="left"/>
      <w:pPr>
        <w:ind w:left="8907" w:hanging="346"/>
      </w:pPr>
      <w:rPr>
        <w:rFonts w:hint="default"/>
        <w:lang w:val="ru-RU" w:eastAsia="en-US" w:bidi="ar-SA"/>
      </w:rPr>
    </w:lvl>
  </w:abstractNum>
  <w:abstractNum w:abstractNumId="54">
    <w:nsid w:val="2CEE6023"/>
    <w:multiLevelType w:val="hybridMultilevel"/>
    <w:tmpl w:val="F63E3E12"/>
    <w:lvl w:ilvl="0" w:tplc="8894FF46">
      <w:numFmt w:val="bullet"/>
      <w:lvlText w:val="-"/>
      <w:lvlJc w:val="left"/>
      <w:pPr>
        <w:ind w:left="199" w:hanging="274"/>
      </w:pPr>
      <w:rPr>
        <w:rFonts w:ascii="Times New Roman" w:eastAsia="Times New Roman" w:hAnsi="Times New Roman" w:cs="Times New Roman" w:hint="default"/>
        <w:b w:val="0"/>
        <w:bCs w:val="0"/>
        <w:i w:val="0"/>
        <w:iCs w:val="0"/>
        <w:w w:val="99"/>
        <w:sz w:val="24"/>
        <w:szCs w:val="24"/>
        <w:lang w:val="ru-RU" w:eastAsia="en-US" w:bidi="ar-SA"/>
      </w:rPr>
    </w:lvl>
    <w:lvl w:ilvl="1" w:tplc="AEE63FC6">
      <w:numFmt w:val="bullet"/>
      <w:lvlText w:val="•"/>
      <w:lvlJc w:val="left"/>
      <w:pPr>
        <w:ind w:left="1154" w:hanging="274"/>
      </w:pPr>
      <w:rPr>
        <w:rFonts w:hint="default"/>
        <w:lang w:val="ru-RU" w:eastAsia="en-US" w:bidi="ar-SA"/>
      </w:rPr>
    </w:lvl>
    <w:lvl w:ilvl="2" w:tplc="EFD20300">
      <w:numFmt w:val="bullet"/>
      <w:lvlText w:val="•"/>
      <w:lvlJc w:val="left"/>
      <w:pPr>
        <w:ind w:left="2109" w:hanging="274"/>
      </w:pPr>
      <w:rPr>
        <w:rFonts w:hint="default"/>
        <w:lang w:val="ru-RU" w:eastAsia="en-US" w:bidi="ar-SA"/>
      </w:rPr>
    </w:lvl>
    <w:lvl w:ilvl="3" w:tplc="63CCFFAA">
      <w:numFmt w:val="bullet"/>
      <w:lvlText w:val="•"/>
      <w:lvlJc w:val="left"/>
      <w:pPr>
        <w:ind w:left="3064" w:hanging="274"/>
      </w:pPr>
      <w:rPr>
        <w:rFonts w:hint="default"/>
        <w:lang w:val="ru-RU" w:eastAsia="en-US" w:bidi="ar-SA"/>
      </w:rPr>
    </w:lvl>
    <w:lvl w:ilvl="4" w:tplc="D12ADFE6">
      <w:numFmt w:val="bullet"/>
      <w:lvlText w:val="•"/>
      <w:lvlJc w:val="left"/>
      <w:pPr>
        <w:ind w:left="4019" w:hanging="274"/>
      </w:pPr>
      <w:rPr>
        <w:rFonts w:hint="default"/>
        <w:lang w:val="ru-RU" w:eastAsia="en-US" w:bidi="ar-SA"/>
      </w:rPr>
    </w:lvl>
    <w:lvl w:ilvl="5" w:tplc="204EA9D2">
      <w:numFmt w:val="bullet"/>
      <w:lvlText w:val="•"/>
      <w:lvlJc w:val="left"/>
      <w:pPr>
        <w:ind w:left="4974" w:hanging="274"/>
      </w:pPr>
      <w:rPr>
        <w:rFonts w:hint="default"/>
        <w:lang w:val="ru-RU" w:eastAsia="en-US" w:bidi="ar-SA"/>
      </w:rPr>
    </w:lvl>
    <w:lvl w:ilvl="6" w:tplc="85E89866">
      <w:numFmt w:val="bullet"/>
      <w:lvlText w:val="•"/>
      <w:lvlJc w:val="left"/>
      <w:pPr>
        <w:ind w:left="5929" w:hanging="274"/>
      </w:pPr>
      <w:rPr>
        <w:rFonts w:hint="default"/>
        <w:lang w:val="ru-RU" w:eastAsia="en-US" w:bidi="ar-SA"/>
      </w:rPr>
    </w:lvl>
    <w:lvl w:ilvl="7" w:tplc="F99672D0">
      <w:numFmt w:val="bullet"/>
      <w:lvlText w:val="•"/>
      <w:lvlJc w:val="left"/>
      <w:pPr>
        <w:ind w:left="6884" w:hanging="274"/>
      </w:pPr>
      <w:rPr>
        <w:rFonts w:hint="default"/>
        <w:lang w:val="ru-RU" w:eastAsia="en-US" w:bidi="ar-SA"/>
      </w:rPr>
    </w:lvl>
    <w:lvl w:ilvl="8" w:tplc="2104EF7C">
      <w:numFmt w:val="bullet"/>
      <w:lvlText w:val="•"/>
      <w:lvlJc w:val="left"/>
      <w:pPr>
        <w:ind w:left="7839" w:hanging="274"/>
      </w:pPr>
      <w:rPr>
        <w:rFonts w:hint="default"/>
        <w:lang w:val="ru-RU" w:eastAsia="en-US" w:bidi="ar-SA"/>
      </w:rPr>
    </w:lvl>
  </w:abstractNum>
  <w:abstractNum w:abstractNumId="55">
    <w:nsid w:val="2E616DBC"/>
    <w:multiLevelType w:val="hybridMultilevel"/>
    <w:tmpl w:val="0BF2B5A4"/>
    <w:lvl w:ilvl="0" w:tplc="FADC8F24">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72C6C7E">
      <w:numFmt w:val="bullet"/>
      <w:lvlText w:val="•"/>
      <w:lvlJc w:val="left"/>
      <w:pPr>
        <w:ind w:left="2064" w:hanging="264"/>
      </w:pPr>
      <w:rPr>
        <w:rFonts w:hint="default"/>
        <w:lang w:val="ru-RU" w:eastAsia="en-US" w:bidi="ar-SA"/>
      </w:rPr>
    </w:lvl>
    <w:lvl w:ilvl="2" w:tplc="750E1CEA">
      <w:numFmt w:val="bullet"/>
      <w:lvlText w:val="•"/>
      <w:lvlJc w:val="left"/>
      <w:pPr>
        <w:ind w:left="3028" w:hanging="264"/>
      </w:pPr>
      <w:rPr>
        <w:rFonts w:hint="default"/>
        <w:lang w:val="ru-RU" w:eastAsia="en-US" w:bidi="ar-SA"/>
      </w:rPr>
    </w:lvl>
    <w:lvl w:ilvl="3" w:tplc="C652B052">
      <w:numFmt w:val="bullet"/>
      <w:lvlText w:val="•"/>
      <w:lvlJc w:val="left"/>
      <w:pPr>
        <w:ind w:left="3993" w:hanging="264"/>
      </w:pPr>
      <w:rPr>
        <w:rFonts w:hint="default"/>
        <w:lang w:val="ru-RU" w:eastAsia="en-US" w:bidi="ar-SA"/>
      </w:rPr>
    </w:lvl>
    <w:lvl w:ilvl="4" w:tplc="ACACC3F0">
      <w:numFmt w:val="bullet"/>
      <w:lvlText w:val="•"/>
      <w:lvlJc w:val="left"/>
      <w:pPr>
        <w:ind w:left="4957" w:hanging="264"/>
      </w:pPr>
      <w:rPr>
        <w:rFonts w:hint="default"/>
        <w:lang w:val="ru-RU" w:eastAsia="en-US" w:bidi="ar-SA"/>
      </w:rPr>
    </w:lvl>
    <w:lvl w:ilvl="5" w:tplc="84B8132A">
      <w:numFmt w:val="bullet"/>
      <w:lvlText w:val="•"/>
      <w:lvlJc w:val="left"/>
      <w:pPr>
        <w:ind w:left="5922" w:hanging="264"/>
      </w:pPr>
      <w:rPr>
        <w:rFonts w:hint="default"/>
        <w:lang w:val="ru-RU" w:eastAsia="en-US" w:bidi="ar-SA"/>
      </w:rPr>
    </w:lvl>
    <w:lvl w:ilvl="6" w:tplc="A4AC073E">
      <w:numFmt w:val="bullet"/>
      <w:lvlText w:val="•"/>
      <w:lvlJc w:val="left"/>
      <w:pPr>
        <w:ind w:left="6886" w:hanging="264"/>
      </w:pPr>
      <w:rPr>
        <w:rFonts w:hint="default"/>
        <w:lang w:val="ru-RU" w:eastAsia="en-US" w:bidi="ar-SA"/>
      </w:rPr>
    </w:lvl>
    <w:lvl w:ilvl="7" w:tplc="45E858DA">
      <w:numFmt w:val="bullet"/>
      <w:lvlText w:val="•"/>
      <w:lvlJc w:val="left"/>
      <w:pPr>
        <w:ind w:left="7850" w:hanging="264"/>
      </w:pPr>
      <w:rPr>
        <w:rFonts w:hint="default"/>
        <w:lang w:val="ru-RU" w:eastAsia="en-US" w:bidi="ar-SA"/>
      </w:rPr>
    </w:lvl>
    <w:lvl w:ilvl="8" w:tplc="34FAB3E4">
      <w:numFmt w:val="bullet"/>
      <w:lvlText w:val="•"/>
      <w:lvlJc w:val="left"/>
      <w:pPr>
        <w:ind w:left="8815" w:hanging="264"/>
      </w:pPr>
      <w:rPr>
        <w:rFonts w:hint="default"/>
        <w:lang w:val="ru-RU" w:eastAsia="en-US" w:bidi="ar-SA"/>
      </w:rPr>
    </w:lvl>
  </w:abstractNum>
  <w:abstractNum w:abstractNumId="56">
    <w:nsid w:val="2F1A28EC"/>
    <w:multiLevelType w:val="hybridMultilevel"/>
    <w:tmpl w:val="543E5E48"/>
    <w:lvl w:ilvl="0" w:tplc="8544141E">
      <w:start w:val="1"/>
      <w:numFmt w:val="decimal"/>
      <w:lvlText w:val="%1)"/>
      <w:lvlJc w:val="left"/>
      <w:pPr>
        <w:ind w:left="1108" w:hanging="265"/>
        <w:jc w:val="right"/>
      </w:pPr>
      <w:rPr>
        <w:rFonts w:ascii="Times New Roman" w:eastAsia="Times New Roman" w:hAnsi="Times New Roman" w:cs="Times New Roman" w:hint="default"/>
        <w:b w:val="0"/>
        <w:bCs w:val="0"/>
        <w:i w:val="0"/>
        <w:iCs w:val="0"/>
        <w:w w:val="99"/>
        <w:sz w:val="24"/>
        <w:szCs w:val="24"/>
        <w:lang w:val="ru-RU" w:eastAsia="en-US" w:bidi="ar-SA"/>
      </w:rPr>
    </w:lvl>
    <w:lvl w:ilvl="1" w:tplc="25AA33D8">
      <w:numFmt w:val="bullet"/>
      <w:lvlText w:val="•"/>
      <w:lvlJc w:val="left"/>
      <w:pPr>
        <w:ind w:left="2064" w:hanging="265"/>
      </w:pPr>
      <w:rPr>
        <w:rFonts w:hint="default"/>
        <w:lang w:val="ru-RU" w:eastAsia="en-US" w:bidi="ar-SA"/>
      </w:rPr>
    </w:lvl>
    <w:lvl w:ilvl="2" w:tplc="323EDF1C">
      <w:numFmt w:val="bullet"/>
      <w:lvlText w:val="•"/>
      <w:lvlJc w:val="left"/>
      <w:pPr>
        <w:ind w:left="3028" w:hanging="265"/>
      </w:pPr>
      <w:rPr>
        <w:rFonts w:hint="default"/>
        <w:lang w:val="ru-RU" w:eastAsia="en-US" w:bidi="ar-SA"/>
      </w:rPr>
    </w:lvl>
    <w:lvl w:ilvl="3" w:tplc="B596CE00">
      <w:numFmt w:val="bullet"/>
      <w:lvlText w:val="•"/>
      <w:lvlJc w:val="left"/>
      <w:pPr>
        <w:ind w:left="3993" w:hanging="265"/>
      </w:pPr>
      <w:rPr>
        <w:rFonts w:hint="default"/>
        <w:lang w:val="ru-RU" w:eastAsia="en-US" w:bidi="ar-SA"/>
      </w:rPr>
    </w:lvl>
    <w:lvl w:ilvl="4" w:tplc="5838D1F4">
      <w:numFmt w:val="bullet"/>
      <w:lvlText w:val="•"/>
      <w:lvlJc w:val="left"/>
      <w:pPr>
        <w:ind w:left="4957" w:hanging="265"/>
      </w:pPr>
      <w:rPr>
        <w:rFonts w:hint="default"/>
        <w:lang w:val="ru-RU" w:eastAsia="en-US" w:bidi="ar-SA"/>
      </w:rPr>
    </w:lvl>
    <w:lvl w:ilvl="5" w:tplc="21F871B4">
      <w:numFmt w:val="bullet"/>
      <w:lvlText w:val="•"/>
      <w:lvlJc w:val="left"/>
      <w:pPr>
        <w:ind w:left="5922" w:hanging="265"/>
      </w:pPr>
      <w:rPr>
        <w:rFonts w:hint="default"/>
        <w:lang w:val="ru-RU" w:eastAsia="en-US" w:bidi="ar-SA"/>
      </w:rPr>
    </w:lvl>
    <w:lvl w:ilvl="6" w:tplc="5FACAC5C">
      <w:numFmt w:val="bullet"/>
      <w:lvlText w:val="•"/>
      <w:lvlJc w:val="left"/>
      <w:pPr>
        <w:ind w:left="6886" w:hanging="265"/>
      </w:pPr>
      <w:rPr>
        <w:rFonts w:hint="default"/>
        <w:lang w:val="ru-RU" w:eastAsia="en-US" w:bidi="ar-SA"/>
      </w:rPr>
    </w:lvl>
    <w:lvl w:ilvl="7" w:tplc="F43E953E">
      <w:numFmt w:val="bullet"/>
      <w:lvlText w:val="•"/>
      <w:lvlJc w:val="left"/>
      <w:pPr>
        <w:ind w:left="7850" w:hanging="265"/>
      </w:pPr>
      <w:rPr>
        <w:rFonts w:hint="default"/>
        <w:lang w:val="ru-RU" w:eastAsia="en-US" w:bidi="ar-SA"/>
      </w:rPr>
    </w:lvl>
    <w:lvl w:ilvl="8" w:tplc="E4BA79FA">
      <w:numFmt w:val="bullet"/>
      <w:lvlText w:val="•"/>
      <w:lvlJc w:val="left"/>
      <w:pPr>
        <w:ind w:left="8815" w:hanging="265"/>
      </w:pPr>
      <w:rPr>
        <w:rFonts w:hint="default"/>
        <w:lang w:val="ru-RU" w:eastAsia="en-US" w:bidi="ar-SA"/>
      </w:rPr>
    </w:lvl>
  </w:abstractNum>
  <w:abstractNum w:abstractNumId="57">
    <w:nsid w:val="30107FAE"/>
    <w:multiLevelType w:val="hybridMultilevel"/>
    <w:tmpl w:val="10AE6102"/>
    <w:lvl w:ilvl="0" w:tplc="ED36BDA0">
      <w:start w:val="1"/>
      <w:numFmt w:val="decimal"/>
      <w:lvlText w:val="%1)"/>
      <w:lvlJc w:val="left"/>
      <w:pPr>
        <w:ind w:left="1108" w:hanging="265"/>
        <w:jc w:val="right"/>
      </w:pPr>
      <w:rPr>
        <w:rFonts w:ascii="Times New Roman" w:eastAsia="Times New Roman" w:hAnsi="Times New Roman" w:cs="Times New Roman" w:hint="default"/>
        <w:b w:val="0"/>
        <w:bCs w:val="0"/>
        <w:i w:val="0"/>
        <w:iCs w:val="0"/>
        <w:w w:val="99"/>
        <w:sz w:val="24"/>
        <w:szCs w:val="24"/>
        <w:lang w:val="ru-RU" w:eastAsia="en-US" w:bidi="ar-SA"/>
      </w:rPr>
    </w:lvl>
    <w:lvl w:ilvl="1" w:tplc="241A65C6">
      <w:numFmt w:val="bullet"/>
      <w:lvlText w:val="•"/>
      <w:lvlJc w:val="left"/>
      <w:pPr>
        <w:ind w:left="2064" w:hanging="265"/>
      </w:pPr>
      <w:rPr>
        <w:rFonts w:hint="default"/>
        <w:lang w:val="ru-RU" w:eastAsia="en-US" w:bidi="ar-SA"/>
      </w:rPr>
    </w:lvl>
    <w:lvl w:ilvl="2" w:tplc="C90678B6">
      <w:numFmt w:val="bullet"/>
      <w:lvlText w:val="•"/>
      <w:lvlJc w:val="left"/>
      <w:pPr>
        <w:ind w:left="3028" w:hanging="265"/>
      </w:pPr>
      <w:rPr>
        <w:rFonts w:hint="default"/>
        <w:lang w:val="ru-RU" w:eastAsia="en-US" w:bidi="ar-SA"/>
      </w:rPr>
    </w:lvl>
    <w:lvl w:ilvl="3" w:tplc="775CA576">
      <w:numFmt w:val="bullet"/>
      <w:lvlText w:val="•"/>
      <w:lvlJc w:val="left"/>
      <w:pPr>
        <w:ind w:left="3993" w:hanging="265"/>
      </w:pPr>
      <w:rPr>
        <w:rFonts w:hint="default"/>
        <w:lang w:val="ru-RU" w:eastAsia="en-US" w:bidi="ar-SA"/>
      </w:rPr>
    </w:lvl>
    <w:lvl w:ilvl="4" w:tplc="28908892">
      <w:numFmt w:val="bullet"/>
      <w:lvlText w:val="•"/>
      <w:lvlJc w:val="left"/>
      <w:pPr>
        <w:ind w:left="4957" w:hanging="265"/>
      </w:pPr>
      <w:rPr>
        <w:rFonts w:hint="default"/>
        <w:lang w:val="ru-RU" w:eastAsia="en-US" w:bidi="ar-SA"/>
      </w:rPr>
    </w:lvl>
    <w:lvl w:ilvl="5" w:tplc="B2B2D7D4">
      <w:numFmt w:val="bullet"/>
      <w:lvlText w:val="•"/>
      <w:lvlJc w:val="left"/>
      <w:pPr>
        <w:ind w:left="5922" w:hanging="265"/>
      </w:pPr>
      <w:rPr>
        <w:rFonts w:hint="default"/>
        <w:lang w:val="ru-RU" w:eastAsia="en-US" w:bidi="ar-SA"/>
      </w:rPr>
    </w:lvl>
    <w:lvl w:ilvl="6" w:tplc="7C3C7F64">
      <w:numFmt w:val="bullet"/>
      <w:lvlText w:val="•"/>
      <w:lvlJc w:val="left"/>
      <w:pPr>
        <w:ind w:left="6886" w:hanging="265"/>
      </w:pPr>
      <w:rPr>
        <w:rFonts w:hint="default"/>
        <w:lang w:val="ru-RU" w:eastAsia="en-US" w:bidi="ar-SA"/>
      </w:rPr>
    </w:lvl>
    <w:lvl w:ilvl="7" w:tplc="8B220648">
      <w:numFmt w:val="bullet"/>
      <w:lvlText w:val="•"/>
      <w:lvlJc w:val="left"/>
      <w:pPr>
        <w:ind w:left="7850" w:hanging="265"/>
      </w:pPr>
      <w:rPr>
        <w:rFonts w:hint="default"/>
        <w:lang w:val="ru-RU" w:eastAsia="en-US" w:bidi="ar-SA"/>
      </w:rPr>
    </w:lvl>
    <w:lvl w:ilvl="8" w:tplc="787CC71C">
      <w:numFmt w:val="bullet"/>
      <w:lvlText w:val="•"/>
      <w:lvlJc w:val="left"/>
      <w:pPr>
        <w:ind w:left="8815" w:hanging="265"/>
      </w:pPr>
      <w:rPr>
        <w:rFonts w:hint="default"/>
        <w:lang w:val="ru-RU" w:eastAsia="en-US" w:bidi="ar-SA"/>
      </w:rPr>
    </w:lvl>
  </w:abstractNum>
  <w:abstractNum w:abstractNumId="58">
    <w:nsid w:val="30F56931"/>
    <w:multiLevelType w:val="hybridMultilevel"/>
    <w:tmpl w:val="832A5A94"/>
    <w:lvl w:ilvl="0" w:tplc="7AC2086E">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7D61712">
      <w:numFmt w:val="bullet"/>
      <w:lvlText w:val="•"/>
      <w:lvlJc w:val="left"/>
      <w:pPr>
        <w:ind w:left="2064" w:hanging="265"/>
      </w:pPr>
      <w:rPr>
        <w:rFonts w:hint="default"/>
        <w:lang w:val="ru-RU" w:eastAsia="en-US" w:bidi="ar-SA"/>
      </w:rPr>
    </w:lvl>
    <w:lvl w:ilvl="2" w:tplc="66288FCC">
      <w:numFmt w:val="bullet"/>
      <w:lvlText w:val="•"/>
      <w:lvlJc w:val="left"/>
      <w:pPr>
        <w:ind w:left="3028" w:hanging="265"/>
      </w:pPr>
      <w:rPr>
        <w:rFonts w:hint="default"/>
        <w:lang w:val="ru-RU" w:eastAsia="en-US" w:bidi="ar-SA"/>
      </w:rPr>
    </w:lvl>
    <w:lvl w:ilvl="3" w:tplc="EF58B85C">
      <w:numFmt w:val="bullet"/>
      <w:lvlText w:val="•"/>
      <w:lvlJc w:val="left"/>
      <w:pPr>
        <w:ind w:left="3993" w:hanging="265"/>
      </w:pPr>
      <w:rPr>
        <w:rFonts w:hint="default"/>
        <w:lang w:val="ru-RU" w:eastAsia="en-US" w:bidi="ar-SA"/>
      </w:rPr>
    </w:lvl>
    <w:lvl w:ilvl="4" w:tplc="324021FE">
      <w:numFmt w:val="bullet"/>
      <w:lvlText w:val="•"/>
      <w:lvlJc w:val="left"/>
      <w:pPr>
        <w:ind w:left="4957" w:hanging="265"/>
      </w:pPr>
      <w:rPr>
        <w:rFonts w:hint="default"/>
        <w:lang w:val="ru-RU" w:eastAsia="en-US" w:bidi="ar-SA"/>
      </w:rPr>
    </w:lvl>
    <w:lvl w:ilvl="5" w:tplc="506A726A">
      <w:numFmt w:val="bullet"/>
      <w:lvlText w:val="•"/>
      <w:lvlJc w:val="left"/>
      <w:pPr>
        <w:ind w:left="5922" w:hanging="265"/>
      </w:pPr>
      <w:rPr>
        <w:rFonts w:hint="default"/>
        <w:lang w:val="ru-RU" w:eastAsia="en-US" w:bidi="ar-SA"/>
      </w:rPr>
    </w:lvl>
    <w:lvl w:ilvl="6" w:tplc="AA38B24A">
      <w:numFmt w:val="bullet"/>
      <w:lvlText w:val="•"/>
      <w:lvlJc w:val="left"/>
      <w:pPr>
        <w:ind w:left="6886" w:hanging="265"/>
      </w:pPr>
      <w:rPr>
        <w:rFonts w:hint="default"/>
        <w:lang w:val="ru-RU" w:eastAsia="en-US" w:bidi="ar-SA"/>
      </w:rPr>
    </w:lvl>
    <w:lvl w:ilvl="7" w:tplc="3AEA7D68">
      <w:numFmt w:val="bullet"/>
      <w:lvlText w:val="•"/>
      <w:lvlJc w:val="left"/>
      <w:pPr>
        <w:ind w:left="7850" w:hanging="265"/>
      </w:pPr>
      <w:rPr>
        <w:rFonts w:hint="default"/>
        <w:lang w:val="ru-RU" w:eastAsia="en-US" w:bidi="ar-SA"/>
      </w:rPr>
    </w:lvl>
    <w:lvl w:ilvl="8" w:tplc="82E64834">
      <w:numFmt w:val="bullet"/>
      <w:lvlText w:val="•"/>
      <w:lvlJc w:val="left"/>
      <w:pPr>
        <w:ind w:left="8815" w:hanging="265"/>
      </w:pPr>
      <w:rPr>
        <w:rFonts w:hint="default"/>
        <w:lang w:val="ru-RU" w:eastAsia="en-US" w:bidi="ar-SA"/>
      </w:rPr>
    </w:lvl>
  </w:abstractNum>
  <w:abstractNum w:abstractNumId="59">
    <w:nsid w:val="30F90DFC"/>
    <w:multiLevelType w:val="hybridMultilevel"/>
    <w:tmpl w:val="828CBB9C"/>
    <w:lvl w:ilvl="0" w:tplc="CB2A8B52">
      <w:start w:val="1"/>
      <w:numFmt w:val="decimal"/>
      <w:lvlText w:val="%1."/>
      <w:lvlJc w:val="left"/>
      <w:pPr>
        <w:ind w:left="699"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560C81D4">
      <w:numFmt w:val="bullet"/>
      <w:lvlText w:val="•"/>
      <w:lvlJc w:val="left"/>
      <w:pPr>
        <w:ind w:left="1704" w:hanging="269"/>
      </w:pPr>
      <w:rPr>
        <w:rFonts w:hint="default"/>
        <w:lang w:val="ru-RU" w:eastAsia="en-US" w:bidi="ar-SA"/>
      </w:rPr>
    </w:lvl>
    <w:lvl w:ilvl="2" w:tplc="334C7006">
      <w:numFmt w:val="bullet"/>
      <w:lvlText w:val="•"/>
      <w:lvlJc w:val="left"/>
      <w:pPr>
        <w:ind w:left="2708" w:hanging="269"/>
      </w:pPr>
      <w:rPr>
        <w:rFonts w:hint="default"/>
        <w:lang w:val="ru-RU" w:eastAsia="en-US" w:bidi="ar-SA"/>
      </w:rPr>
    </w:lvl>
    <w:lvl w:ilvl="3" w:tplc="04D83B46">
      <w:numFmt w:val="bullet"/>
      <w:lvlText w:val="•"/>
      <w:lvlJc w:val="left"/>
      <w:pPr>
        <w:ind w:left="3713" w:hanging="269"/>
      </w:pPr>
      <w:rPr>
        <w:rFonts w:hint="default"/>
        <w:lang w:val="ru-RU" w:eastAsia="en-US" w:bidi="ar-SA"/>
      </w:rPr>
    </w:lvl>
    <w:lvl w:ilvl="4" w:tplc="707CA364">
      <w:numFmt w:val="bullet"/>
      <w:lvlText w:val="•"/>
      <w:lvlJc w:val="left"/>
      <w:pPr>
        <w:ind w:left="4717" w:hanging="269"/>
      </w:pPr>
      <w:rPr>
        <w:rFonts w:hint="default"/>
        <w:lang w:val="ru-RU" w:eastAsia="en-US" w:bidi="ar-SA"/>
      </w:rPr>
    </w:lvl>
    <w:lvl w:ilvl="5" w:tplc="CE647AB6">
      <w:numFmt w:val="bullet"/>
      <w:lvlText w:val="•"/>
      <w:lvlJc w:val="left"/>
      <w:pPr>
        <w:ind w:left="5722" w:hanging="269"/>
      </w:pPr>
      <w:rPr>
        <w:rFonts w:hint="default"/>
        <w:lang w:val="ru-RU" w:eastAsia="en-US" w:bidi="ar-SA"/>
      </w:rPr>
    </w:lvl>
    <w:lvl w:ilvl="6" w:tplc="380C9D68">
      <w:numFmt w:val="bullet"/>
      <w:lvlText w:val="•"/>
      <w:lvlJc w:val="left"/>
      <w:pPr>
        <w:ind w:left="6726" w:hanging="269"/>
      </w:pPr>
      <w:rPr>
        <w:rFonts w:hint="default"/>
        <w:lang w:val="ru-RU" w:eastAsia="en-US" w:bidi="ar-SA"/>
      </w:rPr>
    </w:lvl>
    <w:lvl w:ilvl="7" w:tplc="19E0F02E">
      <w:numFmt w:val="bullet"/>
      <w:lvlText w:val="•"/>
      <w:lvlJc w:val="left"/>
      <w:pPr>
        <w:ind w:left="7730" w:hanging="269"/>
      </w:pPr>
      <w:rPr>
        <w:rFonts w:hint="default"/>
        <w:lang w:val="ru-RU" w:eastAsia="en-US" w:bidi="ar-SA"/>
      </w:rPr>
    </w:lvl>
    <w:lvl w:ilvl="8" w:tplc="D35AD316">
      <w:numFmt w:val="bullet"/>
      <w:lvlText w:val="•"/>
      <w:lvlJc w:val="left"/>
      <w:pPr>
        <w:ind w:left="8735" w:hanging="269"/>
      </w:pPr>
      <w:rPr>
        <w:rFonts w:hint="default"/>
        <w:lang w:val="ru-RU" w:eastAsia="en-US" w:bidi="ar-SA"/>
      </w:rPr>
    </w:lvl>
  </w:abstractNum>
  <w:abstractNum w:abstractNumId="60">
    <w:nsid w:val="33230BBD"/>
    <w:multiLevelType w:val="hybridMultilevel"/>
    <w:tmpl w:val="04F8F4B0"/>
    <w:lvl w:ilvl="0" w:tplc="9E74597C">
      <w:start w:val="1"/>
      <w:numFmt w:val="decimal"/>
      <w:lvlText w:val="%1)"/>
      <w:lvlJc w:val="left"/>
      <w:pPr>
        <w:ind w:left="133" w:hanging="398"/>
        <w:jc w:val="left"/>
      </w:pPr>
      <w:rPr>
        <w:rFonts w:ascii="Times New Roman" w:eastAsia="Times New Roman" w:hAnsi="Times New Roman" w:cs="Times New Roman" w:hint="default"/>
        <w:b w:val="0"/>
        <w:bCs w:val="0"/>
        <w:i w:val="0"/>
        <w:iCs w:val="0"/>
        <w:w w:val="100"/>
        <w:sz w:val="24"/>
        <w:szCs w:val="24"/>
        <w:lang w:val="ru-RU" w:eastAsia="en-US" w:bidi="ar-SA"/>
      </w:rPr>
    </w:lvl>
    <w:lvl w:ilvl="1" w:tplc="84762262">
      <w:numFmt w:val="bullet"/>
      <w:lvlText w:val="•"/>
      <w:lvlJc w:val="left"/>
      <w:pPr>
        <w:ind w:left="1200" w:hanging="398"/>
      </w:pPr>
      <w:rPr>
        <w:rFonts w:hint="default"/>
        <w:lang w:val="ru-RU" w:eastAsia="en-US" w:bidi="ar-SA"/>
      </w:rPr>
    </w:lvl>
    <w:lvl w:ilvl="2" w:tplc="57364166">
      <w:numFmt w:val="bullet"/>
      <w:lvlText w:val="•"/>
      <w:lvlJc w:val="left"/>
      <w:pPr>
        <w:ind w:left="2260" w:hanging="398"/>
      </w:pPr>
      <w:rPr>
        <w:rFonts w:hint="default"/>
        <w:lang w:val="ru-RU" w:eastAsia="en-US" w:bidi="ar-SA"/>
      </w:rPr>
    </w:lvl>
    <w:lvl w:ilvl="3" w:tplc="66CC2F44">
      <w:numFmt w:val="bullet"/>
      <w:lvlText w:val="•"/>
      <w:lvlJc w:val="left"/>
      <w:pPr>
        <w:ind w:left="3321" w:hanging="398"/>
      </w:pPr>
      <w:rPr>
        <w:rFonts w:hint="default"/>
        <w:lang w:val="ru-RU" w:eastAsia="en-US" w:bidi="ar-SA"/>
      </w:rPr>
    </w:lvl>
    <w:lvl w:ilvl="4" w:tplc="CC4AAD00">
      <w:numFmt w:val="bullet"/>
      <w:lvlText w:val="•"/>
      <w:lvlJc w:val="left"/>
      <w:pPr>
        <w:ind w:left="4381" w:hanging="398"/>
      </w:pPr>
      <w:rPr>
        <w:rFonts w:hint="default"/>
        <w:lang w:val="ru-RU" w:eastAsia="en-US" w:bidi="ar-SA"/>
      </w:rPr>
    </w:lvl>
    <w:lvl w:ilvl="5" w:tplc="7A70AB8A">
      <w:numFmt w:val="bullet"/>
      <w:lvlText w:val="•"/>
      <w:lvlJc w:val="left"/>
      <w:pPr>
        <w:ind w:left="5442" w:hanging="398"/>
      </w:pPr>
      <w:rPr>
        <w:rFonts w:hint="default"/>
        <w:lang w:val="ru-RU" w:eastAsia="en-US" w:bidi="ar-SA"/>
      </w:rPr>
    </w:lvl>
    <w:lvl w:ilvl="6" w:tplc="62E08BA6">
      <w:numFmt w:val="bullet"/>
      <w:lvlText w:val="•"/>
      <w:lvlJc w:val="left"/>
      <w:pPr>
        <w:ind w:left="6502" w:hanging="398"/>
      </w:pPr>
      <w:rPr>
        <w:rFonts w:hint="default"/>
        <w:lang w:val="ru-RU" w:eastAsia="en-US" w:bidi="ar-SA"/>
      </w:rPr>
    </w:lvl>
    <w:lvl w:ilvl="7" w:tplc="DACA041E">
      <w:numFmt w:val="bullet"/>
      <w:lvlText w:val="•"/>
      <w:lvlJc w:val="left"/>
      <w:pPr>
        <w:ind w:left="7562" w:hanging="398"/>
      </w:pPr>
      <w:rPr>
        <w:rFonts w:hint="default"/>
        <w:lang w:val="ru-RU" w:eastAsia="en-US" w:bidi="ar-SA"/>
      </w:rPr>
    </w:lvl>
    <w:lvl w:ilvl="8" w:tplc="6096BAD4">
      <w:numFmt w:val="bullet"/>
      <w:lvlText w:val="•"/>
      <w:lvlJc w:val="left"/>
      <w:pPr>
        <w:ind w:left="8623" w:hanging="398"/>
      </w:pPr>
      <w:rPr>
        <w:rFonts w:hint="default"/>
        <w:lang w:val="ru-RU" w:eastAsia="en-US" w:bidi="ar-SA"/>
      </w:rPr>
    </w:lvl>
  </w:abstractNum>
  <w:abstractNum w:abstractNumId="61">
    <w:nsid w:val="33CF50E7"/>
    <w:multiLevelType w:val="hybridMultilevel"/>
    <w:tmpl w:val="F20672B2"/>
    <w:lvl w:ilvl="0" w:tplc="9BFA5788">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D7404B6">
      <w:numFmt w:val="bullet"/>
      <w:lvlText w:val="•"/>
      <w:lvlJc w:val="left"/>
      <w:pPr>
        <w:ind w:left="2064" w:hanging="265"/>
      </w:pPr>
      <w:rPr>
        <w:rFonts w:hint="default"/>
        <w:lang w:val="ru-RU" w:eastAsia="en-US" w:bidi="ar-SA"/>
      </w:rPr>
    </w:lvl>
    <w:lvl w:ilvl="2" w:tplc="0E682AE2">
      <w:numFmt w:val="bullet"/>
      <w:lvlText w:val="•"/>
      <w:lvlJc w:val="left"/>
      <w:pPr>
        <w:ind w:left="3028" w:hanging="265"/>
      </w:pPr>
      <w:rPr>
        <w:rFonts w:hint="default"/>
        <w:lang w:val="ru-RU" w:eastAsia="en-US" w:bidi="ar-SA"/>
      </w:rPr>
    </w:lvl>
    <w:lvl w:ilvl="3" w:tplc="8DCC6AD4">
      <w:numFmt w:val="bullet"/>
      <w:lvlText w:val="•"/>
      <w:lvlJc w:val="left"/>
      <w:pPr>
        <w:ind w:left="3993" w:hanging="265"/>
      </w:pPr>
      <w:rPr>
        <w:rFonts w:hint="default"/>
        <w:lang w:val="ru-RU" w:eastAsia="en-US" w:bidi="ar-SA"/>
      </w:rPr>
    </w:lvl>
    <w:lvl w:ilvl="4" w:tplc="CF300B90">
      <w:numFmt w:val="bullet"/>
      <w:lvlText w:val="•"/>
      <w:lvlJc w:val="left"/>
      <w:pPr>
        <w:ind w:left="4957" w:hanging="265"/>
      </w:pPr>
      <w:rPr>
        <w:rFonts w:hint="default"/>
        <w:lang w:val="ru-RU" w:eastAsia="en-US" w:bidi="ar-SA"/>
      </w:rPr>
    </w:lvl>
    <w:lvl w:ilvl="5" w:tplc="E560176E">
      <w:numFmt w:val="bullet"/>
      <w:lvlText w:val="•"/>
      <w:lvlJc w:val="left"/>
      <w:pPr>
        <w:ind w:left="5922" w:hanging="265"/>
      </w:pPr>
      <w:rPr>
        <w:rFonts w:hint="default"/>
        <w:lang w:val="ru-RU" w:eastAsia="en-US" w:bidi="ar-SA"/>
      </w:rPr>
    </w:lvl>
    <w:lvl w:ilvl="6" w:tplc="193441E8">
      <w:numFmt w:val="bullet"/>
      <w:lvlText w:val="•"/>
      <w:lvlJc w:val="left"/>
      <w:pPr>
        <w:ind w:left="6886" w:hanging="265"/>
      </w:pPr>
      <w:rPr>
        <w:rFonts w:hint="default"/>
        <w:lang w:val="ru-RU" w:eastAsia="en-US" w:bidi="ar-SA"/>
      </w:rPr>
    </w:lvl>
    <w:lvl w:ilvl="7" w:tplc="CB68FDC8">
      <w:numFmt w:val="bullet"/>
      <w:lvlText w:val="•"/>
      <w:lvlJc w:val="left"/>
      <w:pPr>
        <w:ind w:left="7850" w:hanging="265"/>
      </w:pPr>
      <w:rPr>
        <w:rFonts w:hint="default"/>
        <w:lang w:val="ru-RU" w:eastAsia="en-US" w:bidi="ar-SA"/>
      </w:rPr>
    </w:lvl>
    <w:lvl w:ilvl="8" w:tplc="94702060">
      <w:numFmt w:val="bullet"/>
      <w:lvlText w:val="•"/>
      <w:lvlJc w:val="left"/>
      <w:pPr>
        <w:ind w:left="8815" w:hanging="265"/>
      </w:pPr>
      <w:rPr>
        <w:rFonts w:hint="default"/>
        <w:lang w:val="ru-RU" w:eastAsia="en-US" w:bidi="ar-SA"/>
      </w:rPr>
    </w:lvl>
  </w:abstractNum>
  <w:abstractNum w:abstractNumId="62">
    <w:nsid w:val="35F3580E"/>
    <w:multiLevelType w:val="hybridMultilevel"/>
    <w:tmpl w:val="B58EADBE"/>
    <w:lvl w:ilvl="0" w:tplc="C9C0696C">
      <w:numFmt w:val="bullet"/>
      <w:lvlText w:val=""/>
      <w:lvlJc w:val="left"/>
      <w:pPr>
        <w:ind w:left="119" w:hanging="284"/>
      </w:pPr>
      <w:rPr>
        <w:rFonts w:ascii="Wingdings" w:eastAsia="Wingdings" w:hAnsi="Wingdings" w:cs="Wingdings" w:hint="default"/>
        <w:b w:val="0"/>
        <w:bCs w:val="0"/>
        <w:i w:val="0"/>
        <w:iCs w:val="0"/>
        <w:w w:val="100"/>
        <w:sz w:val="24"/>
        <w:szCs w:val="24"/>
        <w:lang w:val="ru-RU" w:eastAsia="en-US" w:bidi="ar-SA"/>
      </w:rPr>
    </w:lvl>
    <w:lvl w:ilvl="1" w:tplc="C5C6B294">
      <w:numFmt w:val="bullet"/>
      <w:lvlText w:val="•"/>
      <w:lvlJc w:val="left"/>
      <w:pPr>
        <w:ind w:left="1066" w:hanging="284"/>
      </w:pPr>
      <w:rPr>
        <w:rFonts w:hint="default"/>
        <w:lang w:val="ru-RU" w:eastAsia="en-US" w:bidi="ar-SA"/>
      </w:rPr>
    </w:lvl>
    <w:lvl w:ilvl="2" w:tplc="7C06594C">
      <w:numFmt w:val="bullet"/>
      <w:lvlText w:val="•"/>
      <w:lvlJc w:val="left"/>
      <w:pPr>
        <w:ind w:left="2013" w:hanging="284"/>
      </w:pPr>
      <w:rPr>
        <w:rFonts w:hint="default"/>
        <w:lang w:val="ru-RU" w:eastAsia="en-US" w:bidi="ar-SA"/>
      </w:rPr>
    </w:lvl>
    <w:lvl w:ilvl="3" w:tplc="09A8D714">
      <w:numFmt w:val="bullet"/>
      <w:lvlText w:val="•"/>
      <w:lvlJc w:val="left"/>
      <w:pPr>
        <w:ind w:left="2960" w:hanging="284"/>
      </w:pPr>
      <w:rPr>
        <w:rFonts w:hint="default"/>
        <w:lang w:val="ru-RU" w:eastAsia="en-US" w:bidi="ar-SA"/>
      </w:rPr>
    </w:lvl>
    <w:lvl w:ilvl="4" w:tplc="D49C04CE">
      <w:numFmt w:val="bullet"/>
      <w:lvlText w:val="•"/>
      <w:lvlJc w:val="left"/>
      <w:pPr>
        <w:ind w:left="3907" w:hanging="284"/>
      </w:pPr>
      <w:rPr>
        <w:rFonts w:hint="default"/>
        <w:lang w:val="ru-RU" w:eastAsia="en-US" w:bidi="ar-SA"/>
      </w:rPr>
    </w:lvl>
    <w:lvl w:ilvl="5" w:tplc="96BC3454">
      <w:numFmt w:val="bullet"/>
      <w:lvlText w:val="•"/>
      <w:lvlJc w:val="left"/>
      <w:pPr>
        <w:ind w:left="4854" w:hanging="284"/>
      </w:pPr>
      <w:rPr>
        <w:rFonts w:hint="default"/>
        <w:lang w:val="ru-RU" w:eastAsia="en-US" w:bidi="ar-SA"/>
      </w:rPr>
    </w:lvl>
    <w:lvl w:ilvl="6" w:tplc="C32E71BA">
      <w:numFmt w:val="bullet"/>
      <w:lvlText w:val="•"/>
      <w:lvlJc w:val="left"/>
      <w:pPr>
        <w:ind w:left="5801" w:hanging="284"/>
      </w:pPr>
      <w:rPr>
        <w:rFonts w:hint="default"/>
        <w:lang w:val="ru-RU" w:eastAsia="en-US" w:bidi="ar-SA"/>
      </w:rPr>
    </w:lvl>
    <w:lvl w:ilvl="7" w:tplc="5DC60618">
      <w:numFmt w:val="bullet"/>
      <w:lvlText w:val="•"/>
      <w:lvlJc w:val="left"/>
      <w:pPr>
        <w:ind w:left="6748" w:hanging="284"/>
      </w:pPr>
      <w:rPr>
        <w:rFonts w:hint="default"/>
        <w:lang w:val="ru-RU" w:eastAsia="en-US" w:bidi="ar-SA"/>
      </w:rPr>
    </w:lvl>
    <w:lvl w:ilvl="8" w:tplc="0914A18A">
      <w:numFmt w:val="bullet"/>
      <w:lvlText w:val="•"/>
      <w:lvlJc w:val="left"/>
      <w:pPr>
        <w:ind w:left="7695" w:hanging="284"/>
      </w:pPr>
      <w:rPr>
        <w:rFonts w:hint="default"/>
        <w:lang w:val="ru-RU" w:eastAsia="en-US" w:bidi="ar-SA"/>
      </w:rPr>
    </w:lvl>
  </w:abstractNum>
  <w:abstractNum w:abstractNumId="63">
    <w:nsid w:val="375B5524"/>
    <w:multiLevelType w:val="hybridMultilevel"/>
    <w:tmpl w:val="09240886"/>
    <w:lvl w:ilvl="0" w:tplc="62B63C2E">
      <w:start w:val="1"/>
      <w:numFmt w:val="decimal"/>
      <w:lvlText w:val="%1)"/>
      <w:lvlJc w:val="left"/>
      <w:pPr>
        <w:ind w:left="699"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05B404D8">
      <w:numFmt w:val="bullet"/>
      <w:lvlText w:val="-"/>
      <w:lvlJc w:val="left"/>
      <w:pPr>
        <w:ind w:left="699" w:hanging="408"/>
      </w:pPr>
      <w:rPr>
        <w:rFonts w:ascii="Times New Roman" w:eastAsia="Times New Roman" w:hAnsi="Times New Roman" w:cs="Times New Roman" w:hint="default"/>
        <w:b w:val="0"/>
        <w:bCs w:val="0"/>
        <w:i w:val="0"/>
        <w:iCs w:val="0"/>
        <w:w w:val="99"/>
        <w:sz w:val="24"/>
        <w:szCs w:val="24"/>
        <w:lang w:val="ru-RU" w:eastAsia="en-US" w:bidi="ar-SA"/>
      </w:rPr>
    </w:lvl>
    <w:lvl w:ilvl="2" w:tplc="1FEE3384">
      <w:numFmt w:val="bullet"/>
      <w:lvlText w:val="•"/>
      <w:lvlJc w:val="left"/>
      <w:pPr>
        <w:ind w:left="2708" w:hanging="408"/>
      </w:pPr>
      <w:rPr>
        <w:rFonts w:hint="default"/>
        <w:lang w:val="ru-RU" w:eastAsia="en-US" w:bidi="ar-SA"/>
      </w:rPr>
    </w:lvl>
    <w:lvl w:ilvl="3" w:tplc="BE08E572">
      <w:numFmt w:val="bullet"/>
      <w:lvlText w:val="•"/>
      <w:lvlJc w:val="left"/>
      <w:pPr>
        <w:ind w:left="3713" w:hanging="408"/>
      </w:pPr>
      <w:rPr>
        <w:rFonts w:hint="default"/>
        <w:lang w:val="ru-RU" w:eastAsia="en-US" w:bidi="ar-SA"/>
      </w:rPr>
    </w:lvl>
    <w:lvl w:ilvl="4" w:tplc="017EAE7E">
      <w:numFmt w:val="bullet"/>
      <w:lvlText w:val="•"/>
      <w:lvlJc w:val="left"/>
      <w:pPr>
        <w:ind w:left="4717" w:hanging="408"/>
      </w:pPr>
      <w:rPr>
        <w:rFonts w:hint="default"/>
        <w:lang w:val="ru-RU" w:eastAsia="en-US" w:bidi="ar-SA"/>
      </w:rPr>
    </w:lvl>
    <w:lvl w:ilvl="5" w:tplc="B95439A2">
      <w:numFmt w:val="bullet"/>
      <w:lvlText w:val="•"/>
      <w:lvlJc w:val="left"/>
      <w:pPr>
        <w:ind w:left="5722" w:hanging="408"/>
      </w:pPr>
      <w:rPr>
        <w:rFonts w:hint="default"/>
        <w:lang w:val="ru-RU" w:eastAsia="en-US" w:bidi="ar-SA"/>
      </w:rPr>
    </w:lvl>
    <w:lvl w:ilvl="6" w:tplc="532AE9E4">
      <w:numFmt w:val="bullet"/>
      <w:lvlText w:val="•"/>
      <w:lvlJc w:val="left"/>
      <w:pPr>
        <w:ind w:left="6726" w:hanging="408"/>
      </w:pPr>
      <w:rPr>
        <w:rFonts w:hint="default"/>
        <w:lang w:val="ru-RU" w:eastAsia="en-US" w:bidi="ar-SA"/>
      </w:rPr>
    </w:lvl>
    <w:lvl w:ilvl="7" w:tplc="73D4F170">
      <w:numFmt w:val="bullet"/>
      <w:lvlText w:val="•"/>
      <w:lvlJc w:val="left"/>
      <w:pPr>
        <w:ind w:left="7730" w:hanging="408"/>
      </w:pPr>
      <w:rPr>
        <w:rFonts w:hint="default"/>
        <w:lang w:val="ru-RU" w:eastAsia="en-US" w:bidi="ar-SA"/>
      </w:rPr>
    </w:lvl>
    <w:lvl w:ilvl="8" w:tplc="E9900126">
      <w:numFmt w:val="bullet"/>
      <w:lvlText w:val="•"/>
      <w:lvlJc w:val="left"/>
      <w:pPr>
        <w:ind w:left="8735" w:hanging="408"/>
      </w:pPr>
      <w:rPr>
        <w:rFonts w:hint="default"/>
        <w:lang w:val="ru-RU" w:eastAsia="en-US" w:bidi="ar-SA"/>
      </w:rPr>
    </w:lvl>
  </w:abstractNum>
  <w:abstractNum w:abstractNumId="64">
    <w:nsid w:val="379933B7"/>
    <w:multiLevelType w:val="hybridMultilevel"/>
    <w:tmpl w:val="44781B66"/>
    <w:lvl w:ilvl="0" w:tplc="69BA6116">
      <w:start w:val="1"/>
      <w:numFmt w:val="decimal"/>
      <w:lvlText w:val="%1."/>
      <w:lvlJc w:val="left"/>
      <w:pPr>
        <w:ind w:left="818" w:hanging="706"/>
        <w:jc w:val="left"/>
      </w:pPr>
      <w:rPr>
        <w:rFonts w:ascii="Times New Roman" w:eastAsia="Times New Roman" w:hAnsi="Times New Roman" w:cs="Times New Roman" w:hint="default"/>
        <w:b/>
        <w:bCs/>
        <w:i w:val="0"/>
        <w:iCs w:val="0"/>
        <w:w w:val="100"/>
        <w:sz w:val="24"/>
        <w:szCs w:val="24"/>
        <w:lang w:val="ru-RU" w:eastAsia="en-US" w:bidi="ar-SA"/>
      </w:rPr>
    </w:lvl>
    <w:lvl w:ilvl="1" w:tplc="259AD4F6">
      <w:numFmt w:val="bullet"/>
      <w:lvlText w:val="•"/>
      <w:lvlJc w:val="left"/>
      <w:pPr>
        <w:ind w:left="1756" w:hanging="706"/>
      </w:pPr>
      <w:rPr>
        <w:rFonts w:hint="default"/>
        <w:lang w:val="ru-RU" w:eastAsia="en-US" w:bidi="ar-SA"/>
      </w:rPr>
    </w:lvl>
    <w:lvl w:ilvl="2" w:tplc="93C4579C">
      <w:numFmt w:val="bullet"/>
      <w:lvlText w:val="•"/>
      <w:lvlJc w:val="left"/>
      <w:pPr>
        <w:ind w:left="2692" w:hanging="706"/>
      </w:pPr>
      <w:rPr>
        <w:rFonts w:hint="default"/>
        <w:lang w:val="ru-RU" w:eastAsia="en-US" w:bidi="ar-SA"/>
      </w:rPr>
    </w:lvl>
    <w:lvl w:ilvl="3" w:tplc="860877AC">
      <w:numFmt w:val="bullet"/>
      <w:lvlText w:val="•"/>
      <w:lvlJc w:val="left"/>
      <w:pPr>
        <w:ind w:left="3629" w:hanging="706"/>
      </w:pPr>
      <w:rPr>
        <w:rFonts w:hint="default"/>
        <w:lang w:val="ru-RU" w:eastAsia="en-US" w:bidi="ar-SA"/>
      </w:rPr>
    </w:lvl>
    <w:lvl w:ilvl="4" w:tplc="A71C7BE8">
      <w:numFmt w:val="bullet"/>
      <w:lvlText w:val="•"/>
      <w:lvlJc w:val="left"/>
      <w:pPr>
        <w:ind w:left="4565" w:hanging="706"/>
      </w:pPr>
      <w:rPr>
        <w:rFonts w:hint="default"/>
        <w:lang w:val="ru-RU" w:eastAsia="en-US" w:bidi="ar-SA"/>
      </w:rPr>
    </w:lvl>
    <w:lvl w:ilvl="5" w:tplc="0D2E15FC">
      <w:numFmt w:val="bullet"/>
      <w:lvlText w:val="•"/>
      <w:lvlJc w:val="left"/>
      <w:pPr>
        <w:ind w:left="5502" w:hanging="706"/>
      </w:pPr>
      <w:rPr>
        <w:rFonts w:hint="default"/>
        <w:lang w:val="ru-RU" w:eastAsia="en-US" w:bidi="ar-SA"/>
      </w:rPr>
    </w:lvl>
    <w:lvl w:ilvl="6" w:tplc="CB5E4B6C">
      <w:numFmt w:val="bullet"/>
      <w:lvlText w:val="•"/>
      <w:lvlJc w:val="left"/>
      <w:pPr>
        <w:ind w:left="6438" w:hanging="706"/>
      </w:pPr>
      <w:rPr>
        <w:rFonts w:hint="default"/>
        <w:lang w:val="ru-RU" w:eastAsia="en-US" w:bidi="ar-SA"/>
      </w:rPr>
    </w:lvl>
    <w:lvl w:ilvl="7" w:tplc="F014F202">
      <w:numFmt w:val="bullet"/>
      <w:lvlText w:val="•"/>
      <w:lvlJc w:val="left"/>
      <w:pPr>
        <w:ind w:left="7374" w:hanging="706"/>
      </w:pPr>
      <w:rPr>
        <w:rFonts w:hint="default"/>
        <w:lang w:val="ru-RU" w:eastAsia="en-US" w:bidi="ar-SA"/>
      </w:rPr>
    </w:lvl>
    <w:lvl w:ilvl="8" w:tplc="F6DE3038">
      <w:numFmt w:val="bullet"/>
      <w:lvlText w:val="•"/>
      <w:lvlJc w:val="left"/>
      <w:pPr>
        <w:ind w:left="8311" w:hanging="706"/>
      </w:pPr>
      <w:rPr>
        <w:rFonts w:hint="default"/>
        <w:lang w:val="ru-RU" w:eastAsia="en-US" w:bidi="ar-SA"/>
      </w:rPr>
    </w:lvl>
  </w:abstractNum>
  <w:abstractNum w:abstractNumId="65">
    <w:nsid w:val="37D7759E"/>
    <w:multiLevelType w:val="hybridMultilevel"/>
    <w:tmpl w:val="11E8742C"/>
    <w:lvl w:ilvl="0" w:tplc="5254C7B2">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8508078">
      <w:numFmt w:val="bullet"/>
      <w:lvlText w:val="•"/>
      <w:lvlJc w:val="left"/>
      <w:pPr>
        <w:ind w:left="2064" w:hanging="264"/>
      </w:pPr>
      <w:rPr>
        <w:rFonts w:hint="default"/>
        <w:lang w:val="ru-RU" w:eastAsia="en-US" w:bidi="ar-SA"/>
      </w:rPr>
    </w:lvl>
    <w:lvl w:ilvl="2" w:tplc="222E8A22">
      <w:numFmt w:val="bullet"/>
      <w:lvlText w:val="•"/>
      <w:lvlJc w:val="left"/>
      <w:pPr>
        <w:ind w:left="3028" w:hanging="264"/>
      </w:pPr>
      <w:rPr>
        <w:rFonts w:hint="default"/>
        <w:lang w:val="ru-RU" w:eastAsia="en-US" w:bidi="ar-SA"/>
      </w:rPr>
    </w:lvl>
    <w:lvl w:ilvl="3" w:tplc="DA22DFE6">
      <w:numFmt w:val="bullet"/>
      <w:lvlText w:val="•"/>
      <w:lvlJc w:val="left"/>
      <w:pPr>
        <w:ind w:left="3993" w:hanging="264"/>
      </w:pPr>
      <w:rPr>
        <w:rFonts w:hint="default"/>
        <w:lang w:val="ru-RU" w:eastAsia="en-US" w:bidi="ar-SA"/>
      </w:rPr>
    </w:lvl>
    <w:lvl w:ilvl="4" w:tplc="3AE60DCA">
      <w:numFmt w:val="bullet"/>
      <w:lvlText w:val="•"/>
      <w:lvlJc w:val="left"/>
      <w:pPr>
        <w:ind w:left="4957" w:hanging="264"/>
      </w:pPr>
      <w:rPr>
        <w:rFonts w:hint="default"/>
        <w:lang w:val="ru-RU" w:eastAsia="en-US" w:bidi="ar-SA"/>
      </w:rPr>
    </w:lvl>
    <w:lvl w:ilvl="5" w:tplc="771877EC">
      <w:numFmt w:val="bullet"/>
      <w:lvlText w:val="•"/>
      <w:lvlJc w:val="left"/>
      <w:pPr>
        <w:ind w:left="5922" w:hanging="264"/>
      </w:pPr>
      <w:rPr>
        <w:rFonts w:hint="default"/>
        <w:lang w:val="ru-RU" w:eastAsia="en-US" w:bidi="ar-SA"/>
      </w:rPr>
    </w:lvl>
    <w:lvl w:ilvl="6" w:tplc="15CC8156">
      <w:numFmt w:val="bullet"/>
      <w:lvlText w:val="•"/>
      <w:lvlJc w:val="left"/>
      <w:pPr>
        <w:ind w:left="6886" w:hanging="264"/>
      </w:pPr>
      <w:rPr>
        <w:rFonts w:hint="default"/>
        <w:lang w:val="ru-RU" w:eastAsia="en-US" w:bidi="ar-SA"/>
      </w:rPr>
    </w:lvl>
    <w:lvl w:ilvl="7" w:tplc="54ACD64C">
      <w:numFmt w:val="bullet"/>
      <w:lvlText w:val="•"/>
      <w:lvlJc w:val="left"/>
      <w:pPr>
        <w:ind w:left="7850" w:hanging="264"/>
      </w:pPr>
      <w:rPr>
        <w:rFonts w:hint="default"/>
        <w:lang w:val="ru-RU" w:eastAsia="en-US" w:bidi="ar-SA"/>
      </w:rPr>
    </w:lvl>
    <w:lvl w:ilvl="8" w:tplc="AF56F8D4">
      <w:numFmt w:val="bullet"/>
      <w:lvlText w:val="•"/>
      <w:lvlJc w:val="left"/>
      <w:pPr>
        <w:ind w:left="8815" w:hanging="264"/>
      </w:pPr>
      <w:rPr>
        <w:rFonts w:hint="default"/>
        <w:lang w:val="ru-RU" w:eastAsia="en-US" w:bidi="ar-SA"/>
      </w:rPr>
    </w:lvl>
  </w:abstractNum>
  <w:abstractNum w:abstractNumId="66">
    <w:nsid w:val="38607205"/>
    <w:multiLevelType w:val="hybridMultilevel"/>
    <w:tmpl w:val="E84AFEA6"/>
    <w:lvl w:ilvl="0" w:tplc="C700D7AC">
      <w:numFmt w:val="bullet"/>
      <w:lvlText w:val=""/>
      <w:lvlJc w:val="left"/>
      <w:pPr>
        <w:ind w:left="61" w:hanging="284"/>
      </w:pPr>
      <w:rPr>
        <w:rFonts w:ascii="Symbol" w:eastAsia="Symbol" w:hAnsi="Symbol" w:cs="Symbol" w:hint="default"/>
        <w:b w:val="0"/>
        <w:bCs w:val="0"/>
        <w:i w:val="0"/>
        <w:iCs w:val="0"/>
        <w:w w:val="100"/>
        <w:sz w:val="20"/>
        <w:szCs w:val="20"/>
        <w:lang w:val="ru-RU" w:eastAsia="en-US" w:bidi="ar-SA"/>
      </w:rPr>
    </w:lvl>
    <w:lvl w:ilvl="1" w:tplc="98E4E1CC">
      <w:numFmt w:val="bullet"/>
      <w:lvlText w:val="•"/>
      <w:lvlJc w:val="left"/>
      <w:pPr>
        <w:ind w:left="357" w:hanging="284"/>
      </w:pPr>
      <w:rPr>
        <w:rFonts w:hint="default"/>
        <w:lang w:val="ru-RU" w:eastAsia="en-US" w:bidi="ar-SA"/>
      </w:rPr>
    </w:lvl>
    <w:lvl w:ilvl="2" w:tplc="03D8F10E">
      <w:numFmt w:val="bullet"/>
      <w:lvlText w:val="•"/>
      <w:lvlJc w:val="left"/>
      <w:pPr>
        <w:ind w:left="654" w:hanging="284"/>
      </w:pPr>
      <w:rPr>
        <w:rFonts w:hint="default"/>
        <w:lang w:val="ru-RU" w:eastAsia="en-US" w:bidi="ar-SA"/>
      </w:rPr>
    </w:lvl>
    <w:lvl w:ilvl="3" w:tplc="5094BFFA">
      <w:numFmt w:val="bullet"/>
      <w:lvlText w:val="•"/>
      <w:lvlJc w:val="left"/>
      <w:pPr>
        <w:ind w:left="951" w:hanging="284"/>
      </w:pPr>
      <w:rPr>
        <w:rFonts w:hint="default"/>
        <w:lang w:val="ru-RU" w:eastAsia="en-US" w:bidi="ar-SA"/>
      </w:rPr>
    </w:lvl>
    <w:lvl w:ilvl="4" w:tplc="953818E0">
      <w:numFmt w:val="bullet"/>
      <w:lvlText w:val="•"/>
      <w:lvlJc w:val="left"/>
      <w:pPr>
        <w:ind w:left="1248" w:hanging="284"/>
      </w:pPr>
      <w:rPr>
        <w:rFonts w:hint="default"/>
        <w:lang w:val="ru-RU" w:eastAsia="en-US" w:bidi="ar-SA"/>
      </w:rPr>
    </w:lvl>
    <w:lvl w:ilvl="5" w:tplc="A24EF266">
      <w:numFmt w:val="bullet"/>
      <w:lvlText w:val="•"/>
      <w:lvlJc w:val="left"/>
      <w:pPr>
        <w:ind w:left="1546" w:hanging="284"/>
      </w:pPr>
      <w:rPr>
        <w:rFonts w:hint="default"/>
        <w:lang w:val="ru-RU" w:eastAsia="en-US" w:bidi="ar-SA"/>
      </w:rPr>
    </w:lvl>
    <w:lvl w:ilvl="6" w:tplc="E5F2364C">
      <w:numFmt w:val="bullet"/>
      <w:lvlText w:val="•"/>
      <w:lvlJc w:val="left"/>
      <w:pPr>
        <w:ind w:left="1843" w:hanging="284"/>
      </w:pPr>
      <w:rPr>
        <w:rFonts w:hint="default"/>
        <w:lang w:val="ru-RU" w:eastAsia="en-US" w:bidi="ar-SA"/>
      </w:rPr>
    </w:lvl>
    <w:lvl w:ilvl="7" w:tplc="607AB6C2">
      <w:numFmt w:val="bullet"/>
      <w:lvlText w:val="•"/>
      <w:lvlJc w:val="left"/>
      <w:pPr>
        <w:ind w:left="2140" w:hanging="284"/>
      </w:pPr>
      <w:rPr>
        <w:rFonts w:hint="default"/>
        <w:lang w:val="ru-RU" w:eastAsia="en-US" w:bidi="ar-SA"/>
      </w:rPr>
    </w:lvl>
    <w:lvl w:ilvl="8" w:tplc="D09A2894">
      <w:numFmt w:val="bullet"/>
      <w:lvlText w:val="•"/>
      <w:lvlJc w:val="left"/>
      <w:pPr>
        <w:ind w:left="2437" w:hanging="284"/>
      </w:pPr>
      <w:rPr>
        <w:rFonts w:hint="default"/>
        <w:lang w:val="ru-RU" w:eastAsia="en-US" w:bidi="ar-SA"/>
      </w:rPr>
    </w:lvl>
  </w:abstractNum>
  <w:abstractNum w:abstractNumId="67">
    <w:nsid w:val="388E6CBF"/>
    <w:multiLevelType w:val="hybridMultilevel"/>
    <w:tmpl w:val="40C8846C"/>
    <w:lvl w:ilvl="0" w:tplc="8DF6BF12">
      <w:numFmt w:val="bullet"/>
      <w:lvlText w:val="•"/>
      <w:lvlJc w:val="left"/>
      <w:pPr>
        <w:ind w:left="704" w:hanging="702"/>
      </w:pPr>
      <w:rPr>
        <w:rFonts w:ascii="Times New Roman" w:eastAsia="Times New Roman" w:hAnsi="Times New Roman" w:cs="Times New Roman" w:hint="default"/>
        <w:b w:val="0"/>
        <w:bCs w:val="0"/>
        <w:i w:val="0"/>
        <w:iCs w:val="0"/>
        <w:w w:val="100"/>
        <w:sz w:val="22"/>
        <w:szCs w:val="22"/>
        <w:lang w:val="ru-RU" w:eastAsia="en-US" w:bidi="ar-SA"/>
      </w:rPr>
    </w:lvl>
    <w:lvl w:ilvl="1" w:tplc="C6CAC6DC">
      <w:numFmt w:val="bullet"/>
      <w:lvlText w:val="•"/>
      <w:lvlJc w:val="left"/>
      <w:pPr>
        <w:ind w:left="1704" w:hanging="702"/>
      </w:pPr>
      <w:rPr>
        <w:rFonts w:hint="default"/>
        <w:lang w:val="ru-RU" w:eastAsia="en-US" w:bidi="ar-SA"/>
      </w:rPr>
    </w:lvl>
    <w:lvl w:ilvl="2" w:tplc="7DB0511C">
      <w:numFmt w:val="bullet"/>
      <w:lvlText w:val="•"/>
      <w:lvlJc w:val="left"/>
      <w:pPr>
        <w:ind w:left="2708" w:hanging="702"/>
      </w:pPr>
      <w:rPr>
        <w:rFonts w:hint="default"/>
        <w:lang w:val="ru-RU" w:eastAsia="en-US" w:bidi="ar-SA"/>
      </w:rPr>
    </w:lvl>
    <w:lvl w:ilvl="3" w:tplc="F9A4C228">
      <w:numFmt w:val="bullet"/>
      <w:lvlText w:val="•"/>
      <w:lvlJc w:val="left"/>
      <w:pPr>
        <w:ind w:left="3713" w:hanging="702"/>
      </w:pPr>
      <w:rPr>
        <w:rFonts w:hint="default"/>
        <w:lang w:val="ru-RU" w:eastAsia="en-US" w:bidi="ar-SA"/>
      </w:rPr>
    </w:lvl>
    <w:lvl w:ilvl="4" w:tplc="10366236">
      <w:numFmt w:val="bullet"/>
      <w:lvlText w:val="•"/>
      <w:lvlJc w:val="left"/>
      <w:pPr>
        <w:ind w:left="4717" w:hanging="702"/>
      </w:pPr>
      <w:rPr>
        <w:rFonts w:hint="default"/>
        <w:lang w:val="ru-RU" w:eastAsia="en-US" w:bidi="ar-SA"/>
      </w:rPr>
    </w:lvl>
    <w:lvl w:ilvl="5" w:tplc="3F368E36">
      <w:numFmt w:val="bullet"/>
      <w:lvlText w:val="•"/>
      <w:lvlJc w:val="left"/>
      <w:pPr>
        <w:ind w:left="5722" w:hanging="702"/>
      </w:pPr>
      <w:rPr>
        <w:rFonts w:hint="default"/>
        <w:lang w:val="ru-RU" w:eastAsia="en-US" w:bidi="ar-SA"/>
      </w:rPr>
    </w:lvl>
    <w:lvl w:ilvl="6" w:tplc="10D65060">
      <w:numFmt w:val="bullet"/>
      <w:lvlText w:val="•"/>
      <w:lvlJc w:val="left"/>
      <w:pPr>
        <w:ind w:left="6726" w:hanging="702"/>
      </w:pPr>
      <w:rPr>
        <w:rFonts w:hint="default"/>
        <w:lang w:val="ru-RU" w:eastAsia="en-US" w:bidi="ar-SA"/>
      </w:rPr>
    </w:lvl>
    <w:lvl w:ilvl="7" w:tplc="F33E3BDA">
      <w:numFmt w:val="bullet"/>
      <w:lvlText w:val="•"/>
      <w:lvlJc w:val="left"/>
      <w:pPr>
        <w:ind w:left="7730" w:hanging="702"/>
      </w:pPr>
      <w:rPr>
        <w:rFonts w:hint="default"/>
        <w:lang w:val="ru-RU" w:eastAsia="en-US" w:bidi="ar-SA"/>
      </w:rPr>
    </w:lvl>
    <w:lvl w:ilvl="8" w:tplc="84FA0DF0">
      <w:numFmt w:val="bullet"/>
      <w:lvlText w:val="•"/>
      <w:lvlJc w:val="left"/>
      <w:pPr>
        <w:ind w:left="8735" w:hanging="702"/>
      </w:pPr>
      <w:rPr>
        <w:rFonts w:hint="default"/>
        <w:lang w:val="ru-RU" w:eastAsia="en-US" w:bidi="ar-SA"/>
      </w:rPr>
    </w:lvl>
  </w:abstractNum>
  <w:abstractNum w:abstractNumId="68">
    <w:nsid w:val="38FE3859"/>
    <w:multiLevelType w:val="hybridMultilevel"/>
    <w:tmpl w:val="F1724B00"/>
    <w:lvl w:ilvl="0" w:tplc="8E0CEA48">
      <w:start w:val="1"/>
      <w:numFmt w:val="decimal"/>
      <w:lvlText w:val="%1)"/>
      <w:lvlJc w:val="left"/>
      <w:pPr>
        <w:ind w:left="699" w:hanging="307"/>
        <w:jc w:val="left"/>
      </w:pPr>
      <w:rPr>
        <w:rFonts w:ascii="Times New Roman" w:eastAsia="Times New Roman" w:hAnsi="Times New Roman" w:cs="Times New Roman" w:hint="default"/>
        <w:b w:val="0"/>
        <w:bCs w:val="0"/>
        <w:i w:val="0"/>
        <w:iCs w:val="0"/>
        <w:w w:val="100"/>
        <w:sz w:val="24"/>
        <w:szCs w:val="24"/>
        <w:lang w:val="ru-RU" w:eastAsia="en-US" w:bidi="ar-SA"/>
      </w:rPr>
    </w:lvl>
    <w:lvl w:ilvl="1" w:tplc="48C6346C">
      <w:numFmt w:val="bullet"/>
      <w:lvlText w:val="•"/>
      <w:lvlJc w:val="left"/>
      <w:pPr>
        <w:ind w:left="1704" w:hanging="307"/>
      </w:pPr>
      <w:rPr>
        <w:rFonts w:hint="default"/>
        <w:lang w:val="ru-RU" w:eastAsia="en-US" w:bidi="ar-SA"/>
      </w:rPr>
    </w:lvl>
    <w:lvl w:ilvl="2" w:tplc="88AE1F92">
      <w:numFmt w:val="bullet"/>
      <w:lvlText w:val="•"/>
      <w:lvlJc w:val="left"/>
      <w:pPr>
        <w:ind w:left="2708" w:hanging="307"/>
      </w:pPr>
      <w:rPr>
        <w:rFonts w:hint="default"/>
        <w:lang w:val="ru-RU" w:eastAsia="en-US" w:bidi="ar-SA"/>
      </w:rPr>
    </w:lvl>
    <w:lvl w:ilvl="3" w:tplc="9E3868BC">
      <w:numFmt w:val="bullet"/>
      <w:lvlText w:val="•"/>
      <w:lvlJc w:val="left"/>
      <w:pPr>
        <w:ind w:left="3713" w:hanging="307"/>
      </w:pPr>
      <w:rPr>
        <w:rFonts w:hint="default"/>
        <w:lang w:val="ru-RU" w:eastAsia="en-US" w:bidi="ar-SA"/>
      </w:rPr>
    </w:lvl>
    <w:lvl w:ilvl="4" w:tplc="69321D72">
      <w:numFmt w:val="bullet"/>
      <w:lvlText w:val="•"/>
      <w:lvlJc w:val="left"/>
      <w:pPr>
        <w:ind w:left="4717" w:hanging="307"/>
      </w:pPr>
      <w:rPr>
        <w:rFonts w:hint="default"/>
        <w:lang w:val="ru-RU" w:eastAsia="en-US" w:bidi="ar-SA"/>
      </w:rPr>
    </w:lvl>
    <w:lvl w:ilvl="5" w:tplc="E04EACF6">
      <w:numFmt w:val="bullet"/>
      <w:lvlText w:val="•"/>
      <w:lvlJc w:val="left"/>
      <w:pPr>
        <w:ind w:left="5722" w:hanging="307"/>
      </w:pPr>
      <w:rPr>
        <w:rFonts w:hint="default"/>
        <w:lang w:val="ru-RU" w:eastAsia="en-US" w:bidi="ar-SA"/>
      </w:rPr>
    </w:lvl>
    <w:lvl w:ilvl="6" w:tplc="E8084190">
      <w:numFmt w:val="bullet"/>
      <w:lvlText w:val="•"/>
      <w:lvlJc w:val="left"/>
      <w:pPr>
        <w:ind w:left="6726" w:hanging="307"/>
      </w:pPr>
      <w:rPr>
        <w:rFonts w:hint="default"/>
        <w:lang w:val="ru-RU" w:eastAsia="en-US" w:bidi="ar-SA"/>
      </w:rPr>
    </w:lvl>
    <w:lvl w:ilvl="7" w:tplc="8C16C384">
      <w:numFmt w:val="bullet"/>
      <w:lvlText w:val="•"/>
      <w:lvlJc w:val="left"/>
      <w:pPr>
        <w:ind w:left="7730" w:hanging="307"/>
      </w:pPr>
      <w:rPr>
        <w:rFonts w:hint="default"/>
        <w:lang w:val="ru-RU" w:eastAsia="en-US" w:bidi="ar-SA"/>
      </w:rPr>
    </w:lvl>
    <w:lvl w:ilvl="8" w:tplc="227A2EBA">
      <w:numFmt w:val="bullet"/>
      <w:lvlText w:val="•"/>
      <w:lvlJc w:val="left"/>
      <w:pPr>
        <w:ind w:left="8735" w:hanging="307"/>
      </w:pPr>
      <w:rPr>
        <w:rFonts w:hint="default"/>
        <w:lang w:val="ru-RU" w:eastAsia="en-US" w:bidi="ar-SA"/>
      </w:rPr>
    </w:lvl>
  </w:abstractNum>
  <w:abstractNum w:abstractNumId="69">
    <w:nsid w:val="3977512E"/>
    <w:multiLevelType w:val="hybridMultilevel"/>
    <w:tmpl w:val="48684ACE"/>
    <w:lvl w:ilvl="0" w:tplc="4230ADF4">
      <w:start w:val="1"/>
      <w:numFmt w:val="decimal"/>
      <w:lvlText w:val="%1."/>
      <w:lvlJc w:val="left"/>
      <w:pPr>
        <w:ind w:left="113" w:hanging="183"/>
        <w:jc w:val="left"/>
      </w:pPr>
      <w:rPr>
        <w:rFonts w:ascii="Times New Roman" w:eastAsia="Times New Roman" w:hAnsi="Times New Roman" w:cs="Times New Roman" w:hint="default"/>
        <w:b/>
        <w:bCs/>
        <w:i w:val="0"/>
        <w:iCs w:val="0"/>
        <w:w w:val="100"/>
        <w:sz w:val="22"/>
        <w:szCs w:val="22"/>
        <w:lang w:val="ru-RU" w:eastAsia="en-US" w:bidi="ar-SA"/>
      </w:rPr>
    </w:lvl>
    <w:lvl w:ilvl="1" w:tplc="FE3E4EEE">
      <w:numFmt w:val="bullet"/>
      <w:lvlText w:val="•"/>
      <w:lvlJc w:val="left"/>
      <w:pPr>
        <w:ind w:left="1126" w:hanging="183"/>
      </w:pPr>
      <w:rPr>
        <w:rFonts w:hint="default"/>
        <w:lang w:val="ru-RU" w:eastAsia="en-US" w:bidi="ar-SA"/>
      </w:rPr>
    </w:lvl>
    <w:lvl w:ilvl="2" w:tplc="7292C044">
      <w:numFmt w:val="bullet"/>
      <w:lvlText w:val="•"/>
      <w:lvlJc w:val="left"/>
      <w:pPr>
        <w:ind w:left="2132" w:hanging="183"/>
      </w:pPr>
      <w:rPr>
        <w:rFonts w:hint="default"/>
        <w:lang w:val="ru-RU" w:eastAsia="en-US" w:bidi="ar-SA"/>
      </w:rPr>
    </w:lvl>
    <w:lvl w:ilvl="3" w:tplc="8C46FBEE">
      <w:numFmt w:val="bullet"/>
      <w:lvlText w:val="•"/>
      <w:lvlJc w:val="left"/>
      <w:pPr>
        <w:ind w:left="3139" w:hanging="183"/>
      </w:pPr>
      <w:rPr>
        <w:rFonts w:hint="default"/>
        <w:lang w:val="ru-RU" w:eastAsia="en-US" w:bidi="ar-SA"/>
      </w:rPr>
    </w:lvl>
    <w:lvl w:ilvl="4" w:tplc="6B66BD0A">
      <w:numFmt w:val="bullet"/>
      <w:lvlText w:val="•"/>
      <w:lvlJc w:val="left"/>
      <w:pPr>
        <w:ind w:left="4145" w:hanging="183"/>
      </w:pPr>
      <w:rPr>
        <w:rFonts w:hint="default"/>
        <w:lang w:val="ru-RU" w:eastAsia="en-US" w:bidi="ar-SA"/>
      </w:rPr>
    </w:lvl>
    <w:lvl w:ilvl="5" w:tplc="CA6AEBF0">
      <w:numFmt w:val="bullet"/>
      <w:lvlText w:val="•"/>
      <w:lvlJc w:val="left"/>
      <w:pPr>
        <w:ind w:left="5152" w:hanging="183"/>
      </w:pPr>
      <w:rPr>
        <w:rFonts w:hint="default"/>
        <w:lang w:val="ru-RU" w:eastAsia="en-US" w:bidi="ar-SA"/>
      </w:rPr>
    </w:lvl>
    <w:lvl w:ilvl="6" w:tplc="15FE0BFA">
      <w:numFmt w:val="bullet"/>
      <w:lvlText w:val="•"/>
      <w:lvlJc w:val="left"/>
      <w:pPr>
        <w:ind w:left="6158" w:hanging="183"/>
      </w:pPr>
      <w:rPr>
        <w:rFonts w:hint="default"/>
        <w:lang w:val="ru-RU" w:eastAsia="en-US" w:bidi="ar-SA"/>
      </w:rPr>
    </w:lvl>
    <w:lvl w:ilvl="7" w:tplc="C0B67DF8">
      <w:numFmt w:val="bullet"/>
      <w:lvlText w:val="•"/>
      <w:lvlJc w:val="left"/>
      <w:pPr>
        <w:ind w:left="7164" w:hanging="183"/>
      </w:pPr>
      <w:rPr>
        <w:rFonts w:hint="default"/>
        <w:lang w:val="ru-RU" w:eastAsia="en-US" w:bidi="ar-SA"/>
      </w:rPr>
    </w:lvl>
    <w:lvl w:ilvl="8" w:tplc="0D1A166C">
      <w:numFmt w:val="bullet"/>
      <w:lvlText w:val="•"/>
      <w:lvlJc w:val="left"/>
      <w:pPr>
        <w:ind w:left="8171" w:hanging="183"/>
      </w:pPr>
      <w:rPr>
        <w:rFonts w:hint="default"/>
        <w:lang w:val="ru-RU" w:eastAsia="en-US" w:bidi="ar-SA"/>
      </w:rPr>
    </w:lvl>
  </w:abstractNum>
  <w:abstractNum w:abstractNumId="70">
    <w:nsid w:val="39E0144A"/>
    <w:multiLevelType w:val="multilevel"/>
    <w:tmpl w:val="179AD666"/>
    <w:lvl w:ilvl="0">
      <w:start w:val="1"/>
      <w:numFmt w:val="decimal"/>
      <w:lvlText w:val="%1)"/>
      <w:lvlJc w:val="left"/>
      <w:pPr>
        <w:ind w:left="1415" w:hanging="351"/>
        <w:jc w:val="left"/>
      </w:pPr>
      <w:rPr>
        <w:rFonts w:hint="default"/>
        <w:w w:val="99"/>
        <w:lang w:val="ru-RU" w:eastAsia="en-US" w:bidi="ar-SA"/>
      </w:rPr>
    </w:lvl>
    <w:lvl w:ilvl="1">
      <w:start w:val="3"/>
      <w:numFmt w:val="decimal"/>
      <w:lvlText w:val="%1.%2"/>
      <w:lvlJc w:val="left"/>
      <w:pPr>
        <w:ind w:left="2975" w:hanging="365"/>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4641" w:hanging="542"/>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403" w:hanging="542"/>
      </w:pPr>
      <w:rPr>
        <w:rFonts w:hint="default"/>
        <w:lang w:val="ru-RU" w:eastAsia="en-US" w:bidi="ar-SA"/>
      </w:rPr>
    </w:lvl>
    <w:lvl w:ilvl="4">
      <w:numFmt w:val="bullet"/>
      <w:lvlText w:val="•"/>
      <w:lvlJc w:val="left"/>
      <w:pPr>
        <w:ind w:left="6166" w:hanging="542"/>
      </w:pPr>
      <w:rPr>
        <w:rFonts w:hint="default"/>
        <w:lang w:val="ru-RU" w:eastAsia="en-US" w:bidi="ar-SA"/>
      </w:rPr>
    </w:lvl>
    <w:lvl w:ilvl="5">
      <w:numFmt w:val="bullet"/>
      <w:lvlText w:val="•"/>
      <w:lvlJc w:val="left"/>
      <w:pPr>
        <w:ind w:left="6929" w:hanging="542"/>
      </w:pPr>
      <w:rPr>
        <w:rFonts w:hint="default"/>
        <w:lang w:val="ru-RU" w:eastAsia="en-US" w:bidi="ar-SA"/>
      </w:rPr>
    </w:lvl>
    <w:lvl w:ilvl="6">
      <w:numFmt w:val="bullet"/>
      <w:lvlText w:val="•"/>
      <w:lvlJc w:val="left"/>
      <w:pPr>
        <w:ind w:left="7692" w:hanging="542"/>
      </w:pPr>
      <w:rPr>
        <w:rFonts w:hint="default"/>
        <w:lang w:val="ru-RU" w:eastAsia="en-US" w:bidi="ar-SA"/>
      </w:rPr>
    </w:lvl>
    <w:lvl w:ilvl="7">
      <w:numFmt w:val="bullet"/>
      <w:lvlText w:val="•"/>
      <w:lvlJc w:val="left"/>
      <w:pPr>
        <w:ind w:left="8455" w:hanging="542"/>
      </w:pPr>
      <w:rPr>
        <w:rFonts w:hint="default"/>
        <w:lang w:val="ru-RU" w:eastAsia="en-US" w:bidi="ar-SA"/>
      </w:rPr>
    </w:lvl>
    <w:lvl w:ilvl="8">
      <w:numFmt w:val="bullet"/>
      <w:lvlText w:val="•"/>
      <w:lvlJc w:val="left"/>
      <w:pPr>
        <w:ind w:left="9218" w:hanging="542"/>
      </w:pPr>
      <w:rPr>
        <w:rFonts w:hint="default"/>
        <w:lang w:val="ru-RU" w:eastAsia="en-US" w:bidi="ar-SA"/>
      </w:rPr>
    </w:lvl>
  </w:abstractNum>
  <w:abstractNum w:abstractNumId="71">
    <w:nsid w:val="3A0A44BF"/>
    <w:multiLevelType w:val="hybridMultilevel"/>
    <w:tmpl w:val="3768F29E"/>
    <w:lvl w:ilvl="0" w:tplc="1DB04A2A">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226D2D2">
      <w:numFmt w:val="bullet"/>
      <w:lvlText w:val="•"/>
      <w:lvlJc w:val="left"/>
      <w:pPr>
        <w:ind w:left="2064" w:hanging="264"/>
      </w:pPr>
      <w:rPr>
        <w:rFonts w:hint="default"/>
        <w:lang w:val="ru-RU" w:eastAsia="en-US" w:bidi="ar-SA"/>
      </w:rPr>
    </w:lvl>
    <w:lvl w:ilvl="2" w:tplc="7444C6B8">
      <w:numFmt w:val="bullet"/>
      <w:lvlText w:val="•"/>
      <w:lvlJc w:val="left"/>
      <w:pPr>
        <w:ind w:left="3028" w:hanging="264"/>
      </w:pPr>
      <w:rPr>
        <w:rFonts w:hint="default"/>
        <w:lang w:val="ru-RU" w:eastAsia="en-US" w:bidi="ar-SA"/>
      </w:rPr>
    </w:lvl>
    <w:lvl w:ilvl="3" w:tplc="3DD46ABA">
      <w:numFmt w:val="bullet"/>
      <w:lvlText w:val="•"/>
      <w:lvlJc w:val="left"/>
      <w:pPr>
        <w:ind w:left="3993" w:hanging="264"/>
      </w:pPr>
      <w:rPr>
        <w:rFonts w:hint="default"/>
        <w:lang w:val="ru-RU" w:eastAsia="en-US" w:bidi="ar-SA"/>
      </w:rPr>
    </w:lvl>
    <w:lvl w:ilvl="4" w:tplc="FE7C848C">
      <w:numFmt w:val="bullet"/>
      <w:lvlText w:val="•"/>
      <w:lvlJc w:val="left"/>
      <w:pPr>
        <w:ind w:left="4957" w:hanging="264"/>
      </w:pPr>
      <w:rPr>
        <w:rFonts w:hint="default"/>
        <w:lang w:val="ru-RU" w:eastAsia="en-US" w:bidi="ar-SA"/>
      </w:rPr>
    </w:lvl>
    <w:lvl w:ilvl="5" w:tplc="88302BEA">
      <w:numFmt w:val="bullet"/>
      <w:lvlText w:val="•"/>
      <w:lvlJc w:val="left"/>
      <w:pPr>
        <w:ind w:left="5922" w:hanging="264"/>
      </w:pPr>
      <w:rPr>
        <w:rFonts w:hint="default"/>
        <w:lang w:val="ru-RU" w:eastAsia="en-US" w:bidi="ar-SA"/>
      </w:rPr>
    </w:lvl>
    <w:lvl w:ilvl="6" w:tplc="1960F43C">
      <w:numFmt w:val="bullet"/>
      <w:lvlText w:val="•"/>
      <w:lvlJc w:val="left"/>
      <w:pPr>
        <w:ind w:left="6886" w:hanging="264"/>
      </w:pPr>
      <w:rPr>
        <w:rFonts w:hint="default"/>
        <w:lang w:val="ru-RU" w:eastAsia="en-US" w:bidi="ar-SA"/>
      </w:rPr>
    </w:lvl>
    <w:lvl w:ilvl="7" w:tplc="621082EC">
      <w:numFmt w:val="bullet"/>
      <w:lvlText w:val="•"/>
      <w:lvlJc w:val="left"/>
      <w:pPr>
        <w:ind w:left="7850" w:hanging="264"/>
      </w:pPr>
      <w:rPr>
        <w:rFonts w:hint="default"/>
        <w:lang w:val="ru-RU" w:eastAsia="en-US" w:bidi="ar-SA"/>
      </w:rPr>
    </w:lvl>
    <w:lvl w:ilvl="8" w:tplc="26560CA4">
      <w:numFmt w:val="bullet"/>
      <w:lvlText w:val="•"/>
      <w:lvlJc w:val="left"/>
      <w:pPr>
        <w:ind w:left="8815" w:hanging="264"/>
      </w:pPr>
      <w:rPr>
        <w:rFonts w:hint="default"/>
        <w:lang w:val="ru-RU" w:eastAsia="en-US" w:bidi="ar-SA"/>
      </w:rPr>
    </w:lvl>
  </w:abstractNum>
  <w:abstractNum w:abstractNumId="72">
    <w:nsid w:val="3CED139E"/>
    <w:multiLevelType w:val="hybridMultilevel"/>
    <w:tmpl w:val="7450C5FC"/>
    <w:lvl w:ilvl="0" w:tplc="D0F8495E">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1B2E2A2">
      <w:numFmt w:val="bullet"/>
      <w:lvlText w:val="•"/>
      <w:lvlJc w:val="left"/>
      <w:pPr>
        <w:ind w:left="2064" w:hanging="265"/>
      </w:pPr>
      <w:rPr>
        <w:rFonts w:hint="default"/>
        <w:lang w:val="ru-RU" w:eastAsia="en-US" w:bidi="ar-SA"/>
      </w:rPr>
    </w:lvl>
    <w:lvl w:ilvl="2" w:tplc="F490C0B8">
      <w:numFmt w:val="bullet"/>
      <w:lvlText w:val="•"/>
      <w:lvlJc w:val="left"/>
      <w:pPr>
        <w:ind w:left="3028" w:hanging="265"/>
      </w:pPr>
      <w:rPr>
        <w:rFonts w:hint="default"/>
        <w:lang w:val="ru-RU" w:eastAsia="en-US" w:bidi="ar-SA"/>
      </w:rPr>
    </w:lvl>
    <w:lvl w:ilvl="3" w:tplc="CCE4DAD2">
      <w:numFmt w:val="bullet"/>
      <w:lvlText w:val="•"/>
      <w:lvlJc w:val="left"/>
      <w:pPr>
        <w:ind w:left="3993" w:hanging="265"/>
      </w:pPr>
      <w:rPr>
        <w:rFonts w:hint="default"/>
        <w:lang w:val="ru-RU" w:eastAsia="en-US" w:bidi="ar-SA"/>
      </w:rPr>
    </w:lvl>
    <w:lvl w:ilvl="4" w:tplc="54F47912">
      <w:numFmt w:val="bullet"/>
      <w:lvlText w:val="•"/>
      <w:lvlJc w:val="left"/>
      <w:pPr>
        <w:ind w:left="4957" w:hanging="265"/>
      </w:pPr>
      <w:rPr>
        <w:rFonts w:hint="default"/>
        <w:lang w:val="ru-RU" w:eastAsia="en-US" w:bidi="ar-SA"/>
      </w:rPr>
    </w:lvl>
    <w:lvl w:ilvl="5" w:tplc="4E78E1A2">
      <w:numFmt w:val="bullet"/>
      <w:lvlText w:val="•"/>
      <w:lvlJc w:val="left"/>
      <w:pPr>
        <w:ind w:left="5922" w:hanging="265"/>
      </w:pPr>
      <w:rPr>
        <w:rFonts w:hint="default"/>
        <w:lang w:val="ru-RU" w:eastAsia="en-US" w:bidi="ar-SA"/>
      </w:rPr>
    </w:lvl>
    <w:lvl w:ilvl="6" w:tplc="B7C80000">
      <w:numFmt w:val="bullet"/>
      <w:lvlText w:val="•"/>
      <w:lvlJc w:val="left"/>
      <w:pPr>
        <w:ind w:left="6886" w:hanging="265"/>
      </w:pPr>
      <w:rPr>
        <w:rFonts w:hint="default"/>
        <w:lang w:val="ru-RU" w:eastAsia="en-US" w:bidi="ar-SA"/>
      </w:rPr>
    </w:lvl>
    <w:lvl w:ilvl="7" w:tplc="56267C90">
      <w:numFmt w:val="bullet"/>
      <w:lvlText w:val="•"/>
      <w:lvlJc w:val="left"/>
      <w:pPr>
        <w:ind w:left="7850" w:hanging="265"/>
      </w:pPr>
      <w:rPr>
        <w:rFonts w:hint="default"/>
        <w:lang w:val="ru-RU" w:eastAsia="en-US" w:bidi="ar-SA"/>
      </w:rPr>
    </w:lvl>
    <w:lvl w:ilvl="8" w:tplc="1062F8A4">
      <w:numFmt w:val="bullet"/>
      <w:lvlText w:val="•"/>
      <w:lvlJc w:val="left"/>
      <w:pPr>
        <w:ind w:left="8815" w:hanging="265"/>
      </w:pPr>
      <w:rPr>
        <w:rFonts w:hint="default"/>
        <w:lang w:val="ru-RU" w:eastAsia="en-US" w:bidi="ar-SA"/>
      </w:rPr>
    </w:lvl>
  </w:abstractNum>
  <w:abstractNum w:abstractNumId="73">
    <w:nsid w:val="40164536"/>
    <w:multiLevelType w:val="hybridMultilevel"/>
    <w:tmpl w:val="C172EA72"/>
    <w:lvl w:ilvl="0" w:tplc="C92AC3F8">
      <w:numFmt w:val="bullet"/>
      <w:lvlText w:val="•"/>
      <w:lvlJc w:val="left"/>
      <w:pPr>
        <w:ind w:left="133" w:hanging="145"/>
      </w:pPr>
      <w:rPr>
        <w:rFonts w:ascii="Times New Roman" w:eastAsia="Times New Roman" w:hAnsi="Times New Roman" w:cs="Times New Roman" w:hint="default"/>
        <w:b w:val="0"/>
        <w:bCs w:val="0"/>
        <w:i w:val="0"/>
        <w:iCs w:val="0"/>
        <w:w w:val="100"/>
        <w:sz w:val="24"/>
        <w:szCs w:val="24"/>
        <w:lang w:val="ru-RU" w:eastAsia="en-US" w:bidi="ar-SA"/>
      </w:rPr>
    </w:lvl>
    <w:lvl w:ilvl="1" w:tplc="AC26C650">
      <w:numFmt w:val="bullet"/>
      <w:lvlText w:val="•"/>
      <w:lvlJc w:val="left"/>
      <w:pPr>
        <w:ind w:left="1200" w:hanging="145"/>
      </w:pPr>
      <w:rPr>
        <w:rFonts w:hint="default"/>
        <w:lang w:val="ru-RU" w:eastAsia="en-US" w:bidi="ar-SA"/>
      </w:rPr>
    </w:lvl>
    <w:lvl w:ilvl="2" w:tplc="8A961422">
      <w:numFmt w:val="bullet"/>
      <w:lvlText w:val="•"/>
      <w:lvlJc w:val="left"/>
      <w:pPr>
        <w:ind w:left="2260" w:hanging="145"/>
      </w:pPr>
      <w:rPr>
        <w:rFonts w:hint="default"/>
        <w:lang w:val="ru-RU" w:eastAsia="en-US" w:bidi="ar-SA"/>
      </w:rPr>
    </w:lvl>
    <w:lvl w:ilvl="3" w:tplc="B3A4431A">
      <w:numFmt w:val="bullet"/>
      <w:lvlText w:val="•"/>
      <w:lvlJc w:val="left"/>
      <w:pPr>
        <w:ind w:left="3321" w:hanging="145"/>
      </w:pPr>
      <w:rPr>
        <w:rFonts w:hint="default"/>
        <w:lang w:val="ru-RU" w:eastAsia="en-US" w:bidi="ar-SA"/>
      </w:rPr>
    </w:lvl>
    <w:lvl w:ilvl="4" w:tplc="A350D0D6">
      <w:numFmt w:val="bullet"/>
      <w:lvlText w:val="•"/>
      <w:lvlJc w:val="left"/>
      <w:pPr>
        <w:ind w:left="4381" w:hanging="145"/>
      </w:pPr>
      <w:rPr>
        <w:rFonts w:hint="default"/>
        <w:lang w:val="ru-RU" w:eastAsia="en-US" w:bidi="ar-SA"/>
      </w:rPr>
    </w:lvl>
    <w:lvl w:ilvl="5" w:tplc="25BE3972">
      <w:numFmt w:val="bullet"/>
      <w:lvlText w:val="•"/>
      <w:lvlJc w:val="left"/>
      <w:pPr>
        <w:ind w:left="5442" w:hanging="145"/>
      </w:pPr>
      <w:rPr>
        <w:rFonts w:hint="default"/>
        <w:lang w:val="ru-RU" w:eastAsia="en-US" w:bidi="ar-SA"/>
      </w:rPr>
    </w:lvl>
    <w:lvl w:ilvl="6" w:tplc="1526AB42">
      <w:numFmt w:val="bullet"/>
      <w:lvlText w:val="•"/>
      <w:lvlJc w:val="left"/>
      <w:pPr>
        <w:ind w:left="6502" w:hanging="145"/>
      </w:pPr>
      <w:rPr>
        <w:rFonts w:hint="default"/>
        <w:lang w:val="ru-RU" w:eastAsia="en-US" w:bidi="ar-SA"/>
      </w:rPr>
    </w:lvl>
    <w:lvl w:ilvl="7" w:tplc="A184CC86">
      <w:numFmt w:val="bullet"/>
      <w:lvlText w:val="•"/>
      <w:lvlJc w:val="left"/>
      <w:pPr>
        <w:ind w:left="7562" w:hanging="145"/>
      </w:pPr>
      <w:rPr>
        <w:rFonts w:hint="default"/>
        <w:lang w:val="ru-RU" w:eastAsia="en-US" w:bidi="ar-SA"/>
      </w:rPr>
    </w:lvl>
    <w:lvl w:ilvl="8" w:tplc="CA7C9BAC">
      <w:numFmt w:val="bullet"/>
      <w:lvlText w:val="•"/>
      <w:lvlJc w:val="left"/>
      <w:pPr>
        <w:ind w:left="8623" w:hanging="145"/>
      </w:pPr>
      <w:rPr>
        <w:rFonts w:hint="default"/>
        <w:lang w:val="ru-RU" w:eastAsia="en-US" w:bidi="ar-SA"/>
      </w:rPr>
    </w:lvl>
  </w:abstractNum>
  <w:abstractNum w:abstractNumId="74">
    <w:nsid w:val="408E3A9B"/>
    <w:multiLevelType w:val="hybridMultilevel"/>
    <w:tmpl w:val="F47AA364"/>
    <w:lvl w:ilvl="0" w:tplc="A1246530">
      <w:start w:val="9"/>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7CDEEDEE">
      <w:numFmt w:val="bullet"/>
      <w:lvlText w:val="•"/>
      <w:lvlJc w:val="left"/>
      <w:pPr>
        <w:ind w:left="2064" w:hanging="265"/>
      </w:pPr>
      <w:rPr>
        <w:rFonts w:hint="default"/>
        <w:lang w:val="ru-RU" w:eastAsia="en-US" w:bidi="ar-SA"/>
      </w:rPr>
    </w:lvl>
    <w:lvl w:ilvl="2" w:tplc="5E0C75BA">
      <w:numFmt w:val="bullet"/>
      <w:lvlText w:val="•"/>
      <w:lvlJc w:val="left"/>
      <w:pPr>
        <w:ind w:left="3028" w:hanging="265"/>
      </w:pPr>
      <w:rPr>
        <w:rFonts w:hint="default"/>
        <w:lang w:val="ru-RU" w:eastAsia="en-US" w:bidi="ar-SA"/>
      </w:rPr>
    </w:lvl>
    <w:lvl w:ilvl="3" w:tplc="ECD656C2">
      <w:numFmt w:val="bullet"/>
      <w:lvlText w:val="•"/>
      <w:lvlJc w:val="left"/>
      <w:pPr>
        <w:ind w:left="3993" w:hanging="265"/>
      </w:pPr>
      <w:rPr>
        <w:rFonts w:hint="default"/>
        <w:lang w:val="ru-RU" w:eastAsia="en-US" w:bidi="ar-SA"/>
      </w:rPr>
    </w:lvl>
    <w:lvl w:ilvl="4" w:tplc="C95687AC">
      <w:numFmt w:val="bullet"/>
      <w:lvlText w:val="•"/>
      <w:lvlJc w:val="left"/>
      <w:pPr>
        <w:ind w:left="4957" w:hanging="265"/>
      </w:pPr>
      <w:rPr>
        <w:rFonts w:hint="default"/>
        <w:lang w:val="ru-RU" w:eastAsia="en-US" w:bidi="ar-SA"/>
      </w:rPr>
    </w:lvl>
    <w:lvl w:ilvl="5" w:tplc="702E0596">
      <w:numFmt w:val="bullet"/>
      <w:lvlText w:val="•"/>
      <w:lvlJc w:val="left"/>
      <w:pPr>
        <w:ind w:left="5922" w:hanging="265"/>
      </w:pPr>
      <w:rPr>
        <w:rFonts w:hint="default"/>
        <w:lang w:val="ru-RU" w:eastAsia="en-US" w:bidi="ar-SA"/>
      </w:rPr>
    </w:lvl>
    <w:lvl w:ilvl="6" w:tplc="8E48D2D4">
      <w:numFmt w:val="bullet"/>
      <w:lvlText w:val="•"/>
      <w:lvlJc w:val="left"/>
      <w:pPr>
        <w:ind w:left="6886" w:hanging="265"/>
      </w:pPr>
      <w:rPr>
        <w:rFonts w:hint="default"/>
        <w:lang w:val="ru-RU" w:eastAsia="en-US" w:bidi="ar-SA"/>
      </w:rPr>
    </w:lvl>
    <w:lvl w:ilvl="7" w:tplc="B6F20188">
      <w:numFmt w:val="bullet"/>
      <w:lvlText w:val="•"/>
      <w:lvlJc w:val="left"/>
      <w:pPr>
        <w:ind w:left="7850" w:hanging="265"/>
      </w:pPr>
      <w:rPr>
        <w:rFonts w:hint="default"/>
        <w:lang w:val="ru-RU" w:eastAsia="en-US" w:bidi="ar-SA"/>
      </w:rPr>
    </w:lvl>
    <w:lvl w:ilvl="8" w:tplc="FD207AA8">
      <w:numFmt w:val="bullet"/>
      <w:lvlText w:val="•"/>
      <w:lvlJc w:val="left"/>
      <w:pPr>
        <w:ind w:left="8815" w:hanging="265"/>
      </w:pPr>
      <w:rPr>
        <w:rFonts w:hint="default"/>
        <w:lang w:val="ru-RU" w:eastAsia="en-US" w:bidi="ar-SA"/>
      </w:rPr>
    </w:lvl>
  </w:abstractNum>
  <w:abstractNum w:abstractNumId="75">
    <w:nsid w:val="40AC4410"/>
    <w:multiLevelType w:val="hybridMultilevel"/>
    <w:tmpl w:val="B89CECA2"/>
    <w:lvl w:ilvl="0" w:tplc="A4E0AA26">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F262F5C">
      <w:numFmt w:val="bullet"/>
      <w:lvlText w:val="•"/>
      <w:lvlJc w:val="left"/>
      <w:pPr>
        <w:ind w:left="2064" w:hanging="264"/>
      </w:pPr>
      <w:rPr>
        <w:rFonts w:hint="default"/>
        <w:lang w:val="ru-RU" w:eastAsia="en-US" w:bidi="ar-SA"/>
      </w:rPr>
    </w:lvl>
    <w:lvl w:ilvl="2" w:tplc="28C218D8">
      <w:numFmt w:val="bullet"/>
      <w:lvlText w:val="•"/>
      <w:lvlJc w:val="left"/>
      <w:pPr>
        <w:ind w:left="3028" w:hanging="264"/>
      </w:pPr>
      <w:rPr>
        <w:rFonts w:hint="default"/>
        <w:lang w:val="ru-RU" w:eastAsia="en-US" w:bidi="ar-SA"/>
      </w:rPr>
    </w:lvl>
    <w:lvl w:ilvl="3" w:tplc="63EE1188">
      <w:numFmt w:val="bullet"/>
      <w:lvlText w:val="•"/>
      <w:lvlJc w:val="left"/>
      <w:pPr>
        <w:ind w:left="3993" w:hanging="264"/>
      </w:pPr>
      <w:rPr>
        <w:rFonts w:hint="default"/>
        <w:lang w:val="ru-RU" w:eastAsia="en-US" w:bidi="ar-SA"/>
      </w:rPr>
    </w:lvl>
    <w:lvl w:ilvl="4" w:tplc="0466FFD6">
      <w:numFmt w:val="bullet"/>
      <w:lvlText w:val="•"/>
      <w:lvlJc w:val="left"/>
      <w:pPr>
        <w:ind w:left="4957" w:hanging="264"/>
      </w:pPr>
      <w:rPr>
        <w:rFonts w:hint="default"/>
        <w:lang w:val="ru-RU" w:eastAsia="en-US" w:bidi="ar-SA"/>
      </w:rPr>
    </w:lvl>
    <w:lvl w:ilvl="5" w:tplc="422293EC">
      <w:numFmt w:val="bullet"/>
      <w:lvlText w:val="•"/>
      <w:lvlJc w:val="left"/>
      <w:pPr>
        <w:ind w:left="5922" w:hanging="264"/>
      </w:pPr>
      <w:rPr>
        <w:rFonts w:hint="default"/>
        <w:lang w:val="ru-RU" w:eastAsia="en-US" w:bidi="ar-SA"/>
      </w:rPr>
    </w:lvl>
    <w:lvl w:ilvl="6" w:tplc="579C5150">
      <w:numFmt w:val="bullet"/>
      <w:lvlText w:val="•"/>
      <w:lvlJc w:val="left"/>
      <w:pPr>
        <w:ind w:left="6886" w:hanging="264"/>
      </w:pPr>
      <w:rPr>
        <w:rFonts w:hint="default"/>
        <w:lang w:val="ru-RU" w:eastAsia="en-US" w:bidi="ar-SA"/>
      </w:rPr>
    </w:lvl>
    <w:lvl w:ilvl="7" w:tplc="B9C8AC22">
      <w:numFmt w:val="bullet"/>
      <w:lvlText w:val="•"/>
      <w:lvlJc w:val="left"/>
      <w:pPr>
        <w:ind w:left="7850" w:hanging="264"/>
      </w:pPr>
      <w:rPr>
        <w:rFonts w:hint="default"/>
        <w:lang w:val="ru-RU" w:eastAsia="en-US" w:bidi="ar-SA"/>
      </w:rPr>
    </w:lvl>
    <w:lvl w:ilvl="8" w:tplc="09729648">
      <w:numFmt w:val="bullet"/>
      <w:lvlText w:val="•"/>
      <w:lvlJc w:val="left"/>
      <w:pPr>
        <w:ind w:left="8815" w:hanging="264"/>
      </w:pPr>
      <w:rPr>
        <w:rFonts w:hint="default"/>
        <w:lang w:val="ru-RU" w:eastAsia="en-US" w:bidi="ar-SA"/>
      </w:rPr>
    </w:lvl>
  </w:abstractNum>
  <w:abstractNum w:abstractNumId="76">
    <w:nsid w:val="413F52F9"/>
    <w:multiLevelType w:val="hybridMultilevel"/>
    <w:tmpl w:val="B5A4CDB0"/>
    <w:lvl w:ilvl="0" w:tplc="53F0BA04">
      <w:start w:val="1"/>
      <w:numFmt w:val="decimal"/>
      <w:lvlText w:val="%1)"/>
      <w:lvlJc w:val="left"/>
      <w:pPr>
        <w:ind w:left="133" w:hanging="203"/>
        <w:jc w:val="left"/>
      </w:pPr>
      <w:rPr>
        <w:rFonts w:ascii="Times New Roman" w:eastAsia="Times New Roman" w:hAnsi="Times New Roman" w:cs="Times New Roman" w:hint="default"/>
        <w:b w:val="0"/>
        <w:bCs w:val="0"/>
        <w:i w:val="0"/>
        <w:iCs w:val="0"/>
        <w:w w:val="99"/>
        <w:sz w:val="22"/>
        <w:szCs w:val="22"/>
        <w:lang w:val="ru-RU" w:eastAsia="en-US" w:bidi="ar-SA"/>
      </w:rPr>
    </w:lvl>
    <w:lvl w:ilvl="1" w:tplc="AFEEE9AC">
      <w:numFmt w:val="bullet"/>
      <w:lvlText w:val="•"/>
      <w:lvlJc w:val="left"/>
      <w:pPr>
        <w:ind w:left="1200" w:hanging="203"/>
      </w:pPr>
      <w:rPr>
        <w:rFonts w:hint="default"/>
        <w:lang w:val="ru-RU" w:eastAsia="en-US" w:bidi="ar-SA"/>
      </w:rPr>
    </w:lvl>
    <w:lvl w:ilvl="2" w:tplc="297010A2">
      <w:numFmt w:val="bullet"/>
      <w:lvlText w:val="•"/>
      <w:lvlJc w:val="left"/>
      <w:pPr>
        <w:ind w:left="2260" w:hanging="203"/>
      </w:pPr>
      <w:rPr>
        <w:rFonts w:hint="default"/>
        <w:lang w:val="ru-RU" w:eastAsia="en-US" w:bidi="ar-SA"/>
      </w:rPr>
    </w:lvl>
    <w:lvl w:ilvl="3" w:tplc="9B56AC58">
      <w:numFmt w:val="bullet"/>
      <w:lvlText w:val="•"/>
      <w:lvlJc w:val="left"/>
      <w:pPr>
        <w:ind w:left="3321" w:hanging="203"/>
      </w:pPr>
      <w:rPr>
        <w:rFonts w:hint="default"/>
        <w:lang w:val="ru-RU" w:eastAsia="en-US" w:bidi="ar-SA"/>
      </w:rPr>
    </w:lvl>
    <w:lvl w:ilvl="4" w:tplc="3266E21E">
      <w:numFmt w:val="bullet"/>
      <w:lvlText w:val="•"/>
      <w:lvlJc w:val="left"/>
      <w:pPr>
        <w:ind w:left="4381" w:hanging="203"/>
      </w:pPr>
      <w:rPr>
        <w:rFonts w:hint="default"/>
        <w:lang w:val="ru-RU" w:eastAsia="en-US" w:bidi="ar-SA"/>
      </w:rPr>
    </w:lvl>
    <w:lvl w:ilvl="5" w:tplc="30A0E7F0">
      <w:numFmt w:val="bullet"/>
      <w:lvlText w:val="•"/>
      <w:lvlJc w:val="left"/>
      <w:pPr>
        <w:ind w:left="5442" w:hanging="203"/>
      </w:pPr>
      <w:rPr>
        <w:rFonts w:hint="default"/>
        <w:lang w:val="ru-RU" w:eastAsia="en-US" w:bidi="ar-SA"/>
      </w:rPr>
    </w:lvl>
    <w:lvl w:ilvl="6" w:tplc="7EDE855A">
      <w:numFmt w:val="bullet"/>
      <w:lvlText w:val="•"/>
      <w:lvlJc w:val="left"/>
      <w:pPr>
        <w:ind w:left="6502" w:hanging="203"/>
      </w:pPr>
      <w:rPr>
        <w:rFonts w:hint="default"/>
        <w:lang w:val="ru-RU" w:eastAsia="en-US" w:bidi="ar-SA"/>
      </w:rPr>
    </w:lvl>
    <w:lvl w:ilvl="7" w:tplc="470C248A">
      <w:numFmt w:val="bullet"/>
      <w:lvlText w:val="•"/>
      <w:lvlJc w:val="left"/>
      <w:pPr>
        <w:ind w:left="7562" w:hanging="203"/>
      </w:pPr>
      <w:rPr>
        <w:rFonts w:hint="default"/>
        <w:lang w:val="ru-RU" w:eastAsia="en-US" w:bidi="ar-SA"/>
      </w:rPr>
    </w:lvl>
    <w:lvl w:ilvl="8" w:tplc="3E24621C">
      <w:numFmt w:val="bullet"/>
      <w:lvlText w:val="•"/>
      <w:lvlJc w:val="left"/>
      <w:pPr>
        <w:ind w:left="8623" w:hanging="203"/>
      </w:pPr>
      <w:rPr>
        <w:rFonts w:hint="default"/>
        <w:lang w:val="ru-RU" w:eastAsia="en-US" w:bidi="ar-SA"/>
      </w:rPr>
    </w:lvl>
  </w:abstractNum>
  <w:abstractNum w:abstractNumId="77">
    <w:nsid w:val="42C95E0E"/>
    <w:multiLevelType w:val="hybridMultilevel"/>
    <w:tmpl w:val="0284C01C"/>
    <w:lvl w:ilvl="0" w:tplc="988A95EA">
      <w:numFmt w:val="bullet"/>
      <w:lvlText w:val=""/>
      <w:lvlJc w:val="left"/>
      <w:pPr>
        <w:ind w:left="61" w:hanging="284"/>
      </w:pPr>
      <w:rPr>
        <w:rFonts w:ascii="Symbol" w:eastAsia="Symbol" w:hAnsi="Symbol" w:cs="Symbol" w:hint="default"/>
        <w:b w:val="0"/>
        <w:bCs w:val="0"/>
        <w:i w:val="0"/>
        <w:iCs w:val="0"/>
        <w:w w:val="100"/>
        <w:sz w:val="20"/>
        <w:szCs w:val="20"/>
        <w:lang w:val="ru-RU" w:eastAsia="en-US" w:bidi="ar-SA"/>
      </w:rPr>
    </w:lvl>
    <w:lvl w:ilvl="1" w:tplc="B442D620">
      <w:numFmt w:val="bullet"/>
      <w:lvlText w:val="•"/>
      <w:lvlJc w:val="left"/>
      <w:pPr>
        <w:ind w:left="357" w:hanging="284"/>
      </w:pPr>
      <w:rPr>
        <w:rFonts w:hint="default"/>
        <w:lang w:val="ru-RU" w:eastAsia="en-US" w:bidi="ar-SA"/>
      </w:rPr>
    </w:lvl>
    <w:lvl w:ilvl="2" w:tplc="14901706">
      <w:numFmt w:val="bullet"/>
      <w:lvlText w:val="•"/>
      <w:lvlJc w:val="left"/>
      <w:pPr>
        <w:ind w:left="654" w:hanging="284"/>
      </w:pPr>
      <w:rPr>
        <w:rFonts w:hint="default"/>
        <w:lang w:val="ru-RU" w:eastAsia="en-US" w:bidi="ar-SA"/>
      </w:rPr>
    </w:lvl>
    <w:lvl w:ilvl="3" w:tplc="91142DFC">
      <w:numFmt w:val="bullet"/>
      <w:lvlText w:val="•"/>
      <w:lvlJc w:val="left"/>
      <w:pPr>
        <w:ind w:left="951" w:hanging="284"/>
      </w:pPr>
      <w:rPr>
        <w:rFonts w:hint="default"/>
        <w:lang w:val="ru-RU" w:eastAsia="en-US" w:bidi="ar-SA"/>
      </w:rPr>
    </w:lvl>
    <w:lvl w:ilvl="4" w:tplc="69AEB61E">
      <w:numFmt w:val="bullet"/>
      <w:lvlText w:val="•"/>
      <w:lvlJc w:val="left"/>
      <w:pPr>
        <w:ind w:left="1248" w:hanging="284"/>
      </w:pPr>
      <w:rPr>
        <w:rFonts w:hint="default"/>
        <w:lang w:val="ru-RU" w:eastAsia="en-US" w:bidi="ar-SA"/>
      </w:rPr>
    </w:lvl>
    <w:lvl w:ilvl="5" w:tplc="2A5436EC">
      <w:numFmt w:val="bullet"/>
      <w:lvlText w:val="•"/>
      <w:lvlJc w:val="left"/>
      <w:pPr>
        <w:ind w:left="1546" w:hanging="284"/>
      </w:pPr>
      <w:rPr>
        <w:rFonts w:hint="default"/>
        <w:lang w:val="ru-RU" w:eastAsia="en-US" w:bidi="ar-SA"/>
      </w:rPr>
    </w:lvl>
    <w:lvl w:ilvl="6" w:tplc="641E6E68">
      <w:numFmt w:val="bullet"/>
      <w:lvlText w:val="•"/>
      <w:lvlJc w:val="left"/>
      <w:pPr>
        <w:ind w:left="1843" w:hanging="284"/>
      </w:pPr>
      <w:rPr>
        <w:rFonts w:hint="default"/>
        <w:lang w:val="ru-RU" w:eastAsia="en-US" w:bidi="ar-SA"/>
      </w:rPr>
    </w:lvl>
    <w:lvl w:ilvl="7" w:tplc="F7A4D030">
      <w:numFmt w:val="bullet"/>
      <w:lvlText w:val="•"/>
      <w:lvlJc w:val="left"/>
      <w:pPr>
        <w:ind w:left="2140" w:hanging="284"/>
      </w:pPr>
      <w:rPr>
        <w:rFonts w:hint="default"/>
        <w:lang w:val="ru-RU" w:eastAsia="en-US" w:bidi="ar-SA"/>
      </w:rPr>
    </w:lvl>
    <w:lvl w:ilvl="8" w:tplc="419A301A">
      <w:numFmt w:val="bullet"/>
      <w:lvlText w:val="•"/>
      <w:lvlJc w:val="left"/>
      <w:pPr>
        <w:ind w:left="2437" w:hanging="284"/>
      </w:pPr>
      <w:rPr>
        <w:rFonts w:hint="default"/>
        <w:lang w:val="ru-RU" w:eastAsia="en-US" w:bidi="ar-SA"/>
      </w:rPr>
    </w:lvl>
  </w:abstractNum>
  <w:abstractNum w:abstractNumId="78">
    <w:nsid w:val="43AB4939"/>
    <w:multiLevelType w:val="hybridMultilevel"/>
    <w:tmpl w:val="915ACE3E"/>
    <w:lvl w:ilvl="0" w:tplc="C82CC5B0">
      <w:numFmt w:val="bullet"/>
      <w:lvlText w:val=""/>
      <w:lvlJc w:val="left"/>
      <w:pPr>
        <w:ind w:left="133" w:hanging="284"/>
      </w:pPr>
      <w:rPr>
        <w:rFonts w:ascii="Wingdings" w:eastAsia="Wingdings" w:hAnsi="Wingdings" w:cs="Wingdings" w:hint="default"/>
        <w:b w:val="0"/>
        <w:bCs w:val="0"/>
        <w:i w:val="0"/>
        <w:iCs w:val="0"/>
        <w:w w:val="100"/>
        <w:sz w:val="24"/>
        <w:szCs w:val="24"/>
        <w:lang w:val="ru-RU" w:eastAsia="en-US" w:bidi="ar-SA"/>
      </w:rPr>
    </w:lvl>
    <w:lvl w:ilvl="1" w:tplc="A9EC75AA">
      <w:numFmt w:val="bullet"/>
      <w:lvlText w:val="•"/>
      <w:lvlJc w:val="left"/>
      <w:pPr>
        <w:ind w:left="1200" w:hanging="284"/>
      </w:pPr>
      <w:rPr>
        <w:rFonts w:hint="default"/>
        <w:lang w:val="ru-RU" w:eastAsia="en-US" w:bidi="ar-SA"/>
      </w:rPr>
    </w:lvl>
    <w:lvl w:ilvl="2" w:tplc="A07E8662">
      <w:numFmt w:val="bullet"/>
      <w:lvlText w:val="•"/>
      <w:lvlJc w:val="left"/>
      <w:pPr>
        <w:ind w:left="2260" w:hanging="284"/>
      </w:pPr>
      <w:rPr>
        <w:rFonts w:hint="default"/>
        <w:lang w:val="ru-RU" w:eastAsia="en-US" w:bidi="ar-SA"/>
      </w:rPr>
    </w:lvl>
    <w:lvl w:ilvl="3" w:tplc="E80E224C">
      <w:numFmt w:val="bullet"/>
      <w:lvlText w:val="•"/>
      <w:lvlJc w:val="left"/>
      <w:pPr>
        <w:ind w:left="3321" w:hanging="284"/>
      </w:pPr>
      <w:rPr>
        <w:rFonts w:hint="default"/>
        <w:lang w:val="ru-RU" w:eastAsia="en-US" w:bidi="ar-SA"/>
      </w:rPr>
    </w:lvl>
    <w:lvl w:ilvl="4" w:tplc="26806DE0">
      <w:numFmt w:val="bullet"/>
      <w:lvlText w:val="•"/>
      <w:lvlJc w:val="left"/>
      <w:pPr>
        <w:ind w:left="4381" w:hanging="284"/>
      </w:pPr>
      <w:rPr>
        <w:rFonts w:hint="default"/>
        <w:lang w:val="ru-RU" w:eastAsia="en-US" w:bidi="ar-SA"/>
      </w:rPr>
    </w:lvl>
    <w:lvl w:ilvl="5" w:tplc="B3A07010">
      <w:numFmt w:val="bullet"/>
      <w:lvlText w:val="•"/>
      <w:lvlJc w:val="left"/>
      <w:pPr>
        <w:ind w:left="5442" w:hanging="284"/>
      </w:pPr>
      <w:rPr>
        <w:rFonts w:hint="default"/>
        <w:lang w:val="ru-RU" w:eastAsia="en-US" w:bidi="ar-SA"/>
      </w:rPr>
    </w:lvl>
    <w:lvl w:ilvl="6" w:tplc="8A849056">
      <w:numFmt w:val="bullet"/>
      <w:lvlText w:val="•"/>
      <w:lvlJc w:val="left"/>
      <w:pPr>
        <w:ind w:left="6502" w:hanging="284"/>
      </w:pPr>
      <w:rPr>
        <w:rFonts w:hint="default"/>
        <w:lang w:val="ru-RU" w:eastAsia="en-US" w:bidi="ar-SA"/>
      </w:rPr>
    </w:lvl>
    <w:lvl w:ilvl="7" w:tplc="9E023942">
      <w:numFmt w:val="bullet"/>
      <w:lvlText w:val="•"/>
      <w:lvlJc w:val="left"/>
      <w:pPr>
        <w:ind w:left="7562" w:hanging="284"/>
      </w:pPr>
      <w:rPr>
        <w:rFonts w:hint="default"/>
        <w:lang w:val="ru-RU" w:eastAsia="en-US" w:bidi="ar-SA"/>
      </w:rPr>
    </w:lvl>
    <w:lvl w:ilvl="8" w:tplc="FE909A54">
      <w:numFmt w:val="bullet"/>
      <w:lvlText w:val="•"/>
      <w:lvlJc w:val="left"/>
      <w:pPr>
        <w:ind w:left="8623" w:hanging="284"/>
      </w:pPr>
      <w:rPr>
        <w:rFonts w:hint="default"/>
        <w:lang w:val="ru-RU" w:eastAsia="en-US" w:bidi="ar-SA"/>
      </w:rPr>
    </w:lvl>
  </w:abstractNum>
  <w:abstractNum w:abstractNumId="79">
    <w:nsid w:val="460567EC"/>
    <w:multiLevelType w:val="multilevel"/>
    <w:tmpl w:val="8160E66A"/>
    <w:lvl w:ilvl="0">
      <w:start w:val="1"/>
      <w:numFmt w:val="decimal"/>
      <w:lvlText w:val="%1"/>
      <w:lvlJc w:val="left"/>
      <w:pPr>
        <w:ind w:left="3584" w:hanging="542"/>
        <w:jc w:val="left"/>
      </w:pPr>
      <w:rPr>
        <w:rFonts w:hint="default"/>
        <w:lang w:val="ru-RU" w:eastAsia="en-US" w:bidi="ar-SA"/>
      </w:rPr>
    </w:lvl>
    <w:lvl w:ilvl="1">
      <w:start w:val="1"/>
      <w:numFmt w:val="decimal"/>
      <w:lvlText w:val="%1.%2"/>
      <w:lvlJc w:val="left"/>
      <w:pPr>
        <w:ind w:left="3584" w:hanging="542"/>
        <w:jc w:val="left"/>
      </w:pPr>
      <w:rPr>
        <w:rFonts w:hint="default"/>
        <w:lang w:val="ru-RU" w:eastAsia="en-US" w:bidi="ar-SA"/>
      </w:rPr>
    </w:lvl>
    <w:lvl w:ilvl="2">
      <w:start w:val="1"/>
      <w:numFmt w:val="decimal"/>
      <w:lvlText w:val="%1.%2.%3"/>
      <w:lvlJc w:val="left"/>
      <w:pPr>
        <w:ind w:left="3584" w:hanging="542"/>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699" w:hanging="518"/>
        <w:jc w:val="left"/>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699" w:hanging="164"/>
      </w:pPr>
      <w:rPr>
        <w:rFonts w:ascii="Times New Roman" w:eastAsia="Times New Roman" w:hAnsi="Times New Roman" w:cs="Times New Roman" w:hint="default"/>
        <w:b w:val="0"/>
        <w:bCs w:val="0"/>
        <w:i w:val="0"/>
        <w:iCs w:val="0"/>
        <w:w w:val="99"/>
        <w:sz w:val="24"/>
        <w:szCs w:val="24"/>
        <w:lang w:val="ru-RU" w:eastAsia="en-US" w:bidi="ar-SA"/>
      </w:rPr>
    </w:lvl>
    <w:lvl w:ilvl="5">
      <w:numFmt w:val="bullet"/>
      <w:lvlText w:val="•"/>
      <w:lvlJc w:val="left"/>
      <w:pPr>
        <w:ind w:left="6764" w:hanging="164"/>
      </w:pPr>
      <w:rPr>
        <w:rFonts w:hint="default"/>
        <w:lang w:val="ru-RU" w:eastAsia="en-US" w:bidi="ar-SA"/>
      </w:rPr>
    </w:lvl>
    <w:lvl w:ilvl="6">
      <w:numFmt w:val="bullet"/>
      <w:lvlText w:val="•"/>
      <w:lvlJc w:val="left"/>
      <w:pPr>
        <w:ind w:left="7560" w:hanging="164"/>
      </w:pPr>
      <w:rPr>
        <w:rFonts w:hint="default"/>
        <w:lang w:val="ru-RU" w:eastAsia="en-US" w:bidi="ar-SA"/>
      </w:rPr>
    </w:lvl>
    <w:lvl w:ilvl="7">
      <w:numFmt w:val="bullet"/>
      <w:lvlText w:val="•"/>
      <w:lvlJc w:val="left"/>
      <w:pPr>
        <w:ind w:left="8356" w:hanging="164"/>
      </w:pPr>
      <w:rPr>
        <w:rFonts w:hint="default"/>
        <w:lang w:val="ru-RU" w:eastAsia="en-US" w:bidi="ar-SA"/>
      </w:rPr>
    </w:lvl>
    <w:lvl w:ilvl="8">
      <w:numFmt w:val="bullet"/>
      <w:lvlText w:val="•"/>
      <w:lvlJc w:val="left"/>
      <w:pPr>
        <w:ind w:left="9152" w:hanging="164"/>
      </w:pPr>
      <w:rPr>
        <w:rFonts w:hint="default"/>
        <w:lang w:val="ru-RU" w:eastAsia="en-US" w:bidi="ar-SA"/>
      </w:rPr>
    </w:lvl>
  </w:abstractNum>
  <w:abstractNum w:abstractNumId="80">
    <w:nsid w:val="4643301B"/>
    <w:multiLevelType w:val="hybridMultilevel"/>
    <w:tmpl w:val="7CD6B6EA"/>
    <w:lvl w:ilvl="0" w:tplc="B9D831E8">
      <w:start w:val="1"/>
      <w:numFmt w:val="decimal"/>
      <w:lvlText w:val="%1)"/>
      <w:lvlJc w:val="left"/>
      <w:pPr>
        <w:ind w:left="699"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00948338">
      <w:numFmt w:val="bullet"/>
      <w:lvlText w:val="•"/>
      <w:lvlJc w:val="left"/>
      <w:pPr>
        <w:ind w:left="1704" w:hanging="365"/>
      </w:pPr>
      <w:rPr>
        <w:rFonts w:hint="default"/>
        <w:lang w:val="ru-RU" w:eastAsia="en-US" w:bidi="ar-SA"/>
      </w:rPr>
    </w:lvl>
    <w:lvl w:ilvl="2" w:tplc="92EE5DAE">
      <w:numFmt w:val="bullet"/>
      <w:lvlText w:val="•"/>
      <w:lvlJc w:val="left"/>
      <w:pPr>
        <w:ind w:left="2708" w:hanging="365"/>
      </w:pPr>
      <w:rPr>
        <w:rFonts w:hint="default"/>
        <w:lang w:val="ru-RU" w:eastAsia="en-US" w:bidi="ar-SA"/>
      </w:rPr>
    </w:lvl>
    <w:lvl w:ilvl="3" w:tplc="710A1E18">
      <w:numFmt w:val="bullet"/>
      <w:lvlText w:val="•"/>
      <w:lvlJc w:val="left"/>
      <w:pPr>
        <w:ind w:left="3713" w:hanging="365"/>
      </w:pPr>
      <w:rPr>
        <w:rFonts w:hint="default"/>
        <w:lang w:val="ru-RU" w:eastAsia="en-US" w:bidi="ar-SA"/>
      </w:rPr>
    </w:lvl>
    <w:lvl w:ilvl="4" w:tplc="ED8A73F6">
      <w:numFmt w:val="bullet"/>
      <w:lvlText w:val="•"/>
      <w:lvlJc w:val="left"/>
      <w:pPr>
        <w:ind w:left="4717" w:hanging="365"/>
      </w:pPr>
      <w:rPr>
        <w:rFonts w:hint="default"/>
        <w:lang w:val="ru-RU" w:eastAsia="en-US" w:bidi="ar-SA"/>
      </w:rPr>
    </w:lvl>
    <w:lvl w:ilvl="5" w:tplc="1AFCB55E">
      <w:numFmt w:val="bullet"/>
      <w:lvlText w:val="•"/>
      <w:lvlJc w:val="left"/>
      <w:pPr>
        <w:ind w:left="5722" w:hanging="365"/>
      </w:pPr>
      <w:rPr>
        <w:rFonts w:hint="default"/>
        <w:lang w:val="ru-RU" w:eastAsia="en-US" w:bidi="ar-SA"/>
      </w:rPr>
    </w:lvl>
    <w:lvl w:ilvl="6" w:tplc="54FEE7B0">
      <w:numFmt w:val="bullet"/>
      <w:lvlText w:val="•"/>
      <w:lvlJc w:val="left"/>
      <w:pPr>
        <w:ind w:left="6726" w:hanging="365"/>
      </w:pPr>
      <w:rPr>
        <w:rFonts w:hint="default"/>
        <w:lang w:val="ru-RU" w:eastAsia="en-US" w:bidi="ar-SA"/>
      </w:rPr>
    </w:lvl>
    <w:lvl w:ilvl="7" w:tplc="D85E2AF6">
      <w:numFmt w:val="bullet"/>
      <w:lvlText w:val="•"/>
      <w:lvlJc w:val="left"/>
      <w:pPr>
        <w:ind w:left="7730" w:hanging="365"/>
      </w:pPr>
      <w:rPr>
        <w:rFonts w:hint="default"/>
        <w:lang w:val="ru-RU" w:eastAsia="en-US" w:bidi="ar-SA"/>
      </w:rPr>
    </w:lvl>
    <w:lvl w:ilvl="8" w:tplc="98BE1C02">
      <w:numFmt w:val="bullet"/>
      <w:lvlText w:val="•"/>
      <w:lvlJc w:val="left"/>
      <w:pPr>
        <w:ind w:left="8735" w:hanging="365"/>
      </w:pPr>
      <w:rPr>
        <w:rFonts w:hint="default"/>
        <w:lang w:val="ru-RU" w:eastAsia="en-US" w:bidi="ar-SA"/>
      </w:rPr>
    </w:lvl>
  </w:abstractNum>
  <w:abstractNum w:abstractNumId="81">
    <w:nsid w:val="468232AA"/>
    <w:multiLevelType w:val="hybridMultilevel"/>
    <w:tmpl w:val="9D265740"/>
    <w:lvl w:ilvl="0" w:tplc="B0BA44A8">
      <w:numFmt w:val="bullet"/>
      <w:lvlText w:val="•"/>
      <w:lvlJc w:val="left"/>
      <w:pPr>
        <w:ind w:left="133" w:hanging="144"/>
      </w:pPr>
      <w:rPr>
        <w:rFonts w:ascii="Times New Roman" w:eastAsia="Times New Roman" w:hAnsi="Times New Roman" w:cs="Times New Roman" w:hint="default"/>
        <w:b w:val="0"/>
        <w:bCs w:val="0"/>
        <w:i w:val="0"/>
        <w:iCs w:val="0"/>
        <w:w w:val="100"/>
        <w:sz w:val="24"/>
        <w:szCs w:val="24"/>
        <w:lang w:val="ru-RU" w:eastAsia="en-US" w:bidi="ar-SA"/>
      </w:rPr>
    </w:lvl>
    <w:lvl w:ilvl="1" w:tplc="69A09ADE">
      <w:numFmt w:val="bullet"/>
      <w:lvlText w:val="•"/>
      <w:lvlJc w:val="left"/>
      <w:pPr>
        <w:ind w:left="1200" w:hanging="144"/>
      </w:pPr>
      <w:rPr>
        <w:rFonts w:hint="default"/>
        <w:lang w:val="ru-RU" w:eastAsia="en-US" w:bidi="ar-SA"/>
      </w:rPr>
    </w:lvl>
    <w:lvl w:ilvl="2" w:tplc="E0B64452">
      <w:numFmt w:val="bullet"/>
      <w:lvlText w:val="•"/>
      <w:lvlJc w:val="left"/>
      <w:pPr>
        <w:ind w:left="2260" w:hanging="144"/>
      </w:pPr>
      <w:rPr>
        <w:rFonts w:hint="default"/>
        <w:lang w:val="ru-RU" w:eastAsia="en-US" w:bidi="ar-SA"/>
      </w:rPr>
    </w:lvl>
    <w:lvl w:ilvl="3" w:tplc="4CA255E2">
      <w:numFmt w:val="bullet"/>
      <w:lvlText w:val="•"/>
      <w:lvlJc w:val="left"/>
      <w:pPr>
        <w:ind w:left="3321" w:hanging="144"/>
      </w:pPr>
      <w:rPr>
        <w:rFonts w:hint="default"/>
        <w:lang w:val="ru-RU" w:eastAsia="en-US" w:bidi="ar-SA"/>
      </w:rPr>
    </w:lvl>
    <w:lvl w:ilvl="4" w:tplc="1CB6E67A">
      <w:numFmt w:val="bullet"/>
      <w:lvlText w:val="•"/>
      <w:lvlJc w:val="left"/>
      <w:pPr>
        <w:ind w:left="4381" w:hanging="144"/>
      </w:pPr>
      <w:rPr>
        <w:rFonts w:hint="default"/>
        <w:lang w:val="ru-RU" w:eastAsia="en-US" w:bidi="ar-SA"/>
      </w:rPr>
    </w:lvl>
    <w:lvl w:ilvl="5" w:tplc="611CFBA6">
      <w:numFmt w:val="bullet"/>
      <w:lvlText w:val="•"/>
      <w:lvlJc w:val="left"/>
      <w:pPr>
        <w:ind w:left="5442" w:hanging="144"/>
      </w:pPr>
      <w:rPr>
        <w:rFonts w:hint="default"/>
        <w:lang w:val="ru-RU" w:eastAsia="en-US" w:bidi="ar-SA"/>
      </w:rPr>
    </w:lvl>
    <w:lvl w:ilvl="6" w:tplc="D5B057EC">
      <w:numFmt w:val="bullet"/>
      <w:lvlText w:val="•"/>
      <w:lvlJc w:val="left"/>
      <w:pPr>
        <w:ind w:left="6502" w:hanging="144"/>
      </w:pPr>
      <w:rPr>
        <w:rFonts w:hint="default"/>
        <w:lang w:val="ru-RU" w:eastAsia="en-US" w:bidi="ar-SA"/>
      </w:rPr>
    </w:lvl>
    <w:lvl w:ilvl="7" w:tplc="7226A0FE">
      <w:numFmt w:val="bullet"/>
      <w:lvlText w:val="•"/>
      <w:lvlJc w:val="left"/>
      <w:pPr>
        <w:ind w:left="7562" w:hanging="144"/>
      </w:pPr>
      <w:rPr>
        <w:rFonts w:hint="default"/>
        <w:lang w:val="ru-RU" w:eastAsia="en-US" w:bidi="ar-SA"/>
      </w:rPr>
    </w:lvl>
    <w:lvl w:ilvl="8" w:tplc="BF3622EE">
      <w:numFmt w:val="bullet"/>
      <w:lvlText w:val="•"/>
      <w:lvlJc w:val="left"/>
      <w:pPr>
        <w:ind w:left="8623" w:hanging="144"/>
      </w:pPr>
      <w:rPr>
        <w:rFonts w:hint="default"/>
        <w:lang w:val="ru-RU" w:eastAsia="en-US" w:bidi="ar-SA"/>
      </w:rPr>
    </w:lvl>
  </w:abstractNum>
  <w:abstractNum w:abstractNumId="82">
    <w:nsid w:val="46A033DB"/>
    <w:multiLevelType w:val="hybridMultilevel"/>
    <w:tmpl w:val="32E01C3A"/>
    <w:lvl w:ilvl="0" w:tplc="4BC05CE4">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832174A">
      <w:numFmt w:val="bullet"/>
      <w:lvlText w:val="•"/>
      <w:lvlJc w:val="left"/>
      <w:pPr>
        <w:ind w:left="2064" w:hanging="265"/>
      </w:pPr>
      <w:rPr>
        <w:rFonts w:hint="default"/>
        <w:lang w:val="ru-RU" w:eastAsia="en-US" w:bidi="ar-SA"/>
      </w:rPr>
    </w:lvl>
    <w:lvl w:ilvl="2" w:tplc="CD6C4122">
      <w:numFmt w:val="bullet"/>
      <w:lvlText w:val="•"/>
      <w:lvlJc w:val="left"/>
      <w:pPr>
        <w:ind w:left="3028" w:hanging="265"/>
      </w:pPr>
      <w:rPr>
        <w:rFonts w:hint="default"/>
        <w:lang w:val="ru-RU" w:eastAsia="en-US" w:bidi="ar-SA"/>
      </w:rPr>
    </w:lvl>
    <w:lvl w:ilvl="3" w:tplc="4544C6DE">
      <w:numFmt w:val="bullet"/>
      <w:lvlText w:val="•"/>
      <w:lvlJc w:val="left"/>
      <w:pPr>
        <w:ind w:left="3993" w:hanging="265"/>
      </w:pPr>
      <w:rPr>
        <w:rFonts w:hint="default"/>
        <w:lang w:val="ru-RU" w:eastAsia="en-US" w:bidi="ar-SA"/>
      </w:rPr>
    </w:lvl>
    <w:lvl w:ilvl="4" w:tplc="CBDEA7E0">
      <w:numFmt w:val="bullet"/>
      <w:lvlText w:val="•"/>
      <w:lvlJc w:val="left"/>
      <w:pPr>
        <w:ind w:left="4957" w:hanging="265"/>
      </w:pPr>
      <w:rPr>
        <w:rFonts w:hint="default"/>
        <w:lang w:val="ru-RU" w:eastAsia="en-US" w:bidi="ar-SA"/>
      </w:rPr>
    </w:lvl>
    <w:lvl w:ilvl="5" w:tplc="A6DEFCDA">
      <w:numFmt w:val="bullet"/>
      <w:lvlText w:val="•"/>
      <w:lvlJc w:val="left"/>
      <w:pPr>
        <w:ind w:left="5922" w:hanging="265"/>
      </w:pPr>
      <w:rPr>
        <w:rFonts w:hint="default"/>
        <w:lang w:val="ru-RU" w:eastAsia="en-US" w:bidi="ar-SA"/>
      </w:rPr>
    </w:lvl>
    <w:lvl w:ilvl="6" w:tplc="004CAE48">
      <w:numFmt w:val="bullet"/>
      <w:lvlText w:val="•"/>
      <w:lvlJc w:val="left"/>
      <w:pPr>
        <w:ind w:left="6886" w:hanging="265"/>
      </w:pPr>
      <w:rPr>
        <w:rFonts w:hint="default"/>
        <w:lang w:val="ru-RU" w:eastAsia="en-US" w:bidi="ar-SA"/>
      </w:rPr>
    </w:lvl>
    <w:lvl w:ilvl="7" w:tplc="AEE2C538">
      <w:numFmt w:val="bullet"/>
      <w:lvlText w:val="•"/>
      <w:lvlJc w:val="left"/>
      <w:pPr>
        <w:ind w:left="7850" w:hanging="265"/>
      </w:pPr>
      <w:rPr>
        <w:rFonts w:hint="default"/>
        <w:lang w:val="ru-RU" w:eastAsia="en-US" w:bidi="ar-SA"/>
      </w:rPr>
    </w:lvl>
    <w:lvl w:ilvl="8" w:tplc="978AF1C8">
      <w:numFmt w:val="bullet"/>
      <w:lvlText w:val="•"/>
      <w:lvlJc w:val="left"/>
      <w:pPr>
        <w:ind w:left="8815" w:hanging="265"/>
      </w:pPr>
      <w:rPr>
        <w:rFonts w:hint="default"/>
        <w:lang w:val="ru-RU" w:eastAsia="en-US" w:bidi="ar-SA"/>
      </w:rPr>
    </w:lvl>
  </w:abstractNum>
  <w:abstractNum w:abstractNumId="83">
    <w:nsid w:val="46D64D19"/>
    <w:multiLevelType w:val="hybridMultilevel"/>
    <w:tmpl w:val="DD14058C"/>
    <w:lvl w:ilvl="0" w:tplc="1DDE30E4">
      <w:start w:val="1"/>
      <w:numFmt w:val="decimal"/>
      <w:lvlText w:val="%1)"/>
      <w:lvlJc w:val="left"/>
      <w:pPr>
        <w:ind w:left="699" w:hanging="298"/>
        <w:jc w:val="left"/>
      </w:pPr>
      <w:rPr>
        <w:rFonts w:ascii="Times New Roman" w:eastAsia="Times New Roman" w:hAnsi="Times New Roman" w:cs="Times New Roman" w:hint="default"/>
        <w:b w:val="0"/>
        <w:bCs w:val="0"/>
        <w:i w:val="0"/>
        <w:iCs w:val="0"/>
        <w:w w:val="100"/>
        <w:sz w:val="24"/>
        <w:szCs w:val="24"/>
        <w:lang w:val="ru-RU" w:eastAsia="en-US" w:bidi="ar-SA"/>
      </w:rPr>
    </w:lvl>
    <w:lvl w:ilvl="1" w:tplc="EB2C74EC">
      <w:numFmt w:val="bullet"/>
      <w:lvlText w:val="•"/>
      <w:lvlJc w:val="left"/>
      <w:pPr>
        <w:ind w:left="1704" w:hanging="298"/>
      </w:pPr>
      <w:rPr>
        <w:rFonts w:hint="default"/>
        <w:lang w:val="ru-RU" w:eastAsia="en-US" w:bidi="ar-SA"/>
      </w:rPr>
    </w:lvl>
    <w:lvl w:ilvl="2" w:tplc="F1A4B952">
      <w:numFmt w:val="bullet"/>
      <w:lvlText w:val="•"/>
      <w:lvlJc w:val="left"/>
      <w:pPr>
        <w:ind w:left="2708" w:hanging="298"/>
      </w:pPr>
      <w:rPr>
        <w:rFonts w:hint="default"/>
        <w:lang w:val="ru-RU" w:eastAsia="en-US" w:bidi="ar-SA"/>
      </w:rPr>
    </w:lvl>
    <w:lvl w:ilvl="3" w:tplc="EEC47FE0">
      <w:numFmt w:val="bullet"/>
      <w:lvlText w:val="•"/>
      <w:lvlJc w:val="left"/>
      <w:pPr>
        <w:ind w:left="3713" w:hanging="298"/>
      </w:pPr>
      <w:rPr>
        <w:rFonts w:hint="default"/>
        <w:lang w:val="ru-RU" w:eastAsia="en-US" w:bidi="ar-SA"/>
      </w:rPr>
    </w:lvl>
    <w:lvl w:ilvl="4" w:tplc="4F8641FE">
      <w:numFmt w:val="bullet"/>
      <w:lvlText w:val="•"/>
      <w:lvlJc w:val="left"/>
      <w:pPr>
        <w:ind w:left="4717" w:hanging="298"/>
      </w:pPr>
      <w:rPr>
        <w:rFonts w:hint="default"/>
        <w:lang w:val="ru-RU" w:eastAsia="en-US" w:bidi="ar-SA"/>
      </w:rPr>
    </w:lvl>
    <w:lvl w:ilvl="5" w:tplc="344E0424">
      <w:numFmt w:val="bullet"/>
      <w:lvlText w:val="•"/>
      <w:lvlJc w:val="left"/>
      <w:pPr>
        <w:ind w:left="5722" w:hanging="298"/>
      </w:pPr>
      <w:rPr>
        <w:rFonts w:hint="default"/>
        <w:lang w:val="ru-RU" w:eastAsia="en-US" w:bidi="ar-SA"/>
      </w:rPr>
    </w:lvl>
    <w:lvl w:ilvl="6" w:tplc="33F24A9C">
      <w:numFmt w:val="bullet"/>
      <w:lvlText w:val="•"/>
      <w:lvlJc w:val="left"/>
      <w:pPr>
        <w:ind w:left="6726" w:hanging="298"/>
      </w:pPr>
      <w:rPr>
        <w:rFonts w:hint="default"/>
        <w:lang w:val="ru-RU" w:eastAsia="en-US" w:bidi="ar-SA"/>
      </w:rPr>
    </w:lvl>
    <w:lvl w:ilvl="7" w:tplc="BF9A1544">
      <w:numFmt w:val="bullet"/>
      <w:lvlText w:val="•"/>
      <w:lvlJc w:val="left"/>
      <w:pPr>
        <w:ind w:left="7730" w:hanging="298"/>
      </w:pPr>
      <w:rPr>
        <w:rFonts w:hint="default"/>
        <w:lang w:val="ru-RU" w:eastAsia="en-US" w:bidi="ar-SA"/>
      </w:rPr>
    </w:lvl>
    <w:lvl w:ilvl="8" w:tplc="1C82F9AC">
      <w:numFmt w:val="bullet"/>
      <w:lvlText w:val="•"/>
      <w:lvlJc w:val="left"/>
      <w:pPr>
        <w:ind w:left="8735" w:hanging="298"/>
      </w:pPr>
      <w:rPr>
        <w:rFonts w:hint="default"/>
        <w:lang w:val="ru-RU" w:eastAsia="en-US" w:bidi="ar-SA"/>
      </w:rPr>
    </w:lvl>
  </w:abstractNum>
  <w:abstractNum w:abstractNumId="84">
    <w:nsid w:val="46E7464F"/>
    <w:multiLevelType w:val="hybridMultilevel"/>
    <w:tmpl w:val="18E6911A"/>
    <w:lvl w:ilvl="0" w:tplc="078A8714">
      <w:start w:val="8"/>
      <w:numFmt w:val="decimal"/>
      <w:lvlText w:val="%1"/>
      <w:lvlJc w:val="left"/>
      <w:pPr>
        <w:ind w:left="1025" w:hanging="183"/>
        <w:jc w:val="left"/>
      </w:pPr>
      <w:rPr>
        <w:rFonts w:ascii="Times New Roman" w:eastAsia="Times New Roman" w:hAnsi="Times New Roman" w:cs="Times New Roman" w:hint="default"/>
        <w:b w:val="0"/>
        <w:bCs w:val="0"/>
        <w:i w:val="0"/>
        <w:iCs w:val="0"/>
        <w:w w:val="100"/>
        <w:sz w:val="24"/>
        <w:szCs w:val="24"/>
        <w:lang w:val="ru-RU" w:eastAsia="en-US" w:bidi="ar-SA"/>
      </w:rPr>
    </w:lvl>
    <w:lvl w:ilvl="1" w:tplc="83946D08">
      <w:numFmt w:val="bullet"/>
      <w:lvlText w:val="•"/>
      <w:lvlJc w:val="left"/>
      <w:pPr>
        <w:ind w:left="1992" w:hanging="183"/>
      </w:pPr>
      <w:rPr>
        <w:rFonts w:hint="default"/>
        <w:lang w:val="ru-RU" w:eastAsia="en-US" w:bidi="ar-SA"/>
      </w:rPr>
    </w:lvl>
    <w:lvl w:ilvl="2" w:tplc="2CBC8922">
      <w:numFmt w:val="bullet"/>
      <w:lvlText w:val="•"/>
      <w:lvlJc w:val="left"/>
      <w:pPr>
        <w:ind w:left="2964" w:hanging="183"/>
      </w:pPr>
      <w:rPr>
        <w:rFonts w:hint="default"/>
        <w:lang w:val="ru-RU" w:eastAsia="en-US" w:bidi="ar-SA"/>
      </w:rPr>
    </w:lvl>
    <w:lvl w:ilvl="3" w:tplc="6E369092">
      <w:numFmt w:val="bullet"/>
      <w:lvlText w:val="•"/>
      <w:lvlJc w:val="left"/>
      <w:pPr>
        <w:ind w:left="3937" w:hanging="183"/>
      </w:pPr>
      <w:rPr>
        <w:rFonts w:hint="default"/>
        <w:lang w:val="ru-RU" w:eastAsia="en-US" w:bidi="ar-SA"/>
      </w:rPr>
    </w:lvl>
    <w:lvl w:ilvl="4" w:tplc="A066F24C">
      <w:numFmt w:val="bullet"/>
      <w:lvlText w:val="•"/>
      <w:lvlJc w:val="left"/>
      <w:pPr>
        <w:ind w:left="4909" w:hanging="183"/>
      </w:pPr>
      <w:rPr>
        <w:rFonts w:hint="default"/>
        <w:lang w:val="ru-RU" w:eastAsia="en-US" w:bidi="ar-SA"/>
      </w:rPr>
    </w:lvl>
    <w:lvl w:ilvl="5" w:tplc="F0DCBD2C">
      <w:numFmt w:val="bullet"/>
      <w:lvlText w:val="•"/>
      <w:lvlJc w:val="left"/>
      <w:pPr>
        <w:ind w:left="5882" w:hanging="183"/>
      </w:pPr>
      <w:rPr>
        <w:rFonts w:hint="default"/>
        <w:lang w:val="ru-RU" w:eastAsia="en-US" w:bidi="ar-SA"/>
      </w:rPr>
    </w:lvl>
    <w:lvl w:ilvl="6" w:tplc="B7B05EBE">
      <w:numFmt w:val="bullet"/>
      <w:lvlText w:val="•"/>
      <w:lvlJc w:val="left"/>
      <w:pPr>
        <w:ind w:left="6854" w:hanging="183"/>
      </w:pPr>
      <w:rPr>
        <w:rFonts w:hint="default"/>
        <w:lang w:val="ru-RU" w:eastAsia="en-US" w:bidi="ar-SA"/>
      </w:rPr>
    </w:lvl>
    <w:lvl w:ilvl="7" w:tplc="17125732">
      <w:numFmt w:val="bullet"/>
      <w:lvlText w:val="•"/>
      <w:lvlJc w:val="left"/>
      <w:pPr>
        <w:ind w:left="7826" w:hanging="183"/>
      </w:pPr>
      <w:rPr>
        <w:rFonts w:hint="default"/>
        <w:lang w:val="ru-RU" w:eastAsia="en-US" w:bidi="ar-SA"/>
      </w:rPr>
    </w:lvl>
    <w:lvl w:ilvl="8" w:tplc="9F8A0856">
      <w:numFmt w:val="bullet"/>
      <w:lvlText w:val="•"/>
      <w:lvlJc w:val="left"/>
      <w:pPr>
        <w:ind w:left="8799" w:hanging="183"/>
      </w:pPr>
      <w:rPr>
        <w:rFonts w:hint="default"/>
        <w:lang w:val="ru-RU" w:eastAsia="en-US" w:bidi="ar-SA"/>
      </w:rPr>
    </w:lvl>
  </w:abstractNum>
  <w:abstractNum w:abstractNumId="85">
    <w:nsid w:val="47606367"/>
    <w:multiLevelType w:val="hybridMultilevel"/>
    <w:tmpl w:val="8634F13E"/>
    <w:lvl w:ilvl="0" w:tplc="8662F038">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2646BFB6">
      <w:numFmt w:val="bullet"/>
      <w:lvlText w:val="•"/>
      <w:lvlJc w:val="left"/>
      <w:pPr>
        <w:ind w:left="2064" w:hanging="265"/>
      </w:pPr>
      <w:rPr>
        <w:rFonts w:hint="default"/>
        <w:lang w:val="ru-RU" w:eastAsia="en-US" w:bidi="ar-SA"/>
      </w:rPr>
    </w:lvl>
    <w:lvl w:ilvl="2" w:tplc="2B386FA4">
      <w:numFmt w:val="bullet"/>
      <w:lvlText w:val="•"/>
      <w:lvlJc w:val="left"/>
      <w:pPr>
        <w:ind w:left="3028" w:hanging="265"/>
      </w:pPr>
      <w:rPr>
        <w:rFonts w:hint="default"/>
        <w:lang w:val="ru-RU" w:eastAsia="en-US" w:bidi="ar-SA"/>
      </w:rPr>
    </w:lvl>
    <w:lvl w:ilvl="3" w:tplc="45D0CF54">
      <w:numFmt w:val="bullet"/>
      <w:lvlText w:val="•"/>
      <w:lvlJc w:val="left"/>
      <w:pPr>
        <w:ind w:left="3993" w:hanging="265"/>
      </w:pPr>
      <w:rPr>
        <w:rFonts w:hint="default"/>
        <w:lang w:val="ru-RU" w:eastAsia="en-US" w:bidi="ar-SA"/>
      </w:rPr>
    </w:lvl>
    <w:lvl w:ilvl="4" w:tplc="7598EBE6">
      <w:numFmt w:val="bullet"/>
      <w:lvlText w:val="•"/>
      <w:lvlJc w:val="left"/>
      <w:pPr>
        <w:ind w:left="4957" w:hanging="265"/>
      </w:pPr>
      <w:rPr>
        <w:rFonts w:hint="default"/>
        <w:lang w:val="ru-RU" w:eastAsia="en-US" w:bidi="ar-SA"/>
      </w:rPr>
    </w:lvl>
    <w:lvl w:ilvl="5" w:tplc="5AB691B0">
      <w:numFmt w:val="bullet"/>
      <w:lvlText w:val="•"/>
      <w:lvlJc w:val="left"/>
      <w:pPr>
        <w:ind w:left="5922" w:hanging="265"/>
      </w:pPr>
      <w:rPr>
        <w:rFonts w:hint="default"/>
        <w:lang w:val="ru-RU" w:eastAsia="en-US" w:bidi="ar-SA"/>
      </w:rPr>
    </w:lvl>
    <w:lvl w:ilvl="6" w:tplc="82CAF356">
      <w:numFmt w:val="bullet"/>
      <w:lvlText w:val="•"/>
      <w:lvlJc w:val="left"/>
      <w:pPr>
        <w:ind w:left="6886" w:hanging="265"/>
      </w:pPr>
      <w:rPr>
        <w:rFonts w:hint="default"/>
        <w:lang w:val="ru-RU" w:eastAsia="en-US" w:bidi="ar-SA"/>
      </w:rPr>
    </w:lvl>
    <w:lvl w:ilvl="7" w:tplc="E4A41EB2">
      <w:numFmt w:val="bullet"/>
      <w:lvlText w:val="•"/>
      <w:lvlJc w:val="left"/>
      <w:pPr>
        <w:ind w:left="7850" w:hanging="265"/>
      </w:pPr>
      <w:rPr>
        <w:rFonts w:hint="default"/>
        <w:lang w:val="ru-RU" w:eastAsia="en-US" w:bidi="ar-SA"/>
      </w:rPr>
    </w:lvl>
    <w:lvl w:ilvl="8" w:tplc="1BB07166">
      <w:numFmt w:val="bullet"/>
      <w:lvlText w:val="•"/>
      <w:lvlJc w:val="left"/>
      <w:pPr>
        <w:ind w:left="8815" w:hanging="265"/>
      </w:pPr>
      <w:rPr>
        <w:rFonts w:hint="default"/>
        <w:lang w:val="ru-RU" w:eastAsia="en-US" w:bidi="ar-SA"/>
      </w:rPr>
    </w:lvl>
  </w:abstractNum>
  <w:abstractNum w:abstractNumId="86">
    <w:nsid w:val="47C2343A"/>
    <w:multiLevelType w:val="hybridMultilevel"/>
    <w:tmpl w:val="95B82548"/>
    <w:lvl w:ilvl="0" w:tplc="81C26380">
      <w:start w:val="1"/>
      <w:numFmt w:val="decimal"/>
      <w:lvlText w:val="%1)"/>
      <w:lvlJc w:val="left"/>
      <w:pPr>
        <w:ind w:left="1674" w:hanging="264"/>
        <w:jc w:val="left"/>
      </w:pPr>
      <w:rPr>
        <w:rFonts w:ascii="Times New Roman" w:eastAsia="Times New Roman" w:hAnsi="Times New Roman" w:cs="Times New Roman" w:hint="default"/>
        <w:b w:val="0"/>
        <w:bCs w:val="0"/>
        <w:i/>
        <w:iCs/>
        <w:w w:val="100"/>
        <w:sz w:val="24"/>
        <w:szCs w:val="24"/>
        <w:lang w:val="ru-RU" w:eastAsia="en-US" w:bidi="ar-SA"/>
      </w:rPr>
    </w:lvl>
    <w:lvl w:ilvl="1" w:tplc="AB985B92">
      <w:numFmt w:val="bullet"/>
      <w:lvlText w:val="-"/>
      <w:lvlJc w:val="left"/>
      <w:pPr>
        <w:ind w:left="699" w:hanging="144"/>
      </w:pPr>
      <w:rPr>
        <w:rFonts w:ascii="Times New Roman" w:eastAsia="Times New Roman" w:hAnsi="Times New Roman" w:cs="Times New Roman" w:hint="default"/>
        <w:b w:val="0"/>
        <w:bCs w:val="0"/>
        <w:i w:val="0"/>
        <w:iCs w:val="0"/>
        <w:w w:val="99"/>
        <w:sz w:val="24"/>
        <w:szCs w:val="24"/>
        <w:lang w:val="ru-RU" w:eastAsia="en-US" w:bidi="ar-SA"/>
      </w:rPr>
    </w:lvl>
    <w:lvl w:ilvl="2" w:tplc="54164CC2">
      <w:numFmt w:val="bullet"/>
      <w:lvlText w:val="•"/>
      <w:lvlJc w:val="left"/>
      <w:pPr>
        <w:ind w:left="2687" w:hanging="144"/>
      </w:pPr>
      <w:rPr>
        <w:rFonts w:hint="default"/>
        <w:lang w:val="ru-RU" w:eastAsia="en-US" w:bidi="ar-SA"/>
      </w:rPr>
    </w:lvl>
    <w:lvl w:ilvl="3" w:tplc="36A4ABE2">
      <w:numFmt w:val="bullet"/>
      <w:lvlText w:val="•"/>
      <w:lvlJc w:val="left"/>
      <w:pPr>
        <w:ind w:left="3694" w:hanging="144"/>
      </w:pPr>
      <w:rPr>
        <w:rFonts w:hint="default"/>
        <w:lang w:val="ru-RU" w:eastAsia="en-US" w:bidi="ar-SA"/>
      </w:rPr>
    </w:lvl>
    <w:lvl w:ilvl="4" w:tplc="ADD8DA1A">
      <w:numFmt w:val="bullet"/>
      <w:lvlText w:val="•"/>
      <w:lvlJc w:val="left"/>
      <w:pPr>
        <w:ind w:left="4701" w:hanging="144"/>
      </w:pPr>
      <w:rPr>
        <w:rFonts w:hint="default"/>
        <w:lang w:val="ru-RU" w:eastAsia="en-US" w:bidi="ar-SA"/>
      </w:rPr>
    </w:lvl>
    <w:lvl w:ilvl="5" w:tplc="C9F68E62">
      <w:numFmt w:val="bullet"/>
      <w:lvlText w:val="•"/>
      <w:lvlJc w:val="left"/>
      <w:pPr>
        <w:ind w:left="5708" w:hanging="144"/>
      </w:pPr>
      <w:rPr>
        <w:rFonts w:hint="default"/>
        <w:lang w:val="ru-RU" w:eastAsia="en-US" w:bidi="ar-SA"/>
      </w:rPr>
    </w:lvl>
    <w:lvl w:ilvl="6" w:tplc="E4042F18">
      <w:numFmt w:val="bullet"/>
      <w:lvlText w:val="•"/>
      <w:lvlJc w:val="left"/>
      <w:pPr>
        <w:ind w:left="6715" w:hanging="144"/>
      </w:pPr>
      <w:rPr>
        <w:rFonts w:hint="default"/>
        <w:lang w:val="ru-RU" w:eastAsia="en-US" w:bidi="ar-SA"/>
      </w:rPr>
    </w:lvl>
    <w:lvl w:ilvl="7" w:tplc="1092FED8">
      <w:numFmt w:val="bullet"/>
      <w:lvlText w:val="•"/>
      <w:lvlJc w:val="left"/>
      <w:pPr>
        <w:ind w:left="7722" w:hanging="144"/>
      </w:pPr>
      <w:rPr>
        <w:rFonts w:hint="default"/>
        <w:lang w:val="ru-RU" w:eastAsia="en-US" w:bidi="ar-SA"/>
      </w:rPr>
    </w:lvl>
    <w:lvl w:ilvl="8" w:tplc="71F8D988">
      <w:numFmt w:val="bullet"/>
      <w:lvlText w:val="•"/>
      <w:lvlJc w:val="left"/>
      <w:pPr>
        <w:ind w:left="8729" w:hanging="144"/>
      </w:pPr>
      <w:rPr>
        <w:rFonts w:hint="default"/>
        <w:lang w:val="ru-RU" w:eastAsia="en-US" w:bidi="ar-SA"/>
      </w:rPr>
    </w:lvl>
  </w:abstractNum>
  <w:abstractNum w:abstractNumId="87">
    <w:nsid w:val="47CC113F"/>
    <w:multiLevelType w:val="hybridMultilevel"/>
    <w:tmpl w:val="91F62420"/>
    <w:lvl w:ilvl="0" w:tplc="68D4E56A">
      <w:numFmt w:val="bullet"/>
      <w:lvlText w:val="-"/>
      <w:lvlJc w:val="left"/>
      <w:pPr>
        <w:ind w:left="133" w:hanging="227"/>
      </w:pPr>
      <w:rPr>
        <w:rFonts w:ascii="Times New Roman" w:eastAsia="Times New Roman" w:hAnsi="Times New Roman" w:cs="Times New Roman" w:hint="default"/>
        <w:w w:val="99"/>
        <w:lang w:val="ru-RU" w:eastAsia="en-US" w:bidi="ar-SA"/>
      </w:rPr>
    </w:lvl>
    <w:lvl w:ilvl="1" w:tplc="C0D40C8C">
      <w:numFmt w:val="bullet"/>
      <w:lvlText w:val="•"/>
      <w:lvlJc w:val="left"/>
      <w:pPr>
        <w:ind w:left="1200" w:hanging="227"/>
      </w:pPr>
      <w:rPr>
        <w:rFonts w:hint="default"/>
        <w:lang w:val="ru-RU" w:eastAsia="en-US" w:bidi="ar-SA"/>
      </w:rPr>
    </w:lvl>
    <w:lvl w:ilvl="2" w:tplc="D72E7A66">
      <w:numFmt w:val="bullet"/>
      <w:lvlText w:val="•"/>
      <w:lvlJc w:val="left"/>
      <w:pPr>
        <w:ind w:left="2260" w:hanging="227"/>
      </w:pPr>
      <w:rPr>
        <w:rFonts w:hint="default"/>
        <w:lang w:val="ru-RU" w:eastAsia="en-US" w:bidi="ar-SA"/>
      </w:rPr>
    </w:lvl>
    <w:lvl w:ilvl="3" w:tplc="09E2853E">
      <w:numFmt w:val="bullet"/>
      <w:lvlText w:val="•"/>
      <w:lvlJc w:val="left"/>
      <w:pPr>
        <w:ind w:left="3321" w:hanging="227"/>
      </w:pPr>
      <w:rPr>
        <w:rFonts w:hint="default"/>
        <w:lang w:val="ru-RU" w:eastAsia="en-US" w:bidi="ar-SA"/>
      </w:rPr>
    </w:lvl>
    <w:lvl w:ilvl="4" w:tplc="3E92CB46">
      <w:numFmt w:val="bullet"/>
      <w:lvlText w:val="•"/>
      <w:lvlJc w:val="left"/>
      <w:pPr>
        <w:ind w:left="4381" w:hanging="227"/>
      </w:pPr>
      <w:rPr>
        <w:rFonts w:hint="default"/>
        <w:lang w:val="ru-RU" w:eastAsia="en-US" w:bidi="ar-SA"/>
      </w:rPr>
    </w:lvl>
    <w:lvl w:ilvl="5" w:tplc="EAFEBD68">
      <w:numFmt w:val="bullet"/>
      <w:lvlText w:val="•"/>
      <w:lvlJc w:val="left"/>
      <w:pPr>
        <w:ind w:left="5442" w:hanging="227"/>
      </w:pPr>
      <w:rPr>
        <w:rFonts w:hint="default"/>
        <w:lang w:val="ru-RU" w:eastAsia="en-US" w:bidi="ar-SA"/>
      </w:rPr>
    </w:lvl>
    <w:lvl w:ilvl="6" w:tplc="F042D45C">
      <w:numFmt w:val="bullet"/>
      <w:lvlText w:val="•"/>
      <w:lvlJc w:val="left"/>
      <w:pPr>
        <w:ind w:left="6502" w:hanging="227"/>
      </w:pPr>
      <w:rPr>
        <w:rFonts w:hint="default"/>
        <w:lang w:val="ru-RU" w:eastAsia="en-US" w:bidi="ar-SA"/>
      </w:rPr>
    </w:lvl>
    <w:lvl w:ilvl="7" w:tplc="56B00D9E">
      <w:numFmt w:val="bullet"/>
      <w:lvlText w:val="•"/>
      <w:lvlJc w:val="left"/>
      <w:pPr>
        <w:ind w:left="7562" w:hanging="227"/>
      </w:pPr>
      <w:rPr>
        <w:rFonts w:hint="default"/>
        <w:lang w:val="ru-RU" w:eastAsia="en-US" w:bidi="ar-SA"/>
      </w:rPr>
    </w:lvl>
    <w:lvl w:ilvl="8" w:tplc="A3F80910">
      <w:numFmt w:val="bullet"/>
      <w:lvlText w:val="•"/>
      <w:lvlJc w:val="left"/>
      <w:pPr>
        <w:ind w:left="8623" w:hanging="227"/>
      </w:pPr>
      <w:rPr>
        <w:rFonts w:hint="default"/>
        <w:lang w:val="ru-RU" w:eastAsia="en-US" w:bidi="ar-SA"/>
      </w:rPr>
    </w:lvl>
  </w:abstractNum>
  <w:abstractNum w:abstractNumId="88">
    <w:nsid w:val="4A600A6E"/>
    <w:multiLevelType w:val="hybridMultilevel"/>
    <w:tmpl w:val="996AE122"/>
    <w:lvl w:ilvl="0" w:tplc="60A2AA3E">
      <w:start w:val="1"/>
      <w:numFmt w:val="decimal"/>
      <w:lvlText w:val="%1)"/>
      <w:lvlJc w:val="left"/>
      <w:pPr>
        <w:ind w:left="699" w:hanging="466"/>
        <w:jc w:val="left"/>
      </w:pPr>
      <w:rPr>
        <w:rFonts w:ascii="Times New Roman" w:eastAsia="Times New Roman" w:hAnsi="Times New Roman" w:cs="Times New Roman" w:hint="default"/>
        <w:b w:val="0"/>
        <w:bCs w:val="0"/>
        <w:i w:val="0"/>
        <w:iCs w:val="0"/>
        <w:w w:val="100"/>
        <w:sz w:val="24"/>
        <w:szCs w:val="24"/>
        <w:lang w:val="ru-RU" w:eastAsia="en-US" w:bidi="ar-SA"/>
      </w:rPr>
    </w:lvl>
    <w:lvl w:ilvl="1" w:tplc="A0626438">
      <w:numFmt w:val="bullet"/>
      <w:lvlText w:val="•"/>
      <w:lvlJc w:val="left"/>
      <w:pPr>
        <w:ind w:left="1704" w:hanging="466"/>
      </w:pPr>
      <w:rPr>
        <w:rFonts w:hint="default"/>
        <w:lang w:val="ru-RU" w:eastAsia="en-US" w:bidi="ar-SA"/>
      </w:rPr>
    </w:lvl>
    <w:lvl w:ilvl="2" w:tplc="10585D1C">
      <w:numFmt w:val="bullet"/>
      <w:lvlText w:val="•"/>
      <w:lvlJc w:val="left"/>
      <w:pPr>
        <w:ind w:left="2708" w:hanging="466"/>
      </w:pPr>
      <w:rPr>
        <w:rFonts w:hint="default"/>
        <w:lang w:val="ru-RU" w:eastAsia="en-US" w:bidi="ar-SA"/>
      </w:rPr>
    </w:lvl>
    <w:lvl w:ilvl="3" w:tplc="7F369BC0">
      <w:numFmt w:val="bullet"/>
      <w:lvlText w:val="•"/>
      <w:lvlJc w:val="left"/>
      <w:pPr>
        <w:ind w:left="3713" w:hanging="466"/>
      </w:pPr>
      <w:rPr>
        <w:rFonts w:hint="default"/>
        <w:lang w:val="ru-RU" w:eastAsia="en-US" w:bidi="ar-SA"/>
      </w:rPr>
    </w:lvl>
    <w:lvl w:ilvl="4" w:tplc="AA04D9A6">
      <w:numFmt w:val="bullet"/>
      <w:lvlText w:val="•"/>
      <w:lvlJc w:val="left"/>
      <w:pPr>
        <w:ind w:left="4717" w:hanging="466"/>
      </w:pPr>
      <w:rPr>
        <w:rFonts w:hint="default"/>
        <w:lang w:val="ru-RU" w:eastAsia="en-US" w:bidi="ar-SA"/>
      </w:rPr>
    </w:lvl>
    <w:lvl w:ilvl="5" w:tplc="5FCA259C">
      <w:numFmt w:val="bullet"/>
      <w:lvlText w:val="•"/>
      <w:lvlJc w:val="left"/>
      <w:pPr>
        <w:ind w:left="5722" w:hanging="466"/>
      </w:pPr>
      <w:rPr>
        <w:rFonts w:hint="default"/>
        <w:lang w:val="ru-RU" w:eastAsia="en-US" w:bidi="ar-SA"/>
      </w:rPr>
    </w:lvl>
    <w:lvl w:ilvl="6" w:tplc="1794097E">
      <w:numFmt w:val="bullet"/>
      <w:lvlText w:val="•"/>
      <w:lvlJc w:val="left"/>
      <w:pPr>
        <w:ind w:left="6726" w:hanging="466"/>
      </w:pPr>
      <w:rPr>
        <w:rFonts w:hint="default"/>
        <w:lang w:val="ru-RU" w:eastAsia="en-US" w:bidi="ar-SA"/>
      </w:rPr>
    </w:lvl>
    <w:lvl w:ilvl="7" w:tplc="794E0306">
      <w:numFmt w:val="bullet"/>
      <w:lvlText w:val="•"/>
      <w:lvlJc w:val="left"/>
      <w:pPr>
        <w:ind w:left="7730" w:hanging="466"/>
      </w:pPr>
      <w:rPr>
        <w:rFonts w:hint="default"/>
        <w:lang w:val="ru-RU" w:eastAsia="en-US" w:bidi="ar-SA"/>
      </w:rPr>
    </w:lvl>
    <w:lvl w:ilvl="8" w:tplc="6902E41E">
      <w:numFmt w:val="bullet"/>
      <w:lvlText w:val="•"/>
      <w:lvlJc w:val="left"/>
      <w:pPr>
        <w:ind w:left="8735" w:hanging="466"/>
      </w:pPr>
      <w:rPr>
        <w:rFonts w:hint="default"/>
        <w:lang w:val="ru-RU" w:eastAsia="en-US" w:bidi="ar-SA"/>
      </w:rPr>
    </w:lvl>
  </w:abstractNum>
  <w:abstractNum w:abstractNumId="89">
    <w:nsid w:val="4ACE7CD6"/>
    <w:multiLevelType w:val="hybridMultilevel"/>
    <w:tmpl w:val="CD3E3F16"/>
    <w:lvl w:ilvl="0" w:tplc="ABF094C4">
      <w:start w:val="4"/>
      <w:numFmt w:val="decimal"/>
      <w:lvlText w:val="%1)"/>
      <w:lvlJc w:val="left"/>
      <w:pPr>
        <w:ind w:left="133"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A8764EAC">
      <w:numFmt w:val="bullet"/>
      <w:lvlText w:val="•"/>
      <w:lvlJc w:val="left"/>
      <w:pPr>
        <w:ind w:left="1200" w:hanging="260"/>
      </w:pPr>
      <w:rPr>
        <w:rFonts w:hint="default"/>
        <w:lang w:val="ru-RU" w:eastAsia="en-US" w:bidi="ar-SA"/>
      </w:rPr>
    </w:lvl>
    <w:lvl w:ilvl="2" w:tplc="8C88D44E">
      <w:numFmt w:val="bullet"/>
      <w:lvlText w:val="•"/>
      <w:lvlJc w:val="left"/>
      <w:pPr>
        <w:ind w:left="2260" w:hanging="260"/>
      </w:pPr>
      <w:rPr>
        <w:rFonts w:hint="default"/>
        <w:lang w:val="ru-RU" w:eastAsia="en-US" w:bidi="ar-SA"/>
      </w:rPr>
    </w:lvl>
    <w:lvl w:ilvl="3" w:tplc="656A0442">
      <w:numFmt w:val="bullet"/>
      <w:lvlText w:val="•"/>
      <w:lvlJc w:val="left"/>
      <w:pPr>
        <w:ind w:left="3321" w:hanging="260"/>
      </w:pPr>
      <w:rPr>
        <w:rFonts w:hint="default"/>
        <w:lang w:val="ru-RU" w:eastAsia="en-US" w:bidi="ar-SA"/>
      </w:rPr>
    </w:lvl>
    <w:lvl w:ilvl="4" w:tplc="90163396">
      <w:numFmt w:val="bullet"/>
      <w:lvlText w:val="•"/>
      <w:lvlJc w:val="left"/>
      <w:pPr>
        <w:ind w:left="4381" w:hanging="260"/>
      </w:pPr>
      <w:rPr>
        <w:rFonts w:hint="default"/>
        <w:lang w:val="ru-RU" w:eastAsia="en-US" w:bidi="ar-SA"/>
      </w:rPr>
    </w:lvl>
    <w:lvl w:ilvl="5" w:tplc="4800B568">
      <w:numFmt w:val="bullet"/>
      <w:lvlText w:val="•"/>
      <w:lvlJc w:val="left"/>
      <w:pPr>
        <w:ind w:left="5442" w:hanging="260"/>
      </w:pPr>
      <w:rPr>
        <w:rFonts w:hint="default"/>
        <w:lang w:val="ru-RU" w:eastAsia="en-US" w:bidi="ar-SA"/>
      </w:rPr>
    </w:lvl>
    <w:lvl w:ilvl="6" w:tplc="CAEA2372">
      <w:numFmt w:val="bullet"/>
      <w:lvlText w:val="•"/>
      <w:lvlJc w:val="left"/>
      <w:pPr>
        <w:ind w:left="6502" w:hanging="260"/>
      </w:pPr>
      <w:rPr>
        <w:rFonts w:hint="default"/>
        <w:lang w:val="ru-RU" w:eastAsia="en-US" w:bidi="ar-SA"/>
      </w:rPr>
    </w:lvl>
    <w:lvl w:ilvl="7" w:tplc="4C02565C">
      <w:numFmt w:val="bullet"/>
      <w:lvlText w:val="•"/>
      <w:lvlJc w:val="left"/>
      <w:pPr>
        <w:ind w:left="7562" w:hanging="260"/>
      </w:pPr>
      <w:rPr>
        <w:rFonts w:hint="default"/>
        <w:lang w:val="ru-RU" w:eastAsia="en-US" w:bidi="ar-SA"/>
      </w:rPr>
    </w:lvl>
    <w:lvl w:ilvl="8" w:tplc="97B6AA66">
      <w:numFmt w:val="bullet"/>
      <w:lvlText w:val="•"/>
      <w:lvlJc w:val="left"/>
      <w:pPr>
        <w:ind w:left="8623" w:hanging="260"/>
      </w:pPr>
      <w:rPr>
        <w:rFonts w:hint="default"/>
        <w:lang w:val="ru-RU" w:eastAsia="en-US" w:bidi="ar-SA"/>
      </w:rPr>
    </w:lvl>
  </w:abstractNum>
  <w:abstractNum w:abstractNumId="90">
    <w:nsid w:val="4B0A71EF"/>
    <w:multiLevelType w:val="hybridMultilevel"/>
    <w:tmpl w:val="776610A6"/>
    <w:lvl w:ilvl="0" w:tplc="F50A4004">
      <w:start w:val="1"/>
      <w:numFmt w:val="decimal"/>
      <w:lvlText w:val="%1)"/>
      <w:lvlJc w:val="left"/>
      <w:pPr>
        <w:ind w:left="699" w:hanging="374"/>
        <w:jc w:val="left"/>
      </w:pPr>
      <w:rPr>
        <w:rFonts w:ascii="Times New Roman" w:eastAsia="Times New Roman" w:hAnsi="Times New Roman" w:cs="Times New Roman" w:hint="default"/>
        <w:b w:val="0"/>
        <w:bCs w:val="0"/>
        <w:i w:val="0"/>
        <w:iCs w:val="0"/>
        <w:w w:val="100"/>
        <w:sz w:val="24"/>
        <w:szCs w:val="24"/>
        <w:lang w:val="ru-RU" w:eastAsia="en-US" w:bidi="ar-SA"/>
      </w:rPr>
    </w:lvl>
    <w:lvl w:ilvl="1" w:tplc="2B34CA4A">
      <w:numFmt w:val="bullet"/>
      <w:lvlText w:val="•"/>
      <w:lvlJc w:val="left"/>
      <w:pPr>
        <w:ind w:left="1704" w:hanging="374"/>
      </w:pPr>
      <w:rPr>
        <w:rFonts w:hint="default"/>
        <w:lang w:val="ru-RU" w:eastAsia="en-US" w:bidi="ar-SA"/>
      </w:rPr>
    </w:lvl>
    <w:lvl w:ilvl="2" w:tplc="2ACA16CA">
      <w:numFmt w:val="bullet"/>
      <w:lvlText w:val="•"/>
      <w:lvlJc w:val="left"/>
      <w:pPr>
        <w:ind w:left="2708" w:hanging="374"/>
      </w:pPr>
      <w:rPr>
        <w:rFonts w:hint="default"/>
        <w:lang w:val="ru-RU" w:eastAsia="en-US" w:bidi="ar-SA"/>
      </w:rPr>
    </w:lvl>
    <w:lvl w:ilvl="3" w:tplc="B37C250C">
      <w:numFmt w:val="bullet"/>
      <w:lvlText w:val="•"/>
      <w:lvlJc w:val="left"/>
      <w:pPr>
        <w:ind w:left="3713" w:hanging="374"/>
      </w:pPr>
      <w:rPr>
        <w:rFonts w:hint="default"/>
        <w:lang w:val="ru-RU" w:eastAsia="en-US" w:bidi="ar-SA"/>
      </w:rPr>
    </w:lvl>
    <w:lvl w:ilvl="4" w:tplc="A9D4BE5C">
      <w:numFmt w:val="bullet"/>
      <w:lvlText w:val="•"/>
      <w:lvlJc w:val="left"/>
      <w:pPr>
        <w:ind w:left="4717" w:hanging="374"/>
      </w:pPr>
      <w:rPr>
        <w:rFonts w:hint="default"/>
        <w:lang w:val="ru-RU" w:eastAsia="en-US" w:bidi="ar-SA"/>
      </w:rPr>
    </w:lvl>
    <w:lvl w:ilvl="5" w:tplc="423C62E0">
      <w:numFmt w:val="bullet"/>
      <w:lvlText w:val="•"/>
      <w:lvlJc w:val="left"/>
      <w:pPr>
        <w:ind w:left="5722" w:hanging="374"/>
      </w:pPr>
      <w:rPr>
        <w:rFonts w:hint="default"/>
        <w:lang w:val="ru-RU" w:eastAsia="en-US" w:bidi="ar-SA"/>
      </w:rPr>
    </w:lvl>
    <w:lvl w:ilvl="6" w:tplc="AB3C9470">
      <w:numFmt w:val="bullet"/>
      <w:lvlText w:val="•"/>
      <w:lvlJc w:val="left"/>
      <w:pPr>
        <w:ind w:left="6726" w:hanging="374"/>
      </w:pPr>
      <w:rPr>
        <w:rFonts w:hint="default"/>
        <w:lang w:val="ru-RU" w:eastAsia="en-US" w:bidi="ar-SA"/>
      </w:rPr>
    </w:lvl>
    <w:lvl w:ilvl="7" w:tplc="10CA53CE">
      <w:numFmt w:val="bullet"/>
      <w:lvlText w:val="•"/>
      <w:lvlJc w:val="left"/>
      <w:pPr>
        <w:ind w:left="7730" w:hanging="374"/>
      </w:pPr>
      <w:rPr>
        <w:rFonts w:hint="default"/>
        <w:lang w:val="ru-RU" w:eastAsia="en-US" w:bidi="ar-SA"/>
      </w:rPr>
    </w:lvl>
    <w:lvl w:ilvl="8" w:tplc="7C404162">
      <w:numFmt w:val="bullet"/>
      <w:lvlText w:val="•"/>
      <w:lvlJc w:val="left"/>
      <w:pPr>
        <w:ind w:left="8735" w:hanging="374"/>
      </w:pPr>
      <w:rPr>
        <w:rFonts w:hint="default"/>
        <w:lang w:val="ru-RU" w:eastAsia="en-US" w:bidi="ar-SA"/>
      </w:rPr>
    </w:lvl>
  </w:abstractNum>
  <w:abstractNum w:abstractNumId="91">
    <w:nsid w:val="4B35754A"/>
    <w:multiLevelType w:val="hybridMultilevel"/>
    <w:tmpl w:val="D5907FFE"/>
    <w:lvl w:ilvl="0" w:tplc="A544AF4C">
      <w:start w:val="1"/>
      <w:numFmt w:val="decimal"/>
      <w:lvlText w:val="%1)"/>
      <w:lvlJc w:val="left"/>
      <w:pPr>
        <w:ind w:left="699" w:hanging="350"/>
        <w:jc w:val="left"/>
      </w:pPr>
      <w:rPr>
        <w:rFonts w:ascii="Times New Roman" w:eastAsia="Times New Roman" w:hAnsi="Times New Roman" w:cs="Times New Roman" w:hint="default"/>
        <w:b w:val="0"/>
        <w:bCs w:val="0"/>
        <w:i w:val="0"/>
        <w:iCs w:val="0"/>
        <w:w w:val="100"/>
        <w:sz w:val="24"/>
        <w:szCs w:val="24"/>
        <w:lang w:val="ru-RU" w:eastAsia="en-US" w:bidi="ar-SA"/>
      </w:rPr>
    </w:lvl>
    <w:lvl w:ilvl="1" w:tplc="860CEE56">
      <w:numFmt w:val="bullet"/>
      <w:lvlText w:val="-"/>
      <w:lvlJc w:val="left"/>
      <w:pPr>
        <w:ind w:left="699" w:hanging="173"/>
      </w:pPr>
      <w:rPr>
        <w:rFonts w:ascii="Times New Roman" w:eastAsia="Times New Roman" w:hAnsi="Times New Roman" w:cs="Times New Roman" w:hint="default"/>
        <w:b w:val="0"/>
        <w:bCs w:val="0"/>
        <w:i w:val="0"/>
        <w:iCs w:val="0"/>
        <w:w w:val="99"/>
        <w:sz w:val="24"/>
        <w:szCs w:val="24"/>
        <w:lang w:val="ru-RU" w:eastAsia="en-US" w:bidi="ar-SA"/>
      </w:rPr>
    </w:lvl>
    <w:lvl w:ilvl="2" w:tplc="EC82BABE">
      <w:numFmt w:val="bullet"/>
      <w:lvlText w:val="•"/>
      <w:lvlJc w:val="left"/>
      <w:pPr>
        <w:ind w:left="2708" w:hanging="173"/>
      </w:pPr>
      <w:rPr>
        <w:rFonts w:hint="default"/>
        <w:lang w:val="ru-RU" w:eastAsia="en-US" w:bidi="ar-SA"/>
      </w:rPr>
    </w:lvl>
    <w:lvl w:ilvl="3" w:tplc="84704FB6">
      <w:numFmt w:val="bullet"/>
      <w:lvlText w:val="•"/>
      <w:lvlJc w:val="left"/>
      <w:pPr>
        <w:ind w:left="3713" w:hanging="173"/>
      </w:pPr>
      <w:rPr>
        <w:rFonts w:hint="default"/>
        <w:lang w:val="ru-RU" w:eastAsia="en-US" w:bidi="ar-SA"/>
      </w:rPr>
    </w:lvl>
    <w:lvl w:ilvl="4" w:tplc="702E2DA2">
      <w:numFmt w:val="bullet"/>
      <w:lvlText w:val="•"/>
      <w:lvlJc w:val="left"/>
      <w:pPr>
        <w:ind w:left="4717" w:hanging="173"/>
      </w:pPr>
      <w:rPr>
        <w:rFonts w:hint="default"/>
        <w:lang w:val="ru-RU" w:eastAsia="en-US" w:bidi="ar-SA"/>
      </w:rPr>
    </w:lvl>
    <w:lvl w:ilvl="5" w:tplc="21CE4516">
      <w:numFmt w:val="bullet"/>
      <w:lvlText w:val="•"/>
      <w:lvlJc w:val="left"/>
      <w:pPr>
        <w:ind w:left="5722" w:hanging="173"/>
      </w:pPr>
      <w:rPr>
        <w:rFonts w:hint="default"/>
        <w:lang w:val="ru-RU" w:eastAsia="en-US" w:bidi="ar-SA"/>
      </w:rPr>
    </w:lvl>
    <w:lvl w:ilvl="6" w:tplc="CE725FC2">
      <w:numFmt w:val="bullet"/>
      <w:lvlText w:val="•"/>
      <w:lvlJc w:val="left"/>
      <w:pPr>
        <w:ind w:left="6726" w:hanging="173"/>
      </w:pPr>
      <w:rPr>
        <w:rFonts w:hint="default"/>
        <w:lang w:val="ru-RU" w:eastAsia="en-US" w:bidi="ar-SA"/>
      </w:rPr>
    </w:lvl>
    <w:lvl w:ilvl="7" w:tplc="F7C8359C">
      <w:numFmt w:val="bullet"/>
      <w:lvlText w:val="•"/>
      <w:lvlJc w:val="left"/>
      <w:pPr>
        <w:ind w:left="7730" w:hanging="173"/>
      </w:pPr>
      <w:rPr>
        <w:rFonts w:hint="default"/>
        <w:lang w:val="ru-RU" w:eastAsia="en-US" w:bidi="ar-SA"/>
      </w:rPr>
    </w:lvl>
    <w:lvl w:ilvl="8" w:tplc="0F64E2B2">
      <w:numFmt w:val="bullet"/>
      <w:lvlText w:val="•"/>
      <w:lvlJc w:val="left"/>
      <w:pPr>
        <w:ind w:left="8735" w:hanging="173"/>
      </w:pPr>
      <w:rPr>
        <w:rFonts w:hint="default"/>
        <w:lang w:val="ru-RU" w:eastAsia="en-US" w:bidi="ar-SA"/>
      </w:rPr>
    </w:lvl>
  </w:abstractNum>
  <w:abstractNum w:abstractNumId="92">
    <w:nsid w:val="4DAE596F"/>
    <w:multiLevelType w:val="hybridMultilevel"/>
    <w:tmpl w:val="7BBC6F28"/>
    <w:lvl w:ilvl="0" w:tplc="DF9CE3B8">
      <w:numFmt w:val="bullet"/>
      <w:lvlText w:val=""/>
      <w:lvlJc w:val="left"/>
      <w:pPr>
        <w:ind w:left="4" w:hanging="284"/>
      </w:pPr>
      <w:rPr>
        <w:rFonts w:ascii="Wingdings" w:eastAsia="Wingdings" w:hAnsi="Wingdings" w:cs="Wingdings" w:hint="default"/>
        <w:b w:val="0"/>
        <w:bCs w:val="0"/>
        <w:i w:val="0"/>
        <w:iCs w:val="0"/>
        <w:w w:val="100"/>
        <w:sz w:val="24"/>
        <w:szCs w:val="24"/>
        <w:lang w:val="ru-RU" w:eastAsia="en-US" w:bidi="ar-SA"/>
      </w:rPr>
    </w:lvl>
    <w:lvl w:ilvl="1" w:tplc="977CE736">
      <w:numFmt w:val="bullet"/>
      <w:lvlText w:val=""/>
      <w:lvlJc w:val="left"/>
      <w:pPr>
        <w:ind w:left="199" w:hanging="284"/>
      </w:pPr>
      <w:rPr>
        <w:rFonts w:ascii="Wingdings" w:eastAsia="Wingdings" w:hAnsi="Wingdings" w:cs="Wingdings" w:hint="default"/>
        <w:b w:val="0"/>
        <w:bCs w:val="0"/>
        <w:i w:val="0"/>
        <w:iCs w:val="0"/>
        <w:w w:val="100"/>
        <w:sz w:val="24"/>
        <w:szCs w:val="24"/>
        <w:lang w:val="ru-RU" w:eastAsia="en-US" w:bidi="ar-SA"/>
      </w:rPr>
    </w:lvl>
    <w:lvl w:ilvl="2" w:tplc="B524CD52">
      <w:numFmt w:val="bullet"/>
      <w:lvlText w:val="•"/>
      <w:lvlJc w:val="left"/>
      <w:pPr>
        <w:ind w:left="1160" w:hanging="284"/>
      </w:pPr>
      <w:rPr>
        <w:rFonts w:hint="default"/>
        <w:lang w:val="ru-RU" w:eastAsia="en-US" w:bidi="ar-SA"/>
      </w:rPr>
    </w:lvl>
    <w:lvl w:ilvl="3" w:tplc="581CB52A">
      <w:numFmt w:val="bullet"/>
      <w:lvlText w:val="•"/>
      <w:lvlJc w:val="left"/>
      <w:pPr>
        <w:ind w:left="2120" w:hanging="284"/>
      </w:pPr>
      <w:rPr>
        <w:rFonts w:hint="default"/>
        <w:lang w:val="ru-RU" w:eastAsia="en-US" w:bidi="ar-SA"/>
      </w:rPr>
    </w:lvl>
    <w:lvl w:ilvl="4" w:tplc="AD8C464C">
      <w:numFmt w:val="bullet"/>
      <w:lvlText w:val="•"/>
      <w:lvlJc w:val="left"/>
      <w:pPr>
        <w:ind w:left="3081" w:hanging="284"/>
      </w:pPr>
      <w:rPr>
        <w:rFonts w:hint="default"/>
        <w:lang w:val="ru-RU" w:eastAsia="en-US" w:bidi="ar-SA"/>
      </w:rPr>
    </w:lvl>
    <w:lvl w:ilvl="5" w:tplc="2C2291EC">
      <w:numFmt w:val="bullet"/>
      <w:lvlText w:val="•"/>
      <w:lvlJc w:val="left"/>
      <w:pPr>
        <w:ind w:left="4041" w:hanging="284"/>
      </w:pPr>
      <w:rPr>
        <w:rFonts w:hint="default"/>
        <w:lang w:val="ru-RU" w:eastAsia="en-US" w:bidi="ar-SA"/>
      </w:rPr>
    </w:lvl>
    <w:lvl w:ilvl="6" w:tplc="909C4000">
      <w:numFmt w:val="bullet"/>
      <w:lvlText w:val="•"/>
      <w:lvlJc w:val="left"/>
      <w:pPr>
        <w:ind w:left="5001" w:hanging="284"/>
      </w:pPr>
      <w:rPr>
        <w:rFonts w:hint="default"/>
        <w:lang w:val="ru-RU" w:eastAsia="en-US" w:bidi="ar-SA"/>
      </w:rPr>
    </w:lvl>
    <w:lvl w:ilvl="7" w:tplc="B6BA857C">
      <w:numFmt w:val="bullet"/>
      <w:lvlText w:val="•"/>
      <w:lvlJc w:val="left"/>
      <w:pPr>
        <w:ind w:left="5962" w:hanging="284"/>
      </w:pPr>
      <w:rPr>
        <w:rFonts w:hint="default"/>
        <w:lang w:val="ru-RU" w:eastAsia="en-US" w:bidi="ar-SA"/>
      </w:rPr>
    </w:lvl>
    <w:lvl w:ilvl="8" w:tplc="8C784468">
      <w:numFmt w:val="bullet"/>
      <w:lvlText w:val="•"/>
      <w:lvlJc w:val="left"/>
      <w:pPr>
        <w:ind w:left="6922" w:hanging="284"/>
      </w:pPr>
      <w:rPr>
        <w:rFonts w:hint="default"/>
        <w:lang w:val="ru-RU" w:eastAsia="en-US" w:bidi="ar-SA"/>
      </w:rPr>
    </w:lvl>
  </w:abstractNum>
  <w:abstractNum w:abstractNumId="93">
    <w:nsid w:val="4F077C6D"/>
    <w:multiLevelType w:val="multilevel"/>
    <w:tmpl w:val="32125B98"/>
    <w:lvl w:ilvl="0">
      <w:start w:val="3"/>
      <w:numFmt w:val="decimal"/>
      <w:lvlText w:val="%1"/>
      <w:lvlJc w:val="left"/>
      <w:pPr>
        <w:ind w:left="2408" w:hanging="365"/>
        <w:jc w:val="left"/>
      </w:pPr>
      <w:rPr>
        <w:rFonts w:hint="default"/>
        <w:lang w:val="ru-RU" w:eastAsia="en-US" w:bidi="ar-SA"/>
      </w:rPr>
    </w:lvl>
    <w:lvl w:ilvl="1">
      <w:start w:val="4"/>
      <w:numFmt w:val="decimal"/>
      <w:lvlText w:val="%1.%2"/>
      <w:lvlJc w:val="left"/>
      <w:pPr>
        <w:ind w:left="2408" w:hanging="365"/>
        <w:jc w:val="right"/>
      </w:pPr>
      <w:rPr>
        <w:rFonts w:hint="default"/>
        <w:w w:val="100"/>
        <w:lang w:val="ru-RU" w:eastAsia="en-US" w:bidi="ar-SA"/>
      </w:rPr>
    </w:lvl>
    <w:lvl w:ilvl="2">
      <w:start w:val="1"/>
      <w:numFmt w:val="decimal"/>
      <w:lvlText w:val="%1.%2.%3."/>
      <w:lvlJc w:val="left"/>
      <w:pPr>
        <w:ind w:left="4195"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99" w:hanging="24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587" w:hanging="240"/>
      </w:pPr>
      <w:rPr>
        <w:rFonts w:hint="default"/>
        <w:lang w:val="ru-RU" w:eastAsia="en-US" w:bidi="ar-SA"/>
      </w:rPr>
    </w:lvl>
    <w:lvl w:ilvl="5">
      <w:numFmt w:val="bullet"/>
      <w:lvlText w:val="•"/>
      <w:lvlJc w:val="left"/>
      <w:pPr>
        <w:ind w:left="6280" w:hanging="240"/>
      </w:pPr>
      <w:rPr>
        <w:rFonts w:hint="default"/>
        <w:lang w:val="ru-RU" w:eastAsia="en-US" w:bidi="ar-SA"/>
      </w:rPr>
    </w:lvl>
    <w:lvl w:ilvl="6">
      <w:numFmt w:val="bullet"/>
      <w:lvlText w:val="•"/>
      <w:lvlJc w:val="left"/>
      <w:pPr>
        <w:ind w:left="6974" w:hanging="240"/>
      </w:pPr>
      <w:rPr>
        <w:rFonts w:hint="default"/>
        <w:lang w:val="ru-RU" w:eastAsia="en-US" w:bidi="ar-SA"/>
      </w:rPr>
    </w:lvl>
    <w:lvl w:ilvl="7">
      <w:numFmt w:val="bullet"/>
      <w:lvlText w:val="•"/>
      <w:lvlJc w:val="left"/>
      <w:pPr>
        <w:ind w:left="7668" w:hanging="240"/>
      </w:pPr>
      <w:rPr>
        <w:rFonts w:hint="default"/>
        <w:lang w:val="ru-RU" w:eastAsia="en-US" w:bidi="ar-SA"/>
      </w:rPr>
    </w:lvl>
    <w:lvl w:ilvl="8">
      <w:numFmt w:val="bullet"/>
      <w:lvlText w:val="•"/>
      <w:lvlJc w:val="left"/>
      <w:pPr>
        <w:ind w:left="8361" w:hanging="240"/>
      </w:pPr>
      <w:rPr>
        <w:rFonts w:hint="default"/>
        <w:lang w:val="ru-RU" w:eastAsia="en-US" w:bidi="ar-SA"/>
      </w:rPr>
    </w:lvl>
  </w:abstractNum>
  <w:abstractNum w:abstractNumId="94">
    <w:nsid w:val="4FE53B3D"/>
    <w:multiLevelType w:val="hybridMultilevel"/>
    <w:tmpl w:val="93DCE436"/>
    <w:lvl w:ilvl="0" w:tplc="7B6070D2">
      <w:numFmt w:val="bullet"/>
      <w:lvlText w:val="-"/>
      <w:lvlJc w:val="left"/>
      <w:pPr>
        <w:ind w:left="699" w:hanging="164"/>
      </w:pPr>
      <w:rPr>
        <w:rFonts w:ascii="Times New Roman" w:eastAsia="Times New Roman" w:hAnsi="Times New Roman" w:cs="Times New Roman" w:hint="default"/>
        <w:b w:val="0"/>
        <w:bCs w:val="0"/>
        <w:i w:val="0"/>
        <w:iCs w:val="0"/>
        <w:w w:val="99"/>
        <w:sz w:val="24"/>
        <w:szCs w:val="24"/>
        <w:lang w:val="ru-RU" w:eastAsia="en-US" w:bidi="ar-SA"/>
      </w:rPr>
    </w:lvl>
    <w:lvl w:ilvl="1" w:tplc="A5202DA6">
      <w:numFmt w:val="bullet"/>
      <w:lvlText w:val="•"/>
      <w:lvlJc w:val="left"/>
      <w:pPr>
        <w:ind w:left="1704" w:hanging="164"/>
      </w:pPr>
      <w:rPr>
        <w:rFonts w:hint="default"/>
        <w:lang w:val="ru-RU" w:eastAsia="en-US" w:bidi="ar-SA"/>
      </w:rPr>
    </w:lvl>
    <w:lvl w:ilvl="2" w:tplc="BC2C87BA">
      <w:numFmt w:val="bullet"/>
      <w:lvlText w:val="•"/>
      <w:lvlJc w:val="left"/>
      <w:pPr>
        <w:ind w:left="2708" w:hanging="164"/>
      </w:pPr>
      <w:rPr>
        <w:rFonts w:hint="default"/>
        <w:lang w:val="ru-RU" w:eastAsia="en-US" w:bidi="ar-SA"/>
      </w:rPr>
    </w:lvl>
    <w:lvl w:ilvl="3" w:tplc="783C0756">
      <w:numFmt w:val="bullet"/>
      <w:lvlText w:val="•"/>
      <w:lvlJc w:val="left"/>
      <w:pPr>
        <w:ind w:left="3713" w:hanging="164"/>
      </w:pPr>
      <w:rPr>
        <w:rFonts w:hint="default"/>
        <w:lang w:val="ru-RU" w:eastAsia="en-US" w:bidi="ar-SA"/>
      </w:rPr>
    </w:lvl>
    <w:lvl w:ilvl="4" w:tplc="D9AC47CA">
      <w:numFmt w:val="bullet"/>
      <w:lvlText w:val="•"/>
      <w:lvlJc w:val="left"/>
      <w:pPr>
        <w:ind w:left="4717" w:hanging="164"/>
      </w:pPr>
      <w:rPr>
        <w:rFonts w:hint="default"/>
        <w:lang w:val="ru-RU" w:eastAsia="en-US" w:bidi="ar-SA"/>
      </w:rPr>
    </w:lvl>
    <w:lvl w:ilvl="5" w:tplc="67D6F07E">
      <w:numFmt w:val="bullet"/>
      <w:lvlText w:val="•"/>
      <w:lvlJc w:val="left"/>
      <w:pPr>
        <w:ind w:left="5722" w:hanging="164"/>
      </w:pPr>
      <w:rPr>
        <w:rFonts w:hint="default"/>
        <w:lang w:val="ru-RU" w:eastAsia="en-US" w:bidi="ar-SA"/>
      </w:rPr>
    </w:lvl>
    <w:lvl w:ilvl="6" w:tplc="CA70BE82">
      <w:numFmt w:val="bullet"/>
      <w:lvlText w:val="•"/>
      <w:lvlJc w:val="left"/>
      <w:pPr>
        <w:ind w:left="6726" w:hanging="164"/>
      </w:pPr>
      <w:rPr>
        <w:rFonts w:hint="default"/>
        <w:lang w:val="ru-RU" w:eastAsia="en-US" w:bidi="ar-SA"/>
      </w:rPr>
    </w:lvl>
    <w:lvl w:ilvl="7" w:tplc="112C256E">
      <w:numFmt w:val="bullet"/>
      <w:lvlText w:val="•"/>
      <w:lvlJc w:val="left"/>
      <w:pPr>
        <w:ind w:left="7730" w:hanging="164"/>
      </w:pPr>
      <w:rPr>
        <w:rFonts w:hint="default"/>
        <w:lang w:val="ru-RU" w:eastAsia="en-US" w:bidi="ar-SA"/>
      </w:rPr>
    </w:lvl>
    <w:lvl w:ilvl="8" w:tplc="3D14A21A">
      <w:numFmt w:val="bullet"/>
      <w:lvlText w:val="•"/>
      <w:lvlJc w:val="left"/>
      <w:pPr>
        <w:ind w:left="8735" w:hanging="164"/>
      </w:pPr>
      <w:rPr>
        <w:rFonts w:hint="default"/>
        <w:lang w:val="ru-RU" w:eastAsia="en-US" w:bidi="ar-SA"/>
      </w:rPr>
    </w:lvl>
  </w:abstractNum>
  <w:abstractNum w:abstractNumId="95">
    <w:nsid w:val="4FF24E2C"/>
    <w:multiLevelType w:val="hybridMultilevel"/>
    <w:tmpl w:val="65D65F76"/>
    <w:lvl w:ilvl="0" w:tplc="9C56F43C">
      <w:start w:val="1"/>
      <w:numFmt w:val="decimal"/>
      <w:lvlText w:val="%1)"/>
      <w:lvlJc w:val="left"/>
      <w:pPr>
        <w:ind w:left="133" w:hanging="284"/>
        <w:jc w:val="left"/>
      </w:pPr>
      <w:rPr>
        <w:rFonts w:ascii="Times New Roman" w:eastAsia="Times New Roman" w:hAnsi="Times New Roman" w:cs="Times New Roman" w:hint="default"/>
        <w:b w:val="0"/>
        <w:bCs w:val="0"/>
        <w:i w:val="0"/>
        <w:iCs w:val="0"/>
        <w:w w:val="99"/>
        <w:sz w:val="24"/>
        <w:szCs w:val="24"/>
        <w:lang w:val="ru-RU" w:eastAsia="en-US" w:bidi="ar-SA"/>
      </w:rPr>
    </w:lvl>
    <w:lvl w:ilvl="1" w:tplc="4802D466">
      <w:numFmt w:val="bullet"/>
      <w:lvlText w:val="•"/>
      <w:lvlJc w:val="left"/>
      <w:pPr>
        <w:ind w:left="1200" w:hanging="284"/>
      </w:pPr>
      <w:rPr>
        <w:rFonts w:hint="default"/>
        <w:lang w:val="ru-RU" w:eastAsia="en-US" w:bidi="ar-SA"/>
      </w:rPr>
    </w:lvl>
    <w:lvl w:ilvl="2" w:tplc="015EBCA0">
      <w:numFmt w:val="bullet"/>
      <w:lvlText w:val="•"/>
      <w:lvlJc w:val="left"/>
      <w:pPr>
        <w:ind w:left="2260" w:hanging="284"/>
      </w:pPr>
      <w:rPr>
        <w:rFonts w:hint="default"/>
        <w:lang w:val="ru-RU" w:eastAsia="en-US" w:bidi="ar-SA"/>
      </w:rPr>
    </w:lvl>
    <w:lvl w:ilvl="3" w:tplc="BD40BDD2">
      <w:numFmt w:val="bullet"/>
      <w:lvlText w:val="•"/>
      <w:lvlJc w:val="left"/>
      <w:pPr>
        <w:ind w:left="3321" w:hanging="284"/>
      </w:pPr>
      <w:rPr>
        <w:rFonts w:hint="default"/>
        <w:lang w:val="ru-RU" w:eastAsia="en-US" w:bidi="ar-SA"/>
      </w:rPr>
    </w:lvl>
    <w:lvl w:ilvl="4" w:tplc="C7D609FE">
      <w:numFmt w:val="bullet"/>
      <w:lvlText w:val="•"/>
      <w:lvlJc w:val="left"/>
      <w:pPr>
        <w:ind w:left="4381" w:hanging="284"/>
      </w:pPr>
      <w:rPr>
        <w:rFonts w:hint="default"/>
        <w:lang w:val="ru-RU" w:eastAsia="en-US" w:bidi="ar-SA"/>
      </w:rPr>
    </w:lvl>
    <w:lvl w:ilvl="5" w:tplc="BFB03E94">
      <w:numFmt w:val="bullet"/>
      <w:lvlText w:val="•"/>
      <w:lvlJc w:val="left"/>
      <w:pPr>
        <w:ind w:left="5442" w:hanging="284"/>
      </w:pPr>
      <w:rPr>
        <w:rFonts w:hint="default"/>
        <w:lang w:val="ru-RU" w:eastAsia="en-US" w:bidi="ar-SA"/>
      </w:rPr>
    </w:lvl>
    <w:lvl w:ilvl="6" w:tplc="12D283BE">
      <w:numFmt w:val="bullet"/>
      <w:lvlText w:val="•"/>
      <w:lvlJc w:val="left"/>
      <w:pPr>
        <w:ind w:left="6502" w:hanging="284"/>
      </w:pPr>
      <w:rPr>
        <w:rFonts w:hint="default"/>
        <w:lang w:val="ru-RU" w:eastAsia="en-US" w:bidi="ar-SA"/>
      </w:rPr>
    </w:lvl>
    <w:lvl w:ilvl="7" w:tplc="7FAEC9C4">
      <w:numFmt w:val="bullet"/>
      <w:lvlText w:val="•"/>
      <w:lvlJc w:val="left"/>
      <w:pPr>
        <w:ind w:left="7562" w:hanging="284"/>
      </w:pPr>
      <w:rPr>
        <w:rFonts w:hint="default"/>
        <w:lang w:val="ru-RU" w:eastAsia="en-US" w:bidi="ar-SA"/>
      </w:rPr>
    </w:lvl>
    <w:lvl w:ilvl="8" w:tplc="021A12AE">
      <w:numFmt w:val="bullet"/>
      <w:lvlText w:val="•"/>
      <w:lvlJc w:val="left"/>
      <w:pPr>
        <w:ind w:left="8623" w:hanging="284"/>
      </w:pPr>
      <w:rPr>
        <w:rFonts w:hint="default"/>
        <w:lang w:val="ru-RU" w:eastAsia="en-US" w:bidi="ar-SA"/>
      </w:rPr>
    </w:lvl>
  </w:abstractNum>
  <w:abstractNum w:abstractNumId="96">
    <w:nsid w:val="503F5356"/>
    <w:multiLevelType w:val="hybridMultilevel"/>
    <w:tmpl w:val="91E45FE0"/>
    <w:lvl w:ilvl="0" w:tplc="8C7610A4">
      <w:numFmt w:val="bullet"/>
      <w:lvlText w:val="-"/>
      <w:lvlJc w:val="left"/>
      <w:pPr>
        <w:ind w:left="133" w:hanging="145"/>
      </w:pPr>
      <w:rPr>
        <w:rFonts w:ascii="Times New Roman" w:eastAsia="Times New Roman" w:hAnsi="Times New Roman" w:cs="Times New Roman" w:hint="default"/>
        <w:b w:val="0"/>
        <w:bCs w:val="0"/>
        <w:i w:val="0"/>
        <w:iCs w:val="0"/>
        <w:w w:val="99"/>
        <w:sz w:val="24"/>
        <w:szCs w:val="24"/>
        <w:lang w:val="ru-RU" w:eastAsia="en-US" w:bidi="ar-SA"/>
      </w:rPr>
    </w:lvl>
    <w:lvl w:ilvl="1" w:tplc="EB4EC7F4">
      <w:numFmt w:val="bullet"/>
      <w:lvlText w:val=""/>
      <w:lvlJc w:val="left"/>
      <w:pPr>
        <w:ind w:left="853" w:hanging="269"/>
      </w:pPr>
      <w:rPr>
        <w:rFonts w:ascii="Symbol" w:eastAsia="Symbol" w:hAnsi="Symbol" w:cs="Symbol" w:hint="default"/>
        <w:b w:val="0"/>
        <w:bCs w:val="0"/>
        <w:i w:val="0"/>
        <w:iCs w:val="0"/>
        <w:w w:val="100"/>
        <w:sz w:val="20"/>
        <w:szCs w:val="20"/>
        <w:lang w:val="ru-RU" w:eastAsia="en-US" w:bidi="ar-SA"/>
      </w:rPr>
    </w:lvl>
    <w:lvl w:ilvl="2" w:tplc="6FEC5194">
      <w:numFmt w:val="bullet"/>
      <w:lvlText w:val="•"/>
      <w:lvlJc w:val="left"/>
      <w:pPr>
        <w:ind w:left="1958" w:hanging="269"/>
      </w:pPr>
      <w:rPr>
        <w:rFonts w:hint="default"/>
        <w:lang w:val="ru-RU" w:eastAsia="en-US" w:bidi="ar-SA"/>
      </w:rPr>
    </w:lvl>
    <w:lvl w:ilvl="3" w:tplc="1128AFB2">
      <w:numFmt w:val="bullet"/>
      <w:lvlText w:val="•"/>
      <w:lvlJc w:val="left"/>
      <w:pPr>
        <w:ind w:left="3056" w:hanging="269"/>
      </w:pPr>
      <w:rPr>
        <w:rFonts w:hint="default"/>
        <w:lang w:val="ru-RU" w:eastAsia="en-US" w:bidi="ar-SA"/>
      </w:rPr>
    </w:lvl>
    <w:lvl w:ilvl="4" w:tplc="BA246AE4">
      <w:numFmt w:val="bullet"/>
      <w:lvlText w:val="•"/>
      <w:lvlJc w:val="left"/>
      <w:pPr>
        <w:ind w:left="4154" w:hanging="269"/>
      </w:pPr>
      <w:rPr>
        <w:rFonts w:hint="default"/>
        <w:lang w:val="ru-RU" w:eastAsia="en-US" w:bidi="ar-SA"/>
      </w:rPr>
    </w:lvl>
    <w:lvl w:ilvl="5" w:tplc="47B4141C">
      <w:numFmt w:val="bullet"/>
      <w:lvlText w:val="•"/>
      <w:lvlJc w:val="left"/>
      <w:pPr>
        <w:ind w:left="5252" w:hanging="269"/>
      </w:pPr>
      <w:rPr>
        <w:rFonts w:hint="default"/>
        <w:lang w:val="ru-RU" w:eastAsia="en-US" w:bidi="ar-SA"/>
      </w:rPr>
    </w:lvl>
    <w:lvl w:ilvl="6" w:tplc="B98A7182">
      <w:numFmt w:val="bullet"/>
      <w:lvlText w:val="•"/>
      <w:lvlJc w:val="left"/>
      <w:pPr>
        <w:ind w:left="6351" w:hanging="269"/>
      </w:pPr>
      <w:rPr>
        <w:rFonts w:hint="default"/>
        <w:lang w:val="ru-RU" w:eastAsia="en-US" w:bidi="ar-SA"/>
      </w:rPr>
    </w:lvl>
    <w:lvl w:ilvl="7" w:tplc="28BC0330">
      <w:numFmt w:val="bullet"/>
      <w:lvlText w:val="•"/>
      <w:lvlJc w:val="left"/>
      <w:pPr>
        <w:ind w:left="7449" w:hanging="269"/>
      </w:pPr>
      <w:rPr>
        <w:rFonts w:hint="default"/>
        <w:lang w:val="ru-RU" w:eastAsia="en-US" w:bidi="ar-SA"/>
      </w:rPr>
    </w:lvl>
    <w:lvl w:ilvl="8" w:tplc="91A29B1E">
      <w:numFmt w:val="bullet"/>
      <w:lvlText w:val="•"/>
      <w:lvlJc w:val="left"/>
      <w:pPr>
        <w:ind w:left="8547" w:hanging="269"/>
      </w:pPr>
      <w:rPr>
        <w:rFonts w:hint="default"/>
        <w:lang w:val="ru-RU" w:eastAsia="en-US" w:bidi="ar-SA"/>
      </w:rPr>
    </w:lvl>
  </w:abstractNum>
  <w:abstractNum w:abstractNumId="97">
    <w:nsid w:val="519806F6"/>
    <w:multiLevelType w:val="hybridMultilevel"/>
    <w:tmpl w:val="81D0AA82"/>
    <w:lvl w:ilvl="0" w:tplc="D9F04880">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C138FD36">
      <w:numFmt w:val="bullet"/>
      <w:lvlText w:val="•"/>
      <w:lvlJc w:val="left"/>
      <w:pPr>
        <w:ind w:left="2064" w:hanging="265"/>
      </w:pPr>
      <w:rPr>
        <w:rFonts w:hint="default"/>
        <w:lang w:val="ru-RU" w:eastAsia="en-US" w:bidi="ar-SA"/>
      </w:rPr>
    </w:lvl>
    <w:lvl w:ilvl="2" w:tplc="CD746DF8">
      <w:numFmt w:val="bullet"/>
      <w:lvlText w:val="•"/>
      <w:lvlJc w:val="left"/>
      <w:pPr>
        <w:ind w:left="3028" w:hanging="265"/>
      </w:pPr>
      <w:rPr>
        <w:rFonts w:hint="default"/>
        <w:lang w:val="ru-RU" w:eastAsia="en-US" w:bidi="ar-SA"/>
      </w:rPr>
    </w:lvl>
    <w:lvl w:ilvl="3" w:tplc="6666DF12">
      <w:numFmt w:val="bullet"/>
      <w:lvlText w:val="•"/>
      <w:lvlJc w:val="left"/>
      <w:pPr>
        <w:ind w:left="3993" w:hanging="265"/>
      </w:pPr>
      <w:rPr>
        <w:rFonts w:hint="default"/>
        <w:lang w:val="ru-RU" w:eastAsia="en-US" w:bidi="ar-SA"/>
      </w:rPr>
    </w:lvl>
    <w:lvl w:ilvl="4" w:tplc="465CBB18">
      <w:numFmt w:val="bullet"/>
      <w:lvlText w:val="•"/>
      <w:lvlJc w:val="left"/>
      <w:pPr>
        <w:ind w:left="4957" w:hanging="265"/>
      </w:pPr>
      <w:rPr>
        <w:rFonts w:hint="default"/>
        <w:lang w:val="ru-RU" w:eastAsia="en-US" w:bidi="ar-SA"/>
      </w:rPr>
    </w:lvl>
    <w:lvl w:ilvl="5" w:tplc="F6420C94">
      <w:numFmt w:val="bullet"/>
      <w:lvlText w:val="•"/>
      <w:lvlJc w:val="left"/>
      <w:pPr>
        <w:ind w:left="5922" w:hanging="265"/>
      </w:pPr>
      <w:rPr>
        <w:rFonts w:hint="default"/>
        <w:lang w:val="ru-RU" w:eastAsia="en-US" w:bidi="ar-SA"/>
      </w:rPr>
    </w:lvl>
    <w:lvl w:ilvl="6" w:tplc="D76CD5D0">
      <w:numFmt w:val="bullet"/>
      <w:lvlText w:val="•"/>
      <w:lvlJc w:val="left"/>
      <w:pPr>
        <w:ind w:left="6886" w:hanging="265"/>
      </w:pPr>
      <w:rPr>
        <w:rFonts w:hint="default"/>
        <w:lang w:val="ru-RU" w:eastAsia="en-US" w:bidi="ar-SA"/>
      </w:rPr>
    </w:lvl>
    <w:lvl w:ilvl="7" w:tplc="144C06E2">
      <w:numFmt w:val="bullet"/>
      <w:lvlText w:val="•"/>
      <w:lvlJc w:val="left"/>
      <w:pPr>
        <w:ind w:left="7850" w:hanging="265"/>
      </w:pPr>
      <w:rPr>
        <w:rFonts w:hint="default"/>
        <w:lang w:val="ru-RU" w:eastAsia="en-US" w:bidi="ar-SA"/>
      </w:rPr>
    </w:lvl>
    <w:lvl w:ilvl="8" w:tplc="7CA65FFC">
      <w:numFmt w:val="bullet"/>
      <w:lvlText w:val="•"/>
      <w:lvlJc w:val="left"/>
      <w:pPr>
        <w:ind w:left="8815" w:hanging="265"/>
      </w:pPr>
      <w:rPr>
        <w:rFonts w:hint="default"/>
        <w:lang w:val="ru-RU" w:eastAsia="en-US" w:bidi="ar-SA"/>
      </w:rPr>
    </w:lvl>
  </w:abstractNum>
  <w:abstractNum w:abstractNumId="98">
    <w:nsid w:val="51DB1865"/>
    <w:multiLevelType w:val="hybridMultilevel"/>
    <w:tmpl w:val="3E82766C"/>
    <w:lvl w:ilvl="0" w:tplc="76727BFA">
      <w:start w:val="1"/>
      <w:numFmt w:val="decimal"/>
      <w:lvlText w:val="%1)"/>
      <w:lvlJc w:val="left"/>
      <w:pPr>
        <w:ind w:left="699"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8F6EF76A">
      <w:numFmt w:val="bullet"/>
      <w:lvlText w:val="-"/>
      <w:lvlJc w:val="left"/>
      <w:pPr>
        <w:ind w:left="699" w:hanging="159"/>
      </w:pPr>
      <w:rPr>
        <w:rFonts w:ascii="Times New Roman" w:eastAsia="Times New Roman" w:hAnsi="Times New Roman" w:cs="Times New Roman" w:hint="default"/>
        <w:b w:val="0"/>
        <w:bCs w:val="0"/>
        <w:i w:val="0"/>
        <w:iCs w:val="0"/>
        <w:w w:val="99"/>
        <w:sz w:val="24"/>
        <w:szCs w:val="24"/>
        <w:lang w:val="ru-RU" w:eastAsia="en-US" w:bidi="ar-SA"/>
      </w:rPr>
    </w:lvl>
    <w:lvl w:ilvl="2" w:tplc="3EDE3902">
      <w:numFmt w:val="bullet"/>
      <w:lvlText w:val="•"/>
      <w:lvlJc w:val="left"/>
      <w:pPr>
        <w:ind w:left="2708" w:hanging="159"/>
      </w:pPr>
      <w:rPr>
        <w:rFonts w:hint="default"/>
        <w:lang w:val="ru-RU" w:eastAsia="en-US" w:bidi="ar-SA"/>
      </w:rPr>
    </w:lvl>
    <w:lvl w:ilvl="3" w:tplc="870A08BE">
      <w:numFmt w:val="bullet"/>
      <w:lvlText w:val="•"/>
      <w:lvlJc w:val="left"/>
      <w:pPr>
        <w:ind w:left="3713" w:hanging="159"/>
      </w:pPr>
      <w:rPr>
        <w:rFonts w:hint="default"/>
        <w:lang w:val="ru-RU" w:eastAsia="en-US" w:bidi="ar-SA"/>
      </w:rPr>
    </w:lvl>
    <w:lvl w:ilvl="4" w:tplc="D0C49D8A">
      <w:numFmt w:val="bullet"/>
      <w:lvlText w:val="•"/>
      <w:lvlJc w:val="left"/>
      <w:pPr>
        <w:ind w:left="4717" w:hanging="159"/>
      </w:pPr>
      <w:rPr>
        <w:rFonts w:hint="default"/>
        <w:lang w:val="ru-RU" w:eastAsia="en-US" w:bidi="ar-SA"/>
      </w:rPr>
    </w:lvl>
    <w:lvl w:ilvl="5" w:tplc="317CBF3C">
      <w:numFmt w:val="bullet"/>
      <w:lvlText w:val="•"/>
      <w:lvlJc w:val="left"/>
      <w:pPr>
        <w:ind w:left="5722" w:hanging="159"/>
      </w:pPr>
      <w:rPr>
        <w:rFonts w:hint="default"/>
        <w:lang w:val="ru-RU" w:eastAsia="en-US" w:bidi="ar-SA"/>
      </w:rPr>
    </w:lvl>
    <w:lvl w:ilvl="6" w:tplc="0ED6AB56">
      <w:numFmt w:val="bullet"/>
      <w:lvlText w:val="•"/>
      <w:lvlJc w:val="left"/>
      <w:pPr>
        <w:ind w:left="6726" w:hanging="159"/>
      </w:pPr>
      <w:rPr>
        <w:rFonts w:hint="default"/>
        <w:lang w:val="ru-RU" w:eastAsia="en-US" w:bidi="ar-SA"/>
      </w:rPr>
    </w:lvl>
    <w:lvl w:ilvl="7" w:tplc="99585D82">
      <w:numFmt w:val="bullet"/>
      <w:lvlText w:val="•"/>
      <w:lvlJc w:val="left"/>
      <w:pPr>
        <w:ind w:left="7730" w:hanging="159"/>
      </w:pPr>
      <w:rPr>
        <w:rFonts w:hint="default"/>
        <w:lang w:val="ru-RU" w:eastAsia="en-US" w:bidi="ar-SA"/>
      </w:rPr>
    </w:lvl>
    <w:lvl w:ilvl="8" w:tplc="CC12500C">
      <w:numFmt w:val="bullet"/>
      <w:lvlText w:val="•"/>
      <w:lvlJc w:val="left"/>
      <w:pPr>
        <w:ind w:left="8735" w:hanging="159"/>
      </w:pPr>
      <w:rPr>
        <w:rFonts w:hint="default"/>
        <w:lang w:val="ru-RU" w:eastAsia="en-US" w:bidi="ar-SA"/>
      </w:rPr>
    </w:lvl>
  </w:abstractNum>
  <w:abstractNum w:abstractNumId="99">
    <w:nsid w:val="521D6CA4"/>
    <w:multiLevelType w:val="hybridMultilevel"/>
    <w:tmpl w:val="2332B982"/>
    <w:lvl w:ilvl="0" w:tplc="557C0D84">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E404051E">
      <w:numFmt w:val="bullet"/>
      <w:lvlText w:val="•"/>
      <w:lvlJc w:val="left"/>
      <w:pPr>
        <w:ind w:left="2064" w:hanging="264"/>
      </w:pPr>
      <w:rPr>
        <w:rFonts w:hint="default"/>
        <w:lang w:val="ru-RU" w:eastAsia="en-US" w:bidi="ar-SA"/>
      </w:rPr>
    </w:lvl>
    <w:lvl w:ilvl="2" w:tplc="BAEEF46E">
      <w:numFmt w:val="bullet"/>
      <w:lvlText w:val="•"/>
      <w:lvlJc w:val="left"/>
      <w:pPr>
        <w:ind w:left="3028" w:hanging="264"/>
      </w:pPr>
      <w:rPr>
        <w:rFonts w:hint="default"/>
        <w:lang w:val="ru-RU" w:eastAsia="en-US" w:bidi="ar-SA"/>
      </w:rPr>
    </w:lvl>
    <w:lvl w:ilvl="3" w:tplc="A8624E08">
      <w:numFmt w:val="bullet"/>
      <w:lvlText w:val="•"/>
      <w:lvlJc w:val="left"/>
      <w:pPr>
        <w:ind w:left="3993" w:hanging="264"/>
      </w:pPr>
      <w:rPr>
        <w:rFonts w:hint="default"/>
        <w:lang w:val="ru-RU" w:eastAsia="en-US" w:bidi="ar-SA"/>
      </w:rPr>
    </w:lvl>
    <w:lvl w:ilvl="4" w:tplc="0C5A500E">
      <w:numFmt w:val="bullet"/>
      <w:lvlText w:val="•"/>
      <w:lvlJc w:val="left"/>
      <w:pPr>
        <w:ind w:left="4957" w:hanging="264"/>
      </w:pPr>
      <w:rPr>
        <w:rFonts w:hint="default"/>
        <w:lang w:val="ru-RU" w:eastAsia="en-US" w:bidi="ar-SA"/>
      </w:rPr>
    </w:lvl>
    <w:lvl w:ilvl="5" w:tplc="A57872B4">
      <w:numFmt w:val="bullet"/>
      <w:lvlText w:val="•"/>
      <w:lvlJc w:val="left"/>
      <w:pPr>
        <w:ind w:left="5922" w:hanging="264"/>
      </w:pPr>
      <w:rPr>
        <w:rFonts w:hint="default"/>
        <w:lang w:val="ru-RU" w:eastAsia="en-US" w:bidi="ar-SA"/>
      </w:rPr>
    </w:lvl>
    <w:lvl w:ilvl="6" w:tplc="CA222B3E">
      <w:numFmt w:val="bullet"/>
      <w:lvlText w:val="•"/>
      <w:lvlJc w:val="left"/>
      <w:pPr>
        <w:ind w:left="6886" w:hanging="264"/>
      </w:pPr>
      <w:rPr>
        <w:rFonts w:hint="default"/>
        <w:lang w:val="ru-RU" w:eastAsia="en-US" w:bidi="ar-SA"/>
      </w:rPr>
    </w:lvl>
    <w:lvl w:ilvl="7" w:tplc="4084969E">
      <w:numFmt w:val="bullet"/>
      <w:lvlText w:val="•"/>
      <w:lvlJc w:val="left"/>
      <w:pPr>
        <w:ind w:left="7850" w:hanging="264"/>
      </w:pPr>
      <w:rPr>
        <w:rFonts w:hint="default"/>
        <w:lang w:val="ru-RU" w:eastAsia="en-US" w:bidi="ar-SA"/>
      </w:rPr>
    </w:lvl>
    <w:lvl w:ilvl="8" w:tplc="D8CE038C">
      <w:numFmt w:val="bullet"/>
      <w:lvlText w:val="•"/>
      <w:lvlJc w:val="left"/>
      <w:pPr>
        <w:ind w:left="8815" w:hanging="264"/>
      </w:pPr>
      <w:rPr>
        <w:rFonts w:hint="default"/>
        <w:lang w:val="ru-RU" w:eastAsia="en-US" w:bidi="ar-SA"/>
      </w:rPr>
    </w:lvl>
  </w:abstractNum>
  <w:abstractNum w:abstractNumId="100">
    <w:nsid w:val="53E664D7"/>
    <w:multiLevelType w:val="hybridMultilevel"/>
    <w:tmpl w:val="99166C98"/>
    <w:lvl w:ilvl="0" w:tplc="9E1065F0">
      <w:start w:val="1"/>
      <w:numFmt w:val="decimal"/>
      <w:lvlText w:val="%1)"/>
      <w:lvlJc w:val="left"/>
      <w:pPr>
        <w:ind w:left="199" w:hanging="302"/>
        <w:jc w:val="left"/>
      </w:pPr>
      <w:rPr>
        <w:rFonts w:ascii="Times New Roman" w:eastAsia="Times New Roman" w:hAnsi="Times New Roman" w:cs="Times New Roman" w:hint="default"/>
        <w:b w:val="0"/>
        <w:bCs w:val="0"/>
        <w:i w:val="0"/>
        <w:iCs w:val="0"/>
        <w:w w:val="100"/>
        <w:sz w:val="24"/>
        <w:szCs w:val="24"/>
        <w:lang w:val="ru-RU" w:eastAsia="en-US" w:bidi="ar-SA"/>
      </w:rPr>
    </w:lvl>
    <w:lvl w:ilvl="1" w:tplc="06CE7F08">
      <w:numFmt w:val="bullet"/>
      <w:lvlText w:val="•"/>
      <w:lvlJc w:val="left"/>
      <w:pPr>
        <w:ind w:left="1154" w:hanging="302"/>
      </w:pPr>
      <w:rPr>
        <w:rFonts w:hint="default"/>
        <w:lang w:val="ru-RU" w:eastAsia="en-US" w:bidi="ar-SA"/>
      </w:rPr>
    </w:lvl>
    <w:lvl w:ilvl="2" w:tplc="CF128E92">
      <w:numFmt w:val="bullet"/>
      <w:lvlText w:val="•"/>
      <w:lvlJc w:val="left"/>
      <w:pPr>
        <w:ind w:left="2109" w:hanging="302"/>
      </w:pPr>
      <w:rPr>
        <w:rFonts w:hint="default"/>
        <w:lang w:val="ru-RU" w:eastAsia="en-US" w:bidi="ar-SA"/>
      </w:rPr>
    </w:lvl>
    <w:lvl w:ilvl="3" w:tplc="1D0A6372">
      <w:numFmt w:val="bullet"/>
      <w:lvlText w:val="•"/>
      <w:lvlJc w:val="left"/>
      <w:pPr>
        <w:ind w:left="3064" w:hanging="302"/>
      </w:pPr>
      <w:rPr>
        <w:rFonts w:hint="default"/>
        <w:lang w:val="ru-RU" w:eastAsia="en-US" w:bidi="ar-SA"/>
      </w:rPr>
    </w:lvl>
    <w:lvl w:ilvl="4" w:tplc="676CFCDE">
      <w:numFmt w:val="bullet"/>
      <w:lvlText w:val="•"/>
      <w:lvlJc w:val="left"/>
      <w:pPr>
        <w:ind w:left="4019" w:hanging="302"/>
      </w:pPr>
      <w:rPr>
        <w:rFonts w:hint="default"/>
        <w:lang w:val="ru-RU" w:eastAsia="en-US" w:bidi="ar-SA"/>
      </w:rPr>
    </w:lvl>
    <w:lvl w:ilvl="5" w:tplc="974A8320">
      <w:numFmt w:val="bullet"/>
      <w:lvlText w:val="•"/>
      <w:lvlJc w:val="left"/>
      <w:pPr>
        <w:ind w:left="4974" w:hanging="302"/>
      </w:pPr>
      <w:rPr>
        <w:rFonts w:hint="default"/>
        <w:lang w:val="ru-RU" w:eastAsia="en-US" w:bidi="ar-SA"/>
      </w:rPr>
    </w:lvl>
    <w:lvl w:ilvl="6" w:tplc="C2D2AB26">
      <w:numFmt w:val="bullet"/>
      <w:lvlText w:val="•"/>
      <w:lvlJc w:val="left"/>
      <w:pPr>
        <w:ind w:left="5929" w:hanging="302"/>
      </w:pPr>
      <w:rPr>
        <w:rFonts w:hint="default"/>
        <w:lang w:val="ru-RU" w:eastAsia="en-US" w:bidi="ar-SA"/>
      </w:rPr>
    </w:lvl>
    <w:lvl w:ilvl="7" w:tplc="5DDE8A8E">
      <w:numFmt w:val="bullet"/>
      <w:lvlText w:val="•"/>
      <w:lvlJc w:val="left"/>
      <w:pPr>
        <w:ind w:left="6884" w:hanging="302"/>
      </w:pPr>
      <w:rPr>
        <w:rFonts w:hint="default"/>
        <w:lang w:val="ru-RU" w:eastAsia="en-US" w:bidi="ar-SA"/>
      </w:rPr>
    </w:lvl>
    <w:lvl w:ilvl="8" w:tplc="E0361E2A">
      <w:numFmt w:val="bullet"/>
      <w:lvlText w:val="•"/>
      <w:lvlJc w:val="left"/>
      <w:pPr>
        <w:ind w:left="7839" w:hanging="302"/>
      </w:pPr>
      <w:rPr>
        <w:rFonts w:hint="default"/>
        <w:lang w:val="ru-RU" w:eastAsia="en-US" w:bidi="ar-SA"/>
      </w:rPr>
    </w:lvl>
  </w:abstractNum>
  <w:abstractNum w:abstractNumId="101">
    <w:nsid w:val="543C422D"/>
    <w:multiLevelType w:val="hybridMultilevel"/>
    <w:tmpl w:val="F2C065CE"/>
    <w:lvl w:ilvl="0" w:tplc="1AF0C3BA">
      <w:numFmt w:val="bullet"/>
      <w:lvlText w:val=""/>
      <w:lvlJc w:val="left"/>
      <w:pPr>
        <w:ind w:left="61" w:hanging="284"/>
      </w:pPr>
      <w:rPr>
        <w:rFonts w:ascii="Symbol" w:eastAsia="Symbol" w:hAnsi="Symbol" w:cs="Symbol" w:hint="default"/>
        <w:b w:val="0"/>
        <w:bCs w:val="0"/>
        <w:i w:val="0"/>
        <w:iCs w:val="0"/>
        <w:w w:val="100"/>
        <w:sz w:val="20"/>
        <w:szCs w:val="20"/>
        <w:lang w:val="ru-RU" w:eastAsia="en-US" w:bidi="ar-SA"/>
      </w:rPr>
    </w:lvl>
    <w:lvl w:ilvl="1" w:tplc="36A243C2">
      <w:numFmt w:val="bullet"/>
      <w:lvlText w:val="•"/>
      <w:lvlJc w:val="left"/>
      <w:pPr>
        <w:ind w:left="357" w:hanging="284"/>
      </w:pPr>
      <w:rPr>
        <w:rFonts w:hint="default"/>
        <w:lang w:val="ru-RU" w:eastAsia="en-US" w:bidi="ar-SA"/>
      </w:rPr>
    </w:lvl>
    <w:lvl w:ilvl="2" w:tplc="C1E29832">
      <w:numFmt w:val="bullet"/>
      <w:lvlText w:val="•"/>
      <w:lvlJc w:val="left"/>
      <w:pPr>
        <w:ind w:left="654" w:hanging="284"/>
      </w:pPr>
      <w:rPr>
        <w:rFonts w:hint="default"/>
        <w:lang w:val="ru-RU" w:eastAsia="en-US" w:bidi="ar-SA"/>
      </w:rPr>
    </w:lvl>
    <w:lvl w:ilvl="3" w:tplc="3530BFA4">
      <w:numFmt w:val="bullet"/>
      <w:lvlText w:val="•"/>
      <w:lvlJc w:val="left"/>
      <w:pPr>
        <w:ind w:left="951" w:hanging="284"/>
      </w:pPr>
      <w:rPr>
        <w:rFonts w:hint="default"/>
        <w:lang w:val="ru-RU" w:eastAsia="en-US" w:bidi="ar-SA"/>
      </w:rPr>
    </w:lvl>
    <w:lvl w:ilvl="4" w:tplc="71F09368">
      <w:numFmt w:val="bullet"/>
      <w:lvlText w:val="•"/>
      <w:lvlJc w:val="left"/>
      <w:pPr>
        <w:ind w:left="1248" w:hanging="284"/>
      </w:pPr>
      <w:rPr>
        <w:rFonts w:hint="default"/>
        <w:lang w:val="ru-RU" w:eastAsia="en-US" w:bidi="ar-SA"/>
      </w:rPr>
    </w:lvl>
    <w:lvl w:ilvl="5" w:tplc="657CAF9E">
      <w:numFmt w:val="bullet"/>
      <w:lvlText w:val="•"/>
      <w:lvlJc w:val="left"/>
      <w:pPr>
        <w:ind w:left="1546" w:hanging="284"/>
      </w:pPr>
      <w:rPr>
        <w:rFonts w:hint="default"/>
        <w:lang w:val="ru-RU" w:eastAsia="en-US" w:bidi="ar-SA"/>
      </w:rPr>
    </w:lvl>
    <w:lvl w:ilvl="6" w:tplc="BE184970">
      <w:numFmt w:val="bullet"/>
      <w:lvlText w:val="•"/>
      <w:lvlJc w:val="left"/>
      <w:pPr>
        <w:ind w:left="1843" w:hanging="284"/>
      </w:pPr>
      <w:rPr>
        <w:rFonts w:hint="default"/>
        <w:lang w:val="ru-RU" w:eastAsia="en-US" w:bidi="ar-SA"/>
      </w:rPr>
    </w:lvl>
    <w:lvl w:ilvl="7" w:tplc="A7B8C076">
      <w:numFmt w:val="bullet"/>
      <w:lvlText w:val="•"/>
      <w:lvlJc w:val="left"/>
      <w:pPr>
        <w:ind w:left="2140" w:hanging="284"/>
      </w:pPr>
      <w:rPr>
        <w:rFonts w:hint="default"/>
        <w:lang w:val="ru-RU" w:eastAsia="en-US" w:bidi="ar-SA"/>
      </w:rPr>
    </w:lvl>
    <w:lvl w:ilvl="8" w:tplc="07DCFB62">
      <w:numFmt w:val="bullet"/>
      <w:lvlText w:val="•"/>
      <w:lvlJc w:val="left"/>
      <w:pPr>
        <w:ind w:left="2437" w:hanging="284"/>
      </w:pPr>
      <w:rPr>
        <w:rFonts w:hint="default"/>
        <w:lang w:val="ru-RU" w:eastAsia="en-US" w:bidi="ar-SA"/>
      </w:rPr>
    </w:lvl>
  </w:abstractNum>
  <w:abstractNum w:abstractNumId="102">
    <w:nsid w:val="550619B7"/>
    <w:multiLevelType w:val="hybridMultilevel"/>
    <w:tmpl w:val="8B6ACF0E"/>
    <w:lvl w:ilvl="0" w:tplc="E3E8F99C">
      <w:start w:val="1"/>
      <w:numFmt w:val="decimal"/>
      <w:lvlText w:val="%1)"/>
      <w:lvlJc w:val="left"/>
      <w:pPr>
        <w:ind w:left="699" w:hanging="374"/>
        <w:jc w:val="left"/>
      </w:pPr>
      <w:rPr>
        <w:rFonts w:ascii="Times New Roman" w:eastAsia="Times New Roman" w:hAnsi="Times New Roman" w:cs="Times New Roman" w:hint="default"/>
        <w:b w:val="0"/>
        <w:bCs w:val="0"/>
        <w:i w:val="0"/>
        <w:iCs w:val="0"/>
        <w:w w:val="100"/>
        <w:sz w:val="24"/>
        <w:szCs w:val="24"/>
        <w:lang w:val="ru-RU" w:eastAsia="en-US" w:bidi="ar-SA"/>
      </w:rPr>
    </w:lvl>
    <w:lvl w:ilvl="1" w:tplc="65D4F1B0">
      <w:numFmt w:val="bullet"/>
      <w:lvlText w:val="•"/>
      <w:lvlJc w:val="left"/>
      <w:pPr>
        <w:ind w:left="1704" w:hanging="374"/>
      </w:pPr>
      <w:rPr>
        <w:rFonts w:hint="default"/>
        <w:lang w:val="ru-RU" w:eastAsia="en-US" w:bidi="ar-SA"/>
      </w:rPr>
    </w:lvl>
    <w:lvl w:ilvl="2" w:tplc="961C5C1A">
      <w:numFmt w:val="bullet"/>
      <w:lvlText w:val="•"/>
      <w:lvlJc w:val="left"/>
      <w:pPr>
        <w:ind w:left="2708" w:hanging="374"/>
      </w:pPr>
      <w:rPr>
        <w:rFonts w:hint="default"/>
        <w:lang w:val="ru-RU" w:eastAsia="en-US" w:bidi="ar-SA"/>
      </w:rPr>
    </w:lvl>
    <w:lvl w:ilvl="3" w:tplc="CCCC5E76">
      <w:numFmt w:val="bullet"/>
      <w:lvlText w:val="•"/>
      <w:lvlJc w:val="left"/>
      <w:pPr>
        <w:ind w:left="3713" w:hanging="374"/>
      </w:pPr>
      <w:rPr>
        <w:rFonts w:hint="default"/>
        <w:lang w:val="ru-RU" w:eastAsia="en-US" w:bidi="ar-SA"/>
      </w:rPr>
    </w:lvl>
    <w:lvl w:ilvl="4" w:tplc="6C08E2BA">
      <w:numFmt w:val="bullet"/>
      <w:lvlText w:val="•"/>
      <w:lvlJc w:val="left"/>
      <w:pPr>
        <w:ind w:left="4717" w:hanging="374"/>
      </w:pPr>
      <w:rPr>
        <w:rFonts w:hint="default"/>
        <w:lang w:val="ru-RU" w:eastAsia="en-US" w:bidi="ar-SA"/>
      </w:rPr>
    </w:lvl>
    <w:lvl w:ilvl="5" w:tplc="BC549242">
      <w:numFmt w:val="bullet"/>
      <w:lvlText w:val="•"/>
      <w:lvlJc w:val="left"/>
      <w:pPr>
        <w:ind w:left="5722" w:hanging="374"/>
      </w:pPr>
      <w:rPr>
        <w:rFonts w:hint="default"/>
        <w:lang w:val="ru-RU" w:eastAsia="en-US" w:bidi="ar-SA"/>
      </w:rPr>
    </w:lvl>
    <w:lvl w:ilvl="6" w:tplc="7EC83412">
      <w:numFmt w:val="bullet"/>
      <w:lvlText w:val="•"/>
      <w:lvlJc w:val="left"/>
      <w:pPr>
        <w:ind w:left="6726" w:hanging="374"/>
      </w:pPr>
      <w:rPr>
        <w:rFonts w:hint="default"/>
        <w:lang w:val="ru-RU" w:eastAsia="en-US" w:bidi="ar-SA"/>
      </w:rPr>
    </w:lvl>
    <w:lvl w:ilvl="7" w:tplc="19F88142">
      <w:numFmt w:val="bullet"/>
      <w:lvlText w:val="•"/>
      <w:lvlJc w:val="left"/>
      <w:pPr>
        <w:ind w:left="7730" w:hanging="374"/>
      </w:pPr>
      <w:rPr>
        <w:rFonts w:hint="default"/>
        <w:lang w:val="ru-RU" w:eastAsia="en-US" w:bidi="ar-SA"/>
      </w:rPr>
    </w:lvl>
    <w:lvl w:ilvl="8" w:tplc="35962CA8">
      <w:numFmt w:val="bullet"/>
      <w:lvlText w:val="•"/>
      <w:lvlJc w:val="left"/>
      <w:pPr>
        <w:ind w:left="8735" w:hanging="374"/>
      </w:pPr>
      <w:rPr>
        <w:rFonts w:hint="default"/>
        <w:lang w:val="ru-RU" w:eastAsia="en-US" w:bidi="ar-SA"/>
      </w:rPr>
    </w:lvl>
  </w:abstractNum>
  <w:abstractNum w:abstractNumId="103">
    <w:nsid w:val="55B3017A"/>
    <w:multiLevelType w:val="multilevel"/>
    <w:tmpl w:val="4DE609E0"/>
    <w:lvl w:ilvl="0">
      <w:start w:val="2"/>
      <w:numFmt w:val="decimal"/>
      <w:lvlText w:val="%1"/>
      <w:lvlJc w:val="left"/>
      <w:pPr>
        <w:ind w:left="4498" w:hanging="539"/>
        <w:jc w:val="left"/>
      </w:pPr>
      <w:rPr>
        <w:rFonts w:hint="default"/>
        <w:lang w:val="ru-RU" w:eastAsia="en-US" w:bidi="ar-SA"/>
      </w:rPr>
    </w:lvl>
    <w:lvl w:ilvl="1">
      <w:start w:val="1"/>
      <w:numFmt w:val="decimal"/>
      <w:lvlText w:val="%1.%2"/>
      <w:lvlJc w:val="left"/>
      <w:pPr>
        <w:ind w:left="4498" w:hanging="539"/>
        <w:jc w:val="left"/>
      </w:pPr>
      <w:rPr>
        <w:rFonts w:hint="default"/>
        <w:lang w:val="ru-RU" w:eastAsia="en-US" w:bidi="ar-SA"/>
      </w:rPr>
    </w:lvl>
    <w:lvl w:ilvl="2">
      <w:start w:val="4"/>
      <w:numFmt w:val="decimal"/>
      <w:lvlText w:val="%1.%2.%3"/>
      <w:lvlJc w:val="left"/>
      <w:pPr>
        <w:ind w:left="4498" w:hanging="539"/>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6581" w:hanging="265"/>
      </w:pPr>
      <w:rPr>
        <w:rFonts w:hint="default"/>
        <w:lang w:val="ru-RU" w:eastAsia="en-US" w:bidi="ar-SA"/>
      </w:rPr>
    </w:lvl>
    <w:lvl w:ilvl="5">
      <w:numFmt w:val="bullet"/>
      <w:lvlText w:val="•"/>
      <w:lvlJc w:val="left"/>
      <w:pPr>
        <w:ind w:left="7275" w:hanging="265"/>
      </w:pPr>
      <w:rPr>
        <w:rFonts w:hint="default"/>
        <w:lang w:val="ru-RU" w:eastAsia="en-US" w:bidi="ar-SA"/>
      </w:rPr>
    </w:lvl>
    <w:lvl w:ilvl="6">
      <w:numFmt w:val="bullet"/>
      <w:lvlText w:val="•"/>
      <w:lvlJc w:val="left"/>
      <w:pPr>
        <w:ind w:left="7968" w:hanging="265"/>
      </w:pPr>
      <w:rPr>
        <w:rFonts w:hint="default"/>
        <w:lang w:val="ru-RU" w:eastAsia="en-US" w:bidi="ar-SA"/>
      </w:rPr>
    </w:lvl>
    <w:lvl w:ilvl="7">
      <w:numFmt w:val="bullet"/>
      <w:lvlText w:val="•"/>
      <w:lvlJc w:val="left"/>
      <w:pPr>
        <w:ind w:left="8662" w:hanging="265"/>
      </w:pPr>
      <w:rPr>
        <w:rFonts w:hint="default"/>
        <w:lang w:val="ru-RU" w:eastAsia="en-US" w:bidi="ar-SA"/>
      </w:rPr>
    </w:lvl>
    <w:lvl w:ilvl="8">
      <w:numFmt w:val="bullet"/>
      <w:lvlText w:val="•"/>
      <w:lvlJc w:val="left"/>
      <w:pPr>
        <w:ind w:left="9356" w:hanging="265"/>
      </w:pPr>
      <w:rPr>
        <w:rFonts w:hint="default"/>
        <w:lang w:val="ru-RU" w:eastAsia="en-US" w:bidi="ar-SA"/>
      </w:rPr>
    </w:lvl>
  </w:abstractNum>
  <w:abstractNum w:abstractNumId="104">
    <w:nsid w:val="5776152F"/>
    <w:multiLevelType w:val="hybridMultilevel"/>
    <w:tmpl w:val="ABD0D12E"/>
    <w:lvl w:ilvl="0" w:tplc="8EDAAE52">
      <w:start w:val="1"/>
      <w:numFmt w:val="decimal"/>
      <w:lvlText w:val="%1."/>
      <w:lvlJc w:val="left"/>
      <w:pPr>
        <w:ind w:left="1188" w:hanging="346"/>
        <w:jc w:val="left"/>
      </w:pPr>
      <w:rPr>
        <w:rFonts w:ascii="Times New Roman" w:eastAsia="Times New Roman" w:hAnsi="Times New Roman" w:cs="Times New Roman" w:hint="default"/>
        <w:b w:val="0"/>
        <w:bCs w:val="0"/>
        <w:i w:val="0"/>
        <w:iCs w:val="0"/>
        <w:w w:val="100"/>
        <w:sz w:val="24"/>
        <w:szCs w:val="24"/>
        <w:lang w:val="ru-RU" w:eastAsia="en-US" w:bidi="ar-SA"/>
      </w:rPr>
    </w:lvl>
    <w:lvl w:ilvl="1" w:tplc="22E65280">
      <w:numFmt w:val="bullet"/>
      <w:lvlText w:val="•"/>
      <w:lvlJc w:val="left"/>
      <w:pPr>
        <w:ind w:left="2136" w:hanging="346"/>
      </w:pPr>
      <w:rPr>
        <w:rFonts w:hint="default"/>
        <w:lang w:val="ru-RU" w:eastAsia="en-US" w:bidi="ar-SA"/>
      </w:rPr>
    </w:lvl>
    <w:lvl w:ilvl="2" w:tplc="677C868C">
      <w:numFmt w:val="bullet"/>
      <w:lvlText w:val="•"/>
      <w:lvlJc w:val="left"/>
      <w:pPr>
        <w:ind w:left="3092" w:hanging="346"/>
      </w:pPr>
      <w:rPr>
        <w:rFonts w:hint="default"/>
        <w:lang w:val="ru-RU" w:eastAsia="en-US" w:bidi="ar-SA"/>
      </w:rPr>
    </w:lvl>
    <w:lvl w:ilvl="3" w:tplc="3B941120">
      <w:numFmt w:val="bullet"/>
      <w:lvlText w:val="•"/>
      <w:lvlJc w:val="left"/>
      <w:pPr>
        <w:ind w:left="4049" w:hanging="346"/>
      </w:pPr>
      <w:rPr>
        <w:rFonts w:hint="default"/>
        <w:lang w:val="ru-RU" w:eastAsia="en-US" w:bidi="ar-SA"/>
      </w:rPr>
    </w:lvl>
    <w:lvl w:ilvl="4" w:tplc="6192B4FA">
      <w:numFmt w:val="bullet"/>
      <w:lvlText w:val="•"/>
      <w:lvlJc w:val="left"/>
      <w:pPr>
        <w:ind w:left="5005" w:hanging="346"/>
      </w:pPr>
      <w:rPr>
        <w:rFonts w:hint="default"/>
        <w:lang w:val="ru-RU" w:eastAsia="en-US" w:bidi="ar-SA"/>
      </w:rPr>
    </w:lvl>
    <w:lvl w:ilvl="5" w:tplc="86700D3E">
      <w:numFmt w:val="bullet"/>
      <w:lvlText w:val="•"/>
      <w:lvlJc w:val="left"/>
      <w:pPr>
        <w:ind w:left="5962" w:hanging="346"/>
      </w:pPr>
      <w:rPr>
        <w:rFonts w:hint="default"/>
        <w:lang w:val="ru-RU" w:eastAsia="en-US" w:bidi="ar-SA"/>
      </w:rPr>
    </w:lvl>
    <w:lvl w:ilvl="6" w:tplc="6B38CE84">
      <w:numFmt w:val="bullet"/>
      <w:lvlText w:val="•"/>
      <w:lvlJc w:val="left"/>
      <w:pPr>
        <w:ind w:left="6918" w:hanging="346"/>
      </w:pPr>
      <w:rPr>
        <w:rFonts w:hint="default"/>
        <w:lang w:val="ru-RU" w:eastAsia="en-US" w:bidi="ar-SA"/>
      </w:rPr>
    </w:lvl>
    <w:lvl w:ilvl="7" w:tplc="43BC1856">
      <w:numFmt w:val="bullet"/>
      <w:lvlText w:val="•"/>
      <w:lvlJc w:val="left"/>
      <w:pPr>
        <w:ind w:left="7874" w:hanging="346"/>
      </w:pPr>
      <w:rPr>
        <w:rFonts w:hint="default"/>
        <w:lang w:val="ru-RU" w:eastAsia="en-US" w:bidi="ar-SA"/>
      </w:rPr>
    </w:lvl>
    <w:lvl w:ilvl="8" w:tplc="F7A06E24">
      <w:numFmt w:val="bullet"/>
      <w:lvlText w:val="•"/>
      <w:lvlJc w:val="left"/>
      <w:pPr>
        <w:ind w:left="8831" w:hanging="346"/>
      </w:pPr>
      <w:rPr>
        <w:rFonts w:hint="default"/>
        <w:lang w:val="ru-RU" w:eastAsia="en-US" w:bidi="ar-SA"/>
      </w:rPr>
    </w:lvl>
  </w:abstractNum>
  <w:abstractNum w:abstractNumId="105">
    <w:nsid w:val="57D01712"/>
    <w:multiLevelType w:val="hybridMultilevel"/>
    <w:tmpl w:val="664E25AA"/>
    <w:lvl w:ilvl="0" w:tplc="5D645BAE">
      <w:numFmt w:val="bullet"/>
      <w:lvlText w:val=""/>
      <w:lvlJc w:val="left"/>
      <w:pPr>
        <w:ind w:left="1193" w:hanging="284"/>
      </w:pPr>
      <w:rPr>
        <w:rFonts w:ascii="Wingdings" w:eastAsia="Wingdings" w:hAnsi="Wingdings" w:cs="Wingdings" w:hint="default"/>
        <w:b w:val="0"/>
        <w:bCs w:val="0"/>
        <w:i w:val="0"/>
        <w:iCs w:val="0"/>
        <w:w w:val="100"/>
        <w:sz w:val="24"/>
        <w:szCs w:val="24"/>
        <w:lang w:val="ru-RU" w:eastAsia="en-US" w:bidi="ar-SA"/>
      </w:rPr>
    </w:lvl>
    <w:lvl w:ilvl="1" w:tplc="83582D98">
      <w:numFmt w:val="bullet"/>
      <w:lvlText w:val="•"/>
      <w:lvlJc w:val="left"/>
      <w:pPr>
        <w:ind w:left="2054" w:hanging="284"/>
      </w:pPr>
      <w:rPr>
        <w:rFonts w:hint="default"/>
        <w:lang w:val="ru-RU" w:eastAsia="en-US" w:bidi="ar-SA"/>
      </w:rPr>
    </w:lvl>
    <w:lvl w:ilvl="2" w:tplc="856C2174">
      <w:numFmt w:val="bullet"/>
      <w:lvlText w:val="•"/>
      <w:lvlJc w:val="left"/>
      <w:pPr>
        <w:ind w:left="2909" w:hanging="284"/>
      </w:pPr>
      <w:rPr>
        <w:rFonts w:hint="default"/>
        <w:lang w:val="ru-RU" w:eastAsia="en-US" w:bidi="ar-SA"/>
      </w:rPr>
    </w:lvl>
    <w:lvl w:ilvl="3" w:tplc="D2CC53E8">
      <w:numFmt w:val="bullet"/>
      <w:lvlText w:val="•"/>
      <w:lvlJc w:val="left"/>
      <w:pPr>
        <w:ind w:left="3764" w:hanging="284"/>
      </w:pPr>
      <w:rPr>
        <w:rFonts w:hint="default"/>
        <w:lang w:val="ru-RU" w:eastAsia="en-US" w:bidi="ar-SA"/>
      </w:rPr>
    </w:lvl>
    <w:lvl w:ilvl="4" w:tplc="3F865738">
      <w:numFmt w:val="bullet"/>
      <w:lvlText w:val="•"/>
      <w:lvlJc w:val="left"/>
      <w:pPr>
        <w:ind w:left="4619" w:hanging="284"/>
      </w:pPr>
      <w:rPr>
        <w:rFonts w:hint="default"/>
        <w:lang w:val="ru-RU" w:eastAsia="en-US" w:bidi="ar-SA"/>
      </w:rPr>
    </w:lvl>
    <w:lvl w:ilvl="5" w:tplc="7BB2C00C">
      <w:numFmt w:val="bullet"/>
      <w:lvlText w:val="•"/>
      <w:lvlJc w:val="left"/>
      <w:pPr>
        <w:ind w:left="5474" w:hanging="284"/>
      </w:pPr>
      <w:rPr>
        <w:rFonts w:hint="default"/>
        <w:lang w:val="ru-RU" w:eastAsia="en-US" w:bidi="ar-SA"/>
      </w:rPr>
    </w:lvl>
    <w:lvl w:ilvl="6" w:tplc="25F21768">
      <w:numFmt w:val="bullet"/>
      <w:lvlText w:val="•"/>
      <w:lvlJc w:val="left"/>
      <w:pPr>
        <w:ind w:left="6329" w:hanging="284"/>
      </w:pPr>
      <w:rPr>
        <w:rFonts w:hint="default"/>
        <w:lang w:val="ru-RU" w:eastAsia="en-US" w:bidi="ar-SA"/>
      </w:rPr>
    </w:lvl>
    <w:lvl w:ilvl="7" w:tplc="46B613C2">
      <w:numFmt w:val="bullet"/>
      <w:lvlText w:val="•"/>
      <w:lvlJc w:val="left"/>
      <w:pPr>
        <w:ind w:left="7184" w:hanging="284"/>
      </w:pPr>
      <w:rPr>
        <w:rFonts w:hint="default"/>
        <w:lang w:val="ru-RU" w:eastAsia="en-US" w:bidi="ar-SA"/>
      </w:rPr>
    </w:lvl>
    <w:lvl w:ilvl="8" w:tplc="4A50336A">
      <w:numFmt w:val="bullet"/>
      <w:lvlText w:val="•"/>
      <w:lvlJc w:val="left"/>
      <w:pPr>
        <w:ind w:left="8039" w:hanging="284"/>
      </w:pPr>
      <w:rPr>
        <w:rFonts w:hint="default"/>
        <w:lang w:val="ru-RU" w:eastAsia="en-US" w:bidi="ar-SA"/>
      </w:rPr>
    </w:lvl>
  </w:abstractNum>
  <w:abstractNum w:abstractNumId="106">
    <w:nsid w:val="58AA2A2E"/>
    <w:multiLevelType w:val="hybridMultilevel"/>
    <w:tmpl w:val="AD366D02"/>
    <w:lvl w:ilvl="0" w:tplc="550660BA">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2E5E3394">
      <w:numFmt w:val="bullet"/>
      <w:lvlText w:val="•"/>
      <w:lvlJc w:val="left"/>
      <w:pPr>
        <w:ind w:left="1200" w:hanging="265"/>
      </w:pPr>
      <w:rPr>
        <w:rFonts w:hint="default"/>
        <w:lang w:val="ru-RU" w:eastAsia="en-US" w:bidi="ar-SA"/>
      </w:rPr>
    </w:lvl>
    <w:lvl w:ilvl="2" w:tplc="3DBA9054">
      <w:numFmt w:val="bullet"/>
      <w:lvlText w:val="•"/>
      <w:lvlJc w:val="left"/>
      <w:pPr>
        <w:ind w:left="2260" w:hanging="265"/>
      </w:pPr>
      <w:rPr>
        <w:rFonts w:hint="default"/>
        <w:lang w:val="ru-RU" w:eastAsia="en-US" w:bidi="ar-SA"/>
      </w:rPr>
    </w:lvl>
    <w:lvl w:ilvl="3" w:tplc="55BCA15C">
      <w:numFmt w:val="bullet"/>
      <w:lvlText w:val="•"/>
      <w:lvlJc w:val="left"/>
      <w:pPr>
        <w:ind w:left="3321" w:hanging="265"/>
      </w:pPr>
      <w:rPr>
        <w:rFonts w:hint="default"/>
        <w:lang w:val="ru-RU" w:eastAsia="en-US" w:bidi="ar-SA"/>
      </w:rPr>
    </w:lvl>
    <w:lvl w:ilvl="4" w:tplc="E5CC685E">
      <w:numFmt w:val="bullet"/>
      <w:lvlText w:val="•"/>
      <w:lvlJc w:val="left"/>
      <w:pPr>
        <w:ind w:left="4381" w:hanging="265"/>
      </w:pPr>
      <w:rPr>
        <w:rFonts w:hint="default"/>
        <w:lang w:val="ru-RU" w:eastAsia="en-US" w:bidi="ar-SA"/>
      </w:rPr>
    </w:lvl>
    <w:lvl w:ilvl="5" w:tplc="49FCA0A0">
      <w:numFmt w:val="bullet"/>
      <w:lvlText w:val="•"/>
      <w:lvlJc w:val="left"/>
      <w:pPr>
        <w:ind w:left="5442" w:hanging="265"/>
      </w:pPr>
      <w:rPr>
        <w:rFonts w:hint="default"/>
        <w:lang w:val="ru-RU" w:eastAsia="en-US" w:bidi="ar-SA"/>
      </w:rPr>
    </w:lvl>
    <w:lvl w:ilvl="6" w:tplc="BFAA7C84">
      <w:numFmt w:val="bullet"/>
      <w:lvlText w:val="•"/>
      <w:lvlJc w:val="left"/>
      <w:pPr>
        <w:ind w:left="6502" w:hanging="265"/>
      </w:pPr>
      <w:rPr>
        <w:rFonts w:hint="default"/>
        <w:lang w:val="ru-RU" w:eastAsia="en-US" w:bidi="ar-SA"/>
      </w:rPr>
    </w:lvl>
    <w:lvl w:ilvl="7" w:tplc="74987FB8">
      <w:numFmt w:val="bullet"/>
      <w:lvlText w:val="•"/>
      <w:lvlJc w:val="left"/>
      <w:pPr>
        <w:ind w:left="7562" w:hanging="265"/>
      </w:pPr>
      <w:rPr>
        <w:rFonts w:hint="default"/>
        <w:lang w:val="ru-RU" w:eastAsia="en-US" w:bidi="ar-SA"/>
      </w:rPr>
    </w:lvl>
    <w:lvl w:ilvl="8" w:tplc="194CD64E">
      <w:numFmt w:val="bullet"/>
      <w:lvlText w:val="•"/>
      <w:lvlJc w:val="left"/>
      <w:pPr>
        <w:ind w:left="8623" w:hanging="265"/>
      </w:pPr>
      <w:rPr>
        <w:rFonts w:hint="default"/>
        <w:lang w:val="ru-RU" w:eastAsia="en-US" w:bidi="ar-SA"/>
      </w:rPr>
    </w:lvl>
  </w:abstractNum>
  <w:abstractNum w:abstractNumId="107">
    <w:nsid w:val="592656A2"/>
    <w:multiLevelType w:val="hybridMultilevel"/>
    <w:tmpl w:val="750EF5F2"/>
    <w:lvl w:ilvl="0" w:tplc="C8108884">
      <w:start w:val="10"/>
      <w:numFmt w:val="decimal"/>
      <w:lvlText w:val="%1."/>
      <w:lvlJc w:val="left"/>
      <w:pPr>
        <w:ind w:left="133"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9A203EA6">
      <w:numFmt w:val="bullet"/>
      <w:lvlText w:val="-"/>
      <w:lvlJc w:val="left"/>
      <w:pPr>
        <w:ind w:left="133" w:hanging="193"/>
      </w:pPr>
      <w:rPr>
        <w:rFonts w:ascii="Times New Roman" w:eastAsia="Times New Roman" w:hAnsi="Times New Roman" w:cs="Times New Roman" w:hint="default"/>
        <w:b w:val="0"/>
        <w:bCs w:val="0"/>
        <w:i w:val="0"/>
        <w:iCs w:val="0"/>
        <w:w w:val="99"/>
        <w:sz w:val="24"/>
        <w:szCs w:val="24"/>
        <w:lang w:val="ru-RU" w:eastAsia="en-US" w:bidi="ar-SA"/>
      </w:rPr>
    </w:lvl>
    <w:lvl w:ilvl="2" w:tplc="B2EEDBF4">
      <w:numFmt w:val="bullet"/>
      <w:lvlText w:val="•"/>
      <w:lvlJc w:val="left"/>
      <w:pPr>
        <w:ind w:left="2260" w:hanging="193"/>
      </w:pPr>
      <w:rPr>
        <w:rFonts w:hint="default"/>
        <w:lang w:val="ru-RU" w:eastAsia="en-US" w:bidi="ar-SA"/>
      </w:rPr>
    </w:lvl>
    <w:lvl w:ilvl="3" w:tplc="D16E0B52">
      <w:numFmt w:val="bullet"/>
      <w:lvlText w:val="•"/>
      <w:lvlJc w:val="left"/>
      <w:pPr>
        <w:ind w:left="3321" w:hanging="193"/>
      </w:pPr>
      <w:rPr>
        <w:rFonts w:hint="default"/>
        <w:lang w:val="ru-RU" w:eastAsia="en-US" w:bidi="ar-SA"/>
      </w:rPr>
    </w:lvl>
    <w:lvl w:ilvl="4" w:tplc="BFBAEE98">
      <w:numFmt w:val="bullet"/>
      <w:lvlText w:val="•"/>
      <w:lvlJc w:val="left"/>
      <w:pPr>
        <w:ind w:left="4381" w:hanging="193"/>
      </w:pPr>
      <w:rPr>
        <w:rFonts w:hint="default"/>
        <w:lang w:val="ru-RU" w:eastAsia="en-US" w:bidi="ar-SA"/>
      </w:rPr>
    </w:lvl>
    <w:lvl w:ilvl="5" w:tplc="C3DE9512">
      <w:numFmt w:val="bullet"/>
      <w:lvlText w:val="•"/>
      <w:lvlJc w:val="left"/>
      <w:pPr>
        <w:ind w:left="5442" w:hanging="193"/>
      </w:pPr>
      <w:rPr>
        <w:rFonts w:hint="default"/>
        <w:lang w:val="ru-RU" w:eastAsia="en-US" w:bidi="ar-SA"/>
      </w:rPr>
    </w:lvl>
    <w:lvl w:ilvl="6" w:tplc="536A9048">
      <w:numFmt w:val="bullet"/>
      <w:lvlText w:val="•"/>
      <w:lvlJc w:val="left"/>
      <w:pPr>
        <w:ind w:left="6502" w:hanging="193"/>
      </w:pPr>
      <w:rPr>
        <w:rFonts w:hint="default"/>
        <w:lang w:val="ru-RU" w:eastAsia="en-US" w:bidi="ar-SA"/>
      </w:rPr>
    </w:lvl>
    <w:lvl w:ilvl="7" w:tplc="9168DA46">
      <w:numFmt w:val="bullet"/>
      <w:lvlText w:val="•"/>
      <w:lvlJc w:val="left"/>
      <w:pPr>
        <w:ind w:left="7562" w:hanging="193"/>
      </w:pPr>
      <w:rPr>
        <w:rFonts w:hint="default"/>
        <w:lang w:val="ru-RU" w:eastAsia="en-US" w:bidi="ar-SA"/>
      </w:rPr>
    </w:lvl>
    <w:lvl w:ilvl="8" w:tplc="69A2E5BA">
      <w:numFmt w:val="bullet"/>
      <w:lvlText w:val="•"/>
      <w:lvlJc w:val="left"/>
      <w:pPr>
        <w:ind w:left="8623" w:hanging="193"/>
      </w:pPr>
      <w:rPr>
        <w:rFonts w:hint="default"/>
        <w:lang w:val="ru-RU" w:eastAsia="en-US" w:bidi="ar-SA"/>
      </w:rPr>
    </w:lvl>
  </w:abstractNum>
  <w:abstractNum w:abstractNumId="108">
    <w:nsid w:val="598C1633"/>
    <w:multiLevelType w:val="hybridMultilevel"/>
    <w:tmpl w:val="CDDE6884"/>
    <w:lvl w:ilvl="0" w:tplc="FF7CE87E">
      <w:start w:val="1"/>
      <w:numFmt w:val="decimal"/>
      <w:lvlText w:val="%1."/>
      <w:lvlJc w:val="left"/>
      <w:pPr>
        <w:ind w:left="133" w:hanging="246"/>
        <w:jc w:val="left"/>
      </w:pPr>
      <w:rPr>
        <w:rFonts w:ascii="Times New Roman" w:eastAsia="Times New Roman" w:hAnsi="Times New Roman" w:cs="Times New Roman" w:hint="default"/>
        <w:b w:val="0"/>
        <w:bCs w:val="0"/>
        <w:i w:val="0"/>
        <w:iCs w:val="0"/>
        <w:w w:val="100"/>
        <w:sz w:val="24"/>
        <w:szCs w:val="24"/>
        <w:lang w:val="ru-RU" w:eastAsia="en-US" w:bidi="ar-SA"/>
      </w:rPr>
    </w:lvl>
    <w:lvl w:ilvl="1" w:tplc="E1D41FEC">
      <w:numFmt w:val="bullet"/>
      <w:lvlText w:val="•"/>
      <w:lvlJc w:val="left"/>
      <w:pPr>
        <w:ind w:left="1200" w:hanging="246"/>
      </w:pPr>
      <w:rPr>
        <w:rFonts w:hint="default"/>
        <w:lang w:val="ru-RU" w:eastAsia="en-US" w:bidi="ar-SA"/>
      </w:rPr>
    </w:lvl>
    <w:lvl w:ilvl="2" w:tplc="EF869176">
      <w:numFmt w:val="bullet"/>
      <w:lvlText w:val="•"/>
      <w:lvlJc w:val="left"/>
      <w:pPr>
        <w:ind w:left="2260" w:hanging="246"/>
      </w:pPr>
      <w:rPr>
        <w:rFonts w:hint="default"/>
        <w:lang w:val="ru-RU" w:eastAsia="en-US" w:bidi="ar-SA"/>
      </w:rPr>
    </w:lvl>
    <w:lvl w:ilvl="3" w:tplc="E786BC12">
      <w:numFmt w:val="bullet"/>
      <w:lvlText w:val="•"/>
      <w:lvlJc w:val="left"/>
      <w:pPr>
        <w:ind w:left="3321" w:hanging="246"/>
      </w:pPr>
      <w:rPr>
        <w:rFonts w:hint="default"/>
        <w:lang w:val="ru-RU" w:eastAsia="en-US" w:bidi="ar-SA"/>
      </w:rPr>
    </w:lvl>
    <w:lvl w:ilvl="4" w:tplc="9204269C">
      <w:numFmt w:val="bullet"/>
      <w:lvlText w:val="•"/>
      <w:lvlJc w:val="left"/>
      <w:pPr>
        <w:ind w:left="4381" w:hanging="246"/>
      </w:pPr>
      <w:rPr>
        <w:rFonts w:hint="default"/>
        <w:lang w:val="ru-RU" w:eastAsia="en-US" w:bidi="ar-SA"/>
      </w:rPr>
    </w:lvl>
    <w:lvl w:ilvl="5" w:tplc="7A848A1E">
      <w:numFmt w:val="bullet"/>
      <w:lvlText w:val="•"/>
      <w:lvlJc w:val="left"/>
      <w:pPr>
        <w:ind w:left="5442" w:hanging="246"/>
      </w:pPr>
      <w:rPr>
        <w:rFonts w:hint="default"/>
        <w:lang w:val="ru-RU" w:eastAsia="en-US" w:bidi="ar-SA"/>
      </w:rPr>
    </w:lvl>
    <w:lvl w:ilvl="6" w:tplc="2C4846D6">
      <w:numFmt w:val="bullet"/>
      <w:lvlText w:val="•"/>
      <w:lvlJc w:val="left"/>
      <w:pPr>
        <w:ind w:left="6502" w:hanging="246"/>
      </w:pPr>
      <w:rPr>
        <w:rFonts w:hint="default"/>
        <w:lang w:val="ru-RU" w:eastAsia="en-US" w:bidi="ar-SA"/>
      </w:rPr>
    </w:lvl>
    <w:lvl w:ilvl="7" w:tplc="00481086">
      <w:numFmt w:val="bullet"/>
      <w:lvlText w:val="•"/>
      <w:lvlJc w:val="left"/>
      <w:pPr>
        <w:ind w:left="7562" w:hanging="246"/>
      </w:pPr>
      <w:rPr>
        <w:rFonts w:hint="default"/>
        <w:lang w:val="ru-RU" w:eastAsia="en-US" w:bidi="ar-SA"/>
      </w:rPr>
    </w:lvl>
    <w:lvl w:ilvl="8" w:tplc="5184C9BC">
      <w:numFmt w:val="bullet"/>
      <w:lvlText w:val="•"/>
      <w:lvlJc w:val="left"/>
      <w:pPr>
        <w:ind w:left="8623" w:hanging="246"/>
      </w:pPr>
      <w:rPr>
        <w:rFonts w:hint="default"/>
        <w:lang w:val="ru-RU" w:eastAsia="en-US" w:bidi="ar-SA"/>
      </w:rPr>
    </w:lvl>
  </w:abstractNum>
  <w:abstractNum w:abstractNumId="109">
    <w:nsid w:val="5A652DB3"/>
    <w:multiLevelType w:val="hybridMultilevel"/>
    <w:tmpl w:val="B714F7C0"/>
    <w:lvl w:ilvl="0" w:tplc="0CAA200E">
      <w:start w:val="1"/>
      <w:numFmt w:val="decimal"/>
      <w:lvlText w:val="%1."/>
      <w:lvlJc w:val="left"/>
      <w:pPr>
        <w:ind w:left="108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11D458E2">
      <w:numFmt w:val="bullet"/>
      <w:lvlText w:val="•"/>
      <w:lvlJc w:val="left"/>
      <w:pPr>
        <w:ind w:left="2046" w:hanging="245"/>
      </w:pPr>
      <w:rPr>
        <w:rFonts w:hint="default"/>
        <w:lang w:val="ru-RU" w:eastAsia="en-US" w:bidi="ar-SA"/>
      </w:rPr>
    </w:lvl>
    <w:lvl w:ilvl="2" w:tplc="388265A4">
      <w:numFmt w:val="bullet"/>
      <w:lvlText w:val="•"/>
      <w:lvlJc w:val="left"/>
      <w:pPr>
        <w:ind w:left="3012" w:hanging="245"/>
      </w:pPr>
      <w:rPr>
        <w:rFonts w:hint="default"/>
        <w:lang w:val="ru-RU" w:eastAsia="en-US" w:bidi="ar-SA"/>
      </w:rPr>
    </w:lvl>
    <w:lvl w:ilvl="3" w:tplc="DDC67982">
      <w:numFmt w:val="bullet"/>
      <w:lvlText w:val="•"/>
      <w:lvlJc w:val="left"/>
      <w:pPr>
        <w:ind w:left="3979" w:hanging="245"/>
      </w:pPr>
      <w:rPr>
        <w:rFonts w:hint="default"/>
        <w:lang w:val="ru-RU" w:eastAsia="en-US" w:bidi="ar-SA"/>
      </w:rPr>
    </w:lvl>
    <w:lvl w:ilvl="4" w:tplc="EF0ADD76">
      <w:numFmt w:val="bullet"/>
      <w:lvlText w:val="•"/>
      <w:lvlJc w:val="left"/>
      <w:pPr>
        <w:ind w:left="4945" w:hanging="245"/>
      </w:pPr>
      <w:rPr>
        <w:rFonts w:hint="default"/>
        <w:lang w:val="ru-RU" w:eastAsia="en-US" w:bidi="ar-SA"/>
      </w:rPr>
    </w:lvl>
    <w:lvl w:ilvl="5" w:tplc="83C483A6">
      <w:numFmt w:val="bullet"/>
      <w:lvlText w:val="•"/>
      <w:lvlJc w:val="left"/>
      <w:pPr>
        <w:ind w:left="5912" w:hanging="245"/>
      </w:pPr>
      <w:rPr>
        <w:rFonts w:hint="default"/>
        <w:lang w:val="ru-RU" w:eastAsia="en-US" w:bidi="ar-SA"/>
      </w:rPr>
    </w:lvl>
    <w:lvl w:ilvl="6" w:tplc="E84C3ABA">
      <w:numFmt w:val="bullet"/>
      <w:lvlText w:val="•"/>
      <w:lvlJc w:val="left"/>
      <w:pPr>
        <w:ind w:left="6878" w:hanging="245"/>
      </w:pPr>
      <w:rPr>
        <w:rFonts w:hint="default"/>
        <w:lang w:val="ru-RU" w:eastAsia="en-US" w:bidi="ar-SA"/>
      </w:rPr>
    </w:lvl>
    <w:lvl w:ilvl="7" w:tplc="8266F8F0">
      <w:numFmt w:val="bullet"/>
      <w:lvlText w:val="•"/>
      <w:lvlJc w:val="left"/>
      <w:pPr>
        <w:ind w:left="7844" w:hanging="245"/>
      </w:pPr>
      <w:rPr>
        <w:rFonts w:hint="default"/>
        <w:lang w:val="ru-RU" w:eastAsia="en-US" w:bidi="ar-SA"/>
      </w:rPr>
    </w:lvl>
    <w:lvl w:ilvl="8" w:tplc="DA72F8C4">
      <w:numFmt w:val="bullet"/>
      <w:lvlText w:val="•"/>
      <w:lvlJc w:val="left"/>
      <w:pPr>
        <w:ind w:left="8811" w:hanging="245"/>
      </w:pPr>
      <w:rPr>
        <w:rFonts w:hint="default"/>
        <w:lang w:val="ru-RU" w:eastAsia="en-US" w:bidi="ar-SA"/>
      </w:rPr>
    </w:lvl>
  </w:abstractNum>
  <w:abstractNum w:abstractNumId="110">
    <w:nsid w:val="5C882A1A"/>
    <w:multiLevelType w:val="hybridMultilevel"/>
    <w:tmpl w:val="AE14AB98"/>
    <w:lvl w:ilvl="0" w:tplc="7ECAA0A0">
      <w:numFmt w:val="bullet"/>
      <w:lvlText w:val="-"/>
      <w:lvlJc w:val="left"/>
      <w:pPr>
        <w:ind w:left="119" w:hanging="288"/>
      </w:pPr>
      <w:rPr>
        <w:rFonts w:ascii="Times New Roman" w:eastAsia="Times New Roman" w:hAnsi="Times New Roman" w:cs="Times New Roman" w:hint="default"/>
        <w:b w:val="0"/>
        <w:bCs w:val="0"/>
        <w:i w:val="0"/>
        <w:iCs w:val="0"/>
        <w:w w:val="99"/>
        <w:sz w:val="24"/>
        <w:szCs w:val="24"/>
        <w:lang w:val="ru-RU" w:eastAsia="en-US" w:bidi="ar-SA"/>
      </w:rPr>
    </w:lvl>
    <w:lvl w:ilvl="1" w:tplc="95789686">
      <w:numFmt w:val="bullet"/>
      <w:lvlText w:val="•"/>
      <w:lvlJc w:val="left"/>
      <w:pPr>
        <w:ind w:left="1066" w:hanging="288"/>
      </w:pPr>
      <w:rPr>
        <w:rFonts w:hint="default"/>
        <w:lang w:val="ru-RU" w:eastAsia="en-US" w:bidi="ar-SA"/>
      </w:rPr>
    </w:lvl>
    <w:lvl w:ilvl="2" w:tplc="26084456">
      <w:numFmt w:val="bullet"/>
      <w:lvlText w:val="•"/>
      <w:lvlJc w:val="left"/>
      <w:pPr>
        <w:ind w:left="2013" w:hanging="288"/>
      </w:pPr>
      <w:rPr>
        <w:rFonts w:hint="default"/>
        <w:lang w:val="ru-RU" w:eastAsia="en-US" w:bidi="ar-SA"/>
      </w:rPr>
    </w:lvl>
    <w:lvl w:ilvl="3" w:tplc="2A02E9AA">
      <w:numFmt w:val="bullet"/>
      <w:lvlText w:val="•"/>
      <w:lvlJc w:val="left"/>
      <w:pPr>
        <w:ind w:left="2960" w:hanging="288"/>
      </w:pPr>
      <w:rPr>
        <w:rFonts w:hint="default"/>
        <w:lang w:val="ru-RU" w:eastAsia="en-US" w:bidi="ar-SA"/>
      </w:rPr>
    </w:lvl>
    <w:lvl w:ilvl="4" w:tplc="E4FAF80C">
      <w:numFmt w:val="bullet"/>
      <w:lvlText w:val="•"/>
      <w:lvlJc w:val="left"/>
      <w:pPr>
        <w:ind w:left="3907" w:hanging="288"/>
      </w:pPr>
      <w:rPr>
        <w:rFonts w:hint="default"/>
        <w:lang w:val="ru-RU" w:eastAsia="en-US" w:bidi="ar-SA"/>
      </w:rPr>
    </w:lvl>
    <w:lvl w:ilvl="5" w:tplc="83BEA768">
      <w:numFmt w:val="bullet"/>
      <w:lvlText w:val="•"/>
      <w:lvlJc w:val="left"/>
      <w:pPr>
        <w:ind w:left="4854" w:hanging="288"/>
      </w:pPr>
      <w:rPr>
        <w:rFonts w:hint="default"/>
        <w:lang w:val="ru-RU" w:eastAsia="en-US" w:bidi="ar-SA"/>
      </w:rPr>
    </w:lvl>
    <w:lvl w:ilvl="6" w:tplc="E330319A">
      <w:numFmt w:val="bullet"/>
      <w:lvlText w:val="•"/>
      <w:lvlJc w:val="left"/>
      <w:pPr>
        <w:ind w:left="5801" w:hanging="288"/>
      </w:pPr>
      <w:rPr>
        <w:rFonts w:hint="default"/>
        <w:lang w:val="ru-RU" w:eastAsia="en-US" w:bidi="ar-SA"/>
      </w:rPr>
    </w:lvl>
    <w:lvl w:ilvl="7" w:tplc="5BCC2690">
      <w:numFmt w:val="bullet"/>
      <w:lvlText w:val="•"/>
      <w:lvlJc w:val="left"/>
      <w:pPr>
        <w:ind w:left="6748" w:hanging="288"/>
      </w:pPr>
      <w:rPr>
        <w:rFonts w:hint="default"/>
        <w:lang w:val="ru-RU" w:eastAsia="en-US" w:bidi="ar-SA"/>
      </w:rPr>
    </w:lvl>
    <w:lvl w:ilvl="8" w:tplc="B0E25124">
      <w:numFmt w:val="bullet"/>
      <w:lvlText w:val="•"/>
      <w:lvlJc w:val="left"/>
      <w:pPr>
        <w:ind w:left="7695" w:hanging="288"/>
      </w:pPr>
      <w:rPr>
        <w:rFonts w:hint="default"/>
        <w:lang w:val="ru-RU" w:eastAsia="en-US" w:bidi="ar-SA"/>
      </w:rPr>
    </w:lvl>
  </w:abstractNum>
  <w:abstractNum w:abstractNumId="111">
    <w:nsid w:val="5D0E1EB9"/>
    <w:multiLevelType w:val="hybridMultilevel"/>
    <w:tmpl w:val="BC6E7BAA"/>
    <w:lvl w:ilvl="0" w:tplc="C86086FA">
      <w:start w:val="1"/>
      <w:numFmt w:val="decimal"/>
      <w:lvlText w:val="%1."/>
      <w:lvlJc w:val="left"/>
      <w:pPr>
        <w:ind w:left="219" w:hanging="183"/>
        <w:jc w:val="right"/>
      </w:pPr>
      <w:rPr>
        <w:rFonts w:hint="default"/>
        <w:w w:val="100"/>
        <w:lang w:val="ru-RU" w:eastAsia="en-US" w:bidi="ar-SA"/>
      </w:rPr>
    </w:lvl>
    <w:lvl w:ilvl="1" w:tplc="9DB00DBA">
      <w:numFmt w:val="bullet"/>
      <w:lvlText w:val="•"/>
      <w:lvlJc w:val="left"/>
      <w:pPr>
        <w:ind w:left="1178" w:hanging="183"/>
      </w:pPr>
      <w:rPr>
        <w:rFonts w:hint="default"/>
        <w:lang w:val="ru-RU" w:eastAsia="en-US" w:bidi="ar-SA"/>
      </w:rPr>
    </w:lvl>
    <w:lvl w:ilvl="2" w:tplc="FFE81868">
      <w:numFmt w:val="bullet"/>
      <w:lvlText w:val="•"/>
      <w:lvlJc w:val="left"/>
      <w:pPr>
        <w:ind w:left="2136" w:hanging="183"/>
      </w:pPr>
      <w:rPr>
        <w:rFonts w:hint="default"/>
        <w:lang w:val="ru-RU" w:eastAsia="en-US" w:bidi="ar-SA"/>
      </w:rPr>
    </w:lvl>
    <w:lvl w:ilvl="3" w:tplc="96E6605E">
      <w:numFmt w:val="bullet"/>
      <w:lvlText w:val="•"/>
      <w:lvlJc w:val="left"/>
      <w:pPr>
        <w:ind w:left="3095" w:hanging="183"/>
      </w:pPr>
      <w:rPr>
        <w:rFonts w:hint="default"/>
        <w:lang w:val="ru-RU" w:eastAsia="en-US" w:bidi="ar-SA"/>
      </w:rPr>
    </w:lvl>
    <w:lvl w:ilvl="4" w:tplc="5A9EEE0C">
      <w:numFmt w:val="bullet"/>
      <w:lvlText w:val="•"/>
      <w:lvlJc w:val="left"/>
      <w:pPr>
        <w:ind w:left="4053" w:hanging="183"/>
      </w:pPr>
      <w:rPr>
        <w:rFonts w:hint="default"/>
        <w:lang w:val="ru-RU" w:eastAsia="en-US" w:bidi="ar-SA"/>
      </w:rPr>
    </w:lvl>
    <w:lvl w:ilvl="5" w:tplc="0584FFAC">
      <w:numFmt w:val="bullet"/>
      <w:lvlText w:val="•"/>
      <w:lvlJc w:val="left"/>
      <w:pPr>
        <w:ind w:left="5012" w:hanging="183"/>
      </w:pPr>
      <w:rPr>
        <w:rFonts w:hint="default"/>
        <w:lang w:val="ru-RU" w:eastAsia="en-US" w:bidi="ar-SA"/>
      </w:rPr>
    </w:lvl>
    <w:lvl w:ilvl="6" w:tplc="0CD48046">
      <w:numFmt w:val="bullet"/>
      <w:lvlText w:val="•"/>
      <w:lvlJc w:val="left"/>
      <w:pPr>
        <w:ind w:left="5970" w:hanging="183"/>
      </w:pPr>
      <w:rPr>
        <w:rFonts w:hint="default"/>
        <w:lang w:val="ru-RU" w:eastAsia="en-US" w:bidi="ar-SA"/>
      </w:rPr>
    </w:lvl>
    <w:lvl w:ilvl="7" w:tplc="84D2DB38">
      <w:numFmt w:val="bullet"/>
      <w:lvlText w:val="•"/>
      <w:lvlJc w:val="left"/>
      <w:pPr>
        <w:ind w:left="6928" w:hanging="183"/>
      </w:pPr>
      <w:rPr>
        <w:rFonts w:hint="default"/>
        <w:lang w:val="ru-RU" w:eastAsia="en-US" w:bidi="ar-SA"/>
      </w:rPr>
    </w:lvl>
    <w:lvl w:ilvl="8" w:tplc="9AD6A6F0">
      <w:numFmt w:val="bullet"/>
      <w:lvlText w:val="•"/>
      <w:lvlJc w:val="left"/>
      <w:pPr>
        <w:ind w:left="7887" w:hanging="183"/>
      </w:pPr>
      <w:rPr>
        <w:rFonts w:hint="default"/>
        <w:lang w:val="ru-RU" w:eastAsia="en-US" w:bidi="ar-SA"/>
      </w:rPr>
    </w:lvl>
  </w:abstractNum>
  <w:abstractNum w:abstractNumId="112">
    <w:nsid w:val="5DE0346E"/>
    <w:multiLevelType w:val="hybridMultilevel"/>
    <w:tmpl w:val="30B059A2"/>
    <w:lvl w:ilvl="0" w:tplc="0A3AA1E0">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E560DA2">
      <w:numFmt w:val="bullet"/>
      <w:lvlText w:val="•"/>
      <w:lvlJc w:val="left"/>
      <w:pPr>
        <w:ind w:left="1200" w:hanging="265"/>
      </w:pPr>
      <w:rPr>
        <w:rFonts w:hint="default"/>
        <w:lang w:val="ru-RU" w:eastAsia="en-US" w:bidi="ar-SA"/>
      </w:rPr>
    </w:lvl>
    <w:lvl w:ilvl="2" w:tplc="7D742EA6">
      <w:numFmt w:val="bullet"/>
      <w:lvlText w:val="•"/>
      <w:lvlJc w:val="left"/>
      <w:pPr>
        <w:ind w:left="2260" w:hanging="265"/>
      </w:pPr>
      <w:rPr>
        <w:rFonts w:hint="default"/>
        <w:lang w:val="ru-RU" w:eastAsia="en-US" w:bidi="ar-SA"/>
      </w:rPr>
    </w:lvl>
    <w:lvl w:ilvl="3" w:tplc="1B9803B0">
      <w:numFmt w:val="bullet"/>
      <w:lvlText w:val="•"/>
      <w:lvlJc w:val="left"/>
      <w:pPr>
        <w:ind w:left="3321" w:hanging="265"/>
      </w:pPr>
      <w:rPr>
        <w:rFonts w:hint="default"/>
        <w:lang w:val="ru-RU" w:eastAsia="en-US" w:bidi="ar-SA"/>
      </w:rPr>
    </w:lvl>
    <w:lvl w:ilvl="4" w:tplc="BAC0F19E">
      <w:numFmt w:val="bullet"/>
      <w:lvlText w:val="•"/>
      <w:lvlJc w:val="left"/>
      <w:pPr>
        <w:ind w:left="4381" w:hanging="265"/>
      </w:pPr>
      <w:rPr>
        <w:rFonts w:hint="default"/>
        <w:lang w:val="ru-RU" w:eastAsia="en-US" w:bidi="ar-SA"/>
      </w:rPr>
    </w:lvl>
    <w:lvl w:ilvl="5" w:tplc="E3524642">
      <w:numFmt w:val="bullet"/>
      <w:lvlText w:val="•"/>
      <w:lvlJc w:val="left"/>
      <w:pPr>
        <w:ind w:left="5442" w:hanging="265"/>
      </w:pPr>
      <w:rPr>
        <w:rFonts w:hint="default"/>
        <w:lang w:val="ru-RU" w:eastAsia="en-US" w:bidi="ar-SA"/>
      </w:rPr>
    </w:lvl>
    <w:lvl w:ilvl="6" w:tplc="AE6CDDA0">
      <w:numFmt w:val="bullet"/>
      <w:lvlText w:val="•"/>
      <w:lvlJc w:val="left"/>
      <w:pPr>
        <w:ind w:left="6502" w:hanging="265"/>
      </w:pPr>
      <w:rPr>
        <w:rFonts w:hint="default"/>
        <w:lang w:val="ru-RU" w:eastAsia="en-US" w:bidi="ar-SA"/>
      </w:rPr>
    </w:lvl>
    <w:lvl w:ilvl="7" w:tplc="C1127CA6">
      <w:numFmt w:val="bullet"/>
      <w:lvlText w:val="•"/>
      <w:lvlJc w:val="left"/>
      <w:pPr>
        <w:ind w:left="7562" w:hanging="265"/>
      </w:pPr>
      <w:rPr>
        <w:rFonts w:hint="default"/>
        <w:lang w:val="ru-RU" w:eastAsia="en-US" w:bidi="ar-SA"/>
      </w:rPr>
    </w:lvl>
    <w:lvl w:ilvl="8" w:tplc="9056CD50">
      <w:numFmt w:val="bullet"/>
      <w:lvlText w:val="•"/>
      <w:lvlJc w:val="left"/>
      <w:pPr>
        <w:ind w:left="8623" w:hanging="265"/>
      </w:pPr>
      <w:rPr>
        <w:rFonts w:hint="default"/>
        <w:lang w:val="ru-RU" w:eastAsia="en-US" w:bidi="ar-SA"/>
      </w:rPr>
    </w:lvl>
  </w:abstractNum>
  <w:abstractNum w:abstractNumId="113">
    <w:nsid w:val="60F01184"/>
    <w:multiLevelType w:val="hybridMultilevel"/>
    <w:tmpl w:val="3D30D67E"/>
    <w:lvl w:ilvl="0" w:tplc="28165314">
      <w:numFmt w:val="bullet"/>
      <w:lvlText w:val="-"/>
      <w:lvlJc w:val="left"/>
      <w:pPr>
        <w:ind w:left="699" w:hanging="226"/>
      </w:pPr>
      <w:rPr>
        <w:rFonts w:ascii="Times New Roman" w:eastAsia="Times New Roman" w:hAnsi="Times New Roman" w:cs="Times New Roman" w:hint="default"/>
        <w:b w:val="0"/>
        <w:bCs w:val="0"/>
        <w:i w:val="0"/>
        <w:iCs w:val="0"/>
        <w:w w:val="99"/>
        <w:sz w:val="24"/>
        <w:szCs w:val="24"/>
        <w:lang w:val="ru-RU" w:eastAsia="en-US" w:bidi="ar-SA"/>
      </w:rPr>
    </w:lvl>
    <w:lvl w:ilvl="1" w:tplc="91DC0DC0">
      <w:numFmt w:val="bullet"/>
      <w:lvlText w:val="•"/>
      <w:lvlJc w:val="left"/>
      <w:pPr>
        <w:ind w:left="1704" w:hanging="226"/>
      </w:pPr>
      <w:rPr>
        <w:rFonts w:hint="default"/>
        <w:lang w:val="ru-RU" w:eastAsia="en-US" w:bidi="ar-SA"/>
      </w:rPr>
    </w:lvl>
    <w:lvl w:ilvl="2" w:tplc="EB10819A">
      <w:numFmt w:val="bullet"/>
      <w:lvlText w:val="•"/>
      <w:lvlJc w:val="left"/>
      <w:pPr>
        <w:ind w:left="2708" w:hanging="226"/>
      </w:pPr>
      <w:rPr>
        <w:rFonts w:hint="default"/>
        <w:lang w:val="ru-RU" w:eastAsia="en-US" w:bidi="ar-SA"/>
      </w:rPr>
    </w:lvl>
    <w:lvl w:ilvl="3" w:tplc="629C863A">
      <w:numFmt w:val="bullet"/>
      <w:lvlText w:val="•"/>
      <w:lvlJc w:val="left"/>
      <w:pPr>
        <w:ind w:left="3713" w:hanging="226"/>
      </w:pPr>
      <w:rPr>
        <w:rFonts w:hint="default"/>
        <w:lang w:val="ru-RU" w:eastAsia="en-US" w:bidi="ar-SA"/>
      </w:rPr>
    </w:lvl>
    <w:lvl w:ilvl="4" w:tplc="F16443E0">
      <w:numFmt w:val="bullet"/>
      <w:lvlText w:val="•"/>
      <w:lvlJc w:val="left"/>
      <w:pPr>
        <w:ind w:left="4717" w:hanging="226"/>
      </w:pPr>
      <w:rPr>
        <w:rFonts w:hint="default"/>
        <w:lang w:val="ru-RU" w:eastAsia="en-US" w:bidi="ar-SA"/>
      </w:rPr>
    </w:lvl>
    <w:lvl w:ilvl="5" w:tplc="7D32481C">
      <w:numFmt w:val="bullet"/>
      <w:lvlText w:val="•"/>
      <w:lvlJc w:val="left"/>
      <w:pPr>
        <w:ind w:left="5722" w:hanging="226"/>
      </w:pPr>
      <w:rPr>
        <w:rFonts w:hint="default"/>
        <w:lang w:val="ru-RU" w:eastAsia="en-US" w:bidi="ar-SA"/>
      </w:rPr>
    </w:lvl>
    <w:lvl w:ilvl="6" w:tplc="C492CDC8">
      <w:numFmt w:val="bullet"/>
      <w:lvlText w:val="•"/>
      <w:lvlJc w:val="left"/>
      <w:pPr>
        <w:ind w:left="6726" w:hanging="226"/>
      </w:pPr>
      <w:rPr>
        <w:rFonts w:hint="default"/>
        <w:lang w:val="ru-RU" w:eastAsia="en-US" w:bidi="ar-SA"/>
      </w:rPr>
    </w:lvl>
    <w:lvl w:ilvl="7" w:tplc="235E58AC">
      <w:numFmt w:val="bullet"/>
      <w:lvlText w:val="•"/>
      <w:lvlJc w:val="left"/>
      <w:pPr>
        <w:ind w:left="7730" w:hanging="226"/>
      </w:pPr>
      <w:rPr>
        <w:rFonts w:hint="default"/>
        <w:lang w:val="ru-RU" w:eastAsia="en-US" w:bidi="ar-SA"/>
      </w:rPr>
    </w:lvl>
    <w:lvl w:ilvl="8" w:tplc="1A6E658E">
      <w:numFmt w:val="bullet"/>
      <w:lvlText w:val="•"/>
      <w:lvlJc w:val="left"/>
      <w:pPr>
        <w:ind w:left="8735" w:hanging="226"/>
      </w:pPr>
      <w:rPr>
        <w:rFonts w:hint="default"/>
        <w:lang w:val="ru-RU" w:eastAsia="en-US" w:bidi="ar-SA"/>
      </w:rPr>
    </w:lvl>
  </w:abstractNum>
  <w:abstractNum w:abstractNumId="114">
    <w:nsid w:val="614F6AE8"/>
    <w:multiLevelType w:val="hybridMultilevel"/>
    <w:tmpl w:val="0404787A"/>
    <w:lvl w:ilvl="0" w:tplc="3A9E14AC">
      <w:start w:val="1"/>
      <w:numFmt w:val="decimal"/>
      <w:lvlText w:val="%1)"/>
      <w:lvlJc w:val="left"/>
      <w:pPr>
        <w:ind w:left="1199" w:hanging="361"/>
        <w:jc w:val="left"/>
      </w:pPr>
      <w:rPr>
        <w:rFonts w:ascii="Times New Roman" w:eastAsia="Times New Roman" w:hAnsi="Times New Roman" w:cs="Times New Roman" w:hint="default"/>
        <w:b w:val="0"/>
        <w:bCs w:val="0"/>
        <w:i w:val="0"/>
        <w:iCs w:val="0"/>
        <w:w w:val="99"/>
        <w:sz w:val="24"/>
        <w:szCs w:val="24"/>
        <w:lang w:val="ru-RU" w:eastAsia="en-US" w:bidi="ar-SA"/>
      </w:rPr>
    </w:lvl>
    <w:lvl w:ilvl="1" w:tplc="6DDC006A">
      <w:numFmt w:val="bullet"/>
      <w:lvlText w:val="•"/>
      <w:lvlJc w:val="left"/>
      <w:pPr>
        <w:ind w:left="2154" w:hanging="361"/>
      </w:pPr>
      <w:rPr>
        <w:rFonts w:hint="default"/>
        <w:lang w:val="ru-RU" w:eastAsia="en-US" w:bidi="ar-SA"/>
      </w:rPr>
    </w:lvl>
    <w:lvl w:ilvl="2" w:tplc="26562238">
      <w:numFmt w:val="bullet"/>
      <w:lvlText w:val="•"/>
      <w:lvlJc w:val="left"/>
      <w:pPr>
        <w:ind w:left="3108" w:hanging="361"/>
      </w:pPr>
      <w:rPr>
        <w:rFonts w:hint="default"/>
        <w:lang w:val="ru-RU" w:eastAsia="en-US" w:bidi="ar-SA"/>
      </w:rPr>
    </w:lvl>
    <w:lvl w:ilvl="3" w:tplc="181891A8">
      <w:numFmt w:val="bullet"/>
      <w:lvlText w:val="•"/>
      <w:lvlJc w:val="left"/>
      <w:pPr>
        <w:ind w:left="4063" w:hanging="361"/>
      </w:pPr>
      <w:rPr>
        <w:rFonts w:hint="default"/>
        <w:lang w:val="ru-RU" w:eastAsia="en-US" w:bidi="ar-SA"/>
      </w:rPr>
    </w:lvl>
    <w:lvl w:ilvl="4" w:tplc="7E1C9EA0">
      <w:numFmt w:val="bullet"/>
      <w:lvlText w:val="•"/>
      <w:lvlJc w:val="left"/>
      <w:pPr>
        <w:ind w:left="5017" w:hanging="361"/>
      </w:pPr>
      <w:rPr>
        <w:rFonts w:hint="default"/>
        <w:lang w:val="ru-RU" w:eastAsia="en-US" w:bidi="ar-SA"/>
      </w:rPr>
    </w:lvl>
    <w:lvl w:ilvl="5" w:tplc="E54AE160">
      <w:numFmt w:val="bullet"/>
      <w:lvlText w:val="•"/>
      <w:lvlJc w:val="left"/>
      <w:pPr>
        <w:ind w:left="5972" w:hanging="361"/>
      </w:pPr>
      <w:rPr>
        <w:rFonts w:hint="default"/>
        <w:lang w:val="ru-RU" w:eastAsia="en-US" w:bidi="ar-SA"/>
      </w:rPr>
    </w:lvl>
    <w:lvl w:ilvl="6" w:tplc="9D46EE26">
      <w:numFmt w:val="bullet"/>
      <w:lvlText w:val="•"/>
      <w:lvlJc w:val="left"/>
      <w:pPr>
        <w:ind w:left="6926" w:hanging="361"/>
      </w:pPr>
      <w:rPr>
        <w:rFonts w:hint="default"/>
        <w:lang w:val="ru-RU" w:eastAsia="en-US" w:bidi="ar-SA"/>
      </w:rPr>
    </w:lvl>
    <w:lvl w:ilvl="7" w:tplc="C2AE2702">
      <w:numFmt w:val="bullet"/>
      <w:lvlText w:val="•"/>
      <w:lvlJc w:val="left"/>
      <w:pPr>
        <w:ind w:left="7880" w:hanging="361"/>
      </w:pPr>
      <w:rPr>
        <w:rFonts w:hint="default"/>
        <w:lang w:val="ru-RU" w:eastAsia="en-US" w:bidi="ar-SA"/>
      </w:rPr>
    </w:lvl>
    <w:lvl w:ilvl="8" w:tplc="04A22940">
      <w:numFmt w:val="bullet"/>
      <w:lvlText w:val="•"/>
      <w:lvlJc w:val="left"/>
      <w:pPr>
        <w:ind w:left="8835" w:hanging="361"/>
      </w:pPr>
      <w:rPr>
        <w:rFonts w:hint="default"/>
        <w:lang w:val="ru-RU" w:eastAsia="en-US" w:bidi="ar-SA"/>
      </w:rPr>
    </w:lvl>
  </w:abstractNum>
  <w:abstractNum w:abstractNumId="115">
    <w:nsid w:val="619C669A"/>
    <w:multiLevelType w:val="multilevel"/>
    <w:tmpl w:val="32ECFF9C"/>
    <w:lvl w:ilvl="0">
      <w:start w:val="1"/>
      <w:numFmt w:val="decimal"/>
      <w:lvlText w:val="%1."/>
      <w:lvlJc w:val="left"/>
      <w:pPr>
        <w:ind w:left="3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4636" w:hanging="543"/>
        <w:jc w:val="left"/>
      </w:pPr>
      <w:rPr>
        <w:rFonts w:ascii="Times New Roman" w:eastAsia="Times New Roman" w:hAnsi="Times New Roman" w:cs="Times New Roman" w:hint="default"/>
        <w:b/>
        <w:bCs/>
        <w:i w:val="0"/>
        <w:iCs w:val="0"/>
        <w:spacing w:val="-3"/>
        <w:w w:val="100"/>
        <w:sz w:val="24"/>
        <w:szCs w:val="24"/>
        <w:lang w:val="ru-RU" w:eastAsia="en-US" w:bidi="ar-SA"/>
      </w:rPr>
    </w:lvl>
    <w:lvl w:ilvl="2">
      <w:numFmt w:val="bullet"/>
      <w:lvlText w:val="•"/>
      <w:lvlJc w:val="left"/>
      <w:pPr>
        <w:ind w:left="5256" w:hanging="543"/>
      </w:pPr>
      <w:rPr>
        <w:rFonts w:hint="default"/>
        <w:lang w:val="ru-RU" w:eastAsia="en-US" w:bidi="ar-SA"/>
      </w:rPr>
    </w:lvl>
    <w:lvl w:ilvl="3">
      <w:numFmt w:val="bullet"/>
      <w:lvlText w:val="•"/>
      <w:lvlJc w:val="left"/>
      <w:pPr>
        <w:ind w:left="5872" w:hanging="543"/>
      </w:pPr>
      <w:rPr>
        <w:rFonts w:hint="default"/>
        <w:lang w:val="ru-RU" w:eastAsia="en-US" w:bidi="ar-SA"/>
      </w:rPr>
    </w:lvl>
    <w:lvl w:ilvl="4">
      <w:numFmt w:val="bullet"/>
      <w:lvlText w:val="•"/>
      <w:lvlJc w:val="left"/>
      <w:pPr>
        <w:ind w:left="6488" w:hanging="543"/>
      </w:pPr>
      <w:rPr>
        <w:rFonts w:hint="default"/>
        <w:lang w:val="ru-RU" w:eastAsia="en-US" w:bidi="ar-SA"/>
      </w:rPr>
    </w:lvl>
    <w:lvl w:ilvl="5">
      <w:numFmt w:val="bullet"/>
      <w:lvlText w:val="•"/>
      <w:lvlJc w:val="left"/>
      <w:pPr>
        <w:ind w:left="7104" w:hanging="543"/>
      </w:pPr>
      <w:rPr>
        <w:rFonts w:hint="default"/>
        <w:lang w:val="ru-RU" w:eastAsia="en-US" w:bidi="ar-SA"/>
      </w:rPr>
    </w:lvl>
    <w:lvl w:ilvl="6">
      <w:numFmt w:val="bullet"/>
      <w:lvlText w:val="•"/>
      <w:lvlJc w:val="left"/>
      <w:pPr>
        <w:ind w:left="7720" w:hanging="543"/>
      </w:pPr>
      <w:rPr>
        <w:rFonts w:hint="default"/>
        <w:lang w:val="ru-RU" w:eastAsia="en-US" w:bidi="ar-SA"/>
      </w:rPr>
    </w:lvl>
    <w:lvl w:ilvl="7">
      <w:numFmt w:val="bullet"/>
      <w:lvlText w:val="•"/>
      <w:lvlJc w:val="left"/>
      <w:pPr>
        <w:ind w:left="8336" w:hanging="543"/>
      </w:pPr>
      <w:rPr>
        <w:rFonts w:hint="default"/>
        <w:lang w:val="ru-RU" w:eastAsia="en-US" w:bidi="ar-SA"/>
      </w:rPr>
    </w:lvl>
    <w:lvl w:ilvl="8">
      <w:numFmt w:val="bullet"/>
      <w:lvlText w:val="•"/>
      <w:lvlJc w:val="left"/>
      <w:pPr>
        <w:ind w:left="8952" w:hanging="543"/>
      </w:pPr>
      <w:rPr>
        <w:rFonts w:hint="default"/>
        <w:lang w:val="ru-RU" w:eastAsia="en-US" w:bidi="ar-SA"/>
      </w:rPr>
    </w:lvl>
  </w:abstractNum>
  <w:abstractNum w:abstractNumId="116">
    <w:nsid w:val="61F37C4F"/>
    <w:multiLevelType w:val="hybridMultilevel"/>
    <w:tmpl w:val="639859CA"/>
    <w:lvl w:ilvl="0" w:tplc="0D6AF91C">
      <w:start w:val="1"/>
      <w:numFmt w:val="decimal"/>
      <w:lvlText w:val="%1)"/>
      <w:lvlJc w:val="left"/>
      <w:pPr>
        <w:ind w:left="1107"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684236C4">
      <w:numFmt w:val="bullet"/>
      <w:lvlText w:val="•"/>
      <w:lvlJc w:val="left"/>
      <w:pPr>
        <w:ind w:left="2064" w:hanging="264"/>
      </w:pPr>
      <w:rPr>
        <w:rFonts w:hint="default"/>
        <w:lang w:val="ru-RU" w:eastAsia="en-US" w:bidi="ar-SA"/>
      </w:rPr>
    </w:lvl>
    <w:lvl w:ilvl="2" w:tplc="89B09E92">
      <w:numFmt w:val="bullet"/>
      <w:lvlText w:val="•"/>
      <w:lvlJc w:val="left"/>
      <w:pPr>
        <w:ind w:left="3028" w:hanging="264"/>
      </w:pPr>
      <w:rPr>
        <w:rFonts w:hint="default"/>
        <w:lang w:val="ru-RU" w:eastAsia="en-US" w:bidi="ar-SA"/>
      </w:rPr>
    </w:lvl>
    <w:lvl w:ilvl="3" w:tplc="E7A671AA">
      <w:numFmt w:val="bullet"/>
      <w:lvlText w:val="•"/>
      <w:lvlJc w:val="left"/>
      <w:pPr>
        <w:ind w:left="3993" w:hanging="264"/>
      </w:pPr>
      <w:rPr>
        <w:rFonts w:hint="default"/>
        <w:lang w:val="ru-RU" w:eastAsia="en-US" w:bidi="ar-SA"/>
      </w:rPr>
    </w:lvl>
    <w:lvl w:ilvl="4" w:tplc="0726A21A">
      <w:numFmt w:val="bullet"/>
      <w:lvlText w:val="•"/>
      <w:lvlJc w:val="left"/>
      <w:pPr>
        <w:ind w:left="4957" w:hanging="264"/>
      </w:pPr>
      <w:rPr>
        <w:rFonts w:hint="default"/>
        <w:lang w:val="ru-RU" w:eastAsia="en-US" w:bidi="ar-SA"/>
      </w:rPr>
    </w:lvl>
    <w:lvl w:ilvl="5" w:tplc="46FEE79C">
      <w:numFmt w:val="bullet"/>
      <w:lvlText w:val="•"/>
      <w:lvlJc w:val="left"/>
      <w:pPr>
        <w:ind w:left="5922" w:hanging="264"/>
      </w:pPr>
      <w:rPr>
        <w:rFonts w:hint="default"/>
        <w:lang w:val="ru-RU" w:eastAsia="en-US" w:bidi="ar-SA"/>
      </w:rPr>
    </w:lvl>
    <w:lvl w:ilvl="6" w:tplc="04E2D1EE">
      <w:numFmt w:val="bullet"/>
      <w:lvlText w:val="•"/>
      <w:lvlJc w:val="left"/>
      <w:pPr>
        <w:ind w:left="6886" w:hanging="264"/>
      </w:pPr>
      <w:rPr>
        <w:rFonts w:hint="default"/>
        <w:lang w:val="ru-RU" w:eastAsia="en-US" w:bidi="ar-SA"/>
      </w:rPr>
    </w:lvl>
    <w:lvl w:ilvl="7" w:tplc="57BC601C">
      <w:numFmt w:val="bullet"/>
      <w:lvlText w:val="•"/>
      <w:lvlJc w:val="left"/>
      <w:pPr>
        <w:ind w:left="7850" w:hanging="264"/>
      </w:pPr>
      <w:rPr>
        <w:rFonts w:hint="default"/>
        <w:lang w:val="ru-RU" w:eastAsia="en-US" w:bidi="ar-SA"/>
      </w:rPr>
    </w:lvl>
    <w:lvl w:ilvl="8" w:tplc="A0CC386C">
      <w:numFmt w:val="bullet"/>
      <w:lvlText w:val="•"/>
      <w:lvlJc w:val="left"/>
      <w:pPr>
        <w:ind w:left="8815" w:hanging="264"/>
      </w:pPr>
      <w:rPr>
        <w:rFonts w:hint="default"/>
        <w:lang w:val="ru-RU" w:eastAsia="en-US" w:bidi="ar-SA"/>
      </w:rPr>
    </w:lvl>
  </w:abstractNum>
  <w:abstractNum w:abstractNumId="117">
    <w:nsid w:val="622E5D31"/>
    <w:multiLevelType w:val="hybridMultilevel"/>
    <w:tmpl w:val="B504C85A"/>
    <w:lvl w:ilvl="0" w:tplc="CD9690EE">
      <w:start w:val="1"/>
      <w:numFmt w:val="decimal"/>
      <w:lvlText w:val="%1."/>
      <w:lvlJc w:val="left"/>
      <w:pPr>
        <w:ind w:left="1088" w:hanging="245"/>
        <w:jc w:val="left"/>
      </w:pPr>
      <w:rPr>
        <w:rFonts w:ascii="Times New Roman" w:eastAsia="Times New Roman" w:hAnsi="Times New Roman" w:cs="Times New Roman" w:hint="default"/>
        <w:b/>
        <w:bCs/>
        <w:i w:val="0"/>
        <w:iCs w:val="0"/>
        <w:w w:val="100"/>
        <w:sz w:val="24"/>
        <w:szCs w:val="24"/>
        <w:lang w:val="ru-RU" w:eastAsia="en-US" w:bidi="ar-SA"/>
      </w:rPr>
    </w:lvl>
    <w:lvl w:ilvl="1" w:tplc="6942767E">
      <w:numFmt w:val="bullet"/>
      <w:lvlText w:val="-"/>
      <w:lvlJc w:val="left"/>
      <w:pPr>
        <w:ind w:left="133" w:hanging="145"/>
      </w:pPr>
      <w:rPr>
        <w:rFonts w:ascii="Times New Roman" w:eastAsia="Times New Roman" w:hAnsi="Times New Roman" w:cs="Times New Roman" w:hint="default"/>
        <w:b w:val="0"/>
        <w:bCs w:val="0"/>
        <w:i w:val="0"/>
        <w:iCs w:val="0"/>
        <w:w w:val="99"/>
        <w:sz w:val="24"/>
        <w:szCs w:val="24"/>
        <w:lang w:val="ru-RU" w:eastAsia="en-US" w:bidi="ar-SA"/>
      </w:rPr>
    </w:lvl>
    <w:lvl w:ilvl="2" w:tplc="47D2D258">
      <w:numFmt w:val="bullet"/>
      <w:lvlText w:val="•"/>
      <w:lvlJc w:val="left"/>
      <w:pPr>
        <w:ind w:left="2153" w:hanging="145"/>
      </w:pPr>
      <w:rPr>
        <w:rFonts w:hint="default"/>
        <w:lang w:val="ru-RU" w:eastAsia="en-US" w:bidi="ar-SA"/>
      </w:rPr>
    </w:lvl>
    <w:lvl w:ilvl="3" w:tplc="2E6ADEF2">
      <w:numFmt w:val="bullet"/>
      <w:lvlText w:val="•"/>
      <w:lvlJc w:val="left"/>
      <w:pPr>
        <w:ind w:left="3227" w:hanging="145"/>
      </w:pPr>
      <w:rPr>
        <w:rFonts w:hint="default"/>
        <w:lang w:val="ru-RU" w:eastAsia="en-US" w:bidi="ar-SA"/>
      </w:rPr>
    </w:lvl>
    <w:lvl w:ilvl="4" w:tplc="7C008442">
      <w:numFmt w:val="bullet"/>
      <w:lvlText w:val="•"/>
      <w:lvlJc w:val="left"/>
      <w:pPr>
        <w:ind w:left="4301" w:hanging="145"/>
      </w:pPr>
      <w:rPr>
        <w:rFonts w:hint="default"/>
        <w:lang w:val="ru-RU" w:eastAsia="en-US" w:bidi="ar-SA"/>
      </w:rPr>
    </w:lvl>
    <w:lvl w:ilvl="5" w:tplc="481489D6">
      <w:numFmt w:val="bullet"/>
      <w:lvlText w:val="•"/>
      <w:lvlJc w:val="left"/>
      <w:pPr>
        <w:ind w:left="5375" w:hanging="145"/>
      </w:pPr>
      <w:rPr>
        <w:rFonts w:hint="default"/>
        <w:lang w:val="ru-RU" w:eastAsia="en-US" w:bidi="ar-SA"/>
      </w:rPr>
    </w:lvl>
    <w:lvl w:ilvl="6" w:tplc="7BF24F3C">
      <w:numFmt w:val="bullet"/>
      <w:lvlText w:val="•"/>
      <w:lvlJc w:val="left"/>
      <w:pPr>
        <w:ind w:left="6448" w:hanging="145"/>
      </w:pPr>
      <w:rPr>
        <w:rFonts w:hint="default"/>
        <w:lang w:val="ru-RU" w:eastAsia="en-US" w:bidi="ar-SA"/>
      </w:rPr>
    </w:lvl>
    <w:lvl w:ilvl="7" w:tplc="2056CCA4">
      <w:numFmt w:val="bullet"/>
      <w:lvlText w:val="•"/>
      <w:lvlJc w:val="left"/>
      <w:pPr>
        <w:ind w:left="7522" w:hanging="145"/>
      </w:pPr>
      <w:rPr>
        <w:rFonts w:hint="default"/>
        <w:lang w:val="ru-RU" w:eastAsia="en-US" w:bidi="ar-SA"/>
      </w:rPr>
    </w:lvl>
    <w:lvl w:ilvl="8" w:tplc="6EB4515E">
      <w:numFmt w:val="bullet"/>
      <w:lvlText w:val="•"/>
      <w:lvlJc w:val="left"/>
      <w:pPr>
        <w:ind w:left="8596" w:hanging="145"/>
      </w:pPr>
      <w:rPr>
        <w:rFonts w:hint="default"/>
        <w:lang w:val="ru-RU" w:eastAsia="en-US" w:bidi="ar-SA"/>
      </w:rPr>
    </w:lvl>
  </w:abstractNum>
  <w:abstractNum w:abstractNumId="118">
    <w:nsid w:val="639E74FA"/>
    <w:multiLevelType w:val="hybridMultilevel"/>
    <w:tmpl w:val="D450C2E8"/>
    <w:lvl w:ilvl="0" w:tplc="C2CCB306">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D8824EA">
      <w:numFmt w:val="bullet"/>
      <w:lvlText w:val="•"/>
      <w:lvlJc w:val="left"/>
      <w:pPr>
        <w:ind w:left="133" w:hanging="145"/>
      </w:pPr>
      <w:rPr>
        <w:rFonts w:ascii="Times New Roman" w:eastAsia="Times New Roman" w:hAnsi="Times New Roman" w:cs="Times New Roman" w:hint="default"/>
        <w:b w:val="0"/>
        <w:bCs w:val="0"/>
        <w:i w:val="0"/>
        <w:iCs w:val="0"/>
        <w:w w:val="100"/>
        <w:sz w:val="24"/>
        <w:szCs w:val="24"/>
        <w:lang w:val="ru-RU" w:eastAsia="en-US" w:bidi="ar-SA"/>
      </w:rPr>
    </w:lvl>
    <w:lvl w:ilvl="2" w:tplc="ABDEF168">
      <w:numFmt w:val="bullet"/>
      <w:lvlText w:val="•"/>
      <w:lvlJc w:val="left"/>
      <w:pPr>
        <w:ind w:left="2171" w:hanging="145"/>
      </w:pPr>
      <w:rPr>
        <w:rFonts w:hint="default"/>
        <w:lang w:val="ru-RU" w:eastAsia="en-US" w:bidi="ar-SA"/>
      </w:rPr>
    </w:lvl>
    <w:lvl w:ilvl="3" w:tplc="D7A4256C">
      <w:numFmt w:val="bullet"/>
      <w:lvlText w:val="•"/>
      <w:lvlJc w:val="left"/>
      <w:pPr>
        <w:ind w:left="3243" w:hanging="145"/>
      </w:pPr>
      <w:rPr>
        <w:rFonts w:hint="default"/>
        <w:lang w:val="ru-RU" w:eastAsia="en-US" w:bidi="ar-SA"/>
      </w:rPr>
    </w:lvl>
    <w:lvl w:ilvl="4" w:tplc="EA149E9C">
      <w:numFmt w:val="bullet"/>
      <w:lvlText w:val="•"/>
      <w:lvlJc w:val="left"/>
      <w:pPr>
        <w:ind w:left="4314" w:hanging="145"/>
      </w:pPr>
      <w:rPr>
        <w:rFonts w:hint="default"/>
        <w:lang w:val="ru-RU" w:eastAsia="en-US" w:bidi="ar-SA"/>
      </w:rPr>
    </w:lvl>
    <w:lvl w:ilvl="5" w:tplc="327C4204">
      <w:numFmt w:val="bullet"/>
      <w:lvlText w:val="•"/>
      <w:lvlJc w:val="left"/>
      <w:pPr>
        <w:ind w:left="5386" w:hanging="145"/>
      </w:pPr>
      <w:rPr>
        <w:rFonts w:hint="default"/>
        <w:lang w:val="ru-RU" w:eastAsia="en-US" w:bidi="ar-SA"/>
      </w:rPr>
    </w:lvl>
    <w:lvl w:ilvl="6" w:tplc="22FED2D8">
      <w:numFmt w:val="bullet"/>
      <w:lvlText w:val="•"/>
      <w:lvlJc w:val="left"/>
      <w:pPr>
        <w:ind w:left="6457" w:hanging="145"/>
      </w:pPr>
      <w:rPr>
        <w:rFonts w:hint="default"/>
        <w:lang w:val="ru-RU" w:eastAsia="en-US" w:bidi="ar-SA"/>
      </w:rPr>
    </w:lvl>
    <w:lvl w:ilvl="7" w:tplc="542EE4CE">
      <w:numFmt w:val="bullet"/>
      <w:lvlText w:val="•"/>
      <w:lvlJc w:val="left"/>
      <w:pPr>
        <w:ind w:left="7529" w:hanging="145"/>
      </w:pPr>
      <w:rPr>
        <w:rFonts w:hint="default"/>
        <w:lang w:val="ru-RU" w:eastAsia="en-US" w:bidi="ar-SA"/>
      </w:rPr>
    </w:lvl>
    <w:lvl w:ilvl="8" w:tplc="2E5A8DF2">
      <w:numFmt w:val="bullet"/>
      <w:lvlText w:val="•"/>
      <w:lvlJc w:val="left"/>
      <w:pPr>
        <w:ind w:left="8600" w:hanging="145"/>
      </w:pPr>
      <w:rPr>
        <w:rFonts w:hint="default"/>
        <w:lang w:val="ru-RU" w:eastAsia="en-US" w:bidi="ar-SA"/>
      </w:rPr>
    </w:lvl>
  </w:abstractNum>
  <w:abstractNum w:abstractNumId="119">
    <w:nsid w:val="63D657B1"/>
    <w:multiLevelType w:val="hybridMultilevel"/>
    <w:tmpl w:val="C6CAAF18"/>
    <w:lvl w:ilvl="0" w:tplc="D2E050DE">
      <w:numFmt w:val="bullet"/>
      <w:lvlText w:val=""/>
      <w:lvlJc w:val="left"/>
      <w:pPr>
        <w:ind w:left="61" w:hanging="284"/>
      </w:pPr>
      <w:rPr>
        <w:rFonts w:ascii="Symbol" w:eastAsia="Symbol" w:hAnsi="Symbol" w:cs="Symbol" w:hint="default"/>
        <w:b w:val="0"/>
        <w:bCs w:val="0"/>
        <w:i w:val="0"/>
        <w:iCs w:val="0"/>
        <w:w w:val="100"/>
        <w:sz w:val="20"/>
        <w:szCs w:val="20"/>
        <w:lang w:val="ru-RU" w:eastAsia="en-US" w:bidi="ar-SA"/>
      </w:rPr>
    </w:lvl>
    <w:lvl w:ilvl="1" w:tplc="C8C6060C">
      <w:numFmt w:val="bullet"/>
      <w:lvlText w:val="•"/>
      <w:lvlJc w:val="left"/>
      <w:pPr>
        <w:ind w:left="357" w:hanging="284"/>
      </w:pPr>
      <w:rPr>
        <w:rFonts w:hint="default"/>
        <w:lang w:val="ru-RU" w:eastAsia="en-US" w:bidi="ar-SA"/>
      </w:rPr>
    </w:lvl>
    <w:lvl w:ilvl="2" w:tplc="4EDC9F34">
      <w:numFmt w:val="bullet"/>
      <w:lvlText w:val="•"/>
      <w:lvlJc w:val="left"/>
      <w:pPr>
        <w:ind w:left="654" w:hanging="284"/>
      </w:pPr>
      <w:rPr>
        <w:rFonts w:hint="default"/>
        <w:lang w:val="ru-RU" w:eastAsia="en-US" w:bidi="ar-SA"/>
      </w:rPr>
    </w:lvl>
    <w:lvl w:ilvl="3" w:tplc="1C7E71D6">
      <w:numFmt w:val="bullet"/>
      <w:lvlText w:val="•"/>
      <w:lvlJc w:val="left"/>
      <w:pPr>
        <w:ind w:left="951" w:hanging="284"/>
      </w:pPr>
      <w:rPr>
        <w:rFonts w:hint="default"/>
        <w:lang w:val="ru-RU" w:eastAsia="en-US" w:bidi="ar-SA"/>
      </w:rPr>
    </w:lvl>
    <w:lvl w:ilvl="4" w:tplc="984416EA">
      <w:numFmt w:val="bullet"/>
      <w:lvlText w:val="•"/>
      <w:lvlJc w:val="left"/>
      <w:pPr>
        <w:ind w:left="1248" w:hanging="284"/>
      </w:pPr>
      <w:rPr>
        <w:rFonts w:hint="default"/>
        <w:lang w:val="ru-RU" w:eastAsia="en-US" w:bidi="ar-SA"/>
      </w:rPr>
    </w:lvl>
    <w:lvl w:ilvl="5" w:tplc="7A86F98A">
      <w:numFmt w:val="bullet"/>
      <w:lvlText w:val="•"/>
      <w:lvlJc w:val="left"/>
      <w:pPr>
        <w:ind w:left="1546" w:hanging="284"/>
      </w:pPr>
      <w:rPr>
        <w:rFonts w:hint="default"/>
        <w:lang w:val="ru-RU" w:eastAsia="en-US" w:bidi="ar-SA"/>
      </w:rPr>
    </w:lvl>
    <w:lvl w:ilvl="6" w:tplc="E11A63B4">
      <w:numFmt w:val="bullet"/>
      <w:lvlText w:val="•"/>
      <w:lvlJc w:val="left"/>
      <w:pPr>
        <w:ind w:left="1843" w:hanging="284"/>
      </w:pPr>
      <w:rPr>
        <w:rFonts w:hint="default"/>
        <w:lang w:val="ru-RU" w:eastAsia="en-US" w:bidi="ar-SA"/>
      </w:rPr>
    </w:lvl>
    <w:lvl w:ilvl="7" w:tplc="8C041702">
      <w:numFmt w:val="bullet"/>
      <w:lvlText w:val="•"/>
      <w:lvlJc w:val="left"/>
      <w:pPr>
        <w:ind w:left="2140" w:hanging="284"/>
      </w:pPr>
      <w:rPr>
        <w:rFonts w:hint="default"/>
        <w:lang w:val="ru-RU" w:eastAsia="en-US" w:bidi="ar-SA"/>
      </w:rPr>
    </w:lvl>
    <w:lvl w:ilvl="8" w:tplc="21D6611A">
      <w:numFmt w:val="bullet"/>
      <w:lvlText w:val="•"/>
      <w:lvlJc w:val="left"/>
      <w:pPr>
        <w:ind w:left="2437" w:hanging="284"/>
      </w:pPr>
      <w:rPr>
        <w:rFonts w:hint="default"/>
        <w:lang w:val="ru-RU" w:eastAsia="en-US" w:bidi="ar-SA"/>
      </w:rPr>
    </w:lvl>
  </w:abstractNum>
  <w:abstractNum w:abstractNumId="120">
    <w:nsid w:val="64B83B05"/>
    <w:multiLevelType w:val="hybridMultilevel"/>
    <w:tmpl w:val="C53ABEAA"/>
    <w:lvl w:ilvl="0" w:tplc="1D2C913C">
      <w:start w:val="3"/>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2D0EB6E0">
      <w:numFmt w:val="bullet"/>
      <w:lvlText w:val="•"/>
      <w:lvlJc w:val="left"/>
      <w:pPr>
        <w:ind w:left="2064" w:hanging="265"/>
      </w:pPr>
      <w:rPr>
        <w:rFonts w:hint="default"/>
        <w:lang w:val="ru-RU" w:eastAsia="en-US" w:bidi="ar-SA"/>
      </w:rPr>
    </w:lvl>
    <w:lvl w:ilvl="2" w:tplc="47AC2066">
      <w:numFmt w:val="bullet"/>
      <w:lvlText w:val="•"/>
      <w:lvlJc w:val="left"/>
      <w:pPr>
        <w:ind w:left="3028" w:hanging="265"/>
      </w:pPr>
      <w:rPr>
        <w:rFonts w:hint="default"/>
        <w:lang w:val="ru-RU" w:eastAsia="en-US" w:bidi="ar-SA"/>
      </w:rPr>
    </w:lvl>
    <w:lvl w:ilvl="3" w:tplc="38765446">
      <w:numFmt w:val="bullet"/>
      <w:lvlText w:val="•"/>
      <w:lvlJc w:val="left"/>
      <w:pPr>
        <w:ind w:left="3993" w:hanging="265"/>
      </w:pPr>
      <w:rPr>
        <w:rFonts w:hint="default"/>
        <w:lang w:val="ru-RU" w:eastAsia="en-US" w:bidi="ar-SA"/>
      </w:rPr>
    </w:lvl>
    <w:lvl w:ilvl="4" w:tplc="8B20DDCC">
      <w:numFmt w:val="bullet"/>
      <w:lvlText w:val="•"/>
      <w:lvlJc w:val="left"/>
      <w:pPr>
        <w:ind w:left="4957" w:hanging="265"/>
      </w:pPr>
      <w:rPr>
        <w:rFonts w:hint="default"/>
        <w:lang w:val="ru-RU" w:eastAsia="en-US" w:bidi="ar-SA"/>
      </w:rPr>
    </w:lvl>
    <w:lvl w:ilvl="5" w:tplc="8D6E30F8">
      <w:numFmt w:val="bullet"/>
      <w:lvlText w:val="•"/>
      <w:lvlJc w:val="left"/>
      <w:pPr>
        <w:ind w:left="5922" w:hanging="265"/>
      </w:pPr>
      <w:rPr>
        <w:rFonts w:hint="default"/>
        <w:lang w:val="ru-RU" w:eastAsia="en-US" w:bidi="ar-SA"/>
      </w:rPr>
    </w:lvl>
    <w:lvl w:ilvl="6" w:tplc="070CC112">
      <w:numFmt w:val="bullet"/>
      <w:lvlText w:val="•"/>
      <w:lvlJc w:val="left"/>
      <w:pPr>
        <w:ind w:left="6886" w:hanging="265"/>
      </w:pPr>
      <w:rPr>
        <w:rFonts w:hint="default"/>
        <w:lang w:val="ru-RU" w:eastAsia="en-US" w:bidi="ar-SA"/>
      </w:rPr>
    </w:lvl>
    <w:lvl w:ilvl="7" w:tplc="6E423CE8">
      <w:numFmt w:val="bullet"/>
      <w:lvlText w:val="•"/>
      <w:lvlJc w:val="left"/>
      <w:pPr>
        <w:ind w:left="7850" w:hanging="265"/>
      </w:pPr>
      <w:rPr>
        <w:rFonts w:hint="default"/>
        <w:lang w:val="ru-RU" w:eastAsia="en-US" w:bidi="ar-SA"/>
      </w:rPr>
    </w:lvl>
    <w:lvl w:ilvl="8" w:tplc="FA3ED3E4">
      <w:numFmt w:val="bullet"/>
      <w:lvlText w:val="•"/>
      <w:lvlJc w:val="left"/>
      <w:pPr>
        <w:ind w:left="8815" w:hanging="265"/>
      </w:pPr>
      <w:rPr>
        <w:rFonts w:hint="default"/>
        <w:lang w:val="ru-RU" w:eastAsia="en-US" w:bidi="ar-SA"/>
      </w:rPr>
    </w:lvl>
  </w:abstractNum>
  <w:abstractNum w:abstractNumId="121">
    <w:nsid w:val="66A75979"/>
    <w:multiLevelType w:val="hybridMultilevel"/>
    <w:tmpl w:val="7DF6C376"/>
    <w:lvl w:ilvl="0" w:tplc="42BC9300">
      <w:start w:val="1"/>
      <w:numFmt w:val="decimal"/>
      <w:lvlText w:val="%1)"/>
      <w:lvlJc w:val="left"/>
      <w:pPr>
        <w:ind w:left="699"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DD906E0C">
      <w:numFmt w:val="bullet"/>
      <w:lvlText w:val="•"/>
      <w:lvlJc w:val="left"/>
      <w:pPr>
        <w:ind w:left="1704" w:hanging="365"/>
      </w:pPr>
      <w:rPr>
        <w:rFonts w:hint="default"/>
        <w:lang w:val="ru-RU" w:eastAsia="en-US" w:bidi="ar-SA"/>
      </w:rPr>
    </w:lvl>
    <w:lvl w:ilvl="2" w:tplc="46127126">
      <w:numFmt w:val="bullet"/>
      <w:lvlText w:val="•"/>
      <w:lvlJc w:val="left"/>
      <w:pPr>
        <w:ind w:left="2708" w:hanging="365"/>
      </w:pPr>
      <w:rPr>
        <w:rFonts w:hint="default"/>
        <w:lang w:val="ru-RU" w:eastAsia="en-US" w:bidi="ar-SA"/>
      </w:rPr>
    </w:lvl>
    <w:lvl w:ilvl="3" w:tplc="5330E038">
      <w:numFmt w:val="bullet"/>
      <w:lvlText w:val="•"/>
      <w:lvlJc w:val="left"/>
      <w:pPr>
        <w:ind w:left="3713" w:hanging="365"/>
      </w:pPr>
      <w:rPr>
        <w:rFonts w:hint="default"/>
        <w:lang w:val="ru-RU" w:eastAsia="en-US" w:bidi="ar-SA"/>
      </w:rPr>
    </w:lvl>
    <w:lvl w:ilvl="4" w:tplc="6AC09EDE">
      <w:numFmt w:val="bullet"/>
      <w:lvlText w:val="•"/>
      <w:lvlJc w:val="left"/>
      <w:pPr>
        <w:ind w:left="4717" w:hanging="365"/>
      </w:pPr>
      <w:rPr>
        <w:rFonts w:hint="default"/>
        <w:lang w:val="ru-RU" w:eastAsia="en-US" w:bidi="ar-SA"/>
      </w:rPr>
    </w:lvl>
    <w:lvl w:ilvl="5" w:tplc="4F0CCE6C">
      <w:numFmt w:val="bullet"/>
      <w:lvlText w:val="•"/>
      <w:lvlJc w:val="left"/>
      <w:pPr>
        <w:ind w:left="5722" w:hanging="365"/>
      </w:pPr>
      <w:rPr>
        <w:rFonts w:hint="default"/>
        <w:lang w:val="ru-RU" w:eastAsia="en-US" w:bidi="ar-SA"/>
      </w:rPr>
    </w:lvl>
    <w:lvl w:ilvl="6" w:tplc="A0F08886">
      <w:numFmt w:val="bullet"/>
      <w:lvlText w:val="•"/>
      <w:lvlJc w:val="left"/>
      <w:pPr>
        <w:ind w:left="6726" w:hanging="365"/>
      </w:pPr>
      <w:rPr>
        <w:rFonts w:hint="default"/>
        <w:lang w:val="ru-RU" w:eastAsia="en-US" w:bidi="ar-SA"/>
      </w:rPr>
    </w:lvl>
    <w:lvl w:ilvl="7" w:tplc="194A8CF8">
      <w:numFmt w:val="bullet"/>
      <w:lvlText w:val="•"/>
      <w:lvlJc w:val="left"/>
      <w:pPr>
        <w:ind w:left="7730" w:hanging="365"/>
      </w:pPr>
      <w:rPr>
        <w:rFonts w:hint="default"/>
        <w:lang w:val="ru-RU" w:eastAsia="en-US" w:bidi="ar-SA"/>
      </w:rPr>
    </w:lvl>
    <w:lvl w:ilvl="8" w:tplc="9B082F2A">
      <w:numFmt w:val="bullet"/>
      <w:lvlText w:val="•"/>
      <w:lvlJc w:val="left"/>
      <w:pPr>
        <w:ind w:left="8735" w:hanging="365"/>
      </w:pPr>
      <w:rPr>
        <w:rFonts w:hint="default"/>
        <w:lang w:val="ru-RU" w:eastAsia="en-US" w:bidi="ar-SA"/>
      </w:rPr>
    </w:lvl>
  </w:abstractNum>
  <w:abstractNum w:abstractNumId="122">
    <w:nsid w:val="67016418"/>
    <w:multiLevelType w:val="hybridMultilevel"/>
    <w:tmpl w:val="6A3E4E34"/>
    <w:lvl w:ilvl="0" w:tplc="7BF85C16">
      <w:numFmt w:val="bullet"/>
      <w:lvlText w:val="-"/>
      <w:lvlJc w:val="left"/>
      <w:pPr>
        <w:ind w:left="699" w:hanging="308"/>
      </w:pPr>
      <w:rPr>
        <w:rFonts w:ascii="Times New Roman" w:eastAsia="Times New Roman" w:hAnsi="Times New Roman" w:cs="Times New Roman" w:hint="default"/>
        <w:b w:val="0"/>
        <w:bCs w:val="0"/>
        <w:i w:val="0"/>
        <w:iCs w:val="0"/>
        <w:w w:val="99"/>
        <w:sz w:val="24"/>
        <w:szCs w:val="24"/>
        <w:lang w:val="ru-RU" w:eastAsia="en-US" w:bidi="ar-SA"/>
      </w:rPr>
    </w:lvl>
    <w:lvl w:ilvl="1" w:tplc="3102A51A">
      <w:numFmt w:val="bullet"/>
      <w:lvlText w:val="•"/>
      <w:lvlJc w:val="left"/>
      <w:pPr>
        <w:ind w:left="1704" w:hanging="308"/>
      </w:pPr>
      <w:rPr>
        <w:rFonts w:hint="default"/>
        <w:lang w:val="ru-RU" w:eastAsia="en-US" w:bidi="ar-SA"/>
      </w:rPr>
    </w:lvl>
    <w:lvl w:ilvl="2" w:tplc="7974D420">
      <w:numFmt w:val="bullet"/>
      <w:lvlText w:val="•"/>
      <w:lvlJc w:val="left"/>
      <w:pPr>
        <w:ind w:left="2708" w:hanging="308"/>
      </w:pPr>
      <w:rPr>
        <w:rFonts w:hint="default"/>
        <w:lang w:val="ru-RU" w:eastAsia="en-US" w:bidi="ar-SA"/>
      </w:rPr>
    </w:lvl>
    <w:lvl w:ilvl="3" w:tplc="670A7E30">
      <w:numFmt w:val="bullet"/>
      <w:lvlText w:val="•"/>
      <w:lvlJc w:val="left"/>
      <w:pPr>
        <w:ind w:left="3713" w:hanging="308"/>
      </w:pPr>
      <w:rPr>
        <w:rFonts w:hint="default"/>
        <w:lang w:val="ru-RU" w:eastAsia="en-US" w:bidi="ar-SA"/>
      </w:rPr>
    </w:lvl>
    <w:lvl w:ilvl="4" w:tplc="71A6815A">
      <w:numFmt w:val="bullet"/>
      <w:lvlText w:val="•"/>
      <w:lvlJc w:val="left"/>
      <w:pPr>
        <w:ind w:left="4717" w:hanging="308"/>
      </w:pPr>
      <w:rPr>
        <w:rFonts w:hint="default"/>
        <w:lang w:val="ru-RU" w:eastAsia="en-US" w:bidi="ar-SA"/>
      </w:rPr>
    </w:lvl>
    <w:lvl w:ilvl="5" w:tplc="FAFC33D2">
      <w:numFmt w:val="bullet"/>
      <w:lvlText w:val="•"/>
      <w:lvlJc w:val="left"/>
      <w:pPr>
        <w:ind w:left="5722" w:hanging="308"/>
      </w:pPr>
      <w:rPr>
        <w:rFonts w:hint="default"/>
        <w:lang w:val="ru-RU" w:eastAsia="en-US" w:bidi="ar-SA"/>
      </w:rPr>
    </w:lvl>
    <w:lvl w:ilvl="6" w:tplc="5AE0E0E8">
      <w:numFmt w:val="bullet"/>
      <w:lvlText w:val="•"/>
      <w:lvlJc w:val="left"/>
      <w:pPr>
        <w:ind w:left="6726" w:hanging="308"/>
      </w:pPr>
      <w:rPr>
        <w:rFonts w:hint="default"/>
        <w:lang w:val="ru-RU" w:eastAsia="en-US" w:bidi="ar-SA"/>
      </w:rPr>
    </w:lvl>
    <w:lvl w:ilvl="7" w:tplc="CA6C4EC6">
      <w:numFmt w:val="bullet"/>
      <w:lvlText w:val="•"/>
      <w:lvlJc w:val="left"/>
      <w:pPr>
        <w:ind w:left="7730" w:hanging="308"/>
      </w:pPr>
      <w:rPr>
        <w:rFonts w:hint="default"/>
        <w:lang w:val="ru-RU" w:eastAsia="en-US" w:bidi="ar-SA"/>
      </w:rPr>
    </w:lvl>
    <w:lvl w:ilvl="8" w:tplc="50648C14">
      <w:numFmt w:val="bullet"/>
      <w:lvlText w:val="•"/>
      <w:lvlJc w:val="left"/>
      <w:pPr>
        <w:ind w:left="8735" w:hanging="308"/>
      </w:pPr>
      <w:rPr>
        <w:rFonts w:hint="default"/>
        <w:lang w:val="ru-RU" w:eastAsia="en-US" w:bidi="ar-SA"/>
      </w:rPr>
    </w:lvl>
  </w:abstractNum>
  <w:abstractNum w:abstractNumId="123">
    <w:nsid w:val="682D5648"/>
    <w:multiLevelType w:val="hybridMultilevel"/>
    <w:tmpl w:val="93583ED0"/>
    <w:lvl w:ilvl="0" w:tplc="08843176">
      <w:start w:val="1"/>
      <w:numFmt w:val="decimal"/>
      <w:lvlText w:val="%1)"/>
      <w:lvlJc w:val="left"/>
      <w:pPr>
        <w:ind w:left="699"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06D47786">
      <w:numFmt w:val="bullet"/>
      <w:lvlText w:val="-"/>
      <w:lvlJc w:val="left"/>
      <w:pPr>
        <w:ind w:left="699" w:hanging="154"/>
      </w:pPr>
      <w:rPr>
        <w:rFonts w:ascii="Times New Roman" w:eastAsia="Times New Roman" w:hAnsi="Times New Roman" w:cs="Times New Roman" w:hint="default"/>
        <w:b w:val="0"/>
        <w:bCs w:val="0"/>
        <w:i w:val="0"/>
        <w:iCs w:val="0"/>
        <w:w w:val="99"/>
        <w:sz w:val="24"/>
        <w:szCs w:val="24"/>
        <w:lang w:val="ru-RU" w:eastAsia="en-US" w:bidi="ar-SA"/>
      </w:rPr>
    </w:lvl>
    <w:lvl w:ilvl="2" w:tplc="C60EACA6">
      <w:numFmt w:val="bullet"/>
      <w:lvlText w:val="•"/>
      <w:lvlJc w:val="left"/>
      <w:pPr>
        <w:ind w:left="2708" w:hanging="154"/>
      </w:pPr>
      <w:rPr>
        <w:rFonts w:hint="default"/>
        <w:lang w:val="ru-RU" w:eastAsia="en-US" w:bidi="ar-SA"/>
      </w:rPr>
    </w:lvl>
    <w:lvl w:ilvl="3" w:tplc="D2FE0432">
      <w:numFmt w:val="bullet"/>
      <w:lvlText w:val="•"/>
      <w:lvlJc w:val="left"/>
      <w:pPr>
        <w:ind w:left="3713" w:hanging="154"/>
      </w:pPr>
      <w:rPr>
        <w:rFonts w:hint="default"/>
        <w:lang w:val="ru-RU" w:eastAsia="en-US" w:bidi="ar-SA"/>
      </w:rPr>
    </w:lvl>
    <w:lvl w:ilvl="4" w:tplc="4B1A99BA">
      <w:numFmt w:val="bullet"/>
      <w:lvlText w:val="•"/>
      <w:lvlJc w:val="left"/>
      <w:pPr>
        <w:ind w:left="4717" w:hanging="154"/>
      </w:pPr>
      <w:rPr>
        <w:rFonts w:hint="default"/>
        <w:lang w:val="ru-RU" w:eastAsia="en-US" w:bidi="ar-SA"/>
      </w:rPr>
    </w:lvl>
    <w:lvl w:ilvl="5" w:tplc="F5BA8AE8">
      <w:numFmt w:val="bullet"/>
      <w:lvlText w:val="•"/>
      <w:lvlJc w:val="left"/>
      <w:pPr>
        <w:ind w:left="5722" w:hanging="154"/>
      </w:pPr>
      <w:rPr>
        <w:rFonts w:hint="default"/>
        <w:lang w:val="ru-RU" w:eastAsia="en-US" w:bidi="ar-SA"/>
      </w:rPr>
    </w:lvl>
    <w:lvl w:ilvl="6" w:tplc="54DA8A76">
      <w:numFmt w:val="bullet"/>
      <w:lvlText w:val="•"/>
      <w:lvlJc w:val="left"/>
      <w:pPr>
        <w:ind w:left="6726" w:hanging="154"/>
      </w:pPr>
      <w:rPr>
        <w:rFonts w:hint="default"/>
        <w:lang w:val="ru-RU" w:eastAsia="en-US" w:bidi="ar-SA"/>
      </w:rPr>
    </w:lvl>
    <w:lvl w:ilvl="7" w:tplc="695E94E4">
      <w:numFmt w:val="bullet"/>
      <w:lvlText w:val="•"/>
      <w:lvlJc w:val="left"/>
      <w:pPr>
        <w:ind w:left="7730" w:hanging="154"/>
      </w:pPr>
      <w:rPr>
        <w:rFonts w:hint="default"/>
        <w:lang w:val="ru-RU" w:eastAsia="en-US" w:bidi="ar-SA"/>
      </w:rPr>
    </w:lvl>
    <w:lvl w:ilvl="8" w:tplc="56CC495E">
      <w:numFmt w:val="bullet"/>
      <w:lvlText w:val="•"/>
      <w:lvlJc w:val="left"/>
      <w:pPr>
        <w:ind w:left="8735" w:hanging="154"/>
      </w:pPr>
      <w:rPr>
        <w:rFonts w:hint="default"/>
        <w:lang w:val="ru-RU" w:eastAsia="en-US" w:bidi="ar-SA"/>
      </w:rPr>
    </w:lvl>
  </w:abstractNum>
  <w:abstractNum w:abstractNumId="124">
    <w:nsid w:val="684905BD"/>
    <w:multiLevelType w:val="hybridMultilevel"/>
    <w:tmpl w:val="BA42052E"/>
    <w:lvl w:ilvl="0" w:tplc="0184965A">
      <w:start w:val="1"/>
      <w:numFmt w:val="decimal"/>
      <w:lvlText w:val="%1)"/>
      <w:lvlJc w:val="left"/>
      <w:pPr>
        <w:ind w:left="699" w:hanging="413"/>
        <w:jc w:val="left"/>
      </w:pPr>
      <w:rPr>
        <w:rFonts w:ascii="Times New Roman" w:eastAsia="Times New Roman" w:hAnsi="Times New Roman" w:cs="Times New Roman" w:hint="default"/>
        <w:b w:val="0"/>
        <w:bCs w:val="0"/>
        <w:i w:val="0"/>
        <w:iCs w:val="0"/>
        <w:w w:val="100"/>
        <w:sz w:val="24"/>
        <w:szCs w:val="24"/>
        <w:lang w:val="ru-RU" w:eastAsia="en-US" w:bidi="ar-SA"/>
      </w:rPr>
    </w:lvl>
    <w:lvl w:ilvl="1" w:tplc="8DEC00E0">
      <w:numFmt w:val="bullet"/>
      <w:lvlText w:val="•"/>
      <w:lvlJc w:val="left"/>
      <w:pPr>
        <w:ind w:left="1704" w:hanging="413"/>
      </w:pPr>
      <w:rPr>
        <w:rFonts w:hint="default"/>
        <w:lang w:val="ru-RU" w:eastAsia="en-US" w:bidi="ar-SA"/>
      </w:rPr>
    </w:lvl>
    <w:lvl w:ilvl="2" w:tplc="EC2E27EE">
      <w:numFmt w:val="bullet"/>
      <w:lvlText w:val="•"/>
      <w:lvlJc w:val="left"/>
      <w:pPr>
        <w:ind w:left="2708" w:hanging="413"/>
      </w:pPr>
      <w:rPr>
        <w:rFonts w:hint="default"/>
        <w:lang w:val="ru-RU" w:eastAsia="en-US" w:bidi="ar-SA"/>
      </w:rPr>
    </w:lvl>
    <w:lvl w:ilvl="3" w:tplc="2380672A">
      <w:numFmt w:val="bullet"/>
      <w:lvlText w:val="•"/>
      <w:lvlJc w:val="left"/>
      <w:pPr>
        <w:ind w:left="3713" w:hanging="413"/>
      </w:pPr>
      <w:rPr>
        <w:rFonts w:hint="default"/>
        <w:lang w:val="ru-RU" w:eastAsia="en-US" w:bidi="ar-SA"/>
      </w:rPr>
    </w:lvl>
    <w:lvl w:ilvl="4" w:tplc="4970D5A8">
      <w:numFmt w:val="bullet"/>
      <w:lvlText w:val="•"/>
      <w:lvlJc w:val="left"/>
      <w:pPr>
        <w:ind w:left="4717" w:hanging="413"/>
      </w:pPr>
      <w:rPr>
        <w:rFonts w:hint="default"/>
        <w:lang w:val="ru-RU" w:eastAsia="en-US" w:bidi="ar-SA"/>
      </w:rPr>
    </w:lvl>
    <w:lvl w:ilvl="5" w:tplc="4B6023F8">
      <w:numFmt w:val="bullet"/>
      <w:lvlText w:val="•"/>
      <w:lvlJc w:val="left"/>
      <w:pPr>
        <w:ind w:left="5722" w:hanging="413"/>
      </w:pPr>
      <w:rPr>
        <w:rFonts w:hint="default"/>
        <w:lang w:val="ru-RU" w:eastAsia="en-US" w:bidi="ar-SA"/>
      </w:rPr>
    </w:lvl>
    <w:lvl w:ilvl="6" w:tplc="399ED852">
      <w:numFmt w:val="bullet"/>
      <w:lvlText w:val="•"/>
      <w:lvlJc w:val="left"/>
      <w:pPr>
        <w:ind w:left="6726" w:hanging="413"/>
      </w:pPr>
      <w:rPr>
        <w:rFonts w:hint="default"/>
        <w:lang w:val="ru-RU" w:eastAsia="en-US" w:bidi="ar-SA"/>
      </w:rPr>
    </w:lvl>
    <w:lvl w:ilvl="7" w:tplc="8342167E">
      <w:numFmt w:val="bullet"/>
      <w:lvlText w:val="•"/>
      <w:lvlJc w:val="left"/>
      <w:pPr>
        <w:ind w:left="7730" w:hanging="413"/>
      </w:pPr>
      <w:rPr>
        <w:rFonts w:hint="default"/>
        <w:lang w:val="ru-RU" w:eastAsia="en-US" w:bidi="ar-SA"/>
      </w:rPr>
    </w:lvl>
    <w:lvl w:ilvl="8" w:tplc="369A2028">
      <w:numFmt w:val="bullet"/>
      <w:lvlText w:val="•"/>
      <w:lvlJc w:val="left"/>
      <w:pPr>
        <w:ind w:left="8735" w:hanging="413"/>
      </w:pPr>
      <w:rPr>
        <w:rFonts w:hint="default"/>
        <w:lang w:val="ru-RU" w:eastAsia="en-US" w:bidi="ar-SA"/>
      </w:rPr>
    </w:lvl>
  </w:abstractNum>
  <w:abstractNum w:abstractNumId="125">
    <w:nsid w:val="6AB453C3"/>
    <w:multiLevelType w:val="hybridMultilevel"/>
    <w:tmpl w:val="6AC814FA"/>
    <w:lvl w:ilvl="0" w:tplc="158E42CE">
      <w:start w:val="1"/>
      <w:numFmt w:val="decimal"/>
      <w:lvlText w:val="%1)"/>
      <w:lvlJc w:val="left"/>
      <w:pPr>
        <w:ind w:left="199" w:hanging="370"/>
        <w:jc w:val="left"/>
      </w:pPr>
      <w:rPr>
        <w:rFonts w:ascii="Times New Roman" w:eastAsia="Times New Roman" w:hAnsi="Times New Roman" w:cs="Times New Roman" w:hint="default"/>
        <w:b w:val="0"/>
        <w:bCs w:val="0"/>
        <w:i w:val="0"/>
        <w:iCs w:val="0"/>
        <w:w w:val="100"/>
        <w:sz w:val="24"/>
        <w:szCs w:val="24"/>
        <w:lang w:val="ru-RU" w:eastAsia="en-US" w:bidi="ar-SA"/>
      </w:rPr>
    </w:lvl>
    <w:lvl w:ilvl="1" w:tplc="5A5E55AC">
      <w:numFmt w:val="bullet"/>
      <w:lvlText w:val="-"/>
      <w:lvlJc w:val="left"/>
      <w:pPr>
        <w:ind w:left="199" w:hanging="144"/>
      </w:pPr>
      <w:rPr>
        <w:rFonts w:ascii="Times New Roman" w:eastAsia="Times New Roman" w:hAnsi="Times New Roman" w:cs="Times New Roman" w:hint="default"/>
        <w:b w:val="0"/>
        <w:bCs w:val="0"/>
        <w:i w:val="0"/>
        <w:iCs w:val="0"/>
        <w:w w:val="99"/>
        <w:sz w:val="24"/>
        <w:szCs w:val="24"/>
        <w:lang w:val="ru-RU" w:eastAsia="en-US" w:bidi="ar-SA"/>
      </w:rPr>
    </w:lvl>
    <w:lvl w:ilvl="2" w:tplc="40462D78">
      <w:numFmt w:val="bullet"/>
      <w:lvlText w:val="•"/>
      <w:lvlJc w:val="left"/>
      <w:pPr>
        <w:ind w:left="2109" w:hanging="144"/>
      </w:pPr>
      <w:rPr>
        <w:rFonts w:hint="default"/>
        <w:lang w:val="ru-RU" w:eastAsia="en-US" w:bidi="ar-SA"/>
      </w:rPr>
    </w:lvl>
    <w:lvl w:ilvl="3" w:tplc="AA46BC32">
      <w:numFmt w:val="bullet"/>
      <w:lvlText w:val="•"/>
      <w:lvlJc w:val="left"/>
      <w:pPr>
        <w:ind w:left="3064" w:hanging="144"/>
      </w:pPr>
      <w:rPr>
        <w:rFonts w:hint="default"/>
        <w:lang w:val="ru-RU" w:eastAsia="en-US" w:bidi="ar-SA"/>
      </w:rPr>
    </w:lvl>
    <w:lvl w:ilvl="4" w:tplc="5A6A00DE">
      <w:numFmt w:val="bullet"/>
      <w:lvlText w:val="•"/>
      <w:lvlJc w:val="left"/>
      <w:pPr>
        <w:ind w:left="4019" w:hanging="144"/>
      </w:pPr>
      <w:rPr>
        <w:rFonts w:hint="default"/>
        <w:lang w:val="ru-RU" w:eastAsia="en-US" w:bidi="ar-SA"/>
      </w:rPr>
    </w:lvl>
    <w:lvl w:ilvl="5" w:tplc="A1AA88E8">
      <w:numFmt w:val="bullet"/>
      <w:lvlText w:val="•"/>
      <w:lvlJc w:val="left"/>
      <w:pPr>
        <w:ind w:left="4974" w:hanging="144"/>
      </w:pPr>
      <w:rPr>
        <w:rFonts w:hint="default"/>
        <w:lang w:val="ru-RU" w:eastAsia="en-US" w:bidi="ar-SA"/>
      </w:rPr>
    </w:lvl>
    <w:lvl w:ilvl="6" w:tplc="D4429E1E">
      <w:numFmt w:val="bullet"/>
      <w:lvlText w:val="•"/>
      <w:lvlJc w:val="left"/>
      <w:pPr>
        <w:ind w:left="5929" w:hanging="144"/>
      </w:pPr>
      <w:rPr>
        <w:rFonts w:hint="default"/>
        <w:lang w:val="ru-RU" w:eastAsia="en-US" w:bidi="ar-SA"/>
      </w:rPr>
    </w:lvl>
    <w:lvl w:ilvl="7" w:tplc="84763B06">
      <w:numFmt w:val="bullet"/>
      <w:lvlText w:val="•"/>
      <w:lvlJc w:val="left"/>
      <w:pPr>
        <w:ind w:left="6884" w:hanging="144"/>
      </w:pPr>
      <w:rPr>
        <w:rFonts w:hint="default"/>
        <w:lang w:val="ru-RU" w:eastAsia="en-US" w:bidi="ar-SA"/>
      </w:rPr>
    </w:lvl>
    <w:lvl w:ilvl="8" w:tplc="C0B0CE6A">
      <w:numFmt w:val="bullet"/>
      <w:lvlText w:val="•"/>
      <w:lvlJc w:val="left"/>
      <w:pPr>
        <w:ind w:left="7839" w:hanging="144"/>
      </w:pPr>
      <w:rPr>
        <w:rFonts w:hint="default"/>
        <w:lang w:val="ru-RU" w:eastAsia="en-US" w:bidi="ar-SA"/>
      </w:rPr>
    </w:lvl>
  </w:abstractNum>
  <w:abstractNum w:abstractNumId="126">
    <w:nsid w:val="6B9215F0"/>
    <w:multiLevelType w:val="hybridMultilevel"/>
    <w:tmpl w:val="7D129D3C"/>
    <w:lvl w:ilvl="0" w:tplc="7CDEB254">
      <w:start w:val="1"/>
      <w:numFmt w:val="decimal"/>
      <w:lvlText w:val="%1)"/>
      <w:lvlJc w:val="left"/>
      <w:pPr>
        <w:ind w:left="199"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E488D7EE">
      <w:numFmt w:val="bullet"/>
      <w:lvlText w:val="—"/>
      <w:lvlJc w:val="left"/>
      <w:pPr>
        <w:ind w:left="1193" w:hanging="284"/>
      </w:pPr>
      <w:rPr>
        <w:rFonts w:ascii="Times New Roman" w:eastAsia="Times New Roman" w:hAnsi="Times New Roman" w:cs="Times New Roman" w:hint="default"/>
        <w:b w:val="0"/>
        <w:bCs w:val="0"/>
        <w:i w:val="0"/>
        <w:iCs w:val="0"/>
        <w:w w:val="100"/>
        <w:sz w:val="24"/>
        <w:szCs w:val="24"/>
        <w:lang w:val="ru-RU" w:eastAsia="en-US" w:bidi="ar-SA"/>
      </w:rPr>
    </w:lvl>
    <w:lvl w:ilvl="2" w:tplc="53740428">
      <w:numFmt w:val="bullet"/>
      <w:lvlText w:val="•"/>
      <w:lvlJc w:val="left"/>
      <w:pPr>
        <w:ind w:left="2149" w:hanging="284"/>
      </w:pPr>
      <w:rPr>
        <w:rFonts w:hint="default"/>
        <w:lang w:val="ru-RU" w:eastAsia="en-US" w:bidi="ar-SA"/>
      </w:rPr>
    </w:lvl>
    <w:lvl w:ilvl="3" w:tplc="B17ED0F2">
      <w:numFmt w:val="bullet"/>
      <w:lvlText w:val="•"/>
      <w:lvlJc w:val="left"/>
      <w:pPr>
        <w:ind w:left="3099" w:hanging="284"/>
      </w:pPr>
      <w:rPr>
        <w:rFonts w:hint="default"/>
        <w:lang w:val="ru-RU" w:eastAsia="en-US" w:bidi="ar-SA"/>
      </w:rPr>
    </w:lvl>
    <w:lvl w:ilvl="4" w:tplc="7F3CAD04">
      <w:numFmt w:val="bullet"/>
      <w:lvlText w:val="•"/>
      <w:lvlJc w:val="left"/>
      <w:pPr>
        <w:ind w:left="4049" w:hanging="284"/>
      </w:pPr>
      <w:rPr>
        <w:rFonts w:hint="default"/>
        <w:lang w:val="ru-RU" w:eastAsia="en-US" w:bidi="ar-SA"/>
      </w:rPr>
    </w:lvl>
    <w:lvl w:ilvl="5" w:tplc="E9224AD0">
      <w:numFmt w:val="bullet"/>
      <w:lvlText w:val="•"/>
      <w:lvlJc w:val="left"/>
      <w:pPr>
        <w:ind w:left="4999" w:hanging="284"/>
      </w:pPr>
      <w:rPr>
        <w:rFonts w:hint="default"/>
        <w:lang w:val="ru-RU" w:eastAsia="en-US" w:bidi="ar-SA"/>
      </w:rPr>
    </w:lvl>
    <w:lvl w:ilvl="6" w:tplc="5C3C07E2">
      <w:numFmt w:val="bullet"/>
      <w:lvlText w:val="•"/>
      <w:lvlJc w:val="left"/>
      <w:pPr>
        <w:ind w:left="5949" w:hanging="284"/>
      </w:pPr>
      <w:rPr>
        <w:rFonts w:hint="default"/>
        <w:lang w:val="ru-RU" w:eastAsia="en-US" w:bidi="ar-SA"/>
      </w:rPr>
    </w:lvl>
    <w:lvl w:ilvl="7" w:tplc="C6F88F10">
      <w:numFmt w:val="bullet"/>
      <w:lvlText w:val="•"/>
      <w:lvlJc w:val="left"/>
      <w:pPr>
        <w:ind w:left="6899" w:hanging="284"/>
      </w:pPr>
      <w:rPr>
        <w:rFonts w:hint="default"/>
        <w:lang w:val="ru-RU" w:eastAsia="en-US" w:bidi="ar-SA"/>
      </w:rPr>
    </w:lvl>
    <w:lvl w:ilvl="8" w:tplc="E25466E6">
      <w:numFmt w:val="bullet"/>
      <w:lvlText w:val="•"/>
      <w:lvlJc w:val="left"/>
      <w:pPr>
        <w:ind w:left="7849" w:hanging="284"/>
      </w:pPr>
      <w:rPr>
        <w:rFonts w:hint="default"/>
        <w:lang w:val="ru-RU" w:eastAsia="en-US" w:bidi="ar-SA"/>
      </w:rPr>
    </w:lvl>
  </w:abstractNum>
  <w:abstractNum w:abstractNumId="127">
    <w:nsid w:val="6BA56EA0"/>
    <w:multiLevelType w:val="hybridMultilevel"/>
    <w:tmpl w:val="A470F0EC"/>
    <w:lvl w:ilvl="0" w:tplc="290059F8">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B103AAC">
      <w:numFmt w:val="bullet"/>
      <w:lvlText w:val="•"/>
      <w:lvlJc w:val="left"/>
      <w:pPr>
        <w:ind w:left="2064" w:hanging="265"/>
      </w:pPr>
      <w:rPr>
        <w:rFonts w:hint="default"/>
        <w:lang w:val="ru-RU" w:eastAsia="en-US" w:bidi="ar-SA"/>
      </w:rPr>
    </w:lvl>
    <w:lvl w:ilvl="2" w:tplc="404610DE">
      <w:numFmt w:val="bullet"/>
      <w:lvlText w:val="•"/>
      <w:lvlJc w:val="left"/>
      <w:pPr>
        <w:ind w:left="3028" w:hanging="265"/>
      </w:pPr>
      <w:rPr>
        <w:rFonts w:hint="default"/>
        <w:lang w:val="ru-RU" w:eastAsia="en-US" w:bidi="ar-SA"/>
      </w:rPr>
    </w:lvl>
    <w:lvl w:ilvl="3" w:tplc="6756E2E0">
      <w:numFmt w:val="bullet"/>
      <w:lvlText w:val="•"/>
      <w:lvlJc w:val="left"/>
      <w:pPr>
        <w:ind w:left="3993" w:hanging="265"/>
      </w:pPr>
      <w:rPr>
        <w:rFonts w:hint="default"/>
        <w:lang w:val="ru-RU" w:eastAsia="en-US" w:bidi="ar-SA"/>
      </w:rPr>
    </w:lvl>
    <w:lvl w:ilvl="4" w:tplc="59E041C4">
      <w:numFmt w:val="bullet"/>
      <w:lvlText w:val="•"/>
      <w:lvlJc w:val="left"/>
      <w:pPr>
        <w:ind w:left="4957" w:hanging="265"/>
      </w:pPr>
      <w:rPr>
        <w:rFonts w:hint="default"/>
        <w:lang w:val="ru-RU" w:eastAsia="en-US" w:bidi="ar-SA"/>
      </w:rPr>
    </w:lvl>
    <w:lvl w:ilvl="5" w:tplc="68CE26AC">
      <w:numFmt w:val="bullet"/>
      <w:lvlText w:val="•"/>
      <w:lvlJc w:val="left"/>
      <w:pPr>
        <w:ind w:left="5922" w:hanging="265"/>
      </w:pPr>
      <w:rPr>
        <w:rFonts w:hint="default"/>
        <w:lang w:val="ru-RU" w:eastAsia="en-US" w:bidi="ar-SA"/>
      </w:rPr>
    </w:lvl>
    <w:lvl w:ilvl="6" w:tplc="06DEE71C">
      <w:numFmt w:val="bullet"/>
      <w:lvlText w:val="•"/>
      <w:lvlJc w:val="left"/>
      <w:pPr>
        <w:ind w:left="6886" w:hanging="265"/>
      </w:pPr>
      <w:rPr>
        <w:rFonts w:hint="default"/>
        <w:lang w:val="ru-RU" w:eastAsia="en-US" w:bidi="ar-SA"/>
      </w:rPr>
    </w:lvl>
    <w:lvl w:ilvl="7" w:tplc="CA92DBAE">
      <w:numFmt w:val="bullet"/>
      <w:lvlText w:val="•"/>
      <w:lvlJc w:val="left"/>
      <w:pPr>
        <w:ind w:left="7850" w:hanging="265"/>
      </w:pPr>
      <w:rPr>
        <w:rFonts w:hint="default"/>
        <w:lang w:val="ru-RU" w:eastAsia="en-US" w:bidi="ar-SA"/>
      </w:rPr>
    </w:lvl>
    <w:lvl w:ilvl="8" w:tplc="3DC872B4">
      <w:numFmt w:val="bullet"/>
      <w:lvlText w:val="•"/>
      <w:lvlJc w:val="left"/>
      <w:pPr>
        <w:ind w:left="8815" w:hanging="265"/>
      </w:pPr>
      <w:rPr>
        <w:rFonts w:hint="default"/>
        <w:lang w:val="ru-RU" w:eastAsia="en-US" w:bidi="ar-SA"/>
      </w:rPr>
    </w:lvl>
  </w:abstractNum>
  <w:abstractNum w:abstractNumId="128">
    <w:nsid w:val="6C1F42D2"/>
    <w:multiLevelType w:val="hybridMultilevel"/>
    <w:tmpl w:val="84C4EA0C"/>
    <w:lvl w:ilvl="0" w:tplc="95ECEBBA">
      <w:start w:val="1"/>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ED3A5152">
      <w:numFmt w:val="bullet"/>
      <w:lvlText w:val="•"/>
      <w:lvlJc w:val="left"/>
      <w:pPr>
        <w:ind w:left="2064" w:hanging="265"/>
      </w:pPr>
      <w:rPr>
        <w:rFonts w:hint="default"/>
        <w:lang w:val="ru-RU" w:eastAsia="en-US" w:bidi="ar-SA"/>
      </w:rPr>
    </w:lvl>
    <w:lvl w:ilvl="2" w:tplc="1954F0F6">
      <w:numFmt w:val="bullet"/>
      <w:lvlText w:val="•"/>
      <w:lvlJc w:val="left"/>
      <w:pPr>
        <w:ind w:left="3028" w:hanging="265"/>
      </w:pPr>
      <w:rPr>
        <w:rFonts w:hint="default"/>
        <w:lang w:val="ru-RU" w:eastAsia="en-US" w:bidi="ar-SA"/>
      </w:rPr>
    </w:lvl>
    <w:lvl w:ilvl="3" w:tplc="CE08A020">
      <w:numFmt w:val="bullet"/>
      <w:lvlText w:val="•"/>
      <w:lvlJc w:val="left"/>
      <w:pPr>
        <w:ind w:left="3993" w:hanging="265"/>
      </w:pPr>
      <w:rPr>
        <w:rFonts w:hint="default"/>
        <w:lang w:val="ru-RU" w:eastAsia="en-US" w:bidi="ar-SA"/>
      </w:rPr>
    </w:lvl>
    <w:lvl w:ilvl="4" w:tplc="68BAFDB8">
      <w:numFmt w:val="bullet"/>
      <w:lvlText w:val="•"/>
      <w:lvlJc w:val="left"/>
      <w:pPr>
        <w:ind w:left="4957" w:hanging="265"/>
      </w:pPr>
      <w:rPr>
        <w:rFonts w:hint="default"/>
        <w:lang w:val="ru-RU" w:eastAsia="en-US" w:bidi="ar-SA"/>
      </w:rPr>
    </w:lvl>
    <w:lvl w:ilvl="5" w:tplc="4558D80C">
      <w:numFmt w:val="bullet"/>
      <w:lvlText w:val="•"/>
      <w:lvlJc w:val="left"/>
      <w:pPr>
        <w:ind w:left="5922" w:hanging="265"/>
      </w:pPr>
      <w:rPr>
        <w:rFonts w:hint="default"/>
        <w:lang w:val="ru-RU" w:eastAsia="en-US" w:bidi="ar-SA"/>
      </w:rPr>
    </w:lvl>
    <w:lvl w:ilvl="6" w:tplc="FD1E08EC">
      <w:numFmt w:val="bullet"/>
      <w:lvlText w:val="•"/>
      <w:lvlJc w:val="left"/>
      <w:pPr>
        <w:ind w:left="6886" w:hanging="265"/>
      </w:pPr>
      <w:rPr>
        <w:rFonts w:hint="default"/>
        <w:lang w:val="ru-RU" w:eastAsia="en-US" w:bidi="ar-SA"/>
      </w:rPr>
    </w:lvl>
    <w:lvl w:ilvl="7" w:tplc="B83EBAFE">
      <w:numFmt w:val="bullet"/>
      <w:lvlText w:val="•"/>
      <w:lvlJc w:val="left"/>
      <w:pPr>
        <w:ind w:left="7850" w:hanging="265"/>
      </w:pPr>
      <w:rPr>
        <w:rFonts w:hint="default"/>
        <w:lang w:val="ru-RU" w:eastAsia="en-US" w:bidi="ar-SA"/>
      </w:rPr>
    </w:lvl>
    <w:lvl w:ilvl="8" w:tplc="4BC42B60">
      <w:numFmt w:val="bullet"/>
      <w:lvlText w:val="•"/>
      <w:lvlJc w:val="left"/>
      <w:pPr>
        <w:ind w:left="8815" w:hanging="265"/>
      </w:pPr>
      <w:rPr>
        <w:rFonts w:hint="default"/>
        <w:lang w:val="ru-RU" w:eastAsia="en-US" w:bidi="ar-SA"/>
      </w:rPr>
    </w:lvl>
  </w:abstractNum>
  <w:abstractNum w:abstractNumId="129">
    <w:nsid w:val="6F7B1BBF"/>
    <w:multiLevelType w:val="hybridMultilevel"/>
    <w:tmpl w:val="3326BA3C"/>
    <w:lvl w:ilvl="0" w:tplc="05B2EDBE">
      <w:start w:val="1"/>
      <w:numFmt w:val="decimal"/>
      <w:lvlText w:val="%1)"/>
      <w:lvlJc w:val="left"/>
      <w:pPr>
        <w:ind w:left="699" w:hanging="446"/>
        <w:jc w:val="left"/>
      </w:pPr>
      <w:rPr>
        <w:rFonts w:ascii="Times New Roman" w:eastAsia="Times New Roman" w:hAnsi="Times New Roman" w:cs="Times New Roman" w:hint="default"/>
        <w:b w:val="0"/>
        <w:bCs w:val="0"/>
        <w:i w:val="0"/>
        <w:iCs w:val="0"/>
        <w:w w:val="100"/>
        <w:sz w:val="24"/>
        <w:szCs w:val="24"/>
        <w:lang w:val="ru-RU" w:eastAsia="en-US" w:bidi="ar-SA"/>
      </w:rPr>
    </w:lvl>
    <w:lvl w:ilvl="1" w:tplc="41664DE8">
      <w:numFmt w:val="bullet"/>
      <w:lvlText w:val="•"/>
      <w:lvlJc w:val="left"/>
      <w:pPr>
        <w:ind w:left="1704" w:hanging="446"/>
      </w:pPr>
      <w:rPr>
        <w:rFonts w:hint="default"/>
        <w:lang w:val="ru-RU" w:eastAsia="en-US" w:bidi="ar-SA"/>
      </w:rPr>
    </w:lvl>
    <w:lvl w:ilvl="2" w:tplc="168A0384">
      <w:numFmt w:val="bullet"/>
      <w:lvlText w:val="•"/>
      <w:lvlJc w:val="left"/>
      <w:pPr>
        <w:ind w:left="2708" w:hanging="446"/>
      </w:pPr>
      <w:rPr>
        <w:rFonts w:hint="default"/>
        <w:lang w:val="ru-RU" w:eastAsia="en-US" w:bidi="ar-SA"/>
      </w:rPr>
    </w:lvl>
    <w:lvl w:ilvl="3" w:tplc="2904FB6A">
      <w:numFmt w:val="bullet"/>
      <w:lvlText w:val="•"/>
      <w:lvlJc w:val="left"/>
      <w:pPr>
        <w:ind w:left="3713" w:hanging="446"/>
      </w:pPr>
      <w:rPr>
        <w:rFonts w:hint="default"/>
        <w:lang w:val="ru-RU" w:eastAsia="en-US" w:bidi="ar-SA"/>
      </w:rPr>
    </w:lvl>
    <w:lvl w:ilvl="4" w:tplc="A5A40BFE">
      <w:numFmt w:val="bullet"/>
      <w:lvlText w:val="•"/>
      <w:lvlJc w:val="left"/>
      <w:pPr>
        <w:ind w:left="4717" w:hanging="446"/>
      </w:pPr>
      <w:rPr>
        <w:rFonts w:hint="default"/>
        <w:lang w:val="ru-RU" w:eastAsia="en-US" w:bidi="ar-SA"/>
      </w:rPr>
    </w:lvl>
    <w:lvl w:ilvl="5" w:tplc="550C37EC">
      <w:numFmt w:val="bullet"/>
      <w:lvlText w:val="•"/>
      <w:lvlJc w:val="left"/>
      <w:pPr>
        <w:ind w:left="5722" w:hanging="446"/>
      </w:pPr>
      <w:rPr>
        <w:rFonts w:hint="default"/>
        <w:lang w:val="ru-RU" w:eastAsia="en-US" w:bidi="ar-SA"/>
      </w:rPr>
    </w:lvl>
    <w:lvl w:ilvl="6" w:tplc="DAE03FD2">
      <w:numFmt w:val="bullet"/>
      <w:lvlText w:val="•"/>
      <w:lvlJc w:val="left"/>
      <w:pPr>
        <w:ind w:left="6726" w:hanging="446"/>
      </w:pPr>
      <w:rPr>
        <w:rFonts w:hint="default"/>
        <w:lang w:val="ru-RU" w:eastAsia="en-US" w:bidi="ar-SA"/>
      </w:rPr>
    </w:lvl>
    <w:lvl w:ilvl="7" w:tplc="A7DE5EF4">
      <w:numFmt w:val="bullet"/>
      <w:lvlText w:val="•"/>
      <w:lvlJc w:val="left"/>
      <w:pPr>
        <w:ind w:left="7730" w:hanging="446"/>
      </w:pPr>
      <w:rPr>
        <w:rFonts w:hint="default"/>
        <w:lang w:val="ru-RU" w:eastAsia="en-US" w:bidi="ar-SA"/>
      </w:rPr>
    </w:lvl>
    <w:lvl w:ilvl="8" w:tplc="1DA6BE16">
      <w:numFmt w:val="bullet"/>
      <w:lvlText w:val="•"/>
      <w:lvlJc w:val="left"/>
      <w:pPr>
        <w:ind w:left="8735" w:hanging="446"/>
      </w:pPr>
      <w:rPr>
        <w:rFonts w:hint="default"/>
        <w:lang w:val="ru-RU" w:eastAsia="en-US" w:bidi="ar-SA"/>
      </w:rPr>
    </w:lvl>
  </w:abstractNum>
  <w:abstractNum w:abstractNumId="130">
    <w:nsid w:val="71505B82"/>
    <w:multiLevelType w:val="hybridMultilevel"/>
    <w:tmpl w:val="A5BEDF90"/>
    <w:lvl w:ilvl="0" w:tplc="4992CB28">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434286B2">
      <w:numFmt w:val="bullet"/>
      <w:lvlText w:val="•"/>
      <w:lvlJc w:val="left"/>
      <w:pPr>
        <w:ind w:left="1200" w:hanging="265"/>
      </w:pPr>
      <w:rPr>
        <w:rFonts w:hint="default"/>
        <w:lang w:val="ru-RU" w:eastAsia="en-US" w:bidi="ar-SA"/>
      </w:rPr>
    </w:lvl>
    <w:lvl w:ilvl="2" w:tplc="D65C2E28">
      <w:numFmt w:val="bullet"/>
      <w:lvlText w:val="•"/>
      <w:lvlJc w:val="left"/>
      <w:pPr>
        <w:ind w:left="2260" w:hanging="265"/>
      </w:pPr>
      <w:rPr>
        <w:rFonts w:hint="default"/>
        <w:lang w:val="ru-RU" w:eastAsia="en-US" w:bidi="ar-SA"/>
      </w:rPr>
    </w:lvl>
    <w:lvl w:ilvl="3" w:tplc="27124010">
      <w:numFmt w:val="bullet"/>
      <w:lvlText w:val="•"/>
      <w:lvlJc w:val="left"/>
      <w:pPr>
        <w:ind w:left="3321" w:hanging="265"/>
      </w:pPr>
      <w:rPr>
        <w:rFonts w:hint="default"/>
        <w:lang w:val="ru-RU" w:eastAsia="en-US" w:bidi="ar-SA"/>
      </w:rPr>
    </w:lvl>
    <w:lvl w:ilvl="4" w:tplc="1A58F0EC">
      <w:numFmt w:val="bullet"/>
      <w:lvlText w:val="•"/>
      <w:lvlJc w:val="left"/>
      <w:pPr>
        <w:ind w:left="4381" w:hanging="265"/>
      </w:pPr>
      <w:rPr>
        <w:rFonts w:hint="default"/>
        <w:lang w:val="ru-RU" w:eastAsia="en-US" w:bidi="ar-SA"/>
      </w:rPr>
    </w:lvl>
    <w:lvl w:ilvl="5" w:tplc="53B0FF10">
      <w:numFmt w:val="bullet"/>
      <w:lvlText w:val="•"/>
      <w:lvlJc w:val="left"/>
      <w:pPr>
        <w:ind w:left="5442" w:hanging="265"/>
      </w:pPr>
      <w:rPr>
        <w:rFonts w:hint="default"/>
        <w:lang w:val="ru-RU" w:eastAsia="en-US" w:bidi="ar-SA"/>
      </w:rPr>
    </w:lvl>
    <w:lvl w:ilvl="6" w:tplc="A87AEE1C">
      <w:numFmt w:val="bullet"/>
      <w:lvlText w:val="•"/>
      <w:lvlJc w:val="left"/>
      <w:pPr>
        <w:ind w:left="6502" w:hanging="265"/>
      </w:pPr>
      <w:rPr>
        <w:rFonts w:hint="default"/>
        <w:lang w:val="ru-RU" w:eastAsia="en-US" w:bidi="ar-SA"/>
      </w:rPr>
    </w:lvl>
    <w:lvl w:ilvl="7" w:tplc="6512F370">
      <w:numFmt w:val="bullet"/>
      <w:lvlText w:val="•"/>
      <w:lvlJc w:val="left"/>
      <w:pPr>
        <w:ind w:left="7562" w:hanging="265"/>
      </w:pPr>
      <w:rPr>
        <w:rFonts w:hint="default"/>
        <w:lang w:val="ru-RU" w:eastAsia="en-US" w:bidi="ar-SA"/>
      </w:rPr>
    </w:lvl>
    <w:lvl w:ilvl="8" w:tplc="D72C4926">
      <w:numFmt w:val="bullet"/>
      <w:lvlText w:val="•"/>
      <w:lvlJc w:val="left"/>
      <w:pPr>
        <w:ind w:left="8623" w:hanging="265"/>
      </w:pPr>
      <w:rPr>
        <w:rFonts w:hint="default"/>
        <w:lang w:val="ru-RU" w:eastAsia="en-US" w:bidi="ar-SA"/>
      </w:rPr>
    </w:lvl>
  </w:abstractNum>
  <w:abstractNum w:abstractNumId="131">
    <w:nsid w:val="71A35DA1"/>
    <w:multiLevelType w:val="hybridMultilevel"/>
    <w:tmpl w:val="5F6660C6"/>
    <w:lvl w:ilvl="0" w:tplc="E57A1BAE">
      <w:start w:val="2"/>
      <w:numFmt w:val="upperRoman"/>
      <w:lvlText w:val="%1."/>
      <w:lvlJc w:val="left"/>
      <w:pPr>
        <w:ind w:left="699" w:hanging="409"/>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4554F914">
      <w:start w:val="1"/>
      <w:numFmt w:val="decimal"/>
      <w:lvlText w:val="%2)"/>
      <w:lvlJc w:val="left"/>
      <w:pPr>
        <w:ind w:left="699" w:hanging="336"/>
        <w:jc w:val="left"/>
      </w:pPr>
      <w:rPr>
        <w:rFonts w:ascii="Times New Roman" w:eastAsia="Times New Roman" w:hAnsi="Times New Roman" w:cs="Times New Roman" w:hint="default"/>
        <w:b w:val="0"/>
        <w:bCs w:val="0"/>
        <w:i w:val="0"/>
        <w:iCs w:val="0"/>
        <w:w w:val="100"/>
        <w:sz w:val="24"/>
        <w:szCs w:val="24"/>
        <w:lang w:val="ru-RU" w:eastAsia="en-US" w:bidi="ar-SA"/>
      </w:rPr>
    </w:lvl>
    <w:lvl w:ilvl="2" w:tplc="353A3AA0">
      <w:numFmt w:val="bullet"/>
      <w:lvlText w:val="•"/>
      <w:lvlJc w:val="left"/>
      <w:pPr>
        <w:ind w:left="2708" w:hanging="336"/>
      </w:pPr>
      <w:rPr>
        <w:rFonts w:hint="default"/>
        <w:lang w:val="ru-RU" w:eastAsia="en-US" w:bidi="ar-SA"/>
      </w:rPr>
    </w:lvl>
    <w:lvl w:ilvl="3" w:tplc="972AB4AA">
      <w:numFmt w:val="bullet"/>
      <w:lvlText w:val="•"/>
      <w:lvlJc w:val="left"/>
      <w:pPr>
        <w:ind w:left="3713" w:hanging="336"/>
      </w:pPr>
      <w:rPr>
        <w:rFonts w:hint="default"/>
        <w:lang w:val="ru-RU" w:eastAsia="en-US" w:bidi="ar-SA"/>
      </w:rPr>
    </w:lvl>
    <w:lvl w:ilvl="4" w:tplc="856AC08C">
      <w:numFmt w:val="bullet"/>
      <w:lvlText w:val="•"/>
      <w:lvlJc w:val="left"/>
      <w:pPr>
        <w:ind w:left="4717" w:hanging="336"/>
      </w:pPr>
      <w:rPr>
        <w:rFonts w:hint="default"/>
        <w:lang w:val="ru-RU" w:eastAsia="en-US" w:bidi="ar-SA"/>
      </w:rPr>
    </w:lvl>
    <w:lvl w:ilvl="5" w:tplc="39167968">
      <w:numFmt w:val="bullet"/>
      <w:lvlText w:val="•"/>
      <w:lvlJc w:val="left"/>
      <w:pPr>
        <w:ind w:left="5722" w:hanging="336"/>
      </w:pPr>
      <w:rPr>
        <w:rFonts w:hint="default"/>
        <w:lang w:val="ru-RU" w:eastAsia="en-US" w:bidi="ar-SA"/>
      </w:rPr>
    </w:lvl>
    <w:lvl w:ilvl="6" w:tplc="15D4E546">
      <w:numFmt w:val="bullet"/>
      <w:lvlText w:val="•"/>
      <w:lvlJc w:val="left"/>
      <w:pPr>
        <w:ind w:left="6726" w:hanging="336"/>
      </w:pPr>
      <w:rPr>
        <w:rFonts w:hint="default"/>
        <w:lang w:val="ru-RU" w:eastAsia="en-US" w:bidi="ar-SA"/>
      </w:rPr>
    </w:lvl>
    <w:lvl w:ilvl="7" w:tplc="4BB8209A">
      <w:numFmt w:val="bullet"/>
      <w:lvlText w:val="•"/>
      <w:lvlJc w:val="left"/>
      <w:pPr>
        <w:ind w:left="7730" w:hanging="336"/>
      </w:pPr>
      <w:rPr>
        <w:rFonts w:hint="default"/>
        <w:lang w:val="ru-RU" w:eastAsia="en-US" w:bidi="ar-SA"/>
      </w:rPr>
    </w:lvl>
    <w:lvl w:ilvl="8" w:tplc="35C40992">
      <w:numFmt w:val="bullet"/>
      <w:lvlText w:val="•"/>
      <w:lvlJc w:val="left"/>
      <w:pPr>
        <w:ind w:left="8735" w:hanging="336"/>
      </w:pPr>
      <w:rPr>
        <w:rFonts w:hint="default"/>
        <w:lang w:val="ru-RU" w:eastAsia="en-US" w:bidi="ar-SA"/>
      </w:rPr>
    </w:lvl>
  </w:abstractNum>
  <w:abstractNum w:abstractNumId="132">
    <w:nsid w:val="71B32E09"/>
    <w:multiLevelType w:val="hybridMultilevel"/>
    <w:tmpl w:val="829AF4D6"/>
    <w:lvl w:ilvl="0" w:tplc="3C06FAAC">
      <w:start w:val="1"/>
      <w:numFmt w:val="decimal"/>
      <w:lvlText w:val="%1."/>
      <w:lvlJc w:val="left"/>
      <w:pPr>
        <w:ind w:left="1088" w:hanging="245"/>
        <w:jc w:val="left"/>
      </w:pPr>
      <w:rPr>
        <w:rFonts w:ascii="Times New Roman" w:eastAsia="Times New Roman" w:hAnsi="Times New Roman" w:cs="Times New Roman" w:hint="default"/>
        <w:b/>
        <w:bCs/>
        <w:i/>
        <w:iCs/>
        <w:w w:val="100"/>
        <w:sz w:val="24"/>
        <w:szCs w:val="24"/>
        <w:lang w:val="ru-RU" w:eastAsia="en-US" w:bidi="ar-SA"/>
      </w:rPr>
    </w:lvl>
    <w:lvl w:ilvl="1" w:tplc="1FDCC0EC">
      <w:start w:val="1"/>
      <w:numFmt w:val="decimal"/>
      <w:lvlText w:val="%2)"/>
      <w:lvlJc w:val="left"/>
      <w:pPr>
        <w:ind w:left="1107" w:hanging="264"/>
        <w:jc w:val="left"/>
      </w:pPr>
      <w:rPr>
        <w:rFonts w:hint="default"/>
        <w:w w:val="100"/>
        <w:lang w:val="ru-RU" w:eastAsia="en-US" w:bidi="ar-SA"/>
      </w:rPr>
    </w:lvl>
    <w:lvl w:ilvl="2" w:tplc="ACEA04B0">
      <w:numFmt w:val="bullet"/>
      <w:lvlText w:val="-"/>
      <w:lvlJc w:val="left"/>
      <w:pPr>
        <w:ind w:left="133" w:hanging="264"/>
      </w:pPr>
      <w:rPr>
        <w:rFonts w:ascii="Times New Roman" w:eastAsia="Times New Roman" w:hAnsi="Times New Roman" w:cs="Times New Roman" w:hint="default"/>
        <w:b w:val="0"/>
        <w:bCs w:val="0"/>
        <w:i w:val="0"/>
        <w:iCs w:val="0"/>
        <w:w w:val="99"/>
        <w:sz w:val="24"/>
        <w:szCs w:val="24"/>
        <w:lang w:val="ru-RU" w:eastAsia="en-US" w:bidi="ar-SA"/>
      </w:rPr>
    </w:lvl>
    <w:lvl w:ilvl="3" w:tplc="53FEA2A6">
      <w:numFmt w:val="bullet"/>
      <w:lvlText w:val="•"/>
      <w:lvlJc w:val="left"/>
      <w:pPr>
        <w:ind w:left="1100" w:hanging="264"/>
      </w:pPr>
      <w:rPr>
        <w:rFonts w:hint="default"/>
        <w:lang w:val="ru-RU" w:eastAsia="en-US" w:bidi="ar-SA"/>
      </w:rPr>
    </w:lvl>
    <w:lvl w:ilvl="4" w:tplc="64D6EA34">
      <w:numFmt w:val="bullet"/>
      <w:lvlText w:val="•"/>
      <w:lvlJc w:val="left"/>
      <w:pPr>
        <w:ind w:left="2477" w:hanging="264"/>
      </w:pPr>
      <w:rPr>
        <w:rFonts w:hint="default"/>
        <w:lang w:val="ru-RU" w:eastAsia="en-US" w:bidi="ar-SA"/>
      </w:rPr>
    </w:lvl>
    <w:lvl w:ilvl="5" w:tplc="56C2A2FE">
      <w:numFmt w:val="bullet"/>
      <w:lvlText w:val="•"/>
      <w:lvlJc w:val="left"/>
      <w:pPr>
        <w:ind w:left="3855" w:hanging="264"/>
      </w:pPr>
      <w:rPr>
        <w:rFonts w:hint="default"/>
        <w:lang w:val="ru-RU" w:eastAsia="en-US" w:bidi="ar-SA"/>
      </w:rPr>
    </w:lvl>
    <w:lvl w:ilvl="6" w:tplc="881AC38E">
      <w:numFmt w:val="bullet"/>
      <w:lvlText w:val="•"/>
      <w:lvlJc w:val="left"/>
      <w:pPr>
        <w:ind w:left="5233" w:hanging="264"/>
      </w:pPr>
      <w:rPr>
        <w:rFonts w:hint="default"/>
        <w:lang w:val="ru-RU" w:eastAsia="en-US" w:bidi="ar-SA"/>
      </w:rPr>
    </w:lvl>
    <w:lvl w:ilvl="7" w:tplc="DB8E6C86">
      <w:numFmt w:val="bullet"/>
      <w:lvlText w:val="•"/>
      <w:lvlJc w:val="left"/>
      <w:pPr>
        <w:ind w:left="6610" w:hanging="264"/>
      </w:pPr>
      <w:rPr>
        <w:rFonts w:hint="default"/>
        <w:lang w:val="ru-RU" w:eastAsia="en-US" w:bidi="ar-SA"/>
      </w:rPr>
    </w:lvl>
    <w:lvl w:ilvl="8" w:tplc="D18EE8FE">
      <w:numFmt w:val="bullet"/>
      <w:lvlText w:val="•"/>
      <w:lvlJc w:val="left"/>
      <w:pPr>
        <w:ind w:left="7988" w:hanging="264"/>
      </w:pPr>
      <w:rPr>
        <w:rFonts w:hint="default"/>
        <w:lang w:val="ru-RU" w:eastAsia="en-US" w:bidi="ar-SA"/>
      </w:rPr>
    </w:lvl>
  </w:abstractNum>
  <w:abstractNum w:abstractNumId="133">
    <w:nsid w:val="72B131EF"/>
    <w:multiLevelType w:val="multilevel"/>
    <w:tmpl w:val="A40A9BA4"/>
    <w:lvl w:ilvl="0">
      <w:start w:val="2"/>
      <w:numFmt w:val="decimal"/>
      <w:lvlText w:val="%1"/>
      <w:lvlJc w:val="left"/>
      <w:pPr>
        <w:ind w:left="3421" w:hanging="365"/>
        <w:jc w:val="left"/>
      </w:pPr>
      <w:rPr>
        <w:rFonts w:hint="default"/>
        <w:lang w:val="ru-RU" w:eastAsia="en-US" w:bidi="ar-SA"/>
      </w:rPr>
    </w:lvl>
    <w:lvl w:ilvl="1">
      <w:start w:val="2"/>
      <w:numFmt w:val="decimal"/>
      <w:lvlText w:val="%1.%2"/>
      <w:lvlJc w:val="left"/>
      <w:pPr>
        <w:ind w:left="3421" w:hanging="365"/>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4935" w:hanging="663"/>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229" w:hanging="663"/>
      </w:pPr>
      <w:rPr>
        <w:rFonts w:hint="default"/>
        <w:lang w:val="ru-RU" w:eastAsia="en-US" w:bidi="ar-SA"/>
      </w:rPr>
    </w:lvl>
    <w:lvl w:ilvl="4">
      <w:numFmt w:val="bullet"/>
      <w:lvlText w:val="•"/>
      <w:lvlJc w:val="left"/>
      <w:pPr>
        <w:ind w:left="6874" w:hanging="663"/>
      </w:pPr>
      <w:rPr>
        <w:rFonts w:hint="default"/>
        <w:lang w:val="ru-RU" w:eastAsia="en-US" w:bidi="ar-SA"/>
      </w:rPr>
    </w:lvl>
    <w:lvl w:ilvl="5">
      <w:numFmt w:val="bullet"/>
      <w:lvlText w:val="•"/>
      <w:lvlJc w:val="left"/>
      <w:pPr>
        <w:ind w:left="7519" w:hanging="663"/>
      </w:pPr>
      <w:rPr>
        <w:rFonts w:hint="default"/>
        <w:lang w:val="ru-RU" w:eastAsia="en-US" w:bidi="ar-SA"/>
      </w:rPr>
    </w:lvl>
    <w:lvl w:ilvl="6">
      <w:numFmt w:val="bullet"/>
      <w:lvlText w:val="•"/>
      <w:lvlJc w:val="left"/>
      <w:pPr>
        <w:ind w:left="8164" w:hanging="663"/>
      </w:pPr>
      <w:rPr>
        <w:rFonts w:hint="default"/>
        <w:lang w:val="ru-RU" w:eastAsia="en-US" w:bidi="ar-SA"/>
      </w:rPr>
    </w:lvl>
    <w:lvl w:ilvl="7">
      <w:numFmt w:val="bullet"/>
      <w:lvlText w:val="•"/>
      <w:lvlJc w:val="left"/>
      <w:pPr>
        <w:ind w:left="8809" w:hanging="663"/>
      </w:pPr>
      <w:rPr>
        <w:rFonts w:hint="default"/>
        <w:lang w:val="ru-RU" w:eastAsia="en-US" w:bidi="ar-SA"/>
      </w:rPr>
    </w:lvl>
    <w:lvl w:ilvl="8">
      <w:numFmt w:val="bullet"/>
      <w:lvlText w:val="•"/>
      <w:lvlJc w:val="left"/>
      <w:pPr>
        <w:ind w:left="9454" w:hanging="663"/>
      </w:pPr>
      <w:rPr>
        <w:rFonts w:hint="default"/>
        <w:lang w:val="ru-RU" w:eastAsia="en-US" w:bidi="ar-SA"/>
      </w:rPr>
    </w:lvl>
  </w:abstractNum>
  <w:abstractNum w:abstractNumId="134">
    <w:nsid w:val="72FA4154"/>
    <w:multiLevelType w:val="hybridMultilevel"/>
    <w:tmpl w:val="FF922B5E"/>
    <w:lvl w:ilvl="0" w:tplc="39DC38F0">
      <w:start w:val="1"/>
      <w:numFmt w:val="decimal"/>
      <w:lvlText w:val="%1)"/>
      <w:lvlJc w:val="left"/>
      <w:pPr>
        <w:ind w:left="699" w:hanging="298"/>
        <w:jc w:val="left"/>
      </w:pPr>
      <w:rPr>
        <w:rFonts w:ascii="Times New Roman" w:eastAsia="Times New Roman" w:hAnsi="Times New Roman" w:cs="Times New Roman" w:hint="default"/>
        <w:b w:val="0"/>
        <w:bCs w:val="0"/>
        <w:i w:val="0"/>
        <w:iCs w:val="0"/>
        <w:w w:val="100"/>
        <w:sz w:val="24"/>
        <w:szCs w:val="24"/>
        <w:lang w:val="ru-RU" w:eastAsia="en-US" w:bidi="ar-SA"/>
      </w:rPr>
    </w:lvl>
    <w:lvl w:ilvl="1" w:tplc="BC28DF38">
      <w:numFmt w:val="bullet"/>
      <w:lvlText w:val="•"/>
      <w:lvlJc w:val="left"/>
      <w:pPr>
        <w:ind w:left="1704" w:hanging="298"/>
      </w:pPr>
      <w:rPr>
        <w:rFonts w:hint="default"/>
        <w:lang w:val="ru-RU" w:eastAsia="en-US" w:bidi="ar-SA"/>
      </w:rPr>
    </w:lvl>
    <w:lvl w:ilvl="2" w:tplc="15E2E750">
      <w:numFmt w:val="bullet"/>
      <w:lvlText w:val="•"/>
      <w:lvlJc w:val="left"/>
      <w:pPr>
        <w:ind w:left="2708" w:hanging="298"/>
      </w:pPr>
      <w:rPr>
        <w:rFonts w:hint="default"/>
        <w:lang w:val="ru-RU" w:eastAsia="en-US" w:bidi="ar-SA"/>
      </w:rPr>
    </w:lvl>
    <w:lvl w:ilvl="3" w:tplc="6E1A73CA">
      <w:numFmt w:val="bullet"/>
      <w:lvlText w:val="•"/>
      <w:lvlJc w:val="left"/>
      <w:pPr>
        <w:ind w:left="3713" w:hanging="298"/>
      </w:pPr>
      <w:rPr>
        <w:rFonts w:hint="default"/>
        <w:lang w:val="ru-RU" w:eastAsia="en-US" w:bidi="ar-SA"/>
      </w:rPr>
    </w:lvl>
    <w:lvl w:ilvl="4" w:tplc="73EA3CE4">
      <w:numFmt w:val="bullet"/>
      <w:lvlText w:val="•"/>
      <w:lvlJc w:val="left"/>
      <w:pPr>
        <w:ind w:left="4717" w:hanging="298"/>
      </w:pPr>
      <w:rPr>
        <w:rFonts w:hint="default"/>
        <w:lang w:val="ru-RU" w:eastAsia="en-US" w:bidi="ar-SA"/>
      </w:rPr>
    </w:lvl>
    <w:lvl w:ilvl="5" w:tplc="44F27F88">
      <w:numFmt w:val="bullet"/>
      <w:lvlText w:val="•"/>
      <w:lvlJc w:val="left"/>
      <w:pPr>
        <w:ind w:left="5722" w:hanging="298"/>
      </w:pPr>
      <w:rPr>
        <w:rFonts w:hint="default"/>
        <w:lang w:val="ru-RU" w:eastAsia="en-US" w:bidi="ar-SA"/>
      </w:rPr>
    </w:lvl>
    <w:lvl w:ilvl="6" w:tplc="02F6162E">
      <w:numFmt w:val="bullet"/>
      <w:lvlText w:val="•"/>
      <w:lvlJc w:val="left"/>
      <w:pPr>
        <w:ind w:left="6726" w:hanging="298"/>
      </w:pPr>
      <w:rPr>
        <w:rFonts w:hint="default"/>
        <w:lang w:val="ru-RU" w:eastAsia="en-US" w:bidi="ar-SA"/>
      </w:rPr>
    </w:lvl>
    <w:lvl w:ilvl="7" w:tplc="502AF37E">
      <w:numFmt w:val="bullet"/>
      <w:lvlText w:val="•"/>
      <w:lvlJc w:val="left"/>
      <w:pPr>
        <w:ind w:left="7730" w:hanging="298"/>
      </w:pPr>
      <w:rPr>
        <w:rFonts w:hint="default"/>
        <w:lang w:val="ru-RU" w:eastAsia="en-US" w:bidi="ar-SA"/>
      </w:rPr>
    </w:lvl>
    <w:lvl w:ilvl="8" w:tplc="B6F8DB82">
      <w:numFmt w:val="bullet"/>
      <w:lvlText w:val="•"/>
      <w:lvlJc w:val="left"/>
      <w:pPr>
        <w:ind w:left="8735" w:hanging="298"/>
      </w:pPr>
      <w:rPr>
        <w:rFonts w:hint="default"/>
        <w:lang w:val="ru-RU" w:eastAsia="en-US" w:bidi="ar-SA"/>
      </w:rPr>
    </w:lvl>
  </w:abstractNum>
  <w:abstractNum w:abstractNumId="135">
    <w:nsid w:val="735B46CF"/>
    <w:multiLevelType w:val="hybridMultilevel"/>
    <w:tmpl w:val="60309068"/>
    <w:lvl w:ilvl="0" w:tplc="8B2210BA">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32EDF7C">
      <w:numFmt w:val="bullet"/>
      <w:lvlText w:val="•"/>
      <w:lvlJc w:val="left"/>
      <w:pPr>
        <w:ind w:left="1200" w:hanging="265"/>
      </w:pPr>
      <w:rPr>
        <w:rFonts w:hint="default"/>
        <w:lang w:val="ru-RU" w:eastAsia="en-US" w:bidi="ar-SA"/>
      </w:rPr>
    </w:lvl>
    <w:lvl w:ilvl="2" w:tplc="4446C528">
      <w:numFmt w:val="bullet"/>
      <w:lvlText w:val="•"/>
      <w:lvlJc w:val="left"/>
      <w:pPr>
        <w:ind w:left="2260" w:hanging="265"/>
      </w:pPr>
      <w:rPr>
        <w:rFonts w:hint="default"/>
        <w:lang w:val="ru-RU" w:eastAsia="en-US" w:bidi="ar-SA"/>
      </w:rPr>
    </w:lvl>
    <w:lvl w:ilvl="3" w:tplc="0F1C0BC4">
      <w:numFmt w:val="bullet"/>
      <w:lvlText w:val="•"/>
      <w:lvlJc w:val="left"/>
      <w:pPr>
        <w:ind w:left="3321" w:hanging="265"/>
      </w:pPr>
      <w:rPr>
        <w:rFonts w:hint="default"/>
        <w:lang w:val="ru-RU" w:eastAsia="en-US" w:bidi="ar-SA"/>
      </w:rPr>
    </w:lvl>
    <w:lvl w:ilvl="4" w:tplc="A0A8C2F4">
      <w:numFmt w:val="bullet"/>
      <w:lvlText w:val="•"/>
      <w:lvlJc w:val="left"/>
      <w:pPr>
        <w:ind w:left="4381" w:hanging="265"/>
      </w:pPr>
      <w:rPr>
        <w:rFonts w:hint="default"/>
        <w:lang w:val="ru-RU" w:eastAsia="en-US" w:bidi="ar-SA"/>
      </w:rPr>
    </w:lvl>
    <w:lvl w:ilvl="5" w:tplc="C742D2DC">
      <w:numFmt w:val="bullet"/>
      <w:lvlText w:val="•"/>
      <w:lvlJc w:val="left"/>
      <w:pPr>
        <w:ind w:left="5442" w:hanging="265"/>
      </w:pPr>
      <w:rPr>
        <w:rFonts w:hint="default"/>
        <w:lang w:val="ru-RU" w:eastAsia="en-US" w:bidi="ar-SA"/>
      </w:rPr>
    </w:lvl>
    <w:lvl w:ilvl="6" w:tplc="CAF0F3E4">
      <w:numFmt w:val="bullet"/>
      <w:lvlText w:val="•"/>
      <w:lvlJc w:val="left"/>
      <w:pPr>
        <w:ind w:left="6502" w:hanging="265"/>
      </w:pPr>
      <w:rPr>
        <w:rFonts w:hint="default"/>
        <w:lang w:val="ru-RU" w:eastAsia="en-US" w:bidi="ar-SA"/>
      </w:rPr>
    </w:lvl>
    <w:lvl w:ilvl="7" w:tplc="06C89CFE">
      <w:numFmt w:val="bullet"/>
      <w:lvlText w:val="•"/>
      <w:lvlJc w:val="left"/>
      <w:pPr>
        <w:ind w:left="7562" w:hanging="265"/>
      </w:pPr>
      <w:rPr>
        <w:rFonts w:hint="default"/>
        <w:lang w:val="ru-RU" w:eastAsia="en-US" w:bidi="ar-SA"/>
      </w:rPr>
    </w:lvl>
    <w:lvl w:ilvl="8" w:tplc="643EF4AC">
      <w:numFmt w:val="bullet"/>
      <w:lvlText w:val="•"/>
      <w:lvlJc w:val="left"/>
      <w:pPr>
        <w:ind w:left="8623" w:hanging="265"/>
      </w:pPr>
      <w:rPr>
        <w:rFonts w:hint="default"/>
        <w:lang w:val="ru-RU" w:eastAsia="en-US" w:bidi="ar-SA"/>
      </w:rPr>
    </w:lvl>
  </w:abstractNum>
  <w:abstractNum w:abstractNumId="136">
    <w:nsid w:val="754E767E"/>
    <w:multiLevelType w:val="hybridMultilevel"/>
    <w:tmpl w:val="3BE679DA"/>
    <w:lvl w:ilvl="0" w:tplc="24042DB0">
      <w:start w:val="3"/>
      <w:numFmt w:val="decimal"/>
      <w:lvlText w:val="%1."/>
      <w:lvlJc w:val="left"/>
      <w:pPr>
        <w:ind w:left="108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31B08142">
      <w:numFmt w:val="bullet"/>
      <w:lvlText w:val="•"/>
      <w:lvlJc w:val="left"/>
      <w:pPr>
        <w:ind w:left="2046" w:hanging="245"/>
      </w:pPr>
      <w:rPr>
        <w:rFonts w:hint="default"/>
        <w:lang w:val="ru-RU" w:eastAsia="en-US" w:bidi="ar-SA"/>
      </w:rPr>
    </w:lvl>
    <w:lvl w:ilvl="2" w:tplc="5E069A48">
      <w:numFmt w:val="bullet"/>
      <w:lvlText w:val="•"/>
      <w:lvlJc w:val="left"/>
      <w:pPr>
        <w:ind w:left="3012" w:hanging="245"/>
      </w:pPr>
      <w:rPr>
        <w:rFonts w:hint="default"/>
        <w:lang w:val="ru-RU" w:eastAsia="en-US" w:bidi="ar-SA"/>
      </w:rPr>
    </w:lvl>
    <w:lvl w:ilvl="3" w:tplc="310269E8">
      <w:numFmt w:val="bullet"/>
      <w:lvlText w:val="•"/>
      <w:lvlJc w:val="left"/>
      <w:pPr>
        <w:ind w:left="3979" w:hanging="245"/>
      </w:pPr>
      <w:rPr>
        <w:rFonts w:hint="default"/>
        <w:lang w:val="ru-RU" w:eastAsia="en-US" w:bidi="ar-SA"/>
      </w:rPr>
    </w:lvl>
    <w:lvl w:ilvl="4" w:tplc="7BF6F4EE">
      <w:numFmt w:val="bullet"/>
      <w:lvlText w:val="•"/>
      <w:lvlJc w:val="left"/>
      <w:pPr>
        <w:ind w:left="4945" w:hanging="245"/>
      </w:pPr>
      <w:rPr>
        <w:rFonts w:hint="default"/>
        <w:lang w:val="ru-RU" w:eastAsia="en-US" w:bidi="ar-SA"/>
      </w:rPr>
    </w:lvl>
    <w:lvl w:ilvl="5" w:tplc="FC16A53E">
      <w:numFmt w:val="bullet"/>
      <w:lvlText w:val="•"/>
      <w:lvlJc w:val="left"/>
      <w:pPr>
        <w:ind w:left="5912" w:hanging="245"/>
      </w:pPr>
      <w:rPr>
        <w:rFonts w:hint="default"/>
        <w:lang w:val="ru-RU" w:eastAsia="en-US" w:bidi="ar-SA"/>
      </w:rPr>
    </w:lvl>
    <w:lvl w:ilvl="6" w:tplc="C4E28DEC">
      <w:numFmt w:val="bullet"/>
      <w:lvlText w:val="•"/>
      <w:lvlJc w:val="left"/>
      <w:pPr>
        <w:ind w:left="6878" w:hanging="245"/>
      </w:pPr>
      <w:rPr>
        <w:rFonts w:hint="default"/>
        <w:lang w:val="ru-RU" w:eastAsia="en-US" w:bidi="ar-SA"/>
      </w:rPr>
    </w:lvl>
    <w:lvl w:ilvl="7" w:tplc="FBCED59E">
      <w:numFmt w:val="bullet"/>
      <w:lvlText w:val="•"/>
      <w:lvlJc w:val="left"/>
      <w:pPr>
        <w:ind w:left="7844" w:hanging="245"/>
      </w:pPr>
      <w:rPr>
        <w:rFonts w:hint="default"/>
        <w:lang w:val="ru-RU" w:eastAsia="en-US" w:bidi="ar-SA"/>
      </w:rPr>
    </w:lvl>
    <w:lvl w:ilvl="8" w:tplc="89AE71CE">
      <w:numFmt w:val="bullet"/>
      <w:lvlText w:val="•"/>
      <w:lvlJc w:val="left"/>
      <w:pPr>
        <w:ind w:left="8811" w:hanging="245"/>
      </w:pPr>
      <w:rPr>
        <w:rFonts w:hint="default"/>
        <w:lang w:val="ru-RU" w:eastAsia="en-US" w:bidi="ar-SA"/>
      </w:rPr>
    </w:lvl>
  </w:abstractNum>
  <w:abstractNum w:abstractNumId="137">
    <w:nsid w:val="75840D6F"/>
    <w:multiLevelType w:val="hybridMultilevel"/>
    <w:tmpl w:val="1DF0C798"/>
    <w:lvl w:ilvl="0" w:tplc="8A101862">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C9F8D5AC">
      <w:numFmt w:val="bullet"/>
      <w:lvlText w:val="•"/>
      <w:lvlJc w:val="left"/>
      <w:pPr>
        <w:ind w:left="1200" w:hanging="265"/>
      </w:pPr>
      <w:rPr>
        <w:rFonts w:hint="default"/>
        <w:lang w:val="ru-RU" w:eastAsia="en-US" w:bidi="ar-SA"/>
      </w:rPr>
    </w:lvl>
    <w:lvl w:ilvl="2" w:tplc="D7CC498E">
      <w:numFmt w:val="bullet"/>
      <w:lvlText w:val="•"/>
      <w:lvlJc w:val="left"/>
      <w:pPr>
        <w:ind w:left="2260" w:hanging="265"/>
      </w:pPr>
      <w:rPr>
        <w:rFonts w:hint="default"/>
        <w:lang w:val="ru-RU" w:eastAsia="en-US" w:bidi="ar-SA"/>
      </w:rPr>
    </w:lvl>
    <w:lvl w:ilvl="3" w:tplc="1AF0DB0A">
      <w:numFmt w:val="bullet"/>
      <w:lvlText w:val="•"/>
      <w:lvlJc w:val="left"/>
      <w:pPr>
        <w:ind w:left="3321" w:hanging="265"/>
      </w:pPr>
      <w:rPr>
        <w:rFonts w:hint="default"/>
        <w:lang w:val="ru-RU" w:eastAsia="en-US" w:bidi="ar-SA"/>
      </w:rPr>
    </w:lvl>
    <w:lvl w:ilvl="4" w:tplc="BA0CDC50">
      <w:numFmt w:val="bullet"/>
      <w:lvlText w:val="•"/>
      <w:lvlJc w:val="left"/>
      <w:pPr>
        <w:ind w:left="4381" w:hanging="265"/>
      </w:pPr>
      <w:rPr>
        <w:rFonts w:hint="default"/>
        <w:lang w:val="ru-RU" w:eastAsia="en-US" w:bidi="ar-SA"/>
      </w:rPr>
    </w:lvl>
    <w:lvl w:ilvl="5" w:tplc="682015E0">
      <w:numFmt w:val="bullet"/>
      <w:lvlText w:val="•"/>
      <w:lvlJc w:val="left"/>
      <w:pPr>
        <w:ind w:left="5442" w:hanging="265"/>
      </w:pPr>
      <w:rPr>
        <w:rFonts w:hint="default"/>
        <w:lang w:val="ru-RU" w:eastAsia="en-US" w:bidi="ar-SA"/>
      </w:rPr>
    </w:lvl>
    <w:lvl w:ilvl="6" w:tplc="8B640210">
      <w:numFmt w:val="bullet"/>
      <w:lvlText w:val="•"/>
      <w:lvlJc w:val="left"/>
      <w:pPr>
        <w:ind w:left="6502" w:hanging="265"/>
      </w:pPr>
      <w:rPr>
        <w:rFonts w:hint="default"/>
        <w:lang w:val="ru-RU" w:eastAsia="en-US" w:bidi="ar-SA"/>
      </w:rPr>
    </w:lvl>
    <w:lvl w:ilvl="7" w:tplc="78805000">
      <w:numFmt w:val="bullet"/>
      <w:lvlText w:val="•"/>
      <w:lvlJc w:val="left"/>
      <w:pPr>
        <w:ind w:left="7562" w:hanging="265"/>
      </w:pPr>
      <w:rPr>
        <w:rFonts w:hint="default"/>
        <w:lang w:val="ru-RU" w:eastAsia="en-US" w:bidi="ar-SA"/>
      </w:rPr>
    </w:lvl>
    <w:lvl w:ilvl="8" w:tplc="76783B64">
      <w:numFmt w:val="bullet"/>
      <w:lvlText w:val="•"/>
      <w:lvlJc w:val="left"/>
      <w:pPr>
        <w:ind w:left="8623" w:hanging="265"/>
      </w:pPr>
      <w:rPr>
        <w:rFonts w:hint="default"/>
        <w:lang w:val="ru-RU" w:eastAsia="en-US" w:bidi="ar-SA"/>
      </w:rPr>
    </w:lvl>
  </w:abstractNum>
  <w:abstractNum w:abstractNumId="138">
    <w:nsid w:val="762A7442"/>
    <w:multiLevelType w:val="multilevel"/>
    <w:tmpl w:val="84A8BE9C"/>
    <w:lvl w:ilvl="0">
      <w:start w:val="2"/>
      <w:numFmt w:val="decimal"/>
      <w:lvlText w:val="%1"/>
      <w:lvlJc w:val="left"/>
      <w:pPr>
        <w:ind w:left="133" w:hanging="668"/>
        <w:jc w:val="left"/>
      </w:pPr>
      <w:rPr>
        <w:rFonts w:hint="default"/>
        <w:lang w:val="ru-RU" w:eastAsia="en-US" w:bidi="ar-SA"/>
      </w:rPr>
    </w:lvl>
    <w:lvl w:ilvl="1">
      <w:start w:val="1"/>
      <w:numFmt w:val="decimal"/>
      <w:lvlText w:val="%1.%2"/>
      <w:lvlJc w:val="left"/>
      <w:pPr>
        <w:ind w:left="133" w:hanging="668"/>
        <w:jc w:val="left"/>
      </w:pPr>
      <w:rPr>
        <w:rFonts w:hint="default"/>
        <w:lang w:val="ru-RU" w:eastAsia="en-US" w:bidi="ar-SA"/>
      </w:rPr>
    </w:lvl>
    <w:lvl w:ilvl="2">
      <w:start w:val="7"/>
      <w:numFmt w:val="decimal"/>
      <w:lvlText w:val="%1.%2.%3"/>
      <w:lvlJc w:val="left"/>
      <w:pPr>
        <w:ind w:left="133" w:hanging="668"/>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463" w:hanging="260"/>
        <w:jc w:val="left"/>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554" w:hanging="260"/>
      </w:pPr>
      <w:rPr>
        <w:rFonts w:hint="default"/>
        <w:lang w:val="ru-RU" w:eastAsia="en-US" w:bidi="ar-SA"/>
      </w:rPr>
    </w:lvl>
    <w:lvl w:ilvl="5">
      <w:numFmt w:val="bullet"/>
      <w:lvlText w:val="•"/>
      <w:lvlJc w:val="left"/>
      <w:pPr>
        <w:ind w:left="5586" w:hanging="260"/>
      </w:pPr>
      <w:rPr>
        <w:rFonts w:hint="default"/>
        <w:lang w:val="ru-RU" w:eastAsia="en-US" w:bidi="ar-SA"/>
      </w:rPr>
    </w:lvl>
    <w:lvl w:ilvl="6">
      <w:numFmt w:val="bullet"/>
      <w:lvlText w:val="•"/>
      <w:lvlJc w:val="left"/>
      <w:pPr>
        <w:ind w:left="6617" w:hanging="260"/>
      </w:pPr>
      <w:rPr>
        <w:rFonts w:hint="default"/>
        <w:lang w:val="ru-RU" w:eastAsia="en-US" w:bidi="ar-SA"/>
      </w:rPr>
    </w:lvl>
    <w:lvl w:ilvl="7">
      <w:numFmt w:val="bullet"/>
      <w:lvlText w:val="•"/>
      <w:lvlJc w:val="left"/>
      <w:pPr>
        <w:ind w:left="7649" w:hanging="260"/>
      </w:pPr>
      <w:rPr>
        <w:rFonts w:hint="default"/>
        <w:lang w:val="ru-RU" w:eastAsia="en-US" w:bidi="ar-SA"/>
      </w:rPr>
    </w:lvl>
    <w:lvl w:ilvl="8">
      <w:numFmt w:val="bullet"/>
      <w:lvlText w:val="•"/>
      <w:lvlJc w:val="left"/>
      <w:pPr>
        <w:ind w:left="8680" w:hanging="260"/>
      </w:pPr>
      <w:rPr>
        <w:rFonts w:hint="default"/>
        <w:lang w:val="ru-RU" w:eastAsia="en-US" w:bidi="ar-SA"/>
      </w:rPr>
    </w:lvl>
  </w:abstractNum>
  <w:abstractNum w:abstractNumId="139">
    <w:nsid w:val="770D7BA2"/>
    <w:multiLevelType w:val="hybridMultilevel"/>
    <w:tmpl w:val="9626BF0E"/>
    <w:lvl w:ilvl="0" w:tplc="2BD02A6A">
      <w:start w:val="1"/>
      <w:numFmt w:val="decimal"/>
      <w:lvlText w:val="%1)"/>
      <w:lvlJc w:val="left"/>
      <w:pPr>
        <w:ind w:left="1204" w:hanging="361"/>
        <w:jc w:val="left"/>
      </w:pPr>
      <w:rPr>
        <w:rFonts w:ascii="Times New Roman" w:eastAsia="Times New Roman" w:hAnsi="Times New Roman" w:cs="Times New Roman" w:hint="default"/>
        <w:b w:val="0"/>
        <w:bCs w:val="0"/>
        <w:i w:val="0"/>
        <w:iCs w:val="0"/>
        <w:w w:val="99"/>
        <w:sz w:val="24"/>
        <w:szCs w:val="24"/>
        <w:lang w:val="ru-RU" w:eastAsia="en-US" w:bidi="ar-SA"/>
      </w:rPr>
    </w:lvl>
    <w:lvl w:ilvl="1" w:tplc="A798EE48">
      <w:numFmt w:val="bullet"/>
      <w:lvlText w:val="•"/>
      <w:lvlJc w:val="left"/>
      <w:pPr>
        <w:ind w:left="2154" w:hanging="361"/>
      </w:pPr>
      <w:rPr>
        <w:rFonts w:hint="default"/>
        <w:lang w:val="ru-RU" w:eastAsia="en-US" w:bidi="ar-SA"/>
      </w:rPr>
    </w:lvl>
    <w:lvl w:ilvl="2" w:tplc="E5F6A91C">
      <w:numFmt w:val="bullet"/>
      <w:lvlText w:val="•"/>
      <w:lvlJc w:val="left"/>
      <w:pPr>
        <w:ind w:left="3108" w:hanging="361"/>
      </w:pPr>
      <w:rPr>
        <w:rFonts w:hint="default"/>
        <w:lang w:val="ru-RU" w:eastAsia="en-US" w:bidi="ar-SA"/>
      </w:rPr>
    </w:lvl>
    <w:lvl w:ilvl="3" w:tplc="28D498BE">
      <w:numFmt w:val="bullet"/>
      <w:lvlText w:val="•"/>
      <w:lvlJc w:val="left"/>
      <w:pPr>
        <w:ind w:left="4063" w:hanging="361"/>
      </w:pPr>
      <w:rPr>
        <w:rFonts w:hint="default"/>
        <w:lang w:val="ru-RU" w:eastAsia="en-US" w:bidi="ar-SA"/>
      </w:rPr>
    </w:lvl>
    <w:lvl w:ilvl="4" w:tplc="1BD8B00A">
      <w:numFmt w:val="bullet"/>
      <w:lvlText w:val="•"/>
      <w:lvlJc w:val="left"/>
      <w:pPr>
        <w:ind w:left="5017" w:hanging="361"/>
      </w:pPr>
      <w:rPr>
        <w:rFonts w:hint="default"/>
        <w:lang w:val="ru-RU" w:eastAsia="en-US" w:bidi="ar-SA"/>
      </w:rPr>
    </w:lvl>
    <w:lvl w:ilvl="5" w:tplc="FC2000F8">
      <w:numFmt w:val="bullet"/>
      <w:lvlText w:val="•"/>
      <w:lvlJc w:val="left"/>
      <w:pPr>
        <w:ind w:left="5972" w:hanging="361"/>
      </w:pPr>
      <w:rPr>
        <w:rFonts w:hint="default"/>
        <w:lang w:val="ru-RU" w:eastAsia="en-US" w:bidi="ar-SA"/>
      </w:rPr>
    </w:lvl>
    <w:lvl w:ilvl="6" w:tplc="AA286364">
      <w:numFmt w:val="bullet"/>
      <w:lvlText w:val="•"/>
      <w:lvlJc w:val="left"/>
      <w:pPr>
        <w:ind w:left="6926" w:hanging="361"/>
      </w:pPr>
      <w:rPr>
        <w:rFonts w:hint="default"/>
        <w:lang w:val="ru-RU" w:eastAsia="en-US" w:bidi="ar-SA"/>
      </w:rPr>
    </w:lvl>
    <w:lvl w:ilvl="7" w:tplc="5CB88558">
      <w:numFmt w:val="bullet"/>
      <w:lvlText w:val="•"/>
      <w:lvlJc w:val="left"/>
      <w:pPr>
        <w:ind w:left="7880" w:hanging="361"/>
      </w:pPr>
      <w:rPr>
        <w:rFonts w:hint="default"/>
        <w:lang w:val="ru-RU" w:eastAsia="en-US" w:bidi="ar-SA"/>
      </w:rPr>
    </w:lvl>
    <w:lvl w:ilvl="8" w:tplc="F2229D70">
      <w:numFmt w:val="bullet"/>
      <w:lvlText w:val="•"/>
      <w:lvlJc w:val="left"/>
      <w:pPr>
        <w:ind w:left="8835" w:hanging="361"/>
      </w:pPr>
      <w:rPr>
        <w:rFonts w:hint="default"/>
        <w:lang w:val="ru-RU" w:eastAsia="en-US" w:bidi="ar-SA"/>
      </w:rPr>
    </w:lvl>
  </w:abstractNum>
  <w:abstractNum w:abstractNumId="140">
    <w:nsid w:val="77E908C9"/>
    <w:multiLevelType w:val="hybridMultilevel"/>
    <w:tmpl w:val="7FFC7E54"/>
    <w:lvl w:ilvl="0" w:tplc="E280D0CA">
      <w:numFmt w:val="bullet"/>
      <w:lvlText w:val=""/>
      <w:lvlJc w:val="left"/>
      <w:pPr>
        <w:ind w:left="133" w:hanging="284"/>
      </w:pPr>
      <w:rPr>
        <w:rFonts w:ascii="Wingdings" w:eastAsia="Wingdings" w:hAnsi="Wingdings" w:cs="Wingdings" w:hint="default"/>
        <w:b w:val="0"/>
        <w:bCs w:val="0"/>
        <w:i w:val="0"/>
        <w:iCs w:val="0"/>
        <w:w w:val="100"/>
        <w:sz w:val="24"/>
        <w:szCs w:val="24"/>
        <w:lang w:val="ru-RU" w:eastAsia="en-US" w:bidi="ar-SA"/>
      </w:rPr>
    </w:lvl>
    <w:lvl w:ilvl="1" w:tplc="5546C326">
      <w:numFmt w:val="bullet"/>
      <w:lvlText w:val="•"/>
      <w:lvlJc w:val="left"/>
      <w:pPr>
        <w:ind w:left="1200" w:hanging="284"/>
      </w:pPr>
      <w:rPr>
        <w:rFonts w:hint="default"/>
        <w:lang w:val="ru-RU" w:eastAsia="en-US" w:bidi="ar-SA"/>
      </w:rPr>
    </w:lvl>
    <w:lvl w:ilvl="2" w:tplc="34ECA37A">
      <w:numFmt w:val="bullet"/>
      <w:lvlText w:val="•"/>
      <w:lvlJc w:val="left"/>
      <w:pPr>
        <w:ind w:left="2260" w:hanging="284"/>
      </w:pPr>
      <w:rPr>
        <w:rFonts w:hint="default"/>
        <w:lang w:val="ru-RU" w:eastAsia="en-US" w:bidi="ar-SA"/>
      </w:rPr>
    </w:lvl>
    <w:lvl w:ilvl="3" w:tplc="282CA28A">
      <w:numFmt w:val="bullet"/>
      <w:lvlText w:val="•"/>
      <w:lvlJc w:val="left"/>
      <w:pPr>
        <w:ind w:left="3321" w:hanging="284"/>
      </w:pPr>
      <w:rPr>
        <w:rFonts w:hint="default"/>
        <w:lang w:val="ru-RU" w:eastAsia="en-US" w:bidi="ar-SA"/>
      </w:rPr>
    </w:lvl>
    <w:lvl w:ilvl="4" w:tplc="08F03920">
      <w:numFmt w:val="bullet"/>
      <w:lvlText w:val="•"/>
      <w:lvlJc w:val="left"/>
      <w:pPr>
        <w:ind w:left="4381" w:hanging="284"/>
      </w:pPr>
      <w:rPr>
        <w:rFonts w:hint="default"/>
        <w:lang w:val="ru-RU" w:eastAsia="en-US" w:bidi="ar-SA"/>
      </w:rPr>
    </w:lvl>
    <w:lvl w:ilvl="5" w:tplc="0A4EAC46">
      <w:numFmt w:val="bullet"/>
      <w:lvlText w:val="•"/>
      <w:lvlJc w:val="left"/>
      <w:pPr>
        <w:ind w:left="5442" w:hanging="284"/>
      </w:pPr>
      <w:rPr>
        <w:rFonts w:hint="default"/>
        <w:lang w:val="ru-RU" w:eastAsia="en-US" w:bidi="ar-SA"/>
      </w:rPr>
    </w:lvl>
    <w:lvl w:ilvl="6" w:tplc="8496FF6A">
      <w:numFmt w:val="bullet"/>
      <w:lvlText w:val="•"/>
      <w:lvlJc w:val="left"/>
      <w:pPr>
        <w:ind w:left="6502" w:hanging="284"/>
      </w:pPr>
      <w:rPr>
        <w:rFonts w:hint="default"/>
        <w:lang w:val="ru-RU" w:eastAsia="en-US" w:bidi="ar-SA"/>
      </w:rPr>
    </w:lvl>
    <w:lvl w:ilvl="7" w:tplc="27AEB660">
      <w:numFmt w:val="bullet"/>
      <w:lvlText w:val="•"/>
      <w:lvlJc w:val="left"/>
      <w:pPr>
        <w:ind w:left="7562" w:hanging="284"/>
      </w:pPr>
      <w:rPr>
        <w:rFonts w:hint="default"/>
        <w:lang w:val="ru-RU" w:eastAsia="en-US" w:bidi="ar-SA"/>
      </w:rPr>
    </w:lvl>
    <w:lvl w:ilvl="8" w:tplc="FE9A2856">
      <w:numFmt w:val="bullet"/>
      <w:lvlText w:val="•"/>
      <w:lvlJc w:val="left"/>
      <w:pPr>
        <w:ind w:left="8623" w:hanging="284"/>
      </w:pPr>
      <w:rPr>
        <w:rFonts w:hint="default"/>
        <w:lang w:val="ru-RU" w:eastAsia="en-US" w:bidi="ar-SA"/>
      </w:rPr>
    </w:lvl>
  </w:abstractNum>
  <w:abstractNum w:abstractNumId="141">
    <w:nsid w:val="78693937"/>
    <w:multiLevelType w:val="hybridMultilevel"/>
    <w:tmpl w:val="8634EF70"/>
    <w:lvl w:ilvl="0" w:tplc="5B2AAFFA">
      <w:start w:val="1"/>
      <w:numFmt w:val="decimal"/>
      <w:lvlText w:val="%1)"/>
      <w:lvlJc w:val="left"/>
      <w:pPr>
        <w:ind w:left="133"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79789718">
      <w:numFmt w:val="bullet"/>
      <w:lvlText w:val="–"/>
      <w:lvlJc w:val="left"/>
      <w:pPr>
        <w:ind w:left="1026" w:hanging="183"/>
      </w:pPr>
      <w:rPr>
        <w:rFonts w:ascii="Times New Roman" w:eastAsia="Times New Roman" w:hAnsi="Times New Roman" w:cs="Times New Roman" w:hint="default"/>
        <w:b w:val="0"/>
        <w:bCs w:val="0"/>
        <w:i w:val="0"/>
        <w:iCs w:val="0"/>
        <w:w w:val="100"/>
        <w:sz w:val="24"/>
        <w:szCs w:val="24"/>
        <w:lang w:val="ru-RU" w:eastAsia="en-US" w:bidi="ar-SA"/>
      </w:rPr>
    </w:lvl>
    <w:lvl w:ilvl="2" w:tplc="0BDA07A6">
      <w:numFmt w:val="bullet"/>
      <w:lvlText w:val="•"/>
      <w:lvlJc w:val="left"/>
      <w:pPr>
        <w:ind w:left="2100" w:hanging="183"/>
      </w:pPr>
      <w:rPr>
        <w:rFonts w:hint="default"/>
        <w:lang w:val="ru-RU" w:eastAsia="en-US" w:bidi="ar-SA"/>
      </w:rPr>
    </w:lvl>
    <w:lvl w:ilvl="3" w:tplc="CC9E7696">
      <w:numFmt w:val="bullet"/>
      <w:lvlText w:val="•"/>
      <w:lvlJc w:val="left"/>
      <w:pPr>
        <w:ind w:left="3180" w:hanging="183"/>
      </w:pPr>
      <w:rPr>
        <w:rFonts w:hint="default"/>
        <w:lang w:val="ru-RU" w:eastAsia="en-US" w:bidi="ar-SA"/>
      </w:rPr>
    </w:lvl>
    <w:lvl w:ilvl="4" w:tplc="CE2C0A94">
      <w:numFmt w:val="bullet"/>
      <w:lvlText w:val="•"/>
      <w:lvlJc w:val="left"/>
      <w:pPr>
        <w:ind w:left="4261" w:hanging="183"/>
      </w:pPr>
      <w:rPr>
        <w:rFonts w:hint="default"/>
        <w:lang w:val="ru-RU" w:eastAsia="en-US" w:bidi="ar-SA"/>
      </w:rPr>
    </w:lvl>
    <w:lvl w:ilvl="5" w:tplc="1B8669CC">
      <w:numFmt w:val="bullet"/>
      <w:lvlText w:val="•"/>
      <w:lvlJc w:val="left"/>
      <w:pPr>
        <w:ind w:left="5341" w:hanging="183"/>
      </w:pPr>
      <w:rPr>
        <w:rFonts w:hint="default"/>
        <w:lang w:val="ru-RU" w:eastAsia="en-US" w:bidi="ar-SA"/>
      </w:rPr>
    </w:lvl>
    <w:lvl w:ilvl="6" w:tplc="4B7AFE7C">
      <w:numFmt w:val="bullet"/>
      <w:lvlText w:val="•"/>
      <w:lvlJc w:val="left"/>
      <w:pPr>
        <w:ind w:left="6422" w:hanging="183"/>
      </w:pPr>
      <w:rPr>
        <w:rFonts w:hint="default"/>
        <w:lang w:val="ru-RU" w:eastAsia="en-US" w:bidi="ar-SA"/>
      </w:rPr>
    </w:lvl>
    <w:lvl w:ilvl="7" w:tplc="A4084764">
      <w:numFmt w:val="bullet"/>
      <w:lvlText w:val="•"/>
      <w:lvlJc w:val="left"/>
      <w:pPr>
        <w:ind w:left="7502" w:hanging="183"/>
      </w:pPr>
      <w:rPr>
        <w:rFonts w:hint="default"/>
        <w:lang w:val="ru-RU" w:eastAsia="en-US" w:bidi="ar-SA"/>
      </w:rPr>
    </w:lvl>
    <w:lvl w:ilvl="8" w:tplc="40AEA7E4">
      <w:numFmt w:val="bullet"/>
      <w:lvlText w:val="•"/>
      <w:lvlJc w:val="left"/>
      <w:pPr>
        <w:ind w:left="8583" w:hanging="183"/>
      </w:pPr>
      <w:rPr>
        <w:rFonts w:hint="default"/>
        <w:lang w:val="ru-RU" w:eastAsia="en-US" w:bidi="ar-SA"/>
      </w:rPr>
    </w:lvl>
  </w:abstractNum>
  <w:abstractNum w:abstractNumId="142">
    <w:nsid w:val="78912DE4"/>
    <w:multiLevelType w:val="hybridMultilevel"/>
    <w:tmpl w:val="8110BDF4"/>
    <w:lvl w:ilvl="0" w:tplc="C4E63DD6">
      <w:start w:val="4"/>
      <w:numFmt w:val="decimal"/>
      <w:lvlText w:val="%1."/>
      <w:lvlJc w:val="left"/>
      <w:pPr>
        <w:ind w:left="401" w:hanging="183"/>
        <w:jc w:val="left"/>
      </w:pPr>
      <w:rPr>
        <w:rFonts w:ascii="Times New Roman" w:eastAsia="Times New Roman" w:hAnsi="Times New Roman" w:cs="Times New Roman" w:hint="default"/>
        <w:b/>
        <w:bCs/>
        <w:i w:val="0"/>
        <w:iCs w:val="0"/>
        <w:w w:val="100"/>
        <w:sz w:val="22"/>
        <w:szCs w:val="22"/>
        <w:lang w:val="ru-RU" w:eastAsia="en-US" w:bidi="ar-SA"/>
      </w:rPr>
    </w:lvl>
    <w:lvl w:ilvl="1" w:tplc="929E23EA">
      <w:numFmt w:val="bullet"/>
      <w:lvlText w:val="•"/>
      <w:lvlJc w:val="left"/>
      <w:pPr>
        <w:ind w:left="1340" w:hanging="183"/>
      </w:pPr>
      <w:rPr>
        <w:rFonts w:hint="default"/>
        <w:lang w:val="ru-RU" w:eastAsia="en-US" w:bidi="ar-SA"/>
      </w:rPr>
    </w:lvl>
    <w:lvl w:ilvl="2" w:tplc="43FEF266">
      <w:numFmt w:val="bullet"/>
      <w:lvlText w:val="•"/>
      <w:lvlJc w:val="left"/>
      <w:pPr>
        <w:ind w:left="2280" w:hanging="183"/>
      </w:pPr>
      <w:rPr>
        <w:rFonts w:hint="default"/>
        <w:lang w:val="ru-RU" w:eastAsia="en-US" w:bidi="ar-SA"/>
      </w:rPr>
    </w:lvl>
    <w:lvl w:ilvl="3" w:tplc="D63EB3C0">
      <w:numFmt w:val="bullet"/>
      <w:lvlText w:val="•"/>
      <w:lvlJc w:val="left"/>
      <w:pPr>
        <w:ind w:left="3221" w:hanging="183"/>
      </w:pPr>
      <w:rPr>
        <w:rFonts w:hint="default"/>
        <w:lang w:val="ru-RU" w:eastAsia="en-US" w:bidi="ar-SA"/>
      </w:rPr>
    </w:lvl>
    <w:lvl w:ilvl="4" w:tplc="6EB0DDC6">
      <w:numFmt w:val="bullet"/>
      <w:lvlText w:val="•"/>
      <w:lvlJc w:val="left"/>
      <w:pPr>
        <w:ind w:left="4161" w:hanging="183"/>
      </w:pPr>
      <w:rPr>
        <w:rFonts w:hint="default"/>
        <w:lang w:val="ru-RU" w:eastAsia="en-US" w:bidi="ar-SA"/>
      </w:rPr>
    </w:lvl>
    <w:lvl w:ilvl="5" w:tplc="936C1B16">
      <w:numFmt w:val="bullet"/>
      <w:lvlText w:val="•"/>
      <w:lvlJc w:val="left"/>
      <w:pPr>
        <w:ind w:left="5102" w:hanging="183"/>
      </w:pPr>
      <w:rPr>
        <w:rFonts w:hint="default"/>
        <w:lang w:val="ru-RU" w:eastAsia="en-US" w:bidi="ar-SA"/>
      </w:rPr>
    </w:lvl>
    <w:lvl w:ilvl="6" w:tplc="6B587DCC">
      <w:numFmt w:val="bullet"/>
      <w:lvlText w:val="•"/>
      <w:lvlJc w:val="left"/>
      <w:pPr>
        <w:ind w:left="6042" w:hanging="183"/>
      </w:pPr>
      <w:rPr>
        <w:rFonts w:hint="default"/>
        <w:lang w:val="ru-RU" w:eastAsia="en-US" w:bidi="ar-SA"/>
      </w:rPr>
    </w:lvl>
    <w:lvl w:ilvl="7" w:tplc="9A1CBE14">
      <w:numFmt w:val="bullet"/>
      <w:lvlText w:val="•"/>
      <w:lvlJc w:val="left"/>
      <w:pPr>
        <w:ind w:left="6982" w:hanging="183"/>
      </w:pPr>
      <w:rPr>
        <w:rFonts w:hint="default"/>
        <w:lang w:val="ru-RU" w:eastAsia="en-US" w:bidi="ar-SA"/>
      </w:rPr>
    </w:lvl>
    <w:lvl w:ilvl="8" w:tplc="B28A085A">
      <w:numFmt w:val="bullet"/>
      <w:lvlText w:val="•"/>
      <w:lvlJc w:val="left"/>
      <w:pPr>
        <w:ind w:left="7923" w:hanging="183"/>
      </w:pPr>
      <w:rPr>
        <w:rFonts w:hint="default"/>
        <w:lang w:val="ru-RU" w:eastAsia="en-US" w:bidi="ar-SA"/>
      </w:rPr>
    </w:lvl>
  </w:abstractNum>
  <w:abstractNum w:abstractNumId="143">
    <w:nsid w:val="796E4C7C"/>
    <w:multiLevelType w:val="multilevel"/>
    <w:tmpl w:val="0A62B4E6"/>
    <w:lvl w:ilvl="0">
      <w:start w:val="2"/>
      <w:numFmt w:val="decimal"/>
      <w:lvlText w:val="%1"/>
      <w:lvlJc w:val="left"/>
      <w:pPr>
        <w:ind w:left="3060" w:hanging="542"/>
        <w:jc w:val="left"/>
      </w:pPr>
      <w:rPr>
        <w:rFonts w:hint="default"/>
        <w:lang w:val="ru-RU" w:eastAsia="en-US" w:bidi="ar-SA"/>
      </w:rPr>
    </w:lvl>
    <w:lvl w:ilvl="1">
      <w:start w:val="4"/>
      <w:numFmt w:val="decimal"/>
      <w:lvlText w:val="%1.%2"/>
      <w:lvlJc w:val="left"/>
      <w:pPr>
        <w:ind w:left="3060" w:hanging="542"/>
        <w:jc w:val="left"/>
      </w:pPr>
      <w:rPr>
        <w:rFonts w:hint="default"/>
        <w:lang w:val="ru-RU" w:eastAsia="en-US" w:bidi="ar-SA"/>
      </w:rPr>
    </w:lvl>
    <w:lvl w:ilvl="2">
      <w:start w:val="3"/>
      <w:numFmt w:val="decimal"/>
      <w:lvlText w:val="%1.%2.%3."/>
      <w:lvlJc w:val="left"/>
      <w:pPr>
        <w:ind w:left="3060" w:hanging="542"/>
        <w:jc w:val="righ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5197" w:hanging="542"/>
      </w:pPr>
      <w:rPr>
        <w:rFonts w:hint="default"/>
        <w:lang w:val="ru-RU" w:eastAsia="en-US" w:bidi="ar-SA"/>
      </w:rPr>
    </w:lvl>
    <w:lvl w:ilvl="4">
      <w:numFmt w:val="bullet"/>
      <w:lvlText w:val="•"/>
      <w:lvlJc w:val="left"/>
      <w:pPr>
        <w:ind w:left="5909" w:hanging="542"/>
      </w:pPr>
      <w:rPr>
        <w:rFonts w:hint="default"/>
        <w:lang w:val="ru-RU" w:eastAsia="en-US" w:bidi="ar-SA"/>
      </w:rPr>
    </w:lvl>
    <w:lvl w:ilvl="5">
      <w:numFmt w:val="bullet"/>
      <w:lvlText w:val="•"/>
      <w:lvlJc w:val="left"/>
      <w:pPr>
        <w:ind w:left="6622" w:hanging="542"/>
      </w:pPr>
      <w:rPr>
        <w:rFonts w:hint="default"/>
        <w:lang w:val="ru-RU" w:eastAsia="en-US" w:bidi="ar-SA"/>
      </w:rPr>
    </w:lvl>
    <w:lvl w:ilvl="6">
      <w:numFmt w:val="bullet"/>
      <w:lvlText w:val="•"/>
      <w:lvlJc w:val="left"/>
      <w:pPr>
        <w:ind w:left="7334" w:hanging="542"/>
      </w:pPr>
      <w:rPr>
        <w:rFonts w:hint="default"/>
        <w:lang w:val="ru-RU" w:eastAsia="en-US" w:bidi="ar-SA"/>
      </w:rPr>
    </w:lvl>
    <w:lvl w:ilvl="7">
      <w:numFmt w:val="bullet"/>
      <w:lvlText w:val="•"/>
      <w:lvlJc w:val="left"/>
      <w:pPr>
        <w:ind w:left="8046" w:hanging="542"/>
      </w:pPr>
      <w:rPr>
        <w:rFonts w:hint="default"/>
        <w:lang w:val="ru-RU" w:eastAsia="en-US" w:bidi="ar-SA"/>
      </w:rPr>
    </w:lvl>
    <w:lvl w:ilvl="8">
      <w:numFmt w:val="bullet"/>
      <w:lvlText w:val="•"/>
      <w:lvlJc w:val="left"/>
      <w:pPr>
        <w:ind w:left="8759" w:hanging="542"/>
      </w:pPr>
      <w:rPr>
        <w:rFonts w:hint="default"/>
        <w:lang w:val="ru-RU" w:eastAsia="en-US" w:bidi="ar-SA"/>
      </w:rPr>
    </w:lvl>
  </w:abstractNum>
  <w:abstractNum w:abstractNumId="144">
    <w:nsid w:val="7A7B1522"/>
    <w:multiLevelType w:val="hybridMultilevel"/>
    <w:tmpl w:val="FABEF3C8"/>
    <w:lvl w:ilvl="0" w:tplc="FF6EC314">
      <w:start w:val="1"/>
      <w:numFmt w:val="decimal"/>
      <w:lvlText w:val="%1)"/>
      <w:lvlJc w:val="left"/>
      <w:pPr>
        <w:ind w:left="699"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647EC538">
      <w:numFmt w:val="bullet"/>
      <w:lvlText w:val="•"/>
      <w:lvlJc w:val="left"/>
      <w:pPr>
        <w:ind w:left="1704" w:hanging="264"/>
      </w:pPr>
      <w:rPr>
        <w:rFonts w:hint="default"/>
        <w:lang w:val="ru-RU" w:eastAsia="en-US" w:bidi="ar-SA"/>
      </w:rPr>
    </w:lvl>
    <w:lvl w:ilvl="2" w:tplc="6EA2AC06">
      <w:numFmt w:val="bullet"/>
      <w:lvlText w:val="•"/>
      <w:lvlJc w:val="left"/>
      <w:pPr>
        <w:ind w:left="2708" w:hanging="264"/>
      </w:pPr>
      <w:rPr>
        <w:rFonts w:hint="default"/>
        <w:lang w:val="ru-RU" w:eastAsia="en-US" w:bidi="ar-SA"/>
      </w:rPr>
    </w:lvl>
    <w:lvl w:ilvl="3" w:tplc="E67825F8">
      <w:numFmt w:val="bullet"/>
      <w:lvlText w:val="•"/>
      <w:lvlJc w:val="left"/>
      <w:pPr>
        <w:ind w:left="3713" w:hanging="264"/>
      </w:pPr>
      <w:rPr>
        <w:rFonts w:hint="default"/>
        <w:lang w:val="ru-RU" w:eastAsia="en-US" w:bidi="ar-SA"/>
      </w:rPr>
    </w:lvl>
    <w:lvl w:ilvl="4" w:tplc="FB767662">
      <w:numFmt w:val="bullet"/>
      <w:lvlText w:val="•"/>
      <w:lvlJc w:val="left"/>
      <w:pPr>
        <w:ind w:left="4717" w:hanging="264"/>
      </w:pPr>
      <w:rPr>
        <w:rFonts w:hint="default"/>
        <w:lang w:val="ru-RU" w:eastAsia="en-US" w:bidi="ar-SA"/>
      </w:rPr>
    </w:lvl>
    <w:lvl w:ilvl="5" w:tplc="24B2059E">
      <w:numFmt w:val="bullet"/>
      <w:lvlText w:val="•"/>
      <w:lvlJc w:val="left"/>
      <w:pPr>
        <w:ind w:left="5722" w:hanging="264"/>
      </w:pPr>
      <w:rPr>
        <w:rFonts w:hint="default"/>
        <w:lang w:val="ru-RU" w:eastAsia="en-US" w:bidi="ar-SA"/>
      </w:rPr>
    </w:lvl>
    <w:lvl w:ilvl="6" w:tplc="B818F696">
      <w:numFmt w:val="bullet"/>
      <w:lvlText w:val="•"/>
      <w:lvlJc w:val="left"/>
      <w:pPr>
        <w:ind w:left="6726" w:hanging="264"/>
      </w:pPr>
      <w:rPr>
        <w:rFonts w:hint="default"/>
        <w:lang w:val="ru-RU" w:eastAsia="en-US" w:bidi="ar-SA"/>
      </w:rPr>
    </w:lvl>
    <w:lvl w:ilvl="7" w:tplc="8A264DE2">
      <w:numFmt w:val="bullet"/>
      <w:lvlText w:val="•"/>
      <w:lvlJc w:val="left"/>
      <w:pPr>
        <w:ind w:left="7730" w:hanging="264"/>
      </w:pPr>
      <w:rPr>
        <w:rFonts w:hint="default"/>
        <w:lang w:val="ru-RU" w:eastAsia="en-US" w:bidi="ar-SA"/>
      </w:rPr>
    </w:lvl>
    <w:lvl w:ilvl="8" w:tplc="3AB810EE">
      <w:numFmt w:val="bullet"/>
      <w:lvlText w:val="•"/>
      <w:lvlJc w:val="left"/>
      <w:pPr>
        <w:ind w:left="8735" w:hanging="264"/>
      </w:pPr>
      <w:rPr>
        <w:rFonts w:hint="default"/>
        <w:lang w:val="ru-RU" w:eastAsia="en-US" w:bidi="ar-SA"/>
      </w:rPr>
    </w:lvl>
  </w:abstractNum>
  <w:abstractNum w:abstractNumId="145">
    <w:nsid w:val="7B5C5C3E"/>
    <w:multiLevelType w:val="hybridMultilevel"/>
    <w:tmpl w:val="17A0ABEA"/>
    <w:lvl w:ilvl="0" w:tplc="DA325E18">
      <w:numFmt w:val="bullet"/>
      <w:lvlText w:val="•"/>
      <w:lvlJc w:val="left"/>
      <w:pPr>
        <w:ind w:left="133" w:hanging="145"/>
      </w:pPr>
      <w:rPr>
        <w:rFonts w:ascii="Times New Roman" w:eastAsia="Times New Roman" w:hAnsi="Times New Roman" w:cs="Times New Roman" w:hint="default"/>
        <w:b w:val="0"/>
        <w:bCs w:val="0"/>
        <w:i w:val="0"/>
        <w:iCs w:val="0"/>
        <w:w w:val="100"/>
        <w:sz w:val="24"/>
        <w:szCs w:val="24"/>
        <w:lang w:val="ru-RU" w:eastAsia="en-US" w:bidi="ar-SA"/>
      </w:rPr>
    </w:lvl>
    <w:lvl w:ilvl="1" w:tplc="2310A9B4">
      <w:numFmt w:val="bullet"/>
      <w:lvlText w:val="•"/>
      <w:lvlJc w:val="left"/>
      <w:pPr>
        <w:ind w:left="1200" w:hanging="145"/>
      </w:pPr>
      <w:rPr>
        <w:rFonts w:hint="default"/>
        <w:lang w:val="ru-RU" w:eastAsia="en-US" w:bidi="ar-SA"/>
      </w:rPr>
    </w:lvl>
    <w:lvl w:ilvl="2" w:tplc="071E6C4A">
      <w:numFmt w:val="bullet"/>
      <w:lvlText w:val="•"/>
      <w:lvlJc w:val="left"/>
      <w:pPr>
        <w:ind w:left="2260" w:hanging="145"/>
      </w:pPr>
      <w:rPr>
        <w:rFonts w:hint="default"/>
        <w:lang w:val="ru-RU" w:eastAsia="en-US" w:bidi="ar-SA"/>
      </w:rPr>
    </w:lvl>
    <w:lvl w:ilvl="3" w:tplc="B43032FC">
      <w:numFmt w:val="bullet"/>
      <w:lvlText w:val="•"/>
      <w:lvlJc w:val="left"/>
      <w:pPr>
        <w:ind w:left="3321" w:hanging="145"/>
      </w:pPr>
      <w:rPr>
        <w:rFonts w:hint="default"/>
        <w:lang w:val="ru-RU" w:eastAsia="en-US" w:bidi="ar-SA"/>
      </w:rPr>
    </w:lvl>
    <w:lvl w:ilvl="4" w:tplc="72CA364E">
      <w:numFmt w:val="bullet"/>
      <w:lvlText w:val="•"/>
      <w:lvlJc w:val="left"/>
      <w:pPr>
        <w:ind w:left="4381" w:hanging="145"/>
      </w:pPr>
      <w:rPr>
        <w:rFonts w:hint="default"/>
        <w:lang w:val="ru-RU" w:eastAsia="en-US" w:bidi="ar-SA"/>
      </w:rPr>
    </w:lvl>
    <w:lvl w:ilvl="5" w:tplc="BB1217E0">
      <w:numFmt w:val="bullet"/>
      <w:lvlText w:val="•"/>
      <w:lvlJc w:val="left"/>
      <w:pPr>
        <w:ind w:left="5442" w:hanging="145"/>
      </w:pPr>
      <w:rPr>
        <w:rFonts w:hint="default"/>
        <w:lang w:val="ru-RU" w:eastAsia="en-US" w:bidi="ar-SA"/>
      </w:rPr>
    </w:lvl>
    <w:lvl w:ilvl="6" w:tplc="3828BBEE">
      <w:numFmt w:val="bullet"/>
      <w:lvlText w:val="•"/>
      <w:lvlJc w:val="left"/>
      <w:pPr>
        <w:ind w:left="6502" w:hanging="145"/>
      </w:pPr>
      <w:rPr>
        <w:rFonts w:hint="default"/>
        <w:lang w:val="ru-RU" w:eastAsia="en-US" w:bidi="ar-SA"/>
      </w:rPr>
    </w:lvl>
    <w:lvl w:ilvl="7" w:tplc="4F0CFDE6">
      <w:numFmt w:val="bullet"/>
      <w:lvlText w:val="•"/>
      <w:lvlJc w:val="left"/>
      <w:pPr>
        <w:ind w:left="7562" w:hanging="145"/>
      </w:pPr>
      <w:rPr>
        <w:rFonts w:hint="default"/>
        <w:lang w:val="ru-RU" w:eastAsia="en-US" w:bidi="ar-SA"/>
      </w:rPr>
    </w:lvl>
    <w:lvl w:ilvl="8" w:tplc="1870D4B0">
      <w:numFmt w:val="bullet"/>
      <w:lvlText w:val="•"/>
      <w:lvlJc w:val="left"/>
      <w:pPr>
        <w:ind w:left="8623" w:hanging="145"/>
      </w:pPr>
      <w:rPr>
        <w:rFonts w:hint="default"/>
        <w:lang w:val="ru-RU" w:eastAsia="en-US" w:bidi="ar-SA"/>
      </w:rPr>
    </w:lvl>
  </w:abstractNum>
  <w:abstractNum w:abstractNumId="146">
    <w:nsid w:val="7B5F42C4"/>
    <w:multiLevelType w:val="hybridMultilevel"/>
    <w:tmpl w:val="2D28BFD2"/>
    <w:lvl w:ilvl="0" w:tplc="90F6B5DE">
      <w:numFmt w:val="bullet"/>
      <w:lvlText w:val=""/>
      <w:lvlJc w:val="left"/>
      <w:pPr>
        <w:ind w:left="484" w:hanging="284"/>
      </w:pPr>
      <w:rPr>
        <w:rFonts w:ascii="Symbol" w:eastAsia="Symbol" w:hAnsi="Symbol" w:cs="Symbol" w:hint="default"/>
        <w:b w:val="0"/>
        <w:bCs w:val="0"/>
        <w:i w:val="0"/>
        <w:iCs w:val="0"/>
        <w:w w:val="100"/>
        <w:sz w:val="20"/>
        <w:szCs w:val="20"/>
        <w:lang w:val="ru-RU" w:eastAsia="en-US" w:bidi="ar-SA"/>
      </w:rPr>
    </w:lvl>
    <w:lvl w:ilvl="1" w:tplc="9A3C88D6">
      <w:numFmt w:val="bullet"/>
      <w:lvlText w:val="•"/>
      <w:lvlJc w:val="left"/>
      <w:pPr>
        <w:ind w:left="735" w:hanging="284"/>
      </w:pPr>
      <w:rPr>
        <w:rFonts w:hint="default"/>
        <w:lang w:val="ru-RU" w:eastAsia="en-US" w:bidi="ar-SA"/>
      </w:rPr>
    </w:lvl>
    <w:lvl w:ilvl="2" w:tplc="0BE46C64">
      <w:numFmt w:val="bullet"/>
      <w:lvlText w:val="•"/>
      <w:lvlJc w:val="left"/>
      <w:pPr>
        <w:ind w:left="990" w:hanging="284"/>
      </w:pPr>
      <w:rPr>
        <w:rFonts w:hint="default"/>
        <w:lang w:val="ru-RU" w:eastAsia="en-US" w:bidi="ar-SA"/>
      </w:rPr>
    </w:lvl>
    <w:lvl w:ilvl="3" w:tplc="DA42C6CA">
      <w:numFmt w:val="bullet"/>
      <w:lvlText w:val="•"/>
      <w:lvlJc w:val="left"/>
      <w:pPr>
        <w:ind w:left="1245" w:hanging="284"/>
      </w:pPr>
      <w:rPr>
        <w:rFonts w:hint="default"/>
        <w:lang w:val="ru-RU" w:eastAsia="en-US" w:bidi="ar-SA"/>
      </w:rPr>
    </w:lvl>
    <w:lvl w:ilvl="4" w:tplc="C2DACFDE">
      <w:numFmt w:val="bullet"/>
      <w:lvlText w:val="•"/>
      <w:lvlJc w:val="left"/>
      <w:pPr>
        <w:ind w:left="1500" w:hanging="284"/>
      </w:pPr>
      <w:rPr>
        <w:rFonts w:hint="default"/>
        <w:lang w:val="ru-RU" w:eastAsia="en-US" w:bidi="ar-SA"/>
      </w:rPr>
    </w:lvl>
    <w:lvl w:ilvl="5" w:tplc="13CA7E96">
      <w:numFmt w:val="bullet"/>
      <w:lvlText w:val="•"/>
      <w:lvlJc w:val="left"/>
      <w:pPr>
        <w:ind w:left="1756" w:hanging="284"/>
      </w:pPr>
      <w:rPr>
        <w:rFonts w:hint="default"/>
        <w:lang w:val="ru-RU" w:eastAsia="en-US" w:bidi="ar-SA"/>
      </w:rPr>
    </w:lvl>
    <w:lvl w:ilvl="6" w:tplc="9D66BE9A">
      <w:numFmt w:val="bullet"/>
      <w:lvlText w:val="•"/>
      <w:lvlJc w:val="left"/>
      <w:pPr>
        <w:ind w:left="2011" w:hanging="284"/>
      </w:pPr>
      <w:rPr>
        <w:rFonts w:hint="default"/>
        <w:lang w:val="ru-RU" w:eastAsia="en-US" w:bidi="ar-SA"/>
      </w:rPr>
    </w:lvl>
    <w:lvl w:ilvl="7" w:tplc="92BCA7F2">
      <w:numFmt w:val="bullet"/>
      <w:lvlText w:val="•"/>
      <w:lvlJc w:val="left"/>
      <w:pPr>
        <w:ind w:left="2266" w:hanging="284"/>
      </w:pPr>
      <w:rPr>
        <w:rFonts w:hint="default"/>
        <w:lang w:val="ru-RU" w:eastAsia="en-US" w:bidi="ar-SA"/>
      </w:rPr>
    </w:lvl>
    <w:lvl w:ilvl="8" w:tplc="9280E0CC">
      <w:numFmt w:val="bullet"/>
      <w:lvlText w:val="•"/>
      <w:lvlJc w:val="left"/>
      <w:pPr>
        <w:ind w:left="2521" w:hanging="284"/>
      </w:pPr>
      <w:rPr>
        <w:rFonts w:hint="default"/>
        <w:lang w:val="ru-RU" w:eastAsia="en-US" w:bidi="ar-SA"/>
      </w:rPr>
    </w:lvl>
  </w:abstractNum>
  <w:abstractNum w:abstractNumId="147">
    <w:nsid w:val="7C466690"/>
    <w:multiLevelType w:val="hybridMultilevel"/>
    <w:tmpl w:val="E372333C"/>
    <w:lvl w:ilvl="0" w:tplc="FB06A262">
      <w:numFmt w:val="bullet"/>
      <w:lvlText w:val=""/>
      <w:lvlJc w:val="left"/>
      <w:pPr>
        <w:ind w:left="133" w:hanging="284"/>
      </w:pPr>
      <w:rPr>
        <w:rFonts w:ascii="Wingdings" w:eastAsia="Wingdings" w:hAnsi="Wingdings" w:cs="Wingdings" w:hint="default"/>
        <w:b w:val="0"/>
        <w:bCs w:val="0"/>
        <w:i w:val="0"/>
        <w:iCs w:val="0"/>
        <w:w w:val="100"/>
        <w:sz w:val="24"/>
        <w:szCs w:val="24"/>
        <w:lang w:val="ru-RU" w:eastAsia="en-US" w:bidi="ar-SA"/>
      </w:rPr>
    </w:lvl>
    <w:lvl w:ilvl="1" w:tplc="1A86E8C8">
      <w:numFmt w:val="bullet"/>
      <w:lvlText w:val="•"/>
      <w:lvlJc w:val="left"/>
      <w:pPr>
        <w:ind w:left="1200" w:hanging="284"/>
      </w:pPr>
      <w:rPr>
        <w:rFonts w:hint="default"/>
        <w:lang w:val="ru-RU" w:eastAsia="en-US" w:bidi="ar-SA"/>
      </w:rPr>
    </w:lvl>
    <w:lvl w:ilvl="2" w:tplc="BDE8E32E">
      <w:numFmt w:val="bullet"/>
      <w:lvlText w:val="•"/>
      <w:lvlJc w:val="left"/>
      <w:pPr>
        <w:ind w:left="2260" w:hanging="284"/>
      </w:pPr>
      <w:rPr>
        <w:rFonts w:hint="default"/>
        <w:lang w:val="ru-RU" w:eastAsia="en-US" w:bidi="ar-SA"/>
      </w:rPr>
    </w:lvl>
    <w:lvl w:ilvl="3" w:tplc="F4AAACF2">
      <w:numFmt w:val="bullet"/>
      <w:lvlText w:val="•"/>
      <w:lvlJc w:val="left"/>
      <w:pPr>
        <w:ind w:left="3321" w:hanging="284"/>
      </w:pPr>
      <w:rPr>
        <w:rFonts w:hint="default"/>
        <w:lang w:val="ru-RU" w:eastAsia="en-US" w:bidi="ar-SA"/>
      </w:rPr>
    </w:lvl>
    <w:lvl w:ilvl="4" w:tplc="666804DC">
      <w:numFmt w:val="bullet"/>
      <w:lvlText w:val="•"/>
      <w:lvlJc w:val="left"/>
      <w:pPr>
        <w:ind w:left="4381" w:hanging="284"/>
      </w:pPr>
      <w:rPr>
        <w:rFonts w:hint="default"/>
        <w:lang w:val="ru-RU" w:eastAsia="en-US" w:bidi="ar-SA"/>
      </w:rPr>
    </w:lvl>
    <w:lvl w:ilvl="5" w:tplc="ED00B6BC">
      <w:numFmt w:val="bullet"/>
      <w:lvlText w:val="•"/>
      <w:lvlJc w:val="left"/>
      <w:pPr>
        <w:ind w:left="5442" w:hanging="284"/>
      </w:pPr>
      <w:rPr>
        <w:rFonts w:hint="default"/>
        <w:lang w:val="ru-RU" w:eastAsia="en-US" w:bidi="ar-SA"/>
      </w:rPr>
    </w:lvl>
    <w:lvl w:ilvl="6" w:tplc="D8F6EBF6">
      <w:numFmt w:val="bullet"/>
      <w:lvlText w:val="•"/>
      <w:lvlJc w:val="left"/>
      <w:pPr>
        <w:ind w:left="6502" w:hanging="284"/>
      </w:pPr>
      <w:rPr>
        <w:rFonts w:hint="default"/>
        <w:lang w:val="ru-RU" w:eastAsia="en-US" w:bidi="ar-SA"/>
      </w:rPr>
    </w:lvl>
    <w:lvl w:ilvl="7" w:tplc="C3BA444E">
      <w:numFmt w:val="bullet"/>
      <w:lvlText w:val="•"/>
      <w:lvlJc w:val="left"/>
      <w:pPr>
        <w:ind w:left="7562" w:hanging="284"/>
      </w:pPr>
      <w:rPr>
        <w:rFonts w:hint="default"/>
        <w:lang w:val="ru-RU" w:eastAsia="en-US" w:bidi="ar-SA"/>
      </w:rPr>
    </w:lvl>
    <w:lvl w:ilvl="8" w:tplc="C5BC71EC">
      <w:numFmt w:val="bullet"/>
      <w:lvlText w:val="•"/>
      <w:lvlJc w:val="left"/>
      <w:pPr>
        <w:ind w:left="8623" w:hanging="284"/>
      </w:pPr>
      <w:rPr>
        <w:rFonts w:hint="default"/>
        <w:lang w:val="ru-RU" w:eastAsia="en-US" w:bidi="ar-SA"/>
      </w:rPr>
    </w:lvl>
  </w:abstractNum>
  <w:abstractNum w:abstractNumId="148">
    <w:nsid w:val="7D213821"/>
    <w:multiLevelType w:val="hybridMultilevel"/>
    <w:tmpl w:val="F3C2EA8E"/>
    <w:lvl w:ilvl="0" w:tplc="10026808">
      <w:start w:val="7"/>
      <w:numFmt w:val="decimal"/>
      <w:lvlText w:val="%1)"/>
      <w:lvlJc w:val="left"/>
      <w:pPr>
        <w:ind w:left="1108"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70447D7C">
      <w:numFmt w:val="bullet"/>
      <w:lvlText w:val="•"/>
      <w:lvlJc w:val="left"/>
      <w:pPr>
        <w:ind w:left="2064" w:hanging="265"/>
      </w:pPr>
      <w:rPr>
        <w:rFonts w:hint="default"/>
        <w:lang w:val="ru-RU" w:eastAsia="en-US" w:bidi="ar-SA"/>
      </w:rPr>
    </w:lvl>
    <w:lvl w:ilvl="2" w:tplc="843A3F48">
      <w:numFmt w:val="bullet"/>
      <w:lvlText w:val="•"/>
      <w:lvlJc w:val="left"/>
      <w:pPr>
        <w:ind w:left="3028" w:hanging="265"/>
      </w:pPr>
      <w:rPr>
        <w:rFonts w:hint="default"/>
        <w:lang w:val="ru-RU" w:eastAsia="en-US" w:bidi="ar-SA"/>
      </w:rPr>
    </w:lvl>
    <w:lvl w:ilvl="3" w:tplc="1F6490C0">
      <w:numFmt w:val="bullet"/>
      <w:lvlText w:val="•"/>
      <w:lvlJc w:val="left"/>
      <w:pPr>
        <w:ind w:left="3993" w:hanging="265"/>
      </w:pPr>
      <w:rPr>
        <w:rFonts w:hint="default"/>
        <w:lang w:val="ru-RU" w:eastAsia="en-US" w:bidi="ar-SA"/>
      </w:rPr>
    </w:lvl>
    <w:lvl w:ilvl="4" w:tplc="7CBCDE36">
      <w:numFmt w:val="bullet"/>
      <w:lvlText w:val="•"/>
      <w:lvlJc w:val="left"/>
      <w:pPr>
        <w:ind w:left="4957" w:hanging="265"/>
      </w:pPr>
      <w:rPr>
        <w:rFonts w:hint="default"/>
        <w:lang w:val="ru-RU" w:eastAsia="en-US" w:bidi="ar-SA"/>
      </w:rPr>
    </w:lvl>
    <w:lvl w:ilvl="5" w:tplc="3A486526">
      <w:numFmt w:val="bullet"/>
      <w:lvlText w:val="•"/>
      <w:lvlJc w:val="left"/>
      <w:pPr>
        <w:ind w:left="5922" w:hanging="265"/>
      </w:pPr>
      <w:rPr>
        <w:rFonts w:hint="default"/>
        <w:lang w:val="ru-RU" w:eastAsia="en-US" w:bidi="ar-SA"/>
      </w:rPr>
    </w:lvl>
    <w:lvl w:ilvl="6" w:tplc="CD608E6C">
      <w:numFmt w:val="bullet"/>
      <w:lvlText w:val="•"/>
      <w:lvlJc w:val="left"/>
      <w:pPr>
        <w:ind w:left="6886" w:hanging="265"/>
      </w:pPr>
      <w:rPr>
        <w:rFonts w:hint="default"/>
        <w:lang w:val="ru-RU" w:eastAsia="en-US" w:bidi="ar-SA"/>
      </w:rPr>
    </w:lvl>
    <w:lvl w:ilvl="7" w:tplc="2D7EB278">
      <w:numFmt w:val="bullet"/>
      <w:lvlText w:val="•"/>
      <w:lvlJc w:val="left"/>
      <w:pPr>
        <w:ind w:left="7850" w:hanging="265"/>
      </w:pPr>
      <w:rPr>
        <w:rFonts w:hint="default"/>
        <w:lang w:val="ru-RU" w:eastAsia="en-US" w:bidi="ar-SA"/>
      </w:rPr>
    </w:lvl>
    <w:lvl w:ilvl="8" w:tplc="5826219E">
      <w:numFmt w:val="bullet"/>
      <w:lvlText w:val="•"/>
      <w:lvlJc w:val="left"/>
      <w:pPr>
        <w:ind w:left="8815" w:hanging="265"/>
      </w:pPr>
      <w:rPr>
        <w:rFonts w:hint="default"/>
        <w:lang w:val="ru-RU" w:eastAsia="en-US" w:bidi="ar-SA"/>
      </w:rPr>
    </w:lvl>
  </w:abstractNum>
  <w:abstractNum w:abstractNumId="149">
    <w:nsid w:val="7E682A04"/>
    <w:multiLevelType w:val="hybridMultilevel"/>
    <w:tmpl w:val="0A2822A4"/>
    <w:lvl w:ilvl="0" w:tplc="475022D2">
      <w:start w:val="1"/>
      <w:numFmt w:val="decimal"/>
      <w:lvlText w:val="%1)"/>
      <w:lvlJc w:val="left"/>
      <w:pPr>
        <w:ind w:left="133"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08E37AA">
      <w:numFmt w:val="bullet"/>
      <w:lvlText w:val="•"/>
      <w:lvlJc w:val="left"/>
      <w:pPr>
        <w:ind w:left="1200" w:hanging="265"/>
      </w:pPr>
      <w:rPr>
        <w:rFonts w:hint="default"/>
        <w:lang w:val="ru-RU" w:eastAsia="en-US" w:bidi="ar-SA"/>
      </w:rPr>
    </w:lvl>
    <w:lvl w:ilvl="2" w:tplc="C63A1BF2">
      <w:numFmt w:val="bullet"/>
      <w:lvlText w:val="•"/>
      <w:lvlJc w:val="left"/>
      <w:pPr>
        <w:ind w:left="2260" w:hanging="265"/>
      </w:pPr>
      <w:rPr>
        <w:rFonts w:hint="default"/>
        <w:lang w:val="ru-RU" w:eastAsia="en-US" w:bidi="ar-SA"/>
      </w:rPr>
    </w:lvl>
    <w:lvl w:ilvl="3" w:tplc="6490842E">
      <w:numFmt w:val="bullet"/>
      <w:lvlText w:val="•"/>
      <w:lvlJc w:val="left"/>
      <w:pPr>
        <w:ind w:left="3321" w:hanging="265"/>
      </w:pPr>
      <w:rPr>
        <w:rFonts w:hint="default"/>
        <w:lang w:val="ru-RU" w:eastAsia="en-US" w:bidi="ar-SA"/>
      </w:rPr>
    </w:lvl>
    <w:lvl w:ilvl="4" w:tplc="4598301C">
      <w:numFmt w:val="bullet"/>
      <w:lvlText w:val="•"/>
      <w:lvlJc w:val="left"/>
      <w:pPr>
        <w:ind w:left="4381" w:hanging="265"/>
      </w:pPr>
      <w:rPr>
        <w:rFonts w:hint="default"/>
        <w:lang w:val="ru-RU" w:eastAsia="en-US" w:bidi="ar-SA"/>
      </w:rPr>
    </w:lvl>
    <w:lvl w:ilvl="5" w:tplc="324E2622">
      <w:numFmt w:val="bullet"/>
      <w:lvlText w:val="•"/>
      <w:lvlJc w:val="left"/>
      <w:pPr>
        <w:ind w:left="5442" w:hanging="265"/>
      </w:pPr>
      <w:rPr>
        <w:rFonts w:hint="default"/>
        <w:lang w:val="ru-RU" w:eastAsia="en-US" w:bidi="ar-SA"/>
      </w:rPr>
    </w:lvl>
    <w:lvl w:ilvl="6" w:tplc="432C73EE">
      <w:numFmt w:val="bullet"/>
      <w:lvlText w:val="•"/>
      <w:lvlJc w:val="left"/>
      <w:pPr>
        <w:ind w:left="6502" w:hanging="265"/>
      </w:pPr>
      <w:rPr>
        <w:rFonts w:hint="default"/>
        <w:lang w:val="ru-RU" w:eastAsia="en-US" w:bidi="ar-SA"/>
      </w:rPr>
    </w:lvl>
    <w:lvl w:ilvl="7" w:tplc="0BC8666C">
      <w:numFmt w:val="bullet"/>
      <w:lvlText w:val="•"/>
      <w:lvlJc w:val="left"/>
      <w:pPr>
        <w:ind w:left="7562" w:hanging="265"/>
      </w:pPr>
      <w:rPr>
        <w:rFonts w:hint="default"/>
        <w:lang w:val="ru-RU" w:eastAsia="en-US" w:bidi="ar-SA"/>
      </w:rPr>
    </w:lvl>
    <w:lvl w:ilvl="8" w:tplc="9B3E1834">
      <w:numFmt w:val="bullet"/>
      <w:lvlText w:val="•"/>
      <w:lvlJc w:val="left"/>
      <w:pPr>
        <w:ind w:left="8623" w:hanging="265"/>
      </w:pPr>
      <w:rPr>
        <w:rFonts w:hint="default"/>
        <w:lang w:val="ru-RU" w:eastAsia="en-US" w:bidi="ar-SA"/>
      </w:rPr>
    </w:lvl>
  </w:abstractNum>
  <w:abstractNum w:abstractNumId="150">
    <w:nsid w:val="7EA41E80"/>
    <w:multiLevelType w:val="hybridMultilevel"/>
    <w:tmpl w:val="73C4AF16"/>
    <w:lvl w:ilvl="0" w:tplc="87A08916">
      <w:start w:val="1"/>
      <w:numFmt w:val="decimal"/>
      <w:lvlText w:val="%1)"/>
      <w:lvlJc w:val="left"/>
      <w:pPr>
        <w:ind w:left="699" w:hanging="466"/>
        <w:jc w:val="left"/>
      </w:pPr>
      <w:rPr>
        <w:rFonts w:ascii="Times New Roman" w:eastAsia="Times New Roman" w:hAnsi="Times New Roman" w:cs="Times New Roman" w:hint="default"/>
        <w:b w:val="0"/>
        <w:bCs w:val="0"/>
        <w:i w:val="0"/>
        <w:iCs w:val="0"/>
        <w:w w:val="100"/>
        <w:sz w:val="24"/>
        <w:szCs w:val="24"/>
        <w:lang w:val="ru-RU" w:eastAsia="en-US" w:bidi="ar-SA"/>
      </w:rPr>
    </w:lvl>
    <w:lvl w:ilvl="1" w:tplc="BBB225CE">
      <w:numFmt w:val="bullet"/>
      <w:lvlText w:val="-"/>
      <w:lvlJc w:val="left"/>
      <w:pPr>
        <w:ind w:left="699" w:hanging="322"/>
      </w:pPr>
      <w:rPr>
        <w:rFonts w:ascii="Times New Roman" w:eastAsia="Times New Roman" w:hAnsi="Times New Roman" w:cs="Times New Roman" w:hint="default"/>
        <w:b w:val="0"/>
        <w:bCs w:val="0"/>
        <w:i w:val="0"/>
        <w:iCs w:val="0"/>
        <w:w w:val="99"/>
        <w:sz w:val="24"/>
        <w:szCs w:val="24"/>
        <w:lang w:val="ru-RU" w:eastAsia="en-US" w:bidi="ar-SA"/>
      </w:rPr>
    </w:lvl>
    <w:lvl w:ilvl="2" w:tplc="BEE01478">
      <w:numFmt w:val="bullet"/>
      <w:lvlText w:val="•"/>
      <w:lvlJc w:val="left"/>
      <w:pPr>
        <w:ind w:left="2708" w:hanging="322"/>
      </w:pPr>
      <w:rPr>
        <w:rFonts w:hint="default"/>
        <w:lang w:val="ru-RU" w:eastAsia="en-US" w:bidi="ar-SA"/>
      </w:rPr>
    </w:lvl>
    <w:lvl w:ilvl="3" w:tplc="85F464A8">
      <w:numFmt w:val="bullet"/>
      <w:lvlText w:val="•"/>
      <w:lvlJc w:val="left"/>
      <w:pPr>
        <w:ind w:left="3713" w:hanging="322"/>
      </w:pPr>
      <w:rPr>
        <w:rFonts w:hint="default"/>
        <w:lang w:val="ru-RU" w:eastAsia="en-US" w:bidi="ar-SA"/>
      </w:rPr>
    </w:lvl>
    <w:lvl w:ilvl="4" w:tplc="0A781BC0">
      <w:numFmt w:val="bullet"/>
      <w:lvlText w:val="•"/>
      <w:lvlJc w:val="left"/>
      <w:pPr>
        <w:ind w:left="4717" w:hanging="322"/>
      </w:pPr>
      <w:rPr>
        <w:rFonts w:hint="default"/>
        <w:lang w:val="ru-RU" w:eastAsia="en-US" w:bidi="ar-SA"/>
      </w:rPr>
    </w:lvl>
    <w:lvl w:ilvl="5" w:tplc="F508C4D8">
      <w:numFmt w:val="bullet"/>
      <w:lvlText w:val="•"/>
      <w:lvlJc w:val="left"/>
      <w:pPr>
        <w:ind w:left="5722" w:hanging="322"/>
      </w:pPr>
      <w:rPr>
        <w:rFonts w:hint="default"/>
        <w:lang w:val="ru-RU" w:eastAsia="en-US" w:bidi="ar-SA"/>
      </w:rPr>
    </w:lvl>
    <w:lvl w:ilvl="6" w:tplc="358E1614">
      <w:numFmt w:val="bullet"/>
      <w:lvlText w:val="•"/>
      <w:lvlJc w:val="left"/>
      <w:pPr>
        <w:ind w:left="6726" w:hanging="322"/>
      </w:pPr>
      <w:rPr>
        <w:rFonts w:hint="default"/>
        <w:lang w:val="ru-RU" w:eastAsia="en-US" w:bidi="ar-SA"/>
      </w:rPr>
    </w:lvl>
    <w:lvl w:ilvl="7" w:tplc="81062032">
      <w:numFmt w:val="bullet"/>
      <w:lvlText w:val="•"/>
      <w:lvlJc w:val="left"/>
      <w:pPr>
        <w:ind w:left="7730" w:hanging="322"/>
      </w:pPr>
      <w:rPr>
        <w:rFonts w:hint="default"/>
        <w:lang w:val="ru-RU" w:eastAsia="en-US" w:bidi="ar-SA"/>
      </w:rPr>
    </w:lvl>
    <w:lvl w:ilvl="8" w:tplc="A830B5E8">
      <w:numFmt w:val="bullet"/>
      <w:lvlText w:val="•"/>
      <w:lvlJc w:val="left"/>
      <w:pPr>
        <w:ind w:left="8735" w:hanging="322"/>
      </w:pPr>
      <w:rPr>
        <w:rFonts w:hint="default"/>
        <w:lang w:val="ru-RU" w:eastAsia="en-US" w:bidi="ar-SA"/>
      </w:rPr>
    </w:lvl>
  </w:abstractNum>
  <w:abstractNum w:abstractNumId="151">
    <w:nsid w:val="7ECE79CE"/>
    <w:multiLevelType w:val="hybridMultilevel"/>
    <w:tmpl w:val="538A4548"/>
    <w:lvl w:ilvl="0" w:tplc="436CFCB4">
      <w:start w:val="1"/>
      <w:numFmt w:val="decimal"/>
      <w:lvlText w:val="%1."/>
      <w:lvlJc w:val="left"/>
      <w:pPr>
        <w:ind w:left="108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3BE88FA2">
      <w:numFmt w:val="bullet"/>
      <w:lvlText w:val="•"/>
      <w:lvlJc w:val="left"/>
      <w:pPr>
        <w:ind w:left="2046" w:hanging="245"/>
      </w:pPr>
      <w:rPr>
        <w:rFonts w:hint="default"/>
        <w:lang w:val="ru-RU" w:eastAsia="en-US" w:bidi="ar-SA"/>
      </w:rPr>
    </w:lvl>
    <w:lvl w:ilvl="2" w:tplc="DE9821F6">
      <w:numFmt w:val="bullet"/>
      <w:lvlText w:val="•"/>
      <w:lvlJc w:val="left"/>
      <w:pPr>
        <w:ind w:left="3012" w:hanging="245"/>
      </w:pPr>
      <w:rPr>
        <w:rFonts w:hint="default"/>
        <w:lang w:val="ru-RU" w:eastAsia="en-US" w:bidi="ar-SA"/>
      </w:rPr>
    </w:lvl>
    <w:lvl w:ilvl="3" w:tplc="512A1688">
      <w:numFmt w:val="bullet"/>
      <w:lvlText w:val="•"/>
      <w:lvlJc w:val="left"/>
      <w:pPr>
        <w:ind w:left="3979" w:hanging="245"/>
      </w:pPr>
      <w:rPr>
        <w:rFonts w:hint="default"/>
        <w:lang w:val="ru-RU" w:eastAsia="en-US" w:bidi="ar-SA"/>
      </w:rPr>
    </w:lvl>
    <w:lvl w:ilvl="4" w:tplc="E1983D5E">
      <w:numFmt w:val="bullet"/>
      <w:lvlText w:val="•"/>
      <w:lvlJc w:val="left"/>
      <w:pPr>
        <w:ind w:left="4945" w:hanging="245"/>
      </w:pPr>
      <w:rPr>
        <w:rFonts w:hint="default"/>
        <w:lang w:val="ru-RU" w:eastAsia="en-US" w:bidi="ar-SA"/>
      </w:rPr>
    </w:lvl>
    <w:lvl w:ilvl="5" w:tplc="D108BBE8">
      <w:numFmt w:val="bullet"/>
      <w:lvlText w:val="•"/>
      <w:lvlJc w:val="left"/>
      <w:pPr>
        <w:ind w:left="5912" w:hanging="245"/>
      </w:pPr>
      <w:rPr>
        <w:rFonts w:hint="default"/>
        <w:lang w:val="ru-RU" w:eastAsia="en-US" w:bidi="ar-SA"/>
      </w:rPr>
    </w:lvl>
    <w:lvl w:ilvl="6" w:tplc="28DE5B30">
      <w:numFmt w:val="bullet"/>
      <w:lvlText w:val="•"/>
      <w:lvlJc w:val="left"/>
      <w:pPr>
        <w:ind w:left="6878" w:hanging="245"/>
      </w:pPr>
      <w:rPr>
        <w:rFonts w:hint="default"/>
        <w:lang w:val="ru-RU" w:eastAsia="en-US" w:bidi="ar-SA"/>
      </w:rPr>
    </w:lvl>
    <w:lvl w:ilvl="7" w:tplc="97F07904">
      <w:numFmt w:val="bullet"/>
      <w:lvlText w:val="•"/>
      <w:lvlJc w:val="left"/>
      <w:pPr>
        <w:ind w:left="7844" w:hanging="245"/>
      </w:pPr>
      <w:rPr>
        <w:rFonts w:hint="default"/>
        <w:lang w:val="ru-RU" w:eastAsia="en-US" w:bidi="ar-SA"/>
      </w:rPr>
    </w:lvl>
    <w:lvl w:ilvl="8" w:tplc="33906C96">
      <w:numFmt w:val="bullet"/>
      <w:lvlText w:val="•"/>
      <w:lvlJc w:val="left"/>
      <w:pPr>
        <w:ind w:left="8811" w:hanging="245"/>
      </w:pPr>
      <w:rPr>
        <w:rFonts w:hint="default"/>
        <w:lang w:val="ru-RU" w:eastAsia="en-US" w:bidi="ar-SA"/>
      </w:rPr>
    </w:lvl>
  </w:abstractNum>
  <w:abstractNum w:abstractNumId="152">
    <w:nsid w:val="7FC27D39"/>
    <w:multiLevelType w:val="hybridMultilevel"/>
    <w:tmpl w:val="8C809908"/>
    <w:lvl w:ilvl="0" w:tplc="55087920">
      <w:start w:val="1"/>
      <w:numFmt w:val="decimal"/>
      <w:lvlText w:val="%1)"/>
      <w:lvlJc w:val="left"/>
      <w:pPr>
        <w:ind w:left="1674" w:hanging="264"/>
        <w:jc w:val="right"/>
      </w:pPr>
      <w:rPr>
        <w:rFonts w:hint="default"/>
        <w:w w:val="100"/>
        <w:lang w:val="ru-RU" w:eastAsia="en-US" w:bidi="ar-SA"/>
      </w:rPr>
    </w:lvl>
    <w:lvl w:ilvl="1" w:tplc="3554588E">
      <w:numFmt w:val="bullet"/>
      <w:lvlText w:val="-"/>
      <w:lvlJc w:val="left"/>
      <w:pPr>
        <w:ind w:left="699" w:hanging="144"/>
      </w:pPr>
      <w:rPr>
        <w:rFonts w:ascii="Times New Roman" w:eastAsia="Times New Roman" w:hAnsi="Times New Roman" w:cs="Times New Roman" w:hint="default"/>
        <w:b w:val="0"/>
        <w:bCs w:val="0"/>
        <w:i w:val="0"/>
        <w:iCs w:val="0"/>
        <w:w w:val="99"/>
        <w:sz w:val="24"/>
        <w:szCs w:val="24"/>
        <w:lang w:val="ru-RU" w:eastAsia="en-US" w:bidi="ar-SA"/>
      </w:rPr>
    </w:lvl>
    <w:lvl w:ilvl="2" w:tplc="947E35D8">
      <w:numFmt w:val="bullet"/>
      <w:lvlText w:val="•"/>
      <w:lvlJc w:val="left"/>
      <w:pPr>
        <w:ind w:left="1680" w:hanging="144"/>
      </w:pPr>
      <w:rPr>
        <w:rFonts w:hint="default"/>
        <w:lang w:val="ru-RU" w:eastAsia="en-US" w:bidi="ar-SA"/>
      </w:rPr>
    </w:lvl>
    <w:lvl w:ilvl="3" w:tplc="04B4DC4A">
      <w:numFmt w:val="bullet"/>
      <w:lvlText w:val="•"/>
      <w:lvlJc w:val="left"/>
      <w:pPr>
        <w:ind w:left="2813" w:hanging="144"/>
      </w:pPr>
      <w:rPr>
        <w:rFonts w:hint="default"/>
        <w:lang w:val="ru-RU" w:eastAsia="en-US" w:bidi="ar-SA"/>
      </w:rPr>
    </w:lvl>
    <w:lvl w:ilvl="4" w:tplc="C190384E">
      <w:numFmt w:val="bullet"/>
      <w:lvlText w:val="•"/>
      <w:lvlJc w:val="left"/>
      <w:pPr>
        <w:ind w:left="3946" w:hanging="144"/>
      </w:pPr>
      <w:rPr>
        <w:rFonts w:hint="default"/>
        <w:lang w:val="ru-RU" w:eastAsia="en-US" w:bidi="ar-SA"/>
      </w:rPr>
    </w:lvl>
    <w:lvl w:ilvl="5" w:tplc="97484754">
      <w:numFmt w:val="bullet"/>
      <w:lvlText w:val="•"/>
      <w:lvlJc w:val="left"/>
      <w:pPr>
        <w:ind w:left="5079" w:hanging="144"/>
      </w:pPr>
      <w:rPr>
        <w:rFonts w:hint="default"/>
        <w:lang w:val="ru-RU" w:eastAsia="en-US" w:bidi="ar-SA"/>
      </w:rPr>
    </w:lvl>
    <w:lvl w:ilvl="6" w:tplc="C0E2469C">
      <w:numFmt w:val="bullet"/>
      <w:lvlText w:val="•"/>
      <w:lvlJc w:val="left"/>
      <w:pPr>
        <w:ind w:left="6212" w:hanging="144"/>
      </w:pPr>
      <w:rPr>
        <w:rFonts w:hint="default"/>
        <w:lang w:val="ru-RU" w:eastAsia="en-US" w:bidi="ar-SA"/>
      </w:rPr>
    </w:lvl>
    <w:lvl w:ilvl="7" w:tplc="27D4540E">
      <w:numFmt w:val="bullet"/>
      <w:lvlText w:val="•"/>
      <w:lvlJc w:val="left"/>
      <w:pPr>
        <w:ind w:left="7345" w:hanging="144"/>
      </w:pPr>
      <w:rPr>
        <w:rFonts w:hint="default"/>
        <w:lang w:val="ru-RU" w:eastAsia="en-US" w:bidi="ar-SA"/>
      </w:rPr>
    </w:lvl>
    <w:lvl w:ilvl="8" w:tplc="194489EA">
      <w:numFmt w:val="bullet"/>
      <w:lvlText w:val="•"/>
      <w:lvlJc w:val="left"/>
      <w:pPr>
        <w:ind w:left="8478" w:hanging="144"/>
      </w:pPr>
      <w:rPr>
        <w:rFonts w:hint="default"/>
        <w:lang w:val="ru-RU" w:eastAsia="en-US" w:bidi="ar-SA"/>
      </w:rPr>
    </w:lvl>
  </w:abstractNum>
  <w:num w:numId="1">
    <w:abstractNumId w:val="28"/>
  </w:num>
  <w:num w:numId="2">
    <w:abstractNumId w:val="7"/>
  </w:num>
  <w:num w:numId="3">
    <w:abstractNumId w:val="47"/>
  </w:num>
  <w:num w:numId="4">
    <w:abstractNumId w:val="62"/>
  </w:num>
  <w:num w:numId="5">
    <w:abstractNumId w:val="110"/>
  </w:num>
  <w:num w:numId="6">
    <w:abstractNumId w:val="54"/>
  </w:num>
  <w:num w:numId="7">
    <w:abstractNumId w:val="1"/>
  </w:num>
  <w:num w:numId="8">
    <w:abstractNumId w:val="126"/>
  </w:num>
  <w:num w:numId="9">
    <w:abstractNumId w:val="22"/>
  </w:num>
  <w:num w:numId="10">
    <w:abstractNumId w:val="14"/>
  </w:num>
  <w:num w:numId="11">
    <w:abstractNumId w:val="92"/>
  </w:num>
  <w:num w:numId="12">
    <w:abstractNumId w:val="105"/>
  </w:num>
  <w:num w:numId="13">
    <w:abstractNumId w:val="125"/>
  </w:num>
  <w:num w:numId="14">
    <w:abstractNumId w:val="50"/>
  </w:num>
  <w:num w:numId="15">
    <w:abstractNumId w:val="100"/>
  </w:num>
  <w:num w:numId="16">
    <w:abstractNumId w:val="93"/>
  </w:num>
  <w:num w:numId="17">
    <w:abstractNumId w:val="16"/>
  </w:num>
  <w:num w:numId="18">
    <w:abstractNumId w:val="142"/>
  </w:num>
  <w:num w:numId="19">
    <w:abstractNumId w:val="111"/>
  </w:num>
  <w:num w:numId="20">
    <w:abstractNumId w:val="115"/>
  </w:num>
  <w:num w:numId="21">
    <w:abstractNumId w:val="69"/>
  </w:num>
  <w:num w:numId="22">
    <w:abstractNumId w:val="64"/>
  </w:num>
  <w:num w:numId="23">
    <w:abstractNumId w:val="35"/>
  </w:num>
  <w:num w:numId="24">
    <w:abstractNumId w:val="143"/>
  </w:num>
  <w:num w:numId="25">
    <w:abstractNumId w:val="17"/>
  </w:num>
  <w:num w:numId="26">
    <w:abstractNumId w:val="25"/>
  </w:num>
  <w:num w:numId="27">
    <w:abstractNumId w:val="6"/>
  </w:num>
  <w:num w:numId="28">
    <w:abstractNumId w:val="73"/>
  </w:num>
  <w:num w:numId="29">
    <w:abstractNumId w:val="108"/>
  </w:num>
  <w:num w:numId="30">
    <w:abstractNumId w:val="137"/>
  </w:num>
  <w:num w:numId="31">
    <w:abstractNumId w:val="118"/>
  </w:num>
  <w:num w:numId="32">
    <w:abstractNumId w:val="2"/>
  </w:num>
  <w:num w:numId="33">
    <w:abstractNumId w:val="107"/>
  </w:num>
  <w:num w:numId="34">
    <w:abstractNumId w:val="104"/>
  </w:num>
  <w:num w:numId="35">
    <w:abstractNumId w:val="136"/>
  </w:num>
  <w:num w:numId="36">
    <w:abstractNumId w:val="52"/>
  </w:num>
  <w:num w:numId="37">
    <w:abstractNumId w:val="151"/>
  </w:num>
  <w:num w:numId="38">
    <w:abstractNumId w:val="44"/>
  </w:num>
  <w:num w:numId="39">
    <w:abstractNumId w:val="146"/>
  </w:num>
  <w:num w:numId="40">
    <w:abstractNumId w:val="66"/>
  </w:num>
  <w:num w:numId="41">
    <w:abstractNumId w:val="46"/>
  </w:num>
  <w:num w:numId="42">
    <w:abstractNumId w:val="101"/>
  </w:num>
  <w:num w:numId="43">
    <w:abstractNumId w:val="77"/>
  </w:num>
  <w:num w:numId="44">
    <w:abstractNumId w:val="119"/>
  </w:num>
  <w:num w:numId="45">
    <w:abstractNumId w:val="96"/>
  </w:num>
  <w:num w:numId="46">
    <w:abstractNumId w:val="40"/>
  </w:num>
  <w:num w:numId="47">
    <w:abstractNumId w:val="147"/>
  </w:num>
  <w:num w:numId="48">
    <w:abstractNumId w:val="10"/>
  </w:num>
  <w:num w:numId="49">
    <w:abstractNumId w:val="39"/>
  </w:num>
  <w:num w:numId="50">
    <w:abstractNumId w:val="141"/>
  </w:num>
  <w:num w:numId="51">
    <w:abstractNumId w:val="45"/>
  </w:num>
  <w:num w:numId="52">
    <w:abstractNumId w:val="95"/>
  </w:num>
  <w:num w:numId="53">
    <w:abstractNumId w:val="5"/>
  </w:num>
  <w:num w:numId="54">
    <w:abstractNumId w:val="53"/>
  </w:num>
  <w:num w:numId="55">
    <w:abstractNumId w:val="109"/>
  </w:num>
  <w:num w:numId="56">
    <w:abstractNumId w:val="31"/>
  </w:num>
  <w:num w:numId="57">
    <w:abstractNumId w:val="81"/>
  </w:num>
  <w:num w:numId="58">
    <w:abstractNumId w:val="78"/>
  </w:num>
  <w:num w:numId="59">
    <w:abstractNumId w:val="30"/>
  </w:num>
  <w:num w:numId="60">
    <w:abstractNumId w:val="117"/>
  </w:num>
  <w:num w:numId="61">
    <w:abstractNumId w:val="20"/>
  </w:num>
  <w:num w:numId="62">
    <w:abstractNumId w:val="87"/>
  </w:num>
  <w:num w:numId="63">
    <w:abstractNumId w:val="19"/>
  </w:num>
  <w:num w:numId="64">
    <w:abstractNumId w:val="145"/>
  </w:num>
  <w:num w:numId="65">
    <w:abstractNumId w:val="132"/>
  </w:num>
  <w:num w:numId="66">
    <w:abstractNumId w:val="140"/>
  </w:num>
  <w:num w:numId="67">
    <w:abstractNumId w:val="133"/>
  </w:num>
  <w:num w:numId="68">
    <w:abstractNumId w:val="15"/>
  </w:num>
  <w:num w:numId="69">
    <w:abstractNumId w:val="65"/>
  </w:num>
  <w:num w:numId="70">
    <w:abstractNumId w:val="57"/>
  </w:num>
  <w:num w:numId="71">
    <w:abstractNumId w:val="29"/>
  </w:num>
  <w:num w:numId="72">
    <w:abstractNumId w:val="84"/>
  </w:num>
  <w:num w:numId="73">
    <w:abstractNumId w:val="33"/>
  </w:num>
  <w:num w:numId="74">
    <w:abstractNumId w:val="8"/>
  </w:num>
  <w:num w:numId="75">
    <w:abstractNumId w:val="128"/>
  </w:num>
  <w:num w:numId="76">
    <w:abstractNumId w:val="74"/>
  </w:num>
  <w:num w:numId="77">
    <w:abstractNumId w:val="0"/>
  </w:num>
  <w:num w:numId="78">
    <w:abstractNumId w:val="139"/>
  </w:num>
  <w:num w:numId="79">
    <w:abstractNumId w:val="42"/>
  </w:num>
  <w:num w:numId="80">
    <w:abstractNumId w:val="71"/>
  </w:num>
  <w:num w:numId="81">
    <w:abstractNumId w:val="43"/>
  </w:num>
  <w:num w:numId="82">
    <w:abstractNumId w:val="55"/>
  </w:num>
  <w:num w:numId="83">
    <w:abstractNumId w:val="120"/>
  </w:num>
  <w:num w:numId="84">
    <w:abstractNumId w:val="58"/>
  </w:num>
  <w:num w:numId="85">
    <w:abstractNumId w:val="75"/>
  </w:num>
  <w:num w:numId="86">
    <w:abstractNumId w:val="116"/>
  </w:num>
  <w:num w:numId="87">
    <w:abstractNumId w:val="11"/>
  </w:num>
  <w:num w:numId="88">
    <w:abstractNumId w:val="32"/>
  </w:num>
  <w:num w:numId="89">
    <w:abstractNumId w:val="99"/>
  </w:num>
  <w:num w:numId="90">
    <w:abstractNumId w:val="60"/>
  </w:num>
  <w:num w:numId="91">
    <w:abstractNumId w:val="149"/>
  </w:num>
  <w:num w:numId="92">
    <w:abstractNumId w:val="135"/>
  </w:num>
  <w:num w:numId="93">
    <w:abstractNumId w:val="23"/>
  </w:num>
  <w:num w:numId="94">
    <w:abstractNumId w:val="37"/>
  </w:num>
  <w:num w:numId="95">
    <w:abstractNumId w:val="27"/>
  </w:num>
  <w:num w:numId="96">
    <w:abstractNumId w:val="72"/>
  </w:num>
  <w:num w:numId="97">
    <w:abstractNumId w:val="36"/>
  </w:num>
  <w:num w:numId="98">
    <w:abstractNumId w:val="13"/>
  </w:num>
  <w:num w:numId="99">
    <w:abstractNumId w:val="114"/>
  </w:num>
  <w:num w:numId="100">
    <w:abstractNumId w:val="148"/>
  </w:num>
  <w:num w:numId="101">
    <w:abstractNumId w:val="138"/>
  </w:num>
  <w:num w:numId="102">
    <w:abstractNumId w:val="56"/>
  </w:num>
  <w:num w:numId="103">
    <w:abstractNumId w:val="3"/>
  </w:num>
  <w:num w:numId="104">
    <w:abstractNumId w:val="97"/>
  </w:num>
  <w:num w:numId="105">
    <w:abstractNumId w:val="127"/>
  </w:num>
  <w:num w:numId="106">
    <w:abstractNumId w:val="4"/>
  </w:num>
  <w:num w:numId="107">
    <w:abstractNumId w:val="103"/>
  </w:num>
  <w:num w:numId="108">
    <w:abstractNumId w:val="85"/>
  </w:num>
  <w:num w:numId="109">
    <w:abstractNumId w:val="112"/>
  </w:num>
  <w:num w:numId="110">
    <w:abstractNumId w:val="34"/>
  </w:num>
  <w:num w:numId="111">
    <w:abstractNumId w:val="106"/>
  </w:num>
  <w:num w:numId="112">
    <w:abstractNumId w:val="21"/>
  </w:num>
  <w:num w:numId="113">
    <w:abstractNumId w:val="130"/>
  </w:num>
  <w:num w:numId="114">
    <w:abstractNumId w:val="89"/>
  </w:num>
  <w:num w:numId="115">
    <w:abstractNumId w:val="76"/>
  </w:num>
  <w:num w:numId="116">
    <w:abstractNumId w:val="61"/>
  </w:num>
  <w:num w:numId="117">
    <w:abstractNumId w:val="82"/>
  </w:num>
  <w:num w:numId="118">
    <w:abstractNumId w:val="18"/>
  </w:num>
  <w:num w:numId="119">
    <w:abstractNumId w:val="122"/>
  </w:num>
  <w:num w:numId="120">
    <w:abstractNumId w:val="49"/>
  </w:num>
  <w:num w:numId="121">
    <w:abstractNumId w:val="90"/>
  </w:num>
  <w:num w:numId="122">
    <w:abstractNumId w:val="94"/>
  </w:num>
  <w:num w:numId="123">
    <w:abstractNumId w:val="38"/>
  </w:num>
  <w:num w:numId="124">
    <w:abstractNumId w:val="9"/>
  </w:num>
  <w:num w:numId="125">
    <w:abstractNumId w:val="51"/>
  </w:num>
  <w:num w:numId="126">
    <w:abstractNumId w:val="70"/>
  </w:num>
  <w:num w:numId="127">
    <w:abstractNumId w:val="41"/>
  </w:num>
  <w:num w:numId="128">
    <w:abstractNumId w:val="124"/>
  </w:num>
  <w:num w:numId="129">
    <w:abstractNumId w:val="12"/>
  </w:num>
  <w:num w:numId="130">
    <w:abstractNumId w:val="24"/>
  </w:num>
  <w:num w:numId="131">
    <w:abstractNumId w:val="26"/>
  </w:num>
  <w:num w:numId="132">
    <w:abstractNumId w:val="83"/>
  </w:num>
  <w:num w:numId="133">
    <w:abstractNumId w:val="144"/>
  </w:num>
  <w:num w:numId="134">
    <w:abstractNumId w:val="121"/>
  </w:num>
  <w:num w:numId="135">
    <w:abstractNumId w:val="98"/>
  </w:num>
  <w:num w:numId="136">
    <w:abstractNumId w:val="63"/>
  </w:num>
  <w:num w:numId="137">
    <w:abstractNumId w:val="68"/>
  </w:num>
  <w:num w:numId="138">
    <w:abstractNumId w:val="131"/>
  </w:num>
  <w:num w:numId="139">
    <w:abstractNumId w:val="88"/>
  </w:num>
  <w:num w:numId="140">
    <w:abstractNumId w:val="134"/>
  </w:num>
  <w:num w:numId="141">
    <w:abstractNumId w:val="102"/>
  </w:num>
  <w:num w:numId="142">
    <w:abstractNumId w:val="91"/>
  </w:num>
  <w:num w:numId="143">
    <w:abstractNumId w:val="80"/>
  </w:num>
  <w:num w:numId="144">
    <w:abstractNumId w:val="129"/>
  </w:num>
  <w:num w:numId="145">
    <w:abstractNumId w:val="123"/>
  </w:num>
  <w:num w:numId="146">
    <w:abstractNumId w:val="150"/>
  </w:num>
  <w:num w:numId="147">
    <w:abstractNumId w:val="152"/>
  </w:num>
  <w:num w:numId="148">
    <w:abstractNumId w:val="48"/>
  </w:num>
  <w:num w:numId="149">
    <w:abstractNumId w:val="86"/>
  </w:num>
  <w:num w:numId="150">
    <w:abstractNumId w:val="113"/>
  </w:num>
  <w:num w:numId="151">
    <w:abstractNumId w:val="59"/>
  </w:num>
  <w:num w:numId="152">
    <w:abstractNumId w:val="79"/>
  </w:num>
  <w:num w:numId="153">
    <w:abstractNumId w:val="67"/>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drawingGridHorizontalSpacing w:val="110"/>
  <w:displayHorizontalDrawingGridEvery w:val="2"/>
  <w:characterSpacingControl w:val="doNotCompress"/>
  <w:compat>
    <w:ulTrailSpace/>
    <w:shapeLayoutLikeWW8/>
  </w:compat>
  <w:rsids>
    <w:rsidRoot w:val="00A74CF0"/>
    <w:rsid w:val="00075FCA"/>
    <w:rsid w:val="000F746E"/>
    <w:rsid w:val="00110856"/>
    <w:rsid w:val="007A4400"/>
    <w:rsid w:val="007F56EA"/>
    <w:rsid w:val="008B3836"/>
    <w:rsid w:val="008D7417"/>
    <w:rsid w:val="00A74CF0"/>
    <w:rsid w:val="00DC143A"/>
    <w:rsid w:val="00E76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74CF0"/>
    <w:rPr>
      <w:rFonts w:ascii="Times New Roman" w:eastAsia="Times New Roman" w:hAnsi="Times New Roman" w:cs="Times New Roman"/>
      <w:lang w:val="ru-RU"/>
    </w:rPr>
  </w:style>
  <w:style w:type="paragraph" w:styleId="3">
    <w:name w:val="heading 3"/>
    <w:basedOn w:val="a"/>
    <w:link w:val="30"/>
    <w:uiPriority w:val="9"/>
    <w:qFormat/>
    <w:rsid w:val="00110856"/>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10856"/>
    <w:rPr>
      <w:rFonts w:ascii="Times New Roman" w:eastAsia="Times New Roman" w:hAnsi="Times New Roman" w:cs="Times New Roman"/>
      <w:b/>
      <w:bCs/>
      <w:sz w:val="27"/>
      <w:szCs w:val="27"/>
      <w:lang w:val="ru-RU" w:eastAsia="ru-RU"/>
    </w:rPr>
  </w:style>
  <w:style w:type="table" w:customStyle="1" w:styleId="TableNormal">
    <w:name w:val="Table Normal"/>
    <w:uiPriority w:val="2"/>
    <w:semiHidden/>
    <w:unhideWhenUsed/>
    <w:qFormat/>
    <w:rsid w:val="00A74CF0"/>
    <w:tblPr>
      <w:tblInd w:w="0" w:type="dxa"/>
      <w:tblCellMar>
        <w:top w:w="0" w:type="dxa"/>
        <w:left w:w="0" w:type="dxa"/>
        <w:bottom w:w="0" w:type="dxa"/>
        <w:right w:w="0" w:type="dxa"/>
      </w:tblCellMar>
    </w:tblPr>
  </w:style>
  <w:style w:type="paragraph" w:customStyle="1" w:styleId="TOC1">
    <w:name w:val="TOC 1"/>
    <w:basedOn w:val="a"/>
    <w:uiPriority w:val="1"/>
    <w:qFormat/>
    <w:rsid w:val="00A74CF0"/>
    <w:pPr>
      <w:spacing w:before="41"/>
      <w:ind w:left="133"/>
    </w:pPr>
    <w:rPr>
      <w:sz w:val="24"/>
      <w:szCs w:val="24"/>
    </w:rPr>
  </w:style>
  <w:style w:type="paragraph" w:customStyle="1" w:styleId="TOC2">
    <w:name w:val="TOC 2"/>
    <w:basedOn w:val="a"/>
    <w:uiPriority w:val="1"/>
    <w:qFormat/>
    <w:rsid w:val="00A74CF0"/>
    <w:pPr>
      <w:spacing w:before="40"/>
      <w:ind w:left="133"/>
    </w:pPr>
    <w:rPr>
      <w:b/>
      <w:bCs/>
      <w:i/>
      <w:iCs/>
    </w:rPr>
  </w:style>
  <w:style w:type="paragraph" w:styleId="a3">
    <w:name w:val="Body Text"/>
    <w:basedOn w:val="a"/>
    <w:uiPriority w:val="1"/>
    <w:qFormat/>
    <w:rsid w:val="00A74CF0"/>
    <w:pPr>
      <w:ind w:left="133" w:firstLine="710"/>
      <w:jc w:val="both"/>
    </w:pPr>
    <w:rPr>
      <w:sz w:val="24"/>
      <w:szCs w:val="24"/>
    </w:rPr>
  </w:style>
  <w:style w:type="paragraph" w:customStyle="1" w:styleId="Heading1">
    <w:name w:val="Heading 1"/>
    <w:basedOn w:val="a"/>
    <w:uiPriority w:val="1"/>
    <w:qFormat/>
    <w:rsid w:val="00A74CF0"/>
    <w:pPr>
      <w:ind w:left="132"/>
      <w:outlineLvl w:val="1"/>
    </w:pPr>
    <w:rPr>
      <w:sz w:val="28"/>
      <w:szCs w:val="28"/>
    </w:rPr>
  </w:style>
  <w:style w:type="paragraph" w:customStyle="1" w:styleId="Heading2">
    <w:name w:val="Heading 2"/>
    <w:basedOn w:val="a"/>
    <w:uiPriority w:val="1"/>
    <w:qFormat/>
    <w:rsid w:val="00A74CF0"/>
    <w:pPr>
      <w:ind w:left="843"/>
      <w:outlineLvl w:val="2"/>
    </w:pPr>
    <w:rPr>
      <w:b/>
      <w:bCs/>
      <w:sz w:val="24"/>
      <w:szCs w:val="24"/>
    </w:rPr>
  </w:style>
  <w:style w:type="paragraph" w:customStyle="1" w:styleId="Heading3">
    <w:name w:val="Heading 3"/>
    <w:basedOn w:val="a"/>
    <w:uiPriority w:val="1"/>
    <w:qFormat/>
    <w:rsid w:val="00A74CF0"/>
    <w:pPr>
      <w:ind w:left="843"/>
      <w:jc w:val="both"/>
      <w:outlineLvl w:val="3"/>
    </w:pPr>
    <w:rPr>
      <w:b/>
      <w:bCs/>
      <w:sz w:val="24"/>
      <w:szCs w:val="24"/>
    </w:rPr>
  </w:style>
  <w:style w:type="paragraph" w:customStyle="1" w:styleId="Heading4">
    <w:name w:val="Heading 4"/>
    <w:basedOn w:val="a"/>
    <w:uiPriority w:val="1"/>
    <w:qFormat/>
    <w:rsid w:val="00A74CF0"/>
    <w:pPr>
      <w:ind w:left="843"/>
      <w:jc w:val="both"/>
      <w:outlineLvl w:val="4"/>
    </w:pPr>
    <w:rPr>
      <w:b/>
      <w:bCs/>
      <w:i/>
      <w:iCs/>
      <w:sz w:val="24"/>
      <w:szCs w:val="24"/>
    </w:rPr>
  </w:style>
  <w:style w:type="paragraph" w:styleId="a4">
    <w:name w:val="Title"/>
    <w:basedOn w:val="a"/>
    <w:uiPriority w:val="1"/>
    <w:qFormat/>
    <w:rsid w:val="00A74CF0"/>
    <w:pPr>
      <w:ind w:left="3427"/>
    </w:pPr>
    <w:rPr>
      <w:b/>
      <w:bCs/>
      <w:sz w:val="28"/>
      <w:szCs w:val="28"/>
    </w:rPr>
  </w:style>
  <w:style w:type="paragraph" w:styleId="a5">
    <w:name w:val="List Paragraph"/>
    <w:basedOn w:val="a"/>
    <w:uiPriority w:val="34"/>
    <w:qFormat/>
    <w:rsid w:val="00A74CF0"/>
    <w:pPr>
      <w:ind w:left="133" w:firstLine="710"/>
      <w:jc w:val="both"/>
    </w:pPr>
  </w:style>
  <w:style w:type="paragraph" w:customStyle="1" w:styleId="TableParagraph">
    <w:name w:val="Table Paragraph"/>
    <w:basedOn w:val="a"/>
    <w:uiPriority w:val="1"/>
    <w:qFormat/>
    <w:rsid w:val="00A74CF0"/>
  </w:style>
  <w:style w:type="paragraph" w:styleId="a6">
    <w:name w:val="Balloon Text"/>
    <w:basedOn w:val="a"/>
    <w:link w:val="a7"/>
    <w:uiPriority w:val="99"/>
    <w:semiHidden/>
    <w:unhideWhenUsed/>
    <w:rsid w:val="00E76F4A"/>
    <w:rPr>
      <w:rFonts w:ascii="Tahoma" w:hAnsi="Tahoma" w:cs="Tahoma"/>
      <w:sz w:val="16"/>
      <w:szCs w:val="16"/>
    </w:rPr>
  </w:style>
  <w:style w:type="character" w:customStyle="1" w:styleId="a7">
    <w:name w:val="Текст выноски Знак"/>
    <w:basedOn w:val="a0"/>
    <w:link w:val="a6"/>
    <w:uiPriority w:val="99"/>
    <w:semiHidden/>
    <w:rsid w:val="00E76F4A"/>
    <w:rPr>
      <w:rFonts w:ascii="Tahoma" w:eastAsia="Times New Roman" w:hAnsi="Tahoma" w:cs="Tahoma"/>
      <w:sz w:val="16"/>
      <w:szCs w:val="16"/>
      <w:lang w:val="ru-RU"/>
    </w:rPr>
  </w:style>
  <w:style w:type="character" w:styleId="a8">
    <w:name w:val="Hyperlink"/>
    <w:basedOn w:val="a0"/>
    <w:uiPriority w:val="99"/>
    <w:unhideWhenUsed/>
    <w:rsid w:val="000F746E"/>
    <w:rPr>
      <w:color w:val="0000FF" w:themeColor="hyperlink"/>
      <w:u w:val="single"/>
    </w:rPr>
  </w:style>
  <w:style w:type="character" w:customStyle="1" w:styleId="a9">
    <w:name w:val="Текст примечания Знак"/>
    <w:basedOn w:val="a0"/>
    <w:link w:val="aa"/>
    <w:uiPriority w:val="99"/>
    <w:semiHidden/>
    <w:rsid w:val="00110856"/>
    <w:rPr>
      <w:sz w:val="20"/>
      <w:szCs w:val="20"/>
      <w:lang w:val="ru-RU"/>
    </w:rPr>
  </w:style>
  <w:style w:type="paragraph" w:styleId="aa">
    <w:name w:val="annotation text"/>
    <w:basedOn w:val="a"/>
    <w:link w:val="a9"/>
    <w:uiPriority w:val="99"/>
    <w:semiHidden/>
    <w:unhideWhenUsed/>
    <w:rsid w:val="00110856"/>
    <w:pPr>
      <w:widowControl/>
      <w:autoSpaceDE/>
      <w:autoSpaceDN/>
      <w:spacing w:after="160"/>
    </w:pPr>
    <w:rPr>
      <w:rFonts w:asciiTheme="minorHAnsi" w:eastAsiaTheme="minorHAnsi" w:hAnsiTheme="minorHAnsi" w:cstheme="minorBidi"/>
      <w:sz w:val="20"/>
      <w:szCs w:val="20"/>
    </w:rPr>
  </w:style>
  <w:style w:type="character" w:customStyle="1" w:styleId="ab">
    <w:name w:val="Тема примечания Знак"/>
    <w:basedOn w:val="a9"/>
    <w:link w:val="ac"/>
    <w:uiPriority w:val="99"/>
    <w:semiHidden/>
    <w:rsid w:val="00110856"/>
    <w:rPr>
      <w:b/>
      <w:bCs/>
    </w:rPr>
  </w:style>
  <w:style w:type="paragraph" w:styleId="ac">
    <w:name w:val="annotation subject"/>
    <w:basedOn w:val="aa"/>
    <w:next w:val="aa"/>
    <w:link w:val="ab"/>
    <w:uiPriority w:val="99"/>
    <w:semiHidden/>
    <w:unhideWhenUsed/>
    <w:rsid w:val="00110856"/>
    <w:rPr>
      <w:b/>
      <w:bCs/>
    </w:rPr>
  </w:style>
  <w:style w:type="character" w:customStyle="1" w:styleId="markedcontent">
    <w:name w:val="markedcontent"/>
    <w:basedOn w:val="a0"/>
    <w:rsid w:val="00110856"/>
  </w:style>
  <w:style w:type="table" w:styleId="ad">
    <w:name w:val="Table Grid"/>
    <w:basedOn w:val="a1"/>
    <w:uiPriority w:val="39"/>
    <w:rsid w:val="0011085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D7417"/>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publication.pravo.gov.ru/Document/View/000120201221012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publication.pravo.gov.ru/Document/View/00012020122101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chool6@cherepovetscity.r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712</Pages>
  <Words>291671</Words>
  <Characters>1662527</Characters>
  <Application>Microsoft Office Word</Application>
  <DocSecurity>0</DocSecurity>
  <Lines>13854</Lines>
  <Paragraphs>3900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СОШ № 6</cp:lastModifiedBy>
  <cp:revision>4</cp:revision>
  <dcterms:created xsi:type="dcterms:W3CDTF">2023-10-26T19:45:00Z</dcterms:created>
  <dcterms:modified xsi:type="dcterms:W3CDTF">2023-10-27T12:05:00Z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2023-10-26T00:00:00Z</vt:filetime>
  </property>
  <property fmtid="{D5CDD505-2E9C-101B-9397-08002B2CF9AE}" pid="3" name="Producer">
    <vt:lpwstr>iLovePDF</vt:lpwstr>
  </property>
</Properties>
</file>